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B47" w:rsidRDefault="0085068E">
      <w:pPr>
        <w:spacing w:after="0"/>
      </w:pPr>
      <w:r>
        <w:rPr>
          <w:noProof/>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EF5B47" w:rsidRPr="002F2912" w:rsidRDefault="0085068E">
      <w:pPr>
        <w:spacing w:after="0"/>
        <w:rPr>
          <w:lang w:val="ru-RU"/>
        </w:rPr>
      </w:pPr>
      <w:r w:rsidRPr="002F2912">
        <w:rPr>
          <w:b/>
          <w:color w:val="000000"/>
          <w:sz w:val="28"/>
          <w:lang w:val="ru-RU"/>
        </w:rPr>
        <w:t>О налогах и других обязательных платежах в бюджет (Налоговый кодекс)</w:t>
      </w:r>
    </w:p>
    <w:p w:rsidR="002F2912" w:rsidRDefault="0085068E" w:rsidP="002F2912">
      <w:pPr>
        <w:spacing w:after="0"/>
        <w:jc w:val="both"/>
        <w:rPr>
          <w:lang w:val="ru-RU"/>
        </w:rPr>
      </w:pPr>
      <w:r w:rsidRPr="002F2912">
        <w:rPr>
          <w:color w:val="000000"/>
          <w:sz w:val="28"/>
          <w:lang w:val="ru-RU"/>
        </w:rPr>
        <w:t>Кодекс Республики Казахстан от 25 декабря 2017 года № 120-</w:t>
      </w:r>
      <w:r>
        <w:rPr>
          <w:color w:val="000000"/>
          <w:sz w:val="28"/>
        </w:rPr>
        <w:t>VI</w:t>
      </w:r>
      <w:r w:rsidRPr="002F2912">
        <w:rPr>
          <w:color w:val="000000"/>
          <w:sz w:val="28"/>
          <w:lang w:val="ru-RU"/>
        </w:rPr>
        <w:t xml:space="preserve"> ЗРК.</w:t>
      </w:r>
    </w:p>
    <w:p w:rsidR="002F2912" w:rsidRDefault="002F2912" w:rsidP="002F2912">
      <w:pPr>
        <w:spacing w:after="0"/>
        <w:jc w:val="both"/>
        <w:rPr>
          <w:lang w:val="ru-RU"/>
        </w:rPr>
      </w:pPr>
    </w:p>
    <w:p w:rsidR="002F2912" w:rsidRPr="002F2912" w:rsidRDefault="002F2912" w:rsidP="002F2912">
      <w:pPr>
        <w:spacing w:after="0"/>
        <w:jc w:val="both"/>
        <w:rPr>
          <w:sz w:val="24"/>
          <w:szCs w:val="24"/>
          <w:lang w:val="ru-RU"/>
        </w:rPr>
      </w:pPr>
      <w:r w:rsidRPr="002F2912">
        <w:rPr>
          <w:sz w:val="24"/>
          <w:szCs w:val="24"/>
          <w:lang w:val="ru-RU"/>
        </w:rPr>
        <w:t>В редакции от : 01.03.2024</w:t>
      </w:r>
    </w:p>
    <w:p w:rsidR="00EF5B47" w:rsidRPr="002F2912" w:rsidRDefault="002F2912" w:rsidP="002F2912">
      <w:pPr>
        <w:spacing w:after="0"/>
        <w:jc w:val="both"/>
        <w:rPr>
          <w:sz w:val="24"/>
          <w:szCs w:val="24"/>
          <w:lang w:val="ru-RU"/>
        </w:rPr>
      </w:pPr>
      <w:r w:rsidRPr="002F2912">
        <w:rPr>
          <w:sz w:val="24"/>
          <w:szCs w:val="24"/>
          <w:lang w:val="ru-RU"/>
        </w:rPr>
        <w:t>Опубликовано:</w:t>
      </w:r>
      <w:r w:rsidR="0085068E" w:rsidRPr="002F2912">
        <w:rPr>
          <w:color w:val="FF0000"/>
          <w:sz w:val="24"/>
          <w:szCs w:val="24"/>
        </w:rPr>
        <w:t>     </w:t>
      </w:r>
      <w:r w:rsidR="0085068E" w:rsidRPr="002F2912">
        <w:rPr>
          <w:color w:val="FF0000"/>
          <w:sz w:val="24"/>
          <w:szCs w:val="24"/>
          <w:lang w:val="ru-RU"/>
        </w:rPr>
        <w:t xml:space="preserve"> </w:t>
      </w:r>
      <w:r w:rsidRPr="002F2912">
        <w:rPr>
          <w:sz w:val="24"/>
          <w:szCs w:val="24"/>
          <w:lang w:val="ru-RU"/>
        </w:rPr>
        <w:t xml:space="preserve">"Казахстанская правда" от 26.12.2017 г., № 247 (28626); "Егемен Қазақстан" 26.12.2017 ж., № 247 (29228); Эталонный контрольный банк НПА РК в электронном виде от 28.12.2017; Ведомости Парламента РК 2017 г., № 22, </w:t>
      </w:r>
      <w:r w:rsidRPr="002F2912">
        <w:rPr>
          <w:sz w:val="24"/>
          <w:szCs w:val="24"/>
        </w:rPr>
        <w:t>c</w:t>
      </w:r>
      <w:r w:rsidRPr="002F2912">
        <w:rPr>
          <w:sz w:val="24"/>
          <w:szCs w:val="24"/>
          <w:lang w:val="ru-RU"/>
        </w:rPr>
        <w:t>т. 107</w:t>
      </w:r>
    </w:p>
    <w:p w:rsidR="002F2912" w:rsidRPr="002F2912" w:rsidRDefault="002F2912" w:rsidP="002F2912">
      <w:pPr>
        <w:spacing w:after="0"/>
        <w:jc w:val="both"/>
        <w:rPr>
          <w:lang w:val="ru-RU"/>
        </w:rPr>
      </w:pPr>
    </w:p>
    <w:p w:rsidR="00EF5B47" w:rsidRPr="002F2912" w:rsidRDefault="0085068E">
      <w:pPr>
        <w:spacing w:after="0"/>
        <w:jc w:val="both"/>
        <w:rPr>
          <w:lang w:val="ru-RU"/>
        </w:rPr>
      </w:pPr>
      <w:r w:rsidRPr="002F2912">
        <w:rPr>
          <w:color w:val="000000"/>
          <w:sz w:val="28"/>
          <w:lang w:val="ru-RU"/>
        </w:rPr>
        <w:t>С</w:t>
      </w:r>
      <w:r w:rsidRPr="002F2912">
        <w:rPr>
          <w:color w:val="000000"/>
          <w:sz w:val="28"/>
          <w:lang w:val="ru-RU"/>
        </w:rPr>
        <w:t xml:space="preserve">ОДЕРЖАНИЕ </w:t>
      </w:r>
    </w:p>
    <w:p w:rsidR="00EF5B47" w:rsidRPr="002F2912" w:rsidRDefault="0085068E">
      <w:pPr>
        <w:spacing w:after="0"/>
        <w:jc w:val="both"/>
        <w:rPr>
          <w:i/>
          <w:iCs/>
          <w:sz w:val="24"/>
          <w:szCs w:val="24"/>
          <w:lang w:val="ru-RU"/>
        </w:rPr>
      </w:pPr>
      <w:r w:rsidRPr="002F2912">
        <w:rPr>
          <w:color w:val="FF0000"/>
          <w:sz w:val="28"/>
          <w:lang w:val="ru-RU"/>
        </w:rPr>
        <w:t xml:space="preserve"> </w:t>
      </w:r>
      <w:r>
        <w:rPr>
          <w:color w:val="FF0000"/>
          <w:sz w:val="28"/>
        </w:rPr>
        <w:t>     </w:t>
      </w:r>
      <w:r w:rsidRPr="002F2912">
        <w:rPr>
          <w:i/>
          <w:iCs/>
          <w:color w:val="000000"/>
          <w:sz w:val="24"/>
          <w:szCs w:val="24"/>
        </w:rPr>
        <w:t>    </w:t>
      </w:r>
      <w:r w:rsidRPr="002F2912">
        <w:rPr>
          <w:i/>
          <w:iCs/>
          <w:color w:val="000000"/>
          <w:sz w:val="24"/>
          <w:szCs w:val="24"/>
          <w:lang w:val="ru-RU"/>
        </w:rPr>
        <w:t xml:space="preserve"> Сноска. </w:t>
      </w:r>
      <w:r w:rsidRPr="002F2912">
        <w:rPr>
          <w:i/>
          <w:iCs/>
          <w:color w:val="000000"/>
          <w:sz w:val="24"/>
          <w:szCs w:val="24"/>
          <w:lang w:val="ru-RU"/>
        </w:rPr>
        <w:t>По всему тексту:</w:t>
      </w:r>
    </w:p>
    <w:p w:rsidR="00EF5B47" w:rsidRPr="002F2912" w:rsidRDefault="0085068E">
      <w:pPr>
        <w:spacing w:after="0"/>
        <w:jc w:val="both"/>
        <w:rPr>
          <w:i/>
          <w:iCs/>
          <w:sz w:val="24"/>
          <w:szCs w:val="24"/>
          <w:lang w:val="ru-RU"/>
        </w:rPr>
      </w:pPr>
      <w:r w:rsidRPr="002F2912">
        <w:rPr>
          <w:i/>
          <w:iCs/>
          <w:color w:val="000000"/>
          <w:sz w:val="24"/>
          <w:szCs w:val="24"/>
          <w:lang w:val="ru-RU"/>
        </w:rPr>
        <w:t xml:space="preserve"> </w:t>
      </w:r>
      <w:r w:rsidRPr="002F2912">
        <w:rPr>
          <w:i/>
          <w:iCs/>
          <w:color w:val="000000"/>
          <w:sz w:val="24"/>
          <w:szCs w:val="24"/>
        </w:rPr>
        <w:t>     </w:t>
      </w:r>
      <w:r w:rsidRPr="002F2912">
        <w:rPr>
          <w:i/>
          <w:iCs/>
          <w:color w:val="000000"/>
          <w:sz w:val="24"/>
          <w:szCs w:val="24"/>
          <w:lang w:val="ru-RU"/>
        </w:rPr>
        <w:t xml:space="preserve"> слова "соглашения об урегулировании неплатежеспособности", "процедуры урегулирования неплатежеспособности", "соглашение об урегулировании неплатежеспособности" заменены соответственно словами "соглашения о реструктуризации задолженн</w:t>
      </w:r>
      <w:r w:rsidRPr="002F2912">
        <w:rPr>
          <w:i/>
          <w:iCs/>
          <w:color w:val="000000"/>
          <w:sz w:val="24"/>
          <w:szCs w:val="24"/>
          <w:lang w:val="ru-RU"/>
        </w:rPr>
        <w:t>ости", "процедуры реструктуризации задолженности", "соглашение о реструктуризации задолженности" в соответствии с Законом РК от 27.12.2019 № 290-</w:t>
      </w:r>
      <w:r w:rsidRPr="002F2912">
        <w:rPr>
          <w:i/>
          <w:iCs/>
          <w:color w:val="000000"/>
          <w:sz w:val="24"/>
          <w:szCs w:val="24"/>
        </w:rPr>
        <w:t>V</w:t>
      </w:r>
      <w:r w:rsidRPr="002F2912">
        <w:rPr>
          <w:i/>
          <w:iCs/>
          <w:color w:val="000000"/>
          <w:sz w:val="24"/>
          <w:szCs w:val="24"/>
          <w:lang w:val="ru-RU"/>
        </w:rPr>
        <w:t>І (вводится в действие по истечении десяти календарных дней после дня его первого официального опубликования);</w:t>
      </w:r>
    </w:p>
    <w:p w:rsidR="00EF5B47" w:rsidRPr="002F2912" w:rsidRDefault="0085068E">
      <w:pPr>
        <w:spacing w:after="0"/>
        <w:jc w:val="both"/>
        <w:rPr>
          <w:i/>
          <w:iCs/>
          <w:sz w:val="24"/>
          <w:szCs w:val="24"/>
          <w:lang w:val="ru-RU"/>
        </w:rPr>
      </w:pPr>
      <w:r w:rsidRPr="002F2912">
        <w:rPr>
          <w:i/>
          <w:iCs/>
          <w:color w:val="000000"/>
          <w:sz w:val="24"/>
          <w:szCs w:val="24"/>
          <w:lang w:val="ru-RU"/>
        </w:rPr>
        <w:t xml:space="preserve"> </w:t>
      </w:r>
      <w:r w:rsidRPr="002F2912">
        <w:rPr>
          <w:i/>
          <w:iCs/>
          <w:color w:val="000000"/>
          <w:sz w:val="24"/>
          <w:szCs w:val="24"/>
        </w:rPr>
        <w:t>     </w:t>
      </w:r>
      <w:r w:rsidRPr="002F2912">
        <w:rPr>
          <w:i/>
          <w:iCs/>
          <w:color w:val="000000"/>
          <w:sz w:val="24"/>
          <w:szCs w:val="24"/>
          <w:lang w:val="ru-RU"/>
        </w:rPr>
        <w:t xml:space="preserve"> слова "оралманов" и "оралманы" заменены соответственно словами "кандасов" и "кандасы" в соответствии с Законом РК от 10.12.2020 № 382-</w:t>
      </w:r>
      <w:r w:rsidRPr="002F2912">
        <w:rPr>
          <w:i/>
          <w:iCs/>
          <w:color w:val="000000"/>
          <w:sz w:val="24"/>
          <w:szCs w:val="24"/>
        </w:rPr>
        <w:t>VI</w:t>
      </w:r>
      <w:r w:rsidRPr="002F2912">
        <w:rPr>
          <w:i/>
          <w:iCs/>
          <w:color w:val="000000"/>
          <w:sz w:val="24"/>
          <w:szCs w:val="24"/>
          <w:lang w:val="ru-RU"/>
        </w:rPr>
        <w:t xml:space="preserve"> (вводится в действие с 01.01.2021);</w:t>
      </w:r>
    </w:p>
    <w:p w:rsidR="00EF5B47" w:rsidRPr="002F2912" w:rsidRDefault="0085068E">
      <w:pPr>
        <w:spacing w:after="0"/>
        <w:jc w:val="both"/>
        <w:rPr>
          <w:i/>
          <w:iCs/>
          <w:sz w:val="24"/>
          <w:szCs w:val="24"/>
          <w:lang w:val="ru-RU"/>
        </w:rPr>
      </w:pPr>
      <w:r w:rsidRPr="002F2912">
        <w:rPr>
          <w:i/>
          <w:iCs/>
          <w:color w:val="000000"/>
          <w:sz w:val="24"/>
          <w:szCs w:val="24"/>
        </w:rPr>
        <w:t>     </w:t>
      </w:r>
      <w:r w:rsidRPr="002F2912">
        <w:rPr>
          <w:i/>
          <w:iCs/>
          <w:color w:val="000000"/>
          <w:sz w:val="24"/>
          <w:szCs w:val="24"/>
          <w:lang w:val="ru-RU"/>
        </w:rPr>
        <w:t xml:space="preserve"> слова "инвалидов", "инвалидам", "инвалидами", "ребенка-инвалида", "ин</w:t>
      </w:r>
      <w:r w:rsidRPr="002F2912">
        <w:rPr>
          <w:i/>
          <w:iCs/>
          <w:color w:val="000000"/>
          <w:sz w:val="24"/>
          <w:szCs w:val="24"/>
          <w:lang w:val="ru-RU"/>
        </w:rPr>
        <w:t>валидом", "инвалиды", "инвалиду", "ребенком-инвалидом", "инвалид", "инвалида" заменены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w:t>
      </w:r>
      <w:r w:rsidRPr="002F2912">
        <w:rPr>
          <w:i/>
          <w:iCs/>
          <w:color w:val="000000"/>
          <w:sz w:val="24"/>
          <w:szCs w:val="24"/>
          <w:lang w:val="ru-RU"/>
        </w:rPr>
        <w:t>ю", "лицу с инвалидностью", "ребенком с инвалидностью", "лицо с инвалидностью", "лица с инвалидностью";</w:t>
      </w:r>
    </w:p>
    <w:p w:rsidR="00EF5B47" w:rsidRPr="002F2912" w:rsidRDefault="0085068E">
      <w:pPr>
        <w:spacing w:after="0"/>
        <w:jc w:val="both"/>
        <w:rPr>
          <w:i/>
          <w:iCs/>
          <w:sz w:val="24"/>
          <w:szCs w:val="24"/>
          <w:lang w:val="ru-RU"/>
        </w:rPr>
      </w:pPr>
      <w:r w:rsidRPr="002F2912">
        <w:rPr>
          <w:i/>
          <w:iCs/>
          <w:color w:val="000000"/>
          <w:sz w:val="24"/>
          <w:szCs w:val="24"/>
          <w:lang w:val="ru-RU"/>
        </w:rPr>
        <w:t xml:space="preserve"> </w:t>
      </w:r>
      <w:r w:rsidRPr="002F2912">
        <w:rPr>
          <w:i/>
          <w:iCs/>
          <w:color w:val="000000"/>
          <w:sz w:val="24"/>
          <w:szCs w:val="24"/>
        </w:rPr>
        <w:t>     </w:t>
      </w:r>
      <w:r w:rsidRPr="002F2912">
        <w:rPr>
          <w:i/>
          <w:iCs/>
          <w:color w:val="000000"/>
          <w:sz w:val="24"/>
          <w:szCs w:val="24"/>
          <w:lang w:val="ru-RU"/>
        </w:rPr>
        <w:t xml:space="preserve"> слова "</w:t>
      </w:r>
      <w:r w:rsidRPr="002F2912">
        <w:rPr>
          <w:i/>
          <w:iCs/>
          <w:color w:val="000000"/>
          <w:sz w:val="24"/>
          <w:szCs w:val="24"/>
        </w:rPr>
        <w:t>I</w:t>
      </w:r>
      <w:r w:rsidRPr="002F2912">
        <w:rPr>
          <w:i/>
          <w:iCs/>
          <w:color w:val="000000"/>
          <w:sz w:val="24"/>
          <w:szCs w:val="24"/>
          <w:lang w:val="ru-RU"/>
        </w:rPr>
        <w:t xml:space="preserve">, </w:t>
      </w:r>
      <w:r w:rsidRPr="002F2912">
        <w:rPr>
          <w:i/>
          <w:iCs/>
          <w:color w:val="000000"/>
          <w:sz w:val="24"/>
          <w:szCs w:val="24"/>
        </w:rPr>
        <w:t>II</w:t>
      </w:r>
      <w:r w:rsidRPr="002F2912">
        <w:rPr>
          <w:i/>
          <w:iCs/>
          <w:color w:val="000000"/>
          <w:sz w:val="24"/>
          <w:szCs w:val="24"/>
          <w:lang w:val="ru-RU"/>
        </w:rPr>
        <w:t xml:space="preserve"> группы", "</w:t>
      </w:r>
      <w:r w:rsidRPr="002F2912">
        <w:rPr>
          <w:i/>
          <w:iCs/>
          <w:color w:val="000000"/>
          <w:sz w:val="24"/>
          <w:szCs w:val="24"/>
        </w:rPr>
        <w:t>I</w:t>
      </w:r>
      <w:r w:rsidRPr="002F2912">
        <w:rPr>
          <w:i/>
          <w:iCs/>
          <w:color w:val="000000"/>
          <w:sz w:val="24"/>
          <w:szCs w:val="24"/>
          <w:lang w:val="ru-RU"/>
        </w:rPr>
        <w:t xml:space="preserve"> или </w:t>
      </w:r>
      <w:r w:rsidRPr="002F2912">
        <w:rPr>
          <w:i/>
          <w:iCs/>
          <w:color w:val="000000"/>
          <w:sz w:val="24"/>
          <w:szCs w:val="24"/>
        </w:rPr>
        <w:t>II</w:t>
      </w:r>
      <w:r w:rsidRPr="002F2912">
        <w:rPr>
          <w:i/>
          <w:iCs/>
          <w:color w:val="000000"/>
          <w:sz w:val="24"/>
          <w:szCs w:val="24"/>
          <w:lang w:val="ru-RU"/>
        </w:rPr>
        <w:t xml:space="preserve"> группы", "</w:t>
      </w:r>
      <w:r w:rsidRPr="002F2912">
        <w:rPr>
          <w:i/>
          <w:iCs/>
          <w:color w:val="000000"/>
          <w:sz w:val="24"/>
          <w:szCs w:val="24"/>
        </w:rPr>
        <w:t>I</w:t>
      </w:r>
      <w:r w:rsidRPr="002F2912">
        <w:rPr>
          <w:i/>
          <w:iCs/>
          <w:color w:val="000000"/>
          <w:sz w:val="24"/>
          <w:szCs w:val="24"/>
          <w:lang w:val="ru-RU"/>
        </w:rPr>
        <w:t xml:space="preserve">, </w:t>
      </w:r>
      <w:r w:rsidRPr="002F2912">
        <w:rPr>
          <w:i/>
          <w:iCs/>
          <w:color w:val="000000"/>
          <w:sz w:val="24"/>
          <w:szCs w:val="24"/>
        </w:rPr>
        <w:t>II</w:t>
      </w:r>
      <w:r w:rsidRPr="002F2912">
        <w:rPr>
          <w:i/>
          <w:iCs/>
          <w:color w:val="000000"/>
          <w:sz w:val="24"/>
          <w:szCs w:val="24"/>
          <w:lang w:val="ru-RU"/>
        </w:rPr>
        <w:t xml:space="preserve"> или </w:t>
      </w:r>
      <w:r w:rsidRPr="002F2912">
        <w:rPr>
          <w:i/>
          <w:iCs/>
          <w:color w:val="000000"/>
          <w:sz w:val="24"/>
          <w:szCs w:val="24"/>
        </w:rPr>
        <w:t>III</w:t>
      </w:r>
      <w:r w:rsidRPr="002F2912">
        <w:rPr>
          <w:i/>
          <w:iCs/>
          <w:color w:val="000000"/>
          <w:sz w:val="24"/>
          <w:szCs w:val="24"/>
          <w:lang w:val="ru-RU"/>
        </w:rPr>
        <w:t xml:space="preserve"> групп" заменены соответственно словами "первой, второй групп", "первой или второй группы"</w:t>
      </w:r>
      <w:r w:rsidRPr="002F2912">
        <w:rPr>
          <w:i/>
          <w:iCs/>
          <w:color w:val="000000"/>
          <w:sz w:val="24"/>
          <w:szCs w:val="24"/>
          <w:lang w:val="ru-RU"/>
        </w:rPr>
        <w:t>, "первой, второй или третьей групп"; в соответствии с Законом РК от 11.07.2022 № 135-</w:t>
      </w:r>
      <w:r w:rsidRPr="002F2912">
        <w:rPr>
          <w:i/>
          <w:iCs/>
          <w:color w:val="000000"/>
          <w:sz w:val="24"/>
          <w:szCs w:val="24"/>
        </w:rPr>
        <w:t>VII</w:t>
      </w:r>
      <w:r w:rsidRPr="002F2912">
        <w:rPr>
          <w:i/>
          <w:iCs/>
          <w:color w:val="000000"/>
          <w:sz w:val="24"/>
          <w:szCs w:val="24"/>
          <w:lang w:val="ru-RU"/>
        </w:rPr>
        <w:t xml:space="preserve"> (вводится в действие с 01.07.2022);</w:t>
      </w:r>
    </w:p>
    <w:p w:rsidR="00EF5B47" w:rsidRPr="002F2912" w:rsidRDefault="0085068E">
      <w:pPr>
        <w:spacing w:after="0"/>
        <w:jc w:val="both"/>
        <w:rPr>
          <w:i/>
          <w:iCs/>
          <w:sz w:val="24"/>
          <w:szCs w:val="24"/>
          <w:lang w:val="ru-RU"/>
        </w:rPr>
      </w:pPr>
      <w:r w:rsidRPr="002F2912">
        <w:rPr>
          <w:i/>
          <w:iCs/>
          <w:color w:val="000000"/>
          <w:sz w:val="24"/>
          <w:szCs w:val="24"/>
          <w:lang w:val="ru-RU"/>
        </w:rPr>
        <w:t xml:space="preserve"> </w:t>
      </w:r>
      <w:r w:rsidRPr="002F2912">
        <w:rPr>
          <w:i/>
          <w:iCs/>
          <w:color w:val="000000"/>
          <w:sz w:val="24"/>
          <w:szCs w:val="24"/>
        </w:rPr>
        <w:t>     </w:t>
      </w:r>
      <w:r w:rsidRPr="002F2912">
        <w:rPr>
          <w:i/>
          <w:iCs/>
          <w:color w:val="000000"/>
          <w:sz w:val="24"/>
          <w:szCs w:val="24"/>
          <w:lang w:val="ru-RU"/>
        </w:rPr>
        <w:t xml:space="preserve"> слова "о пенсионном обеспечении, об обязательном социальном страховании", "законами Республики Казахстан "Об обязательном с</w:t>
      </w:r>
      <w:r w:rsidRPr="002F2912">
        <w:rPr>
          <w:i/>
          <w:iCs/>
          <w:color w:val="000000"/>
          <w:sz w:val="24"/>
          <w:szCs w:val="24"/>
          <w:lang w:val="ru-RU"/>
        </w:rPr>
        <w:t>оциальном страховании", "О пенсионном обеспечении в Республике Казахстан" и "Об обязательном социальном медицинском страховании", "законами Республики Казахстан "Об обязательном социальном страховании" и "О пенсионном обеспечении в Республике Казахстан", "</w:t>
      </w:r>
      <w:r w:rsidRPr="002F2912">
        <w:rPr>
          <w:i/>
          <w:iCs/>
          <w:color w:val="000000"/>
          <w:sz w:val="24"/>
          <w:szCs w:val="24"/>
          <w:lang w:val="ru-RU"/>
        </w:rPr>
        <w:t>Об обязательном социальном медицинском страховании", "законодательством Республики Казахстан о пенсионном обеспечении", "законодательством Республики Казахстан об обязательном социальном страховании", "законами Республики Казахстан "О пенсионном обеспечени</w:t>
      </w:r>
      <w:r w:rsidRPr="002F2912">
        <w:rPr>
          <w:i/>
          <w:iCs/>
          <w:color w:val="000000"/>
          <w:sz w:val="24"/>
          <w:szCs w:val="24"/>
          <w:lang w:val="ru-RU"/>
        </w:rPr>
        <w:t>и в Республике Казахстан", "Об обязательном социальном страховании" и "Об обязательном социальном медицинском страховании", "законами Республики Казахстан "О пенсионном обеспечении в Республике Казахстан", "Об обязательном социальном страховании", "Об обяз</w:t>
      </w:r>
      <w:r w:rsidRPr="002F2912">
        <w:rPr>
          <w:i/>
          <w:iCs/>
          <w:color w:val="000000"/>
          <w:sz w:val="24"/>
          <w:szCs w:val="24"/>
          <w:lang w:val="ru-RU"/>
        </w:rPr>
        <w:t xml:space="preserve">ательном социальном медицинском страховании", "Законом Республики Казахстан "О пенсионном обеспечении в Республике Казахстан", "Законом Республики Казахстан "Об обязательном </w:t>
      </w:r>
      <w:r w:rsidRPr="002F2912">
        <w:rPr>
          <w:i/>
          <w:iCs/>
          <w:color w:val="000000"/>
          <w:sz w:val="24"/>
          <w:szCs w:val="24"/>
          <w:lang w:val="ru-RU"/>
        </w:rPr>
        <w:lastRenderedPageBreak/>
        <w:t>социальном страховании" заменены соответственно словами "о социальной защите", "Со</w:t>
      </w:r>
      <w:r w:rsidRPr="002F2912">
        <w:rPr>
          <w:i/>
          <w:iCs/>
          <w:color w:val="000000"/>
          <w:sz w:val="24"/>
          <w:szCs w:val="24"/>
          <w:lang w:val="ru-RU"/>
        </w:rPr>
        <w:t>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и Законом Республики Казахстан "Об обязательном социальном медицинском страховании", "зако</w:t>
      </w:r>
      <w:r w:rsidRPr="002F2912">
        <w:rPr>
          <w:i/>
          <w:iCs/>
          <w:color w:val="000000"/>
          <w:sz w:val="24"/>
          <w:szCs w:val="24"/>
          <w:lang w:val="ru-RU"/>
        </w:rPr>
        <w:t>нодательством Республики Казахстан о социальной защите", "законодательством Республики Казахстан о социальной защите", "Социальным кодексом Республики Казахстан и Законом Республики Казахстан "Об обязательном социальном медицинском страховании", "Социальны</w:t>
      </w:r>
      <w:r w:rsidRPr="002F2912">
        <w:rPr>
          <w:i/>
          <w:iCs/>
          <w:color w:val="000000"/>
          <w:sz w:val="24"/>
          <w:szCs w:val="24"/>
          <w:lang w:val="ru-RU"/>
        </w:rPr>
        <w:t>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"Социальным кодексом Республики Казахстан"; в соответствии с Закона РК от 12.12.2023 № 45-</w:t>
      </w:r>
      <w:r w:rsidRPr="002F2912">
        <w:rPr>
          <w:i/>
          <w:iCs/>
          <w:color w:val="000000"/>
          <w:sz w:val="24"/>
          <w:szCs w:val="24"/>
        </w:rPr>
        <w:t>VIII</w:t>
      </w:r>
      <w:r w:rsidRPr="002F2912">
        <w:rPr>
          <w:i/>
          <w:iCs/>
          <w:color w:val="000000"/>
          <w:sz w:val="24"/>
          <w:szCs w:val="24"/>
          <w:lang w:val="ru-RU"/>
        </w:rPr>
        <w:t xml:space="preserve"> </w:t>
      </w:r>
      <w:r w:rsidRPr="002F2912">
        <w:rPr>
          <w:i/>
          <w:iCs/>
          <w:color w:val="000000"/>
          <w:sz w:val="24"/>
          <w:szCs w:val="24"/>
          <w:lang w:val="ru-RU"/>
        </w:rPr>
        <w:t>(вводится в действие с 01.07.2023).</w:t>
      </w:r>
    </w:p>
    <w:p w:rsidR="00EF5B47" w:rsidRPr="002F2912" w:rsidRDefault="0085068E">
      <w:pPr>
        <w:spacing w:after="0"/>
        <w:jc w:val="both"/>
        <w:rPr>
          <w:i/>
          <w:iCs/>
          <w:sz w:val="24"/>
          <w:szCs w:val="24"/>
          <w:lang w:val="ru-RU"/>
        </w:rPr>
      </w:pPr>
      <w:bookmarkStart w:id="0" w:name="z778"/>
      <w:r w:rsidRPr="002F2912">
        <w:rPr>
          <w:i/>
          <w:iCs/>
          <w:color w:val="000000"/>
          <w:sz w:val="24"/>
          <w:szCs w:val="24"/>
        </w:rPr>
        <w:t>     </w:t>
      </w:r>
      <w:r w:rsidRPr="002F2912">
        <w:rPr>
          <w:i/>
          <w:iCs/>
          <w:color w:val="000000"/>
          <w:sz w:val="24"/>
          <w:szCs w:val="24"/>
          <w:lang w:val="ru-RU"/>
        </w:rPr>
        <w:t xml:space="preserve"> </w:t>
      </w:r>
      <w:r w:rsidRPr="002F2912">
        <w:rPr>
          <w:color w:val="000000"/>
          <w:sz w:val="28"/>
          <w:szCs w:val="28"/>
          <w:lang w:val="ru-RU"/>
        </w:rPr>
        <w:t>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w:t>
      </w:r>
      <w:r w:rsidRPr="002F2912">
        <w:rPr>
          <w:color w:val="000000"/>
          <w:sz w:val="28"/>
          <w:szCs w:val="28"/>
          <w:lang w:val="ru-RU"/>
        </w:rPr>
        <w:t>ей в бюджет, а также отношения, связанные с исполнением налогового обязательства</w:t>
      </w:r>
      <w:r w:rsidRPr="002F2912">
        <w:rPr>
          <w:i/>
          <w:iCs/>
          <w:color w:val="000000"/>
          <w:sz w:val="24"/>
          <w:szCs w:val="24"/>
          <w:lang w:val="ru-RU"/>
        </w:rPr>
        <w:t>.</w:t>
      </w:r>
    </w:p>
    <w:p w:rsidR="00EF5B47" w:rsidRPr="002F2912" w:rsidRDefault="0085068E">
      <w:pPr>
        <w:spacing w:after="0"/>
        <w:rPr>
          <w:lang w:val="ru-RU"/>
        </w:rPr>
      </w:pPr>
      <w:bookmarkStart w:id="1" w:name="z779"/>
      <w:bookmarkEnd w:id="0"/>
      <w:r w:rsidRPr="002F2912">
        <w:rPr>
          <w:b/>
          <w:color w:val="000000"/>
          <w:lang w:val="ru-RU"/>
        </w:rPr>
        <w:t xml:space="preserve"> 1. ОБЩАЯ ЧАСТЬ</w:t>
      </w:r>
    </w:p>
    <w:p w:rsidR="00EF5B47" w:rsidRPr="002F2912" w:rsidRDefault="0085068E">
      <w:pPr>
        <w:spacing w:after="0"/>
        <w:rPr>
          <w:lang w:val="ru-RU"/>
        </w:rPr>
      </w:pPr>
      <w:bookmarkStart w:id="2" w:name="z780"/>
      <w:bookmarkEnd w:id="1"/>
      <w:r w:rsidRPr="002F2912">
        <w:rPr>
          <w:b/>
          <w:color w:val="000000"/>
          <w:lang w:val="ru-RU"/>
        </w:rPr>
        <w:t xml:space="preserve"> РАЗДЕЛ 1. ОБЩИЕ ПОЛОЖЕНИЯ</w:t>
      </w:r>
    </w:p>
    <w:p w:rsidR="00EF5B47" w:rsidRPr="002F2912" w:rsidRDefault="0085068E">
      <w:pPr>
        <w:spacing w:after="0"/>
        <w:rPr>
          <w:lang w:val="ru-RU"/>
        </w:rPr>
      </w:pPr>
      <w:bookmarkStart w:id="3" w:name="z781"/>
      <w:bookmarkEnd w:id="2"/>
      <w:r w:rsidRPr="002F2912">
        <w:rPr>
          <w:b/>
          <w:color w:val="000000"/>
          <w:lang w:val="ru-RU"/>
        </w:rPr>
        <w:t xml:space="preserve"> Глава 1.ОСНОВНЫЕ ПОЛОЖЕНИЯ</w:t>
      </w:r>
    </w:p>
    <w:bookmarkEnd w:id="3"/>
    <w:p w:rsidR="00EF5B47" w:rsidRPr="002F2912" w:rsidRDefault="0085068E">
      <w:pPr>
        <w:spacing w:after="0"/>
        <w:jc w:val="both"/>
        <w:rPr>
          <w:lang w:val="ru-RU"/>
        </w:rPr>
      </w:pPr>
      <w:r w:rsidRPr="002F2912">
        <w:rPr>
          <w:b/>
          <w:color w:val="000000"/>
          <w:sz w:val="28"/>
          <w:lang w:val="ru-RU"/>
        </w:rPr>
        <w:t>Статья 1. Основные понятия, используемые в настоящем Кодексе</w:t>
      </w:r>
    </w:p>
    <w:p w:rsidR="00EF5B47" w:rsidRPr="002F2912" w:rsidRDefault="0085068E">
      <w:pPr>
        <w:spacing w:after="0"/>
        <w:jc w:val="both"/>
        <w:rPr>
          <w:lang w:val="ru-RU"/>
        </w:rPr>
      </w:pPr>
      <w:bookmarkStart w:id="4" w:name="z782"/>
      <w:r>
        <w:rPr>
          <w:color w:val="000000"/>
          <w:sz w:val="28"/>
        </w:rPr>
        <w:t>     </w:t>
      </w:r>
      <w:r w:rsidRPr="002F2912">
        <w:rPr>
          <w:color w:val="000000"/>
          <w:sz w:val="28"/>
          <w:lang w:val="ru-RU"/>
        </w:rPr>
        <w:t xml:space="preserve"> 1. Основные понятия, используемые в </w:t>
      </w:r>
      <w:r w:rsidRPr="002F2912">
        <w:rPr>
          <w:color w:val="000000"/>
          <w:sz w:val="28"/>
          <w:lang w:val="ru-RU"/>
        </w:rPr>
        <w:t>настоящем Кодексе для целей налогообложения:</w:t>
      </w:r>
    </w:p>
    <w:p w:rsidR="00EF5B47" w:rsidRPr="002F2912" w:rsidRDefault="0085068E">
      <w:pPr>
        <w:spacing w:after="0"/>
        <w:jc w:val="both"/>
        <w:rPr>
          <w:lang w:val="ru-RU"/>
        </w:rPr>
      </w:pPr>
      <w:bookmarkStart w:id="5" w:name="z783"/>
      <w:bookmarkEnd w:id="4"/>
      <w:r>
        <w:rPr>
          <w:color w:val="000000"/>
          <w:sz w:val="28"/>
        </w:rPr>
        <w:t>     </w:t>
      </w:r>
      <w:r w:rsidRPr="002F2912">
        <w:rPr>
          <w:color w:val="000000"/>
          <w:sz w:val="28"/>
          <w:lang w:val="ru-RU"/>
        </w:rPr>
        <w:t xml:space="preserve"> 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w:t>
      </w:r>
      <w:r w:rsidRPr="002F2912">
        <w:rPr>
          <w:color w:val="000000"/>
          <w:sz w:val="28"/>
          <w:lang w:val="ru-RU"/>
        </w:rPr>
        <w:t>этой информации;</w:t>
      </w:r>
    </w:p>
    <w:p w:rsidR="00EF5B47" w:rsidRPr="002F2912" w:rsidRDefault="0085068E">
      <w:pPr>
        <w:spacing w:after="0"/>
        <w:jc w:val="both"/>
        <w:rPr>
          <w:lang w:val="ru-RU"/>
        </w:rPr>
      </w:pPr>
      <w:bookmarkStart w:id="6" w:name="z784"/>
      <w:bookmarkEnd w:id="5"/>
      <w:r>
        <w:rPr>
          <w:color w:val="000000"/>
          <w:sz w:val="28"/>
        </w:rPr>
        <w:t>     </w:t>
      </w:r>
      <w:r w:rsidRPr="002F2912">
        <w:rPr>
          <w:color w:val="000000"/>
          <w:sz w:val="28"/>
          <w:lang w:val="ru-RU"/>
        </w:rPr>
        <w:t xml:space="preserve"> 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p w:rsidR="00EF5B47" w:rsidRPr="002F2912" w:rsidRDefault="0085068E">
      <w:pPr>
        <w:spacing w:after="0"/>
        <w:jc w:val="both"/>
        <w:rPr>
          <w:lang w:val="ru-RU"/>
        </w:rPr>
      </w:pPr>
      <w:bookmarkStart w:id="7" w:name="z16021"/>
      <w:bookmarkEnd w:id="6"/>
      <w:r>
        <w:rPr>
          <w:color w:val="000000"/>
          <w:sz w:val="28"/>
        </w:rPr>
        <w:t>     </w:t>
      </w:r>
      <w:r w:rsidRPr="002F2912">
        <w:rPr>
          <w:color w:val="000000"/>
          <w:sz w:val="28"/>
          <w:lang w:val="ru-RU"/>
        </w:rPr>
        <w:t xml:space="preserve"> </w:t>
      </w:r>
      <w:r w:rsidRPr="002F2912">
        <w:rPr>
          <w:color w:val="000000"/>
          <w:sz w:val="28"/>
          <w:lang w:val="ru-RU"/>
        </w:rPr>
        <w:t>2-1) организация органа Международного финансового центра "Астана"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(голосующих акций) которого прямо ил</w:t>
      </w:r>
      <w:r w:rsidRPr="002F2912">
        <w:rPr>
          <w:color w:val="000000"/>
          <w:sz w:val="28"/>
          <w:lang w:val="ru-RU"/>
        </w:rPr>
        <w:t>и косвенно принадлежат органу Международного финансового центра "Астана".</w:t>
      </w:r>
    </w:p>
    <w:p w:rsidR="00EF5B47" w:rsidRPr="002F2912" w:rsidRDefault="0085068E">
      <w:pPr>
        <w:spacing w:after="0"/>
        <w:jc w:val="both"/>
        <w:rPr>
          <w:lang w:val="ru-RU"/>
        </w:rPr>
      </w:pPr>
      <w:bookmarkStart w:id="8" w:name="z16022"/>
      <w:bookmarkEnd w:id="7"/>
      <w:r>
        <w:rPr>
          <w:color w:val="000000"/>
          <w:sz w:val="28"/>
        </w:rPr>
        <w:t>     </w:t>
      </w:r>
      <w:r w:rsidRPr="002F2912">
        <w:rPr>
          <w:color w:val="000000"/>
          <w:sz w:val="28"/>
          <w:lang w:val="ru-RU"/>
        </w:rPr>
        <w:t xml:space="preserve"> Косвенное владение означает владение органом Международного финансового центра "Астана" через другое юридическое лицо, которое прямо принадлежит органу Международного финансово</w:t>
      </w:r>
      <w:r w:rsidRPr="002F2912">
        <w:rPr>
          <w:color w:val="000000"/>
          <w:sz w:val="28"/>
          <w:lang w:val="ru-RU"/>
        </w:rPr>
        <w:t>го центра "Астана";</w:t>
      </w:r>
    </w:p>
    <w:p w:rsidR="00EF5B47" w:rsidRPr="002F2912" w:rsidRDefault="0085068E">
      <w:pPr>
        <w:spacing w:after="0"/>
        <w:jc w:val="both"/>
        <w:rPr>
          <w:lang w:val="ru-RU"/>
        </w:rPr>
      </w:pPr>
      <w:bookmarkStart w:id="9" w:name="z785"/>
      <w:bookmarkEnd w:id="8"/>
      <w:r w:rsidRPr="002F2912">
        <w:rPr>
          <w:color w:val="000000"/>
          <w:sz w:val="28"/>
          <w:lang w:val="ru-RU"/>
        </w:rPr>
        <w:t xml:space="preserve"> </w:t>
      </w:r>
      <w:r>
        <w:rPr>
          <w:color w:val="000000"/>
          <w:sz w:val="28"/>
        </w:rPr>
        <w:t>     </w:t>
      </w:r>
      <w:r w:rsidRPr="002F2912">
        <w:rPr>
          <w:color w:val="000000"/>
          <w:sz w:val="28"/>
          <w:lang w:val="ru-RU"/>
        </w:rPr>
        <w:t xml:space="preserve"> 3) социальные платежи – обязательные пенсионные взносы, обязательные профессиональные пенсионные взносы, обязательные пенсионные взносы </w:t>
      </w:r>
      <w:r w:rsidRPr="002F2912">
        <w:rPr>
          <w:color w:val="000000"/>
          <w:sz w:val="28"/>
          <w:lang w:val="ru-RU"/>
        </w:rPr>
        <w:lastRenderedPageBreak/>
        <w:t>работодателя, социальные отчисления, уплачиваемые в соответствии с Социальным кодексом Респуб</w:t>
      </w:r>
      <w:r w:rsidRPr="002F2912">
        <w:rPr>
          <w:color w:val="000000"/>
          <w:sz w:val="28"/>
          <w:lang w:val="ru-RU"/>
        </w:rPr>
        <w:t>лики Казахстан, отчисления и взносы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EF5B47" w:rsidRPr="002F2912" w:rsidRDefault="0085068E">
      <w:pPr>
        <w:spacing w:after="0"/>
        <w:jc w:val="both"/>
        <w:rPr>
          <w:lang w:val="ru-RU"/>
        </w:rPr>
      </w:pPr>
      <w:bookmarkStart w:id="10" w:name="z786"/>
      <w:bookmarkEnd w:id="9"/>
      <w:r>
        <w:rPr>
          <w:color w:val="000000"/>
          <w:sz w:val="28"/>
        </w:rPr>
        <w:t>     </w:t>
      </w:r>
      <w:r w:rsidRPr="002F2912">
        <w:rPr>
          <w:color w:val="000000"/>
          <w:sz w:val="28"/>
          <w:lang w:val="ru-RU"/>
        </w:rPr>
        <w:t xml:space="preserve"> 4) ценные бумаги – акции, долговые ценные бумаги,</w:t>
      </w:r>
      <w:r w:rsidRPr="002F2912">
        <w:rPr>
          <w:color w:val="000000"/>
          <w:sz w:val="28"/>
          <w:lang w:val="ru-RU"/>
        </w:rPr>
        <w:t xml:space="preserve"> депозитарные расписки, паи паевых инвестиционных фондов, исламские ценные бумаги;</w:t>
      </w:r>
    </w:p>
    <w:p w:rsidR="00EF5B47" w:rsidRPr="002F2912" w:rsidRDefault="0085068E">
      <w:pPr>
        <w:spacing w:after="0"/>
        <w:jc w:val="both"/>
        <w:rPr>
          <w:lang w:val="ru-RU"/>
        </w:rPr>
      </w:pPr>
      <w:bookmarkStart w:id="11" w:name="z787"/>
      <w:bookmarkEnd w:id="10"/>
      <w:r>
        <w:rPr>
          <w:color w:val="000000"/>
          <w:sz w:val="28"/>
        </w:rPr>
        <w:t>     </w:t>
      </w:r>
      <w:r w:rsidRPr="002F2912">
        <w:rPr>
          <w:color w:val="000000"/>
          <w:sz w:val="28"/>
          <w:lang w:val="ru-RU"/>
        </w:rPr>
        <w:t xml:space="preserve"> 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w:t>
      </w:r>
      <w:r w:rsidRPr="002F2912">
        <w:rPr>
          <w:color w:val="000000"/>
          <w:sz w:val="28"/>
          <w:lang w:val="ru-RU"/>
        </w:rPr>
        <w:t>сумм, отраженных в уведомлении о результатах проверки, уведомлении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p w:rsidR="00EF5B47" w:rsidRPr="002F2912" w:rsidRDefault="0085068E">
      <w:pPr>
        <w:spacing w:after="0"/>
        <w:jc w:val="both"/>
        <w:rPr>
          <w:lang w:val="ru-RU"/>
        </w:rPr>
      </w:pPr>
      <w:bookmarkStart w:id="12" w:name="z788"/>
      <w:bookmarkEnd w:id="11"/>
      <w:r>
        <w:rPr>
          <w:color w:val="000000"/>
          <w:sz w:val="28"/>
        </w:rPr>
        <w:t>     </w:t>
      </w:r>
      <w:r w:rsidRPr="002F2912">
        <w:rPr>
          <w:color w:val="000000"/>
          <w:sz w:val="28"/>
          <w:lang w:val="ru-RU"/>
        </w:rPr>
        <w:t xml:space="preserve"> 6) долговые ценные бумаги – государст</w:t>
      </w:r>
      <w:r w:rsidRPr="002F2912">
        <w:rPr>
          <w:color w:val="000000"/>
          <w:sz w:val="28"/>
          <w:lang w:val="ru-RU"/>
        </w:rPr>
        <w:t>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p w:rsidR="00EF5B47" w:rsidRPr="002F2912" w:rsidRDefault="0085068E">
      <w:pPr>
        <w:spacing w:after="0"/>
        <w:jc w:val="both"/>
        <w:rPr>
          <w:lang w:val="ru-RU"/>
        </w:rPr>
      </w:pPr>
      <w:bookmarkStart w:id="13" w:name="z789"/>
      <w:bookmarkEnd w:id="12"/>
      <w:r>
        <w:rPr>
          <w:color w:val="000000"/>
          <w:sz w:val="28"/>
        </w:rPr>
        <w:t>     </w:t>
      </w:r>
      <w:r w:rsidRPr="002F2912">
        <w:rPr>
          <w:color w:val="000000"/>
          <w:sz w:val="28"/>
          <w:lang w:val="ru-RU"/>
        </w:rPr>
        <w:t xml:space="preserve"> 7) дисконт по долговым ценным бумагам (далее – дисконт) – разница между номинальной сто</w:t>
      </w:r>
      <w:r w:rsidRPr="002F2912">
        <w:rPr>
          <w:color w:val="000000"/>
          <w:sz w:val="28"/>
          <w:lang w:val="ru-RU"/>
        </w:rPr>
        <w:t>имостью и стоимостью первичного размещения (без учета купона) или стоимостью приобретения (без учета купона) долговых ценных бумаг;</w:t>
      </w:r>
    </w:p>
    <w:p w:rsidR="00EF5B47" w:rsidRPr="002F2912" w:rsidRDefault="0085068E">
      <w:pPr>
        <w:spacing w:after="0"/>
        <w:jc w:val="both"/>
        <w:rPr>
          <w:lang w:val="ru-RU"/>
        </w:rPr>
      </w:pPr>
      <w:bookmarkStart w:id="14" w:name="z790"/>
      <w:bookmarkEnd w:id="13"/>
      <w:r>
        <w:rPr>
          <w:color w:val="000000"/>
          <w:sz w:val="28"/>
        </w:rPr>
        <w:t>     </w:t>
      </w:r>
      <w:r w:rsidRPr="002F2912">
        <w:rPr>
          <w:color w:val="000000"/>
          <w:sz w:val="28"/>
          <w:lang w:val="ru-RU"/>
        </w:rPr>
        <w:t xml:space="preserve"> 8) купон по долговым ценным бумагам (далее – купон) – сумма, выплачиваемая (подлежащая выплате) эмитентом сверх </w:t>
      </w:r>
      <w:r w:rsidRPr="002F2912">
        <w:rPr>
          <w:color w:val="000000"/>
          <w:sz w:val="28"/>
          <w:lang w:val="ru-RU"/>
        </w:rPr>
        <w:t>номинальной стоимости долговых ценных бумаг в соответствии с условиями выпуска;</w:t>
      </w:r>
    </w:p>
    <w:p w:rsidR="00EF5B47" w:rsidRPr="002F2912" w:rsidRDefault="0085068E">
      <w:pPr>
        <w:spacing w:after="0"/>
        <w:jc w:val="both"/>
        <w:rPr>
          <w:lang w:val="ru-RU"/>
        </w:rPr>
      </w:pPr>
      <w:bookmarkStart w:id="15" w:name="z791"/>
      <w:bookmarkEnd w:id="14"/>
      <w:r>
        <w:rPr>
          <w:color w:val="000000"/>
          <w:sz w:val="28"/>
        </w:rPr>
        <w:t>     </w:t>
      </w:r>
      <w:r w:rsidRPr="002F2912">
        <w:rPr>
          <w:color w:val="000000"/>
          <w:sz w:val="28"/>
          <w:lang w:val="ru-RU"/>
        </w:rPr>
        <w:t xml:space="preserve"> 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w:t>
      </w:r>
      <w:r w:rsidRPr="002F2912">
        <w:rPr>
          <w:color w:val="000000"/>
          <w:sz w:val="28"/>
          <w:lang w:val="ru-RU"/>
        </w:rPr>
        <w:t>мостью долговых ценных бумаг, условиями выпуска которых предусматривается выплата купона;</w:t>
      </w:r>
    </w:p>
    <w:p w:rsidR="00EF5B47" w:rsidRPr="002F2912" w:rsidRDefault="0085068E">
      <w:pPr>
        <w:spacing w:after="0"/>
        <w:jc w:val="both"/>
        <w:rPr>
          <w:lang w:val="ru-RU"/>
        </w:rPr>
      </w:pPr>
      <w:bookmarkStart w:id="16" w:name="z792"/>
      <w:bookmarkEnd w:id="15"/>
      <w:r>
        <w:rPr>
          <w:color w:val="000000"/>
          <w:sz w:val="28"/>
        </w:rPr>
        <w:t>     </w:t>
      </w:r>
      <w:r w:rsidRPr="002F2912">
        <w:rPr>
          <w:color w:val="000000"/>
          <w:sz w:val="28"/>
          <w:lang w:val="ru-RU"/>
        </w:rPr>
        <w:t xml:space="preserve"> 10) другие обязательные платежи в бюджет (далее – платежи в бюджет) – обязательные отчисления денег в бюджет в виде плат, сборов, пошлин, за исключением таможен</w:t>
      </w:r>
      <w:r w:rsidRPr="002F2912">
        <w:rPr>
          <w:color w:val="000000"/>
          <w:sz w:val="28"/>
          <w:lang w:val="ru-RU"/>
        </w:rPr>
        <w:t>ных платежей, производимые в размерах и случаях, установленных настоящим Кодексом;</w:t>
      </w:r>
    </w:p>
    <w:p w:rsidR="00EF5B47" w:rsidRPr="002F2912" w:rsidRDefault="0085068E">
      <w:pPr>
        <w:spacing w:after="0"/>
        <w:jc w:val="both"/>
        <w:rPr>
          <w:lang w:val="ru-RU"/>
        </w:rPr>
      </w:pPr>
      <w:bookmarkStart w:id="17" w:name="z793"/>
      <w:bookmarkEnd w:id="16"/>
      <w:r>
        <w:rPr>
          <w:color w:val="000000"/>
          <w:sz w:val="28"/>
        </w:rPr>
        <w:t>     </w:t>
      </w:r>
      <w:r w:rsidRPr="002F2912">
        <w:rPr>
          <w:color w:val="000000"/>
          <w:sz w:val="28"/>
          <w:lang w:val="ru-RU"/>
        </w:rPr>
        <w:t xml:space="preserve"> 11) рыночный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w:t>
      </w:r>
      <w:r w:rsidRPr="002F2912">
        <w:rPr>
          <w:color w:val="000000"/>
          <w:sz w:val="28"/>
          <w:lang w:val="ru-RU"/>
        </w:rPr>
        <w:t>нным государственным органом, осуществляющим регулирование деятельности в сфере бухгалтерского учета и финансовой отчетности;</w:t>
      </w:r>
    </w:p>
    <w:p w:rsidR="00EF5B47" w:rsidRPr="002F2912" w:rsidRDefault="0085068E">
      <w:pPr>
        <w:spacing w:after="0"/>
        <w:jc w:val="both"/>
        <w:rPr>
          <w:lang w:val="ru-RU"/>
        </w:rPr>
      </w:pPr>
      <w:bookmarkStart w:id="18" w:name="z794"/>
      <w:bookmarkEnd w:id="17"/>
      <w:r>
        <w:rPr>
          <w:color w:val="000000"/>
          <w:sz w:val="28"/>
        </w:rPr>
        <w:t>     </w:t>
      </w:r>
      <w:r w:rsidRPr="002F2912">
        <w:rPr>
          <w:color w:val="000000"/>
          <w:sz w:val="28"/>
          <w:lang w:val="ru-RU"/>
        </w:rPr>
        <w:t xml:space="preserve"> 12) веб-приложение – персонифицированный и защищенный от несанкционированного доступа интернет-ресурс уполномоченного органа</w:t>
      </w:r>
      <w:r w:rsidRPr="002F2912">
        <w:rPr>
          <w:color w:val="000000"/>
          <w:sz w:val="28"/>
          <w:lang w:val="ru-RU"/>
        </w:rPr>
        <w:t xml:space="preserve">, </w:t>
      </w:r>
      <w:r w:rsidRPr="002F2912">
        <w:rPr>
          <w:color w:val="000000"/>
          <w:sz w:val="28"/>
          <w:lang w:val="ru-RU"/>
        </w:rPr>
        <w:lastRenderedPageBreak/>
        <w:t>предназначенный для получения налогоплательщиком электронных налоговых услуг и исполнения им налоговых обязательств;</w:t>
      </w:r>
    </w:p>
    <w:p w:rsidR="00EF5B47" w:rsidRPr="002F2912" w:rsidRDefault="0085068E">
      <w:pPr>
        <w:spacing w:after="0"/>
        <w:jc w:val="both"/>
        <w:rPr>
          <w:lang w:val="ru-RU"/>
        </w:rPr>
      </w:pPr>
      <w:bookmarkStart w:id="19" w:name="z795"/>
      <w:bookmarkEnd w:id="18"/>
      <w:r>
        <w:rPr>
          <w:color w:val="000000"/>
          <w:sz w:val="28"/>
        </w:rPr>
        <w:t>     </w:t>
      </w:r>
      <w:r w:rsidRPr="002F2912">
        <w:rPr>
          <w:color w:val="000000"/>
          <w:sz w:val="28"/>
          <w:lang w:val="ru-RU"/>
        </w:rPr>
        <w:t xml:space="preserve"> 13) грант – имущество, предоставляемое на безвозмездной основе для достижения определенных целей (задач):</w:t>
      </w:r>
    </w:p>
    <w:p w:rsidR="00EF5B47" w:rsidRPr="002F2912" w:rsidRDefault="0085068E">
      <w:pPr>
        <w:spacing w:after="0"/>
        <w:jc w:val="both"/>
        <w:rPr>
          <w:lang w:val="ru-RU"/>
        </w:rPr>
      </w:pPr>
      <w:bookmarkStart w:id="20" w:name="z796"/>
      <w:bookmarkEnd w:id="19"/>
      <w:r>
        <w:rPr>
          <w:color w:val="000000"/>
          <w:sz w:val="28"/>
        </w:rPr>
        <w:t>     </w:t>
      </w:r>
      <w:r w:rsidRPr="002F2912">
        <w:rPr>
          <w:color w:val="000000"/>
          <w:sz w:val="28"/>
          <w:lang w:val="ru-RU"/>
        </w:rPr>
        <w:t xml:space="preserve"> государствами, прав</w:t>
      </w:r>
      <w:r w:rsidRPr="002F2912">
        <w:rPr>
          <w:color w:val="000000"/>
          <w:sz w:val="28"/>
          <w:lang w:val="ru-RU"/>
        </w:rPr>
        <w:t>ительствами государств – Республике Казахстан, Правительству Республики Казахстан, физическим, а также юридическим лицам;</w:t>
      </w:r>
    </w:p>
    <w:bookmarkEnd w:id="20"/>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международными и государственными организациями, зарубежными и казахстанскими неправительственными общественными организациями </w:t>
      </w:r>
      <w:r w:rsidRPr="002F2912">
        <w:rPr>
          <w:color w:val="000000"/>
          <w:sz w:val="28"/>
          <w:lang w:val="ru-RU"/>
        </w:rPr>
        <w:t>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Республики Казахстан по заключениям государственных органов, – Рес</w:t>
      </w:r>
      <w:r w:rsidRPr="002F2912">
        <w:rPr>
          <w:color w:val="000000"/>
          <w:sz w:val="28"/>
          <w:lang w:val="ru-RU"/>
        </w:rPr>
        <w:t>публике Казахстан, Правительству Республики Казахстан, физическим, а также юридическим лицам;</w:t>
      </w:r>
    </w:p>
    <w:p w:rsidR="00EF5B47" w:rsidRPr="002F2912" w:rsidRDefault="0085068E">
      <w:pPr>
        <w:spacing w:after="0"/>
        <w:jc w:val="both"/>
        <w:rPr>
          <w:lang w:val="ru-RU"/>
        </w:rPr>
      </w:pPr>
      <w:r>
        <w:rPr>
          <w:color w:val="000000"/>
          <w:sz w:val="28"/>
        </w:rPr>
        <w:t>     </w:t>
      </w:r>
      <w:r w:rsidRPr="002F2912">
        <w:rPr>
          <w:color w:val="000000"/>
          <w:sz w:val="28"/>
          <w:lang w:val="ru-RU"/>
        </w:rPr>
        <w:t xml:space="preserve"> иностранцами и лицами без гражданства – Республике Казахстан и Правительству Республики Казахстан;</w:t>
      </w:r>
    </w:p>
    <w:p w:rsidR="00EF5B47" w:rsidRPr="002F2912" w:rsidRDefault="0085068E">
      <w:pPr>
        <w:spacing w:after="0"/>
        <w:jc w:val="both"/>
        <w:rPr>
          <w:lang w:val="ru-RU"/>
        </w:rPr>
      </w:pPr>
      <w:bookmarkStart w:id="21" w:name="z799"/>
      <w:r>
        <w:rPr>
          <w:color w:val="000000"/>
          <w:sz w:val="28"/>
        </w:rPr>
        <w:t>     </w:t>
      </w:r>
      <w:r w:rsidRPr="002F2912">
        <w:rPr>
          <w:color w:val="000000"/>
          <w:sz w:val="28"/>
          <w:lang w:val="ru-RU"/>
        </w:rPr>
        <w:t xml:space="preserve"> 14) гуманитарная помощь – имущество, предоставляемо</w:t>
      </w:r>
      <w:r w:rsidRPr="002F2912">
        <w:rPr>
          <w:color w:val="000000"/>
          <w:sz w:val="28"/>
          <w:lang w:val="ru-RU"/>
        </w:rPr>
        <w:t>е безвозмездно Республике Казахстан в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w:t>
      </w:r>
      <w:r w:rsidRPr="002F2912">
        <w:rPr>
          <w:color w:val="000000"/>
          <w:sz w:val="28"/>
          <w:lang w:val="ru-RU"/>
        </w:rPr>
        <w:t>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EF5B47" w:rsidRPr="002F2912" w:rsidRDefault="0085068E">
      <w:pPr>
        <w:spacing w:after="0"/>
        <w:jc w:val="both"/>
        <w:rPr>
          <w:lang w:val="ru-RU"/>
        </w:rPr>
      </w:pPr>
      <w:bookmarkStart w:id="22" w:name="z800"/>
      <w:bookmarkEnd w:id="21"/>
      <w:r>
        <w:rPr>
          <w:color w:val="000000"/>
          <w:sz w:val="28"/>
        </w:rPr>
        <w:t>     </w:t>
      </w:r>
      <w:r w:rsidRPr="002F2912">
        <w:rPr>
          <w:color w:val="000000"/>
          <w:sz w:val="28"/>
          <w:lang w:val="ru-RU"/>
        </w:rPr>
        <w:t xml:space="preserve"> 15) сп</w:t>
      </w:r>
      <w:r w:rsidRPr="002F2912">
        <w:rPr>
          <w:color w:val="000000"/>
          <w:sz w:val="28"/>
          <w:lang w:val="ru-RU"/>
        </w:rPr>
        <w:t>онсорская помощь – имущество, предоставляемое на безвозмездной основе с целью распространения информации о лице, оказывающем данную помощь:</w:t>
      </w:r>
    </w:p>
    <w:p w:rsidR="00EF5B47" w:rsidRPr="002F2912" w:rsidRDefault="0085068E">
      <w:pPr>
        <w:spacing w:after="0"/>
        <w:jc w:val="both"/>
        <w:rPr>
          <w:lang w:val="ru-RU"/>
        </w:rPr>
      </w:pPr>
      <w:bookmarkStart w:id="23" w:name="z801"/>
      <w:bookmarkEnd w:id="22"/>
      <w:r>
        <w:rPr>
          <w:color w:val="000000"/>
          <w:sz w:val="28"/>
        </w:rPr>
        <w:t>     </w:t>
      </w:r>
      <w:r w:rsidRPr="002F2912">
        <w:rPr>
          <w:color w:val="000000"/>
          <w:sz w:val="28"/>
          <w:lang w:val="ru-RU"/>
        </w:rPr>
        <w:t xml:space="preserve"> физическим лицам в виде финансовой (кроме социальной) поддержки для участия в соревнованиях, </w:t>
      </w:r>
      <w:r w:rsidRPr="002F2912">
        <w:rPr>
          <w:color w:val="000000"/>
          <w:sz w:val="28"/>
          <w:lang w:val="ru-RU"/>
        </w:rPr>
        <w:t>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EF5B47" w:rsidRPr="002F2912" w:rsidRDefault="0085068E">
      <w:pPr>
        <w:spacing w:after="0"/>
        <w:jc w:val="both"/>
        <w:rPr>
          <w:lang w:val="ru-RU"/>
        </w:rPr>
      </w:pPr>
      <w:bookmarkStart w:id="24" w:name="z802"/>
      <w:bookmarkEnd w:id="23"/>
      <w:r>
        <w:rPr>
          <w:color w:val="000000"/>
          <w:sz w:val="28"/>
        </w:rPr>
        <w:t>     </w:t>
      </w:r>
      <w:r w:rsidRPr="002F2912">
        <w:rPr>
          <w:color w:val="000000"/>
          <w:sz w:val="28"/>
          <w:lang w:val="ru-RU"/>
        </w:rPr>
        <w:t xml:space="preserve"> некоммерческим организациям для реализации их уставных целей;</w:t>
      </w:r>
    </w:p>
    <w:p w:rsidR="00EF5B47" w:rsidRPr="002F2912" w:rsidRDefault="0085068E">
      <w:pPr>
        <w:spacing w:after="0"/>
        <w:jc w:val="both"/>
        <w:rPr>
          <w:lang w:val="ru-RU"/>
        </w:rPr>
      </w:pPr>
      <w:bookmarkStart w:id="25" w:name="z803"/>
      <w:bookmarkEnd w:id="24"/>
      <w:r>
        <w:rPr>
          <w:color w:val="000000"/>
          <w:sz w:val="28"/>
        </w:rPr>
        <w:t>     </w:t>
      </w:r>
      <w:r w:rsidRPr="002F2912">
        <w:rPr>
          <w:color w:val="000000"/>
          <w:sz w:val="28"/>
          <w:lang w:val="ru-RU"/>
        </w:rPr>
        <w:t xml:space="preserve"> 16) дивиденды </w:t>
      </w:r>
      <w:r w:rsidRPr="002F2912">
        <w:rPr>
          <w:color w:val="000000"/>
          <w:sz w:val="28"/>
          <w:lang w:val="ru-RU"/>
        </w:rPr>
        <w:t>– доход:</w:t>
      </w:r>
    </w:p>
    <w:p w:rsidR="00EF5B47" w:rsidRPr="002F2912" w:rsidRDefault="0085068E">
      <w:pPr>
        <w:spacing w:after="0"/>
        <w:jc w:val="both"/>
        <w:rPr>
          <w:lang w:val="ru-RU"/>
        </w:rPr>
      </w:pPr>
      <w:bookmarkStart w:id="26" w:name="z804"/>
      <w:bookmarkEnd w:id="25"/>
      <w:r>
        <w:rPr>
          <w:color w:val="000000"/>
          <w:sz w:val="28"/>
        </w:rPr>
        <w:t>     </w:t>
      </w:r>
      <w:r w:rsidRPr="002F2912">
        <w:rPr>
          <w:color w:val="000000"/>
          <w:sz w:val="28"/>
          <w:lang w:val="ru-RU"/>
        </w:rPr>
        <w:t xml:space="preserve"> в виде чистого дохода или его части, подлежащих выплате по акциям, в том числе по акциям, являющимся базовыми активами депозитарных расписок;</w:t>
      </w:r>
    </w:p>
    <w:p w:rsidR="00EF5B47" w:rsidRPr="002F2912" w:rsidRDefault="0085068E">
      <w:pPr>
        <w:spacing w:after="0"/>
        <w:jc w:val="both"/>
        <w:rPr>
          <w:lang w:val="ru-RU"/>
        </w:rPr>
      </w:pPr>
      <w:bookmarkStart w:id="27" w:name="z805"/>
      <w:bookmarkEnd w:id="26"/>
      <w:r>
        <w:rPr>
          <w:color w:val="000000"/>
          <w:sz w:val="28"/>
        </w:rPr>
        <w:t>     </w:t>
      </w:r>
      <w:r w:rsidRPr="002F2912">
        <w:rPr>
          <w:color w:val="000000"/>
          <w:sz w:val="28"/>
          <w:lang w:val="ru-RU"/>
        </w:rPr>
        <w:t xml:space="preserve"> подлежащий выплате по паям паевого инвестиционного фонда, за исключением дохода по паям при и</w:t>
      </w:r>
      <w:r w:rsidRPr="002F2912">
        <w:rPr>
          <w:color w:val="000000"/>
          <w:sz w:val="28"/>
          <w:lang w:val="ru-RU"/>
        </w:rPr>
        <w:t>х выкупе управляющей компанией фонда;</w:t>
      </w:r>
    </w:p>
    <w:p w:rsidR="00EF5B47" w:rsidRPr="002F2912" w:rsidRDefault="0085068E">
      <w:pPr>
        <w:spacing w:after="0"/>
        <w:jc w:val="both"/>
        <w:rPr>
          <w:lang w:val="ru-RU"/>
        </w:rPr>
      </w:pPr>
      <w:bookmarkStart w:id="28" w:name="z806"/>
      <w:bookmarkEnd w:id="27"/>
      <w:r>
        <w:rPr>
          <w:color w:val="000000"/>
          <w:sz w:val="28"/>
        </w:rPr>
        <w:t>     </w:t>
      </w:r>
      <w:r w:rsidRPr="002F2912">
        <w:rPr>
          <w:color w:val="000000"/>
          <w:sz w:val="28"/>
          <w:lang w:val="ru-RU"/>
        </w:rPr>
        <w:t xml:space="preserve"> в виде чистого дохода или его части, распределяемых юридическим лицом между его учредителями, участниками;</w:t>
      </w:r>
    </w:p>
    <w:p w:rsidR="00EF5B47" w:rsidRPr="002F2912" w:rsidRDefault="0085068E">
      <w:pPr>
        <w:spacing w:after="0"/>
        <w:jc w:val="both"/>
        <w:rPr>
          <w:lang w:val="ru-RU"/>
        </w:rPr>
      </w:pPr>
      <w:bookmarkStart w:id="29" w:name="z807"/>
      <w:bookmarkEnd w:id="28"/>
      <w:r>
        <w:rPr>
          <w:color w:val="000000"/>
          <w:sz w:val="28"/>
        </w:rPr>
        <w:lastRenderedPageBreak/>
        <w:t>     </w:t>
      </w:r>
      <w:r w:rsidRPr="002F2912">
        <w:rPr>
          <w:color w:val="000000"/>
          <w:sz w:val="28"/>
          <w:lang w:val="ru-RU"/>
        </w:rPr>
        <w:t xml:space="preserve"> от распределения имущества при ликвидации юридического лица или уменьшении уставного капитала, а та</w:t>
      </w:r>
      <w:r w:rsidRPr="002F2912">
        <w:rPr>
          <w:color w:val="000000"/>
          <w:sz w:val="28"/>
          <w:lang w:val="ru-RU"/>
        </w:rPr>
        <w:t>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rsidR="00EF5B47" w:rsidRPr="002F2912" w:rsidRDefault="0085068E">
      <w:pPr>
        <w:spacing w:after="0"/>
        <w:jc w:val="both"/>
        <w:rPr>
          <w:lang w:val="ru-RU"/>
        </w:rPr>
      </w:pPr>
      <w:bookmarkStart w:id="30" w:name="z808"/>
      <w:bookmarkEnd w:id="29"/>
      <w:r>
        <w:rPr>
          <w:color w:val="000000"/>
          <w:sz w:val="28"/>
        </w:rPr>
        <w:t>     </w:t>
      </w:r>
      <w:r w:rsidRPr="002F2912">
        <w:rPr>
          <w:color w:val="000000"/>
          <w:sz w:val="28"/>
          <w:lang w:val="ru-RU"/>
        </w:rPr>
        <w:t xml:space="preserve"> подлежащий выплате по исламским сертификатам участия;</w:t>
      </w:r>
    </w:p>
    <w:p w:rsidR="00EF5B47" w:rsidRPr="002F2912" w:rsidRDefault="0085068E">
      <w:pPr>
        <w:spacing w:after="0"/>
        <w:jc w:val="both"/>
        <w:rPr>
          <w:lang w:val="ru-RU"/>
        </w:rPr>
      </w:pPr>
      <w:bookmarkStart w:id="31" w:name="z809"/>
      <w:bookmarkEnd w:id="30"/>
      <w:r>
        <w:rPr>
          <w:color w:val="000000"/>
          <w:sz w:val="28"/>
        </w:rPr>
        <w:t>     </w:t>
      </w:r>
      <w:r w:rsidRPr="002F2912">
        <w:rPr>
          <w:color w:val="000000"/>
          <w:sz w:val="28"/>
          <w:lang w:val="ru-RU"/>
        </w:rPr>
        <w:t xml:space="preserve"> получ</w:t>
      </w:r>
      <w:r w:rsidRPr="002F2912">
        <w:rPr>
          <w:color w:val="000000"/>
          <w:sz w:val="28"/>
          <w:lang w:val="ru-RU"/>
        </w:rPr>
        <w:t>аемый акционером, участником, учредителем или их взаимосвязанной стороной от юридического лица в виде:</w:t>
      </w:r>
    </w:p>
    <w:p w:rsidR="00EF5B47" w:rsidRPr="002F2912" w:rsidRDefault="0085068E">
      <w:pPr>
        <w:spacing w:after="0"/>
        <w:jc w:val="both"/>
        <w:rPr>
          <w:lang w:val="ru-RU"/>
        </w:rPr>
      </w:pPr>
      <w:bookmarkStart w:id="32" w:name="z810"/>
      <w:bookmarkEnd w:id="31"/>
      <w:r>
        <w:rPr>
          <w:color w:val="000000"/>
          <w:sz w:val="28"/>
        </w:rPr>
        <w:t>     </w:t>
      </w:r>
      <w:r w:rsidRPr="002F2912">
        <w:rPr>
          <w:color w:val="000000"/>
          <w:sz w:val="28"/>
          <w:lang w:val="ru-RU"/>
        </w:rPr>
        <w:t xml:space="preserve"> положительной разницы между рыночной ценой товаров, работ, услуг и ценой, по которой такие товары, работы, услуги реализованы акционеру, участнику,</w:t>
      </w:r>
      <w:r w:rsidRPr="002F2912">
        <w:rPr>
          <w:color w:val="000000"/>
          <w:sz w:val="28"/>
          <w:lang w:val="ru-RU"/>
        </w:rPr>
        <w:t xml:space="preserve"> учредителю или их взаимосвязанной стороне;</w:t>
      </w:r>
    </w:p>
    <w:p w:rsidR="00EF5B47" w:rsidRPr="002F2912" w:rsidRDefault="0085068E">
      <w:pPr>
        <w:spacing w:after="0"/>
        <w:jc w:val="both"/>
        <w:rPr>
          <w:lang w:val="ru-RU"/>
        </w:rPr>
      </w:pPr>
      <w:bookmarkStart w:id="33" w:name="z811"/>
      <w:bookmarkEnd w:id="32"/>
      <w:r>
        <w:rPr>
          <w:color w:val="000000"/>
          <w:sz w:val="28"/>
        </w:rPr>
        <w:t>     </w:t>
      </w:r>
      <w:r w:rsidRPr="002F2912">
        <w:rPr>
          <w:color w:val="000000"/>
          <w:sz w:val="28"/>
          <w:lang w:val="ru-RU"/>
        </w:rPr>
        <w:t xml:space="preserve">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EF5B47" w:rsidRPr="002F2912" w:rsidRDefault="0085068E">
      <w:pPr>
        <w:spacing w:after="0"/>
        <w:jc w:val="both"/>
        <w:rPr>
          <w:lang w:val="ru-RU"/>
        </w:rPr>
      </w:pPr>
      <w:bookmarkStart w:id="34" w:name="z812"/>
      <w:bookmarkEnd w:id="33"/>
      <w:r>
        <w:rPr>
          <w:color w:val="000000"/>
          <w:sz w:val="28"/>
        </w:rPr>
        <w:t>     </w:t>
      </w:r>
      <w:r w:rsidRPr="002F2912">
        <w:rPr>
          <w:color w:val="000000"/>
          <w:sz w:val="28"/>
          <w:lang w:val="ru-RU"/>
        </w:rPr>
        <w:t xml:space="preserve"> стоимос</w:t>
      </w:r>
      <w:r w:rsidRPr="002F2912">
        <w:rPr>
          <w:color w:val="000000"/>
          <w:sz w:val="28"/>
          <w:lang w:val="ru-RU"/>
        </w:rPr>
        <w:t>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w:t>
      </w:r>
      <w:r w:rsidRPr="002F2912">
        <w:rPr>
          <w:color w:val="000000"/>
          <w:sz w:val="28"/>
          <w:lang w:val="ru-RU"/>
        </w:rPr>
        <w:t>ом, учредителем, участником или их взаимосвязанной стороной юридическому лицу;</w:t>
      </w:r>
    </w:p>
    <w:bookmarkEnd w:id="34"/>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w:t>
      </w:r>
      <w:r w:rsidRPr="002F2912">
        <w:rPr>
          <w:color w:val="000000"/>
          <w:sz w:val="28"/>
          <w:lang w:val="ru-RU"/>
        </w:rPr>
        <w:t>отраженных в статьях 322 – 324 настоящего Кодекса, и доходов от реализации товаров, работ, услуг.</w:t>
      </w:r>
    </w:p>
    <w:p w:rsidR="00EF5B47" w:rsidRPr="002F2912" w:rsidRDefault="0085068E">
      <w:pPr>
        <w:spacing w:after="0"/>
        <w:jc w:val="both"/>
        <w:rPr>
          <w:lang w:val="ru-RU"/>
        </w:rPr>
      </w:pPr>
      <w:bookmarkStart w:id="35" w:name="z814"/>
      <w:r>
        <w:rPr>
          <w:color w:val="000000"/>
          <w:sz w:val="28"/>
        </w:rPr>
        <w:t>     </w:t>
      </w:r>
      <w:r w:rsidRPr="002F2912">
        <w:rPr>
          <w:color w:val="000000"/>
          <w:sz w:val="28"/>
          <w:lang w:val="ru-RU"/>
        </w:rPr>
        <w:t xml:space="preserve"> Доход от распределения имущества, указанный в настоящем подпункте, определяется в следующем порядке:</w:t>
      </w:r>
    </w:p>
    <w:p w:rsidR="00EF5B47" w:rsidRPr="002F2912" w:rsidRDefault="0085068E">
      <w:pPr>
        <w:spacing w:after="0"/>
        <w:jc w:val="both"/>
        <w:rPr>
          <w:lang w:val="ru-RU"/>
        </w:rPr>
      </w:pPr>
      <w:bookmarkStart w:id="36" w:name="z815"/>
      <w:bookmarkEnd w:id="35"/>
      <w:r>
        <w:rPr>
          <w:color w:val="000000"/>
          <w:sz w:val="28"/>
        </w:rPr>
        <w:t>     </w:t>
      </w:r>
      <w:r w:rsidRPr="002F2912">
        <w:rPr>
          <w:color w:val="000000"/>
          <w:sz w:val="28"/>
          <w:lang w:val="ru-RU"/>
        </w:rPr>
        <w:t xml:space="preserve"> Д = Сп – Су,</w:t>
      </w:r>
    </w:p>
    <w:p w:rsidR="00EF5B47" w:rsidRPr="002F2912" w:rsidRDefault="0085068E">
      <w:pPr>
        <w:spacing w:after="0"/>
        <w:jc w:val="both"/>
        <w:rPr>
          <w:lang w:val="ru-RU"/>
        </w:rPr>
      </w:pPr>
      <w:bookmarkStart w:id="37" w:name="z816"/>
      <w:bookmarkEnd w:id="36"/>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38" w:name="z817"/>
      <w:bookmarkEnd w:id="37"/>
      <w:r>
        <w:rPr>
          <w:color w:val="000000"/>
          <w:sz w:val="28"/>
        </w:rPr>
        <w:t>     </w:t>
      </w:r>
      <w:r w:rsidRPr="002F2912">
        <w:rPr>
          <w:color w:val="000000"/>
          <w:sz w:val="28"/>
          <w:lang w:val="ru-RU"/>
        </w:rPr>
        <w:t xml:space="preserve"> Д – доход от ра</w:t>
      </w:r>
      <w:r w:rsidRPr="002F2912">
        <w:rPr>
          <w:color w:val="000000"/>
          <w:sz w:val="28"/>
          <w:lang w:val="ru-RU"/>
        </w:rPr>
        <w:t>спределения имущества;</w:t>
      </w:r>
    </w:p>
    <w:p w:rsidR="00EF5B47" w:rsidRPr="002F2912" w:rsidRDefault="0085068E">
      <w:pPr>
        <w:spacing w:after="0"/>
        <w:jc w:val="both"/>
        <w:rPr>
          <w:lang w:val="ru-RU"/>
        </w:rPr>
      </w:pPr>
      <w:bookmarkStart w:id="39" w:name="z818"/>
      <w:bookmarkEnd w:id="38"/>
      <w:r>
        <w:rPr>
          <w:color w:val="000000"/>
          <w:sz w:val="28"/>
        </w:rPr>
        <w:t>     </w:t>
      </w:r>
      <w:r w:rsidRPr="002F2912">
        <w:rPr>
          <w:color w:val="000000"/>
          <w:sz w:val="28"/>
          <w:lang w:val="ru-RU"/>
        </w:rPr>
        <w:t xml:space="preserve">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w:t>
      </w:r>
      <w:r w:rsidRPr="002F2912">
        <w:rPr>
          <w:color w:val="000000"/>
          <w:sz w:val="28"/>
          <w:lang w:val="ru-RU"/>
        </w:rPr>
        <w:t>подлежащая отражению (отраженная) в бухгалтерском учете передающего лица, без учета переоценки и обесценения;</w:t>
      </w:r>
    </w:p>
    <w:p w:rsidR="00EF5B47" w:rsidRPr="002F2912" w:rsidRDefault="0085068E">
      <w:pPr>
        <w:spacing w:after="0"/>
        <w:jc w:val="both"/>
        <w:rPr>
          <w:lang w:val="ru-RU"/>
        </w:rPr>
      </w:pPr>
      <w:bookmarkStart w:id="40" w:name="z819"/>
      <w:bookmarkEnd w:id="39"/>
      <w:r>
        <w:rPr>
          <w:color w:val="000000"/>
          <w:sz w:val="28"/>
        </w:rPr>
        <w:t>     </w:t>
      </w:r>
      <w:r w:rsidRPr="002F2912">
        <w:rPr>
          <w:color w:val="000000"/>
          <w:sz w:val="28"/>
          <w:lang w:val="ru-RU"/>
        </w:rPr>
        <w:t xml:space="preserve"> Су:</w:t>
      </w:r>
    </w:p>
    <w:p w:rsidR="00EF5B47" w:rsidRPr="002F2912" w:rsidRDefault="0085068E">
      <w:pPr>
        <w:spacing w:after="0"/>
        <w:jc w:val="both"/>
        <w:rPr>
          <w:lang w:val="ru-RU"/>
        </w:rPr>
      </w:pPr>
      <w:bookmarkStart w:id="41" w:name="z820"/>
      <w:bookmarkEnd w:id="40"/>
      <w:r>
        <w:rPr>
          <w:color w:val="000000"/>
          <w:sz w:val="28"/>
        </w:rPr>
        <w:t>     </w:t>
      </w:r>
      <w:r w:rsidRPr="002F2912">
        <w:rPr>
          <w:color w:val="000000"/>
          <w:sz w:val="28"/>
          <w:lang w:val="ru-RU"/>
        </w:rPr>
        <w:t xml:space="preserve"> размер оплаченного уставного капитала, приходящийся на количество акций, на которые осуществляется распределение имущества;</w:t>
      </w:r>
    </w:p>
    <w:p w:rsidR="00EF5B47" w:rsidRPr="002F2912" w:rsidRDefault="0085068E">
      <w:pPr>
        <w:spacing w:after="0"/>
        <w:jc w:val="both"/>
        <w:rPr>
          <w:lang w:val="ru-RU"/>
        </w:rPr>
      </w:pPr>
      <w:bookmarkStart w:id="42" w:name="z821"/>
      <w:bookmarkEnd w:id="41"/>
      <w:r w:rsidRPr="002F2912">
        <w:rPr>
          <w:color w:val="000000"/>
          <w:sz w:val="28"/>
          <w:lang w:val="ru-RU"/>
        </w:rPr>
        <w:t xml:space="preserve"> </w:t>
      </w:r>
      <w:r>
        <w:rPr>
          <w:color w:val="000000"/>
          <w:sz w:val="28"/>
        </w:rPr>
        <w:t>     </w:t>
      </w:r>
      <w:r w:rsidRPr="002F2912">
        <w:rPr>
          <w:color w:val="000000"/>
          <w:sz w:val="28"/>
          <w:lang w:val="ru-RU"/>
        </w:rPr>
        <w:t xml:space="preserve"> 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sidRPr="002F2912">
        <w:rPr>
          <w:color w:val="000000"/>
          <w:sz w:val="28"/>
          <w:lang w:val="ru-RU"/>
        </w:rPr>
        <w:lastRenderedPageBreak/>
        <w:t>пунктом 7 статьи 228 настоящего Кодекс</w:t>
      </w:r>
      <w:r w:rsidRPr="002F2912">
        <w:rPr>
          <w:color w:val="000000"/>
          <w:sz w:val="28"/>
          <w:lang w:val="ru-RU"/>
        </w:rPr>
        <w:t>а, у участника, в пользу которого осуществляется распределение имущества.</w:t>
      </w:r>
    </w:p>
    <w:p w:rsidR="00EF5B47" w:rsidRPr="002F2912" w:rsidRDefault="0085068E">
      <w:pPr>
        <w:spacing w:after="0"/>
        <w:jc w:val="both"/>
        <w:rPr>
          <w:lang w:val="ru-RU"/>
        </w:rPr>
      </w:pPr>
      <w:bookmarkStart w:id="43" w:name="z822"/>
      <w:bookmarkEnd w:id="42"/>
      <w:r>
        <w:rPr>
          <w:color w:val="000000"/>
          <w:sz w:val="28"/>
        </w:rPr>
        <w:t>     </w:t>
      </w:r>
      <w:r w:rsidRPr="002F2912">
        <w:rPr>
          <w:color w:val="000000"/>
          <w:sz w:val="28"/>
          <w:lang w:val="ru-RU"/>
        </w:rPr>
        <w:t xml:space="preserve">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w:t>
      </w:r>
      <w:r w:rsidRPr="002F2912">
        <w:rPr>
          <w:color w:val="000000"/>
          <w:sz w:val="28"/>
          <w:lang w:val="ru-RU"/>
        </w:rPr>
        <w:t>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EF5B47" w:rsidRPr="002F2912" w:rsidRDefault="0085068E">
      <w:pPr>
        <w:spacing w:after="0"/>
        <w:jc w:val="both"/>
        <w:rPr>
          <w:lang w:val="ru-RU"/>
        </w:rPr>
      </w:pPr>
      <w:bookmarkStart w:id="44" w:name="z823"/>
      <w:bookmarkEnd w:id="43"/>
      <w:r>
        <w:rPr>
          <w:color w:val="000000"/>
          <w:sz w:val="28"/>
        </w:rPr>
        <w:t>     </w:t>
      </w:r>
      <w:r w:rsidRPr="002F2912">
        <w:rPr>
          <w:color w:val="000000"/>
          <w:sz w:val="28"/>
          <w:lang w:val="ru-RU"/>
        </w:rPr>
        <w:t xml:space="preserve"> 17) дизайнерски</w:t>
      </w:r>
      <w:r w:rsidRPr="002F2912">
        <w:rPr>
          <w:color w:val="000000"/>
          <w:sz w:val="28"/>
          <w:lang w:val="ru-RU"/>
        </w:rPr>
        <w:t>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p w:rsidR="00EF5B47" w:rsidRPr="002F2912" w:rsidRDefault="0085068E">
      <w:pPr>
        <w:spacing w:after="0"/>
        <w:jc w:val="both"/>
        <w:rPr>
          <w:lang w:val="ru-RU"/>
        </w:rPr>
      </w:pPr>
      <w:bookmarkStart w:id="45" w:name="z824"/>
      <w:bookmarkEnd w:id="44"/>
      <w:r w:rsidRPr="002F2912">
        <w:rPr>
          <w:color w:val="000000"/>
          <w:sz w:val="28"/>
          <w:lang w:val="ru-RU"/>
        </w:rPr>
        <w:t xml:space="preserve"> </w:t>
      </w:r>
      <w:r>
        <w:rPr>
          <w:color w:val="000000"/>
          <w:sz w:val="28"/>
        </w:rPr>
        <w:t>     </w:t>
      </w:r>
      <w:r w:rsidRPr="002F2912">
        <w:rPr>
          <w:color w:val="000000"/>
          <w:sz w:val="28"/>
          <w:lang w:val="ru-RU"/>
        </w:rPr>
        <w:t xml:space="preserve"> 18) общеустановленный порядок налогообложения – порядок исчисления, уплаты налогов и платежей в бюд</w:t>
      </w:r>
      <w:r w:rsidRPr="002F2912">
        <w:rPr>
          <w:color w:val="000000"/>
          <w:sz w:val="28"/>
          <w:lang w:val="ru-RU"/>
        </w:rPr>
        <w:t>жет, представления налоговой отчетности по ним, установленный Особенной частью настоящего Кодекса, за исключением порядка, определенного разделом 20 настоящего Кодекса;</w:t>
      </w:r>
    </w:p>
    <w:p w:rsidR="00EF5B47" w:rsidRPr="002F2912" w:rsidRDefault="0085068E">
      <w:pPr>
        <w:spacing w:after="0"/>
        <w:jc w:val="both"/>
        <w:rPr>
          <w:lang w:val="ru-RU"/>
        </w:rPr>
      </w:pPr>
      <w:bookmarkStart w:id="46" w:name="z825"/>
      <w:bookmarkEnd w:id="45"/>
      <w:r>
        <w:rPr>
          <w:color w:val="000000"/>
          <w:sz w:val="28"/>
        </w:rPr>
        <w:t>     </w:t>
      </w:r>
      <w:r w:rsidRPr="002F2912">
        <w:rPr>
          <w:color w:val="000000"/>
          <w:sz w:val="28"/>
          <w:lang w:val="ru-RU"/>
        </w:rPr>
        <w:t xml:space="preserve"> 19) лицо, занимающееся частной практикой, – частный нотариус, частный судебный ис</w:t>
      </w:r>
      <w:r w:rsidRPr="002F2912">
        <w:rPr>
          <w:color w:val="000000"/>
          <w:sz w:val="28"/>
          <w:lang w:val="ru-RU"/>
        </w:rPr>
        <w:t>полнитель, адвокат, профессиональный медиатор;</w:t>
      </w:r>
    </w:p>
    <w:p w:rsidR="00EF5B47" w:rsidRPr="002F2912" w:rsidRDefault="0085068E">
      <w:pPr>
        <w:spacing w:after="0"/>
        <w:jc w:val="both"/>
        <w:rPr>
          <w:lang w:val="ru-RU"/>
        </w:rPr>
      </w:pPr>
      <w:bookmarkStart w:id="47" w:name="z826"/>
      <w:bookmarkEnd w:id="46"/>
      <w:r>
        <w:rPr>
          <w:color w:val="000000"/>
          <w:sz w:val="28"/>
        </w:rPr>
        <w:t>     </w:t>
      </w:r>
      <w:r w:rsidRPr="002F2912">
        <w:rPr>
          <w:color w:val="000000"/>
          <w:sz w:val="28"/>
          <w:lang w:val="ru-RU"/>
        </w:rPr>
        <w:t xml:space="preserve"> 20) социальная поддержка физического лица – безвозмездная передача налоговым агентом за год имущества в пределах 647-кратного размера месячного расчетного показателя, установленного законом о республикан</w:t>
      </w:r>
      <w:r w:rsidRPr="002F2912">
        <w:rPr>
          <w:color w:val="000000"/>
          <w:sz w:val="28"/>
          <w:lang w:val="ru-RU"/>
        </w:rPr>
        <w:t>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EF5B47" w:rsidRPr="002F2912" w:rsidRDefault="0085068E">
      <w:pPr>
        <w:spacing w:after="0"/>
        <w:jc w:val="both"/>
        <w:rPr>
          <w:lang w:val="ru-RU"/>
        </w:rPr>
      </w:pPr>
      <w:bookmarkStart w:id="48" w:name="z827"/>
      <w:bookmarkEnd w:id="47"/>
      <w:r>
        <w:rPr>
          <w:color w:val="000000"/>
          <w:sz w:val="28"/>
        </w:rPr>
        <w:t>     </w:t>
      </w:r>
      <w:r w:rsidRPr="002F2912">
        <w:rPr>
          <w:color w:val="000000"/>
          <w:sz w:val="28"/>
          <w:lang w:val="ru-RU"/>
        </w:rPr>
        <w:t xml:space="preserve"> Перечень категорий лиц, предусмотренных настоящим подпунктом, у</w:t>
      </w:r>
      <w:r w:rsidRPr="002F2912">
        <w:rPr>
          <w:color w:val="000000"/>
          <w:sz w:val="28"/>
          <w:lang w:val="ru-RU"/>
        </w:rPr>
        <w:t>тверждается центральным уполномоченным органом по государственному планированию по согласованию с уполномоченным органом;</w:t>
      </w:r>
    </w:p>
    <w:p w:rsidR="00EF5B47" w:rsidRPr="002F2912" w:rsidRDefault="0085068E">
      <w:pPr>
        <w:spacing w:after="0"/>
        <w:jc w:val="both"/>
        <w:rPr>
          <w:lang w:val="ru-RU"/>
        </w:rPr>
      </w:pPr>
      <w:bookmarkStart w:id="49" w:name="z828"/>
      <w:bookmarkEnd w:id="48"/>
      <w:r>
        <w:rPr>
          <w:color w:val="000000"/>
          <w:sz w:val="28"/>
        </w:rPr>
        <w:t>     </w:t>
      </w:r>
      <w:r w:rsidRPr="002F2912">
        <w:rPr>
          <w:color w:val="000000"/>
          <w:sz w:val="28"/>
          <w:lang w:val="ru-RU"/>
        </w:rPr>
        <w:t xml:space="preserve"> 21) личное имущество физического лица – вещи физического лица в материальной форме, находящиеся на праве собственности или являю</w:t>
      </w:r>
      <w:r w:rsidRPr="002F2912">
        <w:rPr>
          <w:color w:val="000000"/>
          <w:sz w:val="28"/>
          <w:lang w:val="ru-RU"/>
        </w:rPr>
        <w:t>щиеся его долей в общей собственности, при одновременном выполнении следующих условий:</w:t>
      </w:r>
    </w:p>
    <w:p w:rsidR="00EF5B47" w:rsidRPr="002F2912" w:rsidRDefault="0085068E">
      <w:pPr>
        <w:spacing w:after="0"/>
        <w:jc w:val="both"/>
        <w:rPr>
          <w:lang w:val="ru-RU"/>
        </w:rPr>
      </w:pPr>
      <w:bookmarkStart w:id="50" w:name="z829"/>
      <w:bookmarkEnd w:id="49"/>
      <w:r>
        <w:rPr>
          <w:color w:val="000000"/>
          <w:sz w:val="28"/>
        </w:rPr>
        <w:t>     </w:t>
      </w:r>
      <w:r w:rsidRPr="002F2912">
        <w:rPr>
          <w:color w:val="000000"/>
          <w:sz w:val="28"/>
          <w:lang w:val="ru-RU"/>
        </w:rPr>
        <w:t xml:space="preserve"> не используются физическим лицом в целях предпринимательской деятельности;</w:t>
      </w:r>
    </w:p>
    <w:p w:rsidR="00EF5B47" w:rsidRPr="002F2912" w:rsidRDefault="0085068E">
      <w:pPr>
        <w:spacing w:after="0"/>
        <w:jc w:val="both"/>
        <w:rPr>
          <w:lang w:val="ru-RU"/>
        </w:rPr>
      </w:pPr>
      <w:bookmarkStart w:id="51" w:name="z830"/>
      <w:bookmarkEnd w:id="50"/>
      <w:r>
        <w:rPr>
          <w:color w:val="000000"/>
          <w:sz w:val="28"/>
        </w:rPr>
        <w:t>     </w:t>
      </w:r>
      <w:r w:rsidRPr="002F2912">
        <w:rPr>
          <w:color w:val="000000"/>
          <w:sz w:val="28"/>
          <w:lang w:val="ru-RU"/>
        </w:rPr>
        <w:t xml:space="preserve"> не являются объектом обложения индивидуальным подоходным налогом с доходов, подлеж</w:t>
      </w:r>
      <w:r w:rsidRPr="002F2912">
        <w:rPr>
          <w:color w:val="000000"/>
          <w:sz w:val="28"/>
          <w:lang w:val="ru-RU"/>
        </w:rPr>
        <w:t>ащих налогообложению физическим лицом самостоятельно;</w:t>
      </w:r>
    </w:p>
    <w:p w:rsidR="00EF5B47" w:rsidRPr="002F2912" w:rsidRDefault="0085068E">
      <w:pPr>
        <w:spacing w:after="0"/>
        <w:jc w:val="both"/>
        <w:rPr>
          <w:lang w:val="ru-RU"/>
        </w:rPr>
      </w:pPr>
      <w:bookmarkStart w:id="52" w:name="z831"/>
      <w:bookmarkEnd w:id="51"/>
      <w:r>
        <w:rPr>
          <w:color w:val="000000"/>
          <w:sz w:val="28"/>
        </w:rPr>
        <w:t>     </w:t>
      </w:r>
      <w:r w:rsidRPr="002F2912">
        <w:rPr>
          <w:color w:val="000000"/>
          <w:sz w:val="28"/>
          <w:lang w:val="ru-RU"/>
        </w:rPr>
        <w:t xml:space="preserve"> 22)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w:t>
      </w:r>
      <w:r w:rsidRPr="002F2912">
        <w:rPr>
          <w:color w:val="000000"/>
          <w:sz w:val="28"/>
          <w:lang w:val="ru-RU"/>
        </w:rPr>
        <w:t xml:space="preserve">о значения, столицы в соответствии с компетенцией, установленной законодательством Республики </w:t>
      </w:r>
      <w:r w:rsidRPr="002F2912">
        <w:rPr>
          <w:color w:val="000000"/>
          <w:sz w:val="28"/>
          <w:lang w:val="ru-RU"/>
        </w:rPr>
        <w:lastRenderedPageBreak/>
        <w:t>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w:t>
      </w:r>
      <w:r w:rsidRPr="002F2912">
        <w:rPr>
          <w:color w:val="000000"/>
          <w:sz w:val="28"/>
          <w:lang w:val="ru-RU"/>
        </w:rPr>
        <w:t>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EF5B47" w:rsidRPr="002F2912" w:rsidRDefault="0085068E">
      <w:pPr>
        <w:spacing w:after="0"/>
        <w:jc w:val="both"/>
        <w:rPr>
          <w:lang w:val="ru-RU"/>
        </w:rPr>
      </w:pPr>
      <w:bookmarkStart w:id="53" w:name="z832"/>
      <w:bookmarkEnd w:id="52"/>
      <w:r>
        <w:rPr>
          <w:color w:val="000000"/>
          <w:sz w:val="28"/>
        </w:rPr>
        <w:t>     </w:t>
      </w:r>
      <w:r w:rsidRPr="002F2912">
        <w:rPr>
          <w:color w:val="000000"/>
          <w:sz w:val="28"/>
          <w:lang w:val="ru-RU"/>
        </w:rPr>
        <w:t xml:space="preserve"> Для целей настоящего Кодекса к контракту на недропользование также относятся лицензии на недроп</w:t>
      </w:r>
      <w:r w:rsidRPr="002F2912">
        <w:rPr>
          <w:color w:val="000000"/>
          <w:sz w:val="28"/>
          <w:lang w:val="ru-RU"/>
        </w:rPr>
        <w:t>ользование и другие виды предоставления права недропользования и (или) водопользования в соответствии с законодательством Республики Казахстан.</w:t>
      </w:r>
    </w:p>
    <w:p w:rsidR="00EF5B47" w:rsidRDefault="0085068E">
      <w:pPr>
        <w:spacing w:after="0"/>
        <w:jc w:val="both"/>
      </w:pPr>
      <w:bookmarkStart w:id="54" w:name="z833"/>
      <w:bookmarkEnd w:id="53"/>
      <w:r>
        <w:rPr>
          <w:color w:val="000000"/>
          <w:sz w:val="28"/>
        </w:rPr>
        <w:t>     </w:t>
      </w:r>
      <w:r w:rsidRPr="002F2912">
        <w:rPr>
          <w:color w:val="000000"/>
          <w:sz w:val="28"/>
          <w:lang w:val="ru-RU"/>
        </w:rPr>
        <w:t xml:space="preserve"> При этом термины "контракт на разведку", "контракт на добычу", "контракт на совмещенную разведку и добычу"</w:t>
      </w:r>
      <w:r w:rsidRPr="002F2912">
        <w:rPr>
          <w:color w:val="000000"/>
          <w:sz w:val="28"/>
          <w:lang w:val="ru-RU"/>
        </w:rPr>
        <w:t xml:space="preserve">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w:t>
      </w:r>
      <w:r>
        <w:rPr>
          <w:color w:val="000000"/>
          <w:sz w:val="28"/>
        </w:rPr>
        <w:t>"контракт на совмещенную разведку и добычу";</w:t>
      </w:r>
    </w:p>
    <w:p w:rsidR="00EF5B47" w:rsidRPr="002F2912" w:rsidRDefault="0085068E">
      <w:pPr>
        <w:spacing w:after="0"/>
        <w:jc w:val="both"/>
        <w:rPr>
          <w:lang w:val="ru-RU"/>
        </w:rPr>
      </w:pPr>
      <w:bookmarkStart w:id="55" w:name="z834"/>
      <w:bookmarkEnd w:id="54"/>
      <w:r>
        <w:rPr>
          <w:color w:val="000000"/>
          <w:sz w:val="28"/>
        </w:rPr>
        <w:t xml:space="preserve">      </w:t>
      </w:r>
      <w:r w:rsidRPr="002F2912">
        <w:rPr>
          <w:color w:val="000000"/>
          <w:sz w:val="28"/>
          <w:lang w:val="ru-RU"/>
        </w:rPr>
        <w:t>23) операции по недропольз</w:t>
      </w:r>
      <w:r w:rsidRPr="002F2912">
        <w:rPr>
          <w:color w:val="000000"/>
          <w:sz w:val="28"/>
          <w:lang w:val="ru-RU"/>
        </w:rPr>
        <w:t>ованию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w:t>
      </w:r>
      <w:r w:rsidRPr="002F2912">
        <w:rPr>
          <w:color w:val="000000"/>
          <w:sz w:val="28"/>
          <w:lang w:val="ru-RU"/>
        </w:rPr>
        <w:t>сплуатации подземных сооружений, не связанные с разведкой и (или) добычей;</w:t>
      </w:r>
    </w:p>
    <w:p w:rsidR="00EF5B47" w:rsidRPr="002F2912" w:rsidRDefault="0085068E">
      <w:pPr>
        <w:spacing w:after="0"/>
        <w:jc w:val="both"/>
        <w:rPr>
          <w:lang w:val="ru-RU"/>
        </w:rPr>
      </w:pPr>
      <w:bookmarkStart w:id="56" w:name="z835"/>
      <w:bookmarkEnd w:id="55"/>
      <w:r>
        <w:rPr>
          <w:color w:val="000000"/>
          <w:sz w:val="28"/>
        </w:rPr>
        <w:t>     </w:t>
      </w:r>
      <w:r w:rsidRPr="002F2912">
        <w:rPr>
          <w:color w:val="000000"/>
          <w:sz w:val="28"/>
          <w:lang w:val="ru-RU"/>
        </w:rPr>
        <w:t xml:space="preserve"> 24)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w:t>
      </w:r>
      <w:r w:rsidRPr="002F2912">
        <w:rPr>
          <w:color w:val="000000"/>
          <w:sz w:val="28"/>
          <w:lang w:val="ru-RU"/>
        </w:rPr>
        <w:t>тории Республики Казахстан в соответствии с законами Республики Казахстан;</w:t>
      </w:r>
    </w:p>
    <w:p w:rsidR="00EF5B47" w:rsidRPr="002F2912" w:rsidRDefault="0085068E">
      <w:pPr>
        <w:spacing w:after="0"/>
        <w:jc w:val="both"/>
        <w:rPr>
          <w:lang w:val="ru-RU"/>
        </w:rPr>
      </w:pPr>
      <w:bookmarkStart w:id="57" w:name="z836"/>
      <w:bookmarkEnd w:id="56"/>
      <w:r>
        <w:rPr>
          <w:color w:val="000000"/>
          <w:sz w:val="28"/>
        </w:rPr>
        <w:t>     </w:t>
      </w:r>
      <w:r w:rsidRPr="002F2912">
        <w:rPr>
          <w:color w:val="000000"/>
          <w:sz w:val="28"/>
          <w:lang w:val="ru-RU"/>
        </w:rPr>
        <w:t xml:space="preserve"> 25) работник:</w:t>
      </w:r>
    </w:p>
    <w:p w:rsidR="00EF5B47" w:rsidRPr="002F2912" w:rsidRDefault="0085068E">
      <w:pPr>
        <w:spacing w:after="0"/>
        <w:jc w:val="both"/>
        <w:rPr>
          <w:lang w:val="ru-RU"/>
        </w:rPr>
      </w:pPr>
      <w:bookmarkStart w:id="58" w:name="z837"/>
      <w:bookmarkEnd w:id="57"/>
      <w:r w:rsidRPr="002F2912">
        <w:rPr>
          <w:color w:val="000000"/>
          <w:sz w:val="28"/>
          <w:lang w:val="ru-RU"/>
        </w:rPr>
        <w:t xml:space="preserve"> </w:t>
      </w:r>
      <w:r>
        <w:rPr>
          <w:color w:val="000000"/>
          <w:sz w:val="28"/>
        </w:rPr>
        <w:t>     </w:t>
      </w:r>
      <w:r w:rsidRPr="002F2912">
        <w:rPr>
          <w:color w:val="000000"/>
          <w:sz w:val="28"/>
          <w:lang w:val="ru-RU"/>
        </w:rPr>
        <w:t xml:space="preserve"> физическое лицо, состоящее в трудовых отношениях с работодателем и непосредственно выполняющее работу по трудовому договору (контракту); </w:t>
      </w:r>
    </w:p>
    <w:p w:rsidR="00EF5B47" w:rsidRPr="002F2912" w:rsidRDefault="0085068E">
      <w:pPr>
        <w:spacing w:after="0"/>
        <w:jc w:val="both"/>
        <w:rPr>
          <w:lang w:val="ru-RU"/>
        </w:rPr>
      </w:pPr>
      <w:bookmarkStart w:id="59" w:name="z838"/>
      <w:bookmarkEnd w:id="58"/>
      <w:r>
        <w:rPr>
          <w:color w:val="000000"/>
          <w:sz w:val="28"/>
        </w:rPr>
        <w:t>     </w:t>
      </w:r>
      <w:r w:rsidRPr="002F2912">
        <w:rPr>
          <w:color w:val="000000"/>
          <w:sz w:val="28"/>
          <w:lang w:val="ru-RU"/>
        </w:rPr>
        <w:t xml:space="preserve"> государств</w:t>
      </w:r>
      <w:r w:rsidRPr="002F2912">
        <w:rPr>
          <w:color w:val="000000"/>
          <w:sz w:val="28"/>
          <w:lang w:val="ru-RU"/>
        </w:rPr>
        <w:t>енный служащий;</w:t>
      </w:r>
    </w:p>
    <w:p w:rsidR="00EF5B47" w:rsidRPr="002F2912" w:rsidRDefault="0085068E">
      <w:pPr>
        <w:spacing w:after="0"/>
        <w:jc w:val="both"/>
        <w:rPr>
          <w:lang w:val="ru-RU"/>
        </w:rPr>
      </w:pPr>
      <w:bookmarkStart w:id="60" w:name="z839"/>
      <w:bookmarkEnd w:id="59"/>
      <w:r>
        <w:rPr>
          <w:color w:val="000000"/>
          <w:sz w:val="28"/>
        </w:rPr>
        <w:t>     </w:t>
      </w:r>
      <w:r w:rsidRPr="002F2912">
        <w:rPr>
          <w:color w:val="000000"/>
          <w:sz w:val="28"/>
          <w:lang w:val="ru-RU"/>
        </w:rPr>
        <w:t xml:space="preserve">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EF5B47" w:rsidRPr="002F2912" w:rsidRDefault="0085068E">
      <w:pPr>
        <w:spacing w:after="0"/>
        <w:jc w:val="both"/>
        <w:rPr>
          <w:lang w:val="ru-RU"/>
        </w:rPr>
      </w:pPr>
      <w:bookmarkStart w:id="61" w:name="z840"/>
      <w:bookmarkEnd w:id="60"/>
      <w:r w:rsidRPr="002F2912">
        <w:rPr>
          <w:color w:val="000000"/>
          <w:sz w:val="28"/>
          <w:lang w:val="ru-RU"/>
        </w:rPr>
        <w:t xml:space="preserve"> </w:t>
      </w:r>
      <w:r>
        <w:rPr>
          <w:color w:val="000000"/>
          <w:sz w:val="28"/>
        </w:rPr>
        <w:t>     </w:t>
      </w:r>
      <w:r w:rsidRPr="002F2912">
        <w:rPr>
          <w:color w:val="000000"/>
          <w:sz w:val="28"/>
          <w:lang w:val="ru-RU"/>
        </w:rPr>
        <w:t xml:space="preserve"> иностранец или лицо без гражданства, предоставленные для работы по контрак</w:t>
      </w:r>
      <w:r w:rsidRPr="002F2912">
        <w:rPr>
          <w:color w:val="000000"/>
          <w:sz w:val="28"/>
          <w:lang w:val="ru-RU"/>
        </w:rPr>
        <w:t xml:space="preserve">ту на предоставление персонала нерезидентом, деятельность которого не образует постоянного учреждения в соответствии с положениями пункта 7 статьи 220 настоящего Кодекса, резиденту или иному нерезиденту, осуществляющему деятельность в Республике Казахстан </w:t>
      </w:r>
      <w:r w:rsidRPr="002F2912">
        <w:rPr>
          <w:color w:val="000000"/>
          <w:sz w:val="28"/>
          <w:lang w:val="ru-RU"/>
        </w:rPr>
        <w:t>через постоянное учреждение;</w:t>
      </w:r>
    </w:p>
    <w:p w:rsidR="00EF5B47" w:rsidRPr="002F2912" w:rsidRDefault="0085068E">
      <w:pPr>
        <w:spacing w:after="0"/>
        <w:jc w:val="both"/>
        <w:rPr>
          <w:lang w:val="ru-RU"/>
        </w:rPr>
      </w:pPr>
      <w:bookmarkStart w:id="62" w:name="z841"/>
      <w:bookmarkEnd w:id="61"/>
      <w:r>
        <w:rPr>
          <w:color w:val="000000"/>
          <w:sz w:val="28"/>
        </w:rPr>
        <w:t>     </w:t>
      </w:r>
      <w:r w:rsidRPr="002F2912">
        <w:rPr>
          <w:color w:val="000000"/>
          <w:sz w:val="28"/>
          <w:lang w:val="ru-RU"/>
        </w:rPr>
        <w:t xml:space="preserve"> 26) структурное подразделение юридического лица – филиал, представительство;</w:t>
      </w:r>
    </w:p>
    <w:p w:rsidR="00EF5B47" w:rsidRPr="002F2912" w:rsidRDefault="0085068E">
      <w:pPr>
        <w:spacing w:after="0"/>
        <w:jc w:val="both"/>
        <w:rPr>
          <w:lang w:val="ru-RU"/>
        </w:rPr>
      </w:pPr>
      <w:bookmarkStart w:id="63" w:name="z842"/>
      <w:bookmarkEnd w:id="62"/>
      <w:r>
        <w:rPr>
          <w:color w:val="000000"/>
          <w:sz w:val="28"/>
        </w:rPr>
        <w:t>     </w:t>
      </w:r>
      <w:r w:rsidRPr="002F2912">
        <w:rPr>
          <w:color w:val="000000"/>
          <w:sz w:val="28"/>
          <w:lang w:val="ru-RU"/>
        </w:rPr>
        <w:t xml:space="preserve"> 27) инвестиционное золото – золото, соответствующее следующим условиям:</w:t>
      </w:r>
    </w:p>
    <w:p w:rsidR="00EF5B47" w:rsidRPr="002F2912" w:rsidRDefault="0085068E">
      <w:pPr>
        <w:spacing w:after="0"/>
        <w:jc w:val="both"/>
        <w:rPr>
          <w:lang w:val="ru-RU"/>
        </w:rPr>
      </w:pPr>
      <w:bookmarkStart w:id="64" w:name="z843"/>
      <w:bookmarkEnd w:id="63"/>
      <w:r>
        <w:rPr>
          <w:color w:val="000000"/>
          <w:sz w:val="28"/>
        </w:rPr>
        <w:t>     </w:t>
      </w:r>
      <w:r w:rsidRPr="002F2912">
        <w:rPr>
          <w:color w:val="000000"/>
          <w:sz w:val="28"/>
          <w:lang w:val="ru-RU"/>
        </w:rPr>
        <w:t xml:space="preserve"> для золотых монет:</w:t>
      </w:r>
    </w:p>
    <w:p w:rsidR="00EF5B47" w:rsidRPr="002F2912" w:rsidRDefault="0085068E">
      <w:pPr>
        <w:spacing w:after="0"/>
        <w:jc w:val="both"/>
        <w:rPr>
          <w:lang w:val="ru-RU"/>
        </w:rPr>
      </w:pPr>
      <w:bookmarkStart w:id="65" w:name="z844"/>
      <w:bookmarkEnd w:id="64"/>
      <w:r>
        <w:rPr>
          <w:color w:val="000000"/>
          <w:sz w:val="28"/>
        </w:rPr>
        <w:lastRenderedPageBreak/>
        <w:t>     </w:t>
      </w:r>
      <w:r w:rsidRPr="002F2912">
        <w:rPr>
          <w:color w:val="000000"/>
          <w:sz w:val="28"/>
          <w:lang w:val="ru-RU"/>
        </w:rPr>
        <w:t xml:space="preserve"> такие золотые монеты не обладают ну</w:t>
      </w:r>
      <w:r w:rsidRPr="002F2912">
        <w:rPr>
          <w:color w:val="000000"/>
          <w:sz w:val="28"/>
          <w:lang w:val="ru-RU"/>
        </w:rPr>
        <w:t>мизматической ценностью;</w:t>
      </w:r>
    </w:p>
    <w:p w:rsidR="00EF5B47" w:rsidRPr="002F2912" w:rsidRDefault="0085068E">
      <w:pPr>
        <w:spacing w:after="0"/>
        <w:jc w:val="both"/>
        <w:rPr>
          <w:lang w:val="ru-RU"/>
        </w:rPr>
      </w:pPr>
      <w:bookmarkStart w:id="66" w:name="z845"/>
      <w:bookmarkEnd w:id="65"/>
      <w:r>
        <w:rPr>
          <w:color w:val="000000"/>
          <w:sz w:val="28"/>
        </w:rPr>
        <w:t>     </w:t>
      </w:r>
      <w:r w:rsidRPr="002F2912">
        <w:rPr>
          <w:color w:val="000000"/>
          <w:sz w:val="28"/>
          <w:lang w:val="ru-RU"/>
        </w:rPr>
        <w:t xml:space="preserve">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p w:rsidR="00EF5B47" w:rsidRPr="002F2912" w:rsidRDefault="0085068E">
      <w:pPr>
        <w:spacing w:after="0"/>
        <w:jc w:val="both"/>
        <w:rPr>
          <w:lang w:val="ru-RU"/>
        </w:rPr>
      </w:pPr>
      <w:bookmarkStart w:id="67" w:name="z846"/>
      <w:bookmarkEnd w:id="66"/>
      <w:r>
        <w:rPr>
          <w:color w:val="000000"/>
          <w:sz w:val="28"/>
        </w:rPr>
        <w:t>     </w:t>
      </w:r>
      <w:r w:rsidRPr="002F2912">
        <w:rPr>
          <w:color w:val="000000"/>
          <w:sz w:val="28"/>
          <w:lang w:val="ru-RU"/>
        </w:rPr>
        <w:t xml:space="preserve"> При этом золотая монета признается </w:t>
      </w:r>
      <w:r w:rsidRPr="002F2912">
        <w:rPr>
          <w:color w:val="000000"/>
          <w:sz w:val="28"/>
          <w:lang w:val="ru-RU"/>
        </w:rPr>
        <w:t>обладающей нумизматической ценностью при соответствии одному из следующих условий:</w:t>
      </w:r>
    </w:p>
    <w:p w:rsidR="00EF5B47" w:rsidRPr="002F2912" w:rsidRDefault="0085068E">
      <w:pPr>
        <w:spacing w:after="0"/>
        <w:jc w:val="both"/>
        <w:rPr>
          <w:lang w:val="ru-RU"/>
        </w:rPr>
      </w:pPr>
      <w:bookmarkStart w:id="68" w:name="z847"/>
      <w:bookmarkEnd w:id="67"/>
      <w:r>
        <w:rPr>
          <w:color w:val="000000"/>
          <w:sz w:val="28"/>
        </w:rPr>
        <w:t>     </w:t>
      </w:r>
      <w:r w:rsidRPr="002F2912">
        <w:rPr>
          <w:color w:val="000000"/>
          <w:sz w:val="28"/>
          <w:lang w:val="ru-RU"/>
        </w:rPr>
        <w:t xml:space="preserve"> отчеканена до 1800 года;</w:t>
      </w:r>
    </w:p>
    <w:p w:rsidR="00EF5B47" w:rsidRPr="002F2912" w:rsidRDefault="0085068E">
      <w:pPr>
        <w:spacing w:after="0"/>
        <w:jc w:val="both"/>
        <w:rPr>
          <w:lang w:val="ru-RU"/>
        </w:rPr>
      </w:pPr>
      <w:bookmarkStart w:id="69" w:name="z848"/>
      <w:bookmarkEnd w:id="68"/>
      <w:r>
        <w:rPr>
          <w:color w:val="000000"/>
          <w:sz w:val="28"/>
        </w:rPr>
        <w:t>     </w:t>
      </w:r>
      <w:r w:rsidRPr="002F2912">
        <w:rPr>
          <w:color w:val="000000"/>
          <w:sz w:val="28"/>
          <w:lang w:val="ru-RU"/>
        </w:rPr>
        <w:t xml:space="preserve"> отчеканена по технологии, обеспечивающей получение зеркальной поверхности, качества "пруф" (</w:t>
      </w:r>
      <w:r>
        <w:rPr>
          <w:color w:val="000000"/>
          <w:sz w:val="28"/>
        </w:rPr>
        <w:t>proof</w:t>
      </w:r>
      <w:r w:rsidRPr="002F2912">
        <w:rPr>
          <w:color w:val="000000"/>
          <w:sz w:val="28"/>
          <w:lang w:val="ru-RU"/>
        </w:rPr>
        <w:t>);</w:t>
      </w:r>
    </w:p>
    <w:p w:rsidR="00EF5B47" w:rsidRPr="002F2912" w:rsidRDefault="0085068E">
      <w:pPr>
        <w:spacing w:after="0"/>
        <w:jc w:val="both"/>
        <w:rPr>
          <w:lang w:val="ru-RU"/>
        </w:rPr>
      </w:pPr>
      <w:bookmarkStart w:id="70" w:name="z849"/>
      <w:bookmarkEnd w:id="69"/>
      <w:r>
        <w:rPr>
          <w:color w:val="000000"/>
          <w:sz w:val="28"/>
        </w:rPr>
        <w:t>     </w:t>
      </w:r>
      <w:r w:rsidRPr="002F2912">
        <w:rPr>
          <w:color w:val="000000"/>
          <w:sz w:val="28"/>
          <w:lang w:val="ru-RU"/>
        </w:rPr>
        <w:t xml:space="preserve"> имеет тираж выпуска не </w:t>
      </w:r>
      <w:r w:rsidRPr="002F2912">
        <w:rPr>
          <w:color w:val="000000"/>
          <w:sz w:val="28"/>
          <w:lang w:val="ru-RU"/>
        </w:rPr>
        <w:t>более 1 000 экземпляров;</w:t>
      </w:r>
    </w:p>
    <w:p w:rsidR="00EF5B47" w:rsidRPr="002F2912" w:rsidRDefault="0085068E">
      <w:pPr>
        <w:spacing w:after="0"/>
        <w:jc w:val="both"/>
        <w:rPr>
          <w:lang w:val="ru-RU"/>
        </w:rPr>
      </w:pPr>
      <w:bookmarkStart w:id="71" w:name="z850"/>
      <w:bookmarkEnd w:id="70"/>
      <w:r>
        <w:rPr>
          <w:color w:val="000000"/>
          <w:sz w:val="28"/>
        </w:rPr>
        <w:t>     </w:t>
      </w:r>
      <w:r w:rsidRPr="002F2912">
        <w:rPr>
          <w:color w:val="000000"/>
          <w:sz w:val="28"/>
          <w:lang w:val="ru-RU"/>
        </w:rPr>
        <w:t xml:space="preserve"> ее рыночная цена превышает стоимость золота, содержащегося в монете, более чем на 80 процентов.</w:t>
      </w:r>
    </w:p>
    <w:p w:rsidR="00EF5B47" w:rsidRPr="002F2912" w:rsidRDefault="0085068E">
      <w:pPr>
        <w:spacing w:after="0"/>
        <w:jc w:val="both"/>
        <w:rPr>
          <w:lang w:val="ru-RU"/>
        </w:rPr>
      </w:pPr>
      <w:bookmarkStart w:id="72" w:name="z851"/>
      <w:bookmarkEnd w:id="71"/>
      <w:r>
        <w:rPr>
          <w:color w:val="000000"/>
          <w:sz w:val="28"/>
        </w:rPr>
        <w:t>     </w:t>
      </w:r>
      <w:r w:rsidRPr="002F2912">
        <w:rPr>
          <w:color w:val="000000"/>
          <w:sz w:val="28"/>
          <w:lang w:val="ru-RU"/>
        </w:rPr>
        <w:t xml:space="preserve"> Стоимость золота, содержащегося в монете, определяется путем умножения утреннего фиксинга (котировки цены) золота, который </w:t>
      </w:r>
      <w:r w:rsidRPr="002F2912">
        <w:rPr>
          <w:color w:val="000000"/>
          <w:sz w:val="28"/>
          <w:lang w:val="ru-RU"/>
        </w:rPr>
        <w:t>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EF5B47" w:rsidRPr="002F2912" w:rsidRDefault="0085068E">
      <w:pPr>
        <w:spacing w:after="0"/>
        <w:jc w:val="both"/>
        <w:rPr>
          <w:lang w:val="ru-RU"/>
        </w:rPr>
      </w:pPr>
      <w:bookmarkStart w:id="73" w:name="z852"/>
      <w:bookmarkEnd w:id="72"/>
      <w:r>
        <w:rPr>
          <w:color w:val="000000"/>
          <w:sz w:val="28"/>
        </w:rPr>
        <w:t>     </w:t>
      </w:r>
      <w:r w:rsidRPr="002F2912">
        <w:rPr>
          <w:color w:val="000000"/>
          <w:sz w:val="28"/>
          <w:lang w:val="ru-RU"/>
        </w:rPr>
        <w:t xml:space="preserve"> Для остального золота:</w:t>
      </w:r>
    </w:p>
    <w:p w:rsidR="00EF5B47" w:rsidRPr="002F2912" w:rsidRDefault="0085068E">
      <w:pPr>
        <w:spacing w:after="0"/>
        <w:jc w:val="both"/>
        <w:rPr>
          <w:lang w:val="ru-RU"/>
        </w:rPr>
      </w:pPr>
      <w:bookmarkStart w:id="74" w:name="z853"/>
      <w:bookmarkEnd w:id="73"/>
      <w:r>
        <w:rPr>
          <w:color w:val="000000"/>
          <w:sz w:val="28"/>
        </w:rPr>
        <w:t>     </w:t>
      </w:r>
      <w:r w:rsidRPr="002F2912">
        <w:rPr>
          <w:color w:val="000000"/>
          <w:sz w:val="28"/>
          <w:lang w:val="ru-RU"/>
        </w:rPr>
        <w:t xml:space="preserve"> т</w:t>
      </w:r>
      <w:r w:rsidRPr="002F2912">
        <w:rPr>
          <w:color w:val="000000"/>
          <w:sz w:val="28"/>
          <w:lang w:val="ru-RU"/>
        </w:rPr>
        <w:t>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rsidR="00EF5B47" w:rsidRPr="002F2912" w:rsidRDefault="0085068E">
      <w:pPr>
        <w:spacing w:after="0"/>
        <w:jc w:val="both"/>
        <w:rPr>
          <w:lang w:val="ru-RU"/>
        </w:rPr>
      </w:pPr>
      <w:bookmarkStart w:id="75" w:name="z854"/>
      <w:bookmarkEnd w:id="74"/>
      <w:r>
        <w:rPr>
          <w:color w:val="000000"/>
          <w:sz w:val="28"/>
        </w:rPr>
        <w:t>     </w:t>
      </w:r>
      <w:r w:rsidRPr="002F2912">
        <w:rPr>
          <w:color w:val="000000"/>
          <w:sz w:val="28"/>
          <w:lang w:val="ru-RU"/>
        </w:rPr>
        <w:t xml:space="preserve"> такое золото соответствует национальному и</w:t>
      </w:r>
      <w:r w:rsidRPr="002F2912">
        <w:rPr>
          <w:color w:val="000000"/>
          <w:sz w:val="28"/>
          <w:lang w:val="ru-RU"/>
        </w:rPr>
        <w:t>ли международному стандарту, изготовлено в виде мерного или стандартного слитка и (или) пластины с нанесенной на них следующей маркировкой:</w:t>
      </w:r>
    </w:p>
    <w:p w:rsidR="00EF5B47" w:rsidRPr="002F2912" w:rsidRDefault="0085068E">
      <w:pPr>
        <w:spacing w:after="0"/>
        <w:jc w:val="both"/>
        <w:rPr>
          <w:lang w:val="ru-RU"/>
        </w:rPr>
      </w:pPr>
      <w:bookmarkStart w:id="76" w:name="z855"/>
      <w:bookmarkEnd w:id="75"/>
      <w:r>
        <w:rPr>
          <w:color w:val="000000"/>
          <w:sz w:val="28"/>
        </w:rPr>
        <w:t>     </w:t>
      </w:r>
      <w:r w:rsidRPr="002F2912">
        <w:rPr>
          <w:color w:val="000000"/>
          <w:sz w:val="28"/>
          <w:lang w:val="ru-RU"/>
        </w:rPr>
        <w:t xml:space="preserve"> для стандартного слитка и (или) пластины:</w:t>
      </w:r>
    </w:p>
    <w:p w:rsidR="00EF5B47" w:rsidRPr="002F2912" w:rsidRDefault="0085068E">
      <w:pPr>
        <w:spacing w:after="0"/>
        <w:jc w:val="both"/>
        <w:rPr>
          <w:lang w:val="ru-RU"/>
        </w:rPr>
      </w:pPr>
      <w:bookmarkStart w:id="77" w:name="z856"/>
      <w:bookmarkEnd w:id="76"/>
      <w:r>
        <w:rPr>
          <w:color w:val="000000"/>
          <w:sz w:val="28"/>
        </w:rPr>
        <w:t>     </w:t>
      </w:r>
      <w:r w:rsidRPr="002F2912">
        <w:rPr>
          <w:color w:val="000000"/>
          <w:sz w:val="28"/>
          <w:lang w:val="ru-RU"/>
        </w:rPr>
        <w:t xml:space="preserve"> серийный номер (может включать год изготовления);</w:t>
      </w:r>
    </w:p>
    <w:p w:rsidR="00EF5B47" w:rsidRPr="002F2912" w:rsidRDefault="0085068E">
      <w:pPr>
        <w:spacing w:after="0"/>
        <w:jc w:val="both"/>
        <w:rPr>
          <w:lang w:val="ru-RU"/>
        </w:rPr>
      </w:pPr>
      <w:bookmarkStart w:id="78" w:name="z857"/>
      <w:bookmarkEnd w:id="77"/>
      <w:r>
        <w:rPr>
          <w:color w:val="000000"/>
          <w:sz w:val="28"/>
        </w:rPr>
        <w:t>     </w:t>
      </w:r>
      <w:r w:rsidRPr="002F2912">
        <w:rPr>
          <w:color w:val="000000"/>
          <w:sz w:val="28"/>
          <w:lang w:val="ru-RU"/>
        </w:rPr>
        <w:t xml:space="preserve"> товарн</w:t>
      </w:r>
      <w:r w:rsidRPr="002F2912">
        <w:rPr>
          <w:color w:val="000000"/>
          <w:sz w:val="28"/>
          <w:lang w:val="ru-RU"/>
        </w:rPr>
        <w:t>ый знак изготовителя;</w:t>
      </w:r>
    </w:p>
    <w:p w:rsidR="00EF5B47" w:rsidRPr="002F2912" w:rsidRDefault="0085068E">
      <w:pPr>
        <w:spacing w:after="0"/>
        <w:jc w:val="both"/>
        <w:rPr>
          <w:lang w:val="ru-RU"/>
        </w:rPr>
      </w:pPr>
      <w:bookmarkStart w:id="79" w:name="z858"/>
      <w:bookmarkEnd w:id="78"/>
      <w:r>
        <w:rPr>
          <w:color w:val="000000"/>
          <w:sz w:val="28"/>
        </w:rPr>
        <w:t>     </w:t>
      </w:r>
      <w:r w:rsidRPr="002F2912">
        <w:rPr>
          <w:color w:val="000000"/>
          <w:sz w:val="28"/>
          <w:lang w:val="ru-RU"/>
        </w:rPr>
        <w:t xml:space="preserve"> чистота (массовая доля) золота;</w:t>
      </w:r>
    </w:p>
    <w:p w:rsidR="00EF5B47" w:rsidRPr="002F2912" w:rsidRDefault="0085068E">
      <w:pPr>
        <w:spacing w:after="0"/>
        <w:jc w:val="both"/>
        <w:rPr>
          <w:lang w:val="ru-RU"/>
        </w:rPr>
      </w:pPr>
      <w:bookmarkStart w:id="80" w:name="z859"/>
      <w:bookmarkEnd w:id="79"/>
      <w:r>
        <w:rPr>
          <w:color w:val="000000"/>
          <w:sz w:val="28"/>
        </w:rPr>
        <w:t>     </w:t>
      </w:r>
      <w:r w:rsidRPr="002F2912">
        <w:rPr>
          <w:color w:val="000000"/>
          <w:sz w:val="28"/>
          <w:lang w:val="ru-RU"/>
        </w:rPr>
        <w:t xml:space="preserve"> год изготовления, если он не включен в серийный номер;</w:t>
      </w:r>
    </w:p>
    <w:p w:rsidR="00EF5B47" w:rsidRPr="002F2912" w:rsidRDefault="0085068E">
      <w:pPr>
        <w:spacing w:after="0"/>
        <w:jc w:val="both"/>
        <w:rPr>
          <w:lang w:val="ru-RU"/>
        </w:rPr>
      </w:pPr>
      <w:bookmarkStart w:id="81" w:name="z860"/>
      <w:bookmarkEnd w:id="80"/>
      <w:r>
        <w:rPr>
          <w:color w:val="000000"/>
          <w:sz w:val="28"/>
        </w:rPr>
        <w:t>     </w:t>
      </w:r>
      <w:r w:rsidRPr="002F2912">
        <w:rPr>
          <w:color w:val="000000"/>
          <w:sz w:val="28"/>
          <w:lang w:val="ru-RU"/>
        </w:rPr>
        <w:t xml:space="preserve"> для мерного слитка:</w:t>
      </w:r>
    </w:p>
    <w:p w:rsidR="00EF5B47" w:rsidRPr="002F2912" w:rsidRDefault="0085068E">
      <w:pPr>
        <w:spacing w:after="0"/>
        <w:jc w:val="both"/>
        <w:rPr>
          <w:lang w:val="ru-RU"/>
        </w:rPr>
      </w:pPr>
      <w:bookmarkStart w:id="82" w:name="z861"/>
      <w:bookmarkEnd w:id="81"/>
      <w:r>
        <w:rPr>
          <w:color w:val="000000"/>
          <w:sz w:val="28"/>
        </w:rPr>
        <w:t>     </w:t>
      </w:r>
      <w:r w:rsidRPr="002F2912">
        <w:rPr>
          <w:color w:val="000000"/>
          <w:sz w:val="28"/>
          <w:lang w:val="ru-RU"/>
        </w:rPr>
        <w:t xml:space="preserve"> наименование металла;</w:t>
      </w:r>
    </w:p>
    <w:p w:rsidR="00EF5B47" w:rsidRPr="002F2912" w:rsidRDefault="0085068E">
      <w:pPr>
        <w:spacing w:after="0"/>
        <w:jc w:val="both"/>
        <w:rPr>
          <w:lang w:val="ru-RU"/>
        </w:rPr>
      </w:pPr>
      <w:bookmarkStart w:id="83" w:name="z862"/>
      <w:bookmarkEnd w:id="82"/>
      <w:r>
        <w:rPr>
          <w:color w:val="000000"/>
          <w:sz w:val="28"/>
        </w:rPr>
        <w:t>     </w:t>
      </w:r>
      <w:r w:rsidRPr="002F2912">
        <w:rPr>
          <w:color w:val="000000"/>
          <w:sz w:val="28"/>
          <w:lang w:val="ru-RU"/>
        </w:rPr>
        <w:t xml:space="preserve"> товарный знак изготовителя;</w:t>
      </w:r>
    </w:p>
    <w:p w:rsidR="00EF5B47" w:rsidRPr="002F2912" w:rsidRDefault="0085068E">
      <w:pPr>
        <w:spacing w:after="0"/>
        <w:jc w:val="both"/>
        <w:rPr>
          <w:lang w:val="ru-RU"/>
        </w:rPr>
      </w:pPr>
      <w:bookmarkStart w:id="84" w:name="z863"/>
      <w:bookmarkEnd w:id="83"/>
      <w:r>
        <w:rPr>
          <w:color w:val="000000"/>
          <w:sz w:val="28"/>
        </w:rPr>
        <w:t>     </w:t>
      </w:r>
      <w:r w:rsidRPr="002F2912">
        <w:rPr>
          <w:color w:val="000000"/>
          <w:sz w:val="28"/>
          <w:lang w:val="ru-RU"/>
        </w:rPr>
        <w:t xml:space="preserve"> чистота (массовая доля) золота;</w:t>
      </w:r>
    </w:p>
    <w:p w:rsidR="00EF5B47" w:rsidRPr="002F2912" w:rsidRDefault="0085068E">
      <w:pPr>
        <w:spacing w:after="0"/>
        <w:jc w:val="both"/>
        <w:rPr>
          <w:lang w:val="ru-RU"/>
        </w:rPr>
      </w:pPr>
      <w:bookmarkStart w:id="85" w:name="z864"/>
      <w:bookmarkEnd w:id="84"/>
      <w:r>
        <w:rPr>
          <w:color w:val="000000"/>
          <w:sz w:val="28"/>
        </w:rPr>
        <w:t>     </w:t>
      </w:r>
      <w:r w:rsidRPr="002F2912">
        <w:rPr>
          <w:color w:val="000000"/>
          <w:sz w:val="28"/>
          <w:lang w:val="ru-RU"/>
        </w:rPr>
        <w:t xml:space="preserve"> мас</w:t>
      </w:r>
      <w:r w:rsidRPr="002F2912">
        <w:rPr>
          <w:color w:val="000000"/>
          <w:sz w:val="28"/>
          <w:lang w:val="ru-RU"/>
        </w:rPr>
        <w:t>са слитка;</w:t>
      </w:r>
    </w:p>
    <w:p w:rsidR="00EF5B47" w:rsidRPr="002F2912" w:rsidRDefault="0085068E">
      <w:pPr>
        <w:spacing w:after="0"/>
        <w:jc w:val="both"/>
        <w:rPr>
          <w:lang w:val="ru-RU"/>
        </w:rPr>
      </w:pPr>
      <w:bookmarkStart w:id="86" w:name="z865"/>
      <w:bookmarkEnd w:id="85"/>
      <w:r>
        <w:rPr>
          <w:color w:val="000000"/>
          <w:sz w:val="28"/>
        </w:rPr>
        <w:t>     </w:t>
      </w:r>
      <w:r w:rsidRPr="002F2912">
        <w:rPr>
          <w:color w:val="000000"/>
          <w:sz w:val="28"/>
          <w:lang w:val="ru-RU"/>
        </w:rPr>
        <w:t xml:space="preserve"> 28)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w:t>
      </w:r>
      <w:r w:rsidRPr="002F2912">
        <w:rPr>
          <w:color w:val="000000"/>
          <w:sz w:val="28"/>
          <w:lang w:val="ru-RU"/>
        </w:rPr>
        <w:t xml:space="preserve"> организации производства и управления, реализации продукции;</w:t>
      </w:r>
    </w:p>
    <w:p w:rsidR="00EF5B47" w:rsidRPr="002F2912" w:rsidRDefault="0085068E">
      <w:pPr>
        <w:spacing w:after="0"/>
        <w:jc w:val="both"/>
        <w:rPr>
          <w:lang w:val="ru-RU"/>
        </w:rPr>
      </w:pPr>
      <w:bookmarkStart w:id="87" w:name="z866"/>
      <w:bookmarkEnd w:id="86"/>
      <w:r>
        <w:rPr>
          <w:color w:val="000000"/>
          <w:sz w:val="28"/>
        </w:rPr>
        <w:lastRenderedPageBreak/>
        <w:t>     </w:t>
      </w:r>
      <w:r w:rsidRPr="002F2912">
        <w:rPr>
          <w:color w:val="000000"/>
          <w:sz w:val="28"/>
          <w:lang w:val="ru-RU"/>
        </w:rPr>
        <w:t xml:space="preserve"> 29)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p>
    <w:p w:rsidR="00EF5B47" w:rsidRPr="002F2912" w:rsidRDefault="0085068E">
      <w:pPr>
        <w:spacing w:after="0"/>
        <w:jc w:val="both"/>
        <w:rPr>
          <w:lang w:val="ru-RU"/>
        </w:rPr>
      </w:pPr>
      <w:bookmarkStart w:id="88" w:name="z867"/>
      <w:bookmarkEnd w:id="87"/>
      <w:r>
        <w:rPr>
          <w:color w:val="000000"/>
          <w:sz w:val="28"/>
        </w:rPr>
        <w:t>     </w:t>
      </w:r>
      <w:r w:rsidRPr="002F2912">
        <w:rPr>
          <w:color w:val="000000"/>
          <w:sz w:val="28"/>
          <w:lang w:val="ru-RU"/>
        </w:rPr>
        <w:t xml:space="preserve"> 30) интернет-магазин – </w:t>
      </w:r>
      <w:r w:rsidRPr="002F2912">
        <w:rPr>
          <w:color w:val="000000"/>
          <w:sz w:val="28"/>
          <w:lang w:val="ru-RU"/>
        </w:rPr>
        <w:t>информационная система, размещенная в Интернете, предназначенная для реализации товаров на собственном интернет-ресурсе;</w:t>
      </w:r>
    </w:p>
    <w:p w:rsidR="00EF5B47" w:rsidRPr="002F2912" w:rsidRDefault="0085068E">
      <w:pPr>
        <w:spacing w:after="0"/>
        <w:jc w:val="both"/>
        <w:rPr>
          <w:lang w:val="ru-RU"/>
        </w:rPr>
      </w:pPr>
      <w:bookmarkStart w:id="89" w:name="z868"/>
      <w:bookmarkEnd w:id="88"/>
      <w:r>
        <w:rPr>
          <w:color w:val="000000"/>
          <w:sz w:val="28"/>
        </w:rPr>
        <w:t>     </w:t>
      </w:r>
      <w:r w:rsidRPr="002F2912">
        <w:rPr>
          <w:color w:val="000000"/>
          <w:sz w:val="28"/>
          <w:lang w:val="ru-RU"/>
        </w:rPr>
        <w:t xml:space="preserve"> 31) исламские ценные бумаги – исламские арендные сертификаты и исламские сертификаты участия;</w:t>
      </w:r>
    </w:p>
    <w:p w:rsidR="00EF5B47" w:rsidRPr="002F2912" w:rsidRDefault="0085068E">
      <w:pPr>
        <w:spacing w:after="0"/>
        <w:jc w:val="both"/>
        <w:rPr>
          <w:lang w:val="ru-RU"/>
        </w:rPr>
      </w:pPr>
      <w:bookmarkStart w:id="90" w:name="z869"/>
      <w:bookmarkEnd w:id="89"/>
      <w:r>
        <w:rPr>
          <w:color w:val="000000"/>
          <w:sz w:val="28"/>
        </w:rPr>
        <w:t>     </w:t>
      </w:r>
      <w:r w:rsidRPr="002F2912">
        <w:rPr>
          <w:color w:val="000000"/>
          <w:sz w:val="28"/>
          <w:lang w:val="ru-RU"/>
        </w:rPr>
        <w:t xml:space="preserve"> 32) профессиональный медиатор</w:t>
      </w:r>
      <w:r w:rsidRPr="002F2912">
        <w:rPr>
          <w:color w:val="000000"/>
          <w:sz w:val="28"/>
          <w:lang w:val="ru-RU"/>
        </w:rPr>
        <w:t xml:space="preserve"> – медиатор, осуществляющий деятельность на профессиональной основе в соответствии с требованиями Закона Республики Казахстан "О медиации";</w:t>
      </w:r>
    </w:p>
    <w:p w:rsidR="00EF5B47" w:rsidRPr="002F2912" w:rsidRDefault="0085068E">
      <w:pPr>
        <w:spacing w:after="0"/>
        <w:jc w:val="both"/>
        <w:rPr>
          <w:lang w:val="ru-RU"/>
        </w:rPr>
      </w:pPr>
      <w:bookmarkStart w:id="91" w:name="z870"/>
      <w:bookmarkEnd w:id="90"/>
      <w:r>
        <w:rPr>
          <w:color w:val="000000"/>
          <w:sz w:val="28"/>
        </w:rPr>
        <w:t>     </w:t>
      </w:r>
      <w:r w:rsidRPr="002F2912">
        <w:rPr>
          <w:color w:val="000000"/>
          <w:sz w:val="28"/>
          <w:lang w:val="ru-RU"/>
        </w:rPr>
        <w:t xml:space="preserve"> 33) среднеарифметический рыночный курс обмена валюты за период – курс, определенный по следующей формуле:</w:t>
      </w:r>
    </w:p>
    <w:p w:rsidR="00EF5B47" w:rsidRDefault="0085068E">
      <w:pPr>
        <w:spacing w:after="0"/>
        <w:jc w:val="both"/>
      </w:pPr>
      <w:bookmarkStart w:id="92" w:name="z871"/>
      <w:bookmarkEnd w:id="91"/>
      <w:r>
        <w:rPr>
          <w:color w:val="000000"/>
          <w:sz w:val="28"/>
        </w:rPr>
        <w:t>    </w:t>
      </w:r>
      <w:r>
        <w:rPr>
          <w:color w:val="000000"/>
          <w:sz w:val="28"/>
        </w:rPr>
        <w:t> </w:t>
      </w:r>
      <w:r w:rsidRPr="002F2912">
        <w:rPr>
          <w:color w:val="000000"/>
          <w:sz w:val="28"/>
          <w:lang w:val="ru-RU"/>
        </w:rPr>
        <w:t xml:space="preserve"> </w:t>
      </w:r>
      <w:r>
        <w:rPr>
          <w:color w:val="000000"/>
          <w:sz w:val="28"/>
        </w:rPr>
        <w:t>R = (R</w:t>
      </w:r>
      <w:r>
        <w:rPr>
          <w:color w:val="000000"/>
          <w:vertAlign w:val="subscript"/>
        </w:rPr>
        <w:t>1</w:t>
      </w:r>
      <w:r>
        <w:rPr>
          <w:color w:val="000000"/>
          <w:sz w:val="28"/>
        </w:rPr>
        <w:t xml:space="preserve"> + R</w:t>
      </w:r>
      <w:r>
        <w:rPr>
          <w:color w:val="000000"/>
          <w:vertAlign w:val="subscript"/>
        </w:rPr>
        <w:t>2</w:t>
      </w:r>
      <w:r>
        <w:rPr>
          <w:color w:val="000000"/>
          <w:sz w:val="28"/>
        </w:rPr>
        <w:t xml:space="preserve"> + … + R</w:t>
      </w:r>
      <w:r>
        <w:rPr>
          <w:color w:val="000000"/>
          <w:vertAlign w:val="subscript"/>
        </w:rPr>
        <w:t>n</w:t>
      </w:r>
      <w:r>
        <w:rPr>
          <w:color w:val="000000"/>
          <w:sz w:val="28"/>
        </w:rPr>
        <w:t xml:space="preserve">)/n, </w:t>
      </w:r>
    </w:p>
    <w:p w:rsidR="00EF5B47" w:rsidRPr="002F2912" w:rsidRDefault="0085068E">
      <w:pPr>
        <w:spacing w:after="0"/>
        <w:jc w:val="both"/>
        <w:rPr>
          <w:lang w:val="ru-RU"/>
        </w:rPr>
      </w:pPr>
      <w:bookmarkStart w:id="93" w:name="z872"/>
      <w:bookmarkEnd w:id="92"/>
      <w:r>
        <w:rPr>
          <w:color w:val="000000"/>
          <w:sz w:val="28"/>
        </w:rPr>
        <w:t xml:space="preserve">      </w:t>
      </w:r>
      <w:r w:rsidRPr="002F2912">
        <w:rPr>
          <w:color w:val="000000"/>
          <w:sz w:val="28"/>
          <w:lang w:val="ru-RU"/>
        </w:rPr>
        <w:t>где:</w:t>
      </w:r>
    </w:p>
    <w:p w:rsidR="00EF5B47" w:rsidRPr="002F2912" w:rsidRDefault="0085068E">
      <w:pPr>
        <w:spacing w:after="0"/>
        <w:jc w:val="both"/>
        <w:rPr>
          <w:lang w:val="ru-RU"/>
        </w:rPr>
      </w:pPr>
      <w:bookmarkStart w:id="94" w:name="z873"/>
      <w:bookmarkEnd w:id="93"/>
      <w:r>
        <w:rPr>
          <w:color w:val="000000"/>
          <w:sz w:val="28"/>
        </w:rPr>
        <w:t>     </w:t>
      </w:r>
      <w:r w:rsidRPr="002F2912">
        <w:rPr>
          <w:color w:val="000000"/>
          <w:sz w:val="28"/>
          <w:lang w:val="ru-RU"/>
        </w:rPr>
        <w:t xml:space="preserve"> </w:t>
      </w:r>
      <w:r>
        <w:rPr>
          <w:color w:val="000000"/>
          <w:sz w:val="28"/>
        </w:rPr>
        <w:t>R</w:t>
      </w:r>
      <w:r w:rsidRPr="002F2912">
        <w:rPr>
          <w:color w:val="000000"/>
          <w:sz w:val="28"/>
          <w:lang w:val="ru-RU"/>
        </w:rPr>
        <w:t xml:space="preserve"> – среднеарифметический рыночный курс обмена валюты за период;</w:t>
      </w:r>
    </w:p>
    <w:p w:rsidR="00EF5B47" w:rsidRPr="002F2912" w:rsidRDefault="0085068E">
      <w:pPr>
        <w:spacing w:after="0"/>
        <w:jc w:val="both"/>
        <w:rPr>
          <w:lang w:val="ru-RU"/>
        </w:rPr>
      </w:pPr>
      <w:bookmarkStart w:id="95" w:name="z874"/>
      <w:bookmarkEnd w:id="94"/>
      <w:r>
        <w:rPr>
          <w:color w:val="000000"/>
          <w:sz w:val="28"/>
        </w:rPr>
        <w:t>     </w:t>
      </w:r>
      <w:r w:rsidRPr="002F2912">
        <w:rPr>
          <w:color w:val="000000"/>
          <w:sz w:val="28"/>
          <w:lang w:val="ru-RU"/>
        </w:rPr>
        <w:t xml:space="preserve"> </w:t>
      </w:r>
      <w:r>
        <w:rPr>
          <w:color w:val="000000"/>
          <w:sz w:val="28"/>
        </w:rPr>
        <w:t>R</w:t>
      </w:r>
      <w:r w:rsidRPr="002F2912">
        <w:rPr>
          <w:color w:val="000000"/>
          <w:vertAlign w:val="subscript"/>
          <w:lang w:val="ru-RU"/>
        </w:rPr>
        <w:t>1</w:t>
      </w:r>
      <w:r w:rsidRPr="002F2912">
        <w:rPr>
          <w:color w:val="000000"/>
          <w:sz w:val="28"/>
          <w:lang w:val="ru-RU"/>
        </w:rPr>
        <w:t xml:space="preserve">, </w:t>
      </w:r>
      <w:r>
        <w:rPr>
          <w:color w:val="000000"/>
          <w:sz w:val="28"/>
        </w:rPr>
        <w:t>R</w:t>
      </w:r>
      <w:r w:rsidRPr="002F2912">
        <w:rPr>
          <w:color w:val="000000"/>
          <w:vertAlign w:val="subscript"/>
          <w:lang w:val="ru-RU"/>
        </w:rPr>
        <w:t>2</w:t>
      </w:r>
      <w:r w:rsidRPr="002F2912">
        <w:rPr>
          <w:color w:val="000000"/>
          <w:sz w:val="28"/>
          <w:lang w:val="ru-RU"/>
        </w:rPr>
        <w:t xml:space="preserve">.., </w:t>
      </w:r>
      <w:r>
        <w:rPr>
          <w:color w:val="000000"/>
          <w:sz w:val="28"/>
        </w:rPr>
        <w:t>R</w:t>
      </w:r>
      <w:r>
        <w:rPr>
          <w:color w:val="000000"/>
          <w:vertAlign w:val="subscript"/>
        </w:rPr>
        <w:t>n</w:t>
      </w:r>
      <w:r w:rsidRPr="002F2912">
        <w:rPr>
          <w:color w:val="000000"/>
          <w:sz w:val="28"/>
          <w:lang w:val="ru-RU"/>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EF5B47" w:rsidRPr="002F2912" w:rsidRDefault="0085068E">
      <w:pPr>
        <w:spacing w:after="0"/>
        <w:jc w:val="both"/>
        <w:rPr>
          <w:lang w:val="ru-RU"/>
        </w:rPr>
      </w:pPr>
      <w:bookmarkStart w:id="96" w:name="z875"/>
      <w:bookmarkEnd w:id="95"/>
      <w:r>
        <w:rPr>
          <w:color w:val="000000"/>
          <w:sz w:val="28"/>
        </w:rPr>
        <w:t>     </w:t>
      </w:r>
      <w:r w:rsidRPr="002F2912">
        <w:rPr>
          <w:color w:val="000000"/>
          <w:sz w:val="28"/>
          <w:lang w:val="ru-RU"/>
        </w:rPr>
        <w:t xml:space="preserve"> </w:t>
      </w:r>
      <w:r>
        <w:rPr>
          <w:color w:val="000000"/>
          <w:sz w:val="28"/>
        </w:rPr>
        <w:t>n</w:t>
      </w:r>
      <w:r w:rsidRPr="002F2912">
        <w:rPr>
          <w:color w:val="000000"/>
          <w:sz w:val="28"/>
          <w:lang w:val="ru-RU"/>
        </w:rPr>
        <w:t xml:space="preserve"> – количество календарных дней в периоде;</w:t>
      </w:r>
    </w:p>
    <w:p w:rsidR="00EF5B47" w:rsidRPr="002F2912" w:rsidRDefault="0085068E">
      <w:pPr>
        <w:spacing w:after="0"/>
        <w:jc w:val="both"/>
        <w:rPr>
          <w:lang w:val="ru-RU"/>
        </w:rPr>
      </w:pPr>
      <w:bookmarkStart w:id="97" w:name="z876"/>
      <w:bookmarkEnd w:id="96"/>
      <w:r>
        <w:rPr>
          <w:color w:val="000000"/>
          <w:sz w:val="28"/>
        </w:rPr>
        <w:t>     </w:t>
      </w:r>
      <w:r w:rsidRPr="002F2912">
        <w:rPr>
          <w:color w:val="000000"/>
          <w:sz w:val="28"/>
          <w:lang w:val="ru-RU"/>
        </w:rPr>
        <w:t xml:space="preserve"> 34) внеконтрактная деятельность – любая иная деят</w:t>
      </w:r>
      <w:r w:rsidRPr="002F2912">
        <w:rPr>
          <w:color w:val="000000"/>
          <w:sz w:val="28"/>
          <w:lang w:val="ru-RU"/>
        </w:rPr>
        <w:t>ельность недропользователя, которая прямо не предусмотрена положениями контракта на недропользование;</w:t>
      </w:r>
    </w:p>
    <w:p w:rsidR="00EF5B47" w:rsidRPr="002F2912" w:rsidRDefault="0085068E">
      <w:pPr>
        <w:spacing w:after="0"/>
        <w:jc w:val="both"/>
        <w:rPr>
          <w:lang w:val="ru-RU"/>
        </w:rPr>
      </w:pPr>
      <w:bookmarkStart w:id="98" w:name="z877"/>
      <w:bookmarkEnd w:id="97"/>
      <w:r>
        <w:rPr>
          <w:color w:val="000000"/>
          <w:sz w:val="28"/>
        </w:rPr>
        <w:t>     </w:t>
      </w:r>
      <w:r w:rsidRPr="002F2912">
        <w:rPr>
          <w:color w:val="000000"/>
          <w:sz w:val="28"/>
          <w:lang w:val="ru-RU"/>
        </w:rPr>
        <w:t xml:space="preserve"> 35) контрактная деятельность – деятельность недропользователя, осуществляемая в соответствии с положениями контракта на недропользование;</w:t>
      </w:r>
    </w:p>
    <w:p w:rsidR="00EF5B47" w:rsidRPr="002F2912" w:rsidRDefault="0085068E">
      <w:pPr>
        <w:spacing w:after="0"/>
        <w:jc w:val="both"/>
        <w:rPr>
          <w:lang w:val="ru-RU"/>
        </w:rPr>
      </w:pPr>
      <w:bookmarkStart w:id="99" w:name="z878"/>
      <w:bookmarkEnd w:id="98"/>
      <w:r>
        <w:rPr>
          <w:color w:val="000000"/>
          <w:sz w:val="28"/>
        </w:rPr>
        <w:t>     </w:t>
      </w:r>
      <w:r w:rsidRPr="002F2912">
        <w:rPr>
          <w:color w:val="000000"/>
          <w:sz w:val="28"/>
          <w:lang w:val="ru-RU"/>
        </w:rPr>
        <w:t xml:space="preserve"> 36) </w:t>
      </w:r>
      <w:r w:rsidRPr="002F2912">
        <w:rPr>
          <w:color w:val="000000"/>
          <w:sz w:val="28"/>
          <w:lang w:val="ru-RU"/>
        </w:rPr>
        <w:t xml:space="preserve">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w:t>
      </w:r>
      <w:r w:rsidRPr="002F2912">
        <w:rPr>
          <w:color w:val="000000"/>
          <w:sz w:val="28"/>
          <w:lang w:val="ru-RU"/>
        </w:rPr>
        <w:t>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EF5B47" w:rsidRPr="002F2912" w:rsidRDefault="0085068E">
      <w:pPr>
        <w:spacing w:after="0"/>
        <w:jc w:val="both"/>
        <w:rPr>
          <w:lang w:val="ru-RU"/>
        </w:rPr>
      </w:pPr>
      <w:bookmarkStart w:id="100" w:name="z879"/>
      <w:bookmarkEnd w:id="99"/>
      <w:r>
        <w:rPr>
          <w:color w:val="000000"/>
          <w:sz w:val="28"/>
        </w:rPr>
        <w:t>     </w:t>
      </w:r>
      <w:r w:rsidRPr="002F2912">
        <w:rPr>
          <w:color w:val="000000"/>
          <w:sz w:val="28"/>
          <w:lang w:val="ru-RU"/>
        </w:rPr>
        <w:t xml:space="preserve"> 37) подготовка углеводородов – комплекс технологических процессов подготовки углеводородов, в том числе </w:t>
      </w:r>
      <w:r w:rsidRPr="002F2912">
        <w:rPr>
          <w:color w:val="000000"/>
          <w:sz w:val="28"/>
          <w:lang w:val="ru-RU"/>
        </w:rPr>
        <w:t>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EF5B47" w:rsidRPr="002F2912" w:rsidRDefault="0085068E">
      <w:pPr>
        <w:spacing w:after="0"/>
        <w:jc w:val="both"/>
        <w:rPr>
          <w:lang w:val="ru-RU"/>
        </w:rPr>
      </w:pPr>
      <w:bookmarkStart w:id="101" w:name="z880"/>
      <w:bookmarkEnd w:id="100"/>
      <w:r>
        <w:rPr>
          <w:color w:val="000000"/>
          <w:sz w:val="28"/>
        </w:rPr>
        <w:t>     </w:t>
      </w:r>
      <w:r w:rsidRPr="002F2912">
        <w:rPr>
          <w:color w:val="000000"/>
          <w:sz w:val="28"/>
          <w:lang w:val="ru-RU"/>
        </w:rPr>
        <w:t xml:space="preserve"> 38) благотворительная помощь – имущество, предоставляемое на безвозмездной основе:</w:t>
      </w:r>
    </w:p>
    <w:p w:rsidR="00EF5B47" w:rsidRPr="002F2912" w:rsidRDefault="0085068E">
      <w:pPr>
        <w:spacing w:after="0"/>
        <w:jc w:val="both"/>
        <w:rPr>
          <w:lang w:val="ru-RU"/>
        </w:rPr>
      </w:pPr>
      <w:bookmarkStart w:id="102" w:name="z881"/>
      <w:bookmarkEnd w:id="101"/>
      <w:r>
        <w:rPr>
          <w:color w:val="000000"/>
          <w:sz w:val="28"/>
        </w:rPr>
        <w:t>     </w:t>
      </w:r>
      <w:r w:rsidRPr="002F2912">
        <w:rPr>
          <w:color w:val="000000"/>
          <w:sz w:val="28"/>
          <w:lang w:val="ru-RU"/>
        </w:rPr>
        <w:t xml:space="preserve"> в </w:t>
      </w:r>
      <w:r w:rsidRPr="002F2912">
        <w:rPr>
          <w:color w:val="000000"/>
          <w:sz w:val="28"/>
          <w:lang w:val="ru-RU"/>
        </w:rPr>
        <w:t>виде спонсорской помощи;</w:t>
      </w:r>
    </w:p>
    <w:p w:rsidR="00EF5B47" w:rsidRPr="002F2912" w:rsidRDefault="0085068E">
      <w:pPr>
        <w:spacing w:after="0"/>
        <w:jc w:val="both"/>
        <w:rPr>
          <w:lang w:val="ru-RU"/>
        </w:rPr>
      </w:pPr>
      <w:bookmarkStart w:id="103" w:name="z882"/>
      <w:bookmarkEnd w:id="102"/>
      <w:r>
        <w:rPr>
          <w:color w:val="000000"/>
          <w:sz w:val="28"/>
        </w:rPr>
        <w:t>     </w:t>
      </w:r>
      <w:r w:rsidRPr="002F2912">
        <w:rPr>
          <w:color w:val="000000"/>
          <w:sz w:val="28"/>
          <w:lang w:val="ru-RU"/>
        </w:rPr>
        <w:t xml:space="preserve"> в виде социальной поддержки физического лица;</w:t>
      </w:r>
    </w:p>
    <w:p w:rsidR="00EF5B47" w:rsidRPr="002F2912" w:rsidRDefault="0085068E">
      <w:pPr>
        <w:spacing w:after="0"/>
        <w:jc w:val="both"/>
        <w:rPr>
          <w:lang w:val="ru-RU"/>
        </w:rPr>
      </w:pPr>
      <w:bookmarkStart w:id="104" w:name="z16704"/>
      <w:bookmarkEnd w:id="103"/>
      <w:r>
        <w:rPr>
          <w:color w:val="000000"/>
          <w:sz w:val="28"/>
        </w:rPr>
        <w:t>     </w:t>
      </w:r>
      <w:r w:rsidRPr="002F2912">
        <w:rPr>
          <w:color w:val="000000"/>
          <w:sz w:val="28"/>
          <w:lang w:val="ru-RU"/>
        </w:rPr>
        <w:t xml:space="preserve"> физическому лицу, пострадавшему в результате чрезвычайной ситуации;</w:t>
      </w:r>
    </w:p>
    <w:p w:rsidR="00EF5B47" w:rsidRPr="002F2912" w:rsidRDefault="0085068E">
      <w:pPr>
        <w:spacing w:after="0"/>
        <w:jc w:val="both"/>
        <w:rPr>
          <w:lang w:val="ru-RU"/>
        </w:rPr>
      </w:pPr>
      <w:bookmarkStart w:id="105" w:name="z883"/>
      <w:bookmarkEnd w:id="104"/>
      <w:r>
        <w:rPr>
          <w:color w:val="000000"/>
          <w:sz w:val="28"/>
        </w:rPr>
        <w:lastRenderedPageBreak/>
        <w:t>     </w:t>
      </w:r>
      <w:r w:rsidRPr="002F2912">
        <w:rPr>
          <w:color w:val="000000"/>
          <w:sz w:val="28"/>
          <w:lang w:val="ru-RU"/>
        </w:rPr>
        <w:t xml:space="preserve"> некоммерческой организации с целью поддержки ее уставной деятельности;</w:t>
      </w:r>
    </w:p>
    <w:p w:rsidR="00EF5B47" w:rsidRPr="002F2912" w:rsidRDefault="0085068E">
      <w:pPr>
        <w:spacing w:after="0"/>
        <w:jc w:val="both"/>
        <w:rPr>
          <w:lang w:val="ru-RU"/>
        </w:rPr>
      </w:pPr>
      <w:bookmarkStart w:id="106" w:name="z884"/>
      <w:bookmarkEnd w:id="105"/>
      <w:r w:rsidRPr="002F2912">
        <w:rPr>
          <w:color w:val="000000"/>
          <w:sz w:val="28"/>
          <w:lang w:val="ru-RU"/>
        </w:rPr>
        <w:t xml:space="preserve"> </w:t>
      </w:r>
      <w:r>
        <w:rPr>
          <w:color w:val="000000"/>
          <w:sz w:val="28"/>
        </w:rPr>
        <w:t>     </w:t>
      </w:r>
      <w:r w:rsidRPr="002F2912">
        <w:rPr>
          <w:color w:val="000000"/>
          <w:sz w:val="28"/>
          <w:lang w:val="ru-RU"/>
        </w:rPr>
        <w:t xml:space="preserve"> организации, осуществ</w:t>
      </w:r>
      <w:r w:rsidRPr="002F2912">
        <w:rPr>
          <w:color w:val="000000"/>
          <w:sz w:val="28"/>
          <w:lang w:val="ru-RU"/>
        </w:rPr>
        <w:t>ляющей деятельность в социальной сфере, с целью осуществления данной организацией видов деятельности, указанных в пункте 2 статьи 290 настоящего Кодекса;</w:t>
      </w:r>
    </w:p>
    <w:p w:rsidR="00EF5B47" w:rsidRPr="002F2912" w:rsidRDefault="0085068E">
      <w:pPr>
        <w:spacing w:after="0"/>
        <w:jc w:val="both"/>
        <w:rPr>
          <w:lang w:val="ru-RU"/>
        </w:rPr>
      </w:pPr>
      <w:bookmarkStart w:id="107" w:name="z885"/>
      <w:bookmarkEnd w:id="106"/>
      <w:r w:rsidRPr="002F2912">
        <w:rPr>
          <w:color w:val="000000"/>
          <w:sz w:val="28"/>
          <w:lang w:val="ru-RU"/>
        </w:rPr>
        <w:t xml:space="preserve"> </w:t>
      </w:r>
      <w:r>
        <w:rPr>
          <w:color w:val="000000"/>
          <w:sz w:val="28"/>
        </w:rPr>
        <w:t>     </w:t>
      </w:r>
      <w:r w:rsidRPr="002F2912">
        <w:rPr>
          <w:color w:val="000000"/>
          <w:sz w:val="28"/>
          <w:lang w:val="ru-RU"/>
        </w:rPr>
        <w:t xml:space="preserve"> организации, осуществляющей деятельность в социальной сфере, которая соответствует условиям, ук</w:t>
      </w:r>
      <w:r w:rsidRPr="002F2912">
        <w:rPr>
          <w:color w:val="000000"/>
          <w:sz w:val="28"/>
          <w:lang w:val="ru-RU"/>
        </w:rPr>
        <w:t>азанным в пункте 3 статьи 290 настоящего Кодекса;</w:t>
      </w:r>
    </w:p>
    <w:p w:rsidR="00EF5B47" w:rsidRPr="002F2912" w:rsidRDefault="0085068E">
      <w:pPr>
        <w:spacing w:after="0"/>
        <w:jc w:val="both"/>
        <w:rPr>
          <w:lang w:val="ru-RU"/>
        </w:rPr>
      </w:pPr>
      <w:bookmarkStart w:id="108" w:name="z886"/>
      <w:bookmarkEnd w:id="107"/>
      <w:r>
        <w:rPr>
          <w:color w:val="000000"/>
          <w:sz w:val="28"/>
        </w:rPr>
        <w:t>     </w:t>
      </w:r>
      <w:r w:rsidRPr="002F2912">
        <w:rPr>
          <w:color w:val="000000"/>
          <w:sz w:val="28"/>
          <w:lang w:val="ru-RU"/>
        </w:rPr>
        <w:t xml:space="preserve"> 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w:t>
      </w:r>
      <w:r w:rsidRPr="002F2912">
        <w:rPr>
          <w:color w:val="000000"/>
          <w:sz w:val="28"/>
          <w:lang w:val="ru-RU"/>
        </w:rPr>
        <w:t>инвестиционных фондов;</w:t>
      </w:r>
    </w:p>
    <w:p w:rsidR="00EF5B47" w:rsidRPr="002F2912" w:rsidRDefault="0085068E">
      <w:pPr>
        <w:spacing w:after="0"/>
        <w:jc w:val="both"/>
        <w:rPr>
          <w:lang w:val="ru-RU"/>
        </w:rPr>
      </w:pPr>
      <w:bookmarkStart w:id="109" w:name="z887"/>
      <w:bookmarkEnd w:id="108"/>
      <w:r>
        <w:rPr>
          <w:color w:val="000000"/>
          <w:sz w:val="28"/>
        </w:rPr>
        <w:t>     </w:t>
      </w:r>
      <w:r w:rsidRPr="002F2912">
        <w:rPr>
          <w:color w:val="000000"/>
          <w:sz w:val="28"/>
          <w:lang w:val="ru-RU"/>
        </w:rPr>
        <w:t xml:space="preserve"> 40)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w:t>
      </w:r>
      <w:r w:rsidRPr="002F2912">
        <w:rPr>
          <w:color w:val="000000"/>
          <w:sz w:val="28"/>
          <w:lang w:val="ru-RU"/>
        </w:rPr>
        <w:t xml:space="preserve"> договору (соглашению) в том числе относится договор (соглашение) о приобретении информации;</w:t>
      </w:r>
    </w:p>
    <w:p w:rsidR="00EF5B47" w:rsidRPr="002F2912" w:rsidRDefault="0085068E">
      <w:pPr>
        <w:spacing w:after="0"/>
        <w:jc w:val="both"/>
        <w:rPr>
          <w:lang w:val="ru-RU"/>
        </w:rPr>
      </w:pPr>
      <w:bookmarkStart w:id="110" w:name="z888"/>
      <w:bookmarkEnd w:id="109"/>
      <w:r>
        <w:rPr>
          <w:color w:val="000000"/>
          <w:sz w:val="28"/>
        </w:rPr>
        <w:t>     </w:t>
      </w:r>
      <w:r w:rsidRPr="002F2912">
        <w:rPr>
          <w:color w:val="000000"/>
          <w:sz w:val="28"/>
          <w:lang w:val="ru-RU"/>
        </w:rPr>
        <w:t xml:space="preserve"> 41) изделие с нагреваемым табаком – вид табачного изделия, состоящего из табачного сырья с добавлением или без добавления ингредиентов табачного изделия, пре</w:t>
      </w:r>
      <w:r w:rsidRPr="002F2912">
        <w:rPr>
          <w:color w:val="000000"/>
          <w:sz w:val="28"/>
          <w:lang w:val="ru-RU"/>
        </w:rPr>
        <w:t>дназначенного для использования в системе для нагрева табака;</w:t>
      </w:r>
    </w:p>
    <w:p w:rsidR="00EF5B47" w:rsidRPr="002F2912" w:rsidRDefault="0085068E">
      <w:pPr>
        <w:spacing w:after="0"/>
        <w:jc w:val="both"/>
        <w:rPr>
          <w:lang w:val="ru-RU"/>
        </w:rPr>
      </w:pPr>
      <w:bookmarkStart w:id="111" w:name="z889"/>
      <w:bookmarkEnd w:id="110"/>
      <w:r>
        <w:rPr>
          <w:color w:val="000000"/>
          <w:sz w:val="28"/>
        </w:rPr>
        <w:t>     </w:t>
      </w:r>
      <w:r w:rsidRPr="002F2912">
        <w:rPr>
          <w:color w:val="000000"/>
          <w:sz w:val="28"/>
          <w:lang w:val="ru-RU"/>
        </w:rPr>
        <w:t xml:space="preserve"> 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w:t>
      </w:r>
      <w:r w:rsidRPr="002F2912">
        <w:rPr>
          <w:color w:val="000000"/>
          <w:sz w:val="28"/>
          <w:lang w:val="ru-RU"/>
        </w:rPr>
        <w:t>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EF5B47" w:rsidRPr="002F2912" w:rsidRDefault="0085068E">
      <w:pPr>
        <w:spacing w:after="0"/>
        <w:jc w:val="both"/>
        <w:rPr>
          <w:lang w:val="ru-RU"/>
        </w:rPr>
      </w:pPr>
      <w:bookmarkStart w:id="112" w:name="z890"/>
      <w:bookmarkEnd w:id="111"/>
      <w:r w:rsidRPr="002F2912">
        <w:rPr>
          <w:color w:val="000000"/>
          <w:sz w:val="28"/>
          <w:lang w:val="ru-RU"/>
        </w:rPr>
        <w:t xml:space="preserve"> </w:t>
      </w:r>
      <w:r>
        <w:rPr>
          <w:color w:val="000000"/>
          <w:sz w:val="28"/>
        </w:rPr>
        <w:t>     </w:t>
      </w:r>
      <w:r w:rsidRPr="002F2912">
        <w:rPr>
          <w:color w:val="000000"/>
          <w:sz w:val="28"/>
          <w:lang w:val="ru-RU"/>
        </w:rPr>
        <w:t xml:space="preserve"> 43) получатель от имени государства – юридическое лицо, определенное </w:t>
      </w:r>
      <w:r w:rsidRPr="002F2912">
        <w:rPr>
          <w:color w:val="000000"/>
          <w:sz w:val="28"/>
          <w:lang w:val="ru-RU"/>
        </w:rPr>
        <w:t>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w:t>
      </w:r>
      <w:r w:rsidRPr="002F2912">
        <w:rPr>
          <w:color w:val="000000"/>
          <w:sz w:val="28"/>
          <w:lang w:val="ru-RU"/>
        </w:rPr>
        <w:t>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EF5B47" w:rsidRPr="002F2912" w:rsidRDefault="0085068E">
      <w:pPr>
        <w:spacing w:after="0"/>
        <w:jc w:val="both"/>
        <w:rPr>
          <w:lang w:val="ru-RU"/>
        </w:rPr>
      </w:pPr>
      <w:bookmarkStart w:id="113" w:name="z891"/>
      <w:bookmarkEnd w:id="112"/>
      <w:r>
        <w:rPr>
          <w:color w:val="000000"/>
          <w:sz w:val="28"/>
        </w:rPr>
        <w:t>     </w:t>
      </w:r>
      <w:r w:rsidRPr="002F2912">
        <w:rPr>
          <w:color w:val="000000"/>
          <w:sz w:val="28"/>
          <w:lang w:val="ru-RU"/>
        </w:rPr>
        <w:t xml:space="preserve"> 44) орган государственных доходов – государстве</w:t>
      </w:r>
      <w:r w:rsidRPr="002F2912">
        <w:rPr>
          <w:color w:val="000000"/>
          <w:sz w:val="28"/>
          <w:lang w:val="ru-RU"/>
        </w:rPr>
        <w:t>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и раскрытию административных правонарушений, о</w:t>
      </w:r>
      <w:r w:rsidRPr="002F2912">
        <w:rPr>
          <w:color w:val="000000"/>
          <w:sz w:val="28"/>
          <w:lang w:val="ru-RU"/>
        </w:rPr>
        <w:t>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rsidR="00EF5B47" w:rsidRPr="002F2912" w:rsidRDefault="0085068E">
      <w:pPr>
        <w:spacing w:after="0"/>
        <w:jc w:val="both"/>
        <w:rPr>
          <w:lang w:val="ru-RU"/>
        </w:rPr>
      </w:pPr>
      <w:bookmarkStart w:id="114" w:name="z892"/>
      <w:bookmarkEnd w:id="113"/>
      <w:r>
        <w:rPr>
          <w:color w:val="000000"/>
          <w:sz w:val="28"/>
        </w:rPr>
        <w:lastRenderedPageBreak/>
        <w:t>     </w:t>
      </w:r>
      <w:r w:rsidRPr="002F2912">
        <w:rPr>
          <w:color w:val="000000"/>
          <w:sz w:val="28"/>
          <w:lang w:val="ru-RU"/>
        </w:rPr>
        <w:t xml:space="preserve"> 45) минеральное сырье – извлеченная на поверхность часть недр (горная порода, рудное</w:t>
      </w:r>
      <w:r w:rsidRPr="002F2912">
        <w:rPr>
          <w:color w:val="000000"/>
          <w:sz w:val="28"/>
          <w:lang w:val="ru-RU"/>
        </w:rPr>
        <w:t xml:space="preserve"> сырье и другие), содержащая полезное ископаемое (полезные ископаемые), без учета разубоживания;</w:t>
      </w:r>
    </w:p>
    <w:p w:rsidR="00EF5B47" w:rsidRPr="002F2912" w:rsidRDefault="0085068E">
      <w:pPr>
        <w:spacing w:after="0"/>
        <w:jc w:val="both"/>
        <w:rPr>
          <w:lang w:val="ru-RU"/>
        </w:rPr>
      </w:pPr>
      <w:bookmarkStart w:id="115" w:name="z893"/>
      <w:bookmarkEnd w:id="114"/>
      <w:r>
        <w:rPr>
          <w:color w:val="000000"/>
          <w:sz w:val="28"/>
        </w:rPr>
        <w:t>     </w:t>
      </w:r>
      <w:r w:rsidRPr="002F2912">
        <w:rPr>
          <w:color w:val="000000"/>
          <w:sz w:val="28"/>
          <w:lang w:val="ru-RU"/>
        </w:rPr>
        <w:t xml:space="preserve"> 46) первичная переработка (обогащение) минерального сырья – вид горнопромышленной деятельности, который включает сбор на месте, дробление или измельчение</w:t>
      </w:r>
      <w:r w:rsidRPr="002F2912">
        <w:rPr>
          <w:color w:val="000000"/>
          <w:sz w:val="28"/>
          <w:lang w:val="ru-RU"/>
        </w:rPr>
        <w:t>,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w:t>
      </w:r>
      <w:r w:rsidRPr="002F2912">
        <w:rPr>
          <w:color w:val="000000"/>
          <w:sz w:val="28"/>
          <w:lang w:val="ru-RU"/>
        </w:rPr>
        <w:t>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EF5B47" w:rsidRPr="002F2912" w:rsidRDefault="0085068E">
      <w:pPr>
        <w:spacing w:after="0"/>
        <w:jc w:val="both"/>
        <w:rPr>
          <w:lang w:val="ru-RU"/>
        </w:rPr>
      </w:pPr>
      <w:bookmarkStart w:id="116" w:name="z894"/>
      <w:bookmarkEnd w:id="115"/>
      <w:r>
        <w:rPr>
          <w:color w:val="000000"/>
          <w:sz w:val="28"/>
        </w:rPr>
        <w:t>     </w:t>
      </w:r>
      <w:r w:rsidRPr="002F2912">
        <w:rPr>
          <w:color w:val="000000"/>
          <w:sz w:val="28"/>
          <w:lang w:val="ru-RU"/>
        </w:rPr>
        <w:t xml:space="preserve"> 47) нефтяные о</w:t>
      </w:r>
      <w:r w:rsidRPr="002F2912">
        <w:rPr>
          <w:color w:val="000000"/>
          <w:sz w:val="28"/>
          <w:lang w:val="ru-RU"/>
        </w:rPr>
        <w:t>перации – работы по разведке, добыче углеводородов, строительству и (или) эксплуатации необходимых технологических и производственных объектов;</w:t>
      </w:r>
    </w:p>
    <w:p w:rsidR="00EF5B47" w:rsidRPr="002F2912" w:rsidRDefault="0085068E">
      <w:pPr>
        <w:spacing w:after="0"/>
        <w:jc w:val="both"/>
        <w:rPr>
          <w:lang w:val="ru-RU"/>
        </w:rPr>
      </w:pPr>
      <w:bookmarkStart w:id="117" w:name="z895"/>
      <w:bookmarkEnd w:id="116"/>
      <w:r>
        <w:rPr>
          <w:color w:val="000000"/>
          <w:sz w:val="28"/>
        </w:rPr>
        <w:t>     </w:t>
      </w:r>
      <w:r w:rsidRPr="002F2912">
        <w:rPr>
          <w:color w:val="000000"/>
          <w:sz w:val="28"/>
          <w:lang w:val="ru-RU"/>
        </w:rPr>
        <w:t xml:space="preserve"> 48) оператор – юридическое лицо, создаваемое или определяемое в соответствии с законами Республики Казахст</w:t>
      </w:r>
      <w:r w:rsidRPr="002F2912">
        <w:rPr>
          <w:color w:val="000000"/>
          <w:sz w:val="28"/>
          <w:lang w:val="ru-RU"/>
        </w:rPr>
        <w:t>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EF5B47" w:rsidRPr="002F2912" w:rsidRDefault="0085068E">
      <w:pPr>
        <w:spacing w:after="0"/>
        <w:jc w:val="both"/>
        <w:rPr>
          <w:lang w:val="ru-RU"/>
        </w:rPr>
      </w:pPr>
      <w:bookmarkStart w:id="118" w:name="z896"/>
      <w:bookmarkEnd w:id="117"/>
      <w:r>
        <w:rPr>
          <w:color w:val="000000"/>
          <w:sz w:val="28"/>
        </w:rPr>
        <w:t>     </w:t>
      </w:r>
      <w:r w:rsidRPr="002F2912">
        <w:rPr>
          <w:color w:val="000000"/>
          <w:sz w:val="28"/>
          <w:lang w:val="ru-RU"/>
        </w:rPr>
        <w:t xml:space="preserve"> 49) добыча – весь комплекс работ (операций), непосредственно связанных с извлечен</w:t>
      </w:r>
      <w:r w:rsidRPr="002F2912">
        <w:rPr>
          <w:color w:val="000000"/>
          <w:sz w:val="28"/>
          <w:lang w:val="ru-RU"/>
        </w:rPr>
        <w:t>ием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p>
    <w:bookmarkEnd w:id="118"/>
    <w:p w:rsidR="00EF5B47" w:rsidRPr="002F2912" w:rsidRDefault="0085068E">
      <w:pPr>
        <w:spacing w:after="0"/>
        <w:rPr>
          <w:lang w:val="ru-RU"/>
        </w:rPr>
      </w:pPr>
      <w:r>
        <w:rPr>
          <w:color w:val="FF0000"/>
          <w:sz w:val="28"/>
        </w:rPr>
        <w:t>     </w:t>
      </w:r>
      <w:r w:rsidRPr="002F2912">
        <w:rPr>
          <w:color w:val="FF0000"/>
          <w:sz w:val="28"/>
          <w:lang w:val="ru-RU"/>
        </w:rPr>
        <w:t xml:space="preserve"> 49-1) исключен З</w:t>
      </w:r>
      <w:r w:rsidRPr="002F2912">
        <w:rPr>
          <w:color w:val="FF0000"/>
          <w:sz w:val="28"/>
          <w:lang w:val="ru-RU"/>
        </w:rPr>
        <w:t xml:space="preserve">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bookmarkStart w:id="119" w:name="z897"/>
      <w:r>
        <w:rPr>
          <w:color w:val="000000"/>
          <w:sz w:val="28"/>
        </w:rPr>
        <w:t>     </w:t>
      </w:r>
      <w:r w:rsidRPr="002F2912">
        <w:rPr>
          <w:color w:val="000000"/>
          <w:sz w:val="28"/>
          <w:lang w:val="ru-RU"/>
        </w:rPr>
        <w:t xml:space="preserve"> 50)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w:t>
      </w:r>
      <w:r w:rsidRPr="002F2912">
        <w:rPr>
          <w:color w:val="000000"/>
          <w:sz w:val="28"/>
          <w:lang w:val="ru-RU"/>
        </w:rPr>
        <w:t>говору лизинга, а также передача заложенных товаров залогодержателю при неисполнении должником обеспеченного залогом обязательства;</w:t>
      </w:r>
    </w:p>
    <w:p w:rsidR="00EF5B47" w:rsidRPr="002F2912" w:rsidRDefault="0085068E">
      <w:pPr>
        <w:spacing w:after="0"/>
        <w:jc w:val="both"/>
        <w:rPr>
          <w:lang w:val="ru-RU"/>
        </w:rPr>
      </w:pPr>
      <w:bookmarkStart w:id="120" w:name="z898"/>
      <w:bookmarkEnd w:id="119"/>
      <w:r>
        <w:rPr>
          <w:color w:val="000000"/>
          <w:sz w:val="28"/>
        </w:rPr>
        <w:t>     </w:t>
      </w:r>
      <w:r w:rsidRPr="002F2912">
        <w:rPr>
          <w:color w:val="000000"/>
          <w:sz w:val="28"/>
          <w:lang w:val="ru-RU"/>
        </w:rPr>
        <w:t xml:space="preserve"> 51) полезные ископаемые – содержащиеся в недрах природные минеральные образования, углеводороды и подземные воды, а та</w:t>
      </w:r>
      <w:r w:rsidRPr="002F2912">
        <w:rPr>
          <w:color w:val="000000"/>
          <w:sz w:val="28"/>
          <w:lang w:val="ru-RU"/>
        </w:rPr>
        <w:t xml:space="preserve">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w:t>
      </w:r>
      <w:r w:rsidRPr="002F2912">
        <w:rPr>
          <w:color w:val="000000"/>
          <w:sz w:val="28"/>
          <w:lang w:val="ru-RU"/>
        </w:rPr>
        <w:lastRenderedPageBreak/>
        <w:t>сфере материального производства и (или) потребления и (или) иных нужд непосредственно</w:t>
      </w:r>
      <w:r w:rsidRPr="002F2912">
        <w:rPr>
          <w:color w:val="000000"/>
          <w:sz w:val="28"/>
          <w:lang w:val="ru-RU"/>
        </w:rPr>
        <w:t xml:space="preserve"> или после переработки;</w:t>
      </w:r>
    </w:p>
    <w:p w:rsidR="00EF5B47" w:rsidRPr="002F2912" w:rsidRDefault="0085068E">
      <w:pPr>
        <w:spacing w:after="0"/>
        <w:jc w:val="both"/>
        <w:rPr>
          <w:lang w:val="ru-RU"/>
        </w:rPr>
      </w:pPr>
      <w:bookmarkStart w:id="121" w:name="z899"/>
      <w:bookmarkEnd w:id="120"/>
      <w:r>
        <w:rPr>
          <w:color w:val="000000"/>
          <w:sz w:val="28"/>
        </w:rPr>
        <w:t>     </w:t>
      </w:r>
      <w:r w:rsidRPr="002F2912">
        <w:rPr>
          <w:color w:val="000000"/>
          <w:sz w:val="28"/>
          <w:lang w:val="ru-RU"/>
        </w:rPr>
        <w:t xml:space="preserve"> 52) роялти – платеж за:</w:t>
      </w:r>
    </w:p>
    <w:p w:rsidR="00EF5B47" w:rsidRPr="002F2912" w:rsidRDefault="0085068E">
      <w:pPr>
        <w:spacing w:after="0"/>
        <w:jc w:val="both"/>
        <w:rPr>
          <w:lang w:val="ru-RU"/>
        </w:rPr>
      </w:pPr>
      <w:bookmarkStart w:id="122" w:name="z900"/>
      <w:bookmarkEnd w:id="121"/>
      <w:r>
        <w:rPr>
          <w:color w:val="000000"/>
          <w:sz w:val="28"/>
        </w:rPr>
        <w:t>     </w:t>
      </w:r>
      <w:r w:rsidRPr="002F2912">
        <w:rPr>
          <w:color w:val="000000"/>
          <w:sz w:val="28"/>
          <w:lang w:val="ru-RU"/>
        </w:rPr>
        <w:t xml:space="preserve"> право пользования недрами в процессе добычи полезных ископаемых и переработки техногенных образований;</w:t>
      </w:r>
    </w:p>
    <w:p w:rsidR="00EF5B47" w:rsidRPr="002F2912" w:rsidRDefault="0085068E">
      <w:pPr>
        <w:spacing w:after="0"/>
        <w:jc w:val="both"/>
        <w:rPr>
          <w:lang w:val="ru-RU"/>
        </w:rPr>
      </w:pPr>
      <w:bookmarkStart w:id="123" w:name="z901"/>
      <w:bookmarkEnd w:id="122"/>
      <w:r>
        <w:rPr>
          <w:color w:val="000000"/>
          <w:sz w:val="28"/>
        </w:rPr>
        <w:t>     </w:t>
      </w:r>
      <w:r w:rsidRPr="002F2912">
        <w:rPr>
          <w:color w:val="000000"/>
          <w:sz w:val="28"/>
          <w:lang w:val="ru-RU"/>
        </w:rPr>
        <w:t xml:space="preserve"> использование или право на использование авторских прав, программного </w:t>
      </w:r>
      <w:r w:rsidRPr="002F2912">
        <w:rPr>
          <w:color w:val="000000"/>
          <w:sz w:val="28"/>
          <w:lang w:val="ru-RU"/>
        </w:rPr>
        <w:t>обеспечения, чертежей или моделей,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w:t>
      </w:r>
      <w:r w:rsidRPr="002F2912">
        <w:rPr>
          <w:color w:val="000000"/>
          <w:sz w:val="28"/>
          <w:lang w:val="ru-RU"/>
        </w:rPr>
        <w:t>в;</w:t>
      </w:r>
    </w:p>
    <w:p w:rsidR="00EF5B47" w:rsidRPr="002F2912" w:rsidRDefault="0085068E">
      <w:pPr>
        <w:spacing w:after="0"/>
        <w:jc w:val="both"/>
        <w:rPr>
          <w:lang w:val="ru-RU"/>
        </w:rPr>
      </w:pPr>
      <w:bookmarkStart w:id="124" w:name="z902"/>
      <w:bookmarkEnd w:id="123"/>
      <w:r>
        <w:rPr>
          <w:color w:val="000000"/>
          <w:sz w:val="28"/>
        </w:rPr>
        <w:t>     </w:t>
      </w:r>
      <w:r w:rsidRPr="002F2912">
        <w:rPr>
          <w:color w:val="000000"/>
          <w:sz w:val="28"/>
          <w:lang w:val="ru-RU"/>
        </w:rPr>
        <w:t xml:space="preserve">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w:t>
      </w:r>
      <w:r w:rsidRPr="002F2912">
        <w:rPr>
          <w:color w:val="000000"/>
          <w:sz w:val="28"/>
          <w:lang w:val="ru-RU"/>
        </w:rPr>
        <w:t>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EF5B47" w:rsidRPr="002F2912" w:rsidRDefault="0085068E">
      <w:pPr>
        <w:spacing w:after="0"/>
        <w:jc w:val="both"/>
        <w:rPr>
          <w:lang w:val="ru-RU"/>
        </w:rPr>
      </w:pPr>
      <w:bookmarkStart w:id="125" w:name="z903"/>
      <w:bookmarkEnd w:id="124"/>
      <w:r>
        <w:rPr>
          <w:color w:val="000000"/>
          <w:sz w:val="28"/>
        </w:rPr>
        <w:t>     </w:t>
      </w:r>
      <w:r w:rsidRPr="002F2912">
        <w:rPr>
          <w:color w:val="000000"/>
          <w:sz w:val="28"/>
          <w:lang w:val="ru-RU"/>
        </w:rPr>
        <w:t xml:space="preserve"> 53) налоговый агент – индивидуальный предприниматель, лицо, занимающееся частной практикой, юрид</w:t>
      </w:r>
      <w:r w:rsidRPr="002F2912">
        <w:rPr>
          <w:color w:val="000000"/>
          <w:sz w:val="28"/>
          <w:lang w:val="ru-RU"/>
        </w:rPr>
        <w:t>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 и (или) ед</w:t>
      </w:r>
      <w:r w:rsidRPr="002F2912">
        <w:rPr>
          <w:color w:val="000000"/>
          <w:sz w:val="28"/>
          <w:lang w:val="ru-RU"/>
        </w:rPr>
        <w:t>иного платежа;</w:t>
      </w:r>
    </w:p>
    <w:p w:rsidR="00EF5B47" w:rsidRPr="002F2912" w:rsidRDefault="0085068E">
      <w:pPr>
        <w:spacing w:after="0"/>
        <w:jc w:val="both"/>
        <w:rPr>
          <w:lang w:val="ru-RU"/>
        </w:rPr>
      </w:pPr>
      <w:bookmarkStart w:id="126" w:name="z904"/>
      <w:bookmarkEnd w:id="125"/>
      <w:r>
        <w:rPr>
          <w:color w:val="000000"/>
          <w:sz w:val="28"/>
        </w:rPr>
        <w:t>     </w:t>
      </w:r>
      <w:r w:rsidRPr="002F2912">
        <w:rPr>
          <w:color w:val="000000"/>
          <w:sz w:val="28"/>
          <w:lang w:val="ru-RU"/>
        </w:rPr>
        <w:t xml:space="preserve"> 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r w:rsidRPr="002F2912">
        <w:rPr>
          <w:color w:val="000000"/>
          <w:sz w:val="28"/>
          <w:lang w:val="ru-RU"/>
        </w:rPr>
        <w:t>;</w:t>
      </w:r>
    </w:p>
    <w:p w:rsidR="00EF5B47" w:rsidRPr="002F2912" w:rsidRDefault="0085068E">
      <w:pPr>
        <w:spacing w:after="0"/>
        <w:jc w:val="both"/>
        <w:rPr>
          <w:lang w:val="ru-RU"/>
        </w:rPr>
      </w:pPr>
      <w:bookmarkStart w:id="127" w:name="z905"/>
      <w:bookmarkEnd w:id="126"/>
      <w:r>
        <w:rPr>
          <w:color w:val="000000"/>
          <w:sz w:val="28"/>
        </w:rPr>
        <w:t>     </w:t>
      </w:r>
      <w:r w:rsidRPr="002F2912">
        <w:rPr>
          <w:color w:val="000000"/>
          <w:sz w:val="28"/>
          <w:lang w:val="ru-RU"/>
        </w:rPr>
        <w:t xml:space="preserve"> 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w:t>
      </w:r>
      <w:r w:rsidRPr="002F2912">
        <w:rPr>
          <w:color w:val="000000"/>
          <w:sz w:val="28"/>
          <w:lang w:val="ru-RU"/>
        </w:rPr>
        <w:t>ездный характер;</w:t>
      </w:r>
    </w:p>
    <w:p w:rsidR="00EF5B47" w:rsidRPr="002F2912" w:rsidRDefault="0085068E">
      <w:pPr>
        <w:spacing w:after="0"/>
        <w:jc w:val="both"/>
        <w:rPr>
          <w:lang w:val="ru-RU"/>
        </w:rPr>
      </w:pPr>
      <w:bookmarkStart w:id="128" w:name="z906"/>
      <w:bookmarkEnd w:id="127"/>
      <w:r>
        <w:rPr>
          <w:color w:val="000000"/>
          <w:sz w:val="28"/>
        </w:rPr>
        <w:t>     </w:t>
      </w:r>
      <w:r w:rsidRPr="002F2912">
        <w:rPr>
          <w:color w:val="000000"/>
          <w:sz w:val="28"/>
          <w:lang w:val="ru-RU"/>
        </w:rPr>
        <w:t xml:space="preserve"> 56)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EF5B47" w:rsidRPr="002F2912" w:rsidRDefault="0085068E">
      <w:pPr>
        <w:spacing w:after="0"/>
        <w:jc w:val="both"/>
        <w:rPr>
          <w:lang w:val="ru-RU"/>
        </w:rPr>
      </w:pPr>
      <w:bookmarkStart w:id="129" w:name="z907"/>
      <w:bookmarkEnd w:id="128"/>
      <w:r>
        <w:rPr>
          <w:color w:val="000000"/>
          <w:sz w:val="28"/>
        </w:rPr>
        <w:t>     </w:t>
      </w:r>
      <w:r w:rsidRPr="002F2912">
        <w:rPr>
          <w:color w:val="000000"/>
          <w:sz w:val="28"/>
          <w:lang w:val="ru-RU"/>
        </w:rPr>
        <w:t xml:space="preserve"> 57) налогоплательщик – лицо и (или) структурное подразделение юридического ли</w:t>
      </w:r>
      <w:r w:rsidRPr="002F2912">
        <w:rPr>
          <w:color w:val="000000"/>
          <w:sz w:val="28"/>
          <w:lang w:val="ru-RU"/>
        </w:rPr>
        <w:t>ца, являющиеся плательщиком налогов и платежей в бюджет;</w:t>
      </w:r>
    </w:p>
    <w:p w:rsidR="00EF5B47" w:rsidRPr="002F2912" w:rsidRDefault="0085068E">
      <w:pPr>
        <w:spacing w:after="0"/>
        <w:jc w:val="both"/>
        <w:rPr>
          <w:lang w:val="ru-RU"/>
        </w:rPr>
      </w:pPr>
      <w:bookmarkStart w:id="130" w:name="z16639"/>
      <w:bookmarkEnd w:id="129"/>
      <w:r>
        <w:rPr>
          <w:color w:val="000000"/>
          <w:sz w:val="28"/>
        </w:rPr>
        <w:t>     </w:t>
      </w:r>
      <w:r w:rsidRPr="002F2912">
        <w:rPr>
          <w:color w:val="000000"/>
          <w:sz w:val="28"/>
          <w:lang w:val="ru-RU"/>
        </w:rPr>
        <w:t xml:space="preserve"> 57-1) паспорт налогоплательщика – информационная карта субъекта предпринимательства, не являющаяся налоговой тайной и содержащаяся в штрих-коде, формируемом налоговым органом;</w:t>
      </w:r>
    </w:p>
    <w:p w:rsidR="00EF5B47" w:rsidRPr="002F2912" w:rsidRDefault="0085068E">
      <w:pPr>
        <w:spacing w:after="0"/>
        <w:jc w:val="both"/>
        <w:rPr>
          <w:lang w:val="ru-RU"/>
        </w:rPr>
      </w:pPr>
      <w:bookmarkStart w:id="131" w:name="z908"/>
      <w:bookmarkEnd w:id="130"/>
      <w:r>
        <w:rPr>
          <w:color w:val="000000"/>
          <w:sz w:val="28"/>
        </w:rPr>
        <w:t>     </w:t>
      </w:r>
      <w:r w:rsidRPr="002F2912">
        <w:rPr>
          <w:color w:val="000000"/>
          <w:sz w:val="28"/>
          <w:lang w:val="ru-RU"/>
        </w:rPr>
        <w:t xml:space="preserve"> 58) лицевой</w:t>
      </w:r>
      <w:r w:rsidRPr="002F2912">
        <w:rPr>
          <w:color w:val="000000"/>
          <w:sz w:val="28"/>
          <w:lang w:val="ru-RU"/>
        </w:rPr>
        <w:t xml:space="preserve"> счет налогоплательщика (налогового агента) – документ, в том числе в электронной форме, для учета исчисленных, начисленных </w:t>
      </w:r>
      <w:r w:rsidRPr="002F2912">
        <w:rPr>
          <w:color w:val="000000"/>
          <w:sz w:val="28"/>
          <w:lang w:val="ru-RU"/>
        </w:rPr>
        <w:lastRenderedPageBreak/>
        <w:t>(уменьшенных), перечисленных и уплаченных (с учетом зачтенных и возвращенных) сумм налогов и платежей в бюджет, социальных платежей,</w:t>
      </w:r>
      <w:r w:rsidRPr="002F2912">
        <w:rPr>
          <w:color w:val="000000"/>
          <w:sz w:val="28"/>
          <w:lang w:val="ru-RU"/>
        </w:rPr>
        <w:t xml:space="preserve"> а также сумм пени и штрафов;</w:t>
      </w:r>
    </w:p>
    <w:p w:rsidR="00EF5B47" w:rsidRPr="002F2912" w:rsidRDefault="0085068E">
      <w:pPr>
        <w:spacing w:after="0"/>
        <w:jc w:val="both"/>
        <w:rPr>
          <w:lang w:val="ru-RU"/>
        </w:rPr>
      </w:pPr>
      <w:bookmarkStart w:id="132" w:name="z909"/>
      <w:bookmarkEnd w:id="131"/>
      <w:r>
        <w:rPr>
          <w:color w:val="000000"/>
          <w:sz w:val="28"/>
        </w:rPr>
        <w:t>     </w:t>
      </w:r>
      <w:r w:rsidRPr="002F2912">
        <w:rPr>
          <w:color w:val="000000"/>
          <w:sz w:val="28"/>
          <w:lang w:val="ru-RU"/>
        </w:rPr>
        <w:t xml:space="preserve"> 59)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w:t>
      </w:r>
      <w:r w:rsidRPr="002F2912">
        <w:rPr>
          <w:color w:val="000000"/>
          <w:sz w:val="28"/>
          <w:lang w:val="ru-RU"/>
        </w:rPr>
        <w:t>ности;</w:t>
      </w:r>
    </w:p>
    <w:p w:rsidR="00EF5B47" w:rsidRPr="002F2912" w:rsidRDefault="0085068E">
      <w:pPr>
        <w:spacing w:after="0"/>
        <w:jc w:val="both"/>
        <w:rPr>
          <w:lang w:val="ru-RU"/>
        </w:rPr>
      </w:pPr>
      <w:bookmarkStart w:id="133" w:name="z910"/>
      <w:bookmarkEnd w:id="132"/>
      <w:r>
        <w:rPr>
          <w:color w:val="000000"/>
          <w:sz w:val="28"/>
        </w:rPr>
        <w:t>     </w:t>
      </w:r>
      <w:r w:rsidRPr="002F2912">
        <w:rPr>
          <w:color w:val="000000"/>
          <w:sz w:val="28"/>
          <w:lang w:val="ru-RU"/>
        </w:rPr>
        <w:t xml:space="preserve"> 60) электронная цифровая подпись налогоплательщика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w:t>
      </w:r>
      <w:r w:rsidRPr="002F2912">
        <w:rPr>
          <w:color w:val="000000"/>
          <w:sz w:val="28"/>
          <w:lang w:val="ru-RU"/>
        </w:rPr>
        <w:t>сть содержания, полученная в соответствии с законодательством Республики Казахстан об электронном документе и электронной цифровой подписи;</w:t>
      </w:r>
    </w:p>
    <w:p w:rsidR="00EF5B47" w:rsidRPr="002F2912" w:rsidRDefault="0085068E">
      <w:pPr>
        <w:spacing w:after="0"/>
        <w:jc w:val="both"/>
        <w:rPr>
          <w:lang w:val="ru-RU"/>
        </w:rPr>
      </w:pPr>
      <w:bookmarkStart w:id="134" w:name="z911"/>
      <w:bookmarkEnd w:id="133"/>
      <w:r>
        <w:rPr>
          <w:color w:val="000000"/>
          <w:sz w:val="28"/>
        </w:rPr>
        <w:t>     </w:t>
      </w:r>
      <w:r w:rsidRPr="002F2912">
        <w:rPr>
          <w:color w:val="000000"/>
          <w:sz w:val="28"/>
          <w:lang w:val="ru-RU"/>
        </w:rPr>
        <w:t xml:space="preserve"> 61) налоговая задолженность – сумма недоимки, а также неуплаченные суммы пени и штрафов. В налоговую задолженн</w:t>
      </w:r>
      <w:r w:rsidRPr="002F2912">
        <w:rPr>
          <w:color w:val="000000"/>
          <w:sz w:val="28"/>
          <w:lang w:val="ru-RU"/>
        </w:rPr>
        <w:t>ость не включаются сумма пени, отраженная в уведомлении о результатах проверки, уведомлении о результатах горизонтального мониторинга, а также сумма штрафов, отраженная в постановлении о наложении административного взыскания, в период обжалования в порядке</w:t>
      </w:r>
      <w:r w:rsidRPr="002F2912">
        <w:rPr>
          <w:color w:val="000000"/>
          <w:sz w:val="28"/>
          <w:lang w:val="ru-RU"/>
        </w:rPr>
        <w:t>, определенном законодательством Республики Казахстан в обжалуемой части;</w:t>
      </w:r>
    </w:p>
    <w:bookmarkEnd w:id="134"/>
    <w:p w:rsidR="00EF5B47" w:rsidRPr="002F2912" w:rsidRDefault="0085068E">
      <w:pPr>
        <w:spacing w:after="0"/>
        <w:jc w:val="both"/>
        <w:rPr>
          <w:lang w:val="ru-RU"/>
        </w:rPr>
      </w:pPr>
      <w:r>
        <w:rPr>
          <w:color w:val="000000"/>
          <w:sz w:val="28"/>
        </w:rPr>
        <w:t>     </w:t>
      </w:r>
      <w:r w:rsidRPr="002F2912">
        <w:rPr>
          <w:color w:val="000000"/>
          <w:sz w:val="28"/>
          <w:lang w:val="ru-RU"/>
        </w:rPr>
        <w:t xml:space="preserve"> 61-1) налоговое мобильное приложение – программный продукт, установленный и запущенный на абонентском устройстве сотовой связи и предоставляющий доступ к электронным услугам дл</w:t>
      </w:r>
      <w:r w:rsidRPr="002F2912">
        <w:rPr>
          <w:color w:val="000000"/>
          <w:sz w:val="28"/>
          <w:lang w:val="ru-RU"/>
        </w:rPr>
        <w:t>я налогоплательщиков;</w:t>
      </w:r>
    </w:p>
    <w:p w:rsidR="00EF5B47" w:rsidRPr="002F2912" w:rsidRDefault="0085068E">
      <w:pPr>
        <w:spacing w:after="0"/>
        <w:jc w:val="both"/>
        <w:rPr>
          <w:lang w:val="ru-RU"/>
        </w:rPr>
      </w:pPr>
      <w:bookmarkStart w:id="135" w:name="z912"/>
      <w:r>
        <w:rPr>
          <w:color w:val="000000"/>
          <w:sz w:val="28"/>
        </w:rPr>
        <w:t>     </w:t>
      </w:r>
      <w:r w:rsidRPr="002F2912">
        <w:rPr>
          <w:color w:val="000000"/>
          <w:sz w:val="28"/>
          <w:lang w:val="ru-RU"/>
        </w:rPr>
        <w:t xml:space="preserve"> 62) вознаграждение – все выплаты:</w:t>
      </w:r>
    </w:p>
    <w:p w:rsidR="00EF5B47" w:rsidRPr="002F2912" w:rsidRDefault="0085068E">
      <w:pPr>
        <w:spacing w:after="0"/>
        <w:jc w:val="both"/>
        <w:rPr>
          <w:lang w:val="ru-RU"/>
        </w:rPr>
      </w:pPr>
      <w:bookmarkStart w:id="136" w:name="z913"/>
      <w:bookmarkEnd w:id="135"/>
      <w:r>
        <w:rPr>
          <w:color w:val="000000"/>
          <w:sz w:val="28"/>
        </w:rPr>
        <w:t>     </w:t>
      </w:r>
      <w:r w:rsidRPr="002F2912">
        <w:rPr>
          <w:color w:val="000000"/>
          <w:sz w:val="28"/>
          <w:lang w:val="ru-RU"/>
        </w:rPr>
        <w:t xml:space="preserve">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w:t>
      </w:r>
      <w:r w:rsidRPr="002F2912">
        <w:rPr>
          <w:color w:val="000000"/>
          <w:sz w:val="28"/>
          <w:lang w:val="ru-RU"/>
        </w:rPr>
        <w:t xml:space="preserve"> не являющемуся для заемщика заимодателем, взаимосвязанной стороной;</w:t>
      </w:r>
    </w:p>
    <w:p w:rsidR="00EF5B47" w:rsidRPr="002F2912" w:rsidRDefault="0085068E">
      <w:pPr>
        <w:spacing w:after="0"/>
        <w:jc w:val="both"/>
        <w:rPr>
          <w:lang w:val="ru-RU"/>
        </w:rPr>
      </w:pPr>
      <w:bookmarkStart w:id="137" w:name="z914"/>
      <w:bookmarkEnd w:id="136"/>
      <w:r w:rsidRPr="002F2912">
        <w:rPr>
          <w:color w:val="000000"/>
          <w:sz w:val="28"/>
          <w:lang w:val="ru-RU"/>
        </w:rPr>
        <w:t xml:space="preserve"> </w:t>
      </w:r>
      <w:r>
        <w:rPr>
          <w:color w:val="000000"/>
          <w:sz w:val="28"/>
        </w:rPr>
        <w:t>     </w:t>
      </w:r>
      <w:r w:rsidRPr="002F2912">
        <w:rPr>
          <w:color w:val="000000"/>
          <w:sz w:val="28"/>
          <w:lang w:val="ru-RU"/>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банковской деятельност</w:t>
      </w:r>
      <w:r w:rsidRPr="002F2912">
        <w:rPr>
          <w:color w:val="000000"/>
          <w:sz w:val="28"/>
          <w:lang w:val="ru-RU"/>
        </w:rPr>
        <w:t xml:space="preserve">и в Республике Казахстан" и "О микрофинансовой деятельности",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p w:rsidR="00EF5B47" w:rsidRPr="002F2912" w:rsidRDefault="0085068E">
      <w:pPr>
        <w:spacing w:after="0"/>
        <w:jc w:val="both"/>
        <w:rPr>
          <w:lang w:val="ru-RU"/>
        </w:rPr>
      </w:pPr>
      <w:bookmarkStart w:id="138" w:name="z915"/>
      <w:bookmarkEnd w:id="137"/>
      <w:r>
        <w:rPr>
          <w:color w:val="000000"/>
          <w:sz w:val="28"/>
        </w:rPr>
        <w:t>     </w:t>
      </w:r>
      <w:r w:rsidRPr="002F2912">
        <w:rPr>
          <w:color w:val="000000"/>
          <w:sz w:val="28"/>
          <w:lang w:val="ru-RU"/>
        </w:rPr>
        <w:t xml:space="preserve"> 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p w:rsidR="00EF5B47" w:rsidRPr="002F2912" w:rsidRDefault="0085068E">
      <w:pPr>
        <w:spacing w:after="0"/>
        <w:jc w:val="both"/>
        <w:rPr>
          <w:lang w:val="ru-RU"/>
        </w:rPr>
      </w:pPr>
      <w:bookmarkStart w:id="139" w:name="z916"/>
      <w:bookmarkEnd w:id="138"/>
      <w:r>
        <w:rPr>
          <w:color w:val="000000"/>
          <w:sz w:val="28"/>
        </w:rPr>
        <w:t>     </w:t>
      </w:r>
      <w:r w:rsidRPr="002F2912">
        <w:rPr>
          <w:color w:val="000000"/>
          <w:sz w:val="28"/>
          <w:lang w:val="ru-RU"/>
        </w:rPr>
        <w:t xml:space="preserve"> стоимости, по которой такое имущество получено (передано);</w:t>
      </w:r>
    </w:p>
    <w:p w:rsidR="00EF5B47" w:rsidRPr="002F2912" w:rsidRDefault="0085068E">
      <w:pPr>
        <w:spacing w:after="0"/>
        <w:jc w:val="both"/>
        <w:rPr>
          <w:lang w:val="ru-RU"/>
        </w:rPr>
      </w:pPr>
      <w:bookmarkStart w:id="140" w:name="z917"/>
      <w:bookmarkEnd w:id="139"/>
      <w:r>
        <w:rPr>
          <w:color w:val="000000"/>
          <w:sz w:val="28"/>
        </w:rPr>
        <w:lastRenderedPageBreak/>
        <w:t>     </w:t>
      </w:r>
      <w:r w:rsidRPr="002F2912">
        <w:rPr>
          <w:color w:val="000000"/>
          <w:sz w:val="28"/>
          <w:lang w:val="ru-RU"/>
        </w:rPr>
        <w:t xml:space="preserve"> выплат в связи с изменением ра</w:t>
      </w:r>
      <w:r w:rsidRPr="002F2912">
        <w:rPr>
          <w:color w:val="000000"/>
          <w:sz w:val="28"/>
          <w:lang w:val="ru-RU"/>
        </w:rPr>
        <w:t>змера лизинговых платежей при применении коэффициента (индекса) в соответствии с условиями договора финансового лизинга;</w:t>
      </w:r>
    </w:p>
    <w:p w:rsidR="00EF5B47" w:rsidRPr="002F2912" w:rsidRDefault="0085068E">
      <w:pPr>
        <w:spacing w:after="0"/>
        <w:jc w:val="both"/>
        <w:rPr>
          <w:lang w:val="ru-RU"/>
        </w:rPr>
      </w:pPr>
      <w:bookmarkStart w:id="141" w:name="z918"/>
      <w:bookmarkEnd w:id="140"/>
      <w:r>
        <w:rPr>
          <w:color w:val="000000"/>
          <w:sz w:val="28"/>
        </w:rPr>
        <w:t>     </w:t>
      </w:r>
      <w:r w:rsidRPr="002F2912">
        <w:rPr>
          <w:color w:val="000000"/>
          <w:sz w:val="28"/>
          <w:lang w:val="ru-RU"/>
        </w:rPr>
        <w:t xml:space="preserve"> выплат лицу, которое не является для лизингополучателя лизингодателем, взаимосвязанной стороной;</w:t>
      </w:r>
    </w:p>
    <w:p w:rsidR="00EF5B47" w:rsidRPr="002F2912" w:rsidRDefault="0085068E">
      <w:pPr>
        <w:spacing w:after="0"/>
        <w:jc w:val="both"/>
        <w:rPr>
          <w:lang w:val="ru-RU"/>
        </w:rPr>
      </w:pPr>
      <w:bookmarkStart w:id="142" w:name="z919"/>
      <w:bookmarkEnd w:id="141"/>
      <w:r>
        <w:rPr>
          <w:color w:val="000000"/>
          <w:sz w:val="28"/>
        </w:rPr>
        <w:t>     </w:t>
      </w:r>
      <w:r w:rsidRPr="002F2912">
        <w:rPr>
          <w:color w:val="000000"/>
          <w:sz w:val="28"/>
          <w:lang w:val="ru-RU"/>
        </w:rPr>
        <w:t xml:space="preserve"> по вкладам (депозитам), за</w:t>
      </w:r>
      <w:r w:rsidRPr="002F2912">
        <w:rPr>
          <w:color w:val="000000"/>
          <w:sz w:val="28"/>
          <w:lang w:val="ru-RU"/>
        </w:rPr>
        <w:t xml:space="preserve">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bookmarkEnd w:id="142"/>
    <w:p w:rsidR="00EF5B47" w:rsidRPr="002F2912" w:rsidRDefault="0085068E">
      <w:pPr>
        <w:spacing w:after="0"/>
        <w:jc w:val="both"/>
        <w:rPr>
          <w:lang w:val="ru-RU"/>
        </w:rPr>
      </w:pPr>
      <w:r>
        <w:rPr>
          <w:color w:val="000000"/>
          <w:sz w:val="28"/>
        </w:rPr>
        <w:t>     </w:t>
      </w:r>
      <w:r w:rsidRPr="002F2912">
        <w:rPr>
          <w:color w:val="000000"/>
          <w:sz w:val="28"/>
          <w:lang w:val="ru-RU"/>
        </w:rPr>
        <w:t xml:space="preserve"> связанные с договором накопительного страхования, за исключением размера страховой с</w:t>
      </w:r>
      <w:r w:rsidRPr="002F2912">
        <w:rPr>
          <w:color w:val="000000"/>
          <w:sz w:val="28"/>
          <w:lang w:val="ru-RU"/>
        </w:rPr>
        <w:t>уммы, выплат лицу, не являющемуся для страхователя страховщиком, взаимосвязанной стороной;</w:t>
      </w:r>
    </w:p>
    <w:p w:rsidR="00EF5B47" w:rsidRPr="002F2912" w:rsidRDefault="0085068E">
      <w:pPr>
        <w:spacing w:after="0"/>
        <w:jc w:val="both"/>
        <w:rPr>
          <w:lang w:val="ru-RU"/>
        </w:rPr>
      </w:pPr>
      <w:r>
        <w:rPr>
          <w:color w:val="000000"/>
          <w:sz w:val="28"/>
        </w:rPr>
        <w:t>     </w:t>
      </w:r>
      <w:r w:rsidRPr="002F2912">
        <w:rPr>
          <w:color w:val="000000"/>
          <w:sz w:val="28"/>
          <w:lang w:val="ru-RU"/>
        </w:rPr>
        <w:t xml:space="preserve">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w:t>
      </w:r>
      <w:r w:rsidRPr="002F2912">
        <w:rPr>
          <w:color w:val="000000"/>
          <w:sz w:val="28"/>
          <w:lang w:val="ru-RU"/>
        </w:rPr>
        <w:t>ты лицу, являющемуся для лица, выплачивающего вознаграждение, держателем его долговых ценных бумаг, взаимосвязанной стороной;</w:t>
      </w:r>
    </w:p>
    <w:p w:rsidR="00EF5B47" w:rsidRPr="002F2912" w:rsidRDefault="0085068E">
      <w:pPr>
        <w:spacing w:after="0"/>
        <w:jc w:val="both"/>
        <w:rPr>
          <w:lang w:val="ru-RU"/>
        </w:rPr>
      </w:pPr>
      <w:r>
        <w:rPr>
          <w:color w:val="000000"/>
          <w:sz w:val="28"/>
        </w:rPr>
        <w:t>     </w:t>
      </w:r>
      <w:r w:rsidRPr="002F2912">
        <w:rPr>
          <w:color w:val="000000"/>
          <w:sz w:val="28"/>
          <w:lang w:val="ru-RU"/>
        </w:rPr>
        <w:t xml:space="preserve"> по векселю, за исключением суммы, указанной в векселе, выплат лицу, не являющемуся для векселедателя держателем его векселей</w:t>
      </w:r>
      <w:r w:rsidRPr="002F2912">
        <w:rPr>
          <w:color w:val="000000"/>
          <w:sz w:val="28"/>
          <w:lang w:val="ru-RU"/>
        </w:rPr>
        <w:t>, взаимосвязанной стороной;</w:t>
      </w:r>
    </w:p>
    <w:p w:rsidR="00EF5B47" w:rsidRPr="002F2912" w:rsidRDefault="0085068E">
      <w:pPr>
        <w:spacing w:after="0"/>
        <w:jc w:val="both"/>
        <w:rPr>
          <w:lang w:val="ru-RU"/>
        </w:rPr>
      </w:pPr>
      <w:r>
        <w:rPr>
          <w:color w:val="000000"/>
          <w:sz w:val="28"/>
        </w:rPr>
        <w:t>     </w:t>
      </w:r>
      <w:r w:rsidRPr="002F2912">
        <w:rPr>
          <w:color w:val="000000"/>
          <w:sz w:val="28"/>
          <w:lang w:val="ru-RU"/>
        </w:rPr>
        <w:t xml:space="preserve"> по операциям репо – в виде разницы между ценой закрытия и ценой открытия репо;</w:t>
      </w:r>
    </w:p>
    <w:p w:rsidR="00EF5B47" w:rsidRPr="002F2912" w:rsidRDefault="0085068E">
      <w:pPr>
        <w:spacing w:after="0"/>
        <w:jc w:val="both"/>
        <w:rPr>
          <w:lang w:val="ru-RU"/>
        </w:rPr>
      </w:pPr>
      <w:r>
        <w:rPr>
          <w:color w:val="000000"/>
          <w:sz w:val="28"/>
        </w:rPr>
        <w:t>     </w:t>
      </w:r>
      <w:r w:rsidRPr="002F2912">
        <w:rPr>
          <w:color w:val="000000"/>
          <w:sz w:val="28"/>
          <w:lang w:val="ru-RU"/>
        </w:rPr>
        <w:t xml:space="preserve"> по исламским арендным сертификатам.</w:t>
      </w:r>
    </w:p>
    <w:p w:rsidR="00EF5B47" w:rsidRPr="002F2912" w:rsidRDefault="0085068E">
      <w:pPr>
        <w:spacing w:after="0"/>
        <w:jc w:val="both"/>
        <w:rPr>
          <w:lang w:val="ru-RU"/>
        </w:rPr>
      </w:pPr>
      <w:r>
        <w:rPr>
          <w:color w:val="000000"/>
          <w:sz w:val="28"/>
        </w:rPr>
        <w:t>     </w:t>
      </w:r>
      <w:r w:rsidRPr="002F2912">
        <w:rPr>
          <w:color w:val="000000"/>
          <w:sz w:val="28"/>
          <w:lang w:val="ru-RU"/>
        </w:rPr>
        <w:t xml:space="preserve"> В целях настоящего подпункта вознаграждением также признаются вознаграждения, выплачиваемые по </w:t>
      </w:r>
      <w:r w:rsidRPr="002F2912">
        <w:rPr>
          <w:color w:val="000000"/>
          <w:sz w:val="28"/>
          <w:lang w:val="ru-RU"/>
        </w:rPr>
        <w:t>договорам банковского счета;</w:t>
      </w:r>
    </w:p>
    <w:p w:rsidR="00EF5B47" w:rsidRPr="002F2912" w:rsidRDefault="0085068E">
      <w:pPr>
        <w:spacing w:after="0"/>
        <w:jc w:val="both"/>
        <w:rPr>
          <w:lang w:val="ru-RU"/>
        </w:rPr>
      </w:pPr>
      <w:r>
        <w:rPr>
          <w:color w:val="000000"/>
          <w:sz w:val="28"/>
        </w:rPr>
        <w:t>     </w:t>
      </w:r>
      <w:r w:rsidRPr="002F2912">
        <w:rPr>
          <w:color w:val="000000"/>
          <w:sz w:val="28"/>
          <w:lang w:val="ru-RU"/>
        </w:rPr>
        <w:t xml:space="preserve"> 63)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64) импорт товаров – ввоз товаров на </w:t>
      </w:r>
      <w:r w:rsidRPr="002F2912">
        <w:rPr>
          <w:color w:val="000000"/>
          <w:sz w:val="28"/>
          <w:lang w:val="ru-RU"/>
        </w:rPr>
        <w:t>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w:t>
      </w:r>
      <w:r w:rsidRPr="002F2912">
        <w:rPr>
          <w:color w:val="000000"/>
          <w:sz w:val="28"/>
          <w:lang w:val="ru-RU"/>
        </w:rPr>
        <w:t xml:space="preserve"> Казахстан с территории другого государства-члена Евразийского экономического союза;</w:t>
      </w:r>
    </w:p>
    <w:p w:rsidR="00EF5B47" w:rsidRPr="002F2912" w:rsidRDefault="0085068E">
      <w:pPr>
        <w:spacing w:after="0"/>
        <w:jc w:val="both"/>
        <w:rPr>
          <w:lang w:val="ru-RU"/>
        </w:rPr>
      </w:pPr>
      <w:r>
        <w:rPr>
          <w:color w:val="000000"/>
          <w:sz w:val="28"/>
        </w:rPr>
        <w:t>     </w:t>
      </w:r>
      <w:r w:rsidRPr="002F2912">
        <w:rPr>
          <w:color w:val="000000"/>
          <w:sz w:val="28"/>
          <w:lang w:val="ru-RU"/>
        </w:rPr>
        <w:t xml:space="preserve"> 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w:t>
      </w:r>
      <w:r w:rsidRPr="002F2912">
        <w:rPr>
          <w:color w:val="000000"/>
          <w:sz w:val="28"/>
          <w:lang w:val="ru-RU"/>
        </w:rPr>
        <w:t>ез интернет-магазин и (или) интернет-площадку при одновременном соблюдении следующих условий:</w:t>
      </w:r>
    </w:p>
    <w:p w:rsidR="00EF5B47" w:rsidRPr="002F2912" w:rsidRDefault="0085068E">
      <w:pPr>
        <w:spacing w:after="0"/>
        <w:jc w:val="both"/>
        <w:rPr>
          <w:lang w:val="ru-RU"/>
        </w:rPr>
      </w:pPr>
      <w:r>
        <w:rPr>
          <w:color w:val="000000"/>
          <w:sz w:val="28"/>
        </w:rPr>
        <w:t>     </w:t>
      </w:r>
      <w:r w:rsidRPr="002F2912">
        <w:rPr>
          <w:color w:val="000000"/>
          <w:sz w:val="28"/>
          <w:lang w:val="ru-RU"/>
        </w:rPr>
        <w:t xml:space="preserve"> оформление сделок по реализации товаров осуществляется в электронной форме;</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оплата за товары производится безналичным платежом;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наличие собствен</w:t>
      </w:r>
      <w:r w:rsidRPr="002F2912">
        <w:rPr>
          <w:color w:val="000000"/>
          <w:sz w:val="28"/>
          <w:lang w:val="ru-RU"/>
        </w:rPr>
        <w:t>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66) услуги туроператора – услуги индивидуального предпринимателя и юридическог</w:t>
      </w:r>
      <w:r w:rsidRPr="002F2912">
        <w:rPr>
          <w:color w:val="000000"/>
          <w:sz w:val="28"/>
          <w:lang w:val="ru-RU"/>
        </w:rPr>
        <w:t>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EF5B47" w:rsidRPr="002F2912" w:rsidRDefault="0085068E">
      <w:pPr>
        <w:spacing w:after="0"/>
        <w:jc w:val="both"/>
        <w:rPr>
          <w:lang w:val="ru-RU"/>
        </w:rPr>
      </w:pPr>
      <w:r>
        <w:rPr>
          <w:color w:val="000000"/>
          <w:sz w:val="28"/>
        </w:rPr>
        <w:t>     </w:t>
      </w:r>
      <w:r w:rsidRPr="002F2912">
        <w:rPr>
          <w:color w:val="000000"/>
          <w:sz w:val="28"/>
          <w:lang w:val="ru-RU"/>
        </w:rPr>
        <w:t xml:space="preserve"> 67)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w:t>
      </w:r>
      <w:r w:rsidRPr="002F2912">
        <w:rPr>
          <w:color w:val="000000"/>
          <w:sz w:val="28"/>
          <w:lang w:val="ru-RU"/>
        </w:rPr>
        <w:t>государства (юридическое лицо-нерезидент).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w:t>
      </w:r>
      <w:r w:rsidRPr="002F2912">
        <w:rPr>
          <w:color w:val="000000"/>
          <w:sz w:val="28"/>
          <w:lang w:val="ru-RU"/>
        </w:rPr>
        <w:t>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EF5B47" w:rsidRPr="002F2912" w:rsidRDefault="0085068E">
      <w:pPr>
        <w:spacing w:after="0"/>
        <w:jc w:val="both"/>
        <w:rPr>
          <w:lang w:val="ru-RU"/>
        </w:rPr>
      </w:pPr>
      <w:bookmarkStart w:id="143" w:name="z14685"/>
      <w:r>
        <w:rPr>
          <w:color w:val="000000"/>
          <w:sz w:val="28"/>
        </w:rPr>
        <w:t>     </w:t>
      </w:r>
      <w:r w:rsidRPr="002F2912">
        <w:rPr>
          <w:color w:val="000000"/>
          <w:sz w:val="28"/>
          <w:lang w:val="ru-RU"/>
        </w:rPr>
        <w:t xml:space="preserve"> 67-1) регистрирующие органы – государственные органы и Государственная </w:t>
      </w:r>
      <w:r w:rsidRPr="002F2912">
        <w:rPr>
          <w:color w:val="000000"/>
          <w:sz w:val="28"/>
          <w:lang w:val="ru-RU"/>
        </w:rPr>
        <w:t>корпорация "Правительство для граждан", осуществляющие регистрацию сведений и выдачу документов с идентификационным номером;</w:t>
      </w:r>
    </w:p>
    <w:bookmarkEnd w:id="143"/>
    <w:p w:rsidR="00EF5B47" w:rsidRPr="002F2912" w:rsidRDefault="0085068E">
      <w:pPr>
        <w:spacing w:after="0"/>
        <w:jc w:val="both"/>
        <w:rPr>
          <w:lang w:val="ru-RU"/>
        </w:rPr>
      </w:pPr>
      <w:r>
        <w:rPr>
          <w:color w:val="000000"/>
          <w:sz w:val="28"/>
        </w:rPr>
        <w:t>     </w:t>
      </w:r>
      <w:r w:rsidRPr="002F2912">
        <w:rPr>
          <w:color w:val="000000"/>
          <w:sz w:val="28"/>
          <w:lang w:val="ru-RU"/>
        </w:rPr>
        <w:t xml:space="preserve"> 68) уполномоченное юридическое лицо – юридическое лицо, определенное уполномоченным органом, в сфере реализации ограниченного</w:t>
      </w:r>
      <w:r w:rsidRPr="002F2912">
        <w:rPr>
          <w:color w:val="000000"/>
          <w:sz w:val="28"/>
          <w:lang w:val="ru-RU"/>
        </w:rPr>
        <w:t xml:space="preserve"> в распоряжении и (или) заложенного в соответствии с настоящим Кодексом имущества налогоплательщика (налогового агента) и (или) третьего лица;</w:t>
      </w:r>
    </w:p>
    <w:p w:rsidR="00EF5B47" w:rsidRPr="002F2912" w:rsidRDefault="0085068E">
      <w:pPr>
        <w:spacing w:after="0"/>
        <w:jc w:val="both"/>
        <w:rPr>
          <w:lang w:val="ru-RU"/>
        </w:rPr>
      </w:pPr>
      <w:r>
        <w:rPr>
          <w:color w:val="000000"/>
          <w:sz w:val="28"/>
        </w:rPr>
        <w:t>     </w:t>
      </w:r>
      <w:r w:rsidRPr="002F2912">
        <w:rPr>
          <w:color w:val="000000"/>
          <w:sz w:val="28"/>
          <w:lang w:val="ru-RU"/>
        </w:rPr>
        <w:t xml:space="preserve"> 69) уполномоченные государственные органы – государственные органы Республики Казахстан, за исключением нал</w:t>
      </w:r>
      <w:r w:rsidRPr="002F2912">
        <w:rPr>
          <w:color w:val="000000"/>
          <w:sz w:val="28"/>
          <w:lang w:val="ru-RU"/>
        </w:rPr>
        <w:t xml:space="preserve">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w:t>
      </w:r>
      <w:r w:rsidRPr="002F2912">
        <w:rPr>
          <w:color w:val="000000"/>
          <w:sz w:val="28"/>
          <w:lang w:val="ru-RU"/>
        </w:rPr>
        <w:t>компетенции, установленной законодательством Республики Казахстан;</w:t>
      </w:r>
    </w:p>
    <w:p w:rsidR="00EF5B47" w:rsidRPr="002F2912" w:rsidRDefault="0085068E">
      <w:pPr>
        <w:spacing w:after="0"/>
        <w:jc w:val="both"/>
        <w:rPr>
          <w:lang w:val="ru-RU"/>
        </w:rPr>
      </w:pPr>
      <w:r>
        <w:rPr>
          <w:color w:val="000000"/>
          <w:sz w:val="28"/>
        </w:rPr>
        <w:t>     </w:t>
      </w:r>
      <w:r w:rsidRPr="002F2912">
        <w:rPr>
          <w:color w:val="000000"/>
          <w:sz w:val="28"/>
          <w:lang w:val="ru-RU"/>
        </w:rPr>
        <w:t xml:space="preserve"> 70) уполномоченный орган – государственный орган, осуществляющий руководство в сфере обеспечения поступлений налогов и платежей в бюджет;</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71) уполномоченное лицо – лицо, на кот</w:t>
      </w:r>
      <w:r w:rsidRPr="002F2912">
        <w:rPr>
          <w:color w:val="000000"/>
          <w:sz w:val="28"/>
          <w:lang w:val="ru-RU"/>
        </w:rPr>
        <w:t>орое возложена обязанность по представлению в уполномоченный орган имеющихся у него сведений по физическим лицам в соответствии со статьей 26 настоящего Кодекса в пределах его компетенции, установленной законодательством Республики Казахстан;</w:t>
      </w:r>
    </w:p>
    <w:p w:rsidR="00EF5B47" w:rsidRPr="002F2912" w:rsidRDefault="0085068E">
      <w:pPr>
        <w:spacing w:after="0"/>
        <w:jc w:val="both"/>
        <w:rPr>
          <w:lang w:val="ru-RU"/>
        </w:rPr>
      </w:pPr>
      <w:bookmarkStart w:id="144" w:name="z938"/>
      <w:r>
        <w:rPr>
          <w:color w:val="000000"/>
          <w:sz w:val="28"/>
        </w:rPr>
        <w:lastRenderedPageBreak/>
        <w:t>     </w:t>
      </w:r>
      <w:r w:rsidRPr="002F2912">
        <w:rPr>
          <w:color w:val="000000"/>
          <w:sz w:val="28"/>
          <w:lang w:val="ru-RU"/>
        </w:rPr>
        <w:t xml:space="preserve"> 72) выи</w:t>
      </w:r>
      <w:r w:rsidRPr="002F2912">
        <w:rPr>
          <w:color w:val="000000"/>
          <w:sz w:val="28"/>
          <w:lang w:val="ru-RU"/>
        </w:rPr>
        <w:t>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w:t>
      </w:r>
      <w:r w:rsidRPr="002F2912">
        <w:rPr>
          <w:color w:val="000000"/>
          <w:sz w:val="28"/>
          <w:lang w:val="ru-RU"/>
        </w:rPr>
        <w:t>ственной выгоды, полученной в азартной игре и (или) пари;</w:t>
      </w:r>
    </w:p>
    <w:p w:rsidR="00EF5B47" w:rsidRPr="002F2912" w:rsidRDefault="0085068E">
      <w:pPr>
        <w:spacing w:after="0"/>
        <w:jc w:val="both"/>
        <w:rPr>
          <w:lang w:val="ru-RU"/>
        </w:rPr>
      </w:pPr>
      <w:bookmarkStart w:id="145" w:name="z14574"/>
      <w:bookmarkEnd w:id="144"/>
      <w:r>
        <w:rPr>
          <w:color w:val="000000"/>
          <w:sz w:val="28"/>
        </w:rPr>
        <w:t>     </w:t>
      </w:r>
      <w:r w:rsidRPr="002F2912">
        <w:rPr>
          <w:color w:val="000000"/>
          <w:sz w:val="28"/>
          <w:lang w:val="ru-RU"/>
        </w:rPr>
        <w:t xml:space="preserve"> 72-1) трехкомпонентная интегрированная система – интегрированная система, состоящая из контрольно-кассовой машины с функцией фиксации и передачи данных, системы (устройства) для приема безнали</w:t>
      </w:r>
      <w:r w:rsidRPr="002F2912">
        <w:rPr>
          <w:color w:val="000000"/>
          <w:sz w:val="28"/>
          <w:lang w:val="ru-RU"/>
        </w:rPr>
        <w:t>чных платежей, а также оборудования (устройства), оснащенного системой автоматизации управления торговли, оказания услуг, выполнения работ и учета товаров, или программно-аппаратного комплекса, заменяющего все три компонента интегрированной системы.</w:t>
      </w:r>
    </w:p>
    <w:p w:rsidR="00EF5B47" w:rsidRPr="002F2912" w:rsidRDefault="0085068E">
      <w:pPr>
        <w:spacing w:after="0"/>
        <w:jc w:val="both"/>
        <w:rPr>
          <w:lang w:val="ru-RU"/>
        </w:rPr>
      </w:pPr>
      <w:bookmarkStart w:id="146" w:name="z14575"/>
      <w:bookmarkEnd w:id="145"/>
      <w:r>
        <w:rPr>
          <w:color w:val="000000"/>
          <w:sz w:val="28"/>
        </w:rPr>
        <w:t>     </w:t>
      </w:r>
      <w:r w:rsidRPr="002F2912">
        <w:rPr>
          <w:color w:val="000000"/>
          <w:sz w:val="28"/>
          <w:lang w:val="ru-RU"/>
        </w:rPr>
        <w:t xml:space="preserve"> </w:t>
      </w:r>
      <w:r w:rsidRPr="002F2912">
        <w:rPr>
          <w:color w:val="000000"/>
          <w:sz w:val="28"/>
          <w:lang w:val="ru-RU"/>
        </w:rPr>
        <w:t>Требования к трехкомпонентной интегрированной системе и ее учету, порядок ее установки и применения устанавливаются уполномоченным органом по согласованию с центральным государственным органом в области государственного планирования, уполномоченным государ</w:t>
      </w:r>
      <w:r w:rsidRPr="002F2912">
        <w:rPr>
          <w:color w:val="000000"/>
          <w:sz w:val="28"/>
          <w:lang w:val="ru-RU"/>
        </w:rPr>
        <w:t>ственным органом, осуществляющим реализацию государственной политики в области связи, и Национальным Банком Республики Казахстан;</w:t>
      </w:r>
    </w:p>
    <w:p w:rsidR="00EF5B47" w:rsidRPr="002F2912" w:rsidRDefault="0085068E">
      <w:pPr>
        <w:spacing w:after="0"/>
        <w:jc w:val="both"/>
        <w:rPr>
          <w:lang w:val="ru-RU"/>
        </w:rPr>
      </w:pPr>
      <w:bookmarkStart w:id="147" w:name="z939"/>
      <w:bookmarkEnd w:id="146"/>
      <w:r>
        <w:rPr>
          <w:color w:val="000000"/>
          <w:sz w:val="28"/>
        </w:rPr>
        <w:t>     </w:t>
      </w:r>
      <w:r w:rsidRPr="002F2912">
        <w:rPr>
          <w:color w:val="000000"/>
          <w:sz w:val="28"/>
          <w:lang w:val="ru-RU"/>
        </w:rPr>
        <w:t xml:space="preserve"> 73) электронный налогоплательщик – налогоплательщик, взаимодействующий с налоговыми органами электронным способом в соот</w:t>
      </w:r>
      <w:r w:rsidRPr="002F2912">
        <w:rPr>
          <w:color w:val="000000"/>
          <w:sz w:val="28"/>
          <w:lang w:val="ru-RU"/>
        </w:rPr>
        <w:t>ветствии с законодательством Республики Казахстан об электронном документе и электронной цифровой подписи;</w:t>
      </w:r>
    </w:p>
    <w:p w:rsidR="00EF5B47" w:rsidRPr="002F2912" w:rsidRDefault="0085068E">
      <w:pPr>
        <w:spacing w:after="0"/>
        <w:jc w:val="both"/>
        <w:rPr>
          <w:lang w:val="ru-RU"/>
        </w:rPr>
      </w:pPr>
      <w:bookmarkStart w:id="148" w:name="z940"/>
      <w:bookmarkEnd w:id="147"/>
      <w:r>
        <w:rPr>
          <w:color w:val="000000"/>
          <w:sz w:val="28"/>
        </w:rPr>
        <w:t>     </w:t>
      </w:r>
      <w:r w:rsidRPr="002F2912">
        <w:rPr>
          <w:color w:val="000000"/>
          <w:sz w:val="28"/>
          <w:lang w:val="ru-RU"/>
        </w:rPr>
        <w:t xml:space="preserve"> 74) электронные сигареты – изделия без табака, которые с помощью электронных технологий нагревают никотиносодержащую жидкость (в картриджах, ре</w:t>
      </w:r>
      <w:r w:rsidRPr="002F2912">
        <w:rPr>
          <w:color w:val="000000"/>
          <w:sz w:val="28"/>
          <w:lang w:val="ru-RU"/>
        </w:rPr>
        <w:t>зервуарах и других контейнерах для использования в электронных сигаретах) и образуют аэрозоль, предназначенный для вдыхания;</w:t>
      </w:r>
    </w:p>
    <w:p w:rsidR="00EF5B47" w:rsidRPr="002F2912" w:rsidRDefault="0085068E">
      <w:pPr>
        <w:spacing w:after="0"/>
        <w:jc w:val="both"/>
        <w:rPr>
          <w:lang w:val="ru-RU"/>
        </w:rPr>
      </w:pPr>
      <w:bookmarkStart w:id="149" w:name="z16024"/>
      <w:bookmarkEnd w:id="148"/>
      <w:r>
        <w:rPr>
          <w:color w:val="000000"/>
          <w:sz w:val="28"/>
        </w:rPr>
        <w:t>     </w:t>
      </w:r>
      <w:r w:rsidRPr="002F2912">
        <w:rPr>
          <w:color w:val="000000"/>
          <w:sz w:val="28"/>
          <w:lang w:val="ru-RU"/>
        </w:rPr>
        <w:t xml:space="preserve"> 74-1) никотиносодержащая жидкость для использования в электронных системах потребления – жидкость, содержащая никотин, или жи</w:t>
      </w:r>
      <w:r w:rsidRPr="002F2912">
        <w:rPr>
          <w:color w:val="000000"/>
          <w:sz w:val="28"/>
          <w:lang w:val="ru-RU"/>
        </w:rPr>
        <w:t>дкость без содержания никотина, предназначенная для использования в электронных системах потребления (в картриджах, резервуарах и других контейнерах), при нагревании которой образуется аэрозоль (пар), предназначенный для вдыхания;</w:t>
      </w:r>
    </w:p>
    <w:p w:rsidR="00EF5B47" w:rsidRPr="002F2912" w:rsidRDefault="0085068E">
      <w:pPr>
        <w:spacing w:after="0"/>
        <w:jc w:val="both"/>
        <w:rPr>
          <w:lang w:val="ru-RU"/>
        </w:rPr>
      </w:pPr>
      <w:bookmarkStart w:id="150" w:name="z941"/>
      <w:bookmarkEnd w:id="149"/>
      <w:r>
        <w:rPr>
          <w:color w:val="000000"/>
          <w:sz w:val="28"/>
        </w:rPr>
        <w:t>     </w:t>
      </w:r>
      <w:r w:rsidRPr="002F2912">
        <w:rPr>
          <w:color w:val="000000"/>
          <w:sz w:val="28"/>
          <w:lang w:val="ru-RU"/>
        </w:rPr>
        <w:t xml:space="preserve"> 75) информационная </w:t>
      </w:r>
      <w:r w:rsidRPr="002F2912">
        <w:rPr>
          <w:color w:val="000000"/>
          <w:sz w:val="28"/>
          <w:lang w:val="ru-RU"/>
        </w:rPr>
        <w:t>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EF5B47" w:rsidRPr="002F2912" w:rsidRDefault="0085068E">
      <w:pPr>
        <w:spacing w:after="0"/>
        <w:jc w:val="both"/>
        <w:rPr>
          <w:lang w:val="ru-RU"/>
        </w:rPr>
      </w:pPr>
      <w:bookmarkStart w:id="151" w:name="z942"/>
      <w:bookmarkEnd w:id="150"/>
      <w:r>
        <w:rPr>
          <w:color w:val="000000"/>
          <w:sz w:val="28"/>
        </w:rPr>
        <w:t>     </w:t>
      </w:r>
      <w:r w:rsidRPr="002F2912">
        <w:rPr>
          <w:color w:val="000000"/>
          <w:sz w:val="28"/>
          <w:lang w:val="ru-RU"/>
        </w:rPr>
        <w:t xml:space="preserve"> 2. В целях настоящего Кодекса взаи</w:t>
      </w:r>
      <w:r w:rsidRPr="002F2912">
        <w:rPr>
          <w:color w:val="000000"/>
          <w:sz w:val="28"/>
          <w:lang w:val="ru-RU"/>
        </w:rPr>
        <w:t>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EF5B47" w:rsidRPr="002F2912" w:rsidRDefault="0085068E">
      <w:pPr>
        <w:spacing w:after="0"/>
        <w:jc w:val="both"/>
        <w:rPr>
          <w:lang w:val="ru-RU"/>
        </w:rPr>
      </w:pPr>
      <w:bookmarkStart w:id="152" w:name="z943"/>
      <w:bookmarkEnd w:id="151"/>
      <w:r>
        <w:rPr>
          <w:color w:val="000000"/>
          <w:sz w:val="28"/>
        </w:rPr>
        <w:lastRenderedPageBreak/>
        <w:t>     </w:t>
      </w:r>
      <w:r w:rsidRPr="002F2912">
        <w:rPr>
          <w:color w:val="000000"/>
          <w:sz w:val="28"/>
          <w:lang w:val="ru-RU"/>
        </w:rPr>
        <w:t xml:space="preserve"> 1) одно лицо признается аффилированным лицом другого лица в соответствии с законами Рес</w:t>
      </w:r>
      <w:r w:rsidRPr="002F2912">
        <w:rPr>
          <w:color w:val="000000"/>
          <w:sz w:val="28"/>
          <w:lang w:val="ru-RU"/>
        </w:rPr>
        <w:t>публики Казахстан;</w:t>
      </w:r>
    </w:p>
    <w:p w:rsidR="00EF5B47" w:rsidRPr="002F2912" w:rsidRDefault="0085068E">
      <w:pPr>
        <w:spacing w:after="0"/>
        <w:jc w:val="both"/>
        <w:rPr>
          <w:lang w:val="ru-RU"/>
        </w:rPr>
      </w:pPr>
      <w:bookmarkStart w:id="153" w:name="z944"/>
      <w:bookmarkEnd w:id="152"/>
      <w:r>
        <w:rPr>
          <w:color w:val="000000"/>
          <w:sz w:val="28"/>
        </w:rPr>
        <w:t>     </w:t>
      </w:r>
      <w:r w:rsidRPr="002F2912">
        <w:rPr>
          <w:color w:val="000000"/>
          <w:sz w:val="28"/>
          <w:lang w:val="ru-RU"/>
        </w:rPr>
        <w:t xml:space="preserve"> 2) одно лицо является крупным участником другого лица;</w:t>
      </w:r>
    </w:p>
    <w:p w:rsidR="00EF5B47" w:rsidRPr="002F2912" w:rsidRDefault="0085068E">
      <w:pPr>
        <w:spacing w:after="0"/>
        <w:jc w:val="both"/>
        <w:rPr>
          <w:lang w:val="ru-RU"/>
        </w:rPr>
      </w:pPr>
      <w:bookmarkStart w:id="154" w:name="z945"/>
      <w:bookmarkEnd w:id="153"/>
      <w:r>
        <w:rPr>
          <w:color w:val="000000"/>
          <w:sz w:val="28"/>
        </w:rPr>
        <w:t>     </w:t>
      </w:r>
      <w:r w:rsidRPr="002F2912">
        <w:rPr>
          <w:color w:val="000000"/>
          <w:sz w:val="28"/>
          <w:lang w:val="ru-RU"/>
        </w:rPr>
        <w:t xml:space="preserve"> 3) лица связаны договором, в соответствии с которым одно из них вправе определять решения, принимаемые другим;</w:t>
      </w:r>
    </w:p>
    <w:p w:rsidR="00EF5B47" w:rsidRPr="002F2912" w:rsidRDefault="0085068E">
      <w:pPr>
        <w:spacing w:after="0"/>
        <w:jc w:val="both"/>
        <w:rPr>
          <w:lang w:val="ru-RU"/>
        </w:rPr>
      </w:pPr>
      <w:bookmarkStart w:id="155" w:name="z946"/>
      <w:bookmarkEnd w:id="154"/>
      <w:r>
        <w:rPr>
          <w:color w:val="000000"/>
          <w:sz w:val="28"/>
        </w:rPr>
        <w:t>     </w:t>
      </w:r>
      <w:r w:rsidRPr="002F2912">
        <w:rPr>
          <w:color w:val="000000"/>
          <w:sz w:val="28"/>
          <w:lang w:val="ru-RU"/>
        </w:rPr>
        <w:t xml:space="preserve"> 4) юридическое лицо находится под контролем крупного </w:t>
      </w:r>
      <w:r w:rsidRPr="002F2912">
        <w:rPr>
          <w:color w:val="000000"/>
          <w:sz w:val="28"/>
          <w:lang w:val="ru-RU"/>
        </w:rPr>
        <w:t>участника или должностного лица другого юридического лица;</w:t>
      </w:r>
    </w:p>
    <w:p w:rsidR="00EF5B47" w:rsidRPr="002F2912" w:rsidRDefault="0085068E">
      <w:pPr>
        <w:spacing w:after="0"/>
        <w:jc w:val="both"/>
        <w:rPr>
          <w:lang w:val="ru-RU"/>
        </w:rPr>
      </w:pPr>
      <w:bookmarkStart w:id="156" w:name="z947"/>
      <w:bookmarkEnd w:id="155"/>
      <w:r>
        <w:rPr>
          <w:color w:val="000000"/>
          <w:sz w:val="28"/>
        </w:rPr>
        <w:t>     </w:t>
      </w:r>
      <w:r w:rsidRPr="002F2912">
        <w:rPr>
          <w:color w:val="000000"/>
          <w:sz w:val="28"/>
          <w:lang w:val="ru-RU"/>
        </w:rPr>
        <w:t xml:space="preserve">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rsidR="00EF5B47" w:rsidRPr="002F2912" w:rsidRDefault="0085068E">
      <w:pPr>
        <w:spacing w:after="0"/>
        <w:jc w:val="both"/>
        <w:rPr>
          <w:lang w:val="ru-RU"/>
        </w:rPr>
      </w:pPr>
      <w:bookmarkStart w:id="157" w:name="z948"/>
      <w:bookmarkEnd w:id="156"/>
      <w:r>
        <w:rPr>
          <w:color w:val="000000"/>
          <w:sz w:val="28"/>
        </w:rPr>
        <w:t>     </w:t>
      </w:r>
      <w:r w:rsidRPr="002F2912">
        <w:rPr>
          <w:color w:val="000000"/>
          <w:sz w:val="28"/>
          <w:lang w:val="ru-RU"/>
        </w:rPr>
        <w:t xml:space="preserve"> 6) </w:t>
      </w:r>
      <w:r w:rsidRPr="002F2912">
        <w:rPr>
          <w:color w:val="000000"/>
          <w:sz w:val="28"/>
          <w:lang w:val="ru-RU"/>
        </w:rPr>
        <w:t>юридическое лицо совместно с другим юридическим лицом находится под контролем третьего лица;</w:t>
      </w:r>
    </w:p>
    <w:p w:rsidR="00EF5B47" w:rsidRPr="002F2912" w:rsidRDefault="0085068E">
      <w:pPr>
        <w:spacing w:after="0"/>
        <w:jc w:val="both"/>
        <w:rPr>
          <w:lang w:val="ru-RU"/>
        </w:rPr>
      </w:pPr>
      <w:bookmarkStart w:id="158" w:name="z949"/>
      <w:bookmarkEnd w:id="157"/>
      <w:r>
        <w:rPr>
          <w:color w:val="000000"/>
          <w:sz w:val="28"/>
        </w:rPr>
        <w:t>     </w:t>
      </w:r>
      <w:r w:rsidRPr="002F2912">
        <w:rPr>
          <w:color w:val="000000"/>
          <w:sz w:val="28"/>
          <w:lang w:val="ru-RU"/>
        </w:rPr>
        <w:t xml:space="preserve"> 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w:t>
      </w:r>
      <w:r w:rsidRPr="002F2912">
        <w:rPr>
          <w:color w:val="000000"/>
          <w:sz w:val="28"/>
          <w:lang w:val="ru-RU"/>
        </w:rPr>
        <w:t>лиц, указанных в подпунктах 2) – 6) настоящего пункта;</w:t>
      </w:r>
    </w:p>
    <w:p w:rsidR="00EF5B47" w:rsidRPr="002F2912" w:rsidRDefault="0085068E">
      <w:pPr>
        <w:spacing w:after="0"/>
        <w:jc w:val="both"/>
        <w:rPr>
          <w:lang w:val="ru-RU"/>
        </w:rPr>
      </w:pPr>
      <w:bookmarkStart w:id="159" w:name="z950"/>
      <w:bookmarkEnd w:id="158"/>
      <w:r>
        <w:rPr>
          <w:color w:val="000000"/>
          <w:sz w:val="28"/>
        </w:rPr>
        <w:t>     </w:t>
      </w:r>
      <w:r w:rsidRPr="002F2912">
        <w:rPr>
          <w:color w:val="000000"/>
          <w:sz w:val="28"/>
          <w:lang w:val="ru-RU"/>
        </w:rPr>
        <w:t xml:space="preserve">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rsidR="00EF5B47" w:rsidRPr="002F2912" w:rsidRDefault="0085068E">
      <w:pPr>
        <w:spacing w:after="0"/>
        <w:jc w:val="both"/>
        <w:rPr>
          <w:lang w:val="ru-RU"/>
        </w:rPr>
      </w:pPr>
      <w:bookmarkStart w:id="160" w:name="z951"/>
      <w:bookmarkEnd w:id="159"/>
      <w:r>
        <w:rPr>
          <w:color w:val="000000"/>
          <w:sz w:val="28"/>
        </w:rPr>
        <w:t>     </w:t>
      </w:r>
      <w:r w:rsidRPr="002F2912">
        <w:rPr>
          <w:color w:val="000000"/>
          <w:sz w:val="28"/>
          <w:lang w:val="ru-RU"/>
        </w:rPr>
        <w:t xml:space="preserve"> 9) </w:t>
      </w:r>
      <w:r w:rsidRPr="002F2912">
        <w:rPr>
          <w:color w:val="000000"/>
          <w:sz w:val="28"/>
          <w:lang w:val="ru-RU"/>
        </w:rPr>
        <w:t>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EF5B47" w:rsidRPr="002F2912" w:rsidRDefault="0085068E">
      <w:pPr>
        <w:spacing w:after="0"/>
        <w:jc w:val="both"/>
        <w:rPr>
          <w:lang w:val="ru-RU"/>
        </w:rPr>
      </w:pPr>
      <w:bookmarkStart w:id="161" w:name="z952"/>
      <w:bookmarkEnd w:id="160"/>
      <w:r>
        <w:rPr>
          <w:color w:val="000000"/>
          <w:sz w:val="28"/>
        </w:rPr>
        <w:t>     </w:t>
      </w:r>
      <w:r w:rsidRPr="002F2912">
        <w:rPr>
          <w:color w:val="000000"/>
          <w:sz w:val="28"/>
          <w:lang w:val="ru-RU"/>
        </w:rPr>
        <w:t xml:space="preserve"> Под крупным участником в целях настоящего пункта понимается участн</w:t>
      </w:r>
      <w:r w:rsidRPr="002F2912">
        <w:rPr>
          <w:color w:val="000000"/>
          <w:sz w:val="28"/>
          <w:lang w:val="ru-RU"/>
        </w:rPr>
        <w:t>ик, доля которого в имуществе юридического лица, за исключением акционерных обществ, составляет 10 и более процентов.</w:t>
      </w:r>
    </w:p>
    <w:p w:rsidR="00EF5B47" w:rsidRPr="002F2912" w:rsidRDefault="0085068E">
      <w:pPr>
        <w:spacing w:after="0"/>
        <w:jc w:val="both"/>
        <w:rPr>
          <w:lang w:val="ru-RU"/>
        </w:rPr>
      </w:pPr>
      <w:bookmarkStart w:id="162" w:name="z953"/>
      <w:bookmarkEnd w:id="161"/>
      <w:r>
        <w:rPr>
          <w:color w:val="000000"/>
          <w:sz w:val="28"/>
        </w:rPr>
        <w:t>     </w:t>
      </w:r>
      <w:r w:rsidRPr="002F2912">
        <w:rPr>
          <w:color w:val="000000"/>
          <w:sz w:val="28"/>
          <w:lang w:val="ru-RU"/>
        </w:rPr>
        <w:t xml:space="preserve"> Под контролем над юридическим лицом понимается возможность определять решения, принимаемые юридическим лицом.</w:t>
      </w:r>
    </w:p>
    <w:p w:rsidR="00EF5B47" w:rsidRPr="002F2912" w:rsidRDefault="0085068E">
      <w:pPr>
        <w:spacing w:after="0"/>
        <w:jc w:val="both"/>
        <w:rPr>
          <w:lang w:val="ru-RU"/>
        </w:rPr>
      </w:pPr>
      <w:bookmarkStart w:id="163" w:name="z15016"/>
      <w:bookmarkEnd w:id="162"/>
      <w:r>
        <w:rPr>
          <w:color w:val="000000"/>
          <w:sz w:val="28"/>
        </w:rPr>
        <w:t>     </w:t>
      </w:r>
      <w:r w:rsidRPr="002F2912">
        <w:rPr>
          <w:color w:val="000000"/>
          <w:sz w:val="28"/>
          <w:lang w:val="ru-RU"/>
        </w:rPr>
        <w:t xml:space="preserve"> 2-1. В целях нас</w:t>
      </w:r>
      <w:r w:rsidRPr="002F2912">
        <w:rPr>
          <w:color w:val="000000"/>
          <w:sz w:val="28"/>
          <w:lang w:val="ru-RU"/>
        </w:rPr>
        <w:t>тоящего Кодекса положения, предусмотренные для банков второго уровня, страховых (перестраховочных) организаций, страховых брокеров, распространяются на филиалы банков-нерезидентов Республики Казахстан, филиалы страховых (перестраховочных) организаций-нерез</w:t>
      </w:r>
      <w:r w:rsidRPr="002F2912">
        <w:rPr>
          <w:color w:val="000000"/>
          <w:sz w:val="28"/>
          <w:lang w:val="ru-RU"/>
        </w:rPr>
        <w:t>идентов Республики Казахстан, филиалы страховых брокеров-нерезидентов Республики Казахстан, открытые на территории Республики Казахстан и осуществляющие деятельность на основании лицензии уполномоченного органа по регулированию, контролю и надзору финансов</w:t>
      </w:r>
      <w:r w:rsidRPr="002F2912">
        <w:rPr>
          <w:color w:val="000000"/>
          <w:sz w:val="28"/>
          <w:lang w:val="ru-RU"/>
        </w:rPr>
        <w:t>ого рынка и финансовых организаций.</w:t>
      </w:r>
    </w:p>
    <w:p w:rsidR="00EF5B47" w:rsidRPr="002F2912" w:rsidRDefault="0085068E">
      <w:pPr>
        <w:spacing w:after="0"/>
        <w:jc w:val="both"/>
        <w:rPr>
          <w:lang w:val="ru-RU"/>
        </w:rPr>
      </w:pPr>
      <w:bookmarkStart w:id="164" w:name="z954"/>
      <w:bookmarkEnd w:id="163"/>
      <w:r>
        <w:rPr>
          <w:color w:val="000000"/>
          <w:sz w:val="28"/>
        </w:rPr>
        <w:t>     </w:t>
      </w:r>
      <w:r w:rsidRPr="002F2912">
        <w:rPr>
          <w:color w:val="000000"/>
          <w:sz w:val="28"/>
          <w:lang w:val="ru-RU"/>
        </w:rPr>
        <w:t xml:space="preserve"> 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EF5B47" w:rsidRPr="002F2912" w:rsidRDefault="0085068E">
      <w:pPr>
        <w:spacing w:after="0"/>
        <w:jc w:val="both"/>
        <w:rPr>
          <w:lang w:val="ru-RU"/>
        </w:rPr>
      </w:pPr>
      <w:bookmarkStart w:id="165" w:name="z955"/>
      <w:bookmarkEnd w:id="164"/>
      <w:r>
        <w:rPr>
          <w:color w:val="000000"/>
          <w:sz w:val="28"/>
        </w:rPr>
        <w:t>     </w:t>
      </w:r>
      <w:r w:rsidRPr="002F2912">
        <w:rPr>
          <w:color w:val="000000"/>
          <w:sz w:val="28"/>
          <w:lang w:val="ru-RU"/>
        </w:rPr>
        <w:t xml:space="preserve"> 4. Понятия гражданского и других о</w:t>
      </w:r>
      <w:r w:rsidRPr="002F2912">
        <w:rPr>
          <w:color w:val="000000"/>
          <w:sz w:val="28"/>
          <w:lang w:val="ru-RU"/>
        </w:rPr>
        <w:t xml:space="preserve">траслей законодательства Республики Казахстан, используемые в настоящем Кодексе, применяются в том значении, в </w:t>
      </w:r>
      <w:r w:rsidRPr="002F2912">
        <w:rPr>
          <w:color w:val="000000"/>
          <w:sz w:val="28"/>
          <w:lang w:val="ru-RU"/>
        </w:rPr>
        <w:lastRenderedPageBreak/>
        <w:t>каком они используются в этих отраслях законодательства Республики Казахстан, если иное не предусмотрено настоящим Кодексом.</w:t>
      </w:r>
    </w:p>
    <w:bookmarkEnd w:id="16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w:t>
      </w:r>
      <w:r w:rsidRPr="002F2912">
        <w:rPr>
          <w:color w:val="FF0000"/>
          <w:sz w:val="28"/>
          <w:lang w:val="ru-RU"/>
        </w:rPr>
        <w:t xml:space="preserve"> 1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28.12.2018 </w:t>
      </w:r>
      <w:r w:rsidRPr="002F2912">
        <w:rPr>
          <w:color w:val="000000"/>
          <w:sz w:val="28"/>
          <w:lang w:val="ru-RU"/>
        </w:rPr>
        <w:t>№ 210-</w:t>
      </w:r>
      <w:r>
        <w:rPr>
          <w:color w:val="000000"/>
          <w:sz w:val="28"/>
        </w:rPr>
        <w:t>VI</w:t>
      </w:r>
      <w:r w:rsidRPr="002F2912">
        <w:rPr>
          <w:color w:val="FF0000"/>
          <w:sz w:val="28"/>
          <w:lang w:val="ru-RU"/>
        </w:rPr>
        <w:t xml:space="preserve"> (вводится в действие с 01.01.2019); от 28.12.2018 </w:t>
      </w:r>
      <w:r w:rsidRPr="002F2912">
        <w:rPr>
          <w:color w:val="000000"/>
          <w:sz w:val="28"/>
          <w:lang w:val="ru-RU"/>
        </w:rPr>
        <w:t>№ 211-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w:t>
      </w:r>
      <w:r w:rsidRPr="002F2912">
        <w:rPr>
          <w:color w:val="FF0000"/>
          <w:sz w:val="28"/>
          <w:lang w:val="ru-RU"/>
        </w:rPr>
        <w:t xml:space="preserve">рвого официального опубликования); от 02.04.2019 </w:t>
      </w:r>
      <w:r w:rsidRPr="002F2912">
        <w:rPr>
          <w:color w:val="000000"/>
          <w:sz w:val="28"/>
          <w:lang w:val="ru-RU"/>
        </w:rPr>
        <w:t>№ 241-</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20.12.2021 </w:t>
      </w:r>
      <w:r w:rsidRPr="002F2912">
        <w:rPr>
          <w:color w:val="000000"/>
          <w:sz w:val="28"/>
          <w:lang w:val="ru-RU"/>
        </w:rPr>
        <w:t>№ 85-</w:t>
      </w:r>
      <w:r>
        <w:rPr>
          <w:color w:val="000000"/>
          <w:sz w:val="28"/>
        </w:rPr>
        <w:t>VII</w:t>
      </w:r>
      <w:r w:rsidRPr="002F2912">
        <w:rPr>
          <w:color w:val="FF0000"/>
          <w:sz w:val="28"/>
          <w:lang w:val="ru-RU"/>
        </w:rPr>
        <w:t xml:space="preserve"> (порядок вв</w:t>
      </w:r>
      <w:r w:rsidRPr="002F2912">
        <w:rPr>
          <w:color w:val="FF0000"/>
          <w:sz w:val="28"/>
          <w:lang w:val="ru-RU"/>
        </w:rPr>
        <w:t xml:space="preserve">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 xml:space="preserve">); Сноска. Преамбула - в редакции Закона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01.07.2023).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 Налоговое законодательство Республики </w:t>
      </w:r>
      <w:r w:rsidRPr="002F2912">
        <w:rPr>
          <w:b/>
          <w:color w:val="000000"/>
          <w:sz w:val="28"/>
          <w:lang w:val="ru-RU"/>
        </w:rPr>
        <w:t>Казахстан</w:t>
      </w:r>
    </w:p>
    <w:p w:rsidR="00EF5B47" w:rsidRPr="002F2912" w:rsidRDefault="0085068E">
      <w:pPr>
        <w:spacing w:after="0"/>
        <w:jc w:val="both"/>
        <w:rPr>
          <w:lang w:val="ru-RU"/>
        </w:rPr>
      </w:pPr>
      <w:bookmarkStart w:id="166" w:name="z956"/>
      <w:r w:rsidRPr="002F2912">
        <w:rPr>
          <w:color w:val="000000"/>
          <w:sz w:val="28"/>
          <w:lang w:val="ru-RU"/>
        </w:rPr>
        <w:t xml:space="preserve"> </w:t>
      </w:r>
      <w:r>
        <w:rPr>
          <w:color w:val="000000"/>
          <w:sz w:val="28"/>
        </w:rPr>
        <w:t>     </w:t>
      </w:r>
      <w:r w:rsidRPr="002F2912">
        <w:rPr>
          <w:color w:val="000000"/>
          <w:sz w:val="28"/>
          <w:lang w:val="ru-RU"/>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EF5B47" w:rsidRPr="002F2912" w:rsidRDefault="0085068E">
      <w:pPr>
        <w:spacing w:after="0"/>
        <w:jc w:val="both"/>
        <w:rPr>
          <w:lang w:val="ru-RU"/>
        </w:rPr>
      </w:pPr>
      <w:bookmarkStart w:id="167" w:name="z957"/>
      <w:bookmarkEnd w:id="166"/>
      <w:r w:rsidRPr="002F2912">
        <w:rPr>
          <w:color w:val="000000"/>
          <w:sz w:val="28"/>
          <w:lang w:val="ru-RU"/>
        </w:rPr>
        <w:t xml:space="preserve"> </w:t>
      </w:r>
      <w:r>
        <w:rPr>
          <w:color w:val="000000"/>
          <w:sz w:val="28"/>
        </w:rPr>
        <w:t>     </w:t>
      </w:r>
      <w:r w:rsidRPr="002F2912">
        <w:rPr>
          <w:color w:val="000000"/>
          <w:sz w:val="28"/>
          <w:lang w:val="ru-RU"/>
        </w:rPr>
        <w:t xml:space="preserve"> 2. Ни на ког</w:t>
      </w:r>
      <w:r w:rsidRPr="002F2912">
        <w:rPr>
          <w:color w:val="000000"/>
          <w:sz w:val="28"/>
          <w:lang w:val="ru-RU"/>
        </w:rPr>
        <w:t xml:space="preserve">о не может быть возложена обязанность по уплате налогов и платежей в бюджет, не предусмотренных настоящим Кодексом. </w:t>
      </w:r>
    </w:p>
    <w:p w:rsidR="00EF5B47" w:rsidRPr="002F2912" w:rsidRDefault="0085068E">
      <w:pPr>
        <w:spacing w:after="0"/>
        <w:jc w:val="both"/>
        <w:rPr>
          <w:lang w:val="ru-RU"/>
        </w:rPr>
      </w:pPr>
      <w:bookmarkStart w:id="168" w:name="z958"/>
      <w:bookmarkEnd w:id="167"/>
      <w:r>
        <w:rPr>
          <w:color w:val="000000"/>
          <w:sz w:val="28"/>
        </w:rPr>
        <w:t>     </w:t>
      </w:r>
      <w:r w:rsidRPr="002F2912">
        <w:rPr>
          <w:color w:val="000000"/>
          <w:sz w:val="28"/>
          <w:lang w:val="ru-RU"/>
        </w:rPr>
        <w:t xml:space="preserve"> 3. При наличии противоречия между настоящим Кодексом и другими законами Республики Казахстан в целях налогообложения действуют нормы </w:t>
      </w:r>
      <w:r w:rsidRPr="002F2912">
        <w:rPr>
          <w:color w:val="000000"/>
          <w:sz w:val="28"/>
          <w:lang w:val="ru-RU"/>
        </w:rPr>
        <w:t>настоящего Кодекса.</w:t>
      </w:r>
    </w:p>
    <w:p w:rsidR="00EF5B47" w:rsidRPr="002F2912" w:rsidRDefault="0085068E">
      <w:pPr>
        <w:spacing w:after="0"/>
        <w:jc w:val="both"/>
        <w:rPr>
          <w:lang w:val="ru-RU"/>
        </w:rPr>
      </w:pPr>
      <w:bookmarkStart w:id="169" w:name="z959"/>
      <w:bookmarkEnd w:id="168"/>
      <w:r>
        <w:rPr>
          <w:color w:val="000000"/>
          <w:sz w:val="28"/>
        </w:rPr>
        <w:t>     </w:t>
      </w:r>
      <w:r w:rsidRPr="002F2912">
        <w:rPr>
          <w:color w:val="000000"/>
          <w:sz w:val="28"/>
          <w:lang w:val="ru-RU"/>
        </w:rPr>
        <w:t xml:space="preserve">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EF5B47" w:rsidRPr="002F2912" w:rsidRDefault="0085068E">
      <w:pPr>
        <w:spacing w:after="0"/>
        <w:jc w:val="both"/>
        <w:rPr>
          <w:lang w:val="ru-RU"/>
        </w:rPr>
      </w:pPr>
      <w:bookmarkStart w:id="170" w:name="z960"/>
      <w:bookmarkEnd w:id="169"/>
      <w:r>
        <w:rPr>
          <w:color w:val="000000"/>
          <w:sz w:val="28"/>
        </w:rPr>
        <w:t>     </w:t>
      </w:r>
      <w:r w:rsidRPr="002F2912">
        <w:rPr>
          <w:color w:val="000000"/>
          <w:sz w:val="28"/>
          <w:lang w:val="ru-RU"/>
        </w:rPr>
        <w:t xml:space="preserve"> 5. Если международным договором, ратифицированным Респуб</w:t>
      </w:r>
      <w:r w:rsidRPr="002F2912">
        <w:rPr>
          <w:color w:val="000000"/>
          <w:sz w:val="28"/>
          <w:lang w:val="ru-RU"/>
        </w:rPr>
        <w:t>ликой Казахстан, установлены иные правила, чем те, которые содержатся в настоящем Кодексе, применяются правила указанного договора.</w:t>
      </w:r>
    </w:p>
    <w:bookmarkEnd w:id="170"/>
    <w:p w:rsidR="00EF5B47" w:rsidRPr="002F2912" w:rsidRDefault="0085068E">
      <w:pPr>
        <w:spacing w:after="0"/>
        <w:jc w:val="both"/>
        <w:rPr>
          <w:lang w:val="ru-RU"/>
        </w:rPr>
      </w:pPr>
      <w:r w:rsidRPr="002F2912">
        <w:rPr>
          <w:b/>
          <w:color w:val="000000"/>
          <w:sz w:val="28"/>
          <w:lang w:val="ru-RU"/>
        </w:rPr>
        <w:t>Статья 3. Действие налогового законодательства Республики Казахстан</w:t>
      </w:r>
    </w:p>
    <w:p w:rsidR="00EF5B47" w:rsidRPr="002F2912" w:rsidRDefault="0085068E">
      <w:pPr>
        <w:spacing w:after="0"/>
        <w:jc w:val="both"/>
        <w:rPr>
          <w:lang w:val="ru-RU"/>
        </w:rPr>
      </w:pPr>
      <w:bookmarkStart w:id="171" w:name="z14727"/>
      <w:r w:rsidRPr="002F2912">
        <w:rPr>
          <w:color w:val="000000"/>
          <w:sz w:val="28"/>
          <w:lang w:val="ru-RU"/>
        </w:rPr>
        <w:t xml:space="preserve"> </w:t>
      </w:r>
      <w:r>
        <w:rPr>
          <w:color w:val="000000"/>
          <w:sz w:val="28"/>
        </w:rPr>
        <w:t>     </w:t>
      </w:r>
      <w:r w:rsidRPr="002F2912">
        <w:rPr>
          <w:color w:val="000000"/>
          <w:sz w:val="28"/>
          <w:lang w:val="ru-RU"/>
        </w:rPr>
        <w:t xml:space="preserve"> 1. Налоговое законодательство Республики Казахста</w:t>
      </w:r>
      <w:r w:rsidRPr="002F2912">
        <w:rPr>
          <w:color w:val="000000"/>
          <w:sz w:val="28"/>
          <w:lang w:val="ru-RU"/>
        </w:rPr>
        <w:t>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w:t>
      </w:r>
      <w:r w:rsidRPr="002F2912">
        <w:rPr>
          <w:color w:val="000000"/>
          <w:sz w:val="28"/>
          <w:lang w:val="ru-RU"/>
        </w:rPr>
        <w:t xml:space="preserve">астников соответствующих налоговых и иных процедур по взиманию и администрированию налогов и платежей в бюджет. </w:t>
      </w:r>
    </w:p>
    <w:bookmarkEnd w:id="171"/>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Действие пункта 2 приостановлено с 01.03.2024 до 01.01.2025 в соответствии с Законом РК от 25.12.2017 № 121-</w:t>
      </w:r>
      <w:r>
        <w:rPr>
          <w:color w:val="FF0000"/>
          <w:sz w:val="28"/>
        </w:rPr>
        <w:t>VI</w:t>
      </w:r>
      <w:r w:rsidRPr="002F2912">
        <w:rPr>
          <w:color w:val="FF0000"/>
          <w:sz w:val="28"/>
          <w:lang w:val="ru-RU"/>
        </w:rPr>
        <w:t xml:space="preserve"> и в</w:t>
      </w:r>
      <w:r w:rsidRPr="002F2912">
        <w:rPr>
          <w:color w:val="FF0000"/>
          <w:sz w:val="28"/>
          <w:lang w:val="ru-RU"/>
        </w:rPr>
        <w:t xml:space="preserve"> период приостановления данный абзац </w:t>
      </w:r>
      <w:r w:rsidRPr="002F2912">
        <w:rPr>
          <w:color w:val="FF0000"/>
          <w:sz w:val="28"/>
          <w:lang w:val="ru-RU"/>
        </w:rPr>
        <w:lastRenderedPageBreak/>
        <w:t>действует в следующей редакции:</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w:t>
      </w:r>
      <w:r w:rsidRPr="002F2912">
        <w:rPr>
          <w:color w:val="000000"/>
          <w:sz w:val="28"/>
          <w:lang w:val="ru-RU"/>
        </w:rPr>
        <w:t>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w:t>
      </w:r>
      <w:r w:rsidRPr="002F2912">
        <w:rPr>
          <w:color w:val="000000"/>
          <w:sz w:val="28"/>
          <w:lang w:val="ru-RU"/>
        </w:rPr>
        <w:t>анее 1 января года, следующего за годом их принятия.</w:t>
      </w:r>
    </w:p>
    <w:p w:rsidR="00EF5B47" w:rsidRPr="002F2912" w:rsidRDefault="0085068E">
      <w:pPr>
        <w:spacing w:after="0"/>
        <w:jc w:val="both"/>
        <w:rPr>
          <w:lang w:val="ru-RU"/>
        </w:rPr>
      </w:pPr>
      <w:bookmarkStart w:id="172" w:name="z17600"/>
      <w:r>
        <w:rPr>
          <w:color w:val="000000"/>
          <w:sz w:val="28"/>
        </w:rPr>
        <w:t>     </w:t>
      </w:r>
      <w:r w:rsidRPr="002F2912">
        <w:rPr>
          <w:color w:val="000000"/>
          <w:sz w:val="28"/>
          <w:lang w:val="ru-RU"/>
        </w:rPr>
        <w:t xml:space="preserve"> При этом действие настоящего пункта не распространяется на случаи внесения изменений и дополнений в статьи настоящего Кодекса, связанные с налогообложением вознаграждений по ценным бумагам, в том ч</w:t>
      </w:r>
      <w:r w:rsidRPr="002F2912">
        <w:rPr>
          <w:color w:val="000000"/>
          <w:sz w:val="28"/>
          <w:lang w:val="ru-RU"/>
        </w:rPr>
        <w:t>исле по государственным эмиссионным ценным бумагам.</w:t>
      </w:r>
    </w:p>
    <w:p w:rsidR="00EF5B47" w:rsidRPr="002F2912" w:rsidRDefault="0085068E">
      <w:pPr>
        <w:spacing w:after="0"/>
        <w:jc w:val="both"/>
        <w:rPr>
          <w:lang w:val="ru-RU"/>
        </w:rPr>
      </w:pPr>
      <w:bookmarkStart w:id="173" w:name="z14729"/>
      <w:bookmarkEnd w:id="172"/>
      <w:r>
        <w:rPr>
          <w:color w:val="000000"/>
          <w:sz w:val="28"/>
        </w:rPr>
        <w:t>     </w:t>
      </w:r>
      <w:r w:rsidRPr="002F2912">
        <w:rPr>
          <w:color w:val="000000"/>
          <w:sz w:val="28"/>
          <w:lang w:val="ru-RU"/>
        </w:rPr>
        <w:t xml:space="preserve"> 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w:t>
      </w:r>
      <w:r w:rsidRPr="002F2912">
        <w:rPr>
          <w:color w:val="000000"/>
          <w:sz w:val="28"/>
          <w:lang w:val="ru-RU"/>
        </w:rPr>
        <w:t>а), могут быть приняты не позднее 1 декабря текущего года.</w:t>
      </w:r>
    </w:p>
    <w:p w:rsidR="00EF5B47" w:rsidRPr="002F2912" w:rsidRDefault="0085068E">
      <w:pPr>
        <w:spacing w:after="0"/>
        <w:jc w:val="both"/>
        <w:rPr>
          <w:lang w:val="ru-RU"/>
        </w:rPr>
      </w:pPr>
      <w:bookmarkStart w:id="174" w:name="z14730"/>
      <w:bookmarkEnd w:id="173"/>
      <w:r>
        <w:rPr>
          <w:color w:val="000000"/>
          <w:sz w:val="28"/>
        </w:rPr>
        <w:t>     </w:t>
      </w:r>
      <w:r w:rsidRPr="002F2912">
        <w:rPr>
          <w:color w:val="000000"/>
          <w:sz w:val="28"/>
          <w:lang w:val="ru-RU"/>
        </w:rPr>
        <w:t xml:space="preserve"> 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за</w:t>
      </w:r>
      <w:r w:rsidRPr="002F2912">
        <w:rPr>
          <w:color w:val="000000"/>
          <w:sz w:val="28"/>
          <w:lang w:val="ru-RU"/>
        </w:rPr>
        <w:t xml:space="preserve"> исключением Закона Республики Казахстан о введении в действие настоящего Кодекса.</w:t>
      </w:r>
    </w:p>
    <w:p w:rsidR="00EF5B47" w:rsidRPr="002F2912" w:rsidRDefault="0085068E">
      <w:pPr>
        <w:spacing w:after="0"/>
        <w:jc w:val="both"/>
        <w:rPr>
          <w:lang w:val="ru-RU"/>
        </w:rPr>
      </w:pPr>
      <w:bookmarkStart w:id="175" w:name="z15017"/>
      <w:bookmarkEnd w:id="174"/>
      <w:r>
        <w:rPr>
          <w:color w:val="000000"/>
          <w:sz w:val="28"/>
        </w:rPr>
        <w:t>     </w:t>
      </w:r>
      <w:r w:rsidRPr="002F2912">
        <w:rPr>
          <w:color w:val="000000"/>
          <w:sz w:val="28"/>
          <w:lang w:val="ru-RU"/>
        </w:rPr>
        <w:t xml:space="preserve"> 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w:t>
      </w:r>
      <w:r w:rsidRPr="002F2912">
        <w:rPr>
          <w:color w:val="000000"/>
          <w:sz w:val="28"/>
          <w:lang w:val="ru-RU"/>
        </w:rPr>
        <w:t>абатывается уполномоченным органом в области налоговой политики.</w:t>
      </w:r>
    </w:p>
    <w:p w:rsidR="00EF5B47" w:rsidRPr="002F2912" w:rsidRDefault="0085068E">
      <w:pPr>
        <w:spacing w:after="0"/>
        <w:jc w:val="both"/>
        <w:rPr>
          <w:lang w:val="ru-RU"/>
        </w:rPr>
      </w:pPr>
      <w:bookmarkStart w:id="176" w:name="z14731"/>
      <w:bookmarkEnd w:id="175"/>
      <w:r>
        <w:rPr>
          <w:color w:val="000000"/>
          <w:sz w:val="28"/>
        </w:rPr>
        <w:t>     </w:t>
      </w:r>
      <w:r w:rsidRPr="002F2912">
        <w:rPr>
          <w:color w:val="000000"/>
          <w:sz w:val="28"/>
          <w:lang w:val="ru-RU"/>
        </w:rPr>
        <w:t xml:space="preserve"> 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w:t>
      </w:r>
      <w:r w:rsidRPr="002F2912">
        <w:rPr>
          <w:color w:val="000000"/>
          <w:sz w:val="28"/>
          <w:lang w:val="ru-RU"/>
        </w:rPr>
        <w:t>ие налогоплательщика (налогового агента), обратной силы не имеют.</w:t>
      </w:r>
    </w:p>
    <w:bookmarkEnd w:id="17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 с изменениями, внесенными законами РК от 28.12.2018 </w:t>
      </w:r>
      <w:r w:rsidRPr="002F2912">
        <w:rPr>
          <w:color w:val="000000"/>
          <w:sz w:val="28"/>
          <w:lang w:val="ru-RU"/>
        </w:rPr>
        <w:t>№ 210-</w:t>
      </w:r>
      <w:r>
        <w:rPr>
          <w:color w:val="000000"/>
          <w:sz w:val="28"/>
        </w:rPr>
        <w:t>VI</w:t>
      </w:r>
      <w:r w:rsidRPr="002F2912">
        <w:rPr>
          <w:color w:val="FF0000"/>
          <w:sz w:val="28"/>
          <w:lang w:val="ru-RU"/>
        </w:rPr>
        <w:t xml:space="preserve"> (вводится в действие с 01.01.2019); от 27.12.2019 </w:t>
      </w:r>
      <w:r w:rsidRPr="002F2912">
        <w:rPr>
          <w:color w:val="000000"/>
          <w:sz w:val="28"/>
          <w:lang w:val="ru-RU"/>
        </w:rPr>
        <w:t>№ 291-</w:t>
      </w:r>
      <w:r>
        <w:rPr>
          <w:color w:val="000000"/>
          <w:sz w:val="28"/>
        </w:rPr>
        <w:t>V</w:t>
      </w:r>
      <w:r w:rsidRPr="002F2912">
        <w:rPr>
          <w:color w:val="000000"/>
          <w:sz w:val="28"/>
          <w:lang w:val="ru-RU"/>
        </w:rPr>
        <w:t>І</w:t>
      </w:r>
      <w:r w:rsidRPr="002F2912">
        <w:rPr>
          <w:color w:val="FF0000"/>
          <w:sz w:val="28"/>
          <w:lang w:val="ru-RU"/>
        </w:rPr>
        <w:t xml:space="preserve"> (вводится в действие с 01.01.2020); от 10.12.20</w:t>
      </w:r>
      <w:r w:rsidRPr="002F2912">
        <w:rPr>
          <w:color w:val="FF0000"/>
          <w:sz w:val="28"/>
          <w:lang w:val="ru-RU"/>
        </w:rPr>
        <w:t xml:space="preserve">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w:t>
      </w:r>
      <w:r w:rsidRPr="002F2912">
        <w:rPr>
          <w:lang w:val="ru-RU"/>
        </w:rPr>
        <w:br/>
      </w:r>
    </w:p>
    <w:p w:rsidR="00EF5B47" w:rsidRPr="002F2912" w:rsidRDefault="0085068E">
      <w:pPr>
        <w:spacing w:after="0"/>
        <w:jc w:val="both"/>
        <w:rPr>
          <w:lang w:val="ru-RU"/>
        </w:rPr>
      </w:pPr>
      <w:r w:rsidRPr="002F2912">
        <w:rPr>
          <w:b/>
          <w:color w:val="000000"/>
          <w:sz w:val="28"/>
          <w:lang w:val="ru-RU"/>
        </w:rPr>
        <w:t>Статья 4. Принципы налогообложения</w:t>
      </w:r>
    </w:p>
    <w:p w:rsidR="00EF5B47" w:rsidRPr="002F2912" w:rsidRDefault="0085068E">
      <w:pPr>
        <w:spacing w:after="0"/>
        <w:jc w:val="both"/>
        <w:rPr>
          <w:lang w:val="ru-RU"/>
        </w:rPr>
      </w:pPr>
      <w:bookmarkStart w:id="177" w:name="z966"/>
      <w:r w:rsidRPr="002F2912">
        <w:rPr>
          <w:color w:val="000000"/>
          <w:sz w:val="28"/>
          <w:lang w:val="ru-RU"/>
        </w:rPr>
        <w:t xml:space="preserve"> </w:t>
      </w:r>
      <w:r>
        <w:rPr>
          <w:color w:val="000000"/>
          <w:sz w:val="28"/>
        </w:rPr>
        <w:t>     </w:t>
      </w:r>
      <w:r w:rsidRPr="002F2912">
        <w:rPr>
          <w:color w:val="000000"/>
          <w:sz w:val="28"/>
          <w:lang w:val="ru-RU"/>
        </w:rPr>
        <w:t xml:space="preserve"> 1. Налоговое законодательство Республики Казахстан основывается на принципах налогообложения, установленных настоящим Кодексом. </w:t>
      </w:r>
    </w:p>
    <w:p w:rsidR="00EF5B47" w:rsidRPr="002F2912" w:rsidRDefault="0085068E">
      <w:pPr>
        <w:spacing w:after="0"/>
        <w:jc w:val="both"/>
        <w:rPr>
          <w:lang w:val="ru-RU"/>
        </w:rPr>
      </w:pPr>
      <w:bookmarkStart w:id="178" w:name="z967"/>
      <w:bookmarkEnd w:id="177"/>
      <w:r>
        <w:rPr>
          <w:color w:val="000000"/>
          <w:sz w:val="28"/>
        </w:rPr>
        <w:lastRenderedPageBreak/>
        <w:t>     </w:t>
      </w:r>
      <w:r w:rsidRPr="002F2912">
        <w:rPr>
          <w:color w:val="000000"/>
          <w:sz w:val="28"/>
          <w:lang w:val="ru-RU"/>
        </w:rPr>
        <w:t xml:space="preserve"> К принципам налогообложе</w:t>
      </w:r>
      <w:r w:rsidRPr="002F2912">
        <w:rPr>
          <w:color w:val="000000"/>
          <w:sz w:val="28"/>
          <w:lang w:val="ru-RU"/>
        </w:rPr>
        <w:t>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p w:rsidR="00EF5B47" w:rsidRPr="002F2912" w:rsidRDefault="0085068E">
      <w:pPr>
        <w:spacing w:after="0"/>
        <w:jc w:val="both"/>
        <w:rPr>
          <w:lang w:val="ru-RU"/>
        </w:rPr>
      </w:pPr>
      <w:bookmarkStart w:id="179" w:name="z968"/>
      <w:bookmarkEnd w:id="178"/>
      <w:r>
        <w:rPr>
          <w:color w:val="000000"/>
          <w:sz w:val="28"/>
        </w:rPr>
        <w:t>     </w:t>
      </w:r>
      <w:r w:rsidRPr="002F2912">
        <w:rPr>
          <w:color w:val="000000"/>
          <w:sz w:val="28"/>
          <w:lang w:val="ru-RU"/>
        </w:rPr>
        <w:t xml:space="preserve"> Положения налогового з</w:t>
      </w:r>
      <w:r w:rsidRPr="002F2912">
        <w:rPr>
          <w:color w:val="000000"/>
          <w:sz w:val="28"/>
          <w:lang w:val="ru-RU"/>
        </w:rPr>
        <w:t>аконодательства Республики Казахстан не должны противоречить принципам налогообложения.</w:t>
      </w:r>
    </w:p>
    <w:p w:rsidR="00EF5B47" w:rsidRPr="002F2912" w:rsidRDefault="0085068E">
      <w:pPr>
        <w:spacing w:after="0"/>
        <w:jc w:val="both"/>
        <w:rPr>
          <w:lang w:val="ru-RU"/>
        </w:rPr>
      </w:pPr>
      <w:bookmarkStart w:id="180" w:name="z969"/>
      <w:bookmarkEnd w:id="179"/>
      <w:r>
        <w:rPr>
          <w:color w:val="000000"/>
          <w:sz w:val="28"/>
        </w:rPr>
        <w:t>     </w:t>
      </w:r>
      <w:r w:rsidRPr="002F2912">
        <w:rPr>
          <w:color w:val="000000"/>
          <w:sz w:val="28"/>
          <w:lang w:val="ru-RU"/>
        </w:rPr>
        <w:t xml:space="preserve"> 2. При выявлении противоречий положений налогового законодательства Республики Казахстан принципам налогообложения такие положения не подлежат </w:t>
      </w:r>
      <w:r w:rsidRPr="002F2912">
        <w:rPr>
          <w:color w:val="000000"/>
          <w:sz w:val="28"/>
          <w:lang w:val="ru-RU"/>
        </w:rPr>
        <w:t>применению, если противоречия выявлены при рассмотрении жалоб на уведомления о результатах проверки, последние подлежат пересмотру.</w:t>
      </w:r>
    </w:p>
    <w:bookmarkEnd w:id="180"/>
    <w:p w:rsidR="00EF5B47" w:rsidRPr="002F2912" w:rsidRDefault="0085068E">
      <w:pPr>
        <w:spacing w:after="0"/>
        <w:jc w:val="both"/>
        <w:rPr>
          <w:lang w:val="ru-RU"/>
        </w:rPr>
      </w:pPr>
      <w:r w:rsidRPr="002F2912">
        <w:rPr>
          <w:b/>
          <w:color w:val="000000"/>
          <w:sz w:val="28"/>
          <w:lang w:val="ru-RU"/>
        </w:rPr>
        <w:t xml:space="preserve">Статья 5. Принцип обязательности налогообложения </w:t>
      </w:r>
    </w:p>
    <w:p w:rsidR="00EF5B47" w:rsidRPr="002F2912" w:rsidRDefault="0085068E">
      <w:pPr>
        <w:spacing w:after="0"/>
        <w:jc w:val="both"/>
        <w:rPr>
          <w:lang w:val="ru-RU"/>
        </w:rPr>
      </w:pPr>
      <w:bookmarkStart w:id="181" w:name="z970"/>
      <w:r>
        <w:rPr>
          <w:color w:val="000000"/>
          <w:sz w:val="28"/>
        </w:rPr>
        <w:t>     </w:t>
      </w:r>
      <w:r w:rsidRPr="002F2912">
        <w:rPr>
          <w:color w:val="000000"/>
          <w:sz w:val="28"/>
          <w:lang w:val="ru-RU"/>
        </w:rPr>
        <w:t xml:space="preserve"> Налогоплательщик обязан исполнять налоговое обязательство, налоговый</w:t>
      </w:r>
      <w:r w:rsidRPr="002F2912">
        <w:rPr>
          <w:color w:val="000000"/>
          <w:sz w:val="28"/>
          <w:lang w:val="ru-RU"/>
        </w:rPr>
        <w:t xml:space="preserve">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w:t>
      </w:r>
      <w:r>
        <w:rPr>
          <w:color w:val="000000"/>
          <w:sz w:val="28"/>
        </w:rPr>
        <w:t> </w:t>
      </w:r>
    </w:p>
    <w:bookmarkEnd w:id="181"/>
    <w:p w:rsidR="00EF5B47" w:rsidRPr="002F2912" w:rsidRDefault="0085068E">
      <w:pPr>
        <w:spacing w:after="0"/>
        <w:jc w:val="both"/>
        <w:rPr>
          <w:lang w:val="ru-RU"/>
        </w:rPr>
      </w:pPr>
      <w:r w:rsidRPr="002F2912">
        <w:rPr>
          <w:b/>
          <w:color w:val="000000"/>
          <w:sz w:val="28"/>
          <w:lang w:val="ru-RU"/>
        </w:rPr>
        <w:t xml:space="preserve">Статья 6. Принцип определенности налогообложения </w:t>
      </w:r>
    </w:p>
    <w:p w:rsidR="00EF5B47" w:rsidRPr="002F2912" w:rsidRDefault="0085068E">
      <w:pPr>
        <w:spacing w:after="0"/>
        <w:jc w:val="both"/>
        <w:rPr>
          <w:lang w:val="ru-RU"/>
        </w:rPr>
      </w:pPr>
      <w:bookmarkStart w:id="182" w:name="z971"/>
      <w:r w:rsidRPr="002F2912">
        <w:rPr>
          <w:color w:val="000000"/>
          <w:sz w:val="28"/>
          <w:lang w:val="ru-RU"/>
        </w:rPr>
        <w:t xml:space="preserve"> </w:t>
      </w:r>
      <w:r>
        <w:rPr>
          <w:color w:val="000000"/>
          <w:sz w:val="28"/>
        </w:rPr>
        <w:t>     </w:t>
      </w:r>
      <w:r w:rsidRPr="002F2912">
        <w:rPr>
          <w:color w:val="000000"/>
          <w:sz w:val="28"/>
          <w:lang w:val="ru-RU"/>
        </w:rPr>
        <w:t xml:space="preserve"> Налоги и платежи в бюджет Республики Ка</w:t>
      </w:r>
      <w:r w:rsidRPr="002F2912">
        <w:rPr>
          <w:color w:val="000000"/>
          <w:sz w:val="28"/>
          <w:lang w:val="ru-RU"/>
        </w:rPr>
        <w:t>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w:t>
      </w:r>
      <w:r w:rsidRPr="002F2912">
        <w:rPr>
          <w:color w:val="000000"/>
          <w:sz w:val="28"/>
          <w:lang w:val="ru-RU"/>
        </w:rPr>
        <w:t xml:space="preserve">ти налогового агента по исчислению, удержанию и перечислению налогов. </w:t>
      </w:r>
    </w:p>
    <w:bookmarkEnd w:id="182"/>
    <w:p w:rsidR="00EF5B47" w:rsidRPr="002F2912" w:rsidRDefault="0085068E">
      <w:pPr>
        <w:spacing w:after="0"/>
        <w:jc w:val="both"/>
        <w:rPr>
          <w:lang w:val="ru-RU"/>
        </w:rPr>
      </w:pPr>
      <w:r w:rsidRPr="002F2912">
        <w:rPr>
          <w:b/>
          <w:color w:val="000000"/>
          <w:sz w:val="28"/>
          <w:lang w:val="ru-RU"/>
        </w:rPr>
        <w:t xml:space="preserve">Статья 7. Принцип справедливости налогообложения </w:t>
      </w:r>
    </w:p>
    <w:p w:rsidR="00EF5B47" w:rsidRPr="002F2912" w:rsidRDefault="0085068E">
      <w:pPr>
        <w:spacing w:after="0"/>
        <w:jc w:val="both"/>
        <w:rPr>
          <w:lang w:val="ru-RU"/>
        </w:rPr>
      </w:pPr>
      <w:bookmarkStart w:id="183" w:name="z972"/>
      <w:r w:rsidRPr="002F2912">
        <w:rPr>
          <w:color w:val="000000"/>
          <w:sz w:val="28"/>
          <w:lang w:val="ru-RU"/>
        </w:rPr>
        <w:t xml:space="preserve"> </w:t>
      </w:r>
      <w:r>
        <w:rPr>
          <w:color w:val="000000"/>
          <w:sz w:val="28"/>
        </w:rPr>
        <w:t>     </w:t>
      </w:r>
      <w:r w:rsidRPr="002F2912">
        <w:rPr>
          <w:color w:val="000000"/>
          <w:sz w:val="28"/>
          <w:lang w:val="ru-RU"/>
        </w:rPr>
        <w:t xml:space="preserve"> 1. Налогообложение в Республике Казахстан является всеобщим и обязательным. </w:t>
      </w:r>
    </w:p>
    <w:p w:rsidR="00EF5B47" w:rsidRPr="002F2912" w:rsidRDefault="0085068E">
      <w:pPr>
        <w:spacing w:after="0"/>
        <w:jc w:val="both"/>
        <w:rPr>
          <w:lang w:val="ru-RU"/>
        </w:rPr>
      </w:pPr>
      <w:bookmarkStart w:id="184" w:name="z973"/>
      <w:bookmarkEnd w:id="183"/>
      <w:r w:rsidRPr="002F2912">
        <w:rPr>
          <w:color w:val="000000"/>
          <w:sz w:val="28"/>
          <w:lang w:val="ru-RU"/>
        </w:rPr>
        <w:t xml:space="preserve"> </w:t>
      </w:r>
      <w:r>
        <w:rPr>
          <w:color w:val="000000"/>
          <w:sz w:val="28"/>
        </w:rPr>
        <w:t>     </w:t>
      </w:r>
      <w:r w:rsidRPr="002F2912">
        <w:rPr>
          <w:color w:val="000000"/>
          <w:sz w:val="28"/>
          <w:lang w:val="ru-RU"/>
        </w:rPr>
        <w:t xml:space="preserve"> 2. Запрещается предоставление налоговых льго</w:t>
      </w:r>
      <w:r w:rsidRPr="002F2912">
        <w:rPr>
          <w:color w:val="000000"/>
          <w:sz w:val="28"/>
          <w:lang w:val="ru-RU"/>
        </w:rPr>
        <w:t xml:space="preserve">т индивидуального характера. </w:t>
      </w:r>
    </w:p>
    <w:p w:rsidR="00EF5B47" w:rsidRPr="002F2912" w:rsidRDefault="0085068E">
      <w:pPr>
        <w:spacing w:after="0"/>
        <w:jc w:val="both"/>
        <w:rPr>
          <w:lang w:val="ru-RU"/>
        </w:rPr>
      </w:pPr>
      <w:bookmarkStart w:id="185" w:name="z974"/>
      <w:bookmarkEnd w:id="184"/>
      <w:r w:rsidRPr="002F2912">
        <w:rPr>
          <w:color w:val="000000"/>
          <w:sz w:val="28"/>
          <w:lang w:val="ru-RU"/>
        </w:rPr>
        <w:t xml:space="preserve"> </w:t>
      </w:r>
      <w:r>
        <w:rPr>
          <w:color w:val="000000"/>
          <w:sz w:val="28"/>
        </w:rPr>
        <w:t>     </w:t>
      </w:r>
      <w:r w:rsidRPr="002F2912">
        <w:rPr>
          <w:color w:val="000000"/>
          <w:sz w:val="28"/>
          <w:lang w:val="ru-RU"/>
        </w:rPr>
        <w:t xml:space="preserve">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bookmarkEnd w:id="185"/>
    <w:p w:rsidR="00EF5B47" w:rsidRPr="002F2912" w:rsidRDefault="0085068E">
      <w:pPr>
        <w:spacing w:after="0"/>
        <w:jc w:val="both"/>
        <w:rPr>
          <w:lang w:val="ru-RU"/>
        </w:rPr>
      </w:pPr>
      <w:r w:rsidRPr="002F2912">
        <w:rPr>
          <w:b/>
          <w:color w:val="000000"/>
          <w:sz w:val="28"/>
          <w:lang w:val="ru-RU"/>
        </w:rPr>
        <w:t>Статья 8. Принцип добросовестност</w:t>
      </w:r>
      <w:r w:rsidRPr="002F2912">
        <w:rPr>
          <w:b/>
          <w:color w:val="000000"/>
          <w:sz w:val="28"/>
          <w:lang w:val="ru-RU"/>
        </w:rPr>
        <w:t xml:space="preserve">и налогоплательщиков </w:t>
      </w:r>
    </w:p>
    <w:p w:rsidR="00EF5B47" w:rsidRPr="002F2912" w:rsidRDefault="0085068E">
      <w:pPr>
        <w:spacing w:after="0"/>
        <w:jc w:val="both"/>
        <w:rPr>
          <w:lang w:val="ru-RU"/>
        </w:rPr>
      </w:pPr>
      <w:bookmarkStart w:id="186" w:name="z975"/>
      <w:r w:rsidRPr="002F2912">
        <w:rPr>
          <w:color w:val="000000"/>
          <w:sz w:val="28"/>
          <w:lang w:val="ru-RU"/>
        </w:rPr>
        <w:t xml:space="preserve"> </w:t>
      </w:r>
      <w:r>
        <w:rPr>
          <w:color w:val="000000"/>
          <w:sz w:val="28"/>
        </w:rPr>
        <w:t>     </w:t>
      </w:r>
      <w:r w:rsidRPr="002F2912">
        <w:rPr>
          <w:color w:val="000000"/>
          <w:sz w:val="28"/>
          <w:lang w:val="ru-RU"/>
        </w:rPr>
        <w:t xml:space="preserve">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p w:rsidR="00EF5B47" w:rsidRPr="002F2912" w:rsidRDefault="0085068E">
      <w:pPr>
        <w:spacing w:after="0"/>
        <w:jc w:val="both"/>
        <w:rPr>
          <w:lang w:val="ru-RU"/>
        </w:rPr>
      </w:pPr>
      <w:bookmarkStart w:id="187" w:name="z976"/>
      <w:bookmarkEnd w:id="186"/>
      <w:r>
        <w:rPr>
          <w:color w:val="000000"/>
          <w:sz w:val="28"/>
        </w:rPr>
        <w:t>     </w:t>
      </w:r>
      <w:r w:rsidRPr="002F2912">
        <w:rPr>
          <w:color w:val="000000"/>
          <w:sz w:val="28"/>
          <w:lang w:val="ru-RU"/>
        </w:rPr>
        <w:t xml:space="preserve"> 2. Не допускается извлечение налогоплательщиком (налоговым агентом</w:t>
      </w:r>
      <w:r w:rsidRPr="002F2912">
        <w:rPr>
          <w:color w:val="000000"/>
          <w:sz w:val="28"/>
          <w:lang w:val="ru-RU"/>
        </w:rPr>
        <w:t>) выгоды из своих незаконных действий в целях получения налоговых выгод (налоговой экономии) и уменьшения налоговых платежей.</w:t>
      </w:r>
    </w:p>
    <w:p w:rsidR="00EF5B47" w:rsidRPr="002F2912" w:rsidRDefault="0085068E">
      <w:pPr>
        <w:spacing w:after="0"/>
        <w:jc w:val="both"/>
        <w:rPr>
          <w:lang w:val="ru-RU"/>
        </w:rPr>
      </w:pPr>
      <w:bookmarkStart w:id="188" w:name="z977"/>
      <w:bookmarkEnd w:id="187"/>
      <w:r w:rsidRPr="002F2912">
        <w:rPr>
          <w:color w:val="000000"/>
          <w:sz w:val="28"/>
          <w:lang w:val="ru-RU"/>
        </w:rPr>
        <w:t xml:space="preserve"> </w:t>
      </w:r>
      <w:r>
        <w:rPr>
          <w:color w:val="000000"/>
          <w:sz w:val="28"/>
        </w:rPr>
        <w:t>     </w:t>
      </w:r>
      <w:r w:rsidRPr="002F2912">
        <w:rPr>
          <w:color w:val="000000"/>
          <w:sz w:val="28"/>
          <w:lang w:val="ru-RU"/>
        </w:rPr>
        <w:t xml:space="preserve">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w:t>
      </w:r>
      <w:r w:rsidRPr="002F2912">
        <w:rPr>
          <w:color w:val="000000"/>
          <w:sz w:val="28"/>
          <w:lang w:val="ru-RU"/>
        </w:rPr>
        <w:lastRenderedPageBreak/>
        <w:t xml:space="preserve">впоследствии отозвано, признано ошибочным или направлено </w:t>
      </w:r>
      <w:r w:rsidRPr="002F2912">
        <w:rPr>
          <w:color w:val="000000"/>
          <w:sz w:val="28"/>
          <w:lang w:val="ru-RU"/>
        </w:rPr>
        <w:t xml:space="preserve">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EF5B47" w:rsidRPr="002F2912" w:rsidRDefault="0085068E">
      <w:pPr>
        <w:spacing w:after="0"/>
        <w:jc w:val="both"/>
        <w:rPr>
          <w:lang w:val="ru-RU"/>
        </w:rPr>
      </w:pPr>
      <w:bookmarkStart w:id="189" w:name="z978"/>
      <w:bookmarkEnd w:id="188"/>
      <w:r w:rsidRPr="002F2912">
        <w:rPr>
          <w:color w:val="000000"/>
          <w:sz w:val="28"/>
          <w:lang w:val="ru-RU"/>
        </w:rPr>
        <w:t xml:space="preserve"> </w:t>
      </w:r>
      <w:r>
        <w:rPr>
          <w:color w:val="000000"/>
          <w:sz w:val="28"/>
        </w:rPr>
        <w:t>     </w:t>
      </w:r>
      <w:r w:rsidRPr="002F2912">
        <w:rPr>
          <w:color w:val="000000"/>
          <w:sz w:val="28"/>
          <w:lang w:val="ru-RU"/>
        </w:rPr>
        <w:t xml:space="preserve"> 4. Нарушение налогового законодательст</w:t>
      </w:r>
      <w:r w:rsidRPr="002F2912">
        <w:rPr>
          <w:color w:val="000000"/>
          <w:sz w:val="28"/>
          <w:lang w:val="ru-RU"/>
        </w:rPr>
        <w:t xml:space="preserve">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w:t>
      </w:r>
      <w:r w:rsidRPr="002F2912">
        <w:rPr>
          <w:color w:val="000000"/>
          <w:sz w:val="28"/>
          <w:lang w:val="ru-RU"/>
        </w:rPr>
        <w:t xml:space="preserve">Казахстан, возлагаются на налоговые органы. </w:t>
      </w:r>
    </w:p>
    <w:p w:rsidR="00EF5B47" w:rsidRPr="002F2912" w:rsidRDefault="0085068E">
      <w:pPr>
        <w:spacing w:after="0"/>
        <w:jc w:val="both"/>
        <w:rPr>
          <w:lang w:val="ru-RU"/>
        </w:rPr>
      </w:pPr>
      <w:bookmarkStart w:id="190" w:name="z979"/>
      <w:bookmarkEnd w:id="189"/>
      <w:r>
        <w:rPr>
          <w:color w:val="000000"/>
          <w:sz w:val="28"/>
        </w:rPr>
        <w:t>     </w:t>
      </w:r>
      <w:r w:rsidRPr="002F2912">
        <w:rPr>
          <w:color w:val="000000"/>
          <w:sz w:val="28"/>
          <w:lang w:val="ru-RU"/>
        </w:rPr>
        <w:t xml:space="preserve">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w:t>
      </w:r>
      <w:r w:rsidRPr="002F2912">
        <w:rPr>
          <w:color w:val="000000"/>
          <w:sz w:val="28"/>
          <w:lang w:val="ru-RU"/>
        </w:rPr>
        <w:t>гового агента).</w:t>
      </w:r>
    </w:p>
    <w:bookmarkEnd w:id="190"/>
    <w:p w:rsidR="00EF5B47" w:rsidRPr="002F2912" w:rsidRDefault="0085068E">
      <w:pPr>
        <w:spacing w:after="0"/>
        <w:jc w:val="both"/>
        <w:rPr>
          <w:lang w:val="ru-RU"/>
        </w:rPr>
      </w:pPr>
      <w:r w:rsidRPr="002F2912">
        <w:rPr>
          <w:b/>
          <w:color w:val="000000"/>
          <w:sz w:val="28"/>
          <w:lang w:val="ru-RU"/>
        </w:rPr>
        <w:t>Статья 9. Принцип единства налоговой системы</w:t>
      </w:r>
    </w:p>
    <w:p w:rsidR="00EF5B47" w:rsidRPr="002F2912" w:rsidRDefault="0085068E">
      <w:pPr>
        <w:spacing w:after="0"/>
        <w:jc w:val="both"/>
        <w:rPr>
          <w:lang w:val="ru-RU"/>
        </w:rPr>
      </w:pPr>
      <w:bookmarkStart w:id="191" w:name="z980"/>
      <w:r>
        <w:rPr>
          <w:color w:val="000000"/>
          <w:sz w:val="28"/>
        </w:rPr>
        <w:t>     </w:t>
      </w:r>
      <w:r w:rsidRPr="002F2912">
        <w:rPr>
          <w:color w:val="000000"/>
          <w:sz w:val="28"/>
          <w:lang w:val="ru-RU"/>
        </w:rPr>
        <w:t xml:space="preserve">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bookmarkEnd w:id="191"/>
    <w:p w:rsidR="00EF5B47" w:rsidRPr="002F2912" w:rsidRDefault="0085068E">
      <w:pPr>
        <w:spacing w:after="0"/>
        <w:jc w:val="both"/>
        <w:rPr>
          <w:lang w:val="ru-RU"/>
        </w:rPr>
      </w:pPr>
      <w:r w:rsidRPr="002F2912">
        <w:rPr>
          <w:b/>
          <w:color w:val="000000"/>
          <w:sz w:val="28"/>
          <w:lang w:val="ru-RU"/>
        </w:rPr>
        <w:t>Статья 10. Принцип гласности налогово</w:t>
      </w:r>
      <w:r w:rsidRPr="002F2912">
        <w:rPr>
          <w:b/>
          <w:color w:val="000000"/>
          <w:sz w:val="28"/>
          <w:lang w:val="ru-RU"/>
        </w:rPr>
        <w:t>го законодательства Республики Казахстан</w:t>
      </w:r>
    </w:p>
    <w:p w:rsidR="00EF5B47" w:rsidRPr="002F2912" w:rsidRDefault="0085068E">
      <w:pPr>
        <w:spacing w:after="0"/>
        <w:jc w:val="both"/>
        <w:rPr>
          <w:lang w:val="ru-RU"/>
        </w:rPr>
      </w:pPr>
      <w:bookmarkStart w:id="192" w:name="z981"/>
      <w:r>
        <w:rPr>
          <w:color w:val="000000"/>
          <w:sz w:val="28"/>
        </w:rPr>
        <w:t>     </w:t>
      </w:r>
      <w:r w:rsidRPr="002F2912">
        <w:rPr>
          <w:color w:val="000000"/>
          <w:sz w:val="28"/>
          <w:lang w:val="ru-RU"/>
        </w:rPr>
        <w:t xml:space="preserve"> Нормативные правовые акты, регулирующие вопросы налогообложения, подлежат обязательному официальному опубликованию.</w:t>
      </w:r>
    </w:p>
    <w:bookmarkEnd w:id="192"/>
    <w:p w:rsidR="00EF5B47" w:rsidRPr="002F2912" w:rsidRDefault="0085068E">
      <w:pPr>
        <w:spacing w:after="0"/>
        <w:jc w:val="both"/>
        <w:rPr>
          <w:lang w:val="ru-RU"/>
        </w:rPr>
      </w:pPr>
      <w:r w:rsidRPr="002F2912">
        <w:rPr>
          <w:b/>
          <w:color w:val="000000"/>
          <w:sz w:val="28"/>
          <w:lang w:val="ru-RU"/>
        </w:rPr>
        <w:t>Статья 11. Налоговая политика</w:t>
      </w:r>
    </w:p>
    <w:p w:rsidR="00EF5B47" w:rsidRPr="002F2912" w:rsidRDefault="0085068E">
      <w:pPr>
        <w:spacing w:after="0"/>
        <w:jc w:val="both"/>
        <w:rPr>
          <w:lang w:val="ru-RU"/>
        </w:rPr>
      </w:pPr>
      <w:bookmarkStart w:id="193" w:name="z982"/>
      <w:r>
        <w:rPr>
          <w:color w:val="000000"/>
          <w:sz w:val="28"/>
        </w:rPr>
        <w:t>     </w:t>
      </w:r>
      <w:r w:rsidRPr="002F2912">
        <w:rPr>
          <w:color w:val="000000"/>
          <w:sz w:val="28"/>
          <w:lang w:val="ru-RU"/>
        </w:rPr>
        <w:t xml:space="preserve"> Налоговой политикой является совокупность мер по установл</w:t>
      </w:r>
      <w:r w:rsidRPr="002F2912">
        <w:rPr>
          <w:color w:val="000000"/>
          <w:sz w:val="28"/>
          <w:lang w:val="ru-RU"/>
        </w:rPr>
        <w:t>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w:t>
      </w:r>
      <w:r w:rsidRPr="002F2912">
        <w:rPr>
          <w:color w:val="000000"/>
          <w:sz w:val="28"/>
          <w:lang w:val="ru-RU"/>
        </w:rPr>
        <w:t>е соблюдения баланса экономических интересов государства и налогоплательщиков.</w:t>
      </w:r>
    </w:p>
    <w:p w:rsidR="00EF5B47" w:rsidRPr="002F2912" w:rsidRDefault="0085068E">
      <w:pPr>
        <w:spacing w:after="0"/>
        <w:jc w:val="both"/>
        <w:rPr>
          <w:lang w:val="ru-RU"/>
        </w:rPr>
      </w:pPr>
      <w:bookmarkStart w:id="194" w:name="z983"/>
      <w:bookmarkEnd w:id="193"/>
      <w:r>
        <w:rPr>
          <w:color w:val="000000"/>
          <w:sz w:val="28"/>
        </w:rPr>
        <w:t>     </w:t>
      </w:r>
      <w:r w:rsidRPr="002F2912">
        <w:rPr>
          <w:color w:val="000000"/>
          <w:sz w:val="28"/>
          <w:lang w:val="ru-RU"/>
        </w:rPr>
        <w:t xml:space="preserve"> 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w:t>
      </w:r>
      <w:r w:rsidRPr="002F2912">
        <w:rPr>
          <w:color w:val="000000"/>
          <w:sz w:val="28"/>
          <w:lang w:val="ru-RU"/>
        </w:rPr>
        <w:t>блики Казахстан.</w:t>
      </w:r>
    </w:p>
    <w:bookmarkEnd w:id="194"/>
    <w:p w:rsidR="00EF5B47" w:rsidRPr="002F2912" w:rsidRDefault="0085068E">
      <w:pPr>
        <w:spacing w:after="0"/>
        <w:jc w:val="both"/>
        <w:rPr>
          <w:lang w:val="ru-RU"/>
        </w:rPr>
      </w:pPr>
      <w:r w:rsidRPr="002F2912">
        <w:rPr>
          <w:b/>
          <w:color w:val="000000"/>
          <w:sz w:val="28"/>
          <w:lang w:val="ru-RU"/>
        </w:rPr>
        <w:t>Статья 12. Консультационный совет по вопросам налогообложения</w:t>
      </w:r>
    </w:p>
    <w:p w:rsidR="00EF5B47" w:rsidRPr="002F2912" w:rsidRDefault="0085068E">
      <w:pPr>
        <w:spacing w:after="0"/>
        <w:jc w:val="both"/>
        <w:rPr>
          <w:lang w:val="ru-RU"/>
        </w:rPr>
      </w:pPr>
      <w:bookmarkStart w:id="195" w:name="z984"/>
      <w:r>
        <w:rPr>
          <w:color w:val="000000"/>
          <w:sz w:val="28"/>
        </w:rPr>
        <w:t>     </w:t>
      </w:r>
      <w:r w:rsidRPr="002F2912">
        <w:rPr>
          <w:color w:val="000000"/>
          <w:sz w:val="28"/>
          <w:lang w:val="ru-RU"/>
        </w:rPr>
        <w:t xml:space="preserve">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w:t>
      </w:r>
      <w:r w:rsidRPr="002F2912">
        <w:rPr>
          <w:color w:val="000000"/>
          <w:sz w:val="28"/>
          <w:lang w:val="ru-RU"/>
        </w:rPr>
        <w:t>я от уплаты налогов и платежей в бюджет Правительство Республики Казахстан вправе создать Консультационный совет по вопросам налогообложения.</w:t>
      </w:r>
    </w:p>
    <w:p w:rsidR="00EF5B47" w:rsidRPr="002F2912" w:rsidRDefault="0085068E">
      <w:pPr>
        <w:spacing w:after="0"/>
        <w:jc w:val="both"/>
        <w:rPr>
          <w:lang w:val="ru-RU"/>
        </w:rPr>
      </w:pPr>
      <w:bookmarkStart w:id="196" w:name="z985"/>
      <w:bookmarkEnd w:id="195"/>
      <w:r>
        <w:rPr>
          <w:color w:val="000000"/>
          <w:sz w:val="28"/>
        </w:rPr>
        <w:t>     </w:t>
      </w:r>
      <w:r w:rsidRPr="002F2912">
        <w:rPr>
          <w:color w:val="000000"/>
          <w:sz w:val="28"/>
          <w:lang w:val="ru-RU"/>
        </w:rPr>
        <w:t xml:space="preserve"> 2. Положение о Консультационном совете и его составе утверждаются Правительством Республики Казахстан.</w:t>
      </w:r>
    </w:p>
    <w:p w:rsidR="00EF5B47" w:rsidRPr="002F2912" w:rsidRDefault="0085068E">
      <w:pPr>
        <w:spacing w:after="0"/>
        <w:rPr>
          <w:lang w:val="ru-RU"/>
        </w:rPr>
      </w:pPr>
      <w:bookmarkStart w:id="197" w:name="z986"/>
      <w:bookmarkEnd w:id="196"/>
      <w:r w:rsidRPr="002F2912">
        <w:rPr>
          <w:b/>
          <w:color w:val="000000"/>
          <w:lang w:val="ru-RU"/>
        </w:rPr>
        <w:lastRenderedPageBreak/>
        <w:t xml:space="preserve"> Глав</w:t>
      </w:r>
      <w:r w:rsidRPr="002F2912">
        <w:rPr>
          <w:b/>
          <w:color w:val="000000"/>
          <w:lang w:val="ru-RU"/>
        </w:rPr>
        <w:t>а 2. ПРАВА И ОБЯЗАННОСТИ НАЛОГОПЛАТЕЛЬЩИКА И НАЛОГОВОГО АГЕНТА. ПРЕДСТАВИТЕЛЬСТВО В НАЛОГОВЫХ ОТНОШЕНИЯХ</w:t>
      </w:r>
    </w:p>
    <w:bookmarkEnd w:id="197"/>
    <w:p w:rsidR="00EF5B47" w:rsidRPr="002F2912" w:rsidRDefault="0085068E">
      <w:pPr>
        <w:spacing w:after="0"/>
        <w:jc w:val="both"/>
        <w:rPr>
          <w:lang w:val="ru-RU"/>
        </w:rPr>
      </w:pPr>
      <w:r w:rsidRPr="002F2912">
        <w:rPr>
          <w:b/>
          <w:color w:val="000000"/>
          <w:sz w:val="28"/>
          <w:lang w:val="ru-RU"/>
        </w:rPr>
        <w:t xml:space="preserve">Статья 13. Права и обязанности налогоплательщика </w:t>
      </w:r>
    </w:p>
    <w:p w:rsidR="00EF5B47" w:rsidRPr="002F2912" w:rsidRDefault="0085068E">
      <w:pPr>
        <w:spacing w:after="0"/>
        <w:jc w:val="both"/>
        <w:rPr>
          <w:lang w:val="ru-RU"/>
        </w:rPr>
      </w:pPr>
      <w:bookmarkStart w:id="198" w:name="z987"/>
      <w:r>
        <w:rPr>
          <w:color w:val="000000"/>
          <w:sz w:val="28"/>
        </w:rPr>
        <w:t>     </w:t>
      </w:r>
      <w:r w:rsidRPr="002F2912">
        <w:rPr>
          <w:color w:val="000000"/>
          <w:sz w:val="28"/>
          <w:lang w:val="ru-RU"/>
        </w:rPr>
        <w:t xml:space="preserve"> 1. Налогоплательщик вправе:</w:t>
      </w:r>
    </w:p>
    <w:p w:rsidR="00EF5B47" w:rsidRPr="002F2912" w:rsidRDefault="0085068E">
      <w:pPr>
        <w:spacing w:after="0"/>
        <w:jc w:val="both"/>
        <w:rPr>
          <w:lang w:val="ru-RU"/>
        </w:rPr>
      </w:pPr>
      <w:bookmarkStart w:id="199" w:name="z988"/>
      <w:bookmarkEnd w:id="198"/>
      <w:r>
        <w:rPr>
          <w:color w:val="000000"/>
          <w:sz w:val="28"/>
        </w:rPr>
        <w:t>     </w:t>
      </w:r>
      <w:r w:rsidRPr="002F2912">
        <w:rPr>
          <w:color w:val="000000"/>
          <w:sz w:val="28"/>
          <w:lang w:val="ru-RU"/>
        </w:rPr>
        <w:t xml:space="preserve"> 1) получать от налоговых органов информацию о </w:t>
      </w:r>
      <w:r w:rsidRPr="002F2912">
        <w:rPr>
          <w:color w:val="000000"/>
          <w:sz w:val="28"/>
          <w:lang w:val="ru-RU"/>
        </w:rPr>
        <w:t>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p w:rsidR="00EF5B47" w:rsidRPr="002F2912" w:rsidRDefault="0085068E">
      <w:pPr>
        <w:spacing w:after="0"/>
        <w:jc w:val="both"/>
        <w:rPr>
          <w:lang w:val="ru-RU"/>
        </w:rPr>
      </w:pPr>
      <w:bookmarkStart w:id="200" w:name="z989"/>
      <w:bookmarkEnd w:id="199"/>
      <w:r w:rsidRPr="002F2912">
        <w:rPr>
          <w:color w:val="000000"/>
          <w:sz w:val="28"/>
          <w:lang w:val="ru-RU"/>
        </w:rPr>
        <w:t xml:space="preserve"> </w:t>
      </w:r>
      <w:r>
        <w:rPr>
          <w:color w:val="000000"/>
          <w:sz w:val="28"/>
        </w:rPr>
        <w:t>     </w:t>
      </w:r>
      <w:r w:rsidRPr="002F2912">
        <w:rPr>
          <w:color w:val="000000"/>
          <w:sz w:val="28"/>
          <w:lang w:val="ru-RU"/>
        </w:rPr>
        <w:t xml:space="preserve"> 2) представлять свои интересы в отношениях, регулируемых налоговым зак</w:t>
      </w:r>
      <w:r w:rsidRPr="002F2912">
        <w:rPr>
          <w:color w:val="000000"/>
          <w:sz w:val="28"/>
          <w:lang w:val="ru-RU"/>
        </w:rPr>
        <w:t>онодательством Республики Казахстан, лично или через законного или уполномоченного представителя в соответствии со статьей 16 настоящего Кодекса, или с участием налогового консультанта;</w:t>
      </w:r>
    </w:p>
    <w:p w:rsidR="00EF5B47" w:rsidRPr="002F2912" w:rsidRDefault="0085068E">
      <w:pPr>
        <w:spacing w:after="0"/>
        <w:jc w:val="both"/>
        <w:rPr>
          <w:lang w:val="ru-RU"/>
        </w:rPr>
      </w:pPr>
      <w:bookmarkStart w:id="201" w:name="z990"/>
      <w:bookmarkEnd w:id="200"/>
      <w:r>
        <w:rPr>
          <w:color w:val="000000"/>
          <w:sz w:val="28"/>
        </w:rPr>
        <w:t>     </w:t>
      </w:r>
      <w:r w:rsidRPr="002F2912">
        <w:rPr>
          <w:color w:val="000000"/>
          <w:sz w:val="28"/>
          <w:lang w:val="ru-RU"/>
        </w:rPr>
        <w:t xml:space="preserve"> 3) заключать договор на проведение аудита по налогам в соответст</w:t>
      </w:r>
      <w:r w:rsidRPr="002F2912">
        <w:rPr>
          <w:color w:val="000000"/>
          <w:sz w:val="28"/>
          <w:lang w:val="ru-RU"/>
        </w:rPr>
        <w:t>вии с законодательством Республики Казахстан;</w:t>
      </w:r>
    </w:p>
    <w:p w:rsidR="00EF5B47" w:rsidRPr="002F2912" w:rsidRDefault="0085068E">
      <w:pPr>
        <w:spacing w:after="0"/>
        <w:jc w:val="both"/>
        <w:rPr>
          <w:lang w:val="ru-RU"/>
        </w:rPr>
      </w:pPr>
      <w:bookmarkStart w:id="202" w:name="z991"/>
      <w:bookmarkEnd w:id="201"/>
      <w:r>
        <w:rPr>
          <w:color w:val="000000"/>
          <w:sz w:val="28"/>
        </w:rPr>
        <w:t>     </w:t>
      </w:r>
      <w:r w:rsidRPr="002F2912">
        <w:rPr>
          <w:color w:val="000000"/>
          <w:sz w:val="28"/>
          <w:lang w:val="ru-RU"/>
        </w:rPr>
        <w:t xml:space="preserve"> 4) получать результаты налогового контроля в случаях, установленных настоящим Кодексом;</w:t>
      </w:r>
    </w:p>
    <w:p w:rsidR="00EF5B47" w:rsidRPr="002F2912" w:rsidRDefault="0085068E">
      <w:pPr>
        <w:spacing w:after="0"/>
        <w:jc w:val="both"/>
        <w:rPr>
          <w:lang w:val="ru-RU"/>
        </w:rPr>
      </w:pPr>
      <w:bookmarkStart w:id="203" w:name="z992"/>
      <w:bookmarkEnd w:id="202"/>
      <w:r>
        <w:rPr>
          <w:color w:val="000000"/>
          <w:sz w:val="28"/>
        </w:rPr>
        <w:t>     </w:t>
      </w:r>
      <w:r w:rsidRPr="002F2912">
        <w:rPr>
          <w:color w:val="000000"/>
          <w:sz w:val="28"/>
          <w:lang w:val="ru-RU"/>
        </w:rPr>
        <w:t xml:space="preserve"> 5) получать бесплатно в налоговом органе бланки установленных форм налоговых заявлений и (или) программное обе</w:t>
      </w:r>
      <w:r w:rsidRPr="002F2912">
        <w:rPr>
          <w:color w:val="000000"/>
          <w:sz w:val="28"/>
          <w:lang w:val="ru-RU"/>
        </w:rPr>
        <w:t>спечение, необходимое для представления налоговой отчетности и заявления в электронной форме;</w:t>
      </w:r>
    </w:p>
    <w:p w:rsidR="00EF5B47" w:rsidRPr="002F2912" w:rsidRDefault="0085068E">
      <w:pPr>
        <w:spacing w:after="0"/>
        <w:jc w:val="both"/>
        <w:rPr>
          <w:lang w:val="ru-RU"/>
        </w:rPr>
      </w:pPr>
      <w:bookmarkStart w:id="204" w:name="z993"/>
      <w:bookmarkEnd w:id="203"/>
      <w:r>
        <w:rPr>
          <w:color w:val="000000"/>
          <w:sz w:val="28"/>
        </w:rPr>
        <w:t>     </w:t>
      </w:r>
      <w:r w:rsidRPr="002F2912">
        <w:rPr>
          <w:color w:val="000000"/>
          <w:sz w:val="28"/>
          <w:lang w:val="ru-RU"/>
        </w:rPr>
        <w:t xml:space="preserve"> 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w:t>
      </w:r>
      <w:r w:rsidRPr="002F2912">
        <w:rPr>
          <w:color w:val="000000"/>
          <w:sz w:val="28"/>
          <w:lang w:val="ru-RU"/>
        </w:rPr>
        <w:t>тельщика (налогового агента) на уведомление о результатах проверки, а также действия (бездействие) должностных лиц налоговых органов;</w:t>
      </w:r>
    </w:p>
    <w:p w:rsidR="00EF5B47" w:rsidRPr="002F2912" w:rsidRDefault="0085068E">
      <w:pPr>
        <w:spacing w:after="0"/>
        <w:jc w:val="both"/>
        <w:rPr>
          <w:lang w:val="ru-RU"/>
        </w:rPr>
      </w:pPr>
      <w:bookmarkStart w:id="205" w:name="z994"/>
      <w:bookmarkEnd w:id="204"/>
      <w:r>
        <w:rPr>
          <w:color w:val="000000"/>
          <w:sz w:val="28"/>
        </w:rPr>
        <w:t>     </w:t>
      </w:r>
      <w:r w:rsidRPr="002F2912">
        <w:rPr>
          <w:color w:val="000000"/>
          <w:sz w:val="28"/>
          <w:lang w:val="ru-RU"/>
        </w:rPr>
        <w:t xml:space="preserve"> 7) не представлять информацию и документы, не относящиеся к объектам налогообложения и (или) объектам, связанным с н</w:t>
      </w:r>
      <w:r w:rsidRPr="002F2912">
        <w:rPr>
          <w:color w:val="000000"/>
          <w:sz w:val="28"/>
          <w:lang w:val="ru-RU"/>
        </w:rPr>
        <w:t>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w:t>
      </w:r>
      <w:r w:rsidRPr="002F2912">
        <w:rPr>
          <w:color w:val="000000"/>
          <w:sz w:val="28"/>
          <w:lang w:val="ru-RU"/>
        </w:rPr>
        <w:t>стан, регулирующим производство и оборот отдельных видов подакцизных товаров, авиационного топлива, биотоплива и мазута;</w:t>
      </w:r>
    </w:p>
    <w:p w:rsidR="00EF5B47" w:rsidRPr="002F2912" w:rsidRDefault="0085068E">
      <w:pPr>
        <w:spacing w:after="0"/>
        <w:jc w:val="both"/>
        <w:rPr>
          <w:lang w:val="ru-RU"/>
        </w:rPr>
      </w:pPr>
      <w:bookmarkStart w:id="206" w:name="z16025"/>
      <w:bookmarkEnd w:id="205"/>
      <w:r>
        <w:rPr>
          <w:color w:val="000000"/>
          <w:sz w:val="28"/>
        </w:rPr>
        <w:t>     </w:t>
      </w:r>
      <w:r w:rsidRPr="002F2912">
        <w:rPr>
          <w:color w:val="000000"/>
          <w:sz w:val="28"/>
          <w:lang w:val="ru-RU"/>
        </w:rPr>
        <w:t xml:space="preserve"> 8) получать информацию о благонадежности и добросовестности контрагента из информационной системы, указанной в пункте 15 статьи 2</w:t>
      </w:r>
      <w:r w:rsidRPr="002F2912">
        <w:rPr>
          <w:color w:val="000000"/>
          <w:sz w:val="28"/>
          <w:lang w:val="ru-RU"/>
        </w:rPr>
        <w:t>2 настоящего Кодекса.</w:t>
      </w:r>
    </w:p>
    <w:p w:rsidR="00EF5B47" w:rsidRPr="002F2912" w:rsidRDefault="0085068E">
      <w:pPr>
        <w:spacing w:after="0"/>
        <w:jc w:val="both"/>
        <w:rPr>
          <w:lang w:val="ru-RU"/>
        </w:rPr>
      </w:pPr>
      <w:bookmarkStart w:id="207" w:name="z995"/>
      <w:bookmarkEnd w:id="206"/>
      <w:r>
        <w:rPr>
          <w:color w:val="000000"/>
          <w:sz w:val="28"/>
        </w:rPr>
        <w:t>     </w:t>
      </w:r>
      <w:r w:rsidRPr="002F2912">
        <w:rPr>
          <w:color w:val="000000"/>
          <w:sz w:val="28"/>
          <w:lang w:val="ru-RU"/>
        </w:rPr>
        <w:t xml:space="preserve"> 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w:t>
      </w:r>
    </w:p>
    <w:p w:rsidR="00EF5B47" w:rsidRPr="002F2912" w:rsidRDefault="0085068E">
      <w:pPr>
        <w:spacing w:after="0"/>
        <w:jc w:val="both"/>
        <w:rPr>
          <w:lang w:val="ru-RU"/>
        </w:rPr>
      </w:pPr>
      <w:bookmarkStart w:id="208" w:name="z996"/>
      <w:bookmarkEnd w:id="207"/>
      <w:r>
        <w:rPr>
          <w:color w:val="000000"/>
          <w:sz w:val="28"/>
        </w:rPr>
        <w:t>     </w:t>
      </w:r>
      <w:r w:rsidRPr="002F2912">
        <w:rPr>
          <w:color w:val="000000"/>
          <w:sz w:val="28"/>
          <w:lang w:val="ru-RU"/>
        </w:rPr>
        <w:t xml:space="preserve"> 3. Налогоплательщик обязан:</w:t>
      </w:r>
    </w:p>
    <w:p w:rsidR="00EF5B47" w:rsidRPr="002F2912" w:rsidRDefault="0085068E">
      <w:pPr>
        <w:spacing w:after="0"/>
        <w:jc w:val="both"/>
        <w:rPr>
          <w:lang w:val="ru-RU"/>
        </w:rPr>
      </w:pPr>
      <w:bookmarkStart w:id="209" w:name="z997"/>
      <w:bookmarkEnd w:id="208"/>
      <w:r>
        <w:rPr>
          <w:color w:val="000000"/>
          <w:sz w:val="28"/>
        </w:rPr>
        <w:t>     </w:t>
      </w:r>
      <w:r w:rsidRPr="002F2912">
        <w:rPr>
          <w:color w:val="000000"/>
          <w:sz w:val="28"/>
          <w:lang w:val="ru-RU"/>
        </w:rPr>
        <w:t xml:space="preserve"> 1) своевр</w:t>
      </w:r>
      <w:r w:rsidRPr="002F2912">
        <w:rPr>
          <w:color w:val="000000"/>
          <w:sz w:val="28"/>
          <w:lang w:val="ru-RU"/>
        </w:rPr>
        <w:t>еменно и в полном объеме исполнять налоговые обязательства;</w:t>
      </w:r>
    </w:p>
    <w:p w:rsidR="00EF5B47" w:rsidRPr="002F2912" w:rsidRDefault="0085068E">
      <w:pPr>
        <w:spacing w:after="0"/>
        <w:jc w:val="both"/>
        <w:rPr>
          <w:lang w:val="ru-RU"/>
        </w:rPr>
      </w:pPr>
      <w:bookmarkStart w:id="210" w:name="z998"/>
      <w:bookmarkEnd w:id="209"/>
      <w:r>
        <w:rPr>
          <w:color w:val="000000"/>
          <w:sz w:val="28"/>
        </w:rPr>
        <w:lastRenderedPageBreak/>
        <w:t>     </w:t>
      </w:r>
      <w:r w:rsidRPr="002F2912">
        <w:rPr>
          <w:color w:val="000000"/>
          <w:sz w:val="28"/>
          <w:lang w:val="ru-RU"/>
        </w:rPr>
        <w:t xml:space="preserve"> 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p>
    <w:p w:rsidR="00EF5B47" w:rsidRPr="002F2912" w:rsidRDefault="0085068E">
      <w:pPr>
        <w:spacing w:after="0"/>
        <w:jc w:val="both"/>
        <w:rPr>
          <w:lang w:val="ru-RU"/>
        </w:rPr>
      </w:pPr>
      <w:bookmarkStart w:id="211" w:name="z999"/>
      <w:bookmarkEnd w:id="210"/>
      <w:r>
        <w:rPr>
          <w:color w:val="000000"/>
          <w:sz w:val="28"/>
        </w:rPr>
        <w:t>     </w:t>
      </w:r>
      <w:r w:rsidRPr="002F2912">
        <w:rPr>
          <w:color w:val="000000"/>
          <w:sz w:val="28"/>
          <w:lang w:val="ru-RU"/>
        </w:rPr>
        <w:t xml:space="preserve"> 3) представлять информацию и</w:t>
      </w:r>
      <w:r w:rsidRPr="002F2912">
        <w:rPr>
          <w:color w:val="000000"/>
          <w:sz w:val="28"/>
          <w:lang w:val="ru-RU"/>
        </w:rPr>
        <w:t xml:space="preserve">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w:t>
      </w:r>
      <w:r w:rsidRPr="002F2912">
        <w:rPr>
          <w:color w:val="000000"/>
          <w:sz w:val="28"/>
          <w:lang w:val="ru-RU"/>
        </w:rPr>
        <w:t>ных товаров, авиационного топлива, биотоплива и мазута;</w:t>
      </w:r>
    </w:p>
    <w:p w:rsidR="00EF5B47" w:rsidRPr="002F2912" w:rsidRDefault="0085068E">
      <w:pPr>
        <w:spacing w:after="0"/>
        <w:jc w:val="both"/>
        <w:rPr>
          <w:lang w:val="ru-RU"/>
        </w:rPr>
      </w:pPr>
      <w:bookmarkStart w:id="212" w:name="z1000"/>
      <w:bookmarkEnd w:id="211"/>
      <w:r>
        <w:rPr>
          <w:color w:val="000000"/>
          <w:sz w:val="28"/>
        </w:rPr>
        <w:t>     </w:t>
      </w:r>
      <w:r w:rsidRPr="002F2912">
        <w:rPr>
          <w:color w:val="000000"/>
          <w:sz w:val="28"/>
          <w:lang w:val="ru-RU"/>
        </w:rPr>
        <w:t xml:space="preserve"> 4) соблюдать требования, предъявляемые при применении контрольно-кассовых машин;</w:t>
      </w:r>
    </w:p>
    <w:p w:rsidR="00EF5B47" w:rsidRPr="002F2912" w:rsidRDefault="0085068E">
      <w:pPr>
        <w:spacing w:after="0"/>
        <w:jc w:val="both"/>
        <w:rPr>
          <w:lang w:val="ru-RU"/>
        </w:rPr>
      </w:pPr>
      <w:bookmarkStart w:id="213" w:name="z1001"/>
      <w:bookmarkEnd w:id="212"/>
      <w:r>
        <w:rPr>
          <w:color w:val="000000"/>
          <w:sz w:val="28"/>
        </w:rPr>
        <w:t>     </w:t>
      </w:r>
      <w:r w:rsidRPr="002F2912">
        <w:rPr>
          <w:color w:val="000000"/>
          <w:sz w:val="28"/>
          <w:lang w:val="ru-RU"/>
        </w:rPr>
        <w:t xml:space="preserve"> 5) хранить в течение пяти лет с даты печати или полного заполнения сменные отчеты, книги учета наличных ден</w:t>
      </w:r>
      <w:r w:rsidRPr="002F2912">
        <w:rPr>
          <w:color w:val="000000"/>
          <w:sz w:val="28"/>
          <w:lang w:val="ru-RU"/>
        </w:rPr>
        <w:t>ег и товарных чеков, а также чеки аннулирования, возврата и чеки контрольно-кассовых машин, по которым проведены операции аннулирования и возврата.</w:t>
      </w:r>
    </w:p>
    <w:p w:rsidR="00EF5B47" w:rsidRPr="002F2912" w:rsidRDefault="0085068E">
      <w:pPr>
        <w:spacing w:after="0"/>
        <w:jc w:val="both"/>
        <w:rPr>
          <w:lang w:val="ru-RU"/>
        </w:rPr>
      </w:pPr>
      <w:bookmarkStart w:id="214" w:name="z17496"/>
      <w:bookmarkEnd w:id="213"/>
      <w:r>
        <w:rPr>
          <w:color w:val="000000"/>
          <w:sz w:val="28"/>
        </w:rPr>
        <w:t>     </w:t>
      </w:r>
      <w:r w:rsidRPr="002F2912">
        <w:rPr>
          <w:color w:val="000000"/>
          <w:sz w:val="28"/>
          <w:lang w:val="ru-RU"/>
        </w:rPr>
        <w:t xml:space="preserve"> Положение настоящего подпункта не распространяется на налогоплательщика, применяющего контрольно-кассо</w:t>
      </w:r>
      <w:r w:rsidRPr="002F2912">
        <w:rPr>
          <w:color w:val="000000"/>
          <w:sz w:val="28"/>
          <w:lang w:val="ru-RU"/>
        </w:rPr>
        <w:t>вые машины с функцией фиксации и (или) передачи данных.</w:t>
      </w:r>
    </w:p>
    <w:p w:rsidR="00EF5B47" w:rsidRPr="002F2912" w:rsidRDefault="0085068E">
      <w:pPr>
        <w:spacing w:after="0"/>
        <w:jc w:val="both"/>
        <w:rPr>
          <w:lang w:val="ru-RU"/>
        </w:rPr>
      </w:pPr>
      <w:bookmarkStart w:id="215" w:name="z1002"/>
      <w:bookmarkEnd w:id="214"/>
      <w:r>
        <w:rPr>
          <w:color w:val="000000"/>
          <w:sz w:val="28"/>
        </w:rPr>
        <w:t>     </w:t>
      </w:r>
      <w:r w:rsidRPr="002F2912">
        <w:rPr>
          <w:color w:val="000000"/>
          <w:sz w:val="28"/>
          <w:lang w:val="ru-RU"/>
        </w:rPr>
        <w:t xml:space="preserve"> 4. Налогоплательщик имеет иные права и выполняет иные обязанности, установленные налоговым законодательством Республики Казахстан.</w:t>
      </w:r>
    </w:p>
    <w:bookmarkEnd w:id="21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13 с изменениями, внесенными законами РК о</w:t>
      </w:r>
      <w:r w:rsidRPr="002F2912">
        <w:rPr>
          <w:color w:val="FF0000"/>
          <w:sz w:val="28"/>
          <w:lang w:val="ru-RU"/>
        </w:rPr>
        <w:t xml:space="preserve">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01.07.2021);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14. Права и обязанности налогового агента </w:t>
      </w:r>
    </w:p>
    <w:p w:rsidR="00EF5B47" w:rsidRPr="002F2912" w:rsidRDefault="0085068E">
      <w:pPr>
        <w:spacing w:after="0"/>
        <w:jc w:val="both"/>
        <w:rPr>
          <w:lang w:val="ru-RU"/>
        </w:rPr>
      </w:pPr>
      <w:bookmarkStart w:id="216" w:name="z1003"/>
      <w:r>
        <w:rPr>
          <w:color w:val="000000"/>
          <w:sz w:val="28"/>
        </w:rPr>
        <w:t>     </w:t>
      </w:r>
      <w:r w:rsidRPr="002F2912">
        <w:rPr>
          <w:color w:val="000000"/>
          <w:sz w:val="28"/>
          <w:lang w:val="ru-RU"/>
        </w:rPr>
        <w:t xml:space="preserve"> Налоговый агент </w:t>
      </w:r>
      <w:r w:rsidRPr="002F2912">
        <w:rPr>
          <w:color w:val="000000"/>
          <w:sz w:val="28"/>
          <w:lang w:val="ru-RU"/>
        </w:rPr>
        <w:t>имеет такие же права и выполняет такие же обязанности, что и налогоплательщик, за исключением случаев, предусмотренных настоящим Кодексом.</w:t>
      </w:r>
    </w:p>
    <w:bookmarkEnd w:id="216"/>
    <w:p w:rsidR="00EF5B47" w:rsidRPr="002F2912" w:rsidRDefault="0085068E">
      <w:pPr>
        <w:spacing w:after="0"/>
        <w:jc w:val="both"/>
        <w:rPr>
          <w:lang w:val="ru-RU"/>
        </w:rPr>
      </w:pPr>
      <w:r w:rsidRPr="002F2912">
        <w:rPr>
          <w:b/>
          <w:color w:val="000000"/>
          <w:sz w:val="28"/>
          <w:lang w:val="ru-RU"/>
        </w:rPr>
        <w:t>Статья 15. Обеспечение и защита прав налогоплательщика (налогового агента)</w:t>
      </w:r>
    </w:p>
    <w:p w:rsidR="00EF5B47" w:rsidRPr="002F2912" w:rsidRDefault="0085068E">
      <w:pPr>
        <w:spacing w:after="0"/>
        <w:jc w:val="both"/>
        <w:rPr>
          <w:lang w:val="ru-RU"/>
        </w:rPr>
      </w:pPr>
      <w:bookmarkStart w:id="217" w:name="z1004"/>
      <w:r>
        <w:rPr>
          <w:color w:val="000000"/>
          <w:sz w:val="28"/>
        </w:rPr>
        <w:t>     </w:t>
      </w:r>
      <w:r w:rsidRPr="002F2912">
        <w:rPr>
          <w:color w:val="000000"/>
          <w:sz w:val="28"/>
          <w:lang w:val="ru-RU"/>
        </w:rPr>
        <w:t xml:space="preserve"> 1. </w:t>
      </w:r>
      <w:r w:rsidRPr="002F2912">
        <w:rPr>
          <w:color w:val="000000"/>
          <w:sz w:val="28"/>
          <w:lang w:val="ru-RU"/>
        </w:rPr>
        <w:t>Налогоплательщику (налоговому агенту) гарантируется защита его прав и законных интересов.</w:t>
      </w:r>
    </w:p>
    <w:p w:rsidR="00EF5B47" w:rsidRPr="002F2912" w:rsidRDefault="0085068E">
      <w:pPr>
        <w:spacing w:after="0"/>
        <w:jc w:val="both"/>
        <w:rPr>
          <w:lang w:val="ru-RU"/>
        </w:rPr>
      </w:pPr>
      <w:bookmarkStart w:id="218" w:name="z1005"/>
      <w:bookmarkEnd w:id="217"/>
      <w:r>
        <w:rPr>
          <w:color w:val="000000"/>
          <w:sz w:val="28"/>
        </w:rPr>
        <w:t>     </w:t>
      </w:r>
      <w:r w:rsidRPr="002F2912">
        <w:rPr>
          <w:color w:val="000000"/>
          <w:sz w:val="28"/>
          <w:lang w:val="ru-RU"/>
        </w:rPr>
        <w:t xml:space="preserve">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w:t>
      </w:r>
      <w:r w:rsidRPr="002F2912">
        <w:rPr>
          <w:color w:val="000000"/>
          <w:sz w:val="28"/>
          <w:lang w:val="ru-RU"/>
        </w:rPr>
        <w:t>Казахстан.</w:t>
      </w:r>
    </w:p>
    <w:p w:rsidR="00EF5B47" w:rsidRPr="002F2912" w:rsidRDefault="0085068E">
      <w:pPr>
        <w:spacing w:after="0"/>
        <w:jc w:val="both"/>
        <w:rPr>
          <w:lang w:val="ru-RU"/>
        </w:rPr>
      </w:pPr>
      <w:bookmarkStart w:id="219" w:name="z1006"/>
      <w:bookmarkEnd w:id="218"/>
      <w:r>
        <w:rPr>
          <w:color w:val="000000"/>
          <w:sz w:val="28"/>
        </w:rPr>
        <w:t>     </w:t>
      </w:r>
      <w:r w:rsidRPr="002F2912">
        <w:rPr>
          <w:color w:val="000000"/>
          <w:sz w:val="28"/>
          <w:lang w:val="ru-RU"/>
        </w:rPr>
        <w:t xml:space="preserve"> 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bookmarkEnd w:id="219"/>
    <w:p w:rsidR="00EF5B47" w:rsidRPr="002F2912" w:rsidRDefault="0085068E">
      <w:pPr>
        <w:spacing w:after="0"/>
        <w:jc w:val="both"/>
        <w:rPr>
          <w:lang w:val="ru-RU"/>
        </w:rPr>
      </w:pPr>
      <w:r w:rsidRPr="002F2912">
        <w:rPr>
          <w:b/>
          <w:color w:val="000000"/>
          <w:sz w:val="28"/>
          <w:lang w:val="ru-RU"/>
        </w:rPr>
        <w:lastRenderedPageBreak/>
        <w:t>Статья 16. Представительство в налоговых отно</w:t>
      </w:r>
      <w:r w:rsidRPr="002F2912">
        <w:rPr>
          <w:b/>
          <w:color w:val="000000"/>
          <w:sz w:val="28"/>
          <w:lang w:val="ru-RU"/>
        </w:rPr>
        <w:t>шениях, регулируемых настоящим Кодексом</w:t>
      </w:r>
    </w:p>
    <w:p w:rsidR="00EF5B47" w:rsidRPr="002F2912" w:rsidRDefault="0085068E">
      <w:pPr>
        <w:spacing w:after="0"/>
        <w:jc w:val="both"/>
        <w:rPr>
          <w:lang w:val="ru-RU"/>
        </w:rPr>
      </w:pPr>
      <w:bookmarkStart w:id="220" w:name="z1007"/>
      <w:r>
        <w:rPr>
          <w:color w:val="000000"/>
          <w:sz w:val="28"/>
        </w:rPr>
        <w:t>     </w:t>
      </w:r>
      <w:r w:rsidRPr="002F2912">
        <w:rPr>
          <w:color w:val="000000"/>
          <w:sz w:val="28"/>
          <w:lang w:val="ru-RU"/>
        </w:rPr>
        <w:t xml:space="preserve">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w:t>
      </w:r>
      <w:r w:rsidRPr="002F2912">
        <w:rPr>
          <w:color w:val="000000"/>
          <w:sz w:val="28"/>
          <w:lang w:val="ru-RU"/>
        </w:rPr>
        <w:t>о настоящим пунктом.</w:t>
      </w:r>
    </w:p>
    <w:p w:rsidR="00EF5B47" w:rsidRPr="002F2912" w:rsidRDefault="0085068E">
      <w:pPr>
        <w:spacing w:after="0"/>
        <w:jc w:val="both"/>
        <w:rPr>
          <w:lang w:val="ru-RU"/>
        </w:rPr>
      </w:pPr>
      <w:bookmarkStart w:id="221" w:name="z1008"/>
      <w:bookmarkEnd w:id="220"/>
      <w:r>
        <w:rPr>
          <w:color w:val="000000"/>
          <w:sz w:val="28"/>
        </w:rPr>
        <w:t>     </w:t>
      </w:r>
      <w:r w:rsidRPr="002F2912">
        <w:rPr>
          <w:color w:val="000000"/>
          <w:sz w:val="28"/>
          <w:lang w:val="ru-RU"/>
        </w:rPr>
        <w:t xml:space="preserve"> Положение настоящего пункта не применяется в случае представления:</w:t>
      </w:r>
    </w:p>
    <w:p w:rsidR="00EF5B47" w:rsidRPr="002F2912" w:rsidRDefault="0085068E">
      <w:pPr>
        <w:spacing w:after="0"/>
        <w:jc w:val="both"/>
        <w:rPr>
          <w:lang w:val="ru-RU"/>
        </w:rPr>
      </w:pPr>
      <w:bookmarkStart w:id="222" w:name="z1009"/>
      <w:bookmarkEnd w:id="221"/>
      <w:r w:rsidRPr="002F2912">
        <w:rPr>
          <w:color w:val="000000"/>
          <w:sz w:val="28"/>
          <w:lang w:val="ru-RU"/>
        </w:rPr>
        <w:t xml:space="preserve"> </w:t>
      </w:r>
      <w:r>
        <w:rPr>
          <w:color w:val="000000"/>
          <w:sz w:val="28"/>
        </w:rPr>
        <w:t>     </w:t>
      </w:r>
      <w:r w:rsidRPr="002F2912">
        <w:rPr>
          <w:color w:val="000000"/>
          <w:sz w:val="28"/>
          <w:lang w:val="ru-RU"/>
        </w:rPr>
        <w:t xml:space="preserve">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w:t>
      </w:r>
      <w:r w:rsidRPr="002F2912">
        <w:rPr>
          <w:color w:val="000000"/>
          <w:sz w:val="28"/>
          <w:lang w:val="ru-RU"/>
        </w:rPr>
        <w:t>ю налогового органа в соответствии с пунктом 4 статьи 85 настоящего Кодекса;</w:t>
      </w:r>
    </w:p>
    <w:p w:rsidR="00EF5B47" w:rsidRPr="002F2912" w:rsidRDefault="0085068E">
      <w:pPr>
        <w:spacing w:after="0"/>
        <w:jc w:val="both"/>
        <w:rPr>
          <w:lang w:val="ru-RU"/>
        </w:rPr>
      </w:pPr>
      <w:bookmarkStart w:id="223" w:name="z1010"/>
      <w:bookmarkEnd w:id="222"/>
      <w:r>
        <w:rPr>
          <w:color w:val="000000"/>
          <w:sz w:val="28"/>
        </w:rPr>
        <w:t>     </w:t>
      </w:r>
      <w:r w:rsidRPr="002F2912">
        <w:rPr>
          <w:color w:val="000000"/>
          <w:sz w:val="28"/>
          <w:lang w:val="ru-RU"/>
        </w:rPr>
        <w:t xml:space="preserve"> 2) налогового заявления о постановке на регистрационный учет по налогу на добавленную стоимость.</w:t>
      </w:r>
    </w:p>
    <w:p w:rsidR="00EF5B47" w:rsidRPr="002F2912" w:rsidRDefault="0085068E">
      <w:pPr>
        <w:spacing w:after="0"/>
        <w:jc w:val="both"/>
        <w:rPr>
          <w:lang w:val="ru-RU"/>
        </w:rPr>
      </w:pPr>
      <w:bookmarkStart w:id="224" w:name="z1011"/>
      <w:bookmarkEnd w:id="223"/>
      <w:r>
        <w:rPr>
          <w:color w:val="000000"/>
          <w:sz w:val="28"/>
        </w:rPr>
        <w:t>     </w:t>
      </w:r>
      <w:r w:rsidRPr="002F2912">
        <w:rPr>
          <w:color w:val="000000"/>
          <w:sz w:val="28"/>
          <w:lang w:val="ru-RU"/>
        </w:rPr>
        <w:t xml:space="preserve"> 2. Законным представителем налогоплательщика (налогового </w:t>
      </w:r>
      <w:r w:rsidRPr="002F2912">
        <w:rPr>
          <w:color w:val="000000"/>
          <w:sz w:val="28"/>
          <w:lang w:val="ru-RU"/>
        </w:rPr>
        <w:t>агента) признается лицо, уполномоченное представлять налогоплательщика (налогового агента) в соответствии с законами Республики Казахстан.</w:t>
      </w:r>
    </w:p>
    <w:p w:rsidR="00EF5B47" w:rsidRPr="002F2912" w:rsidRDefault="0085068E">
      <w:pPr>
        <w:spacing w:after="0"/>
        <w:jc w:val="both"/>
        <w:rPr>
          <w:lang w:val="ru-RU"/>
        </w:rPr>
      </w:pPr>
      <w:bookmarkStart w:id="225" w:name="z1012"/>
      <w:bookmarkEnd w:id="224"/>
      <w:r>
        <w:rPr>
          <w:color w:val="000000"/>
          <w:sz w:val="28"/>
        </w:rPr>
        <w:t>     </w:t>
      </w:r>
      <w:r w:rsidRPr="002F2912">
        <w:rPr>
          <w:color w:val="000000"/>
          <w:sz w:val="28"/>
          <w:lang w:val="ru-RU"/>
        </w:rPr>
        <w:t xml:space="preserve"> 3. Уполномоченным представителем налогоплательщика (налогового агента) признается физическое или юридическое ли</w:t>
      </w:r>
      <w:r w:rsidRPr="002F2912">
        <w:rPr>
          <w:color w:val="000000"/>
          <w:sz w:val="28"/>
          <w:lang w:val="ru-RU"/>
        </w:rPr>
        <w:t>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EF5B47" w:rsidRPr="002F2912" w:rsidRDefault="0085068E">
      <w:pPr>
        <w:spacing w:after="0"/>
        <w:jc w:val="both"/>
        <w:rPr>
          <w:lang w:val="ru-RU"/>
        </w:rPr>
      </w:pPr>
      <w:bookmarkStart w:id="226" w:name="z1013"/>
      <w:bookmarkEnd w:id="225"/>
      <w:r w:rsidRPr="002F2912">
        <w:rPr>
          <w:color w:val="000000"/>
          <w:sz w:val="28"/>
          <w:lang w:val="ru-RU"/>
        </w:rPr>
        <w:t xml:space="preserve"> </w:t>
      </w:r>
      <w:r>
        <w:rPr>
          <w:color w:val="000000"/>
          <w:sz w:val="28"/>
        </w:rPr>
        <w:t>     </w:t>
      </w:r>
      <w:r w:rsidRPr="002F2912">
        <w:rPr>
          <w:color w:val="000000"/>
          <w:sz w:val="28"/>
          <w:lang w:val="ru-RU"/>
        </w:rPr>
        <w:t xml:space="preserve"> Уполномоченный представитель налогопл</w:t>
      </w:r>
      <w:r w:rsidRPr="002F2912">
        <w:rPr>
          <w:color w:val="000000"/>
          <w:sz w:val="28"/>
          <w:lang w:val="ru-RU"/>
        </w:rPr>
        <w:t>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w:t>
      </w:r>
      <w:r w:rsidRPr="002F2912">
        <w:rPr>
          <w:color w:val="000000"/>
          <w:sz w:val="28"/>
          <w:lang w:val="ru-RU"/>
        </w:rPr>
        <w:t xml:space="preserve"> в которой указываются соответствующие полномочия представителя. </w:t>
      </w:r>
    </w:p>
    <w:p w:rsidR="00EF5B47" w:rsidRPr="002F2912" w:rsidRDefault="0085068E">
      <w:pPr>
        <w:spacing w:after="0"/>
        <w:jc w:val="both"/>
        <w:rPr>
          <w:lang w:val="ru-RU"/>
        </w:rPr>
      </w:pPr>
      <w:bookmarkStart w:id="227" w:name="z17428"/>
      <w:bookmarkEnd w:id="226"/>
      <w:r>
        <w:rPr>
          <w:color w:val="000000"/>
          <w:sz w:val="28"/>
        </w:rPr>
        <w:t>     </w:t>
      </w:r>
      <w:r w:rsidRPr="002F2912">
        <w:rPr>
          <w:color w:val="000000"/>
          <w:sz w:val="28"/>
          <w:lang w:val="ru-RU"/>
        </w:rPr>
        <w:t xml:space="preserve"> Электронный налогоплательщик вправе определить уполномоченного представителя путем оформления электронного документа налогоплательщика посредством веб-приложения налоговых органов, в к</w:t>
      </w:r>
      <w:r w:rsidRPr="002F2912">
        <w:rPr>
          <w:color w:val="000000"/>
          <w:sz w:val="28"/>
          <w:lang w:val="ru-RU"/>
        </w:rPr>
        <w:t>отором указываются соответствующие полномочия представителя.</w:t>
      </w:r>
    </w:p>
    <w:p w:rsidR="00EF5B47" w:rsidRPr="002F2912" w:rsidRDefault="0085068E">
      <w:pPr>
        <w:spacing w:after="0"/>
        <w:jc w:val="both"/>
        <w:rPr>
          <w:lang w:val="ru-RU"/>
        </w:rPr>
      </w:pPr>
      <w:bookmarkStart w:id="228" w:name="z1014"/>
      <w:bookmarkEnd w:id="227"/>
      <w:r>
        <w:rPr>
          <w:color w:val="000000"/>
          <w:sz w:val="28"/>
        </w:rPr>
        <w:t>     </w:t>
      </w:r>
      <w:r w:rsidRPr="002F2912">
        <w:rPr>
          <w:color w:val="000000"/>
          <w:sz w:val="28"/>
          <w:lang w:val="ru-RU"/>
        </w:rPr>
        <w:t xml:space="preserve">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w:t>
      </w:r>
      <w:r w:rsidRPr="002F2912">
        <w:rPr>
          <w:color w:val="000000"/>
          <w:sz w:val="28"/>
          <w:lang w:val="ru-RU"/>
        </w:rPr>
        <w:t xml:space="preserve"> выданной в соответствии с гражданским законодательством Республики Казахстан, в которой указываются соответствующие полномочия представителя.</w:t>
      </w:r>
    </w:p>
    <w:p w:rsidR="00EF5B47" w:rsidRPr="002F2912" w:rsidRDefault="0085068E">
      <w:pPr>
        <w:spacing w:after="0"/>
        <w:jc w:val="both"/>
        <w:rPr>
          <w:lang w:val="ru-RU"/>
        </w:rPr>
      </w:pPr>
      <w:bookmarkStart w:id="229" w:name="z1015"/>
      <w:bookmarkEnd w:id="228"/>
      <w:r>
        <w:rPr>
          <w:color w:val="000000"/>
          <w:sz w:val="28"/>
        </w:rPr>
        <w:t>     </w:t>
      </w:r>
      <w:r w:rsidRPr="002F2912">
        <w:rPr>
          <w:color w:val="000000"/>
          <w:sz w:val="28"/>
          <w:lang w:val="ru-RU"/>
        </w:rPr>
        <w:t xml:space="preserve"> 4. Личное участие налогоплательщика (налогового агента) в отношениях, регулируемых налоговым законодательст</w:t>
      </w:r>
      <w:r w:rsidRPr="002F2912">
        <w:rPr>
          <w:color w:val="000000"/>
          <w:sz w:val="28"/>
          <w:lang w:val="ru-RU"/>
        </w:rPr>
        <w:t xml:space="preserve">вом Республики Казахстан, не лишает его права иметь представителя, равно как участие представителя не лишает </w:t>
      </w:r>
      <w:r w:rsidRPr="002F2912">
        <w:rPr>
          <w:color w:val="000000"/>
          <w:sz w:val="28"/>
          <w:lang w:val="ru-RU"/>
        </w:rPr>
        <w:lastRenderedPageBreak/>
        <w:t>налогоплательщика (налогового агента) права на личное участие в указанных отношениях.</w:t>
      </w:r>
    </w:p>
    <w:p w:rsidR="00EF5B47" w:rsidRPr="002F2912" w:rsidRDefault="0085068E">
      <w:pPr>
        <w:spacing w:after="0"/>
        <w:jc w:val="both"/>
        <w:rPr>
          <w:lang w:val="ru-RU"/>
        </w:rPr>
      </w:pPr>
      <w:bookmarkStart w:id="230" w:name="z1016"/>
      <w:bookmarkEnd w:id="229"/>
      <w:r>
        <w:rPr>
          <w:color w:val="000000"/>
          <w:sz w:val="28"/>
        </w:rPr>
        <w:t>     </w:t>
      </w:r>
      <w:r w:rsidRPr="002F2912">
        <w:rPr>
          <w:color w:val="000000"/>
          <w:sz w:val="28"/>
          <w:lang w:val="ru-RU"/>
        </w:rPr>
        <w:t xml:space="preserve"> 5. Действия (бездействие) уполномоченного представителя</w:t>
      </w:r>
      <w:r w:rsidRPr="002F2912">
        <w:rPr>
          <w:color w:val="000000"/>
          <w:sz w:val="28"/>
          <w:lang w:val="ru-RU"/>
        </w:rPr>
        <w:t xml:space="preserve">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EF5B47" w:rsidRPr="002F2912" w:rsidRDefault="0085068E">
      <w:pPr>
        <w:spacing w:after="0"/>
        <w:jc w:val="both"/>
        <w:rPr>
          <w:lang w:val="ru-RU"/>
        </w:rPr>
      </w:pPr>
      <w:bookmarkStart w:id="231" w:name="z1017"/>
      <w:bookmarkEnd w:id="230"/>
      <w:r w:rsidRPr="002F2912">
        <w:rPr>
          <w:color w:val="000000"/>
          <w:sz w:val="28"/>
          <w:lang w:val="ru-RU"/>
        </w:rPr>
        <w:t xml:space="preserve"> </w:t>
      </w:r>
      <w:r>
        <w:rPr>
          <w:color w:val="000000"/>
          <w:sz w:val="28"/>
        </w:rPr>
        <w:t>     </w:t>
      </w:r>
      <w:r w:rsidRPr="002F2912">
        <w:rPr>
          <w:color w:val="000000"/>
          <w:sz w:val="28"/>
          <w:lang w:val="ru-RU"/>
        </w:rPr>
        <w:t xml:space="preserve"> 6. Действия (бездействие) законного представителя физического лица, совер</w:t>
      </w:r>
      <w:r w:rsidRPr="002F2912">
        <w:rPr>
          <w:color w:val="000000"/>
          <w:sz w:val="28"/>
          <w:lang w:val="ru-RU"/>
        </w:rPr>
        <w:t xml:space="preserve">шенные от имени этого физического лица, признаются действиями (бездействием) законного представителя физического лица. </w:t>
      </w:r>
    </w:p>
    <w:bookmarkEnd w:id="23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16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17. Участ</w:t>
      </w:r>
      <w:r w:rsidRPr="002F2912">
        <w:rPr>
          <w:b/>
          <w:color w:val="000000"/>
          <w:sz w:val="28"/>
          <w:lang w:val="ru-RU"/>
        </w:rPr>
        <w:t>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EF5B47" w:rsidRPr="002F2912" w:rsidRDefault="0085068E">
      <w:pPr>
        <w:spacing w:after="0"/>
        <w:jc w:val="both"/>
        <w:rPr>
          <w:lang w:val="ru-RU"/>
        </w:rPr>
      </w:pPr>
      <w:bookmarkStart w:id="232" w:name="z1018"/>
      <w:r>
        <w:rPr>
          <w:color w:val="000000"/>
          <w:sz w:val="28"/>
        </w:rPr>
        <w:t>     </w:t>
      </w:r>
      <w:r w:rsidRPr="002F2912">
        <w:rPr>
          <w:color w:val="000000"/>
          <w:sz w:val="28"/>
          <w:lang w:val="ru-RU"/>
        </w:rPr>
        <w:t xml:space="preserve"> 1. Недропользователи, осуществляющие операции по недропользованию в составе простого товарищества (консор</w:t>
      </w:r>
      <w:r w:rsidRPr="002F2912">
        <w:rPr>
          <w:color w:val="000000"/>
          <w:sz w:val="28"/>
          <w:lang w:val="ru-RU"/>
        </w:rPr>
        <w:t>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EF5B47" w:rsidRPr="002F2912" w:rsidRDefault="0085068E">
      <w:pPr>
        <w:spacing w:after="0"/>
        <w:jc w:val="both"/>
        <w:rPr>
          <w:lang w:val="ru-RU"/>
        </w:rPr>
      </w:pPr>
      <w:bookmarkStart w:id="233" w:name="z1019"/>
      <w:bookmarkEnd w:id="232"/>
      <w:r>
        <w:rPr>
          <w:color w:val="000000"/>
          <w:sz w:val="28"/>
        </w:rPr>
        <w:t>     </w:t>
      </w:r>
      <w:r w:rsidRPr="002F2912">
        <w:rPr>
          <w:color w:val="000000"/>
          <w:sz w:val="28"/>
          <w:lang w:val="ru-RU"/>
        </w:rPr>
        <w:t xml:space="preserve"> 2. Полномочия оператора в отношениях, регулируемых налоговым законодательство</w:t>
      </w:r>
      <w:r w:rsidRPr="002F2912">
        <w:rPr>
          <w:color w:val="000000"/>
          <w:sz w:val="28"/>
          <w:lang w:val="ru-RU"/>
        </w:rPr>
        <w:t>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EF5B47" w:rsidRPr="002F2912" w:rsidRDefault="0085068E">
      <w:pPr>
        <w:spacing w:after="0"/>
        <w:jc w:val="both"/>
        <w:rPr>
          <w:lang w:val="ru-RU"/>
        </w:rPr>
      </w:pPr>
      <w:bookmarkStart w:id="234" w:name="z1020"/>
      <w:bookmarkEnd w:id="233"/>
      <w:r w:rsidRPr="002F2912">
        <w:rPr>
          <w:color w:val="000000"/>
          <w:sz w:val="28"/>
          <w:lang w:val="ru-RU"/>
        </w:rPr>
        <w:t xml:space="preserve"> </w:t>
      </w:r>
      <w:r>
        <w:rPr>
          <w:color w:val="000000"/>
          <w:sz w:val="28"/>
        </w:rPr>
        <w:t>     </w:t>
      </w:r>
      <w:r w:rsidRPr="002F2912">
        <w:rPr>
          <w:color w:val="000000"/>
          <w:sz w:val="28"/>
          <w:lang w:val="ru-RU"/>
        </w:rPr>
        <w:t xml:space="preserve"> 3. При исполнении налоговых обязательств в соответствии с подпунктом 2) пункта 3 статьи 722 настоящего </w:t>
      </w:r>
      <w:r w:rsidRPr="002F2912">
        <w:rPr>
          <w:color w:val="000000"/>
          <w:sz w:val="28"/>
          <w:lang w:val="ru-RU"/>
        </w:rPr>
        <w:t>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w:t>
      </w:r>
      <w:r w:rsidRPr="002F2912">
        <w:rPr>
          <w:color w:val="000000"/>
          <w:sz w:val="28"/>
          <w:lang w:val="ru-RU"/>
        </w:rPr>
        <w:t>ков (налоговых агентов).</w:t>
      </w:r>
    </w:p>
    <w:p w:rsidR="00EF5B47" w:rsidRPr="002F2912" w:rsidRDefault="0085068E">
      <w:pPr>
        <w:spacing w:after="0"/>
        <w:jc w:val="both"/>
        <w:rPr>
          <w:lang w:val="ru-RU"/>
        </w:rPr>
      </w:pPr>
      <w:bookmarkStart w:id="235" w:name="z1021"/>
      <w:bookmarkEnd w:id="234"/>
      <w:r>
        <w:rPr>
          <w:color w:val="000000"/>
          <w:sz w:val="28"/>
        </w:rPr>
        <w:t>     </w:t>
      </w:r>
      <w:r w:rsidRPr="002F2912">
        <w:rPr>
          <w:color w:val="000000"/>
          <w:sz w:val="28"/>
          <w:lang w:val="ru-RU"/>
        </w:rPr>
        <w:t xml:space="preserve">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w:t>
      </w:r>
      <w:r w:rsidRPr="002F2912">
        <w:rPr>
          <w:color w:val="000000"/>
          <w:sz w:val="28"/>
          <w:lang w:val="ru-RU"/>
        </w:rPr>
        <w:t>ются действиями (бездействием) таких недропользователей и оператора, выступающего от их имени и (или) по их поручению.</w:t>
      </w:r>
    </w:p>
    <w:p w:rsidR="00EF5B47" w:rsidRPr="002F2912" w:rsidRDefault="0085068E">
      <w:pPr>
        <w:spacing w:after="0"/>
        <w:rPr>
          <w:lang w:val="ru-RU"/>
        </w:rPr>
      </w:pPr>
      <w:bookmarkStart w:id="236" w:name="z1022"/>
      <w:bookmarkEnd w:id="235"/>
      <w:r w:rsidRPr="002F2912">
        <w:rPr>
          <w:b/>
          <w:color w:val="000000"/>
          <w:lang w:val="ru-RU"/>
        </w:rPr>
        <w:t xml:space="preserve"> Глава 3. Налоговые органы. Взаимодействие налоговых органов С УПОЛНОМОЧЕННЫМИ ГОСУДАРСТВЕННЫМИ ОРГАНАМИ И ИНЫМИ ЛИЦАМИ</w:t>
      </w:r>
    </w:p>
    <w:bookmarkEnd w:id="236"/>
    <w:p w:rsidR="00EF5B47" w:rsidRPr="002F2912" w:rsidRDefault="0085068E">
      <w:pPr>
        <w:spacing w:after="0"/>
        <w:jc w:val="both"/>
        <w:rPr>
          <w:lang w:val="ru-RU"/>
        </w:rPr>
      </w:pPr>
      <w:r w:rsidRPr="002F2912">
        <w:rPr>
          <w:b/>
          <w:color w:val="000000"/>
          <w:sz w:val="28"/>
          <w:lang w:val="ru-RU"/>
        </w:rPr>
        <w:t>Статья 18. Налого</w:t>
      </w:r>
      <w:r w:rsidRPr="002F2912">
        <w:rPr>
          <w:b/>
          <w:color w:val="000000"/>
          <w:sz w:val="28"/>
          <w:lang w:val="ru-RU"/>
        </w:rPr>
        <w:t>вые органы, их задачи и система</w:t>
      </w:r>
    </w:p>
    <w:p w:rsidR="00EF5B47" w:rsidRPr="002F2912" w:rsidRDefault="0085068E">
      <w:pPr>
        <w:spacing w:after="0"/>
        <w:jc w:val="both"/>
        <w:rPr>
          <w:lang w:val="ru-RU"/>
        </w:rPr>
      </w:pPr>
      <w:bookmarkStart w:id="237" w:name="z1023"/>
      <w:r>
        <w:rPr>
          <w:color w:val="000000"/>
          <w:sz w:val="28"/>
        </w:rPr>
        <w:t>     </w:t>
      </w:r>
      <w:r w:rsidRPr="002F2912">
        <w:rPr>
          <w:color w:val="000000"/>
          <w:sz w:val="28"/>
          <w:lang w:val="ru-RU"/>
        </w:rPr>
        <w:t xml:space="preserve"> 1. Налоговые органы являются органами государственных доходов и выполняют следующие задачи:</w:t>
      </w:r>
    </w:p>
    <w:p w:rsidR="00EF5B47" w:rsidRPr="002F2912" w:rsidRDefault="0085068E">
      <w:pPr>
        <w:spacing w:after="0"/>
        <w:jc w:val="both"/>
        <w:rPr>
          <w:lang w:val="ru-RU"/>
        </w:rPr>
      </w:pPr>
      <w:bookmarkStart w:id="238" w:name="z1024"/>
      <w:bookmarkEnd w:id="237"/>
      <w:r>
        <w:rPr>
          <w:color w:val="000000"/>
          <w:sz w:val="28"/>
        </w:rPr>
        <w:lastRenderedPageBreak/>
        <w:t>     </w:t>
      </w:r>
      <w:r w:rsidRPr="002F2912">
        <w:rPr>
          <w:color w:val="000000"/>
          <w:sz w:val="28"/>
          <w:lang w:val="ru-RU"/>
        </w:rPr>
        <w:t xml:space="preserve"> 1) обеспечение соблюдения налогового законодательства Республики Казахстан;</w:t>
      </w:r>
    </w:p>
    <w:p w:rsidR="00EF5B47" w:rsidRPr="002F2912" w:rsidRDefault="0085068E">
      <w:pPr>
        <w:spacing w:after="0"/>
        <w:jc w:val="both"/>
        <w:rPr>
          <w:lang w:val="ru-RU"/>
        </w:rPr>
      </w:pPr>
      <w:bookmarkStart w:id="239" w:name="z1025"/>
      <w:bookmarkEnd w:id="238"/>
      <w:r>
        <w:rPr>
          <w:color w:val="000000"/>
          <w:sz w:val="28"/>
        </w:rPr>
        <w:t>     </w:t>
      </w:r>
      <w:r w:rsidRPr="002F2912">
        <w:rPr>
          <w:color w:val="000000"/>
          <w:sz w:val="28"/>
          <w:lang w:val="ru-RU"/>
        </w:rPr>
        <w:t xml:space="preserve"> 2) обеспечение полноты и своевременнос</w:t>
      </w:r>
      <w:r w:rsidRPr="002F2912">
        <w:rPr>
          <w:color w:val="000000"/>
          <w:sz w:val="28"/>
          <w:lang w:val="ru-RU"/>
        </w:rPr>
        <w:t>ти поступления налогов и платежей в бюджет;</w:t>
      </w:r>
    </w:p>
    <w:p w:rsidR="00EF5B47" w:rsidRPr="002F2912" w:rsidRDefault="0085068E">
      <w:pPr>
        <w:spacing w:after="0"/>
        <w:jc w:val="both"/>
        <w:rPr>
          <w:lang w:val="ru-RU"/>
        </w:rPr>
      </w:pPr>
      <w:bookmarkStart w:id="240" w:name="z1026"/>
      <w:bookmarkEnd w:id="239"/>
      <w:r>
        <w:rPr>
          <w:color w:val="000000"/>
          <w:sz w:val="28"/>
        </w:rPr>
        <w:t>     </w:t>
      </w:r>
      <w:r w:rsidRPr="002F2912">
        <w:rPr>
          <w:color w:val="000000"/>
          <w:sz w:val="28"/>
          <w:lang w:val="ru-RU"/>
        </w:rPr>
        <w:t xml:space="preserve">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EF5B47" w:rsidRPr="002F2912" w:rsidRDefault="0085068E">
      <w:pPr>
        <w:spacing w:after="0"/>
        <w:jc w:val="both"/>
        <w:rPr>
          <w:lang w:val="ru-RU"/>
        </w:rPr>
      </w:pPr>
      <w:bookmarkStart w:id="241" w:name="z1027"/>
      <w:bookmarkEnd w:id="240"/>
      <w:r>
        <w:rPr>
          <w:color w:val="000000"/>
          <w:sz w:val="28"/>
        </w:rPr>
        <w:t>     </w:t>
      </w:r>
      <w:r w:rsidRPr="002F2912">
        <w:rPr>
          <w:color w:val="000000"/>
          <w:sz w:val="28"/>
          <w:lang w:val="ru-RU"/>
        </w:rPr>
        <w:t xml:space="preserve"> 4) участие в реализации </w:t>
      </w:r>
      <w:r w:rsidRPr="002F2912">
        <w:rPr>
          <w:color w:val="000000"/>
          <w:sz w:val="28"/>
          <w:lang w:val="ru-RU"/>
        </w:rPr>
        <w:t>налоговой политики Республики Казахстан;</w:t>
      </w:r>
    </w:p>
    <w:p w:rsidR="00EF5B47" w:rsidRPr="002F2912" w:rsidRDefault="0085068E">
      <w:pPr>
        <w:spacing w:after="0"/>
        <w:jc w:val="both"/>
        <w:rPr>
          <w:lang w:val="ru-RU"/>
        </w:rPr>
      </w:pPr>
      <w:bookmarkStart w:id="242" w:name="z1028"/>
      <w:bookmarkEnd w:id="241"/>
      <w:r>
        <w:rPr>
          <w:color w:val="000000"/>
          <w:sz w:val="28"/>
        </w:rPr>
        <w:t>     </w:t>
      </w:r>
      <w:r w:rsidRPr="002F2912">
        <w:rPr>
          <w:color w:val="000000"/>
          <w:sz w:val="28"/>
          <w:lang w:val="ru-RU"/>
        </w:rPr>
        <w:t xml:space="preserve"> 5) обеспечение в пределах своей компетенции экономической безопасности Республики Казахстан;</w:t>
      </w:r>
    </w:p>
    <w:p w:rsidR="00EF5B47" w:rsidRPr="002F2912" w:rsidRDefault="0085068E">
      <w:pPr>
        <w:spacing w:after="0"/>
        <w:jc w:val="both"/>
        <w:rPr>
          <w:lang w:val="ru-RU"/>
        </w:rPr>
      </w:pPr>
      <w:bookmarkStart w:id="243" w:name="z1029"/>
      <w:bookmarkEnd w:id="242"/>
      <w:r>
        <w:rPr>
          <w:color w:val="000000"/>
          <w:sz w:val="28"/>
        </w:rPr>
        <w:t>     </w:t>
      </w:r>
      <w:r w:rsidRPr="002F2912">
        <w:rPr>
          <w:color w:val="000000"/>
          <w:sz w:val="28"/>
          <w:lang w:val="ru-RU"/>
        </w:rPr>
        <w:t xml:space="preserve"> 6) формирование, обеспечение развития информационно-коммуникационной инфраструктуры и доступности электронных </w:t>
      </w:r>
      <w:r w:rsidRPr="002F2912">
        <w:rPr>
          <w:color w:val="000000"/>
          <w:sz w:val="28"/>
          <w:lang w:val="ru-RU"/>
        </w:rPr>
        <w:t>услуг для налогоплательщиков;</w:t>
      </w:r>
    </w:p>
    <w:p w:rsidR="00EF5B47" w:rsidRPr="002F2912" w:rsidRDefault="0085068E">
      <w:pPr>
        <w:spacing w:after="0"/>
        <w:jc w:val="both"/>
        <w:rPr>
          <w:lang w:val="ru-RU"/>
        </w:rPr>
      </w:pPr>
      <w:bookmarkStart w:id="244" w:name="z1030"/>
      <w:bookmarkEnd w:id="243"/>
      <w:r>
        <w:rPr>
          <w:color w:val="000000"/>
          <w:sz w:val="28"/>
        </w:rPr>
        <w:t>     </w:t>
      </w:r>
      <w:r w:rsidRPr="002F2912">
        <w:rPr>
          <w:color w:val="000000"/>
          <w:sz w:val="28"/>
          <w:lang w:val="ru-RU"/>
        </w:rPr>
        <w:t xml:space="preserve"> 7) выполнение иных задач, предусмотренных законодательством Республики Казахстан.</w:t>
      </w:r>
    </w:p>
    <w:p w:rsidR="00EF5B47" w:rsidRPr="002F2912" w:rsidRDefault="0085068E">
      <w:pPr>
        <w:spacing w:after="0"/>
        <w:jc w:val="both"/>
        <w:rPr>
          <w:lang w:val="ru-RU"/>
        </w:rPr>
      </w:pPr>
      <w:bookmarkStart w:id="245" w:name="z1031"/>
      <w:bookmarkEnd w:id="244"/>
      <w:r>
        <w:rPr>
          <w:color w:val="000000"/>
          <w:sz w:val="28"/>
        </w:rPr>
        <w:t>     </w:t>
      </w:r>
      <w:r w:rsidRPr="002F2912">
        <w:rPr>
          <w:color w:val="000000"/>
          <w:sz w:val="28"/>
          <w:lang w:val="ru-RU"/>
        </w:rPr>
        <w:t xml:space="preserve"> 2. Система налоговых органов состоит из уполномоченного органа и его территориальных подразделений по областям, городам республиканс</w:t>
      </w:r>
      <w:r w:rsidRPr="002F2912">
        <w:rPr>
          <w:color w:val="000000"/>
          <w:sz w:val="28"/>
          <w:lang w:val="ru-RU"/>
        </w:rPr>
        <w:t>кого значения и столице,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w:t>
      </w:r>
      <w:r w:rsidRPr="002F2912">
        <w:rPr>
          <w:color w:val="000000"/>
          <w:sz w:val="28"/>
          <w:lang w:val="ru-RU"/>
        </w:rPr>
        <w:t>тих зон.</w:t>
      </w:r>
    </w:p>
    <w:p w:rsidR="00EF5B47" w:rsidRPr="002F2912" w:rsidRDefault="0085068E">
      <w:pPr>
        <w:spacing w:after="0"/>
        <w:jc w:val="both"/>
        <w:rPr>
          <w:lang w:val="ru-RU"/>
        </w:rPr>
      </w:pPr>
      <w:bookmarkStart w:id="246" w:name="z1032"/>
      <w:bookmarkEnd w:id="245"/>
      <w:r>
        <w:rPr>
          <w:color w:val="000000"/>
          <w:sz w:val="28"/>
        </w:rPr>
        <w:t>     </w:t>
      </w:r>
      <w:r w:rsidRPr="002F2912">
        <w:rPr>
          <w:color w:val="000000"/>
          <w:sz w:val="28"/>
          <w:lang w:val="ru-RU"/>
        </w:rPr>
        <w:t xml:space="preserve"> Налоговые органы имеют коды, утвержденные уполномоченным органом.</w:t>
      </w:r>
    </w:p>
    <w:p w:rsidR="00EF5B47" w:rsidRPr="002F2912" w:rsidRDefault="0085068E">
      <w:pPr>
        <w:spacing w:after="0"/>
        <w:jc w:val="both"/>
        <w:rPr>
          <w:lang w:val="ru-RU"/>
        </w:rPr>
      </w:pPr>
      <w:bookmarkStart w:id="247" w:name="z1033"/>
      <w:bookmarkEnd w:id="246"/>
      <w:r w:rsidRPr="002F2912">
        <w:rPr>
          <w:color w:val="000000"/>
          <w:sz w:val="28"/>
          <w:lang w:val="ru-RU"/>
        </w:rPr>
        <w:t xml:space="preserve"> </w:t>
      </w:r>
      <w:r>
        <w:rPr>
          <w:color w:val="000000"/>
          <w:sz w:val="28"/>
        </w:rPr>
        <w:t>     </w:t>
      </w:r>
      <w:r w:rsidRPr="002F2912">
        <w:rPr>
          <w:color w:val="000000"/>
          <w:sz w:val="28"/>
          <w:lang w:val="ru-RU"/>
        </w:rPr>
        <w:t xml:space="preserve"> 3. Уполномоченный орган осуществляет руководство налоговыми органами. </w:t>
      </w:r>
    </w:p>
    <w:p w:rsidR="00EF5B47" w:rsidRPr="002F2912" w:rsidRDefault="0085068E">
      <w:pPr>
        <w:spacing w:after="0"/>
        <w:jc w:val="both"/>
        <w:rPr>
          <w:lang w:val="ru-RU"/>
        </w:rPr>
      </w:pPr>
      <w:bookmarkStart w:id="248" w:name="z1034"/>
      <w:bookmarkEnd w:id="247"/>
      <w:r>
        <w:rPr>
          <w:color w:val="000000"/>
          <w:sz w:val="28"/>
        </w:rPr>
        <w:t>     </w:t>
      </w:r>
      <w:r w:rsidRPr="002F2912">
        <w:rPr>
          <w:color w:val="000000"/>
          <w:sz w:val="28"/>
          <w:lang w:val="ru-RU"/>
        </w:rPr>
        <w:t xml:space="preserve"> 4. Налоговые органы имеют символ, описание и порядок использования которого </w:t>
      </w:r>
      <w:r w:rsidRPr="002F2912">
        <w:rPr>
          <w:color w:val="000000"/>
          <w:sz w:val="28"/>
          <w:lang w:val="ru-RU"/>
        </w:rPr>
        <w:t>утверждаются уполномоченным органом.</w:t>
      </w:r>
    </w:p>
    <w:bookmarkEnd w:id="24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18 с изменением, внесенным Законом РК от 28.12.2018 </w:t>
      </w:r>
      <w:r w:rsidRPr="002F2912">
        <w:rPr>
          <w:color w:val="000000"/>
          <w:sz w:val="28"/>
          <w:lang w:val="ru-RU"/>
        </w:rPr>
        <w:t>№ 210-</w:t>
      </w:r>
      <w:r>
        <w:rPr>
          <w:color w:val="000000"/>
          <w:sz w:val="28"/>
        </w:rPr>
        <w:t>VI</w:t>
      </w:r>
      <w:r w:rsidRPr="002F2912">
        <w:rPr>
          <w:color w:val="FF0000"/>
          <w:sz w:val="28"/>
          <w:lang w:val="ru-RU"/>
        </w:rPr>
        <w:t xml:space="preserve"> (вводится в действие с 01.01.2019).</w:t>
      </w:r>
      <w:r w:rsidRPr="002F2912">
        <w:rPr>
          <w:lang w:val="ru-RU"/>
        </w:rPr>
        <w:br/>
      </w:r>
    </w:p>
    <w:p w:rsidR="00EF5B47" w:rsidRPr="002F2912" w:rsidRDefault="0085068E">
      <w:pPr>
        <w:spacing w:after="0"/>
        <w:jc w:val="both"/>
        <w:rPr>
          <w:lang w:val="ru-RU"/>
        </w:rPr>
      </w:pPr>
      <w:r w:rsidRPr="002F2912">
        <w:rPr>
          <w:b/>
          <w:color w:val="000000"/>
          <w:sz w:val="28"/>
          <w:lang w:val="ru-RU"/>
        </w:rPr>
        <w:t>Статья 19. Права и обязанности налоговых органов</w:t>
      </w:r>
    </w:p>
    <w:p w:rsidR="00EF5B47" w:rsidRPr="002F2912" w:rsidRDefault="0085068E">
      <w:pPr>
        <w:spacing w:after="0"/>
        <w:jc w:val="both"/>
        <w:rPr>
          <w:lang w:val="ru-RU"/>
        </w:rPr>
      </w:pPr>
      <w:bookmarkStart w:id="249" w:name="z1035"/>
      <w:r>
        <w:rPr>
          <w:color w:val="000000"/>
          <w:sz w:val="28"/>
        </w:rPr>
        <w:t>     </w:t>
      </w:r>
      <w:r w:rsidRPr="002F2912">
        <w:rPr>
          <w:color w:val="000000"/>
          <w:sz w:val="28"/>
          <w:lang w:val="ru-RU"/>
        </w:rPr>
        <w:t xml:space="preserve"> 1. Налоговые органы вправе:</w:t>
      </w:r>
    </w:p>
    <w:p w:rsidR="00EF5B47" w:rsidRPr="002F2912" w:rsidRDefault="0085068E">
      <w:pPr>
        <w:spacing w:after="0"/>
        <w:jc w:val="both"/>
        <w:rPr>
          <w:lang w:val="ru-RU"/>
        </w:rPr>
      </w:pPr>
      <w:bookmarkStart w:id="250" w:name="z1036"/>
      <w:bookmarkEnd w:id="249"/>
      <w:r>
        <w:rPr>
          <w:color w:val="000000"/>
          <w:sz w:val="28"/>
        </w:rPr>
        <w:t>     </w:t>
      </w:r>
      <w:r w:rsidRPr="002F2912">
        <w:rPr>
          <w:color w:val="000000"/>
          <w:sz w:val="28"/>
          <w:lang w:val="ru-RU"/>
        </w:rPr>
        <w:t xml:space="preserve"> 1) в </w:t>
      </w:r>
      <w:r w:rsidRPr="002F2912">
        <w:rPr>
          <w:color w:val="000000"/>
          <w:sz w:val="28"/>
          <w:lang w:val="ru-RU"/>
        </w:rPr>
        <w:t>пределах своей компетенции разрабатывать и утверждать нормативные правовые акты, предусмотренные настоящим Кодексом;</w:t>
      </w:r>
    </w:p>
    <w:p w:rsidR="00EF5B47" w:rsidRPr="002F2912" w:rsidRDefault="0085068E">
      <w:pPr>
        <w:spacing w:after="0"/>
        <w:jc w:val="both"/>
        <w:rPr>
          <w:lang w:val="ru-RU"/>
        </w:rPr>
      </w:pPr>
      <w:bookmarkStart w:id="251" w:name="z1037"/>
      <w:bookmarkEnd w:id="250"/>
      <w:r>
        <w:rPr>
          <w:color w:val="000000"/>
          <w:sz w:val="28"/>
        </w:rPr>
        <w:t>     </w:t>
      </w:r>
      <w:r w:rsidRPr="002F2912">
        <w:rPr>
          <w:color w:val="000000"/>
          <w:sz w:val="28"/>
          <w:lang w:val="ru-RU"/>
        </w:rPr>
        <w:t xml:space="preserve"> 2) осуществлять международное сотрудничество по вопросам налогообложения, в том числе обмениваться информацией с уполномоченными орга</w:t>
      </w:r>
      <w:r w:rsidRPr="002F2912">
        <w:rPr>
          <w:color w:val="000000"/>
          <w:sz w:val="28"/>
          <w:lang w:val="ru-RU"/>
        </w:rPr>
        <w:t>нами иностранных государств;</w:t>
      </w:r>
    </w:p>
    <w:p w:rsidR="00EF5B47" w:rsidRPr="002F2912" w:rsidRDefault="0085068E">
      <w:pPr>
        <w:spacing w:after="0"/>
        <w:jc w:val="both"/>
        <w:rPr>
          <w:lang w:val="ru-RU"/>
        </w:rPr>
      </w:pPr>
      <w:bookmarkStart w:id="252" w:name="z1038"/>
      <w:bookmarkEnd w:id="251"/>
      <w:r>
        <w:rPr>
          <w:color w:val="000000"/>
          <w:sz w:val="28"/>
        </w:rPr>
        <w:t>     </w:t>
      </w:r>
      <w:r w:rsidRPr="002F2912">
        <w:rPr>
          <w:color w:val="000000"/>
          <w:sz w:val="28"/>
          <w:lang w:val="ru-RU"/>
        </w:rPr>
        <w:t xml:space="preserve"> 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w:t>
      </w:r>
      <w:r w:rsidRPr="002F2912">
        <w:rPr>
          <w:color w:val="000000"/>
          <w:sz w:val="28"/>
          <w:lang w:val="ru-RU"/>
        </w:rPr>
        <w:t xml:space="preserve">тов, и (или) информационной системы, содержащих данные первичных учетных документов, регистров бухгалтерского учета, информацию об объектах </w:t>
      </w:r>
      <w:r w:rsidRPr="002F2912">
        <w:rPr>
          <w:color w:val="000000"/>
          <w:sz w:val="28"/>
          <w:lang w:val="ru-RU"/>
        </w:rPr>
        <w:lastRenderedPageBreak/>
        <w:t>налогообложения и (или) объектах, связанных с налогообложением, в случае использования налогоплательщиком (налоговым</w:t>
      </w:r>
      <w:r w:rsidRPr="002F2912">
        <w:rPr>
          <w:color w:val="000000"/>
          <w:sz w:val="28"/>
          <w:lang w:val="ru-RU"/>
        </w:rPr>
        <w:t xml:space="preserve">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w:t>
      </w:r>
      <w:r w:rsidRPr="002F2912">
        <w:rPr>
          <w:color w:val="000000"/>
          <w:sz w:val="28"/>
          <w:lang w:val="ru-RU"/>
        </w:rPr>
        <w:t>операций, содержащих сведения, составляющие банковскую тайну в соответствии с законами Республики Казахстан.</w:t>
      </w:r>
    </w:p>
    <w:p w:rsidR="00EF5B47" w:rsidRPr="002F2912" w:rsidRDefault="0085068E">
      <w:pPr>
        <w:spacing w:after="0"/>
        <w:jc w:val="both"/>
        <w:rPr>
          <w:lang w:val="ru-RU"/>
        </w:rPr>
      </w:pPr>
      <w:bookmarkStart w:id="253" w:name="z1039"/>
      <w:bookmarkEnd w:id="252"/>
      <w:r>
        <w:rPr>
          <w:color w:val="000000"/>
          <w:sz w:val="28"/>
        </w:rPr>
        <w:t>     </w:t>
      </w:r>
      <w:r w:rsidRPr="002F2912">
        <w:rPr>
          <w:color w:val="000000"/>
          <w:sz w:val="28"/>
          <w:lang w:val="ru-RU"/>
        </w:rPr>
        <w:t xml:space="preserve"> Исключение, установленное частью первой настоящего подпункта, не распространяется на требования налоговых органов, предъявляемых в ходе осуще</w:t>
      </w:r>
      <w:r w:rsidRPr="002F2912">
        <w:rPr>
          <w:color w:val="000000"/>
          <w:sz w:val="28"/>
          <w:lang w:val="ru-RU"/>
        </w:rPr>
        <w:t>ствления горизонтального мониторинга и проведения налоговой проверки в отношении доходов и расходов;</w:t>
      </w:r>
    </w:p>
    <w:p w:rsidR="00EF5B47" w:rsidRPr="002F2912" w:rsidRDefault="0085068E">
      <w:pPr>
        <w:spacing w:after="0"/>
        <w:jc w:val="both"/>
        <w:rPr>
          <w:lang w:val="ru-RU"/>
        </w:rPr>
      </w:pPr>
      <w:bookmarkStart w:id="254" w:name="z1040"/>
      <w:bookmarkEnd w:id="253"/>
      <w:r>
        <w:rPr>
          <w:color w:val="000000"/>
          <w:sz w:val="28"/>
        </w:rPr>
        <w:t>     </w:t>
      </w:r>
      <w:r w:rsidRPr="002F2912">
        <w:rPr>
          <w:color w:val="000000"/>
          <w:sz w:val="28"/>
          <w:lang w:val="ru-RU"/>
        </w:rPr>
        <w:t xml:space="preserve"> 4) требовать от налогоплательщика (налогового агента):</w:t>
      </w:r>
    </w:p>
    <w:p w:rsidR="00EF5B47" w:rsidRPr="002F2912" w:rsidRDefault="0085068E">
      <w:pPr>
        <w:spacing w:after="0"/>
        <w:jc w:val="both"/>
        <w:rPr>
          <w:lang w:val="ru-RU"/>
        </w:rPr>
      </w:pPr>
      <w:bookmarkStart w:id="255" w:name="z1041"/>
      <w:bookmarkEnd w:id="254"/>
      <w:r w:rsidRPr="002F2912">
        <w:rPr>
          <w:color w:val="000000"/>
          <w:sz w:val="28"/>
          <w:lang w:val="ru-RU"/>
        </w:rPr>
        <w:t xml:space="preserve"> </w:t>
      </w:r>
      <w:r>
        <w:rPr>
          <w:color w:val="000000"/>
          <w:sz w:val="28"/>
        </w:rPr>
        <w:t>     </w:t>
      </w:r>
      <w:r w:rsidRPr="002F2912">
        <w:rPr>
          <w:color w:val="000000"/>
          <w:sz w:val="28"/>
          <w:lang w:val="ru-RU"/>
        </w:rPr>
        <w:t xml:space="preserve"> представления документов, подтверждающих правильность исчисления и своевременность упла</w:t>
      </w:r>
      <w:r w:rsidRPr="002F2912">
        <w:rPr>
          <w:color w:val="000000"/>
          <w:sz w:val="28"/>
          <w:lang w:val="ru-RU"/>
        </w:rPr>
        <w:t xml:space="preserve">ты (удержания и перечисления) налогов и платежей в бюджет, полноту и своевременность исчисления, удержания и перечисления социальных платежей; </w:t>
      </w:r>
    </w:p>
    <w:p w:rsidR="00EF5B47" w:rsidRPr="002F2912" w:rsidRDefault="0085068E">
      <w:pPr>
        <w:spacing w:after="0"/>
        <w:jc w:val="both"/>
        <w:rPr>
          <w:lang w:val="ru-RU"/>
        </w:rPr>
      </w:pPr>
      <w:bookmarkStart w:id="256" w:name="z1042"/>
      <w:bookmarkEnd w:id="255"/>
      <w:r>
        <w:rPr>
          <w:color w:val="000000"/>
          <w:sz w:val="28"/>
        </w:rPr>
        <w:t>     </w:t>
      </w:r>
      <w:r w:rsidRPr="002F2912">
        <w:rPr>
          <w:color w:val="000000"/>
          <w:sz w:val="28"/>
          <w:lang w:val="ru-RU"/>
        </w:rPr>
        <w:t xml:space="preserve"> письменных пояснений по составленным налогоплательщиком (налоговым агентом) налоговым формам, а также фина</w:t>
      </w:r>
      <w:r w:rsidRPr="002F2912">
        <w:rPr>
          <w:color w:val="000000"/>
          <w:sz w:val="28"/>
          <w:lang w:val="ru-RU"/>
        </w:rPr>
        <w:t>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w:t>
      </w:r>
      <w:r w:rsidRPr="002F2912">
        <w:rPr>
          <w:color w:val="000000"/>
          <w:sz w:val="28"/>
          <w:lang w:val="ru-RU"/>
        </w:rPr>
        <w:t>хстан, с приложением аудиторского отчета в случае, если для такого лица законами Республики Казахстан установлено обязательное проведение аудита;</w:t>
      </w:r>
    </w:p>
    <w:p w:rsidR="00EF5B47" w:rsidRPr="002F2912" w:rsidRDefault="0085068E">
      <w:pPr>
        <w:spacing w:after="0"/>
        <w:jc w:val="both"/>
        <w:rPr>
          <w:lang w:val="ru-RU"/>
        </w:rPr>
      </w:pPr>
      <w:bookmarkStart w:id="257" w:name="z1043"/>
      <w:bookmarkEnd w:id="256"/>
      <w:r w:rsidRPr="002F2912">
        <w:rPr>
          <w:color w:val="000000"/>
          <w:sz w:val="28"/>
          <w:lang w:val="ru-RU"/>
        </w:rPr>
        <w:t xml:space="preserve"> </w:t>
      </w:r>
      <w:r>
        <w:rPr>
          <w:color w:val="000000"/>
          <w:sz w:val="28"/>
        </w:rPr>
        <w:t>     </w:t>
      </w:r>
      <w:r w:rsidRPr="002F2912">
        <w:rPr>
          <w:color w:val="000000"/>
          <w:sz w:val="28"/>
          <w:lang w:val="ru-RU"/>
        </w:rPr>
        <w:t xml:space="preserve"> 5) получать от банков второго уровня и организаций, осуществляющих отдельные виды банковских операций, </w:t>
      </w:r>
      <w:r w:rsidRPr="002F2912">
        <w:rPr>
          <w:color w:val="000000"/>
          <w:sz w:val="28"/>
          <w:lang w:val="ru-RU"/>
        </w:rPr>
        <w:t>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w:t>
      </w:r>
      <w:r w:rsidRPr="002F2912">
        <w:rPr>
          <w:color w:val="000000"/>
          <w:sz w:val="28"/>
          <w:lang w:val="ru-RU"/>
        </w:rPr>
        <w:t>редусмотрено подпунктами 1), 2), 3) и 6) статьи 24 и статьей 27 настоящего Кодекса;</w:t>
      </w:r>
    </w:p>
    <w:p w:rsidR="00EF5B47" w:rsidRPr="002F2912" w:rsidRDefault="0085068E">
      <w:pPr>
        <w:spacing w:after="0"/>
        <w:jc w:val="both"/>
        <w:rPr>
          <w:lang w:val="ru-RU"/>
        </w:rPr>
      </w:pPr>
      <w:bookmarkStart w:id="258" w:name="z1044"/>
      <w:bookmarkEnd w:id="257"/>
      <w:r w:rsidRPr="002F2912">
        <w:rPr>
          <w:color w:val="000000"/>
          <w:sz w:val="28"/>
          <w:lang w:val="ru-RU"/>
        </w:rPr>
        <w:t xml:space="preserve"> </w:t>
      </w:r>
      <w:r>
        <w:rPr>
          <w:color w:val="000000"/>
          <w:sz w:val="28"/>
        </w:rPr>
        <w:t>     </w:t>
      </w:r>
      <w:r w:rsidRPr="002F2912">
        <w:rPr>
          <w:color w:val="000000"/>
          <w:sz w:val="28"/>
          <w:lang w:val="ru-RU"/>
        </w:rPr>
        <w:t xml:space="preserve">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w:t>
      </w:r>
      <w:r w:rsidRPr="002F2912">
        <w:rPr>
          <w:color w:val="000000"/>
          <w:sz w:val="28"/>
          <w:lang w:val="ru-RU"/>
        </w:rPr>
        <w:t>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13) статьи 24 настоящег</w:t>
      </w:r>
      <w:r w:rsidRPr="002F2912">
        <w:rPr>
          <w:color w:val="000000"/>
          <w:sz w:val="28"/>
          <w:lang w:val="ru-RU"/>
        </w:rPr>
        <w:t>о Кодекса;</w:t>
      </w:r>
    </w:p>
    <w:p w:rsidR="00EF5B47" w:rsidRPr="002F2912" w:rsidRDefault="0085068E">
      <w:pPr>
        <w:spacing w:after="0"/>
        <w:jc w:val="both"/>
        <w:rPr>
          <w:lang w:val="ru-RU"/>
        </w:rPr>
      </w:pPr>
      <w:bookmarkStart w:id="259" w:name="z1045"/>
      <w:bookmarkEnd w:id="258"/>
      <w:r>
        <w:rPr>
          <w:color w:val="000000"/>
          <w:sz w:val="28"/>
        </w:rPr>
        <w:t>     </w:t>
      </w:r>
      <w:r w:rsidRPr="002F2912">
        <w:rPr>
          <w:color w:val="000000"/>
          <w:sz w:val="28"/>
          <w:lang w:val="ru-RU"/>
        </w:rPr>
        <w:t xml:space="preserve"> 7) в ходе налоговой проверки в порядке, определенном Кодексом Республики Казахстан об административных правонарушениях, производить у </w:t>
      </w:r>
      <w:r w:rsidRPr="002F2912">
        <w:rPr>
          <w:color w:val="000000"/>
          <w:sz w:val="28"/>
          <w:lang w:val="ru-RU"/>
        </w:rPr>
        <w:lastRenderedPageBreak/>
        <w:t>налогоплательщика (налогового агента) изъятие документов, свидетельствующих о совершении административных</w:t>
      </w:r>
      <w:r w:rsidRPr="002F2912">
        <w:rPr>
          <w:color w:val="000000"/>
          <w:sz w:val="28"/>
          <w:lang w:val="ru-RU"/>
        </w:rPr>
        <w:t xml:space="preserve"> правонарушений;</w:t>
      </w:r>
    </w:p>
    <w:p w:rsidR="00EF5B47" w:rsidRPr="002F2912" w:rsidRDefault="0085068E">
      <w:pPr>
        <w:spacing w:after="0"/>
        <w:jc w:val="both"/>
        <w:rPr>
          <w:lang w:val="ru-RU"/>
        </w:rPr>
      </w:pPr>
      <w:bookmarkStart w:id="260" w:name="z1046"/>
      <w:bookmarkEnd w:id="259"/>
      <w:r>
        <w:rPr>
          <w:color w:val="000000"/>
          <w:sz w:val="28"/>
        </w:rPr>
        <w:t>     </w:t>
      </w:r>
      <w:r w:rsidRPr="002F2912">
        <w:rPr>
          <w:color w:val="000000"/>
          <w:sz w:val="28"/>
          <w:lang w:val="ru-RU"/>
        </w:rPr>
        <w:t xml:space="preserve"> 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w:t>
      </w:r>
      <w:r w:rsidRPr="002F2912">
        <w:rPr>
          <w:color w:val="000000"/>
          <w:sz w:val="28"/>
          <w:lang w:val="ru-RU"/>
        </w:rPr>
        <w:t>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EF5B47" w:rsidRPr="002F2912" w:rsidRDefault="0085068E">
      <w:pPr>
        <w:spacing w:after="0"/>
        <w:jc w:val="both"/>
        <w:rPr>
          <w:lang w:val="ru-RU"/>
        </w:rPr>
      </w:pPr>
      <w:bookmarkStart w:id="261" w:name="z1047"/>
      <w:bookmarkEnd w:id="260"/>
      <w:r>
        <w:rPr>
          <w:color w:val="000000"/>
          <w:sz w:val="28"/>
        </w:rPr>
        <w:t>     </w:t>
      </w:r>
      <w:r w:rsidRPr="002F2912">
        <w:rPr>
          <w:color w:val="000000"/>
          <w:sz w:val="28"/>
          <w:lang w:val="ru-RU"/>
        </w:rPr>
        <w:t xml:space="preserve"> 9) привлекать к налоговым проверкам специалистов;</w:t>
      </w:r>
    </w:p>
    <w:p w:rsidR="00EF5B47" w:rsidRPr="002F2912" w:rsidRDefault="0085068E">
      <w:pPr>
        <w:spacing w:after="0"/>
        <w:jc w:val="both"/>
        <w:rPr>
          <w:lang w:val="ru-RU"/>
        </w:rPr>
      </w:pPr>
      <w:bookmarkStart w:id="262" w:name="z1048"/>
      <w:bookmarkEnd w:id="261"/>
      <w:r w:rsidRPr="002F2912">
        <w:rPr>
          <w:color w:val="000000"/>
          <w:sz w:val="28"/>
          <w:lang w:val="ru-RU"/>
        </w:rPr>
        <w:t xml:space="preserve"> </w:t>
      </w:r>
      <w:r>
        <w:rPr>
          <w:color w:val="000000"/>
          <w:sz w:val="28"/>
        </w:rPr>
        <w:t>     </w:t>
      </w:r>
      <w:r w:rsidRPr="002F2912">
        <w:rPr>
          <w:color w:val="000000"/>
          <w:sz w:val="28"/>
          <w:lang w:val="ru-RU"/>
        </w:rPr>
        <w:t xml:space="preserve"> 10</w:t>
      </w:r>
      <w:r w:rsidRPr="002F2912">
        <w:rPr>
          <w:color w:val="000000"/>
          <w:sz w:val="28"/>
          <w:lang w:val="ru-RU"/>
        </w:rPr>
        <w:t>) предъявлять в суды иски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компете</w:t>
      </w:r>
      <w:r w:rsidRPr="002F2912">
        <w:rPr>
          <w:color w:val="000000"/>
          <w:sz w:val="28"/>
          <w:lang w:val="ru-RU"/>
        </w:rPr>
        <w:t>нцией и задачами, установленными законодательством Республики Казахстан.</w:t>
      </w:r>
    </w:p>
    <w:p w:rsidR="00EF5B47" w:rsidRPr="002F2912" w:rsidRDefault="0085068E">
      <w:pPr>
        <w:spacing w:after="0"/>
        <w:jc w:val="both"/>
        <w:rPr>
          <w:lang w:val="ru-RU"/>
        </w:rPr>
      </w:pPr>
      <w:bookmarkStart w:id="263" w:name="z1049"/>
      <w:bookmarkEnd w:id="262"/>
      <w:r>
        <w:rPr>
          <w:color w:val="000000"/>
          <w:sz w:val="28"/>
        </w:rPr>
        <w:t>     </w:t>
      </w:r>
      <w:r w:rsidRPr="002F2912">
        <w:rPr>
          <w:color w:val="000000"/>
          <w:sz w:val="28"/>
          <w:lang w:val="ru-RU"/>
        </w:rPr>
        <w:t xml:space="preserve"> 2. Налоговые органы обязаны:</w:t>
      </w:r>
    </w:p>
    <w:p w:rsidR="00EF5B47" w:rsidRPr="002F2912" w:rsidRDefault="0085068E">
      <w:pPr>
        <w:spacing w:after="0"/>
        <w:jc w:val="both"/>
        <w:rPr>
          <w:lang w:val="ru-RU"/>
        </w:rPr>
      </w:pPr>
      <w:bookmarkStart w:id="264" w:name="z1050"/>
      <w:bookmarkEnd w:id="263"/>
      <w:r>
        <w:rPr>
          <w:color w:val="000000"/>
          <w:sz w:val="28"/>
        </w:rPr>
        <w:t>     </w:t>
      </w:r>
      <w:r w:rsidRPr="002F2912">
        <w:rPr>
          <w:color w:val="000000"/>
          <w:sz w:val="28"/>
          <w:lang w:val="ru-RU"/>
        </w:rPr>
        <w:t xml:space="preserve"> 1) соблюдать права налогоплательщика (налогового агента);</w:t>
      </w:r>
    </w:p>
    <w:p w:rsidR="00EF5B47" w:rsidRPr="002F2912" w:rsidRDefault="0085068E">
      <w:pPr>
        <w:spacing w:after="0"/>
        <w:jc w:val="both"/>
        <w:rPr>
          <w:lang w:val="ru-RU"/>
        </w:rPr>
      </w:pPr>
      <w:bookmarkStart w:id="265" w:name="z1051"/>
      <w:bookmarkEnd w:id="264"/>
      <w:r>
        <w:rPr>
          <w:color w:val="000000"/>
          <w:sz w:val="28"/>
        </w:rPr>
        <w:t>     </w:t>
      </w:r>
      <w:r w:rsidRPr="002F2912">
        <w:rPr>
          <w:color w:val="000000"/>
          <w:sz w:val="28"/>
          <w:lang w:val="ru-RU"/>
        </w:rPr>
        <w:t xml:space="preserve"> 2) защищать интересы государства;</w:t>
      </w:r>
    </w:p>
    <w:p w:rsidR="00EF5B47" w:rsidRPr="002F2912" w:rsidRDefault="0085068E">
      <w:pPr>
        <w:spacing w:after="0"/>
        <w:jc w:val="both"/>
        <w:rPr>
          <w:lang w:val="ru-RU"/>
        </w:rPr>
      </w:pPr>
      <w:bookmarkStart w:id="266" w:name="z1052"/>
      <w:bookmarkEnd w:id="265"/>
      <w:r>
        <w:rPr>
          <w:color w:val="000000"/>
          <w:sz w:val="28"/>
        </w:rPr>
        <w:t>     </w:t>
      </w:r>
      <w:r w:rsidRPr="002F2912">
        <w:rPr>
          <w:color w:val="000000"/>
          <w:sz w:val="28"/>
          <w:lang w:val="ru-RU"/>
        </w:rPr>
        <w:t xml:space="preserve"> 3) предоставлять налогоплательщику (на</w:t>
      </w:r>
      <w:r w:rsidRPr="002F2912">
        <w:rPr>
          <w:color w:val="000000"/>
          <w:sz w:val="28"/>
          <w:lang w:val="ru-RU"/>
        </w:rPr>
        <w:t>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p w:rsidR="00EF5B47" w:rsidRPr="002F2912" w:rsidRDefault="0085068E">
      <w:pPr>
        <w:spacing w:after="0"/>
        <w:jc w:val="both"/>
        <w:rPr>
          <w:lang w:val="ru-RU"/>
        </w:rPr>
      </w:pPr>
      <w:bookmarkStart w:id="267" w:name="z1053"/>
      <w:bookmarkEnd w:id="266"/>
      <w:r>
        <w:rPr>
          <w:color w:val="000000"/>
          <w:sz w:val="28"/>
        </w:rPr>
        <w:t>     </w:t>
      </w:r>
      <w:r w:rsidRPr="002F2912">
        <w:rPr>
          <w:color w:val="000000"/>
          <w:sz w:val="28"/>
          <w:lang w:val="ru-RU"/>
        </w:rPr>
        <w:t xml:space="preserve"> 4) в пределах своей компетенции</w:t>
      </w:r>
      <w:r w:rsidRPr="002F2912">
        <w:rPr>
          <w:color w:val="000000"/>
          <w:sz w:val="28"/>
          <w:lang w:val="ru-RU"/>
        </w:rPr>
        <w:t xml:space="preserve"> осуществлять разъяснение и давать комментарии по возникновению, исполнению и прекращению налогового обязательства.</w:t>
      </w:r>
    </w:p>
    <w:p w:rsidR="00EF5B47" w:rsidRPr="002F2912" w:rsidRDefault="0085068E">
      <w:pPr>
        <w:spacing w:after="0"/>
        <w:jc w:val="both"/>
        <w:rPr>
          <w:lang w:val="ru-RU"/>
        </w:rPr>
      </w:pPr>
      <w:bookmarkStart w:id="268" w:name="z1054"/>
      <w:bookmarkEnd w:id="267"/>
      <w:r>
        <w:rPr>
          <w:color w:val="000000"/>
          <w:sz w:val="28"/>
        </w:rPr>
        <w:t>     </w:t>
      </w:r>
      <w:r w:rsidRPr="002F2912">
        <w:rPr>
          <w:color w:val="000000"/>
          <w:sz w:val="28"/>
          <w:lang w:val="ru-RU"/>
        </w:rPr>
        <w:t xml:space="preserve"> Для налогоплательщиков, состоящих на горизонтальном мониторинге, осуществление разъяснений и предоставление комментариев, предусмотрен</w:t>
      </w:r>
      <w:r w:rsidRPr="002F2912">
        <w:rPr>
          <w:color w:val="000000"/>
          <w:sz w:val="28"/>
          <w:lang w:val="ru-RU"/>
        </w:rPr>
        <w:t>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EF5B47" w:rsidRPr="002F2912" w:rsidRDefault="0085068E">
      <w:pPr>
        <w:spacing w:after="0"/>
        <w:jc w:val="both"/>
        <w:rPr>
          <w:lang w:val="ru-RU"/>
        </w:rPr>
      </w:pPr>
      <w:bookmarkStart w:id="269" w:name="z1055"/>
      <w:bookmarkEnd w:id="268"/>
      <w:r>
        <w:rPr>
          <w:color w:val="000000"/>
          <w:sz w:val="28"/>
        </w:rPr>
        <w:t>     </w:t>
      </w:r>
      <w:r w:rsidRPr="002F2912">
        <w:rPr>
          <w:color w:val="000000"/>
          <w:sz w:val="28"/>
          <w:lang w:val="ru-RU"/>
        </w:rPr>
        <w:t xml:space="preserve"> 5) об</w:t>
      </w:r>
      <w:r w:rsidRPr="002F2912">
        <w:rPr>
          <w:color w:val="000000"/>
          <w:sz w:val="28"/>
          <w:lang w:val="ru-RU"/>
        </w:rPr>
        <w:t>еспечивать в течение срока исковой давности сохранность сведений, подтверждающих факт уплаты налогов и платежей в бюджет;</w:t>
      </w:r>
    </w:p>
    <w:p w:rsidR="00EF5B47" w:rsidRPr="002F2912" w:rsidRDefault="0085068E">
      <w:pPr>
        <w:spacing w:after="0"/>
        <w:jc w:val="both"/>
        <w:rPr>
          <w:lang w:val="ru-RU"/>
        </w:rPr>
      </w:pPr>
      <w:bookmarkStart w:id="270" w:name="z1056"/>
      <w:bookmarkEnd w:id="269"/>
      <w:r>
        <w:rPr>
          <w:color w:val="000000"/>
          <w:sz w:val="28"/>
        </w:rPr>
        <w:t>     </w:t>
      </w:r>
      <w:r w:rsidRPr="002F2912">
        <w:rPr>
          <w:color w:val="000000"/>
          <w:sz w:val="28"/>
          <w:lang w:val="ru-RU"/>
        </w:rPr>
        <w:t xml:space="preserve"> 6) предоставлять доступ к информационной системе налоговых органов уполномоченному государственному органу, осуществляющему фина</w:t>
      </w:r>
      <w:r w:rsidRPr="002F2912">
        <w:rPr>
          <w:color w:val="000000"/>
          <w:sz w:val="28"/>
          <w:lang w:val="ru-RU"/>
        </w:rPr>
        <w:t>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p w:rsidR="00EF5B47" w:rsidRPr="002F2912" w:rsidRDefault="0085068E">
      <w:pPr>
        <w:spacing w:after="0"/>
        <w:jc w:val="both"/>
        <w:rPr>
          <w:lang w:val="ru-RU"/>
        </w:rPr>
      </w:pPr>
      <w:bookmarkStart w:id="271" w:name="z1057"/>
      <w:bookmarkEnd w:id="270"/>
      <w:r>
        <w:rPr>
          <w:color w:val="000000"/>
          <w:sz w:val="28"/>
        </w:rPr>
        <w:lastRenderedPageBreak/>
        <w:t>     </w:t>
      </w:r>
      <w:r w:rsidRPr="002F2912">
        <w:rPr>
          <w:color w:val="000000"/>
          <w:sz w:val="28"/>
          <w:lang w:val="ru-RU"/>
        </w:rPr>
        <w:t xml:space="preserve"> 7) размещать на интернет-ресурсе уполномоченного органа в порядке и случаях, которые определены на</w:t>
      </w:r>
      <w:r w:rsidRPr="002F2912">
        <w:rPr>
          <w:color w:val="000000"/>
          <w:sz w:val="28"/>
          <w:lang w:val="ru-RU"/>
        </w:rPr>
        <w:t>стоящим Кодексом, сведения о налогоплательщиках (налоговых агентах):</w:t>
      </w:r>
    </w:p>
    <w:p w:rsidR="00EF5B47" w:rsidRPr="002F2912" w:rsidRDefault="0085068E">
      <w:pPr>
        <w:spacing w:after="0"/>
        <w:jc w:val="both"/>
        <w:rPr>
          <w:lang w:val="ru-RU"/>
        </w:rPr>
      </w:pPr>
      <w:bookmarkStart w:id="272" w:name="z1058"/>
      <w:bookmarkEnd w:id="271"/>
      <w:r>
        <w:rPr>
          <w:color w:val="000000"/>
          <w:sz w:val="28"/>
        </w:rPr>
        <w:t>     </w:t>
      </w:r>
      <w:r w:rsidRPr="002F2912">
        <w:rPr>
          <w:color w:val="000000"/>
          <w:sz w:val="28"/>
          <w:lang w:val="ru-RU"/>
        </w:rPr>
        <w:t xml:space="preserve"> имеющих налоговую задолженность;</w:t>
      </w:r>
    </w:p>
    <w:p w:rsidR="00EF5B47" w:rsidRPr="002F2912" w:rsidRDefault="0085068E">
      <w:pPr>
        <w:spacing w:after="0"/>
        <w:jc w:val="both"/>
        <w:rPr>
          <w:lang w:val="ru-RU"/>
        </w:rPr>
      </w:pPr>
      <w:bookmarkStart w:id="273" w:name="z1059"/>
      <w:bookmarkEnd w:id="272"/>
      <w:r>
        <w:rPr>
          <w:color w:val="000000"/>
          <w:sz w:val="28"/>
        </w:rPr>
        <w:t>     </w:t>
      </w:r>
      <w:r w:rsidRPr="002F2912">
        <w:rPr>
          <w:color w:val="000000"/>
          <w:sz w:val="28"/>
          <w:lang w:val="ru-RU"/>
        </w:rPr>
        <w:t xml:space="preserve"> признанных бездействующими в соответствии с налоговым законодательством Республики Казахстан;</w:t>
      </w:r>
    </w:p>
    <w:p w:rsidR="00EF5B47" w:rsidRPr="002F2912" w:rsidRDefault="0085068E">
      <w:pPr>
        <w:spacing w:after="0"/>
        <w:jc w:val="both"/>
        <w:rPr>
          <w:lang w:val="ru-RU"/>
        </w:rPr>
      </w:pPr>
      <w:bookmarkStart w:id="274" w:name="z17095"/>
      <w:bookmarkEnd w:id="273"/>
      <w:r>
        <w:rPr>
          <w:color w:val="000000"/>
          <w:sz w:val="28"/>
        </w:rPr>
        <w:t>     </w:t>
      </w:r>
      <w:r w:rsidRPr="002F2912">
        <w:rPr>
          <w:color w:val="000000"/>
          <w:sz w:val="28"/>
          <w:lang w:val="ru-RU"/>
        </w:rPr>
        <w:t xml:space="preserve"> которым ограничена выписка </w:t>
      </w:r>
      <w:r w:rsidRPr="002F2912">
        <w:rPr>
          <w:color w:val="000000"/>
          <w:sz w:val="28"/>
          <w:lang w:val="ru-RU"/>
        </w:rPr>
        <w:t>электронных счетов-фактур в информационной системе электронных счетов-фактур в соответствии с пунктом 1 статьи 120-1 настоящего Кодекса;</w:t>
      </w:r>
    </w:p>
    <w:p w:rsidR="00EF5B47" w:rsidRPr="002F2912" w:rsidRDefault="0085068E">
      <w:pPr>
        <w:spacing w:after="0"/>
        <w:jc w:val="both"/>
        <w:rPr>
          <w:lang w:val="ru-RU"/>
        </w:rPr>
      </w:pPr>
      <w:bookmarkStart w:id="275" w:name="z1060"/>
      <w:bookmarkEnd w:id="274"/>
      <w:r>
        <w:rPr>
          <w:color w:val="000000"/>
          <w:sz w:val="28"/>
        </w:rPr>
        <w:t>     </w:t>
      </w:r>
      <w:r w:rsidRPr="002F2912">
        <w:rPr>
          <w:color w:val="000000"/>
          <w:sz w:val="28"/>
          <w:lang w:val="ru-RU"/>
        </w:rPr>
        <w:t xml:space="preserve"> регистрация которых признана недействительной на основании вступившего в законную силу судебного акта;</w:t>
      </w:r>
    </w:p>
    <w:p w:rsidR="00EF5B47" w:rsidRPr="002F2912" w:rsidRDefault="0085068E">
      <w:pPr>
        <w:spacing w:after="0"/>
        <w:jc w:val="both"/>
        <w:rPr>
          <w:lang w:val="ru-RU"/>
        </w:rPr>
      </w:pPr>
      <w:bookmarkStart w:id="276" w:name="z1061"/>
      <w:bookmarkEnd w:id="275"/>
      <w:r w:rsidRPr="002F2912">
        <w:rPr>
          <w:color w:val="000000"/>
          <w:sz w:val="28"/>
          <w:lang w:val="ru-RU"/>
        </w:rPr>
        <w:t xml:space="preserve"> </w:t>
      </w:r>
      <w:r>
        <w:rPr>
          <w:color w:val="000000"/>
          <w:sz w:val="28"/>
        </w:rPr>
        <w:t>     </w:t>
      </w:r>
      <w:r w:rsidRPr="002F2912">
        <w:rPr>
          <w:color w:val="000000"/>
          <w:sz w:val="28"/>
          <w:lang w:val="ru-RU"/>
        </w:rPr>
        <w:t xml:space="preserve"> 8) </w:t>
      </w:r>
      <w:r w:rsidRPr="002F2912">
        <w:rPr>
          <w:color w:val="000000"/>
          <w:sz w:val="28"/>
          <w:lang w:val="ru-RU"/>
        </w:rPr>
        <w:t xml:space="preserve">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p w:rsidR="00EF5B47" w:rsidRPr="002F2912" w:rsidRDefault="0085068E">
      <w:pPr>
        <w:spacing w:after="0"/>
        <w:jc w:val="both"/>
        <w:rPr>
          <w:lang w:val="ru-RU"/>
        </w:rPr>
      </w:pPr>
      <w:bookmarkStart w:id="277" w:name="z1062"/>
      <w:bookmarkEnd w:id="276"/>
      <w:r>
        <w:rPr>
          <w:color w:val="000000"/>
          <w:sz w:val="28"/>
        </w:rPr>
        <w:t>     </w:t>
      </w:r>
      <w:r w:rsidRPr="002F2912">
        <w:rPr>
          <w:color w:val="000000"/>
          <w:sz w:val="28"/>
          <w:lang w:val="ru-RU"/>
        </w:rPr>
        <w:t xml:space="preserve"> 9) рассматривать жалобу </w:t>
      </w:r>
      <w:r w:rsidRPr="002F2912">
        <w:rPr>
          <w:color w:val="000000"/>
          <w:sz w:val="28"/>
          <w:lang w:val="ru-RU"/>
        </w:rPr>
        <w:t>налогоплательщика (налогового агента) на действия (бездействие) должностных лиц налоговых органов;</w:t>
      </w:r>
    </w:p>
    <w:p w:rsidR="00EF5B47" w:rsidRPr="002F2912" w:rsidRDefault="0085068E">
      <w:pPr>
        <w:spacing w:after="0"/>
        <w:jc w:val="both"/>
        <w:rPr>
          <w:lang w:val="ru-RU"/>
        </w:rPr>
      </w:pPr>
      <w:bookmarkStart w:id="278" w:name="z1063"/>
      <w:bookmarkEnd w:id="277"/>
      <w:r>
        <w:rPr>
          <w:color w:val="000000"/>
          <w:sz w:val="28"/>
        </w:rPr>
        <w:t>     </w:t>
      </w:r>
      <w:r w:rsidRPr="002F2912">
        <w:rPr>
          <w:color w:val="000000"/>
          <w:sz w:val="28"/>
          <w:lang w:val="ru-RU"/>
        </w:rPr>
        <w:t xml:space="preserve"> 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w:t>
      </w:r>
      <w:r w:rsidRPr="002F2912">
        <w:rPr>
          <w:color w:val="000000"/>
          <w:sz w:val="28"/>
          <w:lang w:val="ru-RU"/>
        </w:rPr>
        <w:t>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EF5B47" w:rsidRPr="002F2912" w:rsidRDefault="0085068E">
      <w:pPr>
        <w:spacing w:after="0"/>
        <w:jc w:val="both"/>
        <w:rPr>
          <w:lang w:val="ru-RU"/>
        </w:rPr>
      </w:pPr>
      <w:bookmarkStart w:id="279" w:name="z1064"/>
      <w:bookmarkEnd w:id="278"/>
      <w:r>
        <w:rPr>
          <w:color w:val="000000"/>
          <w:sz w:val="28"/>
        </w:rPr>
        <w:t>     </w:t>
      </w:r>
      <w:r w:rsidRPr="002F2912">
        <w:rPr>
          <w:color w:val="000000"/>
          <w:sz w:val="28"/>
          <w:lang w:val="ru-RU"/>
        </w:rPr>
        <w:t xml:space="preserve"> 11) применять способы обеспечения исполнения налогового обяз</w:t>
      </w:r>
      <w:r w:rsidRPr="002F2912">
        <w:rPr>
          <w:color w:val="000000"/>
          <w:sz w:val="28"/>
          <w:lang w:val="ru-RU"/>
        </w:rPr>
        <w:t>ательства и взыскивать налоговую задолженность налогоплательщика (налогового агента) в принудительном порядке;</w:t>
      </w:r>
    </w:p>
    <w:p w:rsidR="00EF5B47" w:rsidRPr="002F2912" w:rsidRDefault="0085068E">
      <w:pPr>
        <w:spacing w:after="0"/>
        <w:jc w:val="both"/>
        <w:rPr>
          <w:lang w:val="ru-RU"/>
        </w:rPr>
      </w:pPr>
      <w:bookmarkStart w:id="280" w:name="z1065"/>
      <w:bookmarkEnd w:id="279"/>
      <w:r w:rsidRPr="002F2912">
        <w:rPr>
          <w:color w:val="000000"/>
          <w:sz w:val="28"/>
          <w:lang w:val="ru-RU"/>
        </w:rPr>
        <w:t xml:space="preserve"> </w:t>
      </w:r>
      <w:r>
        <w:rPr>
          <w:color w:val="000000"/>
          <w:sz w:val="28"/>
        </w:rPr>
        <w:t>     </w:t>
      </w:r>
      <w:r w:rsidRPr="002F2912">
        <w:rPr>
          <w:color w:val="000000"/>
          <w:sz w:val="28"/>
          <w:lang w:val="ru-RU"/>
        </w:rPr>
        <w:t xml:space="preserve"> 12) осуществлять контроль за соблюдением порядка учета, хранения, оценки, дальнейшего использования и реализации имущества, обращенного в </w:t>
      </w:r>
      <w:r w:rsidRPr="002F2912">
        <w:rPr>
          <w:color w:val="000000"/>
          <w:sz w:val="28"/>
          <w:lang w:val="ru-RU"/>
        </w:rPr>
        <w:t>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w:t>
      </w:r>
      <w:r w:rsidRPr="002F2912">
        <w:rPr>
          <w:color w:val="000000"/>
          <w:sz w:val="28"/>
          <w:lang w:val="ru-RU"/>
        </w:rPr>
        <w:t xml:space="preserve">чае его реализации; </w:t>
      </w:r>
    </w:p>
    <w:p w:rsidR="00EF5B47" w:rsidRPr="002F2912" w:rsidRDefault="0085068E">
      <w:pPr>
        <w:spacing w:after="0"/>
        <w:jc w:val="both"/>
        <w:rPr>
          <w:lang w:val="ru-RU"/>
        </w:rPr>
      </w:pPr>
      <w:bookmarkStart w:id="281" w:name="z1066"/>
      <w:bookmarkEnd w:id="280"/>
      <w:r>
        <w:rPr>
          <w:color w:val="000000"/>
          <w:sz w:val="28"/>
        </w:rPr>
        <w:t>     </w:t>
      </w:r>
      <w:r w:rsidRPr="002F2912">
        <w:rPr>
          <w:color w:val="000000"/>
          <w:sz w:val="28"/>
          <w:lang w:val="ru-RU"/>
        </w:rPr>
        <w:t xml:space="preserve">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EF5B47" w:rsidRPr="002F2912" w:rsidRDefault="0085068E">
      <w:pPr>
        <w:spacing w:after="0"/>
        <w:jc w:val="both"/>
        <w:rPr>
          <w:lang w:val="ru-RU"/>
        </w:rPr>
      </w:pPr>
      <w:bookmarkStart w:id="282" w:name="z1067"/>
      <w:bookmarkEnd w:id="281"/>
      <w:r>
        <w:rPr>
          <w:color w:val="000000"/>
          <w:sz w:val="28"/>
        </w:rPr>
        <w:t>     </w:t>
      </w:r>
      <w:r w:rsidRPr="002F2912">
        <w:rPr>
          <w:color w:val="000000"/>
          <w:sz w:val="28"/>
          <w:lang w:val="ru-RU"/>
        </w:rPr>
        <w:t xml:space="preserve"> 14) по налоговому заявлению налогоплательщика (налогового агента) представлять в порядке и сроки, которые установлены настоящим Кодексом, </w:t>
      </w:r>
      <w:r w:rsidRPr="002F2912">
        <w:rPr>
          <w:color w:val="000000"/>
          <w:sz w:val="28"/>
          <w:lang w:val="ru-RU"/>
        </w:rPr>
        <w:lastRenderedPageBreak/>
        <w:t>справку о суммах, полученных нерезидентом доходов из источников в Республике Казахстан и удержанных (уплаченных)</w:t>
      </w:r>
      <w:r w:rsidRPr="002F2912">
        <w:rPr>
          <w:color w:val="000000"/>
          <w:sz w:val="28"/>
          <w:lang w:val="ru-RU"/>
        </w:rPr>
        <w:t xml:space="preserve"> налогов;</w:t>
      </w:r>
    </w:p>
    <w:p w:rsidR="00EF5B47" w:rsidRPr="002F2912" w:rsidRDefault="0085068E">
      <w:pPr>
        <w:spacing w:after="0"/>
        <w:jc w:val="both"/>
        <w:rPr>
          <w:lang w:val="ru-RU"/>
        </w:rPr>
      </w:pPr>
      <w:bookmarkStart w:id="283" w:name="z1068"/>
      <w:bookmarkEnd w:id="282"/>
      <w:r>
        <w:rPr>
          <w:color w:val="000000"/>
          <w:sz w:val="28"/>
        </w:rPr>
        <w:t>     </w:t>
      </w:r>
      <w:r w:rsidRPr="002F2912">
        <w:rPr>
          <w:color w:val="000000"/>
          <w:sz w:val="28"/>
          <w:lang w:val="ru-RU"/>
        </w:rPr>
        <w:t xml:space="preserve"> 15) размещать на сайте уполномоченного органа информацию об индивидуальном идентификационном номере физических лиц, представивших:</w:t>
      </w:r>
    </w:p>
    <w:p w:rsidR="00EF5B47" w:rsidRPr="002F2912" w:rsidRDefault="0085068E">
      <w:pPr>
        <w:spacing w:after="0"/>
        <w:jc w:val="both"/>
        <w:rPr>
          <w:lang w:val="ru-RU"/>
        </w:rPr>
      </w:pPr>
      <w:bookmarkStart w:id="284" w:name="z15759"/>
      <w:bookmarkEnd w:id="283"/>
      <w:r>
        <w:rPr>
          <w:color w:val="000000"/>
          <w:sz w:val="28"/>
        </w:rPr>
        <w:t>     </w:t>
      </w:r>
      <w:r w:rsidRPr="002F2912">
        <w:rPr>
          <w:color w:val="000000"/>
          <w:sz w:val="28"/>
          <w:lang w:val="ru-RU"/>
        </w:rPr>
        <w:t xml:space="preserve"> декларации об активах и обязательствах;</w:t>
      </w:r>
    </w:p>
    <w:p w:rsidR="00EF5B47" w:rsidRPr="002F2912" w:rsidRDefault="0085068E">
      <w:pPr>
        <w:spacing w:after="0"/>
        <w:jc w:val="both"/>
        <w:rPr>
          <w:lang w:val="ru-RU"/>
        </w:rPr>
      </w:pPr>
      <w:bookmarkStart w:id="285" w:name="z15760"/>
      <w:bookmarkEnd w:id="284"/>
      <w:r>
        <w:rPr>
          <w:color w:val="000000"/>
          <w:sz w:val="28"/>
        </w:rPr>
        <w:t>     </w:t>
      </w:r>
      <w:r w:rsidRPr="002F2912">
        <w:rPr>
          <w:color w:val="000000"/>
          <w:sz w:val="28"/>
          <w:lang w:val="ru-RU"/>
        </w:rPr>
        <w:t xml:space="preserve"> декларации о доходах и имуществе;</w:t>
      </w:r>
    </w:p>
    <w:p w:rsidR="00EF5B47" w:rsidRPr="002F2912" w:rsidRDefault="0085068E">
      <w:pPr>
        <w:spacing w:after="0"/>
        <w:jc w:val="both"/>
        <w:rPr>
          <w:lang w:val="ru-RU"/>
        </w:rPr>
      </w:pPr>
      <w:bookmarkStart w:id="286" w:name="z16026"/>
      <w:bookmarkEnd w:id="285"/>
      <w:r w:rsidRPr="002F2912">
        <w:rPr>
          <w:color w:val="000000"/>
          <w:sz w:val="28"/>
          <w:lang w:val="ru-RU"/>
        </w:rPr>
        <w:t xml:space="preserve"> </w:t>
      </w:r>
      <w:r>
        <w:rPr>
          <w:color w:val="000000"/>
          <w:sz w:val="28"/>
        </w:rPr>
        <w:t>     </w:t>
      </w:r>
      <w:r w:rsidRPr="002F2912">
        <w:rPr>
          <w:color w:val="000000"/>
          <w:sz w:val="28"/>
          <w:lang w:val="ru-RU"/>
        </w:rPr>
        <w:t xml:space="preserve"> 16) предоставлят</w:t>
      </w:r>
      <w:r w:rsidRPr="002F2912">
        <w:rPr>
          <w:color w:val="000000"/>
          <w:sz w:val="28"/>
          <w:lang w:val="ru-RU"/>
        </w:rPr>
        <w:t>ь доступ к информационной системе налоговых органов органам национальной безопасности Республики Казахстан в целях и порядке, предусмотренных Законом Республики Казахстан "Об органах национальной безопасности Республики Казахстан";</w:t>
      </w:r>
    </w:p>
    <w:p w:rsidR="00EF5B47" w:rsidRPr="002F2912" w:rsidRDefault="0085068E">
      <w:pPr>
        <w:spacing w:after="0"/>
        <w:jc w:val="both"/>
        <w:rPr>
          <w:lang w:val="ru-RU"/>
        </w:rPr>
      </w:pPr>
      <w:bookmarkStart w:id="287" w:name="z16027"/>
      <w:bookmarkEnd w:id="286"/>
      <w:r w:rsidRPr="002F2912">
        <w:rPr>
          <w:color w:val="000000"/>
          <w:sz w:val="28"/>
          <w:lang w:val="ru-RU"/>
        </w:rPr>
        <w:t xml:space="preserve"> </w:t>
      </w:r>
      <w:r>
        <w:rPr>
          <w:color w:val="000000"/>
          <w:sz w:val="28"/>
        </w:rPr>
        <w:t>     </w:t>
      </w:r>
      <w:r w:rsidRPr="002F2912">
        <w:rPr>
          <w:color w:val="000000"/>
          <w:sz w:val="28"/>
          <w:lang w:val="ru-RU"/>
        </w:rPr>
        <w:t xml:space="preserve"> 17) в ходе провед</w:t>
      </w:r>
      <w:r w:rsidRPr="002F2912">
        <w:rPr>
          <w:color w:val="000000"/>
          <w:sz w:val="28"/>
          <w:lang w:val="ru-RU"/>
        </w:rPr>
        <w:t>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государства-член</w:t>
      </w:r>
      <w:r w:rsidRPr="002F2912">
        <w:rPr>
          <w:color w:val="000000"/>
          <w:sz w:val="28"/>
          <w:lang w:val="ru-RU"/>
        </w:rPr>
        <w:t>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правонаруш</w:t>
      </w:r>
      <w:r w:rsidRPr="002F2912">
        <w:rPr>
          <w:color w:val="000000"/>
          <w:sz w:val="28"/>
          <w:lang w:val="ru-RU"/>
        </w:rPr>
        <w:t>ений, в порядке, определенном Кодексом Республики Казахстан об административных правонарушениях.</w:t>
      </w:r>
    </w:p>
    <w:p w:rsidR="00EF5B47" w:rsidRPr="002F2912" w:rsidRDefault="0085068E">
      <w:pPr>
        <w:spacing w:after="0"/>
        <w:jc w:val="both"/>
        <w:rPr>
          <w:lang w:val="ru-RU"/>
        </w:rPr>
      </w:pPr>
      <w:bookmarkStart w:id="288" w:name="z1071"/>
      <w:bookmarkEnd w:id="287"/>
      <w:r>
        <w:rPr>
          <w:color w:val="000000"/>
          <w:sz w:val="28"/>
        </w:rPr>
        <w:t>     </w:t>
      </w:r>
      <w:r w:rsidRPr="002F2912">
        <w:rPr>
          <w:color w:val="000000"/>
          <w:sz w:val="28"/>
          <w:lang w:val="ru-RU"/>
        </w:rPr>
        <w:t xml:space="preserve"> 3. Налоговые органы имеют иные права и выполняют иные обязанности, установленные законодательством Республики Казахстан.</w:t>
      </w:r>
    </w:p>
    <w:p w:rsidR="00EF5B47" w:rsidRPr="002F2912" w:rsidRDefault="0085068E">
      <w:pPr>
        <w:spacing w:after="0"/>
        <w:jc w:val="both"/>
        <w:rPr>
          <w:lang w:val="ru-RU"/>
        </w:rPr>
      </w:pPr>
      <w:bookmarkStart w:id="289" w:name="z1072"/>
      <w:bookmarkEnd w:id="288"/>
      <w:r>
        <w:rPr>
          <w:color w:val="000000"/>
          <w:sz w:val="28"/>
        </w:rPr>
        <w:t>     </w:t>
      </w:r>
      <w:r w:rsidRPr="002F2912">
        <w:rPr>
          <w:color w:val="000000"/>
          <w:sz w:val="28"/>
          <w:lang w:val="ru-RU"/>
        </w:rPr>
        <w:t xml:space="preserve"> 4. При выявлении фактов ук</w:t>
      </w:r>
      <w:r w:rsidRPr="002F2912">
        <w:rPr>
          <w:color w:val="000000"/>
          <w:sz w:val="28"/>
          <w:lang w:val="ru-RU"/>
        </w:rPr>
        <w:t xml:space="preserve">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w:t>
      </w:r>
      <w:r w:rsidRPr="002F2912">
        <w:rPr>
          <w:color w:val="000000"/>
          <w:sz w:val="28"/>
          <w:lang w:val="ru-RU"/>
        </w:rPr>
        <w:t>их подследственности, для принятия процессуального решения в соответствии с законами Республики Казахстан.</w:t>
      </w:r>
    </w:p>
    <w:bookmarkEnd w:id="28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19 с изменениями, внесенными законами РК от 02.07.2018 </w:t>
      </w:r>
      <w:r w:rsidRPr="002F2912">
        <w:rPr>
          <w:color w:val="000000"/>
          <w:sz w:val="28"/>
          <w:lang w:val="ru-RU"/>
        </w:rPr>
        <w:t>№ 166-</w:t>
      </w:r>
      <w:r>
        <w:rPr>
          <w:color w:val="000000"/>
          <w:sz w:val="28"/>
        </w:rPr>
        <w:t>VI</w:t>
      </w:r>
      <w:r w:rsidRPr="002F2912">
        <w:rPr>
          <w:color w:val="FF0000"/>
          <w:sz w:val="28"/>
          <w:lang w:val="ru-RU"/>
        </w:rPr>
        <w:t xml:space="preserve"> (вводится в действие с 01.01.2019); от 27.12.2019 </w:t>
      </w:r>
      <w:r w:rsidRPr="002F2912">
        <w:rPr>
          <w:color w:val="000000"/>
          <w:sz w:val="28"/>
          <w:lang w:val="ru-RU"/>
        </w:rPr>
        <w:t>№ 290-</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(пор</w:t>
      </w:r>
      <w:r w:rsidRPr="002F2912">
        <w:rPr>
          <w:color w:val="FF0000"/>
          <w:sz w:val="28"/>
          <w:lang w:val="ru-RU"/>
        </w:rPr>
        <w:t xml:space="preserve">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20. Материальное обеспечение, правовая и социальная защита должностных лиц налоговых органов </w:t>
      </w:r>
    </w:p>
    <w:p w:rsidR="00EF5B47" w:rsidRPr="002F2912" w:rsidRDefault="0085068E">
      <w:pPr>
        <w:spacing w:after="0"/>
        <w:jc w:val="both"/>
        <w:rPr>
          <w:lang w:val="ru-RU"/>
        </w:rPr>
      </w:pPr>
      <w:bookmarkStart w:id="290" w:name="z1073"/>
      <w:r w:rsidRPr="002F2912">
        <w:rPr>
          <w:color w:val="000000"/>
          <w:sz w:val="28"/>
          <w:lang w:val="ru-RU"/>
        </w:rPr>
        <w:t xml:space="preserve"> </w:t>
      </w:r>
      <w:r>
        <w:rPr>
          <w:color w:val="000000"/>
          <w:sz w:val="28"/>
        </w:rPr>
        <w:t>     </w:t>
      </w:r>
      <w:r w:rsidRPr="002F2912">
        <w:rPr>
          <w:color w:val="000000"/>
          <w:sz w:val="28"/>
          <w:lang w:val="ru-RU"/>
        </w:rPr>
        <w:t xml:space="preserve"> 1. Должностное лицо налоговых органов при исполнении служебных обязанностей охраняется законом. </w:t>
      </w:r>
    </w:p>
    <w:p w:rsidR="00EF5B47" w:rsidRPr="002F2912" w:rsidRDefault="0085068E">
      <w:pPr>
        <w:spacing w:after="0"/>
        <w:jc w:val="both"/>
        <w:rPr>
          <w:lang w:val="ru-RU"/>
        </w:rPr>
      </w:pPr>
      <w:bookmarkStart w:id="291" w:name="z1074"/>
      <w:bookmarkEnd w:id="290"/>
      <w:r w:rsidRPr="002F2912">
        <w:rPr>
          <w:color w:val="000000"/>
          <w:sz w:val="28"/>
          <w:lang w:val="ru-RU"/>
        </w:rPr>
        <w:t xml:space="preserve"> </w:t>
      </w:r>
      <w:r>
        <w:rPr>
          <w:color w:val="000000"/>
          <w:sz w:val="28"/>
        </w:rPr>
        <w:t>     </w:t>
      </w:r>
      <w:r w:rsidRPr="002F2912">
        <w:rPr>
          <w:color w:val="000000"/>
          <w:sz w:val="28"/>
          <w:lang w:val="ru-RU"/>
        </w:rPr>
        <w:t xml:space="preserve"> 2. Неи</w:t>
      </w:r>
      <w:r w:rsidRPr="002F2912">
        <w:rPr>
          <w:color w:val="000000"/>
          <w:sz w:val="28"/>
          <w:lang w:val="ru-RU"/>
        </w:rPr>
        <w:t xml:space="preserve">сполнение законных требований должностного лица налоговых органов, оскорбление, угроза, насилие или посягательство на жизнь, здоровье, </w:t>
      </w:r>
      <w:r w:rsidRPr="002F2912">
        <w:rPr>
          <w:color w:val="000000"/>
          <w:sz w:val="28"/>
          <w:lang w:val="ru-RU"/>
        </w:rPr>
        <w:lastRenderedPageBreak/>
        <w:t>имущество должностного лица налоговых органов или членов его семьи в связи с его служебной деятельностью, другие действия</w:t>
      </w:r>
      <w:r w:rsidRPr="002F2912">
        <w:rPr>
          <w:color w:val="000000"/>
          <w:sz w:val="28"/>
          <w:lang w:val="ru-RU"/>
        </w:rPr>
        <w:t xml:space="preserve">,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p w:rsidR="00EF5B47" w:rsidRPr="002F2912" w:rsidRDefault="0085068E">
      <w:pPr>
        <w:spacing w:after="0"/>
        <w:jc w:val="both"/>
        <w:rPr>
          <w:lang w:val="ru-RU"/>
        </w:rPr>
      </w:pPr>
      <w:bookmarkStart w:id="292" w:name="z1075"/>
      <w:bookmarkEnd w:id="291"/>
      <w:r>
        <w:rPr>
          <w:color w:val="000000"/>
          <w:sz w:val="28"/>
        </w:rPr>
        <w:t>     </w:t>
      </w:r>
      <w:r w:rsidRPr="002F2912">
        <w:rPr>
          <w:color w:val="000000"/>
          <w:sz w:val="28"/>
          <w:lang w:val="ru-RU"/>
        </w:rPr>
        <w:t xml:space="preserve"> 3. При получении средней тяжести вреда здоровью в связи с осуществлением служебной деятельнос</w:t>
      </w:r>
      <w:r w:rsidRPr="002F2912">
        <w:rPr>
          <w:color w:val="000000"/>
          <w:sz w:val="28"/>
          <w:lang w:val="ru-RU"/>
        </w:rPr>
        <w:t>ти должностному лицу налоговых органов выплачивается единовременная компенсация в размере пяти месячных заработных плат из средств бюджета.</w:t>
      </w:r>
    </w:p>
    <w:p w:rsidR="00EF5B47" w:rsidRPr="002F2912" w:rsidRDefault="0085068E">
      <w:pPr>
        <w:spacing w:after="0"/>
        <w:jc w:val="both"/>
        <w:rPr>
          <w:lang w:val="ru-RU"/>
        </w:rPr>
      </w:pPr>
      <w:bookmarkStart w:id="293" w:name="z1076"/>
      <w:bookmarkEnd w:id="292"/>
      <w:r w:rsidRPr="002F2912">
        <w:rPr>
          <w:color w:val="000000"/>
          <w:sz w:val="28"/>
          <w:lang w:val="ru-RU"/>
        </w:rPr>
        <w:t xml:space="preserve"> </w:t>
      </w:r>
      <w:r>
        <w:rPr>
          <w:color w:val="000000"/>
          <w:sz w:val="28"/>
        </w:rPr>
        <w:t>     </w:t>
      </w:r>
      <w:r w:rsidRPr="002F2912">
        <w:rPr>
          <w:color w:val="000000"/>
          <w:sz w:val="28"/>
          <w:lang w:val="ru-RU"/>
        </w:rPr>
        <w:t xml:space="preserve"> 4. При получении тяжкого вреда здоровью в связи с осуществлением служебной деятельности, исключающего дальней</w:t>
      </w:r>
      <w:r w:rsidRPr="002F2912">
        <w:rPr>
          <w:color w:val="000000"/>
          <w:sz w:val="28"/>
          <w:lang w:val="ru-RU"/>
        </w:rPr>
        <w:t>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w:t>
      </w:r>
      <w:r w:rsidRPr="002F2912">
        <w:rPr>
          <w:color w:val="000000"/>
          <w:sz w:val="28"/>
          <w:lang w:val="ru-RU"/>
        </w:rPr>
        <w:t xml:space="preserve"> пенсии (пожизненно). </w:t>
      </w:r>
    </w:p>
    <w:p w:rsidR="00EF5B47" w:rsidRPr="002F2912" w:rsidRDefault="0085068E">
      <w:pPr>
        <w:spacing w:after="0"/>
        <w:jc w:val="both"/>
        <w:rPr>
          <w:lang w:val="ru-RU"/>
        </w:rPr>
      </w:pPr>
      <w:bookmarkStart w:id="294" w:name="z1077"/>
      <w:bookmarkEnd w:id="293"/>
      <w:r w:rsidRPr="002F2912">
        <w:rPr>
          <w:color w:val="000000"/>
          <w:sz w:val="28"/>
          <w:lang w:val="ru-RU"/>
        </w:rPr>
        <w:t xml:space="preserve"> </w:t>
      </w:r>
      <w:r>
        <w:rPr>
          <w:color w:val="000000"/>
          <w:sz w:val="28"/>
        </w:rPr>
        <w:t>     </w:t>
      </w:r>
      <w:r w:rsidRPr="002F2912">
        <w:rPr>
          <w:color w:val="000000"/>
          <w:sz w:val="28"/>
          <w:lang w:val="ru-RU"/>
        </w:rPr>
        <w:t xml:space="preserve"> 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EF5B47" w:rsidRPr="002F2912" w:rsidRDefault="0085068E">
      <w:pPr>
        <w:spacing w:after="0"/>
        <w:jc w:val="both"/>
        <w:rPr>
          <w:lang w:val="ru-RU"/>
        </w:rPr>
      </w:pPr>
      <w:bookmarkStart w:id="295" w:name="z1078"/>
      <w:bookmarkEnd w:id="294"/>
      <w:r w:rsidRPr="002F2912">
        <w:rPr>
          <w:color w:val="000000"/>
          <w:sz w:val="28"/>
          <w:lang w:val="ru-RU"/>
        </w:rPr>
        <w:t xml:space="preserve"> </w:t>
      </w:r>
      <w:r>
        <w:rPr>
          <w:color w:val="000000"/>
          <w:sz w:val="28"/>
        </w:rPr>
        <w:t>     </w:t>
      </w:r>
      <w:r w:rsidRPr="002F2912">
        <w:rPr>
          <w:color w:val="000000"/>
          <w:sz w:val="28"/>
          <w:lang w:val="ru-RU"/>
        </w:rPr>
        <w:t xml:space="preserve"> 1) выплачивается единовременное пособие в размере десятилетнего денежног</w:t>
      </w:r>
      <w:r w:rsidRPr="002F2912">
        <w:rPr>
          <w:color w:val="000000"/>
          <w:sz w:val="28"/>
          <w:lang w:val="ru-RU"/>
        </w:rPr>
        <w:t xml:space="preserve">о содержания по последней занимаемой должности погибшего из средств бюджета; </w:t>
      </w:r>
    </w:p>
    <w:p w:rsidR="00EF5B47" w:rsidRPr="002F2912" w:rsidRDefault="0085068E">
      <w:pPr>
        <w:spacing w:after="0"/>
        <w:jc w:val="both"/>
        <w:rPr>
          <w:lang w:val="ru-RU"/>
        </w:rPr>
      </w:pPr>
      <w:bookmarkStart w:id="296" w:name="z1079"/>
      <w:bookmarkEnd w:id="295"/>
      <w:r w:rsidRPr="002F2912">
        <w:rPr>
          <w:color w:val="000000"/>
          <w:sz w:val="28"/>
          <w:lang w:val="ru-RU"/>
        </w:rPr>
        <w:t xml:space="preserve"> </w:t>
      </w:r>
      <w:r>
        <w:rPr>
          <w:color w:val="000000"/>
          <w:sz w:val="28"/>
        </w:rPr>
        <w:t>     </w:t>
      </w:r>
      <w:r w:rsidRPr="002F2912">
        <w:rPr>
          <w:color w:val="000000"/>
          <w:sz w:val="28"/>
          <w:lang w:val="ru-RU"/>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социальной защите</w:t>
      </w:r>
      <w:r w:rsidRPr="002F2912">
        <w:rPr>
          <w:color w:val="000000"/>
          <w:sz w:val="28"/>
          <w:lang w:val="ru-RU"/>
        </w:rPr>
        <w:t xml:space="preserve">. </w:t>
      </w:r>
    </w:p>
    <w:p w:rsidR="00EF5B47" w:rsidRPr="002F2912" w:rsidRDefault="0085068E">
      <w:pPr>
        <w:spacing w:after="0"/>
        <w:jc w:val="both"/>
        <w:rPr>
          <w:lang w:val="ru-RU"/>
        </w:rPr>
      </w:pPr>
      <w:bookmarkStart w:id="297" w:name="z1080"/>
      <w:bookmarkEnd w:id="296"/>
      <w:r>
        <w:rPr>
          <w:color w:val="000000"/>
          <w:sz w:val="28"/>
        </w:rPr>
        <w:t>     </w:t>
      </w:r>
      <w:r w:rsidRPr="002F2912">
        <w:rPr>
          <w:color w:val="000000"/>
          <w:sz w:val="28"/>
          <w:lang w:val="ru-RU"/>
        </w:rPr>
        <w:t xml:space="preserve">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w:t>
      </w:r>
      <w:r w:rsidRPr="002F2912">
        <w:rPr>
          <w:color w:val="000000"/>
          <w:sz w:val="28"/>
          <w:lang w:val="ru-RU"/>
        </w:rPr>
        <w:t>й, возмещается в соответствии с законодательством Республики Казахстан.</w:t>
      </w:r>
    </w:p>
    <w:bookmarkEnd w:id="29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20 с изменением, внесенным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01.07.2023).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21. Полномочия местных исполнительных органов </w:t>
      </w:r>
    </w:p>
    <w:p w:rsidR="00EF5B47" w:rsidRPr="002F2912" w:rsidRDefault="0085068E">
      <w:pPr>
        <w:spacing w:after="0"/>
        <w:jc w:val="both"/>
        <w:rPr>
          <w:lang w:val="ru-RU"/>
        </w:rPr>
      </w:pPr>
      <w:bookmarkStart w:id="298" w:name="z1081"/>
      <w:r>
        <w:rPr>
          <w:color w:val="000000"/>
          <w:sz w:val="28"/>
        </w:rPr>
        <w:t>     </w:t>
      </w:r>
      <w:r w:rsidRPr="002F2912">
        <w:rPr>
          <w:color w:val="000000"/>
          <w:sz w:val="28"/>
          <w:lang w:val="ru-RU"/>
        </w:rPr>
        <w:t xml:space="preserve"> 1. </w:t>
      </w:r>
      <w:r w:rsidRPr="002F2912">
        <w:rPr>
          <w:color w:val="000000"/>
          <w:sz w:val="28"/>
          <w:lang w:val="ru-RU"/>
        </w:rPr>
        <w:t>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EF5B47" w:rsidRPr="002F2912" w:rsidRDefault="0085068E">
      <w:pPr>
        <w:spacing w:after="0"/>
        <w:jc w:val="both"/>
        <w:rPr>
          <w:lang w:val="ru-RU"/>
        </w:rPr>
      </w:pPr>
      <w:bookmarkStart w:id="299" w:name="z1082"/>
      <w:bookmarkEnd w:id="298"/>
      <w:r>
        <w:rPr>
          <w:color w:val="000000"/>
          <w:sz w:val="28"/>
        </w:rPr>
        <w:t>     </w:t>
      </w:r>
      <w:r w:rsidRPr="002F2912">
        <w:rPr>
          <w:color w:val="000000"/>
          <w:sz w:val="28"/>
          <w:lang w:val="ru-RU"/>
        </w:rPr>
        <w:t xml:space="preserve"> 2. Сбор налогов, указанных в пункте </w:t>
      </w:r>
      <w:r w:rsidRPr="002F2912">
        <w:rPr>
          <w:color w:val="000000"/>
          <w:sz w:val="28"/>
          <w:lang w:val="ru-RU"/>
        </w:rPr>
        <w:t>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p w:rsidR="00EF5B47" w:rsidRPr="002F2912" w:rsidRDefault="0085068E">
      <w:pPr>
        <w:spacing w:after="0"/>
        <w:jc w:val="both"/>
        <w:rPr>
          <w:lang w:val="ru-RU"/>
        </w:rPr>
      </w:pPr>
      <w:bookmarkStart w:id="300" w:name="z1083"/>
      <w:bookmarkEnd w:id="299"/>
      <w:r>
        <w:rPr>
          <w:color w:val="000000"/>
          <w:sz w:val="28"/>
        </w:rPr>
        <w:t>     </w:t>
      </w:r>
      <w:r w:rsidRPr="002F2912">
        <w:rPr>
          <w:color w:val="000000"/>
          <w:sz w:val="28"/>
          <w:lang w:val="ru-RU"/>
        </w:rPr>
        <w:t xml:space="preserve"> 3. При организации сбора налогов, указанных в пункте 1 настоящей статьи, акимы обеспечивают:</w:t>
      </w:r>
    </w:p>
    <w:p w:rsidR="00EF5B47" w:rsidRPr="002F2912" w:rsidRDefault="0085068E">
      <w:pPr>
        <w:spacing w:after="0"/>
        <w:jc w:val="both"/>
        <w:rPr>
          <w:lang w:val="ru-RU"/>
        </w:rPr>
      </w:pPr>
      <w:bookmarkStart w:id="301" w:name="z1084"/>
      <w:bookmarkEnd w:id="300"/>
      <w:r>
        <w:rPr>
          <w:color w:val="000000"/>
          <w:sz w:val="28"/>
        </w:rPr>
        <w:lastRenderedPageBreak/>
        <w:t>   </w:t>
      </w:r>
      <w:r>
        <w:rPr>
          <w:color w:val="000000"/>
          <w:sz w:val="28"/>
        </w:rPr>
        <w:t>  </w:t>
      </w:r>
      <w:r w:rsidRPr="002F2912">
        <w:rPr>
          <w:color w:val="000000"/>
          <w:sz w:val="28"/>
          <w:lang w:val="ru-RU"/>
        </w:rPr>
        <w:t xml:space="preserve">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rsidR="00EF5B47" w:rsidRPr="002F2912" w:rsidRDefault="0085068E">
      <w:pPr>
        <w:spacing w:after="0"/>
        <w:jc w:val="both"/>
        <w:rPr>
          <w:lang w:val="ru-RU"/>
        </w:rPr>
      </w:pPr>
      <w:bookmarkStart w:id="302" w:name="z1085"/>
      <w:bookmarkEnd w:id="301"/>
      <w:r>
        <w:rPr>
          <w:color w:val="000000"/>
          <w:sz w:val="28"/>
        </w:rPr>
        <w:t>     </w:t>
      </w:r>
      <w:r w:rsidRPr="002F2912">
        <w:rPr>
          <w:color w:val="000000"/>
          <w:sz w:val="28"/>
          <w:lang w:val="ru-RU"/>
        </w:rPr>
        <w:t xml:space="preserve"> 2) при уплате суммы налогов наличными деньгами выдачу налогоплательщику - физиче</w:t>
      </w:r>
      <w:r w:rsidRPr="002F2912">
        <w:rPr>
          <w:color w:val="000000"/>
          <w:sz w:val="28"/>
          <w:lang w:val="ru-RU"/>
        </w:rPr>
        <w:t>скому лицу квитанции, подтверждающей факт такой уплаты;</w:t>
      </w:r>
    </w:p>
    <w:p w:rsidR="00EF5B47" w:rsidRPr="002F2912" w:rsidRDefault="0085068E">
      <w:pPr>
        <w:spacing w:after="0"/>
        <w:jc w:val="both"/>
        <w:rPr>
          <w:lang w:val="ru-RU"/>
        </w:rPr>
      </w:pPr>
      <w:bookmarkStart w:id="303" w:name="z1086"/>
      <w:bookmarkEnd w:id="302"/>
      <w:r>
        <w:rPr>
          <w:color w:val="000000"/>
          <w:sz w:val="28"/>
        </w:rPr>
        <w:t>     </w:t>
      </w:r>
      <w:r w:rsidRPr="002F2912">
        <w:rPr>
          <w:color w:val="000000"/>
          <w:sz w:val="28"/>
          <w:lang w:val="ru-RU"/>
        </w:rPr>
        <w:t xml:space="preserve">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w:t>
      </w:r>
      <w:r w:rsidRPr="002F2912">
        <w:rPr>
          <w:color w:val="000000"/>
          <w:sz w:val="28"/>
          <w:lang w:val="ru-RU"/>
        </w:rPr>
        <w:t>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w:t>
      </w:r>
      <w:r w:rsidRPr="002F2912">
        <w:rPr>
          <w:color w:val="000000"/>
          <w:sz w:val="28"/>
          <w:lang w:val="ru-RU"/>
        </w:rPr>
        <w:t>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EF5B47" w:rsidRPr="002F2912" w:rsidRDefault="0085068E">
      <w:pPr>
        <w:spacing w:after="0"/>
        <w:jc w:val="both"/>
        <w:rPr>
          <w:lang w:val="ru-RU"/>
        </w:rPr>
      </w:pPr>
      <w:bookmarkStart w:id="304" w:name="z1087"/>
      <w:bookmarkEnd w:id="303"/>
      <w:r>
        <w:rPr>
          <w:color w:val="000000"/>
          <w:sz w:val="28"/>
        </w:rPr>
        <w:t>     </w:t>
      </w:r>
      <w:r w:rsidRPr="002F2912">
        <w:rPr>
          <w:color w:val="000000"/>
          <w:sz w:val="28"/>
          <w:lang w:val="ru-RU"/>
        </w:rPr>
        <w:t xml:space="preserve"> 4) правильность заполнения и сохранность квита</w:t>
      </w:r>
      <w:r w:rsidRPr="002F2912">
        <w:rPr>
          <w:color w:val="000000"/>
          <w:sz w:val="28"/>
          <w:lang w:val="ru-RU"/>
        </w:rPr>
        <w:t>нций;</w:t>
      </w:r>
    </w:p>
    <w:p w:rsidR="00EF5B47" w:rsidRPr="002F2912" w:rsidRDefault="0085068E">
      <w:pPr>
        <w:spacing w:after="0"/>
        <w:jc w:val="both"/>
        <w:rPr>
          <w:lang w:val="ru-RU"/>
        </w:rPr>
      </w:pPr>
      <w:bookmarkStart w:id="305" w:name="z1088"/>
      <w:bookmarkEnd w:id="304"/>
      <w:r>
        <w:rPr>
          <w:color w:val="000000"/>
          <w:sz w:val="28"/>
        </w:rPr>
        <w:t>     </w:t>
      </w:r>
      <w:r w:rsidRPr="002F2912">
        <w:rPr>
          <w:color w:val="000000"/>
          <w:sz w:val="28"/>
          <w:lang w:val="ru-RU"/>
        </w:rPr>
        <w:t xml:space="preserve">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w:t>
      </w:r>
      <w:r w:rsidRPr="002F2912">
        <w:rPr>
          <w:color w:val="000000"/>
          <w:sz w:val="28"/>
          <w:lang w:val="ru-RU"/>
        </w:rPr>
        <w:t>рганом.</w:t>
      </w:r>
    </w:p>
    <w:bookmarkEnd w:id="305"/>
    <w:p w:rsidR="00EF5B47" w:rsidRPr="002F2912" w:rsidRDefault="0085068E">
      <w:pPr>
        <w:spacing w:after="0"/>
        <w:jc w:val="both"/>
        <w:rPr>
          <w:lang w:val="ru-RU"/>
        </w:rPr>
      </w:pPr>
      <w:r w:rsidRPr="002F2912">
        <w:rPr>
          <w:b/>
          <w:color w:val="000000"/>
          <w:sz w:val="28"/>
          <w:lang w:val="ru-RU"/>
        </w:rPr>
        <w:t>Статья 22. Взаимодействие налоговых органов с уполномоченными государственными органами, местными исполнительными органами и иными лицами</w:t>
      </w:r>
    </w:p>
    <w:p w:rsidR="00EF5B47" w:rsidRPr="002F2912" w:rsidRDefault="0085068E">
      <w:pPr>
        <w:spacing w:after="0"/>
        <w:jc w:val="both"/>
        <w:rPr>
          <w:lang w:val="ru-RU"/>
        </w:rPr>
      </w:pPr>
      <w:bookmarkStart w:id="306" w:name="z1089"/>
      <w:r w:rsidRPr="002F2912">
        <w:rPr>
          <w:color w:val="000000"/>
          <w:sz w:val="28"/>
          <w:lang w:val="ru-RU"/>
        </w:rPr>
        <w:t xml:space="preserve"> </w:t>
      </w:r>
      <w:r>
        <w:rPr>
          <w:color w:val="000000"/>
          <w:sz w:val="28"/>
        </w:rPr>
        <w:t>     </w:t>
      </w:r>
      <w:r w:rsidRPr="002F2912">
        <w:rPr>
          <w:color w:val="000000"/>
          <w:sz w:val="28"/>
          <w:lang w:val="ru-RU"/>
        </w:rPr>
        <w:t xml:space="preserve"> 1. Налоговые органы взаимодействуют с уполномоченными государственными и местными исполнительными орган</w:t>
      </w:r>
      <w:r w:rsidRPr="002F2912">
        <w:rPr>
          <w:color w:val="000000"/>
          <w:sz w:val="28"/>
          <w:lang w:val="ru-RU"/>
        </w:rPr>
        <w:t xml:space="preserve">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EF5B47" w:rsidRPr="002F2912" w:rsidRDefault="0085068E">
      <w:pPr>
        <w:spacing w:after="0"/>
        <w:jc w:val="both"/>
        <w:rPr>
          <w:lang w:val="ru-RU"/>
        </w:rPr>
      </w:pPr>
      <w:bookmarkStart w:id="307" w:name="z1090"/>
      <w:bookmarkEnd w:id="306"/>
      <w:r w:rsidRPr="002F2912">
        <w:rPr>
          <w:color w:val="000000"/>
          <w:sz w:val="28"/>
          <w:lang w:val="ru-RU"/>
        </w:rPr>
        <w:t xml:space="preserve"> </w:t>
      </w:r>
      <w:r>
        <w:rPr>
          <w:color w:val="000000"/>
          <w:sz w:val="28"/>
        </w:rPr>
        <w:t>     </w:t>
      </w:r>
      <w:r w:rsidRPr="002F2912">
        <w:rPr>
          <w:color w:val="000000"/>
          <w:sz w:val="28"/>
          <w:lang w:val="ru-RU"/>
        </w:rPr>
        <w:t xml:space="preserve"> 2. Уполномоченные государственные и местные исполнительные органы обязаны оказывать содействие</w:t>
      </w:r>
      <w:r w:rsidRPr="002F2912">
        <w:rPr>
          <w:color w:val="000000"/>
          <w:sz w:val="28"/>
          <w:lang w:val="ru-RU"/>
        </w:rPr>
        <w:t xml:space="preserve"> налоговым органам в выполнении задач по осуществлению налогового контроля. </w:t>
      </w:r>
    </w:p>
    <w:p w:rsidR="00EF5B47" w:rsidRPr="002F2912" w:rsidRDefault="0085068E">
      <w:pPr>
        <w:spacing w:after="0"/>
        <w:jc w:val="both"/>
        <w:rPr>
          <w:lang w:val="ru-RU"/>
        </w:rPr>
      </w:pPr>
      <w:bookmarkStart w:id="308" w:name="z1091"/>
      <w:bookmarkEnd w:id="307"/>
      <w:r w:rsidRPr="002F2912">
        <w:rPr>
          <w:color w:val="000000"/>
          <w:sz w:val="28"/>
          <w:lang w:val="ru-RU"/>
        </w:rPr>
        <w:t xml:space="preserve"> </w:t>
      </w:r>
      <w:r>
        <w:rPr>
          <w:color w:val="000000"/>
          <w:sz w:val="28"/>
        </w:rPr>
        <w:t>     </w:t>
      </w:r>
      <w:r w:rsidRPr="002F2912">
        <w:rPr>
          <w:color w:val="000000"/>
          <w:sz w:val="28"/>
          <w:lang w:val="ru-RU"/>
        </w:rPr>
        <w:t xml:space="preserve"> 3. Уполномоченный государственный орган в области охраны окружающей среды и его территориальные органы обязаны представлять в порядке, определенном пунктом 3 статьи 573 нас</w:t>
      </w:r>
      <w:r w:rsidRPr="002F2912">
        <w:rPr>
          <w:color w:val="000000"/>
          <w:sz w:val="28"/>
          <w:lang w:val="ru-RU"/>
        </w:rPr>
        <w:t>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p w:rsidR="00EF5B47" w:rsidRPr="002F2912" w:rsidRDefault="0085068E">
      <w:pPr>
        <w:spacing w:after="0"/>
        <w:jc w:val="both"/>
        <w:rPr>
          <w:lang w:val="ru-RU"/>
        </w:rPr>
      </w:pPr>
      <w:bookmarkStart w:id="309" w:name="z1092"/>
      <w:bookmarkEnd w:id="308"/>
      <w:r w:rsidRPr="002F2912">
        <w:rPr>
          <w:color w:val="000000"/>
          <w:sz w:val="28"/>
          <w:lang w:val="ru-RU"/>
        </w:rPr>
        <w:lastRenderedPageBreak/>
        <w:t xml:space="preserve"> </w:t>
      </w:r>
      <w:r>
        <w:rPr>
          <w:color w:val="000000"/>
          <w:sz w:val="28"/>
        </w:rPr>
        <w:t>     </w:t>
      </w:r>
      <w:r w:rsidRPr="002F2912">
        <w:rPr>
          <w:color w:val="000000"/>
          <w:sz w:val="28"/>
          <w:lang w:val="ru-RU"/>
        </w:rPr>
        <w:t xml:space="preserve"> 4. Уполномоченные государственные органы обязаны представлять в уполномо</w:t>
      </w:r>
      <w:r w:rsidRPr="002F2912">
        <w:rPr>
          <w:color w:val="000000"/>
          <w:sz w:val="28"/>
          <w:lang w:val="ru-RU"/>
        </w:rPr>
        <w:t xml:space="preserve">ченный орган сведения по физическим лицам по перечню в порядке и сроки, которые установлены статьей 26 настоящего Кодекса. </w:t>
      </w:r>
    </w:p>
    <w:p w:rsidR="00EF5B47" w:rsidRPr="002F2912" w:rsidRDefault="0085068E">
      <w:pPr>
        <w:spacing w:after="0"/>
        <w:jc w:val="both"/>
        <w:rPr>
          <w:lang w:val="ru-RU"/>
        </w:rPr>
      </w:pPr>
      <w:bookmarkStart w:id="310" w:name="z1093"/>
      <w:bookmarkEnd w:id="309"/>
      <w:r w:rsidRPr="002F2912">
        <w:rPr>
          <w:color w:val="000000"/>
          <w:sz w:val="28"/>
          <w:lang w:val="ru-RU"/>
        </w:rPr>
        <w:t xml:space="preserve"> </w:t>
      </w:r>
      <w:r>
        <w:rPr>
          <w:color w:val="000000"/>
          <w:sz w:val="28"/>
        </w:rPr>
        <w:t>     </w:t>
      </w:r>
      <w:r w:rsidRPr="002F2912">
        <w:rPr>
          <w:color w:val="000000"/>
          <w:sz w:val="28"/>
          <w:lang w:val="ru-RU"/>
        </w:rPr>
        <w:t xml:space="preserve"> 5. Налоговые органы и местные исполнительные органы взаимодействуют между собой по осуществлению сбора налогов в порядке, опр</w:t>
      </w:r>
      <w:r w:rsidRPr="002F2912">
        <w:rPr>
          <w:color w:val="000000"/>
          <w:sz w:val="28"/>
          <w:lang w:val="ru-RU"/>
        </w:rPr>
        <w:t>еделенном статьей 21 настоящего Кодекса.</w:t>
      </w:r>
    </w:p>
    <w:p w:rsidR="00EF5B47" w:rsidRPr="002F2912" w:rsidRDefault="0085068E">
      <w:pPr>
        <w:spacing w:after="0"/>
        <w:jc w:val="both"/>
        <w:rPr>
          <w:lang w:val="ru-RU"/>
        </w:rPr>
      </w:pPr>
      <w:bookmarkStart w:id="311" w:name="z1094"/>
      <w:bookmarkEnd w:id="310"/>
      <w:r w:rsidRPr="002F2912">
        <w:rPr>
          <w:color w:val="000000"/>
          <w:sz w:val="28"/>
          <w:lang w:val="ru-RU"/>
        </w:rPr>
        <w:t xml:space="preserve"> </w:t>
      </w:r>
      <w:r>
        <w:rPr>
          <w:color w:val="000000"/>
          <w:sz w:val="28"/>
        </w:rPr>
        <w:t>     </w:t>
      </w:r>
      <w:r w:rsidRPr="002F2912">
        <w:rPr>
          <w:color w:val="000000"/>
          <w:sz w:val="28"/>
          <w:lang w:val="ru-RU"/>
        </w:rPr>
        <w:t xml:space="preserve"> 6. Полномочия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Особенной частью настоящего Кодекса.</w:t>
      </w:r>
    </w:p>
    <w:p w:rsidR="00EF5B47" w:rsidRPr="002F2912" w:rsidRDefault="0085068E">
      <w:pPr>
        <w:spacing w:after="0"/>
        <w:jc w:val="both"/>
        <w:rPr>
          <w:lang w:val="ru-RU"/>
        </w:rPr>
      </w:pPr>
      <w:bookmarkStart w:id="312" w:name="z1095"/>
      <w:bookmarkEnd w:id="311"/>
      <w:r>
        <w:rPr>
          <w:color w:val="000000"/>
          <w:sz w:val="28"/>
        </w:rPr>
        <w:t>     </w:t>
      </w:r>
      <w:r w:rsidRPr="002F2912">
        <w:rPr>
          <w:color w:val="000000"/>
          <w:sz w:val="28"/>
          <w:lang w:val="ru-RU"/>
        </w:rPr>
        <w:t xml:space="preserve"> 7. Налоговые</w:t>
      </w:r>
      <w:r w:rsidRPr="002F2912">
        <w:rPr>
          <w:color w:val="000000"/>
          <w:sz w:val="28"/>
          <w:lang w:val="ru-RU"/>
        </w:rPr>
        <w:t xml:space="preserve">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p w:rsidR="00EF5B47" w:rsidRPr="002F2912" w:rsidRDefault="0085068E">
      <w:pPr>
        <w:spacing w:after="0"/>
        <w:jc w:val="both"/>
        <w:rPr>
          <w:lang w:val="ru-RU"/>
        </w:rPr>
      </w:pPr>
      <w:bookmarkStart w:id="313" w:name="z1096"/>
      <w:bookmarkEnd w:id="312"/>
      <w:r>
        <w:rPr>
          <w:color w:val="000000"/>
          <w:sz w:val="28"/>
        </w:rPr>
        <w:t>     </w:t>
      </w:r>
      <w:r w:rsidRPr="002F2912">
        <w:rPr>
          <w:color w:val="000000"/>
          <w:sz w:val="28"/>
          <w:lang w:val="ru-RU"/>
        </w:rPr>
        <w:t xml:space="preserve"> 8. Налоговые органы в ходе налоговой проверки вз</w:t>
      </w:r>
      <w:r w:rsidRPr="002F2912">
        <w:rPr>
          <w:color w:val="000000"/>
          <w:sz w:val="28"/>
          <w:lang w:val="ru-RU"/>
        </w:rPr>
        <w:t>аимодействуют с уполномоченным органом по регулированию, контролю и надзору финансового рынка и финансовых организаций по получению в отношении проверяемого налогоплательщика заключения о соответствии размера страховых резервов по незаработанным премиям, н</w:t>
      </w:r>
      <w:r w:rsidRPr="002F2912">
        <w:rPr>
          <w:color w:val="000000"/>
          <w:sz w:val="28"/>
          <w:lang w:val="ru-RU"/>
        </w:rPr>
        <w:t>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EF5B47" w:rsidRPr="002F2912" w:rsidRDefault="0085068E">
      <w:pPr>
        <w:spacing w:after="0"/>
        <w:jc w:val="both"/>
        <w:rPr>
          <w:lang w:val="ru-RU"/>
        </w:rPr>
      </w:pPr>
      <w:bookmarkStart w:id="314" w:name="z1097"/>
      <w:bookmarkEnd w:id="313"/>
      <w:r>
        <w:rPr>
          <w:color w:val="000000"/>
          <w:sz w:val="28"/>
        </w:rPr>
        <w:t>     </w:t>
      </w:r>
      <w:r w:rsidRPr="002F2912">
        <w:rPr>
          <w:color w:val="000000"/>
          <w:sz w:val="28"/>
          <w:lang w:val="ru-RU"/>
        </w:rPr>
        <w:t xml:space="preserve"> Уполномоченный орган по регулированию, ко</w:t>
      </w:r>
      <w:r w:rsidRPr="002F2912">
        <w:rPr>
          <w:color w:val="000000"/>
          <w:sz w:val="28"/>
          <w:lang w:val="ru-RU"/>
        </w:rPr>
        <w:t>нтролю и надзору финансового рынка и финансовых организаций по запросу уполномоченного органа представляет такое заключение в порядке, определенном уполномоченным органом совместно с уполномоченным органом по регулированию, контролю и надзору финансового р</w:t>
      </w:r>
      <w:r w:rsidRPr="002F2912">
        <w:rPr>
          <w:color w:val="000000"/>
          <w:sz w:val="28"/>
          <w:lang w:val="ru-RU"/>
        </w:rPr>
        <w:t>ынка и финансовых организаций.</w:t>
      </w:r>
    </w:p>
    <w:p w:rsidR="00EF5B47" w:rsidRPr="002F2912" w:rsidRDefault="0085068E">
      <w:pPr>
        <w:spacing w:after="0"/>
        <w:jc w:val="both"/>
        <w:rPr>
          <w:lang w:val="ru-RU"/>
        </w:rPr>
      </w:pPr>
      <w:bookmarkStart w:id="315" w:name="z1098"/>
      <w:bookmarkEnd w:id="314"/>
      <w:r>
        <w:rPr>
          <w:color w:val="000000"/>
          <w:sz w:val="28"/>
        </w:rPr>
        <w:t>     </w:t>
      </w:r>
      <w:r w:rsidRPr="002F2912">
        <w:rPr>
          <w:color w:val="000000"/>
          <w:sz w:val="28"/>
          <w:lang w:val="ru-RU"/>
        </w:rPr>
        <w:t xml:space="preserve"> 9. Уполномоченный орган, Национальный Банк Республики Казахстан и уполномоченный орган по регулированию, контролю и надзору финансового рынка и финансовых организаций разрабатывают и принимают совместные меры контроля, </w:t>
      </w:r>
      <w:r w:rsidRPr="002F2912">
        <w:rPr>
          <w:color w:val="000000"/>
          <w:sz w:val="28"/>
          <w:lang w:val="ru-RU"/>
        </w:rPr>
        <w:t>в соответствии с законодательством Республики Казахстан обеспечивают взаимный обмен информацией.</w:t>
      </w:r>
    </w:p>
    <w:p w:rsidR="00EF5B47" w:rsidRPr="002F2912" w:rsidRDefault="0085068E">
      <w:pPr>
        <w:spacing w:after="0"/>
        <w:jc w:val="both"/>
        <w:rPr>
          <w:lang w:val="ru-RU"/>
        </w:rPr>
      </w:pPr>
      <w:bookmarkStart w:id="316" w:name="z14125"/>
      <w:bookmarkEnd w:id="315"/>
      <w:r w:rsidRPr="002F2912">
        <w:rPr>
          <w:color w:val="000000"/>
          <w:sz w:val="28"/>
          <w:lang w:val="ru-RU"/>
        </w:rPr>
        <w:t xml:space="preserve"> </w:t>
      </w:r>
      <w:r>
        <w:rPr>
          <w:color w:val="000000"/>
          <w:sz w:val="28"/>
        </w:rPr>
        <w:t>     </w:t>
      </w:r>
      <w:r w:rsidRPr="002F2912">
        <w:rPr>
          <w:color w:val="000000"/>
          <w:sz w:val="28"/>
          <w:lang w:val="ru-RU"/>
        </w:rPr>
        <w:t xml:space="preserve"> 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EF5B47" w:rsidRPr="002F2912" w:rsidRDefault="0085068E">
      <w:pPr>
        <w:spacing w:after="0"/>
        <w:jc w:val="both"/>
        <w:rPr>
          <w:lang w:val="ru-RU"/>
        </w:rPr>
      </w:pPr>
      <w:bookmarkStart w:id="317" w:name="z14126"/>
      <w:bookmarkEnd w:id="316"/>
      <w:r>
        <w:rPr>
          <w:color w:val="000000"/>
          <w:sz w:val="28"/>
        </w:rPr>
        <w:t>     </w:t>
      </w:r>
      <w:r w:rsidRPr="002F2912">
        <w:rPr>
          <w:color w:val="000000"/>
          <w:sz w:val="28"/>
          <w:lang w:val="ru-RU"/>
        </w:rPr>
        <w:t xml:space="preserve"> Уполно</w:t>
      </w:r>
      <w:r w:rsidRPr="002F2912">
        <w:rPr>
          <w:color w:val="000000"/>
          <w:sz w:val="28"/>
          <w:lang w:val="ru-RU"/>
        </w:rPr>
        <w:t>моченный орган вправе осуществлять информационное взаимодействие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w:t>
      </w:r>
      <w:r w:rsidRPr="002F2912">
        <w:rPr>
          <w:color w:val="000000"/>
          <w:sz w:val="28"/>
          <w:lang w:val="ru-RU"/>
        </w:rPr>
        <w:t xml:space="preserve">я уполномоченного органа с Национальным Банком Республики </w:t>
      </w:r>
      <w:r w:rsidRPr="002F2912">
        <w:rPr>
          <w:color w:val="000000"/>
          <w:sz w:val="28"/>
          <w:lang w:val="ru-RU"/>
        </w:rPr>
        <w:lastRenderedPageBreak/>
        <w:t>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p w:rsidR="00EF5B47" w:rsidRPr="002F2912" w:rsidRDefault="0085068E">
      <w:pPr>
        <w:spacing w:after="0"/>
        <w:jc w:val="both"/>
        <w:rPr>
          <w:lang w:val="ru-RU"/>
        </w:rPr>
      </w:pPr>
      <w:bookmarkStart w:id="318" w:name="z1101"/>
      <w:bookmarkEnd w:id="317"/>
      <w:r w:rsidRPr="002F2912">
        <w:rPr>
          <w:color w:val="000000"/>
          <w:sz w:val="28"/>
          <w:lang w:val="ru-RU"/>
        </w:rPr>
        <w:t xml:space="preserve"> </w:t>
      </w:r>
      <w:r>
        <w:rPr>
          <w:color w:val="000000"/>
          <w:sz w:val="28"/>
        </w:rPr>
        <w:t>     </w:t>
      </w:r>
      <w:r w:rsidRPr="002F2912">
        <w:rPr>
          <w:color w:val="000000"/>
          <w:sz w:val="28"/>
          <w:lang w:val="ru-RU"/>
        </w:rPr>
        <w:t xml:space="preserve"> 10. Национальный Банк Республики Казахстан </w:t>
      </w:r>
      <w:r w:rsidRPr="002F2912">
        <w:rPr>
          <w:color w:val="000000"/>
          <w:sz w:val="28"/>
          <w:lang w:val="ru-RU"/>
        </w:rPr>
        <w:t>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w:t>
      </w:r>
      <w:r w:rsidRPr="002F2912">
        <w:rPr>
          <w:color w:val="000000"/>
          <w:sz w:val="28"/>
          <w:lang w:val="ru-RU"/>
        </w:rPr>
        <w:t xml:space="preserve">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w:t>
      </w:r>
      <w:r w:rsidRPr="002F2912">
        <w:rPr>
          <w:color w:val="000000"/>
          <w:sz w:val="28"/>
          <w:lang w:val="ru-RU"/>
        </w:rPr>
        <w:t xml:space="preserve">, по сделкам (контрактам), в том числе по безтоварным операциям. </w:t>
      </w:r>
    </w:p>
    <w:bookmarkEnd w:id="318"/>
    <w:p w:rsidR="00EF5B47" w:rsidRPr="002F2912" w:rsidRDefault="0085068E">
      <w:pPr>
        <w:spacing w:after="0"/>
        <w:jc w:val="both"/>
        <w:rPr>
          <w:lang w:val="ru-RU"/>
        </w:rPr>
      </w:pPr>
      <w:r>
        <w:rPr>
          <w:color w:val="000000"/>
          <w:sz w:val="28"/>
        </w:rPr>
        <w:t>     </w:t>
      </w:r>
      <w:r w:rsidRPr="002F2912">
        <w:rPr>
          <w:color w:val="000000"/>
          <w:sz w:val="28"/>
          <w:lang w:val="ru-RU"/>
        </w:rPr>
        <w:t xml:space="preserve"> 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w:t>
      </w:r>
      <w:r w:rsidRPr="002F2912">
        <w:rPr>
          <w:color w:val="000000"/>
          <w:sz w:val="28"/>
          <w:lang w:val="ru-RU"/>
        </w:rPr>
        <w:t>ублики Казахстан.</w:t>
      </w:r>
    </w:p>
    <w:p w:rsidR="00EF5B47" w:rsidRDefault="0085068E">
      <w:pPr>
        <w:spacing w:after="0"/>
        <w:jc w:val="both"/>
      </w:pPr>
      <w:bookmarkStart w:id="319" w:name="z1103"/>
      <w:r>
        <w:rPr>
          <w:color w:val="000000"/>
          <w:sz w:val="28"/>
        </w:rPr>
        <w:t>     </w:t>
      </w:r>
      <w:r w:rsidRPr="002F2912">
        <w:rPr>
          <w:color w:val="000000"/>
          <w:sz w:val="28"/>
          <w:lang w:val="ru-RU"/>
        </w:rPr>
        <w:t xml:space="preserve">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w:t>
      </w:r>
      <w:r w:rsidRPr="002F2912">
        <w:rPr>
          <w:color w:val="000000"/>
          <w:sz w:val="28"/>
          <w:lang w:val="ru-RU"/>
        </w:rPr>
        <w:t xml:space="preserve">) на территории Республики Казахстан продукции (товаров), на которую </w:t>
      </w:r>
      <w:r>
        <w:rPr>
          <w:color w:val="000000"/>
          <w:sz w:val="28"/>
        </w:rPr>
        <w:t>(которые) распространяются расширенные обязательства производителей (импортеров).</w:t>
      </w:r>
    </w:p>
    <w:p w:rsidR="00EF5B47" w:rsidRPr="002F2912" w:rsidRDefault="0085068E">
      <w:pPr>
        <w:spacing w:after="0"/>
        <w:jc w:val="both"/>
        <w:rPr>
          <w:lang w:val="ru-RU"/>
        </w:rPr>
      </w:pPr>
      <w:bookmarkStart w:id="320" w:name="z1104"/>
      <w:bookmarkEnd w:id="319"/>
      <w:r>
        <w:rPr>
          <w:color w:val="000000"/>
          <w:sz w:val="28"/>
        </w:rPr>
        <w:t xml:space="preserve">      </w:t>
      </w:r>
      <w:r w:rsidRPr="002F2912">
        <w:rPr>
          <w:color w:val="000000"/>
          <w:sz w:val="28"/>
          <w:lang w:val="ru-RU"/>
        </w:rPr>
        <w:t xml:space="preserve">12. Уполномоченные государственные органы по предоставлению права недропользования и местные </w:t>
      </w:r>
      <w:r w:rsidRPr="002F2912">
        <w:rPr>
          <w:color w:val="000000"/>
          <w:sz w:val="28"/>
          <w:lang w:val="ru-RU"/>
        </w:rPr>
        <w:t>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w:t>
      </w:r>
      <w:r w:rsidRPr="002F2912">
        <w:rPr>
          <w:color w:val="000000"/>
          <w:sz w:val="28"/>
          <w:lang w:val="ru-RU"/>
        </w:rPr>
        <w:t>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w:t>
      </w:r>
      <w:r w:rsidRPr="002F2912">
        <w:rPr>
          <w:color w:val="000000"/>
          <w:sz w:val="28"/>
          <w:lang w:val="ru-RU"/>
        </w:rPr>
        <w:t>е путем автоматизированного обмена информацией.</w:t>
      </w:r>
    </w:p>
    <w:p w:rsidR="00EF5B47" w:rsidRPr="002F2912" w:rsidRDefault="0085068E">
      <w:pPr>
        <w:spacing w:after="0"/>
        <w:jc w:val="both"/>
        <w:rPr>
          <w:lang w:val="ru-RU"/>
        </w:rPr>
      </w:pPr>
      <w:bookmarkStart w:id="321" w:name="z1105"/>
      <w:bookmarkEnd w:id="320"/>
      <w:r>
        <w:rPr>
          <w:color w:val="000000"/>
          <w:sz w:val="28"/>
        </w:rPr>
        <w:t>     </w:t>
      </w:r>
      <w:r w:rsidRPr="002F2912">
        <w:rPr>
          <w:color w:val="000000"/>
          <w:sz w:val="28"/>
          <w:lang w:val="ru-RU"/>
        </w:rPr>
        <w:t xml:space="preserve"> 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w:t>
      </w:r>
      <w:r w:rsidRPr="002F2912">
        <w:rPr>
          <w:color w:val="000000"/>
          <w:sz w:val="28"/>
          <w:lang w:val="ru-RU"/>
        </w:rPr>
        <w:t>городском транспорте по форме, утвержденной уполномоченным органом.</w:t>
      </w:r>
    </w:p>
    <w:p w:rsidR="00EF5B47" w:rsidRPr="002F2912" w:rsidRDefault="0085068E">
      <w:pPr>
        <w:spacing w:after="0"/>
        <w:jc w:val="both"/>
        <w:rPr>
          <w:lang w:val="ru-RU"/>
        </w:rPr>
      </w:pPr>
      <w:bookmarkStart w:id="322" w:name="z16028"/>
      <w:bookmarkEnd w:id="321"/>
      <w:r>
        <w:rPr>
          <w:color w:val="000000"/>
          <w:sz w:val="28"/>
        </w:rPr>
        <w:t>     </w:t>
      </w:r>
      <w:r w:rsidRPr="002F2912">
        <w:rPr>
          <w:color w:val="000000"/>
          <w:sz w:val="28"/>
          <w:lang w:val="ru-RU"/>
        </w:rPr>
        <w:t xml:space="preserve"> 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w:t>
      </w:r>
      <w:r w:rsidRPr="002F2912">
        <w:rPr>
          <w:color w:val="000000"/>
          <w:sz w:val="28"/>
          <w:lang w:val="ru-RU"/>
        </w:rPr>
        <w:t xml:space="preserve">рточек, вправе сообщить в </w:t>
      </w:r>
      <w:r w:rsidRPr="002F2912">
        <w:rPr>
          <w:color w:val="000000"/>
          <w:sz w:val="28"/>
          <w:lang w:val="ru-RU"/>
        </w:rPr>
        <w:lastRenderedPageBreak/>
        <w:t>налоговый орган об известных им фактах нарушений, подтвержденных видеофиксацией.</w:t>
      </w:r>
    </w:p>
    <w:p w:rsidR="00EF5B47" w:rsidRPr="002F2912" w:rsidRDefault="0085068E">
      <w:pPr>
        <w:spacing w:after="0"/>
        <w:jc w:val="both"/>
        <w:rPr>
          <w:lang w:val="ru-RU"/>
        </w:rPr>
      </w:pPr>
      <w:bookmarkStart w:id="323" w:name="z16029"/>
      <w:bookmarkEnd w:id="322"/>
      <w:r w:rsidRPr="002F2912">
        <w:rPr>
          <w:color w:val="000000"/>
          <w:sz w:val="28"/>
          <w:lang w:val="ru-RU"/>
        </w:rPr>
        <w:t xml:space="preserve"> </w:t>
      </w:r>
      <w:r>
        <w:rPr>
          <w:color w:val="000000"/>
          <w:sz w:val="28"/>
        </w:rPr>
        <w:t>     </w:t>
      </w:r>
      <w:r w:rsidRPr="002F2912">
        <w:rPr>
          <w:color w:val="000000"/>
          <w:sz w:val="28"/>
          <w:lang w:val="ru-RU"/>
        </w:rPr>
        <w:t xml:space="preserve"> Лицо, сообщившее о фактах нарушения применения контрольно-кассовой машины и оборудования (устройства), предназначенного для приема платежей с </w:t>
      </w:r>
      <w:r w:rsidRPr="002F2912">
        <w:rPr>
          <w:color w:val="000000"/>
          <w:sz w:val="28"/>
          <w:lang w:val="ru-RU"/>
        </w:rPr>
        <w:t xml:space="preserve">использованием платежных карточек, в случае подтверждения такого факта подлежит вознаграждению в порядке, определяемом Правительством Республики Казахстан. </w:t>
      </w:r>
    </w:p>
    <w:p w:rsidR="00EF5B47" w:rsidRPr="002F2912" w:rsidRDefault="0085068E">
      <w:pPr>
        <w:spacing w:after="0"/>
        <w:jc w:val="both"/>
        <w:rPr>
          <w:lang w:val="ru-RU"/>
        </w:rPr>
      </w:pPr>
      <w:bookmarkStart w:id="324" w:name="z16030"/>
      <w:bookmarkEnd w:id="323"/>
      <w:r>
        <w:rPr>
          <w:color w:val="000000"/>
          <w:sz w:val="28"/>
        </w:rPr>
        <w:t>     </w:t>
      </w:r>
      <w:r w:rsidRPr="002F2912">
        <w:rPr>
          <w:color w:val="000000"/>
          <w:sz w:val="28"/>
          <w:lang w:val="ru-RU"/>
        </w:rPr>
        <w:t xml:space="preserve"> Положения части второй настоящего пункта не распространяются на лиц, сообщивших </w:t>
      </w:r>
      <w:r w:rsidRPr="002F2912">
        <w:rPr>
          <w:color w:val="000000"/>
          <w:sz w:val="28"/>
          <w:lang w:val="ru-RU"/>
        </w:rPr>
        <w:t>заведомо ложную информацию о фактах совершенных правонарушений. При этом лица, сообщившие заведомо ложную информацию, несут ответственность, установленную законами Республики Казахстан.</w:t>
      </w:r>
    </w:p>
    <w:p w:rsidR="00EF5B47" w:rsidRPr="002F2912" w:rsidRDefault="0085068E">
      <w:pPr>
        <w:spacing w:after="0"/>
        <w:jc w:val="both"/>
        <w:rPr>
          <w:lang w:val="ru-RU"/>
        </w:rPr>
      </w:pPr>
      <w:bookmarkStart w:id="325" w:name="z16031"/>
      <w:bookmarkEnd w:id="324"/>
      <w:r>
        <w:rPr>
          <w:color w:val="000000"/>
          <w:sz w:val="28"/>
        </w:rPr>
        <w:t>     </w:t>
      </w:r>
      <w:r w:rsidRPr="002F2912">
        <w:rPr>
          <w:color w:val="000000"/>
          <w:sz w:val="28"/>
          <w:lang w:val="ru-RU"/>
        </w:rPr>
        <w:t xml:space="preserve"> 15. Уполномоченный орган взаимодействует с уполномоченными госуд</w:t>
      </w:r>
      <w:r w:rsidRPr="002F2912">
        <w:rPr>
          <w:color w:val="000000"/>
          <w:sz w:val="28"/>
          <w:lang w:val="ru-RU"/>
        </w:rPr>
        <w:t xml:space="preserve">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w:t>
      </w:r>
      <w:r w:rsidRPr="002F2912">
        <w:rPr>
          <w:color w:val="000000"/>
          <w:sz w:val="28"/>
          <w:lang w:val="ru-RU"/>
        </w:rPr>
        <w:t>органом по согласованию с Национальной палатой предпринимателей Республики Казахстан. Порядок взаимодействия определяется уполномоченным органом.</w:t>
      </w:r>
    </w:p>
    <w:bookmarkEnd w:id="32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22 с изменениями, внесенными законами РК от 08.01.2019 </w:t>
      </w:r>
      <w:r w:rsidRPr="002F2912">
        <w:rPr>
          <w:color w:val="000000"/>
          <w:sz w:val="28"/>
          <w:lang w:val="ru-RU"/>
        </w:rPr>
        <w:t>№ 215-</w:t>
      </w:r>
      <w:r>
        <w:rPr>
          <w:color w:val="000000"/>
          <w:sz w:val="28"/>
        </w:rPr>
        <w:t>VI</w:t>
      </w:r>
      <w:r w:rsidRPr="002F2912">
        <w:rPr>
          <w:color w:val="FF0000"/>
          <w:sz w:val="28"/>
          <w:lang w:val="ru-RU"/>
        </w:rPr>
        <w:t xml:space="preserve"> (вводится в действие по и</w:t>
      </w:r>
      <w:r w:rsidRPr="002F2912">
        <w:rPr>
          <w:color w:val="FF0000"/>
          <w:sz w:val="28"/>
          <w:lang w:val="ru-RU"/>
        </w:rPr>
        <w:t xml:space="preserve">стечении трех месяцев после дня его первого официального опубликования);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23. Взаимодействие уполномоченного органа с органами воен</w:t>
      </w:r>
      <w:r w:rsidRPr="002F2912">
        <w:rPr>
          <w:b/>
          <w:color w:val="000000"/>
          <w:sz w:val="28"/>
          <w:lang w:val="ru-RU"/>
        </w:rPr>
        <w:t>ного управления</w:t>
      </w:r>
    </w:p>
    <w:p w:rsidR="00EF5B47" w:rsidRPr="002F2912" w:rsidRDefault="0085068E">
      <w:pPr>
        <w:spacing w:after="0"/>
        <w:jc w:val="both"/>
        <w:rPr>
          <w:lang w:val="ru-RU"/>
        </w:rPr>
      </w:pPr>
      <w:bookmarkStart w:id="326" w:name="z15761"/>
      <w:r>
        <w:rPr>
          <w:color w:val="000000"/>
          <w:sz w:val="28"/>
        </w:rPr>
        <w:t>     </w:t>
      </w:r>
      <w:r w:rsidRPr="002F2912">
        <w:rPr>
          <w:color w:val="000000"/>
          <w:sz w:val="28"/>
          <w:lang w:val="ru-RU"/>
        </w:rPr>
        <w:t xml:space="preserve"> 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EF5B47" w:rsidRPr="002F2912" w:rsidRDefault="0085068E">
      <w:pPr>
        <w:spacing w:after="0"/>
        <w:jc w:val="both"/>
        <w:rPr>
          <w:lang w:val="ru-RU"/>
        </w:rPr>
      </w:pPr>
      <w:bookmarkStart w:id="327" w:name="z15762"/>
      <w:bookmarkEnd w:id="326"/>
      <w:r>
        <w:rPr>
          <w:color w:val="000000"/>
          <w:sz w:val="28"/>
        </w:rPr>
        <w:t>     </w:t>
      </w:r>
      <w:r w:rsidRPr="002F2912">
        <w:rPr>
          <w:color w:val="000000"/>
          <w:sz w:val="28"/>
          <w:lang w:val="ru-RU"/>
        </w:rPr>
        <w:t xml:space="preserve"> 1) не позднее 31 июля года, </w:t>
      </w:r>
      <w:r w:rsidRPr="002F2912">
        <w:rPr>
          <w:color w:val="000000"/>
          <w:sz w:val="28"/>
          <w:lang w:val="ru-RU"/>
        </w:rPr>
        <w:t>в котором физические лица в апреле – июне:</w:t>
      </w:r>
    </w:p>
    <w:p w:rsidR="00EF5B47" w:rsidRPr="002F2912" w:rsidRDefault="0085068E">
      <w:pPr>
        <w:spacing w:after="0"/>
        <w:jc w:val="both"/>
        <w:rPr>
          <w:lang w:val="ru-RU"/>
        </w:rPr>
      </w:pPr>
      <w:bookmarkStart w:id="328" w:name="z15763"/>
      <w:bookmarkEnd w:id="327"/>
      <w:r>
        <w:rPr>
          <w:color w:val="000000"/>
          <w:sz w:val="28"/>
        </w:rPr>
        <w:t>     </w:t>
      </w:r>
      <w:r w:rsidRPr="002F2912">
        <w:rPr>
          <w:color w:val="000000"/>
          <w:sz w:val="28"/>
          <w:lang w:val="ru-RU"/>
        </w:rPr>
        <w:t xml:space="preserve"> призваны на срочную воинскую службу;</w:t>
      </w:r>
    </w:p>
    <w:p w:rsidR="00EF5B47" w:rsidRPr="002F2912" w:rsidRDefault="0085068E">
      <w:pPr>
        <w:spacing w:after="0"/>
        <w:jc w:val="both"/>
        <w:rPr>
          <w:lang w:val="ru-RU"/>
        </w:rPr>
      </w:pPr>
      <w:bookmarkStart w:id="329" w:name="z15764"/>
      <w:bookmarkEnd w:id="328"/>
      <w:r>
        <w:rPr>
          <w:color w:val="000000"/>
          <w:sz w:val="28"/>
        </w:rPr>
        <w:t>     </w:t>
      </w:r>
      <w:r w:rsidRPr="002F2912">
        <w:rPr>
          <w:color w:val="000000"/>
          <w:sz w:val="28"/>
          <w:lang w:val="ru-RU"/>
        </w:rPr>
        <w:t xml:space="preserve"> уволены со срочной воинской службы;</w:t>
      </w:r>
    </w:p>
    <w:p w:rsidR="00EF5B47" w:rsidRPr="002F2912" w:rsidRDefault="0085068E">
      <w:pPr>
        <w:spacing w:after="0"/>
        <w:jc w:val="both"/>
        <w:rPr>
          <w:lang w:val="ru-RU"/>
        </w:rPr>
      </w:pPr>
      <w:bookmarkStart w:id="330" w:name="z15765"/>
      <w:bookmarkEnd w:id="329"/>
      <w:r>
        <w:rPr>
          <w:color w:val="000000"/>
          <w:sz w:val="28"/>
        </w:rPr>
        <w:t>     </w:t>
      </w:r>
      <w:r w:rsidRPr="002F2912">
        <w:rPr>
          <w:color w:val="000000"/>
          <w:sz w:val="28"/>
          <w:lang w:val="ru-RU"/>
        </w:rPr>
        <w:t xml:space="preserve"> 2) не позднее 31 января года, следующего за годом, в котором физические лица в октябре – декабре:</w:t>
      </w:r>
    </w:p>
    <w:p w:rsidR="00EF5B47" w:rsidRPr="002F2912" w:rsidRDefault="0085068E">
      <w:pPr>
        <w:spacing w:after="0"/>
        <w:jc w:val="both"/>
        <w:rPr>
          <w:lang w:val="ru-RU"/>
        </w:rPr>
      </w:pPr>
      <w:bookmarkStart w:id="331" w:name="z15766"/>
      <w:bookmarkEnd w:id="330"/>
      <w:r>
        <w:rPr>
          <w:color w:val="000000"/>
          <w:sz w:val="28"/>
        </w:rPr>
        <w:t>     </w:t>
      </w:r>
      <w:r w:rsidRPr="002F2912">
        <w:rPr>
          <w:color w:val="000000"/>
          <w:sz w:val="28"/>
          <w:lang w:val="ru-RU"/>
        </w:rPr>
        <w:t xml:space="preserve"> призваны на срочну</w:t>
      </w:r>
      <w:r w:rsidRPr="002F2912">
        <w:rPr>
          <w:color w:val="000000"/>
          <w:sz w:val="28"/>
          <w:lang w:val="ru-RU"/>
        </w:rPr>
        <w:t>ю воинскую службу;</w:t>
      </w:r>
    </w:p>
    <w:p w:rsidR="00EF5B47" w:rsidRPr="002F2912" w:rsidRDefault="0085068E">
      <w:pPr>
        <w:spacing w:after="0"/>
        <w:jc w:val="both"/>
        <w:rPr>
          <w:lang w:val="ru-RU"/>
        </w:rPr>
      </w:pPr>
      <w:bookmarkStart w:id="332" w:name="z15767"/>
      <w:bookmarkEnd w:id="331"/>
      <w:r>
        <w:rPr>
          <w:color w:val="000000"/>
          <w:sz w:val="28"/>
        </w:rPr>
        <w:t>     </w:t>
      </w:r>
      <w:r w:rsidRPr="002F2912">
        <w:rPr>
          <w:color w:val="000000"/>
          <w:sz w:val="28"/>
          <w:lang w:val="ru-RU"/>
        </w:rPr>
        <w:t xml:space="preserve"> уволены со срочной воинской службы.</w:t>
      </w:r>
    </w:p>
    <w:p w:rsidR="00EF5B47" w:rsidRPr="002F2912" w:rsidRDefault="0085068E">
      <w:pPr>
        <w:spacing w:after="0"/>
        <w:jc w:val="both"/>
        <w:rPr>
          <w:lang w:val="ru-RU"/>
        </w:rPr>
      </w:pPr>
      <w:bookmarkStart w:id="333" w:name="z15768"/>
      <w:bookmarkEnd w:id="332"/>
      <w:r>
        <w:rPr>
          <w:color w:val="000000"/>
          <w:sz w:val="28"/>
        </w:rPr>
        <w:t>     </w:t>
      </w:r>
      <w:r w:rsidRPr="002F2912">
        <w:rPr>
          <w:color w:val="000000"/>
          <w:sz w:val="28"/>
          <w:lang w:val="ru-RU"/>
        </w:rPr>
        <w:t xml:space="preserve"> 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w:t>
      </w:r>
      <w:r w:rsidRPr="002F2912">
        <w:rPr>
          <w:color w:val="000000"/>
          <w:sz w:val="28"/>
          <w:lang w:val="ru-RU"/>
        </w:rPr>
        <w:t xml:space="preserve"> в следующие сроки:</w:t>
      </w:r>
    </w:p>
    <w:p w:rsidR="00EF5B47" w:rsidRPr="002F2912" w:rsidRDefault="0085068E">
      <w:pPr>
        <w:spacing w:after="0"/>
        <w:jc w:val="both"/>
        <w:rPr>
          <w:lang w:val="ru-RU"/>
        </w:rPr>
      </w:pPr>
      <w:bookmarkStart w:id="334" w:name="z15769"/>
      <w:bookmarkEnd w:id="333"/>
      <w:r>
        <w:rPr>
          <w:color w:val="000000"/>
          <w:sz w:val="28"/>
        </w:rPr>
        <w:lastRenderedPageBreak/>
        <w:t>     </w:t>
      </w:r>
      <w:r w:rsidRPr="002F2912">
        <w:rPr>
          <w:color w:val="000000"/>
          <w:sz w:val="28"/>
          <w:lang w:val="ru-RU"/>
        </w:rPr>
        <w:t xml:space="preserve"> 1) не позднее 1 января года, указанного в подпункте 2) пункта 1 настоящей статьи;</w:t>
      </w:r>
    </w:p>
    <w:p w:rsidR="00EF5B47" w:rsidRPr="002F2912" w:rsidRDefault="0085068E">
      <w:pPr>
        <w:spacing w:after="0"/>
        <w:jc w:val="both"/>
        <w:rPr>
          <w:lang w:val="ru-RU"/>
        </w:rPr>
      </w:pPr>
      <w:bookmarkStart w:id="335" w:name="z15770"/>
      <w:bookmarkEnd w:id="334"/>
      <w:r>
        <w:rPr>
          <w:color w:val="000000"/>
          <w:sz w:val="28"/>
        </w:rPr>
        <w:t>     </w:t>
      </w:r>
      <w:r w:rsidRPr="002F2912">
        <w:rPr>
          <w:color w:val="000000"/>
          <w:sz w:val="28"/>
          <w:lang w:val="ru-RU"/>
        </w:rPr>
        <w:t xml:space="preserve"> 2) не позднее 1 июля года, указанного в подпункте 1) пункта 1 настоящей статьи.</w:t>
      </w:r>
    </w:p>
    <w:bookmarkEnd w:id="335"/>
    <w:p w:rsidR="00EF5B47" w:rsidRPr="002F2912" w:rsidRDefault="0085068E">
      <w:pPr>
        <w:spacing w:after="0"/>
        <w:jc w:val="both"/>
        <w:rPr>
          <w:lang w:val="ru-RU"/>
        </w:rPr>
      </w:pPr>
      <w:r w:rsidRPr="002F2912">
        <w:rPr>
          <w:b/>
          <w:color w:val="000000"/>
          <w:sz w:val="28"/>
          <w:lang w:val="ru-RU"/>
        </w:rPr>
        <w:t>Статья 24. Обязанности банков второго уровня и организаций, ос</w:t>
      </w:r>
      <w:r w:rsidRPr="002F2912">
        <w:rPr>
          <w:b/>
          <w:color w:val="000000"/>
          <w:sz w:val="28"/>
          <w:lang w:val="ru-RU"/>
        </w:rPr>
        <w:t>уществляющих отдельные виды банковских операций</w:t>
      </w:r>
    </w:p>
    <w:p w:rsidR="00EF5B47" w:rsidRPr="002F2912" w:rsidRDefault="0085068E">
      <w:pPr>
        <w:spacing w:after="0"/>
        <w:jc w:val="both"/>
        <w:rPr>
          <w:lang w:val="ru-RU"/>
        </w:rPr>
      </w:pPr>
      <w:bookmarkStart w:id="336" w:name="z1116"/>
      <w:r>
        <w:rPr>
          <w:color w:val="000000"/>
          <w:sz w:val="28"/>
        </w:rPr>
        <w:t>     </w:t>
      </w:r>
      <w:r w:rsidRPr="002F2912">
        <w:rPr>
          <w:color w:val="000000"/>
          <w:sz w:val="28"/>
          <w:lang w:val="ru-RU"/>
        </w:rPr>
        <w:t xml:space="preserve"> Банки второго уровня и организации, осуществляющие отдельные виды банковских операций, обязаны:</w:t>
      </w:r>
    </w:p>
    <w:p w:rsidR="00EF5B47" w:rsidRPr="002F2912" w:rsidRDefault="0085068E">
      <w:pPr>
        <w:spacing w:after="0"/>
        <w:jc w:val="both"/>
        <w:rPr>
          <w:lang w:val="ru-RU"/>
        </w:rPr>
      </w:pPr>
      <w:bookmarkStart w:id="337" w:name="z1117"/>
      <w:bookmarkEnd w:id="336"/>
      <w:r w:rsidRPr="002F2912">
        <w:rPr>
          <w:color w:val="000000"/>
          <w:sz w:val="28"/>
          <w:lang w:val="ru-RU"/>
        </w:rPr>
        <w:t xml:space="preserve"> </w:t>
      </w:r>
      <w:r>
        <w:rPr>
          <w:color w:val="000000"/>
          <w:sz w:val="28"/>
        </w:rPr>
        <w:t>     </w:t>
      </w:r>
      <w:r w:rsidRPr="002F2912">
        <w:rPr>
          <w:color w:val="000000"/>
          <w:sz w:val="28"/>
          <w:lang w:val="ru-RU"/>
        </w:rPr>
        <w:t xml:space="preserve"> 1) при открытии банковских счетов налогоплательщику - юридическому лицу, включая нерезидента, его с</w:t>
      </w:r>
      <w:r w:rsidRPr="002F2912">
        <w:rPr>
          <w:color w:val="000000"/>
          <w:sz w:val="28"/>
          <w:lang w:val="ru-RU"/>
        </w:rPr>
        <w:t>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w:t>
      </w:r>
      <w:r w:rsidRPr="002F2912">
        <w:rPr>
          <w:color w:val="000000"/>
          <w:sz w:val="28"/>
          <w:lang w:val="ru-RU"/>
        </w:rPr>
        <w:t>тификационного кода в случаях, предусмотренных статьями 60-1, 61-2, 61-11, 61-12 Закона Республики Казахстан "О банках и банковской деятельности в Республике Казахстан", уведомить уполномоченный орган об открытии либо изменении указанных счетов посредством</w:t>
      </w:r>
      <w:r w:rsidRPr="002F2912">
        <w:rPr>
          <w:color w:val="000000"/>
          <w:sz w:val="28"/>
          <w:lang w:val="ru-RU"/>
        </w:rPr>
        <w:t xml:space="preserve"> передачи через сети телекоммуникаций, обеспечивающие гарантированную доставку сообщений, не позднее двух рабочих дней, следующих за днем их открытия либо изменения, с указанием идентификационного номера.</w:t>
      </w:r>
    </w:p>
    <w:p w:rsidR="00EF5B47" w:rsidRPr="002F2912" w:rsidRDefault="0085068E">
      <w:pPr>
        <w:spacing w:after="0"/>
        <w:jc w:val="both"/>
        <w:rPr>
          <w:lang w:val="ru-RU"/>
        </w:rPr>
      </w:pPr>
      <w:bookmarkStart w:id="338" w:name="z1118"/>
      <w:bookmarkEnd w:id="337"/>
      <w:r w:rsidRPr="002F2912">
        <w:rPr>
          <w:color w:val="000000"/>
          <w:sz w:val="28"/>
          <w:lang w:val="ru-RU"/>
        </w:rPr>
        <w:t xml:space="preserve"> </w:t>
      </w:r>
      <w:r>
        <w:rPr>
          <w:color w:val="000000"/>
          <w:sz w:val="28"/>
        </w:rPr>
        <w:t>     </w:t>
      </w:r>
      <w:r w:rsidRPr="002F2912">
        <w:rPr>
          <w:color w:val="000000"/>
          <w:sz w:val="28"/>
          <w:lang w:val="ru-RU"/>
        </w:rPr>
        <w:t xml:space="preserve"> Уведомление не требуется по банковским счета</w:t>
      </w:r>
      <w:r w:rsidRPr="002F2912">
        <w:rPr>
          <w:color w:val="000000"/>
          <w:sz w:val="28"/>
          <w:lang w:val="ru-RU"/>
        </w:rPr>
        <w:t>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w:t>
      </w:r>
      <w:r w:rsidRPr="002F2912">
        <w:rPr>
          <w:color w:val="000000"/>
          <w:sz w:val="28"/>
          <w:lang w:val="ru-RU"/>
        </w:rPr>
        <w:t xml:space="preserve">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w:t>
      </w:r>
      <w:r w:rsidRPr="002F2912">
        <w:rPr>
          <w:color w:val="000000"/>
          <w:sz w:val="28"/>
          <w:lang w:val="ru-RU"/>
        </w:rPr>
        <w:t xml:space="preserve">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w:t>
      </w:r>
      <w:r w:rsidRPr="002F2912">
        <w:rPr>
          <w:color w:val="000000"/>
          <w:sz w:val="28"/>
          <w:lang w:val="ru-RU"/>
        </w:rPr>
        <w:t xml:space="preserve">иуса, текущему счету частного судебного исполнителя, предназначенного для хранения взысканных сумм в пользу взыскателей, эскроу-счетам, банковским счетам по договору об образовательном накопительном вкладе, заключенному в соответствии с Законом Республики </w:t>
      </w:r>
      <w:r w:rsidRPr="002F2912">
        <w:rPr>
          <w:color w:val="000000"/>
          <w:sz w:val="28"/>
          <w:lang w:val="ru-RU"/>
        </w:rPr>
        <w:t xml:space="preserve">Казахстан "О Государственной образовательной накопительной системе". </w:t>
      </w:r>
    </w:p>
    <w:p w:rsidR="00EF5B47" w:rsidRPr="002F2912" w:rsidRDefault="0085068E">
      <w:pPr>
        <w:spacing w:after="0"/>
        <w:jc w:val="both"/>
        <w:rPr>
          <w:lang w:val="ru-RU"/>
        </w:rPr>
      </w:pPr>
      <w:bookmarkStart w:id="339" w:name="z1119"/>
      <w:bookmarkEnd w:id="338"/>
      <w:r>
        <w:rPr>
          <w:color w:val="000000"/>
          <w:sz w:val="28"/>
        </w:rPr>
        <w:t>     </w:t>
      </w:r>
      <w:r w:rsidRPr="002F2912">
        <w:rPr>
          <w:color w:val="000000"/>
          <w:sz w:val="28"/>
          <w:lang w:val="ru-RU"/>
        </w:rPr>
        <w:t xml:space="preserve"> Информация о налогоплательщиках, в том числе физических лицах, состоящих на регистрационном учете в качестве индивидуального </w:t>
      </w:r>
      <w:r w:rsidRPr="002F2912">
        <w:rPr>
          <w:color w:val="000000"/>
          <w:sz w:val="28"/>
          <w:lang w:val="ru-RU"/>
        </w:rPr>
        <w:lastRenderedPageBreak/>
        <w:t>предпринимателя или лица, занимающегося частной практик</w:t>
      </w:r>
      <w:r w:rsidRPr="002F2912">
        <w:rPr>
          <w:color w:val="000000"/>
          <w:sz w:val="28"/>
          <w:lang w:val="ru-RU"/>
        </w:rPr>
        <w:t>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w:t>
      </w:r>
      <w:r w:rsidRPr="002F2912">
        <w:rPr>
          <w:color w:val="000000"/>
          <w:sz w:val="28"/>
          <w:lang w:val="ru-RU"/>
        </w:rPr>
        <w:t>еделенном уполномоченным органом по согласованию с Национальным Банком Республики Казахстан.</w:t>
      </w:r>
    </w:p>
    <w:p w:rsidR="00EF5B47" w:rsidRPr="002F2912" w:rsidRDefault="0085068E">
      <w:pPr>
        <w:spacing w:after="0"/>
        <w:jc w:val="both"/>
        <w:rPr>
          <w:lang w:val="ru-RU"/>
        </w:rPr>
      </w:pPr>
      <w:bookmarkStart w:id="340" w:name="z1120"/>
      <w:bookmarkEnd w:id="339"/>
      <w:r>
        <w:rPr>
          <w:color w:val="000000"/>
          <w:sz w:val="28"/>
        </w:rPr>
        <w:t>     </w:t>
      </w:r>
      <w:r w:rsidRPr="002F2912">
        <w:rPr>
          <w:color w:val="000000"/>
          <w:sz w:val="28"/>
          <w:lang w:val="ru-RU"/>
        </w:rPr>
        <w:t xml:space="preserve">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w:t>
      </w:r>
      <w:r w:rsidRPr="002F2912">
        <w:rPr>
          <w:color w:val="000000"/>
          <w:sz w:val="28"/>
          <w:lang w:val="ru-RU"/>
        </w:rPr>
        <w:t>я на бумажном носителе в налоговый орган по месту нахождения (жительства) налогоплательщика в течение двух рабочих дней;</w:t>
      </w:r>
    </w:p>
    <w:p w:rsidR="00EF5B47" w:rsidRPr="002F2912" w:rsidRDefault="0085068E">
      <w:pPr>
        <w:spacing w:after="0"/>
        <w:jc w:val="both"/>
        <w:rPr>
          <w:lang w:val="ru-RU"/>
        </w:rPr>
      </w:pPr>
      <w:bookmarkStart w:id="341" w:name="z1121"/>
      <w:bookmarkEnd w:id="340"/>
      <w:r>
        <w:rPr>
          <w:color w:val="000000"/>
          <w:sz w:val="28"/>
        </w:rPr>
        <w:t>     </w:t>
      </w:r>
      <w:r w:rsidRPr="002F2912">
        <w:rPr>
          <w:color w:val="000000"/>
          <w:sz w:val="28"/>
          <w:lang w:val="ru-RU"/>
        </w:rPr>
        <w:t xml:space="preserve"> 2) в соответствии с международным договором Республики Казахстан об обмене информацией представлять по сети телекоммуникаций в уп</w:t>
      </w:r>
      <w:r w:rsidRPr="002F2912">
        <w:rPr>
          <w:color w:val="000000"/>
          <w:sz w:val="28"/>
          <w:lang w:val="ru-RU"/>
        </w:rPr>
        <w:t xml:space="preserve">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w:t>
      </w:r>
      <w:r w:rsidRPr="002F2912">
        <w:rPr>
          <w:color w:val="000000"/>
          <w:sz w:val="28"/>
          <w:lang w:val="ru-RU"/>
        </w:rPr>
        <w:t>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p w:rsidR="00EF5B47" w:rsidRPr="002F2912" w:rsidRDefault="0085068E">
      <w:pPr>
        <w:spacing w:after="0"/>
        <w:jc w:val="both"/>
        <w:rPr>
          <w:lang w:val="ru-RU"/>
        </w:rPr>
      </w:pPr>
      <w:bookmarkStart w:id="342" w:name="z1122"/>
      <w:bookmarkEnd w:id="341"/>
      <w:r>
        <w:rPr>
          <w:color w:val="000000"/>
          <w:sz w:val="28"/>
        </w:rPr>
        <w:t> </w:t>
      </w:r>
      <w:r>
        <w:rPr>
          <w:color w:val="000000"/>
          <w:sz w:val="28"/>
        </w:rPr>
        <w:t>    </w:t>
      </w:r>
      <w:r w:rsidRPr="002F2912">
        <w:rPr>
          <w:color w:val="000000"/>
          <w:sz w:val="28"/>
          <w:lang w:val="ru-RU"/>
        </w:rPr>
        <w:t xml:space="preserve"> 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юридическим лицом и банком второго уровн</w:t>
      </w:r>
      <w:r w:rsidRPr="002F2912">
        <w:rPr>
          <w:color w:val="000000"/>
          <w:sz w:val="28"/>
          <w:lang w:val="ru-RU"/>
        </w:rPr>
        <w:t>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w:t>
      </w:r>
      <w:r w:rsidRPr="002F2912">
        <w:rPr>
          <w:color w:val="000000"/>
          <w:sz w:val="28"/>
          <w:lang w:val="ru-RU"/>
        </w:rPr>
        <w:t>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p w:rsidR="00EF5B47" w:rsidRPr="002F2912" w:rsidRDefault="0085068E">
      <w:pPr>
        <w:spacing w:after="0"/>
        <w:jc w:val="both"/>
        <w:rPr>
          <w:lang w:val="ru-RU"/>
        </w:rPr>
      </w:pPr>
      <w:bookmarkStart w:id="343" w:name="z1123"/>
      <w:bookmarkEnd w:id="342"/>
      <w:r w:rsidRPr="002F2912">
        <w:rPr>
          <w:color w:val="000000"/>
          <w:sz w:val="28"/>
          <w:lang w:val="ru-RU"/>
        </w:rPr>
        <w:t xml:space="preserve"> </w:t>
      </w:r>
      <w:r>
        <w:rPr>
          <w:color w:val="000000"/>
          <w:sz w:val="28"/>
        </w:rPr>
        <w:t>     </w:t>
      </w:r>
      <w:r w:rsidRPr="002F2912">
        <w:rPr>
          <w:color w:val="000000"/>
          <w:sz w:val="28"/>
          <w:lang w:val="ru-RU"/>
        </w:rPr>
        <w:t xml:space="preserve"> 4) при приеме платежных документов в уплату налогов и платежей в </w:t>
      </w:r>
      <w:r w:rsidRPr="002F2912">
        <w:rPr>
          <w:color w:val="000000"/>
          <w:sz w:val="28"/>
          <w:lang w:val="ru-RU"/>
        </w:rPr>
        <w:t xml:space="preserve">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 </w:t>
      </w:r>
    </w:p>
    <w:p w:rsidR="00EF5B47" w:rsidRPr="002F2912" w:rsidRDefault="0085068E">
      <w:pPr>
        <w:spacing w:after="0"/>
        <w:jc w:val="both"/>
        <w:rPr>
          <w:lang w:val="ru-RU"/>
        </w:rPr>
      </w:pPr>
      <w:bookmarkStart w:id="344" w:name="z1124"/>
      <w:bookmarkEnd w:id="343"/>
      <w:r>
        <w:rPr>
          <w:color w:val="000000"/>
          <w:sz w:val="28"/>
        </w:rPr>
        <w:t>     </w:t>
      </w:r>
      <w:r w:rsidRPr="002F2912">
        <w:rPr>
          <w:color w:val="000000"/>
          <w:sz w:val="28"/>
          <w:lang w:val="ru-RU"/>
        </w:rPr>
        <w:t xml:space="preserve"> В случаях несоответствия идентификационного номера, указанного в платежном документе, данным упо</w:t>
      </w:r>
      <w:r w:rsidRPr="002F2912">
        <w:rPr>
          <w:color w:val="000000"/>
          <w:sz w:val="28"/>
          <w:lang w:val="ru-RU"/>
        </w:rPr>
        <w:t>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w:t>
      </w:r>
      <w:r w:rsidRPr="002F2912">
        <w:rPr>
          <w:color w:val="000000"/>
          <w:sz w:val="28"/>
          <w:lang w:val="ru-RU"/>
        </w:rPr>
        <w:t>ций, отказывают в исполнении такого платежного документа.</w:t>
      </w:r>
    </w:p>
    <w:p w:rsidR="00EF5B47" w:rsidRPr="002F2912" w:rsidRDefault="0085068E">
      <w:pPr>
        <w:spacing w:after="0"/>
        <w:jc w:val="both"/>
        <w:rPr>
          <w:lang w:val="ru-RU"/>
        </w:rPr>
      </w:pPr>
      <w:bookmarkStart w:id="345" w:name="z1125"/>
      <w:bookmarkEnd w:id="344"/>
      <w:r w:rsidRPr="002F2912">
        <w:rPr>
          <w:color w:val="000000"/>
          <w:sz w:val="28"/>
          <w:lang w:val="ru-RU"/>
        </w:rPr>
        <w:lastRenderedPageBreak/>
        <w:t xml:space="preserve"> </w:t>
      </w:r>
      <w:r>
        <w:rPr>
          <w:color w:val="000000"/>
          <w:sz w:val="28"/>
        </w:rPr>
        <w:t>     </w:t>
      </w:r>
      <w:r w:rsidRPr="002F2912">
        <w:rPr>
          <w:color w:val="000000"/>
          <w:sz w:val="28"/>
          <w:lang w:val="ru-RU"/>
        </w:rPr>
        <w:t xml:space="preserve"> Положения частей первой и второй настоящего подпункта не применяются при уплате платежей в бюджет, предусмотренных подпунктом 2) пункта 1 статьи 189 настоящего Кодекса, иностранцем и лицом бе</w:t>
      </w:r>
      <w:r w:rsidRPr="002F2912">
        <w:rPr>
          <w:color w:val="000000"/>
          <w:sz w:val="28"/>
          <w:lang w:val="ru-RU"/>
        </w:rPr>
        <w:t>з гражданства;</w:t>
      </w:r>
    </w:p>
    <w:p w:rsidR="00EF5B47" w:rsidRPr="002F2912" w:rsidRDefault="0085068E">
      <w:pPr>
        <w:spacing w:after="0"/>
        <w:jc w:val="both"/>
        <w:rPr>
          <w:lang w:val="ru-RU"/>
        </w:rPr>
      </w:pPr>
      <w:bookmarkStart w:id="346" w:name="z1126"/>
      <w:bookmarkEnd w:id="345"/>
      <w:r>
        <w:rPr>
          <w:color w:val="000000"/>
          <w:sz w:val="28"/>
        </w:rPr>
        <w:t>     </w:t>
      </w:r>
      <w:r w:rsidRPr="002F2912">
        <w:rPr>
          <w:color w:val="000000"/>
          <w:sz w:val="28"/>
          <w:lang w:val="ru-RU"/>
        </w:rPr>
        <w:t xml:space="preserve">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w:t>
      </w:r>
      <w:r w:rsidRPr="002F2912">
        <w:rPr>
          <w:color w:val="000000"/>
          <w:sz w:val="28"/>
          <w:lang w:val="ru-RU"/>
        </w:rPr>
        <w:t>данным, представленным уполномоченным органом по обеспечению безопасности дорожного движения.</w:t>
      </w:r>
    </w:p>
    <w:p w:rsidR="00EF5B47" w:rsidRPr="002F2912" w:rsidRDefault="0085068E">
      <w:pPr>
        <w:spacing w:after="0"/>
        <w:jc w:val="both"/>
        <w:rPr>
          <w:lang w:val="ru-RU"/>
        </w:rPr>
      </w:pPr>
      <w:bookmarkStart w:id="347" w:name="z1127"/>
      <w:bookmarkEnd w:id="346"/>
      <w:r>
        <w:rPr>
          <w:color w:val="000000"/>
          <w:sz w:val="28"/>
        </w:rPr>
        <w:t>     </w:t>
      </w:r>
      <w:r w:rsidRPr="002F2912">
        <w:rPr>
          <w:color w:val="000000"/>
          <w:sz w:val="28"/>
          <w:lang w:val="ru-RU"/>
        </w:rPr>
        <w:t xml:space="preserve">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w:t>
      </w:r>
      <w:r w:rsidRPr="002F2912">
        <w:rPr>
          <w:color w:val="000000"/>
          <w:sz w:val="28"/>
          <w:lang w:val="ru-RU"/>
        </w:rPr>
        <w:t>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EF5B47" w:rsidRPr="002F2912" w:rsidRDefault="0085068E">
      <w:pPr>
        <w:spacing w:after="0"/>
        <w:jc w:val="both"/>
        <w:rPr>
          <w:lang w:val="ru-RU"/>
        </w:rPr>
      </w:pPr>
      <w:bookmarkStart w:id="348" w:name="z1128"/>
      <w:bookmarkEnd w:id="347"/>
      <w:r>
        <w:rPr>
          <w:color w:val="000000"/>
          <w:sz w:val="28"/>
        </w:rPr>
        <w:t>     </w:t>
      </w:r>
      <w:r w:rsidRPr="002F2912">
        <w:rPr>
          <w:color w:val="000000"/>
          <w:sz w:val="28"/>
          <w:lang w:val="ru-RU"/>
        </w:rPr>
        <w:t xml:space="preserve"> 6) при закрытии налогоплательщику бан</w:t>
      </w:r>
      <w:r w:rsidRPr="002F2912">
        <w:rPr>
          <w:color w:val="000000"/>
          <w:sz w:val="28"/>
          <w:lang w:val="ru-RU"/>
        </w:rPr>
        <w:t>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двух рабочих дней, следующих за днем их закрытия, с указанием и</w:t>
      </w:r>
      <w:r w:rsidRPr="002F2912">
        <w:rPr>
          <w:color w:val="000000"/>
          <w:sz w:val="28"/>
          <w:lang w:val="ru-RU"/>
        </w:rPr>
        <w:t>дентификационного номера.</w:t>
      </w:r>
    </w:p>
    <w:p w:rsidR="00EF5B47" w:rsidRPr="002F2912" w:rsidRDefault="0085068E">
      <w:pPr>
        <w:spacing w:after="0"/>
        <w:jc w:val="both"/>
        <w:rPr>
          <w:lang w:val="ru-RU"/>
        </w:rPr>
      </w:pPr>
      <w:bookmarkStart w:id="349" w:name="z1129"/>
      <w:bookmarkEnd w:id="348"/>
      <w:r>
        <w:rPr>
          <w:color w:val="000000"/>
          <w:sz w:val="28"/>
        </w:rPr>
        <w:t>     </w:t>
      </w:r>
      <w:r w:rsidRPr="002F2912">
        <w:rPr>
          <w:color w:val="000000"/>
          <w:sz w:val="28"/>
          <w:lang w:val="ru-RU"/>
        </w:rPr>
        <w:t xml:space="preserve">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w:t>
      </w:r>
      <w:r w:rsidRPr="002F2912">
        <w:rPr>
          <w:color w:val="000000"/>
          <w:sz w:val="28"/>
          <w:lang w:val="ru-RU"/>
        </w:rPr>
        <w:t>налогоплательщика в течение двух рабочих дней;</w:t>
      </w:r>
    </w:p>
    <w:p w:rsidR="00EF5B47" w:rsidRPr="002F2912" w:rsidRDefault="0085068E">
      <w:pPr>
        <w:spacing w:after="0"/>
        <w:jc w:val="both"/>
        <w:rPr>
          <w:lang w:val="ru-RU"/>
        </w:rPr>
      </w:pPr>
      <w:bookmarkStart w:id="350" w:name="z1130"/>
      <w:bookmarkEnd w:id="349"/>
      <w:r w:rsidRPr="002F2912">
        <w:rPr>
          <w:color w:val="000000"/>
          <w:sz w:val="28"/>
          <w:lang w:val="ru-RU"/>
        </w:rPr>
        <w:t xml:space="preserve"> </w:t>
      </w:r>
      <w:r>
        <w:rPr>
          <w:color w:val="000000"/>
          <w:sz w:val="28"/>
        </w:rPr>
        <w:t>     </w:t>
      </w:r>
      <w:r w:rsidRPr="002F2912">
        <w:rPr>
          <w:color w:val="000000"/>
          <w:sz w:val="28"/>
          <w:lang w:val="ru-RU"/>
        </w:rPr>
        <w:t xml:space="preserve">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w:t>
      </w:r>
      <w:r w:rsidRPr="002F2912">
        <w:rPr>
          <w:color w:val="000000"/>
          <w:sz w:val="28"/>
          <w:lang w:val="ru-RU"/>
        </w:rPr>
        <w:t>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314 настоящего Кодекса, в котором было прекращен</w:t>
      </w:r>
      <w:r w:rsidRPr="002F2912">
        <w:rPr>
          <w:color w:val="000000"/>
          <w:sz w:val="28"/>
          <w:lang w:val="ru-RU"/>
        </w:rPr>
        <w:t>о такое признание, по форме, установленной уполномоченным органом;</w:t>
      </w:r>
    </w:p>
    <w:p w:rsidR="00EF5B47" w:rsidRPr="002F2912" w:rsidRDefault="0085068E">
      <w:pPr>
        <w:spacing w:after="0"/>
        <w:jc w:val="both"/>
        <w:rPr>
          <w:lang w:val="ru-RU"/>
        </w:rPr>
      </w:pPr>
      <w:bookmarkStart w:id="351" w:name="z1131"/>
      <w:bookmarkEnd w:id="350"/>
      <w:r>
        <w:rPr>
          <w:color w:val="000000"/>
          <w:sz w:val="28"/>
        </w:rPr>
        <w:t>     </w:t>
      </w:r>
      <w:r w:rsidRPr="002F2912">
        <w:rPr>
          <w:color w:val="000000"/>
          <w:sz w:val="28"/>
          <w:lang w:val="ru-RU"/>
        </w:rPr>
        <w:t xml:space="preserve">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w:t>
      </w:r>
      <w:r w:rsidRPr="002F2912">
        <w:rPr>
          <w:color w:val="000000"/>
          <w:sz w:val="28"/>
          <w:lang w:val="ru-RU"/>
        </w:rPr>
        <w:t>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w:t>
      </w:r>
      <w:r w:rsidRPr="002F2912">
        <w:rPr>
          <w:color w:val="000000"/>
          <w:sz w:val="28"/>
          <w:lang w:val="ru-RU"/>
        </w:rPr>
        <w:t>логовых органов.</w:t>
      </w:r>
    </w:p>
    <w:p w:rsidR="00EF5B47" w:rsidRPr="002F2912" w:rsidRDefault="0085068E">
      <w:pPr>
        <w:spacing w:after="0"/>
        <w:jc w:val="both"/>
        <w:rPr>
          <w:lang w:val="ru-RU"/>
        </w:rPr>
      </w:pPr>
      <w:bookmarkStart w:id="352" w:name="z1132"/>
      <w:bookmarkEnd w:id="351"/>
      <w:r>
        <w:rPr>
          <w:color w:val="000000"/>
          <w:sz w:val="28"/>
        </w:rPr>
        <w:lastRenderedPageBreak/>
        <w:t>     </w:t>
      </w:r>
      <w:r w:rsidRPr="002F2912">
        <w:rPr>
          <w:color w:val="000000"/>
          <w:sz w:val="28"/>
          <w:lang w:val="ru-RU"/>
        </w:rPr>
        <w:t xml:space="preserve">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w:t>
      </w:r>
      <w:r w:rsidRPr="002F2912">
        <w:rPr>
          <w:color w:val="000000"/>
          <w:sz w:val="28"/>
          <w:lang w:val="ru-RU"/>
        </w:rPr>
        <w:t>ти, определенной Гражданским кодексом Республики Казахстан;</w:t>
      </w:r>
    </w:p>
    <w:p w:rsidR="00EF5B47" w:rsidRPr="002F2912" w:rsidRDefault="0085068E">
      <w:pPr>
        <w:spacing w:after="0"/>
        <w:jc w:val="both"/>
        <w:rPr>
          <w:lang w:val="ru-RU"/>
        </w:rPr>
      </w:pPr>
      <w:bookmarkStart w:id="353" w:name="z1133"/>
      <w:bookmarkEnd w:id="352"/>
      <w:r>
        <w:rPr>
          <w:color w:val="000000"/>
          <w:sz w:val="28"/>
        </w:rPr>
        <w:t>     </w:t>
      </w:r>
      <w:r w:rsidRPr="002F2912">
        <w:rPr>
          <w:color w:val="000000"/>
          <w:sz w:val="28"/>
          <w:lang w:val="ru-RU"/>
        </w:rPr>
        <w:t xml:space="preserve"> 9) перечислять суммы налогов, платежей в бюджет и социальных платежей:</w:t>
      </w:r>
    </w:p>
    <w:p w:rsidR="00EF5B47" w:rsidRPr="002F2912" w:rsidRDefault="0085068E">
      <w:pPr>
        <w:spacing w:after="0"/>
        <w:jc w:val="both"/>
        <w:rPr>
          <w:lang w:val="ru-RU"/>
        </w:rPr>
      </w:pPr>
      <w:bookmarkStart w:id="354" w:name="z1134"/>
      <w:bookmarkEnd w:id="353"/>
      <w:r>
        <w:rPr>
          <w:color w:val="000000"/>
          <w:sz w:val="28"/>
        </w:rPr>
        <w:t>     </w:t>
      </w:r>
      <w:r w:rsidRPr="002F2912">
        <w:rPr>
          <w:color w:val="000000"/>
          <w:sz w:val="28"/>
          <w:lang w:val="ru-RU"/>
        </w:rPr>
        <w:t xml:space="preserve"> в день их инициирования налогоплательщиком, за исключением случаев, когда платеж производится с использованием пл</w:t>
      </w:r>
      <w:r w:rsidRPr="002F2912">
        <w:rPr>
          <w:color w:val="000000"/>
          <w:sz w:val="28"/>
          <w:lang w:val="ru-RU"/>
        </w:rPr>
        <w:t>атежной карточки;</w:t>
      </w:r>
    </w:p>
    <w:p w:rsidR="00EF5B47" w:rsidRPr="002F2912" w:rsidRDefault="0085068E">
      <w:pPr>
        <w:spacing w:after="0"/>
        <w:jc w:val="both"/>
        <w:rPr>
          <w:lang w:val="ru-RU"/>
        </w:rPr>
      </w:pPr>
      <w:bookmarkStart w:id="355" w:name="z1135"/>
      <w:bookmarkEnd w:id="354"/>
      <w:r>
        <w:rPr>
          <w:color w:val="000000"/>
          <w:sz w:val="28"/>
        </w:rPr>
        <w:t>     </w:t>
      </w:r>
      <w:r w:rsidRPr="002F2912">
        <w:rPr>
          <w:color w:val="000000"/>
          <w:sz w:val="28"/>
          <w:lang w:val="ru-RU"/>
        </w:rPr>
        <w:t xml:space="preserve">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EF5B47" w:rsidRPr="002F2912" w:rsidRDefault="0085068E">
      <w:pPr>
        <w:spacing w:after="0"/>
        <w:jc w:val="both"/>
        <w:rPr>
          <w:lang w:val="ru-RU"/>
        </w:rPr>
      </w:pPr>
      <w:bookmarkStart w:id="356" w:name="z1136"/>
      <w:bookmarkEnd w:id="355"/>
      <w:r>
        <w:rPr>
          <w:color w:val="000000"/>
          <w:sz w:val="28"/>
        </w:rPr>
        <w:t>     </w:t>
      </w:r>
      <w:r w:rsidRPr="002F2912">
        <w:rPr>
          <w:color w:val="000000"/>
          <w:sz w:val="28"/>
          <w:lang w:val="ru-RU"/>
        </w:rPr>
        <w:t xml:space="preserve"> в течение операционного дня, но не позднее </w:t>
      </w:r>
      <w:r w:rsidRPr="002F2912">
        <w:rPr>
          <w:color w:val="000000"/>
          <w:sz w:val="28"/>
          <w:lang w:val="ru-RU"/>
        </w:rPr>
        <w:t>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w:t>
      </w:r>
      <w:r w:rsidRPr="002F2912">
        <w:rPr>
          <w:color w:val="000000"/>
          <w:sz w:val="28"/>
          <w:lang w:val="ru-RU"/>
        </w:rPr>
        <w:t>ций, осуществляющих отдельные виды банковских операций;</w:t>
      </w:r>
    </w:p>
    <w:p w:rsidR="00EF5B47" w:rsidRPr="002F2912" w:rsidRDefault="0085068E">
      <w:pPr>
        <w:spacing w:after="0"/>
        <w:jc w:val="both"/>
        <w:rPr>
          <w:lang w:val="ru-RU"/>
        </w:rPr>
      </w:pPr>
      <w:bookmarkStart w:id="357" w:name="z1137"/>
      <w:bookmarkEnd w:id="356"/>
      <w:r>
        <w:rPr>
          <w:color w:val="000000"/>
          <w:sz w:val="28"/>
        </w:rPr>
        <w:t>     </w:t>
      </w:r>
      <w:r w:rsidRPr="002F2912">
        <w:rPr>
          <w:color w:val="000000"/>
          <w:sz w:val="28"/>
          <w:lang w:val="ru-RU"/>
        </w:rPr>
        <w:t xml:space="preserve">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w:t>
      </w:r>
      <w:r w:rsidRPr="002F2912">
        <w:rPr>
          <w:color w:val="000000"/>
          <w:sz w:val="28"/>
          <w:lang w:val="ru-RU"/>
        </w:rPr>
        <w:t>ационном учете в качестве индивидуального предпринимателя или лица, занимающегося частной практикой или юридического лица;</w:t>
      </w:r>
    </w:p>
    <w:p w:rsidR="00EF5B47" w:rsidRPr="002F2912" w:rsidRDefault="0085068E">
      <w:pPr>
        <w:spacing w:after="0"/>
        <w:jc w:val="both"/>
        <w:rPr>
          <w:lang w:val="ru-RU"/>
        </w:rPr>
      </w:pPr>
      <w:bookmarkStart w:id="358" w:name="z1138"/>
      <w:bookmarkEnd w:id="357"/>
      <w:r w:rsidRPr="002F2912">
        <w:rPr>
          <w:color w:val="000000"/>
          <w:sz w:val="28"/>
          <w:lang w:val="ru-RU"/>
        </w:rPr>
        <w:t xml:space="preserve"> </w:t>
      </w:r>
      <w:r>
        <w:rPr>
          <w:color w:val="000000"/>
          <w:sz w:val="28"/>
        </w:rPr>
        <w:t>     </w:t>
      </w:r>
      <w:r w:rsidRPr="002F2912">
        <w:rPr>
          <w:color w:val="000000"/>
          <w:sz w:val="28"/>
          <w:lang w:val="ru-RU"/>
        </w:rPr>
        <w:t xml:space="preserve"> 11) по решению налогового органа в случаях, предусмотренных настоящим Кодексом, приостановить все расходные операции на банков</w:t>
      </w:r>
      <w:r w:rsidRPr="002F2912">
        <w:rPr>
          <w:color w:val="000000"/>
          <w:sz w:val="28"/>
          <w:lang w:val="ru-RU"/>
        </w:rPr>
        <w:t>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w:t>
      </w:r>
      <w:r w:rsidRPr="002F2912">
        <w:rPr>
          <w:color w:val="000000"/>
          <w:sz w:val="28"/>
          <w:lang w:val="ru-RU"/>
        </w:rPr>
        <w:t>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пункта 2 статьи 118 настоящего Кодекса;</w:t>
      </w:r>
    </w:p>
    <w:p w:rsidR="00EF5B47" w:rsidRPr="002F2912" w:rsidRDefault="0085068E">
      <w:pPr>
        <w:spacing w:after="0"/>
        <w:jc w:val="both"/>
        <w:rPr>
          <w:lang w:val="ru-RU"/>
        </w:rPr>
      </w:pPr>
      <w:bookmarkStart w:id="359" w:name="z1139"/>
      <w:bookmarkEnd w:id="358"/>
      <w:r>
        <w:rPr>
          <w:color w:val="000000"/>
          <w:sz w:val="28"/>
        </w:rPr>
        <w:t>    </w:t>
      </w:r>
      <w:r>
        <w:rPr>
          <w:color w:val="000000"/>
          <w:sz w:val="28"/>
        </w:rPr>
        <w:t> </w:t>
      </w:r>
      <w:r w:rsidRPr="002F2912">
        <w:rPr>
          <w:color w:val="000000"/>
          <w:sz w:val="28"/>
          <w:lang w:val="ru-RU"/>
        </w:rPr>
        <w:t xml:space="preserve">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w:t>
      </w:r>
      <w:r w:rsidRPr="002F2912">
        <w:rPr>
          <w:color w:val="000000"/>
          <w:sz w:val="28"/>
          <w:lang w:val="ru-RU"/>
        </w:rPr>
        <w:t>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EF5B47" w:rsidRPr="002F2912" w:rsidRDefault="0085068E">
      <w:pPr>
        <w:spacing w:after="0"/>
        <w:jc w:val="both"/>
        <w:rPr>
          <w:lang w:val="ru-RU"/>
        </w:rPr>
      </w:pPr>
      <w:bookmarkStart w:id="360" w:name="z1140"/>
      <w:bookmarkEnd w:id="359"/>
      <w:r>
        <w:rPr>
          <w:color w:val="000000"/>
          <w:sz w:val="28"/>
        </w:rPr>
        <w:t>     </w:t>
      </w:r>
      <w:r w:rsidRPr="002F2912">
        <w:rPr>
          <w:color w:val="000000"/>
          <w:sz w:val="28"/>
          <w:lang w:val="ru-RU"/>
        </w:rPr>
        <w:t xml:space="preserve"> Положения части первой настоящего подпункта не примен</w:t>
      </w:r>
      <w:r w:rsidRPr="002F2912">
        <w:rPr>
          <w:color w:val="000000"/>
          <w:sz w:val="28"/>
          <w:lang w:val="ru-RU"/>
        </w:rPr>
        <w:t>яются при прекращении обязательства путем его исполнения;</w:t>
      </w:r>
    </w:p>
    <w:p w:rsidR="00EF5B47" w:rsidRPr="002F2912" w:rsidRDefault="0085068E">
      <w:pPr>
        <w:spacing w:after="0"/>
        <w:jc w:val="both"/>
        <w:rPr>
          <w:lang w:val="ru-RU"/>
        </w:rPr>
      </w:pPr>
      <w:bookmarkStart w:id="361" w:name="z1141"/>
      <w:bookmarkEnd w:id="360"/>
      <w:r>
        <w:rPr>
          <w:color w:val="000000"/>
          <w:sz w:val="28"/>
        </w:rPr>
        <w:lastRenderedPageBreak/>
        <w:t>     </w:t>
      </w:r>
      <w:r w:rsidRPr="002F2912">
        <w:rPr>
          <w:color w:val="000000"/>
          <w:sz w:val="28"/>
          <w:lang w:val="ru-RU"/>
        </w:rPr>
        <w:t xml:space="preserve">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rsidR="00EF5B47" w:rsidRPr="002F2912" w:rsidRDefault="0085068E">
      <w:pPr>
        <w:spacing w:after="0"/>
        <w:jc w:val="both"/>
        <w:rPr>
          <w:lang w:val="ru-RU"/>
        </w:rPr>
      </w:pPr>
      <w:bookmarkStart w:id="362" w:name="z1142"/>
      <w:bookmarkEnd w:id="361"/>
      <w:r>
        <w:rPr>
          <w:color w:val="000000"/>
          <w:sz w:val="28"/>
        </w:rPr>
        <w:t>     </w:t>
      </w:r>
      <w:r w:rsidRPr="002F2912">
        <w:rPr>
          <w:color w:val="000000"/>
          <w:sz w:val="28"/>
          <w:lang w:val="ru-RU"/>
        </w:rPr>
        <w:t xml:space="preserve"> </w:t>
      </w:r>
      <w:r w:rsidRPr="002F2912">
        <w:rPr>
          <w:color w:val="000000"/>
          <w:sz w:val="28"/>
          <w:lang w:val="ru-RU"/>
        </w:rPr>
        <w:t>проверяемого юридического лица и (или) его структурного подразделения по вопросам, связанным с налогообложением;</w:t>
      </w:r>
    </w:p>
    <w:p w:rsidR="00EF5B47" w:rsidRPr="002F2912" w:rsidRDefault="0085068E">
      <w:pPr>
        <w:spacing w:after="0"/>
        <w:jc w:val="both"/>
        <w:rPr>
          <w:lang w:val="ru-RU"/>
        </w:rPr>
      </w:pPr>
      <w:bookmarkStart w:id="363" w:name="z1143"/>
      <w:bookmarkEnd w:id="362"/>
      <w:r>
        <w:rPr>
          <w:color w:val="000000"/>
          <w:sz w:val="28"/>
        </w:rPr>
        <w:t>     </w:t>
      </w:r>
      <w:r w:rsidRPr="002F2912">
        <w:rPr>
          <w:color w:val="000000"/>
          <w:sz w:val="28"/>
          <w:lang w:val="ru-RU"/>
        </w:rPr>
        <w:t xml:space="preserve"> физического лица, у которого возникла обязанность по представлению декларации об активах и обязательствах;</w:t>
      </w:r>
    </w:p>
    <w:p w:rsidR="00EF5B47" w:rsidRPr="002F2912" w:rsidRDefault="0085068E">
      <w:pPr>
        <w:spacing w:after="0"/>
        <w:jc w:val="both"/>
        <w:rPr>
          <w:lang w:val="ru-RU"/>
        </w:rPr>
      </w:pPr>
      <w:bookmarkStart w:id="364" w:name="z1144"/>
      <w:bookmarkEnd w:id="363"/>
      <w:r>
        <w:rPr>
          <w:color w:val="000000"/>
          <w:sz w:val="28"/>
        </w:rPr>
        <w:t>     </w:t>
      </w:r>
      <w:r w:rsidRPr="002F2912">
        <w:rPr>
          <w:color w:val="000000"/>
          <w:sz w:val="28"/>
          <w:lang w:val="ru-RU"/>
        </w:rPr>
        <w:t xml:space="preserve"> проверяемого физического</w:t>
      </w:r>
      <w:r w:rsidRPr="002F2912">
        <w:rPr>
          <w:color w:val="000000"/>
          <w:sz w:val="28"/>
          <w:lang w:val="ru-RU"/>
        </w:rPr>
        <w:t xml:space="preserve"> лица,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p w:rsidR="00EF5B47" w:rsidRPr="002F2912" w:rsidRDefault="0085068E">
      <w:pPr>
        <w:spacing w:after="0"/>
        <w:jc w:val="both"/>
        <w:rPr>
          <w:lang w:val="ru-RU"/>
        </w:rPr>
      </w:pPr>
      <w:bookmarkStart w:id="365" w:name="z1145"/>
      <w:bookmarkEnd w:id="364"/>
      <w:r w:rsidRPr="002F2912">
        <w:rPr>
          <w:color w:val="000000"/>
          <w:sz w:val="28"/>
          <w:lang w:val="ru-RU"/>
        </w:rPr>
        <w:t xml:space="preserve"> </w:t>
      </w:r>
      <w:r>
        <w:rPr>
          <w:color w:val="000000"/>
          <w:sz w:val="28"/>
        </w:rPr>
        <w:t>     </w:t>
      </w:r>
      <w:r w:rsidRPr="002F2912">
        <w:rPr>
          <w:color w:val="000000"/>
          <w:sz w:val="28"/>
          <w:lang w:val="ru-RU"/>
        </w:rPr>
        <w:t xml:space="preserve"> индивидуального предпринимателя, лица, занимающегося частной практикой, юриди</w:t>
      </w:r>
      <w:r w:rsidRPr="002F2912">
        <w:rPr>
          <w:color w:val="000000"/>
          <w:sz w:val="28"/>
          <w:lang w:val="ru-RU"/>
        </w:rPr>
        <w:t>ческого лица, на которых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p>
    <w:p w:rsidR="00EF5B47" w:rsidRPr="002F2912" w:rsidRDefault="0085068E">
      <w:pPr>
        <w:spacing w:after="0"/>
        <w:jc w:val="both"/>
        <w:rPr>
          <w:lang w:val="ru-RU"/>
        </w:rPr>
      </w:pPr>
      <w:bookmarkStart w:id="366" w:name="z1146"/>
      <w:bookmarkEnd w:id="365"/>
      <w:r w:rsidRPr="002F2912">
        <w:rPr>
          <w:color w:val="000000"/>
          <w:sz w:val="28"/>
          <w:lang w:val="ru-RU"/>
        </w:rPr>
        <w:t xml:space="preserve"> </w:t>
      </w:r>
      <w:r>
        <w:rPr>
          <w:color w:val="000000"/>
          <w:sz w:val="28"/>
        </w:rPr>
        <w:t>     </w:t>
      </w:r>
      <w:r w:rsidRPr="002F2912">
        <w:rPr>
          <w:color w:val="000000"/>
          <w:sz w:val="28"/>
          <w:lang w:val="ru-RU"/>
        </w:rPr>
        <w:t xml:space="preserve"> физического лица, состоящего на регистрационном учете в качестве индивидуал</w:t>
      </w:r>
      <w:r w:rsidRPr="002F2912">
        <w:rPr>
          <w:color w:val="000000"/>
          <w:sz w:val="28"/>
          <w:lang w:val="ru-RU"/>
        </w:rPr>
        <w:t>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статьей 70 настоящего Кодекса, и не представи</w:t>
      </w:r>
      <w:r w:rsidRPr="002F2912">
        <w:rPr>
          <w:color w:val="000000"/>
          <w:sz w:val="28"/>
          <w:lang w:val="ru-RU"/>
        </w:rPr>
        <w:t>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EF5B47" w:rsidRPr="002F2912" w:rsidRDefault="0085068E">
      <w:pPr>
        <w:spacing w:after="0"/>
        <w:jc w:val="both"/>
        <w:rPr>
          <w:lang w:val="ru-RU"/>
        </w:rPr>
      </w:pPr>
      <w:bookmarkStart w:id="367" w:name="z1147"/>
      <w:bookmarkEnd w:id="366"/>
      <w:r w:rsidRPr="002F2912">
        <w:rPr>
          <w:color w:val="000000"/>
          <w:sz w:val="28"/>
          <w:lang w:val="ru-RU"/>
        </w:rPr>
        <w:t xml:space="preserve"> </w:t>
      </w:r>
      <w:r>
        <w:rPr>
          <w:color w:val="000000"/>
          <w:sz w:val="28"/>
        </w:rPr>
        <w:t>     </w:t>
      </w:r>
      <w:r w:rsidRPr="002F2912">
        <w:rPr>
          <w:color w:val="000000"/>
          <w:sz w:val="28"/>
          <w:lang w:val="ru-RU"/>
        </w:rPr>
        <w:t xml:space="preserve"> физического лица, снятого с регистрацио</w:t>
      </w:r>
      <w:r w:rsidRPr="002F2912">
        <w:rPr>
          <w:color w:val="000000"/>
          <w:sz w:val="28"/>
          <w:lang w:val="ru-RU"/>
        </w:rPr>
        <w:t>нного учета в качестве 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 пунктом 2 статьи 48 настоящего Кодекса;</w:t>
      </w:r>
    </w:p>
    <w:p w:rsidR="00EF5B47" w:rsidRPr="002F2912" w:rsidRDefault="0085068E">
      <w:pPr>
        <w:spacing w:after="0"/>
        <w:jc w:val="both"/>
        <w:rPr>
          <w:lang w:val="ru-RU"/>
        </w:rPr>
      </w:pPr>
      <w:bookmarkStart w:id="368" w:name="z1148"/>
      <w:bookmarkEnd w:id="367"/>
      <w:r>
        <w:rPr>
          <w:color w:val="000000"/>
          <w:sz w:val="28"/>
        </w:rPr>
        <w:t>     </w:t>
      </w:r>
      <w:r w:rsidRPr="002F2912">
        <w:rPr>
          <w:color w:val="000000"/>
          <w:sz w:val="28"/>
          <w:lang w:val="ru-RU"/>
        </w:rPr>
        <w:t xml:space="preserve"> физического лица, состоящего на р</w:t>
      </w:r>
      <w:r w:rsidRPr="002F2912">
        <w:rPr>
          <w:color w:val="000000"/>
          <w:sz w:val="28"/>
          <w:lang w:val="ru-RU"/>
        </w:rPr>
        <w:t xml:space="preserve">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5 000-кратного </w:t>
      </w:r>
      <w:r w:rsidRPr="002F2912">
        <w:rPr>
          <w:color w:val="000000"/>
          <w:sz w:val="28"/>
          <w:lang w:val="ru-RU"/>
        </w:rPr>
        <w:t>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EF5B47" w:rsidRPr="002F2912" w:rsidRDefault="0085068E">
      <w:pPr>
        <w:spacing w:after="0"/>
        <w:jc w:val="both"/>
        <w:rPr>
          <w:lang w:val="ru-RU"/>
        </w:rPr>
      </w:pPr>
      <w:bookmarkStart w:id="369" w:name="z1149"/>
      <w:bookmarkEnd w:id="368"/>
      <w:r>
        <w:rPr>
          <w:color w:val="000000"/>
          <w:sz w:val="28"/>
        </w:rPr>
        <w:t>     </w:t>
      </w:r>
      <w:r w:rsidRPr="002F2912">
        <w:rPr>
          <w:color w:val="000000"/>
          <w:sz w:val="28"/>
          <w:lang w:val="ru-RU"/>
        </w:rPr>
        <w:t xml:space="preserve"> бездействующих физического лица, состоящего на регистрационном учете в качестве индивидуального пр</w:t>
      </w:r>
      <w:r w:rsidRPr="002F2912">
        <w:rPr>
          <w:color w:val="000000"/>
          <w:sz w:val="28"/>
          <w:lang w:val="ru-RU"/>
        </w:rPr>
        <w:t>едпринимателя, юридического лица в порядке, определенном уполномоченным органом по согласованию с Национальным Банком Республики Казахстан;</w:t>
      </w:r>
    </w:p>
    <w:p w:rsidR="00EF5B47" w:rsidRPr="002F2912" w:rsidRDefault="0085068E">
      <w:pPr>
        <w:spacing w:after="0"/>
        <w:jc w:val="both"/>
        <w:rPr>
          <w:lang w:val="ru-RU"/>
        </w:rPr>
      </w:pPr>
      <w:bookmarkStart w:id="370" w:name="z1150"/>
      <w:bookmarkEnd w:id="369"/>
      <w:r>
        <w:rPr>
          <w:color w:val="000000"/>
          <w:sz w:val="28"/>
        </w:rPr>
        <w:t>     </w:t>
      </w:r>
      <w:r w:rsidRPr="002F2912">
        <w:rPr>
          <w:color w:val="000000"/>
          <w:sz w:val="28"/>
          <w:lang w:val="ru-RU"/>
        </w:rPr>
        <w:t xml:space="preserve"> лица, зарегистрированного в порядке, определенном законом Республики Казахстан, в качестве кандидата в Президе</w:t>
      </w:r>
      <w:r w:rsidRPr="002F2912">
        <w:rPr>
          <w:color w:val="000000"/>
          <w:sz w:val="28"/>
          <w:lang w:val="ru-RU"/>
        </w:rPr>
        <w:t xml:space="preserve">нты Республики Казахстан, депутаты </w:t>
      </w:r>
      <w:r w:rsidRPr="002F2912">
        <w:rPr>
          <w:color w:val="000000"/>
          <w:sz w:val="28"/>
          <w:lang w:val="ru-RU"/>
        </w:rPr>
        <w:lastRenderedPageBreak/>
        <w:t>Парламента Республики Казахстан и маслихата, а также в члены органов местного самоуправления, и его супруги (супруга);</w:t>
      </w:r>
    </w:p>
    <w:p w:rsidR="00EF5B47" w:rsidRPr="002F2912" w:rsidRDefault="0085068E">
      <w:pPr>
        <w:spacing w:after="0"/>
        <w:jc w:val="both"/>
        <w:rPr>
          <w:lang w:val="ru-RU"/>
        </w:rPr>
      </w:pPr>
      <w:bookmarkStart w:id="371" w:name="z1151"/>
      <w:bookmarkEnd w:id="370"/>
      <w:r>
        <w:rPr>
          <w:color w:val="000000"/>
          <w:sz w:val="28"/>
        </w:rPr>
        <w:t>     </w:t>
      </w:r>
      <w:r w:rsidRPr="002F2912">
        <w:rPr>
          <w:color w:val="000000"/>
          <w:sz w:val="28"/>
          <w:lang w:val="ru-RU"/>
        </w:rPr>
        <w:t xml:space="preserve"> лица, являющегося кандидатом на государственную должность либо на должность, связанную с выполне</w:t>
      </w:r>
      <w:r w:rsidRPr="002F2912">
        <w:rPr>
          <w:color w:val="000000"/>
          <w:sz w:val="28"/>
          <w:lang w:val="ru-RU"/>
        </w:rPr>
        <w:t>нием государственных или приравненных к ним функций, и его супруги (супруга);</w:t>
      </w:r>
    </w:p>
    <w:p w:rsidR="00EF5B47" w:rsidRPr="002F2912" w:rsidRDefault="0085068E">
      <w:pPr>
        <w:spacing w:after="0"/>
        <w:jc w:val="both"/>
        <w:rPr>
          <w:lang w:val="ru-RU"/>
        </w:rPr>
      </w:pPr>
      <w:bookmarkStart w:id="372" w:name="z1152"/>
      <w:bookmarkEnd w:id="371"/>
      <w:r>
        <w:rPr>
          <w:color w:val="000000"/>
          <w:sz w:val="28"/>
        </w:rPr>
        <w:t>     </w:t>
      </w:r>
      <w:r w:rsidRPr="002F2912">
        <w:rPr>
          <w:color w:val="000000"/>
          <w:sz w:val="28"/>
          <w:lang w:val="ru-RU"/>
        </w:rPr>
        <w:t xml:space="preserve"> лица, занимающего государственную должность, в период выполнения им своих полномочий, и его супруги (супруга) в этот же период;</w:t>
      </w:r>
    </w:p>
    <w:p w:rsidR="00EF5B47" w:rsidRPr="002F2912" w:rsidRDefault="0085068E">
      <w:pPr>
        <w:spacing w:after="0"/>
        <w:jc w:val="both"/>
        <w:rPr>
          <w:lang w:val="ru-RU"/>
        </w:rPr>
      </w:pPr>
      <w:bookmarkStart w:id="373" w:name="z1153"/>
      <w:bookmarkEnd w:id="372"/>
      <w:r>
        <w:rPr>
          <w:color w:val="000000"/>
          <w:sz w:val="28"/>
        </w:rPr>
        <w:t>     </w:t>
      </w:r>
      <w:r w:rsidRPr="002F2912">
        <w:rPr>
          <w:color w:val="000000"/>
          <w:sz w:val="28"/>
          <w:lang w:val="ru-RU"/>
        </w:rPr>
        <w:t xml:space="preserve"> лица, освобожденного условно-досрочно </w:t>
      </w:r>
      <w:r w:rsidRPr="002F2912">
        <w:rPr>
          <w:color w:val="000000"/>
          <w:sz w:val="28"/>
          <w:lang w:val="ru-RU"/>
        </w:rPr>
        <w:t>от отбывания наказания.</w:t>
      </w:r>
    </w:p>
    <w:p w:rsidR="00EF5B47" w:rsidRPr="002F2912" w:rsidRDefault="0085068E">
      <w:pPr>
        <w:spacing w:after="0"/>
        <w:jc w:val="both"/>
        <w:rPr>
          <w:lang w:val="ru-RU"/>
        </w:rPr>
      </w:pPr>
      <w:bookmarkStart w:id="374" w:name="z17570"/>
      <w:bookmarkEnd w:id="373"/>
      <w:r>
        <w:rPr>
          <w:color w:val="000000"/>
          <w:sz w:val="28"/>
        </w:rPr>
        <w:t>     </w:t>
      </w:r>
      <w:r w:rsidRPr="002F2912">
        <w:rPr>
          <w:color w:val="000000"/>
          <w:sz w:val="28"/>
          <w:lang w:val="ru-RU"/>
        </w:rPr>
        <w:t xml:space="preserve"> юридического лица, деятельностью которого является организация и проведение азартных игр и (или) пари.</w:t>
      </w:r>
    </w:p>
    <w:p w:rsidR="00EF5B47" w:rsidRPr="002F2912" w:rsidRDefault="0085068E">
      <w:pPr>
        <w:spacing w:after="0"/>
        <w:jc w:val="both"/>
        <w:rPr>
          <w:lang w:val="ru-RU"/>
        </w:rPr>
      </w:pPr>
      <w:bookmarkStart w:id="375" w:name="z1155"/>
      <w:bookmarkEnd w:id="374"/>
      <w:r>
        <w:rPr>
          <w:color w:val="000000"/>
          <w:sz w:val="28"/>
        </w:rPr>
        <w:t>     </w:t>
      </w:r>
      <w:r w:rsidRPr="002F2912">
        <w:rPr>
          <w:color w:val="000000"/>
          <w:sz w:val="28"/>
          <w:lang w:val="ru-RU"/>
        </w:rPr>
        <w:t xml:space="preserve"> 14) представлять в течение десяти рабочих дней со дня получения запроса налогового органа сведения о предоставленных </w:t>
      </w:r>
      <w:r w:rsidRPr="002F2912">
        <w:rPr>
          <w:color w:val="000000"/>
          <w:sz w:val="28"/>
          <w:lang w:val="ru-RU"/>
        </w:rPr>
        <w:t>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p w:rsidR="00EF5B47" w:rsidRPr="002F2912" w:rsidRDefault="0085068E">
      <w:pPr>
        <w:spacing w:after="0"/>
        <w:jc w:val="both"/>
        <w:rPr>
          <w:lang w:val="ru-RU"/>
        </w:rPr>
      </w:pPr>
      <w:bookmarkStart w:id="376" w:name="z15771"/>
      <w:bookmarkEnd w:id="375"/>
      <w:r w:rsidRPr="002F2912">
        <w:rPr>
          <w:color w:val="000000"/>
          <w:sz w:val="28"/>
          <w:lang w:val="ru-RU"/>
        </w:rPr>
        <w:t xml:space="preserve"> </w:t>
      </w:r>
      <w:r>
        <w:rPr>
          <w:color w:val="000000"/>
          <w:sz w:val="28"/>
        </w:rPr>
        <w:t>     </w:t>
      </w:r>
      <w:r w:rsidRPr="002F2912">
        <w:rPr>
          <w:color w:val="000000"/>
          <w:sz w:val="28"/>
          <w:lang w:val="ru-RU"/>
        </w:rPr>
        <w:t xml:space="preserve"> Сведения, предусмотренные подпунктом 13) части первой настоящей статьи, за исключ</w:t>
      </w:r>
      <w:r w:rsidRPr="002F2912">
        <w:rPr>
          <w:color w:val="000000"/>
          <w:sz w:val="28"/>
          <w:lang w:val="ru-RU"/>
        </w:rPr>
        <w:t>ением абзаца восьмого, представляются по форме, установленной уполномоченным органом по согласованию с Национальным Банком Республики Казахстан. Сведения, предусмотренные частью первой настоящего подпункта, представляются по форме, установленной уполномоче</w:t>
      </w:r>
      <w:r w:rsidRPr="002F2912">
        <w:rPr>
          <w:color w:val="000000"/>
          <w:sz w:val="28"/>
          <w:lang w:val="ru-RU"/>
        </w:rPr>
        <w:t>нным органом по согласованию с уполномоченным органом по регулированию, контролю и надзору финансового рынка и финансовых организаций;</w:t>
      </w:r>
    </w:p>
    <w:p w:rsidR="00EF5B47" w:rsidRPr="002F2912" w:rsidRDefault="0085068E">
      <w:pPr>
        <w:spacing w:after="0"/>
        <w:jc w:val="both"/>
        <w:rPr>
          <w:lang w:val="ru-RU"/>
        </w:rPr>
      </w:pPr>
      <w:bookmarkStart w:id="377" w:name="z1157"/>
      <w:bookmarkEnd w:id="376"/>
      <w:r>
        <w:rPr>
          <w:color w:val="000000"/>
          <w:sz w:val="28"/>
        </w:rPr>
        <w:t>     </w:t>
      </w:r>
      <w:r w:rsidRPr="002F2912">
        <w:rPr>
          <w:color w:val="000000"/>
          <w:sz w:val="28"/>
          <w:lang w:val="ru-RU"/>
        </w:rPr>
        <w:t xml:space="preserve"> 15) отказать в открытии банковских счетов, за исключением корреспондентских счетов, а также банковских </w:t>
      </w:r>
      <w:r w:rsidRPr="002F2912">
        <w:rPr>
          <w:color w:val="000000"/>
          <w:sz w:val="28"/>
          <w:lang w:val="ru-RU"/>
        </w:rPr>
        <w:t>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пенсий, выплачиваемых из государственного бюджета и (или) единого накопительного пенсионного фонд</w:t>
      </w:r>
      <w:r w:rsidRPr="002F2912">
        <w:rPr>
          <w:color w:val="000000"/>
          <w:sz w:val="28"/>
          <w:lang w:val="ru-RU"/>
        </w:rPr>
        <w:t>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счетов по договору об образовательном накопительном вкладе, заключе</w:t>
      </w:r>
      <w:r w:rsidRPr="002F2912">
        <w:rPr>
          <w:color w:val="000000"/>
          <w:sz w:val="28"/>
          <w:lang w:val="ru-RU"/>
        </w:rPr>
        <w:t>нному в соответствии с Законом Республики Казахстан "О Государственной образовательной накопительной системе, банковских счетов, предназначенных для зачисления платежей и субсидий в целях оплаты за арендованное жилье в частном жилищном фонде, единовременны</w:t>
      </w:r>
      <w:r w:rsidRPr="002F2912">
        <w:rPr>
          <w:color w:val="000000"/>
          <w:sz w:val="28"/>
          <w:lang w:val="ru-RU"/>
        </w:rPr>
        <w:t>х пенсионных выплат, зачисляемых из единого накопительного пенсионного фонда в целях улучшения жилищных условий и (или) оплаты лечения":</w:t>
      </w:r>
    </w:p>
    <w:p w:rsidR="00EF5B47" w:rsidRPr="002F2912" w:rsidRDefault="0085068E">
      <w:pPr>
        <w:spacing w:after="0"/>
        <w:jc w:val="both"/>
        <w:rPr>
          <w:lang w:val="ru-RU"/>
        </w:rPr>
      </w:pPr>
      <w:bookmarkStart w:id="378" w:name="z1158"/>
      <w:bookmarkEnd w:id="377"/>
      <w:r w:rsidRPr="002F2912">
        <w:rPr>
          <w:color w:val="000000"/>
          <w:sz w:val="28"/>
          <w:lang w:val="ru-RU"/>
        </w:rPr>
        <w:t xml:space="preserve"> </w:t>
      </w:r>
      <w:r>
        <w:rPr>
          <w:color w:val="000000"/>
          <w:sz w:val="28"/>
        </w:rPr>
        <w:t>     </w:t>
      </w:r>
      <w:r w:rsidRPr="002F2912">
        <w:rPr>
          <w:color w:val="000000"/>
          <w:sz w:val="28"/>
          <w:lang w:val="ru-RU"/>
        </w:rPr>
        <w:t xml:space="preserve"> налогоплательщику, признанному бездействующим, в порядке, определенным статьей 91 настоящего Кодекса;</w:t>
      </w:r>
    </w:p>
    <w:p w:rsidR="00EF5B47" w:rsidRPr="002F2912" w:rsidRDefault="0085068E">
      <w:pPr>
        <w:spacing w:after="0"/>
        <w:jc w:val="both"/>
        <w:rPr>
          <w:lang w:val="ru-RU"/>
        </w:rPr>
      </w:pPr>
      <w:bookmarkStart w:id="379" w:name="z1159"/>
      <w:bookmarkEnd w:id="378"/>
      <w:r>
        <w:rPr>
          <w:color w:val="000000"/>
          <w:sz w:val="28"/>
        </w:rPr>
        <w:lastRenderedPageBreak/>
        <w:t>     </w:t>
      </w:r>
      <w:r w:rsidRPr="002F2912">
        <w:rPr>
          <w:color w:val="000000"/>
          <w:sz w:val="28"/>
          <w:lang w:val="ru-RU"/>
        </w:rPr>
        <w:t xml:space="preserve"> нало</w:t>
      </w:r>
      <w:r w:rsidRPr="002F2912">
        <w:rPr>
          <w:color w:val="000000"/>
          <w:sz w:val="28"/>
          <w:lang w:val="ru-RU"/>
        </w:rPr>
        <w:t>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EF5B47" w:rsidRPr="002F2912" w:rsidRDefault="0085068E">
      <w:pPr>
        <w:spacing w:after="0"/>
        <w:jc w:val="both"/>
        <w:rPr>
          <w:lang w:val="ru-RU"/>
        </w:rPr>
      </w:pPr>
      <w:bookmarkStart w:id="380" w:name="z1160"/>
      <w:bookmarkEnd w:id="379"/>
      <w:r>
        <w:rPr>
          <w:color w:val="000000"/>
          <w:sz w:val="28"/>
        </w:rPr>
        <w:t>     </w:t>
      </w:r>
      <w:r w:rsidRPr="002F2912">
        <w:rPr>
          <w:color w:val="000000"/>
          <w:sz w:val="28"/>
          <w:lang w:val="ru-RU"/>
        </w:rPr>
        <w:t xml:space="preserve"> налогоплат</w:t>
      </w:r>
      <w:r w:rsidRPr="002F2912">
        <w:rPr>
          <w:color w:val="000000"/>
          <w:sz w:val="28"/>
          <w:lang w:val="ru-RU"/>
        </w:rPr>
        <w:t>ельщику, имеющему налоговую задолженность, задолженность по социальным платежам.</w:t>
      </w:r>
    </w:p>
    <w:p w:rsidR="00EF5B47" w:rsidRPr="002F2912" w:rsidRDefault="0085068E">
      <w:pPr>
        <w:spacing w:after="0"/>
        <w:jc w:val="both"/>
        <w:rPr>
          <w:lang w:val="ru-RU"/>
        </w:rPr>
      </w:pPr>
      <w:bookmarkStart w:id="381" w:name="z17096"/>
      <w:bookmarkEnd w:id="380"/>
      <w:r>
        <w:rPr>
          <w:color w:val="000000"/>
          <w:sz w:val="28"/>
        </w:rPr>
        <w:t>     </w:t>
      </w:r>
      <w:r w:rsidRPr="002F2912">
        <w:rPr>
          <w:color w:val="000000"/>
          <w:sz w:val="28"/>
          <w:lang w:val="ru-RU"/>
        </w:rPr>
        <w:t xml:space="preserve"> При этом в случае 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w:t>
      </w:r>
      <w:r w:rsidRPr="002F2912">
        <w:rPr>
          <w:color w:val="000000"/>
          <w:sz w:val="28"/>
          <w:lang w:val="ru-RU"/>
        </w:rPr>
        <w:t>ществления расходных операций по такому банковскому счету после полного погашения налоговой задолженности,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p w:rsidR="00EF5B47" w:rsidRPr="002F2912" w:rsidRDefault="0085068E">
      <w:pPr>
        <w:spacing w:after="0"/>
        <w:jc w:val="both"/>
        <w:rPr>
          <w:lang w:val="ru-RU"/>
        </w:rPr>
      </w:pPr>
      <w:bookmarkStart w:id="382" w:name="z1161"/>
      <w:bookmarkEnd w:id="381"/>
      <w:r>
        <w:rPr>
          <w:color w:val="000000"/>
          <w:sz w:val="28"/>
        </w:rPr>
        <w:t>  </w:t>
      </w:r>
      <w:r>
        <w:rPr>
          <w:color w:val="000000"/>
          <w:sz w:val="28"/>
        </w:rPr>
        <w:t>   </w:t>
      </w:r>
      <w:r w:rsidRPr="002F2912">
        <w:rPr>
          <w:color w:val="000000"/>
          <w:sz w:val="28"/>
          <w:lang w:val="ru-RU"/>
        </w:rPr>
        <w:t xml:space="preserve"> Положения части первой настоящего подпункта не применяются:</w:t>
      </w:r>
    </w:p>
    <w:bookmarkEnd w:id="382"/>
    <w:p w:rsidR="00EF5B47" w:rsidRPr="002F2912" w:rsidRDefault="0085068E">
      <w:pPr>
        <w:spacing w:after="0"/>
        <w:jc w:val="both"/>
        <w:rPr>
          <w:lang w:val="ru-RU"/>
        </w:rPr>
      </w:pPr>
      <w:r>
        <w:rPr>
          <w:color w:val="000000"/>
          <w:sz w:val="28"/>
        </w:rPr>
        <w:t>     </w:t>
      </w:r>
      <w:r w:rsidRPr="002F2912">
        <w:rPr>
          <w:color w:val="000000"/>
          <w:sz w:val="28"/>
          <w:lang w:val="ru-RU"/>
        </w:rPr>
        <w:t xml:space="preserve"> 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w:t>
      </w:r>
      <w:r w:rsidRPr="002F2912">
        <w:rPr>
          <w:color w:val="000000"/>
          <w:sz w:val="28"/>
          <w:lang w:val="ru-RU"/>
        </w:rPr>
        <w:t>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rsidR="00EF5B47" w:rsidRPr="002F2912" w:rsidRDefault="0085068E">
      <w:pPr>
        <w:spacing w:after="0"/>
        <w:jc w:val="both"/>
        <w:rPr>
          <w:lang w:val="ru-RU"/>
        </w:rPr>
      </w:pPr>
      <w:bookmarkStart w:id="383" w:name="z14950"/>
      <w:r>
        <w:rPr>
          <w:color w:val="000000"/>
          <w:sz w:val="28"/>
        </w:rPr>
        <w:t> </w:t>
      </w:r>
      <w:r>
        <w:rPr>
          <w:color w:val="000000"/>
          <w:sz w:val="28"/>
        </w:rPr>
        <w:t>    </w:t>
      </w:r>
      <w:r w:rsidRPr="002F2912">
        <w:rPr>
          <w:color w:val="000000"/>
          <w:sz w:val="28"/>
          <w:lang w:val="ru-RU"/>
        </w:rPr>
        <w:t xml:space="preserve"> 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bookmarkEnd w:id="383"/>
    <w:p w:rsidR="00EF5B47" w:rsidRPr="002F2912" w:rsidRDefault="0085068E">
      <w:pPr>
        <w:spacing w:after="0"/>
        <w:jc w:val="both"/>
        <w:rPr>
          <w:lang w:val="ru-RU"/>
        </w:rPr>
      </w:pPr>
      <w:r>
        <w:rPr>
          <w:color w:val="000000"/>
          <w:sz w:val="28"/>
        </w:rPr>
        <w:t>     </w:t>
      </w:r>
      <w:r w:rsidRPr="002F2912">
        <w:rPr>
          <w:color w:val="000000"/>
          <w:sz w:val="28"/>
          <w:lang w:val="ru-RU"/>
        </w:rPr>
        <w:t xml:space="preserve"> при оплате налогоплательщиком суммы задолженности, предусм</w:t>
      </w:r>
      <w:r w:rsidRPr="002F2912">
        <w:rPr>
          <w:color w:val="000000"/>
          <w:sz w:val="28"/>
          <w:lang w:val="ru-RU"/>
        </w:rPr>
        <w:t>отренной абзацем четвертым части первой настоящего подпункта, в день обращения в банк второго уровня или организацию, осуществляющую отдельные виды банковских операций, для открытия банковского счета;</w:t>
      </w:r>
    </w:p>
    <w:p w:rsidR="00EF5B47" w:rsidRPr="002F2912" w:rsidRDefault="0085068E">
      <w:pPr>
        <w:spacing w:after="0"/>
        <w:jc w:val="both"/>
        <w:rPr>
          <w:lang w:val="ru-RU"/>
        </w:rPr>
      </w:pPr>
      <w:bookmarkStart w:id="384" w:name="z1162"/>
      <w:r>
        <w:rPr>
          <w:color w:val="000000"/>
          <w:sz w:val="28"/>
        </w:rPr>
        <w:t>     </w:t>
      </w:r>
      <w:r w:rsidRPr="002F2912">
        <w:rPr>
          <w:color w:val="000000"/>
          <w:sz w:val="28"/>
          <w:lang w:val="ru-RU"/>
        </w:rPr>
        <w:t xml:space="preserve"> 16) представлять по налогоплательщикам, осуществл</w:t>
      </w:r>
      <w:r w:rsidRPr="002F2912">
        <w:rPr>
          <w:color w:val="000000"/>
          <w:sz w:val="28"/>
          <w:lang w:val="ru-RU"/>
        </w:rPr>
        <w:t>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w:t>
      </w:r>
      <w:r w:rsidRPr="002F2912">
        <w:rPr>
          <w:color w:val="000000"/>
          <w:sz w:val="28"/>
          <w:lang w:val="ru-RU"/>
        </w:rPr>
        <w:t>ченным органом по согласованию с уполномоченным органом по регулированию, контролю и надзору финансового рынка и финансовых организаций;</w:t>
      </w:r>
    </w:p>
    <w:p w:rsidR="00EF5B47" w:rsidRPr="002F2912" w:rsidRDefault="0085068E">
      <w:pPr>
        <w:spacing w:after="0"/>
        <w:jc w:val="both"/>
        <w:rPr>
          <w:lang w:val="ru-RU"/>
        </w:rPr>
      </w:pPr>
      <w:bookmarkStart w:id="385" w:name="z17403"/>
      <w:bookmarkEnd w:id="384"/>
      <w:r>
        <w:rPr>
          <w:color w:val="000000"/>
          <w:sz w:val="28"/>
        </w:rPr>
        <w:t>     </w:t>
      </w:r>
      <w:r w:rsidRPr="002F2912">
        <w:rPr>
          <w:color w:val="000000"/>
          <w:sz w:val="28"/>
          <w:lang w:val="ru-RU"/>
        </w:rPr>
        <w:t xml:space="preserve"> 16-1) представлять по налогоплательщикам, реализующим права кредитора в отношении уступленного ему права (требова</w:t>
      </w:r>
      <w:r w:rsidRPr="002F2912">
        <w:rPr>
          <w:color w:val="000000"/>
          <w:sz w:val="28"/>
          <w:lang w:val="ru-RU"/>
        </w:rPr>
        <w:t xml:space="preserve">ния) по договору банковского займа в рамках договора доверительного управления, заключенного с коллекторским агентством, сведения в налоговый орган по месту нахождения указанных налогоплательщиков не позднее 25 числа месяца, следующего за кварталом, по </w:t>
      </w:r>
      <w:r w:rsidRPr="002F2912">
        <w:rPr>
          <w:color w:val="000000"/>
          <w:sz w:val="28"/>
          <w:lang w:val="ru-RU"/>
        </w:rPr>
        <w:lastRenderedPageBreak/>
        <w:t>фор</w:t>
      </w:r>
      <w:r w:rsidRPr="002F2912">
        <w:rPr>
          <w:color w:val="000000"/>
          <w:sz w:val="28"/>
          <w:lang w:val="ru-RU"/>
        </w:rPr>
        <w:t>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EF5B47" w:rsidRPr="002F2912" w:rsidRDefault="0085068E">
      <w:pPr>
        <w:spacing w:after="0"/>
        <w:jc w:val="both"/>
        <w:rPr>
          <w:lang w:val="ru-RU"/>
        </w:rPr>
      </w:pPr>
      <w:bookmarkStart w:id="386" w:name="z1163"/>
      <w:bookmarkEnd w:id="385"/>
      <w:r w:rsidRPr="002F2912">
        <w:rPr>
          <w:color w:val="000000"/>
          <w:sz w:val="28"/>
          <w:lang w:val="ru-RU"/>
        </w:rPr>
        <w:t xml:space="preserve"> </w:t>
      </w:r>
      <w:r>
        <w:rPr>
          <w:color w:val="000000"/>
          <w:sz w:val="28"/>
        </w:rPr>
        <w:t>     </w:t>
      </w:r>
      <w:r w:rsidRPr="002F2912">
        <w:rPr>
          <w:color w:val="000000"/>
          <w:sz w:val="28"/>
          <w:lang w:val="ru-RU"/>
        </w:rPr>
        <w:t xml:space="preserve"> 17) представлять по налогоплательщикам, состоящим на регистрационном учете по деятельн</w:t>
      </w:r>
      <w:r w:rsidRPr="002F2912">
        <w:rPr>
          <w:color w:val="000000"/>
          <w:sz w:val="28"/>
          <w:lang w:val="ru-RU"/>
        </w:rPr>
        <w:t>ости, предусмотренной подпунктом 10)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w:t>
      </w:r>
      <w:r w:rsidRPr="002F2912">
        <w:rPr>
          <w:color w:val="000000"/>
          <w:sz w:val="28"/>
          <w:lang w:val="ru-RU"/>
        </w:rPr>
        <w:t>нальным Банком Республики Казахстан;</w:t>
      </w:r>
    </w:p>
    <w:bookmarkEnd w:id="386"/>
    <w:p w:rsidR="00EF5B47" w:rsidRPr="002F2912" w:rsidRDefault="0085068E">
      <w:pPr>
        <w:spacing w:after="0"/>
        <w:rPr>
          <w:lang w:val="ru-RU"/>
        </w:rPr>
      </w:pPr>
      <w:r>
        <w:rPr>
          <w:color w:val="FF0000"/>
          <w:sz w:val="28"/>
        </w:rPr>
        <w:t>     </w:t>
      </w:r>
      <w:r w:rsidRPr="002F2912">
        <w:rPr>
          <w:color w:val="FF0000"/>
          <w:sz w:val="28"/>
          <w:lang w:val="ru-RU"/>
        </w:rPr>
        <w:t xml:space="preserve"> 18) исключен, в соответствии с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bookmarkStart w:id="387" w:name="z14902"/>
      <w:r>
        <w:rPr>
          <w:color w:val="000000"/>
          <w:sz w:val="28"/>
        </w:rPr>
        <w:t>     </w:t>
      </w:r>
      <w:r w:rsidRPr="002F2912">
        <w:rPr>
          <w:color w:val="000000"/>
          <w:sz w:val="28"/>
          <w:lang w:val="ru-RU"/>
        </w:rPr>
        <w:t xml:space="preserve"> 19) по запросу уполномоченного органа представлять по налогоплательщикам – физическому лицу, состоящему н</w:t>
      </w:r>
      <w:r w:rsidRPr="002F2912">
        <w:rPr>
          <w:color w:val="000000"/>
          <w:sz w:val="28"/>
          <w:lang w:val="ru-RU"/>
        </w:rPr>
        <w:t>а регистрационном учете в качестве индивидуального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(устрой</w:t>
      </w:r>
      <w:r w:rsidRPr="002F2912">
        <w:rPr>
          <w:color w:val="000000"/>
          <w:sz w:val="28"/>
          <w:lang w:val="ru-RU"/>
        </w:rPr>
        <w:t>ства), предназначенного для осуществления платежей с использованием платежных карточек и мобильных платежей;</w:t>
      </w:r>
    </w:p>
    <w:bookmarkEnd w:id="387"/>
    <w:p w:rsidR="00EF5B47" w:rsidRPr="002F2912" w:rsidRDefault="0085068E">
      <w:pPr>
        <w:spacing w:after="0"/>
        <w:jc w:val="both"/>
        <w:rPr>
          <w:lang w:val="ru-RU"/>
        </w:rPr>
      </w:pPr>
      <w:r>
        <w:rPr>
          <w:color w:val="000000"/>
          <w:sz w:val="28"/>
        </w:rPr>
        <w:t>     </w:t>
      </w:r>
      <w:r w:rsidRPr="002F2912">
        <w:rPr>
          <w:color w:val="000000"/>
          <w:sz w:val="28"/>
          <w:lang w:val="ru-RU"/>
        </w:rPr>
        <w:t xml:space="preserve"> Категории налогоплательщиков, порядок, форма и сроки представления сведений устанавливаются уполномоченным органом по согласованию с Национал</w:t>
      </w:r>
      <w:r w:rsidRPr="002F2912">
        <w:rPr>
          <w:color w:val="000000"/>
          <w:sz w:val="28"/>
          <w:lang w:val="ru-RU"/>
        </w:rPr>
        <w:t>ьным Банком Республики Казахстан.</w:t>
      </w:r>
    </w:p>
    <w:p w:rsidR="00EF5B47" w:rsidRPr="002F2912" w:rsidRDefault="0085068E">
      <w:pPr>
        <w:spacing w:after="0"/>
        <w:jc w:val="both"/>
        <w:rPr>
          <w:lang w:val="ru-RU"/>
        </w:rPr>
      </w:pPr>
      <w:bookmarkStart w:id="388" w:name="z16020"/>
      <w:r>
        <w:rPr>
          <w:color w:val="000000"/>
          <w:sz w:val="28"/>
        </w:rPr>
        <w:t>     </w:t>
      </w:r>
      <w:r w:rsidRPr="002F2912">
        <w:rPr>
          <w:color w:val="000000"/>
          <w:sz w:val="28"/>
          <w:lang w:val="ru-RU"/>
        </w:rPr>
        <w:t xml:space="preserve"> 20) представлять в уполномоченный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w:t>
      </w:r>
      <w:r w:rsidRPr="002F2912">
        <w:rPr>
          <w:color w:val="000000"/>
          <w:sz w:val="28"/>
          <w:lang w:val="ru-RU"/>
        </w:rPr>
        <w:t>ка Республики Казахстан, уполномоченного органа и уполномоченного органа по регулированию, контролю и надзору финансового рынка и финансовых организаций.</w:t>
      </w:r>
    </w:p>
    <w:p w:rsidR="00EF5B47" w:rsidRPr="002F2912" w:rsidRDefault="0085068E">
      <w:pPr>
        <w:spacing w:after="0"/>
        <w:jc w:val="both"/>
        <w:rPr>
          <w:lang w:val="ru-RU"/>
        </w:rPr>
      </w:pPr>
      <w:bookmarkStart w:id="389" w:name="z16640"/>
      <w:bookmarkEnd w:id="388"/>
      <w:r>
        <w:rPr>
          <w:color w:val="000000"/>
          <w:sz w:val="28"/>
        </w:rPr>
        <w:t>     </w:t>
      </w:r>
      <w:r w:rsidRPr="002F2912">
        <w:rPr>
          <w:color w:val="000000"/>
          <w:sz w:val="28"/>
          <w:lang w:val="ru-RU"/>
        </w:rPr>
        <w:t xml:space="preserve"> 21) представлять в уполномоченный орган по налогоплательщикам – физическим лицам, состоящим на р</w:t>
      </w:r>
      <w:r w:rsidRPr="002F2912">
        <w:rPr>
          <w:color w:val="000000"/>
          <w:sz w:val="28"/>
          <w:lang w:val="ru-RU"/>
        </w:rPr>
        <w:t xml:space="preserve">егистрационном учете в качестве индивидуальных предпринимателей, применяющих отдельные специальные налоговые режимы и являющихся пользователями специального мобильного приложения, сведения по итоговым суммам платежей, поступивших на счет для осуществления </w:t>
      </w:r>
      <w:r w:rsidRPr="002F2912">
        <w:rPr>
          <w:color w:val="000000"/>
          <w:sz w:val="28"/>
          <w:lang w:val="ru-RU"/>
        </w:rPr>
        <w:t>предпринимательской деятельности за календарный месяц, за исключением сумм платежей, сведения по которым поступают в специальное мобильное приложение по чекам такого приложения в соответствии с положениями пункта 4 статьи 686-1 настоящего Кодекса.</w:t>
      </w:r>
    </w:p>
    <w:p w:rsidR="00EF5B47" w:rsidRPr="002F2912" w:rsidRDefault="0085068E">
      <w:pPr>
        <w:spacing w:after="0"/>
        <w:jc w:val="both"/>
        <w:rPr>
          <w:lang w:val="ru-RU"/>
        </w:rPr>
      </w:pPr>
      <w:bookmarkStart w:id="390" w:name="z16641"/>
      <w:bookmarkEnd w:id="389"/>
      <w:r>
        <w:rPr>
          <w:color w:val="000000"/>
          <w:sz w:val="28"/>
        </w:rPr>
        <w:lastRenderedPageBreak/>
        <w:t>     </w:t>
      </w:r>
      <w:r w:rsidRPr="002F2912">
        <w:rPr>
          <w:color w:val="000000"/>
          <w:sz w:val="28"/>
          <w:lang w:val="ru-RU"/>
        </w:rPr>
        <w:t xml:space="preserve"> По</w:t>
      </w:r>
      <w:r w:rsidRPr="002F2912">
        <w:rPr>
          <w:color w:val="000000"/>
          <w:sz w:val="28"/>
          <w:lang w:val="ru-RU"/>
        </w:rPr>
        <w:t>рядок, форма и сроки представления сведений устанавливаются уполномоченным органом по согласованию с Национальным Банком Республики Казахстан;</w:t>
      </w:r>
    </w:p>
    <w:p w:rsidR="00EF5B47" w:rsidRPr="002F2912" w:rsidRDefault="0085068E">
      <w:pPr>
        <w:spacing w:after="0"/>
        <w:jc w:val="both"/>
        <w:rPr>
          <w:lang w:val="ru-RU"/>
        </w:rPr>
      </w:pPr>
      <w:bookmarkStart w:id="391" w:name="z16642"/>
      <w:bookmarkEnd w:id="390"/>
      <w:r>
        <w:rPr>
          <w:color w:val="000000"/>
          <w:sz w:val="28"/>
        </w:rPr>
        <w:t>     </w:t>
      </w:r>
      <w:r w:rsidRPr="002F2912">
        <w:rPr>
          <w:color w:val="000000"/>
          <w:sz w:val="28"/>
          <w:lang w:val="ru-RU"/>
        </w:rPr>
        <w:t xml:space="preserve"> 22) предоставлять уполномоченному органу информацию об итоговых суммах платежей и переводов за календарный </w:t>
      </w:r>
      <w:r w:rsidRPr="002F2912">
        <w:rPr>
          <w:color w:val="000000"/>
          <w:sz w:val="28"/>
          <w:lang w:val="ru-RU"/>
        </w:rPr>
        <w:t>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p w:rsidR="00EF5B47" w:rsidRPr="002F2912" w:rsidRDefault="0085068E">
      <w:pPr>
        <w:spacing w:after="0"/>
        <w:jc w:val="both"/>
        <w:rPr>
          <w:lang w:val="ru-RU"/>
        </w:rPr>
      </w:pPr>
      <w:bookmarkStart w:id="392" w:name="z16643"/>
      <w:bookmarkEnd w:id="391"/>
      <w:r>
        <w:rPr>
          <w:color w:val="000000"/>
          <w:sz w:val="28"/>
        </w:rPr>
        <w:t>     </w:t>
      </w:r>
      <w:r w:rsidRPr="002F2912">
        <w:rPr>
          <w:color w:val="000000"/>
          <w:sz w:val="28"/>
          <w:lang w:val="ru-RU"/>
        </w:rPr>
        <w:t xml:space="preserve"> В целях получения информации уполномоченный орган направляет в б</w:t>
      </w:r>
      <w:r w:rsidRPr="002F2912">
        <w:rPr>
          <w:color w:val="000000"/>
          <w:sz w:val="28"/>
          <w:lang w:val="ru-RU"/>
        </w:rPr>
        <w:t>анки второго уровня и организации, осуществляющие отдельные виды банковских операций, сведения, указанные в подпункте 4-1) пункта 1 статьи 778 настоящего Кодекса, не позднее 10 числа месяца, следующего за отчетным годом.</w:t>
      </w:r>
    </w:p>
    <w:p w:rsidR="00EF5B47" w:rsidRPr="002F2912" w:rsidRDefault="0085068E">
      <w:pPr>
        <w:spacing w:after="0"/>
        <w:jc w:val="both"/>
        <w:rPr>
          <w:lang w:val="ru-RU"/>
        </w:rPr>
      </w:pPr>
      <w:bookmarkStart w:id="393" w:name="z16644"/>
      <w:bookmarkEnd w:id="392"/>
      <w:r>
        <w:rPr>
          <w:color w:val="000000"/>
          <w:sz w:val="28"/>
        </w:rPr>
        <w:t>     </w:t>
      </w:r>
      <w:r w:rsidRPr="002F2912">
        <w:rPr>
          <w:color w:val="000000"/>
          <w:sz w:val="28"/>
          <w:lang w:val="ru-RU"/>
        </w:rPr>
        <w:t xml:space="preserve"> Информация и сведения, указан</w:t>
      </w:r>
      <w:r w:rsidRPr="002F2912">
        <w:rPr>
          <w:color w:val="000000"/>
          <w:sz w:val="28"/>
          <w:lang w:val="ru-RU"/>
        </w:rPr>
        <w:t>ные в частях первой и второй настоящего подпункта,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393"/>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Действие подпункт 23) прио</w:t>
      </w:r>
      <w:r w:rsidRPr="002F2912">
        <w:rPr>
          <w:color w:val="FF0000"/>
          <w:sz w:val="28"/>
          <w:lang w:val="ru-RU"/>
        </w:rPr>
        <w:t>становлен с 01.01.2024 до 01.01.2025 Законом РК от 25.12.2017 № 121-</w:t>
      </w:r>
      <w:r>
        <w:rPr>
          <w:color w:val="FF0000"/>
          <w:sz w:val="28"/>
        </w:rPr>
        <w:t>VI</w:t>
      </w:r>
      <w:r w:rsidRPr="002F2912">
        <w:rPr>
          <w:color w:val="FF0000"/>
          <w:sz w:val="28"/>
          <w:lang w:val="ru-RU"/>
        </w:rPr>
        <w:t xml:space="preserve"> и в период приостановления данный пункт действует в следующей редакции.</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23) при выявлении операций, имеющих признаки получения дохода от осуществления </w:t>
      </w:r>
      <w:r w:rsidRPr="002F2912">
        <w:rPr>
          <w:color w:val="000000"/>
          <w:sz w:val="28"/>
          <w:lang w:val="ru-RU"/>
        </w:rPr>
        <w:t>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rsidR="00EF5B47" w:rsidRPr="002F2912" w:rsidRDefault="0085068E">
      <w:pPr>
        <w:spacing w:after="0"/>
        <w:jc w:val="both"/>
        <w:rPr>
          <w:lang w:val="ru-RU"/>
        </w:rPr>
      </w:pPr>
      <w:r>
        <w:rPr>
          <w:color w:val="000000"/>
          <w:sz w:val="28"/>
        </w:rPr>
        <w:t>     </w:t>
      </w:r>
      <w:r w:rsidRPr="002F2912">
        <w:rPr>
          <w:color w:val="000000"/>
          <w:sz w:val="28"/>
          <w:lang w:val="ru-RU"/>
        </w:rPr>
        <w:t xml:space="preserve"> лицам, занимающим ответственную государс</w:t>
      </w:r>
      <w:r w:rsidRPr="002F2912">
        <w:rPr>
          <w:color w:val="000000"/>
          <w:sz w:val="28"/>
          <w:lang w:val="ru-RU"/>
        </w:rPr>
        <w:t>твенную должность, и их супругам;</w:t>
      </w:r>
    </w:p>
    <w:p w:rsidR="00EF5B47" w:rsidRPr="002F2912" w:rsidRDefault="0085068E">
      <w:pPr>
        <w:spacing w:after="0"/>
        <w:jc w:val="both"/>
        <w:rPr>
          <w:lang w:val="ru-RU"/>
        </w:rPr>
      </w:pPr>
      <w:r>
        <w:rPr>
          <w:color w:val="000000"/>
          <w:sz w:val="28"/>
        </w:rPr>
        <w:t>     </w:t>
      </w:r>
      <w:r w:rsidRPr="002F2912">
        <w:rPr>
          <w:color w:val="000000"/>
          <w:sz w:val="28"/>
          <w:lang w:val="ru-RU"/>
        </w:rPr>
        <w:t xml:space="preserve"> лицам, уполномоченным на выполнение государственных функций, и их супругам;</w:t>
      </w:r>
    </w:p>
    <w:p w:rsidR="00EF5B47" w:rsidRPr="002F2912" w:rsidRDefault="0085068E">
      <w:pPr>
        <w:spacing w:after="0"/>
        <w:jc w:val="both"/>
        <w:rPr>
          <w:lang w:val="ru-RU"/>
        </w:rPr>
      </w:pPr>
      <w:r>
        <w:rPr>
          <w:color w:val="000000"/>
          <w:sz w:val="28"/>
        </w:rPr>
        <w:t>     </w:t>
      </w:r>
      <w:r w:rsidRPr="002F2912">
        <w:rPr>
          <w:color w:val="000000"/>
          <w:sz w:val="28"/>
          <w:lang w:val="ru-RU"/>
        </w:rPr>
        <w:t xml:space="preserve"> лицам, приравненным к лицам, уполномоченным на выполнение государственных функций, и их супругам;</w:t>
      </w:r>
    </w:p>
    <w:p w:rsidR="00EF5B47" w:rsidRPr="002F2912" w:rsidRDefault="0085068E">
      <w:pPr>
        <w:spacing w:after="0"/>
        <w:jc w:val="both"/>
        <w:rPr>
          <w:lang w:val="ru-RU"/>
        </w:rPr>
      </w:pPr>
      <w:r>
        <w:rPr>
          <w:color w:val="000000"/>
          <w:sz w:val="28"/>
        </w:rPr>
        <w:t>     </w:t>
      </w:r>
      <w:r w:rsidRPr="002F2912">
        <w:rPr>
          <w:color w:val="000000"/>
          <w:sz w:val="28"/>
          <w:lang w:val="ru-RU"/>
        </w:rPr>
        <w:t xml:space="preserve"> лицам, на которых возложена об</w:t>
      </w:r>
      <w:r w:rsidRPr="002F2912">
        <w:rPr>
          <w:color w:val="000000"/>
          <w:sz w:val="28"/>
          <w:lang w:val="ru-RU"/>
        </w:rPr>
        <w:t>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w:t>
      </w:r>
      <w:r w:rsidRPr="002F2912">
        <w:rPr>
          <w:color w:val="000000"/>
          <w:sz w:val="28"/>
          <w:lang w:val="ru-RU"/>
        </w:rPr>
        <w:t>", "О страховой деятельности", "О рынке ценных бумаг";</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работникам государственных учреждений и их супругам, а также работникам субъектов квазигосударственного сектора и их супругам, за исключением лиц, указанных в подпункте 1) части первой настоящей</w:t>
      </w:r>
      <w:r w:rsidRPr="002F2912">
        <w:rPr>
          <w:color w:val="000000"/>
          <w:sz w:val="28"/>
          <w:lang w:val="ru-RU"/>
        </w:rPr>
        <w:t xml:space="preserve"> статьи. </w:t>
      </w:r>
    </w:p>
    <w:p w:rsidR="00EF5B47" w:rsidRPr="002F2912" w:rsidRDefault="0085068E">
      <w:pPr>
        <w:spacing w:after="0"/>
        <w:jc w:val="both"/>
        <w:rPr>
          <w:lang w:val="ru-RU"/>
        </w:rPr>
      </w:pPr>
      <w:bookmarkStart w:id="394" w:name="z17569"/>
      <w:r>
        <w:rPr>
          <w:color w:val="000000"/>
          <w:sz w:val="28"/>
        </w:rPr>
        <w:lastRenderedPageBreak/>
        <w:t>     </w:t>
      </w:r>
      <w:r w:rsidRPr="002F2912">
        <w:rPr>
          <w:color w:val="000000"/>
          <w:sz w:val="28"/>
          <w:lang w:val="ru-RU"/>
        </w:rPr>
        <w:t xml:space="preserve"> руководителям, учредителям (участникам) юридических лиц и их супругам, индивидуальным предпринимателям и их супругам, за исключением лиц, указанных в подпунктах 1) и 2) части первой настоящей статьи.</w:t>
      </w:r>
    </w:p>
    <w:bookmarkEnd w:id="394"/>
    <w:p w:rsidR="00EF5B47" w:rsidRPr="002F2912" w:rsidRDefault="0085068E">
      <w:pPr>
        <w:spacing w:after="0"/>
        <w:jc w:val="both"/>
        <w:rPr>
          <w:lang w:val="ru-RU"/>
        </w:rPr>
      </w:pPr>
      <w:r>
        <w:rPr>
          <w:color w:val="000000"/>
          <w:sz w:val="28"/>
        </w:rPr>
        <w:t>     </w:t>
      </w:r>
      <w:r w:rsidRPr="002F2912">
        <w:rPr>
          <w:color w:val="000000"/>
          <w:sz w:val="28"/>
          <w:lang w:val="ru-RU"/>
        </w:rPr>
        <w:t xml:space="preserve"> Критерии отнесения </w:t>
      </w:r>
      <w:r w:rsidRPr="002F2912">
        <w:rPr>
          <w:color w:val="000000"/>
          <w:sz w:val="28"/>
          <w:lang w:val="ru-RU"/>
        </w:rPr>
        <w:t>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w:t>
      </w:r>
      <w:r w:rsidRPr="002F2912">
        <w:rPr>
          <w:color w:val="000000"/>
          <w:sz w:val="28"/>
          <w:lang w:val="ru-RU"/>
        </w:rPr>
        <w:t xml:space="preserve"> с Национальным Банком Республики Казахстан.</w:t>
      </w:r>
    </w:p>
    <w:p w:rsidR="00EF5B47" w:rsidRPr="002F2912" w:rsidRDefault="0085068E">
      <w:pPr>
        <w:spacing w:after="0"/>
        <w:jc w:val="both"/>
        <w:rPr>
          <w:lang w:val="ru-RU"/>
        </w:rPr>
      </w:pPr>
      <w:bookmarkStart w:id="395" w:name="z14903"/>
      <w:r w:rsidRPr="002F2912">
        <w:rPr>
          <w:color w:val="000000"/>
          <w:sz w:val="28"/>
          <w:lang w:val="ru-RU"/>
        </w:rPr>
        <w:t xml:space="preserve"> </w:t>
      </w:r>
      <w:r>
        <w:rPr>
          <w:color w:val="000000"/>
          <w:sz w:val="28"/>
        </w:rPr>
        <w:t>     </w:t>
      </w:r>
      <w:r w:rsidRPr="002F2912">
        <w:rPr>
          <w:color w:val="000000"/>
          <w:sz w:val="28"/>
          <w:lang w:val="ru-RU"/>
        </w:rPr>
        <w:t xml:space="preserve"> 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w:t>
      </w:r>
      <w:r w:rsidRPr="002F2912">
        <w:rPr>
          <w:color w:val="000000"/>
          <w:sz w:val="28"/>
          <w:lang w:val="ru-RU"/>
        </w:rPr>
        <w:t>сполнению бюджета приравнивается к организации, осуществляющей отдельные виды банковских операций.</w:t>
      </w:r>
    </w:p>
    <w:p w:rsidR="00EF5B47" w:rsidRPr="002F2912" w:rsidRDefault="0085068E">
      <w:pPr>
        <w:spacing w:after="0"/>
        <w:jc w:val="both"/>
        <w:rPr>
          <w:lang w:val="ru-RU"/>
        </w:rPr>
      </w:pPr>
      <w:bookmarkStart w:id="396" w:name="z1165"/>
      <w:bookmarkEnd w:id="395"/>
      <w:r>
        <w:rPr>
          <w:color w:val="000000"/>
          <w:sz w:val="28"/>
        </w:rPr>
        <w:t>     </w:t>
      </w:r>
      <w:r w:rsidRPr="002F2912">
        <w:rPr>
          <w:color w:val="000000"/>
          <w:sz w:val="28"/>
          <w:lang w:val="ru-RU"/>
        </w:rPr>
        <w:t xml:space="preserve"> Отчеты и сведения, предусмотренные подпунктами 7), 12), 13) и 16) части первой настоящей статьи, представляются посредством сети телекоммуникаций. В сл</w:t>
      </w:r>
      <w:r w:rsidRPr="002F2912">
        <w:rPr>
          <w:color w:val="000000"/>
          <w:sz w:val="28"/>
          <w:lang w:val="ru-RU"/>
        </w:rPr>
        <w:t>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EF5B47" w:rsidRPr="002F2912" w:rsidRDefault="0085068E">
      <w:pPr>
        <w:spacing w:after="0"/>
        <w:jc w:val="both"/>
        <w:rPr>
          <w:lang w:val="ru-RU"/>
        </w:rPr>
      </w:pPr>
      <w:bookmarkStart w:id="397" w:name="z1166"/>
      <w:bookmarkEnd w:id="396"/>
      <w:r>
        <w:rPr>
          <w:color w:val="000000"/>
          <w:sz w:val="28"/>
        </w:rPr>
        <w:t>     </w:t>
      </w:r>
      <w:r w:rsidRPr="002F2912">
        <w:rPr>
          <w:color w:val="000000"/>
          <w:sz w:val="28"/>
          <w:lang w:val="ru-RU"/>
        </w:rPr>
        <w:t xml:space="preserve"> Сведения, представляемые банками второго уровня и организациями, осуществляющими отдельные </w:t>
      </w:r>
      <w:r w:rsidRPr="002F2912">
        <w:rPr>
          <w:color w:val="000000"/>
          <w:sz w:val="28"/>
          <w:lang w:val="ru-RU"/>
        </w:rPr>
        <w:t>виды банковских операций, в соответствии с настоящим Кодексом используются налоговыми органами в порядке, определенном уполномоченным органом.</w:t>
      </w:r>
    </w:p>
    <w:bookmarkEnd w:id="39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24 с изменениями, внесенными законами РК от 02.07.2018 </w:t>
      </w:r>
      <w:r w:rsidRPr="002F2912">
        <w:rPr>
          <w:color w:val="000000"/>
          <w:sz w:val="28"/>
          <w:lang w:val="ru-RU"/>
        </w:rPr>
        <w:t>№ 168-</w:t>
      </w:r>
      <w:r>
        <w:rPr>
          <w:color w:val="000000"/>
          <w:sz w:val="28"/>
        </w:rPr>
        <w:t>V</w:t>
      </w:r>
      <w:r w:rsidRPr="002F2912">
        <w:rPr>
          <w:color w:val="000000"/>
          <w:sz w:val="28"/>
          <w:lang w:val="ru-RU"/>
        </w:rPr>
        <w:t>І</w:t>
      </w:r>
      <w:r w:rsidRPr="002F2912">
        <w:rPr>
          <w:color w:val="FF0000"/>
          <w:sz w:val="28"/>
          <w:lang w:val="ru-RU"/>
        </w:rPr>
        <w:t xml:space="preserve"> (вводится в действие с 01.01</w:t>
      </w:r>
      <w:r w:rsidRPr="002F2912">
        <w:rPr>
          <w:color w:val="FF0000"/>
          <w:sz w:val="28"/>
          <w:lang w:val="ru-RU"/>
        </w:rPr>
        <w:t xml:space="preserve">.2019); от 21.01.2019 </w:t>
      </w:r>
      <w:r w:rsidRPr="002F2912">
        <w:rPr>
          <w:color w:val="000000"/>
          <w:sz w:val="28"/>
          <w:lang w:val="ru-RU"/>
        </w:rPr>
        <w:t>№ 217-</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02.04.2019 </w:t>
      </w:r>
      <w:r w:rsidRPr="002F2912">
        <w:rPr>
          <w:color w:val="000000"/>
          <w:sz w:val="28"/>
          <w:lang w:val="ru-RU"/>
        </w:rPr>
        <w:t>№ 241-</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w:t>
      </w:r>
      <w:r w:rsidRPr="002F2912">
        <w:rPr>
          <w:color w:val="FF0000"/>
          <w:sz w:val="28"/>
          <w:lang w:val="ru-RU"/>
        </w:rPr>
        <w:t xml:space="preserve">2020); от 27.12.2019 </w:t>
      </w:r>
      <w:r w:rsidRPr="002F2912">
        <w:rPr>
          <w:color w:val="000000"/>
          <w:sz w:val="28"/>
          <w:lang w:val="ru-RU"/>
        </w:rPr>
        <w:t>№ 290-</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02.07.2020 </w:t>
      </w:r>
      <w:r w:rsidRPr="002F2912">
        <w:rPr>
          <w:color w:val="000000"/>
          <w:sz w:val="28"/>
          <w:lang w:val="ru-RU"/>
        </w:rPr>
        <w:t>№ 354-</w:t>
      </w:r>
      <w:r>
        <w:rPr>
          <w:color w:val="000000"/>
          <w:sz w:val="28"/>
        </w:rPr>
        <w:t>VI</w:t>
      </w:r>
      <w:r w:rsidRPr="002F2912">
        <w:rPr>
          <w:color w:val="FF0000"/>
          <w:sz w:val="28"/>
          <w:lang w:val="ru-RU"/>
        </w:rPr>
        <w:t xml:space="preserve"> (вводится в действие с 01.01.2021);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color w:val="FF0000"/>
          <w:sz w:val="28"/>
          <w:lang w:val="ru-RU"/>
        </w:rPr>
        <w:t xml:space="preserve"> от 20.12.2021 </w:t>
      </w:r>
      <w:r w:rsidRPr="002F2912">
        <w:rPr>
          <w:color w:val="000000"/>
          <w:sz w:val="28"/>
          <w:lang w:val="ru-RU"/>
        </w:rPr>
        <w:t>№ 85-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 xml:space="preserve">);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по истечении шестидесяти календарных дней после дня его первого официального опуб</w:t>
      </w:r>
      <w:r w:rsidRPr="002F2912">
        <w:rPr>
          <w:color w:val="FF0000"/>
          <w:sz w:val="28"/>
          <w:lang w:val="ru-RU"/>
        </w:rPr>
        <w:t xml:space="preserve">ликования);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24-1. Обязанность платежных организаций по предоставлению информации в уполномоченный орган</w:t>
      </w:r>
    </w:p>
    <w:p w:rsidR="00EF5B47" w:rsidRPr="002F2912" w:rsidRDefault="0085068E">
      <w:pPr>
        <w:spacing w:after="0"/>
        <w:jc w:val="both"/>
        <w:rPr>
          <w:lang w:val="ru-RU"/>
        </w:rPr>
      </w:pPr>
      <w:bookmarkStart w:id="398" w:name="z16590"/>
      <w:r>
        <w:rPr>
          <w:color w:val="000000"/>
          <w:sz w:val="28"/>
        </w:rPr>
        <w:lastRenderedPageBreak/>
        <w:t>     </w:t>
      </w:r>
      <w:r w:rsidRPr="002F2912">
        <w:rPr>
          <w:color w:val="000000"/>
          <w:sz w:val="28"/>
          <w:lang w:val="ru-RU"/>
        </w:rPr>
        <w:t xml:space="preserve"> </w:t>
      </w:r>
      <w:r w:rsidRPr="002F2912">
        <w:rPr>
          <w:color w:val="000000"/>
          <w:sz w:val="28"/>
          <w:lang w:val="ru-RU"/>
        </w:rPr>
        <w:t xml:space="preserve">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w:t>
      </w:r>
      <w:r w:rsidRPr="002F2912">
        <w:rPr>
          <w:color w:val="000000"/>
          <w:sz w:val="28"/>
          <w:lang w:val="ru-RU"/>
        </w:rPr>
        <w:t>позднее 15 числа второго месяца, следующего за отчетным годом.</w:t>
      </w:r>
    </w:p>
    <w:p w:rsidR="00EF5B47" w:rsidRPr="002F2912" w:rsidRDefault="0085068E">
      <w:pPr>
        <w:spacing w:after="0"/>
        <w:jc w:val="both"/>
        <w:rPr>
          <w:lang w:val="ru-RU"/>
        </w:rPr>
      </w:pPr>
      <w:bookmarkStart w:id="399" w:name="z16591"/>
      <w:bookmarkEnd w:id="398"/>
      <w:r>
        <w:rPr>
          <w:color w:val="000000"/>
          <w:sz w:val="28"/>
        </w:rPr>
        <w:t>     </w:t>
      </w:r>
      <w:r w:rsidRPr="002F2912">
        <w:rPr>
          <w:color w:val="000000"/>
          <w:sz w:val="28"/>
          <w:lang w:val="ru-RU"/>
        </w:rPr>
        <w:t xml:space="preserve"> 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числа месяц</w:t>
      </w:r>
      <w:r w:rsidRPr="002F2912">
        <w:rPr>
          <w:color w:val="000000"/>
          <w:sz w:val="28"/>
          <w:lang w:val="ru-RU"/>
        </w:rPr>
        <w:t>а, следующего за отчетным годом.</w:t>
      </w:r>
    </w:p>
    <w:p w:rsidR="00EF5B47" w:rsidRPr="002F2912" w:rsidRDefault="0085068E">
      <w:pPr>
        <w:spacing w:after="0"/>
        <w:jc w:val="both"/>
        <w:rPr>
          <w:lang w:val="ru-RU"/>
        </w:rPr>
      </w:pPr>
      <w:bookmarkStart w:id="400" w:name="z16592"/>
      <w:bookmarkEnd w:id="399"/>
      <w:r>
        <w:rPr>
          <w:color w:val="000000"/>
          <w:sz w:val="28"/>
        </w:rPr>
        <w:t>     </w:t>
      </w:r>
      <w:r w:rsidRPr="002F2912">
        <w:rPr>
          <w:color w:val="000000"/>
          <w:sz w:val="28"/>
          <w:lang w:val="ru-RU"/>
        </w:rPr>
        <w:t xml:space="preserve"> 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Республики Ка</w:t>
      </w:r>
      <w:r w:rsidRPr="002F2912">
        <w:rPr>
          <w:color w:val="000000"/>
          <w:sz w:val="28"/>
          <w:lang w:val="ru-RU"/>
        </w:rPr>
        <w:t>захстан.</w:t>
      </w:r>
    </w:p>
    <w:bookmarkEnd w:id="400"/>
    <w:p w:rsidR="00EF5B47" w:rsidRPr="002F2912" w:rsidRDefault="0085068E">
      <w:pPr>
        <w:spacing w:after="0"/>
        <w:rPr>
          <w:lang w:val="ru-RU"/>
        </w:rPr>
      </w:pPr>
      <w:r>
        <w:rPr>
          <w:color w:val="FF0000"/>
          <w:sz w:val="28"/>
        </w:rPr>
        <w:t>     </w:t>
      </w:r>
      <w:r w:rsidRPr="002F2912">
        <w:rPr>
          <w:color w:val="FF0000"/>
          <w:sz w:val="28"/>
          <w:lang w:val="ru-RU"/>
        </w:rPr>
        <w:t xml:space="preserve"> Сноска. Закон дополнен статьей 24-1, в соответствии с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25. Взаимодействие уполномоченных государственных органов и Государственной корпорации "Правительство для гра</w:t>
      </w:r>
      <w:r w:rsidRPr="002F2912">
        <w:rPr>
          <w:b/>
          <w:color w:val="000000"/>
          <w:sz w:val="28"/>
          <w:lang w:val="ru-RU"/>
        </w:rPr>
        <w:t xml:space="preserve">ждан" при осуществлении налогового администрирования </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25 с изменением, внесенным Законом РК от 24.05.2018 № 156-</w:t>
      </w:r>
      <w:r>
        <w:rPr>
          <w:color w:val="FF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p>
    <w:p w:rsidR="00EF5B47" w:rsidRPr="002F2912" w:rsidRDefault="0085068E">
      <w:pPr>
        <w:spacing w:after="0"/>
        <w:jc w:val="both"/>
        <w:rPr>
          <w:lang w:val="ru-RU"/>
        </w:rPr>
      </w:pPr>
      <w:bookmarkStart w:id="401" w:name="z1167"/>
      <w:r w:rsidRPr="002F2912">
        <w:rPr>
          <w:color w:val="000000"/>
          <w:sz w:val="28"/>
          <w:lang w:val="ru-RU"/>
        </w:rPr>
        <w:t xml:space="preserve"> </w:t>
      </w:r>
      <w:r>
        <w:rPr>
          <w:color w:val="000000"/>
          <w:sz w:val="28"/>
        </w:rPr>
        <w:t>     </w:t>
      </w:r>
      <w:r w:rsidRPr="002F2912">
        <w:rPr>
          <w:color w:val="000000"/>
          <w:sz w:val="28"/>
          <w:lang w:val="ru-RU"/>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и Государственной корпорацией "Правительство для граждан": </w:t>
      </w:r>
    </w:p>
    <w:p w:rsidR="00EF5B47" w:rsidRPr="002F2912" w:rsidRDefault="0085068E">
      <w:pPr>
        <w:spacing w:after="0"/>
        <w:jc w:val="both"/>
        <w:rPr>
          <w:lang w:val="ru-RU"/>
        </w:rPr>
      </w:pPr>
      <w:bookmarkStart w:id="402" w:name="z1168"/>
      <w:bookmarkEnd w:id="401"/>
      <w:r>
        <w:rPr>
          <w:color w:val="000000"/>
          <w:sz w:val="28"/>
        </w:rPr>
        <w:t>     </w:t>
      </w:r>
      <w:r w:rsidRPr="002F2912">
        <w:rPr>
          <w:color w:val="000000"/>
          <w:sz w:val="28"/>
          <w:lang w:val="ru-RU"/>
        </w:rPr>
        <w:t xml:space="preserve"> 1) осуществляющими государственную регистрацию,</w:t>
      </w:r>
      <w:r w:rsidRPr="002F2912">
        <w:rPr>
          <w:color w:val="000000"/>
          <w:sz w:val="28"/>
          <w:lang w:val="ru-RU"/>
        </w:rPr>
        <w:t xml:space="preserve">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rsidR="00EF5B47" w:rsidRPr="002F2912" w:rsidRDefault="0085068E">
      <w:pPr>
        <w:spacing w:after="0"/>
        <w:jc w:val="both"/>
        <w:rPr>
          <w:lang w:val="ru-RU"/>
        </w:rPr>
      </w:pPr>
      <w:bookmarkStart w:id="403" w:name="z1169"/>
      <w:bookmarkEnd w:id="402"/>
      <w:r>
        <w:rPr>
          <w:color w:val="000000"/>
          <w:sz w:val="28"/>
        </w:rPr>
        <w:t>     </w:t>
      </w:r>
      <w:r w:rsidRPr="002F2912">
        <w:rPr>
          <w:color w:val="000000"/>
          <w:sz w:val="28"/>
          <w:lang w:val="ru-RU"/>
        </w:rPr>
        <w:t xml:space="preserve"> 2) в области государственной статистики;</w:t>
      </w:r>
    </w:p>
    <w:p w:rsidR="00EF5B47" w:rsidRPr="002F2912" w:rsidRDefault="0085068E">
      <w:pPr>
        <w:spacing w:after="0"/>
        <w:jc w:val="both"/>
        <w:rPr>
          <w:lang w:val="ru-RU"/>
        </w:rPr>
      </w:pPr>
      <w:bookmarkStart w:id="404" w:name="z1170"/>
      <w:bookmarkEnd w:id="403"/>
      <w:r>
        <w:rPr>
          <w:color w:val="000000"/>
          <w:sz w:val="28"/>
        </w:rPr>
        <w:t>     </w:t>
      </w:r>
      <w:r w:rsidRPr="002F2912">
        <w:rPr>
          <w:color w:val="000000"/>
          <w:sz w:val="28"/>
          <w:lang w:val="ru-RU"/>
        </w:rPr>
        <w:t xml:space="preserve"> 3) ос</w:t>
      </w:r>
      <w:r w:rsidRPr="002F2912">
        <w:rPr>
          <w:color w:val="000000"/>
          <w:sz w:val="28"/>
          <w:lang w:val="ru-RU"/>
        </w:rPr>
        <w:t>уществляющими учет и (или) регистрацию объектов налогообложения и объектов, связанных с налогообложением, в том числе:</w:t>
      </w:r>
    </w:p>
    <w:p w:rsidR="00EF5B47" w:rsidRPr="002F2912" w:rsidRDefault="0085068E">
      <w:pPr>
        <w:spacing w:after="0"/>
        <w:jc w:val="both"/>
        <w:rPr>
          <w:lang w:val="ru-RU"/>
        </w:rPr>
      </w:pPr>
      <w:bookmarkStart w:id="405" w:name="z1171"/>
      <w:bookmarkEnd w:id="404"/>
      <w:r w:rsidRPr="002F2912">
        <w:rPr>
          <w:color w:val="000000"/>
          <w:sz w:val="28"/>
          <w:lang w:val="ru-RU"/>
        </w:rPr>
        <w:t xml:space="preserve"> </w:t>
      </w:r>
      <w:r>
        <w:rPr>
          <w:color w:val="000000"/>
          <w:sz w:val="28"/>
        </w:rPr>
        <w:t>     </w:t>
      </w:r>
      <w:r w:rsidRPr="002F2912">
        <w:rPr>
          <w:color w:val="000000"/>
          <w:sz w:val="28"/>
          <w:lang w:val="ru-RU"/>
        </w:rPr>
        <w:t xml:space="preserve"> государственную регистрацию прав на недвижимое имущество; </w:t>
      </w:r>
    </w:p>
    <w:p w:rsidR="00EF5B47" w:rsidRPr="002F2912" w:rsidRDefault="0085068E">
      <w:pPr>
        <w:spacing w:after="0"/>
        <w:jc w:val="both"/>
        <w:rPr>
          <w:lang w:val="ru-RU"/>
        </w:rPr>
      </w:pPr>
      <w:bookmarkStart w:id="406" w:name="z1172"/>
      <w:bookmarkEnd w:id="405"/>
      <w:r>
        <w:rPr>
          <w:color w:val="000000"/>
          <w:sz w:val="28"/>
        </w:rPr>
        <w:t>     </w:t>
      </w:r>
      <w:r w:rsidRPr="002F2912">
        <w:rPr>
          <w:color w:val="000000"/>
          <w:sz w:val="28"/>
          <w:lang w:val="ru-RU"/>
        </w:rPr>
        <w:t xml:space="preserve"> государственную регистрацию залога движимого имущества и ипотеки </w:t>
      </w:r>
      <w:r w:rsidRPr="002F2912">
        <w:rPr>
          <w:color w:val="000000"/>
          <w:sz w:val="28"/>
          <w:lang w:val="ru-RU"/>
        </w:rPr>
        <w:t>судна;</w:t>
      </w:r>
    </w:p>
    <w:p w:rsidR="00EF5B47" w:rsidRPr="002F2912" w:rsidRDefault="0085068E">
      <w:pPr>
        <w:spacing w:after="0"/>
        <w:jc w:val="both"/>
        <w:rPr>
          <w:lang w:val="ru-RU"/>
        </w:rPr>
      </w:pPr>
      <w:bookmarkStart w:id="407" w:name="z1173"/>
      <w:bookmarkEnd w:id="406"/>
      <w:r>
        <w:rPr>
          <w:color w:val="000000"/>
          <w:sz w:val="28"/>
        </w:rPr>
        <w:t>     </w:t>
      </w:r>
      <w:r w:rsidRPr="002F2912">
        <w:rPr>
          <w:color w:val="000000"/>
          <w:sz w:val="28"/>
          <w:lang w:val="ru-RU"/>
        </w:rPr>
        <w:t xml:space="preserve"> государственную регистрацию радиоэлектронных средств и высокочастотных устройств;</w:t>
      </w:r>
    </w:p>
    <w:p w:rsidR="00EF5B47" w:rsidRPr="002F2912" w:rsidRDefault="0085068E">
      <w:pPr>
        <w:spacing w:after="0"/>
        <w:jc w:val="both"/>
        <w:rPr>
          <w:lang w:val="ru-RU"/>
        </w:rPr>
      </w:pPr>
      <w:bookmarkStart w:id="408" w:name="z1174"/>
      <w:bookmarkEnd w:id="407"/>
      <w:r>
        <w:rPr>
          <w:color w:val="000000"/>
          <w:sz w:val="28"/>
        </w:rPr>
        <w:t>     </w:t>
      </w:r>
      <w:r w:rsidRPr="002F2912">
        <w:rPr>
          <w:color w:val="000000"/>
          <w:sz w:val="28"/>
          <w:lang w:val="ru-RU"/>
        </w:rPr>
        <w:t xml:space="preserve"> государственную регистрацию космических объектов и прав на них;</w:t>
      </w:r>
    </w:p>
    <w:p w:rsidR="00EF5B47" w:rsidRPr="002F2912" w:rsidRDefault="0085068E">
      <w:pPr>
        <w:spacing w:after="0"/>
        <w:jc w:val="both"/>
        <w:rPr>
          <w:lang w:val="ru-RU"/>
        </w:rPr>
      </w:pPr>
      <w:bookmarkStart w:id="409" w:name="z1175"/>
      <w:bookmarkEnd w:id="408"/>
      <w:r>
        <w:rPr>
          <w:color w:val="000000"/>
          <w:sz w:val="28"/>
        </w:rPr>
        <w:t>     </w:t>
      </w:r>
      <w:r w:rsidRPr="002F2912">
        <w:rPr>
          <w:color w:val="000000"/>
          <w:sz w:val="28"/>
          <w:lang w:val="ru-RU"/>
        </w:rPr>
        <w:t xml:space="preserve"> государственную регистрацию транспортных средств;</w:t>
      </w:r>
    </w:p>
    <w:p w:rsidR="00EF5B47" w:rsidRPr="002F2912" w:rsidRDefault="0085068E">
      <w:pPr>
        <w:spacing w:after="0"/>
        <w:jc w:val="both"/>
        <w:rPr>
          <w:lang w:val="ru-RU"/>
        </w:rPr>
      </w:pPr>
      <w:bookmarkStart w:id="410" w:name="z1176"/>
      <w:bookmarkEnd w:id="409"/>
      <w:r>
        <w:rPr>
          <w:color w:val="000000"/>
          <w:sz w:val="28"/>
        </w:rPr>
        <w:t>     </w:t>
      </w:r>
      <w:r w:rsidRPr="002F2912">
        <w:rPr>
          <w:color w:val="000000"/>
          <w:sz w:val="28"/>
          <w:lang w:val="ru-RU"/>
        </w:rPr>
        <w:t xml:space="preserve"> </w:t>
      </w:r>
      <w:r w:rsidRPr="002F2912">
        <w:rPr>
          <w:color w:val="000000"/>
          <w:sz w:val="28"/>
          <w:lang w:val="ru-RU"/>
        </w:rPr>
        <w:t>государственную регистрацию лекарственных средств и медицинских изделий;</w:t>
      </w:r>
    </w:p>
    <w:p w:rsidR="00EF5B47" w:rsidRPr="002F2912" w:rsidRDefault="0085068E">
      <w:pPr>
        <w:spacing w:after="0"/>
        <w:jc w:val="both"/>
        <w:rPr>
          <w:lang w:val="ru-RU"/>
        </w:rPr>
      </w:pPr>
      <w:bookmarkStart w:id="411" w:name="z1177"/>
      <w:bookmarkEnd w:id="410"/>
      <w:r w:rsidRPr="002F2912">
        <w:rPr>
          <w:color w:val="000000"/>
          <w:sz w:val="28"/>
          <w:lang w:val="ru-RU"/>
        </w:rPr>
        <w:lastRenderedPageBreak/>
        <w:t xml:space="preserve"> </w:t>
      </w:r>
      <w:r>
        <w:rPr>
          <w:color w:val="000000"/>
          <w:sz w:val="28"/>
        </w:rPr>
        <w:t>     </w:t>
      </w:r>
      <w:r w:rsidRPr="002F2912">
        <w:rPr>
          <w:color w:val="000000"/>
          <w:sz w:val="28"/>
          <w:lang w:val="ru-RU"/>
        </w:rPr>
        <w:t xml:space="preserve">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EF5B47" w:rsidRPr="002F2912" w:rsidRDefault="0085068E">
      <w:pPr>
        <w:spacing w:after="0"/>
        <w:jc w:val="both"/>
        <w:rPr>
          <w:lang w:val="ru-RU"/>
        </w:rPr>
      </w:pPr>
      <w:bookmarkStart w:id="412" w:name="z1178"/>
      <w:bookmarkEnd w:id="411"/>
      <w:r w:rsidRPr="002F2912">
        <w:rPr>
          <w:color w:val="000000"/>
          <w:sz w:val="28"/>
          <w:lang w:val="ru-RU"/>
        </w:rPr>
        <w:t xml:space="preserve"> </w:t>
      </w:r>
      <w:r>
        <w:rPr>
          <w:color w:val="000000"/>
          <w:sz w:val="28"/>
        </w:rPr>
        <w:t>     </w:t>
      </w:r>
      <w:r w:rsidRPr="002F2912">
        <w:rPr>
          <w:color w:val="000000"/>
          <w:sz w:val="28"/>
          <w:lang w:val="ru-RU"/>
        </w:rPr>
        <w:t xml:space="preserve"> постановку на уче</w:t>
      </w:r>
      <w:r w:rsidRPr="002F2912">
        <w:rPr>
          <w:color w:val="000000"/>
          <w:sz w:val="28"/>
          <w:lang w:val="ru-RU"/>
        </w:rPr>
        <w:t xml:space="preserve">т средств массовой информации; </w:t>
      </w:r>
    </w:p>
    <w:p w:rsidR="00EF5B47" w:rsidRPr="002F2912" w:rsidRDefault="0085068E">
      <w:pPr>
        <w:spacing w:after="0"/>
        <w:jc w:val="both"/>
        <w:rPr>
          <w:lang w:val="ru-RU"/>
        </w:rPr>
      </w:pPr>
      <w:bookmarkStart w:id="413" w:name="z1179"/>
      <w:bookmarkEnd w:id="412"/>
      <w:r>
        <w:rPr>
          <w:color w:val="000000"/>
          <w:sz w:val="28"/>
        </w:rPr>
        <w:t>     </w:t>
      </w:r>
      <w:r w:rsidRPr="002F2912">
        <w:rPr>
          <w:color w:val="000000"/>
          <w:sz w:val="28"/>
          <w:lang w:val="ru-RU"/>
        </w:rPr>
        <w:t xml:space="preserve"> 4) выдающими лицензии, свидетельства или иные документы разрешительного и регистрационного характера;</w:t>
      </w:r>
    </w:p>
    <w:p w:rsidR="00EF5B47" w:rsidRPr="002F2912" w:rsidRDefault="0085068E">
      <w:pPr>
        <w:spacing w:after="0"/>
        <w:jc w:val="both"/>
        <w:rPr>
          <w:lang w:val="ru-RU"/>
        </w:rPr>
      </w:pPr>
      <w:bookmarkStart w:id="414" w:name="z1180"/>
      <w:bookmarkEnd w:id="413"/>
      <w:r w:rsidRPr="002F2912">
        <w:rPr>
          <w:color w:val="000000"/>
          <w:sz w:val="28"/>
          <w:lang w:val="ru-RU"/>
        </w:rPr>
        <w:t xml:space="preserve"> </w:t>
      </w:r>
      <w:r>
        <w:rPr>
          <w:color w:val="000000"/>
          <w:sz w:val="28"/>
        </w:rPr>
        <w:t>     </w:t>
      </w:r>
      <w:r w:rsidRPr="002F2912">
        <w:rPr>
          <w:color w:val="000000"/>
          <w:sz w:val="28"/>
          <w:lang w:val="ru-RU"/>
        </w:rPr>
        <w:t xml:space="preserve"> 5) осуществляющими регистрацию физических лиц по месту их жительства в Республике Казахстан; </w:t>
      </w:r>
    </w:p>
    <w:p w:rsidR="00EF5B47" w:rsidRPr="002F2912" w:rsidRDefault="0085068E">
      <w:pPr>
        <w:spacing w:after="0"/>
        <w:jc w:val="both"/>
        <w:rPr>
          <w:lang w:val="ru-RU"/>
        </w:rPr>
      </w:pPr>
      <w:bookmarkStart w:id="415" w:name="z1181"/>
      <w:bookmarkEnd w:id="414"/>
      <w:r w:rsidRPr="002F2912">
        <w:rPr>
          <w:color w:val="000000"/>
          <w:sz w:val="28"/>
          <w:lang w:val="ru-RU"/>
        </w:rPr>
        <w:t xml:space="preserve"> </w:t>
      </w:r>
      <w:r>
        <w:rPr>
          <w:color w:val="000000"/>
          <w:sz w:val="28"/>
        </w:rPr>
        <w:t>     </w:t>
      </w:r>
      <w:r w:rsidRPr="002F2912">
        <w:rPr>
          <w:color w:val="000000"/>
          <w:sz w:val="28"/>
          <w:lang w:val="ru-RU"/>
        </w:rPr>
        <w:t xml:space="preserve"> 6) осуще</w:t>
      </w:r>
      <w:r w:rsidRPr="002F2912">
        <w:rPr>
          <w:color w:val="000000"/>
          <w:sz w:val="28"/>
          <w:lang w:val="ru-RU"/>
        </w:rPr>
        <w:t xml:space="preserve">ствляющими регистрацию актов гражданского состояния; </w:t>
      </w:r>
    </w:p>
    <w:p w:rsidR="00EF5B47" w:rsidRPr="002F2912" w:rsidRDefault="0085068E">
      <w:pPr>
        <w:spacing w:after="0"/>
        <w:jc w:val="both"/>
        <w:rPr>
          <w:lang w:val="ru-RU"/>
        </w:rPr>
      </w:pPr>
      <w:bookmarkStart w:id="416" w:name="z1182"/>
      <w:bookmarkEnd w:id="415"/>
      <w:r w:rsidRPr="002F2912">
        <w:rPr>
          <w:color w:val="000000"/>
          <w:sz w:val="28"/>
          <w:lang w:val="ru-RU"/>
        </w:rPr>
        <w:t xml:space="preserve"> </w:t>
      </w:r>
      <w:r>
        <w:rPr>
          <w:color w:val="000000"/>
          <w:sz w:val="28"/>
        </w:rPr>
        <w:t>     </w:t>
      </w:r>
      <w:r w:rsidRPr="002F2912">
        <w:rPr>
          <w:color w:val="000000"/>
          <w:sz w:val="28"/>
          <w:lang w:val="ru-RU"/>
        </w:rPr>
        <w:t xml:space="preserve"> 7) осуществляющими совершение нотариальных действий; </w:t>
      </w:r>
    </w:p>
    <w:p w:rsidR="00EF5B47" w:rsidRPr="002F2912" w:rsidRDefault="0085068E">
      <w:pPr>
        <w:spacing w:after="0"/>
        <w:jc w:val="both"/>
        <w:rPr>
          <w:lang w:val="ru-RU"/>
        </w:rPr>
      </w:pPr>
      <w:bookmarkStart w:id="417" w:name="z1183"/>
      <w:bookmarkEnd w:id="416"/>
      <w:r w:rsidRPr="002F2912">
        <w:rPr>
          <w:color w:val="000000"/>
          <w:sz w:val="28"/>
          <w:lang w:val="ru-RU"/>
        </w:rPr>
        <w:t xml:space="preserve"> </w:t>
      </w:r>
      <w:r>
        <w:rPr>
          <w:color w:val="000000"/>
          <w:sz w:val="28"/>
        </w:rPr>
        <w:t>     </w:t>
      </w:r>
      <w:r w:rsidRPr="002F2912">
        <w:rPr>
          <w:color w:val="000000"/>
          <w:sz w:val="28"/>
          <w:lang w:val="ru-RU"/>
        </w:rPr>
        <w:t xml:space="preserve"> 8) опеки и попечительства; </w:t>
      </w:r>
    </w:p>
    <w:p w:rsidR="00EF5B47" w:rsidRPr="002F2912" w:rsidRDefault="0085068E">
      <w:pPr>
        <w:spacing w:after="0"/>
        <w:jc w:val="both"/>
        <w:rPr>
          <w:lang w:val="ru-RU"/>
        </w:rPr>
      </w:pPr>
      <w:bookmarkStart w:id="418" w:name="z1184"/>
      <w:bookmarkEnd w:id="417"/>
      <w:r>
        <w:rPr>
          <w:color w:val="000000"/>
          <w:sz w:val="28"/>
        </w:rPr>
        <w:t>     </w:t>
      </w:r>
      <w:r w:rsidRPr="002F2912">
        <w:rPr>
          <w:color w:val="000000"/>
          <w:sz w:val="28"/>
          <w:lang w:val="ru-RU"/>
        </w:rPr>
        <w:t xml:space="preserve"> 9) транспорта и коммуникаций;</w:t>
      </w:r>
    </w:p>
    <w:p w:rsidR="00EF5B47" w:rsidRPr="002F2912" w:rsidRDefault="0085068E">
      <w:pPr>
        <w:spacing w:after="0"/>
        <w:jc w:val="both"/>
        <w:rPr>
          <w:lang w:val="ru-RU"/>
        </w:rPr>
      </w:pPr>
      <w:bookmarkStart w:id="419" w:name="z1185"/>
      <w:bookmarkEnd w:id="418"/>
      <w:r>
        <w:rPr>
          <w:color w:val="000000"/>
          <w:sz w:val="28"/>
        </w:rPr>
        <w:t>     </w:t>
      </w:r>
      <w:r w:rsidRPr="002F2912">
        <w:rPr>
          <w:color w:val="000000"/>
          <w:sz w:val="28"/>
          <w:lang w:val="ru-RU"/>
        </w:rPr>
        <w:t xml:space="preserve"> 10) осуществляющими государственное регулирование в сфере </w:t>
      </w:r>
      <w:r w:rsidRPr="002F2912">
        <w:rPr>
          <w:color w:val="000000"/>
          <w:sz w:val="28"/>
          <w:lang w:val="ru-RU"/>
        </w:rPr>
        <w:t>недропользования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420" w:name="z1186"/>
      <w:bookmarkEnd w:id="419"/>
      <w:r>
        <w:rPr>
          <w:color w:val="000000"/>
          <w:sz w:val="28"/>
        </w:rPr>
        <w:t>     </w:t>
      </w:r>
      <w:r w:rsidRPr="002F2912">
        <w:rPr>
          <w:color w:val="000000"/>
          <w:sz w:val="28"/>
          <w:lang w:val="ru-RU"/>
        </w:rPr>
        <w:t xml:space="preserve"> 11) осуществляющими внешнеполитическую деятельность;</w:t>
      </w:r>
    </w:p>
    <w:p w:rsidR="00EF5B47" w:rsidRPr="002F2912" w:rsidRDefault="0085068E">
      <w:pPr>
        <w:spacing w:after="0"/>
        <w:jc w:val="both"/>
        <w:rPr>
          <w:lang w:val="ru-RU"/>
        </w:rPr>
      </w:pPr>
      <w:bookmarkStart w:id="421" w:name="z17563"/>
      <w:bookmarkEnd w:id="420"/>
      <w:r>
        <w:rPr>
          <w:color w:val="000000"/>
          <w:sz w:val="28"/>
        </w:rPr>
        <w:t>     </w:t>
      </w:r>
      <w:r w:rsidRPr="002F2912">
        <w:rPr>
          <w:color w:val="000000"/>
          <w:sz w:val="28"/>
          <w:lang w:val="ru-RU"/>
        </w:rPr>
        <w:t xml:space="preserve"> 11-1) осуществляющими руководство и межотраслевую координацию в сфере цифровых активов;</w:t>
      </w:r>
    </w:p>
    <w:p w:rsidR="00EF5B47" w:rsidRPr="002F2912" w:rsidRDefault="0085068E">
      <w:pPr>
        <w:spacing w:after="0"/>
        <w:jc w:val="both"/>
        <w:rPr>
          <w:lang w:val="ru-RU"/>
        </w:rPr>
      </w:pPr>
      <w:bookmarkStart w:id="422" w:name="z1187"/>
      <w:bookmarkEnd w:id="421"/>
      <w:r>
        <w:rPr>
          <w:color w:val="000000"/>
          <w:sz w:val="28"/>
        </w:rPr>
        <w:t> </w:t>
      </w:r>
      <w:r>
        <w:rPr>
          <w:color w:val="000000"/>
          <w:sz w:val="28"/>
        </w:rPr>
        <w:t>    </w:t>
      </w:r>
      <w:r w:rsidRPr="002F2912">
        <w:rPr>
          <w:color w:val="000000"/>
          <w:sz w:val="28"/>
          <w:lang w:val="ru-RU"/>
        </w:rPr>
        <w:t xml:space="preserve"> 12) другими уполномоченными государственными органами, определяемыми Правительством Республики Казахстан.</w:t>
      </w:r>
    </w:p>
    <w:bookmarkEnd w:id="42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25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по истечении десяти календарных дней по</w:t>
      </w:r>
      <w:r w:rsidRPr="002F2912">
        <w:rPr>
          <w:color w:val="FF0000"/>
          <w:sz w:val="28"/>
          <w:lang w:val="ru-RU"/>
        </w:rPr>
        <w:t xml:space="preserve">сле дня его первого официального опубликования); от 28.12.2018 </w:t>
      </w:r>
      <w:r w:rsidRPr="002F2912">
        <w:rPr>
          <w:color w:val="000000"/>
          <w:sz w:val="28"/>
          <w:lang w:val="ru-RU"/>
        </w:rPr>
        <w:t>№ 211-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01.07.2023); от 06.02.2023 </w:t>
      </w:r>
      <w:r w:rsidRPr="002F2912">
        <w:rPr>
          <w:color w:val="000000"/>
          <w:sz w:val="28"/>
          <w:lang w:val="ru-RU"/>
        </w:rPr>
        <w:t>№</w:t>
      </w:r>
      <w:r w:rsidRPr="002F2912">
        <w:rPr>
          <w:color w:val="000000"/>
          <w:sz w:val="28"/>
          <w:lang w:val="ru-RU"/>
        </w:rPr>
        <w:t xml:space="preserve"> 196-</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26. Обязанности уполномоченных государственных органов, Национального Банка Республики Казахстан, уполномоченного органа по регулированию, контролю и надзору финансового рынка и финансовых организаций, м</w:t>
      </w:r>
      <w:r w:rsidRPr="002F2912">
        <w:rPr>
          <w:b/>
          <w:color w:val="000000"/>
          <w:sz w:val="28"/>
          <w:lang w:val="ru-RU"/>
        </w:rPr>
        <w:t>естных исполнительных органов, организаций и уполномоченных лиц при взаимодействии с налоговыми органами</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26 с изменениями, внесенными законами РК от 02.04.2019 № 241-</w:t>
      </w:r>
      <w:r>
        <w:rPr>
          <w:color w:val="FF0000"/>
          <w:sz w:val="28"/>
        </w:rPr>
        <w:t>VI</w:t>
      </w:r>
      <w:r w:rsidRPr="002F2912">
        <w:rPr>
          <w:color w:val="FF0000"/>
          <w:sz w:val="28"/>
          <w:lang w:val="ru-RU"/>
        </w:rPr>
        <w:t xml:space="preserve"> (вводится в действие с 01.01.2019); от 03.07.2019 № 262</w:t>
      </w:r>
      <w:r w:rsidRPr="002F2912">
        <w:rPr>
          <w:color w:val="FF0000"/>
          <w:sz w:val="28"/>
          <w:lang w:val="ru-RU"/>
        </w:rPr>
        <w:t>-</w:t>
      </w:r>
      <w:r>
        <w:rPr>
          <w:color w:val="FF0000"/>
          <w:sz w:val="28"/>
        </w:rPr>
        <w:t>VI</w:t>
      </w:r>
      <w:r w:rsidRPr="002F2912">
        <w:rPr>
          <w:color w:val="FF0000"/>
          <w:sz w:val="28"/>
          <w:lang w:val="ru-RU"/>
        </w:rPr>
        <w:t xml:space="preserve"> (вводится в действие с 01.01.2020).</w:t>
      </w:r>
    </w:p>
    <w:p w:rsidR="00EF5B47" w:rsidRPr="002F2912" w:rsidRDefault="0085068E">
      <w:pPr>
        <w:spacing w:after="0"/>
        <w:jc w:val="both"/>
        <w:rPr>
          <w:lang w:val="ru-RU"/>
        </w:rPr>
      </w:pPr>
      <w:bookmarkStart w:id="423" w:name="z1188"/>
      <w:r>
        <w:rPr>
          <w:color w:val="000000"/>
          <w:sz w:val="28"/>
        </w:rPr>
        <w:t>     </w:t>
      </w:r>
      <w:r w:rsidRPr="002F2912">
        <w:rPr>
          <w:color w:val="000000"/>
          <w:sz w:val="28"/>
          <w:lang w:val="ru-RU"/>
        </w:rPr>
        <w:t xml:space="preserve">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w:t>
      </w:r>
      <w:r w:rsidRPr="002F2912">
        <w:rPr>
          <w:color w:val="000000"/>
          <w:sz w:val="28"/>
          <w:lang w:val="ru-RU"/>
        </w:rPr>
        <w:t xml:space="preserve">перерегистрацию, снятие с учетной регистрации </w:t>
      </w:r>
      <w:r w:rsidRPr="002F2912">
        <w:rPr>
          <w:color w:val="000000"/>
          <w:sz w:val="28"/>
          <w:lang w:val="ru-RU"/>
        </w:rPr>
        <w:lastRenderedPageBreak/>
        <w:t>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w:t>
      </w:r>
      <w:r w:rsidRPr="002F2912">
        <w:rPr>
          <w:color w:val="000000"/>
          <w:sz w:val="28"/>
          <w:lang w:val="ru-RU"/>
        </w:rPr>
        <w:t>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w:t>
      </w:r>
      <w:r w:rsidRPr="002F2912">
        <w:rPr>
          <w:color w:val="000000"/>
          <w:sz w:val="28"/>
          <w:lang w:val="ru-RU"/>
        </w:rPr>
        <w:t>,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EF5B47" w:rsidRPr="002F2912" w:rsidRDefault="0085068E">
      <w:pPr>
        <w:spacing w:after="0"/>
        <w:jc w:val="both"/>
        <w:rPr>
          <w:lang w:val="ru-RU"/>
        </w:rPr>
      </w:pPr>
      <w:bookmarkStart w:id="424" w:name="z1189"/>
      <w:bookmarkEnd w:id="423"/>
      <w:r w:rsidRPr="002F2912">
        <w:rPr>
          <w:color w:val="000000"/>
          <w:sz w:val="28"/>
          <w:lang w:val="ru-RU"/>
        </w:rPr>
        <w:t xml:space="preserve"> </w:t>
      </w:r>
      <w:r>
        <w:rPr>
          <w:color w:val="000000"/>
          <w:sz w:val="28"/>
        </w:rPr>
        <w:t>     </w:t>
      </w:r>
      <w:r w:rsidRPr="002F2912">
        <w:rPr>
          <w:color w:val="000000"/>
          <w:sz w:val="28"/>
          <w:lang w:val="ru-RU"/>
        </w:rPr>
        <w:t xml:space="preserve">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w:t>
      </w:r>
      <w:r w:rsidRPr="002F2912">
        <w:rPr>
          <w:color w:val="000000"/>
          <w:sz w:val="28"/>
          <w:lang w:val="ru-RU"/>
        </w:rPr>
        <w:t>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w:t>
      </w:r>
      <w:r w:rsidRPr="002F2912">
        <w:rPr>
          <w:color w:val="000000"/>
          <w:sz w:val="28"/>
          <w:lang w:val="ru-RU"/>
        </w:rPr>
        <w:t xml:space="preserve"> которые установлены разделом 18 настоящего Кодекса, и по формам, установленным уполномоченным органом. </w:t>
      </w:r>
    </w:p>
    <w:p w:rsidR="00EF5B47" w:rsidRPr="002F2912" w:rsidRDefault="0085068E">
      <w:pPr>
        <w:spacing w:after="0"/>
        <w:jc w:val="both"/>
        <w:rPr>
          <w:lang w:val="ru-RU"/>
        </w:rPr>
      </w:pPr>
      <w:bookmarkStart w:id="425" w:name="z1190"/>
      <w:bookmarkEnd w:id="424"/>
      <w:r>
        <w:rPr>
          <w:color w:val="000000"/>
          <w:sz w:val="28"/>
        </w:rPr>
        <w:t>     </w:t>
      </w:r>
      <w:r w:rsidRPr="002F2912">
        <w:rPr>
          <w:color w:val="000000"/>
          <w:sz w:val="28"/>
          <w:lang w:val="ru-RU"/>
        </w:rPr>
        <w:t xml:space="preserve"> Органы внутренних дел, осуществляющие выдачу разрешений трудовому иммигранту, обязаны представлять в налоговые органы по месту своего нахождения </w:t>
      </w:r>
      <w:r w:rsidRPr="002F2912">
        <w:rPr>
          <w:color w:val="000000"/>
          <w:sz w:val="28"/>
          <w:lang w:val="ru-RU"/>
        </w:rPr>
        <w:t>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EF5B47" w:rsidRPr="002F2912" w:rsidRDefault="0085068E">
      <w:pPr>
        <w:spacing w:after="0"/>
        <w:jc w:val="both"/>
        <w:rPr>
          <w:lang w:val="ru-RU"/>
        </w:rPr>
      </w:pPr>
      <w:bookmarkStart w:id="426" w:name="z1191"/>
      <w:bookmarkEnd w:id="425"/>
      <w:r>
        <w:rPr>
          <w:color w:val="000000"/>
          <w:sz w:val="28"/>
        </w:rPr>
        <w:t>     </w:t>
      </w:r>
      <w:r w:rsidRPr="002F2912">
        <w:rPr>
          <w:color w:val="000000"/>
          <w:sz w:val="28"/>
          <w:lang w:val="ru-RU"/>
        </w:rPr>
        <w:t xml:space="preserve"> 3. Уполномоченные государственные органы и Государственная корпорация "Правительство для граждан"</w:t>
      </w:r>
      <w:r w:rsidRPr="002F2912">
        <w:rPr>
          <w:color w:val="000000"/>
          <w:sz w:val="28"/>
          <w:lang w:val="ru-RU"/>
        </w:rPr>
        <w:t>,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w:t>
      </w:r>
      <w:r w:rsidRPr="002F2912">
        <w:rPr>
          <w:color w:val="000000"/>
          <w:sz w:val="28"/>
          <w:lang w:val="ru-RU"/>
        </w:rPr>
        <w:t xml:space="preserve">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rsidR="00EF5B47" w:rsidRPr="002F2912" w:rsidRDefault="0085068E">
      <w:pPr>
        <w:spacing w:after="0"/>
        <w:jc w:val="both"/>
        <w:rPr>
          <w:lang w:val="ru-RU"/>
        </w:rPr>
      </w:pPr>
      <w:bookmarkStart w:id="427" w:name="z1192"/>
      <w:bookmarkEnd w:id="426"/>
      <w:r>
        <w:rPr>
          <w:color w:val="000000"/>
          <w:sz w:val="28"/>
        </w:rPr>
        <w:t>     </w:t>
      </w:r>
      <w:r w:rsidRPr="002F2912">
        <w:rPr>
          <w:color w:val="000000"/>
          <w:sz w:val="28"/>
          <w:lang w:val="ru-RU"/>
        </w:rPr>
        <w:t xml:space="preserve"> 4. Уполномоченные государственные органы и Государственная корпорация "Правительств</w:t>
      </w:r>
      <w:r w:rsidRPr="002F2912">
        <w:rPr>
          <w:color w:val="000000"/>
          <w:sz w:val="28"/>
          <w:lang w:val="ru-RU"/>
        </w:rPr>
        <w:t>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w:t>
      </w:r>
      <w:r w:rsidRPr="002F2912">
        <w:rPr>
          <w:color w:val="000000"/>
          <w:sz w:val="28"/>
          <w:lang w:val="ru-RU"/>
        </w:rPr>
        <w:t xml:space="preserve">ских лиц, использующих особо охраняемые природные территории в научных, </w:t>
      </w:r>
      <w:r w:rsidRPr="002F2912">
        <w:rPr>
          <w:color w:val="000000"/>
          <w:sz w:val="28"/>
          <w:lang w:val="ru-RU"/>
        </w:rPr>
        <w:lastRenderedPageBreak/>
        <w:t>эколого-просветительских, туристских, рекреационных и ограниченных хозяйственных целях.</w:t>
      </w:r>
    </w:p>
    <w:p w:rsidR="00EF5B47" w:rsidRPr="002F2912" w:rsidRDefault="0085068E">
      <w:pPr>
        <w:spacing w:after="0"/>
        <w:jc w:val="both"/>
        <w:rPr>
          <w:lang w:val="ru-RU"/>
        </w:rPr>
      </w:pPr>
      <w:bookmarkStart w:id="428" w:name="z1193"/>
      <w:bookmarkEnd w:id="427"/>
      <w:r w:rsidRPr="002F2912">
        <w:rPr>
          <w:color w:val="000000"/>
          <w:sz w:val="28"/>
          <w:lang w:val="ru-RU"/>
        </w:rPr>
        <w:t xml:space="preserve"> </w:t>
      </w:r>
      <w:r>
        <w:rPr>
          <w:color w:val="000000"/>
          <w:sz w:val="28"/>
        </w:rPr>
        <w:t>     </w:t>
      </w:r>
      <w:r w:rsidRPr="002F2912">
        <w:rPr>
          <w:color w:val="000000"/>
          <w:sz w:val="28"/>
          <w:lang w:val="ru-RU"/>
        </w:rPr>
        <w:t xml:space="preserve"> 5. Уполномоченный государственный орган, осуществляющий регистрацию прибытия (выбытия) ин</w:t>
      </w:r>
      <w:r w:rsidRPr="002F2912">
        <w:rPr>
          <w:color w:val="000000"/>
          <w:sz w:val="28"/>
          <w:lang w:val="ru-RU"/>
        </w:rPr>
        <w:t xml:space="preserve">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 </w:t>
      </w:r>
    </w:p>
    <w:p w:rsidR="00EF5B47" w:rsidRPr="002F2912" w:rsidRDefault="0085068E">
      <w:pPr>
        <w:spacing w:after="0"/>
        <w:jc w:val="both"/>
        <w:rPr>
          <w:lang w:val="ru-RU"/>
        </w:rPr>
      </w:pPr>
      <w:bookmarkStart w:id="429" w:name="z1194"/>
      <w:bookmarkEnd w:id="428"/>
      <w:r>
        <w:rPr>
          <w:color w:val="000000"/>
          <w:sz w:val="28"/>
        </w:rPr>
        <w:t>     </w:t>
      </w:r>
      <w:r w:rsidRPr="002F2912">
        <w:rPr>
          <w:color w:val="000000"/>
          <w:sz w:val="28"/>
          <w:lang w:val="ru-RU"/>
        </w:rPr>
        <w:t xml:space="preserve"> 6. </w:t>
      </w:r>
      <w:r w:rsidRPr="002F2912">
        <w:rPr>
          <w:color w:val="000000"/>
          <w:sz w:val="28"/>
          <w:lang w:val="ru-RU"/>
        </w:rPr>
        <w:t>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w:t>
      </w:r>
      <w:r w:rsidRPr="002F2912">
        <w:rPr>
          <w:color w:val="000000"/>
          <w:sz w:val="28"/>
          <w:lang w:val="ru-RU"/>
        </w:rPr>
        <w:t>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p w:rsidR="00EF5B47" w:rsidRPr="002F2912" w:rsidRDefault="0085068E">
      <w:pPr>
        <w:spacing w:after="0"/>
        <w:jc w:val="both"/>
        <w:rPr>
          <w:lang w:val="ru-RU"/>
        </w:rPr>
      </w:pPr>
      <w:bookmarkStart w:id="430" w:name="z14949"/>
      <w:bookmarkEnd w:id="429"/>
      <w:r>
        <w:rPr>
          <w:color w:val="000000"/>
          <w:sz w:val="28"/>
        </w:rPr>
        <w:t>     </w:t>
      </w:r>
      <w:r w:rsidRPr="002F2912">
        <w:rPr>
          <w:color w:val="000000"/>
          <w:sz w:val="28"/>
          <w:lang w:val="ru-RU"/>
        </w:rPr>
        <w:t xml:space="preserve"> 6-1.</w:t>
      </w:r>
      <w:r w:rsidRPr="002F2912">
        <w:rPr>
          <w:color w:val="000000"/>
          <w:sz w:val="28"/>
          <w:lang w:val="ru-RU"/>
        </w:rPr>
        <w:t xml:space="preserve"> Уполномоченный орган в области государственной поддержки индустриальной деятельности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w:t>
      </w:r>
      <w:r w:rsidRPr="002F2912">
        <w:rPr>
          <w:color w:val="000000"/>
          <w:sz w:val="28"/>
          <w:lang w:val="ru-RU"/>
        </w:rPr>
        <w:t>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области государственной поддержки индустриальной деятельности по согласованию с уполномоченны</w:t>
      </w:r>
      <w:r w:rsidRPr="002F2912">
        <w:rPr>
          <w:color w:val="000000"/>
          <w:sz w:val="28"/>
          <w:lang w:val="ru-RU"/>
        </w:rPr>
        <w:t>м органом.</w:t>
      </w:r>
    </w:p>
    <w:p w:rsidR="00EF5B47" w:rsidRPr="002F2912" w:rsidRDefault="0085068E">
      <w:pPr>
        <w:spacing w:after="0"/>
        <w:jc w:val="both"/>
        <w:rPr>
          <w:lang w:val="ru-RU"/>
        </w:rPr>
      </w:pPr>
      <w:bookmarkStart w:id="431" w:name="z1197"/>
      <w:bookmarkEnd w:id="430"/>
      <w:r w:rsidRPr="002F2912">
        <w:rPr>
          <w:color w:val="000000"/>
          <w:sz w:val="28"/>
          <w:lang w:val="ru-RU"/>
        </w:rPr>
        <w:t xml:space="preserve"> </w:t>
      </w:r>
      <w:r>
        <w:rPr>
          <w:color w:val="000000"/>
          <w:sz w:val="28"/>
        </w:rPr>
        <w:t>     </w:t>
      </w:r>
      <w:r w:rsidRPr="002F2912">
        <w:rPr>
          <w:color w:val="000000"/>
          <w:sz w:val="28"/>
          <w:lang w:val="ru-RU"/>
        </w:rPr>
        <w:t xml:space="preserve">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w:t>
      </w:r>
      <w:r w:rsidRPr="002F2912">
        <w:rPr>
          <w:color w:val="000000"/>
          <w:sz w:val="28"/>
          <w:lang w:val="ru-RU"/>
        </w:rPr>
        <w:t>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о нерезиденте, являющемся н</w:t>
      </w:r>
      <w:r w:rsidRPr="002F2912">
        <w:rPr>
          <w:color w:val="000000"/>
          <w:sz w:val="28"/>
          <w:lang w:val="ru-RU"/>
        </w:rPr>
        <w:t xml:space="preserve">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EF5B47" w:rsidRPr="002F2912" w:rsidRDefault="0085068E">
      <w:pPr>
        <w:spacing w:after="0"/>
        <w:jc w:val="both"/>
        <w:rPr>
          <w:lang w:val="ru-RU"/>
        </w:rPr>
      </w:pPr>
      <w:bookmarkStart w:id="432" w:name="z1198"/>
      <w:bookmarkEnd w:id="431"/>
      <w:r>
        <w:rPr>
          <w:color w:val="000000"/>
          <w:sz w:val="28"/>
        </w:rPr>
        <w:t>     </w:t>
      </w:r>
      <w:r w:rsidRPr="002F2912">
        <w:rPr>
          <w:color w:val="000000"/>
          <w:sz w:val="28"/>
          <w:lang w:val="ru-RU"/>
        </w:rPr>
        <w:t xml:space="preserve"> 8. Министерство иностранных дел Республики Казахстан обязано представить в налоговый</w:t>
      </w:r>
      <w:r w:rsidRPr="002F2912">
        <w:rPr>
          <w:color w:val="000000"/>
          <w:sz w:val="28"/>
          <w:lang w:val="ru-RU"/>
        </w:rPr>
        <w:t xml:space="preserve">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w:t>
      </w:r>
      <w:r w:rsidRPr="002F2912">
        <w:rPr>
          <w:color w:val="000000"/>
          <w:sz w:val="28"/>
          <w:lang w:val="ru-RU"/>
        </w:rPr>
        <w:t>му представительства, в течение десяти рабочих дней с даты аккредитации.</w:t>
      </w:r>
    </w:p>
    <w:p w:rsidR="00EF5B47" w:rsidRPr="002F2912" w:rsidRDefault="0085068E">
      <w:pPr>
        <w:spacing w:after="0"/>
        <w:jc w:val="both"/>
        <w:rPr>
          <w:lang w:val="ru-RU"/>
        </w:rPr>
      </w:pPr>
      <w:bookmarkStart w:id="433" w:name="z1199"/>
      <w:bookmarkEnd w:id="432"/>
      <w:r>
        <w:rPr>
          <w:color w:val="000000"/>
          <w:sz w:val="28"/>
        </w:rPr>
        <w:lastRenderedPageBreak/>
        <w:t>     </w:t>
      </w:r>
      <w:r w:rsidRPr="002F2912">
        <w:rPr>
          <w:color w:val="000000"/>
          <w:sz w:val="28"/>
          <w:lang w:val="ru-RU"/>
        </w:rPr>
        <w:t xml:space="preserve"> 9. Уполномоченный орган по регулированию, контролю и надзору финансового рынка и финансовых организаций по запросу уполномоченного органа в ходе налоговой проверки в отношении п</w:t>
      </w:r>
      <w:r w:rsidRPr="002F2912">
        <w:rPr>
          <w:color w:val="000000"/>
          <w:sz w:val="28"/>
          <w:lang w:val="ru-RU"/>
        </w:rPr>
        <w:t>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w:t>
      </w:r>
      <w:r w:rsidRPr="002F2912">
        <w:rPr>
          <w:color w:val="000000"/>
          <w:sz w:val="28"/>
          <w:lang w:val="ru-RU"/>
        </w:rPr>
        <w:t>конодательством Республики Казахстан о страховании и страховой деятельности,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p w:rsidR="00EF5B47" w:rsidRPr="002F2912" w:rsidRDefault="0085068E">
      <w:pPr>
        <w:spacing w:after="0"/>
        <w:jc w:val="both"/>
        <w:rPr>
          <w:lang w:val="ru-RU"/>
        </w:rPr>
      </w:pPr>
      <w:bookmarkStart w:id="434" w:name="z1200"/>
      <w:bookmarkEnd w:id="433"/>
      <w:r>
        <w:rPr>
          <w:color w:val="000000"/>
          <w:sz w:val="28"/>
        </w:rPr>
        <w:t>     </w:t>
      </w:r>
      <w:r w:rsidRPr="002F2912">
        <w:rPr>
          <w:color w:val="000000"/>
          <w:sz w:val="28"/>
          <w:lang w:val="ru-RU"/>
        </w:rPr>
        <w:t xml:space="preserve"> 10. Уполно</w:t>
      </w:r>
      <w:r w:rsidRPr="002F2912">
        <w:rPr>
          <w:color w:val="000000"/>
          <w:sz w:val="28"/>
          <w:lang w:val="ru-RU"/>
        </w:rPr>
        <w:t>моченный орган по регулированию, контролю и надзору финансового рынка и финансовых организаций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w:t>
      </w:r>
      <w:r w:rsidRPr="002F2912">
        <w:rPr>
          <w:color w:val="000000"/>
          <w:sz w:val="28"/>
          <w:lang w:val="ru-RU"/>
        </w:rPr>
        <w:t>ния), в отношении налогоплательщика, осуществляющего коллекторскую деятельность,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EF5B47" w:rsidRPr="002F2912" w:rsidRDefault="0085068E">
      <w:pPr>
        <w:spacing w:after="0"/>
        <w:jc w:val="both"/>
        <w:rPr>
          <w:lang w:val="ru-RU"/>
        </w:rPr>
      </w:pPr>
      <w:bookmarkStart w:id="435" w:name="z1201"/>
      <w:bookmarkEnd w:id="434"/>
      <w:r>
        <w:rPr>
          <w:color w:val="000000"/>
          <w:sz w:val="28"/>
        </w:rPr>
        <w:t>     </w:t>
      </w:r>
      <w:r w:rsidRPr="002F2912">
        <w:rPr>
          <w:color w:val="000000"/>
          <w:sz w:val="28"/>
          <w:lang w:val="ru-RU"/>
        </w:rPr>
        <w:t xml:space="preserve"> </w:t>
      </w:r>
      <w:r w:rsidRPr="002F2912">
        <w:rPr>
          <w:color w:val="000000"/>
          <w:sz w:val="28"/>
          <w:lang w:val="ru-RU"/>
        </w:rPr>
        <w:t>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юридических лиц, осуществляющих деятельность исключительно ч</w:t>
      </w:r>
      <w:r w:rsidRPr="002F2912">
        <w:rPr>
          <w:color w:val="000000"/>
          <w:sz w:val="28"/>
          <w:lang w:val="ru-RU"/>
        </w:rPr>
        <w:t>ерез обменные пункты на основании лицензии Национального Банка Республики Казахстан на обменные операции с наличной иностранной валютой, по форме, установленной уполномоченным органом по согласованию с Национальным Банком Республики Казахстан.</w:t>
      </w:r>
    </w:p>
    <w:bookmarkEnd w:id="435"/>
    <w:p w:rsidR="00EF5B47" w:rsidRPr="002F2912" w:rsidRDefault="0085068E">
      <w:pPr>
        <w:spacing w:after="0"/>
        <w:rPr>
          <w:lang w:val="ru-RU"/>
        </w:rPr>
      </w:pPr>
      <w:r>
        <w:rPr>
          <w:color w:val="FF0000"/>
          <w:sz w:val="28"/>
        </w:rPr>
        <w:t>     </w:t>
      </w:r>
      <w:r w:rsidRPr="002F2912">
        <w:rPr>
          <w:color w:val="FF0000"/>
          <w:sz w:val="28"/>
          <w:lang w:val="ru-RU"/>
        </w:rPr>
        <w:t xml:space="preserve"> 12. Де</w:t>
      </w:r>
      <w:r w:rsidRPr="002F2912">
        <w:rPr>
          <w:color w:val="FF0000"/>
          <w:sz w:val="28"/>
          <w:lang w:val="ru-RU"/>
        </w:rPr>
        <w:t xml:space="preserve">йствовал до 01.01.2021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436" w:name="z1203"/>
      <w:r>
        <w:rPr>
          <w:color w:val="000000"/>
          <w:sz w:val="28"/>
        </w:rPr>
        <w:t>     </w:t>
      </w:r>
      <w:r w:rsidRPr="002F2912">
        <w:rPr>
          <w:color w:val="000000"/>
          <w:sz w:val="28"/>
          <w:lang w:val="ru-RU"/>
        </w:rPr>
        <w:t xml:space="preserve"> 13. Нотариусы обязаны представлять в уполномоченный орган следующие сведения по физическим лицам о (об):</w:t>
      </w:r>
    </w:p>
    <w:p w:rsidR="00EF5B47" w:rsidRPr="002F2912" w:rsidRDefault="0085068E">
      <w:pPr>
        <w:spacing w:after="0"/>
        <w:jc w:val="both"/>
        <w:rPr>
          <w:lang w:val="ru-RU"/>
        </w:rPr>
      </w:pPr>
      <w:bookmarkStart w:id="437" w:name="z16032"/>
      <w:bookmarkEnd w:id="436"/>
      <w:r>
        <w:rPr>
          <w:color w:val="000000"/>
          <w:sz w:val="28"/>
        </w:rPr>
        <w:t>     </w:t>
      </w:r>
      <w:r w:rsidRPr="002F2912">
        <w:rPr>
          <w:color w:val="000000"/>
          <w:sz w:val="28"/>
          <w:lang w:val="ru-RU"/>
        </w:rPr>
        <w:t xml:space="preserve"> 1) сделках и договорах по имуществу, подлежащему государственно</w:t>
      </w:r>
      <w:r w:rsidRPr="002F2912">
        <w:rPr>
          <w:color w:val="000000"/>
          <w:sz w:val="28"/>
          <w:lang w:val="ru-RU"/>
        </w:rPr>
        <w:t>й или иной регистрации, а также имуществу, по которому права и (или) сделки подлежат государственной или иной регистрации;</w:t>
      </w:r>
    </w:p>
    <w:p w:rsidR="00EF5B47" w:rsidRPr="002F2912" w:rsidRDefault="0085068E">
      <w:pPr>
        <w:spacing w:after="0"/>
        <w:jc w:val="both"/>
        <w:rPr>
          <w:lang w:val="ru-RU"/>
        </w:rPr>
      </w:pPr>
      <w:bookmarkStart w:id="438" w:name="z16033"/>
      <w:bookmarkEnd w:id="437"/>
      <w:r>
        <w:rPr>
          <w:color w:val="000000"/>
          <w:sz w:val="28"/>
        </w:rPr>
        <w:t>     </w:t>
      </w:r>
      <w:r w:rsidRPr="002F2912">
        <w:rPr>
          <w:color w:val="000000"/>
          <w:sz w:val="28"/>
          <w:lang w:val="ru-RU"/>
        </w:rPr>
        <w:t xml:space="preserve"> 2) выданных свидетельствах о праве на наследство;</w:t>
      </w:r>
    </w:p>
    <w:p w:rsidR="00EF5B47" w:rsidRPr="002F2912" w:rsidRDefault="0085068E">
      <w:pPr>
        <w:spacing w:after="0"/>
        <w:jc w:val="both"/>
        <w:rPr>
          <w:lang w:val="ru-RU"/>
        </w:rPr>
      </w:pPr>
      <w:bookmarkStart w:id="439" w:name="z16034"/>
      <w:bookmarkEnd w:id="438"/>
      <w:r>
        <w:rPr>
          <w:color w:val="000000"/>
          <w:sz w:val="28"/>
        </w:rPr>
        <w:t>     </w:t>
      </w:r>
      <w:r w:rsidRPr="002F2912">
        <w:rPr>
          <w:color w:val="000000"/>
          <w:sz w:val="28"/>
          <w:lang w:val="ru-RU"/>
        </w:rPr>
        <w:t xml:space="preserve"> 3) других сделках и договорах, не указанных в настоящем пункте, в случа</w:t>
      </w:r>
      <w:r w:rsidRPr="002F2912">
        <w:rPr>
          <w:color w:val="000000"/>
          <w:sz w:val="28"/>
          <w:lang w:val="ru-RU"/>
        </w:rPr>
        <w:t xml:space="preserve">е, если цена, предусмотренная сделкой (договором), превышает 2000-кратный размер месячного расчетного показателя, установленного законом о </w:t>
      </w:r>
      <w:r w:rsidRPr="002F2912">
        <w:rPr>
          <w:color w:val="000000"/>
          <w:sz w:val="28"/>
          <w:lang w:val="ru-RU"/>
        </w:rPr>
        <w:lastRenderedPageBreak/>
        <w:t>республиканском бюджете и действующего на 1 января соответствующего финансового года, за исключением договоров, указа</w:t>
      </w:r>
      <w:r w:rsidRPr="002F2912">
        <w:rPr>
          <w:color w:val="000000"/>
          <w:sz w:val="28"/>
          <w:lang w:val="ru-RU"/>
        </w:rPr>
        <w:t>нных в подпунктах 4) и 5) настоящего пункта;</w:t>
      </w:r>
    </w:p>
    <w:p w:rsidR="00EF5B47" w:rsidRPr="002F2912" w:rsidRDefault="0085068E">
      <w:pPr>
        <w:spacing w:after="0"/>
        <w:jc w:val="both"/>
        <w:rPr>
          <w:lang w:val="ru-RU"/>
        </w:rPr>
      </w:pPr>
      <w:bookmarkStart w:id="440" w:name="z16035"/>
      <w:bookmarkEnd w:id="439"/>
      <w:r>
        <w:rPr>
          <w:color w:val="000000"/>
          <w:sz w:val="28"/>
        </w:rPr>
        <w:t>     </w:t>
      </w:r>
      <w:r w:rsidRPr="002F2912">
        <w:rPr>
          <w:color w:val="000000"/>
          <w:sz w:val="28"/>
          <w:lang w:val="ru-RU"/>
        </w:rPr>
        <w:t xml:space="preserve"> 4) договорах займа, заключенных между физическими лицами;</w:t>
      </w:r>
    </w:p>
    <w:p w:rsidR="00EF5B47" w:rsidRPr="002F2912" w:rsidRDefault="0085068E">
      <w:pPr>
        <w:spacing w:after="0"/>
        <w:jc w:val="both"/>
        <w:rPr>
          <w:lang w:val="ru-RU"/>
        </w:rPr>
      </w:pPr>
      <w:bookmarkStart w:id="441" w:name="z16036"/>
      <w:bookmarkEnd w:id="440"/>
      <w:r>
        <w:rPr>
          <w:color w:val="000000"/>
          <w:sz w:val="28"/>
        </w:rPr>
        <w:t>     </w:t>
      </w:r>
      <w:r w:rsidRPr="002F2912">
        <w:rPr>
          <w:color w:val="000000"/>
          <w:sz w:val="28"/>
          <w:lang w:val="ru-RU"/>
        </w:rPr>
        <w:t xml:space="preserve"> 5) иных договорах по передаче имущества, не подлежащих государственной или иной регистрации.</w:t>
      </w:r>
    </w:p>
    <w:p w:rsidR="00EF5B47" w:rsidRPr="002F2912" w:rsidRDefault="0085068E">
      <w:pPr>
        <w:spacing w:after="0"/>
        <w:jc w:val="both"/>
        <w:rPr>
          <w:lang w:val="ru-RU"/>
        </w:rPr>
      </w:pPr>
      <w:bookmarkStart w:id="442" w:name="z16037"/>
      <w:bookmarkEnd w:id="441"/>
      <w:r>
        <w:rPr>
          <w:color w:val="000000"/>
          <w:sz w:val="28"/>
        </w:rPr>
        <w:t>     </w:t>
      </w:r>
      <w:r w:rsidRPr="002F2912">
        <w:rPr>
          <w:color w:val="000000"/>
          <w:sz w:val="28"/>
          <w:lang w:val="ru-RU"/>
        </w:rPr>
        <w:t xml:space="preserve"> Форма, порядок и сроки </w:t>
      </w:r>
      <w:r w:rsidRPr="002F2912">
        <w:rPr>
          <w:color w:val="000000"/>
          <w:sz w:val="28"/>
          <w:lang w:val="ru-RU"/>
        </w:rPr>
        <w:t>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p w:rsidR="00EF5B47" w:rsidRPr="002F2912" w:rsidRDefault="0085068E">
      <w:pPr>
        <w:spacing w:after="0"/>
        <w:jc w:val="both"/>
        <w:rPr>
          <w:lang w:val="ru-RU"/>
        </w:rPr>
      </w:pPr>
      <w:bookmarkStart w:id="443" w:name="z1208"/>
      <w:bookmarkEnd w:id="442"/>
      <w:r>
        <w:rPr>
          <w:color w:val="000000"/>
          <w:sz w:val="28"/>
        </w:rPr>
        <w:t>     </w:t>
      </w:r>
      <w:r w:rsidRPr="002F2912">
        <w:rPr>
          <w:color w:val="000000"/>
          <w:sz w:val="28"/>
          <w:lang w:val="ru-RU"/>
        </w:rPr>
        <w:t xml:space="preserve"> 14. Организация, осуществляющая деятельность по ведению системы реестров держател</w:t>
      </w:r>
      <w:r w:rsidRPr="002F2912">
        <w:rPr>
          <w:color w:val="000000"/>
          <w:sz w:val="28"/>
          <w:lang w:val="ru-RU"/>
        </w:rPr>
        <w:t>ей ценных бумаг, обязана представлять в течение тридцати рабочих дней со дня получения запроса налогового органа имеющиеся сведения о физических лицах</w:t>
      </w:r>
      <w:r>
        <w:rPr>
          <w:color w:val="000000"/>
          <w:sz w:val="28"/>
        </w:rPr>
        <w:t> </w:t>
      </w:r>
      <w:r w:rsidRPr="002F2912">
        <w:rPr>
          <w:color w:val="000000"/>
          <w:sz w:val="28"/>
          <w:lang w:val="ru-RU"/>
        </w:rPr>
        <w:t>–</w:t>
      </w:r>
      <w:r>
        <w:rPr>
          <w:color w:val="000000"/>
          <w:sz w:val="28"/>
        </w:rPr>
        <w:t> </w:t>
      </w:r>
      <w:r w:rsidRPr="002F2912">
        <w:rPr>
          <w:color w:val="000000"/>
          <w:sz w:val="28"/>
          <w:lang w:val="ru-RU"/>
        </w:rPr>
        <w:t>держателях ценных бумаг, а также о сделках физических лиц с ценными бумагами в порядке и по форме, кото</w:t>
      </w:r>
      <w:r w:rsidRPr="002F2912">
        <w:rPr>
          <w:color w:val="000000"/>
          <w:sz w:val="28"/>
          <w:lang w:val="ru-RU"/>
        </w:rPr>
        <w:t>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EF5B47" w:rsidRPr="002F2912" w:rsidRDefault="0085068E">
      <w:pPr>
        <w:spacing w:after="0"/>
        <w:jc w:val="both"/>
        <w:rPr>
          <w:lang w:val="ru-RU"/>
        </w:rPr>
      </w:pPr>
      <w:bookmarkStart w:id="444" w:name="z1209"/>
      <w:bookmarkEnd w:id="443"/>
      <w:r>
        <w:rPr>
          <w:color w:val="000000"/>
          <w:sz w:val="28"/>
        </w:rPr>
        <w:t>     </w:t>
      </w:r>
      <w:r w:rsidRPr="002F2912">
        <w:rPr>
          <w:color w:val="000000"/>
          <w:sz w:val="28"/>
          <w:lang w:val="ru-RU"/>
        </w:rPr>
        <w:t xml:space="preserve"> 15. Брокеры обязаны представлять в течение тридцати рабочих дней со дня получения запроса</w:t>
      </w:r>
      <w:r w:rsidRPr="002F2912">
        <w:rPr>
          <w:color w:val="000000"/>
          <w:sz w:val="28"/>
          <w:lang w:val="ru-RU"/>
        </w:rPr>
        <w:t xml:space="preserve"> налогового органа сведения о сделках физических лиц с ценными бумагами, а товарные биржи – сведения о сделках физических лиц с биржевыми товарами, реализованными на товарной бирже, в порядке и по форме, которые установлены уполномоченным органом по соглас</w:t>
      </w:r>
      <w:r w:rsidRPr="002F2912">
        <w:rPr>
          <w:color w:val="000000"/>
          <w:sz w:val="28"/>
          <w:lang w:val="ru-RU"/>
        </w:rPr>
        <w:t>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p w:rsidR="00EF5B47" w:rsidRPr="002F2912" w:rsidRDefault="0085068E">
      <w:pPr>
        <w:spacing w:after="0"/>
        <w:jc w:val="both"/>
        <w:rPr>
          <w:lang w:val="ru-RU"/>
        </w:rPr>
      </w:pPr>
      <w:bookmarkStart w:id="445" w:name="z16038"/>
      <w:bookmarkEnd w:id="444"/>
      <w:r>
        <w:rPr>
          <w:color w:val="000000"/>
          <w:sz w:val="28"/>
        </w:rPr>
        <w:t>     </w:t>
      </w:r>
      <w:r w:rsidRPr="002F2912">
        <w:rPr>
          <w:color w:val="000000"/>
          <w:sz w:val="28"/>
          <w:lang w:val="ru-RU"/>
        </w:rPr>
        <w:t xml:space="preserve"> 15-1. Уполномоченный орган в области регулирования торговой деятел</w:t>
      </w:r>
      <w:r w:rsidRPr="002F2912">
        <w:rPr>
          <w:color w:val="000000"/>
          <w:sz w:val="28"/>
          <w:lang w:val="ru-RU"/>
        </w:rPr>
        <w:t>ьности обязан представлять сведения о сделках физических лиц с биржевыми товарами в порядке, сроки и по форме, которые установлены уполномоченным органом.</w:t>
      </w:r>
    </w:p>
    <w:p w:rsidR="00EF5B47" w:rsidRPr="002F2912" w:rsidRDefault="0085068E">
      <w:pPr>
        <w:spacing w:after="0"/>
        <w:jc w:val="both"/>
        <w:rPr>
          <w:lang w:val="ru-RU"/>
        </w:rPr>
      </w:pPr>
      <w:bookmarkStart w:id="446" w:name="z1210"/>
      <w:bookmarkEnd w:id="445"/>
      <w:r>
        <w:rPr>
          <w:color w:val="000000"/>
          <w:sz w:val="28"/>
        </w:rPr>
        <w:t>     </w:t>
      </w:r>
      <w:r w:rsidRPr="002F2912">
        <w:rPr>
          <w:color w:val="000000"/>
          <w:sz w:val="28"/>
          <w:lang w:val="ru-RU"/>
        </w:rPr>
        <w:t xml:space="preserve"> 16. Юридическое лицо, созданное по решению Правительства Республики Казахстан, обеспечивающее в</w:t>
      </w:r>
      <w:r w:rsidRPr="002F2912">
        <w:rPr>
          <w:color w:val="000000"/>
          <w:sz w:val="28"/>
          <w:lang w:val="ru-RU"/>
        </w:rPr>
        <w:t xml:space="preserve">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w:t>
      </w:r>
      <w:r w:rsidRPr="002F2912">
        <w:rPr>
          <w:color w:val="000000"/>
          <w:sz w:val="28"/>
          <w:lang w:val="ru-RU"/>
        </w:rPr>
        <w:t>ия о физических лицах в порядке, сроки и по форме, которые установлены уполномоченным органом по согласованию с уполномоченным органом в сфере оказания государственных услуг.</w:t>
      </w:r>
    </w:p>
    <w:p w:rsidR="00EF5B47" w:rsidRPr="002F2912" w:rsidRDefault="0085068E">
      <w:pPr>
        <w:spacing w:after="0"/>
        <w:jc w:val="both"/>
        <w:rPr>
          <w:lang w:val="ru-RU"/>
        </w:rPr>
      </w:pPr>
      <w:bookmarkStart w:id="447" w:name="z1211"/>
      <w:bookmarkEnd w:id="446"/>
      <w:r>
        <w:rPr>
          <w:color w:val="000000"/>
          <w:sz w:val="28"/>
        </w:rPr>
        <w:t>     </w:t>
      </w:r>
      <w:r w:rsidRPr="002F2912">
        <w:rPr>
          <w:color w:val="000000"/>
          <w:sz w:val="28"/>
          <w:lang w:val="ru-RU"/>
        </w:rPr>
        <w:t xml:space="preserve"> 17. Страховые (перестраховочные) организации, страховые брокеры обязаны пре</w:t>
      </w:r>
      <w:r w:rsidRPr="002F2912">
        <w:rPr>
          <w:color w:val="000000"/>
          <w:sz w:val="28"/>
          <w:lang w:val="ru-RU"/>
        </w:rPr>
        <w:t xml:space="preserve">дставлять в течение тридцати рабочих дней со дня получения запроса налогового органа сведения по заключенным физическими лицами договорам </w:t>
      </w:r>
      <w:r w:rsidRPr="002F2912">
        <w:rPr>
          <w:color w:val="000000"/>
          <w:sz w:val="28"/>
          <w:lang w:val="ru-RU"/>
        </w:rPr>
        <w:lastRenderedPageBreak/>
        <w:t>страхования по форме и в порядке, определенным уполномоченным органом по согласованию с уполномоченным органом по регу</w:t>
      </w:r>
      <w:r w:rsidRPr="002F2912">
        <w:rPr>
          <w:color w:val="000000"/>
          <w:sz w:val="28"/>
          <w:lang w:val="ru-RU"/>
        </w:rPr>
        <w:t>лированию, контролю и надзору финансового рынка и финансовых организаций.</w:t>
      </w:r>
    </w:p>
    <w:p w:rsidR="00EF5B47" w:rsidRPr="002F2912" w:rsidRDefault="0085068E">
      <w:pPr>
        <w:spacing w:after="0"/>
        <w:jc w:val="both"/>
        <w:rPr>
          <w:lang w:val="ru-RU"/>
        </w:rPr>
      </w:pPr>
      <w:bookmarkStart w:id="448" w:name="z1212"/>
      <w:bookmarkEnd w:id="447"/>
      <w:r w:rsidRPr="002F2912">
        <w:rPr>
          <w:color w:val="000000"/>
          <w:sz w:val="28"/>
          <w:lang w:val="ru-RU"/>
        </w:rPr>
        <w:t xml:space="preserve"> </w:t>
      </w:r>
      <w:r>
        <w:rPr>
          <w:color w:val="000000"/>
          <w:sz w:val="28"/>
        </w:rPr>
        <w:t>     </w:t>
      </w:r>
      <w:r w:rsidRPr="002F2912">
        <w:rPr>
          <w:color w:val="000000"/>
          <w:sz w:val="28"/>
          <w:lang w:val="ru-RU"/>
        </w:rPr>
        <w:t xml:space="preserve"> 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w:t>
      </w:r>
      <w:r w:rsidRPr="002F2912">
        <w:rPr>
          <w:color w:val="000000"/>
          <w:sz w:val="28"/>
          <w:lang w:val="ru-RU"/>
        </w:rPr>
        <w:t>скими лицами на территории Республики Казахстан, представлять сведения в порядке, определенном статьей 112 настоящего Кодекса.</w:t>
      </w:r>
    </w:p>
    <w:p w:rsidR="00EF5B47" w:rsidRPr="002F2912" w:rsidRDefault="0085068E">
      <w:pPr>
        <w:spacing w:after="0"/>
        <w:jc w:val="both"/>
        <w:rPr>
          <w:lang w:val="ru-RU"/>
        </w:rPr>
      </w:pPr>
      <w:bookmarkStart w:id="449" w:name="z1213"/>
      <w:bookmarkEnd w:id="448"/>
      <w:r w:rsidRPr="002F2912">
        <w:rPr>
          <w:color w:val="000000"/>
          <w:sz w:val="28"/>
          <w:lang w:val="ru-RU"/>
        </w:rPr>
        <w:t xml:space="preserve"> </w:t>
      </w:r>
      <w:r>
        <w:rPr>
          <w:color w:val="000000"/>
          <w:sz w:val="28"/>
        </w:rPr>
        <w:t>     </w:t>
      </w:r>
      <w:r w:rsidRPr="002F2912">
        <w:rPr>
          <w:color w:val="000000"/>
          <w:sz w:val="28"/>
          <w:lang w:val="ru-RU"/>
        </w:rPr>
        <w:t xml:space="preserve"> 19. Субъекты здравоохранения обязаны в течение тридцати рабочих дней со дня получения требования налогового органа о подтв</w:t>
      </w:r>
      <w:r w:rsidRPr="002F2912">
        <w:rPr>
          <w:color w:val="000000"/>
          <w:sz w:val="28"/>
          <w:lang w:val="ru-RU"/>
        </w:rPr>
        <w:t>ерждении расходов на медицину, произведенных физическими лицами на территории Республики Казахстан, представлять сведения в порядке, определенном статьей 112 настоящего Кодекса.</w:t>
      </w:r>
    </w:p>
    <w:p w:rsidR="00EF5B47" w:rsidRPr="002F2912" w:rsidRDefault="0085068E">
      <w:pPr>
        <w:spacing w:after="0"/>
        <w:jc w:val="both"/>
        <w:rPr>
          <w:lang w:val="ru-RU"/>
        </w:rPr>
      </w:pPr>
      <w:bookmarkStart w:id="450" w:name="z16039"/>
      <w:bookmarkEnd w:id="449"/>
      <w:r>
        <w:rPr>
          <w:color w:val="000000"/>
          <w:sz w:val="28"/>
        </w:rPr>
        <w:t>     </w:t>
      </w:r>
      <w:r w:rsidRPr="002F2912">
        <w:rPr>
          <w:color w:val="000000"/>
          <w:sz w:val="28"/>
          <w:lang w:val="ru-RU"/>
        </w:rPr>
        <w:t xml:space="preserve"> 19-1. Уполномоченный орган в сфере долевого участия в жилищном строитель</w:t>
      </w:r>
      <w:r w:rsidRPr="002F2912">
        <w:rPr>
          <w:color w:val="000000"/>
          <w:sz w:val="28"/>
          <w:lang w:val="ru-RU"/>
        </w:rPr>
        <w:t>стве обязан в порядке, сроки и по форме, которые установлены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w:t>
      </w:r>
      <w:r w:rsidRPr="002F2912">
        <w:rPr>
          <w:color w:val="000000"/>
          <w:sz w:val="28"/>
          <w:lang w:val="ru-RU"/>
        </w:rPr>
        <w:t>р о переуступке прав требований по ним.</w:t>
      </w:r>
    </w:p>
    <w:p w:rsidR="00EF5B47" w:rsidRPr="002F2912" w:rsidRDefault="0085068E">
      <w:pPr>
        <w:spacing w:after="0"/>
        <w:jc w:val="both"/>
        <w:rPr>
          <w:lang w:val="ru-RU"/>
        </w:rPr>
      </w:pPr>
      <w:bookmarkStart w:id="451" w:name="z16040"/>
      <w:bookmarkEnd w:id="450"/>
      <w:r>
        <w:rPr>
          <w:color w:val="000000"/>
          <w:sz w:val="28"/>
        </w:rPr>
        <w:t>     </w:t>
      </w:r>
      <w:r w:rsidRPr="002F2912">
        <w:rPr>
          <w:color w:val="000000"/>
          <w:sz w:val="28"/>
          <w:lang w:val="ru-RU"/>
        </w:rPr>
        <w:t xml:space="preserve"> 19-2. Уполномоченный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w:t>
      </w:r>
      <w:r w:rsidRPr="002F2912">
        <w:rPr>
          <w:color w:val="000000"/>
          <w:sz w:val="28"/>
          <w:lang w:val="ru-RU"/>
        </w:rPr>
        <w:t>вой деятельности в порядке, сроки и по форме, которые установлены уполномоченным органом.</w:t>
      </w:r>
    </w:p>
    <w:p w:rsidR="00EF5B47" w:rsidRPr="002F2912" w:rsidRDefault="0085068E">
      <w:pPr>
        <w:spacing w:after="0"/>
        <w:jc w:val="both"/>
        <w:rPr>
          <w:lang w:val="ru-RU"/>
        </w:rPr>
      </w:pPr>
      <w:bookmarkStart w:id="452" w:name="z16041"/>
      <w:bookmarkEnd w:id="451"/>
      <w:r>
        <w:rPr>
          <w:color w:val="000000"/>
          <w:sz w:val="28"/>
        </w:rPr>
        <w:t>     </w:t>
      </w:r>
      <w:r w:rsidRPr="002F2912">
        <w:rPr>
          <w:color w:val="000000"/>
          <w:sz w:val="28"/>
          <w:lang w:val="ru-RU"/>
        </w:rPr>
        <w:t xml:space="preserve"> 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w:t>
      </w:r>
      <w:r w:rsidRPr="002F2912">
        <w:rPr>
          <w:color w:val="000000"/>
          <w:sz w:val="28"/>
          <w:lang w:val="ru-RU"/>
        </w:rPr>
        <w:t>томатизированной базы данных (информационной системы) по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p w:rsidR="00EF5B47" w:rsidRPr="002F2912" w:rsidRDefault="0085068E">
      <w:pPr>
        <w:spacing w:after="0"/>
        <w:jc w:val="both"/>
        <w:rPr>
          <w:lang w:val="ru-RU"/>
        </w:rPr>
      </w:pPr>
      <w:bookmarkStart w:id="453" w:name="z16042"/>
      <w:bookmarkEnd w:id="452"/>
      <w:r>
        <w:rPr>
          <w:color w:val="000000"/>
          <w:sz w:val="28"/>
        </w:rPr>
        <w:t>     </w:t>
      </w:r>
      <w:r w:rsidRPr="002F2912">
        <w:rPr>
          <w:color w:val="000000"/>
          <w:sz w:val="28"/>
          <w:lang w:val="ru-RU"/>
        </w:rPr>
        <w:t xml:space="preserve"> 19-4. Уполномо</w:t>
      </w:r>
      <w:r w:rsidRPr="002F2912">
        <w:rPr>
          <w:color w:val="000000"/>
          <w:sz w:val="28"/>
          <w:lang w:val="ru-RU"/>
        </w:rPr>
        <w:t>ченный орган в области культуры обязан представлять сведения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w:t>
      </w:r>
      <w:r w:rsidRPr="002F2912">
        <w:rPr>
          <w:color w:val="000000"/>
          <w:sz w:val="28"/>
          <w:lang w:val="ru-RU"/>
        </w:rPr>
        <w:t>го достояния, в порядке, определенном уполномоченным органом.</w:t>
      </w:r>
    </w:p>
    <w:p w:rsidR="00EF5B47" w:rsidRPr="002F2912" w:rsidRDefault="0085068E">
      <w:pPr>
        <w:spacing w:after="0"/>
        <w:jc w:val="both"/>
        <w:rPr>
          <w:lang w:val="ru-RU"/>
        </w:rPr>
      </w:pPr>
      <w:bookmarkStart w:id="454" w:name="z16043"/>
      <w:bookmarkEnd w:id="453"/>
      <w:r>
        <w:rPr>
          <w:color w:val="000000"/>
          <w:sz w:val="28"/>
        </w:rPr>
        <w:t>     </w:t>
      </w:r>
      <w:r w:rsidRPr="002F2912">
        <w:rPr>
          <w:color w:val="000000"/>
          <w:sz w:val="28"/>
          <w:lang w:val="ru-RU"/>
        </w:rPr>
        <w:t xml:space="preserve"> 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w:t>
      </w:r>
      <w:r w:rsidRPr="002F2912">
        <w:rPr>
          <w:color w:val="000000"/>
          <w:sz w:val="28"/>
          <w:lang w:val="ru-RU"/>
        </w:rPr>
        <w:t>становлены уполномоченным органом.</w:t>
      </w:r>
    </w:p>
    <w:p w:rsidR="00EF5B47" w:rsidRPr="002F2912" w:rsidRDefault="0085068E">
      <w:pPr>
        <w:spacing w:after="0"/>
        <w:jc w:val="both"/>
        <w:rPr>
          <w:lang w:val="ru-RU"/>
        </w:rPr>
      </w:pPr>
      <w:bookmarkStart w:id="455" w:name="z16044"/>
      <w:bookmarkEnd w:id="454"/>
      <w:r>
        <w:rPr>
          <w:color w:val="000000"/>
          <w:sz w:val="28"/>
        </w:rPr>
        <w:lastRenderedPageBreak/>
        <w:t>     </w:t>
      </w:r>
      <w:r w:rsidRPr="002F2912">
        <w:rPr>
          <w:color w:val="000000"/>
          <w:sz w:val="28"/>
          <w:lang w:val="ru-RU"/>
        </w:rPr>
        <w:t xml:space="preserve"> 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w:t>
      </w:r>
      <w:r w:rsidRPr="002F2912">
        <w:rPr>
          <w:color w:val="000000"/>
          <w:sz w:val="28"/>
          <w:lang w:val="ru-RU"/>
        </w:rPr>
        <w:t>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w:t>
      </w:r>
      <w:r w:rsidRPr="002F2912">
        <w:rPr>
          <w:color w:val="000000"/>
          <w:sz w:val="28"/>
          <w:lang w:val="ru-RU"/>
        </w:rPr>
        <w:t>ановлены уполномоченным органом.</w:t>
      </w:r>
    </w:p>
    <w:p w:rsidR="00EF5B47" w:rsidRPr="002F2912" w:rsidRDefault="0085068E">
      <w:pPr>
        <w:spacing w:after="0"/>
        <w:jc w:val="both"/>
        <w:rPr>
          <w:lang w:val="ru-RU"/>
        </w:rPr>
      </w:pPr>
      <w:bookmarkStart w:id="456" w:name="z1214"/>
      <w:bookmarkEnd w:id="455"/>
      <w:r>
        <w:rPr>
          <w:color w:val="000000"/>
          <w:sz w:val="28"/>
        </w:rPr>
        <w:t>     </w:t>
      </w:r>
      <w:r w:rsidRPr="002F2912">
        <w:rPr>
          <w:color w:val="000000"/>
          <w:sz w:val="28"/>
          <w:lang w:val="ru-RU"/>
        </w:rPr>
        <w:t xml:space="preserve"> 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w:t>
      </w:r>
      <w:r w:rsidRPr="002F2912">
        <w:rPr>
          <w:color w:val="000000"/>
          <w:sz w:val="28"/>
          <w:lang w:val="ru-RU"/>
        </w:rPr>
        <w:t>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w:t>
      </w:r>
      <w:r w:rsidRPr="002F2912">
        <w:rPr>
          <w:color w:val="000000"/>
          <w:sz w:val="28"/>
          <w:lang w:val="ru-RU"/>
        </w:rPr>
        <w:t>орядке и по формам, которые установлены уполномоченным органом.</w:t>
      </w:r>
    </w:p>
    <w:bookmarkEnd w:id="456"/>
    <w:p w:rsidR="00EF5B47" w:rsidRPr="002F2912" w:rsidRDefault="0085068E">
      <w:pPr>
        <w:spacing w:after="0"/>
        <w:jc w:val="both"/>
        <w:rPr>
          <w:lang w:val="ru-RU"/>
        </w:rPr>
      </w:pPr>
      <w:r>
        <w:rPr>
          <w:color w:val="000000"/>
          <w:sz w:val="28"/>
        </w:rPr>
        <w:t>     </w:t>
      </w:r>
      <w:r w:rsidRPr="002F2912">
        <w:rPr>
          <w:color w:val="000000"/>
          <w:sz w:val="28"/>
          <w:lang w:val="ru-RU"/>
        </w:rPr>
        <w:t xml:space="preserve"> 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w:t>
      </w:r>
      <w:r w:rsidRPr="002F2912">
        <w:rPr>
          <w:color w:val="000000"/>
          <w:sz w:val="28"/>
          <w:lang w:val="ru-RU"/>
        </w:rPr>
        <w:t xml:space="preserve">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w:t>
      </w:r>
      <w:r w:rsidRPr="002F2912">
        <w:rPr>
          <w:color w:val="000000"/>
          <w:sz w:val="28"/>
          <w:lang w:val="ru-RU"/>
        </w:rPr>
        <w:t>не требуется.</w:t>
      </w:r>
    </w:p>
    <w:p w:rsidR="00EF5B47" w:rsidRPr="002F2912" w:rsidRDefault="0085068E">
      <w:pPr>
        <w:spacing w:after="0"/>
        <w:jc w:val="both"/>
        <w:rPr>
          <w:lang w:val="ru-RU"/>
        </w:rPr>
      </w:pPr>
      <w:bookmarkStart w:id="457" w:name="z1216"/>
      <w:r>
        <w:rPr>
          <w:color w:val="000000"/>
          <w:sz w:val="28"/>
        </w:rPr>
        <w:t>     </w:t>
      </w:r>
      <w:r w:rsidRPr="002F2912">
        <w:rPr>
          <w:color w:val="000000"/>
          <w:sz w:val="28"/>
          <w:lang w:val="ru-RU"/>
        </w:rPr>
        <w:t xml:space="preserve">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w:t>
      </w:r>
      <w:r w:rsidRPr="002F2912">
        <w:rPr>
          <w:color w:val="000000"/>
          <w:sz w:val="28"/>
          <w:lang w:val="ru-RU"/>
        </w:rPr>
        <w:t>а также о стране-изготовителе такого транспортного средства.</w:t>
      </w:r>
    </w:p>
    <w:p w:rsidR="00EF5B47" w:rsidRPr="002F2912" w:rsidRDefault="0085068E">
      <w:pPr>
        <w:spacing w:after="0"/>
        <w:jc w:val="both"/>
        <w:rPr>
          <w:lang w:val="ru-RU"/>
        </w:rPr>
      </w:pPr>
      <w:bookmarkStart w:id="458" w:name="z1217"/>
      <w:bookmarkEnd w:id="457"/>
      <w:r>
        <w:rPr>
          <w:color w:val="000000"/>
          <w:sz w:val="28"/>
        </w:rPr>
        <w:t>     </w:t>
      </w:r>
      <w:r w:rsidRPr="002F2912">
        <w:rPr>
          <w:color w:val="000000"/>
          <w:sz w:val="28"/>
          <w:lang w:val="ru-RU"/>
        </w:rPr>
        <w:t xml:space="preserve">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w:t>
      </w:r>
      <w:r w:rsidRPr="002F2912">
        <w:rPr>
          <w:color w:val="000000"/>
          <w:sz w:val="28"/>
          <w:lang w:val="ru-RU"/>
        </w:rPr>
        <w:t>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458"/>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Пункт 23 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Pr>
          <w:color w:val="000000"/>
          <w:sz w:val="28"/>
        </w:rPr>
        <w:t>    </w:t>
      </w:r>
      <w:r w:rsidRPr="002F2912">
        <w:rPr>
          <w:color w:val="000000"/>
          <w:sz w:val="28"/>
          <w:lang w:val="ru-RU"/>
        </w:rPr>
        <w:t xml:space="preserve"> 23. Уполномоченный орган в сфере информатизации обязан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w:t>
      </w:r>
      <w:r w:rsidRPr="002F2912">
        <w:rPr>
          <w:color w:val="000000"/>
          <w:sz w:val="28"/>
          <w:lang w:val="ru-RU"/>
        </w:rPr>
        <w:lastRenderedPageBreak/>
        <w:t>уполномоченным органом по согласованию с</w:t>
      </w:r>
      <w:r w:rsidRPr="002F2912">
        <w:rPr>
          <w:color w:val="000000"/>
          <w:sz w:val="28"/>
          <w:lang w:val="ru-RU"/>
        </w:rPr>
        <w:t xml:space="preserve"> уполномоченным органом в сфере информатизации.</w:t>
      </w:r>
    </w:p>
    <w:p w:rsidR="00EF5B47" w:rsidRPr="002F2912" w:rsidRDefault="0085068E">
      <w:pPr>
        <w:spacing w:after="0"/>
        <w:jc w:val="both"/>
        <w:rPr>
          <w:lang w:val="ru-RU"/>
        </w:rPr>
      </w:pPr>
      <w:bookmarkStart w:id="459" w:name="z14577"/>
      <w:r>
        <w:rPr>
          <w:color w:val="000000"/>
          <w:sz w:val="28"/>
        </w:rPr>
        <w:t>     </w:t>
      </w:r>
      <w:r w:rsidRPr="002F2912">
        <w:rPr>
          <w:color w:val="000000"/>
          <w:sz w:val="28"/>
          <w:lang w:val="ru-RU"/>
        </w:rPr>
        <w:t xml:space="preserve"> 24.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w:t>
      </w:r>
      <w:r w:rsidRPr="002F2912">
        <w:rPr>
          <w:color w:val="000000"/>
          <w:sz w:val="28"/>
          <w:lang w:val="ru-RU"/>
        </w:rPr>
        <w:t xml:space="preserve"> перевозок, представляют в налоговые органы сведения о предоставленных услугах третьим лицам.</w:t>
      </w:r>
    </w:p>
    <w:p w:rsidR="00EF5B47" w:rsidRPr="002F2912" w:rsidRDefault="0085068E">
      <w:pPr>
        <w:spacing w:after="0"/>
        <w:jc w:val="both"/>
        <w:rPr>
          <w:lang w:val="ru-RU"/>
        </w:rPr>
      </w:pPr>
      <w:bookmarkStart w:id="460" w:name="z14578"/>
      <w:bookmarkEnd w:id="459"/>
      <w:r>
        <w:rPr>
          <w:color w:val="000000"/>
          <w:sz w:val="28"/>
        </w:rPr>
        <w:t>     </w:t>
      </w:r>
      <w:r w:rsidRPr="002F2912">
        <w:rPr>
          <w:color w:val="000000"/>
          <w:sz w:val="28"/>
          <w:lang w:val="ru-RU"/>
        </w:rPr>
        <w:t xml:space="preserve"> Данные сведения используются налоговыми органами для осуществления налогового администрирования в случаях, предусмотренных настоящим Кодексом.</w:t>
      </w:r>
    </w:p>
    <w:p w:rsidR="00EF5B47" w:rsidRPr="002F2912" w:rsidRDefault="0085068E">
      <w:pPr>
        <w:spacing w:after="0"/>
        <w:jc w:val="both"/>
        <w:rPr>
          <w:lang w:val="ru-RU"/>
        </w:rPr>
      </w:pPr>
      <w:bookmarkStart w:id="461" w:name="z14579"/>
      <w:bookmarkEnd w:id="460"/>
      <w:r>
        <w:rPr>
          <w:color w:val="000000"/>
          <w:sz w:val="28"/>
        </w:rPr>
        <w:t>     </w:t>
      </w:r>
      <w:r w:rsidRPr="002F2912">
        <w:rPr>
          <w:color w:val="000000"/>
          <w:sz w:val="28"/>
          <w:lang w:val="ru-RU"/>
        </w:rPr>
        <w:t xml:space="preserve"> Порядок</w:t>
      </w:r>
      <w:r w:rsidRPr="002F2912">
        <w:rPr>
          <w:color w:val="000000"/>
          <w:sz w:val="28"/>
          <w:lang w:val="ru-RU"/>
        </w:rPr>
        <w:t xml:space="preserve"> представления сведений определяется уполномоченным органом.</w:t>
      </w:r>
    </w:p>
    <w:p w:rsidR="00EF5B47" w:rsidRPr="002F2912" w:rsidRDefault="0085068E">
      <w:pPr>
        <w:spacing w:after="0"/>
        <w:jc w:val="both"/>
        <w:rPr>
          <w:lang w:val="ru-RU"/>
        </w:rPr>
      </w:pPr>
      <w:bookmarkStart w:id="462" w:name="z16045"/>
      <w:bookmarkEnd w:id="461"/>
      <w:r>
        <w:rPr>
          <w:color w:val="000000"/>
          <w:sz w:val="28"/>
        </w:rPr>
        <w:t>     </w:t>
      </w:r>
      <w:r w:rsidRPr="002F2912">
        <w:rPr>
          <w:color w:val="000000"/>
          <w:sz w:val="28"/>
          <w:lang w:val="ru-RU"/>
        </w:rPr>
        <w:t xml:space="preserve"> 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w:t>
      </w:r>
      <w:r w:rsidRPr="002F2912">
        <w:rPr>
          <w:color w:val="000000"/>
          <w:sz w:val="28"/>
          <w:lang w:val="ru-RU"/>
        </w:rPr>
        <w:t>аключенных соглашениях об инвестициях и расторжении таких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p w:rsidR="00EF5B47" w:rsidRPr="002F2912" w:rsidRDefault="0085068E">
      <w:pPr>
        <w:spacing w:after="0"/>
        <w:jc w:val="both"/>
        <w:rPr>
          <w:lang w:val="ru-RU"/>
        </w:rPr>
      </w:pPr>
      <w:bookmarkStart w:id="463" w:name="z17564"/>
      <w:bookmarkEnd w:id="462"/>
      <w:r>
        <w:rPr>
          <w:color w:val="000000"/>
          <w:sz w:val="28"/>
        </w:rPr>
        <w:t>     </w:t>
      </w:r>
      <w:r w:rsidRPr="002F2912">
        <w:rPr>
          <w:color w:val="000000"/>
          <w:sz w:val="28"/>
          <w:lang w:val="ru-RU"/>
        </w:rPr>
        <w:t xml:space="preserve"> 26. Цифровой майнинговый пул</w:t>
      </w:r>
      <w:r w:rsidRPr="002F2912">
        <w:rPr>
          <w:color w:val="000000"/>
          <w:sz w:val="28"/>
          <w:lang w:val="ru-RU"/>
        </w:rPr>
        <w:t xml:space="preserve"> представляет в уполномоченный орган сведения о распределенных им цифровых активах между лицами, осуществляющими деятельность по цифровому майнингу, ежемесячно не позднее 25 числа месяца, следующего за месяцем представления таких сведений, по форме, утверж</w:t>
      </w:r>
      <w:r w:rsidRPr="002F2912">
        <w:rPr>
          <w:color w:val="000000"/>
          <w:sz w:val="28"/>
          <w:lang w:val="ru-RU"/>
        </w:rPr>
        <w:t>денной уполномоченным органом.</w:t>
      </w:r>
    </w:p>
    <w:p w:rsidR="00EF5B47" w:rsidRPr="002F2912" w:rsidRDefault="0085068E">
      <w:pPr>
        <w:spacing w:after="0"/>
        <w:jc w:val="both"/>
        <w:rPr>
          <w:lang w:val="ru-RU"/>
        </w:rPr>
      </w:pPr>
      <w:bookmarkStart w:id="464" w:name="z17565"/>
      <w:bookmarkEnd w:id="463"/>
      <w:r>
        <w:rPr>
          <w:color w:val="000000"/>
          <w:sz w:val="28"/>
        </w:rPr>
        <w:t>     </w:t>
      </w:r>
      <w:r w:rsidRPr="002F2912">
        <w:rPr>
          <w:color w:val="000000"/>
          <w:sz w:val="28"/>
          <w:lang w:val="ru-RU"/>
        </w:rPr>
        <w:t xml:space="preserve"> 27. Биржи цифровых активов, а также иные участники Международного финансового центра "Астана" представляют сведения о проведенных резидентами Республики Казахстан операциях на биржах цифровых активов и выплаченных возна</w:t>
      </w:r>
      <w:r w:rsidRPr="002F2912">
        <w:rPr>
          <w:color w:val="000000"/>
          <w:sz w:val="28"/>
          <w:lang w:val="ru-RU"/>
        </w:rPr>
        <w:t>граждениях резидентам и нерезидентам от осуществления деятельности, связанной с цифровыми активами, в уполномоченный орган не позднее 15 числа второго месяца, следующего за отчетным кварталом, в соответствии с порядком, определенным уполномоченным органом.</w:t>
      </w:r>
    </w:p>
    <w:p w:rsidR="00EF5B47" w:rsidRPr="002F2912" w:rsidRDefault="0085068E">
      <w:pPr>
        <w:spacing w:after="0"/>
        <w:jc w:val="both"/>
        <w:rPr>
          <w:lang w:val="ru-RU"/>
        </w:rPr>
      </w:pPr>
      <w:bookmarkStart w:id="465" w:name="z17571"/>
      <w:bookmarkEnd w:id="464"/>
      <w:r w:rsidRPr="002F2912">
        <w:rPr>
          <w:color w:val="000000"/>
          <w:sz w:val="28"/>
          <w:lang w:val="ru-RU"/>
        </w:rPr>
        <w:t xml:space="preserve"> </w:t>
      </w:r>
      <w:r>
        <w:rPr>
          <w:color w:val="000000"/>
          <w:sz w:val="28"/>
        </w:rPr>
        <w:t>     </w:t>
      </w:r>
      <w:r w:rsidRPr="002F2912">
        <w:rPr>
          <w:color w:val="000000"/>
          <w:sz w:val="28"/>
          <w:lang w:val="ru-RU"/>
        </w:rPr>
        <w:t xml:space="preserve"> 28. Организаторы игорного бизнеса, осуществляющие деятельность букмекерской конторы и (или) тотализатора, обязаны обеспечить интеграцию аппаратно-программных комплексов с информационными системами налогового органа в целях обеспечения автоматизирован</w:t>
      </w:r>
      <w:r w:rsidRPr="002F2912">
        <w:rPr>
          <w:color w:val="000000"/>
          <w:sz w:val="28"/>
          <w:lang w:val="ru-RU"/>
        </w:rPr>
        <w:t xml:space="preserve">ного взаимодействия по передаче сведений. </w:t>
      </w:r>
    </w:p>
    <w:p w:rsidR="00EF5B47" w:rsidRPr="002F2912" w:rsidRDefault="0085068E">
      <w:pPr>
        <w:spacing w:after="0"/>
        <w:jc w:val="both"/>
        <w:rPr>
          <w:lang w:val="ru-RU"/>
        </w:rPr>
      </w:pPr>
      <w:bookmarkStart w:id="466" w:name="z17572"/>
      <w:bookmarkEnd w:id="465"/>
      <w:r>
        <w:rPr>
          <w:color w:val="000000"/>
          <w:sz w:val="28"/>
        </w:rPr>
        <w:t>     </w:t>
      </w:r>
      <w:r w:rsidRPr="002F2912">
        <w:rPr>
          <w:color w:val="000000"/>
          <w:sz w:val="28"/>
          <w:lang w:val="ru-RU"/>
        </w:rPr>
        <w:t xml:space="preserve"> Порядок, перечень и форма сведений, подлежащих передаче посредством интеграции аппаратно-программных комплексов организаторов игорного бизнеса, осуществляющих деятельность букмекерской конторы и (или) </w:t>
      </w:r>
      <w:r w:rsidRPr="002F2912">
        <w:rPr>
          <w:color w:val="000000"/>
          <w:sz w:val="28"/>
          <w:lang w:val="ru-RU"/>
        </w:rPr>
        <w:lastRenderedPageBreak/>
        <w:t>тотали</w:t>
      </w:r>
      <w:r w:rsidRPr="002F2912">
        <w:rPr>
          <w:color w:val="000000"/>
          <w:sz w:val="28"/>
          <w:lang w:val="ru-RU"/>
        </w:rPr>
        <w:t>затора, с информационными системами налогового органа, определяются уполномоченным органом.</w:t>
      </w:r>
    </w:p>
    <w:bookmarkEnd w:id="46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26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w:t>
      </w:r>
      <w:r w:rsidRPr="002F2912">
        <w:rPr>
          <w:color w:val="FF0000"/>
          <w:sz w:val="28"/>
          <w:lang w:val="ru-RU"/>
        </w:rPr>
        <w:t xml:space="preserve"> официального опубликования);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26.12.2019 </w:t>
      </w:r>
      <w:r w:rsidRPr="002F2912">
        <w:rPr>
          <w:color w:val="000000"/>
          <w:sz w:val="28"/>
          <w:lang w:val="ru-RU"/>
        </w:rPr>
        <w:t>№ 284-</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w:t>
      </w:r>
      <w:r w:rsidRPr="002F2912">
        <w:rPr>
          <w:color w:val="FF0000"/>
          <w:sz w:val="28"/>
          <w:lang w:val="ru-RU"/>
        </w:rPr>
        <w:t xml:space="preserve">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01.01.2024);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по истече</w:t>
      </w:r>
      <w:r w:rsidRPr="002F2912">
        <w:rPr>
          <w:color w:val="FF0000"/>
          <w:sz w:val="28"/>
          <w:lang w:val="ru-RU"/>
        </w:rPr>
        <w:t xml:space="preserve">нии шестидесяти календарных дней после дня его первого официального опубликования);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27. Обязанности кастодиано</w:t>
      </w:r>
      <w:r w:rsidRPr="002F2912">
        <w:rPr>
          <w:b/>
          <w:color w:val="000000"/>
          <w:sz w:val="28"/>
          <w:lang w:val="ru-RU"/>
        </w:rPr>
        <w:t>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27 в редакции Закона РК от 02.07.2018 № 166-</w:t>
      </w:r>
      <w:r>
        <w:rPr>
          <w:color w:val="FF0000"/>
          <w:sz w:val="28"/>
        </w:rPr>
        <w:t>VI</w:t>
      </w:r>
      <w:r w:rsidRPr="002F2912">
        <w:rPr>
          <w:color w:val="FF0000"/>
          <w:sz w:val="28"/>
          <w:lang w:val="ru-RU"/>
        </w:rPr>
        <w:t xml:space="preserve"> (вводится в действие с 01.01.2019).</w:t>
      </w:r>
    </w:p>
    <w:p w:rsidR="00EF5B47" w:rsidRPr="002F2912" w:rsidRDefault="0085068E">
      <w:pPr>
        <w:spacing w:after="0"/>
        <w:jc w:val="both"/>
        <w:rPr>
          <w:lang w:val="ru-RU"/>
        </w:rPr>
      </w:pPr>
      <w:bookmarkStart w:id="467" w:name="z1218"/>
      <w:r>
        <w:rPr>
          <w:color w:val="000000"/>
          <w:sz w:val="28"/>
        </w:rPr>
        <w:t>     </w:t>
      </w:r>
      <w:r w:rsidRPr="002F2912">
        <w:rPr>
          <w:color w:val="000000"/>
          <w:sz w:val="28"/>
          <w:lang w:val="ru-RU"/>
        </w:rPr>
        <w:t xml:space="preserve"> 1. Кастодианы, центральный депозитарий, брокеры и (или) дилеры, обладающие правом ведения счетов клиентов в качестве номинальных держате</w:t>
      </w:r>
      <w:r w:rsidRPr="002F2912">
        <w:rPr>
          <w:color w:val="000000"/>
          <w:sz w:val="28"/>
          <w:lang w:val="ru-RU"/>
        </w:rPr>
        <w:t>лей ценных бумаг, обязаны:</w:t>
      </w:r>
    </w:p>
    <w:p w:rsidR="00EF5B47" w:rsidRPr="002F2912" w:rsidRDefault="0085068E">
      <w:pPr>
        <w:spacing w:after="0"/>
        <w:jc w:val="both"/>
        <w:rPr>
          <w:lang w:val="ru-RU"/>
        </w:rPr>
      </w:pPr>
      <w:bookmarkStart w:id="468" w:name="z1219"/>
      <w:bookmarkEnd w:id="467"/>
      <w:r>
        <w:rPr>
          <w:color w:val="000000"/>
          <w:sz w:val="28"/>
        </w:rPr>
        <w:t>     </w:t>
      </w:r>
      <w:r w:rsidRPr="002F2912">
        <w:rPr>
          <w:color w:val="000000"/>
          <w:sz w:val="28"/>
          <w:lang w:val="ru-RU"/>
        </w:rPr>
        <w:t xml:space="preserve">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w:t>
      </w:r>
      <w:r w:rsidRPr="002F2912">
        <w:rPr>
          <w:color w:val="000000"/>
          <w:sz w:val="28"/>
          <w:lang w:val="ru-RU"/>
        </w:rPr>
        <w:t>ственниками которых являются нерезиденты, а также об остатках и движении ценных бумаг на этих счетах;</w:t>
      </w:r>
    </w:p>
    <w:p w:rsidR="00EF5B47" w:rsidRPr="002F2912" w:rsidRDefault="0085068E">
      <w:pPr>
        <w:spacing w:after="0"/>
        <w:jc w:val="both"/>
        <w:rPr>
          <w:lang w:val="ru-RU"/>
        </w:rPr>
      </w:pPr>
      <w:bookmarkStart w:id="469" w:name="z1220"/>
      <w:bookmarkEnd w:id="468"/>
      <w:r>
        <w:rPr>
          <w:color w:val="000000"/>
          <w:sz w:val="28"/>
        </w:rPr>
        <w:t>     </w:t>
      </w:r>
      <w:r w:rsidRPr="002F2912">
        <w:rPr>
          <w:color w:val="000000"/>
          <w:sz w:val="28"/>
          <w:lang w:val="ru-RU"/>
        </w:rPr>
        <w:t xml:space="preserve"> 2) представлять по запросу уполномоченного органа сведения о наличии лицевых счетов для учета ценных бумаг, открытых физическим и юридическим лицам,</w:t>
      </w:r>
      <w:r w:rsidRPr="002F2912">
        <w:rPr>
          <w:color w:val="000000"/>
          <w:sz w:val="28"/>
          <w:lang w:val="ru-RU"/>
        </w:rPr>
        <w:t xml:space="preserve">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 и иную информацию, относящуюся к заключенному догов</w:t>
      </w:r>
      <w:r w:rsidRPr="002F2912">
        <w:rPr>
          <w:color w:val="000000"/>
          <w:sz w:val="28"/>
          <w:lang w:val="ru-RU"/>
        </w:rPr>
        <w:t xml:space="preserve">ору между физическим или юридическим лицом и кастодианами, центральным депозитарием, брокерами и </w:t>
      </w:r>
      <w:r w:rsidRPr="002F2912">
        <w:rPr>
          <w:color w:val="000000"/>
          <w:sz w:val="28"/>
          <w:lang w:val="ru-RU"/>
        </w:rPr>
        <w:lastRenderedPageBreak/>
        <w:t>(или) дилерами, обладающими правом ведения счетов клиентов в качестве номинальных держателей ценных бумаг.</w:t>
      </w:r>
    </w:p>
    <w:p w:rsidR="00EF5B47" w:rsidRPr="002F2912" w:rsidRDefault="0085068E">
      <w:pPr>
        <w:spacing w:after="0"/>
        <w:jc w:val="both"/>
        <w:rPr>
          <w:lang w:val="ru-RU"/>
        </w:rPr>
      </w:pPr>
      <w:bookmarkStart w:id="470" w:name="z1221"/>
      <w:bookmarkEnd w:id="469"/>
      <w:r>
        <w:rPr>
          <w:color w:val="000000"/>
          <w:sz w:val="28"/>
        </w:rPr>
        <w:t>     </w:t>
      </w:r>
      <w:r w:rsidRPr="002F2912">
        <w:rPr>
          <w:color w:val="000000"/>
          <w:sz w:val="28"/>
          <w:lang w:val="ru-RU"/>
        </w:rPr>
        <w:t xml:space="preserve"> 2. Кастодианы, управляющие инвестиционным порт</w:t>
      </w:r>
      <w:r w:rsidRPr="002F2912">
        <w:rPr>
          <w:color w:val="000000"/>
          <w:sz w:val="28"/>
          <w:lang w:val="ru-RU"/>
        </w:rPr>
        <w:t>фелем, обязаны:</w:t>
      </w:r>
    </w:p>
    <w:p w:rsidR="00EF5B47" w:rsidRPr="002F2912" w:rsidRDefault="0085068E">
      <w:pPr>
        <w:spacing w:after="0"/>
        <w:jc w:val="both"/>
        <w:rPr>
          <w:lang w:val="ru-RU"/>
        </w:rPr>
      </w:pPr>
      <w:bookmarkStart w:id="471" w:name="z1222"/>
      <w:bookmarkEnd w:id="470"/>
      <w:r>
        <w:rPr>
          <w:color w:val="000000"/>
          <w:sz w:val="28"/>
        </w:rPr>
        <w:t>     </w:t>
      </w:r>
      <w:r w:rsidRPr="002F2912">
        <w:rPr>
          <w:color w:val="000000"/>
          <w:sz w:val="28"/>
          <w:lang w:val="ru-RU"/>
        </w:rPr>
        <w:t xml:space="preserve">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w:t>
      </w:r>
      <w:r w:rsidRPr="002F2912">
        <w:rPr>
          <w:color w:val="000000"/>
          <w:sz w:val="28"/>
          <w:lang w:val="ru-RU"/>
        </w:rPr>
        <w:t>фициарными собственниками которых являются нерезиденты;</w:t>
      </w:r>
    </w:p>
    <w:p w:rsidR="00EF5B47" w:rsidRPr="002F2912" w:rsidRDefault="0085068E">
      <w:pPr>
        <w:spacing w:after="0"/>
        <w:jc w:val="both"/>
        <w:rPr>
          <w:lang w:val="ru-RU"/>
        </w:rPr>
      </w:pPr>
      <w:bookmarkStart w:id="472" w:name="z1223"/>
      <w:bookmarkEnd w:id="471"/>
      <w:r>
        <w:rPr>
          <w:color w:val="000000"/>
          <w:sz w:val="28"/>
        </w:rPr>
        <w:t>     </w:t>
      </w:r>
      <w:r w:rsidRPr="002F2912">
        <w:rPr>
          <w:color w:val="000000"/>
          <w:sz w:val="28"/>
          <w:lang w:val="ru-RU"/>
        </w:rPr>
        <w:t xml:space="preserve">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w:t>
      </w:r>
      <w:r w:rsidRPr="002F2912">
        <w:rPr>
          <w:color w:val="000000"/>
          <w:sz w:val="28"/>
          <w:lang w:val="ru-RU"/>
        </w:rPr>
        <w:t xml:space="preserve">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заключенному договору между физическим или юридическим лицом и кастодианами, управл</w:t>
      </w:r>
      <w:r w:rsidRPr="002F2912">
        <w:rPr>
          <w:color w:val="000000"/>
          <w:sz w:val="28"/>
          <w:lang w:val="ru-RU"/>
        </w:rPr>
        <w:t>яющими инвестиционным портфелем.</w:t>
      </w:r>
    </w:p>
    <w:p w:rsidR="00EF5B47" w:rsidRPr="002F2912" w:rsidRDefault="0085068E">
      <w:pPr>
        <w:spacing w:after="0"/>
        <w:jc w:val="both"/>
        <w:rPr>
          <w:lang w:val="ru-RU"/>
        </w:rPr>
      </w:pPr>
      <w:bookmarkStart w:id="473" w:name="z1224"/>
      <w:bookmarkEnd w:id="472"/>
      <w:r>
        <w:rPr>
          <w:color w:val="000000"/>
          <w:sz w:val="28"/>
        </w:rPr>
        <w:t>     </w:t>
      </w:r>
      <w:r w:rsidRPr="002F2912">
        <w:rPr>
          <w:color w:val="000000"/>
          <w:sz w:val="28"/>
          <w:lang w:val="ru-RU"/>
        </w:rPr>
        <w:t xml:space="preserve"> 3. Страховые организации, осуществляющие деятельность по отрасли "страхование жизни", обязаны:</w:t>
      </w:r>
    </w:p>
    <w:p w:rsidR="00EF5B47" w:rsidRPr="002F2912" w:rsidRDefault="0085068E">
      <w:pPr>
        <w:spacing w:after="0"/>
        <w:jc w:val="both"/>
        <w:rPr>
          <w:lang w:val="ru-RU"/>
        </w:rPr>
      </w:pPr>
      <w:bookmarkStart w:id="474" w:name="z1225"/>
      <w:bookmarkEnd w:id="473"/>
      <w:r>
        <w:rPr>
          <w:color w:val="000000"/>
          <w:sz w:val="28"/>
        </w:rPr>
        <w:t>     </w:t>
      </w:r>
      <w:r w:rsidRPr="002F2912">
        <w:rPr>
          <w:color w:val="000000"/>
          <w:sz w:val="28"/>
          <w:lang w:val="ru-RU"/>
        </w:rPr>
        <w:t xml:space="preserve"> 1) представлять по сети телекоммуникаций в уполномоченный орган сведения о заключенных договорах накопительного стра</w:t>
      </w:r>
      <w:r w:rsidRPr="002F2912">
        <w:rPr>
          <w:color w:val="000000"/>
          <w:sz w:val="28"/>
          <w:lang w:val="ru-RU"/>
        </w:rPr>
        <w:t>хования, выгодоприобретателями по которым являются физические лица-нерезиденты;</w:t>
      </w:r>
    </w:p>
    <w:p w:rsidR="00EF5B47" w:rsidRPr="002F2912" w:rsidRDefault="0085068E">
      <w:pPr>
        <w:spacing w:after="0"/>
        <w:jc w:val="both"/>
        <w:rPr>
          <w:lang w:val="ru-RU"/>
        </w:rPr>
      </w:pPr>
      <w:bookmarkStart w:id="475" w:name="z1226"/>
      <w:bookmarkEnd w:id="474"/>
      <w:r>
        <w:rPr>
          <w:color w:val="000000"/>
          <w:sz w:val="28"/>
        </w:rPr>
        <w:t>     </w:t>
      </w:r>
      <w:r w:rsidRPr="002F2912">
        <w:rPr>
          <w:color w:val="000000"/>
          <w:sz w:val="28"/>
          <w:lang w:val="ru-RU"/>
        </w:rPr>
        <w:t xml:space="preserve">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w:t>
      </w:r>
      <w:r w:rsidRPr="002F2912">
        <w:rPr>
          <w:color w:val="000000"/>
          <w:sz w:val="28"/>
          <w:lang w:val="ru-RU"/>
        </w:rPr>
        <w:t>указанные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данным заключенным договорам страхования.</w:t>
      </w:r>
    </w:p>
    <w:p w:rsidR="00EF5B47" w:rsidRPr="002F2912" w:rsidRDefault="0085068E">
      <w:pPr>
        <w:spacing w:after="0"/>
        <w:jc w:val="both"/>
        <w:rPr>
          <w:lang w:val="ru-RU"/>
        </w:rPr>
      </w:pPr>
      <w:bookmarkStart w:id="476" w:name="z1227"/>
      <w:bookmarkEnd w:id="475"/>
      <w:r>
        <w:rPr>
          <w:color w:val="000000"/>
          <w:sz w:val="28"/>
        </w:rPr>
        <w:t>     </w:t>
      </w:r>
      <w:r w:rsidRPr="002F2912">
        <w:rPr>
          <w:color w:val="000000"/>
          <w:sz w:val="28"/>
          <w:lang w:val="ru-RU"/>
        </w:rPr>
        <w:t xml:space="preserve"> 4. Сведения, предусмотре</w:t>
      </w:r>
      <w:r w:rsidRPr="002F2912">
        <w:rPr>
          <w:color w:val="000000"/>
          <w:sz w:val="28"/>
          <w:lang w:val="ru-RU"/>
        </w:rPr>
        <w:t>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уполномоченным органом по регулиров</w:t>
      </w:r>
      <w:r w:rsidRPr="002F2912">
        <w:rPr>
          <w:color w:val="000000"/>
          <w:sz w:val="28"/>
          <w:lang w:val="ru-RU"/>
        </w:rPr>
        <w:t>анию, контролю и надзору финансового рынка и финансовых организаций.</w:t>
      </w:r>
    </w:p>
    <w:bookmarkEnd w:id="47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27 с изменениями, внесенными законами РК от 02.07.2018 </w:t>
      </w:r>
      <w:r w:rsidRPr="002F2912">
        <w:rPr>
          <w:color w:val="000000"/>
          <w:sz w:val="28"/>
          <w:lang w:val="ru-RU"/>
        </w:rPr>
        <w:t>№ 166-</w:t>
      </w:r>
      <w:r>
        <w:rPr>
          <w:color w:val="000000"/>
          <w:sz w:val="28"/>
        </w:rPr>
        <w:t>VI</w:t>
      </w:r>
      <w:r w:rsidRPr="002F2912">
        <w:rPr>
          <w:color w:val="FF0000"/>
          <w:sz w:val="28"/>
          <w:lang w:val="ru-RU"/>
        </w:rPr>
        <w:t xml:space="preserve"> (вводится в действие с 01.01.2019);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10.1</w:t>
      </w:r>
      <w:r w:rsidRPr="002F2912">
        <w:rPr>
          <w:color w:val="FF0000"/>
          <w:sz w:val="28"/>
          <w:lang w:val="ru-RU"/>
        </w:rPr>
        <w:t xml:space="preserve">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Статья 28. Обязанности коллекторских агентств и налогоплательщиков, осуществляющих деятельность, связанную с электронной торговлей товарами</w:t>
      </w:r>
    </w:p>
    <w:p w:rsidR="00EF5B47" w:rsidRPr="002F2912" w:rsidRDefault="0085068E">
      <w:pPr>
        <w:spacing w:after="0"/>
        <w:jc w:val="both"/>
        <w:rPr>
          <w:lang w:val="ru-RU"/>
        </w:rPr>
      </w:pPr>
      <w:bookmarkStart w:id="477" w:name="z1228"/>
      <w:r>
        <w:rPr>
          <w:color w:val="000000"/>
          <w:sz w:val="28"/>
        </w:rPr>
        <w:t>     </w:t>
      </w:r>
      <w:r w:rsidRPr="002F2912">
        <w:rPr>
          <w:color w:val="000000"/>
          <w:sz w:val="28"/>
          <w:lang w:val="ru-RU"/>
        </w:rPr>
        <w:t xml:space="preserve"> 1. Коллекторские агентства обязаны представлять сведения </w:t>
      </w:r>
      <w:r w:rsidRPr="002F2912">
        <w:rPr>
          <w:color w:val="000000"/>
          <w:sz w:val="28"/>
          <w:lang w:val="ru-RU"/>
        </w:rPr>
        <w:t>по договорам, содержащим условия перехода права (требования) к коллекторскому агентству, а также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w:t>
      </w:r>
      <w:r w:rsidRPr="002F2912">
        <w:rPr>
          <w:color w:val="000000"/>
          <w:sz w:val="28"/>
          <w:lang w:val="ru-RU"/>
        </w:rPr>
        <w:t>го управления, заключенного с коллекторским агентством,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w:t>
      </w:r>
      <w:r w:rsidRPr="002F2912">
        <w:rPr>
          <w:color w:val="000000"/>
          <w:sz w:val="28"/>
          <w:lang w:val="ru-RU"/>
        </w:rPr>
        <w:t>ию, контролю и надзору финансового рынка и финансовых организаций.</w:t>
      </w:r>
    </w:p>
    <w:p w:rsidR="00EF5B47" w:rsidRPr="002F2912" w:rsidRDefault="0085068E">
      <w:pPr>
        <w:spacing w:after="0"/>
        <w:jc w:val="both"/>
        <w:rPr>
          <w:lang w:val="ru-RU"/>
        </w:rPr>
      </w:pPr>
      <w:bookmarkStart w:id="478" w:name="z1229"/>
      <w:bookmarkEnd w:id="477"/>
      <w:r w:rsidRPr="002F2912">
        <w:rPr>
          <w:color w:val="000000"/>
          <w:sz w:val="28"/>
          <w:lang w:val="ru-RU"/>
        </w:rPr>
        <w:t xml:space="preserve"> </w:t>
      </w:r>
      <w:r>
        <w:rPr>
          <w:color w:val="000000"/>
          <w:sz w:val="28"/>
        </w:rPr>
        <w:t>     </w:t>
      </w:r>
      <w:r w:rsidRPr="002F2912">
        <w:rPr>
          <w:color w:val="000000"/>
          <w:sz w:val="28"/>
          <w:lang w:val="ru-RU"/>
        </w:rPr>
        <w:t xml:space="preserve"> 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w:t>
      </w:r>
      <w:r w:rsidRPr="002F2912">
        <w:rPr>
          <w:color w:val="000000"/>
          <w:sz w:val="28"/>
          <w:lang w:val="ru-RU"/>
        </w:rPr>
        <w:t>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w:t>
      </w:r>
      <w:r w:rsidRPr="002F2912">
        <w:rPr>
          <w:color w:val="000000"/>
          <w:sz w:val="28"/>
          <w:lang w:val="ru-RU"/>
        </w:rPr>
        <w:t xml:space="preserve">лять информацию по такой деятельности в налоговый орган по месту нахождения в порядке, сроки и по форме, которые утверждены уполномоченным органом. </w:t>
      </w:r>
    </w:p>
    <w:p w:rsidR="00EF5B47" w:rsidRPr="002F2912" w:rsidRDefault="0085068E">
      <w:pPr>
        <w:spacing w:after="0"/>
        <w:jc w:val="both"/>
        <w:rPr>
          <w:lang w:val="ru-RU"/>
        </w:rPr>
      </w:pPr>
      <w:bookmarkStart w:id="479" w:name="z1230"/>
      <w:bookmarkEnd w:id="478"/>
      <w:r>
        <w:rPr>
          <w:color w:val="000000"/>
          <w:sz w:val="28"/>
        </w:rPr>
        <w:t>     </w:t>
      </w:r>
      <w:r w:rsidRPr="002F2912">
        <w:rPr>
          <w:color w:val="000000"/>
          <w:sz w:val="28"/>
          <w:lang w:val="ru-RU"/>
        </w:rPr>
        <w:t xml:space="preserve"> 3. Лица, осуществляющие пересылку, перевозку, доставку товаров при электронной торговле товарами пред</w:t>
      </w:r>
      <w:r w:rsidRPr="002F2912">
        <w:rPr>
          <w:color w:val="000000"/>
          <w:sz w:val="28"/>
          <w:lang w:val="ru-RU"/>
        </w:rPr>
        <w:t>ставляют сведения по запросу налогового органа в порядке, сроки и по форме, которые утверждены уполномоченным органом.</w:t>
      </w:r>
    </w:p>
    <w:bookmarkEnd w:id="47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28 с изменениями, внесенными законами РК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20.03.2023 </w:t>
      </w:r>
      <w:r w:rsidRPr="002F2912">
        <w:rPr>
          <w:color w:val="000000"/>
          <w:sz w:val="28"/>
          <w:lang w:val="ru-RU"/>
        </w:rPr>
        <w:t xml:space="preserve">№ </w:t>
      </w:r>
      <w:r w:rsidRPr="002F2912">
        <w:rPr>
          <w:color w:val="000000"/>
          <w:sz w:val="28"/>
          <w:lang w:val="ru-RU"/>
        </w:rPr>
        <w:t>213-</w:t>
      </w:r>
      <w:r>
        <w:rPr>
          <w:color w:val="000000"/>
          <w:sz w:val="28"/>
        </w:rPr>
        <w:t>VII</w:t>
      </w:r>
      <w:r w:rsidRPr="002F2912">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29. Обязанности лица и (или) структурных подразделений юридического лица при получении, расходовании денег и (или) иного имуще</w:t>
      </w:r>
      <w:r w:rsidRPr="002F2912">
        <w:rPr>
          <w:b/>
          <w:color w:val="000000"/>
          <w:sz w:val="28"/>
          <w:lang w:val="ru-RU"/>
        </w:rPr>
        <w:t>ства от иностранных государств, международных и иностранных организаций, иностранцев, лиц без гражданства в отдельных случаях</w:t>
      </w:r>
    </w:p>
    <w:p w:rsidR="00EF5B47" w:rsidRPr="002F2912" w:rsidRDefault="0085068E">
      <w:pPr>
        <w:spacing w:after="0"/>
        <w:jc w:val="both"/>
        <w:rPr>
          <w:lang w:val="ru-RU"/>
        </w:rPr>
      </w:pPr>
      <w:bookmarkStart w:id="480" w:name="z1231"/>
      <w:r>
        <w:rPr>
          <w:color w:val="000000"/>
          <w:sz w:val="28"/>
        </w:rPr>
        <w:t>     </w:t>
      </w:r>
      <w:r w:rsidRPr="002F2912">
        <w:rPr>
          <w:color w:val="000000"/>
          <w:sz w:val="28"/>
          <w:lang w:val="ru-RU"/>
        </w:rPr>
        <w:t xml:space="preserve"> 1. Лица и (или) структурные подразделения юридического лица обязаны:</w:t>
      </w:r>
    </w:p>
    <w:p w:rsidR="00EF5B47" w:rsidRPr="002F2912" w:rsidRDefault="0085068E">
      <w:pPr>
        <w:spacing w:after="0"/>
        <w:jc w:val="both"/>
        <w:rPr>
          <w:lang w:val="ru-RU"/>
        </w:rPr>
      </w:pPr>
      <w:bookmarkStart w:id="481" w:name="z1232"/>
      <w:bookmarkEnd w:id="480"/>
      <w:r>
        <w:rPr>
          <w:color w:val="000000"/>
          <w:sz w:val="28"/>
        </w:rPr>
        <w:t>     </w:t>
      </w:r>
      <w:r w:rsidRPr="002F2912">
        <w:rPr>
          <w:color w:val="000000"/>
          <w:sz w:val="28"/>
          <w:lang w:val="ru-RU"/>
        </w:rPr>
        <w:t xml:space="preserve"> 1) в порядке, по форме и в сроки, которые установ</w:t>
      </w:r>
      <w:r w:rsidRPr="002F2912">
        <w:rPr>
          <w:color w:val="000000"/>
          <w:sz w:val="28"/>
          <w:lang w:val="ru-RU"/>
        </w:rPr>
        <w:t xml:space="preserve">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w:t>
      </w:r>
      <w:r w:rsidRPr="002F2912">
        <w:rPr>
          <w:color w:val="000000"/>
          <w:sz w:val="28"/>
          <w:lang w:val="ru-RU"/>
        </w:rPr>
        <w:lastRenderedPageBreak/>
        <w:t>установленный уполномоченным орга</w:t>
      </w:r>
      <w:r w:rsidRPr="002F2912">
        <w:rPr>
          <w:color w:val="000000"/>
          <w:sz w:val="28"/>
          <w:lang w:val="ru-RU"/>
        </w:rPr>
        <w:t>ном размер, в случае, когда деятельность получателя денег и (или) иного имущества направлена на:</w:t>
      </w:r>
    </w:p>
    <w:p w:rsidR="00EF5B47" w:rsidRPr="002F2912" w:rsidRDefault="0085068E">
      <w:pPr>
        <w:spacing w:after="0"/>
        <w:jc w:val="both"/>
        <w:rPr>
          <w:lang w:val="ru-RU"/>
        </w:rPr>
      </w:pPr>
      <w:bookmarkStart w:id="482" w:name="z1233"/>
      <w:bookmarkEnd w:id="481"/>
      <w:r>
        <w:rPr>
          <w:color w:val="000000"/>
          <w:sz w:val="28"/>
        </w:rPr>
        <w:t>     </w:t>
      </w:r>
      <w:r w:rsidRPr="002F2912">
        <w:rPr>
          <w:color w:val="000000"/>
          <w:sz w:val="28"/>
          <w:lang w:val="ru-RU"/>
        </w:rPr>
        <w:t xml:space="preserve">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r w:rsidRPr="002F2912">
        <w:rPr>
          <w:color w:val="000000"/>
          <w:sz w:val="28"/>
          <w:lang w:val="ru-RU"/>
        </w:rPr>
        <w:t>;</w:t>
      </w:r>
    </w:p>
    <w:p w:rsidR="00EF5B47" w:rsidRPr="002F2912" w:rsidRDefault="0085068E">
      <w:pPr>
        <w:spacing w:after="0"/>
        <w:jc w:val="both"/>
        <w:rPr>
          <w:lang w:val="ru-RU"/>
        </w:rPr>
      </w:pPr>
      <w:bookmarkStart w:id="483" w:name="z1234"/>
      <w:bookmarkEnd w:id="482"/>
      <w:r>
        <w:rPr>
          <w:color w:val="000000"/>
          <w:sz w:val="28"/>
        </w:rPr>
        <w:t>     </w:t>
      </w:r>
      <w:r w:rsidRPr="002F2912">
        <w:rPr>
          <w:color w:val="000000"/>
          <w:sz w:val="28"/>
          <w:lang w:val="ru-RU"/>
        </w:rPr>
        <w:t xml:space="preserve">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EF5B47" w:rsidRPr="002F2912" w:rsidRDefault="0085068E">
      <w:pPr>
        <w:spacing w:after="0"/>
        <w:jc w:val="both"/>
        <w:rPr>
          <w:lang w:val="ru-RU"/>
        </w:rPr>
      </w:pPr>
      <w:bookmarkStart w:id="484" w:name="z1235"/>
      <w:bookmarkEnd w:id="483"/>
      <w:r>
        <w:rPr>
          <w:color w:val="000000"/>
          <w:sz w:val="28"/>
        </w:rPr>
        <w:t>     </w:t>
      </w:r>
      <w:r w:rsidRPr="002F2912">
        <w:rPr>
          <w:color w:val="000000"/>
          <w:sz w:val="28"/>
          <w:lang w:val="ru-RU"/>
        </w:rPr>
        <w:t xml:space="preserve"> сбор, ан</w:t>
      </w:r>
      <w:r w:rsidRPr="002F2912">
        <w:rPr>
          <w:color w:val="000000"/>
          <w:sz w:val="28"/>
          <w:lang w:val="ru-RU"/>
        </w:rPr>
        <w:t>ализ и распространение информации, за исключением случаев, когда указанная деятельность осуществляется в коммерческих целях;</w:t>
      </w:r>
    </w:p>
    <w:p w:rsidR="00EF5B47" w:rsidRPr="002F2912" w:rsidRDefault="0085068E">
      <w:pPr>
        <w:spacing w:after="0"/>
        <w:jc w:val="both"/>
        <w:rPr>
          <w:lang w:val="ru-RU"/>
        </w:rPr>
      </w:pPr>
      <w:bookmarkStart w:id="485" w:name="z1236"/>
      <w:bookmarkEnd w:id="484"/>
      <w:r>
        <w:rPr>
          <w:color w:val="000000"/>
          <w:sz w:val="28"/>
        </w:rPr>
        <w:t>     </w:t>
      </w:r>
      <w:r w:rsidRPr="002F2912">
        <w:rPr>
          <w:color w:val="000000"/>
          <w:sz w:val="28"/>
          <w:lang w:val="ru-RU"/>
        </w:rPr>
        <w:t xml:space="preserve"> 2) в случае, предусмотренном подпунктом 1) части первой настоящего пункта, представлять в налоговые органы сведения о получен</w:t>
      </w:r>
      <w:r w:rsidRPr="002F2912">
        <w:rPr>
          <w:color w:val="000000"/>
          <w:sz w:val="28"/>
          <w:lang w:val="ru-RU"/>
        </w:rPr>
        <w:t>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p w:rsidR="00EF5B47" w:rsidRPr="002F2912" w:rsidRDefault="0085068E">
      <w:pPr>
        <w:spacing w:after="0"/>
        <w:jc w:val="both"/>
        <w:rPr>
          <w:lang w:val="ru-RU"/>
        </w:rPr>
      </w:pPr>
      <w:bookmarkStart w:id="486" w:name="z1237"/>
      <w:bookmarkEnd w:id="485"/>
      <w:r>
        <w:rPr>
          <w:color w:val="000000"/>
          <w:sz w:val="28"/>
        </w:rPr>
        <w:t>     </w:t>
      </w:r>
      <w:r w:rsidRPr="002F2912">
        <w:rPr>
          <w:color w:val="000000"/>
          <w:sz w:val="28"/>
          <w:lang w:val="ru-RU"/>
        </w:rPr>
        <w:t xml:space="preserve"> </w:t>
      </w:r>
      <w:r w:rsidRPr="002F2912">
        <w:rPr>
          <w:color w:val="000000"/>
          <w:sz w:val="28"/>
          <w:lang w:val="ru-RU"/>
        </w:rPr>
        <w:t>Требования, предусмотренные настоящим пунктом, не распространяются на:</w:t>
      </w:r>
    </w:p>
    <w:p w:rsidR="00EF5B47" w:rsidRPr="002F2912" w:rsidRDefault="0085068E">
      <w:pPr>
        <w:spacing w:after="0"/>
        <w:jc w:val="both"/>
        <w:rPr>
          <w:lang w:val="ru-RU"/>
        </w:rPr>
      </w:pPr>
      <w:bookmarkStart w:id="487" w:name="z1238"/>
      <w:bookmarkEnd w:id="486"/>
      <w:r>
        <w:rPr>
          <w:color w:val="000000"/>
          <w:sz w:val="28"/>
        </w:rPr>
        <w:t>     </w:t>
      </w:r>
      <w:r w:rsidRPr="002F2912">
        <w:rPr>
          <w:color w:val="000000"/>
          <w:sz w:val="28"/>
          <w:lang w:val="ru-RU"/>
        </w:rPr>
        <w:t xml:space="preserve"> 1) государственные учреждения;</w:t>
      </w:r>
    </w:p>
    <w:p w:rsidR="00EF5B47" w:rsidRPr="002F2912" w:rsidRDefault="0085068E">
      <w:pPr>
        <w:spacing w:after="0"/>
        <w:jc w:val="both"/>
        <w:rPr>
          <w:lang w:val="ru-RU"/>
        </w:rPr>
      </w:pPr>
      <w:bookmarkStart w:id="488" w:name="z1239"/>
      <w:bookmarkEnd w:id="487"/>
      <w:r>
        <w:rPr>
          <w:color w:val="000000"/>
          <w:sz w:val="28"/>
        </w:rPr>
        <w:t>     </w:t>
      </w:r>
      <w:r w:rsidRPr="002F2912">
        <w:rPr>
          <w:color w:val="000000"/>
          <w:sz w:val="28"/>
          <w:lang w:val="ru-RU"/>
        </w:rPr>
        <w:t xml:space="preserve"> 2) лиц, занимающих ответственные государственные должности, лиц, уполномоченных на выполнение государственных функций, депутатов Парламента Ре</w:t>
      </w:r>
      <w:r w:rsidRPr="002F2912">
        <w:rPr>
          <w:color w:val="000000"/>
          <w:sz w:val="28"/>
          <w:lang w:val="ru-RU"/>
        </w:rPr>
        <w:t>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EF5B47" w:rsidRPr="002F2912" w:rsidRDefault="0085068E">
      <w:pPr>
        <w:spacing w:after="0"/>
        <w:jc w:val="both"/>
        <w:rPr>
          <w:lang w:val="ru-RU"/>
        </w:rPr>
      </w:pPr>
      <w:bookmarkStart w:id="489" w:name="z1240"/>
      <w:bookmarkEnd w:id="488"/>
      <w:r>
        <w:rPr>
          <w:color w:val="000000"/>
          <w:sz w:val="28"/>
        </w:rPr>
        <w:t>     </w:t>
      </w:r>
      <w:r w:rsidRPr="002F2912">
        <w:rPr>
          <w:color w:val="000000"/>
          <w:sz w:val="28"/>
          <w:lang w:val="ru-RU"/>
        </w:rPr>
        <w:t xml:space="preserve"> 3) банки второго уровня, организации, осуществляющие отдельные виды банковских операций, страховые организации;</w:t>
      </w:r>
    </w:p>
    <w:p w:rsidR="00EF5B47" w:rsidRPr="002F2912" w:rsidRDefault="0085068E">
      <w:pPr>
        <w:spacing w:after="0"/>
        <w:jc w:val="both"/>
        <w:rPr>
          <w:lang w:val="ru-RU"/>
        </w:rPr>
      </w:pPr>
      <w:bookmarkStart w:id="490" w:name="z1241"/>
      <w:bookmarkEnd w:id="489"/>
      <w:r>
        <w:rPr>
          <w:color w:val="000000"/>
          <w:sz w:val="28"/>
        </w:rPr>
        <w:t>     </w:t>
      </w:r>
      <w:r w:rsidRPr="002F2912">
        <w:rPr>
          <w:color w:val="000000"/>
          <w:sz w:val="28"/>
          <w:lang w:val="ru-RU"/>
        </w:rPr>
        <w:t xml:space="preserve"> 4) налогоплательщиков, подлежащих налоговому мониторингу;</w:t>
      </w:r>
    </w:p>
    <w:p w:rsidR="00EF5B47" w:rsidRPr="002F2912" w:rsidRDefault="0085068E">
      <w:pPr>
        <w:spacing w:after="0"/>
        <w:jc w:val="both"/>
        <w:rPr>
          <w:lang w:val="ru-RU"/>
        </w:rPr>
      </w:pPr>
      <w:bookmarkStart w:id="491" w:name="z1242"/>
      <w:bookmarkEnd w:id="490"/>
      <w:r>
        <w:rPr>
          <w:color w:val="000000"/>
          <w:sz w:val="28"/>
        </w:rPr>
        <w:t>     </w:t>
      </w:r>
      <w:r w:rsidRPr="002F2912">
        <w:rPr>
          <w:color w:val="000000"/>
          <w:sz w:val="28"/>
          <w:lang w:val="ru-RU"/>
        </w:rPr>
        <w:t xml:space="preserve"> 5) организации дошкольного и среднего образования, организации образ</w:t>
      </w:r>
      <w:r w:rsidRPr="002F2912">
        <w:rPr>
          <w:color w:val="000000"/>
          <w:sz w:val="28"/>
          <w:lang w:val="ru-RU"/>
        </w:rPr>
        <w:t>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EF5B47" w:rsidRPr="002F2912" w:rsidRDefault="0085068E">
      <w:pPr>
        <w:spacing w:after="0"/>
        <w:jc w:val="both"/>
        <w:rPr>
          <w:lang w:val="ru-RU"/>
        </w:rPr>
      </w:pPr>
      <w:bookmarkStart w:id="492" w:name="z1243"/>
      <w:bookmarkEnd w:id="491"/>
      <w:r>
        <w:rPr>
          <w:color w:val="000000"/>
          <w:sz w:val="28"/>
        </w:rPr>
        <w:t>     </w:t>
      </w:r>
      <w:r w:rsidRPr="002F2912">
        <w:rPr>
          <w:color w:val="000000"/>
          <w:sz w:val="28"/>
          <w:lang w:val="ru-RU"/>
        </w:rPr>
        <w:t xml:space="preserve"> 6) деньги и (или) иное имущество, полученные в свя</w:t>
      </w:r>
      <w:r w:rsidRPr="002F2912">
        <w:rPr>
          <w:color w:val="000000"/>
          <w:sz w:val="28"/>
          <w:lang w:val="ru-RU"/>
        </w:rPr>
        <w:t>зи с осуществлением деятельности лиц, занимающихся частной практикой, арбитров, оценщиков, аудиторов;</w:t>
      </w:r>
    </w:p>
    <w:p w:rsidR="00EF5B47" w:rsidRPr="002F2912" w:rsidRDefault="0085068E">
      <w:pPr>
        <w:spacing w:after="0"/>
        <w:jc w:val="both"/>
        <w:rPr>
          <w:lang w:val="ru-RU"/>
        </w:rPr>
      </w:pPr>
      <w:bookmarkStart w:id="493" w:name="z1244"/>
      <w:bookmarkEnd w:id="492"/>
      <w:r>
        <w:rPr>
          <w:color w:val="000000"/>
          <w:sz w:val="28"/>
        </w:rPr>
        <w:t>     </w:t>
      </w:r>
      <w:r w:rsidRPr="002F2912">
        <w:rPr>
          <w:color w:val="000000"/>
          <w:sz w:val="28"/>
          <w:lang w:val="ru-RU"/>
        </w:rPr>
        <w:t xml:space="preserve"> 7) субъекты квазигосударственного сектора;</w:t>
      </w:r>
    </w:p>
    <w:p w:rsidR="00EF5B47" w:rsidRPr="002F2912" w:rsidRDefault="0085068E">
      <w:pPr>
        <w:spacing w:after="0"/>
        <w:jc w:val="both"/>
        <w:rPr>
          <w:lang w:val="ru-RU"/>
        </w:rPr>
      </w:pPr>
      <w:bookmarkStart w:id="494" w:name="z1245"/>
      <w:bookmarkEnd w:id="493"/>
      <w:r>
        <w:rPr>
          <w:color w:val="000000"/>
          <w:sz w:val="28"/>
        </w:rPr>
        <w:t>     </w:t>
      </w:r>
      <w:r w:rsidRPr="002F2912">
        <w:rPr>
          <w:color w:val="000000"/>
          <w:sz w:val="28"/>
          <w:lang w:val="ru-RU"/>
        </w:rPr>
        <w:t xml:space="preserve"> 8) дипломатические и приравненные к ним представительства иностранного государства, консульские учр</w:t>
      </w:r>
      <w:r w:rsidRPr="002F2912">
        <w:rPr>
          <w:color w:val="000000"/>
          <w:sz w:val="28"/>
          <w:lang w:val="ru-RU"/>
        </w:rPr>
        <w:t>еждения иностранного государства, аккредитованные в Республике Казахстан, а также на их сотрудников;</w:t>
      </w:r>
    </w:p>
    <w:p w:rsidR="00EF5B47" w:rsidRPr="002F2912" w:rsidRDefault="0085068E">
      <w:pPr>
        <w:spacing w:after="0"/>
        <w:jc w:val="both"/>
        <w:rPr>
          <w:lang w:val="ru-RU"/>
        </w:rPr>
      </w:pPr>
      <w:bookmarkStart w:id="495" w:name="z1246"/>
      <w:bookmarkEnd w:id="494"/>
      <w:r>
        <w:rPr>
          <w:color w:val="000000"/>
          <w:sz w:val="28"/>
        </w:rPr>
        <w:lastRenderedPageBreak/>
        <w:t>     </w:t>
      </w:r>
      <w:r w:rsidRPr="002F2912">
        <w:rPr>
          <w:color w:val="000000"/>
          <w:sz w:val="28"/>
          <w:lang w:val="ru-RU"/>
        </w:rPr>
        <w:t xml:space="preserve"> 9) деньги и (или) иное имущество, направленные на развитие национальных, технических и прикладных видов спорта, поддержку и стимулирование физической</w:t>
      </w:r>
      <w:r w:rsidRPr="002F2912">
        <w:rPr>
          <w:color w:val="000000"/>
          <w:sz w:val="28"/>
          <w:lang w:val="ru-RU"/>
        </w:rPr>
        <w:t xml:space="preserve">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EF5B47" w:rsidRPr="002F2912" w:rsidRDefault="0085068E">
      <w:pPr>
        <w:spacing w:after="0"/>
        <w:jc w:val="both"/>
        <w:rPr>
          <w:lang w:val="ru-RU"/>
        </w:rPr>
      </w:pPr>
      <w:bookmarkStart w:id="496" w:name="z1247"/>
      <w:bookmarkEnd w:id="495"/>
      <w:r>
        <w:rPr>
          <w:color w:val="000000"/>
          <w:sz w:val="28"/>
        </w:rPr>
        <w:t>     </w:t>
      </w:r>
      <w:r w:rsidRPr="002F2912">
        <w:rPr>
          <w:color w:val="000000"/>
          <w:sz w:val="28"/>
          <w:lang w:val="ru-RU"/>
        </w:rPr>
        <w:t xml:space="preserve"> 10) деньги и (или) иное имущество, получаемые на основании международных договоров Р</w:t>
      </w:r>
      <w:r w:rsidRPr="002F2912">
        <w:rPr>
          <w:color w:val="000000"/>
          <w:sz w:val="28"/>
          <w:lang w:val="ru-RU"/>
        </w:rPr>
        <w:t>еспублики Казахстан;</w:t>
      </w:r>
    </w:p>
    <w:p w:rsidR="00EF5B47" w:rsidRPr="002F2912" w:rsidRDefault="0085068E">
      <w:pPr>
        <w:spacing w:after="0"/>
        <w:jc w:val="both"/>
        <w:rPr>
          <w:lang w:val="ru-RU"/>
        </w:rPr>
      </w:pPr>
      <w:bookmarkStart w:id="497" w:name="z1248"/>
      <w:bookmarkEnd w:id="496"/>
      <w:r>
        <w:rPr>
          <w:color w:val="000000"/>
          <w:sz w:val="28"/>
        </w:rPr>
        <w:t>     </w:t>
      </w:r>
      <w:r w:rsidRPr="002F2912">
        <w:rPr>
          <w:color w:val="000000"/>
          <w:sz w:val="28"/>
          <w:lang w:val="ru-RU"/>
        </w:rPr>
        <w:t xml:space="preserve"> 11) деньги и (или) иное имущество, получаемые в целях оплаты лечения или прохождения оздоровительных, профилактических процедур;</w:t>
      </w:r>
    </w:p>
    <w:p w:rsidR="00EF5B47" w:rsidRPr="002F2912" w:rsidRDefault="0085068E">
      <w:pPr>
        <w:spacing w:after="0"/>
        <w:jc w:val="both"/>
        <w:rPr>
          <w:lang w:val="ru-RU"/>
        </w:rPr>
      </w:pPr>
      <w:bookmarkStart w:id="498" w:name="z1249"/>
      <w:bookmarkEnd w:id="497"/>
      <w:r>
        <w:rPr>
          <w:color w:val="000000"/>
          <w:sz w:val="28"/>
        </w:rPr>
        <w:t>     </w:t>
      </w:r>
      <w:r w:rsidRPr="002F2912">
        <w:rPr>
          <w:color w:val="000000"/>
          <w:sz w:val="28"/>
          <w:lang w:val="ru-RU"/>
        </w:rPr>
        <w:t xml:space="preserve"> 12) деньги и (или) иное имущество, получаемые в виде выручки по внешнеторговым </w:t>
      </w:r>
      <w:r w:rsidRPr="002F2912">
        <w:rPr>
          <w:color w:val="000000"/>
          <w:sz w:val="28"/>
          <w:lang w:val="ru-RU"/>
        </w:rPr>
        <w:t>контрактам;</w:t>
      </w:r>
    </w:p>
    <w:p w:rsidR="00EF5B47" w:rsidRPr="002F2912" w:rsidRDefault="0085068E">
      <w:pPr>
        <w:spacing w:after="0"/>
        <w:jc w:val="both"/>
        <w:rPr>
          <w:lang w:val="ru-RU"/>
        </w:rPr>
      </w:pPr>
      <w:bookmarkStart w:id="499" w:name="z1250"/>
      <w:bookmarkEnd w:id="498"/>
      <w:r>
        <w:rPr>
          <w:color w:val="000000"/>
          <w:sz w:val="28"/>
        </w:rPr>
        <w:t>     </w:t>
      </w:r>
      <w:r w:rsidRPr="002F2912">
        <w:rPr>
          <w:color w:val="000000"/>
          <w:sz w:val="28"/>
          <w:lang w:val="ru-RU"/>
        </w:rPr>
        <w:t xml:space="preserve"> 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EF5B47" w:rsidRPr="002F2912" w:rsidRDefault="0085068E">
      <w:pPr>
        <w:spacing w:after="0"/>
        <w:jc w:val="both"/>
        <w:rPr>
          <w:lang w:val="ru-RU"/>
        </w:rPr>
      </w:pPr>
      <w:bookmarkStart w:id="500" w:name="z1251"/>
      <w:bookmarkEnd w:id="499"/>
      <w:r>
        <w:rPr>
          <w:color w:val="000000"/>
          <w:sz w:val="28"/>
        </w:rPr>
        <w:t>     </w:t>
      </w:r>
      <w:r w:rsidRPr="002F2912">
        <w:rPr>
          <w:color w:val="000000"/>
          <w:sz w:val="28"/>
          <w:lang w:val="ru-RU"/>
        </w:rPr>
        <w:t xml:space="preserve"> 14) деньги и (или) иное имущество, получаемые в рамках заключенных в соответствии с з</w:t>
      </w:r>
      <w:r w:rsidRPr="002F2912">
        <w:rPr>
          <w:color w:val="000000"/>
          <w:sz w:val="28"/>
          <w:lang w:val="ru-RU"/>
        </w:rPr>
        <w:t>аконодательством Республики Казахстан инвестиционных контрактов;</w:t>
      </w:r>
    </w:p>
    <w:p w:rsidR="00EF5B47" w:rsidRPr="002F2912" w:rsidRDefault="0085068E">
      <w:pPr>
        <w:spacing w:after="0"/>
        <w:jc w:val="both"/>
        <w:rPr>
          <w:lang w:val="ru-RU"/>
        </w:rPr>
      </w:pPr>
      <w:bookmarkStart w:id="501" w:name="z1252"/>
      <w:bookmarkEnd w:id="500"/>
      <w:r>
        <w:rPr>
          <w:color w:val="000000"/>
          <w:sz w:val="28"/>
        </w:rPr>
        <w:t>     </w:t>
      </w:r>
      <w:r w:rsidRPr="002F2912">
        <w:rPr>
          <w:color w:val="000000"/>
          <w:sz w:val="28"/>
          <w:lang w:val="ru-RU"/>
        </w:rPr>
        <w:t xml:space="preserve">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w:t>
      </w:r>
      <w:r w:rsidRPr="002F2912">
        <w:rPr>
          <w:color w:val="000000"/>
          <w:sz w:val="28"/>
          <w:lang w:val="ru-RU"/>
        </w:rPr>
        <w:t xml:space="preserve"> источника выплаты;</w:t>
      </w:r>
    </w:p>
    <w:p w:rsidR="00EF5B47" w:rsidRPr="002F2912" w:rsidRDefault="0085068E">
      <w:pPr>
        <w:spacing w:after="0"/>
        <w:jc w:val="both"/>
        <w:rPr>
          <w:lang w:val="ru-RU"/>
        </w:rPr>
      </w:pPr>
      <w:bookmarkStart w:id="502" w:name="z1253"/>
      <w:bookmarkEnd w:id="501"/>
      <w:r>
        <w:rPr>
          <w:color w:val="000000"/>
          <w:sz w:val="28"/>
        </w:rPr>
        <w:t>     </w:t>
      </w:r>
      <w:r w:rsidRPr="002F2912">
        <w:rPr>
          <w:color w:val="000000"/>
          <w:sz w:val="28"/>
          <w:lang w:val="ru-RU"/>
        </w:rPr>
        <w:t xml:space="preserve"> 16) иные установленные Правительством Республики Казахстан случаи.</w:t>
      </w:r>
    </w:p>
    <w:p w:rsidR="00EF5B47" w:rsidRPr="002F2912" w:rsidRDefault="0085068E">
      <w:pPr>
        <w:spacing w:after="0"/>
        <w:jc w:val="both"/>
        <w:rPr>
          <w:lang w:val="ru-RU"/>
        </w:rPr>
      </w:pPr>
      <w:bookmarkStart w:id="503" w:name="z1254"/>
      <w:bookmarkEnd w:id="502"/>
      <w:r>
        <w:rPr>
          <w:color w:val="000000"/>
          <w:sz w:val="28"/>
        </w:rPr>
        <w:t>     </w:t>
      </w:r>
      <w:r w:rsidRPr="002F2912">
        <w:rPr>
          <w:color w:val="000000"/>
          <w:sz w:val="28"/>
          <w:lang w:val="ru-RU"/>
        </w:rPr>
        <w:t xml:space="preserve"> 2. Информация и материалы, публикуемые, распространяемые и (или) размещаемые лицами, указанными в подпунктах 1) и 2) части первой пункта 1 настоящей статьи, </w:t>
      </w:r>
      <w:r w:rsidRPr="002F2912">
        <w:rPr>
          <w:color w:val="000000"/>
          <w:sz w:val="28"/>
          <w:lang w:val="ru-RU"/>
        </w:rPr>
        <w:t xml:space="preserve">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w:t>
      </w:r>
      <w:r w:rsidRPr="002F2912">
        <w:rPr>
          <w:color w:val="000000"/>
          <w:sz w:val="28"/>
          <w:lang w:val="ru-RU"/>
        </w:rPr>
        <w:t>счет средств иностранных государств, международных и иностранных организаций, иностранцев и лиц без гражданства.</w:t>
      </w:r>
    </w:p>
    <w:p w:rsidR="00EF5B47" w:rsidRPr="002F2912" w:rsidRDefault="0085068E">
      <w:pPr>
        <w:spacing w:after="0"/>
        <w:jc w:val="both"/>
        <w:rPr>
          <w:lang w:val="ru-RU"/>
        </w:rPr>
      </w:pPr>
      <w:bookmarkStart w:id="504" w:name="z1255"/>
      <w:bookmarkEnd w:id="503"/>
      <w:r w:rsidRPr="002F2912">
        <w:rPr>
          <w:color w:val="000000"/>
          <w:sz w:val="28"/>
          <w:lang w:val="ru-RU"/>
        </w:rPr>
        <w:t xml:space="preserve"> </w:t>
      </w:r>
      <w:r>
        <w:rPr>
          <w:color w:val="000000"/>
          <w:sz w:val="28"/>
        </w:rPr>
        <w:t>     </w:t>
      </w:r>
      <w:r w:rsidRPr="002F2912">
        <w:rPr>
          <w:color w:val="000000"/>
          <w:sz w:val="28"/>
          <w:lang w:val="ru-RU"/>
        </w:rPr>
        <w:t xml:space="preserve"> 3. Порядок ведения налоговыми органами базы данных о лицах, указанных в подпунктах 1) и 2) части первой пункта 1 настоящей статьи, указа</w:t>
      </w:r>
      <w:r w:rsidRPr="002F2912">
        <w:rPr>
          <w:color w:val="000000"/>
          <w:sz w:val="28"/>
          <w:lang w:val="ru-RU"/>
        </w:rPr>
        <w:t xml:space="preserve">нные сведения и иные сведения, подлежащие к размещению, а также порядок включения и исключения из базы данных определяются уполномоченным органом. </w:t>
      </w:r>
    </w:p>
    <w:p w:rsidR="00EF5B47" w:rsidRPr="002F2912" w:rsidRDefault="0085068E">
      <w:pPr>
        <w:spacing w:after="0"/>
        <w:jc w:val="both"/>
        <w:rPr>
          <w:lang w:val="ru-RU"/>
        </w:rPr>
      </w:pPr>
      <w:bookmarkStart w:id="505" w:name="z17097"/>
      <w:bookmarkEnd w:id="504"/>
      <w:r>
        <w:rPr>
          <w:color w:val="000000"/>
          <w:sz w:val="28"/>
        </w:rPr>
        <w:t>     </w:t>
      </w:r>
      <w:r w:rsidRPr="002F2912">
        <w:rPr>
          <w:color w:val="000000"/>
          <w:sz w:val="28"/>
          <w:lang w:val="ru-RU"/>
        </w:rPr>
        <w:t xml:space="preserve"> Уполномоченный орган публикует реестр лиц, указанных в подпунктах 1) и 2) части первой пункта 1 настоя</w:t>
      </w:r>
      <w:r w:rsidRPr="002F2912">
        <w:rPr>
          <w:color w:val="000000"/>
          <w:sz w:val="28"/>
          <w:lang w:val="ru-RU"/>
        </w:rPr>
        <w:t>щей статьи, на своем интернет-ресурсе.</w:t>
      </w:r>
    </w:p>
    <w:bookmarkEnd w:id="50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29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30. Налоговая тайна</w:t>
      </w:r>
    </w:p>
    <w:p w:rsidR="00EF5B47" w:rsidRPr="002F2912" w:rsidRDefault="0085068E">
      <w:pPr>
        <w:spacing w:after="0"/>
        <w:jc w:val="both"/>
        <w:rPr>
          <w:lang w:val="ru-RU"/>
        </w:rPr>
      </w:pPr>
      <w:bookmarkStart w:id="506" w:name="z1256"/>
      <w:r>
        <w:rPr>
          <w:color w:val="000000"/>
          <w:sz w:val="28"/>
        </w:rPr>
        <w:lastRenderedPageBreak/>
        <w:t>     </w:t>
      </w:r>
      <w:r w:rsidRPr="002F2912">
        <w:rPr>
          <w:color w:val="000000"/>
          <w:sz w:val="28"/>
          <w:lang w:val="ru-RU"/>
        </w:rPr>
        <w:t xml:space="preserve"> 1. Налоговую тайну составляют любые полученные налоговым органом</w:t>
      </w:r>
      <w:r w:rsidRPr="002F2912">
        <w:rPr>
          <w:color w:val="000000"/>
          <w:sz w:val="28"/>
          <w:lang w:val="ru-RU"/>
        </w:rPr>
        <w:t xml:space="preserve"> сведения о налогоплательщике (налоговом агенте), за исключением сведений:</w:t>
      </w:r>
    </w:p>
    <w:p w:rsidR="00EF5B47" w:rsidRPr="002F2912" w:rsidRDefault="0085068E">
      <w:pPr>
        <w:spacing w:after="0"/>
        <w:jc w:val="both"/>
        <w:rPr>
          <w:lang w:val="ru-RU"/>
        </w:rPr>
      </w:pPr>
      <w:bookmarkStart w:id="507" w:name="z1257"/>
      <w:bookmarkEnd w:id="506"/>
      <w:r>
        <w:rPr>
          <w:color w:val="000000"/>
          <w:sz w:val="28"/>
        </w:rPr>
        <w:t>     </w:t>
      </w:r>
      <w:r w:rsidRPr="002F2912">
        <w:rPr>
          <w:color w:val="000000"/>
          <w:sz w:val="28"/>
          <w:lang w:val="ru-RU"/>
        </w:rPr>
        <w:t xml:space="preserve"> 1) о сумме налогов и платежей в бюджет, уплаченных (перечисленных) налогоплательщиком (налоговым агентом), за исключением физических лиц;</w:t>
      </w:r>
    </w:p>
    <w:p w:rsidR="00EF5B47" w:rsidRPr="002F2912" w:rsidRDefault="0085068E">
      <w:pPr>
        <w:spacing w:after="0"/>
        <w:jc w:val="both"/>
        <w:rPr>
          <w:lang w:val="ru-RU"/>
        </w:rPr>
      </w:pPr>
      <w:bookmarkStart w:id="508" w:name="z1258"/>
      <w:bookmarkEnd w:id="507"/>
      <w:r>
        <w:rPr>
          <w:color w:val="000000"/>
          <w:sz w:val="28"/>
        </w:rPr>
        <w:t>     </w:t>
      </w:r>
      <w:r w:rsidRPr="002F2912">
        <w:rPr>
          <w:color w:val="000000"/>
          <w:sz w:val="28"/>
          <w:lang w:val="ru-RU"/>
        </w:rPr>
        <w:t xml:space="preserve"> 2) о сумме возврата налогоплате</w:t>
      </w:r>
      <w:r w:rsidRPr="002F2912">
        <w:rPr>
          <w:color w:val="000000"/>
          <w:sz w:val="28"/>
          <w:lang w:val="ru-RU"/>
        </w:rPr>
        <w:t>льщику из бюджета превышения суммы налога на добавленную стоимость, относимого в зачет, над суммой начисленного налога;</w:t>
      </w:r>
    </w:p>
    <w:p w:rsidR="00EF5B47" w:rsidRPr="002F2912" w:rsidRDefault="0085068E">
      <w:pPr>
        <w:spacing w:after="0"/>
        <w:jc w:val="both"/>
        <w:rPr>
          <w:lang w:val="ru-RU"/>
        </w:rPr>
      </w:pPr>
      <w:bookmarkStart w:id="509" w:name="z1259"/>
      <w:bookmarkEnd w:id="508"/>
      <w:r>
        <w:rPr>
          <w:color w:val="000000"/>
          <w:sz w:val="28"/>
        </w:rPr>
        <w:t>     </w:t>
      </w:r>
      <w:r w:rsidRPr="002F2912">
        <w:rPr>
          <w:color w:val="000000"/>
          <w:sz w:val="28"/>
          <w:lang w:val="ru-RU"/>
        </w:rPr>
        <w:t xml:space="preserve"> 3) о сумме налоговой задолженности налогоплательщика (налогового агента);</w:t>
      </w:r>
    </w:p>
    <w:p w:rsidR="00EF5B47" w:rsidRPr="002F2912" w:rsidRDefault="0085068E">
      <w:pPr>
        <w:spacing w:after="0"/>
        <w:jc w:val="both"/>
        <w:rPr>
          <w:lang w:val="ru-RU"/>
        </w:rPr>
      </w:pPr>
      <w:bookmarkStart w:id="510" w:name="z1260"/>
      <w:bookmarkEnd w:id="509"/>
      <w:r>
        <w:rPr>
          <w:color w:val="000000"/>
          <w:sz w:val="28"/>
        </w:rPr>
        <w:t>     </w:t>
      </w:r>
      <w:r w:rsidRPr="002F2912">
        <w:rPr>
          <w:color w:val="000000"/>
          <w:sz w:val="28"/>
          <w:lang w:val="ru-RU"/>
        </w:rPr>
        <w:t xml:space="preserve"> 4) о бездействующих налогоплательщиках;</w:t>
      </w:r>
    </w:p>
    <w:p w:rsidR="00EF5B47" w:rsidRPr="002F2912" w:rsidRDefault="0085068E">
      <w:pPr>
        <w:spacing w:after="0"/>
        <w:jc w:val="both"/>
        <w:rPr>
          <w:lang w:val="ru-RU"/>
        </w:rPr>
      </w:pPr>
      <w:bookmarkStart w:id="511" w:name="z1261"/>
      <w:bookmarkEnd w:id="510"/>
      <w:r w:rsidRPr="002F2912">
        <w:rPr>
          <w:color w:val="000000"/>
          <w:sz w:val="28"/>
          <w:lang w:val="ru-RU"/>
        </w:rPr>
        <w:t xml:space="preserve"> </w:t>
      </w:r>
      <w:r>
        <w:rPr>
          <w:color w:val="000000"/>
          <w:sz w:val="28"/>
        </w:rPr>
        <w:t>     </w:t>
      </w:r>
      <w:r w:rsidRPr="002F2912">
        <w:rPr>
          <w:color w:val="000000"/>
          <w:sz w:val="28"/>
          <w:lang w:val="ru-RU"/>
        </w:rPr>
        <w:t xml:space="preserve"> 5) </w:t>
      </w:r>
      <w:r w:rsidRPr="002F2912">
        <w:rPr>
          <w:color w:val="000000"/>
          <w:sz w:val="28"/>
          <w:lang w:val="ru-RU"/>
        </w:rPr>
        <w:t>подлежащих к размещению в базе данных на интернет-ресурсе уполномоченного органа в случае, предусмотренном статьями 19 и 29 настоящего Кодекса;</w:t>
      </w:r>
    </w:p>
    <w:p w:rsidR="00EF5B47" w:rsidRPr="002F2912" w:rsidRDefault="0085068E">
      <w:pPr>
        <w:spacing w:after="0"/>
        <w:jc w:val="both"/>
        <w:rPr>
          <w:lang w:val="ru-RU"/>
        </w:rPr>
      </w:pPr>
      <w:bookmarkStart w:id="512" w:name="z1262"/>
      <w:bookmarkEnd w:id="511"/>
      <w:r>
        <w:rPr>
          <w:color w:val="000000"/>
          <w:sz w:val="28"/>
        </w:rPr>
        <w:t>     </w:t>
      </w:r>
      <w:r w:rsidRPr="002F2912">
        <w:rPr>
          <w:color w:val="000000"/>
          <w:sz w:val="28"/>
          <w:lang w:val="ru-RU"/>
        </w:rPr>
        <w:t xml:space="preserve"> 6) о представлении налогоплательщиком налогового заявления о проведении налоговой проверки в связи с </w:t>
      </w:r>
      <w:r w:rsidRPr="002F2912">
        <w:rPr>
          <w:color w:val="000000"/>
          <w:sz w:val="28"/>
          <w:lang w:val="ru-RU"/>
        </w:rPr>
        <w:t>ликвидацией (прекращением деятельности);</w:t>
      </w:r>
    </w:p>
    <w:p w:rsidR="00EF5B47" w:rsidRPr="002F2912" w:rsidRDefault="0085068E">
      <w:pPr>
        <w:spacing w:after="0"/>
        <w:jc w:val="both"/>
        <w:rPr>
          <w:lang w:val="ru-RU"/>
        </w:rPr>
      </w:pPr>
      <w:bookmarkStart w:id="513" w:name="z1263"/>
      <w:bookmarkEnd w:id="512"/>
      <w:r>
        <w:rPr>
          <w:color w:val="000000"/>
          <w:sz w:val="28"/>
        </w:rPr>
        <w:t>     </w:t>
      </w:r>
      <w:r w:rsidRPr="002F2912">
        <w:rPr>
          <w:color w:val="000000"/>
          <w:sz w:val="28"/>
          <w:lang w:val="ru-RU"/>
        </w:rPr>
        <w:t xml:space="preserve"> 7) о начисленной сумме налогов и платежей в бюджет налогоплательщику (налоговому агенту), за исключением физических лиц;</w:t>
      </w:r>
    </w:p>
    <w:p w:rsidR="00EF5B47" w:rsidRPr="002F2912" w:rsidRDefault="0085068E">
      <w:pPr>
        <w:spacing w:after="0"/>
        <w:jc w:val="both"/>
        <w:rPr>
          <w:lang w:val="ru-RU"/>
        </w:rPr>
      </w:pPr>
      <w:bookmarkStart w:id="514" w:name="z1264"/>
      <w:bookmarkEnd w:id="513"/>
      <w:r>
        <w:rPr>
          <w:color w:val="000000"/>
          <w:sz w:val="28"/>
        </w:rPr>
        <w:t>     </w:t>
      </w:r>
      <w:r w:rsidRPr="002F2912">
        <w:rPr>
          <w:color w:val="000000"/>
          <w:sz w:val="28"/>
          <w:lang w:val="ru-RU"/>
        </w:rPr>
        <w:t xml:space="preserve"> 8) о начисленной сумме налога на имущество, земельного налога, налога на транспорт</w:t>
      </w:r>
      <w:r w:rsidRPr="002F2912">
        <w:rPr>
          <w:color w:val="000000"/>
          <w:sz w:val="28"/>
          <w:lang w:val="ru-RU"/>
        </w:rPr>
        <w:t>ные средства физическим лицам;</w:t>
      </w:r>
    </w:p>
    <w:p w:rsidR="00EF5B47" w:rsidRPr="002F2912" w:rsidRDefault="0085068E">
      <w:pPr>
        <w:spacing w:after="0"/>
        <w:jc w:val="both"/>
        <w:rPr>
          <w:lang w:val="ru-RU"/>
        </w:rPr>
      </w:pPr>
      <w:bookmarkStart w:id="515" w:name="z1265"/>
      <w:bookmarkEnd w:id="514"/>
      <w:r>
        <w:rPr>
          <w:color w:val="000000"/>
          <w:sz w:val="28"/>
        </w:rPr>
        <w:t>     </w:t>
      </w:r>
      <w:r w:rsidRPr="002F2912">
        <w:rPr>
          <w:color w:val="000000"/>
          <w:sz w:val="28"/>
          <w:lang w:val="ru-RU"/>
        </w:rPr>
        <w:t xml:space="preserve">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EF5B47" w:rsidRPr="002F2912" w:rsidRDefault="0085068E">
      <w:pPr>
        <w:spacing w:after="0"/>
        <w:jc w:val="both"/>
        <w:rPr>
          <w:lang w:val="ru-RU"/>
        </w:rPr>
      </w:pPr>
      <w:bookmarkStart w:id="516" w:name="z1266"/>
      <w:bookmarkEnd w:id="515"/>
      <w:r w:rsidRPr="002F2912">
        <w:rPr>
          <w:color w:val="000000"/>
          <w:sz w:val="28"/>
          <w:lang w:val="ru-RU"/>
        </w:rPr>
        <w:t xml:space="preserve"> </w:t>
      </w:r>
      <w:r>
        <w:rPr>
          <w:color w:val="000000"/>
          <w:sz w:val="28"/>
        </w:rPr>
        <w:t>     </w:t>
      </w:r>
      <w:r w:rsidRPr="002F2912">
        <w:rPr>
          <w:color w:val="000000"/>
          <w:sz w:val="28"/>
          <w:lang w:val="ru-RU"/>
        </w:rPr>
        <w:t xml:space="preserve"> 10) о наличии (отсутствии) регистрации в качестве налогоплат</w:t>
      </w:r>
      <w:r w:rsidRPr="002F2912">
        <w:rPr>
          <w:color w:val="000000"/>
          <w:sz w:val="28"/>
          <w:lang w:val="ru-RU"/>
        </w:rPr>
        <w:t>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статьей 650 настоящего Кодекса;</w:t>
      </w:r>
    </w:p>
    <w:p w:rsidR="00EF5B47" w:rsidRPr="002F2912" w:rsidRDefault="0085068E">
      <w:pPr>
        <w:spacing w:after="0"/>
        <w:jc w:val="both"/>
        <w:rPr>
          <w:lang w:val="ru-RU"/>
        </w:rPr>
      </w:pPr>
      <w:bookmarkStart w:id="517" w:name="z1267"/>
      <w:bookmarkEnd w:id="516"/>
      <w:r>
        <w:rPr>
          <w:color w:val="000000"/>
          <w:sz w:val="28"/>
        </w:rPr>
        <w:t>     </w:t>
      </w:r>
      <w:r w:rsidRPr="002F2912">
        <w:rPr>
          <w:color w:val="000000"/>
          <w:sz w:val="28"/>
          <w:lang w:val="ru-RU"/>
        </w:rPr>
        <w:t xml:space="preserve"> 11) о следующих регистрационных данных налогоплатель</w:t>
      </w:r>
      <w:r w:rsidRPr="002F2912">
        <w:rPr>
          <w:color w:val="000000"/>
          <w:sz w:val="28"/>
          <w:lang w:val="ru-RU"/>
        </w:rPr>
        <w:t>щика (налогового агента):</w:t>
      </w:r>
    </w:p>
    <w:p w:rsidR="00EF5B47" w:rsidRPr="002F2912" w:rsidRDefault="0085068E">
      <w:pPr>
        <w:spacing w:after="0"/>
        <w:jc w:val="both"/>
        <w:rPr>
          <w:lang w:val="ru-RU"/>
        </w:rPr>
      </w:pPr>
      <w:bookmarkStart w:id="518" w:name="z1268"/>
      <w:bookmarkEnd w:id="517"/>
      <w:r>
        <w:rPr>
          <w:color w:val="000000"/>
          <w:sz w:val="28"/>
        </w:rPr>
        <w:t>     </w:t>
      </w:r>
      <w:r w:rsidRPr="002F2912">
        <w:rPr>
          <w:color w:val="000000"/>
          <w:sz w:val="28"/>
          <w:lang w:val="ru-RU"/>
        </w:rPr>
        <w:t xml:space="preserve"> идентификационный номер;</w:t>
      </w:r>
    </w:p>
    <w:p w:rsidR="00EF5B47" w:rsidRPr="002F2912" w:rsidRDefault="0085068E">
      <w:pPr>
        <w:spacing w:after="0"/>
        <w:jc w:val="both"/>
        <w:rPr>
          <w:lang w:val="ru-RU"/>
        </w:rPr>
      </w:pPr>
      <w:bookmarkStart w:id="519" w:name="z1269"/>
      <w:bookmarkEnd w:id="518"/>
      <w:r>
        <w:rPr>
          <w:color w:val="000000"/>
          <w:sz w:val="28"/>
        </w:rPr>
        <w:t>     </w:t>
      </w:r>
      <w:r w:rsidRPr="002F2912">
        <w:rPr>
          <w:color w:val="000000"/>
          <w:sz w:val="28"/>
          <w:lang w:val="ru-RU"/>
        </w:rPr>
        <w:t xml:space="preserve"> фамилия, имя, отчество (если оно указано в документе, удостоверяющем личность) физического лица, руководителя юридического лица;</w:t>
      </w:r>
    </w:p>
    <w:p w:rsidR="00EF5B47" w:rsidRPr="002F2912" w:rsidRDefault="0085068E">
      <w:pPr>
        <w:spacing w:after="0"/>
        <w:jc w:val="both"/>
        <w:rPr>
          <w:lang w:val="ru-RU"/>
        </w:rPr>
      </w:pPr>
      <w:bookmarkStart w:id="520" w:name="z1270"/>
      <w:bookmarkEnd w:id="519"/>
      <w:r>
        <w:rPr>
          <w:color w:val="000000"/>
          <w:sz w:val="28"/>
        </w:rPr>
        <w:t>     </w:t>
      </w:r>
      <w:r w:rsidRPr="002F2912">
        <w:rPr>
          <w:color w:val="000000"/>
          <w:sz w:val="28"/>
          <w:lang w:val="ru-RU"/>
        </w:rPr>
        <w:t xml:space="preserve"> наименование индивидуального предпринимателя, юридического</w:t>
      </w:r>
      <w:r w:rsidRPr="002F2912">
        <w:rPr>
          <w:color w:val="000000"/>
          <w:sz w:val="28"/>
          <w:lang w:val="ru-RU"/>
        </w:rPr>
        <w:t xml:space="preserve"> лица;</w:t>
      </w:r>
    </w:p>
    <w:p w:rsidR="00EF5B47" w:rsidRPr="002F2912" w:rsidRDefault="0085068E">
      <w:pPr>
        <w:spacing w:after="0"/>
        <w:jc w:val="both"/>
        <w:rPr>
          <w:lang w:val="ru-RU"/>
        </w:rPr>
      </w:pPr>
      <w:bookmarkStart w:id="521" w:name="z1271"/>
      <w:bookmarkEnd w:id="520"/>
      <w:r>
        <w:rPr>
          <w:color w:val="000000"/>
          <w:sz w:val="28"/>
        </w:rPr>
        <w:t>     </w:t>
      </w:r>
      <w:r w:rsidRPr="002F2912">
        <w:rPr>
          <w:color w:val="000000"/>
          <w:sz w:val="28"/>
          <w:lang w:val="ru-RU"/>
        </w:rPr>
        <w:t xml:space="preserve">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EF5B47" w:rsidRPr="002F2912" w:rsidRDefault="0085068E">
      <w:pPr>
        <w:spacing w:after="0"/>
        <w:jc w:val="both"/>
        <w:rPr>
          <w:lang w:val="ru-RU"/>
        </w:rPr>
      </w:pPr>
      <w:bookmarkStart w:id="522" w:name="z14580"/>
      <w:bookmarkEnd w:id="521"/>
      <w:r>
        <w:rPr>
          <w:color w:val="000000"/>
          <w:sz w:val="28"/>
        </w:rPr>
        <w:t>     </w:t>
      </w:r>
      <w:r w:rsidRPr="002F2912">
        <w:rPr>
          <w:color w:val="000000"/>
          <w:sz w:val="28"/>
          <w:lang w:val="ru-RU"/>
        </w:rPr>
        <w:t xml:space="preserve"> вид деятельности;</w:t>
      </w:r>
    </w:p>
    <w:p w:rsidR="00EF5B47" w:rsidRPr="002F2912" w:rsidRDefault="0085068E">
      <w:pPr>
        <w:spacing w:after="0"/>
        <w:jc w:val="both"/>
        <w:rPr>
          <w:lang w:val="ru-RU"/>
        </w:rPr>
      </w:pPr>
      <w:bookmarkStart w:id="523" w:name="z1272"/>
      <w:bookmarkEnd w:id="522"/>
      <w:r>
        <w:rPr>
          <w:color w:val="000000"/>
          <w:sz w:val="28"/>
        </w:rPr>
        <w:t>     </w:t>
      </w:r>
      <w:r w:rsidRPr="002F2912">
        <w:rPr>
          <w:color w:val="000000"/>
          <w:sz w:val="28"/>
          <w:lang w:val="ru-RU"/>
        </w:rPr>
        <w:t xml:space="preserve"> дата начала и окончания приостановления деятельности;</w:t>
      </w:r>
    </w:p>
    <w:p w:rsidR="00EF5B47" w:rsidRPr="002F2912" w:rsidRDefault="0085068E">
      <w:pPr>
        <w:spacing w:after="0"/>
        <w:jc w:val="both"/>
        <w:rPr>
          <w:lang w:val="ru-RU"/>
        </w:rPr>
      </w:pPr>
      <w:bookmarkStart w:id="524" w:name="z1273"/>
      <w:bookmarkEnd w:id="523"/>
      <w:r>
        <w:rPr>
          <w:color w:val="000000"/>
          <w:sz w:val="28"/>
        </w:rPr>
        <w:t> </w:t>
      </w:r>
      <w:r>
        <w:rPr>
          <w:color w:val="000000"/>
          <w:sz w:val="28"/>
        </w:rPr>
        <w:t>    </w:t>
      </w:r>
      <w:r w:rsidRPr="002F2912">
        <w:rPr>
          <w:color w:val="000000"/>
          <w:sz w:val="28"/>
          <w:lang w:val="ru-RU"/>
        </w:rPr>
        <w:t xml:space="preserve"> резидентство налогоплательщика;</w:t>
      </w:r>
    </w:p>
    <w:p w:rsidR="00EF5B47" w:rsidRPr="002F2912" w:rsidRDefault="0085068E">
      <w:pPr>
        <w:spacing w:after="0"/>
        <w:jc w:val="both"/>
        <w:rPr>
          <w:lang w:val="ru-RU"/>
        </w:rPr>
      </w:pPr>
      <w:bookmarkStart w:id="525" w:name="z1274"/>
      <w:bookmarkEnd w:id="524"/>
      <w:r>
        <w:rPr>
          <w:color w:val="000000"/>
          <w:sz w:val="28"/>
        </w:rPr>
        <w:t>     </w:t>
      </w:r>
      <w:r w:rsidRPr="002F2912">
        <w:rPr>
          <w:color w:val="000000"/>
          <w:sz w:val="28"/>
          <w:lang w:val="ru-RU"/>
        </w:rPr>
        <w:t xml:space="preserve"> регистрационный номер контрольно-кассовой машины в налоговом органе;</w:t>
      </w:r>
    </w:p>
    <w:p w:rsidR="00EF5B47" w:rsidRPr="002F2912" w:rsidRDefault="0085068E">
      <w:pPr>
        <w:spacing w:after="0"/>
        <w:jc w:val="both"/>
        <w:rPr>
          <w:lang w:val="ru-RU"/>
        </w:rPr>
      </w:pPr>
      <w:bookmarkStart w:id="526" w:name="z1275"/>
      <w:bookmarkEnd w:id="525"/>
      <w:r>
        <w:rPr>
          <w:color w:val="000000"/>
          <w:sz w:val="28"/>
        </w:rPr>
        <w:t>     </w:t>
      </w:r>
      <w:r w:rsidRPr="002F2912">
        <w:rPr>
          <w:color w:val="000000"/>
          <w:sz w:val="28"/>
          <w:lang w:val="ru-RU"/>
        </w:rPr>
        <w:t xml:space="preserve"> место использования контрольно-кассовой машины;</w:t>
      </w:r>
    </w:p>
    <w:p w:rsidR="00EF5B47" w:rsidRPr="002F2912" w:rsidRDefault="0085068E">
      <w:pPr>
        <w:spacing w:after="0"/>
        <w:jc w:val="both"/>
        <w:rPr>
          <w:lang w:val="ru-RU"/>
        </w:rPr>
      </w:pPr>
      <w:bookmarkStart w:id="527" w:name="z1276"/>
      <w:bookmarkEnd w:id="526"/>
      <w:r>
        <w:rPr>
          <w:color w:val="000000"/>
          <w:sz w:val="28"/>
        </w:rPr>
        <w:lastRenderedPageBreak/>
        <w:t>     </w:t>
      </w:r>
      <w:r w:rsidRPr="002F2912">
        <w:rPr>
          <w:color w:val="000000"/>
          <w:sz w:val="28"/>
          <w:lang w:val="ru-RU"/>
        </w:rPr>
        <w:t xml:space="preserve"> применяемый налоговый режим;</w:t>
      </w:r>
    </w:p>
    <w:p w:rsidR="00EF5B47" w:rsidRPr="002F2912" w:rsidRDefault="0085068E">
      <w:pPr>
        <w:spacing w:after="0"/>
        <w:jc w:val="both"/>
        <w:rPr>
          <w:lang w:val="ru-RU"/>
        </w:rPr>
      </w:pPr>
      <w:bookmarkStart w:id="528" w:name="z14063"/>
      <w:bookmarkEnd w:id="527"/>
      <w:r>
        <w:rPr>
          <w:color w:val="000000"/>
          <w:sz w:val="28"/>
        </w:rPr>
        <w:t>     </w:t>
      </w:r>
      <w:r w:rsidRPr="002F2912">
        <w:rPr>
          <w:color w:val="000000"/>
          <w:sz w:val="28"/>
          <w:lang w:val="ru-RU"/>
        </w:rPr>
        <w:t xml:space="preserve"> 11-1) о полугодовом графике периодических налогов</w:t>
      </w:r>
      <w:r w:rsidRPr="002F2912">
        <w:rPr>
          <w:color w:val="000000"/>
          <w:sz w:val="28"/>
          <w:lang w:val="ru-RU"/>
        </w:rPr>
        <w:t>ых проверок на основе оценки степени риска;</w:t>
      </w:r>
    </w:p>
    <w:p w:rsidR="00EF5B47" w:rsidRPr="002F2912" w:rsidRDefault="0085068E">
      <w:pPr>
        <w:spacing w:after="0"/>
        <w:jc w:val="both"/>
        <w:rPr>
          <w:lang w:val="ru-RU"/>
        </w:rPr>
      </w:pPr>
      <w:bookmarkStart w:id="529" w:name="z1277"/>
      <w:bookmarkEnd w:id="528"/>
      <w:r>
        <w:rPr>
          <w:color w:val="000000"/>
          <w:sz w:val="28"/>
        </w:rPr>
        <w:t>     </w:t>
      </w:r>
      <w:r w:rsidRPr="002F2912">
        <w:rPr>
          <w:color w:val="000000"/>
          <w:sz w:val="28"/>
          <w:lang w:val="ru-RU"/>
        </w:rPr>
        <w:t xml:space="preserve"> 12) о непредставлении налогоплательщиком (налоговым агентом) налоговой отчетности;</w:t>
      </w:r>
    </w:p>
    <w:p w:rsidR="00EF5B47" w:rsidRPr="002F2912" w:rsidRDefault="0085068E">
      <w:pPr>
        <w:spacing w:after="0"/>
        <w:jc w:val="both"/>
        <w:rPr>
          <w:lang w:val="ru-RU"/>
        </w:rPr>
      </w:pPr>
      <w:bookmarkStart w:id="530" w:name="z1278"/>
      <w:bookmarkEnd w:id="529"/>
      <w:r>
        <w:rPr>
          <w:color w:val="000000"/>
          <w:sz w:val="28"/>
        </w:rPr>
        <w:t>     </w:t>
      </w:r>
      <w:r w:rsidRPr="002F2912">
        <w:rPr>
          <w:color w:val="000000"/>
          <w:sz w:val="28"/>
          <w:lang w:val="ru-RU"/>
        </w:rPr>
        <w:t xml:space="preserve"> 13) не являющихся конфиденциальной информацией в соответствии с законодательством Республики Казахстан о реабилитации</w:t>
      </w:r>
      <w:r w:rsidRPr="002F2912">
        <w:rPr>
          <w:color w:val="000000"/>
          <w:sz w:val="28"/>
          <w:lang w:val="ru-RU"/>
        </w:rPr>
        <w:t xml:space="preserve"> и банкротстве;</w:t>
      </w:r>
    </w:p>
    <w:p w:rsidR="00EF5B47" w:rsidRPr="002F2912" w:rsidRDefault="0085068E">
      <w:pPr>
        <w:spacing w:after="0"/>
        <w:jc w:val="both"/>
        <w:rPr>
          <w:lang w:val="ru-RU"/>
        </w:rPr>
      </w:pPr>
      <w:bookmarkStart w:id="531" w:name="z1279"/>
      <w:bookmarkEnd w:id="530"/>
      <w:r>
        <w:rPr>
          <w:color w:val="000000"/>
          <w:sz w:val="28"/>
        </w:rPr>
        <w:t>     </w:t>
      </w:r>
      <w:r w:rsidRPr="002F2912">
        <w:rPr>
          <w:color w:val="000000"/>
          <w:sz w:val="28"/>
          <w:lang w:val="ru-RU"/>
        </w:rPr>
        <w:t xml:space="preserve">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w:t>
      </w:r>
      <w:r w:rsidRPr="002F2912">
        <w:rPr>
          <w:color w:val="000000"/>
          <w:sz w:val="28"/>
          <w:lang w:val="ru-RU"/>
        </w:rPr>
        <w:t>ьных предпринимателей и не занимающихся частной практикой;</w:t>
      </w:r>
    </w:p>
    <w:p w:rsidR="00EF5B47" w:rsidRPr="002F2912" w:rsidRDefault="0085068E">
      <w:pPr>
        <w:spacing w:after="0"/>
        <w:jc w:val="both"/>
        <w:rPr>
          <w:lang w:val="ru-RU"/>
        </w:rPr>
      </w:pPr>
      <w:bookmarkStart w:id="532" w:name="z1280"/>
      <w:bookmarkEnd w:id="531"/>
      <w:r>
        <w:rPr>
          <w:color w:val="000000"/>
          <w:sz w:val="28"/>
        </w:rPr>
        <w:t>     </w:t>
      </w:r>
      <w:r w:rsidRPr="002F2912">
        <w:rPr>
          <w:color w:val="000000"/>
          <w:sz w:val="28"/>
          <w:lang w:val="ru-RU"/>
        </w:rPr>
        <w:t xml:space="preserve"> 15) об индивидуальном идентификационном номере физического лица, представившего декларации физических лиц;</w:t>
      </w:r>
    </w:p>
    <w:p w:rsidR="00EF5B47" w:rsidRPr="002F2912" w:rsidRDefault="0085068E">
      <w:pPr>
        <w:spacing w:after="0"/>
        <w:jc w:val="both"/>
        <w:rPr>
          <w:lang w:val="ru-RU"/>
        </w:rPr>
      </w:pPr>
      <w:bookmarkStart w:id="533" w:name="z1281"/>
      <w:bookmarkEnd w:id="532"/>
      <w:r>
        <w:rPr>
          <w:color w:val="000000"/>
          <w:sz w:val="28"/>
        </w:rPr>
        <w:t>     </w:t>
      </w:r>
      <w:r w:rsidRPr="002F2912">
        <w:rPr>
          <w:color w:val="000000"/>
          <w:sz w:val="28"/>
          <w:lang w:val="ru-RU"/>
        </w:rPr>
        <w:t xml:space="preserve"> 16) о наличии (отсутствии) в декларации о доходах и имуществе требования по во</w:t>
      </w:r>
      <w:r w:rsidRPr="002F2912">
        <w:rPr>
          <w:color w:val="000000"/>
          <w:sz w:val="28"/>
          <w:lang w:val="ru-RU"/>
        </w:rPr>
        <w:t>зврату излишне уплаченной суммы индивидуального подоходного налога;</w:t>
      </w:r>
    </w:p>
    <w:p w:rsidR="00EF5B47" w:rsidRPr="002F2912" w:rsidRDefault="0085068E">
      <w:pPr>
        <w:spacing w:after="0"/>
        <w:jc w:val="both"/>
        <w:rPr>
          <w:lang w:val="ru-RU"/>
        </w:rPr>
      </w:pPr>
      <w:bookmarkStart w:id="534" w:name="z1282"/>
      <w:bookmarkEnd w:id="533"/>
      <w:r w:rsidRPr="002F2912">
        <w:rPr>
          <w:color w:val="000000"/>
          <w:sz w:val="28"/>
          <w:lang w:val="ru-RU"/>
        </w:rPr>
        <w:t xml:space="preserve"> </w:t>
      </w:r>
      <w:r>
        <w:rPr>
          <w:color w:val="000000"/>
          <w:sz w:val="28"/>
        </w:rPr>
        <w:t>     </w:t>
      </w:r>
      <w:r w:rsidRPr="002F2912">
        <w:rPr>
          <w:color w:val="000000"/>
          <w:sz w:val="28"/>
          <w:lang w:val="ru-RU"/>
        </w:rPr>
        <w:t xml:space="preserve"> 17) подлежащих опубликованию в соответствии с Законом Республики Казахстан "О противодействии коррупции";</w:t>
      </w:r>
    </w:p>
    <w:p w:rsidR="00EF5B47" w:rsidRPr="002F2912" w:rsidRDefault="0085068E">
      <w:pPr>
        <w:spacing w:after="0"/>
        <w:jc w:val="both"/>
        <w:rPr>
          <w:lang w:val="ru-RU"/>
        </w:rPr>
      </w:pPr>
      <w:bookmarkStart w:id="535" w:name="z1283"/>
      <w:bookmarkEnd w:id="534"/>
      <w:r w:rsidRPr="002F2912">
        <w:rPr>
          <w:color w:val="000000"/>
          <w:sz w:val="28"/>
          <w:lang w:val="ru-RU"/>
        </w:rPr>
        <w:t xml:space="preserve"> </w:t>
      </w:r>
      <w:r>
        <w:rPr>
          <w:color w:val="000000"/>
          <w:sz w:val="28"/>
        </w:rPr>
        <w:t>     </w:t>
      </w:r>
      <w:r w:rsidRPr="002F2912">
        <w:rPr>
          <w:color w:val="000000"/>
          <w:sz w:val="28"/>
          <w:lang w:val="ru-RU"/>
        </w:rPr>
        <w:t xml:space="preserve"> 18) о результатах категорирования налогоплательщиков в зависимости о</w:t>
      </w:r>
      <w:r w:rsidRPr="002F2912">
        <w:rPr>
          <w:color w:val="000000"/>
          <w:sz w:val="28"/>
          <w:lang w:val="ru-RU"/>
        </w:rPr>
        <w:t xml:space="preserve">т степени риска. </w:t>
      </w:r>
    </w:p>
    <w:p w:rsidR="00EF5B47" w:rsidRPr="002F2912" w:rsidRDefault="0085068E">
      <w:pPr>
        <w:spacing w:after="0"/>
        <w:jc w:val="both"/>
        <w:rPr>
          <w:lang w:val="ru-RU"/>
        </w:rPr>
      </w:pPr>
      <w:bookmarkStart w:id="536" w:name="z17098"/>
      <w:bookmarkEnd w:id="535"/>
      <w:r>
        <w:rPr>
          <w:color w:val="000000"/>
          <w:sz w:val="28"/>
        </w:rPr>
        <w:t>     </w:t>
      </w:r>
      <w:r w:rsidRPr="002F2912">
        <w:rPr>
          <w:color w:val="000000"/>
          <w:sz w:val="28"/>
          <w:lang w:val="ru-RU"/>
        </w:rPr>
        <w:t xml:space="preserve"> 19) о численности наемных работников, отраженной в налоговой отчетности.</w:t>
      </w:r>
    </w:p>
    <w:p w:rsidR="00EF5B47" w:rsidRPr="002F2912" w:rsidRDefault="0085068E">
      <w:pPr>
        <w:spacing w:after="0"/>
        <w:jc w:val="both"/>
        <w:rPr>
          <w:lang w:val="ru-RU"/>
        </w:rPr>
      </w:pPr>
      <w:bookmarkStart w:id="537" w:name="z1284"/>
      <w:bookmarkEnd w:id="536"/>
      <w:r w:rsidRPr="002F2912">
        <w:rPr>
          <w:color w:val="000000"/>
          <w:sz w:val="28"/>
          <w:lang w:val="ru-RU"/>
        </w:rPr>
        <w:t xml:space="preserve"> </w:t>
      </w:r>
      <w:r>
        <w:rPr>
          <w:color w:val="000000"/>
          <w:sz w:val="28"/>
        </w:rPr>
        <w:t>     </w:t>
      </w:r>
      <w:r w:rsidRPr="002F2912">
        <w:rPr>
          <w:color w:val="000000"/>
          <w:sz w:val="28"/>
          <w:lang w:val="ru-RU"/>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w:t>
      </w:r>
      <w:r w:rsidRPr="002F2912">
        <w:rPr>
          <w:color w:val="000000"/>
          <w:sz w:val="28"/>
          <w:lang w:val="ru-RU"/>
        </w:rPr>
        <w:t xml:space="preserve"> </w:t>
      </w:r>
    </w:p>
    <w:p w:rsidR="00EF5B47" w:rsidRPr="002F2912" w:rsidRDefault="0085068E">
      <w:pPr>
        <w:spacing w:after="0"/>
        <w:jc w:val="both"/>
        <w:rPr>
          <w:lang w:val="ru-RU"/>
        </w:rPr>
      </w:pPr>
      <w:bookmarkStart w:id="538" w:name="z1285"/>
      <w:bookmarkEnd w:id="537"/>
      <w:r w:rsidRPr="002F2912">
        <w:rPr>
          <w:color w:val="000000"/>
          <w:sz w:val="28"/>
          <w:lang w:val="ru-RU"/>
        </w:rPr>
        <w:t xml:space="preserve"> </w:t>
      </w:r>
      <w:r>
        <w:rPr>
          <w:color w:val="000000"/>
          <w:sz w:val="28"/>
        </w:rPr>
        <w:t>     </w:t>
      </w:r>
      <w:r w:rsidRPr="002F2912">
        <w:rPr>
          <w:color w:val="000000"/>
          <w:sz w:val="28"/>
          <w:lang w:val="ru-RU"/>
        </w:rPr>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EF5B47" w:rsidRPr="002F2912" w:rsidRDefault="0085068E">
      <w:pPr>
        <w:spacing w:after="0"/>
        <w:jc w:val="both"/>
        <w:rPr>
          <w:lang w:val="ru-RU"/>
        </w:rPr>
      </w:pPr>
      <w:bookmarkStart w:id="539" w:name="z1286"/>
      <w:bookmarkEnd w:id="538"/>
      <w:r>
        <w:rPr>
          <w:color w:val="000000"/>
          <w:sz w:val="28"/>
        </w:rPr>
        <w:t>     </w:t>
      </w:r>
      <w:r w:rsidRPr="002F2912">
        <w:rPr>
          <w:color w:val="000000"/>
          <w:sz w:val="28"/>
          <w:lang w:val="ru-RU"/>
        </w:rPr>
        <w:t xml:space="preserve"> 1) правоохранительным органам и </w:t>
      </w:r>
      <w:r w:rsidRPr="002F2912">
        <w:rPr>
          <w:color w:val="000000"/>
          <w:sz w:val="28"/>
          <w:lang w:val="ru-RU"/>
        </w:rPr>
        <w:t>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следственн</w:t>
      </w:r>
      <w:r w:rsidRPr="002F2912">
        <w:rPr>
          <w:color w:val="000000"/>
          <w:sz w:val="28"/>
          <w:lang w:val="ru-RU"/>
        </w:rPr>
        <w:t>ым судьей, прокурором. Санкция не требуется в случае запрашивания таких сведений следственным судьей, прокурором;</w:t>
      </w:r>
    </w:p>
    <w:p w:rsidR="00EF5B47" w:rsidRPr="002F2912" w:rsidRDefault="0085068E">
      <w:pPr>
        <w:spacing w:after="0"/>
        <w:jc w:val="both"/>
        <w:rPr>
          <w:lang w:val="ru-RU"/>
        </w:rPr>
      </w:pPr>
      <w:bookmarkStart w:id="540" w:name="z1287"/>
      <w:bookmarkEnd w:id="539"/>
      <w:r>
        <w:rPr>
          <w:color w:val="000000"/>
          <w:sz w:val="28"/>
        </w:rPr>
        <w:t>     </w:t>
      </w:r>
      <w:r w:rsidRPr="002F2912">
        <w:rPr>
          <w:color w:val="000000"/>
          <w:sz w:val="28"/>
          <w:lang w:val="ru-RU"/>
        </w:rPr>
        <w:t xml:space="preserve"> 2) суду и судьям на основании их обращения (распоряжения, требования, поручения, запроса), направленного при отправлении </w:t>
      </w:r>
      <w:r w:rsidRPr="002F2912">
        <w:rPr>
          <w:color w:val="000000"/>
          <w:sz w:val="28"/>
          <w:lang w:val="ru-RU"/>
        </w:rPr>
        <w:t>правосудия в случаях, если налогоплательщик является стороной по рассматриваемому делу;</w:t>
      </w:r>
    </w:p>
    <w:p w:rsidR="00EF5B47" w:rsidRPr="002F2912" w:rsidRDefault="0085068E">
      <w:pPr>
        <w:spacing w:after="0"/>
        <w:jc w:val="both"/>
        <w:rPr>
          <w:lang w:val="ru-RU"/>
        </w:rPr>
      </w:pPr>
      <w:bookmarkStart w:id="541" w:name="z1288"/>
      <w:bookmarkEnd w:id="540"/>
      <w:r>
        <w:rPr>
          <w:color w:val="000000"/>
          <w:sz w:val="28"/>
        </w:rPr>
        <w:t>     </w:t>
      </w:r>
      <w:r w:rsidRPr="002F2912">
        <w:rPr>
          <w:color w:val="000000"/>
          <w:sz w:val="28"/>
          <w:lang w:val="ru-RU"/>
        </w:rPr>
        <w:t xml:space="preserve"> 3) судебному исполнителю в пределах его компетенции, установленной законодательством Республики Казахстан, по находящимся в его производстве </w:t>
      </w:r>
      <w:r w:rsidRPr="002F2912">
        <w:rPr>
          <w:color w:val="000000"/>
          <w:sz w:val="28"/>
          <w:lang w:val="ru-RU"/>
        </w:rPr>
        <w:lastRenderedPageBreak/>
        <w:t>делам исполнительного</w:t>
      </w:r>
      <w:r w:rsidRPr="002F2912">
        <w:rPr>
          <w:color w:val="000000"/>
          <w:sz w:val="28"/>
          <w:lang w:val="ru-RU"/>
        </w:rPr>
        <w:t xml:space="preserve"> производства на основании постановления, заверенного печатью частного судебного исполнителя либо территориального отдела;</w:t>
      </w:r>
    </w:p>
    <w:p w:rsidR="00EF5B47" w:rsidRPr="002F2912" w:rsidRDefault="0085068E">
      <w:pPr>
        <w:spacing w:after="0"/>
        <w:jc w:val="both"/>
        <w:rPr>
          <w:lang w:val="ru-RU"/>
        </w:rPr>
      </w:pPr>
      <w:bookmarkStart w:id="542" w:name="z17354"/>
      <w:bookmarkEnd w:id="541"/>
      <w:r>
        <w:rPr>
          <w:color w:val="000000"/>
          <w:sz w:val="28"/>
        </w:rPr>
        <w:t>     </w:t>
      </w:r>
      <w:r w:rsidRPr="002F2912">
        <w:rPr>
          <w:color w:val="000000"/>
          <w:sz w:val="28"/>
          <w:lang w:val="ru-RU"/>
        </w:rPr>
        <w:t xml:space="preserve"> 3-1) финансовому управляющему в пределах его компетенции в отношении должника, по которому проводит процедуры, предусмотренные </w:t>
      </w:r>
      <w:r w:rsidRPr="002F2912">
        <w:rPr>
          <w:color w:val="000000"/>
          <w:sz w:val="28"/>
          <w:lang w:val="ru-RU"/>
        </w:rPr>
        <w:t>законодательством Республики Казахстан о восстановлении платежеспособности и банкротстве граждан Республики Казахстан;</w:t>
      </w:r>
    </w:p>
    <w:p w:rsidR="00EF5B47" w:rsidRPr="002F2912" w:rsidRDefault="0085068E">
      <w:pPr>
        <w:spacing w:after="0"/>
        <w:jc w:val="both"/>
        <w:rPr>
          <w:lang w:val="ru-RU"/>
        </w:rPr>
      </w:pPr>
      <w:bookmarkStart w:id="543" w:name="z1289"/>
      <w:bookmarkEnd w:id="542"/>
      <w:r>
        <w:rPr>
          <w:color w:val="000000"/>
          <w:sz w:val="28"/>
        </w:rPr>
        <w:t>     </w:t>
      </w:r>
      <w:r w:rsidRPr="002F2912">
        <w:rPr>
          <w:color w:val="000000"/>
          <w:sz w:val="28"/>
          <w:lang w:val="ru-RU"/>
        </w:rPr>
        <w:t xml:space="preserve"> 4) центральным государственным органам Республики Казахстан в области государственного планирования, государственной статистики, ре</w:t>
      </w:r>
      <w:r w:rsidRPr="002F2912">
        <w:rPr>
          <w:color w:val="000000"/>
          <w:sz w:val="28"/>
          <w:lang w:val="ru-RU"/>
        </w:rPr>
        <w:t>гулирования торговой деятельности, внешнеторговой деятельности, охраны окружающей среды, в сфере нефтегазовой, нефтегазохимической промышленности, транспортировки углеводородов, в области недропользования в части углеводородов, государственного регулирован</w:t>
      </w:r>
      <w:r w:rsidRPr="002F2912">
        <w:rPr>
          <w:color w:val="000000"/>
          <w:sz w:val="28"/>
          <w:lang w:val="ru-RU"/>
        </w:rPr>
        <w:t>ия производства нефтепродуктов, газа и газоснабжения, магистрального трубопровода, в сфере социальной защиты населения, информатизации, уполномоченному органу внешнего государственного аудита и финансового контроля, антимонопольному органу и уполномоченном</w:t>
      </w:r>
      <w:r w:rsidRPr="002F2912">
        <w:rPr>
          <w:color w:val="000000"/>
          <w:sz w:val="28"/>
          <w:lang w:val="ru-RU"/>
        </w:rPr>
        <w:t>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p w:rsidR="00EF5B47" w:rsidRPr="002F2912" w:rsidRDefault="0085068E">
      <w:pPr>
        <w:spacing w:after="0"/>
        <w:jc w:val="both"/>
        <w:rPr>
          <w:lang w:val="ru-RU"/>
        </w:rPr>
      </w:pPr>
      <w:bookmarkStart w:id="544" w:name="z14581"/>
      <w:bookmarkEnd w:id="543"/>
      <w:r>
        <w:rPr>
          <w:color w:val="000000"/>
          <w:sz w:val="28"/>
        </w:rPr>
        <w:t>     </w:t>
      </w:r>
      <w:r w:rsidRPr="002F2912">
        <w:rPr>
          <w:color w:val="000000"/>
          <w:sz w:val="28"/>
          <w:lang w:val="ru-RU"/>
        </w:rPr>
        <w:t xml:space="preserve"> Государственные органы Республики Казахстан, указанные в настоящем подпункте, утверждают перечен</w:t>
      </w:r>
      <w:r w:rsidRPr="002F2912">
        <w:rPr>
          <w:color w:val="000000"/>
          <w:sz w:val="28"/>
          <w:lang w:val="ru-RU"/>
        </w:rPr>
        <w:t>ь должностных лиц, имеющих доступ к сведениям, составляющим налоговую тайну.</w:t>
      </w:r>
    </w:p>
    <w:bookmarkEnd w:id="544"/>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Порядок и перечень представляемых сведений, составляющих налоговую тайну, устанавливаются совместными актами с уполномоченным органом;</w:t>
      </w:r>
    </w:p>
    <w:p w:rsidR="00EF5B47" w:rsidRPr="002F2912" w:rsidRDefault="0085068E">
      <w:pPr>
        <w:spacing w:after="0"/>
        <w:jc w:val="both"/>
        <w:rPr>
          <w:lang w:val="ru-RU"/>
        </w:rPr>
      </w:pPr>
      <w:bookmarkStart w:id="545" w:name="z1292"/>
      <w:r>
        <w:rPr>
          <w:color w:val="000000"/>
          <w:sz w:val="28"/>
        </w:rPr>
        <w:t>     </w:t>
      </w:r>
      <w:r w:rsidRPr="002F2912">
        <w:rPr>
          <w:color w:val="000000"/>
          <w:sz w:val="28"/>
          <w:lang w:val="ru-RU"/>
        </w:rPr>
        <w:t xml:space="preserve"> 5) центральному уполномоченному</w:t>
      </w:r>
      <w:r w:rsidRPr="002F2912">
        <w:rPr>
          <w:color w:val="000000"/>
          <w:sz w:val="28"/>
          <w:lang w:val="ru-RU"/>
        </w:rPr>
        <w:t xml:space="preserve">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w:t>
      </w:r>
      <w:r w:rsidRPr="002F2912">
        <w:rPr>
          <w:color w:val="000000"/>
          <w:sz w:val="28"/>
          <w:lang w:val="ru-RU"/>
        </w:rPr>
        <w:t>осударственному аудиту, и уполномоченному органу по возврату активов в случаях, предусмотренных законами Республики Казахстан.</w:t>
      </w:r>
    </w:p>
    <w:p w:rsidR="00EF5B47" w:rsidRPr="002F2912" w:rsidRDefault="0085068E">
      <w:pPr>
        <w:spacing w:after="0"/>
        <w:jc w:val="both"/>
        <w:rPr>
          <w:lang w:val="ru-RU"/>
        </w:rPr>
      </w:pPr>
      <w:bookmarkStart w:id="546" w:name="z1293"/>
      <w:bookmarkEnd w:id="545"/>
      <w:r>
        <w:rPr>
          <w:color w:val="000000"/>
          <w:sz w:val="28"/>
        </w:rPr>
        <w:t>     </w:t>
      </w:r>
      <w:r w:rsidRPr="002F2912">
        <w:rPr>
          <w:color w:val="000000"/>
          <w:sz w:val="28"/>
          <w:lang w:val="ru-RU"/>
        </w:rPr>
        <w:t xml:space="preserve"> Уполномоченные государственные органы, указанные в настоящем подпункте, утверждают перечень должностных лиц, имеющих доступ</w:t>
      </w:r>
      <w:r w:rsidRPr="002F2912">
        <w:rPr>
          <w:color w:val="000000"/>
          <w:sz w:val="28"/>
          <w:lang w:val="ru-RU"/>
        </w:rPr>
        <w:t xml:space="preserve"> к сведениям, составляющим налоговую тайну;</w:t>
      </w:r>
    </w:p>
    <w:p w:rsidR="00EF5B47" w:rsidRPr="002F2912" w:rsidRDefault="0085068E">
      <w:pPr>
        <w:spacing w:after="0"/>
        <w:jc w:val="both"/>
        <w:rPr>
          <w:lang w:val="ru-RU"/>
        </w:rPr>
      </w:pPr>
      <w:bookmarkStart w:id="547" w:name="z17099"/>
      <w:bookmarkEnd w:id="546"/>
      <w:r>
        <w:rPr>
          <w:color w:val="000000"/>
          <w:sz w:val="28"/>
        </w:rPr>
        <w:t>     </w:t>
      </w:r>
      <w:r w:rsidRPr="002F2912">
        <w:rPr>
          <w:color w:val="000000"/>
          <w:sz w:val="28"/>
          <w:lang w:val="ru-RU"/>
        </w:rPr>
        <w:t xml:space="preserve"> 5-1) кадровым службам государственных органов в части сведений о наличии денег в иностранных банках, расположенных за пределами Республики Казахстан, у лиц, занимающих ответственную государственную должност</w:t>
      </w:r>
      <w:r w:rsidRPr="002F2912">
        <w:rPr>
          <w:color w:val="000000"/>
          <w:sz w:val="28"/>
          <w:lang w:val="ru-RU"/>
        </w:rPr>
        <w:t>ь, лиц, уполномоченных на выполнение государственных функций.</w:t>
      </w:r>
    </w:p>
    <w:p w:rsidR="00EF5B47" w:rsidRPr="002F2912" w:rsidRDefault="0085068E">
      <w:pPr>
        <w:spacing w:after="0"/>
        <w:jc w:val="both"/>
        <w:rPr>
          <w:lang w:val="ru-RU"/>
        </w:rPr>
      </w:pPr>
      <w:bookmarkStart w:id="548" w:name="z17100"/>
      <w:bookmarkEnd w:id="547"/>
      <w:r>
        <w:rPr>
          <w:color w:val="000000"/>
          <w:sz w:val="28"/>
        </w:rPr>
        <w:t>     </w:t>
      </w:r>
      <w:r w:rsidRPr="002F2912">
        <w:rPr>
          <w:color w:val="000000"/>
          <w:sz w:val="28"/>
          <w:lang w:val="ru-RU"/>
        </w:rPr>
        <w:t xml:space="preserve"> Уполномоченный государственный орган, указанный в настоящем подпункте, утверждает перечень должностных лиц, имеющих доступ к сведениям;</w:t>
      </w:r>
    </w:p>
    <w:p w:rsidR="00EF5B47" w:rsidRPr="002F2912" w:rsidRDefault="0085068E">
      <w:pPr>
        <w:spacing w:after="0"/>
        <w:jc w:val="both"/>
        <w:rPr>
          <w:lang w:val="ru-RU"/>
        </w:rPr>
      </w:pPr>
      <w:bookmarkStart w:id="549" w:name="z1294"/>
      <w:bookmarkEnd w:id="548"/>
      <w:r>
        <w:rPr>
          <w:color w:val="000000"/>
          <w:sz w:val="28"/>
        </w:rPr>
        <w:lastRenderedPageBreak/>
        <w:t>     </w:t>
      </w:r>
      <w:r w:rsidRPr="002F2912">
        <w:rPr>
          <w:color w:val="000000"/>
          <w:sz w:val="28"/>
          <w:lang w:val="ru-RU"/>
        </w:rPr>
        <w:t xml:space="preserve"> 6) лицу, привлеченному к проведению налоговой </w:t>
      </w:r>
      <w:r w:rsidRPr="002F2912">
        <w:rPr>
          <w:color w:val="000000"/>
          <w:sz w:val="28"/>
          <w:lang w:val="ru-RU"/>
        </w:rPr>
        <w:t>проверки в качестве специалиста;</w:t>
      </w:r>
    </w:p>
    <w:p w:rsidR="00EF5B47" w:rsidRPr="002F2912" w:rsidRDefault="0085068E">
      <w:pPr>
        <w:spacing w:after="0"/>
        <w:jc w:val="both"/>
        <w:rPr>
          <w:lang w:val="ru-RU"/>
        </w:rPr>
      </w:pPr>
      <w:bookmarkStart w:id="550" w:name="z1295"/>
      <w:bookmarkEnd w:id="549"/>
      <w:r>
        <w:rPr>
          <w:color w:val="000000"/>
          <w:sz w:val="28"/>
        </w:rPr>
        <w:t>     </w:t>
      </w:r>
      <w:r w:rsidRPr="002F2912">
        <w:rPr>
          <w:color w:val="000000"/>
          <w:sz w:val="28"/>
          <w:lang w:val="ru-RU"/>
        </w:rPr>
        <w:t xml:space="preserve">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w:t>
      </w:r>
      <w:r w:rsidRPr="002F2912">
        <w:rPr>
          <w:color w:val="000000"/>
          <w:sz w:val="28"/>
          <w:lang w:val="ru-RU"/>
        </w:rPr>
        <w:t>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EF5B47" w:rsidRPr="002F2912" w:rsidRDefault="0085068E">
      <w:pPr>
        <w:spacing w:after="0"/>
        <w:jc w:val="both"/>
        <w:rPr>
          <w:lang w:val="ru-RU"/>
        </w:rPr>
      </w:pPr>
      <w:bookmarkStart w:id="551" w:name="z1296"/>
      <w:bookmarkEnd w:id="550"/>
      <w:r>
        <w:rPr>
          <w:color w:val="000000"/>
          <w:sz w:val="28"/>
        </w:rPr>
        <w:t>     </w:t>
      </w:r>
      <w:r w:rsidRPr="002F2912">
        <w:rPr>
          <w:color w:val="000000"/>
          <w:sz w:val="28"/>
          <w:lang w:val="ru-RU"/>
        </w:rPr>
        <w:t xml:space="preserve"> 8) Государственной корпорации "Правительство для граждан" и государственным органам в части сведений</w:t>
      </w:r>
      <w:r w:rsidRPr="002F2912">
        <w:rPr>
          <w:color w:val="000000"/>
          <w:sz w:val="28"/>
          <w:lang w:val="ru-RU"/>
        </w:rPr>
        <w:t>, необходимых для оказания государственных услуг;</w:t>
      </w:r>
    </w:p>
    <w:p w:rsidR="00EF5B47" w:rsidRPr="002F2912" w:rsidRDefault="0085068E">
      <w:pPr>
        <w:spacing w:after="0"/>
        <w:jc w:val="both"/>
        <w:rPr>
          <w:lang w:val="ru-RU"/>
        </w:rPr>
      </w:pPr>
      <w:bookmarkStart w:id="552" w:name="z1297"/>
      <w:bookmarkEnd w:id="551"/>
      <w:r>
        <w:rPr>
          <w:color w:val="000000"/>
          <w:sz w:val="28"/>
        </w:rPr>
        <w:t>     </w:t>
      </w:r>
      <w:r w:rsidRPr="002F2912">
        <w:rPr>
          <w:color w:val="000000"/>
          <w:sz w:val="28"/>
          <w:lang w:val="ru-RU"/>
        </w:rPr>
        <w:t xml:space="preserve"> 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w:t>
      </w:r>
      <w:r w:rsidRPr="002F2912">
        <w:rPr>
          <w:color w:val="000000"/>
          <w:sz w:val="28"/>
          <w:lang w:val="ru-RU"/>
        </w:rPr>
        <w:t>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p w:rsidR="00EF5B47" w:rsidRPr="002F2912" w:rsidRDefault="0085068E">
      <w:pPr>
        <w:spacing w:after="0"/>
        <w:jc w:val="both"/>
        <w:rPr>
          <w:lang w:val="ru-RU"/>
        </w:rPr>
      </w:pPr>
      <w:bookmarkStart w:id="553" w:name="z1298"/>
      <w:bookmarkEnd w:id="552"/>
      <w:r>
        <w:rPr>
          <w:color w:val="000000"/>
          <w:sz w:val="28"/>
        </w:rPr>
        <w:t>     </w:t>
      </w:r>
      <w:r w:rsidRPr="002F2912">
        <w:rPr>
          <w:color w:val="000000"/>
          <w:sz w:val="28"/>
          <w:lang w:val="ru-RU"/>
        </w:rPr>
        <w:t xml:space="preserve"> Органы, указанные в настоящем подпункте, утверждают перечень должностных лиц, имеющих доступ к сведе</w:t>
      </w:r>
      <w:r w:rsidRPr="002F2912">
        <w:rPr>
          <w:color w:val="000000"/>
          <w:sz w:val="28"/>
          <w:lang w:val="ru-RU"/>
        </w:rPr>
        <w:t>ниям, составляющим налоговую тайну;</w:t>
      </w:r>
    </w:p>
    <w:p w:rsidR="00EF5B47" w:rsidRPr="002F2912" w:rsidRDefault="0085068E">
      <w:pPr>
        <w:spacing w:after="0"/>
        <w:jc w:val="both"/>
        <w:rPr>
          <w:lang w:val="ru-RU"/>
        </w:rPr>
      </w:pPr>
      <w:bookmarkStart w:id="554" w:name="z1299"/>
      <w:bookmarkEnd w:id="553"/>
      <w:r>
        <w:rPr>
          <w:color w:val="000000"/>
          <w:sz w:val="28"/>
        </w:rPr>
        <w:t>     </w:t>
      </w:r>
      <w:r w:rsidRPr="002F2912">
        <w:rPr>
          <w:color w:val="000000"/>
          <w:sz w:val="28"/>
          <w:lang w:val="ru-RU"/>
        </w:rPr>
        <w:t xml:space="preserve">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p w:rsidR="00EF5B47" w:rsidRPr="002F2912" w:rsidRDefault="0085068E">
      <w:pPr>
        <w:spacing w:after="0"/>
        <w:jc w:val="both"/>
        <w:rPr>
          <w:lang w:val="ru-RU"/>
        </w:rPr>
      </w:pPr>
      <w:bookmarkStart w:id="555" w:name="z1300"/>
      <w:bookmarkEnd w:id="554"/>
      <w:r>
        <w:rPr>
          <w:color w:val="000000"/>
          <w:sz w:val="28"/>
        </w:rPr>
        <w:t>     </w:t>
      </w:r>
      <w:r w:rsidRPr="002F2912">
        <w:rPr>
          <w:color w:val="000000"/>
          <w:sz w:val="28"/>
          <w:lang w:val="ru-RU"/>
        </w:rPr>
        <w:t xml:space="preserve"> 11) Н</w:t>
      </w:r>
      <w:r w:rsidRPr="002F2912">
        <w:rPr>
          <w:color w:val="000000"/>
          <w:sz w:val="28"/>
          <w:lang w:val="ru-RU"/>
        </w:rPr>
        <w:t>ациональному Банку Республики Казахстан в части сведений, необходимых для осуществления валютного контроля и последующей их передачи уполномоченным банкам, являющимся агентами валютного контроля.</w:t>
      </w:r>
    </w:p>
    <w:bookmarkEnd w:id="555"/>
    <w:p w:rsidR="00EF5B47" w:rsidRPr="002F2912" w:rsidRDefault="0085068E">
      <w:pPr>
        <w:spacing w:after="0"/>
        <w:jc w:val="both"/>
        <w:rPr>
          <w:lang w:val="ru-RU"/>
        </w:rPr>
      </w:pPr>
      <w:r>
        <w:rPr>
          <w:color w:val="000000"/>
          <w:sz w:val="28"/>
        </w:rPr>
        <w:t>     </w:t>
      </w:r>
      <w:r w:rsidRPr="002F2912">
        <w:rPr>
          <w:color w:val="000000"/>
          <w:sz w:val="28"/>
          <w:lang w:val="ru-RU"/>
        </w:rPr>
        <w:t xml:space="preserve"> Перечень и порядок представления сведений, составляющи</w:t>
      </w:r>
      <w:r w:rsidRPr="002F2912">
        <w:rPr>
          <w:color w:val="000000"/>
          <w:sz w:val="28"/>
          <w:lang w:val="ru-RU"/>
        </w:rPr>
        <w:t>х налоговую тайну, определяется совместным актом Национального Банка Республики Казахстан и уполномоченного органа;</w:t>
      </w:r>
    </w:p>
    <w:p w:rsidR="00EF5B47" w:rsidRPr="002F2912" w:rsidRDefault="0085068E">
      <w:pPr>
        <w:spacing w:after="0"/>
        <w:jc w:val="both"/>
        <w:rPr>
          <w:lang w:val="ru-RU"/>
        </w:rPr>
      </w:pPr>
      <w:bookmarkStart w:id="556" w:name="z16593"/>
      <w:r>
        <w:rPr>
          <w:color w:val="000000"/>
          <w:sz w:val="28"/>
        </w:rPr>
        <w:t>     </w:t>
      </w:r>
      <w:r w:rsidRPr="002F2912">
        <w:rPr>
          <w:color w:val="000000"/>
          <w:sz w:val="28"/>
          <w:lang w:val="ru-RU"/>
        </w:rPr>
        <w:t xml:space="preserve"> 11-1) банкам второго уровня, организациям, осуществляющим отдельные виды банковских операций, платежным организациям в части сведений,</w:t>
      </w:r>
      <w:r w:rsidRPr="002F2912">
        <w:rPr>
          <w:color w:val="000000"/>
          <w:sz w:val="28"/>
          <w:lang w:val="ru-RU"/>
        </w:rPr>
        <w:t xml:space="preserve"> указанных в статье 778 настоящего Кодекса, в целях получения уполномоченным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p w:rsidR="00EF5B47" w:rsidRPr="002F2912" w:rsidRDefault="0085068E">
      <w:pPr>
        <w:spacing w:after="0"/>
        <w:jc w:val="both"/>
        <w:rPr>
          <w:lang w:val="ru-RU"/>
        </w:rPr>
      </w:pPr>
      <w:bookmarkStart w:id="557" w:name="z14064"/>
      <w:bookmarkEnd w:id="556"/>
      <w:r w:rsidRPr="002F2912">
        <w:rPr>
          <w:color w:val="000000"/>
          <w:sz w:val="28"/>
          <w:lang w:val="ru-RU"/>
        </w:rPr>
        <w:t xml:space="preserve"> </w:t>
      </w:r>
      <w:r>
        <w:rPr>
          <w:color w:val="000000"/>
          <w:sz w:val="28"/>
        </w:rPr>
        <w:t>     </w:t>
      </w:r>
      <w:r w:rsidRPr="002F2912">
        <w:rPr>
          <w:color w:val="000000"/>
          <w:sz w:val="28"/>
          <w:lang w:val="ru-RU"/>
        </w:rPr>
        <w:t xml:space="preserve"> 12) членам апелляционной комиссии при рассмотрении жалобы налогоплательщика (налогового агента) на уведомление о результатах проверки;</w:t>
      </w:r>
    </w:p>
    <w:p w:rsidR="00EF5B47" w:rsidRPr="002F2912" w:rsidRDefault="0085068E">
      <w:pPr>
        <w:spacing w:after="0"/>
        <w:jc w:val="both"/>
        <w:rPr>
          <w:lang w:val="ru-RU"/>
        </w:rPr>
      </w:pPr>
      <w:bookmarkStart w:id="558" w:name="z1303"/>
      <w:bookmarkEnd w:id="557"/>
      <w:r>
        <w:rPr>
          <w:color w:val="000000"/>
          <w:sz w:val="28"/>
        </w:rPr>
        <w:t>     </w:t>
      </w:r>
      <w:r w:rsidRPr="002F2912">
        <w:rPr>
          <w:color w:val="000000"/>
          <w:sz w:val="28"/>
          <w:lang w:val="ru-RU"/>
        </w:rPr>
        <w:t xml:space="preserve"> 13) структурному подразделению уполномоченного органа, осуществляющему рассмотрение жалоб на уведомление о </w:t>
      </w:r>
      <w:r w:rsidRPr="002F2912">
        <w:rPr>
          <w:color w:val="000000"/>
          <w:sz w:val="28"/>
          <w:lang w:val="ru-RU"/>
        </w:rPr>
        <w:t xml:space="preserve">результатах проверки и (или) уведомление об устранении нарушений, в части сведений, необходимых </w:t>
      </w:r>
      <w:r w:rsidRPr="002F2912">
        <w:rPr>
          <w:color w:val="000000"/>
          <w:sz w:val="28"/>
          <w:lang w:val="ru-RU"/>
        </w:rPr>
        <w:lastRenderedPageBreak/>
        <w:t>при рассмотрении жалоб налогоплательщиков (налоговых агентов) на уведомление о результатах проверки;</w:t>
      </w:r>
    </w:p>
    <w:p w:rsidR="00EF5B47" w:rsidRPr="002F2912" w:rsidRDefault="0085068E">
      <w:pPr>
        <w:spacing w:after="0"/>
        <w:jc w:val="both"/>
        <w:rPr>
          <w:lang w:val="ru-RU"/>
        </w:rPr>
      </w:pPr>
      <w:bookmarkStart w:id="559" w:name="z1304"/>
      <w:bookmarkEnd w:id="558"/>
      <w:r>
        <w:rPr>
          <w:color w:val="000000"/>
          <w:sz w:val="28"/>
        </w:rPr>
        <w:t>     </w:t>
      </w:r>
      <w:r w:rsidRPr="002F2912">
        <w:rPr>
          <w:color w:val="000000"/>
          <w:sz w:val="28"/>
          <w:lang w:val="ru-RU"/>
        </w:rPr>
        <w:t xml:space="preserve"> 14) уполномоченным государственным органам в части св</w:t>
      </w:r>
      <w:r w:rsidRPr="002F2912">
        <w:rPr>
          <w:color w:val="000000"/>
          <w:sz w:val="28"/>
          <w:lang w:val="ru-RU"/>
        </w:rPr>
        <w:t>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p w:rsidR="00EF5B47" w:rsidRPr="002F2912" w:rsidRDefault="0085068E">
      <w:pPr>
        <w:spacing w:after="0"/>
        <w:jc w:val="both"/>
        <w:rPr>
          <w:lang w:val="ru-RU"/>
        </w:rPr>
      </w:pPr>
      <w:bookmarkStart w:id="560" w:name="z1305"/>
      <w:bookmarkEnd w:id="559"/>
      <w:r>
        <w:rPr>
          <w:color w:val="000000"/>
          <w:sz w:val="28"/>
        </w:rPr>
        <w:t>     </w:t>
      </w:r>
      <w:r w:rsidRPr="002F2912">
        <w:rPr>
          <w:color w:val="000000"/>
          <w:sz w:val="28"/>
          <w:lang w:val="ru-RU"/>
        </w:rPr>
        <w:t xml:space="preserve"> Порядок представления указа</w:t>
      </w:r>
      <w:r w:rsidRPr="002F2912">
        <w:rPr>
          <w:color w:val="000000"/>
          <w:sz w:val="28"/>
          <w:lang w:val="ru-RU"/>
        </w:rPr>
        <w:t>нных сведений определяется уполномоченным органом;</w:t>
      </w:r>
    </w:p>
    <w:p w:rsidR="00EF5B47" w:rsidRPr="002F2912" w:rsidRDefault="0085068E">
      <w:pPr>
        <w:spacing w:after="0"/>
        <w:jc w:val="both"/>
        <w:rPr>
          <w:lang w:val="ru-RU"/>
        </w:rPr>
      </w:pPr>
      <w:bookmarkStart w:id="561" w:name="z16046"/>
      <w:bookmarkEnd w:id="560"/>
      <w:r w:rsidRPr="002F2912">
        <w:rPr>
          <w:color w:val="000000"/>
          <w:sz w:val="28"/>
          <w:lang w:val="ru-RU"/>
        </w:rPr>
        <w:t xml:space="preserve"> </w:t>
      </w:r>
      <w:r>
        <w:rPr>
          <w:color w:val="000000"/>
          <w:sz w:val="28"/>
        </w:rPr>
        <w:t>     </w:t>
      </w:r>
      <w:r w:rsidRPr="002F2912">
        <w:rPr>
          <w:color w:val="000000"/>
          <w:sz w:val="28"/>
          <w:lang w:val="ru-RU"/>
        </w:rPr>
        <w:t xml:space="preserve"> 15) органам национальной безопасности Республики Казахстан в целях и порядке, предусмотренных Законом Республики Казахстан "Об органах национальной безопасности Республики Казахстан".</w:t>
      </w:r>
    </w:p>
    <w:p w:rsidR="00EF5B47" w:rsidRPr="002F2912" w:rsidRDefault="0085068E">
      <w:pPr>
        <w:spacing w:after="0"/>
        <w:jc w:val="both"/>
        <w:rPr>
          <w:lang w:val="ru-RU"/>
        </w:rPr>
      </w:pPr>
      <w:bookmarkStart w:id="562" w:name="z1306"/>
      <w:bookmarkEnd w:id="561"/>
      <w:r w:rsidRPr="002F2912">
        <w:rPr>
          <w:color w:val="000000"/>
          <w:sz w:val="28"/>
          <w:lang w:val="ru-RU"/>
        </w:rPr>
        <w:t xml:space="preserve"> </w:t>
      </w:r>
      <w:r>
        <w:rPr>
          <w:color w:val="000000"/>
          <w:sz w:val="28"/>
        </w:rPr>
        <w:t>     </w:t>
      </w:r>
      <w:r w:rsidRPr="002F2912">
        <w:rPr>
          <w:color w:val="000000"/>
          <w:sz w:val="28"/>
          <w:lang w:val="ru-RU"/>
        </w:rPr>
        <w:t xml:space="preserve"> 4. Норм</w:t>
      </w:r>
      <w:r w:rsidRPr="002F2912">
        <w:rPr>
          <w:color w:val="000000"/>
          <w:sz w:val="28"/>
          <w:lang w:val="ru-RU"/>
        </w:rPr>
        <w:t>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оралмано</w:t>
      </w:r>
      <w:r w:rsidRPr="002F2912">
        <w:rPr>
          <w:color w:val="000000"/>
          <w:sz w:val="28"/>
          <w:lang w:val="ru-RU"/>
        </w:rPr>
        <w:t>в и лиц, имеющих вид на жительство в Республике Казахстан, в связи с легализацией ими имущества".</w:t>
      </w:r>
    </w:p>
    <w:p w:rsidR="00EF5B47" w:rsidRPr="002F2912" w:rsidRDefault="0085068E">
      <w:pPr>
        <w:spacing w:after="0"/>
        <w:jc w:val="both"/>
        <w:rPr>
          <w:lang w:val="ru-RU"/>
        </w:rPr>
      </w:pPr>
      <w:bookmarkStart w:id="563" w:name="z1307"/>
      <w:bookmarkEnd w:id="562"/>
      <w:r>
        <w:rPr>
          <w:color w:val="000000"/>
          <w:sz w:val="28"/>
        </w:rPr>
        <w:t>     </w:t>
      </w:r>
      <w:r w:rsidRPr="002F2912">
        <w:rPr>
          <w:color w:val="000000"/>
          <w:sz w:val="28"/>
          <w:lang w:val="ru-RU"/>
        </w:rPr>
        <w:t xml:space="preserve"> 5. Налоговая тайна не подлежит разглашению лицами, имеющими доступ к налоговой тайне, как в период исполнения ими своих обязанностей, так и после заверш</w:t>
      </w:r>
      <w:r w:rsidRPr="002F2912">
        <w:rPr>
          <w:color w:val="000000"/>
          <w:sz w:val="28"/>
          <w:lang w:val="ru-RU"/>
        </w:rPr>
        <w:t>ения их исполнения.</w:t>
      </w:r>
    </w:p>
    <w:p w:rsidR="00EF5B47" w:rsidRPr="002F2912" w:rsidRDefault="0085068E">
      <w:pPr>
        <w:spacing w:after="0"/>
        <w:jc w:val="both"/>
        <w:rPr>
          <w:lang w:val="ru-RU"/>
        </w:rPr>
      </w:pPr>
      <w:bookmarkStart w:id="564" w:name="z1308"/>
      <w:bookmarkEnd w:id="563"/>
      <w:r>
        <w:rPr>
          <w:color w:val="000000"/>
          <w:sz w:val="28"/>
        </w:rPr>
        <w:t>     </w:t>
      </w:r>
      <w:r w:rsidRPr="002F2912">
        <w:rPr>
          <w:color w:val="000000"/>
          <w:sz w:val="28"/>
          <w:lang w:val="ru-RU"/>
        </w:rPr>
        <w:t xml:space="preserve">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p w:rsidR="00EF5B47" w:rsidRPr="002F2912" w:rsidRDefault="0085068E">
      <w:pPr>
        <w:spacing w:after="0"/>
        <w:jc w:val="both"/>
        <w:rPr>
          <w:lang w:val="ru-RU"/>
        </w:rPr>
      </w:pPr>
      <w:bookmarkStart w:id="565" w:name="z1309"/>
      <w:bookmarkEnd w:id="564"/>
      <w:r>
        <w:rPr>
          <w:color w:val="000000"/>
          <w:sz w:val="28"/>
        </w:rPr>
        <w:t>     </w:t>
      </w:r>
      <w:r w:rsidRPr="002F2912">
        <w:rPr>
          <w:color w:val="000000"/>
          <w:sz w:val="28"/>
          <w:lang w:val="ru-RU"/>
        </w:rPr>
        <w:t xml:space="preserve"> 7. Не является разглашением налоговой тайны:</w:t>
      </w:r>
    </w:p>
    <w:p w:rsidR="00EF5B47" w:rsidRPr="002F2912" w:rsidRDefault="0085068E">
      <w:pPr>
        <w:spacing w:after="0"/>
        <w:jc w:val="both"/>
        <w:rPr>
          <w:lang w:val="ru-RU"/>
        </w:rPr>
      </w:pPr>
      <w:bookmarkStart w:id="566" w:name="z14086"/>
      <w:bookmarkEnd w:id="565"/>
      <w:r>
        <w:rPr>
          <w:color w:val="000000"/>
          <w:sz w:val="28"/>
        </w:rPr>
        <w:t>     </w:t>
      </w:r>
      <w:r w:rsidRPr="002F2912">
        <w:rPr>
          <w:color w:val="000000"/>
          <w:sz w:val="28"/>
          <w:lang w:val="ru-RU"/>
        </w:rPr>
        <w:t xml:space="preserve"> 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rsidR="00EF5B47" w:rsidRPr="002F2912" w:rsidRDefault="0085068E">
      <w:pPr>
        <w:spacing w:after="0"/>
        <w:jc w:val="both"/>
        <w:rPr>
          <w:lang w:val="ru-RU"/>
        </w:rPr>
      </w:pPr>
      <w:bookmarkStart w:id="567" w:name="z14087"/>
      <w:bookmarkEnd w:id="566"/>
      <w:r w:rsidRPr="002F2912">
        <w:rPr>
          <w:color w:val="000000"/>
          <w:sz w:val="28"/>
          <w:lang w:val="ru-RU"/>
        </w:rPr>
        <w:t xml:space="preserve"> </w:t>
      </w:r>
      <w:r>
        <w:rPr>
          <w:color w:val="000000"/>
          <w:sz w:val="28"/>
        </w:rPr>
        <w:t>     </w:t>
      </w:r>
      <w:r w:rsidRPr="002F2912">
        <w:rPr>
          <w:color w:val="000000"/>
          <w:sz w:val="28"/>
          <w:lang w:val="ru-RU"/>
        </w:rPr>
        <w:t xml:space="preserve"> При этом использование таких данных, переданных на хранение, осуществляется только уполно</w:t>
      </w:r>
      <w:r w:rsidRPr="002F2912">
        <w:rPr>
          <w:color w:val="000000"/>
          <w:sz w:val="28"/>
          <w:lang w:val="ru-RU"/>
        </w:rPr>
        <w:t xml:space="preserve">моченным органом. </w:t>
      </w:r>
    </w:p>
    <w:p w:rsidR="00EF5B47" w:rsidRPr="002F2912" w:rsidRDefault="0085068E">
      <w:pPr>
        <w:spacing w:after="0"/>
        <w:jc w:val="both"/>
        <w:rPr>
          <w:lang w:val="ru-RU"/>
        </w:rPr>
      </w:pPr>
      <w:bookmarkStart w:id="568" w:name="z14088"/>
      <w:bookmarkEnd w:id="567"/>
      <w:r>
        <w:rPr>
          <w:color w:val="000000"/>
          <w:sz w:val="28"/>
        </w:rPr>
        <w:t>     </w:t>
      </w:r>
      <w:r w:rsidRPr="002F2912">
        <w:rPr>
          <w:color w:val="000000"/>
          <w:sz w:val="28"/>
          <w:lang w:val="ru-RU"/>
        </w:rPr>
        <w:t xml:space="preserve"> 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w:t>
      </w:r>
      <w:r w:rsidRPr="002F2912">
        <w:rPr>
          <w:color w:val="000000"/>
          <w:sz w:val="28"/>
          <w:lang w:val="ru-RU"/>
        </w:rPr>
        <w:t>езопасности по согласованию с уполномоченным органом;</w:t>
      </w:r>
    </w:p>
    <w:p w:rsidR="00EF5B47" w:rsidRPr="002F2912" w:rsidRDefault="0085068E">
      <w:pPr>
        <w:spacing w:after="0"/>
        <w:jc w:val="both"/>
        <w:rPr>
          <w:lang w:val="ru-RU"/>
        </w:rPr>
      </w:pPr>
      <w:bookmarkStart w:id="569" w:name="z14089"/>
      <w:bookmarkEnd w:id="568"/>
      <w:r>
        <w:rPr>
          <w:color w:val="000000"/>
          <w:sz w:val="28"/>
        </w:rPr>
        <w:t>     </w:t>
      </w:r>
      <w:r w:rsidRPr="002F2912">
        <w:rPr>
          <w:color w:val="000000"/>
          <w:sz w:val="28"/>
          <w:lang w:val="ru-RU"/>
        </w:rPr>
        <w:t xml:space="preserve"> 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w:t>
      </w:r>
      <w:r w:rsidRPr="002F2912">
        <w:rPr>
          <w:color w:val="000000"/>
          <w:sz w:val="28"/>
          <w:lang w:val="ru-RU"/>
        </w:rPr>
        <w:t>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p w:rsidR="00EF5B47" w:rsidRPr="002F2912" w:rsidRDefault="0085068E">
      <w:pPr>
        <w:spacing w:after="0"/>
        <w:jc w:val="both"/>
        <w:rPr>
          <w:lang w:val="ru-RU"/>
        </w:rPr>
      </w:pPr>
      <w:bookmarkStart w:id="570" w:name="z16047"/>
      <w:bookmarkEnd w:id="569"/>
      <w:r>
        <w:rPr>
          <w:color w:val="000000"/>
          <w:sz w:val="28"/>
        </w:rPr>
        <w:lastRenderedPageBreak/>
        <w:t>     </w:t>
      </w:r>
      <w:r w:rsidRPr="002F2912">
        <w:rPr>
          <w:color w:val="000000"/>
          <w:sz w:val="28"/>
          <w:lang w:val="ru-RU"/>
        </w:rPr>
        <w:t xml:space="preserve"> 3) передача сведений, полученных уп</w:t>
      </w:r>
      <w:r w:rsidRPr="002F2912">
        <w:rPr>
          <w:color w:val="000000"/>
          <w:sz w:val="28"/>
          <w:lang w:val="ru-RU"/>
        </w:rPr>
        <w:t>олномоченным органом в области регулирования внешнеторговой деятельности:</w:t>
      </w:r>
    </w:p>
    <w:p w:rsidR="00EF5B47" w:rsidRPr="002F2912" w:rsidRDefault="0085068E">
      <w:pPr>
        <w:spacing w:after="0"/>
        <w:jc w:val="both"/>
        <w:rPr>
          <w:lang w:val="ru-RU"/>
        </w:rPr>
      </w:pPr>
      <w:bookmarkStart w:id="571" w:name="z16048"/>
      <w:bookmarkEnd w:id="570"/>
      <w:r>
        <w:rPr>
          <w:color w:val="000000"/>
          <w:sz w:val="28"/>
        </w:rPr>
        <w:t>     </w:t>
      </w:r>
      <w:r w:rsidRPr="002F2912">
        <w:rPr>
          <w:color w:val="000000"/>
          <w:sz w:val="28"/>
          <w:lang w:val="ru-RU"/>
        </w:rPr>
        <w:t xml:space="preserve"> 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w:t>
      </w:r>
      <w:r w:rsidRPr="002F2912">
        <w:rPr>
          <w:color w:val="000000"/>
          <w:sz w:val="28"/>
          <w:lang w:val="ru-RU"/>
        </w:rPr>
        <w:t xml:space="preserve"> компенсационных расследований;</w:t>
      </w:r>
    </w:p>
    <w:p w:rsidR="00EF5B47" w:rsidRPr="002F2912" w:rsidRDefault="0085068E">
      <w:pPr>
        <w:spacing w:after="0"/>
        <w:jc w:val="both"/>
        <w:rPr>
          <w:lang w:val="ru-RU"/>
        </w:rPr>
      </w:pPr>
      <w:bookmarkStart w:id="572" w:name="z16049"/>
      <w:bookmarkEnd w:id="571"/>
      <w:r>
        <w:rPr>
          <w:color w:val="000000"/>
          <w:sz w:val="28"/>
        </w:rPr>
        <w:t>     </w:t>
      </w:r>
      <w:r w:rsidRPr="002F2912">
        <w:rPr>
          <w:color w:val="000000"/>
          <w:sz w:val="28"/>
          <w:lang w:val="ru-RU"/>
        </w:rPr>
        <w:t xml:space="preserve"> компетентному органу государства-члена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w:t>
      </w:r>
      <w:r w:rsidRPr="002F2912">
        <w:rPr>
          <w:color w:val="000000"/>
          <w:sz w:val="28"/>
          <w:lang w:val="ru-RU"/>
        </w:rPr>
        <w:t>ования;</w:t>
      </w:r>
    </w:p>
    <w:p w:rsidR="00EF5B47" w:rsidRPr="002F2912" w:rsidRDefault="0085068E">
      <w:pPr>
        <w:spacing w:after="0"/>
        <w:jc w:val="both"/>
        <w:rPr>
          <w:lang w:val="ru-RU"/>
        </w:rPr>
      </w:pPr>
      <w:bookmarkStart w:id="573" w:name="z16050"/>
      <w:bookmarkEnd w:id="572"/>
      <w:r>
        <w:rPr>
          <w:color w:val="000000"/>
          <w:sz w:val="28"/>
        </w:rPr>
        <w:t>     </w:t>
      </w:r>
      <w:r w:rsidRPr="002F2912">
        <w:rPr>
          <w:color w:val="000000"/>
          <w:sz w:val="28"/>
          <w:lang w:val="ru-RU"/>
        </w:rPr>
        <w:t xml:space="preserve"> 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EF5B47" w:rsidRPr="002F2912" w:rsidRDefault="0085068E">
      <w:pPr>
        <w:spacing w:after="0"/>
        <w:jc w:val="both"/>
        <w:rPr>
          <w:lang w:val="ru-RU"/>
        </w:rPr>
      </w:pPr>
      <w:bookmarkStart w:id="574" w:name="z17497"/>
      <w:bookmarkEnd w:id="573"/>
      <w:r>
        <w:rPr>
          <w:color w:val="000000"/>
          <w:sz w:val="28"/>
        </w:rPr>
        <w:t>     </w:t>
      </w:r>
      <w:r w:rsidRPr="002F2912">
        <w:rPr>
          <w:color w:val="000000"/>
          <w:sz w:val="28"/>
          <w:lang w:val="ru-RU"/>
        </w:rPr>
        <w:t xml:space="preserve"> Передача такой информации</w:t>
      </w:r>
      <w:r w:rsidRPr="002F2912">
        <w:rPr>
          <w:color w:val="000000"/>
          <w:sz w:val="28"/>
          <w:lang w:val="ru-RU"/>
        </w:rPr>
        <w:t xml:space="preserve">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p w:rsidR="00EF5B47" w:rsidRPr="002F2912" w:rsidRDefault="0085068E">
      <w:pPr>
        <w:spacing w:after="0"/>
        <w:jc w:val="both"/>
        <w:rPr>
          <w:lang w:val="ru-RU"/>
        </w:rPr>
      </w:pPr>
      <w:bookmarkStart w:id="575" w:name="z17101"/>
      <w:bookmarkEnd w:id="574"/>
      <w:r>
        <w:rPr>
          <w:color w:val="000000"/>
          <w:sz w:val="28"/>
        </w:rPr>
        <w:t>     </w:t>
      </w:r>
      <w:r w:rsidRPr="002F2912">
        <w:rPr>
          <w:color w:val="000000"/>
          <w:sz w:val="28"/>
          <w:lang w:val="ru-RU"/>
        </w:rPr>
        <w:t xml:space="preserve"> 4) передача банкам в</w:t>
      </w:r>
      <w:r w:rsidRPr="002F2912">
        <w:rPr>
          <w:color w:val="000000"/>
          <w:sz w:val="28"/>
          <w:lang w:val="ru-RU"/>
        </w:rPr>
        <w:t>торого уровня сведений об идентификационном номере транспортного средства для уплаты физическим лицом налога на транспортные средства;</w:t>
      </w:r>
    </w:p>
    <w:p w:rsidR="00EF5B47" w:rsidRPr="002F2912" w:rsidRDefault="0085068E">
      <w:pPr>
        <w:spacing w:after="0"/>
        <w:jc w:val="both"/>
        <w:rPr>
          <w:lang w:val="ru-RU"/>
        </w:rPr>
      </w:pPr>
      <w:bookmarkStart w:id="576" w:name="z17102"/>
      <w:bookmarkEnd w:id="575"/>
      <w:r>
        <w:rPr>
          <w:color w:val="000000"/>
          <w:sz w:val="28"/>
        </w:rPr>
        <w:t>     </w:t>
      </w:r>
      <w:r w:rsidRPr="002F2912">
        <w:rPr>
          <w:color w:val="000000"/>
          <w:sz w:val="28"/>
          <w:lang w:val="ru-RU"/>
        </w:rPr>
        <w:t xml:space="preserve"> 5) передача банкам второго уровня сведений об юридическом адресе индивидуального предпринимателя для исполнения нал</w:t>
      </w:r>
      <w:r w:rsidRPr="002F2912">
        <w:rPr>
          <w:color w:val="000000"/>
          <w:sz w:val="28"/>
          <w:lang w:val="ru-RU"/>
        </w:rPr>
        <w:t>оговых обязательств, предусмотренных настоящим Кодексом.</w:t>
      </w:r>
    </w:p>
    <w:p w:rsidR="00EF5B47" w:rsidRPr="002F2912" w:rsidRDefault="0085068E">
      <w:pPr>
        <w:spacing w:after="0"/>
        <w:jc w:val="both"/>
        <w:rPr>
          <w:lang w:val="ru-RU"/>
        </w:rPr>
      </w:pPr>
      <w:bookmarkStart w:id="577" w:name="z17498"/>
      <w:bookmarkEnd w:id="576"/>
      <w:r>
        <w:rPr>
          <w:color w:val="000000"/>
          <w:sz w:val="28"/>
        </w:rPr>
        <w:t>     </w:t>
      </w:r>
      <w:r w:rsidRPr="002F2912">
        <w:rPr>
          <w:color w:val="000000"/>
          <w:sz w:val="28"/>
          <w:lang w:val="ru-RU"/>
        </w:rPr>
        <w:t xml:space="preserve"> 6) передача центральным государственным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w:t>
      </w:r>
      <w:r w:rsidRPr="002F2912">
        <w:rPr>
          <w:color w:val="000000"/>
          <w:sz w:val="28"/>
          <w:lang w:val="ru-RU"/>
        </w:rPr>
        <w:t xml:space="preserve"> системы оценки рисков, в целях проведения государственного контроля и надзора.</w:t>
      </w:r>
    </w:p>
    <w:bookmarkEnd w:id="57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30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w:t>
      </w:r>
      <w:r w:rsidRPr="002F2912">
        <w:rPr>
          <w:color w:val="FF0000"/>
          <w:sz w:val="28"/>
          <w:lang w:val="ru-RU"/>
        </w:rPr>
        <w:t xml:space="preserve">о опубликования); от 05.10.2018 </w:t>
      </w:r>
      <w:r w:rsidRPr="002F2912">
        <w:rPr>
          <w:color w:val="000000"/>
          <w:sz w:val="28"/>
          <w:lang w:val="ru-RU"/>
        </w:rPr>
        <w:t>№ 184-</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 xml:space="preserve">); от 20.03.2023 </w:t>
      </w:r>
      <w:r w:rsidRPr="002F2912">
        <w:rPr>
          <w:color w:val="000000"/>
          <w:sz w:val="28"/>
          <w:lang w:val="ru-RU"/>
        </w:rPr>
        <w:t>№ 213-</w:t>
      </w:r>
      <w:r>
        <w:rPr>
          <w:color w:val="000000"/>
          <w:sz w:val="28"/>
        </w:rPr>
        <w:t>VII</w:t>
      </w:r>
      <w:r w:rsidRPr="002F2912">
        <w:rPr>
          <w:color w:val="FF0000"/>
          <w:sz w:val="28"/>
          <w:lang w:val="ru-RU"/>
        </w:rPr>
        <w:t xml:space="preserve"> (порядок вве</w:t>
      </w:r>
      <w:r w:rsidRPr="002F2912">
        <w:rPr>
          <w:color w:val="FF0000"/>
          <w:sz w:val="28"/>
          <w:lang w:val="ru-RU"/>
        </w:rPr>
        <w:t xml:space="preserve">дения в действие см. </w:t>
      </w:r>
      <w:r w:rsidRPr="002F2912">
        <w:rPr>
          <w:color w:val="000000"/>
          <w:sz w:val="28"/>
          <w:lang w:val="ru-RU"/>
        </w:rPr>
        <w:t>ст. 2</w:t>
      </w:r>
      <w:r w:rsidRPr="002F2912">
        <w:rPr>
          <w:color w:val="FF0000"/>
          <w:sz w:val="28"/>
          <w:lang w:val="ru-RU"/>
        </w:rPr>
        <w:t xml:space="preserve">); от 12.07.2023 </w:t>
      </w:r>
      <w:r w:rsidRPr="002F2912">
        <w:rPr>
          <w:color w:val="000000"/>
          <w:sz w:val="28"/>
          <w:lang w:val="ru-RU"/>
        </w:rPr>
        <w:t>№ 25-</w:t>
      </w:r>
      <w:r>
        <w:rPr>
          <w:color w:val="000000"/>
          <w:sz w:val="28"/>
        </w:rPr>
        <w:t>VIII</w:t>
      </w:r>
      <w:r w:rsidRPr="002F2912">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rPr>
          <w:lang w:val="ru-RU"/>
        </w:rPr>
      </w:pPr>
      <w:bookmarkStart w:id="578" w:name="z1312"/>
      <w:r w:rsidRPr="002F2912">
        <w:rPr>
          <w:b/>
          <w:color w:val="000000"/>
          <w:lang w:val="ru-RU"/>
        </w:rPr>
        <w:lastRenderedPageBreak/>
        <w:t xml:space="preserve"> РАЗДЕЛ 2. НАЛОГОВОЕ ОБЯЗАТЕ</w:t>
      </w:r>
      <w:r w:rsidRPr="002F2912">
        <w:rPr>
          <w:b/>
          <w:color w:val="000000"/>
          <w:lang w:val="ru-RU"/>
        </w:rPr>
        <w:t>ЛЬСТВО</w:t>
      </w:r>
    </w:p>
    <w:p w:rsidR="00EF5B47" w:rsidRPr="002F2912" w:rsidRDefault="0085068E">
      <w:pPr>
        <w:spacing w:after="0"/>
        <w:rPr>
          <w:lang w:val="ru-RU"/>
        </w:rPr>
      </w:pPr>
      <w:bookmarkStart w:id="579" w:name="z1313"/>
      <w:bookmarkEnd w:id="578"/>
      <w:r w:rsidRPr="002F2912">
        <w:rPr>
          <w:b/>
          <w:color w:val="000000"/>
          <w:lang w:val="ru-RU"/>
        </w:rPr>
        <w:t xml:space="preserve"> Глава 4. ОБЩИЕ ПОЛОЖЕНИЯ</w:t>
      </w:r>
    </w:p>
    <w:bookmarkEnd w:id="579"/>
    <w:p w:rsidR="00EF5B47" w:rsidRPr="002F2912" w:rsidRDefault="0085068E">
      <w:pPr>
        <w:spacing w:after="0"/>
        <w:jc w:val="both"/>
        <w:rPr>
          <w:lang w:val="ru-RU"/>
        </w:rPr>
      </w:pPr>
      <w:r w:rsidRPr="002F2912">
        <w:rPr>
          <w:b/>
          <w:color w:val="000000"/>
          <w:sz w:val="28"/>
          <w:lang w:val="ru-RU"/>
        </w:rPr>
        <w:t>Статья 31. Налоговое обязательство</w:t>
      </w:r>
    </w:p>
    <w:p w:rsidR="00EF5B47" w:rsidRPr="002F2912" w:rsidRDefault="0085068E">
      <w:pPr>
        <w:spacing w:after="0"/>
        <w:jc w:val="both"/>
        <w:rPr>
          <w:lang w:val="ru-RU"/>
        </w:rPr>
      </w:pPr>
      <w:bookmarkStart w:id="580" w:name="z1314"/>
      <w:r w:rsidRPr="002F2912">
        <w:rPr>
          <w:color w:val="000000"/>
          <w:sz w:val="28"/>
          <w:lang w:val="ru-RU"/>
        </w:rPr>
        <w:t xml:space="preserve"> </w:t>
      </w:r>
      <w:r>
        <w:rPr>
          <w:color w:val="000000"/>
          <w:sz w:val="28"/>
        </w:rPr>
        <w:t>     </w:t>
      </w:r>
      <w:r w:rsidRPr="002F2912">
        <w:rPr>
          <w:color w:val="000000"/>
          <w:sz w:val="28"/>
          <w:lang w:val="ru-RU"/>
        </w:rPr>
        <w:t xml:space="preserve">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w:t>
      </w:r>
      <w:r w:rsidRPr="002F2912">
        <w:rPr>
          <w:color w:val="000000"/>
          <w:sz w:val="28"/>
          <w:lang w:val="ru-RU"/>
        </w:rPr>
        <w:t xml:space="preserve">рого налогоплательщик обязан совершать действия, указанные в пункте 2 статьи 36 настоящего Кодекса. </w:t>
      </w:r>
    </w:p>
    <w:p w:rsidR="00EF5B47" w:rsidRPr="002F2912" w:rsidRDefault="0085068E">
      <w:pPr>
        <w:spacing w:after="0"/>
        <w:jc w:val="both"/>
        <w:rPr>
          <w:lang w:val="ru-RU"/>
        </w:rPr>
      </w:pPr>
      <w:bookmarkStart w:id="581" w:name="z1315"/>
      <w:bookmarkEnd w:id="580"/>
      <w:r w:rsidRPr="002F2912">
        <w:rPr>
          <w:color w:val="000000"/>
          <w:sz w:val="28"/>
          <w:lang w:val="ru-RU"/>
        </w:rPr>
        <w:t xml:space="preserve"> </w:t>
      </w:r>
      <w:r>
        <w:rPr>
          <w:color w:val="000000"/>
          <w:sz w:val="28"/>
        </w:rPr>
        <w:t>     </w:t>
      </w:r>
      <w:r w:rsidRPr="002F2912">
        <w:rPr>
          <w:color w:val="000000"/>
          <w:sz w:val="28"/>
          <w:lang w:val="ru-RU"/>
        </w:rPr>
        <w:t xml:space="preserve"> 2. Государство в лице налогового органа имеет право требовать от налогоплательщика (налогового агента) исполнения его налогового обязательства в пол</w:t>
      </w:r>
      <w:r w:rsidRPr="002F2912">
        <w:rPr>
          <w:color w:val="000000"/>
          <w:sz w:val="28"/>
          <w:lang w:val="ru-RU"/>
        </w:rPr>
        <w:t xml:space="preserve">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 </w:t>
      </w:r>
    </w:p>
    <w:bookmarkEnd w:id="581"/>
    <w:p w:rsidR="00EF5B47" w:rsidRPr="002F2912" w:rsidRDefault="0085068E">
      <w:pPr>
        <w:spacing w:after="0"/>
        <w:jc w:val="both"/>
        <w:rPr>
          <w:lang w:val="ru-RU"/>
        </w:rPr>
      </w:pPr>
      <w:r w:rsidRPr="002F2912">
        <w:rPr>
          <w:b/>
          <w:color w:val="000000"/>
          <w:sz w:val="28"/>
          <w:lang w:val="ru-RU"/>
        </w:rPr>
        <w:t xml:space="preserve">Статья 32. Объект налогообложения и (или) объект, </w:t>
      </w:r>
      <w:r w:rsidRPr="002F2912">
        <w:rPr>
          <w:b/>
          <w:color w:val="000000"/>
          <w:sz w:val="28"/>
          <w:lang w:val="ru-RU"/>
        </w:rPr>
        <w:t xml:space="preserve">связанный с налогообложением </w:t>
      </w:r>
    </w:p>
    <w:p w:rsidR="00EF5B47" w:rsidRPr="002F2912" w:rsidRDefault="0085068E">
      <w:pPr>
        <w:spacing w:after="0"/>
        <w:jc w:val="both"/>
        <w:rPr>
          <w:lang w:val="ru-RU"/>
        </w:rPr>
      </w:pPr>
      <w:bookmarkStart w:id="582" w:name="z1316"/>
      <w:r>
        <w:rPr>
          <w:color w:val="000000"/>
          <w:sz w:val="28"/>
        </w:rPr>
        <w:t>     </w:t>
      </w:r>
      <w:r w:rsidRPr="002F2912">
        <w:rPr>
          <w:color w:val="000000"/>
          <w:sz w:val="28"/>
          <w:lang w:val="ru-RU"/>
        </w:rPr>
        <w:t xml:space="preserve">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bookmarkEnd w:id="582"/>
    <w:p w:rsidR="00EF5B47" w:rsidRPr="002F2912" w:rsidRDefault="0085068E">
      <w:pPr>
        <w:spacing w:after="0"/>
        <w:jc w:val="both"/>
        <w:rPr>
          <w:lang w:val="ru-RU"/>
        </w:rPr>
      </w:pPr>
      <w:r w:rsidRPr="002F2912">
        <w:rPr>
          <w:b/>
          <w:color w:val="000000"/>
          <w:sz w:val="28"/>
          <w:lang w:val="ru-RU"/>
        </w:rPr>
        <w:t xml:space="preserve">Статья 33. Налоговая </w:t>
      </w:r>
      <w:r w:rsidRPr="002F2912">
        <w:rPr>
          <w:b/>
          <w:color w:val="000000"/>
          <w:sz w:val="28"/>
          <w:lang w:val="ru-RU"/>
        </w:rPr>
        <w:t xml:space="preserve">база </w:t>
      </w:r>
    </w:p>
    <w:p w:rsidR="00EF5B47" w:rsidRPr="002F2912" w:rsidRDefault="0085068E">
      <w:pPr>
        <w:spacing w:after="0"/>
        <w:jc w:val="both"/>
        <w:rPr>
          <w:lang w:val="ru-RU"/>
        </w:rPr>
      </w:pPr>
      <w:bookmarkStart w:id="583" w:name="z1317"/>
      <w:r>
        <w:rPr>
          <w:color w:val="000000"/>
          <w:sz w:val="28"/>
        </w:rPr>
        <w:t>     </w:t>
      </w:r>
      <w:r w:rsidRPr="002F2912">
        <w:rPr>
          <w:color w:val="000000"/>
          <w:sz w:val="28"/>
          <w:lang w:val="ru-RU"/>
        </w:rPr>
        <w:t xml:space="preserve">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bookmarkEnd w:id="583"/>
    <w:p w:rsidR="00EF5B47" w:rsidRPr="002F2912" w:rsidRDefault="0085068E">
      <w:pPr>
        <w:spacing w:after="0"/>
        <w:jc w:val="both"/>
        <w:rPr>
          <w:lang w:val="ru-RU"/>
        </w:rPr>
      </w:pPr>
      <w:r w:rsidRPr="002F2912">
        <w:rPr>
          <w:b/>
          <w:color w:val="000000"/>
          <w:sz w:val="28"/>
          <w:lang w:val="ru-RU"/>
        </w:rPr>
        <w:t>Статья 34. Налоговая ставка</w:t>
      </w:r>
    </w:p>
    <w:p w:rsidR="00EF5B47" w:rsidRPr="002F2912" w:rsidRDefault="0085068E">
      <w:pPr>
        <w:spacing w:after="0"/>
        <w:jc w:val="both"/>
        <w:rPr>
          <w:lang w:val="ru-RU"/>
        </w:rPr>
      </w:pPr>
      <w:bookmarkStart w:id="584" w:name="z1318"/>
      <w:r w:rsidRPr="002F2912">
        <w:rPr>
          <w:color w:val="000000"/>
          <w:sz w:val="28"/>
          <w:lang w:val="ru-RU"/>
        </w:rPr>
        <w:t xml:space="preserve"> </w:t>
      </w:r>
      <w:r>
        <w:rPr>
          <w:color w:val="000000"/>
          <w:sz w:val="28"/>
        </w:rPr>
        <w:t>     </w:t>
      </w:r>
      <w:r w:rsidRPr="002F2912">
        <w:rPr>
          <w:color w:val="000000"/>
          <w:sz w:val="28"/>
          <w:lang w:val="ru-RU"/>
        </w:rPr>
        <w:t xml:space="preserve"> 1. Налоговая с</w:t>
      </w:r>
      <w:r w:rsidRPr="002F2912">
        <w:rPr>
          <w:color w:val="000000"/>
          <w:sz w:val="28"/>
          <w:lang w:val="ru-RU"/>
        </w:rPr>
        <w:t xml:space="preserve">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EF5B47" w:rsidRPr="002F2912" w:rsidRDefault="0085068E">
      <w:pPr>
        <w:spacing w:after="0"/>
        <w:jc w:val="both"/>
        <w:rPr>
          <w:lang w:val="ru-RU"/>
        </w:rPr>
      </w:pPr>
      <w:bookmarkStart w:id="585" w:name="z1319"/>
      <w:bookmarkEnd w:id="584"/>
      <w:r>
        <w:rPr>
          <w:color w:val="000000"/>
          <w:sz w:val="28"/>
        </w:rPr>
        <w:t>     </w:t>
      </w:r>
      <w:r w:rsidRPr="002F2912">
        <w:rPr>
          <w:color w:val="000000"/>
          <w:sz w:val="28"/>
          <w:lang w:val="ru-RU"/>
        </w:rPr>
        <w:t xml:space="preserve"> 2. Налоговая ставка устанавливается в процентах или в абсолютной сумме на единицу изм</w:t>
      </w:r>
      <w:r w:rsidRPr="002F2912">
        <w:rPr>
          <w:color w:val="000000"/>
          <w:sz w:val="28"/>
          <w:lang w:val="ru-RU"/>
        </w:rPr>
        <w:t>ерения объекта налогообложения или налоговой базы.</w:t>
      </w:r>
    </w:p>
    <w:bookmarkEnd w:id="585"/>
    <w:p w:rsidR="00EF5B47" w:rsidRPr="002F2912" w:rsidRDefault="0085068E">
      <w:pPr>
        <w:spacing w:after="0"/>
        <w:jc w:val="both"/>
        <w:rPr>
          <w:lang w:val="ru-RU"/>
        </w:rPr>
      </w:pPr>
      <w:r w:rsidRPr="002F2912">
        <w:rPr>
          <w:b/>
          <w:color w:val="000000"/>
          <w:sz w:val="28"/>
          <w:lang w:val="ru-RU"/>
        </w:rPr>
        <w:t xml:space="preserve">Статья 35. Налоговый период </w:t>
      </w:r>
    </w:p>
    <w:p w:rsidR="00EF5B47" w:rsidRPr="002F2912" w:rsidRDefault="0085068E">
      <w:pPr>
        <w:spacing w:after="0"/>
        <w:jc w:val="both"/>
        <w:rPr>
          <w:lang w:val="ru-RU"/>
        </w:rPr>
      </w:pPr>
      <w:bookmarkStart w:id="586" w:name="z1320"/>
      <w:r>
        <w:rPr>
          <w:color w:val="000000"/>
          <w:sz w:val="28"/>
        </w:rPr>
        <w:t>     </w:t>
      </w:r>
      <w:r w:rsidRPr="002F2912">
        <w:rPr>
          <w:color w:val="000000"/>
          <w:sz w:val="28"/>
          <w:lang w:val="ru-RU"/>
        </w:rPr>
        <w:t xml:space="preserve">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w:t>
      </w:r>
      <w:r w:rsidRPr="002F2912">
        <w:rPr>
          <w:color w:val="000000"/>
          <w:sz w:val="28"/>
          <w:lang w:val="ru-RU"/>
        </w:rPr>
        <w:t>огообложения, налоговая база, исчисляются суммы налогов и платежей, подлежащие уплате в бюджет.</w:t>
      </w:r>
    </w:p>
    <w:p w:rsidR="00EF5B47" w:rsidRPr="002F2912" w:rsidRDefault="0085068E">
      <w:pPr>
        <w:spacing w:after="0"/>
        <w:rPr>
          <w:lang w:val="ru-RU"/>
        </w:rPr>
      </w:pPr>
      <w:bookmarkStart w:id="587" w:name="z1321"/>
      <w:bookmarkEnd w:id="586"/>
      <w:r w:rsidRPr="002F2912">
        <w:rPr>
          <w:b/>
          <w:color w:val="000000"/>
          <w:lang w:val="ru-RU"/>
        </w:rPr>
        <w:t xml:space="preserve"> Глава 5. ИСПОЛНЕНИЕ НАЛОГОВОГО ОБЯЗАТЕЛЬСТВА</w:t>
      </w:r>
    </w:p>
    <w:bookmarkEnd w:id="587"/>
    <w:p w:rsidR="00EF5B47" w:rsidRDefault="0085068E">
      <w:pPr>
        <w:spacing w:after="0"/>
        <w:jc w:val="both"/>
      </w:pPr>
      <w:r w:rsidRPr="002F2912">
        <w:rPr>
          <w:b/>
          <w:color w:val="000000"/>
          <w:sz w:val="28"/>
          <w:lang w:val="ru-RU"/>
        </w:rPr>
        <w:t xml:space="preserve">Статья 36. </w:t>
      </w:r>
      <w:r>
        <w:rPr>
          <w:b/>
          <w:color w:val="000000"/>
          <w:sz w:val="28"/>
        </w:rPr>
        <w:t>Исполнение налогового обязательства</w:t>
      </w:r>
    </w:p>
    <w:p w:rsidR="00EF5B47" w:rsidRPr="002F2912" w:rsidRDefault="0085068E">
      <w:pPr>
        <w:spacing w:after="0"/>
        <w:jc w:val="both"/>
        <w:rPr>
          <w:lang w:val="ru-RU"/>
        </w:rPr>
      </w:pPr>
      <w:bookmarkStart w:id="588" w:name="z1322"/>
      <w:r>
        <w:rPr>
          <w:color w:val="000000"/>
          <w:sz w:val="28"/>
        </w:rPr>
        <w:t xml:space="preserve"> </w:t>
      </w:r>
      <w:r>
        <w:rPr>
          <w:color w:val="000000"/>
          <w:sz w:val="28"/>
        </w:rPr>
        <w:t xml:space="preserve">      </w:t>
      </w:r>
      <w:r w:rsidRPr="002F2912">
        <w:rPr>
          <w:color w:val="000000"/>
          <w:sz w:val="28"/>
          <w:lang w:val="ru-RU"/>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EF5B47" w:rsidRPr="002F2912" w:rsidRDefault="0085068E">
      <w:pPr>
        <w:spacing w:after="0"/>
        <w:jc w:val="both"/>
        <w:rPr>
          <w:lang w:val="ru-RU"/>
        </w:rPr>
      </w:pPr>
      <w:bookmarkStart w:id="589" w:name="z1323"/>
      <w:bookmarkEnd w:id="588"/>
      <w:r w:rsidRPr="002F2912">
        <w:rPr>
          <w:color w:val="000000"/>
          <w:sz w:val="28"/>
          <w:lang w:val="ru-RU"/>
        </w:rPr>
        <w:t xml:space="preserve"> </w:t>
      </w:r>
      <w:r>
        <w:rPr>
          <w:color w:val="000000"/>
          <w:sz w:val="28"/>
        </w:rPr>
        <w:t>     </w:t>
      </w:r>
      <w:r w:rsidRPr="002F2912">
        <w:rPr>
          <w:color w:val="000000"/>
          <w:sz w:val="28"/>
          <w:lang w:val="ru-RU"/>
        </w:rPr>
        <w:t xml:space="preserve"> 2. Во исполнение налогового обязательства налогоплательщик совершает следующие действия: </w:t>
      </w:r>
    </w:p>
    <w:p w:rsidR="00EF5B47" w:rsidRPr="002F2912" w:rsidRDefault="0085068E">
      <w:pPr>
        <w:spacing w:after="0"/>
        <w:jc w:val="both"/>
        <w:rPr>
          <w:lang w:val="ru-RU"/>
        </w:rPr>
      </w:pPr>
      <w:bookmarkStart w:id="590" w:name="z1324"/>
      <w:bookmarkEnd w:id="589"/>
      <w:r w:rsidRPr="002F2912">
        <w:rPr>
          <w:color w:val="000000"/>
          <w:sz w:val="28"/>
          <w:lang w:val="ru-RU"/>
        </w:rPr>
        <w:t xml:space="preserve"> </w:t>
      </w:r>
      <w:r>
        <w:rPr>
          <w:color w:val="000000"/>
          <w:sz w:val="28"/>
        </w:rPr>
        <w:t>     </w:t>
      </w:r>
      <w:r w:rsidRPr="002F2912">
        <w:rPr>
          <w:color w:val="000000"/>
          <w:sz w:val="28"/>
          <w:lang w:val="ru-RU"/>
        </w:rPr>
        <w:t xml:space="preserve"> 1) встает н</w:t>
      </w:r>
      <w:r w:rsidRPr="002F2912">
        <w:rPr>
          <w:color w:val="000000"/>
          <w:sz w:val="28"/>
          <w:lang w:val="ru-RU"/>
        </w:rPr>
        <w:t xml:space="preserve">а регистрационный учет в налоговом органе; </w:t>
      </w:r>
    </w:p>
    <w:p w:rsidR="00EF5B47" w:rsidRPr="002F2912" w:rsidRDefault="0085068E">
      <w:pPr>
        <w:spacing w:after="0"/>
        <w:jc w:val="both"/>
        <w:rPr>
          <w:lang w:val="ru-RU"/>
        </w:rPr>
      </w:pPr>
      <w:bookmarkStart w:id="591" w:name="z1325"/>
      <w:bookmarkEnd w:id="590"/>
      <w:r w:rsidRPr="002F2912">
        <w:rPr>
          <w:color w:val="000000"/>
          <w:sz w:val="28"/>
          <w:lang w:val="ru-RU"/>
        </w:rPr>
        <w:lastRenderedPageBreak/>
        <w:t xml:space="preserve"> </w:t>
      </w:r>
      <w:r>
        <w:rPr>
          <w:color w:val="000000"/>
          <w:sz w:val="28"/>
        </w:rPr>
        <w:t>     </w:t>
      </w:r>
      <w:r w:rsidRPr="002F2912">
        <w:rPr>
          <w:color w:val="000000"/>
          <w:sz w:val="28"/>
          <w:lang w:val="ru-RU"/>
        </w:rPr>
        <w:t xml:space="preserve"> 2) ведет учет объектов налогообложения и (или) объектов, связанных с налогообложением; </w:t>
      </w:r>
    </w:p>
    <w:p w:rsidR="00EF5B47" w:rsidRPr="002F2912" w:rsidRDefault="0085068E">
      <w:pPr>
        <w:spacing w:after="0"/>
        <w:jc w:val="both"/>
        <w:rPr>
          <w:lang w:val="ru-RU"/>
        </w:rPr>
      </w:pPr>
      <w:bookmarkStart w:id="592" w:name="z1326"/>
      <w:bookmarkEnd w:id="591"/>
      <w:r w:rsidRPr="002F2912">
        <w:rPr>
          <w:color w:val="000000"/>
          <w:sz w:val="28"/>
          <w:lang w:val="ru-RU"/>
        </w:rPr>
        <w:t xml:space="preserve"> </w:t>
      </w:r>
      <w:r>
        <w:rPr>
          <w:color w:val="000000"/>
          <w:sz w:val="28"/>
        </w:rPr>
        <w:t>     </w:t>
      </w:r>
      <w:r w:rsidRPr="002F2912">
        <w:rPr>
          <w:color w:val="000000"/>
          <w:sz w:val="28"/>
          <w:lang w:val="ru-RU"/>
        </w:rPr>
        <w:t xml:space="preserve"> 3) исчисляет, исходя из объектов налогообложения и (или) объектов, связанных с налогообложением, налоговой баз</w:t>
      </w:r>
      <w:r w:rsidRPr="002F2912">
        <w:rPr>
          <w:color w:val="000000"/>
          <w:sz w:val="28"/>
          <w:lang w:val="ru-RU"/>
        </w:rPr>
        <w:t xml:space="preserve">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EF5B47" w:rsidRPr="002F2912" w:rsidRDefault="0085068E">
      <w:pPr>
        <w:spacing w:after="0"/>
        <w:jc w:val="both"/>
        <w:rPr>
          <w:lang w:val="ru-RU"/>
        </w:rPr>
      </w:pPr>
      <w:bookmarkStart w:id="593" w:name="z1327"/>
      <w:bookmarkEnd w:id="592"/>
      <w:r w:rsidRPr="002F2912">
        <w:rPr>
          <w:color w:val="000000"/>
          <w:sz w:val="28"/>
          <w:lang w:val="ru-RU"/>
        </w:rPr>
        <w:t xml:space="preserve"> </w:t>
      </w:r>
      <w:r>
        <w:rPr>
          <w:color w:val="000000"/>
          <w:sz w:val="28"/>
        </w:rPr>
        <w:t>     </w:t>
      </w:r>
      <w:r w:rsidRPr="002F2912">
        <w:rPr>
          <w:color w:val="000000"/>
          <w:sz w:val="28"/>
          <w:lang w:val="ru-RU"/>
        </w:rPr>
        <w:t xml:space="preserve"> 4) составляет и представляет, за исключением налоговых регистров, налоговые</w:t>
      </w:r>
      <w:r w:rsidRPr="002F2912">
        <w:rPr>
          <w:color w:val="000000"/>
          <w:sz w:val="28"/>
          <w:lang w:val="ru-RU"/>
        </w:rPr>
        <w:t xml:space="preserve"> формы и иные формы, установленные настоящим Кодексом, налоговым органам в установленном порядке; </w:t>
      </w:r>
    </w:p>
    <w:p w:rsidR="00EF5B47" w:rsidRPr="002F2912" w:rsidRDefault="0085068E">
      <w:pPr>
        <w:spacing w:after="0"/>
        <w:jc w:val="both"/>
        <w:rPr>
          <w:lang w:val="ru-RU"/>
        </w:rPr>
      </w:pPr>
      <w:bookmarkStart w:id="594" w:name="z1328"/>
      <w:bookmarkEnd w:id="593"/>
      <w:r w:rsidRPr="002F2912">
        <w:rPr>
          <w:color w:val="000000"/>
          <w:sz w:val="28"/>
          <w:lang w:val="ru-RU"/>
        </w:rPr>
        <w:t xml:space="preserve"> </w:t>
      </w:r>
      <w:r>
        <w:rPr>
          <w:color w:val="000000"/>
          <w:sz w:val="28"/>
        </w:rPr>
        <w:t>     </w:t>
      </w:r>
      <w:r w:rsidRPr="002F2912">
        <w:rPr>
          <w:color w:val="000000"/>
          <w:sz w:val="28"/>
          <w:lang w:val="ru-RU"/>
        </w:rPr>
        <w:t xml:space="preserve"> 5) уплачивает исчисленные и начисленные суммы налогов и платежей в бюджет, авансовые и текущие платежи по налогам и платежам в бюджет в соответствии с</w:t>
      </w:r>
      <w:r w:rsidRPr="002F2912">
        <w:rPr>
          <w:color w:val="000000"/>
          <w:sz w:val="28"/>
          <w:lang w:val="ru-RU"/>
        </w:rPr>
        <w:t xml:space="preserve"> Особенной частью настоящего Кодекса. </w:t>
      </w:r>
    </w:p>
    <w:p w:rsidR="00EF5B47" w:rsidRPr="002F2912" w:rsidRDefault="0085068E">
      <w:pPr>
        <w:spacing w:after="0"/>
        <w:jc w:val="both"/>
        <w:rPr>
          <w:lang w:val="ru-RU"/>
        </w:rPr>
      </w:pPr>
      <w:bookmarkStart w:id="595" w:name="z1329"/>
      <w:bookmarkEnd w:id="594"/>
      <w:r w:rsidRPr="002F2912">
        <w:rPr>
          <w:color w:val="000000"/>
          <w:sz w:val="28"/>
          <w:lang w:val="ru-RU"/>
        </w:rPr>
        <w:t xml:space="preserve"> </w:t>
      </w:r>
      <w:r>
        <w:rPr>
          <w:color w:val="000000"/>
          <w:sz w:val="28"/>
        </w:rPr>
        <w:t>     </w:t>
      </w:r>
      <w:r w:rsidRPr="002F2912">
        <w:rPr>
          <w:color w:val="000000"/>
          <w:sz w:val="28"/>
          <w:lang w:val="ru-RU"/>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EF5B47" w:rsidRPr="002F2912" w:rsidRDefault="0085068E">
      <w:pPr>
        <w:spacing w:after="0"/>
        <w:jc w:val="both"/>
        <w:rPr>
          <w:lang w:val="ru-RU"/>
        </w:rPr>
      </w:pPr>
      <w:bookmarkStart w:id="596" w:name="z1330"/>
      <w:bookmarkEnd w:id="595"/>
      <w:r w:rsidRPr="002F2912">
        <w:rPr>
          <w:color w:val="000000"/>
          <w:sz w:val="28"/>
          <w:lang w:val="ru-RU"/>
        </w:rPr>
        <w:t xml:space="preserve"> </w:t>
      </w:r>
      <w:r>
        <w:rPr>
          <w:color w:val="000000"/>
          <w:sz w:val="28"/>
        </w:rPr>
        <w:t>     </w:t>
      </w:r>
      <w:r w:rsidRPr="002F2912">
        <w:rPr>
          <w:color w:val="000000"/>
          <w:sz w:val="28"/>
          <w:lang w:val="ru-RU"/>
        </w:rPr>
        <w:t xml:space="preserve"> В случаях, предусмотренных Особенной частью н</w:t>
      </w:r>
      <w:r w:rsidRPr="002F2912">
        <w:rPr>
          <w:color w:val="000000"/>
          <w:sz w:val="28"/>
          <w:lang w:val="ru-RU"/>
        </w:rPr>
        <w:t>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rsidR="00EF5B47" w:rsidRPr="002F2912" w:rsidRDefault="0085068E">
      <w:pPr>
        <w:spacing w:after="0"/>
        <w:jc w:val="both"/>
        <w:rPr>
          <w:lang w:val="ru-RU"/>
        </w:rPr>
      </w:pPr>
      <w:bookmarkStart w:id="597" w:name="z1331"/>
      <w:bookmarkEnd w:id="596"/>
      <w:r w:rsidRPr="002F2912">
        <w:rPr>
          <w:color w:val="000000"/>
          <w:sz w:val="28"/>
          <w:lang w:val="ru-RU"/>
        </w:rPr>
        <w:t xml:space="preserve"> </w:t>
      </w:r>
      <w:r>
        <w:rPr>
          <w:color w:val="000000"/>
          <w:sz w:val="28"/>
        </w:rPr>
        <w:t>     </w:t>
      </w:r>
      <w:r w:rsidRPr="002F2912">
        <w:rPr>
          <w:color w:val="000000"/>
          <w:sz w:val="28"/>
          <w:lang w:val="ru-RU"/>
        </w:rPr>
        <w:t xml:space="preserve"> 4. Налоговое обяза</w:t>
      </w:r>
      <w:r w:rsidRPr="002F2912">
        <w:rPr>
          <w:color w:val="000000"/>
          <w:sz w:val="28"/>
          <w:lang w:val="ru-RU"/>
        </w:rPr>
        <w:t>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w:t>
      </w:r>
      <w:r w:rsidRPr="002F2912">
        <w:rPr>
          <w:color w:val="000000"/>
          <w:sz w:val="28"/>
          <w:lang w:val="ru-RU"/>
        </w:rPr>
        <w:t xml:space="preserve">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w:t>
      </w:r>
      <w:r w:rsidRPr="002F2912">
        <w:rPr>
          <w:color w:val="000000"/>
          <w:sz w:val="28"/>
          <w:lang w:val="ru-RU"/>
        </w:rPr>
        <w:t xml:space="preserve">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 </w:t>
      </w:r>
    </w:p>
    <w:p w:rsidR="00EF5B47" w:rsidRPr="002F2912" w:rsidRDefault="0085068E">
      <w:pPr>
        <w:spacing w:after="0"/>
        <w:jc w:val="both"/>
        <w:rPr>
          <w:lang w:val="ru-RU"/>
        </w:rPr>
      </w:pPr>
      <w:bookmarkStart w:id="598" w:name="z1332"/>
      <w:bookmarkEnd w:id="597"/>
      <w:r>
        <w:rPr>
          <w:color w:val="000000"/>
          <w:sz w:val="28"/>
        </w:rPr>
        <w:t>     </w:t>
      </w:r>
      <w:r w:rsidRPr="002F2912">
        <w:rPr>
          <w:color w:val="000000"/>
          <w:sz w:val="28"/>
          <w:lang w:val="ru-RU"/>
        </w:rPr>
        <w:t xml:space="preserve"> 5. При уплате налогов, платежей в бюджет, перечислении социальных платежей уполномоченным п</w:t>
      </w:r>
      <w:r w:rsidRPr="002F2912">
        <w:rPr>
          <w:color w:val="000000"/>
          <w:sz w:val="28"/>
          <w:lang w:val="ru-RU"/>
        </w:rPr>
        <w:t>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w:t>
      </w:r>
      <w:r w:rsidRPr="002F2912">
        <w:rPr>
          <w:color w:val="000000"/>
          <w:sz w:val="28"/>
          <w:lang w:val="ru-RU"/>
        </w:rPr>
        <w:t>ификационный номер.</w:t>
      </w:r>
    </w:p>
    <w:p w:rsidR="00EF5B47" w:rsidRPr="002F2912" w:rsidRDefault="0085068E">
      <w:pPr>
        <w:spacing w:after="0"/>
        <w:jc w:val="both"/>
        <w:rPr>
          <w:lang w:val="ru-RU"/>
        </w:rPr>
      </w:pPr>
      <w:bookmarkStart w:id="599" w:name="z1333"/>
      <w:bookmarkEnd w:id="598"/>
      <w:r w:rsidRPr="002F2912">
        <w:rPr>
          <w:color w:val="000000"/>
          <w:sz w:val="28"/>
          <w:lang w:val="ru-RU"/>
        </w:rPr>
        <w:t xml:space="preserve"> </w:t>
      </w:r>
      <w:r>
        <w:rPr>
          <w:color w:val="000000"/>
          <w:sz w:val="28"/>
        </w:rPr>
        <w:t>     </w:t>
      </w:r>
      <w:r w:rsidRPr="002F2912">
        <w:rPr>
          <w:color w:val="000000"/>
          <w:sz w:val="28"/>
          <w:lang w:val="ru-RU"/>
        </w:rPr>
        <w:t xml:space="preserve"> 6. Налоговое обязательство налогоплательщика по уплате налога, исполняемое налоговым агентом, считается исполненным со дня удержания налога. </w:t>
      </w:r>
    </w:p>
    <w:p w:rsidR="00EF5B47" w:rsidRPr="002F2912" w:rsidRDefault="0085068E">
      <w:pPr>
        <w:spacing w:after="0"/>
        <w:jc w:val="both"/>
        <w:rPr>
          <w:lang w:val="ru-RU"/>
        </w:rPr>
      </w:pPr>
      <w:bookmarkStart w:id="600" w:name="z1334"/>
      <w:bookmarkEnd w:id="599"/>
      <w:r w:rsidRPr="002F2912">
        <w:rPr>
          <w:color w:val="000000"/>
          <w:sz w:val="28"/>
          <w:lang w:val="ru-RU"/>
        </w:rPr>
        <w:lastRenderedPageBreak/>
        <w:t xml:space="preserve"> </w:t>
      </w:r>
      <w:r>
        <w:rPr>
          <w:color w:val="000000"/>
          <w:sz w:val="28"/>
        </w:rPr>
        <w:t>     </w:t>
      </w:r>
      <w:r w:rsidRPr="002F2912">
        <w:rPr>
          <w:color w:val="000000"/>
          <w:sz w:val="28"/>
          <w:lang w:val="ru-RU"/>
        </w:rPr>
        <w:t xml:space="preserve"> 7. Налоговое обязательство по уплате налогов, платежей в бюджет, а также обязате</w:t>
      </w:r>
      <w:r w:rsidRPr="002F2912">
        <w:rPr>
          <w:color w:val="000000"/>
          <w:sz w:val="28"/>
          <w:lang w:val="ru-RU"/>
        </w:rPr>
        <w:t xml:space="preserve">льство по уплате пени и штрафов могут быть исполнены путем проведения зачетов в порядке, определенном статьей 102 настоящего Кодекса. </w:t>
      </w:r>
    </w:p>
    <w:p w:rsidR="00EF5B47" w:rsidRPr="002F2912" w:rsidRDefault="0085068E">
      <w:pPr>
        <w:spacing w:after="0"/>
        <w:jc w:val="both"/>
        <w:rPr>
          <w:lang w:val="ru-RU"/>
        </w:rPr>
      </w:pPr>
      <w:bookmarkStart w:id="601" w:name="z1335"/>
      <w:bookmarkEnd w:id="600"/>
      <w:r w:rsidRPr="002F2912">
        <w:rPr>
          <w:color w:val="000000"/>
          <w:sz w:val="28"/>
          <w:lang w:val="ru-RU"/>
        </w:rPr>
        <w:t xml:space="preserve"> </w:t>
      </w:r>
      <w:r>
        <w:rPr>
          <w:color w:val="000000"/>
          <w:sz w:val="28"/>
        </w:rPr>
        <w:t>     </w:t>
      </w:r>
      <w:r w:rsidRPr="002F2912">
        <w:rPr>
          <w:color w:val="000000"/>
          <w:sz w:val="28"/>
          <w:lang w:val="ru-RU"/>
        </w:rPr>
        <w:t xml:space="preserve"> 8. Налоговое обязательство по уплате налогов, платежей в бюджет, а также обязательство по уплате пени и штрафов ис</w:t>
      </w:r>
      <w:r w:rsidRPr="002F2912">
        <w:rPr>
          <w:color w:val="000000"/>
          <w:sz w:val="28"/>
          <w:lang w:val="ru-RU"/>
        </w:rPr>
        <w:t>полняются в национальной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w:t>
      </w:r>
      <w:r w:rsidRPr="002F2912">
        <w:rPr>
          <w:color w:val="000000"/>
          <w:sz w:val="28"/>
          <w:lang w:val="ru-RU"/>
        </w:rPr>
        <w:t>кции, контрактом на недропользование, утвержденным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w:t>
      </w:r>
    </w:p>
    <w:bookmarkEnd w:id="601"/>
    <w:p w:rsidR="00EF5B47" w:rsidRPr="002F2912" w:rsidRDefault="0085068E">
      <w:pPr>
        <w:spacing w:after="0"/>
        <w:jc w:val="both"/>
        <w:rPr>
          <w:lang w:val="ru-RU"/>
        </w:rPr>
      </w:pPr>
      <w:r w:rsidRPr="002F2912">
        <w:rPr>
          <w:b/>
          <w:color w:val="000000"/>
          <w:sz w:val="28"/>
          <w:lang w:val="ru-RU"/>
        </w:rPr>
        <w:t xml:space="preserve">Статья 37. Особенности исчисления налогов и </w:t>
      </w:r>
      <w:r w:rsidRPr="002F2912">
        <w:rPr>
          <w:b/>
          <w:color w:val="000000"/>
          <w:sz w:val="28"/>
          <w:lang w:val="ru-RU"/>
        </w:rPr>
        <w:t>платежей в бюджет при исполнении налогового обязательства</w:t>
      </w:r>
    </w:p>
    <w:p w:rsidR="00EF5B47" w:rsidRPr="002F2912" w:rsidRDefault="0085068E">
      <w:pPr>
        <w:spacing w:after="0"/>
        <w:jc w:val="both"/>
        <w:rPr>
          <w:lang w:val="ru-RU"/>
        </w:rPr>
      </w:pPr>
      <w:bookmarkStart w:id="602" w:name="z1336"/>
      <w:r>
        <w:rPr>
          <w:color w:val="000000"/>
          <w:sz w:val="28"/>
        </w:rPr>
        <w:t>     </w:t>
      </w:r>
      <w:r w:rsidRPr="002F2912">
        <w:rPr>
          <w:color w:val="000000"/>
          <w:sz w:val="28"/>
          <w:lang w:val="ru-RU"/>
        </w:rPr>
        <w:t xml:space="preserve"> 1. Исчисление суммы налогов, удерживаемых у источника выплаты, осуществляется налоговым агентом.</w:t>
      </w:r>
    </w:p>
    <w:p w:rsidR="00EF5B47" w:rsidRPr="002F2912" w:rsidRDefault="0085068E">
      <w:pPr>
        <w:spacing w:after="0"/>
        <w:jc w:val="both"/>
        <w:rPr>
          <w:lang w:val="ru-RU"/>
        </w:rPr>
      </w:pPr>
      <w:bookmarkStart w:id="603" w:name="z1337"/>
      <w:bookmarkEnd w:id="602"/>
      <w:r w:rsidRPr="002F2912">
        <w:rPr>
          <w:color w:val="000000"/>
          <w:sz w:val="28"/>
          <w:lang w:val="ru-RU"/>
        </w:rPr>
        <w:t xml:space="preserve"> </w:t>
      </w:r>
      <w:r>
        <w:rPr>
          <w:color w:val="000000"/>
          <w:sz w:val="28"/>
        </w:rPr>
        <w:t>     </w:t>
      </w:r>
      <w:r w:rsidRPr="002F2912">
        <w:rPr>
          <w:color w:val="000000"/>
          <w:sz w:val="28"/>
          <w:lang w:val="ru-RU"/>
        </w:rPr>
        <w:t xml:space="preserve"> 2. В случаях, предусмотренных Особенной частью настоящего Кодекса, обязанность по исчисл</w:t>
      </w:r>
      <w:r w:rsidRPr="002F2912">
        <w:rPr>
          <w:color w:val="000000"/>
          <w:sz w:val="28"/>
          <w:lang w:val="ru-RU"/>
        </w:rPr>
        <w:t>ению суммы отдельных видов налогов и платежей в бюджет может быть возложена на налоговый орган и уполномоченные государственные органы.</w:t>
      </w:r>
    </w:p>
    <w:bookmarkEnd w:id="603"/>
    <w:p w:rsidR="00EF5B47" w:rsidRPr="002F2912" w:rsidRDefault="0085068E">
      <w:pPr>
        <w:spacing w:after="0"/>
        <w:jc w:val="both"/>
        <w:rPr>
          <w:lang w:val="ru-RU"/>
        </w:rPr>
      </w:pPr>
      <w:r w:rsidRPr="002F2912">
        <w:rPr>
          <w:b/>
          <w:color w:val="000000"/>
          <w:sz w:val="28"/>
          <w:lang w:val="ru-RU"/>
        </w:rPr>
        <w:t>Статья 38. Сроки исполнения налогового обязательства</w:t>
      </w:r>
    </w:p>
    <w:p w:rsidR="00EF5B47" w:rsidRPr="002F2912" w:rsidRDefault="0085068E">
      <w:pPr>
        <w:spacing w:after="0"/>
        <w:jc w:val="both"/>
        <w:rPr>
          <w:lang w:val="ru-RU"/>
        </w:rPr>
      </w:pPr>
      <w:bookmarkStart w:id="604" w:name="z1338"/>
      <w:r w:rsidRPr="002F2912">
        <w:rPr>
          <w:color w:val="000000"/>
          <w:sz w:val="28"/>
          <w:lang w:val="ru-RU"/>
        </w:rPr>
        <w:t xml:space="preserve"> </w:t>
      </w:r>
      <w:r>
        <w:rPr>
          <w:color w:val="000000"/>
          <w:sz w:val="28"/>
        </w:rPr>
        <w:t>     </w:t>
      </w:r>
      <w:r w:rsidRPr="002F2912">
        <w:rPr>
          <w:color w:val="000000"/>
          <w:sz w:val="28"/>
          <w:lang w:val="ru-RU"/>
        </w:rPr>
        <w:t xml:space="preserve"> 1. Сроки исполнения налогового обязательства устанавливаются</w:t>
      </w:r>
      <w:r w:rsidRPr="002F2912">
        <w:rPr>
          <w:color w:val="000000"/>
          <w:sz w:val="28"/>
          <w:lang w:val="ru-RU"/>
        </w:rPr>
        <w:t xml:space="preserve"> настоящим Кодексом. </w:t>
      </w:r>
    </w:p>
    <w:p w:rsidR="00EF5B47" w:rsidRPr="002F2912" w:rsidRDefault="0085068E">
      <w:pPr>
        <w:spacing w:after="0"/>
        <w:jc w:val="both"/>
        <w:rPr>
          <w:lang w:val="ru-RU"/>
        </w:rPr>
      </w:pPr>
      <w:bookmarkStart w:id="605" w:name="z1339"/>
      <w:bookmarkEnd w:id="604"/>
      <w:r>
        <w:rPr>
          <w:color w:val="000000"/>
          <w:sz w:val="28"/>
        </w:rPr>
        <w:t>     </w:t>
      </w:r>
      <w:r w:rsidRPr="002F2912">
        <w:rPr>
          <w:color w:val="000000"/>
          <w:sz w:val="28"/>
          <w:lang w:val="ru-RU"/>
        </w:rPr>
        <w:t xml:space="preserve">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EF5B47" w:rsidRPr="002F2912" w:rsidRDefault="0085068E">
      <w:pPr>
        <w:spacing w:after="0"/>
        <w:jc w:val="both"/>
        <w:rPr>
          <w:lang w:val="ru-RU"/>
        </w:rPr>
      </w:pPr>
      <w:bookmarkStart w:id="606" w:name="z1340"/>
      <w:bookmarkEnd w:id="605"/>
      <w:r>
        <w:rPr>
          <w:color w:val="000000"/>
          <w:sz w:val="28"/>
        </w:rPr>
        <w:t>     </w:t>
      </w:r>
      <w:r w:rsidRPr="002F2912">
        <w:rPr>
          <w:color w:val="000000"/>
          <w:sz w:val="28"/>
          <w:lang w:val="ru-RU"/>
        </w:rPr>
        <w:t xml:space="preserve"> Срок истекает в конце </w:t>
      </w:r>
      <w:r w:rsidRPr="002F2912">
        <w:rPr>
          <w:color w:val="000000"/>
          <w:sz w:val="28"/>
          <w:lang w:val="ru-RU"/>
        </w:rPr>
        <w:t>последнего дня налогового периода. Если последний день срока приходится на нерабочий день, то срок истекает в конце следующего рабочего дня.</w:t>
      </w:r>
    </w:p>
    <w:p w:rsidR="00EF5B47" w:rsidRPr="002F2912" w:rsidRDefault="0085068E">
      <w:pPr>
        <w:spacing w:after="0"/>
        <w:jc w:val="both"/>
        <w:rPr>
          <w:lang w:val="ru-RU"/>
        </w:rPr>
      </w:pPr>
      <w:bookmarkStart w:id="607" w:name="z1341"/>
      <w:bookmarkEnd w:id="606"/>
      <w:r w:rsidRPr="002F2912">
        <w:rPr>
          <w:color w:val="000000"/>
          <w:sz w:val="28"/>
          <w:lang w:val="ru-RU"/>
        </w:rPr>
        <w:t xml:space="preserve"> </w:t>
      </w:r>
      <w:r>
        <w:rPr>
          <w:color w:val="000000"/>
          <w:sz w:val="28"/>
        </w:rPr>
        <w:t>     </w:t>
      </w:r>
      <w:r w:rsidRPr="002F2912">
        <w:rPr>
          <w:color w:val="000000"/>
          <w:sz w:val="28"/>
          <w:lang w:val="ru-RU"/>
        </w:rPr>
        <w:t xml:space="preserve"> 3. Налогоплательщик (налоговый агент) вправе исполнить налоговое обязательство досрочно. </w:t>
      </w:r>
    </w:p>
    <w:p w:rsidR="00EF5B47" w:rsidRPr="002F2912" w:rsidRDefault="0085068E">
      <w:pPr>
        <w:spacing w:after="0"/>
        <w:jc w:val="both"/>
        <w:rPr>
          <w:lang w:val="ru-RU"/>
        </w:rPr>
      </w:pPr>
      <w:bookmarkStart w:id="608" w:name="z1342"/>
      <w:bookmarkEnd w:id="607"/>
      <w:r w:rsidRPr="002F2912">
        <w:rPr>
          <w:color w:val="000000"/>
          <w:sz w:val="28"/>
          <w:lang w:val="ru-RU"/>
        </w:rPr>
        <w:t xml:space="preserve"> </w:t>
      </w:r>
      <w:r>
        <w:rPr>
          <w:color w:val="000000"/>
          <w:sz w:val="28"/>
        </w:rPr>
        <w:t>     </w:t>
      </w:r>
      <w:r w:rsidRPr="002F2912">
        <w:rPr>
          <w:color w:val="000000"/>
          <w:sz w:val="28"/>
          <w:lang w:val="ru-RU"/>
        </w:rPr>
        <w:t xml:space="preserve"> Если иное н</w:t>
      </w:r>
      <w:r w:rsidRPr="002F2912">
        <w:rPr>
          <w:color w:val="000000"/>
          <w:sz w:val="28"/>
          <w:lang w:val="ru-RU"/>
        </w:rPr>
        <w:t xml:space="preserve">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bookmarkEnd w:id="608"/>
    <w:p w:rsidR="00EF5B47" w:rsidRPr="002F2912" w:rsidRDefault="0085068E">
      <w:pPr>
        <w:spacing w:after="0"/>
        <w:jc w:val="both"/>
        <w:rPr>
          <w:lang w:val="ru-RU"/>
        </w:rPr>
      </w:pPr>
      <w:r w:rsidRPr="002F2912">
        <w:rPr>
          <w:b/>
          <w:color w:val="000000"/>
          <w:sz w:val="28"/>
          <w:lang w:val="ru-RU"/>
        </w:rPr>
        <w:t>Статья 39. Порядок погашения налоговой задолженности</w:t>
      </w:r>
    </w:p>
    <w:p w:rsidR="00EF5B47" w:rsidRPr="002F2912" w:rsidRDefault="0085068E">
      <w:pPr>
        <w:spacing w:after="0"/>
        <w:jc w:val="both"/>
        <w:rPr>
          <w:lang w:val="ru-RU"/>
        </w:rPr>
      </w:pPr>
      <w:bookmarkStart w:id="609" w:name="z1343"/>
      <w:r>
        <w:rPr>
          <w:color w:val="000000"/>
          <w:sz w:val="28"/>
        </w:rPr>
        <w:t>     </w:t>
      </w:r>
      <w:r w:rsidRPr="002F2912">
        <w:rPr>
          <w:color w:val="000000"/>
          <w:sz w:val="28"/>
          <w:lang w:val="ru-RU"/>
        </w:rPr>
        <w:t xml:space="preserve"> Погашение налого</w:t>
      </w:r>
      <w:r w:rsidRPr="002F2912">
        <w:rPr>
          <w:color w:val="000000"/>
          <w:sz w:val="28"/>
          <w:lang w:val="ru-RU"/>
        </w:rPr>
        <w:t>вой задолженности производится в следующем порядке:</w:t>
      </w:r>
    </w:p>
    <w:p w:rsidR="00EF5B47" w:rsidRPr="002F2912" w:rsidRDefault="0085068E">
      <w:pPr>
        <w:spacing w:after="0"/>
        <w:jc w:val="both"/>
        <w:rPr>
          <w:lang w:val="ru-RU"/>
        </w:rPr>
      </w:pPr>
      <w:bookmarkStart w:id="610" w:name="z1344"/>
      <w:bookmarkEnd w:id="609"/>
      <w:r>
        <w:rPr>
          <w:color w:val="000000"/>
          <w:sz w:val="28"/>
        </w:rPr>
        <w:t>     </w:t>
      </w:r>
      <w:r w:rsidRPr="002F2912">
        <w:rPr>
          <w:color w:val="000000"/>
          <w:sz w:val="28"/>
          <w:lang w:val="ru-RU"/>
        </w:rPr>
        <w:t xml:space="preserve"> 1) сумма недоимки;</w:t>
      </w:r>
    </w:p>
    <w:p w:rsidR="00EF5B47" w:rsidRPr="002F2912" w:rsidRDefault="0085068E">
      <w:pPr>
        <w:spacing w:after="0"/>
        <w:jc w:val="both"/>
        <w:rPr>
          <w:lang w:val="ru-RU"/>
        </w:rPr>
      </w:pPr>
      <w:bookmarkStart w:id="611" w:name="z1345"/>
      <w:bookmarkEnd w:id="610"/>
      <w:r>
        <w:rPr>
          <w:color w:val="000000"/>
          <w:sz w:val="28"/>
        </w:rPr>
        <w:t>     </w:t>
      </w:r>
      <w:r w:rsidRPr="002F2912">
        <w:rPr>
          <w:color w:val="000000"/>
          <w:sz w:val="28"/>
          <w:lang w:val="ru-RU"/>
        </w:rPr>
        <w:t xml:space="preserve"> 2) начисленная пеня;</w:t>
      </w:r>
    </w:p>
    <w:p w:rsidR="00EF5B47" w:rsidRPr="002F2912" w:rsidRDefault="0085068E">
      <w:pPr>
        <w:spacing w:after="0"/>
        <w:jc w:val="both"/>
        <w:rPr>
          <w:lang w:val="ru-RU"/>
        </w:rPr>
      </w:pPr>
      <w:bookmarkStart w:id="612" w:name="z1346"/>
      <w:bookmarkEnd w:id="611"/>
      <w:r>
        <w:rPr>
          <w:color w:val="000000"/>
          <w:sz w:val="28"/>
        </w:rPr>
        <w:t>     </w:t>
      </w:r>
      <w:r w:rsidRPr="002F2912">
        <w:rPr>
          <w:color w:val="000000"/>
          <w:sz w:val="28"/>
          <w:lang w:val="ru-RU"/>
        </w:rPr>
        <w:t xml:space="preserve"> 3) сумма штрафов.</w:t>
      </w:r>
    </w:p>
    <w:bookmarkEnd w:id="612"/>
    <w:p w:rsidR="00EF5B47" w:rsidRPr="002F2912" w:rsidRDefault="0085068E">
      <w:pPr>
        <w:spacing w:after="0"/>
        <w:jc w:val="both"/>
        <w:rPr>
          <w:lang w:val="ru-RU"/>
        </w:rPr>
      </w:pPr>
      <w:r w:rsidRPr="002F2912">
        <w:rPr>
          <w:b/>
          <w:color w:val="000000"/>
          <w:sz w:val="28"/>
          <w:lang w:val="ru-RU"/>
        </w:rPr>
        <w:lastRenderedPageBreak/>
        <w:t>Статья 40. Исполнение налогового обязательства при передаче имущества в доверительное управление</w:t>
      </w:r>
    </w:p>
    <w:p w:rsidR="00EF5B47" w:rsidRPr="002F2912" w:rsidRDefault="0085068E">
      <w:pPr>
        <w:spacing w:after="0"/>
        <w:jc w:val="both"/>
        <w:rPr>
          <w:lang w:val="ru-RU"/>
        </w:rPr>
      </w:pPr>
      <w:bookmarkStart w:id="613" w:name="z1347"/>
      <w:r w:rsidRPr="002F2912">
        <w:rPr>
          <w:color w:val="000000"/>
          <w:sz w:val="28"/>
          <w:lang w:val="ru-RU"/>
        </w:rPr>
        <w:t xml:space="preserve"> </w:t>
      </w:r>
      <w:r>
        <w:rPr>
          <w:color w:val="000000"/>
          <w:sz w:val="28"/>
        </w:rPr>
        <w:t>     </w:t>
      </w:r>
      <w:r w:rsidRPr="002F2912">
        <w:rPr>
          <w:color w:val="000000"/>
          <w:sz w:val="28"/>
          <w:lang w:val="ru-RU"/>
        </w:rPr>
        <w:t xml:space="preserve"> 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w:t>
      </w:r>
      <w:r w:rsidRPr="002F2912">
        <w:rPr>
          <w:color w:val="000000"/>
          <w:sz w:val="28"/>
          <w:lang w:val="ru-RU"/>
        </w:rPr>
        <w:t xml:space="preserve">и) прекращения. </w:t>
      </w:r>
    </w:p>
    <w:p w:rsidR="00EF5B47" w:rsidRPr="002F2912" w:rsidRDefault="0085068E">
      <w:pPr>
        <w:spacing w:after="0"/>
        <w:jc w:val="both"/>
        <w:rPr>
          <w:lang w:val="ru-RU"/>
        </w:rPr>
      </w:pPr>
      <w:bookmarkStart w:id="614" w:name="z1348"/>
      <w:bookmarkEnd w:id="613"/>
      <w:r>
        <w:rPr>
          <w:color w:val="000000"/>
          <w:sz w:val="28"/>
        </w:rPr>
        <w:t>     </w:t>
      </w:r>
      <w:r w:rsidRPr="002F2912">
        <w:rPr>
          <w:color w:val="000000"/>
          <w:sz w:val="28"/>
          <w:lang w:val="ru-RU"/>
        </w:rPr>
        <w:t xml:space="preserve">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EF5B47" w:rsidRPr="002F2912" w:rsidRDefault="0085068E">
      <w:pPr>
        <w:spacing w:after="0"/>
        <w:jc w:val="both"/>
        <w:rPr>
          <w:lang w:val="ru-RU"/>
        </w:rPr>
      </w:pPr>
      <w:bookmarkStart w:id="615" w:name="z1349"/>
      <w:bookmarkEnd w:id="614"/>
      <w:r>
        <w:rPr>
          <w:color w:val="000000"/>
          <w:sz w:val="28"/>
        </w:rPr>
        <w:t>     </w:t>
      </w:r>
      <w:r w:rsidRPr="002F2912">
        <w:rPr>
          <w:color w:val="000000"/>
          <w:sz w:val="28"/>
          <w:lang w:val="ru-RU"/>
        </w:rPr>
        <w:t xml:space="preserve"> 1) учредителем доверительного управления по договору доверительного управле</w:t>
      </w:r>
      <w:r w:rsidRPr="002F2912">
        <w:rPr>
          <w:color w:val="000000"/>
          <w:sz w:val="28"/>
          <w:lang w:val="ru-RU"/>
        </w:rPr>
        <w:t>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rsidR="00EF5B47" w:rsidRPr="002F2912" w:rsidRDefault="0085068E">
      <w:pPr>
        <w:spacing w:after="0"/>
        <w:jc w:val="both"/>
        <w:rPr>
          <w:lang w:val="ru-RU"/>
        </w:rPr>
      </w:pPr>
      <w:bookmarkStart w:id="616" w:name="z1350"/>
      <w:bookmarkEnd w:id="615"/>
      <w:r>
        <w:rPr>
          <w:color w:val="000000"/>
          <w:sz w:val="28"/>
        </w:rPr>
        <w:t>     </w:t>
      </w:r>
      <w:r w:rsidRPr="002F2912">
        <w:rPr>
          <w:color w:val="000000"/>
          <w:sz w:val="28"/>
          <w:lang w:val="ru-RU"/>
        </w:rPr>
        <w:t xml:space="preserve"> передан</w:t>
      </w:r>
      <w:r w:rsidRPr="002F2912">
        <w:rPr>
          <w:color w:val="000000"/>
          <w:sz w:val="28"/>
          <w:lang w:val="ru-RU"/>
        </w:rPr>
        <w:t>ным в доверительное управление доле участия и (или) акциям;</w:t>
      </w:r>
    </w:p>
    <w:p w:rsidR="00EF5B47" w:rsidRPr="002F2912" w:rsidRDefault="0085068E">
      <w:pPr>
        <w:spacing w:after="0"/>
        <w:jc w:val="both"/>
        <w:rPr>
          <w:lang w:val="ru-RU"/>
        </w:rPr>
      </w:pPr>
      <w:bookmarkStart w:id="617" w:name="z16052"/>
      <w:bookmarkEnd w:id="616"/>
      <w:r>
        <w:rPr>
          <w:color w:val="000000"/>
          <w:sz w:val="28"/>
        </w:rPr>
        <w:t>     </w:t>
      </w:r>
      <w:r w:rsidRPr="002F2912">
        <w:rPr>
          <w:color w:val="000000"/>
          <w:sz w:val="28"/>
          <w:lang w:val="ru-RU"/>
        </w:rPr>
        <w:t xml:space="preserve"> 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p w:rsidR="00EF5B47" w:rsidRPr="002F2912" w:rsidRDefault="0085068E">
      <w:pPr>
        <w:spacing w:after="0"/>
        <w:jc w:val="both"/>
        <w:rPr>
          <w:lang w:val="ru-RU"/>
        </w:rPr>
      </w:pPr>
      <w:bookmarkStart w:id="618" w:name="z1351"/>
      <w:bookmarkEnd w:id="617"/>
      <w:r>
        <w:rPr>
          <w:color w:val="000000"/>
          <w:sz w:val="28"/>
        </w:rPr>
        <w:t>     </w:t>
      </w:r>
      <w:r w:rsidRPr="002F2912">
        <w:rPr>
          <w:color w:val="000000"/>
          <w:sz w:val="28"/>
          <w:lang w:val="ru-RU"/>
        </w:rPr>
        <w:t xml:space="preserve"> имуществу, переданному в дов</w:t>
      </w:r>
      <w:r w:rsidRPr="002F2912">
        <w:rPr>
          <w:color w:val="000000"/>
          <w:sz w:val="28"/>
          <w:lang w:val="ru-RU"/>
        </w:rPr>
        <w:t>ерительное управление по акту об учреждении доверительного управления имуществом;</w:t>
      </w:r>
    </w:p>
    <w:p w:rsidR="00EF5B47" w:rsidRPr="002F2912" w:rsidRDefault="0085068E">
      <w:pPr>
        <w:spacing w:after="0"/>
        <w:jc w:val="both"/>
        <w:rPr>
          <w:lang w:val="ru-RU"/>
        </w:rPr>
      </w:pPr>
      <w:bookmarkStart w:id="619" w:name="z1352"/>
      <w:bookmarkEnd w:id="618"/>
      <w:r>
        <w:rPr>
          <w:color w:val="000000"/>
          <w:sz w:val="28"/>
        </w:rPr>
        <w:t>     </w:t>
      </w:r>
      <w:r w:rsidRPr="002F2912">
        <w:rPr>
          <w:color w:val="000000"/>
          <w:sz w:val="28"/>
          <w:lang w:val="ru-RU"/>
        </w:rPr>
        <w:t xml:space="preserve"> доходу, полученному юридическим лицом, индивидуальным предпринимателем от банка второго уровня по доверительным операциям;</w:t>
      </w:r>
    </w:p>
    <w:p w:rsidR="00EF5B47" w:rsidRPr="002F2912" w:rsidRDefault="0085068E">
      <w:pPr>
        <w:spacing w:after="0"/>
        <w:jc w:val="both"/>
        <w:rPr>
          <w:lang w:val="ru-RU"/>
        </w:rPr>
      </w:pPr>
      <w:bookmarkStart w:id="620" w:name="z1353"/>
      <w:bookmarkEnd w:id="619"/>
      <w:r>
        <w:rPr>
          <w:color w:val="000000"/>
          <w:sz w:val="28"/>
        </w:rPr>
        <w:t>     </w:t>
      </w:r>
      <w:r w:rsidRPr="002F2912">
        <w:rPr>
          <w:color w:val="000000"/>
          <w:sz w:val="28"/>
          <w:lang w:val="ru-RU"/>
        </w:rPr>
        <w:t xml:space="preserve"> составлению и представлению декларации </w:t>
      </w:r>
      <w:r w:rsidRPr="002F2912">
        <w:rPr>
          <w:color w:val="000000"/>
          <w:sz w:val="28"/>
          <w:lang w:val="ru-RU"/>
        </w:rPr>
        <w:t xml:space="preserve">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w:t>
      </w:r>
      <w:r w:rsidRPr="002F2912">
        <w:rPr>
          <w:color w:val="000000"/>
          <w:sz w:val="28"/>
          <w:lang w:val="ru-RU"/>
        </w:rPr>
        <w:t>является физическим лицом, на которого возложена такая обязанность.</w:t>
      </w:r>
    </w:p>
    <w:p w:rsidR="00EF5B47" w:rsidRPr="002F2912" w:rsidRDefault="0085068E">
      <w:pPr>
        <w:spacing w:after="0"/>
        <w:jc w:val="both"/>
        <w:rPr>
          <w:lang w:val="ru-RU"/>
        </w:rPr>
      </w:pPr>
      <w:bookmarkStart w:id="621" w:name="z1354"/>
      <w:bookmarkEnd w:id="620"/>
      <w:r>
        <w:rPr>
          <w:color w:val="000000"/>
          <w:sz w:val="28"/>
        </w:rPr>
        <w:t>     </w:t>
      </w:r>
      <w:r w:rsidRPr="002F2912">
        <w:rPr>
          <w:color w:val="000000"/>
          <w:sz w:val="28"/>
          <w:lang w:val="ru-RU"/>
        </w:rPr>
        <w:t xml:space="preserve">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w:t>
      </w:r>
      <w:r w:rsidRPr="002F2912">
        <w:rPr>
          <w:color w:val="000000"/>
          <w:sz w:val="28"/>
          <w:lang w:val="ru-RU"/>
        </w:rPr>
        <w:t>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rsidR="00EF5B47" w:rsidRPr="002F2912" w:rsidRDefault="0085068E">
      <w:pPr>
        <w:spacing w:after="0"/>
        <w:jc w:val="both"/>
        <w:rPr>
          <w:lang w:val="ru-RU"/>
        </w:rPr>
      </w:pPr>
      <w:bookmarkStart w:id="622" w:name="z1355"/>
      <w:bookmarkEnd w:id="621"/>
      <w:r>
        <w:rPr>
          <w:color w:val="000000"/>
          <w:sz w:val="28"/>
        </w:rPr>
        <w:t>     </w:t>
      </w:r>
      <w:r w:rsidRPr="002F2912">
        <w:rPr>
          <w:color w:val="000000"/>
          <w:sz w:val="28"/>
          <w:lang w:val="ru-RU"/>
        </w:rPr>
        <w:t xml:space="preserve"> 2) доверительным управляющим – в иных случаях. При этом налоговое обязательство </w:t>
      </w:r>
      <w:r w:rsidRPr="002F2912">
        <w:rPr>
          <w:color w:val="000000"/>
          <w:sz w:val="28"/>
          <w:lang w:val="ru-RU"/>
        </w:rPr>
        <w:t xml:space="preserve">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w:t>
      </w:r>
      <w:r w:rsidRPr="002F2912">
        <w:rPr>
          <w:color w:val="000000"/>
          <w:sz w:val="28"/>
          <w:lang w:val="ru-RU"/>
        </w:rPr>
        <w:lastRenderedPageBreak/>
        <w:t>второго уровня, являющимся налоговым агентом, исполняется таким банком второго уровня в виде исполнения обязанностей налогового агента.</w:t>
      </w:r>
    </w:p>
    <w:p w:rsidR="00EF5B47" w:rsidRPr="002F2912" w:rsidRDefault="0085068E">
      <w:pPr>
        <w:spacing w:after="0"/>
        <w:jc w:val="both"/>
        <w:rPr>
          <w:lang w:val="ru-RU"/>
        </w:rPr>
      </w:pPr>
      <w:bookmarkStart w:id="623" w:name="z1356"/>
      <w:bookmarkEnd w:id="622"/>
      <w:r>
        <w:rPr>
          <w:color w:val="000000"/>
          <w:sz w:val="28"/>
        </w:rPr>
        <w:t>     </w:t>
      </w:r>
      <w:r w:rsidRPr="002F2912">
        <w:rPr>
          <w:color w:val="000000"/>
          <w:sz w:val="28"/>
          <w:lang w:val="ru-RU"/>
        </w:rPr>
        <w:t xml:space="preserve"> Доверительный управляющий исполняет налоговые обязательства, возникающие с даты:</w:t>
      </w:r>
    </w:p>
    <w:p w:rsidR="00EF5B47" w:rsidRPr="002F2912" w:rsidRDefault="0085068E">
      <w:pPr>
        <w:spacing w:after="0"/>
        <w:jc w:val="both"/>
        <w:rPr>
          <w:lang w:val="ru-RU"/>
        </w:rPr>
      </w:pPr>
      <w:bookmarkStart w:id="624" w:name="z1357"/>
      <w:bookmarkEnd w:id="623"/>
      <w:r>
        <w:rPr>
          <w:color w:val="000000"/>
          <w:sz w:val="28"/>
        </w:rPr>
        <w:t>     </w:t>
      </w:r>
      <w:r w:rsidRPr="002F2912">
        <w:rPr>
          <w:color w:val="000000"/>
          <w:sz w:val="28"/>
          <w:lang w:val="ru-RU"/>
        </w:rPr>
        <w:t xml:space="preserve"> государственной регистрации</w:t>
      </w:r>
      <w:r w:rsidRPr="002F2912">
        <w:rPr>
          <w:color w:val="000000"/>
          <w:sz w:val="28"/>
          <w:lang w:val="ru-RU"/>
        </w:rPr>
        <w:t xml:space="preserve">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rsidR="00EF5B47" w:rsidRPr="002F2912" w:rsidRDefault="0085068E">
      <w:pPr>
        <w:spacing w:after="0"/>
        <w:jc w:val="both"/>
        <w:rPr>
          <w:lang w:val="ru-RU"/>
        </w:rPr>
      </w:pPr>
      <w:bookmarkStart w:id="625" w:name="z1358"/>
      <w:bookmarkEnd w:id="624"/>
      <w:r>
        <w:rPr>
          <w:color w:val="000000"/>
          <w:sz w:val="28"/>
        </w:rPr>
        <w:t>     </w:t>
      </w:r>
      <w:r w:rsidRPr="002F2912">
        <w:rPr>
          <w:color w:val="000000"/>
          <w:sz w:val="28"/>
          <w:lang w:val="ru-RU"/>
        </w:rPr>
        <w:t xml:space="preserve"> заключения договора доверительного управления имуществом или документа, подтвержда</w:t>
      </w:r>
      <w:r w:rsidRPr="002F2912">
        <w:rPr>
          <w:color w:val="000000"/>
          <w:sz w:val="28"/>
          <w:lang w:val="ru-RU"/>
        </w:rPr>
        <w:t>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EF5B47" w:rsidRPr="002F2912" w:rsidRDefault="0085068E">
      <w:pPr>
        <w:spacing w:after="0"/>
        <w:jc w:val="both"/>
        <w:rPr>
          <w:lang w:val="ru-RU"/>
        </w:rPr>
      </w:pPr>
      <w:bookmarkStart w:id="626" w:name="z1359"/>
      <w:bookmarkEnd w:id="625"/>
      <w:r w:rsidRPr="002F2912">
        <w:rPr>
          <w:color w:val="000000"/>
          <w:sz w:val="28"/>
          <w:lang w:val="ru-RU"/>
        </w:rPr>
        <w:t xml:space="preserve"> </w:t>
      </w:r>
      <w:r>
        <w:rPr>
          <w:color w:val="000000"/>
          <w:sz w:val="28"/>
        </w:rPr>
        <w:t>     </w:t>
      </w:r>
      <w:r w:rsidRPr="002F2912">
        <w:rPr>
          <w:color w:val="000000"/>
          <w:sz w:val="28"/>
          <w:lang w:val="ru-RU"/>
        </w:rPr>
        <w:t xml:space="preserve"> 2. Исполнение налого</w:t>
      </w:r>
      <w:r w:rsidRPr="002F2912">
        <w:rPr>
          <w:color w:val="000000"/>
          <w:sz w:val="28"/>
          <w:lang w:val="ru-RU"/>
        </w:rPr>
        <w:t>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разделом 10 и статьями 82 и 83 настоящего Кодекса.</w:t>
      </w:r>
    </w:p>
    <w:p w:rsidR="00EF5B47" w:rsidRPr="002F2912" w:rsidRDefault="0085068E">
      <w:pPr>
        <w:spacing w:after="0"/>
        <w:jc w:val="both"/>
        <w:rPr>
          <w:lang w:val="ru-RU"/>
        </w:rPr>
      </w:pPr>
      <w:bookmarkStart w:id="627" w:name="z1360"/>
      <w:bookmarkEnd w:id="626"/>
      <w:r w:rsidRPr="002F2912">
        <w:rPr>
          <w:color w:val="000000"/>
          <w:sz w:val="28"/>
          <w:lang w:val="ru-RU"/>
        </w:rPr>
        <w:t xml:space="preserve"> </w:t>
      </w:r>
      <w:r>
        <w:rPr>
          <w:color w:val="000000"/>
          <w:sz w:val="28"/>
        </w:rPr>
        <w:t>     </w:t>
      </w:r>
      <w:r w:rsidRPr="002F2912">
        <w:rPr>
          <w:color w:val="000000"/>
          <w:sz w:val="28"/>
          <w:lang w:val="ru-RU"/>
        </w:rPr>
        <w:t xml:space="preserve"> 3. Исполнение налог</w:t>
      </w:r>
      <w:r w:rsidRPr="002F2912">
        <w:rPr>
          <w:color w:val="000000"/>
          <w:sz w:val="28"/>
          <w:lang w:val="ru-RU"/>
        </w:rPr>
        <w:t xml:space="preserve">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w:t>
      </w:r>
      <w:r w:rsidRPr="002F2912">
        <w:rPr>
          <w:color w:val="000000"/>
          <w:sz w:val="28"/>
          <w:lang w:val="ru-RU"/>
        </w:rPr>
        <w:t>статьей 41 настоящего Кодекса.</w:t>
      </w:r>
    </w:p>
    <w:p w:rsidR="00EF5B47" w:rsidRPr="002F2912" w:rsidRDefault="0085068E">
      <w:pPr>
        <w:spacing w:after="0"/>
        <w:jc w:val="both"/>
        <w:rPr>
          <w:lang w:val="ru-RU"/>
        </w:rPr>
      </w:pPr>
      <w:bookmarkStart w:id="628" w:name="z1361"/>
      <w:bookmarkEnd w:id="627"/>
      <w:r w:rsidRPr="002F2912">
        <w:rPr>
          <w:color w:val="000000"/>
          <w:sz w:val="28"/>
          <w:lang w:val="ru-RU"/>
        </w:rPr>
        <w:t xml:space="preserve"> </w:t>
      </w:r>
      <w:r>
        <w:rPr>
          <w:color w:val="000000"/>
          <w:sz w:val="28"/>
        </w:rPr>
        <w:t>     </w:t>
      </w:r>
      <w:r w:rsidRPr="002F2912">
        <w:rPr>
          <w:color w:val="000000"/>
          <w:sz w:val="28"/>
          <w:lang w:val="ru-RU"/>
        </w:rPr>
        <w:t xml:space="preserve">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статьей 79 настоящего Код</w:t>
      </w:r>
      <w:r w:rsidRPr="002F2912">
        <w:rPr>
          <w:color w:val="000000"/>
          <w:sz w:val="28"/>
          <w:lang w:val="ru-RU"/>
        </w:rPr>
        <w:t>екса, кроме случаев получения в доверительное управление имущества в виде доли участия и акций.</w:t>
      </w:r>
    </w:p>
    <w:p w:rsidR="00EF5B47" w:rsidRPr="002F2912" w:rsidRDefault="0085068E">
      <w:pPr>
        <w:spacing w:after="0"/>
        <w:jc w:val="both"/>
        <w:rPr>
          <w:lang w:val="ru-RU"/>
        </w:rPr>
      </w:pPr>
      <w:bookmarkStart w:id="629" w:name="z14084"/>
      <w:bookmarkEnd w:id="628"/>
      <w:r w:rsidRPr="002F2912">
        <w:rPr>
          <w:color w:val="000000"/>
          <w:sz w:val="28"/>
          <w:lang w:val="ru-RU"/>
        </w:rPr>
        <w:t xml:space="preserve"> </w:t>
      </w:r>
      <w:r>
        <w:rPr>
          <w:color w:val="000000"/>
          <w:sz w:val="28"/>
        </w:rPr>
        <w:t>     </w:t>
      </w:r>
      <w:r w:rsidRPr="002F2912">
        <w:rPr>
          <w:color w:val="000000"/>
          <w:sz w:val="28"/>
          <w:lang w:val="ru-RU"/>
        </w:rPr>
        <w:t xml:space="preserve"> 5. Положения настоящей статьи и статей 41 – 45 настоящего Кодекса не применяются к налоговым обязательствам, возникающим в результате учреждения, осущест</w:t>
      </w:r>
      <w:r w:rsidRPr="002F2912">
        <w:rPr>
          <w:color w:val="000000"/>
          <w:sz w:val="28"/>
          <w:lang w:val="ru-RU"/>
        </w:rPr>
        <w:t>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bookmarkEnd w:id="62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40 с изменениями, внесенными закона</w:t>
      </w:r>
      <w:r w:rsidRPr="002F2912">
        <w:rPr>
          <w:color w:val="FF0000"/>
          <w:sz w:val="28"/>
          <w:lang w:val="ru-RU"/>
        </w:rPr>
        <w:t xml:space="preserve">ми РК от 04.07.2018 </w:t>
      </w:r>
      <w:r w:rsidRPr="002F2912">
        <w:rPr>
          <w:color w:val="000000"/>
          <w:sz w:val="28"/>
          <w:lang w:val="ru-RU"/>
        </w:rPr>
        <w:t>№ 174-</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41. Особенности исполнения налогового обязательства</w:t>
      </w:r>
      <w:r w:rsidRPr="002F2912">
        <w:rPr>
          <w:b/>
          <w:color w:val="000000"/>
          <w:sz w:val="28"/>
          <w:lang w:val="ru-RU"/>
        </w:rPr>
        <w:t xml:space="preserve"> при передаче государственными учреждениями имущества в доверительное управление</w:t>
      </w:r>
    </w:p>
    <w:p w:rsidR="00EF5B47" w:rsidRPr="002F2912" w:rsidRDefault="0085068E">
      <w:pPr>
        <w:spacing w:after="0"/>
        <w:jc w:val="both"/>
        <w:rPr>
          <w:lang w:val="ru-RU"/>
        </w:rPr>
      </w:pPr>
      <w:bookmarkStart w:id="630" w:name="z14732"/>
      <w:r w:rsidRPr="002F2912">
        <w:rPr>
          <w:color w:val="000000"/>
          <w:sz w:val="28"/>
          <w:lang w:val="ru-RU"/>
        </w:rPr>
        <w:lastRenderedPageBreak/>
        <w:t xml:space="preserve"> </w:t>
      </w:r>
      <w:r>
        <w:rPr>
          <w:color w:val="000000"/>
          <w:sz w:val="28"/>
        </w:rPr>
        <w:t>     </w:t>
      </w:r>
      <w:r w:rsidRPr="002F2912">
        <w:rPr>
          <w:color w:val="000000"/>
          <w:sz w:val="28"/>
          <w:lang w:val="ru-RU"/>
        </w:rPr>
        <w:t xml:space="preserve"> 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w:t>
      </w:r>
      <w:r w:rsidRPr="002F2912">
        <w:rPr>
          <w:color w:val="000000"/>
          <w:sz w:val="28"/>
          <w:lang w:val="ru-RU"/>
        </w:rPr>
        <w:t>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w:t>
      </w:r>
      <w:r w:rsidRPr="002F2912">
        <w:rPr>
          <w:color w:val="000000"/>
          <w:sz w:val="28"/>
          <w:lang w:val="ru-RU"/>
        </w:rPr>
        <w:t xml:space="preserve">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w:t>
      </w:r>
      <w:r w:rsidRPr="002F2912">
        <w:rPr>
          <w:color w:val="000000"/>
          <w:sz w:val="28"/>
          <w:lang w:val="ru-RU"/>
        </w:rPr>
        <w:t>со статьей 13-1 Закона Республики Казахстан "Об электроэнергетике".</w:t>
      </w:r>
    </w:p>
    <w:p w:rsidR="00EF5B47" w:rsidRPr="002F2912" w:rsidRDefault="0085068E">
      <w:pPr>
        <w:spacing w:after="0"/>
        <w:jc w:val="both"/>
        <w:rPr>
          <w:lang w:val="ru-RU"/>
        </w:rPr>
      </w:pPr>
      <w:bookmarkStart w:id="631" w:name="z14733"/>
      <w:bookmarkEnd w:id="630"/>
      <w:r>
        <w:rPr>
          <w:color w:val="000000"/>
          <w:sz w:val="28"/>
        </w:rPr>
        <w:t>     </w:t>
      </w:r>
      <w:r w:rsidRPr="002F2912">
        <w:rPr>
          <w:color w:val="000000"/>
          <w:sz w:val="28"/>
          <w:lang w:val="ru-RU"/>
        </w:rPr>
        <w:t xml:space="preserve"> 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w:t>
      </w:r>
      <w:r w:rsidRPr="002F2912">
        <w:rPr>
          <w:color w:val="000000"/>
          <w:sz w:val="28"/>
          <w:lang w:val="ru-RU"/>
        </w:rPr>
        <w:t>ния имуществом, по исчислению и уплате налогов, составлению и представлению налоговой отчетности с даты:</w:t>
      </w:r>
    </w:p>
    <w:p w:rsidR="00EF5B47" w:rsidRPr="002F2912" w:rsidRDefault="0085068E">
      <w:pPr>
        <w:spacing w:after="0"/>
        <w:jc w:val="both"/>
        <w:rPr>
          <w:lang w:val="ru-RU"/>
        </w:rPr>
      </w:pPr>
      <w:bookmarkStart w:id="632" w:name="z14734"/>
      <w:bookmarkEnd w:id="631"/>
      <w:r>
        <w:rPr>
          <w:color w:val="000000"/>
          <w:sz w:val="28"/>
        </w:rPr>
        <w:t>     </w:t>
      </w:r>
      <w:r w:rsidRPr="002F2912">
        <w:rPr>
          <w:color w:val="000000"/>
          <w:sz w:val="28"/>
          <w:lang w:val="ru-RU"/>
        </w:rPr>
        <w:t xml:space="preserve"> государственной регистрации права доверительного управления – в случае, если в соответствии с законодательством Республики Казахстан требуется го</w:t>
      </w:r>
      <w:r w:rsidRPr="002F2912">
        <w:rPr>
          <w:color w:val="000000"/>
          <w:sz w:val="28"/>
          <w:lang w:val="ru-RU"/>
        </w:rPr>
        <w:t>сударственная регистрация такого права;</w:t>
      </w:r>
    </w:p>
    <w:p w:rsidR="00EF5B47" w:rsidRPr="002F2912" w:rsidRDefault="0085068E">
      <w:pPr>
        <w:spacing w:after="0"/>
        <w:jc w:val="both"/>
        <w:rPr>
          <w:lang w:val="ru-RU"/>
        </w:rPr>
      </w:pPr>
      <w:bookmarkStart w:id="633" w:name="z14735"/>
      <w:bookmarkEnd w:id="632"/>
      <w:r>
        <w:rPr>
          <w:color w:val="000000"/>
          <w:sz w:val="28"/>
        </w:rPr>
        <w:t>     </w:t>
      </w:r>
      <w:r w:rsidRPr="002F2912">
        <w:rPr>
          <w:color w:val="000000"/>
          <w:sz w:val="28"/>
          <w:lang w:val="ru-RU"/>
        </w:rPr>
        <w:t xml:space="preserve"> 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w:t>
      </w:r>
      <w:r w:rsidRPr="002F2912">
        <w:rPr>
          <w:color w:val="000000"/>
          <w:sz w:val="28"/>
          <w:lang w:val="ru-RU"/>
        </w:rPr>
        <w:t>ственная регистрация права доверительного управления.</w:t>
      </w:r>
    </w:p>
    <w:p w:rsidR="00EF5B47" w:rsidRPr="002F2912" w:rsidRDefault="0085068E">
      <w:pPr>
        <w:spacing w:after="0"/>
        <w:jc w:val="both"/>
        <w:rPr>
          <w:lang w:val="ru-RU"/>
        </w:rPr>
      </w:pPr>
      <w:bookmarkStart w:id="634" w:name="z14736"/>
      <w:bookmarkEnd w:id="633"/>
      <w:r>
        <w:rPr>
          <w:color w:val="000000"/>
          <w:sz w:val="28"/>
        </w:rPr>
        <w:t>     </w:t>
      </w:r>
      <w:r w:rsidRPr="002F2912">
        <w:rPr>
          <w:color w:val="000000"/>
          <w:sz w:val="28"/>
          <w:lang w:val="ru-RU"/>
        </w:rPr>
        <w:t xml:space="preserve"> 3. Доверительный управляющий:</w:t>
      </w:r>
    </w:p>
    <w:p w:rsidR="00EF5B47" w:rsidRPr="002F2912" w:rsidRDefault="0085068E">
      <w:pPr>
        <w:spacing w:after="0"/>
        <w:jc w:val="both"/>
        <w:rPr>
          <w:lang w:val="ru-RU"/>
        </w:rPr>
      </w:pPr>
      <w:bookmarkStart w:id="635" w:name="z14737"/>
      <w:bookmarkEnd w:id="634"/>
      <w:r w:rsidRPr="002F2912">
        <w:rPr>
          <w:color w:val="000000"/>
          <w:sz w:val="28"/>
          <w:lang w:val="ru-RU"/>
        </w:rPr>
        <w:t xml:space="preserve"> </w:t>
      </w:r>
      <w:r>
        <w:rPr>
          <w:color w:val="000000"/>
          <w:sz w:val="28"/>
        </w:rPr>
        <w:t>     </w:t>
      </w:r>
      <w:r w:rsidRPr="002F2912">
        <w:rPr>
          <w:color w:val="000000"/>
          <w:sz w:val="28"/>
          <w:lang w:val="ru-RU"/>
        </w:rPr>
        <w:t xml:space="preserve">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w:t>
      </w:r>
      <w:r w:rsidRPr="002F2912">
        <w:rPr>
          <w:color w:val="000000"/>
          <w:sz w:val="28"/>
          <w:lang w:val="ru-RU"/>
        </w:rPr>
        <w:t>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EF5B47" w:rsidRPr="002F2912" w:rsidRDefault="0085068E">
      <w:pPr>
        <w:spacing w:after="0"/>
        <w:jc w:val="both"/>
        <w:rPr>
          <w:lang w:val="ru-RU"/>
        </w:rPr>
      </w:pPr>
      <w:bookmarkStart w:id="636" w:name="z14738"/>
      <w:bookmarkEnd w:id="635"/>
      <w:r w:rsidRPr="002F2912">
        <w:rPr>
          <w:color w:val="000000"/>
          <w:sz w:val="28"/>
          <w:lang w:val="ru-RU"/>
        </w:rPr>
        <w:t xml:space="preserve"> </w:t>
      </w:r>
      <w:r>
        <w:rPr>
          <w:color w:val="000000"/>
          <w:sz w:val="28"/>
        </w:rPr>
        <w:t>     </w:t>
      </w:r>
      <w:r w:rsidRPr="002F2912">
        <w:rPr>
          <w:color w:val="000000"/>
          <w:sz w:val="28"/>
          <w:lang w:val="ru-RU"/>
        </w:rPr>
        <w:t xml:space="preserve"> 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p w:rsidR="00EF5B47" w:rsidRPr="002F2912" w:rsidRDefault="0085068E">
      <w:pPr>
        <w:spacing w:after="0"/>
        <w:jc w:val="both"/>
        <w:rPr>
          <w:lang w:val="ru-RU"/>
        </w:rPr>
      </w:pPr>
      <w:bookmarkStart w:id="637" w:name="z14739"/>
      <w:bookmarkEnd w:id="636"/>
      <w:r>
        <w:rPr>
          <w:color w:val="000000"/>
          <w:sz w:val="28"/>
        </w:rPr>
        <w:t>     </w:t>
      </w:r>
      <w:r w:rsidRPr="002F2912">
        <w:rPr>
          <w:color w:val="000000"/>
          <w:sz w:val="28"/>
          <w:lang w:val="ru-RU"/>
        </w:rPr>
        <w:t xml:space="preserve"> 4. В случае если при передаче государственными учреждениями имущест</w:t>
      </w:r>
      <w:r w:rsidRPr="002F2912">
        <w:rPr>
          <w:color w:val="000000"/>
          <w:sz w:val="28"/>
          <w:lang w:val="ru-RU"/>
        </w:rPr>
        <w:t>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w:t>
      </w:r>
      <w:r w:rsidRPr="002F2912">
        <w:rPr>
          <w:color w:val="000000"/>
          <w:sz w:val="28"/>
          <w:lang w:val="ru-RU"/>
        </w:rPr>
        <w:t>конодательства Республики Казахстан о бухгалтерском учете и финансовой отчетности, то в акте приема-</w:t>
      </w:r>
      <w:r w:rsidRPr="002F2912">
        <w:rPr>
          <w:color w:val="000000"/>
          <w:sz w:val="28"/>
          <w:lang w:val="ru-RU"/>
        </w:rPr>
        <w:lastRenderedPageBreak/>
        <w:t>передачи такого имущества должна быть отражена балансовая стоимость такого имущества на дату его составления.</w:t>
      </w:r>
    </w:p>
    <w:bookmarkEnd w:id="63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Статься 41 с изменениями, внесен</w:t>
      </w:r>
      <w:r w:rsidRPr="002F2912">
        <w:rPr>
          <w:color w:val="FF0000"/>
          <w:sz w:val="28"/>
          <w:lang w:val="ru-RU"/>
        </w:rPr>
        <w:t xml:space="preserve">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w:t>
      </w:r>
      <w:r w:rsidRPr="002F2912">
        <w:rPr>
          <w:b/>
          <w:color w:val="000000"/>
          <w:sz w:val="28"/>
          <w:lang w:val="ru-RU"/>
        </w:rPr>
        <w:t>налогам</w:t>
      </w:r>
    </w:p>
    <w:p w:rsidR="00EF5B47" w:rsidRPr="002F2912" w:rsidRDefault="0085068E">
      <w:pPr>
        <w:spacing w:after="0"/>
        <w:jc w:val="both"/>
        <w:rPr>
          <w:lang w:val="ru-RU"/>
        </w:rPr>
      </w:pPr>
      <w:bookmarkStart w:id="638" w:name="z1371"/>
      <w:r>
        <w:rPr>
          <w:color w:val="000000"/>
          <w:sz w:val="28"/>
        </w:rPr>
        <w:t>     </w:t>
      </w:r>
      <w:r w:rsidRPr="002F2912">
        <w:rPr>
          <w:color w:val="000000"/>
          <w:sz w:val="28"/>
          <w:lang w:val="ru-RU"/>
        </w:rPr>
        <w:t xml:space="preserve">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w:t>
      </w:r>
      <w:r w:rsidRPr="002F2912">
        <w:rPr>
          <w:color w:val="000000"/>
          <w:sz w:val="28"/>
          <w:lang w:val="ru-RU"/>
        </w:rPr>
        <w:t>его имени и в интересах учредителя доверительного управления, соответственно:</w:t>
      </w:r>
    </w:p>
    <w:p w:rsidR="00EF5B47" w:rsidRDefault="0085068E">
      <w:pPr>
        <w:spacing w:after="0"/>
        <w:jc w:val="both"/>
      </w:pPr>
      <w:bookmarkStart w:id="639" w:name="z1372"/>
      <w:bookmarkEnd w:id="638"/>
      <w:r>
        <w:rPr>
          <w:color w:val="000000"/>
          <w:sz w:val="28"/>
        </w:rPr>
        <w:t>     </w:t>
      </w:r>
      <w:r w:rsidRPr="002F2912">
        <w:rPr>
          <w:color w:val="000000"/>
          <w:sz w:val="28"/>
          <w:lang w:val="ru-RU"/>
        </w:rPr>
        <w:t xml:space="preserve"> </w:t>
      </w:r>
      <w:r>
        <w:rPr>
          <w:color w:val="000000"/>
          <w:sz w:val="28"/>
        </w:rPr>
        <w:t>подлежащие получению (полученные) доходы;</w:t>
      </w:r>
    </w:p>
    <w:p w:rsidR="00EF5B47" w:rsidRPr="002F2912" w:rsidRDefault="0085068E">
      <w:pPr>
        <w:spacing w:after="0"/>
        <w:jc w:val="both"/>
        <w:rPr>
          <w:lang w:val="ru-RU"/>
        </w:rPr>
      </w:pPr>
      <w:bookmarkStart w:id="640" w:name="z1373"/>
      <w:bookmarkEnd w:id="639"/>
      <w:r>
        <w:rPr>
          <w:color w:val="000000"/>
          <w:sz w:val="28"/>
        </w:rPr>
        <w:t xml:space="preserve">      </w:t>
      </w:r>
      <w:r w:rsidRPr="002F2912">
        <w:rPr>
          <w:color w:val="000000"/>
          <w:sz w:val="28"/>
          <w:lang w:val="ru-RU"/>
        </w:rPr>
        <w:t>подлежащие выплате (произведенные) затраты, возмещение которых предусмотрено договором доверительного управления имуществом,</w:t>
      </w:r>
      <w:r w:rsidRPr="002F2912">
        <w:rPr>
          <w:color w:val="000000"/>
          <w:sz w:val="28"/>
          <w:lang w:val="ru-RU"/>
        </w:rPr>
        <w:t xml:space="preserve">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rsidR="00EF5B47" w:rsidRPr="002F2912" w:rsidRDefault="0085068E">
      <w:pPr>
        <w:spacing w:after="0"/>
        <w:jc w:val="both"/>
        <w:rPr>
          <w:lang w:val="ru-RU"/>
        </w:rPr>
      </w:pPr>
      <w:bookmarkStart w:id="641" w:name="z1374"/>
      <w:bookmarkEnd w:id="640"/>
      <w:r>
        <w:rPr>
          <w:color w:val="000000"/>
          <w:sz w:val="28"/>
        </w:rPr>
        <w:t>     </w:t>
      </w:r>
      <w:r w:rsidRPr="002F2912">
        <w:rPr>
          <w:color w:val="000000"/>
          <w:sz w:val="28"/>
          <w:lang w:val="ru-RU"/>
        </w:rPr>
        <w:t xml:space="preserve"> имущество, приобретенное и (или) полученное доверительным управляющим в процессе осуществлени</w:t>
      </w:r>
      <w:r w:rsidRPr="002F2912">
        <w:rPr>
          <w:color w:val="000000"/>
          <w:sz w:val="28"/>
          <w:lang w:val="ru-RU"/>
        </w:rPr>
        <w:t>я обязанностей по доверительному управлению имуществом от своего имени и в интересах учредителя доверительного управления.</w:t>
      </w:r>
    </w:p>
    <w:p w:rsidR="00EF5B47" w:rsidRPr="002F2912" w:rsidRDefault="0085068E">
      <w:pPr>
        <w:spacing w:after="0"/>
        <w:jc w:val="both"/>
        <w:rPr>
          <w:lang w:val="ru-RU"/>
        </w:rPr>
      </w:pPr>
      <w:bookmarkStart w:id="642" w:name="z1375"/>
      <w:bookmarkEnd w:id="641"/>
      <w:r w:rsidRPr="002F2912">
        <w:rPr>
          <w:color w:val="000000"/>
          <w:sz w:val="28"/>
          <w:lang w:val="ru-RU"/>
        </w:rPr>
        <w:t xml:space="preserve"> </w:t>
      </w:r>
      <w:r>
        <w:rPr>
          <w:color w:val="000000"/>
          <w:sz w:val="28"/>
        </w:rPr>
        <w:t>     </w:t>
      </w:r>
      <w:r w:rsidRPr="002F2912">
        <w:rPr>
          <w:color w:val="000000"/>
          <w:sz w:val="28"/>
          <w:lang w:val="ru-RU"/>
        </w:rPr>
        <w:t xml:space="preserve"> 2. Доверительный управляющий в целях исполнения налогового обязательства по корпоративному и индивидуальному подоходным налога</w:t>
      </w:r>
      <w:r w:rsidRPr="002F2912">
        <w:rPr>
          <w:color w:val="000000"/>
          <w:sz w:val="28"/>
          <w:lang w:val="ru-RU"/>
        </w:rPr>
        <w:t>м по деятельности по договору доверительного управления обязан вести раздельный учет в соответствии со статьями 194 и 195 настоящего Кодекса.</w:t>
      </w:r>
    </w:p>
    <w:p w:rsidR="00EF5B47" w:rsidRPr="002F2912" w:rsidRDefault="0085068E">
      <w:pPr>
        <w:spacing w:after="0"/>
        <w:jc w:val="both"/>
        <w:rPr>
          <w:lang w:val="ru-RU"/>
        </w:rPr>
      </w:pPr>
      <w:bookmarkStart w:id="643" w:name="z1376"/>
      <w:bookmarkEnd w:id="642"/>
      <w:r>
        <w:rPr>
          <w:color w:val="000000"/>
          <w:sz w:val="28"/>
        </w:rPr>
        <w:t>     </w:t>
      </w:r>
      <w:r w:rsidRPr="002F2912">
        <w:rPr>
          <w:color w:val="000000"/>
          <w:sz w:val="28"/>
          <w:lang w:val="ru-RU"/>
        </w:rPr>
        <w:t xml:space="preserve"> 3. Передача доверительному управляющему имущества учредителем доверительного управления не является для данн</w:t>
      </w:r>
      <w:r w:rsidRPr="002F2912">
        <w:rPr>
          <w:color w:val="000000"/>
          <w:sz w:val="28"/>
          <w:lang w:val="ru-RU"/>
        </w:rPr>
        <w:t>ого учредителя реализацией такого имущества и не признается доходом доверительного управляющего.</w:t>
      </w:r>
    </w:p>
    <w:p w:rsidR="00EF5B47" w:rsidRPr="002F2912" w:rsidRDefault="0085068E">
      <w:pPr>
        <w:spacing w:after="0"/>
        <w:jc w:val="both"/>
        <w:rPr>
          <w:lang w:val="ru-RU"/>
        </w:rPr>
      </w:pPr>
      <w:bookmarkStart w:id="644" w:name="z1377"/>
      <w:bookmarkEnd w:id="643"/>
      <w:r>
        <w:rPr>
          <w:color w:val="000000"/>
          <w:sz w:val="28"/>
        </w:rPr>
        <w:t>     </w:t>
      </w:r>
      <w:r w:rsidRPr="002F2912">
        <w:rPr>
          <w:color w:val="000000"/>
          <w:sz w:val="28"/>
          <w:lang w:val="ru-RU"/>
        </w:rPr>
        <w:t xml:space="preserve">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w:t>
      </w:r>
      <w:r w:rsidRPr="002F2912">
        <w:rPr>
          <w:color w:val="000000"/>
          <w:sz w:val="28"/>
          <w:lang w:val="ru-RU"/>
        </w:rPr>
        <w:t>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w:t>
      </w:r>
      <w:r w:rsidRPr="002F2912">
        <w:rPr>
          <w:color w:val="000000"/>
          <w:sz w:val="28"/>
          <w:lang w:val="ru-RU"/>
        </w:rPr>
        <w:t>правления.</w:t>
      </w:r>
    </w:p>
    <w:p w:rsidR="00EF5B47" w:rsidRPr="002F2912" w:rsidRDefault="0085068E">
      <w:pPr>
        <w:spacing w:after="0"/>
        <w:jc w:val="both"/>
        <w:rPr>
          <w:lang w:val="ru-RU"/>
        </w:rPr>
      </w:pPr>
      <w:bookmarkStart w:id="645" w:name="z1378"/>
      <w:bookmarkEnd w:id="644"/>
      <w:r>
        <w:rPr>
          <w:color w:val="000000"/>
          <w:sz w:val="28"/>
        </w:rPr>
        <w:t>     </w:t>
      </w:r>
      <w:r w:rsidRPr="002F2912">
        <w:rPr>
          <w:color w:val="000000"/>
          <w:sz w:val="28"/>
          <w:lang w:val="ru-RU"/>
        </w:rPr>
        <w:t xml:space="preserve"> 5. Положительная разница между доходами и затратами от доверительного управления за налоговый период, определяемая на основании предусмотренного </w:t>
      </w:r>
      <w:r w:rsidRPr="002F2912">
        <w:rPr>
          <w:color w:val="000000"/>
          <w:sz w:val="28"/>
          <w:lang w:val="ru-RU"/>
        </w:rPr>
        <w:lastRenderedPageBreak/>
        <w:t xml:space="preserve">гражданским законодательством Республики Казахстан отчета доверительного управляющего о своей </w:t>
      </w:r>
      <w:r w:rsidRPr="002F2912">
        <w:rPr>
          <w:color w:val="000000"/>
          <w:sz w:val="28"/>
          <w:lang w:val="ru-RU"/>
        </w:rPr>
        <w:t>деятельности, является чистым доходом от доверительного управления учредителя доверительного управления.</w:t>
      </w:r>
    </w:p>
    <w:p w:rsidR="00EF5B47" w:rsidRPr="002F2912" w:rsidRDefault="0085068E">
      <w:pPr>
        <w:spacing w:after="0"/>
        <w:jc w:val="both"/>
        <w:rPr>
          <w:lang w:val="ru-RU"/>
        </w:rPr>
      </w:pPr>
      <w:bookmarkStart w:id="646" w:name="z1379"/>
      <w:bookmarkEnd w:id="645"/>
      <w:r w:rsidRPr="002F2912">
        <w:rPr>
          <w:color w:val="000000"/>
          <w:sz w:val="28"/>
          <w:lang w:val="ru-RU"/>
        </w:rPr>
        <w:t xml:space="preserve"> </w:t>
      </w:r>
      <w:r>
        <w:rPr>
          <w:color w:val="000000"/>
          <w:sz w:val="28"/>
        </w:rPr>
        <w:t>     </w:t>
      </w:r>
      <w:r w:rsidRPr="002F2912">
        <w:rPr>
          <w:color w:val="000000"/>
          <w:sz w:val="28"/>
          <w:lang w:val="ru-RU"/>
        </w:rPr>
        <w:t xml:space="preserve"> 6. В случаях, когда в соответствии с пунктом 1 статьи 40 настоящего Кодекса исполнение налоговых обязательств по корпоративному и индивидуальном</w:t>
      </w:r>
      <w:r w:rsidRPr="002F2912">
        <w:rPr>
          <w:color w:val="000000"/>
          <w:sz w:val="28"/>
          <w:lang w:val="ru-RU"/>
        </w:rPr>
        <w:t>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w:t>
      </w:r>
      <w:r w:rsidRPr="002F2912">
        <w:rPr>
          <w:color w:val="000000"/>
          <w:sz w:val="28"/>
          <w:lang w:val="ru-RU"/>
        </w:rPr>
        <w:t>ния имуществом или в иных случаях возникновения доверительного управления имуществом и выплачиваемого доверительному управляющему.</w:t>
      </w:r>
    </w:p>
    <w:bookmarkEnd w:id="646"/>
    <w:p w:rsidR="00EF5B47" w:rsidRPr="002F2912" w:rsidRDefault="0085068E">
      <w:pPr>
        <w:spacing w:after="0"/>
        <w:jc w:val="both"/>
        <w:rPr>
          <w:lang w:val="ru-RU"/>
        </w:rPr>
      </w:pPr>
      <w:r w:rsidRPr="002F2912">
        <w:rPr>
          <w:b/>
          <w:color w:val="000000"/>
          <w:sz w:val="28"/>
          <w:lang w:val="ru-RU"/>
        </w:rPr>
        <w:t>Статья 43. Особенности налогового учета доверительного управляющего, исполняющего налоговое обязательство по корпоративному и</w:t>
      </w:r>
      <w:r w:rsidRPr="002F2912">
        <w:rPr>
          <w:b/>
          <w:color w:val="000000"/>
          <w:sz w:val="28"/>
          <w:lang w:val="ru-RU"/>
        </w:rPr>
        <w:t xml:space="preserve"> индивидуальному подоходным налогам</w:t>
      </w:r>
    </w:p>
    <w:p w:rsidR="00EF5B47" w:rsidRPr="002F2912" w:rsidRDefault="0085068E">
      <w:pPr>
        <w:spacing w:after="0"/>
        <w:jc w:val="both"/>
        <w:rPr>
          <w:lang w:val="ru-RU"/>
        </w:rPr>
      </w:pPr>
      <w:bookmarkStart w:id="647" w:name="z1380"/>
      <w:r w:rsidRPr="002F2912">
        <w:rPr>
          <w:color w:val="000000"/>
          <w:sz w:val="28"/>
          <w:lang w:val="ru-RU"/>
        </w:rPr>
        <w:t xml:space="preserve"> </w:t>
      </w:r>
      <w:r>
        <w:rPr>
          <w:color w:val="000000"/>
          <w:sz w:val="28"/>
        </w:rPr>
        <w:t>     </w:t>
      </w:r>
      <w:r w:rsidRPr="002F2912">
        <w:rPr>
          <w:color w:val="000000"/>
          <w:sz w:val="28"/>
          <w:lang w:val="ru-RU"/>
        </w:rPr>
        <w:t xml:space="preserve">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40 настоящего Кодекса осуществля</w:t>
      </w:r>
      <w:r w:rsidRPr="002F2912">
        <w:rPr>
          <w:color w:val="000000"/>
          <w:sz w:val="28"/>
          <w:lang w:val="ru-RU"/>
        </w:rPr>
        <w:t>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EF5B47" w:rsidRPr="002F2912" w:rsidRDefault="0085068E">
      <w:pPr>
        <w:spacing w:after="0"/>
        <w:jc w:val="both"/>
        <w:rPr>
          <w:lang w:val="ru-RU"/>
        </w:rPr>
      </w:pPr>
      <w:bookmarkStart w:id="648" w:name="z1381"/>
      <w:bookmarkEnd w:id="647"/>
      <w:r w:rsidRPr="002F2912">
        <w:rPr>
          <w:color w:val="000000"/>
          <w:sz w:val="28"/>
          <w:lang w:val="ru-RU"/>
        </w:rPr>
        <w:t xml:space="preserve"> </w:t>
      </w:r>
      <w:r>
        <w:rPr>
          <w:color w:val="000000"/>
          <w:sz w:val="28"/>
        </w:rPr>
        <w:t>     </w:t>
      </w:r>
      <w:r w:rsidRPr="002F2912">
        <w:rPr>
          <w:color w:val="000000"/>
          <w:sz w:val="28"/>
          <w:lang w:val="ru-RU"/>
        </w:rPr>
        <w:t xml:space="preserve"> Вознаграждение, предусмотренное договором доверител</w:t>
      </w:r>
      <w:r w:rsidRPr="002F2912">
        <w:rPr>
          <w:color w:val="000000"/>
          <w:sz w:val="28"/>
          <w:lang w:val="ru-RU"/>
        </w:rPr>
        <w:t xml:space="preserve">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EF5B47" w:rsidRPr="002F2912" w:rsidRDefault="0085068E">
      <w:pPr>
        <w:spacing w:after="0"/>
        <w:jc w:val="both"/>
        <w:rPr>
          <w:lang w:val="ru-RU"/>
        </w:rPr>
      </w:pPr>
      <w:bookmarkStart w:id="649" w:name="z1382"/>
      <w:bookmarkEnd w:id="648"/>
      <w:r>
        <w:rPr>
          <w:color w:val="000000"/>
          <w:sz w:val="28"/>
        </w:rPr>
        <w:t>     </w:t>
      </w:r>
      <w:r w:rsidRPr="002F2912">
        <w:rPr>
          <w:color w:val="000000"/>
          <w:sz w:val="28"/>
          <w:lang w:val="ru-RU"/>
        </w:rPr>
        <w:t xml:space="preserve"> Доверительный управл</w:t>
      </w:r>
      <w:r w:rsidRPr="002F2912">
        <w:rPr>
          <w:color w:val="000000"/>
          <w:sz w:val="28"/>
          <w:lang w:val="ru-RU"/>
        </w:rPr>
        <w:t>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EF5B47" w:rsidRPr="002F2912" w:rsidRDefault="0085068E">
      <w:pPr>
        <w:spacing w:after="0"/>
        <w:jc w:val="both"/>
        <w:rPr>
          <w:lang w:val="ru-RU"/>
        </w:rPr>
      </w:pPr>
      <w:bookmarkStart w:id="650" w:name="z1383"/>
      <w:bookmarkEnd w:id="649"/>
      <w:r>
        <w:rPr>
          <w:color w:val="000000"/>
          <w:sz w:val="28"/>
        </w:rPr>
        <w:t>     </w:t>
      </w:r>
      <w:r w:rsidRPr="002F2912">
        <w:rPr>
          <w:color w:val="000000"/>
          <w:sz w:val="28"/>
          <w:lang w:val="ru-RU"/>
        </w:rPr>
        <w:t xml:space="preserve"> 2. Довер</w:t>
      </w:r>
      <w:r w:rsidRPr="002F2912">
        <w:rPr>
          <w:color w:val="000000"/>
          <w:sz w:val="28"/>
          <w:lang w:val="ru-RU"/>
        </w:rPr>
        <w:t>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w:t>
      </w:r>
      <w:r w:rsidRPr="002F2912">
        <w:rPr>
          <w:color w:val="000000"/>
          <w:sz w:val="28"/>
          <w:lang w:val="ru-RU"/>
        </w:rPr>
        <w:t>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rsidR="00EF5B47" w:rsidRPr="002F2912" w:rsidRDefault="0085068E">
      <w:pPr>
        <w:spacing w:after="0"/>
        <w:jc w:val="both"/>
        <w:rPr>
          <w:lang w:val="ru-RU"/>
        </w:rPr>
      </w:pPr>
      <w:bookmarkStart w:id="651" w:name="z1384"/>
      <w:bookmarkEnd w:id="650"/>
      <w:r>
        <w:rPr>
          <w:color w:val="000000"/>
          <w:sz w:val="28"/>
        </w:rPr>
        <w:t>     </w:t>
      </w:r>
      <w:r w:rsidRPr="002F2912">
        <w:rPr>
          <w:color w:val="000000"/>
          <w:sz w:val="28"/>
          <w:lang w:val="ru-RU"/>
        </w:rPr>
        <w:t xml:space="preserve"> 3. Доверительный управляющий-юридическое лицо исполняет о</w:t>
      </w:r>
      <w:r w:rsidRPr="002F2912">
        <w:rPr>
          <w:color w:val="000000"/>
          <w:sz w:val="28"/>
          <w:lang w:val="ru-RU"/>
        </w:rPr>
        <w:t>бязательства по корпоративному подоходному налогу в порядке, определенном настоящим Кодексом, с учетом следующих особенностей:</w:t>
      </w:r>
    </w:p>
    <w:p w:rsidR="00EF5B47" w:rsidRPr="002F2912" w:rsidRDefault="0085068E">
      <w:pPr>
        <w:spacing w:after="0"/>
        <w:jc w:val="both"/>
        <w:rPr>
          <w:lang w:val="ru-RU"/>
        </w:rPr>
      </w:pPr>
      <w:bookmarkStart w:id="652" w:name="z1385"/>
      <w:bookmarkEnd w:id="651"/>
      <w:r w:rsidRPr="002F2912">
        <w:rPr>
          <w:color w:val="000000"/>
          <w:sz w:val="28"/>
          <w:lang w:val="ru-RU"/>
        </w:rPr>
        <w:lastRenderedPageBreak/>
        <w:t xml:space="preserve"> </w:t>
      </w:r>
      <w:r>
        <w:rPr>
          <w:color w:val="000000"/>
          <w:sz w:val="28"/>
        </w:rPr>
        <w:t>     </w:t>
      </w:r>
      <w:r w:rsidRPr="002F2912">
        <w:rPr>
          <w:color w:val="000000"/>
          <w:sz w:val="28"/>
          <w:lang w:val="ru-RU"/>
        </w:rPr>
        <w:t xml:space="preserve"> применяет ставку корпоративного подоходного налога по деятельности по доверительному управлению имуществом, указанную в пу</w:t>
      </w:r>
      <w:r w:rsidRPr="002F2912">
        <w:rPr>
          <w:color w:val="000000"/>
          <w:sz w:val="28"/>
          <w:lang w:val="ru-RU"/>
        </w:rPr>
        <w:t xml:space="preserve">нкте 1 статьи 313 настоящего Кодекса; </w:t>
      </w:r>
    </w:p>
    <w:p w:rsidR="00EF5B47" w:rsidRPr="002F2912" w:rsidRDefault="0085068E">
      <w:pPr>
        <w:spacing w:after="0"/>
        <w:jc w:val="both"/>
        <w:rPr>
          <w:lang w:val="ru-RU"/>
        </w:rPr>
      </w:pPr>
      <w:bookmarkStart w:id="653" w:name="z1386"/>
      <w:bookmarkEnd w:id="652"/>
      <w:r w:rsidRPr="002F2912">
        <w:rPr>
          <w:color w:val="000000"/>
          <w:sz w:val="28"/>
          <w:lang w:val="ru-RU"/>
        </w:rPr>
        <w:t xml:space="preserve"> </w:t>
      </w:r>
      <w:r>
        <w:rPr>
          <w:color w:val="000000"/>
          <w:sz w:val="28"/>
        </w:rPr>
        <w:t>     </w:t>
      </w:r>
      <w:r w:rsidRPr="002F2912">
        <w:rPr>
          <w:color w:val="000000"/>
          <w:sz w:val="28"/>
          <w:lang w:val="ru-RU"/>
        </w:rPr>
        <w:t xml:space="preserve"> не применяет положения главы 29 и раздела 21 настоящего Кодекса по деятельности по доверительному управлению имуществом;</w:t>
      </w:r>
    </w:p>
    <w:p w:rsidR="00EF5B47" w:rsidRPr="002F2912" w:rsidRDefault="0085068E">
      <w:pPr>
        <w:spacing w:after="0"/>
        <w:jc w:val="both"/>
        <w:rPr>
          <w:lang w:val="ru-RU"/>
        </w:rPr>
      </w:pPr>
      <w:bookmarkStart w:id="654" w:name="z1387"/>
      <w:bookmarkEnd w:id="653"/>
      <w:r>
        <w:rPr>
          <w:color w:val="000000"/>
          <w:sz w:val="28"/>
        </w:rPr>
        <w:t>     </w:t>
      </w:r>
      <w:r w:rsidRPr="002F2912">
        <w:rPr>
          <w:color w:val="000000"/>
          <w:sz w:val="28"/>
          <w:lang w:val="ru-RU"/>
        </w:rPr>
        <w:t xml:space="preserve"> не применяет специальные налоговые режимы по деятельности по доверительному управле</w:t>
      </w:r>
      <w:r w:rsidRPr="002F2912">
        <w:rPr>
          <w:color w:val="000000"/>
          <w:sz w:val="28"/>
          <w:lang w:val="ru-RU"/>
        </w:rPr>
        <w:t>нию имуществом.</w:t>
      </w:r>
    </w:p>
    <w:p w:rsidR="00EF5B47" w:rsidRPr="002F2912" w:rsidRDefault="0085068E">
      <w:pPr>
        <w:spacing w:after="0"/>
        <w:jc w:val="both"/>
        <w:rPr>
          <w:lang w:val="ru-RU"/>
        </w:rPr>
      </w:pPr>
      <w:bookmarkStart w:id="655" w:name="z1388"/>
      <w:bookmarkEnd w:id="654"/>
      <w:r>
        <w:rPr>
          <w:color w:val="000000"/>
          <w:sz w:val="28"/>
        </w:rPr>
        <w:t>     </w:t>
      </w:r>
      <w:r w:rsidRPr="002F2912">
        <w:rPr>
          <w:color w:val="000000"/>
          <w:sz w:val="28"/>
          <w:lang w:val="ru-RU"/>
        </w:rPr>
        <w:t xml:space="preserve"> 4. Доверительный управляющий-физическое лицо в случаях, когда учредителем доверительного управления является юридическое лицо:</w:t>
      </w:r>
    </w:p>
    <w:p w:rsidR="00EF5B47" w:rsidRPr="002F2912" w:rsidRDefault="0085068E">
      <w:pPr>
        <w:spacing w:after="0"/>
        <w:jc w:val="both"/>
        <w:rPr>
          <w:lang w:val="ru-RU"/>
        </w:rPr>
      </w:pPr>
      <w:bookmarkStart w:id="656" w:name="z1389"/>
      <w:bookmarkEnd w:id="655"/>
      <w:r w:rsidRPr="002F2912">
        <w:rPr>
          <w:color w:val="000000"/>
          <w:sz w:val="28"/>
          <w:lang w:val="ru-RU"/>
        </w:rPr>
        <w:t xml:space="preserve"> </w:t>
      </w:r>
      <w:r>
        <w:rPr>
          <w:color w:val="000000"/>
          <w:sz w:val="28"/>
        </w:rPr>
        <w:t>     </w:t>
      </w:r>
      <w:r w:rsidRPr="002F2912">
        <w:rPr>
          <w:color w:val="000000"/>
          <w:sz w:val="28"/>
          <w:lang w:val="ru-RU"/>
        </w:rPr>
        <w:t xml:space="preserve"> исполняет налоговое обязательство по исчислению индивидуального подоходного налога по деятельности п</w:t>
      </w:r>
      <w:r w:rsidRPr="002F2912">
        <w:rPr>
          <w:color w:val="000000"/>
          <w:sz w:val="28"/>
          <w:lang w:val="ru-RU"/>
        </w:rPr>
        <w:t>о доверительному управлению имуществом по ставке, указанной в пункте 1 статьи 313 настоящего Кодекса без применения положений статьи 341 настоящего Кодекса;</w:t>
      </w:r>
    </w:p>
    <w:p w:rsidR="00EF5B47" w:rsidRPr="002F2912" w:rsidRDefault="0085068E">
      <w:pPr>
        <w:spacing w:after="0"/>
        <w:jc w:val="both"/>
        <w:rPr>
          <w:lang w:val="ru-RU"/>
        </w:rPr>
      </w:pPr>
      <w:bookmarkStart w:id="657" w:name="z1390"/>
      <w:bookmarkEnd w:id="656"/>
      <w:r>
        <w:rPr>
          <w:color w:val="000000"/>
          <w:sz w:val="28"/>
        </w:rPr>
        <w:t>     </w:t>
      </w:r>
      <w:r w:rsidRPr="002F2912">
        <w:rPr>
          <w:color w:val="000000"/>
          <w:sz w:val="28"/>
          <w:lang w:val="ru-RU"/>
        </w:rPr>
        <w:t xml:space="preserve"> не вправе применять специальные налоговые режимы по деятельности по доверительному управлению</w:t>
      </w:r>
      <w:r w:rsidRPr="002F2912">
        <w:rPr>
          <w:color w:val="000000"/>
          <w:sz w:val="28"/>
          <w:lang w:val="ru-RU"/>
        </w:rPr>
        <w:t xml:space="preserve"> имуществом;</w:t>
      </w:r>
    </w:p>
    <w:p w:rsidR="00EF5B47" w:rsidRPr="002F2912" w:rsidRDefault="0085068E">
      <w:pPr>
        <w:spacing w:after="0"/>
        <w:jc w:val="both"/>
        <w:rPr>
          <w:lang w:val="ru-RU"/>
        </w:rPr>
      </w:pPr>
      <w:bookmarkStart w:id="658" w:name="z1391"/>
      <w:bookmarkEnd w:id="657"/>
      <w:r w:rsidRPr="002F2912">
        <w:rPr>
          <w:color w:val="000000"/>
          <w:sz w:val="28"/>
          <w:lang w:val="ru-RU"/>
        </w:rPr>
        <w:t xml:space="preserve"> </w:t>
      </w:r>
      <w:r>
        <w:rPr>
          <w:color w:val="000000"/>
          <w:sz w:val="28"/>
        </w:rPr>
        <w:t>     </w:t>
      </w:r>
      <w:r w:rsidRPr="002F2912">
        <w:rPr>
          <w:color w:val="000000"/>
          <w:sz w:val="28"/>
          <w:lang w:val="ru-RU"/>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w:t>
      </w:r>
    </w:p>
    <w:p w:rsidR="00EF5B47" w:rsidRPr="002F2912" w:rsidRDefault="0085068E">
      <w:pPr>
        <w:spacing w:after="0"/>
        <w:jc w:val="both"/>
        <w:rPr>
          <w:lang w:val="ru-RU"/>
        </w:rPr>
      </w:pPr>
      <w:bookmarkStart w:id="659" w:name="z1392"/>
      <w:bookmarkEnd w:id="658"/>
      <w:r>
        <w:rPr>
          <w:color w:val="000000"/>
          <w:sz w:val="28"/>
        </w:rPr>
        <w:t>     </w:t>
      </w:r>
      <w:r w:rsidRPr="002F2912">
        <w:rPr>
          <w:color w:val="000000"/>
          <w:sz w:val="28"/>
          <w:lang w:val="ru-RU"/>
        </w:rPr>
        <w:t xml:space="preserve"> 5. Доверительный управля</w:t>
      </w:r>
      <w:r w:rsidRPr="002F2912">
        <w:rPr>
          <w:color w:val="000000"/>
          <w:sz w:val="28"/>
          <w:lang w:val="ru-RU"/>
        </w:rPr>
        <w:t>ющий-физическое лицо в случаях, когда учредителем доверительного управления является физическое лицо-резидент:</w:t>
      </w:r>
    </w:p>
    <w:p w:rsidR="00EF5B47" w:rsidRPr="002F2912" w:rsidRDefault="0085068E">
      <w:pPr>
        <w:spacing w:after="0"/>
        <w:jc w:val="both"/>
        <w:rPr>
          <w:lang w:val="ru-RU"/>
        </w:rPr>
      </w:pPr>
      <w:bookmarkStart w:id="660" w:name="z1393"/>
      <w:bookmarkEnd w:id="659"/>
      <w:r w:rsidRPr="002F2912">
        <w:rPr>
          <w:color w:val="000000"/>
          <w:sz w:val="28"/>
          <w:lang w:val="ru-RU"/>
        </w:rPr>
        <w:t xml:space="preserve"> </w:t>
      </w:r>
      <w:r>
        <w:rPr>
          <w:color w:val="000000"/>
          <w:sz w:val="28"/>
        </w:rPr>
        <w:t>     </w:t>
      </w:r>
      <w:r w:rsidRPr="002F2912">
        <w:rPr>
          <w:color w:val="000000"/>
          <w:sz w:val="28"/>
          <w:lang w:val="ru-RU"/>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w:t>
      </w:r>
      <w:r w:rsidRPr="002F2912">
        <w:rPr>
          <w:color w:val="000000"/>
          <w:sz w:val="28"/>
          <w:lang w:val="ru-RU"/>
        </w:rPr>
        <w:t xml:space="preserve"> без применения положений статьи 341 настоящего Кодекса;</w:t>
      </w:r>
    </w:p>
    <w:p w:rsidR="00EF5B47" w:rsidRPr="002F2912" w:rsidRDefault="0085068E">
      <w:pPr>
        <w:spacing w:after="0"/>
        <w:jc w:val="both"/>
        <w:rPr>
          <w:lang w:val="ru-RU"/>
        </w:rPr>
      </w:pPr>
      <w:bookmarkStart w:id="661" w:name="z1394"/>
      <w:bookmarkEnd w:id="660"/>
      <w:r>
        <w:rPr>
          <w:color w:val="000000"/>
          <w:sz w:val="28"/>
        </w:rPr>
        <w:t>     </w:t>
      </w:r>
      <w:r w:rsidRPr="002F2912">
        <w:rPr>
          <w:color w:val="000000"/>
          <w:sz w:val="28"/>
          <w:lang w:val="ru-RU"/>
        </w:rPr>
        <w:t xml:space="preserve"> не вправе применять специальный налоговый режим по деятельности по доверительному управлению;</w:t>
      </w:r>
    </w:p>
    <w:p w:rsidR="00EF5B47" w:rsidRPr="002F2912" w:rsidRDefault="0085068E">
      <w:pPr>
        <w:spacing w:after="0"/>
        <w:jc w:val="both"/>
        <w:rPr>
          <w:lang w:val="ru-RU"/>
        </w:rPr>
      </w:pPr>
      <w:bookmarkStart w:id="662" w:name="z1395"/>
      <w:bookmarkEnd w:id="661"/>
      <w:r w:rsidRPr="002F2912">
        <w:rPr>
          <w:color w:val="000000"/>
          <w:sz w:val="28"/>
          <w:lang w:val="ru-RU"/>
        </w:rPr>
        <w:t xml:space="preserve"> </w:t>
      </w:r>
      <w:r>
        <w:rPr>
          <w:color w:val="000000"/>
          <w:sz w:val="28"/>
        </w:rPr>
        <w:t>     </w:t>
      </w:r>
      <w:r w:rsidRPr="002F2912">
        <w:rPr>
          <w:color w:val="000000"/>
          <w:sz w:val="28"/>
          <w:lang w:val="ru-RU"/>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p w:rsidR="00EF5B47" w:rsidRPr="002F2912" w:rsidRDefault="0085068E">
      <w:pPr>
        <w:spacing w:after="0"/>
        <w:jc w:val="both"/>
        <w:rPr>
          <w:lang w:val="ru-RU"/>
        </w:rPr>
      </w:pPr>
      <w:bookmarkStart w:id="663" w:name="z1396"/>
      <w:bookmarkEnd w:id="662"/>
      <w:r>
        <w:rPr>
          <w:color w:val="000000"/>
          <w:sz w:val="28"/>
        </w:rPr>
        <w:t>     </w:t>
      </w:r>
      <w:r w:rsidRPr="002F2912">
        <w:rPr>
          <w:color w:val="000000"/>
          <w:sz w:val="28"/>
          <w:lang w:val="ru-RU"/>
        </w:rPr>
        <w:t xml:space="preserve"> 6. Доверительный управляющий-физическ</w:t>
      </w:r>
      <w:r w:rsidRPr="002F2912">
        <w:rPr>
          <w:color w:val="000000"/>
          <w:sz w:val="28"/>
          <w:lang w:val="ru-RU"/>
        </w:rPr>
        <w:t>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rsidR="00EF5B47" w:rsidRPr="002F2912" w:rsidRDefault="0085068E">
      <w:pPr>
        <w:spacing w:after="0"/>
        <w:jc w:val="both"/>
        <w:rPr>
          <w:lang w:val="ru-RU"/>
        </w:rPr>
      </w:pPr>
      <w:bookmarkStart w:id="664" w:name="z1397"/>
      <w:bookmarkEnd w:id="663"/>
      <w:r w:rsidRPr="002F2912">
        <w:rPr>
          <w:color w:val="000000"/>
          <w:sz w:val="28"/>
          <w:lang w:val="ru-RU"/>
        </w:rPr>
        <w:t xml:space="preserve"> </w:t>
      </w:r>
      <w:r>
        <w:rPr>
          <w:color w:val="000000"/>
          <w:sz w:val="28"/>
        </w:rPr>
        <w:t>     </w:t>
      </w:r>
      <w:r w:rsidRPr="002F2912">
        <w:rPr>
          <w:color w:val="000000"/>
          <w:sz w:val="28"/>
          <w:lang w:val="ru-RU"/>
        </w:rPr>
        <w:t xml:space="preserve"> </w:t>
      </w:r>
      <w:r w:rsidRPr="002F2912">
        <w:rPr>
          <w:color w:val="000000"/>
          <w:sz w:val="28"/>
          <w:lang w:val="ru-RU"/>
        </w:rPr>
        <w:t>применяет ставку, указанную в подпункте 1) пункта 1 статьи 646 настоящего Кодекса, по деятельности по доверительному управлению имуществом;</w:t>
      </w:r>
    </w:p>
    <w:p w:rsidR="00EF5B47" w:rsidRPr="002F2912" w:rsidRDefault="0085068E">
      <w:pPr>
        <w:spacing w:after="0"/>
        <w:jc w:val="both"/>
        <w:rPr>
          <w:lang w:val="ru-RU"/>
        </w:rPr>
      </w:pPr>
      <w:bookmarkStart w:id="665" w:name="z1398"/>
      <w:bookmarkEnd w:id="664"/>
      <w:r w:rsidRPr="002F2912">
        <w:rPr>
          <w:color w:val="000000"/>
          <w:sz w:val="28"/>
          <w:lang w:val="ru-RU"/>
        </w:rPr>
        <w:t xml:space="preserve"> </w:t>
      </w:r>
      <w:r>
        <w:rPr>
          <w:color w:val="000000"/>
          <w:sz w:val="28"/>
        </w:rPr>
        <w:t>     </w:t>
      </w:r>
      <w:r w:rsidRPr="002F2912">
        <w:rPr>
          <w:color w:val="000000"/>
          <w:sz w:val="28"/>
          <w:lang w:val="ru-RU"/>
        </w:rPr>
        <w:t xml:space="preserve"> не применяет положения статьи 341 настоящего Кодекса;</w:t>
      </w:r>
    </w:p>
    <w:p w:rsidR="00EF5B47" w:rsidRPr="002F2912" w:rsidRDefault="0085068E">
      <w:pPr>
        <w:spacing w:after="0"/>
        <w:jc w:val="both"/>
        <w:rPr>
          <w:lang w:val="ru-RU"/>
        </w:rPr>
      </w:pPr>
      <w:bookmarkStart w:id="666" w:name="z1399"/>
      <w:bookmarkEnd w:id="665"/>
      <w:r>
        <w:rPr>
          <w:color w:val="000000"/>
          <w:sz w:val="28"/>
        </w:rPr>
        <w:t>     </w:t>
      </w:r>
      <w:r w:rsidRPr="002F2912">
        <w:rPr>
          <w:color w:val="000000"/>
          <w:sz w:val="28"/>
          <w:lang w:val="ru-RU"/>
        </w:rPr>
        <w:t xml:space="preserve"> не применяет специальные налоговые режимы.</w:t>
      </w:r>
    </w:p>
    <w:bookmarkEnd w:id="666"/>
    <w:p w:rsidR="00EF5B47" w:rsidRPr="002F2912" w:rsidRDefault="0085068E">
      <w:pPr>
        <w:spacing w:after="0"/>
        <w:rPr>
          <w:lang w:val="ru-RU"/>
        </w:rPr>
      </w:pPr>
      <w:r>
        <w:rPr>
          <w:color w:val="FF0000"/>
          <w:sz w:val="28"/>
        </w:rPr>
        <w:lastRenderedPageBreak/>
        <w:t>     </w:t>
      </w:r>
      <w:r w:rsidRPr="002F2912">
        <w:rPr>
          <w:color w:val="FF0000"/>
          <w:sz w:val="28"/>
          <w:lang w:val="ru-RU"/>
        </w:rPr>
        <w:t xml:space="preserve"> </w:t>
      </w:r>
      <w:r w:rsidRPr="002F2912">
        <w:rPr>
          <w:color w:val="FF0000"/>
          <w:sz w:val="28"/>
          <w:lang w:val="ru-RU"/>
        </w:rPr>
        <w:t xml:space="preserve">Сноска. Статья 43 с изменением, внесенным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44. Особенности налогового учета по корпоративному и индивидуальному подоходным налогам при доверительном управлении имуществом в виде д</w:t>
      </w:r>
      <w:r w:rsidRPr="002F2912">
        <w:rPr>
          <w:b/>
          <w:color w:val="000000"/>
          <w:sz w:val="28"/>
          <w:lang w:val="ru-RU"/>
        </w:rPr>
        <w:t>оли участия и акций</w:t>
      </w:r>
    </w:p>
    <w:p w:rsidR="00EF5B47" w:rsidRPr="002F2912" w:rsidRDefault="0085068E">
      <w:pPr>
        <w:spacing w:after="0"/>
        <w:jc w:val="both"/>
        <w:rPr>
          <w:lang w:val="ru-RU"/>
        </w:rPr>
      </w:pPr>
      <w:bookmarkStart w:id="667" w:name="z1400"/>
      <w:r>
        <w:rPr>
          <w:color w:val="000000"/>
          <w:sz w:val="28"/>
        </w:rPr>
        <w:t>     </w:t>
      </w:r>
      <w:r w:rsidRPr="002F2912">
        <w:rPr>
          <w:color w:val="000000"/>
          <w:sz w:val="28"/>
          <w:lang w:val="ru-RU"/>
        </w:rPr>
        <w:t xml:space="preserve"> 1. Для целей налогового учета:</w:t>
      </w:r>
    </w:p>
    <w:p w:rsidR="00EF5B47" w:rsidRPr="002F2912" w:rsidRDefault="0085068E">
      <w:pPr>
        <w:spacing w:after="0"/>
        <w:jc w:val="both"/>
        <w:rPr>
          <w:lang w:val="ru-RU"/>
        </w:rPr>
      </w:pPr>
      <w:bookmarkStart w:id="668" w:name="z1401"/>
      <w:bookmarkEnd w:id="667"/>
      <w:r w:rsidRPr="002F2912">
        <w:rPr>
          <w:color w:val="000000"/>
          <w:sz w:val="28"/>
          <w:lang w:val="ru-RU"/>
        </w:rPr>
        <w:t xml:space="preserve"> </w:t>
      </w:r>
      <w:r>
        <w:rPr>
          <w:color w:val="000000"/>
          <w:sz w:val="28"/>
        </w:rPr>
        <w:t>     </w:t>
      </w:r>
      <w:r w:rsidRPr="002F2912">
        <w:rPr>
          <w:color w:val="000000"/>
          <w:sz w:val="28"/>
          <w:lang w:val="ru-RU"/>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w:t>
      </w:r>
      <w:r w:rsidRPr="002F2912">
        <w:rPr>
          <w:color w:val="000000"/>
          <w:sz w:val="28"/>
          <w:lang w:val="ru-RU"/>
        </w:rPr>
        <w:t>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w:t>
      </w:r>
      <w:r w:rsidRPr="002F2912">
        <w:rPr>
          <w:color w:val="000000"/>
          <w:sz w:val="28"/>
          <w:lang w:val="ru-RU"/>
        </w:rPr>
        <w:t xml:space="preserve">ивиденды от доверительного управления), является доходом учредителя доверительного управления; </w:t>
      </w:r>
    </w:p>
    <w:p w:rsidR="00EF5B47" w:rsidRPr="002F2912" w:rsidRDefault="0085068E">
      <w:pPr>
        <w:spacing w:after="0"/>
        <w:jc w:val="both"/>
        <w:rPr>
          <w:lang w:val="ru-RU"/>
        </w:rPr>
      </w:pPr>
      <w:bookmarkStart w:id="669" w:name="z1402"/>
      <w:bookmarkEnd w:id="668"/>
      <w:r w:rsidRPr="002F2912">
        <w:rPr>
          <w:color w:val="000000"/>
          <w:sz w:val="28"/>
          <w:lang w:val="ru-RU"/>
        </w:rPr>
        <w:t xml:space="preserve"> </w:t>
      </w:r>
      <w:r>
        <w:rPr>
          <w:color w:val="000000"/>
          <w:sz w:val="28"/>
        </w:rPr>
        <w:t>     </w:t>
      </w:r>
      <w:r w:rsidRPr="002F2912">
        <w:rPr>
          <w:color w:val="000000"/>
          <w:sz w:val="28"/>
          <w:lang w:val="ru-RU"/>
        </w:rPr>
        <w:t xml:space="preserve"> имущество от доверительного управления долей участия и акциями является имуществом учредителя доверительного управления. </w:t>
      </w:r>
    </w:p>
    <w:p w:rsidR="00EF5B47" w:rsidRPr="002F2912" w:rsidRDefault="0085068E">
      <w:pPr>
        <w:spacing w:after="0"/>
        <w:jc w:val="both"/>
        <w:rPr>
          <w:lang w:val="ru-RU"/>
        </w:rPr>
      </w:pPr>
      <w:bookmarkStart w:id="670" w:name="z1403"/>
      <w:bookmarkEnd w:id="669"/>
      <w:r>
        <w:rPr>
          <w:color w:val="000000"/>
          <w:sz w:val="28"/>
        </w:rPr>
        <w:t>     </w:t>
      </w:r>
      <w:r w:rsidRPr="002F2912">
        <w:rPr>
          <w:color w:val="000000"/>
          <w:sz w:val="28"/>
          <w:lang w:val="ru-RU"/>
        </w:rPr>
        <w:t xml:space="preserve"> </w:t>
      </w:r>
      <w:r w:rsidRPr="002F2912">
        <w:rPr>
          <w:color w:val="000000"/>
          <w:sz w:val="28"/>
          <w:lang w:val="ru-RU"/>
        </w:rPr>
        <w:t xml:space="preserve">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w:t>
      </w:r>
      <w:r w:rsidRPr="002F2912">
        <w:rPr>
          <w:color w:val="000000"/>
          <w:sz w:val="28"/>
          <w:lang w:val="ru-RU"/>
        </w:rPr>
        <w:t>является затратами учредителя доверительного управления.</w:t>
      </w:r>
    </w:p>
    <w:p w:rsidR="00EF5B47" w:rsidRPr="002F2912" w:rsidRDefault="0085068E">
      <w:pPr>
        <w:spacing w:after="0"/>
        <w:jc w:val="both"/>
        <w:rPr>
          <w:lang w:val="ru-RU"/>
        </w:rPr>
      </w:pPr>
      <w:bookmarkStart w:id="671" w:name="z1404"/>
      <w:bookmarkEnd w:id="670"/>
      <w:r>
        <w:rPr>
          <w:color w:val="000000"/>
          <w:sz w:val="28"/>
        </w:rPr>
        <w:t>     </w:t>
      </w:r>
      <w:r w:rsidRPr="002F2912">
        <w:rPr>
          <w:color w:val="000000"/>
          <w:sz w:val="28"/>
          <w:lang w:val="ru-RU"/>
        </w:rPr>
        <w:t xml:space="preserve"> В доход доверительного управляющего от доверительного управления долей участия и акциями включаются:</w:t>
      </w:r>
    </w:p>
    <w:p w:rsidR="00EF5B47" w:rsidRPr="002F2912" w:rsidRDefault="0085068E">
      <w:pPr>
        <w:spacing w:after="0"/>
        <w:jc w:val="both"/>
        <w:rPr>
          <w:lang w:val="ru-RU"/>
        </w:rPr>
      </w:pPr>
      <w:bookmarkStart w:id="672" w:name="z1405"/>
      <w:bookmarkEnd w:id="671"/>
      <w:r>
        <w:rPr>
          <w:color w:val="000000"/>
          <w:sz w:val="28"/>
        </w:rPr>
        <w:t>     </w:t>
      </w:r>
      <w:r w:rsidRPr="002F2912">
        <w:rPr>
          <w:color w:val="000000"/>
          <w:sz w:val="28"/>
          <w:lang w:val="ru-RU"/>
        </w:rPr>
        <w:t xml:space="preserve"> вознаграждение, предусмотренное актом об учреждении доверительного управления имуществ</w:t>
      </w:r>
      <w:r w:rsidRPr="002F2912">
        <w:rPr>
          <w:color w:val="000000"/>
          <w:sz w:val="28"/>
          <w:lang w:val="ru-RU"/>
        </w:rPr>
        <w:t>ом;</w:t>
      </w:r>
    </w:p>
    <w:p w:rsidR="00EF5B47" w:rsidRPr="002F2912" w:rsidRDefault="0085068E">
      <w:pPr>
        <w:spacing w:after="0"/>
        <w:jc w:val="both"/>
        <w:rPr>
          <w:lang w:val="ru-RU"/>
        </w:rPr>
      </w:pPr>
      <w:bookmarkStart w:id="673" w:name="z1406"/>
      <w:bookmarkEnd w:id="672"/>
      <w:r>
        <w:rPr>
          <w:color w:val="000000"/>
          <w:sz w:val="28"/>
        </w:rPr>
        <w:t>     </w:t>
      </w:r>
      <w:r w:rsidRPr="002F2912">
        <w:rPr>
          <w:color w:val="000000"/>
          <w:sz w:val="28"/>
          <w:lang w:val="ru-RU"/>
        </w:rPr>
        <w:t xml:space="preserve">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w:t>
      </w:r>
      <w:r w:rsidRPr="002F2912">
        <w:rPr>
          <w:color w:val="000000"/>
          <w:sz w:val="28"/>
          <w:lang w:val="ru-RU"/>
        </w:rPr>
        <w:t>ления имуществом и отчетом доверительного управляющего о своей деятельности.</w:t>
      </w:r>
    </w:p>
    <w:p w:rsidR="00EF5B47" w:rsidRPr="002F2912" w:rsidRDefault="0085068E">
      <w:pPr>
        <w:spacing w:after="0"/>
        <w:jc w:val="both"/>
        <w:rPr>
          <w:lang w:val="ru-RU"/>
        </w:rPr>
      </w:pPr>
      <w:bookmarkStart w:id="674" w:name="z1407"/>
      <w:bookmarkEnd w:id="673"/>
      <w:r>
        <w:rPr>
          <w:color w:val="000000"/>
          <w:sz w:val="28"/>
        </w:rPr>
        <w:t>     </w:t>
      </w:r>
      <w:r w:rsidRPr="002F2912">
        <w:rPr>
          <w:color w:val="000000"/>
          <w:sz w:val="28"/>
          <w:lang w:val="ru-RU"/>
        </w:rPr>
        <w:t xml:space="preserve">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w:t>
      </w:r>
      <w:r w:rsidRPr="002F2912">
        <w:rPr>
          <w:color w:val="000000"/>
          <w:sz w:val="28"/>
          <w:lang w:val="ru-RU"/>
        </w:rPr>
        <w:t>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w:t>
      </w:r>
      <w:r w:rsidRPr="002F2912">
        <w:rPr>
          <w:color w:val="000000"/>
          <w:sz w:val="28"/>
          <w:lang w:val="ru-RU"/>
        </w:rPr>
        <w:t>ительного управляющего.</w:t>
      </w:r>
    </w:p>
    <w:p w:rsidR="00EF5B47" w:rsidRPr="002F2912" w:rsidRDefault="0085068E">
      <w:pPr>
        <w:spacing w:after="0"/>
        <w:jc w:val="both"/>
        <w:rPr>
          <w:lang w:val="ru-RU"/>
        </w:rPr>
      </w:pPr>
      <w:bookmarkStart w:id="675" w:name="z1408"/>
      <w:bookmarkEnd w:id="674"/>
      <w:r>
        <w:rPr>
          <w:color w:val="000000"/>
          <w:sz w:val="28"/>
        </w:rPr>
        <w:lastRenderedPageBreak/>
        <w:t>     </w:t>
      </w:r>
      <w:r w:rsidRPr="002F2912">
        <w:rPr>
          <w:color w:val="000000"/>
          <w:sz w:val="28"/>
          <w:lang w:val="ru-RU"/>
        </w:rPr>
        <w:t xml:space="preserve">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w:t>
      </w:r>
      <w:r w:rsidRPr="002F2912">
        <w:rPr>
          <w:color w:val="000000"/>
          <w:sz w:val="28"/>
          <w:lang w:val="ru-RU"/>
        </w:rPr>
        <w:t>равления.</w:t>
      </w:r>
    </w:p>
    <w:p w:rsidR="00EF5B47" w:rsidRPr="002F2912" w:rsidRDefault="0085068E">
      <w:pPr>
        <w:spacing w:after="0"/>
        <w:jc w:val="both"/>
        <w:rPr>
          <w:lang w:val="ru-RU"/>
        </w:rPr>
      </w:pPr>
      <w:bookmarkStart w:id="676" w:name="z1409"/>
      <w:bookmarkEnd w:id="675"/>
      <w:r>
        <w:rPr>
          <w:color w:val="000000"/>
          <w:sz w:val="28"/>
        </w:rPr>
        <w:t>     </w:t>
      </w:r>
      <w:r w:rsidRPr="002F2912">
        <w:rPr>
          <w:color w:val="000000"/>
          <w:sz w:val="28"/>
          <w:lang w:val="ru-RU"/>
        </w:rPr>
        <w:t xml:space="preserve">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rsidR="00EF5B47" w:rsidRPr="002F2912" w:rsidRDefault="0085068E">
      <w:pPr>
        <w:spacing w:after="0"/>
        <w:jc w:val="both"/>
        <w:rPr>
          <w:lang w:val="ru-RU"/>
        </w:rPr>
      </w:pPr>
      <w:bookmarkStart w:id="677" w:name="z1410"/>
      <w:bookmarkEnd w:id="676"/>
      <w:r>
        <w:rPr>
          <w:color w:val="000000"/>
          <w:sz w:val="28"/>
        </w:rPr>
        <w:t>     </w:t>
      </w:r>
      <w:r w:rsidRPr="002F2912">
        <w:rPr>
          <w:color w:val="000000"/>
          <w:sz w:val="28"/>
          <w:lang w:val="ru-RU"/>
        </w:rPr>
        <w:t xml:space="preserve"> 3. Доверительный управляющий исполняет налоговое обязательств</w:t>
      </w:r>
      <w:r w:rsidRPr="002F2912">
        <w:rPr>
          <w:color w:val="000000"/>
          <w:sz w:val="28"/>
          <w:lang w:val="ru-RU"/>
        </w:rPr>
        <w:t>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w:t>
      </w:r>
      <w:r w:rsidRPr="002F2912">
        <w:rPr>
          <w:color w:val="000000"/>
          <w:sz w:val="28"/>
          <w:lang w:val="ru-RU"/>
        </w:rPr>
        <w:t>ющий.</w:t>
      </w:r>
    </w:p>
    <w:bookmarkEnd w:id="67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44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45. Особенности налогового учета по корпоративному и индивидуальному подоходным налогам по актам об учреждении доверительно</w:t>
      </w:r>
      <w:r w:rsidRPr="002F2912">
        <w:rPr>
          <w:b/>
          <w:color w:val="000000"/>
          <w:sz w:val="28"/>
          <w:lang w:val="ru-RU"/>
        </w:rPr>
        <w:t>го управления имуществом, кроме доли участия и акций</w:t>
      </w:r>
    </w:p>
    <w:p w:rsidR="00EF5B47" w:rsidRPr="002F2912" w:rsidRDefault="0085068E">
      <w:pPr>
        <w:spacing w:after="0"/>
        <w:jc w:val="both"/>
        <w:rPr>
          <w:lang w:val="ru-RU"/>
        </w:rPr>
      </w:pPr>
      <w:bookmarkStart w:id="678" w:name="z1411"/>
      <w:r>
        <w:rPr>
          <w:color w:val="000000"/>
          <w:sz w:val="28"/>
        </w:rPr>
        <w:t>     </w:t>
      </w:r>
      <w:r w:rsidRPr="002F2912">
        <w:rPr>
          <w:color w:val="000000"/>
          <w:sz w:val="28"/>
          <w:lang w:val="ru-RU"/>
        </w:rPr>
        <w:t xml:space="preserve"> 1. Для целей налогового учета:</w:t>
      </w:r>
    </w:p>
    <w:p w:rsidR="00EF5B47" w:rsidRPr="002F2912" w:rsidRDefault="0085068E">
      <w:pPr>
        <w:spacing w:after="0"/>
        <w:jc w:val="both"/>
        <w:rPr>
          <w:lang w:val="ru-RU"/>
        </w:rPr>
      </w:pPr>
      <w:bookmarkStart w:id="679" w:name="z1412"/>
      <w:bookmarkEnd w:id="678"/>
      <w:r w:rsidRPr="002F2912">
        <w:rPr>
          <w:color w:val="000000"/>
          <w:sz w:val="28"/>
          <w:lang w:val="ru-RU"/>
        </w:rPr>
        <w:t xml:space="preserve"> </w:t>
      </w:r>
      <w:r>
        <w:rPr>
          <w:color w:val="000000"/>
          <w:sz w:val="28"/>
        </w:rPr>
        <w:t>     </w:t>
      </w:r>
      <w:r w:rsidRPr="002F2912">
        <w:rPr>
          <w:color w:val="000000"/>
          <w:sz w:val="28"/>
          <w:lang w:val="ru-RU"/>
        </w:rPr>
        <w:t xml:space="preserve">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w:t>
      </w:r>
      <w:r w:rsidRPr="002F2912">
        <w:rPr>
          <w:color w:val="000000"/>
          <w:sz w:val="28"/>
          <w:lang w:val="ru-RU"/>
        </w:rPr>
        <w:t xml:space="preserve">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 </w:t>
      </w:r>
    </w:p>
    <w:p w:rsidR="00EF5B47" w:rsidRPr="002F2912" w:rsidRDefault="0085068E">
      <w:pPr>
        <w:spacing w:after="0"/>
        <w:jc w:val="both"/>
        <w:rPr>
          <w:lang w:val="ru-RU"/>
        </w:rPr>
      </w:pPr>
      <w:bookmarkStart w:id="680" w:name="z1413"/>
      <w:bookmarkEnd w:id="679"/>
      <w:r>
        <w:rPr>
          <w:color w:val="000000"/>
          <w:sz w:val="28"/>
        </w:rPr>
        <w:t>     </w:t>
      </w:r>
      <w:r w:rsidRPr="002F2912">
        <w:rPr>
          <w:color w:val="000000"/>
          <w:sz w:val="28"/>
          <w:lang w:val="ru-RU"/>
        </w:rPr>
        <w:t xml:space="preserve"> имущество от до</w:t>
      </w:r>
      <w:r w:rsidRPr="002F2912">
        <w:rPr>
          <w:color w:val="000000"/>
          <w:sz w:val="28"/>
          <w:lang w:val="ru-RU"/>
        </w:rPr>
        <w:t>верительного управления таким имуществом является имуществом учредителя доверительного управления;</w:t>
      </w:r>
    </w:p>
    <w:p w:rsidR="00EF5B47" w:rsidRPr="002F2912" w:rsidRDefault="0085068E">
      <w:pPr>
        <w:spacing w:after="0"/>
        <w:jc w:val="both"/>
        <w:rPr>
          <w:lang w:val="ru-RU"/>
        </w:rPr>
      </w:pPr>
      <w:bookmarkStart w:id="681" w:name="z1414"/>
      <w:bookmarkEnd w:id="680"/>
      <w:r>
        <w:rPr>
          <w:color w:val="000000"/>
          <w:sz w:val="28"/>
        </w:rPr>
        <w:t>     </w:t>
      </w:r>
      <w:r w:rsidRPr="002F2912">
        <w:rPr>
          <w:color w:val="000000"/>
          <w:sz w:val="28"/>
          <w:lang w:val="ru-RU"/>
        </w:rPr>
        <w:t xml:space="preserve">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w:t>
      </w:r>
      <w:r w:rsidRPr="002F2912">
        <w:rPr>
          <w:color w:val="000000"/>
          <w:sz w:val="28"/>
          <w:lang w:val="ru-RU"/>
        </w:rPr>
        <w:t>атами учредителя доверительного управления.</w:t>
      </w:r>
    </w:p>
    <w:p w:rsidR="00EF5B47" w:rsidRPr="002F2912" w:rsidRDefault="0085068E">
      <w:pPr>
        <w:spacing w:after="0"/>
        <w:jc w:val="both"/>
        <w:rPr>
          <w:lang w:val="ru-RU"/>
        </w:rPr>
      </w:pPr>
      <w:bookmarkStart w:id="682" w:name="z1415"/>
      <w:bookmarkEnd w:id="681"/>
      <w:r>
        <w:rPr>
          <w:color w:val="000000"/>
          <w:sz w:val="28"/>
        </w:rPr>
        <w:t>     </w:t>
      </w:r>
      <w:r w:rsidRPr="002F2912">
        <w:rPr>
          <w:color w:val="000000"/>
          <w:sz w:val="28"/>
          <w:lang w:val="ru-RU"/>
        </w:rPr>
        <w:t xml:space="preserve"> В доход доверительного управляющего от доверительного управления имуществом, кроме доли участия и акций, включаются:</w:t>
      </w:r>
    </w:p>
    <w:p w:rsidR="00EF5B47" w:rsidRPr="002F2912" w:rsidRDefault="0085068E">
      <w:pPr>
        <w:spacing w:after="0"/>
        <w:jc w:val="both"/>
        <w:rPr>
          <w:lang w:val="ru-RU"/>
        </w:rPr>
      </w:pPr>
      <w:bookmarkStart w:id="683" w:name="z1416"/>
      <w:bookmarkEnd w:id="682"/>
      <w:r>
        <w:rPr>
          <w:color w:val="000000"/>
          <w:sz w:val="28"/>
        </w:rPr>
        <w:t>     </w:t>
      </w:r>
      <w:r w:rsidRPr="002F2912">
        <w:rPr>
          <w:color w:val="000000"/>
          <w:sz w:val="28"/>
          <w:lang w:val="ru-RU"/>
        </w:rPr>
        <w:t xml:space="preserve"> вознаграждение, предусмотренное актом об учреждении доверительного управления имуще</w:t>
      </w:r>
      <w:r w:rsidRPr="002F2912">
        <w:rPr>
          <w:color w:val="000000"/>
          <w:sz w:val="28"/>
          <w:lang w:val="ru-RU"/>
        </w:rPr>
        <w:t>ством;</w:t>
      </w:r>
    </w:p>
    <w:p w:rsidR="00EF5B47" w:rsidRPr="002F2912" w:rsidRDefault="0085068E">
      <w:pPr>
        <w:spacing w:after="0"/>
        <w:jc w:val="both"/>
        <w:rPr>
          <w:lang w:val="ru-RU"/>
        </w:rPr>
      </w:pPr>
      <w:bookmarkStart w:id="684" w:name="z1417"/>
      <w:bookmarkEnd w:id="683"/>
      <w:r>
        <w:rPr>
          <w:color w:val="000000"/>
          <w:sz w:val="28"/>
        </w:rPr>
        <w:t>     </w:t>
      </w:r>
      <w:r w:rsidRPr="002F2912">
        <w:rPr>
          <w:color w:val="000000"/>
          <w:sz w:val="28"/>
          <w:lang w:val="ru-RU"/>
        </w:rPr>
        <w:t xml:space="preserve">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rsidR="00EF5B47" w:rsidRPr="002F2912" w:rsidRDefault="0085068E">
      <w:pPr>
        <w:spacing w:after="0"/>
        <w:jc w:val="both"/>
        <w:rPr>
          <w:lang w:val="ru-RU"/>
        </w:rPr>
      </w:pPr>
      <w:bookmarkStart w:id="685" w:name="z1418"/>
      <w:bookmarkEnd w:id="684"/>
      <w:r>
        <w:rPr>
          <w:color w:val="000000"/>
          <w:sz w:val="28"/>
        </w:rPr>
        <w:t>     </w:t>
      </w:r>
      <w:r w:rsidRPr="002F2912">
        <w:rPr>
          <w:color w:val="000000"/>
          <w:sz w:val="28"/>
          <w:lang w:val="ru-RU"/>
        </w:rPr>
        <w:t xml:space="preserve"> Затраты от </w:t>
      </w:r>
      <w:r w:rsidRPr="002F2912">
        <w:rPr>
          <w:color w:val="000000"/>
          <w:sz w:val="28"/>
          <w:lang w:val="ru-RU"/>
        </w:rPr>
        <w:t xml:space="preserve">доверительного управления имуществом, кроме доли участия и акций, произведенные доверительным управляющим, возмещение которых </w:t>
      </w:r>
      <w:r w:rsidRPr="002F2912">
        <w:rPr>
          <w:color w:val="000000"/>
          <w:sz w:val="28"/>
          <w:lang w:val="ru-RU"/>
        </w:rPr>
        <w:lastRenderedPageBreak/>
        <w:t>предусмотрено актом об учреждении доверительного управления имуществом и отчетом доверительного управляющего о своей деятельности,</w:t>
      </w:r>
      <w:r w:rsidRPr="002F2912">
        <w:rPr>
          <w:color w:val="000000"/>
          <w:sz w:val="28"/>
          <w:lang w:val="ru-RU"/>
        </w:rPr>
        <w:t xml:space="preserve"> являются затратами такого доверительного управляющего.</w:t>
      </w:r>
    </w:p>
    <w:p w:rsidR="00EF5B47" w:rsidRPr="002F2912" w:rsidRDefault="0085068E">
      <w:pPr>
        <w:spacing w:after="0"/>
        <w:jc w:val="both"/>
        <w:rPr>
          <w:lang w:val="ru-RU"/>
        </w:rPr>
      </w:pPr>
      <w:bookmarkStart w:id="686" w:name="z1419"/>
      <w:bookmarkEnd w:id="685"/>
      <w:r>
        <w:rPr>
          <w:color w:val="000000"/>
          <w:sz w:val="28"/>
        </w:rPr>
        <w:t>     </w:t>
      </w:r>
      <w:r w:rsidRPr="002F2912">
        <w:rPr>
          <w:color w:val="000000"/>
          <w:sz w:val="28"/>
          <w:lang w:val="ru-RU"/>
        </w:rPr>
        <w:t xml:space="preserve">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w:t>
      </w:r>
      <w:r w:rsidRPr="002F2912">
        <w:rPr>
          <w:color w:val="000000"/>
          <w:sz w:val="28"/>
          <w:lang w:val="ru-RU"/>
        </w:rPr>
        <w:t>я.</w:t>
      </w:r>
    </w:p>
    <w:p w:rsidR="00EF5B47" w:rsidRPr="002F2912" w:rsidRDefault="0085068E">
      <w:pPr>
        <w:spacing w:after="0"/>
        <w:jc w:val="both"/>
        <w:rPr>
          <w:lang w:val="ru-RU"/>
        </w:rPr>
      </w:pPr>
      <w:bookmarkStart w:id="687" w:name="z1420"/>
      <w:bookmarkEnd w:id="686"/>
      <w:r>
        <w:rPr>
          <w:color w:val="000000"/>
          <w:sz w:val="28"/>
        </w:rPr>
        <w:t>     </w:t>
      </w:r>
      <w:r w:rsidRPr="002F2912">
        <w:rPr>
          <w:color w:val="000000"/>
          <w:sz w:val="28"/>
          <w:lang w:val="ru-RU"/>
        </w:rPr>
        <w:t xml:space="preserve">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w:t>
      </w:r>
      <w:r w:rsidRPr="002F2912">
        <w:rPr>
          <w:color w:val="000000"/>
          <w:sz w:val="28"/>
          <w:lang w:val="ru-RU"/>
        </w:rPr>
        <w:t>ксом для лиц, к числу которых относится такой учредитель.</w:t>
      </w:r>
    </w:p>
    <w:p w:rsidR="00EF5B47" w:rsidRPr="002F2912" w:rsidRDefault="0085068E">
      <w:pPr>
        <w:spacing w:after="0"/>
        <w:jc w:val="both"/>
        <w:rPr>
          <w:lang w:val="ru-RU"/>
        </w:rPr>
      </w:pPr>
      <w:bookmarkStart w:id="688" w:name="z1421"/>
      <w:bookmarkEnd w:id="687"/>
      <w:r>
        <w:rPr>
          <w:color w:val="000000"/>
          <w:sz w:val="28"/>
        </w:rPr>
        <w:t>     </w:t>
      </w:r>
      <w:r w:rsidRPr="002F2912">
        <w:rPr>
          <w:color w:val="000000"/>
          <w:sz w:val="28"/>
          <w:lang w:val="ru-RU"/>
        </w:rPr>
        <w:t xml:space="preserve">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w:t>
      </w:r>
      <w:r w:rsidRPr="002F2912">
        <w:rPr>
          <w:color w:val="000000"/>
          <w:sz w:val="28"/>
          <w:lang w:val="ru-RU"/>
        </w:rPr>
        <w:t>пределенном настоящим Кодексом для лиц, к числу которых относится такой управляющий.</w:t>
      </w:r>
    </w:p>
    <w:bookmarkEnd w:id="688"/>
    <w:p w:rsidR="00EF5B47" w:rsidRPr="002F2912" w:rsidRDefault="0085068E">
      <w:pPr>
        <w:spacing w:after="0"/>
        <w:jc w:val="both"/>
        <w:rPr>
          <w:lang w:val="ru-RU"/>
        </w:rPr>
      </w:pPr>
      <w:r w:rsidRPr="002F2912">
        <w:rPr>
          <w:b/>
          <w:color w:val="000000"/>
          <w:sz w:val="28"/>
          <w:lang w:val="ru-RU"/>
        </w:rPr>
        <w:t xml:space="preserve">Статья 46. Исполнение налогового обязательства физического лица, признанного безвестно отсутствующим </w:t>
      </w:r>
    </w:p>
    <w:p w:rsidR="00EF5B47" w:rsidRPr="002F2912" w:rsidRDefault="0085068E">
      <w:pPr>
        <w:spacing w:after="0"/>
        <w:jc w:val="both"/>
        <w:rPr>
          <w:lang w:val="ru-RU"/>
        </w:rPr>
      </w:pPr>
      <w:bookmarkStart w:id="689" w:name="z1422"/>
      <w:r w:rsidRPr="002F2912">
        <w:rPr>
          <w:color w:val="000000"/>
          <w:sz w:val="28"/>
          <w:lang w:val="ru-RU"/>
        </w:rPr>
        <w:t xml:space="preserve"> </w:t>
      </w:r>
      <w:r>
        <w:rPr>
          <w:color w:val="000000"/>
          <w:sz w:val="28"/>
        </w:rPr>
        <w:t>     </w:t>
      </w:r>
      <w:r w:rsidRPr="002F2912">
        <w:rPr>
          <w:color w:val="000000"/>
          <w:sz w:val="28"/>
          <w:lang w:val="ru-RU"/>
        </w:rPr>
        <w:t xml:space="preserve"> 1. Налоговое обязательство физического лица приостанавливается</w:t>
      </w:r>
      <w:r w:rsidRPr="002F2912">
        <w:rPr>
          <w:color w:val="000000"/>
          <w:sz w:val="28"/>
          <w:lang w:val="ru-RU"/>
        </w:rPr>
        <w:t xml:space="preserve"> с момента признания его безвестно отсутствующим на основании вступившего в силу решения суда. </w:t>
      </w:r>
    </w:p>
    <w:p w:rsidR="00EF5B47" w:rsidRPr="002F2912" w:rsidRDefault="0085068E">
      <w:pPr>
        <w:spacing w:after="0"/>
        <w:jc w:val="both"/>
        <w:rPr>
          <w:lang w:val="ru-RU"/>
        </w:rPr>
      </w:pPr>
      <w:bookmarkStart w:id="690" w:name="z1423"/>
      <w:bookmarkEnd w:id="689"/>
      <w:r>
        <w:rPr>
          <w:color w:val="000000"/>
          <w:sz w:val="28"/>
        </w:rPr>
        <w:t>     </w:t>
      </w:r>
      <w:r w:rsidRPr="002F2912">
        <w:rPr>
          <w:color w:val="000000"/>
          <w:sz w:val="28"/>
          <w:lang w:val="ru-RU"/>
        </w:rPr>
        <w:t xml:space="preserve">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w:t>
      </w:r>
      <w:r w:rsidRPr="002F2912">
        <w:rPr>
          <w:color w:val="000000"/>
          <w:sz w:val="28"/>
          <w:lang w:val="ru-RU"/>
        </w:rPr>
        <w:t>муществом физического лица, признанного безвестно отсутствующим.</w:t>
      </w:r>
    </w:p>
    <w:p w:rsidR="00EF5B47" w:rsidRPr="002F2912" w:rsidRDefault="0085068E">
      <w:pPr>
        <w:spacing w:after="0"/>
        <w:jc w:val="both"/>
        <w:rPr>
          <w:lang w:val="ru-RU"/>
        </w:rPr>
      </w:pPr>
      <w:bookmarkStart w:id="691" w:name="z1424"/>
      <w:bookmarkEnd w:id="690"/>
      <w:r w:rsidRPr="002F2912">
        <w:rPr>
          <w:color w:val="000000"/>
          <w:sz w:val="28"/>
          <w:lang w:val="ru-RU"/>
        </w:rPr>
        <w:t xml:space="preserve"> </w:t>
      </w:r>
      <w:r>
        <w:rPr>
          <w:color w:val="000000"/>
          <w:sz w:val="28"/>
        </w:rPr>
        <w:t>     </w:t>
      </w:r>
      <w:r w:rsidRPr="002F2912">
        <w:rPr>
          <w:color w:val="000000"/>
          <w:sz w:val="28"/>
          <w:lang w:val="ru-RU"/>
        </w:rPr>
        <w:t xml:space="preserve">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w:t>
      </w:r>
      <w:r w:rsidRPr="002F2912">
        <w:rPr>
          <w:color w:val="000000"/>
          <w:sz w:val="28"/>
          <w:lang w:val="ru-RU"/>
        </w:rPr>
        <w:t xml:space="preserve">ся налоговым органом на основании решения суда о недостаточности имущества. </w:t>
      </w:r>
    </w:p>
    <w:p w:rsidR="00EF5B47" w:rsidRPr="002F2912" w:rsidRDefault="0085068E">
      <w:pPr>
        <w:spacing w:after="0"/>
        <w:jc w:val="both"/>
        <w:rPr>
          <w:lang w:val="ru-RU"/>
        </w:rPr>
      </w:pPr>
      <w:bookmarkStart w:id="692" w:name="z1425"/>
      <w:bookmarkEnd w:id="691"/>
      <w:r w:rsidRPr="002F2912">
        <w:rPr>
          <w:color w:val="000000"/>
          <w:sz w:val="28"/>
          <w:lang w:val="ru-RU"/>
        </w:rPr>
        <w:t xml:space="preserve"> </w:t>
      </w:r>
      <w:r>
        <w:rPr>
          <w:color w:val="000000"/>
          <w:sz w:val="28"/>
        </w:rPr>
        <w:t>     </w:t>
      </w:r>
      <w:r w:rsidRPr="002F2912">
        <w:rPr>
          <w:color w:val="000000"/>
          <w:sz w:val="28"/>
          <w:lang w:val="ru-RU"/>
        </w:rPr>
        <w:t xml:space="preserve">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w:t>
      </w:r>
      <w:r w:rsidRPr="002F2912">
        <w:rPr>
          <w:color w:val="000000"/>
          <w:sz w:val="28"/>
          <w:lang w:val="ru-RU"/>
        </w:rPr>
        <w:t>зависимо от срока исковой давности, установленного статьей 48 настоящего Кодекса.</w:t>
      </w:r>
    </w:p>
    <w:bookmarkEnd w:id="692"/>
    <w:p w:rsidR="00EF5B47" w:rsidRPr="002F2912" w:rsidRDefault="0085068E">
      <w:pPr>
        <w:spacing w:after="0"/>
        <w:jc w:val="both"/>
        <w:rPr>
          <w:lang w:val="ru-RU"/>
        </w:rPr>
      </w:pPr>
      <w:r w:rsidRPr="002F2912">
        <w:rPr>
          <w:b/>
          <w:color w:val="000000"/>
          <w:sz w:val="28"/>
          <w:lang w:val="ru-RU"/>
        </w:rPr>
        <w:t xml:space="preserve">Статья 47. Погашение налоговой задолженности умершего физического лица </w:t>
      </w:r>
    </w:p>
    <w:p w:rsidR="00EF5B47" w:rsidRPr="002F2912" w:rsidRDefault="0085068E">
      <w:pPr>
        <w:spacing w:after="0"/>
        <w:jc w:val="both"/>
        <w:rPr>
          <w:lang w:val="ru-RU"/>
        </w:rPr>
      </w:pPr>
      <w:bookmarkStart w:id="693" w:name="z1426"/>
      <w:r w:rsidRPr="002F2912">
        <w:rPr>
          <w:color w:val="000000"/>
          <w:sz w:val="28"/>
          <w:lang w:val="ru-RU"/>
        </w:rPr>
        <w:t xml:space="preserve"> </w:t>
      </w:r>
      <w:r>
        <w:rPr>
          <w:color w:val="000000"/>
          <w:sz w:val="28"/>
        </w:rPr>
        <w:t>     </w:t>
      </w:r>
      <w:r w:rsidRPr="002F2912">
        <w:rPr>
          <w:color w:val="000000"/>
          <w:sz w:val="28"/>
          <w:lang w:val="ru-RU"/>
        </w:rPr>
        <w:t xml:space="preserve"> 1. Налоговая задолженность, образовавшаяся на день смерти физического лица или на дату объявлен</w:t>
      </w:r>
      <w:r w:rsidRPr="002F2912">
        <w:rPr>
          <w:color w:val="000000"/>
          <w:sz w:val="28"/>
          <w:lang w:val="ru-RU"/>
        </w:rPr>
        <w:t xml:space="preserve">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EF5B47" w:rsidRPr="002F2912" w:rsidRDefault="0085068E">
      <w:pPr>
        <w:spacing w:after="0"/>
        <w:jc w:val="both"/>
        <w:rPr>
          <w:lang w:val="ru-RU"/>
        </w:rPr>
      </w:pPr>
      <w:bookmarkStart w:id="694" w:name="z1427"/>
      <w:bookmarkEnd w:id="693"/>
      <w:r>
        <w:rPr>
          <w:color w:val="000000"/>
          <w:sz w:val="28"/>
        </w:rPr>
        <w:lastRenderedPageBreak/>
        <w:t>     </w:t>
      </w:r>
      <w:r w:rsidRPr="002F2912">
        <w:rPr>
          <w:color w:val="000000"/>
          <w:sz w:val="28"/>
          <w:lang w:val="ru-RU"/>
        </w:rPr>
        <w:t xml:space="preserve"> Если имущества умершего физического лица, а так</w:t>
      </w:r>
      <w:r w:rsidRPr="002F2912">
        <w:rPr>
          <w:color w:val="000000"/>
          <w:sz w:val="28"/>
          <w:lang w:val="ru-RU"/>
        </w:rPr>
        <w:t>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w:t>
      </w:r>
      <w:r w:rsidRPr="002F2912">
        <w:rPr>
          <w:color w:val="000000"/>
          <w:sz w:val="28"/>
          <w:lang w:val="ru-RU"/>
        </w:rPr>
        <w:t>сти имущества.</w:t>
      </w:r>
    </w:p>
    <w:p w:rsidR="00EF5B47" w:rsidRPr="002F2912" w:rsidRDefault="0085068E">
      <w:pPr>
        <w:spacing w:after="0"/>
        <w:jc w:val="both"/>
        <w:rPr>
          <w:lang w:val="ru-RU"/>
        </w:rPr>
      </w:pPr>
      <w:bookmarkStart w:id="695" w:name="z1428"/>
      <w:bookmarkEnd w:id="694"/>
      <w:r>
        <w:rPr>
          <w:color w:val="000000"/>
          <w:sz w:val="28"/>
        </w:rPr>
        <w:t>     </w:t>
      </w:r>
      <w:r w:rsidRPr="002F2912">
        <w:rPr>
          <w:color w:val="000000"/>
          <w:sz w:val="28"/>
          <w:lang w:val="ru-RU"/>
        </w:rPr>
        <w:t xml:space="preserve">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w:t>
      </w:r>
      <w:r w:rsidRPr="002F2912">
        <w:rPr>
          <w:color w:val="000000"/>
          <w:sz w:val="28"/>
          <w:lang w:val="ru-RU"/>
        </w:rPr>
        <w:t>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EF5B47" w:rsidRPr="002F2912" w:rsidRDefault="0085068E">
      <w:pPr>
        <w:spacing w:after="0"/>
        <w:jc w:val="both"/>
        <w:rPr>
          <w:lang w:val="ru-RU"/>
        </w:rPr>
      </w:pPr>
      <w:bookmarkStart w:id="696" w:name="z1429"/>
      <w:bookmarkEnd w:id="695"/>
      <w:r>
        <w:rPr>
          <w:color w:val="000000"/>
          <w:sz w:val="28"/>
        </w:rPr>
        <w:t>     </w:t>
      </w:r>
      <w:r w:rsidRPr="002F2912">
        <w:rPr>
          <w:color w:val="000000"/>
          <w:sz w:val="28"/>
          <w:lang w:val="ru-RU"/>
        </w:rPr>
        <w:t xml:space="preserve"> 3. Налоговая задолженность физи</w:t>
      </w:r>
      <w:r w:rsidRPr="002F2912">
        <w:rPr>
          <w:color w:val="000000"/>
          <w:sz w:val="28"/>
          <w:lang w:val="ru-RU"/>
        </w:rPr>
        <w:t>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EF5B47" w:rsidRPr="002F2912" w:rsidRDefault="0085068E">
      <w:pPr>
        <w:spacing w:after="0"/>
        <w:jc w:val="both"/>
        <w:rPr>
          <w:lang w:val="ru-RU"/>
        </w:rPr>
      </w:pPr>
      <w:bookmarkStart w:id="697" w:name="z1430"/>
      <w:bookmarkEnd w:id="696"/>
      <w:r>
        <w:rPr>
          <w:color w:val="000000"/>
          <w:sz w:val="28"/>
        </w:rPr>
        <w:t>     </w:t>
      </w:r>
      <w:r w:rsidRPr="002F2912">
        <w:rPr>
          <w:color w:val="000000"/>
          <w:sz w:val="28"/>
          <w:lang w:val="ru-RU"/>
        </w:rPr>
        <w:t xml:space="preserve"> 1) несовершеннолетний (несовершеннолетние) наследник (наследники) освобожден (освоб</w:t>
      </w:r>
      <w:r w:rsidRPr="002F2912">
        <w:rPr>
          <w:color w:val="000000"/>
          <w:sz w:val="28"/>
          <w:lang w:val="ru-RU"/>
        </w:rPr>
        <w:t>ождены) от исполнения налогового обязательства по погашению такой задолженности на основании вступившего в силу решения суда;</w:t>
      </w:r>
    </w:p>
    <w:p w:rsidR="00EF5B47" w:rsidRPr="002F2912" w:rsidRDefault="0085068E">
      <w:pPr>
        <w:spacing w:after="0"/>
        <w:jc w:val="both"/>
        <w:rPr>
          <w:lang w:val="ru-RU"/>
        </w:rPr>
      </w:pPr>
      <w:bookmarkStart w:id="698" w:name="z1431"/>
      <w:bookmarkEnd w:id="697"/>
      <w:r>
        <w:rPr>
          <w:color w:val="000000"/>
          <w:sz w:val="28"/>
        </w:rPr>
        <w:t>     </w:t>
      </w:r>
      <w:r w:rsidRPr="002F2912">
        <w:rPr>
          <w:color w:val="000000"/>
          <w:sz w:val="28"/>
          <w:lang w:val="ru-RU"/>
        </w:rPr>
        <w:t xml:space="preserve"> 2) отсутствует наследник (наследники).</w:t>
      </w:r>
    </w:p>
    <w:p w:rsidR="00EF5B47" w:rsidRPr="002F2912" w:rsidRDefault="0085068E">
      <w:pPr>
        <w:spacing w:after="0"/>
        <w:jc w:val="both"/>
        <w:rPr>
          <w:lang w:val="ru-RU"/>
        </w:rPr>
      </w:pPr>
      <w:bookmarkStart w:id="699" w:name="z1432"/>
      <w:bookmarkEnd w:id="698"/>
      <w:r w:rsidRPr="002F2912">
        <w:rPr>
          <w:color w:val="000000"/>
          <w:sz w:val="28"/>
          <w:lang w:val="ru-RU"/>
        </w:rPr>
        <w:t xml:space="preserve"> </w:t>
      </w:r>
      <w:r>
        <w:rPr>
          <w:color w:val="000000"/>
          <w:sz w:val="28"/>
        </w:rPr>
        <w:t>     </w:t>
      </w:r>
      <w:r w:rsidRPr="002F2912">
        <w:rPr>
          <w:color w:val="000000"/>
          <w:sz w:val="28"/>
          <w:lang w:val="ru-RU"/>
        </w:rPr>
        <w:t xml:space="preserve"> При отмене судом решения об объявлении физического лица умершим действие ранее</w:t>
      </w:r>
      <w:r w:rsidRPr="002F2912">
        <w:rPr>
          <w:color w:val="000000"/>
          <w:sz w:val="28"/>
          <w:lang w:val="ru-RU"/>
        </w:rPr>
        <w:t xml:space="preserve">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EF5B47" w:rsidRPr="002F2912" w:rsidRDefault="0085068E">
      <w:pPr>
        <w:spacing w:after="0"/>
        <w:jc w:val="both"/>
        <w:rPr>
          <w:lang w:val="ru-RU"/>
        </w:rPr>
      </w:pPr>
      <w:bookmarkStart w:id="700" w:name="z1433"/>
      <w:bookmarkEnd w:id="699"/>
      <w:r>
        <w:rPr>
          <w:color w:val="000000"/>
          <w:sz w:val="28"/>
        </w:rPr>
        <w:t>     </w:t>
      </w:r>
      <w:r w:rsidRPr="002F2912">
        <w:rPr>
          <w:color w:val="000000"/>
          <w:sz w:val="28"/>
          <w:lang w:val="ru-RU"/>
        </w:rPr>
        <w:t xml:space="preserve"> 4. Положения настоящей статьи применяются при погашении налоговой задолженности</w:t>
      </w:r>
      <w:r w:rsidRPr="002F2912">
        <w:rPr>
          <w:color w:val="000000"/>
          <w:sz w:val="28"/>
          <w:lang w:val="ru-RU"/>
        </w:rPr>
        <w:t>,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bookmarkEnd w:id="700"/>
    <w:p w:rsidR="00EF5B47" w:rsidRPr="002F2912" w:rsidRDefault="0085068E">
      <w:pPr>
        <w:spacing w:after="0"/>
        <w:jc w:val="both"/>
        <w:rPr>
          <w:lang w:val="ru-RU"/>
        </w:rPr>
      </w:pPr>
      <w:r w:rsidRPr="002F2912">
        <w:rPr>
          <w:b/>
          <w:color w:val="000000"/>
          <w:sz w:val="28"/>
          <w:lang w:val="ru-RU"/>
        </w:rPr>
        <w:t>Статья 48. Сроки исковой давности по налоговому обязательству и требованию</w:t>
      </w:r>
    </w:p>
    <w:p w:rsidR="00EF5B47" w:rsidRPr="002F2912" w:rsidRDefault="0085068E">
      <w:pPr>
        <w:spacing w:after="0"/>
        <w:jc w:val="both"/>
        <w:rPr>
          <w:lang w:val="ru-RU"/>
        </w:rPr>
      </w:pPr>
      <w:bookmarkStart w:id="701" w:name="z14740"/>
      <w:r>
        <w:rPr>
          <w:color w:val="000000"/>
          <w:sz w:val="28"/>
        </w:rPr>
        <w:t>     </w:t>
      </w:r>
      <w:r w:rsidRPr="002F2912">
        <w:rPr>
          <w:color w:val="000000"/>
          <w:sz w:val="28"/>
          <w:lang w:val="ru-RU"/>
        </w:rPr>
        <w:t xml:space="preserve"> 1. </w:t>
      </w:r>
      <w:r w:rsidRPr="002F2912">
        <w:rPr>
          <w:color w:val="000000"/>
          <w:sz w:val="28"/>
          <w:lang w:val="ru-RU"/>
        </w:rPr>
        <w:t>Исковой давностью по налоговому обязательству и требованию признается период времени, в течение которого:</w:t>
      </w:r>
    </w:p>
    <w:p w:rsidR="00EF5B47" w:rsidRPr="002F2912" w:rsidRDefault="0085068E">
      <w:pPr>
        <w:spacing w:after="0"/>
        <w:jc w:val="both"/>
        <w:rPr>
          <w:lang w:val="ru-RU"/>
        </w:rPr>
      </w:pPr>
      <w:bookmarkStart w:id="702" w:name="z14741"/>
      <w:bookmarkEnd w:id="701"/>
      <w:r>
        <w:rPr>
          <w:color w:val="000000"/>
          <w:sz w:val="28"/>
        </w:rPr>
        <w:t>     </w:t>
      </w:r>
      <w:r w:rsidRPr="002F2912">
        <w:rPr>
          <w:color w:val="000000"/>
          <w:sz w:val="28"/>
          <w:lang w:val="ru-RU"/>
        </w:rPr>
        <w:t xml:space="preserve"> 1) налоговый орган вправе исчислить, начислить или пересмотреть исчисленную, начисленную сумму налогов и платежей в бюджет;</w:t>
      </w:r>
    </w:p>
    <w:p w:rsidR="00EF5B47" w:rsidRPr="002F2912" w:rsidRDefault="0085068E">
      <w:pPr>
        <w:spacing w:after="0"/>
        <w:jc w:val="both"/>
        <w:rPr>
          <w:lang w:val="ru-RU"/>
        </w:rPr>
      </w:pPr>
      <w:bookmarkStart w:id="703" w:name="z14742"/>
      <w:bookmarkEnd w:id="702"/>
      <w:r>
        <w:rPr>
          <w:color w:val="000000"/>
          <w:sz w:val="28"/>
        </w:rPr>
        <w:t>     </w:t>
      </w:r>
      <w:r w:rsidRPr="002F2912">
        <w:rPr>
          <w:color w:val="000000"/>
          <w:sz w:val="28"/>
          <w:lang w:val="ru-RU"/>
        </w:rPr>
        <w:t xml:space="preserve"> 2) налогоплате</w:t>
      </w:r>
      <w:r w:rsidRPr="002F2912">
        <w:rPr>
          <w:color w:val="000000"/>
          <w:sz w:val="28"/>
          <w:lang w:val="ru-RU"/>
        </w:rPr>
        <w:t>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rsidR="00EF5B47" w:rsidRPr="002F2912" w:rsidRDefault="0085068E">
      <w:pPr>
        <w:spacing w:after="0"/>
        <w:jc w:val="both"/>
        <w:rPr>
          <w:lang w:val="ru-RU"/>
        </w:rPr>
      </w:pPr>
      <w:bookmarkStart w:id="704" w:name="z14743"/>
      <w:bookmarkEnd w:id="703"/>
      <w:r>
        <w:rPr>
          <w:color w:val="000000"/>
          <w:sz w:val="28"/>
        </w:rPr>
        <w:t>     </w:t>
      </w:r>
      <w:r w:rsidRPr="002F2912">
        <w:rPr>
          <w:color w:val="000000"/>
          <w:sz w:val="28"/>
          <w:lang w:val="ru-RU"/>
        </w:rPr>
        <w:t xml:space="preserve"> 3) налогоплательщик, (налоговый агент) вправе потребовать зачет и (или) возврат налогов и пла</w:t>
      </w:r>
      <w:r w:rsidRPr="002F2912">
        <w:rPr>
          <w:color w:val="000000"/>
          <w:sz w:val="28"/>
          <w:lang w:val="ru-RU"/>
        </w:rPr>
        <w:t>тежей в бюджет, пени.</w:t>
      </w:r>
    </w:p>
    <w:p w:rsidR="00EF5B47" w:rsidRPr="002F2912" w:rsidRDefault="0085068E">
      <w:pPr>
        <w:spacing w:after="0"/>
        <w:jc w:val="both"/>
        <w:rPr>
          <w:lang w:val="ru-RU"/>
        </w:rPr>
      </w:pPr>
      <w:bookmarkStart w:id="705" w:name="z14744"/>
      <w:bookmarkEnd w:id="704"/>
      <w:r>
        <w:rPr>
          <w:color w:val="000000"/>
          <w:sz w:val="28"/>
        </w:rPr>
        <w:lastRenderedPageBreak/>
        <w:t>     </w:t>
      </w:r>
      <w:r w:rsidRPr="002F2912">
        <w:rPr>
          <w:color w:val="000000"/>
          <w:sz w:val="28"/>
          <w:lang w:val="ru-RU"/>
        </w:rPr>
        <w:t xml:space="preserve"> 2. Если иное не предусмотрено настоящей статьей, срок исковой давности составляет три года.</w:t>
      </w:r>
    </w:p>
    <w:p w:rsidR="00EF5B47" w:rsidRPr="002F2912" w:rsidRDefault="0085068E">
      <w:pPr>
        <w:spacing w:after="0"/>
        <w:jc w:val="both"/>
        <w:rPr>
          <w:lang w:val="ru-RU"/>
        </w:rPr>
      </w:pPr>
      <w:bookmarkStart w:id="706" w:name="z14745"/>
      <w:bookmarkEnd w:id="705"/>
      <w:r>
        <w:rPr>
          <w:color w:val="000000"/>
          <w:sz w:val="28"/>
        </w:rPr>
        <w:t>     </w:t>
      </w:r>
      <w:r w:rsidRPr="002F2912">
        <w:rPr>
          <w:color w:val="000000"/>
          <w:sz w:val="28"/>
          <w:lang w:val="ru-RU"/>
        </w:rPr>
        <w:t xml:space="preserve"> 3. Срок исковой давности составляет пять лет с учетом особенностей, установленных настоящей статьей, для следующих </w:t>
      </w:r>
      <w:r w:rsidRPr="002F2912">
        <w:rPr>
          <w:color w:val="000000"/>
          <w:sz w:val="28"/>
          <w:lang w:val="ru-RU"/>
        </w:rPr>
        <w:t>категорий налогоплательщиков:</w:t>
      </w:r>
    </w:p>
    <w:p w:rsidR="00EF5B47" w:rsidRPr="002F2912" w:rsidRDefault="0085068E">
      <w:pPr>
        <w:spacing w:after="0"/>
        <w:jc w:val="both"/>
        <w:rPr>
          <w:lang w:val="ru-RU"/>
        </w:rPr>
      </w:pPr>
      <w:bookmarkStart w:id="707" w:name="z14746"/>
      <w:bookmarkEnd w:id="706"/>
      <w:r w:rsidRPr="002F2912">
        <w:rPr>
          <w:color w:val="000000"/>
          <w:sz w:val="28"/>
          <w:lang w:val="ru-RU"/>
        </w:rPr>
        <w:t xml:space="preserve"> </w:t>
      </w:r>
      <w:r>
        <w:rPr>
          <w:color w:val="000000"/>
          <w:sz w:val="28"/>
        </w:rPr>
        <w:t>     </w:t>
      </w:r>
      <w:r w:rsidRPr="002F2912">
        <w:rPr>
          <w:color w:val="000000"/>
          <w:sz w:val="28"/>
          <w:lang w:val="ru-RU"/>
        </w:rPr>
        <w:t xml:space="preserve"> 1) субъектов крупного предпринимательства, отнесенных к такой категории субъектов в соответствии с Предпринимательским кодексом Республики Казахстан; </w:t>
      </w:r>
    </w:p>
    <w:p w:rsidR="00EF5B47" w:rsidRPr="002F2912" w:rsidRDefault="0085068E">
      <w:pPr>
        <w:spacing w:after="0"/>
        <w:jc w:val="both"/>
        <w:rPr>
          <w:lang w:val="ru-RU"/>
        </w:rPr>
      </w:pPr>
      <w:bookmarkStart w:id="708" w:name="z14747"/>
      <w:bookmarkEnd w:id="707"/>
      <w:r>
        <w:rPr>
          <w:color w:val="000000"/>
          <w:sz w:val="28"/>
        </w:rPr>
        <w:t>     </w:t>
      </w:r>
      <w:r w:rsidRPr="002F2912">
        <w:rPr>
          <w:color w:val="000000"/>
          <w:sz w:val="28"/>
          <w:lang w:val="ru-RU"/>
        </w:rPr>
        <w:t xml:space="preserve"> 2) осуществляющих деятельность в соответствии с контрактом на </w:t>
      </w:r>
      <w:r w:rsidRPr="002F2912">
        <w:rPr>
          <w:color w:val="000000"/>
          <w:sz w:val="28"/>
          <w:lang w:val="ru-RU"/>
        </w:rPr>
        <w:t>недропользование;</w:t>
      </w:r>
    </w:p>
    <w:p w:rsidR="00EF5B47" w:rsidRPr="002F2912" w:rsidRDefault="0085068E">
      <w:pPr>
        <w:spacing w:after="0"/>
        <w:jc w:val="both"/>
        <w:rPr>
          <w:lang w:val="ru-RU"/>
        </w:rPr>
      </w:pPr>
      <w:bookmarkStart w:id="709" w:name="z15018"/>
      <w:bookmarkEnd w:id="708"/>
      <w:r w:rsidRPr="002F2912">
        <w:rPr>
          <w:color w:val="000000"/>
          <w:sz w:val="28"/>
          <w:lang w:val="ru-RU"/>
        </w:rPr>
        <w:t xml:space="preserve"> </w:t>
      </w:r>
      <w:r>
        <w:rPr>
          <w:color w:val="000000"/>
          <w:sz w:val="28"/>
        </w:rPr>
        <w:t>     </w:t>
      </w:r>
      <w:r w:rsidRPr="002F2912">
        <w:rPr>
          <w:color w:val="000000"/>
          <w:sz w:val="28"/>
          <w:lang w:val="ru-RU"/>
        </w:rPr>
        <w:t xml:space="preserve"> 3) резидентов Республики Казахстан, соответствующих условиям главы 30 настоящего Кодекса.</w:t>
      </w:r>
    </w:p>
    <w:p w:rsidR="00EF5B47" w:rsidRPr="002F2912" w:rsidRDefault="0085068E">
      <w:pPr>
        <w:spacing w:after="0"/>
        <w:jc w:val="both"/>
        <w:rPr>
          <w:lang w:val="ru-RU"/>
        </w:rPr>
      </w:pPr>
      <w:bookmarkStart w:id="710" w:name="z14748"/>
      <w:bookmarkEnd w:id="709"/>
      <w:r>
        <w:rPr>
          <w:color w:val="000000"/>
          <w:sz w:val="28"/>
        </w:rPr>
        <w:t>     </w:t>
      </w:r>
      <w:r w:rsidRPr="002F2912">
        <w:rPr>
          <w:color w:val="000000"/>
          <w:sz w:val="28"/>
          <w:lang w:val="ru-RU"/>
        </w:rPr>
        <w:t xml:space="preserve"> 4. Течение срока исковой давности начинается после окончания соответствующего налогового периода, за исключением случаев, </w:t>
      </w:r>
      <w:r w:rsidRPr="002F2912">
        <w:rPr>
          <w:color w:val="000000"/>
          <w:sz w:val="28"/>
          <w:lang w:val="ru-RU"/>
        </w:rPr>
        <w:t>предусмотренных пунктами 5, 6, 7, 8 и 12 настоящей статьи.</w:t>
      </w:r>
    </w:p>
    <w:p w:rsidR="00EF5B47" w:rsidRPr="002F2912" w:rsidRDefault="0085068E">
      <w:pPr>
        <w:spacing w:after="0"/>
        <w:jc w:val="both"/>
        <w:rPr>
          <w:lang w:val="ru-RU"/>
        </w:rPr>
      </w:pPr>
      <w:bookmarkStart w:id="711" w:name="z14749"/>
      <w:bookmarkEnd w:id="710"/>
      <w:r>
        <w:rPr>
          <w:color w:val="000000"/>
          <w:sz w:val="28"/>
        </w:rPr>
        <w:t>     </w:t>
      </w:r>
      <w:r w:rsidRPr="002F2912">
        <w:rPr>
          <w:color w:val="000000"/>
          <w:sz w:val="28"/>
          <w:lang w:val="ru-RU"/>
        </w:rPr>
        <w:t xml:space="preserve"> 5. Налогоплательщик вправе исчислить, а налоговый орган вправе исчислить и начислить сумму налогов:</w:t>
      </w:r>
    </w:p>
    <w:p w:rsidR="00EF5B47" w:rsidRPr="002F2912" w:rsidRDefault="0085068E">
      <w:pPr>
        <w:spacing w:after="0"/>
        <w:jc w:val="both"/>
        <w:rPr>
          <w:lang w:val="ru-RU"/>
        </w:rPr>
      </w:pPr>
      <w:bookmarkStart w:id="712" w:name="z14750"/>
      <w:bookmarkEnd w:id="711"/>
      <w:r w:rsidRPr="002F2912">
        <w:rPr>
          <w:color w:val="000000"/>
          <w:sz w:val="28"/>
          <w:lang w:val="ru-RU"/>
        </w:rPr>
        <w:t xml:space="preserve"> </w:t>
      </w:r>
      <w:r>
        <w:rPr>
          <w:color w:val="000000"/>
          <w:sz w:val="28"/>
        </w:rPr>
        <w:t>     </w:t>
      </w:r>
      <w:r w:rsidRPr="002F2912">
        <w:rPr>
          <w:color w:val="000000"/>
          <w:sz w:val="28"/>
          <w:lang w:val="ru-RU"/>
        </w:rPr>
        <w:t xml:space="preserve"> 1) при применении глав 80 и 80-1 настоящего Кодекса по налогам, указанным в инвестиц</w:t>
      </w:r>
      <w:r w:rsidRPr="002F2912">
        <w:rPr>
          <w:color w:val="000000"/>
          <w:sz w:val="28"/>
          <w:lang w:val="ru-RU"/>
        </w:rPr>
        <w:t>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или соглашения и пяти лет с даты истечения срока действия или иного прекращения действия инве</w:t>
      </w:r>
      <w:r w:rsidRPr="002F2912">
        <w:rPr>
          <w:color w:val="000000"/>
          <w:sz w:val="28"/>
          <w:lang w:val="ru-RU"/>
        </w:rPr>
        <w:t>стиционного контракта или соглашения;</w:t>
      </w:r>
    </w:p>
    <w:p w:rsidR="00EF5B47" w:rsidRPr="002F2912" w:rsidRDefault="0085068E">
      <w:pPr>
        <w:spacing w:after="0"/>
        <w:jc w:val="both"/>
        <w:rPr>
          <w:lang w:val="ru-RU"/>
        </w:rPr>
      </w:pPr>
      <w:bookmarkStart w:id="713" w:name="z14751"/>
      <w:bookmarkEnd w:id="712"/>
      <w:r w:rsidRPr="002F2912">
        <w:rPr>
          <w:color w:val="000000"/>
          <w:sz w:val="28"/>
          <w:lang w:val="ru-RU"/>
        </w:rPr>
        <w:t xml:space="preserve"> </w:t>
      </w:r>
      <w:r>
        <w:rPr>
          <w:color w:val="000000"/>
          <w:sz w:val="28"/>
        </w:rPr>
        <w:t>     </w:t>
      </w:r>
      <w:r w:rsidRPr="002F2912">
        <w:rPr>
          <w:color w:val="000000"/>
          <w:sz w:val="28"/>
          <w:lang w:val="ru-RU"/>
        </w:rPr>
        <w:t xml:space="preserve"> 2) при применении подпункта 4) пункта 1 статьи 288 настоящего Кодекса – в период обучения физического лица и пяти лет со дня завершения обучения физического лица.</w:t>
      </w:r>
    </w:p>
    <w:p w:rsidR="00EF5B47" w:rsidRPr="002F2912" w:rsidRDefault="0085068E">
      <w:pPr>
        <w:spacing w:after="0"/>
        <w:jc w:val="both"/>
        <w:rPr>
          <w:lang w:val="ru-RU"/>
        </w:rPr>
      </w:pPr>
      <w:bookmarkStart w:id="714" w:name="z14752"/>
      <w:bookmarkEnd w:id="713"/>
      <w:r>
        <w:rPr>
          <w:color w:val="000000"/>
          <w:sz w:val="28"/>
        </w:rPr>
        <w:t>     </w:t>
      </w:r>
      <w:r w:rsidRPr="002F2912">
        <w:rPr>
          <w:color w:val="000000"/>
          <w:sz w:val="28"/>
          <w:lang w:val="ru-RU"/>
        </w:rPr>
        <w:t xml:space="preserve"> 6. По налогоплательщикам, осуществляющим д</w:t>
      </w:r>
      <w:r w:rsidRPr="002F2912">
        <w:rPr>
          <w:color w:val="000000"/>
          <w:sz w:val="28"/>
          <w:lang w:val="ru-RU"/>
        </w:rPr>
        <w:t>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начислить или пересмотреть исчисленную, на</w:t>
      </w:r>
      <w:r w:rsidRPr="002F2912">
        <w:rPr>
          <w:color w:val="000000"/>
          <w:sz w:val="28"/>
          <w:lang w:val="ru-RU"/>
        </w:rPr>
        <w:t>численную сумму следующих налогов, платежей в бюджет:</w:t>
      </w:r>
    </w:p>
    <w:p w:rsidR="00EF5B47" w:rsidRPr="002F2912" w:rsidRDefault="0085068E">
      <w:pPr>
        <w:spacing w:after="0"/>
        <w:jc w:val="both"/>
        <w:rPr>
          <w:lang w:val="ru-RU"/>
        </w:rPr>
      </w:pPr>
      <w:bookmarkStart w:id="715" w:name="z16053"/>
      <w:bookmarkEnd w:id="714"/>
      <w:r>
        <w:rPr>
          <w:color w:val="000000"/>
          <w:sz w:val="28"/>
        </w:rPr>
        <w:t>     </w:t>
      </w:r>
      <w:r w:rsidRPr="002F2912">
        <w:rPr>
          <w:color w:val="000000"/>
          <w:sz w:val="28"/>
          <w:lang w:val="ru-RU"/>
        </w:rPr>
        <w:t xml:space="preserve"> налога на сверхприбыль;</w:t>
      </w:r>
    </w:p>
    <w:p w:rsidR="00EF5B47" w:rsidRPr="002F2912" w:rsidRDefault="0085068E">
      <w:pPr>
        <w:spacing w:after="0"/>
        <w:jc w:val="both"/>
        <w:rPr>
          <w:lang w:val="ru-RU"/>
        </w:rPr>
      </w:pPr>
      <w:bookmarkStart w:id="716" w:name="z16054"/>
      <w:bookmarkEnd w:id="715"/>
      <w:r>
        <w:rPr>
          <w:color w:val="000000"/>
          <w:sz w:val="28"/>
        </w:rPr>
        <w:t>     </w:t>
      </w:r>
      <w:r w:rsidRPr="002F2912">
        <w:rPr>
          <w:color w:val="000000"/>
          <w:sz w:val="28"/>
          <w:lang w:val="ru-RU"/>
        </w:rPr>
        <w:t xml:space="preserve"> доли Республики Казахстан по разделу продукции;</w:t>
      </w:r>
    </w:p>
    <w:p w:rsidR="00EF5B47" w:rsidRPr="002F2912" w:rsidRDefault="0085068E">
      <w:pPr>
        <w:spacing w:after="0"/>
        <w:jc w:val="both"/>
        <w:rPr>
          <w:lang w:val="ru-RU"/>
        </w:rPr>
      </w:pPr>
      <w:bookmarkStart w:id="717" w:name="z16055"/>
      <w:bookmarkEnd w:id="716"/>
      <w:r>
        <w:rPr>
          <w:color w:val="000000"/>
          <w:sz w:val="28"/>
        </w:rPr>
        <w:t>     </w:t>
      </w:r>
      <w:r w:rsidRPr="002F2912">
        <w:rPr>
          <w:color w:val="000000"/>
          <w:sz w:val="28"/>
          <w:lang w:val="ru-RU"/>
        </w:rPr>
        <w:t xml:space="preserve"> налогов и платежей в бюджет, в методике расчета которых используется один из следующих показателей: внутренняя н</w:t>
      </w:r>
      <w:r w:rsidRPr="002F2912">
        <w:rPr>
          <w:color w:val="000000"/>
          <w:sz w:val="28"/>
          <w:lang w:val="ru-RU"/>
        </w:rPr>
        <w:t xml:space="preserve">орма рентабельности (ВНР) или внутренняя норма прибыли или </w:t>
      </w:r>
      <w:r>
        <w:rPr>
          <w:color w:val="000000"/>
          <w:sz w:val="28"/>
        </w:rPr>
        <w:t>R</w:t>
      </w:r>
      <w:r w:rsidRPr="002F2912">
        <w:rPr>
          <w:color w:val="000000"/>
          <w:sz w:val="28"/>
          <w:lang w:val="ru-RU"/>
        </w:rPr>
        <w:t>-фактор (показатель доходности).</w:t>
      </w:r>
    </w:p>
    <w:p w:rsidR="00EF5B47" w:rsidRPr="002F2912" w:rsidRDefault="0085068E">
      <w:pPr>
        <w:spacing w:after="0"/>
        <w:jc w:val="both"/>
        <w:rPr>
          <w:lang w:val="ru-RU"/>
        </w:rPr>
      </w:pPr>
      <w:bookmarkStart w:id="718" w:name="z16594"/>
      <w:bookmarkEnd w:id="717"/>
      <w:r>
        <w:rPr>
          <w:color w:val="000000"/>
          <w:sz w:val="28"/>
        </w:rPr>
        <w:t>     </w:t>
      </w:r>
      <w:r w:rsidRPr="002F2912">
        <w:rPr>
          <w:color w:val="000000"/>
          <w:sz w:val="28"/>
          <w:lang w:val="ru-RU"/>
        </w:rPr>
        <w:t xml:space="preserve"> 6-1. Налогоплательщик вправе исчислить, а налоговый орган вправе исчислить и начислить сумму налогов и платежей в бюджет за период действия соглашения об инв</w:t>
      </w:r>
      <w:r w:rsidRPr="002F2912">
        <w:rPr>
          <w:color w:val="000000"/>
          <w:sz w:val="28"/>
          <w:lang w:val="ru-RU"/>
        </w:rPr>
        <w:t xml:space="preserve">естиционных обязательствах, заключенного в соответствии с </w:t>
      </w:r>
      <w:r w:rsidRPr="002F2912">
        <w:rPr>
          <w:color w:val="000000"/>
          <w:sz w:val="28"/>
          <w:lang w:val="ru-RU"/>
        </w:rPr>
        <w:lastRenderedPageBreak/>
        <w:t>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прекращения действия соглашения об инвестиционных</w:t>
      </w:r>
      <w:r w:rsidRPr="002F2912">
        <w:rPr>
          <w:color w:val="000000"/>
          <w:sz w:val="28"/>
          <w:lang w:val="ru-RU"/>
        </w:rPr>
        <w:t xml:space="preserve"> обязательствах, начиная с первого января года, следующего за годом прекращения действия такого соглашения.</w:t>
      </w:r>
    </w:p>
    <w:p w:rsidR="00EF5B47" w:rsidRPr="002F2912" w:rsidRDefault="0085068E">
      <w:pPr>
        <w:spacing w:after="0"/>
        <w:jc w:val="both"/>
        <w:rPr>
          <w:lang w:val="ru-RU"/>
        </w:rPr>
      </w:pPr>
      <w:bookmarkStart w:id="719" w:name="z14753"/>
      <w:bookmarkEnd w:id="718"/>
      <w:r>
        <w:rPr>
          <w:color w:val="000000"/>
          <w:sz w:val="28"/>
        </w:rPr>
        <w:t>     </w:t>
      </w:r>
      <w:r w:rsidRPr="002F2912">
        <w:rPr>
          <w:color w:val="000000"/>
          <w:sz w:val="28"/>
          <w:lang w:val="ru-RU"/>
        </w:rPr>
        <w:t xml:space="preserve"> 7. Течение срока исковой давности начинается в случаях:</w:t>
      </w:r>
    </w:p>
    <w:p w:rsidR="00EF5B47" w:rsidRPr="002F2912" w:rsidRDefault="0085068E">
      <w:pPr>
        <w:spacing w:after="0"/>
        <w:jc w:val="both"/>
        <w:rPr>
          <w:lang w:val="ru-RU"/>
        </w:rPr>
      </w:pPr>
      <w:bookmarkStart w:id="720" w:name="z14754"/>
      <w:bookmarkEnd w:id="719"/>
      <w:r w:rsidRPr="002F2912">
        <w:rPr>
          <w:color w:val="000000"/>
          <w:sz w:val="28"/>
          <w:lang w:val="ru-RU"/>
        </w:rPr>
        <w:t xml:space="preserve"> </w:t>
      </w:r>
      <w:r>
        <w:rPr>
          <w:color w:val="000000"/>
          <w:sz w:val="28"/>
        </w:rPr>
        <w:t>     </w:t>
      </w:r>
      <w:r w:rsidRPr="002F2912">
        <w:rPr>
          <w:color w:val="000000"/>
          <w:sz w:val="28"/>
          <w:lang w:val="ru-RU"/>
        </w:rPr>
        <w:t xml:space="preserve"> 1) применения пункта 1 статьи 432 настоящего Кодекса по налоговому обязательств</w:t>
      </w:r>
      <w:r w:rsidRPr="002F2912">
        <w:rPr>
          <w:color w:val="000000"/>
          <w:sz w:val="28"/>
          <w:lang w:val="ru-RU"/>
        </w:rPr>
        <w:t>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w:t>
      </w:r>
      <w:r w:rsidRPr="002F2912">
        <w:rPr>
          <w:color w:val="000000"/>
          <w:sz w:val="28"/>
          <w:lang w:val="ru-RU"/>
        </w:rPr>
        <w:t>хстан такие здания и сооружения;</w:t>
      </w:r>
    </w:p>
    <w:p w:rsidR="00EF5B47" w:rsidRPr="002F2912" w:rsidRDefault="0085068E">
      <w:pPr>
        <w:spacing w:after="0"/>
        <w:jc w:val="both"/>
        <w:rPr>
          <w:lang w:val="ru-RU"/>
        </w:rPr>
      </w:pPr>
      <w:bookmarkStart w:id="721" w:name="z14755"/>
      <w:bookmarkEnd w:id="720"/>
      <w:r w:rsidRPr="002F2912">
        <w:rPr>
          <w:color w:val="000000"/>
          <w:sz w:val="28"/>
          <w:lang w:val="ru-RU"/>
        </w:rPr>
        <w:t xml:space="preserve"> </w:t>
      </w:r>
      <w:r>
        <w:rPr>
          <w:color w:val="000000"/>
          <w:sz w:val="28"/>
        </w:rPr>
        <w:t>     </w:t>
      </w:r>
      <w:r w:rsidRPr="002F2912">
        <w:rPr>
          <w:color w:val="000000"/>
          <w:sz w:val="28"/>
          <w:lang w:val="ru-RU"/>
        </w:rPr>
        <w:t xml:space="preserve"> 2) применения пункта 2 статьи 432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w:t>
      </w:r>
      <w:r w:rsidRPr="002F2912">
        <w:rPr>
          <w:color w:val="000000"/>
          <w:sz w:val="28"/>
          <w:lang w:val="ru-RU"/>
        </w:rPr>
        <w:t>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w:t>
      </w:r>
      <w:r w:rsidRPr="002F2912">
        <w:rPr>
          <w:color w:val="000000"/>
          <w:sz w:val="28"/>
          <w:lang w:val="ru-RU"/>
        </w:rPr>
        <w:t xml:space="preserve"> грязей. </w:t>
      </w:r>
    </w:p>
    <w:p w:rsidR="00EF5B47" w:rsidRPr="002F2912" w:rsidRDefault="0085068E">
      <w:pPr>
        <w:spacing w:after="0"/>
        <w:jc w:val="both"/>
        <w:rPr>
          <w:lang w:val="ru-RU"/>
        </w:rPr>
      </w:pPr>
      <w:bookmarkStart w:id="722" w:name="z14756"/>
      <w:bookmarkEnd w:id="721"/>
      <w:r>
        <w:rPr>
          <w:color w:val="000000"/>
          <w:sz w:val="28"/>
        </w:rPr>
        <w:t>     </w:t>
      </w:r>
      <w:r w:rsidRPr="002F2912">
        <w:rPr>
          <w:color w:val="000000"/>
          <w:sz w:val="28"/>
          <w:lang w:val="ru-RU"/>
        </w:rPr>
        <w:t xml:space="preserve"> Если экспорт осуществлен до 1 января 2016 года, течение срока исковой давности начинается с 1 января 2016 года;</w:t>
      </w:r>
    </w:p>
    <w:p w:rsidR="00EF5B47" w:rsidRPr="002F2912" w:rsidRDefault="0085068E">
      <w:pPr>
        <w:spacing w:after="0"/>
        <w:jc w:val="both"/>
        <w:rPr>
          <w:lang w:val="ru-RU"/>
        </w:rPr>
      </w:pPr>
      <w:bookmarkStart w:id="723" w:name="z14757"/>
      <w:bookmarkEnd w:id="722"/>
      <w:r w:rsidRPr="002F2912">
        <w:rPr>
          <w:color w:val="000000"/>
          <w:sz w:val="28"/>
          <w:lang w:val="ru-RU"/>
        </w:rPr>
        <w:t xml:space="preserve"> </w:t>
      </w:r>
      <w:r>
        <w:rPr>
          <w:color w:val="000000"/>
          <w:sz w:val="28"/>
        </w:rPr>
        <w:t>     </w:t>
      </w:r>
      <w:r w:rsidRPr="002F2912">
        <w:rPr>
          <w:color w:val="000000"/>
          <w:sz w:val="28"/>
          <w:lang w:val="ru-RU"/>
        </w:rPr>
        <w:t xml:space="preserve"> 3) проведения возврата и (или) зачета в соответствии со статьей 104 настоящего Кодекса подтвержденной суммы превышения на</w:t>
      </w:r>
      <w:r w:rsidRPr="002F2912">
        <w:rPr>
          <w:color w:val="000000"/>
          <w:sz w:val="28"/>
          <w:lang w:val="ru-RU"/>
        </w:rPr>
        <w:t>лога на добавленную стоимость, указанного в статье 432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w:t>
      </w:r>
      <w:r w:rsidRPr="002F2912">
        <w:rPr>
          <w:color w:val="000000"/>
          <w:sz w:val="28"/>
          <w:lang w:val="ru-RU"/>
        </w:rPr>
        <w:t>ия результатов проверки в соответствии с законодательством Республики Казахстан.</w:t>
      </w:r>
    </w:p>
    <w:p w:rsidR="00EF5B47" w:rsidRPr="002F2912" w:rsidRDefault="0085068E">
      <w:pPr>
        <w:spacing w:after="0"/>
        <w:jc w:val="both"/>
        <w:rPr>
          <w:lang w:val="ru-RU"/>
        </w:rPr>
      </w:pPr>
      <w:bookmarkStart w:id="724" w:name="z14758"/>
      <w:bookmarkEnd w:id="723"/>
      <w:r>
        <w:rPr>
          <w:color w:val="000000"/>
          <w:sz w:val="28"/>
        </w:rPr>
        <w:t>     </w:t>
      </w:r>
      <w:r w:rsidRPr="002F2912">
        <w:rPr>
          <w:color w:val="000000"/>
          <w:sz w:val="28"/>
          <w:lang w:val="ru-RU"/>
        </w:rPr>
        <w:t xml:space="preserve"> 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w:t>
      </w:r>
      <w:r w:rsidRPr="002F2912">
        <w:rPr>
          <w:color w:val="000000"/>
          <w:sz w:val="28"/>
          <w:lang w:val="ru-RU"/>
        </w:rPr>
        <w:t xml:space="preserve">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p w:rsidR="00EF5B47" w:rsidRPr="002F2912" w:rsidRDefault="0085068E">
      <w:pPr>
        <w:spacing w:after="0"/>
        <w:jc w:val="both"/>
        <w:rPr>
          <w:lang w:val="ru-RU"/>
        </w:rPr>
      </w:pPr>
      <w:bookmarkStart w:id="725" w:name="z14759"/>
      <w:bookmarkEnd w:id="724"/>
      <w:r>
        <w:rPr>
          <w:color w:val="000000"/>
          <w:sz w:val="28"/>
        </w:rPr>
        <w:t>     </w:t>
      </w:r>
      <w:r w:rsidRPr="002F2912">
        <w:rPr>
          <w:color w:val="000000"/>
          <w:sz w:val="28"/>
          <w:lang w:val="ru-RU"/>
        </w:rPr>
        <w:t xml:space="preserve"> 9. Срок исковой </w:t>
      </w:r>
      <w:r w:rsidRPr="002F2912">
        <w:rPr>
          <w:color w:val="000000"/>
          <w:sz w:val="28"/>
          <w:lang w:val="ru-RU"/>
        </w:rPr>
        <w:t>давности продлевается:</w:t>
      </w:r>
    </w:p>
    <w:p w:rsidR="00EF5B47" w:rsidRPr="002F2912" w:rsidRDefault="0085068E">
      <w:pPr>
        <w:spacing w:after="0"/>
        <w:jc w:val="both"/>
        <w:rPr>
          <w:lang w:val="ru-RU"/>
        </w:rPr>
      </w:pPr>
      <w:bookmarkStart w:id="726" w:name="z14760"/>
      <w:bookmarkEnd w:id="725"/>
      <w:r>
        <w:rPr>
          <w:color w:val="000000"/>
          <w:sz w:val="28"/>
        </w:rPr>
        <w:t>     </w:t>
      </w:r>
      <w:r w:rsidRPr="002F2912">
        <w:rPr>
          <w:color w:val="000000"/>
          <w:sz w:val="28"/>
          <w:lang w:val="ru-RU"/>
        </w:rPr>
        <w:t xml:space="preserve"> 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w:t>
      </w:r>
      <w:r w:rsidRPr="002F2912">
        <w:rPr>
          <w:color w:val="000000"/>
          <w:sz w:val="28"/>
          <w:lang w:val="ru-RU"/>
        </w:rPr>
        <w:lastRenderedPageBreak/>
        <w:t>статьи, истекае</w:t>
      </w:r>
      <w:r w:rsidRPr="002F2912">
        <w:rPr>
          <w:color w:val="000000"/>
          <w:sz w:val="28"/>
          <w:lang w:val="ru-RU"/>
        </w:rPr>
        <w:t>т менее чем через один календарный год, в части начисления и (или) пересмотра исчисленной суммы налогов и платежей в бюджет;</w:t>
      </w:r>
    </w:p>
    <w:p w:rsidR="00EF5B47" w:rsidRPr="002F2912" w:rsidRDefault="0085068E">
      <w:pPr>
        <w:spacing w:after="0"/>
        <w:jc w:val="both"/>
        <w:rPr>
          <w:lang w:val="ru-RU"/>
        </w:rPr>
      </w:pPr>
      <w:bookmarkStart w:id="727" w:name="z14761"/>
      <w:bookmarkEnd w:id="726"/>
      <w:r>
        <w:rPr>
          <w:color w:val="000000"/>
          <w:sz w:val="28"/>
        </w:rPr>
        <w:t>     </w:t>
      </w:r>
      <w:r w:rsidRPr="002F2912">
        <w:rPr>
          <w:color w:val="000000"/>
          <w:sz w:val="28"/>
          <w:lang w:val="ru-RU"/>
        </w:rPr>
        <w:t xml:space="preserve"> 2) на три календарных года – в случае представления налогоплательщиком (налоговым агентом) дополнительной налоговой отчетност</w:t>
      </w:r>
      <w:r w:rsidRPr="002F2912">
        <w:rPr>
          <w:color w:val="000000"/>
          <w:sz w:val="28"/>
          <w:lang w:val="ru-RU"/>
        </w:rPr>
        <w:t>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w:t>
      </w:r>
      <w:r w:rsidRPr="002F2912">
        <w:rPr>
          <w:color w:val="000000"/>
          <w:sz w:val="28"/>
          <w:lang w:val="ru-RU"/>
        </w:rPr>
        <w:t>оративного подоходного налога в бюджет;</w:t>
      </w:r>
    </w:p>
    <w:p w:rsidR="00EF5B47" w:rsidRPr="002F2912" w:rsidRDefault="0085068E">
      <w:pPr>
        <w:spacing w:after="0"/>
        <w:jc w:val="both"/>
        <w:rPr>
          <w:lang w:val="ru-RU"/>
        </w:rPr>
      </w:pPr>
      <w:bookmarkStart w:id="728" w:name="z14762"/>
      <w:bookmarkEnd w:id="727"/>
      <w:r>
        <w:rPr>
          <w:color w:val="000000"/>
          <w:sz w:val="28"/>
        </w:rPr>
        <w:t>     </w:t>
      </w:r>
      <w:r w:rsidRPr="002F2912">
        <w:rPr>
          <w:color w:val="000000"/>
          <w:sz w:val="28"/>
          <w:lang w:val="ru-RU"/>
        </w:rPr>
        <w:t xml:space="preserve"> 3) до исполнения решения, вынесенного по результатам рассмотрения жалобы (заявления), в следующих случаях:</w:t>
      </w:r>
    </w:p>
    <w:p w:rsidR="00EF5B47" w:rsidRPr="002F2912" w:rsidRDefault="0085068E">
      <w:pPr>
        <w:spacing w:after="0"/>
        <w:jc w:val="both"/>
        <w:rPr>
          <w:lang w:val="ru-RU"/>
        </w:rPr>
      </w:pPr>
      <w:bookmarkStart w:id="729" w:name="z14763"/>
      <w:bookmarkEnd w:id="728"/>
      <w:r w:rsidRPr="002F2912">
        <w:rPr>
          <w:color w:val="000000"/>
          <w:sz w:val="28"/>
          <w:lang w:val="ru-RU"/>
        </w:rPr>
        <w:t xml:space="preserve"> </w:t>
      </w:r>
      <w:r>
        <w:rPr>
          <w:color w:val="000000"/>
          <w:sz w:val="28"/>
        </w:rPr>
        <w:t>     </w:t>
      </w:r>
      <w:r w:rsidRPr="002F2912">
        <w:rPr>
          <w:color w:val="000000"/>
          <w:sz w:val="28"/>
          <w:lang w:val="ru-RU"/>
        </w:rPr>
        <w:t xml:space="preserve"> обжалования налогоплательщиком (налоговым агентом) в порядке, определенном законодательством Рес</w:t>
      </w:r>
      <w:r w:rsidRPr="002F2912">
        <w:rPr>
          <w:color w:val="000000"/>
          <w:sz w:val="28"/>
          <w:lang w:val="ru-RU"/>
        </w:rPr>
        <w:t xml:space="preserve">публики Казахстан, уведомления о результатах проверки, уведомления по результатам горизонтального мониторинга, а также действий (бездействие) должностных лиц налоговых органов – в обжалуемой части; </w:t>
      </w:r>
    </w:p>
    <w:p w:rsidR="00EF5B47" w:rsidRPr="002F2912" w:rsidRDefault="0085068E">
      <w:pPr>
        <w:spacing w:after="0"/>
        <w:jc w:val="both"/>
        <w:rPr>
          <w:lang w:val="ru-RU"/>
        </w:rPr>
      </w:pPr>
      <w:bookmarkStart w:id="730" w:name="z14764"/>
      <w:bookmarkEnd w:id="729"/>
      <w:r>
        <w:rPr>
          <w:color w:val="000000"/>
          <w:sz w:val="28"/>
        </w:rPr>
        <w:t>     </w:t>
      </w:r>
      <w:r w:rsidRPr="002F2912">
        <w:rPr>
          <w:color w:val="000000"/>
          <w:sz w:val="28"/>
          <w:lang w:val="ru-RU"/>
        </w:rPr>
        <w:t xml:space="preserve"> рассмотрения налогового заявления нерезидента на во</w:t>
      </w:r>
      <w:r w:rsidRPr="002F2912">
        <w:rPr>
          <w:color w:val="000000"/>
          <w:sz w:val="28"/>
          <w:lang w:val="ru-RU"/>
        </w:rPr>
        <w:t>зврат подоходного налога из бюджета на основании международного договора;</w:t>
      </w:r>
    </w:p>
    <w:p w:rsidR="00EF5B47" w:rsidRPr="002F2912" w:rsidRDefault="0085068E">
      <w:pPr>
        <w:spacing w:after="0"/>
        <w:jc w:val="both"/>
        <w:rPr>
          <w:lang w:val="ru-RU"/>
        </w:rPr>
      </w:pPr>
      <w:bookmarkStart w:id="731" w:name="z14765"/>
      <w:bookmarkEnd w:id="730"/>
      <w:r>
        <w:rPr>
          <w:color w:val="000000"/>
          <w:sz w:val="28"/>
        </w:rPr>
        <w:t>     </w:t>
      </w:r>
      <w:r w:rsidRPr="002F2912">
        <w:rPr>
          <w:color w:val="000000"/>
          <w:sz w:val="28"/>
          <w:lang w:val="ru-RU"/>
        </w:rPr>
        <w:t xml:space="preserve"> 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w:t>
      </w:r>
      <w:r w:rsidRPr="002F2912">
        <w:rPr>
          <w:color w:val="000000"/>
          <w:sz w:val="28"/>
          <w:lang w:val="ru-RU"/>
        </w:rPr>
        <w:t xml:space="preserve"> на возврат подоходного налога из бюджета на основании международного договора;</w:t>
      </w:r>
    </w:p>
    <w:p w:rsidR="00EF5B47" w:rsidRPr="002F2912" w:rsidRDefault="0085068E">
      <w:pPr>
        <w:spacing w:after="0"/>
        <w:jc w:val="both"/>
        <w:rPr>
          <w:lang w:val="ru-RU"/>
        </w:rPr>
      </w:pPr>
      <w:bookmarkStart w:id="732" w:name="z14766"/>
      <w:bookmarkEnd w:id="731"/>
      <w:r>
        <w:rPr>
          <w:color w:val="000000"/>
          <w:sz w:val="28"/>
        </w:rPr>
        <w:t>     </w:t>
      </w:r>
      <w:r w:rsidRPr="002F2912">
        <w:rPr>
          <w:color w:val="000000"/>
          <w:sz w:val="28"/>
          <w:lang w:val="ru-RU"/>
        </w:rPr>
        <w:t xml:space="preserve">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w:t>
      </w:r>
      <w:r w:rsidRPr="002F2912">
        <w:rPr>
          <w:color w:val="000000"/>
          <w:sz w:val="28"/>
          <w:lang w:val="ru-RU"/>
        </w:rPr>
        <w:t>ешение налогового органа;</w:t>
      </w:r>
    </w:p>
    <w:p w:rsidR="00EF5B47" w:rsidRPr="002F2912" w:rsidRDefault="0085068E">
      <w:pPr>
        <w:spacing w:after="0"/>
        <w:jc w:val="both"/>
        <w:rPr>
          <w:lang w:val="ru-RU"/>
        </w:rPr>
      </w:pPr>
      <w:bookmarkStart w:id="733" w:name="z14767"/>
      <w:bookmarkEnd w:id="732"/>
      <w:r w:rsidRPr="002F2912">
        <w:rPr>
          <w:color w:val="000000"/>
          <w:sz w:val="28"/>
          <w:lang w:val="ru-RU"/>
        </w:rPr>
        <w:t xml:space="preserve"> </w:t>
      </w:r>
      <w:r>
        <w:rPr>
          <w:color w:val="000000"/>
          <w:sz w:val="28"/>
        </w:rPr>
        <w:t>     </w:t>
      </w:r>
      <w:r w:rsidRPr="002F2912">
        <w:rPr>
          <w:color w:val="000000"/>
          <w:sz w:val="28"/>
          <w:lang w:val="ru-RU"/>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w:t>
      </w:r>
      <w:r w:rsidRPr="002F2912">
        <w:rPr>
          <w:color w:val="000000"/>
          <w:sz w:val="28"/>
          <w:lang w:val="ru-RU"/>
        </w:rPr>
        <w:t>огласования в соответствии со статьей 221 настоящего Кодекса;</w:t>
      </w:r>
    </w:p>
    <w:p w:rsidR="00EF5B47" w:rsidRPr="002F2912" w:rsidRDefault="0085068E">
      <w:pPr>
        <w:spacing w:after="0"/>
        <w:jc w:val="both"/>
        <w:rPr>
          <w:lang w:val="ru-RU"/>
        </w:rPr>
      </w:pPr>
      <w:bookmarkStart w:id="734" w:name="z14768"/>
      <w:bookmarkEnd w:id="733"/>
      <w:r>
        <w:rPr>
          <w:color w:val="000000"/>
          <w:sz w:val="28"/>
        </w:rPr>
        <w:t>     </w:t>
      </w:r>
      <w:r w:rsidRPr="002F2912">
        <w:rPr>
          <w:color w:val="000000"/>
          <w:sz w:val="28"/>
          <w:lang w:val="ru-RU"/>
        </w:rPr>
        <w:t xml:space="preserve"> 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w:t>
      </w:r>
      <w:r w:rsidRPr="002F2912">
        <w:rPr>
          <w:color w:val="000000"/>
          <w:sz w:val="28"/>
          <w:lang w:val="ru-RU"/>
        </w:rPr>
        <w:t xml:space="preserve"> части выявленных нарушений;</w:t>
      </w:r>
    </w:p>
    <w:p w:rsidR="00EF5B47" w:rsidRPr="002F2912" w:rsidRDefault="0085068E">
      <w:pPr>
        <w:spacing w:after="0"/>
        <w:jc w:val="both"/>
        <w:rPr>
          <w:lang w:val="ru-RU"/>
        </w:rPr>
      </w:pPr>
      <w:bookmarkStart w:id="735" w:name="z14769"/>
      <w:bookmarkEnd w:id="734"/>
      <w:r>
        <w:rPr>
          <w:color w:val="000000"/>
          <w:sz w:val="28"/>
        </w:rPr>
        <w:t>     </w:t>
      </w:r>
      <w:r w:rsidRPr="002F2912">
        <w:rPr>
          <w:color w:val="000000"/>
          <w:sz w:val="28"/>
          <w:lang w:val="ru-RU"/>
        </w:rPr>
        <w:t xml:space="preserve"> 6) со дня вручения рекомендации по результатам горизонтального мониторинга до исполнения решения по результатам горизонтального мониторинга;</w:t>
      </w:r>
    </w:p>
    <w:p w:rsidR="00EF5B47" w:rsidRPr="002F2912" w:rsidRDefault="0085068E">
      <w:pPr>
        <w:spacing w:after="0"/>
        <w:jc w:val="both"/>
        <w:rPr>
          <w:lang w:val="ru-RU"/>
        </w:rPr>
      </w:pPr>
      <w:bookmarkStart w:id="736" w:name="z14770"/>
      <w:bookmarkEnd w:id="735"/>
      <w:r>
        <w:rPr>
          <w:color w:val="000000"/>
          <w:sz w:val="28"/>
        </w:rPr>
        <w:t>     </w:t>
      </w:r>
      <w:r w:rsidRPr="002F2912">
        <w:rPr>
          <w:color w:val="000000"/>
          <w:sz w:val="28"/>
          <w:lang w:val="ru-RU"/>
        </w:rPr>
        <w:t xml:space="preserve"> 7) в случае если инвестором инициировано разбирательство в международном а</w:t>
      </w:r>
      <w:r w:rsidRPr="002F2912">
        <w:rPr>
          <w:color w:val="000000"/>
          <w:sz w:val="28"/>
          <w:lang w:val="ru-RU"/>
        </w:rPr>
        <w:t xml:space="preserve">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w:t>
      </w:r>
      <w:r w:rsidRPr="002F2912">
        <w:rPr>
          <w:color w:val="000000"/>
          <w:sz w:val="28"/>
          <w:lang w:val="ru-RU"/>
        </w:rPr>
        <w:lastRenderedPageBreak/>
        <w:t>обжалуемого инвестором периода и до момента</w:t>
      </w:r>
      <w:r w:rsidRPr="002F2912">
        <w:rPr>
          <w:color w:val="000000"/>
          <w:sz w:val="28"/>
          <w:lang w:val="ru-RU"/>
        </w:rPr>
        <w:t xml:space="preserve">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p w:rsidR="00EF5B47" w:rsidRPr="002F2912" w:rsidRDefault="0085068E">
      <w:pPr>
        <w:spacing w:after="0"/>
        <w:jc w:val="both"/>
        <w:rPr>
          <w:lang w:val="ru-RU"/>
        </w:rPr>
      </w:pPr>
      <w:bookmarkStart w:id="737" w:name="z14771"/>
      <w:bookmarkEnd w:id="736"/>
      <w:r w:rsidRPr="002F2912">
        <w:rPr>
          <w:color w:val="000000"/>
          <w:sz w:val="28"/>
          <w:lang w:val="ru-RU"/>
        </w:rPr>
        <w:t xml:space="preserve"> </w:t>
      </w:r>
      <w:r>
        <w:rPr>
          <w:color w:val="000000"/>
          <w:sz w:val="28"/>
        </w:rPr>
        <w:t>     </w:t>
      </w:r>
      <w:r w:rsidRPr="002F2912">
        <w:rPr>
          <w:color w:val="000000"/>
          <w:sz w:val="28"/>
          <w:lang w:val="ru-RU"/>
        </w:rPr>
        <w:t xml:space="preserve"> 8) на три календарных года со дня завершения оказания услуги по коллекторской деятельности в отношен</w:t>
      </w:r>
      <w:r w:rsidRPr="002F2912">
        <w:rPr>
          <w:color w:val="000000"/>
          <w:sz w:val="28"/>
          <w:lang w:val="ru-RU"/>
        </w:rPr>
        <w:t>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w:t>
      </w:r>
      <w:r w:rsidRPr="002F2912">
        <w:rPr>
          <w:color w:val="000000"/>
          <w:sz w:val="28"/>
          <w:lang w:val="ru-RU"/>
        </w:rPr>
        <w:t xml:space="preserve"> деятельность. </w:t>
      </w:r>
    </w:p>
    <w:p w:rsidR="00EF5B47" w:rsidRPr="002F2912" w:rsidRDefault="0085068E">
      <w:pPr>
        <w:spacing w:after="0"/>
        <w:jc w:val="both"/>
        <w:rPr>
          <w:lang w:val="ru-RU"/>
        </w:rPr>
      </w:pPr>
      <w:bookmarkStart w:id="738" w:name="z14772"/>
      <w:bookmarkEnd w:id="737"/>
      <w:r>
        <w:rPr>
          <w:color w:val="000000"/>
          <w:sz w:val="28"/>
        </w:rPr>
        <w:t>     </w:t>
      </w:r>
      <w:r w:rsidRPr="002F2912">
        <w:rPr>
          <w:color w:val="000000"/>
          <w:sz w:val="28"/>
          <w:lang w:val="ru-RU"/>
        </w:rPr>
        <w:t xml:space="preserve"> 10. Срок исковой давности в части начисления или пересмотра исчисленной, начисленной суммы налогов и платежей в бюджет приостанавливается на период:</w:t>
      </w:r>
    </w:p>
    <w:p w:rsidR="00EF5B47" w:rsidRPr="002F2912" w:rsidRDefault="0085068E">
      <w:pPr>
        <w:spacing w:after="0"/>
        <w:jc w:val="both"/>
        <w:rPr>
          <w:lang w:val="ru-RU"/>
        </w:rPr>
      </w:pPr>
      <w:bookmarkStart w:id="739" w:name="z14773"/>
      <w:bookmarkEnd w:id="738"/>
      <w:r>
        <w:rPr>
          <w:color w:val="000000"/>
          <w:sz w:val="28"/>
        </w:rPr>
        <w:t>     </w:t>
      </w:r>
      <w:r w:rsidRPr="002F2912">
        <w:rPr>
          <w:color w:val="000000"/>
          <w:sz w:val="28"/>
          <w:lang w:val="ru-RU"/>
        </w:rPr>
        <w:t xml:space="preserve"> подготовки и подачи письменного возражения налогоплательщиком </w:t>
      </w:r>
      <w:r w:rsidRPr="002F2912">
        <w:rPr>
          <w:color w:val="000000"/>
          <w:sz w:val="28"/>
          <w:lang w:val="ru-RU"/>
        </w:rPr>
        <w:t>(налоговым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EF5B47" w:rsidRPr="002F2912" w:rsidRDefault="0085068E">
      <w:pPr>
        <w:spacing w:after="0"/>
        <w:jc w:val="both"/>
        <w:rPr>
          <w:lang w:val="ru-RU"/>
        </w:rPr>
      </w:pPr>
      <w:bookmarkStart w:id="740" w:name="z14774"/>
      <w:bookmarkEnd w:id="739"/>
      <w:r>
        <w:rPr>
          <w:color w:val="000000"/>
          <w:sz w:val="28"/>
        </w:rPr>
        <w:t>     </w:t>
      </w:r>
      <w:r w:rsidRPr="002F2912">
        <w:rPr>
          <w:color w:val="000000"/>
          <w:sz w:val="28"/>
          <w:lang w:val="ru-RU"/>
        </w:rPr>
        <w:t xml:space="preserve"> направления запросов и получения по ним документов и (или) информации во время проведен</w:t>
      </w:r>
      <w:r w:rsidRPr="002F2912">
        <w:rPr>
          <w:color w:val="000000"/>
          <w:sz w:val="28"/>
          <w:lang w:val="ru-RU"/>
        </w:rPr>
        <w:t>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w:t>
      </w:r>
      <w:r w:rsidRPr="002F2912">
        <w:rPr>
          <w:color w:val="000000"/>
          <w:sz w:val="28"/>
          <w:lang w:val="ru-RU"/>
        </w:rPr>
        <w:t xml:space="preserve"> может превышать семь лет;</w:t>
      </w:r>
    </w:p>
    <w:p w:rsidR="00EF5B47" w:rsidRPr="002F2912" w:rsidRDefault="0085068E">
      <w:pPr>
        <w:spacing w:after="0"/>
        <w:jc w:val="both"/>
        <w:rPr>
          <w:lang w:val="ru-RU"/>
        </w:rPr>
      </w:pPr>
      <w:bookmarkStart w:id="741" w:name="z14775"/>
      <w:bookmarkEnd w:id="740"/>
      <w:r>
        <w:rPr>
          <w:color w:val="000000"/>
          <w:sz w:val="28"/>
        </w:rPr>
        <w:t>     </w:t>
      </w:r>
      <w:r w:rsidRPr="002F2912">
        <w:rPr>
          <w:color w:val="000000"/>
          <w:sz w:val="28"/>
          <w:lang w:val="ru-RU"/>
        </w:rPr>
        <w:t xml:space="preserve"> 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EF5B47" w:rsidRPr="002F2912" w:rsidRDefault="0085068E">
      <w:pPr>
        <w:spacing w:after="0"/>
        <w:jc w:val="both"/>
        <w:rPr>
          <w:lang w:val="ru-RU"/>
        </w:rPr>
      </w:pPr>
      <w:bookmarkStart w:id="742" w:name="z14776"/>
      <w:bookmarkEnd w:id="741"/>
      <w:r>
        <w:rPr>
          <w:color w:val="000000"/>
          <w:sz w:val="28"/>
        </w:rPr>
        <w:t>     </w:t>
      </w:r>
      <w:r w:rsidRPr="002F2912">
        <w:rPr>
          <w:color w:val="000000"/>
          <w:sz w:val="28"/>
          <w:lang w:val="ru-RU"/>
        </w:rPr>
        <w:t xml:space="preserve"> 11. Начисление или пересмотр исчисленной суммы нал</w:t>
      </w:r>
      <w:r w:rsidRPr="002F2912">
        <w:rPr>
          <w:color w:val="000000"/>
          <w:sz w:val="28"/>
          <w:lang w:val="ru-RU"/>
        </w:rPr>
        <w:t xml:space="preserve">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w:t>
      </w:r>
      <w:r w:rsidRPr="002F2912">
        <w:rPr>
          <w:color w:val="000000"/>
          <w:sz w:val="28"/>
          <w:lang w:val="ru-RU"/>
        </w:rPr>
        <w:t>обязательству и (или) требованию на основании вступивших в законную силу решения, приговора, постановления суда – в пределах срока исковой давности.</w:t>
      </w:r>
    </w:p>
    <w:p w:rsidR="00EF5B47" w:rsidRPr="002F2912" w:rsidRDefault="0085068E">
      <w:pPr>
        <w:spacing w:after="0"/>
        <w:jc w:val="both"/>
        <w:rPr>
          <w:lang w:val="ru-RU"/>
        </w:rPr>
      </w:pPr>
      <w:bookmarkStart w:id="743" w:name="z14777"/>
      <w:bookmarkEnd w:id="742"/>
      <w:r w:rsidRPr="002F2912">
        <w:rPr>
          <w:color w:val="000000"/>
          <w:sz w:val="28"/>
          <w:lang w:val="ru-RU"/>
        </w:rPr>
        <w:t xml:space="preserve"> </w:t>
      </w:r>
      <w:r>
        <w:rPr>
          <w:color w:val="000000"/>
          <w:sz w:val="28"/>
        </w:rPr>
        <w:t>     </w:t>
      </w:r>
      <w:r w:rsidRPr="002F2912">
        <w:rPr>
          <w:color w:val="000000"/>
          <w:sz w:val="28"/>
          <w:lang w:val="ru-RU"/>
        </w:rPr>
        <w:t xml:space="preserve"> 12. Излишне (ошибочно) уплаченная сумма налога и платежа в бюджет, пеней подлежит зачету и (или) воз</w:t>
      </w:r>
      <w:r w:rsidRPr="002F2912">
        <w:rPr>
          <w:color w:val="000000"/>
          <w:sz w:val="28"/>
          <w:lang w:val="ru-RU"/>
        </w:rPr>
        <w:t>врату в размере сумм, уплаченных в течение текущего года и предыдущих календарных лет в пределах срока исковой давности, установленного пунктами 2 и 3 настоящей статьи, за исключением случая, установленного статьей 108 настоящего Кодекса.</w:t>
      </w:r>
    </w:p>
    <w:bookmarkEnd w:id="743"/>
    <w:p w:rsidR="00EF5B47" w:rsidRPr="002F2912" w:rsidRDefault="0085068E">
      <w:pPr>
        <w:spacing w:after="0"/>
        <w:rPr>
          <w:lang w:val="ru-RU"/>
        </w:rPr>
      </w:pPr>
      <w:r>
        <w:rPr>
          <w:color w:val="FF0000"/>
          <w:sz w:val="28"/>
        </w:rPr>
        <w:t>     </w:t>
      </w:r>
      <w:r w:rsidRPr="002F2912">
        <w:rPr>
          <w:color w:val="FF0000"/>
          <w:sz w:val="28"/>
          <w:lang w:val="ru-RU"/>
        </w:rPr>
        <w:t xml:space="preserve"> Сноска. Ста</w:t>
      </w:r>
      <w:r w:rsidRPr="002F2912">
        <w:rPr>
          <w:color w:val="FF0000"/>
          <w:sz w:val="28"/>
          <w:lang w:val="ru-RU"/>
        </w:rPr>
        <w:t xml:space="preserve">тья 48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20.12.2021 </w:t>
      </w:r>
      <w:r w:rsidRPr="002F2912">
        <w:rPr>
          <w:color w:val="000000"/>
          <w:sz w:val="28"/>
          <w:lang w:val="ru-RU"/>
        </w:rPr>
        <w:t>№ 85-</w:t>
      </w:r>
      <w:r>
        <w:rPr>
          <w:color w:val="000000"/>
          <w:sz w:val="28"/>
        </w:rPr>
        <w:t>VII</w:t>
      </w:r>
      <w:r w:rsidRPr="002F2912">
        <w:rPr>
          <w:color w:val="FF0000"/>
          <w:sz w:val="28"/>
          <w:lang w:val="ru-RU"/>
        </w:rPr>
        <w:t xml:space="preserve"> (вводится </w:t>
      </w:r>
      <w:r w:rsidRPr="002F2912">
        <w:rPr>
          <w:color w:val="FF0000"/>
          <w:sz w:val="28"/>
          <w:lang w:val="ru-RU"/>
        </w:rPr>
        <w:lastRenderedPageBreak/>
        <w:t>в действие с 01.01.2022).</w:t>
      </w:r>
      <w:r w:rsidRPr="002F2912">
        <w:rPr>
          <w:lang w:val="ru-RU"/>
        </w:rPr>
        <w:br/>
      </w:r>
    </w:p>
    <w:p w:rsidR="00EF5B47" w:rsidRPr="002F2912" w:rsidRDefault="0085068E">
      <w:pPr>
        <w:spacing w:after="0"/>
        <w:rPr>
          <w:lang w:val="ru-RU"/>
        </w:rPr>
      </w:pPr>
      <w:bookmarkStart w:id="744" w:name="z1472"/>
      <w:r w:rsidRPr="002F2912">
        <w:rPr>
          <w:b/>
          <w:color w:val="000000"/>
          <w:lang w:val="ru-RU"/>
        </w:rPr>
        <w:t xml:space="preserve"> Глава 6. Изменение сроков исполнения налогового обязательства по уплате налогов, госуд</w:t>
      </w:r>
      <w:r w:rsidRPr="002F2912">
        <w:rPr>
          <w:b/>
          <w:color w:val="000000"/>
          <w:lang w:val="ru-RU"/>
        </w:rPr>
        <w:t>арственной пошлины и (или) плат. Основание прекращения налогового обязательства. Инвестиционный налоговый кредит</w:t>
      </w:r>
    </w:p>
    <w:bookmarkEnd w:id="744"/>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главы 6 - в редакции Закона РК от 12.12.2023 № 45-</w:t>
      </w:r>
      <w:r>
        <w:rPr>
          <w:color w:val="FF0000"/>
          <w:sz w:val="28"/>
        </w:rPr>
        <w:t>VIII</w:t>
      </w:r>
      <w:r w:rsidRPr="002F2912">
        <w:rPr>
          <w:color w:val="FF0000"/>
          <w:sz w:val="28"/>
          <w:lang w:val="ru-RU"/>
        </w:rPr>
        <w:t xml:space="preserve"> (вводится в действие с 01.01.2024).</w:t>
      </w:r>
    </w:p>
    <w:p w:rsidR="00EF5B47" w:rsidRPr="002F2912" w:rsidRDefault="0085068E">
      <w:pPr>
        <w:spacing w:after="0"/>
        <w:jc w:val="both"/>
        <w:rPr>
          <w:lang w:val="ru-RU"/>
        </w:rPr>
      </w:pPr>
      <w:r w:rsidRPr="002F2912">
        <w:rPr>
          <w:b/>
          <w:color w:val="000000"/>
          <w:sz w:val="28"/>
          <w:lang w:val="ru-RU"/>
        </w:rPr>
        <w:t>Статья 49. Общие положения об изменении сроков исполнения налогового обязательства по уплате налогов и (или) плат</w:t>
      </w:r>
    </w:p>
    <w:p w:rsidR="00EF5B47" w:rsidRPr="002F2912" w:rsidRDefault="0085068E">
      <w:pPr>
        <w:spacing w:after="0"/>
        <w:jc w:val="both"/>
        <w:rPr>
          <w:lang w:val="ru-RU"/>
        </w:rPr>
      </w:pPr>
      <w:bookmarkStart w:id="745" w:name="z1473"/>
      <w:r>
        <w:rPr>
          <w:color w:val="000000"/>
          <w:sz w:val="28"/>
        </w:rPr>
        <w:t>     </w:t>
      </w:r>
      <w:r w:rsidRPr="002F2912">
        <w:rPr>
          <w:color w:val="000000"/>
          <w:sz w:val="28"/>
          <w:lang w:val="ru-RU"/>
        </w:rPr>
        <w:t xml:space="preserve"> 1. Изменением сроков исполнения налогового обязательства по уплате налогов и (или) плат, признается</w:t>
      </w:r>
      <w:r w:rsidRPr="002F2912">
        <w:rPr>
          <w:color w:val="000000"/>
          <w:sz w:val="28"/>
          <w:lang w:val="ru-RU"/>
        </w:rPr>
        <w:t xml:space="preserve">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rsidR="00EF5B47" w:rsidRPr="002F2912" w:rsidRDefault="0085068E">
      <w:pPr>
        <w:spacing w:after="0"/>
        <w:jc w:val="both"/>
        <w:rPr>
          <w:lang w:val="ru-RU"/>
        </w:rPr>
      </w:pPr>
      <w:bookmarkStart w:id="746" w:name="z1474"/>
      <w:bookmarkEnd w:id="745"/>
      <w:r>
        <w:rPr>
          <w:color w:val="000000"/>
          <w:sz w:val="28"/>
        </w:rPr>
        <w:t>     </w:t>
      </w:r>
      <w:r w:rsidRPr="002F2912">
        <w:rPr>
          <w:color w:val="000000"/>
          <w:sz w:val="28"/>
          <w:lang w:val="ru-RU"/>
        </w:rPr>
        <w:t xml:space="preserve"> Для целей настоящей главы под платами поним</w:t>
      </w:r>
      <w:r w:rsidRPr="002F2912">
        <w:rPr>
          <w:color w:val="000000"/>
          <w:sz w:val="28"/>
          <w:lang w:val="ru-RU"/>
        </w:rPr>
        <w:t>аются платы за:</w:t>
      </w:r>
    </w:p>
    <w:p w:rsidR="00EF5B47" w:rsidRPr="002F2912" w:rsidRDefault="0085068E">
      <w:pPr>
        <w:spacing w:after="0"/>
        <w:jc w:val="both"/>
        <w:rPr>
          <w:lang w:val="ru-RU"/>
        </w:rPr>
      </w:pPr>
      <w:bookmarkStart w:id="747" w:name="z1475"/>
      <w:bookmarkEnd w:id="746"/>
      <w:r>
        <w:rPr>
          <w:color w:val="000000"/>
          <w:sz w:val="28"/>
        </w:rPr>
        <w:t>     </w:t>
      </w:r>
      <w:r w:rsidRPr="002F2912">
        <w:rPr>
          <w:color w:val="000000"/>
          <w:sz w:val="28"/>
          <w:lang w:val="ru-RU"/>
        </w:rPr>
        <w:t xml:space="preserve"> пользование земельными участками;</w:t>
      </w:r>
    </w:p>
    <w:p w:rsidR="00EF5B47" w:rsidRPr="002F2912" w:rsidRDefault="0085068E">
      <w:pPr>
        <w:spacing w:after="0"/>
        <w:jc w:val="both"/>
        <w:rPr>
          <w:lang w:val="ru-RU"/>
        </w:rPr>
      </w:pPr>
      <w:bookmarkStart w:id="748" w:name="z1476"/>
      <w:bookmarkEnd w:id="747"/>
      <w:r>
        <w:rPr>
          <w:color w:val="000000"/>
          <w:sz w:val="28"/>
        </w:rPr>
        <w:t>     </w:t>
      </w:r>
      <w:r w:rsidRPr="002F2912">
        <w:rPr>
          <w:color w:val="000000"/>
          <w:sz w:val="28"/>
          <w:lang w:val="ru-RU"/>
        </w:rPr>
        <w:t xml:space="preserve"> пользование водными ресурсами поверхностных источников;</w:t>
      </w:r>
    </w:p>
    <w:p w:rsidR="00EF5B47" w:rsidRPr="002F2912" w:rsidRDefault="0085068E">
      <w:pPr>
        <w:spacing w:after="0"/>
        <w:jc w:val="both"/>
        <w:rPr>
          <w:lang w:val="ru-RU"/>
        </w:rPr>
      </w:pPr>
      <w:bookmarkStart w:id="749" w:name="z16465"/>
      <w:bookmarkEnd w:id="748"/>
      <w:r>
        <w:rPr>
          <w:color w:val="000000"/>
          <w:sz w:val="28"/>
        </w:rPr>
        <w:t>     </w:t>
      </w:r>
      <w:r w:rsidRPr="002F2912">
        <w:rPr>
          <w:color w:val="000000"/>
          <w:sz w:val="28"/>
          <w:lang w:val="ru-RU"/>
        </w:rPr>
        <w:t xml:space="preserve"> негативное воздействие на окружающую среду.</w:t>
      </w:r>
    </w:p>
    <w:p w:rsidR="00EF5B47" w:rsidRPr="002F2912" w:rsidRDefault="0085068E">
      <w:pPr>
        <w:spacing w:after="0"/>
        <w:jc w:val="both"/>
        <w:rPr>
          <w:lang w:val="ru-RU"/>
        </w:rPr>
      </w:pPr>
      <w:bookmarkStart w:id="750" w:name="z1477"/>
      <w:bookmarkEnd w:id="749"/>
      <w:r>
        <w:rPr>
          <w:color w:val="000000"/>
          <w:sz w:val="28"/>
        </w:rPr>
        <w:t>     </w:t>
      </w:r>
      <w:r w:rsidRPr="002F2912">
        <w:rPr>
          <w:color w:val="000000"/>
          <w:sz w:val="28"/>
          <w:lang w:val="ru-RU"/>
        </w:rPr>
        <w:t xml:space="preserve"> эмиссии в окружающую среду.</w:t>
      </w:r>
    </w:p>
    <w:p w:rsidR="00EF5B47" w:rsidRPr="002F2912" w:rsidRDefault="0085068E">
      <w:pPr>
        <w:spacing w:after="0"/>
        <w:jc w:val="both"/>
        <w:rPr>
          <w:lang w:val="ru-RU"/>
        </w:rPr>
      </w:pPr>
      <w:bookmarkStart w:id="751" w:name="z1478"/>
      <w:bookmarkEnd w:id="750"/>
      <w:r>
        <w:rPr>
          <w:color w:val="000000"/>
          <w:sz w:val="28"/>
        </w:rPr>
        <w:t>     </w:t>
      </w:r>
      <w:r w:rsidRPr="002F2912">
        <w:rPr>
          <w:color w:val="000000"/>
          <w:sz w:val="28"/>
          <w:lang w:val="ru-RU"/>
        </w:rPr>
        <w:t xml:space="preserve"> 2. Изменение сроков исполнения налогового обязат</w:t>
      </w:r>
      <w:r w:rsidRPr="002F2912">
        <w:rPr>
          <w:color w:val="000000"/>
          <w:sz w:val="28"/>
          <w:lang w:val="ru-RU"/>
        </w:rPr>
        <w:t>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w:t>
      </w:r>
      <w:r w:rsidRPr="002F2912">
        <w:rPr>
          <w:color w:val="000000"/>
          <w:sz w:val="28"/>
          <w:lang w:val="ru-RU"/>
        </w:rPr>
        <w:t>оверок, по данным уполномоченных государственных органов.</w:t>
      </w:r>
    </w:p>
    <w:p w:rsidR="00EF5B47" w:rsidRPr="002F2912" w:rsidRDefault="0085068E">
      <w:pPr>
        <w:spacing w:after="0"/>
        <w:jc w:val="both"/>
        <w:rPr>
          <w:lang w:val="ru-RU"/>
        </w:rPr>
      </w:pPr>
      <w:bookmarkStart w:id="752" w:name="z1479"/>
      <w:bookmarkEnd w:id="751"/>
      <w:r>
        <w:rPr>
          <w:color w:val="000000"/>
          <w:sz w:val="28"/>
        </w:rPr>
        <w:t>     </w:t>
      </w:r>
      <w:r w:rsidRPr="002F2912">
        <w:rPr>
          <w:color w:val="000000"/>
          <w:sz w:val="28"/>
          <w:lang w:val="ru-RU"/>
        </w:rPr>
        <w:t xml:space="preserve"> Срок уплаты налогов и (или) плат может быть изменен в отношении всей подлежащей уплате суммы налога и (или) платы либо ее части.</w:t>
      </w:r>
    </w:p>
    <w:p w:rsidR="00EF5B47" w:rsidRPr="002F2912" w:rsidRDefault="0085068E">
      <w:pPr>
        <w:spacing w:after="0"/>
        <w:jc w:val="both"/>
        <w:rPr>
          <w:lang w:val="ru-RU"/>
        </w:rPr>
      </w:pPr>
      <w:bookmarkStart w:id="753" w:name="z1480"/>
      <w:bookmarkEnd w:id="752"/>
      <w:r>
        <w:rPr>
          <w:color w:val="000000"/>
          <w:sz w:val="28"/>
        </w:rPr>
        <w:t>     </w:t>
      </w:r>
      <w:r w:rsidRPr="002F2912">
        <w:rPr>
          <w:color w:val="000000"/>
          <w:sz w:val="28"/>
          <w:lang w:val="ru-RU"/>
        </w:rPr>
        <w:t xml:space="preserve"> 3. Сроки исполнения налогового обязательства по налогам, </w:t>
      </w:r>
      <w:r w:rsidRPr="002F2912">
        <w:rPr>
          <w:color w:val="000000"/>
          <w:sz w:val="28"/>
          <w:lang w:val="ru-RU"/>
        </w:rPr>
        <w:t>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подписному бонусу, а также налогам, поступающим в соответствии с бюджетным законодательств</w:t>
      </w:r>
      <w:r w:rsidRPr="002F2912">
        <w:rPr>
          <w:color w:val="000000"/>
          <w:sz w:val="28"/>
          <w:lang w:val="ru-RU"/>
        </w:rPr>
        <w:t>ом Республики Казахстан в Национальный фонд Республики Казахстан, изменению не подлежат.</w:t>
      </w:r>
    </w:p>
    <w:p w:rsidR="00EF5B47" w:rsidRPr="002F2912" w:rsidRDefault="0085068E">
      <w:pPr>
        <w:spacing w:after="0"/>
        <w:jc w:val="both"/>
        <w:rPr>
          <w:lang w:val="ru-RU"/>
        </w:rPr>
      </w:pPr>
      <w:bookmarkStart w:id="754" w:name="z1481"/>
      <w:bookmarkEnd w:id="753"/>
      <w:r>
        <w:rPr>
          <w:color w:val="000000"/>
          <w:sz w:val="28"/>
        </w:rPr>
        <w:t>     </w:t>
      </w:r>
      <w:r w:rsidRPr="002F2912">
        <w:rPr>
          <w:color w:val="000000"/>
          <w:sz w:val="28"/>
          <w:lang w:val="ru-RU"/>
        </w:rPr>
        <w:t xml:space="preserve"> 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w:t>
      </w:r>
      <w:r w:rsidRPr="002F2912">
        <w:rPr>
          <w:color w:val="000000"/>
          <w:sz w:val="28"/>
          <w:lang w:val="ru-RU"/>
        </w:rPr>
        <w:t>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p w:rsidR="00EF5B47" w:rsidRPr="002F2912" w:rsidRDefault="0085068E">
      <w:pPr>
        <w:spacing w:after="0"/>
        <w:jc w:val="both"/>
        <w:rPr>
          <w:lang w:val="ru-RU"/>
        </w:rPr>
      </w:pPr>
      <w:bookmarkStart w:id="755" w:name="z1482"/>
      <w:bookmarkEnd w:id="754"/>
      <w:r>
        <w:rPr>
          <w:color w:val="000000"/>
          <w:sz w:val="28"/>
        </w:rPr>
        <w:t>     </w:t>
      </w:r>
      <w:r w:rsidRPr="002F2912">
        <w:rPr>
          <w:color w:val="000000"/>
          <w:sz w:val="28"/>
          <w:lang w:val="ru-RU"/>
        </w:rPr>
        <w:t xml:space="preserve"> 4. Сроки исполнени</w:t>
      </w:r>
      <w:r w:rsidRPr="002F2912">
        <w:rPr>
          <w:color w:val="000000"/>
          <w:sz w:val="28"/>
          <w:lang w:val="ru-RU"/>
        </w:rPr>
        <w:t xml:space="preserve">я налогового обязательства по уплате налогов и (или) плат не могут быть изменены в случае прекращения налоговым органом действия </w:t>
      </w:r>
      <w:r w:rsidRPr="002F2912">
        <w:rPr>
          <w:color w:val="000000"/>
          <w:sz w:val="28"/>
          <w:lang w:val="ru-RU"/>
        </w:rPr>
        <w:lastRenderedPageBreak/>
        <w:t>ранее вынесенного решения об изменении сроков исполнения налогового обязательства по уплате налогов и (или) плат в связи с нару</w:t>
      </w:r>
      <w:r w:rsidRPr="002F2912">
        <w:rPr>
          <w:color w:val="000000"/>
          <w:sz w:val="28"/>
          <w:lang w:val="ru-RU"/>
        </w:rPr>
        <w:t>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EF5B47" w:rsidRPr="002F2912" w:rsidRDefault="0085068E">
      <w:pPr>
        <w:spacing w:after="0"/>
        <w:jc w:val="both"/>
        <w:rPr>
          <w:lang w:val="ru-RU"/>
        </w:rPr>
      </w:pPr>
      <w:bookmarkStart w:id="756" w:name="z1483"/>
      <w:bookmarkEnd w:id="755"/>
      <w:r>
        <w:rPr>
          <w:color w:val="000000"/>
          <w:sz w:val="28"/>
        </w:rPr>
        <w:t>     </w:t>
      </w:r>
      <w:r w:rsidRPr="002F2912">
        <w:rPr>
          <w:color w:val="000000"/>
          <w:sz w:val="28"/>
          <w:lang w:val="ru-RU"/>
        </w:rPr>
        <w:t xml:space="preserve"> 5. Изменение срок</w:t>
      </w:r>
      <w:r w:rsidRPr="002F2912">
        <w:rPr>
          <w:color w:val="000000"/>
          <w:sz w:val="28"/>
          <w:lang w:val="ru-RU"/>
        </w:rPr>
        <w:t>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EF5B47" w:rsidRPr="002F2912" w:rsidRDefault="0085068E">
      <w:pPr>
        <w:spacing w:after="0"/>
        <w:jc w:val="both"/>
        <w:rPr>
          <w:lang w:val="ru-RU"/>
        </w:rPr>
      </w:pPr>
      <w:bookmarkStart w:id="757" w:name="z1484"/>
      <w:bookmarkEnd w:id="756"/>
      <w:r>
        <w:rPr>
          <w:color w:val="000000"/>
          <w:sz w:val="28"/>
        </w:rPr>
        <w:t>     </w:t>
      </w:r>
      <w:r w:rsidRPr="002F2912">
        <w:rPr>
          <w:color w:val="000000"/>
          <w:sz w:val="28"/>
          <w:lang w:val="ru-RU"/>
        </w:rPr>
        <w:t xml:space="preserve"> 6. Налоговое заявление об изменении сроков исполнения налогового обязател</w:t>
      </w:r>
      <w:r w:rsidRPr="002F2912">
        <w:rPr>
          <w:color w:val="000000"/>
          <w:sz w:val="28"/>
          <w:lang w:val="ru-RU"/>
        </w:rPr>
        <w:t>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EF5B47" w:rsidRPr="002F2912" w:rsidRDefault="0085068E">
      <w:pPr>
        <w:spacing w:after="0"/>
        <w:jc w:val="both"/>
        <w:rPr>
          <w:lang w:val="ru-RU"/>
        </w:rPr>
      </w:pPr>
      <w:bookmarkStart w:id="758" w:name="z1485"/>
      <w:bookmarkEnd w:id="757"/>
      <w:r w:rsidRPr="002F2912">
        <w:rPr>
          <w:color w:val="000000"/>
          <w:sz w:val="28"/>
          <w:lang w:val="ru-RU"/>
        </w:rPr>
        <w:t xml:space="preserve"> </w:t>
      </w:r>
      <w:r>
        <w:rPr>
          <w:color w:val="000000"/>
          <w:sz w:val="28"/>
        </w:rPr>
        <w:t>     </w:t>
      </w:r>
      <w:r w:rsidRPr="002F2912">
        <w:rPr>
          <w:color w:val="000000"/>
          <w:sz w:val="28"/>
          <w:lang w:val="ru-RU"/>
        </w:rPr>
        <w:t xml:space="preserve"> 7. Изменение сроков исполнения налогового обязательства по у</w:t>
      </w:r>
      <w:r w:rsidRPr="002F2912">
        <w:rPr>
          <w:color w:val="000000"/>
          <w:sz w:val="28"/>
          <w:lang w:val="ru-RU"/>
        </w:rPr>
        <w:t>плате налогов и (или) плат не освобождает налогоплательщика от уплаты пени за несвоевременную их уплату в соответствии со статьей 117 настоящего Кодекса, за исключением случая предоставления отсрочки или рассрочки по уплате налогов и (или) плат:</w:t>
      </w:r>
    </w:p>
    <w:p w:rsidR="00EF5B47" w:rsidRPr="002F2912" w:rsidRDefault="0085068E">
      <w:pPr>
        <w:spacing w:after="0"/>
        <w:jc w:val="both"/>
        <w:rPr>
          <w:lang w:val="ru-RU"/>
        </w:rPr>
      </w:pPr>
      <w:bookmarkStart w:id="759" w:name="z1486"/>
      <w:bookmarkEnd w:id="758"/>
      <w:r>
        <w:rPr>
          <w:color w:val="000000"/>
          <w:sz w:val="28"/>
        </w:rPr>
        <w:t>     </w:t>
      </w:r>
      <w:r w:rsidRPr="002F2912">
        <w:rPr>
          <w:color w:val="000000"/>
          <w:sz w:val="28"/>
          <w:lang w:val="ru-RU"/>
        </w:rPr>
        <w:t xml:space="preserve"> в ра</w:t>
      </w:r>
      <w:r w:rsidRPr="002F2912">
        <w:rPr>
          <w:color w:val="000000"/>
          <w:sz w:val="28"/>
          <w:lang w:val="ru-RU"/>
        </w:rPr>
        <w:t>мках процедуры реструктуризации задолженности, предусмотренной законодательством Республики Казахстан о реабилитации и банкротстве;</w:t>
      </w:r>
    </w:p>
    <w:p w:rsidR="00EF5B47" w:rsidRPr="002F2912" w:rsidRDefault="0085068E">
      <w:pPr>
        <w:spacing w:after="0"/>
        <w:jc w:val="both"/>
        <w:rPr>
          <w:lang w:val="ru-RU"/>
        </w:rPr>
      </w:pPr>
      <w:bookmarkStart w:id="760" w:name="z1487"/>
      <w:bookmarkEnd w:id="759"/>
      <w:r w:rsidRPr="002F2912">
        <w:rPr>
          <w:color w:val="000000"/>
          <w:sz w:val="28"/>
          <w:lang w:val="ru-RU"/>
        </w:rPr>
        <w:t xml:space="preserve"> </w:t>
      </w:r>
      <w:r>
        <w:rPr>
          <w:color w:val="000000"/>
          <w:sz w:val="28"/>
        </w:rPr>
        <w:t>     </w:t>
      </w:r>
      <w:r w:rsidRPr="002F2912">
        <w:rPr>
          <w:color w:val="000000"/>
          <w:sz w:val="28"/>
          <w:lang w:val="ru-RU"/>
        </w:rPr>
        <w:t xml:space="preserve"> по основанию, предусмотренному подпунктом 1) пункта 2 статьи 51 настоящего Кодекса.</w:t>
      </w:r>
    </w:p>
    <w:p w:rsidR="00EF5B47" w:rsidRPr="002F2912" w:rsidRDefault="0085068E">
      <w:pPr>
        <w:spacing w:after="0"/>
        <w:jc w:val="both"/>
        <w:rPr>
          <w:lang w:val="ru-RU"/>
        </w:rPr>
      </w:pPr>
      <w:bookmarkStart w:id="761" w:name="z1488"/>
      <w:bookmarkEnd w:id="760"/>
      <w:r>
        <w:rPr>
          <w:color w:val="000000"/>
          <w:sz w:val="28"/>
        </w:rPr>
        <w:t>     </w:t>
      </w:r>
      <w:r w:rsidRPr="002F2912">
        <w:rPr>
          <w:color w:val="000000"/>
          <w:sz w:val="28"/>
          <w:lang w:val="ru-RU"/>
        </w:rPr>
        <w:t xml:space="preserve"> 8. Положения настоящей глав</w:t>
      </w:r>
      <w:r w:rsidRPr="002F2912">
        <w:rPr>
          <w:color w:val="000000"/>
          <w:sz w:val="28"/>
          <w:lang w:val="ru-RU"/>
        </w:rPr>
        <w:t>ы применяются также при предоставлении отсрочки или рассрочки по уплате пени.</w:t>
      </w:r>
    </w:p>
    <w:p w:rsidR="00EF5B47" w:rsidRPr="002F2912" w:rsidRDefault="0085068E">
      <w:pPr>
        <w:spacing w:after="0"/>
        <w:jc w:val="both"/>
        <w:rPr>
          <w:lang w:val="ru-RU"/>
        </w:rPr>
      </w:pPr>
      <w:bookmarkStart w:id="762" w:name="z1489"/>
      <w:bookmarkEnd w:id="761"/>
      <w:r>
        <w:rPr>
          <w:color w:val="000000"/>
          <w:sz w:val="28"/>
        </w:rPr>
        <w:t>     </w:t>
      </w:r>
      <w:r w:rsidRPr="002F2912">
        <w:rPr>
          <w:color w:val="000000"/>
          <w:sz w:val="28"/>
          <w:lang w:val="ru-RU"/>
        </w:rPr>
        <w:t xml:space="preserve"> 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w:t>
      </w:r>
      <w:r w:rsidRPr="002F2912">
        <w:rPr>
          <w:color w:val="000000"/>
          <w:sz w:val="28"/>
          <w:lang w:val="ru-RU"/>
        </w:rPr>
        <w:t>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EF5B47" w:rsidRPr="002F2912" w:rsidRDefault="0085068E">
      <w:pPr>
        <w:spacing w:after="0"/>
        <w:jc w:val="both"/>
        <w:rPr>
          <w:lang w:val="ru-RU"/>
        </w:rPr>
      </w:pPr>
      <w:bookmarkStart w:id="763" w:name="z1490"/>
      <w:bookmarkEnd w:id="762"/>
      <w:r>
        <w:rPr>
          <w:color w:val="000000"/>
          <w:sz w:val="28"/>
        </w:rPr>
        <w:t>     </w:t>
      </w:r>
      <w:r w:rsidRPr="002F2912">
        <w:rPr>
          <w:color w:val="000000"/>
          <w:sz w:val="28"/>
          <w:lang w:val="ru-RU"/>
        </w:rPr>
        <w:t xml:space="preserve"> Изменение срока уплаты косвенных налогов по </w:t>
      </w:r>
      <w:r w:rsidRPr="002F2912">
        <w:rPr>
          <w:color w:val="000000"/>
          <w:sz w:val="28"/>
          <w:lang w:val="ru-RU"/>
        </w:rPr>
        <w:t>импортируемым товарам производится при условии:</w:t>
      </w:r>
    </w:p>
    <w:p w:rsidR="00EF5B47" w:rsidRPr="002F2912" w:rsidRDefault="0085068E">
      <w:pPr>
        <w:spacing w:after="0"/>
        <w:jc w:val="both"/>
        <w:rPr>
          <w:lang w:val="ru-RU"/>
        </w:rPr>
      </w:pPr>
      <w:bookmarkStart w:id="764" w:name="z1491"/>
      <w:bookmarkEnd w:id="763"/>
      <w:r>
        <w:rPr>
          <w:color w:val="000000"/>
          <w:sz w:val="28"/>
        </w:rPr>
        <w:t>     </w:t>
      </w:r>
      <w:r w:rsidRPr="002F2912">
        <w:rPr>
          <w:color w:val="000000"/>
          <w:sz w:val="28"/>
          <w:lang w:val="ru-RU"/>
        </w:rPr>
        <w:t xml:space="preserve">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w:t>
      </w:r>
      <w:r w:rsidRPr="002F2912">
        <w:rPr>
          <w:color w:val="000000"/>
          <w:sz w:val="28"/>
          <w:lang w:val="ru-RU"/>
        </w:rPr>
        <w:t>чистки таких импортируемых товаров в полном объеме;</w:t>
      </w:r>
    </w:p>
    <w:p w:rsidR="00EF5B47" w:rsidRPr="002F2912" w:rsidRDefault="0085068E">
      <w:pPr>
        <w:spacing w:after="0"/>
        <w:jc w:val="both"/>
        <w:rPr>
          <w:lang w:val="ru-RU"/>
        </w:rPr>
      </w:pPr>
      <w:bookmarkStart w:id="765" w:name="z1492"/>
      <w:bookmarkEnd w:id="764"/>
      <w:r>
        <w:rPr>
          <w:color w:val="000000"/>
          <w:sz w:val="28"/>
        </w:rPr>
        <w:t>     </w:t>
      </w:r>
      <w:r w:rsidRPr="002F2912">
        <w:rPr>
          <w:color w:val="000000"/>
          <w:sz w:val="28"/>
          <w:lang w:val="ru-RU"/>
        </w:rPr>
        <w:t xml:space="preserve"> 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p w:rsidR="00EF5B47" w:rsidRPr="002F2912" w:rsidRDefault="0085068E">
      <w:pPr>
        <w:spacing w:after="0"/>
        <w:jc w:val="both"/>
        <w:rPr>
          <w:lang w:val="ru-RU"/>
        </w:rPr>
      </w:pPr>
      <w:bookmarkStart w:id="766" w:name="z1493"/>
      <w:bookmarkEnd w:id="765"/>
      <w:r>
        <w:rPr>
          <w:color w:val="000000"/>
          <w:sz w:val="28"/>
        </w:rPr>
        <w:lastRenderedPageBreak/>
        <w:t>     </w:t>
      </w:r>
      <w:r w:rsidRPr="002F2912">
        <w:rPr>
          <w:color w:val="000000"/>
          <w:sz w:val="28"/>
          <w:lang w:val="ru-RU"/>
        </w:rPr>
        <w:t xml:space="preserve"> Изменение срока уплаты косвенных н</w:t>
      </w:r>
      <w:r w:rsidRPr="002F2912">
        <w:rPr>
          <w:color w:val="000000"/>
          <w:sz w:val="28"/>
          <w:lang w:val="ru-RU"/>
        </w:rPr>
        <w:t>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w:t>
      </w:r>
      <w:r w:rsidRPr="002F2912">
        <w:rPr>
          <w:color w:val="000000"/>
          <w:sz w:val="28"/>
          <w:lang w:val="ru-RU"/>
        </w:rPr>
        <w:t xml:space="preserve">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767" w:name="z1494"/>
      <w:bookmarkEnd w:id="766"/>
      <w:r>
        <w:rPr>
          <w:color w:val="000000"/>
          <w:sz w:val="28"/>
        </w:rPr>
        <w:t>     </w:t>
      </w:r>
      <w:r w:rsidRPr="002F2912">
        <w:rPr>
          <w:color w:val="000000"/>
          <w:sz w:val="28"/>
          <w:lang w:val="ru-RU"/>
        </w:rPr>
        <w:t xml:space="preserve"> 10. Изменение срока уплаты налога на добавленную стоимость по импортируемым товара</w:t>
      </w:r>
      <w:r w:rsidRPr="002F2912">
        <w:rPr>
          <w:color w:val="000000"/>
          <w:sz w:val="28"/>
          <w:lang w:val="ru-RU"/>
        </w:rPr>
        <w:t>м производится при условии:</w:t>
      </w:r>
    </w:p>
    <w:p w:rsidR="00EF5B47" w:rsidRPr="002F2912" w:rsidRDefault="0085068E">
      <w:pPr>
        <w:spacing w:after="0"/>
        <w:jc w:val="both"/>
        <w:rPr>
          <w:lang w:val="ru-RU"/>
        </w:rPr>
      </w:pPr>
      <w:bookmarkStart w:id="768" w:name="z1495"/>
      <w:bookmarkEnd w:id="767"/>
      <w:r>
        <w:rPr>
          <w:color w:val="000000"/>
          <w:sz w:val="28"/>
        </w:rPr>
        <w:t>     </w:t>
      </w:r>
      <w:r w:rsidRPr="002F2912">
        <w:rPr>
          <w:color w:val="000000"/>
          <w:sz w:val="28"/>
          <w:lang w:val="ru-RU"/>
        </w:rPr>
        <w:t xml:space="preserve">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w:t>
      </w:r>
      <w:r w:rsidRPr="002F2912">
        <w:rPr>
          <w:color w:val="000000"/>
          <w:sz w:val="28"/>
          <w:lang w:val="ru-RU"/>
        </w:rPr>
        <w:t>руемых товаров в полном объеме;</w:t>
      </w:r>
    </w:p>
    <w:p w:rsidR="00EF5B47" w:rsidRPr="002F2912" w:rsidRDefault="0085068E">
      <w:pPr>
        <w:spacing w:after="0"/>
        <w:jc w:val="both"/>
        <w:rPr>
          <w:lang w:val="ru-RU"/>
        </w:rPr>
      </w:pPr>
      <w:bookmarkStart w:id="769" w:name="z1496"/>
      <w:bookmarkEnd w:id="768"/>
      <w:r>
        <w:rPr>
          <w:color w:val="000000"/>
          <w:sz w:val="28"/>
        </w:rPr>
        <w:t>     </w:t>
      </w:r>
      <w:r w:rsidRPr="002F2912">
        <w:rPr>
          <w:color w:val="000000"/>
          <w:sz w:val="28"/>
          <w:lang w:val="ru-RU"/>
        </w:rPr>
        <w:t xml:space="preserve">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770" w:name="z14672"/>
      <w:bookmarkEnd w:id="769"/>
      <w:r>
        <w:rPr>
          <w:color w:val="000000"/>
          <w:sz w:val="28"/>
        </w:rPr>
        <w:t> </w:t>
      </w:r>
      <w:r>
        <w:rPr>
          <w:color w:val="000000"/>
          <w:sz w:val="28"/>
        </w:rPr>
        <w:t>    </w:t>
      </w:r>
      <w:r w:rsidRPr="002F2912">
        <w:rPr>
          <w:color w:val="000000"/>
          <w:sz w:val="28"/>
          <w:lang w:val="ru-RU"/>
        </w:rPr>
        <w:t xml:space="preserve"> 3) лицо, импортирующее товар на таможенную 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экономической зоны </w:t>
      </w:r>
      <w:r w:rsidRPr="002F2912">
        <w:rPr>
          <w:color w:val="000000"/>
          <w:sz w:val="28"/>
          <w:lang w:val="ru-RU"/>
        </w:rPr>
        <w:t>или участником логистической специальной экономической зоны.</w:t>
      </w:r>
    </w:p>
    <w:p w:rsidR="00EF5B47" w:rsidRPr="002F2912" w:rsidRDefault="0085068E">
      <w:pPr>
        <w:spacing w:after="0"/>
        <w:jc w:val="both"/>
        <w:rPr>
          <w:lang w:val="ru-RU"/>
        </w:rPr>
      </w:pPr>
      <w:bookmarkStart w:id="771" w:name="z14673"/>
      <w:bookmarkEnd w:id="770"/>
      <w:r>
        <w:rPr>
          <w:color w:val="000000"/>
          <w:sz w:val="28"/>
        </w:rPr>
        <w:t>     </w:t>
      </w:r>
      <w:r w:rsidRPr="002F2912">
        <w:rPr>
          <w:color w:val="000000"/>
          <w:sz w:val="28"/>
          <w:lang w:val="ru-RU"/>
        </w:rPr>
        <w:t xml:space="preserve"> 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обеспечения уп</w:t>
      </w:r>
      <w:r w:rsidRPr="002F2912">
        <w:rPr>
          <w:color w:val="000000"/>
          <w:sz w:val="28"/>
          <w:lang w:val="ru-RU"/>
        </w:rPr>
        <w:t>латы налогов в размере не менее 167 000-кратного месячного расчетного показателя.</w:t>
      </w:r>
    </w:p>
    <w:p w:rsidR="00EF5B47" w:rsidRPr="002F2912" w:rsidRDefault="0085068E">
      <w:pPr>
        <w:spacing w:after="0"/>
        <w:jc w:val="both"/>
        <w:rPr>
          <w:lang w:val="ru-RU"/>
        </w:rPr>
      </w:pPr>
      <w:bookmarkStart w:id="772" w:name="z1497"/>
      <w:bookmarkEnd w:id="771"/>
      <w:r>
        <w:rPr>
          <w:color w:val="000000"/>
          <w:sz w:val="28"/>
        </w:rPr>
        <w:t>     </w:t>
      </w:r>
      <w:r w:rsidRPr="002F2912">
        <w:rPr>
          <w:color w:val="000000"/>
          <w:sz w:val="28"/>
          <w:lang w:val="ru-RU"/>
        </w:rPr>
        <w:t xml:space="preserve">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w:t>
      </w:r>
      <w:r w:rsidRPr="002F2912">
        <w:rPr>
          <w:color w:val="000000"/>
          <w:sz w:val="28"/>
          <w:lang w:val="ru-RU"/>
        </w:rPr>
        <w:t>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EF5B47" w:rsidRPr="002F2912" w:rsidRDefault="0085068E">
      <w:pPr>
        <w:spacing w:after="0"/>
        <w:jc w:val="both"/>
        <w:rPr>
          <w:lang w:val="ru-RU"/>
        </w:rPr>
      </w:pPr>
      <w:bookmarkStart w:id="773" w:name="z1498"/>
      <w:bookmarkEnd w:id="772"/>
      <w:r>
        <w:rPr>
          <w:color w:val="000000"/>
          <w:sz w:val="28"/>
        </w:rPr>
        <w:t>     </w:t>
      </w:r>
      <w:r w:rsidRPr="002F2912">
        <w:rPr>
          <w:color w:val="000000"/>
          <w:sz w:val="28"/>
          <w:lang w:val="ru-RU"/>
        </w:rPr>
        <w:t xml:space="preserve"> Изменение срока уплаты косвенных налогов по импортируемым товарам</w:t>
      </w:r>
      <w:r w:rsidRPr="002F2912">
        <w:rPr>
          <w:color w:val="000000"/>
          <w:sz w:val="28"/>
          <w:lang w:val="ru-RU"/>
        </w:rPr>
        <w:t xml:space="preserve">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w:t>
      </w:r>
      <w:r w:rsidRPr="002F2912">
        <w:rPr>
          <w:color w:val="000000"/>
          <w:sz w:val="28"/>
          <w:lang w:val="ru-RU"/>
        </w:rPr>
        <w:t>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73"/>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49 с изменениями, внесенными законами РК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w:t>
      </w:r>
      <w:r w:rsidRPr="002F2912">
        <w:rPr>
          <w:color w:val="FF0000"/>
          <w:sz w:val="28"/>
          <w:lang w:val="ru-RU"/>
        </w:rPr>
        <w:t xml:space="preserve">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 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w:t>
      </w:r>
      <w:r w:rsidRPr="002F2912">
        <w:rPr>
          <w:color w:val="FF0000"/>
          <w:sz w:val="28"/>
          <w:lang w:val="ru-RU"/>
        </w:rPr>
        <w:t xml:space="preserve">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49-1. Инвестиционный налоговый кредит</w:t>
      </w:r>
    </w:p>
    <w:p w:rsidR="00EF5B47" w:rsidRPr="002F2912" w:rsidRDefault="0085068E">
      <w:pPr>
        <w:spacing w:after="0"/>
        <w:jc w:val="both"/>
        <w:rPr>
          <w:lang w:val="ru-RU"/>
        </w:rPr>
      </w:pPr>
      <w:bookmarkStart w:id="774" w:name="z16057"/>
      <w:r>
        <w:rPr>
          <w:color w:val="000000"/>
          <w:sz w:val="28"/>
        </w:rPr>
        <w:t>     </w:t>
      </w:r>
      <w:r w:rsidRPr="002F2912">
        <w:rPr>
          <w:color w:val="000000"/>
          <w:sz w:val="28"/>
          <w:lang w:val="ru-RU"/>
        </w:rPr>
        <w:t xml:space="preserve"> 1. Инвестиционный налоговый кредит представляет собой такое изменение срока уплаты налогов предстоящих периодов, при котором налогоплател</w:t>
      </w:r>
      <w:r w:rsidRPr="002F2912">
        <w:rPr>
          <w:color w:val="000000"/>
          <w:sz w:val="28"/>
          <w:lang w:val="ru-RU"/>
        </w:rPr>
        <w:t>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p w:rsidR="00EF5B47" w:rsidRPr="002F2912" w:rsidRDefault="0085068E">
      <w:pPr>
        <w:spacing w:after="0"/>
        <w:jc w:val="both"/>
        <w:rPr>
          <w:lang w:val="ru-RU"/>
        </w:rPr>
      </w:pPr>
      <w:bookmarkStart w:id="775" w:name="z16058"/>
      <w:bookmarkEnd w:id="774"/>
      <w:r>
        <w:rPr>
          <w:color w:val="000000"/>
          <w:sz w:val="28"/>
        </w:rPr>
        <w:t>     </w:t>
      </w:r>
      <w:r w:rsidRPr="002F2912">
        <w:rPr>
          <w:color w:val="000000"/>
          <w:sz w:val="28"/>
          <w:lang w:val="ru-RU"/>
        </w:rPr>
        <w:t xml:space="preserve"> Инвестиционный налоговый кредит может быть предоставлен по корпоративному подоходному на</w:t>
      </w:r>
      <w:r w:rsidRPr="002F2912">
        <w:rPr>
          <w:color w:val="000000"/>
          <w:sz w:val="28"/>
          <w:lang w:val="ru-RU"/>
        </w:rPr>
        <w:t>логу и (или) налогу на имущество на срок до трех лет.</w:t>
      </w:r>
    </w:p>
    <w:p w:rsidR="00EF5B47" w:rsidRPr="002F2912" w:rsidRDefault="0085068E">
      <w:pPr>
        <w:spacing w:after="0"/>
        <w:jc w:val="both"/>
        <w:rPr>
          <w:lang w:val="ru-RU"/>
        </w:rPr>
      </w:pPr>
      <w:bookmarkStart w:id="776" w:name="z16059"/>
      <w:bookmarkEnd w:id="775"/>
      <w:r>
        <w:rPr>
          <w:color w:val="000000"/>
          <w:sz w:val="28"/>
        </w:rPr>
        <w:t>     </w:t>
      </w:r>
      <w:r w:rsidRPr="002F2912">
        <w:rPr>
          <w:color w:val="000000"/>
          <w:sz w:val="28"/>
          <w:lang w:val="ru-RU"/>
        </w:rPr>
        <w:t xml:space="preserve"> 2. Порядок уменьшения налоговых платежей определяется заключенным соглашением об инвестиционном налоговом кредите.</w:t>
      </w:r>
    </w:p>
    <w:p w:rsidR="00EF5B47" w:rsidRPr="002F2912" w:rsidRDefault="0085068E">
      <w:pPr>
        <w:spacing w:after="0"/>
        <w:jc w:val="both"/>
        <w:rPr>
          <w:lang w:val="ru-RU"/>
        </w:rPr>
      </w:pPr>
      <w:bookmarkStart w:id="777" w:name="z16060"/>
      <w:bookmarkEnd w:id="776"/>
      <w:r w:rsidRPr="002F2912">
        <w:rPr>
          <w:color w:val="000000"/>
          <w:sz w:val="28"/>
          <w:lang w:val="ru-RU"/>
        </w:rPr>
        <w:t xml:space="preserve"> </w:t>
      </w:r>
      <w:r>
        <w:rPr>
          <w:color w:val="000000"/>
          <w:sz w:val="28"/>
        </w:rPr>
        <w:t>     </w:t>
      </w:r>
      <w:r w:rsidRPr="002F2912">
        <w:rPr>
          <w:color w:val="000000"/>
          <w:sz w:val="28"/>
          <w:lang w:val="ru-RU"/>
        </w:rPr>
        <w:t xml:space="preserve"> 3. Если налогоплательщик имеет убыток, перенос убытка осуществляется в порядке, определенном статьей 300 настоящего Кодекса. При этом срок инвестиционного налогового кредита не продлевается.</w:t>
      </w:r>
    </w:p>
    <w:bookmarkEnd w:id="777"/>
    <w:p w:rsidR="00EF5B47" w:rsidRPr="002F2912" w:rsidRDefault="0085068E">
      <w:pPr>
        <w:spacing w:after="0"/>
        <w:rPr>
          <w:lang w:val="ru-RU"/>
        </w:rPr>
      </w:pPr>
      <w:r>
        <w:rPr>
          <w:color w:val="FF0000"/>
          <w:sz w:val="28"/>
        </w:rPr>
        <w:t>     </w:t>
      </w:r>
      <w:r w:rsidRPr="002F2912">
        <w:rPr>
          <w:color w:val="FF0000"/>
          <w:sz w:val="28"/>
          <w:lang w:val="ru-RU"/>
        </w:rPr>
        <w:t xml:space="preserve"> Сноска. Глава 6 дополнена статьей 49-1 в соответствии</w:t>
      </w:r>
      <w:r w:rsidRPr="002F2912">
        <w:rPr>
          <w:color w:val="FF0000"/>
          <w:sz w:val="28"/>
          <w:lang w:val="ru-RU"/>
        </w:rPr>
        <w:t xml:space="preserve"> с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w:t>
      </w:r>
      <w:r w:rsidRPr="002F2912">
        <w:rPr>
          <w:b/>
          <w:color w:val="000000"/>
          <w:sz w:val="28"/>
          <w:lang w:val="ru-RU"/>
        </w:rPr>
        <w:t xml:space="preserve"> кредита</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50 в редакции Закона РК от 10.12.2020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bookmarkStart w:id="778" w:name="z1499"/>
      <w:r>
        <w:rPr>
          <w:color w:val="000000"/>
          <w:sz w:val="28"/>
        </w:rPr>
        <w:t>     </w:t>
      </w:r>
      <w:r w:rsidRPr="002F2912">
        <w:rPr>
          <w:color w:val="000000"/>
          <w:sz w:val="28"/>
          <w:lang w:val="ru-RU"/>
        </w:rPr>
        <w:t xml:space="preserve"> 1. Решение об изменении срока исполнения налогового обязательства по уплате налогов и (или) плат, поступающих в республикански</w:t>
      </w:r>
      <w:r w:rsidRPr="002F2912">
        <w:rPr>
          <w:color w:val="000000"/>
          <w:sz w:val="28"/>
          <w:lang w:val="ru-RU"/>
        </w:rPr>
        <w:t>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EF5B47" w:rsidRPr="002F2912" w:rsidRDefault="0085068E">
      <w:pPr>
        <w:spacing w:after="0"/>
        <w:jc w:val="both"/>
        <w:rPr>
          <w:lang w:val="ru-RU"/>
        </w:rPr>
      </w:pPr>
      <w:bookmarkStart w:id="779" w:name="z1500"/>
      <w:bookmarkEnd w:id="778"/>
      <w:r w:rsidRPr="002F2912">
        <w:rPr>
          <w:color w:val="000000"/>
          <w:sz w:val="28"/>
          <w:lang w:val="ru-RU"/>
        </w:rPr>
        <w:t xml:space="preserve"> </w:t>
      </w:r>
      <w:r>
        <w:rPr>
          <w:color w:val="000000"/>
          <w:sz w:val="28"/>
        </w:rPr>
        <w:t>     </w:t>
      </w:r>
      <w:r w:rsidRPr="002F2912">
        <w:rPr>
          <w:color w:val="000000"/>
          <w:sz w:val="28"/>
          <w:lang w:val="ru-RU"/>
        </w:rPr>
        <w:t xml:space="preserve"> 2. Решение об изменении срока исполнения налогового обязательства по уплате налогов и (или) плат, посту</w:t>
      </w:r>
      <w:r w:rsidRPr="002F2912">
        <w:rPr>
          <w:color w:val="000000"/>
          <w:sz w:val="28"/>
          <w:lang w:val="ru-RU"/>
        </w:rPr>
        <w:t>пающих в полном объеме в местные бюджеты, принимается налоговым органом по месту их уплаты, установленному Особенной частью настоящего Кодекса.</w:t>
      </w:r>
    </w:p>
    <w:p w:rsidR="00EF5B47" w:rsidRPr="002F2912" w:rsidRDefault="0085068E">
      <w:pPr>
        <w:spacing w:after="0"/>
        <w:jc w:val="both"/>
        <w:rPr>
          <w:lang w:val="ru-RU"/>
        </w:rPr>
      </w:pPr>
      <w:bookmarkStart w:id="780" w:name="z16061"/>
      <w:bookmarkEnd w:id="779"/>
      <w:r>
        <w:rPr>
          <w:color w:val="000000"/>
          <w:sz w:val="28"/>
        </w:rPr>
        <w:t>     </w:t>
      </w:r>
      <w:r w:rsidRPr="002F2912">
        <w:rPr>
          <w:color w:val="000000"/>
          <w:sz w:val="28"/>
          <w:lang w:val="ru-RU"/>
        </w:rPr>
        <w:t xml:space="preserve"> 3. Решение о предоставлении инвестиционного налогового кредита принимается на основании заявления налогопл</w:t>
      </w:r>
      <w:r w:rsidRPr="002F2912">
        <w:rPr>
          <w:color w:val="000000"/>
          <w:sz w:val="28"/>
          <w:lang w:val="ru-RU"/>
        </w:rPr>
        <w:t xml:space="preserve">ательщика и оформляется </w:t>
      </w:r>
      <w:r w:rsidRPr="002F2912">
        <w:rPr>
          <w:color w:val="000000"/>
          <w:sz w:val="28"/>
          <w:lang w:val="ru-RU"/>
        </w:rPr>
        <w:lastRenderedPageBreak/>
        <w:t>соглашением установленной формы между заявителем и уполномоченным органом по инвестициям.</w:t>
      </w:r>
    </w:p>
    <w:p w:rsidR="00EF5B47" w:rsidRPr="002F2912" w:rsidRDefault="0085068E">
      <w:pPr>
        <w:spacing w:after="0"/>
        <w:jc w:val="both"/>
        <w:rPr>
          <w:lang w:val="ru-RU"/>
        </w:rPr>
      </w:pPr>
      <w:bookmarkStart w:id="781" w:name="z16062"/>
      <w:bookmarkEnd w:id="780"/>
      <w:r>
        <w:rPr>
          <w:color w:val="000000"/>
          <w:sz w:val="28"/>
        </w:rPr>
        <w:t>     </w:t>
      </w:r>
      <w:r w:rsidRPr="002F2912">
        <w:rPr>
          <w:color w:val="000000"/>
          <w:sz w:val="28"/>
          <w:lang w:val="ru-RU"/>
        </w:rPr>
        <w:t xml:space="preserve"> Соглашение об инвестиционном налоговом кредите должно содержать следующие положения:</w:t>
      </w:r>
    </w:p>
    <w:p w:rsidR="00EF5B47" w:rsidRPr="002F2912" w:rsidRDefault="0085068E">
      <w:pPr>
        <w:spacing w:after="0"/>
        <w:jc w:val="both"/>
        <w:rPr>
          <w:lang w:val="ru-RU"/>
        </w:rPr>
      </w:pPr>
      <w:bookmarkStart w:id="782" w:name="z16063"/>
      <w:bookmarkEnd w:id="781"/>
      <w:r>
        <w:rPr>
          <w:color w:val="000000"/>
          <w:sz w:val="28"/>
        </w:rPr>
        <w:t>     </w:t>
      </w:r>
      <w:r w:rsidRPr="002F2912">
        <w:rPr>
          <w:color w:val="000000"/>
          <w:sz w:val="28"/>
          <w:lang w:val="ru-RU"/>
        </w:rPr>
        <w:t xml:space="preserve"> порядок уменьшения налоговых платежей;</w:t>
      </w:r>
    </w:p>
    <w:p w:rsidR="00EF5B47" w:rsidRPr="002F2912" w:rsidRDefault="0085068E">
      <w:pPr>
        <w:spacing w:after="0"/>
        <w:jc w:val="both"/>
        <w:rPr>
          <w:lang w:val="ru-RU"/>
        </w:rPr>
      </w:pPr>
      <w:bookmarkStart w:id="783" w:name="z16064"/>
      <w:bookmarkEnd w:id="782"/>
      <w:r>
        <w:rPr>
          <w:color w:val="000000"/>
          <w:sz w:val="28"/>
        </w:rPr>
        <w:t>     </w:t>
      </w:r>
      <w:r w:rsidRPr="002F2912">
        <w:rPr>
          <w:color w:val="000000"/>
          <w:sz w:val="28"/>
          <w:lang w:val="ru-RU"/>
        </w:rPr>
        <w:t xml:space="preserve"> </w:t>
      </w:r>
      <w:r w:rsidRPr="002F2912">
        <w:rPr>
          <w:color w:val="000000"/>
          <w:sz w:val="28"/>
          <w:lang w:val="ru-RU"/>
        </w:rPr>
        <w:t>срок действия соглашения;</w:t>
      </w:r>
    </w:p>
    <w:p w:rsidR="00EF5B47" w:rsidRPr="002F2912" w:rsidRDefault="0085068E">
      <w:pPr>
        <w:spacing w:after="0"/>
        <w:jc w:val="both"/>
        <w:rPr>
          <w:lang w:val="ru-RU"/>
        </w:rPr>
      </w:pPr>
      <w:bookmarkStart w:id="784" w:name="z16065"/>
      <w:bookmarkEnd w:id="783"/>
      <w:r>
        <w:rPr>
          <w:color w:val="000000"/>
          <w:sz w:val="28"/>
        </w:rPr>
        <w:t>     </w:t>
      </w:r>
      <w:r w:rsidRPr="002F2912">
        <w:rPr>
          <w:color w:val="000000"/>
          <w:sz w:val="28"/>
          <w:lang w:val="ru-RU"/>
        </w:rPr>
        <w:t xml:space="preserve"> запрет на реализацию или передачу во владение,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w:t>
      </w:r>
      <w:r w:rsidRPr="002F2912">
        <w:rPr>
          <w:color w:val="000000"/>
          <w:sz w:val="28"/>
          <w:lang w:val="ru-RU"/>
        </w:rPr>
        <w:t>го кредита;</w:t>
      </w:r>
    </w:p>
    <w:p w:rsidR="00EF5B47" w:rsidRPr="002F2912" w:rsidRDefault="0085068E">
      <w:pPr>
        <w:spacing w:after="0"/>
        <w:jc w:val="both"/>
        <w:rPr>
          <w:lang w:val="ru-RU"/>
        </w:rPr>
      </w:pPr>
      <w:bookmarkStart w:id="785" w:name="z16066"/>
      <w:bookmarkEnd w:id="784"/>
      <w:r>
        <w:rPr>
          <w:color w:val="000000"/>
          <w:sz w:val="28"/>
        </w:rPr>
        <w:t>     </w:t>
      </w:r>
      <w:r w:rsidRPr="002F2912">
        <w:rPr>
          <w:color w:val="000000"/>
          <w:sz w:val="28"/>
          <w:lang w:val="ru-RU"/>
        </w:rPr>
        <w:t xml:space="preserve"> ответственность сторон.</w:t>
      </w:r>
    </w:p>
    <w:p w:rsidR="00EF5B47" w:rsidRPr="002F2912" w:rsidRDefault="0085068E">
      <w:pPr>
        <w:spacing w:after="0"/>
        <w:jc w:val="both"/>
        <w:rPr>
          <w:lang w:val="ru-RU"/>
        </w:rPr>
      </w:pPr>
      <w:bookmarkStart w:id="786" w:name="z16067"/>
      <w:bookmarkEnd w:id="785"/>
      <w:r>
        <w:rPr>
          <w:color w:val="000000"/>
          <w:sz w:val="28"/>
        </w:rPr>
        <w:t>     </w:t>
      </w:r>
      <w:r w:rsidRPr="002F2912">
        <w:rPr>
          <w:color w:val="000000"/>
          <w:sz w:val="28"/>
          <w:lang w:val="ru-RU"/>
        </w:rPr>
        <w:t xml:space="preserve"> Копия соглашения не позднее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w:t>
      </w:r>
      <w:r w:rsidRPr="002F2912">
        <w:rPr>
          <w:color w:val="000000"/>
          <w:sz w:val="28"/>
          <w:lang w:val="ru-RU"/>
        </w:rPr>
        <w:t>налогоплательщика.</w:t>
      </w:r>
    </w:p>
    <w:p w:rsidR="00EF5B47" w:rsidRPr="002F2912" w:rsidRDefault="0085068E">
      <w:pPr>
        <w:spacing w:after="0"/>
        <w:jc w:val="both"/>
        <w:rPr>
          <w:lang w:val="ru-RU"/>
        </w:rPr>
      </w:pPr>
      <w:bookmarkStart w:id="787" w:name="z16068"/>
      <w:bookmarkEnd w:id="786"/>
      <w:r>
        <w:rPr>
          <w:color w:val="000000"/>
          <w:sz w:val="28"/>
        </w:rPr>
        <w:t>     </w:t>
      </w:r>
      <w:r w:rsidRPr="002F2912">
        <w:rPr>
          <w:color w:val="000000"/>
          <w:sz w:val="28"/>
          <w:lang w:val="ru-RU"/>
        </w:rPr>
        <w:t xml:space="preserve"> Порядок заключения соглашения об инвестиционном налоговом кредите для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w:t>
      </w:r>
      <w:r w:rsidRPr="002F2912">
        <w:rPr>
          <w:color w:val="000000"/>
          <w:sz w:val="28"/>
          <w:lang w:val="ru-RU"/>
        </w:rPr>
        <w:t>нным органом по государственному планированию.</w:t>
      </w:r>
    </w:p>
    <w:bookmarkEnd w:id="78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50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51. Порядок и условия предоставления отсрочки или рассрочки по уплате налогов и (</w:t>
      </w:r>
      <w:r w:rsidRPr="002F2912">
        <w:rPr>
          <w:b/>
          <w:color w:val="000000"/>
          <w:sz w:val="28"/>
          <w:lang w:val="ru-RU"/>
        </w:rPr>
        <w:t>или) плат</w:t>
      </w:r>
    </w:p>
    <w:p w:rsidR="00EF5B47" w:rsidRPr="002F2912" w:rsidRDefault="0085068E">
      <w:pPr>
        <w:spacing w:after="0"/>
        <w:jc w:val="both"/>
        <w:rPr>
          <w:lang w:val="ru-RU"/>
        </w:rPr>
      </w:pPr>
      <w:bookmarkStart w:id="788" w:name="z1501"/>
      <w:r>
        <w:rPr>
          <w:color w:val="000000"/>
          <w:sz w:val="28"/>
        </w:rPr>
        <w:t>     </w:t>
      </w:r>
      <w:r w:rsidRPr="002F2912">
        <w:rPr>
          <w:color w:val="000000"/>
          <w:sz w:val="28"/>
          <w:lang w:val="ru-RU"/>
        </w:rPr>
        <w:t xml:space="preserve"> 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w:t>
      </w:r>
      <w:r w:rsidRPr="002F2912">
        <w:rPr>
          <w:color w:val="000000"/>
          <w:sz w:val="28"/>
          <w:lang w:val="ru-RU"/>
        </w:rPr>
        <w:t>огов и (или) плат. При этом к решению о предоставлении рассрочки по уплате налогов и (или) плат прилагается график исполнения налогового обязательства.</w:t>
      </w:r>
    </w:p>
    <w:p w:rsidR="00EF5B47" w:rsidRPr="002F2912" w:rsidRDefault="0085068E">
      <w:pPr>
        <w:spacing w:after="0"/>
        <w:jc w:val="both"/>
        <w:rPr>
          <w:lang w:val="ru-RU"/>
        </w:rPr>
      </w:pPr>
      <w:bookmarkStart w:id="789" w:name="z1502"/>
      <w:bookmarkEnd w:id="788"/>
      <w:r>
        <w:rPr>
          <w:color w:val="000000"/>
          <w:sz w:val="28"/>
        </w:rPr>
        <w:t>     </w:t>
      </w:r>
      <w:r w:rsidRPr="002F2912">
        <w:rPr>
          <w:color w:val="000000"/>
          <w:sz w:val="28"/>
          <w:lang w:val="ru-RU"/>
        </w:rPr>
        <w:t xml:space="preserve"> Отсрочка с единовременной уплатой сумм налогов и (или) плат предоставляется на срок, не превышающи</w:t>
      </w:r>
      <w:r w:rsidRPr="002F2912">
        <w:rPr>
          <w:color w:val="000000"/>
          <w:sz w:val="28"/>
          <w:lang w:val="ru-RU"/>
        </w:rPr>
        <w:t>й шести месяцев.</w:t>
      </w:r>
    </w:p>
    <w:p w:rsidR="00EF5B47" w:rsidRPr="002F2912" w:rsidRDefault="0085068E">
      <w:pPr>
        <w:spacing w:after="0"/>
        <w:jc w:val="both"/>
        <w:rPr>
          <w:lang w:val="ru-RU"/>
        </w:rPr>
      </w:pPr>
      <w:bookmarkStart w:id="790" w:name="z1503"/>
      <w:bookmarkEnd w:id="789"/>
      <w:r w:rsidRPr="002F2912">
        <w:rPr>
          <w:color w:val="000000"/>
          <w:sz w:val="28"/>
          <w:lang w:val="ru-RU"/>
        </w:rPr>
        <w:t xml:space="preserve"> </w:t>
      </w:r>
      <w:r>
        <w:rPr>
          <w:color w:val="000000"/>
          <w:sz w:val="28"/>
        </w:rPr>
        <w:t>     </w:t>
      </w:r>
      <w:r w:rsidRPr="002F2912">
        <w:rPr>
          <w:color w:val="000000"/>
          <w:sz w:val="28"/>
          <w:lang w:val="ru-RU"/>
        </w:rPr>
        <w:t xml:space="preserve"> Рассрочка с ежемесячной или ежеквартальной уплатой сумм налогов и (или)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w:t>
      </w:r>
      <w:r w:rsidRPr="002F2912">
        <w:rPr>
          <w:color w:val="000000"/>
          <w:sz w:val="28"/>
          <w:lang w:val="ru-RU"/>
        </w:rPr>
        <w:t>доставлена только под залог недвижимого имущества налогоплательщика и (или) третьего лица и (или) под банковскую гарантию.</w:t>
      </w:r>
    </w:p>
    <w:bookmarkEnd w:id="790"/>
    <w:p w:rsidR="00EF5B47" w:rsidRPr="002F2912" w:rsidRDefault="0085068E">
      <w:pPr>
        <w:spacing w:after="0"/>
        <w:jc w:val="both"/>
        <w:rPr>
          <w:lang w:val="ru-RU"/>
        </w:rPr>
      </w:pPr>
      <w:r>
        <w:rPr>
          <w:color w:val="000000"/>
          <w:sz w:val="28"/>
        </w:rPr>
        <w:t>     </w:t>
      </w:r>
      <w:r w:rsidRPr="002F2912">
        <w:rPr>
          <w:color w:val="000000"/>
          <w:sz w:val="28"/>
          <w:lang w:val="ru-RU"/>
        </w:rPr>
        <w:t xml:space="preserve"> Отсрочка или рассрочка может быть предоставлена по одному или нескольким налогам и (или) платам.</w:t>
      </w:r>
    </w:p>
    <w:p w:rsidR="00EF5B47" w:rsidRPr="002F2912" w:rsidRDefault="0085068E">
      <w:pPr>
        <w:spacing w:after="0"/>
        <w:jc w:val="both"/>
        <w:rPr>
          <w:lang w:val="ru-RU"/>
        </w:rPr>
      </w:pPr>
      <w:bookmarkStart w:id="791" w:name="z1505"/>
      <w:r>
        <w:rPr>
          <w:color w:val="000000"/>
          <w:sz w:val="28"/>
        </w:rPr>
        <w:lastRenderedPageBreak/>
        <w:t>     </w:t>
      </w:r>
      <w:r w:rsidRPr="002F2912">
        <w:rPr>
          <w:color w:val="000000"/>
          <w:sz w:val="28"/>
          <w:lang w:val="ru-RU"/>
        </w:rPr>
        <w:t xml:space="preserve"> 2. Отсрочка или рассрочк</w:t>
      </w:r>
      <w:r w:rsidRPr="002F2912">
        <w:rPr>
          <w:color w:val="000000"/>
          <w:sz w:val="28"/>
          <w:lang w:val="ru-RU"/>
        </w:rPr>
        <w:t xml:space="preserve">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w:t>
      </w:r>
      <w:r w:rsidRPr="002F2912">
        <w:rPr>
          <w:color w:val="000000"/>
          <w:sz w:val="28"/>
          <w:lang w:val="ru-RU"/>
        </w:rPr>
        <w:t>течение срока, на который предоставляется отсрочка или рассрочка, при наличии одного из следующих оснований:</w:t>
      </w:r>
    </w:p>
    <w:p w:rsidR="00EF5B47" w:rsidRPr="002F2912" w:rsidRDefault="0085068E">
      <w:pPr>
        <w:spacing w:after="0"/>
        <w:jc w:val="both"/>
        <w:rPr>
          <w:lang w:val="ru-RU"/>
        </w:rPr>
      </w:pPr>
      <w:bookmarkStart w:id="792" w:name="z1506"/>
      <w:bookmarkEnd w:id="791"/>
      <w:r>
        <w:rPr>
          <w:color w:val="000000"/>
          <w:sz w:val="28"/>
        </w:rPr>
        <w:t>     </w:t>
      </w:r>
      <w:r w:rsidRPr="002F2912">
        <w:rPr>
          <w:color w:val="000000"/>
          <w:sz w:val="28"/>
          <w:lang w:val="ru-RU"/>
        </w:rPr>
        <w:t xml:space="preserve"> 1) причинение налогоплательщику ущерба в результате непреодолимой силы (чрезвычайные ситуации социального, природного, техногенного, экологич</w:t>
      </w:r>
      <w:r w:rsidRPr="002F2912">
        <w:rPr>
          <w:color w:val="000000"/>
          <w:sz w:val="28"/>
          <w:lang w:val="ru-RU"/>
        </w:rPr>
        <w:t>еского характера, военные действия и иные обстоятельства непреодолимой силы);</w:t>
      </w:r>
    </w:p>
    <w:p w:rsidR="00EF5B47" w:rsidRPr="002F2912" w:rsidRDefault="0085068E">
      <w:pPr>
        <w:spacing w:after="0"/>
        <w:jc w:val="both"/>
        <w:rPr>
          <w:lang w:val="ru-RU"/>
        </w:rPr>
      </w:pPr>
      <w:bookmarkStart w:id="793" w:name="z1507"/>
      <w:bookmarkEnd w:id="792"/>
      <w:r>
        <w:rPr>
          <w:color w:val="000000"/>
          <w:sz w:val="28"/>
        </w:rPr>
        <w:t>     </w:t>
      </w:r>
      <w:r w:rsidRPr="002F2912">
        <w:rPr>
          <w:color w:val="000000"/>
          <w:sz w:val="28"/>
          <w:lang w:val="ru-RU"/>
        </w:rPr>
        <w:t xml:space="preserve"> 2) производство и (или) реализация товаров, работ или услуг налогоплательщиком носит сезонный характер;</w:t>
      </w:r>
    </w:p>
    <w:p w:rsidR="00EF5B47" w:rsidRPr="002F2912" w:rsidRDefault="0085068E">
      <w:pPr>
        <w:spacing w:after="0"/>
        <w:jc w:val="both"/>
        <w:rPr>
          <w:lang w:val="ru-RU"/>
        </w:rPr>
      </w:pPr>
      <w:bookmarkStart w:id="794" w:name="z1508"/>
      <w:bookmarkEnd w:id="793"/>
      <w:r>
        <w:rPr>
          <w:color w:val="000000"/>
          <w:sz w:val="28"/>
        </w:rPr>
        <w:t>     </w:t>
      </w:r>
      <w:r w:rsidRPr="002F2912">
        <w:rPr>
          <w:color w:val="000000"/>
          <w:sz w:val="28"/>
          <w:lang w:val="ru-RU"/>
        </w:rPr>
        <w:t xml:space="preserve"> 3) имущественное положение физического лица, не состоящего на </w:t>
      </w:r>
      <w:r w:rsidRPr="002F2912">
        <w:rPr>
          <w:color w:val="000000"/>
          <w:sz w:val="28"/>
          <w:lang w:val="ru-RU"/>
        </w:rPr>
        <w:t>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p w:rsidR="00EF5B47" w:rsidRPr="002F2912" w:rsidRDefault="0085068E">
      <w:pPr>
        <w:spacing w:after="0"/>
        <w:jc w:val="both"/>
        <w:rPr>
          <w:lang w:val="ru-RU"/>
        </w:rPr>
      </w:pPr>
      <w:bookmarkStart w:id="795" w:name="z1509"/>
      <w:bookmarkEnd w:id="794"/>
      <w:r>
        <w:rPr>
          <w:color w:val="000000"/>
          <w:sz w:val="28"/>
        </w:rPr>
        <w:t>     </w:t>
      </w:r>
      <w:r w:rsidRPr="002F2912">
        <w:rPr>
          <w:color w:val="000000"/>
          <w:sz w:val="28"/>
          <w:lang w:val="ru-RU"/>
        </w:rPr>
        <w:t xml:space="preserve"> 4) принят</w:t>
      </w:r>
      <w:r w:rsidRPr="002F2912">
        <w:rPr>
          <w:color w:val="000000"/>
          <w:sz w:val="28"/>
          <w:lang w:val="ru-RU"/>
        </w:rPr>
        <w:t>ие судом решения о применении процедуры реструктуризации задолженности;</w:t>
      </w:r>
    </w:p>
    <w:p w:rsidR="00EF5B47" w:rsidRPr="002F2912" w:rsidRDefault="0085068E">
      <w:pPr>
        <w:spacing w:after="0"/>
        <w:jc w:val="both"/>
        <w:rPr>
          <w:lang w:val="ru-RU"/>
        </w:rPr>
      </w:pPr>
      <w:bookmarkStart w:id="796" w:name="z1510"/>
      <w:bookmarkEnd w:id="795"/>
      <w:r>
        <w:rPr>
          <w:color w:val="000000"/>
          <w:sz w:val="28"/>
        </w:rPr>
        <w:t>     </w:t>
      </w:r>
      <w:r w:rsidRPr="002F2912">
        <w:rPr>
          <w:color w:val="000000"/>
          <w:sz w:val="28"/>
          <w:lang w:val="ru-RU"/>
        </w:rPr>
        <w:t xml:space="preserve"> 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p w:rsidR="00EF5B47" w:rsidRPr="002F2912" w:rsidRDefault="0085068E">
      <w:pPr>
        <w:spacing w:after="0"/>
        <w:jc w:val="both"/>
        <w:rPr>
          <w:lang w:val="ru-RU"/>
        </w:rPr>
      </w:pPr>
      <w:bookmarkStart w:id="797" w:name="z1511"/>
      <w:bookmarkEnd w:id="796"/>
      <w:r>
        <w:rPr>
          <w:color w:val="000000"/>
          <w:sz w:val="28"/>
        </w:rPr>
        <w:t>     </w:t>
      </w:r>
      <w:r w:rsidRPr="002F2912">
        <w:rPr>
          <w:color w:val="000000"/>
          <w:sz w:val="28"/>
          <w:lang w:val="ru-RU"/>
        </w:rPr>
        <w:t xml:space="preserve"> 6) представление налого</w:t>
      </w:r>
      <w:r w:rsidRPr="002F2912">
        <w:rPr>
          <w:color w:val="000000"/>
          <w:sz w:val="28"/>
          <w:lang w:val="ru-RU"/>
        </w:rPr>
        <w:t>плательщиком дополнительной налоговой отчетности;</w:t>
      </w:r>
    </w:p>
    <w:p w:rsidR="00EF5B47" w:rsidRPr="002F2912" w:rsidRDefault="0085068E">
      <w:pPr>
        <w:spacing w:after="0"/>
        <w:jc w:val="both"/>
        <w:rPr>
          <w:lang w:val="ru-RU"/>
        </w:rPr>
      </w:pPr>
      <w:bookmarkStart w:id="798" w:name="z1512"/>
      <w:bookmarkEnd w:id="797"/>
      <w:r>
        <w:rPr>
          <w:color w:val="000000"/>
          <w:sz w:val="28"/>
        </w:rPr>
        <w:t>     </w:t>
      </w:r>
      <w:r w:rsidRPr="002F2912">
        <w:rPr>
          <w:color w:val="000000"/>
          <w:sz w:val="28"/>
          <w:lang w:val="ru-RU"/>
        </w:rPr>
        <w:t xml:space="preserve"> 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w:t>
      </w:r>
      <w:r w:rsidRPr="002F2912">
        <w:rPr>
          <w:color w:val="000000"/>
          <w:sz w:val="28"/>
          <w:lang w:val="ru-RU"/>
        </w:rPr>
        <w:t>иод с даты регистрации которых в качестве налогоплательщика до даты подачи заявления о предоставлении отсрочки или рассрочки составляет менее пяти лет.</w:t>
      </w:r>
    </w:p>
    <w:p w:rsidR="00EF5B47" w:rsidRPr="002F2912" w:rsidRDefault="0085068E">
      <w:pPr>
        <w:spacing w:after="0"/>
        <w:jc w:val="both"/>
        <w:rPr>
          <w:lang w:val="ru-RU"/>
        </w:rPr>
      </w:pPr>
      <w:bookmarkStart w:id="799" w:name="z1513"/>
      <w:bookmarkEnd w:id="798"/>
      <w:r>
        <w:rPr>
          <w:color w:val="000000"/>
          <w:sz w:val="28"/>
        </w:rPr>
        <w:t>     </w:t>
      </w:r>
      <w:r w:rsidRPr="002F2912">
        <w:rPr>
          <w:color w:val="000000"/>
          <w:sz w:val="28"/>
          <w:lang w:val="ru-RU"/>
        </w:rPr>
        <w:t xml:space="preserve"> 3. К заявлению об изменении срока исполнения налогового обязательства по уплате налогов и (или) пл</w:t>
      </w:r>
      <w:r w:rsidRPr="002F2912">
        <w:rPr>
          <w:color w:val="000000"/>
          <w:sz w:val="28"/>
          <w:lang w:val="ru-RU"/>
        </w:rPr>
        <w:t>ат прилагаются следующие документы:</w:t>
      </w:r>
    </w:p>
    <w:p w:rsidR="00EF5B47" w:rsidRPr="002F2912" w:rsidRDefault="0085068E">
      <w:pPr>
        <w:spacing w:after="0"/>
        <w:jc w:val="both"/>
        <w:rPr>
          <w:lang w:val="ru-RU"/>
        </w:rPr>
      </w:pPr>
      <w:bookmarkStart w:id="800" w:name="z1514"/>
      <w:bookmarkEnd w:id="799"/>
      <w:r>
        <w:rPr>
          <w:color w:val="000000"/>
          <w:sz w:val="28"/>
        </w:rPr>
        <w:t>     </w:t>
      </w:r>
      <w:r w:rsidRPr="002F2912">
        <w:rPr>
          <w:color w:val="000000"/>
          <w:sz w:val="28"/>
          <w:lang w:val="ru-RU"/>
        </w:rPr>
        <w:t xml:space="preserve"> 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w:t>
      </w:r>
      <w:r w:rsidRPr="002F2912">
        <w:rPr>
          <w:color w:val="000000"/>
          <w:sz w:val="28"/>
          <w:lang w:val="ru-RU"/>
        </w:rPr>
        <w:t>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w:t>
      </w:r>
      <w:r w:rsidRPr="002F2912">
        <w:rPr>
          <w:color w:val="000000"/>
          <w:sz w:val="28"/>
          <w:lang w:val="ru-RU"/>
        </w:rPr>
        <w:t>дпринимателя, лица, занимающегося частной практикой;</w:t>
      </w:r>
    </w:p>
    <w:p w:rsidR="00EF5B47" w:rsidRPr="002F2912" w:rsidRDefault="0085068E">
      <w:pPr>
        <w:spacing w:after="0"/>
        <w:jc w:val="both"/>
        <w:rPr>
          <w:lang w:val="ru-RU"/>
        </w:rPr>
      </w:pPr>
      <w:bookmarkStart w:id="801" w:name="z1515"/>
      <w:bookmarkEnd w:id="800"/>
      <w:r>
        <w:rPr>
          <w:color w:val="000000"/>
          <w:sz w:val="28"/>
        </w:rPr>
        <w:lastRenderedPageBreak/>
        <w:t>     </w:t>
      </w:r>
      <w:r w:rsidRPr="002F2912">
        <w:rPr>
          <w:color w:val="000000"/>
          <w:sz w:val="28"/>
          <w:lang w:val="ru-RU"/>
        </w:rPr>
        <w:t xml:space="preserve"> 2) документы, подтверждающие наличие оснований для изменения срока уплаты налогов и (или) плат, указанные в пункте 4 настоящей статьи;</w:t>
      </w:r>
    </w:p>
    <w:p w:rsidR="00EF5B47" w:rsidRPr="002F2912" w:rsidRDefault="0085068E">
      <w:pPr>
        <w:spacing w:after="0"/>
        <w:jc w:val="both"/>
        <w:rPr>
          <w:lang w:val="ru-RU"/>
        </w:rPr>
      </w:pPr>
      <w:bookmarkStart w:id="802" w:name="z1516"/>
      <w:bookmarkEnd w:id="801"/>
      <w:r>
        <w:rPr>
          <w:color w:val="000000"/>
          <w:sz w:val="28"/>
        </w:rPr>
        <w:t>     </w:t>
      </w:r>
      <w:r w:rsidRPr="002F2912">
        <w:rPr>
          <w:color w:val="000000"/>
          <w:sz w:val="28"/>
          <w:lang w:val="ru-RU"/>
        </w:rPr>
        <w:t xml:space="preserve"> 3) документы об имуществе, которое может быть предметом </w:t>
      </w:r>
      <w:r w:rsidRPr="002F2912">
        <w:rPr>
          <w:color w:val="000000"/>
          <w:sz w:val="28"/>
          <w:lang w:val="ru-RU"/>
        </w:rPr>
        <w:t>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w:t>
      </w:r>
      <w:r w:rsidRPr="002F2912">
        <w:rPr>
          <w:color w:val="000000"/>
          <w:sz w:val="28"/>
          <w:lang w:val="ru-RU"/>
        </w:rPr>
        <w:t>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EF5B47" w:rsidRPr="002F2912" w:rsidRDefault="0085068E">
      <w:pPr>
        <w:spacing w:after="0"/>
        <w:jc w:val="both"/>
        <w:rPr>
          <w:lang w:val="ru-RU"/>
        </w:rPr>
      </w:pPr>
      <w:bookmarkStart w:id="803" w:name="z1517"/>
      <w:bookmarkEnd w:id="802"/>
      <w:r>
        <w:rPr>
          <w:color w:val="000000"/>
          <w:sz w:val="28"/>
        </w:rPr>
        <w:t>     </w:t>
      </w:r>
      <w:r w:rsidRPr="002F2912">
        <w:rPr>
          <w:color w:val="000000"/>
          <w:sz w:val="28"/>
          <w:lang w:val="ru-RU"/>
        </w:rPr>
        <w:t xml:space="preserve"> 4. Документы, подтверждающие наличие оснований для изменения срока уплаты налого</w:t>
      </w:r>
      <w:r w:rsidRPr="002F2912">
        <w:rPr>
          <w:color w:val="000000"/>
          <w:sz w:val="28"/>
          <w:lang w:val="ru-RU"/>
        </w:rPr>
        <w:t>в и (или) плат по основанию, предусмотренному:</w:t>
      </w:r>
    </w:p>
    <w:p w:rsidR="00EF5B47" w:rsidRPr="002F2912" w:rsidRDefault="0085068E">
      <w:pPr>
        <w:spacing w:after="0"/>
        <w:jc w:val="both"/>
        <w:rPr>
          <w:lang w:val="ru-RU"/>
        </w:rPr>
      </w:pPr>
      <w:bookmarkStart w:id="804" w:name="z1518"/>
      <w:bookmarkEnd w:id="803"/>
      <w:r>
        <w:rPr>
          <w:color w:val="000000"/>
          <w:sz w:val="28"/>
        </w:rPr>
        <w:t>     </w:t>
      </w:r>
      <w:r w:rsidRPr="002F2912">
        <w:rPr>
          <w:color w:val="000000"/>
          <w:sz w:val="28"/>
          <w:lang w:val="ru-RU"/>
        </w:rPr>
        <w:t xml:space="preserve"> 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rsidR="00EF5B47" w:rsidRPr="002F2912" w:rsidRDefault="0085068E">
      <w:pPr>
        <w:spacing w:after="0"/>
        <w:jc w:val="both"/>
        <w:rPr>
          <w:lang w:val="ru-RU"/>
        </w:rPr>
      </w:pPr>
      <w:bookmarkStart w:id="805" w:name="z1519"/>
      <w:bookmarkEnd w:id="804"/>
      <w:r>
        <w:rPr>
          <w:color w:val="000000"/>
          <w:sz w:val="28"/>
        </w:rPr>
        <w:t>     </w:t>
      </w:r>
      <w:r w:rsidRPr="002F2912">
        <w:rPr>
          <w:color w:val="000000"/>
          <w:sz w:val="28"/>
          <w:lang w:val="ru-RU"/>
        </w:rPr>
        <w:t xml:space="preserve"> 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w:t>
      </w:r>
      <w:r w:rsidRPr="002F2912">
        <w:rPr>
          <w:color w:val="000000"/>
          <w:sz w:val="28"/>
          <w:lang w:val="ru-RU"/>
        </w:rPr>
        <w:t>ет не менее 50 процентов;</w:t>
      </w:r>
    </w:p>
    <w:p w:rsidR="00EF5B47" w:rsidRPr="002F2912" w:rsidRDefault="0085068E">
      <w:pPr>
        <w:spacing w:after="0"/>
        <w:jc w:val="both"/>
        <w:rPr>
          <w:lang w:val="ru-RU"/>
        </w:rPr>
      </w:pPr>
      <w:bookmarkStart w:id="806" w:name="z1520"/>
      <w:bookmarkEnd w:id="805"/>
      <w:r>
        <w:rPr>
          <w:color w:val="000000"/>
          <w:sz w:val="28"/>
        </w:rPr>
        <w:t>     </w:t>
      </w:r>
      <w:r w:rsidRPr="002F2912">
        <w:rPr>
          <w:color w:val="000000"/>
          <w:sz w:val="28"/>
          <w:lang w:val="ru-RU"/>
        </w:rPr>
        <w:t xml:space="preserve"> 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w:t>
      </w:r>
      <w:r w:rsidRPr="002F2912">
        <w:rPr>
          <w:color w:val="000000"/>
          <w:sz w:val="28"/>
          <w:lang w:val="ru-RU"/>
        </w:rPr>
        <w:t>бочих дней до даты подачи заявления.</w:t>
      </w:r>
    </w:p>
    <w:p w:rsidR="00EF5B47" w:rsidRPr="002F2912" w:rsidRDefault="0085068E">
      <w:pPr>
        <w:spacing w:after="0"/>
        <w:jc w:val="both"/>
        <w:rPr>
          <w:lang w:val="ru-RU"/>
        </w:rPr>
      </w:pPr>
      <w:bookmarkStart w:id="807" w:name="z1521"/>
      <w:bookmarkEnd w:id="806"/>
      <w:r w:rsidRPr="002F2912">
        <w:rPr>
          <w:color w:val="000000"/>
          <w:sz w:val="28"/>
          <w:lang w:val="ru-RU"/>
        </w:rPr>
        <w:t xml:space="preserve"> </w:t>
      </w:r>
      <w:r>
        <w:rPr>
          <w:color w:val="000000"/>
          <w:sz w:val="28"/>
        </w:rPr>
        <w:t>     </w:t>
      </w:r>
      <w:r w:rsidRPr="002F2912">
        <w:rPr>
          <w:color w:val="000000"/>
          <w:sz w:val="28"/>
          <w:lang w:val="ru-RU"/>
        </w:rPr>
        <w:t xml:space="preserve"> 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статьей 5</w:t>
      </w:r>
      <w:r w:rsidRPr="002F2912">
        <w:rPr>
          <w:color w:val="000000"/>
          <w:sz w:val="28"/>
          <w:lang w:val="ru-RU"/>
        </w:rPr>
        <w:t xml:space="preserve">0 настоящего Кодекса, в течение двадцати рабочих дней со дня получения заявления налогоплательщика по форме, установленной уполномоченным органом. </w:t>
      </w:r>
    </w:p>
    <w:p w:rsidR="00EF5B47" w:rsidRPr="002F2912" w:rsidRDefault="0085068E">
      <w:pPr>
        <w:spacing w:after="0"/>
        <w:jc w:val="both"/>
        <w:rPr>
          <w:lang w:val="ru-RU"/>
        </w:rPr>
      </w:pPr>
      <w:bookmarkStart w:id="808" w:name="z1522"/>
      <w:bookmarkEnd w:id="807"/>
      <w:r w:rsidRPr="002F2912">
        <w:rPr>
          <w:color w:val="000000"/>
          <w:sz w:val="28"/>
          <w:lang w:val="ru-RU"/>
        </w:rPr>
        <w:t xml:space="preserve"> </w:t>
      </w:r>
      <w:r>
        <w:rPr>
          <w:color w:val="000000"/>
          <w:sz w:val="28"/>
        </w:rPr>
        <w:t>     </w:t>
      </w:r>
      <w:r w:rsidRPr="002F2912">
        <w:rPr>
          <w:color w:val="000000"/>
          <w:sz w:val="28"/>
          <w:lang w:val="ru-RU"/>
        </w:rPr>
        <w:t xml:space="preserve"> Решение об изменении срока исполнения налогового обязательства по уплате налогов и (или) плат вводитс</w:t>
      </w:r>
      <w:r w:rsidRPr="002F2912">
        <w:rPr>
          <w:color w:val="000000"/>
          <w:sz w:val="28"/>
          <w:lang w:val="ru-RU"/>
        </w:rPr>
        <w:t xml:space="preserve">я в действие со дня его подписания. </w:t>
      </w:r>
    </w:p>
    <w:p w:rsidR="00EF5B47" w:rsidRPr="002F2912" w:rsidRDefault="0085068E">
      <w:pPr>
        <w:spacing w:after="0"/>
        <w:jc w:val="both"/>
        <w:rPr>
          <w:lang w:val="ru-RU"/>
        </w:rPr>
      </w:pPr>
      <w:bookmarkStart w:id="809" w:name="z1523"/>
      <w:bookmarkEnd w:id="808"/>
      <w:r>
        <w:rPr>
          <w:color w:val="000000"/>
          <w:sz w:val="28"/>
        </w:rPr>
        <w:t>     </w:t>
      </w:r>
      <w:r w:rsidRPr="002F2912">
        <w:rPr>
          <w:color w:val="000000"/>
          <w:sz w:val="28"/>
          <w:lang w:val="ru-RU"/>
        </w:rPr>
        <w:t xml:space="preserve"> 6. Решение об отказе в изменении срока исполнения налогового обязательства по уплате налогов и (или) плат должно быть мотивированным.</w:t>
      </w:r>
    </w:p>
    <w:p w:rsidR="00EF5B47" w:rsidRPr="002F2912" w:rsidRDefault="0085068E">
      <w:pPr>
        <w:spacing w:after="0"/>
        <w:jc w:val="both"/>
        <w:rPr>
          <w:lang w:val="ru-RU"/>
        </w:rPr>
      </w:pPr>
      <w:bookmarkStart w:id="810" w:name="z17103"/>
      <w:bookmarkEnd w:id="809"/>
      <w:r>
        <w:rPr>
          <w:color w:val="000000"/>
          <w:sz w:val="28"/>
        </w:rPr>
        <w:t>     </w:t>
      </w:r>
      <w:r w:rsidRPr="002F2912">
        <w:rPr>
          <w:color w:val="000000"/>
          <w:sz w:val="28"/>
          <w:lang w:val="ru-RU"/>
        </w:rPr>
        <w:t xml:space="preserve"> 7. График исполнения налогового обязательства может быть </w:t>
      </w:r>
      <w:r w:rsidRPr="002F2912">
        <w:rPr>
          <w:color w:val="000000"/>
          <w:sz w:val="28"/>
          <w:lang w:val="ru-RU"/>
        </w:rPr>
        <w:t>пересмотрен на основании мотивированного заявления налогоплательщика.</w:t>
      </w:r>
    </w:p>
    <w:p w:rsidR="00EF5B47" w:rsidRPr="002F2912" w:rsidRDefault="0085068E">
      <w:pPr>
        <w:spacing w:after="0"/>
        <w:jc w:val="both"/>
        <w:rPr>
          <w:lang w:val="ru-RU"/>
        </w:rPr>
      </w:pPr>
      <w:bookmarkStart w:id="811" w:name="z17104"/>
      <w:bookmarkEnd w:id="810"/>
      <w:r>
        <w:rPr>
          <w:color w:val="000000"/>
          <w:sz w:val="28"/>
        </w:rPr>
        <w:t>     </w:t>
      </w:r>
      <w:r w:rsidRPr="002F2912">
        <w:rPr>
          <w:color w:val="000000"/>
          <w:sz w:val="28"/>
          <w:lang w:val="ru-RU"/>
        </w:rPr>
        <w:t xml:space="preserve"> При этом график исполнения налогового обязательства может быть пересмотрен не более одного раза.</w:t>
      </w:r>
    </w:p>
    <w:bookmarkEnd w:id="81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51 с изменениями, внесенными законами РК от 03.01.2019 </w:t>
      </w:r>
      <w:r w:rsidRPr="002F2912">
        <w:rPr>
          <w:color w:val="000000"/>
          <w:sz w:val="28"/>
          <w:lang w:val="ru-RU"/>
        </w:rPr>
        <w:t>№ 213-</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w:t>
      </w:r>
      <w:r w:rsidRPr="002F2912">
        <w:rPr>
          <w:color w:val="FF0000"/>
          <w:sz w:val="28"/>
          <w:lang w:val="ru-RU"/>
        </w:rPr>
        <w:lastRenderedPageBreak/>
        <w:t xml:space="preserve">действие с 01.01.2021); от </w:t>
      </w:r>
      <w:r w:rsidRPr="002F2912">
        <w:rPr>
          <w:color w:val="FF0000"/>
          <w:sz w:val="28"/>
          <w:lang w:val="ru-RU"/>
        </w:rPr>
        <w:t xml:space="preserve">20.12.2021 </w:t>
      </w:r>
      <w:r w:rsidRPr="002F2912">
        <w:rPr>
          <w:color w:val="000000"/>
          <w:sz w:val="28"/>
          <w:lang w:val="ru-RU"/>
        </w:rPr>
        <w:t>№ 85-</w:t>
      </w:r>
      <w:r>
        <w:rPr>
          <w:color w:val="000000"/>
          <w:sz w:val="28"/>
        </w:rPr>
        <w:t>VII</w:t>
      </w:r>
      <w:r w:rsidRPr="002F2912">
        <w:rPr>
          <w:color w:val="FF0000"/>
          <w:sz w:val="28"/>
          <w:lang w:val="ru-RU"/>
        </w:rPr>
        <w:t xml:space="preserve"> (вводятся в действие с 01.03.2022);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51-1. Условия предоставления инвестиционного налогового кредита</w:t>
      </w:r>
    </w:p>
    <w:p w:rsidR="00EF5B47" w:rsidRPr="002F2912" w:rsidRDefault="0085068E">
      <w:pPr>
        <w:spacing w:after="0"/>
        <w:jc w:val="both"/>
        <w:rPr>
          <w:lang w:val="ru-RU"/>
        </w:rPr>
      </w:pPr>
      <w:bookmarkStart w:id="812" w:name="z16070"/>
      <w:r w:rsidRPr="002F2912">
        <w:rPr>
          <w:color w:val="000000"/>
          <w:sz w:val="28"/>
          <w:lang w:val="ru-RU"/>
        </w:rPr>
        <w:t xml:space="preserve"> </w:t>
      </w:r>
      <w:r>
        <w:rPr>
          <w:color w:val="000000"/>
          <w:sz w:val="28"/>
        </w:rPr>
        <w:t>     </w:t>
      </w:r>
      <w:r w:rsidRPr="002F2912">
        <w:rPr>
          <w:color w:val="000000"/>
          <w:sz w:val="28"/>
          <w:lang w:val="ru-RU"/>
        </w:rPr>
        <w:t xml:space="preserve"> 1. Инвестиционный налоговый кредит предоставляется налог</w:t>
      </w:r>
      <w:r w:rsidRPr="002F2912">
        <w:rPr>
          <w:color w:val="000000"/>
          <w:sz w:val="28"/>
          <w:lang w:val="ru-RU"/>
        </w:rPr>
        <w:t xml:space="preserve">оплательщикам на основе заключенного соглашения об инвестиционном налоговом кредите. </w:t>
      </w:r>
    </w:p>
    <w:p w:rsidR="00EF5B47" w:rsidRPr="002F2912" w:rsidRDefault="0085068E">
      <w:pPr>
        <w:spacing w:after="0"/>
        <w:jc w:val="both"/>
        <w:rPr>
          <w:lang w:val="ru-RU"/>
        </w:rPr>
      </w:pPr>
      <w:bookmarkStart w:id="813" w:name="z16071"/>
      <w:bookmarkEnd w:id="812"/>
      <w:r>
        <w:rPr>
          <w:color w:val="000000"/>
          <w:sz w:val="28"/>
        </w:rPr>
        <w:t>     </w:t>
      </w:r>
      <w:r w:rsidRPr="002F2912">
        <w:rPr>
          <w:color w:val="000000"/>
          <w:sz w:val="28"/>
          <w:lang w:val="ru-RU"/>
        </w:rPr>
        <w:t xml:space="preserve"> 2. Не имеют права на применение инвестиционного налогового кредита налогоплательщики, соответствующие одному из следующих условий:</w:t>
      </w:r>
    </w:p>
    <w:p w:rsidR="00EF5B47" w:rsidRPr="002F2912" w:rsidRDefault="0085068E">
      <w:pPr>
        <w:spacing w:after="0"/>
        <w:jc w:val="both"/>
        <w:rPr>
          <w:lang w:val="ru-RU"/>
        </w:rPr>
      </w:pPr>
      <w:bookmarkStart w:id="814" w:name="z16072"/>
      <w:bookmarkEnd w:id="813"/>
      <w:r w:rsidRPr="002F2912">
        <w:rPr>
          <w:color w:val="000000"/>
          <w:sz w:val="28"/>
          <w:lang w:val="ru-RU"/>
        </w:rPr>
        <w:t xml:space="preserve"> </w:t>
      </w:r>
      <w:r>
        <w:rPr>
          <w:color w:val="000000"/>
          <w:sz w:val="28"/>
        </w:rPr>
        <w:t>     </w:t>
      </w:r>
      <w:r w:rsidRPr="002F2912">
        <w:rPr>
          <w:color w:val="000000"/>
          <w:sz w:val="28"/>
          <w:lang w:val="ru-RU"/>
        </w:rPr>
        <w:t xml:space="preserve"> 1) применяющие специальные</w:t>
      </w:r>
      <w:r w:rsidRPr="002F2912">
        <w:rPr>
          <w:color w:val="000000"/>
          <w:sz w:val="28"/>
          <w:lang w:val="ru-RU"/>
        </w:rPr>
        <w:t xml:space="preserve"> налоговые режимы, предусмотренные разделом 20 настоящего Кодекса;</w:t>
      </w:r>
    </w:p>
    <w:p w:rsidR="00EF5B47" w:rsidRPr="002F2912" w:rsidRDefault="0085068E">
      <w:pPr>
        <w:spacing w:after="0"/>
        <w:jc w:val="both"/>
        <w:rPr>
          <w:lang w:val="ru-RU"/>
        </w:rPr>
      </w:pPr>
      <w:bookmarkStart w:id="815" w:name="z16073"/>
      <w:bookmarkEnd w:id="814"/>
      <w:r>
        <w:rPr>
          <w:color w:val="000000"/>
          <w:sz w:val="28"/>
        </w:rPr>
        <w:t>     </w:t>
      </w:r>
      <w:r w:rsidRPr="002F2912">
        <w:rPr>
          <w:color w:val="000000"/>
          <w:sz w:val="28"/>
          <w:lang w:val="ru-RU"/>
        </w:rPr>
        <w:t xml:space="preserve"> 2) осуществляющие производство и (или) реализацию всех видов спирта, алкогольной продукции, табачных изделий;</w:t>
      </w:r>
    </w:p>
    <w:p w:rsidR="00EF5B47" w:rsidRPr="002F2912" w:rsidRDefault="0085068E">
      <w:pPr>
        <w:spacing w:after="0"/>
        <w:jc w:val="both"/>
        <w:rPr>
          <w:lang w:val="ru-RU"/>
        </w:rPr>
      </w:pPr>
      <w:bookmarkStart w:id="816" w:name="z16074"/>
      <w:bookmarkEnd w:id="815"/>
      <w:r w:rsidRPr="002F2912">
        <w:rPr>
          <w:color w:val="000000"/>
          <w:sz w:val="28"/>
          <w:lang w:val="ru-RU"/>
        </w:rPr>
        <w:t xml:space="preserve"> </w:t>
      </w:r>
      <w:r>
        <w:rPr>
          <w:color w:val="000000"/>
          <w:sz w:val="28"/>
        </w:rPr>
        <w:t>     </w:t>
      </w:r>
      <w:r w:rsidRPr="002F2912">
        <w:rPr>
          <w:color w:val="000000"/>
          <w:sz w:val="28"/>
          <w:lang w:val="ru-RU"/>
        </w:rPr>
        <w:t xml:space="preserve"> 3) налогообложение налогоплательщиков осуществляется в соответстви</w:t>
      </w:r>
      <w:r w:rsidRPr="002F2912">
        <w:rPr>
          <w:color w:val="000000"/>
          <w:sz w:val="28"/>
          <w:lang w:val="ru-RU"/>
        </w:rPr>
        <w:t>и с разделами 21 и 23 настоящего Кодекса.</w:t>
      </w:r>
    </w:p>
    <w:bookmarkEnd w:id="816"/>
    <w:p w:rsidR="00EF5B47" w:rsidRPr="002F2912" w:rsidRDefault="0085068E">
      <w:pPr>
        <w:spacing w:after="0"/>
        <w:rPr>
          <w:lang w:val="ru-RU"/>
        </w:rPr>
      </w:pPr>
      <w:r>
        <w:rPr>
          <w:color w:val="FF0000"/>
          <w:sz w:val="28"/>
        </w:rPr>
        <w:t>     </w:t>
      </w:r>
      <w:r w:rsidRPr="002F2912">
        <w:rPr>
          <w:color w:val="FF0000"/>
          <w:sz w:val="28"/>
          <w:lang w:val="ru-RU"/>
        </w:rPr>
        <w:t xml:space="preserve"> Сноска. Глава 6 дополнена статьей 51-1 в соответствии с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817" w:name="z17499"/>
      <w:r w:rsidRPr="002F2912">
        <w:rPr>
          <w:b/>
          <w:color w:val="000000"/>
          <w:lang w:val="ru-RU"/>
        </w:rPr>
        <w:t xml:space="preserve"> Статья 51-2. Порядок и условия предоставления отсрочки по уплате государственной</w:t>
      </w:r>
      <w:r w:rsidRPr="002F2912">
        <w:rPr>
          <w:b/>
          <w:color w:val="000000"/>
          <w:lang w:val="ru-RU"/>
        </w:rPr>
        <w:t xml:space="preserve"> пошлины в судах</w:t>
      </w:r>
    </w:p>
    <w:p w:rsidR="00EF5B47" w:rsidRPr="002F2912" w:rsidRDefault="0085068E">
      <w:pPr>
        <w:spacing w:after="0"/>
        <w:jc w:val="both"/>
        <w:rPr>
          <w:lang w:val="ru-RU"/>
        </w:rPr>
      </w:pPr>
      <w:bookmarkStart w:id="818" w:name="z17500"/>
      <w:bookmarkEnd w:id="817"/>
      <w:r>
        <w:rPr>
          <w:color w:val="000000"/>
          <w:sz w:val="28"/>
        </w:rPr>
        <w:t>     </w:t>
      </w:r>
      <w:r w:rsidRPr="002F2912">
        <w:rPr>
          <w:color w:val="000000"/>
          <w:sz w:val="28"/>
          <w:lang w:val="ru-RU"/>
        </w:rPr>
        <w:t xml:space="preserve"> 1. Изменение сроков по уплате государственной пошлины осуществляется в форме отсрочки по уплате государственной пошлины при вынесении судом определения об отсрочке по уплате государственной пошлины.</w:t>
      </w:r>
    </w:p>
    <w:p w:rsidR="00EF5B47" w:rsidRPr="002F2912" w:rsidRDefault="0085068E">
      <w:pPr>
        <w:spacing w:after="0"/>
        <w:jc w:val="both"/>
        <w:rPr>
          <w:lang w:val="ru-RU"/>
        </w:rPr>
      </w:pPr>
      <w:bookmarkStart w:id="819" w:name="z17501"/>
      <w:bookmarkEnd w:id="818"/>
      <w:r>
        <w:rPr>
          <w:color w:val="000000"/>
          <w:sz w:val="28"/>
        </w:rPr>
        <w:t>     </w:t>
      </w:r>
      <w:r w:rsidRPr="002F2912">
        <w:rPr>
          <w:color w:val="000000"/>
          <w:sz w:val="28"/>
          <w:lang w:val="ru-RU"/>
        </w:rPr>
        <w:t xml:space="preserve"> 2. Отсрочка по уплате госуда</w:t>
      </w:r>
      <w:r w:rsidRPr="002F2912">
        <w:rPr>
          <w:color w:val="000000"/>
          <w:sz w:val="28"/>
          <w:lang w:val="ru-RU"/>
        </w:rPr>
        <w:t>рственной пошлины в судах представляет собой изменение срока уплаты государственной пошлины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p w:rsidR="00EF5B47" w:rsidRPr="002F2912" w:rsidRDefault="0085068E">
      <w:pPr>
        <w:spacing w:after="0"/>
        <w:jc w:val="both"/>
        <w:rPr>
          <w:lang w:val="ru-RU"/>
        </w:rPr>
      </w:pPr>
      <w:bookmarkStart w:id="820" w:name="z17502"/>
      <w:bookmarkEnd w:id="819"/>
      <w:r>
        <w:rPr>
          <w:color w:val="000000"/>
          <w:sz w:val="28"/>
        </w:rPr>
        <w:t>     </w:t>
      </w:r>
      <w:r w:rsidRPr="002F2912">
        <w:rPr>
          <w:color w:val="000000"/>
          <w:sz w:val="28"/>
          <w:lang w:val="ru-RU"/>
        </w:rPr>
        <w:t xml:space="preserve"> 3. Отср</w:t>
      </w:r>
      <w:r w:rsidRPr="002F2912">
        <w:rPr>
          <w:color w:val="000000"/>
          <w:sz w:val="28"/>
          <w:lang w:val="ru-RU"/>
        </w:rPr>
        <w:t>очка предоставляется при наличии оснований, предусмотренных настоящей статьей, на срок, не превышающий одного года со дня вынесения судом определения об отсрочке по уплате государственной пошлины.</w:t>
      </w:r>
    </w:p>
    <w:p w:rsidR="00EF5B47" w:rsidRPr="002F2912" w:rsidRDefault="0085068E">
      <w:pPr>
        <w:spacing w:after="0"/>
        <w:jc w:val="both"/>
        <w:rPr>
          <w:lang w:val="ru-RU"/>
        </w:rPr>
      </w:pPr>
      <w:bookmarkStart w:id="821" w:name="z17503"/>
      <w:bookmarkEnd w:id="820"/>
      <w:r w:rsidRPr="002F2912">
        <w:rPr>
          <w:color w:val="000000"/>
          <w:sz w:val="28"/>
          <w:lang w:val="ru-RU"/>
        </w:rPr>
        <w:t xml:space="preserve"> </w:t>
      </w:r>
      <w:r>
        <w:rPr>
          <w:color w:val="000000"/>
          <w:sz w:val="28"/>
        </w:rPr>
        <w:t>     </w:t>
      </w:r>
      <w:r w:rsidRPr="002F2912">
        <w:rPr>
          <w:color w:val="000000"/>
          <w:sz w:val="28"/>
          <w:lang w:val="ru-RU"/>
        </w:rPr>
        <w:t xml:space="preserve"> При этом физическое или юридическое лицо имеет право</w:t>
      </w:r>
      <w:r w:rsidRPr="002F2912">
        <w:rPr>
          <w:color w:val="000000"/>
          <w:sz w:val="28"/>
          <w:lang w:val="ru-RU"/>
        </w:rPr>
        <w:t xml:space="preserve"> уплачивать сумму государственной пошлины частично и (или) досрочно до окончания срока отсрочки. </w:t>
      </w:r>
    </w:p>
    <w:p w:rsidR="00EF5B47" w:rsidRPr="002F2912" w:rsidRDefault="0085068E">
      <w:pPr>
        <w:spacing w:after="0"/>
        <w:jc w:val="both"/>
        <w:rPr>
          <w:lang w:val="ru-RU"/>
        </w:rPr>
      </w:pPr>
      <w:bookmarkStart w:id="822" w:name="z17504"/>
      <w:bookmarkEnd w:id="821"/>
      <w:r>
        <w:rPr>
          <w:color w:val="000000"/>
          <w:sz w:val="28"/>
        </w:rPr>
        <w:t>     </w:t>
      </w:r>
      <w:r w:rsidRPr="002F2912">
        <w:rPr>
          <w:color w:val="000000"/>
          <w:sz w:val="28"/>
          <w:lang w:val="ru-RU"/>
        </w:rPr>
        <w:t xml:space="preserve"> 4. Отсрочка может быть предоставлена физическому лицу исходя из его имущественного положения, или юридическому лицу, за исключением субъекта крупного пр</w:t>
      </w:r>
      <w:r w:rsidRPr="002F2912">
        <w:rPr>
          <w:color w:val="000000"/>
          <w:sz w:val="28"/>
          <w:lang w:val="ru-RU"/>
        </w:rPr>
        <w:t>едпринимательства, исходя из финансового положения, которое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отсроч</w:t>
      </w:r>
      <w:r w:rsidRPr="002F2912">
        <w:rPr>
          <w:color w:val="000000"/>
          <w:sz w:val="28"/>
          <w:lang w:val="ru-RU"/>
        </w:rPr>
        <w:t>ка при наличии одного из следующих оснований:</w:t>
      </w:r>
    </w:p>
    <w:p w:rsidR="00EF5B47" w:rsidRPr="002F2912" w:rsidRDefault="0085068E">
      <w:pPr>
        <w:spacing w:after="0"/>
        <w:jc w:val="both"/>
        <w:rPr>
          <w:lang w:val="ru-RU"/>
        </w:rPr>
      </w:pPr>
      <w:bookmarkStart w:id="823" w:name="z17505"/>
      <w:bookmarkEnd w:id="822"/>
      <w:r>
        <w:rPr>
          <w:color w:val="000000"/>
          <w:sz w:val="28"/>
        </w:rPr>
        <w:lastRenderedPageBreak/>
        <w:t>     </w:t>
      </w:r>
      <w:r w:rsidRPr="002F2912">
        <w:rPr>
          <w:color w:val="000000"/>
          <w:sz w:val="28"/>
          <w:lang w:val="ru-RU"/>
        </w:rPr>
        <w:t xml:space="preserve"> 1) причинение ущерба в результате стихийного бедствия, технологической катастрофы;</w:t>
      </w:r>
    </w:p>
    <w:p w:rsidR="00EF5B47" w:rsidRPr="002F2912" w:rsidRDefault="0085068E">
      <w:pPr>
        <w:spacing w:after="0"/>
        <w:jc w:val="both"/>
        <w:rPr>
          <w:lang w:val="ru-RU"/>
        </w:rPr>
      </w:pPr>
      <w:bookmarkStart w:id="824" w:name="z17506"/>
      <w:bookmarkEnd w:id="823"/>
      <w:r>
        <w:rPr>
          <w:color w:val="000000"/>
          <w:sz w:val="28"/>
        </w:rPr>
        <w:t>     </w:t>
      </w:r>
      <w:r w:rsidRPr="002F2912">
        <w:rPr>
          <w:color w:val="000000"/>
          <w:sz w:val="28"/>
          <w:lang w:val="ru-RU"/>
        </w:rPr>
        <w:t xml:space="preserve"> 2) несвоевременная выплата заработной платы физическому лицу;</w:t>
      </w:r>
    </w:p>
    <w:p w:rsidR="00EF5B47" w:rsidRPr="002F2912" w:rsidRDefault="0085068E">
      <w:pPr>
        <w:spacing w:after="0"/>
        <w:jc w:val="both"/>
        <w:rPr>
          <w:lang w:val="ru-RU"/>
        </w:rPr>
      </w:pPr>
      <w:bookmarkStart w:id="825" w:name="z17507"/>
      <w:bookmarkEnd w:id="824"/>
      <w:r w:rsidRPr="002F2912">
        <w:rPr>
          <w:color w:val="000000"/>
          <w:sz w:val="28"/>
          <w:lang w:val="ru-RU"/>
        </w:rPr>
        <w:t xml:space="preserve"> </w:t>
      </w:r>
      <w:r>
        <w:rPr>
          <w:color w:val="000000"/>
          <w:sz w:val="28"/>
        </w:rPr>
        <w:t>     </w:t>
      </w:r>
      <w:r w:rsidRPr="002F2912">
        <w:rPr>
          <w:color w:val="000000"/>
          <w:sz w:val="28"/>
          <w:lang w:val="ru-RU"/>
        </w:rPr>
        <w:t xml:space="preserve"> 3) постановка на учет в качестве безработного </w:t>
      </w:r>
      <w:r w:rsidRPr="002F2912">
        <w:rPr>
          <w:color w:val="000000"/>
          <w:sz w:val="28"/>
          <w:lang w:val="ru-RU"/>
        </w:rPr>
        <w:t xml:space="preserve">лица; </w:t>
      </w:r>
    </w:p>
    <w:p w:rsidR="00EF5B47" w:rsidRPr="002F2912" w:rsidRDefault="0085068E">
      <w:pPr>
        <w:spacing w:after="0"/>
        <w:jc w:val="both"/>
        <w:rPr>
          <w:lang w:val="ru-RU"/>
        </w:rPr>
      </w:pPr>
      <w:bookmarkStart w:id="826" w:name="z17508"/>
      <w:bookmarkEnd w:id="825"/>
      <w:r>
        <w:rPr>
          <w:color w:val="000000"/>
          <w:sz w:val="28"/>
        </w:rPr>
        <w:t>     </w:t>
      </w:r>
      <w:r w:rsidRPr="002F2912">
        <w:rPr>
          <w:color w:val="000000"/>
          <w:sz w:val="28"/>
          <w:lang w:val="ru-RU"/>
        </w:rPr>
        <w:t xml:space="preserve"> 4) наличие тяжелой болезни физического лица и нахождение на лечении более трех месяцев;</w:t>
      </w:r>
    </w:p>
    <w:p w:rsidR="00EF5B47" w:rsidRPr="002F2912" w:rsidRDefault="0085068E">
      <w:pPr>
        <w:spacing w:after="0"/>
        <w:jc w:val="both"/>
        <w:rPr>
          <w:lang w:val="ru-RU"/>
        </w:rPr>
      </w:pPr>
      <w:bookmarkStart w:id="827" w:name="z17509"/>
      <w:bookmarkEnd w:id="826"/>
      <w:r>
        <w:rPr>
          <w:color w:val="000000"/>
          <w:sz w:val="28"/>
        </w:rPr>
        <w:t>     </w:t>
      </w:r>
      <w:r w:rsidRPr="002F2912">
        <w:rPr>
          <w:color w:val="000000"/>
          <w:sz w:val="28"/>
          <w:lang w:val="ru-RU"/>
        </w:rPr>
        <w:t xml:space="preserve"> 5) неуплата юридическому лицу денег за поставленный товар, выполненные работы, оказанные им услуги;</w:t>
      </w:r>
    </w:p>
    <w:p w:rsidR="00EF5B47" w:rsidRPr="002F2912" w:rsidRDefault="0085068E">
      <w:pPr>
        <w:spacing w:after="0"/>
        <w:jc w:val="both"/>
        <w:rPr>
          <w:lang w:val="ru-RU"/>
        </w:rPr>
      </w:pPr>
      <w:bookmarkStart w:id="828" w:name="z17510"/>
      <w:bookmarkEnd w:id="827"/>
      <w:r>
        <w:rPr>
          <w:color w:val="000000"/>
          <w:sz w:val="28"/>
        </w:rPr>
        <w:t>     </w:t>
      </w:r>
      <w:r w:rsidRPr="002F2912">
        <w:rPr>
          <w:color w:val="000000"/>
          <w:sz w:val="28"/>
          <w:lang w:val="ru-RU"/>
        </w:rPr>
        <w:t xml:space="preserve"> 6) сезонный характер производства и (или) р</w:t>
      </w:r>
      <w:r w:rsidRPr="002F2912">
        <w:rPr>
          <w:color w:val="000000"/>
          <w:sz w:val="28"/>
          <w:lang w:val="ru-RU"/>
        </w:rPr>
        <w:t>еализации товаров, работ или услуг юридическим лицом;</w:t>
      </w:r>
    </w:p>
    <w:p w:rsidR="00EF5B47" w:rsidRPr="002F2912" w:rsidRDefault="0085068E">
      <w:pPr>
        <w:spacing w:after="0"/>
        <w:jc w:val="both"/>
        <w:rPr>
          <w:lang w:val="ru-RU"/>
        </w:rPr>
      </w:pPr>
      <w:bookmarkStart w:id="829" w:name="z17511"/>
      <w:bookmarkEnd w:id="828"/>
      <w:r>
        <w:rPr>
          <w:color w:val="000000"/>
          <w:sz w:val="28"/>
        </w:rPr>
        <w:t>     </w:t>
      </w:r>
      <w:r w:rsidRPr="002F2912">
        <w:rPr>
          <w:color w:val="000000"/>
          <w:sz w:val="28"/>
          <w:lang w:val="ru-RU"/>
        </w:rPr>
        <w:t xml:space="preserve"> 7) предоставление адресной социальной помощи.</w:t>
      </w:r>
    </w:p>
    <w:p w:rsidR="00EF5B47" w:rsidRPr="002F2912" w:rsidRDefault="0085068E">
      <w:pPr>
        <w:spacing w:after="0"/>
        <w:jc w:val="both"/>
        <w:rPr>
          <w:lang w:val="ru-RU"/>
        </w:rPr>
      </w:pPr>
      <w:bookmarkStart w:id="830" w:name="z17512"/>
      <w:bookmarkEnd w:id="829"/>
      <w:r>
        <w:rPr>
          <w:color w:val="000000"/>
          <w:sz w:val="28"/>
        </w:rPr>
        <w:t>     </w:t>
      </w:r>
      <w:r w:rsidRPr="002F2912">
        <w:rPr>
          <w:color w:val="000000"/>
          <w:sz w:val="28"/>
          <w:lang w:val="ru-RU"/>
        </w:rPr>
        <w:t xml:space="preserve"> 5. Суды после вынесения определения об отсрочке по уплате государственной пошлины направляют в налоговые органы по месту рассмотрения дел копию </w:t>
      </w:r>
      <w:r w:rsidRPr="002F2912">
        <w:rPr>
          <w:color w:val="000000"/>
          <w:sz w:val="28"/>
          <w:lang w:val="ru-RU"/>
        </w:rPr>
        <w:t>определения об отсрочке по уплате государственной пошлины.</w:t>
      </w:r>
    </w:p>
    <w:bookmarkEnd w:id="830"/>
    <w:p w:rsidR="00EF5B47" w:rsidRPr="002F2912" w:rsidRDefault="0085068E">
      <w:pPr>
        <w:spacing w:after="0"/>
        <w:rPr>
          <w:lang w:val="ru-RU"/>
        </w:rPr>
      </w:pPr>
      <w:r>
        <w:rPr>
          <w:color w:val="FF0000"/>
          <w:sz w:val="28"/>
        </w:rPr>
        <w:t>     </w:t>
      </w:r>
      <w:r w:rsidRPr="002F2912">
        <w:rPr>
          <w:color w:val="FF0000"/>
          <w:sz w:val="28"/>
          <w:lang w:val="ru-RU"/>
        </w:rPr>
        <w:t xml:space="preserve"> Сноска. Глава 6 дополнена статьей 51-2 в соответствии с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52. Условия заключения договора залога имущества</w:t>
      </w:r>
    </w:p>
    <w:p w:rsidR="00EF5B47" w:rsidRPr="002F2912" w:rsidRDefault="0085068E">
      <w:pPr>
        <w:spacing w:after="0"/>
        <w:jc w:val="both"/>
        <w:rPr>
          <w:lang w:val="ru-RU"/>
        </w:rPr>
      </w:pPr>
      <w:bookmarkStart w:id="831" w:name="z1524"/>
      <w:r>
        <w:rPr>
          <w:color w:val="000000"/>
          <w:sz w:val="28"/>
        </w:rPr>
        <w:t>     </w:t>
      </w:r>
      <w:r w:rsidRPr="002F2912">
        <w:rPr>
          <w:color w:val="000000"/>
          <w:sz w:val="28"/>
          <w:lang w:val="ru-RU"/>
        </w:rPr>
        <w:t xml:space="preserve"> Д</w:t>
      </w:r>
      <w:r w:rsidRPr="002F2912">
        <w:rPr>
          <w:color w:val="000000"/>
          <w:sz w:val="28"/>
          <w:lang w:val="ru-RU"/>
        </w:rPr>
        <w:t>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p>
    <w:p w:rsidR="00EF5B47" w:rsidRPr="002F2912" w:rsidRDefault="0085068E">
      <w:pPr>
        <w:spacing w:after="0"/>
        <w:jc w:val="both"/>
        <w:rPr>
          <w:lang w:val="ru-RU"/>
        </w:rPr>
      </w:pPr>
      <w:bookmarkStart w:id="832" w:name="z1525"/>
      <w:bookmarkEnd w:id="831"/>
      <w:r>
        <w:rPr>
          <w:color w:val="000000"/>
          <w:sz w:val="28"/>
        </w:rPr>
        <w:t>     </w:t>
      </w:r>
      <w:r w:rsidRPr="002F2912">
        <w:rPr>
          <w:color w:val="000000"/>
          <w:sz w:val="28"/>
          <w:lang w:val="ru-RU"/>
        </w:rPr>
        <w:t xml:space="preserve"> 1) сод</w:t>
      </w:r>
      <w:r w:rsidRPr="002F2912">
        <w:rPr>
          <w:color w:val="000000"/>
          <w:sz w:val="28"/>
          <w:lang w:val="ru-RU"/>
        </w:rPr>
        <w:t>ержание договора залога соответствует требованиям, установленным законодательством Республики Казахстан;</w:t>
      </w:r>
    </w:p>
    <w:p w:rsidR="00EF5B47" w:rsidRPr="002F2912" w:rsidRDefault="0085068E">
      <w:pPr>
        <w:spacing w:after="0"/>
        <w:jc w:val="both"/>
        <w:rPr>
          <w:lang w:val="ru-RU"/>
        </w:rPr>
      </w:pPr>
      <w:bookmarkStart w:id="833" w:name="z1526"/>
      <w:bookmarkEnd w:id="832"/>
      <w:r>
        <w:rPr>
          <w:color w:val="000000"/>
          <w:sz w:val="28"/>
        </w:rPr>
        <w:t>     </w:t>
      </w:r>
      <w:r w:rsidRPr="002F2912">
        <w:rPr>
          <w:color w:val="000000"/>
          <w:sz w:val="28"/>
          <w:lang w:val="ru-RU"/>
        </w:rPr>
        <w:t xml:space="preserve"> 2) имущество, предоставляемое в залог, должно быть застрахованным от утраты или повреждения, и его рыночная стоимость должна быть не меньше суммы</w:t>
      </w:r>
      <w:r w:rsidRPr="002F2912">
        <w:rPr>
          <w:color w:val="000000"/>
          <w:sz w:val="28"/>
          <w:lang w:val="ru-RU"/>
        </w:rPr>
        <w:t xml:space="preserve">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w:t>
      </w:r>
      <w:r w:rsidRPr="002F2912">
        <w:rPr>
          <w:color w:val="000000"/>
          <w:sz w:val="28"/>
          <w:lang w:val="ru-RU"/>
        </w:rPr>
        <w:t>алогоплательщиком графика по уплате налогов и (или) плат. Не могут быть предметами залога:</w:t>
      </w:r>
    </w:p>
    <w:p w:rsidR="00EF5B47" w:rsidRPr="002F2912" w:rsidRDefault="0085068E">
      <w:pPr>
        <w:spacing w:after="0"/>
        <w:jc w:val="both"/>
        <w:rPr>
          <w:lang w:val="ru-RU"/>
        </w:rPr>
      </w:pPr>
      <w:bookmarkStart w:id="834" w:name="z1527"/>
      <w:bookmarkEnd w:id="833"/>
      <w:r>
        <w:rPr>
          <w:color w:val="000000"/>
          <w:sz w:val="28"/>
        </w:rPr>
        <w:t>     </w:t>
      </w:r>
      <w:r w:rsidRPr="002F2912">
        <w:rPr>
          <w:color w:val="000000"/>
          <w:sz w:val="28"/>
          <w:lang w:val="ru-RU"/>
        </w:rPr>
        <w:t xml:space="preserve"> объекты жизнеобеспечения;</w:t>
      </w:r>
    </w:p>
    <w:p w:rsidR="00EF5B47" w:rsidRPr="002F2912" w:rsidRDefault="0085068E">
      <w:pPr>
        <w:spacing w:after="0"/>
        <w:jc w:val="both"/>
        <w:rPr>
          <w:lang w:val="ru-RU"/>
        </w:rPr>
      </w:pPr>
      <w:bookmarkStart w:id="835" w:name="z1528"/>
      <w:bookmarkEnd w:id="834"/>
      <w:r>
        <w:rPr>
          <w:color w:val="000000"/>
          <w:sz w:val="28"/>
        </w:rPr>
        <w:t>     </w:t>
      </w:r>
      <w:r w:rsidRPr="002F2912">
        <w:rPr>
          <w:color w:val="000000"/>
          <w:sz w:val="28"/>
          <w:lang w:val="ru-RU"/>
        </w:rPr>
        <w:t xml:space="preserve"> электрическая, тепловая и иные виды энергии;</w:t>
      </w:r>
    </w:p>
    <w:p w:rsidR="00EF5B47" w:rsidRPr="002F2912" w:rsidRDefault="0085068E">
      <w:pPr>
        <w:spacing w:after="0"/>
        <w:jc w:val="both"/>
        <w:rPr>
          <w:lang w:val="ru-RU"/>
        </w:rPr>
      </w:pPr>
      <w:bookmarkStart w:id="836" w:name="z1529"/>
      <w:bookmarkEnd w:id="835"/>
      <w:r>
        <w:rPr>
          <w:color w:val="000000"/>
          <w:sz w:val="28"/>
        </w:rPr>
        <w:t>     </w:t>
      </w:r>
      <w:r w:rsidRPr="002F2912">
        <w:rPr>
          <w:color w:val="000000"/>
          <w:sz w:val="28"/>
          <w:lang w:val="ru-RU"/>
        </w:rPr>
        <w:t xml:space="preserve"> арестованное имущество;</w:t>
      </w:r>
    </w:p>
    <w:p w:rsidR="00EF5B47" w:rsidRPr="002F2912" w:rsidRDefault="0085068E">
      <w:pPr>
        <w:spacing w:after="0"/>
        <w:jc w:val="both"/>
        <w:rPr>
          <w:lang w:val="ru-RU"/>
        </w:rPr>
      </w:pPr>
      <w:bookmarkStart w:id="837" w:name="z1530"/>
      <w:bookmarkEnd w:id="836"/>
      <w:r>
        <w:rPr>
          <w:color w:val="000000"/>
          <w:sz w:val="28"/>
        </w:rPr>
        <w:t>     </w:t>
      </w:r>
      <w:r w:rsidRPr="002F2912">
        <w:rPr>
          <w:color w:val="000000"/>
          <w:sz w:val="28"/>
          <w:lang w:val="ru-RU"/>
        </w:rPr>
        <w:t xml:space="preserve"> имущество, на которое наложены </w:t>
      </w:r>
      <w:r w:rsidRPr="002F2912">
        <w:rPr>
          <w:color w:val="000000"/>
          <w:sz w:val="28"/>
          <w:lang w:val="ru-RU"/>
        </w:rPr>
        <w:t>ограничения государственными органами, за исключением ограничений, наложенных органами государственных доходов;</w:t>
      </w:r>
    </w:p>
    <w:p w:rsidR="00EF5B47" w:rsidRPr="002F2912" w:rsidRDefault="0085068E">
      <w:pPr>
        <w:spacing w:after="0"/>
        <w:jc w:val="both"/>
        <w:rPr>
          <w:lang w:val="ru-RU"/>
        </w:rPr>
      </w:pPr>
      <w:bookmarkStart w:id="838" w:name="z1531"/>
      <w:bookmarkEnd w:id="837"/>
      <w:r>
        <w:rPr>
          <w:color w:val="000000"/>
          <w:sz w:val="28"/>
        </w:rPr>
        <w:t>     </w:t>
      </w:r>
      <w:r w:rsidRPr="002F2912">
        <w:rPr>
          <w:color w:val="000000"/>
          <w:sz w:val="28"/>
          <w:lang w:val="ru-RU"/>
        </w:rPr>
        <w:t xml:space="preserve"> имущество, обремененное правами третьих лиц;</w:t>
      </w:r>
    </w:p>
    <w:p w:rsidR="00EF5B47" w:rsidRPr="002F2912" w:rsidRDefault="0085068E">
      <w:pPr>
        <w:spacing w:after="0"/>
        <w:jc w:val="both"/>
        <w:rPr>
          <w:lang w:val="ru-RU"/>
        </w:rPr>
      </w:pPr>
      <w:bookmarkStart w:id="839" w:name="z16645"/>
      <w:bookmarkEnd w:id="838"/>
      <w:r>
        <w:rPr>
          <w:color w:val="000000"/>
          <w:sz w:val="28"/>
        </w:rPr>
        <w:t>     </w:t>
      </w:r>
      <w:r w:rsidRPr="002F2912">
        <w:rPr>
          <w:color w:val="000000"/>
          <w:sz w:val="28"/>
          <w:lang w:val="ru-RU"/>
        </w:rPr>
        <w:t xml:space="preserve"> единственное жилище физического лица, индивидуального предпринимателя, лица, занимающег</w:t>
      </w:r>
      <w:r w:rsidRPr="002F2912">
        <w:rPr>
          <w:color w:val="000000"/>
          <w:sz w:val="28"/>
          <w:lang w:val="ru-RU"/>
        </w:rPr>
        <w:t>ося частной практикой;</w:t>
      </w:r>
    </w:p>
    <w:p w:rsidR="00EF5B47" w:rsidRPr="002F2912" w:rsidRDefault="0085068E">
      <w:pPr>
        <w:spacing w:after="0"/>
        <w:jc w:val="both"/>
        <w:rPr>
          <w:lang w:val="ru-RU"/>
        </w:rPr>
      </w:pPr>
      <w:bookmarkStart w:id="840" w:name="z1532"/>
      <w:bookmarkEnd w:id="839"/>
      <w:r>
        <w:rPr>
          <w:color w:val="000000"/>
          <w:sz w:val="28"/>
        </w:rPr>
        <w:lastRenderedPageBreak/>
        <w:t>     </w:t>
      </w:r>
      <w:r w:rsidRPr="002F2912">
        <w:rPr>
          <w:color w:val="000000"/>
          <w:sz w:val="28"/>
          <w:lang w:val="ru-RU"/>
        </w:rPr>
        <w:t xml:space="preserve"> скоропортящееся сырье, продукты питания;</w:t>
      </w:r>
    </w:p>
    <w:p w:rsidR="00EF5B47" w:rsidRPr="002F2912" w:rsidRDefault="0085068E">
      <w:pPr>
        <w:spacing w:after="0"/>
        <w:jc w:val="both"/>
        <w:rPr>
          <w:lang w:val="ru-RU"/>
        </w:rPr>
      </w:pPr>
      <w:bookmarkStart w:id="841" w:name="z1533"/>
      <w:bookmarkEnd w:id="840"/>
      <w:r>
        <w:rPr>
          <w:color w:val="000000"/>
          <w:sz w:val="28"/>
        </w:rPr>
        <w:t>     </w:t>
      </w:r>
      <w:r w:rsidRPr="002F2912">
        <w:rPr>
          <w:color w:val="000000"/>
          <w:sz w:val="28"/>
          <w:lang w:val="ru-RU"/>
        </w:rPr>
        <w:t xml:space="preserve"> 3) перезалог имущества, предоставляемого в залог, не допускается;</w:t>
      </w:r>
    </w:p>
    <w:p w:rsidR="00EF5B47" w:rsidRPr="002F2912" w:rsidRDefault="0085068E">
      <w:pPr>
        <w:spacing w:after="0"/>
        <w:jc w:val="both"/>
        <w:rPr>
          <w:lang w:val="ru-RU"/>
        </w:rPr>
      </w:pPr>
      <w:bookmarkStart w:id="842" w:name="z1534"/>
      <w:bookmarkEnd w:id="841"/>
      <w:r>
        <w:rPr>
          <w:color w:val="000000"/>
          <w:sz w:val="28"/>
        </w:rPr>
        <w:t>     </w:t>
      </w:r>
      <w:r w:rsidRPr="002F2912">
        <w:rPr>
          <w:color w:val="000000"/>
          <w:sz w:val="28"/>
          <w:lang w:val="ru-RU"/>
        </w:rPr>
        <w:t xml:space="preserve"> 4) в случаях, когда законами Республики Казахстан предусмотрена обязательная государственная регистрация дог</w:t>
      </w:r>
      <w:r w:rsidRPr="002F2912">
        <w:rPr>
          <w:color w:val="000000"/>
          <w:sz w:val="28"/>
          <w:lang w:val="ru-RU"/>
        </w:rPr>
        <w:t>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w:t>
      </w:r>
      <w:r w:rsidRPr="002F2912">
        <w:rPr>
          <w:color w:val="000000"/>
          <w:sz w:val="28"/>
          <w:lang w:val="ru-RU"/>
        </w:rPr>
        <w:t>дтверждающий регистрацию договора залога в Государственной корпорации "Правительство для граждан".</w:t>
      </w:r>
    </w:p>
    <w:bookmarkEnd w:id="84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52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 от 20.12.2021 </w:t>
      </w:r>
      <w:r w:rsidRPr="002F2912">
        <w:rPr>
          <w:color w:val="000000"/>
          <w:sz w:val="28"/>
          <w:lang w:val="ru-RU"/>
        </w:rPr>
        <w:t>№ 85-</w:t>
      </w:r>
      <w:r>
        <w:rPr>
          <w:color w:val="000000"/>
          <w:sz w:val="28"/>
        </w:rPr>
        <w:t>VII</w:t>
      </w:r>
      <w:r w:rsidRPr="002F2912">
        <w:rPr>
          <w:color w:val="FF0000"/>
          <w:sz w:val="28"/>
          <w:lang w:val="ru-RU"/>
        </w:rPr>
        <w:t xml:space="preserve"> (вводятся в д</w:t>
      </w:r>
      <w:r w:rsidRPr="002F2912">
        <w:rPr>
          <w:color w:val="FF0000"/>
          <w:sz w:val="28"/>
          <w:lang w:val="ru-RU"/>
        </w:rPr>
        <w:t xml:space="preserve">ействие с 01.03.2022);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53. Банковская гарантия</w:t>
      </w:r>
    </w:p>
    <w:p w:rsidR="00EF5B47" w:rsidRPr="002F2912" w:rsidRDefault="0085068E">
      <w:pPr>
        <w:spacing w:after="0"/>
        <w:jc w:val="both"/>
        <w:rPr>
          <w:lang w:val="ru-RU"/>
        </w:rPr>
      </w:pPr>
      <w:bookmarkStart w:id="843" w:name="z1535"/>
      <w:r>
        <w:rPr>
          <w:color w:val="000000"/>
          <w:sz w:val="28"/>
        </w:rPr>
        <w:t>     </w:t>
      </w:r>
      <w:r w:rsidRPr="002F2912">
        <w:rPr>
          <w:color w:val="000000"/>
          <w:sz w:val="28"/>
          <w:lang w:val="ru-RU"/>
        </w:rPr>
        <w:t xml:space="preserve"> 1. В силу банковской гарантии у банка (гаранта) возникает обязанность по исполнению обязательства налогоплательщика по уплате нало</w:t>
      </w:r>
      <w:r w:rsidRPr="002F2912">
        <w:rPr>
          <w:color w:val="000000"/>
          <w:sz w:val="28"/>
          <w:lang w:val="ru-RU"/>
        </w:rPr>
        <w:t>гов и (или) плат в случае нарушения налогоплательщиком условий предоставления отсрочки, рассрочки по уплате налогов и (или) плат.</w:t>
      </w:r>
    </w:p>
    <w:p w:rsidR="00EF5B47" w:rsidRPr="002F2912" w:rsidRDefault="0085068E">
      <w:pPr>
        <w:spacing w:after="0"/>
        <w:jc w:val="both"/>
        <w:rPr>
          <w:lang w:val="ru-RU"/>
        </w:rPr>
      </w:pPr>
      <w:bookmarkStart w:id="844" w:name="z1536"/>
      <w:bookmarkEnd w:id="843"/>
      <w:r>
        <w:rPr>
          <w:color w:val="000000"/>
          <w:sz w:val="28"/>
        </w:rPr>
        <w:t>     </w:t>
      </w:r>
      <w:r w:rsidRPr="002F2912">
        <w:rPr>
          <w:color w:val="000000"/>
          <w:sz w:val="28"/>
          <w:lang w:val="ru-RU"/>
        </w:rPr>
        <w:t xml:space="preserve"> 2. Банковская гарантия должна отвечать следующим требованиям:</w:t>
      </w:r>
    </w:p>
    <w:p w:rsidR="00EF5B47" w:rsidRPr="002F2912" w:rsidRDefault="0085068E">
      <w:pPr>
        <w:spacing w:after="0"/>
        <w:jc w:val="both"/>
        <w:rPr>
          <w:lang w:val="ru-RU"/>
        </w:rPr>
      </w:pPr>
      <w:bookmarkStart w:id="845" w:name="z1537"/>
      <w:bookmarkEnd w:id="844"/>
      <w:r w:rsidRPr="002F2912">
        <w:rPr>
          <w:color w:val="000000"/>
          <w:sz w:val="28"/>
          <w:lang w:val="ru-RU"/>
        </w:rPr>
        <w:t xml:space="preserve"> </w:t>
      </w:r>
      <w:r>
        <w:rPr>
          <w:color w:val="000000"/>
          <w:sz w:val="28"/>
        </w:rPr>
        <w:t>     </w:t>
      </w:r>
      <w:r w:rsidRPr="002F2912">
        <w:rPr>
          <w:color w:val="000000"/>
          <w:sz w:val="28"/>
          <w:lang w:val="ru-RU"/>
        </w:rPr>
        <w:t xml:space="preserve"> 1) содержание банковской гарантии должно соответств</w:t>
      </w:r>
      <w:r w:rsidRPr="002F2912">
        <w:rPr>
          <w:color w:val="000000"/>
          <w:sz w:val="28"/>
          <w:lang w:val="ru-RU"/>
        </w:rPr>
        <w:t xml:space="preserve">овать требованиям, установленным законодательством Республики Казахстан; </w:t>
      </w:r>
    </w:p>
    <w:p w:rsidR="00EF5B47" w:rsidRPr="002F2912" w:rsidRDefault="0085068E">
      <w:pPr>
        <w:spacing w:after="0"/>
        <w:jc w:val="both"/>
        <w:rPr>
          <w:lang w:val="ru-RU"/>
        </w:rPr>
      </w:pPr>
      <w:bookmarkStart w:id="846" w:name="z1538"/>
      <w:bookmarkEnd w:id="845"/>
      <w:r>
        <w:rPr>
          <w:color w:val="000000"/>
          <w:sz w:val="28"/>
        </w:rPr>
        <w:t>     </w:t>
      </w:r>
      <w:r w:rsidRPr="002F2912">
        <w:rPr>
          <w:color w:val="000000"/>
          <w:sz w:val="28"/>
          <w:lang w:val="ru-RU"/>
        </w:rPr>
        <w:t xml:space="preserve"> 2) банковская гарантия должна быть безотзывной;</w:t>
      </w:r>
    </w:p>
    <w:p w:rsidR="00EF5B47" w:rsidRPr="002F2912" w:rsidRDefault="0085068E">
      <w:pPr>
        <w:spacing w:after="0"/>
        <w:jc w:val="both"/>
        <w:rPr>
          <w:lang w:val="ru-RU"/>
        </w:rPr>
      </w:pPr>
      <w:bookmarkStart w:id="847" w:name="z1539"/>
      <w:bookmarkEnd w:id="846"/>
      <w:r>
        <w:rPr>
          <w:color w:val="000000"/>
          <w:sz w:val="28"/>
        </w:rPr>
        <w:t>     </w:t>
      </w:r>
      <w:r w:rsidRPr="002F2912">
        <w:rPr>
          <w:color w:val="000000"/>
          <w:sz w:val="28"/>
          <w:lang w:val="ru-RU"/>
        </w:rPr>
        <w:t xml:space="preserve"> 3) срок действия банковской гарантии должен истекать не ранее чем через шесть месяцев со дня истечения установленного срок</w:t>
      </w:r>
      <w:r w:rsidRPr="002F2912">
        <w:rPr>
          <w:color w:val="000000"/>
          <w:sz w:val="28"/>
          <w:lang w:val="ru-RU"/>
        </w:rPr>
        <w:t>а исполнения налогоплательщиком обязанности по уплате налогов и (или) плат, обеспеченной банковской гарантией;</w:t>
      </w:r>
    </w:p>
    <w:p w:rsidR="00EF5B47" w:rsidRPr="002F2912" w:rsidRDefault="0085068E">
      <w:pPr>
        <w:spacing w:after="0"/>
        <w:jc w:val="both"/>
        <w:rPr>
          <w:lang w:val="ru-RU"/>
        </w:rPr>
      </w:pPr>
      <w:bookmarkStart w:id="848" w:name="z1540"/>
      <w:bookmarkEnd w:id="847"/>
      <w:r>
        <w:rPr>
          <w:color w:val="000000"/>
          <w:sz w:val="28"/>
        </w:rPr>
        <w:t>     </w:t>
      </w:r>
      <w:r w:rsidRPr="002F2912">
        <w:rPr>
          <w:color w:val="000000"/>
          <w:sz w:val="28"/>
          <w:lang w:val="ru-RU"/>
        </w:rPr>
        <w:t xml:space="preserve"> 4) сумма, на которую выдана банковская гарантия, должна обеспечивать исполнение гарантом в полном объеме обязанности налогоплательщика по у</w:t>
      </w:r>
      <w:r w:rsidRPr="002F2912">
        <w:rPr>
          <w:color w:val="000000"/>
          <w:sz w:val="28"/>
          <w:lang w:val="ru-RU"/>
        </w:rPr>
        <w:t>плате налогов и (или) плат.</w:t>
      </w:r>
    </w:p>
    <w:p w:rsidR="00EF5B47" w:rsidRPr="002F2912" w:rsidRDefault="0085068E">
      <w:pPr>
        <w:spacing w:after="0"/>
        <w:jc w:val="both"/>
        <w:rPr>
          <w:lang w:val="ru-RU"/>
        </w:rPr>
      </w:pPr>
      <w:bookmarkStart w:id="849" w:name="z1541"/>
      <w:bookmarkEnd w:id="848"/>
      <w:r>
        <w:rPr>
          <w:color w:val="000000"/>
          <w:sz w:val="28"/>
        </w:rPr>
        <w:t>     </w:t>
      </w:r>
      <w:r w:rsidRPr="002F2912">
        <w:rPr>
          <w:color w:val="000000"/>
          <w:sz w:val="28"/>
          <w:lang w:val="ru-RU"/>
        </w:rPr>
        <w:t xml:space="preserve">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EF5B47" w:rsidRPr="002F2912" w:rsidRDefault="0085068E">
      <w:pPr>
        <w:spacing w:after="0"/>
        <w:jc w:val="both"/>
        <w:rPr>
          <w:lang w:val="ru-RU"/>
        </w:rPr>
      </w:pPr>
      <w:bookmarkStart w:id="850" w:name="z1542"/>
      <w:bookmarkEnd w:id="849"/>
      <w:r>
        <w:rPr>
          <w:color w:val="000000"/>
          <w:sz w:val="28"/>
        </w:rPr>
        <w:t>     </w:t>
      </w:r>
      <w:r w:rsidRPr="002F2912">
        <w:rPr>
          <w:color w:val="000000"/>
          <w:sz w:val="28"/>
          <w:lang w:val="ru-RU"/>
        </w:rPr>
        <w:t xml:space="preserve"> 4. Гарант не вправе отказать налоговому</w:t>
      </w:r>
      <w:r w:rsidRPr="002F2912">
        <w:rPr>
          <w:color w:val="000000"/>
          <w:sz w:val="28"/>
          <w:lang w:val="ru-RU"/>
        </w:rPr>
        <w:t xml:space="preserve">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bookmarkEnd w:id="850"/>
    <w:p w:rsidR="00EF5B47" w:rsidRPr="002F2912" w:rsidRDefault="0085068E">
      <w:pPr>
        <w:spacing w:after="0"/>
        <w:jc w:val="both"/>
        <w:rPr>
          <w:lang w:val="ru-RU"/>
        </w:rPr>
      </w:pPr>
      <w:r w:rsidRPr="002F2912">
        <w:rPr>
          <w:b/>
          <w:color w:val="000000"/>
          <w:sz w:val="28"/>
          <w:lang w:val="ru-RU"/>
        </w:rPr>
        <w:t>Статья 54. Прекращение действия отсрочки, р</w:t>
      </w:r>
      <w:r w:rsidRPr="002F2912">
        <w:rPr>
          <w:b/>
          <w:color w:val="000000"/>
          <w:sz w:val="28"/>
          <w:lang w:val="ru-RU"/>
        </w:rPr>
        <w:t>ассрочки и инвестиционного налогового кредита</w:t>
      </w:r>
    </w:p>
    <w:p w:rsidR="00EF5B47" w:rsidRPr="002F2912" w:rsidRDefault="0085068E">
      <w:pPr>
        <w:spacing w:after="0"/>
        <w:jc w:val="both"/>
        <w:rPr>
          <w:lang w:val="ru-RU"/>
        </w:rPr>
      </w:pPr>
      <w:r w:rsidRPr="002F2912">
        <w:rPr>
          <w:color w:val="FF0000"/>
          <w:sz w:val="28"/>
          <w:lang w:val="ru-RU"/>
        </w:rPr>
        <w:lastRenderedPageBreak/>
        <w:t xml:space="preserve"> </w:t>
      </w:r>
      <w:r>
        <w:rPr>
          <w:color w:val="FF0000"/>
          <w:sz w:val="28"/>
        </w:rPr>
        <w:t>     </w:t>
      </w:r>
      <w:r w:rsidRPr="002F2912">
        <w:rPr>
          <w:color w:val="FF0000"/>
          <w:sz w:val="28"/>
          <w:lang w:val="ru-RU"/>
        </w:rPr>
        <w:t xml:space="preserve"> Сноска. Заголовок статьи 54 с изменением, внесенным Законом РК от 10.12.2020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bookmarkStart w:id="851" w:name="z1543"/>
      <w:r w:rsidRPr="002F2912">
        <w:rPr>
          <w:color w:val="000000"/>
          <w:sz w:val="28"/>
          <w:lang w:val="ru-RU"/>
        </w:rPr>
        <w:t xml:space="preserve"> </w:t>
      </w:r>
      <w:r>
        <w:rPr>
          <w:color w:val="000000"/>
          <w:sz w:val="28"/>
        </w:rPr>
        <w:t>     </w:t>
      </w:r>
      <w:r w:rsidRPr="002F2912">
        <w:rPr>
          <w:color w:val="000000"/>
          <w:sz w:val="28"/>
          <w:lang w:val="ru-RU"/>
        </w:rPr>
        <w:t xml:space="preserve"> 1. Действие отсрочки, рассрочки и инвестиционного налогового кредита прекр</w:t>
      </w:r>
      <w:r w:rsidRPr="002F2912">
        <w:rPr>
          <w:color w:val="000000"/>
          <w:sz w:val="28"/>
          <w:lang w:val="ru-RU"/>
        </w:rPr>
        <w:t xml:space="preserve">ащается по истечении срока действия соответствующего решения или соглашения. </w:t>
      </w:r>
    </w:p>
    <w:p w:rsidR="00EF5B47" w:rsidRPr="002F2912" w:rsidRDefault="0085068E">
      <w:pPr>
        <w:spacing w:after="0"/>
        <w:jc w:val="both"/>
        <w:rPr>
          <w:lang w:val="ru-RU"/>
        </w:rPr>
      </w:pPr>
      <w:bookmarkStart w:id="852" w:name="z1544"/>
      <w:bookmarkEnd w:id="851"/>
      <w:r>
        <w:rPr>
          <w:color w:val="000000"/>
          <w:sz w:val="28"/>
        </w:rPr>
        <w:t>     </w:t>
      </w:r>
      <w:r w:rsidRPr="002F2912">
        <w:rPr>
          <w:color w:val="000000"/>
          <w:sz w:val="28"/>
          <w:lang w:val="ru-RU"/>
        </w:rPr>
        <w:t xml:space="preserve"> 2. Действие отсрочки, рассрочки и инвестиционного налогового кредита прекращается, в том числе досрочно, в случаях:</w:t>
      </w:r>
    </w:p>
    <w:p w:rsidR="00EF5B47" w:rsidRPr="002F2912" w:rsidRDefault="0085068E">
      <w:pPr>
        <w:spacing w:after="0"/>
        <w:jc w:val="both"/>
        <w:rPr>
          <w:lang w:val="ru-RU"/>
        </w:rPr>
      </w:pPr>
      <w:bookmarkStart w:id="853" w:name="z1545"/>
      <w:bookmarkEnd w:id="852"/>
      <w:r>
        <w:rPr>
          <w:color w:val="000000"/>
          <w:sz w:val="28"/>
        </w:rPr>
        <w:t>     </w:t>
      </w:r>
      <w:r w:rsidRPr="002F2912">
        <w:rPr>
          <w:color w:val="000000"/>
          <w:sz w:val="28"/>
          <w:lang w:val="ru-RU"/>
        </w:rPr>
        <w:t xml:space="preserve"> 1) уплаты налогоплательщиком всей суммы налогов и </w:t>
      </w:r>
      <w:r w:rsidRPr="002F2912">
        <w:rPr>
          <w:color w:val="000000"/>
          <w:sz w:val="28"/>
          <w:lang w:val="ru-RU"/>
        </w:rPr>
        <w:t>(или) плат до истечения установленного срока;</w:t>
      </w:r>
    </w:p>
    <w:p w:rsidR="00EF5B47" w:rsidRPr="002F2912" w:rsidRDefault="0085068E">
      <w:pPr>
        <w:spacing w:after="0"/>
        <w:jc w:val="both"/>
        <w:rPr>
          <w:lang w:val="ru-RU"/>
        </w:rPr>
      </w:pPr>
      <w:bookmarkStart w:id="854" w:name="z1546"/>
      <w:bookmarkEnd w:id="853"/>
      <w:r>
        <w:rPr>
          <w:color w:val="000000"/>
          <w:sz w:val="28"/>
        </w:rPr>
        <w:t>     </w:t>
      </w:r>
      <w:r w:rsidRPr="002F2912">
        <w:rPr>
          <w:color w:val="000000"/>
          <w:sz w:val="28"/>
          <w:lang w:val="ru-RU"/>
        </w:rPr>
        <w:t xml:space="preserve"> 2) нарушения налогоплательщиком условий предоставления отсрочки, рассрочки и инвестиционного налогового кредита по уплате налогов и (или) плат;</w:t>
      </w:r>
    </w:p>
    <w:p w:rsidR="00EF5B47" w:rsidRPr="002F2912" w:rsidRDefault="0085068E">
      <w:pPr>
        <w:spacing w:after="0"/>
        <w:jc w:val="both"/>
        <w:rPr>
          <w:lang w:val="ru-RU"/>
        </w:rPr>
      </w:pPr>
      <w:bookmarkStart w:id="855" w:name="z1547"/>
      <w:bookmarkEnd w:id="854"/>
      <w:r w:rsidRPr="002F2912">
        <w:rPr>
          <w:color w:val="000000"/>
          <w:sz w:val="28"/>
          <w:lang w:val="ru-RU"/>
        </w:rPr>
        <w:t xml:space="preserve"> </w:t>
      </w:r>
      <w:r>
        <w:rPr>
          <w:color w:val="000000"/>
          <w:sz w:val="28"/>
        </w:rPr>
        <w:t>     </w:t>
      </w:r>
      <w:r w:rsidRPr="002F2912">
        <w:rPr>
          <w:color w:val="000000"/>
          <w:sz w:val="28"/>
          <w:lang w:val="ru-RU"/>
        </w:rPr>
        <w:t xml:space="preserve"> 3) подачи жалобы на уведомление о результатах проверк</w:t>
      </w:r>
      <w:r w:rsidRPr="002F2912">
        <w:rPr>
          <w:color w:val="000000"/>
          <w:sz w:val="28"/>
          <w:lang w:val="ru-RU"/>
        </w:rPr>
        <w:t>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w:t>
      </w:r>
      <w:r w:rsidRPr="002F2912">
        <w:rPr>
          <w:color w:val="000000"/>
          <w:sz w:val="28"/>
          <w:lang w:val="ru-RU"/>
        </w:rPr>
        <w:t>нию, предусмотренному подпунктом 7)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w:t>
      </w:r>
      <w:r w:rsidRPr="002F2912">
        <w:rPr>
          <w:color w:val="000000"/>
          <w:sz w:val="28"/>
          <w:lang w:val="ru-RU"/>
        </w:rPr>
        <w:t xml:space="preserve"> дня принятия налоговым органом соответствующего решения;</w:t>
      </w:r>
    </w:p>
    <w:p w:rsidR="00EF5B47" w:rsidRPr="002F2912" w:rsidRDefault="0085068E">
      <w:pPr>
        <w:spacing w:after="0"/>
        <w:jc w:val="both"/>
        <w:rPr>
          <w:lang w:val="ru-RU"/>
        </w:rPr>
      </w:pPr>
      <w:bookmarkStart w:id="856" w:name="z16075"/>
      <w:bookmarkEnd w:id="855"/>
      <w:r>
        <w:rPr>
          <w:color w:val="000000"/>
          <w:sz w:val="28"/>
        </w:rPr>
        <w:t>     </w:t>
      </w:r>
      <w:r w:rsidRPr="002F2912">
        <w:rPr>
          <w:color w:val="000000"/>
          <w:sz w:val="28"/>
          <w:lang w:val="ru-RU"/>
        </w:rPr>
        <w:t xml:space="preserve"> 4) по решению суда.</w:t>
      </w:r>
    </w:p>
    <w:p w:rsidR="00EF5B47" w:rsidRPr="002F2912" w:rsidRDefault="0085068E">
      <w:pPr>
        <w:spacing w:after="0"/>
        <w:jc w:val="both"/>
        <w:rPr>
          <w:lang w:val="ru-RU"/>
        </w:rPr>
      </w:pPr>
      <w:bookmarkStart w:id="857" w:name="z17105"/>
      <w:bookmarkEnd w:id="856"/>
      <w:r>
        <w:rPr>
          <w:color w:val="000000"/>
          <w:sz w:val="28"/>
        </w:rPr>
        <w:t>     </w:t>
      </w:r>
      <w:r w:rsidRPr="002F2912">
        <w:rPr>
          <w:color w:val="000000"/>
          <w:sz w:val="28"/>
          <w:lang w:val="ru-RU"/>
        </w:rPr>
        <w:t xml:space="preserve"> 5) нарушения срока, установленного графиком исполнения налогового обязательства по уплате сумм налогов и (или) плат, более чем на пять рабочих дней.</w:t>
      </w:r>
    </w:p>
    <w:p w:rsidR="00EF5B47" w:rsidRPr="002F2912" w:rsidRDefault="0085068E">
      <w:pPr>
        <w:spacing w:after="0"/>
        <w:jc w:val="both"/>
        <w:rPr>
          <w:lang w:val="ru-RU"/>
        </w:rPr>
      </w:pPr>
      <w:bookmarkStart w:id="858" w:name="z1548"/>
      <w:bookmarkEnd w:id="857"/>
      <w:r>
        <w:rPr>
          <w:color w:val="000000"/>
          <w:sz w:val="28"/>
        </w:rPr>
        <w:t>     </w:t>
      </w:r>
      <w:r w:rsidRPr="002F2912">
        <w:rPr>
          <w:color w:val="000000"/>
          <w:sz w:val="28"/>
          <w:lang w:val="ru-RU"/>
        </w:rPr>
        <w:t xml:space="preserve"> 3. </w:t>
      </w:r>
      <w:r w:rsidRPr="002F2912">
        <w:rPr>
          <w:color w:val="000000"/>
          <w:sz w:val="28"/>
          <w:lang w:val="ru-RU"/>
        </w:rPr>
        <w:t>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w:t>
      </w:r>
      <w:r w:rsidRPr="002F2912">
        <w:rPr>
          <w:color w:val="000000"/>
          <w:sz w:val="28"/>
          <w:lang w:val="ru-RU"/>
        </w:rPr>
        <w:t>о обязательства по уплате налогов и (или) плат в течение пяти рабочих дней со дня принятия решения.</w:t>
      </w:r>
    </w:p>
    <w:p w:rsidR="00EF5B47" w:rsidRPr="002F2912" w:rsidRDefault="0085068E">
      <w:pPr>
        <w:spacing w:after="0"/>
        <w:jc w:val="both"/>
        <w:rPr>
          <w:lang w:val="ru-RU"/>
        </w:rPr>
      </w:pPr>
      <w:bookmarkStart w:id="859" w:name="z16076"/>
      <w:bookmarkEnd w:id="858"/>
      <w:r>
        <w:rPr>
          <w:color w:val="000000"/>
          <w:sz w:val="28"/>
        </w:rPr>
        <w:t>     </w:t>
      </w:r>
      <w:r w:rsidRPr="002F2912">
        <w:rPr>
          <w:color w:val="000000"/>
          <w:sz w:val="28"/>
          <w:lang w:val="ru-RU"/>
        </w:rPr>
        <w:t xml:space="preserve"> 4. Если в течение срока действия соглашения об инвестиционном налоговом кредите заключивший его налогоплательщик нарушит предусмотренные соглашением у</w:t>
      </w:r>
      <w:r w:rsidRPr="002F2912">
        <w:rPr>
          <w:color w:val="000000"/>
          <w:sz w:val="28"/>
          <w:lang w:val="ru-RU"/>
        </w:rPr>
        <w:t xml:space="preserve">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этот налогоплательщик в течение налогового </w:t>
      </w:r>
      <w:r w:rsidRPr="002F2912">
        <w:rPr>
          <w:color w:val="000000"/>
          <w:sz w:val="28"/>
          <w:lang w:val="ru-RU"/>
        </w:rPr>
        <w:t xml:space="preserve">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пени, начисленные за каждый </w:t>
      </w:r>
      <w:r w:rsidRPr="002F2912">
        <w:rPr>
          <w:color w:val="000000"/>
          <w:sz w:val="28"/>
          <w:lang w:val="ru-RU"/>
        </w:rPr>
        <w:lastRenderedPageBreak/>
        <w:t>календарный день действ</w:t>
      </w:r>
      <w:r w:rsidRPr="002F2912">
        <w:rPr>
          <w:color w:val="000000"/>
          <w:sz w:val="28"/>
          <w:lang w:val="ru-RU"/>
        </w:rPr>
        <w:t>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p>
    <w:bookmarkEnd w:id="85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54 с изменениями, внесенными</w:t>
      </w:r>
      <w:r w:rsidRPr="002F2912">
        <w:rPr>
          <w:color w:val="FF0000"/>
          <w:sz w:val="28"/>
          <w:lang w:val="ru-RU"/>
        </w:rPr>
        <w:t xml:space="preserve">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55. Порядок обращения взыскания и реализации заложенного имущества, а также требования исполнения банковской га</w:t>
      </w:r>
      <w:r w:rsidRPr="002F2912">
        <w:rPr>
          <w:b/>
          <w:color w:val="000000"/>
          <w:sz w:val="28"/>
          <w:lang w:val="ru-RU"/>
        </w:rPr>
        <w:t>рантии</w:t>
      </w:r>
    </w:p>
    <w:p w:rsidR="00EF5B47" w:rsidRPr="002F2912" w:rsidRDefault="0085068E">
      <w:pPr>
        <w:spacing w:after="0"/>
        <w:jc w:val="both"/>
        <w:rPr>
          <w:lang w:val="ru-RU"/>
        </w:rPr>
      </w:pPr>
      <w:bookmarkStart w:id="860" w:name="z1549"/>
      <w:r>
        <w:rPr>
          <w:color w:val="000000"/>
          <w:sz w:val="28"/>
        </w:rPr>
        <w:t>     </w:t>
      </w:r>
      <w:r w:rsidRPr="002F2912">
        <w:rPr>
          <w:color w:val="000000"/>
          <w:sz w:val="28"/>
          <w:lang w:val="ru-RU"/>
        </w:rPr>
        <w:t xml:space="preserve"> 1. При прекращении действия отсрочки или рассрочки в случаях, установленных подпунктами 2) и 5) пункта 2 статьи 54 настоящего Кодекса, налоговый орган обращает взыскание на заложенное имущество налогоплательщика и (или) третьего лица либо треб</w:t>
      </w:r>
      <w:r w:rsidRPr="002F2912">
        <w:rPr>
          <w:color w:val="000000"/>
          <w:sz w:val="28"/>
          <w:lang w:val="ru-RU"/>
        </w:rPr>
        <w:t>ует исполнения банковской гарантии.</w:t>
      </w:r>
    </w:p>
    <w:p w:rsidR="00EF5B47" w:rsidRPr="002F2912" w:rsidRDefault="0085068E">
      <w:pPr>
        <w:spacing w:after="0"/>
        <w:jc w:val="both"/>
        <w:rPr>
          <w:lang w:val="ru-RU"/>
        </w:rPr>
      </w:pPr>
      <w:bookmarkStart w:id="861" w:name="z1550"/>
      <w:bookmarkEnd w:id="860"/>
      <w:r>
        <w:rPr>
          <w:color w:val="000000"/>
          <w:sz w:val="28"/>
        </w:rPr>
        <w:t>     </w:t>
      </w:r>
      <w:r w:rsidRPr="002F2912">
        <w:rPr>
          <w:color w:val="000000"/>
          <w:sz w:val="28"/>
          <w:lang w:val="ru-RU"/>
        </w:rPr>
        <w:t xml:space="preserve">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EF5B47" w:rsidRPr="002F2912" w:rsidRDefault="0085068E">
      <w:pPr>
        <w:spacing w:after="0"/>
        <w:jc w:val="both"/>
        <w:rPr>
          <w:lang w:val="ru-RU"/>
        </w:rPr>
      </w:pPr>
      <w:bookmarkStart w:id="862" w:name="z1551"/>
      <w:bookmarkEnd w:id="861"/>
      <w:r>
        <w:rPr>
          <w:color w:val="000000"/>
          <w:sz w:val="28"/>
        </w:rPr>
        <w:t>     </w:t>
      </w:r>
      <w:r w:rsidRPr="002F2912">
        <w:rPr>
          <w:color w:val="000000"/>
          <w:sz w:val="28"/>
          <w:lang w:val="ru-RU"/>
        </w:rPr>
        <w:t xml:space="preserve"> Порядок реализации имущества, заложенного налогоплательщик</w:t>
      </w:r>
      <w:r w:rsidRPr="002F2912">
        <w:rPr>
          <w:color w:val="000000"/>
          <w:sz w:val="28"/>
          <w:lang w:val="ru-RU"/>
        </w:rPr>
        <w:t>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EF5B47" w:rsidRPr="002F2912" w:rsidRDefault="0085068E">
      <w:pPr>
        <w:spacing w:after="0"/>
        <w:jc w:val="both"/>
        <w:rPr>
          <w:lang w:val="ru-RU"/>
        </w:rPr>
      </w:pPr>
      <w:bookmarkStart w:id="863" w:name="z1552"/>
      <w:bookmarkEnd w:id="862"/>
      <w:r>
        <w:rPr>
          <w:color w:val="000000"/>
          <w:sz w:val="28"/>
        </w:rPr>
        <w:t>     </w:t>
      </w:r>
      <w:r w:rsidRPr="002F2912">
        <w:rPr>
          <w:color w:val="000000"/>
          <w:sz w:val="28"/>
          <w:lang w:val="ru-RU"/>
        </w:rPr>
        <w:t xml:space="preserve"> 3. Налоговый орган в течение пяти рабочих дней со дня истечения срока исполнения требования об уплате</w:t>
      </w:r>
      <w:r w:rsidRPr="002F2912">
        <w:rPr>
          <w:color w:val="000000"/>
          <w:sz w:val="28"/>
          <w:lang w:val="ru-RU"/>
        </w:rPr>
        <w:t xml:space="preserve"> налогов и (или) плат направляет гаранту требование об уплате денежной суммы по банковской гарантии.</w:t>
      </w:r>
    </w:p>
    <w:bookmarkEnd w:id="86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55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56. Прекращение </w:t>
      </w:r>
      <w:r w:rsidRPr="002F2912">
        <w:rPr>
          <w:b/>
          <w:color w:val="000000"/>
          <w:sz w:val="28"/>
          <w:lang w:val="ru-RU"/>
        </w:rPr>
        <w:t>налогового обязательства</w:t>
      </w:r>
    </w:p>
    <w:p w:rsidR="00EF5B47" w:rsidRPr="002F2912" w:rsidRDefault="0085068E">
      <w:pPr>
        <w:spacing w:after="0"/>
        <w:jc w:val="both"/>
        <w:rPr>
          <w:lang w:val="ru-RU"/>
        </w:rPr>
      </w:pPr>
      <w:bookmarkStart w:id="864" w:name="z1553"/>
      <w:r>
        <w:rPr>
          <w:color w:val="000000"/>
          <w:sz w:val="28"/>
        </w:rPr>
        <w:t>     </w:t>
      </w:r>
      <w:r w:rsidRPr="002F2912">
        <w:rPr>
          <w:color w:val="000000"/>
          <w:sz w:val="28"/>
          <w:lang w:val="ru-RU"/>
        </w:rPr>
        <w:t xml:space="preserve"> 1. Налоговое обязательство физического лица прекращается в случае:</w:t>
      </w:r>
    </w:p>
    <w:p w:rsidR="00EF5B47" w:rsidRPr="002F2912" w:rsidRDefault="0085068E">
      <w:pPr>
        <w:spacing w:after="0"/>
        <w:jc w:val="both"/>
        <w:rPr>
          <w:lang w:val="ru-RU"/>
        </w:rPr>
      </w:pPr>
      <w:bookmarkStart w:id="865" w:name="z1554"/>
      <w:bookmarkEnd w:id="864"/>
      <w:r>
        <w:rPr>
          <w:color w:val="000000"/>
          <w:sz w:val="28"/>
        </w:rPr>
        <w:t>     </w:t>
      </w:r>
      <w:r w:rsidRPr="002F2912">
        <w:rPr>
          <w:color w:val="000000"/>
          <w:sz w:val="28"/>
          <w:lang w:val="ru-RU"/>
        </w:rPr>
        <w:t xml:space="preserve"> 1) его смерти;</w:t>
      </w:r>
    </w:p>
    <w:p w:rsidR="00EF5B47" w:rsidRPr="002F2912" w:rsidRDefault="0085068E">
      <w:pPr>
        <w:spacing w:after="0"/>
        <w:jc w:val="both"/>
        <w:rPr>
          <w:lang w:val="ru-RU"/>
        </w:rPr>
      </w:pPr>
      <w:bookmarkStart w:id="866" w:name="z1555"/>
      <w:bookmarkEnd w:id="865"/>
      <w:r>
        <w:rPr>
          <w:color w:val="000000"/>
          <w:sz w:val="28"/>
        </w:rPr>
        <w:t>     </w:t>
      </w:r>
      <w:r w:rsidRPr="002F2912">
        <w:rPr>
          <w:color w:val="000000"/>
          <w:sz w:val="28"/>
          <w:lang w:val="ru-RU"/>
        </w:rPr>
        <w:t xml:space="preserve"> 2) объявления его умершим на основании вступившего в законную силу решения суда.</w:t>
      </w:r>
    </w:p>
    <w:p w:rsidR="00EF5B47" w:rsidRPr="002F2912" w:rsidRDefault="0085068E">
      <w:pPr>
        <w:spacing w:after="0"/>
        <w:jc w:val="both"/>
        <w:rPr>
          <w:lang w:val="ru-RU"/>
        </w:rPr>
      </w:pPr>
      <w:bookmarkStart w:id="867" w:name="z1556"/>
      <w:bookmarkEnd w:id="866"/>
      <w:r>
        <w:rPr>
          <w:color w:val="000000"/>
          <w:sz w:val="28"/>
        </w:rPr>
        <w:t>     </w:t>
      </w:r>
      <w:r w:rsidRPr="002F2912">
        <w:rPr>
          <w:color w:val="000000"/>
          <w:sz w:val="28"/>
          <w:lang w:val="ru-RU"/>
        </w:rPr>
        <w:t xml:space="preserve"> 2. Налоговое обязательство индивидуального п</w:t>
      </w:r>
      <w:r w:rsidRPr="002F2912">
        <w:rPr>
          <w:color w:val="000000"/>
          <w:sz w:val="28"/>
          <w:lang w:val="ru-RU"/>
        </w:rPr>
        <w:t>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p w:rsidR="00EF5B47" w:rsidRPr="002F2912" w:rsidRDefault="0085068E">
      <w:pPr>
        <w:spacing w:after="0"/>
        <w:jc w:val="both"/>
        <w:rPr>
          <w:lang w:val="ru-RU"/>
        </w:rPr>
      </w:pPr>
      <w:bookmarkStart w:id="868" w:name="z1557"/>
      <w:bookmarkEnd w:id="867"/>
      <w:r>
        <w:rPr>
          <w:color w:val="000000"/>
          <w:sz w:val="28"/>
        </w:rPr>
        <w:t>     </w:t>
      </w:r>
      <w:r w:rsidRPr="002F2912">
        <w:rPr>
          <w:color w:val="000000"/>
          <w:sz w:val="28"/>
          <w:lang w:val="ru-RU"/>
        </w:rPr>
        <w:t xml:space="preserve"> 3. Налоговое обязательство юридического лица прекращается:</w:t>
      </w:r>
    </w:p>
    <w:p w:rsidR="00EF5B47" w:rsidRPr="002F2912" w:rsidRDefault="0085068E">
      <w:pPr>
        <w:spacing w:after="0"/>
        <w:jc w:val="both"/>
        <w:rPr>
          <w:lang w:val="ru-RU"/>
        </w:rPr>
      </w:pPr>
      <w:bookmarkStart w:id="869" w:name="z1558"/>
      <w:bookmarkEnd w:id="868"/>
      <w:r>
        <w:rPr>
          <w:color w:val="000000"/>
          <w:sz w:val="28"/>
        </w:rPr>
        <w:t>     </w:t>
      </w:r>
      <w:r w:rsidRPr="002F2912">
        <w:rPr>
          <w:color w:val="000000"/>
          <w:sz w:val="28"/>
          <w:lang w:val="ru-RU"/>
        </w:rPr>
        <w:t xml:space="preserve"> 1) после его ликвидации;</w:t>
      </w:r>
    </w:p>
    <w:p w:rsidR="00EF5B47" w:rsidRPr="002F2912" w:rsidRDefault="0085068E">
      <w:pPr>
        <w:spacing w:after="0"/>
        <w:jc w:val="both"/>
        <w:rPr>
          <w:lang w:val="ru-RU"/>
        </w:rPr>
      </w:pPr>
      <w:bookmarkStart w:id="870" w:name="z1559"/>
      <w:bookmarkEnd w:id="869"/>
      <w:r>
        <w:rPr>
          <w:color w:val="000000"/>
          <w:sz w:val="28"/>
        </w:rPr>
        <w:t>     </w:t>
      </w:r>
      <w:r w:rsidRPr="002F2912">
        <w:rPr>
          <w:color w:val="000000"/>
          <w:sz w:val="28"/>
          <w:lang w:val="ru-RU"/>
        </w:rPr>
        <w:t xml:space="preserve"> 2) после его реорганизации путем присоединения (в отношении присоединившегося юридического лица), слияния и разделения.</w:t>
      </w:r>
    </w:p>
    <w:p w:rsidR="00EF5B47" w:rsidRPr="002F2912" w:rsidRDefault="0085068E">
      <w:pPr>
        <w:spacing w:after="0"/>
        <w:rPr>
          <w:lang w:val="ru-RU"/>
        </w:rPr>
      </w:pPr>
      <w:bookmarkStart w:id="871" w:name="z1560"/>
      <w:bookmarkEnd w:id="870"/>
      <w:r w:rsidRPr="002F2912">
        <w:rPr>
          <w:b/>
          <w:color w:val="000000"/>
          <w:lang w:val="ru-RU"/>
        </w:rPr>
        <w:lastRenderedPageBreak/>
        <w:t xml:space="preserve"> Глава 7. ИСПОЛНЕНИЕ НАЛОГОВОГО ОБЯЗАТЕЛЬСТВА ПРИ ЛИКВИДАЦИИ, РЕОРГАНИЗАЦИИ, ПРЕКРАЩЕНИИ ДЕЯТЕЛЬНОСТИ НАЛОГОПЛАТЕЛЬЩИКА</w:t>
      </w:r>
    </w:p>
    <w:bookmarkEnd w:id="871"/>
    <w:p w:rsidR="00EF5B47" w:rsidRPr="002F2912" w:rsidRDefault="0085068E">
      <w:pPr>
        <w:spacing w:after="0"/>
        <w:jc w:val="both"/>
        <w:rPr>
          <w:lang w:val="ru-RU"/>
        </w:rPr>
      </w:pPr>
      <w:r w:rsidRPr="002F2912">
        <w:rPr>
          <w:b/>
          <w:color w:val="000000"/>
          <w:sz w:val="28"/>
          <w:lang w:val="ru-RU"/>
        </w:rPr>
        <w:t>Статья 57. Общи</w:t>
      </w:r>
      <w:r w:rsidRPr="002F2912">
        <w:rPr>
          <w:b/>
          <w:color w:val="000000"/>
          <w:sz w:val="28"/>
          <w:lang w:val="ru-RU"/>
        </w:rPr>
        <w:t>е положения</w:t>
      </w:r>
    </w:p>
    <w:p w:rsidR="00EF5B47" w:rsidRPr="002F2912" w:rsidRDefault="0085068E">
      <w:pPr>
        <w:spacing w:after="0"/>
        <w:jc w:val="both"/>
        <w:rPr>
          <w:lang w:val="ru-RU"/>
        </w:rPr>
      </w:pPr>
      <w:bookmarkStart w:id="872" w:name="z1561"/>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 </w:t>
      </w:r>
    </w:p>
    <w:bookmarkEnd w:id="872"/>
    <w:p w:rsidR="00EF5B47" w:rsidRPr="002F2912" w:rsidRDefault="0085068E">
      <w:pPr>
        <w:spacing w:after="0"/>
        <w:jc w:val="both"/>
        <w:rPr>
          <w:lang w:val="ru-RU"/>
        </w:rPr>
      </w:pPr>
      <w:r w:rsidRPr="002F2912">
        <w:rPr>
          <w:b/>
          <w:color w:val="000000"/>
          <w:sz w:val="28"/>
          <w:lang w:val="ru-RU"/>
        </w:rPr>
        <w:t>Статья 58. Исполнение налогового обязательства ликвиди</w:t>
      </w:r>
      <w:r w:rsidRPr="002F2912">
        <w:rPr>
          <w:b/>
          <w:color w:val="000000"/>
          <w:sz w:val="28"/>
          <w:lang w:val="ru-RU"/>
        </w:rPr>
        <w:t>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EF5B47" w:rsidRPr="002F2912" w:rsidRDefault="0085068E">
      <w:pPr>
        <w:spacing w:after="0"/>
        <w:jc w:val="both"/>
        <w:rPr>
          <w:lang w:val="ru-RU"/>
        </w:rPr>
      </w:pPr>
      <w:bookmarkStart w:id="873" w:name="z1562"/>
      <w:r>
        <w:rPr>
          <w:color w:val="000000"/>
          <w:sz w:val="28"/>
        </w:rPr>
        <w:t>     </w:t>
      </w:r>
      <w:r w:rsidRPr="002F2912">
        <w:rPr>
          <w:color w:val="000000"/>
          <w:sz w:val="28"/>
          <w:lang w:val="ru-RU"/>
        </w:rPr>
        <w:t xml:space="preserve"> 1. Юридическое лицо-резидент в течение трех рабочих дней со дня принятия решения о</w:t>
      </w:r>
      <w:r w:rsidRPr="002F2912">
        <w:rPr>
          <w:color w:val="000000"/>
          <w:sz w:val="28"/>
          <w:lang w:val="ru-RU"/>
        </w:rPr>
        <w:t xml:space="preserve"> ликвидации письменно сообщает об этом налоговому органу по месту своего нахождения.</w:t>
      </w:r>
    </w:p>
    <w:p w:rsidR="00EF5B47" w:rsidRPr="002F2912" w:rsidRDefault="0085068E">
      <w:pPr>
        <w:spacing w:after="0"/>
        <w:jc w:val="both"/>
        <w:rPr>
          <w:lang w:val="ru-RU"/>
        </w:rPr>
      </w:pPr>
      <w:bookmarkStart w:id="874" w:name="z1563"/>
      <w:bookmarkEnd w:id="873"/>
      <w:r>
        <w:rPr>
          <w:color w:val="000000"/>
          <w:sz w:val="28"/>
        </w:rPr>
        <w:t>     </w:t>
      </w:r>
      <w:r w:rsidRPr="002F2912">
        <w:rPr>
          <w:color w:val="000000"/>
          <w:sz w:val="28"/>
          <w:lang w:val="ru-RU"/>
        </w:rPr>
        <w:t xml:space="preserve">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w:t>
      </w:r>
      <w:r w:rsidRPr="002F2912">
        <w:rPr>
          <w:color w:val="000000"/>
          <w:sz w:val="28"/>
          <w:lang w:val="ru-RU"/>
        </w:rPr>
        <w:t>о нахождения одновременно:</w:t>
      </w:r>
    </w:p>
    <w:p w:rsidR="00EF5B47" w:rsidRPr="002F2912" w:rsidRDefault="0085068E">
      <w:pPr>
        <w:spacing w:after="0"/>
        <w:jc w:val="both"/>
        <w:rPr>
          <w:lang w:val="ru-RU"/>
        </w:rPr>
      </w:pPr>
      <w:bookmarkStart w:id="875" w:name="z1564"/>
      <w:bookmarkEnd w:id="874"/>
      <w:r>
        <w:rPr>
          <w:color w:val="000000"/>
          <w:sz w:val="28"/>
        </w:rPr>
        <w:t>     </w:t>
      </w:r>
      <w:r w:rsidRPr="002F2912">
        <w:rPr>
          <w:color w:val="000000"/>
          <w:sz w:val="28"/>
          <w:lang w:val="ru-RU"/>
        </w:rPr>
        <w:t xml:space="preserve"> 1) налоговое заявление о проведении налоговой проверки;</w:t>
      </w:r>
    </w:p>
    <w:p w:rsidR="00EF5B47" w:rsidRPr="002F2912" w:rsidRDefault="0085068E">
      <w:pPr>
        <w:spacing w:after="0"/>
        <w:jc w:val="both"/>
        <w:rPr>
          <w:lang w:val="ru-RU"/>
        </w:rPr>
      </w:pPr>
      <w:bookmarkStart w:id="876" w:name="z1565"/>
      <w:bookmarkEnd w:id="875"/>
      <w:r>
        <w:rPr>
          <w:color w:val="000000"/>
          <w:sz w:val="28"/>
        </w:rPr>
        <w:t>     </w:t>
      </w:r>
      <w:r w:rsidRPr="002F2912">
        <w:rPr>
          <w:color w:val="000000"/>
          <w:sz w:val="28"/>
          <w:lang w:val="ru-RU"/>
        </w:rPr>
        <w:t xml:space="preserve"> 2) ликвидационную налоговую отчетность.</w:t>
      </w:r>
    </w:p>
    <w:p w:rsidR="00EF5B47" w:rsidRPr="002F2912" w:rsidRDefault="0085068E">
      <w:pPr>
        <w:spacing w:after="0"/>
        <w:jc w:val="both"/>
        <w:rPr>
          <w:lang w:val="ru-RU"/>
        </w:rPr>
      </w:pPr>
      <w:bookmarkStart w:id="877" w:name="z1566"/>
      <w:bookmarkEnd w:id="876"/>
      <w:r>
        <w:rPr>
          <w:color w:val="000000"/>
          <w:sz w:val="28"/>
        </w:rPr>
        <w:t>     </w:t>
      </w:r>
      <w:r w:rsidRPr="002F2912">
        <w:rPr>
          <w:color w:val="000000"/>
          <w:sz w:val="28"/>
          <w:lang w:val="ru-RU"/>
        </w:rPr>
        <w:t xml:space="preserve"> 3. Ликвидационная налоговая отчетность составляется по видам налогов, платежей в бюджет и социальным платежам, по к</w:t>
      </w:r>
      <w:r w:rsidRPr="002F2912">
        <w:rPr>
          <w:color w:val="000000"/>
          <w:sz w:val="28"/>
          <w:lang w:val="ru-RU"/>
        </w:rPr>
        <w:t>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EF5B47" w:rsidRPr="002F2912" w:rsidRDefault="0085068E">
      <w:pPr>
        <w:spacing w:after="0"/>
        <w:jc w:val="both"/>
        <w:rPr>
          <w:lang w:val="ru-RU"/>
        </w:rPr>
      </w:pPr>
      <w:bookmarkStart w:id="878" w:name="z1567"/>
      <w:bookmarkEnd w:id="877"/>
      <w:r>
        <w:rPr>
          <w:color w:val="000000"/>
          <w:sz w:val="28"/>
        </w:rPr>
        <w:t>     </w:t>
      </w:r>
      <w:r w:rsidRPr="002F2912">
        <w:rPr>
          <w:color w:val="000000"/>
          <w:sz w:val="28"/>
          <w:lang w:val="ru-RU"/>
        </w:rPr>
        <w:t xml:space="preserve"> В случае</w:t>
      </w:r>
      <w:r w:rsidRPr="002F2912">
        <w:rPr>
          <w:color w:val="000000"/>
          <w:sz w:val="28"/>
          <w:lang w:val="ru-RU"/>
        </w:rPr>
        <w:t>,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EF5B47" w:rsidRPr="002F2912" w:rsidRDefault="0085068E">
      <w:pPr>
        <w:spacing w:after="0"/>
        <w:jc w:val="both"/>
        <w:rPr>
          <w:lang w:val="ru-RU"/>
        </w:rPr>
      </w:pPr>
      <w:bookmarkStart w:id="879" w:name="z1568"/>
      <w:bookmarkEnd w:id="878"/>
      <w:r>
        <w:rPr>
          <w:color w:val="000000"/>
          <w:sz w:val="28"/>
        </w:rPr>
        <w:t> </w:t>
      </w:r>
      <w:r>
        <w:rPr>
          <w:color w:val="000000"/>
          <w:sz w:val="28"/>
        </w:rPr>
        <w:t>    </w:t>
      </w:r>
      <w:r w:rsidRPr="002F2912">
        <w:rPr>
          <w:color w:val="000000"/>
          <w:sz w:val="28"/>
          <w:lang w:val="ru-RU"/>
        </w:rPr>
        <w:t xml:space="preserve">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r w:rsidRPr="002F2912">
        <w:rPr>
          <w:color w:val="000000"/>
          <w:sz w:val="28"/>
          <w:lang w:val="ru-RU"/>
        </w:rPr>
        <w:t>.</w:t>
      </w:r>
    </w:p>
    <w:p w:rsidR="00EF5B47" w:rsidRPr="002F2912" w:rsidRDefault="0085068E">
      <w:pPr>
        <w:spacing w:after="0"/>
        <w:jc w:val="both"/>
        <w:rPr>
          <w:lang w:val="ru-RU"/>
        </w:rPr>
      </w:pPr>
      <w:bookmarkStart w:id="880" w:name="z1569"/>
      <w:bookmarkEnd w:id="879"/>
      <w:r>
        <w:rPr>
          <w:color w:val="000000"/>
          <w:sz w:val="28"/>
        </w:rPr>
        <w:t>     </w:t>
      </w:r>
      <w:r w:rsidRPr="002F2912">
        <w:rPr>
          <w:color w:val="000000"/>
          <w:sz w:val="28"/>
          <w:lang w:val="ru-RU"/>
        </w:rPr>
        <w:t xml:space="preserve">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w:t>
      </w:r>
      <w:r w:rsidRPr="002F2912">
        <w:rPr>
          <w:color w:val="000000"/>
          <w:sz w:val="28"/>
          <w:lang w:val="ru-RU"/>
        </w:rPr>
        <w:t>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EF5B47" w:rsidRPr="002F2912" w:rsidRDefault="0085068E">
      <w:pPr>
        <w:spacing w:after="0"/>
        <w:jc w:val="both"/>
        <w:rPr>
          <w:lang w:val="ru-RU"/>
        </w:rPr>
      </w:pPr>
      <w:bookmarkStart w:id="881" w:name="z1570"/>
      <w:bookmarkEnd w:id="880"/>
      <w:r w:rsidRPr="002F2912">
        <w:rPr>
          <w:color w:val="000000"/>
          <w:sz w:val="28"/>
          <w:lang w:val="ru-RU"/>
        </w:rPr>
        <w:lastRenderedPageBreak/>
        <w:t xml:space="preserve"> </w:t>
      </w:r>
      <w:r>
        <w:rPr>
          <w:color w:val="000000"/>
          <w:sz w:val="28"/>
        </w:rPr>
        <w:t>     </w:t>
      </w:r>
      <w:r w:rsidRPr="002F2912">
        <w:rPr>
          <w:color w:val="000000"/>
          <w:sz w:val="28"/>
          <w:lang w:val="ru-RU"/>
        </w:rPr>
        <w:t xml:space="preserve"> 5. Налоговая проверка должна быть начата налоговыми органами не позднее двадцати раб</w:t>
      </w:r>
      <w:r w:rsidRPr="002F2912">
        <w:rPr>
          <w:color w:val="000000"/>
          <w:sz w:val="28"/>
          <w:lang w:val="ru-RU"/>
        </w:rPr>
        <w:t xml:space="preserve">очих дней после получения налоговым органом налогового заявления ликвидируемого юридического лица. </w:t>
      </w:r>
    </w:p>
    <w:p w:rsidR="00EF5B47" w:rsidRPr="002F2912" w:rsidRDefault="0085068E">
      <w:pPr>
        <w:spacing w:after="0"/>
        <w:jc w:val="both"/>
        <w:rPr>
          <w:lang w:val="ru-RU"/>
        </w:rPr>
      </w:pPr>
      <w:bookmarkStart w:id="882" w:name="z1571"/>
      <w:bookmarkEnd w:id="881"/>
      <w:r>
        <w:rPr>
          <w:color w:val="000000"/>
          <w:sz w:val="28"/>
        </w:rPr>
        <w:t>     </w:t>
      </w:r>
      <w:r w:rsidRPr="002F2912">
        <w:rPr>
          <w:color w:val="000000"/>
          <w:sz w:val="28"/>
          <w:lang w:val="ru-RU"/>
        </w:rPr>
        <w:t xml:space="preserve"> 6. Налоговая задолженность ликвидируемого юридического лица, возникающая в том числе по основаниям, указанным в пунктах 4 и 11 настоящей статьи, погаш</w:t>
      </w:r>
      <w:r w:rsidRPr="002F2912">
        <w:rPr>
          <w:color w:val="000000"/>
          <w:sz w:val="28"/>
          <w:lang w:val="ru-RU"/>
        </w:rPr>
        <w:t>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w:t>
      </w:r>
      <w:r w:rsidRPr="002F2912">
        <w:rPr>
          <w:color w:val="000000"/>
          <w:sz w:val="28"/>
          <w:lang w:val="ru-RU"/>
        </w:rPr>
        <w:t>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w:t>
      </w:r>
      <w:r w:rsidRPr="002F2912">
        <w:rPr>
          <w:color w:val="000000"/>
          <w:sz w:val="28"/>
          <w:lang w:val="ru-RU"/>
        </w:rPr>
        <w:t>ающее деятельность постоянное учреждение, структурное подразделение.</w:t>
      </w:r>
    </w:p>
    <w:p w:rsidR="00EF5B47" w:rsidRPr="002F2912" w:rsidRDefault="0085068E">
      <w:pPr>
        <w:spacing w:after="0"/>
        <w:jc w:val="both"/>
        <w:rPr>
          <w:lang w:val="ru-RU"/>
        </w:rPr>
      </w:pPr>
      <w:bookmarkStart w:id="883" w:name="z1572"/>
      <w:bookmarkEnd w:id="882"/>
      <w:r w:rsidRPr="002F2912">
        <w:rPr>
          <w:color w:val="000000"/>
          <w:sz w:val="28"/>
          <w:lang w:val="ru-RU"/>
        </w:rPr>
        <w:t xml:space="preserve"> </w:t>
      </w:r>
      <w:r>
        <w:rPr>
          <w:color w:val="000000"/>
          <w:sz w:val="28"/>
        </w:rPr>
        <w:t>     </w:t>
      </w:r>
      <w:r w:rsidRPr="002F2912">
        <w:rPr>
          <w:color w:val="000000"/>
          <w:sz w:val="28"/>
          <w:lang w:val="ru-RU"/>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w:t>
      </w:r>
      <w:r w:rsidRPr="002F2912">
        <w:rPr>
          <w:color w:val="000000"/>
          <w:sz w:val="28"/>
          <w:lang w:val="ru-RU"/>
        </w:rPr>
        <w:t xml:space="preserve">ями (участниками) ликвидируемого юридического лица в случаях, которые установлены законами Республики Казахстан. </w:t>
      </w:r>
    </w:p>
    <w:p w:rsidR="00EF5B47" w:rsidRPr="002F2912" w:rsidRDefault="0085068E">
      <w:pPr>
        <w:spacing w:after="0"/>
        <w:jc w:val="both"/>
        <w:rPr>
          <w:lang w:val="ru-RU"/>
        </w:rPr>
      </w:pPr>
      <w:bookmarkStart w:id="884" w:name="z1573"/>
      <w:bookmarkEnd w:id="883"/>
      <w:r w:rsidRPr="002F2912">
        <w:rPr>
          <w:color w:val="000000"/>
          <w:sz w:val="28"/>
          <w:lang w:val="ru-RU"/>
        </w:rPr>
        <w:t xml:space="preserve"> </w:t>
      </w:r>
      <w:r>
        <w:rPr>
          <w:color w:val="000000"/>
          <w:sz w:val="28"/>
        </w:rPr>
        <w:t>     </w:t>
      </w:r>
      <w:r w:rsidRPr="002F2912">
        <w:rPr>
          <w:color w:val="000000"/>
          <w:sz w:val="28"/>
          <w:lang w:val="ru-RU"/>
        </w:rPr>
        <w:t xml:space="preserve"> 8. Если ликвидируемое юридическое лицо имеет излишне уплаченные суммы налогов, платежей в бюджет и пени, то указанные суммы подлежат за</w:t>
      </w:r>
      <w:r w:rsidRPr="002F2912">
        <w:rPr>
          <w:color w:val="000000"/>
          <w:sz w:val="28"/>
          <w:lang w:val="ru-RU"/>
        </w:rPr>
        <w:t>чету в счет погашения налоговой задолженности ликвидируемого юридического лица в порядке, определенном статьей 102 настоящего Кодекса.</w:t>
      </w:r>
    </w:p>
    <w:p w:rsidR="00EF5B47" w:rsidRPr="002F2912" w:rsidRDefault="0085068E">
      <w:pPr>
        <w:spacing w:after="0"/>
        <w:jc w:val="both"/>
        <w:rPr>
          <w:lang w:val="ru-RU"/>
        </w:rPr>
      </w:pPr>
      <w:bookmarkStart w:id="885" w:name="z1574"/>
      <w:bookmarkEnd w:id="884"/>
      <w:r w:rsidRPr="002F2912">
        <w:rPr>
          <w:color w:val="000000"/>
          <w:sz w:val="28"/>
          <w:lang w:val="ru-RU"/>
        </w:rPr>
        <w:t xml:space="preserve"> </w:t>
      </w:r>
      <w:r>
        <w:rPr>
          <w:color w:val="000000"/>
          <w:sz w:val="28"/>
        </w:rPr>
        <w:t>     </w:t>
      </w:r>
      <w:r w:rsidRPr="002F2912">
        <w:rPr>
          <w:color w:val="000000"/>
          <w:sz w:val="28"/>
          <w:lang w:val="ru-RU"/>
        </w:rPr>
        <w:t xml:space="preserve"> В случае если ликвидируемое юридическое лицо имеет ошибочно уплаченные суммы налогов, платежей в бюджет и пени, то</w:t>
      </w:r>
      <w:r w:rsidRPr="002F2912">
        <w:rPr>
          <w:color w:val="000000"/>
          <w:sz w:val="28"/>
          <w:lang w:val="ru-RU"/>
        </w:rPr>
        <w:t xml:space="preserve"> указанные суммы подлежат зачету в порядке, определенном статьей 103 настоящего Кодекса.</w:t>
      </w:r>
    </w:p>
    <w:p w:rsidR="00EF5B47" w:rsidRPr="002F2912" w:rsidRDefault="0085068E">
      <w:pPr>
        <w:spacing w:after="0"/>
        <w:jc w:val="both"/>
        <w:rPr>
          <w:lang w:val="ru-RU"/>
        </w:rPr>
      </w:pPr>
      <w:bookmarkStart w:id="886" w:name="z1575"/>
      <w:bookmarkEnd w:id="885"/>
      <w:r w:rsidRPr="002F2912">
        <w:rPr>
          <w:color w:val="000000"/>
          <w:sz w:val="28"/>
          <w:lang w:val="ru-RU"/>
        </w:rPr>
        <w:t xml:space="preserve"> </w:t>
      </w:r>
      <w:r>
        <w:rPr>
          <w:color w:val="000000"/>
          <w:sz w:val="28"/>
        </w:rPr>
        <w:t>     </w:t>
      </w:r>
      <w:r w:rsidRPr="002F2912">
        <w:rPr>
          <w:color w:val="000000"/>
          <w:sz w:val="28"/>
          <w:lang w:val="ru-RU"/>
        </w:rPr>
        <w:t xml:space="preserve">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w:t>
      </w:r>
      <w:r w:rsidRPr="002F2912">
        <w:rPr>
          <w:color w:val="000000"/>
          <w:sz w:val="28"/>
          <w:lang w:val="ru-RU"/>
        </w:rPr>
        <w:t>авленную стоимость, относимого в зачет, над суммой начисленного налога, подлежащую возврату в соответствии с главой 49 настоящего Кодекса, указанное превышение подлежит возврату ликвидируемому юридическому лицу в порядке, определенном статьей 104 настоящег</w:t>
      </w:r>
      <w:r w:rsidRPr="002F2912">
        <w:rPr>
          <w:color w:val="000000"/>
          <w:sz w:val="28"/>
          <w:lang w:val="ru-RU"/>
        </w:rPr>
        <w:t>о Кодекса.</w:t>
      </w:r>
    </w:p>
    <w:p w:rsidR="00EF5B47" w:rsidRPr="002F2912" w:rsidRDefault="0085068E">
      <w:pPr>
        <w:spacing w:after="0"/>
        <w:jc w:val="both"/>
        <w:rPr>
          <w:lang w:val="ru-RU"/>
        </w:rPr>
      </w:pPr>
      <w:bookmarkStart w:id="887" w:name="z1576"/>
      <w:bookmarkEnd w:id="886"/>
      <w:r>
        <w:rPr>
          <w:color w:val="000000"/>
          <w:sz w:val="28"/>
        </w:rPr>
        <w:t>     </w:t>
      </w:r>
      <w:r w:rsidRPr="002F2912">
        <w:rPr>
          <w:color w:val="000000"/>
          <w:sz w:val="28"/>
          <w:lang w:val="ru-RU"/>
        </w:rPr>
        <w:t xml:space="preserve"> 10. При отсутствии у ликвидируемого юридического лица налоговой задолженности:</w:t>
      </w:r>
    </w:p>
    <w:p w:rsidR="00EF5B47" w:rsidRPr="002F2912" w:rsidRDefault="0085068E">
      <w:pPr>
        <w:spacing w:after="0"/>
        <w:jc w:val="both"/>
        <w:rPr>
          <w:lang w:val="ru-RU"/>
        </w:rPr>
      </w:pPr>
      <w:bookmarkStart w:id="888" w:name="z1577"/>
      <w:bookmarkEnd w:id="887"/>
      <w:r w:rsidRPr="002F2912">
        <w:rPr>
          <w:color w:val="000000"/>
          <w:sz w:val="28"/>
          <w:lang w:val="ru-RU"/>
        </w:rPr>
        <w:t xml:space="preserve"> </w:t>
      </w:r>
      <w:r>
        <w:rPr>
          <w:color w:val="000000"/>
          <w:sz w:val="28"/>
        </w:rPr>
        <w:t>     </w:t>
      </w:r>
      <w:r w:rsidRPr="002F2912">
        <w:rPr>
          <w:color w:val="000000"/>
          <w:sz w:val="28"/>
          <w:lang w:val="ru-RU"/>
        </w:rPr>
        <w:t xml:space="preserve"> 1) ошибочно уплаченные суммы налогов, платежей в бюджет и пени подлежат возврату этому юридическому лицу в порядке, определенном статьей 103 настоящего К</w:t>
      </w:r>
      <w:r w:rsidRPr="002F2912">
        <w:rPr>
          <w:color w:val="000000"/>
          <w:sz w:val="28"/>
          <w:lang w:val="ru-RU"/>
        </w:rPr>
        <w:t>одекса;</w:t>
      </w:r>
    </w:p>
    <w:p w:rsidR="00EF5B47" w:rsidRPr="002F2912" w:rsidRDefault="0085068E">
      <w:pPr>
        <w:spacing w:after="0"/>
        <w:jc w:val="both"/>
        <w:rPr>
          <w:lang w:val="ru-RU"/>
        </w:rPr>
      </w:pPr>
      <w:bookmarkStart w:id="889" w:name="z1578"/>
      <w:bookmarkEnd w:id="888"/>
      <w:r w:rsidRPr="002F2912">
        <w:rPr>
          <w:color w:val="000000"/>
          <w:sz w:val="28"/>
          <w:lang w:val="ru-RU"/>
        </w:rPr>
        <w:lastRenderedPageBreak/>
        <w:t xml:space="preserve"> </w:t>
      </w:r>
      <w:r>
        <w:rPr>
          <w:color w:val="000000"/>
          <w:sz w:val="28"/>
        </w:rPr>
        <w:t>     </w:t>
      </w:r>
      <w:r w:rsidRPr="002F2912">
        <w:rPr>
          <w:color w:val="000000"/>
          <w:sz w:val="28"/>
          <w:lang w:val="ru-RU"/>
        </w:rPr>
        <w:t xml:space="preserve"> 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 </w:t>
      </w:r>
    </w:p>
    <w:p w:rsidR="00EF5B47" w:rsidRPr="002F2912" w:rsidRDefault="0085068E">
      <w:pPr>
        <w:spacing w:after="0"/>
        <w:jc w:val="both"/>
        <w:rPr>
          <w:lang w:val="ru-RU"/>
        </w:rPr>
      </w:pPr>
      <w:bookmarkStart w:id="890" w:name="z1579"/>
      <w:bookmarkEnd w:id="889"/>
      <w:r w:rsidRPr="002F2912">
        <w:rPr>
          <w:color w:val="000000"/>
          <w:sz w:val="28"/>
          <w:lang w:val="ru-RU"/>
        </w:rPr>
        <w:t xml:space="preserve"> </w:t>
      </w:r>
      <w:r>
        <w:rPr>
          <w:color w:val="000000"/>
          <w:sz w:val="28"/>
        </w:rPr>
        <w:t>     </w:t>
      </w:r>
      <w:r w:rsidRPr="002F2912">
        <w:rPr>
          <w:color w:val="000000"/>
          <w:sz w:val="28"/>
          <w:lang w:val="ru-RU"/>
        </w:rPr>
        <w:t xml:space="preserve"> 3) уплаченные суммы штрафов подлежат возврату этому юридическому лицу по </w:t>
      </w:r>
      <w:r w:rsidRPr="002F2912">
        <w:rPr>
          <w:color w:val="000000"/>
          <w:sz w:val="28"/>
          <w:lang w:val="ru-RU"/>
        </w:rPr>
        <w:t>основаниям и в порядке, которые установлены статьей 106 настоящего Кодекса;</w:t>
      </w:r>
    </w:p>
    <w:p w:rsidR="00EF5B47" w:rsidRPr="002F2912" w:rsidRDefault="0085068E">
      <w:pPr>
        <w:spacing w:after="0"/>
        <w:jc w:val="both"/>
        <w:rPr>
          <w:lang w:val="ru-RU"/>
        </w:rPr>
      </w:pPr>
      <w:bookmarkStart w:id="891" w:name="z1580"/>
      <w:bookmarkEnd w:id="890"/>
      <w:r w:rsidRPr="002F2912">
        <w:rPr>
          <w:color w:val="000000"/>
          <w:sz w:val="28"/>
          <w:lang w:val="ru-RU"/>
        </w:rPr>
        <w:t xml:space="preserve"> </w:t>
      </w:r>
      <w:r>
        <w:rPr>
          <w:color w:val="000000"/>
          <w:sz w:val="28"/>
        </w:rPr>
        <w:t>     </w:t>
      </w:r>
      <w:r w:rsidRPr="002F2912">
        <w:rPr>
          <w:color w:val="000000"/>
          <w:sz w:val="28"/>
          <w:lang w:val="ru-RU"/>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w:t>
      </w:r>
      <w:r w:rsidRPr="002F2912">
        <w:rPr>
          <w:color w:val="000000"/>
          <w:sz w:val="28"/>
          <w:lang w:val="ru-RU"/>
        </w:rPr>
        <w:t xml:space="preserve">цу в порядке, определенном таможенным законодательством Республики Казахстан. </w:t>
      </w:r>
    </w:p>
    <w:p w:rsidR="00EF5B47" w:rsidRPr="002F2912" w:rsidRDefault="0085068E">
      <w:pPr>
        <w:spacing w:after="0"/>
        <w:jc w:val="both"/>
        <w:rPr>
          <w:lang w:val="ru-RU"/>
        </w:rPr>
      </w:pPr>
      <w:bookmarkStart w:id="892" w:name="z1581"/>
      <w:bookmarkEnd w:id="891"/>
      <w:r w:rsidRPr="002F2912">
        <w:rPr>
          <w:color w:val="000000"/>
          <w:sz w:val="28"/>
          <w:lang w:val="ru-RU"/>
        </w:rPr>
        <w:t xml:space="preserve"> </w:t>
      </w:r>
      <w:r>
        <w:rPr>
          <w:color w:val="000000"/>
          <w:sz w:val="28"/>
        </w:rPr>
        <w:t>     </w:t>
      </w:r>
      <w:r w:rsidRPr="002F2912">
        <w:rPr>
          <w:color w:val="000000"/>
          <w:sz w:val="28"/>
          <w:lang w:val="ru-RU"/>
        </w:rPr>
        <w:t xml:space="preserve"> 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w:t>
      </w:r>
      <w:r w:rsidRPr="002F2912">
        <w:rPr>
          <w:color w:val="000000"/>
          <w:sz w:val="28"/>
          <w:lang w:val="ru-RU"/>
        </w:rPr>
        <w:t xml:space="preserve">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подпункте 3) пункта 2 статьи 114 настоящего Кодекса. </w:t>
      </w:r>
    </w:p>
    <w:p w:rsidR="00EF5B47" w:rsidRPr="002F2912" w:rsidRDefault="0085068E">
      <w:pPr>
        <w:spacing w:after="0"/>
        <w:jc w:val="both"/>
        <w:rPr>
          <w:lang w:val="ru-RU"/>
        </w:rPr>
      </w:pPr>
      <w:bookmarkStart w:id="893" w:name="z1582"/>
      <w:bookmarkEnd w:id="892"/>
      <w:r w:rsidRPr="002F2912">
        <w:rPr>
          <w:color w:val="000000"/>
          <w:sz w:val="28"/>
          <w:lang w:val="ru-RU"/>
        </w:rPr>
        <w:t xml:space="preserve"> </w:t>
      </w:r>
      <w:r>
        <w:rPr>
          <w:color w:val="000000"/>
          <w:sz w:val="28"/>
        </w:rPr>
        <w:t>     </w:t>
      </w:r>
      <w:r w:rsidRPr="002F2912">
        <w:rPr>
          <w:color w:val="000000"/>
          <w:sz w:val="28"/>
          <w:lang w:val="ru-RU"/>
        </w:rPr>
        <w:t xml:space="preserve"> 12. В с</w:t>
      </w:r>
      <w:r w:rsidRPr="002F2912">
        <w:rPr>
          <w:color w:val="000000"/>
          <w:sz w:val="28"/>
          <w:lang w:val="ru-RU"/>
        </w:rPr>
        <w:t>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w:t>
      </w:r>
      <w:r w:rsidRPr="002F2912">
        <w:rPr>
          <w:color w:val="000000"/>
          <w:sz w:val="28"/>
          <w:lang w:val="ru-RU"/>
        </w:rPr>
        <w:t xml:space="preserve">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EF5B47" w:rsidRPr="002F2912" w:rsidRDefault="0085068E">
      <w:pPr>
        <w:spacing w:after="0"/>
        <w:jc w:val="both"/>
        <w:rPr>
          <w:lang w:val="ru-RU"/>
        </w:rPr>
      </w:pPr>
      <w:bookmarkStart w:id="894" w:name="z1583"/>
      <w:bookmarkEnd w:id="893"/>
      <w:r>
        <w:rPr>
          <w:color w:val="000000"/>
          <w:sz w:val="28"/>
        </w:rPr>
        <w:t>     </w:t>
      </w:r>
      <w:r w:rsidRPr="002F2912">
        <w:rPr>
          <w:color w:val="000000"/>
          <w:sz w:val="28"/>
          <w:lang w:val="ru-RU"/>
        </w:rPr>
        <w:t xml:space="preserve"> 13. Посл</w:t>
      </w:r>
      <w:r w:rsidRPr="002F2912">
        <w:rPr>
          <w:color w:val="000000"/>
          <w:sz w:val="28"/>
          <w:lang w:val="ru-RU"/>
        </w:rPr>
        <w:t>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p w:rsidR="00EF5B47" w:rsidRPr="002F2912" w:rsidRDefault="0085068E">
      <w:pPr>
        <w:spacing w:after="0"/>
        <w:jc w:val="both"/>
        <w:rPr>
          <w:lang w:val="ru-RU"/>
        </w:rPr>
      </w:pPr>
      <w:bookmarkStart w:id="895" w:name="z1584"/>
      <w:bookmarkEnd w:id="894"/>
      <w:r>
        <w:rPr>
          <w:color w:val="000000"/>
          <w:sz w:val="28"/>
        </w:rPr>
        <w:t>     </w:t>
      </w:r>
      <w:r w:rsidRPr="002F2912">
        <w:rPr>
          <w:color w:val="000000"/>
          <w:sz w:val="28"/>
          <w:lang w:val="ru-RU"/>
        </w:rPr>
        <w:t xml:space="preserve"> Ликвидируемое юридическое лицо представляет ли</w:t>
      </w:r>
      <w:r w:rsidRPr="002F2912">
        <w:rPr>
          <w:color w:val="000000"/>
          <w:sz w:val="28"/>
          <w:lang w:val="ru-RU"/>
        </w:rPr>
        <w:t>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EF5B47" w:rsidRPr="002F2912" w:rsidRDefault="0085068E">
      <w:pPr>
        <w:spacing w:after="0"/>
        <w:jc w:val="both"/>
        <w:rPr>
          <w:lang w:val="ru-RU"/>
        </w:rPr>
      </w:pPr>
      <w:bookmarkStart w:id="896" w:name="z1585"/>
      <w:bookmarkEnd w:id="895"/>
      <w:r>
        <w:rPr>
          <w:color w:val="000000"/>
          <w:sz w:val="28"/>
        </w:rPr>
        <w:t>     </w:t>
      </w:r>
      <w:r w:rsidRPr="002F2912">
        <w:rPr>
          <w:color w:val="000000"/>
          <w:sz w:val="28"/>
          <w:lang w:val="ru-RU"/>
        </w:rPr>
        <w:t xml:space="preserve"> 1) отсутствие налоговой задолженности, задол</w:t>
      </w:r>
      <w:r w:rsidRPr="002F2912">
        <w:rPr>
          <w:color w:val="000000"/>
          <w:sz w:val="28"/>
          <w:lang w:val="ru-RU"/>
        </w:rPr>
        <w:t>женности по социальным платежам;</w:t>
      </w:r>
    </w:p>
    <w:p w:rsidR="00EF5B47" w:rsidRPr="002F2912" w:rsidRDefault="0085068E">
      <w:pPr>
        <w:spacing w:after="0"/>
        <w:jc w:val="both"/>
        <w:rPr>
          <w:lang w:val="ru-RU"/>
        </w:rPr>
      </w:pPr>
      <w:bookmarkStart w:id="897" w:name="z1586"/>
      <w:bookmarkEnd w:id="896"/>
      <w:r>
        <w:rPr>
          <w:color w:val="000000"/>
          <w:sz w:val="28"/>
        </w:rPr>
        <w:t>     </w:t>
      </w:r>
      <w:r w:rsidRPr="002F2912">
        <w:rPr>
          <w:color w:val="000000"/>
          <w:sz w:val="28"/>
          <w:lang w:val="ru-RU"/>
        </w:rPr>
        <w:t xml:space="preserve"> 2) отсутствие излишне (ошибочно) уплаченных сумм налогов, платежей в бюджет, пени и штрафов;</w:t>
      </w:r>
    </w:p>
    <w:p w:rsidR="00EF5B47" w:rsidRPr="002F2912" w:rsidRDefault="0085068E">
      <w:pPr>
        <w:spacing w:after="0"/>
        <w:jc w:val="both"/>
        <w:rPr>
          <w:lang w:val="ru-RU"/>
        </w:rPr>
      </w:pPr>
      <w:bookmarkStart w:id="898" w:name="z1587"/>
      <w:bookmarkEnd w:id="897"/>
      <w:r w:rsidRPr="002F2912">
        <w:rPr>
          <w:color w:val="000000"/>
          <w:sz w:val="28"/>
          <w:lang w:val="ru-RU"/>
        </w:rPr>
        <w:t xml:space="preserve"> </w:t>
      </w:r>
      <w:r>
        <w:rPr>
          <w:color w:val="000000"/>
          <w:sz w:val="28"/>
        </w:rPr>
        <w:t>     </w:t>
      </w:r>
      <w:r w:rsidRPr="002F2912">
        <w:rPr>
          <w:color w:val="000000"/>
          <w:sz w:val="28"/>
          <w:lang w:val="ru-RU"/>
        </w:rPr>
        <w:t xml:space="preserve"> 3) отсутствие превышения налога на добавленную стоимость, относимого в зачет, над суммой начисленного налога, подлежа</w:t>
      </w:r>
      <w:r w:rsidRPr="002F2912">
        <w:rPr>
          <w:color w:val="000000"/>
          <w:sz w:val="28"/>
          <w:lang w:val="ru-RU"/>
        </w:rPr>
        <w:t>щего возврату в соответствии с главой 49 настоящего Кодекса;</w:t>
      </w:r>
    </w:p>
    <w:p w:rsidR="00EF5B47" w:rsidRPr="002F2912" w:rsidRDefault="0085068E">
      <w:pPr>
        <w:spacing w:after="0"/>
        <w:jc w:val="both"/>
        <w:rPr>
          <w:lang w:val="ru-RU"/>
        </w:rPr>
      </w:pPr>
      <w:bookmarkStart w:id="899" w:name="z1588"/>
      <w:bookmarkEnd w:id="898"/>
      <w:r>
        <w:rPr>
          <w:color w:val="000000"/>
          <w:sz w:val="28"/>
        </w:rPr>
        <w:lastRenderedPageBreak/>
        <w:t>     </w:t>
      </w:r>
      <w:r w:rsidRPr="002F2912">
        <w:rPr>
          <w:color w:val="000000"/>
          <w:sz w:val="28"/>
          <w:lang w:val="ru-RU"/>
        </w:rPr>
        <w:t xml:space="preserve"> 4) отсутствие неисполненного</w:t>
      </w:r>
      <w:r>
        <w:rPr>
          <w:color w:val="000000"/>
          <w:sz w:val="28"/>
        </w:rPr>
        <w:t> </w:t>
      </w:r>
      <w:r w:rsidRPr="002F2912">
        <w:rPr>
          <w:color w:val="000000"/>
          <w:sz w:val="28"/>
          <w:lang w:val="ru-RU"/>
        </w:rPr>
        <w:t>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w:t>
      </w:r>
      <w:r w:rsidRPr="002F2912">
        <w:rPr>
          <w:color w:val="000000"/>
          <w:sz w:val="28"/>
          <w:lang w:val="ru-RU"/>
        </w:rPr>
        <w:t>моженными органами.</w:t>
      </w:r>
    </w:p>
    <w:p w:rsidR="00EF5B47" w:rsidRPr="002F2912" w:rsidRDefault="0085068E">
      <w:pPr>
        <w:spacing w:after="0"/>
        <w:jc w:val="both"/>
        <w:rPr>
          <w:lang w:val="ru-RU"/>
        </w:rPr>
      </w:pPr>
      <w:bookmarkStart w:id="900" w:name="z1589"/>
      <w:bookmarkEnd w:id="899"/>
      <w:r w:rsidRPr="002F2912">
        <w:rPr>
          <w:color w:val="000000"/>
          <w:sz w:val="28"/>
          <w:lang w:val="ru-RU"/>
        </w:rPr>
        <w:t xml:space="preserve"> </w:t>
      </w:r>
      <w:r>
        <w:rPr>
          <w:color w:val="000000"/>
          <w:sz w:val="28"/>
        </w:rPr>
        <w:t>     </w:t>
      </w:r>
      <w:r w:rsidRPr="002F2912">
        <w:rPr>
          <w:color w:val="000000"/>
          <w:sz w:val="28"/>
          <w:lang w:val="ru-RU"/>
        </w:rPr>
        <w:t xml:space="preserve">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w:t>
      </w:r>
      <w:r w:rsidRPr="002F2912">
        <w:rPr>
          <w:color w:val="000000"/>
          <w:sz w:val="28"/>
          <w:lang w:val="ru-RU"/>
        </w:rPr>
        <w:t>ого налога, подлежащего возврату в соответствии с главой 49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rsidR="00EF5B47" w:rsidRPr="002F2912" w:rsidRDefault="0085068E">
      <w:pPr>
        <w:spacing w:after="0"/>
        <w:jc w:val="both"/>
        <w:rPr>
          <w:lang w:val="ru-RU"/>
        </w:rPr>
      </w:pPr>
      <w:bookmarkStart w:id="901" w:name="z1590"/>
      <w:bookmarkEnd w:id="900"/>
      <w:r>
        <w:rPr>
          <w:color w:val="000000"/>
          <w:sz w:val="28"/>
        </w:rPr>
        <w:t>     </w:t>
      </w:r>
      <w:r w:rsidRPr="002F2912">
        <w:rPr>
          <w:color w:val="000000"/>
          <w:sz w:val="28"/>
          <w:lang w:val="ru-RU"/>
        </w:rPr>
        <w:t xml:space="preserve"> 1) с даты погашения налоговой задолженно</w:t>
      </w:r>
      <w:r w:rsidRPr="002F2912">
        <w:rPr>
          <w:color w:val="000000"/>
          <w:sz w:val="28"/>
          <w:lang w:val="ru-RU"/>
        </w:rPr>
        <w:t>сти, задолженности по социальным платежам;</w:t>
      </w:r>
    </w:p>
    <w:p w:rsidR="00EF5B47" w:rsidRPr="002F2912" w:rsidRDefault="0085068E">
      <w:pPr>
        <w:spacing w:after="0"/>
        <w:jc w:val="both"/>
        <w:rPr>
          <w:lang w:val="ru-RU"/>
        </w:rPr>
      </w:pPr>
      <w:bookmarkStart w:id="902" w:name="z1591"/>
      <w:bookmarkEnd w:id="901"/>
      <w:r>
        <w:rPr>
          <w:color w:val="000000"/>
          <w:sz w:val="28"/>
        </w:rPr>
        <w:t>     </w:t>
      </w:r>
      <w:r w:rsidRPr="002F2912">
        <w:rPr>
          <w:color w:val="000000"/>
          <w:sz w:val="28"/>
          <w:lang w:val="ru-RU"/>
        </w:rPr>
        <w:t xml:space="preserve"> 2) с даты возврата излишне (ошибочно) уплаченных сумм налогов, платежей в бюджет, пени и штрафов;</w:t>
      </w:r>
    </w:p>
    <w:p w:rsidR="00EF5B47" w:rsidRPr="002F2912" w:rsidRDefault="0085068E">
      <w:pPr>
        <w:spacing w:after="0"/>
        <w:jc w:val="both"/>
        <w:rPr>
          <w:lang w:val="ru-RU"/>
        </w:rPr>
      </w:pPr>
      <w:bookmarkStart w:id="903" w:name="z1592"/>
      <w:bookmarkEnd w:id="902"/>
      <w:r w:rsidRPr="002F2912">
        <w:rPr>
          <w:color w:val="000000"/>
          <w:sz w:val="28"/>
          <w:lang w:val="ru-RU"/>
        </w:rPr>
        <w:t xml:space="preserve"> </w:t>
      </w:r>
      <w:r>
        <w:rPr>
          <w:color w:val="000000"/>
          <w:sz w:val="28"/>
        </w:rPr>
        <w:t>     </w:t>
      </w:r>
      <w:r w:rsidRPr="002F2912">
        <w:rPr>
          <w:color w:val="000000"/>
          <w:sz w:val="28"/>
          <w:lang w:val="ru-RU"/>
        </w:rPr>
        <w:t xml:space="preserve"> 3) с даты возврата превышения налога на добавленную стоимость, относимого в зачет, над суммой начислен</w:t>
      </w:r>
      <w:r w:rsidRPr="002F2912">
        <w:rPr>
          <w:color w:val="000000"/>
          <w:sz w:val="28"/>
          <w:lang w:val="ru-RU"/>
        </w:rPr>
        <w:t>ного налога, подлежащего возврату в соответствии с главой 49 настоящего Кодекса;</w:t>
      </w:r>
    </w:p>
    <w:p w:rsidR="00EF5B47" w:rsidRPr="002F2912" w:rsidRDefault="0085068E">
      <w:pPr>
        <w:spacing w:after="0"/>
        <w:jc w:val="both"/>
        <w:rPr>
          <w:lang w:val="ru-RU"/>
        </w:rPr>
      </w:pPr>
      <w:bookmarkStart w:id="904" w:name="z1593"/>
      <w:bookmarkEnd w:id="903"/>
      <w:r>
        <w:rPr>
          <w:color w:val="000000"/>
          <w:sz w:val="28"/>
        </w:rPr>
        <w:t>     </w:t>
      </w:r>
      <w:r w:rsidRPr="002F2912">
        <w:rPr>
          <w:color w:val="000000"/>
          <w:sz w:val="28"/>
          <w:lang w:val="ru-RU"/>
        </w:rPr>
        <w:t xml:space="preserve"> 4) с даты возврата излишне (ошибочно) уплаченных сумм таможенных пошлин, налогов, таможенных сборов и пени, взимаемых таможенными органами.</w:t>
      </w:r>
    </w:p>
    <w:p w:rsidR="00EF5B47" w:rsidRPr="002F2912" w:rsidRDefault="0085068E">
      <w:pPr>
        <w:spacing w:after="0"/>
        <w:jc w:val="both"/>
        <w:rPr>
          <w:lang w:val="ru-RU"/>
        </w:rPr>
      </w:pPr>
      <w:bookmarkStart w:id="905" w:name="z1594"/>
      <w:bookmarkEnd w:id="904"/>
      <w:r>
        <w:rPr>
          <w:color w:val="000000"/>
          <w:sz w:val="28"/>
        </w:rPr>
        <w:t>     </w:t>
      </w:r>
      <w:r w:rsidRPr="002F2912">
        <w:rPr>
          <w:color w:val="000000"/>
          <w:sz w:val="28"/>
          <w:lang w:val="ru-RU"/>
        </w:rPr>
        <w:t xml:space="preserve"> 14. Исполнение налогово</w:t>
      </w:r>
      <w:r w:rsidRPr="002F2912">
        <w:rPr>
          <w:color w:val="000000"/>
          <w:sz w:val="28"/>
          <w:lang w:val="ru-RU"/>
        </w:rPr>
        <w:t>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p w:rsidR="00EF5B47" w:rsidRPr="002F2912" w:rsidRDefault="0085068E">
      <w:pPr>
        <w:spacing w:after="0"/>
        <w:jc w:val="both"/>
        <w:rPr>
          <w:lang w:val="ru-RU"/>
        </w:rPr>
      </w:pPr>
      <w:bookmarkStart w:id="906" w:name="z1595"/>
      <w:bookmarkEnd w:id="905"/>
      <w:r w:rsidRPr="002F2912">
        <w:rPr>
          <w:color w:val="000000"/>
          <w:sz w:val="28"/>
          <w:lang w:val="ru-RU"/>
        </w:rPr>
        <w:t xml:space="preserve"> </w:t>
      </w:r>
      <w:r>
        <w:rPr>
          <w:color w:val="000000"/>
          <w:sz w:val="28"/>
        </w:rPr>
        <w:t>     </w:t>
      </w:r>
      <w:r w:rsidRPr="002F2912">
        <w:rPr>
          <w:color w:val="000000"/>
          <w:sz w:val="28"/>
          <w:lang w:val="ru-RU"/>
        </w:rPr>
        <w:t xml:space="preserve"> 15. Пол</w:t>
      </w:r>
      <w:r w:rsidRPr="002F2912">
        <w:rPr>
          <w:color w:val="000000"/>
          <w:sz w:val="28"/>
          <w:lang w:val="ru-RU"/>
        </w:rPr>
        <w:t>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статьями 59 или 60 настоящего Кодекса.</w:t>
      </w:r>
    </w:p>
    <w:bookmarkEnd w:id="906"/>
    <w:p w:rsidR="00EF5B47" w:rsidRPr="002F2912" w:rsidRDefault="0085068E">
      <w:pPr>
        <w:spacing w:after="0"/>
        <w:jc w:val="both"/>
        <w:rPr>
          <w:lang w:val="ru-RU"/>
        </w:rPr>
      </w:pPr>
      <w:r w:rsidRPr="002F2912">
        <w:rPr>
          <w:b/>
          <w:color w:val="000000"/>
          <w:sz w:val="28"/>
          <w:lang w:val="ru-RU"/>
        </w:rPr>
        <w:t>Статья 59. Особенности исполнения налогового об</w:t>
      </w:r>
      <w:r w:rsidRPr="002F2912">
        <w:rPr>
          <w:b/>
          <w:color w:val="000000"/>
          <w:sz w:val="28"/>
          <w:lang w:val="ru-RU"/>
        </w:rPr>
        <w:t>язательства отдельными категориями ликвидируемых юридических лиц-резидентов</w:t>
      </w:r>
    </w:p>
    <w:p w:rsidR="00EF5B47" w:rsidRPr="002F2912" w:rsidRDefault="0085068E">
      <w:pPr>
        <w:spacing w:after="0"/>
        <w:jc w:val="both"/>
        <w:rPr>
          <w:lang w:val="ru-RU"/>
        </w:rPr>
      </w:pPr>
      <w:bookmarkStart w:id="907" w:name="z1596"/>
      <w:r w:rsidRPr="002F2912">
        <w:rPr>
          <w:color w:val="000000"/>
          <w:sz w:val="28"/>
          <w:lang w:val="ru-RU"/>
        </w:rPr>
        <w:t xml:space="preserve"> </w:t>
      </w:r>
      <w:r>
        <w:rPr>
          <w:color w:val="000000"/>
          <w:sz w:val="28"/>
        </w:rPr>
        <w:t>     </w:t>
      </w:r>
      <w:r w:rsidRPr="002F2912">
        <w:rPr>
          <w:color w:val="000000"/>
          <w:sz w:val="28"/>
          <w:lang w:val="ru-RU"/>
        </w:rPr>
        <w:t xml:space="preserve">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 </w:t>
      </w:r>
    </w:p>
    <w:p w:rsidR="00EF5B47" w:rsidRPr="002F2912" w:rsidRDefault="0085068E">
      <w:pPr>
        <w:spacing w:after="0"/>
        <w:jc w:val="both"/>
        <w:rPr>
          <w:lang w:val="ru-RU"/>
        </w:rPr>
      </w:pPr>
      <w:bookmarkStart w:id="908" w:name="z1597"/>
      <w:bookmarkEnd w:id="907"/>
      <w:r>
        <w:rPr>
          <w:color w:val="000000"/>
          <w:sz w:val="28"/>
        </w:rPr>
        <w:t>     </w:t>
      </w:r>
      <w:r w:rsidRPr="002F2912">
        <w:rPr>
          <w:color w:val="000000"/>
          <w:sz w:val="28"/>
          <w:lang w:val="ru-RU"/>
        </w:rPr>
        <w:t xml:space="preserve"> 1) является плательщиком налога на добавленную стоимость, не о</w:t>
      </w:r>
      <w:r w:rsidRPr="002F2912">
        <w:rPr>
          <w:color w:val="000000"/>
          <w:sz w:val="28"/>
          <w:lang w:val="ru-RU"/>
        </w:rPr>
        <w:t>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добавленную стоимость;</w:t>
      </w:r>
    </w:p>
    <w:p w:rsidR="00EF5B47" w:rsidRPr="002F2912" w:rsidRDefault="0085068E">
      <w:pPr>
        <w:spacing w:after="0"/>
        <w:jc w:val="both"/>
        <w:rPr>
          <w:lang w:val="ru-RU"/>
        </w:rPr>
      </w:pPr>
      <w:bookmarkStart w:id="909" w:name="z1598"/>
      <w:bookmarkEnd w:id="908"/>
      <w:r>
        <w:rPr>
          <w:color w:val="000000"/>
          <w:sz w:val="28"/>
        </w:rPr>
        <w:t>     </w:t>
      </w:r>
      <w:r w:rsidRPr="002F2912">
        <w:rPr>
          <w:color w:val="000000"/>
          <w:sz w:val="28"/>
          <w:lang w:val="ru-RU"/>
        </w:rPr>
        <w:t xml:space="preserve"> 2) не применяет специальный налоговый режим для производит</w:t>
      </w:r>
      <w:r w:rsidRPr="002F2912">
        <w:rPr>
          <w:color w:val="000000"/>
          <w:sz w:val="28"/>
          <w:lang w:val="ru-RU"/>
        </w:rPr>
        <w:t>елей сельскохозяйственной продукции, продукции аквакультуры (рыбоводства) и сельскохозяйственных кооперативов;</w:t>
      </w:r>
    </w:p>
    <w:p w:rsidR="00EF5B47" w:rsidRPr="002F2912" w:rsidRDefault="0085068E">
      <w:pPr>
        <w:spacing w:after="0"/>
        <w:jc w:val="both"/>
        <w:rPr>
          <w:lang w:val="ru-RU"/>
        </w:rPr>
      </w:pPr>
      <w:bookmarkStart w:id="910" w:name="z1599"/>
      <w:bookmarkEnd w:id="909"/>
      <w:r w:rsidRPr="002F2912">
        <w:rPr>
          <w:color w:val="000000"/>
          <w:sz w:val="28"/>
          <w:lang w:val="ru-RU"/>
        </w:rPr>
        <w:lastRenderedPageBreak/>
        <w:t xml:space="preserve"> </w:t>
      </w:r>
      <w:r>
        <w:rPr>
          <w:color w:val="000000"/>
          <w:sz w:val="28"/>
        </w:rPr>
        <w:t>     </w:t>
      </w:r>
      <w:r w:rsidRPr="002F2912">
        <w:rPr>
          <w:color w:val="000000"/>
          <w:sz w:val="28"/>
          <w:lang w:val="ru-RU"/>
        </w:rPr>
        <w:t xml:space="preserve"> 3) не реорганизовано или не является правопреемником реорганизованного юридического лица. </w:t>
      </w:r>
    </w:p>
    <w:p w:rsidR="00EF5B47" w:rsidRPr="002F2912" w:rsidRDefault="0085068E">
      <w:pPr>
        <w:spacing w:after="0"/>
        <w:jc w:val="both"/>
        <w:rPr>
          <w:lang w:val="ru-RU"/>
        </w:rPr>
      </w:pPr>
      <w:bookmarkStart w:id="911" w:name="z1600"/>
      <w:bookmarkEnd w:id="910"/>
      <w:r>
        <w:rPr>
          <w:color w:val="000000"/>
          <w:sz w:val="28"/>
        </w:rPr>
        <w:t>     </w:t>
      </w:r>
      <w:r w:rsidRPr="002F2912">
        <w:rPr>
          <w:color w:val="000000"/>
          <w:sz w:val="28"/>
          <w:lang w:val="ru-RU"/>
        </w:rPr>
        <w:t xml:space="preserve"> Положение настоящего подпункта не распрос</w:t>
      </w:r>
      <w:r w:rsidRPr="002F2912">
        <w:rPr>
          <w:color w:val="000000"/>
          <w:sz w:val="28"/>
          <w:lang w:val="ru-RU"/>
        </w:rPr>
        <w:t>траняется в отношении юридических лиц, реорганизованных путем преобразования;</w:t>
      </w:r>
    </w:p>
    <w:p w:rsidR="00EF5B47" w:rsidRPr="002F2912" w:rsidRDefault="0085068E">
      <w:pPr>
        <w:spacing w:after="0"/>
        <w:jc w:val="both"/>
        <w:rPr>
          <w:lang w:val="ru-RU"/>
        </w:rPr>
      </w:pPr>
      <w:bookmarkStart w:id="912" w:name="z1601"/>
      <w:bookmarkEnd w:id="911"/>
      <w:r>
        <w:rPr>
          <w:color w:val="000000"/>
          <w:sz w:val="28"/>
        </w:rPr>
        <w:t>     </w:t>
      </w:r>
      <w:r w:rsidRPr="002F2912">
        <w:rPr>
          <w:color w:val="000000"/>
          <w:sz w:val="28"/>
          <w:lang w:val="ru-RU"/>
        </w:rPr>
        <w:t xml:space="preserve"> 4) не включено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w:t>
      </w:r>
      <w:r w:rsidRPr="002F2912">
        <w:rPr>
          <w:color w:val="000000"/>
          <w:sz w:val="28"/>
          <w:lang w:val="ru-RU"/>
        </w:rPr>
        <w:t>роводимых по особому порядку на основе оценки степени риска, а также периодических налоговых проверок на основе оценки степени риска;</w:t>
      </w:r>
    </w:p>
    <w:p w:rsidR="00EF5B47" w:rsidRPr="002F2912" w:rsidRDefault="0085068E">
      <w:pPr>
        <w:spacing w:after="0"/>
        <w:jc w:val="both"/>
        <w:rPr>
          <w:lang w:val="ru-RU"/>
        </w:rPr>
      </w:pPr>
      <w:bookmarkStart w:id="913" w:name="z1602"/>
      <w:bookmarkEnd w:id="912"/>
      <w:r>
        <w:rPr>
          <w:color w:val="000000"/>
          <w:sz w:val="28"/>
        </w:rPr>
        <w:t>     </w:t>
      </w:r>
      <w:r w:rsidRPr="002F2912">
        <w:rPr>
          <w:color w:val="000000"/>
          <w:sz w:val="28"/>
          <w:lang w:val="ru-RU"/>
        </w:rPr>
        <w:t xml:space="preserve"> 5) не состоит на регистрационном учете в качестве налогоплательщика, осуществляющего отдельные виды деятельности.</w:t>
      </w:r>
    </w:p>
    <w:p w:rsidR="00EF5B47" w:rsidRPr="002F2912" w:rsidRDefault="0085068E">
      <w:pPr>
        <w:spacing w:after="0"/>
        <w:jc w:val="both"/>
        <w:rPr>
          <w:lang w:val="ru-RU"/>
        </w:rPr>
      </w:pPr>
      <w:bookmarkStart w:id="914" w:name="z1603"/>
      <w:bookmarkEnd w:id="913"/>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распространяются</w:t>
      </w:r>
      <w:r w:rsidRPr="002F2912">
        <w:rPr>
          <w:color w:val="000000"/>
          <w:sz w:val="28"/>
          <w:lang w:val="ru-RU"/>
        </w:rPr>
        <w:t xml:space="preserve"> также на юридические лица, период с даты создания которых менее чем срок исковой давности, установленный статьей 48 настоящего Кодекса.</w:t>
      </w:r>
    </w:p>
    <w:p w:rsidR="00EF5B47" w:rsidRPr="002F2912" w:rsidRDefault="0085068E">
      <w:pPr>
        <w:spacing w:after="0"/>
        <w:jc w:val="both"/>
        <w:rPr>
          <w:lang w:val="ru-RU"/>
        </w:rPr>
      </w:pPr>
      <w:bookmarkStart w:id="915" w:name="z1604"/>
      <w:bookmarkEnd w:id="914"/>
      <w:r>
        <w:rPr>
          <w:color w:val="000000"/>
          <w:sz w:val="28"/>
        </w:rPr>
        <w:t>     </w:t>
      </w:r>
      <w:r w:rsidRPr="002F2912">
        <w:rPr>
          <w:color w:val="000000"/>
          <w:sz w:val="28"/>
          <w:lang w:val="ru-RU"/>
        </w:rPr>
        <w:t xml:space="preserve"> 2. Юридическое лицо в случае принятия решения о ликвидации одновременно представляет в налоговый орган по месту н</w:t>
      </w:r>
      <w:r w:rsidRPr="002F2912">
        <w:rPr>
          <w:color w:val="000000"/>
          <w:sz w:val="28"/>
          <w:lang w:val="ru-RU"/>
        </w:rPr>
        <w:t>ахождения:</w:t>
      </w:r>
    </w:p>
    <w:p w:rsidR="00EF5B47" w:rsidRPr="002F2912" w:rsidRDefault="0085068E">
      <w:pPr>
        <w:spacing w:after="0"/>
        <w:jc w:val="both"/>
        <w:rPr>
          <w:lang w:val="ru-RU"/>
        </w:rPr>
      </w:pPr>
      <w:bookmarkStart w:id="916" w:name="z1605"/>
      <w:bookmarkEnd w:id="915"/>
      <w:r>
        <w:rPr>
          <w:color w:val="000000"/>
          <w:sz w:val="28"/>
        </w:rPr>
        <w:t>     </w:t>
      </w:r>
      <w:r w:rsidRPr="002F2912">
        <w:rPr>
          <w:color w:val="000000"/>
          <w:sz w:val="28"/>
          <w:lang w:val="ru-RU"/>
        </w:rPr>
        <w:t xml:space="preserve"> 1) налоговое заявление о прекращении деятельности;</w:t>
      </w:r>
    </w:p>
    <w:p w:rsidR="00EF5B47" w:rsidRPr="002F2912" w:rsidRDefault="0085068E">
      <w:pPr>
        <w:spacing w:after="0"/>
        <w:jc w:val="both"/>
        <w:rPr>
          <w:lang w:val="ru-RU"/>
        </w:rPr>
      </w:pPr>
      <w:bookmarkStart w:id="917" w:name="z1606"/>
      <w:bookmarkEnd w:id="916"/>
      <w:r>
        <w:rPr>
          <w:color w:val="000000"/>
          <w:sz w:val="28"/>
        </w:rPr>
        <w:t>     </w:t>
      </w:r>
      <w:r w:rsidRPr="002F2912">
        <w:rPr>
          <w:color w:val="000000"/>
          <w:sz w:val="28"/>
          <w:lang w:val="ru-RU"/>
        </w:rPr>
        <w:t xml:space="preserve"> 2) ликвидационную налоговую отчетность;</w:t>
      </w:r>
    </w:p>
    <w:p w:rsidR="00EF5B47" w:rsidRPr="002F2912" w:rsidRDefault="0085068E">
      <w:pPr>
        <w:spacing w:after="0"/>
        <w:jc w:val="both"/>
        <w:rPr>
          <w:lang w:val="ru-RU"/>
        </w:rPr>
      </w:pPr>
      <w:bookmarkStart w:id="918" w:name="z1607"/>
      <w:bookmarkEnd w:id="917"/>
      <w:r>
        <w:rPr>
          <w:color w:val="000000"/>
          <w:sz w:val="28"/>
        </w:rPr>
        <w:t>     </w:t>
      </w:r>
      <w:r w:rsidRPr="002F2912">
        <w:rPr>
          <w:color w:val="000000"/>
          <w:sz w:val="28"/>
          <w:lang w:val="ru-RU"/>
        </w:rPr>
        <w:t xml:space="preserve"> 3) промежуточный ликвидационный баланс;</w:t>
      </w:r>
    </w:p>
    <w:p w:rsidR="00EF5B47" w:rsidRPr="002F2912" w:rsidRDefault="0085068E">
      <w:pPr>
        <w:spacing w:after="0"/>
        <w:jc w:val="both"/>
        <w:rPr>
          <w:lang w:val="ru-RU"/>
        </w:rPr>
      </w:pPr>
      <w:bookmarkStart w:id="919" w:name="z1608"/>
      <w:bookmarkEnd w:id="918"/>
      <w:r w:rsidRPr="002F2912">
        <w:rPr>
          <w:color w:val="000000"/>
          <w:sz w:val="28"/>
          <w:lang w:val="ru-RU"/>
        </w:rPr>
        <w:t xml:space="preserve"> </w:t>
      </w:r>
      <w:r>
        <w:rPr>
          <w:color w:val="000000"/>
          <w:sz w:val="28"/>
        </w:rPr>
        <w:t>     </w:t>
      </w:r>
      <w:r w:rsidRPr="002F2912">
        <w:rPr>
          <w:color w:val="000000"/>
          <w:sz w:val="28"/>
          <w:lang w:val="ru-RU"/>
        </w:rPr>
        <w:t xml:space="preserve"> 4) налоговое заявление о снятии с учета контрольно-кассовой машины в порядке, определенно</w:t>
      </w:r>
      <w:r w:rsidRPr="002F2912">
        <w:rPr>
          <w:color w:val="000000"/>
          <w:sz w:val="28"/>
          <w:lang w:val="ru-RU"/>
        </w:rPr>
        <w:t>м статьей 169 настоящего Кодекса.</w:t>
      </w:r>
    </w:p>
    <w:p w:rsidR="00EF5B47" w:rsidRPr="002F2912" w:rsidRDefault="0085068E">
      <w:pPr>
        <w:spacing w:after="0"/>
        <w:jc w:val="both"/>
        <w:rPr>
          <w:lang w:val="ru-RU"/>
        </w:rPr>
      </w:pPr>
      <w:bookmarkStart w:id="920" w:name="z1609"/>
      <w:bookmarkEnd w:id="919"/>
      <w:r>
        <w:rPr>
          <w:color w:val="000000"/>
          <w:sz w:val="28"/>
        </w:rPr>
        <w:t>     </w:t>
      </w:r>
      <w:r w:rsidRPr="002F2912">
        <w:rPr>
          <w:color w:val="000000"/>
          <w:sz w:val="28"/>
          <w:lang w:val="ru-RU"/>
        </w:rPr>
        <w:t xml:space="preserve">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EF5B47" w:rsidRPr="002F2912" w:rsidRDefault="0085068E">
      <w:pPr>
        <w:spacing w:after="0"/>
        <w:jc w:val="both"/>
        <w:rPr>
          <w:lang w:val="ru-RU"/>
        </w:rPr>
      </w:pPr>
      <w:bookmarkStart w:id="921" w:name="z1610"/>
      <w:bookmarkEnd w:id="920"/>
      <w:r>
        <w:rPr>
          <w:color w:val="000000"/>
          <w:sz w:val="28"/>
        </w:rPr>
        <w:t>     </w:t>
      </w:r>
      <w:r w:rsidRPr="002F2912">
        <w:rPr>
          <w:color w:val="000000"/>
          <w:sz w:val="28"/>
          <w:lang w:val="ru-RU"/>
        </w:rPr>
        <w:t xml:space="preserve"> 3. Ликвидационная нал</w:t>
      </w:r>
      <w:r w:rsidRPr="002F2912">
        <w:rPr>
          <w:color w:val="000000"/>
          <w:sz w:val="28"/>
          <w:lang w:val="ru-RU"/>
        </w:rPr>
        <w:t>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w:t>
      </w:r>
      <w:r w:rsidRPr="002F2912">
        <w:rPr>
          <w:color w:val="000000"/>
          <w:sz w:val="28"/>
          <w:lang w:val="ru-RU"/>
        </w:rPr>
        <w:t>вление о прекращении деятельности, до даты представления такого заявления.</w:t>
      </w:r>
    </w:p>
    <w:p w:rsidR="00EF5B47" w:rsidRPr="002F2912" w:rsidRDefault="0085068E">
      <w:pPr>
        <w:spacing w:after="0"/>
        <w:jc w:val="both"/>
        <w:rPr>
          <w:lang w:val="ru-RU"/>
        </w:rPr>
      </w:pPr>
      <w:bookmarkStart w:id="922" w:name="z1611"/>
      <w:bookmarkEnd w:id="921"/>
      <w:r>
        <w:rPr>
          <w:color w:val="000000"/>
          <w:sz w:val="28"/>
        </w:rPr>
        <w:t>     </w:t>
      </w:r>
      <w:r w:rsidRPr="002F2912">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w:t>
      </w:r>
      <w:r w:rsidRPr="002F2912">
        <w:rPr>
          <w:color w:val="000000"/>
          <w:sz w:val="28"/>
          <w:lang w:val="ru-RU"/>
        </w:rPr>
        <w:t>етности производится не позднее даты представления ликвидационной налоговой отчетности.</w:t>
      </w:r>
    </w:p>
    <w:p w:rsidR="00EF5B47" w:rsidRPr="002F2912" w:rsidRDefault="0085068E">
      <w:pPr>
        <w:spacing w:after="0"/>
        <w:jc w:val="both"/>
        <w:rPr>
          <w:lang w:val="ru-RU"/>
        </w:rPr>
      </w:pPr>
      <w:bookmarkStart w:id="923" w:name="z1612"/>
      <w:bookmarkEnd w:id="922"/>
      <w:r>
        <w:rPr>
          <w:color w:val="000000"/>
          <w:sz w:val="28"/>
        </w:rPr>
        <w:t>     </w:t>
      </w:r>
      <w:r w:rsidRPr="002F2912">
        <w:rPr>
          <w:color w:val="000000"/>
          <w:sz w:val="28"/>
          <w:lang w:val="ru-RU"/>
        </w:rPr>
        <w:t xml:space="preserve"> 4. Ликвидируемое юридическое лицо уплачивает налоги, платежи в бюджет и социальные платежи, отраженные в ликвидационной налоговой отчетности, не </w:t>
      </w:r>
      <w:r w:rsidRPr="002F2912">
        <w:rPr>
          <w:color w:val="000000"/>
          <w:sz w:val="28"/>
          <w:lang w:val="ru-RU"/>
        </w:rPr>
        <w:lastRenderedPageBreak/>
        <w:t>позднее десяти ка</w:t>
      </w:r>
      <w:r w:rsidRPr="002F2912">
        <w:rPr>
          <w:color w:val="000000"/>
          <w:sz w:val="28"/>
          <w:lang w:val="ru-RU"/>
        </w:rPr>
        <w:t>лендарных дней со дня представления в налоговый орган ликвидационной налоговой отчетности.</w:t>
      </w:r>
    </w:p>
    <w:p w:rsidR="00EF5B47" w:rsidRPr="002F2912" w:rsidRDefault="0085068E">
      <w:pPr>
        <w:spacing w:after="0"/>
        <w:jc w:val="both"/>
        <w:rPr>
          <w:lang w:val="ru-RU"/>
        </w:rPr>
      </w:pPr>
      <w:bookmarkStart w:id="924" w:name="z1613"/>
      <w:bookmarkEnd w:id="923"/>
      <w:r>
        <w:rPr>
          <w:color w:val="000000"/>
          <w:sz w:val="28"/>
        </w:rPr>
        <w:t>     </w:t>
      </w:r>
      <w:r w:rsidRPr="002F2912">
        <w:rPr>
          <w:color w:val="000000"/>
          <w:sz w:val="28"/>
          <w:lang w:val="ru-RU"/>
        </w:rPr>
        <w:t xml:space="preserve">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w:t>
      </w:r>
      <w:r w:rsidRPr="002F2912">
        <w:rPr>
          <w:color w:val="000000"/>
          <w:sz w:val="28"/>
          <w:lang w:val="ru-RU"/>
        </w:rPr>
        <w:t>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EF5B47" w:rsidRPr="002F2912" w:rsidRDefault="0085068E">
      <w:pPr>
        <w:spacing w:after="0"/>
        <w:jc w:val="both"/>
        <w:rPr>
          <w:lang w:val="ru-RU"/>
        </w:rPr>
      </w:pPr>
      <w:bookmarkStart w:id="925" w:name="z1614"/>
      <w:bookmarkEnd w:id="924"/>
      <w:r w:rsidRPr="002F2912">
        <w:rPr>
          <w:color w:val="000000"/>
          <w:sz w:val="28"/>
          <w:lang w:val="ru-RU"/>
        </w:rPr>
        <w:t xml:space="preserve"> </w:t>
      </w:r>
      <w:r>
        <w:rPr>
          <w:color w:val="000000"/>
          <w:sz w:val="28"/>
        </w:rPr>
        <w:t>     </w:t>
      </w:r>
      <w:r w:rsidRPr="002F2912">
        <w:rPr>
          <w:color w:val="000000"/>
          <w:sz w:val="28"/>
          <w:lang w:val="ru-RU"/>
        </w:rPr>
        <w:t xml:space="preserve"> 5. Налоговый </w:t>
      </w:r>
      <w:r w:rsidRPr="002F2912">
        <w:rPr>
          <w:color w:val="000000"/>
          <w:sz w:val="28"/>
          <w:lang w:val="ru-RU"/>
        </w:rPr>
        <w:t xml:space="preserve">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w:t>
      </w:r>
      <w:r w:rsidRPr="002F2912">
        <w:rPr>
          <w:color w:val="000000"/>
          <w:sz w:val="28"/>
          <w:lang w:val="ru-RU"/>
        </w:rPr>
        <w:t>срока исковой давности, установленного статьей 48 настоящего Кодекса:</w:t>
      </w:r>
    </w:p>
    <w:p w:rsidR="00EF5B47" w:rsidRPr="002F2912" w:rsidRDefault="0085068E">
      <w:pPr>
        <w:spacing w:after="0"/>
        <w:jc w:val="both"/>
        <w:rPr>
          <w:lang w:val="ru-RU"/>
        </w:rPr>
      </w:pPr>
      <w:bookmarkStart w:id="926" w:name="z1615"/>
      <w:bookmarkEnd w:id="925"/>
      <w:r>
        <w:rPr>
          <w:color w:val="000000"/>
          <w:sz w:val="28"/>
        </w:rPr>
        <w:t>     </w:t>
      </w:r>
      <w:r w:rsidRPr="002F2912">
        <w:rPr>
          <w:color w:val="000000"/>
          <w:sz w:val="28"/>
          <w:lang w:val="ru-RU"/>
        </w:rPr>
        <w:t xml:space="preserve">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w:t>
      </w:r>
      <w:r w:rsidRPr="002F2912">
        <w:rPr>
          <w:color w:val="000000"/>
          <w:sz w:val="28"/>
          <w:lang w:val="ru-RU"/>
        </w:rPr>
        <w:t>ятельность, а также о его имуществе по состоянию на дату получения запроса налогового органа;</w:t>
      </w:r>
    </w:p>
    <w:p w:rsidR="00EF5B47" w:rsidRPr="002F2912" w:rsidRDefault="0085068E">
      <w:pPr>
        <w:spacing w:after="0"/>
        <w:jc w:val="both"/>
        <w:rPr>
          <w:lang w:val="ru-RU"/>
        </w:rPr>
      </w:pPr>
      <w:bookmarkStart w:id="927" w:name="z1616"/>
      <w:bookmarkEnd w:id="926"/>
      <w:r>
        <w:rPr>
          <w:color w:val="000000"/>
          <w:sz w:val="28"/>
        </w:rPr>
        <w:t>     </w:t>
      </w:r>
      <w:r w:rsidRPr="002F2912">
        <w:rPr>
          <w:color w:val="000000"/>
          <w:sz w:val="28"/>
          <w:lang w:val="ru-RU"/>
        </w:rPr>
        <w:t xml:space="preserve"> 2) в банки второго уровня и (или) организации, осуществляющие отдельные виды банковских операций, – о представлении сведений об остатках и движении денег на</w:t>
      </w:r>
      <w:r w:rsidRPr="002F2912">
        <w:rPr>
          <w:color w:val="000000"/>
          <w:sz w:val="28"/>
          <w:lang w:val="ru-RU"/>
        </w:rPr>
        <w:t xml:space="preserve"> банковских счетах юридического лица, прекращающего деятельность, на дату получения запроса налогового органа.</w:t>
      </w:r>
    </w:p>
    <w:p w:rsidR="00EF5B47" w:rsidRPr="002F2912" w:rsidRDefault="0085068E">
      <w:pPr>
        <w:spacing w:after="0"/>
        <w:jc w:val="both"/>
        <w:rPr>
          <w:lang w:val="ru-RU"/>
        </w:rPr>
      </w:pPr>
      <w:bookmarkStart w:id="928" w:name="z1617"/>
      <w:bookmarkEnd w:id="927"/>
      <w:r w:rsidRPr="002F2912">
        <w:rPr>
          <w:color w:val="000000"/>
          <w:sz w:val="28"/>
          <w:lang w:val="ru-RU"/>
        </w:rPr>
        <w:t xml:space="preserve"> </w:t>
      </w:r>
      <w:r>
        <w:rPr>
          <w:color w:val="000000"/>
          <w:sz w:val="28"/>
        </w:rPr>
        <w:t>     </w:t>
      </w:r>
      <w:r w:rsidRPr="002F2912">
        <w:rPr>
          <w:color w:val="000000"/>
          <w:sz w:val="28"/>
          <w:lang w:val="ru-RU"/>
        </w:rPr>
        <w:t xml:space="preserve"> Сведения по запросам налогового органа, указанные в настоящем пункте, подлежат представлению не позднее двадцати рабочих дней со дня их по</w:t>
      </w:r>
      <w:r w:rsidRPr="002F2912">
        <w:rPr>
          <w:color w:val="000000"/>
          <w:sz w:val="28"/>
          <w:lang w:val="ru-RU"/>
        </w:rPr>
        <w:t>лучения, если иное не установлено подпунктом 13) части первой статьи 24 настоящего Кодекса.</w:t>
      </w:r>
    </w:p>
    <w:p w:rsidR="00EF5B47" w:rsidRPr="002F2912" w:rsidRDefault="0085068E">
      <w:pPr>
        <w:spacing w:after="0"/>
        <w:jc w:val="both"/>
        <w:rPr>
          <w:lang w:val="ru-RU"/>
        </w:rPr>
      </w:pPr>
      <w:bookmarkStart w:id="929" w:name="z1618"/>
      <w:bookmarkEnd w:id="928"/>
      <w:r>
        <w:rPr>
          <w:color w:val="000000"/>
          <w:sz w:val="28"/>
        </w:rPr>
        <w:t>     </w:t>
      </w:r>
      <w:r w:rsidRPr="002F2912">
        <w:rPr>
          <w:color w:val="000000"/>
          <w:sz w:val="28"/>
          <w:lang w:val="ru-RU"/>
        </w:rPr>
        <w:t xml:space="preserve">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w:t>
      </w:r>
      <w:r w:rsidRPr="002F2912">
        <w:rPr>
          <w:color w:val="000000"/>
          <w:sz w:val="28"/>
          <w:lang w:val="ru-RU"/>
        </w:rPr>
        <w:t xml:space="preserve"> и составляет заключение в порядке, которые определены настоящим Кодексом.</w:t>
      </w:r>
    </w:p>
    <w:p w:rsidR="00EF5B47" w:rsidRPr="002F2912" w:rsidRDefault="0085068E">
      <w:pPr>
        <w:spacing w:after="0"/>
        <w:jc w:val="both"/>
        <w:rPr>
          <w:lang w:val="ru-RU"/>
        </w:rPr>
      </w:pPr>
      <w:bookmarkStart w:id="930" w:name="z1619"/>
      <w:bookmarkEnd w:id="929"/>
      <w:r>
        <w:rPr>
          <w:color w:val="000000"/>
          <w:sz w:val="28"/>
        </w:rPr>
        <w:t>     </w:t>
      </w:r>
      <w:r w:rsidRPr="002F2912">
        <w:rPr>
          <w:color w:val="000000"/>
          <w:sz w:val="28"/>
          <w:lang w:val="ru-RU"/>
        </w:rPr>
        <w:t xml:space="preserve"> В заключении отражаются результаты камерального контроля и состояние расчетов по налогам, платежам в бюджет и социальным платежам.</w:t>
      </w:r>
    </w:p>
    <w:p w:rsidR="00EF5B47" w:rsidRPr="002F2912" w:rsidRDefault="0085068E">
      <w:pPr>
        <w:spacing w:after="0"/>
        <w:jc w:val="both"/>
        <w:rPr>
          <w:lang w:val="ru-RU"/>
        </w:rPr>
      </w:pPr>
      <w:bookmarkStart w:id="931" w:name="z1620"/>
      <w:bookmarkEnd w:id="930"/>
      <w:r>
        <w:rPr>
          <w:color w:val="000000"/>
          <w:sz w:val="28"/>
        </w:rPr>
        <w:t>     </w:t>
      </w:r>
      <w:r w:rsidRPr="002F2912">
        <w:rPr>
          <w:color w:val="000000"/>
          <w:sz w:val="28"/>
          <w:lang w:val="ru-RU"/>
        </w:rPr>
        <w:t xml:space="preserve"> Заключение составляется в количестве н</w:t>
      </w:r>
      <w:r w:rsidRPr="002F2912">
        <w:rPr>
          <w:color w:val="000000"/>
          <w:sz w:val="28"/>
          <w:lang w:val="ru-RU"/>
        </w:rPr>
        <w:t>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w:t>
      </w:r>
      <w:r w:rsidRPr="002F2912">
        <w:rPr>
          <w:color w:val="000000"/>
          <w:sz w:val="28"/>
          <w:lang w:val="ru-RU"/>
        </w:rPr>
        <w:t>м с уведомлением.</w:t>
      </w:r>
    </w:p>
    <w:p w:rsidR="00EF5B47" w:rsidRPr="002F2912" w:rsidRDefault="0085068E">
      <w:pPr>
        <w:spacing w:after="0"/>
        <w:jc w:val="both"/>
        <w:rPr>
          <w:lang w:val="ru-RU"/>
        </w:rPr>
      </w:pPr>
      <w:bookmarkStart w:id="932" w:name="z1621"/>
      <w:bookmarkEnd w:id="931"/>
      <w:r>
        <w:rPr>
          <w:color w:val="000000"/>
          <w:sz w:val="28"/>
        </w:rPr>
        <w:t>     </w:t>
      </w:r>
      <w:r w:rsidRPr="002F2912">
        <w:rPr>
          <w:color w:val="000000"/>
          <w:sz w:val="28"/>
          <w:lang w:val="ru-RU"/>
        </w:rPr>
        <w:t xml:space="preserve">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w:t>
      </w:r>
      <w:r w:rsidRPr="002F2912">
        <w:rPr>
          <w:color w:val="000000"/>
          <w:sz w:val="28"/>
          <w:lang w:val="ru-RU"/>
        </w:rPr>
        <w:lastRenderedPageBreak/>
        <w:t>такого заключения являе</w:t>
      </w:r>
      <w:r w:rsidRPr="002F2912">
        <w:rPr>
          <w:color w:val="000000"/>
          <w:sz w:val="28"/>
          <w:lang w:val="ru-RU"/>
        </w:rPr>
        <w:t>тся дата проведения налогового обследования с привлечением понятых по основаниям и в порядке, которые определены настоящим Кодексом.</w:t>
      </w:r>
    </w:p>
    <w:p w:rsidR="00EF5B47" w:rsidRPr="002F2912" w:rsidRDefault="0085068E">
      <w:pPr>
        <w:spacing w:after="0"/>
        <w:jc w:val="both"/>
        <w:rPr>
          <w:lang w:val="ru-RU"/>
        </w:rPr>
      </w:pPr>
      <w:bookmarkStart w:id="933" w:name="z1622"/>
      <w:bookmarkEnd w:id="932"/>
      <w:r w:rsidRPr="002F2912">
        <w:rPr>
          <w:color w:val="000000"/>
          <w:sz w:val="28"/>
          <w:lang w:val="ru-RU"/>
        </w:rPr>
        <w:t xml:space="preserve"> </w:t>
      </w:r>
      <w:r>
        <w:rPr>
          <w:color w:val="000000"/>
          <w:sz w:val="28"/>
        </w:rPr>
        <w:t>     </w:t>
      </w:r>
      <w:r w:rsidRPr="002F2912">
        <w:rPr>
          <w:color w:val="000000"/>
          <w:sz w:val="28"/>
          <w:lang w:val="ru-RU"/>
        </w:rPr>
        <w:t xml:space="preserve"> 7. В случае выявления нарушений по результатам камерального контроля ликвидируемому юридическому лицу не позднее пят</w:t>
      </w:r>
      <w:r w:rsidRPr="002F2912">
        <w:rPr>
          <w:color w:val="000000"/>
          <w:sz w:val="28"/>
          <w:lang w:val="ru-RU"/>
        </w:rPr>
        <w:t>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rsidR="00EF5B47" w:rsidRPr="002F2912" w:rsidRDefault="0085068E">
      <w:pPr>
        <w:spacing w:after="0"/>
        <w:jc w:val="both"/>
        <w:rPr>
          <w:lang w:val="ru-RU"/>
        </w:rPr>
      </w:pPr>
      <w:bookmarkStart w:id="934" w:name="z1623"/>
      <w:bookmarkEnd w:id="933"/>
      <w:r w:rsidRPr="002F2912">
        <w:rPr>
          <w:color w:val="000000"/>
          <w:sz w:val="28"/>
          <w:lang w:val="ru-RU"/>
        </w:rPr>
        <w:t xml:space="preserve"> </w:t>
      </w:r>
      <w:r>
        <w:rPr>
          <w:color w:val="000000"/>
          <w:sz w:val="28"/>
        </w:rPr>
        <w:t>     </w:t>
      </w:r>
      <w:r w:rsidRPr="002F2912">
        <w:rPr>
          <w:color w:val="000000"/>
          <w:sz w:val="28"/>
          <w:lang w:val="ru-RU"/>
        </w:rPr>
        <w:t xml:space="preserve"> Исполнение уведомления об устранении нарушений, выявленн</w:t>
      </w:r>
      <w:r w:rsidRPr="002F2912">
        <w:rPr>
          <w:color w:val="000000"/>
          <w:sz w:val="28"/>
          <w:lang w:val="ru-RU"/>
        </w:rPr>
        <w:t>ых по результатам камерального контроля, осуществляется ликвидируемым юридическим лицом в порядке, определенном статьей 96 настоящего Кодекса.</w:t>
      </w:r>
    </w:p>
    <w:p w:rsidR="00EF5B47" w:rsidRPr="002F2912" w:rsidRDefault="0085068E">
      <w:pPr>
        <w:spacing w:after="0"/>
        <w:jc w:val="both"/>
        <w:rPr>
          <w:lang w:val="ru-RU"/>
        </w:rPr>
      </w:pPr>
      <w:bookmarkStart w:id="935" w:name="z1624"/>
      <w:bookmarkEnd w:id="934"/>
      <w:r>
        <w:rPr>
          <w:color w:val="000000"/>
          <w:sz w:val="28"/>
        </w:rPr>
        <w:t>     </w:t>
      </w:r>
      <w:r w:rsidRPr="002F2912">
        <w:rPr>
          <w:color w:val="000000"/>
          <w:sz w:val="28"/>
          <w:lang w:val="ru-RU"/>
        </w:rPr>
        <w:t xml:space="preserve"> В случае неисполнения уведомления и (или) несогласия налоговых органов с пояснениями, </w:t>
      </w:r>
      <w:r w:rsidRPr="002F2912">
        <w:rPr>
          <w:color w:val="000000"/>
          <w:sz w:val="28"/>
          <w:lang w:val="ru-RU"/>
        </w:rPr>
        <w:t>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w:t>
      </w:r>
      <w:r w:rsidRPr="002F2912">
        <w:rPr>
          <w:color w:val="000000"/>
          <w:sz w:val="28"/>
          <w:lang w:val="ru-RU"/>
        </w:rPr>
        <w:t>ния пояснения о несогласии по выявленным нарушениям.</w:t>
      </w:r>
    </w:p>
    <w:p w:rsidR="00EF5B47" w:rsidRPr="002F2912" w:rsidRDefault="0085068E">
      <w:pPr>
        <w:spacing w:after="0"/>
        <w:jc w:val="both"/>
        <w:rPr>
          <w:lang w:val="ru-RU"/>
        </w:rPr>
      </w:pPr>
      <w:bookmarkStart w:id="936" w:name="z1625"/>
      <w:bookmarkEnd w:id="935"/>
      <w:r>
        <w:rPr>
          <w:color w:val="000000"/>
          <w:sz w:val="28"/>
        </w:rPr>
        <w:t>     </w:t>
      </w:r>
      <w:r w:rsidRPr="002F2912">
        <w:rPr>
          <w:color w:val="000000"/>
          <w:sz w:val="28"/>
          <w:lang w:val="ru-RU"/>
        </w:rPr>
        <w:t xml:space="preserve">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w:t>
      </w:r>
      <w:r w:rsidRPr="002F2912">
        <w:rPr>
          <w:color w:val="000000"/>
          <w:sz w:val="28"/>
          <w:lang w:val="ru-RU"/>
        </w:rPr>
        <w:t>ализации его имущества, в порядке очередности, установленной законами Республики Казахстан.</w:t>
      </w:r>
    </w:p>
    <w:p w:rsidR="00EF5B47" w:rsidRPr="002F2912" w:rsidRDefault="0085068E">
      <w:pPr>
        <w:spacing w:after="0"/>
        <w:jc w:val="both"/>
        <w:rPr>
          <w:lang w:val="ru-RU"/>
        </w:rPr>
      </w:pPr>
      <w:bookmarkStart w:id="937" w:name="z1626"/>
      <w:bookmarkEnd w:id="936"/>
      <w:r>
        <w:rPr>
          <w:color w:val="000000"/>
          <w:sz w:val="28"/>
        </w:rPr>
        <w:t>     </w:t>
      </w:r>
      <w:r w:rsidRPr="002F2912">
        <w:rPr>
          <w:color w:val="000000"/>
          <w:sz w:val="28"/>
          <w:lang w:val="ru-RU"/>
        </w:rPr>
        <w:t xml:space="preserve">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w:t>
      </w:r>
      <w:r w:rsidRPr="002F2912">
        <w:rPr>
          <w:color w:val="000000"/>
          <w:sz w:val="28"/>
          <w:lang w:val="ru-RU"/>
        </w:rPr>
        <w:t>и погашается учредителями (участниками) ликвидируемого юридического лица в случаях, установленных законами Республики Казахстан.</w:t>
      </w:r>
    </w:p>
    <w:p w:rsidR="00EF5B47" w:rsidRPr="002F2912" w:rsidRDefault="0085068E">
      <w:pPr>
        <w:spacing w:after="0"/>
        <w:jc w:val="both"/>
        <w:rPr>
          <w:lang w:val="ru-RU"/>
        </w:rPr>
      </w:pPr>
      <w:bookmarkStart w:id="938" w:name="z1627"/>
      <w:bookmarkEnd w:id="937"/>
      <w:r>
        <w:rPr>
          <w:color w:val="000000"/>
          <w:sz w:val="28"/>
        </w:rPr>
        <w:t>     </w:t>
      </w:r>
      <w:r w:rsidRPr="002F2912">
        <w:rPr>
          <w:color w:val="000000"/>
          <w:sz w:val="28"/>
          <w:lang w:val="ru-RU"/>
        </w:rPr>
        <w:t xml:space="preserve"> 10. При отсутствии у ликвидируемого юридического лица налоговой задолженности:</w:t>
      </w:r>
    </w:p>
    <w:p w:rsidR="00EF5B47" w:rsidRPr="002F2912" w:rsidRDefault="0085068E">
      <w:pPr>
        <w:spacing w:after="0"/>
        <w:jc w:val="both"/>
        <w:rPr>
          <w:lang w:val="ru-RU"/>
        </w:rPr>
      </w:pPr>
      <w:bookmarkStart w:id="939" w:name="z1628"/>
      <w:bookmarkEnd w:id="938"/>
      <w:r w:rsidRPr="002F2912">
        <w:rPr>
          <w:color w:val="000000"/>
          <w:sz w:val="28"/>
          <w:lang w:val="ru-RU"/>
        </w:rPr>
        <w:t xml:space="preserve"> </w:t>
      </w:r>
      <w:r>
        <w:rPr>
          <w:color w:val="000000"/>
          <w:sz w:val="28"/>
        </w:rPr>
        <w:t>     </w:t>
      </w:r>
      <w:r w:rsidRPr="002F2912">
        <w:rPr>
          <w:color w:val="000000"/>
          <w:sz w:val="28"/>
          <w:lang w:val="ru-RU"/>
        </w:rPr>
        <w:t xml:space="preserve"> 1) ошибочно уплаченные суммы налого</w:t>
      </w:r>
      <w:r w:rsidRPr="002F2912">
        <w:rPr>
          <w:color w:val="000000"/>
          <w:sz w:val="28"/>
          <w:lang w:val="ru-RU"/>
        </w:rPr>
        <w:t>в, платежей в бюджет и пени подлежат возврату этому юридическому лицу в порядке, определенном статьей 103 настоящего Кодекса;</w:t>
      </w:r>
    </w:p>
    <w:bookmarkEnd w:id="939"/>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излишне уплаченные суммы налогов, платежей в бюджет и пени подлежат возврату этому юридическому лицу в порядке, определе</w:t>
      </w:r>
      <w:r w:rsidRPr="002F2912">
        <w:rPr>
          <w:color w:val="000000"/>
          <w:sz w:val="28"/>
          <w:lang w:val="ru-RU"/>
        </w:rPr>
        <w:t>нном статьей 101 настоящего Кодекса;</w:t>
      </w:r>
    </w:p>
    <w:p w:rsidR="00EF5B47" w:rsidRPr="002F2912" w:rsidRDefault="0085068E">
      <w:pPr>
        <w:spacing w:after="0"/>
        <w:jc w:val="both"/>
        <w:rPr>
          <w:lang w:val="ru-RU"/>
        </w:rPr>
      </w:pPr>
      <w:bookmarkStart w:id="940" w:name="z1630"/>
      <w:r w:rsidRPr="002F2912">
        <w:rPr>
          <w:color w:val="000000"/>
          <w:sz w:val="28"/>
          <w:lang w:val="ru-RU"/>
        </w:rPr>
        <w:t xml:space="preserve"> </w:t>
      </w:r>
      <w:r>
        <w:rPr>
          <w:color w:val="000000"/>
          <w:sz w:val="28"/>
        </w:rPr>
        <w:t>     </w:t>
      </w:r>
      <w:r w:rsidRPr="002F2912">
        <w:rPr>
          <w:color w:val="000000"/>
          <w:sz w:val="28"/>
          <w:lang w:val="ru-RU"/>
        </w:rPr>
        <w:t xml:space="preserve">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EF5B47" w:rsidRPr="002F2912" w:rsidRDefault="0085068E">
      <w:pPr>
        <w:spacing w:after="0"/>
        <w:jc w:val="both"/>
        <w:rPr>
          <w:lang w:val="ru-RU"/>
        </w:rPr>
      </w:pPr>
      <w:bookmarkStart w:id="941" w:name="z1631"/>
      <w:bookmarkEnd w:id="940"/>
      <w:r>
        <w:rPr>
          <w:color w:val="000000"/>
          <w:sz w:val="28"/>
        </w:rPr>
        <w:lastRenderedPageBreak/>
        <w:t>     </w:t>
      </w:r>
      <w:r w:rsidRPr="002F2912">
        <w:rPr>
          <w:color w:val="000000"/>
          <w:sz w:val="28"/>
          <w:lang w:val="ru-RU"/>
        </w:rPr>
        <w:t xml:space="preserve"> 4) излишне (ошибочно) уплаченные в бюджет суммы таможенны</w:t>
      </w:r>
      <w:r w:rsidRPr="002F2912">
        <w:rPr>
          <w:color w:val="000000"/>
          <w:sz w:val="28"/>
          <w:lang w:val="ru-RU"/>
        </w:rPr>
        <w:t>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rsidR="00EF5B47" w:rsidRPr="002F2912" w:rsidRDefault="0085068E">
      <w:pPr>
        <w:spacing w:after="0"/>
        <w:jc w:val="both"/>
        <w:rPr>
          <w:lang w:val="ru-RU"/>
        </w:rPr>
      </w:pPr>
      <w:bookmarkStart w:id="942" w:name="z1632"/>
      <w:bookmarkEnd w:id="941"/>
      <w:r>
        <w:rPr>
          <w:color w:val="000000"/>
          <w:sz w:val="28"/>
        </w:rPr>
        <w:t>     </w:t>
      </w:r>
      <w:r w:rsidRPr="002F2912">
        <w:rPr>
          <w:color w:val="000000"/>
          <w:sz w:val="28"/>
          <w:lang w:val="ru-RU"/>
        </w:rPr>
        <w:t xml:space="preserve"> 11. В случае возникновения доходов физических лиц и нере</w:t>
      </w:r>
      <w:r w:rsidRPr="002F2912">
        <w:rPr>
          <w:color w:val="000000"/>
          <w:sz w:val="28"/>
          <w:lang w:val="ru-RU"/>
        </w:rPr>
        <w:t>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w:t>
      </w:r>
      <w:r w:rsidRPr="002F2912">
        <w:rPr>
          <w:color w:val="000000"/>
          <w:sz w:val="28"/>
          <w:lang w:val="ru-RU"/>
        </w:rPr>
        <w:t>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EF5B47" w:rsidRPr="002F2912" w:rsidRDefault="0085068E">
      <w:pPr>
        <w:spacing w:after="0"/>
        <w:jc w:val="both"/>
        <w:rPr>
          <w:lang w:val="ru-RU"/>
        </w:rPr>
      </w:pPr>
      <w:bookmarkStart w:id="943" w:name="z1633"/>
      <w:bookmarkEnd w:id="942"/>
      <w:r>
        <w:rPr>
          <w:color w:val="000000"/>
          <w:sz w:val="28"/>
        </w:rPr>
        <w:t>     </w:t>
      </w:r>
      <w:r w:rsidRPr="002F2912">
        <w:rPr>
          <w:color w:val="000000"/>
          <w:sz w:val="28"/>
          <w:lang w:val="ru-RU"/>
        </w:rPr>
        <w:t xml:space="preserve"> 12. </w:t>
      </w:r>
      <w:r w:rsidRPr="002F2912">
        <w:rPr>
          <w:color w:val="000000"/>
          <w:sz w:val="28"/>
          <w:lang w:val="ru-RU"/>
        </w:rPr>
        <w:t>Ликвидируемое юридическое лицо представляет в налоговый орган по месту нахождения ликвидационный баланс.</w:t>
      </w:r>
    </w:p>
    <w:p w:rsidR="00EF5B47" w:rsidRPr="002F2912" w:rsidRDefault="0085068E">
      <w:pPr>
        <w:spacing w:after="0"/>
        <w:jc w:val="both"/>
        <w:rPr>
          <w:lang w:val="ru-RU"/>
        </w:rPr>
      </w:pPr>
      <w:bookmarkStart w:id="944" w:name="z1634"/>
      <w:bookmarkEnd w:id="943"/>
      <w:r>
        <w:rPr>
          <w:color w:val="000000"/>
          <w:sz w:val="28"/>
        </w:rPr>
        <w:t>     </w:t>
      </w:r>
      <w:r w:rsidRPr="002F2912">
        <w:rPr>
          <w:color w:val="000000"/>
          <w:sz w:val="28"/>
          <w:lang w:val="ru-RU"/>
        </w:rPr>
        <w:t xml:space="preserve"> Ликвидационный баланс ликвидируемое юридическое лицо представляет в течение трех рабочих дней со дня получения заключения по результатам камераль</w:t>
      </w:r>
      <w:r w:rsidRPr="002F2912">
        <w:rPr>
          <w:color w:val="000000"/>
          <w:sz w:val="28"/>
          <w:lang w:val="ru-RU"/>
        </w:rPr>
        <w:t>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p w:rsidR="00EF5B47" w:rsidRPr="002F2912" w:rsidRDefault="0085068E">
      <w:pPr>
        <w:spacing w:after="0"/>
        <w:jc w:val="both"/>
        <w:rPr>
          <w:lang w:val="ru-RU"/>
        </w:rPr>
      </w:pPr>
      <w:bookmarkStart w:id="945" w:name="z1635"/>
      <w:bookmarkEnd w:id="944"/>
      <w:r>
        <w:rPr>
          <w:color w:val="000000"/>
          <w:sz w:val="28"/>
        </w:rPr>
        <w:t>     </w:t>
      </w:r>
      <w:r w:rsidRPr="002F2912">
        <w:rPr>
          <w:color w:val="000000"/>
          <w:sz w:val="28"/>
          <w:lang w:val="ru-RU"/>
        </w:rPr>
        <w:t xml:space="preserve"> 13. В случае наличия нарушений, выявленных по результатам камерального контроля, налого</w:t>
      </w:r>
      <w:r w:rsidRPr="002F2912">
        <w:rPr>
          <w:color w:val="000000"/>
          <w:sz w:val="28"/>
          <w:lang w:val="ru-RU"/>
        </w:rPr>
        <w:t>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w:t>
      </w:r>
      <w:r w:rsidRPr="002F2912">
        <w:rPr>
          <w:color w:val="000000"/>
          <w:sz w:val="28"/>
          <w:lang w:val="ru-RU"/>
        </w:rPr>
        <w:t>шений, выявленных по результатам камерального контроля, и выполнения положений, установленных пунктом 11 настоящей статьи.</w:t>
      </w:r>
    </w:p>
    <w:p w:rsidR="00EF5B47" w:rsidRPr="002F2912" w:rsidRDefault="0085068E">
      <w:pPr>
        <w:spacing w:after="0"/>
        <w:jc w:val="both"/>
        <w:rPr>
          <w:lang w:val="ru-RU"/>
        </w:rPr>
      </w:pPr>
      <w:bookmarkStart w:id="946" w:name="z1636"/>
      <w:bookmarkEnd w:id="945"/>
      <w:r>
        <w:rPr>
          <w:color w:val="000000"/>
          <w:sz w:val="28"/>
        </w:rPr>
        <w:t>     </w:t>
      </w:r>
      <w:r w:rsidRPr="002F2912">
        <w:rPr>
          <w:color w:val="000000"/>
          <w:sz w:val="28"/>
          <w:lang w:val="ru-RU"/>
        </w:rPr>
        <w:t xml:space="preserve"> 14. После представления ликвидационного баланса, указанного в пункте 12 настоящей статьи, и выполнения положений, установленных</w:t>
      </w:r>
      <w:r w:rsidRPr="002F2912">
        <w:rPr>
          <w:color w:val="000000"/>
          <w:sz w:val="28"/>
          <w:lang w:val="ru-RU"/>
        </w:rPr>
        <w:t xml:space="preserve">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w:t>
      </w:r>
      <w:r w:rsidRPr="002F2912">
        <w:rPr>
          <w:color w:val="000000"/>
          <w:sz w:val="28"/>
          <w:lang w:val="ru-RU"/>
        </w:rPr>
        <w:t>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w:t>
      </w:r>
      <w:r w:rsidRPr="002F2912">
        <w:rPr>
          <w:color w:val="000000"/>
          <w:sz w:val="28"/>
          <w:lang w:val="ru-RU"/>
        </w:rPr>
        <w:t>о Кодекса.</w:t>
      </w:r>
    </w:p>
    <w:bookmarkEnd w:id="94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59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02.04.2019 </w:t>
      </w:r>
      <w:r w:rsidRPr="002F2912">
        <w:rPr>
          <w:color w:val="000000"/>
          <w:sz w:val="28"/>
          <w:lang w:val="ru-RU"/>
        </w:rPr>
        <w:t>№ 241-</w:t>
      </w:r>
      <w:r>
        <w:rPr>
          <w:color w:val="000000"/>
          <w:sz w:val="28"/>
        </w:rPr>
        <w:t>VI</w:t>
      </w:r>
      <w:r w:rsidRPr="002F2912">
        <w:rPr>
          <w:color w:val="FF0000"/>
          <w:sz w:val="28"/>
          <w:lang w:val="ru-RU"/>
        </w:rPr>
        <w:t xml:space="preserve"> (вводится в </w:t>
      </w:r>
      <w:r w:rsidRPr="002F2912">
        <w:rPr>
          <w:color w:val="FF0000"/>
          <w:sz w:val="28"/>
          <w:lang w:val="ru-RU"/>
        </w:rPr>
        <w:lastRenderedPageBreak/>
        <w:t>действие с 01.07</w:t>
      </w:r>
      <w:r w:rsidRPr="002F2912">
        <w:rPr>
          <w:color w:val="FF0000"/>
          <w:sz w:val="28"/>
          <w:lang w:val="ru-RU"/>
        </w:rPr>
        <w:t xml:space="preserve">.2019);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60. Особенности исполнения налогового обязательства отдельными категориями ликвидируемых юридических лиц-резидентов </w:t>
      </w:r>
      <w:r w:rsidRPr="002F2912">
        <w:rPr>
          <w:b/>
          <w:color w:val="000000"/>
          <w:sz w:val="28"/>
          <w:lang w:val="ru-RU"/>
        </w:rPr>
        <w:t>и индивидуальных предпринимателей, прекращающих деятельность по результатам заключения аудита по налогам</w:t>
      </w:r>
    </w:p>
    <w:p w:rsidR="00EF5B47" w:rsidRPr="002F2912" w:rsidRDefault="0085068E">
      <w:pPr>
        <w:spacing w:after="0"/>
        <w:jc w:val="both"/>
        <w:rPr>
          <w:lang w:val="ru-RU"/>
        </w:rPr>
      </w:pPr>
      <w:bookmarkStart w:id="947" w:name="z1637"/>
      <w:r>
        <w:rPr>
          <w:color w:val="000000"/>
          <w:sz w:val="28"/>
        </w:rPr>
        <w:t>     </w:t>
      </w:r>
      <w:r w:rsidRPr="002F2912">
        <w:rPr>
          <w:color w:val="000000"/>
          <w:sz w:val="28"/>
          <w:lang w:val="ru-RU"/>
        </w:rPr>
        <w:t xml:space="preserve"> 1. Настоящая статья устанавливает особенности исполнения налогового обязательства отдельными категориями ликвидируемых юридических лиц-резидентов</w:t>
      </w:r>
      <w:r w:rsidRPr="002F2912">
        <w:rPr>
          <w:color w:val="000000"/>
          <w:sz w:val="28"/>
          <w:lang w:val="ru-RU"/>
        </w:rPr>
        <w:t xml:space="preserve"> и индивидуальных предпринимателей, прекращающих деятельность, которые одновременно соответствуют следующим условиям:</w:t>
      </w:r>
    </w:p>
    <w:p w:rsidR="00EF5B47" w:rsidRPr="002F2912" w:rsidRDefault="0085068E">
      <w:pPr>
        <w:spacing w:after="0"/>
        <w:jc w:val="both"/>
        <w:rPr>
          <w:lang w:val="ru-RU"/>
        </w:rPr>
      </w:pPr>
      <w:bookmarkStart w:id="948" w:name="z1638"/>
      <w:bookmarkEnd w:id="947"/>
      <w:r w:rsidRPr="002F2912">
        <w:rPr>
          <w:color w:val="000000"/>
          <w:sz w:val="28"/>
          <w:lang w:val="ru-RU"/>
        </w:rPr>
        <w:t xml:space="preserve"> </w:t>
      </w:r>
      <w:r>
        <w:rPr>
          <w:color w:val="000000"/>
          <w:sz w:val="28"/>
        </w:rPr>
        <w:t>     </w:t>
      </w:r>
      <w:r w:rsidRPr="002F2912">
        <w:rPr>
          <w:color w:val="000000"/>
          <w:sz w:val="28"/>
          <w:lang w:val="ru-RU"/>
        </w:rPr>
        <w:t xml:space="preserve"> 1) общая сумма совокупных годовых доходов с учетом корректировок ликвидируемого юридического лица и индивидуального предпринимателя</w:t>
      </w:r>
      <w:r w:rsidRPr="002F2912">
        <w:rPr>
          <w:color w:val="000000"/>
          <w:sz w:val="28"/>
          <w:lang w:val="ru-RU"/>
        </w:rPr>
        <w:t xml:space="preserve">, прекращающего деятельность, за период срока исковой давности, установленного статьей 48 настоящего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w:t>
      </w:r>
      <w:r w:rsidRPr="002F2912">
        <w:rPr>
          <w:color w:val="000000"/>
          <w:sz w:val="28"/>
          <w:lang w:val="ru-RU"/>
        </w:rPr>
        <w:t>соответствующего финансового года;</w:t>
      </w:r>
    </w:p>
    <w:p w:rsidR="00EF5B47" w:rsidRPr="002F2912" w:rsidRDefault="0085068E">
      <w:pPr>
        <w:spacing w:after="0"/>
        <w:jc w:val="both"/>
        <w:rPr>
          <w:lang w:val="ru-RU"/>
        </w:rPr>
      </w:pPr>
      <w:bookmarkStart w:id="949" w:name="z1639"/>
      <w:bookmarkEnd w:id="948"/>
      <w:r>
        <w:rPr>
          <w:color w:val="000000"/>
          <w:sz w:val="28"/>
        </w:rPr>
        <w:t>     </w:t>
      </w:r>
      <w:r w:rsidRPr="002F2912">
        <w:rPr>
          <w:color w:val="000000"/>
          <w:sz w:val="28"/>
          <w:lang w:val="ru-RU"/>
        </w:rPr>
        <w:t xml:space="preserve"> 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p w:rsidR="00EF5B47" w:rsidRPr="002F2912" w:rsidRDefault="0085068E">
      <w:pPr>
        <w:spacing w:after="0"/>
        <w:jc w:val="both"/>
        <w:rPr>
          <w:lang w:val="ru-RU"/>
        </w:rPr>
      </w:pPr>
      <w:bookmarkStart w:id="950" w:name="z1640"/>
      <w:bookmarkEnd w:id="949"/>
      <w:r w:rsidRPr="002F2912">
        <w:rPr>
          <w:color w:val="000000"/>
          <w:sz w:val="28"/>
          <w:lang w:val="ru-RU"/>
        </w:rPr>
        <w:t xml:space="preserve"> </w:t>
      </w:r>
      <w:r>
        <w:rPr>
          <w:color w:val="000000"/>
          <w:sz w:val="28"/>
        </w:rPr>
        <w:t>     </w:t>
      </w:r>
      <w:r w:rsidRPr="002F2912">
        <w:rPr>
          <w:color w:val="000000"/>
          <w:sz w:val="28"/>
          <w:lang w:val="ru-RU"/>
        </w:rPr>
        <w:t xml:space="preserve"> 3) не состоят л</w:t>
      </w:r>
      <w:r w:rsidRPr="002F2912">
        <w:rPr>
          <w:color w:val="000000"/>
          <w:sz w:val="28"/>
          <w:lang w:val="ru-RU"/>
        </w:rPr>
        <w:t>ибо не состояли в течение срока исковой давности, установленного статьей 48 настоящего Кодекса, на регистрационном учете в качестве налогоплательщика, осуществляющего отдельные виды деятельности.</w:t>
      </w:r>
    </w:p>
    <w:p w:rsidR="00EF5B47" w:rsidRPr="002F2912" w:rsidRDefault="0085068E">
      <w:pPr>
        <w:spacing w:after="0"/>
        <w:jc w:val="both"/>
        <w:rPr>
          <w:lang w:val="ru-RU"/>
        </w:rPr>
      </w:pPr>
      <w:bookmarkStart w:id="951" w:name="z1641"/>
      <w:bookmarkEnd w:id="950"/>
      <w:r w:rsidRPr="002F2912">
        <w:rPr>
          <w:color w:val="000000"/>
          <w:sz w:val="28"/>
          <w:lang w:val="ru-RU"/>
        </w:rPr>
        <w:t xml:space="preserve"> </w:t>
      </w:r>
      <w:r>
        <w:rPr>
          <w:color w:val="000000"/>
          <w:sz w:val="28"/>
        </w:rPr>
        <w:t>     </w:t>
      </w:r>
      <w:r w:rsidRPr="002F2912">
        <w:rPr>
          <w:color w:val="000000"/>
          <w:sz w:val="28"/>
          <w:lang w:val="ru-RU"/>
        </w:rPr>
        <w:t xml:space="preserve"> При этом, если по результатам заключения аудита по на</w:t>
      </w:r>
      <w:r w:rsidRPr="002F2912">
        <w:rPr>
          <w:color w:val="000000"/>
          <w:sz w:val="28"/>
          <w:lang w:val="ru-RU"/>
        </w:rPr>
        <w:t>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w:t>
      </w:r>
      <w:r w:rsidRPr="002F2912">
        <w:rPr>
          <w:color w:val="000000"/>
          <w:sz w:val="28"/>
          <w:lang w:val="ru-RU"/>
        </w:rPr>
        <w:t xml:space="preserve">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p w:rsidR="00EF5B47" w:rsidRPr="002F2912" w:rsidRDefault="0085068E">
      <w:pPr>
        <w:spacing w:after="0"/>
        <w:jc w:val="both"/>
        <w:rPr>
          <w:lang w:val="ru-RU"/>
        </w:rPr>
      </w:pPr>
      <w:bookmarkStart w:id="952" w:name="z1642"/>
      <w:bookmarkEnd w:id="951"/>
      <w:r>
        <w:rPr>
          <w:color w:val="000000"/>
          <w:sz w:val="28"/>
        </w:rPr>
        <w:t>     </w:t>
      </w:r>
      <w:r w:rsidRPr="002F2912">
        <w:rPr>
          <w:color w:val="000000"/>
          <w:sz w:val="28"/>
          <w:lang w:val="ru-RU"/>
        </w:rPr>
        <w:t xml:space="preserve"> 2. Юридическое лицо-резидент в случае принятия решения о ликвидации, индивидуальный предпринима</w:t>
      </w:r>
      <w:r w:rsidRPr="002F2912">
        <w:rPr>
          <w:color w:val="000000"/>
          <w:sz w:val="28"/>
          <w:lang w:val="ru-RU"/>
        </w:rPr>
        <w:t>тель в случае принятия решения о прекращении деятельности одновременно представляют в налоговый орган по месту своего нахождения:</w:t>
      </w:r>
    </w:p>
    <w:p w:rsidR="00EF5B47" w:rsidRPr="002F2912" w:rsidRDefault="0085068E">
      <w:pPr>
        <w:spacing w:after="0"/>
        <w:jc w:val="both"/>
        <w:rPr>
          <w:lang w:val="ru-RU"/>
        </w:rPr>
      </w:pPr>
      <w:bookmarkStart w:id="953" w:name="z1643"/>
      <w:bookmarkEnd w:id="952"/>
      <w:r>
        <w:rPr>
          <w:color w:val="000000"/>
          <w:sz w:val="28"/>
        </w:rPr>
        <w:t>     </w:t>
      </w:r>
      <w:r w:rsidRPr="002F2912">
        <w:rPr>
          <w:color w:val="000000"/>
          <w:sz w:val="28"/>
          <w:lang w:val="ru-RU"/>
        </w:rPr>
        <w:t xml:space="preserve"> 1) налоговое заявление о прекращении деятельности;</w:t>
      </w:r>
    </w:p>
    <w:p w:rsidR="00EF5B47" w:rsidRPr="002F2912" w:rsidRDefault="0085068E">
      <w:pPr>
        <w:spacing w:after="0"/>
        <w:jc w:val="both"/>
        <w:rPr>
          <w:lang w:val="ru-RU"/>
        </w:rPr>
      </w:pPr>
      <w:bookmarkStart w:id="954" w:name="z1644"/>
      <w:bookmarkEnd w:id="953"/>
      <w:r>
        <w:rPr>
          <w:color w:val="000000"/>
          <w:sz w:val="28"/>
        </w:rPr>
        <w:t>     </w:t>
      </w:r>
      <w:r w:rsidRPr="002F2912">
        <w:rPr>
          <w:color w:val="000000"/>
          <w:sz w:val="28"/>
          <w:lang w:val="ru-RU"/>
        </w:rPr>
        <w:t xml:space="preserve"> 2) ликвидационную налоговую отчетность;</w:t>
      </w:r>
    </w:p>
    <w:p w:rsidR="00EF5B47" w:rsidRPr="002F2912" w:rsidRDefault="0085068E">
      <w:pPr>
        <w:spacing w:after="0"/>
        <w:jc w:val="both"/>
        <w:rPr>
          <w:lang w:val="ru-RU"/>
        </w:rPr>
      </w:pPr>
      <w:bookmarkStart w:id="955" w:name="z1645"/>
      <w:bookmarkEnd w:id="954"/>
      <w:r>
        <w:rPr>
          <w:color w:val="000000"/>
          <w:sz w:val="28"/>
        </w:rPr>
        <w:t>     </w:t>
      </w:r>
      <w:r w:rsidRPr="002F2912">
        <w:rPr>
          <w:color w:val="000000"/>
          <w:sz w:val="28"/>
          <w:lang w:val="ru-RU"/>
        </w:rPr>
        <w:t xml:space="preserve"> 3) заключение ауд</w:t>
      </w:r>
      <w:r w:rsidRPr="002F2912">
        <w:rPr>
          <w:color w:val="000000"/>
          <w:sz w:val="28"/>
          <w:lang w:val="ru-RU"/>
        </w:rPr>
        <w:t>ита по налогам;</w:t>
      </w:r>
    </w:p>
    <w:p w:rsidR="00EF5B47" w:rsidRPr="002F2912" w:rsidRDefault="0085068E">
      <w:pPr>
        <w:spacing w:after="0"/>
        <w:jc w:val="both"/>
        <w:rPr>
          <w:lang w:val="ru-RU"/>
        </w:rPr>
      </w:pPr>
      <w:bookmarkStart w:id="956" w:name="z1646"/>
      <w:bookmarkEnd w:id="955"/>
      <w:r w:rsidRPr="002F2912">
        <w:rPr>
          <w:color w:val="000000"/>
          <w:sz w:val="28"/>
          <w:lang w:val="ru-RU"/>
        </w:rPr>
        <w:t xml:space="preserve"> </w:t>
      </w:r>
      <w:r>
        <w:rPr>
          <w:color w:val="000000"/>
          <w:sz w:val="28"/>
        </w:rPr>
        <w:t>     </w:t>
      </w:r>
      <w:r w:rsidRPr="002F2912">
        <w:rPr>
          <w:color w:val="000000"/>
          <w:sz w:val="28"/>
          <w:lang w:val="ru-RU"/>
        </w:rPr>
        <w:t xml:space="preserve"> 4) налоговое заявление о снятии с учета контрольно-кассовой машины в порядке, определенном статьей 169 настоящего Кодекса.</w:t>
      </w:r>
    </w:p>
    <w:p w:rsidR="00EF5B47" w:rsidRPr="002F2912" w:rsidRDefault="0085068E">
      <w:pPr>
        <w:spacing w:after="0"/>
        <w:jc w:val="both"/>
        <w:rPr>
          <w:lang w:val="ru-RU"/>
        </w:rPr>
      </w:pPr>
      <w:bookmarkStart w:id="957" w:name="z1647"/>
      <w:bookmarkEnd w:id="956"/>
      <w:r>
        <w:rPr>
          <w:color w:val="000000"/>
          <w:sz w:val="28"/>
        </w:rPr>
        <w:lastRenderedPageBreak/>
        <w:t>     </w:t>
      </w:r>
      <w:r w:rsidRPr="002F2912">
        <w:rPr>
          <w:color w:val="000000"/>
          <w:sz w:val="28"/>
          <w:lang w:val="ru-RU"/>
        </w:rPr>
        <w:t xml:space="preserve"> Документ, указанный в подпункте 4) части первой настоящего пункта, представляется ликвидируемым юридичес</w:t>
      </w:r>
      <w:r w:rsidRPr="002F2912">
        <w:rPr>
          <w:color w:val="000000"/>
          <w:sz w:val="28"/>
          <w:lang w:val="ru-RU"/>
        </w:rPr>
        <w:t>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EF5B47" w:rsidRPr="002F2912" w:rsidRDefault="0085068E">
      <w:pPr>
        <w:spacing w:after="0"/>
        <w:jc w:val="both"/>
        <w:rPr>
          <w:lang w:val="ru-RU"/>
        </w:rPr>
      </w:pPr>
      <w:bookmarkStart w:id="958" w:name="z1648"/>
      <w:bookmarkEnd w:id="957"/>
      <w:r>
        <w:rPr>
          <w:color w:val="000000"/>
          <w:sz w:val="28"/>
        </w:rPr>
        <w:t>     </w:t>
      </w:r>
      <w:r w:rsidRPr="002F2912">
        <w:rPr>
          <w:color w:val="000000"/>
          <w:sz w:val="28"/>
          <w:lang w:val="ru-RU"/>
        </w:rPr>
        <w:t xml:space="preserve"> 3. Ликвидационная налоговая отчетность составляется по видам налогов, платежей в бюджет и социальным </w:t>
      </w:r>
      <w:r w:rsidRPr="002F2912">
        <w:rPr>
          <w:color w:val="000000"/>
          <w:sz w:val="28"/>
          <w:lang w:val="ru-RU"/>
        </w:rPr>
        <w:t>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w:t>
      </w:r>
      <w:r w:rsidRPr="002F2912">
        <w:rPr>
          <w:color w:val="000000"/>
          <w:sz w:val="28"/>
          <w:lang w:val="ru-RU"/>
        </w:rPr>
        <w:t>нии деятельности, до даты представления такого заявления.</w:t>
      </w:r>
    </w:p>
    <w:p w:rsidR="00EF5B47" w:rsidRPr="002F2912" w:rsidRDefault="0085068E">
      <w:pPr>
        <w:spacing w:after="0"/>
        <w:jc w:val="both"/>
        <w:rPr>
          <w:lang w:val="ru-RU"/>
        </w:rPr>
      </w:pPr>
      <w:bookmarkStart w:id="959" w:name="z1649"/>
      <w:bookmarkEnd w:id="958"/>
      <w:r>
        <w:rPr>
          <w:color w:val="000000"/>
          <w:sz w:val="28"/>
        </w:rPr>
        <w:t>     </w:t>
      </w:r>
      <w:r w:rsidRPr="002F2912">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w:t>
      </w:r>
      <w:r w:rsidRPr="002F2912">
        <w:rPr>
          <w:color w:val="000000"/>
          <w:sz w:val="28"/>
          <w:lang w:val="ru-RU"/>
        </w:rPr>
        <w:t>тся не позднее даты представления ликвидационной налоговой отчетности.</w:t>
      </w:r>
    </w:p>
    <w:p w:rsidR="00EF5B47" w:rsidRPr="002F2912" w:rsidRDefault="0085068E">
      <w:pPr>
        <w:spacing w:after="0"/>
        <w:jc w:val="both"/>
        <w:rPr>
          <w:lang w:val="ru-RU"/>
        </w:rPr>
      </w:pPr>
      <w:bookmarkStart w:id="960" w:name="z1650"/>
      <w:bookmarkEnd w:id="959"/>
      <w:r>
        <w:rPr>
          <w:color w:val="000000"/>
          <w:sz w:val="28"/>
        </w:rPr>
        <w:t>     </w:t>
      </w:r>
      <w:r w:rsidRPr="002F2912">
        <w:rPr>
          <w:color w:val="000000"/>
          <w:sz w:val="28"/>
          <w:lang w:val="ru-RU"/>
        </w:rPr>
        <w:t xml:space="preserve"> 4. 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w:t>
      </w:r>
      <w:r w:rsidRPr="002F2912">
        <w:rPr>
          <w:color w:val="000000"/>
          <w:sz w:val="28"/>
          <w:lang w:val="ru-RU"/>
        </w:rPr>
        <w:t>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EF5B47" w:rsidRPr="002F2912" w:rsidRDefault="0085068E">
      <w:pPr>
        <w:spacing w:after="0"/>
        <w:jc w:val="both"/>
        <w:rPr>
          <w:lang w:val="ru-RU"/>
        </w:rPr>
      </w:pPr>
      <w:bookmarkStart w:id="961" w:name="z1651"/>
      <w:bookmarkEnd w:id="960"/>
      <w:r>
        <w:rPr>
          <w:color w:val="000000"/>
          <w:sz w:val="28"/>
        </w:rPr>
        <w:t>     </w:t>
      </w:r>
      <w:r w:rsidRPr="002F2912">
        <w:rPr>
          <w:color w:val="000000"/>
          <w:sz w:val="28"/>
          <w:lang w:val="ru-RU"/>
        </w:rPr>
        <w:t xml:space="preserve"> В случае, если срок уплаты налогов, платежей в бюджет и перечисления социальных платежей,</w:t>
      </w:r>
      <w:r w:rsidRPr="002F2912">
        <w:rPr>
          <w:color w:val="000000"/>
          <w:sz w:val="28"/>
          <w:lang w:val="ru-RU"/>
        </w:rPr>
        <w:t xml:space="preserve">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w:t>
      </w:r>
      <w:r w:rsidRPr="002F2912">
        <w:rPr>
          <w:color w:val="000000"/>
          <w:sz w:val="28"/>
          <w:lang w:val="ru-RU"/>
        </w:rPr>
        <w:t>авления в налоговый орган ликвидационной налоговой отчетности.</w:t>
      </w:r>
    </w:p>
    <w:p w:rsidR="00EF5B47" w:rsidRPr="002F2912" w:rsidRDefault="0085068E">
      <w:pPr>
        <w:spacing w:after="0"/>
        <w:jc w:val="both"/>
        <w:rPr>
          <w:lang w:val="ru-RU"/>
        </w:rPr>
      </w:pPr>
      <w:bookmarkStart w:id="962" w:name="z1652"/>
      <w:bookmarkEnd w:id="961"/>
      <w:r>
        <w:rPr>
          <w:color w:val="000000"/>
          <w:sz w:val="28"/>
        </w:rPr>
        <w:t>     </w:t>
      </w:r>
      <w:r w:rsidRPr="002F2912">
        <w:rPr>
          <w:color w:val="000000"/>
          <w:sz w:val="28"/>
          <w:lang w:val="ru-RU"/>
        </w:rPr>
        <w:t xml:space="preserve"> 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EF5B47" w:rsidRPr="002F2912" w:rsidRDefault="0085068E">
      <w:pPr>
        <w:spacing w:after="0"/>
        <w:jc w:val="both"/>
        <w:rPr>
          <w:lang w:val="ru-RU"/>
        </w:rPr>
      </w:pPr>
      <w:bookmarkStart w:id="963" w:name="z1653"/>
      <w:bookmarkEnd w:id="962"/>
      <w:r w:rsidRPr="002F2912">
        <w:rPr>
          <w:color w:val="000000"/>
          <w:sz w:val="28"/>
          <w:lang w:val="ru-RU"/>
        </w:rPr>
        <w:t xml:space="preserve"> </w:t>
      </w:r>
      <w:r>
        <w:rPr>
          <w:color w:val="000000"/>
          <w:sz w:val="28"/>
        </w:rPr>
        <w:t>     </w:t>
      </w:r>
      <w:r w:rsidRPr="002F2912">
        <w:rPr>
          <w:color w:val="000000"/>
          <w:sz w:val="28"/>
          <w:lang w:val="ru-RU"/>
        </w:rPr>
        <w:t xml:space="preserve"> 1) ошибочно уплаченные суммы налогов,</w:t>
      </w:r>
      <w:r w:rsidRPr="002F2912">
        <w:rPr>
          <w:color w:val="000000"/>
          <w:sz w:val="28"/>
          <w:lang w:val="ru-RU"/>
        </w:rPr>
        <w:t xml:space="preserve"> платежей в бюджет и пени подлежат возврату этому налогоплательщику в порядке, определенном статьей 103 настоящего Кодекса;</w:t>
      </w:r>
    </w:p>
    <w:p w:rsidR="00EF5B47" w:rsidRPr="002F2912" w:rsidRDefault="0085068E">
      <w:pPr>
        <w:spacing w:after="0"/>
        <w:jc w:val="both"/>
        <w:rPr>
          <w:lang w:val="ru-RU"/>
        </w:rPr>
      </w:pPr>
      <w:bookmarkStart w:id="964" w:name="z1654"/>
      <w:bookmarkEnd w:id="963"/>
      <w:r w:rsidRPr="002F2912">
        <w:rPr>
          <w:color w:val="000000"/>
          <w:sz w:val="28"/>
          <w:lang w:val="ru-RU"/>
        </w:rPr>
        <w:t xml:space="preserve"> </w:t>
      </w:r>
      <w:r>
        <w:rPr>
          <w:color w:val="000000"/>
          <w:sz w:val="28"/>
        </w:rPr>
        <w:t>     </w:t>
      </w:r>
      <w:r w:rsidRPr="002F2912">
        <w:rPr>
          <w:color w:val="000000"/>
          <w:sz w:val="28"/>
          <w:lang w:val="ru-RU"/>
        </w:rPr>
        <w:t xml:space="preserve"> 2) излишне уплаченные суммы налогов, платежей в бюджет и пени подлежат возврату этому налогоплательщику в порядке, определенн</w:t>
      </w:r>
      <w:r w:rsidRPr="002F2912">
        <w:rPr>
          <w:color w:val="000000"/>
          <w:sz w:val="28"/>
          <w:lang w:val="ru-RU"/>
        </w:rPr>
        <w:t>ом статьей 101 настоящего Кодекса;</w:t>
      </w:r>
    </w:p>
    <w:p w:rsidR="00EF5B47" w:rsidRPr="002F2912" w:rsidRDefault="0085068E">
      <w:pPr>
        <w:spacing w:after="0"/>
        <w:jc w:val="both"/>
        <w:rPr>
          <w:lang w:val="ru-RU"/>
        </w:rPr>
      </w:pPr>
      <w:bookmarkStart w:id="965" w:name="z1655"/>
      <w:bookmarkEnd w:id="964"/>
      <w:r w:rsidRPr="002F2912">
        <w:rPr>
          <w:color w:val="000000"/>
          <w:sz w:val="28"/>
          <w:lang w:val="ru-RU"/>
        </w:rPr>
        <w:t xml:space="preserve"> </w:t>
      </w:r>
      <w:r>
        <w:rPr>
          <w:color w:val="000000"/>
          <w:sz w:val="28"/>
        </w:rPr>
        <w:t>     </w:t>
      </w:r>
      <w:r w:rsidRPr="002F2912">
        <w:rPr>
          <w:color w:val="000000"/>
          <w:sz w:val="28"/>
          <w:lang w:val="ru-RU"/>
        </w:rPr>
        <w:t xml:space="preserve"> 3) уплаченные суммы штрафов подлежат возврату этому налогоплательщику по основаниям и в порядке, которые установлены статьей 106 настоящего Кодекса;</w:t>
      </w:r>
    </w:p>
    <w:p w:rsidR="00EF5B47" w:rsidRPr="002F2912" w:rsidRDefault="0085068E">
      <w:pPr>
        <w:spacing w:after="0"/>
        <w:jc w:val="both"/>
        <w:rPr>
          <w:lang w:val="ru-RU"/>
        </w:rPr>
      </w:pPr>
      <w:bookmarkStart w:id="966" w:name="z1656"/>
      <w:bookmarkEnd w:id="965"/>
      <w:r>
        <w:rPr>
          <w:color w:val="000000"/>
          <w:sz w:val="28"/>
        </w:rPr>
        <w:t>     </w:t>
      </w:r>
      <w:r w:rsidRPr="002F2912">
        <w:rPr>
          <w:color w:val="000000"/>
          <w:sz w:val="28"/>
          <w:lang w:val="ru-RU"/>
        </w:rPr>
        <w:t xml:space="preserve"> 4) излишне (ошибочно) уплаченные в бюджет суммы таможенных </w:t>
      </w:r>
      <w:r w:rsidRPr="002F2912">
        <w:rPr>
          <w:color w:val="000000"/>
          <w:sz w:val="28"/>
          <w:lang w:val="ru-RU"/>
        </w:rPr>
        <w:t xml:space="preserve">пошлин, налогов, таможенных сборов и пени, взимаемых таможенными органами, </w:t>
      </w:r>
      <w:r w:rsidRPr="002F2912">
        <w:rPr>
          <w:color w:val="000000"/>
          <w:sz w:val="28"/>
          <w:lang w:val="ru-RU"/>
        </w:rPr>
        <w:lastRenderedPageBreak/>
        <w:t>подлежат возврату этому налогоплательщику в порядке, определенном таможенным законодательством Республики Казахстан.</w:t>
      </w:r>
    </w:p>
    <w:p w:rsidR="00EF5B47" w:rsidRPr="002F2912" w:rsidRDefault="0085068E">
      <w:pPr>
        <w:spacing w:after="0"/>
        <w:jc w:val="both"/>
        <w:rPr>
          <w:lang w:val="ru-RU"/>
        </w:rPr>
      </w:pPr>
      <w:bookmarkStart w:id="967" w:name="z1657"/>
      <w:bookmarkEnd w:id="966"/>
      <w:r w:rsidRPr="002F2912">
        <w:rPr>
          <w:color w:val="000000"/>
          <w:sz w:val="28"/>
          <w:lang w:val="ru-RU"/>
        </w:rPr>
        <w:t xml:space="preserve"> </w:t>
      </w:r>
      <w:r>
        <w:rPr>
          <w:color w:val="000000"/>
          <w:sz w:val="28"/>
        </w:rPr>
        <w:t>     </w:t>
      </w:r>
      <w:r w:rsidRPr="002F2912">
        <w:rPr>
          <w:color w:val="000000"/>
          <w:sz w:val="28"/>
          <w:lang w:val="ru-RU"/>
        </w:rPr>
        <w:t xml:space="preserve"> 6. Налоговый орган не позднее десяти рабочих дней со дня </w:t>
      </w:r>
      <w:r w:rsidRPr="002F2912">
        <w:rPr>
          <w:color w:val="000000"/>
          <w:sz w:val="28"/>
          <w:lang w:val="ru-RU"/>
        </w:rPr>
        <w:t>получения документов, указанных в пункте 2 настоящей статьи, обязан осуществить камеральный контроль в порядке, определяемом статьей 95 настоящего Кодекса.</w:t>
      </w:r>
    </w:p>
    <w:p w:rsidR="00EF5B47" w:rsidRPr="002F2912" w:rsidRDefault="0085068E">
      <w:pPr>
        <w:spacing w:after="0"/>
        <w:jc w:val="both"/>
        <w:rPr>
          <w:lang w:val="ru-RU"/>
        </w:rPr>
      </w:pPr>
      <w:bookmarkStart w:id="968" w:name="z1658"/>
      <w:bookmarkEnd w:id="967"/>
      <w:r w:rsidRPr="002F2912">
        <w:rPr>
          <w:color w:val="000000"/>
          <w:sz w:val="28"/>
          <w:lang w:val="ru-RU"/>
        </w:rPr>
        <w:t xml:space="preserve"> </w:t>
      </w:r>
      <w:r>
        <w:rPr>
          <w:color w:val="000000"/>
          <w:sz w:val="28"/>
        </w:rPr>
        <w:t>     </w:t>
      </w:r>
      <w:r w:rsidRPr="002F2912">
        <w:rPr>
          <w:color w:val="000000"/>
          <w:sz w:val="28"/>
          <w:lang w:val="ru-RU"/>
        </w:rPr>
        <w:t xml:space="preserve"> В случае выявления налоговыми органами нарушений по результатам камерального контроля ликвиди</w:t>
      </w:r>
      <w:r w:rsidRPr="002F2912">
        <w:rPr>
          <w:color w:val="000000"/>
          <w:sz w:val="28"/>
          <w:lang w:val="ru-RU"/>
        </w:rPr>
        <w:t>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главой 12 настоящего Кодекса.</w:t>
      </w:r>
    </w:p>
    <w:p w:rsidR="00EF5B47" w:rsidRPr="002F2912" w:rsidRDefault="0085068E">
      <w:pPr>
        <w:spacing w:after="0"/>
        <w:jc w:val="both"/>
        <w:rPr>
          <w:lang w:val="ru-RU"/>
        </w:rPr>
      </w:pPr>
      <w:bookmarkStart w:id="969" w:name="z1659"/>
      <w:bookmarkEnd w:id="968"/>
      <w:r w:rsidRPr="002F2912">
        <w:rPr>
          <w:color w:val="000000"/>
          <w:sz w:val="28"/>
          <w:lang w:val="ru-RU"/>
        </w:rPr>
        <w:t xml:space="preserve"> </w:t>
      </w:r>
      <w:r>
        <w:rPr>
          <w:color w:val="000000"/>
          <w:sz w:val="28"/>
        </w:rPr>
        <w:t>     </w:t>
      </w:r>
      <w:r w:rsidRPr="002F2912">
        <w:rPr>
          <w:color w:val="000000"/>
          <w:sz w:val="28"/>
          <w:lang w:val="ru-RU"/>
        </w:rPr>
        <w:t xml:space="preserve"> Исполнение уведомления об устранении нарушений, выявленных</w:t>
      </w:r>
      <w:r w:rsidRPr="002F2912">
        <w:rPr>
          <w:color w:val="000000"/>
          <w:sz w:val="28"/>
          <w:lang w:val="ru-RU"/>
        </w:rPr>
        <w:t xml:space="preserve">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статьей 96 настоящего Кодекса.</w:t>
      </w:r>
    </w:p>
    <w:p w:rsidR="00EF5B47" w:rsidRPr="002F2912" w:rsidRDefault="0085068E">
      <w:pPr>
        <w:spacing w:after="0"/>
        <w:jc w:val="both"/>
        <w:rPr>
          <w:lang w:val="ru-RU"/>
        </w:rPr>
      </w:pPr>
      <w:bookmarkStart w:id="970" w:name="z1660"/>
      <w:bookmarkEnd w:id="969"/>
      <w:r>
        <w:rPr>
          <w:color w:val="000000"/>
          <w:sz w:val="28"/>
        </w:rPr>
        <w:t>     </w:t>
      </w:r>
      <w:r w:rsidRPr="002F2912">
        <w:rPr>
          <w:color w:val="000000"/>
          <w:sz w:val="28"/>
          <w:lang w:val="ru-RU"/>
        </w:rPr>
        <w:t xml:space="preserve"> Уплата (перечисление) налоговой задолженности</w:t>
      </w:r>
      <w:r w:rsidRPr="002F2912">
        <w:rPr>
          <w:color w:val="000000"/>
          <w:sz w:val="28"/>
          <w:lang w:val="ru-RU"/>
        </w:rPr>
        <w:t>,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EF5B47" w:rsidRPr="002F2912" w:rsidRDefault="0085068E">
      <w:pPr>
        <w:spacing w:after="0"/>
        <w:jc w:val="both"/>
        <w:rPr>
          <w:lang w:val="ru-RU"/>
        </w:rPr>
      </w:pPr>
      <w:bookmarkStart w:id="971" w:name="z1661"/>
      <w:bookmarkEnd w:id="970"/>
      <w:r>
        <w:rPr>
          <w:color w:val="000000"/>
          <w:sz w:val="28"/>
        </w:rPr>
        <w:t>     </w:t>
      </w:r>
      <w:r w:rsidRPr="002F2912">
        <w:rPr>
          <w:color w:val="000000"/>
          <w:sz w:val="28"/>
          <w:lang w:val="ru-RU"/>
        </w:rPr>
        <w:t xml:space="preserve"> 7. В случаях неисполнения уведомления и </w:t>
      </w:r>
      <w:r w:rsidRPr="002F2912">
        <w:rPr>
          <w:color w:val="000000"/>
          <w:sz w:val="28"/>
          <w:lang w:val="ru-RU"/>
        </w:rPr>
        <w:t xml:space="preserve">(или)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w:t>
      </w:r>
      <w:r w:rsidRPr="002F2912">
        <w:rPr>
          <w:color w:val="000000"/>
          <w:sz w:val="28"/>
          <w:lang w:val="ru-RU"/>
        </w:rPr>
        <w:t>обстоятельствам, выявленным в отношении такого налогоплательщика, которые послужили основанием для назначения данной проверки.</w:t>
      </w:r>
    </w:p>
    <w:p w:rsidR="00EF5B47" w:rsidRPr="002F2912" w:rsidRDefault="0085068E">
      <w:pPr>
        <w:spacing w:after="0"/>
        <w:jc w:val="both"/>
        <w:rPr>
          <w:lang w:val="ru-RU"/>
        </w:rPr>
      </w:pPr>
      <w:bookmarkStart w:id="972" w:name="z1662"/>
      <w:bookmarkEnd w:id="971"/>
      <w:r w:rsidRPr="002F2912">
        <w:rPr>
          <w:color w:val="000000"/>
          <w:sz w:val="28"/>
          <w:lang w:val="ru-RU"/>
        </w:rPr>
        <w:t xml:space="preserve"> </w:t>
      </w:r>
      <w:r>
        <w:rPr>
          <w:color w:val="000000"/>
          <w:sz w:val="28"/>
        </w:rPr>
        <w:t>     </w:t>
      </w:r>
      <w:r w:rsidRPr="002F2912">
        <w:rPr>
          <w:color w:val="000000"/>
          <w:sz w:val="28"/>
          <w:lang w:val="ru-RU"/>
        </w:rPr>
        <w:t xml:space="preserve"> 8. В случае возникновения доходов физических лиц и нерезидентов, подлежащих налогообложению у источника выплаты, в виде ди</w:t>
      </w:r>
      <w:r w:rsidRPr="002F2912">
        <w:rPr>
          <w:color w:val="000000"/>
          <w:sz w:val="28"/>
          <w:lang w:val="ru-RU"/>
        </w:rPr>
        <w:t>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w:t>
      </w:r>
      <w:r w:rsidRPr="002F2912">
        <w:rPr>
          <w:color w:val="000000"/>
          <w:sz w:val="28"/>
          <w:lang w:val="ru-RU"/>
        </w:rPr>
        <w:t xml:space="preserve">тность к ликвидационной налоговой отчетности по такому налоговому обязательству и исполнить его в полном объеме. </w:t>
      </w:r>
    </w:p>
    <w:p w:rsidR="00EF5B47" w:rsidRPr="002F2912" w:rsidRDefault="0085068E">
      <w:pPr>
        <w:spacing w:after="0"/>
        <w:jc w:val="both"/>
        <w:rPr>
          <w:lang w:val="ru-RU"/>
        </w:rPr>
      </w:pPr>
      <w:bookmarkStart w:id="973" w:name="z1663"/>
      <w:bookmarkEnd w:id="972"/>
      <w:r>
        <w:rPr>
          <w:color w:val="000000"/>
          <w:sz w:val="28"/>
        </w:rPr>
        <w:t>     </w:t>
      </w:r>
      <w:r w:rsidRPr="002F2912">
        <w:rPr>
          <w:color w:val="000000"/>
          <w:sz w:val="28"/>
          <w:lang w:val="ru-RU"/>
        </w:rPr>
        <w:t xml:space="preserve"> 9. В случаях исполнения положений, установленных в пунктах 4, 5, 6 и 8 настоящей статьи, и отсутствия налоговой задолженности, задолженн</w:t>
      </w:r>
      <w:r w:rsidRPr="002F2912">
        <w:rPr>
          <w:color w:val="000000"/>
          <w:sz w:val="28"/>
          <w:lang w:val="ru-RU"/>
        </w:rPr>
        <w:t>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p w:rsidR="00EF5B47" w:rsidRPr="002F2912" w:rsidRDefault="0085068E">
      <w:pPr>
        <w:spacing w:after="0"/>
        <w:jc w:val="both"/>
        <w:rPr>
          <w:lang w:val="ru-RU"/>
        </w:rPr>
      </w:pPr>
      <w:bookmarkStart w:id="974" w:name="z1664"/>
      <w:bookmarkEnd w:id="973"/>
      <w:r>
        <w:rPr>
          <w:color w:val="000000"/>
          <w:sz w:val="28"/>
        </w:rPr>
        <w:lastRenderedPageBreak/>
        <w:t>     </w:t>
      </w:r>
      <w:r w:rsidRPr="002F2912">
        <w:rPr>
          <w:color w:val="000000"/>
          <w:sz w:val="28"/>
          <w:lang w:val="ru-RU"/>
        </w:rPr>
        <w:t xml:space="preserve">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w:t>
      </w:r>
      <w:r w:rsidRPr="002F2912">
        <w:rPr>
          <w:color w:val="000000"/>
          <w:sz w:val="28"/>
          <w:lang w:val="ru-RU"/>
        </w:rPr>
        <w:t>о социальным платежам и выполнения положений, установленных пунктом 8 настоящей статьи.</w:t>
      </w:r>
    </w:p>
    <w:p w:rsidR="00EF5B47" w:rsidRPr="002F2912" w:rsidRDefault="0085068E">
      <w:pPr>
        <w:spacing w:after="0"/>
        <w:jc w:val="both"/>
        <w:rPr>
          <w:lang w:val="ru-RU"/>
        </w:rPr>
      </w:pPr>
      <w:bookmarkStart w:id="975" w:name="z1665"/>
      <w:bookmarkEnd w:id="974"/>
      <w:r>
        <w:rPr>
          <w:color w:val="000000"/>
          <w:sz w:val="28"/>
        </w:rPr>
        <w:t>     </w:t>
      </w:r>
      <w:r w:rsidRPr="002F2912">
        <w:rPr>
          <w:color w:val="000000"/>
          <w:sz w:val="28"/>
          <w:lang w:val="ru-RU"/>
        </w:rPr>
        <w:t xml:space="preserve"> 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w:t>
      </w:r>
      <w:r w:rsidRPr="002F2912">
        <w:rPr>
          <w:color w:val="000000"/>
          <w:sz w:val="28"/>
          <w:lang w:val="ru-RU"/>
        </w:rPr>
        <w:t>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w:t>
      </w:r>
      <w:r w:rsidRPr="002F2912">
        <w:rPr>
          <w:color w:val="000000"/>
          <w:sz w:val="28"/>
          <w:lang w:val="ru-RU"/>
        </w:rPr>
        <w:t>, установленных пунктом 8 настоящей статьи.</w:t>
      </w:r>
    </w:p>
    <w:p w:rsidR="00EF5B47" w:rsidRPr="002F2912" w:rsidRDefault="0085068E">
      <w:pPr>
        <w:spacing w:after="0"/>
        <w:jc w:val="both"/>
        <w:rPr>
          <w:lang w:val="ru-RU"/>
        </w:rPr>
      </w:pPr>
      <w:bookmarkStart w:id="976" w:name="z1666"/>
      <w:bookmarkEnd w:id="975"/>
      <w:r>
        <w:rPr>
          <w:color w:val="000000"/>
          <w:sz w:val="28"/>
        </w:rPr>
        <w:t>     </w:t>
      </w:r>
      <w:r w:rsidRPr="002F2912">
        <w:rPr>
          <w:color w:val="000000"/>
          <w:sz w:val="28"/>
          <w:lang w:val="ru-RU"/>
        </w:rPr>
        <w:t xml:space="preserve"> 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w:t>
      </w:r>
      <w:r w:rsidRPr="002F2912">
        <w:rPr>
          <w:color w:val="000000"/>
          <w:sz w:val="28"/>
          <w:lang w:val="ru-RU"/>
        </w:rPr>
        <w:t>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w:t>
      </w:r>
      <w:r w:rsidRPr="002F2912">
        <w:rPr>
          <w:color w:val="000000"/>
          <w:sz w:val="28"/>
          <w:lang w:val="ru-RU"/>
        </w:rPr>
        <w:t xml:space="preserve"> ликвидируемому юридическому лицу в порядке и сроки, которые установлены статьей 100 настоящего Кодекса.</w:t>
      </w:r>
    </w:p>
    <w:p w:rsidR="00EF5B47" w:rsidRPr="002F2912" w:rsidRDefault="0085068E">
      <w:pPr>
        <w:spacing w:after="0"/>
        <w:jc w:val="both"/>
        <w:rPr>
          <w:lang w:val="ru-RU"/>
        </w:rPr>
      </w:pPr>
      <w:bookmarkStart w:id="977" w:name="z1667"/>
      <w:bookmarkEnd w:id="976"/>
      <w:r>
        <w:rPr>
          <w:color w:val="000000"/>
          <w:sz w:val="28"/>
        </w:rPr>
        <w:t>     </w:t>
      </w:r>
      <w:r w:rsidRPr="002F2912">
        <w:rPr>
          <w:color w:val="000000"/>
          <w:sz w:val="28"/>
          <w:lang w:val="ru-RU"/>
        </w:rPr>
        <w:t xml:space="preserve"> 11. Налоговое обязательство индивидуального предпринимателя, прекратившего деятельность, считается исполненным после осуществления камерального к</w:t>
      </w:r>
      <w:r w:rsidRPr="002F2912">
        <w:rPr>
          <w:color w:val="000000"/>
          <w:sz w:val="28"/>
          <w:lang w:val="ru-RU"/>
        </w:rPr>
        <w:t>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p w:rsidR="00EF5B47" w:rsidRPr="002F2912" w:rsidRDefault="0085068E">
      <w:pPr>
        <w:spacing w:after="0"/>
        <w:jc w:val="both"/>
        <w:rPr>
          <w:lang w:val="ru-RU"/>
        </w:rPr>
      </w:pPr>
      <w:bookmarkStart w:id="978" w:name="z1668"/>
      <w:bookmarkEnd w:id="977"/>
      <w:r>
        <w:rPr>
          <w:color w:val="000000"/>
          <w:sz w:val="28"/>
        </w:rPr>
        <w:t>     </w:t>
      </w:r>
      <w:r w:rsidRPr="002F2912">
        <w:rPr>
          <w:color w:val="000000"/>
          <w:sz w:val="28"/>
          <w:lang w:val="ru-RU"/>
        </w:rPr>
        <w:t xml:space="preserve"> 12. Датой снятия индивидуального </w:t>
      </w:r>
      <w:r w:rsidRPr="002F2912">
        <w:rPr>
          <w:color w:val="000000"/>
          <w:sz w:val="28"/>
          <w:lang w:val="ru-RU"/>
        </w:rPr>
        <w:t>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EF5B47" w:rsidRPr="002F2912" w:rsidRDefault="0085068E">
      <w:pPr>
        <w:spacing w:after="0"/>
        <w:jc w:val="both"/>
        <w:rPr>
          <w:lang w:val="ru-RU"/>
        </w:rPr>
      </w:pPr>
      <w:bookmarkStart w:id="979" w:name="z1669"/>
      <w:bookmarkEnd w:id="978"/>
      <w:r>
        <w:rPr>
          <w:color w:val="000000"/>
          <w:sz w:val="28"/>
        </w:rPr>
        <w:t>     </w:t>
      </w:r>
      <w:r w:rsidRPr="002F2912">
        <w:rPr>
          <w:color w:val="000000"/>
          <w:sz w:val="28"/>
          <w:lang w:val="ru-RU"/>
        </w:rPr>
        <w:t xml:space="preserve"> 13. Налоговый орган не позднее трех рабочих дней с даты, указанной в пункте 12 настоящей стать</w:t>
      </w:r>
      <w:r w:rsidRPr="002F2912">
        <w:rPr>
          <w:color w:val="000000"/>
          <w:sz w:val="28"/>
          <w:lang w:val="ru-RU"/>
        </w:rPr>
        <w:t>и, снимает индивидуального предпринимателя с регистрационного учета.</w:t>
      </w:r>
    </w:p>
    <w:p w:rsidR="00EF5B47" w:rsidRPr="002F2912" w:rsidRDefault="0085068E">
      <w:pPr>
        <w:spacing w:after="0"/>
        <w:jc w:val="both"/>
        <w:rPr>
          <w:lang w:val="ru-RU"/>
        </w:rPr>
      </w:pPr>
      <w:bookmarkStart w:id="980" w:name="z1670"/>
      <w:bookmarkEnd w:id="979"/>
      <w:r>
        <w:rPr>
          <w:color w:val="000000"/>
          <w:sz w:val="28"/>
        </w:rPr>
        <w:t>     </w:t>
      </w:r>
      <w:r w:rsidRPr="002F2912">
        <w:rPr>
          <w:color w:val="000000"/>
          <w:sz w:val="28"/>
          <w:lang w:val="ru-RU"/>
        </w:rPr>
        <w:t xml:space="preserve"> Информация о снятии индивидуального предпринимателя с регистрационного учета размещается на интернет-ресурсе уполномоченного органа.</w:t>
      </w:r>
    </w:p>
    <w:p w:rsidR="00EF5B47" w:rsidRPr="002F2912" w:rsidRDefault="0085068E">
      <w:pPr>
        <w:spacing w:after="0"/>
        <w:jc w:val="both"/>
        <w:rPr>
          <w:lang w:val="ru-RU"/>
        </w:rPr>
      </w:pPr>
      <w:bookmarkStart w:id="981" w:name="z1671"/>
      <w:bookmarkEnd w:id="980"/>
      <w:r>
        <w:rPr>
          <w:color w:val="000000"/>
          <w:sz w:val="28"/>
        </w:rPr>
        <w:t>     </w:t>
      </w:r>
      <w:r w:rsidRPr="002F2912">
        <w:rPr>
          <w:color w:val="000000"/>
          <w:sz w:val="28"/>
          <w:lang w:val="ru-RU"/>
        </w:rPr>
        <w:t xml:space="preserve"> 14. Налоговый орган не позднее трех рабочи</w:t>
      </w:r>
      <w:r w:rsidRPr="002F2912">
        <w:rPr>
          <w:color w:val="000000"/>
          <w:sz w:val="28"/>
          <w:lang w:val="ru-RU"/>
        </w:rPr>
        <w:t>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p>
    <w:p w:rsidR="00EF5B47" w:rsidRPr="002F2912" w:rsidRDefault="0085068E">
      <w:pPr>
        <w:spacing w:after="0"/>
        <w:jc w:val="both"/>
        <w:rPr>
          <w:lang w:val="ru-RU"/>
        </w:rPr>
      </w:pPr>
      <w:bookmarkStart w:id="982" w:name="z1672"/>
      <w:bookmarkEnd w:id="981"/>
      <w:r>
        <w:rPr>
          <w:color w:val="000000"/>
          <w:sz w:val="28"/>
        </w:rPr>
        <w:lastRenderedPageBreak/>
        <w:t>     </w:t>
      </w:r>
      <w:r w:rsidRPr="002F2912">
        <w:rPr>
          <w:color w:val="000000"/>
          <w:sz w:val="28"/>
          <w:lang w:val="ru-RU"/>
        </w:rPr>
        <w:t xml:space="preserve"> Основанием для </w:t>
      </w:r>
      <w:r w:rsidRPr="002F2912">
        <w:rPr>
          <w:color w:val="000000"/>
          <w:sz w:val="28"/>
          <w:lang w:val="ru-RU"/>
        </w:rPr>
        <w:t>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bookmarkEnd w:id="98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60 с изменением, внесенным Законом РК от 02.04.</w:t>
      </w:r>
      <w:r w:rsidRPr="002F2912">
        <w:rPr>
          <w:color w:val="FF0000"/>
          <w:sz w:val="28"/>
          <w:lang w:val="ru-RU"/>
        </w:rPr>
        <w:t xml:space="preserve">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w:t>
      </w:r>
      <w:r w:rsidRPr="002F2912">
        <w:rPr>
          <w:lang w:val="ru-RU"/>
        </w:rPr>
        <w:br/>
      </w:r>
    </w:p>
    <w:p w:rsidR="00EF5B47" w:rsidRPr="002F2912" w:rsidRDefault="0085068E">
      <w:pPr>
        <w:spacing w:after="0"/>
        <w:jc w:val="both"/>
        <w:rPr>
          <w:lang w:val="ru-RU"/>
        </w:rPr>
      </w:pPr>
      <w:r w:rsidRPr="002F2912">
        <w:rPr>
          <w:b/>
          <w:color w:val="000000"/>
          <w:sz w:val="28"/>
          <w:lang w:val="ru-RU"/>
        </w:rPr>
        <w:t>Статья 61. Исполнение налогового обязательства прекращающего деятельность структурного подразделения юридического лица-резидента</w:t>
      </w:r>
    </w:p>
    <w:p w:rsidR="00EF5B47" w:rsidRPr="002F2912" w:rsidRDefault="0085068E">
      <w:pPr>
        <w:spacing w:after="0"/>
        <w:jc w:val="both"/>
        <w:rPr>
          <w:lang w:val="ru-RU"/>
        </w:rPr>
      </w:pPr>
      <w:bookmarkStart w:id="983" w:name="z1673"/>
      <w:r w:rsidRPr="002F2912">
        <w:rPr>
          <w:color w:val="000000"/>
          <w:sz w:val="28"/>
          <w:lang w:val="ru-RU"/>
        </w:rPr>
        <w:t xml:space="preserve"> </w:t>
      </w:r>
      <w:r>
        <w:rPr>
          <w:color w:val="000000"/>
          <w:sz w:val="28"/>
        </w:rPr>
        <w:t>     </w:t>
      </w:r>
      <w:r w:rsidRPr="002F2912">
        <w:rPr>
          <w:color w:val="000000"/>
          <w:sz w:val="28"/>
          <w:lang w:val="ru-RU"/>
        </w:rPr>
        <w:t xml:space="preserve"> 1. В случае принятия юридическим лицом-резидентом решения о прекращен</w:t>
      </w:r>
      <w:r w:rsidRPr="002F2912">
        <w:rPr>
          <w:color w:val="000000"/>
          <w:sz w:val="28"/>
          <w:lang w:val="ru-RU"/>
        </w:rPr>
        <w:t xml:space="preserve">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 </w:t>
      </w:r>
    </w:p>
    <w:p w:rsidR="00EF5B47" w:rsidRPr="002F2912" w:rsidRDefault="0085068E">
      <w:pPr>
        <w:spacing w:after="0"/>
        <w:jc w:val="both"/>
        <w:rPr>
          <w:lang w:val="ru-RU"/>
        </w:rPr>
      </w:pPr>
      <w:bookmarkStart w:id="984" w:name="z1674"/>
      <w:bookmarkEnd w:id="983"/>
      <w:r>
        <w:rPr>
          <w:color w:val="000000"/>
          <w:sz w:val="28"/>
        </w:rPr>
        <w:t>     </w:t>
      </w:r>
      <w:r w:rsidRPr="002F2912">
        <w:rPr>
          <w:color w:val="000000"/>
          <w:sz w:val="28"/>
          <w:lang w:val="ru-RU"/>
        </w:rPr>
        <w:t xml:space="preserve"> 1) налоговое заявление о прекращении деятельности;</w:t>
      </w:r>
    </w:p>
    <w:p w:rsidR="00EF5B47" w:rsidRPr="002F2912" w:rsidRDefault="0085068E">
      <w:pPr>
        <w:spacing w:after="0"/>
        <w:jc w:val="both"/>
        <w:rPr>
          <w:lang w:val="ru-RU"/>
        </w:rPr>
      </w:pPr>
      <w:bookmarkStart w:id="985" w:name="z1675"/>
      <w:bookmarkEnd w:id="984"/>
      <w:r>
        <w:rPr>
          <w:color w:val="000000"/>
          <w:sz w:val="28"/>
        </w:rPr>
        <w:t>     </w:t>
      </w:r>
      <w:r w:rsidRPr="002F2912">
        <w:rPr>
          <w:color w:val="000000"/>
          <w:sz w:val="28"/>
          <w:lang w:val="ru-RU"/>
        </w:rPr>
        <w:t xml:space="preserve"> 2) копия решения юри</w:t>
      </w:r>
      <w:r w:rsidRPr="002F2912">
        <w:rPr>
          <w:color w:val="000000"/>
          <w:sz w:val="28"/>
          <w:lang w:val="ru-RU"/>
        </w:rPr>
        <w:t>дического лица-резидента о прекращении деятельности его структурного подразделения;</w:t>
      </w:r>
    </w:p>
    <w:p w:rsidR="00EF5B47" w:rsidRPr="002F2912" w:rsidRDefault="0085068E">
      <w:pPr>
        <w:spacing w:after="0"/>
        <w:jc w:val="both"/>
        <w:rPr>
          <w:lang w:val="ru-RU"/>
        </w:rPr>
      </w:pPr>
      <w:bookmarkStart w:id="986" w:name="z1676"/>
      <w:bookmarkEnd w:id="985"/>
      <w:r w:rsidRPr="002F2912">
        <w:rPr>
          <w:color w:val="000000"/>
          <w:sz w:val="28"/>
          <w:lang w:val="ru-RU"/>
        </w:rPr>
        <w:t xml:space="preserve"> </w:t>
      </w:r>
      <w:r>
        <w:rPr>
          <w:color w:val="000000"/>
          <w:sz w:val="28"/>
        </w:rPr>
        <w:t>     </w:t>
      </w:r>
      <w:r w:rsidRPr="002F2912">
        <w:rPr>
          <w:color w:val="000000"/>
          <w:sz w:val="28"/>
          <w:lang w:val="ru-RU"/>
        </w:rPr>
        <w:t xml:space="preserve"> 3) ликвидационная налоговая отчетность структурного подразделения юридического лица, если иное не установлено настоящей статьей. </w:t>
      </w:r>
    </w:p>
    <w:p w:rsidR="00EF5B47" w:rsidRPr="002F2912" w:rsidRDefault="0085068E">
      <w:pPr>
        <w:spacing w:after="0"/>
        <w:jc w:val="both"/>
        <w:rPr>
          <w:lang w:val="ru-RU"/>
        </w:rPr>
      </w:pPr>
      <w:bookmarkStart w:id="987" w:name="z1677"/>
      <w:bookmarkEnd w:id="986"/>
      <w:r>
        <w:rPr>
          <w:color w:val="000000"/>
          <w:sz w:val="28"/>
        </w:rPr>
        <w:t>     </w:t>
      </w:r>
      <w:r w:rsidRPr="002F2912">
        <w:rPr>
          <w:color w:val="000000"/>
          <w:sz w:val="28"/>
          <w:lang w:val="ru-RU"/>
        </w:rPr>
        <w:t xml:space="preserve"> 2. Ликвидационная налоговая отчетность составляется по видам налогов, платежей в бюджет и социальных платежей, по </w:t>
      </w:r>
      <w:r w:rsidRPr="002F2912">
        <w:rPr>
          <w:color w:val="000000"/>
          <w:sz w:val="28"/>
          <w:lang w:val="ru-RU"/>
        </w:rPr>
        <w:t>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w:t>
      </w:r>
      <w:r w:rsidRPr="002F2912">
        <w:rPr>
          <w:color w:val="000000"/>
          <w:sz w:val="28"/>
          <w:lang w:val="ru-RU"/>
        </w:rPr>
        <w:t>о даты представления налогового заявления о прекращении деятельности.</w:t>
      </w:r>
    </w:p>
    <w:p w:rsidR="00EF5B47" w:rsidRPr="002F2912" w:rsidRDefault="0085068E">
      <w:pPr>
        <w:spacing w:after="0"/>
        <w:jc w:val="both"/>
        <w:rPr>
          <w:lang w:val="ru-RU"/>
        </w:rPr>
      </w:pPr>
      <w:bookmarkStart w:id="988" w:name="z1678"/>
      <w:bookmarkEnd w:id="987"/>
      <w:r>
        <w:rPr>
          <w:color w:val="000000"/>
          <w:sz w:val="28"/>
        </w:rPr>
        <w:t>     </w:t>
      </w:r>
      <w:r w:rsidRPr="002F2912">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w:t>
      </w:r>
      <w:r w:rsidRPr="002F2912">
        <w:rPr>
          <w:color w:val="000000"/>
          <w:sz w:val="28"/>
          <w:lang w:val="ru-RU"/>
        </w:rPr>
        <w:t>ти производится не позднее даты представления ликвидационной налоговой отчетности.</w:t>
      </w:r>
    </w:p>
    <w:p w:rsidR="00EF5B47" w:rsidRPr="002F2912" w:rsidRDefault="0085068E">
      <w:pPr>
        <w:spacing w:after="0"/>
        <w:jc w:val="both"/>
        <w:rPr>
          <w:lang w:val="ru-RU"/>
        </w:rPr>
      </w:pPr>
      <w:bookmarkStart w:id="989" w:name="z1679"/>
      <w:bookmarkEnd w:id="988"/>
      <w:r>
        <w:rPr>
          <w:color w:val="000000"/>
          <w:sz w:val="28"/>
        </w:rPr>
        <w:t>     </w:t>
      </w:r>
      <w:r w:rsidRPr="002F2912">
        <w:rPr>
          <w:color w:val="000000"/>
          <w:sz w:val="28"/>
          <w:lang w:val="ru-RU"/>
        </w:rPr>
        <w:t xml:space="preserve">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w:t>
      </w:r>
      <w:r w:rsidRPr="002F2912">
        <w:rPr>
          <w:color w:val="000000"/>
          <w:sz w:val="28"/>
          <w:lang w:val="ru-RU"/>
        </w:rPr>
        <w:t>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EF5B47" w:rsidRPr="002F2912" w:rsidRDefault="0085068E">
      <w:pPr>
        <w:spacing w:after="0"/>
        <w:jc w:val="both"/>
        <w:rPr>
          <w:lang w:val="ru-RU"/>
        </w:rPr>
      </w:pPr>
      <w:bookmarkStart w:id="990" w:name="z1680"/>
      <w:bookmarkEnd w:id="989"/>
      <w:r>
        <w:rPr>
          <w:color w:val="000000"/>
          <w:sz w:val="28"/>
        </w:rPr>
        <w:t>     </w:t>
      </w:r>
      <w:r w:rsidRPr="002F2912">
        <w:rPr>
          <w:color w:val="000000"/>
          <w:sz w:val="28"/>
          <w:lang w:val="ru-RU"/>
        </w:rPr>
        <w:t xml:space="preserve"> В случае, если срок уплаты налогов, платежей в бюджет и социальных п</w:t>
      </w:r>
      <w:r w:rsidRPr="002F2912">
        <w:rPr>
          <w:color w:val="000000"/>
          <w:sz w:val="28"/>
          <w:lang w:val="ru-RU"/>
        </w:rPr>
        <w:t xml:space="preserve">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w:t>
      </w:r>
      <w:r w:rsidRPr="002F2912">
        <w:rPr>
          <w:color w:val="000000"/>
          <w:sz w:val="28"/>
          <w:lang w:val="ru-RU"/>
        </w:rPr>
        <w:lastRenderedPageBreak/>
        <w:t>производится не позднее десяти календарных дней со дня п</w:t>
      </w:r>
      <w:r w:rsidRPr="002F2912">
        <w:rPr>
          <w:color w:val="000000"/>
          <w:sz w:val="28"/>
          <w:lang w:val="ru-RU"/>
        </w:rPr>
        <w:t>редставления ликвидационной налоговой отчетности.</w:t>
      </w:r>
    </w:p>
    <w:p w:rsidR="00EF5B47" w:rsidRPr="002F2912" w:rsidRDefault="0085068E">
      <w:pPr>
        <w:spacing w:after="0"/>
        <w:jc w:val="both"/>
        <w:rPr>
          <w:lang w:val="ru-RU"/>
        </w:rPr>
      </w:pPr>
      <w:bookmarkStart w:id="991" w:name="z1681"/>
      <w:bookmarkEnd w:id="990"/>
      <w:r>
        <w:rPr>
          <w:color w:val="000000"/>
          <w:sz w:val="28"/>
        </w:rPr>
        <w:t>     </w:t>
      </w:r>
      <w:r w:rsidRPr="002F2912">
        <w:rPr>
          <w:color w:val="000000"/>
          <w:sz w:val="28"/>
          <w:lang w:val="ru-RU"/>
        </w:rPr>
        <w:t xml:space="preserve"> 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w:t>
      </w:r>
      <w:r w:rsidRPr="002F2912">
        <w:rPr>
          <w:color w:val="000000"/>
          <w:sz w:val="28"/>
          <w:lang w:val="ru-RU"/>
        </w:rPr>
        <w:t>вая отчетность не представляется.</w:t>
      </w:r>
    </w:p>
    <w:p w:rsidR="00EF5B47" w:rsidRPr="002F2912" w:rsidRDefault="0085068E">
      <w:pPr>
        <w:spacing w:after="0"/>
        <w:jc w:val="both"/>
        <w:rPr>
          <w:lang w:val="ru-RU"/>
        </w:rPr>
      </w:pPr>
      <w:bookmarkStart w:id="992" w:name="z1682"/>
      <w:bookmarkEnd w:id="991"/>
      <w:r w:rsidRPr="002F2912">
        <w:rPr>
          <w:color w:val="000000"/>
          <w:sz w:val="28"/>
          <w:lang w:val="ru-RU"/>
        </w:rPr>
        <w:t xml:space="preserve"> </w:t>
      </w:r>
      <w:r>
        <w:rPr>
          <w:color w:val="000000"/>
          <w:sz w:val="28"/>
        </w:rPr>
        <w:t>     </w:t>
      </w:r>
      <w:r w:rsidRPr="002F2912">
        <w:rPr>
          <w:color w:val="000000"/>
          <w:sz w:val="28"/>
          <w:lang w:val="ru-RU"/>
        </w:rPr>
        <w:t xml:space="preserve">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w:t>
      </w:r>
      <w:r w:rsidRPr="002F2912">
        <w:rPr>
          <w:color w:val="000000"/>
          <w:sz w:val="28"/>
          <w:lang w:val="ru-RU"/>
        </w:rPr>
        <w:t xml:space="preserve">азделение. </w:t>
      </w:r>
    </w:p>
    <w:bookmarkEnd w:id="992"/>
    <w:p w:rsidR="00EF5B47" w:rsidRPr="002F2912" w:rsidRDefault="0085068E">
      <w:pPr>
        <w:spacing w:after="0"/>
        <w:jc w:val="both"/>
        <w:rPr>
          <w:lang w:val="ru-RU"/>
        </w:rPr>
      </w:pPr>
      <w:r w:rsidRPr="002F2912">
        <w:rPr>
          <w:b/>
          <w:color w:val="000000"/>
          <w:sz w:val="28"/>
          <w:lang w:val="ru-RU"/>
        </w:rPr>
        <w:t>Статья 62. Исполнение налогового обязательства при реорганизации юридического лица путем слияния, присоединения, выделения</w:t>
      </w:r>
    </w:p>
    <w:p w:rsidR="00EF5B47" w:rsidRPr="002F2912" w:rsidRDefault="0085068E">
      <w:pPr>
        <w:spacing w:after="0"/>
        <w:jc w:val="both"/>
        <w:rPr>
          <w:lang w:val="ru-RU"/>
        </w:rPr>
      </w:pPr>
      <w:bookmarkStart w:id="993" w:name="z1683"/>
      <w:r>
        <w:rPr>
          <w:color w:val="000000"/>
          <w:sz w:val="28"/>
        </w:rPr>
        <w:t>     </w:t>
      </w:r>
      <w:r w:rsidRPr="002F2912">
        <w:rPr>
          <w:color w:val="000000"/>
          <w:sz w:val="28"/>
          <w:lang w:val="ru-RU"/>
        </w:rPr>
        <w:t xml:space="preserve"> 1. Юридическое лицо в течение трех рабочих дней со дня принятия решения о реорганизации путем слияния, присоединени</w:t>
      </w:r>
      <w:r w:rsidRPr="002F2912">
        <w:rPr>
          <w:color w:val="000000"/>
          <w:sz w:val="28"/>
          <w:lang w:val="ru-RU"/>
        </w:rPr>
        <w:t>я, выделения письменно сообщает об этом налоговому органу по месту нахождения.</w:t>
      </w:r>
    </w:p>
    <w:p w:rsidR="00EF5B47" w:rsidRPr="002F2912" w:rsidRDefault="0085068E">
      <w:pPr>
        <w:spacing w:after="0"/>
        <w:jc w:val="both"/>
        <w:rPr>
          <w:lang w:val="ru-RU"/>
        </w:rPr>
      </w:pPr>
      <w:bookmarkStart w:id="994" w:name="z1684"/>
      <w:bookmarkEnd w:id="993"/>
      <w:r>
        <w:rPr>
          <w:color w:val="000000"/>
          <w:sz w:val="28"/>
        </w:rPr>
        <w:t>     </w:t>
      </w:r>
      <w:r w:rsidRPr="002F2912">
        <w:rPr>
          <w:color w:val="000000"/>
          <w:sz w:val="28"/>
          <w:lang w:val="ru-RU"/>
        </w:rPr>
        <w:t xml:space="preserve">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w:t>
      </w:r>
      <w:r w:rsidRPr="002F2912">
        <w:rPr>
          <w:color w:val="000000"/>
          <w:sz w:val="28"/>
          <w:lang w:val="ru-RU"/>
        </w:rPr>
        <w:t>оего нахождения одновременно:</w:t>
      </w:r>
    </w:p>
    <w:p w:rsidR="00EF5B47" w:rsidRPr="002F2912" w:rsidRDefault="0085068E">
      <w:pPr>
        <w:spacing w:after="0"/>
        <w:jc w:val="both"/>
        <w:rPr>
          <w:lang w:val="ru-RU"/>
        </w:rPr>
      </w:pPr>
      <w:bookmarkStart w:id="995" w:name="z1685"/>
      <w:bookmarkEnd w:id="994"/>
      <w:r>
        <w:rPr>
          <w:color w:val="000000"/>
          <w:sz w:val="28"/>
        </w:rPr>
        <w:t>     </w:t>
      </w:r>
      <w:r w:rsidRPr="002F2912">
        <w:rPr>
          <w:color w:val="000000"/>
          <w:sz w:val="28"/>
          <w:lang w:val="ru-RU"/>
        </w:rPr>
        <w:t xml:space="preserve"> 1) ликвидационную налоговую отчетность;</w:t>
      </w:r>
    </w:p>
    <w:p w:rsidR="00EF5B47" w:rsidRPr="002F2912" w:rsidRDefault="0085068E">
      <w:pPr>
        <w:spacing w:after="0"/>
        <w:jc w:val="both"/>
        <w:rPr>
          <w:lang w:val="ru-RU"/>
        </w:rPr>
      </w:pPr>
      <w:bookmarkStart w:id="996" w:name="z1686"/>
      <w:bookmarkEnd w:id="995"/>
      <w:r>
        <w:rPr>
          <w:color w:val="000000"/>
          <w:sz w:val="28"/>
        </w:rPr>
        <w:t>     </w:t>
      </w:r>
      <w:r w:rsidRPr="002F2912">
        <w:rPr>
          <w:color w:val="000000"/>
          <w:sz w:val="28"/>
          <w:lang w:val="ru-RU"/>
        </w:rPr>
        <w:t xml:space="preserve"> 2) передаточный акт.</w:t>
      </w:r>
    </w:p>
    <w:p w:rsidR="00EF5B47" w:rsidRPr="002F2912" w:rsidRDefault="0085068E">
      <w:pPr>
        <w:spacing w:after="0"/>
        <w:jc w:val="both"/>
        <w:rPr>
          <w:lang w:val="ru-RU"/>
        </w:rPr>
      </w:pPr>
      <w:bookmarkStart w:id="997" w:name="z1687"/>
      <w:bookmarkEnd w:id="996"/>
      <w:r>
        <w:rPr>
          <w:color w:val="000000"/>
          <w:sz w:val="28"/>
        </w:rPr>
        <w:t>     </w:t>
      </w:r>
      <w:r w:rsidRPr="002F2912">
        <w:rPr>
          <w:color w:val="000000"/>
          <w:sz w:val="28"/>
          <w:lang w:val="ru-RU"/>
        </w:rPr>
        <w:t xml:space="preserve"> Ликвидационная налоговая отчетность составляется по видам налогов, платежей в бюджет и социальным платежам, по которым юридическое лицо, реорганизу</w:t>
      </w:r>
      <w:r w:rsidRPr="002F2912">
        <w:rPr>
          <w:color w:val="000000"/>
          <w:sz w:val="28"/>
          <w:lang w:val="ru-RU"/>
        </w:rPr>
        <w:t>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EF5B47" w:rsidRPr="002F2912" w:rsidRDefault="0085068E">
      <w:pPr>
        <w:spacing w:after="0"/>
        <w:jc w:val="both"/>
        <w:rPr>
          <w:lang w:val="ru-RU"/>
        </w:rPr>
      </w:pPr>
      <w:bookmarkStart w:id="998" w:name="z1688"/>
      <w:bookmarkEnd w:id="997"/>
      <w:r>
        <w:rPr>
          <w:color w:val="000000"/>
          <w:sz w:val="28"/>
        </w:rPr>
        <w:t>     </w:t>
      </w:r>
      <w:r w:rsidRPr="002F2912">
        <w:rPr>
          <w:color w:val="000000"/>
          <w:sz w:val="28"/>
          <w:lang w:val="ru-RU"/>
        </w:rPr>
        <w:t xml:space="preserve"> Обязательство п</w:t>
      </w:r>
      <w:r w:rsidRPr="002F2912">
        <w:rPr>
          <w:color w:val="000000"/>
          <w:sz w:val="28"/>
          <w:lang w:val="ru-RU"/>
        </w:rPr>
        <w:t>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rsidR="00EF5B47" w:rsidRPr="002F2912" w:rsidRDefault="0085068E">
      <w:pPr>
        <w:spacing w:after="0"/>
        <w:jc w:val="both"/>
        <w:rPr>
          <w:lang w:val="ru-RU"/>
        </w:rPr>
      </w:pPr>
      <w:bookmarkStart w:id="999" w:name="z1689"/>
      <w:bookmarkEnd w:id="998"/>
      <w:r w:rsidRPr="002F2912">
        <w:rPr>
          <w:color w:val="000000"/>
          <w:sz w:val="28"/>
          <w:lang w:val="ru-RU"/>
        </w:rPr>
        <w:t xml:space="preserve"> </w:t>
      </w:r>
      <w:r>
        <w:rPr>
          <w:color w:val="000000"/>
          <w:sz w:val="28"/>
        </w:rPr>
        <w:t>     </w:t>
      </w:r>
      <w:r w:rsidRPr="002F2912">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w:t>
      </w:r>
      <w:r w:rsidRPr="002F2912">
        <w:rPr>
          <w:color w:val="000000"/>
          <w:sz w:val="28"/>
          <w:lang w:val="ru-RU"/>
        </w:rPr>
        <w:t xml:space="preserve">й отчетности. </w:t>
      </w:r>
    </w:p>
    <w:p w:rsidR="00EF5B47" w:rsidRPr="002F2912" w:rsidRDefault="0085068E">
      <w:pPr>
        <w:spacing w:after="0"/>
        <w:jc w:val="both"/>
        <w:rPr>
          <w:lang w:val="ru-RU"/>
        </w:rPr>
      </w:pPr>
      <w:bookmarkStart w:id="1000" w:name="z1690"/>
      <w:bookmarkEnd w:id="999"/>
      <w:r>
        <w:rPr>
          <w:color w:val="000000"/>
          <w:sz w:val="28"/>
        </w:rPr>
        <w:t>     </w:t>
      </w:r>
      <w:r w:rsidRPr="002F2912">
        <w:rPr>
          <w:color w:val="000000"/>
          <w:sz w:val="28"/>
          <w:lang w:val="ru-RU"/>
        </w:rPr>
        <w:t xml:space="preserve">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EF5B47" w:rsidRPr="002F2912" w:rsidRDefault="0085068E">
      <w:pPr>
        <w:spacing w:after="0"/>
        <w:jc w:val="both"/>
        <w:rPr>
          <w:lang w:val="ru-RU"/>
        </w:rPr>
      </w:pPr>
      <w:bookmarkStart w:id="1001" w:name="z1691"/>
      <w:bookmarkEnd w:id="1000"/>
      <w:r w:rsidRPr="002F2912">
        <w:rPr>
          <w:color w:val="000000"/>
          <w:sz w:val="28"/>
          <w:lang w:val="ru-RU"/>
        </w:rPr>
        <w:lastRenderedPageBreak/>
        <w:t xml:space="preserve"> </w:t>
      </w:r>
      <w:r>
        <w:rPr>
          <w:color w:val="000000"/>
          <w:sz w:val="28"/>
        </w:rPr>
        <w:t>     </w:t>
      </w:r>
      <w:r w:rsidRPr="002F2912">
        <w:rPr>
          <w:color w:val="000000"/>
          <w:sz w:val="28"/>
          <w:lang w:val="ru-RU"/>
        </w:rPr>
        <w:t xml:space="preserve"> 2. Исполнение нало</w:t>
      </w:r>
      <w:r w:rsidRPr="002F2912">
        <w:rPr>
          <w:color w:val="000000"/>
          <w:sz w:val="28"/>
          <w:lang w:val="ru-RU"/>
        </w:rPr>
        <w:t xml:space="preserve">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rsidR="00EF5B47" w:rsidRPr="002F2912" w:rsidRDefault="0085068E">
      <w:pPr>
        <w:spacing w:after="0"/>
        <w:jc w:val="both"/>
        <w:rPr>
          <w:lang w:val="ru-RU"/>
        </w:rPr>
      </w:pPr>
      <w:bookmarkStart w:id="1002" w:name="z1692"/>
      <w:bookmarkEnd w:id="1001"/>
      <w:r>
        <w:rPr>
          <w:color w:val="000000"/>
          <w:sz w:val="28"/>
        </w:rPr>
        <w:t>     </w:t>
      </w:r>
      <w:r w:rsidRPr="002F2912">
        <w:rPr>
          <w:color w:val="000000"/>
          <w:sz w:val="28"/>
          <w:lang w:val="ru-RU"/>
        </w:rPr>
        <w:t xml:space="preserve"> 3. Установление правопреемника (правопреемников), а также доли участия пр</w:t>
      </w:r>
      <w:r w:rsidRPr="002F2912">
        <w:rPr>
          <w:color w:val="000000"/>
          <w:sz w:val="28"/>
          <w:lang w:val="ru-RU"/>
        </w:rPr>
        <w:t>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EF5B47" w:rsidRPr="002F2912" w:rsidRDefault="0085068E">
      <w:pPr>
        <w:spacing w:after="0"/>
        <w:jc w:val="both"/>
        <w:rPr>
          <w:lang w:val="ru-RU"/>
        </w:rPr>
      </w:pPr>
      <w:bookmarkStart w:id="1003" w:name="z1693"/>
      <w:bookmarkEnd w:id="1002"/>
      <w:r w:rsidRPr="002F2912">
        <w:rPr>
          <w:color w:val="000000"/>
          <w:sz w:val="28"/>
          <w:lang w:val="ru-RU"/>
        </w:rPr>
        <w:t xml:space="preserve"> </w:t>
      </w:r>
      <w:r>
        <w:rPr>
          <w:color w:val="000000"/>
          <w:sz w:val="28"/>
        </w:rPr>
        <w:t>     </w:t>
      </w:r>
      <w:r w:rsidRPr="002F2912">
        <w:rPr>
          <w:color w:val="000000"/>
          <w:sz w:val="28"/>
          <w:lang w:val="ru-RU"/>
        </w:rPr>
        <w:t xml:space="preserve"> 4. Реорганизация юридического лица не является основанием изме</w:t>
      </w:r>
      <w:r w:rsidRPr="002F2912">
        <w:rPr>
          <w:color w:val="000000"/>
          <w:sz w:val="28"/>
          <w:lang w:val="ru-RU"/>
        </w:rPr>
        <w:t xml:space="preserve">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EF5B47" w:rsidRPr="002F2912" w:rsidRDefault="0085068E">
      <w:pPr>
        <w:spacing w:after="0"/>
        <w:jc w:val="both"/>
        <w:rPr>
          <w:lang w:val="ru-RU"/>
        </w:rPr>
      </w:pPr>
      <w:bookmarkStart w:id="1004" w:name="z1694"/>
      <w:bookmarkEnd w:id="1003"/>
      <w:r w:rsidRPr="002F2912">
        <w:rPr>
          <w:color w:val="000000"/>
          <w:sz w:val="28"/>
          <w:lang w:val="ru-RU"/>
        </w:rPr>
        <w:t xml:space="preserve"> </w:t>
      </w:r>
      <w:r>
        <w:rPr>
          <w:color w:val="000000"/>
          <w:sz w:val="28"/>
        </w:rPr>
        <w:t>     </w:t>
      </w:r>
      <w:r w:rsidRPr="002F2912">
        <w:rPr>
          <w:color w:val="000000"/>
          <w:sz w:val="28"/>
          <w:lang w:val="ru-RU"/>
        </w:rPr>
        <w:t xml:space="preserve"> 5. Если реорганизуемое юридическое лицо имеет излишне уплаченные суммы налогов, платежей в бюджет </w:t>
      </w:r>
      <w:r w:rsidRPr="002F2912">
        <w:rPr>
          <w:color w:val="000000"/>
          <w:sz w:val="28"/>
          <w:lang w:val="ru-RU"/>
        </w:rPr>
        <w:t>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rsidR="00EF5B47" w:rsidRPr="002F2912" w:rsidRDefault="0085068E">
      <w:pPr>
        <w:spacing w:after="0"/>
        <w:jc w:val="both"/>
        <w:rPr>
          <w:lang w:val="ru-RU"/>
        </w:rPr>
      </w:pPr>
      <w:bookmarkStart w:id="1005" w:name="z1695"/>
      <w:bookmarkEnd w:id="1004"/>
      <w:r w:rsidRPr="002F2912">
        <w:rPr>
          <w:color w:val="000000"/>
          <w:sz w:val="28"/>
          <w:lang w:val="ru-RU"/>
        </w:rPr>
        <w:t xml:space="preserve"> </w:t>
      </w:r>
      <w:r>
        <w:rPr>
          <w:color w:val="000000"/>
          <w:sz w:val="28"/>
        </w:rPr>
        <w:t>     </w:t>
      </w:r>
      <w:r w:rsidRPr="002F2912">
        <w:rPr>
          <w:color w:val="000000"/>
          <w:sz w:val="28"/>
          <w:lang w:val="ru-RU"/>
        </w:rPr>
        <w:t xml:space="preserve"> В случае если реорганизуемое юридическое лицо имеет ошибочно уплаченные суммы </w:t>
      </w:r>
      <w:r w:rsidRPr="002F2912">
        <w:rPr>
          <w:color w:val="000000"/>
          <w:sz w:val="28"/>
          <w:lang w:val="ru-RU"/>
        </w:rPr>
        <w:t xml:space="preserve">налогов, платежей в бюджет и пени, то указанные суммы подлежат зачету реорганизуемому юридическому лицу в порядке, определенном статьей 103 настоящего Кодекса. </w:t>
      </w:r>
    </w:p>
    <w:p w:rsidR="00EF5B47" w:rsidRPr="002F2912" w:rsidRDefault="0085068E">
      <w:pPr>
        <w:spacing w:after="0"/>
        <w:jc w:val="both"/>
        <w:rPr>
          <w:lang w:val="ru-RU"/>
        </w:rPr>
      </w:pPr>
      <w:bookmarkStart w:id="1006" w:name="z1696"/>
      <w:bookmarkEnd w:id="1005"/>
      <w:r>
        <w:rPr>
          <w:color w:val="000000"/>
          <w:sz w:val="28"/>
        </w:rPr>
        <w:t>     </w:t>
      </w:r>
      <w:r w:rsidRPr="002F2912">
        <w:rPr>
          <w:color w:val="000000"/>
          <w:sz w:val="28"/>
          <w:lang w:val="ru-RU"/>
        </w:rPr>
        <w:t xml:space="preserve"> 6. При отсутствии у реорганизуемого юридического лица налоговой задолженности:</w:t>
      </w:r>
    </w:p>
    <w:p w:rsidR="00EF5B47" w:rsidRPr="002F2912" w:rsidRDefault="0085068E">
      <w:pPr>
        <w:spacing w:after="0"/>
        <w:jc w:val="both"/>
        <w:rPr>
          <w:lang w:val="ru-RU"/>
        </w:rPr>
      </w:pPr>
      <w:bookmarkStart w:id="1007" w:name="z1697"/>
      <w:bookmarkEnd w:id="1006"/>
      <w:r w:rsidRPr="002F2912">
        <w:rPr>
          <w:color w:val="000000"/>
          <w:sz w:val="28"/>
          <w:lang w:val="ru-RU"/>
        </w:rPr>
        <w:t xml:space="preserve"> </w:t>
      </w:r>
      <w:r>
        <w:rPr>
          <w:color w:val="000000"/>
          <w:sz w:val="28"/>
        </w:rPr>
        <w:t>     </w:t>
      </w:r>
      <w:r w:rsidRPr="002F2912">
        <w:rPr>
          <w:color w:val="000000"/>
          <w:sz w:val="28"/>
          <w:lang w:val="ru-RU"/>
        </w:rPr>
        <w:t xml:space="preserve"> 1) </w:t>
      </w:r>
      <w:r w:rsidRPr="002F2912">
        <w:rPr>
          <w:color w:val="000000"/>
          <w:sz w:val="28"/>
          <w:lang w:val="ru-RU"/>
        </w:rPr>
        <w:t>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rsidR="00EF5B47" w:rsidRPr="002F2912" w:rsidRDefault="0085068E">
      <w:pPr>
        <w:spacing w:after="0"/>
        <w:jc w:val="both"/>
        <w:rPr>
          <w:lang w:val="ru-RU"/>
        </w:rPr>
      </w:pPr>
      <w:bookmarkStart w:id="1008" w:name="z1698"/>
      <w:bookmarkEnd w:id="1007"/>
      <w:r w:rsidRPr="002F2912">
        <w:rPr>
          <w:color w:val="000000"/>
          <w:sz w:val="28"/>
          <w:lang w:val="ru-RU"/>
        </w:rPr>
        <w:t xml:space="preserve"> </w:t>
      </w:r>
      <w:r>
        <w:rPr>
          <w:color w:val="000000"/>
          <w:sz w:val="28"/>
        </w:rPr>
        <w:t>     </w:t>
      </w:r>
      <w:r w:rsidRPr="002F2912">
        <w:rPr>
          <w:color w:val="000000"/>
          <w:sz w:val="28"/>
          <w:lang w:val="ru-RU"/>
        </w:rPr>
        <w:t xml:space="preserve"> 2) из</w:t>
      </w:r>
      <w:r w:rsidRPr="002F2912">
        <w:rPr>
          <w:color w:val="000000"/>
          <w:sz w:val="28"/>
          <w:lang w:val="ru-RU"/>
        </w:rPr>
        <w:t>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rsidR="00EF5B47" w:rsidRPr="002F2912" w:rsidRDefault="0085068E">
      <w:pPr>
        <w:spacing w:after="0"/>
        <w:jc w:val="both"/>
        <w:rPr>
          <w:lang w:val="ru-RU"/>
        </w:rPr>
      </w:pPr>
      <w:bookmarkStart w:id="1009" w:name="z1699"/>
      <w:bookmarkEnd w:id="1008"/>
      <w:r>
        <w:rPr>
          <w:color w:val="000000"/>
          <w:sz w:val="28"/>
        </w:rPr>
        <w:t>     </w:t>
      </w:r>
      <w:r w:rsidRPr="002F2912">
        <w:rPr>
          <w:color w:val="000000"/>
          <w:sz w:val="28"/>
          <w:lang w:val="ru-RU"/>
        </w:rPr>
        <w:t xml:space="preserve"> 7. При ре</w:t>
      </w:r>
      <w:r w:rsidRPr="002F2912">
        <w:rPr>
          <w:color w:val="000000"/>
          <w:sz w:val="28"/>
          <w:lang w:val="ru-RU"/>
        </w:rPr>
        <w:t>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w:t>
      </w:r>
      <w:r w:rsidRPr="002F2912">
        <w:rPr>
          <w:color w:val="000000"/>
          <w:sz w:val="28"/>
          <w:lang w:val="ru-RU"/>
        </w:rPr>
        <w:t>рганизации, подлежит передаче его правопреемнику (правопреемникам).</w:t>
      </w:r>
    </w:p>
    <w:p w:rsidR="00EF5B47" w:rsidRPr="002F2912" w:rsidRDefault="0085068E">
      <w:pPr>
        <w:spacing w:after="0"/>
        <w:jc w:val="both"/>
        <w:rPr>
          <w:lang w:val="ru-RU"/>
        </w:rPr>
      </w:pPr>
      <w:bookmarkStart w:id="1010" w:name="z1700"/>
      <w:bookmarkEnd w:id="1009"/>
      <w:r>
        <w:rPr>
          <w:color w:val="000000"/>
          <w:sz w:val="28"/>
        </w:rPr>
        <w:t>     </w:t>
      </w:r>
      <w:r w:rsidRPr="002F2912">
        <w:rPr>
          <w:color w:val="000000"/>
          <w:sz w:val="28"/>
          <w:lang w:val="ru-RU"/>
        </w:rPr>
        <w:t xml:space="preserve">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w:t>
      </w:r>
      <w:r w:rsidRPr="002F2912">
        <w:rPr>
          <w:color w:val="000000"/>
          <w:sz w:val="28"/>
          <w:lang w:val="ru-RU"/>
        </w:rPr>
        <w:t>ьно доле остаточной стоимости основных средств, передаваемых правопреемнику (правопреемникам).</w:t>
      </w:r>
    </w:p>
    <w:p w:rsidR="00EF5B47" w:rsidRPr="002F2912" w:rsidRDefault="0085068E">
      <w:pPr>
        <w:spacing w:after="0"/>
        <w:jc w:val="both"/>
        <w:rPr>
          <w:lang w:val="ru-RU"/>
        </w:rPr>
      </w:pPr>
      <w:bookmarkStart w:id="1011" w:name="z1701"/>
      <w:bookmarkEnd w:id="1010"/>
      <w:r>
        <w:rPr>
          <w:color w:val="000000"/>
          <w:sz w:val="28"/>
        </w:rPr>
        <w:t>     </w:t>
      </w:r>
      <w:r w:rsidRPr="002F2912">
        <w:rPr>
          <w:color w:val="000000"/>
          <w:sz w:val="28"/>
          <w:lang w:val="ru-RU"/>
        </w:rPr>
        <w:t xml:space="preserve"> 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EF5B47" w:rsidRPr="002F2912" w:rsidRDefault="0085068E">
      <w:pPr>
        <w:spacing w:after="0"/>
        <w:jc w:val="both"/>
        <w:rPr>
          <w:lang w:val="ru-RU"/>
        </w:rPr>
      </w:pPr>
      <w:bookmarkStart w:id="1012" w:name="z1702"/>
      <w:bookmarkEnd w:id="1011"/>
      <w:r w:rsidRPr="002F2912">
        <w:rPr>
          <w:color w:val="000000"/>
          <w:sz w:val="28"/>
          <w:lang w:val="ru-RU"/>
        </w:rPr>
        <w:lastRenderedPageBreak/>
        <w:t xml:space="preserve"> </w:t>
      </w:r>
      <w:r>
        <w:rPr>
          <w:color w:val="000000"/>
          <w:sz w:val="28"/>
        </w:rPr>
        <w:t>     </w:t>
      </w:r>
      <w:r w:rsidRPr="002F2912">
        <w:rPr>
          <w:color w:val="000000"/>
          <w:sz w:val="28"/>
          <w:lang w:val="ru-RU"/>
        </w:rPr>
        <w:t xml:space="preserve"> Настоящий</w:t>
      </w:r>
      <w:r w:rsidRPr="002F2912">
        <w:rPr>
          <w:color w:val="000000"/>
          <w:sz w:val="28"/>
          <w:lang w:val="ru-RU"/>
        </w:rPr>
        <w:t xml:space="preserve">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EF5B47" w:rsidRPr="002F2912" w:rsidRDefault="0085068E">
      <w:pPr>
        <w:spacing w:after="0"/>
        <w:jc w:val="both"/>
        <w:rPr>
          <w:lang w:val="ru-RU"/>
        </w:rPr>
      </w:pPr>
      <w:bookmarkStart w:id="1013" w:name="z1703"/>
      <w:bookmarkEnd w:id="1012"/>
      <w:r>
        <w:rPr>
          <w:color w:val="000000"/>
          <w:sz w:val="28"/>
        </w:rPr>
        <w:t>     </w:t>
      </w:r>
      <w:r w:rsidRPr="002F2912">
        <w:rPr>
          <w:color w:val="000000"/>
          <w:sz w:val="28"/>
          <w:lang w:val="ru-RU"/>
        </w:rPr>
        <w:t xml:space="preserve"> 8. Налоговый орган в течение десяти рабочих дней со дня получения сведений </w:t>
      </w:r>
      <w:r w:rsidRPr="002F2912">
        <w:rPr>
          <w:color w:val="000000"/>
          <w:sz w:val="28"/>
          <w:lang w:val="ru-RU"/>
        </w:rPr>
        <w:t>национальных реестров идентификационных номеров о реорганизации юридического лица путем:</w:t>
      </w:r>
    </w:p>
    <w:p w:rsidR="00EF5B47" w:rsidRPr="002F2912" w:rsidRDefault="0085068E">
      <w:pPr>
        <w:spacing w:after="0"/>
        <w:jc w:val="both"/>
        <w:rPr>
          <w:lang w:val="ru-RU"/>
        </w:rPr>
      </w:pPr>
      <w:bookmarkStart w:id="1014" w:name="z1704"/>
      <w:bookmarkEnd w:id="1013"/>
      <w:r>
        <w:rPr>
          <w:color w:val="000000"/>
          <w:sz w:val="28"/>
        </w:rPr>
        <w:t>     </w:t>
      </w:r>
      <w:r w:rsidRPr="002F2912">
        <w:rPr>
          <w:color w:val="000000"/>
          <w:sz w:val="28"/>
          <w:lang w:val="ru-RU"/>
        </w:rPr>
        <w:t xml:space="preserve">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w:t>
      </w:r>
      <w:r w:rsidRPr="002F2912">
        <w:rPr>
          <w:color w:val="000000"/>
          <w:sz w:val="28"/>
          <w:lang w:val="ru-RU"/>
        </w:rPr>
        <w:t xml:space="preserve"> возникшего юридического лица на основании передаточного акта;</w:t>
      </w:r>
    </w:p>
    <w:p w:rsidR="00EF5B47" w:rsidRPr="002F2912" w:rsidRDefault="0085068E">
      <w:pPr>
        <w:spacing w:after="0"/>
        <w:jc w:val="both"/>
        <w:rPr>
          <w:lang w:val="ru-RU"/>
        </w:rPr>
      </w:pPr>
      <w:bookmarkStart w:id="1015" w:name="z1705"/>
      <w:bookmarkEnd w:id="1014"/>
      <w:r w:rsidRPr="002F2912">
        <w:rPr>
          <w:color w:val="000000"/>
          <w:sz w:val="28"/>
          <w:lang w:val="ru-RU"/>
        </w:rPr>
        <w:t xml:space="preserve"> </w:t>
      </w:r>
      <w:r>
        <w:rPr>
          <w:color w:val="000000"/>
          <w:sz w:val="28"/>
        </w:rPr>
        <w:t>     </w:t>
      </w:r>
      <w:r w:rsidRPr="002F2912">
        <w:rPr>
          <w:color w:val="000000"/>
          <w:sz w:val="28"/>
          <w:lang w:val="ru-RU"/>
        </w:rPr>
        <w:t xml:space="preserve">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w:t>
      </w:r>
      <w:r w:rsidRPr="002F2912">
        <w:rPr>
          <w:color w:val="000000"/>
          <w:sz w:val="28"/>
          <w:lang w:val="ru-RU"/>
        </w:rPr>
        <w:t xml:space="preserve">ическое лицо, на основании передаточного акта; </w:t>
      </w:r>
    </w:p>
    <w:p w:rsidR="00EF5B47" w:rsidRPr="002F2912" w:rsidRDefault="0085068E">
      <w:pPr>
        <w:spacing w:after="0"/>
        <w:jc w:val="both"/>
        <w:rPr>
          <w:lang w:val="ru-RU"/>
        </w:rPr>
      </w:pPr>
      <w:bookmarkStart w:id="1016" w:name="z1706"/>
      <w:bookmarkEnd w:id="1015"/>
      <w:r w:rsidRPr="002F2912">
        <w:rPr>
          <w:color w:val="000000"/>
          <w:sz w:val="28"/>
          <w:lang w:val="ru-RU"/>
        </w:rPr>
        <w:t xml:space="preserve"> </w:t>
      </w:r>
      <w:r>
        <w:rPr>
          <w:color w:val="000000"/>
          <w:sz w:val="28"/>
        </w:rPr>
        <w:t>     </w:t>
      </w:r>
      <w:r w:rsidRPr="002F2912">
        <w:rPr>
          <w:color w:val="000000"/>
          <w:sz w:val="28"/>
          <w:lang w:val="ru-RU"/>
        </w:rPr>
        <w:t xml:space="preserve">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bookmarkEnd w:id="1016"/>
    <w:p w:rsidR="00EF5B47" w:rsidRPr="002F2912" w:rsidRDefault="0085068E">
      <w:pPr>
        <w:spacing w:after="0"/>
        <w:jc w:val="both"/>
        <w:rPr>
          <w:lang w:val="ru-RU"/>
        </w:rPr>
      </w:pPr>
      <w:r w:rsidRPr="002F2912">
        <w:rPr>
          <w:b/>
          <w:color w:val="000000"/>
          <w:sz w:val="28"/>
          <w:lang w:val="ru-RU"/>
        </w:rPr>
        <w:t>Статья 63. Исполнение на</w:t>
      </w:r>
      <w:r w:rsidRPr="002F2912">
        <w:rPr>
          <w:b/>
          <w:color w:val="000000"/>
          <w:sz w:val="28"/>
          <w:lang w:val="ru-RU"/>
        </w:rPr>
        <w:t>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w:t>
      </w:r>
      <w:r w:rsidRPr="002F2912">
        <w:rPr>
          <w:b/>
          <w:color w:val="000000"/>
          <w:sz w:val="28"/>
          <w:lang w:val="ru-RU"/>
        </w:rPr>
        <w:t>публике Казахстан</w:t>
      </w:r>
    </w:p>
    <w:p w:rsidR="00EF5B47" w:rsidRPr="002F2912" w:rsidRDefault="0085068E">
      <w:pPr>
        <w:spacing w:after="0"/>
        <w:jc w:val="both"/>
        <w:rPr>
          <w:lang w:val="ru-RU"/>
        </w:rPr>
      </w:pPr>
      <w:bookmarkStart w:id="1017" w:name="z1707"/>
      <w:r w:rsidRPr="002F2912">
        <w:rPr>
          <w:color w:val="000000"/>
          <w:sz w:val="28"/>
          <w:lang w:val="ru-RU"/>
        </w:rPr>
        <w:t xml:space="preserve"> </w:t>
      </w:r>
      <w:r>
        <w:rPr>
          <w:color w:val="000000"/>
          <w:sz w:val="28"/>
        </w:rPr>
        <w:t>     </w:t>
      </w:r>
      <w:r w:rsidRPr="002F2912">
        <w:rPr>
          <w:color w:val="000000"/>
          <w:sz w:val="28"/>
          <w:lang w:val="ru-RU"/>
        </w:rPr>
        <w:t xml:space="preserve">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w:t>
      </w:r>
      <w:r w:rsidRPr="002F2912">
        <w:rPr>
          <w:color w:val="000000"/>
          <w:sz w:val="28"/>
          <w:lang w:val="ru-RU"/>
        </w:rPr>
        <w:t>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пунктом 2 статьи 76 настоящего Кодекс</w:t>
      </w:r>
      <w:r w:rsidRPr="002F2912">
        <w:rPr>
          <w:color w:val="000000"/>
          <w:sz w:val="28"/>
          <w:lang w:val="ru-RU"/>
        </w:rPr>
        <w:t>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w:t>
      </w:r>
      <w:r w:rsidRPr="002F2912">
        <w:rPr>
          <w:color w:val="000000"/>
          <w:sz w:val="28"/>
          <w:lang w:val="ru-RU"/>
        </w:rPr>
        <w:t xml:space="preserve"> находится в Республике Казахстан.</w:t>
      </w:r>
    </w:p>
    <w:p w:rsidR="00EF5B47" w:rsidRPr="002F2912" w:rsidRDefault="0085068E">
      <w:pPr>
        <w:spacing w:after="0"/>
        <w:jc w:val="both"/>
        <w:rPr>
          <w:lang w:val="ru-RU"/>
        </w:rPr>
      </w:pPr>
      <w:bookmarkStart w:id="1018" w:name="z1708"/>
      <w:bookmarkEnd w:id="1017"/>
      <w:r>
        <w:rPr>
          <w:color w:val="000000"/>
          <w:sz w:val="28"/>
        </w:rPr>
        <w:t>     </w:t>
      </w:r>
      <w:r w:rsidRPr="002F2912">
        <w:rPr>
          <w:color w:val="000000"/>
          <w:sz w:val="28"/>
          <w:lang w:val="ru-RU"/>
        </w:rPr>
        <w:t xml:space="preserve">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EF5B47" w:rsidRPr="002F2912" w:rsidRDefault="0085068E">
      <w:pPr>
        <w:spacing w:after="0"/>
        <w:jc w:val="both"/>
        <w:rPr>
          <w:lang w:val="ru-RU"/>
        </w:rPr>
      </w:pPr>
      <w:bookmarkStart w:id="1019" w:name="z1709"/>
      <w:bookmarkEnd w:id="1018"/>
      <w:r>
        <w:rPr>
          <w:color w:val="000000"/>
          <w:sz w:val="28"/>
        </w:rPr>
        <w:t>    </w:t>
      </w:r>
      <w:r>
        <w:rPr>
          <w:color w:val="000000"/>
          <w:sz w:val="28"/>
        </w:rPr>
        <w:t> </w:t>
      </w:r>
      <w:r w:rsidRPr="002F2912">
        <w:rPr>
          <w:color w:val="000000"/>
          <w:sz w:val="28"/>
          <w:lang w:val="ru-RU"/>
        </w:rPr>
        <w:t xml:space="preserve"> 1) налоговое заявление о снятии с регистрационного учета;</w:t>
      </w:r>
    </w:p>
    <w:p w:rsidR="00EF5B47" w:rsidRPr="002F2912" w:rsidRDefault="0085068E">
      <w:pPr>
        <w:spacing w:after="0"/>
        <w:jc w:val="both"/>
        <w:rPr>
          <w:lang w:val="ru-RU"/>
        </w:rPr>
      </w:pPr>
      <w:bookmarkStart w:id="1020" w:name="z1710"/>
      <w:bookmarkEnd w:id="1019"/>
      <w:r>
        <w:rPr>
          <w:color w:val="000000"/>
          <w:sz w:val="28"/>
        </w:rPr>
        <w:lastRenderedPageBreak/>
        <w:t>     </w:t>
      </w:r>
      <w:r w:rsidRPr="002F2912">
        <w:rPr>
          <w:color w:val="000000"/>
          <w:sz w:val="28"/>
          <w:lang w:val="ru-RU"/>
        </w:rPr>
        <w:t xml:space="preserve"> 2) ликвидационную налоговую отчетность;</w:t>
      </w:r>
    </w:p>
    <w:p w:rsidR="00EF5B47" w:rsidRPr="002F2912" w:rsidRDefault="0085068E">
      <w:pPr>
        <w:spacing w:after="0"/>
        <w:jc w:val="both"/>
        <w:rPr>
          <w:lang w:val="ru-RU"/>
        </w:rPr>
      </w:pPr>
      <w:bookmarkStart w:id="1021" w:name="z1711"/>
      <w:bookmarkEnd w:id="1020"/>
      <w:r>
        <w:rPr>
          <w:color w:val="000000"/>
          <w:sz w:val="28"/>
        </w:rPr>
        <w:t>     </w:t>
      </w:r>
      <w:r w:rsidRPr="002F2912">
        <w:rPr>
          <w:color w:val="000000"/>
          <w:sz w:val="28"/>
          <w:lang w:val="ru-RU"/>
        </w:rPr>
        <w:t xml:space="preserve"> 3) передаточный акт.</w:t>
      </w:r>
    </w:p>
    <w:p w:rsidR="00EF5B47" w:rsidRPr="002F2912" w:rsidRDefault="0085068E">
      <w:pPr>
        <w:spacing w:after="0"/>
        <w:jc w:val="both"/>
        <w:rPr>
          <w:lang w:val="ru-RU"/>
        </w:rPr>
      </w:pPr>
      <w:bookmarkStart w:id="1022" w:name="z1712"/>
      <w:bookmarkEnd w:id="1021"/>
      <w:r>
        <w:rPr>
          <w:color w:val="000000"/>
          <w:sz w:val="28"/>
        </w:rPr>
        <w:t>     </w:t>
      </w:r>
      <w:r w:rsidRPr="002F2912">
        <w:rPr>
          <w:color w:val="000000"/>
          <w:sz w:val="28"/>
          <w:lang w:val="ru-RU"/>
        </w:rPr>
        <w:t xml:space="preserve"> Ликвидационная налоговая отчетность составляется по видам налогов, платежей в бюджет и социальным платежам, по которы</w:t>
      </w:r>
      <w:r w:rsidRPr="002F2912">
        <w:rPr>
          <w:color w:val="000000"/>
          <w:sz w:val="28"/>
          <w:lang w:val="ru-RU"/>
        </w:rPr>
        <w:t>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EF5B47" w:rsidRPr="002F2912" w:rsidRDefault="0085068E">
      <w:pPr>
        <w:spacing w:after="0"/>
        <w:jc w:val="both"/>
        <w:rPr>
          <w:lang w:val="ru-RU"/>
        </w:rPr>
      </w:pPr>
      <w:bookmarkStart w:id="1023" w:name="z1713"/>
      <w:bookmarkEnd w:id="1022"/>
      <w:r>
        <w:rPr>
          <w:color w:val="000000"/>
          <w:sz w:val="28"/>
        </w:rPr>
        <w:t>     </w:t>
      </w:r>
      <w:r w:rsidRPr="002F2912">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w:t>
      </w:r>
      <w:r w:rsidRPr="002F2912">
        <w:rPr>
          <w:color w:val="000000"/>
          <w:sz w:val="28"/>
          <w:lang w:val="ru-RU"/>
        </w:rPr>
        <w:t>й отчетности.</w:t>
      </w:r>
    </w:p>
    <w:p w:rsidR="00EF5B47" w:rsidRPr="002F2912" w:rsidRDefault="0085068E">
      <w:pPr>
        <w:spacing w:after="0"/>
        <w:jc w:val="both"/>
        <w:rPr>
          <w:lang w:val="ru-RU"/>
        </w:rPr>
      </w:pPr>
      <w:bookmarkStart w:id="1024" w:name="z1714"/>
      <w:bookmarkEnd w:id="1023"/>
      <w:r>
        <w:rPr>
          <w:color w:val="000000"/>
          <w:sz w:val="28"/>
        </w:rPr>
        <w:t>     </w:t>
      </w:r>
      <w:r w:rsidRPr="002F2912">
        <w:rPr>
          <w:color w:val="000000"/>
          <w:sz w:val="28"/>
          <w:lang w:val="ru-RU"/>
        </w:rPr>
        <w:t xml:space="preserve">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w:t>
      </w:r>
      <w:r w:rsidRPr="002F2912">
        <w:rPr>
          <w:color w:val="000000"/>
          <w:sz w:val="28"/>
          <w:lang w:val="ru-RU"/>
        </w:rPr>
        <w:t>ия (место нахождения фактического органа управления) которого находится в Республике Казахстан (правопреемника).</w:t>
      </w:r>
    </w:p>
    <w:p w:rsidR="00EF5B47" w:rsidRPr="002F2912" w:rsidRDefault="0085068E">
      <w:pPr>
        <w:spacing w:after="0"/>
        <w:jc w:val="both"/>
        <w:rPr>
          <w:lang w:val="ru-RU"/>
        </w:rPr>
      </w:pPr>
      <w:bookmarkStart w:id="1025" w:name="z1715"/>
      <w:bookmarkEnd w:id="1024"/>
      <w:r>
        <w:rPr>
          <w:color w:val="000000"/>
          <w:sz w:val="28"/>
        </w:rPr>
        <w:t>     </w:t>
      </w:r>
      <w:r w:rsidRPr="002F2912">
        <w:rPr>
          <w:color w:val="000000"/>
          <w:sz w:val="28"/>
          <w:lang w:val="ru-RU"/>
        </w:rPr>
        <w:t xml:space="preserve"> 3. Передача прав и обязанностей постоянным учреждением юридическому лицу не является основанием для изменения сроков исполнения его налог</w:t>
      </w:r>
      <w:r w:rsidRPr="002F2912">
        <w:rPr>
          <w:color w:val="000000"/>
          <w:sz w:val="28"/>
          <w:lang w:val="ru-RU"/>
        </w:rPr>
        <w:t>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EF5B47" w:rsidRPr="002F2912" w:rsidRDefault="0085068E">
      <w:pPr>
        <w:spacing w:after="0"/>
        <w:jc w:val="both"/>
        <w:rPr>
          <w:lang w:val="ru-RU"/>
        </w:rPr>
      </w:pPr>
      <w:bookmarkStart w:id="1026" w:name="z1716"/>
      <w:bookmarkEnd w:id="1025"/>
      <w:r>
        <w:rPr>
          <w:color w:val="000000"/>
          <w:sz w:val="28"/>
        </w:rPr>
        <w:t> </w:t>
      </w:r>
      <w:r>
        <w:rPr>
          <w:color w:val="000000"/>
          <w:sz w:val="28"/>
        </w:rPr>
        <w:t>    </w:t>
      </w:r>
      <w:r w:rsidRPr="002F2912">
        <w:rPr>
          <w:color w:val="000000"/>
          <w:sz w:val="28"/>
          <w:lang w:val="ru-RU"/>
        </w:rPr>
        <w:t xml:space="preserve">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w:t>
      </w:r>
      <w:r w:rsidRPr="002F2912">
        <w:rPr>
          <w:color w:val="000000"/>
          <w:sz w:val="28"/>
          <w:lang w:val="ru-RU"/>
        </w:rPr>
        <w:t>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EF5B47" w:rsidRPr="002F2912" w:rsidRDefault="0085068E">
      <w:pPr>
        <w:spacing w:after="0"/>
        <w:jc w:val="both"/>
        <w:rPr>
          <w:lang w:val="ru-RU"/>
        </w:rPr>
      </w:pPr>
      <w:bookmarkStart w:id="1027" w:name="z1717"/>
      <w:bookmarkEnd w:id="1026"/>
      <w:r>
        <w:rPr>
          <w:color w:val="000000"/>
          <w:sz w:val="28"/>
        </w:rPr>
        <w:t>     </w:t>
      </w:r>
      <w:r w:rsidRPr="002F2912">
        <w:rPr>
          <w:color w:val="000000"/>
          <w:sz w:val="28"/>
          <w:lang w:val="ru-RU"/>
        </w:rPr>
        <w:t xml:space="preserve"> 5. Налоговый орган в течение десяти рабочих дней со дня получения документов, указанных в пункт</w:t>
      </w:r>
      <w:r w:rsidRPr="002F2912">
        <w:rPr>
          <w:color w:val="000000"/>
          <w:sz w:val="28"/>
          <w:lang w:val="ru-RU"/>
        </w:rPr>
        <w:t>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w:t>
      </w:r>
      <w:r w:rsidRPr="002F2912">
        <w:rPr>
          <w:color w:val="000000"/>
          <w:sz w:val="28"/>
          <w:lang w:val="ru-RU"/>
        </w:rPr>
        <w:t>овании передаточного акта.</w:t>
      </w:r>
    </w:p>
    <w:bookmarkEnd w:id="1027"/>
    <w:p w:rsidR="00EF5B47" w:rsidRPr="002F2912" w:rsidRDefault="0085068E">
      <w:pPr>
        <w:spacing w:after="0"/>
        <w:jc w:val="both"/>
        <w:rPr>
          <w:lang w:val="ru-RU"/>
        </w:rPr>
      </w:pPr>
      <w:r w:rsidRPr="002F2912">
        <w:rPr>
          <w:b/>
          <w:color w:val="000000"/>
          <w:sz w:val="28"/>
          <w:lang w:val="ru-RU"/>
        </w:rPr>
        <w:t>Статья 64. Исполнение налогового обязательства юридического лица при реорганизации путем разделения</w:t>
      </w:r>
    </w:p>
    <w:p w:rsidR="00EF5B47" w:rsidRPr="002F2912" w:rsidRDefault="0085068E">
      <w:pPr>
        <w:spacing w:after="0"/>
        <w:jc w:val="both"/>
        <w:rPr>
          <w:lang w:val="ru-RU"/>
        </w:rPr>
      </w:pPr>
      <w:bookmarkStart w:id="1028" w:name="z1718"/>
      <w:r>
        <w:rPr>
          <w:color w:val="000000"/>
          <w:sz w:val="28"/>
        </w:rPr>
        <w:lastRenderedPageBreak/>
        <w:t>     </w:t>
      </w:r>
      <w:r w:rsidRPr="002F2912">
        <w:rPr>
          <w:color w:val="000000"/>
          <w:sz w:val="28"/>
          <w:lang w:val="ru-RU"/>
        </w:rPr>
        <w:t xml:space="preserve"> 1. Юридическое лицо в течение трех рабочих дней со дня принятия решения о реорганизации путем разделения письменно сообщает</w:t>
      </w:r>
      <w:r w:rsidRPr="002F2912">
        <w:rPr>
          <w:color w:val="000000"/>
          <w:sz w:val="28"/>
          <w:lang w:val="ru-RU"/>
        </w:rPr>
        <w:t xml:space="preserve"> об этом налоговому органу по месту нахождения.</w:t>
      </w:r>
    </w:p>
    <w:p w:rsidR="00EF5B47" w:rsidRPr="002F2912" w:rsidRDefault="0085068E">
      <w:pPr>
        <w:spacing w:after="0"/>
        <w:jc w:val="both"/>
        <w:rPr>
          <w:lang w:val="ru-RU"/>
        </w:rPr>
      </w:pPr>
      <w:bookmarkStart w:id="1029" w:name="z1719"/>
      <w:bookmarkEnd w:id="1028"/>
      <w:r>
        <w:rPr>
          <w:color w:val="000000"/>
          <w:sz w:val="28"/>
        </w:rPr>
        <w:t>     </w:t>
      </w:r>
      <w:r w:rsidRPr="002F2912">
        <w:rPr>
          <w:color w:val="000000"/>
          <w:sz w:val="28"/>
          <w:lang w:val="ru-RU"/>
        </w:rPr>
        <w:t xml:space="preserve">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EF5B47" w:rsidRPr="002F2912" w:rsidRDefault="0085068E">
      <w:pPr>
        <w:spacing w:after="0"/>
        <w:jc w:val="both"/>
        <w:rPr>
          <w:lang w:val="ru-RU"/>
        </w:rPr>
      </w:pPr>
      <w:bookmarkStart w:id="1030" w:name="z1720"/>
      <w:bookmarkEnd w:id="1029"/>
      <w:r>
        <w:rPr>
          <w:color w:val="000000"/>
          <w:sz w:val="28"/>
        </w:rPr>
        <w:t>     </w:t>
      </w:r>
      <w:r w:rsidRPr="002F2912">
        <w:rPr>
          <w:color w:val="000000"/>
          <w:sz w:val="28"/>
          <w:lang w:val="ru-RU"/>
        </w:rPr>
        <w:t xml:space="preserve"> 1) налог</w:t>
      </w:r>
      <w:r w:rsidRPr="002F2912">
        <w:rPr>
          <w:color w:val="000000"/>
          <w:sz w:val="28"/>
          <w:lang w:val="ru-RU"/>
        </w:rPr>
        <w:t>овое заявление о проведении налоговой проверки;</w:t>
      </w:r>
    </w:p>
    <w:p w:rsidR="00EF5B47" w:rsidRPr="002F2912" w:rsidRDefault="0085068E">
      <w:pPr>
        <w:spacing w:after="0"/>
        <w:jc w:val="both"/>
        <w:rPr>
          <w:lang w:val="ru-RU"/>
        </w:rPr>
      </w:pPr>
      <w:bookmarkStart w:id="1031" w:name="z1721"/>
      <w:bookmarkEnd w:id="1030"/>
      <w:r>
        <w:rPr>
          <w:color w:val="000000"/>
          <w:sz w:val="28"/>
        </w:rPr>
        <w:t>     </w:t>
      </w:r>
      <w:r w:rsidRPr="002F2912">
        <w:rPr>
          <w:color w:val="000000"/>
          <w:sz w:val="28"/>
          <w:lang w:val="ru-RU"/>
        </w:rPr>
        <w:t xml:space="preserve"> 2) ликвидационную налоговую отчетность.</w:t>
      </w:r>
    </w:p>
    <w:p w:rsidR="00EF5B47" w:rsidRPr="002F2912" w:rsidRDefault="0085068E">
      <w:pPr>
        <w:spacing w:after="0"/>
        <w:jc w:val="both"/>
        <w:rPr>
          <w:lang w:val="ru-RU"/>
        </w:rPr>
      </w:pPr>
      <w:bookmarkStart w:id="1032" w:name="z1722"/>
      <w:bookmarkEnd w:id="1031"/>
      <w:r>
        <w:rPr>
          <w:color w:val="000000"/>
          <w:sz w:val="28"/>
        </w:rPr>
        <w:t>     </w:t>
      </w:r>
      <w:r w:rsidRPr="002F2912">
        <w:rPr>
          <w:color w:val="000000"/>
          <w:sz w:val="28"/>
          <w:lang w:val="ru-RU"/>
        </w:rPr>
        <w:t xml:space="preserve"> 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w:t>
      </w:r>
      <w:r w:rsidRPr="002F2912">
        <w:rPr>
          <w:color w:val="000000"/>
          <w:sz w:val="28"/>
          <w:lang w:val="ru-RU"/>
        </w:rPr>
        <w:t>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EF5B47" w:rsidRPr="002F2912" w:rsidRDefault="0085068E">
      <w:pPr>
        <w:spacing w:after="0"/>
        <w:jc w:val="both"/>
        <w:rPr>
          <w:lang w:val="ru-RU"/>
        </w:rPr>
      </w:pPr>
      <w:bookmarkStart w:id="1033" w:name="z1723"/>
      <w:bookmarkEnd w:id="1032"/>
      <w:r>
        <w:rPr>
          <w:color w:val="000000"/>
          <w:sz w:val="28"/>
        </w:rPr>
        <w:t>     </w:t>
      </w:r>
      <w:r w:rsidRPr="002F2912">
        <w:rPr>
          <w:color w:val="000000"/>
          <w:sz w:val="28"/>
          <w:lang w:val="ru-RU"/>
        </w:rPr>
        <w:t xml:space="preserve"> В случае, если срок представления очередной нало</w:t>
      </w:r>
      <w:r w:rsidRPr="002F2912">
        <w:rPr>
          <w:color w:val="000000"/>
          <w:sz w:val="28"/>
          <w:lang w:val="ru-RU"/>
        </w:rPr>
        <w:t>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EF5B47" w:rsidRPr="002F2912" w:rsidRDefault="0085068E">
      <w:pPr>
        <w:spacing w:after="0"/>
        <w:jc w:val="both"/>
        <w:rPr>
          <w:lang w:val="ru-RU"/>
        </w:rPr>
      </w:pPr>
      <w:bookmarkStart w:id="1034" w:name="z1724"/>
      <w:bookmarkEnd w:id="1033"/>
      <w:r>
        <w:rPr>
          <w:color w:val="000000"/>
          <w:sz w:val="28"/>
        </w:rPr>
        <w:t>     </w:t>
      </w:r>
      <w:r w:rsidRPr="002F2912">
        <w:rPr>
          <w:color w:val="000000"/>
          <w:sz w:val="28"/>
          <w:lang w:val="ru-RU"/>
        </w:rPr>
        <w:t xml:space="preserve"> 3. Уплата налогов, платежей в бюдже</w:t>
      </w:r>
      <w:r w:rsidRPr="002F2912">
        <w:rPr>
          <w:color w:val="000000"/>
          <w:sz w:val="28"/>
          <w:lang w:val="ru-RU"/>
        </w:rPr>
        <w:t>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EF5B47" w:rsidRPr="002F2912" w:rsidRDefault="0085068E">
      <w:pPr>
        <w:spacing w:after="0"/>
        <w:jc w:val="both"/>
        <w:rPr>
          <w:lang w:val="ru-RU"/>
        </w:rPr>
      </w:pPr>
      <w:bookmarkStart w:id="1035" w:name="z1725"/>
      <w:bookmarkEnd w:id="1034"/>
      <w:r>
        <w:rPr>
          <w:color w:val="000000"/>
          <w:sz w:val="28"/>
        </w:rPr>
        <w:t>     </w:t>
      </w:r>
      <w:r w:rsidRPr="002F2912">
        <w:rPr>
          <w:color w:val="000000"/>
          <w:sz w:val="28"/>
          <w:lang w:val="ru-RU"/>
        </w:rPr>
        <w:t xml:space="preserve"> В случае, если сро</w:t>
      </w:r>
      <w:r w:rsidRPr="002F2912">
        <w:rPr>
          <w:color w:val="000000"/>
          <w:sz w:val="28"/>
          <w:lang w:val="ru-RU"/>
        </w:rPr>
        <w:t>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w:t>
      </w:r>
      <w:r w:rsidRPr="002F2912">
        <w:rPr>
          <w:color w:val="000000"/>
          <w:sz w:val="28"/>
          <w:lang w:val="ru-RU"/>
        </w:rPr>
        <w:t>одится не позднее десяти календарных дней со дня представления ликвидационной налоговой отчетности.</w:t>
      </w:r>
    </w:p>
    <w:p w:rsidR="00EF5B47" w:rsidRPr="002F2912" w:rsidRDefault="0085068E">
      <w:pPr>
        <w:spacing w:after="0"/>
        <w:jc w:val="both"/>
        <w:rPr>
          <w:lang w:val="ru-RU"/>
        </w:rPr>
      </w:pPr>
      <w:bookmarkStart w:id="1036" w:name="z1726"/>
      <w:bookmarkEnd w:id="1035"/>
      <w:r w:rsidRPr="002F2912">
        <w:rPr>
          <w:color w:val="000000"/>
          <w:sz w:val="28"/>
          <w:lang w:val="ru-RU"/>
        </w:rPr>
        <w:t xml:space="preserve"> </w:t>
      </w:r>
      <w:r>
        <w:rPr>
          <w:color w:val="000000"/>
          <w:sz w:val="28"/>
        </w:rPr>
        <w:t>     </w:t>
      </w:r>
      <w:r w:rsidRPr="002F2912">
        <w:rPr>
          <w:color w:val="000000"/>
          <w:sz w:val="28"/>
          <w:lang w:val="ru-RU"/>
        </w:rPr>
        <w:t xml:space="preserve"> 4. Налоговая проверка должна быть начата налоговым органом не позднее двадцати рабочих дней после получения им налогового заявления реорганизуемого ю</w:t>
      </w:r>
      <w:r w:rsidRPr="002F2912">
        <w:rPr>
          <w:color w:val="000000"/>
          <w:sz w:val="28"/>
          <w:lang w:val="ru-RU"/>
        </w:rPr>
        <w:t xml:space="preserve">ридического лица. </w:t>
      </w:r>
    </w:p>
    <w:p w:rsidR="00EF5B47" w:rsidRPr="002F2912" w:rsidRDefault="0085068E">
      <w:pPr>
        <w:spacing w:after="0"/>
        <w:jc w:val="both"/>
        <w:rPr>
          <w:lang w:val="ru-RU"/>
        </w:rPr>
      </w:pPr>
      <w:bookmarkStart w:id="1037" w:name="z1727"/>
      <w:bookmarkEnd w:id="1036"/>
      <w:r>
        <w:rPr>
          <w:color w:val="000000"/>
          <w:sz w:val="28"/>
        </w:rPr>
        <w:t>     </w:t>
      </w:r>
      <w:r w:rsidRPr="002F2912">
        <w:rPr>
          <w:color w:val="000000"/>
          <w:sz w:val="28"/>
          <w:lang w:val="ru-RU"/>
        </w:rPr>
        <w:t xml:space="preserve">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p w:rsidR="00EF5B47" w:rsidRPr="002F2912" w:rsidRDefault="0085068E">
      <w:pPr>
        <w:spacing w:after="0"/>
        <w:jc w:val="both"/>
        <w:rPr>
          <w:lang w:val="ru-RU"/>
        </w:rPr>
      </w:pPr>
      <w:bookmarkStart w:id="1038" w:name="z1728"/>
      <w:bookmarkEnd w:id="1037"/>
      <w:r w:rsidRPr="002F2912">
        <w:rPr>
          <w:color w:val="000000"/>
          <w:sz w:val="28"/>
          <w:lang w:val="ru-RU"/>
        </w:rPr>
        <w:t xml:space="preserve"> </w:t>
      </w:r>
      <w:r>
        <w:rPr>
          <w:color w:val="000000"/>
          <w:sz w:val="28"/>
        </w:rPr>
        <w:t>     </w:t>
      </w:r>
      <w:r w:rsidRPr="002F2912">
        <w:rPr>
          <w:color w:val="000000"/>
          <w:sz w:val="28"/>
          <w:lang w:val="ru-RU"/>
        </w:rPr>
        <w:t xml:space="preserve"> Если реорганизуемое юридическое лицо имеет и</w:t>
      </w:r>
      <w:r w:rsidRPr="002F2912">
        <w:rPr>
          <w:color w:val="000000"/>
          <w:sz w:val="28"/>
          <w:lang w:val="ru-RU"/>
        </w:rPr>
        <w:t>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rsidR="00EF5B47" w:rsidRPr="002F2912" w:rsidRDefault="0085068E">
      <w:pPr>
        <w:spacing w:after="0"/>
        <w:jc w:val="both"/>
        <w:rPr>
          <w:lang w:val="ru-RU"/>
        </w:rPr>
      </w:pPr>
      <w:bookmarkStart w:id="1039" w:name="z1729"/>
      <w:bookmarkEnd w:id="1038"/>
      <w:r w:rsidRPr="002F2912">
        <w:rPr>
          <w:color w:val="000000"/>
          <w:sz w:val="28"/>
          <w:lang w:val="ru-RU"/>
        </w:rPr>
        <w:lastRenderedPageBreak/>
        <w:t xml:space="preserve"> </w:t>
      </w:r>
      <w:r>
        <w:rPr>
          <w:color w:val="000000"/>
          <w:sz w:val="28"/>
        </w:rPr>
        <w:t>     </w:t>
      </w:r>
      <w:r w:rsidRPr="002F2912">
        <w:rPr>
          <w:color w:val="000000"/>
          <w:sz w:val="28"/>
          <w:lang w:val="ru-RU"/>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rsidR="00EF5B47" w:rsidRPr="002F2912" w:rsidRDefault="0085068E">
      <w:pPr>
        <w:spacing w:after="0"/>
        <w:jc w:val="both"/>
        <w:rPr>
          <w:lang w:val="ru-RU"/>
        </w:rPr>
      </w:pPr>
      <w:bookmarkStart w:id="1040" w:name="z1730"/>
      <w:bookmarkEnd w:id="1039"/>
      <w:r>
        <w:rPr>
          <w:color w:val="000000"/>
          <w:sz w:val="28"/>
        </w:rPr>
        <w:t>     </w:t>
      </w:r>
      <w:r w:rsidRPr="002F2912">
        <w:rPr>
          <w:color w:val="000000"/>
          <w:sz w:val="28"/>
          <w:lang w:val="ru-RU"/>
        </w:rPr>
        <w:t xml:space="preserve"> При отсутствии у реорганизуемого юридиче</w:t>
      </w:r>
      <w:r w:rsidRPr="002F2912">
        <w:rPr>
          <w:color w:val="000000"/>
          <w:sz w:val="28"/>
          <w:lang w:val="ru-RU"/>
        </w:rPr>
        <w:t>ского лица налоговой задолженности:</w:t>
      </w:r>
    </w:p>
    <w:p w:rsidR="00EF5B47" w:rsidRPr="002F2912" w:rsidRDefault="0085068E">
      <w:pPr>
        <w:spacing w:after="0"/>
        <w:jc w:val="both"/>
        <w:rPr>
          <w:lang w:val="ru-RU"/>
        </w:rPr>
      </w:pPr>
      <w:bookmarkStart w:id="1041" w:name="z1731"/>
      <w:bookmarkEnd w:id="1040"/>
      <w:r w:rsidRPr="002F2912">
        <w:rPr>
          <w:color w:val="000000"/>
          <w:sz w:val="28"/>
          <w:lang w:val="ru-RU"/>
        </w:rPr>
        <w:t xml:space="preserve"> </w:t>
      </w:r>
      <w:r>
        <w:rPr>
          <w:color w:val="000000"/>
          <w:sz w:val="28"/>
        </w:rPr>
        <w:t>     </w:t>
      </w:r>
      <w:r w:rsidRPr="002F2912">
        <w:rPr>
          <w:color w:val="000000"/>
          <w:sz w:val="28"/>
          <w:lang w:val="ru-RU"/>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w:t>
      </w:r>
      <w:r w:rsidRPr="002F2912">
        <w:rPr>
          <w:color w:val="000000"/>
          <w:sz w:val="28"/>
          <w:lang w:val="ru-RU"/>
        </w:rPr>
        <w:t>м статьей 103 настоящего Кодекса;</w:t>
      </w:r>
    </w:p>
    <w:p w:rsidR="00EF5B47" w:rsidRPr="002F2912" w:rsidRDefault="0085068E">
      <w:pPr>
        <w:spacing w:after="0"/>
        <w:jc w:val="both"/>
        <w:rPr>
          <w:lang w:val="ru-RU"/>
        </w:rPr>
      </w:pPr>
      <w:bookmarkStart w:id="1042" w:name="z1732"/>
      <w:bookmarkEnd w:id="1041"/>
      <w:r w:rsidRPr="002F2912">
        <w:rPr>
          <w:color w:val="000000"/>
          <w:sz w:val="28"/>
          <w:lang w:val="ru-RU"/>
        </w:rPr>
        <w:t xml:space="preserve"> </w:t>
      </w:r>
      <w:r>
        <w:rPr>
          <w:color w:val="000000"/>
          <w:sz w:val="28"/>
        </w:rPr>
        <w:t>     </w:t>
      </w:r>
      <w:r w:rsidRPr="002F2912">
        <w:rPr>
          <w:color w:val="000000"/>
          <w:sz w:val="28"/>
          <w:lang w:val="ru-RU"/>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w:t>
      </w:r>
      <w:r w:rsidRPr="002F2912">
        <w:rPr>
          <w:color w:val="000000"/>
          <w:sz w:val="28"/>
          <w:lang w:val="ru-RU"/>
        </w:rPr>
        <w:t>татьей 101 настоящего Кодекса;</w:t>
      </w:r>
    </w:p>
    <w:p w:rsidR="00EF5B47" w:rsidRPr="002F2912" w:rsidRDefault="0085068E">
      <w:pPr>
        <w:spacing w:after="0"/>
        <w:jc w:val="both"/>
        <w:rPr>
          <w:lang w:val="ru-RU"/>
        </w:rPr>
      </w:pPr>
      <w:bookmarkStart w:id="1043" w:name="z1733"/>
      <w:bookmarkEnd w:id="1042"/>
      <w:r>
        <w:rPr>
          <w:color w:val="000000"/>
          <w:sz w:val="28"/>
        </w:rPr>
        <w:t>     </w:t>
      </w:r>
      <w:r w:rsidRPr="002F2912">
        <w:rPr>
          <w:color w:val="000000"/>
          <w:sz w:val="28"/>
          <w:lang w:val="ru-RU"/>
        </w:rPr>
        <w:t xml:space="preserve">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w:t>
      </w:r>
      <w:r w:rsidRPr="002F2912">
        <w:rPr>
          <w:color w:val="000000"/>
          <w:sz w:val="28"/>
          <w:lang w:val="ru-RU"/>
        </w:rPr>
        <w:t>ве, полученном им (ими) при реорганизации, в порядке, определенном таможенным законодательством Республики Казахстан;</w:t>
      </w:r>
    </w:p>
    <w:p w:rsidR="00EF5B47" w:rsidRPr="002F2912" w:rsidRDefault="0085068E">
      <w:pPr>
        <w:spacing w:after="0"/>
        <w:jc w:val="both"/>
        <w:rPr>
          <w:lang w:val="ru-RU"/>
        </w:rPr>
      </w:pPr>
      <w:bookmarkStart w:id="1044" w:name="z1734"/>
      <w:bookmarkEnd w:id="1043"/>
      <w:r w:rsidRPr="002F2912">
        <w:rPr>
          <w:color w:val="000000"/>
          <w:sz w:val="28"/>
          <w:lang w:val="ru-RU"/>
        </w:rPr>
        <w:t xml:space="preserve"> </w:t>
      </w:r>
      <w:r>
        <w:rPr>
          <w:color w:val="000000"/>
          <w:sz w:val="28"/>
        </w:rPr>
        <w:t>     </w:t>
      </w:r>
      <w:r w:rsidRPr="002F2912">
        <w:rPr>
          <w:color w:val="000000"/>
          <w:sz w:val="28"/>
          <w:lang w:val="ru-RU"/>
        </w:rPr>
        <w:t xml:space="preserve"> 4) излишне (ошибочно) уплаченные суммы штрафов подлежат возврату его правопреемнику (правопреемникам) пропорционально доле в имущес</w:t>
      </w:r>
      <w:r w:rsidRPr="002F2912">
        <w:rPr>
          <w:color w:val="000000"/>
          <w:sz w:val="28"/>
          <w:lang w:val="ru-RU"/>
        </w:rPr>
        <w:t>тве, полученном им (ими) при реорганизации, в порядке, определенном статьей 106 настоящего Кодекса.</w:t>
      </w:r>
    </w:p>
    <w:p w:rsidR="00EF5B47" w:rsidRPr="002F2912" w:rsidRDefault="0085068E">
      <w:pPr>
        <w:spacing w:after="0"/>
        <w:jc w:val="both"/>
        <w:rPr>
          <w:lang w:val="ru-RU"/>
        </w:rPr>
      </w:pPr>
      <w:bookmarkStart w:id="1045" w:name="z1735"/>
      <w:bookmarkEnd w:id="1044"/>
      <w:r>
        <w:rPr>
          <w:color w:val="000000"/>
          <w:sz w:val="28"/>
        </w:rPr>
        <w:t>     </w:t>
      </w:r>
      <w:r w:rsidRPr="002F2912">
        <w:rPr>
          <w:color w:val="000000"/>
          <w:sz w:val="28"/>
          <w:lang w:val="ru-RU"/>
        </w:rPr>
        <w:t xml:space="preserve"> Реорганизуемое юридическое лицо представляет документы, указанные в настоящем пункте, в течение трех рабочих дней со дня завершения налоговой проверки</w:t>
      </w:r>
      <w:r w:rsidRPr="002F2912">
        <w:rPr>
          <w:color w:val="000000"/>
          <w:sz w:val="28"/>
          <w:lang w:val="ru-RU"/>
        </w:rPr>
        <w:t xml:space="preserve"> в случае одновременного соблюдения следующих условий:</w:t>
      </w:r>
    </w:p>
    <w:p w:rsidR="00EF5B47" w:rsidRPr="002F2912" w:rsidRDefault="0085068E">
      <w:pPr>
        <w:spacing w:after="0"/>
        <w:jc w:val="both"/>
        <w:rPr>
          <w:lang w:val="ru-RU"/>
        </w:rPr>
      </w:pPr>
      <w:bookmarkStart w:id="1046" w:name="z1736"/>
      <w:bookmarkEnd w:id="1045"/>
      <w:r>
        <w:rPr>
          <w:color w:val="000000"/>
          <w:sz w:val="28"/>
        </w:rPr>
        <w:t>     </w:t>
      </w:r>
      <w:r w:rsidRPr="002F2912">
        <w:rPr>
          <w:color w:val="000000"/>
          <w:sz w:val="28"/>
          <w:lang w:val="ru-RU"/>
        </w:rPr>
        <w:t xml:space="preserve"> 1) отсутствие налоговой задолженности, задолженности по социальным платежам;</w:t>
      </w:r>
    </w:p>
    <w:p w:rsidR="00EF5B47" w:rsidRPr="002F2912" w:rsidRDefault="0085068E">
      <w:pPr>
        <w:spacing w:after="0"/>
        <w:jc w:val="both"/>
        <w:rPr>
          <w:lang w:val="ru-RU"/>
        </w:rPr>
      </w:pPr>
      <w:bookmarkStart w:id="1047" w:name="z1737"/>
      <w:bookmarkEnd w:id="1046"/>
      <w:r>
        <w:rPr>
          <w:color w:val="000000"/>
          <w:sz w:val="28"/>
        </w:rPr>
        <w:t>     </w:t>
      </w:r>
      <w:r w:rsidRPr="002F2912">
        <w:rPr>
          <w:color w:val="000000"/>
          <w:sz w:val="28"/>
          <w:lang w:val="ru-RU"/>
        </w:rPr>
        <w:t xml:space="preserve"> 2) отсутствие излишне (ошибочно) уплаченных сумм налогов, платежей в бюджет, пени и штрафов;</w:t>
      </w:r>
    </w:p>
    <w:p w:rsidR="00EF5B47" w:rsidRPr="002F2912" w:rsidRDefault="0085068E">
      <w:pPr>
        <w:spacing w:after="0"/>
        <w:jc w:val="both"/>
        <w:rPr>
          <w:lang w:val="ru-RU"/>
        </w:rPr>
      </w:pPr>
      <w:bookmarkStart w:id="1048" w:name="z1738"/>
      <w:bookmarkEnd w:id="1047"/>
      <w:r>
        <w:rPr>
          <w:color w:val="000000"/>
          <w:sz w:val="28"/>
        </w:rPr>
        <w:t>     </w:t>
      </w:r>
      <w:r w:rsidRPr="002F2912">
        <w:rPr>
          <w:color w:val="000000"/>
          <w:sz w:val="28"/>
          <w:lang w:val="ru-RU"/>
        </w:rPr>
        <w:t xml:space="preserve"> 3) отсутствие</w:t>
      </w:r>
      <w:r w:rsidRPr="002F2912">
        <w:rPr>
          <w:color w:val="000000"/>
          <w:sz w:val="28"/>
          <w:lang w:val="ru-RU"/>
        </w:rPr>
        <w:t xml:space="preserve">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rsidR="00EF5B47" w:rsidRPr="002F2912" w:rsidRDefault="0085068E">
      <w:pPr>
        <w:spacing w:after="0"/>
        <w:jc w:val="both"/>
        <w:rPr>
          <w:lang w:val="ru-RU"/>
        </w:rPr>
      </w:pPr>
      <w:bookmarkStart w:id="1049" w:name="z1739"/>
      <w:bookmarkEnd w:id="1048"/>
      <w:r>
        <w:rPr>
          <w:color w:val="000000"/>
          <w:sz w:val="28"/>
        </w:rPr>
        <w:t>     </w:t>
      </w:r>
      <w:r w:rsidRPr="002F2912">
        <w:rPr>
          <w:color w:val="000000"/>
          <w:sz w:val="28"/>
          <w:lang w:val="ru-RU"/>
        </w:rPr>
        <w:t xml:space="preserve"> В случае наличия налоговой задолженности, задолженност</w:t>
      </w:r>
      <w:r w:rsidRPr="002F2912">
        <w:rPr>
          <w:color w:val="000000"/>
          <w:sz w:val="28"/>
          <w:lang w:val="ru-RU"/>
        </w:rPr>
        <w:t>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EF5B47" w:rsidRPr="002F2912" w:rsidRDefault="0085068E">
      <w:pPr>
        <w:spacing w:after="0"/>
        <w:jc w:val="both"/>
        <w:rPr>
          <w:lang w:val="ru-RU"/>
        </w:rPr>
      </w:pPr>
      <w:bookmarkStart w:id="1050" w:name="z1740"/>
      <w:bookmarkEnd w:id="1049"/>
      <w:r>
        <w:rPr>
          <w:color w:val="000000"/>
          <w:sz w:val="28"/>
        </w:rPr>
        <w:t>  </w:t>
      </w:r>
      <w:r>
        <w:rPr>
          <w:color w:val="000000"/>
          <w:sz w:val="28"/>
        </w:rPr>
        <w:t>   </w:t>
      </w:r>
      <w:r w:rsidRPr="002F2912">
        <w:rPr>
          <w:color w:val="000000"/>
          <w:sz w:val="28"/>
          <w:lang w:val="ru-RU"/>
        </w:rPr>
        <w:t xml:space="preserve"> 1) с даты погашения налоговой задолженности, задолженности по социальным платежам;</w:t>
      </w:r>
    </w:p>
    <w:p w:rsidR="00EF5B47" w:rsidRPr="002F2912" w:rsidRDefault="0085068E">
      <w:pPr>
        <w:spacing w:after="0"/>
        <w:jc w:val="both"/>
        <w:rPr>
          <w:lang w:val="ru-RU"/>
        </w:rPr>
      </w:pPr>
      <w:bookmarkStart w:id="1051" w:name="z1741"/>
      <w:bookmarkEnd w:id="1050"/>
      <w:r>
        <w:rPr>
          <w:color w:val="000000"/>
          <w:sz w:val="28"/>
        </w:rPr>
        <w:lastRenderedPageBreak/>
        <w:t>     </w:t>
      </w:r>
      <w:r w:rsidRPr="002F2912">
        <w:rPr>
          <w:color w:val="000000"/>
          <w:sz w:val="28"/>
          <w:lang w:val="ru-RU"/>
        </w:rPr>
        <w:t xml:space="preserve"> 2) с даты возврата излишне (ошибочно) уплаченных сумм налогов, платежей в бюджет, пени и штрафов;</w:t>
      </w:r>
    </w:p>
    <w:p w:rsidR="00EF5B47" w:rsidRPr="002F2912" w:rsidRDefault="0085068E">
      <w:pPr>
        <w:spacing w:after="0"/>
        <w:jc w:val="both"/>
        <w:rPr>
          <w:lang w:val="ru-RU"/>
        </w:rPr>
      </w:pPr>
      <w:bookmarkStart w:id="1052" w:name="z1742"/>
      <w:bookmarkEnd w:id="1051"/>
      <w:r>
        <w:rPr>
          <w:color w:val="000000"/>
          <w:sz w:val="28"/>
        </w:rPr>
        <w:t>     </w:t>
      </w:r>
      <w:r w:rsidRPr="002F2912">
        <w:rPr>
          <w:color w:val="000000"/>
          <w:sz w:val="28"/>
          <w:lang w:val="ru-RU"/>
        </w:rPr>
        <w:t xml:space="preserve"> 3) с даты возврата излишне (ошибочно) уплаченных сумм тамож</w:t>
      </w:r>
      <w:r w:rsidRPr="002F2912">
        <w:rPr>
          <w:color w:val="000000"/>
          <w:sz w:val="28"/>
          <w:lang w:val="ru-RU"/>
        </w:rPr>
        <w:t>енных пошлин, налогов, таможенных сборов и пени, взимаемых таможенными органами.</w:t>
      </w:r>
    </w:p>
    <w:p w:rsidR="00EF5B47" w:rsidRPr="002F2912" w:rsidRDefault="0085068E">
      <w:pPr>
        <w:spacing w:after="0"/>
        <w:jc w:val="both"/>
        <w:rPr>
          <w:lang w:val="ru-RU"/>
        </w:rPr>
      </w:pPr>
      <w:bookmarkStart w:id="1053" w:name="z1743"/>
      <w:bookmarkEnd w:id="1052"/>
      <w:r>
        <w:rPr>
          <w:color w:val="000000"/>
          <w:sz w:val="28"/>
        </w:rPr>
        <w:t>     </w:t>
      </w:r>
      <w:r w:rsidRPr="002F2912">
        <w:rPr>
          <w:color w:val="000000"/>
          <w:sz w:val="28"/>
          <w:lang w:val="ru-RU"/>
        </w:rPr>
        <w:t xml:space="preserve">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w:t>
      </w:r>
      <w:r w:rsidRPr="002F2912">
        <w:rPr>
          <w:color w:val="000000"/>
          <w:sz w:val="28"/>
          <w:lang w:val="ru-RU"/>
        </w:rPr>
        <w:t>ся юридического лица в налоговый орган по месту нахождения вновь возникших юридических лиц на основании разделительного баланса.</w:t>
      </w:r>
    </w:p>
    <w:p w:rsidR="00EF5B47" w:rsidRPr="002F2912" w:rsidRDefault="0085068E">
      <w:pPr>
        <w:spacing w:after="0"/>
        <w:jc w:val="both"/>
        <w:rPr>
          <w:lang w:val="ru-RU"/>
        </w:rPr>
      </w:pPr>
      <w:bookmarkStart w:id="1054" w:name="z1744"/>
      <w:bookmarkEnd w:id="1053"/>
      <w:r w:rsidRPr="002F2912">
        <w:rPr>
          <w:color w:val="000000"/>
          <w:sz w:val="28"/>
          <w:lang w:val="ru-RU"/>
        </w:rPr>
        <w:t xml:space="preserve"> </w:t>
      </w:r>
      <w:r>
        <w:rPr>
          <w:color w:val="000000"/>
          <w:sz w:val="28"/>
        </w:rPr>
        <w:t>     </w:t>
      </w:r>
      <w:r w:rsidRPr="002F2912">
        <w:rPr>
          <w:color w:val="000000"/>
          <w:sz w:val="28"/>
          <w:lang w:val="ru-RU"/>
        </w:rPr>
        <w:t xml:space="preserve"> 7. Исполнение налогового обязательства реорганизованного юридического лица возлагается на его правопреемника (правопреем</w:t>
      </w:r>
      <w:r w:rsidRPr="002F2912">
        <w:rPr>
          <w:color w:val="000000"/>
          <w:sz w:val="28"/>
          <w:lang w:val="ru-RU"/>
        </w:rPr>
        <w:t xml:space="preserve">ников), за исключением представления ликвидационной налоговой отчетности. </w:t>
      </w:r>
    </w:p>
    <w:p w:rsidR="00EF5B47" w:rsidRPr="002F2912" w:rsidRDefault="0085068E">
      <w:pPr>
        <w:spacing w:after="0"/>
        <w:jc w:val="both"/>
        <w:rPr>
          <w:lang w:val="ru-RU"/>
        </w:rPr>
      </w:pPr>
      <w:bookmarkStart w:id="1055" w:name="z1745"/>
      <w:bookmarkEnd w:id="1054"/>
      <w:r>
        <w:rPr>
          <w:color w:val="000000"/>
          <w:sz w:val="28"/>
        </w:rPr>
        <w:t>     </w:t>
      </w:r>
      <w:r w:rsidRPr="002F2912">
        <w:rPr>
          <w:color w:val="000000"/>
          <w:sz w:val="28"/>
          <w:lang w:val="ru-RU"/>
        </w:rPr>
        <w:t xml:space="preserve">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w:t>
      </w:r>
      <w:r w:rsidRPr="002F2912">
        <w:rPr>
          <w:color w:val="000000"/>
          <w:sz w:val="28"/>
          <w:lang w:val="ru-RU"/>
        </w:rPr>
        <w:t xml:space="preserve"> осуществляется в соответствии с гражданским законодательством Республики Казахстан.</w:t>
      </w:r>
    </w:p>
    <w:p w:rsidR="00EF5B47" w:rsidRPr="002F2912" w:rsidRDefault="0085068E">
      <w:pPr>
        <w:spacing w:after="0"/>
        <w:jc w:val="both"/>
        <w:rPr>
          <w:lang w:val="ru-RU"/>
        </w:rPr>
      </w:pPr>
      <w:bookmarkStart w:id="1056" w:name="z1746"/>
      <w:bookmarkEnd w:id="1055"/>
      <w:r>
        <w:rPr>
          <w:color w:val="000000"/>
          <w:sz w:val="28"/>
        </w:rPr>
        <w:t>     </w:t>
      </w:r>
      <w:r w:rsidRPr="002F2912">
        <w:rPr>
          <w:color w:val="000000"/>
          <w:sz w:val="28"/>
          <w:lang w:val="ru-RU"/>
        </w:rPr>
        <w:t xml:space="preserve">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w:t>
      </w:r>
      <w:r w:rsidRPr="002F2912">
        <w:rPr>
          <w:color w:val="000000"/>
          <w:sz w:val="28"/>
          <w:lang w:val="ru-RU"/>
        </w:rPr>
        <w:t>ом (правопреемниками) этого юридического лица.</w:t>
      </w:r>
    </w:p>
    <w:bookmarkEnd w:id="1056"/>
    <w:p w:rsidR="00EF5B47" w:rsidRPr="002F2912" w:rsidRDefault="0085068E">
      <w:pPr>
        <w:spacing w:after="0"/>
        <w:jc w:val="both"/>
        <w:rPr>
          <w:lang w:val="ru-RU"/>
        </w:rPr>
      </w:pPr>
      <w:r w:rsidRPr="002F2912">
        <w:rPr>
          <w:b/>
          <w:color w:val="000000"/>
          <w:sz w:val="28"/>
          <w:lang w:val="ru-RU"/>
        </w:rPr>
        <w:t>Статья 65. Исполнение налогового обязательства индивидуального предпринимателя, лица, занимающегося частной практикой, при прекращении деятельности</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65 с изменением, внесенным За</w:t>
      </w:r>
      <w:r w:rsidRPr="002F2912">
        <w:rPr>
          <w:color w:val="FF0000"/>
          <w:sz w:val="28"/>
          <w:lang w:val="ru-RU"/>
        </w:rPr>
        <w:t>коном РК от 10.12.2020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bookmarkStart w:id="1057" w:name="z1747"/>
      <w:r>
        <w:rPr>
          <w:color w:val="000000"/>
          <w:sz w:val="28"/>
        </w:rPr>
        <w:t>     </w:t>
      </w:r>
      <w:r w:rsidRPr="002F2912">
        <w:rPr>
          <w:color w:val="000000"/>
          <w:sz w:val="28"/>
          <w:lang w:val="ru-RU"/>
        </w:rPr>
        <w:t xml:space="preserve"> 1. Индивидуальный предприниматель или лицо, занимающееся частной практикой, в течение месяца со дня принятия решения о прекращении деятельности одновременно представляет в </w:t>
      </w:r>
      <w:r w:rsidRPr="002F2912">
        <w:rPr>
          <w:color w:val="000000"/>
          <w:sz w:val="28"/>
          <w:lang w:val="ru-RU"/>
        </w:rPr>
        <w:t>налоговый орган по месту своего нахождения:</w:t>
      </w:r>
    </w:p>
    <w:p w:rsidR="00EF5B47" w:rsidRPr="002F2912" w:rsidRDefault="0085068E">
      <w:pPr>
        <w:spacing w:after="0"/>
        <w:jc w:val="both"/>
        <w:rPr>
          <w:lang w:val="ru-RU"/>
        </w:rPr>
      </w:pPr>
      <w:bookmarkStart w:id="1058" w:name="z1748"/>
      <w:bookmarkEnd w:id="1057"/>
      <w:r w:rsidRPr="002F2912">
        <w:rPr>
          <w:color w:val="000000"/>
          <w:sz w:val="28"/>
          <w:lang w:val="ru-RU"/>
        </w:rPr>
        <w:t xml:space="preserve"> </w:t>
      </w:r>
      <w:r>
        <w:rPr>
          <w:color w:val="000000"/>
          <w:sz w:val="28"/>
        </w:rPr>
        <w:t>     </w:t>
      </w:r>
      <w:r w:rsidRPr="002F2912">
        <w:rPr>
          <w:color w:val="000000"/>
          <w:sz w:val="28"/>
          <w:lang w:val="ru-RU"/>
        </w:rPr>
        <w:t xml:space="preserve"> 1) налоговое заявление о проведении налоговой проверки; </w:t>
      </w:r>
    </w:p>
    <w:p w:rsidR="00EF5B47" w:rsidRPr="002F2912" w:rsidRDefault="0085068E">
      <w:pPr>
        <w:spacing w:after="0"/>
        <w:jc w:val="both"/>
        <w:rPr>
          <w:lang w:val="ru-RU"/>
        </w:rPr>
      </w:pPr>
      <w:bookmarkStart w:id="1059" w:name="z1749"/>
      <w:bookmarkEnd w:id="1058"/>
      <w:r>
        <w:rPr>
          <w:color w:val="000000"/>
          <w:sz w:val="28"/>
        </w:rPr>
        <w:t>     </w:t>
      </w:r>
      <w:r w:rsidRPr="002F2912">
        <w:rPr>
          <w:color w:val="000000"/>
          <w:sz w:val="28"/>
          <w:lang w:val="ru-RU"/>
        </w:rPr>
        <w:t xml:space="preserve"> 2) ликвидационную налоговую отчетность.</w:t>
      </w:r>
    </w:p>
    <w:p w:rsidR="00EF5B47" w:rsidRPr="002F2912" w:rsidRDefault="0085068E">
      <w:pPr>
        <w:spacing w:after="0"/>
        <w:jc w:val="both"/>
        <w:rPr>
          <w:lang w:val="ru-RU"/>
        </w:rPr>
      </w:pPr>
      <w:bookmarkStart w:id="1060" w:name="z1750"/>
      <w:bookmarkEnd w:id="1059"/>
      <w:r>
        <w:rPr>
          <w:color w:val="000000"/>
          <w:sz w:val="28"/>
        </w:rPr>
        <w:t>     </w:t>
      </w:r>
      <w:r w:rsidRPr="002F2912">
        <w:rPr>
          <w:color w:val="000000"/>
          <w:sz w:val="28"/>
          <w:lang w:val="ru-RU"/>
        </w:rPr>
        <w:t xml:space="preserve"> 2. Ликвидационная налоговая отчетность составляется по видам налогов, платежей в бюджет и социал</w:t>
      </w:r>
      <w:r w:rsidRPr="002F2912">
        <w:rPr>
          <w:color w:val="000000"/>
          <w:sz w:val="28"/>
          <w:lang w:val="ru-RU"/>
        </w:rPr>
        <w:t>ьным платежам, по которым индивидуальный предприниматель или лицо, занимающееся частной практикой,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w:t>
      </w:r>
      <w:r w:rsidRPr="002F2912">
        <w:rPr>
          <w:color w:val="000000"/>
          <w:sz w:val="28"/>
          <w:lang w:val="ru-RU"/>
        </w:rPr>
        <w:t xml:space="preserve"> о проведении налоговой проверки, до даты представления такого заявления.</w:t>
      </w:r>
    </w:p>
    <w:p w:rsidR="00EF5B47" w:rsidRPr="002F2912" w:rsidRDefault="0085068E">
      <w:pPr>
        <w:spacing w:after="0"/>
        <w:jc w:val="both"/>
        <w:rPr>
          <w:lang w:val="ru-RU"/>
        </w:rPr>
      </w:pPr>
      <w:bookmarkStart w:id="1061" w:name="z1751"/>
      <w:bookmarkEnd w:id="1060"/>
      <w:r>
        <w:rPr>
          <w:color w:val="000000"/>
          <w:sz w:val="28"/>
        </w:rPr>
        <w:t>     </w:t>
      </w:r>
      <w:r w:rsidRPr="002F2912">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w:t>
      </w:r>
      <w:r w:rsidRPr="002F2912">
        <w:rPr>
          <w:color w:val="000000"/>
          <w:sz w:val="28"/>
          <w:lang w:val="ru-RU"/>
        </w:rPr>
        <w:lastRenderedPageBreak/>
        <w:t>такой очередной налоговой отче</w:t>
      </w:r>
      <w:r w:rsidRPr="002F2912">
        <w:rPr>
          <w:color w:val="000000"/>
          <w:sz w:val="28"/>
          <w:lang w:val="ru-RU"/>
        </w:rPr>
        <w:t>тности производится не позднее даты представления ликвидационной налоговой отчетности.</w:t>
      </w:r>
    </w:p>
    <w:p w:rsidR="00EF5B47" w:rsidRPr="002F2912" w:rsidRDefault="0085068E">
      <w:pPr>
        <w:spacing w:after="0"/>
        <w:jc w:val="both"/>
        <w:rPr>
          <w:lang w:val="ru-RU"/>
        </w:rPr>
      </w:pPr>
      <w:bookmarkStart w:id="1062" w:name="z1752"/>
      <w:bookmarkEnd w:id="1061"/>
      <w:r w:rsidRPr="002F2912">
        <w:rPr>
          <w:color w:val="000000"/>
          <w:sz w:val="28"/>
          <w:lang w:val="ru-RU"/>
        </w:rPr>
        <w:t xml:space="preserve"> </w:t>
      </w:r>
      <w:r>
        <w:rPr>
          <w:color w:val="000000"/>
          <w:sz w:val="28"/>
        </w:rPr>
        <w:t>     </w:t>
      </w:r>
      <w:r w:rsidRPr="002F2912">
        <w:rPr>
          <w:color w:val="000000"/>
          <w:sz w:val="28"/>
          <w:lang w:val="ru-RU"/>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w:t>
      </w:r>
      <w:r w:rsidRPr="002F2912">
        <w:rPr>
          <w:color w:val="000000"/>
          <w:sz w:val="28"/>
          <w:lang w:val="ru-RU"/>
        </w:rPr>
        <w:t xml:space="preserve">ом, занимающимся частной практикой, прекращающим деятельность, не позднее десяти календарных дней со дня представления в налоговый орган ликвидационной налоговой отчетности. </w:t>
      </w:r>
    </w:p>
    <w:p w:rsidR="00EF5B47" w:rsidRPr="002F2912" w:rsidRDefault="0085068E">
      <w:pPr>
        <w:spacing w:after="0"/>
        <w:jc w:val="both"/>
        <w:rPr>
          <w:lang w:val="ru-RU"/>
        </w:rPr>
      </w:pPr>
      <w:bookmarkStart w:id="1063" w:name="z1753"/>
      <w:bookmarkEnd w:id="1062"/>
      <w:r>
        <w:rPr>
          <w:color w:val="000000"/>
          <w:sz w:val="28"/>
        </w:rPr>
        <w:t>     </w:t>
      </w:r>
      <w:r w:rsidRPr="002F2912">
        <w:rPr>
          <w:color w:val="000000"/>
          <w:sz w:val="28"/>
          <w:lang w:val="ru-RU"/>
        </w:rPr>
        <w:t xml:space="preserve"> В случае, если срок уплаты налогов, платежей в бюджет и социальных платежей</w:t>
      </w:r>
      <w:r w:rsidRPr="002F2912">
        <w:rPr>
          <w:color w:val="000000"/>
          <w:sz w:val="28"/>
          <w:lang w:val="ru-RU"/>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w:t>
      </w:r>
      <w:r w:rsidRPr="002F2912">
        <w:rPr>
          <w:color w:val="000000"/>
          <w:sz w:val="28"/>
          <w:lang w:val="ru-RU"/>
        </w:rPr>
        <w:t>тавления ликвидационной налоговой отчетности.</w:t>
      </w:r>
    </w:p>
    <w:p w:rsidR="00EF5B47" w:rsidRPr="002F2912" w:rsidRDefault="0085068E">
      <w:pPr>
        <w:spacing w:after="0"/>
        <w:jc w:val="both"/>
        <w:rPr>
          <w:lang w:val="ru-RU"/>
        </w:rPr>
      </w:pPr>
      <w:bookmarkStart w:id="1064" w:name="z1754"/>
      <w:bookmarkEnd w:id="1063"/>
      <w:r w:rsidRPr="002F2912">
        <w:rPr>
          <w:color w:val="000000"/>
          <w:sz w:val="28"/>
          <w:lang w:val="ru-RU"/>
        </w:rPr>
        <w:t xml:space="preserve"> </w:t>
      </w:r>
      <w:r>
        <w:rPr>
          <w:color w:val="000000"/>
          <w:sz w:val="28"/>
        </w:rPr>
        <w:t>     </w:t>
      </w:r>
      <w:r w:rsidRPr="002F2912">
        <w:rPr>
          <w:color w:val="000000"/>
          <w:sz w:val="28"/>
          <w:lang w:val="ru-RU"/>
        </w:rPr>
        <w:t xml:space="preserve"> 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или лица, занимающегося частной практикой,</w:t>
      </w:r>
      <w:r w:rsidRPr="002F2912">
        <w:rPr>
          <w:color w:val="000000"/>
          <w:sz w:val="28"/>
          <w:lang w:val="ru-RU"/>
        </w:rPr>
        <w:t xml:space="preserve"> прекращающего деятельность. </w:t>
      </w:r>
    </w:p>
    <w:p w:rsidR="00EF5B47" w:rsidRPr="002F2912" w:rsidRDefault="0085068E">
      <w:pPr>
        <w:spacing w:after="0"/>
        <w:jc w:val="both"/>
        <w:rPr>
          <w:lang w:val="ru-RU"/>
        </w:rPr>
      </w:pPr>
      <w:bookmarkStart w:id="1065" w:name="z1755"/>
      <w:bookmarkEnd w:id="1064"/>
      <w:r>
        <w:rPr>
          <w:color w:val="000000"/>
          <w:sz w:val="28"/>
        </w:rPr>
        <w:t>     </w:t>
      </w:r>
      <w:r w:rsidRPr="002F2912">
        <w:rPr>
          <w:color w:val="000000"/>
          <w:sz w:val="28"/>
          <w:lang w:val="ru-RU"/>
        </w:rPr>
        <w:t xml:space="preserve"> 5. Налоговая задолженность индивидуального предпринимателя или лица, занимающегося частной практикой, прекращающего деятельность, погашается за счет денег указанного индивидуального предпринимателя или лица, </w:t>
      </w:r>
      <w:r w:rsidRPr="002F2912">
        <w:rPr>
          <w:color w:val="000000"/>
          <w:sz w:val="28"/>
          <w:lang w:val="ru-RU"/>
        </w:rPr>
        <w:t>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rsidR="00EF5B47" w:rsidRPr="002F2912" w:rsidRDefault="0085068E">
      <w:pPr>
        <w:spacing w:after="0"/>
        <w:jc w:val="both"/>
        <w:rPr>
          <w:lang w:val="ru-RU"/>
        </w:rPr>
      </w:pPr>
      <w:bookmarkStart w:id="1066" w:name="z1756"/>
      <w:bookmarkEnd w:id="1065"/>
      <w:r w:rsidRPr="002F2912">
        <w:rPr>
          <w:color w:val="000000"/>
          <w:sz w:val="28"/>
          <w:lang w:val="ru-RU"/>
        </w:rPr>
        <w:t xml:space="preserve"> </w:t>
      </w:r>
      <w:r>
        <w:rPr>
          <w:color w:val="000000"/>
          <w:sz w:val="28"/>
        </w:rPr>
        <w:t>     </w:t>
      </w:r>
      <w:r w:rsidRPr="002F2912">
        <w:rPr>
          <w:color w:val="000000"/>
          <w:sz w:val="28"/>
          <w:lang w:val="ru-RU"/>
        </w:rPr>
        <w:t xml:space="preserve"> 6. Если индивидуальный предприниматель или лицо, занимающееся частной практикой, прекращающий де</w:t>
      </w:r>
      <w:r w:rsidRPr="002F2912">
        <w:rPr>
          <w:color w:val="000000"/>
          <w:sz w:val="28"/>
          <w:lang w:val="ru-RU"/>
        </w:rPr>
        <w:t>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или лица, занимающегося частной практикой, прекращающего деятельность,</w:t>
      </w:r>
      <w:r w:rsidRPr="002F2912">
        <w:rPr>
          <w:color w:val="000000"/>
          <w:sz w:val="28"/>
          <w:lang w:val="ru-RU"/>
        </w:rPr>
        <w:t xml:space="preserve"> в порядке, определенном статьей 102 настоящего Кодекса.</w:t>
      </w:r>
    </w:p>
    <w:p w:rsidR="00EF5B47" w:rsidRPr="002F2912" w:rsidRDefault="0085068E">
      <w:pPr>
        <w:spacing w:after="0"/>
        <w:jc w:val="both"/>
        <w:rPr>
          <w:lang w:val="ru-RU"/>
        </w:rPr>
      </w:pPr>
      <w:bookmarkStart w:id="1067" w:name="z1757"/>
      <w:bookmarkEnd w:id="1066"/>
      <w:r w:rsidRPr="002F2912">
        <w:rPr>
          <w:color w:val="000000"/>
          <w:sz w:val="28"/>
          <w:lang w:val="ru-RU"/>
        </w:rPr>
        <w:t xml:space="preserve"> </w:t>
      </w:r>
      <w:r>
        <w:rPr>
          <w:color w:val="000000"/>
          <w:sz w:val="28"/>
        </w:rPr>
        <w:t>     </w:t>
      </w:r>
      <w:r w:rsidRPr="002F2912">
        <w:rPr>
          <w:color w:val="000000"/>
          <w:sz w:val="28"/>
          <w:lang w:val="ru-RU"/>
        </w:rPr>
        <w:t xml:space="preserve"> В случае если индивидуальный предприниматель или лицо, занимающееся частной практикой, прекращающий деятельность, имеет ошибочно уплаченные суммы налогов, платежей в бюджет и пени, то указанны</w:t>
      </w:r>
      <w:r w:rsidRPr="002F2912">
        <w:rPr>
          <w:color w:val="000000"/>
          <w:sz w:val="28"/>
          <w:lang w:val="ru-RU"/>
        </w:rPr>
        <w:t xml:space="preserve">е суммы подлежат зачету в порядке, определенном статьей 103 настоящего Кодекса. </w:t>
      </w:r>
    </w:p>
    <w:p w:rsidR="00EF5B47" w:rsidRPr="002F2912" w:rsidRDefault="0085068E">
      <w:pPr>
        <w:spacing w:after="0"/>
        <w:jc w:val="both"/>
        <w:rPr>
          <w:lang w:val="ru-RU"/>
        </w:rPr>
      </w:pPr>
      <w:bookmarkStart w:id="1068" w:name="z1758"/>
      <w:bookmarkEnd w:id="1067"/>
      <w:r>
        <w:rPr>
          <w:color w:val="000000"/>
          <w:sz w:val="28"/>
        </w:rPr>
        <w:t>     </w:t>
      </w:r>
      <w:r w:rsidRPr="002F2912">
        <w:rPr>
          <w:color w:val="000000"/>
          <w:sz w:val="28"/>
          <w:lang w:val="ru-RU"/>
        </w:rPr>
        <w:t xml:space="preserve"> 7. При отсутствии у индивидуального предпринимателя или лица, занимающегося частной практикой, прекращающего деятельность, налоговой задолженности:</w:t>
      </w:r>
    </w:p>
    <w:p w:rsidR="00EF5B47" w:rsidRPr="002F2912" w:rsidRDefault="0085068E">
      <w:pPr>
        <w:spacing w:after="0"/>
        <w:jc w:val="both"/>
        <w:rPr>
          <w:lang w:val="ru-RU"/>
        </w:rPr>
      </w:pPr>
      <w:bookmarkStart w:id="1069" w:name="z1759"/>
      <w:bookmarkEnd w:id="1068"/>
      <w:r w:rsidRPr="002F2912">
        <w:rPr>
          <w:color w:val="000000"/>
          <w:sz w:val="28"/>
          <w:lang w:val="ru-RU"/>
        </w:rPr>
        <w:t xml:space="preserve"> </w:t>
      </w:r>
      <w:r>
        <w:rPr>
          <w:color w:val="000000"/>
          <w:sz w:val="28"/>
        </w:rPr>
        <w:t>     </w:t>
      </w:r>
      <w:r w:rsidRPr="002F2912">
        <w:rPr>
          <w:color w:val="000000"/>
          <w:sz w:val="28"/>
          <w:lang w:val="ru-RU"/>
        </w:rPr>
        <w:t xml:space="preserve"> 1) ошибочно уп</w:t>
      </w:r>
      <w:r w:rsidRPr="002F2912">
        <w:rPr>
          <w:color w:val="000000"/>
          <w:sz w:val="28"/>
          <w:lang w:val="ru-RU"/>
        </w:rPr>
        <w:t>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EF5B47" w:rsidRPr="002F2912" w:rsidRDefault="0085068E">
      <w:pPr>
        <w:spacing w:after="0"/>
        <w:jc w:val="both"/>
        <w:rPr>
          <w:lang w:val="ru-RU"/>
        </w:rPr>
      </w:pPr>
      <w:bookmarkStart w:id="1070" w:name="z1760"/>
      <w:bookmarkEnd w:id="1069"/>
      <w:r w:rsidRPr="002F2912">
        <w:rPr>
          <w:color w:val="000000"/>
          <w:sz w:val="28"/>
          <w:lang w:val="ru-RU"/>
        </w:rPr>
        <w:lastRenderedPageBreak/>
        <w:t xml:space="preserve"> </w:t>
      </w:r>
      <w:r>
        <w:rPr>
          <w:color w:val="000000"/>
          <w:sz w:val="28"/>
        </w:rPr>
        <w:t>     </w:t>
      </w:r>
      <w:r w:rsidRPr="002F2912">
        <w:rPr>
          <w:color w:val="000000"/>
          <w:sz w:val="28"/>
          <w:lang w:val="ru-RU"/>
        </w:rPr>
        <w:t xml:space="preserve"> 2) излишне уплаченные суммы налогов, платежей в бюджет и пени подлежат возврату этому налогоплательщик</w:t>
      </w:r>
      <w:r w:rsidRPr="002F2912">
        <w:rPr>
          <w:color w:val="000000"/>
          <w:sz w:val="28"/>
          <w:lang w:val="ru-RU"/>
        </w:rPr>
        <w:t>у в порядке, определенном статьей 101 настоящего Кодекса;</w:t>
      </w:r>
    </w:p>
    <w:p w:rsidR="00EF5B47" w:rsidRPr="002F2912" w:rsidRDefault="0085068E">
      <w:pPr>
        <w:spacing w:after="0"/>
        <w:jc w:val="both"/>
        <w:rPr>
          <w:lang w:val="ru-RU"/>
        </w:rPr>
      </w:pPr>
      <w:bookmarkStart w:id="1071" w:name="z1761"/>
      <w:bookmarkEnd w:id="1070"/>
      <w:r w:rsidRPr="002F2912">
        <w:rPr>
          <w:color w:val="000000"/>
          <w:sz w:val="28"/>
          <w:lang w:val="ru-RU"/>
        </w:rPr>
        <w:t xml:space="preserve"> </w:t>
      </w:r>
      <w:r>
        <w:rPr>
          <w:color w:val="000000"/>
          <w:sz w:val="28"/>
        </w:rPr>
        <w:t>     </w:t>
      </w:r>
      <w:r w:rsidRPr="002F2912">
        <w:rPr>
          <w:color w:val="000000"/>
          <w:sz w:val="28"/>
          <w:lang w:val="ru-RU"/>
        </w:rPr>
        <w:t xml:space="preserve"> 3) уплаченные суммы штрафов подлежат возврату этому налогоплательщику в порядке, определенном статьей 106 настоящего Кодекса;</w:t>
      </w:r>
    </w:p>
    <w:p w:rsidR="00EF5B47" w:rsidRPr="002F2912" w:rsidRDefault="0085068E">
      <w:pPr>
        <w:spacing w:after="0"/>
        <w:jc w:val="both"/>
        <w:rPr>
          <w:lang w:val="ru-RU"/>
        </w:rPr>
      </w:pPr>
      <w:bookmarkStart w:id="1072" w:name="z1762"/>
      <w:bookmarkEnd w:id="1071"/>
      <w:r>
        <w:rPr>
          <w:color w:val="000000"/>
          <w:sz w:val="28"/>
        </w:rPr>
        <w:t>     </w:t>
      </w:r>
      <w:r w:rsidRPr="002F2912">
        <w:rPr>
          <w:color w:val="000000"/>
          <w:sz w:val="28"/>
          <w:lang w:val="ru-RU"/>
        </w:rPr>
        <w:t xml:space="preserve"> 4) излишне (ошибочно) уплаченные в бюджет суммы таможенных </w:t>
      </w:r>
      <w:r w:rsidRPr="002F2912">
        <w:rPr>
          <w:color w:val="000000"/>
          <w:sz w:val="28"/>
          <w:lang w:val="ru-RU"/>
        </w:rPr>
        <w:t>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rsidR="00EF5B47" w:rsidRPr="002F2912" w:rsidRDefault="0085068E">
      <w:pPr>
        <w:spacing w:after="0"/>
        <w:jc w:val="both"/>
        <w:rPr>
          <w:lang w:val="ru-RU"/>
        </w:rPr>
      </w:pPr>
      <w:bookmarkStart w:id="1073" w:name="z1763"/>
      <w:bookmarkEnd w:id="1072"/>
      <w:r w:rsidRPr="002F2912">
        <w:rPr>
          <w:color w:val="000000"/>
          <w:sz w:val="28"/>
          <w:lang w:val="ru-RU"/>
        </w:rPr>
        <w:t xml:space="preserve"> </w:t>
      </w:r>
      <w:r>
        <w:rPr>
          <w:color w:val="000000"/>
          <w:sz w:val="28"/>
        </w:rPr>
        <w:t>     </w:t>
      </w:r>
      <w:r w:rsidRPr="002F2912">
        <w:rPr>
          <w:color w:val="000000"/>
          <w:sz w:val="28"/>
          <w:lang w:val="ru-RU"/>
        </w:rPr>
        <w:t xml:space="preserve"> 8. Налоговое обязательство индивидуального предпринимател</w:t>
      </w:r>
      <w:r w:rsidRPr="002F2912">
        <w:rPr>
          <w:color w:val="000000"/>
          <w:sz w:val="28"/>
          <w:lang w:val="ru-RU"/>
        </w:rPr>
        <w:t>я или лица, занимающегося частной практикой,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w:t>
      </w:r>
      <w:r w:rsidRPr="002F2912">
        <w:rPr>
          <w:color w:val="000000"/>
          <w:sz w:val="28"/>
          <w:lang w:val="ru-RU"/>
        </w:rPr>
        <w:t>езультатам налоговой проверки, в сроки, установленные статьей 115 настоящего Кодекса.</w:t>
      </w:r>
    </w:p>
    <w:p w:rsidR="00EF5B47" w:rsidRPr="002F2912" w:rsidRDefault="0085068E">
      <w:pPr>
        <w:spacing w:after="0"/>
        <w:jc w:val="both"/>
        <w:rPr>
          <w:lang w:val="ru-RU"/>
        </w:rPr>
      </w:pPr>
      <w:bookmarkStart w:id="1074" w:name="z1764"/>
      <w:bookmarkEnd w:id="1073"/>
      <w:r w:rsidRPr="002F2912">
        <w:rPr>
          <w:color w:val="000000"/>
          <w:sz w:val="28"/>
          <w:lang w:val="ru-RU"/>
        </w:rPr>
        <w:t xml:space="preserve"> </w:t>
      </w:r>
      <w:r>
        <w:rPr>
          <w:color w:val="000000"/>
          <w:sz w:val="28"/>
        </w:rPr>
        <w:t>     </w:t>
      </w:r>
      <w:r w:rsidRPr="002F2912">
        <w:rPr>
          <w:color w:val="000000"/>
          <w:sz w:val="28"/>
          <w:lang w:val="ru-RU"/>
        </w:rPr>
        <w:t xml:space="preserve"> 9. Датой снятия индивидуального предпринимателя или лица, занимающегося частной практикой, с регистрационного учета в налоговом органе является дата исполнения нал</w:t>
      </w:r>
      <w:r w:rsidRPr="002F2912">
        <w:rPr>
          <w:color w:val="000000"/>
          <w:sz w:val="28"/>
          <w:lang w:val="ru-RU"/>
        </w:rPr>
        <w:t xml:space="preserve">огового обязательства в соответствии с пунктом 8 настоящей статьи. </w:t>
      </w:r>
    </w:p>
    <w:p w:rsidR="00EF5B47" w:rsidRPr="002F2912" w:rsidRDefault="0085068E">
      <w:pPr>
        <w:spacing w:after="0"/>
        <w:jc w:val="both"/>
        <w:rPr>
          <w:lang w:val="ru-RU"/>
        </w:rPr>
      </w:pPr>
      <w:bookmarkStart w:id="1075" w:name="z1765"/>
      <w:bookmarkEnd w:id="1074"/>
      <w:r>
        <w:rPr>
          <w:color w:val="000000"/>
          <w:sz w:val="28"/>
        </w:rPr>
        <w:t>     </w:t>
      </w:r>
      <w:r w:rsidRPr="002F2912">
        <w:rPr>
          <w:color w:val="000000"/>
          <w:sz w:val="28"/>
          <w:lang w:val="ru-RU"/>
        </w:rPr>
        <w:t xml:space="preserve"> 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w:t>
      </w:r>
      <w:r w:rsidRPr="002F2912">
        <w:rPr>
          <w:color w:val="000000"/>
          <w:sz w:val="28"/>
          <w:lang w:val="ru-RU"/>
        </w:rPr>
        <w:t xml:space="preserve"> качестве индивидуального предпринимателя или лица, занимающегося частной практикой, и размещает на интернет-ресурсе уполномоченного органа информацию о снятии такого налогоплательщика с регистрационного учета.</w:t>
      </w:r>
    </w:p>
    <w:p w:rsidR="00EF5B47" w:rsidRPr="002F2912" w:rsidRDefault="0085068E">
      <w:pPr>
        <w:spacing w:after="0"/>
        <w:jc w:val="both"/>
        <w:rPr>
          <w:lang w:val="ru-RU"/>
        </w:rPr>
      </w:pPr>
      <w:bookmarkStart w:id="1076" w:name="z1766"/>
      <w:bookmarkEnd w:id="1075"/>
      <w:r w:rsidRPr="002F2912">
        <w:rPr>
          <w:color w:val="000000"/>
          <w:sz w:val="28"/>
          <w:lang w:val="ru-RU"/>
        </w:rPr>
        <w:t xml:space="preserve"> </w:t>
      </w:r>
      <w:r>
        <w:rPr>
          <w:color w:val="000000"/>
          <w:sz w:val="28"/>
        </w:rPr>
        <w:t>     </w:t>
      </w:r>
      <w:r w:rsidRPr="002F2912">
        <w:rPr>
          <w:color w:val="000000"/>
          <w:sz w:val="28"/>
          <w:lang w:val="ru-RU"/>
        </w:rPr>
        <w:t xml:space="preserve"> 11. Основанием для отказа в снятии с р</w:t>
      </w:r>
      <w:r w:rsidRPr="002F2912">
        <w:rPr>
          <w:color w:val="000000"/>
          <w:sz w:val="28"/>
          <w:lang w:val="ru-RU"/>
        </w:rPr>
        <w:t>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статьей 115 настоящего Кодекса.</w:t>
      </w:r>
    </w:p>
    <w:p w:rsidR="00EF5B47" w:rsidRPr="002F2912" w:rsidRDefault="0085068E">
      <w:pPr>
        <w:spacing w:after="0"/>
        <w:jc w:val="both"/>
        <w:rPr>
          <w:lang w:val="ru-RU"/>
        </w:rPr>
      </w:pPr>
      <w:bookmarkStart w:id="1077" w:name="z1767"/>
      <w:bookmarkEnd w:id="1076"/>
      <w:r>
        <w:rPr>
          <w:color w:val="000000"/>
          <w:sz w:val="28"/>
        </w:rPr>
        <w:t>     </w:t>
      </w:r>
      <w:r w:rsidRPr="002F2912">
        <w:rPr>
          <w:color w:val="000000"/>
          <w:sz w:val="28"/>
          <w:lang w:val="ru-RU"/>
        </w:rPr>
        <w:t xml:space="preserve"> 12. Положения настоящей статьи не распространяются на индивидуальных предпринимателей или лиц, занимающихся частной практикой, применяющих особенности исполнения налогового обязательства при прекращении деятельности в соответствии с настоящим Кодекс</w:t>
      </w:r>
      <w:r w:rsidRPr="002F2912">
        <w:rPr>
          <w:color w:val="000000"/>
          <w:sz w:val="28"/>
          <w:lang w:val="ru-RU"/>
        </w:rPr>
        <w:t>ом.</w:t>
      </w:r>
    </w:p>
    <w:bookmarkEnd w:id="107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65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Статья 66. Особенности исполнения налогового обязательства отдельными категориями индивидуальных предпринимателей и лиц, занимающих</w:t>
      </w:r>
      <w:r w:rsidRPr="002F2912">
        <w:rPr>
          <w:b/>
          <w:color w:val="000000"/>
          <w:sz w:val="28"/>
          <w:lang w:val="ru-RU"/>
        </w:rPr>
        <w:t>ся частной практикой, при прекращении деятельности</w:t>
      </w:r>
    </w:p>
    <w:p w:rsidR="00EF5B47" w:rsidRPr="002F2912" w:rsidRDefault="0085068E">
      <w:pPr>
        <w:spacing w:after="0"/>
        <w:jc w:val="both"/>
        <w:rPr>
          <w:lang w:val="ru-RU"/>
        </w:rPr>
      </w:pPr>
      <w:bookmarkStart w:id="1078" w:name="z1768"/>
      <w:r>
        <w:rPr>
          <w:color w:val="000000"/>
          <w:sz w:val="28"/>
        </w:rPr>
        <w:t>     </w:t>
      </w:r>
      <w:r w:rsidRPr="002F2912">
        <w:rPr>
          <w:color w:val="000000"/>
          <w:sz w:val="28"/>
          <w:lang w:val="ru-RU"/>
        </w:rPr>
        <w:t xml:space="preserve"> 1. Настоящая статья устанавливает особенности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w:t>
      </w:r>
      <w:r w:rsidRPr="002F2912">
        <w:rPr>
          <w:color w:val="000000"/>
          <w:sz w:val="28"/>
          <w:lang w:val="ru-RU"/>
        </w:rPr>
        <w:t>соответствующими следующим условиям:</w:t>
      </w:r>
    </w:p>
    <w:p w:rsidR="00EF5B47" w:rsidRPr="002F2912" w:rsidRDefault="0085068E">
      <w:pPr>
        <w:spacing w:after="0"/>
        <w:jc w:val="both"/>
        <w:rPr>
          <w:lang w:val="ru-RU"/>
        </w:rPr>
      </w:pPr>
      <w:bookmarkStart w:id="1079" w:name="z1769"/>
      <w:bookmarkEnd w:id="1078"/>
      <w:r>
        <w:rPr>
          <w:color w:val="000000"/>
          <w:sz w:val="28"/>
        </w:rPr>
        <w:t>     </w:t>
      </w:r>
      <w:r w:rsidRPr="002F2912">
        <w:rPr>
          <w:color w:val="000000"/>
          <w:sz w:val="28"/>
          <w:lang w:val="ru-RU"/>
        </w:rPr>
        <w:t xml:space="preserve"> 1) являются плательщиками налога на добавленную стоимость, не осуществляющими финансово-хозяйственную деятельность с даты постановки на регистрационный учет по налогу на добавленную стоимость, либо не являются пла</w:t>
      </w:r>
      <w:r w:rsidRPr="002F2912">
        <w:rPr>
          <w:color w:val="000000"/>
          <w:sz w:val="28"/>
          <w:lang w:val="ru-RU"/>
        </w:rPr>
        <w:t>тельщиками налога на добавленную стоимость;</w:t>
      </w:r>
    </w:p>
    <w:p w:rsidR="00EF5B47" w:rsidRPr="002F2912" w:rsidRDefault="0085068E">
      <w:pPr>
        <w:spacing w:after="0"/>
        <w:jc w:val="both"/>
        <w:rPr>
          <w:lang w:val="ru-RU"/>
        </w:rPr>
      </w:pPr>
      <w:bookmarkStart w:id="1080" w:name="z1770"/>
      <w:bookmarkEnd w:id="1079"/>
      <w:r>
        <w:rPr>
          <w:color w:val="000000"/>
          <w:sz w:val="28"/>
        </w:rPr>
        <w:t>     </w:t>
      </w:r>
      <w:r w:rsidRPr="002F2912">
        <w:rPr>
          <w:color w:val="000000"/>
          <w:sz w:val="28"/>
          <w:lang w:val="ru-RU"/>
        </w:rPr>
        <w:t xml:space="preserve"> 2) не включены в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w:t>
      </w:r>
      <w:r w:rsidRPr="002F2912">
        <w:rPr>
          <w:color w:val="000000"/>
          <w:sz w:val="28"/>
          <w:lang w:val="ru-RU"/>
        </w:rPr>
        <w:t>и степени риска, а также периодических налоговых проверок на основе оценки степени риска.</w:t>
      </w:r>
    </w:p>
    <w:p w:rsidR="00EF5B47" w:rsidRPr="002F2912" w:rsidRDefault="0085068E">
      <w:pPr>
        <w:spacing w:after="0"/>
        <w:jc w:val="both"/>
        <w:rPr>
          <w:lang w:val="ru-RU"/>
        </w:rPr>
      </w:pPr>
      <w:bookmarkStart w:id="1081" w:name="z1771"/>
      <w:bookmarkEnd w:id="1080"/>
      <w:r w:rsidRPr="002F2912">
        <w:rPr>
          <w:color w:val="000000"/>
          <w:sz w:val="28"/>
          <w:lang w:val="ru-RU"/>
        </w:rPr>
        <w:t xml:space="preserve"> </w:t>
      </w:r>
      <w:r>
        <w:rPr>
          <w:color w:val="000000"/>
          <w:sz w:val="28"/>
        </w:rPr>
        <w:t>     </w:t>
      </w:r>
      <w:r w:rsidRPr="002F2912">
        <w:rPr>
          <w:color w:val="000000"/>
          <w:sz w:val="28"/>
          <w:lang w:val="ru-RU"/>
        </w:rPr>
        <w:t xml:space="preserve">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w:t>
      </w:r>
      <w:r w:rsidRPr="002F2912">
        <w:rPr>
          <w:color w:val="000000"/>
          <w:sz w:val="28"/>
          <w:lang w:val="ru-RU"/>
        </w:rPr>
        <w:t>щим пунктом, в течение срока исковой давности, установленного статьей 48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w:t>
      </w:r>
      <w:r w:rsidRPr="002F2912">
        <w:rPr>
          <w:color w:val="000000"/>
          <w:sz w:val="28"/>
          <w:lang w:val="ru-RU"/>
        </w:rPr>
        <w:t>ндивидуальных предпринимателей менее срока исковой давности, установленного статей 48 настоящего Кодекса.</w:t>
      </w:r>
    </w:p>
    <w:p w:rsidR="00EF5B47" w:rsidRPr="002F2912" w:rsidRDefault="0085068E">
      <w:pPr>
        <w:spacing w:after="0"/>
        <w:jc w:val="both"/>
        <w:rPr>
          <w:lang w:val="ru-RU"/>
        </w:rPr>
      </w:pPr>
      <w:bookmarkStart w:id="1082" w:name="z1772"/>
      <w:bookmarkEnd w:id="1081"/>
      <w:r>
        <w:rPr>
          <w:color w:val="000000"/>
          <w:sz w:val="28"/>
        </w:rPr>
        <w:t>     </w:t>
      </w:r>
      <w:r w:rsidRPr="002F2912">
        <w:rPr>
          <w:color w:val="000000"/>
          <w:sz w:val="28"/>
          <w:lang w:val="ru-RU"/>
        </w:rPr>
        <w:t xml:space="preserve"> 2. Индивидуальный предприниматель или лицо, занимающееся частной практикой, в случае принятия решения о прекращении деятельности одновременно пр</w:t>
      </w:r>
      <w:r w:rsidRPr="002F2912">
        <w:rPr>
          <w:color w:val="000000"/>
          <w:sz w:val="28"/>
          <w:lang w:val="ru-RU"/>
        </w:rPr>
        <w:t>едставляет в налоговый орган по месту нахождения:</w:t>
      </w:r>
    </w:p>
    <w:p w:rsidR="00EF5B47" w:rsidRPr="002F2912" w:rsidRDefault="0085068E">
      <w:pPr>
        <w:spacing w:after="0"/>
        <w:jc w:val="both"/>
        <w:rPr>
          <w:lang w:val="ru-RU"/>
        </w:rPr>
      </w:pPr>
      <w:bookmarkStart w:id="1083" w:name="z1773"/>
      <w:bookmarkEnd w:id="1082"/>
      <w:r>
        <w:rPr>
          <w:color w:val="000000"/>
          <w:sz w:val="28"/>
        </w:rPr>
        <w:t>     </w:t>
      </w:r>
      <w:r w:rsidRPr="002F2912">
        <w:rPr>
          <w:color w:val="000000"/>
          <w:sz w:val="28"/>
          <w:lang w:val="ru-RU"/>
        </w:rPr>
        <w:t xml:space="preserve"> 1) налоговое заявление о прекращении деятельности;</w:t>
      </w:r>
    </w:p>
    <w:p w:rsidR="00EF5B47" w:rsidRPr="002F2912" w:rsidRDefault="0085068E">
      <w:pPr>
        <w:spacing w:after="0"/>
        <w:jc w:val="both"/>
        <w:rPr>
          <w:lang w:val="ru-RU"/>
        </w:rPr>
      </w:pPr>
      <w:bookmarkStart w:id="1084" w:name="z1774"/>
      <w:bookmarkEnd w:id="1083"/>
      <w:r>
        <w:rPr>
          <w:color w:val="000000"/>
          <w:sz w:val="28"/>
        </w:rPr>
        <w:t>     </w:t>
      </w:r>
      <w:r w:rsidRPr="002F2912">
        <w:rPr>
          <w:color w:val="000000"/>
          <w:sz w:val="28"/>
          <w:lang w:val="ru-RU"/>
        </w:rPr>
        <w:t xml:space="preserve"> 2) уведомление о начале или прекращении деятельности в качестве налогоплательщика, осуществляющего отдельные виды деятельности по форме, утверж</w:t>
      </w:r>
      <w:r w:rsidRPr="002F2912">
        <w:rPr>
          <w:color w:val="000000"/>
          <w:sz w:val="28"/>
          <w:lang w:val="ru-RU"/>
        </w:rPr>
        <w:t>денной уполномоченным органом в сфере разрешений и уведомлений, при наличии такого учета;</w:t>
      </w:r>
    </w:p>
    <w:p w:rsidR="00EF5B47" w:rsidRPr="002F2912" w:rsidRDefault="0085068E">
      <w:pPr>
        <w:spacing w:after="0"/>
        <w:jc w:val="both"/>
        <w:rPr>
          <w:lang w:val="ru-RU"/>
        </w:rPr>
      </w:pPr>
      <w:bookmarkStart w:id="1085" w:name="z1775"/>
      <w:bookmarkEnd w:id="1084"/>
      <w:r>
        <w:rPr>
          <w:color w:val="000000"/>
          <w:sz w:val="28"/>
        </w:rPr>
        <w:t>     </w:t>
      </w:r>
      <w:r w:rsidRPr="002F2912">
        <w:rPr>
          <w:color w:val="000000"/>
          <w:sz w:val="28"/>
          <w:lang w:val="ru-RU"/>
        </w:rPr>
        <w:t xml:space="preserve"> 3) ликвидационную налоговую отчетность;</w:t>
      </w:r>
    </w:p>
    <w:p w:rsidR="00EF5B47" w:rsidRPr="002F2912" w:rsidRDefault="0085068E">
      <w:pPr>
        <w:spacing w:after="0"/>
        <w:jc w:val="both"/>
        <w:rPr>
          <w:lang w:val="ru-RU"/>
        </w:rPr>
      </w:pPr>
      <w:bookmarkStart w:id="1086" w:name="z1776"/>
      <w:bookmarkEnd w:id="1085"/>
      <w:r w:rsidRPr="002F2912">
        <w:rPr>
          <w:color w:val="000000"/>
          <w:sz w:val="28"/>
          <w:lang w:val="ru-RU"/>
        </w:rPr>
        <w:t xml:space="preserve"> </w:t>
      </w:r>
      <w:r>
        <w:rPr>
          <w:color w:val="000000"/>
          <w:sz w:val="28"/>
        </w:rPr>
        <w:t>     </w:t>
      </w:r>
      <w:r w:rsidRPr="002F2912">
        <w:rPr>
          <w:color w:val="000000"/>
          <w:sz w:val="28"/>
          <w:lang w:val="ru-RU"/>
        </w:rPr>
        <w:t xml:space="preserve"> 4) налоговое заявление о снятии с учета контрольно-кассовой машины в порядке, определенном статьей 169 настоящего</w:t>
      </w:r>
      <w:r w:rsidRPr="002F2912">
        <w:rPr>
          <w:color w:val="000000"/>
          <w:sz w:val="28"/>
          <w:lang w:val="ru-RU"/>
        </w:rPr>
        <w:t xml:space="preserve"> Кодекса.</w:t>
      </w:r>
    </w:p>
    <w:p w:rsidR="00EF5B47" w:rsidRPr="002F2912" w:rsidRDefault="0085068E">
      <w:pPr>
        <w:spacing w:after="0"/>
        <w:jc w:val="both"/>
        <w:rPr>
          <w:lang w:val="ru-RU"/>
        </w:rPr>
      </w:pPr>
      <w:bookmarkStart w:id="1087" w:name="z1777"/>
      <w:bookmarkEnd w:id="1086"/>
      <w:r>
        <w:rPr>
          <w:color w:val="000000"/>
          <w:sz w:val="28"/>
        </w:rPr>
        <w:t>     </w:t>
      </w:r>
      <w:r w:rsidRPr="002F2912">
        <w:rPr>
          <w:color w:val="000000"/>
          <w:sz w:val="28"/>
          <w:lang w:val="ru-RU"/>
        </w:rPr>
        <w:t xml:space="preserve">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EF5B47" w:rsidRPr="002F2912" w:rsidRDefault="0085068E">
      <w:pPr>
        <w:spacing w:after="0"/>
        <w:jc w:val="both"/>
        <w:rPr>
          <w:lang w:val="ru-RU"/>
        </w:rPr>
      </w:pPr>
      <w:bookmarkStart w:id="1088" w:name="z1778"/>
      <w:bookmarkEnd w:id="1087"/>
      <w:r>
        <w:rPr>
          <w:color w:val="000000"/>
          <w:sz w:val="28"/>
        </w:rPr>
        <w:lastRenderedPageBreak/>
        <w:t>     </w:t>
      </w:r>
      <w:r w:rsidRPr="002F2912">
        <w:rPr>
          <w:color w:val="000000"/>
          <w:sz w:val="28"/>
          <w:lang w:val="ru-RU"/>
        </w:rPr>
        <w:t xml:space="preserve"> 3. Ликвидационная</w:t>
      </w:r>
      <w:r w:rsidRPr="002F2912">
        <w:rPr>
          <w:color w:val="000000"/>
          <w:sz w:val="28"/>
          <w:lang w:val="ru-RU"/>
        </w:rPr>
        <w:t xml:space="preserve">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w:t>
      </w:r>
      <w:r w:rsidRPr="002F2912">
        <w:rPr>
          <w:color w:val="000000"/>
          <w:sz w:val="28"/>
          <w:lang w:val="ru-RU"/>
        </w:rPr>
        <w:t xml:space="preserve">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EF5B47" w:rsidRPr="002F2912" w:rsidRDefault="0085068E">
      <w:pPr>
        <w:spacing w:after="0"/>
        <w:jc w:val="both"/>
        <w:rPr>
          <w:lang w:val="ru-RU"/>
        </w:rPr>
      </w:pPr>
      <w:bookmarkStart w:id="1089" w:name="z1779"/>
      <w:bookmarkEnd w:id="1088"/>
      <w:r>
        <w:rPr>
          <w:color w:val="000000"/>
          <w:sz w:val="28"/>
        </w:rPr>
        <w:t>     </w:t>
      </w:r>
      <w:r w:rsidRPr="002F2912">
        <w:rPr>
          <w:color w:val="000000"/>
          <w:sz w:val="28"/>
          <w:lang w:val="ru-RU"/>
        </w:rPr>
        <w:t xml:space="preserve"> В случае, если срок представления очередной налоговой отчетности наступает после представления ликв</w:t>
      </w:r>
      <w:r w:rsidRPr="002F2912">
        <w:rPr>
          <w:color w:val="000000"/>
          <w:sz w:val="28"/>
          <w:lang w:val="ru-RU"/>
        </w:rPr>
        <w:t>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EF5B47" w:rsidRPr="002F2912" w:rsidRDefault="0085068E">
      <w:pPr>
        <w:spacing w:after="0"/>
        <w:jc w:val="both"/>
        <w:rPr>
          <w:lang w:val="ru-RU"/>
        </w:rPr>
      </w:pPr>
      <w:bookmarkStart w:id="1090" w:name="z1780"/>
      <w:bookmarkEnd w:id="1089"/>
      <w:r>
        <w:rPr>
          <w:color w:val="000000"/>
          <w:sz w:val="28"/>
        </w:rPr>
        <w:t>     </w:t>
      </w:r>
      <w:r w:rsidRPr="002F2912">
        <w:rPr>
          <w:color w:val="000000"/>
          <w:sz w:val="28"/>
          <w:lang w:val="ru-RU"/>
        </w:rPr>
        <w:t xml:space="preserve"> 4. Уплата налогов, платежей в бюджет и социальных платежей, отраженных в ликвидационно</w:t>
      </w:r>
      <w:r w:rsidRPr="002F2912">
        <w:rPr>
          <w:color w:val="000000"/>
          <w:sz w:val="28"/>
          <w:lang w:val="ru-RU"/>
        </w:rPr>
        <w:t>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rsidR="00EF5B47" w:rsidRPr="002F2912" w:rsidRDefault="0085068E">
      <w:pPr>
        <w:spacing w:after="0"/>
        <w:jc w:val="both"/>
        <w:rPr>
          <w:lang w:val="ru-RU"/>
        </w:rPr>
      </w:pPr>
      <w:bookmarkStart w:id="1091" w:name="z1781"/>
      <w:bookmarkEnd w:id="1090"/>
      <w:r>
        <w:rPr>
          <w:color w:val="000000"/>
          <w:sz w:val="28"/>
        </w:rPr>
        <w:t>     </w:t>
      </w:r>
      <w:r w:rsidRPr="002F2912">
        <w:rPr>
          <w:color w:val="000000"/>
          <w:sz w:val="28"/>
          <w:lang w:val="ru-RU"/>
        </w:rPr>
        <w:t xml:space="preserve">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w:t>
      </w:r>
      <w:r w:rsidRPr="002F2912">
        <w:rPr>
          <w:color w:val="000000"/>
          <w:sz w:val="28"/>
          <w:lang w:val="ru-RU"/>
        </w:rPr>
        <w:t>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EF5B47" w:rsidRPr="002F2912" w:rsidRDefault="0085068E">
      <w:pPr>
        <w:spacing w:after="0"/>
        <w:jc w:val="both"/>
        <w:rPr>
          <w:lang w:val="ru-RU"/>
        </w:rPr>
      </w:pPr>
      <w:bookmarkStart w:id="1092" w:name="z1782"/>
      <w:bookmarkEnd w:id="1091"/>
      <w:r>
        <w:rPr>
          <w:color w:val="000000"/>
          <w:sz w:val="28"/>
        </w:rPr>
        <w:t>     </w:t>
      </w:r>
      <w:r w:rsidRPr="002F2912">
        <w:rPr>
          <w:color w:val="000000"/>
          <w:sz w:val="28"/>
          <w:lang w:val="ru-RU"/>
        </w:rPr>
        <w:t xml:space="preserve"> 5. Налоговый орган в течение трех рабочих дней со дня получения налогового заявления индивидуального предпри</w:t>
      </w:r>
      <w:r w:rsidRPr="002F2912">
        <w:rPr>
          <w:color w:val="000000"/>
          <w:sz w:val="28"/>
          <w:lang w:val="ru-RU"/>
        </w:rPr>
        <w:t>нимателя или лица, занимающегося частной практикой, о прекращении деятельности обязан направить запрос:</w:t>
      </w:r>
    </w:p>
    <w:p w:rsidR="00EF5B47" w:rsidRPr="002F2912" w:rsidRDefault="0085068E">
      <w:pPr>
        <w:spacing w:after="0"/>
        <w:jc w:val="both"/>
        <w:rPr>
          <w:lang w:val="ru-RU"/>
        </w:rPr>
      </w:pPr>
      <w:bookmarkStart w:id="1093" w:name="z1783"/>
      <w:bookmarkEnd w:id="1092"/>
      <w:r>
        <w:rPr>
          <w:color w:val="000000"/>
          <w:sz w:val="28"/>
        </w:rPr>
        <w:t>     </w:t>
      </w:r>
      <w:r w:rsidRPr="002F2912">
        <w:rPr>
          <w:color w:val="000000"/>
          <w:sz w:val="28"/>
          <w:lang w:val="ru-RU"/>
        </w:rPr>
        <w:t xml:space="preserve"> 1) в уполномоченные государственные органы – о представлении сведений о сделках с имуществом, подлежащим государственной регистрации, совершенных </w:t>
      </w:r>
      <w:r w:rsidRPr="002F2912">
        <w:rPr>
          <w:color w:val="000000"/>
          <w:sz w:val="28"/>
          <w:lang w:val="ru-RU"/>
        </w:rPr>
        <w:t>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p w:rsidR="00EF5B47" w:rsidRPr="002F2912" w:rsidRDefault="0085068E">
      <w:pPr>
        <w:spacing w:after="0"/>
        <w:jc w:val="both"/>
        <w:rPr>
          <w:lang w:val="ru-RU"/>
        </w:rPr>
      </w:pPr>
      <w:bookmarkStart w:id="1094" w:name="z1784"/>
      <w:bookmarkEnd w:id="1093"/>
      <w:r>
        <w:rPr>
          <w:color w:val="000000"/>
          <w:sz w:val="28"/>
        </w:rPr>
        <w:t>     </w:t>
      </w:r>
      <w:r w:rsidRPr="002F2912">
        <w:rPr>
          <w:color w:val="000000"/>
          <w:sz w:val="28"/>
          <w:lang w:val="ru-RU"/>
        </w:rPr>
        <w:t xml:space="preserve"> 2) в банки второго уровня и (или) организа</w:t>
      </w:r>
      <w:r w:rsidRPr="002F2912">
        <w:rPr>
          <w:color w:val="000000"/>
          <w:sz w:val="28"/>
          <w:lang w:val="ru-RU"/>
        </w:rPr>
        <w:t>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w:t>
      </w:r>
      <w:r w:rsidRPr="002F2912">
        <w:rPr>
          <w:color w:val="000000"/>
          <w:sz w:val="28"/>
          <w:lang w:val="ru-RU"/>
        </w:rPr>
        <w:t>огового заявления о прекращении деятельности.</w:t>
      </w:r>
    </w:p>
    <w:p w:rsidR="00EF5B47" w:rsidRPr="002F2912" w:rsidRDefault="0085068E">
      <w:pPr>
        <w:spacing w:after="0"/>
        <w:jc w:val="both"/>
        <w:rPr>
          <w:lang w:val="ru-RU"/>
        </w:rPr>
      </w:pPr>
      <w:bookmarkStart w:id="1095" w:name="z1785"/>
      <w:bookmarkEnd w:id="1094"/>
      <w:r w:rsidRPr="002F2912">
        <w:rPr>
          <w:color w:val="000000"/>
          <w:sz w:val="28"/>
          <w:lang w:val="ru-RU"/>
        </w:rPr>
        <w:t xml:space="preserve"> </w:t>
      </w:r>
      <w:r>
        <w:rPr>
          <w:color w:val="000000"/>
          <w:sz w:val="28"/>
        </w:rPr>
        <w:t>     </w:t>
      </w:r>
      <w:r w:rsidRPr="002F2912">
        <w:rPr>
          <w:color w:val="000000"/>
          <w:sz w:val="28"/>
          <w:lang w:val="ru-RU"/>
        </w:rPr>
        <w:t xml:space="preserve"> 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w:t>
      </w:r>
      <w:r w:rsidRPr="002F2912">
        <w:rPr>
          <w:color w:val="000000"/>
          <w:sz w:val="28"/>
          <w:lang w:val="ru-RU"/>
        </w:rPr>
        <w:t xml:space="preserve">рка в отношении индивидуального предпринимателя или лица, занимающегося частной практикой, прекращающих деятельность, в пределах срока исковой </w:t>
      </w:r>
      <w:r w:rsidRPr="002F2912">
        <w:rPr>
          <w:color w:val="000000"/>
          <w:sz w:val="28"/>
          <w:lang w:val="ru-RU"/>
        </w:rPr>
        <w:lastRenderedPageBreak/>
        <w:t>давности, установленного статьей 48 настоящего Кодекса, до дня получения налоговым органом налогового заявления о</w:t>
      </w:r>
      <w:r w:rsidRPr="002F2912">
        <w:rPr>
          <w:color w:val="000000"/>
          <w:sz w:val="28"/>
          <w:lang w:val="ru-RU"/>
        </w:rPr>
        <w:t xml:space="preserve"> прекращении деятельности.</w:t>
      </w:r>
    </w:p>
    <w:p w:rsidR="00EF5B47" w:rsidRPr="002F2912" w:rsidRDefault="0085068E">
      <w:pPr>
        <w:spacing w:after="0"/>
        <w:jc w:val="both"/>
        <w:rPr>
          <w:lang w:val="ru-RU"/>
        </w:rPr>
      </w:pPr>
      <w:bookmarkStart w:id="1096" w:name="z1786"/>
      <w:bookmarkEnd w:id="1095"/>
      <w:r w:rsidRPr="002F2912">
        <w:rPr>
          <w:color w:val="000000"/>
          <w:sz w:val="28"/>
          <w:lang w:val="ru-RU"/>
        </w:rPr>
        <w:t xml:space="preserve"> </w:t>
      </w:r>
      <w:r>
        <w:rPr>
          <w:color w:val="000000"/>
          <w:sz w:val="28"/>
        </w:rPr>
        <w:t>     </w:t>
      </w:r>
      <w:r w:rsidRPr="002F2912">
        <w:rPr>
          <w:color w:val="000000"/>
          <w:sz w:val="28"/>
          <w:lang w:val="ru-RU"/>
        </w:rPr>
        <w:t xml:space="preserve"> 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подпунктом 13) части первой статьи 24 настоящего Кодекса.</w:t>
      </w:r>
    </w:p>
    <w:p w:rsidR="00EF5B47" w:rsidRPr="002F2912" w:rsidRDefault="0085068E">
      <w:pPr>
        <w:spacing w:after="0"/>
        <w:jc w:val="both"/>
        <w:rPr>
          <w:lang w:val="ru-RU"/>
        </w:rPr>
      </w:pPr>
      <w:bookmarkStart w:id="1097" w:name="z1787"/>
      <w:bookmarkEnd w:id="1096"/>
      <w:r>
        <w:rPr>
          <w:color w:val="000000"/>
          <w:sz w:val="28"/>
        </w:rPr>
        <w:t>     </w:t>
      </w:r>
      <w:r w:rsidRPr="002F2912">
        <w:rPr>
          <w:color w:val="000000"/>
          <w:sz w:val="28"/>
          <w:lang w:val="ru-RU"/>
        </w:rPr>
        <w:t xml:space="preserve"> </w:t>
      </w:r>
      <w:r w:rsidRPr="002F2912">
        <w:rPr>
          <w:color w:val="000000"/>
          <w:sz w:val="28"/>
          <w:lang w:val="ru-RU"/>
        </w:rPr>
        <w:t>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p w:rsidR="00EF5B47" w:rsidRPr="002F2912" w:rsidRDefault="0085068E">
      <w:pPr>
        <w:spacing w:after="0"/>
        <w:jc w:val="both"/>
        <w:rPr>
          <w:lang w:val="ru-RU"/>
        </w:rPr>
      </w:pPr>
      <w:bookmarkStart w:id="1098" w:name="z1788"/>
      <w:bookmarkEnd w:id="1097"/>
      <w:r>
        <w:rPr>
          <w:color w:val="000000"/>
          <w:sz w:val="28"/>
        </w:rPr>
        <w:t>     </w:t>
      </w:r>
      <w:r w:rsidRPr="002F2912">
        <w:rPr>
          <w:color w:val="000000"/>
          <w:sz w:val="28"/>
          <w:lang w:val="ru-RU"/>
        </w:rPr>
        <w:t xml:space="preserve"> В заключении отраж</w:t>
      </w:r>
      <w:r w:rsidRPr="002F2912">
        <w:rPr>
          <w:color w:val="000000"/>
          <w:sz w:val="28"/>
          <w:lang w:val="ru-RU"/>
        </w:rPr>
        <w:t>аются результаты камерального контроля и состояние расчетов по налогам, платежам в бюджет и социальным платежам.</w:t>
      </w:r>
    </w:p>
    <w:p w:rsidR="00EF5B47" w:rsidRPr="002F2912" w:rsidRDefault="0085068E">
      <w:pPr>
        <w:spacing w:after="0"/>
        <w:jc w:val="both"/>
        <w:rPr>
          <w:lang w:val="ru-RU"/>
        </w:rPr>
      </w:pPr>
      <w:bookmarkStart w:id="1099" w:name="z1789"/>
      <w:bookmarkEnd w:id="1098"/>
      <w:r>
        <w:rPr>
          <w:color w:val="000000"/>
          <w:sz w:val="28"/>
        </w:rPr>
        <w:t>     </w:t>
      </w:r>
      <w:r w:rsidRPr="002F2912">
        <w:rPr>
          <w:color w:val="000000"/>
          <w:sz w:val="28"/>
          <w:lang w:val="ru-RU"/>
        </w:rPr>
        <w:t xml:space="preserve"> Заключение составляется в количестве не менее двух экземпляров и подписывается должностными лицами налогового органа. Один экземпляр закл</w:t>
      </w:r>
      <w:r w:rsidRPr="002F2912">
        <w:rPr>
          <w:color w:val="000000"/>
          <w:sz w:val="28"/>
          <w:lang w:val="ru-RU"/>
        </w:rPr>
        <w:t>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p w:rsidR="00EF5B47" w:rsidRPr="002F2912" w:rsidRDefault="0085068E">
      <w:pPr>
        <w:spacing w:after="0"/>
        <w:jc w:val="both"/>
        <w:rPr>
          <w:lang w:val="ru-RU"/>
        </w:rPr>
      </w:pPr>
      <w:bookmarkStart w:id="1100" w:name="z1790"/>
      <w:bookmarkEnd w:id="1099"/>
      <w:r>
        <w:rPr>
          <w:color w:val="000000"/>
          <w:sz w:val="28"/>
        </w:rPr>
        <w:t>     </w:t>
      </w:r>
      <w:r w:rsidRPr="002F2912">
        <w:rPr>
          <w:color w:val="000000"/>
          <w:sz w:val="28"/>
          <w:lang w:val="ru-RU"/>
        </w:rPr>
        <w:t xml:space="preserve"> В случае возврата почтовой или ин</w:t>
      </w:r>
      <w:r w:rsidRPr="002F2912">
        <w:rPr>
          <w:color w:val="000000"/>
          <w:sz w:val="28"/>
          <w:lang w:val="ru-RU"/>
        </w:rPr>
        <w:t>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w:t>
      </w:r>
      <w:r w:rsidRPr="002F2912">
        <w:rPr>
          <w:color w:val="000000"/>
          <w:sz w:val="28"/>
          <w:lang w:val="ru-RU"/>
        </w:rPr>
        <w:t>едования по основаниям и в порядке, которые определены настоящим Кодексом.</w:t>
      </w:r>
    </w:p>
    <w:p w:rsidR="00EF5B47" w:rsidRPr="002F2912" w:rsidRDefault="0085068E">
      <w:pPr>
        <w:spacing w:after="0"/>
        <w:jc w:val="both"/>
        <w:rPr>
          <w:lang w:val="ru-RU"/>
        </w:rPr>
      </w:pPr>
      <w:bookmarkStart w:id="1101" w:name="z1791"/>
      <w:bookmarkEnd w:id="1100"/>
      <w:r w:rsidRPr="002F2912">
        <w:rPr>
          <w:color w:val="000000"/>
          <w:sz w:val="28"/>
          <w:lang w:val="ru-RU"/>
        </w:rPr>
        <w:t xml:space="preserve"> </w:t>
      </w:r>
      <w:r>
        <w:rPr>
          <w:color w:val="000000"/>
          <w:sz w:val="28"/>
        </w:rPr>
        <w:t>     </w:t>
      </w:r>
      <w:r w:rsidRPr="002F2912">
        <w:rPr>
          <w:color w:val="000000"/>
          <w:sz w:val="28"/>
          <w:lang w:val="ru-RU"/>
        </w:rPr>
        <w:t xml:space="preserve">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w:t>
      </w:r>
      <w:r w:rsidRPr="002F2912">
        <w:rPr>
          <w:color w:val="000000"/>
          <w:sz w:val="28"/>
          <w:lang w:val="ru-RU"/>
        </w:rPr>
        <w:t xml:space="preserve">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rsidR="00EF5B47" w:rsidRPr="002F2912" w:rsidRDefault="0085068E">
      <w:pPr>
        <w:spacing w:after="0"/>
        <w:jc w:val="both"/>
        <w:rPr>
          <w:lang w:val="ru-RU"/>
        </w:rPr>
      </w:pPr>
      <w:bookmarkStart w:id="1102" w:name="z1792"/>
      <w:bookmarkEnd w:id="1101"/>
      <w:r w:rsidRPr="002F2912">
        <w:rPr>
          <w:color w:val="000000"/>
          <w:sz w:val="28"/>
          <w:lang w:val="ru-RU"/>
        </w:rPr>
        <w:t xml:space="preserve"> </w:t>
      </w:r>
      <w:r>
        <w:rPr>
          <w:color w:val="000000"/>
          <w:sz w:val="28"/>
        </w:rPr>
        <w:t>     </w:t>
      </w:r>
      <w:r w:rsidRPr="002F2912">
        <w:rPr>
          <w:color w:val="000000"/>
          <w:sz w:val="28"/>
          <w:lang w:val="ru-RU"/>
        </w:rPr>
        <w:t xml:space="preserve"> Исполнение уведомления об устранении нарушений, выявленных по результата</w:t>
      </w:r>
      <w:r w:rsidRPr="002F2912">
        <w:rPr>
          <w:color w:val="000000"/>
          <w:sz w:val="28"/>
          <w:lang w:val="ru-RU"/>
        </w:rPr>
        <w:t>м камерального контроля, осуществляется индивидуальным предпринимателем или лицом, занимающимся частной практикой, в порядке, определенном статьей 96 настоящего Кодекса.</w:t>
      </w:r>
    </w:p>
    <w:p w:rsidR="00EF5B47" w:rsidRPr="002F2912" w:rsidRDefault="0085068E">
      <w:pPr>
        <w:spacing w:after="0"/>
        <w:jc w:val="both"/>
        <w:rPr>
          <w:lang w:val="ru-RU"/>
        </w:rPr>
      </w:pPr>
      <w:bookmarkStart w:id="1103" w:name="z1793"/>
      <w:bookmarkEnd w:id="1102"/>
      <w:r>
        <w:rPr>
          <w:color w:val="000000"/>
          <w:sz w:val="28"/>
        </w:rPr>
        <w:t>     </w:t>
      </w:r>
      <w:r w:rsidRPr="002F2912">
        <w:rPr>
          <w:color w:val="000000"/>
          <w:sz w:val="28"/>
          <w:lang w:val="ru-RU"/>
        </w:rPr>
        <w:t xml:space="preserve"> В случае неисполнения уведомления и (или) несогласия налоговых органов с пояснен</w:t>
      </w:r>
      <w:r w:rsidRPr="002F2912">
        <w:rPr>
          <w:color w:val="000000"/>
          <w:sz w:val="28"/>
          <w:lang w:val="ru-RU"/>
        </w:rPr>
        <w:t>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w:t>
      </w:r>
      <w:r w:rsidRPr="002F2912">
        <w:rPr>
          <w:color w:val="000000"/>
          <w:sz w:val="28"/>
          <w:lang w:val="ru-RU"/>
        </w:rPr>
        <w:t xml:space="preserve">чих дней </w:t>
      </w:r>
      <w:r w:rsidRPr="002F2912">
        <w:rPr>
          <w:color w:val="000000"/>
          <w:sz w:val="28"/>
          <w:lang w:val="ru-RU"/>
        </w:rPr>
        <w:lastRenderedPageBreak/>
        <w:t>после истечения срока исполнения такого уведомления и (или) получения пояснения о несогласии по выявленным нарушениям.</w:t>
      </w:r>
    </w:p>
    <w:p w:rsidR="00EF5B47" w:rsidRPr="002F2912" w:rsidRDefault="0085068E">
      <w:pPr>
        <w:spacing w:after="0"/>
        <w:jc w:val="both"/>
        <w:rPr>
          <w:lang w:val="ru-RU"/>
        </w:rPr>
      </w:pPr>
      <w:bookmarkStart w:id="1104" w:name="z1794"/>
      <w:bookmarkEnd w:id="1103"/>
      <w:r>
        <w:rPr>
          <w:color w:val="000000"/>
          <w:sz w:val="28"/>
        </w:rPr>
        <w:t>     </w:t>
      </w:r>
      <w:r w:rsidRPr="002F2912">
        <w:rPr>
          <w:color w:val="000000"/>
          <w:sz w:val="28"/>
          <w:lang w:val="ru-RU"/>
        </w:rPr>
        <w:t xml:space="preserve"> 9. Налоговая задолженность индивидуального предпринимателя или лица, занимающегося частной практикой, прекращающих деятель</w:t>
      </w:r>
      <w:r w:rsidRPr="002F2912">
        <w:rPr>
          <w:color w:val="000000"/>
          <w:sz w:val="28"/>
          <w:lang w:val="ru-RU"/>
        </w:rPr>
        <w:t>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rsidR="00EF5B47" w:rsidRPr="002F2912" w:rsidRDefault="0085068E">
      <w:pPr>
        <w:spacing w:after="0"/>
        <w:jc w:val="both"/>
        <w:rPr>
          <w:lang w:val="ru-RU"/>
        </w:rPr>
      </w:pPr>
      <w:bookmarkStart w:id="1105" w:name="z1795"/>
      <w:bookmarkEnd w:id="1104"/>
      <w:r w:rsidRPr="002F2912">
        <w:rPr>
          <w:color w:val="000000"/>
          <w:sz w:val="28"/>
          <w:lang w:val="ru-RU"/>
        </w:rPr>
        <w:t xml:space="preserve"> </w:t>
      </w:r>
      <w:r>
        <w:rPr>
          <w:color w:val="000000"/>
          <w:sz w:val="28"/>
        </w:rPr>
        <w:t>     </w:t>
      </w:r>
      <w:r w:rsidRPr="002F2912">
        <w:rPr>
          <w:color w:val="000000"/>
          <w:sz w:val="28"/>
          <w:lang w:val="ru-RU"/>
        </w:rPr>
        <w:t xml:space="preserve"> 10. Если ин</w:t>
      </w:r>
      <w:r w:rsidRPr="002F2912">
        <w:rPr>
          <w:color w:val="000000"/>
          <w:sz w:val="28"/>
          <w:lang w:val="ru-RU"/>
        </w:rPr>
        <w:t>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w:t>
      </w:r>
      <w:r w:rsidRPr="002F2912">
        <w:rPr>
          <w:color w:val="000000"/>
          <w:sz w:val="28"/>
          <w:lang w:val="ru-RU"/>
        </w:rPr>
        <w:t>ьного предпринимателя или лица, занимающегося частной практикой, в порядке, определенном статьей 102 настоящего Кодекса.</w:t>
      </w:r>
    </w:p>
    <w:p w:rsidR="00EF5B47" w:rsidRPr="002F2912" w:rsidRDefault="0085068E">
      <w:pPr>
        <w:spacing w:after="0"/>
        <w:jc w:val="both"/>
        <w:rPr>
          <w:lang w:val="ru-RU"/>
        </w:rPr>
      </w:pPr>
      <w:bookmarkStart w:id="1106" w:name="z1796"/>
      <w:bookmarkEnd w:id="1105"/>
      <w:r w:rsidRPr="002F2912">
        <w:rPr>
          <w:color w:val="000000"/>
          <w:sz w:val="28"/>
          <w:lang w:val="ru-RU"/>
        </w:rPr>
        <w:t xml:space="preserve"> </w:t>
      </w:r>
      <w:r>
        <w:rPr>
          <w:color w:val="000000"/>
          <w:sz w:val="28"/>
        </w:rPr>
        <w:t>     </w:t>
      </w:r>
      <w:r w:rsidRPr="002F2912">
        <w:rPr>
          <w:color w:val="000000"/>
          <w:sz w:val="28"/>
          <w:lang w:val="ru-RU"/>
        </w:rPr>
        <w:t xml:space="preserve"> В случае если индивидуальный предприниматель или лицо, занимающееся частной практикой, прекращающие деятельность, имеют ошибочно</w:t>
      </w:r>
      <w:r w:rsidRPr="002F2912">
        <w:rPr>
          <w:color w:val="000000"/>
          <w:sz w:val="28"/>
          <w:lang w:val="ru-RU"/>
        </w:rPr>
        <w:t xml:space="preserve"> уплаченные суммы налогов, платежей в бюджет и пени, то указанные суммы подлежат зачету в порядке, определенном статьей 103 настоящего Кодекса.</w:t>
      </w:r>
    </w:p>
    <w:p w:rsidR="00EF5B47" w:rsidRPr="002F2912" w:rsidRDefault="0085068E">
      <w:pPr>
        <w:spacing w:after="0"/>
        <w:jc w:val="both"/>
        <w:rPr>
          <w:lang w:val="ru-RU"/>
        </w:rPr>
      </w:pPr>
      <w:bookmarkStart w:id="1107" w:name="z1797"/>
      <w:bookmarkEnd w:id="1106"/>
      <w:r>
        <w:rPr>
          <w:color w:val="000000"/>
          <w:sz w:val="28"/>
        </w:rPr>
        <w:t>     </w:t>
      </w:r>
      <w:r w:rsidRPr="002F2912">
        <w:rPr>
          <w:color w:val="000000"/>
          <w:sz w:val="28"/>
          <w:lang w:val="ru-RU"/>
        </w:rPr>
        <w:t xml:space="preserve"> 11. При отсутствии у индивидуального предпринимателя или лица, занимающегося частной практикой, прекращающ</w:t>
      </w:r>
      <w:r w:rsidRPr="002F2912">
        <w:rPr>
          <w:color w:val="000000"/>
          <w:sz w:val="28"/>
          <w:lang w:val="ru-RU"/>
        </w:rPr>
        <w:t>их деятельность, налоговой задолженности:</w:t>
      </w:r>
    </w:p>
    <w:p w:rsidR="00EF5B47" w:rsidRPr="002F2912" w:rsidRDefault="0085068E">
      <w:pPr>
        <w:spacing w:after="0"/>
        <w:jc w:val="both"/>
        <w:rPr>
          <w:lang w:val="ru-RU"/>
        </w:rPr>
      </w:pPr>
      <w:bookmarkStart w:id="1108" w:name="z1798"/>
      <w:bookmarkEnd w:id="1107"/>
      <w:r w:rsidRPr="002F2912">
        <w:rPr>
          <w:color w:val="000000"/>
          <w:sz w:val="28"/>
          <w:lang w:val="ru-RU"/>
        </w:rPr>
        <w:t xml:space="preserve"> </w:t>
      </w:r>
      <w:r>
        <w:rPr>
          <w:color w:val="000000"/>
          <w:sz w:val="28"/>
        </w:rPr>
        <w:t>     </w:t>
      </w:r>
      <w:r w:rsidRPr="002F2912">
        <w:rPr>
          <w:color w:val="000000"/>
          <w:sz w:val="28"/>
          <w:lang w:val="ru-RU"/>
        </w:rPr>
        <w:t xml:space="preserve"> 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EF5B47" w:rsidRPr="002F2912" w:rsidRDefault="0085068E">
      <w:pPr>
        <w:spacing w:after="0"/>
        <w:jc w:val="both"/>
        <w:rPr>
          <w:lang w:val="ru-RU"/>
        </w:rPr>
      </w:pPr>
      <w:bookmarkStart w:id="1109" w:name="z1799"/>
      <w:bookmarkEnd w:id="1108"/>
      <w:r w:rsidRPr="002F2912">
        <w:rPr>
          <w:color w:val="000000"/>
          <w:sz w:val="28"/>
          <w:lang w:val="ru-RU"/>
        </w:rPr>
        <w:t xml:space="preserve"> </w:t>
      </w:r>
      <w:r>
        <w:rPr>
          <w:color w:val="000000"/>
          <w:sz w:val="28"/>
        </w:rPr>
        <w:t>     </w:t>
      </w:r>
      <w:r w:rsidRPr="002F2912">
        <w:rPr>
          <w:color w:val="000000"/>
          <w:sz w:val="28"/>
          <w:lang w:val="ru-RU"/>
        </w:rPr>
        <w:t xml:space="preserve"> 2) излишне уплаченные суммы налогов, пл</w:t>
      </w:r>
      <w:r w:rsidRPr="002F2912">
        <w:rPr>
          <w:color w:val="000000"/>
          <w:sz w:val="28"/>
          <w:lang w:val="ru-RU"/>
        </w:rPr>
        <w:t>атежей в бюджет и пени подлежат возврату этому налогоплательщику в порядке, определенном статьей 101 настоящего Кодекса;</w:t>
      </w:r>
    </w:p>
    <w:p w:rsidR="00EF5B47" w:rsidRPr="002F2912" w:rsidRDefault="0085068E">
      <w:pPr>
        <w:spacing w:after="0"/>
        <w:jc w:val="both"/>
        <w:rPr>
          <w:lang w:val="ru-RU"/>
        </w:rPr>
      </w:pPr>
      <w:bookmarkStart w:id="1110" w:name="z1800"/>
      <w:bookmarkEnd w:id="1109"/>
      <w:r w:rsidRPr="002F2912">
        <w:rPr>
          <w:color w:val="000000"/>
          <w:sz w:val="28"/>
          <w:lang w:val="ru-RU"/>
        </w:rPr>
        <w:t xml:space="preserve"> </w:t>
      </w:r>
      <w:r>
        <w:rPr>
          <w:color w:val="000000"/>
          <w:sz w:val="28"/>
        </w:rPr>
        <w:t>     </w:t>
      </w:r>
      <w:r w:rsidRPr="002F2912">
        <w:rPr>
          <w:color w:val="000000"/>
          <w:sz w:val="28"/>
          <w:lang w:val="ru-RU"/>
        </w:rPr>
        <w:t xml:space="preserve"> 3) уплаченные суммы штрафов подлежат возврату этому налогоплательщику в порядке, определенном статьей 106 настоящего Кодекса;</w:t>
      </w:r>
    </w:p>
    <w:p w:rsidR="00EF5B47" w:rsidRPr="002F2912" w:rsidRDefault="0085068E">
      <w:pPr>
        <w:spacing w:after="0"/>
        <w:jc w:val="both"/>
        <w:rPr>
          <w:lang w:val="ru-RU"/>
        </w:rPr>
      </w:pPr>
      <w:bookmarkStart w:id="1111" w:name="z1801"/>
      <w:bookmarkEnd w:id="1110"/>
      <w:r>
        <w:rPr>
          <w:color w:val="000000"/>
          <w:sz w:val="28"/>
        </w:rPr>
        <w:t>  </w:t>
      </w:r>
      <w:r>
        <w:rPr>
          <w:color w:val="000000"/>
          <w:sz w:val="28"/>
        </w:rPr>
        <w:t>   </w:t>
      </w:r>
      <w:r w:rsidRPr="002F2912">
        <w:rPr>
          <w:color w:val="000000"/>
          <w:sz w:val="28"/>
          <w:lang w:val="ru-RU"/>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rsidR="00EF5B47" w:rsidRPr="002F2912" w:rsidRDefault="0085068E">
      <w:pPr>
        <w:spacing w:after="0"/>
        <w:jc w:val="both"/>
        <w:rPr>
          <w:lang w:val="ru-RU"/>
        </w:rPr>
      </w:pPr>
      <w:bookmarkStart w:id="1112" w:name="z1802"/>
      <w:bookmarkEnd w:id="1111"/>
      <w:r>
        <w:rPr>
          <w:color w:val="000000"/>
          <w:sz w:val="28"/>
        </w:rPr>
        <w:t> </w:t>
      </w:r>
      <w:r>
        <w:rPr>
          <w:color w:val="000000"/>
          <w:sz w:val="28"/>
        </w:rPr>
        <w:t>    </w:t>
      </w:r>
      <w:r w:rsidRPr="002F2912">
        <w:rPr>
          <w:color w:val="000000"/>
          <w:sz w:val="28"/>
          <w:lang w:val="ru-RU"/>
        </w:rPr>
        <w:t xml:space="preserve"> 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w:t>
      </w:r>
      <w:r w:rsidRPr="002F2912">
        <w:rPr>
          <w:color w:val="000000"/>
          <w:sz w:val="28"/>
          <w:lang w:val="ru-RU"/>
        </w:rPr>
        <w:t>результатам камерального контроля.</w:t>
      </w:r>
    </w:p>
    <w:p w:rsidR="00EF5B47" w:rsidRPr="002F2912" w:rsidRDefault="0085068E">
      <w:pPr>
        <w:spacing w:after="0"/>
        <w:jc w:val="both"/>
        <w:rPr>
          <w:lang w:val="ru-RU"/>
        </w:rPr>
      </w:pPr>
      <w:bookmarkStart w:id="1113" w:name="z1803"/>
      <w:bookmarkEnd w:id="1112"/>
      <w:r>
        <w:rPr>
          <w:color w:val="000000"/>
          <w:sz w:val="28"/>
        </w:rPr>
        <w:t>     </w:t>
      </w:r>
      <w:r w:rsidRPr="002F2912">
        <w:rPr>
          <w:color w:val="000000"/>
          <w:sz w:val="28"/>
          <w:lang w:val="ru-RU"/>
        </w:rPr>
        <w:t xml:space="preserve"> 13. Индивидуальный предприниматель или лицо, занимающееся частной практикой, признаются снятыми с регистрационного учета со дня:</w:t>
      </w:r>
    </w:p>
    <w:p w:rsidR="00EF5B47" w:rsidRPr="002F2912" w:rsidRDefault="0085068E">
      <w:pPr>
        <w:spacing w:after="0"/>
        <w:jc w:val="both"/>
        <w:rPr>
          <w:lang w:val="ru-RU"/>
        </w:rPr>
      </w:pPr>
      <w:bookmarkStart w:id="1114" w:name="z1804"/>
      <w:bookmarkEnd w:id="1113"/>
      <w:r>
        <w:rPr>
          <w:color w:val="000000"/>
          <w:sz w:val="28"/>
        </w:rPr>
        <w:lastRenderedPageBreak/>
        <w:t>     </w:t>
      </w:r>
      <w:r w:rsidRPr="002F2912">
        <w:rPr>
          <w:color w:val="000000"/>
          <w:sz w:val="28"/>
          <w:lang w:val="ru-RU"/>
        </w:rPr>
        <w:t xml:space="preserve"> 1) составления заключения – при отсутствии нарушений по результатам камерального</w:t>
      </w:r>
      <w:r w:rsidRPr="002F2912">
        <w:rPr>
          <w:color w:val="000000"/>
          <w:sz w:val="28"/>
          <w:lang w:val="ru-RU"/>
        </w:rPr>
        <w:t xml:space="preserve"> контроля и налоговой задолженности, задолженности по социальным платежам;</w:t>
      </w:r>
    </w:p>
    <w:p w:rsidR="00EF5B47" w:rsidRPr="002F2912" w:rsidRDefault="0085068E">
      <w:pPr>
        <w:spacing w:after="0"/>
        <w:jc w:val="both"/>
        <w:rPr>
          <w:lang w:val="ru-RU"/>
        </w:rPr>
      </w:pPr>
      <w:bookmarkStart w:id="1115" w:name="z1805"/>
      <w:bookmarkEnd w:id="1114"/>
      <w:r>
        <w:rPr>
          <w:color w:val="000000"/>
          <w:sz w:val="28"/>
        </w:rPr>
        <w:t>     </w:t>
      </w:r>
      <w:r w:rsidRPr="002F2912">
        <w:rPr>
          <w:color w:val="000000"/>
          <w:sz w:val="28"/>
          <w:lang w:val="ru-RU"/>
        </w:rPr>
        <w:t xml:space="preserve">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w:t>
      </w:r>
      <w:r w:rsidRPr="002F2912">
        <w:rPr>
          <w:color w:val="000000"/>
          <w:sz w:val="28"/>
          <w:lang w:val="ru-RU"/>
        </w:rPr>
        <w:t>нности по социальным платежам;</w:t>
      </w:r>
    </w:p>
    <w:p w:rsidR="00EF5B47" w:rsidRPr="002F2912" w:rsidRDefault="0085068E">
      <w:pPr>
        <w:spacing w:after="0"/>
        <w:jc w:val="both"/>
        <w:rPr>
          <w:lang w:val="ru-RU"/>
        </w:rPr>
      </w:pPr>
      <w:bookmarkStart w:id="1116" w:name="z1806"/>
      <w:bookmarkEnd w:id="1115"/>
      <w:r>
        <w:rPr>
          <w:color w:val="000000"/>
          <w:sz w:val="28"/>
        </w:rPr>
        <w:t>     </w:t>
      </w:r>
      <w:r w:rsidRPr="002F2912">
        <w:rPr>
          <w:color w:val="000000"/>
          <w:sz w:val="28"/>
          <w:lang w:val="ru-RU"/>
        </w:rPr>
        <w:t xml:space="preserve">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rsidR="00EF5B47" w:rsidRPr="002F2912" w:rsidRDefault="0085068E">
      <w:pPr>
        <w:spacing w:after="0"/>
        <w:jc w:val="both"/>
        <w:rPr>
          <w:lang w:val="ru-RU"/>
        </w:rPr>
      </w:pPr>
      <w:bookmarkStart w:id="1117" w:name="z1807"/>
      <w:bookmarkEnd w:id="1116"/>
      <w:r>
        <w:rPr>
          <w:color w:val="000000"/>
          <w:sz w:val="28"/>
        </w:rPr>
        <w:t>     </w:t>
      </w:r>
      <w:r w:rsidRPr="002F2912">
        <w:rPr>
          <w:color w:val="000000"/>
          <w:sz w:val="28"/>
          <w:lang w:val="ru-RU"/>
        </w:rPr>
        <w:t xml:space="preserve"> Ин</w:t>
      </w:r>
      <w:r w:rsidRPr="002F2912">
        <w:rPr>
          <w:color w:val="000000"/>
          <w:sz w:val="28"/>
          <w:lang w:val="ru-RU"/>
        </w:rPr>
        <w:t>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w:t>
      </w:r>
      <w:r w:rsidRPr="002F2912">
        <w:rPr>
          <w:color w:val="000000"/>
          <w:sz w:val="28"/>
          <w:lang w:val="ru-RU"/>
        </w:rPr>
        <w:t>я таких налогоплательщиков с регистрационного учета.</w:t>
      </w:r>
    </w:p>
    <w:p w:rsidR="00EF5B47" w:rsidRPr="002F2912" w:rsidRDefault="0085068E">
      <w:pPr>
        <w:spacing w:after="0"/>
        <w:jc w:val="both"/>
        <w:rPr>
          <w:lang w:val="ru-RU"/>
        </w:rPr>
      </w:pPr>
      <w:bookmarkStart w:id="1118" w:name="z1808"/>
      <w:bookmarkEnd w:id="1117"/>
      <w:r>
        <w:rPr>
          <w:color w:val="000000"/>
          <w:sz w:val="28"/>
        </w:rPr>
        <w:t>     </w:t>
      </w:r>
      <w:r w:rsidRPr="002F2912">
        <w:rPr>
          <w:color w:val="000000"/>
          <w:sz w:val="28"/>
          <w:lang w:val="ru-RU"/>
        </w:rPr>
        <w:t xml:space="preserve">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w:t>
      </w:r>
      <w:r w:rsidRPr="002F2912">
        <w:rPr>
          <w:color w:val="000000"/>
          <w:sz w:val="28"/>
          <w:lang w:val="ru-RU"/>
        </w:rPr>
        <w:t xml:space="preserve"> по социальным платежам, не уплаченных в сроки, установленные пунктом 12 настоящей статьи.</w:t>
      </w:r>
    </w:p>
    <w:bookmarkEnd w:id="111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66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67. Прекращени</w:t>
      </w:r>
      <w:r w:rsidRPr="002F2912">
        <w:rPr>
          <w:b/>
          <w:color w:val="000000"/>
          <w:sz w:val="28"/>
          <w:lang w:val="ru-RU"/>
        </w:rPr>
        <w:t>е деятельности отдельных категорий индивидуальных предпринимателей в упрощенном порядке</w:t>
      </w:r>
    </w:p>
    <w:p w:rsidR="00EF5B47" w:rsidRPr="002F2912" w:rsidRDefault="0085068E">
      <w:pPr>
        <w:spacing w:after="0"/>
        <w:jc w:val="both"/>
        <w:rPr>
          <w:lang w:val="ru-RU"/>
        </w:rPr>
      </w:pPr>
      <w:bookmarkStart w:id="1119" w:name="z1809"/>
      <w:r w:rsidRPr="002F2912">
        <w:rPr>
          <w:color w:val="000000"/>
          <w:sz w:val="28"/>
          <w:lang w:val="ru-RU"/>
        </w:rPr>
        <w:t xml:space="preserve"> </w:t>
      </w:r>
      <w:r>
        <w:rPr>
          <w:color w:val="000000"/>
          <w:sz w:val="28"/>
        </w:rPr>
        <w:t>     </w:t>
      </w:r>
      <w:r w:rsidRPr="002F2912">
        <w:rPr>
          <w:color w:val="000000"/>
          <w:sz w:val="28"/>
          <w:lang w:val="ru-RU"/>
        </w:rPr>
        <w:t xml:space="preserve">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w:t>
      </w:r>
      <w:r w:rsidRPr="002F2912">
        <w:rPr>
          <w:color w:val="000000"/>
          <w:sz w:val="28"/>
          <w:lang w:val="ru-RU"/>
        </w:rPr>
        <w:t>ленного статьей 95 настоящего Кодекса, на основании:</w:t>
      </w:r>
    </w:p>
    <w:p w:rsidR="00EF5B47" w:rsidRPr="002F2912" w:rsidRDefault="0085068E">
      <w:pPr>
        <w:spacing w:after="0"/>
        <w:jc w:val="both"/>
        <w:rPr>
          <w:lang w:val="ru-RU"/>
        </w:rPr>
      </w:pPr>
      <w:bookmarkStart w:id="1120" w:name="z1810"/>
      <w:bookmarkEnd w:id="1119"/>
      <w:r>
        <w:rPr>
          <w:color w:val="000000"/>
          <w:sz w:val="28"/>
        </w:rPr>
        <w:t>     </w:t>
      </w:r>
      <w:r w:rsidRPr="002F2912">
        <w:rPr>
          <w:color w:val="000000"/>
          <w:sz w:val="28"/>
          <w:lang w:val="ru-RU"/>
        </w:rPr>
        <w:t xml:space="preserve"> 1) налогового заявления налогоплательщика о прекращении деятельности;</w:t>
      </w:r>
    </w:p>
    <w:p w:rsidR="00EF5B47" w:rsidRPr="002F2912" w:rsidRDefault="0085068E">
      <w:pPr>
        <w:spacing w:after="0"/>
        <w:jc w:val="both"/>
        <w:rPr>
          <w:lang w:val="ru-RU"/>
        </w:rPr>
      </w:pPr>
      <w:bookmarkStart w:id="1121" w:name="z1811"/>
      <w:bookmarkEnd w:id="1120"/>
      <w:r>
        <w:rPr>
          <w:color w:val="000000"/>
          <w:sz w:val="28"/>
        </w:rPr>
        <w:t>     </w:t>
      </w:r>
      <w:r w:rsidRPr="002F2912">
        <w:rPr>
          <w:color w:val="000000"/>
          <w:sz w:val="28"/>
          <w:lang w:val="ru-RU"/>
        </w:rPr>
        <w:t xml:space="preserve"> 2) письменного согласия, содержащегося в налоговом заявлении о приостановлении (продлении, возобновлении) представления н</w:t>
      </w:r>
      <w:r w:rsidRPr="002F2912">
        <w:rPr>
          <w:color w:val="000000"/>
          <w:sz w:val="28"/>
          <w:lang w:val="ru-RU"/>
        </w:rPr>
        <w:t>алоговой отчетности или в расчете стоимости патента, – в случаях, предусмотренных пунктом 5 настоящей статьи.</w:t>
      </w:r>
    </w:p>
    <w:p w:rsidR="00EF5B47" w:rsidRPr="002F2912" w:rsidRDefault="0085068E">
      <w:pPr>
        <w:spacing w:after="0"/>
        <w:jc w:val="both"/>
        <w:rPr>
          <w:lang w:val="ru-RU"/>
        </w:rPr>
      </w:pPr>
      <w:bookmarkStart w:id="1122" w:name="z16478"/>
      <w:bookmarkEnd w:id="1121"/>
      <w:r>
        <w:rPr>
          <w:color w:val="000000"/>
          <w:sz w:val="28"/>
        </w:rPr>
        <w:lastRenderedPageBreak/>
        <w:t>     </w:t>
      </w:r>
      <w:r w:rsidRPr="002F2912">
        <w:rPr>
          <w:color w:val="000000"/>
          <w:sz w:val="28"/>
          <w:lang w:val="ru-RU"/>
        </w:rPr>
        <w:t xml:space="preserve"> 3) согласия, указанного в специальном мобильном приложении при переходе на специальный налоговый режим с его использованием, – в случаях, пр</w:t>
      </w:r>
      <w:r w:rsidRPr="002F2912">
        <w:rPr>
          <w:color w:val="000000"/>
          <w:sz w:val="28"/>
          <w:lang w:val="ru-RU"/>
        </w:rPr>
        <w:t>едусмотренных пунктом 5 настоящей статьи.</w:t>
      </w:r>
    </w:p>
    <w:p w:rsidR="00EF5B47" w:rsidRPr="002F2912" w:rsidRDefault="0085068E">
      <w:pPr>
        <w:spacing w:after="0"/>
        <w:jc w:val="both"/>
        <w:rPr>
          <w:lang w:val="ru-RU"/>
        </w:rPr>
      </w:pPr>
      <w:bookmarkStart w:id="1123" w:name="z1812"/>
      <w:bookmarkEnd w:id="1122"/>
      <w:r>
        <w:rPr>
          <w:color w:val="000000"/>
          <w:sz w:val="28"/>
        </w:rPr>
        <w:t>     </w:t>
      </w:r>
      <w:r w:rsidRPr="002F2912">
        <w:rPr>
          <w:color w:val="000000"/>
          <w:sz w:val="28"/>
          <w:lang w:val="ru-RU"/>
        </w:rPr>
        <w:t xml:space="preserve"> 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rsidR="00EF5B47" w:rsidRPr="002F2912" w:rsidRDefault="0085068E">
      <w:pPr>
        <w:spacing w:after="0"/>
        <w:jc w:val="both"/>
        <w:rPr>
          <w:lang w:val="ru-RU"/>
        </w:rPr>
      </w:pPr>
      <w:bookmarkStart w:id="1124" w:name="z1813"/>
      <w:bookmarkEnd w:id="1123"/>
      <w:r>
        <w:rPr>
          <w:color w:val="000000"/>
          <w:sz w:val="28"/>
        </w:rPr>
        <w:t>    </w:t>
      </w:r>
      <w:r>
        <w:rPr>
          <w:color w:val="000000"/>
          <w:sz w:val="28"/>
        </w:rPr>
        <w:t> </w:t>
      </w:r>
      <w:r w:rsidRPr="002F2912">
        <w:rPr>
          <w:color w:val="000000"/>
          <w:sz w:val="28"/>
          <w:lang w:val="ru-RU"/>
        </w:rPr>
        <w:t xml:space="preserve"> 1) не состоящие на регистрационном учете в качестве плательщика налога на добавленную стоимость;</w:t>
      </w:r>
    </w:p>
    <w:p w:rsidR="00EF5B47" w:rsidRPr="002F2912" w:rsidRDefault="0085068E">
      <w:pPr>
        <w:spacing w:after="0"/>
        <w:jc w:val="both"/>
        <w:rPr>
          <w:lang w:val="ru-RU"/>
        </w:rPr>
      </w:pPr>
      <w:bookmarkStart w:id="1125" w:name="z1814"/>
      <w:bookmarkEnd w:id="1124"/>
      <w:r>
        <w:rPr>
          <w:color w:val="000000"/>
          <w:sz w:val="28"/>
        </w:rPr>
        <w:t>     </w:t>
      </w:r>
      <w:r w:rsidRPr="002F2912">
        <w:rPr>
          <w:color w:val="000000"/>
          <w:sz w:val="28"/>
          <w:lang w:val="ru-RU"/>
        </w:rPr>
        <w:t xml:space="preserve"> 2) не осуществляющие деятельность в форме совместного предпринимательства;</w:t>
      </w:r>
    </w:p>
    <w:p w:rsidR="00EF5B47" w:rsidRPr="002F2912" w:rsidRDefault="0085068E">
      <w:pPr>
        <w:spacing w:after="0"/>
        <w:jc w:val="both"/>
        <w:rPr>
          <w:lang w:val="ru-RU"/>
        </w:rPr>
      </w:pPr>
      <w:bookmarkStart w:id="1126" w:name="z1815"/>
      <w:bookmarkEnd w:id="1125"/>
      <w:r w:rsidRPr="002F2912">
        <w:rPr>
          <w:color w:val="000000"/>
          <w:sz w:val="28"/>
          <w:lang w:val="ru-RU"/>
        </w:rPr>
        <w:t xml:space="preserve"> </w:t>
      </w:r>
      <w:r>
        <w:rPr>
          <w:color w:val="000000"/>
          <w:sz w:val="28"/>
        </w:rPr>
        <w:t>     </w:t>
      </w:r>
      <w:r w:rsidRPr="002F2912">
        <w:rPr>
          <w:color w:val="000000"/>
          <w:sz w:val="28"/>
          <w:lang w:val="ru-RU"/>
        </w:rPr>
        <w:t xml:space="preserve"> 3) не осуществляющие отдельные виды деятельности, указанные в пункте </w:t>
      </w:r>
      <w:r w:rsidRPr="002F2912">
        <w:rPr>
          <w:color w:val="000000"/>
          <w:sz w:val="28"/>
          <w:lang w:val="ru-RU"/>
        </w:rPr>
        <w:t>1 статьи 88 настоящего Кодекса;</w:t>
      </w:r>
    </w:p>
    <w:p w:rsidR="00EF5B47" w:rsidRPr="002F2912" w:rsidRDefault="0085068E">
      <w:pPr>
        <w:spacing w:after="0"/>
        <w:jc w:val="both"/>
        <w:rPr>
          <w:lang w:val="ru-RU"/>
        </w:rPr>
      </w:pPr>
      <w:bookmarkStart w:id="1127" w:name="z1816"/>
      <w:bookmarkEnd w:id="1126"/>
      <w:r>
        <w:rPr>
          <w:color w:val="000000"/>
          <w:sz w:val="28"/>
        </w:rPr>
        <w:t>     </w:t>
      </w:r>
      <w:r w:rsidRPr="002F2912">
        <w:rPr>
          <w:color w:val="000000"/>
          <w:sz w:val="28"/>
          <w:lang w:val="ru-RU"/>
        </w:rPr>
        <w:t xml:space="preserve"> 4) отсутствующие в списке выборочных налоговых проверок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w:t>
      </w:r>
      <w:r w:rsidRPr="002F2912">
        <w:rPr>
          <w:color w:val="000000"/>
          <w:sz w:val="28"/>
          <w:lang w:val="ru-RU"/>
        </w:rPr>
        <w:t>ни риска, а также периодических налоговых проверок на основе оценки степени риска;</w:t>
      </w:r>
    </w:p>
    <w:p w:rsidR="00EF5B47" w:rsidRPr="002F2912" w:rsidRDefault="0085068E">
      <w:pPr>
        <w:spacing w:after="0"/>
        <w:jc w:val="both"/>
        <w:rPr>
          <w:lang w:val="ru-RU"/>
        </w:rPr>
      </w:pPr>
      <w:bookmarkStart w:id="1128" w:name="z1817"/>
      <w:bookmarkEnd w:id="1127"/>
      <w:r>
        <w:rPr>
          <w:color w:val="000000"/>
          <w:sz w:val="28"/>
        </w:rPr>
        <w:t>     </w:t>
      </w:r>
      <w:r w:rsidRPr="002F2912">
        <w:rPr>
          <w:color w:val="000000"/>
          <w:sz w:val="28"/>
          <w:lang w:val="ru-RU"/>
        </w:rPr>
        <w:t xml:space="preserve"> 5) не имеющие налоговой задолженности, задолженности по социальным платежам;</w:t>
      </w:r>
    </w:p>
    <w:p w:rsidR="00EF5B47" w:rsidRPr="002F2912" w:rsidRDefault="0085068E">
      <w:pPr>
        <w:spacing w:after="0"/>
        <w:jc w:val="both"/>
        <w:rPr>
          <w:lang w:val="ru-RU"/>
        </w:rPr>
      </w:pPr>
      <w:bookmarkStart w:id="1129" w:name="z1818"/>
      <w:bookmarkEnd w:id="1128"/>
      <w:r>
        <w:rPr>
          <w:color w:val="000000"/>
          <w:sz w:val="28"/>
        </w:rPr>
        <w:t>     </w:t>
      </w:r>
      <w:r w:rsidRPr="002F2912">
        <w:rPr>
          <w:color w:val="000000"/>
          <w:sz w:val="28"/>
          <w:lang w:val="ru-RU"/>
        </w:rPr>
        <w:t xml:space="preserve"> 6) не имеющие высокий уровень рисков по системе управления рисками.</w:t>
      </w:r>
    </w:p>
    <w:p w:rsidR="00EF5B47" w:rsidRPr="002F2912" w:rsidRDefault="0085068E">
      <w:pPr>
        <w:spacing w:after="0"/>
        <w:jc w:val="both"/>
        <w:rPr>
          <w:lang w:val="ru-RU"/>
        </w:rPr>
      </w:pPr>
      <w:bookmarkStart w:id="1130" w:name="z1819"/>
      <w:bookmarkEnd w:id="1129"/>
      <w:r w:rsidRPr="002F2912">
        <w:rPr>
          <w:color w:val="000000"/>
          <w:sz w:val="28"/>
          <w:lang w:val="ru-RU"/>
        </w:rPr>
        <w:t xml:space="preserve"> </w:t>
      </w:r>
      <w:r>
        <w:rPr>
          <w:color w:val="000000"/>
          <w:sz w:val="28"/>
        </w:rPr>
        <w:t>     </w:t>
      </w:r>
      <w:r w:rsidRPr="002F2912">
        <w:rPr>
          <w:color w:val="000000"/>
          <w:sz w:val="28"/>
          <w:lang w:val="ru-RU"/>
        </w:rPr>
        <w:t xml:space="preserve"> Настоящая</w:t>
      </w:r>
      <w:r w:rsidRPr="002F2912">
        <w:rPr>
          <w:color w:val="000000"/>
          <w:sz w:val="28"/>
          <w:lang w:val="ru-RU"/>
        </w:rPr>
        <w:t xml:space="preserve">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статьей 48 настоящего Кодекса, до даты пода</w:t>
      </w:r>
      <w:r w:rsidRPr="002F2912">
        <w:rPr>
          <w:color w:val="000000"/>
          <w:sz w:val="28"/>
          <w:lang w:val="ru-RU"/>
        </w:rPr>
        <w:t>чи налогового заявления о прекращении деятельности или наступления случаев, установленного пунктом 5 настоящей статьи.</w:t>
      </w:r>
    </w:p>
    <w:p w:rsidR="00EF5B47" w:rsidRPr="002F2912" w:rsidRDefault="0085068E">
      <w:pPr>
        <w:spacing w:after="0"/>
        <w:jc w:val="both"/>
        <w:rPr>
          <w:lang w:val="ru-RU"/>
        </w:rPr>
      </w:pPr>
      <w:bookmarkStart w:id="1131" w:name="z1820"/>
      <w:bookmarkEnd w:id="1130"/>
      <w:r>
        <w:rPr>
          <w:color w:val="000000"/>
          <w:sz w:val="28"/>
        </w:rPr>
        <w:t>     </w:t>
      </w:r>
      <w:r w:rsidRPr="002F2912">
        <w:rPr>
          <w:color w:val="000000"/>
          <w:sz w:val="28"/>
          <w:lang w:val="ru-RU"/>
        </w:rPr>
        <w:t xml:space="preserve"> 3. При прекращении деятельности в упрощенном порядке по основанию, предусмотренному подпунктом 1) пункта 1 настоящей статьи, индиви</w:t>
      </w:r>
      <w:r w:rsidRPr="002F2912">
        <w:rPr>
          <w:color w:val="000000"/>
          <w:sz w:val="28"/>
          <w:lang w:val="ru-RU"/>
        </w:rPr>
        <w:t>дуальный предприниматель представляет в налоговый орган по месту своего нахождения одновременно:</w:t>
      </w:r>
    </w:p>
    <w:p w:rsidR="00EF5B47" w:rsidRPr="002F2912" w:rsidRDefault="0085068E">
      <w:pPr>
        <w:spacing w:after="0"/>
        <w:jc w:val="both"/>
        <w:rPr>
          <w:lang w:val="ru-RU"/>
        </w:rPr>
      </w:pPr>
      <w:bookmarkStart w:id="1132" w:name="z1821"/>
      <w:bookmarkEnd w:id="1131"/>
      <w:r>
        <w:rPr>
          <w:color w:val="000000"/>
          <w:sz w:val="28"/>
        </w:rPr>
        <w:t>     </w:t>
      </w:r>
      <w:r w:rsidRPr="002F2912">
        <w:rPr>
          <w:color w:val="000000"/>
          <w:sz w:val="28"/>
          <w:lang w:val="ru-RU"/>
        </w:rPr>
        <w:t xml:space="preserve"> 1) налоговое заявление о прекращении деятельности;</w:t>
      </w:r>
    </w:p>
    <w:p w:rsidR="00EF5B47" w:rsidRPr="002F2912" w:rsidRDefault="0085068E">
      <w:pPr>
        <w:spacing w:after="0"/>
        <w:jc w:val="both"/>
        <w:rPr>
          <w:lang w:val="ru-RU"/>
        </w:rPr>
      </w:pPr>
      <w:bookmarkStart w:id="1133" w:name="z1822"/>
      <w:bookmarkEnd w:id="1132"/>
      <w:r>
        <w:rPr>
          <w:color w:val="000000"/>
          <w:sz w:val="28"/>
        </w:rPr>
        <w:t>     </w:t>
      </w:r>
      <w:r w:rsidRPr="002F2912">
        <w:rPr>
          <w:color w:val="000000"/>
          <w:sz w:val="28"/>
          <w:lang w:val="ru-RU"/>
        </w:rPr>
        <w:t xml:space="preserve"> 2) ликвидационную налоговую отчетность;</w:t>
      </w:r>
    </w:p>
    <w:p w:rsidR="00EF5B47" w:rsidRPr="002F2912" w:rsidRDefault="0085068E">
      <w:pPr>
        <w:spacing w:after="0"/>
        <w:jc w:val="both"/>
        <w:rPr>
          <w:lang w:val="ru-RU"/>
        </w:rPr>
      </w:pPr>
      <w:bookmarkStart w:id="1134" w:name="z1823"/>
      <w:bookmarkEnd w:id="1133"/>
      <w:r w:rsidRPr="002F2912">
        <w:rPr>
          <w:color w:val="000000"/>
          <w:sz w:val="28"/>
          <w:lang w:val="ru-RU"/>
        </w:rPr>
        <w:t xml:space="preserve"> </w:t>
      </w:r>
      <w:r>
        <w:rPr>
          <w:color w:val="000000"/>
          <w:sz w:val="28"/>
        </w:rPr>
        <w:t>     </w:t>
      </w:r>
      <w:r w:rsidRPr="002F2912">
        <w:rPr>
          <w:color w:val="000000"/>
          <w:sz w:val="28"/>
          <w:lang w:val="ru-RU"/>
        </w:rPr>
        <w:t xml:space="preserve"> 3) налоговое заявление о снятии с учета контрольно-кассовой машины (при ее наличии) в порядке, определенном статьей 169 настоящего Кодекса.</w:t>
      </w:r>
    </w:p>
    <w:p w:rsidR="00EF5B47" w:rsidRPr="002F2912" w:rsidRDefault="0085068E">
      <w:pPr>
        <w:spacing w:after="0"/>
        <w:jc w:val="both"/>
        <w:rPr>
          <w:lang w:val="ru-RU"/>
        </w:rPr>
      </w:pPr>
      <w:bookmarkStart w:id="1135" w:name="z1824"/>
      <w:bookmarkEnd w:id="1134"/>
      <w:r>
        <w:rPr>
          <w:color w:val="000000"/>
          <w:sz w:val="28"/>
        </w:rPr>
        <w:t>     </w:t>
      </w:r>
      <w:r w:rsidRPr="002F2912">
        <w:rPr>
          <w:color w:val="000000"/>
          <w:sz w:val="28"/>
          <w:lang w:val="ru-RU"/>
        </w:rPr>
        <w:t xml:space="preserve"> Ликвидационная налоговая отчетность составляется по видам налогов, платежей в бюджет и социальным платеж</w:t>
      </w:r>
      <w:r w:rsidRPr="002F2912">
        <w:rPr>
          <w:color w:val="000000"/>
          <w:sz w:val="28"/>
          <w:lang w:val="ru-RU"/>
        </w:rPr>
        <w:t xml:space="preserve">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w:t>
      </w:r>
      <w:r w:rsidRPr="002F2912">
        <w:rPr>
          <w:color w:val="000000"/>
          <w:sz w:val="28"/>
          <w:lang w:val="ru-RU"/>
        </w:rPr>
        <w:lastRenderedPageBreak/>
        <w:t>представлено налоговое заявление о прекращении деятельности, до даты представления т</w:t>
      </w:r>
      <w:r w:rsidRPr="002F2912">
        <w:rPr>
          <w:color w:val="000000"/>
          <w:sz w:val="28"/>
          <w:lang w:val="ru-RU"/>
        </w:rPr>
        <w:t>акого заявления.</w:t>
      </w:r>
    </w:p>
    <w:p w:rsidR="00EF5B47" w:rsidRPr="002F2912" w:rsidRDefault="0085068E">
      <w:pPr>
        <w:spacing w:after="0"/>
        <w:jc w:val="both"/>
        <w:rPr>
          <w:lang w:val="ru-RU"/>
        </w:rPr>
      </w:pPr>
      <w:bookmarkStart w:id="1136" w:name="z1825"/>
      <w:bookmarkEnd w:id="1135"/>
      <w:r>
        <w:rPr>
          <w:color w:val="000000"/>
          <w:sz w:val="28"/>
        </w:rPr>
        <w:t>     </w:t>
      </w:r>
      <w:r w:rsidRPr="002F2912">
        <w:rPr>
          <w:color w:val="000000"/>
          <w:sz w:val="28"/>
          <w:lang w:val="ru-RU"/>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w:t>
      </w:r>
      <w:r w:rsidRPr="002F2912">
        <w:rPr>
          <w:color w:val="000000"/>
          <w:sz w:val="28"/>
          <w:lang w:val="ru-RU"/>
        </w:rPr>
        <w:t>ционной налоговой отчетности.</w:t>
      </w:r>
    </w:p>
    <w:p w:rsidR="00EF5B47" w:rsidRPr="002F2912" w:rsidRDefault="0085068E">
      <w:pPr>
        <w:spacing w:after="0"/>
        <w:jc w:val="both"/>
        <w:rPr>
          <w:lang w:val="ru-RU"/>
        </w:rPr>
      </w:pPr>
      <w:bookmarkStart w:id="1137" w:name="z1826"/>
      <w:bookmarkEnd w:id="1136"/>
      <w:r>
        <w:rPr>
          <w:color w:val="000000"/>
          <w:sz w:val="28"/>
        </w:rPr>
        <w:t>     </w:t>
      </w:r>
      <w:r w:rsidRPr="002F2912">
        <w:rPr>
          <w:color w:val="000000"/>
          <w:sz w:val="28"/>
          <w:lang w:val="ru-RU"/>
        </w:rPr>
        <w:t xml:space="preserve">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w:t>
      </w:r>
      <w:r w:rsidRPr="002F2912">
        <w:rPr>
          <w:color w:val="000000"/>
          <w:sz w:val="28"/>
          <w:lang w:val="ru-RU"/>
        </w:rPr>
        <w:t>отчетности, производится не позднее десяти календарных дней со дня представления в налоговый орган ликвидационной налоговой отчетности.</w:t>
      </w:r>
    </w:p>
    <w:p w:rsidR="00EF5B47" w:rsidRPr="002F2912" w:rsidRDefault="0085068E">
      <w:pPr>
        <w:spacing w:after="0"/>
        <w:jc w:val="both"/>
        <w:rPr>
          <w:lang w:val="ru-RU"/>
        </w:rPr>
      </w:pPr>
      <w:bookmarkStart w:id="1138" w:name="z1827"/>
      <w:bookmarkEnd w:id="1137"/>
      <w:r>
        <w:rPr>
          <w:color w:val="000000"/>
          <w:sz w:val="28"/>
        </w:rPr>
        <w:t>     </w:t>
      </w:r>
      <w:r w:rsidRPr="002F2912">
        <w:rPr>
          <w:color w:val="000000"/>
          <w:sz w:val="28"/>
          <w:lang w:val="ru-RU"/>
        </w:rPr>
        <w:t xml:space="preserve"> В случае если срок уплаты налогов, платежей в бюджет и социальных платежей, отраженных в налоговой отчетности, пре</w:t>
      </w:r>
      <w:r w:rsidRPr="002F2912">
        <w:rPr>
          <w:color w:val="000000"/>
          <w:sz w:val="28"/>
          <w:lang w:val="ru-RU"/>
        </w:rPr>
        <w:t>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w:t>
      </w:r>
      <w:r w:rsidRPr="002F2912">
        <w:rPr>
          <w:color w:val="000000"/>
          <w:sz w:val="28"/>
          <w:lang w:val="ru-RU"/>
        </w:rPr>
        <w:t>етности.</w:t>
      </w:r>
    </w:p>
    <w:p w:rsidR="00EF5B47" w:rsidRPr="002F2912" w:rsidRDefault="0085068E">
      <w:pPr>
        <w:spacing w:after="0"/>
        <w:jc w:val="both"/>
        <w:rPr>
          <w:lang w:val="ru-RU"/>
        </w:rPr>
      </w:pPr>
      <w:bookmarkStart w:id="1139" w:name="z1828"/>
      <w:bookmarkEnd w:id="1138"/>
      <w:r>
        <w:rPr>
          <w:color w:val="000000"/>
          <w:sz w:val="28"/>
        </w:rPr>
        <w:t>     </w:t>
      </w:r>
      <w:r w:rsidRPr="002F2912">
        <w:rPr>
          <w:color w:val="000000"/>
          <w:sz w:val="28"/>
          <w:lang w:val="ru-RU"/>
        </w:rPr>
        <w:t xml:space="preserve">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w:t>
      </w:r>
      <w:r w:rsidRPr="002F2912">
        <w:rPr>
          <w:color w:val="000000"/>
          <w:sz w:val="28"/>
          <w:lang w:val="ru-RU"/>
        </w:rPr>
        <w:t>енного органа информацию о снятии индивидуального предпринимателя с регистрационного учета.</w:t>
      </w:r>
    </w:p>
    <w:p w:rsidR="00EF5B47" w:rsidRPr="002F2912" w:rsidRDefault="0085068E">
      <w:pPr>
        <w:spacing w:after="0"/>
        <w:jc w:val="both"/>
        <w:rPr>
          <w:lang w:val="ru-RU"/>
        </w:rPr>
      </w:pPr>
      <w:bookmarkStart w:id="1140" w:name="z1829"/>
      <w:bookmarkEnd w:id="1139"/>
      <w:r>
        <w:rPr>
          <w:color w:val="000000"/>
          <w:sz w:val="28"/>
        </w:rPr>
        <w:t>     </w:t>
      </w:r>
      <w:r w:rsidRPr="002F2912">
        <w:rPr>
          <w:color w:val="000000"/>
          <w:sz w:val="28"/>
          <w:lang w:val="ru-RU"/>
        </w:rPr>
        <w:t xml:space="preserve">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w:t>
      </w:r>
      <w:r w:rsidRPr="002F2912">
        <w:rPr>
          <w:color w:val="000000"/>
          <w:sz w:val="28"/>
          <w:lang w:val="ru-RU"/>
        </w:rPr>
        <w:t>ного органа при:</w:t>
      </w:r>
    </w:p>
    <w:p w:rsidR="00EF5B47" w:rsidRPr="002F2912" w:rsidRDefault="0085068E">
      <w:pPr>
        <w:spacing w:after="0"/>
        <w:jc w:val="both"/>
        <w:rPr>
          <w:lang w:val="ru-RU"/>
        </w:rPr>
      </w:pPr>
      <w:bookmarkStart w:id="1141" w:name="z1830"/>
      <w:bookmarkEnd w:id="1140"/>
      <w:r>
        <w:rPr>
          <w:color w:val="000000"/>
          <w:sz w:val="28"/>
        </w:rPr>
        <w:t>     </w:t>
      </w:r>
      <w:r w:rsidRPr="002F2912">
        <w:rPr>
          <w:color w:val="000000"/>
          <w:sz w:val="28"/>
          <w:lang w:val="ru-RU"/>
        </w:rPr>
        <w:t xml:space="preserve">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EF5B47" w:rsidRPr="002F2912" w:rsidRDefault="0085068E">
      <w:pPr>
        <w:spacing w:after="0"/>
        <w:jc w:val="both"/>
        <w:rPr>
          <w:lang w:val="ru-RU"/>
        </w:rPr>
      </w:pPr>
      <w:bookmarkStart w:id="1142" w:name="z1831"/>
      <w:bookmarkEnd w:id="1141"/>
      <w:r>
        <w:rPr>
          <w:color w:val="000000"/>
          <w:sz w:val="28"/>
        </w:rPr>
        <w:t>     </w:t>
      </w:r>
      <w:r w:rsidRPr="002F2912">
        <w:rPr>
          <w:color w:val="000000"/>
          <w:sz w:val="28"/>
          <w:lang w:val="ru-RU"/>
        </w:rPr>
        <w:t xml:space="preserve"> 2) нев</w:t>
      </w:r>
      <w:r w:rsidRPr="002F2912">
        <w:rPr>
          <w:color w:val="000000"/>
          <w:sz w:val="28"/>
          <w:lang w:val="ru-RU"/>
        </w:rPr>
        <w:t>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p w:rsidR="00EF5B47" w:rsidRPr="002F2912" w:rsidRDefault="0085068E">
      <w:pPr>
        <w:spacing w:after="0"/>
        <w:jc w:val="both"/>
        <w:rPr>
          <w:lang w:val="ru-RU"/>
        </w:rPr>
      </w:pPr>
      <w:bookmarkStart w:id="1143" w:name="z1832"/>
      <w:bookmarkEnd w:id="1142"/>
      <w:r>
        <w:rPr>
          <w:color w:val="000000"/>
          <w:sz w:val="28"/>
        </w:rPr>
        <w:t>     </w:t>
      </w:r>
      <w:r w:rsidRPr="002F2912">
        <w:rPr>
          <w:color w:val="000000"/>
          <w:sz w:val="28"/>
          <w:lang w:val="ru-RU"/>
        </w:rPr>
        <w:t xml:space="preserve"> 5. Прекращению деятельности в упрощенном порядке по основаниям, предусмотренным подпу</w:t>
      </w:r>
      <w:r w:rsidRPr="002F2912">
        <w:rPr>
          <w:color w:val="000000"/>
          <w:sz w:val="28"/>
          <w:lang w:val="ru-RU"/>
        </w:rPr>
        <w:t>нктами 2) и 3) пункта 1 настоящей статьи, подлежат индивидуальные предприниматели в следующих случаях:</w:t>
      </w:r>
    </w:p>
    <w:p w:rsidR="00EF5B47" w:rsidRPr="002F2912" w:rsidRDefault="0085068E">
      <w:pPr>
        <w:spacing w:after="0"/>
        <w:jc w:val="both"/>
        <w:rPr>
          <w:lang w:val="ru-RU"/>
        </w:rPr>
      </w:pPr>
      <w:bookmarkStart w:id="1144" w:name="z1833"/>
      <w:bookmarkEnd w:id="1143"/>
      <w:r>
        <w:rPr>
          <w:color w:val="000000"/>
          <w:sz w:val="28"/>
        </w:rPr>
        <w:t>     </w:t>
      </w:r>
      <w:r w:rsidRPr="002F2912">
        <w:rPr>
          <w:color w:val="000000"/>
          <w:sz w:val="28"/>
          <w:lang w:val="ru-RU"/>
        </w:rPr>
        <w:t xml:space="preserve"> 1) применяющие специальный налоговый режим на основе патента и не представившие в течение шестидесяти календарных дней со дня истечения срока дейст</w:t>
      </w:r>
      <w:r w:rsidRPr="002F2912">
        <w:rPr>
          <w:color w:val="000000"/>
          <w:sz w:val="28"/>
          <w:lang w:val="ru-RU"/>
        </w:rPr>
        <w:t>вия патента или окончания периода приостановления деятельности очередной расчет стоимости патента;</w:t>
      </w:r>
    </w:p>
    <w:p w:rsidR="00EF5B47" w:rsidRPr="002F2912" w:rsidRDefault="0085068E">
      <w:pPr>
        <w:spacing w:after="0"/>
        <w:jc w:val="both"/>
        <w:rPr>
          <w:lang w:val="ru-RU"/>
        </w:rPr>
      </w:pPr>
      <w:bookmarkStart w:id="1145" w:name="z16479"/>
      <w:bookmarkEnd w:id="1144"/>
      <w:r>
        <w:rPr>
          <w:color w:val="000000"/>
          <w:sz w:val="28"/>
        </w:rPr>
        <w:lastRenderedPageBreak/>
        <w:t>     </w:t>
      </w:r>
      <w:r w:rsidRPr="002F2912">
        <w:rPr>
          <w:color w:val="000000"/>
          <w:sz w:val="28"/>
          <w:lang w:val="ru-RU"/>
        </w:rPr>
        <w:t xml:space="preserve"> 1-1) применяющие специальный налоговый режим с использованием специального мобильного приложения и не отражающие в таком приложении доход в </w:t>
      </w:r>
      <w:r w:rsidRPr="002F2912">
        <w:rPr>
          <w:color w:val="000000"/>
          <w:sz w:val="28"/>
          <w:lang w:val="ru-RU"/>
        </w:rPr>
        <w:t>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p w:rsidR="00EF5B47" w:rsidRPr="002F2912" w:rsidRDefault="0085068E">
      <w:pPr>
        <w:spacing w:after="0"/>
        <w:jc w:val="both"/>
        <w:rPr>
          <w:lang w:val="ru-RU"/>
        </w:rPr>
      </w:pPr>
      <w:bookmarkStart w:id="1146" w:name="z1834"/>
      <w:bookmarkEnd w:id="1145"/>
      <w:r>
        <w:rPr>
          <w:color w:val="000000"/>
          <w:sz w:val="28"/>
        </w:rPr>
        <w:t>     </w:t>
      </w:r>
      <w:r w:rsidRPr="002F2912">
        <w:rPr>
          <w:color w:val="000000"/>
          <w:sz w:val="28"/>
          <w:lang w:val="ru-RU"/>
        </w:rPr>
        <w:t xml:space="preserve"> 2) приостановившие представление налоговой отчетности и не представившие после окончания периода прио</w:t>
      </w:r>
      <w:r w:rsidRPr="002F2912">
        <w:rPr>
          <w:color w:val="000000"/>
          <w:sz w:val="28"/>
          <w:lang w:val="ru-RU"/>
        </w:rPr>
        <w:t>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EF5B47" w:rsidRPr="002F2912" w:rsidRDefault="0085068E">
      <w:pPr>
        <w:spacing w:after="0"/>
        <w:jc w:val="both"/>
        <w:rPr>
          <w:lang w:val="ru-RU"/>
        </w:rPr>
      </w:pPr>
      <w:bookmarkStart w:id="1147" w:name="z1835"/>
      <w:bookmarkEnd w:id="1146"/>
      <w:r>
        <w:rPr>
          <w:color w:val="000000"/>
          <w:sz w:val="28"/>
        </w:rPr>
        <w:t>     </w:t>
      </w:r>
      <w:r w:rsidRPr="002F2912">
        <w:rPr>
          <w:color w:val="000000"/>
          <w:sz w:val="28"/>
          <w:lang w:val="ru-RU"/>
        </w:rPr>
        <w:t xml:space="preserve"> Снятие с регистрационного учета в качестве индивидуального предпринимат</w:t>
      </w:r>
      <w:r w:rsidRPr="002F2912">
        <w:rPr>
          <w:color w:val="000000"/>
          <w:sz w:val="28"/>
          <w:lang w:val="ru-RU"/>
        </w:rPr>
        <w:t>еля в случаях, указанных в настоящем пункте, осуществляется налоговым органом по месту нахождения индивидуального предпринимателя:</w:t>
      </w:r>
    </w:p>
    <w:p w:rsidR="00EF5B47" w:rsidRPr="002F2912" w:rsidRDefault="0085068E">
      <w:pPr>
        <w:spacing w:after="0"/>
        <w:jc w:val="both"/>
        <w:rPr>
          <w:lang w:val="ru-RU"/>
        </w:rPr>
      </w:pPr>
      <w:bookmarkStart w:id="1148" w:name="z1836"/>
      <w:bookmarkEnd w:id="1147"/>
      <w:r>
        <w:rPr>
          <w:color w:val="000000"/>
          <w:sz w:val="28"/>
        </w:rPr>
        <w:t>     </w:t>
      </w:r>
      <w:r w:rsidRPr="002F2912">
        <w:rPr>
          <w:color w:val="000000"/>
          <w:sz w:val="28"/>
          <w:lang w:val="ru-RU"/>
        </w:rPr>
        <w:t xml:space="preserve"> при соответствии условиям, предусмотренным пунктом 2 настоящей статьи;</w:t>
      </w:r>
    </w:p>
    <w:p w:rsidR="00EF5B47" w:rsidRPr="002F2912" w:rsidRDefault="0085068E">
      <w:pPr>
        <w:spacing w:after="0"/>
        <w:jc w:val="both"/>
        <w:rPr>
          <w:lang w:val="ru-RU"/>
        </w:rPr>
      </w:pPr>
      <w:bookmarkStart w:id="1149" w:name="z1837"/>
      <w:bookmarkEnd w:id="1148"/>
      <w:r>
        <w:rPr>
          <w:color w:val="000000"/>
          <w:sz w:val="28"/>
        </w:rPr>
        <w:t>     </w:t>
      </w:r>
      <w:r w:rsidRPr="002F2912">
        <w:rPr>
          <w:color w:val="000000"/>
          <w:sz w:val="28"/>
          <w:lang w:val="ru-RU"/>
        </w:rPr>
        <w:t xml:space="preserve"> при условии отсутствия контрольно-кассовой</w:t>
      </w:r>
      <w:r w:rsidRPr="002F2912">
        <w:rPr>
          <w:color w:val="000000"/>
          <w:sz w:val="28"/>
          <w:lang w:val="ru-RU"/>
        </w:rPr>
        <w:t xml:space="preserve"> машины, состоящей на регистрационном учете в налоговом органе;</w:t>
      </w:r>
    </w:p>
    <w:p w:rsidR="00EF5B47" w:rsidRPr="002F2912" w:rsidRDefault="0085068E">
      <w:pPr>
        <w:spacing w:after="0"/>
        <w:jc w:val="both"/>
        <w:rPr>
          <w:lang w:val="ru-RU"/>
        </w:rPr>
      </w:pPr>
      <w:bookmarkStart w:id="1150" w:name="z1838"/>
      <w:bookmarkEnd w:id="1149"/>
      <w:r>
        <w:rPr>
          <w:color w:val="000000"/>
          <w:sz w:val="28"/>
        </w:rPr>
        <w:t>     </w:t>
      </w:r>
      <w:r w:rsidRPr="002F2912">
        <w:rPr>
          <w:color w:val="000000"/>
          <w:sz w:val="28"/>
          <w:lang w:val="ru-RU"/>
        </w:rPr>
        <w:t xml:space="preserve"> в течение трех рабочих дней со дня истечения одного из сроков, установленных подпунктами 1), 1-1) и 2) части первой настоящего пункта.</w:t>
      </w:r>
    </w:p>
    <w:p w:rsidR="00EF5B47" w:rsidRPr="002F2912" w:rsidRDefault="0085068E">
      <w:pPr>
        <w:spacing w:after="0"/>
        <w:jc w:val="both"/>
        <w:rPr>
          <w:lang w:val="ru-RU"/>
        </w:rPr>
      </w:pPr>
      <w:bookmarkStart w:id="1151" w:name="z1839"/>
      <w:bookmarkEnd w:id="1150"/>
      <w:r>
        <w:rPr>
          <w:color w:val="000000"/>
          <w:sz w:val="28"/>
        </w:rPr>
        <w:t>     </w:t>
      </w:r>
      <w:r w:rsidRPr="002F2912">
        <w:rPr>
          <w:color w:val="000000"/>
          <w:sz w:val="28"/>
          <w:lang w:val="ru-RU"/>
        </w:rPr>
        <w:t xml:space="preserve"> Информация о снятии индивидуального предприни</w:t>
      </w:r>
      <w:r w:rsidRPr="002F2912">
        <w:rPr>
          <w:color w:val="000000"/>
          <w:sz w:val="28"/>
          <w:lang w:val="ru-RU"/>
        </w:rPr>
        <w:t>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1-1) и 2) части первой настоящего</w:t>
      </w:r>
      <w:r w:rsidRPr="002F2912">
        <w:rPr>
          <w:color w:val="000000"/>
          <w:sz w:val="28"/>
          <w:lang w:val="ru-RU"/>
        </w:rPr>
        <w:t xml:space="preserve"> пункта.</w:t>
      </w:r>
    </w:p>
    <w:p w:rsidR="00EF5B47" w:rsidRPr="002F2912" w:rsidRDefault="0085068E">
      <w:pPr>
        <w:spacing w:after="0"/>
        <w:jc w:val="both"/>
        <w:rPr>
          <w:lang w:val="ru-RU"/>
        </w:rPr>
      </w:pPr>
      <w:bookmarkStart w:id="1152" w:name="z1840"/>
      <w:bookmarkEnd w:id="1151"/>
      <w:r>
        <w:rPr>
          <w:color w:val="000000"/>
          <w:sz w:val="28"/>
        </w:rPr>
        <w:t>     </w:t>
      </w:r>
      <w:r w:rsidRPr="002F2912">
        <w:rPr>
          <w:color w:val="000000"/>
          <w:sz w:val="28"/>
          <w:lang w:val="ru-RU"/>
        </w:rPr>
        <w:t xml:space="preserve"> 6. Налогоплательщик признается снятым с регистрационного учета в качестве индивидуального предпринимателя со дня, следующего за днем:</w:t>
      </w:r>
    </w:p>
    <w:p w:rsidR="00EF5B47" w:rsidRPr="002F2912" w:rsidRDefault="0085068E">
      <w:pPr>
        <w:spacing w:after="0"/>
        <w:jc w:val="both"/>
        <w:rPr>
          <w:lang w:val="ru-RU"/>
        </w:rPr>
      </w:pPr>
      <w:bookmarkStart w:id="1153" w:name="z1841"/>
      <w:bookmarkEnd w:id="1152"/>
      <w:r>
        <w:rPr>
          <w:color w:val="000000"/>
          <w:sz w:val="28"/>
        </w:rPr>
        <w:t>     </w:t>
      </w:r>
      <w:r w:rsidRPr="002F2912">
        <w:rPr>
          <w:color w:val="000000"/>
          <w:sz w:val="28"/>
          <w:lang w:val="ru-RU"/>
        </w:rPr>
        <w:t xml:space="preserve"> уплаты налогов, платежей в бюджет и социальных платежей при прекращении деятельности в упрощенном пор</w:t>
      </w:r>
      <w:r w:rsidRPr="002F2912">
        <w:rPr>
          <w:color w:val="000000"/>
          <w:sz w:val="28"/>
          <w:lang w:val="ru-RU"/>
        </w:rPr>
        <w:t>ядке по основанию, предусмотренному подпунктом 1) пункта 1 настоящей статьи;</w:t>
      </w:r>
    </w:p>
    <w:p w:rsidR="00EF5B47" w:rsidRPr="002F2912" w:rsidRDefault="0085068E">
      <w:pPr>
        <w:spacing w:after="0"/>
        <w:jc w:val="both"/>
        <w:rPr>
          <w:lang w:val="ru-RU"/>
        </w:rPr>
      </w:pPr>
      <w:bookmarkStart w:id="1154" w:name="z1842"/>
      <w:bookmarkEnd w:id="1153"/>
      <w:r>
        <w:rPr>
          <w:color w:val="000000"/>
          <w:sz w:val="28"/>
        </w:rPr>
        <w:t>     </w:t>
      </w:r>
      <w:r w:rsidRPr="002F2912">
        <w:rPr>
          <w:color w:val="000000"/>
          <w:sz w:val="28"/>
          <w:lang w:val="ru-RU"/>
        </w:rPr>
        <w:t xml:space="preserve">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w:t>
      </w:r>
      <w:r w:rsidRPr="002F2912">
        <w:rPr>
          <w:color w:val="000000"/>
          <w:sz w:val="28"/>
          <w:lang w:val="ru-RU"/>
        </w:rPr>
        <w:t>нному подпунктом 2) пункта 1 настоящей статьи;</w:t>
      </w:r>
    </w:p>
    <w:p w:rsidR="00EF5B47" w:rsidRPr="002F2912" w:rsidRDefault="0085068E">
      <w:pPr>
        <w:spacing w:after="0"/>
        <w:jc w:val="both"/>
        <w:rPr>
          <w:lang w:val="ru-RU"/>
        </w:rPr>
      </w:pPr>
      <w:bookmarkStart w:id="1155" w:name="z1843"/>
      <w:bookmarkEnd w:id="1154"/>
      <w:r>
        <w:rPr>
          <w:color w:val="000000"/>
          <w:sz w:val="28"/>
        </w:rPr>
        <w:t>     </w:t>
      </w:r>
      <w:r w:rsidRPr="002F2912">
        <w:rPr>
          <w:color w:val="000000"/>
          <w:sz w:val="28"/>
          <w:lang w:val="ru-RU"/>
        </w:rPr>
        <w:t xml:space="preserve"> 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w:t>
      </w:r>
      <w:r w:rsidRPr="002F2912">
        <w:rPr>
          <w:color w:val="000000"/>
          <w:sz w:val="28"/>
          <w:lang w:val="ru-RU"/>
        </w:rPr>
        <w:t>порядке по основаниям, предусмотренным подпунктами 2) и 3) пункта 1 настоящей статьи;</w:t>
      </w:r>
    </w:p>
    <w:p w:rsidR="00EF5B47" w:rsidRPr="002F2912" w:rsidRDefault="0085068E">
      <w:pPr>
        <w:spacing w:after="0"/>
        <w:jc w:val="both"/>
        <w:rPr>
          <w:lang w:val="ru-RU"/>
        </w:rPr>
      </w:pPr>
      <w:bookmarkStart w:id="1156" w:name="z17106"/>
      <w:bookmarkEnd w:id="1155"/>
      <w:r>
        <w:rPr>
          <w:color w:val="000000"/>
          <w:sz w:val="28"/>
        </w:rPr>
        <w:t>     </w:t>
      </w:r>
      <w:r w:rsidRPr="002F2912">
        <w:rPr>
          <w:color w:val="000000"/>
          <w:sz w:val="28"/>
          <w:lang w:val="ru-RU"/>
        </w:rPr>
        <w:t xml:space="preserve"> истечения последнего месяца, за который исчислены и уплачены индивидуальный подоходный налог и социальные платежи (за исключением случаев приостановления деятельнос</w:t>
      </w:r>
      <w:r w:rsidRPr="002F2912">
        <w:rPr>
          <w:color w:val="000000"/>
          <w:sz w:val="28"/>
          <w:lang w:val="ru-RU"/>
        </w:rPr>
        <w:t xml:space="preserve">ти) при прекращении деятельности в </w:t>
      </w:r>
      <w:r w:rsidRPr="002F2912">
        <w:rPr>
          <w:color w:val="000000"/>
          <w:sz w:val="28"/>
          <w:lang w:val="ru-RU"/>
        </w:rPr>
        <w:lastRenderedPageBreak/>
        <w:t>упрощенном порядке по основаниям, предусмотренным подпунктом 3) пункта 1 и подпунктом 1-1) части первой пункта 5 настоящей статьи.</w:t>
      </w:r>
    </w:p>
    <w:p w:rsidR="00EF5B47" w:rsidRPr="002F2912" w:rsidRDefault="0085068E">
      <w:pPr>
        <w:spacing w:after="0"/>
        <w:jc w:val="both"/>
        <w:rPr>
          <w:lang w:val="ru-RU"/>
        </w:rPr>
      </w:pPr>
      <w:bookmarkStart w:id="1157" w:name="z1844"/>
      <w:bookmarkEnd w:id="1156"/>
      <w:r>
        <w:rPr>
          <w:color w:val="000000"/>
          <w:sz w:val="28"/>
        </w:rPr>
        <w:t>     </w:t>
      </w:r>
      <w:r w:rsidRPr="002F2912">
        <w:rPr>
          <w:color w:val="000000"/>
          <w:sz w:val="28"/>
          <w:lang w:val="ru-RU"/>
        </w:rPr>
        <w:t xml:space="preserve"> 7. В случае выявления налоговым органом нарушений в течение срока исковой давности п</w:t>
      </w:r>
      <w:r w:rsidRPr="002F2912">
        <w:rPr>
          <w:color w:val="000000"/>
          <w:sz w:val="28"/>
          <w:lang w:val="ru-RU"/>
        </w:rPr>
        <w:t>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w:t>
      </w:r>
      <w:r w:rsidRPr="002F2912">
        <w:rPr>
          <w:color w:val="000000"/>
          <w:sz w:val="28"/>
          <w:lang w:val="ru-RU"/>
        </w:rPr>
        <w:t>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bookmarkEnd w:id="115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67 с изменениями, внесенными законами РК от 24.05.2</w:t>
      </w:r>
      <w:r w:rsidRPr="002F2912">
        <w:rPr>
          <w:color w:val="FF0000"/>
          <w:sz w:val="28"/>
          <w:lang w:val="ru-RU"/>
        </w:rPr>
        <w:t xml:space="preserve">018 </w:t>
      </w:r>
      <w:r w:rsidRPr="002F2912">
        <w:rPr>
          <w:color w:val="000000"/>
          <w:sz w:val="28"/>
          <w:lang w:val="ru-RU"/>
        </w:rPr>
        <w:t>№ 156-</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rPr>
          <w:lang w:val="ru-RU"/>
        </w:rPr>
      </w:pPr>
      <w:bookmarkStart w:id="1158" w:name="z1845"/>
      <w:r w:rsidRPr="002F2912">
        <w:rPr>
          <w:b/>
          <w:color w:val="000000"/>
          <w:lang w:val="ru-RU"/>
        </w:rPr>
        <w:t xml:space="preserve"> РАЗДЕЛ </w:t>
      </w:r>
      <w:r w:rsidRPr="002F2912">
        <w:rPr>
          <w:b/>
          <w:color w:val="000000"/>
          <w:lang w:val="ru-RU"/>
        </w:rPr>
        <w:t>3. НАЛОГОВЫЙ КОНТРОЛЬ И ПРОЧИЕ ФОРМЫ НАЛОГОВОГО АДМИНИСТРИРОВАНИЯ</w:t>
      </w:r>
    </w:p>
    <w:p w:rsidR="00EF5B47" w:rsidRPr="002F2912" w:rsidRDefault="0085068E">
      <w:pPr>
        <w:spacing w:after="0"/>
        <w:rPr>
          <w:lang w:val="ru-RU"/>
        </w:rPr>
      </w:pPr>
      <w:bookmarkStart w:id="1159" w:name="z1846"/>
      <w:bookmarkEnd w:id="1158"/>
      <w:r w:rsidRPr="002F2912">
        <w:rPr>
          <w:b/>
          <w:color w:val="000000"/>
          <w:lang w:val="ru-RU"/>
        </w:rPr>
        <w:t xml:space="preserve"> Глава 8. ОБЩИЕ ПОЛОЖЕНИЯ</w:t>
      </w:r>
    </w:p>
    <w:bookmarkEnd w:id="1159"/>
    <w:p w:rsidR="00EF5B47" w:rsidRPr="002F2912" w:rsidRDefault="0085068E">
      <w:pPr>
        <w:spacing w:after="0"/>
        <w:jc w:val="both"/>
        <w:rPr>
          <w:lang w:val="ru-RU"/>
        </w:rPr>
      </w:pPr>
      <w:r w:rsidRPr="002F2912">
        <w:rPr>
          <w:b/>
          <w:color w:val="000000"/>
          <w:sz w:val="28"/>
          <w:lang w:val="ru-RU"/>
        </w:rPr>
        <w:t>Статья 68. Налоговое администрирование</w:t>
      </w:r>
    </w:p>
    <w:p w:rsidR="00EF5B47" w:rsidRPr="002F2912" w:rsidRDefault="0085068E">
      <w:pPr>
        <w:spacing w:after="0"/>
        <w:jc w:val="both"/>
        <w:rPr>
          <w:lang w:val="ru-RU"/>
        </w:rPr>
      </w:pPr>
      <w:bookmarkStart w:id="1160" w:name="z1847"/>
      <w:r>
        <w:rPr>
          <w:color w:val="000000"/>
          <w:sz w:val="28"/>
        </w:rPr>
        <w:t>     </w:t>
      </w:r>
      <w:r w:rsidRPr="002F2912">
        <w:rPr>
          <w:color w:val="000000"/>
          <w:sz w:val="28"/>
          <w:lang w:val="ru-RU"/>
        </w:rPr>
        <w:t xml:space="preserve"> 1. Налоговое администрирование является системой (совокупностью) мер и способов, осуществляемых налоговыми органами и д</w:t>
      </w:r>
      <w:r w:rsidRPr="002F2912">
        <w:rPr>
          <w:color w:val="000000"/>
          <w:sz w:val="28"/>
          <w:lang w:val="ru-RU"/>
        </w:rPr>
        <w:t>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w:t>
      </w:r>
      <w:r w:rsidRPr="002F2912">
        <w:rPr>
          <w:color w:val="000000"/>
          <w:sz w:val="28"/>
          <w:lang w:val="ru-RU"/>
        </w:rPr>
        <w:t>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p w:rsidR="00EF5B47" w:rsidRPr="002F2912" w:rsidRDefault="0085068E">
      <w:pPr>
        <w:spacing w:after="0"/>
        <w:jc w:val="both"/>
        <w:rPr>
          <w:lang w:val="ru-RU"/>
        </w:rPr>
      </w:pPr>
      <w:bookmarkStart w:id="1161" w:name="z14583"/>
      <w:bookmarkEnd w:id="1160"/>
      <w:r>
        <w:rPr>
          <w:color w:val="000000"/>
          <w:sz w:val="28"/>
        </w:rPr>
        <w:t>     </w:t>
      </w:r>
      <w:r w:rsidRPr="002F2912">
        <w:rPr>
          <w:color w:val="000000"/>
          <w:sz w:val="28"/>
          <w:lang w:val="ru-RU"/>
        </w:rPr>
        <w:t xml:space="preserve"> 1-1. В целях модернизации и совершенствования налогового администрирования налоговые органы в</w:t>
      </w:r>
      <w:r w:rsidRPr="002F2912">
        <w:rPr>
          <w:color w:val="000000"/>
          <w:sz w:val="28"/>
          <w:lang w:val="ru-RU"/>
        </w:rPr>
        <w:t>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p w:rsidR="00EF5B47" w:rsidRPr="002F2912" w:rsidRDefault="0085068E">
      <w:pPr>
        <w:spacing w:after="0"/>
        <w:jc w:val="both"/>
        <w:rPr>
          <w:lang w:val="ru-RU"/>
        </w:rPr>
      </w:pPr>
      <w:bookmarkStart w:id="1162" w:name="z14584"/>
      <w:bookmarkEnd w:id="1161"/>
      <w:r>
        <w:rPr>
          <w:color w:val="000000"/>
          <w:sz w:val="28"/>
        </w:rPr>
        <w:t>     </w:t>
      </w:r>
      <w:r w:rsidRPr="002F2912">
        <w:rPr>
          <w:color w:val="000000"/>
          <w:sz w:val="28"/>
          <w:lang w:val="ru-RU"/>
        </w:rPr>
        <w:t xml:space="preserve"> При этом категории налогоплательщиков, на которых будет распространяться</w:t>
      </w:r>
      <w:r w:rsidRPr="002F2912">
        <w:rPr>
          <w:color w:val="000000"/>
          <w:sz w:val="28"/>
          <w:lang w:val="ru-RU"/>
        </w:rPr>
        <w:t xml:space="preserve"> пилотный проект, права и обязанности налогоплательщиков,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правила и сроки реализации (</w:t>
      </w:r>
      <w:r w:rsidRPr="002F2912">
        <w:rPr>
          <w:color w:val="000000"/>
          <w:sz w:val="28"/>
          <w:lang w:val="ru-RU"/>
        </w:rPr>
        <w:t>внедрения) пилотных проектов определяются уполномоченным органом.</w:t>
      </w:r>
    </w:p>
    <w:p w:rsidR="00EF5B47" w:rsidRPr="002F2912" w:rsidRDefault="0085068E">
      <w:pPr>
        <w:spacing w:after="0"/>
        <w:jc w:val="both"/>
        <w:rPr>
          <w:lang w:val="ru-RU"/>
        </w:rPr>
      </w:pPr>
      <w:bookmarkStart w:id="1163" w:name="z1848"/>
      <w:bookmarkEnd w:id="1162"/>
      <w:r>
        <w:rPr>
          <w:color w:val="000000"/>
          <w:sz w:val="28"/>
        </w:rPr>
        <w:t>     </w:t>
      </w:r>
      <w:r w:rsidRPr="002F2912">
        <w:rPr>
          <w:color w:val="000000"/>
          <w:sz w:val="28"/>
          <w:lang w:val="ru-RU"/>
        </w:rPr>
        <w:t xml:space="preserve"> 2. Налоговое администрирование основывается на принципах:</w:t>
      </w:r>
    </w:p>
    <w:p w:rsidR="00EF5B47" w:rsidRPr="002F2912" w:rsidRDefault="0085068E">
      <w:pPr>
        <w:spacing w:after="0"/>
        <w:jc w:val="both"/>
        <w:rPr>
          <w:lang w:val="ru-RU"/>
        </w:rPr>
      </w:pPr>
      <w:bookmarkStart w:id="1164" w:name="z1849"/>
      <w:bookmarkEnd w:id="1163"/>
      <w:r>
        <w:rPr>
          <w:color w:val="000000"/>
          <w:sz w:val="28"/>
        </w:rPr>
        <w:lastRenderedPageBreak/>
        <w:t>     </w:t>
      </w:r>
      <w:r w:rsidRPr="002F2912">
        <w:rPr>
          <w:color w:val="000000"/>
          <w:sz w:val="28"/>
          <w:lang w:val="ru-RU"/>
        </w:rPr>
        <w:t xml:space="preserve"> 1) законности;</w:t>
      </w:r>
    </w:p>
    <w:p w:rsidR="00EF5B47" w:rsidRPr="002F2912" w:rsidRDefault="0085068E">
      <w:pPr>
        <w:spacing w:after="0"/>
        <w:jc w:val="both"/>
        <w:rPr>
          <w:lang w:val="ru-RU"/>
        </w:rPr>
      </w:pPr>
      <w:bookmarkStart w:id="1165" w:name="z1850"/>
      <w:bookmarkEnd w:id="1164"/>
      <w:r>
        <w:rPr>
          <w:color w:val="000000"/>
          <w:sz w:val="28"/>
        </w:rPr>
        <w:t>     </w:t>
      </w:r>
      <w:r w:rsidRPr="002F2912">
        <w:rPr>
          <w:color w:val="000000"/>
          <w:sz w:val="28"/>
          <w:lang w:val="ru-RU"/>
        </w:rPr>
        <w:t xml:space="preserve"> 2) повышения эффективности взаимодействия между налогоплательщиком и налоговыми органами;</w:t>
      </w:r>
    </w:p>
    <w:p w:rsidR="00EF5B47" w:rsidRPr="002F2912" w:rsidRDefault="0085068E">
      <w:pPr>
        <w:spacing w:after="0"/>
        <w:jc w:val="both"/>
        <w:rPr>
          <w:lang w:val="ru-RU"/>
        </w:rPr>
      </w:pPr>
      <w:bookmarkStart w:id="1166" w:name="z1851"/>
      <w:bookmarkEnd w:id="1165"/>
      <w:r>
        <w:rPr>
          <w:color w:val="000000"/>
          <w:sz w:val="28"/>
        </w:rPr>
        <w:t>     </w:t>
      </w:r>
      <w:r w:rsidRPr="002F2912">
        <w:rPr>
          <w:color w:val="000000"/>
          <w:sz w:val="28"/>
          <w:lang w:val="ru-RU"/>
        </w:rPr>
        <w:t xml:space="preserve"> 3) дифференцированного подхода при осуществлении налогового администрирования, основанного на оценке рисков.</w:t>
      </w:r>
    </w:p>
    <w:bookmarkEnd w:id="116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68 с изменением, внесенным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по истечении десяти календарных дней п</w:t>
      </w:r>
      <w:r w:rsidRPr="002F2912">
        <w:rPr>
          <w:color w:val="FF0000"/>
          <w:sz w:val="28"/>
          <w:lang w:val="ru-RU"/>
        </w:rPr>
        <w:t>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69. Налоговый контроль</w:t>
      </w:r>
    </w:p>
    <w:p w:rsidR="00EF5B47" w:rsidRPr="002F2912" w:rsidRDefault="0085068E">
      <w:pPr>
        <w:spacing w:after="0"/>
        <w:jc w:val="both"/>
        <w:rPr>
          <w:lang w:val="ru-RU"/>
        </w:rPr>
      </w:pPr>
      <w:bookmarkStart w:id="1167" w:name="z1852"/>
      <w:r>
        <w:rPr>
          <w:color w:val="000000"/>
          <w:sz w:val="28"/>
        </w:rPr>
        <w:t>     </w:t>
      </w:r>
      <w:r w:rsidRPr="002F2912">
        <w:rPr>
          <w:color w:val="000000"/>
          <w:sz w:val="28"/>
          <w:lang w:val="ru-RU"/>
        </w:rPr>
        <w:t xml:space="preserve">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w:t>
      </w:r>
      <w:r w:rsidRPr="002F2912">
        <w:rPr>
          <w:color w:val="000000"/>
          <w:sz w:val="28"/>
          <w:lang w:val="ru-RU"/>
        </w:rPr>
        <w:t xml:space="preserve"> законодательства Республики Казахстан, контроль за исполнением которого возложен на налоговые органы.</w:t>
      </w:r>
    </w:p>
    <w:p w:rsidR="00EF5B47" w:rsidRPr="002F2912" w:rsidRDefault="0085068E">
      <w:pPr>
        <w:spacing w:after="0"/>
        <w:jc w:val="both"/>
        <w:rPr>
          <w:lang w:val="ru-RU"/>
        </w:rPr>
      </w:pPr>
      <w:bookmarkStart w:id="1168" w:name="z1853"/>
      <w:bookmarkEnd w:id="1167"/>
      <w:r>
        <w:rPr>
          <w:color w:val="000000"/>
          <w:sz w:val="28"/>
        </w:rPr>
        <w:t>     </w:t>
      </w:r>
      <w:r w:rsidRPr="002F2912">
        <w:rPr>
          <w:color w:val="000000"/>
          <w:sz w:val="28"/>
          <w:lang w:val="ru-RU"/>
        </w:rPr>
        <w:t xml:space="preserve"> 2. Налоговый контроль осуществляется в:</w:t>
      </w:r>
    </w:p>
    <w:p w:rsidR="00EF5B47" w:rsidRPr="002F2912" w:rsidRDefault="0085068E">
      <w:pPr>
        <w:spacing w:after="0"/>
        <w:jc w:val="both"/>
        <w:rPr>
          <w:lang w:val="ru-RU"/>
        </w:rPr>
      </w:pPr>
      <w:bookmarkStart w:id="1169" w:name="z1854"/>
      <w:bookmarkEnd w:id="1168"/>
      <w:r>
        <w:rPr>
          <w:color w:val="000000"/>
          <w:sz w:val="28"/>
        </w:rPr>
        <w:t>     </w:t>
      </w:r>
      <w:r w:rsidRPr="002F2912">
        <w:rPr>
          <w:color w:val="000000"/>
          <w:sz w:val="28"/>
          <w:lang w:val="ru-RU"/>
        </w:rPr>
        <w:t xml:space="preserve"> 1) форме налоговой проверки;</w:t>
      </w:r>
    </w:p>
    <w:p w:rsidR="00EF5B47" w:rsidRPr="002F2912" w:rsidRDefault="0085068E">
      <w:pPr>
        <w:spacing w:after="0"/>
        <w:jc w:val="both"/>
        <w:rPr>
          <w:lang w:val="ru-RU"/>
        </w:rPr>
      </w:pPr>
      <w:bookmarkStart w:id="1170" w:name="z1855"/>
      <w:bookmarkEnd w:id="1169"/>
      <w:r>
        <w:rPr>
          <w:color w:val="000000"/>
          <w:sz w:val="28"/>
        </w:rPr>
        <w:t>     </w:t>
      </w:r>
      <w:r w:rsidRPr="002F2912">
        <w:rPr>
          <w:color w:val="000000"/>
          <w:sz w:val="28"/>
          <w:lang w:val="ru-RU"/>
        </w:rPr>
        <w:t xml:space="preserve"> 2) иных формах государственного контроля.</w:t>
      </w:r>
    </w:p>
    <w:p w:rsidR="00EF5B47" w:rsidRPr="002F2912" w:rsidRDefault="0085068E">
      <w:pPr>
        <w:spacing w:after="0"/>
        <w:jc w:val="both"/>
        <w:rPr>
          <w:lang w:val="ru-RU"/>
        </w:rPr>
      </w:pPr>
      <w:bookmarkStart w:id="1171" w:name="z1856"/>
      <w:bookmarkEnd w:id="1170"/>
      <w:r>
        <w:rPr>
          <w:color w:val="000000"/>
          <w:sz w:val="28"/>
        </w:rPr>
        <w:t>     </w:t>
      </w:r>
      <w:r w:rsidRPr="002F2912">
        <w:rPr>
          <w:color w:val="000000"/>
          <w:sz w:val="28"/>
          <w:lang w:val="ru-RU"/>
        </w:rPr>
        <w:t xml:space="preserve"> 3. В рамках </w:t>
      </w:r>
      <w:r w:rsidRPr="002F2912">
        <w:rPr>
          <w:color w:val="000000"/>
          <w:sz w:val="28"/>
          <w:lang w:val="ru-RU"/>
        </w:rPr>
        <w:t>данных форм налогового контроля осуществляются:</w:t>
      </w:r>
    </w:p>
    <w:p w:rsidR="00EF5B47" w:rsidRPr="002F2912" w:rsidRDefault="0085068E">
      <w:pPr>
        <w:spacing w:after="0"/>
        <w:jc w:val="both"/>
        <w:rPr>
          <w:lang w:val="ru-RU"/>
        </w:rPr>
      </w:pPr>
      <w:bookmarkStart w:id="1172" w:name="z1857"/>
      <w:bookmarkEnd w:id="1171"/>
      <w:r>
        <w:rPr>
          <w:color w:val="000000"/>
          <w:sz w:val="28"/>
        </w:rPr>
        <w:t>     </w:t>
      </w:r>
      <w:r w:rsidRPr="002F2912">
        <w:rPr>
          <w:color w:val="000000"/>
          <w:sz w:val="28"/>
          <w:lang w:val="ru-RU"/>
        </w:rPr>
        <w:t xml:space="preserve"> 1) учет исполнения налогового обязательства, обязанности по исчислению, удержанию и перечислению социальных платежей;</w:t>
      </w:r>
    </w:p>
    <w:p w:rsidR="00EF5B47" w:rsidRPr="002F2912" w:rsidRDefault="0085068E">
      <w:pPr>
        <w:spacing w:after="0"/>
        <w:jc w:val="both"/>
        <w:rPr>
          <w:lang w:val="ru-RU"/>
        </w:rPr>
      </w:pPr>
      <w:bookmarkStart w:id="1173" w:name="z1858"/>
      <w:bookmarkEnd w:id="1172"/>
      <w:r>
        <w:rPr>
          <w:color w:val="000000"/>
          <w:sz w:val="28"/>
        </w:rPr>
        <w:t>     </w:t>
      </w:r>
      <w:r w:rsidRPr="002F2912">
        <w:rPr>
          <w:color w:val="000000"/>
          <w:sz w:val="28"/>
          <w:lang w:val="ru-RU"/>
        </w:rPr>
        <w:t xml:space="preserve"> 2) контроль за соблюдением порядка применения контрольно-кассовых машин;</w:t>
      </w:r>
    </w:p>
    <w:p w:rsidR="00EF5B47" w:rsidRPr="002F2912" w:rsidRDefault="0085068E">
      <w:pPr>
        <w:spacing w:after="0"/>
        <w:jc w:val="both"/>
        <w:rPr>
          <w:lang w:val="ru-RU"/>
        </w:rPr>
      </w:pPr>
      <w:bookmarkStart w:id="1174" w:name="z1859"/>
      <w:bookmarkEnd w:id="1173"/>
      <w:r>
        <w:rPr>
          <w:color w:val="000000"/>
          <w:sz w:val="28"/>
        </w:rPr>
        <w:t>     </w:t>
      </w:r>
      <w:r w:rsidRPr="002F2912">
        <w:rPr>
          <w:color w:val="000000"/>
          <w:sz w:val="28"/>
          <w:lang w:val="ru-RU"/>
        </w:rPr>
        <w:t xml:space="preserve"> 3) контроль за подакцизными товарами, а также за авиационным топливом, биотопливом и мазутом;</w:t>
      </w:r>
    </w:p>
    <w:p w:rsidR="00EF5B47" w:rsidRPr="002F2912" w:rsidRDefault="0085068E">
      <w:pPr>
        <w:spacing w:after="0"/>
        <w:jc w:val="both"/>
        <w:rPr>
          <w:lang w:val="ru-RU"/>
        </w:rPr>
      </w:pPr>
      <w:bookmarkStart w:id="1175" w:name="z1860"/>
      <w:bookmarkEnd w:id="1174"/>
      <w:r>
        <w:rPr>
          <w:color w:val="000000"/>
          <w:sz w:val="28"/>
        </w:rPr>
        <w:t>     </w:t>
      </w:r>
      <w:r w:rsidRPr="002F2912">
        <w:rPr>
          <w:color w:val="000000"/>
          <w:sz w:val="28"/>
          <w:lang w:val="ru-RU"/>
        </w:rPr>
        <w:t xml:space="preserve"> 4) контроль при трансфертном ценообразовании;</w:t>
      </w:r>
    </w:p>
    <w:p w:rsidR="00EF5B47" w:rsidRPr="002F2912" w:rsidRDefault="0085068E">
      <w:pPr>
        <w:spacing w:after="0"/>
        <w:jc w:val="both"/>
        <w:rPr>
          <w:lang w:val="ru-RU"/>
        </w:rPr>
      </w:pPr>
      <w:bookmarkStart w:id="1176" w:name="z1861"/>
      <w:bookmarkEnd w:id="1175"/>
      <w:r>
        <w:rPr>
          <w:color w:val="000000"/>
          <w:sz w:val="28"/>
        </w:rPr>
        <w:t>     </w:t>
      </w:r>
      <w:r w:rsidRPr="002F2912">
        <w:rPr>
          <w:color w:val="000000"/>
          <w:sz w:val="28"/>
          <w:lang w:val="ru-RU"/>
        </w:rPr>
        <w:t xml:space="preserve"> 5) контроль за соблюдением порядка учета, хранения, оценки, дальнейшего использования и реализации имущ</w:t>
      </w:r>
      <w:r w:rsidRPr="002F2912">
        <w:rPr>
          <w:color w:val="000000"/>
          <w:sz w:val="28"/>
          <w:lang w:val="ru-RU"/>
        </w:rPr>
        <w:t>ества, обращенного (поступившего) в собственность государства;</w:t>
      </w:r>
    </w:p>
    <w:p w:rsidR="00EF5B47" w:rsidRPr="002F2912" w:rsidRDefault="0085068E">
      <w:pPr>
        <w:spacing w:after="0"/>
        <w:jc w:val="both"/>
        <w:rPr>
          <w:lang w:val="ru-RU"/>
        </w:rPr>
      </w:pPr>
      <w:bookmarkStart w:id="1177" w:name="z1862"/>
      <w:bookmarkEnd w:id="1176"/>
      <w:r>
        <w:rPr>
          <w:color w:val="000000"/>
          <w:sz w:val="28"/>
        </w:rPr>
        <w:t>     </w:t>
      </w:r>
      <w:r w:rsidRPr="002F2912">
        <w:rPr>
          <w:color w:val="000000"/>
          <w:sz w:val="28"/>
          <w:lang w:val="ru-RU"/>
        </w:rPr>
        <w:t xml:space="preserve"> 6)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части исполнения задач по осу</w:t>
      </w:r>
      <w:r w:rsidRPr="002F2912">
        <w:rPr>
          <w:color w:val="000000"/>
          <w:sz w:val="28"/>
          <w:lang w:val="ru-RU"/>
        </w:rPr>
        <w:t>ществлению функций, направленных на исполнение налогового законодательства Республики Казахстан;</w:t>
      </w:r>
    </w:p>
    <w:p w:rsidR="00EF5B47" w:rsidRPr="002F2912" w:rsidRDefault="0085068E">
      <w:pPr>
        <w:spacing w:after="0"/>
        <w:jc w:val="both"/>
        <w:rPr>
          <w:lang w:val="ru-RU"/>
        </w:rPr>
      </w:pPr>
      <w:bookmarkStart w:id="1178" w:name="z1863"/>
      <w:bookmarkEnd w:id="1177"/>
      <w:r>
        <w:rPr>
          <w:color w:val="000000"/>
          <w:sz w:val="28"/>
        </w:rPr>
        <w:t>     </w:t>
      </w:r>
      <w:r w:rsidRPr="002F2912">
        <w:rPr>
          <w:color w:val="000000"/>
          <w:sz w:val="28"/>
          <w:lang w:val="ru-RU"/>
        </w:rPr>
        <w:t xml:space="preserve"> 7) контроль за соблюдением порядка оформления сопроводительных накладных на товары;</w:t>
      </w:r>
    </w:p>
    <w:p w:rsidR="00EF5B47" w:rsidRPr="002F2912" w:rsidRDefault="0085068E">
      <w:pPr>
        <w:spacing w:after="0"/>
        <w:jc w:val="both"/>
        <w:rPr>
          <w:lang w:val="ru-RU"/>
        </w:rPr>
      </w:pPr>
      <w:bookmarkStart w:id="1179" w:name="z14585"/>
      <w:bookmarkEnd w:id="1178"/>
      <w:r>
        <w:rPr>
          <w:color w:val="000000"/>
          <w:sz w:val="28"/>
        </w:rPr>
        <w:t>     </w:t>
      </w:r>
      <w:r w:rsidRPr="002F2912">
        <w:rPr>
          <w:color w:val="000000"/>
          <w:sz w:val="28"/>
          <w:lang w:val="ru-RU"/>
        </w:rPr>
        <w:t xml:space="preserve"> 8) контроль за оборотом товаров, подлежащих маркировке и просле</w:t>
      </w:r>
      <w:r w:rsidRPr="002F2912">
        <w:rPr>
          <w:color w:val="000000"/>
          <w:sz w:val="28"/>
          <w:lang w:val="ru-RU"/>
        </w:rPr>
        <w:t>живаемости, в пределах компетенции.</w:t>
      </w:r>
    </w:p>
    <w:p w:rsidR="00EF5B47" w:rsidRPr="002F2912" w:rsidRDefault="0085068E">
      <w:pPr>
        <w:spacing w:after="0"/>
        <w:jc w:val="both"/>
        <w:rPr>
          <w:lang w:val="ru-RU"/>
        </w:rPr>
      </w:pPr>
      <w:bookmarkStart w:id="1180" w:name="z1864"/>
      <w:bookmarkEnd w:id="1179"/>
      <w:r>
        <w:rPr>
          <w:color w:val="000000"/>
          <w:sz w:val="28"/>
        </w:rPr>
        <w:t>     </w:t>
      </w:r>
      <w:r w:rsidRPr="002F2912">
        <w:rPr>
          <w:color w:val="000000"/>
          <w:sz w:val="28"/>
          <w:lang w:val="ru-RU"/>
        </w:rPr>
        <w:t xml:space="preserve"> 4. В рамках иных форм государственного контроля также осуществляется:</w:t>
      </w:r>
    </w:p>
    <w:p w:rsidR="00EF5B47" w:rsidRPr="002F2912" w:rsidRDefault="0085068E">
      <w:pPr>
        <w:spacing w:after="0"/>
        <w:jc w:val="both"/>
        <w:rPr>
          <w:lang w:val="ru-RU"/>
        </w:rPr>
      </w:pPr>
      <w:bookmarkStart w:id="1181" w:name="z1865"/>
      <w:bookmarkEnd w:id="1180"/>
      <w:r>
        <w:rPr>
          <w:color w:val="000000"/>
          <w:sz w:val="28"/>
        </w:rPr>
        <w:t>     </w:t>
      </w:r>
      <w:r w:rsidRPr="002F2912">
        <w:rPr>
          <w:color w:val="000000"/>
          <w:sz w:val="28"/>
          <w:lang w:val="ru-RU"/>
        </w:rPr>
        <w:t xml:space="preserve"> 1) регистрация налогоплательщиков в налоговых органах;</w:t>
      </w:r>
    </w:p>
    <w:p w:rsidR="00EF5B47" w:rsidRPr="002F2912" w:rsidRDefault="0085068E">
      <w:pPr>
        <w:spacing w:after="0"/>
        <w:jc w:val="both"/>
        <w:rPr>
          <w:lang w:val="ru-RU"/>
        </w:rPr>
      </w:pPr>
      <w:bookmarkStart w:id="1182" w:name="z1866"/>
      <w:bookmarkEnd w:id="1181"/>
      <w:r>
        <w:rPr>
          <w:color w:val="000000"/>
          <w:sz w:val="28"/>
        </w:rPr>
        <w:lastRenderedPageBreak/>
        <w:t>     </w:t>
      </w:r>
      <w:r w:rsidRPr="002F2912">
        <w:rPr>
          <w:color w:val="000000"/>
          <w:sz w:val="28"/>
          <w:lang w:val="ru-RU"/>
        </w:rPr>
        <w:t xml:space="preserve"> 2) прием налоговых форм;</w:t>
      </w:r>
    </w:p>
    <w:p w:rsidR="00EF5B47" w:rsidRPr="002F2912" w:rsidRDefault="0085068E">
      <w:pPr>
        <w:spacing w:after="0"/>
        <w:jc w:val="both"/>
        <w:rPr>
          <w:lang w:val="ru-RU"/>
        </w:rPr>
      </w:pPr>
      <w:bookmarkStart w:id="1183" w:name="z1867"/>
      <w:bookmarkEnd w:id="1182"/>
      <w:r>
        <w:rPr>
          <w:color w:val="000000"/>
          <w:sz w:val="28"/>
        </w:rPr>
        <w:t>     </w:t>
      </w:r>
      <w:r w:rsidRPr="002F2912">
        <w:rPr>
          <w:color w:val="000000"/>
          <w:sz w:val="28"/>
          <w:lang w:val="ru-RU"/>
        </w:rPr>
        <w:t xml:space="preserve"> 3) камеральный контроль;</w:t>
      </w:r>
    </w:p>
    <w:p w:rsidR="00EF5B47" w:rsidRPr="002F2912" w:rsidRDefault="0085068E">
      <w:pPr>
        <w:spacing w:after="0"/>
        <w:jc w:val="both"/>
        <w:rPr>
          <w:lang w:val="ru-RU"/>
        </w:rPr>
      </w:pPr>
      <w:bookmarkStart w:id="1184" w:name="z1868"/>
      <w:bookmarkEnd w:id="1183"/>
      <w:r>
        <w:rPr>
          <w:color w:val="000000"/>
          <w:sz w:val="28"/>
        </w:rPr>
        <w:t>     </w:t>
      </w:r>
      <w:r w:rsidRPr="002F2912">
        <w:rPr>
          <w:color w:val="000000"/>
          <w:sz w:val="28"/>
          <w:lang w:val="ru-RU"/>
        </w:rPr>
        <w:t xml:space="preserve"> 4) налоговый мо</w:t>
      </w:r>
      <w:r w:rsidRPr="002F2912">
        <w:rPr>
          <w:color w:val="000000"/>
          <w:sz w:val="28"/>
          <w:lang w:val="ru-RU"/>
        </w:rPr>
        <w:t>ниторинг;</w:t>
      </w:r>
    </w:p>
    <w:p w:rsidR="00EF5B47" w:rsidRPr="002F2912" w:rsidRDefault="0085068E">
      <w:pPr>
        <w:spacing w:after="0"/>
        <w:jc w:val="both"/>
        <w:rPr>
          <w:lang w:val="ru-RU"/>
        </w:rPr>
      </w:pPr>
      <w:bookmarkStart w:id="1185" w:name="z1869"/>
      <w:bookmarkEnd w:id="1184"/>
      <w:r>
        <w:rPr>
          <w:color w:val="000000"/>
          <w:sz w:val="28"/>
        </w:rPr>
        <w:t>     </w:t>
      </w:r>
      <w:r w:rsidRPr="002F2912">
        <w:rPr>
          <w:color w:val="000000"/>
          <w:sz w:val="28"/>
          <w:lang w:val="ru-RU"/>
        </w:rPr>
        <w:t xml:space="preserve"> 5) налоговое обследование;</w:t>
      </w:r>
    </w:p>
    <w:p w:rsidR="00EF5B47" w:rsidRPr="002F2912" w:rsidRDefault="0085068E">
      <w:pPr>
        <w:spacing w:after="0"/>
        <w:jc w:val="both"/>
        <w:rPr>
          <w:lang w:val="ru-RU"/>
        </w:rPr>
      </w:pPr>
      <w:bookmarkStart w:id="1186" w:name="z1870"/>
      <w:bookmarkEnd w:id="1185"/>
      <w:r>
        <w:rPr>
          <w:color w:val="000000"/>
          <w:sz w:val="28"/>
        </w:rPr>
        <w:t>     </w:t>
      </w:r>
      <w:r w:rsidRPr="002F2912">
        <w:rPr>
          <w:color w:val="000000"/>
          <w:sz w:val="28"/>
          <w:lang w:val="ru-RU"/>
        </w:rPr>
        <w:t xml:space="preserve"> 6) контроль за учетом этилового спирта в организациях, осуществляющих производство этилового спирта;</w:t>
      </w:r>
    </w:p>
    <w:bookmarkEnd w:id="1186"/>
    <w:p w:rsidR="00EF5B47" w:rsidRPr="002F2912" w:rsidRDefault="0085068E">
      <w:pPr>
        <w:spacing w:after="0"/>
        <w:rPr>
          <w:lang w:val="ru-RU"/>
        </w:rPr>
      </w:pPr>
      <w:r>
        <w:rPr>
          <w:color w:val="FF0000"/>
          <w:sz w:val="28"/>
        </w:rPr>
        <w:t>     </w:t>
      </w:r>
      <w:r w:rsidRPr="002F2912">
        <w:rPr>
          <w:color w:val="FF0000"/>
          <w:sz w:val="28"/>
          <w:lang w:val="ru-RU"/>
        </w:rPr>
        <w:t xml:space="preserve"> 7) действовал до 01.01.2019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1187" w:name="z16595"/>
      <w:r>
        <w:rPr>
          <w:color w:val="000000"/>
          <w:sz w:val="28"/>
        </w:rPr>
        <w:t>     </w:t>
      </w:r>
      <w:r w:rsidRPr="002F2912">
        <w:rPr>
          <w:color w:val="000000"/>
          <w:sz w:val="28"/>
          <w:lang w:val="ru-RU"/>
        </w:rPr>
        <w:t xml:space="preserve"> 8) прослежива</w:t>
      </w:r>
      <w:r w:rsidRPr="002F2912">
        <w:rPr>
          <w:color w:val="000000"/>
          <w:sz w:val="28"/>
          <w:lang w:val="ru-RU"/>
        </w:rPr>
        <w:t>емость оборота товаров.</w:t>
      </w:r>
    </w:p>
    <w:p w:rsidR="00EF5B47" w:rsidRPr="002F2912" w:rsidRDefault="0085068E">
      <w:pPr>
        <w:spacing w:after="0"/>
        <w:jc w:val="both"/>
        <w:rPr>
          <w:lang w:val="ru-RU"/>
        </w:rPr>
      </w:pPr>
      <w:bookmarkStart w:id="1188" w:name="z1872"/>
      <w:bookmarkEnd w:id="1187"/>
      <w:r>
        <w:rPr>
          <w:color w:val="000000"/>
          <w:sz w:val="28"/>
        </w:rPr>
        <w:t>     </w:t>
      </w:r>
      <w:r w:rsidRPr="002F2912">
        <w:rPr>
          <w:color w:val="000000"/>
          <w:sz w:val="28"/>
          <w:lang w:val="ru-RU"/>
        </w:rPr>
        <w:t xml:space="preserve">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w:t>
      </w:r>
      <w:r w:rsidRPr="002F2912">
        <w:rPr>
          <w:color w:val="000000"/>
          <w:sz w:val="28"/>
          <w:lang w:val="ru-RU"/>
        </w:rPr>
        <w:t>онтроля, налоговой проверки и перечень лиц, в отношении которых проводится такой порядок.</w:t>
      </w:r>
    </w:p>
    <w:p w:rsidR="00EF5B47" w:rsidRPr="002F2912" w:rsidRDefault="0085068E">
      <w:pPr>
        <w:spacing w:after="0"/>
        <w:jc w:val="both"/>
        <w:rPr>
          <w:lang w:val="ru-RU"/>
        </w:rPr>
      </w:pPr>
      <w:bookmarkStart w:id="1189" w:name="z1873"/>
      <w:bookmarkEnd w:id="1188"/>
      <w:r w:rsidRPr="002F2912">
        <w:rPr>
          <w:color w:val="000000"/>
          <w:sz w:val="28"/>
          <w:lang w:val="ru-RU"/>
        </w:rPr>
        <w:t xml:space="preserve"> </w:t>
      </w:r>
      <w:r>
        <w:rPr>
          <w:color w:val="000000"/>
          <w:sz w:val="28"/>
        </w:rPr>
        <w:t>     </w:t>
      </w:r>
      <w:r w:rsidRPr="002F2912">
        <w:rPr>
          <w:color w:val="000000"/>
          <w:sz w:val="28"/>
          <w:lang w:val="ru-RU"/>
        </w:rPr>
        <w:t xml:space="preserve"> 6. Общий порядок проведения налоговой проверки определяется настоящим Кодексом, а также Предпринимательским кодексом Республики Казахстан в части, не урегулиро</w:t>
      </w:r>
      <w:r w:rsidRPr="002F2912">
        <w:rPr>
          <w:color w:val="000000"/>
          <w:sz w:val="28"/>
          <w:lang w:val="ru-RU"/>
        </w:rPr>
        <w:t>ванной настоящим Кодексом.</w:t>
      </w:r>
    </w:p>
    <w:p w:rsidR="00EF5B47" w:rsidRPr="002F2912" w:rsidRDefault="0085068E">
      <w:pPr>
        <w:spacing w:after="0"/>
        <w:jc w:val="both"/>
        <w:rPr>
          <w:lang w:val="ru-RU"/>
        </w:rPr>
      </w:pPr>
      <w:bookmarkStart w:id="1190" w:name="z1874"/>
      <w:bookmarkEnd w:id="1189"/>
      <w:r>
        <w:rPr>
          <w:color w:val="000000"/>
          <w:sz w:val="28"/>
        </w:rPr>
        <w:t>     </w:t>
      </w:r>
      <w:r w:rsidRPr="002F2912">
        <w:rPr>
          <w:color w:val="000000"/>
          <w:sz w:val="28"/>
          <w:lang w:val="ru-RU"/>
        </w:rPr>
        <w:t xml:space="preserve"> 7. Особенности порядка и сроки проведения налоговой проверки определяются настоящим Кодексом.</w:t>
      </w:r>
    </w:p>
    <w:p w:rsidR="00EF5B47" w:rsidRPr="002F2912" w:rsidRDefault="0085068E">
      <w:pPr>
        <w:spacing w:after="0"/>
        <w:jc w:val="both"/>
        <w:rPr>
          <w:lang w:val="ru-RU"/>
        </w:rPr>
      </w:pPr>
      <w:bookmarkStart w:id="1191" w:name="z1875"/>
      <w:bookmarkEnd w:id="1190"/>
      <w:r>
        <w:rPr>
          <w:color w:val="000000"/>
          <w:sz w:val="28"/>
        </w:rPr>
        <w:t>     </w:t>
      </w:r>
      <w:r w:rsidRPr="002F2912">
        <w:rPr>
          <w:color w:val="000000"/>
          <w:sz w:val="28"/>
          <w:lang w:val="ru-RU"/>
        </w:rPr>
        <w:t xml:space="preserve"> 8. Таможенные органы осуществляют в пределах своей компетенции налоговый контроль, применяют способы обеспечения не выполне</w:t>
      </w:r>
      <w:r w:rsidRPr="002F2912">
        <w:rPr>
          <w:color w:val="000000"/>
          <w:sz w:val="28"/>
          <w:lang w:val="ru-RU"/>
        </w:rPr>
        <w:t>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w:t>
      </w:r>
      <w:r w:rsidRPr="002F2912">
        <w:rPr>
          <w:color w:val="000000"/>
          <w:sz w:val="28"/>
          <w:lang w:val="ru-RU"/>
        </w:rPr>
        <w:t>м Евразийского экономического союза и (или) таможенным законодательством Республики Казахстан.</w:t>
      </w:r>
    </w:p>
    <w:bookmarkEnd w:id="119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69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w:t>
      </w:r>
      <w:r w:rsidRPr="002F2912">
        <w:rPr>
          <w:color w:val="FF0000"/>
          <w:sz w:val="28"/>
          <w:lang w:val="ru-RU"/>
        </w:rPr>
        <w:t xml:space="preserve">ого официального опубликования);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70. Налоговое обследование</w:t>
      </w:r>
    </w:p>
    <w:p w:rsidR="00EF5B47" w:rsidRPr="002F2912" w:rsidRDefault="0085068E">
      <w:pPr>
        <w:spacing w:after="0"/>
        <w:jc w:val="both"/>
        <w:rPr>
          <w:lang w:val="ru-RU"/>
        </w:rPr>
      </w:pPr>
      <w:bookmarkStart w:id="1192" w:name="z1876"/>
      <w:r w:rsidRPr="002F2912">
        <w:rPr>
          <w:color w:val="000000"/>
          <w:sz w:val="28"/>
          <w:lang w:val="ru-RU"/>
        </w:rPr>
        <w:t xml:space="preserve"> </w:t>
      </w:r>
      <w:r>
        <w:rPr>
          <w:color w:val="000000"/>
          <w:sz w:val="28"/>
        </w:rPr>
        <w:t>     </w:t>
      </w:r>
      <w:r w:rsidRPr="002F2912">
        <w:rPr>
          <w:color w:val="000000"/>
          <w:sz w:val="28"/>
          <w:lang w:val="ru-RU"/>
        </w:rPr>
        <w:t xml:space="preserve"> 1. Налоговым обследованием является иная форма государств</w:t>
      </w:r>
      <w:r w:rsidRPr="002F2912">
        <w:rPr>
          <w:color w:val="000000"/>
          <w:sz w:val="28"/>
          <w:lang w:val="ru-RU"/>
        </w:rPr>
        <w:t xml:space="preserve">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EF5B47" w:rsidRPr="002F2912" w:rsidRDefault="0085068E">
      <w:pPr>
        <w:spacing w:after="0"/>
        <w:jc w:val="both"/>
        <w:rPr>
          <w:lang w:val="ru-RU"/>
        </w:rPr>
      </w:pPr>
      <w:bookmarkStart w:id="1193" w:name="z1877"/>
      <w:bookmarkEnd w:id="1192"/>
      <w:r>
        <w:rPr>
          <w:color w:val="000000"/>
          <w:sz w:val="28"/>
        </w:rPr>
        <w:lastRenderedPageBreak/>
        <w:t>     </w:t>
      </w:r>
      <w:r w:rsidRPr="002F2912">
        <w:rPr>
          <w:color w:val="000000"/>
          <w:sz w:val="28"/>
          <w:lang w:val="ru-RU"/>
        </w:rPr>
        <w:t xml:space="preserve"> Налоговое обследование проводится в рабочее время по месту нахождения, указанному в регистрационн</w:t>
      </w:r>
      <w:r w:rsidRPr="002F2912">
        <w:rPr>
          <w:color w:val="000000"/>
          <w:sz w:val="28"/>
          <w:lang w:val="ru-RU"/>
        </w:rPr>
        <w:t>ых данных налогоплательщика (налогового агента).</w:t>
      </w:r>
    </w:p>
    <w:p w:rsidR="00EF5B47" w:rsidRPr="002F2912" w:rsidRDefault="0085068E">
      <w:pPr>
        <w:spacing w:after="0"/>
        <w:jc w:val="both"/>
        <w:rPr>
          <w:lang w:val="ru-RU"/>
        </w:rPr>
      </w:pPr>
      <w:bookmarkStart w:id="1194" w:name="z1878"/>
      <w:bookmarkEnd w:id="1193"/>
      <w:r>
        <w:rPr>
          <w:color w:val="000000"/>
          <w:sz w:val="28"/>
        </w:rPr>
        <w:t>     </w:t>
      </w:r>
      <w:r w:rsidRPr="002F2912">
        <w:rPr>
          <w:color w:val="000000"/>
          <w:sz w:val="28"/>
          <w:lang w:val="ru-RU"/>
        </w:rPr>
        <w:t xml:space="preserve"> Для участия в проведении налогового обследования привлекаются понятые в порядке, определенном настоящим Кодексом.</w:t>
      </w:r>
    </w:p>
    <w:p w:rsidR="00EF5B47" w:rsidRPr="002F2912" w:rsidRDefault="0085068E">
      <w:pPr>
        <w:spacing w:after="0"/>
        <w:jc w:val="both"/>
        <w:rPr>
          <w:lang w:val="ru-RU"/>
        </w:rPr>
      </w:pPr>
      <w:bookmarkStart w:id="1195" w:name="z1879"/>
      <w:bookmarkEnd w:id="1194"/>
      <w:r>
        <w:rPr>
          <w:color w:val="000000"/>
          <w:sz w:val="28"/>
        </w:rPr>
        <w:t>     </w:t>
      </w:r>
      <w:r w:rsidRPr="002F2912">
        <w:rPr>
          <w:color w:val="000000"/>
          <w:sz w:val="28"/>
          <w:lang w:val="ru-RU"/>
        </w:rPr>
        <w:t xml:space="preserve"> 2. Основанием для проведения налогового обследования являются:</w:t>
      </w:r>
    </w:p>
    <w:p w:rsidR="00EF5B47" w:rsidRPr="002F2912" w:rsidRDefault="0085068E">
      <w:pPr>
        <w:spacing w:after="0"/>
        <w:jc w:val="both"/>
        <w:rPr>
          <w:lang w:val="ru-RU"/>
        </w:rPr>
      </w:pPr>
      <w:bookmarkStart w:id="1196" w:name="z1880"/>
      <w:bookmarkEnd w:id="1195"/>
      <w:r>
        <w:rPr>
          <w:color w:val="000000"/>
          <w:sz w:val="28"/>
        </w:rPr>
        <w:t>     </w:t>
      </w:r>
      <w:r w:rsidRPr="002F2912">
        <w:rPr>
          <w:color w:val="000000"/>
          <w:sz w:val="28"/>
          <w:lang w:val="ru-RU"/>
        </w:rPr>
        <w:t xml:space="preserve"> 1) </w:t>
      </w:r>
      <w:r w:rsidRPr="002F2912">
        <w:rPr>
          <w:color w:val="000000"/>
          <w:sz w:val="28"/>
          <w:lang w:val="ru-RU"/>
        </w:rPr>
        <w:t xml:space="preserve">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w:t>
      </w:r>
      <w:r w:rsidRPr="002F2912">
        <w:rPr>
          <w:color w:val="000000"/>
          <w:sz w:val="28"/>
          <w:lang w:val="ru-RU"/>
        </w:rPr>
        <w:t>в распоряжении имуществом и (или) акта описи ограниченного в распоряжении имущества;</w:t>
      </w:r>
    </w:p>
    <w:p w:rsidR="00EF5B47" w:rsidRPr="002F2912" w:rsidRDefault="0085068E">
      <w:pPr>
        <w:spacing w:after="0"/>
        <w:jc w:val="both"/>
        <w:rPr>
          <w:lang w:val="ru-RU"/>
        </w:rPr>
      </w:pPr>
      <w:bookmarkStart w:id="1197" w:name="z1881"/>
      <w:bookmarkEnd w:id="1196"/>
      <w:r w:rsidRPr="002F2912">
        <w:rPr>
          <w:color w:val="000000"/>
          <w:sz w:val="28"/>
          <w:lang w:val="ru-RU"/>
        </w:rPr>
        <w:t xml:space="preserve"> </w:t>
      </w:r>
      <w:r>
        <w:rPr>
          <w:color w:val="000000"/>
          <w:sz w:val="28"/>
        </w:rPr>
        <w:t>     </w:t>
      </w:r>
      <w:r w:rsidRPr="002F2912">
        <w:rPr>
          <w:color w:val="000000"/>
          <w:sz w:val="28"/>
          <w:lang w:val="ru-RU"/>
        </w:rPr>
        <w:t xml:space="preserve"> 2) возврат почтовой или иной организацией связи уведомления, предусмотренного подпунктами 2), 3) и 7) пункта 2 статьи 114 настоящего Кодекса, направленного налоговы</w:t>
      </w:r>
      <w:r w:rsidRPr="002F2912">
        <w:rPr>
          <w:color w:val="000000"/>
          <w:sz w:val="28"/>
          <w:lang w:val="ru-RU"/>
        </w:rPr>
        <w:t>м органом по почте заказным письмом с уведомлением, по причине отсутствия налогоплательщика (налогового агента) по месту нахождения.</w:t>
      </w:r>
    </w:p>
    <w:p w:rsidR="00EF5B47" w:rsidRPr="002F2912" w:rsidRDefault="0085068E">
      <w:pPr>
        <w:spacing w:after="0"/>
        <w:jc w:val="both"/>
        <w:rPr>
          <w:lang w:val="ru-RU"/>
        </w:rPr>
      </w:pPr>
      <w:bookmarkStart w:id="1198" w:name="z1882"/>
      <w:bookmarkEnd w:id="1197"/>
      <w:r>
        <w:rPr>
          <w:color w:val="000000"/>
          <w:sz w:val="28"/>
        </w:rPr>
        <w:t>     </w:t>
      </w:r>
      <w:r w:rsidRPr="002F2912">
        <w:rPr>
          <w:color w:val="000000"/>
          <w:sz w:val="28"/>
          <w:lang w:val="ru-RU"/>
        </w:rPr>
        <w:t xml:space="preserve"> При этом налоговое обследование по основанию, предусмотренному настоящим подпунктом, в отношении налогоплательщика (н</w:t>
      </w:r>
      <w:r w:rsidRPr="002F2912">
        <w:rPr>
          <w:color w:val="000000"/>
          <w:sz w:val="28"/>
          <w:lang w:val="ru-RU"/>
        </w:rPr>
        <w:t>алогового агента) проводится после дня возврата такого письма почтовой или иной организацией связи.</w:t>
      </w:r>
    </w:p>
    <w:p w:rsidR="00EF5B47" w:rsidRPr="002F2912" w:rsidRDefault="0085068E">
      <w:pPr>
        <w:spacing w:after="0"/>
        <w:jc w:val="both"/>
        <w:rPr>
          <w:lang w:val="ru-RU"/>
        </w:rPr>
      </w:pPr>
      <w:bookmarkStart w:id="1199" w:name="z1883"/>
      <w:bookmarkEnd w:id="1198"/>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подпункта не применяются в случае, предусмотренном пунктом 3 статьи 115 настоящего Кодекса;</w:t>
      </w:r>
    </w:p>
    <w:p w:rsidR="00EF5B47" w:rsidRPr="002F2912" w:rsidRDefault="0085068E">
      <w:pPr>
        <w:spacing w:after="0"/>
        <w:jc w:val="both"/>
        <w:rPr>
          <w:lang w:val="ru-RU"/>
        </w:rPr>
      </w:pPr>
      <w:bookmarkStart w:id="1200" w:name="z1884"/>
      <w:bookmarkEnd w:id="1199"/>
      <w:r w:rsidRPr="002F2912">
        <w:rPr>
          <w:color w:val="000000"/>
          <w:sz w:val="28"/>
          <w:lang w:val="ru-RU"/>
        </w:rPr>
        <w:t xml:space="preserve"> </w:t>
      </w:r>
      <w:r>
        <w:rPr>
          <w:color w:val="000000"/>
          <w:sz w:val="28"/>
        </w:rPr>
        <w:t>     </w:t>
      </w:r>
      <w:r w:rsidRPr="002F2912">
        <w:rPr>
          <w:color w:val="000000"/>
          <w:sz w:val="28"/>
          <w:lang w:val="ru-RU"/>
        </w:rPr>
        <w:t xml:space="preserve"> 3) необходимость в подтвержде</w:t>
      </w:r>
      <w:r w:rsidRPr="002F2912">
        <w:rPr>
          <w:color w:val="000000"/>
          <w:sz w:val="28"/>
          <w:lang w:val="ru-RU"/>
        </w:rPr>
        <w:t>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367 настоящего Кодекса, по месту нахождения, указанному в регистрационных данных.</w:t>
      </w:r>
    </w:p>
    <w:p w:rsidR="00EF5B47" w:rsidRPr="002F2912" w:rsidRDefault="0085068E">
      <w:pPr>
        <w:spacing w:after="0"/>
        <w:jc w:val="both"/>
        <w:rPr>
          <w:lang w:val="ru-RU"/>
        </w:rPr>
      </w:pPr>
      <w:bookmarkStart w:id="1201" w:name="z1885"/>
      <w:bookmarkEnd w:id="1200"/>
      <w:r w:rsidRPr="002F2912">
        <w:rPr>
          <w:color w:val="000000"/>
          <w:sz w:val="28"/>
          <w:lang w:val="ru-RU"/>
        </w:rPr>
        <w:t xml:space="preserve"> </w:t>
      </w:r>
      <w:r>
        <w:rPr>
          <w:color w:val="000000"/>
          <w:sz w:val="28"/>
        </w:rPr>
        <w:t>     </w:t>
      </w:r>
      <w:r w:rsidRPr="002F2912">
        <w:rPr>
          <w:color w:val="000000"/>
          <w:sz w:val="28"/>
          <w:lang w:val="ru-RU"/>
        </w:rPr>
        <w:t xml:space="preserve"> О</w:t>
      </w:r>
      <w:r w:rsidRPr="002F2912">
        <w:rPr>
          <w:color w:val="000000"/>
          <w:sz w:val="28"/>
          <w:lang w:val="ru-RU"/>
        </w:rPr>
        <w:t xml:space="preserve">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статьями 213 и 214 настоящего Кодекса, а также </w:t>
      </w:r>
      <w:r w:rsidRPr="002F2912">
        <w:rPr>
          <w:color w:val="000000"/>
          <w:sz w:val="28"/>
          <w:lang w:val="ru-RU"/>
        </w:rPr>
        <w:t>налогоплательщиков, в отношении которых применена процедура банкротства;</w:t>
      </w:r>
    </w:p>
    <w:p w:rsidR="00EF5B47" w:rsidRPr="002F2912" w:rsidRDefault="0085068E">
      <w:pPr>
        <w:spacing w:after="0"/>
        <w:jc w:val="both"/>
        <w:rPr>
          <w:lang w:val="ru-RU"/>
        </w:rPr>
      </w:pPr>
      <w:bookmarkStart w:id="1202" w:name="z1886"/>
      <w:bookmarkEnd w:id="1201"/>
      <w:r w:rsidRPr="002F2912">
        <w:rPr>
          <w:color w:val="000000"/>
          <w:sz w:val="28"/>
          <w:lang w:val="ru-RU"/>
        </w:rPr>
        <w:t xml:space="preserve"> </w:t>
      </w:r>
      <w:r>
        <w:rPr>
          <w:color w:val="000000"/>
          <w:sz w:val="28"/>
        </w:rPr>
        <w:t>     </w:t>
      </w:r>
      <w:r w:rsidRPr="002F2912">
        <w:rPr>
          <w:color w:val="000000"/>
          <w:sz w:val="28"/>
          <w:lang w:val="ru-RU"/>
        </w:rPr>
        <w:t xml:space="preserve"> 4) необходимость в подтверждении фактического нахождения или отсутствия налогоплательщика, не исполнившего уведомление, предусмотренное подпунктом 10) пункта 2 статьи 114 насто</w:t>
      </w:r>
      <w:r w:rsidRPr="002F2912">
        <w:rPr>
          <w:color w:val="000000"/>
          <w:sz w:val="28"/>
          <w:lang w:val="ru-RU"/>
        </w:rPr>
        <w:t>ящего Кодекса, а также налогоплательщика, признанного бездействующим в соответствии со статьей 91 настоящего Кодекса.</w:t>
      </w:r>
    </w:p>
    <w:p w:rsidR="00EF5B47" w:rsidRPr="002F2912" w:rsidRDefault="0085068E">
      <w:pPr>
        <w:spacing w:after="0"/>
        <w:jc w:val="both"/>
        <w:rPr>
          <w:lang w:val="ru-RU"/>
        </w:rPr>
      </w:pPr>
      <w:bookmarkStart w:id="1203" w:name="z1887"/>
      <w:bookmarkEnd w:id="1202"/>
      <w:r>
        <w:rPr>
          <w:color w:val="000000"/>
          <w:sz w:val="28"/>
        </w:rPr>
        <w:t>     </w:t>
      </w:r>
      <w:r w:rsidRPr="002F2912">
        <w:rPr>
          <w:color w:val="000000"/>
          <w:sz w:val="28"/>
          <w:lang w:val="ru-RU"/>
        </w:rPr>
        <w:t xml:space="preserve"> 3. По результатам налогового обследования составляется акт налогового обследования, в котором указываются:</w:t>
      </w:r>
    </w:p>
    <w:p w:rsidR="00EF5B47" w:rsidRPr="002F2912" w:rsidRDefault="0085068E">
      <w:pPr>
        <w:spacing w:after="0"/>
        <w:jc w:val="both"/>
        <w:rPr>
          <w:lang w:val="ru-RU"/>
        </w:rPr>
      </w:pPr>
      <w:bookmarkStart w:id="1204" w:name="z1888"/>
      <w:bookmarkEnd w:id="1203"/>
      <w:r>
        <w:rPr>
          <w:color w:val="000000"/>
          <w:sz w:val="28"/>
        </w:rPr>
        <w:t>     </w:t>
      </w:r>
      <w:r w:rsidRPr="002F2912">
        <w:rPr>
          <w:color w:val="000000"/>
          <w:sz w:val="28"/>
          <w:lang w:val="ru-RU"/>
        </w:rPr>
        <w:t xml:space="preserve"> место, дата и время</w:t>
      </w:r>
      <w:r w:rsidRPr="002F2912">
        <w:rPr>
          <w:color w:val="000000"/>
          <w:sz w:val="28"/>
          <w:lang w:val="ru-RU"/>
        </w:rPr>
        <w:t xml:space="preserve"> составления;</w:t>
      </w:r>
    </w:p>
    <w:p w:rsidR="00EF5B47" w:rsidRPr="002F2912" w:rsidRDefault="0085068E">
      <w:pPr>
        <w:spacing w:after="0"/>
        <w:jc w:val="both"/>
        <w:rPr>
          <w:lang w:val="ru-RU"/>
        </w:rPr>
      </w:pPr>
      <w:bookmarkStart w:id="1205" w:name="z1889"/>
      <w:bookmarkEnd w:id="1204"/>
      <w:r>
        <w:rPr>
          <w:color w:val="000000"/>
          <w:sz w:val="28"/>
        </w:rPr>
        <w:lastRenderedPageBreak/>
        <w:t>     </w:t>
      </w:r>
      <w:r w:rsidRPr="002F2912">
        <w:rPr>
          <w:color w:val="000000"/>
          <w:sz w:val="28"/>
          <w:lang w:val="ru-RU"/>
        </w:rPr>
        <w:t xml:space="preserve"> должность, фамилия, имя и отчество (если оно указано в документе, удостоверяющем личность) должностного лица налогового органа, составившего акт;</w:t>
      </w:r>
    </w:p>
    <w:p w:rsidR="00EF5B47" w:rsidRPr="002F2912" w:rsidRDefault="0085068E">
      <w:pPr>
        <w:spacing w:after="0"/>
        <w:jc w:val="both"/>
        <w:rPr>
          <w:lang w:val="ru-RU"/>
        </w:rPr>
      </w:pPr>
      <w:bookmarkStart w:id="1206" w:name="z1890"/>
      <w:bookmarkEnd w:id="1205"/>
      <w:r>
        <w:rPr>
          <w:color w:val="000000"/>
          <w:sz w:val="28"/>
        </w:rPr>
        <w:t>     </w:t>
      </w:r>
      <w:r w:rsidRPr="002F2912">
        <w:rPr>
          <w:color w:val="000000"/>
          <w:sz w:val="28"/>
          <w:lang w:val="ru-RU"/>
        </w:rPr>
        <w:t xml:space="preserve"> наименование налогового органа;</w:t>
      </w:r>
    </w:p>
    <w:p w:rsidR="00EF5B47" w:rsidRPr="002F2912" w:rsidRDefault="0085068E">
      <w:pPr>
        <w:spacing w:after="0"/>
        <w:jc w:val="both"/>
        <w:rPr>
          <w:lang w:val="ru-RU"/>
        </w:rPr>
      </w:pPr>
      <w:bookmarkStart w:id="1207" w:name="z1891"/>
      <w:bookmarkEnd w:id="1206"/>
      <w:r>
        <w:rPr>
          <w:color w:val="000000"/>
          <w:sz w:val="28"/>
        </w:rPr>
        <w:t>     </w:t>
      </w:r>
      <w:r w:rsidRPr="002F2912">
        <w:rPr>
          <w:color w:val="000000"/>
          <w:sz w:val="28"/>
          <w:lang w:val="ru-RU"/>
        </w:rPr>
        <w:t xml:space="preserve"> фамилия, имя и отчество (если оно указано в до</w:t>
      </w:r>
      <w:r w:rsidRPr="002F2912">
        <w:rPr>
          <w:color w:val="000000"/>
          <w:sz w:val="28"/>
          <w:lang w:val="ru-RU"/>
        </w:rPr>
        <w:t>кументе, удостоверяющем личность), наименование и номер документа, удостоверяющего личность, адрес места жительства привлеченного понятого;</w:t>
      </w:r>
    </w:p>
    <w:p w:rsidR="00EF5B47" w:rsidRPr="002F2912" w:rsidRDefault="0085068E">
      <w:pPr>
        <w:spacing w:after="0"/>
        <w:jc w:val="both"/>
        <w:rPr>
          <w:lang w:val="ru-RU"/>
        </w:rPr>
      </w:pPr>
      <w:bookmarkStart w:id="1208" w:name="z1892"/>
      <w:bookmarkEnd w:id="1207"/>
      <w:r>
        <w:rPr>
          <w:color w:val="000000"/>
          <w:sz w:val="28"/>
        </w:rPr>
        <w:t>     </w:t>
      </w:r>
      <w:r w:rsidRPr="002F2912">
        <w:rPr>
          <w:color w:val="000000"/>
          <w:sz w:val="28"/>
          <w:lang w:val="ru-RU"/>
        </w:rPr>
        <w:t xml:space="preserve"> фамилия, имя и отчество (если оно указано в документе, удостоверяющем личность) и (или) наименование налогопла</w:t>
      </w:r>
      <w:r w:rsidRPr="002F2912">
        <w:rPr>
          <w:color w:val="000000"/>
          <w:sz w:val="28"/>
          <w:lang w:val="ru-RU"/>
        </w:rPr>
        <w:t>тельщика, его идентификационный номер;</w:t>
      </w:r>
    </w:p>
    <w:p w:rsidR="00EF5B47" w:rsidRPr="002F2912" w:rsidRDefault="0085068E">
      <w:pPr>
        <w:spacing w:after="0"/>
        <w:jc w:val="both"/>
        <w:rPr>
          <w:lang w:val="ru-RU"/>
        </w:rPr>
      </w:pPr>
      <w:bookmarkStart w:id="1209" w:name="z1893"/>
      <w:bookmarkEnd w:id="1208"/>
      <w:r>
        <w:rPr>
          <w:color w:val="000000"/>
          <w:sz w:val="28"/>
        </w:rPr>
        <w:t>     </w:t>
      </w:r>
      <w:r w:rsidRPr="002F2912">
        <w:rPr>
          <w:color w:val="000000"/>
          <w:sz w:val="28"/>
          <w:lang w:val="ru-RU"/>
        </w:rPr>
        <w:t xml:space="preserve"> информация о результатах налогового обследования.</w:t>
      </w:r>
    </w:p>
    <w:p w:rsidR="00EF5B47" w:rsidRPr="002F2912" w:rsidRDefault="0085068E">
      <w:pPr>
        <w:spacing w:after="0"/>
        <w:jc w:val="both"/>
        <w:rPr>
          <w:lang w:val="ru-RU"/>
        </w:rPr>
      </w:pPr>
      <w:bookmarkStart w:id="1210" w:name="z1894"/>
      <w:bookmarkEnd w:id="1209"/>
      <w:r>
        <w:rPr>
          <w:color w:val="000000"/>
          <w:sz w:val="28"/>
        </w:rPr>
        <w:t>     </w:t>
      </w:r>
      <w:r w:rsidRPr="002F2912">
        <w:rPr>
          <w:color w:val="000000"/>
          <w:sz w:val="28"/>
          <w:lang w:val="ru-RU"/>
        </w:rPr>
        <w:t xml:space="preserve">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w:t>
      </w:r>
      <w:r w:rsidRPr="002F2912">
        <w:rPr>
          <w:color w:val="000000"/>
          <w:sz w:val="28"/>
          <w:lang w:val="ru-RU"/>
        </w:rPr>
        <w:t>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w:t>
      </w:r>
      <w:r w:rsidRPr="002F2912">
        <w:rPr>
          <w:color w:val="000000"/>
          <w:sz w:val="28"/>
          <w:lang w:val="ru-RU"/>
        </w:rPr>
        <w:t>достоверяющем личность), даты проведения акта налогового обследования.</w:t>
      </w:r>
    </w:p>
    <w:p w:rsidR="00EF5B47" w:rsidRPr="002F2912" w:rsidRDefault="0085068E">
      <w:pPr>
        <w:spacing w:after="0"/>
        <w:jc w:val="both"/>
        <w:rPr>
          <w:lang w:val="ru-RU"/>
        </w:rPr>
      </w:pPr>
      <w:bookmarkStart w:id="1211" w:name="z1895"/>
      <w:bookmarkEnd w:id="1210"/>
      <w:r w:rsidRPr="002F2912">
        <w:rPr>
          <w:color w:val="000000"/>
          <w:sz w:val="28"/>
          <w:lang w:val="ru-RU"/>
        </w:rPr>
        <w:t xml:space="preserve"> </w:t>
      </w:r>
      <w:r>
        <w:rPr>
          <w:color w:val="000000"/>
          <w:sz w:val="28"/>
        </w:rPr>
        <w:t>     </w:t>
      </w:r>
      <w:r w:rsidRPr="002F2912">
        <w:rPr>
          <w:color w:val="000000"/>
          <w:sz w:val="28"/>
          <w:lang w:val="ru-RU"/>
        </w:rPr>
        <w:t xml:space="preserve">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w:t>
      </w:r>
      <w:r w:rsidRPr="002F2912">
        <w:rPr>
          <w:color w:val="000000"/>
          <w:sz w:val="28"/>
          <w:lang w:val="ru-RU"/>
        </w:rPr>
        <w:t xml:space="preserve">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p>
    <w:p w:rsidR="00EF5B47" w:rsidRPr="002F2912" w:rsidRDefault="0085068E">
      <w:pPr>
        <w:spacing w:after="0"/>
        <w:jc w:val="both"/>
        <w:rPr>
          <w:lang w:val="ru-RU"/>
        </w:rPr>
      </w:pPr>
      <w:bookmarkStart w:id="1212" w:name="z1896"/>
      <w:bookmarkEnd w:id="1211"/>
      <w:r>
        <w:rPr>
          <w:color w:val="000000"/>
          <w:sz w:val="28"/>
        </w:rPr>
        <w:t>     </w:t>
      </w:r>
      <w:r w:rsidRPr="002F2912">
        <w:rPr>
          <w:color w:val="000000"/>
          <w:sz w:val="28"/>
          <w:lang w:val="ru-RU"/>
        </w:rPr>
        <w:t xml:space="preserve"> 5. В течение двадцати рабочих дней с даты направления н</w:t>
      </w:r>
      <w:r w:rsidRPr="002F2912">
        <w:rPr>
          <w:color w:val="000000"/>
          <w:sz w:val="28"/>
          <w:lang w:val="ru-RU"/>
        </w:rPr>
        <w:t>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копий документов и ориги</w:t>
      </w:r>
      <w:r w:rsidRPr="002F2912">
        <w:rPr>
          <w:color w:val="000000"/>
          <w:sz w:val="28"/>
          <w:lang w:val="ru-RU"/>
        </w:rPr>
        <w:t>нала (для сверки) или нотариально засвидетельствованных копий документов, подтверждающих место нахождения налогоплательщика.</w:t>
      </w:r>
    </w:p>
    <w:p w:rsidR="00EF5B47" w:rsidRPr="002F2912" w:rsidRDefault="0085068E">
      <w:pPr>
        <w:spacing w:after="0"/>
        <w:jc w:val="both"/>
        <w:rPr>
          <w:lang w:val="ru-RU"/>
        </w:rPr>
      </w:pPr>
      <w:bookmarkStart w:id="1213" w:name="z1897"/>
      <w:bookmarkEnd w:id="1212"/>
      <w:r>
        <w:rPr>
          <w:color w:val="000000"/>
          <w:sz w:val="28"/>
        </w:rPr>
        <w:t>     </w:t>
      </w:r>
      <w:r w:rsidRPr="002F2912">
        <w:rPr>
          <w:color w:val="000000"/>
          <w:sz w:val="28"/>
          <w:lang w:val="ru-RU"/>
        </w:rPr>
        <w:t xml:space="preserve"> Документом, подтверждающим место нахождения налогоплательщика, является один из следующих документов:</w:t>
      </w:r>
    </w:p>
    <w:p w:rsidR="00EF5B47" w:rsidRPr="002F2912" w:rsidRDefault="0085068E">
      <w:pPr>
        <w:spacing w:after="0"/>
        <w:jc w:val="both"/>
        <w:rPr>
          <w:lang w:val="ru-RU"/>
        </w:rPr>
      </w:pPr>
      <w:bookmarkStart w:id="1214" w:name="z1898"/>
      <w:bookmarkEnd w:id="1213"/>
      <w:r>
        <w:rPr>
          <w:color w:val="000000"/>
          <w:sz w:val="28"/>
        </w:rPr>
        <w:t>     </w:t>
      </w:r>
      <w:r w:rsidRPr="002F2912">
        <w:rPr>
          <w:color w:val="000000"/>
          <w:sz w:val="28"/>
          <w:lang w:val="ru-RU"/>
        </w:rPr>
        <w:t xml:space="preserve"> подтверждающий пр</w:t>
      </w:r>
      <w:r w:rsidRPr="002F2912">
        <w:rPr>
          <w:color w:val="000000"/>
          <w:sz w:val="28"/>
          <w:lang w:val="ru-RU"/>
        </w:rPr>
        <w:t>аво собственности на недвижимое имущество (пользования им);</w:t>
      </w:r>
    </w:p>
    <w:p w:rsidR="00EF5B47" w:rsidRPr="002F2912" w:rsidRDefault="0085068E">
      <w:pPr>
        <w:spacing w:after="0"/>
        <w:jc w:val="both"/>
        <w:rPr>
          <w:lang w:val="ru-RU"/>
        </w:rPr>
      </w:pPr>
      <w:bookmarkStart w:id="1215" w:name="z1899"/>
      <w:bookmarkEnd w:id="1214"/>
      <w:r>
        <w:rPr>
          <w:color w:val="000000"/>
          <w:sz w:val="28"/>
        </w:rPr>
        <w:t>     </w:t>
      </w:r>
      <w:r w:rsidRPr="002F2912">
        <w:rPr>
          <w:color w:val="000000"/>
          <w:sz w:val="28"/>
          <w:lang w:val="ru-RU"/>
        </w:rPr>
        <w:t xml:space="preserve"> письменное согласие физического лица, на праве собственности которого находится недвижимое имущество, заявленное в качестве места нахождения.</w:t>
      </w:r>
    </w:p>
    <w:p w:rsidR="00EF5B47" w:rsidRPr="002F2912" w:rsidRDefault="0085068E">
      <w:pPr>
        <w:spacing w:after="0"/>
        <w:jc w:val="both"/>
        <w:rPr>
          <w:lang w:val="ru-RU"/>
        </w:rPr>
      </w:pPr>
      <w:bookmarkStart w:id="1216" w:name="z1900"/>
      <w:bookmarkEnd w:id="1215"/>
      <w:r>
        <w:rPr>
          <w:color w:val="000000"/>
          <w:sz w:val="28"/>
        </w:rPr>
        <w:t>     </w:t>
      </w:r>
      <w:r w:rsidRPr="002F2912">
        <w:rPr>
          <w:color w:val="000000"/>
          <w:sz w:val="28"/>
          <w:lang w:val="ru-RU"/>
        </w:rPr>
        <w:t xml:space="preserve"> Срок между датами нотариального засвидетел</w:t>
      </w:r>
      <w:r w:rsidRPr="002F2912">
        <w:rPr>
          <w:color w:val="000000"/>
          <w:sz w:val="28"/>
          <w:lang w:val="ru-RU"/>
        </w:rPr>
        <w:t>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EF5B47" w:rsidRPr="002F2912" w:rsidRDefault="0085068E">
      <w:pPr>
        <w:spacing w:after="0"/>
        <w:jc w:val="both"/>
        <w:rPr>
          <w:lang w:val="ru-RU"/>
        </w:rPr>
      </w:pPr>
      <w:bookmarkStart w:id="1217" w:name="z1901"/>
      <w:bookmarkEnd w:id="1216"/>
      <w:r>
        <w:rPr>
          <w:color w:val="000000"/>
          <w:sz w:val="28"/>
        </w:rPr>
        <w:lastRenderedPageBreak/>
        <w:t>     </w:t>
      </w:r>
      <w:r w:rsidRPr="002F2912">
        <w:rPr>
          <w:color w:val="000000"/>
          <w:sz w:val="28"/>
          <w:lang w:val="ru-RU"/>
        </w:rPr>
        <w:t xml:space="preserve"> В случае неисполнения налогоплательщиком требования, указанного в части первой настоящего п</w:t>
      </w:r>
      <w:r w:rsidRPr="002F2912">
        <w:rPr>
          <w:color w:val="000000"/>
          <w:sz w:val="28"/>
          <w:lang w:val="ru-RU"/>
        </w:rPr>
        <w:t>ункта, налоговый орган осуществляет одно из следующих действий:</w:t>
      </w:r>
    </w:p>
    <w:p w:rsidR="00EF5B47" w:rsidRPr="002F2912" w:rsidRDefault="0085068E">
      <w:pPr>
        <w:spacing w:after="0"/>
        <w:jc w:val="both"/>
        <w:rPr>
          <w:lang w:val="ru-RU"/>
        </w:rPr>
      </w:pPr>
      <w:bookmarkStart w:id="1218" w:name="z1902"/>
      <w:bookmarkEnd w:id="1217"/>
      <w:r w:rsidRPr="002F2912">
        <w:rPr>
          <w:color w:val="000000"/>
          <w:sz w:val="28"/>
          <w:lang w:val="ru-RU"/>
        </w:rPr>
        <w:t xml:space="preserve"> </w:t>
      </w:r>
      <w:r>
        <w:rPr>
          <w:color w:val="000000"/>
          <w:sz w:val="28"/>
        </w:rPr>
        <w:t>     </w:t>
      </w:r>
      <w:r w:rsidRPr="002F2912">
        <w:rPr>
          <w:color w:val="000000"/>
          <w:sz w:val="28"/>
          <w:lang w:val="ru-RU"/>
        </w:rPr>
        <w:t xml:space="preserve"> 1) приостанавливает расходные операции по банковским счетам такого налогоплательщика в соответствии с подпунктом 6) пункта 1 статьи 118 настоящего Кодекса;</w:t>
      </w:r>
    </w:p>
    <w:p w:rsidR="00EF5B47" w:rsidRDefault="0085068E">
      <w:pPr>
        <w:spacing w:after="0"/>
        <w:jc w:val="both"/>
      </w:pPr>
      <w:bookmarkStart w:id="1219" w:name="z1903"/>
      <w:bookmarkEnd w:id="1218"/>
      <w:r w:rsidRPr="002F2912">
        <w:rPr>
          <w:color w:val="000000"/>
          <w:sz w:val="28"/>
          <w:lang w:val="ru-RU"/>
        </w:rPr>
        <w:t xml:space="preserve"> </w:t>
      </w:r>
      <w:r>
        <w:rPr>
          <w:color w:val="000000"/>
          <w:sz w:val="28"/>
        </w:rPr>
        <w:t>     </w:t>
      </w:r>
      <w:r w:rsidRPr="002F2912">
        <w:rPr>
          <w:color w:val="000000"/>
          <w:sz w:val="28"/>
          <w:lang w:val="ru-RU"/>
        </w:rPr>
        <w:t xml:space="preserve"> 2) производит снятие с</w:t>
      </w:r>
      <w:r w:rsidRPr="002F2912">
        <w:rPr>
          <w:color w:val="000000"/>
          <w:sz w:val="28"/>
          <w:lang w:val="ru-RU"/>
        </w:rPr>
        <w:t xml:space="preserve"> регистрационного учета по налогу на добавленную стоимость в порядке, определенном пунктом 4 статьи 85 настоящего Кодекса, в случае отсутствия у такого налогоплательщика открытых банковских счетов на последнюю </w:t>
      </w:r>
      <w:r>
        <w:rPr>
          <w:color w:val="000000"/>
          <w:sz w:val="28"/>
        </w:rPr>
        <w:t>дату срока, установленного настоящим пунктом д</w:t>
      </w:r>
      <w:r>
        <w:rPr>
          <w:color w:val="000000"/>
          <w:sz w:val="28"/>
        </w:rPr>
        <w:t>ля представления письменного пояснения.</w:t>
      </w:r>
    </w:p>
    <w:p w:rsidR="00EF5B47" w:rsidRPr="002F2912" w:rsidRDefault="0085068E">
      <w:pPr>
        <w:spacing w:after="0"/>
        <w:jc w:val="both"/>
        <w:rPr>
          <w:lang w:val="ru-RU"/>
        </w:rPr>
      </w:pPr>
      <w:bookmarkStart w:id="1220" w:name="z1904"/>
      <w:bookmarkEnd w:id="1219"/>
      <w:r>
        <w:rPr>
          <w:color w:val="000000"/>
          <w:sz w:val="28"/>
        </w:rPr>
        <w:t xml:space="preserve">      </w:t>
      </w:r>
      <w:r w:rsidRPr="002F2912">
        <w:rPr>
          <w:color w:val="000000"/>
          <w:sz w:val="28"/>
          <w:lang w:val="ru-RU"/>
        </w:rPr>
        <w:t xml:space="preserve">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w:t>
      </w:r>
      <w:r w:rsidRPr="002F2912">
        <w:rPr>
          <w:color w:val="000000"/>
          <w:sz w:val="28"/>
          <w:lang w:val="ru-RU"/>
        </w:rPr>
        <w:t>порядке представить в налоговый орган письменное пояснение о причинах отсутствия по месту нахождения в момент налогового обследования.</w:t>
      </w:r>
    </w:p>
    <w:p w:rsidR="00EF5B47" w:rsidRPr="002F2912" w:rsidRDefault="0085068E">
      <w:pPr>
        <w:spacing w:after="0"/>
        <w:jc w:val="both"/>
        <w:rPr>
          <w:lang w:val="ru-RU"/>
        </w:rPr>
      </w:pPr>
      <w:bookmarkStart w:id="1221" w:name="z1905"/>
      <w:bookmarkEnd w:id="1220"/>
      <w:r w:rsidRPr="002F2912">
        <w:rPr>
          <w:color w:val="000000"/>
          <w:sz w:val="28"/>
          <w:lang w:val="ru-RU"/>
        </w:rPr>
        <w:t xml:space="preserve"> </w:t>
      </w:r>
      <w:r>
        <w:rPr>
          <w:color w:val="000000"/>
          <w:sz w:val="28"/>
        </w:rPr>
        <w:t>     </w:t>
      </w:r>
      <w:r w:rsidRPr="002F2912">
        <w:rPr>
          <w:color w:val="000000"/>
          <w:sz w:val="28"/>
          <w:lang w:val="ru-RU"/>
        </w:rPr>
        <w:t xml:space="preserve"> В случае неисполнения налогоплательщиком требования, установленного частью первой настоящего пункта, налоговый орг</w:t>
      </w:r>
      <w:r w:rsidRPr="002F2912">
        <w:rPr>
          <w:color w:val="000000"/>
          <w:sz w:val="28"/>
          <w:lang w:val="ru-RU"/>
        </w:rPr>
        <w:t>ан производит снятие такого налогоплательщика с регистрационного учета по налогу на добавленную стоимость в порядке, определенном пунктом 4 статьи 85 настоящего Кодекса.</w:t>
      </w:r>
    </w:p>
    <w:bookmarkEnd w:id="122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70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w:t>
      </w:r>
      <w:r w:rsidRPr="002F2912">
        <w:rPr>
          <w:b/>
          <w:color w:val="000000"/>
          <w:sz w:val="28"/>
          <w:lang w:val="ru-RU"/>
        </w:rPr>
        <w:t>татья 71. Участие понятых</w:t>
      </w:r>
    </w:p>
    <w:p w:rsidR="00EF5B47" w:rsidRPr="002F2912" w:rsidRDefault="0085068E">
      <w:pPr>
        <w:spacing w:after="0"/>
        <w:jc w:val="both"/>
        <w:rPr>
          <w:lang w:val="ru-RU"/>
        </w:rPr>
      </w:pPr>
      <w:bookmarkStart w:id="1222" w:name="z1906"/>
      <w:r>
        <w:rPr>
          <w:color w:val="000000"/>
          <w:sz w:val="28"/>
        </w:rPr>
        <w:t>     </w:t>
      </w:r>
      <w:r w:rsidRPr="002F2912">
        <w:rPr>
          <w:color w:val="000000"/>
          <w:sz w:val="28"/>
          <w:lang w:val="ru-RU"/>
        </w:rPr>
        <w:t xml:space="preserve">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EF5B47" w:rsidRPr="002F2912" w:rsidRDefault="0085068E">
      <w:pPr>
        <w:spacing w:after="0"/>
        <w:jc w:val="both"/>
        <w:rPr>
          <w:lang w:val="ru-RU"/>
        </w:rPr>
      </w:pPr>
      <w:bookmarkStart w:id="1223" w:name="z1907"/>
      <w:bookmarkEnd w:id="1222"/>
      <w:r>
        <w:rPr>
          <w:color w:val="000000"/>
          <w:sz w:val="28"/>
        </w:rPr>
        <w:t>     </w:t>
      </w:r>
      <w:r w:rsidRPr="002F2912">
        <w:rPr>
          <w:color w:val="000000"/>
          <w:sz w:val="28"/>
          <w:lang w:val="ru-RU"/>
        </w:rPr>
        <w:t xml:space="preserve"> 1) вручение должностным лицом налоговых </w:t>
      </w:r>
      <w:r w:rsidRPr="002F2912">
        <w:rPr>
          <w:color w:val="000000"/>
          <w:sz w:val="28"/>
          <w:lang w:val="ru-RU"/>
        </w:rPr>
        <w:t>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w:t>
      </w:r>
      <w:r w:rsidRPr="002F2912">
        <w:rPr>
          <w:color w:val="000000"/>
          <w:sz w:val="28"/>
          <w:lang w:val="ru-RU"/>
        </w:rPr>
        <w:t>оговой проверки и иных документов налоговых органов, предусмотренных настоящим Кодексом;</w:t>
      </w:r>
    </w:p>
    <w:p w:rsidR="00EF5B47" w:rsidRPr="002F2912" w:rsidRDefault="0085068E">
      <w:pPr>
        <w:spacing w:after="0"/>
        <w:jc w:val="both"/>
        <w:rPr>
          <w:lang w:val="ru-RU"/>
        </w:rPr>
      </w:pPr>
      <w:bookmarkStart w:id="1224" w:name="z1908"/>
      <w:bookmarkEnd w:id="1223"/>
      <w:r>
        <w:rPr>
          <w:color w:val="000000"/>
          <w:sz w:val="28"/>
        </w:rPr>
        <w:t>     </w:t>
      </w:r>
      <w:r w:rsidRPr="002F2912">
        <w:rPr>
          <w:color w:val="000000"/>
          <w:sz w:val="28"/>
          <w:lang w:val="ru-RU"/>
        </w:rPr>
        <w:t xml:space="preserve"> 2) ограничение в распоряжении имуществом налогоплательщика (налогового агента);</w:t>
      </w:r>
    </w:p>
    <w:p w:rsidR="00EF5B47" w:rsidRPr="002F2912" w:rsidRDefault="0085068E">
      <w:pPr>
        <w:spacing w:after="0"/>
        <w:jc w:val="both"/>
        <w:rPr>
          <w:lang w:val="ru-RU"/>
        </w:rPr>
      </w:pPr>
      <w:bookmarkStart w:id="1225" w:name="z1909"/>
      <w:bookmarkEnd w:id="1224"/>
      <w:r>
        <w:rPr>
          <w:color w:val="000000"/>
          <w:sz w:val="28"/>
        </w:rPr>
        <w:lastRenderedPageBreak/>
        <w:t>     </w:t>
      </w:r>
      <w:r w:rsidRPr="002F2912">
        <w:rPr>
          <w:color w:val="000000"/>
          <w:sz w:val="28"/>
          <w:lang w:val="ru-RU"/>
        </w:rPr>
        <w:t xml:space="preserve"> 3) обследование имущества, являющегося объектом налогообложения и (или) объ</w:t>
      </w:r>
      <w:r w:rsidRPr="002F2912">
        <w:rPr>
          <w:color w:val="000000"/>
          <w:sz w:val="28"/>
          <w:lang w:val="ru-RU"/>
        </w:rPr>
        <w:t>ектом, связанным с налогообложением, независимо от его места нахождения, проводимое на основании предписания;</w:t>
      </w:r>
    </w:p>
    <w:p w:rsidR="00EF5B47" w:rsidRPr="002F2912" w:rsidRDefault="0085068E">
      <w:pPr>
        <w:spacing w:after="0"/>
        <w:jc w:val="both"/>
        <w:rPr>
          <w:lang w:val="ru-RU"/>
        </w:rPr>
      </w:pPr>
      <w:bookmarkStart w:id="1226" w:name="z1910"/>
      <w:bookmarkEnd w:id="1225"/>
      <w:r>
        <w:rPr>
          <w:color w:val="000000"/>
          <w:sz w:val="28"/>
        </w:rPr>
        <w:t>     </w:t>
      </w:r>
      <w:r w:rsidRPr="002F2912">
        <w:rPr>
          <w:color w:val="000000"/>
          <w:sz w:val="28"/>
          <w:lang w:val="ru-RU"/>
        </w:rPr>
        <w:t xml:space="preserve"> 4) проведение на основании предписания инвентаризации имущества (кроме жилых помещений) налогоплательщика (налогового агента), в том числе с</w:t>
      </w:r>
      <w:r w:rsidRPr="002F2912">
        <w:rPr>
          <w:color w:val="000000"/>
          <w:sz w:val="28"/>
          <w:lang w:val="ru-RU"/>
        </w:rPr>
        <w:t xml:space="preserve"> применением специальных средств (фото-, аудио-, видеоаппаратуры), в порядке, определенном настоящим Кодексом;</w:t>
      </w:r>
    </w:p>
    <w:p w:rsidR="00EF5B47" w:rsidRPr="002F2912" w:rsidRDefault="0085068E">
      <w:pPr>
        <w:spacing w:after="0"/>
        <w:jc w:val="both"/>
        <w:rPr>
          <w:lang w:val="ru-RU"/>
        </w:rPr>
      </w:pPr>
      <w:bookmarkStart w:id="1227" w:name="z1911"/>
      <w:bookmarkEnd w:id="1226"/>
      <w:r>
        <w:rPr>
          <w:color w:val="000000"/>
          <w:sz w:val="28"/>
        </w:rPr>
        <w:t>     </w:t>
      </w:r>
      <w:r w:rsidRPr="002F2912">
        <w:rPr>
          <w:color w:val="000000"/>
          <w:sz w:val="28"/>
          <w:lang w:val="ru-RU"/>
        </w:rPr>
        <w:t xml:space="preserve"> 5) налоговое обследование.</w:t>
      </w:r>
    </w:p>
    <w:p w:rsidR="00EF5B47" w:rsidRPr="002F2912" w:rsidRDefault="0085068E">
      <w:pPr>
        <w:spacing w:after="0"/>
        <w:jc w:val="both"/>
        <w:rPr>
          <w:lang w:val="ru-RU"/>
        </w:rPr>
      </w:pPr>
      <w:bookmarkStart w:id="1228" w:name="z1912"/>
      <w:bookmarkEnd w:id="1227"/>
      <w:r>
        <w:rPr>
          <w:color w:val="000000"/>
          <w:sz w:val="28"/>
        </w:rPr>
        <w:t>     </w:t>
      </w:r>
      <w:r w:rsidRPr="002F2912">
        <w:rPr>
          <w:color w:val="000000"/>
          <w:sz w:val="28"/>
          <w:lang w:val="ru-RU"/>
        </w:rPr>
        <w:t xml:space="preserve"> 2. В качестве понятых могут быть привлечены совершеннолетние, дееспособные граждане в количестве не менее </w:t>
      </w:r>
      <w:r w:rsidRPr="002F2912">
        <w:rPr>
          <w:color w:val="000000"/>
          <w:sz w:val="28"/>
          <w:lang w:val="ru-RU"/>
        </w:rPr>
        <w:t>двух человек, не заинтересованные в исходе действий должностного лица налоговых органов и налогоплательщика (налогового агента).</w:t>
      </w:r>
    </w:p>
    <w:p w:rsidR="00EF5B47" w:rsidRPr="002F2912" w:rsidRDefault="0085068E">
      <w:pPr>
        <w:spacing w:after="0"/>
        <w:jc w:val="both"/>
        <w:rPr>
          <w:lang w:val="ru-RU"/>
        </w:rPr>
      </w:pPr>
      <w:bookmarkStart w:id="1229" w:name="z1913"/>
      <w:bookmarkEnd w:id="1228"/>
      <w:r>
        <w:rPr>
          <w:color w:val="000000"/>
          <w:sz w:val="28"/>
        </w:rPr>
        <w:t>     </w:t>
      </w:r>
      <w:r w:rsidRPr="002F2912">
        <w:rPr>
          <w:color w:val="000000"/>
          <w:sz w:val="28"/>
          <w:lang w:val="ru-RU"/>
        </w:rPr>
        <w:t xml:space="preserve"> 3. Не допускается участие в качестве понятых должностных лиц государственных органов и работников, учредителей налогоплат</w:t>
      </w:r>
      <w:r w:rsidRPr="002F2912">
        <w:rPr>
          <w:color w:val="000000"/>
          <w:sz w:val="28"/>
          <w:lang w:val="ru-RU"/>
        </w:rPr>
        <w:t>ельщика (налогового агента), в отношении которого проводится действие.</w:t>
      </w:r>
    </w:p>
    <w:p w:rsidR="00EF5B47" w:rsidRPr="002F2912" w:rsidRDefault="0085068E">
      <w:pPr>
        <w:spacing w:after="0"/>
        <w:jc w:val="both"/>
        <w:rPr>
          <w:lang w:val="ru-RU"/>
        </w:rPr>
      </w:pPr>
      <w:bookmarkStart w:id="1230" w:name="z1914"/>
      <w:bookmarkEnd w:id="1229"/>
      <w:r>
        <w:rPr>
          <w:color w:val="000000"/>
          <w:sz w:val="28"/>
        </w:rPr>
        <w:t>     </w:t>
      </w:r>
      <w:r w:rsidRPr="002F2912">
        <w:rPr>
          <w:color w:val="000000"/>
          <w:sz w:val="28"/>
          <w:lang w:val="ru-RU"/>
        </w:rPr>
        <w:t xml:space="preserve">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w:t>
      </w:r>
      <w:r w:rsidRPr="002F2912">
        <w:rPr>
          <w:color w:val="000000"/>
          <w:sz w:val="28"/>
          <w:lang w:val="ru-RU"/>
        </w:rPr>
        <w:t>, зафиксированные в протоколе (акте), составляемом должностным лицом налоговых органов.</w:t>
      </w:r>
    </w:p>
    <w:p w:rsidR="00EF5B47" w:rsidRPr="002F2912" w:rsidRDefault="0085068E">
      <w:pPr>
        <w:spacing w:after="0"/>
        <w:jc w:val="both"/>
        <w:rPr>
          <w:lang w:val="ru-RU"/>
        </w:rPr>
      </w:pPr>
      <w:bookmarkStart w:id="1231" w:name="z1915"/>
      <w:bookmarkEnd w:id="1230"/>
      <w:r>
        <w:rPr>
          <w:color w:val="000000"/>
          <w:sz w:val="28"/>
        </w:rPr>
        <w:t>     </w:t>
      </w:r>
      <w:r w:rsidRPr="002F2912">
        <w:rPr>
          <w:color w:val="000000"/>
          <w:sz w:val="28"/>
          <w:lang w:val="ru-RU"/>
        </w:rPr>
        <w:t xml:space="preserve">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w:t>
      </w:r>
      <w:r w:rsidRPr="002F2912">
        <w:rPr>
          <w:color w:val="000000"/>
          <w:sz w:val="28"/>
          <w:lang w:val="ru-RU"/>
        </w:rPr>
        <w:t>х органов.</w:t>
      </w:r>
    </w:p>
    <w:p w:rsidR="00EF5B47" w:rsidRPr="002F2912" w:rsidRDefault="0085068E">
      <w:pPr>
        <w:spacing w:after="0"/>
        <w:jc w:val="both"/>
        <w:rPr>
          <w:lang w:val="ru-RU"/>
        </w:rPr>
      </w:pPr>
      <w:bookmarkStart w:id="1232" w:name="z1916"/>
      <w:bookmarkEnd w:id="1231"/>
      <w:r>
        <w:rPr>
          <w:color w:val="000000"/>
          <w:sz w:val="28"/>
        </w:rPr>
        <w:t>     </w:t>
      </w:r>
      <w:r w:rsidRPr="002F2912">
        <w:rPr>
          <w:color w:val="000000"/>
          <w:sz w:val="28"/>
          <w:lang w:val="ru-RU"/>
        </w:rPr>
        <w:t xml:space="preserve"> 6. В протоколе (акте), составляемом должностным лицом налоговых органов с участием понятых, указываются:</w:t>
      </w:r>
    </w:p>
    <w:p w:rsidR="00EF5B47" w:rsidRPr="002F2912" w:rsidRDefault="0085068E">
      <w:pPr>
        <w:spacing w:after="0"/>
        <w:jc w:val="both"/>
        <w:rPr>
          <w:lang w:val="ru-RU"/>
        </w:rPr>
      </w:pPr>
      <w:bookmarkStart w:id="1233" w:name="z1917"/>
      <w:bookmarkEnd w:id="1232"/>
      <w:r>
        <w:rPr>
          <w:color w:val="000000"/>
          <w:sz w:val="28"/>
        </w:rPr>
        <w:t>     </w:t>
      </w:r>
      <w:r w:rsidRPr="002F2912">
        <w:rPr>
          <w:color w:val="000000"/>
          <w:sz w:val="28"/>
          <w:lang w:val="ru-RU"/>
        </w:rPr>
        <w:t xml:space="preserve"> 1) должность, фамилия, имя, отчество (если оно указано в документе, удостоверяющем личность) должностного лица налоговых органов</w:t>
      </w:r>
      <w:r w:rsidRPr="002F2912">
        <w:rPr>
          <w:color w:val="000000"/>
          <w:sz w:val="28"/>
          <w:lang w:val="ru-RU"/>
        </w:rPr>
        <w:t>, составившего протокол (акт);</w:t>
      </w:r>
    </w:p>
    <w:p w:rsidR="00EF5B47" w:rsidRPr="002F2912" w:rsidRDefault="0085068E">
      <w:pPr>
        <w:spacing w:after="0"/>
        <w:jc w:val="both"/>
        <w:rPr>
          <w:lang w:val="ru-RU"/>
        </w:rPr>
      </w:pPr>
      <w:bookmarkStart w:id="1234" w:name="z1918"/>
      <w:bookmarkEnd w:id="1233"/>
      <w:r>
        <w:rPr>
          <w:color w:val="000000"/>
          <w:sz w:val="28"/>
        </w:rPr>
        <w:t>     </w:t>
      </w:r>
      <w:r w:rsidRPr="002F2912">
        <w:rPr>
          <w:color w:val="000000"/>
          <w:sz w:val="28"/>
          <w:lang w:val="ru-RU"/>
        </w:rPr>
        <w:t xml:space="preserve"> 2) наименование налогового органа;</w:t>
      </w:r>
    </w:p>
    <w:p w:rsidR="00EF5B47" w:rsidRPr="002F2912" w:rsidRDefault="0085068E">
      <w:pPr>
        <w:spacing w:after="0"/>
        <w:jc w:val="both"/>
        <w:rPr>
          <w:lang w:val="ru-RU"/>
        </w:rPr>
      </w:pPr>
      <w:bookmarkStart w:id="1235" w:name="z1919"/>
      <w:bookmarkEnd w:id="1234"/>
      <w:r>
        <w:rPr>
          <w:color w:val="000000"/>
          <w:sz w:val="28"/>
        </w:rPr>
        <w:t>     </w:t>
      </w:r>
      <w:r w:rsidRPr="002F2912">
        <w:rPr>
          <w:color w:val="000000"/>
          <w:sz w:val="28"/>
          <w:lang w:val="ru-RU"/>
        </w:rPr>
        <w:t xml:space="preserve"> 3) место и дата совершения действия;</w:t>
      </w:r>
    </w:p>
    <w:p w:rsidR="00EF5B47" w:rsidRPr="002F2912" w:rsidRDefault="0085068E">
      <w:pPr>
        <w:spacing w:after="0"/>
        <w:jc w:val="both"/>
        <w:rPr>
          <w:lang w:val="ru-RU"/>
        </w:rPr>
      </w:pPr>
      <w:bookmarkStart w:id="1236" w:name="z1920"/>
      <w:bookmarkEnd w:id="1235"/>
      <w:r>
        <w:rPr>
          <w:color w:val="000000"/>
          <w:sz w:val="28"/>
        </w:rPr>
        <w:t>     </w:t>
      </w:r>
      <w:r w:rsidRPr="002F2912">
        <w:rPr>
          <w:color w:val="000000"/>
          <w:sz w:val="28"/>
          <w:lang w:val="ru-RU"/>
        </w:rPr>
        <w:t xml:space="preserve"> 4) фамилия, имя, отчество (если оно указано в документе, удостоверяющем личность), дата рождения, место жительства, </w:t>
      </w:r>
      <w:r w:rsidRPr="002F2912">
        <w:rPr>
          <w:color w:val="000000"/>
          <w:sz w:val="28"/>
          <w:lang w:val="ru-RU"/>
        </w:rPr>
        <w:t>наименование и номер документа, удостоверяющего личность каждого лица, участвовавшего в действии или присутствовавшего при его проведении;</w:t>
      </w:r>
    </w:p>
    <w:p w:rsidR="00EF5B47" w:rsidRPr="002F2912" w:rsidRDefault="0085068E">
      <w:pPr>
        <w:spacing w:after="0"/>
        <w:jc w:val="both"/>
        <w:rPr>
          <w:lang w:val="ru-RU"/>
        </w:rPr>
      </w:pPr>
      <w:bookmarkStart w:id="1237" w:name="z1921"/>
      <w:bookmarkEnd w:id="1236"/>
      <w:r>
        <w:rPr>
          <w:color w:val="000000"/>
          <w:sz w:val="28"/>
        </w:rPr>
        <w:t>     </w:t>
      </w:r>
      <w:r w:rsidRPr="002F2912">
        <w:rPr>
          <w:color w:val="000000"/>
          <w:sz w:val="28"/>
          <w:lang w:val="ru-RU"/>
        </w:rPr>
        <w:t xml:space="preserve"> 5) содержание действия и последовательность его проведения;</w:t>
      </w:r>
    </w:p>
    <w:p w:rsidR="00EF5B47" w:rsidRPr="002F2912" w:rsidRDefault="0085068E">
      <w:pPr>
        <w:spacing w:after="0"/>
        <w:jc w:val="both"/>
        <w:rPr>
          <w:lang w:val="ru-RU"/>
        </w:rPr>
      </w:pPr>
      <w:bookmarkStart w:id="1238" w:name="z1922"/>
      <w:bookmarkEnd w:id="1237"/>
      <w:r>
        <w:rPr>
          <w:color w:val="000000"/>
          <w:sz w:val="28"/>
        </w:rPr>
        <w:t>     </w:t>
      </w:r>
      <w:r w:rsidRPr="002F2912">
        <w:rPr>
          <w:color w:val="000000"/>
          <w:sz w:val="28"/>
          <w:lang w:val="ru-RU"/>
        </w:rPr>
        <w:t xml:space="preserve"> 6) время начала и окончания действия;</w:t>
      </w:r>
    </w:p>
    <w:p w:rsidR="00EF5B47" w:rsidRPr="002F2912" w:rsidRDefault="0085068E">
      <w:pPr>
        <w:spacing w:after="0"/>
        <w:jc w:val="both"/>
        <w:rPr>
          <w:lang w:val="ru-RU"/>
        </w:rPr>
      </w:pPr>
      <w:bookmarkStart w:id="1239" w:name="z1923"/>
      <w:bookmarkEnd w:id="1238"/>
      <w:r>
        <w:rPr>
          <w:color w:val="000000"/>
          <w:sz w:val="28"/>
        </w:rPr>
        <w:t>     </w:t>
      </w:r>
      <w:r w:rsidRPr="002F2912">
        <w:rPr>
          <w:color w:val="000000"/>
          <w:sz w:val="28"/>
          <w:lang w:val="ru-RU"/>
        </w:rPr>
        <w:t xml:space="preserve"> 7</w:t>
      </w:r>
      <w:r w:rsidRPr="002F2912">
        <w:rPr>
          <w:color w:val="000000"/>
          <w:sz w:val="28"/>
          <w:lang w:val="ru-RU"/>
        </w:rPr>
        <w:t>) выявленные при совершении действия факты и обстоятельства.</w:t>
      </w:r>
    </w:p>
    <w:p w:rsidR="00EF5B47" w:rsidRPr="002F2912" w:rsidRDefault="0085068E">
      <w:pPr>
        <w:spacing w:after="0"/>
        <w:jc w:val="both"/>
        <w:rPr>
          <w:lang w:val="ru-RU"/>
        </w:rPr>
      </w:pPr>
      <w:bookmarkStart w:id="1240" w:name="z1924"/>
      <w:bookmarkEnd w:id="1239"/>
      <w:r w:rsidRPr="002F2912">
        <w:rPr>
          <w:color w:val="000000"/>
          <w:sz w:val="28"/>
          <w:lang w:val="ru-RU"/>
        </w:rPr>
        <w:t xml:space="preserve"> </w:t>
      </w:r>
      <w:r>
        <w:rPr>
          <w:color w:val="000000"/>
          <w:sz w:val="28"/>
        </w:rPr>
        <w:t>     </w:t>
      </w:r>
      <w:r w:rsidRPr="002F2912">
        <w:rPr>
          <w:color w:val="000000"/>
          <w:sz w:val="28"/>
          <w:lang w:val="ru-RU"/>
        </w:rPr>
        <w:t xml:space="preserve">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w:t>
      </w:r>
      <w:r w:rsidRPr="002F2912">
        <w:rPr>
          <w:color w:val="000000"/>
          <w:sz w:val="28"/>
          <w:lang w:val="ru-RU"/>
        </w:rPr>
        <w:t xml:space="preserve">отоколом (актом) должностное </w:t>
      </w:r>
      <w:r w:rsidRPr="002F2912">
        <w:rPr>
          <w:color w:val="000000"/>
          <w:sz w:val="28"/>
          <w:lang w:val="ru-RU"/>
        </w:rPr>
        <w:lastRenderedPageBreak/>
        <w:t xml:space="preserve">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EF5B47" w:rsidRPr="002F2912" w:rsidRDefault="0085068E">
      <w:pPr>
        <w:spacing w:after="0"/>
        <w:jc w:val="both"/>
        <w:rPr>
          <w:lang w:val="ru-RU"/>
        </w:rPr>
      </w:pPr>
      <w:bookmarkStart w:id="1241" w:name="z1925"/>
      <w:bookmarkEnd w:id="1240"/>
      <w:r>
        <w:rPr>
          <w:color w:val="000000"/>
          <w:sz w:val="28"/>
        </w:rPr>
        <w:t>     </w:t>
      </w:r>
      <w:r w:rsidRPr="002F2912">
        <w:rPr>
          <w:color w:val="000000"/>
          <w:sz w:val="28"/>
          <w:lang w:val="ru-RU"/>
        </w:rPr>
        <w:t xml:space="preserve"> 8. К протоколу (акту) прилагаются фотографические снимки и негативы, виде</w:t>
      </w:r>
      <w:r w:rsidRPr="002F2912">
        <w:rPr>
          <w:color w:val="000000"/>
          <w:sz w:val="28"/>
          <w:lang w:val="ru-RU"/>
        </w:rPr>
        <w:t>озаписи или другие материалы, выполненные при совершении действия (при их наличии).</w:t>
      </w:r>
    </w:p>
    <w:p w:rsidR="00EF5B47" w:rsidRPr="002F2912" w:rsidRDefault="0085068E">
      <w:pPr>
        <w:spacing w:after="0"/>
        <w:jc w:val="both"/>
        <w:rPr>
          <w:lang w:val="ru-RU"/>
        </w:rPr>
      </w:pPr>
      <w:bookmarkStart w:id="1242" w:name="z1926"/>
      <w:bookmarkEnd w:id="1241"/>
      <w:r>
        <w:rPr>
          <w:color w:val="000000"/>
          <w:sz w:val="28"/>
        </w:rPr>
        <w:t>     </w:t>
      </w:r>
      <w:r w:rsidRPr="002F2912">
        <w:rPr>
          <w:color w:val="000000"/>
          <w:sz w:val="28"/>
          <w:lang w:val="ru-RU"/>
        </w:rPr>
        <w:t xml:space="preserve">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w:t>
      </w:r>
      <w:r w:rsidRPr="002F2912">
        <w:rPr>
          <w:color w:val="000000"/>
          <w:sz w:val="28"/>
          <w:lang w:val="ru-RU"/>
        </w:rPr>
        <w:t>анных в пункте 1 настоящей статьи.</w:t>
      </w:r>
    </w:p>
    <w:bookmarkEnd w:id="1242"/>
    <w:p w:rsidR="00EF5B47" w:rsidRPr="002F2912" w:rsidRDefault="0085068E">
      <w:pPr>
        <w:spacing w:after="0"/>
        <w:jc w:val="both"/>
        <w:rPr>
          <w:lang w:val="ru-RU"/>
        </w:rPr>
      </w:pPr>
      <w:r w:rsidRPr="002F2912">
        <w:rPr>
          <w:b/>
          <w:color w:val="000000"/>
          <w:sz w:val="28"/>
          <w:lang w:val="ru-RU"/>
        </w:rPr>
        <w:t>Статья 72. Определение дохода физического лица, подлежащего налогообложению, в отдельных случаях, в том числе косвенным методом</w:t>
      </w:r>
    </w:p>
    <w:p w:rsidR="00EF5B47" w:rsidRPr="002F2912" w:rsidRDefault="0085068E">
      <w:pPr>
        <w:spacing w:after="0"/>
        <w:jc w:val="both"/>
        <w:rPr>
          <w:lang w:val="ru-RU"/>
        </w:rPr>
      </w:pPr>
      <w:bookmarkStart w:id="1243" w:name="z15776"/>
      <w:r>
        <w:rPr>
          <w:color w:val="000000"/>
          <w:sz w:val="28"/>
        </w:rPr>
        <w:t>     </w:t>
      </w:r>
      <w:r w:rsidRPr="002F2912">
        <w:rPr>
          <w:color w:val="000000"/>
          <w:sz w:val="28"/>
          <w:lang w:val="ru-RU"/>
        </w:rPr>
        <w:t xml:space="preserve"> 1. Определение дохода физического лица, подлежащего налогообложению, в отдельных случая</w:t>
      </w:r>
      <w:r w:rsidRPr="002F2912">
        <w:rPr>
          <w:color w:val="000000"/>
          <w:sz w:val="28"/>
          <w:lang w:val="ru-RU"/>
        </w:rPr>
        <w:t>х, в том числе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w:t>
      </w:r>
      <w:r w:rsidRPr="002F2912">
        <w:rPr>
          <w:color w:val="000000"/>
          <w:sz w:val="28"/>
          <w:lang w:val="ru-RU"/>
        </w:rPr>
        <w:t>х органов и третьих лиц, влекущих возникновение налогового обязательства по индивидуальному подоходному налогу.</w:t>
      </w:r>
    </w:p>
    <w:p w:rsidR="00EF5B47" w:rsidRPr="002F2912" w:rsidRDefault="0085068E">
      <w:pPr>
        <w:spacing w:after="0"/>
        <w:jc w:val="both"/>
        <w:rPr>
          <w:lang w:val="ru-RU"/>
        </w:rPr>
      </w:pPr>
      <w:bookmarkStart w:id="1244" w:name="z15777"/>
      <w:bookmarkEnd w:id="1243"/>
      <w:r w:rsidRPr="002F2912">
        <w:rPr>
          <w:color w:val="000000"/>
          <w:sz w:val="28"/>
          <w:lang w:val="ru-RU"/>
        </w:rPr>
        <w:t xml:space="preserve"> </w:t>
      </w:r>
      <w:r>
        <w:rPr>
          <w:color w:val="000000"/>
          <w:sz w:val="28"/>
        </w:rPr>
        <w:t>     </w:t>
      </w:r>
      <w:r w:rsidRPr="002F2912">
        <w:rPr>
          <w:color w:val="000000"/>
          <w:sz w:val="28"/>
          <w:lang w:val="ru-RU"/>
        </w:rPr>
        <w:t xml:space="preserve"> 2. Сведения, отраженные в налоговых декларациях, предусмотренных настоящим Кодексом, а также данные уполномоченных органов и третьих лиц </w:t>
      </w:r>
      <w:r w:rsidRPr="002F2912">
        <w:rPr>
          <w:color w:val="000000"/>
          <w:sz w:val="28"/>
          <w:lang w:val="ru-RU"/>
        </w:rPr>
        <w:t>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48 настоящего Кодекса.</w:t>
      </w:r>
    </w:p>
    <w:p w:rsidR="00EF5B47" w:rsidRPr="002F2912" w:rsidRDefault="0085068E">
      <w:pPr>
        <w:spacing w:after="0"/>
        <w:jc w:val="both"/>
        <w:rPr>
          <w:lang w:val="ru-RU"/>
        </w:rPr>
      </w:pPr>
      <w:bookmarkStart w:id="1245" w:name="z15778"/>
      <w:bookmarkEnd w:id="1244"/>
      <w:r>
        <w:rPr>
          <w:color w:val="000000"/>
          <w:sz w:val="28"/>
        </w:rPr>
        <w:t>     </w:t>
      </w:r>
      <w:r w:rsidRPr="002F2912">
        <w:rPr>
          <w:color w:val="000000"/>
          <w:sz w:val="28"/>
          <w:lang w:val="ru-RU"/>
        </w:rPr>
        <w:t xml:space="preserve"> 3. Отраженные в на</w:t>
      </w:r>
      <w:r w:rsidRPr="002F2912">
        <w:rPr>
          <w:color w:val="000000"/>
          <w:sz w:val="28"/>
          <w:lang w:val="ru-RU"/>
        </w:rPr>
        <w:t>логовых декларациях, предусмотренных настоящим Кодексом,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w:t>
      </w:r>
      <w:r w:rsidRPr="002F2912">
        <w:rPr>
          <w:color w:val="000000"/>
          <w:sz w:val="28"/>
          <w:lang w:val="ru-RU"/>
        </w:rPr>
        <w:t>аном иностранного государства в соответствии с законодательством иностранного государства:</w:t>
      </w:r>
    </w:p>
    <w:p w:rsidR="00EF5B47" w:rsidRPr="002F2912" w:rsidRDefault="0085068E">
      <w:pPr>
        <w:spacing w:after="0"/>
        <w:jc w:val="both"/>
        <w:rPr>
          <w:lang w:val="ru-RU"/>
        </w:rPr>
      </w:pPr>
      <w:bookmarkStart w:id="1246" w:name="z15779"/>
      <w:bookmarkEnd w:id="1245"/>
      <w:r w:rsidRPr="002F2912">
        <w:rPr>
          <w:color w:val="000000"/>
          <w:sz w:val="28"/>
          <w:lang w:val="ru-RU"/>
        </w:rPr>
        <w:t xml:space="preserve"> </w:t>
      </w:r>
      <w:r>
        <w:rPr>
          <w:color w:val="000000"/>
          <w:sz w:val="28"/>
        </w:rPr>
        <w:t>     </w:t>
      </w:r>
      <w:r w:rsidRPr="002F2912">
        <w:rPr>
          <w:color w:val="000000"/>
          <w:sz w:val="28"/>
          <w:lang w:val="ru-RU"/>
        </w:rPr>
        <w:t xml:space="preserve"> 1) об имуществе, находящемся в иностранном государстве, в том числе с льготным налогообложением, определяемом в соответствии с пунктом 3 статьи 294 настоящего</w:t>
      </w:r>
      <w:r w:rsidRPr="002F2912">
        <w:rPr>
          <w:color w:val="000000"/>
          <w:sz w:val="28"/>
          <w:lang w:val="ru-RU"/>
        </w:rPr>
        <w:t xml:space="preserve"> Кодекса;</w:t>
      </w:r>
    </w:p>
    <w:p w:rsidR="00EF5B47" w:rsidRPr="002F2912" w:rsidRDefault="0085068E">
      <w:pPr>
        <w:spacing w:after="0"/>
        <w:jc w:val="both"/>
        <w:rPr>
          <w:lang w:val="ru-RU"/>
        </w:rPr>
      </w:pPr>
      <w:bookmarkStart w:id="1247" w:name="z15780"/>
      <w:bookmarkEnd w:id="1246"/>
      <w:r w:rsidRPr="002F2912">
        <w:rPr>
          <w:color w:val="000000"/>
          <w:sz w:val="28"/>
          <w:lang w:val="ru-RU"/>
        </w:rPr>
        <w:t xml:space="preserve"> </w:t>
      </w:r>
      <w:r>
        <w:rPr>
          <w:color w:val="000000"/>
          <w:sz w:val="28"/>
        </w:rPr>
        <w:t>     </w:t>
      </w:r>
      <w:r w:rsidRPr="002F2912">
        <w:rPr>
          <w:color w:val="000000"/>
          <w:sz w:val="28"/>
          <w:lang w:val="ru-RU"/>
        </w:rPr>
        <w:t xml:space="preserve"> 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w:t>
      </w:r>
      <w:r w:rsidRPr="002F2912">
        <w:rPr>
          <w:color w:val="000000"/>
          <w:sz w:val="28"/>
          <w:lang w:val="ru-RU"/>
        </w:rPr>
        <w:t>едитором, расположено и (или) зарегистрировано в иностранном государстве, в том числе с льготным налогообложением, определяемом в соответствии со статьей 294 настоящего Кодекса.</w:t>
      </w:r>
    </w:p>
    <w:p w:rsidR="00EF5B47" w:rsidRPr="002F2912" w:rsidRDefault="0085068E">
      <w:pPr>
        <w:spacing w:after="0"/>
        <w:jc w:val="both"/>
        <w:rPr>
          <w:lang w:val="ru-RU"/>
        </w:rPr>
      </w:pPr>
      <w:bookmarkStart w:id="1248" w:name="z15781"/>
      <w:bookmarkEnd w:id="1247"/>
      <w:r>
        <w:rPr>
          <w:color w:val="000000"/>
          <w:sz w:val="28"/>
        </w:rPr>
        <w:lastRenderedPageBreak/>
        <w:t>     </w:t>
      </w:r>
      <w:r w:rsidRPr="002F2912">
        <w:rPr>
          <w:color w:val="000000"/>
          <w:sz w:val="28"/>
          <w:lang w:val="ru-RU"/>
        </w:rPr>
        <w:t xml:space="preserve"> 4. В целях определения дохода физического лица, подлежащего налогообложе</w:t>
      </w:r>
      <w:r w:rsidRPr="002F2912">
        <w:rPr>
          <w:color w:val="000000"/>
          <w:sz w:val="28"/>
          <w:lang w:val="ru-RU"/>
        </w:rPr>
        <w:t>нию, в отдельных случаях, в том числе косвенным методом,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w:t>
      </w:r>
      <w:r w:rsidRPr="002F2912">
        <w:rPr>
          <w:color w:val="000000"/>
          <w:sz w:val="28"/>
          <w:lang w:val="ru-RU"/>
        </w:rPr>
        <w:t>ностранных государств и из других источников информации.</w:t>
      </w:r>
    </w:p>
    <w:p w:rsidR="00EF5B47" w:rsidRPr="002F2912" w:rsidRDefault="0085068E">
      <w:pPr>
        <w:spacing w:after="0"/>
        <w:jc w:val="both"/>
        <w:rPr>
          <w:lang w:val="ru-RU"/>
        </w:rPr>
      </w:pPr>
      <w:bookmarkStart w:id="1249" w:name="z15782"/>
      <w:bookmarkEnd w:id="1248"/>
      <w:r>
        <w:rPr>
          <w:color w:val="000000"/>
          <w:sz w:val="28"/>
        </w:rPr>
        <w:t>     </w:t>
      </w:r>
      <w:r w:rsidRPr="002F2912">
        <w:rPr>
          <w:color w:val="000000"/>
          <w:sz w:val="28"/>
          <w:lang w:val="ru-RU"/>
        </w:rPr>
        <w:t xml:space="preserve"> 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w:t>
      </w:r>
      <w:r w:rsidRPr="002F2912">
        <w:rPr>
          <w:color w:val="000000"/>
          <w:sz w:val="28"/>
          <w:lang w:val="ru-RU"/>
        </w:rPr>
        <w:t xml:space="preserve"> в части определения доходов от осуществления им такой деятельности.</w:t>
      </w:r>
    </w:p>
    <w:p w:rsidR="00EF5B47" w:rsidRPr="002F2912" w:rsidRDefault="0085068E">
      <w:pPr>
        <w:spacing w:after="0"/>
        <w:jc w:val="both"/>
        <w:rPr>
          <w:lang w:val="ru-RU"/>
        </w:rPr>
      </w:pPr>
      <w:bookmarkStart w:id="1250" w:name="z15783"/>
      <w:bookmarkEnd w:id="1249"/>
      <w:r>
        <w:rPr>
          <w:color w:val="000000"/>
          <w:sz w:val="28"/>
        </w:rPr>
        <w:t>     </w:t>
      </w:r>
      <w:r w:rsidRPr="002F2912">
        <w:rPr>
          <w:color w:val="000000"/>
          <w:sz w:val="28"/>
          <w:lang w:val="ru-RU"/>
        </w:rPr>
        <w:t xml:space="preserve"> 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w:t>
      </w:r>
      <w:r w:rsidRPr="002F2912">
        <w:rPr>
          <w:color w:val="000000"/>
          <w:sz w:val="28"/>
          <w:lang w:val="ru-RU"/>
        </w:rPr>
        <w:t xml:space="preserve">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EF5B47" w:rsidRPr="002F2912" w:rsidRDefault="0085068E">
      <w:pPr>
        <w:spacing w:after="0"/>
        <w:jc w:val="both"/>
        <w:rPr>
          <w:lang w:val="ru-RU"/>
        </w:rPr>
      </w:pPr>
      <w:bookmarkStart w:id="1251" w:name="z15784"/>
      <w:bookmarkEnd w:id="1250"/>
      <w:r>
        <w:rPr>
          <w:color w:val="000000"/>
          <w:sz w:val="28"/>
        </w:rPr>
        <w:t>     </w:t>
      </w:r>
      <w:r w:rsidRPr="002F2912">
        <w:rPr>
          <w:color w:val="000000"/>
          <w:sz w:val="28"/>
          <w:lang w:val="ru-RU"/>
        </w:rPr>
        <w:t xml:space="preserve"> 1) метод прироста стоимости активов используется в случае наличия у физического лица в период, охваченный на</w:t>
      </w:r>
      <w:r w:rsidRPr="002F2912">
        <w:rPr>
          <w:color w:val="000000"/>
          <w:sz w:val="28"/>
          <w:lang w:val="ru-RU"/>
        </w:rPr>
        <w:t>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EF5B47" w:rsidRPr="002F2912" w:rsidRDefault="0085068E">
      <w:pPr>
        <w:spacing w:after="0"/>
        <w:jc w:val="both"/>
        <w:rPr>
          <w:lang w:val="ru-RU"/>
        </w:rPr>
      </w:pPr>
      <w:bookmarkStart w:id="1252" w:name="z15785"/>
      <w:bookmarkEnd w:id="1251"/>
      <w:r>
        <w:rPr>
          <w:color w:val="000000"/>
          <w:sz w:val="28"/>
        </w:rPr>
        <w:t>     </w:t>
      </w:r>
      <w:r w:rsidRPr="002F2912">
        <w:rPr>
          <w:color w:val="000000"/>
          <w:sz w:val="28"/>
          <w:lang w:val="ru-RU"/>
        </w:rPr>
        <w:t xml:space="preserve"> Данный метод применяется путем сравнения стоим</w:t>
      </w:r>
      <w:r w:rsidRPr="002F2912">
        <w:rPr>
          <w:color w:val="000000"/>
          <w:sz w:val="28"/>
          <w:lang w:val="ru-RU"/>
        </w:rPr>
        <w:t>ости прироста имущества, указанного в настоящем подпункте, за определенный период с доходами, отраженными в налоговых декларациях;</w:t>
      </w:r>
    </w:p>
    <w:p w:rsidR="00EF5B47" w:rsidRPr="002F2912" w:rsidRDefault="0085068E">
      <w:pPr>
        <w:spacing w:after="0"/>
        <w:jc w:val="both"/>
        <w:rPr>
          <w:lang w:val="ru-RU"/>
        </w:rPr>
      </w:pPr>
      <w:bookmarkStart w:id="1253" w:name="z15786"/>
      <w:bookmarkEnd w:id="1252"/>
      <w:r>
        <w:rPr>
          <w:color w:val="000000"/>
          <w:sz w:val="28"/>
        </w:rPr>
        <w:t>     </w:t>
      </w:r>
      <w:r w:rsidRPr="002F2912">
        <w:rPr>
          <w:color w:val="000000"/>
          <w:sz w:val="28"/>
          <w:lang w:val="ru-RU"/>
        </w:rPr>
        <w:t xml:space="preserve"> 2) метод учета затрат используется в случае наличия у физического лица в период, охваченный налоговым контролем, расход</w:t>
      </w:r>
      <w:r w:rsidRPr="002F2912">
        <w:rPr>
          <w:color w:val="000000"/>
          <w:sz w:val="28"/>
          <w:lang w:val="ru-RU"/>
        </w:rPr>
        <w:t>ов, не указанных в подпункте 1) настоящего пункта.</w:t>
      </w:r>
    </w:p>
    <w:p w:rsidR="00EF5B47" w:rsidRPr="002F2912" w:rsidRDefault="0085068E">
      <w:pPr>
        <w:spacing w:after="0"/>
        <w:jc w:val="both"/>
        <w:rPr>
          <w:lang w:val="ru-RU"/>
        </w:rPr>
      </w:pPr>
      <w:bookmarkStart w:id="1254" w:name="z15787"/>
      <w:bookmarkEnd w:id="1253"/>
      <w:r>
        <w:rPr>
          <w:color w:val="000000"/>
          <w:sz w:val="28"/>
        </w:rPr>
        <w:t>     </w:t>
      </w:r>
      <w:r w:rsidRPr="002F2912">
        <w:rPr>
          <w:color w:val="000000"/>
          <w:sz w:val="28"/>
          <w:lang w:val="ru-RU"/>
        </w:rPr>
        <w:t xml:space="preserve"> Данный метод применяется путем сравнения расходов физического лица, не указанных в подпункте 1) настоящего пункта, с доходами, отраженными в налоговых декларациях;</w:t>
      </w:r>
    </w:p>
    <w:p w:rsidR="00EF5B47" w:rsidRPr="002F2912" w:rsidRDefault="0085068E">
      <w:pPr>
        <w:spacing w:after="0"/>
        <w:jc w:val="both"/>
        <w:rPr>
          <w:lang w:val="ru-RU"/>
        </w:rPr>
      </w:pPr>
      <w:bookmarkStart w:id="1255" w:name="z15788"/>
      <w:bookmarkEnd w:id="1254"/>
      <w:r>
        <w:rPr>
          <w:color w:val="000000"/>
          <w:sz w:val="28"/>
        </w:rPr>
        <w:t>     </w:t>
      </w:r>
      <w:r w:rsidRPr="002F2912">
        <w:rPr>
          <w:color w:val="000000"/>
          <w:sz w:val="28"/>
          <w:lang w:val="ru-RU"/>
        </w:rPr>
        <w:t xml:space="preserve"> 3) метод учета движения средс</w:t>
      </w:r>
      <w:r w:rsidRPr="002F2912">
        <w:rPr>
          <w:color w:val="000000"/>
          <w:sz w:val="28"/>
          <w:lang w:val="ru-RU"/>
        </w:rPr>
        <w:t>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p w:rsidR="00EF5B47" w:rsidRPr="002F2912" w:rsidRDefault="0085068E">
      <w:pPr>
        <w:spacing w:after="0"/>
        <w:jc w:val="both"/>
        <w:rPr>
          <w:lang w:val="ru-RU"/>
        </w:rPr>
      </w:pPr>
      <w:bookmarkStart w:id="1256" w:name="z15789"/>
      <w:bookmarkEnd w:id="1255"/>
      <w:r>
        <w:rPr>
          <w:color w:val="000000"/>
          <w:sz w:val="28"/>
        </w:rPr>
        <w:t> </w:t>
      </w:r>
      <w:r>
        <w:rPr>
          <w:color w:val="000000"/>
          <w:sz w:val="28"/>
        </w:rPr>
        <w:t>    </w:t>
      </w:r>
      <w:r w:rsidRPr="002F2912">
        <w:rPr>
          <w:color w:val="000000"/>
          <w:sz w:val="28"/>
          <w:lang w:val="ru-RU"/>
        </w:rPr>
        <w:t xml:space="preserve"> 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налоговых декларациях.</w:t>
      </w:r>
    </w:p>
    <w:p w:rsidR="00EF5B47" w:rsidRPr="002F2912" w:rsidRDefault="0085068E">
      <w:pPr>
        <w:spacing w:after="0"/>
        <w:jc w:val="both"/>
        <w:rPr>
          <w:lang w:val="ru-RU"/>
        </w:rPr>
      </w:pPr>
      <w:bookmarkStart w:id="1257" w:name="z15790"/>
      <w:bookmarkEnd w:id="1256"/>
      <w:r>
        <w:rPr>
          <w:color w:val="000000"/>
          <w:sz w:val="28"/>
        </w:rPr>
        <w:lastRenderedPageBreak/>
        <w:t>     </w:t>
      </w:r>
      <w:r w:rsidRPr="002F2912">
        <w:rPr>
          <w:color w:val="000000"/>
          <w:sz w:val="28"/>
          <w:lang w:val="ru-RU"/>
        </w:rPr>
        <w:t xml:space="preserve"> 7. При </w:t>
      </w:r>
      <w:r w:rsidRPr="002F2912">
        <w:rPr>
          <w:color w:val="000000"/>
          <w:sz w:val="28"/>
          <w:lang w:val="ru-RU"/>
        </w:rPr>
        <w:t>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EF5B47" w:rsidRPr="002F2912" w:rsidRDefault="0085068E">
      <w:pPr>
        <w:spacing w:after="0"/>
        <w:jc w:val="both"/>
        <w:rPr>
          <w:lang w:val="ru-RU"/>
        </w:rPr>
      </w:pPr>
      <w:bookmarkStart w:id="1258" w:name="z15791"/>
      <w:bookmarkEnd w:id="1257"/>
      <w:r>
        <w:rPr>
          <w:color w:val="000000"/>
          <w:sz w:val="28"/>
        </w:rPr>
        <w:t>     </w:t>
      </w:r>
      <w:r w:rsidRPr="002F2912">
        <w:rPr>
          <w:color w:val="000000"/>
          <w:sz w:val="28"/>
          <w:lang w:val="ru-RU"/>
        </w:rPr>
        <w:t xml:space="preserve"> 8. При применении методов, определенных настоящей статьей, в ходе осуществления налогового контроля учиты</w:t>
      </w:r>
      <w:r w:rsidRPr="002F2912">
        <w:rPr>
          <w:color w:val="000000"/>
          <w:sz w:val="28"/>
          <w:lang w:val="ru-RU"/>
        </w:rPr>
        <w:t>ваются обязательства физического лица.</w:t>
      </w:r>
    </w:p>
    <w:p w:rsidR="00EF5B47" w:rsidRPr="002F2912" w:rsidRDefault="0085068E">
      <w:pPr>
        <w:spacing w:after="0"/>
        <w:jc w:val="both"/>
        <w:rPr>
          <w:lang w:val="ru-RU"/>
        </w:rPr>
      </w:pPr>
      <w:bookmarkStart w:id="1259" w:name="z15792"/>
      <w:bookmarkEnd w:id="1258"/>
      <w:r>
        <w:rPr>
          <w:color w:val="000000"/>
          <w:sz w:val="28"/>
        </w:rPr>
        <w:t>     </w:t>
      </w:r>
      <w:r w:rsidRPr="002F2912">
        <w:rPr>
          <w:color w:val="000000"/>
          <w:sz w:val="28"/>
          <w:lang w:val="ru-RU"/>
        </w:rPr>
        <w:t xml:space="preserve"> 9. Порядок определения доходов физического лица методами, указанными в настоящей статье, определяется уполномоченным органом.</w:t>
      </w:r>
    </w:p>
    <w:bookmarkEnd w:id="125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72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w:t>
      </w:r>
      <w:r w:rsidRPr="002F2912">
        <w:rPr>
          <w:color w:val="FF0000"/>
          <w:sz w:val="28"/>
          <w:lang w:val="ru-RU"/>
        </w:rPr>
        <w:t>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73. Содействие налогоплательщикам</w:t>
      </w:r>
    </w:p>
    <w:p w:rsidR="00EF5B47" w:rsidRPr="002F2912" w:rsidRDefault="0085068E">
      <w:pPr>
        <w:spacing w:after="0"/>
        <w:jc w:val="both"/>
        <w:rPr>
          <w:lang w:val="ru-RU"/>
        </w:rPr>
      </w:pPr>
      <w:bookmarkStart w:id="1260" w:name="z1944"/>
      <w:r>
        <w:rPr>
          <w:color w:val="000000"/>
          <w:sz w:val="28"/>
        </w:rPr>
        <w:t>     </w:t>
      </w:r>
      <w:r w:rsidRPr="002F2912">
        <w:rPr>
          <w:color w:val="000000"/>
          <w:sz w:val="28"/>
          <w:lang w:val="ru-RU"/>
        </w:rPr>
        <w:t xml:space="preserve"> 1. Налоговые органы оказывают содействие налогоплательщикам (налоговым агентам) путем:</w:t>
      </w:r>
    </w:p>
    <w:p w:rsidR="00EF5B47" w:rsidRPr="002F2912" w:rsidRDefault="0085068E">
      <w:pPr>
        <w:spacing w:after="0"/>
        <w:jc w:val="both"/>
        <w:rPr>
          <w:lang w:val="ru-RU"/>
        </w:rPr>
      </w:pPr>
      <w:bookmarkStart w:id="1261" w:name="z1945"/>
      <w:bookmarkEnd w:id="1260"/>
      <w:r>
        <w:rPr>
          <w:color w:val="000000"/>
          <w:sz w:val="28"/>
        </w:rPr>
        <w:t>     </w:t>
      </w:r>
      <w:r w:rsidRPr="002F2912">
        <w:rPr>
          <w:color w:val="000000"/>
          <w:sz w:val="28"/>
          <w:lang w:val="ru-RU"/>
        </w:rPr>
        <w:t xml:space="preserve"> 1) разъяснения налогового законодательства Республики Казахстан;</w:t>
      </w:r>
    </w:p>
    <w:p w:rsidR="00EF5B47" w:rsidRPr="002F2912" w:rsidRDefault="0085068E">
      <w:pPr>
        <w:spacing w:after="0"/>
        <w:jc w:val="both"/>
        <w:rPr>
          <w:lang w:val="ru-RU"/>
        </w:rPr>
      </w:pPr>
      <w:bookmarkStart w:id="1262" w:name="z1946"/>
      <w:bookmarkEnd w:id="1261"/>
      <w:r>
        <w:rPr>
          <w:color w:val="000000"/>
          <w:sz w:val="28"/>
        </w:rPr>
        <w:t>     </w:t>
      </w:r>
      <w:r w:rsidRPr="002F2912">
        <w:rPr>
          <w:color w:val="000000"/>
          <w:sz w:val="28"/>
          <w:lang w:val="ru-RU"/>
        </w:rPr>
        <w:t xml:space="preserve"> 2) предст</w:t>
      </w:r>
      <w:r w:rsidRPr="002F2912">
        <w:rPr>
          <w:color w:val="000000"/>
          <w:sz w:val="28"/>
          <w:lang w:val="ru-RU"/>
        </w:rPr>
        <w:t>авления сведений о порядке осуществления расчетов с бюджетом по исполнению налогового обязательства;</w:t>
      </w:r>
    </w:p>
    <w:p w:rsidR="00EF5B47" w:rsidRPr="002F2912" w:rsidRDefault="0085068E">
      <w:pPr>
        <w:spacing w:after="0"/>
        <w:jc w:val="both"/>
        <w:rPr>
          <w:lang w:val="ru-RU"/>
        </w:rPr>
      </w:pPr>
      <w:bookmarkStart w:id="1263" w:name="z1947"/>
      <w:bookmarkEnd w:id="1262"/>
      <w:r>
        <w:rPr>
          <w:color w:val="000000"/>
          <w:sz w:val="28"/>
        </w:rPr>
        <w:t>     </w:t>
      </w:r>
      <w:r w:rsidRPr="002F2912">
        <w:rPr>
          <w:color w:val="000000"/>
          <w:sz w:val="28"/>
          <w:lang w:val="ru-RU"/>
        </w:rPr>
        <w:t xml:space="preserve"> 3) предоставления программного обеспечения для представления налоговой отчетности, иной отчетности, установленной настоящим Кодексом, в электронной ф</w:t>
      </w:r>
      <w:r w:rsidRPr="002F2912">
        <w:rPr>
          <w:color w:val="000000"/>
          <w:sz w:val="28"/>
          <w:lang w:val="ru-RU"/>
        </w:rPr>
        <w:t>орме с формированием электронного платежного документа по уплате налогов и платежей в бюджет;</w:t>
      </w:r>
    </w:p>
    <w:p w:rsidR="00EF5B47" w:rsidRPr="002F2912" w:rsidRDefault="0085068E">
      <w:pPr>
        <w:spacing w:after="0"/>
        <w:jc w:val="both"/>
        <w:rPr>
          <w:lang w:val="ru-RU"/>
        </w:rPr>
      </w:pPr>
      <w:bookmarkStart w:id="1264" w:name="z1948"/>
      <w:bookmarkEnd w:id="1263"/>
      <w:r>
        <w:rPr>
          <w:color w:val="000000"/>
          <w:sz w:val="28"/>
        </w:rPr>
        <w:t>     </w:t>
      </w:r>
      <w:r w:rsidRPr="002F2912">
        <w:rPr>
          <w:color w:val="000000"/>
          <w:sz w:val="28"/>
          <w:lang w:val="ru-RU"/>
        </w:rPr>
        <w:t xml:space="preserve">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EF5B47" w:rsidRPr="002F2912" w:rsidRDefault="0085068E">
      <w:pPr>
        <w:spacing w:after="0"/>
        <w:jc w:val="both"/>
        <w:rPr>
          <w:lang w:val="ru-RU"/>
        </w:rPr>
      </w:pPr>
      <w:bookmarkStart w:id="1265" w:name="z1949"/>
      <w:bookmarkEnd w:id="1264"/>
      <w:r>
        <w:rPr>
          <w:color w:val="000000"/>
          <w:sz w:val="28"/>
        </w:rPr>
        <w:t>     </w:t>
      </w:r>
      <w:r w:rsidRPr="002F2912">
        <w:rPr>
          <w:color w:val="000000"/>
          <w:sz w:val="28"/>
          <w:lang w:val="ru-RU"/>
        </w:rPr>
        <w:t xml:space="preserve"> 5) обеспечения функционирования интернет-ресурсов налоговых органов;</w:t>
      </w:r>
    </w:p>
    <w:p w:rsidR="00EF5B47" w:rsidRPr="002F2912" w:rsidRDefault="0085068E">
      <w:pPr>
        <w:spacing w:after="0"/>
        <w:jc w:val="both"/>
        <w:rPr>
          <w:lang w:val="ru-RU"/>
        </w:rPr>
      </w:pPr>
      <w:bookmarkStart w:id="1266" w:name="z1950"/>
      <w:bookmarkEnd w:id="1265"/>
      <w:r>
        <w:rPr>
          <w:color w:val="000000"/>
          <w:sz w:val="28"/>
        </w:rPr>
        <w:t>     </w:t>
      </w:r>
      <w:r w:rsidRPr="002F2912">
        <w:rPr>
          <w:color w:val="000000"/>
          <w:sz w:val="28"/>
          <w:lang w:val="ru-RU"/>
        </w:rPr>
        <w:t xml:space="preserve"> 6) приема мобильными группами налоговых органов деклараций физических лиц в порядке, определенном уполномоченным органом.</w:t>
      </w:r>
    </w:p>
    <w:p w:rsidR="00EF5B47" w:rsidRPr="002F2912" w:rsidRDefault="0085068E">
      <w:pPr>
        <w:spacing w:after="0"/>
        <w:jc w:val="both"/>
        <w:rPr>
          <w:lang w:val="ru-RU"/>
        </w:rPr>
      </w:pPr>
      <w:bookmarkStart w:id="1267" w:name="z15793"/>
      <w:bookmarkEnd w:id="1266"/>
      <w:r>
        <w:rPr>
          <w:color w:val="000000"/>
          <w:sz w:val="28"/>
        </w:rPr>
        <w:t>     </w:t>
      </w:r>
      <w:r w:rsidRPr="002F2912">
        <w:rPr>
          <w:color w:val="000000"/>
          <w:sz w:val="28"/>
          <w:lang w:val="ru-RU"/>
        </w:rPr>
        <w:t xml:space="preserve"> В целях настоящего Кодекса мобильной группой налогов</w:t>
      </w:r>
      <w:r w:rsidRPr="002F2912">
        <w:rPr>
          <w:color w:val="000000"/>
          <w:sz w:val="28"/>
          <w:lang w:val="ru-RU"/>
        </w:rPr>
        <w:t>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EF5B47" w:rsidRPr="002F2912" w:rsidRDefault="0085068E">
      <w:pPr>
        <w:spacing w:after="0"/>
        <w:jc w:val="both"/>
        <w:rPr>
          <w:lang w:val="ru-RU"/>
        </w:rPr>
      </w:pPr>
      <w:bookmarkStart w:id="1268" w:name="z1952"/>
      <w:bookmarkEnd w:id="1267"/>
      <w:r>
        <w:rPr>
          <w:color w:val="000000"/>
          <w:sz w:val="28"/>
        </w:rPr>
        <w:t>     </w:t>
      </w:r>
      <w:r w:rsidRPr="002F2912">
        <w:rPr>
          <w:color w:val="000000"/>
          <w:sz w:val="28"/>
          <w:lang w:val="ru-RU"/>
        </w:rPr>
        <w:t xml:space="preserve"> 7) проведения меропр</w:t>
      </w:r>
      <w:r w:rsidRPr="002F2912">
        <w:rPr>
          <w:color w:val="000000"/>
          <w:sz w:val="28"/>
          <w:lang w:val="ru-RU"/>
        </w:rPr>
        <w:t>иятий, направленных на повышение налоговой культуры;</w:t>
      </w:r>
    </w:p>
    <w:p w:rsidR="00EF5B47" w:rsidRPr="002F2912" w:rsidRDefault="0085068E">
      <w:pPr>
        <w:spacing w:after="0"/>
        <w:jc w:val="both"/>
        <w:rPr>
          <w:lang w:val="ru-RU"/>
        </w:rPr>
      </w:pPr>
      <w:bookmarkStart w:id="1269" w:name="z1953"/>
      <w:bookmarkEnd w:id="1268"/>
      <w:r>
        <w:rPr>
          <w:color w:val="000000"/>
          <w:sz w:val="28"/>
        </w:rPr>
        <w:t>     </w:t>
      </w:r>
      <w:r w:rsidRPr="002F2912">
        <w:rPr>
          <w:color w:val="000000"/>
          <w:sz w:val="28"/>
          <w:lang w:val="ru-RU"/>
        </w:rPr>
        <w:t xml:space="preserve"> 8) проведения мероприятий по устранению причин и условий, способствующих совершению нарушений налогового законодательства Республики Казахстан.</w:t>
      </w:r>
    </w:p>
    <w:bookmarkEnd w:id="1269"/>
    <w:p w:rsidR="00EF5B47" w:rsidRPr="002F2912" w:rsidRDefault="0085068E">
      <w:pPr>
        <w:spacing w:after="0"/>
        <w:jc w:val="both"/>
        <w:rPr>
          <w:lang w:val="ru-RU"/>
        </w:rPr>
      </w:pPr>
      <w:r>
        <w:rPr>
          <w:color w:val="000000"/>
          <w:sz w:val="28"/>
        </w:rPr>
        <w:t>     </w:t>
      </w:r>
      <w:r w:rsidRPr="002F2912">
        <w:rPr>
          <w:color w:val="000000"/>
          <w:sz w:val="28"/>
          <w:lang w:val="ru-RU"/>
        </w:rPr>
        <w:t xml:space="preserve"> 9) направления информационных сообщений посредс</w:t>
      </w:r>
      <w:r w:rsidRPr="002F2912">
        <w:rPr>
          <w:color w:val="000000"/>
          <w:sz w:val="28"/>
          <w:lang w:val="ru-RU"/>
        </w:rPr>
        <w:t>твом сервисных программных продуктов, в том числе руководителю и (или) ответственному работнику по расчетам с бюджетом.</w:t>
      </w:r>
    </w:p>
    <w:p w:rsidR="00EF5B47" w:rsidRPr="002F2912" w:rsidRDefault="0085068E">
      <w:pPr>
        <w:spacing w:after="0"/>
        <w:jc w:val="both"/>
        <w:rPr>
          <w:lang w:val="ru-RU"/>
        </w:rPr>
      </w:pPr>
      <w:bookmarkStart w:id="1270" w:name="z17107"/>
      <w:r>
        <w:rPr>
          <w:color w:val="000000"/>
          <w:sz w:val="28"/>
        </w:rPr>
        <w:lastRenderedPageBreak/>
        <w:t>     </w:t>
      </w:r>
      <w:r w:rsidRPr="002F2912">
        <w:rPr>
          <w:color w:val="000000"/>
          <w:sz w:val="28"/>
          <w:lang w:val="ru-RU"/>
        </w:rPr>
        <w:t xml:space="preserve"> Положения настоящего подпункта не распространяются на субъекты крупного предпринимательства.</w:t>
      </w:r>
    </w:p>
    <w:p w:rsidR="00EF5B47" w:rsidRPr="002F2912" w:rsidRDefault="0085068E">
      <w:pPr>
        <w:spacing w:after="0"/>
        <w:jc w:val="both"/>
        <w:rPr>
          <w:lang w:val="ru-RU"/>
        </w:rPr>
      </w:pPr>
      <w:bookmarkStart w:id="1271" w:name="z1954"/>
      <w:bookmarkEnd w:id="1270"/>
      <w:r>
        <w:rPr>
          <w:color w:val="000000"/>
          <w:sz w:val="28"/>
        </w:rPr>
        <w:t>     </w:t>
      </w:r>
      <w:r w:rsidRPr="002F2912">
        <w:rPr>
          <w:color w:val="000000"/>
          <w:sz w:val="28"/>
          <w:lang w:val="ru-RU"/>
        </w:rPr>
        <w:t xml:space="preserve"> 2. Пропаганда </w:t>
      </w:r>
      <w:r w:rsidRPr="002F2912">
        <w:rPr>
          <w:color w:val="000000"/>
          <w:sz w:val="28"/>
          <w:lang w:val="ru-RU"/>
        </w:rPr>
        <w:t>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w:t>
      </w:r>
      <w:r w:rsidRPr="002F2912">
        <w:rPr>
          <w:color w:val="000000"/>
          <w:sz w:val="28"/>
          <w:lang w:val="ru-RU"/>
        </w:rPr>
        <w:t>ан и внесенных в него изменений и дополнений, а также информации по вопросам, связанным с исполнением налогового обязательства.</w:t>
      </w:r>
    </w:p>
    <w:p w:rsidR="00EF5B47" w:rsidRPr="002F2912" w:rsidRDefault="0085068E">
      <w:pPr>
        <w:spacing w:after="0"/>
        <w:jc w:val="both"/>
        <w:rPr>
          <w:lang w:val="ru-RU"/>
        </w:rPr>
      </w:pPr>
      <w:bookmarkStart w:id="1272" w:name="z1955"/>
      <w:bookmarkEnd w:id="1271"/>
      <w:r>
        <w:rPr>
          <w:color w:val="000000"/>
          <w:sz w:val="28"/>
        </w:rPr>
        <w:t>     </w:t>
      </w:r>
      <w:r w:rsidRPr="002F2912">
        <w:rPr>
          <w:color w:val="000000"/>
          <w:sz w:val="28"/>
          <w:lang w:val="ru-RU"/>
        </w:rPr>
        <w:t xml:space="preserve"> Налоговые органы осуществляют пропаганду налогового законодательства Республики Казахстан путем проведения </w:t>
      </w:r>
      <w:r w:rsidRPr="002F2912">
        <w:rPr>
          <w:color w:val="000000"/>
          <w:sz w:val="28"/>
          <w:lang w:val="ru-RU"/>
        </w:rPr>
        <w:t xml:space="preserve">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w:t>
      </w:r>
      <w:r w:rsidRPr="002F2912">
        <w:rPr>
          <w:color w:val="000000"/>
          <w:sz w:val="28"/>
          <w:lang w:val="ru-RU"/>
        </w:rPr>
        <w:t>применяемых для распространения информации, средств телефонной и сотовой связи.</w:t>
      </w:r>
    </w:p>
    <w:p w:rsidR="00EF5B47" w:rsidRPr="002F2912" w:rsidRDefault="0085068E">
      <w:pPr>
        <w:spacing w:after="0"/>
        <w:jc w:val="both"/>
        <w:rPr>
          <w:lang w:val="ru-RU"/>
        </w:rPr>
      </w:pPr>
      <w:bookmarkStart w:id="1273" w:name="z1956"/>
      <w:bookmarkEnd w:id="1272"/>
      <w:r>
        <w:rPr>
          <w:color w:val="000000"/>
          <w:sz w:val="28"/>
        </w:rPr>
        <w:t>     </w:t>
      </w:r>
      <w:r w:rsidRPr="002F2912">
        <w:rPr>
          <w:color w:val="000000"/>
          <w:sz w:val="28"/>
          <w:lang w:val="ru-RU"/>
        </w:rPr>
        <w:t xml:space="preserve">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w:t>
      </w:r>
      <w:r w:rsidRPr="002F2912">
        <w:rPr>
          <w:color w:val="000000"/>
          <w:sz w:val="28"/>
          <w:lang w:val="ru-RU"/>
        </w:rPr>
        <w:t>ая сведения о порядке заполнения платежного документа, реквизитах, необходимых для заполнения платежного документа.</w:t>
      </w:r>
    </w:p>
    <w:p w:rsidR="00EF5B47" w:rsidRPr="002F2912" w:rsidRDefault="0085068E">
      <w:pPr>
        <w:spacing w:after="0"/>
        <w:jc w:val="both"/>
        <w:rPr>
          <w:lang w:val="ru-RU"/>
        </w:rPr>
      </w:pPr>
      <w:bookmarkStart w:id="1274" w:name="z1957"/>
      <w:bookmarkEnd w:id="1273"/>
      <w:r>
        <w:rPr>
          <w:color w:val="000000"/>
          <w:sz w:val="28"/>
        </w:rPr>
        <w:t>     </w:t>
      </w:r>
      <w:r w:rsidRPr="002F2912">
        <w:rPr>
          <w:color w:val="000000"/>
          <w:sz w:val="28"/>
          <w:lang w:val="ru-RU"/>
        </w:rPr>
        <w:t xml:space="preserve"> 4. Программное обеспечение предоставляется с приложением инструктивного материала по его установке, что дает возможность для формирова</w:t>
      </w:r>
      <w:r w:rsidRPr="002F2912">
        <w:rPr>
          <w:color w:val="000000"/>
          <w:sz w:val="28"/>
          <w:lang w:val="ru-RU"/>
        </w:rPr>
        <w:t>ния электронного платежного документа на уплату налогов и платежей в бюджет.</w:t>
      </w:r>
    </w:p>
    <w:p w:rsidR="00EF5B47" w:rsidRPr="002F2912" w:rsidRDefault="0085068E">
      <w:pPr>
        <w:spacing w:after="0"/>
        <w:jc w:val="both"/>
        <w:rPr>
          <w:lang w:val="ru-RU"/>
        </w:rPr>
      </w:pPr>
      <w:bookmarkStart w:id="1275" w:name="z1958"/>
      <w:bookmarkEnd w:id="1274"/>
      <w:r>
        <w:rPr>
          <w:color w:val="000000"/>
          <w:sz w:val="28"/>
        </w:rPr>
        <w:t>     </w:t>
      </w:r>
      <w:r w:rsidRPr="002F2912">
        <w:rPr>
          <w:color w:val="000000"/>
          <w:sz w:val="28"/>
          <w:lang w:val="ru-RU"/>
        </w:rPr>
        <w:t xml:space="preserve">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w:t>
      </w:r>
      <w:r w:rsidRPr="002F2912">
        <w:rPr>
          <w:color w:val="000000"/>
          <w:sz w:val="28"/>
          <w:lang w:val="ru-RU"/>
        </w:rPr>
        <w:t>у на транспортные средства физических лиц и (или) об имеющейся сумме налоговой задолженности путем:</w:t>
      </w:r>
    </w:p>
    <w:p w:rsidR="00EF5B47" w:rsidRPr="002F2912" w:rsidRDefault="0085068E">
      <w:pPr>
        <w:spacing w:after="0"/>
        <w:jc w:val="both"/>
        <w:rPr>
          <w:lang w:val="ru-RU"/>
        </w:rPr>
      </w:pPr>
      <w:bookmarkStart w:id="1276" w:name="z1959"/>
      <w:bookmarkEnd w:id="1275"/>
      <w:r>
        <w:rPr>
          <w:color w:val="000000"/>
          <w:sz w:val="28"/>
        </w:rPr>
        <w:t>     </w:t>
      </w:r>
      <w:r w:rsidRPr="002F2912">
        <w:rPr>
          <w:color w:val="000000"/>
          <w:sz w:val="28"/>
          <w:lang w:val="ru-RU"/>
        </w:rPr>
        <w:t xml:space="preserve"> 1) размещения на интернет-ресурсах налоговых органов;</w:t>
      </w:r>
    </w:p>
    <w:p w:rsidR="00EF5B47" w:rsidRPr="002F2912" w:rsidRDefault="0085068E">
      <w:pPr>
        <w:spacing w:after="0"/>
        <w:jc w:val="both"/>
        <w:rPr>
          <w:lang w:val="ru-RU"/>
        </w:rPr>
      </w:pPr>
      <w:bookmarkStart w:id="1277" w:name="z1960"/>
      <w:bookmarkEnd w:id="1276"/>
      <w:r>
        <w:rPr>
          <w:color w:val="000000"/>
          <w:sz w:val="28"/>
        </w:rPr>
        <w:t>     </w:t>
      </w:r>
      <w:r w:rsidRPr="002F2912">
        <w:rPr>
          <w:color w:val="000000"/>
          <w:sz w:val="28"/>
          <w:lang w:val="ru-RU"/>
        </w:rPr>
        <w:t xml:space="preserve"> 2) указания в документах, применяемых для расчетов поставщиком коммунальных услуг;</w:t>
      </w:r>
    </w:p>
    <w:p w:rsidR="00EF5B47" w:rsidRPr="002F2912" w:rsidRDefault="0085068E">
      <w:pPr>
        <w:spacing w:after="0"/>
        <w:jc w:val="both"/>
        <w:rPr>
          <w:lang w:val="ru-RU"/>
        </w:rPr>
      </w:pPr>
      <w:bookmarkStart w:id="1278" w:name="z1961"/>
      <w:bookmarkEnd w:id="1277"/>
      <w:r>
        <w:rPr>
          <w:color w:val="000000"/>
          <w:sz w:val="28"/>
        </w:rPr>
        <w:t>     </w:t>
      </w:r>
      <w:r w:rsidRPr="002F2912">
        <w:rPr>
          <w:color w:val="000000"/>
          <w:sz w:val="28"/>
          <w:lang w:val="ru-RU"/>
        </w:rPr>
        <w:t xml:space="preserve"> 3</w:t>
      </w:r>
      <w:r w:rsidRPr="002F2912">
        <w:rPr>
          <w:color w:val="000000"/>
          <w:sz w:val="28"/>
          <w:lang w:val="ru-RU"/>
        </w:rPr>
        <w:t>) направления на адреса электронной почты налогоплательщика;</w:t>
      </w:r>
    </w:p>
    <w:p w:rsidR="00EF5B47" w:rsidRPr="002F2912" w:rsidRDefault="0085068E">
      <w:pPr>
        <w:spacing w:after="0"/>
        <w:jc w:val="both"/>
        <w:rPr>
          <w:lang w:val="ru-RU"/>
        </w:rPr>
      </w:pPr>
      <w:bookmarkStart w:id="1279" w:name="z1962"/>
      <w:bookmarkEnd w:id="1278"/>
      <w:r>
        <w:rPr>
          <w:color w:val="000000"/>
          <w:sz w:val="28"/>
        </w:rPr>
        <w:t>     </w:t>
      </w:r>
      <w:r w:rsidRPr="002F2912">
        <w:rPr>
          <w:color w:val="000000"/>
          <w:sz w:val="28"/>
          <w:lang w:val="ru-RU"/>
        </w:rPr>
        <w:t xml:space="preserve"> 4) направления короткого текстового сообщения на номера сотовых телефонов, представленные налогоплательщиком.</w:t>
      </w:r>
    </w:p>
    <w:p w:rsidR="00EF5B47" w:rsidRPr="002F2912" w:rsidRDefault="0085068E">
      <w:pPr>
        <w:spacing w:after="0"/>
        <w:jc w:val="both"/>
        <w:rPr>
          <w:lang w:val="ru-RU"/>
        </w:rPr>
      </w:pPr>
      <w:bookmarkStart w:id="1280" w:name="z16596"/>
      <w:bookmarkEnd w:id="1279"/>
      <w:r>
        <w:rPr>
          <w:color w:val="000000"/>
          <w:sz w:val="28"/>
        </w:rPr>
        <w:t>     </w:t>
      </w:r>
      <w:r w:rsidRPr="002F2912">
        <w:rPr>
          <w:color w:val="000000"/>
          <w:sz w:val="28"/>
          <w:lang w:val="ru-RU"/>
        </w:rPr>
        <w:t xml:space="preserve"> 5) направления через налоговое мобильное приложение.</w:t>
      </w:r>
    </w:p>
    <w:p w:rsidR="00EF5B47" w:rsidRPr="002F2912" w:rsidRDefault="0085068E">
      <w:pPr>
        <w:spacing w:after="0"/>
        <w:jc w:val="both"/>
        <w:rPr>
          <w:lang w:val="ru-RU"/>
        </w:rPr>
      </w:pPr>
      <w:bookmarkStart w:id="1281" w:name="z1963"/>
      <w:bookmarkEnd w:id="1280"/>
      <w:r>
        <w:rPr>
          <w:color w:val="000000"/>
          <w:sz w:val="28"/>
        </w:rPr>
        <w:t>     </w:t>
      </w:r>
      <w:r w:rsidRPr="002F2912">
        <w:rPr>
          <w:color w:val="000000"/>
          <w:sz w:val="28"/>
          <w:lang w:val="ru-RU"/>
        </w:rPr>
        <w:t xml:space="preserve"> Для получения </w:t>
      </w:r>
      <w:r w:rsidRPr="002F2912">
        <w:rPr>
          <w:color w:val="000000"/>
          <w:sz w:val="28"/>
          <w:lang w:val="ru-RU"/>
        </w:rPr>
        <w:t>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EF5B47" w:rsidRPr="002F2912" w:rsidRDefault="0085068E">
      <w:pPr>
        <w:spacing w:after="0"/>
        <w:jc w:val="both"/>
        <w:rPr>
          <w:lang w:val="ru-RU"/>
        </w:rPr>
      </w:pPr>
      <w:bookmarkStart w:id="1282" w:name="z1964"/>
      <w:bookmarkEnd w:id="1281"/>
      <w:r>
        <w:rPr>
          <w:color w:val="000000"/>
          <w:sz w:val="28"/>
        </w:rPr>
        <w:t>     </w:t>
      </w:r>
      <w:r w:rsidRPr="002F2912">
        <w:rPr>
          <w:color w:val="000000"/>
          <w:sz w:val="28"/>
          <w:lang w:val="ru-RU"/>
        </w:rPr>
        <w:t xml:space="preserve"> 6. Налоговые органы оказывают помощь налогоплательщикам (налоговым агентам) в получении ими на бе</w:t>
      </w:r>
      <w:r w:rsidRPr="002F2912">
        <w:rPr>
          <w:color w:val="000000"/>
          <w:sz w:val="28"/>
          <w:lang w:val="ru-RU"/>
        </w:rPr>
        <w:t>сплатной основе информации через интернет-ресурсы.</w:t>
      </w:r>
    </w:p>
    <w:bookmarkEnd w:id="1282"/>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73 с изменениями, внесенными законами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rPr>
          <w:lang w:val="ru-RU"/>
        </w:rPr>
      </w:pPr>
      <w:bookmarkStart w:id="1283" w:name="z1965"/>
      <w:r w:rsidRPr="002F2912">
        <w:rPr>
          <w:b/>
          <w:color w:val="000000"/>
          <w:lang w:val="ru-RU"/>
        </w:rPr>
        <w:t xml:space="preserve"> Глава 9. РЕГИСТРА</w:t>
      </w:r>
      <w:r w:rsidRPr="002F2912">
        <w:rPr>
          <w:b/>
          <w:color w:val="000000"/>
          <w:lang w:val="ru-RU"/>
        </w:rPr>
        <w:t>ЦИЯ НАЛОГОПЛАТЕЛЬЩИКА В НАЛОГОВЫХ ОРГАНАХ</w:t>
      </w:r>
    </w:p>
    <w:bookmarkEnd w:id="1283"/>
    <w:p w:rsidR="00EF5B47" w:rsidRPr="002F2912" w:rsidRDefault="0085068E">
      <w:pPr>
        <w:spacing w:after="0"/>
        <w:jc w:val="both"/>
        <w:rPr>
          <w:lang w:val="ru-RU"/>
        </w:rPr>
      </w:pPr>
      <w:r w:rsidRPr="002F2912">
        <w:rPr>
          <w:b/>
          <w:color w:val="000000"/>
          <w:sz w:val="28"/>
          <w:lang w:val="ru-RU"/>
        </w:rPr>
        <w:t>Статья 74. Общие положения</w:t>
      </w:r>
    </w:p>
    <w:p w:rsidR="00EF5B47" w:rsidRPr="002F2912" w:rsidRDefault="0085068E">
      <w:pPr>
        <w:spacing w:after="0"/>
        <w:jc w:val="both"/>
        <w:rPr>
          <w:lang w:val="ru-RU"/>
        </w:rPr>
      </w:pPr>
      <w:bookmarkStart w:id="1284" w:name="z1966"/>
      <w:r>
        <w:rPr>
          <w:color w:val="000000"/>
          <w:sz w:val="28"/>
        </w:rPr>
        <w:t>     </w:t>
      </w:r>
      <w:r w:rsidRPr="002F2912">
        <w:rPr>
          <w:color w:val="000000"/>
          <w:sz w:val="28"/>
          <w:lang w:val="ru-RU"/>
        </w:rPr>
        <w:t xml:space="preserve"> 1. Уполномоченный орган ведет учет налогоплательщиков путем формирования государственной базы данных налогоплательщиков.</w:t>
      </w:r>
    </w:p>
    <w:p w:rsidR="00EF5B47" w:rsidRPr="002F2912" w:rsidRDefault="0085068E">
      <w:pPr>
        <w:spacing w:after="0"/>
        <w:jc w:val="both"/>
        <w:rPr>
          <w:lang w:val="ru-RU"/>
        </w:rPr>
      </w:pPr>
      <w:bookmarkStart w:id="1285" w:name="z1967"/>
      <w:bookmarkEnd w:id="1284"/>
      <w:r>
        <w:rPr>
          <w:color w:val="000000"/>
          <w:sz w:val="28"/>
        </w:rPr>
        <w:t>     </w:t>
      </w:r>
      <w:r w:rsidRPr="002F2912">
        <w:rPr>
          <w:color w:val="000000"/>
          <w:sz w:val="28"/>
          <w:lang w:val="ru-RU"/>
        </w:rPr>
        <w:t xml:space="preserve"> 2. Государственная база данных налогоплательщиков явля</w:t>
      </w:r>
      <w:r w:rsidRPr="002F2912">
        <w:rPr>
          <w:color w:val="000000"/>
          <w:sz w:val="28"/>
          <w:lang w:val="ru-RU"/>
        </w:rPr>
        <w:t>ется информационной системой, предназначенной для осуществления учета налогоплательщиков.</w:t>
      </w:r>
    </w:p>
    <w:p w:rsidR="00EF5B47" w:rsidRPr="002F2912" w:rsidRDefault="0085068E">
      <w:pPr>
        <w:spacing w:after="0"/>
        <w:jc w:val="both"/>
        <w:rPr>
          <w:lang w:val="ru-RU"/>
        </w:rPr>
      </w:pPr>
      <w:bookmarkStart w:id="1286" w:name="z1968"/>
      <w:bookmarkEnd w:id="1285"/>
      <w:r w:rsidRPr="002F2912">
        <w:rPr>
          <w:color w:val="000000"/>
          <w:sz w:val="28"/>
          <w:lang w:val="ru-RU"/>
        </w:rPr>
        <w:t xml:space="preserve"> </w:t>
      </w:r>
      <w:r>
        <w:rPr>
          <w:color w:val="000000"/>
          <w:sz w:val="28"/>
        </w:rPr>
        <w:t>     </w:t>
      </w:r>
      <w:r w:rsidRPr="002F2912">
        <w:rPr>
          <w:color w:val="000000"/>
          <w:sz w:val="28"/>
          <w:lang w:val="ru-RU"/>
        </w:rPr>
        <w:t xml:space="preserve"> 3. Формирование государственной базы данных налогоплательщиков заключается: </w:t>
      </w:r>
    </w:p>
    <w:p w:rsidR="00EF5B47" w:rsidRPr="002F2912" w:rsidRDefault="0085068E">
      <w:pPr>
        <w:spacing w:after="0"/>
        <w:jc w:val="both"/>
        <w:rPr>
          <w:lang w:val="ru-RU"/>
        </w:rPr>
      </w:pPr>
      <w:bookmarkStart w:id="1287" w:name="z1969"/>
      <w:bookmarkEnd w:id="1286"/>
      <w:r>
        <w:rPr>
          <w:color w:val="000000"/>
          <w:sz w:val="28"/>
        </w:rPr>
        <w:t>     </w:t>
      </w:r>
      <w:r w:rsidRPr="002F2912">
        <w:rPr>
          <w:color w:val="000000"/>
          <w:sz w:val="28"/>
          <w:lang w:val="ru-RU"/>
        </w:rPr>
        <w:t xml:space="preserve"> 1) в регистрации физического лица, юридического лица, структурного подраздел</w:t>
      </w:r>
      <w:r w:rsidRPr="002F2912">
        <w:rPr>
          <w:color w:val="000000"/>
          <w:sz w:val="28"/>
          <w:lang w:val="ru-RU"/>
        </w:rPr>
        <w:t>ения юридического лица в налоговых органах в качестве налогоплательщика;</w:t>
      </w:r>
    </w:p>
    <w:p w:rsidR="00EF5B47" w:rsidRPr="002F2912" w:rsidRDefault="0085068E">
      <w:pPr>
        <w:spacing w:after="0"/>
        <w:jc w:val="both"/>
        <w:rPr>
          <w:lang w:val="ru-RU"/>
        </w:rPr>
      </w:pPr>
      <w:bookmarkStart w:id="1288" w:name="z1970"/>
      <w:bookmarkEnd w:id="1287"/>
      <w:r>
        <w:rPr>
          <w:color w:val="000000"/>
          <w:sz w:val="28"/>
        </w:rPr>
        <w:t>     </w:t>
      </w:r>
      <w:r w:rsidRPr="002F2912">
        <w:rPr>
          <w:color w:val="000000"/>
          <w:sz w:val="28"/>
          <w:lang w:val="ru-RU"/>
        </w:rPr>
        <w:t xml:space="preserve"> 2) в регистрационном учете налогоплательщика:</w:t>
      </w:r>
    </w:p>
    <w:p w:rsidR="00EF5B47" w:rsidRPr="002F2912" w:rsidRDefault="0085068E">
      <w:pPr>
        <w:spacing w:after="0"/>
        <w:jc w:val="both"/>
        <w:rPr>
          <w:lang w:val="ru-RU"/>
        </w:rPr>
      </w:pPr>
      <w:bookmarkStart w:id="1289" w:name="z1971"/>
      <w:bookmarkEnd w:id="1288"/>
      <w:r>
        <w:rPr>
          <w:color w:val="000000"/>
          <w:sz w:val="28"/>
        </w:rPr>
        <w:t>     </w:t>
      </w:r>
      <w:r w:rsidRPr="002F2912">
        <w:rPr>
          <w:color w:val="000000"/>
          <w:sz w:val="28"/>
          <w:lang w:val="ru-RU"/>
        </w:rPr>
        <w:t xml:space="preserve"> в качестве индивидуального предпринимателя и лица, занимающегося частной практикой;</w:t>
      </w:r>
    </w:p>
    <w:p w:rsidR="00EF5B47" w:rsidRPr="002F2912" w:rsidRDefault="0085068E">
      <w:pPr>
        <w:spacing w:after="0"/>
        <w:jc w:val="both"/>
        <w:rPr>
          <w:lang w:val="ru-RU"/>
        </w:rPr>
      </w:pPr>
      <w:bookmarkStart w:id="1290" w:name="z1972"/>
      <w:bookmarkEnd w:id="1289"/>
      <w:r>
        <w:rPr>
          <w:color w:val="000000"/>
          <w:sz w:val="28"/>
        </w:rPr>
        <w:t>     </w:t>
      </w:r>
      <w:r w:rsidRPr="002F2912">
        <w:rPr>
          <w:color w:val="000000"/>
          <w:sz w:val="28"/>
          <w:lang w:val="ru-RU"/>
        </w:rPr>
        <w:t xml:space="preserve"> по налогу на добавленную стоимость;</w:t>
      </w:r>
    </w:p>
    <w:p w:rsidR="00EF5B47" w:rsidRPr="002F2912" w:rsidRDefault="0085068E">
      <w:pPr>
        <w:spacing w:after="0"/>
        <w:jc w:val="both"/>
        <w:rPr>
          <w:lang w:val="ru-RU"/>
        </w:rPr>
      </w:pPr>
      <w:bookmarkStart w:id="1291" w:name="z1974"/>
      <w:bookmarkEnd w:id="1290"/>
      <w:r>
        <w:rPr>
          <w:color w:val="000000"/>
          <w:sz w:val="28"/>
        </w:rPr>
        <w:t>     </w:t>
      </w:r>
      <w:r w:rsidRPr="002F2912">
        <w:rPr>
          <w:color w:val="000000"/>
          <w:sz w:val="28"/>
          <w:lang w:val="ru-RU"/>
        </w:rPr>
        <w:t xml:space="preserve"> в качестве налогоплательщика, осуществляющего отдельные виды деятельности.</w:t>
      </w:r>
    </w:p>
    <w:p w:rsidR="00EF5B47" w:rsidRPr="002F2912" w:rsidRDefault="0085068E">
      <w:pPr>
        <w:spacing w:after="0"/>
        <w:jc w:val="both"/>
        <w:rPr>
          <w:lang w:val="ru-RU"/>
        </w:rPr>
      </w:pPr>
      <w:bookmarkStart w:id="1292" w:name="z1975"/>
      <w:bookmarkEnd w:id="1291"/>
      <w:r>
        <w:rPr>
          <w:color w:val="000000"/>
          <w:sz w:val="28"/>
        </w:rPr>
        <w:t>     </w:t>
      </w:r>
      <w:r w:rsidRPr="002F2912">
        <w:rPr>
          <w:color w:val="000000"/>
          <w:sz w:val="28"/>
          <w:lang w:val="ru-RU"/>
        </w:rPr>
        <w:t xml:space="preserve"> 4. Регистрация физического лица, юридического лица, структурных подразделений юридического лица в качестве налогоплательщика включает в себя:</w:t>
      </w:r>
    </w:p>
    <w:p w:rsidR="00EF5B47" w:rsidRPr="002F2912" w:rsidRDefault="0085068E">
      <w:pPr>
        <w:spacing w:after="0"/>
        <w:jc w:val="both"/>
        <w:rPr>
          <w:lang w:val="ru-RU"/>
        </w:rPr>
      </w:pPr>
      <w:bookmarkStart w:id="1293" w:name="z1976"/>
      <w:bookmarkEnd w:id="1292"/>
      <w:r w:rsidRPr="002F2912">
        <w:rPr>
          <w:color w:val="000000"/>
          <w:sz w:val="28"/>
          <w:lang w:val="ru-RU"/>
        </w:rPr>
        <w:t xml:space="preserve"> </w:t>
      </w:r>
      <w:r>
        <w:rPr>
          <w:color w:val="000000"/>
          <w:sz w:val="28"/>
        </w:rPr>
        <w:t>     </w:t>
      </w:r>
      <w:r w:rsidRPr="002F2912">
        <w:rPr>
          <w:color w:val="000000"/>
          <w:sz w:val="28"/>
          <w:lang w:val="ru-RU"/>
        </w:rPr>
        <w:t xml:space="preserve"> 1) внесение сведени</w:t>
      </w:r>
      <w:r w:rsidRPr="002F2912">
        <w:rPr>
          <w:color w:val="000000"/>
          <w:sz w:val="28"/>
          <w:lang w:val="ru-RU"/>
        </w:rPr>
        <w:t xml:space="preserve">й о данных лицах в государственную базу данных налогоплательщиков; </w:t>
      </w:r>
    </w:p>
    <w:p w:rsidR="00EF5B47" w:rsidRPr="002F2912" w:rsidRDefault="0085068E">
      <w:pPr>
        <w:spacing w:after="0"/>
        <w:jc w:val="both"/>
        <w:rPr>
          <w:lang w:val="ru-RU"/>
        </w:rPr>
      </w:pPr>
      <w:bookmarkStart w:id="1294" w:name="z1977"/>
      <w:bookmarkEnd w:id="1293"/>
      <w:r w:rsidRPr="002F2912">
        <w:rPr>
          <w:color w:val="000000"/>
          <w:sz w:val="28"/>
          <w:lang w:val="ru-RU"/>
        </w:rPr>
        <w:t xml:space="preserve"> </w:t>
      </w:r>
      <w:r>
        <w:rPr>
          <w:color w:val="000000"/>
          <w:sz w:val="28"/>
        </w:rPr>
        <w:t>     </w:t>
      </w:r>
      <w:r w:rsidRPr="002F2912">
        <w:rPr>
          <w:color w:val="000000"/>
          <w:sz w:val="28"/>
          <w:lang w:val="ru-RU"/>
        </w:rPr>
        <w:t xml:space="preserve"> 2) изменение и (или) дополнение регистрационных данных в государственной базе данных налогоплательщиков; </w:t>
      </w:r>
    </w:p>
    <w:p w:rsidR="00EF5B47" w:rsidRPr="002F2912" w:rsidRDefault="0085068E">
      <w:pPr>
        <w:spacing w:after="0"/>
        <w:jc w:val="both"/>
        <w:rPr>
          <w:lang w:val="ru-RU"/>
        </w:rPr>
      </w:pPr>
      <w:bookmarkStart w:id="1295" w:name="z1978"/>
      <w:bookmarkEnd w:id="1294"/>
      <w:r>
        <w:rPr>
          <w:color w:val="000000"/>
          <w:sz w:val="28"/>
        </w:rPr>
        <w:t>     </w:t>
      </w:r>
      <w:r w:rsidRPr="002F2912">
        <w:rPr>
          <w:color w:val="000000"/>
          <w:sz w:val="28"/>
          <w:lang w:val="ru-RU"/>
        </w:rPr>
        <w:t xml:space="preserve"> 3) исключение сведений о налогоплательщике из государственной базы да</w:t>
      </w:r>
      <w:r w:rsidRPr="002F2912">
        <w:rPr>
          <w:color w:val="000000"/>
          <w:sz w:val="28"/>
          <w:lang w:val="ru-RU"/>
        </w:rPr>
        <w:t>нных налогоплательщиков.</w:t>
      </w:r>
    </w:p>
    <w:p w:rsidR="00EF5B47" w:rsidRPr="002F2912" w:rsidRDefault="0085068E">
      <w:pPr>
        <w:spacing w:after="0"/>
        <w:jc w:val="both"/>
        <w:rPr>
          <w:lang w:val="ru-RU"/>
        </w:rPr>
      </w:pPr>
      <w:bookmarkStart w:id="1296" w:name="z1979"/>
      <w:bookmarkEnd w:id="1295"/>
      <w:r w:rsidRPr="002F2912">
        <w:rPr>
          <w:color w:val="000000"/>
          <w:sz w:val="28"/>
          <w:lang w:val="ru-RU"/>
        </w:rPr>
        <w:t xml:space="preserve"> </w:t>
      </w:r>
      <w:r>
        <w:rPr>
          <w:color w:val="000000"/>
          <w:sz w:val="28"/>
        </w:rPr>
        <w:t>     </w:t>
      </w:r>
      <w:r w:rsidRPr="002F2912">
        <w:rPr>
          <w:color w:val="000000"/>
          <w:sz w:val="28"/>
          <w:lang w:val="ru-RU"/>
        </w:rPr>
        <w:t xml:space="preserve">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w:t>
      </w:r>
      <w:r w:rsidRPr="002F2912">
        <w:rPr>
          <w:color w:val="000000"/>
          <w:sz w:val="28"/>
          <w:lang w:val="ru-RU"/>
        </w:rPr>
        <w:t xml:space="preserve">ые налогоплательщика, снятие налогоплательщика с соответствующего регистрационного учета. </w:t>
      </w:r>
    </w:p>
    <w:p w:rsidR="00EF5B47" w:rsidRPr="002F2912" w:rsidRDefault="0085068E">
      <w:pPr>
        <w:spacing w:after="0"/>
        <w:jc w:val="both"/>
        <w:rPr>
          <w:lang w:val="ru-RU"/>
        </w:rPr>
      </w:pPr>
      <w:bookmarkStart w:id="1297" w:name="z1980"/>
      <w:bookmarkEnd w:id="1296"/>
      <w:r>
        <w:rPr>
          <w:color w:val="000000"/>
          <w:sz w:val="28"/>
        </w:rPr>
        <w:t>     </w:t>
      </w:r>
      <w:r w:rsidRPr="002F2912">
        <w:rPr>
          <w:color w:val="000000"/>
          <w:sz w:val="28"/>
          <w:lang w:val="ru-RU"/>
        </w:rPr>
        <w:t xml:space="preserve"> 6. Регистрационными данными налогоплательщика являются сведения о налогоплательщике, представленные или заявленные в налоговые органы:</w:t>
      </w:r>
    </w:p>
    <w:p w:rsidR="00EF5B47" w:rsidRPr="002F2912" w:rsidRDefault="0085068E">
      <w:pPr>
        <w:spacing w:after="0"/>
        <w:jc w:val="both"/>
        <w:rPr>
          <w:lang w:val="ru-RU"/>
        </w:rPr>
      </w:pPr>
      <w:bookmarkStart w:id="1298" w:name="z1981"/>
      <w:bookmarkEnd w:id="1297"/>
      <w:r w:rsidRPr="002F2912">
        <w:rPr>
          <w:color w:val="000000"/>
          <w:sz w:val="28"/>
          <w:lang w:val="ru-RU"/>
        </w:rPr>
        <w:t xml:space="preserve"> </w:t>
      </w:r>
      <w:r>
        <w:rPr>
          <w:color w:val="000000"/>
          <w:sz w:val="28"/>
        </w:rPr>
        <w:t>     </w:t>
      </w:r>
      <w:r w:rsidRPr="002F2912">
        <w:rPr>
          <w:color w:val="000000"/>
          <w:sz w:val="28"/>
          <w:lang w:val="ru-RU"/>
        </w:rPr>
        <w:t xml:space="preserve"> 1) уполномоченными государственными органами; </w:t>
      </w:r>
    </w:p>
    <w:p w:rsidR="00EF5B47" w:rsidRPr="002F2912" w:rsidRDefault="0085068E">
      <w:pPr>
        <w:spacing w:after="0"/>
        <w:jc w:val="both"/>
        <w:rPr>
          <w:lang w:val="ru-RU"/>
        </w:rPr>
      </w:pPr>
      <w:bookmarkStart w:id="1299" w:name="z1982"/>
      <w:bookmarkEnd w:id="1298"/>
      <w:r w:rsidRPr="002F2912">
        <w:rPr>
          <w:color w:val="000000"/>
          <w:sz w:val="28"/>
          <w:lang w:val="ru-RU"/>
        </w:rPr>
        <w:lastRenderedPageBreak/>
        <w:t xml:space="preserve"> </w:t>
      </w:r>
      <w:r>
        <w:rPr>
          <w:color w:val="000000"/>
          <w:sz w:val="28"/>
        </w:rPr>
        <w:t>     </w:t>
      </w:r>
      <w:r w:rsidRPr="002F2912">
        <w:rPr>
          <w:color w:val="000000"/>
          <w:sz w:val="28"/>
          <w:lang w:val="ru-RU"/>
        </w:rPr>
        <w:t xml:space="preserve"> 2) банками второго уровня или организациями, осуществляющими отдельные виды банковских операций, в соответствии с подпунктами 1) и 7) статьи 24 настоящего Кодекса; </w:t>
      </w:r>
    </w:p>
    <w:p w:rsidR="00EF5B47" w:rsidRPr="002F2912" w:rsidRDefault="0085068E">
      <w:pPr>
        <w:spacing w:after="0"/>
        <w:jc w:val="both"/>
        <w:rPr>
          <w:lang w:val="ru-RU"/>
        </w:rPr>
      </w:pPr>
      <w:bookmarkStart w:id="1300" w:name="z1983"/>
      <w:bookmarkEnd w:id="1299"/>
      <w:r>
        <w:rPr>
          <w:color w:val="000000"/>
          <w:sz w:val="28"/>
        </w:rPr>
        <w:t>     </w:t>
      </w:r>
      <w:r w:rsidRPr="002F2912">
        <w:rPr>
          <w:color w:val="000000"/>
          <w:sz w:val="28"/>
          <w:lang w:val="ru-RU"/>
        </w:rPr>
        <w:t xml:space="preserve"> 3) налогоплательщиком.</w:t>
      </w:r>
    </w:p>
    <w:p w:rsidR="00EF5B47" w:rsidRPr="002F2912" w:rsidRDefault="0085068E">
      <w:pPr>
        <w:spacing w:after="0"/>
        <w:jc w:val="both"/>
        <w:rPr>
          <w:lang w:val="ru-RU"/>
        </w:rPr>
      </w:pPr>
      <w:bookmarkStart w:id="1301" w:name="z1984"/>
      <w:bookmarkEnd w:id="1300"/>
      <w:r>
        <w:rPr>
          <w:color w:val="000000"/>
          <w:sz w:val="28"/>
        </w:rPr>
        <w:t>  </w:t>
      </w:r>
      <w:r>
        <w:rPr>
          <w:color w:val="000000"/>
          <w:sz w:val="28"/>
        </w:rPr>
        <w:t>   </w:t>
      </w:r>
      <w:r w:rsidRPr="002F2912">
        <w:rPr>
          <w:color w:val="000000"/>
          <w:sz w:val="28"/>
          <w:lang w:val="ru-RU"/>
        </w:rPr>
        <w:t xml:space="preserve"> 7. В целях настоящего Кодекса признается:</w:t>
      </w:r>
    </w:p>
    <w:p w:rsidR="00EF5B47" w:rsidRPr="002F2912" w:rsidRDefault="0085068E">
      <w:pPr>
        <w:spacing w:after="0"/>
        <w:jc w:val="both"/>
        <w:rPr>
          <w:lang w:val="ru-RU"/>
        </w:rPr>
      </w:pPr>
      <w:bookmarkStart w:id="1302" w:name="z1985"/>
      <w:bookmarkEnd w:id="1301"/>
      <w:r>
        <w:rPr>
          <w:color w:val="000000"/>
          <w:sz w:val="28"/>
        </w:rPr>
        <w:t>     </w:t>
      </w:r>
      <w:r w:rsidRPr="002F2912">
        <w:rPr>
          <w:color w:val="000000"/>
          <w:sz w:val="28"/>
          <w:lang w:val="ru-RU"/>
        </w:rPr>
        <w:t xml:space="preserve"> 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p w:rsidR="00EF5B47" w:rsidRPr="002F2912" w:rsidRDefault="0085068E">
      <w:pPr>
        <w:spacing w:after="0"/>
        <w:jc w:val="both"/>
        <w:rPr>
          <w:lang w:val="ru-RU"/>
        </w:rPr>
      </w:pPr>
      <w:bookmarkStart w:id="1303" w:name="z1986"/>
      <w:bookmarkEnd w:id="1302"/>
      <w:r>
        <w:rPr>
          <w:color w:val="000000"/>
          <w:sz w:val="28"/>
        </w:rPr>
        <w:t>     </w:t>
      </w:r>
      <w:r w:rsidRPr="002F2912">
        <w:rPr>
          <w:color w:val="000000"/>
          <w:sz w:val="28"/>
          <w:lang w:val="ru-RU"/>
        </w:rPr>
        <w:t xml:space="preserve"> 2) местом жительства гражданина Республики </w:t>
      </w:r>
      <w:r w:rsidRPr="002F2912">
        <w:rPr>
          <w:color w:val="000000"/>
          <w:sz w:val="28"/>
          <w:lang w:val="ru-RU"/>
        </w:rPr>
        <w:t>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w:t>
      </w:r>
      <w:r w:rsidRPr="002F2912">
        <w:rPr>
          <w:color w:val="000000"/>
          <w:sz w:val="28"/>
          <w:lang w:val="ru-RU"/>
        </w:rPr>
        <w:t>ления;</w:t>
      </w:r>
    </w:p>
    <w:p w:rsidR="00EF5B47" w:rsidRPr="002F2912" w:rsidRDefault="0085068E">
      <w:pPr>
        <w:spacing w:after="0"/>
        <w:jc w:val="both"/>
        <w:rPr>
          <w:lang w:val="ru-RU"/>
        </w:rPr>
      </w:pPr>
      <w:bookmarkStart w:id="1304" w:name="z1987"/>
      <w:bookmarkEnd w:id="1303"/>
      <w:r>
        <w:rPr>
          <w:color w:val="000000"/>
          <w:sz w:val="28"/>
        </w:rPr>
        <w:t>     </w:t>
      </w:r>
      <w:r w:rsidRPr="002F2912">
        <w:rPr>
          <w:color w:val="000000"/>
          <w:sz w:val="28"/>
          <w:lang w:val="ru-RU"/>
        </w:rPr>
        <w:t xml:space="preserve"> 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w:t>
      </w:r>
      <w:r w:rsidRPr="002F2912">
        <w:rPr>
          <w:color w:val="000000"/>
          <w:sz w:val="28"/>
          <w:lang w:val="ru-RU"/>
        </w:rPr>
        <w:t>ке на регистрационный учет в налоговом органе в качестве индивидуального предпринимателя и лица, занимающегося частной практикой;</w:t>
      </w:r>
    </w:p>
    <w:p w:rsidR="00EF5B47" w:rsidRPr="002F2912" w:rsidRDefault="0085068E">
      <w:pPr>
        <w:spacing w:after="0"/>
        <w:jc w:val="both"/>
        <w:rPr>
          <w:lang w:val="ru-RU"/>
        </w:rPr>
      </w:pPr>
      <w:bookmarkStart w:id="1305" w:name="z1988"/>
      <w:bookmarkEnd w:id="1304"/>
      <w:r>
        <w:rPr>
          <w:color w:val="000000"/>
          <w:sz w:val="28"/>
        </w:rPr>
        <w:t>     </w:t>
      </w:r>
      <w:r w:rsidRPr="002F2912">
        <w:rPr>
          <w:color w:val="000000"/>
          <w:sz w:val="28"/>
          <w:lang w:val="ru-RU"/>
        </w:rPr>
        <w:t xml:space="preserve"> 4) местом нахождения юридического лица-резидента, его структурного подразделения, структурного подразделения юридическог</w:t>
      </w:r>
      <w:r w:rsidRPr="002F2912">
        <w:rPr>
          <w:color w:val="000000"/>
          <w:sz w:val="28"/>
          <w:lang w:val="ru-RU"/>
        </w:rPr>
        <w:t>о лица-нерезидента – место нахождения его постоянно действующего органа, внесенное в Национальный реестр бизнес-идентификационных номеров;</w:t>
      </w:r>
    </w:p>
    <w:p w:rsidR="00EF5B47" w:rsidRPr="002F2912" w:rsidRDefault="0085068E">
      <w:pPr>
        <w:spacing w:after="0"/>
        <w:jc w:val="both"/>
        <w:rPr>
          <w:lang w:val="ru-RU"/>
        </w:rPr>
      </w:pPr>
      <w:bookmarkStart w:id="1306" w:name="z1989"/>
      <w:bookmarkEnd w:id="1305"/>
      <w:r>
        <w:rPr>
          <w:color w:val="000000"/>
          <w:sz w:val="28"/>
        </w:rPr>
        <w:t>     </w:t>
      </w:r>
      <w:r w:rsidRPr="002F2912">
        <w:rPr>
          <w:color w:val="000000"/>
          <w:sz w:val="28"/>
          <w:lang w:val="ru-RU"/>
        </w:rPr>
        <w:t xml:space="preserve"> 5) местом нахождения юридического лица-нерезидента, осуществляющего деятельность через постоянное </w:t>
      </w:r>
      <w:r w:rsidRPr="002F2912">
        <w:rPr>
          <w:color w:val="000000"/>
          <w:sz w:val="28"/>
          <w:lang w:val="ru-RU"/>
        </w:rPr>
        <w:t>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EF5B47" w:rsidRPr="002F2912" w:rsidRDefault="0085068E">
      <w:pPr>
        <w:spacing w:after="0"/>
        <w:jc w:val="both"/>
        <w:rPr>
          <w:lang w:val="ru-RU"/>
        </w:rPr>
      </w:pPr>
      <w:bookmarkStart w:id="1307" w:name="z1990"/>
      <w:bookmarkEnd w:id="1306"/>
      <w:r>
        <w:rPr>
          <w:color w:val="000000"/>
          <w:sz w:val="28"/>
        </w:rPr>
        <w:t>     </w:t>
      </w:r>
      <w:r w:rsidRPr="002F2912">
        <w:rPr>
          <w:color w:val="000000"/>
          <w:sz w:val="28"/>
          <w:lang w:val="ru-RU"/>
        </w:rPr>
        <w:t xml:space="preserve"> 6) местом нахождения юридического лица, созданного в соответств</w:t>
      </w:r>
      <w:r w:rsidRPr="002F2912">
        <w:rPr>
          <w:color w:val="000000"/>
          <w:sz w:val="28"/>
          <w:lang w:val="ru-RU"/>
        </w:rPr>
        <w:t>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w:t>
      </w:r>
      <w:r w:rsidRPr="002F2912">
        <w:rPr>
          <w:color w:val="000000"/>
          <w:sz w:val="28"/>
          <w:lang w:val="ru-RU"/>
        </w:rPr>
        <w:t>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EF5B47" w:rsidRPr="002F2912" w:rsidRDefault="0085068E">
      <w:pPr>
        <w:spacing w:after="0"/>
        <w:jc w:val="both"/>
        <w:rPr>
          <w:lang w:val="ru-RU"/>
        </w:rPr>
      </w:pPr>
      <w:bookmarkStart w:id="1308" w:name="z1991"/>
      <w:bookmarkEnd w:id="1307"/>
      <w:r>
        <w:rPr>
          <w:color w:val="000000"/>
          <w:sz w:val="28"/>
        </w:rPr>
        <w:t>     </w:t>
      </w:r>
      <w:r w:rsidRPr="002F2912">
        <w:rPr>
          <w:color w:val="000000"/>
          <w:sz w:val="28"/>
          <w:lang w:val="ru-RU"/>
        </w:rPr>
        <w:t xml:space="preserve"> 7) местом пребывания иностранца или лица без гражданства – место временного пребывания иностранца и</w:t>
      </w:r>
      <w:r w:rsidRPr="002F2912">
        <w:rPr>
          <w:color w:val="000000"/>
          <w:sz w:val="28"/>
          <w:lang w:val="ru-RU"/>
        </w:rPr>
        <w:t>ли лица без гражданства, определенное в соответствии с законодательством Республики Казахстан в области миграции населения.</w:t>
      </w:r>
    </w:p>
    <w:p w:rsidR="00EF5B47" w:rsidRPr="002F2912" w:rsidRDefault="0085068E">
      <w:pPr>
        <w:spacing w:after="0"/>
        <w:jc w:val="both"/>
        <w:rPr>
          <w:lang w:val="ru-RU"/>
        </w:rPr>
      </w:pPr>
      <w:bookmarkStart w:id="1309" w:name="z1992"/>
      <w:bookmarkEnd w:id="1308"/>
      <w:r w:rsidRPr="002F2912">
        <w:rPr>
          <w:color w:val="000000"/>
          <w:sz w:val="28"/>
          <w:lang w:val="ru-RU"/>
        </w:rPr>
        <w:lastRenderedPageBreak/>
        <w:t xml:space="preserve"> </w:t>
      </w:r>
      <w:r>
        <w:rPr>
          <w:color w:val="000000"/>
          <w:sz w:val="28"/>
        </w:rPr>
        <w:t>     </w:t>
      </w:r>
      <w:r w:rsidRPr="002F2912">
        <w:rPr>
          <w:color w:val="000000"/>
          <w:sz w:val="28"/>
          <w:lang w:val="ru-RU"/>
        </w:rPr>
        <w:t xml:space="preserve"> При этом для иностранца или лица без гражданства, не пребывающего в Республике Казахстан, у которого возникает налоговое обяз</w:t>
      </w:r>
      <w:r w:rsidRPr="002F2912">
        <w:rPr>
          <w:color w:val="000000"/>
          <w:sz w:val="28"/>
          <w:lang w:val="ru-RU"/>
        </w:rPr>
        <w:t>ательство по уплате налога в соответствии со статьей 658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bookmarkEnd w:id="130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74 </w:t>
      </w:r>
      <w:r w:rsidRPr="002F2912">
        <w:rPr>
          <w:color w:val="FF0000"/>
          <w:sz w:val="28"/>
          <w:lang w:val="ru-RU"/>
        </w:rPr>
        <w:t xml:space="preserve">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1310" w:name="z1993"/>
      <w:r w:rsidRPr="002F2912">
        <w:rPr>
          <w:b/>
          <w:color w:val="000000"/>
          <w:lang w:val="ru-RU"/>
        </w:rPr>
        <w:t xml:space="preserve"> Параграф 1. Регистрация в качестве налогоплательщика</w:t>
      </w:r>
    </w:p>
    <w:bookmarkEnd w:id="1310"/>
    <w:p w:rsidR="00EF5B47" w:rsidRPr="002F2912" w:rsidRDefault="0085068E">
      <w:pPr>
        <w:spacing w:after="0"/>
        <w:jc w:val="both"/>
        <w:rPr>
          <w:lang w:val="ru-RU"/>
        </w:rPr>
      </w:pPr>
      <w:r w:rsidRPr="002F2912">
        <w:rPr>
          <w:b/>
          <w:color w:val="000000"/>
          <w:sz w:val="28"/>
          <w:lang w:val="ru-RU"/>
        </w:rPr>
        <w:t>Статья 75. Внесение сведений о физическом, юридическом лицах, структурном подразделении юридического лица в</w:t>
      </w:r>
      <w:r w:rsidRPr="002F2912">
        <w:rPr>
          <w:b/>
          <w:color w:val="000000"/>
          <w:sz w:val="28"/>
          <w:lang w:val="ru-RU"/>
        </w:rPr>
        <w:t xml:space="preserve"> государственную базу данных налогоплательщиков</w:t>
      </w:r>
    </w:p>
    <w:p w:rsidR="00EF5B47" w:rsidRPr="002F2912" w:rsidRDefault="0085068E">
      <w:pPr>
        <w:spacing w:after="0"/>
        <w:jc w:val="both"/>
        <w:rPr>
          <w:lang w:val="ru-RU"/>
        </w:rPr>
      </w:pPr>
      <w:bookmarkStart w:id="1311" w:name="z1994"/>
      <w:r w:rsidRPr="002F2912">
        <w:rPr>
          <w:color w:val="000000"/>
          <w:sz w:val="28"/>
          <w:lang w:val="ru-RU"/>
        </w:rPr>
        <w:t xml:space="preserve"> </w:t>
      </w:r>
      <w:r>
        <w:rPr>
          <w:color w:val="000000"/>
          <w:sz w:val="28"/>
        </w:rPr>
        <w:t>     </w:t>
      </w:r>
      <w:r w:rsidRPr="002F2912">
        <w:rPr>
          <w:color w:val="000000"/>
          <w:sz w:val="28"/>
          <w:lang w:val="ru-RU"/>
        </w:rPr>
        <w:t xml:space="preserve"> 1. Если иное не установлено пунктом 12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w:t>
      </w:r>
      <w:r w:rsidRPr="002F2912">
        <w:rPr>
          <w:color w:val="000000"/>
          <w:sz w:val="28"/>
          <w:lang w:val="ru-RU"/>
        </w:rPr>
        <w:t>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EF5B47" w:rsidRPr="002F2912" w:rsidRDefault="0085068E">
      <w:pPr>
        <w:spacing w:after="0"/>
        <w:jc w:val="both"/>
        <w:rPr>
          <w:lang w:val="ru-RU"/>
        </w:rPr>
      </w:pPr>
      <w:bookmarkStart w:id="1312" w:name="z1995"/>
      <w:bookmarkEnd w:id="1311"/>
      <w:r w:rsidRPr="002F2912">
        <w:rPr>
          <w:color w:val="000000"/>
          <w:sz w:val="28"/>
          <w:lang w:val="ru-RU"/>
        </w:rPr>
        <w:t xml:space="preserve"> </w:t>
      </w:r>
      <w:r>
        <w:rPr>
          <w:color w:val="000000"/>
          <w:sz w:val="28"/>
        </w:rPr>
        <w:t>     </w:t>
      </w:r>
      <w:r w:rsidRPr="002F2912">
        <w:rPr>
          <w:color w:val="000000"/>
          <w:sz w:val="28"/>
          <w:lang w:val="ru-RU"/>
        </w:rPr>
        <w:t xml:space="preserve"> 2. Налоговые органы осуществляют внесение сведений в государственную базу данных налогопл</w:t>
      </w:r>
      <w:r w:rsidRPr="002F2912">
        <w:rPr>
          <w:color w:val="000000"/>
          <w:sz w:val="28"/>
          <w:lang w:val="ru-RU"/>
        </w:rPr>
        <w:t xml:space="preserve">ательщиков о: </w:t>
      </w:r>
    </w:p>
    <w:p w:rsidR="00EF5B47" w:rsidRPr="002F2912" w:rsidRDefault="0085068E">
      <w:pPr>
        <w:spacing w:after="0"/>
        <w:jc w:val="both"/>
        <w:rPr>
          <w:lang w:val="ru-RU"/>
        </w:rPr>
      </w:pPr>
      <w:bookmarkStart w:id="1313" w:name="z1996"/>
      <w:bookmarkEnd w:id="1312"/>
      <w:r>
        <w:rPr>
          <w:color w:val="000000"/>
          <w:sz w:val="28"/>
        </w:rPr>
        <w:t>     </w:t>
      </w:r>
      <w:r w:rsidRPr="002F2912">
        <w:rPr>
          <w:color w:val="000000"/>
          <w:sz w:val="28"/>
          <w:lang w:val="ru-RU"/>
        </w:rPr>
        <w:t xml:space="preserve"> 1) физическом лице, в том числе иностранце или лице без гражданства, – по месту жительства или пребывания;</w:t>
      </w:r>
    </w:p>
    <w:p w:rsidR="00EF5B47" w:rsidRPr="002F2912" w:rsidRDefault="0085068E">
      <w:pPr>
        <w:spacing w:after="0"/>
        <w:jc w:val="both"/>
        <w:rPr>
          <w:lang w:val="ru-RU"/>
        </w:rPr>
      </w:pPr>
      <w:bookmarkStart w:id="1314" w:name="z1997"/>
      <w:bookmarkEnd w:id="1313"/>
      <w:r>
        <w:rPr>
          <w:color w:val="000000"/>
          <w:sz w:val="28"/>
        </w:rPr>
        <w:t>     </w:t>
      </w:r>
      <w:r w:rsidRPr="002F2912">
        <w:rPr>
          <w:color w:val="000000"/>
          <w:sz w:val="28"/>
          <w:lang w:val="ru-RU"/>
        </w:rPr>
        <w:t xml:space="preserve"> 2) юридическом лице-резиденте и его структурном подразделении, структурном подразделении юридического лица-нерезидента, юр</w:t>
      </w:r>
      <w:r w:rsidRPr="002F2912">
        <w:rPr>
          <w:color w:val="000000"/>
          <w:sz w:val="28"/>
          <w:lang w:val="ru-RU"/>
        </w:rPr>
        <w:t>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rsidR="00EF5B47" w:rsidRPr="002F2912" w:rsidRDefault="0085068E">
      <w:pPr>
        <w:spacing w:after="0"/>
        <w:jc w:val="both"/>
        <w:rPr>
          <w:lang w:val="ru-RU"/>
        </w:rPr>
      </w:pPr>
      <w:bookmarkStart w:id="1315" w:name="z1998"/>
      <w:bookmarkEnd w:id="1314"/>
      <w:r>
        <w:rPr>
          <w:color w:val="000000"/>
          <w:sz w:val="28"/>
        </w:rPr>
        <w:t>     </w:t>
      </w:r>
      <w:r w:rsidRPr="002F2912">
        <w:rPr>
          <w:color w:val="000000"/>
          <w:sz w:val="28"/>
          <w:lang w:val="ru-RU"/>
        </w:rPr>
        <w:t xml:space="preserve"> 3) юридическом ли</w:t>
      </w:r>
      <w:r w:rsidRPr="002F2912">
        <w:rPr>
          <w:color w:val="000000"/>
          <w:sz w:val="28"/>
          <w:lang w:val="ru-RU"/>
        </w:rPr>
        <w:t>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EF5B47" w:rsidRPr="002F2912" w:rsidRDefault="0085068E">
      <w:pPr>
        <w:spacing w:after="0"/>
        <w:jc w:val="both"/>
        <w:rPr>
          <w:lang w:val="ru-RU"/>
        </w:rPr>
      </w:pPr>
      <w:bookmarkStart w:id="1316" w:name="z1999"/>
      <w:bookmarkEnd w:id="1315"/>
      <w:r w:rsidRPr="002F2912">
        <w:rPr>
          <w:color w:val="000000"/>
          <w:sz w:val="28"/>
          <w:lang w:val="ru-RU"/>
        </w:rPr>
        <w:t xml:space="preserve"> </w:t>
      </w:r>
      <w:r>
        <w:rPr>
          <w:color w:val="000000"/>
          <w:sz w:val="28"/>
        </w:rPr>
        <w:t>     </w:t>
      </w:r>
      <w:r w:rsidRPr="002F2912">
        <w:rPr>
          <w:color w:val="000000"/>
          <w:sz w:val="28"/>
          <w:lang w:val="ru-RU"/>
        </w:rPr>
        <w:t xml:space="preserve"> 4) юридическом лице-нерезиденте, являющемся налоговым агентом в соо</w:t>
      </w:r>
      <w:r w:rsidRPr="002F2912">
        <w:rPr>
          <w:color w:val="000000"/>
          <w:sz w:val="28"/>
          <w:lang w:val="ru-RU"/>
        </w:rPr>
        <w:t>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акции, доли участия, указанные в подпунктах 3), 4) и 5) пункта 1 статьи 650 настояще</w:t>
      </w:r>
      <w:r w:rsidRPr="002F2912">
        <w:rPr>
          <w:color w:val="000000"/>
          <w:sz w:val="28"/>
          <w:lang w:val="ru-RU"/>
        </w:rPr>
        <w:t>го Кодекса, – по месту нахождения юридического лица, являющегося недропользователем, указанного в подпунктах 3), 4) и 5) пункта 1 статьи 650 настоящего Кодекса. Положения настоящего подпункта не применяются в случае, если юридическое лицо-нерезидент, являю</w:t>
      </w:r>
      <w:r w:rsidRPr="002F2912">
        <w:rPr>
          <w:color w:val="000000"/>
          <w:sz w:val="28"/>
          <w:lang w:val="ru-RU"/>
        </w:rPr>
        <w:t xml:space="preserve">щееся налоговым агентом в соответствии с пунктом 8 статьи 650 </w:t>
      </w:r>
      <w:r w:rsidRPr="002F2912">
        <w:rPr>
          <w:color w:val="000000"/>
          <w:sz w:val="28"/>
          <w:lang w:val="ru-RU"/>
        </w:rPr>
        <w:lastRenderedPageBreak/>
        <w:t>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w:t>
      </w:r>
      <w:r w:rsidRPr="002F2912">
        <w:rPr>
          <w:color w:val="000000"/>
          <w:sz w:val="28"/>
          <w:lang w:val="ru-RU"/>
        </w:rPr>
        <w:t>истрированное в налоговых органах в качестве налогоплательщика.</w:t>
      </w:r>
    </w:p>
    <w:p w:rsidR="00EF5B47" w:rsidRPr="002F2912" w:rsidRDefault="0085068E">
      <w:pPr>
        <w:spacing w:after="0"/>
        <w:jc w:val="both"/>
        <w:rPr>
          <w:lang w:val="ru-RU"/>
        </w:rPr>
      </w:pPr>
      <w:bookmarkStart w:id="1317" w:name="z2000"/>
      <w:bookmarkEnd w:id="1316"/>
      <w:r>
        <w:rPr>
          <w:color w:val="000000"/>
          <w:sz w:val="28"/>
        </w:rPr>
        <w:t>     </w:t>
      </w:r>
      <w:r w:rsidRPr="002F2912">
        <w:rPr>
          <w:color w:val="000000"/>
          <w:sz w:val="28"/>
          <w:lang w:val="ru-RU"/>
        </w:rPr>
        <w:t xml:space="preserve"> В случае если таким юридическим лицом-нерезидентом приобретаются (реализуются) ценные бумаги, доли участия в юридическом лице, 50 и более процентов стоимости активов которого составляет </w:t>
      </w:r>
      <w:r w:rsidRPr="002F2912">
        <w:rPr>
          <w:color w:val="000000"/>
          <w:sz w:val="28"/>
          <w:lang w:val="ru-RU"/>
        </w:rPr>
        <w:t>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EF5B47" w:rsidRPr="002F2912" w:rsidRDefault="0085068E">
      <w:pPr>
        <w:spacing w:after="0"/>
        <w:jc w:val="both"/>
        <w:rPr>
          <w:lang w:val="ru-RU"/>
        </w:rPr>
      </w:pPr>
      <w:bookmarkStart w:id="1318" w:name="z2001"/>
      <w:bookmarkEnd w:id="1317"/>
      <w:r w:rsidRPr="002F2912">
        <w:rPr>
          <w:color w:val="000000"/>
          <w:sz w:val="28"/>
          <w:lang w:val="ru-RU"/>
        </w:rPr>
        <w:t xml:space="preserve"> </w:t>
      </w:r>
      <w:r>
        <w:rPr>
          <w:color w:val="000000"/>
          <w:sz w:val="28"/>
        </w:rPr>
        <w:t>     </w:t>
      </w:r>
      <w:r w:rsidRPr="002F2912">
        <w:rPr>
          <w:color w:val="000000"/>
          <w:sz w:val="28"/>
          <w:lang w:val="ru-RU"/>
        </w:rPr>
        <w:t xml:space="preserve"> 5) юридическом лице-нерезиде</w:t>
      </w:r>
      <w:r w:rsidRPr="002F2912">
        <w:rPr>
          <w:color w:val="000000"/>
          <w:sz w:val="28"/>
          <w:lang w:val="ru-RU"/>
        </w:rPr>
        <w:t>нте, приобретающем ценные бумаги, доли участия, в случае невыполнения условий, установленных подпунктом 8) пункта 9 статьи 645, подпунктом 7) статьи 654 настоящего Кодекса, – по месту нахождения юридического лица, чьи ценные бумаги или доли участия в котор</w:t>
      </w:r>
      <w:r w:rsidRPr="002F2912">
        <w:rPr>
          <w:color w:val="000000"/>
          <w:sz w:val="28"/>
          <w:lang w:val="ru-RU"/>
        </w:rPr>
        <w:t>ом приобретаются;</w:t>
      </w:r>
    </w:p>
    <w:p w:rsidR="00EF5B47" w:rsidRPr="002F2912" w:rsidRDefault="0085068E">
      <w:pPr>
        <w:spacing w:after="0"/>
        <w:jc w:val="both"/>
        <w:rPr>
          <w:lang w:val="ru-RU"/>
        </w:rPr>
      </w:pPr>
      <w:bookmarkStart w:id="1319" w:name="z2002"/>
      <w:bookmarkEnd w:id="1318"/>
      <w:r w:rsidRPr="002F2912">
        <w:rPr>
          <w:color w:val="000000"/>
          <w:sz w:val="28"/>
          <w:lang w:val="ru-RU"/>
        </w:rPr>
        <w:t xml:space="preserve"> </w:t>
      </w:r>
      <w:r>
        <w:rPr>
          <w:color w:val="000000"/>
          <w:sz w:val="28"/>
        </w:rPr>
        <w:t>     </w:t>
      </w:r>
      <w:r w:rsidRPr="002F2912">
        <w:rPr>
          <w:color w:val="000000"/>
          <w:sz w:val="28"/>
          <w:lang w:val="ru-RU"/>
        </w:rPr>
        <w:t xml:space="preserve"> 6) юридическом лице-нерезиденте,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w:t>
      </w:r>
      <w:r w:rsidRPr="002F2912">
        <w:rPr>
          <w:color w:val="000000"/>
          <w:sz w:val="28"/>
          <w:lang w:val="ru-RU"/>
        </w:rPr>
        <w:t>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юридическое лицо-нерезидент, являющееся налоговы</w:t>
      </w:r>
      <w:r w:rsidRPr="002F2912">
        <w:rPr>
          <w:color w:val="000000"/>
          <w:sz w:val="28"/>
          <w:lang w:val="ru-RU"/>
        </w:rPr>
        <w:t xml:space="preserve">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w:t>
      </w:r>
      <w:r w:rsidRPr="002F2912">
        <w:rPr>
          <w:color w:val="000000"/>
          <w:sz w:val="28"/>
          <w:lang w:val="ru-RU"/>
        </w:rPr>
        <w:t>в налоговых органах в качестве налогоплательщика;</w:t>
      </w:r>
    </w:p>
    <w:p w:rsidR="00EF5B47" w:rsidRPr="002F2912" w:rsidRDefault="0085068E">
      <w:pPr>
        <w:spacing w:after="0"/>
        <w:jc w:val="both"/>
        <w:rPr>
          <w:lang w:val="ru-RU"/>
        </w:rPr>
      </w:pPr>
      <w:bookmarkStart w:id="1320" w:name="z2003"/>
      <w:bookmarkEnd w:id="1319"/>
      <w:r>
        <w:rPr>
          <w:color w:val="000000"/>
          <w:sz w:val="28"/>
        </w:rPr>
        <w:t>     </w:t>
      </w:r>
      <w:r w:rsidRPr="002F2912">
        <w:rPr>
          <w:color w:val="000000"/>
          <w:sz w:val="28"/>
          <w:lang w:val="ru-RU"/>
        </w:rPr>
        <w:t xml:space="preserve"> 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w:t>
      </w:r>
      <w:r w:rsidRPr="002F2912">
        <w:rPr>
          <w:color w:val="000000"/>
          <w:sz w:val="28"/>
          <w:lang w:val="ru-RU"/>
        </w:rPr>
        <w:t>ства;</w:t>
      </w:r>
    </w:p>
    <w:p w:rsidR="00EF5B47" w:rsidRPr="002F2912" w:rsidRDefault="0085068E">
      <w:pPr>
        <w:spacing w:after="0"/>
        <w:jc w:val="both"/>
        <w:rPr>
          <w:lang w:val="ru-RU"/>
        </w:rPr>
      </w:pPr>
      <w:bookmarkStart w:id="1321" w:name="z2004"/>
      <w:bookmarkEnd w:id="1320"/>
      <w:r w:rsidRPr="002F2912">
        <w:rPr>
          <w:color w:val="000000"/>
          <w:sz w:val="28"/>
          <w:lang w:val="ru-RU"/>
        </w:rPr>
        <w:t xml:space="preserve"> </w:t>
      </w:r>
      <w:r>
        <w:rPr>
          <w:color w:val="000000"/>
          <w:sz w:val="28"/>
        </w:rPr>
        <w:t>     </w:t>
      </w:r>
      <w:r w:rsidRPr="002F2912">
        <w:rPr>
          <w:color w:val="000000"/>
          <w:sz w:val="28"/>
          <w:lang w:val="ru-RU"/>
        </w:rPr>
        <w:t xml:space="preserve"> 8) юридическом лице-нерезиденте, осуществляющем деятельность через зависимого агента, который рассматривается как постоянное учреждение нерезидента согласно пункту 3 статьи 220 настоящего Кодекса, – по месту нахождения (жительства, пребывания)</w:t>
      </w:r>
      <w:r w:rsidRPr="002F2912">
        <w:rPr>
          <w:color w:val="000000"/>
          <w:sz w:val="28"/>
          <w:lang w:val="ru-RU"/>
        </w:rPr>
        <w:t xml:space="preserve"> зависимого агента;</w:t>
      </w:r>
    </w:p>
    <w:p w:rsidR="00EF5B47" w:rsidRPr="002F2912" w:rsidRDefault="0085068E">
      <w:pPr>
        <w:spacing w:after="0"/>
        <w:jc w:val="both"/>
        <w:rPr>
          <w:lang w:val="ru-RU"/>
        </w:rPr>
      </w:pPr>
      <w:bookmarkStart w:id="1322" w:name="z2005"/>
      <w:bookmarkEnd w:id="1321"/>
      <w:r w:rsidRPr="002F2912">
        <w:rPr>
          <w:color w:val="000000"/>
          <w:sz w:val="28"/>
          <w:lang w:val="ru-RU"/>
        </w:rPr>
        <w:t xml:space="preserve"> </w:t>
      </w:r>
      <w:r>
        <w:rPr>
          <w:color w:val="000000"/>
          <w:sz w:val="28"/>
        </w:rPr>
        <w:t>     </w:t>
      </w:r>
      <w:r w:rsidRPr="002F2912">
        <w:rPr>
          <w:color w:val="000000"/>
          <w:sz w:val="28"/>
          <w:lang w:val="ru-RU"/>
        </w:rPr>
        <w:t xml:space="preserve"> 9) юридическом лице-нерезиденте,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пункту 1 статьи 220 настоящего Кодекса, – по </w:t>
      </w:r>
      <w:r w:rsidRPr="002F2912">
        <w:rPr>
          <w:color w:val="000000"/>
          <w:sz w:val="28"/>
          <w:lang w:val="ru-RU"/>
        </w:rPr>
        <w:t>месту нахождения страховой организации или страхового брокера;</w:t>
      </w:r>
    </w:p>
    <w:p w:rsidR="00EF5B47" w:rsidRPr="002F2912" w:rsidRDefault="0085068E">
      <w:pPr>
        <w:spacing w:after="0"/>
        <w:jc w:val="both"/>
        <w:rPr>
          <w:lang w:val="ru-RU"/>
        </w:rPr>
      </w:pPr>
      <w:bookmarkStart w:id="1323" w:name="z2006"/>
      <w:bookmarkEnd w:id="1322"/>
      <w:r w:rsidRPr="002F2912">
        <w:rPr>
          <w:color w:val="000000"/>
          <w:sz w:val="28"/>
          <w:lang w:val="ru-RU"/>
        </w:rPr>
        <w:lastRenderedPageBreak/>
        <w:t xml:space="preserve"> </w:t>
      </w:r>
      <w:r>
        <w:rPr>
          <w:color w:val="000000"/>
          <w:sz w:val="28"/>
        </w:rPr>
        <w:t>     </w:t>
      </w:r>
      <w:r w:rsidRPr="002F2912">
        <w:rPr>
          <w:color w:val="000000"/>
          <w:sz w:val="28"/>
          <w:lang w:val="ru-RU"/>
        </w:rPr>
        <w:t xml:space="preserve"> 10) юридическом лице-нерезиденте,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w:t>
      </w:r>
      <w:r w:rsidRPr="002F2912">
        <w:rPr>
          <w:color w:val="000000"/>
          <w:sz w:val="28"/>
          <w:lang w:val="ru-RU"/>
        </w:rPr>
        <w:t xml:space="preserve"> статьи 220 настоящего Кодекса, – по месту нахождения (жительства, пребывания) резидента-участника договора о совместной деятельности;</w:t>
      </w:r>
    </w:p>
    <w:p w:rsidR="00EF5B47" w:rsidRPr="002F2912" w:rsidRDefault="0085068E">
      <w:pPr>
        <w:spacing w:after="0"/>
        <w:jc w:val="both"/>
        <w:rPr>
          <w:lang w:val="ru-RU"/>
        </w:rPr>
      </w:pPr>
      <w:bookmarkStart w:id="1324" w:name="z2007"/>
      <w:bookmarkEnd w:id="1323"/>
      <w:r>
        <w:rPr>
          <w:color w:val="000000"/>
          <w:sz w:val="28"/>
        </w:rPr>
        <w:t>     </w:t>
      </w:r>
      <w:r w:rsidRPr="002F2912">
        <w:rPr>
          <w:color w:val="000000"/>
          <w:sz w:val="28"/>
          <w:lang w:val="ru-RU"/>
        </w:rPr>
        <w:t xml:space="preserve"> 11) юридическом лице-нерезиденте, открывающем текущие счета в банках второго уровня -резидентах, – по месту </w:t>
      </w:r>
      <w:r w:rsidRPr="002F2912">
        <w:rPr>
          <w:color w:val="000000"/>
          <w:sz w:val="28"/>
          <w:lang w:val="ru-RU"/>
        </w:rPr>
        <w:t>нахождения такого банка-резидента.</w:t>
      </w:r>
    </w:p>
    <w:p w:rsidR="00EF5B47" w:rsidRPr="002F2912" w:rsidRDefault="0085068E">
      <w:pPr>
        <w:spacing w:after="0"/>
        <w:jc w:val="both"/>
        <w:rPr>
          <w:lang w:val="ru-RU"/>
        </w:rPr>
      </w:pPr>
      <w:bookmarkStart w:id="1325" w:name="z2008"/>
      <w:bookmarkEnd w:id="1324"/>
      <w:r>
        <w:rPr>
          <w:color w:val="000000"/>
          <w:sz w:val="28"/>
        </w:rPr>
        <w:t>     </w:t>
      </w:r>
      <w:r w:rsidRPr="002F2912">
        <w:rPr>
          <w:color w:val="000000"/>
          <w:sz w:val="28"/>
          <w:lang w:val="ru-RU"/>
        </w:rPr>
        <w:t xml:space="preserve"> 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EF5B47" w:rsidRPr="002F2912" w:rsidRDefault="0085068E">
      <w:pPr>
        <w:spacing w:after="0"/>
        <w:jc w:val="both"/>
        <w:rPr>
          <w:lang w:val="ru-RU"/>
        </w:rPr>
      </w:pPr>
      <w:bookmarkStart w:id="1326" w:name="z2009"/>
      <w:bookmarkEnd w:id="1325"/>
      <w:r w:rsidRPr="002F2912">
        <w:rPr>
          <w:color w:val="000000"/>
          <w:sz w:val="28"/>
          <w:lang w:val="ru-RU"/>
        </w:rPr>
        <w:t xml:space="preserve"> </w:t>
      </w:r>
      <w:r>
        <w:rPr>
          <w:color w:val="000000"/>
          <w:sz w:val="28"/>
        </w:rPr>
        <w:t>     </w:t>
      </w:r>
      <w:r w:rsidRPr="002F2912">
        <w:rPr>
          <w:color w:val="000000"/>
          <w:sz w:val="28"/>
          <w:lang w:val="ru-RU"/>
        </w:rPr>
        <w:t xml:space="preserve"> </w:t>
      </w:r>
      <w:r w:rsidRPr="002F2912">
        <w:rPr>
          <w:color w:val="000000"/>
          <w:sz w:val="28"/>
          <w:lang w:val="ru-RU"/>
        </w:rPr>
        <w:t>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w:t>
      </w:r>
      <w:r w:rsidRPr="002F2912">
        <w:rPr>
          <w:color w:val="000000"/>
          <w:sz w:val="28"/>
          <w:lang w:val="ru-RU"/>
        </w:rPr>
        <w:t>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bookmarkEnd w:id="132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75 с изменениями, внесенными Законом</w:t>
      </w:r>
      <w:r w:rsidRPr="002F2912">
        <w:rPr>
          <w:color w:val="FF0000"/>
          <w:sz w:val="28"/>
          <w:lang w:val="ru-RU"/>
        </w:rPr>
        <w:t xml:space="preserve">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75-1. Паспорт налогоплательщика</w:t>
      </w:r>
    </w:p>
    <w:p w:rsidR="00EF5B47" w:rsidRPr="002F2912" w:rsidRDefault="0085068E">
      <w:pPr>
        <w:spacing w:after="0"/>
        <w:jc w:val="both"/>
        <w:rPr>
          <w:lang w:val="ru-RU"/>
        </w:rPr>
      </w:pPr>
      <w:bookmarkStart w:id="1327" w:name="z16647"/>
      <w:r w:rsidRPr="002F2912">
        <w:rPr>
          <w:color w:val="000000"/>
          <w:sz w:val="28"/>
          <w:lang w:val="ru-RU"/>
        </w:rPr>
        <w:t xml:space="preserve"> </w:t>
      </w:r>
      <w:r>
        <w:rPr>
          <w:color w:val="000000"/>
          <w:sz w:val="28"/>
        </w:rPr>
        <w:t>     </w:t>
      </w:r>
      <w:r w:rsidRPr="002F2912">
        <w:rPr>
          <w:color w:val="000000"/>
          <w:sz w:val="28"/>
          <w:lang w:val="ru-RU"/>
        </w:rPr>
        <w:t xml:space="preserve"> 1. Паспорт налогоплательщика размещается налогоплательщиками, осуществляющими деятельность в сферах общественного питания и торговли, в местах неп</w:t>
      </w:r>
      <w:r w:rsidRPr="002F2912">
        <w:rPr>
          <w:color w:val="000000"/>
          <w:sz w:val="28"/>
          <w:lang w:val="ru-RU"/>
        </w:rPr>
        <w:t xml:space="preserve">осредственного нахождения контрольно-кассовых машин и общедоступных для информирования населения. </w:t>
      </w:r>
    </w:p>
    <w:p w:rsidR="00EF5B47" w:rsidRPr="002F2912" w:rsidRDefault="0085068E">
      <w:pPr>
        <w:spacing w:after="0"/>
        <w:jc w:val="both"/>
        <w:rPr>
          <w:lang w:val="ru-RU"/>
        </w:rPr>
      </w:pPr>
      <w:bookmarkStart w:id="1328" w:name="z16648"/>
      <w:bookmarkEnd w:id="1327"/>
      <w:r>
        <w:rPr>
          <w:color w:val="000000"/>
          <w:sz w:val="28"/>
        </w:rPr>
        <w:t>     </w:t>
      </w:r>
      <w:r w:rsidRPr="002F2912">
        <w:rPr>
          <w:color w:val="000000"/>
          <w:sz w:val="28"/>
          <w:lang w:val="ru-RU"/>
        </w:rPr>
        <w:t xml:space="preserve"> 2. Паспорт налогоплательщика содержит следующие сведения:</w:t>
      </w:r>
    </w:p>
    <w:p w:rsidR="00EF5B47" w:rsidRPr="002F2912" w:rsidRDefault="0085068E">
      <w:pPr>
        <w:spacing w:after="0"/>
        <w:jc w:val="both"/>
        <w:rPr>
          <w:lang w:val="ru-RU"/>
        </w:rPr>
      </w:pPr>
      <w:bookmarkStart w:id="1329" w:name="z16649"/>
      <w:bookmarkEnd w:id="1328"/>
      <w:r>
        <w:rPr>
          <w:color w:val="000000"/>
          <w:sz w:val="28"/>
        </w:rPr>
        <w:t>     </w:t>
      </w:r>
      <w:r w:rsidRPr="002F2912">
        <w:rPr>
          <w:color w:val="000000"/>
          <w:sz w:val="28"/>
          <w:lang w:val="ru-RU"/>
        </w:rPr>
        <w:t xml:space="preserve"> 1) идентификационный номер;</w:t>
      </w:r>
    </w:p>
    <w:p w:rsidR="00EF5B47" w:rsidRPr="002F2912" w:rsidRDefault="0085068E">
      <w:pPr>
        <w:spacing w:after="0"/>
        <w:jc w:val="both"/>
        <w:rPr>
          <w:lang w:val="ru-RU"/>
        </w:rPr>
      </w:pPr>
      <w:bookmarkStart w:id="1330" w:name="z16650"/>
      <w:bookmarkEnd w:id="1329"/>
      <w:r>
        <w:rPr>
          <w:color w:val="000000"/>
          <w:sz w:val="28"/>
        </w:rPr>
        <w:t>     </w:t>
      </w:r>
      <w:r w:rsidRPr="002F2912">
        <w:rPr>
          <w:color w:val="000000"/>
          <w:sz w:val="28"/>
          <w:lang w:val="ru-RU"/>
        </w:rPr>
        <w:t xml:space="preserve"> 2) наименование индивидуального предпринимателя, юрид</w:t>
      </w:r>
      <w:r w:rsidRPr="002F2912">
        <w:rPr>
          <w:color w:val="000000"/>
          <w:sz w:val="28"/>
          <w:lang w:val="ru-RU"/>
        </w:rPr>
        <w:t>ического лица;</w:t>
      </w:r>
    </w:p>
    <w:p w:rsidR="00EF5B47" w:rsidRPr="002F2912" w:rsidRDefault="0085068E">
      <w:pPr>
        <w:spacing w:after="0"/>
        <w:jc w:val="both"/>
        <w:rPr>
          <w:lang w:val="ru-RU"/>
        </w:rPr>
      </w:pPr>
      <w:bookmarkStart w:id="1331" w:name="z16651"/>
      <w:bookmarkEnd w:id="1330"/>
      <w:r>
        <w:rPr>
          <w:color w:val="000000"/>
          <w:sz w:val="28"/>
        </w:rPr>
        <w:t>     </w:t>
      </w:r>
      <w:r w:rsidRPr="002F2912">
        <w:rPr>
          <w:color w:val="000000"/>
          <w:sz w:val="28"/>
          <w:lang w:val="ru-RU"/>
        </w:rPr>
        <w:t xml:space="preserve"> 3) фамилию, имя, отчество (если оно указано в документе, удостоверяющем личность) индивидуального предпринимателя, руководителя юридического лица;</w:t>
      </w:r>
    </w:p>
    <w:p w:rsidR="00EF5B47" w:rsidRPr="002F2912" w:rsidRDefault="0085068E">
      <w:pPr>
        <w:spacing w:after="0"/>
        <w:jc w:val="both"/>
        <w:rPr>
          <w:lang w:val="ru-RU"/>
        </w:rPr>
      </w:pPr>
      <w:bookmarkStart w:id="1332" w:name="z16652"/>
      <w:bookmarkEnd w:id="1331"/>
      <w:r w:rsidRPr="002F2912">
        <w:rPr>
          <w:color w:val="000000"/>
          <w:sz w:val="28"/>
          <w:lang w:val="ru-RU"/>
        </w:rPr>
        <w:t xml:space="preserve"> </w:t>
      </w:r>
      <w:r>
        <w:rPr>
          <w:color w:val="000000"/>
          <w:sz w:val="28"/>
        </w:rPr>
        <w:t>     </w:t>
      </w:r>
      <w:r w:rsidRPr="002F2912">
        <w:rPr>
          <w:color w:val="000000"/>
          <w:sz w:val="28"/>
          <w:lang w:val="ru-RU"/>
        </w:rPr>
        <w:t xml:space="preserve"> 4) статус налогоплательщика – действующий, бездействующий, приостановивший предст</w:t>
      </w:r>
      <w:r w:rsidRPr="002F2912">
        <w:rPr>
          <w:color w:val="000000"/>
          <w:sz w:val="28"/>
          <w:lang w:val="ru-RU"/>
        </w:rPr>
        <w:t xml:space="preserve">авление налоговой отчетности; </w:t>
      </w:r>
    </w:p>
    <w:p w:rsidR="00EF5B47" w:rsidRPr="002F2912" w:rsidRDefault="0085068E">
      <w:pPr>
        <w:spacing w:after="0"/>
        <w:jc w:val="both"/>
        <w:rPr>
          <w:lang w:val="ru-RU"/>
        </w:rPr>
      </w:pPr>
      <w:bookmarkStart w:id="1333" w:name="z16653"/>
      <w:bookmarkEnd w:id="1332"/>
      <w:r>
        <w:rPr>
          <w:color w:val="000000"/>
          <w:sz w:val="28"/>
        </w:rPr>
        <w:t>     </w:t>
      </w:r>
      <w:r w:rsidRPr="002F2912">
        <w:rPr>
          <w:color w:val="000000"/>
          <w:sz w:val="28"/>
          <w:lang w:val="ru-RU"/>
        </w:rPr>
        <w:t xml:space="preserve"> 5) дату постановки на регистрационный учет, дату снятия с регистрационного учета;</w:t>
      </w:r>
    </w:p>
    <w:p w:rsidR="00EF5B47" w:rsidRPr="002F2912" w:rsidRDefault="0085068E">
      <w:pPr>
        <w:spacing w:after="0"/>
        <w:jc w:val="both"/>
        <w:rPr>
          <w:lang w:val="ru-RU"/>
        </w:rPr>
      </w:pPr>
      <w:bookmarkStart w:id="1334" w:name="z16654"/>
      <w:bookmarkEnd w:id="1333"/>
      <w:r>
        <w:rPr>
          <w:color w:val="000000"/>
          <w:sz w:val="28"/>
        </w:rPr>
        <w:t>     </w:t>
      </w:r>
      <w:r w:rsidRPr="002F2912">
        <w:rPr>
          <w:color w:val="000000"/>
          <w:sz w:val="28"/>
          <w:lang w:val="ru-RU"/>
        </w:rPr>
        <w:t xml:space="preserve"> 6) регистрационный номер контрольно-кассовой машины в налоговом органе, место использования контрольно-кассовой машины;</w:t>
      </w:r>
    </w:p>
    <w:p w:rsidR="00EF5B47" w:rsidRPr="002F2912" w:rsidRDefault="0085068E">
      <w:pPr>
        <w:spacing w:after="0"/>
        <w:jc w:val="both"/>
        <w:rPr>
          <w:lang w:val="ru-RU"/>
        </w:rPr>
      </w:pPr>
      <w:bookmarkStart w:id="1335" w:name="z16655"/>
      <w:bookmarkEnd w:id="1334"/>
      <w:r>
        <w:rPr>
          <w:color w:val="000000"/>
          <w:sz w:val="28"/>
        </w:rPr>
        <w:t>     </w:t>
      </w:r>
      <w:r w:rsidRPr="002F2912">
        <w:rPr>
          <w:color w:val="000000"/>
          <w:sz w:val="28"/>
          <w:lang w:val="ru-RU"/>
        </w:rPr>
        <w:t xml:space="preserve"> 7) на</w:t>
      </w:r>
      <w:r w:rsidRPr="002F2912">
        <w:rPr>
          <w:color w:val="000000"/>
          <w:sz w:val="28"/>
          <w:lang w:val="ru-RU"/>
        </w:rPr>
        <w:t>личие или отсутствие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rsidR="00EF5B47" w:rsidRPr="002F2912" w:rsidRDefault="0085068E">
      <w:pPr>
        <w:spacing w:after="0"/>
        <w:jc w:val="both"/>
        <w:rPr>
          <w:lang w:val="ru-RU"/>
        </w:rPr>
      </w:pPr>
      <w:bookmarkStart w:id="1336" w:name="z16656"/>
      <w:bookmarkEnd w:id="1335"/>
      <w:r>
        <w:rPr>
          <w:color w:val="000000"/>
          <w:sz w:val="28"/>
        </w:rPr>
        <w:lastRenderedPageBreak/>
        <w:t>     </w:t>
      </w:r>
      <w:r w:rsidRPr="002F2912">
        <w:rPr>
          <w:color w:val="000000"/>
          <w:sz w:val="28"/>
          <w:lang w:val="ru-RU"/>
        </w:rPr>
        <w:t xml:space="preserve"> 3. Сведения паспорта налогоплательщика формиру</w:t>
      </w:r>
      <w:r w:rsidRPr="002F2912">
        <w:rPr>
          <w:color w:val="000000"/>
          <w:sz w:val="28"/>
          <w:lang w:val="ru-RU"/>
        </w:rPr>
        <w:t>ются налоговым органом один раз в месяц в срок не позднее 15 числа второго месяца, следующего за отчетным месяцем, и подлежат опубликованию на сайте уполномоченного органа.</w:t>
      </w:r>
    </w:p>
    <w:bookmarkEnd w:id="1336"/>
    <w:p w:rsidR="00EF5B47" w:rsidRPr="002F2912" w:rsidRDefault="0085068E">
      <w:pPr>
        <w:spacing w:after="0"/>
        <w:rPr>
          <w:lang w:val="ru-RU"/>
        </w:rPr>
      </w:pPr>
      <w:r>
        <w:rPr>
          <w:color w:val="FF0000"/>
          <w:sz w:val="28"/>
        </w:rPr>
        <w:t>     </w:t>
      </w:r>
      <w:r w:rsidRPr="002F2912">
        <w:rPr>
          <w:color w:val="FF0000"/>
          <w:sz w:val="28"/>
          <w:lang w:val="ru-RU"/>
        </w:rPr>
        <w:t xml:space="preserve"> Сноска. Глава 9 дополнена статьей 75-1, в соответствии с Законом РК от 20.12.</w:t>
      </w:r>
      <w:r w:rsidRPr="002F2912">
        <w:rPr>
          <w:color w:val="FF0000"/>
          <w:sz w:val="28"/>
          <w:lang w:val="ru-RU"/>
        </w:rPr>
        <w:t xml:space="preserve">2021 </w:t>
      </w:r>
      <w:r w:rsidRPr="002F2912">
        <w:rPr>
          <w:color w:val="000000"/>
          <w:sz w:val="28"/>
          <w:lang w:val="ru-RU"/>
        </w:rPr>
        <w:t>№ 85-</w:t>
      </w:r>
      <w:r>
        <w:rPr>
          <w:color w:val="000000"/>
          <w:sz w:val="28"/>
        </w:rPr>
        <w:t>VII</w:t>
      </w:r>
      <w:r w:rsidRPr="002F2912">
        <w:rPr>
          <w:color w:val="FF0000"/>
          <w:sz w:val="28"/>
          <w:lang w:val="ru-RU"/>
        </w:rPr>
        <w:t xml:space="preserve"> (вводятся в действие с 01.03.2022).</w:t>
      </w:r>
      <w:r w:rsidRPr="002F2912">
        <w:rPr>
          <w:lang w:val="ru-RU"/>
        </w:rPr>
        <w:br/>
      </w:r>
    </w:p>
    <w:p w:rsidR="00EF5B47" w:rsidRPr="002F2912" w:rsidRDefault="0085068E">
      <w:pPr>
        <w:spacing w:after="0"/>
        <w:jc w:val="both"/>
        <w:rPr>
          <w:lang w:val="ru-RU"/>
        </w:rPr>
      </w:pPr>
      <w:r w:rsidRPr="002F2912">
        <w:rPr>
          <w:b/>
          <w:color w:val="000000"/>
          <w:sz w:val="28"/>
          <w:lang w:val="ru-RU"/>
        </w:rPr>
        <w:t>Статья 76. Особенности регистрации нерезидента в качестве налогоплательщика</w:t>
      </w:r>
    </w:p>
    <w:p w:rsidR="00EF5B47" w:rsidRPr="002F2912" w:rsidRDefault="0085068E">
      <w:pPr>
        <w:spacing w:after="0"/>
        <w:jc w:val="both"/>
        <w:rPr>
          <w:lang w:val="ru-RU"/>
        </w:rPr>
      </w:pPr>
      <w:bookmarkStart w:id="1337" w:name="z2010"/>
      <w:r w:rsidRPr="002F2912">
        <w:rPr>
          <w:color w:val="000000"/>
          <w:sz w:val="28"/>
          <w:lang w:val="ru-RU"/>
        </w:rPr>
        <w:t xml:space="preserve"> </w:t>
      </w:r>
      <w:r>
        <w:rPr>
          <w:color w:val="000000"/>
          <w:sz w:val="28"/>
        </w:rPr>
        <w:t>     </w:t>
      </w:r>
      <w:r w:rsidRPr="002F2912">
        <w:rPr>
          <w:color w:val="000000"/>
          <w:sz w:val="28"/>
          <w:lang w:val="ru-RU"/>
        </w:rPr>
        <w:t xml:space="preserve">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220 настоящего Кодекса обязано в течение тридцати </w:t>
      </w:r>
      <w:r w:rsidRPr="002F2912">
        <w:rPr>
          <w:color w:val="000000"/>
          <w:sz w:val="28"/>
          <w:lang w:val="ru-RU"/>
        </w:rPr>
        <w:t>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w:t>
      </w:r>
      <w:r w:rsidRPr="002F2912">
        <w:rPr>
          <w:color w:val="000000"/>
          <w:sz w:val="28"/>
          <w:lang w:val="ru-RU"/>
        </w:rPr>
        <w:t xml:space="preserve">ьно засвидетельствованных копий следующих документов: </w:t>
      </w:r>
    </w:p>
    <w:p w:rsidR="00EF5B47" w:rsidRPr="002F2912" w:rsidRDefault="0085068E">
      <w:pPr>
        <w:spacing w:after="0"/>
        <w:jc w:val="both"/>
        <w:rPr>
          <w:lang w:val="ru-RU"/>
        </w:rPr>
      </w:pPr>
      <w:bookmarkStart w:id="1338" w:name="z2011"/>
      <w:bookmarkEnd w:id="1337"/>
      <w:r>
        <w:rPr>
          <w:color w:val="000000"/>
          <w:sz w:val="28"/>
        </w:rPr>
        <w:t>     </w:t>
      </w:r>
      <w:r w:rsidRPr="002F2912">
        <w:rPr>
          <w:color w:val="000000"/>
          <w:sz w:val="28"/>
          <w:lang w:val="ru-RU"/>
        </w:rPr>
        <w:t xml:space="preserve"> 1) учредительных;</w:t>
      </w:r>
    </w:p>
    <w:p w:rsidR="00EF5B47" w:rsidRPr="002F2912" w:rsidRDefault="0085068E">
      <w:pPr>
        <w:spacing w:after="0"/>
        <w:jc w:val="both"/>
        <w:rPr>
          <w:lang w:val="ru-RU"/>
        </w:rPr>
      </w:pPr>
      <w:bookmarkStart w:id="1339" w:name="z2012"/>
      <w:bookmarkEnd w:id="1338"/>
      <w:r>
        <w:rPr>
          <w:color w:val="000000"/>
          <w:sz w:val="28"/>
        </w:rPr>
        <w:t>     </w:t>
      </w:r>
      <w:r w:rsidRPr="002F2912">
        <w:rPr>
          <w:color w:val="000000"/>
          <w:sz w:val="28"/>
          <w:lang w:val="ru-RU"/>
        </w:rPr>
        <w:t xml:space="preserve">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EF5B47" w:rsidRPr="002F2912" w:rsidRDefault="0085068E">
      <w:pPr>
        <w:spacing w:after="0"/>
        <w:jc w:val="both"/>
        <w:rPr>
          <w:lang w:val="ru-RU"/>
        </w:rPr>
      </w:pPr>
      <w:bookmarkStart w:id="1340" w:name="z2013"/>
      <w:bookmarkEnd w:id="1339"/>
      <w:r>
        <w:rPr>
          <w:color w:val="000000"/>
          <w:sz w:val="28"/>
        </w:rPr>
        <w:t>     </w:t>
      </w:r>
      <w:r w:rsidRPr="002F2912">
        <w:rPr>
          <w:color w:val="000000"/>
          <w:sz w:val="28"/>
          <w:lang w:val="ru-RU"/>
        </w:rPr>
        <w:t xml:space="preserve"> 3) подтверждающих </w:t>
      </w:r>
      <w:r w:rsidRPr="002F2912">
        <w:rPr>
          <w:color w:val="000000"/>
          <w:sz w:val="28"/>
          <w:lang w:val="ru-RU"/>
        </w:rPr>
        <w:t>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EF5B47" w:rsidRPr="002F2912" w:rsidRDefault="0085068E">
      <w:pPr>
        <w:spacing w:after="0"/>
        <w:jc w:val="both"/>
        <w:rPr>
          <w:lang w:val="ru-RU"/>
        </w:rPr>
      </w:pPr>
      <w:bookmarkStart w:id="1341" w:name="z16077"/>
      <w:bookmarkEnd w:id="1340"/>
      <w:r>
        <w:rPr>
          <w:color w:val="000000"/>
          <w:sz w:val="28"/>
        </w:rPr>
        <w:t>     </w:t>
      </w:r>
      <w:r w:rsidRPr="002F2912">
        <w:rPr>
          <w:color w:val="000000"/>
          <w:sz w:val="28"/>
          <w:lang w:val="ru-RU"/>
        </w:rPr>
        <w:t xml:space="preserve"> 4) содержащих сведения о бенефициарном собственнике.</w:t>
      </w:r>
    </w:p>
    <w:p w:rsidR="00EF5B47" w:rsidRPr="002F2912" w:rsidRDefault="0085068E">
      <w:pPr>
        <w:spacing w:after="0"/>
        <w:jc w:val="both"/>
        <w:rPr>
          <w:lang w:val="ru-RU"/>
        </w:rPr>
      </w:pPr>
      <w:bookmarkStart w:id="1342" w:name="z2014"/>
      <w:bookmarkEnd w:id="1341"/>
      <w:r>
        <w:rPr>
          <w:color w:val="000000"/>
          <w:sz w:val="28"/>
        </w:rPr>
        <w:t>     </w:t>
      </w:r>
      <w:r w:rsidRPr="002F2912">
        <w:rPr>
          <w:color w:val="000000"/>
          <w:sz w:val="28"/>
          <w:lang w:val="ru-RU"/>
        </w:rPr>
        <w:t xml:space="preserve"> 2. Юридическое лицо, созданное в соответствии</w:t>
      </w:r>
      <w:r w:rsidRPr="002F2912">
        <w:rPr>
          <w:color w:val="000000"/>
          <w:sz w:val="28"/>
          <w:lang w:val="ru-RU"/>
        </w:rPr>
        <w:t xml:space="preserve">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w:t>
      </w:r>
      <w:r w:rsidRPr="002F2912">
        <w:rPr>
          <w:color w:val="000000"/>
          <w:sz w:val="28"/>
          <w:lang w:val="ru-RU"/>
        </w:rPr>
        <w:t xml:space="preserve">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w:t>
      </w:r>
      <w:r w:rsidRPr="002F2912">
        <w:rPr>
          <w:color w:val="000000"/>
          <w:sz w:val="28"/>
          <w:lang w:val="ru-RU"/>
        </w:rPr>
        <w:t>свидетельствованных копий следующих документов:</w:t>
      </w:r>
    </w:p>
    <w:p w:rsidR="00EF5B47" w:rsidRPr="002F2912" w:rsidRDefault="0085068E">
      <w:pPr>
        <w:spacing w:after="0"/>
        <w:jc w:val="both"/>
        <w:rPr>
          <w:lang w:val="ru-RU"/>
        </w:rPr>
      </w:pPr>
      <w:bookmarkStart w:id="1343" w:name="z2015"/>
      <w:bookmarkEnd w:id="1342"/>
      <w:r>
        <w:rPr>
          <w:color w:val="000000"/>
          <w:sz w:val="28"/>
        </w:rPr>
        <w:t>     </w:t>
      </w:r>
      <w:r w:rsidRPr="002F2912">
        <w:rPr>
          <w:color w:val="000000"/>
          <w:sz w:val="28"/>
          <w:lang w:val="ru-RU"/>
        </w:rPr>
        <w:t xml:space="preserve"> 1) учредительных;</w:t>
      </w:r>
    </w:p>
    <w:p w:rsidR="00EF5B47" w:rsidRPr="002F2912" w:rsidRDefault="0085068E">
      <w:pPr>
        <w:spacing w:after="0"/>
        <w:jc w:val="both"/>
        <w:rPr>
          <w:lang w:val="ru-RU"/>
        </w:rPr>
      </w:pPr>
      <w:bookmarkStart w:id="1344" w:name="z2016"/>
      <w:bookmarkEnd w:id="1343"/>
      <w:r>
        <w:rPr>
          <w:color w:val="000000"/>
          <w:sz w:val="28"/>
        </w:rPr>
        <w:t>     </w:t>
      </w:r>
      <w:r w:rsidRPr="002F2912">
        <w:rPr>
          <w:color w:val="000000"/>
          <w:sz w:val="28"/>
          <w:lang w:val="ru-RU"/>
        </w:rPr>
        <w:t xml:space="preserve"> 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EF5B47" w:rsidRPr="002F2912" w:rsidRDefault="0085068E">
      <w:pPr>
        <w:spacing w:after="0"/>
        <w:jc w:val="both"/>
        <w:rPr>
          <w:lang w:val="ru-RU"/>
        </w:rPr>
      </w:pPr>
      <w:bookmarkStart w:id="1345" w:name="z2017"/>
      <w:bookmarkEnd w:id="1344"/>
      <w:r>
        <w:rPr>
          <w:color w:val="000000"/>
          <w:sz w:val="28"/>
        </w:rPr>
        <w:lastRenderedPageBreak/>
        <w:t>     </w:t>
      </w:r>
      <w:r w:rsidRPr="002F2912">
        <w:rPr>
          <w:color w:val="000000"/>
          <w:sz w:val="28"/>
          <w:lang w:val="ru-RU"/>
        </w:rPr>
        <w:t xml:space="preserve"> 3) подтверждающих налогов</w:t>
      </w:r>
      <w:r w:rsidRPr="002F2912">
        <w:rPr>
          <w:color w:val="000000"/>
          <w:sz w:val="28"/>
          <w:lang w:val="ru-RU"/>
        </w:rPr>
        <w:t>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EF5B47" w:rsidRPr="002F2912" w:rsidRDefault="0085068E">
      <w:pPr>
        <w:spacing w:after="0"/>
        <w:jc w:val="both"/>
        <w:rPr>
          <w:lang w:val="ru-RU"/>
        </w:rPr>
      </w:pPr>
      <w:bookmarkStart w:id="1346" w:name="z2018"/>
      <w:bookmarkEnd w:id="1345"/>
      <w:r>
        <w:rPr>
          <w:color w:val="000000"/>
          <w:sz w:val="28"/>
        </w:rPr>
        <w:t>     </w:t>
      </w:r>
      <w:r w:rsidRPr="002F2912">
        <w:rPr>
          <w:color w:val="000000"/>
          <w:sz w:val="28"/>
          <w:lang w:val="ru-RU"/>
        </w:rPr>
        <w:t xml:space="preserve"> 4) протокола собрания совета директоров или аналогичного органа управлен</w:t>
      </w:r>
      <w:r w:rsidRPr="002F2912">
        <w:rPr>
          <w:color w:val="000000"/>
          <w:sz w:val="28"/>
          <w:lang w:val="ru-RU"/>
        </w:rPr>
        <w:t>ия;</w:t>
      </w:r>
    </w:p>
    <w:p w:rsidR="00EF5B47" w:rsidRPr="002F2912" w:rsidRDefault="0085068E">
      <w:pPr>
        <w:spacing w:after="0"/>
        <w:jc w:val="both"/>
        <w:rPr>
          <w:lang w:val="ru-RU"/>
        </w:rPr>
      </w:pPr>
      <w:bookmarkStart w:id="1347" w:name="z16078"/>
      <w:bookmarkEnd w:id="1346"/>
      <w:r>
        <w:rPr>
          <w:color w:val="000000"/>
          <w:sz w:val="28"/>
        </w:rPr>
        <w:t>     </w:t>
      </w:r>
      <w:r w:rsidRPr="002F2912">
        <w:rPr>
          <w:color w:val="000000"/>
          <w:sz w:val="28"/>
          <w:lang w:val="ru-RU"/>
        </w:rPr>
        <w:t xml:space="preserve"> 5) содержащих сведения о бенефициарном собственнике.</w:t>
      </w:r>
    </w:p>
    <w:p w:rsidR="00EF5B47" w:rsidRPr="002F2912" w:rsidRDefault="0085068E">
      <w:pPr>
        <w:spacing w:after="0"/>
        <w:jc w:val="both"/>
        <w:rPr>
          <w:lang w:val="ru-RU"/>
        </w:rPr>
      </w:pPr>
      <w:bookmarkStart w:id="1348" w:name="z2019"/>
      <w:bookmarkEnd w:id="1347"/>
      <w:r w:rsidRPr="002F2912">
        <w:rPr>
          <w:color w:val="000000"/>
          <w:sz w:val="28"/>
          <w:lang w:val="ru-RU"/>
        </w:rPr>
        <w:t xml:space="preserve"> </w:t>
      </w:r>
      <w:r>
        <w:rPr>
          <w:color w:val="000000"/>
          <w:sz w:val="28"/>
        </w:rPr>
        <w:t>     </w:t>
      </w:r>
      <w:r w:rsidRPr="002F2912">
        <w:rPr>
          <w:color w:val="000000"/>
          <w:sz w:val="28"/>
          <w:lang w:val="ru-RU"/>
        </w:rPr>
        <w:t xml:space="preserve">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w:t>
      </w:r>
      <w:r w:rsidRPr="002F2912">
        <w:rPr>
          <w:color w:val="000000"/>
          <w:sz w:val="28"/>
          <w:lang w:val="ru-RU"/>
        </w:rPr>
        <w:t>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w:t>
      </w:r>
      <w:r w:rsidRPr="002F2912">
        <w:rPr>
          <w:color w:val="000000"/>
          <w:sz w:val="28"/>
          <w:lang w:val="ru-RU"/>
        </w:rPr>
        <w:t>пределенном статьей 63 настоящего Кодекса.</w:t>
      </w:r>
    </w:p>
    <w:p w:rsidR="00EF5B47" w:rsidRPr="002F2912" w:rsidRDefault="0085068E">
      <w:pPr>
        <w:spacing w:after="0"/>
        <w:jc w:val="both"/>
        <w:rPr>
          <w:lang w:val="ru-RU"/>
        </w:rPr>
      </w:pPr>
      <w:bookmarkStart w:id="1349" w:name="z2020"/>
      <w:bookmarkEnd w:id="1348"/>
      <w:r w:rsidRPr="002F2912">
        <w:rPr>
          <w:color w:val="000000"/>
          <w:sz w:val="28"/>
          <w:lang w:val="ru-RU"/>
        </w:rPr>
        <w:t xml:space="preserve"> </w:t>
      </w:r>
      <w:r>
        <w:rPr>
          <w:color w:val="000000"/>
          <w:sz w:val="28"/>
        </w:rPr>
        <w:t>     </w:t>
      </w:r>
      <w:r w:rsidRPr="002F2912">
        <w:rPr>
          <w:color w:val="000000"/>
          <w:sz w:val="28"/>
          <w:lang w:val="ru-RU"/>
        </w:rPr>
        <w:t xml:space="preserve">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w:t>
      </w:r>
      <w:r w:rsidRPr="002F2912">
        <w:rPr>
          <w:color w:val="000000"/>
          <w:sz w:val="28"/>
          <w:lang w:val="ru-RU"/>
        </w:rPr>
        <w:t>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статьей 77 настоящего Кодекса.</w:t>
      </w:r>
    </w:p>
    <w:p w:rsidR="00EF5B47" w:rsidRPr="002F2912" w:rsidRDefault="0085068E">
      <w:pPr>
        <w:spacing w:after="0"/>
        <w:jc w:val="both"/>
        <w:rPr>
          <w:lang w:val="ru-RU"/>
        </w:rPr>
      </w:pPr>
      <w:bookmarkStart w:id="1350" w:name="z2021"/>
      <w:bookmarkEnd w:id="1349"/>
      <w:r w:rsidRPr="002F2912">
        <w:rPr>
          <w:color w:val="000000"/>
          <w:sz w:val="28"/>
          <w:lang w:val="ru-RU"/>
        </w:rPr>
        <w:t xml:space="preserve"> </w:t>
      </w:r>
      <w:r>
        <w:rPr>
          <w:color w:val="000000"/>
          <w:sz w:val="28"/>
        </w:rPr>
        <w:t>     </w:t>
      </w:r>
      <w:r w:rsidRPr="002F2912">
        <w:rPr>
          <w:color w:val="000000"/>
          <w:sz w:val="28"/>
          <w:lang w:val="ru-RU"/>
        </w:rPr>
        <w:t xml:space="preserve"> 4. Юридическое лицо-нерезидент, являющееся налого</w:t>
      </w:r>
      <w:r w:rsidRPr="002F2912">
        <w:rPr>
          <w:color w:val="000000"/>
          <w:sz w:val="28"/>
          <w:lang w:val="ru-RU"/>
        </w:rPr>
        <w:t>вым агентом в соответствии с пунктом 8 статьи 650 настоящего Кодекса или исчисляющее подоходный налог в соответствии с пунктом 11 статьи 650 настоящего Кодекса, приобретающий (реализующий) имущество в Республике Казахстан, до приобретения (реализации) имущ</w:t>
      </w:r>
      <w:r w:rsidRPr="002F2912">
        <w:rPr>
          <w:color w:val="000000"/>
          <w:sz w:val="28"/>
          <w:lang w:val="ru-RU"/>
        </w:rPr>
        <w:t>ества для регистрации в качестве налогоплательщика обязано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rsidR="00EF5B47" w:rsidRPr="002F2912" w:rsidRDefault="0085068E">
      <w:pPr>
        <w:spacing w:after="0"/>
        <w:jc w:val="both"/>
        <w:rPr>
          <w:lang w:val="ru-RU"/>
        </w:rPr>
      </w:pPr>
      <w:bookmarkStart w:id="1351" w:name="z2022"/>
      <w:bookmarkEnd w:id="1350"/>
      <w:r>
        <w:rPr>
          <w:color w:val="000000"/>
          <w:sz w:val="28"/>
        </w:rPr>
        <w:t>    </w:t>
      </w:r>
      <w:r>
        <w:rPr>
          <w:color w:val="000000"/>
          <w:sz w:val="28"/>
        </w:rPr>
        <w:t> </w:t>
      </w:r>
      <w:r w:rsidRPr="002F2912">
        <w:rPr>
          <w:color w:val="000000"/>
          <w:sz w:val="28"/>
          <w:lang w:val="ru-RU"/>
        </w:rPr>
        <w:t xml:space="preserve"> 1) учредительных документов юридического лица-нерезидента;</w:t>
      </w:r>
    </w:p>
    <w:p w:rsidR="00EF5B47" w:rsidRPr="002F2912" w:rsidRDefault="0085068E">
      <w:pPr>
        <w:spacing w:after="0"/>
        <w:jc w:val="both"/>
        <w:rPr>
          <w:lang w:val="ru-RU"/>
        </w:rPr>
      </w:pPr>
      <w:bookmarkStart w:id="1352" w:name="z2023"/>
      <w:bookmarkEnd w:id="1351"/>
      <w:r>
        <w:rPr>
          <w:color w:val="000000"/>
          <w:sz w:val="28"/>
        </w:rPr>
        <w:t>     </w:t>
      </w:r>
      <w:r w:rsidRPr="002F2912">
        <w:rPr>
          <w:color w:val="000000"/>
          <w:sz w:val="28"/>
          <w:lang w:val="ru-RU"/>
        </w:rPr>
        <w:t xml:space="preserve">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EF5B47" w:rsidRPr="002F2912" w:rsidRDefault="0085068E">
      <w:pPr>
        <w:spacing w:after="0"/>
        <w:jc w:val="both"/>
        <w:rPr>
          <w:lang w:val="ru-RU"/>
        </w:rPr>
      </w:pPr>
      <w:bookmarkStart w:id="1353" w:name="z2024"/>
      <w:bookmarkEnd w:id="1352"/>
      <w:r>
        <w:rPr>
          <w:color w:val="000000"/>
          <w:sz w:val="28"/>
        </w:rPr>
        <w:t>     </w:t>
      </w:r>
      <w:r w:rsidRPr="002F2912">
        <w:rPr>
          <w:color w:val="000000"/>
          <w:sz w:val="28"/>
          <w:lang w:val="ru-RU"/>
        </w:rPr>
        <w:t xml:space="preserve"> 3</w:t>
      </w:r>
      <w:r w:rsidRPr="002F2912">
        <w:rPr>
          <w:color w:val="000000"/>
          <w:sz w:val="28"/>
          <w:lang w:val="ru-RU"/>
        </w:rPr>
        <w:t>)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EF5B47" w:rsidRPr="002F2912" w:rsidRDefault="0085068E">
      <w:pPr>
        <w:spacing w:after="0"/>
        <w:jc w:val="both"/>
        <w:rPr>
          <w:lang w:val="ru-RU"/>
        </w:rPr>
      </w:pPr>
      <w:bookmarkStart w:id="1354" w:name="z2025"/>
      <w:bookmarkEnd w:id="1353"/>
      <w:r w:rsidRPr="002F2912">
        <w:rPr>
          <w:color w:val="000000"/>
          <w:sz w:val="28"/>
          <w:lang w:val="ru-RU"/>
        </w:rPr>
        <w:t xml:space="preserve"> </w:t>
      </w:r>
      <w:r>
        <w:rPr>
          <w:color w:val="000000"/>
          <w:sz w:val="28"/>
        </w:rPr>
        <w:t>     </w:t>
      </w:r>
      <w:r w:rsidRPr="002F2912">
        <w:rPr>
          <w:color w:val="000000"/>
          <w:sz w:val="28"/>
          <w:lang w:val="ru-RU"/>
        </w:rPr>
        <w:t xml:space="preserve"> 5. Страховая организация (страховой брокер) или зависимый агент, деятельность которых</w:t>
      </w:r>
      <w:r w:rsidRPr="002F2912">
        <w:rPr>
          <w:color w:val="000000"/>
          <w:sz w:val="28"/>
          <w:lang w:val="ru-RU"/>
        </w:rPr>
        <w:t xml:space="preserve"> в соответствии с пунктами 1 и 3 статьи 220 настоящего Кодекса рассматривается как постоянное учреждение нерезидента, для </w:t>
      </w:r>
      <w:r w:rsidRPr="002F2912">
        <w:rPr>
          <w:color w:val="000000"/>
          <w:sz w:val="28"/>
          <w:lang w:val="ru-RU"/>
        </w:rPr>
        <w:lastRenderedPageBreak/>
        <w:t>регистрации такого нерезидента в качестве налогоплательщика обязаны в течение тридцати календарных дней с даты начала осуществления де</w:t>
      </w:r>
      <w:r w:rsidRPr="002F2912">
        <w:rPr>
          <w:color w:val="000000"/>
          <w:sz w:val="28"/>
          <w:lang w:val="ru-RU"/>
        </w:rPr>
        <w:t>ятельности, определенной в соответствии с пунктом 10 статьи 220 настоящего Кодекса, представить в налоговый орган по месту нахождения налоговое заявление о постановке на регистрационный учет с приложением нотариально засвидетельствованных копий следующих д</w:t>
      </w:r>
      <w:r w:rsidRPr="002F2912">
        <w:rPr>
          <w:color w:val="000000"/>
          <w:sz w:val="28"/>
          <w:lang w:val="ru-RU"/>
        </w:rPr>
        <w:t>окументов:</w:t>
      </w:r>
    </w:p>
    <w:p w:rsidR="00EF5B47" w:rsidRPr="002F2912" w:rsidRDefault="0085068E">
      <w:pPr>
        <w:spacing w:after="0"/>
        <w:jc w:val="both"/>
        <w:rPr>
          <w:lang w:val="ru-RU"/>
        </w:rPr>
      </w:pPr>
      <w:bookmarkStart w:id="1355" w:name="z2026"/>
      <w:bookmarkEnd w:id="1354"/>
      <w:r>
        <w:rPr>
          <w:color w:val="000000"/>
          <w:sz w:val="28"/>
        </w:rPr>
        <w:t>     </w:t>
      </w:r>
      <w:r w:rsidRPr="002F2912">
        <w:rPr>
          <w:color w:val="000000"/>
          <w:sz w:val="28"/>
          <w:lang w:val="ru-RU"/>
        </w:rPr>
        <w:t xml:space="preserve">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EF5B47" w:rsidRPr="002F2912" w:rsidRDefault="0085068E">
      <w:pPr>
        <w:spacing w:after="0"/>
        <w:jc w:val="both"/>
        <w:rPr>
          <w:lang w:val="ru-RU"/>
        </w:rPr>
      </w:pPr>
      <w:bookmarkStart w:id="1356" w:name="z2027"/>
      <w:bookmarkEnd w:id="1355"/>
      <w:r>
        <w:rPr>
          <w:color w:val="000000"/>
          <w:sz w:val="28"/>
        </w:rPr>
        <w:t>     </w:t>
      </w:r>
      <w:r w:rsidRPr="002F2912">
        <w:rPr>
          <w:color w:val="000000"/>
          <w:sz w:val="28"/>
          <w:lang w:val="ru-RU"/>
        </w:rPr>
        <w:t xml:space="preserve"> 2) учредительных д</w:t>
      </w:r>
      <w:r w:rsidRPr="002F2912">
        <w:rPr>
          <w:color w:val="000000"/>
          <w:sz w:val="28"/>
          <w:lang w:val="ru-RU"/>
        </w:rPr>
        <w:t>окументов юридического лица-нерезидента, постоянным учреждением которого он является;</w:t>
      </w:r>
    </w:p>
    <w:p w:rsidR="00EF5B47" w:rsidRPr="002F2912" w:rsidRDefault="0085068E">
      <w:pPr>
        <w:spacing w:after="0"/>
        <w:jc w:val="both"/>
        <w:rPr>
          <w:lang w:val="ru-RU"/>
        </w:rPr>
      </w:pPr>
      <w:bookmarkStart w:id="1357" w:name="z2028"/>
      <w:bookmarkEnd w:id="1356"/>
      <w:r>
        <w:rPr>
          <w:color w:val="000000"/>
          <w:sz w:val="28"/>
        </w:rPr>
        <w:t>     </w:t>
      </w:r>
      <w:r w:rsidRPr="002F2912">
        <w:rPr>
          <w:color w:val="000000"/>
          <w:sz w:val="28"/>
          <w:lang w:val="ru-RU"/>
        </w:rPr>
        <w:t xml:space="preserve">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w:t>
      </w:r>
      <w:r w:rsidRPr="002F2912">
        <w:rPr>
          <w:color w:val="000000"/>
          <w:sz w:val="28"/>
          <w:lang w:val="ru-RU"/>
        </w:rPr>
        <w:t>ственной регистрации (или его аналога) для юридического лица-нерезидента;</w:t>
      </w:r>
    </w:p>
    <w:p w:rsidR="00EF5B47" w:rsidRPr="002F2912" w:rsidRDefault="0085068E">
      <w:pPr>
        <w:spacing w:after="0"/>
        <w:jc w:val="both"/>
        <w:rPr>
          <w:lang w:val="ru-RU"/>
        </w:rPr>
      </w:pPr>
      <w:bookmarkStart w:id="1358" w:name="z2029"/>
      <w:bookmarkEnd w:id="1357"/>
      <w:r>
        <w:rPr>
          <w:color w:val="000000"/>
          <w:sz w:val="28"/>
        </w:rPr>
        <w:t>     </w:t>
      </w:r>
      <w:r w:rsidRPr="002F2912">
        <w:rPr>
          <w:color w:val="000000"/>
          <w:sz w:val="28"/>
          <w:lang w:val="ru-RU"/>
        </w:rPr>
        <w:t xml:space="preserve"> 4) документа, подтверждающего налоговую регистрацию в стране инкорпорации нерезидента, постоянным учреждением которого он является, с указанием номера налоговой регистрации (ил</w:t>
      </w:r>
      <w:r w:rsidRPr="002F2912">
        <w:rPr>
          <w:color w:val="000000"/>
          <w:sz w:val="28"/>
          <w:lang w:val="ru-RU"/>
        </w:rPr>
        <w:t>и его аналога) при его наличии у нерезидента;</w:t>
      </w:r>
    </w:p>
    <w:p w:rsidR="00EF5B47" w:rsidRPr="002F2912" w:rsidRDefault="0085068E">
      <w:pPr>
        <w:spacing w:after="0"/>
        <w:jc w:val="both"/>
        <w:rPr>
          <w:lang w:val="ru-RU"/>
        </w:rPr>
      </w:pPr>
      <w:bookmarkStart w:id="1359" w:name="z16079"/>
      <w:bookmarkEnd w:id="1358"/>
      <w:r>
        <w:rPr>
          <w:color w:val="000000"/>
          <w:sz w:val="28"/>
        </w:rPr>
        <w:t>     </w:t>
      </w:r>
      <w:r w:rsidRPr="002F2912">
        <w:rPr>
          <w:color w:val="000000"/>
          <w:sz w:val="28"/>
          <w:lang w:val="ru-RU"/>
        </w:rPr>
        <w:t xml:space="preserve"> 5) документа, содержащего сведения о бенефициарном собственнике.</w:t>
      </w:r>
    </w:p>
    <w:p w:rsidR="00EF5B47" w:rsidRPr="002F2912" w:rsidRDefault="0085068E">
      <w:pPr>
        <w:spacing w:after="0"/>
        <w:jc w:val="both"/>
        <w:rPr>
          <w:lang w:val="ru-RU"/>
        </w:rPr>
      </w:pPr>
      <w:bookmarkStart w:id="1360" w:name="z2030"/>
      <w:bookmarkEnd w:id="1359"/>
      <w:r w:rsidRPr="002F2912">
        <w:rPr>
          <w:color w:val="000000"/>
          <w:sz w:val="28"/>
          <w:lang w:val="ru-RU"/>
        </w:rPr>
        <w:t xml:space="preserve"> </w:t>
      </w:r>
      <w:r>
        <w:rPr>
          <w:color w:val="000000"/>
          <w:sz w:val="28"/>
        </w:rPr>
        <w:t>     </w:t>
      </w:r>
      <w:r w:rsidRPr="002F2912">
        <w:rPr>
          <w:color w:val="000000"/>
          <w:sz w:val="28"/>
          <w:lang w:val="ru-RU"/>
        </w:rPr>
        <w:t xml:space="preserve"> 6. Юридическое лицо-нерезидент – участник договора о совместной деятельности, заключенного с резидентом, деятельность которого приво</w:t>
      </w:r>
      <w:r w:rsidRPr="002F2912">
        <w:rPr>
          <w:color w:val="000000"/>
          <w:sz w:val="28"/>
          <w:lang w:val="ru-RU"/>
        </w:rPr>
        <w:t>дит к образованию постоянного учреждения, для регистрации в качестве налогоплательщика обязано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w:t>
      </w:r>
      <w:r w:rsidRPr="002F2912">
        <w:rPr>
          <w:color w:val="000000"/>
          <w:sz w:val="28"/>
          <w:lang w:val="ru-RU"/>
        </w:rPr>
        <w:t xml:space="preserve">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p w:rsidR="00EF5B47" w:rsidRPr="002F2912" w:rsidRDefault="0085068E">
      <w:pPr>
        <w:spacing w:after="0"/>
        <w:jc w:val="both"/>
        <w:rPr>
          <w:lang w:val="ru-RU"/>
        </w:rPr>
      </w:pPr>
      <w:bookmarkStart w:id="1361" w:name="z2031"/>
      <w:bookmarkEnd w:id="1360"/>
      <w:r>
        <w:rPr>
          <w:color w:val="000000"/>
          <w:sz w:val="28"/>
        </w:rPr>
        <w:t>  </w:t>
      </w:r>
      <w:r>
        <w:rPr>
          <w:color w:val="000000"/>
          <w:sz w:val="28"/>
        </w:rPr>
        <w:t>   </w:t>
      </w:r>
      <w:r w:rsidRPr="002F2912">
        <w:rPr>
          <w:color w:val="000000"/>
          <w:sz w:val="28"/>
          <w:lang w:val="ru-RU"/>
        </w:rPr>
        <w:t xml:space="preserve"> 1) договора о совместной деятельности;</w:t>
      </w:r>
    </w:p>
    <w:p w:rsidR="00EF5B47" w:rsidRPr="002F2912" w:rsidRDefault="0085068E">
      <w:pPr>
        <w:spacing w:after="0"/>
        <w:jc w:val="both"/>
        <w:rPr>
          <w:lang w:val="ru-RU"/>
        </w:rPr>
      </w:pPr>
      <w:bookmarkStart w:id="1362" w:name="z2032"/>
      <w:bookmarkEnd w:id="1361"/>
      <w:r>
        <w:rPr>
          <w:color w:val="000000"/>
          <w:sz w:val="28"/>
        </w:rPr>
        <w:t>     </w:t>
      </w:r>
      <w:r w:rsidRPr="002F2912">
        <w:rPr>
          <w:color w:val="000000"/>
          <w:sz w:val="28"/>
          <w:lang w:val="ru-RU"/>
        </w:rPr>
        <w:t xml:space="preserve"> 2) учредительных документов юридического лица-нерезидента;</w:t>
      </w:r>
    </w:p>
    <w:p w:rsidR="00EF5B47" w:rsidRPr="002F2912" w:rsidRDefault="0085068E">
      <w:pPr>
        <w:spacing w:after="0"/>
        <w:jc w:val="both"/>
        <w:rPr>
          <w:lang w:val="ru-RU"/>
        </w:rPr>
      </w:pPr>
      <w:bookmarkStart w:id="1363" w:name="z2033"/>
      <w:bookmarkEnd w:id="1362"/>
      <w:r>
        <w:rPr>
          <w:color w:val="000000"/>
          <w:sz w:val="28"/>
        </w:rPr>
        <w:t>     </w:t>
      </w:r>
      <w:r w:rsidRPr="002F2912">
        <w:rPr>
          <w:color w:val="000000"/>
          <w:sz w:val="28"/>
          <w:lang w:val="ru-RU"/>
        </w:rPr>
        <w:t xml:space="preserve"> 3) документа, подтверждающего государственную регистрацию в стране инкорпорации нерезидента, с указанием номера государственной регистрации (и</w:t>
      </w:r>
      <w:r w:rsidRPr="002F2912">
        <w:rPr>
          <w:color w:val="000000"/>
          <w:sz w:val="28"/>
          <w:lang w:val="ru-RU"/>
        </w:rPr>
        <w:t>ли его аналога);</w:t>
      </w:r>
    </w:p>
    <w:p w:rsidR="00EF5B47" w:rsidRPr="002F2912" w:rsidRDefault="0085068E">
      <w:pPr>
        <w:spacing w:after="0"/>
        <w:jc w:val="both"/>
        <w:rPr>
          <w:lang w:val="ru-RU"/>
        </w:rPr>
      </w:pPr>
      <w:bookmarkStart w:id="1364" w:name="z2034"/>
      <w:bookmarkEnd w:id="1363"/>
      <w:r>
        <w:rPr>
          <w:color w:val="000000"/>
          <w:sz w:val="28"/>
        </w:rPr>
        <w:t>     </w:t>
      </w:r>
      <w:r w:rsidRPr="002F2912">
        <w:rPr>
          <w:color w:val="000000"/>
          <w:sz w:val="28"/>
          <w:lang w:val="ru-RU"/>
        </w:rPr>
        <w:t xml:space="preserve">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EF5B47" w:rsidRPr="002F2912" w:rsidRDefault="0085068E">
      <w:pPr>
        <w:spacing w:after="0"/>
        <w:jc w:val="both"/>
        <w:rPr>
          <w:lang w:val="ru-RU"/>
        </w:rPr>
      </w:pPr>
      <w:bookmarkStart w:id="1365" w:name="z16080"/>
      <w:bookmarkEnd w:id="1364"/>
      <w:r>
        <w:rPr>
          <w:color w:val="000000"/>
          <w:sz w:val="28"/>
        </w:rPr>
        <w:t>     </w:t>
      </w:r>
      <w:r w:rsidRPr="002F2912">
        <w:rPr>
          <w:color w:val="000000"/>
          <w:sz w:val="28"/>
          <w:lang w:val="ru-RU"/>
        </w:rPr>
        <w:t xml:space="preserve"> 5) документа, содержащего сведения о бенефициарном собственнике.</w:t>
      </w:r>
    </w:p>
    <w:p w:rsidR="00EF5B47" w:rsidRPr="002F2912" w:rsidRDefault="0085068E">
      <w:pPr>
        <w:spacing w:after="0"/>
        <w:jc w:val="both"/>
        <w:rPr>
          <w:lang w:val="ru-RU"/>
        </w:rPr>
      </w:pPr>
      <w:bookmarkStart w:id="1366" w:name="z2035"/>
      <w:bookmarkEnd w:id="1365"/>
      <w:r>
        <w:rPr>
          <w:color w:val="000000"/>
          <w:sz w:val="28"/>
        </w:rPr>
        <w:lastRenderedPageBreak/>
        <w:t>     </w:t>
      </w:r>
      <w:r w:rsidRPr="002F2912">
        <w:rPr>
          <w:color w:val="000000"/>
          <w:sz w:val="28"/>
          <w:lang w:val="ru-RU"/>
        </w:rPr>
        <w:t xml:space="preserve"> 7. Юридическое лицо-нерезидент, открывающее текущие счета в банках-резидентах, обязано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w:t>
      </w:r>
      <w:r w:rsidRPr="002F2912">
        <w:rPr>
          <w:color w:val="000000"/>
          <w:sz w:val="28"/>
          <w:lang w:val="ru-RU"/>
        </w:rPr>
        <w:t xml:space="preserve">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bookmarkEnd w:id="1366"/>
    <w:p w:rsidR="00EF5B47" w:rsidRDefault="0085068E">
      <w:pPr>
        <w:spacing w:after="0"/>
      </w:pPr>
      <w:r>
        <w:rPr>
          <w:color w:val="FF0000"/>
          <w:sz w:val="28"/>
        </w:rPr>
        <w:t>     </w:t>
      </w:r>
      <w:r w:rsidRPr="002F2912">
        <w:rPr>
          <w:color w:val="FF0000"/>
          <w:sz w:val="28"/>
          <w:lang w:val="ru-RU"/>
        </w:rPr>
        <w:t xml:space="preserve"> 8.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w:t>
      </w:r>
      <w:r w:rsidRPr="002F2912">
        <w:rPr>
          <w:color w:val="FF0000"/>
          <w:sz w:val="28"/>
          <w:lang w:val="ru-RU"/>
        </w:rPr>
        <w:t>ствие с 01.01.2021).</w:t>
      </w:r>
      <w:r w:rsidRPr="002F2912">
        <w:rPr>
          <w:lang w:val="ru-RU"/>
        </w:rPr>
        <w:br/>
      </w:r>
      <w:r>
        <w:rPr>
          <w:color w:val="FF0000"/>
          <w:sz w:val="28"/>
        </w:rPr>
        <w:t>     </w:t>
      </w:r>
      <w:r w:rsidRPr="002F2912">
        <w:rPr>
          <w:color w:val="FF0000"/>
          <w:sz w:val="28"/>
          <w:lang w:val="ru-RU"/>
        </w:rPr>
        <w:t xml:space="preserve"> 9.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r>
        <w:rPr>
          <w:color w:val="FF0000"/>
          <w:sz w:val="28"/>
        </w:rPr>
        <w:t>     </w:t>
      </w:r>
      <w:r w:rsidRPr="002F2912">
        <w:rPr>
          <w:color w:val="FF0000"/>
          <w:sz w:val="28"/>
          <w:lang w:val="ru-RU"/>
        </w:rPr>
        <w:t xml:space="preserve"> 10.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r>
        <w:rPr>
          <w:color w:val="FF0000"/>
          <w:sz w:val="28"/>
        </w:rPr>
        <w:t>     </w:t>
      </w:r>
      <w:r w:rsidRPr="002F2912">
        <w:rPr>
          <w:color w:val="FF0000"/>
          <w:sz w:val="28"/>
          <w:lang w:val="ru-RU"/>
        </w:rPr>
        <w:t xml:space="preserve"> </w:t>
      </w:r>
      <w:r>
        <w:rPr>
          <w:color w:val="FF0000"/>
          <w:sz w:val="28"/>
        </w:rPr>
        <w:t xml:space="preserve">11. Исключен Законом РК от 10.12.2020 </w:t>
      </w:r>
      <w:r>
        <w:rPr>
          <w:color w:val="000000"/>
          <w:sz w:val="28"/>
        </w:rPr>
        <w:t>№ 382-VI</w:t>
      </w:r>
      <w:r>
        <w:rPr>
          <w:color w:val="FF0000"/>
          <w:sz w:val="28"/>
        </w:rPr>
        <w:t xml:space="preserve"> (ввод</w:t>
      </w:r>
      <w:r>
        <w:rPr>
          <w:color w:val="FF0000"/>
          <w:sz w:val="28"/>
        </w:rPr>
        <w:t>ится в действие с 01.01.2021).</w:t>
      </w:r>
      <w:r>
        <w:br/>
      </w:r>
    </w:p>
    <w:p w:rsidR="00EF5B47" w:rsidRPr="002F2912" w:rsidRDefault="0085068E">
      <w:pPr>
        <w:spacing w:after="0"/>
        <w:jc w:val="both"/>
        <w:rPr>
          <w:lang w:val="ru-RU"/>
        </w:rPr>
      </w:pPr>
      <w:r>
        <w:rPr>
          <w:color w:val="000000"/>
          <w:sz w:val="28"/>
        </w:rPr>
        <w:t xml:space="preserve">       </w:t>
      </w:r>
      <w:r w:rsidRPr="002F2912">
        <w:rPr>
          <w:color w:val="000000"/>
          <w:sz w:val="28"/>
          <w:lang w:val="ru-RU"/>
        </w:rPr>
        <w:t>12. Юридическое лицо-нерезидент, указанное в подпункте 4)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w:t>
      </w:r>
      <w:r w:rsidRPr="002F2912">
        <w:rPr>
          <w:color w:val="000000"/>
          <w:sz w:val="28"/>
          <w:lang w:val="ru-RU"/>
        </w:rPr>
        <w:t>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w:t>
      </w:r>
      <w:r w:rsidRPr="002F2912">
        <w:rPr>
          <w:color w:val="000000"/>
          <w:sz w:val="28"/>
          <w:lang w:val="ru-RU"/>
        </w:rPr>
        <w:t>астия, указанных в подпунктах 3), 4) и 5)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w:t>
      </w:r>
      <w:r w:rsidRPr="002F2912">
        <w:rPr>
          <w:color w:val="000000"/>
          <w:sz w:val="28"/>
          <w:lang w:val="ru-RU"/>
        </w:rPr>
        <w:t>нных пунктом 4 настоящей статьи.</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13. Юридическое лицо-нерезидент, указанное в подпункте 5) пункта 2 статьи 75 настоящего Кодекса, для регистрации в качестве налогоплательщика обязано представить в налоговый орган по месту нахождения юридического лиц</w:t>
      </w:r>
      <w:r w:rsidRPr="002F2912">
        <w:rPr>
          <w:color w:val="000000"/>
          <w:sz w:val="28"/>
          <w:lang w:val="ru-RU"/>
        </w:rPr>
        <w:t>а-эмитента или юридического лица-резидента, указанного в подпункте 8) пункта 9 статьи 645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w:t>
      </w:r>
      <w:r w:rsidRPr="002F2912">
        <w:rPr>
          <w:color w:val="000000"/>
          <w:sz w:val="28"/>
          <w:lang w:val="ru-RU"/>
        </w:rPr>
        <w:t xml:space="preserve"> настоящей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w:t>
      </w:r>
      <w:r w:rsidRPr="002F2912">
        <w:rPr>
          <w:color w:val="000000"/>
          <w:sz w:val="28"/>
          <w:lang w:val="ru-RU"/>
        </w:rPr>
        <w:t xml:space="preserve">егистрации в качестве налогоплательщика такое представительство или учреждение представляет в налоговый орган по месту </w:t>
      </w:r>
      <w:r w:rsidRPr="002F2912">
        <w:rPr>
          <w:color w:val="000000"/>
          <w:sz w:val="28"/>
          <w:lang w:val="ru-RU"/>
        </w:rPr>
        <w:lastRenderedPageBreak/>
        <w:t>своего нахождения налоговое заявление о постановке на регистрационный учет с приложением нотариально засвидетельствованной копии документ</w:t>
      </w:r>
      <w:r w:rsidRPr="002F2912">
        <w:rPr>
          <w:color w:val="000000"/>
          <w:sz w:val="28"/>
          <w:lang w:val="ru-RU"/>
        </w:rPr>
        <w:t>а, подтверждающего аккредитацию в Республике Казахстан.</w:t>
      </w:r>
    </w:p>
    <w:p w:rsidR="00EF5B47" w:rsidRPr="002F2912" w:rsidRDefault="0085068E">
      <w:pPr>
        <w:spacing w:after="0"/>
        <w:jc w:val="both"/>
        <w:rPr>
          <w:lang w:val="ru-RU"/>
        </w:rPr>
      </w:pPr>
      <w:r>
        <w:rPr>
          <w:color w:val="000000"/>
          <w:sz w:val="28"/>
        </w:rPr>
        <w:t>     </w:t>
      </w:r>
      <w:r w:rsidRPr="002F2912">
        <w:rPr>
          <w:color w:val="000000"/>
          <w:sz w:val="28"/>
          <w:lang w:val="ru-RU"/>
        </w:rPr>
        <w:t xml:space="preserve"> 15. В целях формирования идентификационного номера и регистрационного свидетельства лицам, указанным в пунктах 1, 2, 3, 4, 5, 6, 7, 12, 13 и 14 настоящей статьи, налоговый орган </w:t>
      </w:r>
      <w:r w:rsidRPr="002F2912">
        <w:rPr>
          <w:color w:val="000000"/>
          <w:sz w:val="28"/>
          <w:lang w:val="ru-RU"/>
        </w:rPr>
        <w:t>направляет в регистрирующий орган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16. Электронное извещение о присвоен</w:t>
      </w:r>
      <w:r w:rsidRPr="002F2912">
        <w:rPr>
          <w:color w:val="000000"/>
          <w:sz w:val="28"/>
          <w:lang w:val="ru-RU"/>
        </w:rPr>
        <w:t>ии идентификационного номера нерезидентам, указанным в пунктах 1, 2, 3, 4, 5, 6, 7, 12, 13 и 14 настоящей статьи, направляется регистрирующим органом в налоговые органы не позднее одного рабочего дня с даты получения электронного извещения налоговых органо</w:t>
      </w:r>
      <w:r w:rsidRPr="002F2912">
        <w:rPr>
          <w:color w:val="000000"/>
          <w:sz w:val="28"/>
          <w:lang w:val="ru-RU"/>
        </w:rPr>
        <w:t>в.</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17. Регистрация нерезидентов, указанных в пунктах 1, 2, 3, 4, 5, 6, 7, 12, 13 и 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w:t>
      </w:r>
      <w:r w:rsidRPr="002F2912">
        <w:rPr>
          <w:color w:val="000000"/>
          <w:sz w:val="28"/>
          <w:lang w:val="ru-RU"/>
        </w:rPr>
        <w:t>аном, в срок, установленный пунктом 3 статьи 75 настоящего Кодекса.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18. Регистрационное свидетельство юридического лица-нерезидента, указанного в подпункте 4) пункта 2 статьи 75 настоящего Кодекса, приобретающего ценные бумаги, доли участия, связанн</w:t>
      </w:r>
      <w:r w:rsidRPr="002F2912">
        <w:rPr>
          <w:color w:val="000000"/>
          <w:sz w:val="28"/>
          <w:lang w:val="ru-RU"/>
        </w:rPr>
        <w:t>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 4) пункта 1 статьи 650 настоящего Кодекса, до</w:t>
      </w:r>
      <w:r w:rsidRPr="002F2912">
        <w:rPr>
          <w:color w:val="000000"/>
          <w:sz w:val="28"/>
          <w:lang w:val="ru-RU"/>
        </w:rPr>
        <w:t xml:space="preserve"> его востребования юридическим лицом-нерезидентом.</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2, 3, 4, 5, 6, </w:t>
      </w:r>
      <w:r w:rsidRPr="002F2912">
        <w:rPr>
          <w:color w:val="000000"/>
          <w:sz w:val="28"/>
          <w:lang w:val="ru-RU"/>
        </w:rPr>
        <w:t>7, 12, 13 и 14 настоящей статьи, имеющих идентификационные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свидетельства не производится. При этом постано</w:t>
      </w:r>
      <w:r w:rsidRPr="002F2912">
        <w:rPr>
          <w:color w:val="000000"/>
          <w:sz w:val="28"/>
          <w:lang w:val="ru-RU"/>
        </w:rPr>
        <w:t>вка на регистрационный учет лиц, указанных в подпункте 8) пункта 2 статьи 75 настоящего Кодекса, осуществляется по месту нахождения их зависимых агентов.</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76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 xml:space="preserve">Статья 77. Изменение и дополнение регистрационных данных в государственной </w:t>
      </w:r>
      <w:r w:rsidRPr="002F2912">
        <w:rPr>
          <w:b/>
          <w:color w:val="000000"/>
          <w:sz w:val="28"/>
          <w:lang w:val="ru-RU"/>
        </w:rPr>
        <w:t>базе данных налогоплательщиков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1) физического лица – на основании сведений Национального рее</w:t>
      </w:r>
      <w:r w:rsidRPr="002F2912">
        <w:rPr>
          <w:color w:val="000000"/>
          <w:sz w:val="28"/>
          <w:lang w:val="ru-RU"/>
        </w:rPr>
        <w:t>стра индивидуальных идентификационных номеров;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w:t>
      </w:r>
      <w:r w:rsidRPr="002F2912">
        <w:rPr>
          <w:color w:val="000000"/>
          <w:sz w:val="28"/>
          <w:lang w:val="ru-RU"/>
        </w:rPr>
        <w:t>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w:t>
      </w:r>
      <w:r w:rsidRPr="002F2912">
        <w:rPr>
          <w:color w:val="000000"/>
          <w:sz w:val="28"/>
          <w:lang w:val="ru-RU"/>
        </w:rPr>
        <w:t>ится в Республике Казахстан;</w:t>
      </w:r>
    </w:p>
    <w:p w:rsidR="00EF5B47" w:rsidRPr="002F2912" w:rsidRDefault="0085068E">
      <w:pPr>
        <w:spacing w:after="0"/>
        <w:jc w:val="both"/>
        <w:rPr>
          <w:lang w:val="ru-RU"/>
        </w:rPr>
      </w:pPr>
      <w:r>
        <w:rPr>
          <w:color w:val="000000"/>
          <w:sz w:val="28"/>
        </w:rPr>
        <w:t>     </w:t>
      </w:r>
      <w:r w:rsidRPr="002F2912">
        <w:rPr>
          <w:color w:val="000000"/>
          <w:sz w:val="28"/>
          <w:lang w:val="ru-RU"/>
        </w:rPr>
        <w:t xml:space="preserve">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w:t>
      </w:r>
      <w:r w:rsidRPr="002F2912">
        <w:rPr>
          <w:color w:val="000000"/>
          <w:sz w:val="28"/>
          <w:lang w:val="ru-RU"/>
        </w:rPr>
        <w:t>й учет;</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 юридического лица-нерезидента,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Республике Казахстан, указанного в подпункта</w:t>
      </w:r>
      <w:r w:rsidRPr="002F2912">
        <w:rPr>
          <w:color w:val="000000"/>
          <w:sz w:val="28"/>
          <w:lang w:val="ru-RU"/>
        </w:rPr>
        <w:t>х 3), 4) и 5)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w:t>
      </w:r>
      <w:r w:rsidRPr="002F2912">
        <w:rPr>
          <w:color w:val="000000"/>
          <w:sz w:val="28"/>
          <w:lang w:val="ru-RU"/>
        </w:rPr>
        <w:t>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п</w:t>
      </w:r>
      <w:r w:rsidRPr="002F2912">
        <w:rPr>
          <w:color w:val="000000"/>
          <w:sz w:val="28"/>
          <w:lang w:val="ru-RU"/>
        </w:rPr>
        <w:t>одпунктах 3), 4) и 5) пункта 1 статьи 650 настоящего Кодекса;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5) юридического лица-нерезидента, указанного в подпункте 5) пункта 2 статьи 75, при изменении места нахождения юридического лица-резидента – на основании сведений Национального реестра би</w:t>
      </w:r>
      <w:r w:rsidRPr="002F2912">
        <w:rPr>
          <w:color w:val="000000"/>
          <w:sz w:val="28"/>
          <w:lang w:val="ru-RU"/>
        </w:rPr>
        <w:t>знес-идентификационных номеров о таком резиденте;</w:t>
      </w:r>
    </w:p>
    <w:p w:rsidR="00EF5B47" w:rsidRPr="002F2912" w:rsidRDefault="0085068E">
      <w:pPr>
        <w:spacing w:after="0"/>
        <w:jc w:val="both"/>
        <w:rPr>
          <w:lang w:val="ru-RU"/>
        </w:rPr>
      </w:pPr>
      <w:r>
        <w:rPr>
          <w:color w:val="000000"/>
          <w:sz w:val="28"/>
        </w:rPr>
        <w:t>     </w:t>
      </w:r>
      <w:r w:rsidRPr="002F2912">
        <w:rPr>
          <w:color w:val="000000"/>
          <w:sz w:val="28"/>
          <w:lang w:val="ru-RU"/>
        </w:rPr>
        <w:t xml:space="preserve">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w:t>
      </w:r>
      <w:r w:rsidRPr="002F2912">
        <w:rPr>
          <w:color w:val="000000"/>
          <w:sz w:val="28"/>
          <w:lang w:val="ru-RU"/>
        </w:rPr>
        <w:t>го заявления о постановке на регистрационный учет;</w:t>
      </w:r>
    </w:p>
    <w:p w:rsidR="00EF5B47" w:rsidRPr="002F2912" w:rsidRDefault="0085068E">
      <w:pPr>
        <w:spacing w:after="0"/>
        <w:jc w:val="both"/>
        <w:rPr>
          <w:lang w:val="ru-RU"/>
        </w:rPr>
      </w:pPr>
      <w:r w:rsidRPr="002F2912">
        <w:rPr>
          <w:color w:val="000000"/>
          <w:sz w:val="28"/>
          <w:lang w:val="ru-RU"/>
        </w:rPr>
        <w:lastRenderedPageBreak/>
        <w:t xml:space="preserve"> </w:t>
      </w:r>
      <w:r>
        <w:rPr>
          <w:color w:val="000000"/>
          <w:sz w:val="28"/>
        </w:rPr>
        <w:t>     </w:t>
      </w:r>
      <w:r w:rsidRPr="002F2912">
        <w:rPr>
          <w:color w:val="000000"/>
          <w:sz w:val="28"/>
          <w:lang w:val="ru-RU"/>
        </w:rPr>
        <w:t xml:space="preserve"> 7) юридического лица-нерезидента, осуществляющего деятельность через зависимого агента, который рассматривается как постоянное учреждение юридического лица-нерезидента в соответствии с пунктом 3 ста</w:t>
      </w:r>
      <w:r w:rsidRPr="002F2912">
        <w:rPr>
          <w:color w:val="000000"/>
          <w:sz w:val="28"/>
          <w:lang w:val="ru-RU"/>
        </w:rPr>
        <w:t>тьи 220 настоящего Кодекса, – на основании налогового заявления, представленного в налоговый орган зависимым агентом;</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8) юридического лица-нерезидента, имеющего текущий счет в банке -резиденте, – на основании уведомления банка. </w:t>
      </w:r>
    </w:p>
    <w:p w:rsidR="00EF5B47" w:rsidRPr="002F2912" w:rsidRDefault="0085068E">
      <w:pPr>
        <w:spacing w:after="0"/>
        <w:jc w:val="both"/>
        <w:rPr>
          <w:lang w:val="ru-RU"/>
        </w:rPr>
      </w:pPr>
      <w:r>
        <w:rPr>
          <w:color w:val="000000"/>
          <w:sz w:val="28"/>
        </w:rPr>
        <w:t>     </w:t>
      </w:r>
      <w:r w:rsidRPr="002F2912">
        <w:rPr>
          <w:color w:val="000000"/>
          <w:sz w:val="28"/>
          <w:lang w:val="ru-RU"/>
        </w:rPr>
        <w:t xml:space="preserve"> 2. Изменение с</w:t>
      </w:r>
      <w:r w:rsidRPr="002F2912">
        <w:rPr>
          <w:color w:val="000000"/>
          <w:sz w:val="28"/>
          <w:lang w:val="ru-RU"/>
        </w:rPr>
        <w:t>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Изменени</w:t>
      </w:r>
      <w:r w:rsidRPr="002F2912">
        <w:rPr>
          <w:color w:val="000000"/>
          <w:sz w:val="28"/>
          <w:lang w:val="ru-RU"/>
        </w:rPr>
        <w:t>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статьей 24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4.</w:t>
      </w:r>
      <w:r w:rsidRPr="002F2912">
        <w:rPr>
          <w:color w:val="000000"/>
          <w:sz w:val="28"/>
          <w:lang w:val="ru-RU"/>
        </w:rPr>
        <w:t xml:space="preserve">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EF5B47" w:rsidRPr="002F2912" w:rsidRDefault="0085068E">
      <w:pPr>
        <w:spacing w:after="0"/>
        <w:jc w:val="both"/>
        <w:rPr>
          <w:lang w:val="ru-RU"/>
        </w:rPr>
      </w:pPr>
      <w:r>
        <w:rPr>
          <w:color w:val="000000"/>
          <w:sz w:val="28"/>
        </w:rPr>
        <w:t>     </w:t>
      </w:r>
      <w:r w:rsidRPr="002F2912">
        <w:rPr>
          <w:color w:val="000000"/>
          <w:sz w:val="28"/>
          <w:lang w:val="ru-RU"/>
        </w:rPr>
        <w:t xml:space="preserve"> 5. Налоговые орга</w:t>
      </w:r>
      <w:r w:rsidRPr="002F2912">
        <w:rPr>
          <w:color w:val="000000"/>
          <w:sz w:val="28"/>
          <w:lang w:val="ru-RU"/>
        </w:rPr>
        <w:t>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w:t>
      </w:r>
      <w:r w:rsidRPr="002F2912">
        <w:rPr>
          <w:color w:val="000000"/>
          <w:sz w:val="28"/>
          <w:lang w:val="ru-RU"/>
        </w:rPr>
        <w:t>щих отдельные виды банковских операций, налогового заявления о постановке на регистрационный учет.</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77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78. Исключение налогоплательщ</w:t>
      </w:r>
      <w:r w:rsidRPr="002F2912">
        <w:rPr>
          <w:b/>
          <w:color w:val="000000"/>
          <w:sz w:val="28"/>
          <w:lang w:val="ru-RU"/>
        </w:rPr>
        <w:t>ика из государственной базы данных налогоплательщиков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заявлению </w:t>
      </w:r>
      <w:r w:rsidRPr="002F2912">
        <w:rPr>
          <w:color w:val="000000"/>
          <w:sz w:val="28"/>
          <w:lang w:val="ru-RU"/>
        </w:rPr>
        <w:t>по причине:</w:t>
      </w:r>
    </w:p>
    <w:p w:rsidR="00EF5B47" w:rsidRPr="002F2912" w:rsidRDefault="0085068E">
      <w:pPr>
        <w:spacing w:after="0"/>
        <w:jc w:val="both"/>
        <w:rPr>
          <w:lang w:val="ru-RU"/>
        </w:rPr>
      </w:pPr>
      <w:r>
        <w:rPr>
          <w:color w:val="000000"/>
          <w:sz w:val="28"/>
        </w:rPr>
        <w:t>     </w:t>
      </w:r>
      <w:r w:rsidRPr="002F2912">
        <w:rPr>
          <w:color w:val="000000"/>
          <w:sz w:val="28"/>
          <w:lang w:val="ru-RU"/>
        </w:rPr>
        <w:t xml:space="preserve"> 1) смерти или объявления умершим физического лица;</w:t>
      </w:r>
    </w:p>
    <w:p w:rsidR="00EF5B47" w:rsidRPr="002F2912" w:rsidRDefault="0085068E">
      <w:pPr>
        <w:spacing w:after="0"/>
        <w:jc w:val="both"/>
        <w:rPr>
          <w:lang w:val="ru-RU"/>
        </w:rPr>
      </w:pPr>
      <w:r>
        <w:rPr>
          <w:color w:val="000000"/>
          <w:sz w:val="28"/>
        </w:rPr>
        <w:t>     </w:t>
      </w:r>
      <w:r w:rsidRPr="002F2912">
        <w:rPr>
          <w:color w:val="000000"/>
          <w:sz w:val="28"/>
          <w:lang w:val="ru-RU"/>
        </w:rPr>
        <w:t xml:space="preserve">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w:t>
      </w:r>
      <w:r w:rsidRPr="002F2912">
        <w:rPr>
          <w:color w:val="000000"/>
          <w:sz w:val="28"/>
          <w:lang w:val="ru-RU"/>
        </w:rPr>
        <w:t xml:space="preserve"> налогообложения и (или) объектов, связанных с налогообложением, находящихся на территории Республики Казахстан;</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3)</w:t>
      </w:r>
      <w:r w:rsidRPr="002F2912">
        <w:rPr>
          <w:i/>
          <w:color w:val="000000"/>
          <w:sz w:val="28"/>
          <w:lang w:val="ru-RU"/>
        </w:rPr>
        <w:t xml:space="preserve"> исключен Законом РК от 10.12.2020 </w:t>
      </w:r>
      <w:r w:rsidRPr="002F2912">
        <w:rPr>
          <w:color w:val="000000"/>
          <w:sz w:val="28"/>
          <w:lang w:val="ru-RU"/>
        </w:rPr>
        <w:t>№ 382-</w:t>
      </w:r>
      <w:r>
        <w:rPr>
          <w:color w:val="000000"/>
          <w:sz w:val="28"/>
        </w:rPr>
        <w:t>VI</w:t>
      </w:r>
      <w:r w:rsidRPr="002F2912">
        <w:rPr>
          <w:i/>
          <w:color w:val="000000"/>
          <w:sz w:val="28"/>
          <w:lang w:val="ru-RU"/>
        </w:rPr>
        <w:t xml:space="preserve"> (вводится в действие с 01.01.2021);</w:t>
      </w:r>
    </w:p>
    <w:p w:rsidR="00EF5B47" w:rsidRPr="002F2912" w:rsidRDefault="0085068E">
      <w:pPr>
        <w:spacing w:after="0"/>
        <w:jc w:val="both"/>
        <w:rPr>
          <w:lang w:val="ru-RU"/>
        </w:rPr>
      </w:pPr>
      <w:r>
        <w:rPr>
          <w:color w:val="000000"/>
          <w:sz w:val="28"/>
        </w:rPr>
        <w:t>     </w:t>
      </w:r>
      <w:r w:rsidRPr="002F2912">
        <w:rPr>
          <w:color w:val="000000"/>
          <w:sz w:val="28"/>
          <w:lang w:val="ru-RU"/>
        </w:rPr>
        <w:t xml:space="preserve"> 4) исключения юридических лиц, их структурных под</w:t>
      </w:r>
      <w:r w:rsidRPr="002F2912">
        <w:rPr>
          <w:color w:val="000000"/>
          <w:sz w:val="28"/>
          <w:lang w:val="ru-RU"/>
        </w:rPr>
        <w:t>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EF5B47" w:rsidRPr="002F2912" w:rsidRDefault="0085068E">
      <w:pPr>
        <w:spacing w:after="0"/>
        <w:jc w:val="both"/>
        <w:rPr>
          <w:lang w:val="ru-RU"/>
        </w:rPr>
      </w:pPr>
      <w:r>
        <w:rPr>
          <w:color w:val="000000"/>
          <w:sz w:val="28"/>
        </w:rPr>
        <w:t>     </w:t>
      </w:r>
      <w:r w:rsidRPr="002F2912">
        <w:rPr>
          <w:color w:val="000000"/>
          <w:sz w:val="28"/>
          <w:lang w:val="ru-RU"/>
        </w:rPr>
        <w:t xml:space="preserve"> 5) изменения места эффективного управления (места нахождения фактического органа управления) в Республике</w:t>
      </w:r>
      <w:r w:rsidRPr="002F2912">
        <w:rPr>
          <w:color w:val="000000"/>
          <w:sz w:val="28"/>
          <w:lang w:val="ru-RU"/>
        </w:rPr>
        <w:t xml:space="preserve"> Казахстан юридического лица, созданного в соответствии с законодательством иностранного государства;</w:t>
      </w:r>
    </w:p>
    <w:p w:rsidR="00EF5B47" w:rsidRPr="002F2912" w:rsidRDefault="0085068E">
      <w:pPr>
        <w:spacing w:after="0"/>
        <w:jc w:val="both"/>
        <w:rPr>
          <w:lang w:val="ru-RU"/>
        </w:rPr>
      </w:pPr>
      <w:r>
        <w:rPr>
          <w:color w:val="000000"/>
          <w:sz w:val="28"/>
        </w:rPr>
        <w:t>     </w:t>
      </w:r>
      <w:r w:rsidRPr="002F2912">
        <w:rPr>
          <w:color w:val="000000"/>
          <w:sz w:val="28"/>
          <w:lang w:val="ru-RU"/>
        </w:rPr>
        <w:t xml:space="preserve"> 6) прекращения нерезидентом деятельности через постоянное учреждение;</w:t>
      </w:r>
    </w:p>
    <w:p w:rsidR="00EF5B47" w:rsidRPr="002F2912" w:rsidRDefault="0085068E">
      <w:pPr>
        <w:spacing w:after="0"/>
        <w:jc w:val="both"/>
        <w:rPr>
          <w:lang w:val="ru-RU"/>
        </w:rPr>
      </w:pPr>
      <w:r>
        <w:rPr>
          <w:color w:val="000000"/>
          <w:sz w:val="28"/>
        </w:rPr>
        <w:t>     </w:t>
      </w:r>
      <w:r w:rsidRPr="002F2912">
        <w:rPr>
          <w:color w:val="000000"/>
          <w:sz w:val="28"/>
          <w:lang w:val="ru-RU"/>
        </w:rPr>
        <w:t xml:space="preserve"> 7) прекращения иностранцем или лицом без гражданства деятельности в Респ</w:t>
      </w:r>
      <w:r w:rsidRPr="002F2912">
        <w:rPr>
          <w:color w:val="000000"/>
          <w:sz w:val="28"/>
          <w:lang w:val="ru-RU"/>
        </w:rPr>
        <w:t>ублике Казахстан;</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имеет иного объекта налогообложения в Республик</w:t>
      </w:r>
      <w:r w:rsidRPr="002F2912">
        <w:rPr>
          <w:color w:val="000000"/>
          <w:sz w:val="28"/>
          <w:lang w:val="ru-RU"/>
        </w:rPr>
        <w:t>е Казахстан;</w:t>
      </w:r>
    </w:p>
    <w:p w:rsidR="00EF5B47" w:rsidRPr="002F2912" w:rsidRDefault="0085068E">
      <w:pPr>
        <w:spacing w:after="0"/>
        <w:jc w:val="both"/>
        <w:rPr>
          <w:lang w:val="ru-RU"/>
        </w:rPr>
      </w:pPr>
      <w:r>
        <w:rPr>
          <w:color w:val="000000"/>
          <w:sz w:val="28"/>
        </w:rPr>
        <w:t>     </w:t>
      </w:r>
      <w:r w:rsidRPr="002F2912">
        <w:rPr>
          <w:color w:val="000000"/>
          <w:sz w:val="28"/>
          <w:lang w:val="ru-RU"/>
        </w:rPr>
        <w:t xml:space="preserve">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10) прекращения деятельности</w:t>
      </w:r>
      <w:r w:rsidRPr="002F2912">
        <w:rPr>
          <w:color w:val="000000"/>
          <w:sz w:val="28"/>
          <w:lang w:val="ru-RU"/>
        </w:rPr>
        <w:t xml:space="preserve">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11) закрытия юридическому лицу-нерезиденту, </w:t>
      </w:r>
      <w:r w:rsidRPr="002F2912">
        <w:rPr>
          <w:color w:val="000000"/>
          <w:sz w:val="28"/>
          <w:lang w:val="ru-RU"/>
        </w:rPr>
        <w:t>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w:t>
      </w:r>
      <w:r w:rsidRPr="002F2912">
        <w:rPr>
          <w:color w:val="000000"/>
          <w:sz w:val="28"/>
          <w:lang w:val="ru-RU"/>
        </w:rPr>
        <w:t>в со дня получения уведомления банка.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С целью исключения из государственной базы данных налогоплательщиков лиц, указанных в подпунктах 3) – 11)</w:t>
      </w:r>
      <w:r w:rsidRPr="002F2912">
        <w:rPr>
          <w:color w:val="000000"/>
          <w:sz w:val="28"/>
          <w:lang w:val="ru-RU"/>
        </w:rPr>
        <w:t xml:space="preserve"> пункта 2 статьи 75 настоящего Кодекса, налоговый орган направляет в регистрирующий орган электронное извещение о снятии с регистрационного учета: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юридического лица-нерезидента, осуществляющего деятельность в Республике Казахстан через постоянное</w:t>
      </w:r>
      <w:r w:rsidRPr="002F2912">
        <w:rPr>
          <w:color w:val="000000"/>
          <w:sz w:val="28"/>
          <w:lang w:val="ru-RU"/>
        </w:rPr>
        <w:t xml:space="preserve"> учреждение без открытия филиала, представительства, – на основании налогового заявления о снятии с регистрационного учета; </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юридического лица-нерезидента, являющегося налоговым агентом, исчисляющего подоходный налог, приобретающего (реализующего</w:t>
      </w:r>
      <w:r w:rsidRPr="002F2912">
        <w:rPr>
          <w:color w:val="000000"/>
          <w:sz w:val="28"/>
          <w:lang w:val="ru-RU"/>
        </w:rPr>
        <w:t>) имущество, акции, ценные бумаги, доли участия в соответствии со статьей 650 настоящего Кодекса, – на основании налогового заявления о снятии с регистрационного учета;</w:t>
      </w:r>
    </w:p>
    <w:p w:rsidR="00EF5B47" w:rsidRPr="002F2912" w:rsidRDefault="0085068E">
      <w:pPr>
        <w:spacing w:after="0"/>
        <w:rPr>
          <w:lang w:val="ru-RU"/>
        </w:rPr>
      </w:pPr>
      <w:r>
        <w:rPr>
          <w:color w:val="FF0000"/>
          <w:sz w:val="28"/>
        </w:rPr>
        <w:lastRenderedPageBreak/>
        <w:t>     </w:t>
      </w:r>
      <w:r w:rsidRPr="002F2912">
        <w:rPr>
          <w:color w:val="FF0000"/>
          <w:sz w:val="28"/>
          <w:lang w:val="ru-RU"/>
        </w:rPr>
        <w:t xml:space="preserve"> 3)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w:t>
      </w:r>
      <w:r w:rsidRPr="002F2912">
        <w:rPr>
          <w:color w:val="000000"/>
          <w:sz w:val="28"/>
          <w:lang w:val="ru-RU"/>
        </w:rPr>
        <w:t xml:space="preserve">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5) </w:t>
      </w:r>
      <w:r w:rsidRPr="002F2912">
        <w:rPr>
          <w:color w:val="000000"/>
          <w:sz w:val="28"/>
          <w:lang w:val="ru-RU"/>
        </w:rPr>
        <w:t>юридического лица-нерезидента, указанного в подпункте 8) пункта 2 статьи 75 настоящего Кодекса, – на основании налогового заявления зависимого агента о снятии с регистрационного учета;</w:t>
      </w:r>
    </w:p>
    <w:p w:rsidR="00EF5B47" w:rsidRPr="002F2912" w:rsidRDefault="0085068E">
      <w:pPr>
        <w:spacing w:after="0"/>
        <w:jc w:val="both"/>
        <w:rPr>
          <w:lang w:val="ru-RU"/>
        </w:rPr>
      </w:pPr>
      <w:r>
        <w:rPr>
          <w:color w:val="000000"/>
          <w:sz w:val="28"/>
        </w:rPr>
        <w:t>     </w:t>
      </w:r>
      <w:r w:rsidRPr="002F2912">
        <w:rPr>
          <w:color w:val="000000"/>
          <w:sz w:val="28"/>
          <w:lang w:val="ru-RU"/>
        </w:rPr>
        <w:t xml:space="preserve"> 6) юридического лица-нерезидента, имеющего текущий счет в банке-р</w:t>
      </w:r>
      <w:r w:rsidRPr="002F2912">
        <w:rPr>
          <w:color w:val="000000"/>
          <w:sz w:val="28"/>
          <w:lang w:val="ru-RU"/>
        </w:rPr>
        <w:t>езиденте, – на основании уведомления банка о закрытии текущего счета нерезиденту.</w:t>
      </w:r>
    </w:p>
    <w:p w:rsidR="00EF5B47" w:rsidRPr="002F2912" w:rsidRDefault="0085068E">
      <w:pPr>
        <w:spacing w:after="0"/>
        <w:jc w:val="both"/>
        <w:rPr>
          <w:lang w:val="ru-RU"/>
        </w:rPr>
      </w:pPr>
      <w:r>
        <w:rPr>
          <w:color w:val="000000"/>
          <w:sz w:val="28"/>
        </w:rPr>
        <w:t>     </w:t>
      </w:r>
      <w:r w:rsidRPr="002F2912">
        <w:rPr>
          <w:color w:val="000000"/>
          <w:sz w:val="28"/>
          <w:lang w:val="ru-RU"/>
        </w:rPr>
        <w:t xml:space="preserve"> 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w:t>
      </w:r>
      <w:r w:rsidRPr="002F2912">
        <w:rPr>
          <w:color w:val="000000"/>
          <w:sz w:val="28"/>
          <w:lang w:val="ru-RU"/>
        </w:rPr>
        <w:t xml:space="preserve"> одного рабочего дня с даты получения налогового заявления о снятии с регистрационного учета, уведомления банка.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4. Исключение налогоплательщика из государственной базы данных налогоплательщиков производится налоговым органом на основании сведений на</w:t>
      </w:r>
      <w:r w:rsidRPr="002F2912">
        <w:rPr>
          <w:color w:val="000000"/>
          <w:sz w:val="28"/>
          <w:lang w:val="ru-RU"/>
        </w:rPr>
        <w:t>циональных реестров идентификационных номеров при условии отсутствия не исполненных налогоплательщиком налоговых обязательств.</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78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 от 10.12</w:t>
      </w:r>
      <w:r w:rsidRPr="002F2912">
        <w:rPr>
          <w:color w:val="FF0000"/>
          <w:sz w:val="28"/>
          <w:lang w:val="ru-RU"/>
        </w:rPr>
        <w:t xml:space="preserve">.2020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1367" w:name="z2089"/>
      <w:r w:rsidRPr="002F2912">
        <w:rPr>
          <w:b/>
          <w:color w:val="000000"/>
          <w:lang w:val="ru-RU"/>
        </w:rPr>
        <w:t xml:space="preserve"> Параграф 2. Регистрационный учет индивидуального предпринимателя и лица, занимающегося частной практикой</w:t>
      </w:r>
    </w:p>
    <w:bookmarkEnd w:id="1367"/>
    <w:p w:rsidR="00EF5B47" w:rsidRPr="002F2912" w:rsidRDefault="0085068E">
      <w:pPr>
        <w:spacing w:after="0"/>
        <w:jc w:val="both"/>
        <w:rPr>
          <w:lang w:val="ru-RU"/>
        </w:rPr>
      </w:pPr>
      <w:r w:rsidRPr="002F2912">
        <w:rPr>
          <w:b/>
          <w:color w:val="000000"/>
          <w:sz w:val="28"/>
          <w:lang w:val="ru-RU"/>
        </w:rPr>
        <w:t>Статья 79. Постановка на регистрационный учет в качестве индивидуального предпринимателя и лица, з</w:t>
      </w:r>
      <w:r w:rsidRPr="002F2912">
        <w:rPr>
          <w:b/>
          <w:color w:val="000000"/>
          <w:sz w:val="28"/>
          <w:lang w:val="ru-RU"/>
        </w:rPr>
        <w:t>анимающегося частной практикой</w:t>
      </w:r>
    </w:p>
    <w:p w:rsidR="00EF5B47" w:rsidRPr="002F2912" w:rsidRDefault="0085068E">
      <w:pPr>
        <w:spacing w:after="0"/>
        <w:jc w:val="both"/>
        <w:rPr>
          <w:lang w:val="ru-RU"/>
        </w:rPr>
      </w:pPr>
      <w:r>
        <w:rPr>
          <w:color w:val="000000"/>
          <w:sz w:val="28"/>
        </w:rPr>
        <w:t>     </w:t>
      </w:r>
      <w:r w:rsidRPr="002F2912">
        <w:rPr>
          <w:color w:val="000000"/>
          <w:sz w:val="28"/>
          <w:lang w:val="ru-RU"/>
        </w:rPr>
        <w:t xml:space="preserve">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w:t>
      </w:r>
      <w:r w:rsidRPr="002F2912">
        <w:rPr>
          <w:color w:val="000000"/>
          <w:sz w:val="28"/>
          <w:lang w:val="ru-RU"/>
        </w:rPr>
        <w:t>и уведомлениях.</w:t>
      </w:r>
    </w:p>
    <w:p w:rsidR="00EF5B47" w:rsidRPr="002F2912" w:rsidRDefault="0085068E">
      <w:pPr>
        <w:spacing w:after="0"/>
        <w:jc w:val="both"/>
        <w:rPr>
          <w:lang w:val="ru-RU"/>
        </w:rPr>
      </w:pPr>
      <w:bookmarkStart w:id="1368" w:name="z16480"/>
      <w:r>
        <w:rPr>
          <w:color w:val="000000"/>
          <w:sz w:val="28"/>
        </w:rPr>
        <w:t>     </w:t>
      </w:r>
      <w:r w:rsidRPr="002F2912">
        <w:rPr>
          <w:color w:val="000000"/>
          <w:sz w:val="28"/>
          <w:lang w:val="ru-RU"/>
        </w:rPr>
        <w:t xml:space="preserve"> При этом уведомление, указанное в части первой настоящего пункта, может быть направлено посредством специального мобильного приложения.</w:t>
      </w:r>
    </w:p>
    <w:bookmarkEnd w:id="1368"/>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2. Налоговые органы не производят постановку на регистрационный учет в качестве индивидуальн</w:t>
      </w:r>
      <w:r w:rsidRPr="002F2912">
        <w:rPr>
          <w:color w:val="000000"/>
          <w:sz w:val="28"/>
          <w:lang w:val="ru-RU"/>
        </w:rPr>
        <w:t>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p w:rsidR="00EF5B47" w:rsidRPr="002F2912" w:rsidRDefault="0085068E">
      <w:pPr>
        <w:spacing w:after="0"/>
        <w:jc w:val="both"/>
        <w:rPr>
          <w:lang w:val="ru-RU"/>
        </w:rPr>
      </w:pPr>
      <w:r>
        <w:rPr>
          <w:color w:val="000000"/>
          <w:sz w:val="28"/>
        </w:rPr>
        <w:t>     </w:t>
      </w:r>
      <w:r w:rsidRPr="002F2912">
        <w:rPr>
          <w:color w:val="000000"/>
          <w:sz w:val="28"/>
          <w:lang w:val="ru-RU"/>
        </w:rPr>
        <w:t xml:space="preserve"> 3. Постановка физического лица на регистрационный учет в качестве лица, занимающегося частной практикой, </w:t>
      </w:r>
      <w:r w:rsidRPr="002F2912">
        <w:rPr>
          <w:color w:val="000000"/>
          <w:sz w:val="28"/>
          <w:lang w:val="ru-RU"/>
        </w:rPr>
        <w:t>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сервисных программных продуктов" до начала осуществления нотариальной деятельност</w:t>
      </w:r>
      <w:r w:rsidRPr="002F2912">
        <w:rPr>
          <w:color w:val="000000"/>
          <w:sz w:val="28"/>
          <w:lang w:val="ru-RU"/>
        </w:rPr>
        <w:t>и, деятельности по исполнению исполнительных документов, адвокатской деятельности, деятельности по урегулированию споров в порядке медиации.</w:t>
      </w:r>
    </w:p>
    <w:p w:rsidR="00EF5B47" w:rsidRPr="002F2912" w:rsidRDefault="0085068E">
      <w:pPr>
        <w:spacing w:after="0"/>
        <w:jc w:val="both"/>
        <w:rPr>
          <w:lang w:val="ru-RU"/>
        </w:rPr>
      </w:pPr>
      <w:r>
        <w:rPr>
          <w:color w:val="000000"/>
          <w:sz w:val="28"/>
        </w:rPr>
        <w:t>     </w:t>
      </w:r>
      <w:r w:rsidRPr="002F2912">
        <w:rPr>
          <w:color w:val="000000"/>
          <w:sz w:val="28"/>
          <w:lang w:val="ru-RU"/>
        </w:rPr>
        <w:t xml:space="preserve"> 4. Налоговые органы в течение одного рабочего дня с даты получения налогового заявления производят постановку</w:t>
      </w:r>
      <w:r w:rsidRPr="002F2912">
        <w:rPr>
          <w:color w:val="000000"/>
          <w:sz w:val="28"/>
          <w:lang w:val="ru-RU"/>
        </w:rPr>
        <w:t xml:space="preserve"> физического лица на регистрационный учет в качестве лица, занимающегося частной практикой.</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79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w:t>
      </w:r>
      <w:r w:rsidRPr="002F2912">
        <w:rPr>
          <w:color w:val="FF0000"/>
          <w:sz w:val="28"/>
          <w:lang w:val="ru-RU"/>
        </w:rPr>
        <w:t xml:space="preserve">е с 01.01.2022);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80. Изменение регистрационных данных индивидуального предпринимателя и лица, занимающегося частной практикой</w:t>
      </w:r>
    </w:p>
    <w:p w:rsidR="00EF5B47" w:rsidRPr="002F2912" w:rsidRDefault="0085068E">
      <w:pPr>
        <w:spacing w:after="0"/>
        <w:jc w:val="both"/>
        <w:rPr>
          <w:lang w:val="ru-RU"/>
        </w:rPr>
      </w:pPr>
      <w:r>
        <w:rPr>
          <w:color w:val="000000"/>
          <w:sz w:val="28"/>
        </w:rPr>
        <w:t>     </w:t>
      </w:r>
      <w:r w:rsidRPr="002F2912">
        <w:rPr>
          <w:color w:val="000000"/>
          <w:sz w:val="28"/>
          <w:lang w:val="ru-RU"/>
        </w:rPr>
        <w:t xml:space="preserve"> 1. Изменение регистрационных данных производится на</w:t>
      </w:r>
      <w:r w:rsidRPr="002F2912">
        <w:rPr>
          <w:color w:val="000000"/>
          <w:sz w:val="28"/>
          <w:lang w:val="ru-RU"/>
        </w:rPr>
        <w:t>логовым органом на основании:</w:t>
      </w:r>
    </w:p>
    <w:p w:rsidR="00EF5B47" w:rsidRPr="002F2912" w:rsidRDefault="0085068E">
      <w:pPr>
        <w:spacing w:after="0"/>
        <w:jc w:val="both"/>
        <w:rPr>
          <w:lang w:val="ru-RU"/>
        </w:rPr>
      </w:pPr>
      <w:r>
        <w:rPr>
          <w:color w:val="000000"/>
          <w:sz w:val="28"/>
        </w:rPr>
        <w:t>     </w:t>
      </w:r>
      <w:r w:rsidRPr="002F2912">
        <w:rPr>
          <w:color w:val="000000"/>
          <w:sz w:val="28"/>
          <w:lang w:val="ru-RU"/>
        </w:rPr>
        <w:t xml:space="preserve"> 1) уведомления, представляемого индивидуальным предпринимателем в порядке, определенном законодательством Республики Казахстан о разрешениях и уведомлениях;</w:t>
      </w:r>
    </w:p>
    <w:p w:rsidR="00EF5B47" w:rsidRPr="002F2912" w:rsidRDefault="0085068E">
      <w:pPr>
        <w:spacing w:after="0"/>
        <w:jc w:val="both"/>
        <w:rPr>
          <w:lang w:val="ru-RU"/>
        </w:rPr>
      </w:pPr>
      <w:r>
        <w:rPr>
          <w:color w:val="000000"/>
          <w:sz w:val="28"/>
        </w:rPr>
        <w:t>     </w:t>
      </w:r>
      <w:r w:rsidRPr="002F2912">
        <w:rPr>
          <w:color w:val="000000"/>
          <w:sz w:val="28"/>
          <w:lang w:val="ru-RU"/>
        </w:rPr>
        <w:t xml:space="preserve"> 2) налогового заявления о регистрационном учете лица, зан</w:t>
      </w:r>
      <w:r w:rsidRPr="002F2912">
        <w:rPr>
          <w:color w:val="000000"/>
          <w:sz w:val="28"/>
          <w:lang w:val="ru-RU"/>
        </w:rPr>
        <w:t>имающегося частной практикой.</w:t>
      </w:r>
    </w:p>
    <w:p w:rsidR="00EF5B47" w:rsidRPr="002F2912" w:rsidRDefault="0085068E">
      <w:pPr>
        <w:spacing w:after="0"/>
        <w:jc w:val="both"/>
        <w:rPr>
          <w:lang w:val="ru-RU"/>
        </w:rPr>
      </w:pPr>
      <w:r>
        <w:rPr>
          <w:color w:val="000000"/>
          <w:sz w:val="28"/>
        </w:rPr>
        <w:t>     </w:t>
      </w:r>
      <w:r w:rsidRPr="002F2912">
        <w:rPr>
          <w:color w:val="000000"/>
          <w:sz w:val="28"/>
          <w:lang w:val="ru-RU"/>
        </w:rPr>
        <w:t xml:space="preserve"> 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w:t>
      </w:r>
      <w:r w:rsidRPr="002F2912">
        <w:rPr>
          <w:color w:val="000000"/>
          <w:sz w:val="28"/>
          <w:lang w:val="ru-RU"/>
        </w:rPr>
        <w:t>(или) данных об участниках (членах) совместного предпринимательства.</w:t>
      </w:r>
    </w:p>
    <w:p w:rsidR="00EF5B47" w:rsidRPr="002F2912" w:rsidRDefault="0085068E">
      <w:pPr>
        <w:spacing w:after="0"/>
        <w:jc w:val="both"/>
        <w:rPr>
          <w:lang w:val="ru-RU"/>
        </w:rPr>
      </w:pPr>
      <w:r>
        <w:rPr>
          <w:color w:val="000000"/>
          <w:sz w:val="28"/>
        </w:rPr>
        <w:t>     </w:t>
      </w:r>
      <w:r w:rsidRPr="002F2912">
        <w:rPr>
          <w:color w:val="000000"/>
          <w:sz w:val="28"/>
          <w:lang w:val="ru-RU"/>
        </w:rPr>
        <w:t xml:space="preserve"> 3. Лицо, занимающееся частной практикой, обязано представить в электронной форме налоговое заявление, указанное в пункте 1 настоящей статьи, посредством сервисных программных продук</w:t>
      </w:r>
      <w:r w:rsidRPr="002F2912">
        <w:rPr>
          <w:color w:val="000000"/>
          <w:sz w:val="28"/>
          <w:lang w:val="ru-RU"/>
        </w:rPr>
        <w:t>тов" не позднее десяти рабочих дней со дня изменения своего места нахождения.</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w:t>
      </w:r>
      <w:r w:rsidRPr="002F2912">
        <w:rPr>
          <w:color w:val="000000"/>
          <w:sz w:val="28"/>
          <w:lang w:val="ru-RU"/>
        </w:rPr>
        <w:t>гистрационных данных.</w:t>
      </w:r>
    </w:p>
    <w:p w:rsidR="00EF5B47" w:rsidRPr="002F2912" w:rsidRDefault="0085068E">
      <w:pPr>
        <w:spacing w:after="0"/>
        <w:jc w:val="both"/>
        <w:rPr>
          <w:lang w:val="ru-RU"/>
        </w:rPr>
      </w:pPr>
      <w:r>
        <w:rPr>
          <w:color w:val="000000"/>
          <w:sz w:val="28"/>
        </w:rPr>
        <w:t>     </w:t>
      </w:r>
      <w:r w:rsidRPr="002F2912">
        <w:rPr>
          <w:color w:val="000000"/>
          <w:sz w:val="28"/>
          <w:lang w:val="ru-RU"/>
        </w:rPr>
        <w:t xml:space="preserve"> 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w:t>
      </w:r>
      <w:r w:rsidRPr="002F2912">
        <w:rPr>
          <w:color w:val="000000"/>
          <w:sz w:val="28"/>
          <w:lang w:val="ru-RU"/>
        </w:rPr>
        <w:t>трационных данных.</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80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81. Снятие с </w:t>
      </w:r>
      <w:r w:rsidRPr="002F2912">
        <w:rPr>
          <w:b/>
          <w:color w:val="000000"/>
          <w:sz w:val="28"/>
          <w:lang w:val="ru-RU"/>
        </w:rPr>
        <w:t>регистрационного учета в качестве индивидуального предпринимателя и лица, занимающегося частной практикой</w:t>
      </w:r>
    </w:p>
    <w:p w:rsidR="00EF5B47" w:rsidRPr="002F2912" w:rsidRDefault="0085068E">
      <w:pPr>
        <w:spacing w:after="0"/>
        <w:jc w:val="both"/>
        <w:rPr>
          <w:lang w:val="ru-RU"/>
        </w:rPr>
      </w:pPr>
      <w:r>
        <w:rPr>
          <w:color w:val="000000"/>
          <w:sz w:val="28"/>
        </w:rPr>
        <w:t>     </w:t>
      </w:r>
      <w:r w:rsidRPr="002F2912">
        <w:rPr>
          <w:color w:val="000000"/>
          <w:sz w:val="28"/>
          <w:lang w:val="ru-RU"/>
        </w:rPr>
        <w:t xml:space="preserve"> 1. Снятие физического лица с регистрационного учета в качестве индивидуального предпринимателя производится налоговым органом в порядке, определ</w:t>
      </w:r>
      <w:r w:rsidRPr="002F2912">
        <w:rPr>
          <w:color w:val="000000"/>
          <w:sz w:val="28"/>
          <w:lang w:val="ru-RU"/>
        </w:rPr>
        <w:t>енном настоящим Кодексом, и (или) в соответствии с законодательством Республики Казахстан в сфере предпринимательства.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статьей 66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3. Снятие физического лица с регистрационного учета в ка</w:t>
      </w:r>
      <w:r w:rsidRPr="002F2912">
        <w:rPr>
          <w:color w:val="000000"/>
          <w:sz w:val="28"/>
          <w:lang w:val="ru-RU"/>
        </w:rPr>
        <w:t>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w:t>
      </w:r>
      <w:r w:rsidRPr="002F2912">
        <w:rPr>
          <w:color w:val="000000"/>
          <w:sz w:val="28"/>
          <w:lang w:val="ru-RU"/>
        </w:rPr>
        <w:t>ре предпринимательства.</w:t>
      </w:r>
    </w:p>
    <w:p w:rsidR="00EF5B47" w:rsidRPr="002F2912" w:rsidRDefault="0085068E">
      <w:pPr>
        <w:spacing w:after="0"/>
        <w:jc w:val="both"/>
        <w:rPr>
          <w:lang w:val="ru-RU"/>
        </w:rPr>
      </w:pPr>
      <w:r>
        <w:rPr>
          <w:color w:val="000000"/>
          <w:sz w:val="28"/>
        </w:rPr>
        <w:t>     </w:t>
      </w:r>
      <w:r w:rsidRPr="002F2912">
        <w:rPr>
          <w:color w:val="000000"/>
          <w:sz w:val="28"/>
          <w:lang w:val="ru-RU"/>
        </w:rPr>
        <w:t xml:space="preserve">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w:t>
      </w:r>
      <w:r w:rsidRPr="002F2912">
        <w:rPr>
          <w:color w:val="000000"/>
          <w:sz w:val="28"/>
          <w:lang w:val="ru-RU"/>
        </w:rPr>
        <w:t>ой практикой.</w:t>
      </w:r>
    </w:p>
    <w:p w:rsidR="00EF5B47" w:rsidRPr="002F2912" w:rsidRDefault="0085068E">
      <w:pPr>
        <w:spacing w:after="0"/>
        <w:rPr>
          <w:lang w:val="ru-RU"/>
        </w:rPr>
      </w:pPr>
      <w:bookmarkStart w:id="1369" w:name="z2110"/>
      <w:r w:rsidRPr="002F2912">
        <w:rPr>
          <w:b/>
          <w:color w:val="000000"/>
          <w:lang w:val="ru-RU"/>
        </w:rPr>
        <w:t xml:space="preserve"> Параграф 3. Регистрационный учет плательщиков налога на добавленную стоимость</w:t>
      </w:r>
    </w:p>
    <w:bookmarkEnd w:id="1369"/>
    <w:p w:rsidR="00EF5B47" w:rsidRPr="002F2912" w:rsidRDefault="0085068E">
      <w:pPr>
        <w:spacing w:after="0"/>
        <w:jc w:val="both"/>
        <w:rPr>
          <w:lang w:val="ru-RU"/>
        </w:rPr>
      </w:pPr>
      <w:r w:rsidRPr="002F2912">
        <w:rPr>
          <w:b/>
          <w:color w:val="000000"/>
          <w:sz w:val="28"/>
          <w:lang w:val="ru-RU"/>
        </w:rPr>
        <w:t>Статья 82. Обязательная постановка на регистрационный учет по налогу на добавленную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1. Обязательной постановке на регистрационный учет по налогу на</w:t>
      </w:r>
      <w:r w:rsidRPr="002F2912">
        <w:rPr>
          <w:color w:val="000000"/>
          <w:sz w:val="28"/>
          <w:lang w:val="ru-RU"/>
        </w:rPr>
        <w:t xml:space="preserve">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в порядке, определенном насто</w:t>
      </w:r>
      <w:r w:rsidRPr="002F2912">
        <w:rPr>
          <w:color w:val="000000"/>
          <w:sz w:val="28"/>
          <w:lang w:val="ru-RU"/>
        </w:rPr>
        <w:t>ящей статьей, за исключением:</w:t>
      </w:r>
    </w:p>
    <w:p w:rsidR="00EF5B47" w:rsidRPr="002F2912" w:rsidRDefault="0085068E">
      <w:pPr>
        <w:spacing w:after="0"/>
        <w:jc w:val="both"/>
        <w:rPr>
          <w:lang w:val="ru-RU"/>
        </w:rPr>
      </w:pPr>
      <w:r>
        <w:rPr>
          <w:color w:val="000000"/>
          <w:sz w:val="28"/>
        </w:rPr>
        <w:t>     </w:t>
      </w:r>
      <w:r w:rsidRPr="002F2912">
        <w:rPr>
          <w:color w:val="000000"/>
          <w:sz w:val="28"/>
          <w:lang w:val="ru-RU"/>
        </w:rPr>
        <w:t xml:space="preserve"> 1) государственных учреждений;</w:t>
      </w:r>
    </w:p>
    <w:p w:rsidR="00EF5B47" w:rsidRPr="002F2912" w:rsidRDefault="0085068E">
      <w:pPr>
        <w:spacing w:after="0"/>
        <w:jc w:val="both"/>
        <w:rPr>
          <w:lang w:val="ru-RU"/>
        </w:rPr>
      </w:pPr>
      <w:r>
        <w:rPr>
          <w:color w:val="000000"/>
          <w:sz w:val="28"/>
        </w:rPr>
        <w:t>     </w:t>
      </w:r>
      <w:r w:rsidRPr="002F2912">
        <w:rPr>
          <w:color w:val="000000"/>
          <w:sz w:val="28"/>
          <w:lang w:val="ru-RU"/>
        </w:rPr>
        <w:t xml:space="preserve"> 2) структурных подразделений юридических лиц-резидентов;</w:t>
      </w:r>
    </w:p>
    <w:p w:rsidR="00EF5B47" w:rsidRPr="002F2912" w:rsidRDefault="0085068E">
      <w:pPr>
        <w:spacing w:after="0"/>
        <w:rPr>
          <w:lang w:val="ru-RU"/>
        </w:rPr>
      </w:pPr>
      <w:r>
        <w:rPr>
          <w:color w:val="FF0000"/>
          <w:sz w:val="28"/>
        </w:rPr>
        <w:lastRenderedPageBreak/>
        <w:t>     </w:t>
      </w:r>
      <w:r w:rsidRPr="002F2912">
        <w:rPr>
          <w:color w:val="FF0000"/>
          <w:sz w:val="28"/>
          <w:lang w:val="ru-RU"/>
        </w:rPr>
        <w:t xml:space="preserve"> 3) действовал до 01.01.2019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4) налогоплательщиков, применяющи</w:t>
      </w:r>
      <w:r w:rsidRPr="002F2912">
        <w:rPr>
          <w:color w:val="000000"/>
          <w:sz w:val="28"/>
          <w:lang w:val="ru-RU"/>
        </w:rPr>
        <w:t>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EF5B47" w:rsidRPr="002F2912" w:rsidRDefault="0085068E">
      <w:pPr>
        <w:spacing w:after="0"/>
        <w:jc w:val="both"/>
        <w:rPr>
          <w:lang w:val="ru-RU"/>
        </w:rPr>
      </w:pPr>
      <w:r>
        <w:rPr>
          <w:color w:val="000000"/>
          <w:sz w:val="28"/>
        </w:rPr>
        <w:t>     </w:t>
      </w:r>
      <w:r w:rsidRPr="002F2912">
        <w:rPr>
          <w:color w:val="000000"/>
          <w:sz w:val="28"/>
          <w:lang w:val="ru-RU"/>
        </w:rPr>
        <w:t xml:space="preserve"> 2. В случае, если размер оборота для целей постановки на регистрационный учет по налогу на добавле</w:t>
      </w:r>
      <w:r w:rsidRPr="002F2912">
        <w:rPr>
          <w:color w:val="000000"/>
          <w:sz w:val="28"/>
          <w:lang w:val="ru-RU"/>
        </w:rPr>
        <w:t>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w:t>
      </w:r>
      <w:r w:rsidRPr="002F2912">
        <w:rPr>
          <w:color w:val="000000"/>
          <w:sz w:val="28"/>
          <w:lang w:val="ru-RU"/>
        </w:rPr>
        <w:t>вое заявление о регистрационном учете по налогу на добавленную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Налоговое заявление подается не позднее десяти рабочих дней со дня окончания месяца, в котором возникло превышение</w:t>
      </w:r>
      <w:r>
        <w:rPr>
          <w:color w:val="000000"/>
          <w:sz w:val="28"/>
        </w:rPr>
        <w:t> </w:t>
      </w:r>
      <w:r w:rsidRPr="002F2912">
        <w:rPr>
          <w:color w:val="000000"/>
          <w:sz w:val="28"/>
          <w:lang w:val="ru-RU"/>
        </w:rPr>
        <w:t>размера оборота над минимумом оборота, одним из следующих спо</w:t>
      </w:r>
      <w:r w:rsidRPr="002F2912">
        <w:rPr>
          <w:color w:val="000000"/>
          <w:sz w:val="28"/>
          <w:lang w:val="ru-RU"/>
        </w:rPr>
        <w:t>собов: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1) на бумажном носителе в явочном порядке;</w:t>
      </w:r>
    </w:p>
    <w:p w:rsidR="00EF5B47" w:rsidRPr="002F2912" w:rsidRDefault="0085068E">
      <w:pPr>
        <w:spacing w:after="0"/>
        <w:jc w:val="both"/>
        <w:rPr>
          <w:lang w:val="ru-RU"/>
        </w:rPr>
      </w:pPr>
      <w:r>
        <w:rPr>
          <w:color w:val="000000"/>
          <w:sz w:val="28"/>
        </w:rPr>
        <w:t>     </w:t>
      </w:r>
      <w:r w:rsidRPr="002F2912">
        <w:rPr>
          <w:color w:val="000000"/>
          <w:sz w:val="28"/>
          <w:lang w:val="ru-RU"/>
        </w:rPr>
        <w:t xml:space="preserve"> 2) в электронной форме.</w:t>
      </w:r>
    </w:p>
    <w:p w:rsidR="00EF5B47" w:rsidRPr="002F2912" w:rsidRDefault="0085068E">
      <w:pPr>
        <w:spacing w:after="0"/>
        <w:jc w:val="both"/>
        <w:rPr>
          <w:lang w:val="ru-RU"/>
        </w:rPr>
      </w:pPr>
      <w:r>
        <w:rPr>
          <w:color w:val="000000"/>
          <w:sz w:val="28"/>
        </w:rPr>
        <w:t>     </w:t>
      </w:r>
      <w:r w:rsidRPr="002F2912">
        <w:rPr>
          <w:color w:val="000000"/>
          <w:sz w:val="28"/>
          <w:lang w:val="ru-RU"/>
        </w:rPr>
        <w:t xml:space="preserve"> 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rsidR="00EF5B47" w:rsidRPr="002F2912" w:rsidRDefault="0085068E">
      <w:pPr>
        <w:spacing w:after="0"/>
        <w:jc w:val="both"/>
        <w:rPr>
          <w:lang w:val="ru-RU"/>
        </w:rPr>
      </w:pPr>
      <w:r>
        <w:rPr>
          <w:color w:val="000000"/>
          <w:sz w:val="28"/>
        </w:rPr>
        <w:t>     </w:t>
      </w:r>
      <w:r w:rsidRPr="002F2912">
        <w:rPr>
          <w:color w:val="000000"/>
          <w:sz w:val="28"/>
          <w:lang w:val="ru-RU"/>
        </w:rPr>
        <w:t xml:space="preserve"> Размер оборота определяется нарастающим итогом: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w:t>
      </w:r>
      <w:r w:rsidRPr="002F2912">
        <w:rPr>
          <w:color w:val="000000"/>
          <w:sz w:val="28"/>
          <w:lang w:val="ru-RU"/>
        </w:rPr>
        <w:t>егистрации в регистрирующем органе;</w:t>
      </w:r>
    </w:p>
    <w:p w:rsidR="00EF5B47" w:rsidRPr="002F2912" w:rsidRDefault="0085068E">
      <w:pPr>
        <w:spacing w:after="0"/>
        <w:jc w:val="both"/>
        <w:rPr>
          <w:lang w:val="ru-RU"/>
        </w:rPr>
      </w:pPr>
      <w:r>
        <w:rPr>
          <w:color w:val="000000"/>
          <w:sz w:val="28"/>
        </w:rPr>
        <w:t>     </w:t>
      </w:r>
      <w:r w:rsidRPr="002F2912">
        <w:rPr>
          <w:color w:val="000000"/>
          <w:sz w:val="28"/>
          <w:lang w:val="ru-RU"/>
        </w:rPr>
        <w:t xml:space="preserve"> 2) физическими лицами, вновь вставшими на регистрационный учет в налоговых органах в качестве индивидуальных предпринимателей, лиц, занимающихся частной практикой, – с даты постановки на регистрационный учет в нало</w:t>
      </w:r>
      <w:r w:rsidRPr="002F2912">
        <w:rPr>
          <w:color w:val="000000"/>
          <w:sz w:val="28"/>
          <w:lang w:val="ru-RU"/>
        </w:rPr>
        <w:t>говых органах;</w:t>
      </w:r>
    </w:p>
    <w:p w:rsidR="00EF5B47" w:rsidRPr="002F2912" w:rsidRDefault="0085068E">
      <w:pPr>
        <w:spacing w:after="0"/>
        <w:jc w:val="both"/>
        <w:rPr>
          <w:lang w:val="ru-RU"/>
        </w:rPr>
      </w:pPr>
      <w:r>
        <w:rPr>
          <w:color w:val="000000"/>
          <w:sz w:val="28"/>
        </w:rPr>
        <w:t>     </w:t>
      </w:r>
      <w:r w:rsidRPr="002F2912">
        <w:rPr>
          <w:color w:val="000000"/>
          <w:sz w:val="28"/>
          <w:lang w:val="ru-RU"/>
        </w:rPr>
        <w:t xml:space="preserve">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w:t>
      </w:r>
      <w:r w:rsidRPr="002F2912">
        <w:rPr>
          <w:color w:val="000000"/>
          <w:sz w:val="28"/>
          <w:lang w:val="ru-RU"/>
        </w:rPr>
        <w:t>бавленную стоимость на основании решения налогового органа;</w:t>
      </w:r>
    </w:p>
    <w:p w:rsidR="00EF5B47" w:rsidRPr="002F2912" w:rsidRDefault="0085068E">
      <w:pPr>
        <w:spacing w:after="0"/>
        <w:jc w:val="both"/>
        <w:rPr>
          <w:lang w:val="ru-RU"/>
        </w:rPr>
      </w:pPr>
      <w:r>
        <w:rPr>
          <w:color w:val="000000"/>
          <w:sz w:val="28"/>
        </w:rPr>
        <w:t>     </w:t>
      </w:r>
      <w:r w:rsidRPr="002F2912">
        <w:rPr>
          <w:color w:val="000000"/>
          <w:sz w:val="28"/>
          <w:lang w:val="ru-RU"/>
        </w:rPr>
        <w:t xml:space="preserve"> 4) иными налогоплательщиками – с 1 января текущего календарного года.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Размер оборота для целей постановки на регистрационный учет по налогу на добавленную стоимость определяется ка</w:t>
      </w:r>
      <w:r w:rsidRPr="002F2912">
        <w:rPr>
          <w:color w:val="000000"/>
          <w:sz w:val="28"/>
          <w:lang w:val="ru-RU"/>
        </w:rPr>
        <w:t>к сумма оборотов, указанных в подпунктах 1) и 2) пункта 1 статьи 369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Для целей постановки на регистрационный учет по налогу на добавленную стоимость налогоплательщик, осуществляющий расчеты с бюджетом в </w:t>
      </w:r>
      <w:r w:rsidRPr="002F2912">
        <w:rPr>
          <w:color w:val="000000"/>
          <w:sz w:val="28"/>
          <w:lang w:val="ru-RU"/>
        </w:rPr>
        <w:lastRenderedPageBreak/>
        <w:t>специальном налоговом режим</w:t>
      </w:r>
      <w:r w:rsidRPr="002F2912">
        <w:rPr>
          <w:color w:val="000000"/>
          <w:sz w:val="28"/>
          <w:lang w:val="ru-RU"/>
        </w:rPr>
        <w:t>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EF5B47" w:rsidRPr="002F2912" w:rsidRDefault="0085068E">
      <w:pPr>
        <w:spacing w:after="0"/>
        <w:jc w:val="both"/>
        <w:rPr>
          <w:lang w:val="ru-RU"/>
        </w:rPr>
      </w:pPr>
      <w:r>
        <w:rPr>
          <w:color w:val="000000"/>
          <w:sz w:val="28"/>
        </w:rPr>
        <w:t>     </w:t>
      </w:r>
      <w:r w:rsidRPr="002F2912">
        <w:rPr>
          <w:color w:val="000000"/>
          <w:sz w:val="28"/>
          <w:lang w:val="ru-RU"/>
        </w:rPr>
        <w:t xml:space="preserve"> 4. Минимум оборота составляет 20 000-кратный размер месячного рас</w:t>
      </w:r>
      <w:r w:rsidRPr="002F2912">
        <w:rPr>
          <w:color w:val="000000"/>
          <w:sz w:val="28"/>
          <w:lang w:val="ru-RU"/>
        </w:rPr>
        <w:t>четного показателя, установленного законом о республиканском бюджете и действующего на 1 января соответствующего финансового года.</w:t>
      </w:r>
    </w:p>
    <w:p w:rsidR="00EF5B47" w:rsidRPr="002F2912" w:rsidRDefault="0085068E">
      <w:pPr>
        <w:spacing w:after="0"/>
        <w:jc w:val="both"/>
        <w:rPr>
          <w:lang w:val="ru-RU"/>
        </w:rPr>
      </w:pPr>
      <w:bookmarkStart w:id="1370" w:name="z14586"/>
      <w:r>
        <w:rPr>
          <w:color w:val="000000"/>
          <w:sz w:val="28"/>
        </w:rPr>
        <w:t>     </w:t>
      </w:r>
      <w:r w:rsidRPr="002F2912">
        <w:rPr>
          <w:color w:val="000000"/>
          <w:sz w:val="28"/>
          <w:lang w:val="ru-RU"/>
        </w:rPr>
        <w:t xml:space="preserve"> В минимум оборота, установленный частью первой настоящего пункта, не включаются обороты индивидуального предпринимателя</w:t>
      </w:r>
      <w:r w:rsidRPr="002F2912">
        <w:rPr>
          <w:color w:val="000000"/>
          <w:sz w:val="28"/>
          <w:lang w:val="ru-RU"/>
        </w:rPr>
        <w:t xml:space="preserve">, применяющего специальный налоговый режим на основе упрощенной декларации, в пределах 124 184-кратного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w:t>
      </w:r>
      <w:r w:rsidRPr="002F2912">
        <w:rPr>
          <w:color w:val="000000"/>
          <w:sz w:val="28"/>
          <w:lang w:val="ru-RU"/>
        </w:rPr>
        <w:t>совершенные в безналичной форме расчетов с обязательным применением трехкомпонентной интегрированной системы.</w:t>
      </w:r>
    </w:p>
    <w:p w:rsidR="00EF5B47" w:rsidRPr="002F2912" w:rsidRDefault="0085068E">
      <w:pPr>
        <w:spacing w:after="0"/>
        <w:jc w:val="both"/>
        <w:rPr>
          <w:lang w:val="ru-RU"/>
        </w:rPr>
      </w:pPr>
      <w:bookmarkStart w:id="1371" w:name="z16081"/>
      <w:bookmarkEnd w:id="1370"/>
      <w:r>
        <w:rPr>
          <w:color w:val="000000"/>
          <w:sz w:val="28"/>
        </w:rPr>
        <w:t>     </w:t>
      </w:r>
      <w:r w:rsidRPr="002F2912">
        <w:rPr>
          <w:color w:val="000000"/>
          <w:sz w:val="28"/>
          <w:lang w:val="ru-RU"/>
        </w:rPr>
        <w:t xml:space="preserve"> Также в минимум оборота не включаются обороты налогоплательщика, применяющего специальный налоговый режим розничного налога.</w:t>
      </w:r>
    </w:p>
    <w:bookmarkEnd w:id="1371"/>
    <w:p w:rsidR="00EF5B47" w:rsidRPr="002F2912" w:rsidRDefault="0085068E">
      <w:pPr>
        <w:spacing w:after="0"/>
        <w:jc w:val="both"/>
        <w:rPr>
          <w:lang w:val="ru-RU"/>
        </w:rPr>
      </w:pPr>
      <w:r>
        <w:rPr>
          <w:color w:val="000000"/>
          <w:sz w:val="28"/>
        </w:rPr>
        <w:t>     </w:t>
      </w:r>
      <w:r w:rsidRPr="002F2912">
        <w:rPr>
          <w:color w:val="000000"/>
          <w:sz w:val="28"/>
          <w:lang w:val="ru-RU"/>
        </w:rPr>
        <w:t xml:space="preserve"> 5. Довери</w:t>
      </w:r>
      <w:r w:rsidRPr="002F2912">
        <w:rPr>
          <w:color w:val="000000"/>
          <w:sz w:val="28"/>
          <w:lang w:val="ru-RU"/>
        </w:rPr>
        <w:t xml:space="preserve">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w:t>
      </w:r>
      <w:r w:rsidRPr="002F2912">
        <w:rPr>
          <w:color w:val="000000"/>
          <w:sz w:val="28"/>
          <w:lang w:val="ru-RU"/>
        </w:rPr>
        <w:t>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w:t>
      </w:r>
      <w:r w:rsidRPr="002F2912">
        <w:rPr>
          <w:color w:val="000000"/>
          <w:sz w:val="28"/>
          <w:lang w:val="ru-RU"/>
        </w:rPr>
        <w:t>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6. Налоговое заявление о </w:t>
      </w:r>
      <w:r w:rsidRPr="002F2912">
        <w:rPr>
          <w:color w:val="000000"/>
          <w:sz w:val="28"/>
          <w:lang w:val="ru-RU"/>
        </w:rPr>
        <w:t>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w:t>
      </w:r>
      <w:r w:rsidRPr="002F2912">
        <w:rPr>
          <w:color w:val="000000"/>
          <w:sz w:val="28"/>
          <w:lang w:val="ru-RU"/>
        </w:rPr>
        <w:t>рез филиал, представительство, индивидуальным предпринимателем, лицом, занимающимся частной практикой, в налоговый орган по месту нахождения.</w:t>
      </w:r>
    </w:p>
    <w:p w:rsidR="00EF5B47" w:rsidRPr="002F2912" w:rsidRDefault="0085068E">
      <w:pPr>
        <w:spacing w:after="0"/>
        <w:jc w:val="both"/>
        <w:rPr>
          <w:lang w:val="ru-RU"/>
        </w:rPr>
      </w:pPr>
      <w:bookmarkStart w:id="1372" w:name="z2131"/>
      <w:r>
        <w:rPr>
          <w:color w:val="000000"/>
          <w:sz w:val="28"/>
        </w:rPr>
        <w:t>     </w:t>
      </w:r>
      <w:r w:rsidRPr="002F2912">
        <w:rPr>
          <w:color w:val="000000"/>
          <w:sz w:val="28"/>
          <w:lang w:val="ru-RU"/>
        </w:rPr>
        <w:t xml:space="preserve"> Лица, указанные в пункте 1 настоящей статьи, становятся плательщиками налога на добавленную стоимость со дня</w:t>
      </w:r>
      <w:r w:rsidRPr="002F2912">
        <w:rPr>
          <w:color w:val="000000"/>
          <w:sz w:val="28"/>
          <w:lang w:val="ru-RU"/>
        </w:rPr>
        <w:t xml:space="preserve"> подачи налогового заявления для постановки на регистрационный учет по налогу на добавленную стоимость.</w:t>
      </w:r>
    </w:p>
    <w:p w:rsidR="00EF5B47" w:rsidRPr="002F2912" w:rsidRDefault="0085068E">
      <w:pPr>
        <w:spacing w:after="0"/>
        <w:jc w:val="both"/>
        <w:rPr>
          <w:lang w:val="ru-RU"/>
        </w:rPr>
      </w:pPr>
      <w:bookmarkStart w:id="1373" w:name="z2132"/>
      <w:bookmarkEnd w:id="1372"/>
      <w:r>
        <w:rPr>
          <w:color w:val="000000"/>
          <w:sz w:val="28"/>
        </w:rPr>
        <w:t>     </w:t>
      </w:r>
      <w:r w:rsidRPr="002F2912">
        <w:rPr>
          <w:color w:val="000000"/>
          <w:sz w:val="28"/>
          <w:lang w:val="ru-RU"/>
        </w:rPr>
        <w:t xml:space="preserve"> Налоговый орган в течение одного рабочего дня со дня подачи налогового заявления производит постановку налогоплательщика на регистрационный учет п</w:t>
      </w:r>
      <w:r w:rsidRPr="002F2912">
        <w:rPr>
          <w:color w:val="000000"/>
          <w:sz w:val="28"/>
          <w:lang w:val="ru-RU"/>
        </w:rPr>
        <w:t>о налогу на добавленную стоимость.</w:t>
      </w:r>
    </w:p>
    <w:bookmarkEnd w:id="1373"/>
    <w:p w:rsidR="00EF5B47" w:rsidRPr="002F2912" w:rsidRDefault="0085068E">
      <w:pPr>
        <w:spacing w:after="0"/>
        <w:jc w:val="both"/>
        <w:rPr>
          <w:lang w:val="ru-RU"/>
        </w:rPr>
      </w:pPr>
      <w:r w:rsidRPr="002F2912">
        <w:rPr>
          <w:color w:val="000000"/>
          <w:sz w:val="28"/>
          <w:lang w:val="ru-RU"/>
        </w:rPr>
        <w:lastRenderedPageBreak/>
        <w:t xml:space="preserve"> </w:t>
      </w:r>
      <w:r>
        <w:rPr>
          <w:color w:val="000000"/>
          <w:sz w:val="28"/>
        </w:rPr>
        <w:t>     </w:t>
      </w:r>
      <w:r w:rsidRPr="002F2912">
        <w:rPr>
          <w:color w:val="000000"/>
          <w:sz w:val="28"/>
          <w:lang w:val="ru-RU"/>
        </w:rPr>
        <w:t xml:space="preserve">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w:t>
      </w:r>
      <w:r w:rsidRPr="002F2912">
        <w:rPr>
          <w:color w:val="000000"/>
          <w:sz w:val="28"/>
          <w:lang w:val="ru-RU"/>
        </w:rPr>
        <w:t>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статьей 115 настоящего Кодек</w:t>
      </w:r>
      <w:r w:rsidRPr="002F2912">
        <w:rPr>
          <w:color w:val="000000"/>
          <w:sz w:val="28"/>
          <w:lang w:val="ru-RU"/>
        </w:rPr>
        <w:t>са.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w:t>
      </w:r>
      <w:r w:rsidRPr="002F2912">
        <w:rPr>
          <w:color w:val="000000"/>
          <w:sz w:val="28"/>
          <w:lang w:val="ru-RU"/>
        </w:rPr>
        <w:t>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статьей 118 настоящего Кодекса.</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82 с изменениями, внесенными закона</w:t>
      </w:r>
      <w:r w:rsidRPr="002F2912">
        <w:rPr>
          <w:color w:val="FF0000"/>
          <w:sz w:val="28"/>
          <w:lang w:val="ru-RU"/>
        </w:rPr>
        <w:t xml:space="preserve">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01.01.2018); от 02.04.2019 </w:t>
      </w:r>
      <w:r w:rsidRPr="002F2912">
        <w:rPr>
          <w:color w:val="000000"/>
          <w:sz w:val="28"/>
          <w:lang w:val="ru-RU"/>
        </w:rPr>
        <w:t>№ 241-</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83. Добровольная постановка на регистрационный учет по </w:t>
      </w:r>
      <w:r w:rsidRPr="002F2912">
        <w:rPr>
          <w:b/>
          <w:color w:val="000000"/>
          <w:sz w:val="28"/>
          <w:lang w:val="ru-RU"/>
        </w:rPr>
        <w:t>налогу на добавленную стоимость</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встать на регистрационный учет по </w:t>
      </w:r>
      <w:r w:rsidRPr="002F2912">
        <w:rPr>
          <w:color w:val="000000"/>
          <w:sz w:val="28"/>
          <w:lang w:val="ru-RU"/>
        </w:rPr>
        <w:t>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на бумажном носителе, в явочном порядке; </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в электронной форме; </w:t>
      </w:r>
    </w:p>
    <w:p w:rsidR="00EF5B47" w:rsidRPr="002F2912" w:rsidRDefault="0085068E">
      <w:pPr>
        <w:spacing w:after="0"/>
        <w:jc w:val="both"/>
        <w:rPr>
          <w:lang w:val="ru-RU"/>
        </w:rPr>
      </w:pPr>
      <w:r>
        <w:rPr>
          <w:color w:val="000000"/>
          <w:sz w:val="28"/>
        </w:rPr>
        <w:t>     </w:t>
      </w:r>
      <w:r w:rsidRPr="002F2912">
        <w:rPr>
          <w:color w:val="000000"/>
          <w:sz w:val="28"/>
          <w:lang w:val="ru-RU"/>
        </w:rPr>
        <w:t xml:space="preserve"> 3) при госуд</w:t>
      </w:r>
      <w:r w:rsidRPr="002F2912">
        <w:rPr>
          <w:color w:val="000000"/>
          <w:sz w:val="28"/>
          <w:lang w:val="ru-RU"/>
        </w:rPr>
        <w:t>арственной регистрации юридического лица-резидента в Национальном реестре бизнес-идентификационных номеров.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Положение подпункта 2) части первой настоящего пункта не распространяется на налогоплательщиков, имеющих высокий уровень риска по системе упра</w:t>
      </w:r>
      <w:r w:rsidRPr="002F2912">
        <w:rPr>
          <w:color w:val="000000"/>
          <w:sz w:val="28"/>
          <w:lang w:val="ru-RU"/>
        </w:rPr>
        <w:t>вления рисками.</w:t>
      </w:r>
    </w:p>
    <w:p w:rsidR="00EF5B47" w:rsidRPr="002F2912" w:rsidRDefault="0085068E">
      <w:pPr>
        <w:spacing w:after="0"/>
        <w:jc w:val="both"/>
        <w:rPr>
          <w:lang w:val="ru-RU"/>
        </w:rPr>
      </w:pPr>
      <w:r>
        <w:rPr>
          <w:color w:val="000000"/>
          <w:sz w:val="28"/>
        </w:rPr>
        <w:t>     </w:t>
      </w:r>
      <w:r w:rsidRPr="002F2912">
        <w:rPr>
          <w:color w:val="000000"/>
          <w:sz w:val="28"/>
          <w:lang w:val="ru-RU"/>
        </w:rPr>
        <w:t xml:space="preserve"> Не имеют права добровольной постановки на регистрационный учет по налогу на добавленную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физические лица, не являющиеся индивидуальными предпринимателями, лицами, занимающимися частной практикой;</w:t>
      </w:r>
    </w:p>
    <w:p w:rsidR="00EF5B47" w:rsidRPr="002F2912" w:rsidRDefault="0085068E">
      <w:pPr>
        <w:spacing w:after="0"/>
        <w:jc w:val="both"/>
        <w:rPr>
          <w:lang w:val="ru-RU"/>
        </w:rPr>
      </w:pPr>
      <w:r>
        <w:rPr>
          <w:color w:val="000000"/>
          <w:sz w:val="28"/>
        </w:rPr>
        <w:t>     </w:t>
      </w:r>
      <w:r w:rsidRPr="002F2912">
        <w:rPr>
          <w:color w:val="000000"/>
          <w:sz w:val="28"/>
          <w:lang w:val="ru-RU"/>
        </w:rPr>
        <w:t xml:space="preserve"> государственные </w:t>
      </w:r>
      <w:r w:rsidRPr="002F2912">
        <w:rPr>
          <w:color w:val="000000"/>
          <w:sz w:val="28"/>
          <w:lang w:val="ru-RU"/>
        </w:rPr>
        <w:t>учреждения;</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нерезиденты, не осуществляющие деятельность в Республике Казахстан через филиал, представительство;</w:t>
      </w:r>
    </w:p>
    <w:p w:rsidR="00EF5B47" w:rsidRPr="002F2912" w:rsidRDefault="0085068E">
      <w:pPr>
        <w:spacing w:after="0"/>
        <w:jc w:val="both"/>
        <w:rPr>
          <w:lang w:val="ru-RU"/>
        </w:rPr>
      </w:pPr>
      <w:r>
        <w:rPr>
          <w:color w:val="000000"/>
          <w:sz w:val="28"/>
        </w:rPr>
        <w:t>     </w:t>
      </w:r>
      <w:r w:rsidRPr="002F2912">
        <w:rPr>
          <w:color w:val="000000"/>
          <w:sz w:val="28"/>
          <w:lang w:val="ru-RU"/>
        </w:rPr>
        <w:t xml:space="preserve"> структурные подразделения юридических лиц-резидентов;</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лица, указанные в статье 534 настоящего Кодекса, по деятельности, подле</w:t>
      </w:r>
      <w:r w:rsidRPr="002F2912">
        <w:rPr>
          <w:color w:val="000000"/>
          <w:sz w:val="28"/>
          <w:lang w:val="ru-RU"/>
        </w:rPr>
        <w:t>жащей обложению налогом на игорный бизнес;</w:t>
      </w:r>
    </w:p>
    <w:p w:rsidR="00EF5B47" w:rsidRPr="002F2912" w:rsidRDefault="0085068E">
      <w:pPr>
        <w:spacing w:after="0"/>
        <w:jc w:val="both"/>
        <w:rPr>
          <w:lang w:val="ru-RU"/>
        </w:rPr>
      </w:pPr>
      <w:bookmarkStart w:id="1374" w:name="z16082"/>
      <w:r w:rsidRPr="002F2912">
        <w:rPr>
          <w:color w:val="000000"/>
          <w:sz w:val="28"/>
          <w:lang w:val="ru-RU"/>
        </w:rPr>
        <w:t xml:space="preserve"> </w:t>
      </w:r>
      <w:r>
        <w:rPr>
          <w:color w:val="000000"/>
          <w:sz w:val="28"/>
        </w:rPr>
        <w:t>     </w:t>
      </w:r>
      <w:r w:rsidRPr="002F2912">
        <w:rPr>
          <w:color w:val="000000"/>
          <w:sz w:val="28"/>
          <w:lang w:val="ru-RU"/>
        </w:rPr>
        <w:t xml:space="preserve"> налогоплательщики, не исполнившие налоговые обязательства, предусмотренные пунктом 4 статьи 424 настоящего Кодекса.</w:t>
      </w:r>
    </w:p>
    <w:bookmarkEnd w:id="1374"/>
    <w:p w:rsidR="00EF5B47" w:rsidRPr="002F2912" w:rsidRDefault="0085068E">
      <w:pPr>
        <w:spacing w:after="0"/>
        <w:jc w:val="both"/>
        <w:rPr>
          <w:lang w:val="ru-RU"/>
        </w:rPr>
      </w:pPr>
      <w:r>
        <w:rPr>
          <w:color w:val="000000"/>
          <w:sz w:val="28"/>
        </w:rPr>
        <w:t>     </w:t>
      </w:r>
      <w:r w:rsidRPr="002F2912">
        <w:rPr>
          <w:color w:val="000000"/>
          <w:sz w:val="28"/>
          <w:lang w:val="ru-RU"/>
        </w:rPr>
        <w:t xml:space="preserve"> 2. Налоговый орган в течение одного рабочего дня со дня подачи налогового заявления </w:t>
      </w:r>
      <w:r w:rsidRPr="002F2912">
        <w:rPr>
          <w:color w:val="000000"/>
          <w:sz w:val="28"/>
          <w:lang w:val="ru-RU"/>
        </w:rPr>
        <w:t>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w:t>
      </w:r>
      <w:r w:rsidRPr="002F2912">
        <w:rPr>
          <w:color w:val="000000"/>
          <w:sz w:val="28"/>
          <w:lang w:val="ru-RU"/>
        </w:rPr>
        <w:t>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Лица, указанные в пункте 1 настоящей статьи, становятся плательщиками налога на добавленную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1) со дня подачи налогового заявления для постановки на регистрационный учет по налогу на добавленную стоимость – для лиц</w:t>
      </w:r>
      <w:r w:rsidRPr="002F2912">
        <w:rPr>
          <w:color w:val="000000"/>
          <w:sz w:val="28"/>
          <w:lang w:val="ru-RU"/>
        </w:rPr>
        <w:t>, указанных в подпунктах 1) и 2) части первой пункта 1 настоящей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rsidR="00EF5B47" w:rsidRPr="002F2912" w:rsidRDefault="0085068E">
      <w:pPr>
        <w:spacing w:after="0"/>
        <w:rPr>
          <w:lang w:val="ru-RU"/>
        </w:rPr>
      </w:pPr>
      <w:r>
        <w:rPr>
          <w:color w:val="FF0000"/>
          <w:sz w:val="28"/>
        </w:rPr>
        <w:t>     </w:t>
      </w:r>
      <w:r w:rsidRPr="002F2912">
        <w:rPr>
          <w:color w:val="FF0000"/>
          <w:sz w:val="28"/>
          <w:lang w:val="ru-RU"/>
        </w:rPr>
        <w:t xml:space="preserve"> С</w:t>
      </w:r>
      <w:r w:rsidRPr="002F2912">
        <w:rPr>
          <w:color w:val="FF0000"/>
          <w:sz w:val="28"/>
          <w:lang w:val="ru-RU"/>
        </w:rPr>
        <w:t xml:space="preserve">носка. Статья 83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84. Свидетельство о постановке на регистрационный учет по налогу на добавле</w:t>
      </w:r>
      <w:r w:rsidRPr="002F2912">
        <w:rPr>
          <w:b/>
          <w:color w:val="000000"/>
          <w:sz w:val="28"/>
          <w:lang w:val="ru-RU"/>
        </w:rPr>
        <w:t>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w:t>
      </w:r>
      <w:r w:rsidRPr="002F2912">
        <w:rPr>
          <w:color w:val="000000"/>
          <w:sz w:val="28"/>
          <w:lang w:val="ru-RU"/>
        </w:rPr>
        <w:t>форме электронного документа, удостоверенного электронной цифровой подписью должностного лица налогового органа. Форма свидетельства устанавливается уполномоченным органом.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2. Свидетельство о постановке на регистрационный учет по налогу на добавленну</w:t>
      </w:r>
      <w:r w:rsidRPr="002F2912">
        <w:rPr>
          <w:color w:val="000000"/>
          <w:sz w:val="28"/>
          <w:lang w:val="ru-RU"/>
        </w:rPr>
        <w:t>ю стоимость содержит следующие обязательные реквизиты:</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наименование и (или) фамилию, имя, отчество (если оно указано в документе, удостоверяющем личность) налогоплательщика; </w:t>
      </w:r>
    </w:p>
    <w:p w:rsidR="00EF5B47" w:rsidRPr="002F2912" w:rsidRDefault="0085068E">
      <w:pPr>
        <w:spacing w:after="0"/>
        <w:jc w:val="both"/>
        <w:rPr>
          <w:lang w:val="ru-RU"/>
        </w:rPr>
      </w:pPr>
      <w:r>
        <w:rPr>
          <w:color w:val="000000"/>
          <w:sz w:val="28"/>
        </w:rPr>
        <w:t>     </w:t>
      </w:r>
      <w:r w:rsidRPr="002F2912">
        <w:rPr>
          <w:color w:val="000000"/>
          <w:sz w:val="28"/>
          <w:lang w:val="ru-RU"/>
        </w:rPr>
        <w:t xml:space="preserve"> 2) идентификационный номер;</w:t>
      </w:r>
    </w:p>
    <w:p w:rsidR="00EF5B47" w:rsidRPr="002F2912" w:rsidRDefault="0085068E">
      <w:pPr>
        <w:spacing w:after="0"/>
        <w:jc w:val="both"/>
        <w:rPr>
          <w:lang w:val="ru-RU"/>
        </w:rPr>
      </w:pPr>
      <w:r>
        <w:rPr>
          <w:color w:val="000000"/>
          <w:sz w:val="28"/>
        </w:rPr>
        <w:t>     </w:t>
      </w:r>
      <w:r w:rsidRPr="002F2912">
        <w:rPr>
          <w:color w:val="000000"/>
          <w:sz w:val="28"/>
          <w:lang w:val="ru-RU"/>
        </w:rPr>
        <w:t xml:space="preserve"> 3) дату постановки </w:t>
      </w:r>
      <w:r w:rsidRPr="002F2912">
        <w:rPr>
          <w:color w:val="000000"/>
          <w:sz w:val="28"/>
          <w:lang w:val="ru-RU"/>
        </w:rPr>
        <w:t>налогоплательщика на регистрационный учет по налогу на добавленную стоимость;</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4) наименование налогового органа, сформировавшего свидетельство.</w:t>
      </w:r>
    </w:p>
    <w:p w:rsidR="00EF5B47" w:rsidRPr="002F2912" w:rsidRDefault="0085068E">
      <w:pPr>
        <w:spacing w:after="0"/>
        <w:jc w:val="both"/>
        <w:rPr>
          <w:lang w:val="ru-RU"/>
        </w:rPr>
      </w:pPr>
      <w:r>
        <w:rPr>
          <w:color w:val="000000"/>
          <w:sz w:val="28"/>
        </w:rPr>
        <w:t>     </w:t>
      </w:r>
      <w:r w:rsidRPr="002F2912">
        <w:rPr>
          <w:color w:val="000000"/>
          <w:sz w:val="28"/>
          <w:lang w:val="ru-RU"/>
        </w:rPr>
        <w:t xml:space="preserve"> 3. В случае снятия налогоплательщика с регистрационного учета по налогу на добавленную стоимость сви</w:t>
      </w:r>
      <w:r w:rsidRPr="002F2912">
        <w:rPr>
          <w:color w:val="000000"/>
          <w:sz w:val="28"/>
          <w:lang w:val="ru-RU"/>
        </w:rPr>
        <w:t>детельство о постановке на регистрационный учет по налогу на добавленную стоимость считается недействительным.</w:t>
      </w:r>
    </w:p>
    <w:p w:rsidR="00EF5B47" w:rsidRPr="002F2912" w:rsidRDefault="0085068E">
      <w:pPr>
        <w:spacing w:after="0"/>
        <w:jc w:val="both"/>
        <w:rPr>
          <w:lang w:val="ru-RU"/>
        </w:rPr>
      </w:pPr>
      <w:r>
        <w:rPr>
          <w:color w:val="000000"/>
          <w:sz w:val="28"/>
        </w:rPr>
        <w:t>     </w:t>
      </w:r>
      <w:r w:rsidRPr="002F2912">
        <w:rPr>
          <w:color w:val="000000"/>
          <w:sz w:val="28"/>
          <w:lang w:val="ru-RU"/>
        </w:rPr>
        <w:t xml:space="preserve"> 4. Замена свидетельства о постановке на регистрационный учет по налогу на добавленную стоимость производится налоговым органом в течение тр</w:t>
      </w:r>
      <w:r w:rsidRPr="002F2912">
        <w:rPr>
          <w:color w:val="000000"/>
          <w:sz w:val="28"/>
          <w:lang w:val="ru-RU"/>
        </w:rPr>
        <w:t>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w:t>
      </w:r>
      <w:r w:rsidRPr="002F2912">
        <w:rPr>
          <w:color w:val="000000"/>
          <w:sz w:val="28"/>
          <w:lang w:val="ru-RU"/>
        </w:rPr>
        <w:t>нении фамилии, имени, отчества (если оно указано в документе, удостоверяющем личность) или наименования налогоплательщика.</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84 с изменением, внесенным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по истечении десяти календарны</w:t>
      </w:r>
      <w:r w:rsidRPr="002F2912">
        <w:rPr>
          <w:color w:val="FF0000"/>
          <w:sz w:val="28"/>
          <w:lang w:val="ru-RU"/>
        </w:rPr>
        <w:t>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85. Снятие с регистрационного учета по налогу на добавленную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1. Для снятия с регистрационного учета по налогу на добавленную стоимость плательщик налога на добавленную стоимо</w:t>
      </w:r>
      <w:r w:rsidRPr="002F2912">
        <w:rPr>
          <w:color w:val="000000"/>
          <w:sz w:val="28"/>
          <w:lang w:val="ru-RU"/>
        </w:rPr>
        <w:t>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если за календарный год, предшествующий году подачи налогового </w:t>
      </w:r>
      <w:r w:rsidRPr="002F2912">
        <w:rPr>
          <w:color w:val="000000"/>
          <w:sz w:val="28"/>
          <w:lang w:val="ru-RU"/>
        </w:rPr>
        <w:t>заявления, размер облагаемого оборота не превысил минимума оборота по реализации, установленного пунктом 4 статьи 82 настоящего Кодекса;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если за период с начала текущего календарного года, в котором подано такое налоговое заявление, размер облага</w:t>
      </w:r>
      <w:r w:rsidRPr="002F2912">
        <w:rPr>
          <w:color w:val="000000"/>
          <w:sz w:val="28"/>
          <w:lang w:val="ru-RU"/>
        </w:rPr>
        <w:t>емого оборота не превысил минимума оборота по реализации, установленного статьей 82 настоящего Кодекса.</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Положение настоящего пункта не распространяется на налогоплательщиков, в отношении которых применена процедура банкротства.</w:t>
      </w:r>
    </w:p>
    <w:p w:rsidR="00EF5B47" w:rsidRPr="002F2912" w:rsidRDefault="0085068E">
      <w:pPr>
        <w:spacing w:after="0"/>
        <w:jc w:val="both"/>
        <w:rPr>
          <w:lang w:val="ru-RU"/>
        </w:rPr>
      </w:pPr>
      <w:bookmarkStart w:id="1375" w:name="z16083"/>
      <w:r>
        <w:rPr>
          <w:color w:val="000000"/>
          <w:sz w:val="28"/>
        </w:rPr>
        <w:t>     </w:t>
      </w:r>
      <w:r w:rsidRPr="002F2912">
        <w:rPr>
          <w:color w:val="000000"/>
          <w:sz w:val="28"/>
          <w:lang w:val="ru-RU"/>
        </w:rPr>
        <w:t xml:space="preserve"> Плательщик налог</w:t>
      </w:r>
      <w:r w:rsidRPr="002F2912">
        <w:rPr>
          <w:color w:val="000000"/>
          <w:sz w:val="28"/>
          <w:lang w:val="ru-RU"/>
        </w:rPr>
        <w:t>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налогового режима п</w:t>
      </w:r>
      <w:r w:rsidRPr="002F2912">
        <w:rPr>
          <w:color w:val="000000"/>
          <w:sz w:val="28"/>
          <w:lang w:val="ru-RU"/>
        </w:rPr>
        <w:t>редставляет налоговое заявление, указанное в настоящем пункте, без соблюдения условий, установленных частью первой настоящего пункта.</w:t>
      </w:r>
    </w:p>
    <w:bookmarkEnd w:id="1375"/>
    <w:p w:rsidR="00EF5B47" w:rsidRPr="002F2912" w:rsidRDefault="0085068E">
      <w:pPr>
        <w:spacing w:after="0"/>
        <w:jc w:val="both"/>
        <w:rPr>
          <w:lang w:val="ru-RU"/>
        </w:rPr>
      </w:pPr>
      <w:r>
        <w:rPr>
          <w:color w:val="000000"/>
          <w:sz w:val="28"/>
        </w:rPr>
        <w:t>     </w:t>
      </w:r>
      <w:r w:rsidRPr="002F2912">
        <w:rPr>
          <w:color w:val="000000"/>
          <w:sz w:val="28"/>
          <w:lang w:val="ru-RU"/>
        </w:rPr>
        <w:t xml:space="preserve"> 2. К налоговому заявлению, указанному в части первой пункта 1 настоящей статьи, прилагается ликвидационная деклараци</w:t>
      </w:r>
      <w:r w:rsidRPr="002F2912">
        <w:rPr>
          <w:color w:val="000000"/>
          <w:sz w:val="28"/>
          <w:lang w:val="ru-RU"/>
        </w:rPr>
        <w:t>я по налогу на добавленную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w:t>
      </w:r>
      <w:r w:rsidRPr="002F2912">
        <w:rPr>
          <w:color w:val="000000"/>
          <w:sz w:val="28"/>
          <w:lang w:val="ru-RU"/>
        </w:rPr>
        <w:t>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w:t>
      </w:r>
      <w:r w:rsidRPr="002F2912">
        <w:rPr>
          <w:color w:val="000000"/>
          <w:sz w:val="28"/>
          <w:lang w:val="ru-RU"/>
        </w:rPr>
        <w:t>алогоплательщиком.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за </w:t>
      </w:r>
      <w:r w:rsidRPr="002F2912">
        <w:rPr>
          <w:color w:val="000000"/>
          <w:sz w:val="28"/>
          <w:lang w:val="ru-RU"/>
        </w:rPr>
        <w:t>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статьи 82 настоящего Кодекса;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за период с 1 января текущего календарног</w:t>
      </w:r>
      <w:r w:rsidRPr="002F2912">
        <w:rPr>
          <w:color w:val="000000"/>
          <w:sz w:val="28"/>
          <w:lang w:val="ru-RU"/>
        </w:rPr>
        <w:t>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 статьи 82 настоящего Кодекса.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пункта не распространяются на налогоп</w:t>
      </w:r>
      <w:r w:rsidRPr="002F2912">
        <w:rPr>
          <w:color w:val="000000"/>
          <w:sz w:val="28"/>
          <w:lang w:val="ru-RU"/>
        </w:rPr>
        <w:t>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пунктом 1 статьи 213 настоящего Кодекса, а также частью третьей пункта 1 настоя</w:t>
      </w:r>
      <w:r w:rsidRPr="002F2912">
        <w:rPr>
          <w:color w:val="000000"/>
          <w:sz w:val="28"/>
          <w:lang w:val="ru-RU"/>
        </w:rPr>
        <w:t>щей статьи.</w:t>
      </w:r>
    </w:p>
    <w:p w:rsidR="00EF5B47" w:rsidRPr="002F2912" w:rsidRDefault="0085068E">
      <w:pPr>
        <w:spacing w:after="0"/>
        <w:jc w:val="both"/>
        <w:rPr>
          <w:lang w:val="ru-RU"/>
        </w:rPr>
      </w:pPr>
      <w:bookmarkStart w:id="1376" w:name="z16084"/>
      <w:r>
        <w:rPr>
          <w:color w:val="000000"/>
          <w:sz w:val="28"/>
        </w:rPr>
        <w:t>     </w:t>
      </w:r>
      <w:r w:rsidRPr="002F2912">
        <w:rPr>
          <w:color w:val="000000"/>
          <w:sz w:val="28"/>
          <w:lang w:val="ru-RU"/>
        </w:rPr>
        <w:t xml:space="preserve"> 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режима </w:t>
      </w:r>
      <w:r w:rsidRPr="002F2912">
        <w:rPr>
          <w:color w:val="000000"/>
          <w:sz w:val="28"/>
          <w:lang w:val="ru-RU"/>
        </w:rPr>
        <w:t>розничного налога.</w:t>
      </w:r>
    </w:p>
    <w:bookmarkEnd w:id="1376"/>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w:t>
      </w:r>
      <w:r w:rsidRPr="002F2912">
        <w:rPr>
          <w:color w:val="000000"/>
          <w:sz w:val="28"/>
          <w:lang w:val="ru-RU"/>
        </w:rPr>
        <w:t>м, подтверждающим факт отправки.</w:t>
      </w:r>
    </w:p>
    <w:p w:rsidR="00EF5B47" w:rsidRPr="002F2912" w:rsidRDefault="0085068E">
      <w:pPr>
        <w:spacing w:after="0"/>
        <w:jc w:val="both"/>
        <w:rPr>
          <w:lang w:val="ru-RU"/>
        </w:rPr>
      </w:pPr>
      <w:r>
        <w:rPr>
          <w:color w:val="000000"/>
          <w:sz w:val="28"/>
        </w:rPr>
        <w:t>     </w:t>
      </w:r>
      <w:r w:rsidRPr="002F2912">
        <w:rPr>
          <w:color w:val="000000"/>
          <w:sz w:val="28"/>
          <w:lang w:val="ru-RU"/>
        </w:rPr>
        <w:t xml:space="preserve">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rsidR="00EF5B47" w:rsidRPr="002F2912" w:rsidRDefault="0085068E">
      <w:pPr>
        <w:spacing w:after="0"/>
        <w:jc w:val="both"/>
        <w:rPr>
          <w:lang w:val="ru-RU"/>
        </w:rPr>
      </w:pPr>
      <w:r>
        <w:rPr>
          <w:color w:val="000000"/>
          <w:sz w:val="28"/>
        </w:rPr>
        <w:t>  </w:t>
      </w:r>
      <w:r>
        <w:rPr>
          <w:color w:val="000000"/>
          <w:sz w:val="28"/>
        </w:rPr>
        <w:t>   </w:t>
      </w:r>
      <w:r w:rsidRPr="002F2912">
        <w:rPr>
          <w:color w:val="000000"/>
          <w:sz w:val="28"/>
          <w:lang w:val="ru-RU"/>
        </w:rPr>
        <w:t xml:space="preserve"> 1) непредставления плательщиком налога на добавленную стоимость налоговой отчетности по налогу на добавленную стоимость или игорному бизнесу по истечении шести месяцев после установленного настоящим Кодексом срока ее представления;</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неисполнен</w:t>
      </w:r>
      <w:r w:rsidRPr="002F2912">
        <w:rPr>
          <w:color w:val="000000"/>
          <w:sz w:val="28"/>
          <w:lang w:val="ru-RU"/>
        </w:rPr>
        <w:t>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 настоящего</w:t>
      </w:r>
      <w:r w:rsidRPr="002F2912">
        <w:rPr>
          <w:color w:val="000000"/>
          <w:sz w:val="28"/>
          <w:lang w:val="ru-RU"/>
        </w:rPr>
        <w:t xml:space="preserve"> Кодекса, для представления письменного пояснения;</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неисполнения налогоплательщиком требования, установленного частью первой пункта 6 статьи 70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4) признания недействительной регистрации индивидуального предпринимателя или</w:t>
      </w:r>
      <w:r w:rsidRPr="002F2912">
        <w:rPr>
          <w:color w:val="000000"/>
          <w:sz w:val="28"/>
          <w:lang w:val="ru-RU"/>
        </w:rPr>
        <w:t xml:space="preserve"> юридического лица на основании вступившего в законную силу решения суда;</w:t>
      </w:r>
    </w:p>
    <w:p w:rsidR="00EF5B47" w:rsidRPr="002F2912" w:rsidRDefault="0085068E">
      <w:pPr>
        <w:spacing w:after="0"/>
        <w:jc w:val="both"/>
        <w:rPr>
          <w:lang w:val="ru-RU"/>
        </w:rPr>
      </w:pPr>
      <w:r>
        <w:rPr>
          <w:color w:val="000000"/>
          <w:sz w:val="28"/>
        </w:rPr>
        <w:t>     </w:t>
      </w:r>
      <w:r w:rsidRPr="002F2912">
        <w:rPr>
          <w:color w:val="000000"/>
          <w:sz w:val="28"/>
          <w:lang w:val="ru-RU"/>
        </w:rPr>
        <w:t xml:space="preserve"> 5) признания недействительной перерегистрации юридического лица на основании вступившего в законную силу решения суда;</w:t>
      </w:r>
    </w:p>
    <w:p w:rsidR="00EF5B47" w:rsidRPr="002F2912" w:rsidRDefault="0085068E">
      <w:pPr>
        <w:spacing w:after="0"/>
        <w:jc w:val="both"/>
        <w:rPr>
          <w:lang w:val="ru-RU"/>
        </w:rPr>
      </w:pPr>
      <w:r>
        <w:rPr>
          <w:color w:val="000000"/>
          <w:sz w:val="28"/>
        </w:rPr>
        <w:t>     </w:t>
      </w:r>
      <w:r w:rsidRPr="002F2912">
        <w:rPr>
          <w:color w:val="000000"/>
          <w:sz w:val="28"/>
          <w:lang w:val="ru-RU"/>
        </w:rPr>
        <w:t xml:space="preserve"> 6) если первый руководитель или единственный учреди</w:t>
      </w:r>
      <w:r w:rsidRPr="002F2912">
        <w:rPr>
          <w:color w:val="000000"/>
          <w:sz w:val="28"/>
          <w:lang w:val="ru-RU"/>
        </w:rPr>
        <w:t>тель (участник) юридического лица, или индивидуальный предприниматель, лицо, занимающееся частной практикой, являются:</w:t>
      </w:r>
    </w:p>
    <w:p w:rsidR="00EF5B47" w:rsidRPr="002F2912" w:rsidRDefault="0085068E">
      <w:pPr>
        <w:spacing w:after="0"/>
        <w:jc w:val="both"/>
        <w:rPr>
          <w:lang w:val="ru-RU"/>
        </w:rPr>
      </w:pPr>
      <w:r>
        <w:rPr>
          <w:color w:val="000000"/>
          <w:sz w:val="28"/>
        </w:rPr>
        <w:t>     </w:t>
      </w:r>
      <w:r w:rsidRPr="002F2912">
        <w:rPr>
          <w:color w:val="000000"/>
          <w:sz w:val="28"/>
          <w:lang w:val="ru-RU"/>
        </w:rPr>
        <w:t xml:space="preserve"> недееспособным или ограниченно дееспособным и (или) безвестно отсутствующим физическим лицом;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умершим </w:t>
      </w:r>
      <w:r w:rsidRPr="002F2912">
        <w:rPr>
          <w:color w:val="000000"/>
          <w:sz w:val="28"/>
          <w:lang w:val="ru-RU"/>
        </w:rPr>
        <w:t>(объявленным умершим) в случае, если с момента смерти (объявления умершим) истекло шесть месяцев;</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физическим лицом, имеющим непогашенную или неснятую судимость по статьям 192-1, 216 и 222 Уголовного кодекса Республики Казахстан от 16 июля 1997 года;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физическим лицом, имеющим непогашенную или неснятую судимость по статьям 216, 238 и 245 Уголовного кодекса Республики Казахстан от 3 июля 2014 года;</w:t>
      </w:r>
    </w:p>
    <w:p w:rsidR="00EF5B47" w:rsidRPr="002F2912" w:rsidRDefault="0085068E">
      <w:pPr>
        <w:spacing w:after="0"/>
        <w:jc w:val="both"/>
        <w:rPr>
          <w:lang w:val="ru-RU"/>
        </w:rPr>
      </w:pPr>
      <w:r>
        <w:rPr>
          <w:color w:val="000000"/>
          <w:sz w:val="28"/>
        </w:rPr>
        <w:t>     </w:t>
      </w:r>
      <w:r w:rsidRPr="002F2912">
        <w:rPr>
          <w:color w:val="000000"/>
          <w:sz w:val="28"/>
          <w:lang w:val="ru-RU"/>
        </w:rPr>
        <w:t xml:space="preserve"> физическим лицом, находящимся в розыске;</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физическим лицом-иностранцем или лицом без гра</w:t>
      </w:r>
      <w:r w:rsidRPr="002F2912">
        <w:rPr>
          <w:color w:val="000000"/>
          <w:sz w:val="28"/>
          <w:lang w:val="ru-RU"/>
        </w:rPr>
        <w:t>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EF5B47" w:rsidRPr="002F2912" w:rsidRDefault="0085068E">
      <w:pPr>
        <w:spacing w:after="0"/>
        <w:jc w:val="both"/>
        <w:rPr>
          <w:lang w:val="ru-RU"/>
        </w:rPr>
      </w:pPr>
      <w:r>
        <w:rPr>
          <w:color w:val="000000"/>
          <w:sz w:val="28"/>
        </w:rPr>
        <w:t>     </w:t>
      </w:r>
      <w:r w:rsidRPr="002F2912">
        <w:rPr>
          <w:color w:val="000000"/>
          <w:sz w:val="28"/>
          <w:lang w:val="ru-RU"/>
        </w:rPr>
        <w:t xml:space="preserve"> бездействующим индивидуальным предпринимателем или юридическим </w:t>
      </w:r>
      <w:r w:rsidRPr="002F2912">
        <w:rPr>
          <w:color w:val="000000"/>
          <w:sz w:val="28"/>
          <w:lang w:val="ru-RU"/>
        </w:rPr>
        <w:t>лицом;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первым руководителем или единственным учредителем (участником) бездействующего юридического лица;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7) признания налогоплательщика бездействующим в порядке, определенном статьей 91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5. Решение о снятии с регистрац</w:t>
      </w:r>
      <w:r w:rsidRPr="002F2912">
        <w:rPr>
          <w:color w:val="000000"/>
          <w:sz w:val="28"/>
          <w:lang w:val="ru-RU"/>
        </w:rPr>
        <w:t>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EF5B47" w:rsidRPr="002F2912" w:rsidRDefault="0085068E">
      <w:pPr>
        <w:spacing w:after="0"/>
        <w:jc w:val="both"/>
        <w:rPr>
          <w:lang w:val="ru-RU"/>
        </w:rPr>
      </w:pPr>
      <w:r>
        <w:rPr>
          <w:color w:val="000000"/>
          <w:sz w:val="28"/>
        </w:rPr>
        <w:t>     </w:t>
      </w:r>
      <w:r w:rsidRPr="002F2912">
        <w:rPr>
          <w:color w:val="000000"/>
          <w:sz w:val="28"/>
          <w:lang w:val="ru-RU"/>
        </w:rPr>
        <w:t xml:space="preserve"> 1) со дня установления случаев, указанных в подпунктах 1), 6) и 7) пункта 4 настоящей статьи, если иное н</w:t>
      </w:r>
      <w:r w:rsidRPr="002F2912">
        <w:rPr>
          <w:color w:val="000000"/>
          <w:sz w:val="28"/>
          <w:lang w:val="ru-RU"/>
        </w:rPr>
        <w:t>е установлено настоящим подпунктом.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Решение о снятии с регистрационного учета по налогу на добавленную стоимость в случаях, указанных в абзацах восьмом и девятом подпункта 6) пункта 4 настоящей статьи, выносится налоговым органом не позднее трех рабо</w:t>
      </w:r>
      <w:r w:rsidRPr="002F2912">
        <w:rPr>
          <w:color w:val="000000"/>
          <w:sz w:val="28"/>
          <w:lang w:val="ru-RU"/>
        </w:rPr>
        <w:t>чих дней с даты постановки на регистрационный учет по налогу на добавленную стоимость;</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со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4) со дня получения налоговым органом вступившего в законную силу решения суда о </w:t>
      </w:r>
      <w:r w:rsidRPr="002F2912">
        <w:rPr>
          <w:color w:val="000000"/>
          <w:sz w:val="28"/>
          <w:lang w:val="ru-RU"/>
        </w:rPr>
        <w:t>признании недействительной регистрации индивидуального предпринимателя или юридического лица;</w:t>
      </w:r>
    </w:p>
    <w:p w:rsidR="00EF5B47" w:rsidRPr="002F2912" w:rsidRDefault="0085068E">
      <w:pPr>
        <w:spacing w:after="0"/>
        <w:jc w:val="both"/>
        <w:rPr>
          <w:lang w:val="ru-RU"/>
        </w:rPr>
      </w:pPr>
      <w:r>
        <w:rPr>
          <w:color w:val="000000"/>
          <w:sz w:val="28"/>
        </w:rPr>
        <w:t>     </w:t>
      </w:r>
      <w:r w:rsidRPr="002F2912">
        <w:rPr>
          <w:color w:val="000000"/>
          <w:sz w:val="28"/>
          <w:lang w:val="ru-RU"/>
        </w:rPr>
        <w:t xml:space="preserve"> 5) со дня получения налоговым органом вступившего в законную силу решения суда о признании недействительной перерегистрации юридического лица.</w:t>
      </w:r>
    </w:p>
    <w:p w:rsidR="00EF5B47" w:rsidRPr="002F2912" w:rsidRDefault="0085068E">
      <w:pPr>
        <w:spacing w:after="0"/>
        <w:jc w:val="both"/>
        <w:rPr>
          <w:lang w:val="ru-RU"/>
        </w:rPr>
      </w:pPr>
      <w:r>
        <w:rPr>
          <w:color w:val="000000"/>
          <w:sz w:val="28"/>
        </w:rPr>
        <w:t>     </w:t>
      </w:r>
      <w:r w:rsidRPr="002F2912">
        <w:rPr>
          <w:color w:val="000000"/>
          <w:sz w:val="28"/>
          <w:lang w:val="ru-RU"/>
        </w:rPr>
        <w:t xml:space="preserve"> 6. Плат</w:t>
      </w:r>
      <w:r w:rsidRPr="002F2912">
        <w:rPr>
          <w:color w:val="000000"/>
          <w:sz w:val="28"/>
          <w:lang w:val="ru-RU"/>
        </w:rPr>
        <w:t>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1) с даты вынесения данного решения – для лиц, указанных в подпунктах 1), 2), 3) и </w:t>
      </w:r>
      <w:r w:rsidRPr="002F2912">
        <w:rPr>
          <w:color w:val="000000"/>
          <w:sz w:val="28"/>
          <w:lang w:val="ru-RU"/>
        </w:rPr>
        <w:t>7) пункта 4 настоящей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2) с даты постановки на регистрационный учет по налогу на добавленную стоимость – для лиц, указанных в подпункте 4) пункта 4 настоящей статьи;</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3) с даты перерегистрации в регистрирующем органе, осуществляющем веден</w:t>
      </w:r>
      <w:r w:rsidRPr="002F2912">
        <w:rPr>
          <w:color w:val="000000"/>
          <w:sz w:val="28"/>
          <w:lang w:val="ru-RU"/>
        </w:rPr>
        <w:t>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4) с даты возникновения случаев, установленн</w:t>
      </w:r>
      <w:r w:rsidRPr="002F2912">
        <w:rPr>
          <w:color w:val="000000"/>
          <w:sz w:val="28"/>
          <w:lang w:val="ru-RU"/>
        </w:rPr>
        <w:t>ых в подпункте 6) пункта 4 настоящей статьи, если иное не установлено настоящим подпунктом.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Плательщик налога на добавленную стоимость в случаях, указанных в абзацах восьмом и девятом подпункта 6) пункта 4 настоящей статьи, признается снятым по решен</w:t>
      </w:r>
      <w:r w:rsidRPr="002F2912">
        <w:rPr>
          <w:color w:val="000000"/>
          <w:sz w:val="28"/>
          <w:lang w:val="ru-RU"/>
        </w:rPr>
        <w:t>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7. Снятие с регистрационного учета по налогу на добавленную стоимость п</w:t>
      </w:r>
      <w:r w:rsidRPr="002F2912">
        <w:rPr>
          <w:color w:val="000000"/>
          <w:sz w:val="28"/>
          <w:lang w:val="ru-RU"/>
        </w:rPr>
        <w:t>роизводится:</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w:t>
      </w:r>
      <w:r w:rsidRPr="002F2912">
        <w:rPr>
          <w:color w:val="000000"/>
          <w:sz w:val="28"/>
          <w:lang w:val="ru-RU"/>
        </w:rPr>
        <w:t>го заявления о прекращении деятельности, указанных в статьях 58, 60, 65 и 66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 в случае смерти физического лица, зарегистрированного в ка</w:t>
      </w:r>
      <w:r w:rsidRPr="002F2912">
        <w:rPr>
          <w:color w:val="000000"/>
          <w:sz w:val="28"/>
          <w:lang w:val="ru-RU"/>
        </w:rPr>
        <w:t>честве индивидуального предпринимателя, лица, занимающегося частной практикой,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пунктом 1 статьи 78 нас</w:t>
      </w:r>
      <w:r w:rsidRPr="002F2912">
        <w:rPr>
          <w:color w:val="000000"/>
          <w:sz w:val="28"/>
          <w:lang w:val="ru-RU"/>
        </w:rPr>
        <w:t>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w:t>
      </w:r>
      <w:r w:rsidRPr="002F2912">
        <w:rPr>
          <w:color w:val="000000"/>
          <w:sz w:val="28"/>
          <w:lang w:val="ru-RU"/>
        </w:rPr>
        <w:t>номеров или снятия с регистрационного учета в качестве индивидуального предпринимателя.</w:t>
      </w:r>
    </w:p>
    <w:p w:rsidR="00EF5B47" w:rsidRPr="002F2912" w:rsidRDefault="0085068E">
      <w:pPr>
        <w:spacing w:after="0"/>
        <w:jc w:val="both"/>
        <w:rPr>
          <w:lang w:val="ru-RU"/>
        </w:rPr>
      </w:pPr>
      <w:r>
        <w:rPr>
          <w:color w:val="000000"/>
          <w:sz w:val="28"/>
        </w:rPr>
        <w:t>     </w:t>
      </w:r>
      <w:r w:rsidRPr="002F2912">
        <w:rPr>
          <w:color w:val="000000"/>
          <w:sz w:val="28"/>
          <w:lang w:val="ru-RU"/>
        </w:rPr>
        <w:t xml:space="preserve">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w:t>
      </w:r>
      <w:r w:rsidRPr="002F2912">
        <w:rPr>
          <w:color w:val="000000"/>
          <w:sz w:val="28"/>
          <w:lang w:val="ru-RU"/>
        </w:rPr>
        <w:t>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85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01.01.2018); от 27.12.2019 </w:t>
      </w:r>
      <w:r w:rsidRPr="002F2912">
        <w:rPr>
          <w:color w:val="000000"/>
          <w:sz w:val="28"/>
          <w:lang w:val="ru-RU"/>
        </w:rPr>
        <w:t>№ 290-</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w:t>
      </w:r>
      <w:r w:rsidRPr="002F2912">
        <w:rPr>
          <w:color w:val="FF0000"/>
          <w:sz w:val="28"/>
          <w:lang w:val="ru-RU"/>
        </w:rPr>
        <w:t xml:space="preserve">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rPr>
          <w:lang w:val="ru-RU"/>
        </w:rPr>
      </w:pPr>
      <w:bookmarkStart w:id="1377" w:name="z2205"/>
      <w:r w:rsidRPr="002F2912">
        <w:rPr>
          <w:b/>
          <w:color w:val="000000"/>
          <w:lang w:val="ru-RU"/>
        </w:rPr>
        <w:t xml:space="preserve"> Параграф 4. Регистрационный учет в качестве электронного налогоплательщика</w:t>
      </w:r>
    </w:p>
    <w:bookmarkEnd w:id="1377"/>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Параграф 4 главы 9 действовал до 01.01.2020 в соответствии с Законом РК от 25.12.2017 № 121-</w:t>
      </w:r>
      <w:r>
        <w:rPr>
          <w:color w:val="FF0000"/>
          <w:sz w:val="28"/>
        </w:rPr>
        <w:t>VI</w:t>
      </w:r>
      <w:r w:rsidRPr="002F2912">
        <w:rPr>
          <w:color w:val="FF0000"/>
          <w:sz w:val="28"/>
          <w:lang w:val="ru-RU"/>
        </w:rPr>
        <w:t>.</w:t>
      </w:r>
    </w:p>
    <w:p w:rsidR="00EF5B47" w:rsidRPr="002F2912" w:rsidRDefault="0085068E">
      <w:pPr>
        <w:spacing w:after="0"/>
        <w:rPr>
          <w:lang w:val="ru-RU"/>
        </w:rPr>
      </w:pPr>
      <w:bookmarkStart w:id="1378" w:name="z2222"/>
      <w:r w:rsidRPr="002F2912">
        <w:rPr>
          <w:b/>
          <w:color w:val="000000"/>
          <w:lang w:val="ru-RU"/>
        </w:rPr>
        <w:t xml:space="preserve"> Параграф 5. Регистрационный учет налогоплательщика, осуществляющего отдельные виды деятельности</w:t>
      </w:r>
    </w:p>
    <w:bookmarkEnd w:id="1378"/>
    <w:p w:rsidR="00EF5B47" w:rsidRPr="002F2912" w:rsidRDefault="0085068E">
      <w:pPr>
        <w:spacing w:after="0"/>
        <w:jc w:val="both"/>
        <w:rPr>
          <w:lang w:val="ru-RU"/>
        </w:rPr>
      </w:pPr>
      <w:r w:rsidRPr="002F2912">
        <w:rPr>
          <w:b/>
          <w:color w:val="000000"/>
          <w:sz w:val="28"/>
          <w:lang w:val="ru-RU"/>
        </w:rPr>
        <w:t>Статья 88. Постановка на регистрационный учет в к</w:t>
      </w:r>
      <w:r w:rsidRPr="002F2912">
        <w:rPr>
          <w:b/>
          <w:color w:val="000000"/>
          <w:sz w:val="28"/>
          <w:lang w:val="ru-RU"/>
        </w:rPr>
        <w:t>ачестве налогоплательщика, осуществляющего отдельные виды деятельности</w:t>
      </w:r>
    </w:p>
    <w:p w:rsidR="00EF5B47" w:rsidRPr="002F2912" w:rsidRDefault="0085068E">
      <w:pPr>
        <w:spacing w:after="0"/>
        <w:jc w:val="both"/>
        <w:rPr>
          <w:lang w:val="ru-RU"/>
        </w:rPr>
      </w:pPr>
      <w:r>
        <w:rPr>
          <w:color w:val="000000"/>
          <w:sz w:val="28"/>
        </w:rPr>
        <w:t>     </w:t>
      </w:r>
      <w:r w:rsidRPr="002F2912">
        <w:rPr>
          <w:color w:val="000000"/>
          <w:sz w:val="28"/>
          <w:lang w:val="ru-RU"/>
        </w:rPr>
        <w:t xml:space="preserve">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w:t>
      </w:r>
      <w:r w:rsidRPr="002F2912">
        <w:rPr>
          <w:color w:val="000000"/>
          <w:sz w:val="28"/>
          <w:lang w:val="ru-RU"/>
        </w:rPr>
        <w:t>ости:</w:t>
      </w:r>
    </w:p>
    <w:p w:rsidR="00EF5B47" w:rsidRPr="002F2912" w:rsidRDefault="0085068E">
      <w:pPr>
        <w:spacing w:after="0"/>
        <w:jc w:val="both"/>
        <w:rPr>
          <w:lang w:val="ru-RU"/>
        </w:rPr>
      </w:pPr>
      <w:r>
        <w:rPr>
          <w:color w:val="000000"/>
          <w:sz w:val="28"/>
        </w:rPr>
        <w:t>     </w:t>
      </w:r>
      <w:r w:rsidRPr="002F2912">
        <w:rPr>
          <w:color w:val="000000"/>
          <w:sz w:val="28"/>
          <w:lang w:val="ru-RU"/>
        </w:rPr>
        <w:t xml:space="preserve"> 1) производство бензина (кроме авиационного), дизельного топлива, газохола, бензанола, нефраса, смеси легких углеводородов, экологического топлива;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оптовая и (или) розничная реализация бензина (кроме авиационного), дизельного топлива,</w:t>
      </w:r>
      <w:r w:rsidRPr="002F2912">
        <w:rPr>
          <w:color w:val="000000"/>
          <w:sz w:val="28"/>
          <w:lang w:val="ru-RU"/>
        </w:rPr>
        <w:t xml:space="preserve"> газохола, бензанола, нефраса, смеси легких углеводородов, экологического топлива; </w:t>
      </w:r>
    </w:p>
    <w:p w:rsidR="00EF5B47" w:rsidRPr="002F2912" w:rsidRDefault="0085068E">
      <w:pPr>
        <w:spacing w:after="0"/>
        <w:jc w:val="both"/>
        <w:rPr>
          <w:lang w:val="ru-RU"/>
        </w:rPr>
      </w:pPr>
      <w:r>
        <w:rPr>
          <w:color w:val="000000"/>
          <w:sz w:val="28"/>
        </w:rPr>
        <w:t>     </w:t>
      </w:r>
      <w:r w:rsidRPr="002F2912">
        <w:rPr>
          <w:color w:val="000000"/>
          <w:sz w:val="28"/>
          <w:lang w:val="ru-RU"/>
        </w:rPr>
        <w:t xml:space="preserve"> 3) производство этилового спирта и (или) алкогольной продукции;</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 оптовая и (или) розничная реализация алкогольной продукции; </w:t>
      </w:r>
    </w:p>
    <w:p w:rsidR="00EF5B47" w:rsidRPr="002F2912" w:rsidRDefault="0085068E">
      <w:pPr>
        <w:spacing w:after="0"/>
        <w:jc w:val="both"/>
        <w:rPr>
          <w:lang w:val="ru-RU"/>
        </w:rPr>
      </w:pPr>
      <w:r>
        <w:rPr>
          <w:color w:val="000000"/>
          <w:sz w:val="28"/>
        </w:rPr>
        <w:t>     </w:t>
      </w:r>
      <w:r w:rsidRPr="002F2912">
        <w:rPr>
          <w:color w:val="000000"/>
          <w:sz w:val="28"/>
          <w:lang w:val="ru-RU"/>
        </w:rPr>
        <w:t xml:space="preserve"> 5) производство и (или) о</w:t>
      </w:r>
      <w:r w:rsidRPr="002F2912">
        <w:rPr>
          <w:color w:val="000000"/>
          <w:sz w:val="28"/>
          <w:lang w:val="ru-RU"/>
        </w:rPr>
        <w:t>птовая реализация табачных изделий;</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6) игорный бизнес; </w:t>
      </w:r>
    </w:p>
    <w:p w:rsidR="00EF5B47" w:rsidRPr="002F2912" w:rsidRDefault="0085068E">
      <w:pPr>
        <w:spacing w:after="0"/>
        <w:rPr>
          <w:lang w:val="ru-RU"/>
        </w:rPr>
      </w:pPr>
      <w:r>
        <w:rPr>
          <w:color w:val="FF0000"/>
          <w:sz w:val="28"/>
        </w:rPr>
        <w:t>     </w:t>
      </w:r>
      <w:r w:rsidRPr="002F2912">
        <w:rPr>
          <w:color w:val="FF0000"/>
          <w:sz w:val="28"/>
          <w:lang w:val="ru-RU"/>
        </w:rPr>
        <w:t xml:space="preserve"> 7)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8) производство, сборка (комплектация) подакцизных товаров, предусмотренных подпунктом 6) части пер</w:t>
      </w:r>
      <w:r w:rsidRPr="002F2912">
        <w:rPr>
          <w:color w:val="000000"/>
          <w:sz w:val="28"/>
          <w:lang w:val="ru-RU"/>
        </w:rPr>
        <w:t>вой статьи 462 настоящего Кодекса;</w:t>
      </w:r>
    </w:p>
    <w:p w:rsidR="00EF5B47" w:rsidRPr="002F2912" w:rsidRDefault="0085068E">
      <w:pPr>
        <w:spacing w:after="0"/>
        <w:rPr>
          <w:lang w:val="ru-RU"/>
        </w:rPr>
      </w:pPr>
      <w:r>
        <w:rPr>
          <w:color w:val="FF0000"/>
          <w:sz w:val="28"/>
        </w:rPr>
        <w:t>     </w:t>
      </w:r>
      <w:r w:rsidRPr="002F2912">
        <w:rPr>
          <w:color w:val="FF0000"/>
          <w:sz w:val="28"/>
          <w:lang w:val="ru-RU"/>
        </w:rPr>
        <w:t xml:space="preserve"> 9)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10) электронная торговля товарами.</w:t>
      </w:r>
    </w:p>
    <w:p w:rsidR="00EF5B47" w:rsidRPr="002F2912" w:rsidRDefault="0085068E">
      <w:pPr>
        <w:spacing w:after="0"/>
        <w:jc w:val="both"/>
        <w:rPr>
          <w:lang w:val="ru-RU"/>
        </w:rPr>
      </w:pPr>
      <w:r>
        <w:rPr>
          <w:color w:val="000000"/>
          <w:sz w:val="28"/>
        </w:rPr>
        <w:t>     </w:t>
      </w:r>
      <w:r w:rsidRPr="002F2912">
        <w:rPr>
          <w:color w:val="000000"/>
          <w:sz w:val="28"/>
          <w:lang w:val="ru-RU"/>
        </w:rPr>
        <w:t xml:space="preserve"> 2. Постановка на регистрационный учет в качестве налогоплательщика, осуществляющего отд</w:t>
      </w:r>
      <w:r w:rsidRPr="002F2912">
        <w:rPr>
          <w:color w:val="000000"/>
          <w:sz w:val="28"/>
          <w:lang w:val="ru-RU"/>
        </w:rPr>
        <w:t>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EF5B47" w:rsidRPr="002F2912" w:rsidRDefault="0085068E">
      <w:pPr>
        <w:spacing w:after="0"/>
        <w:jc w:val="both"/>
        <w:rPr>
          <w:lang w:val="ru-RU"/>
        </w:rPr>
      </w:pPr>
      <w:r>
        <w:rPr>
          <w:color w:val="000000"/>
          <w:sz w:val="28"/>
        </w:rPr>
        <w:lastRenderedPageBreak/>
        <w:t>    </w:t>
      </w:r>
      <w:r>
        <w:rPr>
          <w:color w:val="000000"/>
          <w:sz w:val="28"/>
        </w:rPr>
        <w:t> </w:t>
      </w:r>
      <w:r w:rsidRPr="002F2912">
        <w:rPr>
          <w:color w:val="000000"/>
          <w:sz w:val="28"/>
          <w:lang w:val="ru-RU"/>
        </w:rPr>
        <w:t xml:space="preserve">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rsidR="00EF5B47" w:rsidRPr="002F2912" w:rsidRDefault="0085068E">
      <w:pPr>
        <w:spacing w:after="0"/>
        <w:jc w:val="both"/>
        <w:rPr>
          <w:lang w:val="ru-RU"/>
        </w:rPr>
      </w:pPr>
      <w:r>
        <w:rPr>
          <w:color w:val="000000"/>
          <w:sz w:val="28"/>
        </w:rPr>
        <w:t>     </w:t>
      </w:r>
      <w:r w:rsidRPr="002F2912">
        <w:rPr>
          <w:color w:val="000000"/>
          <w:sz w:val="28"/>
          <w:lang w:val="ru-RU"/>
        </w:rPr>
        <w:t xml:space="preserve"> 4</w:t>
      </w:r>
      <w:r w:rsidRPr="002F2912">
        <w:rPr>
          <w:color w:val="000000"/>
          <w:sz w:val="28"/>
          <w:lang w:val="ru-RU"/>
        </w:rPr>
        <w:t xml:space="preserve">.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w:t>
      </w:r>
      <w:r w:rsidRPr="002F2912">
        <w:rPr>
          <w:color w:val="000000"/>
          <w:sz w:val="28"/>
          <w:lang w:val="ru-RU"/>
        </w:rPr>
        <w:t>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EF5B47" w:rsidRPr="002F2912" w:rsidRDefault="0085068E">
      <w:pPr>
        <w:spacing w:after="0"/>
        <w:jc w:val="both"/>
        <w:rPr>
          <w:lang w:val="ru-RU"/>
        </w:rPr>
      </w:pPr>
      <w:r>
        <w:rPr>
          <w:color w:val="000000"/>
          <w:sz w:val="28"/>
        </w:rPr>
        <w:t>     </w:t>
      </w:r>
      <w:r w:rsidRPr="002F2912">
        <w:rPr>
          <w:color w:val="000000"/>
          <w:sz w:val="28"/>
          <w:lang w:val="ru-RU"/>
        </w:rPr>
        <w:t xml:space="preserve"> Постановка на регистрационный учет в качеств</w:t>
      </w:r>
      <w:r w:rsidRPr="002F2912">
        <w:rPr>
          <w:color w:val="000000"/>
          <w:sz w:val="28"/>
          <w:lang w:val="ru-RU"/>
        </w:rPr>
        <w:t>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w:t>
      </w:r>
      <w:r w:rsidRPr="002F2912">
        <w:rPr>
          <w:color w:val="000000"/>
          <w:sz w:val="28"/>
          <w:lang w:val="ru-RU"/>
        </w:rPr>
        <w:t>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rsidR="00EF5B47" w:rsidRPr="002F2912" w:rsidRDefault="0085068E">
      <w:pPr>
        <w:spacing w:after="0"/>
        <w:jc w:val="both"/>
        <w:rPr>
          <w:lang w:val="ru-RU"/>
        </w:rPr>
      </w:pPr>
      <w:r>
        <w:rPr>
          <w:color w:val="000000"/>
          <w:sz w:val="28"/>
        </w:rPr>
        <w:t>     </w:t>
      </w:r>
      <w:r w:rsidRPr="002F2912">
        <w:rPr>
          <w:color w:val="000000"/>
          <w:sz w:val="28"/>
          <w:lang w:val="ru-RU"/>
        </w:rPr>
        <w:t xml:space="preserve"> 5. Уведомление, указанное в части второй пункта 4 настоящей статьи, представляется в н</w:t>
      </w:r>
      <w:r w:rsidRPr="002F2912">
        <w:rPr>
          <w:color w:val="000000"/>
          <w:sz w:val="28"/>
          <w:lang w:val="ru-RU"/>
        </w:rPr>
        <w:t>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при осуществлении деятельности, указанной в подпункте 1) пункта 1 настоящей статьи, – подтверждающ</w:t>
      </w:r>
      <w:r w:rsidRPr="002F2912">
        <w:rPr>
          <w:color w:val="000000"/>
          <w:sz w:val="28"/>
          <w:lang w:val="ru-RU"/>
        </w:rPr>
        <w:t>их право собственности или аренды производственного объекта производителя нефтепродуктов;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w:t>
      </w:r>
      <w:r w:rsidRPr="002F2912">
        <w:rPr>
          <w:color w:val="000000"/>
          <w:sz w:val="28"/>
          <w:lang w:val="ru-RU"/>
        </w:rPr>
        <w:t>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дизельного топл</w:t>
      </w:r>
      <w:r w:rsidRPr="002F2912">
        <w:rPr>
          <w:color w:val="000000"/>
          <w:sz w:val="28"/>
          <w:lang w:val="ru-RU"/>
        </w:rPr>
        <w:t>ива, газохола и (или) бензанола от имени и по поручению заявителя (доверителя), либо договора переработки нефти поставщика нефти с производителем нефтепродуктов;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при осуществлении деятельности, указанной в подпункте 5) пункта 1 настоящей статьи, – по</w:t>
      </w:r>
      <w:r w:rsidRPr="002F2912">
        <w:rPr>
          <w:color w:val="000000"/>
          <w:sz w:val="28"/>
          <w:lang w:val="ru-RU"/>
        </w:rPr>
        <w:t>дтверждающих право собственности или аренды складского помещения при оптовой реализации табачных изделий.</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Срок действия договоров, за исключением договора поручения и договора переработки нефти поставщика нефти с производителем нефтепродуктов, должен</w:t>
      </w:r>
      <w:r w:rsidRPr="002F2912">
        <w:rPr>
          <w:color w:val="000000"/>
          <w:sz w:val="28"/>
          <w:lang w:val="ru-RU"/>
        </w:rPr>
        <w:t xml:space="preserve"> быть не менее одного года.</w:t>
      </w:r>
    </w:p>
    <w:p w:rsidR="00EF5B47" w:rsidRPr="002F2912" w:rsidRDefault="0085068E">
      <w:pPr>
        <w:spacing w:after="0"/>
        <w:jc w:val="both"/>
        <w:rPr>
          <w:lang w:val="ru-RU"/>
        </w:rPr>
      </w:pPr>
      <w:r>
        <w:rPr>
          <w:color w:val="000000"/>
          <w:sz w:val="28"/>
        </w:rPr>
        <w:t>     </w:t>
      </w:r>
      <w:r w:rsidRPr="002F2912">
        <w:rPr>
          <w:color w:val="000000"/>
          <w:sz w:val="28"/>
          <w:lang w:val="ru-RU"/>
        </w:rPr>
        <w:t xml:space="preserve"> В случае непредставления оригиналов договоров для сверки копии договоров должны быть нотариально засвидетельствованы.</w:t>
      </w:r>
    </w:p>
    <w:p w:rsidR="00EF5B47" w:rsidRPr="002F2912" w:rsidRDefault="0085068E">
      <w:pPr>
        <w:spacing w:after="0"/>
        <w:jc w:val="both"/>
        <w:rPr>
          <w:lang w:val="ru-RU"/>
        </w:rPr>
      </w:pPr>
      <w:r>
        <w:rPr>
          <w:color w:val="000000"/>
          <w:sz w:val="28"/>
        </w:rPr>
        <w:t>     </w:t>
      </w:r>
      <w:r w:rsidRPr="002F2912">
        <w:rPr>
          <w:color w:val="000000"/>
          <w:sz w:val="28"/>
          <w:lang w:val="ru-RU"/>
        </w:rPr>
        <w:t xml:space="preserve"> 6. Налоговый орган производит постановку налогоплательщика на регистрационный учет в качестве нало</w:t>
      </w:r>
      <w:r w:rsidRPr="002F2912">
        <w:rPr>
          <w:color w:val="000000"/>
          <w:sz w:val="28"/>
          <w:lang w:val="ru-RU"/>
        </w:rPr>
        <w:t>гоплательщика, осуществляющего отдельные виды деятельности, в течение трех рабочих дней:</w:t>
      </w:r>
    </w:p>
    <w:p w:rsidR="00EF5B47" w:rsidRPr="002F2912" w:rsidRDefault="0085068E">
      <w:pPr>
        <w:spacing w:after="0"/>
        <w:jc w:val="both"/>
        <w:rPr>
          <w:lang w:val="ru-RU"/>
        </w:rPr>
      </w:pPr>
      <w:r>
        <w:rPr>
          <w:color w:val="000000"/>
          <w:sz w:val="28"/>
        </w:rPr>
        <w:t>     </w:t>
      </w:r>
      <w:r w:rsidRPr="002F2912">
        <w:rPr>
          <w:color w:val="000000"/>
          <w:sz w:val="28"/>
          <w:lang w:val="ru-RU"/>
        </w:rPr>
        <w:t xml:space="preserve"> 1) с даты подачи уведомления;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2) со дня получения сведений из государственного электронного реестра разрешений и уведомлений по видам </w:t>
      </w:r>
      <w:r w:rsidRPr="002F2912">
        <w:rPr>
          <w:color w:val="000000"/>
          <w:sz w:val="28"/>
          <w:lang w:val="ru-RU"/>
        </w:rPr>
        <w:t>деятельности, подлежащим лицензированию.</w:t>
      </w:r>
    </w:p>
    <w:p w:rsidR="00EF5B47" w:rsidRDefault="0085068E">
      <w:pPr>
        <w:spacing w:after="0"/>
        <w:jc w:val="both"/>
      </w:pPr>
      <w:r>
        <w:rPr>
          <w:color w:val="000000"/>
          <w:sz w:val="28"/>
        </w:rPr>
        <w:t>     </w:t>
      </w:r>
      <w:r w:rsidRPr="002F2912">
        <w:rPr>
          <w:color w:val="000000"/>
          <w:sz w:val="28"/>
          <w:lang w:val="ru-RU"/>
        </w:rPr>
        <w:t xml:space="preserve">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w:t>
      </w:r>
      <w:r>
        <w:rPr>
          <w:color w:val="000000"/>
          <w:sz w:val="28"/>
        </w:rPr>
        <w:t>(стационарному месту) отдельно.</w:t>
      </w:r>
    </w:p>
    <w:p w:rsidR="00EF5B47" w:rsidRPr="002F2912" w:rsidRDefault="0085068E">
      <w:pPr>
        <w:spacing w:after="0"/>
        <w:jc w:val="both"/>
        <w:rPr>
          <w:lang w:val="ru-RU"/>
        </w:rPr>
      </w:pPr>
      <w:r>
        <w:rPr>
          <w:color w:val="000000"/>
          <w:sz w:val="28"/>
        </w:rPr>
        <w:t xml:space="preserve">      </w:t>
      </w:r>
      <w:r w:rsidRPr="002F2912">
        <w:rPr>
          <w:color w:val="000000"/>
          <w:sz w:val="28"/>
          <w:lang w:val="ru-RU"/>
        </w:rPr>
        <w:t>Ст</w:t>
      </w:r>
      <w:r w:rsidRPr="002F2912">
        <w:rPr>
          <w:color w:val="000000"/>
          <w:sz w:val="28"/>
          <w:lang w:val="ru-RU"/>
        </w:rPr>
        <w:t>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8. Запрещаются использова</w:t>
      </w:r>
      <w:r w:rsidRPr="002F2912">
        <w:rPr>
          <w:color w:val="000000"/>
          <w:sz w:val="28"/>
          <w:lang w:val="ru-RU"/>
        </w:rPr>
        <w:t>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EF5B47" w:rsidRPr="002F2912" w:rsidRDefault="0085068E">
      <w:pPr>
        <w:spacing w:after="0"/>
        <w:jc w:val="both"/>
        <w:rPr>
          <w:lang w:val="ru-RU"/>
        </w:rPr>
      </w:pPr>
      <w:r>
        <w:rPr>
          <w:color w:val="000000"/>
          <w:sz w:val="28"/>
        </w:rPr>
        <w:t>     </w:t>
      </w:r>
      <w:r w:rsidRPr="002F2912">
        <w:rPr>
          <w:color w:val="000000"/>
          <w:sz w:val="28"/>
          <w:lang w:val="ru-RU"/>
        </w:rPr>
        <w:t xml:space="preserve"> 9. При наличии у налогоплательщика нескольких объектов налогоо</w:t>
      </w:r>
      <w:r w:rsidRPr="002F2912">
        <w:rPr>
          <w:color w:val="000000"/>
          <w:sz w:val="28"/>
          <w:lang w:val="ru-RU"/>
        </w:rPr>
        <w:t>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w:t>
      </w:r>
      <w:r w:rsidRPr="002F2912">
        <w:rPr>
          <w:color w:val="000000"/>
          <w:sz w:val="28"/>
          <w:lang w:val="ru-RU"/>
        </w:rPr>
        <w:t>бложением, производится отдельно.</w:t>
      </w:r>
    </w:p>
    <w:p w:rsidR="00EF5B47" w:rsidRPr="002F2912" w:rsidRDefault="0085068E">
      <w:pPr>
        <w:spacing w:after="0"/>
        <w:jc w:val="both"/>
        <w:rPr>
          <w:lang w:val="ru-RU"/>
        </w:rPr>
      </w:pPr>
      <w:r>
        <w:rPr>
          <w:color w:val="000000"/>
          <w:sz w:val="28"/>
        </w:rPr>
        <w:t>     </w:t>
      </w:r>
      <w:r w:rsidRPr="002F2912">
        <w:rPr>
          <w:color w:val="000000"/>
          <w:sz w:val="28"/>
          <w:lang w:val="ru-RU"/>
        </w:rPr>
        <w:t xml:space="preserve"> 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w:t>
      </w:r>
      <w:r w:rsidRPr="002F2912">
        <w:rPr>
          <w:color w:val="000000"/>
          <w:sz w:val="28"/>
          <w:lang w:val="ru-RU"/>
        </w:rPr>
        <w:t>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w:t>
      </w:r>
      <w:r w:rsidRPr="002F2912">
        <w:rPr>
          <w:color w:val="000000"/>
          <w:sz w:val="28"/>
          <w:lang w:val="ru-RU"/>
        </w:rPr>
        <w:t>и) складское помещения, которые используются для осуществления видов деятельности, указанных в подпунктах 1) – 5) пункта 1 настоящей статьи.</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88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w:t>
      </w:r>
      <w:r w:rsidRPr="002F2912">
        <w:rPr>
          <w:color w:val="FF0000"/>
          <w:sz w:val="28"/>
          <w:lang w:val="ru-RU"/>
        </w:rPr>
        <w:t xml:space="preserve">м. </w:t>
      </w:r>
      <w:r w:rsidRPr="002F2912">
        <w:rPr>
          <w:color w:val="000000"/>
          <w:sz w:val="28"/>
          <w:lang w:val="ru-RU"/>
        </w:rPr>
        <w:t>ст. 2</w:t>
      </w:r>
      <w:r w:rsidRPr="002F2912">
        <w:rPr>
          <w:color w:val="FF0000"/>
          <w:sz w:val="28"/>
          <w:lang w:val="ru-RU"/>
        </w:rPr>
        <w:t xml:space="preserve">); от 11.07.2022 </w:t>
      </w:r>
      <w:r w:rsidRPr="002F2912">
        <w:rPr>
          <w:color w:val="000000"/>
          <w:sz w:val="28"/>
          <w:lang w:val="ru-RU"/>
        </w:rPr>
        <w:t>№ 135-</w:t>
      </w:r>
      <w:r>
        <w:rPr>
          <w:color w:val="000000"/>
          <w:sz w:val="28"/>
        </w:rPr>
        <w:t>VII</w:t>
      </w:r>
      <w:r w:rsidRPr="002F2912">
        <w:rPr>
          <w:color w:val="FF0000"/>
          <w:sz w:val="28"/>
          <w:lang w:val="ru-RU"/>
        </w:rPr>
        <w:t xml:space="preserve"> </w:t>
      </w:r>
      <w:r w:rsidRPr="002F2912">
        <w:rPr>
          <w:color w:val="FF0000"/>
          <w:sz w:val="28"/>
          <w:lang w:val="ru-RU"/>
        </w:rPr>
        <w:lastRenderedPageBreak/>
        <w:t>(вводится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89. Изменение и дополнение регистрационных данных налогоплательщика, осуществляющего отдельные виды деятельности</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w:t>
      </w:r>
      <w:r w:rsidRPr="002F2912">
        <w:rPr>
          <w:color w:val="000000"/>
          <w:sz w:val="28"/>
          <w:lang w:val="ru-RU"/>
        </w:rPr>
        <w:t xml:space="preserve"> в пункте 4 статьи 88 настоящего Кодекса, в налоговый орган по месту регистрации объектов налогообложения и (или) объектов, связанных с налогообложением.</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Внесение изменений в регистрационные данные налогоплательщика производится налоговым органом</w:t>
      </w:r>
      <w:r w:rsidRPr="002F2912">
        <w:rPr>
          <w:color w:val="000000"/>
          <w:sz w:val="28"/>
          <w:lang w:val="ru-RU"/>
        </w:rPr>
        <w:t xml:space="preserve"> в течение трех рабочих дней с даты получения уведомления, указанного в части второй пункта 4 статьи 88 настоящего Кодекса, в случае изменения сведений об объектах налогообложения и (или) объектах, связанных с налогообложением.</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Налогоплательщиком, о</w:t>
      </w:r>
      <w:r w:rsidRPr="002F2912">
        <w:rPr>
          <w:color w:val="000000"/>
          <w:sz w:val="28"/>
          <w:lang w:val="ru-RU"/>
        </w:rPr>
        <w:t>существляющим отдельные виды деятельности, указанные в подпунктах 1) и 2) пункта 1 статьи 88 настоящего Кодекса, к уведомлению прилагается документ, указанный в пункте 5 статьи 88 настоящего Кодекса, подтверждающий изменение сведений об объектах налогообло</w:t>
      </w:r>
      <w:r w:rsidRPr="002F2912">
        <w:rPr>
          <w:color w:val="000000"/>
          <w:sz w:val="28"/>
          <w:lang w:val="ru-RU"/>
        </w:rPr>
        <w:t>жения и (или) объектах, связанных с налогообложением.</w:t>
      </w:r>
    </w:p>
    <w:p w:rsidR="00EF5B47" w:rsidRPr="002F2912" w:rsidRDefault="0085068E">
      <w:pPr>
        <w:spacing w:after="0"/>
        <w:jc w:val="both"/>
        <w:rPr>
          <w:lang w:val="ru-RU"/>
        </w:rPr>
      </w:pPr>
      <w:r>
        <w:rPr>
          <w:color w:val="000000"/>
          <w:sz w:val="28"/>
        </w:rPr>
        <w:t>     </w:t>
      </w:r>
      <w:r w:rsidRPr="002F2912">
        <w:rPr>
          <w:color w:val="000000"/>
          <w:sz w:val="28"/>
          <w:lang w:val="ru-RU"/>
        </w:rPr>
        <w:t xml:space="preserve">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EF5B47" w:rsidRPr="002F2912" w:rsidRDefault="0085068E">
      <w:pPr>
        <w:spacing w:after="0"/>
        <w:jc w:val="both"/>
        <w:rPr>
          <w:lang w:val="ru-RU"/>
        </w:rPr>
      </w:pPr>
      <w:r w:rsidRPr="002F2912">
        <w:rPr>
          <w:b/>
          <w:color w:val="000000"/>
          <w:sz w:val="28"/>
          <w:lang w:val="ru-RU"/>
        </w:rPr>
        <w:t>Статья 90. Снятие с регистрационного учета в каче</w:t>
      </w:r>
      <w:r w:rsidRPr="002F2912">
        <w:rPr>
          <w:b/>
          <w:color w:val="000000"/>
          <w:sz w:val="28"/>
          <w:lang w:val="ru-RU"/>
        </w:rPr>
        <w:t>стве налогоплательщика, осуществляющего отдельные виды деятельности</w:t>
      </w:r>
    </w:p>
    <w:p w:rsidR="00EF5B47" w:rsidRPr="002F2912" w:rsidRDefault="0085068E">
      <w:pPr>
        <w:spacing w:after="0"/>
        <w:jc w:val="both"/>
        <w:rPr>
          <w:lang w:val="ru-RU"/>
        </w:rPr>
      </w:pPr>
      <w:r>
        <w:rPr>
          <w:color w:val="000000"/>
          <w:sz w:val="28"/>
        </w:rPr>
        <w:t>     </w:t>
      </w:r>
      <w:r w:rsidRPr="002F2912">
        <w:rPr>
          <w:color w:val="000000"/>
          <w:sz w:val="28"/>
          <w:lang w:val="ru-RU"/>
        </w:rPr>
        <w:t xml:space="preserve">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w:t>
      </w:r>
      <w:r w:rsidRPr="002F2912">
        <w:rPr>
          <w:color w:val="000000"/>
          <w:sz w:val="28"/>
          <w:lang w:val="ru-RU"/>
        </w:rPr>
        <w:t>, на основании уведомления, указанного в части второй пункта 4 статьи 88 настоящего Кодекса, в случаях:</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прекращения осуществления видов деятельности, указанных в пункте 1 статьи 88 настоящего Кодекса; </w:t>
      </w:r>
    </w:p>
    <w:p w:rsidR="00EF5B47" w:rsidRPr="002F2912" w:rsidRDefault="0085068E">
      <w:pPr>
        <w:spacing w:after="0"/>
        <w:jc w:val="both"/>
        <w:rPr>
          <w:lang w:val="ru-RU"/>
        </w:rPr>
      </w:pPr>
      <w:r>
        <w:rPr>
          <w:color w:val="000000"/>
          <w:sz w:val="28"/>
        </w:rPr>
        <w:t>     </w:t>
      </w:r>
      <w:r w:rsidRPr="002F2912">
        <w:rPr>
          <w:color w:val="000000"/>
          <w:sz w:val="28"/>
          <w:lang w:val="ru-RU"/>
        </w:rPr>
        <w:t xml:space="preserve"> 2) снятия с учета всех объектов налого</w:t>
      </w:r>
      <w:r w:rsidRPr="002F2912">
        <w:rPr>
          <w:color w:val="000000"/>
          <w:sz w:val="28"/>
          <w:lang w:val="ru-RU"/>
        </w:rPr>
        <w:t>обложения и (или) объектов, связанных с налогообложением, указанных в регистрационных данных.</w:t>
      </w:r>
    </w:p>
    <w:p w:rsidR="00EF5B47" w:rsidRPr="002F2912" w:rsidRDefault="0085068E">
      <w:pPr>
        <w:spacing w:after="0"/>
        <w:jc w:val="both"/>
        <w:rPr>
          <w:lang w:val="ru-RU"/>
        </w:rPr>
      </w:pPr>
      <w:r>
        <w:rPr>
          <w:color w:val="000000"/>
          <w:sz w:val="28"/>
        </w:rPr>
        <w:t>     </w:t>
      </w:r>
      <w:r w:rsidRPr="002F2912">
        <w:rPr>
          <w:color w:val="000000"/>
          <w:sz w:val="28"/>
          <w:lang w:val="ru-RU"/>
        </w:rPr>
        <w:t xml:space="preserve"> 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w:t>
      </w:r>
      <w:r w:rsidRPr="002F2912">
        <w:rPr>
          <w:color w:val="000000"/>
          <w:sz w:val="28"/>
          <w:lang w:val="ru-RU"/>
        </w:rPr>
        <w:t>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EF5B47" w:rsidRPr="002F2912" w:rsidRDefault="0085068E">
      <w:pPr>
        <w:spacing w:after="0"/>
        <w:jc w:val="both"/>
        <w:rPr>
          <w:lang w:val="ru-RU"/>
        </w:rPr>
      </w:pPr>
      <w:r w:rsidRPr="002F2912">
        <w:rPr>
          <w:color w:val="000000"/>
          <w:sz w:val="28"/>
          <w:lang w:val="ru-RU"/>
        </w:rPr>
        <w:lastRenderedPageBreak/>
        <w:t xml:space="preserve"> </w:t>
      </w:r>
      <w:r>
        <w:rPr>
          <w:color w:val="000000"/>
          <w:sz w:val="28"/>
        </w:rPr>
        <w:t>     </w:t>
      </w:r>
      <w:r w:rsidRPr="002F2912">
        <w:rPr>
          <w:color w:val="000000"/>
          <w:sz w:val="28"/>
          <w:lang w:val="ru-RU"/>
        </w:rPr>
        <w:t xml:space="preserve"> 3. Уведомление для снятия с регистрационного учета в качестве налогоплательщика, осуществляющего о</w:t>
      </w:r>
      <w:r w:rsidRPr="002F2912">
        <w:rPr>
          <w:color w:val="000000"/>
          <w:sz w:val="28"/>
          <w:lang w:val="ru-RU"/>
        </w:rPr>
        <w:t>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пункто</w:t>
      </w:r>
      <w:r w:rsidRPr="002F2912">
        <w:rPr>
          <w:color w:val="000000"/>
          <w:sz w:val="28"/>
          <w:lang w:val="ru-RU"/>
        </w:rPr>
        <w:t>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EF5B47" w:rsidRPr="002F2912" w:rsidRDefault="0085068E">
      <w:pPr>
        <w:spacing w:after="0"/>
        <w:jc w:val="both"/>
        <w:rPr>
          <w:lang w:val="ru-RU"/>
        </w:rPr>
      </w:pPr>
      <w:r>
        <w:rPr>
          <w:color w:val="000000"/>
          <w:sz w:val="28"/>
        </w:rPr>
        <w:t>     </w:t>
      </w:r>
      <w:r w:rsidRPr="002F2912">
        <w:rPr>
          <w:color w:val="000000"/>
          <w:sz w:val="28"/>
          <w:lang w:val="ru-RU"/>
        </w:rPr>
        <w:t xml:space="preserve"> 4. Снятие налогоплательщика с регистрационного учета в качестве налого</w:t>
      </w:r>
      <w:r w:rsidRPr="002F2912">
        <w:rPr>
          <w:color w:val="000000"/>
          <w:sz w:val="28"/>
          <w:lang w:val="ru-RU"/>
        </w:rPr>
        <w:t>плательщика, осуществляющего отдельные виды деятельности, производится на основании решения налогового органа в случаях:</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прекращения действия договора налогоплательщика, осуществляющего виды деятельности, указанные в подпунктах 1), 2) и 5) пункта</w:t>
      </w:r>
      <w:r w:rsidRPr="002F2912">
        <w:rPr>
          <w:color w:val="000000"/>
          <w:sz w:val="28"/>
          <w:lang w:val="ru-RU"/>
        </w:rPr>
        <w:t xml:space="preserve"> 1 статьи 88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аренды производственного объекта производителя нефтепродуктов;</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аренды базы нефтепродуктов (резервуара), автозаправочной станции; </w:t>
      </w:r>
    </w:p>
    <w:p w:rsidR="00EF5B47" w:rsidRPr="002F2912" w:rsidRDefault="0085068E">
      <w:pPr>
        <w:spacing w:after="0"/>
        <w:jc w:val="both"/>
        <w:rPr>
          <w:lang w:val="ru-RU"/>
        </w:rPr>
      </w:pPr>
      <w:r>
        <w:rPr>
          <w:color w:val="000000"/>
          <w:sz w:val="28"/>
        </w:rPr>
        <w:t>     </w:t>
      </w:r>
      <w:r w:rsidRPr="002F2912">
        <w:rPr>
          <w:color w:val="000000"/>
          <w:sz w:val="28"/>
          <w:lang w:val="ru-RU"/>
        </w:rPr>
        <w:t xml:space="preserve"> поручения с владельцем автозаправочной станции, согласно которому владелец</w:t>
      </w:r>
      <w:r w:rsidRPr="002F2912">
        <w:rPr>
          <w:color w:val="000000"/>
          <w:sz w:val="28"/>
          <w:lang w:val="ru-RU"/>
        </w:rPr>
        <w:t xml:space="preserve">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EF5B47" w:rsidRPr="002F2912" w:rsidRDefault="0085068E">
      <w:pPr>
        <w:spacing w:after="0"/>
        <w:jc w:val="both"/>
        <w:rPr>
          <w:lang w:val="ru-RU"/>
        </w:rPr>
      </w:pPr>
      <w:r>
        <w:rPr>
          <w:color w:val="000000"/>
          <w:sz w:val="28"/>
        </w:rPr>
        <w:t>     </w:t>
      </w:r>
      <w:r w:rsidRPr="002F2912">
        <w:rPr>
          <w:color w:val="000000"/>
          <w:sz w:val="28"/>
          <w:lang w:val="ru-RU"/>
        </w:rPr>
        <w:t xml:space="preserve"> переработки нефти поставщика нефти с производителем </w:t>
      </w:r>
      <w:r w:rsidRPr="002F2912">
        <w:rPr>
          <w:color w:val="000000"/>
          <w:sz w:val="28"/>
          <w:lang w:val="ru-RU"/>
        </w:rPr>
        <w:t>нефтепродуктов;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аренды складского помещения при оптовой реализации табачных изделий;</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отсутствия налогоплательщика, осуществляющего виды деятельности, указанные в подпункте 4) пункта 1 статьи 88 настоящего Кодекса, по адресу, указанному в ли</w:t>
      </w:r>
      <w:r w:rsidRPr="002F2912">
        <w:rPr>
          <w:color w:val="000000"/>
          <w:sz w:val="28"/>
          <w:lang w:val="ru-RU"/>
        </w:rPr>
        <w:t>цензии;</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 в течение трехмесячного периода после установленн</w:t>
      </w:r>
      <w:r w:rsidRPr="002F2912">
        <w:rPr>
          <w:color w:val="000000"/>
          <w:sz w:val="28"/>
          <w:lang w:val="ru-RU"/>
        </w:rPr>
        <w:t>ого настоящим Кодексом срока их представления.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w:t>
      </w:r>
      <w:r w:rsidRPr="002F2912">
        <w:rPr>
          <w:color w:val="000000"/>
          <w:sz w:val="28"/>
          <w:lang w:val="ru-RU"/>
        </w:rPr>
        <w:t>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6. Информация о налогоплательщике, снятого с </w:t>
      </w:r>
      <w:r w:rsidRPr="002F2912">
        <w:rPr>
          <w:color w:val="000000"/>
          <w:sz w:val="28"/>
          <w:lang w:val="ru-RU"/>
        </w:rPr>
        <w:t xml:space="preserve">регистрационного учета в качестве налогоплательщика, осуществляющего отдельные виды деятельности, </w:t>
      </w:r>
      <w:r w:rsidRPr="002F2912">
        <w:rPr>
          <w:color w:val="000000"/>
          <w:sz w:val="28"/>
          <w:lang w:val="ru-RU"/>
        </w:rPr>
        <w:lastRenderedPageBreak/>
        <w:t>подлежит размещению на интернет-ресурсе уполномоченного органа в течение трех рабочих дней со дня снятия с регистрационного учета.</w:t>
      </w:r>
    </w:p>
    <w:p w:rsidR="00EF5B47" w:rsidRPr="002F2912" w:rsidRDefault="0085068E">
      <w:pPr>
        <w:spacing w:after="0"/>
        <w:rPr>
          <w:lang w:val="ru-RU"/>
        </w:rPr>
      </w:pPr>
      <w:bookmarkStart w:id="1379" w:name="z2272"/>
      <w:r w:rsidRPr="002F2912">
        <w:rPr>
          <w:b/>
          <w:color w:val="000000"/>
          <w:lang w:val="ru-RU"/>
        </w:rPr>
        <w:t xml:space="preserve"> Параграф 6. Признание нало</w:t>
      </w:r>
      <w:r w:rsidRPr="002F2912">
        <w:rPr>
          <w:b/>
          <w:color w:val="000000"/>
          <w:lang w:val="ru-RU"/>
        </w:rPr>
        <w:t>гоплательщика бездействующим, находящимся на стадии ликвидации, прекращения деятельности в принудительном порядке</w:t>
      </w:r>
    </w:p>
    <w:bookmarkEnd w:id="1379"/>
    <w:p w:rsidR="00EF5B47" w:rsidRPr="002F2912" w:rsidRDefault="0085068E">
      <w:pPr>
        <w:spacing w:after="0"/>
        <w:jc w:val="both"/>
        <w:rPr>
          <w:lang w:val="ru-RU"/>
        </w:rPr>
      </w:pPr>
      <w:r w:rsidRPr="002F2912">
        <w:rPr>
          <w:b/>
          <w:color w:val="000000"/>
          <w:sz w:val="28"/>
          <w:lang w:val="ru-RU"/>
        </w:rPr>
        <w:t>Статья 91. Бездействующий налогоплательщик</w:t>
      </w:r>
    </w:p>
    <w:p w:rsidR="00EF5B47" w:rsidRPr="002F2912" w:rsidRDefault="0085068E">
      <w:pPr>
        <w:spacing w:after="0"/>
        <w:jc w:val="both"/>
        <w:rPr>
          <w:lang w:val="ru-RU"/>
        </w:rPr>
      </w:pPr>
      <w:r>
        <w:rPr>
          <w:color w:val="000000"/>
          <w:sz w:val="28"/>
        </w:rPr>
        <w:t>     </w:t>
      </w:r>
      <w:r w:rsidRPr="002F2912">
        <w:rPr>
          <w:color w:val="000000"/>
          <w:sz w:val="28"/>
          <w:lang w:val="ru-RU"/>
        </w:rPr>
        <w:t xml:space="preserve"> 1. К бездействующим налогоплательщикам относятся бездействующие юридические лица и индивидуал</w:t>
      </w:r>
      <w:r w:rsidRPr="002F2912">
        <w:rPr>
          <w:color w:val="000000"/>
          <w:sz w:val="28"/>
          <w:lang w:val="ru-RU"/>
        </w:rPr>
        <w:t>ьные предприниматели.</w:t>
      </w:r>
    </w:p>
    <w:p w:rsidR="00EF5B47" w:rsidRPr="002F2912" w:rsidRDefault="0085068E">
      <w:pPr>
        <w:spacing w:after="0"/>
        <w:jc w:val="both"/>
        <w:rPr>
          <w:lang w:val="ru-RU"/>
        </w:rPr>
      </w:pPr>
      <w:r>
        <w:rPr>
          <w:color w:val="000000"/>
          <w:sz w:val="28"/>
        </w:rPr>
        <w:t>     </w:t>
      </w:r>
      <w:r w:rsidRPr="002F2912">
        <w:rPr>
          <w:color w:val="000000"/>
          <w:sz w:val="28"/>
          <w:lang w:val="ru-RU"/>
        </w:rPr>
        <w:t xml:space="preserve">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w:t>
      </w:r>
      <w:r w:rsidRPr="002F2912">
        <w:rPr>
          <w:color w:val="000000"/>
          <w:sz w:val="28"/>
          <w:lang w:val="ru-RU"/>
        </w:rPr>
        <w:t>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1) декларацию по корпоративному подоходному налогу;</w:t>
      </w:r>
    </w:p>
    <w:p w:rsidR="00EF5B47" w:rsidRPr="002F2912" w:rsidRDefault="0085068E">
      <w:pPr>
        <w:spacing w:after="0"/>
        <w:jc w:val="both"/>
        <w:rPr>
          <w:lang w:val="ru-RU"/>
        </w:rPr>
      </w:pPr>
      <w:r>
        <w:rPr>
          <w:color w:val="000000"/>
          <w:sz w:val="28"/>
        </w:rPr>
        <w:t>     </w:t>
      </w:r>
      <w:r w:rsidRPr="002F2912">
        <w:rPr>
          <w:color w:val="000000"/>
          <w:sz w:val="28"/>
          <w:lang w:val="ru-RU"/>
        </w:rPr>
        <w:t xml:space="preserve"> 2) декларацию по налогу на игорный бизнес, по фик</w:t>
      </w:r>
      <w:r w:rsidRPr="002F2912">
        <w:rPr>
          <w:color w:val="000000"/>
          <w:sz w:val="28"/>
          <w:lang w:val="ru-RU"/>
        </w:rPr>
        <w:t>сированному налогу при условии, если за три налоговых периода, последующих за указанным налоговым периодом, такая декларация не представлена;</w:t>
      </w:r>
    </w:p>
    <w:p w:rsidR="00EF5B47" w:rsidRPr="002F2912" w:rsidRDefault="0085068E">
      <w:pPr>
        <w:spacing w:after="0"/>
        <w:jc w:val="both"/>
        <w:rPr>
          <w:lang w:val="ru-RU"/>
        </w:rPr>
      </w:pPr>
      <w:r>
        <w:rPr>
          <w:color w:val="000000"/>
          <w:sz w:val="28"/>
        </w:rPr>
        <w:t>     </w:t>
      </w:r>
      <w:r w:rsidRPr="002F2912">
        <w:rPr>
          <w:color w:val="000000"/>
          <w:sz w:val="28"/>
          <w:lang w:val="ru-RU"/>
        </w:rPr>
        <w:t xml:space="preserve"> 3) упрощенную декларацию при условии, если за два налоговых периода, последующих за указанным налоговым пери</w:t>
      </w:r>
      <w:r w:rsidRPr="002F2912">
        <w:rPr>
          <w:color w:val="000000"/>
          <w:sz w:val="28"/>
          <w:lang w:val="ru-RU"/>
        </w:rPr>
        <w:t>одом, такая декларация не представлена.</w:t>
      </w:r>
    </w:p>
    <w:p w:rsidR="00EF5B47" w:rsidRPr="002F2912" w:rsidRDefault="0085068E">
      <w:pPr>
        <w:spacing w:after="0"/>
        <w:jc w:val="both"/>
        <w:rPr>
          <w:lang w:val="ru-RU"/>
        </w:rPr>
      </w:pPr>
      <w:r>
        <w:rPr>
          <w:color w:val="000000"/>
          <w:sz w:val="28"/>
        </w:rPr>
        <w:t>     </w:t>
      </w:r>
      <w:r w:rsidRPr="002F2912">
        <w:rPr>
          <w:color w:val="000000"/>
          <w:sz w:val="28"/>
          <w:lang w:val="ru-RU"/>
        </w:rPr>
        <w:t xml:space="preserve">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w:t>
      </w:r>
      <w:r w:rsidRPr="002F2912">
        <w:rPr>
          <w:color w:val="000000"/>
          <w:sz w:val="28"/>
          <w:lang w:val="ru-RU"/>
        </w:rPr>
        <w:t>ения: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1) декларацию по индивидуальному подоходному налогу;</w:t>
      </w:r>
    </w:p>
    <w:p w:rsidR="00EF5B47" w:rsidRPr="002F2912" w:rsidRDefault="0085068E">
      <w:pPr>
        <w:spacing w:after="0"/>
        <w:jc w:val="both"/>
        <w:rPr>
          <w:lang w:val="ru-RU"/>
        </w:rPr>
      </w:pPr>
      <w:r>
        <w:rPr>
          <w:color w:val="000000"/>
          <w:sz w:val="28"/>
        </w:rPr>
        <w:t>     </w:t>
      </w:r>
      <w:r w:rsidRPr="002F2912">
        <w:rPr>
          <w:color w:val="000000"/>
          <w:sz w:val="28"/>
          <w:lang w:val="ru-RU"/>
        </w:rPr>
        <w:t xml:space="preserve">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w:t>
      </w:r>
      <w:r w:rsidRPr="002F2912">
        <w:rPr>
          <w:color w:val="000000"/>
          <w:sz w:val="28"/>
          <w:lang w:val="ru-RU"/>
        </w:rPr>
        <w:t>лена;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EF5B47" w:rsidRPr="002F2912" w:rsidRDefault="0085068E">
      <w:pPr>
        <w:spacing w:after="0"/>
        <w:jc w:val="both"/>
        <w:rPr>
          <w:lang w:val="ru-RU"/>
        </w:rPr>
      </w:pPr>
      <w:r>
        <w:rPr>
          <w:color w:val="000000"/>
          <w:sz w:val="28"/>
        </w:rPr>
        <w:t>     </w:t>
      </w:r>
      <w:r w:rsidRPr="002F2912">
        <w:rPr>
          <w:color w:val="000000"/>
          <w:sz w:val="28"/>
          <w:lang w:val="ru-RU"/>
        </w:rPr>
        <w:t xml:space="preserve"> 4) расчет стоимости патента в течение двух лет с даты окончания срока действия последнег</w:t>
      </w:r>
      <w:r w:rsidRPr="002F2912">
        <w:rPr>
          <w:color w:val="000000"/>
          <w:sz w:val="28"/>
          <w:lang w:val="ru-RU"/>
        </w:rPr>
        <w:t>о патента.</w:t>
      </w:r>
    </w:p>
    <w:p w:rsidR="00EF5B47" w:rsidRPr="002F2912" w:rsidRDefault="0085068E">
      <w:pPr>
        <w:spacing w:after="0"/>
        <w:jc w:val="both"/>
        <w:rPr>
          <w:lang w:val="ru-RU"/>
        </w:rPr>
      </w:pPr>
      <w:r>
        <w:rPr>
          <w:color w:val="000000"/>
          <w:sz w:val="28"/>
        </w:rPr>
        <w:t>     </w:t>
      </w:r>
      <w:r w:rsidRPr="002F2912">
        <w:rPr>
          <w:color w:val="000000"/>
          <w:sz w:val="28"/>
          <w:lang w:val="ru-RU"/>
        </w:rPr>
        <w:t xml:space="preserve">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w:t>
      </w:r>
      <w:r w:rsidRPr="002F2912">
        <w:rPr>
          <w:color w:val="000000"/>
          <w:sz w:val="28"/>
          <w:lang w:val="ru-RU"/>
        </w:rPr>
        <w:t>ого лица-нерезидента, и индивидуальных предпринимателей, которые приостановили деятельность, на период ее приостановления.</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5. Налоговые органы ежегодно, не позднее 30 апреля выносят приказ о признании налогоплательщиков бездействующими, сведения о ко</w:t>
      </w:r>
      <w:r w:rsidRPr="002F2912">
        <w:rPr>
          <w:color w:val="000000"/>
          <w:sz w:val="28"/>
          <w:lang w:val="ru-RU"/>
        </w:rPr>
        <w:t>торых публикуются на интернет-ресурсе уполномоченного органа не позднее даты вынесения такого приказа.</w:t>
      </w:r>
    </w:p>
    <w:p w:rsidR="00EF5B47" w:rsidRPr="002F2912" w:rsidRDefault="0085068E">
      <w:pPr>
        <w:spacing w:after="0"/>
        <w:jc w:val="both"/>
        <w:rPr>
          <w:lang w:val="ru-RU"/>
        </w:rPr>
      </w:pPr>
      <w:r>
        <w:rPr>
          <w:color w:val="000000"/>
          <w:sz w:val="28"/>
        </w:rPr>
        <w:t>     </w:t>
      </w:r>
      <w:r w:rsidRPr="002F2912">
        <w:rPr>
          <w:color w:val="000000"/>
          <w:sz w:val="28"/>
          <w:lang w:val="ru-RU"/>
        </w:rPr>
        <w:t xml:space="preserve"> 6. Сведения о налогоплательщиках, признанных бездействующими, исключаются из интернет-ресурса уполномоченного органа в соответствии с приказом нало</w:t>
      </w:r>
      <w:r w:rsidRPr="002F2912">
        <w:rPr>
          <w:color w:val="000000"/>
          <w:sz w:val="28"/>
          <w:lang w:val="ru-RU"/>
        </w:rPr>
        <w:t>гового органа, принятым в течение пяти рабочих дней после:</w:t>
      </w:r>
    </w:p>
    <w:p w:rsidR="00EF5B47" w:rsidRPr="002F2912" w:rsidRDefault="0085068E">
      <w:pPr>
        <w:spacing w:after="0"/>
        <w:jc w:val="both"/>
        <w:rPr>
          <w:lang w:val="ru-RU"/>
        </w:rPr>
      </w:pPr>
      <w:r>
        <w:rPr>
          <w:color w:val="000000"/>
          <w:sz w:val="28"/>
        </w:rPr>
        <w:t>     </w:t>
      </w:r>
      <w:r w:rsidRPr="002F2912">
        <w:rPr>
          <w:color w:val="000000"/>
          <w:sz w:val="28"/>
          <w:lang w:val="ru-RU"/>
        </w:rPr>
        <w:t xml:space="preserve"> 1) исполнения налогоплательщиком налогового обязательства по представлению налоговой отчетности;</w:t>
      </w:r>
    </w:p>
    <w:p w:rsidR="00EF5B47" w:rsidRPr="002F2912" w:rsidRDefault="0085068E">
      <w:pPr>
        <w:spacing w:after="0"/>
        <w:jc w:val="both"/>
        <w:rPr>
          <w:lang w:val="ru-RU"/>
        </w:rPr>
      </w:pPr>
      <w:r>
        <w:rPr>
          <w:color w:val="000000"/>
          <w:sz w:val="28"/>
        </w:rPr>
        <w:t>     </w:t>
      </w:r>
      <w:r w:rsidRPr="002F2912">
        <w:rPr>
          <w:color w:val="000000"/>
          <w:sz w:val="28"/>
          <w:lang w:val="ru-RU"/>
        </w:rPr>
        <w:t xml:space="preserve"> 2) уплаты штрафов за непредставление налоговой отчетности в срок, установленный настоящи</w:t>
      </w:r>
      <w:r w:rsidRPr="002F2912">
        <w:rPr>
          <w:color w:val="000000"/>
          <w:sz w:val="28"/>
          <w:lang w:val="ru-RU"/>
        </w:rPr>
        <w:t>м Кодексом, в случае их применения к налогоплательщику в соответствии с законодательством Республики Казахстан.</w:t>
      </w:r>
    </w:p>
    <w:p w:rsidR="00EF5B47" w:rsidRPr="002F2912" w:rsidRDefault="0085068E">
      <w:pPr>
        <w:spacing w:after="0"/>
        <w:jc w:val="both"/>
        <w:rPr>
          <w:lang w:val="ru-RU"/>
        </w:rPr>
      </w:pPr>
      <w:r>
        <w:rPr>
          <w:color w:val="000000"/>
          <w:sz w:val="28"/>
        </w:rPr>
        <w:t>     </w:t>
      </w:r>
      <w:r w:rsidRPr="002F2912">
        <w:rPr>
          <w:color w:val="000000"/>
          <w:sz w:val="28"/>
          <w:lang w:val="ru-RU"/>
        </w:rPr>
        <w:t xml:space="preserve"> 7. Сведения о налогоплательщиках, признанных бездействующими, исключаются из интернет-ресурса уполномоченного органа не позднее одного раб</w:t>
      </w:r>
      <w:r w:rsidRPr="002F2912">
        <w:rPr>
          <w:color w:val="000000"/>
          <w:sz w:val="28"/>
          <w:lang w:val="ru-RU"/>
        </w:rPr>
        <w:t>очего дня, следующего за днем принятия соответствующего приказа налогового органа.</w:t>
      </w:r>
    </w:p>
    <w:p w:rsidR="00EF5B47" w:rsidRPr="002F2912" w:rsidRDefault="0085068E">
      <w:pPr>
        <w:spacing w:after="0"/>
        <w:jc w:val="both"/>
        <w:rPr>
          <w:lang w:val="ru-RU"/>
        </w:rPr>
      </w:pPr>
      <w:r>
        <w:rPr>
          <w:color w:val="000000"/>
          <w:sz w:val="28"/>
        </w:rPr>
        <w:t>     </w:t>
      </w:r>
      <w:r w:rsidRPr="002F2912">
        <w:rPr>
          <w:color w:val="000000"/>
          <w:sz w:val="28"/>
          <w:lang w:val="ru-RU"/>
        </w:rPr>
        <w:t xml:space="preserve">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w:t>
      </w:r>
      <w:r w:rsidRPr="002F2912">
        <w:rPr>
          <w:color w:val="000000"/>
          <w:sz w:val="28"/>
          <w:lang w:val="ru-RU"/>
        </w:rPr>
        <w:t>кие налогоплательщики одновременно исключаются из списка бездействующих налогоплательщиков.</w:t>
      </w:r>
    </w:p>
    <w:p w:rsidR="00EF5B47" w:rsidRPr="002F2912" w:rsidRDefault="0085068E">
      <w:pPr>
        <w:spacing w:after="0"/>
        <w:jc w:val="both"/>
        <w:rPr>
          <w:lang w:val="ru-RU"/>
        </w:rPr>
      </w:pPr>
      <w:r w:rsidRPr="002F2912">
        <w:rPr>
          <w:b/>
          <w:color w:val="000000"/>
          <w:sz w:val="28"/>
          <w:lang w:val="ru-RU"/>
        </w:rPr>
        <w:t>Статья 92. Налогоплательщик, находящийся на стадии ликвидации (прекращения деятельности)</w:t>
      </w:r>
    </w:p>
    <w:p w:rsidR="00EF5B47" w:rsidRPr="002F2912" w:rsidRDefault="0085068E">
      <w:pPr>
        <w:spacing w:after="0"/>
        <w:jc w:val="both"/>
        <w:rPr>
          <w:lang w:val="ru-RU"/>
        </w:rPr>
      </w:pPr>
      <w:r>
        <w:rPr>
          <w:color w:val="000000"/>
          <w:sz w:val="28"/>
        </w:rPr>
        <w:t>     </w:t>
      </w:r>
      <w:r w:rsidRPr="002F2912">
        <w:rPr>
          <w:color w:val="000000"/>
          <w:sz w:val="28"/>
          <w:lang w:val="ru-RU"/>
        </w:rPr>
        <w:t xml:space="preserve"> 1. Налогоплательщиком, находящимся на стадии ликвидации (прекращения </w:t>
      </w:r>
      <w:r w:rsidRPr="002F2912">
        <w:rPr>
          <w:color w:val="000000"/>
          <w:sz w:val="28"/>
          <w:lang w:val="ru-RU"/>
        </w:rPr>
        <w:t>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w:t>
      </w:r>
      <w:r w:rsidRPr="002F2912">
        <w:rPr>
          <w:color w:val="000000"/>
          <w:sz w:val="28"/>
          <w:lang w:val="ru-RU"/>
        </w:rPr>
        <w:t>ся на интернет-ресурсе уполномоченного органа в течение трех рабочих дней с даты представления соответствующего заявления.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2. Исключение лица из списка налогоплательщиков, находящихся на стадии ликвидации (прекращения деятельности), </w:t>
      </w:r>
      <w:r w:rsidRPr="002F2912">
        <w:rPr>
          <w:color w:val="000000"/>
          <w:sz w:val="28"/>
          <w:lang w:val="ru-RU"/>
        </w:rPr>
        <w:t>производится налоговыми органами в случаях:</w:t>
      </w:r>
    </w:p>
    <w:p w:rsidR="00EF5B47" w:rsidRPr="002F2912" w:rsidRDefault="0085068E">
      <w:pPr>
        <w:spacing w:after="0"/>
        <w:jc w:val="both"/>
        <w:rPr>
          <w:lang w:val="ru-RU"/>
        </w:rPr>
      </w:pPr>
      <w:r>
        <w:rPr>
          <w:color w:val="000000"/>
          <w:sz w:val="28"/>
        </w:rPr>
        <w:t>     </w:t>
      </w:r>
      <w:r w:rsidRPr="002F2912">
        <w:rPr>
          <w:color w:val="000000"/>
          <w:sz w:val="28"/>
          <w:lang w:val="ru-RU"/>
        </w:rPr>
        <w:t xml:space="preserve"> 1) исключения из Национального реестра бизнес-идентификационных номеров – в течение трех рабочих дней со дня получения таких сведений;</w:t>
      </w:r>
    </w:p>
    <w:p w:rsidR="00EF5B47" w:rsidRPr="002F2912" w:rsidRDefault="0085068E">
      <w:pPr>
        <w:spacing w:after="0"/>
        <w:jc w:val="both"/>
        <w:rPr>
          <w:lang w:val="ru-RU"/>
        </w:rPr>
      </w:pPr>
      <w:r>
        <w:rPr>
          <w:color w:val="000000"/>
          <w:sz w:val="28"/>
        </w:rPr>
        <w:t>     </w:t>
      </w:r>
      <w:r w:rsidRPr="002F2912">
        <w:rPr>
          <w:color w:val="000000"/>
          <w:sz w:val="28"/>
          <w:lang w:val="ru-RU"/>
        </w:rPr>
        <w:t xml:space="preserve"> 2) снятия с регистрационного учета в качестве индивидуального пре</w:t>
      </w:r>
      <w:r w:rsidRPr="002F2912">
        <w:rPr>
          <w:color w:val="000000"/>
          <w:sz w:val="28"/>
          <w:lang w:val="ru-RU"/>
        </w:rPr>
        <w:t>дпринимателя и лица, занимающегося частной практикой, – в течение трех рабочих дней со дня снятия с регистрационного учета.</w:t>
      </w:r>
    </w:p>
    <w:p w:rsidR="00EF5B47" w:rsidRPr="002F2912" w:rsidRDefault="0085068E">
      <w:pPr>
        <w:spacing w:after="0"/>
        <w:jc w:val="both"/>
        <w:rPr>
          <w:lang w:val="ru-RU"/>
        </w:rPr>
      </w:pPr>
      <w:r w:rsidRPr="002F2912">
        <w:rPr>
          <w:b/>
          <w:color w:val="000000"/>
          <w:sz w:val="28"/>
          <w:lang w:val="ru-RU"/>
        </w:rPr>
        <w:t>Статья 93. Особенности прекращения деятельности налогоплательщиков в принудительном порядке</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1. Прекращению деятельности в прин</w:t>
      </w:r>
      <w:r w:rsidRPr="002F2912">
        <w:rPr>
          <w:color w:val="000000"/>
          <w:sz w:val="28"/>
          <w:lang w:val="ru-RU"/>
        </w:rPr>
        <w:t>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w:t>
      </w:r>
      <w:r w:rsidRPr="002F2912">
        <w:rPr>
          <w:color w:val="000000"/>
          <w:sz w:val="28"/>
          <w:lang w:val="ru-RU"/>
        </w:rPr>
        <w:t>одразделения, индивидуальные предприниматели, соответствующие одновременно следующим условиям:</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до 1 января календарного года, но не менее срока исковой давности, установленного статьей 48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не представлявшие </w:t>
      </w:r>
      <w:r w:rsidRPr="002F2912">
        <w:rPr>
          <w:color w:val="000000"/>
          <w:sz w:val="28"/>
          <w:lang w:val="ru-RU"/>
        </w:rPr>
        <w:t>налоговую отчетность;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не совершавшие экспортно-импортные операции;</w:t>
      </w:r>
    </w:p>
    <w:p w:rsidR="00EF5B47" w:rsidRPr="002F2912" w:rsidRDefault="0085068E">
      <w:pPr>
        <w:spacing w:after="0"/>
        <w:jc w:val="both"/>
        <w:rPr>
          <w:lang w:val="ru-RU"/>
        </w:rPr>
      </w:pPr>
      <w:r>
        <w:rPr>
          <w:color w:val="000000"/>
          <w:sz w:val="28"/>
        </w:rPr>
        <w:t>     </w:t>
      </w:r>
      <w:r w:rsidRPr="002F2912">
        <w:rPr>
          <w:color w:val="000000"/>
          <w:sz w:val="28"/>
          <w:lang w:val="ru-RU"/>
        </w:rPr>
        <w:t xml:space="preserve">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141-крат</w:t>
      </w:r>
      <w:r w:rsidRPr="002F2912">
        <w:rPr>
          <w:color w:val="000000"/>
          <w:sz w:val="28"/>
          <w:lang w:val="ru-RU"/>
        </w:rPr>
        <w:t>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получения пенсионных и (или) социальных выплат;</w:t>
      </w:r>
    </w:p>
    <w:p w:rsidR="00EF5B47" w:rsidRPr="002F2912" w:rsidRDefault="0085068E">
      <w:pPr>
        <w:spacing w:after="0"/>
        <w:jc w:val="both"/>
        <w:rPr>
          <w:lang w:val="ru-RU"/>
        </w:rPr>
      </w:pPr>
      <w:r>
        <w:rPr>
          <w:color w:val="000000"/>
          <w:sz w:val="28"/>
        </w:rPr>
        <w:t>     </w:t>
      </w:r>
      <w:r w:rsidRPr="002F2912">
        <w:rPr>
          <w:color w:val="000000"/>
          <w:sz w:val="28"/>
          <w:lang w:val="ru-RU"/>
        </w:rPr>
        <w:t xml:space="preserve"> не состоявшие на регистрационном учете </w:t>
      </w:r>
      <w:r w:rsidRPr="002F2912">
        <w:rPr>
          <w:color w:val="000000"/>
          <w:sz w:val="28"/>
          <w:lang w:val="ru-RU"/>
        </w:rPr>
        <w:t>в качестве плательщика налога на добавленную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2) по состоянию на 1 января календарного года:</w:t>
      </w:r>
    </w:p>
    <w:p w:rsidR="00EF5B47" w:rsidRPr="002F2912" w:rsidRDefault="0085068E">
      <w:pPr>
        <w:spacing w:after="0"/>
        <w:jc w:val="both"/>
        <w:rPr>
          <w:lang w:val="ru-RU"/>
        </w:rPr>
      </w:pPr>
      <w:r>
        <w:rPr>
          <w:color w:val="000000"/>
          <w:sz w:val="28"/>
        </w:rPr>
        <w:t>     </w:t>
      </w:r>
      <w:r w:rsidRPr="002F2912">
        <w:rPr>
          <w:color w:val="000000"/>
          <w:sz w:val="28"/>
          <w:lang w:val="ru-RU"/>
        </w:rPr>
        <w:t xml:space="preserve"> не состоящие на регистрационном учете в качестве плательщика налога на добавленную стоимость;</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не приостановившие представление налогов</w:t>
      </w:r>
      <w:r w:rsidRPr="002F2912">
        <w:rPr>
          <w:color w:val="000000"/>
          <w:sz w:val="28"/>
          <w:lang w:val="ru-RU"/>
        </w:rPr>
        <w:t>ой отчетности в порядке, определенном статьями 213 и 214 настоящего Кодекса;</w:t>
      </w:r>
    </w:p>
    <w:p w:rsidR="00EF5B47" w:rsidRPr="002F2912" w:rsidRDefault="0085068E">
      <w:pPr>
        <w:spacing w:after="0"/>
        <w:jc w:val="both"/>
        <w:rPr>
          <w:lang w:val="ru-RU"/>
        </w:rPr>
      </w:pPr>
      <w:bookmarkStart w:id="1380" w:name="z2303"/>
      <w:r>
        <w:rPr>
          <w:color w:val="000000"/>
          <w:sz w:val="28"/>
        </w:rPr>
        <w:t>     </w:t>
      </w:r>
      <w:r w:rsidRPr="002F2912">
        <w:rPr>
          <w:color w:val="000000"/>
          <w:sz w:val="28"/>
          <w:lang w:val="ru-RU"/>
        </w:rPr>
        <w:t xml:space="preserve">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w:t>
      </w:r>
      <w:r w:rsidRPr="002F2912">
        <w:rPr>
          <w:color w:val="000000"/>
          <w:sz w:val="28"/>
          <w:lang w:val="ru-RU"/>
        </w:rPr>
        <w:t>ния указанными налогами с физических лиц;</w:t>
      </w:r>
    </w:p>
    <w:p w:rsidR="00EF5B47" w:rsidRPr="002F2912" w:rsidRDefault="0085068E">
      <w:pPr>
        <w:spacing w:after="0"/>
        <w:jc w:val="both"/>
        <w:rPr>
          <w:lang w:val="ru-RU"/>
        </w:rPr>
      </w:pPr>
      <w:bookmarkStart w:id="1381" w:name="z2304"/>
      <w:bookmarkEnd w:id="1380"/>
      <w:r>
        <w:rPr>
          <w:color w:val="000000"/>
          <w:sz w:val="28"/>
        </w:rPr>
        <w:t>     </w:t>
      </w:r>
      <w:r w:rsidRPr="002F2912">
        <w:rPr>
          <w:color w:val="000000"/>
          <w:sz w:val="28"/>
          <w:lang w:val="ru-RU"/>
        </w:rPr>
        <w:t xml:space="preserve"> не имеющие задолженность по социальным платежам;</w:t>
      </w:r>
    </w:p>
    <w:p w:rsidR="00EF5B47" w:rsidRPr="002F2912" w:rsidRDefault="0085068E">
      <w:pPr>
        <w:spacing w:after="0"/>
        <w:jc w:val="both"/>
        <w:rPr>
          <w:lang w:val="ru-RU"/>
        </w:rPr>
      </w:pPr>
      <w:bookmarkStart w:id="1382" w:name="z2305"/>
      <w:bookmarkEnd w:id="1381"/>
      <w:r>
        <w:rPr>
          <w:color w:val="000000"/>
          <w:sz w:val="28"/>
        </w:rPr>
        <w:t>     </w:t>
      </w:r>
      <w:r w:rsidRPr="002F2912">
        <w:rPr>
          <w:color w:val="000000"/>
          <w:sz w:val="28"/>
          <w:lang w:val="ru-RU"/>
        </w:rPr>
        <w:t xml:space="preserve"> 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w:t>
      </w:r>
      <w:r w:rsidRPr="002F2912">
        <w:rPr>
          <w:color w:val="000000"/>
          <w:sz w:val="28"/>
          <w:lang w:val="ru-RU"/>
        </w:rPr>
        <w:t>ля, установленного законом о республиканском бюджете и действующего на 1 января соответствующего финансового года.</w:t>
      </w:r>
    </w:p>
    <w:p w:rsidR="00EF5B47" w:rsidRPr="002F2912" w:rsidRDefault="0085068E">
      <w:pPr>
        <w:spacing w:after="0"/>
        <w:jc w:val="both"/>
        <w:rPr>
          <w:lang w:val="ru-RU"/>
        </w:rPr>
      </w:pPr>
      <w:bookmarkStart w:id="1383" w:name="z2306"/>
      <w:bookmarkEnd w:id="1382"/>
      <w:r>
        <w:rPr>
          <w:color w:val="000000"/>
          <w:sz w:val="28"/>
        </w:rPr>
        <w:t>     </w:t>
      </w:r>
      <w:r w:rsidRPr="002F2912">
        <w:rPr>
          <w:color w:val="000000"/>
          <w:sz w:val="28"/>
          <w:lang w:val="ru-RU"/>
        </w:rPr>
        <w:t xml:space="preserve"> Положения настоящего пункта не распространяются на налогоплательщиков:</w:t>
      </w:r>
    </w:p>
    <w:p w:rsidR="00EF5B47" w:rsidRPr="002F2912" w:rsidRDefault="0085068E">
      <w:pPr>
        <w:spacing w:after="0"/>
        <w:jc w:val="both"/>
        <w:rPr>
          <w:lang w:val="ru-RU"/>
        </w:rPr>
      </w:pPr>
      <w:bookmarkStart w:id="1384" w:name="z2307"/>
      <w:bookmarkEnd w:id="1383"/>
      <w:r w:rsidRPr="002F2912">
        <w:rPr>
          <w:color w:val="000000"/>
          <w:sz w:val="28"/>
          <w:lang w:val="ru-RU"/>
        </w:rPr>
        <w:t xml:space="preserve"> </w:t>
      </w:r>
      <w:r>
        <w:rPr>
          <w:color w:val="000000"/>
          <w:sz w:val="28"/>
        </w:rPr>
        <w:t>     </w:t>
      </w:r>
      <w:r w:rsidRPr="002F2912">
        <w:rPr>
          <w:color w:val="000000"/>
          <w:sz w:val="28"/>
          <w:lang w:val="ru-RU"/>
        </w:rPr>
        <w:t xml:space="preserve"> 1) подлежащих налоговому мониторингу в соответствии с нас</w:t>
      </w:r>
      <w:r w:rsidRPr="002F2912">
        <w:rPr>
          <w:color w:val="000000"/>
          <w:sz w:val="28"/>
          <w:lang w:val="ru-RU"/>
        </w:rPr>
        <w:t xml:space="preserve">тоящим Кодексом; </w:t>
      </w:r>
    </w:p>
    <w:bookmarkEnd w:id="1384"/>
    <w:p w:rsidR="00EF5B47" w:rsidRPr="002F2912" w:rsidRDefault="0085068E">
      <w:pPr>
        <w:spacing w:after="0"/>
        <w:jc w:val="both"/>
        <w:rPr>
          <w:lang w:val="ru-RU"/>
        </w:rPr>
      </w:pPr>
      <w:r>
        <w:rPr>
          <w:color w:val="000000"/>
          <w:sz w:val="28"/>
        </w:rPr>
        <w:t>     </w:t>
      </w:r>
      <w:r w:rsidRPr="002F2912">
        <w:rPr>
          <w:color w:val="000000"/>
          <w:sz w:val="28"/>
          <w:lang w:val="ru-RU"/>
        </w:rPr>
        <w:t xml:space="preserve"> 2) осуществляющих деятельность в соответствии с контрактом на недропользование.</w:t>
      </w:r>
    </w:p>
    <w:p w:rsidR="00EF5B47" w:rsidRPr="002F2912" w:rsidRDefault="0085068E">
      <w:pPr>
        <w:spacing w:after="0"/>
        <w:jc w:val="both"/>
        <w:rPr>
          <w:lang w:val="ru-RU"/>
        </w:rPr>
      </w:pPr>
      <w:r>
        <w:rPr>
          <w:color w:val="000000"/>
          <w:sz w:val="28"/>
        </w:rPr>
        <w:t>     </w:t>
      </w:r>
      <w:r w:rsidRPr="002F2912">
        <w:rPr>
          <w:color w:val="000000"/>
          <w:sz w:val="28"/>
          <w:lang w:val="ru-RU"/>
        </w:rPr>
        <w:t xml:space="preserve"> 2. Налоговые органы ежегодно:</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1) не позднее 1 марта формируют первоначальный перечень субъектов, соответствующих условиям пункта 1 настоящей</w:t>
      </w:r>
      <w:r w:rsidRPr="002F2912">
        <w:rPr>
          <w:color w:val="000000"/>
          <w:sz w:val="28"/>
          <w:lang w:val="ru-RU"/>
        </w:rPr>
        <w:t xml:space="preserve">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rsidR="00EF5B47" w:rsidRPr="002F2912" w:rsidRDefault="0085068E">
      <w:pPr>
        <w:spacing w:after="0"/>
        <w:jc w:val="both"/>
        <w:rPr>
          <w:lang w:val="ru-RU"/>
        </w:rPr>
      </w:pPr>
      <w:r>
        <w:rPr>
          <w:color w:val="000000"/>
          <w:sz w:val="28"/>
        </w:rPr>
        <w:t>     </w:t>
      </w:r>
      <w:r w:rsidRPr="002F2912">
        <w:rPr>
          <w:color w:val="000000"/>
          <w:sz w:val="28"/>
          <w:lang w:val="ru-RU"/>
        </w:rPr>
        <w:t xml:space="preserve"> идентификационного номера (при его наличии);</w:t>
      </w:r>
    </w:p>
    <w:p w:rsidR="00EF5B47" w:rsidRPr="002F2912" w:rsidRDefault="0085068E">
      <w:pPr>
        <w:spacing w:after="0"/>
        <w:jc w:val="both"/>
        <w:rPr>
          <w:lang w:val="ru-RU"/>
        </w:rPr>
      </w:pPr>
      <w:r>
        <w:rPr>
          <w:color w:val="000000"/>
          <w:sz w:val="28"/>
        </w:rPr>
        <w:t>     </w:t>
      </w:r>
      <w:r w:rsidRPr="002F2912">
        <w:rPr>
          <w:color w:val="000000"/>
          <w:sz w:val="28"/>
          <w:lang w:val="ru-RU"/>
        </w:rPr>
        <w:t xml:space="preserve"> регистрационно</w:t>
      </w:r>
      <w:r w:rsidRPr="002F2912">
        <w:rPr>
          <w:color w:val="000000"/>
          <w:sz w:val="28"/>
          <w:lang w:val="ru-RU"/>
        </w:rPr>
        <w:t>го номера налогоплательщика;</w:t>
      </w:r>
    </w:p>
    <w:p w:rsidR="00EF5B47" w:rsidRPr="002F2912" w:rsidRDefault="0085068E">
      <w:pPr>
        <w:spacing w:after="0"/>
        <w:jc w:val="both"/>
        <w:rPr>
          <w:lang w:val="ru-RU"/>
        </w:rPr>
      </w:pPr>
      <w:bookmarkStart w:id="1385" w:name="z2314"/>
      <w:r>
        <w:rPr>
          <w:color w:val="000000"/>
          <w:sz w:val="28"/>
        </w:rPr>
        <w:t>     </w:t>
      </w:r>
      <w:r w:rsidRPr="002F2912">
        <w:rPr>
          <w:color w:val="000000"/>
          <w:sz w:val="28"/>
          <w:lang w:val="ru-RU"/>
        </w:rPr>
        <w:t xml:space="preserve"> фамилии, имени, отчества (если оно указано в документе, удостоверяющем личность) физического лица либо наименования субъекта;</w:t>
      </w:r>
    </w:p>
    <w:p w:rsidR="00EF5B47" w:rsidRPr="002F2912" w:rsidRDefault="0085068E">
      <w:pPr>
        <w:spacing w:after="0"/>
        <w:jc w:val="both"/>
        <w:rPr>
          <w:lang w:val="ru-RU"/>
        </w:rPr>
      </w:pPr>
      <w:bookmarkStart w:id="1386" w:name="z2315"/>
      <w:bookmarkEnd w:id="1385"/>
      <w:r>
        <w:rPr>
          <w:color w:val="000000"/>
          <w:sz w:val="28"/>
        </w:rPr>
        <w:t>     </w:t>
      </w:r>
      <w:r w:rsidRPr="002F2912">
        <w:rPr>
          <w:color w:val="000000"/>
          <w:sz w:val="28"/>
          <w:lang w:val="ru-RU"/>
        </w:rPr>
        <w:t xml:space="preserve"> наименования налогового органа по месту нахождения субъекта;</w:t>
      </w:r>
    </w:p>
    <w:p w:rsidR="00EF5B47" w:rsidRPr="002F2912" w:rsidRDefault="0085068E">
      <w:pPr>
        <w:spacing w:after="0"/>
        <w:jc w:val="both"/>
        <w:rPr>
          <w:lang w:val="ru-RU"/>
        </w:rPr>
      </w:pPr>
      <w:bookmarkStart w:id="1387" w:name="z2316"/>
      <w:bookmarkEnd w:id="1386"/>
      <w:r>
        <w:rPr>
          <w:color w:val="000000"/>
          <w:sz w:val="28"/>
        </w:rPr>
        <w:t>     </w:t>
      </w:r>
      <w:r w:rsidRPr="002F2912">
        <w:rPr>
          <w:color w:val="000000"/>
          <w:sz w:val="28"/>
          <w:lang w:val="ru-RU"/>
        </w:rPr>
        <w:t xml:space="preserve"> адреса налогового орга</w:t>
      </w:r>
      <w:r w:rsidRPr="002F2912">
        <w:rPr>
          <w:color w:val="000000"/>
          <w:sz w:val="28"/>
          <w:lang w:val="ru-RU"/>
        </w:rPr>
        <w:t>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EF5B47" w:rsidRPr="002F2912" w:rsidRDefault="0085068E">
      <w:pPr>
        <w:spacing w:after="0"/>
        <w:jc w:val="both"/>
        <w:rPr>
          <w:lang w:val="ru-RU"/>
        </w:rPr>
      </w:pPr>
      <w:bookmarkStart w:id="1388" w:name="z2317"/>
      <w:bookmarkEnd w:id="1387"/>
      <w:r>
        <w:rPr>
          <w:color w:val="000000"/>
          <w:sz w:val="28"/>
        </w:rPr>
        <w:t>     </w:t>
      </w:r>
      <w:r w:rsidRPr="002F2912">
        <w:rPr>
          <w:color w:val="000000"/>
          <w:sz w:val="28"/>
          <w:lang w:val="ru-RU"/>
        </w:rPr>
        <w:t xml:space="preserve"> 3) не позднее 1 мая после размещения в </w:t>
      </w:r>
      <w:r w:rsidRPr="002F2912">
        <w:rPr>
          <w:color w:val="000000"/>
          <w:sz w:val="28"/>
          <w:lang w:val="ru-RU"/>
        </w:rPr>
        <w:t>средствах массовой информации сформированного перечня субъектов для получения сведений направляют запросы в:</w:t>
      </w:r>
    </w:p>
    <w:bookmarkEnd w:id="1388"/>
    <w:p w:rsidR="00EF5B47" w:rsidRPr="002F2912" w:rsidRDefault="0085068E">
      <w:pPr>
        <w:spacing w:after="0"/>
        <w:jc w:val="both"/>
        <w:rPr>
          <w:lang w:val="ru-RU"/>
        </w:rPr>
      </w:pPr>
      <w:r>
        <w:rPr>
          <w:color w:val="000000"/>
          <w:sz w:val="28"/>
        </w:rPr>
        <w:t>     </w:t>
      </w:r>
      <w:r w:rsidRPr="002F2912">
        <w:rPr>
          <w:color w:val="000000"/>
          <w:sz w:val="28"/>
          <w:lang w:val="ru-RU"/>
        </w:rPr>
        <w:t xml:space="preserve"> банки второго уровня и организации, осуществляющие отдельные виды банковских операций, – о платежах и (или) переводах денег, определенных под</w:t>
      </w:r>
      <w:r w:rsidRPr="002F2912">
        <w:rPr>
          <w:color w:val="000000"/>
          <w:sz w:val="28"/>
          <w:lang w:val="ru-RU"/>
        </w:rPr>
        <w:t>пунктом 1) части первой пункта 1 настоящей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уполномоченные государственные органы – о наличии имущества, транспортных средств, земельных участков;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регистрирующий орган – о наличии (отсутствии) сведений в Национальном реестре идентификаци</w:t>
      </w:r>
      <w:r w:rsidRPr="002F2912">
        <w:rPr>
          <w:color w:val="000000"/>
          <w:sz w:val="28"/>
          <w:lang w:val="ru-RU"/>
        </w:rPr>
        <w:t>онных номеров.</w:t>
      </w:r>
    </w:p>
    <w:p w:rsidR="00EF5B47" w:rsidRPr="002F2912" w:rsidRDefault="0085068E">
      <w:pPr>
        <w:spacing w:after="0"/>
        <w:jc w:val="both"/>
        <w:rPr>
          <w:lang w:val="ru-RU"/>
        </w:rPr>
      </w:pPr>
      <w:bookmarkStart w:id="1389" w:name="z2321"/>
      <w:r>
        <w:rPr>
          <w:color w:val="000000"/>
          <w:sz w:val="28"/>
        </w:rPr>
        <w:t>     </w:t>
      </w:r>
      <w:r w:rsidRPr="002F2912">
        <w:rPr>
          <w:color w:val="000000"/>
          <w:sz w:val="28"/>
          <w:lang w:val="ru-RU"/>
        </w:rPr>
        <w:t xml:space="preserve">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rsidR="00EF5B47" w:rsidRPr="002F2912" w:rsidRDefault="0085068E">
      <w:pPr>
        <w:spacing w:after="0"/>
        <w:jc w:val="both"/>
        <w:rPr>
          <w:lang w:val="ru-RU"/>
        </w:rPr>
      </w:pPr>
      <w:bookmarkStart w:id="1390" w:name="z2322"/>
      <w:bookmarkEnd w:id="1389"/>
      <w:r>
        <w:rPr>
          <w:color w:val="000000"/>
          <w:sz w:val="28"/>
        </w:rPr>
        <w:t>     </w:t>
      </w:r>
      <w:r w:rsidRPr="002F2912">
        <w:rPr>
          <w:color w:val="000000"/>
          <w:sz w:val="28"/>
          <w:lang w:val="ru-RU"/>
        </w:rPr>
        <w:t xml:space="preserve"> 4. Окончательный перечень субъектов, по</w:t>
      </w:r>
      <w:r w:rsidRPr="002F2912">
        <w:rPr>
          <w:color w:val="000000"/>
          <w:sz w:val="28"/>
          <w:lang w:val="ru-RU"/>
        </w:rPr>
        <w:t>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w:t>
      </w:r>
      <w:r w:rsidRPr="002F2912">
        <w:rPr>
          <w:color w:val="000000"/>
          <w:sz w:val="28"/>
          <w:lang w:val="ru-RU"/>
        </w:rPr>
        <w:t>зий) кредиторов или иных лиц.</w:t>
      </w:r>
    </w:p>
    <w:p w:rsidR="00EF5B47" w:rsidRPr="002F2912" w:rsidRDefault="0085068E">
      <w:pPr>
        <w:spacing w:after="0"/>
        <w:jc w:val="both"/>
        <w:rPr>
          <w:lang w:val="ru-RU"/>
        </w:rPr>
      </w:pPr>
      <w:bookmarkStart w:id="1391" w:name="z2323"/>
      <w:bookmarkEnd w:id="1390"/>
      <w:r>
        <w:rPr>
          <w:color w:val="000000"/>
          <w:sz w:val="28"/>
        </w:rPr>
        <w:t>     </w:t>
      </w:r>
      <w:r w:rsidRPr="002F2912">
        <w:rPr>
          <w:color w:val="000000"/>
          <w:sz w:val="28"/>
          <w:lang w:val="ru-RU"/>
        </w:rPr>
        <w:t xml:space="preserve">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w:t>
      </w:r>
      <w:r w:rsidRPr="002F2912">
        <w:rPr>
          <w:color w:val="000000"/>
          <w:sz w:val="28"/>
          <w:lang w:val="ru-RU"/>
        </w:rPr>
        <w:t>анами в суд не позднее 1 сентября календарного года.</w:t>
      </w:r>
    </w:p>
    <w:bookmarkEnd w:id="139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93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02.04.2019 </w:t>
      </w:r>
      <w:r w:rsidRPr="002F2912">
        <w:rPr>
          <w:color w:val="000000"/>
          <w:sz w:val="28"/>
          <w:lang w:val="ru-RU"/>
        </w:rPr>
        <w:t>№ 241-</w:t>
      </w:r>
      <w:r>
        <w:rPr>
          <w:color w:val="000000"/>
          <w:sz w:val="28"/>
        </w:rPr>
        <w:t>VI</w:t>
      </w:r>
      <w:r w:rsidRPr="002F2912">
        <w:rPr>
          <w:color w:val="FF0000"/>
          <w:sz w:val="28"/>
          <w:lang w:val="ru-RU"/>
        </w:rPr>
        <w:t xml:space="preserve"> (вводится в </w:t>
      </w:r>
      <w:r w:rsidRPr="002F2912">
        <w:rPr>
          <w:color w:val="FF0000"/>
          <w:sz w:val="28"/>
          <w:lang w:val="ru-RU"/>
        </w:rPr>
        <w:lastRenderedPageBreak/>
        <w:t>действие с 01.07.2019).</w:t>
      </w:r>
      <w:r w:rsidRPr="002F2912">
        <w:rPr>
          <w:lang w:val="ru-RU"/>
        </w:rPr>
        <w:br/>
      </w:r>
    </w:p>
    <w:p w:rsidR="00EF5B47" w:rsidRPr="002F2912" w:rsidRDefault="0085068E">
      <w:pPr>
        <w:spacing w:after="0"/>
        <w:rPr>
          <w:lang w:val="ru-RU"/>
        </w:rPr>
      </w:pPr>
      <w:bookmarkStart w:id="1392" w:name="z2324"/>
      <w:r w:rsidRPr="002F2912">
        <w:rPr>
          <w:b/>
          <w:color w:val="000000"/>
          <w:lang w:val="ru-RU"/>
        </w:rPr>
        <w:t xml:space="preserve"> Глава 10. КАМЕРАЛЬНЫЙ КОНТРОЛЬ</w:t>
      </w:r>
    </w:p>
    <w:bookmarkEnd w:id="1392"/>
    <w:p w:rsidR="00EF5B47" w:rsidRPr="002F2912" w:rsidRDefault="0085068E">
      <w:pPr>
        <w:spacing w:after="0"/>
        <w:jc w:val="both"/>
        <w:rPr>
          <w:lang w:val="ru-RU"/>
        </w:rPr>
      </w:pPr>
      <w:r w:rsidRPr="002F2912">
        <w:rPr>
          <w:b/>
          <w:color w:val="000000"/>
          <w:sz w:val="28"/>
          <w:lang w:val="ru-RU"/>
        </w:rPr>
        <w:t xml:space="preserve">Статья 94. Камеральный контроль </w:t>
      </w:r>
    </w:p>
    <w:p w:rsidR="00EF5B47" w:rsidRPr="002F2912" w:rsidRDefault="0085068E">
      <w:pPr>
        <w:spacing w:after="0"/>
        <w:jc w:val="both"/>
        <w:rPr>
          <w:lang w:val="ru-RU"/>
        </w:rPr>
      </w:pPr>
      <w:bookmarkStart w:id="1393" w:name="z2325"/>
      <w:r w:rsidRPr="002F2912">
        <w:rPr>
          <w:color w:val="000000"/>
          <w:sz w:val="28"/>
          <w:lang w:val="ru-RU"/>
        </w:rPr>
        <w:t xml:space="preserve"> </w:t>
      </w:r>
      <w:r>
        <w:rPr>
          <w:color w:val="000000"/>
          <w:sz w:val="28"/>
        </w:rPr>
        <w:t>     </w:t>
      </w:r>
      <w:r w:rsidRPr="002F2912">
        <w:rPr>
          <w:color w:val="000000"/>
          <w:sz w:val="28"/>
          <w:lang w:val="ru-RU"/>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w:t>
      </w:r>
      <w:r w:rsidRPr="002F2912">
        <w:rPr>
          <w:color w:val="000000"/>
          <w:sz w:val="28"/>
          <w:lang w:val="ru-RU"/>
        </w:rPr>
        <w:t xml:space="preserve">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EF5B47" w:rsidRPr="002F2912" w:rsidRDefault="0085068E">
      <w:pPr>
        <w:spacing w:after="0"/>
        <w:jc w:val="both"/>
        <w:rPr>
          <w:lang w:val="ru-RU"/>
        </w:rPr>
      </w:pPr>
      <w:bookmarkStart w:id="1394" w:name="z2326"/>
      <w:bookmarkEnd w:id="1393"/>
      <w:r w:rsidRPr="002F2912">
        <w:rPr>
          <w:color w:val="000000"/>
          <w:sz w:val="28"/>
          <w:lang w:val="ru-RU"/>
        </w:rPr>
        <w:t xml:space="preserve"> </w:t>
      </w:r>
      <w:r>
        <w:rPr>
          <w:color w:val="000000"/>
          <w:sz w:val="28"/>
        </w:rPr>
        <w:t>     </w:t>
      </w:r>
      <w:r w:rsidRPr="002F2912">
        <w:rPr>
          <w:color w:val="000000"/>
          <w:sz w:val="28"/>
          <w:lang w:val="ru-RU"/>
        </w:rPr>
        <w:t xml:space="preserve"> Камеральный контроль является составной частью системы управления рисками. </w:t>
      </w:r>
    </w:p>
    <w:p w:rsidR="00EF5B47" w:rsidRPr="002F2912" w:rsidRDefault="0085068E">
      <w:pPr>
        <w:spacing w:after="0"/>
        <w:jc w:val="both"/>
        <w:rPr>
          <w:lang w:val="ru-RU"/>
        </w:rPr>
      </w:pPr>
      <w:bookmarkStart w:id="1395" w:name="z2327"/>
      <w:bookmarkEnd w:id="1394"/>
      <w:r w:rsidRPr="002F2912">
        <w:rPr>
          <w:color w:val="000000"/>
          <w:sz w:val="28"/>
          <w:lang w:val="ru-RU"/>
        </w:rPr>
        <w:t xml:space="preserve"> </w:t>
      </w:r>
      <w:r>
        <w:rPr>
          <w:color w:val="000000"/>
          <w:sz w:val="28"/>
        </w:rPr>
        <w:t>     </w:t>
      </w:r>
      <w:r w:rsidRPr="002F2912">
        <w:rPr>
          <w:color w:val="000000"/>
          <w:sz w:val="28"/>
          <w:lang w:val="ru-RU"/>
        </w:rPr>
        <w:t xml:space="preserve"> 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w:t>
      </w:r>
      <w:r w:rsidRPr="002F2912">
        <w:rPr>
          <w:color w:val="000000"/>
          <w:sz w:val="28"/>
          <w:lang w:val="ru-RU"/>
        </w:rPr>
        <w:t>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налогов и платежей в бюджет.</w:t>
      </w:r>
    </w:p>
    <w:bookmarkEnd w:id="1395"/>
    <w:p w:rsidR="00EF5B47" w:rsidRPr="002F2912" w:rsidRDefault="0085068E">
      <w:pPr>
        <w:spacing w:after="0"/>
        <w:jc w:val="both"/>
        <w:rPr>
          <w:lang w:val="ru-RU"/>
        </w:rPr>
      </w:pPr>
      <w:r w:rsidRPr="002F2912">
        <w:rPr>
          <w:b/>
          <w:color w:val="000000"/>
          <w:sz w:val="28"/>
          <w:lang w:val="ru-RU"/>
        </w:rPr>
        <w:t>Статья 95. Порядок и сроки проведения ка</w:t>
      </w:r>
      <w:r w:rsidRPr="002F2912">
        <w:rPr>
          <w:b/>
          <w:color w:val="000000"/>
          <w:sz w:val="28"/>
          <w:lang w:val="ru-RU"/>
        </w:rPr>
        <w:t>мерального контроля</w:t>
      </w:r>
    </w:p>
    <w:p w:rsidR="00EF5B47" w:rsidRPr="002F2912" w:rsidRDefault="0085068E">
      <w:pPr>
        <w:spacing w:after="0"/>
        <w:jc w:val="both"/>
        <w:rPr>
          <w:lang w:val="ru-RU"/>
        </w:rPr>
      </w:pPr>
      <w:bookmarkStart w:id="1396" w:name="z2328"/>
      <w:r>
        <w:rPr>
          <w:color w:val="000000"/>
          <w:sz w:val="28"/>
        </w:rPr>
        <w:t>     </w:t>
      </w:r>
      <w:r w:rsidRPr="002F2912">
        <w:rPr>
          <w:color w:val="000000"/>
          <w:sz w:val="28"/>
          <w:lang w:val="ru-RU"/>
        </w:rPr>
        <w:t xml:space="preserve"> 1. Камеральный контроль проводится путем сопоставления следующих данных, имеющихся в налоговых органах:</w:t>
      </w:r>
    </w:p>
    <w:p w:rsidR="00EF5B47" w:rsidRPr="002F2912" w:rsidRDefault="0085068E">
      <w:pPr>
        <w:spacing w:after="0"/>
        <w:jc w:val="both"/>
        <w:rPr>
          <w:lang w:val="ru-RU"/>
        </w:rPr>
      </w:pPr>
      <w:bookmarkStart w:id="1397" w:name="z2329"/>
      <w:bookmarkEnd w:id="1396"/>
      <w:r>
        <w:rPr>
          <w:color w:val="000000"/>
          <w:sz w:val="28"/>
        </w:rPr>
        <w:t>     </w:t>
      </w:r>
      <w:r w:rsidRPr="002F2912">
        <w:rPr>
          <w:color w:val="000000"/>
          <w:sz w:val="28"/>
          <w:lang w:val="ru-RU"/>
        </w:rPr>
        <w:t xml:space="preserve"> 1) налоговой отчетности;</w:t>
      </w:r>
    </w:p>
    <w:p w:rsidR="00EF5B47" w:rsidRPr="002F2912" w:rsidRDefault="0085068E">
      <w:pPr>
        <w:spacing w:after="0"/>
        <w:jc w:val="both"/>
        <w:rPr>
          <w:lang w:val="ru-RU"/>
        </w:rPr>
      </w:pPr>
      <w:bookmarkStart w:id="1398" w:name="z2330"/>
      <w:bookmarkEnd w:id="1397"/>
      <w:r>
        <w:rPr>
          <w:color w:val="000000"/>
          <w:sz w:val="28"/>
        </w:rPr>
        <w:t>     </w:t>
      </w:r>
      <w:r w:rsidRPr="002F2912">
        <w:rPr>
          <w:color w:val="000000"/>
          <w:sz w:val="28"/>
          <w:lang w:val="ru-RU"/>
        </w:rPr>
        <w:t xml:space="preserve"> 2) сведений иных государственных органов об объектах налогообложения и (или) объектах, св</w:t>
      </w:r>
      <w:r w:rsidRPr="002F2912">
        <w:rPr>
          <w:color w:val="000000"/>
          <w:sz w:val="28"/>
          <w:lang w:val="ru-RU"/>
        </w:rPr>
        <w:t>язанных с налогообложением;</w:t>
      </w:r>
    </w:p>
    <w:p w:rsidR="00EF5B47" w:rsidRPr="002F2912" w:rsidRDefault="0085068E">
      <w:pPr>
        <w:spacing w:after="0"/>
        <w:jc w:val="both"/>
        <w:rPr>
          <w:lang w:val="ru-RU"/>
        </w:rPr>
      </w:pPr>
      <w:bookmarkStart w:id="1399" w:name="z2331"/>
      <w:bookmarkEnd w:id="1398"/>
      <w:r>
        <w:rPr>
          <w:color w:val="000000"/>
          <w:sz w:val="28"/>
        </w:rPr>
        <w:t>     </w:t>
      </w:r>
      <w:r w:rsidRPr="002F2912">
        <w:rPr>
          <w:color w:val="000000"/>
          <w:sz w:val="28"/>
          <w:lang w:val="ru-RU"/>
        </w:rPr>
        <w:t xml:space="preserve"> 3) сведений, полученных из различных источников информации, по деятельности налогоплательщика;</w:t>
      </w:r>
    </w:p>
    <w:p w:rsidR="00EF5B47" w:rsidRPr="002F2912" w:rsidRDefault="0085068E">
      <w:pPr>
        <w:spacing w:after="0"/>
        <w:jc w:val="both"/>
        <w:rPr>
          <w:lang w:val="ru-RU"/>
        </w:rPr>
      </w:pPr>
      <w:bookmarkStart w:id="1400" w:name="z2332"/>
      <w:bookmarkEnd w:id="1399"/>
      <w:r>
        <w:rPr>
          <w:color w:val="000000"/>
          <w:sz w:val="28"/>
        </w:rPr>
        <w:t>     </w:t>
      </w:r>
      <w:r w:rsidRPr="002F2912">
        <w:rPr>
          <w:color w:val="000000"/>
          <w:sz w:val="28"/>
          <w:lang w:val="ru-RU"/>
        </w:rPr>
        <w:t xml:space="preserve"> 4) иной отчетности, установленной настоящим Кодексом.</w:t>
      </w:r>
    </w:p>
    <w:p w:rsidR="00EF5B47" w:rsidRPr="002F2912" w:rsidRDefault="0085068E">
      <w:pPr>
        <w:spacing w:after="0"/>
        <w:jc w:val="both"/>
        <w:rPr>
          <w:lang w:val="ru-RU"/>
        </w:rPr>
      </w:pPr>
      <w:bookmarkStart w:id="1401" w:name="z2333"/>
      <w:bookmarkEnd w:id="1400"/>
      <w:r>
        <w:rPr>
          <w:color w:val="000000"/>
          <w:sz w:val="28"/>
        </w:rPr>
        <w:t>     </w:t>
      </w:r>
      <w:r w:rsidRPr="002F2912">
        <w:rPr>
          <w:color w:val="000000"/>
          <w:sz w:val="28"/>
          <w:lang w:val="ru-RU"/>
        </w:rPr>
        <w:t xml:space="preserve"> 2. Камеральный контроль проводится после выписки счетов-факту</w:t>
      </w:r>
      <w:r w:rsidRPr="002F2912">
        <w:rPr>
          <w:color w:val="000000"/>
          <w:sz w:val="28"/>
          <w:lang w:val="ru-RU"/>
        </w:rPr>
        <w:t>р в электронной форме и (или)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EF5B47" w:rsidRPr="002F2912" w:rsidRDefault="0085068E">
      <w:pPr>
        <w:spacing w:after="0"/>
        <w:jc w:val="both"/>
        <w:rPr>
          <w:lang w:val="ru-RU"/>
        </w:rPr>
      </w:pPr>
      <w:bookmarkStart w:id="1402" w:name="z2334"/>
      <w:bookmarkEnd w:id="1401"/>
      <w:r w:rsidRPr="002F2912">
        <w:rPr>
          <w:color w:val="000000"/>
          <w:sz w:val="28"/>
          <w:lang w:val="ru-RU"/>
        </w:rPr>
        <w:t xml:space="preserve"> </w:t>
      </w:r>
      <w:r>
        <w:rPr>
          <w:color w:val="000000"/>
          <w:sz w:val="28"/>
        </w:rPr>
        <w:t>     </w:t>
      </w:r>
      <w:r w:rsidRPr="002F2912">
        <w:rPr>
          <w:color w:val="000000"/>
          <w:sz w:val="28"/>
          <w:lang w:val="ru-RU"/>
        </w:rPr>
        <w:t xml:space="preserve"> 3. Камеральный контроль осуществляется в течение срока исковой давности с </w:t>
      </w:r>
      <w:r w:rsidRPr="002F2912">
        <w:rPr>
          <w:color w:val="000000"/>
          <w:sz w:val="28"/>
          <w:lang w:val="ru-RU"/>
        </w:rPr>
        <w:t>учетом положений, установленных статьей 48 настоящего Кодекса.</w:t>
      </w:r>
    </w:p>
    <w:bookmarkEnd w:id="140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95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96. Результаты камерального контроля </w:t>
      </w:r>
    </w:p>
    <w:p w:rsidR="00EF5B47" w:rsidRPr="002F2912" w:rsidRDefault="0085068E">
      <w:pPr>
        <w:spacing w:after="0"/>
        <w:jc w:val="both"/>
        <w:rPr>
          <w:lang w:val="ru-RU"/>
        </w:rPr>
      </w:pPr>
      <w:bookmarkStart w:id="1403" w:name="z2335"/>
      <w:r>
        <w:rPr>
          <w:color w:val="000000"/>
          <w:sz w:val="28"/>
        </w:rPr>
        <w:t>     </w:t>
      </w:r>
      <w:r w:rsidRPr="002F2912">
        <w:rPr>
          <w:color w:val="000000"/>
          <w:sz w:val="28"/>
          <w:lang w:val="ru-RU"/>
        </w:rPr>
        <w:t xml:space="preserve"> 1. В случае выявления </w:t>
      </w:r>
      <w:r w:rsidRPr="002F2912">
        <w:rPr>
          <w:color w:val="000000"/>
          <w:sz w:val="28"/>
          <w:lang w:val="ru-RU"/>
        </w:rPr>
        <w:t>нарушений по результатам камерального контроля оформляются:</w:t>
      </w:r>
    </w:p>
    <w:p w:rsidR="00EF5B47" w:rsidRPr="002F2912" w:rsidRDefault="0085068E">
      <w:pPr>
        <w:spacing w:after="0"/>
        <w:jc w:val="both"/>
        <w:rPr>
          <w:lang w:val="ru-RU"/>
        </w:rPr>
      </w:pPr>
      <w:bookmarkStart w:id="1404" w:name="z17108"/>
      <w:bookmarkEnd w:id="1403"/>
      <w:r>
        <w:rPr>
          <w:color w:val="000000"/>
          <w:sz w:val="28"/>
        </w:rPr>
        <w:lastRenderedPageBreak/>
        <w:t>     </w:t>
      </w:r>
      <w:r w:rsidRPr="002F2912">
        <w:rPr>
          <w:color w:val="000000"/>
          <w:sz w:val="28"/>
          <w:lang w:val="ru-RU"/>
        </w:rPr>
        <w:t xml:space="preserve"> 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w:t>
      </w:r>
      <w:r w:rsidRPr="002F2912">
        <w:rPr>
          <w:color w:val="000000"/>
          <w:sz w:val="28"/>
          <w:lang w:val="ru-RU"/>
        </w:rPr>
        <w:t xml:space="preserve"> и их степени риска.</w:t>
      </w:r>
    </w:p>
    <w:p w:rsidR="00EF5B47" w:rsidRPr="002F2912" w:rsidRDefault="0085068E">
      <w:pPr>
        <w:spacing w:after="0"/>
        <w:jc w:val="both"/>
        <w:rPr>
          <w:lang w:val="ru-RU"/>
        </w:rPr>
      </w:pPr>
      <w:bookmarkStart w:id="1405" w:name="z17109"/>
      <w:bookmarkEnd w:id="1404"/>
      <w:r>
        <w:rPr>
          <w:color w:val="000000"/>
          <w:sz w:val="28"/>
        </w:rPr>
        <w:t>     </w:t>
      </w:r>
      <w:r w:rsidRPr="002F2912">
        <w:rPr>
          <w:color w:val="000000"/>
          <w:sz w:val="28"/>
          <w:lang w:val="ru-RU"/>
        </w:rPr>
        <w:t xml:space="preserve"> При этом нарушениями с высокой степенью риска являются нарушения, выявленные по результатам камерального контроля, проведенного после выписки счетов-фактур в электронной форме в целях установления фактического совершения оборота </w:t>
      </w:r>
      <w:r w:rsidRPr="002F2912">
        <w:rPr>
          <w:color w:val="000000"/>
          <w:sz w:val="28"/>
          <w:lang w:val="ru-RU"/>
        </w:rPr>
        <w:t>по реализации товаров, оказанию работ и услуг;</w:t>
      </w:r>
    </w:p>
    <w:p w:rsidR="00EF5B47" w:rsidRPr="002F2912" w:rsidRDefault="0085068E">
      <w:pPr>
        <w:spacing w:after="0"/>
        <w:jc w:val="both"/>
        <w:rPr>
          <w:lang w:val="ru-RU"/>
        </w:rPr>
      </w:pPr>
      <w:bookmarkStart w:id="1406" w:name="z17110"/>
      <w:bookmarkEnd w:id="1405"/>
      <w:r>
        <w:rPr>
          <w:color w:val="000000"/>
          <w:sz w:val="28"/>
        </w:rPr>
        <w:t>     </w:t>
      </w:r>
      <w:r w:rsidRPr="002F2912">
        <w:rPr>
          <w:color w:val="000000"/>
          <w:sz w:val="28"/>
          <w:lang w:val="ru-RU"/>
        </w:rPr>
        <w:t xml:space="preserve"> по нарушениям со средней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w:t>
      </w:r>
      <w:r w:rsidRPr="002F2912">
        <w:rPr>
          <w:color w:val="000000"/>
          <w:sz w:val="28"/>
          <w:lang w:val="ru-RU"/>
        </w:rPr>
        <w:t>и риска;</w:t>
      </w:r>
    </w:p>
    <w:p w:rsidR="00EF5B47" w:rsidRPr="002F2912" w:rsidRDefault="0085068E">
      <w:pPr>
        <w:spacing w:after="0"/>
        <w:jc w:val="both"/>
        <w:rPr>
          <w:lang w:val="ru-RU"/>
        </w:rPr>
      </w:pPr>
      <w:bookmarkStart w:id="1407" w:name="z17111"/>
      <w:bookmarkEnd w:id="1406"/>
      <w:r>
        <w:rPr>
          <w:color w:val="000000"/>
          <w:sz w:val="28"/>
        </w:rPr>
        <w:t>     </w:t>
      </w:r>
      <w:r w:rsidRPr="002F2912">
        <w:rPr>
          <w:color w:val="000000"/>
          <w:sz w:val="28"/>
          <w:lang w:val="ru-RU"/>
        </w:rPr>
        <w:t xml:space="preserve"> по нарушениям с низкой степенью риска – извещение о нарушениях, выявленных по результатам камерального контроля, с приложением описания выявленных нарушений и их степени риска.</w:t>
      </w:r>
    </w:p>
    <w:p w:rsidR="00EF5B47" w:rsidRPr="002F2912" w:rsidRDefault="0085068E">
      <w:pPr>
        <w:spacing w:after="0"/>
        <w:jc w:val="both"/>
        <w:rPr>
          <w:lang w:val="ru-RU"/>
        </w:rPr>
      </w:pPr>
      <w:bookmarkStart w:id="1408" w:name="z17112"/>
      <w:bookmarkEnd w:id="1407"/>
      <w:r>
        <w:rPr>
          <w:color w:val="000000"/>
          <w:sz w:val="28"/>
        </w:rPr>
        <w:t>     </w:t>
      </w:r>
      <w:r w:rsidRPr="002F2912">
        <w:rPr>
          <w:color w:val="000000"/>
          <w:sz w:val="28"/>
          <w:lang w:val="ru-RU"/>
        </w:rPr>
        <w:t xml:space="preserve"> Извещение о нарушениях, выявленных по результатам камераль</w:t>
      </w:r>
      <w:r w:rsidRPr="002F2912">
        <w:rPr>
          <w:color w:val="000000"/>
          <w:sz w:val="28"/>
          <w:lang w:val="ru-RU"/>
        </w:rPr>
        <w:t>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p>
    <w:p w:rsidR="00EF5B47" w:rsidRPr="002F2912" w:rsidRDefault="0085068E">
      <w:pPr>
        <w:spacing w:after="0"/>
        <w:jc w:val="both"/>
        <w:rPr>
          <w:lang w:val="ru-RU"/>
        </w:rPr>
      </w:pPr>
      <w:bookmarkStart w:id="1409" w:name="z17113"/>
      <w:bookmarkEnd w:id="1408"/>
      <w:r>
        <w:rPr>
          <w:color w:val="000000"/>
          <w:sz w:val="28"/>
        </w:rPr>
        <w:t>     </w:t>
      </w:r>
      <w:r w:rsidRPr="002F2912">
        <w:rPr>
          <w:color w:val="000000"/>
          <w:sz w:val="28"/>
          <w:lang w:val="ru-RU"/>
        </w:rPr>
        <w:t xml:space="preserve"> Форма извещения о нарушениях, выявленных по результатам камерального контроля, уст</w:t>
      </w:r>
      <w:r w:rsidRPr="002F2912">
        <w:rPr>
          <w:color w:val="000000"/>
          <w:sz w:val="28"/>
          <w:lang w:val="ru-RU"/>
        </w:rPr>
        <w:t>анавливается уполномоченным органом.</w:t>
      </w:r>
    </w:p>
    <w:p w:rsidR="00EF5B47" w:rsidRPr="002F2912" w:rsidRDefault="0085068E">
      <w:pPr>
        <w:spacing w:after="0"/>
        <w:jc w:val="both"/>
        <w:rPr>
          <w:lang w:val="ru-RU"/>
        </w:rPr>
      </w:pPr>
      <w:bookmarkStart w:id="1410" w:name="z2336"/>
      <w:bookmarkEnd w:id="1409"/>
      <w:r w:rsidRPr="002F2912">
        <w:rPr>
          <w:color w:val="000000"/>
          <w:sz w:val="28"/>
          <w:lang w:val="ru-RU"/>
        </w:rPr>
        <w:t xml:space="preserve"> </w:t>
      </w:r>
      <w:r>
        <w:rPr>
          <w:color w:val="000000"/>
          <w:sz w:val="28"/>
        </w:rPr>
        <w:t>     </w:t>
      </w:r>
      <w:r w:rsidRPr="002F2912">
        <w:rPr>
          <w:color w:val="000000"/>
          <w:sz w:val="28"/>
          <w:lang w:val="ru-RU"/>
        </w:rPr>
        <w:t xml:space="preserve"> 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w:t>
      </w:r>
      <w:r w:rsidRPr="002F2912">
        <w:rPr>
          <w:color w:val="000000"/>
          <w:sz w:val="28"/>
          <w:lang w:val="ru-RU"/>
        </w:rPr>
        <w:t>, следующего за днем его вручения (получения).</w:t>
      </w:r>
    </w:p>
    <w:p w:rsidR="00EF5B47" w:rsidRPr="002F2912" w:rsidRDefault="0085068E">
      <w:pPr>
        <w:spacing w:after="0"/>
        <w:jc w:val="both"/>
        <w:rPr>
          <w:lang w:val="ru-RU"/>
        </w:rPr>
      </w:pPr>
      <w:bookmarkStart w:id="1411" w:name="z2342"/>
      <w:bookmarkEnd w:id="1410"/>
      <w:r>
        <w:rPr>
          <w:color w:val="000000"/>
          <w:sz w:val="28"/>
        </w:rPr>
        <w:t>     </w:t>
      </w:r>
      <w:r w:rsidRPr="002F2912">
        <w:rPr>
          <w:color w:val="000000"/>
          <w:sz w:val="28"/>
          <w:lang w:val="ru-RU"/>
        </w:rPr>
        <w:t xml:space="preserve"> 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p w:rsidR="00EF5B47" w:rsidRPr="002F2912" w:rsidRDefault="0085068E">
      <w:pPr>
        <w:spacing w:after="0"/>
        <w:jc w:val="both"/>
        <w:rPr>
          <w:lang w:val="ru-RU"/>
        </w:rPr>
      </w:pPr>
      <w:bookmarkStart w:id="1412" w:name="z2343"/>
      <w:bookmarkEnd w:id="1411"/>
      <w:r>
        <w:rPr>
          <w:color w:val="000000"/>
          <w:sz w:val="28"/>
        </w:rPr>
        <w:t>     </w:t>
      </w:r>
      <w:r w:rsidRPr="002F2912">
        <w:rPr>
          <w:color w:val="000000"/>
          <w:sz w:val="28"/>
          <w:lang w:val="ru-RU"/>
        </w:rPr>
        <w:t xml:space="preserve"> 1) в случае согласия с указа</w:t>
      </w:r>
      <w:r w:rsidRPr="002F2912">
        <w:rPr>
          <w:color w:val="000000"/>
          <w:sz w:val="28"/>
          <w:lang w:val="ru-RU"/>
        </w:rPr>
        <w:t>нными в уведомлении нарушениями – устранение выявленных нарушений налогоплательщиком (налоговым агентом) путем:</w:t>
      </w:r>
    </w:p>
    <w:p w:rsidR="00EF5B47" w:rsidRPr="002F2912" w:rsidRDefault="0085068E">
      <w:pPr>
        <w:spacing w:after="0"/>
        <w:jc w:val="both"/>
        <w:rPr>
          <w:lang w:val="ru-RU"/>
        </w:rPr>
      </w:pPr>
      <w:bookmarkStart w:id="1413" w:name="z17114"/>
      <w:bookmarkEnd w:id="1412"/>
      <w:r>
        <w:rPr>
          <w:color w:val="000000"/>
          <w:sz w:val="28"/>
        </w:rPr>
        <w:t>     </w:t>
      </w:r>
      <w:r w:rsidRPr="002F2912">
        <w:rPr>
          <w:color w:val="000000"/>
          <w:sz w:val="28"/>
          <w:lang w:val="ru-RU"/>
        </w:rPr>
        <w:t xml:space="preserve"> постановки на регистрационный учет в налоговых органах;</w:t>
      </w:r>
    </w:p>
    <w:p w:rsidR="00EF5B47" w:rsidRPr="002F2912" w:rsidRDefault="0085068E">
      <w:pPr>
        <w:spacing w:after="0"/>
        <w:jc w:val="both"/>
        <w:rPr>
          <w:lang w:val="ru-RU"/>
        </w:rPr>
      </w:pPr>
      <w:bookmarkStart w:id="1414" w:name="z17115"/>
      <w:bookmarkEnd w:id="1413"/>
      <w:r>
        <w:rPr>
          <w:color w:val="000000"/>
          <w:sz w:val="28"/>
        </w:rPr>
        <w:t>     </w:t>
      </w:r>
      <w:r w:rsidRPr="002F2912">
        <w:rPr>
          <w:color w:val="000000"/>
          <w:sz w:val="28"/>
          <w:lang w:val="ru-RU"/>
        </w:rPr>
        <w:t xml:space="preserve"> представления налоговой отчетности по уведомлению за налоговый период, к кот</w:t>
      </w:r>
      <w:r w:rsidRPr="002F2912">
        <w:rPr>
          <w:color w:val="000000"/>
          <w:sz w:val="28"/>
          <w:lang w:val="ru-RU"/>
        </w:rPr>
        <w:t>орому относятся выявленные нарушения;</w:t>
      </w:r>
    </w:p>
    <w:p w:rsidR="00EF5B47" w:rsidRPr="002F2912" w:rsidRDefault="0085068E">
      <w:pPr>
        <w:spacing w:after="0"/>
        <w:jc w:val="both"/>
        <w:rPr>
          <w:lang w:val="ru-RU"/>
        </w:rPr>
      </w:pPr>
      <w:bookmarkStart w:id="1415" w:name="z17116"/>
      <w:bookmarkEnd w:id="1414"/>
      <w:r>
        <w:rPr>
          <w:color w:val="000000"/>
          <w:sz w:val="28"/>
        </w:rPr>
        <w:t>     </w:t>
      </w:r>
      <w:r w:rsidRPr="002F2912">
        <w:rPr>
          <w:color w:val="000000"/>
          <w:sz w:val="28"/>
          <w:lang w:val="ru-RU"/>
        </w:rPr>
        <w:t xml:space="preserve"> 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w:t>
      </w:r>
      <w:r w:rsidRPr="002F2912">
        <w:rPr>
          <w:color w:val="000000"/>
          <w:sz w:val="28"/>
          <w:lang w:val="ru-RU"/>
        </w:rPr>
        <w:t>пункте 4 статьи 104 настоящего Кодекса, за каждый день с даты перечисления налогоплательщику таких сумм;</w:t>
      </w:r>
    </w:p>
    <w:p w:rsidR="00EF5B47" w:rsidRPr="002F2912" w:rsidRDefault="0085068E">
      <w:pPr>
        <w:spacing w:after="0"/>
        <w:jc w:val="both"/>
        <w:rPr>
          <w:lang w:val="ru-RU"/>
        </w:rPr>
      </w:pPr>
      <w:bookmarkStart w:id="1416" w:name="z17117"/>
      <w:bookmarkEnd w:id="1415"/>
      <w:r>
        <w:rPr>
          <w:color w:val="000000"/>
          <w:sz w:val="28"/>
        </w:rPr>
        <w:t>     </w:t>
      </w:r>
      <w:r w:rsidRPr="002F2912">
        <w:rPr>
          <w:color w:val="000000"/>
          <w:sz w:val="28"/>
          <w:lang w:val="ru-RU"/>
        </w:rPr>
        <w:t xml:space="preserve"> отзыва, исправления или дополнения счетов-фактур, выписанных в электронной форме, в порядке, установленном налоговым законодательством Республики</w:t>
      </w:r>
      <w:r w:rsidRPr="002F2912">
        <w:rPr>
          <w:color w:val="000000"/>
          <w:sz w:val="28"/>
          <w:lang w:val="ru-RU"/>
        </w:rPr>
        <w:t xml:space="preserve"> Казахстан;</w:t>
      </w:r>
    </w:p>
    <w:p w:rsidR="00EF5B47" w:rsidRPr="002F2912" w:rsidRDefault="0085068E">
      <w:pPr>
        <w:spacing w:after="0"/>
        <w:jc w:val="both"/>
        <w:rPr>
          <w:lang w:val="ru-RU"/>
        </w:rPr>
      </w:pPr>
      <w:bookmarkStart w:id="1417" w:name="z2347"/>
      <w:bookmarkEnd w:id="1416"/>
      <w:r>
        <w:rPr>
          <w:color w:val="000000"/>
          <w:sz w:val="28"/>
        </w:rPr>
        <w:lastRenderedPageBreak/>
        <w:t>     </w:t>
      </w:r>
      <w:r w:rsidRPr="002F2912">
        <w:rPr>
          <w:color w:val="000000"/>
          <w:sz w:val="28"/>
          <w:lang w:val="ru-RU"/>
        </w:rPr>
        <w:t xml:space="preserve"> 2) в случае несогласия с указанными в уведомлении нарушениями со средней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w:t>
      </w:r>
      <w:r w:rsidRPr="002F2912">
        <w:rPr>
          <w:color w:val="000000"/>
          <w:sz w:val="28"/>
          <w:lang w:val="ru-RU"/>
        </w:rPr>
        <w:t>я, налогоплательщиком (налоговым агентом) на бумажном или электронном носителе пояснения об отсутствии нарушений;</w:t>
      </w:r>
    </w:p>
    <w:bookmarkEnd w:id="1417"/>
    <w:p w:rsidR="00EF5B47" w:rsidRPr="002F2912" w:rsidRDefault="0085068E">
      <w:pPr>
        <w:spacing w:after="0"/>
        <w:jc w:val="both"/>
        <w:rPr>
          <w:lang w:val="ru-RU"/>
        </w:rPr>
      </w:pPr>
      <w:r>
        <w:rPr>
          <w:color w:val="000000"/>
          <w:sz w:val="28"/>
        </w:rPr>
        <w:t>     </w:t>
      </w:r>
      <w:r w:rsidRPr="002F2912">
        <w:rPr>
          <w:color w:val="000000"/>
          <w:sz w:val="28"/>
          <w:lang w:val="ru-RU"/>
        </w:rPr>
        <w:t xml:space="preserve"> 3) в случае несогласия с указанными в уведомлении нарушениями с высокой степенью риска – представление в налоговый орган, направивший ув</w:t>
      </w:r>
      <w:r w:rsidRPr="002F2912">
        <w:rPr>
          <w:color w:val="000000"/>
          <w:sz w:val="28"/>
          <w:lang w:val="ru-RU"/>
        </w:rPr>
        <w:t>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с указанием обстоятельств, подтвержденных документами по осуществл</w:t>
      </w:r>
      <w:r w:rsidRPr="002F2912">
        <w:rPr>
          <w:color w:val="000000"/>
          <w:sz w:val="28"/>
          <w:lang w:val="ru-RU"/>
        </w:rPr>
        <w:t>ению операций (сделок), указанных в уведомлении.</w:t>
      </w:r>
    </w:p>
    <w:p w:rsidR="00EF5B47" w:rsidRPr="002F2912" w:rsidRDefault="0085068E">
      <w:pPr>
        <w:spacing w:after="0"/>
        <w:jc w:val="both"/>
        <w:rPr>
          <w:lang w:val="ru-RU"/>
        </w:rPr>
      </w:pPr>
      <w:bookmarkStart w:id="1418" w:name="z17118"/>
      <w:r>
        <w:rPr>
          <w:color w:val="000000"/>
          <w:sz w:val="28"/>
        </w:rPr>
        <w:t>     </w:t>
      </w:r>
      <w:r w:rsidRPr="002F2912">
        <w:rPr>
          <w:color w:val="000000"/>
          <w:sz w:val="28"/>
          <w:lang w:val="ru-RU"/>
        </w:rPr>
        <w:t xml:space="preserve"> 2-1. В пояснениях, предусмотренных подпунктами 2) и 3) части второй пункта 2 настоящей статьи, должны быть указаны:</w:t>
      </w:r>
    </w:p>
    <w:p w:rsidR="00EF5B47" w:rsidRPr="002F2912" w:rsidRDefault="0085068E">
      <w:pPr>
        <w:spacing w:after="0"/>
        <w:jc w:val="both"/>
        <w:rPr>
          <w:lang w:val="ru-RU"/>
        </w:rPr>
      </w:pPr>
      <w:bookmarkStart w:id="1419" w:name="z17573"/>
      <w:bookmarkEnd w:id="1418"/>
      <w:r>
        <w:rPr>
          <w:color w:val="000000"/>
          <w:sz w:val="28"/>
        </w:rPr>
        <w:t>     </w:t>
      </w:r>
      <w:r w:rsidRPr="002F2912">
        <w:rPr>
          <w:color w:val="000000"/>
          <w:sz w:val="28"/>
          <w:lang w:val="ru-RU"/>
        </w:rPr>
        <w:t xml:space="preserve"> дата подписания пояснения налогоплательщиком (налоговым агентом);</w:t>
      </w:r>
    </w:p>
    <w:p w:rsidR="00EF5B47" w:rsidRPr="002F2912" w:rsidRDefault="0085068E">
      <w:pPr>
        <w:spacing w:after="0"/>
        <w:jc w:val="both"/>
        <w:rPr>
          <w:lang w:val="ru-RU"/>
        </w:rPr>
      </w:pPr>
      <w:bookmarkStart w:id="1420" w:name="z17574"/>
      <w:bookmarkEnd w:id="1419"/>
      <w:r>
        <w:rPr>
          <w:color w:val="000000"/>
          <w:sz w:val="28"/>
        </w:rPr>
        <w:t>     </w:t>
      </w:r>
      <w:r w:rsidRPr="002F2912">
        <w:rPr>
          <w:color w:val="000000"/>
          <w:sz w:val="28"/>
          <w:lang w:val="ru-RU"/>
        </w:rPr>
        <w:t xml:space="preserve"> фамилия</w:t>
      </w:r>
      <w:r w:rsidRPr="002F2912">
        <w:rPr>
          <w:color w:val="000000"/>
          <w:sz w:val="28"/>
          <w:lang w:val="ru-RU"/>
        </w:rPr>
        <w:t>,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p w:rsidR="00EF5B47" w:rsidRPr="002F2912" w:rsidRDefault="0085068E">
      <w:pPr>
        <w:spacing w:after="0"/>
        <w:jc w:val="both"/>
        <w:rPr>
          <w:lang w:val="ru-RU"/>
        </w:rPr>
      </w:pPr>
      <w:bookmarkStart w:id="1421" w:name="z17575"/>
      <w:bookmarkEnd w:id="1420"/>
      <w:r>
        <w:rPr>
          <w:color w:val="000000"/>
          <w:sz w:val="28"/>
        </w:rPr>
        <w:t>     </w:t>
      </w:r>
      <w:r w:rsidRPr="002F2912">
        <w:rPr>
          <w:color w:val="000000"/>
          <w:sz w:val="28"/>
          <w:lang w:val="ru-RU"/>
        </w:rPr>
        <w:t xml:space="preserve"> идентификационный номер налогоплательщика (налогового агента);</w:t>
      </w:r>
    </w:p>
    <w:p w:rsidR="00EF5B47" w:rsidRPr="002F2912" w:rsidRDefault="0085068E">
      <w:pPr>
        <w:spacing w:after="0"/>
        <w:jc w:val="both"/>
        <w:rPr>
          <w:lang w:val="ru-RU"/>
        </w:rPr>
      </w:pPr>
      <w:bookmarkStart w:id="1422" w:name="z17576"/>
      <w:bookmarkEnd w:id="1421"/>
      <w:r>
        <w:rPr>
          <w:color w:val="000000"/>
          <w:sz w:val="28"/>
        </w:rPr>
        <w:t>     </w:t>
      </w:r>
      <w:r w:rsidRPr="002F2912">
        <w:rPr>
          <w:color w:val="000000"/>
          <w:sz w:val="28"/>
          <w:lang w:val="ru-RU"/>
        </w:rPr>
        <w:t xml:space="preserve"> наименован</w:t>
      </w:r>
      <w:r w:rsidRPr="002F2912">
        <w:rPr>
          <w:color w:val="000000"/>
          <w:sz w:val="28"/>
          <w:lang w:val="ru-RU"/>
        </w:rPr>
        <w:t>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EF5B47" w:rsidRPr="002F2912" w:rsidRDefault="0085068E">
      <w:pPr>
        <w:spacing w:after="0"/>
        <w:jc w:val="both"/>
        <w:rPr>
          <w:lang w:val="ru-RU"/>
        </w:rPr>
      </w:pPr>
      <w:bookmarkStart w:id="1423" w:name="z17577"/>
      <w:bookmarkEnd w:id="1422"/>
      <w:r w:rsidRPr="002F2912">
        <w:rPr>
          <w:color w:val="000000"/>
          <w:sz w:val="28"/>
          <w:lang w:val="ru-RU"/>
        </w:rPr>
        <w:t xml:space="preserve"> </w:t>
      </w:r>
      <w:r>
        <w:rPr>
          <w:color w:val="000000"/>
          <w:sz w:val="28"/>
        </w:rPr>
        <w:t>     </w:t>
      </w:r>
      <w:r w:rsidRPr="002F2912">
        <w:rPr>
          <w:color w:val="000000"/>
          <w:sz w:val="28"/>
          <w:lang w:val="ru-RU"/>
        </w:rPr>
        <w:t xml:space="preserve"> номер и дата уведомления, на которое представляется пояснение; </w:t>
      </w:r>
    </w:p>
    <w:p w:rsidR="00EF5B47" w:rsidRPr="002F2912" w:rsidRDefault="0085068E">
      <w:pPr>
        <w:spacing w:after="0"/>
        <w:jc w:val="both"/>
        <w:rPr>
          <w:lang w:val="ru-RU"/>
        </w:rPr>
      </w:pPr>
      <w:bookmarkStart w:id="1424" w:name="z17578"/>
      <w:bookmarkEnd w:id="1423"/>
      <w:r>
        <w:rPr>
          <w:color w:val="000000"/>
          <w:sz w:val="28"/>
        </w:rPr>
        <w:t>     </w:t>
      </w:r>
      <w:r w:rsidRPr="002F2912">
        <w:rPr>
          <w:color w:val="000000"/>
          <w:sz w:val="28"/>
          <w:lang w:val="ru-RU"/>
        </w:rPr>
        <w:t xml:space="preserve"> обстоятельства несогласия лица при пре</w:t>
      </w:r>
      <w:r w:rsidRPr="002F2912">
        <w:rPr>
          <w:color w:val="000000"/>
          <w:sz w:val="28"/>
          <w:lang w:val="ru-RU"/>
        </w:rPr>
        <w:t>дставлении пояснения, предусмотренного подпунктом 3) части второй пункта 2 настоящей статьи, с обязательным приложением копий документов, подтверждающих факт осуществления операций (сделок), указанных в нарушениях.</w:t>
      </w:r>
    </w:p>
    <w:p w:rsidR="00EF5B47" w:rsidRPr="002F2912" w:rsidRDefault="0085068E">
      <w:pPr>
        <w:spacing w:after="0"/>
        <w:jc w:val="both"/>
        <w:rPr>
          <w:lang w:val="ru-RU"/>
        </w:rPr>
      </w:pPr>
      <w:bookmarkStart w:id="1425" w:name="z17579"/>
      <w:bookmarkEnd w:id="1424"/>
      <w:r>
        <w:rPr>
          <w:color w:val="000000"/>
          <w:sz w:val="28"/>
        </w:rPr>
        <w:t>     </w:t>
      </w:r>
      <w:r w:rsidRPr="002F2912">
        <w:rPr>
          <w:color w:val="000000"/>
          <w:sz w:val="28"/>
          <w:lang w:val="ru-RU"/>
        </w:rPr>
        <w:t xml:space="preserve"> При представлении пояснения, предус</w:t>
      </w:r>
      <w:r w:rsidRPr="002F2912">
        <w:rPr>
          <w:color w:val="000000"/>
          <w:sz w:val="28"/>
          <w:lang w:val="ru-RU"/>
        </w:rPr>
        <w:t>мотренного подпунктом 2) части второй пункта 2 настоящей статьи, налогоплательщик (налоговый агент) вправе представить выписки из регистров налогового и (или) бухгалтерского учетов (учета) и (или) подтверждающие документы и (или) указать обстоятельства нес</w:t>
      </w:r>
      <w:r w:rsidRPr="002F2912">
        <w:rPr>
          <w:color w:val="000000"/>
          <w:sz w:val="28"/>
          <w:lang w:val="ru-RU"/>
        </w:rPr>
        <w:t>огласия.</w:t>
      </w:r>
    </w:p>
    <w:p w:rsidR="00EF5B47" w:rsidRPr="002F2912" w:rsidRDefault="0085068E">
      <w:pPr>
        <w:spacing w:after="0"/>
        <w:jc w:val="both"/>
        <w:rPr>
          <w:lang w:val="ru-RU"/>
        </w:rPr>
      </w:pPr>
      <w:bookmarkStart w:id="1426" w:name="z17580"/>
      <w:bookmarkEnd w:id="1425"/>
      <w:r>
        <w:rPr>
          <w:color w:val="000000"/>
          <w:sz w:val="28"/>
        </w:rPr>
        <w:t>     </w:t>
      </w:r>
      <w:r w:rsidRPr="002F2912">
        <w:rPr>
          <w:color w:val="000000"/>
          <w:sz w:val="28"/>
          <w:lang w:val="ru-RU"/>
        </w:rPr>
        <w:t xml:space="preserve"> В рамках исполнения уведомления об устранении нарушений, выявленных налоговыми органами по результатам камерального контроля, истребование документов, не относящихся к описанным в уведомлении нарушениям, не допускается.</w:t>
      </w:r>
    </w:p>
    <w:p w:rsidR="00EF5B47" w:rsidRPr="002F2912" w:rsidRDefault="0085068E">
      <w:pPr>
        <w:spacing w:after="0"/>
        <w:jc w:val="both"/>
        <w:rPr>
          <w:lang w:val="ru-RU"/>
        </w:rPr>
      </w:pPr>
      <w:bookmarkStart w:id="1427" w:name="z2357"/>
      <w:bookmarkEnd w:id="1426"/>
      <w:r>
        <w:rPr>
          <w:color w:val="000000"/>
          <w:sz w:val="28"/>
        </w:rPr>
        <w:t>     </w:t>
      </w:r>
      <w:r w:rsidRPr="002F2912">
        <w:rPr>
          <w:color w:val="000000"/>
          <w:sz w:val="28"/>
          <w:lang w:val="ru-RU"/>
        </w:rPr>
        <w:t xml:space="preserve"> 3. Налогоплател</w:t>
      </w:r>
      <w:r w:rsidRPr="002F2912">
        <w:rPr>
          <w:color w:val="000000"/>
          <w:sz w:val="28"/>
          <w:lang w:val="ru-RU"/>
        </w:rPr>
        <w:t>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p w:rsidR="00EF5B47" w:rsidRPr="002F2912" w:rsidRDefault="0085068E">
      <w:pPr>
        <w:spacing w:after="0"/>
        <w:jc w:val="both"/>
        <w:rPr>
          <w:lang w:val="ru-RU"/>
        </w:rPr>
      </w:pPr>
      <w:bookmarkStart w:id="1428" w:name="z2358"/>
      <w:bookmarkEnd w:id="1427"/>
      <w:r>
        <w:rPr>
          <w:color w:val="000000"/>
          <w:sz w:val="28"/>
        </w:rPr>
        <w:lastRenderedPageBreak/>
        <w:t>     </w:t>
      </w:r>
      <w:r w:rsidRPr="002F2912">
        <w:rPr>
          <w:color w:val="000000"/>
          <w:sz w:val="28"/>
          <w:lang w:val="ru-RU"/>
        </w:rPr>
        <w:t xml:space="preserve"> 1) при отнесении на вычеты расходов при исчислении корпоративного</w:t>
      </w:r>
      <w:r w:rsidRPr="002F2912">
        <w:rPr>
          <w:color w:val="000000"/>
          <w:sz w:val="28"/>
          <w:lang w:val="ru-RU"/>
        </w:rPr>
        <w:t xml:space="preserve"> подоходного налога и в зачет суммы налога на добавленную стоимость по приобретенным товарам, работам, услугам:</w:t>
      </w:r>
    </w:p>
    <w:p w:rsidR="00EF5B47" w:rsidRPr="002F2912" w:rsidRDefault="0085068E">
      <w:pPr>
        <w:spacing w:after="0"/>
        <w:jc w:val="both"/>
        <w:rPr>
          <w:lang w:val="ru-RU"/>
        </w:rPr>
      </w:pPr>
      <w:bookmarkStart w:id="1429" w:name="z2359"/>
      <w:bookmarkEnd w:id="1428"/>
      <w:r>
        <w:rPr>
          <w:color w:val="000000"/>
          <w:sz w:val="28"/>
        </w:rPr>
        <w:t>     </w:t>
      </w:r>
      <w:r w:rsidRPr="002F2912">
        <w:rPr>
          <w:color w:val="000000"/>
          <w:sz w:val="28"/>
          <w:lang w:val="ru-RU"/>
        </w:rPr>
        <w:t xml:space="preserve"> на основании счета-фактуры и (или) иного документа, действие (действия) по выписке которых признаны вступившим в законную силу судебным ак</w:t>
      </w:r>
      <w:r w:rsidRPr="002F2912">
        <w:rPr>
          <w:color w:val="000000"/>
          <w:sz w:val="28"/>
          <w:lang w:val="ru-RU"/>
        </w:rPr>
        <w:t>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w:t>
      </w:r>
      <w:r w:rsidRPr="002F2912">
        <w:rPr>
          <w:color w:val="000000"/>
          <w:sz w:val="28"/>
          <w:lang w:val="ru-RU"/>
        </w:rPr>
        <w:t>варов;</w:t>
      </w:r>
    </w:p>
    <w:p w:rsidR="00EF5B47" w:rsidRPr="002F2912" w:rsidRDefault="0085068E">
      <w:pPr>
        <w:spacing w:after="0"/>
        <w:jc w:val="both"/>
        <w:rPr>
          <w:lang w:val="ru-RU"/>
        </w:rPr>
      </w:pPr>
      <w:bookmarkStart w:id="1430" w:name="z2360"/>
      <w:bookmarkEnd w:id="1429"/>
      <w:r>
        <w:rPr>
          <w:color w:val="000000"/>
          <w:sz w:val="28"/>
        </w:rPr>
        <w:t>     </w:t>
      </w:r>
      <w:r w:rsidRPr="002F2912">
        <w:rPr>
          <w:color w:val="000000"/>
          <w:sz w:val="28"/>
          <w:lang w:val="ru-RU"/>
        </w:rPr>
        <w:t xml:space="preserve"> по сделкам, признанным недействительными на основании вступившего в законную силу решения суда;</w:t>
      </w:r>
    </w:p>
    <w:p w:rsidR="00EF5B47" w:rsidRPr="002F2912" w:rsidRDefault="0085068E">
      <w:pPr>
        <w:spacing w:after="0"/>
        <w:jc w:val="both"/>
        <w:rPr>
          <w:lang w:val="ru-RU"/>
        </w:rPr>
      </w:pPr>
      <w:bookmarkStart w:id="1431" w:name="z2361"/>
      <w:bookmarkEnd w:id="1430"/>
      <w:r>
        <w:rPr>
          <w:color w:val="000000"/>
          <w:sz w:val="28"/>
        </w:rPr>
        <w:t>     </w:t>
      </w:r>
      <w:r w:rsidRPr="002F2912">
        <w:rPr>
          <w:color w:val="000000"/>
          <w:sz w:val="28"/>
          <w:lang w:val="ru-RU"/>
        </w:rPr>
        <w:t xml:space="preserve"> 2) при отнесении на вычеты расходов при исчислении корпоративного подоходного налога по операциям, совершенным без фактического </w:t>
      </w:r>
      <w:r w:rsidRPr="002F2912">
        <w:rPr>
          <w:color w:val="000000"/>
          <w:sz w:val="28"/>
          <w:lang w:val="ru-RU"/>
        </w:rPr>
        <w:t>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w:t>
      </w:r>
      <w:r w:rsidRPr="002F2912">
        <w:rPr>
          <w:color w:val="000000"/>
          <w:sz w:val="28"/>
          <w:lang w:val="ru-RU"/>
        </w:rPr>
        <w:t>становленных решением суда, вступившим в законную силу;</w:t>
      </w:r>
    </w:p>
    <w:p w:rsidR="00EF5B47" w:rsidRPr="002F2912" w:rsidRDefault="0085068E">
      <w:pPr>
        <w:spacing w:after="0"/>
        <w:jc w:val="both"/>
        <w:rPr>
          <w:lang w:val="ru-RU"/>
        </w:rPr>
      </w:pPr>
      <w:bookmarkStart w:id="1432" w:name="z2362"/>
      <w:bookmarkEnd w:id="1431"/>
      <w:r>
        <w:rPr>
          <w:color w:val="000000"/>
          <w:sz w:val="28"/>
        </w:rPr>
        <w:t>     </w:t>
      </w:r>
      <w:r w:rsidRPr="002F2912">
        <w:rPr>
          <w:color w:val="000000"/>
          <w:sz w:val="28"/>
          <w:lang w:val="ru-RU"/>
        </w:rPr>
        <w:t xml:space="preserve"> 3) при отнесении в зачет суммы налога на добавленную стоимость по приобретенным товарам, работам, услугам:</w:t>
      </w:r>
    </w:p>
    <w:p w:rsidR="00EF5B47" w:rsidRPr="002F2912" w:rsidRDefault="0085068E">
      <w:pPr>
        <w:spacing w:after="0"/>
        <w:jc w:val="both"/>
        <w:rPr>
          <w:lang w:val="ru-RU"/>
        </w:rPr>
      </w:pPr>
      <w:bookmarkStart w:id="1433" w:name="z2363"/>
      <w:bookmarkEnd w:id="1432"/>
      <w:r>
        <w:rPr>
          <w:color w:val="000000"/>
          <w:sz w:val="28"/>
        </w:rPr>
        <w:t>     </w:t>
      </w:r>
      <w:r w:rsidRPr="002F2912">
        <w:rPr>
          <w:color w:val="000000"/>
          <w:sz w:val="28"/>
          <w:lang w:val="ru-RU"/>
        </w:rPr>
        <w:t xml:space="preserve"> по сделкам (операциям) с юридическими лицами и (или) индивидуальными предпринимат</w:t>
      </w:r>
      <w:r w:rsidRPr="002F2912">
        <w:rPr>
          <w:color w:val="000000"/>
          <w:sz w:val="28"/>
          <w:lang w:val="ru-RU"/>
        </w:rPr>
        <w:t>елями, чья регистрация признана недействительной на основании вступившего в законную силу решения суда;</w:t>
      </w:r>
    </w:p>
    <w:p w:rsidR="00EF5B47" w:rsidRPr="002F2912" w:rsidRDefault="0085068E">
      <w:pPr>
        <w:spacing w:after="0"/>
        <w:jc w:val="both"/>
        <w:rPr>
          <w:lang w:val="ru-RU"/>
        </w:rPr>
      </w:pPr>
      <w:bookmarkStart w:id="1434" w:name="z2364"/>
      <w:bookmarkEnd w:id="1433"/>
      <w:r>
        <w:rPr>
          <w:color w:val="000000"/>
          <w:sz w:val="28"/>
        </w:rPr>
        <w:t>     </w:t>
      </w:r>
      <w:r w:rsidRPr="002F2912">
        <w:rPr>
          <w:color w:val="000000"/>
          <w:sz w:val="28"/>
          <w:lang w:val="ru-RU"/>
        </w:rPr>
        <w:t xml:space="preserve"> 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rsidR="00EF5B47" w:rsidRPr="002F2912" w:rsidRDefault="0085068E">
      <w:pPr>
        <w:spacing w:after="0"/>
        <w:jc w:val="both"/>
        <w:rPr>
          <w:lang w:val="ru-RU"/>
        </w:rPr>
      </w:pPr>
      <w:bookmarkStart w:id="1435" w:name="z2365"/>
      <w:bookmarkEnd w:id="1434"/>
      <w:r>
        <w:rPr>
          <w:color w:val="000000"/>
          <w:sz w:val="28"/>
        </w:rPr>
        <w:t>     </w:t>
      </w:r>
      <w:r w:rsidRPr="002F2912">
        <w:rPr>
          <w:color w:val="000000"/>
          <w:sz w:val="28"/>
          <w:lang w:val="ru-RU"/>
        </w:rPr>
        <w:t xml:space="preserve"> 4. Уведомление об устранении нарушений, выявленных налоговыми органами по результатам камерального контроля, признается неисполненным, если налогоплательщик (налоговый агент) не исполнил его в порядке и сроки, которые установлены пунктом 2 настоящей</w:t>
      </w:r>
      <w:r w:rsidRPr="002F2912">
        <w:rPr>
          <w:color w:val="000000"/>
          <w:sz w:val="28"/>
          <w:lang w:val="ru-RU"/>
        </w:rPr>
        <w:t xml:space="preserve"> статьи.</w:t>
      </w:r>
    </w:p>
    <w:p w:rsidR="00EF5B47" w:rsidRPr="002F2912" w:rsidRDefault="0085068E">
      <w:pPr>
        <w:spacing w:after="0"/>
        <w:jc w:val="both"/>
        <w:rPr>
          <w:lang w:val="ru-RU"/>
        </w:rPr>
      </w:pPr>
      <w:bookmarkStart w:id="1436" w:name="z17581"/>
      <w:bookmarkEnd w:id="1435"/>
      <w:r w:rsidRPr="002F2912">
        <w:rPr>
          <w:color w:val="000000"/>
          <w:sz w:val="28"/>
          <w:lang w:val="ru-RU"/>
        </w:rPr>
        <w:t xml:space="preserve"> </w:t>
      </w:r>
      <w:r>
        <w:rPr>
          <w:color w:val="000000"/>
          <w:sz w:val="28"/>
        </w:rPr>
        <w:t>     </w:t>
      </w:r>
      <w:r w:rsidRPr="002F2912">
        <w:rPr>
          <w:color w:val="000000"/>
          <w:sz w:val="28"/>
          <w:lang w:val="ru-RU"/>
        </w:rPr>
        <w:t xml:space="preserve"> При этом решение налоговым органом по таким случаям не выносится. </w:t>
      </w:r>
    </w:p>
    <w:p w:rsidR="00EF5B47" w:rsidRPr="002F2912" w:rsidRDefault="0085068E">
      <w:pPr>
        <w:spacing w:after="0"/>
        <w:jc w:val="both"/>
        <w:rPr>
          <w:lang w:val="ru-RU"/>
        </w:rPr>
      </w:pPr>
      <w:bookmarkStart w:id="1437" w:name="z17582"/>
      <w:bookmarkEnd w:id="1436"/>
      <w:r>
        <w:rPr>
          <w:color w:val="000000"/>
          <w:sz w:val="28"/>
        </w:rPr>
        <w:t>     </w:t>
      </w:r>
      <w:r w:rsidRPr="002F2912">
        <w:rPr>
          <w:color w:val="000000"/>
          <w:sz w:val="28"/>
          <w:lang w:val="ru-RU"/>
        </w:rPr>
        <w:t xml:space="preserve"> Уведомление об устранении нарушений с высокой степенью риска, выявленных налоговыми органами по результатам камерального контроля, признается налоговым органом неиспол</w:t>
      </w:r>
      <w:r w:rsidRPr="002F2912">
        <w:rPr>
          <w:color w:val="000000"/>
          <w:sz w:val="28"/>
          <w:lang w:val="ru-RU"/>
        </w:rPr>
        <w:t>ненным при представлении пояснения, указанного в подпункте 3) части второй пункта 2 настоящей статьи, в случаях:</w:t>
      </w:r>
    </w:p>
    <w:p w:rsidR="00EF5B47" w:rsidRPr="002F2912" w:rsidRDefault="0085068E">
      <w:pPr>
        <w:spacing w:after="0"/>
        <w:jc w:val="both"/>
        <w:rPr>
          <w:lang w:val="ru-RU"/>
        </w:rPr>
      </w:pPr>
      <w:bookmarkStart w:id="1438" w:name="z17583"/>
      <w:bookmarkEnd w:id="1437"/>
      <w:r>
        <w:rPr>
          <w:color w:val="000000"/>
          <w:sz w:val="28"/>
        </w:rPr>
        <w:t>     </w:t>
      </w:r>
      <w:r w:rsidRPr="002F2912">
        <w:rPr>
          <w:color w:val="000000"/>
          <w:sz w:val="28"/>
          <w:lang w:val="ru-RU"/>
        </w:rPr>
        <w:t xml:space="preserve"> нарушения требования пункта 2-1 настоящей статьи;</w:t>
      </w:r>
    </w:p>
    <w:p w:rsidR="00EF5B47" w:rsidRPr="002F2912" w:rsidRDefault="0085068E">
      <w:pPr>
        <w:spacing w:after="0"/>
        <w:jc w:val="both"/>
        <w:rPr>
          <w:lang w:val="ru-RU"/>
        </w:rPr>
      </w:pPr>
      <w:bookmarkStart w:id="1439" w:name="z17584"/>
      <w:bookmarkEnd w:id="1438"/>
      <w:r w:rsidRPr="002F2912">
        <w:rPr>
          <w:color w:val="000000"/>
          <w:sz w:val="28"/>
          <w:lang w:val="ru-RU"/>
        </w:rPr>
        <w:t xml:space="preserve"> </w:t>
      </w:r>
      <w:r>
        <w:rPr>
          <w:color w:val="000000"/>
          <w:sz w:val="28"/>
        </w:rPr>
        <w:t>     </w:t>
      </w:r>
      <w:r w:rsidRPr="002F2912">
        <w:rPr>
          <w:color w:val="000000"/>
          <w:sz w:val="28"/>
          <w:lang w:val="ru-RU"/>
        </w:rPr>
        <w:t xml:space="preserve"> несогласия с обстоятельствами, указанными в пояснении. </w:t>
      </w:r>
    </w:p>
    <w:p w:rsidR="00EF5B47" w:rsidRPr="002F2912" w:rsidRDefault="0085068E">
      <w:pPr>
        <w:spacing w:after="0"/>
        <w:jc w:val="both"/>
        <w:rPr>
          <w:lang w:val="ru-RU"/>
        </w:rPr>
      </w:pPr>
      <w:bookmarkStart w:id="1440" w:name="z17585"/>
      <w:bookmarkEnd w:id="1439"/>
      <w:r>
        <w:rPr>
          <w:color w:val="000000"/>
          <w:sz w:val="28"/>
        </w:rPr>
        <w:t>     </w:t>
      </w:r>
      <w:r w:rsidRPr="002F2912">
        <w:rPr>
          <w:color w:val="000000"/>
          <w:sz w:val="28"/>
          <w:lang w:val="ru-RU"/>
        </w:rPr>
        <w:t xml:space="preserve"> При признании увед</w:t>
      </w:r>
      <w:r w:rsidRPr="002F2912">
        <w:rPr>
          <w:color w:val="000000"/>
          <w:sz w:val="28"/>
          <w:lang w:val="ru-RU"/>
        </w:rPr>
        <w:t xml:space="preserve">омления об устранении нарушений с высокой степенью риска, выявленных налоговыми органами по результатам камерального контроля, </w:t>
      </w:r>
      <w:r w:rsidRPr="002F2912">
        <w:rPr>
          <w:color w:val="000000"/>
          <w:sz w:val="28"/>
          <w:lang w:val="ru-RU"/>
        </w:rPr>
        <w:lastRenderedPageBreak/>
        <w:t>неисполненным выносится решение о признании уведомления об устранении нарушений, выявленных налоговыми органами по результатам ка</w:t>
      </w:r>
      <w:r w:rsidRPr="002F2912">
        <w:rPr>
          <w:color w:val="000000"/>
          <w:sz w:val="28"/>
          <w:lang w:val="ru-RU"/>
        </w:rPr>
        <w:t>мерального контроля, неисполненным.</w:t>
      </w:r>
    </w:p>
    <w:p w:rsidR="00EF5B47" w:rsidRPr="002F2912" w:rsidRDefault="0085068E">
      <w:pPr>
        <w:spacing w:after="0"/>
        <w:jc w:val="both"/>
        <w:rPr>
          <w:lang w:val="ru-RU"/>
        </w:rPr>
      </w:pPr>
      <w:bookmarkStart w:id="1441" w:name="z17586"/>
      <w:bookmarkEnd w:id="1440"/>
      <w:r w:rsidRPr="002F2912">
        <w:rPr>
          <w:color w:val="000000"/>
          <w:sz w:val="28"/>
          <w:lang w:val="ru-RU"/>
        </w:rPr>
        <w:t xml:space="preserve"> </w:t>
      </w:r>
      <w:r>
        <w:rPr>
          <w:color w:val="000000"/>
          <w:sz w:val="28"/>
        </w:rPr>
        <w:t>     </w:t>
      </w:r>
      <w:r w:rsidRPr="002F2912">
        <w:rPr>
          <w:color w:val="000000"/>
          <w:sz w:val="28"/>
          <w:lang w:val="ru-RU"/>
        </w:rPr>
        <w:t xml:space="preserve"> Решение о признании уведомления об устранении нарушений, выявленных налоговыми органами по результатам камерального контроля, неисполненным направляется налогоплательщику (налоговому агенту) одним из следующих спо</w:t>
      </w:r>
      <w:r w:rsidRPr="002F2912">
        <w:rPr>
          <w:color w:val="000000"/>
          <w:sz w:val="28"/>
          <w:lang w:val="ru-RU"/>
        </w:rPr>
        <w:t xml:space="preserve">собов: </w:t>
      </w:r>
    </w:p>
    <w:p w:rsidR="00EF5B47" w:rsidRPr="002F2912" w:rsidRDefault="0085068E">
      <w:pPr>
        <w:spacing w:after="0"/>
        <w:jc w:val="both"/>
        <w:rPr>
          <w:lang w:val="ru-RU"/>
        </w:rPr>
      </w:pPr>
      <w:bookmarkStart w:id="1442" w:name="z17587"/>
      <w:bookmarkEnd w:id="1441"/>
      <w:r>
        <w:rPr>
          <w:color w:val="000000"/>
          <w:sz w:val="28"/>
        </w:rPr>
        <w:t>     </w:t>
      </w:r>
      <w:r w:rsidRPr="002F2912">
        <w:rPr>
          <w:color w:val="000000"/>
          <w:sz w:val="28"/>
          <w:lang w:val="ru-RU"/>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почтовой или иной организацией связи в </w:t>
      </w:r>
      <w:r w:rsidRPr="002F2912">
        <w:rPr>
          <w:color w:val="000000"/>
          <w:sz w:val="28"/>
          <w:lang w:val="ru-RU"/>
        </w:rPr>
        <w:t>срок не позднее десяти рабочих дней с даты отметки о приеме почтовой или иной организацией связи;</w:t>
      </w:r>
    </w:p>
    <w:p w:rsidR="00EF5B47" w:rsidRPr="002F2912" w:rsidRDefault="0085068E">
      <w:pPr>
        <w:spacing w:after="0"/>
        <w:jc w:val="both"/>
        <w:rPr>
          <w:lang w:val="ru-RU"/>
        </w:rPr>
      </w:pPr>
      <w:bookmarkStart w:id="1443" w:name="z17588"/>
      <w:bookmarkEnd w:id="1442"/>
      <w:r>
        <w:rPr>
          <w:color w:val="000000"/>
          <w:sz w:val="28"/>
        </w:rPr>
        <w:t>     </w:t>
      </w:r>
      <w:r w:rsidRPr="002F2912">
        <w:rPr>
          <w:color w:val="000000"/>
          <w:sz w:val="28"/>
          <w:lang w:val="ru-RU"/>
        </w:rPr>
        <w:t xml:space="preserve"> 2) электронным способом:</w:t>
      </w:r>
    </w:p>
    <w:p w:rsidR="00EF5B47" w:rsidRPr="002F2912" w:rsidRDefault="0085068E">
      <w:pPr>
        <w:spacing w:after="0"/>
        <w:jc w:val="both"/>
        <w:rPr>
          <w:lang w:val="ru-RU"/>
        </w:rPr>
      </w:pPr>
      <w:bookmarkStart w:id="1444" w:name="z17589"/>
      <w:bookmarkEnd w:id="1443"/>
      <w:r>
        <w:rPr>
          <w:color w:val="000000"/>
          <w:sz w:val="28"/>
        </w:rPr>
        <w:t>     </w:t>
      </w:r>
      <w:r w:rsidRPr="002F2912">
        <w:rPr>
          <w:color w:val="000000"/>
          <w:sz w:val="28"/>
          <w:lang w:val="ru-RU"/>
        </w:rPr>
        <w:t xml:space="preserve"> с даты доставки решения налоговым органом в веб-приложение.</w:t>
      </w:r>
    </w:p>
    <w:p w:rsidR="00EF5B47" w:rsidRPr="002F2912" w:rsidRDefault="0085068E">
      <w:pPr>
        <w:spacing w:after="0"/>
        <w:jc w:val="both"/>
        <w:rPr>
          <w:lang w:val="ru-RU"/>
        </w:rPr>
      </w:pPr>
      <w:bookmarkStart w:id="1445" w:name="z17590"/>
      <w:bookmarkEnd w:id="1444"/>
      <w:r>
        <w:rPr>
          <w:color w:val="000000"/>
          <w:sz w:val="28"/>
        </w:rPr>
        <w:t>     </w:t>
      </w:r>
      <w:r w:rsidRPr="002F2912">
        <w:rPr>
          <w:color w:val="000000"/>
          <w:sz w:val="28"/>
          <w:lang w:val="ru-RU"/>
        </w:rPr>
        <w:t xml:space="preserve"> Данный способ распространяется на налогоплательщика, вз</w:t>
      </w:r>
      <w:r w:rsidRPr="002F2912">
        <w:rPr>
          <w:color w:val="000000"/>
          <w:sz w:val="28"/>
          <w:lang w:val="ru-RU"/>
        </w:rPr>
        <w:t>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rsidR="00EF5B47" w:rsidRPr="002F2912" w:rsidRDefault="0085068E">
      <w:pPr>
        <w:spacing w:after="0"/>
        <w:jc w:val="both"/>
        <w:rPr>
          <w:lang w:val="ru-RU"/>
        </w:rPr>
      </w:pPr>
      <w:bookmarkStart w:id="1446" w:name="z17591"/>
      <w:bookmarkEnd w:id="1445"/>
      <w:r>
        <w:rPr>
          <w:color w:val="000000"/>
          <w:sz w:val="28"/>
        </w:rPr>
        <w:t>     </w:t>
      </w:r>
      <w:r w:rsidRPr="002F2912">
        <w:rPr>
          <w:color w:val="000000"/>
          <w:sz w:val="28"/>
          <w:lang w:val="ru-RU"/>
        </w:rPr>
        <w:t xml:space="preserve"> с даты доставки решения в личный кабинет пользователя на веб-портале "электро</w:t>
      </w:r>
      <w:r w:rsidRPr="002F2912">
        <w:rPr>
          <w:color w:val="000000"/>
          <w:sz w:val="28"/>
          <w:lang w:val="ru-RU"/>
        </w:rPr>
        <w:t>нного правительства".</w:t>
      </w:r>
    </w:p>
    <w:p w:rsidR="00EF5B47" w:rsidRPr="002F2912" w:rsidRDefault="0085068E">
      <w:pPr>
        <w:spacing w:after="0"/>
        <w:jc w:val="both"/>
        <w:rPr>
          <w:lang w:val="ru-RU"/>
        </w:rPr>
      </w:pPr>
      <w:bookmarkStart w:id="1447" w:name="z17592"/>
      <w:bookmarkEnd w:id="1446"/>
      <w:r>
        <w:rPr>
          <w:color w:val="000000"/>
          <w:sz w:val="28"/>
        </w:rPr>
        <w:t>     </w:t>
      </w:r>
      <w:r w:rsidRPr="002F2912">
        <w:rPr>
          <w:color w:val="000000"/>
          <w:sz w:val="28"/>
          <w:lang w:val="ru-RU"/>
        </w:rPr>
        <w:t xml:space="preserve"> Данный способ распространяется на налогоплательщика, зарегистрированного на веб-портале "электронного правительства";</w:t>
      </w:r>
    </w:p>
    <w:p w:rsidR="00EF5B47" w:rsidRPr="002F2912" w:rsidRDefault="0085068E">
      <w:pPr>
        <w:spacing w:after="0"/>
        <w:jc w:val="both"/>
        <w:rPr>
          <w:lang w:val="ru-RU"/>
        </w:rPr>
      </w:pPr>
      <w:bookmarkStart w:id="1448" w:name="z17593"/>
      <w:bookmarkEnd w:id="1447"/>
      <w:r>
        <w:rPr>
          <w:color w:val="000000"/>
          <w:sz w:val="28"/>
        </w:rPr>
        <w:t>     </w:t>
      </w:r>
      <w:r w:rsidRPr="002F2912">
        <w:rPr>
          <w:color w:val="000000"/>
          <w:sz w:val="28"/>
          <w:lang w:val="ru-RU"/>
        </w:rPr>
        <w:t xml:space="preserve"> 3) через Государственную корпорацию "Правительство для граждан" – с даты его получения в явочном порядке</w:t>
      </w:r>
      <w:r w:rsidRPr="002F2912">
        <w:rPr>
          <w:color w:val="000000"/>
          <w:sz w:val="28"/>
          <w:lang w:val="ru-RU"/>
        </w:rPr>
        <w:t>.</w:t>
      </w:r>
    </w:p>
    <w:p w:rsidR="00EF5B47" w:rsidRPr="002F2912" w:rsidRDefault="0085068E">
      <w:pPr>
        <w:spacing w:after="0"/>
        <w:jc w:val="both"/>
        <w:rPr>
          <w:lang w:val="ru-RU"/>
        </w:rPr>
      </w:pPr>
      <w:bookmarkStart w:id="1449" w:name="z17594"/>
      <w:bookmarkEnd w:id="1448"/>
      <w:r>
        <w:rPr>
          <w:color w:val="000000"/>
          <w:sz w:val="28"/>
        </w:rPr>
        <w:t>     </w:t>
      </w:r>
      <w:r w:rsidRPr="002F2912">
        <w:rPr>
          <w:color w:val="000000"/>
          <w:sz w:val="28"/>
          <w:lang w:val="ru-RU"/>
        </w:rPr>
        <w:t xml:space="preserve"> Форма и сроки вынесения решения о признании уведомления об устранении нарушений, выявленных налоговыми органами по результатам камерального контроля, неисполненным устанавливаются уполномоченным органом.</w:t>
      </w:r>
    </w:p>
    <w:p w:rsidR="00EF5B47" w:rsidRPr="002F2912" w:rsidRDefault="0085068E">
      <w:pPr>
        <w:spacing w:after="0"/>
        <w:jc w:val="both"/>
        <w:rPr>
          <w:lang w:val="ru-RU"/>
        </w:rPr>
      </w:pPr>
      <w:bookmarkStart w:id="1450" w:name="z14915"/>
      <w:bookmarkEnd w:id="1449"/>
      <w:r w:rsidRPr="002F2912">
        <w:rPr>
          <w:color w:val="000000"/>
          <w:sz w:val="28"/>
          <w:lang w:val="ru-RU"/>
        </w:rPr>
        <w:t xml:space="preserve"> </w:t>
      </w:r>
      <w:r>
        <w:rPr>
          <w:color w:val="000000"/>
          <w:sz w:val="28"/>
        </w:rPr>
        <w:t>     </w:t>
      </w:r>
      <w:r w:rsidRPr="002F2912">
        <w:rPr>
          <w:color w:val="000000"/>
          <w:sz w:val="28"/>
          <w:lang w:val="ru-RU"/>
        </w:rPr>
        <w:t xml:space="preserve"> 4-1. Обжалование налогоплательщиком (</w:t>
      </w:r>
      <w:r w:rsidRPr="002F2912">
        <w:rPr>
          <w:color w:val="000000"/>
          <w:sz w:val="28"/>
          <w:lang w:val="ru-RU"/>
        </w:rPr>
        <w:t xml:space="preserve">налоговым агентом) решения, указанного в пункте 4 настоящей статьи, производится в течение десяти рабочих дней со дня его вручения (получения) в вышестоящий налоговый орган и (или) уполномоченный орган или суд. </w:t>
      </w:r>
    </w:p>
    <w:p w:rsidR="00EF5B47" w:rsidRPr="002F2912" w:rsidRDefault="0085068E">
      <w:pPr>
        <w:spacing w:after="0"/>
        <w:jc w:val="both"/>
        <w:rPr>
          <w:lang w:val="ru-RU"/>
        </w:rPr>
      </w:pPr>
      <w:bookmarkStart w:id="1451" w:name="z14916"/>
      <w:bookmarkEnd w:id="1450"/>
      <w:r w:rsidRPr="002F2912">
        <w:rPr>
          <w:color w:val="000000"/>
          <w:sz w:val="28"/>
          <w:lang w:val="ru-RU"/>
        </w:rPr>
        <w:t xml:space="preserve"> </w:t>
      </w:r>
      <w:r>
        <w:rPr>
          <w:color w:val="000000"/>
          <w:sz w:val="28"/>
        </w:rPr>
        <w:t>     </w:t>
      </w:r>
      <w:r w:rsidRPr="002F2912">
        <w:rPr>
          <w:color w:val="000000"/>
          <w:sz w:val="28"/>
          <w:lang w:val="ru-RU"/>
        </w:rPr>
        <w:t xml:space="preserve"> При этом копия жалобы должна быть нап</w:t>
      </w:r>
      <w:r w:rsidRPr="002F2912">
        <w:rPr>
          <w:color w:val="000000"/>
          <w:sz w:val="28"/>
          <w:lang w:val="ru-RU"/>
        </w:rPr>
        <w:t>равлена налогоплательщиком (налоговым агентом) в налоговый орган, направивший решение, указанное в пункте 4 настоящей статьи.</w:t>
      </w:r>
    </w:p>
    <w:p w:rsidR="00EF5B47" w:rsidRPr="002F2912" w:rsidRDefault="0085068E">
      <w:pPr>
        <w:spacing w:after="0"/>
        <w:jc w:val="both"/>
        <w:rPr>
          <w:lang w:val="ru-RU"/>
        </w:rPr>
      </w:pPr>
      <w:bookmarkStart w:id="1452" w:name="z14917"/>
      <w:bookmarkEnd w:id="1451"/>
      <w:r>
        <w:rPr>
          <w:color w:val="000000"/>
          <w:sz w:val="28"/>
        </w:rPr>
        <w:t>     </w:t>
      </w:r>
      <w:r w:rsidRPr="002F2912">
        <w:rPr>
          <w:color w:val="000000"/>
          <w:sz w:val="28"/>
          <w:lang w:val="ru-RU"/>
        </w:rPr>
        <w:t xml:space="preserve"> 4-2. В случае пропуска по уважительной причине срока, установленного пунктом 4-1 настоящей статьи, этот срок по ходатайству </w:t>
      </w:r>
      <w:r w:rsidRPr="002F2912">
        <w:rPr>
          <w:color w:val="000000"/>
          <w:sz w:val="28"/>
          <w:lang w:val="ru-RU"/>
        </w:rPr>
        <w:t>налогоплательщика (налогового агента), подающего жалобу, восстанавливается налоговым органом и (или) уполномоченным органом, рассматривающим жалобу.</w:t>
      </w:r>
    </w:p>
    <w:p w:rsidR="00EF5B47" w:rsidRPr="002F2912" w:rsidRDefault="0085068E">
      <w:pPr>
        <w:spacing w:after="0"/>
        <w:jc w:val="both"/>
        <w:rPr>
          <w:lang w:val="ru-RU"/>
        </w:rPr>
      </w:pPr>
      <w:bookmarkStart w:id="1453" w:name="z14918"/>
      <w:bookmarkEnd w:id="1452"/>
      <w:r w:rsidRPr="002F2912">
        <w:rPr>
          <w:color w:val="000000"/>
          <w:sz w:val="28"/>
          <w:lang w:val="ru-RU"/>
        </w:rPr>
        <w:lastRenderedPageBreak/>
        <w:t xml:space="preserve"> </w:t>
      </w:r>
      <w:r>
        <w:rPr>
          <w:color w:val="000000"/>
          <w:sz w:val="28"/>
        </w:rPr>
        <w:t>     </w:t>
      </w:r>
      <w:r w:rsidRPr="002F2912">
        <w:rPr>
          <w:color w:val="000000"/>
          <w:sz w:val="28"/>
          <w:lang w:val="ru-RU"/>
        </w:rPr>
        <w:t xml:space="preserve"> В целях восстановления пропущенного срока подачи жалобы налоговым органом, рассматривающим жалобу, в</w:t>
      </w:r>
      <w:r w:rsidRPr="002F2912">
        <w:rPr>
          <w:color w:val="000000"/>
          <w:sz w:val="28"/>
          <w:lang w:val="ru-RU"/>
        </w:rPr>
        <w:t xml:space="preserve"> качестве уважительной причины признается временная нетрудоспособность физического лица, которому направлено решение, указанное в пункте 4 настоящей статьи, а также руководителя и (или) главного бухгалтера (при его наличии) налогоплательщика (налогового аг</w:t>
      </w:r>
      <w:r w:rsidRPr="002F2912">
        <w:rPr>
          <w:color w:val="000000"/>
          <w:sz w:val="28"/>
          <w:lang w:val="ru-RU"/>
        </w:rPr>
        <w:t>ента).</w:t>
      </w:r>
    </w:p>
    <w:p w:rsidR="00EF5B47" w:rsidRPr="002F2912" w:rsidRDefault="0085068E">
      <w:pPr>
        <w:spacing w:after="0"/>
        <w:jc w:val="both"/>
        <w:rPr>
          <w:lang w:val="ru-RU"/>
        </w:rPr>
      </w:pPr>
      <w:bookmarkStart w:id="1454" w:name="z14919"/>
      <w:bookmarkEnd w:id="1453"/>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пункта применяются к физическим лицам, которым направлено решение, указанное в пункте 4 настоящей статьи, а также к налогоплательщикам (налоговым агентам), организационная структура которых не предусматривает наличия лиц,</w:t>
      </w:r>
      <w:r w:rsidRPr="002F2912">
        <w:rPr>
          <w:color w:val="000000"/>
          <w:sz w:val="28"/>
          <w:lang w:val="ru-RU"/>
        </w:rPr>
        <w:t xml:space="preserve"> замещающих вышеуказанных лиц во время их отсутствия. </w:t>
      </w:r>
    </w:p>
    <w:p w:rsidR="00EF5B47" w:rsidRPr="002F2912" w:rsidRDefault="0085068E">
      <w:pPr>
        <w:spacing w:after="0"/>
        <w:jc w:val="both"/>
        <w:rPr>
          <w:lang w:val="ru-RU"/>
        </w:rPr>
      </w:pPr>
      <w:bookmarkStart w:id="1455" w:name="z14920"/>
      <w:bookmarkEnd w:id="1454"/>
      <w:r>
        <w:rPr>
          <w:color w:val="000000"/>
          <w:sz w:val="28"/>
        </w:rPr>
        <w:t>     </w:t>
      </w:r>
      <w:r w:rsidRPr="002F2912">
        <w:rPr>
          <w:color w:val="000000"/>
          <w:sz w:val="28"/>
          <w:lang w:val="ru-RU"/>
        </w:rPr>
        <w:t xml:space="preserve">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w:t>
      </w:r>
      <w:r w:rsidRPr="002F2912">
        <w:rPr>
          <w:color w:val="000000"/>
          <w:sz w:val="28"/>
          <w:lang w:val="ru-RU"/>
        </w:rPr>
        <w:t>лиц, указанных в части второй настоящего пункта, и документ, устанавливающий организационную структуру такого налогоплательщика (налогового агента).</w:t>
      </w:r>
    </w:p>
    <w:p w:rsidR="00EF5B47" w:rsidRPr="002F2912" w:rsidRDefault="0085068E">
      <w:pPr>
        <w:spacing w:after="0"/>
        <w:jc w:val="both"/>
        <w:rPr>
          <w:lang w:val="ru-RU"/>
        </w:rPr>
      </w:pPr>
      <w:bookmarkStart w:id="1456" w:name="z14921"/>
      <w:bookmarkEnd w:id="1455"/>
      <w:r>
        <w:rPr>
          <w:color w:val="000000"/>
          <w:sz w:val="28"/>
        </w:rPr>
        <w:t>     </w:t>
      </w:r>
      <w:r w:rsidRPr="002F2912">
        <w:rPr>
          <w:color w:val="000000"/>
          <w:sz w:val="28"/>
          <w:lang w:val="ru-RU"/>
        </w:rPr>
        <w:t xml:space="preserve"> Ходатайство налогоплательщика (налогового агента) о восстановлении пропущенного срока подачи жалобы у</w:t>
      </w:r>
      <w:r w:rsidRPr="002F2912">
        <w:rPr>
          <w:color w:val="000000"/>
          <w:sz w:val="28"/>
          <w:lang w:val="ru-RU"/>
        </w:rPr>
        <w:t>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w:t>
      </w:r>
      <w:r w:rsidRPr="002F2912">
        <w:rPr>
          <w:color w:val="000000"/>
          <w:sz w:val="28"/>
          <w:lang w:val="ru-RU"/>
        </w:rPr>
        <w:t>и лиц, указанных в части второй настоящего пункта.</w:t>
      </w:r>
    </w:p>
    <w:bookmarkEnd w:id="1456"/>
    <w:p w:rsidR="00EF5B47" w:rsidRPr="002F2912" w:rsidRDefault="0085068E">
      <w:pPr>
        <w:spacing w:after="0"/>
        <w:rPr>
          <w:lang w:val="ru-RU"/>
        </w:rPr>
      </w:pPr>
      <w:r>
        <w:rPr>
          <w:color w:val="FF0000"/>
          <w:sz w:val="28"/>
        </w:rPr>
        <w:t>     </w:t>
      </w:r>
      <w:r w:rsidRPr="002F2912">
        <w:rPr>
          <w:color w:val="FF0000"/>
          <w:sz w:val="28"/>
          <w:lang w:val="ru-RU"/>
        </w:rPr>
        <w:t xml:space="preserve"> 4-3. Исключен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bookmarkStart w:id="1457" w:name="z2369"/>
      <w:r>
        <w:rPr>
          <w:color w:val="000000"/>
          <w:sz w:val="28"/>
        </w:rPr>
        <w:t>     </w:t>
      </w:r>
      <w:r w:rsidRPr="002F2912">
        <w:rPr>
          <w:color w:val="000000"/>
          <w:sz w:val="28"/>
          <w:lang w:val="ru-RU"/>
        </w:rPr>
        <w:t xml:space="preserve"> 5. При подаче жалобы на уведо</w:t>
      </w:r>
      <w:r w:rsidRPr="002F2912">
        <w:rPr>
          <w:color w:val="000000"/>
          <w:sz w:val="28"/>
          <w:lang w:val="ru-RU"/>
        </w:rPr>
        <w:t>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w:t>
      </w:r>
      <w:r w:rsidRPr="002F2912">
        <w:rPr>
          <w:color w:val="000000"/>
          <w:sz w:val="28"/>
          <w:lang w:val="ru-RU"/>
        </w:rPr>
        <w:t>анами по результатам камерального контроля, приостанавливается:</w:t>
      </w:r>
    </w:p>
    <w:p w:rsidR="00EF5B47" w:rsidRPr="002F2912" w:rsidRDefault="0085068E">
      <w:pPr>
        <w:spacing w:after="0"/>
        <w:jc w:val="both"/>
        <w:rPr>
          <w:lang w:val="ru-RU"/>
        </w:rPr>
      </w:pPr>
      <w:bookmarkStart w:id="1458" w:name="z2370"/>
      <w:bookmarkEnd w:id="1457"/>
      <w:r>
        <w:rPr>
          <w:color w:val="000000"/>
          <w:sz w:val="28"/>
        </w:rPr>
        <w:t>     </w:t>
      </w:r>
      <w:r w:rsidRPr="002F2912">
        <w:rPr>
          <w:color w:val="000000"/>
          <w:sz w:val="28"/>
          <w:lang w:val="ru-RU"/>
        </w:rPr>
        <w:t xml:space="preserve">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rsidR="00EF5B47" w:rsidRPr="002F2912" w:rsidRDefault="0085068E">
      <w:pPr>
        <w:spacing w:after="0"/>
        <w:jc w:val="both"/>
        <w:rPr>
          <w:lang w:val="ru-RU"/>
        </w:rPr>
      </w:pPr>
      <w:bookmarkStart w:id="1459" w:name="z2371"/>
      <w:bookmarkEnd w:id="1458"/>
      <w:r>
        <w:rPr>
          <w:color w:val="000000"/>
          <w:sz w:val="28"/>
        </w:rPr>
        <w:t> </w:t>
      </w:r>
      <w:r>
        <w:rPr>
          <w:color w:val="000000"/>
          <w:sz w:val="28"/>
        </w:rPr>
        <w:t>    </w:t>
      </w:r>
      <w:r w:rsidRPr="002F2912">
        <w:rPr>
          <w:color w:val="000000"/>
          <w:sz w:val="28"/>
          <w:lang w:val="ru-RU"/>
        </w:rPr>
        <w:t xml:space="preserve"> 2) со дня принятия судом жалобы (заявления) к производству – до вступления в законную силу судебного акта.</w:t>
      </w:r>
    </w:p>
    <w:p w:rsidR="00EF5B47" w:rsidRPr="002F2912" w:rsidRDefault="0085068E">
      <w:pPr>
        <w:spacing w:after="0"/>
        <w:jc w:val="both"/>
        <w:rPr>
          <w:lang w:val="ru-RU"/>
        </w:rPr>
      </w:pPr>
      <w:bookmarkStart w:id="1460" w:name="z2372"/>
      <w:bookmarkEnd w:id="1459"/>
      <w:r w:rsidRPr="002F2912">
        <w:rPr>
          <w:color w:val="000000"/>
          <w:sz w:val="28"/>
          <w:lang w:val="ru-RU"/>
        </w:rPr>
        <w:t xml:space="preserve"> </w:t>
      </w:r>
      <w:r>
        <w:rPr>
          <w:color w:val="000000"/>
          <w:sz w:val="28"/>
        </w:rPr>
        <w:t>     </w:t>
      </w:r>
      <w:r w:rsidRPr="002F2912">
        <w:rPr>
          <w:color w:val="000000"/>
          <w:sz w:val="28"/>
          <w:lang w:val="ru-RU"/>
        </w:rPr>
        <w:t xml:space="preserve"> При этом в случаях подачи жалобы в суд на действия (бездействие) должностных лиц налоговых органов по направлению уведомления об устранен</w:t>
      </w:r>
      <w:r w:rsidRPr="002F2912">
        <w:rPr>
          <w:color w:val="000000"/>
          <w:sz w:val="28"/>
          <w:lang w:val="ru-RU"/>
        </w:rPr>
        <w:t xml:space="preserve">ии нарушений, предусмотренных подпунктами 2) и 3) пункта 3 </w:t>
      </w:r>
      <w:r w:rsidRPr="002F2912">
        <w:rPr>
          <w:color w:val="000000"/>
          <w:sz w:val="28"/>
          <w:lang w:val="ru-RU"/>
        </w:rPr>
        <w:lastRenderedPageBreak/>
        <w:t>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w:t>
      </w:r>
      <w:r w:rsidRPr="002F2912">
        <w:rPr>
          <w:color w:val="000000"/>
          <w:sz w:val="28"/>
          <w:lang w:val="ru-RU"/>
        </w:rPr>
        <w:t xml:space="preserve">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p w:rsidR="00EF5B47" w:rsidRPr="002F2912" w:rsidRDefault="0085068E">
      <w:pPr>
        <w:spacing w:after="0"/>
        <w:jc w:val="both"/>
        <w:rPr>
          <w:lang w:val="ru-RU"/>
        </w:rPr>
      </w:pPr>
      <w:bookmarkStart w:id="1461" w:name="z2373"/>
      <w:bookmarkEnd w:id="1460"/>
      <w:r w:rsidRPr="002F2912">
        <w:rPr>
          <w:color w:val="000000"/>
          <w:sz w:val="28"/>
          <w:lang w:val="ru-RU"/>
        </w:rPr>
        <w:t xml:space="preserve"> </w:t>
      </w:r>
      <w:r>
        <w:rPr>
          <w:color w:val="000000"/>
          <w:sz w:val="28"/>
        </w:rPr>
        <w:t>     </w:t>
      </w:r>
      <w:r w:rsidRPr="002F2912">
        <w:rPr>
          <w:color w:val="000000"/>
          <w:sz w:val="28"/>
          <w:lang w:val="ru-RU"/>
        </w:rPr>
        <w:t xml:space="preserve"> 6. Неисполнение уведомления об устранении нарушений, выявленных налоговыми органами по результатам к</w:t>
      </w:r>
      <w:r w:rsidRPr="002F2912">
        <w:rPr>
          <w:color w:val="000000"/>
          <w:sz w:val="28"/>
          <w:lang w:val="ru-RU"/>
        </w:rPr>
        <w:t>амерального контроля, в срок, установленный частью первой пункта 2 настоящей статьи, влечет приостановление расходных операций по банковским счетам налогоплательщика в соответствии со статьей 118 настоящего Кодекса.</w:t>
      </w:r>
    </w:p>
    <w:p w:rsidR="00EF5B47" w:rsidRPr="002F2912" w:rsidRDefault="0085068E">
      <w:pPr>
        <w:spacing w:after="0"/>
        <w:jc w:val="both"/>
        <w:rPr>
          <w:lang w:val="ru-RU"/>
        </w:rPr>
      </w:pPr>
      <w:bookmarkStart w:id="1462" w:name="z17138"/>
      <w:bookmarkEnd w:id="1461"/>
      <w:r>
        <w:rPr>
          <w:color w:val="000000"/>
          <w:sz w:val="28"/>
        </w:rPr>
        <w:t>     </w:t>
      </w:r>
      <w:r w:rsidRPr="002F2912">
        <w:rPr>
          <w:color w:val="000000"/>
          <w:sz w:val="28"/>
          <w:lang w:val="ru-RU"/>
        </w:rPr>
        <w:t xml:space="preserve"> 6-1. По нарушениям с высокой степе</w:t>
      </w:r>
      <w:r w:rsidRPr="002F2912">
        <w:rPr>
          <w:color w:val="000000"/>
          <w:sz w:val="28"/>
          <w:lang w:val="ru-RU"/>
        </w:rPr>
        <w:t>нью риска неисполнение в установленный срок и (или) признание неисполненным уведомления об устранении нарушений, выявленных налоговыми органами по результатам камерального контроля, влекут ограничение выписки электронных счетов-фактур в информационной сист</w:t>
      </w:r>
      <w:r w:rsidRPr="002F2912">
        <w:rPr>
          <w:color w:val="000000"/>
          <w:sz w:val="28"/>
          <w:lang w:val="ru-RU"/>
        </w:rPr>
        <w:t>еме электронных счетов-фактур в соответствии со статьей 120-1 настоящего Кодекса.</w:t>
      </w:r>
    </w:p>
    <w:p w:rsidR="00EF5B47" w:rsidRPr="002F2912" w:rsidRDefault="0085068E">
      <w:pPr>
        <w:spacing w:after="0"/>
        <w:jc w:val="both"/>
        <w:rPr>
          <w:lang w:val="ru-RU"/>
        </w:rPr>
      </w:pPr>
      <w:bookmarkStart w:id="1463" w:name="z2374"/>
      <w:bookmarkEnd w:id="1462"/>
      <w:r w:rsidRPr="002F2912">
        <w:rPr>
          <w:color w:val="000000"/>
          <w:sz w:val="28"/>
          <w:lang w:val="ru-RU"/>
        </w:rPr>
        <w:t xml:space="preserve"> </w:t>
      </w:r>
      <w:r>
        <w:rPr>
          <w:color w:val="000000"/>
          <w:sz w:val="28"/>
        </w:rPr>
        <w:t>     </w:t>
      </w:r>
      <w:r w:rsidRPr="002F2912">
        <w:rPr>
          <w:color w:val="000000"/>
          <w:sz w:val="28"/>
          <w:lang w:val="ru-RU"/>
        </w:rPr>
        <w:t xml:space="preserve"> 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заключен</w:t>
      </w:r>
      <w:r w:rsidRPr="002F2912">
        <w:rPr>
          <w:color w:val="000000"/>
          <w:sz w:val="28"/>
          <w:lang w:val="ru-RU"/>
        </w:rPr>
        <w:t>ие по форме, установленной уполномоченным органом.</w:t>
      </w:r>
    </w:p>
    <w:p w:rsidR="00EF5B47" w:rsidRPr="002F2912" w:rsidRDefault="0085068E">
      <w:pPr>
        <w:spacing w:after="0"/>
        <w:jc w:val="both"/>
        <w:rPr>
          <w:lang w:val="ru-RU"/>
        </w:rPr>
      </w:pPr>
      <w:bookmarkStart w:id="1464" w:name="z2375"/>
      <w:bookmarkEnd w:id="1463"/>
      <w:r>
        <w:rPr>
          <w:color w:val="000000"/>
          <w:sz w:val="28"/>
        </w:rPr>
        <w:t>     </w:t>
      </w:r>
      <w:r w:rsidRPr="002F2912">
        <w:rPr>
          <w:color w:val="000000"/>
          <w:sz w:val="28"/>
          <w:lang w:val="ru-RU"/>
        </w:rPr>
        <w:t xml:space="preserve"> При этом датой завершения камерального контроля является дата составления заключения, указанного в настоящем пункте.</w:t>
      </w:r>
    </w:p>
    <w:bookmarkEnd w:id="146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96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по истечении шестидесяти календарных дней после дня е</w:t>
      </w:r>
      <w:r w:rsidRPr="002F2912">
        <w:rPr>
          <w:color w:val="FF0000"/>
          <w:sz w:val="28"/>
          <w:lang w:val="ru-RU"/>
        </w:rPr>
        <w:t>го первого официального опубликования).</w:t>
      </w:r>
      <w:r w:rsidRPr="002F2912">
        <w:rPr>
          <w:lang w:val="ru-RU"/>
        </w:rPr>
        <w:br/>
      </w:r>
    </w:p>
    <w:p w:rsidR="00EF5B47" w:rsidRPr="002F2912" w:rsidRDefault="0085068E">
      <w:pPr>
        <w:spacing w:after="0"/>
        <w:rPr>
          <w:lang w:val="ru-RU"/>
        </w:rPr>
      </w:pPr>
      <w:bookmarkStart w:id="1465" w:name="z2376"/>
      <w:r w:rsidRPr="002F2912">
        <w:rPr>
          <w:b/>
          <w:color w:val="000000"/>
          <w:lang w:val="ru-RU"/>
        </w:rPr>
        <w:t xml:space="preserve"> Глава 11. УЧЕТ ИСПОЛНЕНИЯ НАЛОГОВОГО ОБЯЗАТЕЛЬСТВА, ОБЯЗАННОСТИ ПО ПЕРЕЧИСЛЕНИЮ СОЦИАЛЬНЫХ ПЛАТЕЖЕЙ, ШТРАФОВ И ПЕНИ</w:t>
      </w:r>
    </w:p>
    <w:bookmarkEnd w:id="1465"/>
    <w:p w:rsidR="00EF5B47" w:rsidRPr="002F2912" w:rsidRDefault="0085068E">
      <w:pPr>
        <w:spacing w:after="0"/>
        <w:jc w:val="both"/>
        <w:rPr>
          <w:lang w:val="ru-RU"/>
        </w:rPr>
      </w:pPr>
      <w:r w:rsidRPr="002F2912">
        <w:rPr>
          <w:b/>
          <w:color w:val="000000"/>
          <w:sz w:val="28"/>
          <w:lang w:val="ru-RU"/>
        </w:rPr>
        <w:t>Статья 97.Общие положения</w:t>
      </w:r>
    </w:p>
    <w:p w:rsidR="00EF5B47" w:rsidRPr="002F2912" w:rsidRDefault="0085068E">
      <w:pPr>
        <w:spacing w:after="0"/>
        <w:jc w:val="both"/>
        <w:rPr>
          <w:lang w:val="ru-RU"/>
        </w:rPr>
      </w:pPr>
      <w:bookmarkStart w:id="1466" w:name="z2377"/>
      <w:r>
        <w:rPr>
          <w:color w:val="000000"/>
          <w:sz w:val="28"/>
        </w:rPr>
        <w:t>     </w:t>
      </w:r>
      <w:r w:rsidRPr="002F2912">
        <w:rPr>
          <w:color w:val="000000"/>
          <w:sz w:val="28"/>
          <w:lang w:val="ru-RU"/>
        </w:rPr>
        <w:t xml:space="preserve"> 1. Учет исчисленных, начисленных, уплаченных сумм налогов и </w:t>
      </w:r>
      <w:r w:rsidRPr="002F2912">
        <w:rPr>
          <w:color w:val="000000"/>
          <w:sz w:val="28"/>
          <w:lang w:val="ru-RU"/>
        </w:rPr>
        <w:t>платежей в бюджет, социальных платежей, штрафов и пени осуществляется налоговыми органами путем ведения лицевого счета налогоплательщика.</w:t>
      </w:r>
    </w:p>
    <w:p w:rsidR="00EF5B47" w:rsidRPr="002F2912" w:rsidRDefault="0085068E">
      <w:pPr>
        <w:spacing w:after="0"/>
        <w:jc w:val="both"/>
        <w:rPr>
          <w:lang w:val="ru-RU"/>
        </w:rPr>
      </w:pPr>
      <w:bookmarkStart w:id="1467" w:name="z2378"/>
      <w:bookmarkEnd w:id="1466"/>
      <w:r>
        <w:rPr>
          <w:color w:val="000000"/>
          <w:sz w:val="28"/>
        </w:rPr>
        <w:t>     </w:t>
      </w:r>
      <w:r w:rsidRPr="002F2912">
        <w:rPr>
          <w:color w:val="000000"/>
          <w:sz w:val="28"/>
          <w:lang w:val="ru-RU"/>
        </w:rPr>
        <w:t xml:space="preserve"> 2. Порядок ведения лицевого счета налогоплательщика определяется уполномоченным органом.</w:t>
      </w:r>
    </w:p>
    <w:p w:rsidR="00EF5B47" w:rsidRPr="002F2912" w:rsidRDefault="0085068E">
      <w:pPr>
        <w:spacing w:after="0"/>
        <w:jc w:val="both"/>
        <w:rPr>
          <w:lang w:val="ru-RU"/>
        </w:rPr>
      </w:pPr>
      <w:bookmarkStart w:id="1468" w:name="z2379"/>
      <w:bookmarkEnd w:id="1467"/>
      <w:r>
        <w:rPr>
          <w:color w:val="000000"/>
          <w:sz w:val="28"/>
        </w:rPr>
        <w:t>     </w:t>
      </w:r>
      <w:r w:rsidRPr="002F2912">
        <w:rPr>
          <w:color w:val="000000"/>
          <w:sz w:val="28"/>
          <w:lang w:val="ru-RU"/>
        </w:rPr>
        <w:t xml:space="preserve"> 3. Лицевой </w:t>
      </w:r>
      <w:r w:rsidRPr="002F2912">
        <w:rPr>
          <w:color w:val="000000"/>
          <w:sz w:val="28"/>
          <w:lang w:val="ru-RU"/>
        </w:rPr>
        <w:t>счет налогоплательщика ведется в национальной валюте.</w:t>
      </w:r>
    </w:p>
    <w:p w:rsidR="00EF5B47" w:rsidRPr="002F2912" w:rsidRDefault="0085068E">
      <w:pPr>
        <w:spacing w:after="0"/>
        <w:jc w:val="both"/>
        <w:rPr>
          <w:lang w:val="ru-RU"/>
        </w:rPr>
      </w:pPr>
      <w:bookmarkStart w:id="1469" w:name="z2380"/>
      <w:bookmarkEnd w:id="1468"/>
      <w:r>
        <w:rPr>
          <w:color w:val="000000"/>
          <w:sz w:val="28"/>
        </w:rPr>
        <w:t>     </w:t>
      </w:r>
      <w:r w:rsidRPr="002F2912">
        <w:rPr>
          <w:color w:val="000000"/>
          <w:sz w:val="28"/>
          <w:lang w:val="ru-RU"/>
        </w:rPr>
        <w:t xml:space="preserve">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p w:rsidR="00EF5B47" w:rsidRPr="002F2912" w:rsidRDefault="0085068E">
      <w:pPr>
        <w:spacing w:after="0"/>
        <w:jc w:val="both"/>
        <w:rPr>
          <w:lang w:val="ru-RU"/>
        </w:rPr>
      </w:pPr>
      <w:bookmarkStart w:id="1470" w:name="z2381"/>
      <w:bookmarkEnd w:id="1469"/>
      <w:r>
        <w:rPr>
          <w:color w:val="000000"/>
          <w:sz w:val="28"/>
        </w:rPr>
        <w:lastRenderedPageBreak/>
        <w:t>     </w:t>
      </w:r>
      <w:r w:rsidRPr="002F2912">
        <w:rPr>
          <w:color w:val="000000"/>
          <w:sz w:val="28"/>
          <w:lang w:val="ru-RU"/>
        </w:rPr>
        <w:t xml:space="preserve"> налогоплательщиком в налоговой о</w:t>
      </w:r>
      <w:r w:rsidRPr="002F2912">
        <w:rPr>
          <w:color w:val="000000"/>
          <w:sz w:val="28"/>
          <w:lang w:val="ru-RU"/>
        </w:rPr>
        <w:t>тчетности;</w:t>
      </w:r>
    </w:p>
    <w:p w:rsidR="00EF5B47" w:rsidRPr="002F2912" w:rsidRDefault="0085068E">
      <w:pPr>
        <w:spacing w:after="0"/>
        <w:jc w:val="both"/>
        <w:rPr>
          <w:lang w:val="ru-RU"/>
        </w:rPr>
      </w:pPr>
      <w:bookmarkStart w:id="1471" w:name="z2382"/>
      <w:bookmarkEnd w:id="1470"/>
      <w:r w:rsidRPr="002F2912">
        <w:rPr>
          <w:color w:val="000000"/>
          <w:sz w:val="28"/>
          <w:lang w:val="ru-RU"/>
        </w:rPr>
        <w:t xml:space="preserve"> </w:t>
      </w:r>
      <w:r>
        <w:rPr>
          <w:color w:val="000000"/>
          <w:sz w:val="28"/>
        </w:rPr>
        <w:t>     </w:t>
      </w:r>
      <w:r w:rsidRPr="002F2912">
        <w:rPr>
          <w:color w:val="000000"/>
          <w:sz w:val="28"/>
          <w:lang w:val="ru-RU"/>
        </w:rPr>
        <w:t xml:space="preserve"> налоговыми органами – на основании сведений уполномоченных государственных органов в случаях, установленных статьями 493 и 532 настоящего Кодекса;</w:t>
      </w:r>
    </w:p>
    <w:p w:rsidR="00EF5B47" w:rsidRPr="002F2912" w:rsidRDefault="0085068E">
      <w:pPr>
        <w:spacing w:after="0"/>
        <w:jc w:val="both"/>
        <w:rPr>
          <w:lang w:val="ru-RU"/>
        </w:rPr>
      </w:pPr>
      <w:bookmarkStart w:id="1472" w:name="z2383"/>
      <w:bookmarkEnd w:id="1471"/>
      <w:r>
        <w:rPr>
          <w:color w:val="000000"/>
          <w:sz w:val="28"/>
        </w:rPr>
        <w:t>     </w:t>
      </w:r>
      <w:r w:rsidRPr="002F2912">
        <w:rPr>
          <w:color w:val="000000"/>
          <w:sz w:val="28"/>
          <w:lang w:val="ru-RU"/>
        </w:rPr>
        <w:t xml:space="preserve"> уполномоченными государственными органами по основаниям, предусмотренным настоящим Ко</w:t>
      </w:r>
      <w:r w:rsidRPr="002F2912">
        <w:rPr>
          <w:color w:val="000000"/>
          <w:sz w:val="28"/>
          <w:lang w:val="ru-RU"/>
        </w:rPr>
        <w:t>дексом.</w:t>
      </w:r>
    </w:p>
    <w:p w:rsidR="00EF5B47" w:rsidRPr="002F2912" w:rsidRDefault="0085068E">
      <w:pPr>
        <w:spacing w:after="0"/>
        <w:jc w:val="both"/>
        <w:rPr>
          <w:lang w:val="ru-RU"/>
        </w:rPr>
      </w:pPr>
      <w:bookmarkStart w:id="1473" w:name="z2384"/>
      <w:bookmarkEnd w:id="1472"/>
      <w:r>
        <w:rPr>
          <w:color w:val="000000"/>
          <w:sz w:val="28"/>
        </w:rPr>
        <w:t>     </w:t>
      </w:r>
      <w:r w:rsidRPr="002F2912">
        <w:rPr>
          <w:color w:val="000000"/>
          <w:sz w:val="28"/>
          <w:lang w:val="ru-RU"/>
        </w:rPr>
        <w:t xml:space="preserve">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p w:rsidR="00EF5B47" w:rsidRPr="002F2912" w:rsidRDefault="0085068E">
      <w:pPr>
        <w:spacing w:after="0"/>
        <w:jc w:val="both"/>
        <w:rPr>
          <w:lang w:val="ru-RU"/>
        </w:rPr>
      </w:pPr>
      <w:bookmarkStart w:id="1474" w:name="z2385"/>
      <w:bookmarkEnd w:id="1473"/>
      <w:r>
        <w:rPr>
          <w:color w:val="000000"/>
          <w:sz w:val="28"/>
        </w:rPr>
        <w:t>     </w:t>
      </w:r>
      <w:r w:rsidRPr="002F2912">
        <w:rPr>
          <w:color w:val="000000"/>
          <w:sz w:val="28"/>
          <w:lang w:val="ru-RU"/>
        </w:rPr>
        <w:t xml:space="preserve"> по результ</w:t>
      </w:r>
      <w:r w:rsidRPr="002F2912">
        <w:rPr>
          <w:color w:val="000000"/>
          <w:sz w:val="28"/>
          <w:lang w:val="ru-RU"/>
        </w:rPr>
        <w:t>атам налоговой проверки;</w:t>
      </w:r>
    </w:p>
    <w:p w:rsidR="00EF5B47" w:rsidRPr="002F2912" w:rsidRDefault="0085068E">
      <w:pPr>
        <w:spacing w:after="0"/>
        <w:jc w:val="both"/>
        <w:rPr>
          <w:lang w:val="ru-RU"/>
        </w:rPr>
      </w:pPr>
      <w:bookmarkStart w:id="1475" w:name="z2386"/>
      <w:bookmarkEnd w:id="1474"/>
      <w:r>
        <w:rPr>
          <w:color w:val="000000"/>
          <w:sz w:val="28"/>
        </w:rPr>
        <w:t>     </w:t>
      </w:r>
      <w:r w:rsidRPr="002F2912">
        <w:rPr>
          <w:color w:val="000000"/>
          <w:sz w:val="28"/>
          <w:lang w:val="ru-RU"/>
        </w:rPr>
        <w:t xml:space="preserve"> по итогам рассмотрения жалобы налогоплательщика (налогового агента) на уведомление о результатах проверки;</w:t>
      </w:r>
    </w:p>
    <w:p w:rsidR="00EF5B47" w:rsidRPr="002F2912" w:rsidRDefault="0085068E">
      <w:pPr>
        <w:spacing w:after="0"/>
        <w:jc w:val="both"/>
        <w:rPr>
          <w:lang w:val="ru-RU"/>
        </w:rPr>
      </w:pPr>
      <w:bookmarkStart w:id="1476" w:name="z2387"/>
      <w:bookmarkEnd w:id="1475"/>
      <w:r>
        <w:rPr>
          <w:color w:val="000000"/>
          <w:sz w:val="28"/>
        </w:rPr>
        <w:t>     </w:t>
      </w:r>
      <w:r w:rsidRPr="002F2912">
        <w:rPr>
          <w:color w:val="000000"/>
          <w:sz w:val="28"/>
          <w:lang w:val="ru-RU"/>
        </w:rPr>
        <w:t xml:space="preserve"> по результатам горизонтального мониторинга;</w:t>
      </w:r>
    </w:p>
    <w:p w:rsidR="00EF5B47" w:rsidRPr="002F2912" w:rsidRDefault="0085068E">
      <w:pPr>
        <w:spacing w:after="0"/>
        <w:jc w:val="both"/>
        <w:rPr>
          <w:lang w:val="ru-RU"/>
        </w:rPr>
      </w:pPr>
      <w:bookmarkStart w:id="1477" w:name="z16349"/>
      <w:bookmarkEnd w:id="1476"/>
      <w:r>
        <w:rPr>
          <w:color w:val="000000"/>
          <w:sz w:val="28"/>
        </w:rPr>
        <w:t>     </w:t>
      </w:r>
      <w:r w:rsidRPr="002F2912">
        <w:rPr>
          <w:color w:val="000000"/>
          <w:sz w:val="28"/>
          <w:lang w:val="ru-RU"/>
        </w:rPr>
        <w:t xml:space="preserve"> по итогам рассмотрения жалобы налогоплательщика (налогового аг</w:t>
      </w:r>
      <w:r w:rsidRPr="002F2912">
        <w:rPr>
          <w:color w:val="000000"/>
          <w:sz w:val="28"/>
          <w:lang w:val="ru-RU"/>
        </w:rPr>
        <w:t>ента) на уведомление о результатах горизонтального мониторинга;</w:t>
      </w:r>
    </w:p>
    <w:p w:rsidR="00EF5B47" w:rsidRPr="002F2912" w:rsidRDefault="0085068E">
      <w:pPr>
        <w:spacing w:after="0"/>
        <w:jc w:val="both"/>
        <w:rPr>
          <w:lang w:val="ru-RU"/>
        </w:rPr>
      </w:pPr>
      <w:bookmarkStart w:id="1478" w:name="z2388"/>
      <w:bookmarkEnd w:id="1477"/>
      <w:r w:rsidRPr="002F2912">
        <w:rPr>
          <w:color w:val="000000"/>
          <w:sz w:val="28"/>
          <w:lang w:val="ru-RU"/>
        </w:rPr>
        <w:t xml:space="preserve"> </w:t>
      </w:r>
      <w:r>
        <w:rPr>
          <w:color w:val="000000"/>
          <w:sz w:val="28"/>
        </w:rPr>
        <w:t>     </w:t>
      </w:r>
      <w:r w:rsidRPr="002F2912">
        <w:rPr>
          <w:color w:val="000000"/>
          <w:sz w:val="28"/>
          <w:lang w:val="ru-RU"/>
        </w:rPr>
        <w:t xml:space="preserve">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w:t>
      </w:r>
      <w:r w:rsidRPr="002F2912">
        <w:rPr>
          <w:color w:val="000000"/>
          <w:sz w:val="28"/>
          <w:lang w:val="ru-RU"/>
        </w:rPr>
        <w:t>по соблюдению экологического законодательства Республики Казахстан (государственный экологический контроль) в соответствии с пунктом 3 статьи 573 настоящего Кодекса.</w:t>
      </w:r>
    </w:p>
    <w:p w:rsidR="00EF5B47" w:rsidRPr="002F2912" w:rsidRDefault="0085068E">
      <w:pPr>
        <w:spacing w:after="0"/>
        <w:jc w:val="both"/>
        <w:rPr>
          <w:lang w:val="ru-RU"/>
        </w:rPr>
      </w:pPr>
      <w:bookmarkStart w:id="1479" w:name="z2389"/>
      <w:bookmarkEnd w:id="1478"/>
      <w:r>
        <w:rPr>
          <w:color w:val="000000"/>
          <w:sz w:val="28"/>
        </w:rPr>
        <w:t>     </w:t>
      </w:r>
      <w:r w:rsidRPr="002F2912">
        <w:rPr>
          <w:color w:val="000000"/>
          <w:sz w:val="28"/>
          <w:lang w:val="ru-RU"/>
        </w:rPr>
        <w:t xml:space="preserve"> 6. Для целей применения пунктов 4 и 5 настоящей статьи уменьшением суммы налога на д</w:t>
      </w:r>
      <w:r w:rsidRPr="002F2912">
        <w:rPr>
          <w:color w:val="000000"/>
          <w:sz w:val="28"/>
          <w:lang w:val="ru-RU"/>
        </w:rPr>
        <w:t>обавленную стоимость является также превышение налога на добавленную стоимость, относимого в зачет, над суммой начисленного налога.</w:t>
      </w:r>
    </w:p>
    <w:p w:rsidR="00EF5B47" w:rsidRPr="002F2912" w:rsidRDefault="0085068E">
      <w:pPr>
        <w:spacing w:after="0"/>
        <w:jc w:val="both"/>
        <w:rPr>
          <w:lang w:val="ru-RU"/>
        </w:rPr>
      </w:pPr>
      <w:bookmarkStart w:id="1480" w:name="z2390"/>
      <w:bookmarkEnd w:id="1479"/>
      <w:r>
        <w:rPr>
          <w:color w:val="000000"/>
          <w:sz w:val="28"/>
        </w:rPr>
        <w:t>     </w:t>
      </w:r>
      <w:r w:rsidRPr="002F2912">
        <w:rPr>
          <w:color w:val="000000"/>
          <w:sz w:val="28"/>
          <w:lang w:val="ru-RU"/>
        </w:rPr>
        <w:t xml:space="preserve"> 7. Сальдо расчетов в лицевом счете налогоплательщика по налогам, платежам в бюджет, социальным платежам, штрафам, пени</w:t>
      </w:r>
      <w:r w:rsidRPr="002F2912">
        <w:rPr>
          <w:color w:val="000000"/>
          <w:sz w:val="28"/>
          <w:lang w:val="ru-RU"/>
        </w:rPr>
        <w:t xml:space="preserve"> исчисляется в порядке, определенном уполномоченным органом.</w:t>
      </w:r>
    </w:p>
    <w:p w:rsidR="00EF5B47" w:rsidRPr="002F2912" w:rsidRDefault="0085068E">
      <w:pPr>
        <w:spacing w:after="0"/>
        <w:jc w:val="both"/>
        <w:rPr>
          <w:lang w:val="ru-RU"/>
        </w:rPr>
      </w:pPr>
      <w:bookmarkStart w:id="1481" w:name="z2391"/>
      <w:bookmarkEnd w:id="1480"/>
      <w:r>
        <w:rPr>
          <w:color w:val="000000"/>
          <w:sz w:val="28"/>
        </w:rPr>
        <w:t>     </w:t>
      </w:r>
      <w:r w:rsidRPr="002F2912">
        <w:rPr>
          <w:color w:val="000000"/>
          <w:sz w:val="28"/>
          <w:lang w:val="ru-RU"/>
        </w:rPr>
        <w:t xml:space="preserve"> 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w:t>
      </w:r>
      <w:r w:rsidRPr="002F2912">
        <w:rPr>
          <w:color w:val="000000"/>
          <w:sz w:val="28"/>
          <w:lang w:val="ru-RU"/>
        </w:rPr>
        <w:t xml:space="preserve"> органами по запросу налогоплательщика в течение одного рабочего дня со дня получения запроса.</w:t>
      </w:r>
    </w:p>
    <w:bookmarkEnd w:id="148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97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w:t>
      </w:r>
      <w:r w:rsidRPr="002F2912">
        <w:rPr>
          <w:color w:val="FF0000"/>
          <w:sz w:val="28"/>
          <w:lang w:val="ru-RU"/>
        </w:rPr>
        <w:t xml:space="preserve">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98. Проведение сверки расчетов по налогам и платежам в бюджет, социальным платежам</w:t>
      </w:r>
    </w:p>
    <w:p w:rsidR="00EF5B47" w:rsidRPr="002F2912" w:rsidRDefault="0085068E">
      <w:pPr>
        <w:spacing w:after="0"/>
        <w:jc w:val="both"/>
        <w:rPr>
          <w:lang w:val="ru-RU"/>
        </w:rPr>
      </w:pPr>
      <w:bookmarkStart w:id="1482" w:name="z2392"/>
      <w:r w:rsidRPr="002F2912">
        <w:rPr>
          <w:color w:val="000000"/>
          <w:sz w:val="28"/>
          <w:lang w:val="ru-RU"/>
        </w:rPr>
        <w:lastRenderedPageBreak/>
        <w:t xml:space="preserve"> </w:t>
      </w:r>
      <w:r>
        <w:rPr>
          <w:color w:val="000000"/>
          <w:sz w:val="28"/>
        </w:rPr>
        <w:t>     </w:t>
      </w:r>
      <w:r w:rsidRPr="002F2912">
        <w:rPr>
          <w:color w:val="000000"/>
          <w:sz w:val="28"/>
          <w:lang w:val="ru-RU"/>
        </w:rPr>
        <w:t xml:space="preserve"> 1. По требованию налогоплательщика (налогового агента) налоговым органом в течение одного рабочего дня проводится сверка расчетов по </w:t>
      </w:r>
      <w:r w:rsidRPr="002F2912">
        <w:rPr>
          <w:color w:val="000000"/>
          <w:sz w:val="28"/>
          <w:lang w:val="ru-RU"/>
        </w:rPr>
        <w:t xml:space="preserve">налогам и платежам в бюджет, социальным платежам. </w:t>
      </w:r>
    </w:p>
    <w:p w:rsidR="00EF5B47" w:rsidRPr="002F2912" w:rsidRDefault="0085068E">
      <w:pPr>
        <w:spacing w:after="0"/>
        <w:jc w:val="both"/>
        <w:rPr>
          <w:lang w:val="ru-RU"/>
        </w:rPr>
      </w:pPr>
      <w:bookmarkStart w:id="1483" w:name="z2393"/>
      <w:bookmarkEnd w:id="1482"/>
      <w:r w:rsidRPr="002F2912">
        <w:rPr>
          <w:color w:val="000000"/>
          <w:sz w:val="28"/>
          <w:lang w:val="ru-RU"/>
        </w:rPr>
        <w:t xml:space="preserve"> </w:t>
      </w:r>
      <w:r>
        <w:rPr>
          <w:color w:val="000000"/>
          <w:sz w:val="28"/>
        </w:rPr>
        <w:t>     </w:t>
      </w:r>
      <w:r w:rsidRPr="002F2912">
        <w:rPr>
          <w:color w:val="000000"/>
          <w:sz w:val="28"/>
          <w:lang w:val="ru-RU"/>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w:t>
      </w:r>
      <w:r w:rsidRPr="002F2912">
        <w:rPr>
          <w:color w:val="000000"/>
          <w:sz w:val="28"/>
          <w:lang w:val="ru-RU"/>
        </w:rPr>
        <w:t xml:space="preserve">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bookmarkEnd w:id="1483"/>
    <w:p w:rsidR="00EF5B47" w:rsidRPr="002F2912" w:rsidRDefault="0085068E">
      <w:pPr>
        <w:spacing w:after="0"/>
        <w:jc w:val="both"/>
        <w:rPr>
          <w:lang w:val="ru-RU"/>
        </w:rPr>
      </w:pPr>
      <w:r w:rsidRPr="002F2912">
        <w:rPr>
          <w:b/>
          <w:color w:val="000000"/>
          <w:sz w:val="28"/>
          <w:lang w:val="ru-RU"/>
        </w:rPr>
        <w:t>Статья 99. Прекращение обязательства по уплате штрафа в силу истечения срока давн</w:t>
      </w:r>
      <w:r w:rsidRPr="002F2912">
        <w:rPr>
          <w:b/>
          <w:color w:val="000000"/>
          <w:sz w:val="28"/>
          <w:lang w:val="ru-RU"/>
        </w:rPr>
        <w:t>ости исполнения постановления</w:t>
      </w:r>
    </w:p>
    <w:p w:rsidR="00EF5B47" w:rsidRPr="002F2912" w:rsidRDefault="0085068E">
      <w:pPr>
        <w:spacing w:after="0"/>
        <w:jc w:val="both"/>
        <w:rPr>
          <w:lang w:val="ru-RU"/>
        </w:rPr>
      </w:pPr>
      <w:bookmarkStart w:id="1484" w:name="z2394"/>
      <w:r>
        <w:rPr>
          <w:color w:val="000000"/>
          <w:sz w:val="28"/>
        </w:rPr>
        <w:t>     </w:t>
      </w:r>
      <w:r w:rsidRPr="002F2912">
        <w:rPr>
          <w:color w:val="000000"/>
          <w:sz w:val="28"/>
          <w:lang w:val="ru-RU"/>
        </w:rPr>
        <w:t xml:space="preserve">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социальной защите, об обязательном социальном медицинском</w:t>
      </w:r>
      <w:r w:rsidRPr="002F2912">
        <w:rPr>
          <w:color w:val="000000"/>
          <w:sz w:val="28"/>
          <w:lang w:val="ru-RU"/>
        </w:rPr>
        <w:t xml:space="preserve">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w:t>
      </w:r>
      <w:r w:rsidRPr="002F2912">
        <w:rPr>
          <w:color w:val="000000"/>
          <w:sz w:val="28"/>
          <w:lang w:val="ru-RU"/>
        </w:rPr>
        <w:t>вании решения налогового органа не позднее пяти рабочих дней с даты вынесения такого решения.</w:t>
      </w:r>
    </w:p>
    <w:bookmarkEnd w:id="1484"/>
    <w:p w:rsidR="00EF5B47" w:rsidRPr="002F2912" w:rsidRDefault="0085068E">
      <w:pPr>
        <w:spacing w:after="0"/>
        <w:jc w:val="both"/>
        <w:rPr>
          <w:lang w:val="ru-RU"/>
        </w:rPr>
      </w:pPr>
      <w:r w:rsidRPr="002F2912">
        <w:rPr>
          <w:b/>
          <w:color w:val="000000"/>
          <w:sz w:val="28"/>
          <w:lang w:val="ru-RU"/>
        </w:rPr>
        <w:t>Статья 100. Порядок предоставления сведений об отсутствии (наличии) задолженности, учет по которым ведется в налоговом органе</w:t>
      </w:r>
    </w:p>
    <w:p w:rsidR="00EF5B47" w:rsidRPr="002F2912" w:rsidRDefault="0085068E">
      <w:pPr>
        <w:spacing w:after="0"/>
        <w:jc w:val="both"/>
        <w:rPr>
          <w:lang w:val="ru-RU"/>
        </w:rPr>
      </w:pPr>
      <w:bookmarkStart w:id="1485" w:name="z2395"/>
      <w:r>
        <w:rPr>
          <w:color w:val="000000"/>
          <w:sz w:val="28"/>
        </w:rPr>
        <w:t>     </w:t>
      </w:r>
      <w:r w:rsidRPr="002F2912">
        <w:rPr>
          <w:color w:val="000000"/>
          <w:sz w:val="28"/>
          <w:lang w:val="ru-RU"/>
        </w:rPr>
        <w:t xml:space="preserve"> 1. Налоговый орган на основани</w:t>
      </w:r>
      <w:r w:rsidRPr="002F2912">
        <w:rPr>
          <w:color w:val="000000"/>
          <w:sz w:val="28"/>
          <w:lang w:val="ru-RU"/>
        </w:rPr>
        <w:t>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EF5B47" w:rsidRPr="002F2912" w:rsidRDefault="0085068E">
      <w:pPr>
        <w:spacing w:after="0"/>
        <w:jc w:val="both"/>
        <w:rPr>
          <w:lang w:val="ru-RU"/>
        </w:rPr>
      </w:pPr>
      <w:bookmarkStart w:id="1486" w:name="z2396"/>
      <w:bookmarkEnd w:id="1485"/>
      <w:r>
        <w:rPr>
          <w:color w:val="000000"/>
          <w:sz w:val="28"/>
        </w:rPr>
        <w:t>     </w:t>
      </w:r>
      <w:r w:rsidRPr="002F2912">
        <w:rPr>
          <w:color w:val="000000"/>
          <w:sz w:val="28"/>
          <w:lang w:val="ru-RU"/>
        </w:rPr>
        <w:t xml:space="preserve"> 1) регистрирующему органу – не позднее трех рабочих дней со дня поступления запроса;</w:t>
      </w:r>
    </w:p>
    <w:p w:rsidR="00EF5B47" w:rsidRPr="002F2912" w:rsidRDefault="0085068E">
      <w:pPr>
        <w:spacing w:after="0"/>
        <w:jc w:val="both"/>
        <w:rPr>
          <w:lang w:val="ru-RU"/>
        </w:rPr>
      </w:pPr>
      <w:bookmarkStart w:id="1487" w:name="z2397"/>
      <w:bookmarkEnd w:id="1486"/>
      <w:r>
        <w:rPr>
          <w:color w:val="000000"/>
          <w:sz w:val="28"/>
        </w:rPr>
        <w:t>     </w:t>
      </w:r>
      <w:r w:rsidRPr="002F2912">
        <w:rPr>
          <w:color w:val="000000"/>
          <w:sz w:val="28"/>
          <w:lang w:val="ru-RU"/>
        </w:rPr>
        <w:t xml:space="preserve"> 2) другим </w:t>
      </w:r>
      <w:r w:rsidRPr="002F2912">
        <w:rPr>
          <w:color w:val="000000"/>
          <w:sz w:val="28"/>
          <w:lang w:val="ru-RU"/>
        </w:rPr>
        <w:t>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p w:rsidR="00EF5B47" w:rsidRPr="002F2912" w:rsidRDefault="0085068E">
      <w:pPr>
        <w:spacing w:after="0"/>
        <w:jc w:val="both"/>
        <w:rPr>
          <w:lang w:val="ru-RU"/>
        </w:rPr>
      </w:pPr>
      <w:bookmarkStart w:id="1488" w:name="z2398"/>
      <w:bookmarkEnd w:id="1487"/>
      <w:r>
        <w:rPr>
          <w:color w:val="000000"/>
          <w:sz w:val="28"/>
        </w:rPr>
        <w:t>     </w:t>
      </w:r>
      <w:r w:rsidRPr="002F2912">
        <w:rPr>
          <w:color w:val="000000"/>
          <w:sz w:val="28"/>
          <w:lang w:val="ru-RU"/>
        </w:rPr>
        <w:t xml:space="preserve"> Запрос и предоставление лицам, указанным в подпунктах 1</w:t>
      </w:r>
      <w:r w:rsidRPr="002F2912">
        <w:rPr>
          <w:color w:val="000000"/>
          <w:sz w:val="28"/>
          <w:lang w:val="ru-RU"/>
        </w:rPr>
        <w:t>)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EF5B47" w:rsidRPr="002F2912" w:rsidRDefault="0085068E">
      <w:pPr>
        <w:spacing w:after="0"/>
        <w:jc w:val="both"/>
        <w:rPr>
          <w:lang w:val="ru-RU"/>
        </w:rPr>
      </w:pPr>
      <w:bookmarkStart w:id="1489" w:name="z2399"/>
      <w:bookmarkEnd w:id="1488"/>
      <w:r>
        <w:rPr>
          <w:color w:val="000000"/>
          <w:sz w:val="28"/>
        </w:rPr>
        <w:t>     </w:t>
      </w:r>
      <w:r w:rsidRPr="002F2912">
        <w:rPr>
          <w:color w:val="000000"/>
          <w:sz w:val="28"/>
          <w:lang w:val="ru-RU"/>
        </w:rPr>
        <w:t xml:space="preserve"> 2. Сведения об отсутствии (наличии) задолженности, учет по которым ведется в налого</w:t>
      </w:r>
      <w:r w:rsidRPr="002F2912">
        <w:rPr>
          <w:color w:val="000000"/>
          <w:sz w:val="28"/>
          <w:lang w:val="ru-RU"/>
        </w:rPr>
        <w:t>вом органе, формируются в порядке, определенном уполномоченным органом.</w:t>
      </w:r>
    </w:p>
    <w:p w:rsidR="00EF5B47" w:rsidRPr="002F2912" w:rsidRDefault="0085068E">
      <w:pPr>
        <w:spacing w:after="0"/>
        <w:jc w:val="both"/>
        <w:rPr>
          <w:lang w:val="ru-RU"/>
        </w:rPr>
      </w:pPr>
      <w:bookmarkStart w:id="1490" w:name="z2400"/>
      <w:bookmarkEnd w:id="1489"/>
      <w:r w:rsidRPr="002F2912">
        <w:rPr>
          <w:color w:val="000000"/>
          <w:sz w:val="28"/>
          <w:lang w:val="ru-RU"/>
        </w:rPr>
        <w:t xml:space="preserve"> </w:t>
      </w:r>
      <w:r>
        <w:rPr>
          <w:color w:val="000000"/>
          <w:sz w:val="28"/>
        </w:rPr>
        <w:t>     </w:t>
      </w:r>
      <w:r w:rsidRPr="002F2912">
        <w:rPr>
          <w:color w:val="000000"/>
          <w:sz w:val="28"/>
          <w:lang w:val="ru-RU"/>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w:t>
      </w:r>
      <w:r w:rsidRPr="002F2912">
        <w:rPr>
          <w:color w:val="000000"/>
          <w:sz w:val="28"/>
          <w:lang w:val="ru-RU"/>
        </w:rPr>
        <w:t xml:space="preserve">учет по которым ведется в налоговом </w:t>
      </w:r>
      <w:r w:rsidRPr="002F2912">
        <w:rPr>
          <w:color w:val="000000"/>
          <w:sz w:val="28"/>
          <w:lang w:val="ru-RU"/>
        </w:rPr>
        <w:lastRenderedPageBreak/>
        <w:t>органе, у таких лиц предоставляются при соблюдении условий, установленных статьями 58, 59 и 60 настоящего Кодекса.</w:t>
      </w:r>
    </w:p>
    <w:p w:rsidR="00EF5B47" w:rsidRPr="002F2912" w:rsidRDefault="0085068E">
      <w:pPr>
        <w:spacing w:after="0"/>
        <w:jc w:val="both"/>
        <w:rPr>
          <w:lang w:val="ru-RU"/>
        </w:rPr>
      </w:pPr>
      <w:bookmarkStart w:id="1491" w:name="z2401"/>
      <w:bookmarkEnd w:id="1490"/>
      <w:r>
        <w:rPr>
          <w:color w:val="000000"/>
          <w:sz w:val="28"/>
        </w:rPr>
        <w:t>     </w:t>
      </w:r>
      <w:r w:rsidRPr="002F2912">
        <w:rPr>
          <w:color w:val="000000"/>
          <w:sz w:val="28"/>
          <w:lang w:val="ru-RU"/>
        </w:rPr>
        <w:t xml:space="preserve"> 4. При выезде из Республики Казахстан на постоянное место жительства физического лица, </w:t>
      </w:r>
      <w:r w:rsidRPr="002F2912">
        <w:rPr>
          <w:color w:val="000000"/>
          <w:sz w:val="28"/>
          <w:lang w:val="ru-RU"/>
        </w:rPr>
        <w:t>состоящего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w:t>
      </w:r>
      <w:r w:rsidRPr="002F2912">
        <w:rPr>
          <w:color w:val="000000"/>
          <w:sz w:val="28"/>
          <w:lang w:val="ru-RU"/>
        </w:rPr>
        <w:t>ятия с регистрационного учета в качестве индивидуального предпринимателя или лица, занимающегося частной практикой.</w:t>
      </w:r>
    </w:p>
    <w:bookmarkEnd w:id="149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100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 от 10.12.2020 </w:t>
      </w:r>
      <w:r w:rsidRPr="002F2912">
        <w:rPr>
          <w:color w:val="000000"/>
          <w:sz w:val="28"/>
          <w:lang w:val="ru-RU"/>
        </w:rPr>
        <w:t>№ 38</w:t>
      </w:r>
      <w:r w:rsidRPr="002F2912">
        <w:rPr>
          <w:color w:val="000000"/>
          <w:sz w:val="28"/>
          <w:lang w:val="ru-RU"/>
        </w:rPr>
        <w:t>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1492" w:name="z2402"/>
      <w:r w:rsidRPr="002F2912">
        <w:rPr>
          <w:b/>
          <w:color w:val="000000"/>
          <w:lang w:val="ru-RU"/>
        </w:rPr>
        <w:t xml:space="preserve"> Параграф 1. Зачет и возврат налогов, платежей в бюджет, пени и штрафов</w:t>
      </w:r>
    </w:p>
    <w:bookmarkEnd w:id="1492"/>
    <w:p w:rsidR="00EF5B47" w:rsidRPr="002F2912" w:rsidRDefault="0085068E">
      <w:pPr>
        <w:spacing w:after="0"/>
        <w:jc w:val="both"/>
        <w:rPr>
          <w:lang w:val="ru-RU"/>
        </w:rPr>
      </w:pPr>
      <w:r w:rsidRPr="002F2912">
        <w:rPr>
          <w:b/>
          <w:color w:val="000000"/>
          <w:sz w:val="28"/>
          <w:lang w:val="ru-RU"/>
        </w:rPr>
        <w:t>Статья 101. Общие положения</w:t>
      </w:r>
    </w:p>
    <w:p w:rsidR="00EF5B47" w:rsidRPr="002F2912" w:rsidRDefault="0085068E">
      <w:pPr>
        <w:spacing w:after="0"/>
        <w:jc w:val="both"/>
        <w:rPr>
          <w:lang w:val="ru-RU"/>
        </w:rPr>
      </w:pPr>
      <w:bookmarkStart w:id="1493" w:name="z2403"/>
      <w:r>
        <w:rPr>
          <w:color w:val="000000"/>
          <w:sz w:val="28"/>
        </w:rPr>
        <w:t>     </w:t>
      </w:r>
      <w:r w:rsidRPr="002F2912">
        <w:rPr>
          <w:color w:val="000000"/>
          <w:sz w:val="28"/>
          <w:lang w:val="ru-RU"/>
        </w:rPr>
        <w:t xml:space="preserve"> 1. Излишне уплаченной (взысканной) суммой налога (за исключением налога на добавленную стоимость), платежа в</w:t>
      </w:r>
      <w:r w:rsidRPr="002F2912">
        <w:rPr>
          <w:color w:val="000000"/>
          <w:sz w:val="28"/>
          <w:lang w:val="ru-RU"/>
        </w:rPr>
        <w:t xml:space="preserve">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w:t>
      </w:r>
      <w:r w:rsidRPr="002F2912">
        <w:rPr>
          <w:color w:val="000000"/>
          <w:sz w:val="28"/>
          <w:lang w:val="ru-RU"/>
        </w:rPr>
        <w:t>латежа в бюджет, пени на дату проведения зачета и (или) возврата.</w:t>
      </w:r>
    </w:p>
    <w:p w:rsidR="00EF5B47" w:rsidRPr="002F2912" w:rsidRDefault="0085068E">
      <w:pPr>
        <w:spacing w:after="0"/>
        <w:jc w:val="both"/>
        <w:rPr>
          <w:lang w:val="ru-RU"/>
        </w:rPr>
      </w:pPr>
      <w:bookmarkStart w:id="1494" w:name="z2404"/>
      <w:bookmarkEnd w:id="1493"/>
      <w:r>
        <w:rPr>
          <w:color w:val="000000"/>
          <w:sz w:val="28"/>
        </w:rPr>
        <w:t>     </w:t>
      </w:r>
      <w:r w:rsidRPr="002F2912">
        <w:rPr>
          <w:color w:val="000000"/>
          <w:sz w:val="28"/>
          <w:lang w:val="ru-RU"/>
        </w:rPr>
        <w:t xml:space="preserve">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w:t>
      </w:r>
      <w:r w:rsidRPr="002F2912">
        <w:rPr>
          <w:color w:val="000000"/>
          <w:sz w:val="28"/>
          <w:lang w:val="ru-RU"/>
        </w:rPr>
        <w:t>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rsidR="00EF5B47" w:rsidRPr="002F2912" w:rsidRDefault="0085068E">
      <w:pPr>
        <w:spacing w:after="0"/>
        <w:jc w:val="both"/>
        <w:rPr>
          <w:lang w:val="ru-RU"/>
        </w:rPr>
      </w:pPr>
      <w:bookmarkStart w:id="1495" w:name="z2405"/>
      <w:bookmarkEnd w:id="1494"/>
      <w:r>
        <w:rPr>
          <w:color w:val="000000"/>
          <w:sz w:val="28"/>
        </w:rPr>
        <w:t>     </w:t>
      </w:r>
      <w:r w:rsidRPr="002F2912">
        <w:rPr>
          <w:color w:val="000000"/>
          <w:sz w:val="28"/>
          <w:lang w:val="ru-RU"/>
        </w:rPr>
        <w:t xml:space="preserve"> Излишне уплаченными признаются уплачен</w:t>
      </w:r>
      <w:r w:rsidRPr="002F2912">
        <w:rPr>
          <w:color w:val="000000"/>
          <w:sz w:val="28"/>
          <w:lang w:val="ru-RU"/>
        </w:rPr>
        <w:t>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документа, подтверждающего резидентство иностранца или лица без гражданства, являющегося инвестицион</w:t>
      </w:r>
      <w:r w:rsidRPr="002F2912">
        <w:rPr>
          <w:color w:val="000000"/>
          <w:sz w:val="28"/>
          <w:lang w:val="ru-RU"/>
        </w:rPr>
        <w:t>ным резидентом Международного финансового центра "Астана",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посредством электронной базы и (или) на</w:t>
      </w:r>
      <w:r w:rsidRPr="002F2912">
        <w:rPr>
          <w:color w:val="000000"/>
          <w:sz w:val="28"/>
          <w:lang w:val="ru-RU"/>
        </w:rPr>
        <w:t xml:space="preserve"> бумажных носителях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EF5B47" w:rsidRPr="002F2912" w:rsidRDefault="0085068E">
      <w:pPr>
        <w:spacing w:after="0"/>
        <w:jc w:val="both"/>
        <w:rPr>
          <w:lang w:val="ru-RU"/>
        </w:rPr>
      </w:pPr>
      <w:bookmarkStart w:id="1496" w:name="z2406"/>
      <w:bookmarkEnd w:id="1495"/>
      <w:r>
        <w:rPr>
          <w:color w:val="000000"/>
          <w:sz w:val="28"/>
        </w:rPr>
        <w:lastRenderedPageBreak/>
        <w:t>     </w:t>
      </w:r>
      <w:r w:rsidRPr="002F2912">
        <w:rPr>
          <w:color w:val="000000"/>
          <w:sz w:val="28"/>
          <w:lang w:val="ru-RU"/>
        </w:rPr>
        <w:t xml:space="preserve"> Уплаченные суммы платы за л</w:t>
      </w:r>
      <w:r w:rsidRPr="002F2912">
        <w:rPr>
          <w:color w:val="000000"/>
          <w:sz w:val="28"/>
          <w:lang w:val="ru-RU"/>
        </w:rPr>
        <w:t>есные пользования признаются излишне уплаченными платежами в случае неиспользования лесорубочного билета на лесопользование.</w:t>
      </w:r>
    </w:p>
    <w:p w:rsidR="00EF5B47" w:rsidRPr="002F2912" w:rsidRDefault="0085068E">
      <w:pPr>
        <w:spacing w:after="0"/>
        <w:jc w:val="both"/>
        <w:rPr>
          <w:lang w:val="ru-RU"/>
        </w:rPr>
      </w:pPr>
      <w:bookmarkStart w:id="1497" w:name="z2407"/>
      <w:bookmarkEnd w:id="1496"/>
      <w:r w:rsidRPr="002F2912">
        <w:rPr>
          <w:color w:val="000000"/>
          <w:sz w:val="28"/>
          <w:lang w:val="ru-RU"/>
        </w:rPr>
        <w:t xml:space="preserve"> </w:t>
      </w:r>
      <w:r>
        <w:rPr>
          <w:color w:val="000000"/>
          <w:sz w:val="28"/>
        </w:rPr>
        <w:t>     </w:t>
      </w:r>
      <w:r w:rsidRPr="002F2912">
        <w:rPr>
          <w:color w:val="000000"/>
          <w:sz w:val="28"/>
          <w:lang w:val="ru-RU"/>
        </w:rPr>
        <w:t xml:space="preserve"> 2. Излишне уплаченной суммой подоходного налога является также сумма подоходного налога, подлежащая возврату налогоплательщи</w:t>
      </w:r>
      <w:r w:rsidRPr="002F2912">
        <w:rPr>
          <w:color w:val="000000"/>
          <w:sz w:val="28"/>
          <w:lang w:val="ru-RU"/>
        </w:rPr>
        <w:t>ку-нерезиденту в соответствии со статьей 672 настоящего Кодекса.</w:t>
      </w:r>
    </w:p>
    <w:p w:rsidR="00EF5B47" w:rsidRPr="002F2912" w:rsidRDefault="0085068E">
      <w:pPr>
        <w:spacing w:after="0"/>
        <w:jc w:val="both"/>
        <w:rPr>
          <w:lang w:val="ru-RU"/>
        </w:rPr>
      </w:pPr>
      <w:bookmarkStart w:id="1498" w:name="z2408"/>
      <w:bookmarkEnd w:id="1497"/>
      <w:r>
        <w:rPr>
          <w:color w:val="000000"/>
          <w:sz w:val="28"/>
        </w:rPr>
        <w:t>     </w:t>
      </w:r>
      <w:r w:rsidRPr="002F2912">
        <w:rPr>
          <w:color w:val="000000"/>
          <w:sz w:val="28"/>
          <w:lang w:val="ru-RU"/>
        </w:rPr>
        <w:t xml:space="preserve"> 3. Зачет и возврат излишне уплаченной (взысканной) суммы налога, платежа в бюджет (за исключением сборов и плат, не подлежащих зачету и возврату), пени производятся налоговым органом в </w:t>
      </w:r>
      <w:r w:rsidRPr="002F2912">
        <w:rPr>
          <w:color w:val="000000"/>
          <w:sz w:val="28"/>
          <w:lang w:val="ru-RU"/>
        </w:rPr>
        <w:t>национальной валюте в следующем порядке:</w:t>
      </w:r>
    </w:p>
    <w:p w:rsidR="00EF5B47" w:rsidRPr="002F2912" w:rsidRDefault="0085068E">
      <w:pPr>
        <w:spacing w:after="0"/>
        <w:jc w:val="both"/>
        <w:rPr>
          <w:lang w:val="ru-RU"/>
        </w:rPr>
      </w:pPr>
      <w:bookmarkStart w:id="1499" w:name="z2409"/>
      <w:bookmarkEnd w:id="1498"/>
      <w:r>
        <w:rPr>
          <w:color w:val="000000"/>
          <w:sz w:val="28"/>
        </w:rPr>
        <w:t>     </w:t>
      </w:r>
      <w:r w:rsidRPr="002F2912">
        <w:rPr>
          <w:color w:val="000000"/>
          <w:sz w:val="28"/>
          <w:lang w:val="ru-RU"/>
        </w:rPr>
        <w:t xml:space="preserve"> по месту ведения лицевых счетов по соответствующему налогу, платежу в бюджет, пени – на основании сведений таких лицевых счетов;</w:t>
      </w:r>
    </w:p>
    <w:p w:rsidR="00EF5B47" w:rsidRPr="002F2912" w:rsidRDefault="0085068E">
      <w:pPr>
        <w:spacing w:after="0"/>
        <w:jc w:val="both"/>
        <w:rPr>
          <w:lang w:val="ru-RU"/>
        </w:rPr>
      </w:pPr>
      <w:bookmarkStart w:id="1500" w:name="z2410"/>
      <w:bookmarkEnd w:id="1499"/>
      <w:r>
        <w:rPr>
          <w:color w:val="000000"/>
          <w:sz w:val="28"/>
        </w:rPr>
        <w:t>     </w:t>
      </w:r>
      <w:r w:rsidRPr="002F2912">
        <w:rPr>
          <w:color w:val="000000"/>
          <w:sz w:val="28"/>
          <w:lang w:val="ru-RU"/>
        </w:rPr>
        <w:t xml:space="preserve"> по месту уплаты платежей в бюджет, по которым лицевые счета не ведутся, – </w:t>
      </w:r>
      <w:r w:rsidRPr="002F2912">
        <w:rPr>
          <w:color w:val="000000"/>
          <w:sz w:val="28"/>
          <w:lang w:val="ru-RU"/>
        </w:rPr>
        <w:t>на основании представленных налогоплательщиком документов, выданных соответствующим уполномоченным государственным органом либо полученных посредством электронной базы и (или) на бумажных носителях, подтверждающих несовершение действий, для осуществления к</w:t>
      </w:r>
      <w:r w:rsidRPr="002F2912">
        <w:rPr>
          <w:color w:val="000000"/>
          <w:sz w:val="28"/>
          <w:lang w:val="ru-RU"/>
        </w:rPr>
        <w:t>оторых предусмотрена уплата платежей в бюджет.</w:t>
      </w:r>
    </w:p>
    <w:p w:rsidR="00EF5B47" w:rsidRPr="002F2912" w:rsidRDefault="0085068E">
      <w:pPr>
        <w:spacing w:after="0"/>
        <w:jc w:val="both"/>
        <w:rPr>
          <w:lang w:val="ru-RU"/>
        </w:rPr>
      </w:pPr>
      <w:bookmarkStart w:id="1501" w:name="z2411"/>
      <w:bookmarkEnd w:id="1500"/>
      <w:r>
        <w:rPr>
          <w:color w:val="000000"/>
          <w:sz w:val="28"/>
        </w:rPr>
        <w:t>     </w:t>
      </w:r>
      <w:r w:rsidRPr="002F2912">
        <w:rPr>
          <w:color w:val="000000"/>
          <w:sz w:val="28"/>
          <w:lang w:val="ru-RU"/>
        </w:rPr>
        <w:t xml:space="preserve"> 4. Зачет и возврат излишне уплаченной (взысканной) суммы налога, платежа в бюджет, пени производятся налоговым органом в течение пяти рабочих дней, исчисляемых в следующем порядке:</w:t>
      </w:r>
    </w:p>
    <w:p w:rsidR="00EF5B47" w:rsidRPr="002F2912" w:rsidRDefault="0085068E">
      <w:pPr>
        <w:spacing w:after="0"/>
        <w:jc w:val="both"/>
        <w:rPr>
          <w:lang w:val="ru-RU"/>
        </w:rPr>
      </w:pPr>
      <w:bookmarkStart w:id="1502" w:name="z2412"/>
      <w:bookmarkEnd w:id="1501"/>
      <w:r>
        <w:rPr>
          <w:color w:val="000000"/>
          <w:sz w:val="28"/>
        </w:rPr>
        <w:t>     </w:t>
      </w:r>
      <w:r w:rsidRPr="002F2912">
        <w:rPr>
          <w:color w:val="000000"/>
          <w:sz w:val="28"/>
          <w:lang w:val="ru-RU"/>
        </w:rPr>
        <w:t xml:space="preserve"> 1) в случае пров</w:t>
      </w:r>
      <w:r w:rsidRPr="002F2912">
        <w:rPr>
          <w:color w:val="000000"/>
          <w:sz w:val="28"/>
          <w:lang w:val="ru-RU"/>
        </w:rPr>
        <w:t>едения зачета и возврата на основании налогового заявления – со дня регистрации такого заявления налоговыми органами;</w:t>
      </w:r>
    </w:p>
    <w:p w:rsidR="00EF5B47" w:rsidRPr="002F2912" w:rsidRDefault="0085068E">
      <w:pPr>
        <w:spacing w:after="0"/>
        <w:jc w:val="both"/>
        <w:rPr>
          <w:lang w:val="ru-RU"/>
        </w:rPr>
      </w:pPr>
      <w:bookmarkStart w:id="1503" w:name="z2413"/>
      <w:bookmarkEnd w:id="1502"/>
      <w:r>
        <w:rPr>
          <w:color w:val="000000"/>
          <w:sz w:val="28"/>
        </w:rPr>
        <w:t>     </w:t>
      </w:r>
      <w:r w:rsidRPr="002F2912">
        <w:rPr>
          <w:color w:val="000000"/>
          <w:sz w:val="28"/>
          <w:lang w:val="ru-RU"/>
        </w:rPr>
        <w:t xml:space="preserve"> 2) в случае проведения зачета без заявления – со дня образования излишне уплаченной суммы на лицевом счете налогоплательщика.</w:t>
      </w:r>
    </w:p>
    <w:p w:rsidR="00EF5B47" w:rsidRPr="002F2912" w:rsidRDefault="0085068E">
      <w:pPr>
        <w:spacing w:after="0"/>
        <w:jc w:val="both"/>
        <w:rPr>
          <w:lang w:val="ru-RU"/>
        </w:rPr>
      </w:pPr>
      <w:bookmarkStart w:id="1504" w:name="z2414"/>
      <w:bookmarkEnd w:id="1503"/>
      <w:r>
        <w:rPr>
          <w:color w:val="000000"/>
          <w:sz w:val="28"/>
        </w:rPr>
        <w:t>     </w:t>
      </w:r>
      <w:r w:rsidRPr="002F2912">
        <w:rPr>
          <w:color w:val="000000"/>
          <w:sz w:val="28"/>
          <w:lang w:val="ru-RU"/>
        </w:rPr>
        <w:t xml:space="preserve"> </w:t>
      </w:r>
      <w:r w:rsidRPr="002F2912">
        <w:rPr>
          <w:color w:val="000000"/>
          <w:sz w:val="28"/>
          <w:lang w:val="ru-RU"/>
        </w:rPr>
        <w:t>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rsidR="00EF5B47" w:rsidRPr="002F2912" w:rsidRDefault="0085068E">
      <w:pPr>
        <w:spacing w:after="0"/>
        <w:jc w:val="both"/>
        <w:rPr>
          <w:lang w:val="ru-RU"/>
        </w:rPr>
      </w:pPr>
      <w:bookmarkStart w:id="1505" w:name="z2415"/>
      <w:bookmarkEnd w:id="1504"/>
      <w:r>
        <w:rPr>
          <w:color w:val="000000"/>
          <w:sz w:val="28"/>
        </w:rPr>
        <w:t>     </w:t>
      </w:r>
      <w:r w:rsidRPr="002F2912">
        <w:rPr>
          <w:color w:val="000000"/>
          <w:sz w:val="28"/>
          <w:lang w:val="ru-RU"/>
        </w:rPr>
        <w:t xml:space="preserve"> При наличии налого</w:t>
      </w:r>
      <w:r w:rsidRPr="002F2912">
        <w:rPr>
          <w:color w:val="000000"/>
          <w:sz w:val="28"/>
          <w:lang w:val="ru-RU"/>
        </w:rPr>
        <w:t>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p w:rsidR="00EF5B47" w:rsidRPr="002F2912" w:rsidRDefault="0085068E">
      <w:pPr>
        <w:spacing w:after="0"/>
        <w:jc w:val="both"/>
        <w:rPr>
          <w:lang w:val="ru-RU"/>
        </w:rPr>
      </w:pPr>
      <w:bookmarkStart w:id="1506" w:name="z2416"/>
      <w:bookmarkEnd w:id="1505"/>
      <w:r>
        <w:rPr>
          <w:color w:val="000000"/>
          <w:sz w:val="28"/>
        </w:rPr>
        <w:t>     </w:t>
      </w:r>
      <w:r w:rsidRPr="002F2912">
        <w:rPr>
          <w:color w:val="000000"/>
          <w:sz w:val="28"/>
          <w:lang w:val="ru-RU"/>
        </w:rPr>
        <w:t xml:space="preserve"> В случае, если налогоплательщиком является </w:t>
      </w:r>
      <w:r w:rsidRPr="002F2912">
        <w:rPr>
          <w:color w:val="000000"/>
          <w:sz w:val="28"/>
          <w:lang w:val="ru-RU"/>
        </w:rPr>
        <w:t>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EF5B47" w:rsidRPr="002F2912" w:rsidRDefault="0085068E">
      <w:pPr>
        <w:spacing w:after="0"/>
        <w:jc w:val="both"/>
        <w:rPr>
          <w:lang w:val="ru-RU"/>
        </w:rPr>
      </w:pPr>
      <w:bookmarkStart w:id="1507" w:name="z2417"/>
      <w:bookmarkEnd w:id="1506"/>
      <w:r>
        <w:rPr>
          <w:color w:val="000000"/>
          <w:sz w:val="28"/>
        </w:rPr>
        <w:t>     </w:t>
      </w:r>
      <w:r w:rsidRPr="002F2912">
        <w:rPr>
          <w:color w:val="000000"/>
          <w:sz w:val="28"/>
          <w:lang w:val="ru-RU"/>
        </w:rPr>
        <w:t xml:space="preserve"> Возврат</w:t>
      </w:r>
      <w:r w:rsidRPr="002F2912">
        <w:rPr>
          <w:color w:val="000000"/>
          <w:sz w:val="28"/>
          <w:lang w:val="ru-RU"/>
        </w:rPr>
        <w:t>у подлежит остаток суммы излишне уплаченного налога, платежа в бюджет, пени после проведения зачета, предусмотренного настоящим пунктом.</w:t>
      </w:r>
    </w:p>
    <w:p w:rsidR="00EF5B47" w:rsidRPr="002F2912" w:rsidRDefault="0085068E">
      <w:pPr>
        <w:spacing w:after="0"/>
        <w:jc w:val="both"/>
        <w:rPr>
          <w:lang w:val="ru-RU"/>
        </w:rPr>
      </w:pPr>
      <w:bookmarkStart w:id="1508" w:name="z2418"/>
      <w:bookmarkEnd w:id="1507"/>
      <w:r>
        <w:rPr>
          <w:color w:val="000000"/>
          <w:sz w:val="28"/>
        </w:rPr>
        <w:t>     </w:t>
      </w:r>
      <w:r w:rsidRPr="002F2912">
        <w:rPr>
          <w:color w:val="000000"/>
          <w:sz w:val="28"/>
          <w:lang w:val="ru-RU"/>
        </w:rPr>
        <w:t xml:space="preserve"> 5. Не подлежат:</w:t>
      </w:r>
    </w:p>
    <w:p w:rsidR="00EF5B47" w:rsidRPr="002F2912" w:rsidRDefault="0085068E">
      <w:pPr>
        <w:spacing w:after="0"/>
        <w:jc w:val="both"/>
        <w:rPr>
          <w:lang w:val="ru-RU"/>
        </w:rPr>
      </w:pPr>
      <w:bookmarkStart w:id="1509" w:name="z2419"/>
      <w:bookmarkEnd w:id="1508"/>
      <w:r>
        <w:rPr>
          <w:color w:val="000000"/>
          <w:sz w:val="28"/>
        </w:rPr>
        <w:lastRenderedPageBreak/>
        <w:t>     </w:t>
      </w:r>
      <w:r w:rsidRPr="002F2912">
        <w:rPr>
          <w:color w:val="000000"/>
          <w:sz w:val="28"/>
          <w:lang w:val="ru-RU"/>
        </w:rPr>
        <w:t xml:space="preserve"> 1) зачету:</w:t>
      </w:r>
    </w:p>
    <w:p w:rsidR="00EF5B47" w:rsidRPr="002F2912" w:rsidRDefault="0085068E">
      <w:pPr>
        <w:spacing w:after="0"/>
        <w:jc w:val="both"/>
        <w:rPr>
          <w:lang w:val="ru-RU"/>
        </w:rPr>
      </w:pPr>
      <w:bookmarkStart w:id="1510" w:name="z2420"/>
      <w:bookmarkEnd w:id="1509"/>
      <w:r>
        <w:rPr>
          <w:color w:val="000000"/>
          <w:sz w:val="28"/>
        </w:rPr>
        <w:t>     </w:t>
      </w:r>
      <w:r w:rsidRPr="002F2912">
        <w:rPr>
          <w:color w:val="000000"/>
          <w:sz w:val="28"/>
          <w:lang w:val="ru-RU"/>
        </w:rPr>
        <w:t xml:space="preserve"> излишне уплаченная (взысканная) сумма налога, платежа в бюджет, пени в сче</w:t>
      </w:r>
      <w:r w:rsidRPr="002F2912">
        <w:rPr>
          <w:color w:val="000000"/>
          <w:sz w:val="28"/>
          <w:lang w:val="ru-RU"/>
        </w:rPr>
        <w:t>т погашения налоговой задолженности другого налогоплательщика, кроме зачета между юридическим лицом и его структурным подразделением;</w:t>
      </w:r>
    </w:p>
    <w:p w:rsidR="00EF5B47" w:rsidRPr="002F2912" w:rsidRDefault="0085068E">
      <w:pPr>
        <w:spacing w:after="0"/>
        <w:jc w:val="both"/>
        <w:rPr>
          <w:lang w:val="ru-RU"/>
        </w:rPr>
      </w:pPr>
      <w:bookmarkStart w:id="1511" w:name="z2421"/>
      <w:bookmarkEnd w:id="1510"/>
      <w:r>
        <w:rPr>
          <w:color w:val="000000"/>
          <w:sz w:val="28"/>
        </w:rPr>
        <w:t>     </w:t>
      </w:r>
      <w:r w:rsidRPr="002F2912">
        <w:rPr>
          <w:color w:val="000000"/>
          <w:sz w:val="28"/>
          <w:lang w:val="ru-RU"/>
        </w:rPr>
        <w:t xml:space="preserve"> уплаченная сумма государственной пошлины;</w:t>
      </w:r>
    </w:p>
    <w:p w:rsidR="00EF5B47" w:rsidRPr="002F2912" w:rsidRDefault="0085068E">
      <w:pPr>
        <w:spacing w:after="0"/>
        <w:jc w:val="both"/>
        <w:rPr>
          <w:lang w:val="ru-RU"/>
        </w:rPr>
      </w:pPr>
      <w:bookmarkStart w:id="1512" w:name="z2422"/>
      <w:bookmarkEnd w:id="1511"/>
      <w:r>
        <w:rPr>
          <w:color w:val="000000"/>
          <w:sz w:val="28"/>
        </w:rPr>
        <w:t>     </w:t>
      </w:r>
      <w:r w:rsidRPr="002F2912">
        <w:rPr>
          <w:color w:val="000000"/>
          <w:sz w:val="28"/>
          <w:lang w:val="ru-RU"/>
        </w:rPr>
        <w:t xml:space="preserve"> 2) зачету и возврату:</w:t>
      </w:r>
    </w:p>
    <w:p w:rsidR="00EF5B47" w:rsidRPr="002F2912" w:rsidRDefault="0085068E">
      <w:pPr>
        <w:spacing w:after="0"/>
        <w:jc w:val="both"/>
        <w:rPr>
          <w:lang w:val="ru-RU"/>
        </w:rPr>
      </w:pPr>
      <w:bookmarkStart w:id="1513" w:name="z2423"/>
      <w:bookmarkEnd w:id="1512"/>
      <w:r w:rsidRPr="002F2912">
        <w:rPr>
          <w:color w:val="000000"/>
          <w:sz w:val="28"/>
          <w:lang w:val="ru-RU"/>
        </w:rPr>
        <w:t xml:space="preserve"> </w:t>
      </w:r>
      <w:r>
        <w:rPr>
          <w:color w:val="000000"/>
          <w:sz w:val="28"/>
        </w:rPr>
        <w:t>     </w:t>
      </w:r>
      <w:r w:rsidRPr="002F2912">
        <w:rPr>
          <w:color w:val="000000"/>
          <w:sz w:val="28"/>
          <w:lang w:val="ru-RU"/>
        </w:rPr>
        <w:t xml:space="preserve"> уплаченная сумма сбора за проезд автотр</w:t>
      </w:r>
      <w:r w:rsidRPr="002F2912">
        <w:rPr>
          <w:color w:val="000000"/>
          <w:sz w:val="28"/>
          <w:lang w:val="ru-RU"/>
        </w:rPr>
        <w:t xml:space="preserve">анспортных средств по территории Республики Казахстан, консульского сбора, платы за: </w:t>
      </w:r>
    </w:p>
    <w:p w:rsidR="00EF5B47" w:rsidRPr="002F2912" w:rsidRDefault="0085068E">
      <w:pPr>
        <w:spacing w:after="0"/>
        <w:jc w:val="both"/>
        <w:rPr>
          <w:lang w:val="ru-RU"/>
        </w:rPr>
      </w:pPr>
      <w:bookmarkStart w:id="1514" w:name="z2424"/>
      <w:bookmarkEnd w:id="1513"/>
      <w:r>
        <w:rPr>
          <w:color w:val="000000"/>
          <w:sz w:val="28"/>
        </w:rPr>
        <w:t>     </w:t>
      </w:r>
      <w:r w:rsidRPr="002F2912">
        <w:rPr>
          <w:color w:val="000000"/>
          <w:sz w:val="28"/>
          <w:lang w:val="ru-RU"/>
        </w:rPr>
        <w:t xml:space="preserve">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w:t>
      </w:r>
      <w:r w:rsidRPr="002F2912">
        <w:rPr>
          <w:color w:val="000000"/>
          <w:sz w:val="28"/>
          <w:lang w:val="ru-RU"/>
        </w:rPr>
        <w:t>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rsidR="00EF5B47" w:rsidRPr="002F2912" w:rsidRDefault="0085068E">
      <w:pPr>
        <w:spacing w:after="0"/>
        <w:jc w:val="both"/>
        <w:rPr>
          <w:lang w:val="ru-RU"/>
        </w:rPr>
      </w:pPr>
      <w:bookmarkStart w:id="1515" w:name="z2425"/>
      <w:bookmarkEnd w:id="1514"/>
      <w:r>
        <w:rPr>
          <w:color w:val="000000"/>
          <w:sz w:val="28"/>
        </w:rPr>
        <w:t>     </w:t>
      </w:r>
      <w:r w:rsidRPr="002F2912">
        <w:rPr>
          <w:color w:val="000000"/>
          <w:sz w:val="28"/>
          <w:lang w:val="ru-RU"/>
        </w:rPr>
        <w:t xml:space="preserve"> излишне уплаченная сумма акцизов за подакцизные </w:t>
      </w:r>
      <w:r w:rsidRPr="002F2912">
        <w:rPr>
          <w:color w:val="000000"/>
          <w:sz w:val="28"/>
          <w:lang w:val="ru-RU"/>
        </w:rPr>
        <w:t>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bookmarkEnd w:id="1515"/>
    <w:p w:rsidR="00EF5B47" w:rsidRPr="002F2912" w:rsidRDefault="0085068E">
      <w:pPr>
        <w:spacing w:after="0"/>
        <w:jc w:val="both"/>
        <w:rPr>
          <w:lang w:val="ru-RU"/>
        </w:rPr>
      </w:pPr>
      <w:r>
        <w:rPr>
          <w:color w:val="000000"/>
          <w:sz w:val="28"/>
        </w:rPr>
        <w:t>     </w:t>
      </w:r>
      <w:r w:rsidRPr="002F2912">
        <w:rPr>
          <w:color w:val="000000"/>
          <w:sz w:val="28"/>
          <w:lang w:val="ru-RU"/>
        </w:rPr>
        <w:t xml:space="preserve"> излишне уплаченная (взысканная) сумма налога, платы за пользование земельными участками, пользование водными ресурсами поверхностных источников, негативное воздействие на окружающую среду – в случае продления срока представления налоговой отчетности по та</w:t>
      </w:r>
      <w:r w:rsidRPr="002F2912">
        <w:rPr>
          <w:color w:val="000000"/>
          <w:sz w:val="28"/>
          <w:lang w:val="ru-RU"/>
        </w:rPr>
        <w:t>ким налогам, платам до даты ее представления;</w:t>
      </w:r>
    </w:p>
    <w:p w:rsidR="00EF5B47" w:rsidRPr="002F2912" w:rsidRDefault="0085068E">
      <w:pPr>
        <w:spacing w:after="0"/>
        <w:jc w:val="both"/>
        <w:rPr>
          <w:lang w:val="ru-RU"/>
        </w:rPr>
      </w:pPr>
      <w:bookmarkStart w:id="1516" w:name="z16085"/>
      <w:r>
        <w:rPr>
          <w:color w:val="000000"/>
          <w:sz w:val="28"/>
        </w:rPr>
        <w:t>     </w:t>
      </w:r>
      <w:r w:rsidRPr="002F2912">
        <w:rPr>
          <w:color w:val="000000"/>
          <w:sz w:val="28"/>
          <w:lang w:val="ru-RU"/>
        </w:rPr>
        <w:t xml:space="preserve"> уплаченная сумма подписного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w:t>
      </w:r>
      <w:r w:rsidRPr="002F2912">
        <w:rPr>
          <w:color w:val="000000"/>
          <w:sz w:val="28"/>
          <w:lang w:val="ru-RU"/>
        </w:rPr>
        <w:t>установленных законодательством Республики Казахстан о недрах и недропользовании, которое повлияло на определение победителя аукциона;</w:t>
      </w:r>
    </w:p>
    <w:p w:rsidR="00EF5B47" w:rsidRPr="002F2912" w:rsidRDefault="0085068E">
      <w:pPr>
        <w:spacing w:after="0"/>
        <w:jc w:val="both"/>
        <w:rPr>
          <w:lang w:val="ru-RU"/>
        </w:rPr>
      </w:pPr>
      <w:bookmarkStart w:id="1517" w:name="z16086"/>
      <w:bookmarkEnd w:id="1516"/>
      <w:r>
        <w:rPr>
          <w:color w:val="000000"/>
          <w:sz w:val="28"/>
        </w:rPr>
        <w:t>     </w:t>
      </w:r>
      <w:r w:rsidRPr="002F2912">
        <w:rPr>
          <w:color w:val="000000"/>
          <w:sz w:val="28"/>
          <w:lang w:val="ru-RU"/>
        </w:rPr>
        <w:t xml:space="preserve"> уплаченная сумма сбора за выдачу документа, подтверждающего резидентство иностранца или лица без гражданства, являю</w:t>
      </w:r>
      <w:r w:rsidRPr="002F2912">
        <w:rPr>
          <w:color w:val="000000"/>
          <w:sz w:val="28"/>
          <w:lang w:val="ru-RU"/>
        </w:rPr>
        <w:t>щегося инвестиционным резидентом Международного финансового центра "Астана", за исключением случаев ошибочной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w:t>
      </w:r>
      <w:r w:rsidRPr="002F2912">
        <w:rPr>
          <w:color w:val="000000"/>
          <w:sz w:val="28"/>
          <w:lang w:val="ru-RU"/>
        </w:rPr>
        <w:t>дентом Международного финансового центра "Астана";</w:t>
      </w:r>
    </w:p>
    <w:p w:rsidR="00EF5B47" w:rsidRPr="002F2912" w:rsidRDefault="0085068E">
      <w:pPr>
        <w:spacing w:after="0"/>
        <w:jc w:val="both"/>
        <w:rPr>
          <w:lang w:val="ru-RU"/>
        </w:rPr>
      </w:pPr>
      <w:bookmarkStart w:id="1518" w:name="z2427"/>
      <w:bookmarkEnd w:id="1517"/>
      <w:r>
        <w:rPr>
          <w:color w:val="000000"/>
          <w:sz w:val="28"/>
        </w:rPr>
        <w:t>     </w:t>
      </w:r>
      <w:r w:rsidRPr="002F2912">
        <w:rPr>
          <w:color w:val="000000"/>
          <w:sz w:val="28"/>
          <w:lang w:val="ru-RU"/>
        </w:rPr>
        <w:t xml:space="preserve">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w:t>
      </w:r>
      <w:r w:rsidRPr="002F2912">
        <w:rPr>
          <w:color w:val="000000"/>
          <w:sz w:val="28"/>
          <w:lang w:val="ru-RU"/>
        </w:rPr>
        <w:t xml:space="preserve">ет и (или) возврат </w:t>
      </w:r>
      <w:r w:rsidRPr="002F2912">
        <w:rPr>
          <w:color w:val="000000"/>
          <w:sz w:val="28"/>
          <w:lang w:val="ru-RU"/>
        </w:rPr>
        <w:lastRenderedPageBreak/>
        <w:t>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действовавшей на каждый д</w:t>
      </w:r>
      <w:r w:rsidRPr="002F2912">
        <w:rPr>
          <w:color w:val="000000"/>
          <w:sz w:val="28"/>
          <w:lang w:val="ru-RU"/>
        </w:rPr>
        <w:t>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EF5B47" w:rsidRPr="002F2912" w:rsidRDefault="0085068E">
      <w:pPr>
        <w:spacing w:after="0"/>
        <w:jc w:val="both"/>
        <w:rPr>
          <w:lang w:val="ru-RU"/>
        </w:rPr>
      </w:pPr>
      <w:bookmarkStart w:id="1519" w:name="z2428"/>
      <w:bookmarkEnd w:id="1518"/>
      <w:r>
        <w:rPr>
          <w:color w:val="000000"/>
          <w:sz w:val="28"/>
        </w:rPr>
        <w:t>     </w:t>
      </w:r>
      <w:r w:rsidRPr="002F2912">
        <w:rPr>
          <w:color w:val="000000"/>
          <w:sz w:val="28"/>
          <w:lang w:val="ru-RU"/>
        </w:rPr>
        <w:t xml:space="preserve"> Начисленная сумма пени подлежит перечислению на банковский счет налогоплательщика, указанный в н</w:t>
      </w:r>
      <w:r w:rsidRPr="002F2912">
        <w:rPr>
          <w:color w:val="000000"/>
          <w:sz w:val="28"/>
          <w:lang w:val="ru-RU"/>
        </w:rPr>
        <w:t>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EF5B47" w:rsidRPr="002F2912" w:rsidRDefault="0085068E">
      <w:pPr>
        <w:spacing w:after="0"/>
        <w:jc w:val="both"/>
        <w:rPr>
          <w:lang w:val="ru-RU"/>
        </w:rPr>
      </w:pPr>
      <w:bookmarkStart w:id="1520" w:name="z2429"/>
      <w:bookmarkEnd w:id="1519"/>
      <w:r>
        <w:rPr>
          <w:color w:val="000000"/>
          <w:sz w:val="28"/>
        </w:rPr>
        <w:t>     </w:t>
      </w:r>
      <w:r w:rsidRPr="002F2912">
        <w:rPr>
          <w:color w:val="000000"/>
          <w:sz w:val="28"/>
          <w:lang w:val="ru-RU"/>
        </w:rPr>
        <w:t xml:space="preserve"> 7. Порядок проведения зачета и (или) воз</w:t>
      </w:r>
      <w:r w:rsidRPr="002F2912">
        <w:rPr>
          <w:color w:val="000000"/>
          <w:sz w:val="28"/>
          <w:lang w:val="ru-RU"/>
        </w:rPr>
        <w:t>врата излишне уплаченной (взысканной) суммы налога, платежа в бюджет, пени определяется уполномоченным органом.</w:t>
      </w:r>
    </w:p>
    <w:bookmarkEnd w:id="152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101 с изменениями, внесенными законами РК от 19.04.2019 </w:t>
      </w:r>
      <w:r w:rsidRPr="002F2912">
        <w:rPr>
          <w:color w:val="000000"/>
          <w:sz w:val="28"/>
          <w:lang w:val="ru-RU"/>
        </w:rPr>
        <w:t>№ 249-</w:t>
      </w:r>
      <w:r>
        <w:rPr>
          <w:color w:val="000000"/>
          <w:sz w:val="28"/>
        </w:rPr>
        <w:t>VI</w:t>
      </w:r>
      <w:r w:rsidRPr="002F2912">
        <w:rPr>
          <w:color w:val="FF0000"/>
          <w:sz w:val="28"/>
          <w:lang w:val="ru-RU"/>
        </w:rPr>
        <w:t xml:space="preserve"> (вводится в действие с 01.08.2019);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01.07.2023).</w:t>
      </w:r>
      <w:r w:rsidRPr="002F2912">
        <w:rPr>
          <w:lang w:val="ru-RU"/>
        </w:rPr>
        <w:br/>
      </w:r>
    </w:p>
    <w:p w:rsidR="00EF5B47" w:rsidRPr="002F2912" w:rsidRDefault="0085068E">
      <w:pPr>
        <w:spacing w:after="0"/>
        <w:jc w:val="both"/>
        <w:rPr>
          <w:lang w:val="ru-RU"/>
        </w:rPr>
      </w:pPr>
      <w:r w:rsidRPr="002F2912">
        <w:rPr>
          <w:b/>
          <w:color w:val="000000"/>
          <w:sz w:val="28"/>
          <w:lang w:val="ru-RU"/>
        </w:rPr>
        <w:t>Статья 102. Зачет сумм налогов, платежей в бюджет, пени</w:t>
      </w:r>
    </w:p>
    <w:p w:rsidR="00EF5B47" w:rsidRPr="002F2912" w:rsidRDefault="0085068E">
      <w:pPr>
        <w:spacing w:after="0"/>
        <w:jc w:val="both"/>
        <w:rPr>
          <w:lang w:val="ru-RU"/>
        </w:rPr>
      </w:pPr>
      <w:bookmarkStart w:id="1521" w:name="z2430"/>
      <w:r>
        <w:rPr>
          <w:color w:val="000000"/>
          <w:sz w:val="28"/>
        </w:rPr>
        <w:t>     </w:t>
      </w:r>
      <w:r w:rsidRPr="002F2912">
        <w:rPr>
          <w:color w:val="000000"/>
          <w:sz w:val="28"/>
          <w:lang w:val="ru-RU"/>
        </w:rPr>
        <w:t xml:space="preserve"> 1. Излишне уплаченная (взысканная) су</w:t>
      </w:r>
      <w:r w:rsidRPr="002F2912">
        <w:rPr>
          <w:color w:val="000000"/>
          <w:sz w:val="28"/>
          <w:lang w:val="ru-RU"/>
        </w:rPr>
        <w:t>мма налога, платежа в бюджет, пени подлежит зачету:</w:t>
      </w:r>
    </w:p>
    <w:p w:rsidR="00EF5B47" w:rsidRPr="002F2912" w:rsidRDefault="0085068E">
      <w:pPr>
        <w:spacing w:after="0"/>
        <w:jc w:val="both"/>
        <w:rPr>
          <w:lang w:val="ru-RU"/>
        </w:rPr>
      </w:pPr>
      <w:bookmarkStart w:id="1522" w:name="z2431"/>
      <w:bookmarkEnd w:id="1521"/>
      <w:r>
        <w:rPr>
          <w:color w:val="000000"/>
          <w:sz w:val="28"/>
        </w:rPr>
        <w:t>     </w:t>
      </w:r>
      <w:r w:rsidRPr="002F2912">
        <w:rPr>
          <w:color w:val="000000"/>
          <w:sz w:val="28"/>
          <w:lang w:val="ru-RU"/>
        </w:rPr>
        <w:t xml:space="preserve"> 1) без заявления налогоплательщика – в соответствии с пунктами 2 и 3 настоящей статьи;</w:t>
      </w:r>
    </w:p>
    <w:p w:rsidR="00EF5B47" w:rsidRPr="002F2912" w:rsidRDefault="0085068E">
      <w:pPr>
        <w:spacing w:after="0"/>
        <w:jc w:val="both"/>
        <w:rPr>
          <w:lang w:val="ru-RU"/>
        </w:rPr>
      </w:pPr>
      <w:bookmarkStart w:id="1523" w:name="z2432"/>
      <w:bookmarkEnd w:id="1522"/>
      <w:r>
        <w:rPr>
          <w:color w:val="000000"/>
          <w:sz w:val="28"/>
        </w:rPr>
        <w:t>     </w:t>
      </w:r>
      <w:r w:rsidRPr="002F2912">
        <w:rPr>
          <w:color w:val="000000"/>
          <w:sz w:val="28"/>
          <w:lang w:val="ru-RU"/>
        </w:rPr>
        <w:t xml:space="preserve"> 2) по налоговому заявлению налогоплательщика – в соответствии с пунктом 4 настоящей статьи.</w:t>
      </w:r>
    </w:p>
    <w:p w:rsidR="00EF5B47" w:rsidRPr="002F2912" w:rsidRDefault="0085068E">
      <w:pPr>
        <w:spacing w:after="0"/>
        <w:jc w:val="both"/>
        <w:rPr>
          <w:lang w:val="ru-RU"/>
        </w:rPr>
      </w:pPr>
      <w:bookmarkStart w:id="1524" w:name="z2433"/>
      <w:bookmarkEnd w:id="1523"/>
      <w:r>
        <w:rPr>
          <w:color w:val="000000"/>
          <w:sz w:val="28"/>
        </w:rPr>
        <w:t>     </w:t>
      </w:r>
      <w:r w:rsidRPr="002F2912">
        <w:rPr>
          <w:color w:val="000000"/>
          <w:sz w:val="28"/>
          <w:lang w:val="ru-RU"/>
        </w:rPr>
        <w:t xml:space="preserve"> 2. Заче</w:t>
      </w:r>
      <w:r w:rsidRPr="002F2912">
        <w:rPr>
          <w:color w:val="000000"/>
          <w:sz w:val="28"/>
          <w:lang w:val="ru-RU"/>
        </w:rPr>
        <w:t>т излишне уплаченной (взысканной) суммы налога, платежа в бюджет производится без заявления налогоплательщика в следующей последовательности:</w:t>
      </w:r>
    </w:p>
    <w:p w:rsidR="00EF5B47" w:rsidRPr="002F2912" w:rsidRDefault="0085068E">
      <w:pPr>
        <w:spacing w:after="0"/>
        <w:jc w:val="both"/>
        <w:rPr>
          <w:lang w:val="ru-RU"/>
        </w:rPr>
      </w:pPr>
      <w:bookmarkStart w:id="1525" w:name="z2434"/>
      <w:bookmarkEnd w:id="1524"/>
      <w:r w:rsidRPr="002F2912">
        <w:rPr>
          <w:color w:val="000000"/>
          <w:sz w:val="28"/>
          <w:lang w:val="ru-RU"/>
        </w:rPr>
        <w:t xml:space="preserve"> </w:t>
      </w:r>
      <w:r>
        <w:rPr>
          <w:color w:val="000000"/>
          <w:sz w:val="28"/>
        </w:rPr>
        <w:t>     </w:t>
      </w:r>
      <w:r w:rsidRPr="002F2912">
        <w:rPr>
          <w:color w:val="000000"/>
          <w:sz w:val="28"/>
          <w:lang w:val="ru-RU"/>
        </w:rPr>
        <w:t xml:space="preserve"> 1) в счет налогового обязательства по уплате исчисленных, начисленных сумм налогов и платежей в бюджет, сро</w:t>
      </w:r>
      <w:r w:rsidRPr="002F2912">
        <w:rPr>
          <w:color w:val="000000"/>
          <w:sz w:val="28"/>
          <w:lang w:val="ru-RU"/>
        </w:rPr>
        <w:t>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негативное воздействие на окружающую среду, использование радиочастотного спектра, предоставлени</w:t>
      </w:r>
      <w:r w:rsidRPr="002F2912">
        <w:rPr>
          <w:color w:val="000000"/>
          <w:sz w:val="28"/>
          <w:lang w:val="ru-RU"/>
        </w:rPr>
        <w:t xml:space="preserve">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p>
    <w:p w:rsidR="00EF5B47" w:rsidRPr="002F2912" w:rsidRDefault="0085068E">
      <w:pPr>
        <w:spacing w:after="0"/>
        <w:jc w:val="both"/>
        <w:rPr>
          <w:lang w:val="ru-RU"/>
        </w:rPr>
      </w:pPr>
      <w:bookmarkStart w:id="1526" w:name="z2435"/>
      <w:bookmarkEnd w:id="1525"/>
      <w:r>
        <w:rPr>
          <w:color w:val="000000"/>
          <w:sz w:val="28"/>
        </w:rPr>
        <w:t>     </w:t>
      </w:r>
      <w:r w:rsidRPr="002F2912">
        <w:rPr>
          <w:color w:val="000000"/>
          <w:sz w:val="28"/>
          <w:lang w:val="ru-RU"/>
        </w:rPr>
        <w:t xml:space="preserve"> 2) в счет погашения недоимки по иным видам налогов и (или) платежей в бюджет;</w:t>
      </w:r>
    </w:p>
    <w:p w:rsidR="00EF5B47" w:rsidRPr="002F2912" w:rsidRDefault="0085068E">
      <w:pPr>
        <w:spacing w:after="0"/>
        <w:jc w:val="both"/>
        <w:rPr>
          <w:lang w:val="ru-RU"/>
        </w:rPr>
      </w:pPr>
      <w:bookmarkStart w:id="1527" w:name="z2436"/>
      <w:bookmarkEnd w:id="1526"/>
      <w:r>
        <w:rPr>
          <w:color w:val="000000"/>
          <w:sz w:val="28"/>
        </w:rPr>
        <w:lastRenderedPageBreak/>
        <w:t>     </w:t>
      </w:r>
      <w:r w:rsidRPr="002F2912">
        <w:rPr>
          <w:color w:val="000000"/>
          <w:sz w:val="28"/>
          <w:lang w:val="ru-RU"/>
        </w:rPr>
        <w:t xml:space="preserve"> 3) в счет погашения пени по определенному виду налога, плате – по которым образовалась излишне уплаченная сумма;</w:t>
      </w:r>
    </w:p>
    <w:p w:rsidR="00EF5B47" w:rsidRPr="002F2912" w:rsidRDefault="0085068E">
      <w:pPr>
        <w:spacing w:after="0"/>
        <w:jc w:val="both"/>
        <w:rPr>
          <w:lang w:val="ru-RU"/>
        </w:rPr>
      </w:pPr>
      <w:bookmarkStart w:id="1528" w:name="z2437"/>
      <w:bookmarkEnd w:id="1527"/>
      <w:r>
        <w:rPr>
          <w:color w:val="000000"/>
          <w:sz w:val="28"/>
        </w:rPr>
        <w:t>     </w:t>
      </w:r>
      <w:r w:rsidRPr="002F2912">
        <w:rPr>
          <w:color w:val="000000"/>
          <w:sz w:val="28"/>
          <w:lang w:val="ru-RU"/>
        </w:rPr>
        <w:t xml:space="preserve"> 4) в счет погашения пени по иным видам налогов и (или) платежей в бюджет;</w:t>
      </w:r>
    </w:p>
    <w:p w:rsidR="00EF5B47" w:rsidRPr="002F2912" w:rsidRDefault="0085068E">
      <w:pPr>
        <w:spacing w:after="0"/>
        <w:jc w:val="both"/>
        <w:rPr>
          <w:lang w:val="ru-RU"/>
        </w:rPr>
      </w:pPr>
      <w:bookmarkStart w:id="1529" w:name="z2438"/>
      <w:bookmarkEnd w:id="1528"/>
      <w:r>
        <w:rPr>
          <w:color w:val="000000"/>
          <w:sz w:val="28"/>
        </w:rPr>
        <w:t>     </w:t>
      </w:r>
      <w:r w:rsidRPr="002F2912">
        <w:rPr>
          <w:color w:val="000000"/>
          <w:sz w:val="28"/>
          <w:lang w:val="ru-RU"/>
        </w:rPr>
        <w:t xml:space="preserve"> 5) в счет погашения штрафа по </w:t>
      </w:r>
      <w:r w:rsidRPr="002F2912">
        <w:rPr>
          <w:color w:val="000000"/>
          <w:sz w:val="28"/>
          <w:lang w:val="ru-RU"/>
        </w:rPr>
        <w:t>определенному виду налога, плате, по которым образовалась излишне уплаченная сумма, и по иным видам налогов и (или) платежей в бюджет.</w:t>
      </w:r>
    </w:p>
    <w:p w:rsidR="00EF5B47" w:rsidRPr="002F2912" w:rsidRDefault="0085068E">
      <w:pPr>
        <w:spacing w:after="0"/>
        <w:jc w:val="both"/>
        <w:rPr>
          <w:lang w:val="ru-RU"/>
        </w:rPr>
      </w:pPr>
      <w:bookmarkStart w:id="1530" w:name="z2439"/>
      <w:bookmarkEnd w:id="1529"/>
      <w:r>
        <w:rPr>
          <w:color w:val="000000"/>
          <w:sz w:val="28"/>
        </w:rPr>
        <w:t>     </w:t>
      </w:r>
      <w:r w:rsidRPr="002F2912">
        <w:rPr>
          <w:color w:val="000000"/>
          <w:sz w:val="28"/>
          <w:lang w:val="ru-RU"/>
        </w:rPr>
        <w:t xml:space="preserve"> 3. Зачет излишне уплаченной (взысканной) суммы пени производится без заявления налогоплательщика в следующей послед</w:t>
      </w:r>
      <w:r w:rsidRPr="002F2912">
        <w:rPr>
          <w:color w:val="000000"/>
          <w:sz w:val="28"/>
          <w:lang w:val="ru-RU"/>
        </w:rPr>
        <w:t>овательности:</w:t>
      </w:r>
    </w:p>
    <w:p w:rsidR="00EF5B47" w:rsidRPr="002F2912" w:rsidRDefault="0085068E">
      <w:pPr>
        <w:spacing w:after="0"/>
        <w:jc w:val="both"/>
        <w:rPr>
          <w:lang w:val="ru-RU"/>
        </w:rPr>
      </w:pPr>
      <w:bookmarkStart w:id="1531" w:name="z2440"/>
      <w:bookmarkEnd w:id="1530"/>
      <w:r>
        <w:rPr>
          <w:color w:val="000000"/>
          <w:sz w:val="28"/>
        </w:rPr>
        <w:t>     </w:t>
      </w:r>
      <w:r w:rsidRPr="002F2912">
        <w:rPr>
          <w:color w:val="000000"/>
          <w:sz w:val="28"/>
          <w:lang w:val="ru-RU"/>
        </w:rPr>
        <w:t xml:space="preserve">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rsidR="00EF5B47" w:rsidRPr="002F2912" w:rsidRDefault="0085068E">
      <w:pPr>
        <w:spacing w:after="0"/>
        <w:jc w:val="both"/>
        <w:rPr>
          <w:lang w:val="ru-RU"/>
        </w:rPr>
      </w:pPr>
      <w:bookmarkStart w:id="1532" w:name="z2441"/>
      <w:bookmarkEnd w:id="1531"/>
      <w:r>
        <w:rPr>
          <w:color w:val="000000"/>
          <w:sz w:val="28"/>
        </w:rPr>
        <w:t>     </w:t>
      </w:r>
      <w:r w:rsidRPr="002F2912">
        <w:rPr>
          <w:color w:val="000000"/>
          <w:sz w:val="28"/>
          <w:lang w:val="ru-RU"/>
        </w:rPr>
        <w:t xml:space="preserve"> 2) в счет погашения недоимки по определенному виду налога, плате – по </w:t>
      </w:r>
      <w:r w:rsidRPr="002F2912">
        <w:rPr>
          <w:color w:val="000000"/>
          <w:sz w:val="28"/>
          <w:lang w:val="ru-RU"/>
        </w:rPr>
        <w:t>которым образовалась излишне уплаченная сумма пени;</w:t>
      </w:r>
    </w:p>
    <w:p w:rsidR="00EF5B47" w:rsidRPr="002F2912" w:rsidRDefault="0085068E">
      <w:pPr>
        <w:spacing w:after="0"/>
        <w:jc w:val="both"/>
        <w:rPr>
          <w:lang w:val="ru-RU"/>
        </w:rPr>
      </w:pPr>
      <w:bookmarkStart w:id="1533" w:name="z2442"/>
      <w:bookmarkEnd w:id="1532"/>
      <w:r>
        <w:rPr>
          <w:color w:val="000000"/>
          <w:sz w:val="28"/>
        </w:rPr>
        <w:t>     </w:t>
      </w:r>
      <w:r w:rsidRPr="002F2912">
        <w:rPr>
          <w:color w:val="000000"/>
          <w:sz w:val="28"/>
          <w:lang w:val="ru-RU"/>
        </w:rPr>
        <w:t xml:space="preserve"> 3) в счет погашения недоимки по иным видам налогов и (или) платежей в бюджет;</w:t>
      </w:r>
    </w:p>
    <w:p w:rsidR="00EF5B47" w:rsidRPr="002F2912" w:rsidRDefault="0085068E">
      <w:pPr>
        <w:spacing w:after="0"/>
        <w:jc w:val="both"/>
        <w:rPr>
          <w:lang w:val="ru-RU"/>
        </w:rPr>
      </w:pPr>
      <w:bookmarkStart w:id="1534" w:name="z2443"/>
      <w:bookmarkEnd w:id="1533"/>
      <w:r>
        <w:rPr>
          <w:color w:val="000000"/>
          <w:sz w:val="28"/>
        </w:rPr>
        <w:t>     </w:t>
      </w:r>
      <w:r w:rsidRPr="002F2912">
        <w:rPr>
          <w:color w:val="000000"/>
          <w:sz w:val="28"/>
          <w:lang w:val="ru-RU"/>
        </w:rPr>
        <w:t xml:space="preserve"> 4) в счет погашения пени по иным видам налогов и (или) платежей в бюджет;</w:t>
      </w:r>
    </w:p>
    <w:p w:rsidR="00EF5B47" w:rsidRPr="002F2912" w:rsidRDefault="0085068E">
      <w:pPr>
        <w:spacing w:after="0"/>
        <w:jc w:val="both"/>
        <w:rPr>
          <w:lang w:val="ru-RU"/>
        </w:rPr>
      </w:pPr>
      <w:bookmarkStart w:id="1535" w:name="z2444"/>
      <w:bookmarkEnd w:id="1534"/>
      <w:r>
        <w:rPr>
          <w:color w:val="000000"/>
          <w:sz w:val="28"/>
        </w:rPr>
        <w:t>     </w:t>
      </w:r>
      <w:r w:rsidRPr="002F2912">
        <w:rPr>
          <w:color w:val="000000"/>
          <w:sz w:val="28"/>
          <w:lang w:val="ru-RU"/>
        </w:rPr>
        <w:t xml:space="preserve"> 5) в счет погашения штрафа по опре</w:t>
      </w:r>
      <w:r w:rsidRPr="002F2912">
        <w:rPr>
          <w:color w:val="000000"/>
          <w:sz w:val="28"/>
          <w:lang w:val="ru-RU"/>
        </w:rPr>
        <w:t>деленному виду налога, плате, по которым образовалась излишне уплаченная сумма, и по иным видам налогов и (или) платежей в бюджет.</w:t>
      </w:r>
    </w:p>
    <w:p w:rsidR="00EF5B47" w:rsidRPr="002F2912" w:rsidRDefault="0085068E">
      <w:pPr>
        <w:spacing w:after="0"/>
        <w:jc w:val="both"/>
        <w:rPr>
          <w:lang w:val="ru-RU"/>
        </w:rPr>
      </w:pPr>
      <w:bookmarkStart w:id="1536" w:name="z2445"/>
      <w:bookmarkEnd w:id="1535"/>
      <w:r>
        <w:rPr>
          <w:color w:val="000000"/>
          <w:sz w:val="28"/>
        </w:rPr>
        <w:t>     </w:t>
      </w:r>
      <w:r w:rsidRPr="002F2912">
        <w:rPr>
          <w:color w:val="000000"/>
          <w:sz w:val="28"/>
          <w:lang w:val="ru-RU"/>
        </w:rPr>
        <w:t xml:space="preserve"> 4. Зачет излишне уплаченной (взысканной) суммы налога, платежа в бюджет, пени производится по налоговому заявлению нало</w:t>
      </w:r>
      <w:r w:rsidRPr="002F2912">
        <w:rPr>
          <w:color w:val="000000"/>
          <w:sz w:val="28"/>
          <w:lang w:val="ru-RU"/>
        </w:rPr>
        <w:t>гоплательщика:</w:t>
      </w:r>
    </w:p>
    <w:p w:rsidR="00EF5B47" w:rsidRPr="002F2912" w:rsidRDefault="0085068E">
      <w:pPr>
        <w:spacing w:after="0"/>
        <w:jc w:val="both"/>
        <w:rPr>
          <w:lang w:val="ru-RU"/>
        </w:rPr>
      </w:pPr>
      <w:bookmarkStart w:id="1537" w:name="z2446"/>
      <w:bookmarkEnd w:id="1536"/>
      <w:r>
        <w:rPr>
          <w:color w:val="000000"/>
          <w:sz w:val="28"/>
        </w:rPr>
        <w:t>     </w:t>
      </w:r>
      <w:r w:rsidRPr="002F2912">
        <w:rPr>
          <w:color w:val="000000"/>
          <w:sz w:val="28"/>
          <w:lang w:val="ru-RU"/>
        </w:rPr>
        <w:t xml:space="preserve"> 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p w:rsidR="00EF5B47" w:rsidRPr="002F2912" w:rsidRDefault="0085068E">
      <w:pPr>
        <w:spacing w:after="0"/>
        <w:jc w:val="both"/>
        <w:rPr>
          <w:lang w:val="ru-RU"/>
        </w:rPr>
      </w:pPr>
      <w:bookmarkStart w:id="1538" w:name="z2447"/>
      <w:bookmarkEnd w:id="1537"/>
      <w:r>
        <w:rPr>
          <w:color w:val="000000"/>
          <w:sz w:val="28"/>
        </w:rPr>
        <w:t>     </w:t>
      </w:r>
      <w:r w:rsidRPr="002F2912">
        <w:rPr>
          <w:color w:val="000000"/>
          <w:sz w:val="28"/>
          <w:lang w:val="ru-RU"/>
        </w:rPr>
        <w:t xml:space="preserve"> 2) являющегося юридическим лицом, имеющим структурное подразде</w:t>
      </w:r>
      <w:r w:rsidRPr="002F2912">
        <w:rPr>
          <w:color w:val="000000"/>
          <w:sz w:val="28"/>
          <w:lang w:val="ru-RU"/>
        </w:rPr>
        <w:t>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p w:rsidR="00EF5B47" w:rsidRPr="002F2912" w:rsidRDefault="0085068E">
      <w:pPr>
        <w:spacing w:after="0"/>
        <w:jc w:val="both"/>
        <w:rPr>
          <w:lang w:val="ru-RU"/>
        </w:rPr>
      </w:pPr>
      <w:bookmarkStart w:id="1539" w:name="z2448"/>
      <w:bookmarkEnd w:id="1538"/>
      <w:r>
        <w:rPr>
          <w:color w:val="000000"/>
          <w:sz w:val="28"/>
        </w:rPr>
        <w:t>     </w:t>
      </w:r>
      <w:r w:rsidRPr="002F2912">
        <w:rPr>
          <w:color w:val="000000"/>
          <w:sz w:val="28"/>
          <w:lang w:val="ru-RU"/>
        </w:rPr>
        <w:t xml:space="preserve"> 3) яв</w:t>
      </w:r>
      <w:r w:rsidRPr="002F2912">
        <w:rPr>
          <w:color w:val="000000"/>
          <w:sz w:val="28"/>
          <w:lang w:val="ru-RU"/>
        </w:rPr>
        <w:t>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p w:rsidR="00EF5B47" w:rsidRPr="002F2912" w:rsidRDefault="0085068E">
      <w:pPr>
        <w:spacing w:after="0"/>
        <w:jc w:val="both"/>
        <w:rPr>
          <w:lang w:val="ru-RU"/>
        </w:rPr>
      </w:pPr>
      <w:bookmarkStart w:id="1540" w:name="z16087"/>
      <w:bookmarkEnd w:id="1539"/>
      <w:r>
        <w:rPr>
          <w:color w:val="000000"/>
          <w:sz w:val="28"/>
        </w:rPr>
        <w:t>     </w:t>
      </w:r>
      <w:r w:rsidRPr="002F2912">
        <w:rPr>
          <w:color w:val="000000"/>
          <w:sz w:val="28"/>
          <w:lang w:val="ru-RU"/>
        </w:rPr>
        <w:t xml:space="preserve"> 5. В случае согласия налогоплательщика, направ</w:t>
      </w:r>
      <w:r w:rsidRPr="002F2912">
        <w:rPr>
          <w:color w:val="000000"/>
          <w:sz w:val="28"/>
          <w:lang w:val="ru-RU"/>
        </w:rPr>
        <w:t>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предстоящих платежей по соответствующему виду налога, платежа в бюджет при отсутствии на</w:t>
      </w:r>
      <w:r w:rsidRPr="002F2912">
        <w:rPr>
          <w:color w:val="000000"/>
          <w:sz w:val="28"/>
          <w:lang w:val="ru-RU"/>
        </w:rPr>
        <w:t>логовой задолженности в бюджет.</w:t>
      </w:r>
    </w:p>
    <w:bookmarkEnd w:id="154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102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02.01.2021 </w:t>
      </w:r>
      <w:r w:rsidRPr="002F2912">
        <w:rPr>
          <w:color w:val="000000"/>
          <w:sz w:val="28"/>
          <w:lang w:val="ru-RU"/>
        </w:rPr>
        <w:t>№ 402-</w:t>
      </w:r>
      <w:r>
        <w:rPr>
          <w:color w:val="000000"/>
          <w:sz w:val="28"/>
        </w:rPr>
        <w:t>VI</w:t>
      </w:r>
      <w:r w:rsidRPr="002F2912">
        <w:rPr>
          <w:color w:val="FF0000"/>
          <w:sz w:val="28"/>
          <w:lang w:val="ru-RU"/>
        </w:rPr>
        <w:t xml:space="preserve"> (вводится в </w:t>
      </w:r>
      <w:r w:rsidRPr="002F2912">
        <w:rPr>
          <w:color w:val="FF0000"/>
          <w:sz w:val="28"/>
          <w:lang w:val="ru-RU"/>
        </w:rPr>
        <w:lastRenderedPageBreak/>
        <w:t>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103. Зачет, возврат </w:t>
      </w:r>
      <w:r w:rsidRPr="002F2912">
        <w:rPr>
          <w:b/>
          <w:color w:val="000000"/>
          <w:sz w:val="28"/>
          <w:lang w:val="ru-RU"/>
        </w:rPr>
        <w:t>ошибочно уплаченной суммы налога, платежа в бюджет, пени</w:t>
      </w:r>
    </w:p>
    <w:p w:rsidR="00EF5B47" w:rsidRPr="002F2912" w:rsidRDefault="0085068E">
      <w:pPr>
        <w:spacing w:after="0"/>
        <w:jc w:val="both"/>
        <w:rPr>
          <w:lang w:val="ru-RU"/>
        </w:rPr>
      </w:pPr>
      <w:bookmarkStart w:id="1541" w:name="z2449"/>
      <w:r w:rsidRPr="002F2912">
        <w:rPr>
          <w:color w:val="000000"/>
          <w:sz w:val="28"/>
          <w:lang w:val="ru-RU"/>
        </w:rPr>
        <w:t xml:space="preserve"> </w:t>
      </w:r>
      <w:r>
        <w:rPr>
          <w:color w:val="000000"/>
          <w:sz w:val="28"/>
        </w:rPr>
        <w:t>     </w:t>
      </w:r>
      <w:r w:rsidRPr="002F2912">
        <w:rPr>
          <w:color w:val="000000"/>
          <w:sz w:val="28"/>
          <w:lang w:val="ru-RU"/>
        </w:rPr>
        <w:t xml:space="preserve"> 1. Ошибочно уплаченной суммой налога, платежа в бюджет, пени является сумма, при перечислении которой допущена любая из следующих ошибок: </w:t>
      </w:r>
    </w:p>
    <w:p w:rsidR="00EF5B47" w:rsidRPr="002F2912" w:rsidRDefault="0085068E">
      <w:pPr>
        <w:spacing w:after="0"/>
        <w:jc w:val="both"/>
        <w:rPr>
          <w:lang w:val="ru-RU"/>
        </w:rPr>
      </w:pPr>
      <w:bookmarkStart w:id="1542" w:name="z2450"/>
      <w:bookmarkEnd w:id="1541"/>
      <w:r w:rsidRPr="002F2912">
        <w:rPr>
          <w:color w:val="000000"/>
          <w:sz w:val="28"/>
          <w:lang w:val="ru-RU"/>
        </w:rPr>
        <w:t xml:space="preserve"> </w:t>
      </w:r>
      <w:r>
        <w:rPr>
          <w:color w:val="000000"/>
          <w:sz w:val="28"/>
        </w:rPr>
        <w:t>     </w:t>
      </w:r>
      <w:r w:rsidRPr="002F2912">
        <w:rPr>
          <w:color w:val="000000"/>
          <w:sz w:val="28"/>
          <w:lang w:val="ru-RU"/>
        </w:rPr>
        <w:t xml:space="preserve"> 1) в платежном документе: </w:t>
      </w:r>
    </w:p>
    <w:p w:rsidR="00EF5B47" w:rsidRPr="002F2912" w:rsidRDefault="0085068E">
      <w:pPr>
        <w:spacing w:after="0"/>
        <w:jc w:val="both"/>
        <w:rPr>
          <w:lang w:val="ru-RU"/>
        </w:rPr>
      </w:pPr>
      <w:bookmarkStart w:id="1543" w:name="z2451"/>
      <w:bookmarkEnd w:id="1542"/>
      <w:r>
        <w:rPr>
          <w:color w:val="000000"/>
          <w:sz w:val="28"/>
        </w:rPr>
        <w:t>     </w:t>
      </w:r>
      <w:r w:rsidRPr="002F2912">
        <w:rPr>
          <w:color w:val="000000"/>
          <w:sz w:val="28"/>
          <w:lang w:val="ru-RU"/>
        </w:rPr>
        <w:t xml:space="preserve"> неверно указа</w:t>
      </w:r>
      <w:r w:rsidRPr="002F2912">
        <w:rPr>
          <w:color w:val="000000"/>
          <w:sz w:val="28"/>
          <w:lang w:val="ru-RU"/>
        </w:rPr>
        <w:t>н идентификационный номер налогоплательщика:</w:t>
      </w:r>
    </w:p>
    <w:bookmarkEnd w:id="1543"/>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 </w:t>
      </w:r>
    </w:p>
    <w:p w:rsidR="00EF5B47" w:rsidRPr="002F2912" w:rsidRDefault="0085068E">
      <w:pPr>
        <w:spacing w:after="0"/>
        <w:jc w:val="both"/>
        <w:rPr>
          <w:lang w:val="ru-RU"/>
        </w:rPr>
      </w:pPr>
      <w:r>
        <w:rPr>
          <w:color w:val="000000"/>
          <w:sz w:val="28"/>
        </w:rPr>
        <w:t>     </w:t>
      </w:r>
      <w:r w:rsidRPr="002F2912">
        <w:rPr>
          <w:color w:val="000000"/>
          <w:sz w:val="28"/>
          <w:lang w:val="ru-RU"/>
        </w:rPr>
        <w:t xml:space="preserve"> тек</w:t>
      </w:r>
      <w:r w:rsidRPr="002F2912">
        <w:rPr>
          <w:color w:val="000000"/>
          <w:sz w:val="28"/>
          <w:lang w:val="ru-RU"/>
        </w:rPr>
        <w:t>стовое назначение платежа не соответствует коду назначения платежа и (или) коду бюджетной классификации доходов;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2) ошибочное исполнение банком второго уровня или организацией, осуществляющей отдельные виды банковских операций, платежного документа н</w:t>
      </w:r>
      <w:r w:rsidRPr="002F2912">
        <w:rPr>
          <w:color w:val="000000"/>
          <w:sz w:val="28"/>
          <w:lang w:val="ru-RU"/>
        </w:rPr>
        <w:t>алогоплательщика;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3) уплата произведена в налоговый орган, в котором налогоплательщик - отправитель денег не состоит на регистрационном учете;</w:t>
      </w:r>
    </w:p>
    <w:p w:rsidR="00EF5B47" w:rsidRPr="002F2912" w:rsidRDefault="0085068E">
      <w:pPr>
        <w:spacing w:after="0"/>
        <w:jc w:val="both"/>
        <w:rPr>
          <w:lang w:val="ru-RU"/>
        </w:rPr>
      </w:pPr>
      <w:r>
        <w:rPr>
          <w:color w:val="000000"/>
          <w:sz w:val="28"/>
        </w:rPr>
        <w:t>     </w:t>
      </w:r>
      <w:r w:rsidRPr="002F2912">
        <w:rPr>
          <w:color w:val="000000"/>
          <w:sz w:val="28"/>
          <w:lang w:val="ru-RU"/>
        </w:rPr>
        <w:t xml:space="preserve"> 4) налогоплательщик – отправитель денег не является плательщиком по данному виду налога или платежа в</w:t>
      </w:r>
      <w:r w:rsidRPr="002F2912">
        <w:rPr>
          <w:color w:val="000000"/>
          <w:sz w:val="28"/>
          <w:lang w:val="ru-RU"/>
        </w:rPr>
        <w:t xml:space="preserve"> бюджет, пени.</w:t>
      </w:r>
    </w:p>
    <w:p w:rsidR="00EF5B47" w:rsidRPr="002F2912" w:rsidRDefault="0085068E">
      <w:pPr>
        <w:spacing w:after="0"/>
        <w:jc w:val="both"/>
        <w:rPr>
          <w:lang w:val="ru-RU"/>
        </w:rPr>
      </w:pPr>
      <w:r>
        <w:rPr>
          <w:color w:val="000000"/>
          <w:sz w:val="28"/>
        </w:rPr>
        <w:t>     </w:t>
      </w:r>
      <w:r w:rsidRPr="002F2912">
        <w:rPr>
          <w:color w:val="000000"/>
          <w:sz w:val="28"/>
          <w:lang w:val="ru-RU"/>
        </w:rPr>
        <w:t xml:space="preserve"> 2. Зачет, возврат ошибочно уплаченной суммы налога, платежа в бюджет, пени производятся по:</w:t>
      </w:r>
    </w:p>
    <w:p w:rsidR="00EF5B47" w:rsidRPr="002F2912" w:rsidRDefault="0085068E">
      <w:pPr>
        <w:spacing w:after="0"/>
        <w:jc w:val="both"/>
        <w:rPr>
          <w:lang w:val="ru-RU"/>
        </w:rPr>
      </w:pPr>
      <w:r>
        <w:rPr>
          <w:color w:val="000000"/>
          <w:sz w:val="28"/>
        </w:rPr>
        <w:t>     </w:t>
      </w:r>
      <w:r w:rsidRPr="002F2912">
        <w:rPr>
          <w:color w:val="000000"/>
          <w:sz w:val="28"/>
          <w:lang w:val="ru-RU"/>
        </w:rPr>
        <w:t xml:space="preserve"> 1) налоговому заявлению налогоплательщика;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2) заявлению банка второго уровня или организации, осуществляющей отдельные виды банковс</w:t>
      </w:r>
      <w:r w:rsidRPr="002F2912">
        <w:rPr>
          <w:color w:val="000000"/>
          <w:sz w:val="28"/>
          <w:lang w:val="ru-RU"/>
        </w:rPr>
        <w:t>ких операций (далее в целях настоящей статьи – заявление банка второго уровня);</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 </w:t>
      </w:r>
    </w:p>
    <w:p w:rsidR="00EF5B47" w:rsidRPr="002F2912" w:rsidRDefault="0085068E">
      <w:pPr>
        <w:spacing w:after="0"/>
        <w:jc w:val="both"/>
        <w:rPr>
          <w:lang w:val="ru-RU"/>
        </w:rPr>
      </w:pPr>
      <w:r>
        <w:rPr>
          <w:color w:val="000000"/>
          <w:sz w:val="28"/>
        </w:rPr>
        <w:t>     </w:t>
      </w:r>
      <w:r w:rsidRPr="002F2912">
        <w:rPr>
          <w:color w:val="000000"/>
          <w:sz w:val="28"/>
          <w:lang w:val="ru-RU"/>
        </w:rPr>
        <w:t xml:space="preserve"> 3.</w:t>
      </w:r>
      <w:r w:rsidRPr="002F2912">
        <w:rPr>
          <w:color w:val="000000"/>
          <w:sz w:val="28"/>
          <w:lang w:val="ru-RU"/>
        </w:rPr>
        <w:t xml:space="preserve"> Зачет, возврат ошибочно уплаченной суммы налога, платежа в бюджет, пени производятся в течение пяти рабочих дней со дня:</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представления налогового заявления налогоплательщика, заявления банка второго уровня; </w:t>
      </w:r>
    </w:p>
    <w:p w:rsidR="00EF5B47" w:rsidRPr="002F2912" w:rsidRDefault="0085068E">
      <w:pPr>
        <w:spacing w:after="0"/>
        <w:jc w:val="both"/>
        <w:rPr>
          <w:lang w:val="ru-RU"/>
        </w:rPr>
      </w:pPr>
      <w:r>
        <w:rPr>
          <w:color w:val="000000"/>
          <w:sz w:val="28"/>
        </w:rPr>
        <w:t>     </w:t>
      </w:r>
      <w:r w:rsidRPr="002F2912">
        <w:rPr>
          <w:color w:val="000000"/>
          <w:sz w:val="28"/>
          <w:lang w:val="ru-RU"/>
        </w:rPr>
        <w:t xml:space="preserve"> поступления ошибочно уплаченной су</w:t>
      </w:r>
      <w:r w:rsidRPr="002F2912">
        <w:rPr>
          <w:color w:val="000000"/>
          <w:sz w:val="28"/>
          <w:lang w:val="ru-RU"/>
        </w:rPr>
        <w:t>ммы налога, платежа в бюджет, пени.</w:t>
      </w:r>
    </w:p>
    <w:p w:rsidR="00EF5B47" w:rsidRPr="002F2912" w:rsidRDefault="0085068E">
      <w:pPr>
        <w:spacing w:after="0"/>
        <w:jc w:val="both"/>
        <w:rPr>
          <w:lang w:val="ru-RU"/>
        </w:rPr>
      </w:pPr>
      <w:r>
        <w:rPr>
          <w:color w:val="000000"/>
          <w:sz w:val="28"/>
        </w:rPr>
        <w:t>     </w:t>
      </w:r>
      <w:r w:rsidRPr="002F2912">
        <w:rPr>
          <w:color w:val="000000"/>
          <w:sz w:val="28"/>
          <w:lang w:val="ru-RU"/>
        </w:rPr>
        <w:t xml:space="preserve"> 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rsidR="00EF5B47" w:rsidRPr="002F2912" w:rsidRDefault="0085068E">
      <w:pPr>
        <w:spacing w:after="0"/>
        <w:jc w:val="both"/>
        <w:rPr>
          <w:lang w:val="ru-RU"/>
        </w:rPr>
      </w:pPr>
      <w:r>
        <w:rPr>
          <w:color w:val="000000"/>
          <w:sz w:val="28"/>
        </w:rPr>
        <w:t>     </w:t>
      </w:r>
      <w:r w:rsidRPr="002F2912">
        <w:rPr>
          <w:color w:val="000000"/>
          <w:sz w:val="28"/>
          <w:lang w:val="ru-RU"/>
        </w:rPr>
        <w:t xml:space="preserve"> 5. В случае подтверж</w:t>
      </w:r>
      <w:r w:rsidRPr="002F2912">
        <w:rPr>
          <w:color w:val="000000"/>
          <w:sz w:val="28"/>
          <w:lang w:val="ru-RU"/>
        </w:rPr>
        <w:t>дения налоговым органом наличия одной из указанных в пункте 1 настоящей статьи ошибки такой налоговый орган:</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1) проводит зачет ошибочно уплаченной суммы на надлежащий код бюджетной классификации и (или) в надлежащий налоговый орган;</w:t>
      </w:r>
    </w:p>
    <w:p w:rsidR="00EF5B47" w:rsidRPr="002F2912" w:rsidRDefault="0085068E">
      <w:pPr>
        <w:spacing w:after="0"/>
        <w:jc w:val="both"/>
        <w:rPr>
          <w:lang w:val="ru-RU"/>
        </w:rPr>
      </w:pPr>
      <w:r>
        <w:rPr>
          <w:color w:val="000000"/>
          <w:sz w:val="28"/>
        </w:rPr>
        <w:t>     </w:t>
      </w:r>
      <w:r w:rsidRPr="002F2912">
        <w:rPr>
          <w:color w:val="000000"/>
          <w:sz w:val="28"/>
          <w:lang w:val="ru-RU"/>
        </w:rPr>
        <w:t xml:space="preserve"> 2) производ</w:t>
      </w:r>
      <w:r w:rsidRPr="002F2912">
        <w:rPr>
          <w:color w:val="000000"/>
          <w:sz w:val="28"/>
          <w:lang w:val="ru-RU"/>
        </w:rPr>
        <w:t>ит возврат на банковский счет налогоплательщика.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w:t>
      </w:r>
      <w:r w:rsidRPr="002F2912">
        <w:rPr>
          <w:color w:val="000000"/>
          <w:sz w:val="28"/>
          <w:lang w:val="ru-RU"/>
        </w:rPr>
        <w:t>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rsidR="00EF5B47" w:rsidRPr="002F2912" w:rsidRDefault="0085068E">
      <w:pPr>
        <w:spacing w:after="0"/>
        <w:jc w:val="both"/>
        <w:rPr>
          <w:lang w:val="ru-RU"/>
        </w:rPr>
      </w:pPr>
      <w:r>
        <w:rPr>
          <w:color w:val="000000"/>
          <w:sz w:val="28"/>
        </w:rPr>
        <w:t>     </w:t>
      </w:r>
      <w:r w:rsidRPr="002F2912">
        <w:rPr>
          <w:color w:val="000000"/>
          <w:sz w:val="28"/>
          <w:lang w:val="ru-RU"/>
        </w:rPr>
        <w:t xml:space="preserve"> в случае списания денег с банковского счет</w:t>
      </w:r>
      <w:r w:rsidRPr="002F2912">
        <w:rPr>
          <w:color w:val="000000"/>
          <w:sz w:val="28"/>
          <w:lang w:val="ru-RU"/>
        </w:rPr>
        <w:t>а или осуществления платежа через банкоматы – на банковский счет налогоплательщика;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rsidR="00EF5B47" w:rsidRPr="002F2912" w:rsidRDefault="0085068E">
      <w:pPr>
        <w:spacing w:after="0"/>
        <w:jc w:val="both"/>
        <w:rPr>
          <w:lang w:val="ru-RU"/>
        </w:rPr>
      </w:pPr>
      <w:r>
        <w:rPr>
          <w:color w:val="000000"/>
          <w:sz w:val="28"/>
        </w:rPr>
        <w:t>     </w:t>
      </w:r>
      <w:r w:rsidRPr="002F2912">
        <w:rPr>
          <w:color w:val="000000"/>
          <w:sz w:val="28"/>
          <w:lang w:val="ru-RU"/>
        </w:rPr>
        <w:t xml:space="preserve"> 7. При </w:t>
      </w:r>
      <w:r w:rsidRPr="002F2912">
        <w:rPr>
          <w:color w:val="000000"/>
          <w:sz w:val="28"/>
          <w:lang w:val="ru-RU"/>
        </w:rPr>
        <w:t>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w:t>
      </w:r>
      <w:r w:rsidRPr="002F2912">
        <w:rPr>
          <w:color w:val="000000"/>
          <w:sz w:val="28"/>
          <w:lang w:val="ru-RU"/>
        </w:rPr>
        <w:t>ии ошибки.</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103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104. Возврат суммы превышения налога на добавленную стоимость</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w:t>
      </w:r>
      <w:r w:rsidRPr="002F2912">
        <w:rPr>
          <w:color w:val="000000"/>
          <w:sz w:val="28"/>
          <w:lang w:val="ru-RU"/>
        </w:rPr>
        <w:t>ии со статьями 431, 432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w:t>
      </w:r>
      <w:r w:rsidRPr="002F2912">
        <w:rPr>
          <w:color w:val="000000"/>
          <w:sz w:val="28"/>
          <w:lang w:val="ru-RU"/>
        </w:rPr>
        <w:t>Сумма превышения налога на добавленную стоимость, подлежащая возврату в соответствии со статьями 429, 431, 432 и 434 настоящего Кодекса, не должна превышать сумму превышения по налогу на добавленную стоимость на лицевом счете по налогу на добавленную стоим</w:t>
      </w:r>
      <w:r w:rsidRPr="002F2912">
        <w:rPr>
          <w:color w:val="000000"/>
          <w:sz w:val="28"/>
          <w:lang w:val="ru-RU"/>
        </w:rPr>
        <w:t>ость на дату составления налоговым органом платежного документа на возврат суммы превышения налога на добавленную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3. Возврат суммы превышения по налогу на добавленную стоимость производится по месту нахождения </w:t>
      </w:r>
      <w:r w:rsidRPr="002F2912">
        <w:rPr>
          <w:color w:val="000000"/>
          <w:sz w:val="28"/>
          <w:lang w:val="ru-RU"/>
        </w:rPr>
        <w:t xml:space="preserve">налогоплательщика на его банковский счет в течение предусмотренного настоящим Кодексом срока возврата суммы </w:t>
      </w:r>
      <w:r w:rsidRPr="002F2912">
        <w:rPr>
          <w:color w:val="000000"/>
          <w:sz w:val="28"/>
          <w:lang w:val="ru-RU"/>
        </w:rPr>
        <w:lastRenderedPageBreak/>
        <w:t>превышения по налогу на добавленную стоимость при отсутствии налоговой задолженности.</w:t>
      </w:r>
    </w:p>
    <w:p w:rsidR="00EF5B47" w:rsidRPr="002F2912" w:rsidRDefault="0085068E">
      <w:pPr>
        <w:spacing w:after="0"/>
        <w:jc w:val="both"/>
        <w:rPr>
          <w:lang w:val="ru-RU"/>
        </w:rPr>
      </w:pPr>
      <w:r>
        <w:rPr>
          <w:color w:val="000000"/>
          <w:sz w:val="28"/>
        </w:rPr>
        <w:t>     </w:t>
      </w:r>
      <w:r w:rsidRPr="002F2912">
        <w:rPr>
          <w:color w:val="000000"/>
          <w:sz w:val="28"/>
          <w:lang w:val="ru-RU"/>
        </w:rPr>
        <w:t xml:space="preserve"> При наличии налоговой задолженности налоговый орган прои</w:t>
      </w:r>
      <w:r w:rsidRPr="002F2912">
        <w:rPr>
          <w:color w:val="000000"/>
          <w:sz w:val="28"/>
          <w:lang w:val="ru-RU"/>
        </w:rPr>
        <w:t>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rsidR="00EF5B47" w:rsidRPr="002F2912" w:rsidRDefault="0085068E">
      <w:pPr>
        <w:spacing w:after="0"/>
        <w:jc w:val="both"/>
        <w:rPr>
          <w:lang w:val="ru-RU"/>
        </w:rPr>
      </w:pPr>
      <w:r>
        <w:rPr>
          <w:color w:val="000000"/>
          <w:sz w:val="28"/>
        </w:rPr>
        <w:t>     </w:t>
      </w:r>
      <w:r w:rsidRPr="002F2912">
        <w:rPr>
          <w:color w:val="000000"/>
          <w:sz w:val="28"/>
          <w:lang w:val="ru-RU"/>
        </w:rPr>
        <w:t xml:space="preserve"> Возврату по</w:t>
      </w:r>
      <w:r w:rsidRPr="002F2912">
        <w:rPr>
          <w:color w:val="000000"/>
          <w:sz w:val="28"/>
          <w:lang w:val="ru-RU"/>
        </w:rPr>
        <w:t>длежит остаток суммы превышения по налогу на добавленную стоимость после проведения зачета, предусмотренного настоящим пунктом.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4. При нарушении налоговым органом срока проведения возврата суммы превышения налога на добавленную стоимость на такую сум</w:t>
      </w:r>
      <w:r w:rsidRPr="002F2912">
        <w:rPr>
          <w:color w:val="000000"/>
          <w:sz w:val="28"/>
          <w:lang w:val="ru-RU"/>
        </w:rPr>
        <w:t>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на каждый день</w:t>
      </w:r>
      <w:r w:rsidRPr="002F2912">
        <w:rPr>
          <w:color w:val="000000"/>
          <w:sz w:val="28"/>
          <w:lang w:val="ru-RU"/>
        </w:rPr>
        <w:t xml:space="preserve"> просрочки, начиная со дня, следующего за окончанием срока возврата, включая день возврата.</w:t>
      </w:r>
    </w:p>
    <w:p w:rsidR="00EF5B47" w:rsidRPr="002F2912" w:rsidRDefault="0085068E">
      <w:pPr>
        <w:spacing w:after="0"/>
        <w:jc w:val="both"/>
        <w:rPr>
          <w:lang w:val="ru-RU"/>
        </w:rPr>
      </w:pPr>
      <w:r>
        <w:rPr>
          <w:color w:val="000000"/>
          <w:sz w:val="28"/>
        </w:rPr>
        <w:t>     </w:t>
      </w:r>
      <w:r w:rsidRPr="002F2912">
        <w:rPr>
          <w:color w:val="000000"/>
          <w:sz w:val="28"/>
          <w:lang w:val="ru-RU"/>
        </w:rPr>
        <w:t xml:space="preserve">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w:t>
      </w:r>
      <w:r w:rsidRPr="002F2912">
        <w:rPr>
          <w:color w:val="000000"/>
          <w:sz w:val="28"/>
          <w:lang w:val="ru-RU"/>
        </w:rPr>
        <w:t>авленную стоимость за счет поступлений в бюджет по соответствующему коду бюджетной классификации.</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104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(вводится в д</w:t>
      </w:r>
      <w:r w:rsidRPr="002F2912">
        <w:rPr>
          <w:color w:val="FF0000"/>
          <w:sz w:val="28"/>
          <w:lang w:val="ru-RU"/>
        </w:rPr>
        <w:t>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105. Возврат налога на добавленную стоимость по иным основаниям</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Возврату из бюджета подлежит сумма налога на добавленную стоимость по основаниям, предусмотренным Особенной частью настоящего Кодекса: </w:t>
      </w:r>
    </w:p>
    <w:p w:rsidR="00EF5B47" w:rsidRPr="002F2912" w:rsidRDefault="0085068E">
      <w:pPr>
        <w:spacing w:after="0"/>
        <w:jc w:val="both"/>
        <w:rPr>
          <w:lang w:val="ru-RU"/>
        </w:rPr>
      </w:pPr>
      <w:r>
        <w:rPr>
          <w:color w:val="000000"/>
          <w:sz w:val="28"/>
        </w:rPr>
        <w:t>     </w:t>
      </w:r>
      <w:r w:rsidRPr="002F2912">
        <w:rPr>
          <w:color w:val="000000"/>
          <w:sz w:val="28"/>
          <w:lang w:val="ru-RU"/>
        </w:rPr>
        <w:t xml:space="preserve"> 1) уплаче</w:t>
      </w:r>
      <w:r w:rsidRPr="002F2912">
        <w:rPr>
          <w:color w:val="000000"/>
          <w:sz w:val="28"/>
          <w:lang w:val="ru-RU"/>
        </w:rPr>
        <w:t>нная по товарам, работам, услугам, приобретенным за счет средств гранта;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уплаченная дипломатическим и приравненным к нему представительством, аккредитованным в Республике Казахстан. </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Возврат налога на добавленную стоимость, подлежащего </w:t>
      </w:r>
      <w:r w:rsidRPr="002F2912">
        <w:rPr>
          <w:color w:val="000000"/>
          <w:sz w:val="28"/>
          <w:lang w:val="ru-RU"/>
        </w:rPr>
        <w:t xml:space="preserve">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статьей 102 настоящего Кодекса в течение срока возврата, установленного статьей 435 настоящего </w:t>
      </w:r>
      <w:r w:rsidRPr="002F2912">
        <w:rPr>
          <w:color w:val="000000"/>
          <w:sz w:val="28"/>
          <w:lang w:val="ru-RU"/>
        </w:rPr>
        <w:t xml:space="preserve">Кодекса. </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w:t>
      </w:r>
      <w:r w:rsidRPr="002F2912">
        <w:rPr>
          <w:color w:val="000000"/>
          <w:sz w:val="28"/>
          <w:lang w:val="ru-RU"/>
        </w:rPr>
        <w:lastRenderedPageBreak/>
        <w:t>Казахстан, и лицам, относящимся к дип</w:t>
      </w:r>
      <w:r w:rsidRPr="002F2912">
        <w:rPr>
          <w:color w:val="000000"/>
          <w:sz w:val="28"/>
          <w:lang w:val="ru-RU"/>
        </w:rPr>
        <w:t>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w:t>
      </w:r>
      <w:r w:rsidRPr="002F2912">
        <w:rPr>
          <w:color w:val="000000"/>
          <w:sz w:val="28"/>
          <w:lang w:val="ru-RU"/>
        </w:rPr>
        <w:t xml:space="preserve"> органом на их банковский счет в порядке и сроки, которые установлены статьей 436 настоящего Кодекса.</w:t>
      </w:r>
    </w:p>
    <w:p w:rsidR="00EF5B47" w:rsidRPr="002F2912" w:rsidRDefault="0085068E">
      <w:pPr>
        <w:spacing w:after="0"/>
        <w:jc w:val="both"/>
        <w:rPr>
          <w:lang w:val="ru-RU"/>
        </w:rPr>
      </w:pPr>
      <w:r w:rsidRPr="002F2912">
        <w:rPr>
          <w:b/>
          <w:color w:val="000000"/>
          <w:sz w:val="28"/>
          <w:lang w:val="ru-RU"/>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w:t>
      </w:r>
      <w:r w:rsidRPr="002F2912">
        <w:rPr>
          <w:b/>
          <w:color w:val="000000"/>
          <w:sz w:val="28"/>
          <w:lang w:val="ru-RU"/>
        </w:rPr>
        <w:t xml:space="preserve"> социальной защите, об обязательном социальном медицинском страховании, а также излишне уплаченной суммы</w:t>
      </w:r>
    </w:p>
    <w:p w:rsidR="00EF5B47" w:rsidRPr="002F2912" w:rsidRDefault="0085068E">
      <w:pPr>
        <w:spacing w:after="0"/>
        <w:jc w:val="both"/>
        <w:rPr>
          <w:lang w:val="ru-RU"/>
        </w:rPr>
      </w:pPr>
      <w:r>
        <w:rPr>
          <w:color w:val="000000"/>
          <w:sz w:val="28"/>
        </w:rPr>
        <w:t>     </w:t>
      </w:r>
      <w:r w:rsidRPr="002F2912">
        <w:rPr>
          <w:color w:val="000000"/>
          <w:sz w:val="28"/>
          <w:lang w:val="ru-RU"/>
        </w:rPr>
        <w:t xml:space="preserve"> 1. Возврат уплаченной суммы неправомерно наложенного штрафа по правонарушениям в области налогообложения, законодательства Республики Казахстан о</w:t>
      </w:r>
      <w:r w:rsidRPr="002F2912">
        <w:rPr>
          <w:color w:val="000000"/>
          <w:sz w:val="28"/>
          <w:lang w:val="ru-RU"/>
        </w:rPr>
        <w:t xml:space="preserve"> социальной защите,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r w:rsidRPr="002F2912">
        <w:rPr>
          <w:color w:val="000000"/>
          <w:sz w:val="28"/>
          <w:lang w:val="ru-RU"/>
        </w:rPr>
        <w:t>.</w:t>
      </w:r>
    </w:p>
    <w:p w:rsidR="00EF5B47" w:rsidRPr="002F2912" w:rsidRDefault="0085068E">
      <w:pPr>
        <w:spacing w:after="0"/>
        <w:jc w:val="both"/>
        <w:rPr>
          <w:lang w:val="ru-RU"/>
        </w:rPr>
      </w:pPr>
      <w:r>
        <w:rPr>
          <w:color w:val="000000"/>
          <w:sz w:val="28"/>
        </w:rPr>
        <w:t>     </w:t>
      </w:r>
      <w:r w:rsidRPr="002F2912">
        <w:rPr>
          <w:color w:val="000000"/>
          <w:sz w:val="28"/>
          <w:lang w:val="ru-RU"/>
        </w:rPr>
        <w:t xml:space="preserve">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w:t>
      </w:r>
      <w:r w:rsidRPr="002F2912">
        <w:rPr>
          <w:color w:val="000000"/>
          <w:sz w:val="28"/>
          <w:lang w:val="ru-RU"/>
        </w:rPr>
        <w:t>аложения.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rsidR="00EF5B47" w:rsidRPr="002F2912" w:rsidRDefault="0085068E">
      <w:pPr>
        <w:spacing w:after="0"/>
        <w:jc w:val="both"/>
        <w:rPr>
          <w:lang w:val="ru-RU"/>
        </w:rPr>
      </w:pPr>
      <w:r>
        <w:rPr>
          <w:color w:val="000000"/>
          <w:sz w:val="28"/>
        </w:rPr>
        <w:t>     </w:t>
      </w:r>
      <w:r w:rsidRPr="002F2912">
        <w:rPr>
          <w:color w:val="000000"/>
          <w:sz w:val="28"/>
          <w:lang w:val="ru-RU"/>
        </w:rPr>
        <w:t xml:space="preserve"> 3. Возврат уплаченной суммы штрафа в соответствии с пунктом 1 настоящей </w:t>
      </w:r>
      <w:r w:rsidRPr="002F2912">
        <w:rPr>
          <w:color w:val="000000"/>
          <w:sz w:val="28"/>
          <w:lang w:val="ru-RU"/>
        </w:rPr>
        <w:t>статьи производится налоговым органом на банковский счет налогоплательщика в течение пяти рабочих дней со дня представления заявления на возврат суммы штрафа.</w:t>
      </w:r>
    </w:p>
    <w:p w:rsidR="00EF5B47" w:rsidRPr="002F2912" w:rsidRDefault="0085068E">
      <w:pPr>
        <w:spacing w:after="0"/>
        <w:jc w:val="both"/>
        <w:rPr>
          <w:lang w:val="ru-RU"/>
        </w:rPr>
      </w:pPr>
      <w:r>
        <w:rPr>
          <w:color w:val="000000"/>
          <w:sz w:val="28"/>
        </w:rPr>
        <w:t>     </w:t>
      </w:r>
      <w:r w:rsidRPr="002F2912">
        <w:rPr>
          <w:color w:val="000000"/>
          <w:sz w:val="28"/>
          <w:lang w:val="ru-RU"/>
        </w:rPr>
        <w:t xml:space="preserve"> 4. Возврат излишне уплаченной суммы при уплате штрафа в целях исполнения постановления о на</w:t>
      </w:r>
      <w:r w:rsidRPr="002F2912">
        <w:rPr>
          <w:color w:val="000000"/>
          <w:sz w:val="28"/>
          <w:lang w:val="ru-RU"/>
        </w:rPr>
        <w:t>ложении административного взыскания производится в порядке и сроки, которые установлены пунктом 3 настоящей статьи.</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106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107. Возврат </w:t>
      </w:r>
      <w:r w:rsidRPr="002F2912">
        <w:rPr>
          <w:b/>
          <w:color w:val="000000"/>
          <w:sz w:val="28"/>
          <w:lang w:val="ru-RU"/>
        </w:rPr>
        <w:t>уплаченной суммы налога, платежа в бюджет, пени и штрафа в результате отмены итогов электронных аукционов по решению суда</w:t>
      </w:r>
    </w:p>
    <w:p w:rsidR="00EF5B47" w:rsidRPr="002F2912" w:rsidRDefault="0085068E">
      <w:pPr>
        <w:spacing w:after="0"/>
        <w:jc w:val="both"/>
        <w:rPr>
          <w:lang w:val="ru-RU"/>
        </w:rPr>
      </w:pPr>
      <w:r>
        <w:rPr>
          <w:color w:val="000000"/>
          <w:sz w:val="28"/>
        </w:rPr>
        <w:t>     </w:t>
      </w:r>
      <w:r w:rsidRPr="002F2912">
        <w:rPr>
          <w:color w:val="000000"/>
          <w:sz w:val="28"/>
          <w:lang w:val="ru-RU"/>
        </w:rPr>
        <w:t xml:space="preserve"> 1. В случае отмены по решению суда, вступившему в законную силу, итогов электронного аукциона, проведенного уполномоченным юриди</w:t>
      </w:r>
      <w:r w:rsidRPr="002F2912">
        <w:rPr>
          <w:color w:val="000000"/>
          <w:sz w:val="28"/>
          <w:lang w:val="ru-RU"/>
        </w:rPr>
        <w:t xml:space="preserve">ческим лицом, возврат уплаченной суммы налога, платежа в бюджет, пени и штрафа </w:t>
      </w:r>
      <w:r w:rsidRPr="002F2912">
        <w:rPr>
          <w:color w:val="000000"/>
          <w:sz w:val="28"/>
          <w:lang w:val="ru-RU"/>
        </w:rPr>
        <w:lastRenderedPageBreak/>
        <w:t>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w:t>
      </w:r>
      <w:r w:rsidRPr="002F2912">
        <w:rPr>
          <w:color w:val="000000"/>
          <w:sz w:val="28"/>
          <w:lang w:val="ru-RU"/>
        </w:rPr>
        <w:t>врат).</w:t>
      </w:r>
    </w:p>
    <w:p w:rsidR="00EF5B47" w:rsidRPr="002F2912" w:rsidRDefault="0085068E">
      <w:pPr>
        <w:spacing w:after="0"/>
        <w:jc w:val="both"/>
        <w:rPr>
          <w:lang w:val="ru-RU"/>
        </w:rPr>
      </w:pPr>
      <w:r>
        <w:rPr>
          <w:color w:val="000000"/>
          <w:sz w:val="28"/>
        </w:rPr>
        <w:t>     </w:t>
      </w:r>
      <w:r w:rsidRPr="002F2912">
        <w:rPr>
          <w:color w:val="000000"/>
          <w:sz w:val="28"/>
          <w:lang w:val="ru-RU"/>
        </w:rPr>
        <w:t xml:space="preserve"> К заявлению на возврат прилагаются:</w:t>
      </w:r>
    </w:p>
    <w:p w:rsidR="00EF5B47" w:rsidRPr="002F2912" w:rsidRDefault="0085068E">
      <w:pPr>
        <w:spacing w:after="0"/>
        <w:jc w:val="both"/>
        <w:rPr>
          <w:lang w:val="ru-RU"/>
        </w:rPr>
      </w:pPr>
      <w:r>
        <w:rPr>
          <w:color w:val="000000"/>
          <w:sz w:val="28"/>
        </w:rPr>
        <w:t>     </w:t>
      </w:r>
      <w:r w:rsidRPr="002F2912">
        <w:rPr>
          <w:color w:val="000000"/>
          <w:sz w:val="28"/>
          <w:lang w:val="ru-RU"/>
        </w:rPr>
        <w:t xml:space="preserve"> 1) копия вступившего в законную силу решения суда;</w:t>
      </w:r>
    </w:p>
    <w:p w:rsidR="00EF5B47" w:rsidRPr="002F2912" w:rsidRDefault="0085068E">
      <w:pPr>
        <w:spacing w:after="0"/>
        <w:jc w:val="both"/>
        <w:rPr>
          <w:lang w:val="ru-RU"/>
        </w:rPr>
      </w:pPr>
      <w:r>
        <w:rPr>
          <w:color w:val="000000"/>
          <w:sz w:val="28"/>
        </w:rPr>
        <w:t>     </w:t>
      </w:r>
      <w:r w:rsidRPr="002F2912">
        <w:rPr>
          <w:color w:val="000000"/>
          <w:sz w:val="28"/>
          <w:lang w:val="ru-RU"/>
        </w:rPr>
        <w:t xml:space="preserve"> 2) копия платежного документа уполномоченного юридического лица об уплате налога, платежа в бюджет, пени и штрафа.</w:t>
      </w:r>
    </w:p>
    <w:p w:rsidR="00EF5B47" w:rsidRPr="002F2912" w:rsidRDefault="0085068E">
      <w:pPr>
        <w:spacing w:after="0"/>
        <w:jc w:val="both"/>
        <w:rPr>
          <w:lang w:val="ru-RU"/>
        </w:rPr>
      </w:pPr>
      <w:r>
        <w:rPr>
          <w:color w:val="000000"/>
          <w:sz w:val="28"/>
        </w:rPr>
        <w:t>     </w:t>
      </w:r>
      <w:r w:rsidRPr="002F2912">
        <w:rPr>
          <w:color w:val="000000"/>
          <w:sz w:val="28"/>
          <w:lang w:val="ru-RU"/>
        </w:rPr>
        <w:t xml:space="preserve"> 2. Возврат уплаченной с</w:t>
      </w:r>
      <w:r w:rsidRPr="002F2912">
        <w:rPr>
          <w:color w:val="000000"/>
          <w:sz w:val="28"/>
          <w:lang w:val="ru-RU"/>
        </w:rPr>
        <w:t>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пяти рабочих дней со дня подачи заявления на возврат.</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107 с</w:t>
      </w:r>
      <w:r w:rsidRPr="002F2912">
        <w:rPr>
          <w:color w:val="FF0000"/>
          <w:sz w:val="28"/>
          <w:lang w:val="ru-RU"/>
        </w:rPr>
        <w:t xml:space="preserve">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108. Особенности возврата уплаченных сумм государственной пошлины</w:t>
      </w:r>
    </w:p>
    <w:p w:rsidR="00EF5B47" w:rsidRPr="002F2912" w:rsidRDefault="0085068E">
      <w:pPr>
        <w:spacing w:after="0"/>
        <w:jc w:val="both"/>
        <w:rPr>
          <w:lang w:val="ru-RU"/>
        </w:rPr>
      </w:pPr>
      <w:r>
        <w:rPr>
          <w:color w:val="000000"/>
          <w:sz w:val="28"/>
        </w:rPr>
        <w:t>     </w:t>
      </w:r>
      <w:r w:rsidRPr="002F2912">
        <w:rPr>
          <w:color w:val="000000"/>
          <w:sz w:val="28"/>
          <w:lang w:val="ru-RU"/>
        </w:rPr>
        <w:t xml:space="preserve"> 1. Излишне уплаченная сумма государственной пошлины подлежит возврату частично или </w:t>
      </w:r>
      <w:r w:rsidRPr="002F2912">
        <w:rPr>
          <w:color w:val="000000"/>
          <w:sz w:val="28"/>
          <w:lang w:val="ru-RU"/>
        </w:rPr>
        <w:t>полностью в случаях:</w:t>
      </w:r>
    </w:p>
    <w:p w:rsidR="00EF5B47" w:rsidRPr="002F2912" w:rsidRDefault="0085068E">
      <w:pPr>
        <w:spacing w:after="0"/>
        <w:jc w:val="both"/>
        <w:rPr>
          <w:lang w:val="ru-RU"/>
        </w:rPr>
      </w:pPr>
      <w:r>
        <w:rPr>
          <w:color w:val="000000"/>
          <w:sz w:val="28"/>
        </w:rPr>
        <w:t>     </w:t>
      </w:r>
      <w:r w:rsidRPr="002F2912">
        <w:rPr>
          <w:color w:val="000000"/>
          <w:sz w:val="28"/>
          <w:lang w:val="ru-RU"/>
        </w:rPr>
        <w:t xml:space="preserve">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rsidR="00EF5B47" w:rsidRPr="002F2912" w:rsidRDefault="0085068E">
      <w:pPr>
        <w:spacing w:after="0"/>
        <w:jc w:val="both"/>
        <w:rPr>
          <w:lang w:val="ru-RU"/>
        </w:rPr>
      </w:pPr>
      <w:r>
        <w:rPr>
          <w:color w:val="000000"/>
          <w:sz w:val="28"/>
        </w:rPr>
        <w:t>     </w:t>
      </w:r>
      <w:r w:rsidRPr="002F2912">
        <w:rPr>
          <w:color w:val="000000"/>
          <w:sz w:val="28"/>
          <w:lang w:val="ru-RU"/>
        </w:rPr>
        <w:t xml:space="preserve"> 2) </w:t>
      </w:r>
      <w:r w:rsidRPr="002F2912">
        <w:rPr>
          <w:color w:val="000000"/>
          <w:sz w:val="28"/>
          <w:lang w:val="ru-RU"/>
        </w:rPr>
        <w:t>передачи дела в арбитраж;</w:t>
      </w:r>
    </w:p>
    <w:p w:rsidR="00EF5B47" w:rsidRPr="002F2912" w:rsidRDefault="0085068E">
      <w:pPr>
        <w:spacing w:after="0"/>
        <w:jc w:val="both"/>
        <w:rPr>
          <w:lang w:val="ru-RU"/>
        </w:rPr>
      </w:pPr>
      <w:r>
        <w:rPr>
          <w:color w:val="000000"/>
          <w:sz w:val="28"/>
        </w:rPr>
        <w:t>     </w:t>
      </w:r>
      <w:r w:rsidRPr="002F2912">
        <w:rPr>
          <w:color w:val="000000"/>
          <w:sz w:val="28"/>
          <w:lang w:val="ru-RU"/>
        </w:rPr>
        <w:t xml:space="preserve">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w:t>
      </w:r>
      <w:r w:rsidRPr="002F2912">
        <w:rPr>
          <w:color w:val="000000"/>
          <w:sz w:val="28"/>
          <w:lang w:val="ru-RU"/>
        </w:rPr>
        <w:t>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rsidR="00EF5B47" w:rsidRPr="002F2912" w:rsidRDefault="0085068E">
      <w:pPr>
        <w:spacing w:after="0"/>
        <w:jc w:val="both"/>
        <w:rPr>
          <w:lang w:val="ru-RU"/>
        </w:rPr>
      </w:pPr>
      <w:r>
        <w:rPr>
          <w:color w:val="000000"/>
          <w:sz w:val="28"/>
        </w:rPr>
        <w:t>     </w:t>
      </w:r>
      <w:r w:rsidRPr="002F2912">
        <w:rPr>
          <w:color w:val="000000"/>
          <w:sz w:val="28"/>
          <w:lang w:val="ru-RU"/>
        </w:rPr>
        <w:t xml:space="preserve"> 4) возвращения обращения гражданина Конституционным Судом Республики Казах</w:t>
      </w:r>
      <w:r w:rsidRPr="002F2912">
        <w:rPr>
          <w:color w:val="000000"/>
          <w:sz w:val="28"/>
          <w:lang w:val="ru-RU"/>
        </w:rPr>
        <w:t>стан, искового или иного заявления (жалобы) судом или отказа в его (ее) принятии, а также отказа нотариусов или уполномоченных на то лиц в совершении нотариальных действий;</w:t>
      </w:r>
    </w:p>
    <w:p w:rsidR="00EF5B47" w:rsidRPr="002F2912" w:rsidRDefault="0085068E">
      <w:pPr>
        <w:spacing w:after="0"/>
        <w:jc w:val="both"/>
        <w:rPr>
          <w:lang w:val="ru-RU"/>
        </w:rPr>
      </w:pPr>
      <w:r>
        <w:rPr>
          <w:color w:val="000000"/>
          <w:sz w:val="28"/>
        </w:rPr>
        <w:t>     </w:t>
      </w:r>
      <w:r w:rsidRPr="002F2912">
        <w:rPr>
          <w:color w:val="000000"/>
          <w:sz w:val="28"/>
          <w:lang w:val="ru-RU"/>
        </w:rPr>
        <w:t xml:space="preserve"> 5) прекращения конституционного производства, производства по делу или оставл</w:t>
      </w:r>
      <w:r w:rsidRPr="002F2912">
        <w:rPr>
          <w:color w:val="000000"/>
          <w:sz w:val="28"/>
          <w:lang w:val="ru-RU"/>
        </w:rPr>
        <w:t>ения иска без рассмотрения, если дело не подлежит рассмотрению в Конституционном Суде Республики Казахстан, суде, а также если истцом не соблюден установленный для данной категории дел порядок предварительного разрешения спора либо иск предъявлен недееспос</w:t>
      </w:r>
      <w:r w:rsidRPr="002F2912">
        <w:rPr>
          <w:color w:val="000000"/>
          <w:sz w:val="28"/>
          <w:lang w:val="ru-RU"/>
        </w:rPr>
        <w:t>обным лицом;</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EF5B47" w:rsidRPr="002F2912" w:rsidRDefault="0085068E">
      <w:pPr>
        <w:spacing w:after="0"/>
        <w:jc w:val="both"/>
        <w:rPr>
          <w:lang w:val="ru-RU"/>
        </w:rPr>
      </w:pPr>
      <w:r>
        <w:rPr>
          <w:color w:val="000000"/>
          <w:sz w:val="28"/>
        </w:rPr>
        <w:t>     </w:t>
      </w:r>
      <w:r w:rsidRPr="002F2912">
        <w:rPr>
          <w:color w:val="000000"/>
          <w:sz w:val="28"/>
          <w:lang w:val="ru-RU"/>
        </w:rPr>
        <w:t xml:space="preserve"> 7) возвращения ходатайства о </w:t>
      </w:r>
      <w:r w:rsidRPr="002F2912">
        <w:rPr>
          <w:color w:val="000000"/>
          <w:sz w:val="28"/>
          <w:lang w:val="ru-RU"/>
        </w:rPr>
        <w:t>пересмотре судебного акта в кассационном порядке;</w:t>
      </w:r>
    </w:p>
    <w:p w:rsidR="00EF5B47" w:rsidRPr="002F2912" w:rsidRDefault="0085068E">
      <w:pPr>
        <w:spacing w:after="0"/>
        <w:jc w:val="both"/>
        <w:rPr>
          <w:lang w:val="ru-RU"/>
        </w:rPr>
      </w:pPr>
      <w:r>
        <w:rPr>
          <w:color w:val="000000"/>
          <w:sz w:val="28"/>
        </w:rPr>
        <w:t>     </w:t>
      </w:r>
      <w:r w:rsidRPr="002F2912">
        <w:rPr>
          <w:color w:val="000000"/>
          <w:sz w:val="28"/>
          <w:lang w:val="ru-RU"/>
        </w:rPr>
        <w:t xml:space="preserve"> 8) в иных случаях, установленных законами Республики Казахстан.</w:t>
      </w:r>
    </w:p>
    <w:p w:rsidR="00EF5B47" w:rsidRPr="002F2912" w:rsidRDefault="0085068E">
      <w:pPr>
        <w:spacing w:after="0"/>
        <w:jc w:val="both"/>
        <w:rPr>
          <w:lang w:val="ru-RU"/>
        </w:rPr>
      </w:pPr>
      <w:r>
        <w:rPr>
          <w:color w:val="000000"/>
          <w:sz w:val="28"/>
        </w:rPr>
        <w:t>     </w:t>
      </w:r>
      <w:r w:rsidRPr="002F2912">
        <w:rPr>
          <w:color w:val="000000"/>
          <w:sz w:val="28"/>
          <w:lang w:val="ru-RU"/>
        </w:rPr>
        <w:t xml:space="preserve"> 2. Государственная пошлина не возвращается в случаях:</w:t>
      </w:r>
    </w:p>
    <w:p w:rsidR="00EF5B47" w:rsidRPr="002F2912" w:rsidRDefault="0085068E">
      <w:pPr>
        <w:spacing w:after="0"/>
        <w:jc w:val="both"/>
        <w:rPr>
          <w:lang w:val="ru-RU"/>
        </w:rPr>
      </w:pPr>
      <w:r>
        <w:rPr>
          <w:color w:val="000000"/>
          <w:sz w:val="28"/>
        </w:rPr>
        <w:t>     </w:t>
      </w:r>
      <w:r w:rsidRPr="002F2912">
        <w:rPr>
          <w:color w:val="000000"/>
          <w:sz w:val="28"/>
          <w:lang w:val="ru-RU"/>
        </w:rPr>
        <w:t xml:space="preserve"> 1) отзыва гражданином своего обращения в Конституционный Суд Республик</w:t>
      </w:r>
      <w:r w:rsidRPr="002F2912">
        <w:rPr>
          <w:color w:val="000000"/>
          <w:sz w:val="28"/>
          <w:lang w:val="ru-RU"/>
        </w:rPr>
        <w:t>и Казахстан, отказа истца от иска;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2) уменьшения истцом своих требований;</w:t>
      </w:r>
    </w:p>
    <w:p w:rsidR="00EF5B47" w:rsidRPr="002F2912" w:rsidRDefault="0085068E">
      <w:pPr>
        <w:spacing w:after="0"/>
        <w:jc w:val="both"/>
        <w:rPr>
          <w:lang w:val="ru-RU"/>
        </w:rPr>
      </w:pPr>
      <w:r>
        <w:rPr>
          <w:color w:val="000000"/>
          <w:sz w:val="28"/>
        </w:rPr>
        <w:t>     </w:t>
      </w:r>
      <w:r w:rsidRPr="002F2912">
        <w:rPr>
          <w:color w:val="000000"/>
          <w:sz w:val="28"/>
          <w:lang w:val="ru-RU"/>
        </w:rPr>
        <w:t xml:space="preserve"> 3) отмены судебного приказа.</w:t>
      </w:r>
    </w:p>
    <w:p w:rsidR="00EF5B47" w:rsidRPr="002F2912" w:rsidRDefault="0085068E">
      <w:pPr>
        <w:spacing w:after="0"/>
        <w:jc w:val="both"/>
        <w:rPr>
          <w:lang w:val="ru-RU"/>
        </w:rPr>
      </w:pPr>
      <w:r>
        <w:rPr>
          <w:color w:val="000000"/>
          <w:sz w:val="28"/>
        </w:rPr>
        <w:t>     </w:t>
      </w:r>
      <w:r w:rsidRPr="002F2912">
        <w:rPr>
          <w:color w:val="000000"/>
          <w:sz w:val="28"/>
          <w:lang w:val="ru-RU"/>
        </w:rPr>
        <w:t xml:space="preserve"> 3. Возврат излишне уплаченной суммы государственной пошлины производится налоговым органом на основании представленных налогоплательщик</w:t>
      </w:r>
      <w:r w:rsidRPr="002F2912">
        <w:rPr>
          <w:color w:val="000000"/>
          <w:sz w:val="28"/>
          <w:lang w:val="ru-RU"/>
        </w:rPr>
        <w:t>ом налогового заявления и документа соответствующего государственного органа, подтверждающего правомерность возврата.</w:t>
      </w:r>
    </w:p>
    <w:p w:rsidR="00EF5B47" w:rsidRPr="002F2912" w:rsidRDefault="0085068E">
      <w:pPr>
        <w:spacing w:after="0"/>
        <w:jc w:val="both"/>
        <w:rPr>
          <w:lang w:val="ru-RU"/>
        </w:rPr>
      </w:pPr>
      <w:r>
        <w:rPr>
          <w:color w:val="000000"/>
          <w:sz w:val="28"/>
        </w:rPr>
        <w:t>     </w:t>
      </w:r>
      <w:r w:rsidRPr="002F2912">
        <w:rPr>
          <w:color w:val="000000"/>
          <w:sz w:val="28"/>
          <w:lang w:val="ru-RU"/>
        </w:rPr>
        <w:t xml:space="preserve"> 4. Возврат суммы государственной пошлины налогоплательщику, в пользу которого состоялось решение суда о взыскании государственной по</w:t>
      </w:r>
      <w:r w:rsidRPr="002F2912">
        <w:rPr>
          <w:color w:val="000000"/>
          <w:sz w:val="28"/>
          <w:lang w:val="ru-RU"/>
        </w:rPr>
        <w:t>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rsidR="00EF5B47" w:rsidRPr="002F2912" w:rsidRDefault="0085068E">
      <w:pPr>
        <w:spacing w:after="0"/>
        <w:jc w:val="both"/>
        <w:rPr>
          <w:lang w:val="ru-RU"/>
        </w:rPr>
      </w:pPr>
      <w:r>
        <w:rPr>
          <w:color w:val="000000"/>
          <w:sz w:val="28"/>
        </w:rPr>
        <w:t>     </w:t>
      </w:r>
      <w:r w:rsidRPr="002F2912">
        <w:rPr>
          <w:color w:val="000000"/>
          <w:sz w:val="28"/>
          <w:lang w:val="ru-RU"/>
        </w:rPr>
        <w:t xml:space="preserve"> 5. Возврат излишне уплаченной суммы госу</w:t>
      </w:r>
      <w:r w:rsidRPr="002F2912">
        <w:rPr>
          <w:color w:val="000000"/>
          <w:sz w:val="28"/>
          <w:lang w:val="ru-RU"/>
        </w:rPr>
        <w:t>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пяти рабочих дней со дня подачи н</w:t>
      </w:r>
      <w:r w:rsidRPr="002F2912">
        <w:rPr>
          <w:color w:val="000000"/>
          <w:sz w:val="28"/>
          <w:lang w:val="ru-RU"/>
        </w:rPr>
        <w:t>алогового заявления на возврат.</w:t>
      </w:r>
    </w:p>
    <w:p w:rsidR="00EF5B47" w:rsidRPr="002F2912" w:rsidRDefault="0085068E">
      <w:pPr>
        <w:spacing w:after="0"/>
        <w:jc w:val="both"/>
        <w:rPr>
          <w:lang w:val="ru-RU"/>
        </w:rPr>
      </w:pPr>
      <w:r>
        <w:rPr>
          <w:color w:val="000000"/>
          <w:sz w:val="28"/>
        </w:rPr>
        <w:t>     </w:t>
      </w:r>
      <w:r w:rsidRPr="002F2912">
        <w:rPr>
          <w:color w:val="000000"/>
          <w:sz w:val="28"/>
          <w:lang w:val="ru-RU"/>
        </w:rPr>
        <w:t xml:space="preserve">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w:t>
      </w:r>
      <w:r w:rsidRPr="002F2912">
        <w:rPr>
          <w:color w:val="000000"/>
          <w:sz w:val="28"/>
          <w:lang w:val="ru-RU"/>
        </w:rPr>
        <w:t>венной пошлины в бюджет.</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108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108-1. Особенности зачета по налоговому о</w:t>
      </w:r>
      <w:r w:rsidRPr="002F2912">
        <w:rPr>
          <w:b/>
          <w:color w:val="000000"/>
          <w:sz w:val="28"/>
          <w:lang w:val="ru-RU"/>
        </w:rPr>
        <w:t>бязательству по доле Республики Казахстан по разделу продукции в натуральной форме</w:t>
      </w:r>
    </w:p>
    <w:p w:rsidR="00EF5B47" w:rsidRPr="002F2912" w:rsidRDefault="0085068E">
      <w:pPr>
        <w:spacing w:after="0"/>
        <w:jc w:val="both"/>
        <w:rPr>
          <w:lang w:val="ru-RU"/>
        </w:rPr>
      </w:pPr>
      <w:bookmarkStart w:id="1544" w:name="z16706"/>
      <w:r>
        <w:rPr>
          <w:color w:val="000000"/>
          <w:sz w:val="28"/>
        </w:rPr>
        <w:t>     </w:t>
      </w:r>
      <w:r w:rsidRPr="002F2912">
        <w:rPr>
          <w:color w:val="000000"/>
          <w:sz w:val="28"/>
          <w:lang w:val="ru-RU"/>
        </w:rPr>
        <w:t xml:space="preserve"> 1. При ведении лицевого счета в натуральной форме излишне переданным объемом полезных ископаемых, передаваемых недропользователем в натуральной форме в счет исполнения</w:t>
      </w:r>
      <w:r w:rsidRPr="002F2912">
        <w:rPr>
          <w:color w:val="000000"/>
          <w:sz w:val="28"/>
          <w:lang w:val="ru-RU"/>
        </w:rPr>
        <w:t xml:space="preserve"> налогового обязательства по доле Республики Казахстан по разделу продукции в натуральной форме, является </w:t>
      </w:r>
      <w:r w:rsidRPr="002F2912">
        <w:rPr>
          <w:color w:val="000000"/>
          <w:sz w:val="28"/>
          <w:lang w:val="ru-RU"/>
        </w:rPr>
        <w:lastRenderedPageBreak/>
        <w:t>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w:t>
      </w:r>
      <w:r w:rsidRPr="002F2912">
        <w:rPr>
          <w:color w:val="000000"/>
          <w:sz w:val="28"/>
          <w:lang w:val="ru-RU"/>
        </w:rPr>
        <w:t>скопаемых, подлежащих передаче в счет исполнения налогового обязательства в натуральной форме, на дату проведения зачета.</w:t>
      </w:r>
    </w:p>
    <w:p w:rsidR="00EF5B47" w:rsidRPr="002F2912" w:rsidRDefault="0085068E">
      <w:pPr>
        <w:spacing w:after="0"/>
        <w:jc w:val="both"/>
        <w:rPr>
          <w:lang w:val="ru-RU"/>
        </w:rPr>
      </w:pPr>
      <w:bookmarkStart w:id="1545" w:name="z16707"/>
      <w:bookmarkEnd w:id="1544"/>
      <w:r>
        <w:rPr>
          <w:color w:val="000000"/>
          <w:sz w:val="28"/>
        </w:rPr>
        <w:t>     </w:t>
      </w:r>
      <w:r w:rsidRPr="002F2912">
        <w:rPr>
          <w:color w:val="000000"/>
          <w:sz w:val="28"/>
          <w:lang w:val="ru-RU"/>
        </w:rPr>
        <w:t xml:space="preserve"> 2. При ведении лицевого счета в натуральной форме зачет излишне переданного объема полезных ископаемых, передаваемых недропользо</w:t>
      </w:r>
      <w:r w:rsidRPr="002F2912">
        <w:rPr>
          <w:color w:val="000000"/>
          <w:sz w:val="28"/>
          <w:lang w:val="ru-RU"/>
        </w:rPr>
        <w:t>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недропользователя по доле Республики Казахстан по р</w:t>
      </w:r>
      <w:r w:rsidRPr="002F2912">
        <w:rPr>
          <w:color w:val="000000"/>
          <w:sz w:val="28"/>
          <w:lang w:val="ru-RU"/>
        </w:rPr>
        <w:t>азделу продукции на основании сведений такого лицевого счета.</w:t>
      </w:r>
    </w:p>
    <w:p w:rsidR="00EF5B47" w:rsidRPr="002F2912" w:rsidRDefault="0085068E">
      <w:pPr>
        <w:spacing w:after="0"/>
        <w:jc w:val="both"/>
        <w:rPr>
          <w:lang w:val="ru-RU"/>
        </w:rPr>
      </w:pPr>
      <w:bookmarkStart w:id="1546" w:name="z16708"/>
      <w:bookmarkEnd w:id="1545"/>
      <w:r>
        <w:rPr>
          <w:color w:val="000000"/>
          <w:sz w:val="28"/>
        </w:rPr>
        <w:t>     </w:t>
      </w:r>
      <w:r w:rsidRPr="002F2912">
        <w:rPr>
          <w:color w:val="000000"/>
          <w:sz w:val="28"/>
          <w:lang w:val="ru-RU"/>
        </w:rPr>
        <w:t xml:space="preserve"> 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w:t>
      </w:r>
      <w:r w:rsidRPr="002F2912">
        <w:rPr>
          <w:color w:val="000000"/>
          <w:sz w:val="28"/>
          <w:lang w:val="ru-RU"/>
        </w:rPr>
        <w:t>зательства по доле Республики Казахстан по разделу продукции в натуральной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продукции в натуральной форме без нало</w:t>
      </w:r>
      <w:r w:rsidRPr="002F2912">
        <w:rPr>
          <w:color w:val="000000"/>
          <w:sz w:val="28"/>
          <w:lang w:val="ru-RU"/>
        </w:rPr>
        <w:t>гового заявления на зачет недропользователя.</w:t>
      </w:r>
    </w:p>
    <w:bookmarkEnd w:id="1546"/>
    <w:p w:rsidR="00EF5B47" w:rsidRPr="002F2912" w:rsidRDefault="0085068E">
      <w:pPr>
        <w:spacing w:after="0"/>
        <w:rPr>
          <w:lang w:val="ru-RU"/>
        </w:rPr>
      </w:pPr>
      <w:r>
        <w:rPr>
          <w:color w:val="FF0000"/>
          <w:sz w:val="28"/>
        </w:rPr>
        <w:t>     </w:t>
      </w:r>
      <w:r w:rsidRPr="002F2912">
        <w:rPr>
          <w:color w:val="FF0000"/>
          <w:sz w:val="28"/>
          <w:lang w:val="ru-RU"/>
        </w:rPr>
        <w:t xml:space="preserve"> Сноска. Глава 11 дополнена статьей 108-1 в соответствии с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01.01.2018).</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Параграф 2 главы 11 вводится в действие с 01.01</w:t>
      </w:r>
      <w:r w:rsidRPr="002F2912">
        <w:rPr>
          <w:color w:val="FF0000"/>
          <w:sz w:val="28"/>
          <w:lang w:val="ru-RU"/>
        </w:rPr>
        <w:t>.2025 в соответствии с Законом РК от 25.12.2017 № 121-</w:t>
      </w:r>
      <w:r>
        <w:rPr>
          <w:color w:val="FF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112 предусмотрено изменение Законом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113 предусмотрено измене</w:t>
      </w:r>
      <w:r w:rsidRPr="002F2912">
        <w:rPr>
          <w:color w:val="FF0000"/>
          <w:sz w:val="28"/>
          <w:lang w:val="ru-RU"/>
        </w:rPr>
        <w:t>ние Законом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1547" w:name="z17410"/>
      <w:r w:rsidRPr="002F2912">
        <w:rPr>
          <w:b/>
          <w:color w:val="000000"/>
          <w:lang w:val="ru-RU"/>
        </w:rPr>
        <w:t xml:space="preserve"> Параграф 2. Зачет и (или) возврат превышения по индивидуальному подоходному налогу Глава 12. УВЕДОМЛЕНИЕ ПО ИСПОЛНЕНИЮ НАЛОГОВОГО ОБЯЗАТЕЛЬСТВА, ОБЯЗАТЕЛЬСТВ ПО ИСЧИСЛЕНИЮ, УДЕРЖАН</w:t>
      </w:r>
      <w:r w:rsidRPr="002F2912">
        <w:rPr>
          <w:b/>
          <w:color w:val="000000"/>
          <w:lang w:val="ru-RU"/>
        </w:rPr>
        <w:t>ИЮ И ПЕРЕЧИСЛЕНИЮ СОЦИАЛЬНЫХ ПЛАТЕЖЕЙ</w:t>
      </w:r>
    </w:p>
    <w:bookmarkEnd w:id="1547"/>
    <w:p w:rsidR="00EF5B47" w:rsidRPr="002F2912" w:rsidRDefault="0085068E">
      <w:pPr>
        <w:spacing w:after="0"/>
        <w:jc w:val="both"/>
        <w:rPr>
          <w:lang w:val="ru-RU"/>
        </w:rPr>
      </w:pPr>
      <w:r w:rsidRPr="002F2912">
        <w:rPr>
          <w:b/>
          <w:color w:val="000000"/>
          <w:sz w:val="28"/>
          <w:lang w:val="ru-RU"/>
        </w:rPr>
        <w:t>Статья 114. Общие положения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w:t>
      </w:r>
      <w:r w:rsidRPr="002F2912">
        <w:rPr>
          <w:color w:val="000000"/>
          <w:sz w:val="28"/>
          <w:lang w:val="ru-RU"/>
        </w:rPr>
        <w:t xml:space="preserve">дним налогового обязательства, а также полноты исчисления и своевременной уплаты социальных </w:t>
      </w:r>
      <w:r w:rsidRPr="002F2912">
        <w:rPr>
          <w:color w:val="000000"/>
          <w:sz w:val="28"/>
          <w:lang w:val="ru-RU"/>
        </w:rPr>
        <w:lastRenderedPageBreak/>
        <w:t>платежей, контроль за которыми возложен на налоговые органы. Формы уведомлений утверждаются уполномоченным органом.</w:t>
      </w:r>
      <w:r>
        <w:rPr>
          <w:color w:val="000000"/>
          <w:sz w:val="28"/>
        </w:rPr>
        <w:t> </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Уведомления ограничиваются нижеперечи</w:t>
      </w:r>
      <w:r w:rsidRPr="002F2912">
        <w:rPr>
          <w:color w:val="000000"/>
          <w:sz w:val="28"/>
          <w:lang w:val="ru-RU"/>
        </w:rPr>
        <w:t xml:space="preserve">сленными видами и направляются налогоплательщику (налоговому агенту) в следующие сроки: </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о сумме налогов, исчисленных налоговым органом в соответствии с пунктом 2 статьи 37 настоящего Кодекса, – не позднее десяти рабочих дней со дня исчисления; </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пунктом 4 статьи 159 настоящего Кодекса; </w:t>
      </w:r>
    </w:p>
    <w:p w:rsidR="00EF5B47" w:rsidRPr="002F2912" w:rsidRDefault="0085068E">
      <w:pPr>
        <w:spacing w:after="0"/>
        <w:jc w:val="both"/>
        <w:rPr>
          <w:lang w:val="ru-RU"/>
        </w:rPr>
      </w:pPr>
      <w:r>
        <w:rPr>
          <w:color w:val="000000"/>
          <w:sz w:val="28"/>
        </w:rPr>
        <w:t>     </w:t>
      </w:r>
      <w:r w:rsidRPr="002F2912">
        <w:rPr>
          <w:color w:val="000000"/>
          <w:sz w:val="28"/>
          <w:lang w:val="ru-RU"/>
        </w:rPr>
        <w:t xml:space="preserve"> 3) о начисленных </w:t>
      </w:r>
      <w:r w:rsidRPr="002F2912">
        <w:rPr>
          <w:color w:val="000000"/>
          <w:sz w:val="28"/>
          <w:lang w:val="ru-RU"/>
        </w:rPr>
        <w:t>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w:t>
      </w:r>
      <w:r w:rsidRPr="002F2912">
        <w:rPr>
          <w:color w:val="000000"/>
          <w:sz w:val="28"/>
          <w:lang w:val="ru-RU"/>
        </w:rPr>
        <w:t>нту) акта ликвидационной налоговой проверки;</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 о начисленной сумме платы за негативное воздействие на окружающую среду на основании сведений уполномоченного органа в области охраны окружающей среды – не позднее десяти рабочих дней со дня получения </w:t>
      </w:r>
      <w:r w:rsidRPr="002F2912">
        <w:rPr>
          <w:color w:val="000000"/>
          <w:sz w:val="28"/>
          <w:lang w:val="ru-RU"/>
        </w:rPr>
        <w:t>сведений, указанных в пункте 3 статьи 573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w:t>
      </w:r>
      <w:r w:rsidRPr="002F2912">
        <w:rPr>
          <w:color w:val="000000"/>
          <w:sz w:val="28"/>
          <w:lang w:val="ru-RU"/>
        </w:rPr>
        <w:t>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В случае нарушения срока направления увед</w:t>
      </w:r>
      <w:r w:rsidRPr="002F2912">
        <w:rPr>
          <w:color w:val="000000"/>
          <w:sz w:val="28"/>
          <w:lang w:val="ru-RU"/>
        </w:rPr>
        <w:t>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w:t>
      </w:r>
      <w:r w:rsidRPr="002F2912">
        <w:rPr>
          <w:color w:val="000000"/>
          <w:sz w:val="28"/>
          <w:lang w:val="ru-RU"/>
        </w:rPr>
        <w:t>а по исчислению, удержанию и перечислению социальных платежей, по такому уведомлению подлежат исполнению налогоплательщиком в срок, установленный пунктом 5 статьи 115 настоящего Кодекса;</w:t>
      </w:r>
    </w:p>
    <w:p w:rsidR="00EF5B47" w:rsidRPr="002F2912" w:rsidRDefault="0085068E">
      <w:pPr>
        <w:spacing w:after="0"/>
        <w:rPr>
          <w:lang w:val="ru-RU"/>
        </w:rPr>
      </w:pPr>
      <w:r>
        <w:rPr>
          <w:color w:val="FF0000"/>
          <w:sz w:val="28"/>
        </w:rPr>
        <w:t>     </w:t>
      </w:r>
      <w:r w:rsidRPr="002F2912">
        <w:rPr>
          <w:color w:val="FF0000"/>
          <w:sz w:val="28"/>
          <w:lang w:val="ru-RU"/>
        </w:rPr>
        <w:t xml:space="preserve"> 6) исключен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w:t>
      </w:r>
      <w:r w:rsidRPr="002F2912">
        <w:rPr>
          <w:color w:val="FF0000"/>
          <w:sz w:val="28"/>
          <w:lang w:val="ru-RU"/>
        </w:rPr>
        <w:t>твие с 01.01.2024).</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p w:rsidR="00EF5B47" w:rsidRPr="002F2912" w:rsidRDefault="0085068E">
      <w:pPr>
        <w:spacing w:after="0"/>
        <w:jc w:val="both"/>
        <w:rPr>
          <w:lang w:val="ru-RU"/>
        </w:rPr>
      </w:pPr>
      <w:r>
        <w:rPr>
          <w:color w:val="000000"/>
          <w:sz w:val="28"/>
        </w:rPr>
        <w:lastRenderedPageBreak/>
        <w:t>   </w:t>
      </w:r>
      <w:r>
        <w:rPr>
          <w:color w:val="000000"/>
          <w:sz w:val="28"/>
        </w:rPr>
        <w:t>  </w:t>
      </w:r>
      <w:r w:rsidRPr="002F2912">
        <w:rPr>
          <w:color w:val="000000"/>
          <w:sz w:val="28"/>
          <w:lang w:val="ru-RU"/>
        </w:rPr>
        <w:t xml:space="preserve"> 8) о налоговой задолженности физических лиц – не позднее двадцати рабочих дней со дня образования налоговой задолженности;</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9) об обращении взыскания на деньги на банковских счетах дебиторов – не позднее двадцати рабочих дней до обращения взыскания; </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10) об устранении нарушений, выявленных налоговыми органами по результатам камерального контроля, – не позднее десят</w:t>
      </w:r>
      <w:r w:rsidRPr="002F2912">
        <w:rPr>
          <w:color w:val="000000"/>
          <w:sz w:val="28"/>
          <w:lang w:val="ru-RU"/>
        </w:rPr>
        <w:t>и рабочих дней со дня выявления нарушений в налоговой отчетности, за исключением случаев, установленных пунктом 7 статьи 59 и пунктом 8 статьи 66 настоящего Кодекса;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11) об итогах рассмотрения жалобы налогоплательщика (налогового агента) на уведомле</w:t>
      </w:r>
      <w:r w:rsidRPr="002F2912">
        <w:rPr>
          <w:color w:val="000000"/>
          <w:sz w:val="28"/>
          <w:lang w:val="ru-RU"/>
        </w:rPr>
        <w:t xml:space="preserve">ние о результатах проверки – не позднее пяти рабочих дней со дня принятия решения по жалобе; </w:t>
      </w:r>
    </w:p>
    <w:p w:rsidR="00EF5B47" w:rsidRPr="002F2912" w:rsidRDefault="0085068E">
      <w:pPr>
        <w:spacing w:after="0"/>
        <w:jc w:val="both"/>
        <w:rPr>
          <w:lang w:val="ru-RU"/>
        </w:rPr>
      </w:pPr>
      <w:r>
        <w:rPr>
          <w:color w:val="000000"/>
          <w:sz w:val="28"/>
        </w:rPr>
        <w:t>     </w:t>
      </w:r>
      <w:r w:rsidRPr="002F2912">
        <w:rPr>
          <w:color w:val="000000"/>
          <w:sz w:val="28"/>
          <w:lang w:val="ru-RU"/>
        </w:rPr>
        <w:t xml:space="preserve"> 12) об устранении нарушений налогового законодательства Республики Казахстан – не позднее пяти рабочих дней со дня их выявления;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13) о подтверждении м</w:t>
      </w:r>
      <w:r w:rsidRPr="002F2912">
        <w:rPr>
          <w:color w:val="000000"/>
          <w:sz w:val="28"/>
          <w:lang w:val="ru-RU"/>
        </w:rPr>
        <w:t>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14) о результатах мониторинга, вынесенного по результатам решения в рамках горизонтал</w:t>
      </w:r>
      <w:r w:rsidRPr="002F2912">
        <w:rPr>
          <w:color w:val="000000"/>
          <w:sz w:val="28"/>
          <w:lang w:val="ru-RU"/>
        </w:rPr>
        <w:t>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p w:rsidR="00EF5B47" w:rsidRPr="002F2912" w:rsidRDefault="0085068E">
      <w:pPr>
        <w:spacing w:after="0"/>
        <w:jc w:val="both"/>
        <w:rPr>
          <w:lang w:val="ru-RU"/>
        </w:rPr>
      </w:pPr>
      <w:bookmarkStart w:id="1548" w:name="z2584"/>
      <w:r>
        <w:rPr>
          <w:color w:val="000000"/>
          <w:sz w:val="28"/>
        </w:rPr>
        <w:t>     </w:t>
      </w:r>
      <w:r w:rsidRPr="002F2912">
        <w:rPr>
          <w:color w:val="000000"/>
          <w:sz w:val="28"/>
          <w:lang w:val="ru-RU"/>
        </w:rPr>
        <w:t xml:space="preserve"> 3. В уведомлении должны быть указаны:</w:t>
      </w:r>
    </w:p>
    <w:p w:rsidR="00EF5B47" w:rsidRPr="002F2912" w:rsidRDefault="0085068E">
      <w:pPr>
        <w:spacing w:after="0"/>
        <w:jc w:val="both"/>
        <w:rPr>
          <w:lang w:val="ru-RU"/>
        </w:rPr>
      </w:pPr>
      <w:bookmarkStart w:id="1549" w:name="z2585"/>
      <w:bookmarkEnd w:id="1548"/>
      <w:r>
        <w:rPr>
          <w:color w:val="000000"/>
          <w:sz w:val="28"/>
        </w:rPr>
        <w:t>     </w:t>
      </w:r>
      <w:r w:rsidRPr="002F2912">
        <w:rPr>
          <w:color w:val="000000"/>
          <w:sz w:val="28"/>
          <w:lang w:val="ru-RU"/>
        </w:rPr>
        <w:t xml:space="preserve"> 1) идентификационный номер налог</w:t>
      </w:r>
      <w:r w:rsidRPr="002F2912">
        <w:rPr>
          <w:color w:val="000000"/>
          <w:sz w:val="28"/>
          <w:lang w:val="ru-RU"/>
        </w:rPr>
        <w:t>оплательщика (налогового агента);</w:t>
      </w:r>
    </w:p>
    <w:p w:rsidR="00EF5B47" w:rsidRPr="002F2912" w:rsidRDefault="0085068E">
      <w:pPr>
        <w:spacing w:after="0"/>
        <w:jc w:val="both"/>
        <w:rPr>
          <w:lang w:val="ru-RU"/>
        </w:rPr>
      </w:pPr>
      <w:bookmarkStart w:id="1550" w:name="z2586"/>
      <w:bookmarkEnd w:id="1549"/>
      <w:r>
        <w:rPr>
          <w:color w:val="000000"/>
          <w:sz w:val="28"/>
        </w:rPr>
        <w:t>     </w:t>
      </w:r>
      <w:r w:rsidRPr="002F2912">
        <w:rPr>
          <w:color w:val="000000"/>
          <w:sz w:val="28"/>
          <w:lang w:val="ru-RU"/>
        </w:rPr>
        <w:t xml:space="preserve"> 2) фамилия, имя, отчество (если оно указано в документе, удостоверяющем личность) или полное наименование налогоплательщика;</w:t>
      </w:r>
    </w:p>
    <w:p w:rsidR="00EF5B47" w:rsidRPr="002F2912" w:rsidRDefault="0085068E">
      <w:pPr>
        <w:spacing w:after="0"/>
        <w:jc w:val="both"/>
        <w:rPr>
          <w:lang w:val="ru-RU"/>
        </w:rPr>
      </w:pPr>
      <w:bookmarkStart w:id="1551" w:name="z2587"/>
      <w:bookmarkEnd w:id="1550"/>
      <w:r>
        <w:rPr>
          <w:color w:val="000000"/>
          <w:sz w:val="28"/>
        </w:rPr>
        <w:t>     </w:t>
      </w:r>
      <w:r w:rsidRPr="002F2912">
        <w:rPr>
          <w:color w:val="000000"/>
          <w:sz w:val="28"/>
          <w:lang w:val="ru-RU"/>
        </w:rPr>
        <w:t xml:space="preserve"> 3) наименование налогового органа;</w:t>
      </w:r>
    </w:p>
    <w:p w:rsidR="00EF5B47" w:rsidRPr="002F2912" w:rsidRDefault="0085068E">
      <w:pPr>
        <w:spacing w:after="0"/>
        <w:jc w:val="both"/>
        <w:rPr>
          <w:lang w:val="ru-RU"/>
        </w:rPr>
      </w:pPr>
      <w:bookmarkStart w:id="1552" w:name="z2588"/>
      <w:bookmarkEnd w:id="1551"/>
      <w:r>
        <w:rPr>
          <w:color w:val="000000"/>
          <w:sz w:val="28"/>
        </w:rPr>
        <w:t>     </w:t>
      </w:r>
      <w:r w:rsidRPr="002F2912">
        <w:rPr>
          <w:color w:val="000000"/>
          <w:sz w:val="28"/>
          <w:lang w:val="ru-RU"/>
        </w:rPr>
        <w:t xml:space="preserve"> 4) дата уведомления;</w:t>
      </w:r>
    </w:p>
    <w:p w:rsidR="00EF5B47" w:rsidRPr="002F2912" w:rsidRDefault="0085068E">
      <w:pPr>
        <w:spacing w:after="0"/>
        <w:jc w:val="both"/>
        <w:rPr>
          <w:lang w:val="ru-RU"/>
        </w:rPr>
      </w:pPr>
      <w:bookmarkStart w:id="1553" w:name="z2589"/>
      <w:bookmarkEnd w:id="1552"/>
      <w:r w:rsidRPr="002F2912">
        <w:rPr>
          <w:color w:val="000000"/>
          <w:sz w:val="28"/>
          <w:lang w:val="ru-RU"/>
        </w:rPr>
        <w:t xml:space="preserve"> </w:t>
      </w:r>
      <w:r>
        <w:rPr>
          <w:color w:val="000000"/>
          <w:sz w:val="28"/>
        </w:rPr>
        <w:t>     </w:t>
      </w:r>
      <w:r w:rsidRPr="002F2912">
        <w:rPr>
          <w:color w:val="000000"/>
          <w:sz w:val="28"/>
          <w:lang w:val="ru-RU"/>
        </w:rPr>
        <w:t xml:space="preserve"> 5) сумма налогов</w:t>
      </w:r>
      <w:r w:rsidRPr="002F2912">
        <w:rPr>
          <w:color w:val="000000"/>
          <w:sz w:val="28"/>
          <w:lang w:val="ru-RU"/>
        </w:rPr>
        <w:t xml:space="preserve">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p>
    <w:p w:rsidR="00EF5B47" w:rsidRPr="002F2912" w:rsidRDefault="0085068E">
      <w:pPr>
        <w:spacing w:after="0"/>
        <w:jc w:val="both"/>
        <w:rPr>
          <w:lang w:val="ru-RU"/>
        </w:rPr>
      </w:pPr>
      <w:bookmarkStart w:id="1554" w:name="z2590"/>
      <w:bookmarkEnd w:id="1553"/>
      <w:r>
        <w:rPr>
          <w:color w:val="000000"/>
          <w:sz w:val="28"/>
        </w:rPr>
        <w:t>     </w:t>
      </w:r>
      <w:r w:rsidRPr="002F2912">
        <w:rPr>
          <w:color w:val="000000"/>
          <w:sz w:val="28"/>
          <w:lang w:val="ru-RU"/>
        </w:rPr>
        <w:t xml:space="preserve"> 6) банковские реквизиты, необходимые для погашения налоговой задо</w:t>
      </w:r>
      <w:r w:rsidRPr="002F2912">
        <w:rPr>
          <w:color w:val="000000"/>
          <w:sz w:val="28"/>
          <w:lang w:val="ru-RU"/>
        </w:rPr>
        <w:t>лженности по налогу на имущество, земельному налогу и налогу на транспортные средства физических лиц;</w:t>
      </w:r>
    </w:p>
    <w:p w:rsidR="00EF5B47" w:rsidRPr="002F2912" w:rsidRDefault="0085068E">
      <w:pPr>
        <w:spacing w:after="0"/>
        <w:jc w:val="both"/>
        <w:rPr>
          <w:lang w:val="ru-RU"/>
        </w:rPr>
      </w:pPr>
      <w:bookmarkStart w:id="1555" w:name="z2591"/>
      <w:bookmarkEnd w:id="1554"/>
      <w:r w:rsidRPr="002F2912">
        <w:rPr>
          <w:color w:val="000000"/>
          <w:sz w:val="28"/>
          <w:lang w:val="ru-RU"/>
        </w:rPr>
        <w:t xml:space="preserve"> </w:t>
      </w:r>
      <w:r>
        <w:rPr>
          <w:color w:val="000000"/>
          <w:sz w:val="28"/>
        </w:rPr>
        <w:t>     </w:t>
      </w:r>
      <w:r w:rsidRPr="002F2912">
        <w:rPr>
          <w:color w:val="000000"/>
          <w:sz w:val="28"/>
          <w:lang w:val="ru-RU"/>
        </w:rPr>
        <w:t xml:space="preserve"> 7) требование об исполнении налогового обязательства и (или) обязательств по исчислению, удержанию и перечислению социальных платежей; </w:t>
      </w:r>
    </w:p>
    <w:p w:rsidR="00EF5B47" w:rsidRPr="002F2912" w:rsidRDefault="0085068E">
      <w:pPr>
        <w:spacing w:after="0"/>
        <w:jc w:val="both"/>
        <w:rPr>
          <w:lang w:val="ru-RU"/>
        </w:rPr>
      </w:pPr>
      <w:bookmarkStart w:id="1556" w:name="z2592"/>
      <w:bookmarkEnd w:id="1555"/>
      <w:r w:rsidRPr="002F2912">
        <w:rPr>
          <w:color w:val="000000"/>
          <w:sz w:val="28"/>
          <w:lang w:val="ru-RU"/>
        </w:rPr>
        <w:t xml:space="preserve"> </w:t>
      </w:r>
      <w:r>
        <w:rPr>
          <w:color w:val="000000"/>
          <w:sz w:val="28"/>
        </w:rPr>
        <w:t>     </w:t>
      </w:r>
      <w:r w:rsidRPr="002F2912">
        <w:rPr>
          <w:color w:val="000000"/>
          <w:sz w:val="28"/>
          <w:lang w:val="ru-RU"/>
        </w:rPr>
        <w:t xml:space="preserve"> 8) о</w:t>
      </w:r>
      <w:r w:rsidRPr="002F2912">
        <w:rPr>
          <w:color w:val="000000"/>
          <w:sz w:val="28"/>
          <w:lang w:val="ru-RU"/>
        </w:rPr>
        <w:t xml:space="preserve">снование для направления уведомления; </w:t>
      </w:r>
    </w:p>
    <w:p w:rsidR="00EF5B47" w:rsidRPr="002F2912" w:rsidRDefault="0085068E">
      <w:pPr>
        <w:spacing w:after="0"/>
        <w:jc w:val="both"/>
        <w:rPr>
          <w:lang w:val="ru-RU"/>
        </w:rPr>
      </w:pPr>
      <w:bookmarkStart w:id="1557" w:name="z2593"/>
      <w:bookmarkEnd w:id="1556"/>
      <w:r w:rsidRPr="002F2912">
        <w:rPr>
          <w:color w:val="000000"/>
          <w:sz w:val="28"/>
          <w:lang w:val="ru-RU"/>
        </w:rPr>
        <w:t xml:space="preserve"> </w:t>
      </w:r>
      <w:r>
        <w:rPr>
          <w:color w:val="000000"/>
          <w:sz w:val="28"/>
        </w:rPr>
        <w:t>     </w:t>
      </w:r>
      <w:r w:rsidRPr="002F2912">
        <w:rPr>
          <w:color w:val="000000"/>
          <w:sz w:val="28"/>
          <w:lang w:val="ru-RU"/>
        </w:rPr>
        <w:t xml:space="preserve"> 9) порядок обжалования. </w:t>
      </w:r>
    </w:p>
    <w:p w:rsidR="00EF5B47" w:rsidRPr="002F2912" w:rsidRDefault="0085068E">
      <w:pPr>
        <w:spacing w:after="0"/>
        <w:jc w:val="both"/>
        <w:rPr>
          <w:lang w:val="ru-RU"/>
        </w:rPr>
      </w:pPr>
      <w:bookmarkStart w:id="1558" w:name="z2594"/>
      <w:bookmarkEnd w:id="1557"/>
      <w:r w:rsidRPr="002F2912">
        <w:rPr>
          <w:color w:val="000000"/>
          <w:sz w:val="28"/>
          <w:lang w:val="ru-RU"/>
        </w:rPr>
        <w:t xml:space="preserve"> </w:t>
      </w:r>
      <w:r>
        <w:rPr>
          <w:color w:val="000000"/>
          <w:sz w:val="28"/>
        </w:rPr>
        <w:t>     </w:t>
      </w:r>
      <w:r w:rsidRPr="002F2912">
        <w:rPr>
          <w:color w:val="000000"/>
          <w:sz w:val="28"/>
          <w:lang w:val="ru-RU"/>
        </w:rPr>
        <w:t xml:space="preserve"> 4. В случае, указанном в подпункте 1) части второй пункта 1 статьи 115 настоящего Кодекса, налоговые органы направляют налогоплательщику </w:t>
      </w:r>
      <w:r w:rsidRPr="002F2912">
        <w:rPr>
          <w:color w:val="000000"/>
          <w:sz w:val="28"/>
          <w:lang w:val="ru-RU"/>
        </w:rPr>
        <w:lastRenderedPageBreak/>
        <w:t>(налоговому агенту) копии уведомлений, ук</w:t>
      </w:r>
      <w:r w:rsidRPr="002F2912">
        <w:rPr>
          <w:color w:val="000000"/>
          <w:sz w:val="28"/>
          <w:lang w:val="ru-RU"/>
        </w:rPr>
        <w:t>азанных в подпунктах 4), 7) и 8) пункта 2 настоящей статьи.</w:t>
      </w:r>
    </w:p>
    <w:p w:rsidR="00EF5B47" w:rsidRPr="002F2912" w:rsidRDefault="0085068E">
      <w:pPr>
        <w:spacing w:after="0"/>
        <w:jc w:val="both"/>
        <w:rPr>
          <w:lang w:val="ru-RU"/>
        </w:rPr>
      </w:pPr>
      <w:bookmarkStart w:id="1559" w:name="z2595"/>
      <w:bookmarkEnd w:id="1558"/>
      <w:r>
        <w:rPr>
          <w:color w:val="000000"/>
          <w:sz w:val="28"/>
        </w:rPr>
        <w:t>     </w:t>
      </w:r>
      <w:r w:rsidRPr="002F2912">
        <w:rPr>
          <w:color w:val="000000"/>
          <w:sz w:val="28"/>
          <w:lang w:val="ru-RU"/>
        </w:rPr>
        <w:t xml:space="preserve">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bookmarkEnd w:id="1559"/>
    <w:p w:rsidR="00EF5B47" w:rsidRPr="002F2912" w:rsidRDefault="0085068E">
      <w:pPr>
        <w:spacing w:after="0"/>
        <w:rPr>
          <w:lang w:val="ru-RU"/>
        </w:rPr>
      </w:pPr>
      <w:r>
        <w:rPr>
          <w:color w:val="FF0000"/>
          <w:sz w:val="28"/>
        </w:rPr>
        <w:t>     </w:t>
      </w:r>
      <w:r w:rsidRPr="002F2912">
        <w:rPr>
          <w:color w:val="FF0000"/>
          <w:sz w:val="28"/>
          <w:lang w:val="ru-RU"/>
        </w:rPr>
        <w:t xml:space="preserve"> Сноска. Стат</w:t>
      </w:r>
      <w:r w:rsidRPr="002F2912">
        <w:rPr>
          <w:color w:val="FF0000"/>
          <w:sz w:val="28"/>
          <w:lang w:val="ru-RU"/>
        </w:rPr>
        <w:t xml:space="preserve">ья 114 с изменениями, внесенными законами РК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115. Порядок вручения и исполнения уведомления</w:t>
      </w:r>
    </w:p>
    <w:p w:rsidR="00EF5B47" w:rsidRPr="002F2912" w:rsidRDefault="0085068E">
      <w:pPr>
        <w:spacing w:after="0"/>
        <w:jc w:val="both"/>
        <w:rPr>
          <w:lang w:val="ru-RU"/>
        </w:rPr>
      </w:pPr>
      <w:bookmarkStart w:id="1560" w:name="z2596"/>
      <w:r w:rsidRPr="002F2912">
        <w:rPr>
          <w:color w:val="000000"/>
          <w:sz w:val="28"/>
          <w:lang w:val="ru-RU"/>
        </w:rPr>
        <w:t xml:space="preserve"> </w:t>
      </w:r>
      <w:r>
        <w:rPr>
          <w:color w:val="000000"/>
          <w:sz w:val="28"/>
        </w:rPr>
        <w:t>     </w:t>
      </w:r>
      <w:r w:rsidRPr="002F2912">
        <w:rPr>
          <w:color w:val="000000"/>
          <w:sz w:val="28"/>
          <w:lang w:val="ru-RU"/>
        </w:rPr>
        <w:t xml:space="preserve"> 1. Уведомление должно быть вру</w:t>
      </w:r>
      <w:r w:rsidRPr="002F2912">
        <w:rPr>
          <w:color w:val="000000"/>
          <w:sz w:val="28"/>
          <w:lang w:val="ru-RU"/>
        </w:rPr>
        <w:t xml:space="preserve">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EF5B47" w:rsidRPr="002F2912" w:rsidRDefault="0085068E">
      <w:pPr>
        <w:spacing w:after="0"/>
        <w:jc w:val="both"/>
        <w:rPr>
          <w:lang w:val="ru-RU"/>
        </w:rPr>
      </w:pPr>
      <w:bookmarkStart w:id="1561" w:name="z2597"/>
      <w:bookmarkEnd w:id="1560"/>
      <w:r w:rsidRPr="002F2912">
        <w:rPr>
          <w:color w:val="000000"/>
          <w:sz w:val="28"/>
          <w:lang w:val="ru-RU"/>
        </w:rPr>
        <w:t xml:space="preserve"> </w:t>
      </w:r>
      <w:r>
        <w:rPr>
          <w:color w:val="000000"/>
          <w:sz w:val="28"/>
        </w:rPr>
        <w:t>     </w:t>
      </w:r>
      <w:r w:rsidRPr="002F2912">
        <w:rPr>
          <w:color w:val="000000"/>
          <w:sz w:val="28"/>
          <w:lang w:val="ru-RU"/>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EF5B47" w:rsidRPr="002F2912" w:rsidRDefault="0085068E">
      <w:pPr>
        <w:spacing w:after="0"/>
        <w:jc w:val="both"/>
        <w:rPr>
          <w:lang w:val="ru-RU"/>
        </w:rPr>
      </w:pPr>
      <w:bookmarkStart w:id="1562" w:name="z2598"/>
      <w:bookmarkEnd w:id="1561"/>
      <w:r w:rsidRPr="002F2912">
        <w:rPr>
          <w:color w:val="000000"/>
          <w:sz w:val="28"/>
          <w:lang w:val="ru-RU"/>
        </w:rPr>
        <w:t xml:space="preserve"> </w:t>
      </w:r>
      <w:r>
        <w:rPr>
          <w:color w:val="000000"/>
          <w:sz w:val="28"/>
        </w:rPr>
        <w:t>     </w:t>
      </w:r>
      <w:r w:rsidRPr="002F2912">
        <w:rPr>
          <w:color w:val="000000"/>
          <w:sz w:val="28"/>
          <w:lang w:val="ru-RU"/>
        </w:rPr>
        <w:t xml:space="preserve"> 1) по почте заказным письмом с уведомлением – с даты отметки налогоплательщиком (налоговым </w:t>
      </w:r>
      <w:r w:rsidRPr="002F2912">
        <w:rPr>
          <w:color w:val="000000"/>
          <w:sz w:val="28"/>
          <w:lang w:val="ru-RU"/>
        </w:rPr>
        <w:t xml:space="preserve">агентом) в уведомлении почтовой или иной организации связи; </w:t>
      </w:r>
    </w:p>
    <w:p w:rsidR="00EF5B47" w:rsidRPr="002F2912" w:rsidRDefault="0085068E">
      <w:pPr>
        <w:spacing w:after="0"/>
        <w:jc w:val="both"/>
        <w:rPr>
          <w:lang w:val="ru-RU"/>
        </w:rPr>
      </w:pPr>
      <w:bookmarkStart w:id="1563" w:name="z2599"/>
      <w:bookmarkEnd w:id="1562"/>
      <w:r>
        <w:rPr>
          <w:color w:val="000000"/>
          <w:sz w:val="28"/>
        </w:rPr>
        <w:t>     </w:t>
      </w:r>
      <w:r w:rsidRPr="002F2912">
        <w:rPr>
          <w:color w:val="000000"/>
          <w:sz w:val="28"/>
          <w:lang w:val="ru-RU"/>
        </w:rPr>
        <w:t xml:space="preserve">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EF5B47" w:rsidRPr="002F2912" w:rsidRDefault="0085068E">
      <w:pPr>
        <w:spacing w:after="0"/>
        <w:jc w:val="both"/>
        <w:rPr>
          <w:lang w:val="ru-RU"/>
        </w:rPr>
      </w:pPr>
      <w:bookmarkStart w:id="1564" w:name="z2600"/>
      <w:bookmarkEnd w:id="1563"/>
      <w:r>
        <w:rPr>
          <w:color w:val="000000"/>
          <w:sz w:val="28"/>
        </w:rPr>
        <w:t>  </w:t>
      </w:r>
      <w:r>
        <w:rPr>
          <w:color w:val="000000"/>
          <w:sz w:val="28"/>
        </w:rPr>
        <w:t>   </w:t>
      </w:r>
      <w:r w:rsidRPr="002F2912">
        <w:rPr>
          <w:color w:val="000000"/>
          <w:sz w:val="28"/>
          <w:lang w:val="ru-RU"/>
        </w:rPr>
        <w:t xml:space="preserve"> 2) электронным способом:</w:t>
      </w:r>
    </w:p>
    <w:p w:rsidR="00EF5B47" w:rsidRPr="002F2912" w:rsidRDefault="0085068E">
      <w:pPr>
        <w:spacing w:after="0"/>
        <w:jc w:val="both"/>
        <w:rPr>
          <w:lang w:val="ru-RU"/>
        </w:rPr>
      </w:pPr>
      <w:bookmarkStart w:id="1565" w:name="z2601"/>
      <w:bookmarkEnd w:id="1564"/>
      <w:r>
        <w:rPr>
          <w:color w:val="000000"/>
          <w:sz w:val="28"/>
        </w:rPr>
        <w:t>     </w:t>
      </w:r>
      <w:r w:rsidRPr="002F2912">
        <w:rPr>
          <w:color w:val="000000"/>
          <w:sz w:val="28"/>
          <w:lang w:val="ru-RU"/>
        </w:rPr>
        <w:t xml:space="preserve"> с даты доставки уведомления налоговым органом в веб-приложение и (или) специальное мобильное приложение.</w:t>
      </w:r>
    </w:p>
    <w:bookmarkEnd w:id="1565"/>
    <w:p w:rsidR="00EF5B47" w:rsidRPr="002F2912" w:rsidRDefault="0085068E">
      <w:pPr>
        <w:spacing w:after="0"/>
        <w:jc w:val="both"/>
        <w:rPr>
          <w:lang w:val="ru-RU"/>
        </w:rPr>
      </w:pPr>
      <w:r>
        <w:rPr>
          <w:color w:val="000000"/>
          <w:sz w:val="28"/>
        </w:rPr>
        <w:t>     </w:t>
      </w:r>
      <w:r w:rsidRPr="002F2912">
        <w:rPr>
          <w:color w:val="000000"/>
          <w:sz w:val="28"/>
          <w:lang w:val="ru-RU"/>
        </w:rPr>
        <w:t xml:space="preserve"> Данный способ распространяется на налогоплательщика, взаимодействующего с налоговыми органами электронным спос</w:t>
      </w:r>
      <w:r w:rsidRPr="002F2912">
        <w:rPr>
          <w:color w:val="000000"/>
          <w:sz w:val="28"/>
          <w:lang w:val="ru-RU"/>
        </w:rPr>
        <w:t>обом в соответствии с законодательством Республики Казахстан об электронном документе и электронной цифровой подписи и (или) использующего специальное мобильное приложение;</w:t>
      </w:r>
    </w:p>
    <w:p w:rsidR="00EF5B47" w:rsidRPr="002F2912" w:rsidRDefault="0085068E">
      <w:pPr>
        <w:spacing w:after="0"/>
        <w:jc w:val="both"/>
        <w:rPr>
          <w:lang w:val="ru-RU"/>
        </w:rPr>
      </w:pPr>
      <w:bookmarkStart w:id="1566" w:name="z2603"/>
      <w:r>
        <w:rPr>
          <w:color w:val="000000"/>
          <w:sz w:val="28"/>
        </w:rPr>
        <w:t>     </w:t>
      </w:r>
      <w:r w:rsidRPr="002F2912">
        <w:rPr>
          <w:color w:val="000000"/>
          <w:sz w:val="28"/>
          <w:lang w:val="ru-RU"/>
        </w:rPr>
        <w:t xml:space="preserve"> с даты доставки уведомления в кабинет пользователя на веб-портале "электронно</w:t>
      </w:r>
      <w:r w:rsidRPr="002F2912">
        <w:rPr>
          <w:color w:val="000000"/>
          <w:sz w:val="28"/>
          <w:lang w:val="ru-RU"/>
        </w:rPr>
        <w:t>го правительства" с отправлением короткого текстового сообщения на абонентский номер сотовой связи, зарегистрированный на веб-портале "электронного правительства".</w:t>
      </w:r>
    </w:p>
    <w:p w:rsidR="00EF5B47" w:rsidRPr="002F2912" w:rsidRDefault="0085068E">
      <w:pPr>
        <w:spacing w:after="0"/>
        <w:jc w:val="both"/>
        <w:rPr>
          <w:lang w:val="ru-RU"/>
        </w:rPr>
      </w:pPr>
      <w:bookmarkStart w:id="1567" w:name="z2604"/>
      <w:bookmarkEnd w:id="1566"/>
      <w:r w:rsidRPr="002F2912">
        <w:rPr>
          <w:color w:val="000000"/>
          <w:sz w:val="28"/>
          <w:lang w:val="ru-RU"/>
        </w:rPr>
        <w:t xml:space="preserve"> </w:t>
      </w:r>
      <w:r>
        <w:rPr>
          <w:color w:val="000000"/>
          <w:sz w:val="28"/>
        </w:rPr>
        <w:t>     </w:t>
      </w:r>
      <w:r w:rsidRPr="002F2912">
        <w:rPr>
          <w:color w:val="000000"/>
          <w:sz w:val="28"/>
          <w:lang w:val="ru-RU"/>
        </w:rPr>
        <w:t xml:space="preserve"> Данный способ распространяется на налогоплательщика, зарегистрированного на веб-порта</w:t>
      </w:r>
      <w:r w:rsidRPr="002F2912">
        <w:rPr>
          <w:color w:val="000000"/>
          <w:sz w:val="28"/>
          <w:lang w:val="ru-RU"/>
        </w:rPr>
        <w:t xml:space="preserve">ле "электронного правительства"; </w:t>
      </w:r>
    </w:p>
    <w:p w:rsidR="00EF5B47" w:rsidRPr="002F2912" w:rsidRDefault="0085068E">
      <w:pPr>
        <w:spacing w:after="0"/>
        <w:jc w:val="both"/>
        <w:rPr>
          <w:lang w:val="ru-RU"/>
        </w:rPr>
      </w:pPr>
      <w:bookmarkStart w:id="1568" w:name="z16597"/>
      <w:bookmarkEnd w:id="1567"/>
      <w:r>
        <w:rPr>
          <w:color w:val="000000"/>
          <w:sz w:val="28"/>
        </w:rPr>
        <w:t>     </w:t>
      </w:r>
      <w:r w:rsidRPr="002F2912">
        <w:rPr>
          <w:color w:val="000000"/>
          <w:sz w:val="28"/>
          <w:lang w:val="ru-RU"/>
        </w:rPr>
        <w:t xml:space="preserve"> с даты доставки уведомления в налоговое мобильное приложение.</w:t>
      </w:r>
    </w:p>
    <w:p w:rsidR="00EF5B47" w:rsidRPr="002F2912" w:rsidRDefault="0085068E">
      <w:pPr>
        <w:spacing w:after="0"/>
        <w:jc w:val="both"/>
        <w:rPr>
          <w:lang w:val="ru-RU"/>
        </w:rPr>
      </w:pPr>
      <w:bookmarkStart w:id="1569" w:name="z16598"/>
      <w:bookmarkEnd w:id="1568"/>
      <w:r w:rsidRPr="002F2912">
        <w:rPr>
          <w:color w:val="000000"/>
          <w:sz w:val="28"/>
          <w:lang w:val="ru-RU"/>
        </w:rPr>
        <w:lastRenderedPageBreak/>
        <w:t xml:space="preserve"> </w:t>
      </w:r>
      <w:r>
        <w:rPr>
          <w:color w:val="000000"/>
          <w:sz w:val="28"/>
        </w:rPr>
        <w:t>     </w:t>
      </w:r>
      <w:r w:rsidRPr="002F2912">
        <w:rPr>
          <w:color w:val="000000"/>
          <w:sz w:val="28"/>
          <w:lang w:val="ru-RU"/>
        </w:rPr>
        <w:t xml:space="preserve"> Данный способ распространяется на уведомление о сумме исчисленных налогов за отчетный налоговый период, указанное в подпункте 1) пункта 2 статьи 11</w:t>
      </w:r>
      <w:r w:rsidRPr="002F2912">
        <w:rPr>
          <w:color w:val="000000"/>
          <w:sz w:val="28"/>
          <w:lang w:val="ru-RU"/>
        </w:rPr>
        <w:t>4 настоящего Кодекса;</w:t>
      </w:r>
    </w:p>
    <w:p w:rsidR="00EF5B47" w:rsidRPr="002F2912" w:rsidRDefault="0085068E">
      <w:pPr>
        <w:spacing w:after="0"/>
        <w:jc w:val="both"/>
        <w:rPr>
          <w:lang w:val="ru-RU"/>
        </w:rPr>
      </w:pPr>
      <w:bookmarkStart w:id="1570" w:name="z2605"/>
      <w:bookmarkEnd w:id="1569"/>
      <w:r w:rsidRPr="002F2912">
        <w:rPr>
          <w:color w:val="000000"/>
          <w:sz w:val="28"/>
          <w:lang w:val="ru-RU"/>
        </w:rPr>
        <w:t xml:space="preserve"> </w:t>
      </w:r>
      <w:r>
        <w:rPr>
          <w:color w:val="000000"/>
          <w:sz w:val="28"/>
        </w:rPr>
        <w:t>     </w:t>
      </w:r>
      <w:r w:rsidRPr="002F2912">
        <w:rPr>
          <w:color w:val="000000"/>
          <w:sz w:val="28"/>
          <w:lang w:val="ru-RU"/>
        </w:rPr>
        <w:t xml:space="preserve"> 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пункта 2 статьи 1</w:t>
      </w:r>
      <w:r w:rsidRPr="002F2912">
        <w:rPr>
          <w:color w:val="000000"/>
          <w:sz w:val="28"/>
          <w:lang w:val="ru-RU"/>
        </w:rPr>
        <w:t>14 настоящего Кодекса, подлежит получению физическим лицом в период начиная с 15 июля года, следующего за отчетным налоговым периодом.</w:t>
      </w:r>
    </w:p>
    <w:p w:rsidR="00EF5B47" w:rsidRPr="002F2912" w:rsidRDefault="0085068E">
      <w:pPr>
        <w:spacing w:after="0"/>
        <w:jc w:val="both"/>
        <w:rPr>
          <w:lang w:val="ru-RU"/>
        </w:rPr>
      </w:pPr>
      <w:bookmarkStart w:id="1571" w:name="z2606"/>
      <w:bookmarkEnd w:id="1570"/>
      <w:r w:rsidRPr="002F2912">
        <w:rPr>
          <w:color w:val="000000"/>
          <w:sz w:val="28"/>
          <w:lang w:val="ru-RU"/>
        </w:rPr>
        <w:t xml:space="preserve"> </w:t>
      </w:r>
      <w:r>
        <w:rPr>
          <w:color w:val="000000"/>
          <w:sz w:val="28"/>
        </w:rPr>
        <w:t>     </w:t>
      </w:r>
      <w:r w:rsidRPr="002F2912">
        <w:rPr>
          <w:color w:val="000000"/>
          <w:sz w:val="28"/>
          <w:lang w:val="ru-RU"/>
        </w:rPr>
        <w:t xml:space="preserve"> 2. Если иное не установлено пунктами 3 и 4 настоящей статьи, в случае возврата почтовой или иной организацией связ</w:t>
      </w:r>
      <w:r w:rsidRPr="002F2912">
        <w:rPr>
          <w:color w:val="000000"/>
          <w:sz w:val="28"/>
          <w:lang w:val="ru-RU"/>
        </w:rPr>
        <w:t>и уведомлений, предусмотренных подпунктами 2), 3), 7)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w:t>
      </w:r>
      <w:r w:rsidRPr="002F2912">
        <w:rPr>
          <w:color w:val="000000"/>
          <w:sz w:val="28"/>
          <w:lang w:val="ru-RU"/>
        </w:rPr>
        <w:t>оведения налогового обследования с привлечением понятых по основаниям и в порядке, которые установлены настоящим Кодексом.</w:t>
      </w:r>
    </w:p>
    <w:p w:rsidR="00EF5B47" w:rsidRPr="002F2912" w:rsidRDefault="0085068E">
      <w:pPr>
        <w:spacing w:after="0"/>
        <w:jc w:val="both"/>
        <w:rPr>
          <w:lang w:val="ru-RU"/>
        </w:rPr>
      </w:pPr>
      <w:bookmarkStart w:id="1572" w:name="z2607"/>
      <w:bookmarkEnd w:id="1571"/>
      <w:r w:rsidRPr="002F2912">
        <w:rPr>
          <w:color w:val="000000"/>
          <w:sz w:val="28"/>
          <w:lang w:val="ru-RU"/>
        </w:rPr>
        <w:t xml:space="preserve"> </w:t>
      </w:r>
      <w:r>
        <w:rPr>
          <w:color w:val="000000"/>
          <w:sz w:val="28"/>
        </w:rPr>
        <w:t>     </w:t>
      </w:r>
      <w:r w:rsidRPr="002F2912">
        <w:rPr>
          <w:color w:val="000000"/>
          <w:sz w:val="28"/>
          <w:lang w:val="ru-RU"/>
        </w:rPr>
        <w:t xml:space="preserve"> 3. В случае завершения налоговой проверки на основании акта налогового обследования в соответствии с пунктом 3 статьи 158 наст</w:t>
      </w:r>
      <w:r w:rsidRPr="002F2912">
        <w:rPr>
          <w:color w:val="000000"/>
          <w:sz w:val="28"/>
          <w:lang w:val="ru-RU"/>
        </w:rPr>
        <w:t>оящего Кодекса и возврата почтовой или иной организацией связи уведомлений, предусмотренных подпунктами 2) и 3) пункта 2 статьи 114 настоящего Кодекса, направленных налоговыми органами налогоплательщику (налоговому агенту) по почте заказным письмом с уведо</w:t>
      </w:r>
      <w:r w:rsidRPr="002F2912">
        <w:rPr>
          <w:color w:val="000000"/>
          <w:sz w:val="28"/>
          <w:lang w:val="ru-RU"/>
        </w:rPr>
        <w:t>млением, датой вручения таких уведомлений является дата возврата такого письма почтовой или иной организацией связи.</w:t>
      </w:r>
    </w:p>
    <w:p w:rsidR="00EF5B47" w:rsidRPr="002F2912" w:rsidRDefault="0085068E">
      <w:pPr>
        <w:spacing w:after="0"/>
        <w:jc w:val="both"/>
        <w:rPr>
          <w:lang w:val="ru-RU"/>
        </w:rPr>
      </w:pPr>
      <w:bookmarkStart w:id="1573" w:name="z2608"/>
      <w:bookmarkEnd w:id="1572"/>
      <w:r w:rsidRPr="002F2912">
        <w:rPr>
          <w:color w:val="000000"/>
          <w:sz w:val="28"/>
          <w:lang w:val="ru-RU"/>
        </w:rPr>
        <w:t xml:space="preserve"> </w:t>
      </w:r>
      <w:r>
        <w:rPr>
          <w:color w:val="000000"/>
          <w:sz w:val="28"/>
        </w:rPr>
        <w:t>     </w:t>
      </w:r>
      <w:r w:rsidRPr="002F2912">
        <w:rPr>
          <w:color w:val="000000"/>
          <w:sz w:val="28"/>
          <w:lang w:val="ru-RU"/>
        </w:rPr>
        <w:t xml:space="preserve"> 4. В случае возврата почтовой или иной организацией связи уведомлений, предусмотренных подпунктами 5), 10), 11) и 12) пункта 2 стать</w:t>
      </w:r>
      <w:r w:rsidRPr="002F2912">
        <w:rPr>
          <w:color w:val="000000"/>
          <w:sz w:val="28"/>
          <w:lang w:val="ru-RU"/>
        </w:rPr>
        <w:t>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w:t>
      </w:r>
      <w:r w:rsidRPr="002F2912">
        <w:rPr>
          <w:color w:val="000000"/>
          <w:sz w:val="28"/>
          <w:lang w:val="ru-RU"/>
        </w:rPr>
        <w:t>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p w:rsidR="00EF5B47" w:rsidRPr="002F2912" w:rsidRDefault="0085068E">
      <w:pPr>
        <w:spacing w:after="0"/>
        <w:jc w:val="both"/>
        <w:rPr>
          <w:lang w:val="ru-RU"/>
        </w:rPr>
      </w:pPr>
      <w:bookmarkStart w:id="1574" w:name="z2609"/>
      <w:bookmarkEnd w:id="1573"/>
      <w:r w:rsidRPr="002F2912">
        <w:rPr>
          <w:color w:val="000000"/>
          <w:sz w:val="28"/>
          <w:lang w:val="ru-RU"/>
        </w:rPr>
        <w:t xml:space="preserve"> </w:t>
      </w:r>
      <w:r>
        <w:rPr>
          <w:color w:val="000000"/>
          <w:sz w:val="28"/>
        </w:rPr>
        <w:t>     </w:t>
      </w:r>
      <w:r w:rsidRPr="002F2912">
        <w:rPr>
          <w:color w:val="000000"/>
          <w:sz w:val="28"/>
          <w:lang w:val="ru-RU"/>
        </w:rPr>
        <w:t xml:space="preserve"> 5. Если иное не установлено пункт</w:t>
      </w:r>
      <w:r w:rsidRPr="002F2912">
        <w:rPr>
          <w:color w:val="000000"/>
          <w:sz w:val="28"/>
          <w:lang w:val="ru-RU"/>
        </w:rPr>
        <w:t>ом 6 настоящей статьи, в случае направления налоговым органом уведомлений, указанных в подпунктах 2) – 5), 10), 11), 12) и 14) пункта 2 статьи 114 настоящего Кодекса, налоговое обязательство и (или) обязательства по исчислению, удержанию и перечислению соц</w:t>
      </w:r>
      <w:r w:rsidRPr="002F2912">
        <w:rPr>
          <w:color w:val="000000"/>
          <w:sz w:val="28"/>
          <w:lang w:val="ru-RU"/>
        </w:rPr>
        <w:t>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p>
    <w:p w:rsidR="00EF5B47" w:rsidRPr="002F2912" w:rsidRDefault="0085068E">
      <w:pPr>
        <w:spacing w:after="0"/>
        <w:jc w:val="both"/>
        <w:rPr>
          <w:lang w:val="ru-RU"/>
        </w:rPr>
      </w:pPr>
      <w:bookmarkStart w:id="1575" w:name="z2610"/>
      <w:bookmarkEnd w:id="1574"/>
      <w:r w:rsidRPr="002F2912">
        <w:rPr>
          <w:color w:val="000000"/>
          <w:sz w:val="28"/>
          <w:lang w:val="ru-RU"/>
        </w:rPr>
        <w:lastRenderedPageBreak/>
        <w:t xml:space="preserve"> </w:t>
      </w:r>
      <w:r>
        <w:rPr>
          <w:color w:val="000000"/>
          <w:sz w:val="28"/>
        </w:rPr>
        <w:t>     </w:t>
      </w:r>
      <w:r w:rsidRPr="002F2912">
        <w:rPr>
          <w:color w:val="000000"/>
          <w:sz w:val="28"/>
          <w:lang w:val="ru-RU"/>
        </w:rPr>
        <w:t xml:space="preserve"> 6. В случае полного согласия налогоплательщика с указанными в подпунктах 2) и 3) пункта 2 ста</w:t>
      </w:r>
      <w:r w:rsidRPr="002F2912">
        <w:rPr>
          <w:color w:val="000000"/>
          <w:sz w:val="28"/>
          <w:lang w:val="ru-RU"/>
        </w:rPr>
        <w:t>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w:t>
      </w:r>
      <w:r w:rsidRPr="002F2912">
        <w:rPr>
          <w:color w:val="000000"/>
          <w:sz w:val="28"/>
          <w:lang w:val="ru-RU"/>
        </w:rPr>
        <w:t>е налогов и платежей в бюджет, а также обязательств по перечислению социальных платежей.</w:t>
      </w:r>
    </w:p>
    <w:p w:rsidR="00EF5B47" w:rsidRPr="002F2912" w:rsidRDefault="0085068E">
      <w:pPr>
        <w:spacing w:after="0"/>
        <w:jc w:val="both"/>
        <w:rPr>
          <w:lang w:val="ru-RU"/>
        </w:rPr>
      </w:pPr>
      <w:bookmarkStart w:id="1576" w:name="z2611"/>
      <w:bookmarkEnd w:id="1575"/>
      <w:r>
        <w:rPr>
          <w:color w:val="000000"/>
          <w:sz w:val="28"/>
        </w:rPr>
        <w:t>     </w:t>
      </w:r>
      <w:r w:rsidRPr="002F2912">
        <w:rPr>
          <w:color w:val="000000"/>
          <w:sz w:val="28"/>
          <w:lang w:val="ru-RU"/>
        </w:rPr>
        <w:t xml:space="preserve">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w:t>
      </w:r>
      <w:r w:rsidRPr="002F2912">
        <w:rPr>
          <w:color w:val="000000"/>
          <w:sz w:val="28"/>
          <w:lang w:val="ru-RU"/>
        </w:rPr>
        <w:t>цати пяти рабочих дней со дня, следующего за днем вручения уведомления.</w:t>
      </w:r>
    </w:p>
    <w:p w:rsidR="00EF5B47" w:rsidRPr="002F2912" w:rsidRDefault="0085068E">
      <w:pPr>
        <w:spacing w:after="0"/>
        <w:jc w:val="both"/>
        <w:rPr>
          <w:lang w:val="ru-RU"/>
        </w:rPr>
      </w:pPr>
      <w:bookmarkStart w:id="1577" w:name="z2612"/>
      <w:bookmarkEnd w:id="1576"/>
      <w:r w:rsidRPr="002F2912">
        <w:rPr>
          <w:color w:val="000000"/>
          <w:sz w:val="28"/>
          <w:lang w:val="ru-RU"/>
        </w:rPr>
        <w:t xml:space="preserve"> </w:t>
      </w:r>
      <w:r>
        <w:rPr>
          <w:color w:val="000000"/>
          <w:sz w:val="28"/>
        </w:rPr>
        <w:t>     </w:t>
      </w:r>
      <w:r w:rsidRPr="002F2912">
        <w:rPr>
          <w:color w:val="000000"/>
          <w:sz w:val="28"/>
          <w:lang w:val="ru-RU"/>
        </w:rPr>
        <w:t xml:space="preserve"> 7. Порядок вручения и исполнения уведомлений, установленный в пунктах 1 и 2 настоящей статьи, применяется также к копиям уведомлений, указанных в подпунктах 5), 7) и 8) пункта 2</w:t>
      </w:r>
      <w:r w:rsidRPr="002F2912">
        <w:rPr>
          <w:color w:val="000000"/>
          <w:sz w:val="28"/>
          <w:lang w:val="ru-RU"/>
        </w:rPr>
        <w:t xml:space="preserve"> статьи 114 настоящего Кодекса.</w:t>
      </w:r>
    </w:p>
    <w:p w:rsidR="00EF5B47" w:rsidRPr="002F2912" w:rsidRDefault="0085068E">
      <w:pPr>
        <w:spacing w:after="0"/>
        <w:jc w:val="both"/>
        <w:rPr>
          <w:lang w:val="ru-RU"/>
        </w:rPr>
      </w:pPr>
      <w:bookmarkStart w:id="1578" w:name="z2613"/>
      <w:bookmarkEnd w:id="1577"/>
      <w:r w:rsidRPr="002F2912">
        <w:rPr>
          <w:color w:val="000000"/>
          <w:sz w:val="28"/>
          <w:lang w:val="ru-RU"/>
        </w:rPr>
        <w:t xml:space="preserve"> </w:t>
      </w:r>
      <w:r>
        <w:rPr>
          <w:color w:val="000000"/>
          <w:sz w:val="28"/>
        </w:rPr>
        <w:t>     </w:t>
      </w:r>
      <w:r w:rsidRPr="002F2912">
        <w:rPr>
          <w:color w:val="000000"/>
          <w:sz w:val="28"/>
          <w:lang w:val="ru-RU"/>
        </w:rPr>
        <w:t xml:space="preserve"> 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указанных в подпун</w:t>
      </w:r>
      <w:r w:rsidRPr="002F2912">
        <w:rPr>
          <w:color w:val="000000"/>
          <w:sz w:val="28"/>
          <w:lang w:val="ru-RU"/>
        </w:rPr>
        <w:t>ктах 5), 7) и 8) пункта 2 статьи 114 настоящего Кодекса.</w:t>
      </w:r>
    </w:p>
    <w:p w:rsidR="00EF5B47" w:rsidRPr="002F2912" w:rsidRDefault="0085068E">
      <w:pPr>
        <w:spacing w:after="0"/>
        <w:jc w:val="both"/>
        <w:rPr>
          <w:lang w:val="ru-RU"/>
        </w:rPr>
      </w:pPr>
      <w:bookmarkStart w:id="1579" w:name="z2614"/>
      <w:bookmarkEnd w:id="1578"/>
      <w:r w:rsidRPr="002F2912">
        <w:rPr>
          <w:color w:val="000000"/>
          <w:sz w:val="28"/>
          <w:lang w:val="ru-RU"/>
        </w:rPr>
        <w:t xml:space="preserve"> </w:t>
      </w:r>
      <w:r>
        <w:rPr>
          <w:color w:val="000000"/>
          <w:sz w:val="28"/>
        </w:rPr>
        <w:t>     </w:t>
      </w:r>
      <w:r w:rsidRPr="002F2912">
        <w:rPr>
          <w:color w:val="000000"/>
          <w:sz w:val="28"/>
          <w:lang w:val="ru-RU"/>
        </w:rPr>
        <w:t xml:space="preserve"> 9. Уведомление, предусмотренное подпунктом 13)</w:t>
      </w:r>
      <w:r w:rsidRPr="002F2912">
        <w:rPr>
          <w:color w:val="000000"/>
          <w:sz w:val="28"/>
          <w:lang w:val="ru-RU"/>
        </w:rPr>
        <w:t xml:space="preserve">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w:t>
      </w:r>
      <w:r w:rsidRPr="002F2912">
        <w:rPr>
          <w:color w:val="000000"/>
          <w:sz w:val="28"/>
          <w:lang w:val="ru-RU"/>
        </w:rPr>
        <w:t>ления.</w:t>
      </w:r>
    </w:p>
    <w:bookmarkEnd w:id="157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115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06.02</w:t>
      </w:r>
      <w:r w:rsidRPr="002F2912">
        <w:rPr>
          <w:color w:val="FF0000"/>
          <w:sz w:val="28"/>
          <w:lang w:val="ru-RU"/>
        </w:rPr>
        <w:t xml:space="preserve">.2023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01.01.2024);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rPr>
          <w:lang w:val="ru-RU"/>
        </w:rPr>
      </w:pPr>
      <w:bookmarkStart w:id="1580" w:name="z2615"/>
      <w:r w:rsidRPr="002F2912">
        <w:rPr>
          <w:b/>
          <w:color w:val="000000"/>
          <w:lang w:val="ru-RU"/>
        </w:rPr>
        <w:t xml:space="preserve"> Глава 13. СПОСОБЫ ОБЕСПЕЧЕНИЯ ИСПОЛНЕНИЯ НЕ ВЫПОЛНЕННОГО В СРОК НАЛОГОВОГО ОБЯЗАТЕЛЬСТВА</w:t>
      </w:r>
    </w:p>
    <w:bookmarkEnd w:id="1580"/>
    <w:p w:rsidR="00EF5B47" w:rsidRPr="002F2912" w:rsidRDefault="0085068E">
      <w:pPr>
        <w:spacing w:after="0"/>
        <w:jc w:val="both"/>
        <w:rPr>
          <w:lang w:val="ru-RU"/>
        </w:rPr>
      </w:pPr>
      <w:r w:rsidRPr="002F2912">
        <w:rPr>
          <w:b/>
          <w:color w:val="000000"/>
          <w:sz w:val="28"/>
          <w:lang w:val="ru-RU"/>
        </w:rPr>
        <w:t>Статья 116. Способы обеспечения исполнения не выполне</w:t>
      </w:r>
      <w:r w:rsidRPr="002F2912">
        <w:rPr>
          <w:b/>
          <w:color w:val="000000"/>
          <w:sz w:val="28"/>
          <w:lang w:val="ru-RU"/>
        </w:rPr>
        <w:t>нного в срок налогового обязательства</w:t>
      </w:r>
    </w:p>
    <w:p w:rsidR="00EF5B47" w:rsidRPr="002F2912" w:rsidRDefault="0085068E">
      <w:pPr>
        <w:spacing w:after="0"/>
        <w:jc w:val="both"/>
        <w:rPr>
          <w:lang w:val="ru-RU"/>
        </w:rPr>
      </w:pPr>
      <w:bookmarkStart w:id="1581" w:name="z2616"/>
      <w:r>
        <w:rPr>
          <w:color w:val="000000"/>
          <w:sz w:val="28"/>
        </w:rPr>
        <w:t>     </w:t>
      </w:r>
      <w:r w:rsidRPr="002F2912">
        <w:rPr>
          <w:color w:val="000000"/>
          <w:sz w:val="28"/>
          <w:lang w:val="ru-RU"/>
        </w:rPr>
        <w:t xml:space="preserve">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EF5B47" w:rsidRPr="002F2912" w:rsidRDefault="0085068E">
      <w:pPr>
        <w:spacing w:after="0"/>
        <w:jc w:val="both"/>
        <w:rPr>
          <w:lang w:val="ru-RU"/>
        </w:rPr>
      </w:pPr>
      <w:bookmarkStart w:id="1582" w:name="z2617"/>
      <w:bookmarkEnd w:id="1581"/>
      <w:r>
        <w:rPr>
          <w:color w:val="000000"/>
          <w:sz w:val="28"/>
        </w:rPr>
        <w:t>     </w:t>
      </w:r>
      <w:r w:rsidRPr="002F2912">
        <w:rPr>
          <w:color w:val="000000"/>
          <w:sz w:val="28"/>
          <w:lang w:val="ru-RU"/>
        </w:rPr>
        <w:t xml:space="preserve"> 1) начислением пени на неуплаченную сумму нало</w:t>
      </w:r>
      <w:r w:rsidRPr="002F2912">
        <w:rPr>
          <w:color w:val="000000"/>
          <w:sz w:val="28"/>
          <w:lang w:val="ru-RU"/>
        </w:rPr>
        <w:t>гов и платежей в бюджет, в том числе авансовых и (или) текущих платежей по ним;</w:t>
      </w:r>
    </w:p>
    <w:p w:rsidR="00EF5B47" w:rsidRPr="002F2912" w:rsidRDefault="0085068E">
      <w:pPr>
        <w:spacing w:after="0"/>
        <w:jc w:val="both"/>
        <w:rPr>
          <w:lang w:val="ru-RU"/>
        </w:rPr>
      </w:pPr>
      <w:bookmarkStart w:id="1583" w:name="z2618"/>
      <w:bookmarkEnd w:id="1582"/>
      <w:r>
        <w:rPr>
          <w:color w:val="000000"/>
          <w:sz w:val="28"/>
        </w:rPr>
        <w:t>     </w:t>
      </w:r>
      <w:r w:rsidRPr="002F2912">
        <w:rPr>
          <w:color w:val="000000"/>
          <w:sz w:val="28"/>
          <w:lang w:val="ru-RU"/>
        </w:rPr>
        <w:t xml:space="preserve">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w:t>
      </w:r>
      <w:r w:rsidRPr="002F2912">
        <w:rPr>
          <w:color w:val="000000"/>
          <w:sz w:val="28"/>
          <w:lang w:val="ru-RU"/>
        </w:rPr>
        <w:t xml:space="preserve">разделения юридического лица, </w:t>
      </w:r>
      <w:r w:rsidRPr="002F2912">
        <w:rPr>
          <w:color w:val="000000"/>
          <w:sz w:val="28"/>
          <w:lang w:val="ru-RU"/>
        </w:rPr>
        <w:lastRenderedPageBreak/>
        <w:t>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EF5B47" w:rsidRPr="002F2912" w:rsidRDefault="0085068E">
      <w:pPr>
        <w:spacing w:after="0"/>
        <w:jc w:val="both"/>
        <w:rPr>
          <w:lang w:val="ru-RU"/>
        </w:rPr>
      </w:pPr>
      <w:bookmarkStart w:id="1584" w:name="z2619"/>
      <w:bookmarkEnd w:id="1583"/>
      <w:r>
        <w:rPr>
          <w:color w:val="000000"/>
          <w:sz w:val="28"/>
        </w:rPr>
        <w:t>     </w:t>
      </w:r>
      <w:r w:rsidRPr="002F2912">
        <w:rPr>
          <w:color w:val="000000"/>
          <w:sz w:val="28"/>
          <w:lang w:val="ru-RU"/>
        </w:rPr>
        <w:t xml:space="preserve"> 3) приостановлением расходных операций по кассе налого</w:t>
      </w:r>
      <w:r w:rsidRPr="002F2912">
        <w:rPr>
          <w:color w:val="000000"/>
          <w:sz w:val="28"/>
          <w:lang w:val="ru-RU"/>
        </w:rPr>
        <w:t>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w:t>
      </w:r>
      <w:r w:rsidRPr="002F2912">
        <w:rPr>
          <w:color w:val="000000"/>
          <w:sz w:val="28"/>
          <w:lang w:val="ru-RU"/>
        </w:rPr>
        <w:t>актикой;</w:t>
      </w:r>
    </w:p>
    <w:p w:rsidR="00EF5B47" w:rsidRPr="002F2912" w:rsidRDefault="0085068E">
      <w:pPr>
        <w:spacing w:after="0"/>
        <w:jc w:val="both"/>
        <w:rPr>
          <w:lang w:val="ru-RU"/>
        </w:rPr>
      </w:pPr>
      <w:bookmarkStart w:id="1585" w:name="z2620"/>
      <w:bookmarkEnd w:id="1584"/>
      <w:r>
        <w:rPr>
          <w:color w:val="000000"/>
          <w:sz w:val="28"/>
        </w:rPr>
        <w:t>     </w:t>
      </w:r>
      <w:r w:rsidRPr="002F2912">
        <w:rPr>
          <w:color w:val="000000"/>
          <w:sz w:val="28"/>
          <w:lang w:val="ru-RU"/>
        </w:rPr>
        <w:t xml:space="preserve">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w:t>
      </w:r>
      <w:r w:rsidRPr="002F2912">
        <w:rPr>
          <w:color w:val="000000"/>
          <w:sz w:val="28"/>
          <w:lang w:val="ru-RU"/>
        </w:rPr>
        <w:t>индивидуального предпринимателя, лица, занимающегося частной практикой.</w:t>
      </w:r>
    </w:p>
    <w:p w:rsidR="00EF5B47" w:rsidRPr="002F2912" w:rsidRDefault="0085068E">
      <w:pPr>
        <w:spacing w:after="0"/>
        <w:jc w:val="both"/>
        <w:rPr>
          <w:lang w:val="ru-RU"/>
        </w:rPr>
      </w:pPr>
      <w:bookmarkStart w:id="1586" w:name="z2621"/>
      <w:bookmarkEnd w:id="1585"/>
      <w:r w:rsidRPr="002F2912">
        <w:rPr>
          <w:color w:val="000000"/>
          <w:sz w:val="28"/>
          <w:lang w:val="ru-RU"/>
        </w:rPr>
        <w:t xml:space="preserve"> </w:t>
      </w:r>
      <w:r>
        <w:rPr>
          <w:color w:val="000000"/>
          <w:sz w:val="28"/>
        </w:rPr>
        <w:t>     </w:t>
      </w:r>
      <w:r w:rsidRPr="002F2912">
        <w:rPr>
          <w:color w:val="000000"/>
          <w:sz w:val="28"/>
          <w:lang w:val="ru-RU"/>
        </w:rPr>
        <w:t xml:space="preserve"> Если исполнение налоговых обязательств в соответствии с подпунктом 2)</w:t>
      </w:r>
      <w:r w:rsidRPr="002F2912">
        <w:rPr>
          <w:color w:val="000000"/>
          <w:sz w:val="28"/>
          <w:lang w:val="ru-RU"/>
        </w:rPr>
        <w:t xml:space="preserve"> пункта 3 статьи 722 настоящего Кодекса возложено на оператора, то способы обеспечения исполнения не выполненного в срок налогового обязательства:</w:t>
      </w:r>
    </w:p>
    <w:p w:rsidR="00EF5B47" w:rsidRPr="002F2912" w:rsidRDefault="0085068E">
      <w:pPr>
        <w:spacing w:after="0"/>
        <w:jc w:val="both"/>
        <w:rPr>
          <w:lang w:val="ru-RU"/>
        </w:rPr>
      </w:pPr>
      <w:bookmarkStart w:id="1587" w:name="z2622"/>
      <w:bookmarkEnd w:id="1586"/>
      <w:r>
        <w:rPr>
          <w:color w:val="000000"/>
          <w:sz w:val="28"/>
        </w:rPr>
        <w:t>     </w:t>
      </w:r>
      <w:r w:rsidRPr="002F2912">
        <w:rPr>
          <w:color w:val="000000"/>
          <w:sz w:val="28"/>
          <w:lang w:val="ru-RU"/>
        </w:rPr>
        <w:t xml:space="preserve"> указанные в подпункте 1) части первой настоящего пункта, применяются в отношении оператора;</w:t>
      </w:r>
    </w:p>
    <w:p w:rsidR="00EF5B47" w:rsidRPr="002F2912" w:rsidRDefault="0085068E">
      <w:pPr>
        <w:spacing w:after="0"/>
        <w:jc w:val="both"/>
        <w:rPr>
          <w:lang w:val="ru-RU"/>
        </w:rPr>
      </w:pPr>
      <w:bookmarkStart w:id="1588" w:name="z2623"/>
      <w:bookmarkEnd w:id="1587"/>
      <w:r>
        <w:rPr>
          <w:color w:val="000000"/>
          <w:sz w:val="28"/>
        </w:rPr>
        <w:t>     </w:t>
      </w:r>
      <w:r w:rsidRPr="002F2912">
        <w:rPr>
          <w:color w:val="000000"/>
          <w:sz w:val="28"/>
          <w:lang w:val="ru-RU"/>
        </w:rPr>
        <w:t xml:space="preserve"> указа</w:t>
      </w:r>
      <w:r w:rsidRPr="002F2912">
        <w:rPr>
          <w:color w:val="000000"/>
          <w:sz w:val="28"/>
          <w:lang w:val="ru-RU"/>
        </w:rPr>
        <w:t>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p w:rsidR="00EF5B47" w:rsidRPr="002F2912" w:rsidRDefault="0085068E">
      <w:pPr>
        <w:spacing w:after="0"/>
        <w:jc w:val="both"/>
        <w:rPr>
          <w:lang w:val="ru-RU"/>
        </w:rPr>
      </w:pPr>
      <w:bookmarkStart w:id="1589" w:name="z2624"/>
      <w:bookmarkEnd w:id="1588"/>
      <w:r w:rsidRPr="002F2912">
        <w:rPr>
          <w:color w:val="000000"/>
          <w:sz w:val="28"/>
          <w:lang w:val="ru-RU"/>
        </w:rPr>
        <w:t xml:space="preserve"> </w:t>
      </w:r>
      <w:r>
        <w:rPr>
          <w:color w:val="000000"/>
          <w:sz w:val="28"/>
        </w:rPr>
        <w:t>     </w:t>
      </w:r>
      <w:r w:rsidRPr="002F2912">
        <w:rPr>
          <w:color w:val="000000"/>
          <w:sz w:val="28"/>
          <w:lang w:val="ru-RU"/>
        </w:rPr>
        <w:t xml:space="preserve"> 2. Способы обеспечения исполнения не выполненного в срок налогового обязательства, </w:t>
      </w:r>
      <w:r w:rsidRPr="002F2912">
        <w:rPr>
          <w:color w:val="000000"/>
          <w:sz w:val="28"/>
          <w:lang w:val="ru-RU"/>
        </w:rPr>
        <w:t xml:space="preserve">указанные в подпунктах 2), 3) и 4) части первой пункта 1 настоящей статьи, применяются в сроки, установленные статьями 118, 119 и 120 настоящего Кодекса. </w:t>
      </w:r>
    </w:p>
    <w:p w:rsidR="00EF5B47" w:rsidRPr="002F2912" w:rsidRDefault="0085068E">
      <w:pPr>
        <w:spacing w:after="0"/>
        <w:jc w:val="both"/>
        <w:rPr>
          <w:lang w:val="ru-RU"/>
        </w:rPr>
      </w:pPr>
      <w:bookmarkStart w:id="1590" w:name="z2625"/>
      <w:bookmarkEnd w:id="1589"/>
      <w:r w:rsidRPr="002F2912">
        <w:rPr>
          <w:color w:val="000000"/>
          <w:sz w:val="28"/>
          <w:lang w:val="ru-RU"/>
        </w:rPr>
        <w:t xml:space="preserve"> </w:t>
      </w:r>
      <w:r>
        <w:rPr>
          <w:color w:val="000000"/>
          <w:sz w:val="28"/>
        </w:rPr>
        <w:t>     </w:t>
      </w:r>
      <w:r w:rsidRPr="002F2912">
        <w:rPr>
          <w:color w:val="000000"/>
          <w:sz w:val="28"/>
          <w:lang w:val="ru-RU"/>
        </w:rPr>
        <w:t xml:space="preserve"> До начала применения способов обеспечения исполнения не выполненного в срок налогового обязате</w:t>
      </w:r>
      <w:r w:rsidRPr="002F2912">
        <w:rPr>
          <w:color w:val="000000"/>
          <w:sz w:val="28"/>
          <w:lang w:val="ru-RU"/>
        </w:rPr>
        <w:t>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подпунктом 7) пункта 2</w:t>
      </w:r>
      <w:r w:rsidRPr="002F2912">
        <w:rPr>
          <w:color w:val="000000"/>
          <w:sz w:val="28"/>
          <w:lang w:val="ru-RU"/>
        </w:rPr>
        <w:t xml:space="preserve"> статьи 114 настоящего Кодекса, за исключением случаев, установленных пунктом 3 настоящей статьи.</w:t>
      </w:r>
    </w:p>
    <w:p w:rsidR="00EF5B47" w:rsidRPr="002F2912" w:rsidRDefault="0085068E">
      <w:pPr>
        <w:spacing w:after="0"/>
        <w:jc w:val="both"/>
        <w:rPr>
          <w:lang w:val="ru-RU"/>
        </w:rPr>
      </w:pPr>
      <w:bookmarkStart w:id="1591" w:name="z2626"/>
      <w:bookmarkEnd w:id="1590"/>
      <w:r>
        <w:rPr>
          <w:color w:val="000000"/>
          <w:sz w:val="28"/>
        </w:rPr>
        <w:t>     </w:t>
      </w:r>
      <w:r w:rsidRPr="002F2912">
        <w:rPr>
          <w:color w:val="000000"/>
          <w:sz w:val="28"/>
          <w:lang w:val="ru-RU"/>
        </w:rPr>
        <w:t xml:space="preserve"> 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w:t>
      </w:r>
      <w:r w:rsidRPr="002F2912">
        <w:rPr>
          <w:color w:val="000000"/>
          <w:sz w:val="28"/>
          <w:lang w:val="ru-RU"/>
        </w:rPr>
        <w:t>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w:t>
      </w:r>
      <w:r w:rsidRPr="002F2912">
        <w:rPr>
          <w:color w:val="000000"/>
          <w:sz w:val="28"/>
          <w:lang w:val="ru-RU"/>
        </w:rPr>
        <w:t>ательщика (налогового агента) из категории низкого уровня риска в категорию среднего или высокого уровня риска.</w:t>
      </w:r>
    </w:p>
    <w:p w:rsidR="00EF5B47" w:rsidRPr="002F2912" w:rsidRDefault="0085068E">
      <w:pPr>
        <w:spacing w:after="0"/>
        <w:jc w:val="both"/>
        <w:rPr>
          <w:lang w:val="ru-RU"/>
        </w:rPr>
      </w:pPr>
      <w:bookmarkStart w:id="1592" w:name="z2627"/>
      <w:bookmarkEnd w:id="1591"/>
      <w:r>
        <w:rPr>
          <w:color w:val="000000"/>
          <w:sz w:val="28"/>
        </w:rPr>
        <w:lastRenderedPageBreak/>
        <w:t>     </w:t>
      </w:r>
      <w:r w:rsidRPr="002F2912">
        <w:rPr>
          <w:color w:val="000000"/>
          <w:sz w:val="28"/>
          <w:lang w:val="ru-RU"/>
        </w:rPr>
        <w:t xml:space="preserve"> 3. В случае непогашения структурным подразделением юридического лица налоговой задолженности в течение тридцати рабочих дней после вручени</w:t>
      </w:r>
      <w:r w:rsidRPr="002F2912">
        <w:rPr>
          <w:color w:val="000000"/>
          <w:sz w:val="28"/>
          <w:lang w:val="ru-RU"/>
        </w:rPr>
        <w:t>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w:t>
      </w:r>
      <w:r w:rsidRPr="002F2912">
        <w:rPr>
          <w:color w:val="000000"/>
          <w:sz w:val="28"/>
          <w:lang w:val="ru-RU"/>
        </w:rPr>
        <w:t>енту) – юридическому лицу, создавшему данное структурное подразделение.</w:t>
      </w:r>
    </w:p>
    <w:p w:rsidR="00EF5B47" w:rsidRPr="002F2912" w:rsidRDefault="0085068E">
      <w:pPr>
        <w:spacing w:after="0"/>
        <w:jc w:val="both"/>
        <w:rPr>
          <w:lang w:val="ru-RU"/>
        </w:rPr>
      </w:pPr>
      <w:bookmarkStart w:id="1593" w:name="z2628"/>
      <w:bookmarkEnd w:id="1592"/>
      <w:r>
        <w:rPr>
          <w:color w:val="000000"/>
          <w:sz w:val="28"/>
        </w:rPr>
        <w:t>     </w:t>
      </w:r>
      <w:r w:rsidRPr="002F2912">
        <w:rPr>
          <w:color w:val="000000"/>
          <w:sz w:val="28"/>
          <w:lang w:val="ru-RU"/>
        </w:rPr>
        <w:t xml:space="preserve">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w:t>
      </w:r>
      <w:r w:rsidRPr="002F2912">
        <w:rPr>
          <w:color w:val="000000"/>
          <w:sz w:val="28"/>
          <w:lang w:val="ru-RU"/>
        </w:rPr>
        <w:t>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w:t>
      </w:r>
      <w:r w:rsidRPr="002F2912">
        <w:rPr>
          <w:color w:val="000000"/>
          <w:sz w:val="28"/>
          <w:lang w:val="ru-RU"/>
        </w:rPr>
        <w:t>нные в подпунктах 2) и 3) пункта 1 настоящей статьи, одновременно ко всем структурным подразделениям такого юридического лица.</w:t>
      </w:r>
    </w:p>
    <w:p w:rsidR="00EF5B47" w:rsidRPr="002F2912" w:rsidRDefault="0085068E">
      <w:pPr>
        <w:spacing w:after="0"/>
        <w:jc w:val="both"/>
        <w:rPr>
          <w:lang w:val="ru-RU"/>
        </w:rPr>
      </w:pPr>
      <w:bookmarkStart w:id="1594" w:name="z2629"/>
      <w:bookmarkEnd w:id="1593"/>
      <w:r>
        <w:rPr>
          <w:color w:val="000000"/>
          <w:sz w:val="28"/>
        </w:rPr>
        <w:t>     </w:t>
      </w:r>
      <w:r w:rsidRPr="002F2912">
        <w:rPr>
          <w:color w:val="000000"/>
          <w:sz w:val="28"/>
          <w:lang w:val="ru-RU"/>
        </w:rPr>
        <w:t xml:space="preserve"> В случае непогашения юридическим лицом налоговой задолженности в течение тридцати рабочих дней после вручения ему уведомлен</w:t>
      </w:r>
      <w:r w:rsidRPr="002F2912">
        <w:rPr>
          <w:color w:val="000000"/>
          <w:sz w:val="28"/>
          <w:lang w:val="ru-RU"/>
        </w:rPr>
        <w:t>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w:t>
      </w:r>
      <w:r w:rsidRPr="002F2912">
        <w:rPr>
          <w:color w:val="000000"/>
          <w:sz w:val="28"/>
          <w:lang w:val="ru-RU"/>
        </w:rPr>
        <w:t xml:space="preserve"> юридического лица.</w:t>
      </w:r>
    </w:p>
    <w:p w:rsidR="00EF5B47" w:rsidRPr="002F2912" w:rsidRDefault="0085068E">
      <w:pPr>
        <w:spacing w:after="0"/>
        <w:jc w:val="both"/>
        <w:rPr>
          <w:lang w:val="ru-RU"/>
        </w:rPr>
      </w:pPr>
      <w:bookmarkStart w:id="1595" w:name="z2630"/>
      <w:bookmarkEnd w:id="1594"/>
      <w:r>
        <w:rPr>
          <w:color w:val="000000"/>
          <w:sz w:val="28"/>
        </w:rPr>
        <w:t>     </w:t>
      </w:r>
      <w:r w:rsidRPr="002F2912">
        <w:rPr>
          <w:color w:val="000000"/>
          <w:sz w:val="28"/>
          <w:lang w:val="ru-RU"/>
        </w:rPr>
        <w:t xml:space="preserve"> 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p w:rsidR="00EF5B47" w:rsidRPr="002F2912" w:rsidRDefault="0085068E">
      <w:pPr>
        <w:spacing w:after="0"/>
        <w:jc w:val="both"/>
        <w:rPr>
          <w:lang w:val="ru-RU"/>
        </w:rPr>
      </w:pPr>
      <w:bookmarkStart w:id="1596" w:name="z2631"/>
      <w:bookmarkEnd w:id="1595"/>
      <w:r>
        <w:rPr>
          <w:color w:val="000000"/>
          <w:sz w:val="28"/>
        </w:rPr>
        <w:t>     </w:t>
      </w:r>
      <w:r w:rsidRPr="002F2912">
        <w:rPr>
          <w:color w:val="000000"/>
          <w:sz w:val="28"/>
          <w:lang w:val="ru-RU"/>
        </w:rPr>
        <w:t xml:space="preserve"> 1) признания банкротом – со дня вступления</w:t>
      </w:r>
      <w:r w:rsidRPr="002F2912">
        <w:rPr>
          <w:color w:val="000000"/>
          <w:sz w:val="28"/>
          <w:lang w:val="ru-RU"/>
        </w:rPr>
        <w:t xml:space="preserve"> в законную силу решения суда о признании налогоплательщика банкротом;</w:t>
      </w:r>
    </w:p>
    <w:p w:rsidR="00EF5B47" w:rsidRPr="002F2912" w:rsidRDefault="0085068E">
      <w:pPr>
        <w:spacing w:after="0"/>
        <w:jc w:val="both"/>
        <w:rPr>
          <w:lang w:val="ru-RU"/>
        </w:rPr>
      </w:pPr>
      <w:bookmarkStart w:id="1597" w:name="z2632"/>
      <w:bookmarkEnd w:id="1596"/>
      <w:r>
        <w:rPr>
          <w:color w:val="000000"/>
          <w:sz w:val="28"/>
        </w:rPr>
        <w:t>     </w:t>
      </w:r>
      <w:r w:rsidRPr="002F2912">
        <w:rPr>
          <w:color w:val="000000"/>
          <w:sz w:val="28"/>
          <w:lang w:val="ru-RU"/>
        </w:rPr>
        <w:t xml:space="preserve"> 2) применения реабилитационной процедуры – со дня вступления в законную силу решения суда о применении реабилитационной процедуры;</w:t>
      </w:r>
    </w:p>
    <w:p w:rsidR="00EF5B47" w:rsidRPr="002F2912" w:rsidRDefault="0085068E">
      <w:pPr>
        <w:spacing w:after="0"/>
        <w:jc w:val="both"/>
        <w:rPr>
          <w:lang w:val="ru-RU"/>
        </w:rPr>
      </w:pPr>
      <w:bookmarkStart w:id="1598" w:name="z2633"/>
      <w:bookmarkEnd w:id="1597"/>
      <w:r w:rsidRPr="002F2912">
        <w:rPr>
          <w:color w:val="000000"/>
          <w:sz w:val="28"/>
          <w:lang w:val="ru-RU"/>
        </w:rPr>
        <w:t xml:space="preserve"> </w:t>
      </w:r>
      <w:r>
        <w:rPr>
          <w:color w:val="000000"/>
          <w:sz w:val="28"/>
        </w:rPr>
        <w:t>     </w:t>
      </w:r>
      <w:r w:rsidRPr="002F2912">
        <w:rPr>
          <w:color w:val="000000"/>
          <w:sz w:val="28"/>
          <w:lang w:val="ru-RU"/>
        </w:rPr>
        <w:t xml:space="preserve"> 3) утверждения судом соглашения о реструк</w:t>
      </w:r>
      <w:r w:rsidRPr="002F2912">
        <w:rPr>
          <w:color w:val="000000"/>
          <w:sz w:val="28"/>
          <w:lang w:val="ru-RU"/>
        </w:rPr>
        <w:t xml:space="preserve">туризации задолженности – со дня вступления в законную силу определения суда об утверждении такого соглашения; </w:t>
      </w:r>
    </w:p>
    <w:p w:rsidR="00EF5B47" w:rsidRPr="002F2912" w:rsidRDefault="0085068E">
      <w:pPr>
        <w:spacing w:after="0"/>
        <w:jc w:val="both"/>
        <w:rPr>
          <w:lang w:val="ru-RU"/>
        </w:rPr>
      </w:pPr>
      <w:bookmarkStart w:id="1599" w:name="z2634"/>
      <w:bookmarkEnd w:id="1598"/>
      <w:r w:rsidRPr="002F2912">
        <w:rPr>
          <w:color w:val="000000"/>
          <w:sz w:val="28"/>
          <w:lang w:val="ru-RU"/>
        </w:rPr>
        <w:t xml:space="preserve"> </w:t>
      </w:r>
      <w:r>
        <w:rPr>
          <w:color w:val="000000"/>
          <w:sz w:val="28"/>
        </w:rPr>
        <w:t>     </w:t>
      </w:r>
      <w:r w:rsidRPr="002F2912">
        <w:rPr>
          <w:color w:val="000000"/>
          <w:sz w:val="28"/>
          <w:lang w:val="ru-RU"/>
        </w:rPr>
        <w:t xml:space="preserve"> 4) принудительной ликвидации банков второго уровня, страховых (перестраховочных) организаций – с даты вступления в законную силу решения </w:t>
      </w:r>
      <w:r w:rsidRPr="002F2912">
        <w:rPr>
          <w:color w:val="000000"/>
          <w:sz w:val="28"/>
          <w:lang w:val="ru-RU"/>
        </w:rPr>
        <w:t xml:space="preserve">суда о принудительной ликвидации; </w:t>
      </w:r>
    </w:p>
    <w:p w:rsidR="00EF5B47" w:rsidRPr="002F2912" w:rsidRDefault="0085068E">
      <w:pPr>
        <w:spacing w:after="0"/>
        <w:jc w:val="both"/>
        <w:rPr>
          <w:lang w:val="ru-RU"/>
        </w:rPr>
      </w:pPr>
      <w:bookmarkStart w:id="1600" w:name="z15019"/>
      <w:bookmarkEnd w:id="1599"/>
      <w:r>
        <w:rPr>
          <w:color w:val="000000"/>
          <w:sz w:val="28"/>
        </w:rPr>
        <w:t>     </w:t>
      </w:r>
      <w:r w:rsidRPr="002F2912">
        <w:rPr>
          <w:color w:val="000000"/>
          <w:sz w:val="28"/>
          <w:lang w:val="ru-RU"/>
        </w:rPr>
        <w:t xml:space="preserve">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w:t>
      </w:r>
      <w:r w:rsidRPr="002F2912">
        <w:rPr>
          <w:color w:val="000000"/>
          <w:sz w:val="28"/>
          <w:lang w:val="ru-RU"/>
        </w:rPr>
        <w:t>аном по регулированию, контролю и надзору финансового рынка и финансовых организаций решения о лишении лицензии.</w:t>
      </w:r>
    </w:p>
    <w:p w:rsidR="00EF5B47" w:rsidRPr="002F2912" w:rsidRDefault="0085068E">
      <w:pPr>
        <w:spacing w:after="0"/>
        <w:jc w:val="both"/>
        <w:rPr>
          <w:lang w:val="ru-RU"/>
        </w:rPr>
      </w:pPr>
      <w:bookmarkStart w:id="1601" w:name="z2635"/>
      <w:bookmarkEnd w:id="1600"/>
      <w:r>
        <w:rPr>
          <w:color w:val="000000"/>
          <w:sz w:val="28"/>
        </w:rPr>
        <w:lastRenderedPageBreak/>
        <w:t>     </w:t>
      </w:r>
      <w:r w:rsidRPr="002F2912">
        <w:rPr>
          <w:color w:val="000000"/>
          <w:sz w:val="28"/>
          <w:lang w:val="ru-RU"/>
        </w:rPr>
        <w:t xml:space="preserve"> При этом в случаях, определенных подпунктами 1), 2) и 3) части первой настоящего пункта, по сумме налогового обязательства, которая не вк</w:t>
      </w:r>
      <w:r w:rsidRPr="002F2912">
        <w:rPr>
          <w:color w:val="000000"/>
          <w:sz w:val="28"/>
          <w:lang w:val="ru-RU"/>
        </w:rPr>
        <w:t>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w:t>
      </w:r>
      <w:r w:rsidRPr="002F2912">
        <w:rPr>
          <w:color w:val="000000"/>
          <w:sz w:val="28"/>
          <w:lang w:val="ru-RU"/>
        </w:rPr>
        <w:t>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p w:rsidR="00EF5B47" w:rsidRPr="002F2912" w:rsidRDefault="0085068E">
      <w:pPr>
        <w:spacing w:after="0"/>
        <w:jc w:val="both"/>
        <w:rPr>
          <w:lang w:val="ru-RU"/>
        </w:rPr>
      </w:pPr>
      <w:bookmarkStart w:id="1602" w:name="z2636"/>
      <w:bookmarkEnd w:id="1601"/>
      <w:r>
        <w:rPr>
          <w:color w:val="000000"/>
          <w:sz w:val="28"/>
        </w:rPr>
        <w:t>     </w:t>
      </w:r>
      <w:r w:rsidRPr="002F2912">
        <w:rPr>
          <w:color w:val="000000"/>
          <w:sz w:val="28"/>
          <w:lang w:val="ru-RU"/>
        </w:rPr>
        <w:t xml:space="preserve"> 5. Если иное не предусмотрено пунктом 5-1 настоящей статьи, в случае обжалов</w:t>
      </w:r>
      <w:r w:rsidRPr="002F2912">
        <w:rPr>
          <w:color w:val="000000"/>
          <w:sz w:val="28"/>
          <w:lang w:val="ru-RU"/>
        </w:rPr>
        <w:t>ания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w:t>
      </w:r>
      <w:r w:rsidRPr="002F2912">
        <w:rPr>
          <w:color w:val="000000"/>
          <w:sz w:val="28"/>
          <w:lang w:val="ru-RU"/>
        </w:rPr>
        <w:t>щика (налогового агента) приостанавливается до вынесения решения по результатам рассмотрения жалобы.</w:t>
      </w:r>
    </w:p>
    <w:p w:rsidR="00EF5B47" w:rsidRPr="002F2912" w:rsidRDefault="0085068E">
      <w:pPr>
        <w:spacing w:after="0"/>
        <w:jc w:val="both"/>
        <w:rPr>
          <w:lang w:val="ru-RU"/>
        </w:rPr>
      </w:pPr>
      <w:bookmarkStart w:id="1603" w:name="z17139"/>
      <w:bookmarkEnd w:id="1602"/>
      <w:r>
        <w:rPr>
          <w:color w:val="000000"/>
          <w:sz w:val="28"/>
        </w:rPr>
        <w:t>     </w:t>
      </w:r>
      <w:r w:rsidRPr="002F2912">
        <w:rPr>
          <w:color w:val="000000"/>
          <w:sz w:val="28"/>
          <w:lang w:val="ru-RU"/>
        </w:rPr>
        <w:t xml:space="preserve"> 5-1. В случае оставления уполномоченным органом жалобы налогоплательщика (налогового агента) на уведомление о результатах проверки без удовлетворения</w:t>
      </w:r>
      <w:r w:rsidRPr="002F2912">
        <w:rPr>
          <w:color w:val="000000"/>
          <w:sz w:val="28"/>
          <w:lang w:val="ru-RU"/>
        </w:rPr>
        <w:t xml:space="preserve">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w:t>
      </w:r>
      <w:r w:rsidRPr="002F2912">
        <w:rPr>
          <w:color w:val="000000"/>
          <w:sz w:val="28"/>
          <w:lang w:val="ru-RU"/>
        </w:rPr>
        <w:t>ия по результатам рассмотрения жалобы.</w:t>
      </w:r>
    </w:p>
    <w:p w:rsidR="00EF5B47" w:rsidRPr="002F2912" w:rsidRDefault="0085068E">
      <w:pPr>
        <w:spacing w:after="0"/>
        <w:jc w:val="both"/>
        <w:rPr>
          <w:lang w:val="ru-RU"/>
        </w:rPr>
      </w:pPr>
      <w:bookmarkStart w:id="1604" w:name="z2637"/>
      <w:bookmarkEnd w:id="1603"/>
      <w:r>
        <w:rPr>
          <w:color w:val="000000"/>
          <w:sz w:val="28"/>
        </w:rPr>
        <w:t>     </w:t>
      </w:r>
      <w:r w:rsidRPr="002F2912">
        <w:rPr>
          <w:color w:val="000000"/>
          <w:sz w:val="28"/>
          <w:lang w:val="ru-RU"/>
        </w:rPr>
        <w:t xml:space="preserve"> 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w:t>
      </w:r>
      <w:r w:rsidRPr="002F2912">
        <w:rPr>
          <w:color w:val="000000"/>
          <w:sz w:val="28"/>
          <w:lang w:val="ru-RU"/>
        </w:rPr>
        <w:t>ния решения по результатам рассмотрения жалобы не приостанавливается.</w:t>
      </w:r>
    </w:p>
    <w:p w:rsidR="00EF5B47" w:rsidRPr="002F2912" w:rsidRDefault="0085068E">
      <w:pPr>
        <w:spacing w:after="0"/>
        <w:jc w:val="both"/>
        <w:rPr>
          <w:lang w:val="ru-RU"/>
        </w:rPr>
      </w:pPr>
      <w:bookmarkStart w:id="1605" w:name="z2638"/>
      <w:bookmarkEnd w:id="1604"/>
      <w:r>
        <w:rPr>
          <w:color w:val="000000"/>
          <w:sz w:val="28"/>
        </w:rPr>
        <w:t>     </w:t>
      </w:r>
      <w:r w:rsidRPr="002F2912">
        <w:rPr>
          <w:color w:val="000000"/>
          <w:sz w:val="28"/>
          <w:lang w:val="ru-RU"/>
        </w:rPr>
        <w:t xml:space="preserve">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w:t>
      </w:r>
      <w:r w:rsidRPr="002F2912">
        <w:rPr>
          <w:color w:val="000000"/>
          <w:sz w:val="28"/>
          <w:lang w:val="ru-RU"/>
        </w:rPr>
        <w:t xml:space="preserve"> уполномоченный орган по исполнению бюджета приравнивается к организации, осуществляющей отдельные виды банковских операций.</w:t>
      </w:r>
    </w:p>
    <w:bookmarkEnd w:id="1605"/>
    <w:p w:rsidR="00EF5B47" w:rsidRPr="002F2912" w:rsidRDefault="0085068E">
      <w:pPr>
        <w:spacing w:after="0"/>
        <w:rPr>
          <w:lang w:val="ru-RU"/>
        </w:rPr>
      </w:pPr>
      <w:r>
        <w:rPr>
          <w:color w:val="FF0000"/>
          <w:sz w:val="28"/>
        </w:rPr>
        <w:t>     </w:t>
      </w:r>
      <w:r w:rsidRPr="002F2912">
        <w:rPr>
          <w:color w:val="FF0000"/>
          <w:sz w:val="28"/>
          <w:lang w:val="ru-RU"/>
        </w:rPr>
        <w:t xml:space="preserve"> 8. Действовал до 01.01.2019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w:t>
      </w:r>
      <w:r>
        <w:rPr>
          <w:color w:val="FF0000"/>
          <w:sz w:val="28"/>
        </w:rPr>
        <w:t xml:space="preserve">Сноска. </w:t>
      </w:r>
      <w:r w:rsidRPr="002F2912">
        <w:rPr>
          <w:color w:val="FF0000"/>
          <w:sz w:val="28"/>
          <w:lang w:val="ru-RU"/>
        </w:rPr>
        <w:t>Статья 116 с изменениями, внесе</w:t>
      </w:r>
      <w:r w:rsidRPr="002F2912">
        <w:rPr>
          <w:color w:val="FF0000"/>
          <w:sz w:val="28"/>
          <w:lang w:val="ru-RU"/>
        </w:rPr>
        <w:t xml:space="preserve">нными законами РК от 27.12.2019 </w:t>
      </w:r>
      <w:r w:rsidRPr="002F2912">
        <w:rPr>
          <w:color w:val="000000"/>
          <w:sz w:val="28"/>
          <w:lang w:val="ru-RU"/>
        </w:rPr>
        <w:t>№ 290-</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16.12.2020);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w:t>
      </w:r>
      <w:r w:rsidRPr="002F2912">
        <w:rPr>
          <w:color w:val="FF0000"/>
          <w:sz w:val="28"/>
          <w:lang w:val="ru-RU"/>
        </w:rPr>
        <w:t>01.01.2023).</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Статья 117. Пеня на не уплаченную в срок сумму налогов и платежей в бюджет</w:t>
      </w:r>
    </w:p>
    <w:p w:rsidR="00EF5B47" w:rsidRPr="002F2912" w:rsidRDefault="0085068E">
      <w:pPr>
        <w:spacing w:after="0"/>
        <w:jc w:val="both"/>
        <w:rPr>
          <w:lang w:val="ru-RU"/>
        </w:rPr>
      </w:pPr>
      <w:bookmarkStart w:id="1606" w:name="z2640"/>
      <w:r>
        <w:rPr>
          <w:color w:val="000000"/>
          <w:sz w:val="28"/>
        </w:rPr>
        <w:t>     </w:t>
      </w:r>
      <w:r w:rsidRPr="002F2912">
        <w:rPr>
          <w:color w:val="000000"/>
          <w:sz w:val="28"/>
          <w:lang w:val="ru-RU"/>
        </w:rPr>
        <w:t xml:space="preserve"> 1. Пеней признается установленный пунктом 2 настоящей статьи размер, начисляемый на не уплаченную в срок сумму налогов и платежей в бюджет, в том числе </w:t>
      </w:r>
      <w:r w:rsidRPr="002F2912">
        <w:rPr>
          <w:color w:val="000000"/>
          <w:sz w:val="28"/>
          <w:lang w:val="ru-RU"/>
        </w:rPr>
        <w:t>авансовых и (или) текущих платежей по ним.</w:t>
      </w:r>
    </w:p>
    <w:p w:rsidR="00EF5B47" w:rsidRPr="002F2912" w:rsidRDefault="0085068E">
      <w:pPr>
        <w:spacing w:after="0"/>
        <w:jc w:val="both"/>
        <w:rPr>
          <w:lang w:val="ru-RU"/>
        </w:rPr>
      </w:pPr>
      <w:bookmarkStart w:id="1607" w:name="z2641"/>
      <w:bookmarkEnd w:id="1606"/>
      <w:r w:rsidRPr="002F2912">
        <w:rPr>
          <w:color w:val="000000"/>
          <w:sz w:val="28"/>
          <w:lang w:val="ru-RU"/>
        </w:rPr>
        <w:t xml:space="preserve"> </w:t>
      </w:r>
      <w:r>
        <w:rPr>
          <w:color w:val="000000"/>
          <w:sz w:val="28"/>
        </w:rPr>
        <w:t>     </w:t>
      </w:r>
      <w:r w:rsidRPr="002F2912">
        <w:rPr>
          <w:color w:val="000000"/>
          <w:sz w:val="28"/>
          <w:lang w:val="ru-RU"/>
        </w:rPr>
        <w:t xml:space="preserve"> 2. Пеня начисляется: </w:t>
      </w:r>
    </w:p>
    <w:p w:rsidR="00EF5B47" w:rsidRPr="002F2912" w:rsidRDefault="0085068E">
      <w:pPr>
        <w:spacing w:after="0"/>
        <w:jc w:val="both"/>
        <w:rPr>
          <w:lang w:val="ru-RU"/>
        </w:rPr>
      </w:pPr>
      <w:bookmarkStart w:id="1608" w:name="z2642"/>
      <w:bookmarkEnd w:id="1607"/>
      <w:r>
        <w:rPr>
          <w:color w:val="000000"/>
          <w:sz w:val="28"/>
        </w:rPr>
        <w:t>     </w:t>
      </w:r>
      <w:r w:rsidRPr="002F2912">
        <w:rPr>
          <w:color w:val="000000"/>
          <w:sz w:val="28"/>
          <w:lang w:val="ru-RU"/>
        </w:rPr>
        <w:t xml:space="preserve">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w:t>
      </w:r>
      <w:r w:rsidRPr="002F2912">
        <w:rPr>
          <w:color w:val="000000"/>
          <w:sz w:val="28"/>
          <w:lang w:val="ru-RU"/>
        </w:rPr>
        <w:t>ания и иных мер ответственности за нарушение налогового законодательства Республики Казахстан;</w:t>
      </w:r>
    </w:p>
    <w:p w:rsidR="00EF5B47" w:rsidRPr="002F2912" w:rsidRDefault="0085068E">
      <w:pPr>
        <w:spacing w:after="0"/>
        <w:jc w:val="both"/>
        <w:rPr>
          <w:lang w:val="ru-RU"/>
        </w:rPr>
      </w:pPr>
      <w:bookmarkStart w:id="1609" w:name="z2643"/>
      <w:bookmarkEnd w:id="1608"/>
      <w:r>
        <w:rPr>
          <w:color w:val="000000"/>
          <w:sz w:val="28"/>
        </w:rPr>
        <w:t>     </w:t>
      </w:r>
      <w:r w:rsidRPr="002F2912">
        <w:rPr>
          <w:color w:val="000000"/>
          <w:sz w:val="28"/>
          <w:lang w:val="ru-RU"/>
        </w:rPr>
        <w:t xml:space="preserve">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w:t>
      </w:r>
      <w:r w:rsidRPr="002F2912">
        <w:rPr>
          <w:color w:val="000000"/>
          <w:sz w:val="28"/>
          <w:lang w:val="ru-RU"/>
        </w:rPr>
        <w:t xml:space="preserve">га и платежа в бюджет, в том числе авансового и (или) текущего платежа по ним, включая день уплаты в бюджет, в размере 1,25-кратной базовой ставки Национального Банка Республики Казахстан, на каждый день просрочки, если иное не установлено подпунктом 2-1) </w:t>
      </w:r>
      <w:r w:rsidRPr="002F2912">
        <w:rPr>
          <w:color w:val="000000"/>
          <w:sz w:val="28"/>
          <w:lang w:val="ru-RU"/>
        </w:rPr>
        <w:t>настоящего пункта;</w:t>
      </w:r>
    </w:p>
    <w:p w:rsidR="00EF5B47" w:rsidRPr="002F2912" w:rsidRDefault="0085068E">
      <w:pPr>
        <w:spacing w:after="0"/>
        <w:jc w:val="both"/>
        <w:rPr>
          <w:lang w:val="ru-RU"/>
        </w:rPr>
      </w:pPr>
      <w:bookmarkStart w:id="1610" w:name="z14387"/>
      <w:bookmarkEnd w:id="1609"/>
      <w:r w:rsidRPr="002F2912">
        <w:rPr>
          <w:color w:val="000000"/>
          <w:sz w:val="28"/>
          <w:lang w:val="ru-RU"/>
        </w:rPr>
        <w:t xml:space="preserve"> </w:t>
      </w:r>
      <w:r>
        <w:rPr>
          <w:color w:val="000000"/>
          <w:sz w:val="28"/>
        </w:rPr>
        <w:t>     </w:t>
      </w:r>
      <w:r w:rsidRPr="002F2912">
        <w:rPr>
          <w:color w:val="000000"/>
          <w:sz w:val="28"/>
          <w:lang w:val="ru-RU"/>
        </w:rPr>
        <w:t xml:space="preserve"> 2-1) за каждый день просрочки исполнения налогового обязательства по уплате корпоративного подоходного налога, исчисляемого в соответствии со статьей 302 настоящего Кодекса, и индивидуального подоходного налога, исчисляемого от об</w:t>
      </w:r>
      <w:r w:rsidRPr="002F2912">
        <w:rPr>
          <w:color w:val="000000"/>
          <w:sz w:val="28"/>
          <w:lang w:val="ru-RU"/>
        </w:rPr>
        <w:t>лагаемого дохода, определенного в соответствии со статьей 366 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w:t>
      </w:r>
      <w:r w:rsidRPr="002F2912">
        <w:rPr>
          <w:color w:val="000000"/>
          <w:sz w:val="28"/>
          <w:lang w:val="ru-RU"/>
        </w:rPr>
        <w:t>, начиная со дня, следующего за днем срока уплаты, включая день уплаты в бюджет, в размере 0,65-кратной базовой ставки Национального Банка Республики Казахстан, на каждый день просрочки;</w:t>
      </w:r>
    </w:p>
    <w:p w:rsidR="00EF5B47" w:rsidRPr="002F2912" w:rsidRDefault="0085068E">
      <w:pPr>
        <w:spacing w:after="0"/>
        <w:jc w:val="both"/>
        <w:rPr>
          <w:lang w:val="ru-RU"/>
        </w:rPr>
      </w:pPr>
      <w:bookmarkStart w:id="1611" w:name="z2644"/>
      <w:bookmarkEnd w:id="1610"/>
      <w:r>
        <w:rPr>
          <w:color w:val="000000"/>
          <w:sz w:val="28"/>
        </w:rPr>
        <w:t>     </w:t>
      </w:r>
      <w:r w:rsidRPr="002F2912">
        <w:rPr>
          <w:color w:val="000000"/>
          <w:sz w:val="28"/>
          <w:lang w:val="ru-RU"/>
        </w:rPr>
        <w:t xml:space="preserve"> 3) при изменении срока исполнения налогового обязательства по у</w:t>
      </w:r>
      <w:r w:rsidRPr="002F2912">
        <w:rPr>
          <w:color w:val="000000"/>
          <w:sz w:val="28"/>
          <w:lang w:val="ru-RU"/>
        </w:rPr>
        <w:t>плате налогов и (или) плат, продлении срока представления налоговой отчетности, представлении дополнительной налоговой отчетности;</w:t>
      </w:r>
    </w:p>
    <w:p w:rsidR="00EF5B47" w:rsidRPr="002F2912" w:rsidRDefault="0085068E">
      <w:pPr>
        <w:spacing w:after="0"/>
        <w:jc w:val="both"/>
        <w:rPr>
          <w:lang w:val="ru-RU"/>
        </w:rPr>
      </w:pPr>
      <w:bookmarkStart w:id="1612" w:name="z2645"/>
      <w:bookmarkEnd w:id="1611"/>
      <w:r>
        <w:rPr>
          <w:color w:val="000000"/>
          <w:sz w:val="28"/>
        </w:rPr>
        <w:t>     </w:t>
      </w:r>
      <w:r w:rsidRPr="002F2912">
        <w:rPr>
          <w:color w:val="000000"/>
          <w:sz w:val="28"/>
          <w:lang w:val="ru-RU"/>
        </w:rPr>
        <w:t xml:space="preserve"> 4) при уплате сумм налогов и платежей в бюджет, в том числе авансовых и (или) текущих платежей по ним, включая </w:t>
      </w:r>
      <w:r w:rsidRPr="002F2912">
        <w:rPr>
          <w:color w:val="000000"/>
          <w:sz w:val="28"/>
          <w:lang w:val="ru-RU"/>
        </w:rPr>
        <w:t>день:</w:t>
      </w:r>
    </w:p>
    <w:p w:rsidR="00EF5B47" w:rsidRPr="002F2912" w:rsidRDefault="0085068E">
      <w:pPr>
        <w:spacing w:after="0"/>
        <w:jc w:val="both"/>
        <w:rPr>
          <w:lang w:val="ru-RU"/>
        </w:rPr>
      </w:pPr>
      <w:bookmarkStart w:id="1613" w:name="z2646"/>
      <w:bookmarkEnd w:id="1612"/>
      <w:r>
        <w:rPr>
          <w:color w:val="000000"/>
          <w:sz w:val="28"/>
        </w:rPr>
        <w:t>     </w:t>
      </w:r>
      <w:r w:rsidRPr="002F2912">
        <w:rPr>
          <w:color w:val="000000"/>
          <w:sz w:val="28"/>
          <w:lang w:val="ru-RU"/>
        </w:rPr>
        <w:t xml:space="preserve">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p w:rsidR="00EF5B47" w:rsidRPr="002F2912" w:rsidRDefault="0085068E">
      <w:pPr>
        <w:spacing w:after="0"/>
        <w:jc w:val="both"/>
        <w:rPr>
          <w:lang w:val="ru-RU"/>
        </w:rPr>
      </w:pPr>
      <w:bookmarkStart w:id="1614" w:name="z2647"/>
      <w:bookmarkEnd w:id="1613"/>
      <w:r>
        <w:rPr>
          <w:color w:val="000000"/>
          <w:sz w:val="28"/>
        </w:rPr>
        <w:t>     </w:t>
      </w:r>
      <w:r w:rsidRPr="002F2912">
        <w:rPr>
          <w:color w:val="000000"/>
          <w:sz w:val="28"/>
          <w:lang w:val="ru-RU"/>
        </w:rPr>
        <w:t xml:space="preserve"> осуществления платежа налогоплательщиком через банкоматы или электронные терминалы;</w:t>
      </w:r>
    </w:p>
    <w:p w:rsidR="00EF5B47" w:rsidRPr="002F2912" w:rsidRDefault="0085068E">
      <w:pPr>
        <w:spacing w:after="0"/>
        <w:jc w:val="both"/>
        <w:rPr>
          <w:lang w:val="ru-RU"/>
        </w:rPr>
      </w:pPr>
      <w:bookmarkStart w:id="1615" w:name="z2648"/>
      <w:bookmarkEnd w:id="1614"/>
      <w:r>
        <w:rPr>
          <w:color w:val="000000"/>
          <w:sz w:val="28"/>
        </w:rPr>
        <w:t>     </w:t>
      </w:r>
      <w:r w:rsidRPr="002F2912">
        <w:rPr>
          <w:color w:val="000000"/>
          <w:sz w:val="28"/>
          <w:lang w:val="ru-RU"/>
        </w:rPr>
        <w:t xml:space="preserve"> </w:t>
      </w:r>
      <w:r w:rsidRPr="002F2912">
        <w:rPr>
          <w:color w:val="000000"/>
          <w:sz w:val="28"/>
          <w:lang w:val="ru-RU"/>
        </w:rPr>
        <w:t>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p w:rsidR="00EF5B47" w:rsidRPr="002F2912" w:rsidRDefault="0085068E">
      <w:pPr>
        <w:spacing w:after="0"/>
        <w:jc w:val="both"/>
        <w:rPr>
          <w:lang w:val="ru-RU"/>
        </w:rPr>
      </w:pPr>
      <w:bookmarkStart w:id="1616" w:name="z2649"/>
      <w:bookmarkEnd w:id="1615"/>
      <w:r>
        <w:rPr>
          <w:color w:val="000000"/>
          <w:sz w:val="28"/>
        </w:rPr>
        <w:lastRenderedPageBreak/>
        <w:t>     </w:t>
      </w:r>
      <w:r w:rsidRPr="002F2912">
        <w:rPr>
          <w:color w:val="000000"/>
          <w:sz w:val="28"/>
          <w:lang w:val="ru-RU"/>
        </w:rPr>
        <w:t xml:space="preserve"> проведения зачета излишне уплаченной суммы налога, платежа в бюджет;</w:t>
      </w:r>
    </w:p>
    <w:p w:rsidR="00EF5B47" w:rsidRPr="002F2912" w:rsidRDefault="0085068E">
      <w:pPr>
        <w:spacing w:after="0"/>
        <w:jc w:val="both"/>
        <w:rPr>
          <w:lang w:val="ru-RU"/>
        </w:rPr>
      </w:pPr>
      <w:bookmarkStart w:id="1617" w:name="z2650"/>
      <w:bookmarkEnd w:id="1616"/>
      <w:r>
        <w:rPr>
          <w:color w:val="000000"/>
          <w:sz w:val="28"/>
        </w:rPr>
        <w:t>     </w:t>
      </w:r>
      <w:r w:rsidRPr="002F2912">
        <w:rPr>
          <w:color w:val="000000"/>
          <w:sz w:val="28"/>
          <w:lang w:val="ru-RU"/>
        </w:rPr>
        <w:t xml:space="preserve"> и</w:t>
      </w:r>
      <w:r w:rsidRPr="002F2912">
        <w:rPr>
          <w:color w:val="000000"/>
          <w:sz w:val="28"/>
          <w:lang w:val="ru-RU"/>
        </w:rPr>
        <w:t>сполнения инкассового распоряжения;</w:t>
      </w:r>
    </w:p>
    <w:p w:rsidR="00EF5B47" w:rsidRPr="002F2912" w:rsidRDefault="0085068E">
      <w:pPr>
        <w:spacing w:after="0"/>
        <w:jc w:val="both"/>
        <w:rPr>
          <w:lang w:val="ru-RU"/>
        </w:rPr>
      </w:pPr>
      <w:bookmarkStart w:id="1618" w:name="z2651"/>
      <w:bookmarkEnd w:id="1617"/>
      <w:r>
        <w:rPr>
          <w:color w:val="000000"/>
          <w:sz w:val="28"/>
        </w:rPr>
        <w:t>     </w:t>
      </w:r>
      <w:r w:rsidRPr="002F2912">
        <w:rPr>
          <w:color w:val="000000"/>
          <w:sz w:val="28"/>
          <w:lang w:val="ru-RU"/>
        </w:rPr>
        <w:t xml:space="preserve"> 5) при проведении налоговой и (или) таможенной проверки – до дня завершения такой проверки.</w:t>
      </w:r>
    </w:p>
    <w:p w:rsidR="00EF5B47" w:rsidRPr="002F2912" w:rsidRDefault="0085068E">
      <w:pPr>
        <w:spacing w:after="0"/>
        <w:jc w:val="both"/>
        <w:rPr>
          <w:lang w:val="ru-RU"/>
        </w:rPr>
      </w:pPr>
      <w:bookmarkStart w:id="1619" w:name="z2652"/>
      <w:bookmarkEnd w:id="1618"/>
      <w:r>
        <w:rPr>
          <w:color w:val="000000"/>
          <w:sz w:val="28"/>
        </w:rPr>
        <w:t>     </w:t>
      </w:r>
      <w:r w:rsidRPr="002F2912">
        <w:rPr>
          <w:color w:val="000000"/>
          <w:sz w:val="28"/>
          <w:lang w:val="ru-RU"/>
        </w:rPr>
        <w:t xml:space="preserve"> После отражения в лицевом счете налогоплательщика начисленных (исчисленных) сумм, указанных в уведомлении о результа</w:t>
      </w:r>
      <w:r w:rsidRPr="002F2912">
        <w:rPr>
          <w:color w:val="000000"/>
          <w:sz w:val="28"/>
          <w:lang w:val="ru-RU"/>
        </w:rPr>
        <w:t>тах проверки, – со дня завершения налоговой и (или) таможенной проверки, включая день уплаты;</w:t>
      </w:r>
    </w:p>
    <w:p w:rsidR="00EF5B47" w:rsidRPr="002F2912" w:rsidRDefault="0085068E">
      <w:pPr>
        <w:spacing w:after="0"/>
        <w:jc w:val="both"/>
        <w:rPr>
          <w:lang w:val="ru-RU"/>
        </w:rPr>
      </w:pPr>
      <w:bookmarkStart w:id="1620" w:name="z2653"/>
      <w:bookmarkEnd w:id="1619"/>
      <w:r>
        <w:rPr>
          <w:color w:val="000000"/>
          <w:sz w:val="28"/>
        </w:rPr>
        <w:t>     </w:t>
      </w:r>
      <w:r w:rsidRPr="002F2912">
        <w:rPr>
          <w:color w:val="000000"/>
          <w:sz w:val="28"/>
          <w:lang w:val="ru-RU"/>
        </w:rPr>
        <w:t xml:space="preserve"> 6) банкам второго уровня или организациям, осуществляющим отдельные виды банковских операций, за:</w:t>
      </w:r>
    </w:p>
    <w:p w:rsidR="00EF5B47" w:rsidRPr="002F2912" w:rsidRDefault="0085068E">
      <w:pPr>
        <w:spacing w:after="0"/>
        <w:jc w:val="both"/>
        <w:rPr>
          <w:lang w:val="ru-RU"/>
        </w:rPr>
      </w:pPr>
      <w:bookmarkStart w:id="1621" w:name="z2654"/>
      <w:bookmarkEnd w:id="1620"/>
      <w:r>
        <w:rPr>
          <w:color w:val="000000"/>
          <w:sz w:val="28"/>
        </w:rPr>
        <w:t>     </w:t>
      </w:r>
      <w:r w:rsidRPr="002F2912">
        <w:rPr>
          <w:color w:val="000000"/>
          <w:sz w:val="28"/>
          <w:lang w:val="ru-RU"/>
        </w:rPr>
        <w:t xml:space="preserve"> несоблюдение очередности списания сумм с банковских </w:t>
      </w:r>
      <w:r w:rsidRPr="002F2912">
        <w:rPr>
          <w:color w:val="000000"/>
          <w:sz w:val="28"/>
          <w:lang w:val="ru-RU"/>
        </w:rPr>
        <w:t>счетов;</w:t>
      </w:r>
    </w:p>
    <w:p w:rsidR="00EF5B47" w:rsidRPr="002F2912" w:rsidRDefault="0085068E">
      <w:pPr>
        <w:spacing w:after="0"/>
        <w:jc w:val="both"/>
        <w:rPr>
          <w:lang w:val="ru-RU"/>
        </w:rPr>
      </w:pPr>
      <w:bookmarkStart w:id="1622" w:name="z2655"/>
      <w:bookmarkEnd w:id="1621"/>
      <w:r>
        <w:rPr>
          <w:color w:val="000000"/>
          <w:sz w:val="28"/>
        </w:rPr>
        <w:t>     </w:t>
      </w:r>
      <w:r w:rsidRPr="002F2912">
        <w:rPr>
          <w:color w:val="000000"/>
          <w:sz w:val="28"/>
          <w:lang w:val="ru-RU"/>
        </w:rPr>
        <w:t xml:space="preserve"> неперечисление (незачисление) их в бюджет;</w:t>
      </w:r>
    </w:p>
    <w:p w:rsidR="00EF5B47" w:rsidRPr="002F2912" w:rsidRDefault="0085068E">
      <w:pPr>
        <w:spacing w:after="0"/>
        <w:jc w:val="both"/>
        <w:rPr>
          <w:lang w:val="ru-RU"/>
        </w:rPr>
      </w:pPr>
      <w:bookmarkStart w:id="1623" w:name="z2656"/>
      <w:bookmarkEnd w:id="1622"/>
      <w:r>
        <w:rPr>
          <w:color w:val="000000"/>
          <w:sz w:val="28"/>
        </w:rPr>
        <w:t>     </w:t>
      </w:r>
      <w:r w:rsidRPr="002F2912">
        <w:rPr>
          <w:color w:val="000000"/>
          <w:sz w:val="28"/>
          <w:lang w:val="ru-RU"/>
        </w:rPr>
        <w:t xml:space="preserve"> несвоевременное перечисление в бюджет:</w:t>
      </w:r>
    </w:p>
    <w:p w:rsidR="00EF5B47" w:rsidRPr="002F2912" w:rsidRDefault="0085068E">
      <w:pPr>
        <w:spacing w:after="0"/>
        <w:jc w:val="both"/>
        <w:rPr>
          <w:lang w:val="ru-RU"/>
        </w:rPr>
      </w:pPr>
      <w:bookmarkStart w:id="1624" w:name="z2657"/>
      <w:bookmarkEnd w:id="1623"/>
      <w:r>
        <w:rPr>
          <w:color w:val="000000"/>
          <w:sz w:val="28"/>
        </w:rPr>
        <w:t>     </w:t>
      </w:r>
      <w:r w:rsidRPr="002F2912">
        <w:rPr>
          <w:color w:val="000000"/>
          <w:sz w:val="28"/>
          <w:lang w:val="ru-RU"/>
        </w:rPr>
        <w:t xml:space="preserve"> списанных сумм с банковских счетов налогоплательщиков,</w:t>
      </w:r>
    </w:p>
    <w:p w:rsidR="00EF5B47" w:rsidRPr="002F2912" w:rsidRDefault="0085068E">
      <w:pPr>
        <w:spacing w:after="0"/>
        <w:jc w:val="both"/>
        <w:rPr>
          <w:lang w:val="ru-RU"/>
        </w:rPr>
      </w:pPr>
      <w:bookmarkStart w:id="1625" w:name="z2658"/>
      <w:bookmarkEnd w:id="1624"/>
      <w:r w:rsidRPr="002F2912">
        <w:rPr>
          <w:color w:val="000000"/>
          <w:sz w:val="28"/>
          <w:lang w:val="ru-RU"/>
        </w:rPr>
        <w:t xml:space="preserve"> </w:t>
      </w:r>
      <w:r>
        <w:rPr>
          <w:color w:val="000000"/>
          <w:sz w:val="28"/>
        </w:rPr>
        <w:t>     </w:t>
      </w:r>
      <w:r w:rsidRPr="002F2912">
        <w:rPr>
          <w:color w:val="000000"/>
          <w:sz w:val="28"/>
          <w:lang w:val="ru-RU"/>
        </w:rPr>
        <w:t xml:space="preserve"> внесенных наличных денег в кассы банков второго уровня или организаций, осуществляющих</w:t>
      </w:r>
      <w:r w:rsidRPr="002F2912">
        <w:rPr>
          <w:color w:val="000000"/>
          <w:sz w:val="28"/>
          <w:lang w:val="ru-RU"/>
        </w:rPr>
        <w:t xml:space="preserve"> отдельные виды банковских операций, в счет уплаты налогов и платежей в бюджет, в том числе авансовых и (или) текущих платежей по ним, пени, штрафов, </w:t>
      </w:r>
    </w:p>
    <w:p w:rsidR="00EF5B47" w:rsidRPr="002F2912" w:rsidRDefault="0085068E">
      <w:pPr>
        <w:spacing w:after="0"/>
        <w:jc w:val="both"/>
        <w:rPr>
          <w:lang w:val="ru-RU"/>
        </w:rPr>
      </w:pPr>
      <w:bookmarkStart w:id="1626" w:name="z2659"/>
      <w:bookmarkEnd w:id="1625"/>
      <w:r>
        <w:rPr>
          <w:color w:val="000000"/>
          <w:sz w:val="28"/>
        </w:rPr>
        <w:t>     </w:t>
      </w:r>
      <w:r w:rsidRPr="002F2912">
        <w:rPr>
          <w:color w:val="000000"/>
          <w:sz w:val="28"/>
          <w:lang w:val="ru-RU"/>
        </w:rPr>
        <w:t xml:space="preserve"> начисленных банковских вознаграждений.</w:t>
      </w:r>
    </w:p>
    <w:p w:rsidR="00EF5B47" w:rsidRPr="002F2912" w:rsidRDefault="0085068E">
      <w:pPr>
        <w:spacing w:after="0"/>
        <w:jc w:val="both"/>
        <w:rPr>
          <w:lang w:val="ru-RU"/>
        </w:rPr>
      </w:pPr>
      <w:bookmarkStart w:id="1627" w:name="z2660"/>
      <w:bookmarkEnd w:id="1626"/>
      <w:r>
        <w:rPr>
          <w:color w:val="000000"/>
          <w:sz w:val="28"/>
        </w:rPr>
        <w:t>     </w:t>
      </w:r>
      <w:r w:rsidRPr="002F2912">
        <w:rPr>
          <w:color w:val="000000"/>
          <w:sz w:val="28"/>
          <w:lang w:val="ru-RU"/>
        </w:rPr>
        <w:t xml:space="preserve"> 3. Пеня не начисляется:</w:t>
      </w:r>
    </w:p>
    <w:p w:rsidR="00EF5B47" w:rsidRPr="002F2912" w:rsidRDefault="0085068E">
      <w:pPr>
        <w:spacing w:after="0"/>
        <w:jc w:val="both"/>
        <w:rPr>
          <w:lang w:val="ru-RU"/>
        </w:rPr>
      </w:pPr>
      <w:bookmarkStart w:id="1628" w:name="z2661"/>
      <w:bookmarkEnd w:id="1627"/>
      <w:r>
        <w:rPr>
          <w:color w:val="000000"/>
          <w:sz w:val="28"/>
        </w:rPr>
        <w:t>     </w:t>
      </w:r>
      <w:r w:rsidRPr="002F2912">
        <w:rPr>
          <w:color w:val="000000"/>
          <w:sz w:val="28"/>
          <w:lang w:val="ru-RU"/>
        </w:rPr>
        <w:t xml:space="preserve"> кредиторам принудительно</w:t>
      </w:r>
      <w:r w:rsidRPr="002F2912">
        <w:rPr>
          <w:color w:val="000000"/>
          <w:sz w:val="28"/>
          <w:lang w:val="ru-RU"/>
        </w:rPr>
        <w:t xml:space="preserve">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w:t>
      </w:r>
      <w:r w:rsidRPr="002F2912">
        <w:rPr>
          <w:color w:val="000000"/>
          <w:sz w:val="28"/>
          <w:lang w:val="ru-RU"/>
        </w:rPr>
        <w:t>дительной ликвидации банка второго уровня;</w:t>
      </w:r>
    </w:p>
    <w:p w:rsidR="00EF5B47" w:rsidRPr="002F2912" w:rsidRDefault="0085068E">
      <w:pPr>
        <w:spacing w:after="0"/>
        <w:jc w:val="both"/>
        <w:rPr>
          <w:lang w:val="ru-RU"/>
        </w:rPr>
      </w:pPr>
      <w:bookmarkStart w:id="1629" w:name="z15020"/>
      <w:bookmarkEnd w:id="1628"/>
      <w:r>
        <w:rPr>
          <w:color w:val="000000"/>
          <w:sz w:val="28"/>
        </w:rPr>
        <w:t>     </w:t>
      </w:r>
      <w:r w:rsidRPr="002F2912">
        <w:rPr>
          <w:color w:val="000000"/>
          <w:sz w:val="28"/>
          <w:lang w:val="ru-RU"/>
        </w:rPr>
        <w:t xml:space="preserve"> кредиторам принудительно прекращающего деятельность филиала банка-нерезидента Республики Казахстан в случае, если единственной причиной образования не уплаченной в срок суммы налогов и платежей в бюджет явил</w:t>
      </w:r>
      <w:r w:rsidRPr="002F2912">
        <w:rPr>
          <w:color w:val="000000"/>
          <w:sz w:val="28"/>
          <w:lang w:val="ru-RU"/>
        </w:rPr>
        <w:t>ось принудительное прекращение деятельности обслуживающего их филиала банка-нерезидента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w:t>
      </w:r>
      <w:r w:rsidRPr="002F2912">
        <w:rPr>
          <w:color w:val="000000"/>
          <w:sz w:val="28"/>
          <w:lang w:val="ru-RU"/>
        </w:rPr>
        <w:t>и;</w:t>
      </w:r>
    </w:p>
    <w:p w:rsidR="00EF5B47" w:rsidRPr="002F2912" w:rsidRDefault="0085068E">
      <w:pPr>
        <w:spacing w:after="0"/>
        <w:jc w:val="both"/>
        <w:rPr>
          <w:lang w:val="ru-RU"/>
        </w:rPr>
      </w:pPr>
      <w:bookmarkStart w:id="1630" w:name="z2662"/>
      <w:bookmarkEnd w:id="1629"/>
      <w:r>
        <w:rPr>
          <w:color w:val="000000"/>
          <w:sz w:val="28"/>
        </w:rPr>
        <w:t>     </w:t>
      </w:r>
      <w:r w:rsidRPr="002F2912">
        <w:rPr>
          <w:color w:val="000000"/>
          <w:sz w:val="28"/>
          <w:lang w:val="ru-RU"/>
        </w:rPr>
        <w:t xml:space="preserve">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rsidR="00EF5B47" w:rsidRPr="002F2912" w:rsidRDefault="0085068E">
      <w:pPr>
        <w:spacing w:after="0"/>
        <w:jc w:val="both"/>
        <w:rPr>
          <w:lang w:val="ru-RU"/>
        </w:rPr>
      </w:pPr>
      <w:bookmarkStart w:id="1631" w:name="z2663"/>
      <w:bookmarkEnd w:id="1630"/>
      <w:r>
        <w:rPr>
          <w:color w:val="000000"/>
          <w:sz w:val="28"/>
        </w:rPr>
        <w:t>     </w:t>
      </w:r>
      <w:r w:rsidRPr="002F2912">
        <w:rPr>
          <w:color w:val="000000"/>
          <w:sz w:val="28"/>
          <w:lang w:val="ru-RU"/>
        </w:rPr>
        <w:t xml:space="preserve"> при вступлении в силу решения суда о признании фи</w:t>
      </w:r>
      <w:r w:rsidRPr="002F2912">
        <w:rPr>
          <w:color w:val="000000"/>
          <w:sz w:val="28"/>
          <w:lang w:val="ru-RU"/>
        </w:rPr>
        <w:t>зического лица безвестно отсутствующим – с даты вступления в силу решения суда до его отмены;</w:t>
      </w:r>
    </w:p>
    <w:p w:rsidR="00EF5B47" w:rsidRPr="002F2912" w:rsidRDefault="0085068E">
      <w:pPr>
        <w:spacing w:after="0"/>
        <w:jc w:val="both"/>
        <w:rPr>
          <w:lang w:val="ru-RU"/>
        </w:rPr>
      </w:pPr>
      <w:bookmarkStart w:id="1632" w:name="z2664"/>
      <w:bookmarkEnd w:id="1631"/>
      <w:r>
        <w:rPr>
          <w:color w:val="000000"/>
          <w:sz w:val="28"/>
        </w:rPr>
        <w:t>     </w:t>
      </w:r>
      <w:r w:rsidRPr="002F2912">
        <w:rPr>
          <w:color w:val="000000"/>
          <w:sz w:val="28"/>
          <w:lang w:val="ru-RU"/>
        </w:rPr>
        <w:t xml:space="preserve">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w:t>
      </w:r>
      <w:r w:rsidRPr="002F2912">
        <w:rPr>
          <w:color w:val="000000"/>
          <w:sz w:val="28"/>
          <w:lang w:val="ru-RU"/>
        </w:rPr>
        <w:t>еспублики Казахстан;</w:t>
      </w:r>
    </w:p>
    <w:p w:rsidR="00EF5B47" w:rsidRPr="002F2912" w:rsidRDefault="0085068E">
      <w:pPr>
        <w:spacing w:after="0"/>
        <w:jc w:val="both"/>
        <w:rPr>
          <w:lang w:val="ru-RU"/>
        </w:rPr>
      </w:pPr>
      <w:bookmarkStart w:id="1633" w:name="z2665"/>
      <w:bookmarkEnd w:id="1632"/>
      <w:r>
        <w:rPr>
          <w:color w:val="000000"/>
          <w:sz w:val="28"/>
        </w:rPr>
        <w:lastRenderedPageBreak/>
        <w:t>     </w:t>
      </w:r>
      <w:r w:rsidRPr="002F2912">
        <w:rPr>
          <w:color w:val="000000"/>
          <w:sz w:val="28"/>
          <w:lang w:val="ru-RU"/>
        </w:rPr>
        <w:t xml:space="preserve"> 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EF5B47" w:rsidRPr="002F2912" w:rsidRDefault="0085068E">
      <w:pPr>
        <w:spacing w:after="0"/>
        <w:jc w:val="both"/>
        <w:rPr>
          <w:lang w:val="ru-RU"/>
        </w:rPr>
      </w:pPr>
      <w:bookmarkStart w:id="1634" w:name="z2666"/>
      <w:bookmarkEnd w:id="1633"/>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Законом Республики Казахстан "О реабилитации и </w:t>
      </w:r>
      <w:r w:rsidRPr="002F2912">
        <w:rPr>
          <w:color w:val="000000"/>
          <w:sz w:val="28"/>
          <w:lang w:val="ru-RU"/>
        </w:rPr>
        <w:t>банкротстве";</w:t>
      </w:r>
    </w:p>
    <w:p w:rsidR="00EF5B47" w:rsidRPr="002F2912" w:rsidRDefault="0085068E">
      <w:pPr>
        <w:spacing w:after="0"/>
        <w:jc w:val="both"/>
        <w:rPr>
          <w:lang w:val="ru-RU"/>
        </w:rPr>
      </w:pPr>
      <w:bookmarkStart w:id="1635" w:name="z17355"/>
      <w:bookmarkEnd w:id="1634"/>
      <w:r w:rsidRPr="002F2912">
        <w:rPr>
          <w:color w:val="000000"/>
          <w:sz w:val="28"/>
          <w:lang w:val="ru-RU"/>
        </w:rPr>
        <w:t xml:space="preserve"> </w:t>
      </w:r>
      <w:r>
        <w:rPr>
          <w:color w:val="000000"/>
          <w:sz w:val="28"/>
        </w:rPr>
        <w:t>     </w:t>
      </w:r>
      <w:r w:rsidRPr="002F2912">
        <w:rPr>
          <w:color w:val="000000"/>
          <w:sz w:val="28"/>
          <w:lang w:val="ru-RU"/>
        </w:rPr>
        <w:t xml:space="preserve"> при вынесении судом определения о возбуждении производства по делу о применении процедуры восстановления платежеспособности или судебного банкротства в соответствии с Законом Республики Казахстан "О восстановлении платежеспособности и </w:t>
      </w:r>
      <w:r w:rsidRPr="002F2912">
        <w:rPr>
          <w:color w:val="000000"/>
          <w:sz w:val="28"/>
          <w:lang w:val="ru-RU"/>
        </w:rPr>
        <w:t>банкротстве граждан Республики Казахстан" – со дня вынесения такого определения;</w:t>
      </w:r>
    </w:p>
    <w:p w:rsidR="00EF5B47" w:rsidRPr="002F2912" w:rsidRDefault="0085068E">
      <w:pPr>
        <w:spacing w:after="0"/>
        <w:jc w:val="both"/>
        <w:rPr>
          <w:lang w:val="ru-RU"/>
        </w:rPr>
      </w:pPr>
      <w:bookmarkStart w:id="1636" w:name="z17140"/>
      <w:bookmarkEnd w:id="1635"/>
      <w:r>
        <w:rPr>
          <w:color w:val="000000"/>
          <w:sz w:val="28"/>
        </w:rPr>
        <w:t>     </w:t>
      </w:r>
      <w:r w:rsidRPr="002F2912">
        <w:rPr>
          <w:color w:val="000000"/>
          <w:sz w:val="28"/>
          <w:lang w:val="ru-RU"/>
        </w:rPr>
        <w:t xml:space="preserve"> при наличии заключенного с уполномоченным органом по инвестициям соглашения об инвестиционном налоговом кредите в течение срока его действия и по налогам, по которым пре</w:t>
      </w:r>
      <w:r w:rsidRPr="002F2912">
        <w:rPr>
          <w:color w:val="000000"/>
          <w:sz w:val="28"/>
          <w:lang w:val="ru-RU"/>
        </w:rPr>
        <w:t>доставлен такой кредит;</w:t>
      </w:r>
    </w:p>
    <w:p w:rsidR="00EF5B47" w:rsidRPr="002F2912" w:rsidRDefault="0085068E">
      <w:pPr>
        <w:spacing w:after="0"/>
        <w:jc w:val="both"/>
        <w:rPr>
          <w:lang w:val="ru-RU"/>
        </w:rPr>
      </w:pPr>
      <w:bookmarkStart w:id="1637" w:name="z2667"/>
      <w:bookmarkEnd w:id="1636"/>
      <w:r>
        <w:rPr>
          <w:color w:val="000000"/>
          <w:sz w:val="28"/>
        </w:rPr>
        <w:t>     </w:t>
      </w:r>
      <w:r w:rsidRPr="002F2912">
        <w:rPr>
          <w:color w:val="000000"/>
          <w:sz w:val="28"/>
          <w:lang w:val="ru-RU"/>
        </w:rPr>
        <w:t xml:space="preserve"> при вынесении судом определения о возбуждении производства по делу о банкротстве – со дня вынесения такого определения;</w:t>
      </w:r>
    </w:p>
    <w:p w:rsidR="00EF5B47" w:rsidRPr="002F2912" w:rsidRDefault="0085068E">
      <w:pPr>
        <w:spacing w:after="0"/>
        <w:jc w:val="both"/>
        <w:rPr>
          <w:lang w:val="ru-RU"/>
        </w:rPr>
      </w:pPr>
      <w:bookmarkStart w:id="1638" w:name="z2668"/>
      <w:bookmarkEnd w:id="1637"/>
      <w:r>
        <w:rPr>
          <w:color w:val="000000"/>
          <w:sz w:val="28"/>
        </w:rPr>
        <w:t>     </w:t>
      </w:r>
      <w:r w:rsidRPr="002F2912">
        <w:rPr>
          <w:color w:val="000000"/>
          <w:sz w:val="28"/>
          <w:lang w:val="ru-RU"/>
        </w:rPr>
        <w:t xml:space="preserve"> при вынесении судом определения о возбуждении производства по делу о реабилитации – со дня вынесения</w:t>
      </w:r>
      <w:r w:rsidRPr="002F2912">
        <w:rPr>
          <w:color w:val="000000"/>
          <w:sz w:val="28"/>
          <w:lang w:val="ru-RU"/>
        </w:rPr>
        <w:t xml:space="preserve"> такого определения;</w:t>
      </w:r>
    </w:p>
    <w:p w:rsidR="00EF5B47" w:rsidRPr="002F2912" w:rsidRDefault="0085068E">
      <w:pPr>
        <w:spacing w:after="0"/>
        <w:jc w:val="both"/>
        <w:rPr>
          <w:lang w:val="ru-RU"/>
        </w:rPr>
      </w:pPr>
      <w:bookmarkStart w:id="1639" w:name="z2669"/>
      <w:bookmarkEnd w:id="1638"/>
      <w:r>
        <w:rPr>
          <w:color w:val="000000"/>
          <w:sz w:val="28"/>
        </w:rPr>
        <w:t>     </w:t>
      </w:r>
      <w:r w:rsidRPr="002F2912">
        <w:rPr>
          <w:color w:val="000000"/>
          <w:sz w:val="28"/>
          <w:lang w:val="ru-RU"/>
        </w:rPr>
        <w:t xml:space="preserve"> при применении процедуры реструктуризации задолженности – со дня вынесения судом решения о применении такой процедуры;</w:t>
      </w:r>
    </w:p>
    <w:p w:rsidR="00EF5B47" w:rsidRPr="002F2912" w:rsidRDefault="0085068E">
      <w:pPr>
        <w:spacing w:after="0"/>
        <w:jc w:val="both"/>
        <w:rPr>
          <w:lang w:val="ru-RU"/>
        </w:rPr>
      </w:pPr>
      <w:bookmarkStart w:id="1640" w:name="z2670"/>
      <w:bookmarkEnd w:id="1639"/>
      <w:r>
        <w:rPr>
          <w:color w:val="000000"/>
          <w:sz w:val="28"/>
        </w:rPr>
        <w:t>     </w:t>
      </w:r>
      <w:r w:rsidRPr="002F2912">
        <w:rPr>
          <w:color w:val="000000"/>
          <w:sz w:val="28"/>
          <w:lang w:val="ru-RU"/>
        </w:rPr>
        <w:t xml:space="preserve"> на сумму исчисленных (начисленных) налогов и платежей в бюджет, возникшую при нарушении </w:t>
      </w:r>
      <w:r w:rsidRPr="002F2912">
        <w:rPr>
          <w:color w:val="000000"/>
          <w:sz w:val="28"/>
          <w:lang w:val="ru-RU"/>
        </w:rPr>
        <w:t>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EF5B47" w:rsidRPr="002F2912" w:rsidRDefault="0085068E">
      <w:pPr>
        <w:spacing w:after="0"/>
        <w:jc w:val="both"/>
        <w:rPr>
          <w:lang w:val="ru-RU"/>
        </w:rPr>
      </w:pPr>
      <w:bookmarkStart w:id="1641" w:name="z2671"/>
      <w:bookmarkEnd w:id="1640"/>
      <w:r>
        <w:rPr>
          <w:color w:val="000000"/>
          <w:sz w:val="28"/>
        </w:rPr>
        <w:t>     </w:t>
      </w:r>
      <w:r w:rsidRPr="002F2912">
        <w:rPr>
          <w:color w:val="000000"/>
          <w:sz w:val="28"/>
          <w:lang w:val="ru-RU"/>
        </w:rPr>
        <w:t xml:space="preserve">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p w:rsidR="00EF5B47" w:rsidRPr="002F2912" w:rsidRDefault="0085068E">
      <w:pPr>
        <w:spacing w:after="0"/>
        <w:jc w:val="both"/>
        <w:rPr>
          <w:lang w:val="ru-RU"/>
        </w:rPr>
      </w:pPr>
      <w:bookmarkStart w:id="1642" w:name="z2672"/>
      <w:bookmarkEnd w:id="1641"/>
      <w:r>
        <w:rPr>
          <w:color w:val="000000"/>
          <w:sz w:val="28"/>
        </w:rPr>
        <w:t>     </w:t>
      </w:r>
      <w:r w:rsidRPr="002F2912">
        <w:rPr>
          <w:color w:val="000000"/>
          <w:sz w:val="28"/>
          <w:lang w:val="ru-RU"/>
        </w:rPr>
        <w:t xml:space="preserve"> до сведения налоговых о</w:t>
      </w:r>
      <w:r w:rsidRPr="002F2912">
        <w:rPr>
          <w:color w:val="000000"/>
          <w:sz w:val="28"/>
          <w:lang w:val="ru-RU"/>
        </w:rPr>
        <w:t>рганов в запросе налогоплательщика (налогового агента) о предоставлении предварительного разъяснения;</w:t>
      </w:r>
    </w:p>
    <w:p w:rsidR="00EF5B47" w:rsidRPr="002F2912" w:rsidRDefault="0085068E">
      <w:pPr>
        <w:spacing w:after="0"/>
        <w:jc w:val="both"/>
        <w:rPr>
          <w:lang w:val="ru-RU"/>
        </w:rPr>
      </w:pPr>
      <w:bookmarkStart w:id="1643" w:name="z2673"/>
      <w:bookmarkEnd w:id="1642"/>
      <w:r>
        <w:rPr>
          <w:color w:val="000000"/>
          <w:sz w:val="28"/>
        </w:rPr>
        <w:t>     </w:t>
      </w:r>
      <w:r w:rsidRPr="002F2912">
        <w:rPr>
          <w:color w:val="000000"/>
          <w:sz w:val="28"/>
          <w:lang w:val="ru-RU"/>
        </w:rPr>
        <w:t xml:space="preserve"> в письменных пояснениях на запросы налогового органа или его должностных лиц в рамках рассмотрения запроса налогоплательщика (налогового агента) о п</w:t>
      </w:r>
      <w:r w:rsidRPr="002F2912">
        <w:rPr>
          <w:color w:val="000000"/>
          <w:sz w:val="28"/>
          <w:lang w:val="ru-RU"/>
        </w:rPr>
        <w:t>редоставлении предварительного разъяснения.</w:t>
      </w:r>
    </w:p>
    <w:p w:rsidR="00EF5B47" w:rsidRPr="002F2912" w:rsidRDefault="0085068E">
      <w:pPr>
        <w:spacing w:after="0"/>
        <w:jc w:val="both"/>
        <w:rPr>
          <w:lang w:val="ru-RU"/>
        </w:rPr>
      </w:pPr>
      <w:bookmarkStart w:id="1644" w:name="z2674"/>
      <w:bookmarkEnd w:id="1643"/>
      <w:r>
        <w:rPr>
          <w:color w:val="000000"/>
          <w:sz w:val="28"/>
        </w:rPr>
        <w:t>     </w:t>
      </w:r>
      <w:r w:rsidRPr="002F2912">
        <w:rPr>
          <w:color w:val="000000"/>
          <w:sz w:val="28"/>
          <w:lang w:val="ru-RU"/>
        </w:rPr>
        <w:t xml:space="preserve"> 4. Начисление пени возобновляется в следующих случаях:</w:t>
      </w:r>
    </w:p>
    <w:p w:rsidR="00EF5B47" w:rsidRPr="002F2912" w:rsidRDefault="0085068E">
      <w:pPr>
        <w:spacing w:after="0"/>
        <w:jc w:val="both"/>
        <w:rPr>
          <w:lang w:val="ru-RU"/>
        </w:rPr>
      </w:pPr>
      <w:bookmarkStart w:id="1645" w:name="z2675"/>
      <w:bookmarkEnd w:id="1644"/>
      <w:r>
        <w:rPr>
          <w:color w:val="000000"/>
          <w:sz w:val="28"/>
        </w:rPr>
        <w:lastRenderedPageBreak/>
        <w:t>     </w:t>
      </w:r>
      <w:r w:rsidRPr="002F2912">
        <w:rPr>
          <w:color w:val="000000"/>
          <w:sz w:val="28"/>
          <w:lang w:val="ru-RU"/>
        </w:rPr>
        <w:t xml:space="preserve"> 1) вступления в законную силу решения суда об отказе в признании налогоплательщика банкротом – со дня вынесения судом определения о возбуждении п</w:t>
      </w:r>
      <w:r w:rsidRPr="002F2912">
        <w:rPr>
          <w:color w:val="000000"/>
          <w:sz w:val="28"/>
          <w:lang w:val="ru-RU"/>
        </w:rPr>
        <w:t>роизводства по делу о банкротстве;</w:t>
      </w:r>
    </w:p>
    <w:p w:rsidR="00EF5B47" w:rsidRPr="002F2912" w:rsidRDefault="0085068E">
      <w:pPr>
        <w:spacing w:after="0"/>
        <w:jc w:val="both"/>
        <w:rPr>
          <w:lang w:val="ru-RU"/>
        </w:rPr>
      </w:pPr>
      <w:bookmarkStart w:id="1646" w:name="z2676"/>
      <w:bookmarkEnd w:id="1645"/>
      <w:r>
        <w:rPr>
          <w:color w:val="000000"/>
          <w:sz w:val="28"/>
        </w:rPr>
        <w:t>     </w:t>
      </w:r>
      <w:r w:rsidRPr="002F2912">
        <w:rPr>
          <w:color w:val="000000"/>
          <w:sz w:val="28"/>
          <w:lang w:val="ru-RU"/>
        </w:rPr>
        <w:t xml:space="preserve"> 2) вступления в законную силу определения суда об отказе в утверждении плана реабилитации – со дня вынесения судом определения о возбуждении производства по делу о реабилитации;</w:t>
      </w:r>
    </w:p>
    <w:p w:rsidR="00EF5B47" w:rsidRPr="002F2912" w:rsidRDefault="0085068E">
      <w:pPr>
        <w:spacing w:after="0"/>
        <w:jc w:val="both"/>
        <w:rPr>
          <w:lang w:val="ru-RU"/>
        </w:rPr>
      </w:pPr>
      <w:bookmarkStart w:id="1647" w:name="z14951"/>
      <w:bookmarkEnd w:id="1646"/>
      <w:r>
        <w:rPr>
          <w:color w:val="000000"/>
          <w:sz w:val="28"/>
        </w:rPr>
        <w:t>     </w:t>
      </w:r>
      <w:r w:rsidRPr="002F2912">
        <w:rPr>
          <w:color w:val="000000"/>
          <w:sz w:val="28"/>
          <w:lang w:val="ru-RU"/>
        </w:rPr>
        <w:t xml:space="preserve"> 2-1) вступления в законную силу</w:t>
      </w:r>
      <w:r w:rsidRPr="002F2912">
        <w:rPr>
          <w:color w:val="000000"/>
          <w:sz w:val="28"/>
          <w:lang w:val="ru-RU"/>
        </w:rPr>
        <w:t xml:space="preserve"> решения суда об отказе в применении в отношении налогоплательщика реабилитационной процедуры – со дня вынесения судом определения о возбуждении производства по делу о реабилитации;</w:t>
      </w:r>
    </w:p>
    <w:p w:rsidR="00EF5B47" w:rsidRPr="002F2912" w:rsidRDefault="0085068E">
      <w:pPr>
        <w:spacing w:after="0"/>
        <w:jc w:val="both"/>
        <w:rPr>
          <w:lang w:val="ru-RU"/>
        </w:rPr>
      </w:pPr>
      <w:bookmarkStart w:id="1648" w:name="z2677"/>
      <w:bookmarkEnd w:id="1647"/>
      <w:r>
        <w:rPr>
          <w:color w:val="000000"/>
          <w:sz w:val="28"/>
        </w:rPr>
        <w:t>     </w:t>
      </w:r>
      <w:r w:rsidRPr="002F2912">
        <w:rPr>
          <w:color w:val="000000"/>
          <w:sz w:val="28"/>
          <w:lang w:val="ru-RU"/>
        </w:rPr>
        <w:t xml:space="preserve"> 3) незаключения налогоплательщиком соглашения о реструктуризации зад</w:t>
      </w:r>
      <w:r w:rsidRPr="002F2912">
        <w:rPr>
          <w:color w:val="000000"/>
          <w:sz w:val="28"/>
          <w:lang w:val="ru-RU"/>
        </w:rPr>
        <w:t>олженности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реструктуризации задолженности.</w:t>
      </w:r>
    </w:p>
    <w:p w:rsidR="00EF5B47" w:rsidRPr="002F2912" w:rsidRDefault="0085068E">
      <w:pPr>
        <w:spacing w:after="0"/>
        <w:jc w:val="both"/>
        <w:rPr>
          <w:lang w:val="ru-RU"/>
        </w:rPr>
      </w:pPr>
      <w:bookmarkStart w:id="1649" w:name="z17356"/>
      <w:bookmarkEnd w:id="1648"/>
      <w:r>
        <w:rPr>
          <w:color w:val="000000"/>
          <w:sz w:val="28"/>
        </w:rPr>
        <w:t>     </w:t>
      </w:r>
      <w:r w:rsidRPr="002F2912">
        <w:rPr>
          <w:color w:val="000000"/>
          <w:sz w:val="28"/>
          <w:lang w:val="ru-RU"/>
        </w:rPr>
        <w:t xml:space="preserve"> 4) вступления в законную силу решения суда об отказе в применении процедуры восстановления платежеспособности или судебного банкротства – со дня вынесения судом определения о возбуждении дела о применении процедуры восстановления платежеспособности и</w:t>
      </w:r>
      <w:r w:rsidRPr="002F2912">
        <w:rPr>
          <w:color w:val="000000"/>
          <w:sz w:val="28"/>
          <w:lang w:val="ru-RU"/>
        </w:rPr>
        <w:t>ли судебного банкротства.</w:t>
      </w:r>
    </w:p>
    <w:bookmarkEnd w:id="164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117 с изменениями, внесенными законами РК от 21.01.2019 </w:t>
      </w:r>
      <w:r w:rsidRPr="002F2912">
        <w:rPr>
          <w:color w:val="000000"/>
          <w:sz w:val="28"/>
          <w:lang w:val="ru-RU"/>
        </w:rPr>
        <w:t>№ 217-</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27.12.2019 </w:t>
      </w:r>
      <w:r w:rsidRPr="002F2912">
        <w:rPr>
          <w:color w:val="000000"/>
          <w:sz w:val="28"/>
          <w:lang w:val="ru-RU"/>
        </w:rPr>
        <w:t>№ 290-</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118. Приостановление расходных операций по банковским счетам налогоплательщика</w:t>
      </w:r>
      <w:r w:rsidRPr="002F2912">
        <w:rPr>
          <w:b/>
          <w:color w:val="000000"/>
          <w:sz w:val="28"/>
          <w:lang w:val="ru-RU"/>
        </w:rPr>
        <w:t xml:space="preserve"> (налогового агента)</w:t>
      </w:r>
    </w:p>
    <w:p w:rsidR="00EF5B47" w:rsidRPr="002F2912" w:rsidRDefault="0085068E">
      <w:pPr>
        <w:spacing w:after="0"/>
        <w:jc w:val="both"/>
        <w:rPr>
          <w:lang w:val="ru-RU"/>
        </w:rPr>
      </w:pPr>
      <w:bookmarkStart w:id="1650" w:name="z2678"/>
      <w:r w:rsidRPr="002F2912">
        <w:rPr>
          <w:color w:val="000000"/>
          <w:sz w:val="28"/>
          <w:lang w:val="ru-RU"/>
        </w:rPr>
        <w:t xml:space="preserve"> </w:t>
      </w:r>
      <w:r>
        <w:rPr>
          <w:color w:val="000000"/>
          <w:sz w:val="28"/>
        </w:rPr>
        <w:t>     </w:t>
      </w:r>
      <w:r w:rsidRPr="002F2912">
        <w:rPr>
          <w:color w:val="000000"/>
          <w:sz w:val="28"/>
          <w:lang w:val="ru-RU"/>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w:t>
      </w:r>
      <w:r w:rsidRPr="002F2912">
        <w:rPr>
          <w:color w:val="000000"/>
          <w:sz w:val="28"/>
          <w:lang w:val="ru-RU"/>
        </w:rPr>
        <w:t>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w:t>
      </w:r>
      <w:r w:rsidRPr="002F2912">
        <w:rPr>
          <w:color w:val="000000"/>
          <w:sz w:val="28"/>
          <w:lang w:val="ru-RU"/>
        </w:rPr>
        <w:t xml:space="preserve">ки Казахстан, в следующих случаях: </w:t>
      </w:r>
    </w:p>
    <w:p w:rsidR="00EF5B47" w:rsidRPr="002F2912" w:rsidRDefault="0085068E">
      <w:pPr>
        <w:spacing w:after="0"/>
        <w:jc w:val="both"/>
        <w:rPr>
          <w:lang w:val="ru-RU"/>
        </w:rPr>
      </w:pPr>
      <w:bookmarkStart w:id="1651" w:name="z2679"/>
      <w:bookmarkEnd w:id="1650"/>
      <w:r w:rsidRPr="002F2912">
        <w:rPr>
          <w:color w:val="000000"/>
          <w:sz w:val="28"/>
          <w:lang w:val="ru-RU"/>
        </w:rPr>
        <w:t xml:space="preserve"> </w:t>
      </w:r>
      <w:r>
        <w:rPr>
          <w:color w:val="000000"/>
          <w:sz w:val="28"/>
        </w:rPr>
        <w:t>     </w:t>
      </w:r>
      <w:r w:rsidRPr="002F2912">
        <w:rPr>
          <w:color w:val="000000"/>
          <w:sz w:val="28"/>
          <w:lang w:val="ru-RU"/>
        </w:rPr>
        <w:t xml:space="preserve"> 1) непредставления налогоплательщиком (налоговым агентом) налоговой отчетности в сроки, установленные настоящим Кодексом, – по истечении </w:t>
      </w:r>
      <w:r w:rsidRPr="002F2912">
        <w:rPr>
          <w:color w:val="000000"/>
          <w:sz w:val="28"/>
          <w:lang w:val="ru-RU"/>
        </w:rPr>
        <w:lastRenderedPageBreak/>
        <w:t>тридцати рабочих дней со дня, следующего за днем вручения уведомления, преду</w:t>
      </w:r>
      <w:r w:rsidRPr="002F2912">
        <w:rPr>
          <w:color w:val="000000"/>
          <w:sz w:val="28"/>
          <w:lang w:val="ru-RU"/>
        </w:rPr>
        <w:t xml:space="preserve">смотренного подпунктом 5) пункта 2 статьи 114 настоящего Кодекса; </w:t>
      </w:r>
    </w:p>
    <w:p w:rsidR="00EF5B47" w:rsidRPr="002F2912" w:rsidRDefault="0085068E">
      <w:pPr>
        <w:spacing w:after="0"/>
        <w:jc w:val="both"/>
        <w:rPr>
          <w:lang w:val="ru-RU"/>
        </w:rPr>
      </w:pPr>
      <w:bookmarkStart w:id="1652" w:name="z2680"/>
      <w:bookmarkEnd w:id="1651"/>
      <w:r w:rsidRPr="002F2912">
        <w:rPr>
          <w:color w:val="000000"/>
          <w:sz w:val="28"/>
          <w:lang w:val="ru-RU"/>
        </w:rPr>
        <w:t xml:space="preserve"> </w:t>
      </w:r>
      <w:r>
        <w:rPr>
          <w:color w:val="000000"/>
          <w:sz w:val="28"/>
        </w:rPr>
        <w:t>     </w:t>
      </w:r>
      <w:r w:rsidRPr="002F2912">
        <w:rPr>
          <w:color w:val="000000"/>
          <w:sz w:val="28"/>
          <w:lang w:val="ru-RU"/>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w:t>
      </w:r>
      <w:r w:rsidRPr="002F2912">
        <w:rPr>
          <w:color w:val="000000"/>
          <w:sz w:val="28"/>
          <w:lang w:val="ru-RU"/>
        </w:rPr>
        <w:t>я уведомления, предусмотренного подпунктом 12) пункта 2 статьи 114 настоящего Кодекса;</w:t>
      </w:r>
    </w:p>
    <w:p w:rsidR="00EF5B47" w:rsidRPr="002F2912" w:rsidRDefault="0085068E">
      <w:pPr>
        <w:spacing w:after="0"/>
        <w:jc w:val="both"/>
        <w:rPr>
          <w:lang w:val="ru-RU"/>
        </w:rPr>
      </w:pPr>
      <w:bookmarkStart w:id="1653" w:name="z2681"/>
      <w:bookmarkEnd w:id="1652"/>
      <w:r>
        <w:rPr>
          <w:color w:val="000000"/>
          <w:sz w:val="28"/>
        </w:rPr>
        <w:t>     </w:t>
      </w:r>
      <w:r w:rsidRPr="002F2912">
        <w:rPr>
          <w:color w:val="000000"/>
          <w:sz w:val="28"/>
          <w:lang w:val="ru-RU"/>
        </w:rPr>
        <w:t xml:space="preserve"> 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w:t>
      </w:r>
      <w:r w:rsidRPr="002F2912">
        <w:rPr>
          <w:color w:val="000000"/>
          <w:sz w:val="28"/>
          <w:lang w:val="ru-RU"/>
        </w:rPr>
        <w:t>вующего 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p w:rsidR="00EF5B47" w:rsidRPr="002F2912" w:rsidRDefault="0085068E">
      <w:pPr>
        <w:spacing w:after="0"/>
        <w:jc w:val="both"/>
        <w:rPr>
          <w:lang w:val="ru-RU"/>
        </w:rPr>
      </w:pPr>
      <w:bookmarkStart w:id="1654" w:name="z14190"/>
      <w:bookmarkEnd w:id="1653"/>
      <w:r w:rsidRPr="002F2912">
        <w:rPr>
          <w:color w:val="000000"/>
          <w:sz w:val="28"/>
          <w:lang w:val="ru-RU"/>
        </w:rPr>
        <w:t xml:space="preserve"> </w:t>
      </w:r>
      <w:r>
        <w:rPr>
          <w:color w:val="000000"/>
          <w:sz w:val="28"/>
        </w:rPr>
        <w:t>     </w:t>
      </w:r>
      <w:r w:rsidRPr="002F2912">
        <w:rPr>
          <w:color w:val="000000"/>
          <w:sz w:val="28"/>
          <w:lang w:val="ru-RU"/>
        </w:rPr>
        <w:t xml:space="preserve"> высокого уровня риска, – по истечении одного рабочего дня со дня вручения уведомления</w:t>
      </w:r>
      <w:r w:rsidRPr="002F2912">
        <w:rPr>
          <w:color w:val="000000"/>
          <w:sz w:val="28"/>
          <w:lang w:val="ru-RU"/>
        </w:rPr>
        <w:t xml:space="preserve"> о погашении налоговой задолженности; </w:t>
      </w:r>
    </w:p>
    <w:p w:rsidR="00EF5B47" w:rsidRPr="002F2912" w:rsidRDefault="0085068E">
      <w:pPr>
        <w:spacing w:after="0"/>
        <w:jc w:val="both"/>
        <w:rPr>
          <w:lang w:val="ru-RU"/>
        </w:rPr>
      </w:pPr>
      <w:bookmarkStart w:id="1655" w:name="z14191"/>
      <w:bookmarkEnd w:id="1654"/>
      <w:r>
        <w:rPr>
          <w:color w:val="000000"/>
          <w:sz w:val="28"/>
        </w:rPr>
        <w:t>     </w:t>
      </w:r>
      <w:r w:rsidRPr="002F2912">
        <w:rPr>
          <w:color w:val="000000"/>
          <w:sz w:val="28"/>
          <w:lang w:val="ru-RU"/>
        </w:rPr>
        <w:t xml:space="preserve"> среднего уровня риска, – по истечении десяти рабочих дней со дня вручения уведомления о погашении налоговой задолженности;</w:t>
      </w:r>
    </w:p>
    <w:p w:rsidR="00EF5B47" w:rsidRPr="002F2912" w:rsidRDefault="0085068E">
      <w:pPr>
        <w:spacing w:after="0"/>
        <w:jc w:val="both"/>
        <w:rPr>
          <w:lang w:val="ru-RU"/>
        </w:rPr>
      </w:pPr>
      <w:bookmarkStart w:id="1656" w:name="z2684"/>
      <w:bookmarkEnd w:id="1655"/>
      <w:r>
        <w:rPr>
          <w:color w:val="000000"/>
          <w:sz w:val="28"/>
        </w:rPr>
        <w:t>     </w:t>
      </w:r>
      <w:r w:rsidRPr="002F2912">
        <w:rPr>
          <w:color w:val="000000"/>
          <w:sz w:val="28"/>
          <w:lang w:val="ru-RU"/>
        </w:rPr>
        <w:t xml:space="preserve"> 4) недопуска должностных лиц налогового органа к налоговой проверке и обследованию</w:t>
      </w:r>
      <w:r w:rsidRPr="002F2912">
        <w:rPr>
          <w:color w:val="000000"/>
          <w:sz w:val="28"/>
          <w:lang w:val="ru-RU"/>
        </w:rPr>
        <w:t xml:space="preserve">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EF5B47" w:rsidRPr="002F2912" w:rsidRDefault="0085068E">
      <w:pPr>
        <w:spacing w:after="0"/>
        <w:jc w:val="both"/>
        <w:rPr>
          <w:lang w:val="ru-RU"/>
        </w:rPr>
      </w:pPr>
      <w:bookmarkStart w:id="1657" w:name="z2685"/>
      <w:bookmarkEnd w:id="1656"/>
      <w:r w:rsidRPr="002F2912">
        <w:rPr>
          <w:color w:val="000000"/>
          <w:sz w:val="28"/>
          <w:lang w:val="ru-RU"/>
        </w:rPr>
        <w:t xml:space="preserve"> </w:t>
      </w:r>
      <w:r>
        <w:rPr>
          <w:color w:val="000000"/>
          <w:sz w:val="28"/>
        </w:rPr>
        <w:t>     </w:t>
      </w:r>
      <w:r w:rsidRPr="002F2912">
        <w:rPr>
          <w:color w:val="000000"/>
          <w:sz w:val="28"/>
          <w:lang w:val="ru-RU"/>
        </w:rPr>
        <w:t xml:space="preserve"> 5) возврата почтовой или и</w:t>
      </w:r>
      <w:r w:rsidRPr="002F2912">
        <w:rPr>
          <w:color w:val="000000"/>
          <w:sz w:val="28"/>
          <w:lang w:val="ru-RU"/>
        </w:rPr>
        <w:t>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подпунктами 7) и 13) пункта 2 статьи 114 настоящего Кодекса, – в течение пяти раб</w:t>
      </w:r>
      <w:r w:rsidRPr="002F2912">
        <w:rPr>
          <w:color w:val="000000"/>
          <w:sz w:val="28"/>
          <w:lang w:val="ru-RU"/>
        </w:rPr>
        <w:t>очих дней со дня возврата;</w:t>
      </w:r>
    </w:p>
    <w:p w:rsidR="00EF5B47" w:rsidRPr="002F2912" w:rsidRDefault="0085068E">
      <w:pPr>
        <w:spacing w:after="0"/>
        <w:jc w:val="both"/>
        <w:rPr>
          <w:lang w:val="ru-RU"/>
        </w:rPr>
      </w:pPr>
      <w:bookmarkStart w:id="1658" w:name="z2686"/>
      <w:bookmarkEnd w:id="1657"/>
      <w:r w:rsidRPr="002F2912">
        <w:rPr>
          <w:color w:val="000000"/>
          <w:sz w:val="28"/>
          <w:lang w:val="ru-RU"/>
        </w:rPr>
        <w:t xml:space="preserve"> </w:t>
      </w:r>
      <w:r>
        <w:rPr>
          <w:color w:val="000000"/>
          <w:sz w:val="28"/>
        </w:rPr>
        <w:t>     </w:t>
      </w:r>
      <w:r w:rsidRPr="002F2912">
        <w:rPr>
          <w:color w:val="000000"/>
          <w:sz w:val="28"/>
          <w:lang w:val="ru-RU"/>
        </w:rPr>
        <w:t xml:space="preserve"> 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w:t>
      </w:r>
      <w:r w:rsidRPr="002F2912">
        <w:rPr>
          <w:color w:val="000000"/>
          <w:sz w:val="28"/>
          <w:lang w:val="ru-RU"/>
        </w:rPr>
        <w:t>ящего Кодекса;</w:t>
      </w:r>
    </w:p>
    <w:p w:rsidR="00EF5B47" w:rsidRPr="002F2912" w:rsidRDefault="0085068E">
      <w:pPr>
        <w:spacing w:after="0"/>
        <w:jc w:val="both"/>
        <w:rPr>
          <w:lang w:val="ru-RU"/>
        </w:rPr>
      </w:pPr>
      <w:bookmarkStart w:id="1659" w:name="z2687"/>
      <w:bookmarkEnd w:id="1658"/>
      <w:r w:rsidRPr="002F2912">
        <w:rPr>
          <w:color w:val="000000"/>
          <w:sz w:val="28"/>
          <w:lang w:val="ru-RU"/>
        </w:rPr>
        <w:t xml:space="preserve"> </w:t>
      </w:r>
      <w:r>
        <w:rPr>
          <w:color w:val="000000"/>
          <w:sz w:val="28"/>
        </w:rPr>
        <w:t>     </w:t>
      </w:r>
      <w:r w:rsidRPr="002F2912">
        <w:rPr>
          <w:color w:val="000000"/>
          <w:sz w:val="28"/>
          <w:lang w:val="ru-RU"/>
        </w:rPr>
        <w:t xml:space="preserve"> 7) неисполнения уведомления об устранении нарушений, выявленных налоговыми органами по результатам камерального контроля, – на следующий рабочий день по истечении срока, установленного в части первой пункта 2 статьи 96 настоящего Коде</w:t>
      </w:r>
      <w:r w:rsidRPr="002F2912">
        <w:rPr>
          <w:color w:val="000000"/>
          <w:sz w:val="28"/>
          <w:lang w:val="ru-RU"/>
        </w:rPr>
        <w:t>кса.</w:t>
      </w:r>
    </w:p>
    <w:p w:rsidR="00EF5B47" w:rsidRPr="002F2912" w:rsidRDefault="0085068E">
      <w:pPr>
        <w:spacing w:after="0"/>
        <w:jc w:val="both"/>
        <w:rPr>
          <w:lang w:val="ru-RU"/>
        </w:rPr>
      </w:pPr>
      <w:bookmarkStart w:id="1660" w:name="z17595"/>
      <w:bookmarkEnd w:id="1659"/>
      <w:r>
        <w:rPr>
          <w:color w:val="000000"/>
          <w:sz w:val="28"/>
        </w:rPr>
        <w:t>     </w:t>
      </w:r>
      <w:r w:rsidRPr="002F2912">
        <w:rPr>
          <w:color w:val="000000"/>
          <w:sz w:val="28"/>
          <w:lang w:val="ru-RU"/>
        </w:rPr>
        <w:t xml:space="preserve"> При этом признание налоговым органом уведомления об устранении нарушений, выявленных налоговыми органами по результатам камерального контроля, неисполненным не является основанием для приостановления расходных операций по банковским счетам налог</w:t>
      </w:r>
      <w:r w:rsidRPr="002F2912">
        <w:rPr>
          <w:color w:val="000000"/>
          <w:sz w:val="28"/>
          <w:lang w:val="ru-RU"/>
        </w:rPr>
        <w:t>оплательщика (налогового агента).</w:t>
      </w:r>
    </w:p>
    <w:p w:rsidR="00EF5B47" w:rsidRPr="002F2912" w:rsidRDefault="0085068E">
      <w:pPr>
        <w:spacing w:after="0"/>
        <w:jc w:val="both"/>
        <w:rPr>
          <w:lang w:val="ru-RU"/>
        </w:rPr>
      </w:pPr>
      <w:bookmarkStart w:id="1661" w:name="z2688"/>
      <w:bookmarkEnd w:id="1660"/>
      <w:r>
        <w:rPr>
          <w:color w:val="000000"/>
          <w:sz w:val="28"/>
        </w:rPr>
        <w:lastRenderedPageBreak/>
        <w:t>     </w:t>
      </w:r>
      <w:r w:rsidRPr="002F2912">
        <w:rPr>
          <w:color w:val="000000"/>
          <w:sz w:val="28"/>
          <w:lang w:val="ru-RU"/>
        </w:rPr>
        <w:t xml:space="preserve"> 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EF5B47" w:rsidRPr="002F2912" w:rsidRDefault="0085068E">
      <w:pPr>
        <w:spacing w:after="0"/>
        <w:jc w:val="both"/>
        <w:rPr>
          <w:lang w:val="ru-RU"/>
        </w:rPr>
      </w:pPr>
      <w:bookmarkStart w:id="1662" w:name="z2689"/>
      <w:bookmarkEnd w:id="1661"/>
      <w:r w:rsidRPr="002F2912">
        <w:rPr>
          <w:color w:val="000000"/>
          <w:sz w:val="28"/>
          <w:lang w:val="ru-RU"/>
        </w:rPr>
        <w:t xml:space="preserve"> </w:t>
      </w:r>
      <w:r>
        <w:rPr>
          <w:color w:val="000000"/>
          <w:sz w:val="28"/>
        </w:rPr>
        <w:t>     </w:t>
      </w:r>
      <w:r w:rsidRPr="002F2912">
        <w:rPr>
          <w:color w:val="000000"/>
          <w:sz w:val="28"/>
          <w:lang w:val="ru-RU"/>
        </w:rPr>
        <w:t xml:space="preserve"> 1) операций по уплате налогов и платежей в бюджет, предусмотр</w:t>
      </w:r>
      <w:r w:rsidRPr="002F2912">
        <w:rPr>
          <w:color w:val="000000"/>
          <w:sz w:val="28"/>
          <w:lang w:val="ru-RU"/>
        </w:rPr>
        <w:t>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rsidR="00EF5B47" w:rsidRPr="002F2912" w:rsidRDefault="0085068E">
      <w:pPr>
        <w:spacing w:after="0"/>
        <w:jc w:val="both"/>
        <w:rPr>
          <w:lang w:val="ru-RU"/>
        </w:rPr>
      </w:pPr>
      <w:bookmarkStart w:id="1663" w:name="z2690"/>
      <w:bookmarkEnd w:id="1662"/>
      <w:r>
        <w:rPr>
          <w:color w:val="000000"/>
          <w:sz w:val="28"/>
        </w:rPr>
        <w:t>     </w:t>
      </w:r>
      <w:r w:rsidRPr="002F2912">
        <w:rPr>
          <w:color w:val="000000"/>
          <w:sz w:val="28"/>
          <w:lang w:val="ru-RU"/>
        </w:rPr>
        <w:t xml:space="preserve"> 2) изъятия денег:</w:t>
      </w:r>
    </w:p>
    <w:p w:rsidR="00EF5B47" w:rsidRPr="002F2912" w:rsidRDefault="0085068E">
      <w:pPr>
        <w:spacing w:after="0"/>
        <w:jc w:val="both"/>
        <w:rPr>
          <w:lang w:val="ru-RU"/>
        </w:rPr>
      </w:pPr>
      <w:bookmarkStart w:id="1664" w:name="z2691"/>
      <w:bookmarkEnd w:id="1663"/>
      <w:r>
        <w:rPr>
          <w:color w:val="000000"/>
          <w:sz w:val="28"/>
        </w:rPr>
        <w:t> </w:t>
      </w:r>
      <w:r>
        <w:rPr>
          <w:color w:val="000000"/>
          <w:sz w:val="28"/>
        </w:rPr>
        <w:t>    </w:t>
      </w:r>
      <w:r w:rsidRPr="002F2912">
        <w:rPr>
          <w:color w:val="000000"/>
          <w:sz w:val="28"/>
          <w:lang w:val="ru-RU"/>
        </w:rPr>
        <w:t xml:space="preserve">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EF5B47" w:rsidRPr="002F2912" w:rsidRDefault="0085068E">
      <w:pPr>
        <w:spacing w:after="0"/>
        <w:jc w:val="both"/>
        <w:rPr>
          <w:lang w:val="ru-RU"/>
        </w:rPr>
      </w:pPr>
      <w:bookmarkStart w:id="1665" w:name="z2692"/>
      <w:bookmarkEnd w:id="1664"/>
      <w:r>
        <w:rPr>
          <w:color w:val="000000"/>
          <w:sz w:val="28"/>
        </w:rPr>
        <w:t>     </w:t>
      </w:r>
      <w:r w:rsidRPr="002F2912">
        <w:rPr>
          <w:color w:val="000000"/>
          <w:sz w:val="28"/>
          <w:lang w:val="ru-RU"/>
        </w:rPr>
        <w:t xml:space="preserve"> по исполнительным документам, предусматривающим изъятие денег для расчетов с </w:t>
      </w:r>
      <w:r w:rsidRPr="002F2912">
        <w:rPr>
          <w:color w:val="000000"/>
          <w:sz w:val="28"/>
          <w:lang w:val="ru-RU"/>
        </w:rPr>
        <w:t>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w:t>
      </w:r>
      <w:r w:rsidRPr="002F2912">
        <w:rPr>
          <w:color w:val="000000"/>
          <w:sz w:val="28"/>
          <w:lang w:val="ru-RU"/>
        </w:rPr>
        <w:t>сударства;</w:t>
      </w:r>
    </w:p>
    <w:p w:rsidR="00EF5B47" w:rsidRPr="002F2912" w:rsidRDefault="0085068E">
      <w:pPr>
        <w:spacing w:after="0"/>
        <w:jc w:val="both"/>
        <w:rPr>
          <w:lang w:val="ru-RU"/>
        </w:rPr>
      </w:pPr>
      <w:bookmarkStart w:id="1666" w:name="z2693"/>
      <w:bookmarkEnd w:id="1665"/>
      <w:r>
        <w:rPr>
          <w:color w:val="000000"/>
          <w:sz w:val="28"/>
        </w:rPr>
        <w:t>     </w:t>
      </w:r>
      <w:r w:rsidRPr="002F2912">
        <w:rPr>
          <w:color w:val="000000"/>
          <w:sz w:val="28"/>
          <w:lang w:val="ru-RU"/>
        </w:rPr>
        <w:t xml:space="preserve"> по погашению налоговой задолженности, задолженности по социальным платежам.</w:t>
      </w:r>
    </w:p>
    <w:p w:rsidR="00EF5B47" w:rsidRPr="002F2912" w:rsidRDefault="0085068E">
      <w:pPr>
        <w:spacing w:after="0"/>
        <w:jc w:val="both"/>
        <w:rPr>
          <w:lang w:val="ru-RU"/>
        </w:rPr>
      </w:pPr>
      <w:bookmarkStart w:id="1667" w:name="z2694"/>
      <w:bookmarkEnd w:id="1666"/>
      <w:r>
        <w:rPr>
          <w:color w:val="000000"/>
          <w:sz w:val="28"/>
        </w:rPr>
        <w:t>     </w:t>
      </w:r>
      <w:r w:rsidRPr="002F2912">
        <w:rPr>
          <w:color w:val="000000"/>
          <w:sz w:val="28"/>
          <w:lang w:val="ru-RU"/>
        </w:rPr>
        <w:t xml:space="preserve"> Приостановление расходных операций по банковским счетам налогоплательщика (налогового агента) в случае, предусмотренном подпунктом 3) пункта 1 </w:t>
      </w:r>
      <w:r w:rsidRPr="002F2912">
        <w:rPr>
          <w:color w:val="000000"/>
          <w:sz w:val="28"/>
          <w:lang w:val="ru-RU"/>
        </w:rPr>
        <w:t>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p w:rsidR="00EF5B47" w:rsidRPr="002F2912" w:rsidRDefault="0085068E">
      <w:pPr>
        <w:spacing w:after="0"/>
        <w:jc w:val="both"/>
        <w:rPr>
          <w:lang w:val="ru-RU"/>
        </w:rPr>
      </w:pPr>
      <w:bookmarkStart w:id="1668" w:name="z2695"/>
      <w:bookmarkEnd w:id="1667"/>
      <w:r w:rsidRPr="002F2912">
        <w:rPr>
          <w:color w:val="000000"/>
          <w:sz w:val="28"/>
          <w:lang w:val="ru-RU"/>
        </w:rPr>
        <w:t xml:space="preserve"> </w:t>
      </w:r>
      <w:r>
        <w:rPr>
          <w:color w:val="000000"/>
          <w:sz w:val="28"/>
        </w:rPr>
        <w:t>     </w:t>
      </w:r>
      <w:r w:rsidRPr="002F2912">
        <w:rPr>
          <w:color w:val="000000"/>
          <w:sz w:val="28"/>
          <w:lang w:val="ru-RU"/>
        </w:rPr>
        <w:t xml:space="preserve"> 3. Распоряжение налогового органа о </w:t>
      </w:r>
      <w:r w:rsidRPr="002F2912">
        <w:rPr>
          <w:color w:val="000000"/>
          <w:sz w:val="28"/>
          <w:lang w:val="ru-RU"/>
        </w:rPr>
        <w:t>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w:t>
      </w:r>
      <w:r w:rsidRPr="002F2912">
        <w:rPr>
          <w:color w:val="000000"/>
          <w:sz w:val="28"/>
          <w:lang w:val="ru-RU"/>
        </w:rPr>
        <w:t xml:space="preserve"> второго уровня или организацией, осуществляющей отдельные виды банковских операций. </w:t>
      </w:r>
    </w:p>
    <w:p w:rsidR="00EF5B47" w:rsidRPr="002F2912" w:rsidRDefault="0085068E">
      <w:pPr>
        <w:spacing w:after="0"/>
        <w:jc w:val="both"/>
        <w:rPr>
          <w:lang w:val="ru-RU"/>
        </w:rPr>
      </w:pPr>
      <w:bookmarkStart w:id="1669" w:name="z2696"/>
      <w:bookmarkEnd w:id="1668"/>
      <w:r>
        <w:rPr>
          <w:color w:val="000000"/>
          <w:sz w:val="28"/>
        </w:rPr>
        <w:t>     </w:t>
      </w:r>
      <w:r w:rsidRPr="002F2912">
        <w:rPr>
          <w:color w:val="000000"/>
          <w:sz w:val="28"/>
          <w:lang w:val="ru-RU"/>
        </w:rPr>
        <w:t xml:space="preserve">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w:t>
      </w:r>
      <w:r w:rsidRPr="002F2912">
        <w:rPr>
          <w:color w:val="000000"/>
          <w:sz w:val="28"/>
          <w:lang w:val="ru-RU"/>
        </w:rPr>
        <w:t>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w:t>
      </w:r>
      <w:r w:rsidRPr="002F2912">
        <w:rPr>
          <w:color w:val="000000"/>
          <w:sz w:val="28"/>
          <w:lang w:val="ru-RU"/>
        </w:rPr>
        <w:t>ся в соответствии с форматами, установленными уполномоченным органом совместно с Национальным Банком Республики Казахстан.</w:t>
      </w:r>
    </w:p>
    <w:p w:rsidR="00EF5B47" w:rsidRPr="002F2912" w:rsidRDefault="0085068E">
      <w:pPr>
        <w:spacing w:after="0"/>
        <w:jc w:val="both"/>
        <w:rPr>
          <w:lang w:val="ru-RU"/>
        </w:rPr>
      </w:pPr>
      <w:bookmarkStart w:id="1670" w:name="z2697"/>
      <w:bookmarkEnd w:id="1669"/>
      <w:r>
        <w:rPr>
          <w:color w:val="000000"/>
          <w:sz w:val="28"/>
        </w:rPr>
        <w:lastRenderedPageBreak/>
        <w:t>     </w:t>
      </w:r>
      <w:r w:rsidRPr="002F2912">
        <w:rPr>
          <w:color w:val="000000"/>
          <w:sz w:val="28"/>
          <w:lang w:val="ru-RU"/>
        </w:rPr>
        <w:t xml:space="preserve"> 4. Распоряжение налогового органа о приостановлении расходных операций по банковским счетам налогоплательщика (налогового агент</w:t>
      </w:r>
      <w:r w:rsidRPr="002F2912">
        <w:rPr>
          <w:color w:val="000000"/>
          <w:sz w:val="28"/>
          <w:lang w:val="ru-RU"/>
        </w:rPr>
        <w:t>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p w:rsidR="00EF5B47" w:rsidRPr="002F2912" w:rsidRDefault="0085068E">
      <w:pPr>
        <w:spacing w:after="0"/>
        <w:jc w:val="both"/>
        <w:rPr>
          <w:lang w:val="ru-RU"/>
        </w:rPr>
      </w:pPr>
      <w:bookmarkStart w:id="1671" w:name="z16481"/>
      <w:bookmarkEnd w:id="1670"/>
      <w:r>
        <w:rPr>
          <w:color w:val="000000"/>
          <w:sz w:val="28"/>
        </w:rPr>
        <w:t>     </w:t>
      </w:r>
      <w:r w:rsidRPr="002F2912">
        <w:rPr>
          <w:color w:val="000000"/>
          <w:sz w:val="28"/>
          <w:lang w:val="ru-RU"/>
        </w:rPr>
        <w:t xml:space="preserve"> 4-1. Погашение налогоплате</w:t>
      </w:r>
      <w:r w:rsidRPr="002F2912">
        <w:rPr>
          <w:color w:val="000000"/>
          <w:sz w:val="28"/>
          <w:lang w:val="ru-RU"/>
        </w:rPr>
        <w:t>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основанием для возобновления банком второго уров</w:t>
      </w:r>
      <w:r w:rsidRPr="002F2912">
        <w:rPr>
          <w:color w:val="000000"/>
          <w:sz w:val="28"/>
          <w:lang w:val="ru-RU"/>
        </w:rPr>
        <w:t>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p w:rsidR="00EF5B47" w:rsidRPr="002F2912" w:rsidRDefault="0085068E">
      <w:pPr>
        <w:spacing w:after="0"/>
        <w:jc w:val="both"/>
        <w:rPr>
          <w:lang w:val="ru-RU"/>
        </w:rPr>
      </w:pPr>
      <w:bookmarkStart w:id="1672" w:name="z16482"/>
      <w:bookmarkEnd w:id="1671"/>
      <w:r>
        <w:rPr>
          <w:color w:val="000000"/>
          <w:sz w:val="28"/>
        </w:rPr>
        <w:t>     </w:t>
      </w:r>
      <w:r w:rsidRPr="002F2912">
        <w:rPr>
          <w:color w:val="000000"/>
          <w:sz w:val="28"/>
          <w:lang w:val="ru-RU"/>
        </w:rPr>
        <w:t xml:space="preserve"> Банк второго уровня или организация, осуществляющая отдельные виды банковских операций, в де</w:t>
      </w:r>
      <w:r w:rsidRPr="002F2912">
        <w:rPr>
          <w:color w:val="000000"/>
          <w:sz w:val="28"/>
          <w:lang w:val="ru-RU"/>
        </w:rPr>
        <w:t>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p w:rsidR="00EF5B47" w:rsidRPr="002F2912" w:rsidRDefault="0085068E">
      <w:pPr>
        <w:spacing w:after="0"/>
        <w:jc w:val="both"/>
        <w:rPr>
          <w:lang w:val="ru-RU"/>
        </w:rPr>
      </w:pPr>
      <w:bookmarkStart w:id="1673" w:name="z2698"/>
      <w:bookmarkEnd w:id="1672"/>
      <w:r>
        <w:rPr>
          <w:color w:val="000000"/>
          <w:sz w:val="28"/>
        </w:rPr>
        <w:t>     </w:t>
      </w:r>
      <w:r w:rsidRPr="002F2912">
        <w:rPr>
          <w:color w:val="000000"/>
          <w:sz w:val="28"/>
          <w:lang w:val="ru-RU"/>
        </w:rPr>
        <w:t xml:space="preserve"> 5. Распоряжение о приостановлении расходны</w:t>
      </w:r>
      <w:r w:rsidRPr="002F2912">
        <w:rPr>
          <w:color w:val="000000"/>
          <w:sz w:val="28"/>
          <w:lang w:val="ru-RU"/>
        </w:rPr>
        <w:t>х операций по банковским счетам отменяется не позднее одного рабочего дня, следующего за днем устранения причин приостановления расходных операций по банковским счетам.</w:t>
      </w:r>
    </w:p>
    <w:p w:rsidR="00EF5B47" w:rsidRPr="002F2912" w:rsidRDefault="0085068E">
      <w:pPr>
        <w:spacing w:after="0"/>
        <w:jc w:val="both"/>
        <w:rPr>
          <w:lang w:val="ru-RU"/>
        </w:rPr>
      </w:pPr>
      <w:bookmarkStart w:id="1674" w:name="z16088"/>
      <w:bookmarkEnd w:id="1673"/>
      <w:r w:rsidRPr="002F2912">
        <w:rPr>
          <w:color w:val="000000"/>
          <w:sz w:val="28"/>
          <w:lang w:val="ru-RU"/>
        </w:rPr>
        <w:t xml:space="preserve"> </w:t>
      </w:r>
      <w:r>
        <w:rPr>
          <w:color w:val="000000"/>
          <w:sz w:val="28"/>
        </w:rPr>
        <w:t>     </w:t>
      </w:r>
      <w:r w:rsidRPr="002F2912">
        <w:rPr>
          <w:color w:val="000000"/>
          <w:sz w:val="28"/>
          <w:lang w:val="ru-RU"/>
        </w:rPr>
        <w:t xml:space="preserve"> 6. В случае закрытия банковского счета налогоплательщика (налогового агента) в с</w:t>
      </w:r>
      <w:r w:rsidRPr="002F2912">
        <w:rPr>
          <w:color w:val="000000"/>
          <w:sz w:val="28"/>
          <w:lang w:val="ru-RU"/>
        </w:rPr>
        <w:t>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w:t>
      </w:r>
      <w:r w:rsidRPr="002F2912">
        <w:rPr>
          <w:color w:val="000000"/>
          <w:sz w:val="28"/>
          <w:lang w:val="ru-RU"/>
        </w:rPr>
        <w:t>едомлением о закрытии банковского счета налогоплательщика (налогового агента).</w:t>
      </w:r>
    </w:p>
    <w:p w:rsidR="00EF5B47" w:rsidRPr="002F2912" w:rsidRDefault="0085068E">
      <w:pPr>
        <w:spacing w:after="0"/>
        <w:jc w:val="both"/>
        <w:rPr>
          <w:lang w:val="ru-RU"/>
        </w:rPr>
      </w:pPr>
      <w:bookmarkStart w:id="1675" w:name="z2701"/>
      <w:bookmarkEnd w:id="1674"/>
      <w:r>
        <w:rPr>
          <w:color w:val="000000"/>
          <w:sz w:val="28"/>
        </w:rPr>
        <w:t>     </w:t>
      </w:r>
      <w:r w:rsidRPr="002F2912">
        <w:rPr>
          <w:color w:val="000000"/>
          <w:sz w:val="28"/>
          <w:lang w:val="ru-RU"/>
        </w:rPr>
        <w:t xml:space="preserve">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w:t>
      </w:r>
      <w:r w:rsidRPr="002F2912">
        <w:rPr>
          <w:color w:val="000000"/>
          <w:sz w:val="28"/>
          <w:lang w:val="ru-RU"/>
        </w:rPr>
        <w:t>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bookmarkEnd w:id="1675"/>
    <w:p w:rsidR="00EF5B47" w:rsidRPr="002F2912" w:rsidRDefault="0085068E">
      <w:pPr>
        <w:spacing w:after="0"/>
        <w:rPr>
          <w:lang w:val="ru-RU"/>
        </w:rPr>
      </w:pPr>
      <w:r>
        <w:rPr>
          <w:color w:val="FF0000"/>
          <w:sz w:val="28"/>
        </w:rPr>
        <w:t>  </w:t>
      </w:r>
      <w:r>
        <w:rPr>
          <w:color w:val="FF0000"/>
          <w:sz w:val="28"/>
        </w:rPr>
        <w:t>   </w:t>
      </w:r>
      <w:r w:rsidRPr="002F2912">
        <w:rPr>
          <w:color w:val="FF0000"/>
          <w:sz w:val="28"/>
          <w:lang w:val="ru-RU"/>
        </w:rPr>
        <w:t xml:space="preserve"> Сноска. Статья 118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24.06. 2021 </w:t>
      </w:r>
      <w:r w:rsidRPr="002F2912">
        <w:rPr>
          <w:color w:val="000000"/>
          <w:sz w:val="28"/>
          <w:lang w:val="ru-RU"/>
        </w:rPr>
        <w:t>№ 53-</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ст.4</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по истечении шестидесяти календарных дней </w:t>
      </w:r>
      <w:r w:rsidRPr="002F2912">
        <w:rPr>
          <w:color w:val="FF0000"/>
          <w:sz w:val="28"/>
          <w:lang w:val="ru-RU"/>
        </w:rPr>
        <w:lastRenderedPageBreak/>
        <w:t>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119. Приостановление расходных операций по кассе налогоплательщика (налогового агента) </w:t>
      </w:r>
    </w:p>
    <w:p w:rsidR="00EF5B47" w:rsidRPr="002F2912" w:rsidRDefault="0085068E">
      <w:pPr>
        <w:spacing w:after="0"/>
        <w:jc w:val="both"/>
        <w:rPr>
          <w:lang w:val="ru-RU"/>
        </w:rPr>
      </w:pPr>
      <w:bookmarkStart w:id="1676" w:name="z2702"/>
      <w:r>
        <w:rPr>
          <w:color w:val="000000"/>
          <w:sz w:val="28"/>
        </w:rPr>
        <w:t>     </w:t>
      </w:r>
      <w:r w:rsidRPr="002F2912">
        <w:rPr>
          <w:color w:val="000000"/>
          <w:sz w:val="28"/>
          <w:lang w:val="ru-RU"/>
        </w:rPr>
        <w:t xml:space="preserve"> 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w:t>
      </w:r>
      <w:r w:rsidRPr="002F2912">
        <w:rPr>
          <w:color w:val="000000"/>
          <w:sz w:val="28"/>
          <w:lang w:val="ru-RU"/>
        </w:rPr>
        <w:t>ьщиком, отнесенным в соответствии с системой управления рисками к категории:</w:t>
      </w:r>
    </w:p>
    <w:p w:rsidR="00EF5B47" w:rsidRPr="002F2912" w:rsidRDefault="0085068E">
      <w:pPr>
        <w:spacing w:after="0"/>
        <w:jc w:val="both"/>
        <w:rPr>
          <w:lang w:val="ru-RU"/>
        </w:rPr>
      </w:pPr>
      <w:bookmarkStart w:id="1677" w:name="z14355"/>
      <w:bookmarkEnd w:id="1676"/>
      <w:r>
        <w:rPr>
          <w:color w:val="000000"/>
          <w:sz w:val="28"/>
        </w:rPr>
        <w:t>     </w:t>
      </w:r>
      <w:r w:rsidRPr="002F2912">
        <w:rPr>
          <w:color w:val="000000"/>
          <w:sz w:val="28"/>
          <w:lang w:val="ru-RU"/>
        </w:rPr>
        <w:t xml:space="preserve"> высокого уровня риска, – по истечении одного рабочего дня со дня вручения уведомления о погашении налоговой задолженности;</w:t>
      </w:r>
    </w:p>
    <w:p w:rsidR="00EF5B47" w:rsidRPr="002F2912" w:rsidRDefault="0085068E">
      <w:pPr>
        <w:spacing w:after="0"/>
        <w:jc w:val="both"/>
        <w:rPr>
          <w:lang w:val="ru-RU"/>
        </w:rPr>
      </w:pPr>
      <w:bookmarkStart w:id="1678" w:name="z14356"/>
      <w:bookmarkEnd w:id="1677"/>
      <w:r>
        <w:rPr>
          <w:color w:val="000000"/>
          <w:sz w:val="28"/>
        </w:rPr>
        <w:t>     </w:t>
      </w:r>
      <w:r w:rsidRPr="002F2912">
        <w:rPr>
          <w:color w:val="000000"/>
          <w:sz w:val="28"/>
          <w:lang w:val="ru-RU"/>
        </w:rPr>
        <w:t xml:space="preserve"> среднего уровня риска, – по истечении десяти</w:t>
      </w:r>
      <w:r w:rsidRPr="002F2912">
        <w:rPr>
          <w:color w:val="000000"/>
          <w:sz w:val="28"/>
          <w:lang w:val="ru-RU"/>
        </w:rPr>
        <w:t xml:space="preserve"> рабочих дней со дня вручения уведомления о погашении налоговой задолженности.</w:t>
      </w:r>
    </w:p>
    <w:p w:rsidR="00EF5B47" w:rsidRPr="002F2912" w:rsidRDefault="0085068E">
      <w:pPr>
        <w:spacing w:after="0"/>
        <w:jc w:val="both"/>
        <w:rPr>
          <w:lang w:val="ru-RU"/>
        </w:rPr>
      </w:pPr>
      <w:bookmarkStart w:id="1679" w:name="z2705"/>
      <w:bookmarkEnd w:id="1678"/>
      <w:r>
        <w:rPr>
          <w:color w:val="000000"/>
          <w:sz w:val="28"/>
        </w:rPr>
        <w:t>     </w:t>
      </w:r>
      <w:r w:rsidRPr="002F2912">
        <w:rPr>
          <w:color w:val="000000"/>
          <w:sz w:val="28"/>
          <w:lang w:val="ru-RU"/>
        </w:rPr>
        <w:t xml:space="preserve">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EF5B47" w:rsidRPr="002F2912" w:rsidRDefault="0085068E">
      <w:pPr>
        <w:spacing w:after="0"/>
        <w:jc w:val="both"/>
        <w:rPr>
          <w:lang w:val="ru-RU"/>
        </w:rPr>
      </w:pPr>
      <w:bookmarkStart w:id="1680" w:name="z2706"/>
      <w:bookmarkEnd w:id="1679"/>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платежей, преду</w:t>
      </w:r>
      <w:r w:rsidRPr="002F2912">
        <w:rPr>
          <w:color w:val="000000"/>
          <w:sz w:val="28"/>
          <w:lang w:val="ru-RU"/>
        </w:rPr>
        <w:t>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rsidR="00EF5B47" w:rsidRPr="002F2912" w:rsidRDefault="0085068E">
      <w:pPr>
        <w:spacing w:after="0"/>
        <w:jc w:val="both"/>
        <w:rPr>
          <w:lang w:val="ru-RU"/>
        </w:rPr>
      </w:pPr>
      <w:bookmarkStart w:id="1681" w:name="z2707"/>
      <w:bookmarkEnd w:id="1680"/>
      <w:r>
        <w:rPr>
          <w:color w:val="000000"/>
          <w:sz w:val="28"/>
        </w:rPr>
        <w:t>     </w:t>
      </w:r>
      <w:r w:rsidRPr="002F2912">
        <w:rPr>
          <w:color w:val="000000"/>
          <w:sz w:val="28"/>
          <w:lang w:val="ru-RU"/>
        </w:rPr>
        <w:t xml:space="preserve"> выдаче банком второго уровня или организацией, осуществляющей отдельные виды банков</w:t>
      </w:r>
      <w:r w:rsidRPr="002F2912">
        <w:rPr>
          <w:color w:val="000000"/>
          <w:sz w:val="28"/>
          <w:lang w:val="ru-RU"/>
        </w:rPr>
        <w:t>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p w:rsidR="00EF5B47" w:rsidRPr="002F2912" w:rsidRDefault="0085068E">
      <w:pPr>
        <w:spacing w:after="0"/>
        <w:jc w:val="both"/>
        <w:rPr>
          <w:lang w:val="ru-RU"/>
        </w:rPr>
      </w:pPr>
      <w:bookmarkStart w:id="1682" w:name="z2708"/>
      <w:bookmarkEnd w:id="1681"/>
      <w:r>
        <w:rPr>
          <w:color w:val="000000"/>
          <w:sz w:val="28"/>
        </w:rPr>
        <w:t>     </w:t>
      </w:r>
      <w:r w:rsidRPr="002F2912">
        <w:rPr>
          <w:color w:val="000000"/>
          <w:sz w:val="28"/>
          <w:lang w:val="ru-RU"/>
        </w:rPr>
        <w:t xml:space="preserve"> Распоряжение о приостановле</w:t>
      </w:r>
      <w:r w:rsidRPr="002F2912">
        <w:rPr>
          <w:color w:val="000000"/>
          <w:sz w:val="28"/>
          <w:lang w:val="ru-RU"/>
        </w:rPr>
        <w:t>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w:t>
      </w:r>
      <w:r w:rsidRPr="002F2912">
        <w:rPr>
          <w:color w:val="000000"/>
          <w:sz w:val="28"/>
          <w:lang w:val="ru-RU"/>
        </w:rPr>
        <w:t>олучения.</w:t>
      </w:r>
    </w:p>
    <w:p w:rsidR="00EF5B47" w:rsidRPr="002F2912" w:rsidRDefault="0085068E">
      <w:pPr>
        <w:spacing w:after="0"/>
        <w:jc w:val="both"/>
        <w:rPr>
          <w:lang w:val="ru-RU"/>
        </w:rPr>
      </w:pPr>
      <w:bookmarkStart w:id="1683" w:name="z2709"/>
      <w:bookmarkEnd w:id="1682"/>
      <w:r>
        <w:rPr>
          <w:color w:val="000000"/>
          <w:sz w:val="28"/>
        </w:rPr>
        <w:t>     </w:t>
      </w:r>
      <w:r w:rsidRPr="002F2912">
        <w:rPr>
          <w:color w:val="000000"/>
          <w:sz w:val="28"/>
          <w:lang w:val="ru-RU"/>
        </w:rPr>
        <w:t xml:space="preserve">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w:t>
      </w:r>
      <w:r w:rsidRPr="002F2912">
        <w:rPr>
          <w:color w:val="000000"/>
          <w:sz w:val="28"/>
          <w:lang w:val="ru-RU"/>
        </w:rPr>
        <w:t>ледующего за днем их поступления.</w:t>
      </w:r>
    </w:p>
    <w:p w:rsidR="00EF5B47" w:rsidRPr="002F2912" w:rsidRDefault="0085068E">
      <w:pPr>
        <w:spacing w:after="0"/>
        <w:jc w:val="both"/>
        <w:rPr>
          <w:lang w:val="ru-RU"/>
        </w:rPr>
      </w:pPr>
      <w:bookmarkStart w:id="1684" w:name="z2710"/>
      <w:bookmarkEnd w:id="1683"/>
      <w:r>
        <w:rPr>
          <w:color w:val="000000"/>
          <w:sz w:val="28"/>
        </w:rPr>
        <w:t>     </w:t>
      </w:r>
      <w:r w:rsidRPr="002F2912">
        <w:rPr>
          <w:color w:val="000000"/>
          <w:sz w:val="28"/>
          <w:lang w:val="ru-RU"/>
        </w:rPr>
        <w:t xml:space="preserve">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EF5B47" w:rsidRPr="002F2912" w:rsidRDefault="0085068E">
      <w:pPr>
        <w:spacing w:after="0"/>
        <w:jc w:val="both"/>
        <w:rPr>
          <w:lang w:val="ru-RU"/>
        </w:rPr>
      </w:pPr>
      <w:bookmarkStart w:id="1685" w:name="z2711"/>
      <w:bookmarkEnd w:id="1684"/>
      <w:r>
        <w:rPr>
          <w:color w:val="000000"/>
          <w:sz w:val="28"/>
        </w:rPr>
        <w:lastRenderedPageBreak/>
        <w:t>     </w:t>
      </w:r>
      <w:r w:rsidRPr="002F2912">
        <w:rPr>
          <w:color w:val="000000"/>
          <w:sz w:val="28"/>
          <w:lang w:val="ru-RU"/>
        </w:rPr>
        <w:t xml:space="preserve"> 4. Распоряжение налогового органа о приостановлении расходных</w:t>
      </w:r>
      <w:r w:rsidRPr="002F2912">
        <w:rPr>
          <w:color w:val="000000"/>
          <w:sz w:val="28"/>
          <w:lang w:val="ru-RU"/>
        </w:rPr>
        <w:t xml:space="preserve"> операций по кассе отменяется налоговым органом не позднее одного рабочего дня после погашения налогоплательщиком задолженности в бюджет.</w:t>
      </w:r>
    </w:p>
    <w:bookmarkEnd w:id="1685"/>
    <w:p w:rsidR="00EF5B47" w:rsidRPr="002F2912" w:rsidRDefault="0085068E">
      <w:pPr>
        <w:spacing w:after="0"/>
        <w:jc w:val="both"/>
        <w:rPr>
          <w:lang w:val="ru-RU"/>
        </w:rPr>
      </w:pPr>
      <w:r w:rsidRPr="002F2912">
        <w:rPr>
          <w:b/>
          <w:color w:val="000000"/>
          <w:sz w:val="28"/>
          <w:lang w:val="ru-RU"/>
        </w:rPr>
        <w:t>Статья 120. Ограничение в распоряжении имуществом налогоплательщика (налогового агента)</w:t>
      </w:r>
    </w:p>
    <w:p w:rsidR="00EF5B47" w:rsidRPr="002F2912" w:rsidRDefault="0085068E">
      <w:pPr>
        <w:spacing w:after="0"/>
        <w:jc w:val="both"/>
        <w:rPr>
          <w:lang w:val="ru-RU"/>
        </w:rPr>
      </w:pPr>
      <w:bookmarkStart w:id="1686" w:name="z2712"/>
      <w:r>
        <w:rPr>
          <w:color w:val="000000"/>
          <w:sz w:val="28"/>
        </w:rPr>
        <w:t>     </w:t>
      </w:r>
      <w:r w:rsidRPr="002F2912">
        <w:rPr>
          <w:color w:val="000000"/>
          <w:sz w:val="28"/>
          <w:lang w:val="ru-RU"/>
        </w:rPr>
        <w:t xml:space="preserve"> 1. Налоговым органом про</w:t>
      </w:r>
      <w:r w:rsidRPr="002F2912">
        <w:rPr>
          <w:color w:val="000000"/>
          <w:sz w:val="28"/>
          <w:lang w:val="ru-RU"/>
        </w:rPr>
        <w:t>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rsidR="00EF5B47" w:rsidRPr="002F2912" w:rsidRDefault="0085068E">
      <w:pPr>
        <w:spacing w:after="0"/>
        <w:jc w:val="both"/>
        <w:rPr>
          <w:lang w:val="ru-RU"/>
        </w:rPr>
      </w:pPr>
      <w:bookmarkStart w:id="1687" w:name="z2713"/>
      <w:bookmarkEnd w:id="1686"/>
      <w:r>
        <w:rPr>
          <w:color w:val="000000"/>
          <w:sz w:val="28"/>
        </w:rPr>
        <w:t>     </w:t>
      </w:r>
      <w:r w:rsidRPr="002F2912">
        <w:rPr>
          <w:color w:val="000000"/>
          <w:sz w:val="28"/>
          <w:lang w:val="ru-RU"/>
        </w:rPr>
        <w:t xml:space="preserve"> 1) непогашения налоговой задолженности налогоплательщиком (налоговым агентом), отнесенным в</w:t>
      </w:r>
      <w:r w:rsidRPr="002F2912">
        <w:rPr>
          <w:color w:val="000000"/>
          <w:sz w:val="28"/>
          <w:lang w:val="ru-RU"/>
        </w:rPr>
        <w:t xml:space="preserve"> соответствии с системой управления рисками к категории:</w:t>
      </w:r>
    </w:p>
    <w:p w:rsidR="00EF5B47" w:rsidRPr="002F2912" w:rsidRDefault="0085068E">
      <w:pPr>
        <w:spacing w:after="0"/>
        <w:jc w:val="both"/>
        <w:rPr>
          <w:lang w:val="ru-RU"/>
        </w:rPr>
      </w:pPr>
      <w:bookmarkStart w:id="1688" w:name="z14192"/>
      <w:bookmarkEnd w:id="1687"/>
      <w:r>
        <w:rPr>
          <w:color w:val="000000"/>
          <w:sz w:val="28"/>
        </w:rPr>
        <w:t>     </w:t>
      </w:r>
      <w:r w:rsidRPr="002F2912">
        <w:rPr>
          <w:color w:val="000000"/>
          <w:sz w:val="28"/>
          <w:lang w:val="ru-RU"/>
        </w:rPr>
        <w:t xml:space="preserve"> высокого уровня риска, – по истечении одного рабочего дня со дня вручения уведомления о погашении налоговой задолженности;</w:t>
      </w:r>
    </w:p>
    <w:p w:rsidR="00EF5B47" w:rsidRPr="002F2912" w:rsidRDefault="0085068E">
      <w:pPr>
        <w:spacing w:after="0"/>
        <w:jc w:val="both"/>
        <w:rPr>
          <w:lang w:val="ru-RU"/>
        </w:rPr>
      </w:pPr>
      <w:bookmarkStart w:id="1689" w:name="z14193"/>
      <w:bookmarkEnd w:id="1688"/>
      <w:r>
        <w:rPr>
          <w:color w:val="000000"/>
          <w:sz w:val="28"/>
        </w:rPr>
        <w:t>     </w:t>
      </w:r>
      <w:r w:rsidRPr="002F2912">
        <w:rPr>
          <w:color w:val="000000"/>
          <w:sz w:val="28"/>
          <w:lang w:val="ru-RU"/>
        </w:rPr>
        <w:t xml:space="preserve"> среднего риска, – по истечении пятнадцати рабочих дней со дня вр</w:t>
      </w:r>
      <w:r w:rsidRPr="002F2912">
        <w:rPr>
          <w:color w:val="000000"/>
          <w:sz w:val="28"/>
          <w:lang w:val="ru-RU"/>
        </w:rPr>
        <w:t>учения уведомления о погашении налоговой задолженности;</w:t>
      </w:r>
    </w:p>
    <w:p w:rsidR="00EF5B47" w:rsidRPr="002F2912" w:rsidRDefault="0085068E">
      <w:pPr>
        <w:spacing w:after="0"/>
        <w:jc w:val="both"/>
        <w:rPr>
          <w:lang w:val="ru-RU"/>
        </w:rPr>
      </w:pPr>
      <w:bookmarkStart w:id="1690" w:name="z2716"/>
      <w:bookmarkEnd w:id="1689"/>
      <w:r>
        <w:rPr>
          <w:color w:val="000000"/>
          <w:sz w:val="28"/>
        </w:rPr>
        <w:t>     </w:t>
      </w:r>
      <w:r w:rsidRPr="002F2912">
        <w:rPr>
          <w:color w:val="000000"/>
          <w:sz w:val="28"/>
          <w:lang w:val="ru-RU"/>
        </w:rPr>
        <w:t xml:space="preserve"> 2) обжалования налогоплательщиком (налоговым агентом), за исключением налогоплательщика, подлежащего налоговому мониторингу, уведомления о результатах проверки, в котором содержатся сведения о с</w:t>
      </w:r>
      <w:r w:rsidRPr="002F2912">
        <w:rPr>
          <w:color w:val="000000"/>
          <w:sz w:val="28"/>
          <w:lang w:val="ru-RU"/>
        </w:rPr>
        <w:t>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p w:rsidR="00EF5B47" w:rsidRPr="002F2912" w:rsidRDefault="0085068E">
      <w:pPr>
        <w:spacing w:after="0"/>
        <w:jc w:val="both"/>
        <w:rPr>
          <w:lang w:val="ru-RU"/>
        </w:rPr>
      </w:pPr>
      <w:bookmarkStart w:id="1691" w:name="z2717"/>
      <w:bookmarkEnd w:id="1690"/>
      <w:r>
        <w:rPr>
          <w:color w:val="000000"/>
          <w:sz w:val="28"/>
        </w:rPr>
        <w:t>     </w:t>
      </w:r>
      <w:r w:rsidRPr="002F2912">
        <w:rPr>
          <w:color w:val="000000"/>
          <w:sz w:val="28"/>
          <w:lang w:val="ru-RU"/>
        </w:rPr>
        <w:t xml:space="preserve"> При этом в случае, указанном в настоящем подпункте, ограничение </w:t>
      </w:r>
      <w:r w:rsidRPr="002F2912">
        <w:rPr>
          <w:color w:val="000000"/>
          <w:sz w:val="28"/>
          <w:lang w:val="ru-RU"/>
        </w:rPr>
        <w:t>производится налоговым органом без направления уведомления о погашении налоговой задолженности по истечении трех рабочих дней:</w:t>
      </w:r>
    </w:p>
    <w:p w:rsidR="00EF5B47" w:rsidRPr="002F2912" w:rsidRDefault="0085068E">
      <w:pPr>
        <w:spacing w:after="0"/>
        <w:jc w:val="both"/>
        <w:rPr>
          <w:lang w:val="ru-RU"/>
        </w:rPr>
      </w:pPr>
      <w:bookmarkStart w:id="1692" w:name="z2718"/>
      <w:bookmarkEnd w:id="1691"/>
      <w:r w:rsidRPr="002F2912">
        <w:rPr>
          <w:color w:val="000000"/>
          <w:sz w:val="28"/>
          <w:lang w:val="ru-RU"/>
        </w:rPr>
        <w:t xml:space="preserve"> </w:t>
      </w:r>
      <w:r>
        <w:rPr>
          <w:color w:val="000000"/>
          <w:sz w:val="28"/>
        </w:rPr>
        <w:t>     </w:t>
      </w:r>
      <w:r w:rsidRPr="002F2912">
        <w:rPr>
          <w:color w:val="000000"/>
          <w:sz w:val="28"/>
          <w:lang w:val="ru-RU"/>
        </w:rPr>
        <w:t xml:space="preserve"> со дня подачи жалобы налогоплательщиком (налоговым агентом) в порядке, определенном главой 21 настоящего Кодекса;</w:t>
      </w:r>
    </w:p>
    <w:p w:rsidR="00EF5B47" w:rsidRPr="002F2912" w:rsidRDefault="0085068E">
      <w:pPr>
        <w:spacing w:after="0"/>
        <w:jc w:val="both"/>
        <w:rPr>
          <w:lang w:val="ru-RU"/>
        </w:rPr>
      </w:pPr>
      <w:bookmarkStart w:id="1693" w:name="z2719"/>
      <w:bookmarkEnd w:id="1692"/>
      <w:r>
        <w:rPr>
          <w:color w:val="000000"/>
          <w:sz w:val="28"/>
        </w:rPr>
        <w:t>     </w:t>
      </w:r>
      <w:r w:rsidRPr="002F2912">
        <w:rPr>
          <w:color w:val="000000"/>
          <w:sz w:val="28"/>
          <w:lang w:val="ru-RU"/>
        </w:rPr>
        <w:t xml:space="preserve"> со</w:t>
      </w:r>
      <w:r w:rsidRPr="002F2912">
        <w:rPr>
          <w:color w:val="000000"/>
          <w:sz w:val="28"/>
          <w:lang w:val="ru-RU"/>
        </w:rPr>
        <w:t xml:space="preserve">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p w:rsidR="00EF5B47" w:rsidRPr="002F2912" w:rsidRDefault="0085068E">
      <w:pPr>
        <w:spacing w:after="0"/>
        <w:jc w:val="both"/>
        <w:rPr>
          <w:lang w:val="ru-RU"/>
        </w:rPr>
      </w:pPr>
      <w:bookmarkStart w:id="1694" w:name="z2720"/>
      <w:bookmarkEnd w:id="1693"/>
      <w:r>
        <w:rPr>
          <w:color w:val="000000"/>
          <w:sz w:val="28"/>
        </w:rPr>
        <w:t>     </w:t>
      </w:r>
      <w:r w:rsidRPr="002F2912">
        <w:rPr>
          <w:color w:val="000000"/>
          <w:sz w:val="28"/>
          <w:lang w:val="ru-RU"/>
        </w:rPr>
        <w:t xml:space="preserve"> 2. Ограничение в распоряжении имуществом налогоп</w:t>
      </w:r>
      <w:r w:rsidRPr="002F2912">
        <w:rPr>
          <w:color w:val="000000"/>
          <w:sz w:val="28"/>
          <w:lang w:val="ru-RU"/>
        </w:rPr>
        <w:t>лательщика (налогового агента) производится налоговым органом в отношении имущества:</w:t>
      </w:r>
    </w:p>
    <w:p w:rsidR="00EF5B47" w:rsidRPr="002F2912" w:rsidRDefault="0085068E">
      <w:pPr>
        <w:spacing w:after="0"/>
        <w:jc w:val="both"/>
        <w:rPr>
          <w:lang w:val="ru-RU"/>
        </w:rPr>
      </w:pPr>
      <w:bookmarkStart w:id="1695" w:name="z2721"/>
      <w:bookmarkEnd w:id="1694"/>
      <w:r>
        <w:rPr>
          <w:color w:val="000000"/>
          <w:sz w:val="28"/>
        </w:rPr>
        <w:t>     </w:t>
      </w:r>
      <w:r w:rsidRPr="002F2912">
        <w:rPr>
          <w:color w:val="000000"/>
          <w:sz w:val="28"/>
          <w:lang w:val="ru-RU"/>
        </w:rPr>
        <w:t xml:space="preserve">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w:t>
      </w:r>
      <w:r w:rsidRPr="002F2912">
        <w:rPr>
          <w:color w:val="000000"/>
          <w:sz w:val="28"/>
          <w:lang w:val="ru-RU"/>
        </w:rPr>
        <w:t>м в подпункте 1) части первой пункта 1 настоящей статьи;</w:t>
      </w:r>
    </w:p>
    <w:p w:rsidR="00EF5B47" w:rsidRPr="002F2912" w:rsidRDefault="0085068E">
      <w:pPr>
        <w:spacing w:after="0"/>
        <w:jc w:val="both"/>
        <w:rPr>
          <w:lang w:val="ru-RU"/>
        </w:rPr>
      </w:pPr>
      <w:bookmarkStart w:id="1696" w:name="z2722"/>
      <w:bookmarkEnd w:id="1695"/>
      <w:r>
        <w:rPr>
          <w:color w:val="000000"/>
          <w:sz w:val="28"/>
        </w:rPr>
        <w:t>     </w:t>
      </w:r>
      <w:r w:rsidRPr="002F2912">
        <w:rPr>
          <w:color w:val="000000"/>
          <w:sz w:val="28"/>
          <w:lang w:val="ru-RU"/>
        </w:rPr>
        <w:t xml:space="preserve"> 2) являющегося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w:t>
      </w:r>
      <w:r w:rsidRPr="002F2912">
        <w:rPr>
          <w:color w:val="000000"/>
          <w:sz w:val="28"/>
          <w:lang w:val="ru-RU"/>
        </w:rPr>
        <w:t>м средством, инвестицией в недвижимость и (или) биологическим активом, в случае, указанном в подпункте 2) части первой пункта 1 настоящей статьи.</w:t>
      </w:r>
    </w:p>
    <w:p w:rsidR="00EF5B47" w:rsidRPr="002F2912" w:rsidRDefault="0085068E">
      <w:pPr>
        <w:spacing w:after="0"/>
        <w:jc w:val="both"/>
        <w:rPr>
          <w:lang w:val="ru-RU"/>
        </w:rPr>
      </w:pPr>
      <w:bookmarkStart w:id="1697" w:name="z2723"/>
      <w:bookmarkEnd w:id="1696"/>
      <w:r w:rsidRPr="002F2912">
        <w:rPr>
          <w:color w:val="000000"/>
          <w:sz w:val="28"/>
          <w:lang w:val="ru-RU"/>
        </w:rPr>
        <w:lastRenderedPageBreak/>
        <w:t xml:space="preserve"> </w:t>
      </w:r>
      <w:r>
        <w:rPr>
          <w:color w:val="000000"/>
          <w:sz w:val="28"/>
        </w:rPr>
        <w:t>     </w:t>
      </w:r>
      <w:r w:rsidRPr="002F2912">
        <w:rPr>
          <w:color w:val="000000"/>
          <w:sz w:val="28"/>
          <w:lang w:val="ru-RU"/>
        </w:rPr>
        <w:t xml:space="preserve"> 3. Не подлежат ограничению в распоряжении: </w:t>
      </w:r>
    </w:p>
    <w:p w:rsidR="00EF5B47" w:rsidRPr="002F2912" w:rsidRDefault="0085068E">
      <w:pPr>
        <w:spacing w:after="0"/>
        <w:jc w:val="both"/>
        <w:rPr>
          <w:lang w:val="ru-RU"/>
        </w:rPr>
      </w:pPr>
      <w:bookmarkStart w:id="1698" w:name="z2724"/>
      <w:bookmarkEnd w:id="1697"/>
      <w:r w:rsidRPr="002F2912">
        <w:rPr>
          <w:color w:val="000000"/>
          <w:sz w:val="28"/>
          <w:lang w:val="ru-RU"/>
        </w:rPr>
        <w:t xml:space="preserve"> </w:t>
      </w:r>
      <w:r>
        <w:rPr>
          <w:color w:val="000000"/>
          <w:sz w:val="28"/>
        </w:rPr>
        <w:t>     </w:t>
      </w:r>
      <w:r w:rsidRPr="002F2912">
        <w:rPr>
          <w:color w:val="000000"/>
          <w:sz w:val="28"/>
          <w:lang w:val="ru-RU"/>
        </w:rPr>
        <w:t xml:space="preserve"> объекты жизнеобеспечения; </w:t>
      </w:r>
    </w:p>
    <w:p w:rsidR="00EF5B47" w:rsidRPr="002F2912" w:rsidRDefault="0085068E">
      <w:pPr>
        <w:spacing w:after="0"/>
        <w:jc w:val="both"/>
        <w:rPr>
          <w:lang w:val="ru-RU"/>
        </w:rPr>
      </w:pPr>
      <w:bookmarkStart w:id="1699" w:name="z2725"/>
      <w:bookmarkEnd w:id="1698"/>
      <w:r w:rsidRPr="002F2912">
        <w:rPr>
          <w:color w:val="000000"/>
          <w:sz w:val="28"/>
          <w:lang w:val="ru-RU"/>
        </w:rPr>
        <w:t xml:space="preserve"> </w:t>
      </w:r>
      <w:r>
        <w:rPr>
          <w:color w:val="000000"/>
          <w:sz w:val="28"/>
        </w:rPr>
        <w:t>     </w:t>
      </w:r>
      <w:r w:rsidRPr="002F2912">
        <w:rPr>
          <w:color w:val="000000"/>
          <w:sz w:val="28"/>
          <w:lang w:val="ru-RU"/>
        </w:rPr>
        <w:t xml:space="preserve"> электрическая, теп</w:t>
      </w:r>
      <w:r w:rsidRPr="002F2912">
        <w:rPr>
          <w:color w:val="000000"/>
          <w:sz w:val="28"/>
          <w:lang w:val="ru-RU"/>
        </w:rPr>
        <w:t xml:space="preserve">ловая и иные виды энергии; </w:t>
      </w:r>
    </w:p>
    <w:p w:rsidR="00EF5B47" w:rsidRPr="002F2912" w:rsidRDefault="0085068E">
      <w:pPr>
        <w:spacing w:after="0"/>
        <w:jc w:val="both"/>
        <w:rPr>
          <w:lang w:val="ru-RU"/>
        </w:rPr>
      </w:pPr>
      <w:bookmarkStart w:id="1700" w:name="z2726"/>
      <w:bookmarkEnd w:id="1699"/>
      <w:r>
        <w:rPr>
          <w:color w:val="000000"/>
          <w:sz w:val="28"/>
        </w:rPr>
        <w:t>     </w:t>
      </w:r>
      <w:r w:rsidRPr="002F2912">
        <w:rPr>
          <w:color w:val="000000"/>
          <w:sz w:val="28"/>
          <w:lang w:val="ru-RU"/>
        </w:rPr>
        <w:t xml:space="preserve"> продукты питания или сырье, срок хранения и (или) годности которых не превышает одного года.</w:t>
      </w:r>
    </w:p>
    <w:p w:rsidR="00EF5B47" w:rsidRPr="002F2912" w:rsidRDefault="0085068E">
      <w:pPr>
        <w:spacing w:after="0"/>
        <w:jc w:val="both"/>
        <w:rPr>
          <w:lang w:val="ru-RU"/>
        </w:rPr>
      </w:pPr>
      <w:bookmarkStart w:id="1701" w:name="z2727"/>
      <w:bookmarkEnd w:id="1700"/>
      <w:r>
        <w:rPr>
          <w:color w:val="000000"/>
          <w:sz w:val="28"/>
        </w:rPr>
        <w:t>     </w:t>
      </w:r>
      <w:r w:rsidRPr="002F2912">
        <w:rPr>
          <w:color w:val="000000"/>
          <w:sz w:val="28"/>
          <w:lang w:val="ru-RU"/>
        </w:rPr>
        <w:t xml:space="preserve"> Налоговому органу запрещается изъятие ограниченного в распоряжении имущества налогоплательщика (налогового агента), передан</w:t>
      </w:r>
      <w:r w:rsidRPr="002F2912">
        <w:rPr>
          <w:color w:val="000000"/>
          <w:sz w:val="28"/>
          <w:lang w:val="ru-RU"/>
        </w:rPr>
        <w:t>ного (полученного) в финансовый лизинг либо предоставленного в залог, до прекращения действия договора лизинга и (или) залога.</w:t>
      </w:r>
    </w:p>
    <w:p w:rsidR="00EF5B47" w:rsidRPr="002F2912" w:rsidRDefault="0085068E">
      <w:pPr>
        <w:spacing w:after="0"/>
        <w:jc w:val="both"/>
        <w:rPr>
          <w:lang w:val="ru-RU"/>
        </w:rPr>
      </w:pPr>
      <w:bookmarkStart w:id="1702" w:name="z2728"/>
      <w:bookmarkEnd w:id="1701"/>
      <w:r>
        <w:rPr>
          <w:color w:val="000000"/>
          <w:sz w:val="28"/>
        </w:rPr>
        <w:t>     </w:t>
      </w:r>
      <w:r w:rsidRPr="002F2912">
        <w:rPr>
          <w:color w:val="000000"/>
          <w:sz w:val="28"/>
          <w:lang w:val="ru-RU"/>
        </w:rPr>
        <w:t xml:space="preserve"> Налогоплательщику (налоговому агенту) запрещается изменение условий договора (продление срока действия договора, сублизинг </w:t>
      </w:r>
      <w:r w:rsidRPr="002F2912">
        <w:rPr>
          <w:color w:val="000000"/>
          <w:sz w:val="28"/>
          <w:lang w:val="ru-RU"/>
        </w:rPr>
        <w:t>и (или) перезалог) со дня ограничения налоговым органом распоряжения имуществом и до его отмены.</w:t>
      </w:r>
    </w:p>
    <w:p w:rsidR="00EF5B47" w:rsidRPr="002F2912" w:rsidRDefault="0085068E">
      <w:pPr>
        <w:spacing w:after="0"/>
        <w:jc w:val="both"/>
        <w:rPr>
          <w:lang w:val="ru-RU"/>
        </w:rPr>
      </w:pPr>
      <w:bookmarkStart w:id="1703" w:name="z14587"/>
      <w:bookmarkEnd w:id="1702"/>
      <w:r>
        <w:rPr>
          <w:color w:val="000000"/>
          <w:sz w:val="28"/>
        </w:rPr>
        <w:t>     </w:t>
      </w:r>
      <w:r w:rsidRPr="002F2912">
        <w:rPr>
          <w:color w:val="000000"/>
          <w:sz w:val="28"/>
          <w:lang w:val="ru-RU"/>
        </w:rPr>
        <w:t xml:space="preserve"> Для целей настоящего пункта под объектами жизнеобеспечения понимаются сооружения, технологические установки и агрегаты организаций газоснабжения, энергос</w:t>
      </w:r>
      <w:r w:rsidRPr="002F2912">
        <w:rPr>
          <w:color w:val="000000"/>
          <w:sz w:val="28"/>
          <w:lang w:val="ru-RU"/>
        </w:rPr>
        <w:t>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p w:rsidR="00EF5B47" w:rsidRPr="002F2912" w:rsidRDefault="0085068E">
      <w:pPr>
        <w:spacing w:after="0"/>
        <w:jc w:val="both"/>
        <w:rPr>
          <w:lang w:val="ru-RU"/>
        </w:rPr>
      </w:pPr>
      <w:bookmarkStart w:id="1704" w:name="z2729"/>
      <w:bookmarkEnd w:id="1703"/>
      <w:r>
        <w:rPr>
          <w:color w:val="000000"/>
          <w:sz w:val="28"/>
        </w:rPr>
        <w:t>     </w:t>
      </w:r>
      <w:r w:rsidRPr="002F2912">
        <w:rPr>
          <w:color w:val="000000"/>
          <w:sz w:val="28"/>
          <w:lang w:val="ru-RU"/>
        </w:rPr>
        <w:t xml:space="preserve"> 4. Решение об ограничении в распоряжении </w:t>
      </w:r>
      <w:r w:rsidRPr="002F2912">
        <w:rPr>
          <w:color w:val="000000"/>
          <w:sz w:val="28"/>
          <w:lang w:val="ru-RU"/>
        </w:rPr>
        <w:t>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rsidR="00EF5B47" w:rsidRPr="002F2912" w:rsidRDefault="0085068E">
      <w:pPr>
        <w:spacing w:after="0"/>
        <w:jc w:val="both"/>
        <w:rPr>
          <w:lang w:val="ru-RU"/>
        </w:rPr>
      </w:pPr>
      <w:bookmarkStart w:id="1705" w:name="z2730"/>
      <w:bookmarkEnd w:id="1704"/>
      <w:r>
        <w:rPr>
          <w:color w:val="000000"/>
          <w:sz w:val="28"/>
        </w:rPr>
        <w:t>     </w:t>
      </w:r>
      <w:r w:rsidRPr="002F2912">
        <w:rPr>
          <w:color w:val="000000"/>
          <w:sz w:val="28"/>
          <w:lang w:val="ru-RU"/>
        </w:rPr>
        <w:t xml:space="preserve"> 1) налоговой задолженности по данным, имеющимся на лицевом счете налогоплательщика (налогового аге</w:t>
      </w:r>
      <w:r w:rsidRPr="002F2912">
        <w:rPr>
          <w:color w:val="000000"/>
          <w:sz w:val="28"/>
          <w:lang w:val="ru-RU"/>
        </w:rPr>
        <w:t>нта) на дату вынесения такого решения, – в случае, указанном в подпункте 1) части первой пункта 1 настоящей статьи;</w:t>
      </w:r>
    </w:p>
    <w:p w:rsidR="00EF5B47" w:rsidRPr="002F2912" w:rsidRDefault="0085068E">
      <w:pPr>
        <w:spacing w:after="0"/>
        <w:jc w:val="both"/>
        <w:rPr>
          <w:lang w:val="ru-RU"/>
        </w:rPr>
      </w:pPr>
      <w:bookmarkStart w:id="1706" w:name="z2731"/>
      <w:bookmarkEnd w:id="1705"/>
      <w:r w:rsidRPr="002F2912">
        <w:rPr>
          <w:color w:val="000000"/>
          <w:sz w:val="28"/>
          <w:lang w:val="ru-RU"/>
        </w:rPr>
        <w:t xml:space="preserve"> </w:t>
      </w:r>
      <w:r>
        <w:rPr>
          <w:color w:val="000000"/>
          <w:sz w:val="28"/>
        </w:rPr>
        <w:t>     </w:t>
      </w:r>
      <w:r w:rsidRPr="002F2912">
        <w:rPr>
          <w:color w:val="000000"/>
          <w:sz w:val="28"/>
          <w:lang w:val="ru-RU"/>
        </w:rPr>
        <w:t xml:space="preserve"> 2) налогов, платежей в бюджет и пени, обжалуемых налогоплательщиком (налоговым агентом) в порядке, определенном главой 21 настоящего </w:t>
      </w:r>
      <w:r w:rsidRPr="002F2912">
        <w:rPr>
          <w:color w:val="000000"/>
          <w:sz w:val="28"/>
          <w:lang w:val="ru-RU"/>
        </w:rPr>
        <w:t>Кодекса, – в случае, указанном в подпункте 2) части первой пункта 1 настоящей статьи.</w:t>
      </w:r>
    </w:p>
    <w:p w:rsidR="00EF5B47" w:rsidRPr="002F2912" w:rsidRDefault="0085068E">
      <w:pPr>
        <w:spacing w:after="0"/>
        <w:jc w:val="both"/>
        <w:rPr>
          <w:lang w:val="ru-RU"/>
        </w:rPr>
      </w:pPr>
      <w:bookmarkStart w:id="1707" w:name="z2732"/>
      <w:bookmarkEnd w:id="1706"/>
      <w:r>
        <w:rPr>
          <w:color w:val="000000"/>
          <w:sz w:val="28"/>
        </w:rPr>
        <w:t>     </w:t>
      </w:r>
      <w:r w:rsidRPr="002F2912">
        <w:rPr>
          <w:color w:val="000000"/>
          <w:sz w:val="28"/>
          <w:lang w:val="ru-RU"/>
        </w:rPr>
        <w:t xml:space="preserve"> 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w:t>
      </w:r>
      <w:r w:rsidRPr="002F2912">
        <w:rPr>
          <w:color w:val="000000"/>
          <w:sz w:val="28"/>
          <w:lang w:val="ru-RU"/>
        </w:rPr>
        <w:t>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EF5B47" w:rsidRPr="002F2912" w:rsidRDefault="0085068E">
      <w:pPr>
        <w:spacing w:after="0"/>
        <w:jc w:val="both"/>
        <w:rPr>
          <w:lang w:val="ru-RU"/>
        </w:rPr>
      </w:pPr>
      <w:bookmarkStart w:id="1708" w:name="z2733"/>
      <w:bookmarkEnd w:id="1707"/>
      <w:r>
        <w:rPr>
          <w:color w:val="000000"/>
          <w:sz w:val="28"/>
        </w:rPr>
        <w:t>     </w:t>
      </w:r>
      <w:r w:rsidRPr="002F2912">
        <w:rPr>
          <w:color w:val="000000"/>
          <w:sz w:val="28"/>
          <w:lang w:val="ru-RU"/>
        </w:rPr>
        <w:t xml:space="preserve"> 1) по почте заказным письмом с уведомлением – с даты отметки налогоплательщико</w:t>
      </w:r>
      <w:r w:rsidRPr="002F2912">
        <w:rPr>
          <w:color w:val="000000"/>
          <w:sz w:val="28"/>
          <w:lang w:val="ru-RU"/>
        </w:rPr>
        <w:t>м (налоговым агентом) в уведомлении почтовой или иной организации связи;</w:t>
      </w:r>
    </w:p>
    <w:p w:rsidR="00EF5B47" w:rsidRPr="002F2912" w:rsidRDefault="0085068E">
      <w:pPr>
        <w:spacing w:after="0"/>
        <w:jc w:val="both"/>
        <w:rPr>
          <w:lang w:val="ru-RU"/>
        </w:rPr>
      </w:pPr>
      <w:bookmarkStart w:id="1709" w:name="z2734"/>
      <w:bookmarkEnd w:id="1708"/>
      <w:r>
        <w:rPr>
          <w:color w:val="000000"/>
          <w:sz w:val="28"/>
        </w:rPr>
        <w:t>     </w:t>
      </w:r>
      <w:r w:rsidRPr="002F2912">
        <w:rPr>
          <w:color w:val="000000"/>
          <w:sz w:val="28"/>
          <w:lang w:val="ru-RU"/>
        </w:rPr>
        <w:t xml:space="preserve"> 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w:t>
      </w:r>
      <w:r w:rsidRPr="002F2912">
        <w:rPr>
          <w:color w:val="000000"/>
          <w:sz w:val="28"/>
          <w:lang w:val="ru-RU"/>
        </w:rPr>
        <w:t xml:space="preserve"> с налоговыми органами электронным </w:t>
      </w:r>
      <w:r w:rsidRPr="002F2912">
        <w:rPr>
          <w:color w:val="000000"/>
          <w:sz w:val="28"/>
          <w:lang w:val="ru-RU"/>
        </w:rPr>
        <w:lastRenderedPageBreak/>
        <w:t>способом в соответствии с законодательством Республики Казахстан об электронном документе и электронной цифровой подписи;</w:t>
      </w:r>
    </w:p>
    <w:p w:rsidR="00EF5B47" w:rsidRPr="002F2912" w:rsidRDefault="0085068E">
      <w:pPr>
        <w:spacing w:after="0"/>
        <w:jc w:val="both"/>
        <w:rPr>
          <w:lang w:val="ru-RU"/>
        </w:rPr>
      </w:pPr>
      <w:bookmarkStart w:id="1710" w:name="z2735"/>
      <w:bookmarkEnd w:id="1709"/>
      <w:r w:rsidRPr="002F2912">
        <w:rPr>
          <w:color w:val="000000"/>
          <w:sz w:val="28"/>
          <w:lang w:val="ru-RU"/>
        </w:rPr>
        <w:t xml:space="preserve"> </w:t>
      </w:r>
      <w:r>
        <w:rPr>
          <w:color w:val="000000"/>
          <w:sz w:val="28"/>
        </w:rPr>
        <w:t>     </w:t>
      </w:r>
      <w:r w:rsidRPr="002F2912">
        <w:rPr>
          <w:color w:val="000000"/>
          <w:sz w:val="28"/>
          <w:lang w:val="ru-RU"/>
        </w:rPr>
        <w:t xml:space="preserve"> 3) при невозможности вручения по причине отказа от росписи, подтверждающей получение такого </w:t>
      </w:r>
      <w:r w:rsidRPr="002F2912">
        <w:rPr>
          <w:color w:val="000000"/>
          <w:sz w:val="28"/>
          <w:lang w:val="ru-RU"/>
        </w:rPr>
        <w:t>решения, или отсутствия по месту нахождения – с даты налогового обследования, проведенного в порядке, определенном статьей 70 настоящего Кодекса.</w:t>
      </w:r>
    </w:p>
    <w:p w:rsidR="00EF5B47" w:rsidRPr="002F2912" w:rsidRDefault="0085068E">
      <w:pPr>
        <w:spacing w:after="0"/>
        <w:jc w:val="both"/>
        <w:rPr>
          <w:lang w:val="ru-RU"/>
        </w:rPr>
      </w:pPr>
      <w:bookmarkStart w:id="1711" w:name="z2736"/>
      <w:bookmarkEnd w:id="1710"/>
      <w:r>
        <w:rPr>
          <w:color w:val="000000"/>
          <w:sz w:val="28"/>
        </w:rPr>
        <w:t>     </w:t>
      </w:r>
      <w:r w:rsidRPr="002F2912">
        <w:rPr>
          <w:color w:val="000000"/>
          <w:sz w:val="28"/>
          <w:lang w:val="ru-RU"/>
        </w:rPr>
        <w:t xml:space="preserve"> 6. Не позднее пяти рабочих дней со дня вручения налогоплательщику (налоговому агенту) решения об огранич</w:t>
      </w:r>
      <w:r w:rsidRPr="002F2912">
        <w:rPr>
          <w:color w:val="000000"/>
          <w:sz w:val="28"/>
          <w:lang w:val="ru-RU"/>
        </w:rPr>
        <w:t>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w:t>
      </w:r>
      <w:r w:rsidRPr="002F2912">
        <w:rPr>
          <w:color w:val="000000"/>
          <w:sz w:val="28"/>
          <w:lang w:val="ru-RU"/>
        </w:rPr>
        <w:t>ва, подлежащего государственной регистрации.</w:t>
      </w:r>
    </w:p>
    <w:p w:rsidR="00EF5B47" w:rsidRPr="002F2912" w:rsidRDefault="0085068E">
      <w:pPr>
        <w:spacing w:after="0"/>
        <w:jc w:val="both"/>
        <w:rPr>
          <w:lang w:val="ru-RU"/>
        </w:rPr>
      </w:pPr>
      <w:bookmarkStart w:id="1712" w:name="z2737"/>
      <w:bookmarkEnd w:id="1711"/>
      <w:r>
        <w:rPr>
          <w:color w:val="000000"/>
          <w:sz w:val="28"/>
        </w:rPr>
        <w:t>     </w:t>
      </w:r>
      <w:r w:rsidRPr="002F2912">
        <w:rPr>
          <w:color w:val="000000"/>
          <w:sz w:val="28"/>
          <w:lang w:val="ru-RU"/>
        </w:rPr>
        <w:t xml:space="preserve">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w:t>
      </w:r>
      <w:r w:rsidRPr="002F2912">
        <w:rPr>
          <w:color w:val="000000"/>
          <w:sz w:val="28"/>
          <w:lang w:val="ru-RU"/>
        </w:rPr>
        <w:t>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p w:rsidR="00EF5B47" w:rsidRPr="002F2912" w:rsidRDefault="0085068E">
      <w:pPr>
        <w:spacing w:after="0"/>
        <w:jc w:val="both"/>
        <w:rPr>
          <w:lang w:val="ru-RU"/>
        </w:rPr>
      </w:pPr>
      <w:bookmarkStart w:id="1713" w:name="z2738"/>
      <w:bookmarkEnd w:id="1712"/>
      <w:r>
        <w:rPr>
          <w:color w:val="000000"/>
          <w:sz w:val="28"/>
        </w:rPr>
        <w:t>     </w:t>
      </w:r>
      <w:r w:rsidRPr="002F2912">
        <w:rPr>
          <w:color w:val="000000"/>
          <w:sz w:val="28"/>
          <w:lang w:val="ru-RU"/>
        </w:rPr>
        <w:t xml:space="preserve"> При наличии у налогоплательщика (налогового агента) на праве </w:t>
      </w:r>
      <w:r w:rsidRPr="002F2912">
        <w:rPr>
          <w:color w:val="000000"/>
          <w:sz w:val="28"/>
          <w:lang w:val="ru-RU"/>
        </w:rPr>
        <w:t>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EF5B47" w:rsidRPr="002F2912" w:rsidRDefault="0085068E">
      <w:pPr>
        <w:spacing w:after="0"/>
        <w:jc w:val="both"/>
        <w:rPr>
          <w:lang w:val="ru-RU"/>
        </w:rPr>
      </w:pPr>
      <w:bookmarkStart w:id="1714" w:name="z2739"/>
      <w:bookmarkEnd w:id="1713"/>
      <w:r>
        <w:rPr>
          <w:color w:val="000000"/>
          <w:sz w:val="28"/>
        </w:rPr>
        <w:t>     </w:t>
      </w:r>
      <w:r w:rsidRPr="002F2912">
        <w:rPr>
          <w:color w:val="000000"/>
          <w:sz w:val="28"/>
          <w:lang w:val="ru-RU"/>
        </w:rPr>
        <w:t xml:space="preserve"> Опись ограниченного в распоряжении </w:t>
      </w:r>
      <w:r w:rsidRPr="002F2912">
        <w:rPr>
          <w:color w:val="000000"/>
          <w:sz w:val="28"/>
          <w:lang w:val="ru-RU"/>
        </w:rPr>
        <w:t>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w:t>
      </w:r>
      <w:r w:rsidRPr="002F2912">
        <w:rPr>
          <w:color w:val="000000"/>
          <w:sz w:val="28"/>
          <w:lang w:val="ru-RU"/>
        </w:rPr>
        <w:t>те об оценке, проведенной в соответствии с законодательством Республики Казахстан об оценочной деятельности.</w:t>
      </w:r>
    </w:p>
    <w:p w:rsidR="00EF5B47" w:rsidRPr="002F2912" w:rsidRDefault="0085068E">
      <w:pPr>
        <w:spacing w:after="0"/>
        <w:jc w:val="both"/>
        <w:rPr>
          <w:lang w:val="ru-RU"/>
        </w:rPr>
      </w:pPr>
      <w:bookmarkStart w:id="1715" w:name="z2740"/>
      <w:bookmarkEnd w:id="1714"/>
      <w:r>
        <w:rPr>
          <w:color w:val="000000"/>
          <w:sz w:val="28"/>
        </w:rPr>
        <w:t>     </w:t>
      </w:r>
      <w:r w:rsidRPr="002F2912">
        <w:rPr>
          <w:color w:val="000000"/>
          <w:sz w:val="28"/>
          <w:lang w:val="ru-RU"/>
        </w:rPr>
        <w:t xml:space="preserve"> 8. Налогоплательщик (налоговый агент) при составлении акта описи ограниченного в распоряжении имущества обязан представить должностным лицам </w:t>
      </w:r>
      <w:r w:rsidRPr="002F2912">
        <w:rPr>
          <w:color w:val="000000"/>
          <w:sz w:val="28"/>
          <w:lang w:val="ru-RU"/>
        </w:rPr>
        <w:t>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w:t>
      </w:r>
      <w:r w:rsidRPr="002F2912">
        <w:rPr>
          <w:color w:val="000000"/>
          <w:sz w:val="28"/>
          <w:lang w:val="ru-RU"/>
        </w:rPr>
        <w:t>тся к акту описи ограниченного в распоряжении имущества.</w:t>
      </w:r>
    </w:p>
    <w:bookmarkEnd w:id="1715"/>
    <w:p w:rsidR="00EF5B47" w:rsidRPr="002F2912" w:rsidRDefault="00EF5B47">
      <w:pPr>
        <w:spacing w:after="0"/>
        <w:rPr>
          <w:lang w:val="ru-RU"/>
        </w:rPr>
      </w:pP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w:t>
      </w:r>
      <w:r w:rsidRPr="002F2912">
        <w:rPr>
          <w:color w:val="000000"/>
          <w:sz w:val="28"/>
          <w:lang w:val="ru-RU"/>
        </w:rPr>
        <w:t xml:space="preserve"> лицом. </w:t>
      </w:r>
    </w:p>
    <w:p w:rsidR="00EF5B47" w:rsidRPr="002F2912" w:rsidRDefault="0085068E">
      <w:pPr>
        <w:spacing w:after="0"/>
        <w:jc w:val="both"/>
        <w:rPr>
          <w:lang w:val="ru-RU"/>
        </w:rPr>
      </w:pPr>
      <w:bookmarkStart w:id="1716" w:name="z2742"/>
      <w:r>
        <w:rPr>
          <w:color w:val="000000"/>
          <w:sz w:val="28"/>
        </w:rPr>
        <w:lastRenderedPageBreak/>
        <w:t>     </w:t>
      </w:r>
      <w:r w:rsidRPr="002F2912">
        <w:rPr>
          <w:color w:val="000000"/>
          <w:sz w:val="28"/>
          <w:lang w:val="ru-RU"/>
        </w:rPr>
        <w:t xml:space="preserve">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w:t>
      </w:r>
      <w:r w:rsidRPr="002F2912">
        <w:rPr>
          <w:color w:val="000000"/>
          <w:sz w:val="28"/>
          <w:lang w:val="ru-RU"/>
        </w:rPr>
        <w:t>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rsidR="00EF5B47" w:rsidRPr="002F2912" w:rsidRDefault="0085068E">
      <w:pPr>
        <w:spacing w:after="0"/>
        <w:jc w:val="both"/>
        <w:rPr>
          <w:lang w:val="ru-RU"/>
        </w:rPr>
      </w:pPr>
      <w:bookmarkStart w:id="1717" w:name="z2743"/>
      <w:bookmarkEnd w:id="1716"/>
      <w:r>
        <w:rPr>
          <w:color w:val="000000"/>
          <w:sz w:val="28"/>
        </w:rPr>
        <w:t>     </w:t>
      </w:r>
      <w:r w:rsidRPr="002F2912">
        <w:rPr>
          <w:color w:val="000000"/>
          <w:sz w:val="28"/>
          <w:lang w:val="ru-RU"/>
        </w:rPr>
        <w:t xml:space="preserve">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w:t>
      </w:r>
      <w:r w:rsidRPr="002F2912">
        <w:rPr>
          <w:color w:val="000000"/>
          <w:sz w:val="28"/>
          <w:lang w:val="ru-RU"/>
        </w:rPr>
        <w:t>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EF5B47" w:rsidRPr="002F2912" w:rsidRDefault="0085068E">
      <w:pPr>
        <w:spacing w:after="0"/>
        <w:jc w:val="both"/>
        <w:rPr>
          <w:lang w:val="ru-RU"/>
        </w:rPr>
      </w:pPr>
      <w:bookmarkStart w:id="1718" w:name="z2744"/>
      <w:bookmarkEnd w:id="1717"/>
      <w:r>
        <w:rPr>
          <w:color w:val="000000"/>
          <w:sz w:val="28"/>
        </w:rPr>
        <w:t>     </w:t>
      </w:r>
      <w:r w:rsidRPr="002F2912">
        <w:rPr>
          <w:color w:val="000000"/>
          <w:sz w:val="28"/>
          <w:lang w:val="ru-RU"/>
        </w:rPr>
        <w:t xml:space="preserve"> 9. Налоговый орган </w:t>
      </w:r>
      <w:r w:rsidRPr="002F2912">
        <w:rPr>
          <w:color w:val="000000"/>
          <w:sz w:val="28"/>
          <w:lang w:val="ru-RU"/>
        </w:rPr>
        <w:t>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p w:rsidR="00EF5B47" w:rsidRPr="002F2912" w:rsidRDefault="0085068E">
      <w:pPr>
        <w:spacing w:after="0"/>
        <w:jc w:val="both"/>
        <w:rPr>
          <w:lang w:val="ru-RU"/>
        </w:rPr>
      </w:pPr>
      <w:bookmarkStart w:id="1719" w:name="z2745"/>
      <w:bookmarkEnd w:id="1718"/>
      <w:r>
        <w:rPr>
          <w:color w:val="000000"/>
          <w:sz w:val="28"/>
        </w:rPr>
        <w:t>     </w:t>
      </w:r>
      <w:r w:rsidRPr="002F2912">
        <w:rPr>
          <w:color w:val="000000"/>
          <w:sz w:val="28"/>
          <w:lang w:val="ru-RU"/>
        </w:rPr>
        <w:t xml:space="preserve"> 1) погашения налогоплательщиком (налоговым агентом) сумм налоговой з</w:t>
      </w:r>
      <w:r w:rsidRPr="002F2912">
        <w:rPr>
          <w:color w:val="000000"/>
          <w:sz w:val="28"/>
          <w:lang w:val="ru-RU"/>
        </w:rPr>
        <w:t>адолженности – не позднее одного рабочего дня со дня погашения такой задолженности;</w:t>
      </w:r>
    </w:p>
    <w:p w:rsidR="00EF5B47" w:rsidRPr="002F2912" w:rsidRDefault="0085068E">
      <w:pPr>
        <w:spacing w:after="0"/>
        <w:jc w:val="both"/>
        <w:rPr>
          <w:lang w:val="ru-RU"/>
        </w:rPr>
      </w:pPr>
      <w:bookmarkStart w:id="1720" w:name="z2746"/>
      <w:bookmarkEnd w:id="1719"/>
      <w:r>
        <w:rPr>
          <w:color w:val="000000"/>
          <w:sz w:val="28"/>
        </w:rPr>
        <w:t>     </w:t>
      </w:r>
      <w:r w:rsidRPr="002F2912">
        <w:rPr>
          <w:color w:val="000000"/>
          <w:sz w:val="28"/>
          <w:lang w:val="ru-RU"/>
        </w:rPr>
        <w:t xml:space="preserve">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w:t>
      </w:r>
      <w:r w:rsidRPr="002F2912">
        <w:rPr>
          <w:color w:val="000000"/>
          <w:sz w:val="28"/>
          <w:lang w:val="ru-RU"/>
        </w:rPr>
        <w:t>нее одного рабочего дня со дня вынесения такого решения или вступления в силу такого судебного акта;</w:t>
      </w:r>
    </w:p>
    <w:p w:rsidR="00EF5B47" w:rsidRPr="002F2912" w:rsidRDefault="0085068E">
      <w:pPr>
        <w:spacing w:after="0"/>
        <w:jc w:val="both"/>
        <w:rPr>
          <w:lang w:val="ru-RU"/>
        </w:rPr>
      </w:pPr>
      <w:bookmarkStart w:id="1721" w:name="z2747"/>
      <w:bookmarkEnd w:id="1720"/>
      <w:r>
        <w:rPr>
          <w:color w:val="000000"/>
          <w:sz w:val="28"/>
        </w:rPr>
        <w:t>     </w:t>
      </w:r>
      <w:r w:rsidRPr="002F2912">
        <w:rPr>
          <w:color w:val="000000"/>
          <w:sz w:val="28"/>
          <w:lang w:val="ru-RU"/>
        </w:rPr>
        <w:t xml:space="preserve"> 3) отзыва налогоплательщиком (налоговым агентом) своей жалобы на уведомление о результатах проверки – не позднее одного рабочего дня со дня отзыва та</w:t>
      </w:r>
      <w:r w:rsidRPr="002F2912">
        <w:rPr>
          <w:color w:val="000000"/>
          <w:sz w:val="28"/>
          <w:lang w:val="ru-RU"/>
        </w:rPr>
        <w:t>кой жалобы.</w:t>
      </w:r>
    </w:p>
    <w:p w:rsidR="00EF5B47" w:rsidRPr="002F2912" w:rsidRDefault="0085068E">
      <w:pPr>
        <w:spacing w:after="0"/>
        <w:jc w:val="both"/>
        <w:rPr>
          <w:lang w:val="ru-RU"/>
        </w:rPr>
      </w:pPr>
      <w:bookmarkStart w:id="1722" w:name="z2748"/>
      <w:bookmarkEnd w:id="1721"/>
      <w:r>
        <w:rPr>
          <w:color w:val="000000"/>
          <w:sz w:val="28"/>
        </w:rPr>
        <w:t>     </w:t>
      </w:r>
      <w:r w:rsidRPr="002F2912">
        <w:rPr>
          <w:color w:val="000000"/>
          <w:sz w:val="28"/>
          <w:lang w:val="ru-RU"/>
        </w:rPr>
        <w:t xml:space="preserve"> 10. Налоговый орган направляет сообщение в уполномоченные государственные органы для прекращения обременения прав на имущество:</w:t>
      </w:r>
    </w:p>
    <w:p w:rsidR="00EF5B47" w:rsidRPr="002F2912" w:rsidRDefault="0085068E">
      <w:pPr>
        <w:spacing w:after="0"/>
        <w:jc w:val="both"/>
        <w:rPr>
          <w:lang w:val="ru-RU"/>
        </w:rPr>
      </w:pPr>
      <w:bookmarkStart w:id="1723" w:name="z2749"/>
      <w:bookmarkEnd w:id="1722"/>
      <w:r>
        <w:rPr>
          <w:color w:val="000000"/>
          <w:sz w:val="28"/>
        </w:rPr>
        <w:t>     </w:t>
      </w:r>
      <w:r w:rsidRPr="002F2912">
        <w:rPr>
          <w:color w:val="000000"/>
          <w:sz w:val="28"/>
          <w:lang w:val="ru-RU"/>
        </w:rPr>
        <w:t xml:space="preserve"> 1) не указанное в акте описи, – не позднее пяти рабочих дней со дня составления акта описи имущества с п</w:t>
      </w:r>
      <w:r w:rsidRPr="002F2912">
        <w:rPr>
          <w:color w:val="000000"/>
          <w:sz w:val="28"/>
          <w:lang w:val="ru-RU"/>
        </w:rPr>
        <w:t>риложением копии такого акта;</w:t>
      </w:r>
    </w:p>
    <w:p w:rsidR="00EF5B47" w:rsidRPr="002F2912" w:rsidRDefault="0085068E">
      <w:pPr>
        <w:spacing w:after="0"/>
        <w:jc w:val="both"/>
        <w:rPr>
          <w:lang w:val="ru-RU"/>
        </w:rPr>
      </w:pPr>
      <w:bookmarkStart w:id="1724" w:name="z2750"/>
      <w:bookmarkEnd w:id="1723"/>
      <w:r>
        <w:rPr>
          <w:color w:val="000000"/>
          <w:sz w:val="28"/>
        </w:rPr>
        <w:t>     </w:t>
      </w:r>
      <w:r w:rsidRPr="002F2912">
        <w:rPr>
          <w:color w:val="000000"/>
          <w:sz w:val="28"/>
          <w:lang w:val="ru-RU"/>
        </w:rPr>
        <w:t xml:space="preserve">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w:t>
      </w:r>
      <w:r w:rsidRPr="002F2912">
        <w:rPr>
          <w:color w:val="000000"/>
          <w:sz w:val="28"/>
          <w:lang w:val="ru-RU"/>
        </w:rPr>
        <w:t>еством с приложением копии такого решения;</w:t>
      </w:r>
    </w:p>
    <w:p w:rsidR="00EF5B47" w:rsidRPr="002F2912" w:rsidRDefault="0085068E">
      <w:pPr>
        <w:spacing w:after="0"/>
        <w:jc w:val="both"/>
        <w:rPr>
          <w:lang w:val="ru-RU"/>
        </w:rPr>
      </w:pPr>
      <w:bookmarkStart w:id="1725" w:name="z2751"/>
      <w:bookmarkEnd w:id="1724"/>
      <w:r>
        <w:rPr>
          <w:color w:val="000000"/>
          <w:sz w:val="28"/>
        </w:rPr>
        <w:t>     </w:t>
      </w:r>
      <w:r w:rsidRPr="002F2912">
        <w:rPr>
          <w:color w:val="000000"/>
          <w:sz w:val="28"/>
          <w:lang w:val="ru-RU"/>
        </w:rPr>
        <w:t xml:space="preserve"> 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w:t>
      </w:r>
      <w:r w:rsidRPr="002F2912">
        <w:rPr>
          <w:color w:val="000000"/>
          <w:sz w:val="28"/>
          <w:lang w:val="ru-RU"/>
        </w:rPr>
        <w:t>с приложением копии такого договора.</w:t>
      </w:r>
    </w:p>
    <w:p w:rsidR="00EF5B47" w:rsidRPr="002F2912" w:rsidRDefault="0085068E">
      <w:pPr>
        <w:spacing w:after="0"/>
        <w:jc w:val="both"/>
        <w:rPr>
          <w:lang w:val="ru-RU"/>
        </w:rPr>
      </w:pPr>
      <w:bookmarkStart w:id="1726" w:name="z2752"/>
      <w:bookmarkEnd w:id="1725"/>
      <w:r>
        <w:rPr>
          <w:color w:val="000000"/>
          <w:sz w:val="28"/>
        </w:rPr>
        <w:lastRenderedPageBreak/>
        <w:t>     </w:t>
      </w:r>
      <w:r w:rsidRPr="002F2912">
        <w:rPr>
          <w:color w:val="000000"/>
          <w:sz w:val="28"/>
          <w:lang w:val="ru-RU"/>
        </w:rPr>
        <w:t xml:space="preserve">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w:t>
      </w:r>
      <w:r w:rsidRPr="002F2912">
        <w:rPr>
          <w:color w:val="000000"/>
          <w:sz w:val="28"/>
          <w:lang w:val="ru-RU"/>
        </w:rPr>
        <w:t>передачи по сети телекоммуникаций.</w:t>
      </w:r>
    </w:p>
    <w:bookmarkEnd w:id="172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120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120-1. Ограничение выписки </w:t>
      </w:r>
      <w:r w:rsidRPr="002F2912">
        <w:rPr>
          <w:b/>
          <w:color w:val="000000"/>
          <w:sz w:val="28"/>
          <w:lang w:val="ru-RU"/>
        </w:rPr>
        <w:t>электронных счетов-фактур в информационной системе электронных счетов-фактур</w:t>
      </w:r>
    </w:p>
    <w:p w:rsidR="00EF5B47" w:rsidRPr="002F2912" w:rsidRDefault="0085068E">
      <w:pPr>
        <w:spacing w:after="0"/>
        <w:jc w:val="both"/>
        <w:rPr>
          <w:lang w:val="ru-RU"/>
        </w:rPr>
      </w:pPr>
      <w:bookmarkStart w:id="1727" w:name="z17142"/>
      <w:r>
        <w:rPr>
          <w:color w:val="000000"/>
          <w:sz w:val="28"/>
        </w:rPr>
        <w:t>     </w:t>
      </w:r>
      <w:r w:rsidRPr="002F2912">
        <w:rPr>
          <w:color w:val="000000"/>
          <w:sz w:val="28"/>
          <w:lang w:val="ru-RU"/>
        </w:rPr>
        <w:t xml:space="preserve"> 1. Налоговые органы по нарушениям с высокой степенью риска производят ограничение выписки электронных счетов-фактур в информационной системе электронных счетов-фактур в случ</w:t>
      </w:r>
      <w:r w:rsidRPr="002F2912">
        <w:rPr>
          <w:color w:val="000000"/>
          <w:sz w:val="28"/>
          <w:lang w:val="ru-RU"/>
        </w:rPr>
        <w:t>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p w:rsidR="00EF5B47" w:rsidRPr="002F2912" w:rsidRDefault="0085068E">
      <w:pPr>
        <w:spacing w:after="0"/>
        <w:jc w:val="both"/>
        <w:rPr>
          <w:lang w:val="ru-RU"/>
        </w:rPr>
      </w:pPr>
      <w:bookmarkStart w:id="1728" w:name="z17143"/>
      <w:bookmarkEnd w:id="1727"/>
      <w:r>
        <w:rPr>
          <w:color w:val="000000"/>
          <w:sz w:val="28"/>
        </w:rPr>
        <w:t>     </w:t>
      </w:r>
      <w:r w:rsidRPr="002F2912">
        <w:rPr>
          <w:color w:val="000000"/>
          <w:sz w:val="28"/>
          <w:lang w:val="ru-RU"/>
        </w:rPr>
        <w:t xml:space="preserve"> 2. Ограничение выписки электронных счетов-фактур в информационной системе э</w:t>
      </w:r>
      <w:r w:rsidRPr="002F2912">
        <w:rPr>
          <w:color w:val="000000"/>
          <w:sz w:val="28"/>
          <w:lang w:val="ru-RU"/>
        </w:rPr>
        <w:t>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w:t>
      </w:r>
      <w:r w:rsidRPr="002F2912">
        <w:rPr>
          <w:color w:val="000000"/>
          <w:sz w:val="28"/>
          <w:lang w:val="ru-RU"/>
        </w:rPr>
        <w:t xml:space="preserve">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p w:rsidR="00EF5B47" w:rsidRPr="002F2912" w:rsidRDefault="0085068E">
      <w:pPr>
        <w:spacing w:after="0"/>
        <w:jc w:val="both"/>
        <w:rPr>
          <w:lang w:val="ru-RU"/>
        </w:rPr>
      </w:pPr>
      <w:bookmarkStart w:id="1729" w:name="z17144"/>
      <w:bookmarkEnd w:id="1728"/>
      <w:r>
        <w:rPr>
          <w:color w:val="000000"/>
          <w:sz w:val="28"/>
        </w:rPr>
        <w:t>     </w:t>
      </w:r>
      <w:r w:rsidRPr="002F2912">
        <w:rPr>
          <w:color w:val="000000"/>
          <w:sz w:val="28"/>
          <w:lang w:val="ru-RU"/>
        </w:rPr>
        <w:t xml:space="preserve"> 3. Решение об ограничении выписки электронных счет</w:t>
      </w:r>
      <w:r w:rsidRPr="002F2912">
        <w:rPr>
          <w:color w:val="000000"/>
          <w:sz w:val="28"/>
          <w:lang w:val="ru-RU"/>
        </w:rPr>
        <w:t>ов-фактур направляется в течение одного рабочего дня, следующего за днем принятия решения, указанного в пункте 2 настоящей статьи, одним из следующих способов:</w:t>
      </w:r>
    </w:p>
    <w:p w:rsidR="00EF5B47" w:rsidRPr="002F2912" w:rsidRDefault="0085068E">
      <w:pPr>
        <w:spacing w:after="0"/>
        <w:jc w:val="both"/>
        <w:rPr>
          <w:lang w:val="ru-RU"/>
        </w:rPr>
      </w:pPr>
      <w:bookmarkStart w:id="1730" w:name="z17596"/>
      <w:bookmarkEnd w:id="1729"/>
      <w:r>
        <w:rPr>
          <w:color w:val="000000"/>
          <w:sz w:val="28"/>
        </w:rPr>
        <w:t>     </w:t>
      </w:r>
      <w:r w:rsidRPr="002F2912">
        <w:rPr>
          <w:color w:val="000000"/>
          <w:sz w:val="28"/>
          <w:lang w:val="ru-RU"/>
        </w:rPr>
        <w:t xml:space="preserve"> 1) по почте заказным письмом с уведомлением;</w:t>
      </w:r>
    </w:p>
    <w:p w:rsidR="00EF5B47" w:rsidRPr="002F2912" w:rsidRDefault="0085068E">
      <w:pPr>
        <w:spacing w:after="0"/>
        <w:jc w:val="both"/>
        <w:rPr>
          <w:lang w:val="ru-RU"/>
        </w:rPr>
      </w:pPr>
      <w:bookmarkStart w:id="1731" w:name="z17597"/>
      <w:bookmarkEnd w:id="1730"/>
      <w:r>
        <w:rPr>
          <w:color w:val="000000"/>
          <w:sz w:val="28"/>
        </w:rPr>
        <w:t>     </w:t>
      </w:r>
      <w:r w:rsidRPr="002F2912">
        <w:rPr>
          <w:color w:val="000000"/>
          <w:sz w:val="28"/>
          <w:lang w:val="ru-RU"/>
        </w:rPr>
        <w:t xml:space="preserve"> 2) электронным способом в веб-приложени</w:t>
      </w:r>
      <w:r w:rsidRPr="002F2912">
        <w:rPr>
          <w:color w:val="000000"/>
          <w:sz w:val="28"/>
          <w:lang w:val="ru-RU"/>
        </w:rPr>
        <w:t>е и (или) личный кабинет пользователя на веб-портале "электронного правительства" и (или) информационную систему электронных счетов-фактур;</w:t>
      </w:r>
    </w:p>
    <w:p w:rsidR="00EF5B47" w:rsidRPr="002F2912" w:rsidRDefault="0085068E">
      <w:pPr>
        <w:spacing w:after="0"/>
        <w:jc w:val="both"/>
        <w:rPr>
          <w:lang w:val="ru-RU"/>
        </w:rPr>
      </w:pPr>
      <w:bookmarkStart w:id="1732" w:name="z17598"/>
      <w:bookmarkEnd w:id="1731"/>
      <w:r>
        <w:rPr>
          <w:color w:val="000000"/>
          <w:sz w:val="28"/>
        </w:rPr>
        <w:t>     </w:t>
      </w:r>
      <w:r w:rsidRPr="002F2912">
        <w:rPr>
          <w:color w:val="000000"/>
          <w:sz w:val="28"/>
          <w:lang w:val="ru-RU"/>
        </w:rPr>
        <w:t xml:space="preserve"> 3) налогоплательщику под роспись.</w:t>
      </w:r>
    </w:p>
    <w:p w:rsidR="00EF5B47" w:rsidRPr="002F2912" w:rsidRDefault="0085068E">
      <w:pPr>
        <w:spacing w:after="0"/>
        <w:jc w:val="both"/>
        <w:rPr>
          <w:lang w:val="ru-RU"/>
        </w:rPr>
      </w:pPr>
      <w:bookmarkStart w:id="1733" w:name="z17145"/>
      <w:bookmarkEnd w:id="1732"/>
      <w:r>
        <w:rPr>
          <w:color w:val="000000"/>
          <w:sz w:val="28"/>
        </w:rPr>
        <w:t>     </w:t>
      </w:r>
      <w:r w:rsidRPr="002F2912">
        <w:rPr>
          <w:color w:val="000000"/>
          <w:sz w:val="28"/>
          <w:lang w:val="ru-RU"/>
        </w:rPr>
        <w:t xml:space="preserve"> 4. Налоговые органы производят отмену ограничения выписки электронных </w:t>
      </w:r>
      <w:r w:rsidRPr="002F2912">
        <w:rPr>
          <w:color w:val="000000"/>
          <w:sz w:val="28"/>
          <w:lang w:val="ru-RU"/>
        </w:rPr>
        <w:t>счетов-фактур в информационной системе электронных счетов-фактур в течение одного рабочего дня со дня исполнения уведомления об устранении нарушений, выявленных налоговыми органами по результатам камерального контроля, по нарушениям с высокой степенью риск</w:t>
      </w:r>
      <w:r w:rsidRPr="002F2912">
        <w:rPr>
          <w:color w:val="000000"/>
          <w:sz w:val="28"/>
          <w:lang w:val="ru-RU"/>
        </w:rPr>
        <w:t>а путем вынесения решения об отмене ограничения в порядке и по форме, которые установлены уполномоченным органом.</w:t>
      </w:r>
    </w:p>
    <w:p w:rsidR="00EF5B47" w:rsidRPr="002F2912" w:rsidRDefault="0085068E">
      <w:pPr>
        <w:spacing w:after="0"/>
        <w:jc w:val="both"/>
        <w:rPr>
          <w:lang w:val="ru-RU"/>
        </w:rPr>
      </w:pPr>
      <w:bookmarkStart w:id="1734" w:name="z17146"/>
      <w:bookmarkEnd w:id="1733"/>
      <w:r>
        <w:rPr>
          <w:color w:val="000000"/>
          <w:sz w:val="28"/>
        </w:rPr>
        <w:lastRenderedPageBreak/>
        <w:t>     </w:t>
      </w:r>
      <w:r w:rsidRPr="002F2912">
        <w:rPr>
          <w:color w:val="000000"/>
          <w:sz w:val="28"/>
          <w:lang w:val="ru-RU"/>
        </w:rPr>
        <w:t xml:space="preserve"> 5. Обжалование налогоплательщиком решения об ограничении выписки электронных счетов-фактур не приостанавливает его действие.</w:t>
      </w:r>
    </w:p>
    <w:bookmarkEnd w:id="1734"/>
    <w:p w:rsidR="00EF5B47" w:rsidRPr="002F2912" w:rsidRDefault="0085068E">
      <w:pPr>
        <w:spacing w:after="0"/>
        <w:rPr>
          <w:lang w:val="ru-RU"/>
        </w:rPr>
      </w:pPr>
      <w:r>
        <w:rPr>
          <w:color w:val="FF0000"/>
          <w:sz w:val="28"/>
        </w:rPr>
        <w:t>     </w:t>
      </w:r>
      <w:r w:rsidRPr="002F2912">
        <w:rPr>
          <w:color w:val="FF0000"/>
          <w:sz w:val="28"/>
          <w:lang w:val="ru-RU"/>
        </w:rPr>
        <w:t xml:space="preserve"> Сноск</w:t>
      </w:r>
      <w:r w:rsidRPr="002F2912">
        <w:rPr>
          <w:color w:val="FF0000"/>
          <w:sz w:val="28"/>
          <w:lang w:val="ru-RU"/>
        </w:rPr>
        <w:t xml:space="preserve">а. Глава 13 дополнена статьей 120-1 в соответствии с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с изменением, внесенным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по истечении шестидесяти календарных дней после дня </w:t>
      </w:r>
      <w:r w:rsidRPr="002F2912">
        <w:rPr>
          <w:color w:val="FF0000"/>
          <w:sz w:val="28"/>
          <w:lang w:val="ru-RU"/>
        </w:rPr>
        <w:t>его первого официального опубликования).</w:t>
      </w:r>
      <w:r w:rsidRPr="002F2912">
        <w:rPr>
          <w:lang w:val="ru-RU"/>
        </w:rPr>
        <w:br/>
      </w:r>
    </w:p>
    <w:p w:rsidR="00EF5B47" w:rsidRPr="002F2912" w:rsidRDefault="0085068E">
      <w:pPr>
        <w:spacing w:after="0"/>
        <w:rPr>
          <w:lang w:val="ru-RU"/>
        </w:rPr>
      </w:pPr>
      <w:bookmarkStart w:id="1735" w:name="z2753"/>
      <w:r w:rsidRPr="002F2912">
        <w:rPr>
          <w:b/>
          <w:color w:val="000000"/>
          <w:lang w:val="ru-RU"/>
        </w:rPr>
        <w:t xml:space="preserve"> Глава 14. МЕРЫ ПРИНУДИТЕЛЬНОГО ВЗЫСКАНИЯ НАЛОГОВОЙ ЗАДОЛЖЕННОСТИ</w:t>
      </w:r>
    </w:p>
    <w:bookmarkEnd w:id="1735"/>
    <w:p w:rsidR="00EF5B47" w:rsidRPr="002F2912" w:rsidRDefault="0085068E">
      <w:pPr>
        <w:spacing w:after="0"/>
        <w:jc w:val="both"/>
        <w:rPr>
          <w:lang w:val="ru-RU"/>
        </w:rPr>
      </w:pPr>
      <w:r w:rsidRPr="002F2912">
        <w:rPr>
          <w:b/>
          <w:color w:val="000000"/>
          <w:sz w:val="28"/>
          <w:lang w:val="ru-RU"/>
        </w:rPr>
        <w:t>Статья 121. Меры принудительного взыскания налоговой задолженности</w:t>
      </w:r>
    </w:p>
    <w:p w:rsidR="00EF5B47" w:rsidRPr="002F2912" w:rsidRDefault="0085068E">
      <w:pPr>
        <w:spacing w:after="0"/>
        <w:jc w:val="both"/>
        <w:rPr>
          <w:lang w:val="ru-RU"/>
        </w:rPr>
      </w:pPr>
      <w:bookmarkStart w:id="1736" w:name="z2754"/>
      <w:r>
        <w:rPr>
          <w:color w:val="000000"/>
          <w:sz w:val="28"/>
        </w:rPr>
        <w:t>     </w:t>
      </w:r>
      <w:r w:rsidRPr="002F2912">
        <w:rPr>
          <w:color w:val="000000"/>
          <w:sz w:val="28"/>
          <w:lang w:val="ru-RU"/>
        </w:rPr>
        <w:t xml:space="preserve"> 1. Налоговые органы применяют меры принудительного взыскания налоговой задо</w:t>
      </w:r>
      <w:r w:rsidRPr="002F2912">
        <w:rPr>
          <w:color w:val="000000"/>
          <w:sz w:val="28"/>
          <w:lang w:val="ru-RU"/>
        </w:rPr>
        <w:t>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w:t>
      </w:r>
      <w:r w:rsidRPr="002F2912">
        <w:rPr>
          <w:color w:val="000000"/>
          <w:sz w:val="28"/>
          <w:lang w:val="ru-RU"/>
        </w:rPr>
        <w:t>кой, кроме случаев обжалования уведомления о результатах проверки или уведомления о результатах горизонтального мониторинга.</w:t>
      </w:r>
    </w:p>
    <w:p w:rsidR="00EF5B47" w:rsidRPr="002F2912" w:rsidRDefault="0085068E">
      <w:pPr>
        <w:spacing w:after="0"/>
        <w:jc w:val="both"/>
        <w:rPr>
          <w:lang w:val="ru-RU"/>
        </w:rPr>
      </w:pPr>
      <w:bookmarkStart w:id="1737" w:name="z2755"/>
      <w:bookmarkEnd w:id="1736"/>
      <w:r w:rsidRPr="002F2912">
        <w:rPr>
          <w:color w:val="000000"/>
          <w:sz w:val="28"/>
          <w:lang w:val="ru-RU"/>
        </w:rPr>
        <w:t xml:space="preserve"> </w:t>
      </w:r>
      <w:r>
        <w:rPr>
          <w:color w:val="000000"/>
          <w:sz w:val="28"/>
        </w:rPr>
        <w:t>     </w:t>
      </w:r>
      <w:r w:rsidRPr="002F2912">
        <w:rPr>
          <w:color w:val="000000"/>
          <w:sz w:val="28"/>
          <w:lang w:val="ru-RU"/>
        </w:rPr>
        <w:t xml:space="preserve"> При взыскании налоговой задолженности налогоплательщика, осуществляющего деятельность по соглашению о разделе продукции в со</w:t>
      </w:r>
      <w:r w:rsidRPr="002F2912">
        <w:rPr>
          <w:color w:val="000000"/>
          <w:sz w:val="28"/>
          <w:lang w:val="ru-RU"/>
        </w:rPr>
        <w:t>ставе простого товарищества (консорциума) в случаях, когда исполнение налоговых обязательств возложено на оператора в соответствии с подпунктом 2) пункта 3 статьи 722 настоящего Кодекса, меры принудительного взыскания, предусмотренные настоящей главой, при</w:t>
      </w:r>
      <w:r w:rsidRPr="002F2912">
        <w:rPr>
          <w:color w:val="000000"/>
          <w:sz w:val="28"/>
          <w:lang w:val="ru-RU"/>
        </w:rPr>
        <w:t xml:space="preserve">меняются в отношении налогоплательщика и (или) оператора. </w:t>
      </w:r>
    </w:p>
    <w:p w:rsidR="00EF5B47" w:rsidRPr="002F2912" w:rsidRDefault="0085068E">
      <w:pPr>
        <w:spacing w:after="0"/>
        <w:jc w:val="both"/>
        <w:rPr>
          <w:lang w:val="ru-RU"/>
        </w:rPr>
      </w:pPr>
      <w:bookmarkStart w:id="1738" w:name="z2756"/>
      <w:bookmarkEnd w:id="1737"/>
      <w:r>
        <w:rPr>
          <w:color w:val="000000"/>
          <w:sz w:val="28"/>
        </w:rPr>
        <w:t>     </w:t>
      </w:r>
      <w:r w:rsidRPr="002F2912">
        <w:rPr>
          <w:color w:val="000000"/>
          <w:sz w:val="28"/>
          <w:lang w:val="ru-RU"/>
        </w:rPr>
        <w:t xml:space="preserve"> 2. Применение мер принудительного взыскания налоговой задолженности производится с учетом результатов системы управления рисками.</w:t>
      </w:r>
    </w:p>
    <w:bookmarkEnd w:id="1738"/>
    <w:p w:rsidR="00EF5B47" w:rsidRPr="002F2912" w:rsidRDefault="0085068E">
      <w:pPr>
        <w:spacing w:after="0"/>
        <w:jc w:val="both"/>
        <w:rPr>
          <w:lang w:val="ru-RU"/>
        </w:rPr>
      </w:pPr>
      <w:r>
        <w:rPr>
          <w:color w:val="000000"/>
          <w:sz w:val="28"/>
        </w:rPr>
        <w:t>     </w:t>
      </w:r>
      <w:r w:rsidRPr="002F2912">
        <w:rPr>
          <w:color w:val="000000"/>
          <w:sz w:val="28"/>
          <w:lang w:val="ru-RU"/>
        </w:rPr>
        <w:t xml:space="preserve"> До начала применения мер принудительного взыскания нало</w:t>
      </w:r>
      <w:r w:rsidRPr="002F2912">
        <w:rPr>
          <w:color w:val="000000"/>
          <w:sz w:val="28"/>
          <w:lang w:val="ru-RU"/>
        </w:rPr>
        <w:t>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Применение к налогоплательщику (налоговому агенту) мер принудительного в</w:t>
      </w:r>
      <w:r w:rsidRPr="002F2912">
        <w:rPr>
          <w:color w:val="000000"/>
          <w:sz w:val="28"/>
          <w:lang w:val="ru-RU"/>
        </w:rPr>
        <w:t>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w:t>
      </w:r>
      <w:r w:rsidRPr="002F2912">
        <w:rPr>
          <w:color w:val="000000"/>
          <w:sz w:val="28"/>
          <w:lang w:val="ru-RU"/>
        </w:rPr>
        <w:t>ории низкого уровня риска в категорию среднего или высокого уровня риска.</w:t>
      </w:r>
    </w:p>
    <w:p w:rsidR="00EF5B47" w:rsidRPr="002F2912" w:rsidRDefault="0085068E">
      <w:pPr>
        <w:spacing w:after="0"/>
        <w:jc w:val="both"/>
        <w:rPr>
          <w:lang w:val="ru-RU"/>
        </w:rPr>
      </w:pPr>
      <w:bookmarkStart w:id="1739" w:name="z2759"/>
      <w:r w:rsidRPr="002F2912">
        <w:rPr>
          <w:color w:val="000000"/>
          <w:sz w:val="28"/>
          <w:lang w:val="ru-RU"/>
        </w:rPr>
        <w:t xml:space="preserve"> </w:t>
      </w:r>
      <w:r>
        <w:rPr>
          <w:color w:val="000000"/>
          <w:sz w:val="28"/>
        </w:rPr>
        <w:t>     </w:t>
      </w:r>
      <w:r w:rsidRPr="002F2912">
        <w:rPr>
          <w:color w:val="000000"/>
          <w:sz w:val="28"/>
          <w:lang w:val="ru-RU"/>
        </w:rPr>
        <w:t xml:space="preserve"> 3. Принудительное взыскание налоговой задолженности производится в следующем порядке: </w:t>
      </w:r>
    </w:p>
    <w:p w:rsidR="00EF5B47" w:rsidRPr="002F2912" w:rsidRDefault="0085068E">
      <w:pPr>
        <w:spacing w:after="0"/>
        <w:jc w:val="both"/>
        <w:rPr>
          <w:lang w:val="ru-RU"/>
        </w:rPr>
      </w:pPr>
      <w:bookmarkStart w:id="1740" w:name="z2760"/>
      <w:bookmarkEnd w:id="1739"/>
      <w:r w:rsidRPr="002F2912">
        <w:rPr>
          <w:color w:val="000000"/>
          <w:sz w:val="28"/>
          <w:lang w:val="ru-RU"/>
        </w:rPr>
        <w:t xml:space="preserve"> </w:t>
      </w:r>
      <w:r>
        <w:rPr>
          <w:color w:val="000000"/>
          <w:sz w:val="28"/>
        </w:rPr>
        <w:t>     </w:t>
      </w:r>
      <w:r w:rsidRPr="002F2912">
        <w:rPr>
          <w:color w:val="000000"/>
          <w:sz w:val="28"/>
          <w:lang w:val="ru-RU"/>
        </w:rPr>
        <w:t xml:space="preserve"> 1) за счет денег, находящихся на банковских счетах; </w:t>
      </w:r>
    </w:p>
    <w:p w:rsidR="00EF5B47" w:rsidRPr="002F2912" w:rsidRDefault="0085068E">
      <w:pPr>
        <w:spacing w:after="0"/>
        <w:jc w:val="both"/>
        <w:rPr>
          <w:lang w:val="ru-RU"/>
        </w:rPr>
      </w:pPr>
      <w:bookmarkStart w:id="1741" w:name="z2761"/>
      <w:bookmarkEnd w:id="1740"/>
      <w:r w:rsidRPr="002F2912">
        <w:rPr>
          <w:color w:val="000000"/>
          <w:sz w:val="28"/>
          <w:lang w:val="ru-RU"/>
        </w:rPr>
        <w:lastRenderedPageBreak/>
        <w:t xml:space="preserve"> </w:t>
      </w:r>
      <w:r>
        <w:rPr>
          <w:color w:val="000000"/>
          <w:sz w:val="28"/>
        </w:rPr>
        <w:t>     </w:t>
      </w:r>
      <w:r w:rsidRPr="002F2912">
        <w:rPr>
          <w:color w:val="000000"/>
          <w:sz w:val="28"/>
          <w:lang w:val="ru-RU"/>
        </w:rPr>
        <w:t xml:space="preserve"> 2) со счетов дебиторов; </w:t>
      </w:r>
    </w:p>
    <w:p w:rsidR="00EF5B47" w:rsidRPr="002F2912" w:rsidRDefault="0085068E">
      <w:pPr>
        <w:spacing w:after="0"/>
        <w:jc w:val="both"/>
        <w:rPr>
          <w:lang w:val="ru-RU"/>
        </w:rPr>
      </w:pPr>
      <w:bookmarkStart w:id="1742" w:name="z2762"/>
      <w:bookmarkEnd w:id="1741"/>
      <w:r w:rsidRPr="002F2912">
        <w:rPr>
          <w:color w:val="000000"/>
          <w:sz w:val="28"/>
          <w:lang w:val="ru-RU"/>
        </w:rPr>
        <w:t xml:space="preserve"> </w:t>
      </w:r>
      <w:r>
        <w:rPr>
          <w:color w:val="000000"/>
          <w:sz w:val="28"/>
        </w:rPr>
        <w:t>     </w:t>
      </w:r>
      <w:r w:rsidRPr="002F2912">
        <w:rPr>
          <w:color w:val="000000"/>
          <w:sz w:val="28"/>
          <w:lang w:val="ru-RU"/>
        </w:rPr>
        <w:t xml:space="preserve"> 3) за счет реализации ограниченного в распоряжении имущества; </w:t>
      </w:r>
    </w:p>
    <w:p w:rsidR="00EF5B47" w:rsidRPr="002F2912" w:rsidRDefault="0085068E">
      <w:pPr>
        <w:spacing w:after="0"/>
        <w:jc w:val="both"/>
        <w:rPr>
          <w:lang w:val="ru-RU"/>
        </w:rPr>
      </w:pPr>
      <w:bookmarkStart w:id="1743" w:name="z2763"/>
      <w:bookmarkEnd w:id="1742"/>
      <w:r>
        <w:rPr>
          <w:color w:val="000000"/>
          <w:sz w:val="28"/>
        </w:rPr>
        <w:t> </w:t>
      </w:r>
      <w:r>
        <w:rPr>
          <w:color w:val="000000"/>
          <w:sz w:val="28"/>
        </w:rPr>
        <w:t>    </w:t>
      </w:r>
      <w:r w:rsidRPr="002F2912">
        <w:rPr>
          <w:color w:val="000000"/>
          <w:sz w:val="28"/>
          <w:lang w:val="ru-RU"/>
        </w:rPr>
        <w:t xml:space="preserve"> 4) в виде принудительного выпуска объявленных акций.</w:t>
      </w:r>
    </w:p>
    <w:p w:rsidR="00EF5B47" w:rsidRPr="002F2912" w:rsidRDefault="0085068E">
      <w:pPr>
        <w:spacing w:after="0"/>
        <w:jc w:val="both"/>
        <w:rPr>
          <w:lang w:val="ru-RU"/>
        </w:rPr>
      </w:pPr>
      <w:bookmarkStart w:id="1744" w:name="z2764"/>
      <w:bookmarkEnd w:id="1743"/>
      <w:r>
        <w:rPr>
          <w:color w:val="000000"/>
          <w:sz w:val="28"/>
        </w:rPr>
        <w:t>     </w:t>
      </w:r>
      <w:r w:rsidRPr="002F2912">
        <w:rPr>
          <w:color w:val="000000"/>
          <w:sz w:val="28"/>
          <w:lang w:val="ru-RU"/>
        </w:rPr>
        <w:t xml:space="preserve"> 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w:t>
      </w:r>
      <w:r w:rsidRPr="002F2912">
        <w:rPr>
          <w:color w:val="000000"/>
          <w:sz w:val="28"/>
          <w:lang w:val="ru-RU"/>
        </w:rPr>
        <w:t>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EF5B47" w:rsidRPr="002F2912" w:rsidRDefault="0085068E">
      <w:pPr>
        <w:spacing w:after="0"/>
        <w:jc w:val="both"/>
        <w:rPr>
          <w:lang w:val="ru-RU"/>
        </w:rPr>
      </w:pPr>
      <w:bookmarkStart w:id="1745" w:name="z2765"/>
      <w:bookmarkEnd w:id="1744"/>
      <w:r>
        <w:rPr>
          <w:color w:val="000000"/>
          <w:sz w:val="28"/>
        </w:rPr>
        <w:t>     </w:t>
      </w:r>
      <w:r w:rsidRPr="002F2912">
        <w:rPr>
          <w:color w:val="000000"/>
          <w:sz w:val="28"/>
          <w:lang w:val="ru-RU"/>
        </w:rPr>
        <w:t xml:space="preserve"> В случае непогашения налоговой задолженности структурного подр</w:t>
      </w:r>
      <w:r w:rsidRPr="002F2912">
        <w:rPr>
          <w:color w:val="000000"/>
          <w:sz w:val="28"/>
          <w:lang w:val="ru-RU"/>
        </w:rPr>
        <w:t>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w:t>
      </w:r>
      <w:r w:rsidRPr="002F2912">
        <w:rPr>
          <w:color w:val="000000"/>
          <w:sz w:val="28"/>
          <w:lang w:val="ru-RU"/>
        </w:rPr>
        <w:t>о взыскания за счет денег, находящихся на банковских счетах одновременно ко всем структурным подразделениям такого юридического лица.</w:t>
      </w:r>
    </w:p>
    <w:p w:rsidR="00EF5B47" w:rsidRPr="002F2912" w:rsidRDefault="0085068E">
      <w:pPr>
        <w:spacing w:after="0"/>
        <w:jc w:val="both"/>
        <w:rPr>
          <w:lang w:val="ru-RU"/>
        </w:rPr>
      </w:pPr>
      <w:bookmarkStart w:id="1746" w:name="z2766"/>
      <w:bookmarkEnd w:id="1745"/>
      <w:r>
        <w:rPr>
          <w:color w:val="000000"/>
          <w:sz w:val="28"/>
        </w:rPr>
        <w:t>     </w:t>
      </w:r>
      <w:r w:rsidRPr="002F2912">
        <w:rPr>
          <w:color w:val="000000"/>
          <w:sz w:val="28"/>
          <w:lang w:val="ru-RU"/>
        </w:rPr>
        <w:t xml:space="preserve"> В случае непогашения юридическим лицом налоговой задолженности в течение сорока рабочих дней после вручения ему увед</w:t>
      </w:r>
      <w:r w:rsidRPr="002F2912">
        <w:rPr>
          <w:color w:val="000000"/>
          <w:sz w:val="28"/>
          <w:lang w:val="ru-RU"/>
        </w:rPr>
        <w:t>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EF5B47" w:rsidRPr="002F2912" w:rsidRDefault="0085068E">
      <w:pPr>
        <w:spacing w:after="0"/>
        <w:jc w:val="both"/>
        <w:rPr>
          <w:lang w:val="ru-RU"/>
        </w:rPr>
      </w:pPr>
      <w:bookmarkStart w:id="1747" w:name="z2767"/>
      <w:bookmarkEnd w:id="1746"/>
      <w:r>
        <w:rPr>
          <w:color w:val="000000"/>
          <w:sz w:val="28"/>
        </w:rPr>
        <w:t>     </w:t>
      </w:r>
      <w:r w:rsidRPr="002F2912">
        <w:rPr>
          <w:color w:val="000000"/>
          <w:sz w:val="28"/>
          <w:lang w:val="ru-RU"/>
        </w:rPr>
        <w:t xml:space="preserve"> 5. Меры </w:t>
      </w:r>
      <w:r w:rsidRPr="002F2912">
        <w:rPr>
          <w:color w:val="000000"/>
          <w:sz w:val="28"/>
          <w:lang w:val="ru-RU"/>
        </w:rPr>
        <w:t>принудительного взыскания подлежат отмене в следующих случаях:</w:t>
      </w:r>
    </w:p>
    <w:p w:rsidR="00EF5B47" w:rsidRPr="002F2912" w:rsidRDefault="0085068E">
      <w:pPr>
        <w:spacing w:after="0"/>
        <w:jc w:val="both"/>
        <w:rPr>
          <w:lang w:val="ru-RU"/>
        </w:rPr>
      </w:pPr>
      <w:bookmarkStart w:id="1748" w:name="z2768"/>
      <w:bookmarkEnd w:id="1747"/>
      <w:r>
        <w:rPr>
          <w:color w:val="000000"/>
          <w:sz w:val="28"/>
        </w:rPr>
        <w:t>     </w:t>
      </w:r>
      <w:r w:rsidRPr="002F2912">
        <w:rPr>
          <w:color w:val="000000"/>
          <w:sz w:val="28"/>
          <w:lang w:val="ru-RU"/>
        </w:rPr>
        <w:t xml:space="preserve"> 1) возбуждения производства по делу о банкротстве – со дня вынесения судом определения о возбуждении производства по делу о банкротстве;</w:t>
      </w:r>
    </w:p>
    <w:p w:rsidR="00EF5B47" w:rsidRPr="002F2912" w:rsidRDefault="0085068E">
      <w:pPr>
        <w:spacing w:after="0"/>
        <w:jc w:val="both"/>
        <w:rPr>
          <w:lang w:val="ru-RU"/>
        </w:rPr>
      </w:pPr>
      <w:bookmarkStart w:id="1749" w:name="z2769"/>
      <w:bookmarkEnd w:id="1748"/>
      <w:r>
        <w:rPr>
          <w:color w:val="000000"/>
          <w:sz w:val="28"/>
        </w:rPr>
        <w:t>     </w:t>
      </w:r>
      <w:r w:rsidRPr="002F2912">
        <w:rPr>
          <w:color w:val="000000"/>
          <w:sz w:val="28"/>
          <w:lang w:val="ru-RU"/>
        </w:rPr>
        <w:t xml:space="preserve"> 2) применения реабилитационной процедуры в о</w:t>
      </w:r>
      <w:r w:rsidRPr="002F2912">
        <w:rPr>
          <w:color w:val="000000"/>
          <w:sz w:val="28"/>
          <w:lang w:val="ru-RU"/>
        </w:rPr>
        <w:t>тношении налогоплательщика – со дня вынесения судом определения о возбуждении производства по делу о реабилитации;</w:t>
      </w:r>
    </w:p>
    <w:p w:rsidR="00EF5B47" w:rsidRPr="002F2912" w:rsidRDefault="0085068E">
      <w:pPr>
        <w:spacing w:after="0"/>
        <w:jc w:val="both"/>
        <w:rPr>
          <w:lang w:val="ru-RU"/>
        </w:rPr>
      </w:pPr>
      <w:bookmarkStart w:id="1750" w:name="z2770"/>
      <w:bookmarkEnd w:id="1749"/>
      <w:r>
        <w:rPr>
          <w:color w:val="000000"/>
          <w:sz w:val="28"/>
        </w:rPr>
        <w:t>     </w:t>
      </w:r>
      <w:r w:rsidRPr="002F2912">
        <w:rPr>
          <w:color w:val="000000"/>
          <w:sz w:val="28"/>
          <w:lang w:val="ru-RU"/>
        </w:rPr>
        <w:t xml:space="preserve"> 3) утверждения судом соглашения о реструктуризации задолженности – со дня вступления в законную силу определения суда об утверждении та</w:t>
      </w:r>
      <w:r w:rsidRPr="002F2912">
        <w:rPr>
          <w:color w:val="000000"/>
          <w:sz w:val="28"/>
          <w:lang w:val="ru-RU"/>
        </w:rPr>
        <w:t>кого соглашения;</w:t>
      </w:r>
    </w:p>
    <w:p w:rsidR="00EF5B47" w:rsidRPr="002F2912" w:rsidRDefault="0085068E">
      <w:pPr>
        <w:spacing w:after="0"/>
        <w:jc w:val="both"/>
        <w:rPr>
          <w:lang w:val="ru-RU"/>
        </w:rPr>
      </w:pPr>
      <w:bookmarkStart w:id="1751" w:name="z2771"/>
      <w:bookmarkEnd w:id="1750"/>
      <w:r>
        <w:rPr>
          <w:color w:val="000000"/>
          <w:sz w:val="28"/>
        </w:rPr>
        <w:t>     </w:t>
      </w:r>
      <w:r w:rsidRPr="002F2912">
        <w:rPr>
          <w:color w:val="000000"/>
          <w:sz w:val="28"/>
          <w:lang w:val="ru-RU"/>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EF5B47" w:rsidRPr="002F2912" w:rsidRDefault="0085068E">
      <w:pPr>
        <w:spacing w:after="0"/>
        <w:jc w:val="both"/>
        <w:rPr>
          <w:lang w:val="ru-RU"/>
        </w:rPr>
      </w:pPr>
      <w:bookmarkStart w:id="1752" w:name="z15021"/>
      <w:bookmarkEnd w:id="1751"/>
      <w:r>
        <w:rPr>
          <w:color w:val="000000"/>
          <w:sz w:val="28"/>
        </w:rPr>
        <w:t>     </w:t>
      </w:r>
      <w:r w:rsidRPr="002F2912">
        <w:rPr>
          <w:color w:val="000000"/>
          <w:sz w:val="28"/>
          <w:lang w:val="ru-RU"/>
        </w:rPr>
        <w:t xml:space="preserve"> 5) принудительного прекращения деятельности филиалов бан</w:t>
      </w:r>
      <w:r w:rsidRPr="002F2912">
        <w:rPr>
          <w:color w:val="000000"/>
          <w:sz w:val="28"/>
          <w:lang w:val="ru-RU"/>
        </w:rPr>
        <w:t>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w:t>
      </w:r>
      <w:r w:rsidRPr="002F2912">
        <w:rPr>
          <w:color w:val="000000"/>
          <w:sz w:val="28"/>
          <w:lang w:val="ru-RU"/>
        </w:rPr>
        <w:t>шении лицензии.</w:t>
      </w:r>
    </w:p>
    <w:p w:rsidR="00EF5B47" w:rsidRPr="002F2912" w:rsidRDefault="0085068E">
      <w:pPr>
        <w:spacing w:after="0"/>
        <w:jc w:val="both"/>
        <w:rPr>
          <w:lang w:val="ru-RU"/>
        </w:rPr>
      </w:pPr>
      <w:bookmarkStart w:id="1753" w:name="z2772"/>
      <w:bookmarkEnd w:id="1752"/>
      <w:r w:rsidRPr="002F2912">
        <w:rPr>
          <w:color w:val="000000"/>
          <w:sz w:val="28"/>
          <w:lang w:val="ru-RU"/>
        </w:rPr>
        <w:lastRenderedPageBreak/>
        <w:t xml:space="preserve"> </w:t>
      </w:r>
      <w:r>
        <w:rPr>
          <w:color w:val="000000"/>
          <w:sz w:val="28"/>
        </w:rPr>
        <w:t>     </w:t>
      </w:r>
      <w:r w:rsidRPr="002F2912">
        <w:rPr>
          <w:color w:val="000000"/>
          <w:sz w:val="28"/>
          <w:lang w:val="ru-RU"/>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w:t>
      </w:r>
      <w:r w:rsidRPr="002F2912">
        <w:rPr>
          <w:color w:val="000000"/>
          <w:sz w:val="28"/>
          <w:lang w:val="ru-RU"/>
        </w:rPr>
        <w:t>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налоговым органом применяются меры принудительного взыскания в соответствии с п</w:t>
      </w:r>
      <w:r w:rsidRPr="002F2912">
        <w:rPr>
          <w:color w:val="000000"/>
          <w:sz w:val="28"/>
          <w:lang w:val="ru-RU"/>
        </w:rPr>
        <w:t xml:space="preserve">оложениями настоящей главы. </w:t>
      </w:r>
    </w:p>
    <w:p w:rsidR="00EF5B47" w:rsidRPr="002F2912" w:rsidRDefault="0085068E">
      <w:pPr>
        <w:spacing w:after="0"/>
        <w:jc w:val="both"/>
        <w:rPr>
          <w:lang w:val="ru-RU"/>
        </w:rPr>
      </w:pPr>
      <w:bookmarkStart w:id="1754" w:name="z2773"/>
      <w:bookmarkEnd w:id="1753"/>
      <w:r>
        <w:rPr>
          <w:color w:val="000000"/>
          <w:sz w:val="28"/>
        </w:rPr>
        <w:t>     </w:t>
      </w:r>
      <w:r w:rsidRPr="002F2912">
        <w:rPr>
          <w:color w:val="000000"/>
          <w:sz w:val="28"/>
          <w:lang w:val="ru-RU"/>
        </w:rPr>
        <w:t xml:space="preserve">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w:t>
      </w:r>
      <w:r w:rsidRPr="002F2912">
        <w:rPr>
          <w:color w:val="000000"/>
          <w:sz w:val="28"/>
          <w:lang w:val="ru-RU"/>
        </w:rPr>
        <w:t>ния жалобы не приостанавливается.</w:t>
      </w:r>
    </w:p>
    <w:p w:rsidR="00EF5B47" w:rsidRPr="002F2912" w:rsidRDefault="0085068E">
      <w:pPr>
        <w:spacing w:after="0"/>
        <w:jc w:val="both"/>
        <w:rPr>
          <w:lang w:val="ru-RU"/>
        </w:rPr>
      </w:pPr>
      <w:bookmarkStart w:id="1755" w:name="z2774"/>
      <w:bookmarkEnd w:id="1754"/>
      <w:r>
        <w:rPr>
          <w:color w:val="000000"/>
          <w:sz w:val="28"/>
        </w:rPr>
        <w:t>     </w:t>
      </w:r>
      <w:r w:rsidRPr="002F2912">
        <w:rPr>
          <w:color w:val="000000"/>
          <w:sz w:val="28"/>
          <w:lang w:val="ru-RU"/>
        </w:rPr>
        <w:t xml:space="preserve">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w:t>
      </w:r>
      <w:r w:rsidRPr="002F2912">
        <w:rPr>
          <w:color w:val="000000"/>
          <w:sz w:val="28"/>
          <w:lang w:val="ru-RU"/>
        </w:rPr>
        <w:t>бюджета приравнивается к организации, осуществляющей отдельные виды банковских операций.</w:t>
      </w:r>
    </w:p>
    <w:bookmarkEnd w:id="1755"/>
    <w:p w:rsidR="00EF5B47" w:rsidRPr="002F2912" w:rsidRDefault="0085068E">
      <w:pPr>
        <w:spacing w:after="0"/>
        <w:rPr>
          <w:lang w:val="ru-RU"/>
        </w:rPr>
      </w:pPr>
      <w:r>
        <w:rPr>
          <w:color w:val="FF0000"/>
          <w:sz w:val="28"/>
        </w:rPr>
        <w:t>     </w:t>
      </w:r>
      <w:r w:rsidRPr="002F2912">
        <w:rPr>
          <w:color w:val="FF0000"/>
          <w:sz w:val="28"/>
          <w:lang w:val="ru-RU"/>
        </w:rPr>
        <w:t xml:space="preserve"> 8. Действовал до 01.01.2019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w:t>
      </w:r>
      <w:r>
        <w:rPr>
          <w:color w:val="FF0000"/>
          <w:sz w:val="28"/>
        </w:rPr>
        <w:t xml:space="preserve">Сноска. </w:t>
      </w:r>
      <w:r w:rsidRPr="002F2912">
        <w:rPr>
          <w:color w:val="FF0000"/>
          <w:sz w:val="28"/>
          <w:lang w:val="ru-RU"/>
        </w:rPr>
        <w:t xml:space="preserve">Статья 121 с изменением, внесенным Законом РК от 10.12.2020 </w:t>
      </w:r>
      <w:r w:rsidRPr="002F2912">
        <w:rPr>
          <w:color w:val="000000"/>
          <w:sz w:val="28"/>
          <w:lang w:val="ru-RU"/>
        </w:rPr>
        <w:t>№ 382-</w:t>
      </w:r>
      <w:r>
        <w:rPr>
          <w:color w:val="000000"/>
          <w:sz w:val="28"/>
        </w:rPr>
        <w:t>V</w:t>
      </w:r>
      <w:r>
        <w:rPr>
          <w:color w:val="000000"/>
          <w:sz w:val="28"/>
        </w:rPr>
        <w:t>I</w:t>
      </w:r>
      <w:r w:rsidRPr="002F2912">
        <w:rPr>
          <w:color w:val="FF0000"/>
          <w:sz w:val="28"/>
          <w:lang w:val="ru-RU"/>
        </w:rPr>
        <w:t xml:space="preserve"> (вводится в действие с 16.12.2020).</w:t>
      </w:r>
      <w:r w:rsidRPr="002F2912">
        <w:rPr>
          <w:lang w:val="ru-RU"/>
        </w:rPr>
        <w:br/>
      </w:r>
    </w:p>
    <w:p w:rsidR="00EF5B47" w:rsidRPr="002F2912" w:rsidRDefault="0085068E">
      <w:pPr>
        <w:spacing w:after="0"/>
        <w:jc w:val="both"/>
        <w:rPr>
          <w:lang w:val="ru-RU"/>
        </w:rPr>
      </w:pPr>
      <w:r w:rsidRPr="002F2912">
        <w:rPr>
          <w:b/>
          <w:color w:val="000000"/>
          <w:sz w:val="28"/>
          <w:lang w:val="ru-RU"/>
        </w:rPr>
        <w:t>Статья 122. Взыскание задолженности в бюджет за счет денег, находящихся на банковских счетах</w:t>
      </w:r>
    </w:p>
    <w:p w:rsidR="00EF5B47" w:rsidRPr="002F2912" w:rsidRDefault="0085068E">
      <w:pPr>
        <w:spacing w:after="0"/>
        <w:jc w:val="both"/>
        <w:rPr>
          <w:lang w:val="ru-RU"/>
        </w:rPr>
      </w:pPr>
      <w:bookmarkStart w:id="1756" w:name="z2776"/>
      <w:r>
        <w:rPr>
          <w:color w:val="000000"/>
          <w:sz w:val="28"/>
        </w:rPr>
        <w:t>     </w:t>
      </w:r>
      <w:r w:rsidRPr="002F2912">
        <w:rPr>
          <w:color w:val="000000"/>
          <w:sz w:val="28"/>
          <w:lang w:val="ru-RU"/>
        </w:rPr>
        <w:t xml:space="preserve"> 1. Налоговый орган взыскивает в принудительном порядке с банковских счетов налогоплательщика (налогового агента) суммы</w:t>
      </w:r>
      <w:r w:rsidRPr="002F2912">
        <w:rPr>
          <w:color w:val="000000"/>
          <w:sz w:val="28"/>
          <w:lang w:val="ru-RU"/>
        </w:rPr>
        <w:t xml:space="preserve">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p w:rsidR="00EF5B47" w:rsidRPr="002F2912" w:rsidRDefault="0085068E">
      <w:pPr>
        <w:spacing w:after="0"/>
        <w:jc w:val="both"/>
        <w:rPr>
          <w:lang w:val="ru-RU"/>
        </w:rPr>
      </w:pPr>
      <w:bookmarkStart w:id="1757" w:name="z14357"/>
      <w:bookmarkEnd w:id="1756"/>
      <w:r>
        <w:rPr>
          <w:color w:val="000000"/>
          <w:sz w:val="28"/>
        </w:rPr>
        <w:t>     </w:t>
      </w:r>
      <w:r w:rsidRPr="002F2912">
        <w:rPr>
          <w:color w:val="000000"/>
          <w:sz w:val="28"/>
          <w:lang w:val="ru-RU"/>
        </w:rPr>
        <w:t xml:space="preserve"> высокого уровня риска, – по истечении пяти рабочи</w:t>
      </w:r>
      <w:r w:rsidRPr="002F2912">
        <w:rPr>
          <w:color w:val="000000"/>
          <w:sz w:val="28"/>
          <w:lang w:val="ru-RU"/>
        </w:rPr>
        <w:t>х дней со дня вручения уведомления о погашении налоговой задолженности;</w:t>
      </w:r>
    </w:p>
    <w:p w:rsidR="00EF5B47" w:rsidRPr="002F2912" w:rsidRDefault="0085068E">
      <w:pPr>
        <w:spacing w:after="0"/>
        <w:jc w:val="both"/>
        <w:rPr>
          <w:lang w:val="ru-RU"/>
        </w:rPr>
      </w:pPr>
      <w:bookmarkStart w:id="1758" w:name="z14358"/>
      <w:bookmarkEnd w:id="1757"/>
      <w:r>
        <w:rPr>
          <w:color w:val="000000"/>
          <w:sz w:val="28"/>
        </w:rPr>
        <w:t>     </w:t>
      </w:r>
      <w:r w:rsidRPr="002F2912">
        <w:rPr>
          <w:color w:val="000000"/>
          <w:sz w:val="28"/>
          <w:lang w:val="ru-RU"/>
        </w:rPr>
        <w:t xml:space="preserve"> среднего риска, – по истечении двадцати рабочих дней со дня вручения уведомления о погашении налоговой задолженности.</w:t>
      </w:r>
    </w:p>
    <w:p w:rsidR="00EF5B47" w:rsidRPr="002F2912" w:rsidRDefault="0085068E">
      <w:pPr>
        <w:spacing w:after="0"/>
        <w:jc w:val="both"/>
        <w:rPr>
          <w:lang w:val="ru-RU"/>
        </w:rPr>
      </w:pPr>
      <w:bookmarkStart w:id="1759" w:name="z2779"/>
      <w:bookmarkEnd w:id="1758"/>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пункта не распространяются на ба</w:t>
      </w:r>
      <w:r w:rsidRPr="002F2912">
        <w:rPr>
          <w:color w:val="000000"/>
          <w:sz w:val="28"/>
          <w:lang w:val="ru-RU"/>
        </w:rPr>
        <w:t xml:space="preserve">нковские счета, по которым в соответствии с Гражданским кодексом Республики Казахстан обращение взыскания не допускается. </w:t>
      </w:r>
    </w:p>
    <w:p w:rsidR="00EF5B47" w:rsidRPr="002F2912" w:rsidRDefault="0085068E">
      <w:pPr>
        <w:spacing w:after="0"/>
        <w:jc w:val="both"/>
        <w:rPr>
          <w:lang w:val="ru-RU"/>
        </w:rPr>
      </w:pPr>
      <w:bookmarkStart w:id="1760" w:name="z2780"/>
      <w:bookmarkEnd w:id="1759"/>
      <w:r w:rsidRPr="002F2912">
        <w:rPr>
          <w:color w:val="000000"/>
          <w:sz w:val="28"/>
          <w:lang w:val="ru-RU"/>
        </w:rPr>
        <w:t xml:space="preserve"> </w:t>
      </w:r>
      <w:r>
        <w:rPr>
          <w:color w:val="000000"/>
          <w:sz w:val="28"/>
        </w:rPr>
        <w:t>     </w:t>
      </w:r>
      <w:r w:rsidRPr="002F2912">
        <w:rPr>
          <w:color w:val="000000"/>
          <w:sz w:val="28"/>
          <w:lang w:val="ru-RU"/>
        </w:rPr>
        <w:t xml:space="preserve"> 2. Взыскание суммы налоговой задолженности с банковских счетов налогоплательщика (налогового агента), открытых в банке второго</w:t>
      </w:r>
      <w:r w:rsidRPr="002F2912">
        <w:rPr>
          <w:color w:val="000000"/>
          <w:sz w:val="28"/>
          <w:lang w:val="ru-RU"/>
        </w:rPr>
        <w:t xml:space="preserve"> уровня или организации, осуществляющей отдельные виды банковских операций, </w:t>
      </w:r>
      <w:r w:rsidRPr="002F2912">
        <w:rPr>
          <w:color w:val="000000"/>
          <w:sz w:val="28"/>
          <w:lang w:val="ru-RU"/>
        </w:rPr>
        <w:lastRenderedPageBreak/>
        <w:t>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w:t>
      </w:r>
      <w:r w:rsidRPr="002F2912">
        <w:rPr>
          <w:color w:val="000000"/>
          <w:sz w:val="28"/>
          <w:lang w:val="ru-RU"/>
        </w:rPr>
        <w:t xml:space="preserve">зацией, осуществляющей отдельные виды банковских операций, в размере непогашенного основного долга указанного займа. </w:t>
      </w:r>
    </w:p>
    <w:p w:rsidR="00EF5B47" w:rsidRPr="002F2912" w:rsidRDefault="0085068E">
      <w:pPr>
        <w:spacing w:after="0"/>
        <w:jc w:val="both"/>
        <w:rPr>
          <w:lang w:val="ru-RU"/>
        </w:rPr>
      </w:pPr>
      <w:bookmarkStart w:id="1761" w:name="z2781"/>
      <w:bookmarkEnd w:id="1760"/>
      <w:r>
        <w:rPr>
          <w:color w:val="000000"/>
          <w:sz w:val="28"/>
        </w:rPr>
        <w:t>     </w:t>
      </w:r>
      <w:r w:rsidRPr="002F2912">
        <w:rPr>
          <w:color w:val="000000"/>
          <w:sz w:val="28"/>
          <w:lang w:val="ru-RU"/>
        </w:rPr>
        <w:t xml:space="preserve"> 3. Инкассовое распоряжение составляется налоговым органом на основе данных о сумме налоговой задолженности на дату его составления.</w:t>
      </w:r>
    </w:p>
    <w:p w:rsidR="00EF5B47" w:rsidRPr="002F2912" w:rsidRDefault="0085068E">
      <w:pPr>
        <w:spacing w:after="0"/>
        <w:jc w:val="both"/>
        <w:rPr>
          <w:lang w:val="ru-RU"/>
        </w:rPr>
      </w:pPr>
      <w:bookmarkStart w:id="1762" w:name="z2782"/>
      <w:bookmarkEnd w:id="1761"/>
      <w:r>
        <w:rPr>
          <w:color w:val="000000"/>
          <w:sz w:val="28"/>
        </w:rPr>
        <w:t>     </w:t>
      </w:r>
      <w:r w:rsidRPr="002F2912">
        <w:rPr>
          <w:color w:val="000000"/>
          <w:sz w:val="28"/>
          <w:lang w:val="ru-RU"/>
        </w:rPr>
        <w:t xml:space="preserve">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w:t>
      </w:r>
      <w:r w:rsidRPr="002F2912">
        <w:rPr>
          <w:color w:val="000000"/>
          <w:sz w:val="28"/>
          <w:lang w:val="ru-RU"/>
        </w:rPr>
        <w:t>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w:t>
      </w:r>
      <w:r w:rsidRPr="002F2912">
        <w:rPr>
          <w:color w:val="000000"/>
          <w:sz w:val="28"/>
          <w:lang w:val="ru-RU"/>
        </w:rPr>
        <w:t>ны той же датой, на ту же сумму, по тому же виду задолженности.</w:t>
      </w:r>
    </w:p>
    <w:p w:rsidR="00EF5B47" w:rsidRPr="002F2912" w:rsidRDefault="0085068E">
      <w:pPr>
        <w:spacing w:after="0"/>
        <w:jc w:val="both"/>
        <w:rPr>
          <w:lang w:val="ru-RU"/>
        </w:rPr>
      </w:pPr>
      <w:bookmarkStart w:id="1763" w:name="z2783"/>
      <w:bookmarkEnd w:id="1762"/>
      <w:r>
        <w:rPr>
          <w:color w:val="000000"/>
          <w:sz w:val="28"/>
        </w:rPr>
        <w:t>     </w:t>
      </w:r>
      <w:r w:rsidRPr="002F2912">
        <w:rPr>
          <w:color w:val="000000"/>
          <w:sz w:val="28"/>
          <w:lang w:val="ru-RU"/>
        </w:rPr>
        <w:t xml:space="preserve">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w:t>
      </w:r>
      <w:r w:rsidRPr="002F2912">
        <w:rPr>
          <w:color w:val="000000"/>
          <w:sz w:val="28"/>
          <w:lang w:val="ru-RU"/>
        </w:rPr>
        <w:t xml:space="preserve">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w:t>
      </w:r>
      <w:r w:rsidRPr="002F2912">
        <w:rPr>
          <w:color w:val="000000"/>
          <w:sz w:val="28"/>
          <w:lang w:val="ru-RU"/>
        </w:rPr>
        <w:t>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EF5B47" w:rsidRPr="002F2912" w:rsidRDefault="0085068E">
      <w:pPr>
        <w:spacing w:after="0"/>
        <w:jc w:val="both"/>
        <w:rPr>
          <w:lang w:val="ru-RU"/>
        </w:rPr>
      </w:pPr>
      <w:bookmarkStart w:id="1764" w:name="z2784"/>
      <w:bookmarkEnd w:id="1763"/>
      <w:r w:rsidRPr="002F2912">
        <w:rPr>
          <w:color w:val="000000"/>
          <w:sz w:val="28"/>
          <w:lang w:val="ru-RU"/>
        </w:rPr>
        <w:t xml:space="preserve"> </w:t>
      </w:r>
      <w:r>
        <w:rPr>
          <w:color w:val="000000"/>
          <w:sz w:val="28"/>
        </w:rPr>
        <w:t>     </w:t>
      </w:r>
      <w:r w:rsidRPr="002F2912">
        <w:rPr>
          <w:color w:val="000000"/>
          <w:sz w:val="28"/>
          <w:lang w:val="ru-RU"/>
        </w:rPr>
        <w:t xml:space="preserve"> 6. Инкассовое распоряжение выставляется по форме, утвержденной Национальным Банком Республики К</w:t>
      </w:r>
      <w:r w:rsidRPr="002F2912">
        <w:rPr>
          <w:color w:val="000000"/>
          <w:sz w:val="28"/>
          <w:lang w:val="ru-RU"/>
        </w:rPr>
        <w:t xml:space="preserve">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p w:rsidR="00EF5B47" w:rsidRPr="002F2912" w:rsidRDefault="0085068E">
      <w:pPr>
        <w:spacing w:after="0"/>
        <w:jc w:val="both"/>
        <w:rPr>
          <w:lang w:val="ru-RU"/>
        </w:rPr>
      </w:pPr>
      <w:bookmarkStart w:id="1765" w:name="z2785"/>
      <w:bookmarkEnd w:id="1764"/>
      <w:r>
        <w:rPr>
          <w:color w:val="000000"/>
          <w:sz w:val="28"/>
        </w:rPr>
        <w:t>     </w:t>
      </w:r>
      <w:r w:rsidRPr="002F2912">
        <w:rPr>
          <w:color w:val="000000"/>
          <w:sz w:val="28"/>
          <w:lang w:val="ru-RU"/>
        </w:rPr>
        <w:t xml:space="preserve"> Налоговый орган направляет инкассовое распоряжение в банки второго уровня или </w:t>
      </w:r>
      <w:r w:rsidRPr="002F2912">
        <w:rPr>
          <w:color w:val="000000"/>
          <w:sz w:val="28"/>
          <w:lang w:val="ru-RU"/>
        </w:rPr>
        <w:t>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w:t>
      </w:r>
      <w:r w:rsidRPr="002F2912">
        <w:rPr>
          <w:color w:val="000000"/>
          <w:sz w:val="28"/>
          <w:lang w:val="ru-RU"/>
        </w:rPr>
        <w:t>полномоченным органом по согласованию с Национальным Банком Республики Казахстан.</w:t>
      </w:r>
    </w:p>
    <w:p w:rsidR="00EF5B47" w:rsidRPr="002F2912" w:rsidRDefault="0085068E">
      <w:pPr>
        <w:spacing w:after="0"/>
        <w:jc w:val="both"/>
        <w:rPr>
          <w:lang w:val="ru-RU"/>
        </w:rPr>
      </w:pPr>
      <w:bookmarkStart w:id="1766" w:name="z2786"/>
      <w:bookmarkEnd w:id="1765"/>
      <w:r w:rsidRPr="002F2912">
        <w:rPr>
          <w:color w:val="000000"/>
          <w:sz w:val="28"/>
          <w:lang w:val="ru-RU"/>
        </w:rPr>
        <w:t xml:space="preserve"> </w:t>
      </w:r>
      <w:r>
        <w:rPr>
          <w:color w:val="000000"/>
          <w:sz w:val="28"/>
        </w:rPr>
        <w:t>     </w:t>
      </w:r>
      <w:r w:rsidRPr="002F2912">
        <w:rPr>
          <w:color w:val="000000"/>
          <w:sz w:val="28"/>
          <w:lang w:val="ru-RU"/>
        </w:rPr>
        <w:t xml:space="preserve">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w:t>
      </w:r>
      <w:r w:rsidRPr="002F2912">
        <w:rPr>
          <w:color w:val="000000"/>
          <w:sz w:val="28"/>
          <w:lang w:val="ru-RU"/>
        </w:rPr>
        <w:t xml:space="preserve">х счетов в иностранной валюте на основании </w:t>
      </w:r>
      <w:r w:rsidRPr="002F2912">
        <w:rPr>
          <w:color w:val="000000"/>
          <w:sz w:val="28"/>
          <w:lang w:val="ru-RU"/>
        </w:rPr>
        <w:lastRenderedPageBreak/>
        <w:t xml:space="preserve">инкассовых распоряжений, выставленных налоговыми органами в национальной валюте. </w:t>
      </w:r>
    </w:p>
    <w:p w:rsidR="00EF5B47" w:rsidRPr="002F2912" w:rsidRDefault="0085068E">
      <w:pPr>
        <w:spacing w:after="0"/>
        <w:jc w:val="both"/>
        <w:rPr>
          <w:lang w:val="ru-RU"/>
        </w:rPr>
      </w:pPr>
      <w:bookmarkStart w:id="1767" w:name="z2787"/>
      <w:bookmarkEnd w:id="1766"/>
      <w:r>
        <w:rPr>
          <w:color w:val="000000"/>
          <w:sz w:val="28"/>
        </w:rPr>
        <w:t>     </w:t>
      </w:r>
      <w:r w:rsidRPr="002F2912">
        <w:rPr>
          <w:color w:val="000000"/>
          <w:sz w:val="28"/>
          <w:lang w:val="ru-RU"/>
        </w:rPr>
        <w:t xml:space="preserve"> 8. При достаточности денег клиента в банке второго уровня или организации, осуществляющей отдельные виды банковских операций,</w:t>
      </w:r>
      <w:r w:rsidRPr="002F2912">
        <w:rPr>
          <w:color w:val="000000"/>
          <w:sz w:val="28"/>
          <w:lang w:val="ru-RU"/>
        </w:rPr>
        <w:t xml:space="preserve">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w:t>
      </w:r>
      <w:r w:rsidRPr="002F2912">
        <w:rPr>
          <w:color w:val="000000"/>
          <w:sz w:val="28"/>
          <w:lang w:val="ru-RU"/>
        </w:rPr>
        <w:t>и не позднее одного операционного дня, следующего за днем получения указанного распоряжения, в пределах сумм, имеющихся на банковском счете.</w:t>
      </w:r>
    </w:p>
    <w:p w:rsidR="00EF5B47" w:rsidRPr="002F2912" w:rsidRDefault="0085068E">
      <w:pPr>
        <w:spacing w:after="0"/>
        <w:jc w:val="both"/>
        <w:rPr>
          <w:lang w:val="ru-RU"/>
        </w:rPr>
      </w:pPr>
      <w:bookmarkStart w:id="1768" w:name="z2788"/>
      <w:bookmarkEnd w:id="1767"/>
      <w:r w:rsidRPr="002F2912">
        <w:rPr>
          <w:color w:val="000000"/>
          <w:sz w:val="28"/>
          <w:lang w:val="ru-RU"/>
        </w:rPr>
        <w:t xml:space="preserve"> </w:t>
      </w:r>
      <w:r>
        <w:rPr>
          <w:color w:val="000000"/>
          <w:sz w:val="28"/>
        </w:rPr>
        <w:t>     </w:t>
      </w:r>
      <w:r w:rsidRPr="002F2912">
        <w:rPr>
          <w:color w:val="000000"/>
          <w:sz w:val="28"/>
          <w:lang w:val="ru-RU"/>
        </w:rPr>
        <w:t xml:space="preserve"> 9. В случае отсутствия или недостаточности денег на банковских счетах налогоплательщика (налогового агента) </w:t>
      </w:r>
      <w:r w:rsidRPr="002F2912">
        <w:rPr>
          <w:color w:val="000000"/>
          <w:sz w:val="28"/>
          <w:lang w:val="ru-RU"/>
        </w:rPr>
        <w:t xml:space="preserve">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w:t>
      </w:r>
      <w:r w:rsidRPr="002F2912">
        <w:rPr>
          <w:color w:val="000000"/>
          <w:sz w:val="28"/>
          <w:lang w:val="ru-RU"/>
        </w:rPr>
        <w:t xml:space="preserve">порядке очередности, установленной Гражданским кодексом Республики Казахстан. </w:t>
      </w:r>
    </w:p>
    <w:p w:rsidR="00EF5B47" w:rsidRPr="002F2912" w:rsidRDefault="0085068E">
      <w:pPr>
        <w:spacing w:after="0"/>
        <w:jc w:val="both"/>
        <w:rPr>
          <w:lang w:val="ru-RU"/>
        </w:rPr>
      </w:pPr>
      <w:bookmarkStart w:id="1769" w:name="z2789"/>
      <w:bookmarkEnd w:id="1768"/>
      <w:r>
        <w:rPr>
          <w:color w:val="000000"/>
          <w:sz w:val="28"/>
        </w:rPr>
        <w:t>     </w:t>
      </w:r>
      <w:r w:rsidRPr="002F2912">
        <w:rPr>
          <w:color w:val="000000"/>
          <w:sz w:val="28"/>
          <w:lang w:val="ru-RU"/>
        </w:rPr>
        <w:t xml:space="preserve">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w:t>
      </w:r>
      <w:r w:rsidRPr="002F2912">
        <w:rPr>
          <w:color w:val="000000"/>
          <w:sz w:val="28"/>
          <w:lang w:val="ru-RU"/>
        </w:rPr>
        <w:t>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p w:rsidR="00EF5B47" w:rsidRPr="002F2912" w:rsidRDefault="0085068E">
      <w:pPr>
        <w:spacing w:after="0"/>
        <w:jc w:val="both"/>
        <w:rPr>
          <w:lang w:val="ru-RU"/>
        </w:rPr>
      </w:pPr>
      <w:bookmarkStart w:id="1770" w:name="z2790"/>
      <w:bookmarkEnd w:id="1769"/>
      <w:r>
        <w:rPr>
          <w:color w:val="000000"/>
          <w:sz w:val="28"/>
        </w:rPr>
        <w:t>     </w:t>
      </w:r>
      <w:r w:rsidRPr="002F2912">
        <w:rPr>
          <w:color w:val="000000"/>
          <w:sz w:val="28"/>
          <w:lang w:val="ru-RU"/>
        </w:rPr>
        <w:t xml:space="preserve"> 11. Инкассовые распоряжения отзываю</w:t>
      </w:r>
      <w:r w:rsidRPr="002F2912">
        <w:rPr>
          <w:color w:val="000000"/>
          <w:sz w:val="28"/>
          <w:lang w:val="ru-RU"/>
        </w:rPr>
        <w:t>тся налоговым органом не позднее одного рабочего дня, следующего за днем погашения налоговой задолженности.</w:t>
      </w:r>
    </w:p>
    <w:p w:rsidR="00EF5B47" w:rsidRPr="002F2912" w:rsidRDefault="0085068E">
      <w:pPr>
        <w:spacing w:after="0"/>
        <w:jc w:val="both"/>
        <w:rPr>
          <w:lang w:val="ru-RU"/>
        </w:rPr>
      </w:pPr>
      <w:bookmarkStart w:id="1771" w:name="z2791"/>
      <w:bookmarkEnd w:id="1770"/>
      <w:r>
        <w:rPr>
          <w:color w:val="000000"/>
          <w:sz w:val="28"/>
        </w:rPr>
        <w:t>     </w:t>
      </w:r>
      <w:r w:rsidRPr="002F2912">
        <w:rPr>
          <w:color w:val="000000"/>
          <w:sz w:val="28"/>
          <w:lang w:val="ru-RU"/>
        </w:rPr>
        <w:t xml:space="preserve"> Налоговый орган направляет отзыв инкассового распоряжения в банки второго уровня или организации, осуществляющие отдельные виды банковских опе</w:t>
      </w:r>
      <w:r w:rsidRPr="002F2912">
        <w:rPr>
          <w:color w:val="000000"/>
          <w:sz w:val="28"/>
          <w:lang w:val="ru-RU"/>
        </w:rPr>
        <w:t>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w:t>
      </w:r>
      <w:r w:rsidRPr="002F2912">
        <w:rPr>
          <w:color w:val="000000"/>
          <w:sz w:val="28"/>
          <w:lang w:val="ru-RU"/>
        </w:rPr>
        <w:t>ым Банком Республики Казахстан.</w:t>
      </w:r>
    </w:p>
    <w:bookmarkEnd w:id="1771"/>
    <w:p w:rsidR="00EF5B47" w:rsidRPr="002F2912" w:rsidRDefault="0085068E">
      <w:pPr>
        <w:spacing w:after="0"/>
        <w:jc w:val="both"/>
        <w:rPr>
          <w:lang w:val="ru-RU"/>
        </w:rPr>
      </w:pPr>
      <w:r w:rsidRPr="002F2912">
        <w:rPr>
          <w:b/>
          <w:color w:val="000000"/>
          <w:sz w:val="28"/>
          <w:lang w:val="ru-RU"/>
        </w:rPr>
        <w:t>Статья 123. Взыскание суммы налоговой задолженности налогоплательщика (налогового агента) со счетов его дебиторов</w:t>
      </w:r>
    </w:p>
    <w:p w:rsidR="00EF5B47" w:rsidRPr="002F2912" w:rsidRDefault="0085068E">
      <w:pPr>
        <w:spacing w:after="0"/>
        <w:jc w:val="both"/>
        <w:rPr>
          <w:lang w:val="ru-RU"/>
        </w:rPr>
      </w:pPr>
      <w:bookmarkStart w:id="1772" w:name="z2792"/>
      <w:r w:rsidRPr="002F2912">
        <w:rPr>
          <w:color w:val="000000"/>
          <w:sz w:val="28"/>
          <w:lang w:val="ru-RU"/>
        </w:rPr>
        <w:t xml:space="preserve"> </w:t>
      </w:r>
      <w:r>
        <w:rPr>
          <w:color w:val="000000"/>
          <w:sz w:val="28"/>
        </w:rPr>
        <w:t>     </w:t>
      </w:r>
      <w:r w:rsidRPr="002F2912">
        <w:rPr>
          <w:color w:val="000000"/>
          <w:sz w:val="28"/>
          <w:lang w:val="ru-RU"/>
        </w:rPr>
        <w:t xml:space="preserve"> 1. В случае отсутствия у налогоплательщика (налогового агента), отнесенного в соответствии с системой у</w:t>
      </w:r>
      <w:r w:rsidRPr="002F2912">
        <w:rPr>
          <w:color w:val="000000"/>
          <w:sz w:val="28"/>
          <w:lang w:val="ru-RU"/>
        </w:rPr>
        <w:t>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статьей 122 настоящег</w:t>
      </w:r>
      <w:r w:rsidRPr="002F2912">
        <w:rPr>
          <w:color w:val="000000"/>
          <w:sz w:val="28"/>
          <w:lang w:val="ru-RU"/>
        </w:rPr>
        <w:t xml:space="preserve">о Кодекса, налоговый орган в пределах образовавшейся налоговой задолженности обращает </w:t>
      </w:r>
      <w:r w:rsidRPr="002F2912">
        <w:rPr>
          <w:color w:val="000000"/>
          <w:sz w:val="28"/>
          <w:lang w:val="ru-RU"/>
        </w:rPr>
        <w:lastRenderedPageBreak/>
        <w:t>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p w:rsidR="00EF5B47" w:rsidRPr="002F2912" w:rsidRDefault="0085068E">
      <w:pPr>
        <w:spacing w:after="0"/>
        <w:jc w:val="both"/>
        <w:rPr>
          <w:lang w:val="ru-RU"/>
        </w:rPr>
      </w:pPr>
      <w:bookmarkStart w:id="1773" w:name="z2793"/>
      <w:bookmarkEnd w:id="1772"/>
      <w:r>
        <w:rPr>
          <w:color w:val="000000"/>
          <w:sz w:val="28"/>
        </w:rPr>
        <w:t>     </w:t>
      </w:r>
      <w:r w:rsidRPr="002F2912">
        <w:rPr>
          <w:color w:val="000000"/>
          <w:sz w:val="28"/>
          <w:lang w:val="ru-RU"/>
        </w:rPr>
        <w:t xml:space="preserve"> 2. Налогоп</w:t>
      </w:r>
      <w:r w:rsidRPr="002F2912">
        <w:rPr>
          <w:color w:val="000000"/>
          <w:sz w:val="28"/>
          <w:lang w:val="ru-RU"/>
        </w:rPr>
        <w:t>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EF5B47" w:rsidRPr="002F2912" w:rsidRDefault="0085068E">
      <w:pPr>
        <w:spacing w:after="0"/>
        <w:jc w:val="both"/>
        <w:rPr>
          <w:lang w:val="ru-RU"/>
        </w:rPr>
      </w:pPr>
      <w:bookmarkStart w:id="1774" w:name="z17147"/>
      <w:bookmarkEnd w:id="1773"/>
      <w:r>
        <w:rPr>
          <w:color w:val="000000"/>
          <w:sz w:val="28"/>
        </w:rPr>
        <w:t> </w:t>
      </w:r>
      <w:r>
        <w:rPr>
          <w:color w:val="000000"/>
          <w:sz w:val="28"/>
        </w:rPr>
        <w:t>    </w:t>
      </w:r>
      <w:r w:rsidRPr="002F2912">
        <w:rPr>
          <w:color w:val="000000"/>
          <w:sz w:val="28"/>
          <w:lang w:val="ru-RU"/>
        </w:rPr>
        <w:t xml:space="preserve"> При наличии решений судов, вступивших в законную силу, о взыскании с дебиторов сумм задолженности в пользу налогоплательщика (налогового агента) предоставляется также такое решение суда.</w:t>
      </w:r>
    </w:p>
    <w:p w:rsidR="00EF5B47" w:rsidRPr="002F2912" w:rsidRDefault="0085068E">
      <w:pPr>
        <w:spacing w:after="0"/>
        <w:jc w:val="both"/>
        <w:rPr>
          <w:lang w:val="ru-RU"/>
        </w:rPr>
      </w:pPr>
      <w:bookmarkStart w:id="1775" w:name="z17148"/>
      <w:bookmarkEnd w:id="1774"/>
      <w:r>
        <w:rPr>
          <w:color w:val="000000"/>
          <w:sz w:val="28"/>
        </w:rPr>
        <w:t>     </w:t>
      </w:r>
      <w:r w:rsidRPr="002F2912">
        <w:rPr>
          <w:color w:val="000000"/>
          <w:sz w:val="28"/>
          <w:lang w:val="ru-RU"/>
        </w:rPr>
        <w:t xml:space="preserve"> При этом в целях выявления дебиторов налогоплательщика (на</w:t>
      </w:r>
      <w:r w:rsidRPr="002F2912">
        <w:rPr>
          <w:color w:val="000000"/>
          <w:sz w:val="28"/>
          <w:lang w:val="ru-RU"/>
        </w:rPr>
        <w:t>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w:t>
      </w:r>
      <w:r w:rsidRPr="002F2912">
        <w:rPr>
          <w:color w:val="000000"/>
          <w:sz w:val="28"/>
          <w:lang w:val="ru-RU"/>
        </w:rPr>
        <w:t>биторами. В ходе проверки налогоплательщика (налогового агента) налоговый орган вправе провести встречную проверку дебиторов.</w:t>
      </w:r>
    </w:p>
    <w:p w:rsidR="00EF5B47" w:rsidRPr="002F2912" w:rsidRDefault="0085068E">
      <w:pPr>
        <w:spacing w:after="0"/>
        <w:jc w:val="both"/>
        <w:rPr>
          <w:lang w:val="ru-RU"/>
        </w:rPr>
      </w:pPr>
      <w:bookmarkStart w:id="1776" w:name="z17149"/>
      <w:bookmarkEnd w:id="1775"/>
      <w:r>
        <w:rPr>
          <w:color w:val="000000"/>
          <w:sz w:val="28"/>
        </w:rPr>
        <w:t>     </w:t>
      </w:r>
      <w:r w:rsidRPr="002F2912">
        <w:rPr>
          <w:color w:val="000000"/>
          <w:sz w:val="28"/>
          <w:lang w:val="ru-RU"/>
        </w:rPr>
        <w:t xml:space="preserve"> Налоговый орган не вправе подтверждать суммы дебиторской задолженности, оспариваемые в суде.</w:t>
      </w:r>
    </w:p>
    <w:p w:rsidR="00EF5B47" w:rsidRPr="002F2912" w:rsidRDefault="0085068E">
      <w:pPr>
        <w:spacing w:after="0"/>
        <w:jc w:val="both"/>
        <w:rPr>
          <w:lang w:val="ru-RU"/>
        </w:rPr>
      </w:pPr>
      <w:bookmarkStart w:id="1777" w:name="z17150"/>
      <w:bookmarkEnd w:id="1776"/>
      <w:r>
        <w:rPr>
          <w:color w:val="000000"/>
          <w:sz w:val="28"/>
        </w:rPr>
        <w:t>     </w:t>
      </w:r>
      <w:r w:rsidRPr="002F2912">
        <w:rPr>
          <w:color w:val="000000"/>
          <w:sz w:val="28"/>
          <w:lang w:val="ru-RU"/>
        </w:rPr>
        <w:t xml:space="preserve"> В случае погашения налого</w:t>
      </w:r>
      <w:r w:rsidRPr="002F2912">
        <w:rPr>
          <w:color w:val="000000"/>
          <w:sz w:val="28"/>
          <w:lang w:val="ru-RU"/>
        </w:rPr>
        <w:t>плательщиком (налоговым агентом) налоговой задолженности список дебиторов или акт сверки взаиморасчетов не представляется.</w:t>
      </w:r>
    </w:p>
    <w:p w:rsidR="00EF5B47" w:rsidRPr="002F2912" w:rsidRDefault="0085068E">
      <w:pPr>
        <w:spacing w:after="0"/>
        <w:jc w:val="both"/>
        <w:rPr>
          <w:lang w:val="ru-RU"/>
        </w:rPr>
      </w:pPr>
      <w:bookmarkStart w:id="1778" w:name="z2796"/>
      <w:bookmarkEnd w:id="1777"/>
      <w:r w:rsidRPr="002F2912">
        <w:rPr>
          <w:color w:val="000000"/>
          <w:sz w:val="28"/>
          <w:lang w:val="ru-RU"/>
        </w:rPr>
        <w:t xml:space="preserve"> </w:t>
      </w:r>
      <w:r>
        <w:rPr>
          <w:color w:val="000000"/>
          <w:sz w:val="28"/>
        </w:rPr>
        <w:t>     </w:t>
      </w:r>
      <w:r w:rsidRPr="002F2912">
        <w:rPr>
          <w:color w:val="000000"/>
          <w:sz w:val="28"/>
          <w:lang w:val="ru-RU"/>
        </w:rPr>
        <w:t xml:space="preserve"> 3. На основании представленного налогоплательщиком (налоговым агентом) списка дебиторов и (или) сведений о дебиторах, полученн</w:t>
      </w:r>
      <w:r w:rsidRPr="002F2912">
        <w:rPr>
          <w:color w:val="000000"/>
          <w:sz w:val="28"/>
          <w:lang w:val="ru-RU"/>
        </w:rPr>
        <w:t>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w:t>
      </w:r>
      <w:r w:rsidRPr="002F2912">
        <w:rPr>
          <w:color w:val="000000"/>
          <w:sz w:val="28"/>
          <w:lang w:val="ru-RU"/>
        </w:rPr>
        <w:t xml:space="preserve">их счетов в счет погашения налоговой задолженности налогоплательщика (налогового агента) в пределах сумм дебиторской задолженности. </w:t>
      </w:r>
    </w:p>
    <w:p w:rsidR="00EF5B47" w:rsidRPr="002F2912" w:rsidRDefault="0085068E">
      <w:pPr>
        <w:spacing w:after="0"/>
        <w:jc w:val="both"/>
        <w:rPr>
          <w:lang w:val="ru-RU"/>
        </w:rPr>
      </w:pPr>
      <w:bookmarkStart w:id="1779" w:name="z2797"/>
      <w:bookmarkEnd w:id="1778"/>
      <w:r>
        <w:rPr>
          <w:color w:val="000000"/>
          <w:sz w:val="28"/>
        </w:rPr>
        <w:t>     </w:t>
      </w:r>
      <w:r w:rsidRPr="002F2912">
        <w:rPr>
          <w:color w:val="000000"/>
          <w:sz w:val="28"/>
          <w:lang w:val="ru-RU"/>
        </w:rPr>
        <w:t xml:space="preserve"> Не позднее двадцати рабочих дней со дня получения уведомления дебиторы обязаны представить в налоговый орган, направи</w:t>
      </w:r>
      <w:r w:rsidRPr="002F2912">
        <w:rPr>
          <w:color w:val="000000"/>
          <w:sz w:val="28"/>
          <w:lang w:val="ru-RU"/>
        </w:rPr>
        <w:t>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EF5B47" w:rsidRPr="002F2912" w:rsidRDefault="0085068E">
      <w:pPr>
        <w:spacing w:after="0"/>
        <w:jc w:val="both"/>
        <w:rPr>
          <w:lang w:val="ru-RU"/>
        </w:rPr>
      </w:pPr>
      <w:bookmarkStart w:id="1780" w:name="z2798"/>
      <w:bookmarkEnd w:id="1779"/>
      <w:r w:rsidRPr="002F2912">
        <w:rPr>
          <w:color w:val="000000"/>
          <w:sz w:val="28"/>
          <w:lang w:val="ru-RU"/>
        </w:rPr>
        <w:t xml:space="preserve"> </w:t>
      </w:r>
      <w:r>
        <w:rPr>
          <w:color w:val="000000"/>
          <w:sz w:val="28"/>
        </w:rPr>
        <w:t>     </w:t>
      </w:r>
      <w:r w:rsidRPr="002F2912">
        <w:rPr>
          <w:color w:val="000000"/>
          <w:sz w:val="28"/>
          <w:lang w:val="ru-RU"/>
        </w:rPr>
        <w:t xml:space="preserve"> Акт сверки взаиморасчетов между налогоплательщиком и его дебитором долж</w:t>
      </w:r>
      <w:r w:rsidRPr="002F2912">
        <w:rPr>
          <w:color w:val="000000"/>
          <w:sz w:val="28"/>
          <w:lang w:val="ru-RU"/>
        </w:rPr>
        <w:t xml:space="preserve">ен содержать следующие сведения: </w:t>
      </w:r>
    </w:p>
    <w:p w:rsidR="00EF5B47" w:rsidRPr="002F2912" w:rsidRDefault="0085068E">
      <w:pPr>
        <w:spacing w:after="0"/>
        <w:jc w:val="both"/>
        <w:rPr>
          <w:lang w:val="ru-RU"/>
        </w:rPr>
      </w:pPr>
      <w:bookmarkStart w:id="1781" w:name="z2799"/>
      <w:bookmarkEnd w:id="1780"/>
      <w:r w:rsidRPr="002F2912">
        <w:rPr>
          <w:color w:val="000000"/>
          <w:sz w:val="28"/>
          <w:lang w:val="ru-RU"/>
        </w:rPr>
        <w:t xml:space="preserve"> </w:t>
      </w:r>
      <w:r>
        <w:rPr>
          <w:color w:val="000000"/>
          <w:sz w:val="28"/>
        </w:rPr>
        <w:t>     </w:t>
      </w:r>
      <w:r w:rsidRPr="002F2912">
        <w:rPr>
          <w:color w:val="000000"/>
          <w:sz w:val="28"/>
          <w:lang w:val="ru-RU"/>
        </w:rPr>
        <w:t xml:space="preserve"> 1) наименование налогоплательщика (налогового агента) и его дебитора, их идентификационные номера; </w:t>
      </w:r>
    </w:p>
    <w:p w:rsidR="00EF5B47" w:rsidRPr="002F2912" w:rsidRDefault="0085068E">
      <w:pPr>
        <w:spacing w:after="0"/>
        <w:jc w:val="both"/>
        <w:rPr>
          <w:lang w:val="ru-RU"/>
        </w:rPr>
      </w:pPr>
      <w:bookmarkStart w:id="1782" w:name="z2800"/>
      <w:bookmarkEnd w:id="1781"/>
      <w:r w:rsidRPr="002F2912">
        <w:rPr>
          <w:color w:val="000000"/>
          <w:sz w:val="28"/>
          <w:lang w:val="ru-RU"/>
        </w:rPr>
        <w:lastRenderedPageBreak/>
        <w:t xml:space="preserve"> </w:t>
      </w:r>
      <w:r>
        <w:rPr>
          <w:color w:val="000000"/>
          <w:sz w:val="28"/>
        </w:rPr>
        <w:t>     </w:t>
      </w:r>
      <w:r w:rsidRPr="002F2912">
        <w:rPr>
          <w:color w:val="000000"/>
          <w:sz w:val="28"/>
          <w:lang w:val="ru-RU"/>
        </w:rPr>
        <w:t xml:space="preserve"> 2) сумму задолженности дебитора перед налогоплательщиком (налоговым агентом); </w:t>
      </w:r>
    </w:p>
    <w:p w:rsidR="00EF5B47" w:rsidRPr="002F2912" w:rsidRDefault="0085068E">
      <w:pPr>
        <w:spacing w:after="0"/>
        <w:jc w:val="both"/>
        <w:rPr>
          <w:lang w:val="ru-RU"/>
        </w:rPr>
      </w:pPr>
      <w:bookmarkStart w:id="1783" w:name="z2801"/>
      <w:bookmarkEnd w:id="1782"/>
      <w:r>
        <w:rPr>
          <w:color w:val="000000"/>
          <w:sz w:val="28"/>
        </w:rPr>
        <w:t>     </w:t>
      </w:r>
      <w:r w:rsidRPr="002F2912">
        <w:rPr>
          <w:color w:val="000000"/>
          <w:sz w:val="28"/>
          <w:lang w:val="ru-RU"/>
        </w:rPr>
        <w:t xml:space="preserve"> 3) </w:t>
      </w:r>
      <w:r w:rsidRPr="002F2912">
        <w:rPr>
          <w:color w:val="000000"/>
          <w:sz w:val="28"/>
          <w:lang w:val="ru-RU"/>
        </w:rPr>
        <w:t>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p w:rsidR="00EF5B47" w:rsidRPr="002F2912" w:rsidRDefault="0085068E">
      <w:pPr>
        <w:spacing w:after="0"/>
        <w:jc w:val="both"/>
        <w:rPr>
          <w:lang w:val="ru-RU"/>
        </w:rPr>
      </w:pPr>
      <w:bookmarkStart w:id="1784" w:name="z2802"/>
      <w:bookmarkEnd w:id="1783"/>
      <w:r w:rsidRPr="002F2912">
        <w:rPr>
          <w:color w:val="000000"/>
          <w:sz w:val="28"/>
          <w:lang w:val="ru-RU"/>
        </w:rPr>
        <w:t xml:space="preserve"> </w:t>
      </w:r>
      <w:r>
        <w:rPr>
          <w:color w:val="000000"/>
          <w:sz w:val="28"/>
        </w:rPr>
        <w:t>     </w:t>
      </w:r>
      <w:r w:rsidRPr="002F2912">
        <w:rPr>
          <w:color w:val="000000"/>
          <w:sz w:val="28"/>
          <w:lang w:val="ru-RU"/>
        </w:rPr>
        <w:t xml:space="preserve"> 4) дату составления акта сверки, которая не должна быть ранее даты полу</w:t>
      </w:r>
      <w:r w:rsidRPr="002F2912">
        <w:rPr>
          <w:color w:val="000000"/>
          <w:sz w:val="28"/>
          <w:lang w:val="ru-RU"/>
        </w:rPr>
        <w:t xml:space="preserve">чения уведомления о погашении задолженности в бюджет. </w:t>
      </w:r>
    </w:p>
    <w:p w:rsidR="00EF5B47" w:rsidRPr="002F2912" w:rsidRDefault="0085068E">
      <w:pPr>
        <w:spacing w:after="0"/>
        <w:jc w:val="both"/>
        <w:rPr>
          <w:lang w:val="ru-RU"/>
        </w:rPr>
      </w:pPr>
      <w:bookmarkStart w:id="1785" w:name="z2803"/>
      <w:bookmarkEnd w:id="1784"/>
      <w:r>
        <w:rPr>
          <w:color w:val="000000"/>
          <w:sz w:val="28"/>
        </w:rPr>
        <w:t>     </w:t>
      </w:r>
      <w:r w:rsidRPr="002F2912">
        <w:rPr>
          <w:color w:val="000000"/>
          <w:sz w:val="28"/>
          <w:lang w:val="ru-RU"/>
        </w:rPr>
        <w:t xml:space="preserve"> 4. В случае непредставления дебиторами акта сверки взаиморасчетов в срок, предусмотренный частью второй пункта 3 настоящей статьи, либо неподтверждения суммы дебиторской задолженности налоговым о</w:t>
      </w:r>
      <w:r w:rsidRPr="002F2912">
        <w:rPr>
          <w:color w:val="000000"/>
          <w:sz w:val="28"/>
          <w:lang w:val="ru-RU"/>
        </w:rPr>
        <w:t>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В случае отсутствия дебиторской задолженности дебитор одновременно с актом сверки взаиморасчетов</w:t>
      </w:r>
      <w:r w:rsidRPr="002F2912">
        <w:rPr>
          <w:color w:val="000000"/>
          <w:sz w:val="28"/>
          <w:lang w:val="ru-RU"/>
        </w:rPr>
        <w:t xml:space="preserve"> представляет в налоговый орган документы, подтверждающие факт погашения задолженности перед налогоплательщиком (налоговым агентом).</w:t>
      </w:r>
    </w:p>
    <w:p w:rsidR="00EF5B47" w:rsidRPr="002F2912" w:rsidRDefault="0085068E">
      <w:pPr>
        <w:spacing w:after="0"/>
        <w:jc w:val="both"/>
        <w:rPr>
          <w:lang w:val="ru-RU"/>
        </w:rPr>
      </w:pPr>
      <w:bookmarkStart w:id="1786" w:name="z2804"/>
      <w:bookmarkEnd w:id="1785"/>
      <w:r>
        <w:rPr>
          <w:color w:val="000000"/>
          <w:sz w:val="28"/>
        </w:rPr>
        <w:t>     </w:t>
      </w:r>
      <w:r w:rsidRPr="002F2912">
        <w:rPr>
          <w:color w:val="000000"/>
          <w:sz w:val="28"/>
          <w:lang w:val="ru-RU"/>
        </w:rPr>
        <w:t xml:space="preserve"> 5. На основании акта сверки взаиморасчетов и (или) акта проверки дебитора, в том числе встречной проверки, проведенно</w:t>
      </w:r>
      <w:r w:rsidRPr="002F2912">
        <w:rPr>
          <w:color w:val="000000"/>
          <w:sz w:val="28"/>
          <w:lang w:val="ru-RU"/>
        </w:rPr>
        <w:t>й в соответствии с пунктом 3 настоящей статьи, подтверждающих сумму дебиторской задолженности, и (или) представленного решения суда налоговый орган выставляет на банковские счета дебитора инкассовые распоряжения о взыскании суммы налоговой задолженности на</w:t>
      </w:r>
      <w:r w:rsidRPr="002F2912">
        <w:rPr>
          <w:color w:val="000000"/>
          <w:sz w:val="28"/>
          <w:lang w:val="ru-RU"/>
        </w:rPr>
        <w:t>логоплательщика (налогового агента).</w:t>
      </w:r>
    </w:p>
    <w:p w:rsidR="00EF5B47" w:rsidRPr="002F2912" w:rsidRDefault="0085068E">
      <w:pPr>
        <w:spacing w:after="0"/>
        <w:jc w:val="both"/>
        <w:rPr>
          <w:lang w:val="ru-RU"/>
        </w:rPr>
      </w:pPr>
      <w:bookmarkStart w:id="1787" w:name="z2805"/>
      <w:bookmarkEnd w:id="1786"/>
      <w:r>
        <w:rPr>
          <w:color w:val="000000"/>
          <w:sz w:val="28"/>
        </w:rPr>
        <w:t>     </w:t>
      </w:r>
      <w:r w:rsidRPr="002F2912">
        <w:rPr>
          <w:color w:val="000000"/>
          <w:sz w:val="28"/>
          <w:lang w:val="ru-RU"/>
        </w:rPr>
        <w:t xml:space="preserve">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w:t>
      </w:r>
      <w:r w:rsidRPr="002F2912">
        <w:rPr>
          <w:color w:val="000000"/>
          <w:sz w:val="28"/>
          <w:lang w:val="ru-RU"/>
        </w:rPr>
        <w:t xml:space="preserve">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w:t>
      </w:r>
      <w:r w:rsidRPr="002F2912">
        <w:rPr>
          <w:color w:val="000000"/>
          <w:sz w:val="28"/>
          <w:lang w:val="ru-RU"/>
        </w:rPr>
        <w:t>с приложением документов, подтверждающих погашение такой задолженности.</w:t>
      </w:r>
    </w:p>
    <w:p w:rsidR="00EF5B47" w:rsidRPr="002F2912" w:rsidRDefault="0085068E">
      <w:pPr>
        <w:spacing w:after="0"/>
        <w:jc w:val="both"/>
        <w:rPr>
          <w:lang w:val="ru-RU"/>
        </w:rPr>
      </w:pPr>
      <w:bookmarkStart w:id="1788" w:name="z2806"/>
      <w:bookmarkEnd w:id="1787"/>
      <w:r w:rsidRPr="002F2912">
        <w:rPr>
          <w:color w:val="000000"/>
          <w:sz w:val="28"/>
          <w:lang w:val="ru-RU"/>
        </w:rPr>
        <w:t xml:space="preserve"> </w:t>
      </w:r>
      <w:r>
        <w:rPr>
          <w:color w:val="000000"/>
          <w:sz w:val="28"/>
        </w:rPr>
        <w:t>     </w:t>
      </w:r>
      <w:r w:rsidRPr="002F2912">
        <w:rPr>
          <w:color w:val="000000"/>
          <w:sz w:val="28"/>
          <w:lang w:val="ru-RU"/>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w:t>
      </w:r>
      <w:r w:rsidRPr="002F2912">
        <w:rPr>
          <w:color w:val="000000"/>
          <w:sz w:val="28"/>
          <w:lang w:val="ru-RU"/>
        </w:rPr>
        <w:t xml:space="preserve">ое распоряжение о взыскании суммы налоговой задолженности налогоплательщика (налогового агента) в соответствии с требованиями, установленными статьей 122 настоящего Кодекса. </w:t>
      </w:r>
    </w:p>
    <w:p w:rsidR="00EF5B47" w:rsidRPr="002F2912" w:rsidRDefault="0085068E">
      <w:pPr>
        <w:spacing w:after="0"/>
        <w:jc w:val="both"/>
        <w:rPr>
          <w:lang w:val="ru-RU"/>
        </w:rPr>
      </w:pPr>
      <w:bookmarkStart w:id="1789" w:name="z2807"/>
      <w:bookmarkEnd w:id="1788"/>
      <w:r>
        <w:rPr>
          <w:color w:val="000000"/>
          <w:sz w:val="28"/>
        </w:rPr>
        <w:t>     </w:t>
      </w:r>
      <w:r w:rsidRPr="002F2912">
        <w:rPr>
          <w:color w:val="000000"/>
          <w:sz w:val="28"/>
          <w:lang w:val="ru-RU"/>
        </w:rPr>
        <w:t xml:space="preserve"> При этом в случае списания денег с банковских счетов дебитора, открытых в н</w:t>
      </w:r>
      <w:r w:rsidRPr="002F2912">
        <w:rPr>
          <w:color w:val="000000"/>
          <w:sz w:val="28"/>
          <w:lang w:val="ru-RU"/>
        </w:rPr>
        <w:t xml:space="preserve">ескольких банках второго уровня или организациях, осуществляющих отдельные виды банковских операций, в размере, превышающем сумму, </w:t>
      </w:r>
      <w:r w:rsidRPr="002F2912">
        <w:rPr>
          <w:color w:val="000000"/>
          <w:sz w:val="28"/>
          <w:lang w:val="ru-RU"/>
        </w:rPr>
        <w:lastRenderedPageBreak/>
        <w:t>указанную в инкассовом распоряжении, излишне списанная сумма возвращается налоговым органом дебитору на основании его заявлен</w:t>
      </w:r>
      <w:r w:rsidRPr="002F2912">
        <w:rPr>
          <w:color w:val="000000"/>
          <w:sz w:val="28"/>
          <w:lang w:val="ru-RU"/>
        </w:rPr>
        <w:t>ия.</w:t>
      </w:r>
    </w:p>
    <w:p w:rsidR="00EF5B47" w:rsidRPr="002F2912" w:rsidRDefault="0085068E">
      <w:pPr>
        <w:spacing w:after="0"/>
        <w:jc w:val="both"/>
        <w:rPr>
          <w:lang w:val="ru-RU"/>
        </w:rPr>
      </w:pPr>
      <w:bookmarkStart w:id="1790" w:name="z2808"/>
      <w:bookmarkEnd w:id="1789"/>
      <w:r>
        <w:rPr>
          <w:color w:val="000000"/>
          <w:sz w:val="28"/>
        </w:rPr>
        <w:t>     </w:t>
      </w:r>
      <w:r w:rsidRPr="002F2912">
        <w:rPr>
          <w:color w:val="000000"/>
          <w:sz w:val="28"/>
          <w:lang w:val="ru-RU"/>
        </w:rPr>
        <w:t xml:space="preserve"> 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w:t>
      </w:r>
      <w:r w:rsidRPr="002F2912">
        <w:rPr>
          <w:color w:val="000000"/>
          <w:sz w:val="28"/>
          <w:lang w:val="ru-RU"/>
        </w:rPr>
        <w:t>ия рисками.</w:t>
      </w:r>
    </w:p>
    <w:bookmarkEnd w:id="179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123 с изменениями, внесенными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124. Взыскание за счет реализации ограниченного в распоряжении имущества налогоплательщика (налогового </w:t>
      </w:r>
      <w:r w:rsidRPr="002F2912">
        <w:rPr>
          <w:b/>
          <w:color w:val="000000"/>
          <w:sz w:val="28"/>
          <w:lang w:val="ru-RU"/>
        </w:rPr>
        <w:t>агента) в счет задолженности в бюджет</w:t>
      </w:r>
    </w:p>
    <w:p w:rsidR="00EF5B47" w:rsidRPr="002F2912" w:rsidRDefault="0085068E">
      <w:pPr>
        <w:spacing w:after="0"/>
        <w:jc w:val="both"/>
        <w:rPr>
          <w:lang w:val="ru-RU"/>
        </w:rPr>
      </w:pPr>
      <w:bookmarkStart w:id="1791" w:name="z2809"/>
      <w:r>
        <w:rPr>
          <w:color w:val="000000"/>
          <w:sz w:val="28"/>
        </w:rPr>
        <w:t>     </w:t>
      </w:r>
      <w:r w:rsidRPr="002F2912">
        <w:rPr>
          <w:color w:val="000000"/>
          <w:sz w:val="28"/>
          <w:lang w:val="ru-RU"/>
        </w:rPr>
        <w:t xml:space="preserve"> 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осуществляющего деятельность в Р</w:t>
      </w:r>
      <w:r w:rsidRPr="002F2912">
        <w:rPr>
          <w:color w:val="000000"/>
          <w:sz w:val="28"/>
          <w:lang w:val="ru-RU"/>
        </w:rPr>
        <w:t>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на банковских счетах и на</w:t>
      </w:r>
      <w:r w:rsidRPr="002F2912">
        <w:rPr>
          <w:color w:val="000000"/>
          <w:sz w:val="28"/>
          <w:lang w:val="ru-RU"/>
        </w:rPr>
        <w:t xml:space="preserve">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w:t>
      </w:r>
    </w:p>
    <w:bookmarkEnd w:id="1791"/>
    <w:p w:rsidR="00EF5B47" w:rsidRPr="002F2912" w:rsidRDefault="0085068E">
      <w:pPr>
        <w:spacing w:after="0"/>
        <w:jc w:val="both"/>
        <w:rPr>
          <w:lang w:val="ru-RU"/>
        </w:rPr>
      </w:pPr>
      <w:r>
        <w:rPr>
          <w:color w:val="000000"/>
          <w:sz w:val="28"/>
        </w:rPr>
        <w:t>     </w:t>
      </w:r>
      <w:r w:rsidRPr="002F2912">
        <w:rPr>
          <w:color w:val="000000"/>
          <w:sz w:val="28"/>
          <w:lang w:val="ru-RU"/>
        </w:rPr>
        <w:t xml:space="preserve"> Постановле</w:t>
      </w:r>
      <w:r w:rsidRPr="002F2912">
        <w:rPr>
          <w:color w:val="000000"/>
          <w:sz w:val="28"/>
          <w:lang w:val="ru-RU"/>
        </w:rPr>
        <w:t>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приложением копии решения об ограничении в распоряжен</w:t>
      </w:r>
      <w:r w:rsidRPr="002F2912">
        <w:rPr>
          <w:color w:val="000000"/>
          <w:sz w:val="28"/>
          <w:lang w:val="ru-RU"/>
        </w:rPr>
        <w:t>ии имуществом и акта описи имущества направляется уполномоченному юридическому лицу.</w:t>
      </w:r>
    </w:p>
    <w:p w:rsidR="00EF5B47" w:rsidRPr="002F2912" w:rsidRDefault="0085068E">
      <w:pPr>
        <w:spacing w:after="0"/>
        <w:jc w:val="both"/>
        <w:rPr>
          <w:lang w:val="ru-RU"/>
        </w:rPr>
      </w:pPr>
      <w:bookmarkStart w:id="1792" w:name="z2811"/>
      <w:r>
        <w:rPr>
          <w:color w:val="000000"/>
          <w:sz w:val="28"/>
        </w:rPr>
        <w:t>     </w:t>
      </w:r>
      <w:r w:rsidRPr="002F2912">
        <w:rPr>
          <w:color w:val="000000"/>
          <w:sz w:val="28"/>
          <w:lang w:val="ru-RU"/>
        </w:rPr>
        <w:t xml:space="preserve"> 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w:t>
      </w:r>
      <w:r w:rsidRPr="002F2912">
        <w:rPr>
          <w:color w:val="000000"/>
          <w:sz w:val="28"/>
          <w:lang w:val="ru-RU"/>
        </w:rPr>
        <w:t>ицом путем проведения торгов.</w:t>
      </w:r>
    </w:p>
    <w:p w:rsidR="00EF5B47" w:rsidRPr="002F2912" w:rsidRDefault="0085068E">
      <w:pPr>
        <w:spacing w:after="0"/>
        <w:jc w:val="both"/>
        <w:rPr>
          <w:lang w:val="ru-RU"/>
        </w:rPr>
      </w:pPr>
      <w:bookmarkStart w:id="1793" w:name="z2812"/>
      <w:bookmarkEnd w:id="1792"/>
      <w:r>
        <w:rPr>
          <w:color w:val="000000"/>
          <w:sz w:val="28"/>
        </w:rPr>
        <w:t>     </w:t>
      </w:r>
      <w:r w:rsidRPr="002F2912">
        <w:rPr>
          <w:color w:val="000000"/>
          <w:sz w:val="28"/>
          <w:lang w:val="ru-RU"/>
        </w:rPr>
        <w:t xml:space="preserve">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1793"/>
    <w:p w:rsidR="00EF5B47" w:rsidRPr="002F2912" w:rsidRDefault="0085068E">
      <w:pPr>
        <w:spacing w:after="0"/>
        <w:rPr>
          <w:lang w:val="ru-RU"/>
        </w:rPr>
      </w:pPr>
      <w:r>
        <w:rPr>
          <w:color w:val="FF0000"/>
          <w:sz w:val="28"/>
        </w:rPr>
        <w:t>     </w:t>
      </w:r>
      <w:r w:rsidRPr="002F2912">
        <w:rPr>
          <w:color w:val="FF0000"/>
          <w:sz w:val="28"/>
          <w:lang w:val="ru-RU"/>
        </w:rPr>
        <w:t xml:space="preserve"> 3. Исклю</w:t>
      </w:r>
      <w:r w:rsidRPr="002F2912">
        <w:rPr>
          <w:color w:val="FF0000"/>
          <w:sz w:val="28"/>
          <w:lang w:val="ru-RU"/>
        </w:rPr>
        <w:t xml:space="preserve">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r>
        <w:rPr>
          <w:color w:val="FF0000"/>
          <w:sz w:val="28"/>
        </w:rPr>
        <w:t>     </w:t>
      </w:r>
      <w:r w:rsidRPr="002F2912">
        <w:rPr>
          <w:color w:val="FF0000"/>
          <w:sz w:val="28"/>
          <w:lang w:val="ru-RU"/>
        </w:rPr>
        <w:t xml:space="preserve"> </w:t>
      </w:r>
      <w:r>
        <w:rPr>
          <w:color w:val="FF0000"/>
          <w:sz w:val="28"/>
        </w:rPr>
        <w:t xml:space="preserve">Сноска. </w:t>
      </w:r>
      <w:r w:rsidRPr="002F2912">
        <w:rPr>
          <w:color w:val="FF0000"/>
          <w:sz w:val="28"/>
          <w:lang w:val="ru-RU"/>
        </w:rPr>
        <w:t xml:space="preserve">Статья 124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Статья 125. Принудительный выпуск объявленных акций налогоплат</w:t>
      </w:r>
      <w:r w:rsidRPr="002F2912">
        <w:rPr>
          <w:b/>
          <w:color w:val="000000"/>
          <w:sz w:val="28"/>
          <w:lang w:val="ru-RU"/>
        </w:rPr>
        <w:t xml:space="preserve">ельщика (налогового агента) – акционерного общества с участием государства в уставном капитале </w:t>
      </w:r>
    </w:p>
    <w:p w:rsidR="00EF5B47" w:rsidRPr="002F2912" w:rsidRDefault="0085068E">
      <w:pPr>
        <w:spacing w:after="0"/>
        <w:jc w:val="both"/>
        <w:rPr>
          <w:lang w:val="ru-RU"/>
        </w:rPr>
      </w:pPr>
      <w:bookmarkStart w:id="1794" w:name="z2814"/>
      <w:r w:rsidRPr="002F2912">
        <w:rPr>
          <w:color w:val="000000"/>
          <w:sz w:val="28"/>
          <w:lang w:val="ru-RU"/>
        </w:rPr>
        <w:t xml:space="preserve"> </w:t>
      </w:r>
      <w:r>
        <w:rPr>
          <w:color w:val="000000"/>
          <w:sz w:val="28"/>
        </w:rPr>
        <w:t>     </w:t>
      </w:r>
      <w:r w:rsidRPr="002F2912">
        <w:rPr>
          <w:color w:val="000000"/>
          <w:sz w:val="28"/>
          <w:lang w:val="ru-RU"/>
        </w:rPr>
        <w:t xml:space="preserve">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w:t>
      </w:r>
      <w:r w:rsidRPr="002F2912">
        <w:rPr>
          <w:color w:val="000000"/>
          <w:sz w:val="28"/>
          <w:lang w:val="ru-RU"/>
        </w:rPr>
        <w:t>ле после принятия всех мер, предусмотренных подпунктами 1), 2) и 3) пункта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w:t>
      </w:r>
      <w:r w:rsidRPr="002F2912">
        <w:rPr>
          <w:color w:val="000000"/>
          <w:sz w:val="28"/>
          <w:lang w:val="ru-RU"/>
        </w:rPr>
        <w:t>ублики Казахстан.</w:t>
      </w:r>
    </w:p>
    <w:p w:rsidR="00EF5B47" w:rsidRPr="002F2912" w:rsidRDefault="0085068E">
      <w:pPr>
        <w:spacing w:after="0"/>
        <w:jc w:val="both"/>
        <w:rPr>
          <w:lang w:val="ru-RU"/>
        </w:rPr>
      </w:pPr>
      <w:bookmarkStart w:id="1795" w:name="z2815"/>
      <w:bookmarkEnd w:id="1794"/>
      <w:r>
        <w:rPr>
          <w:color w:val="000000"/>
          <w:sz w:val="28"/>
        </w:rPr>
        <w:t>     </w:t>
      </w:r>
      <w:r w:rsidRPr="002F2912">
        <w:rPr>
          <w:color w:val="000000"/>
          <w:sz w:val="28"/>
          <w:lang w:val="ru-RU"/>
        </w:rPr>
        <w:t xml:space="preserve">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w:t>
      </w:r>
      <w:r w:rsidRPr="002F2912">
        <w:rPr>
          <w:color w:val="000000"/>
          <w:sz w:val="28"/>
          <w:lang w:val="ru-RU"/>
        </w:rPr>
        <w:t>ся со дня вступления в законную силу решения суда о принудительном выпуске объявленных акций и до окончания их размещения.</w:t>
      </w:r>
    </w:p>
    <w:bookmarkEnd w:id="1795"/>
    <w:p w:rsidR="00EF5B47" w:rsidRPr="002F2912" w:rsidRDefault="0085068E">
      <w:pPr>
        <w:spacing w:after="0"/>
        <w:jc w:val="both"/>
        <w:rPr>
          <w:lang w:val="ru-RU"/>
        </w:rPr>
      </w:pPr>
      <w:r w:rsidRPr="002F2912">
        <w:rPr>
          <w:b/>
          <w:color w:val="000000"/>
          <w:sz w:val="28"/>
          <w:lang w:val="ru-RU"/>
        </w:rPr>
        <w:t xml:space="preserve">Статья 126. Признание налогоплательщика (налогового агента) банкротом </w:t>
      </w:r>
    </w:p>
    <w:p w:rsidR="00EF5B47" w:rsidRPr="002F2912" w:rsidRDefault="0085068E">
      <w:pPr>
        <w:spacing w:after="0"/>
        <w:jc w:val="both"/>
        <w:rPr>
          <w:lang w:val="ru-RU"/>
        </w:rPr>
      </w:pPr>
      <w:bookmarkStart w:id="1796" w:name="z2816"/>
      <w:r w:rsidRPr="002F2912">
        <w:rPr>
          <w:color w:val="000000"/>
          <w:sz w:val="28"/>
          <w:lang w:val="ru-RU"/>
        </w:rPr>
        <w:t xml:space="preserve"> </w:t>
      </w:r>
      <w:r>
        <w:rPr>
          <w:color w:val="000000"/>
          <w:sz w:val="28"/>
        </w:rPr>
        <w:t>     </w:t>
      </w:r>
      <w:r w:rsidRPr="002F2912">
        <w:rPr>
          <w:color w:val="000000"/>
          <w:sz w:val="28"/>
          <w:lang w:val="ru-RU"/>
        </w:rPr>
        <w:t xml:space="preserve"> 1. В случае непогашения налогоплательщиком (налоговым а</w:t>
      </w:r>
      <w:r w:rsidRPr="002F2912">
        <w:rPr>
          <w:color w:val="000000"/>
          <w:sz w:val="28"/>
          <w:lang w:val="ru-RU"/>
        </w:rPr>
        <w:t>гентом) суммы задолженности в бюджет после принятия всех мер, предусмотренных статьей 121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w:t>
      </w:r>
      <w:r w:rsidRPr="002F2912">
        <w:rPr>
          <w:color w:val="000000"/>
          <w:sz w:val="28"/>
          <w:lang w:val="ru-RU"/>
        </w:rPr>
        <w:t>е.</w:t>
      </w:r>
    </w:p>
    <w:p w:rsidR="00EF5B47" w:rsidRPr="002F2912" w:rsidRDefault="0085068E">
      <w:pPr>
        <w:spacing w:after="0"/>
        <w:jc w:val="both"/>
        <w:rPr>
          <w:lang w:val="ru-RU"/>
        </w:rPr>
      </w:pPr>
      <w:bookmarkStart w:id="1797" w:name="z2817"/>
      <w:bookmarkEnd w:id="1796"/>
      <w:r>
        <w:rPr>
          <w:color w:val="000000"/>
          <w:sz w:val="28"/>
        </w:rPr>
        <w:t>     </w:t>
      </w:r>
      <w:r w:rsidRPr="002F2912">
        <w:rPr>
          <w:color w:val="000000"/>
          <w:sz w:val="28"/>
          <w:lang w:val="ru-RU"/>
        </w:rPr>
        <w:t xml:space="preserve">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bookmarkEnd w:id="1797"/>
    <w:p w:rsidR="00EF5B47" w:rsidRPr="002F2912" w:rsidRDefault="0085068E">
      <w:pPr>
        <w:spacing w:after="0"/>
        <w:jc w:val="both"/>
        <w:rPr>
          <w:lang w:val="ru-RU"/>
        </w:rPr>
      </w:pPr>
      <w:r w:rsidRPr="002F2912">
        <w:rPr>
          <w:b/>
          <w:color w:val="000000"/>
          <w:sz w:val="28"/>
          <w:lang w:val="ru-RU"/>
        </w:rPr>
        <w:t>Статья 127. Публикация в средствах массовой информации списков</w:t>
      </w:r>
      <w:r w:rsidRPr="002F2912">
        <w:rPr>
          <w:b/>
          <w:color w:val="000000"/>
          <w:sz w:val="28"/>
          <w:lang w:val="ru-RU"/>
        </w:rPr>
        <w:t xml:space="preserve"> налогоплательщиков (налоговых агентов), имеющих налоговую задолженность</w:t>
      </w:r>
    </w:p>
    <w:p w:rsidR="00EF5B47" w:rsidRPr="002F2912" w:rsidRDefault="0085068E">
      <w:pPr>
        <w:spacing w:after="0"/>
        <w:jc w:val="both"/>
        <w:rPr>
          <w:lang w:val="ru-RU"/>
        </w:rPr>
      </w:pPr>
      <w:bookmarkStart w:id="1798" w:name="z2818"/>
      <w:r>
        <w:rPr>
          <w:color w:val="000000"/>
          <w:sz w:val="28"/>
        </w:rPr>
        <w:t>     </w:t>
      </w:r>
      <w:r w:rsidRPr="002F2912">
        <w:rPr>
          <w:color w:val="000000"/>
          <w:sz w:val="28"/>
          <w:lang w:val="ru-RU"/>
        </w:rPr>
        <w:t xml:space="preserve">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w:t>
      </w:r>
      <w:r w:rsidRPr="002F2912">
        <w:rPr>
          <w:color w:val="000000"/>
          <w:sz w:val="28"/>
          <w:lang w:val="ru-RU"/>
        </w:rPr>
        <w:t>яцев со дня ее возникновения:</w:t>
      </w:r>
    </w:p>
    <w:p w:rsidR="00EF5B47" w:rsidRPr="002F2912" w:rsidRDefault="0085068E">
      <w:pPr>
        <w:spacing w:after="0"/>
        <w:jc w:val="both"/>
        <w:rPr>
          <w:lang w:val="ru-RU"/>
        </w:rPr>
      </w:pPr>
      <w:bookmarkStart w:id="1799" w:name="z2819"/>
      <w:bookmarkEnd w:id="1798"/>
      <w:r>
        <w:rPr>
          <w:color w:val="000000"/>
          <w:sz w:val="28"/>
        </w:rPr>
        <w:t>     </w:t>
      </w:r>
      <w:r w:rsidRPr="002F2912">
        <w:rPr>
          <w:color w:val="000000"/>
          <w:sz w:val="28"/>
          <w:lang w:val="ru-RU"/>
        </w:rPr>
        <w:t xml:space="preserve">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w:t>
      </w:r>
      <w:r w:rsidRPr="002F2912">
        <w:rPr>
          <w:color w:val="000000"/>
          <w:sz w:val="28"/>
          <w:lang w:val="ru-RU"/>
        </w:rPr>
        <w:t>его финансового года;</w:t>
      </w:r>
    </w:p>
    <w:p w:rsidR="00EF5B47" w:rsidRPr="002F2912" w:rsidRDefault="0085068E">
      <w:pPr>
        <w:spacing w:after="0"/>
        <w:jc w:val="both"/>
        <w:rPr>
          <w:lang w:val="ru-RU"/>
        </w:rPr>
      </w:pPr>
      <w:bookmarkStart w:id="1800" w:name="z2820"/>
      <w:bookmarkEnd w:id="1799"/>
      <w:r>
        <w:rPr>
          <w:color w:val="000000"/>
          <w:sz w:val="28"/>
        </w:rPr>
        <w:t>     </w:t>
      </w:r>
      <w:r w:rsidRPr="002F2912">
        <w:rPr>
          <w:color w:val="000000"/>
          <w:sz w:val="28"/>
          <w:lang w:val="ru-RU"/>
        </w:rPr>
        <w:t xml:space="preserve">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EF5B47" w:rsidRPr="002F2912" w:rsidRDefault="0085068E">
      <w:pPr>
        <w:spacing w:after="0"/>
        <w:jc w:val="both"/>
        <w:rPr>
          <w:lang w:val="ru-RU"/>
        </w:rPr>
      </w:pPr>
      <w:bookmarkStart w:id="1801" w:name="z2821"/>
      <w:bookmarkEnd w:id="1800"/>
      <w:r>
        <w:rPr>
          <w:color w:val="000000"/>
          <w:sz w:val="28"/>
        </w:rPr>
        <w:t>     </w:t>
      </w:r>
      <w:r w:rsidRPr="002F2912">
        <w:rPr>
          <w:color w:val="000000"/>
          <w:sz w:val="28"/>
          <w:lang w:val="ru-RU"/>
        </w:rPr>
        <w:t xml:space="preserve"> При</w:t>
      </w:r>
      <w:r w:rsidRPr="002F2912">
        <w:rPr>
          <w:color w:val="000000"/>
          <w:sz w:val="28"/>
          <w:lang w:val="ru-RU"/>
        </w:rPr>
        <w:t xml:space="preserve"> этом в списках указываются фамилия, имя, отчество (если оно указано в документе, удостоверяющем личность) либо наименование налогоплательщика </w:t>
      </w:r>
      <w:r w:rsidRPr="002F2912">
        <w:rPr>
          <w:color w:val="000000"/>
          <w:sz w:val="28"/>
          <w:lang w:val="ru-RU"/>
        </w:rPr>
        <w:lastRenderedPageBreak/>
        <w:t>(налогового агента), вид экономической деятельности, идентификационный номер, фамилия, имя, отчество (если оно ук</w:t>
      </w:r>
      <w:r w:rsidRPr="002F2912">
        <w:rPr>
          <w:color w:val="000000"/>
          <w:sz w:val="28"/>
          <w:lang w:val="ru-RU"/>
        </w:rPr>
        <w:t>азано в документе, удостоверяющем личность) руководителя налогоплательщика (налогового агента) и общая сумма налоговой задолженности.</w:t>
      </w:r>
    </w:p>
    <w:p w:rsidR="00EF5B47" w:rsidRPr="002F2912" w:rsidRDefault="0085068E">
      <w:pPr>
        <w:spacing w:after="0"/>
        <w:jc w:val="both"/>
        <w:rPr>
          <w:lang w:val="ru-RU"/>
        </w:rPr>
      </w:pPr>
      <w:bookmarkStart w:id="1802" w:name="z2822"/>
      <w:bookmarkEnd w:id="1801"/>
      <w:r>
        <w:rPr>
          <w:color w:val="000000"/>
          <w:sz w:val="28"/>
        </w:rPr>
        <w:t>     </w:t>
      </w:r>
      <w:r w:rsidRPr="002F2912">
        <w:rPr>
          <w:color w:val="000000"/>
          <w:sz w:val="28"/>
          <w:lang w:val="ru-RU"/>
        </w:rPr>
        <w:t xml:space="preserve"> 2. Список налогоплательщиков (налоговых агентов), размещенный на интернет-ресурсе уполномоченного органа, обновляетс</w:t>
      </w:r>
      <w:r w:rsidRPr="002F2912">
        <w:rPr>
          <w:color w:val="000000"/>
          <w:sz w:val="28"/>
          <w:lang w:val="ru-RU"/>
        </w:rPr>
        <w:t>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w:t>
      </w:r>
      <w:r w:rsidRPr="002F2912">
        <w:rPr>
          <w:color w:val="000000"/>
          <w:sz w:val="28"/>
          <w:lang w:val="ru-RU"/>
        </w:rPr>
        <w:t>е погасили налоговую задолженность или у которых прекращены налоговые обязательства.</w:t>
      </w:r>
    </w:p>
    <w:bookmarkEnd w:id="1802"/>
    <w:p w:rsidR="00EF5B47" w:rsidRPr="002F2912" w:rsidRDefault="0085068E">
      <w:pPr>
        <w:spacing w:after="0"/>
        <w:jc w:val="both"/>
        <w:rPr>
          <w:lang w:val="ru-RU"/>
        </w:rPr>
      </w:pPr>
      <w:r w:rsidRPr="002F2912">
        <w:rPr>
          <w:b/>
          <w:color w:val="000000"/>
          <w:sz w:val="28"/>
          <w:lang w:val="ru-RU"/>
        </w:rPr>
        <w:t>Статья 128. 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p w:rsidR="00EF5B47" w:rsidRPr="002F2912" w:rsidRDefault="0085068E">
      <w:pPr>
        <w:spacing w:after="0"/>
        <w:jc w:val="both"/>
        <w:rPr>
          <w:lang w:val="ru-RU"/>
        </w:rPr>
      </w:pPr>
      <w:bookmarkStart w:id="1803" w:name="z2823"/>
      <w:r>
        <w:rPr>
          <w:color w:val="000000"/>
          <w:sz w:val="28"/>
        </w:rPr>
        <w:t> </w:t>
      </w:r>
      <w:r>
        <w:rPr>
          <w:color w:val="000000"/>
          <w:sz w:val="28"/>
        </w:rPr>
        <w:t>    </w:t>
      </w:r>
      <w:r w:rsidRPr="002F2912">
        <w:rPr>
          <w:color w:val="000000"/>
          <w:sz w:val="28"/>
          <w:lang w:val="ru-RU"/>
        </w:rPr>
        <w:t xml:space="preserve">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w:t>
      </w:r>
      <w:r w:rsidRPr="002F2912">
        <w:rPr>
          <w:color w:val="000000"/>
          <w:sz w:val="28"/>
          <w:lang w:val="ru-RU"/>
        </w:rPr>
        <w:t>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w:t>
      </w:r>
      <w:r w:rsidRPr="002F2912">
        <w:rPr>
          <w:color w:val="000000"/>
          <w:sz w:val="28"/>
          <w:lang w:val="ru-RU"/>
        </w:rPr>
        <w:t>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EF5B47" w:rsidRPr="002F2912" w:rsidRDefault="0085068E">
      <w:pPr>
        <w:spacing w:after="0"/>
        <w:jc w:val="both"/>
        <w:rPr>
          <w:lang w:val="ru-RU"/>
        </w:rPr>
      </w:pPr>
      <w:bookmarkStart w:id="1804" w:name="z2824"/>
      <w:bookmarkEnd w:id="1803"/>
      <w:r w:rsidRPr="002F2912">
        <w:rPr>
          <w:color w:val="000000"/>
          <w:sz w:val="28"/>
          <w:lang w:val="ru-RU"/>
        </w:rPr>
        <w:t xml:space="preserve"> </w:t>
      </w:r>
      <w:r>
        <w:rPr>
          <w:color w:val="000000"/>
          <w:sz w:val="28"/>
        </w:rPr>
        <w:t>     </w:t>
      </w:r>
      <w:r w:rsidRPr="002F2912">
        <w:rPr>
          <w:color w:val="000000"/>
          <w:sz w:val="28"/>
          <w:lang w:val="ru-RU"/>
        </w:rPr>
        <w:t xml:space="preserve"> 2. При непогашении физическим лицом налоговой задолженности налоговый о</w:t>
      </w:r>
      <w:r w:rsidRPr="002F2912">
        <w:rPr>
          <w:color w:val="000000"/>
          <w:sz w:val="28"/>
          <w:lang w:val="ru-RU"/>
        </w:rPr>
        <w:t>рган не позднее пяти рабочих дней со дня вручения налогового приказа, подлежащего вручению физическому лицу в порядке, установленном пунктом 1 статьи 115 настоящего Кодекса, направляет такой налоговый приказ в соответствующие органы юстиции по территориаль</w:t>
      </w:r>
      <w:r w:rsidRPr="002F2912">
        <w:rPr>
          <w:color w:val="000000"/>
          <w:sz w:val="28"/>
          <w:lang w:val="ru-RU"/>
        </w:rPr>
        <w:t>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rsidR="00EF5B47" w:rsidRPr="002F2912" w:rsidRDefault="0085068E">
      <w:pPr>
        <w:spacing w:after="0"/>
        <w:jc w:val="both"/>
        <w:rPr>
          <w:lang w:val="ru-RU"/>
        </w:rPr>
      </w:pPr>
      <w:bookmarkStart w:id="1805" w:name="z2825"/>
      <w:bookmarkEnd w:id="1804"/>
      <w:r>
        <w:rPr>
          <w:color w:val="000000"/>
          <w:sz w:val="28"/>
        </w:rPr>
        <w:t>     </w:t>
      </w:r>
      <w:r w:rsidRPr="002F2912">
        <w:rPr>
          <w:color w:val="000000"/>
          <w:sz w:val="28"/>
          <w:lang w:val="ru-RU"/>
        </w:rPr>
        <w:t xml:space="preserve"> 3. Налоговый приказ отменяется </w:t>
      </w:r>
      <w:r w:rsidRPr="002F2912">
        <w:rPr>
          <w:color w:val="000000"/>
          <w:sz w:val="28"/>
          <w:lang w:val="ru-RU"/>
        </w:rPr>
        <w:t>вынесшим его налоговым органом в случаях:</w:t>
      </w:r>
    </w:p>
    <w:p w:rsidR="00EF5B47" w:rsidRPr="002F2912" w:rsidRDefault="0085068E">
      <w:pPr>
        <w:spacing w:after="0"/>
        <w:jc w:val="both"/>
        <w:rPr>
          <w:lang w:val="ru-RU"/>
        </w:rPr>
      </w:pPr>
      <w:bookmarkStart w:id="1806" w:name="z16091"/>
      <w:bookmarkEnd w:id="1805"/>
      <w:r>
        <w:rPr>
          <w:color w:val="000000"/>
          <w:sz w:val="28"/>
        </w:rPr>
        <w:t>     </w:t>
      </w:r>
      <w:r w:rsidRPr="002F2912">
        <w:rPr>
          <w:color w:val="000000"/>
          <w:sz w:val="28"/>
          <w:lang w:val="ru-RU"/>
        </w:rPr>
        <w:t xml:space="preserve"> 1) погашения физическим лицом налоговой задолженности – не позднее одного рабочего дня со дня погашения налоговой задолженности;</w:t>
      </w:r>
    </w:p>
    <w:p w:rsidR="00EF5B47" w:rsidRPr="002F2912" w:rsidRDefault="0085068E">
      <w:pPr>
        <w:spacing w:after="0"/>
        <w:jc w:val="both"/>
        <w:rPr>
          <w:lang w:val="ru-RU"/>
        </w:rPr>
      </w:pPr>
      <w:bookmarkStart w:id="1807" w:name="z16092"/>
      <w:bookmarkEnd w:id="1806"/>
      <w:r>
        <w:rPr>
          <w:color w:val="000000"/>
          <w:sz w:val="28"/>
        </w:rPr>
        <w:t>     </w:t>
      </w:r>
      <w:r w:rsidRPr="002F2912">
        <w:rPr>
          <w:color w:val="000000"/>
          <w:sz w:val="28"/>
          <w:lang w:val="ru-RU"/>
        </w:rPr>
        <w:t xml:space="preserve"> 2) если налоговая задолженность, за непогашение которой вынесен налоговый</w:t>
      </w:r>
      <w:r w:rsidRPr="002F2912">
        <w:rPr>
          <w:color w:val="000000"/>
          <w:sz w:val="28"/>
          <w:lang w:val="ru-RU"/>
        </w:rPr>
        <w:t xml:space="preserve">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p w:rsidR="00EF5B47" w:rsidRPr="002F2912" w:rsidRDefault="0085068E">
      <w:pPr>
        <w:spacing w:after="0"/>
        <w:jc w:val="both"/>
        <w:rPr>
          <w:lang w:val="ru-RU"/>
        </w:rPr>
      </w:pPr>
      <w:bookmarkStart w:id="1808" w:name="z16093"/>
      <w:bookmarkEnd w:id="1807"/>
      <w:r>
        <w:rPr>
          <w:color w:val="000000"/>
          <w:sz w:val="28"/>
        </w:rPr>
        <w:lastRenderedPageBreak/>
        <w:t>     </w:t>
      </w:r>
      <w:r w:rsidRPr="002F2912">
        <w:rPr>
          <w:color w:val="000000"/>
          <w:sz w:val="28"/>
          <w:lang w:val="ru-RU"/>
        </w:rPr>
        <w:t xml:space="preserve"> 3) нарушения порядка вынесения налогового приказа, установленного настояще</w:t>
      </w:r>
      <w:r w:rsidRPr="002F2912">
        <w:rPr>
          <w:color w:val="000000"/>
          <w:sz w:val="28"/>
          <w:lang w:val="ru-RU"/>
        </w:rPr>
        <w:t>й статьей, – не позднее трех рабочих дней со дня выявления такого факта.</w:t>
      </w:r>
    </w:p>
    <w:p w:rsidR="00EF5B47" w:rsidRPr="002F2912" w:rsidRDefault="0085068E">
      <w:pPr>
        <w:spacing w:after="0"/>
        <w:jc w:val="both"/>
        <w:rPr>
          <w:lang w:val="ru-RU"/>
        </w:rPr>
      </w:pPr>
      <w:bookmarkStart w:id="1809" w:name="z17357"/>
      <w:bookmarkEnd w:id="1808"/>
      <w:r>
        <w:rPr>
          <w:color w:val="000000"/>
          <w:sz w:val="28"/>
        </w:rPr>
        <w:t>     </w:t>
      </w:r>
      <w:r w:rsidRPr="002F2912">
        <w:rPr>
          <w:color w:val="000000"/>
          <w:sz w:val="28"/>
          <w:lang w:val="ru-RU"/>
        </w:rPr>
        <w:t xml:space="preserve"> 4) применения в отношении физического лица процедуры судебного банкротства в соответствии с Законом Республики Казахстан "О восстановлении платежеспособности и банкротстве гражд</w:t>
      </w:r>
      <w:r w:rsidRPr="002F2912">
        <w:rPr>
          <w:color w:val="000000"/>
          <w:sz w:val="28"/>
          <w:lang w:val="ru-RU"/>
        </w:rPr>
        <w:t>ан Республики Казахстан" – со дня вынесения судом решения о применении процедуры судебного банкротства;</w:t>
      </w:r>
    </w:p>
    <w:p w:rsidR="00EF5B47" w:rsidRPr="002F2912" w:rsidRDefault="0085068E">
      <w:pPr>
        <w:spacing w:after="0"/>
        <w:jc w:val="both"/>
        <w:rPr>
          <w:lang w:val="ru-RU"/>
        </w:rPr>
      </w:pPr>
      <w:bookmarkStart w:id="1810" w:name="z17358"/>
      <w:bookmarkEnd w:id="1809"/>
      <w:r>
        <w:rPr>
          <w:color w:val="000000"/>
          <w:sz w:val="28"/>
        </w:rPr>
        <w:t>     </w:t>
      </w:r>
      <w:r w:rsidRPr="002F2912">
        <w:rPr>
          <w:color w:val="000000"/>
          <w:sz w:val="28"/>
          <w:lang w:val="ru-RU"/>
        </w:rPr>
        <w:t xml:space="preserve"> 5) применения в отношении физического лица процедуры восстановления платежеспособности в соответствии с Законом Республики Казахстан "О восстановл</w:t>
      </w:r>
      <w:r w:rsidRPr="002F2912">
        <w:rPr>
          <w:color w:val="000000"/>
          <w:sz w:val="28"/>
          <w:lang w:val="ru-RU"/>
        </w:rPr>
        <w:t>ении платежеспособности и банкротстве граждан Республики Казахстан" – со дня вынесения судом решения о применении процедуры восстановления платежеспособности.</w:t>
      </w:r>
    </w:p>
    <w:bookmarkEnd w:id="181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128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20.03.2023 </w:t>
      </w:r>
      <w:r w:rsidRPr="002F2912">
        <w:rPr>
          <w:color w:val="000000"/>
          <w:sz w:val="28"/>
          <w:lang w:val="ru-RU"/>
        </w:rPr>
        <w:t>№ 213-</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rPr>
          <w:lang w:val="ru-RU"/>
        </w:rPr>
      </w:pPr>
      <w:bookmarkStart w:id="1811" w:name="z2826"/>
      <w:r w:rsidRPr="002F2912">
        <w:rPr>
          <w:b/>
          <w:color w:val="000000"/>
          <w:lang w:val="ru-RU"/>
        </w:rPr>
        <w:t xml:space="preserve"> Глава 15. НАЛОГОВЫЙ МОНИТОРИНГ</w:t>
      </w:r>
    </w:p>
    <w:bookmarkEnd w:id="1811"/>
    <w:p w:rsidR="00EF5B47" w:rsidRPr="002F2912" w:rsidRDefault="0085068E">
      <w:pPr>
        <w:spacing w:after="0"/>
        <w:jc w:val="both"/>
        <w:rPr>
          <w:lang w:val="ru-RU"/>
        </w:rPr>
      </w:pPr>
      <w:r w:rsidRPr="002F2912">
        <w:rPr>
          <w:b/>
          <w:color w:val="000000"/>
          <w:sz w:val="28"/>
          <w:lang w:val="ru-RU"/>
        </w:rPr>
        <w:t>Статья 129. Общие положения</w:t>
      </w:r>
    </w:p>
    <w:p w:rsidR="00EF5B47" w:rsidRPr="002F2912" w:rsidRDefault="0085068E">
      <w:pPr>
        <w:spacing w:after="0"/>
        <w:jc w:val="both"/>
        <w:rPr>
          <w:lang w:val="ru-RU"/>
        </w:rPr>
      </w:pPr>
      <w:bookmarkStart w:id="1812" w:name="z2827"/>
      <w:r w:rsidRPr="002F2912">
        <w:rPr>
          <w:color w:val="000000"/>
          <w:sz w:val="28"/>
          <w:lang w:val="ru-RU"/>
        </w:rPr>
        <w:t xml:space="preserve"> </w:t>
      </w:r>
      <w:r>
        <w:rPr>
          <w:color w:val="000000"/>
          <w:sz w:val="28"/>
        </w:rPr>
        <w:t>     </w:t>
      </w:r>
      <w:r w:rsidRPr="002F2912">
        <w:rPr>
          <w:color w:val="000000"/>
          <w:sz w:val="28"/>
          <w:lang w:val="ru-RU"/>
        </w:rPr>
        <w:t xml:space="preserve">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w:t>
      </w:r>
      <w:r w:rsidRPr="002F2912">
        <w:rPr>
          <w:color w:val="000000"/>
          <w:sz w:val="28"/>
          <w:lang w:val="ru-RU"/>
        </w:rPr>
        <w:t xml:space="preserve">очных цен в целях осуществления контроля при трансфертном ценообразовании. </w:t>
      </w:r>
    </w:p>
    <w:p w:rsidR="00EF5B47" w:rsidRPr="002F2912" w:rsidRDefault="0085068E">
      <w:pPr>
        <w:spacing w:after="0"/>
        <w:jc w:val="both"/>
        <w:rPr>
          <w:lang w:val="ru-RU"/>
        </w:rPr>
      </w:pPr>
      <w:bookmarkStart w:id="1813" w:name="z2828"/>
      <w:bookmarkEnd w:id="1812"/>
      <w:r w:rsidRPr="002F2912">
        <w:rPr>
          <w:color w:val="000000"/>
          <w:sz w:val="28"/>
          <w:lang w:val="ru-RU"/>
        </w:rPr>
        <w:t xml:space="preserve"> </w:t>
      </w:r>
      <w:r>
        <w:rPr>
          <w:color w:val="000000"/>
          <w:sz w:val="28"/>
        </w:rPr>
        <w:t>     </w:t>
      </w:r>
      <w:r w:rsidRPr="002F2912">
        <w:rPr>
          <w:color w:val="000000"/>
          <w:sz w:val="28"/>
          <w:lang w:val="ru-RU"/>
        </w:rPr>
        <w:t xml:space="preserve"> 2. Налоговый мониторинг состоит из: </w:t>
      </w:r>
    </w:p>
    <w:p w:rsidR="00EF5B47" w:rsidRPr="002F2912" w:rsidRDefault="0085068E">
      <w:pPr>
        <w:spacing w:after="0"/>
        <w:jc w:val="both"/>
        <w:rPr>
          <w:lang w:val="ru-RU"/>
        </w:rPr>
      </w:pPr>
      <w:bookmarkStart w:id="1814" w:name="z2829"/>
      <w:bookmarkEnd w:id="1813"/>
      <w:r>
        <w:rPr>
          <w:color w:val="000000"/>
          <w:sz w:val="28"/>
        </w:rPr>
        <w:t>     </w:t>
      </w:r>
      <w:r w:rsidRPr="002F2912">
        <w:rPr>
          <w:color w:val="000000"/>
          <w:sz w:val="28"/>
          <w:lang w:val="ru-RU"/>
        </w:rPr>
        <w:t xml:space="preserve"> 1) мониторинга крупных налогоплательщиков;</w:t>
      </w:r>
    </w:p>
    <w:p w:rsidR="00EF5B47" w:rsidRPr="002F2912" w:rsidRDefault="0085068E">
      <w:pPr>
        <w:spacing w:after="0"/>
        <w:jc w:val="both"/>
        <w:rPr>
          <w:lang w:val="ru-RU"/>
        </w:rPr>
      </w:pPr>
      <w:bookmarkStart w:id="1815" w:name="z2830"/>
      <w:bookmarkEnd w:id="1814"/>
      <w:r>
        <w:rPr>
          <w:color w:val="000000"/>
          <w:sz w:val="28"/>
        </w:rPr>
        <w:t>     </w:t>
      </w:r>
      <w:r w:rsidRPr="002F2912">
        <w:rPr>
          <w:color w:val="000000"/>
          <w:sz w:val="28"/>
          <w:lang w:val="ru-RU"/>
        </w:rPr>
        <w:t xml:space="preserve"> 2) горизонтального мониторинга.</w:t>
      </w:r>
    </w:p>
    <w:bookmarkEnd w:id="1815"/>
    <w:p w:rsidR="00EF5B47" w:rsidRPr="002F2912" w:rsidRDefault="0085068E">
      <w:pPr>
        <w:spacing w:after="0"/>
        <w:jc w:val="both"/>
        <w:rPr>
          <w:lang w:val="ru-RU"/>
        </w:rPr>
      </w:pPr>
      <w:r w:rsidRPr="002F2912">
        <w:rPr>
          <w:b/>
          <w:color w:val="000000"/>
          <w:sz w:val="28"/>
          <w:lang w:val="ru-RU"/>
        </w:rPr>
        <w:t>Статья 130. Мониторинг крупных налогоплательщиков</w:t>
      </w:r>
    </w:p>
    <w:p w:rsidR="00EF5B47" w:rsidRPr="002F2912" w:rsidRDefault="0085068E">
      <w:pPr>
        <w:spacing w:after="0"/>
        <w:jc w:val="both"/>
        <w:rPr>
          <w:lang w:val="ru-RU"/>
        </w:rPr>
      </w:pPr>
      <w:bookmarkStart w:id="1816" w:name="z2831"/>
      <w:r w:rsidRPr="002F2912">
        <w:rPr>
          <w:color w:val="000000"/>
          <w:sz w:val="28"/>
          <w:lang w:val="ru-RU"/>
        </w:rPr>
        <w:t xml:space="preserve"> </w:t>
      </w:r>
      <w:r>
        <w:rPr>
          <w:color w:val="000000"/>
          <w:sz w:val="28"/>
        </w:rPr>
        <w:t>     </w:t>
      </w:r>
      <w:r w:rsidRPr="002F2912">
        <w:rPr>
          <w:color w:val="000000"/>
          <w:sz w:val="28"/>
          <w:lang w:val="ru-RU"/>
        </w:rPr>
        <w:t xml:space="preserve">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w:t>
      </w:r>
      <w:r w:rsidRPr="002F2912">
        <w:rPr>
          <w:color w:val="000000"/>
          <w:sz w:val="28"/>
          <w:lang w:val="ru-RU"/>
        </w:rPr>
        <w:t>41 настоящего Кодекса, при одновременном соответствии следующим условиям, если иное не установлено настоящим пунктом:</w:t>
      </w:r>
    </w:p>
    <w:p w:rsidR="00EF5B47" w:rsidRPr="002F2912" w:rsidRDefault="0085068E">
      <w:pPr>
        <w:spacing w:after="0"/>
        <w:jc w:val="both"/>
        <w:rPr>
          <w:lang w:val="ru-RU"/>
        </w:rPr>
      </w:pPr>
      <w:bookmarkStart w:id="1817" w:name="z2832"/>
      <w:bookmarkEnd w:id="1816"/>
      <w:r>
        <w:rPr>
          <w:color w:val="000000"/>
          <w:sz w:val="28"/>
        </w:rPr>
        <w:t>     </w:t>
      </w:r>
      <w:r w:rsidRPr="002F2912">
        <w:rPr>
          <w:color w:val="000000"/>
          <w:sz w:val="28"/>
          <w:lang w:val="ru-RU"/>
        </w:rPr>
        <w:t xml:space="preserve"> 1) сумма стоимостных балансов фиксированных активов на конец налогового периода составляет не менее 325 000-кратного месячного расче</w:t>
      </w:r>
      <w:r w:rsidRPr="002F2912">
        <w:rPr>
          <w:color w:val="000000"/>
          <w:sz w:val="28"/>
          <w:lang w:val="ru-RU"/>
        </w:rPr>
        <w:t>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EF5B47" w:rsidRPr="002F2912" w:rsidRDefault="0085068E">
      <w:pPr>
        <w:spacing w:after="0"/>
        <w:jc w:val="both"/>
        <w:rPr>
          <w:lang w:val="ru-RU"/>
        </w:rPr>
      </w:pPr>
      <w:bookmarkStart w:id="1818" w:name="z2833"/>
      <w:bookmarkEnd w:id="1817"/>
      <w:r>
        <w:rPr>
          <w:color w:val="000000"/>
          <w:sz w:val="28"/>
        </w:rPr>
        <w:t>     </w:t>
      </w:r>
      <w:r w:rsidRPr="002F2912">
        <w:rPr>
          <w:color w:val="000000"/>
          <w:sz w:val="28"/>
          <w:lang w:val="ru-RU"/>
        </w:rPr>
        <w:t xml:space="preserve"> 2) численность работников составляет не ме</w:t>
      </w:r>
      <w:r w:rsidRPr="002F2912">
        <w:rPr>
          <w:color w:val="000000"/>
          <w:sz w:val="28"/>
          <w:lang w:val="ru-RU"/>
        </w:rPr>
        <w:t>нее 250 человек.</w:t>
      </w:r>
    </w:p>
    <w:p w:rsidR="00EF5B47" w:rsidRPr="002F2912" w:rsidRDefault="0085068E">
      <w:pPr>
        <w:spacing w:after="0"/>
        <w:jc w:val="both"/>
        <w:rPr>
          <w:lang w:val="ru-RU"/>
        </w:rPr>
      </w:pPr>
      <w:bookmarkStart w:id="1819" w:name="z2834"/>
      <w:bookmarkEnd w:id="1818"/>
      <w:r>
        <w:rPr>
          <w:color w:val="000000"/>
          <w:sz w:val="28"/>
        </w:rPr>
        <w:lastRenderedPageBreak/>
        <w:t>     </w:t>
      </w:r>
      <w:r w:rsidRPr="002F2912">
        <w:rPr>
          <w:color w:val="000000"/>
          <w:sz w:val="28"/>
          <w:lang w:val="ru-RU"/>
        </w:rPr>
        <w:t xml:space="preserve"> Для целей настоящей статьи:</w:t>
      </w:r>
    </w:p>
    <w:p w:rsidR="00EF5B47" w:rsidRPr="002F2912" w:rsidRDefault="0085068E">
      <w:pPr>
        <w:spacing w:after="0"/>
        <w:jc w:val="both"/>
        <w:rPr>
          <w:lang w:val="ru-RU"/>
        </w:rPr>
      </w:pPr>
      <w:bookmarkStart w:id="1820" w:name="z2835"/>
      <w:bookmarkEnd w:id="1819"/>
      <w:r w:rsidRPr="002F2912">
        <w:rPr>
          <w:color w:val="000000"/>
          <w:sz w:val="28"/>
          <w:lang w:val="ru-RU"/>
        </w:rPr>
        <w:t xml:space="preserve"> </w:t>
      </w:r>
      <w:r>
        <w:rPr>
          <w:color w:val="000000"/>
          <w:sz w:val="28"/>
        </w:rPr>
        <w:t>     </w:t>
      </w:r>
      <w:r w:rsidRPr="002F2912">
        <w:rPr>
          <w:color w:val="000000"/>
          <w:sz w:val="28"/>
          <w:lang w:val="ru-RU"/>
        </w:rPr>
        <w:t xml:space="preserve"> 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w:t>
      </w:r>
      <w:r w:rsidRPr="002F2912">
        <w:rPr>
          <w:color w:val="000000"/>
          <w:sz w:val="28"/>
          <w:lang w:val="ru-RU"/>
        </w:rPr>
        <w:t>иод, предшествующий году, в котором подлежит утверждению перечень налогоплательщиков, подлежащих мониторингу крупных налогоплательщиков;</w:t>
      </w:r>
    </w:p>
    <w:p w:rsidR="00EF5B47" w:rsidRPr="002F2912" w:rsidRDefault="0085068E">
      <w:pPr>
        <w:spacing w:after="0"/>
        <w:jc w:val="both"/>
        <w:rPr>
          <w:lang w:val="ru-RU"/>
        </w:rPr>
      </w:pPr>
      <w:bookmarkStart w:id="1821" w:name="z2836"/>
      <w:bookmarkEnd w:id="1820"/>
      <w:r>
        <w:rPr>
          <w:color w:val="000000"/>
          <w:sz w:val="28"/>
        </w:rPr>
        <w:t>     </w:t>
      </w:r>
      <w:r w:rsidRPr="002F2912">
        <w:rPr>
          <w:color w:val="000000"/>
          <w:sz w:val="28"/>
          <w:lang w:val="ru-RU"/>
        </w:rPr>
        <w:t xml:space="preserve"> 2) сумма стоимостных балансов фиксированных активов определяется на основании налоговой отчетности за год, предше</w:t>
      </w:r>
      <w:r w:rsidRPr="002F2912">
        <w:rPr>
          <w:color w:val="000000"/>
          <w:sz w:val="28"/>
          <w:lang w:val="ru-RU"/>
        </w:rPr>
        <w:t>ствующий году, в котором подлежит утверждению перечень налогоплательщиков, подлежащих мониторингу крупных налогоплательщиков;</w:t>
      </w:r>
    </w:p>
    <w:p w:rsidR="00EF5B47" w:rsidRPr="002F2912" w:rsidRDefault="0085068E">
      <w:pPr>
        <w:spacing w:after="0"/>
        <w:jc w:val="both"/>
        <w:rPr>
          <w:lang w:val="ru-RU"/>
        </w:rPr>
      </w:pPr>
      <w:bookmarkStart w:id="1822" w:name="z2837"/>
      <w:bookmarkEnd w:id="1821"/>
      <w:r>
        <w:rPr>
          <w:color w:val="000000"/>
          <w:sz w:val="28"/>
        </w:rPr>
        <w:t>     </w:t>
      </w:r>
      <w:r w:rsidRPr="002F2912">
        <w:rPr>
          <w:color w:val="000000"/>
          <w:sz w:val="28"/>
          <w:lang w:val="ru-RU"/>
        </w:rPr>
        <w:t xml:space="preserve"> 3) численность работников определяется на основании данных декларации по индивидуальному подоходному налогу и социальному на</w:t>
      </w:r>
      <w:r w:rsidRPr="002F2912">
        <w:rPr>
          <w:color w:val="000000"/>
          <w:sz w:val="28"/>
          <w:lang w:val="ru-RU"/>
        </w:rPr>
        <w:t>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EF5B47" w:rsidRPr="002F2912" w:rsidRDefault="0085068E">
      <w:pPr>
        <w:spacing w:after="0"/>
        <w:jc w:val="both"/>
        <w:rPr>
          <w:lang w:val="ru-RU"/>
        </w:rPr>
      </w:pPr>
      <w:bookmarkStart w:id="1823" w:name="z2838"/>
      <w:bookmarkEnd w:id="1822"/>
      <w:r>
        <w:rPr>
          <w:color w:val="000000"/>
          <w:sz w:val="28"/>
        </w:rPr>
        <w:t>     </w:t>
      </w:r>
      <w:r w:rsidRPr="002F2912">
        <w:rPr>
          <w:color w:val="000000"/>
          <w:sz w:val="28"/>
          <w:lang w:val="ru-RU"/>
        </w:rPr>
        <w:t xml:space="preserve"> Вне зависимости от соблюдения условий, установленных настоящим пунктом, подлежат мониторингу</w:t>
      </w:r>
      <w:r w:rsidRPr="002F2912">
        <w:rPr>
          <w:color w:val="000000"/>
          <w:sz w:val="28"/>
          <w:lang w:val="ru-RU"/>
        </w:rPr>
        <w:t xml:space="preserve"> крупных налогоплательщиков:</w:t>
      </w:r>
    </w:p>
    <w:p w:rsidR="00EF5B47" w:rsidRPr="002F2912" w:rsidRDefault="0085068E">
      <w:pPr>
        <w:spacing w:after="0"/>
        <w:jc w:val="both"/>
        <w:rPr>
          <w:lang w:val="ru-RU"/>
        </w:rPr>
      </w:pPr>
      <w:bookmarkStart w:id="1824" w:name="z2839"/>
      <w:bookmarkEnd w:id="1823"/>
      <w:r w:rsidRPr="002F2912">
        <w:rPr>
          <w:color w:val="000000"/>
          <w:sz w:val="28"/>
          <w:lang w:val="ru-RU"/>
        </w:rPr>
        <w:t xml:space="preserve"> </w:t>
      </w:r>
      <w:r>
        <w:rPr>
          <w:color w:val="000000"/>
          <w:sz w:val="28"/>
        </w:rPr>
        <w:t>     </w:t>
      </w:r>
      <w:r w:rsidRPr="002F2912">
        <w:rPr>
          <w:color w:val="000000"/>
          <w:sz w:val="28"/>
          <w:lang w:val="ru-RU"/>
        </w:rPr>
        <w:t xml:space="preserve">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w:t>
      </w:r>
      <w:r w:rsidRPr="002F2912">
        <w:rPr>
          <w:color w:val="000000"/>
          <w:sz w:val="28"/>
          <w:lang w:val="ru-RU"/>
        </w:rPr>
        <w:t>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w:t>
      </w:r>
      <w:r w:rsidRPr="002F2912">
        <w:rPr>
          <w:color w:val="000000"/>
          <w:sz w:val="28"/>
          <w:lang w:val="ru-RU"/>
        </w:rPr>
        <w:t>ном или морском месторождении в соответствии с указанными соглашениями (контрактами);</w:t>
      </w:r>
    </w:p>
    <w:p w:rsidR="00EF5B47" w:rsidRPr="002F2912" w:rsidRDefault="0085068E">
      <w:pPr>
        <w:spacing w:after="0"/>
        <w:jc w:val="both"/>
        <w:rPr>
          <w:lang w:val="ru-RU"/>
        </w:rPr>
      </w:pPr>
      <w:bookmarkStart w:id="1825" w:name="z14588"/>
      <w:bookmarkEnd w:id="1824"/>
      <w:r>
        <w:rPr>
          <w:color w:val="000000"/>
          <w:sz w:val="28"/>
        </w:rPr>
        <w:t>     </w:t>
      </w:r>
      <w:r w:rsidRPr="002F2912">
        <w:rPr>
          <w:color w:val="000000"/>
          <w:sz w:val="28"/>
          <w:lang w:val="ru-RU"/>
        </w:rPr>
        <w:t xml:space="preserve"> 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w:t>
      </w:r>
      <w:r w:rsidRPr="002F2912">
        <w:rPr>
          <w:color w:val="000000"/>
          <w:sz w:val="28"/>
          <w:lang w:val="ru-RU"/>
        </w:rPr>
        <w:t>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EF5B47" w:rsidRPr="002F2912" w:rsidRDefault="0085068E">
      <w:pPr>
        <w:spacing w:after="0"/>
        <w:jc w:val="both"/>
        <w:rPr>
          <w:lang w:val="ru-RU"/>
        </w:rPr>
      </w:pPr>
      <w:bookmarkStart w:id="1826" w:name="z14589"/>
      <w:bookmarkEnd w:id="1825"/>
      <w:r>
        <w:rPr>
          <w:color w:val="000000"/>
          <w:sz w:val="28"/>
        </w:rPr>
        <w:t>     </w:t>
      </w:r>
      <w:r w:rsidRPr="002F2912">
        <w:rPr>
          <w:color w:val="000000"/>
          <w:sz w:val="28"/>
          <w:lang w:val="ru-RU"/>
        </w:rPr>
        <w:t xml:space="preserve"> При этом ежегодная сумма уплаченных налогов определяется за каждый из трех ка</w:t>
      </w:r>
      <w:r w:rsidRPr="002F2912">
        <w:rPr>
          <w:color w:val="000000"/>
          <w:sz w:val="28"/>
          <w:lang w:val="ru-RU"/>
        </w:rPr>
        <w:t>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p w:rsidR="00EF5B47" w:rsidRPr="002F2912" w:rsidRDefault="0085068E">
      <w:pPr>
        <w:spacing w:after="0"/>
        <w:jc w:val="both"/>
        <w:rPr>
          <w:lang w:val="ru-RU"/>
        </w:rPr>
      </w:pPr>
      <w:bookmarkStart w:id="1827" w:name="z2840"/>
      <w:bookmarkEnd w:id="1826"/>
      <w:r>
        <w:rPr>
          <w:color w:val="000000"/>
          <w:sz w:val="28"/>
        </w:rPr>
        <w:t>     </w:t>
      </w:r>
      <w:r w:rsidRPr="002F2912">
        <w:rPr>
          <w:color w:val="000000"/>
          <w:sz w:val="28"/>
          <w:lang w:val="ru-RU"/>
        </w:rPr>
        <w:t xml:space="preserve"> 2) недропользователь, который на 1 октября года, предшествующего году введения в действие перечня налог</w:t>
      </w:r>
      <w:r w:rsidRPr="002F2912">
        <w:rPr>
          <w:color w:val="000000"/>
          <w:sz w:val="28"/>
          <w:lang w:val="ru-RU"/>
        </w:rPr>
        <w:t>оплательщиков, подлежащих мониторингу крупных налогоплательщиков, соответствует следующим условиям:</w:t>
      </w:r>
    </w:p>
    <w:p w:rsidR="00EF5B47" w:rsidRPr="002F2912" w:rsidRDefault="0085068E">
      <w:pPr>
        <w:spacing w:after="0"/>
        <w:jc w:val="both"/>
        <w:rPr>
          <w:lang w:val="ru-RU"/>
        </w:rPr>
      </w:pPr>
      <w:bookmarkStart w:id="1828" w:name="z2841"/>
      <w:bookmarkEnd w:id="1827"/>
      <w:r>
        <w:rPr>
          <w:color w:val="000000"/>
          <w:sz w:val="28"/>
        </w:rPr>
        <w:t>     </w:t>
      </w:r>
      <w:r w:rsidRPr="002F2912">
        <w:rPr>
          <w:color w:val="000000"/>
          <w:sz w:val="28"/>
          <w:lang w:val="ru-RU"/>
        </w:rPr>
        <w:t xml:space="preserve"> с недропользователем заключен контракт на разведку, добычу, совмещенную разведку и добычу полезных ископаемых, за исключением контрактов на </w:t>
      </w:r>
      <w:r w:rsidRPr="002F2912">
        <w:rPr>
          <w:color w:val="000000"/>
          <w:sz w:val="28"/>
          <w:lang w:val="ru-RU"/>
        </w:rPr>
        <w:lastRenderedPageBreak/>
        <w:t xml:space="preserve">разведку, </w:t>
      </w:r>
      <w:r w:rsidRPr="002F2912">
        <w:rPr>
          <w:color w:val="000000"/>
          <w:sz w:val="28"/>
          <w:lang w:val="ru-RU"/>
        </w:rPr>
        <w:t>добычу общераспространенных полезных ископаемых и подземных вод;</w:t>
      </w:r>
    </w:p>
    <w:p w:rsidR="00EF5B47" w:rsidRPr="002F2912" w:rsidRDefault="0085068E">
      <w:pPr>
        <w:spacing w:after="0"/>
        <w:jc w:val="both"/>
        <w:rPr>
          <w:lang w:val="ru-RU"/>
        </w:rPr>
      </w:pPr>
      <w:bookmarkStart w:id="1829" w:name="z2842"/>
      <w:bookmarkEnd w:id="1828"/>
      <w:r>
        <w:rPr>
          <w:color w:val="000000"/>
          <w:sz w:val="28"/>
        </w:rPr>
        <w:t>     </w:t>
      </w:r>
      <w:r w:rsidRPr="002F2912">
        <w:rPr>
          <w:color w:val="000000"/>
          <w:sz w:val="28"/>
          <w:lang w:val="ru-RU"/>
        </w:rPr>
        <w:t xml:space="preserve">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EF5B47" w:rsidRPr="002F2912" w:rsidRDefault="0085068E">
      <w:pPr>
        <w:spacing w:after="0"/>
        <w:jc w:val="both"/>
        <w:rPr>
          <w:lang w:val="ru-RU"/>
        </w:rPr>
      </w:pPr>
      <w:bookmarkStart w:id="1830" w:name="z2843"/>
      <w:bookmarkEnd w:id="1829"/>
      <w:r>
        <w:rPr>
          <w:color w:val="000000"/>
          <w:sz w:val="28"/>
        </w:rPr>
        <w:t>     </w:t>
      </w:r>
      <w:r w:rsidRPr="002F2912">
        <w:rPr>
          <w:color w:val="000000"/>
          <w:sz w:val="28"/>
          <w:lang w:val="ru-RU"/>
        </w:rPr>
        <w:t xml:space="preserve"> 2. В перечень налог</w:t>
      </w:r>
      <w:r w:rsidRPr="002F2912">
        <w:rPr>
          <w:color w:val="000000"/>
          <w:sz w:val="28"/>
          <w:lang w:val="ru-RU"/>
        </w:rPr>
        <w:t>оплательщиков, подлежащих мониторингу крупных налогоплательщиков, включаются:</w:t>
      </w:r>
    </w:p>
    <w:p w:rsidR="00EF5B47" w:rsidRPr="002F2912" w:rsidRDefault="0085068E">
      <w:pPr>
        <w:spacing w:after="0"/>
        <w:jc w:val="both"/>
        <w:rPr>
          <w:lang w:val="ru-RU"/>
        </w:rPr>
      </w:pPr>
      <w:bookmarkStart w:id="1831" w:name="z2844"/>
      <w:bookmarkEnd w:id="1830"/>
      <w:r w:rsidRPr="002F2912">
        <w:rPr>
          <w:color w:val="000000"/>
          <w:sz w:val="28"/>
          <w:lang w:val="ru-RU"/>
        </w:rPr>
        <w:t xml:space="preserve"> </w:t>
      </w:r>
      <w:r>
        <w:rPr>
          <w:color w:val="000000"/>
          <w:sz w:val="28"/>
        </w:rPr>
        <w:t>     </w:t>
      </w:r>
      <w:r w:rsidRPr="002F2912">
        <w:rPr>
          <w:color w:val="000000"/>
          <w:sz w:val="28"/>
          <w:lang w:val="ru-RU"/>
        </w:rPr>
        <w:t xml:space="preserve"> 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w:t>
      </w:r>
      <w:r w:rsidRPr="002F2912">
        <w:rPr>
          <w:color w:val="000000"/>
          <w:sz w:val="28"/>
          <w:lang w:val="ru-RU"/>
        </w:rPr>
        <w:t>х налогоплательщиков, соответствующих условиям, установленным частью первой пункта 1 настоящей статьи;</w:t>
      </w:r>
    </w:p>
    <w:p w:rsidR="00EF5B47" w:rsidRPr="002F2912" w:rsidRDefault="0085068E">
      <w:pPr>
        <w:spacing w:after="0"/>
        <w:jc w:val="both"/>
        <w:rPr>
          <w:lang w:val="ru-RU"/>
        </w:rPr>
      </w:pPr>
      <w:bookmarkStart w:id="1832" w:name="z2845"/>
      <w:bookmarkEnd w:id="1831"/>
      <w:r>
        <w:rPr>
          <w:color w:val="000000"/>
          <w:sz w:val="28"/>
        </w:rPr>
        <w:t>     </w:t>
      </w:r>
      <w:r w:rsidRPr="002F2912">
        <w:rPr>
          <w:color w:val="000000"/>
          <w:sz w:val="28"/>
          <w:lang w:val="ru-RU"/>
        </w:rPr>
        <w:t xml:space="preserve"> 2) налогоплательщики, указанные в части третьей пункта 1 настоящей статьи.</w:t>
      </w:r>
    </w:p>
    <w:p w:rsidR="00EF5B47" w:rsidRPr="002F2912" w:rsidRDefault="0085068E">
      <w:pPr>
        <w:spacing w:after="0"/>
        <w:jc w:val="both"/>
        <w:rPr>
          <w:lang w:val="ru-RU"/>
        </w:rPr>
      </w:pPr>
      <w:bookmarkStart w:id="1833" w:name="z2846"/>
      <w:bookmarkEnd w:id="1832"/>
      <w:r>
        <w:rPr>
          <w:color w:val="000000"/>
          <w:sz w:val="28"/>
        </w:rPr>
        <w:t>     </w:t>
      </w:r>
      <w:r w:rsidRPr="002F2912">
        <w:rPr>
          <w:color w:val="000000"/>
          <w:sz w:val="28"/>
          <w:lang w:val="ru-RU"/>
        </w:rPr>
        <w:t xml:space="preserve"> 3. Перечень налогоплательщиков, подлежащих мониторингу крупных нал</w:t>
      </w:r>
      <w:r w:rsidRPr="002F2912">
        <w:rPr>
          <w:color w:val="000000"/>
          <w:sz w:val="28"/>
          <w:lang w:val="ru-RU"/>
        </w:rPr>
        <w:t>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w:t>
      </w:r>
      <w:r w:rsidRPr="002F2912">
        <w:rPr>
          <w:color w:val="000000"/>
          <w:sz w:val="28"/>
          <w:lang w:val="ru-RU"/>
        </w:rPr>
        <w:t>о году введения в действие указанного перечня.</w:t>
      </w:r>
    </w:p>
    <w:p w:rsidR="00EF5B47" w:rsidRPr="002F2912" w:rsidRDefault="0085068E">
      <w:pPr>
        <w:spacing w:after="0"/>
        <w:jc w:val="both"/>
        <w:rPr>
          <w:lang w:val="ru-RU"/>
        </w:rPr>
      </w:pPr>
      <w:bookmarkStart w:id="1834" w:name="z2847"/>
      <w:bookmarkEnd w:id="1833"/>
      <w:r>
        <w:rPr>
          <w:color w:val="000000"/>
          <w:sz w:val="28"/>
        </w:rPr>
        <w:t>     </w:t>
      </w:r>
      <w:r w:rsidRPr="002F2912">
        <w:rPr>
          <w:color w:val="000000"/>
          <w:sz w:val="28"/>
          <w:lang w:val="ru-RU"/>
        </w:rPr>
        <w:t xml:space="preserve">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w:t>
      </w:r>
      <w:r w:rsidRPr="002F2912">
        <w:rPr>
          <w:color w:val="000000"/>
          <w:sz w:val="28"/>
          <w:lang w:val="ru-RU"/>
        </w:rPr>
        <w:t>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EF5B47" w:rsidRPr="002F2912" w:rsidRDefault="0085068E">
      <w:pPr>
        <w:spacing w:after="0"/>
        <w:jc w:val="both"/>
        <w:rPr>
          <w:lang w:val="ru-RU"/>
        </w:rPr>
      </w:pPr>
      <w:bookmarkStart w:id="1835" w:name="z2848"/>
      <w:bookmarkEnd w:id="1834"/>
      <w:r w:rsidRPr="002F2912">
        <w:rPr>
          <w:color w:val="000000"/>
          <w:sz w:val="28"/>
          <w:lang w:val="ru-RU"/>
        </w:rPr>
        <w:t xml:space="preserve"> </w:t>
      </w:r>
      <w:r>
        <w:rPr>
          <w:color w:val="000000"/>
          <w:sz w:val="28"/>
        </w:rPr>
        <w:t>     </w:t>
      </w:r>
      <w:r w:rsidRPr="002F2912">
        <w:rPr>
          <w:color w:val="000000"/>
          <w:sz w:val="28"/>
          <w:lang w:val="ru-RU"/>
        </w:rPr>
        <w:t xml:space="preserve"> Утвержденный перечень налогоплательщиков, подлежащих мониторингу крупных налогоплательщиков, вводитс</w:t>
      </w:r>
      <w:r w:rsidRPr="002F2912">
        <w:rPr>
          <w:color w:val="000000"/>
          <w:sz w:val="28"/>
          <w:lang w:val="ru-RU"/>
        </w:rPr>
        <w:t>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w:t>
      </w:r>
      <w:r w:rsidRPr="002F2912">
        <w:rPr>
          <w:color w:val="000000"/>
          <w:sz w:val="28"/>
          <w:lang w:val="ru-RU"/>
        </w:rPr>
        <w:t>торых налогоплательщики подлежат мониторингу крупных налогоплательщиков в соответствии с пунктом 1 настоящей статьи.</w:t>
      </w:r>
    </w:p>
    <w:p w:rsidR="00EF5B47" w:rsidRPr="002F2912" w:rsidRDefault="0085068E">
      <w:pPr>
        <w:spacing w:after="0"/>
        <w:jc w:val="both"/>
        <w:rPr>
          <w:lang w:val="ru-RU"/>
        </w:rPr>
      </w:pPr>
      <w:bookmarkStart w:id="1836" w:name="z2849"/>
      <w:bookmarkEnd w:id="1835"/>
      <w:r>
        <w:rPr>
          <w:color w:val="000000"/>
          <w:sz w:val="28"/>
        </w:rPr>
        <w:t>     </w:t>
      </w:r>
      <w:r w:rsidRPr="002F2912">
        <w:rPr>
          <w:color w:val="000000"/>
          <w:sz w:val="28"/>
          <w:lang w:val="ru-RU"/>
        </w:rPr>
        <w:t xml:space="preserve"> 4. В случае реорганизации налогоплательщика, подлежащего мониторингу крупных налогоплательщиков, его правопреемник (правопреемники) п</w:t>
      </w:r>
      <w:r w:rsidRPr="002F2912">
        <w:rPr>
          <w:color w:val="000000"/>
          <w:sz w:val="28"/>
          <w:lang w:val="ru-RU"/>
        </w:rPr>
        <w:t>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EF5B47" w:rsidRPr="002F2912" w:rsidRDefault="0085068E">
      <w:pPr>
        <w:spacing w:after="0"/>
        <w:jc w:val="both"/>
        <w:rPr>
          <w:lang w:val="ru-RU"/>
        </w:rPr>
      </w:pPr>
      <w:bookmarkStart w:id="1837" w:name="z2850"/>
      <w:bookmarkEnd w:id="1836"/>
      <w:r>
        <w:rPr>
          <w:color w:val="000000"/>
          <w:sz w:val="28"/>
        </w:rPr>
        <w:t>     </w:t>
      </w:r>
      <w:r w:rsidRPr="002F2912">
        <w:rPr>
          <w:color w:val="000000"/>
          <w:sz w:val="28"/>
          <w:lang w:val="ru-RU"/>
        </w:rPr>
        <w:t xml:space="preserve"> 5. В случае ликвидации налогоплательщика, подлежащего мониторингу </w:t>
      </w:r>
      <w:r w:rsidRPr="002F2912">
        <w:rPr>
          <w:color w:val="000000"/>
          <w:sz w:val="28"/>
          <w:lang w:val="ru-RU"/>
        </w:rPr>
        <w:t xml:space="preserve">крупных налогоплательщиков, а также со дня вступления в законную силу решения суда о признании его банкротом данный налогоплательщик признается </w:t>
      </w:r>
      <w:r w:rsidRPr="002F2912">
        <w:rPr>
          <w:color w:val="000000"/>
          <w:sz w:val="28"/>
          <w:lang w:val="ru-RU"/>
        </w:rPr>
        <w:lastRenderedPageBreak/>
        <w:t>исключенным из перечня налогоплательщиков, подлежащих мониторингу крупных налогоплательщиков.</w:t>
      </w:r>
    </w:p>
    <w:bookmarkEnd w:id="1837"/>
    <w:p w:rsidR="00EF5B47" w:rsidRPr="002F2912" w:rsidRDefault="0085068E">
      <w:pPr>
        <w:spacing w:after="0"/>
        <w:rPr>
          <w:lang w:val="ru-RU"/>
        </w:rPr>
      </w:pPr>
      <w:r>
        <w:rPr>
          <w:color w:val="FF0000"/>
          <w:sz w:val="28"/>
        </w:rPr>
        <w:t>     </w:t>
      </w:r>
      <w:r w:rsidRPr="002F2912">
        <w:rPr>
          <w:color w:val="FF0000"/>
          <w:sz w:val="28"/>
          <w:lang w:val="ru-RU"/>
        </w:rPr>
        <w:t xml:space="preserve"> Сноска. Стат</w:t>
      </w:r>
      <w:r w:rsidRPr="002F2912">
        <w:rPr>
          <w:color w:val="FF0000"/>
          <w:sz w:val="28"/>
          <w:lang w:val="ru-RU"/>
        </w:rPr>
        <w:t xml:space="preserve">ья 130 с изменениями, внесенными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131. Горизонтальный мониторинг</w:t>
      </w:r>
    </w:p>
    <w:p w:rsidR="00EF5B47" w:rsidRPr="002F2912" w:rsidRDefault="0085068E">
      <w:pPr>
        <w:spacing w:after="0"/>
        <w:jc w:val="both"/>
        <w:rPr>
          <w:lang w:val="ru-RU"/>
        </w:rPr>
      </w:pPr>
      <w:bookmarkStart w:id="1838" w:name="z14108"/>
      <w:r>
        <w:rPr>
          <w:color w:val="000000"/>
          <w:sz w:val="28"/>
        </w:rPr>
        <w:t>     </w:t>
      </w:r>
      <w:r w:rsidRPr="002F2912">
        <w:rPr>
          <w:color w:val="000000"/>
          <w:sz w:val="28"/>
          <w:lang w:val="ru-RU"/>
        </w:rPr>
        <w:t xml:space="preserve"> 1. Горизонтальный мониторинг предусматривает обмен информацией и документами между уполномоченным органом и </w:t>
      </w:r>
      <w:r w:rsidRPr="002F2912">
        <w:rPr>
          <w:color w:val="000000"/>
          <w:sz w:val="28"/>
          <w:lang w:val="ru-RU"/>
        </w:rPr>
        <w:t>налогоплательщиком, который основывается на принципах:</w:t>
      </w:r>
    </w:p>
    <w:p w:rsidR="00EF5B47" w:rsidRPr="002F2912" w:rsidRDefault="0085068E">
      <w:pPr>
        <w:spacing w:after="0"/>
        <w:jc w:val="both"/>
        <w:rPr>
          <w:lang w:val="ru-RU"/>
        </w:rPr>
      </w:pPr>
      <w:bookmarkStart w:id="1839" w:name="z14109"/>
      <w:bookmarkEnd w:id="1838"/>
      <w:r>
        <w:rPr>
          <w:color w:val="000000"/>
          <w:sz w:val="28"/>
        </w:rPr>
        <w:t>     </w:t>
      </w:r>
      <w:r w:rsidRPr="002F2912">
        <w:rPr>
          <w:color w:val="000000"/>
          <w:sz w:val="28"/>
          <w:lang w:val="ru-RU"/>
        </w:rPr>
        <w:t xml:space="preserve"> сотрудничества;</w:t>
      </w:r>
    </w:p>
    <w:p w:rsidR="00EF5B47" w:rsidRPr="002F2912" w:rsidRDefault="0085068E">
      <w:pPr>
        <w:spacing w:after="0"/>
        <w:jc w:val="both"/>
        <w:rPr>
          <w:lang w:val="ru-RU"/>
        </w:rPr>
      </w:pPr>
      <w:bookmarkStart w:id="1840" w:name="z14110"/>
      <w:bookmarkEnd w:id="1839"/>
      <w:r>
        <w:rPr>
          <w:color w:val="000000"/>
          <w:sz w:val="28"/>
        </w:rPr>
        <w:t>     </w:t>
      </w:r>
      <w:r w:rsidRPr="002F2912">
        <w:rPr>
          <w:color w:val="000000"/>
          <w:sz w:val="28"/>
          <w:lang w:val="ru-RU"/>
        </w:rPr>
        <w:t xml:space="preserve"> обоснованного доверия;</w:t>
      </w:r>
    </w:p>
    <w:p w:rsidR="00EF5B47" w:rsidRPr="002F2912" w:rsidRDefault="0085068E">
      <w:pPr>
        <w:spacing w:after="0"/>
        <w:jc w:val="both"/>
        <w:rPr>
          <w:lang w:val="ru-RU"/>
        </w:rPr>
      </w:pPr>
      <w:bookmarkStart w:id="1841" w:name="z14111"/>
      <w:bookmarkEnd w:id="1840"/>
      <w:r>
        <w:rPr>
          <w:color w:val="000000"/>
          <w:sz w:val="28"/>
        </w:rPr>
        <w:t>     </w:t>
      </w:r>
      <w:r w:rsidRPr="002F2912">
        <w:rPr>
          <w:color w:val="000000"/>
          <w:sz w:val="28"/>
          <w:lang w:val="ru-RU"/>
        </w:rPr>
        <w:t xml:space="preserve"> законности;</w:t>
      </w:r>
    </w:p>
    <w:p w:rsidR="00EF5B47" w:rsidRPr="002F2912" w:rsidRDefault="0085068E">
      <w:pPr>
        <w:spacing w:after="0"/>
        <w:jc w:val="both"/>
        <w:rPr>
          <w:lang w:val="ru-RU"/>
        </w:rPr>
      </w:pPr>
      <w:bookmarkStart w:id="1842" w:name="z14112"/>
      <w:bookmarkEnd w:id="1841"/>
      <w:r>
        <w:rPr>
          <w:color w:val="000000"/>
          <w:sz w:val="28"/>
        </w:rPr>
        <w:t>     </w:t>
      </w:r>
      <w:r w:rsidRPr="002F2912">
        <w:rPr>
          <w:color w:val="000000"/>
          <w:sz w:val="28"/>
          <w:lang w:val="ru-RU"/>
        </w:rPr>
        <w:t xml:space="preserve"> прозрачности;</w:t>
      </w:r>
    </w:p>
    <w:p w:rsidR="00EF5B47" w:rsidRPr="002F2912" w:rsidRDefault="0085068E">
      <w:pPr>
        <w:spacing w:after="0"/>
        <w:jc w:val="both"/>
        <w:rPr>
          <w:lang w:val="ru-RU"/>
        </w:rPr>
      </w:pPr>
      <w:bookmarkStart w:id="1843" w:name="z14113"/>
      <w:bookmarkEnd w:id="1842"/>
      <w:r>
        <w:rPr>
          <w:color w:val="000000"/>
          <w:sz w:val="28"/>
        </w:rPr>
        <w:t>     </w:t>
      </w:r>
      <w:r w:rsidRPr="002F2912">
        <w:rPr>
          <w:color w:val="000000"/>
          <w:sz w:val="28"/>
          <w:lang w:val="ru-RU"/>
        </w:rPr>
        <w:t xml:space="preserve"> расширенного информационного взаимодействия.</w:t>
      </w:r>
    </w:p>
    <w:p w:rsidR="00EF5B47" w:rsidRPr="002F2912" w:rsidRDefault="0085068E">
      <w:pPr>
        <w:spacing w:after="0"/>
        <w:jc w:val="both"/>
        <w:rPr>
          <w:lang w:val="ru-RU"/>
        </w:rPr>
      </w:pPr>
      <w:bookmarkStart w:id="1844" w:name="z14114"/>
      <w:bookmarkEnd w:id="1843"/>
      <w:r>
        <w:rPr>
          <w:color w:val="000000"/>
          <w:sz w:val="28"/>
        </w:rPr>
        <w:t>     </w:t>
      </w:r>
      <w:r w:rsidRPr="002F2912">
        <w:rPr>
          <w:color w:val="000000"/>
          <w:sz w:val="28"/>
          <w:lang w:val="ru-RU"/>
        </w:rPr>
        <w:t xml:space="preserve"> Форма соглашения о горизонтальном </w:t>
      </w:r>
      <w:r w:rsidRPr="002F2912">
        <w:rPr>
          <w:color w:val="000000"/>
          <w:sz w:val="28"/>
          <w:lang w:val="ru-RU"/>
        </w:rPr>
        <w:t>мониторинге устанавливается уполномоченным органом.</w:t>
      </w:r>
    </w:p>
    <w:p w:rsidR="00EF5B47" w:rsidRPr="002F2912" w:rsidRDefault="0085068E">
      <w:pPr>
        <w:spacing w:after="0"/>
        <w:jc w:val="both"/>
        <w:rPr>
          <w:lang w:val="ru-RU"/>
        </w:rPr>
      </w:pPr>
      <w:bookmarkStart w:id="1845" w:name="z14115"/>
      <w:bookmarkEnd w:id="1844"/>
      <w:r>
        <w:rPr>
          <w:color w:val="000000"/>
          <w:sz w:val="28"/>
        </w:rPr>
        <w:t>     </w:t>
      </w:r>
      <w:r w:rsidRPr="002F2912">
        <w:rPr>
          <w:color w:val="000000"/>
          <w:sz w:val="28"/>
          <w:lang w:val="ru-RU"/>
        </w:rPr>
        <w:t xml:space="preserve"> 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p w:rsidR="00EF5B47" w:rsidRPr="002F2912" w:rsidRDefault="0085068E">
      <w:pPr>
        <w:spacing w:after="0"/>
        <w:jc w:val="both"/>
        <w:rPr>
          <w:lang w:val="ru-RU"/>
        </w:rPr>
      </w:pPr>
      <w:bookmarkStart w:id="1846" w:name="z14116"/>
      <w:bookmarkEnd w:id="1845"/>
      <w:r>
        <w:rPr>
          <w:color w:val="000000"/>
          <w:sz w:val="28"/>
        </w:rPr>
        <w:t>     </w:t>
      </w:r>
      <w:r w:rsidRPr="002F2912">
        <w:rPr>
          <w:color w:val="000000"/>
          <w:sz w:val="28"/>
          <w:lang w:val="ru-RU"/>
        </w:rPr>
        <w:t xml:space="preserve"> Пр</w:t>
      </w:r>
      <w:r w:rsidRPr="002F2912">
        <w:rPr>
          <w:color w:val="000000"/>
          <w:sz w:val="28"/>
          <w:lang w:val="ru-RU"/>
        </w:rPr>
        <w:t>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p w:rsidR="00EF5B47" w:rsidRPr="002F2912" w:rsidRDefault="0085068E">
      <w:pPr>
        <w:spacing w:after="0"/>
        <w:jc w:val="both"/>
        <w:rPr>
          <w:lang w:val="ru-RU"/>
        </w:rPr>
      </w:pPr>
      <w:bookmarkStart w:id="1847" w:name="z14117"/>
      <w:bookmarkEnd w:id="1846"/>
      <w:r>
        <w:rPr>
          <w:color w:val="000000"/>
          <w:sz w:val="28"/>
        </w:rPr>
        <w:t>     </w:t>
      </w:r>
      <w:r w:rsidRPr="002F2912">
        <w:rPr>
          <w:color w:val="000000"/>
          <w:sz w:val="28"/>
          <w:lang w:val="ru-RU"/>
        </w:rPr>
        <w:t xml:space="preserve"> Налогоплательщики, подлежащ</w:t>
      </w:r>
      <w:r w:rsidRPr="002F2912">
        <w:rPr>
          <w:color w:val="000000"/>
          <w:sz w:val="28"/>
          <w:lang w:val="ru-RU"/>
        </w:rPr>
        <w:t>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EF5B47" w:rsidRPr="002F2912" w:rsidRDefault="0085068E">
      <w:pPr>
        <w:spacing w:after="0"/>
        <w:jc w:val="both"/>
        <w:rPr>
          <w:lang w:val="ru-RU"/>
        </w:rPr>
      </w:pPr>
      <w:bookmarkStart w:id="1848" w:name="z14118"/>
      <w:bookmarkEnd w:id="1847"/>
      <w:r>
        <w:rPr>
          <w:color w:val="000000"/>
          <w:sz w:val="28"/>
        </w:rPr>
        <w:t>     </w:t>
      </w:r>
      <w:r w:rsidRPr="002F2912">
        <w:rPr>
          <w:color w:val="000000"/>
          <w:sz w:val="28"/>
          <w:lang w:val="ru-RU"/>
        </w:rPr>
        <w:t xml:space="preserve"> 3. Производство по делу об административном </w:t>
      </w:r>
      <w:r w:rsidRPr="002F2912">
        <w:rPr>
          <w:color w:val="000000"/>
          <w:sz w:val="28"/>
          <w:lang w:val="ru-RU"/>
        </w:rPr>
        <w:t>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p w:rsidR="00EF5B47" w:rsidRPr="002F2912" w:rsidRDefault="0085068E">
      <w:pPr>
        <w:spacing w:after="0"/>
        <w:jc w:val="both"/>
        <w:rPr>
          <w:lang w:val="ru-RU"/>
        </w:rPr>
      </w:pPr>
      <w:bookmarkStart w:id="1849" w:name="z14119"/>
      <w:bookmarkEnd w:id="1848"/>
      <w:r>
        <w:rPr>
          <w:color w:val="000000"/>
          <w:sz w:val="28"/>
        </w:rPr>
        <w:t>     </w:t>
      </w:r>
      <w:r w:rsidRPr="002F2912">
        <w:rPr>
          <w:color w:val="000000"/>
          <w:sz w:val="28"/>
          <w:lang w:val="ru-RU"/>
        </w:rPr>
        <w:t xml:space="preserve"> 1) горизонтального мониторинга при одновремен</w:t>
      </w:r>
      <w:r w:rsidRPr="002F2912">
        <w:rPr>
          <w:color w:val="000000"/>
          <w:sz w:val="28"/>
          <w:lang w:val="ru-RU"/>
        </w:rPr>
        <w:t>ном соблюдении следующих условий:</w:t>
      </w:r>
    </w:p>
    <w:p w:rsidR="00EF5B47" w:rsidRPr="002F2912" w:rsidRDefault="0085068E">
      <w:pPr>
        <w:spacing w:after="0"/>
        <w:jc w:val="both"/>
        <w:rPr>
          <w:lang w:val="ru-RU"/>
        </w:rPr>
      </w:pPr>
      <w:bookmarkStart w:id="1850" w:name="z14120"/>
      <w:bookmarkEnd w:id="1849"/>
      <w:r>
        <w:rPr>
          <w:color w:val="000000"/>
          <w:sz w:val="28"/>
        </w:rPr>
        <w:t>     </w:t>
      </w:r>
      <w:r w:rsidRPr="002F2912">
        <w:rPr>
          <w:color w:val="000000"/>
          <w:sz w:val="28"/>
          <w:lang w:val="ru-RU"/>
        </w:rPr>
        <w:t xml:space="preserve"> согласие налогоплательщика, состоящего на горизонтальном мониторинге, с уведомлением по результатам горизонтального мониторинга;</w:t>
      </w:r>
    </w:p>
    <w:p w:rsidR="00EF5B47" w:rsidRPr="002F2912" w:rsidRDefault="0085068E">
      <w:pPr>
        <w:spacing w:after="0"/>
        <w:jc w:val="both"/>
        <w:rPr>
          <w:lang w:val="ru-RU"/>
        </w:rPr>
      </w:pPr>
      <w:bookmarkStart w:id="1851" w:name="z14121"/>
      <w:bookmarkEnd w:id="1850"/>
      <w:r>
        <w:rPr>
          <w:color w:val="000000"/>
          <w:sz w:val="28"/>
        </w:rPr>
        <w:t>     </w:t>
      </w:r>
      <w:r w:rsidRPr="002F2912">
        <w:rPr>
          <w:color w:val="000000"/>
          <w:sz w:val="28"/>
          <w:lang w:val="ru-RU"/>
        </w:rPr>
        <w:t xml:space="preserve"> отсутствие факта обжалования в судебном порядке уведомления по результатам горизо</w:t>
      </w:r>
      <w:r w:rsidRPr="002F2912">
        <w:rPr>
          <w:color w:val="000000"/>
          <w:sz w:val="28"/>
          <w:lang w:val="ru-RU"/>
        </w:rPr>
        <w:t>нтального мониторинга;</w:t>
      </w:r>
    </w:p>
    <w:p w:rsidR="00EF5B47" w:rsidRPr="002F2912" w:rsidRDefault="0085068E">
      <w:pPr>
        <w:spacing w:after="0"/>
        <w:jc w:val="both"/>
        <w:rPr>
          <w:lang w:val="ru-RU"/>
        </w:rPr>
      </w:pPr>
      <w:bookmarkStart w:id="1852" w:name="z14122"/>
      <w:bookmarkEnd w:id="1851"/>
      <w:r>
        <w:rPr>
          <w:color w:val="000000"/>
          <w:sz w:val="28"/>
        </w:rPr>
        <w:t>     </w:t>
      </w:r>
      <w:r w:rsidRPr="002F2912">
        <w:rPr>
          <w:color w:val="000000"/>
          <w:sz w:val="28"/>
          <w:lang w:val="ru-RU"/>
        </w:rPr>
        <w:t xml:space="preserve"> 2) налоговой проверки за период нахождения налогоплательщика на горизонтальном мониторинге.</w:t>
      </w:r>
    </w:p>
    <w:bookmarkEnd w:id="1852"/>
    <w:p w:rsidR="00EF5B47" w:rsidRPr="002F2912" w:rsidRDefault="0085068E">
      <w:pPr>
        <w:spacing w:after="0"/>
        <w:jc w:val="both"/>
        <w:rPr>
          <w:lang w:val="ru-RU"/>
        </w:rPr>
      </w:pPr>
      <w:r w:rsidRPr="002F2912">
        <w:rPr>
          <w:b/>
          <w:color w:val="000000"/>
          <w:sz w:val="28"/>
          <w:lang w:val="ru-RU"/>
        </w:rPr>
        <w:lastRenderedPageBreak/>
        <w:t>Статья 132. Порядок проведения мониторинга крупных налогоплательщиков</w:t>
      </w:r>
    </w:p>
    <w:p w:rsidR="00EF5B47" w:rsidRPr="002F2912" w:rsidRDefault="0085068E">
      <w:pPr>
        <w:spacing w:after="0"/>
        <w:jc w:val="both"/>
        <w:rPr>
          <w:lang w:val="ru-RU"/>
        </w:rPr>
      </w:pPr>
      <w:bookmarkStart w:id="1853" w:name="z2866"/>
      <w:r>
        <w:rPr>
          <w:color w:val="000000"/>
          <w:sz w:val="28"/>
        </w:rPr>
        <w:t>     </w:t>
      </w:r>
      <w:r w:rsidRPr="002F2912">
        <w:rPr>
          <w:color w:val="000000"/>
          <w:sz w:val="28"/>
          <w:lang w:val="ru-RU"/>
        </w:rPr>
        <w:t xml:space="preserve"> 1. В ходе проведения мониторинга крупных налогоплательщиков</w:t>
      </w:r>
      <w:r w:rsidRPr="002F2912">
        <w:rPr>
          <w:color w:val="000000"/>
          <w:sz w:val="28"/>
          <w:lang w:val="ru-RU"/>
        </w:rPr>
        <w:t xml:space="preserve">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w:t>
      </w:r>
      <w:r w:rsidRPr="002F2912">
        <w:rPr>
          <w:color w:val="000000"/>
          <w:sz w:val="28"/>
          <w:lang w:val="ru-RU"/>
        </w:rPr>
        <w:t>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EF5B47" w:rsidRPr="002F2912" w:rsidRDefault="0085068E">
      <w:pPr>
        <w:spacing w:after="0"/>
        <w:jc w:val="both"/>
        <w:rPr>
          <w:lang w:val="ru-RU"/>
        </w:rPr>
      </w:pPr>
      <w:bookmarkStart w:id="1854" w:name="z2867"/>
      <w:bookmarkEnd w:id="1853"/>
      <w:r>
        <w:rPr>
          <w:color w:val="000000"/>
          <w:sz w:val="28"/>
        </w:rPr>
        <w:t>     </w:t>
      </w:r>
      <w:r w:rsidRPr="002F2912">
        <w:rPr>
          <w:color w:val="000000"/>
          <w:sz w:val="28"/>
          <w:lang w:val="ru-RU"/>
        </w:rPr>
        <w:t xml:space="preserve"> При этом данное требование должно быть исполнено налогоплательщиками, подлежащими мониторинг</w:t>
      </w:r>
      <w:r w:rsidRPr="002F2912">
        <w:rPr>
          <w:color w:val="000000"/>
          <w:sz w:val="28"/>
          <w:lang w:val="ru-RU"/>
        </w:rPr>
        <w:t>у крупных налогоплательщиков, в течение тридцати календарных дней со дня, следующего за днем вручения требования.</w:t>
      </w:r>
    </w:p>
    <w:p w:rsidR="00EF5B47" w:rsidRPr="002F2912" w:rsidRDefault="0085068E">
      <w:pPr>
        <w:spacing w:after="0"/>
        <w:jc w:val="both"/>
        <w:rPr>
          <w:lang w:val="ru-RU"/>
        </w:rPr>
      </w:pPr>
      <w:bookmarkStart w:id="1855" w:name="z2868"/>
      <w:bookmarkEnd w:id="1854"/>
      <w:r>
        <w:rPr>
          <w:color w:val="000000"/>
          <w:sz w:val="28"/>
        </w:rPr>
        <w:t>     </w:t>
      </w:r>
      <w:r w:rsidRPr="002F2912">
        <w:rPr>
          <w:color w:val="000000"/>
          <w:sz w:val="28"/>
          <w:lang w:val="ru-RU"/>
        </w:rPr>
        <w:t xml:space="preserve"> 2. В случае выявления нарушений и расхождений по результатам мониторинга крупных налогоплательщиков уполномоченный орган извещает о них </w:t>
      </w:r>
      <w:r w:rsidRPr="002F2912">
        <w:rPr>
          <w:color w:val="000000"/>
          <w:sz w:val="28"/>
          <w:lang w:val="ru-RU"/>
        </w:rPr>
        <w:t>налогоплательщика, подлежащего мониторингу крупных налогоплательщиков.</w:t>
      </w:r>
    </w:p>
    <w:p w:rsidR="00EF5B47" w:rsidRPr="002F2912" w:rsidRDefault="0085068E">
      <w:pPr>
        <w:spacing w:after="0"/>
        <w:jc w:val="both"/>
        <w:rPr>
          <w:lang w:val="ru-RU"/>
        </w:rPr>
      </w:pPr>
      <w:bookmarkStart w:id="1856" w:name="z2869"/>
      <w:bookmarkEnd w:id="1855"/>
      <w:r>
        <w:rPr>
          <w:color w:val="000000"/>
          <w:sz w:val="28"/>
        </w:rPr>
        <w:t>     </w:t>
      </w:r>
      <w:r w:rsidRPr="002F2912">
        <w:rPr>
          <w:color w:val="000000"/>
          <w:sz w:val="28"/>
          <w:lang w:val="ru-RU"/>
        </w:rPr>
        <w:t xml:space="preserve">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w:t>
      </w:r>
      <w:r w:rsidRPr="002F2912">
        <w:rPr>
          <w:color w:val="000000"/>
          <w:sz w:val="28"/>
          <w:lang w:val="ru-RU"/>
        </w:rPr>
        <w:t>нем вручения (получения) такого извещения.</w:t>
      </w:r>
    </w:p>
    <w:p w:rsidR="00EF5B47" w:rsidRPr="002F2912" w:rsidRDefault="0085068E">
      <w:pPr>
        <w:spacing w:after="0"/>
        <w:jc w:val="both"/>
        <w:rPr>
          <w:lang w:val="ru-RU"/>
        </w:rPr>
      </w:pPr>
      <w:bookmarkStart w:id="1857" w:name="z2870"/>
      <w:bookmarkEnd w:id="1856"/>
      <w:r>
        <w:rPr>
          <w:color w:val="000000"/>
          <w:sz w:val="28"/>
        </w:rPr>
        <w:t>     </w:t>
      </w:r>
      <w:r w:rsidRPr="002F2912">
        <w:rPr>
          <w:color w:val="000000"/>
          <w:sz w:val="28"/>
          <w:lang w:val="ru-RU"/>
        </w:rPr>
        <w:t xml:space="preserve">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w:t>
      </w:r>
      <w:r w:rsidRPr="002F2912">
        <w:rPr>
          <w:color w:val="000000"/>
          <w:sz w:val="28"/>
          <w:lang w:val="ru-RU"/>
        </w:rPr>
        <w:t>авлением дополнительных документов и пояснений.</w:t>
      </w:r>
    </w:p>
    <w:p w:rsidR="00EF5B47" w:rsidRPr="002F2912" w:rsidRDefault="0085068E">
      <w:pPr>
        <w:spacing w:after="0"/>
        <w:jc w:val="both"/>
        <w:rPr>
          <w:lang w:val="ru-RU"/>
        </w:rPr>
      </w:pPr>
      <w:bookmarkStart w:id="1858" w:name="z2871"/>
      <w:bookmarkEnd w:id="1857"/>
      <w:r>
        <w:rPr>
          <w:color w:val="000000"/>
          <w:sz w:val="28"/>
        </w:rPr>
        <w:t>     </w:t>
      </w:r>
      <w:r w:rsidRPr="002F2912">
        <w:rPr>
          <w:color w:val="000000"/>
          <w:sz w:val="28"/>
          <w:lang w:val="ru-RU"/>
        </w:rPr>
        <w:t xml:space="preserve">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w:t>
      </w:r>
      <w:r w:rsidRPr="002F2912">
        <w:rPr>
          <w:color w:val="000000"/>
          <w:sz w:val="28"/>
          <w:lang w:val="ru-RU"/>
        </w:rPr>
        <w:t>льщику, подлежащему мониторингу крупных налогоплательщиков.</w:t>
      </w:r>
    </w:p>
    <w:p w:rsidR="00EF5B47" w:rsidRPr="002F2912" w:rsidRDefault="0085068E">
      <w:pPr>
        <w:spacing w:after="0"/>
        <w:jc w:val="both"/>
        <w:rPr>
          <w:lang w:val="ru-RU"/>
        </w:rPr>
      </w:pPr>
      <w:bookmarkStart w:id="1859" w:name="z2872"/>
      <w:bookmarkEnd w:id="1858"/>
      <w:r>
        <w:rPr>
          <w:color w:val="000000"/>
          <w:sz w:val="28"/>
        </w:rPr>
        <w:t>     </w:t>
      </w:r>
      <w:r w:rsidRPr="002F2912">
        <w:rPr>
          <w:color w:val="000000"/>
          <w:sz w:val="28"/>
          <w:lang w:val="ru-RU"/>
        </w:rPr>
        <w:t xml:space="preserve"> Извещение о согласии с решением налогоплательщик, подлежащий мониторингу крупных налогоплательщиков, представляет в течение пяти рабочих дней со дня его вручения.</w:t>
      </w:r>
    </w:p>
    <w:p w:rsidR="00EF5B47" w:rsidRPr="002F2912" w:rsidRDefault="0085068E">
      <w:pPr>
        <w:spacing w:after="0"/>
        <w:jc w:val="both"/>
        <w:rPr>
          <w:lang w:val="ru-RU"/>
        </w:rPr>
      </w:pPr>
      <w:bookmarkStart w:id="1860" w:name="z17429"/>
      <w:bookmarkEnd w:id="1859"/>
      <w:r>
        <w:rPr>
          <w:color w:val="000000"/>
          <w:sz w:val="28"/>
        </w:rPr>
        <w:t>     </w:t>
      </w:r>
      <w:r w:rsidRPr="002F2912">
        <w:rPr>
          <w:color w:val="000000"/>
          <w:sz w:val="28"/>
          <w:lang w:val="ru-RU"/>
        </w:rPr>
        <w:t xml:space="preserve"> 3. Требование, извеще</w:t>
      </w:r>
      <w:r w:rsidRPr="002F2912">
        <w:rPr>
          <w:color w:val="000000"/>
          <w:sz w:val="28"/>
          <w:lang w:val="ru-RU"/>
        </w:rPr>
        <w:t>ние или мотивированное решение, указанные в настоящей статье, должны быть вручены налогоплательщику лично под роспись или иным способом, подтверждающим факт отправки и получения, если иное не установлено настоящей статьей.</w:t>
      </w:r>
    </w:p>
    <w:p w:rsidR="00EF5B47" w:rsidRPr="002F2912" w:rsidRDefault="0085068E">
      <w:pPr>
        <w:spacing w:after="0"/>
        <w:jc w:val="both"/>
        <w:rPr>
          <w:lang w:val="ru-RU"/>
        </w:rPr>
      </w:pPr>
      <w:bookmarkStart w:id="1861" w:name="z17430"/>
      <w:bookmarkEnd w:id="1860"/>
      <w:r>
        <w:rPr>
          <w:color w:val="000000"/>
          <w:sz w:val="28"/>
        </w:rPr>
        <w:t>     </w:t>
      </w:r>
      <w:r w:rsidRPr="002F2912">
        <w:rPr>
          <w:color w:val="000000"/>
          <w:sz w:val="28"/>
          <w:lang w:val="ru-RU"/>
        </w:rPr>
        <w:t xml:space="preserve"> При этом требование, извеще</w:t>
      </w:r>
      <w:r w:rsidRPr="002F2912">
        <w:rPr>
          <w:color w:val="000000"/>
          <w:sz w:val="28"/>
          <w:lang w:val="ru-RU"/>
        </w:rPr>
        <w:t>ние или мотивированное решение, направленные одним из нижеперечисленных способов, считаются врученными налогоплательщику в следующих случаях:</w:t>
      </w:r>
    </w:p>
    <w:p w:rsidR="00EF5B47" w:rsidRPr="002F2912" w:rsidRDefault="0085068E">
      <w:pPr>
        <w:spacing w:after="0"/>
        <w:jc w:val="both"/>
        <w:rPr>
          <w:lang w:val="ru-RU"/>
        </w:rPr>
      </w:pPr>
      <w:bookmarkStart w:id="1862" w:name="z17431"/>
      <w:bookmarkEnd w:id="1861"/>
      <w:r>
        <w:rPr>
          <w:color w:val="000000"/>
          <w:sz w:val="28"/>
        </w:rPr>
        <w:t>     </w:t>
      </w:r>
      <w:r w:rsidRPr="002F2912">
        <w:rPr>
          <w:color w:val="000000"/>
          <w:sz w:val="28"/>
          <w:lang w:val="ru-RU"/>
        </w:rPr>
        <w:t xml:space="preserve"> 1) по почте заказным письмом с уведомлением – с даты отметки налогоплательщиком в уведомлении </w:t>
      </w:r>
      <w:r w:rsidRPr="002F2912">
        <w:rPr>
          <w:color w:val="000000"/>
          <w:sz w:val="28"/>
          <w:lang w:val="ru-RU"/>
        </w:rPr>
        <w:t>почтовой или иной организации связи.</w:t>
      </w:r>
    </w:p>
    <w:p w:rsidR="00EF5B47" w:rsidRPr="002F2912" w:rsidRDefault="0085068E">
      <w:pPr>
        <w:spacing w:after="0"/>
        <w:jc w:val="both"/>
        <w:rPr>
          <w:lang w:val="ru-RU"/>
        </w:rPr>
      </w:pPr>
      <w:bookmarkStart w:id="1863" w:name="z17432"/>
      <w:bookmarkEnd w:id="1862"/>
      <w:r>
        <w:rPr>
          <w:color w:val="000000"/>
          <w:sz w:val="28"/>
        </w:rPr>
        <w:lastRenderedPageBreak/>
        <w:t>     </w:t>
      </w:r>
      <w:r w:rsidRPr="002F2912">
        <w:rPr>
          <w:color w:val="000000"/>
          <w:sz w:val="28"/>
          <w:lang w:val="ru-RU"/>
        </w:rPr>
        <w:t xml:space="preserve"> При этом такое требование, извещение или мотивированное решение должны быть доставлены почтовой или иной организацией связи в срок не позднее десяти рабочих дней с даты отметки о приеме почтовой или иной организац</w:t>
      </w:r>
      <w:r w:rsidRPr="002F2912">
        <w:rPr>
          <w:color w:val="000000"/>
          <w:sz w:val="28"/>
          <w:lang w:val="ru-RU"/>
        </w:rPr>
        <w:t>ией связи;</w:t>
      </w:r>
    </w:p>
    <w:p w:rsidR="00EF5B47" w:rsidRPr="002F2912" w:rsidRDefault="0085068E">
      <w:pPr>
        <w:spacing w:after="0"/>
        <w:jc w:val="both"/>
        <w:rPr>
          <w:lang w:val="ru-RU"/>
        </w:rPr>
      </w:pPr>
      <w:bookmarkStart w:id="1864" w:name="z17433"/>
      <w:bookmarkEnd w:id="1863"/>
      <w:r>
        <w:rPr>
          <w:color w:val="000000"/>
          <w:sz w:val="28"/>
        </w:rPr>
        <w:t>     </w:t>
      </w:r>
      <w:r w:rsidRPr="002F2912">
        <w:rPr>
          <w:color w:val="000000"/>
          <w:sz w:val="28"/>
          <w:lang w:val="ru-RU"/>
        </w:rPr>
        <w:t xml:space="preserve"> 2) электронным способом:</w:t>
      </w:r>
    </w:p>
    <w:p w:rsidR="00EF5B47" w:rsidRPr="002F2912" w:rsidRDefault="0085068E">
      <w:pPr>
        <w:spacing w:after="0"/>
        <w:jc w:val="both"/>
        <w:rPr>
          <w:lang w:val="ru-RU"/>
        </w:rPr>
      </w:pPr>
      <w:bookmarkStart w:id="1865" w:name="z17434"/>
      <w:bookmarkEnd w:id="1864"/>
      <w:r>
        <w:rPr>
          <w:color w:val="000000"/>
          <w:sz w:val="28"/>
        </w:rPr>
        <w:t>     </w:t>
      </w:r>
      <w:r w:rsidRPr="002F2912">
        <w:rPr>
          <w:color w:val="000000"/>
          <w:sz w:val="28"/>
          <w:lang w:val="ru-RU"/>
        </w:rPr>
        <w:t xml:space="preserve"> с даты доставки требования, извещения или мотивированного решения налоговым органом в веб-приложение.</w:t>
      </w:r>
    </w:p>
    <w:p w:rsidR="00EF5B47" w:rsidRPr="002F2912" w:rsidRDefault="0085068E">
      <w:pPr>
        <w:spacing w:after="0"/>
        <w:jc w:val="both"/>
        <w:rPr>
          <w:lang w:val="ru-RU"/>
        </w:rPr>
      </w:pPr>
      <w:bookmarkStart w:id="1866" w:name="z17435"/>
      <w:bookmarkEnd w:id="1865"/>
      <w:r>
        <w:rPr>
          <w:color w:val="000000"/>
          <w:sz w:val="28"/>
        </w:rPr>
        <w:t>     </w:t>
      </w:r>
      <w:r w:rsidRPr="002F2912">
        <w:rPr>
          <w:color w:val="000000"/>
          <w:sz w:val="28"/>
          <w:lang w:val="ru-RU"/>
        </w:rPr>
        <w:t xml:space="preserve"> Данный способ распространяется на налогоплательщика, взаимодействующего с налоговыми органами электр</w:t>
      </w:r>
      <w:r w:rsidRPr="002F2912">
        <w:rPr>
          <w:color w:val="000000"/>
          <w:sz w:val="28"/>
          <w:lang w:val="ru-RU"/>
        </w:rPr>
        <w:t>онным способом в соответствии с законодательством Республики Казахстан об электронном документе и электронной цифровой подписи;</w:t>
      </w:r>
    </w:p>
    <w:p w:rsidR="00EF5B47" w:rsidRPr="002F2912" w:rsidRDefault="0085068E">
      <w:pPr>
        <w:spacing w:after="0"/>
        <w:jc w:val="both"/>
        <w:rPr>
          <w:lang w:val="ru-RU"/>
        </w:rPr>
      </w:pPr>
      <w:bookmarkStart w:id="1867" w:name="z17436"/>
      <w:bookmarkEnd w:id="1866"/>
      <w:r>
        <w:rPr>
          <w:color w:val="000000"/>
          <w:sz w:val="28"/>
        </w:rPr>
        <w:t>     </w:t>
      </w:r>
      <w:r w:rsidRPr="002F2912">
        <w:rPr>
          <w:color w:val="000000"/>
          <w:sz w:val="28"/>
          <w:lang w:val="ru-RU"/>
        </w:rPr>
        <w:t xml:space="preserve"> с даты доставки требования, извещения или мотивированного решения в личный кабинет пользователя на веб-портале "электронно</w:t>
      </w:r>
      <w:r w:rsidRPr="002F2912">
        <w:rPr>
          <w:color w:val="000000"/>
          <w:sz w:val="28"/>
          <w:lang w:val="ru-RU"/>
        </w:rPr>
        <w:t>го правительства".</w:t>
      </w:r>
    </w:p>
    <w:p w:rsidR="00EF5B47" w:rsidRPr="002F2912" w:rsidRDefault="0085068E">
      <w:pPr>
        <w:spacing w:after="0"/>
        <w:jc w:val="both"/>
        <w:rPr>
          <w:lang w:val="ru-RU"/>
        </w:rPr>
      </w:pPr>
      <w:bookmarkStart w:id="1868" w:name="z17437"/>
      <w:bookmarkEnd w:id="1867"/>
      <w:r>
        <w:rPr>
          <w:color w:val="000000"/>
          <w:sz w:val="28"/>
        </w:rPr>
        <w:t>     </w:t>
      </w:r>
      <w:r w:rsidRPr="002F2912">
        <w:rPr>
          <w:color w:val="000000"/>
          <w:sz w:val="28"/>
          <w:lang w:val="ru-RU"/>
        </w:rPr>
        <w:t xml:space="preserve"> Данный способ распространяется на налогоплательщика, зарегистрированного на веб-портале "электронного правительства".</w:t>
      </w:r>
    </w:p>
    <w:p w:rsidR="00EF5B47" w:rsidRPr="002F2912" w:rsidRDefault="0085068E">
      <w:pPr>
        <w:spacing w:after="0"/>
        <w:jc w:val="both"/>
        <w:rPr>
          <w:lang w:val="ru-RU"/>
        </w:rPr>
      </w:pPr>
      <w:bookmarkStart w:id="1869" w:name="z17438"/>
      <w:bookmarkEnd w:id="1868"/>
      <w:r>
        <w:rPr>
          <w:color w:val="000000"/>
          <w:sz w:val="28"/>
        </w:rPr>
        <w:t>     </w:t>
      </w:r>
      <w:r w:rsidRPr="002F2912">
        <w:rPr>
          <w:color w:val="000000"/>
          <w:sz w:val="28"/>
          <w:lang w:val="ru-RU"/>
        </w:rPr>
        <w:t xml:space="preserve"> Формы требования, извещения и мотивированного решения утверждаются уполномоченным органом.</w:t>
      </w:r>
    </w:p>
    <w:bookmarkEnd w:id="1869"/>
    <w:p w:rsidR="00EF5B47" w:rsidRPr="002F2912" w:rsidRDefault="0085068E">
      <w:pPr>
        <w:spacing w:after="0"/>
        <w:rPr>
          <w:lang w:val="ru-RU"/>
        </w:rPr>
      </w:pPr>
      <w:r>
        <w:rPr>
          <w:color w:val="FF0000"/>
          <w:sz w:val="28"/>
        </w:rPr>
        <w:t>     </w:t>
      </w:r>
      <w:r w:rsidRPr="002F2912">
        <w:rPr>
          <w:color w:val="FF0000"/>
          <w:sz w:val="28"/>
          <w:lang w:val="ru-RU"/>
        </w:rPr>
        <w:t xml:space="preserve"> Сноска. Ст</w:t>
      </w:r>
      <w:r w:rsidRPr="002F2912">
        <w:rPr>
          <w:color w:val="FF0000"/>
          <w:sz w:val="28"/>
          <w:lang w:val="ru-RU"/>
        </w:rPr>
        <w:t xml:space="preserve">атья 132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133. Порядок проведения горизонтального мониторинга</w:t>
      </w:r>
    </w:p>
    <w:p w:rsidR="00EF5B47" w:rsidRPr="002F2912" w:rsidRDefault="0085068E">
      <w:pPr>
        <w:spacing w:after="0"/>
        <w:jc w:val="both"/>
        <w:rPr>
          <w:lang w:val="ru-RU"/>
        </w:rPr>
      </w:pPr>
      <w:bookmarkStart w:id="1870" w:name="z14123"/>
      <w:r w:rsidRPr="002F2912">
        <w:rPr>
          <w:color w:val="000000"/>
          <w:sz w:val="28"/>
          <w:lang w:val="ru-RU"/>
        </w:rPr>
        <w:t xml:space="preserve"> </w:t>
      </w:r>
      <w:r>
        <w:rPr>
          <w:color w:val="000000"/>
          <w:sz w:val="28"/>
        </w:rPr>
        <w:t>     </w:t>
      </w:r>
      <w:r w:rsidRPr="002F2912">
        <w:rPr>
          <w:color w:val="000000"/>
          <w:sz w:val="28"/>
          <w:lang w:val="ru-RU"/>
        </w:rPr>
        <w:t xml:space="preserve"> Горизонтальный монитори</w:t>
      </w:r>
      <w:r w:rsidRPr="002F2912">
        <w:rPr>
          <w:color w:val="000000"/>
          <w:sz w:val="28"/>
          <w:lang w:val="ru-RU"/>
        </w:rPr>
        <w:t>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w:t>
      </w:r>
      <w:r w:rsidRPr="002F2912">
        <w:rPr>
          <w:color w:val="000000"/>
          <w:sz w:val="28"/>
          <w:lang w:val="ru-RU"/>
        </w:rPr>
        <w:t xml:space="preserve">о учетов и учетной документации налогоплательщика по месту его нахождения. </w:t>
      </w:r>
    </w:p>
    <w:p w:rsidR="00EF5B47" w:rsidRPr="002F2912" w:rsidRDefault="0085068E">
      <w:pPr>
        <w:spacing w:after="0"/>
        <w:jc w:val="both"/>
        <w:rPr>
          <w:lang w:val="ru-RU"/>
        </w:rPr>
      </w:pPr>
      <w:bookmarkStart w:id="1871" w:name="z14124"/>
      <w:bookmarkEnd w:id="1870"/>
      <w:r>
        <w:rPr>
          <w:color w:val="000000"/>
          <w:sz w:val="28"/>
        </w:rPr>
        <w:t>     </w:t>
      </w:r>
      <w:r w:rsidRPr="002F2912">
        <w:rPr>
          <w:color w:val="000000"/>
          <w:sz w:val="28"/>
          <w:lang w:val="ru-RU"/>
        </w:rPr>
        <w:t xml:space="preserve"> При этом порядок проведения горизонтального мониторинга определяется уполномоченным органом.</w:t>
      </w:r>
    </w:p>
    <w:p w:rsidR="00EF5B47" w:rsidRPr="002F2912" w:rsidRDefault="0085068E">
      <w:pPr>
        <w:spacing w:after="0"/>
        <w:rPr>
          <w:lang w:val="ru-RU"/>
        </w:rPr>
      </w:pPr>
      <w:bookmarkStart w:id="1872" w:name="z2875"/>
      <w:bookmarkEnd w:id="1871"/>
      <w:r w:rsidRPr="002F2912">
        <w:rPr>
          <w:b/>
          <w:color w:val="000000"/>
          <w:lang w:val="ru-RU"/>
        </w:rPr>
        <w:t xml:space="preserve"> Глава 16. ПРЕДВАРИТЕЛЬНОЕ РАЗЪЯСНЕНИЕ</w:t>
      </w:r>
    </w:p>
    <w:bookmarkEnd w:id="1872"/>
    <w:p w:rsidR="00EF5B47" w:rsidRPr="002F2912" w:rsidRDefault="0085068E">
      <w:pPr>
        <w:spacing w:after="0"/>
        <w:jc w:val="both"/>
        <w:rPr>
          <w:lang w:val="ru-RU"/>
        </w:rPr>
      </w:pPr>
      <w:r w:rsidRPr="002F2912">
        <w:rPr>
          <w:b/>
          <w:color w:val="000000"/>
          <w:sz w:val="28"/>
          <w:lang w:val="ru-RU"/>
        </w:rPr>
        <w:t>Статья 134. Общие положения</w:t>
      </w:r>
    </w:p>
    <w:p w:rsidR="00EF5B47" w:rsidRPr="002F2912" w:rsidRDefault="0085068E">
      <w:pPr>
        <w:spacing w:after="0"/>
        <w:jc w:val="both"/>
        <w:rPr>
          <w:lang w:val="ru-RU"/>
        </w:rPr>
      </w:pPr>
      <w:bookmarkStart w:id="1873" w:name="z14127"/>
      <w:r>
        <w:rPr>
          <w:color w:val="000000"/>
          <w:sz w:val="28"/>
        </w:rPr>
        <w:t>     </w:t>
      </w:r>
      <w:r w:rsidRPr="002F2912">
        <w:rPr>
          <w:color w:val="000000"/>
          <w:sz w:val="28"/>
          <w:lang w:val="ru-RU"/>
        </w:rPr>
        <w:t xml:space="preserve"> 1. Предв</w:t>
      </w:r>
      <w:r w:rsidRPr="002F2912">
        <w:rPr>
          <w:color w:val="000000"/>
          <w:sz w:val="28"/>
          <w:lang w:val="ru-RU"/>
        </w:rPr>
        <w:t>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p w:rsidR="00EF5B47" w:rsidRPr="002F2912" w:rsidRDefault="0085068E">
      <w:pPr>
        <w:spacing w:after="0"/>
        <w:jc w:val="both"/>
        <w:rPr>
          <w:lang w:val="ru-RU"/>
        </w:rPr>
      </w:pPr>
      <w:bookmarkStart w:id="1874" w:name="z14128"/>
      <w:bookmarkEnd w:id="1873"/>
      <w:r>
        <w:rPr>
          <w:color w:val="000000"/>
          <w:sz w:val="28"/>
        </w:rPr>
        <w:t>     </w:t>
      </w:r>
      <w:r w:rsidRPr="002F2912">
        <w:rPr>
          <w:color w:val="000000"/>
          <w:sz w:val="28"/>
          <w:lang w:val="ru-RU"/>
        </w:rPr>
        <w:t xml:space="preserve"> Предварительное разъяснение предоставляется уполномоченным органом по запросу:</w:t>
      </w:r>
    </w:p>
    <w:p w:rsidR="00EF5B47" w:rsidRPr="002F2912" w:rsidRDefault="0085068E">
      <w:pPr>
        <w:spacing w:after="0"/>
        <w:jc w:val="both"/>
        <w:rPr>
          <w:lang w:val="ru-RU"/>
        </w:rPr>
      </w:pPr>
      <w:bookmarkStart w:id="1875" w:name="z14129"/>
      <w:bookmarkEnd w:id="1874"/>
      <w:r>
        <w:rPr>
          <w:color w:val="000000"/>
          <w:sz w:val="28"/>
        </w:rPr>
        <w:t>     </w:t>
      </w:r>
      <w:r w:rsidRPr="002F2912">
        <w:rPr>
          <w:color w:val="000000"/>
          <w:sz w:val="28"/>
          <w:lang w:val="ru-RU"/>
        </w:rPr>
        <w:t xml:space="preserve"> налогоплател</w:t>
      </w:r>
      <w:r w:rsidRPr="002F2912">
        <w:rPr>
          <w:color w:val="000000"/>
          <w:sz w:val="28"/>
          <w:lang w:val="ru-RU"/>
        </w:rPr>
        <w:t>ьщика, состоящего на горизонтальном мониторинге;</w:t>
      </w:r>
    </w:p>
    <w:p w:rsidR="00EF5B47" w:rsidRPr="002F2912" w:rsidRDefault="0085068E">
      <w:pPr>
        <w:spacing w:after="0"/>
        <w:jc w:val="both"/>
        <w:rPr>
          <w:lang w:val="ru-RU"/>
        </w:rPr>
      </w:pPr>
      <w:bookmarkStart w:id="1876" w:name="z14130"/>
      <w:bookmarkEnd w:id="1875"/>
      <w:r>
        <w:rPr>
          <w:color w:val="000000"/>
          <w:sz w:val="28"/>
        </w:rPr>
        <w:t>     </w:t>
      </w:r>
      <w:r w:rsidRPr="002F2912">
        <w:rPr>
          <w:color w:val="000000"/>
          <w:sz w:val="28"/>
          <w:lang w:val="ru-RU"/>
        </w:rPr>
        <w:t xml:space="preserve"> организации, реализующей инвестиционный приоритетный проект.</w:t>
      </w:r>
    </w:p>
    <w:p w:rsidR="00EF5B47" w:rsidRPr="002F2912" w:rsidRDefault="0085068E">
      <w:pPr>
        <w:spacing w:after="0"/>
        <w:jc w:val="both"/>
        <w:rPr>
          <w:lang w:val="ru-RU"/>
        </w:rPr>
      </w:pPr>
      <w:bookmarkStart w:id="1877" w:name="z14131"/>
      <w:bookmarkEnd w:id="1876"/>
      <w:r>
        <w:rPr>
          <w:color w:val="000000"/>
          <w:sz w:val="28"/>
        </w:rPr>
        <w:lastRenderedPageBreak/>
        <w:t>     </w:t>
      </w:r>
      <w:r w:rsidRPr="002F2912">
        <w:rPr>
          <w:color w:val="000000"/>
          <w:sz w:val="28"/>
          <w:lang w:val="ru-RU"/>
        </w:rPr>
        <w:t xml:space="preserve"> 2. Запрос о предоставлении предварительного разъяснения подается налогоплательщиком (налоговым агентом) в уполномоченный орган в </w:t>
      </w:r>
      <w:r w:rsidRPr="002F2912">
        <w:rPr>
          <w:color w:val="000000"/>
          <w:sz w:val="28"/>
          <w:lang w:val="ru-RU"/>
        </w:rPr>
        <w:t>письменной форме и должен содержать следующие сведения:</w:t>
      </w:r>
    </w:p>
    <w:p w:rsidR="00EF5B47" w:rsidRPr="002F2912" w:rsidRDefault="0085068E">
      <w:pPr>
        <w:spacing w:after="0"/>
        <w:jc w:val="both"/>
        <w:rPr>
          <w:lang w:val="ru-RU"/>
        </w:rPr>
      </w:pPr>
      <w:bookmarkStart w:id="1878" w:name="z14132"/>
      <w:bookmarkEnd w:id="1877"/>
      <w:r>
        <w:rPr>
          <w:color w:val="000000"/>
          <w:sz w:val="28"/>
        </w:rPr>
        <w:t>     </w:t>
      </w:r>
      <w:r w:rsidRPr="002F2912">
        <w:rPr>
          <w:color w:val="000000"/>
          <w:sz w:val="28"/>
          <w:lang w:val="ru-RU"/>
        </w:rPr>
        <w:t xml:space="preserve"> 1) дату подписания запроса налогоплательщиком (налоговым агентом);</w:t>
      </w:r>
    </w:p>
    <w:p w:rsidR="00EF5B47" w:rsidRPr="002F2912" w:rsidRDefault="0085068E">
      <w:pPr>
        <w:spacing w:after="0"/>
        <w:jc w:val="both"/>
        <w:rPr>
          <w:lang w:val="ru-RU"/>
        </w:rPr>
      </w:pPr>
      <w:bookmarkStart w:id="1879" w:name="z14133"/>
      <w:bookmarkEnd w:id="1878"/>
      <w:r>
        <w:rPr>
          <w:color w:val="000000"/>
          <w:sz w:val="28"/>
        </w:rPr>
        <w:t>     </w:t>
      </w:r>
      <w:r w:rsidRPr="002F2912">
        <w:rPr>
          <w:color w:val="000000"/>
          <w:sz w:val="28"/>
          <w:lang w:val="ru-RU"/>
        </w:rPr>
        <w:t xml:space="preserve"> 2) реквизиты налогоплательщика;</w:t>
      </w:r>
    </w:p>
    <w:p w:rsidR="00EF5B47" w:rsidRPr="002F2912" w:rsidRDefault="0085068E">
      <w:pPr>
        <w:spacing w:after="0"/>
        <w:jc w:val="both"/>
        <w:rPr>
          <w:lang w:val="ru-RU"/>
        </w:rPr>
      </w:pPr>
      <w:bookmarkStart w:id="1880" w:name="z14134"/>
      <w:bookmarkEnd w:id="1879"/>
      <w:r>
        <w:rPr>
          <w:color w:val="000000"/>
          <w:sz w:val="28"/>
        </w:rPr>
        <w:t>     </w:t>
      </w:r>
      <w:r w:rsidRPr="002F2912">
        <w:rPr>
          <w:color w:val="000000"/>
          <w:sz w:val="28"/>
          <w:lang w:val="ru-RU"/>
        </w:rPr>
        <w:t xml:space="preserve"> 3) бизнес-идентификационный номер (БИН);</w:t>
      </w:r>
    </w:p>
    <w:p w:rsidR="00EF5B47" w:rsidRPr="002F2912" w:rsidRDefault="0085068E">
      <w:pPr>
        <w:spacing w:after="0"/>
        <w:jc w:val="both"/>
        <w:rPr>
          <w:lang w:val="ru-RU"/>
        </w:rPr>
      </w:pPr>
      <w:bookmarkStart w:id="1881" w:name="z14135"/>
      <w:bookmarkEnd w:id="1880"/>
      <w:r>
        <w:rPr>
          <w:color w:val="000000"/>
          <w:sz w:val="28"/>
        </w:rPr>
        <w:t>     </w:t>
      </w:r>
      <w:r w:rsidRPr="002F2912">
        <w:rPr>
          <w:color w:val="000000"/>
          <w:sz w:val="28"/>
          <w:lang w:val="ru-RU"/>
        </w:rPr>
        <w:t xml:space="preserve"> 4) описание цели и условий сделки (о</w:t>
      </w:r>
      <w:r w:rsidRPr="002F2912">
        <w:rPr>
          <w:color w:val="000000"/>
          <w:sz w:val="28"/>
          <w:lang w:val="ru-RU"/>
        </w:rPr>
        <w:t>перации), в том числе прав и обязанностей сторон по планируемой сделке (операции);</w:t>
      </w:r>
    </w:p>
    <w:p w:rsidR="00EF5B47" w:rsidRPr="002F2912" w:rsidRDefault="0085068E">
      <w:pPr>
        <w:spacing w:after="0"/>
        <w:jc w:val="both"/>
        <w:rPr>
          <w:lang w:val="ru-RU"/>
        </w:rPr>
      </w:pPr>
      <w:bookmarkStart w:id="1882" w:name="z14136"/>
      <w:bookmarkEnd w:id="1881"/>
      <w:r>
        <w:rPr>
          <w:color w:val="000000"/>
          <w:sz w:val="28"/>
        </w:rPr>
        <w:t>     </w:t>
      </w:r>
      <w:r w:rsidRPr="002F2912">
        <w:rPr>
          <w:color w:val="000000"/>
          <w:sz w:val="28"/>
          <w:lang w:val="ru-RU"/>
        </w:rPr>
        <w:t xml:space="preserve"> 5) позицию налогоплательщика (налогового агента) по вопросу исчисления налогов и платежей в бюджет в отношении планируемой сделки (операции);</w:t>
      </w:r>
    </w:p>
    <w:p w:rsidR="00EF5B47" w:rsidRPr="002F2912" w:rsidRDefault="0085068E">
      <w:pPr>
        <w:spacing w:after="0"/>
        <w:jc w:val="both"/>
        <w:rPr>
          <w:lang w:val="ru-RU"/>
        </w:rPr>
      </w:pPr>
      <w:bookmarkStart w:id="1883" w:name="z14137"/>
      <w:bookmarkEnd w:id="1882"/>
      <w:r>
        <w:rPr>
          <w:color w:val="000000"/>
          <w:sz w:val="28"/>
        </w:rPr>
        <w:t>     </w:t>
      </w:r>
      <w:r w:rsidRPr="002F2912">
        <w:rPr>
          <w:color w:val="000000"/>
          <w:sz w:val="28"/>
          <w:lang w:val="ru-RU"/>
        </w:rPr>
        <w:t xml:space="preserve"> 6) перечень прилага</w:t>
      </w:r>
      <w:r w:rsidRPr="002F2912">
        <w:rPr>
          <w:color w:val="000000"/>
          <w:sz w:val="28"/>
          <w:lang w:val="ru-RU"/>
        </w:rPr>
        <w:t>емых документов.</w:t>
      </w:r>
    </w:p>
    <w:p w:rsidR="00EF5B47" w:rsidRPr="002F2912" w:rsidRDefault="0085068E">
      <w:pPr>
        <w:spacing w:after="0"/>
        <w:jc w:val="both"/>
        <w:rPr>
          <w:lang w:val="ru-RU"/>
        </w:rPr>
      </w:pPr>
      <w:bookmarkStart w:id="1884" w:name="z14138"/>
      <w:bookmarkEnd w:id="1883"/>
      <w:r>
        <w:rPr>
          <w:color w:val="000000"/>
          <w:sz w:val="28"/>
        </w:rPr>
        <w:t>     </w:t>
      </w:r>
      <w:r w:rsidRPr="002F2912">
        <w:rPr>
          <w:color w:val="000000"/>
          <w:sz w:val="28"/>
          <w:lang w:val="ru-RU"/>
        </w:rPr>
        <w:t xml:space="preserve"> 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EF5B47" w:rsidRPr="002F2912" w:rsidRDefault="0085068E">
      <w:pPr>
        <w:spacing w:after="0"/>
        <w:jc w:val="both"/>
        <w:rPr>
          <w:lang w:val="ru-RU"/>
        </w:rPr>
      </w:pPr>
      <w:bookmarkStart w:id="1885" w:name="z14139"/>
      <w:bookmarkEnd w:id="1884"/>
      <w:r>
        <w:rPr>
          <w:color w:val="000000"/>
          <w:sz w:val="28"/>
        </w:rPr>
        <w:t>     </w:t>
      </w:r>
      <w:r w:rsidRPr="002F2912">
        <w:rPr>
          <w:color w:val="000000"/>
          <w:sz w:val="28"/>
          <w:lang w:val="ru-RU"/>
        </w:rPr>
        <w:t xml:space="preserve"> 4. Запрос о предоставлении предварительного разъяснения подписывается руководите</w:t>
      </w:r>
      <w:r w:rsidRPr="002F2912">
        <w:rPr>
          <w:color w:val="000000"/>
          <w:sz w:val="28"/>
          <w:lang w:val="ru-RU"/>
        </w:rPr>
        <w:t>лем юридического лица или лицом, на которое возложены обязанности руководителя такого юридического лица (с приложением подтверждающих документов).</w:t>
      </w:r>
    </w:p>
    <w:p w:rsidR="00EF5B47" w:rsidRPr="002F2912" w:rsidRDefault="0085068E">
      <w:pPr>
        <w:spacing w:after="0"/>
        <w:jc w:val="both"/>
        <w:rPr>
          <w:lang w:val="ru-RU"/>
        </w:rPr>
      </w:pPr>
      <w:bookmarkStart w:id="1886" w:name="z14140"/>
      <w:bookmarkEnd w:id="1885"/>
      <w:r>
        <w:rPr>
          <w:color w:val="000000"/>
          <w:sz w:val="28"/>
        </w:rPr>
        <w:t>     </w:t>
      </w:r>
      <w:r w:rsidRPr="002F2912">
        <w:rPr>
          <w:color w:val="000000"/>
          <w:sz w:val="28"/>
          <w:lang w:val="ru-RU"/>
        </w:rPr>
        <w:t xml:space="preserve"> 5. К запросу о предоставлении предварительного разъяснения прилагаются документы, подтверждающие сведен</w:t>
      </w:r>
      <w:r w:rsidRPr="002F2912">
        <w:rPr>
          <w:color w:val="000000"/>
          <w:sz w:val="28"/>
          <w:lang w:val="ru-RU"/>
        </w:rPr>
        <w:t>ия, указанные в таком запросе.</w:t>
      </w:r>
    </w:p>
    <w:p w:rsidR="00EF5B47" w:rsidRPr="002F2912" w:rsidRDefault="0085068E">
      <w:pPr>
        <w:spacing w:after="0"/>
        <w:jc w:val="both"/>
        <w:rPr>
          <w:lang w:val="ru-RU"/>
        </w:rPr>
      </w:pPr>
      <w:bookmarkStart w:id="1887" w:name="z14141"/>
      <w:bookmarkEnd w:id="1886"/>
      <w:r>
        <w:rPr>
          <w:color w:val="000000"/>
          <w:sz w:val="28"/>
        </w:rPr>
        <w:t>     </w:t>
      </w:r>
      <w:r w:rsidRPr="002F2912">
        <w:rPr>
          <w:color w:val="000000"/>
          <w:sz w:val="28"/>
          <w:lang w:val="ru-RU"/>
        </w:rPr>
        <w:t xml:space="preserve"> 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w:t>
      </w:r>
      <w:r w:rsidRPr="002F2912">
        <w:rPr>
          <w:color w:val="000000"/>
          <w:sz w:val="28"/>
          <w:lang w:val="ru-RU"/>
        </w:rPr>
        <w:t>уполномоченным органом предварительного разъяснения.</w:t>
      </w:r>
    </w:p>
    <w:p w:rsidR="00EF5B47" w:rsidRPr="002F2912" w:rsidRDefault="0085068E">
      <w:pPr>
        <w:spacing w:after="0"/>
        <w:jc w:val="both"/>
        <w:rPr>
          <w:lang w:val="ru-RU"/>
        </w:rPr>
      </w:pPr>
      <w:bookmarkStart w:id="1888" w:name="z14142"/>
      <w:bookmarkEnd w:id="1887"/>
      <w:r>
        <w:rPr>
          <w:color w:val="000000"/>
          <w:sz w:val="28"/>
        </w:rPr>
        <w:t>     </w:t>
      </w:r>
      <w:r w:rsidRPr="002F2912">
        <w:rPr>
          <w:color w:val="000000"/>
          <w:sz w:val="28"/>
          <w:lang w:val="ru-RU"/>
        </w:rPr>
        <w:t xml:space="preserve"> 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w:t>
      </w:r>
      <w:r w:rsidRPr="002F2912">
        <w:rPr>
          <w:color w:val="000000"/>
          <w:sz w:val="28"/>
          <w:lang w:val="ru-RU"/>
        </w:rPr>
        <w:t>ановленным пунктами 2, 4 и 5 настоящей статьи.</w:t>
      </w:r>
    </w:p>
    <w:bookmarkEnd w:id="1888"/>
    <w:p w:rsidR="00EF5B47" w:rsidRPr="002F2912" w:rsidRDefault="0085068E">
      <w:pPr>
        <w:spacing w:after="0"/>
        <w:jc w:val="both"/>
        <w:rPr>
          <w:lang w:val="ru-RU"/>
        </w:rPr>
      </w:pPr>
      <w:r w:rsidRPr="002F2912">
        <w:rPr>
          <w:b/>
          <w:color w:val="000000"/>
          <w:sz w:val="28"/>
          <w:lang w:val="ru-RU"/>
        </w:rPr>
        <w:t>Статья 135. Порядок рассмотрения запроса о предоставлении предварительного разъяснения</w:t>
      </w:r>
    </w:p>
    <w:p w:rsidR="00EF5B47" w:rsidRPr="002F2912" w:rsidRDefault="0085068E">
      <w:pPr>
        <w:spacing w:after="0"/>
        <w:jc w:val="both"/>
        <w:rPr>
          <w:lang w:val="ru-RU"/>
        </w:rPr>
      </w:pPr>
      <w:bookmarkStart w:id="1889" w:name="z14143"/>
      <w:r>
        <w:rPr>
          <w:color w:val="000000"/>
          <w:sz w:val="28"/>
        </w:rPr>
        <w:t>     </w:t>
      </w:r>
      <w:r w:rsidRPr="002F2912">
        <w:rPr>
          <w:color w:val="000000"/>
          <w:sz w:val="28"/>
          <w:lang w:val="ru-RU"/>
        </w:rPr>
        <w:t xml:space="preserve"> 1. Рассмотрение запроса о предоставлении предварительного разъяснения осуществляется в порядке, определенном Законом</w:t>
      </w:r>
      <w:r w:rsidRPr="002F2912">
        <w:rPr>
          <w:color w:val="000000"/>
          <w:sz w:val="28"/>
          <w:lang w:val="ru-RU"/>
        </w:rPr>
        <w:t xml:space="preserve"> Республики Казахстан "О порядке рассмотрения обращений физических и юридических лиц".</w:t>
      </w:r>
    </w:p>
    <w:p w:rsidR="00EF5B47" w:rsidRPr="002F2912" w:rsidRDefault="0085068E">
      <w:pPr>
        <w:spacing w:after="0"/>
        <w:jc w:val="both"/>
        <w:rPr>
          <w:lang w:val="ru-RU"/>
        </w:rPr>
      </w:pPr>
      <w:bookmarkStart w:id="1890" w:name="z14144"/>
      <w:bookmarkEnd w:id="1889"/>
      <w:r>
        <w:rPr>
          <w:color w:val="000000"/>
          <w:sz w:val="28"/>
        </w:rPr>
        <w:t>     </w:t>
      </w:r>
      <w:r w:rsidRPr="002F2912">
        <w:rPr>
          <w:color w:val="000000"/>
          <w:sz w:val="28"/>
          <w:lang w:val="ru-RU"/>
        </w:rPr>
        <w:t xml:space="preserve"> 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w:t>
      </w:r>
      <w:r w:rsidRPr="002F2912">
        <w:rPr>
          <w:color w:val="000000"/>
          <w:sz w:val="28"/>
          <w:lang w:val="ru-RU"/>
        </w:rPr>
        <w:t>для подготовки предварительного разъяснения.</w:t>
      </w:r>
    </w:p>
    <w:p w:rsidR="00EF5B47" w:rsidRPr="002F2912" w:rsidRDefault="0085068E">
      <w:pPr>
        <w:spacing w:after="0"/>
        <w:jc w:val="both"/>
        <w:rPr>
          <w:lang w:val="ru-RU"/>
        </w:rPr>
      </w:pPr>
      <w:bookmarkStart w:id="1891" w:name="z14145"/>
      <w:bookmarkEnd w:id="1890"/>
      <w:r>
        <w:rPr>
          <w:color w:val="000000"/>
          <w:sz w:val="28"/>
        </w:rPr>
        <w:t>     </w:t>
      </w:r>
      <w:r w:rsidRPr="002F2912">
        <w:rPr>
          <w:color w:val="000000"/>
          <w:sz w:val="28"/>
          <w:lang w:val="ru-RU"/>
        </w:rPr>
        <w:t xml:space="preserve"> 3. Предварительное разъяснение осуществляется в пределах сведений и документов, представленных налогоплательщиком.</w:t>
      </w:r>
    </w:p>
    <w:p w:rsidR="00EF5B47" w:rsidRPr="002F2912" w:rsidRDefault="0085068E">
      <w:pPr>
        <w:spacing w:after="0"/>
        <w:rPr>
          <w:lang w:val="ru-RU"/>
        </w:rPr>
      </w:pPr>
      <w:bookmarkStart w:id="1892" w:name="z2895"/>
      <w:bookmarkEnd w:id="1891"/>
      <w:r w:rsidRPr="002F2912">
        <w:rPr>
          <w:b/>
          <w:color w:val="000000"/>
          <w:lang w:val="ru-RU"/>
        </w:rPr>
        <w:t xml:space="preserve"> Глава 17. СИСТЕМА УПРАВЛЕНИЯ РИСКАМИ</w:t>
      </w:r>
    </w:p>
    <w:bookmarkEnd w:id="1892"/>
    <w:p w:rsidR="00EF5B47" w:rsidRPr="002F2912" w:rsidRDefault="0085068E">
      <w:pPr>
        <w:spacing w:after="0"/>
        <w:jc w:val="both"/>
        <w:rPr>
          <w:lang w:val="ru-RU"/>
        </w:rPr>
      </w:pPr>
      <w:r w:rsidRPr="002F2912">
        <w:rPr>
          <w:b/>
          <w:color w:val="000000"/>
          <w:sz w:val="28"/>
          <w:lang w:val="ru-RU"/>
        </w:rPr>
        <w:t>Статья 136. Общие положения</w:t>
      </w:r>
    </w:p>
    <w:p w:rsidR="00EF5B47" w:rsidRPr="002F2912" w:rsidRDefault="0085068E">
      <w:pPr>
        <w:spacing w:after="0"/>
        <w:jc w:val="both"/>
        <w:rPr>
          <w:lang w:val="ru-RU"/>
        </w:rPr>
      </w:pPr>
      <w:bookmarkStart w:id="1893" w:name="z14194"/>
      <w:r>
        <w:rPr>
          <w:color w:val="000000"/>
          <w:sz w:val="28"/>
        </w:rPr>
        <w:lastRenderedPageBreak/>
        <w:t>     </w:t>
      </w:r>
      <w:r w:rsidRPr="002F2912">
        <w:rPr>
          <w:color w:val="000000"/>
          <w:sz w:val="28"/>
          <w:lang w:val="ru-RU"/>
        </w:rPr>
        <w:t xml:space="preserve"> 1. Система управле</w:t>
      </w:r>
      <w:r w:rsidRPr="002F2912">
        <w:rPr>
          <w:color w:val="000000"/>
          <w:sz w:val="28"/>
          <w:lang w:val="ru-RU"/>
        </w:rPr>
        <w:t>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bookmarkEnd w:id="1893"/>
    <w:p w:rsidR="00EF5B47" w:rsidRPr="002F2912" w:rsidRDefault="0085068E">
      <w:pPr>
        <w:spacing w:after="0"/>
        <w:jc w:val="both"/>
        <w:rPr>
          <w:lang w:val="ru-RU"/>
        </w:rPr>
      </w:pPr>
      <w:r>
        <w:rPr>
          <w:color w:val="000000"/>
          <w:sz w:val="28"/>
        </w:rPr>
        <w:t>     </w:t>
      </w:r>
      <w:r w:rsidRPr="002F2912">
        <w:rPr>
          <w:color w:val="000000"/>
          <w:sz w:val="28"/>
          <w:lang w:val="ru-RU"/>
        </w:rPr>
        <w:t xml:space="preserve"> 2. Риском является вероятность неисполнения и (или) неполного исполнения налогово</w:t>
      </w:r>
      <w:r w:rsidRPr="002F2912">
        <w:rPr>
          <w:color w:val="000000"/>
          <w:sz w:val="28"/>
          <w:lang w:val="ru-RU"/>
        </w:rPr>
        <w:t>го обязательства налогоплательщиком (налоговым агентом), которые могли и (или) могут нанести ущерб государству.</w:t>
      </w:r>
    </w:p>
    <w:p w:rsidR="00EF5B47" w:rsidRPr="002F2912" w:rsidRDefault="0085068E">
      <w:pPr>
        <w:spacing w:after="0"/>
        <w:jc w:val="both"/>
        <w:rPr>
          <w:lang w:val="ru-RU"/>
        </w:rPr>
      </w:pPr>
      <w:r>
        <w:rPr>
          <w:color w:val="000000"/>
          <w:sz w:val="28"/>
        </w:rPr>
        <w:t>     </w:t>
      </w:r>
      <w:r w:rsidRPr="002F2912">
        <w:rPr>
          <w:color w:val="000000"/>
          <w:sz w:val="28"/>
          <w:lang w:val="ru-RU"/>
        </w:rPr>
        <w:t xml:space="preserve"> 3. Цели применения системы управления рисками:</w:t>
      </w:r>
    </w:p>
    <w:p w:rsidR="00EF5B47" w:rsidRPr="002F2912" w:rsidRDefault="0085068E">
      <w:pPr>
        <w:spacing w:after="0"/>
        <w:jc w:val="both"/>
        <w:rPr>
          <w:lang w:val="ru-RU"/>
        </w:rPr>
      </w:pPr>
      <w:r>
        <w:rPr>
          <w:color w:val="000000"/>
          <w:sz w:val="28"/>
        </w:rPr>
        <w:t>     </w:t>
      </w:r>
      <w:r w:rsidRPr="002F2912">
        <w:rPr>
          <w:color w:val="000000"/>
          <w:sz w:val="28"/>
          <w:lang w:val="ru-RU"/>
        </w:rPr>
        <w:t xml:space="preserve"> 1) сосредоточение внимания на сферах повышенного риска и обеспечение более эффективно</w:t>
      </w:r>
      <w:r w:rsidRPr="002F2912">
        <w:rPr>
          <w:color w:val="000000"/>
          <w:sz w:val="28"/>
          <w:lang w:val="ru-RU"/>
        </w:rPr>
        <w:t>го использования имеющихся в распоряжении ресурсов;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p w:rsidR="00EF5B47" w:rsidRPr="002F2912" w:rsidRDefault="0085068E">
      <w:pPr>
        <w:spacing w:after="0"/>
        <w:jc w:val="both"/>
        <w:rPr>
          <w:lang w:val="ru-RU"/>
        </w:rPr>
      </w:pPr>
      <w:r>
        <w:rPr>
          <w:color w:val="000000"/>
          <w:sz w:val="28"/>
        </w:rPr>
        <w:t>     </w:t>
      </w:r>
      <w:r w:rsidRPr="002F2912">
        <w:rPr>
          <w:color w:val="000000"/>
          <w:sz w:val="28"/>
          <w:lang w:val="ru-RU"/>
        </w:rPr>
        <w:t xml:space="preserve"> 3) минимизация налого</w:t>
      </w:r>
      <w:r w:rsidRPr="002F2912">
        <w:rPr>
          <w:color w:val="000000"/>
          <w:sz w:val="28"/>
          <w:lang w:val="ru-RU"/>
        </w:rPr>
        <w:t>вого контроля в отношении налогоплательщиков (налоговых агентов), по которым определена низкая степень риска;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4) дифференцированное применение мер и способов налогового администрирования в зависимости от степени риска.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4. Оценка степени (уровня</w:t>
      </w:r>
      <w:r w:rsidRPr="002F2912">
        <w:rPr>
          <w:color w:val="000000"/>
          <w:sz w:val="28"/>
          <w:lang w:val="ru-RU"/>
        </w:rPr>
        <w:t>)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уполномоченных лиц</w:t>
      </w:r>
      <w:r w:rsidRPr="002F2912">
        <w:rPr>
          <w:color w:val="000000"/>
          <w:sz w:val="28"/>
          <w:lang w:val="ru-RU"/>
        </w:rPr>
        <w:t>, а также других документов и (или) сведений о деятельности налогоплательщика (налогового агента).</w:t>
      </w:r>
    </w:p>
    <w:p w:rsidR="00EF5B47" w:rsidRPr="002F2912" w:rsidRDefault="0085068E">
      <w:pPr>
        <w:spacing w:after="0"/>
        <w:jc w:val="both"/>
        <w:rPr>
          <w:lang w:val="ru-RU"/>
        </w:rPr>
      </w:pPr>
      <w:r>
        <w:rPr>
          <w:color w:val="000000"/>
          <w:sz w:val="28"/>
        </w:rPr>
        <w:t>     </w:t>
      </w:r>
      <w:r w:rsidRPr="002F2912">
        <w:rPr>
          <w:color w:val="000000"/>
          <w:sz w:val="28"/>
          <w:lang w:val="ru-RU"/>
        </w:rPr>
        <w:t xml:space="preserve"> 5. Области применения системы управления рисками:</w:t>
      </w:r>
    </w:p>
    <w:p w:rsidR="00EF5B47" w:rsidRPr="002F2912" w:rsidRDefault="0085068E">
      <w:pPr>
        <w:spacing w:after="0"/>
        <w:jc w:val="both"/>
        <w:rPr>
          <w:lang w:val="ru-RU"/>
        </w:rPr>
      </w:pPr>
      <w:r>
        <w:rPr>
          <w:color w:val="000000"/>
          <w:sz w:val="28"/>
        </w:rPr>
        <w:t>     </w:t>
      </w:r>
      <w:r w:rsidRPr="002F2912">
        <w:rPr>
          <w:color w:val="000000"/>
          <w:sz w:val="28"/>
          <w:lang w:val="ru-RU"/>
        </w:rPr>
        <w:t xml:space="preserve"> 1) отбор субъектов (объектов) периодической налоговой проверки на основе оценки степени риска;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3) подтверждение достоверности суммы превышения налога на добавленн</w:t>
      </w:r>
      <w:r w:rsidRPr="002F2912">
        <w:rPr>
          <w:color w:val="000000"/>
          <w:sz w:val="28"/>
          <w:lang w:val="ru-RU"/>
        </w:rPr>
        <w:t>ую стоимость;</w:t>
      </w:r>
    </w:p>
    <w:p w:rsidR="00EF5B47" w:rsidRPr="002F2912" w:rsidRDefault="0085068E">
      <w:pPr>
        <w:spacing w:after="0"/>
        <w:jc w:val="both"/>
        <w:rPr>
          <w:lang w:val="ru-RU"/>
        </w:rPr>
      </w:pPr>
      <w:r>
        <w:rPr>
          <w:color w:val="000000"/>
          <w:sz w:val="28"/>
        </w:rPr>
        <w:t>     </w:t>
      </w:r>
      <w:r w:rsidRPr="002F2912">
        <w:rPr>
          <w:color w:val="000000"/>
          <w:sz w:val="28"/>
          <w:lang w:val="ru-RU"/>
        </w:rPr>
        <w:t xml:space="preserve"> 4) определение степени риска нарушения, выявленного по результатам камерального контроля;</w:t>
      </w:r>
    </w:p>
    <w:p w:rsidR="00EF5B47" w:rsidRPr="002F2912" w:rsidRDefault="0085068E">
      <w:pPr>
        <w:spacing w:after="0"/>
        <w:jc w:val="both"/>
        <w:rPr>
          <w:lang w:val="ru-RU"/>
        </w:rPr>
      </w:pPr>
      <w:r>
        <w:rPr>
          <w:color w:val="000000"/>
          <w:sz w:val="28"/>
        </w:rPr>
        <w:t>     </w:t>
      </w:r>
      <w:r w:rsidRPr="002F2912">
        <w:rPr>
          <w:color w:val="000000"/>
          <w:sz w:val="28"/>
          <w:lang w:val="ru-RU"/>
        </w:rPr>
        <w:t xml:space="preserve"> 5) иные формы налогового администрирования.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6. Система управления рисками осуществляется с применением информационных систем.</w:t>
      </w:r>
    </w:p>
    <w:p w:rsidR="00EF5B47" w:rsidRPr="002F2912" w:rsidRDefault="0085068E">
      <w:pPr>
        <w:spacing w:after="0"/>
        <w:rPr>
          <w:lang w:val="ru-RU"/>
        </w:rPr>
      </w:pPr>
      <w:r>
        <w:rPr>
          <w:color w:val="FF0000"/>
          <w:sz w:val="28"/>
        </w:rPr>
        <w:t>     </w:t>
      </w:r>
      <w:r w:rsidRPr="002F2912">
        <w:rPr>
          <w:color w:val="FF0000"/>
          <w:sz w:val="28"/>
          <w:lang w:val="ru-RU"/>
        </w:rPr>
        <w:t xml:space="preserve"> Сн</w:t>
      </w:r>
      <w:r w:rsidRPr="002F2912">
        <w:rPr>
          <w:color w:val="FF0000"/>
          <w:sz w:val="28"/>
          <w:lang w:val="ru-RU"/>
        </w:rPr>
        <w:t xml:space="preserve">оска. Статья 136 - в редакции Закона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Статья 137. Критерии риска</w:t>
      </w:r>
    </w:p>
    <w:p w:rsidR="00EF5B47" w:rsidRPr="002F2912" w:rsidRDefault="0085068E">
      <w:pPr>
        <w:spacing w:after="0"/>
        <w:jc w:val="both"/>
        <w:rPr>
          <w:lang w:val="ru-RU"/>
        </w:rPr>
      </w:pPr>
      <w:bookmarkStart w:id="1894" w:name="z14206"/>
      <w:r w:rsidRPr="002F2912">
        <w:rPr>
          <w:color w:val="000000"/>
          <w:sz w:val="28"/>
          <w:lang w:val="ru-RU"/>
        </w:rPr>
        <w:t xml:space="preserve"> </w:t>
      </w:r>
      <w:r>
        <w:rPr>
          <w:color w:val="000000"/>
          <w:sz w:val="28"/>
        </w:rPr>
        <w:t>     </w:t>
      </w:r>
      <w:r w:rsidRPr="002F2912">
        <w:rPr>
          <w:color w:val="000000"/>
          <w:sz w:val="28"/>
          <w:lang w:val="ru-RU"/>
        </w:rPr>
        <w:t xml:space="preserve"> 1. Критериями риска являетс</w:t>
      </w:r>
      <w:r w:rsidRPr="002F2912">
        <w:rPr>
          <w:color w:val="000000"/>
          <w:sz w:val="28"/>
          <w:lang w:val="ru-RU"/>
        </w:rPr>
        <w:t xml:space="preserve">я совокупность признаков, по которым производится оценка степени (уровня) риска. </w:t>
      </w:r>
    </w:p>
    <w:p w:rsidR="00EF5B47" w:rsidRPr="002F2912" w:rsidRDefault="0085068E">
      <w:pPr>
        <w:spacing w:after="0"/>
        <w:jc w:val="both"/>
        <w:rPr>
          <w:lang w:val="ru-RU"/>
        </w:rPr>
      </w:pPr>
      <w:bookmarkStart w:id="1895" w:name="z935"/>
      <w:bookmarkEnd w:id="1894"/>
      <w:r>
        <w:rPr>
          <w:color w:val="000000"/>
          <w:sz w:val="28"/>
        </w:rPr>
        <w:t>     </w:t>
      </w:r>
      <w:r w:rsidRPr="002F2912">
        <w:rPr>
          <w:color w:val="000000"/>
          <w:sz w:val="28"/>
          <w:lang w:val="ru-RU"/>
        </w:rPr>
        <w:t xml:space="preserve"> Критерии риска и порядок применения системы управления рисками определяются налоговым органом и являются конфиденциальной информацией, не подлежащей разглашению (в том </w:t>
      </w:r>
      <w:r w:rsidRPr="002F2912">
        <w:rPr>
          <w:color w:val="000000"/>
          <w:sz w:val="28"/>
          <w:lang w:val="ru-RU"/>
        </w:rPr>
        <w:t>числе налогоплательщику, по которому произведена оценка степени (уровня) риска), за исключением случаев, установленных пунктами 2 и 3 настоящей статьи.</w:t>
      </w:r>
    </w:p>
    <w:p w:rsidR="00EF5B47" w:rsidRPr="002F2912" w:rsidRDefault="0085068E">
      <w:pPr>
        <w:spacing w:after="0"/>
        <w:jc w:val="both"/>
        <w:rPr>
          <w:lang w:val="ru-RU"/>
        </w:rPr>
      </w:pPr>
      <w:bookmarkStart w:id="1896" w:name="z936"/>
      <w:bookmarkEnd w:id="1895"/>
      <w:r w:rsidRPr="002F2912">
        <w:rPr>
          <w:color w:val="000000"/>
          <w:sz w:val="28"/>
          <w:lang w:val="ru-RU"/>
        </w:rPr>
        <w:t xml:space="preserve"> </w:t>
      </w:r>
      <w:r>
        <w:rPr>
          <w:color w:val="000000"/>
          <w:sz w:val="28"/>
        </w:rPr>
        <w:t>     </w:t>
      </w:r>
      <w:r w:rsidRPr="002F2912">
        <w:rPr>
          <w:color w:val="000000"/>
          <w:sz w:val="28"/>
          <w:lang w:val="ru-RU"/>
        </w:rPr>
        <w:t xml:space="preserve"> 2. Критерии риска и порядок применения системы управления рисками в целях подпункта 3) пункта 5 с</w:t>
      </w:r>
      <w:r w:rsidRPr="002F2912">
        <w:rPr>
          <w:color w:val="000000"/>
          <w:sz w:val="28"/>
          <w:lang w:val="ru-RU"/>
        </w:rPr>
        <w:t>татьи 136 настоящего Кодекса определяются уполномоченным органом.</w:t>
      </w:r>
    </w:p>
    <w:p w:rsidR="00EF5B47" w:rsidRPr="002F2912" w:rsidRDefault="0085068E">
      <w:pPr>
        <w:spacing w:after="0"/>
        <w:jc w:val="both"/>
        <w:rPr>
          <w:lang w:val="ru-RU"/>
        </w:rPr>
      </w:pPr>
      <w:bookmarkStart w:id="1897" w:name="z937"/>
      <w:bookmarkEnd w:id="1896"/>
      <w:r>
        <w:rPr>
          <w:color w:val="000000"/>
          <w:sz w:val="28"/>
        </w:rPr>
        <w:t>     </w:t>
      </w:r>
      <w:r w:rsidRPr="002F2912">
        <w:rPr>
          <w:color w:val="000000"/>
          <w:sz w:val="28"/>
          <w:lang w:val="ru-RU"/>
        </w:rPr>
        <w:t xml:space="preserve"> 3. В целях реализации подпунктов 1) и 2) пункта 5 статьи 136 настоящего Кодекса наряду с конфиденциальными критериями применяются критерии, не являющиеся </w:t>
      </w:r>
      <w:r w:rsidRPr="002F2912">
        <w:rPr>
          <w:color w:val="000000"/>
          <w:sz w:val="28"/>
          <w:lang w:val="ru-RU"/>
        </w:rPr>
        <w:t>конфиденциальной информацией. Критерии риска и порядок применения системы управления рисками по таким критериям определяются уполномоченным органом.</w:t>
      </w:r>
    </w:p>
    <w:bookmarkEnd w:id="189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137 - в редакции Закона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w:t>
      </w:r>
      <w:r w:rsidRPr="002F2912">
        <w:rPr>
          <w:color w:val="FF0000"/>
          <w:sz w:val="28"/>
          <w:lang w:val="ru-RU"/>
        </w:rPr>
        <w:t xml:space="preserve">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1898" w:name="z2926"/>
      <w:r w:rsidRPr="002F2912">
        <w:rPr>
          <w:b/>
          <w:color w:val="000000"/>
          <w:lang w:val="ru-RU"/>
        </w:rPr>
        <w:t xml:space="preserve"> Глава 18. НАЛОГОВЫЕ ПРОВЕРКИ</w:t>
      </w:r>
    </w:p>
    <w:p w:rsidR="00EF5B47" w:rsidRPr="002F2912" w:rsidRDefault="0085068E">
      <w:pPr>
        <w:spacing w:after="0"/>
        <w:rPr>
          <w:lang w:val="ru-RU"/>
        </w:rPr>
      </w:pPr>
      <w:bookmarkStart w:id="1899" w:name="z2927"/>
      <w:bookmarkEnd w:id="1898"/>
      <w:r w:rsidRPr="002F2912">
        <w:rPr>
          <w:b/>
          <w:color w:val="000000"/>
          <w:lang w:val="ru-RU"/>
        </w:rPr>
        <w:t xml:space="preserve"> Параграф 1. Общие положения по проведению налоговых проверок</w:t>
      </w:r>
    </w:p>
    <w:bookmarkEnd w:id="1899"/>
    <w:p w:rsidR="00EF5B47" w:rsidRPr="002F2912" w:rsidRDefault="0085068E">
      <w:pPr>
        <w:spacing w:after="0"/>
        <w:jc w:val="both"/>
        <w:rPr>
          <w:lang w:val="ru-RU"/>
        </w:rPr>
      </w:pPr>
      <w:r w:rsidRPr="002F2912">
        <w:rPr>
          <w:b/>
          <w:color w:val="000000"/>
          <w:sz w:val="28"/>
          <w:lang w:val="ru-RU"/>
        </w:rPr>
        <w:t xml:space="preserve">Статья 138. Понятие налоговой проверки </w:t>
      </w:r>
    </w:p>
    <w:p w:rsidR="00EF5B47" w:rsidRPr="002F2912" w:rsidRDefault="0085068E">
      <w:pPr>
        <w:spacing w:after="0"/>
        <w:jc w:val="both"/>
        <w:rPr>
          <w:lang w:val="ru-RU"/>
        </w:rPr>
      </w:pPr>
      <w:bookmarkStart w:id="1900" w:name="z2928"/>
      <w:r>
        <w:rPr>
          <w:color w:val="000000"/>
          <w:sz w:val="28"/>
        </w:rPr>
        <w:t>     </w:t>
      </w:r>
      <w:r w:rsidRPr="002F2912">
        <w:rPr>
          <w:color w:val="000000"/>
          <w:sz w:val="28"/>
          <w:lang w:val="ru-RU"/>
        </w:rPr>
        <w:t xml:space="preserve"> 1. Налоговой проверкой</w:t>
      </w:r>
      <w:r w:rsidRPr="002F2912">
        <w:rPr>
          <w:color w:val="000000"/>
          <w:sz w:val="28"/>
          <w:lang w:val="ru-RU"/>
        </w:rPr>
        <w:t xml:space="preserve">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p w:rsidR="00EF5B47" w:rsidRPr="002F2912" w:rsidRDefault="0085068E">
      <w:pPr>
        <w:spacing w:after="0"/>
        <w:jc w:val="both"/>
        <w:rPr>
          <w:lang w:val="ru-RU"/>
        </w:rPr>
      </w:pPr>
      <w:bookmarkStart w:id="1901" w:name="z2929"/>
      <w:bookmarkEnd w:id="1900"/>
      <w:r>
        <w:rPr>
          <w:color w:val="000000"/>
          <w:sz w:val="28"/>
        </w:rPr>
        <w:t>     </w:t>
      </w:r>
      <w:r w:rsidRPr="002F2912">
        <w:rPr>
          <w:color w:val="000000"/>
          <w:sz w:val="28"/>
          <w:lang w:val="ru-RU"/>
        </w:rPr>
        <w:t xml:space="preserve"> 2. Налоговые п</w:t>
      </w:r>
      <w:r w:rsidRPr="002F2912">
        <w:rPr>
          <w:color w:val="000000"/>
          <w:sz w:val="28"/>
          <w:lang w:val="ru-RU"/>
        </w:rPr>
        <w:t>роверки осуществляются исключительно налоговыми органами.</w:t>
      </w:r>
    </w:p>
    <w:bookmarkEnd w:id="190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138 с изменением, внесенным Законом РК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139. Участники налоговых проверок</w:t>
      </w:r>
    </w:p>
    <w:p w:rsidR="00EF5B47" w:rsidRPr="002F2912" w:rsidRDefault="0085068E">
      <w:pPr>
        <w:spacing w:after="0"/>
        <w:jc w:val="both"/>
        <w:rPr>
          <w:lang w:val="ru-RU"/>
        </w:rPr>
      </w:pPr>
      <w:bookmarkStart w:id="1902" w:name="z2930"/>
      <w:r>
        <w:rPr>
          <w:color w:val="000000"/>
          <w:sz w:val="28"/>
        </w:rPr>
        <w:t>     </w:t>
      </w:r>
      <w:r w:rsidRPr="002F2912">
        <w:rPr>
          <w:color w:val="000000"/>
          <w:sz w:val="28"/>
          <w:lang w:val="ru-RU"/>
        </w:rPr>
        <w:t xml:space="preserve"> 1. Участниками налоговых провер</w:t>
      </w:r>
      <w:r w:rsidRPr="002F2912">
        <w:rPr>
          <w:color w:val="000000"/>
          <w:sz w:val="28"/>
          <w:lang w:val="ru-RU"/>
        </w:rPr>
        <w:t>ок являются:</w:t>
      </w:r>
    </w:p>
    <w:p w:rsidR="00EF5B47" w:rsidRPr="002F2912" w:rsidRDefault="0085068E">
      <w:pPr>
        <w:spacing w:after="0"/>
        <w:jc w:val="both"/>
        <w:rPr>
          <w:lang w:val="ru-RU"/>
        </w:rPr>
      </w:pPr>
      <w:bookmarkStart w:id="1903" w:name="z2931"/>
      <w:bookmarkEnd w:id="1902"/>
      <w:r>
        <w:rPr>
          <w:color w:val="000000"/>
          <w:sz w:val="28"/>
        </w:rPr>
        <w:t>     </w:t>
      </w:r>
      <w:r w:rsidRPr="002F2912">
        <w:rPr>
          <w:color w:val="000000"/>
          <w:sz w:val="28"/>
          <w:lang w:val="ru-RU"/>
        </w:rPr>
        <w:t xml:space="preserve">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EF5B47" w:rsidRPr="002F2912" w:rsidRDefault="0085068E">
      <w:pPr>
        <w:spacing w:after="0"/>
        <w:jc w:val="both"/>
        <w:rPr>
          <w:lang w:val="ru-RU"/>
        </w:rPr>
      </w:pPr>
      <w:bookmarkStart w:id="1904" w:name="z2932"/>
      <w:bookmarkEnd w:id="1903"/>
      <w:r>
        <w:rPr>
          <w:color w:val="000000"/>
          <w:sz w:val="28"/>
        </w:rPr>
        <w:t>     </w:t>
      </w:r>
      <w:r w:rsidRPr="002F2912">
        <w:rPr>
          <w:color w:val="000000"/>
          <w:sz w:val="28"/>
          <w:lang w:val="ru-RU"/>
        </w:rPr>
        <w:t xml:space="preserve"> 2) по налоговым проверкам следующие проверяемые лица:</w:t>
      </w:r>
    </w:p>
    <w:p w:rsidR="00EF5B47" w:rsidRPr="002F2912" w:rsidRDefault="0085068E">
      <w:pPr>
        <w:spacing w:after="0"/>
        <w:jc w:val="both"/>
        <w:rPr>
          <w:lang w:val="ru-RU"/>
        </w:rPr>
      </w:pPr>
      <w:bookmarkStart w:id="1905" w:name="z2933"/>
      <w:bookmarkEnd w:id="1904"/>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при тематических проверках по вопросам, указанным в подпунктах 12) – 18) пункта 1 статьи 142 настоящего Кодекса, – налогоплательщик, в том числе </w:t>
      </w:r>
      <w:r w:rsidRPr="002F2912">
        <w:rPr>
          <w:color w:val="000000"/>
          <w:sz w:val="28"/>
          <w:lang w:val="ru-RU"/>
        </w:rPr>
        <w:lastRenderedPageBreak/>
        <w:t>государств-членов Евразийского экономического союза и государств, не являющихся членами Евразийского эконо</w:t>
      </w:r>
      <w:r w:rsidRPr="002F2912">
        <w:rPr>
          <w:color w:val="000000"/>
          <w:sz w:val="28"/>
          <w:lang w:val="ru-RU"/>
        </w:rPr>
        <w:t>мического союза, на участке территории, указанном в предписании;</w:t>
      </w:r>
    </w:p>
    <w:p w:rsidR="00EF5B47" w:rsidRPr="002F2912" w:rsidRDefault="0085068E">
      <w:pPr>
        <w:spacing w:after="0"/>
        <w:jc w:val="both"/>
        <w:rPr>
          <w:lang w:val="ru-RU"/>
        </w:rPr>
      </w:pPr>
      <w:bookmarkStart w:id="1906" w:name="z2934"/>
      <w:bookmarkEnd w:id="1905"/>
      <w:r>
        <w:rPr>
          <w:color w:val="000000"/>
          <w:sz w:val="28"/>
        </w:rPr>
        <w:t>     </w:t>
      </w:r>
      <w:r w:rsidRPr="002F2912">
        <w:rPr>
          <w:color w:val="000000"/>
          <w:sz w:val="28"/>
          <w:lang w:val="ru-RU"/>
        </w:rPr>
        <w:t xml:space="preserve"> при других формах налоговых проверок – налогоплательщик (налоговый агент), указанный в предписании.</w:t>
      </w:r>
    </w:p>
    <w:p w:rsidR="00EF5B47" w:rsidRPr="002F2912" w:rsidRDefault="0085068E">
      <w:pPr>
        <w:spacing w:after="0"/>
        <w:jc w:val="both"/>
        <w:rPr>
          <w:lang w:val="ru-RU"/>
        </w:rPr>
      </w:pPr>
      <w:bookmarkStart w:id="1907" w:name="z2935"/>
      <w:bookmarkEnd w:id="1906"/>
      <w:r>
        <w:rPr>
          <w:color w:val="000000"/>
          <w:sz w:val="28"/>
        </w:rPr>
        <w:t>     </w:t>
      </w:r>
      <w:r w:rsidRPr="002F2912">
        <w:rPr>
          <w:color w:val="000000"/>
          <w:sz w:val="28"/>
          <w:lang w:val="ru-RU"/>
        </w:rPr>
        <w:t xml:space="preserve"> 2. Для исследования вопросов, требующих специальных знаний и навыков, и получен</w:t>
      </w:r>
      <w:r w:rsidRPr="002F2912">
        <w:rPr>
          <w:color w:val="000000"/>
          <w:sz w:val="28"/>
          <w:lang w:val="ru-RU"/>
        </w:rPr>
        <w:t>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p w:rsidR="00EF5B47" w:rsidRPr="002F2912" w:rsidRDefault="0085068E">
      <w:pPr>
        <w:spacing w:after="0"/>
        <w:jc w:val="both"/>
        <w:rPr>
          <w:lang w:val="ru-RU"/>
        </w:rPr>
      </w:pPr>
      <w:bookmarkStart w:id="1908" w:name="z2936"/>
      <w:bookmarkEnd w:id="1907"/>
      <w:r>
        <w:rPr>
          <w:color w:val="000000"/>
          <w:sz w:val="28"/>
        </w:rPr>
        <w:t>     </w:t>
      </w:r>
      <w:r w:rsidRPr="002F2912">
        <w:rPr>
          <w:color w:val="000000"/>
          <w:sz w:val="28"/>
          <w:lang w:val="ru-RU"/>
        </w:rPr>
        <w:t xml:space="preserve"> По письменным вопросам, поставле</w:t>
      </w:r>
      <w:r w:rsidRPr="002F2912">
        <w:rPr>
          <w:color w:val="000000"/>
          <w:sz w:val="28"/>
          <w:lang w:val="ru-RU"/>
        </w:rPr>
        <w:t xml:space="preserve">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w:t>
      </w:r>
      <w:r w:rsidRPr="002F2912">
        <w:rPr>
          <w:color w:val="000000"/>
          <w:sz w:val="28"/>
          <w:lang w:val="ru-RU"/>
        </w:rPr>
        <w:t>налоговой проверки, в том числе к экземпляру акта соответствующей проверки, вручаемому налогоплательщику (налоговому агенту).</w:t>
      </w:r>
    </w:p>
    <w:p w:rsidR="00EF5B47" w:rsidRPr="002F2912" w:rsidRDefault="0085068E">
      <w:pPr>
        <w:spacing w:after="0"/>
        <w:jc w:val="both"/>
        <w:rPr>
          <w:lang w:val="ru-RU"/>
        </w:rPr>
      </w:pPr>
      <w:bookmarkStart w:id="1909" w:name="z2937"/>
      <w:bookmarkEnd w:id="1908"/>
      <w:r>
        <w:rPr>
          <w:color w:val="000000"/>
          <w:sz w:val="28"/>
        </w:rPr>
        <w:t>     </w:t>
      </w:r>
      <w:r w:rsidRPr="002F2912">
        <w:rPr>
          <w:color w:val="000000"/>
          <w:sz w:val="28"/>
          <w:lang w:val="ru-RU"/>
        </w:rPr>
        <w:t xml:space="preserve"> 3. Налоговая проверка осуществляется также в отношении лиц, располагающих документами, информацией, касающимися деятельности</w:t>
      </w:r>
      <w:r w:rsidRPr="002F2912">
        <w:rPr>
          <w:color w:val="000000"/>
          <w:sz w:val="28"/>
          <w:lang w:val="ru-RU"/>
        </w:rPr>
        <w:t xml:space="preserve">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w:t>
      </w:r>
      <w:r w:rsidRPr="002F2912">
        <w:rPr>
          <w:color w:val="000000"/>
          <w:sz w:val="28"/>
          <w:lang w:val="ru-RU"/>
        </w:rPr>
        <w:t>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EF5B47" w:rsidRPr="002F2912" w:rsidRDefault="0085068E">
      <w:pPr>
        <w:spacing w:after="0"/>
        <w:jc w:val="both"/>
        <w:rPr>
          <w:lang w:val="ru-RU"/>
        </w:rPr>
      </w:pPr>
      <w:bookmarkStart w:id="1910" w:name="z2938"/>
      <w:bookmarkEnd w:id="1909"/>
      <w:r>
        <w:rPr>
          <w:color w:val="000000"/>
          <w:sz w:val="28"/>
        </w:rPr>
        <w:t>     </w:t>
      </w:r>
      <w:r w:rsidRPr="002F2912">
        <w:rPr>
          <w:color w:val="000000"/>
          <w:sz w:val="28"/>
          <w:lang w:val="ru-RU"/>
        </w:rPr>
        <w:t xml:space="preserve"> 4. С целью отбора налогоплательщика (налогового агента) для проведения налоговых проверок налоговые орг</w:t>
      </w:r>
      <w:r w:rsidRPr="002F2912">
        <w:rPr>
          <w:color w:val="000000"/>
          <w:sz w:val="28"/>
          <w:lang w:val="ru-RU"/>
        </w:rPr>
        <w:t>аны вправе применять систему управления рисками.</w:t>
      </w:r>
    </w:p>
    <w:bookmarkEnd w:id="191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139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140. Формы налоговых проверок</w:t>
      </w:r>
    </w:p>
    <w:p w:rsidR="00EF5B47" w:rsidRPr="002F2912" w:rsidRDefault="0085068E">
      <w:pPr>
        <w:spacing w:after="0"/>
        <w:jc w:val="both"/>
        <w:rPr>
          <w:lang w:val="ru-RU"/>
        </w:rPr>
      </w:pPr>
      <w:bookmarkStart w:id="1911" w:name="z2939"/>
      <w:r>
        <w:rPr>
          <w:color w:val="000000"/>
          <w:sz w:val="28"/>
        </w:rPr>
        <w:t>     </w:t>
      </w:r>
      <w:r w:rsidRPr="002F2912">
        <w:rPr>
          <w:color w:val="000000"/>
          <w:sz w:val="28"/>
          <w:lang w:val="ru-RU"/>
        </w:rPr>
        <w:t xml:space="preserve"> 1. Налоговые проверки осуществляются в форме</w:t>
      </w:r>
      <w:r w:rsidRPr="002F2912">
        <w:rPr>
          <w:color w:val="000000"/>
          <w:sz w:val="28"/>
          <w:lang w:val="ru-RU"/>
        </w:rPr>
        <w:t xml:space="preserve"> комплексной, тематической, встречной проверки, хронометражного обследования.</w:t>
      </w:r>
    </w:p>
    <w:p w:rsidR="00EF5B47" w:rsidRPr="002F2912" w:rsidRDefault="0085068E">
      <w:pPr>
        <w:spacing w:after="0"/>
        <w:jc w:val="both"/>
        <w:rPr>
          <w:lang w:val="ru-RU"/>
        </w:rPr>
      </w:pPr>
      <w:bookmarkStart w:id="1912" w:name="z2940"/>
      <w:bookmarkEnd w:id="1911"/>
      <w:r>
        <w:rPr>
          <w:color w:val="000000"/>
          <w:sz w:val="28"/>
        </w:rPr>
        <w:t>     </w:t>
      </w:r>
      <w:r w:rsidRPr="002F2912">
        <w:rPr>
          <w:color w:val="000000"/>
          <w:sz w:val="28"/>
          <w:lang w:val="ru-RU"/>
        </w:rPr>
        <w:t xml:space="preserve">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w:t>
      </w:r>
      <w:r w:rsidRPr="002F2912">
        <w:rPr>
          <w:color w:val="000000"/>
          <w:sz w:val="28"/>
          <w:lang w:val="ru-RU"/>
        </w:rPr>
        <w:t>захстан.</w:t>
      </w:r>
    </w:p>
    <w:p w:rsidR="00EF5B47" w:rsidRPr="002F2912" w:rsidRDefault="0085068E">
      <w:pPr>
        <w:spacing w:after="0"/>
        <w:jc w:val="both"/>
        <w:rPr>
          <w:lang w:val="ru-RU"/>
        </w:rPr>
      </w:pPr>
      <w:bookmarkStart w:id="1913" w:name="z2941"/>
      <w:bookmarkEnd w:id="1912"/>
      <w:r>
        <w:rPr>
          <w:color w:val="000000"/>
          <w:sz w:val="28"/>
        </w:rPr>
        <w:t>     </w:t>
      </w:r>
      <w:r w:rsidRPr="002F2912">
        <w:rPr>
          <w:color w:val="000000"/>
          <w:sz w:val="28"/>
          <w:lang w:val="ru-RU"/>
        </w:rPr>
        <w:t xml:space="preserve">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EF5B47" w:rsidRPr="002F2912" w:rsidRDefault="0085068E">
      <w:pPr>
        <w:spacing w:after="0"/>
        <w:jc w:val="both"/>
        <w:rPr>
          <w:lang w:val="ru-RU"/>
        </w:rPr>
      </w:pPr>
      <w:bookmarkStart w:id="1914" w:name="z2942"/>
      <w:bookmarkEnd w:id="1913"/>
      <w:r>
        <w:rPr>
          <w:color w:val="000000"/>
          <w:sz w:val="28"/>
        </w:rPr>
        <w:lastRenderedPageBreak/>
        <w:t>     </w:t>
      </w:r>
      <w:r w:rsidRPr="002F2912">
        <w:rPr>
          <w:color w:val="000000"/>
          <w:sz w:val="28"/>
          <w:lang w:val="ru-RU"/>
        </w:rPr>
        <w:t xml:space="preserve"> 4. В случае выявления по результатам камерального контроля нар</w:t>
      </w:r>
      <w:r w:rsidRPr="002F2912">
        <w:rPr>
          <w:color w:val="000000"/>
          <w:sz w:val="28"/>
          <w:lang w:val="ru-RU"/>
        </w:rPr>
        <w:t>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w:t>
      </w:r>
      <w:r w:rsidRPr="002F2912">
        <w:rPr>
          <w:color w:val="000000"/>
          <w:sz w:val="28"/>
          <w:lang w:val="ru-RU"/>
        </w:rPr>
        <w:t xml:space="preserve"> проверки по данному вопросу до:</w:t>
      </w:r>
    </w:p>
    <w:p w:rsidR="00EF5B47" w:rsidRPr="002F2912" w:rsidRDefault="0085068E">
      <w:pPr>
        <w:spacing w:after="0"/>
        <w:jc w:val="both"/>
        <w:rPr>
          <w:lang w:val="ru-RU"/>
        </w:rPr>
      </w:pPr>
      <w:bookmarkStart w:id="1915" w:name="z2943"/>
      <w:bookmarkEnd w:id="1914"/>
      <w:r>
        <w:rPr>
          <w:color w:val="000000"/>
          <w:sz w:val="28"/>
        </w:rPr>
        <w:t>     </w:t>
      </w:r>
      <w:r w:rsidRPr="002F2912">
        <w:rPr>
          <w:color w:val="000000"/>
          <w:sz w:val="28"/>
          <w:lang w:val="ru-RU"/>
        </w:rPr>
        <w:t xml:space="preserve"> направления налогоплательщику (налоговому агенту) уведомления об устранении нарушений, выявленных по результатам камерального контроля;</w:t>
      </w:r>
    </w:p>
    <w:p w:rsidR="00EF5B47" w:rsidRPr="002F2912" w:rsidRDefault="0085068E">
      <w:pPr>
        <w:spacing w:after="0"/>
        <w:jc w:val="both"/>
        <w:rPr>
          <w:lang w:val="ru-RU"/>
        </w:rPr>
      </w:pPr>
      <w:bookmarkStart w:id="1916" w:name="z2944"/>
      <w:bookmarkEnd w:id="1915"/>
      <w:r>
        <w:rPr>
          <w:color w:val="000000"/>
          <w:sz w:val="28"/>
        </w:rPr>
        <w:t>     </w:t>
      </w:r>
      <w:r w:rsidRPr="002F2912">
        <w:rPr>
          <w:color w:val="000000"/>
          <w:sz w:val="28"/>
          <w:lang w:val="ru-RU"/>
        </w:rPr>
        <w:t xml:space="preserve"> истечения срока по исполнению уведомления об устранении нарушений, выявленн</w:t>
      </w:r>
      <w:r w:rsidRPr="002F2912">
        <w:rPr>
          <w:color w:val="000000"/>
          <w:sz w:val="28"/>
          <w:lang w:val="ru-RU"/>
        </w:rPr>
        <w:t>ых по результатам камерального контроля, установленного пунктом 5 статьи 115 настоящего Кодекса.</w:t>
      </w:r>
    </w:p>
    <w:p w:rsidR="00EF5B47" w:rsidRPr="002F2912" w:rsidRDefault="0085068E">
      <w:pPr>
        <w:spacing w:after="0"/>
        <w:jc w:val="both"/>
        <w:rPr>
          <w:lang w:val="ru-RU"/>
        </w:rPr>
      </w:pPr>
      <w:bookmarkStart w:id="1917" w:name="z2945"/>
      <w:bookmarkEnd w:id="1916"/>
      <w:r w:rsidRPr="002F2912">
        <w:rPr>
          <w:color w:val="000000"/>
          <w:sz w:val="28"/>
          <w:lang w:val="ru-RU"/>
        </w:rPr>
        <w:t xml:space="preserve"> </w:t>
      </w:r>
      <w:r>
        <w:rPr>
          <w:color w:val="000000"/>
          <w:sz w:val="28"/>
        </w:rPr>
        <w:t>     </w:t>
      </w:r>
      <w:r w:rsidRPr="002F2912">
        <w:rPr>
          <w:color w:val="000000"/>
          <w:sz w:val="28"/>
          <w:lang w:val="ru-RU"/>
        </w:rPr>
        <w:t xml:space="preserve"> 5. Период, подлежащий налоговой проверке, не должен превышать срок, исчисляемый в порядке, определенном статьей 48 настоящего Кодекса.</w:t>
      </w:r>
    </w:p>
    <w:p w:rsidR="00EF5B47" w:rsidRPr="002F2912" w:rsidRDefault="0085068E">
      <w:pPr>
        <w:spacing w:after="0"/>
        <w:jc w:val="both"/>
        <w:rPr>
          <w:lang w:val="ru-RU"/>
        </w:rPr>
      </w:pPr>
      <w:bookmarkStart w:id="1918" w:name="z2946"/>
      <w:bookmarkEnd w:id="1917"/>
      <w:r w:rsidRPr="002F2912">
        <w:rPr>
          <w:color w:val="000000"/>
          <w:sz w:val="28"/>
          <w:lang w:val="ru-RU"/>
        </w:rPr>
        <w:t xml:space="preserve"> </w:t>
      </w:r>
      <w:r>
        <w:rPr>
          <w:color w:val="000000"/>
          <w:sz w:val="28"/>
        </w:rPr>
        <w:t>     </w:t>
      </w:r>
      <w:r w:rsidRPr="002F2912">
        <w:rPr>
          <w:color w:val="000000"/>
          <w:sz w:val="28"/>
          <w:lang w:val="ru-RU"/>
        </w:rPr>
        <w:t xml:space="preserve"> При этом в</w:t>
      </w:r>
      <w:r w:rsidRPr="002F2912">
        <w:rPr>
          <w:color w:val="000000"/>
          <w:sz w:val="28"/>
          <w:lang w:val="ru-RU"/>
        </w:rPr>
        <w:t xml:space="preserve">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p w:rsidR="00EF5B47" w:rsidRPr="002F2912" w:rsidRDefault="0085068E">
      <w:pPr>
        <w:spacing w:after="0"/>
        <w:jc w:val="both"/>
        <w:rPr>
          <w:lang w:val="ru-RU"/>
        </w:rPr>
      </w:pPr>
      <w:bookmarkStart w:id="1919" w:name="z2947"/>
      <w:bookmarkEnd w:id="1918"/>
      <w:r>
        <w:rPr>
          <w:color w:val="000000"/>
          <w:sz w:val="28"/>
        </w:rPr>
        <w:t>     </w:t>
      </w:r>
      <w:r w:rsidRPr="002F2912">
        <w:rPr>
          <w:color w:val="000000"/>
          <w:sz w:val="28"/>
          <w:lang w:val="ru-RU"/>
        </w:rPr>
        <w:t xml:space="preserve"> 6. В </w:t>
      </w:r>
      <w:r w:rsidRPr="002F2912">
        <w:rPr>
          <w:color w:val="000000"/>
          <w:sz w:val="28"/>
          <w:lang w:val="ru-RU"/>
        </w:rPr>
        <w:t>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p w:rsidR="00EF5B47" w:rsidRPr="002F2912" w:rsidRDefault="0085068E">
      <w:pPr>
        <w:spacing w:after="0"/>
        <w:jc w:val="both"/>
        <w:rPr>
          <w:lang w:val="ru-RU"/>
        </w:rPr>
      </w:pPr>
      <w:bookmarkStart w:id="1920" w:name="z14721"/>
      <w:bookmarkEnd w:id="1919"/>
      <w:r w:rsidRPr="002F2912">
        <w:rPr>
          <w:color w:val="000000"/>
          <w:sz w:val="28"/>
          <w:lang w:val="ru-RU"/>
        </w:rPr>
        <w:t xml:space="preserve"> </w:t>
      </w:r>
      <w:r>
        <w:rPr>
          <w:color w:val="000000"/>
          <w:sz w:val="28"/>
        </w:rPr>
        <w:t>     </w:t>
      </w:r>
      <w:r w:rsidRPr="002F2912">
        <w:rPr>
          <w:color w:val="000000"/>
          <w:sz w:val="28"/>
          <w:lang w:val="ru-RU"/>
        </w:rPr>
        <w:t xml:space="preserve"> Положение настоящего пункта не рас</w:t>
      </w:r>
      <w:r w:rsidRPr="002F2912">
        <w:rPr>
          <w:color w:val="000000"/>
          <w:sz w:val="28"/>
          <w:lang w:val="ru-RU"/>
        </w:rPr>
        <w:t>пространяется на налоговые проверки, указанные в подпунктах 2) – 24) пункта 1 статьи 142, абзацах втором – четвертом подпункта 1), подпунктах 2) – 12) пункта 3 статьи 145 настоящего Кодекса, а также в отношении налогоплательщиков, подлежащих налоговому мон</w:t>
      </w:r>
      <w:r w:rsidRPr="002F2912">
        <w:rPr>
          <w:color w:val="000000"/>
          <w:sz w:val="28"/>
          <w:lang w:val="ru-RU"/>
        </w:rPr>
        <w:t>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p w:rsidR="00EF5B47" w:rsidRPr="002F2912" w:rsidRDefault="0085068E">
      <w:pPr>
        <w:spacing w:after="0"/>
        <w:jc w:val="both"/>
        <w:rPr>
          <w:lang w:val="ru-RU"/>
        </w:rPr>
      </w:pPr>
      <w:bookmarkStart w:id="1921" w:name="z2949"/>
      <w:bookmarkEnd w:id="1920"/>
      <w:r>
        <w:rPr>
          <w:color w:val="000000"/>
          <w:sz w:val="28"/>
        </w:rPr>
        <w:t>     </w:t>
      </w:r>
      <w:r w:rsidRPr="002F2912">
        <w:rPr>
          <w:color w:val="000000"/>
          <w:sz w:val="28"/>
          <w:lang w:val="ru-RU"/>
        </w:rPr>
        <w:t xml:space="preserve"> 7. Налоговые органы вправе направлять запросы лицам, осуществлявшим операции с налогоплате</w:t>
      </w:r>
      <w:r w:rsidRPr="002F2912">
        <w:rPr>
          <w:color w:val="000000"/>
          <w:sz w:val="28"/>
          <w:lang w:val="ru-RU"/>
        </w:rPr>
        <w:t>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rsidR="00EF5B47" w:rsidRPr="002F2912" w:rsidRDefault="0085068E">
      <w:pPr>
        <w:spacing w:after="0"/>
        <w:jc w:val="both"/>
        <w:rPr>
          <w:lang w:val="ru-RU"/>
        </w:rPr>
      </w:pPr>
      <w:bookmarkStart w:id="1922" w:name="z2950"/>
      <w:bookmarkEnd w:id="1921"/>
      <w:r>
        <w:rPr>
          <w:color w:val="000000"/>
          <w:sz w:val="28"/>
        </w:rPr>
        <w:t>     </w:t>
      </w:r>
      <w:r w:rsidRPr="002F2912">
        <w:rPr>
          <w:color w:val="000000"/>
          <w:sz w:val="28"/>
          <w:lang w:val="ru-RU"/>
        </w:rPr>
        <w:t xml:space="preserve"> Порядок направления запросов, указанных в настоящем </w:t>
      </w:r>
      <w:r w:rsidRPr="002F2912">
        <w:rPr>
          <w:color w:val="000000"/>
          <w:sz w:val="28"/>
          <w:lang w:val="ru-RU"/>
        </w:rPr>
        <w:t>пункте, а также представления лицами сведений и (или) документов по таким запросам определяется уполномоченным органом.</w:t>
      </w:r>
    </w:p>
    <w:bookmarkEnd w:id="192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140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141. </w:t>
      </w:r>
      <w:r w:rsidRPr="002F2912">
        <w:rPr>
          <w:b/>
          <w:color w:val="000000"/>
          <w:sz w:val="28"/>
          <w:lang w:val="ru-RU"/>
        </w:rPr>
        <w:t>Комплексная проверка</w:t>
      </w:r>
    </w:p>
    <w:p w:rsidR="00EF5B47" w:rsidRPr="002F2912" w:rsidRDefault="0085068E">
      <w:pPr>
        <w:spacing w:after="0"/>
        <w:jc w:val="both"/>
        <w:rPr>
          <w:lang w:val="ru-RU"/>
        </w:rPr>
      </w:pPr>
      <w:bookmarkStart w:id="1923" w:name="z2951"/>
      <w:r>
        <w:rPr>
          <w:color w:val="000000"/>
          <w:sz w:val="28"/>
        </w:rPr>
        <w:lastRenderedPageBreak/>
        <w:t>     </w:t>
      </w:r>
      <w:r w:rsidRPr="002F2912">
        <w:rPr>
          <w:color w:val="000000"/>
          <w:sz w:val="28"/>
          <w:lang w:val="ru-RU"/>
        </w:rPr>
        <w:t xml:space="preserve">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w:t>
      </w:r>
      <w:r w:rsidRPr="002F2912">
        <w:rPr>
          <w:color w:val="000000"/>
          <w:sz w:val="28"/>
          <w:lang w:val="ru-RU"/>
        </w:rPr>
        <w:t>тежей.</w:t>
      </w:r>
    </w:p>
    <w:p w:rsidR="00EF5B47" w:rsidRPr="002F2912" w:rsidRDefault="0085068E">
      <w:pPr>
        <w:spacing w:after="0"/>
        <w:jc w:val="both"/>
        <w:rPr>
          <w:lang w:val="ru-RU"/>
        </w:rPr>
      </w:pPr>
      <w:bookmarkStart w:id="1924" w:name="z2952"/>
      <w:bookmarkEnd w:id="1923"/>
      <w:r>
        <w:rPr>
          <w:color w:val="000000"/>
          <w:sz w:val="28"/>
        </w:rPr>
        <w:t>     </w:t>
      </w:r>
      <w:r w:rsidRPr="002F2912">
        <w:rPr>
          <w:color w:val="000000"/>
          <w:sz w:val="28"/>
          <w:lang w:val="ru-RU"/>
        </w:rPr>
        <w:t xml:space="preserve"> 2. В комплексную проверку могут быть включены вопросы тематических проверок, в том числе вопросы:</w:t>
      </w:r>
    </w:p>
    <w:p w:rsidR="00EF5B47" w:rsidRPr="002F2912" w:rsidRDefault="0085068E">
      <w:pPr>
        <w:spacing w:after="0"/>
        <w:jc w:val="both"/>
        <w:rPr>
          <w:lang w:val="ru-RU"/>
        </w:rPr>
      </w:pPr>
      <w:bookmarkStart w:id="1925" w:name="z2953"/>
      <w:bookmarkEnd w:id="1924"/>
      <w:r w:rsidRPr="002F2912">
        <w:rPr>
          <w:color w:val="000000"/>
          <w:sz w:val="28"/>
          <w:lang w:val="ru-RU"/>
        </w:rPr>
        <w:t xml:space="preserve"> </w:t>
      </w:r>
      <w:r>
        <w:rPr>
          <w:color w:val="000000"/>
          <w:sz w:val="28"/>
        </w:rPr>
        <w:t>     </w:t>
      </w:r>
      <w:r w:rsidRPr="002F2912">
        <w:rPr>
          <w:color w:val="000000"/>
          <w:sz w:val="28"/>
          <w:lang w:val="ru-RU"/>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w:t>
      </w:r>
      <w:r w:rsidRPr="002F2912">
        <w:rPr>
          <w:color w:val="000000"/>
          <w:sz w:val="28"/>
          <w:lang w:val="ru-RU"/>
        </w:rPr>
        <w:t xml:space="preserve">также Социальным кодексом Республики Казахстан и Законом Республики Казахстан "Об обязательном социальном медицинском страховании; </w:t>
      </w:r>
    </w:p>
    <w:p w:rsidR="00EF5B47" w:rsidRPr="002F2912" w:rsidRDefault="0085068E">
      <w:pPr>
        <w:spacing w:after="0"/>
        <w:jc w:val="both"/>
        <w:rPr>
          <w:lang w:val="ru-RU"/>
        </w:rPr>
      </w:pPr>
      <w:bookmarkStart w:id="1926" w:name="z2954"/>
      <w:bookmarkEnd w:id="1925"/>
      <w:r w:rsidRPr="002F2912">
        <w:rPr>
          <w:color w:val="000000"/>
          <w:sz w:val="28"/>
          <w:lang w:val="ru-RU"/>
        </w:rPr>
        <w:t xml:space="preserve"> </w:t>
      </w:r>
      <w:r>
        <w:rPr>
          <w:color w:val="000000"/>
          <w:sz w:val="28"/>
        </w:rPr>
        <w:t>     </w:t>
      </w:r>
      <w:r w:rsidRPr="002F2912">
        <w:rPr>
          <w:color w:val="000000"/>
          <w:sz w:val="28"/>
          <w:lang w:val="ru-RU"/>
        </w:rPr>
        <w:t xml:space="preserve"> правомерности применения положений международных договоров (соглашений); </w:t>
      </w:r>
    </w:p>
    <w:p w:rsidR="00EF5B47" w:rsidRPr="002F2912" w:rsidRDefault="0085068E">
      <w:pPr>
        <w:spacing w:after="0"/>
        <w:jc w:val="both"/>
        <w:rPr>
          <w:lang w:val="ru-RU"/>
        </w:rPr>
      </w:pPr>
      <w:bookmarkStart w:id="1927" w:name="z2955"/>
      <w:bookmarkEnd w:id="1926"/>
      <w:r>
        <w:rPr>
          <w:color w:val="000000"/>
          <w:sz w:val="28"/>
        </w:rPr>
        <w:t>     </w:t>
      </w:r>
      <w:r w:rsidRPr="002F2912">
        <w:rPr>
          <w:color w:val="000000"/>
          <w:sz w:val="28"/>
          <w:lang w:val="ru-RU"/>
        </w:rPr>
        <w:t xml:space="preserve"> трансфертного ценообразования;</w:t>
      </w:r>
    </w:p>
    <w:p w:rsidR="00EF5B47" w:rsidRPr="002F2912" w:rsidRDefault="0085068E">
      <w:pPr>
        <w:spacing w:after="0"/>
        <w:jc w:val="both"/>
        <w:rPr>
          <w:lang w:val="ru-RU"/>
        </w:rPr>
      </w:pPr>
      <w:bookmarkStart w:id="1928" w:name="z2956"/>
      <w:bookmarkEnd w:id="1927"/>
      <w:r w:rsidRPr="002F2912">
        <w:rPr>
          <w:color w:val="000000"/>
          <w:sz w:val="28"/>
          <w:lang w:val="ru-RU"/>
        </w:rPr>
        <w:t xml:space="preserve"> </w:t>
      </w:r>
      <w:r>
        <w:rPr>
          <w:color w:val="000000"/>
          <w:sz w:val="28"/>
        </w:rPr>
        <w:t>     </w:t>
      </w:r>
      <w:r w:rsidRPr="002F2912">
        <w:rPr>
          <w:color w:val="000000"/>
          <w:sz w:val="28"/>
          <w:lang w:val="ru-RU"/>
        </w:rPr>
        <w:t xml:space="preserve"> государственного регулирования производства и оборота отдельных видов подакцизных товаров, а также оборота авиационного топлива, биотоплива, мазута; </w:t>
      </w:r>
    </w:p>
    <w:p w:rsidR="00EF5B47" w:rsidRPr="002F2912" w:rsidRDefault="0085068E">
      <w:pPr>
        <w:spacing w:after="0"/>
        <w:jc w:val="both"/>
        <w:rPr>
          <w:lang w:val="ru-RU"/>
        </w:rPr>
      </w:pPr>
      <w:bookmarkStart w:id="1929" w:name="z2957"/>
      <w:bookmarkEnd w:id="1928"/>
      <w:r w:rsidRPr="002F2912">
        <w:rPr>
          <w:color w:val="000000"/>
          <w:sz w:val="28"/>
          <w:lang w:val="ru-RU"/>
        </w:rPr>
        <w:t xml:space="preserve"> </w:t>
      </w:r>
      <w:r>
        <w:rPr>
          <w:color w:val="000000"/>
          <w:sz w:val="28"/>
        </w:rPr>
        <w:t>     </w:t>
      </w:r>
      <w:r w:rsidRPr="002F2912">
        <w:rPr>
          <w:color w:val="000000"/>
          <w:sz w:val="28"/>
          <w:lang w:val="ru-RU"/>
        </w:rPr>
        <w:t xml:space="preserve"> иные вопросы по соблюдению законодательства Республики Казахстан, контроль за исполнением, которог</w:t>
      </w:r>
      <w:r w:rsidRPr="002F2912">
        <w:rPr>
          <w:color w:val="000000"/>
          <w:sz w:val="28"/>
          <w:lang w:val="ru-RU"/>
        </w:rPr>
        <w:t xml:space="preserve">о возложен на налоговые органы. </w:t>
      </w:r>
    </w:p>
    <w:p w:rsidR="00EF5B47" w:rsidRPr="002F2912" w:rsidRDefault="0085068E">
      <w:pPr>
        <w:spacing w:after="0"/>
        <w:jc w:val="both"/>
        <w:rPr>
          <w:lang w:val="ru-RU"/>
        </w:rPr>
      </w:pPr>
      <w:bookmarkStart w:id="1930" w:name="z2958"/>
      <w:bookmarkEnd w:id="1929"/>
      <w:r>
        <w:rPr>
          <w:color w:val="000000"/>
          <w:sz w:val="28"/>
        </w:rPr>
        <w:t>     </w:t>
      </w:r>
      <w:r w:rsidRPr="002F2912">
        <w:rPr>
          <w:color w:val="000000"/>
          <w:sz w:val="28"/>
          <w:lang w:val="ru-RU"/>
        </w:rPr>
        <w:t xml:space="preserve">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w:t>
      </w:r>
      <w:r w:rsidRPr="002F2912">
        <w:rPr>
          <w:color w:val="000000"/>
          <w:sz w:val="28"/>
          <w:lang w:val="ru-RU"/>
        </w:rPr>
        <w:t>проверка).</w:t>
      </w:r>
    </w:p>
    <w:p w:rsidR="00EF5B47" w:rsidRPr="002F2912" w:rsidRDefault="0085068E">
      <w:pPr>
        <w:spacing w:after="0"/>
        <w:jc w:val="both"/>
        <w:rPr>
          <w:lang w:val="ru-RU"/>
        </w:rPr>
      </w:pPr>
      <w:bookmarkStart w:id="1931" w:name="z2959"/>
      <w:bookmarkEnd w:id="1930"/>
      <w:r w:rsidRPr="002F2912">
        <w:rPr>
          <w:color w:val="000000"/>
          <w:sz w:val="28"/>
          <w:lang w:val="ru-RU"/>
        </w:rPr>
        <w:t xml:space="preserve"> </w:t>
      </w:r>
      <w:r>
        <w:rPr>
          <w:color w:val="000000"/>
          <w:sz w:val="28"/>
        </w:rPr>
        <w:t>     </w:t>
      </w:r>
      <w:r w:rsidRPr="002F2912">
        <w:rPr>
          <w:color w:val="000000"/>
          <w:sz w:val="28"/>
          <w:lang w:val="ru-RU"/>
        </w:rPr>
        <w:t xml:space="preserve">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bookmarkEnd w:id="1931"/>
    <w:p w:rsidR="00EF5B47" w:rsidRPr="002F2912" w:rsidRDefault="0085068E">
      <w:pPr>
        <w:spacing w:after="0"/>
        <w:jc w:val="both"/>
        <w:rPr>
          <w:lang w:val="ru-RU"/>
        </w:rPr>
      </w:pPr>
      <w:r w:rsidRPr="002F2912">
        <w:rPr>
          <w:b/>
          <w:color w:val="000000"/>
          <w:sz w:val="28"/>
          <w:lang w:val="ru-RU"/>
        </w:rPr>
        <w:t>Статья 142</w:t>
      </w:r>
      <w:r w:rsidRPr="002F2912">
        <w:rPr>
          <w:b/>
          <w:color w:val="000000"/>
          <w:sz w:val="28"/>
          <w:lang w:val="ru-RU"/>
        </w:rPr>
        <w:t>. Тематическая проверка</w:t>
      </w:r>
    </w:p>
    <w:p w:rsidR="00EF5B47" w:rsidRPr="002F2912" w:rsidRDefault="0085068E">
      <w:pPr>
        <w:spacing w:after="0"/>
        <w:jc w:val="both"/>
        <w:rPr>
          <w:lang w:val="ru-RU"/>
        </w:rPr>
      </w:pPr>
      <w:bookmarkStart w:id="1932" w:name="z2960"/>
      <w:r>
        <w:rPr>
          <w:color w:val="000000"/>
          <w:sz w:val="28"/>
        </w:rPr>
        <w:t>     </w:t>
      </w:r>
      <w:r w:rsidRPr="002F2912">
        <w:rPr>
          <w:color w:val="000000"/>
          <w:sz w:val="28"/>
          <w:lang w:val="ru-RU"/>
        </w:rPr>
        <w:t xml:space="preserve"> 1. Тематической проверкой является проверка, проводимая налоговым органом в отношении налогоплательщика (налогового агента), по вопросам:</w:t>
      </w:r>
    </w:p>
    <w:p w:rsidR="00EF5B47" w:rsidRPr="002F2912" w:rsidRDefault="0085068E">
      <w:pPr>
        <w:spacing w:after="0"/>
        <w:jc w:val="both"/>
        <w:rPr>
          <w:lang w:val="ru-RU"/>
        </w:rPr>
      </w:pPr>
      <w:bookmarkStart w:id="1933" w:name="z2961"/>
      <w:bookmarkEnd w:id="1932"/>
      <w:r>
        <w:rPr>
          <w:color w:val="000000"/>
          <w:sz w:val="28"/>
        </w:rPr>
        <w:t>     </w:t>
      </w:r>
      <w:r w:rsidRPr="002F2912">
        <w:rPr>
          <w:color w:val="000000"/>
          <w:sz w:val="28"/>
          <w:lang w:val="ru-RU"/>
        </w:rPr>
        <w:t xml:space="preserve"> 1) исполнения налогового обязательства по отдельным видам налогов и (или) платежей</w:t>
      </w:r>
      <w:r w:rsidRPr="002F2912">
        <w:rPr>
          <w:color w:val="000000"/>
          <w:sz w:val="28"/>
          <w:lang w:val="ru-RU"/>
        </w:rPr>
        <w:t xml:space="preserve"> в бюджет;</w:t>
      </w:r>
    </w:p>
    <w:p w:rsidR="00EF5B47" w:rsidRPr="002F2912" w:rsidRDefault="0085068E">
      <w:pPr>
        <w:spacing w:after="0"/>
        <w:jc w:val="both"/>
        <w:rPr>
          <w:lang w:val="ru-RU"/>
        </w:rPr>
      </w:pPr>
      <w:bookmarkStart w:id="1934" w:name="z2962"/>
      <w:bookmarkEnd w:id="1933"/>
      <w:r>
        <w:rPr>
          <w:color w:val="000000"/>
          <w:sz w:val="28"/>
        </w:rPr>
        <w:t>     </w:t>
      </w:r>
      <w:r w:rsidRPr="002F2912">
        <w:rPr>
          <w:color w:val="000000"/>
          <w:sz w:val="28"/>
          <w:lang w:val="ru-RU"/>
        </w:rPr>
        <w:t xml:space="preserve">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EF5B47" w:rsidRPr="002F2912" w:rsidRDefault="0085068E">
      <w:pPr>
        <w:spacing w:after="0"/>
        <w:jc w:val="both"/>
        <w:rPr>
          <w:lang w:val="ru-RU"/>
        </w:rPr>
      </w:pPr>
      <w:bookmarkStart w:id="1935" w:name="z2963"/>
      <w:bookmarkEnd w:id="1934"/>
      <w:r>
        <w:rPr>
          <w:color w:val="000000"/>
          <w:sz w:val="28"/>
        </w:rPr>
        <w:t>     </w:t>
      </w:r>
      <w:r w:rsidRPr="002F2912">
        <w:rPr>
          <w:color w:val="000000"/>
          <w:sz w:val="28"/>
          <w:lang w:val="ru-RU"/>
        </w:rPr>
        <w:t xml:space="preserve"> 3) определения </w:t>
      </w:r>
      <w:r w:rsidRPr="002F2912">
        <w:rPr>
          <w:color w:val="000000"/>
          <w:sz w:val="28"/>
          <w:lang w:val="ru-RU"/>
        </w:rPr>
        <w:t>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EF5B47" w:rsidRPr="002F2912" w:rsidRDefault="0085068E">
      <w:pPr>
        <w:spacing w:after="0"/>
        <w:jc w:val="both"/>
        <w:rPr>
          <w:lang w:val="ru-RU"/>
        </w:rPr>
      </w:pPr>
      <w:bookmarkStart w:id="1936" w:name="z16094"/>
      <w:bookmarkEnd w:id="1935"/>
      <w:r>
        <w:rPr>
          <w:color w:val="000000"/>
          <w:sz w:val="28"/>
        </w:rPr>
        <w:lastRenderedPageBreak/>
        <w:t>     </w:t>
      </w:r>
      <w:r w:rsidRPr="002F2912">
        <w:rPr>
          <w:color w:val="000000"/>
          <w:sz w:val="28"/>
          <w:lang w:val="ru-RU"/>
        </w:rPr>
        <w:t xml:space="preserve"> 3-1) определения налогового </w:t>
      </w:r>
      <w:r w:rsidRPr="002F2912">
        <w:rPr>
          <w:color w:val="000000"/>
          <w:sz w:val="28"/>
          <w:lang w:val="ru-RU"/>
        </w:rPr>
        <w:t>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w:t>
      </w:r>
      <w:r w:rsidRPr="002F2912">
        <w:rPr>
          <w:color w:val="000000"/>
          <w:sz w:val="28"/>
          <w:lang w:val="ru-RU"/>
        </w:rPr>
        <w:t xml:space="preserve"> товаров;</w:t>
      </w:r>
    </w:p>
    <w:p w:rsidR="00EF5B47" w:rsidRPr="002F2912" w:rsidRDefault="0085068E">
      <w:pPr>
        <w:spacing w:after="0"/>
        <w:jc w:val="both"/>
        <w:rPr>
          <w:lang w:val="ru-RU"/>
        </w:rPr>
      </w:pPr>
      <w:bookmarkStart w:id="1937" w:name="z17599"/>
      <w:bookmarkEnd w:id="1936"/>
      <w:r w:rsidRPr="002F2912">
        <w:rPr>
          <w:color w:val="000000"/>
          <w:sz w:val="28"/>
          <w:lang w:val="ru-RU"/>
        </w:rPr>
        <w:t xml:space="preserve"> </w:t>
      </w:r>
      <w:r>
        <w:rPr>
          <w:color w:val="000000"/>
          <w:sz w:val="28"/>
        </w:rPr>
        <w:t>     </w:t>
      </w:r>
      <w:r w:rsidRPr="002F2912">
        <w:rPr>
          <w:color w:val="000000"/>
          <w:sz w:val="28"/>
          <w:lang w:val="ru-RU"/>
        </w:rPr>
        <w:t xml:space="preserve"> 3-2)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применены ограничения, предусмотренные статьей 120-1 настоящего Кодекса;</w:t>
      </w:r>
    </w:p>
    <w:p w:rsidR="00EF5B47" w:rsidRPr="002F2912" w:rsidRDefault="0085068E">
      <w:pPr>
        <w:spacing w:after="0"/>
        <w:jc w:val="both"/>
        <w:rPr>
          <w:lang w:val="ru-RU"/>
        </w:rPr>
      </w:pPr>
      <w:bookmarkStart w:id="1938" w:name="z2964"/>
      <w:bookmarkEnd w:id="1937"/>
      <w:r>
        <w:rPr>
          <w:color w:val="000000"/>
          <w:sz w:val="28"/>
        </w:rPr>
        <w:t>     </w:t>
      </w:r>
      <w:r w:rsidRPr="002F2912">
        <w:rPr>
          <w:color w:val="000000"/>
          <w:sz w:val="28"/>
          <w:lang w:val="ru-RU"/>
        </w:rPr>
        <w:t xml:space="preserve"> 4) опре</w:t>
      </w:r>
      <w:r w:rsidRPr="002F2912">
        <w:rPr>
          <w:color w:val="000000"/>
          <w:sz w:val="28"/>
          <w:lang w:val="ru-RU"/>
        </w:rPr>
        <w:t>деления взаиморасчетов между налогоплательщиком и его дебиторами;</w:t>
      </w:r>
    </w:p>
    <w:p w:rsidR="00EF5B47" w:rsidRPr="002F2912" w:rsidRDefault="0085068E">
      <w:pPr>
        <w:spacing w:after="0"/>
        <w:jc w:val="both"/>
        <w:rPr>
          <w:lang w:val="ru-RU"/>
        </w:rPr>
      </w:pPr>
      <w:bookmarkStart w:id="1939" w:name="z2965"/>
      <w:bookmarkEnd w:id="1938"/>
      <w:r>
        <w:rPr>
          <w:color w:val="000000"/>
          <w:sz w:val="28"/>
        </w:rPr>
        <w:t>     </w:t>
      </w:r>
      <w:r w:rsidRPr="002F2912">
        <w:rPr>
          <w:color w:val="000000"/>
          <w:sz w:val="28"/>
          <w:lang w:val="ru-RU"/>
        </w:rPr>
        <w:t xml:space="preserve"> 5) правомерности применения положений международных договоров (соглашений);</w:t>
      </w:r>
    </w:p>
    <w:p w:rsidR="00EF5B47" w:rsidRPr="002F2912" w:rsidRDefault="0085068E">
      <w:pPr>
        <w:spacing w:after="0"/>
        <w:jc w:val="both"/>
        <w:rPr>
          <w:lang w:val="ru-RU"/>
        </w:rPr>
      </w:pPr>
      <w:bookmarkStart w:id="1940" w:name="z2966"/>
      <w:bookmarkEnd w:id="1939"/>
      <w:r>
        <w:rPr>
          <w:color w:val="000000"/>
          <w:sz w:val="28"/>
        </w:rPr>
        <w:t>     </w:t>
      </w:r>
      <w:r w:rsidRPr="002F2912">
        <w:rPr>
          <w:color w:val="000000"/>
          <w:sz w:val="28"/>
          <w:lang w:val="ru-RU"/>
        </w:rPr>
        <w:t xml:space="preserve"> 6) подтверждения достоверности сумм превышения налога на добавленную стоимость, в том числе предъявлен</w:t>
      </w:r>
      <w:r w:rsidRPr="002F2912">
        <w:rPr>
          <w:color w:val="000000"/>
          <w:sz w:val="28"/>
          <w:lang w:val="ru-RU"/>
        </w:rPr>
        <w:t>ных к возврату;</w:t>
      </w:r>
    </w:p>
    <w:p w:rsidR="00EF5B47" w:rsidRPr="002F2912" w:rsidRDefault="0085068E">
      <w:pPr>
        <w:spacing w:after="0"/>
        <w:jc w:val="both"/>
        <w:rPr>
          <w:lang w:val="ru-RU"/>
        </w:rPr>
      </w:pPr>
      <w:bookmarkStart w:id="1941" w:name="z2967"/>
      <w:bookmarkEnd w:id="1940"/>
      <w:r>
        <w:rPr>
          <w:color w:val="000000"/>
          <w:sz w:val="28"/>
        </w:rPr>
        <w:t>     </w:t>
      </w:r>
      <w:r w:rsidRPr="002F2912">
        <w:rPr>
          <w:color w:val="000000"/>
          <w:sz w:val="28"/>
          <w:lang w:val="ru-RU"/>
        </w:rPr>
        <w:t xml:space="preserve">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w:t>
      </w:r>
      <w:r w:rsidRPr="002F2912">
        <w:rPr>
          <w:color w:val="000000"/>
          <w:sz w:val="28"/>
          <w:lang w:val="ru-RU"/>
        </w:rPr>
        <w:t>ты налогов;</w:t>
      </w:r>
    </w:p>
    <w:p w:rsidR="00EF5B47" w:rsidRPr="002F2912" w:rsidRDefault="0085068E">
      <w:pPr>
        <w:spacing w:after="0"/>
        <w:jc w:val="both"/>
        <w:rPr>
          <w:lang w:val="ru-RU"/>
        </w:rPr>
      </w:pPr>
      <w:bookmarkStart w:id="1942" w:name="z2968"/>
      <w:bookmarkEnd w:id="1941"/>
      <w:r>
        <w:rPr>
          <w:color w:val="000000"/>
          <w:sz w:val="28"/>
        </w:rPr>
        <w:t>     </w:t>
      </w:r>
      <w:r w:rsidRPr="002F2912">
        <w:rPr>
          <w:color w:val="000000"/>
          <w:sz w:val="28"/>
          <w:lang w:val="ru-RU"/>
        </w:rPr>
        <w:t xml:space="preserve">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w:t>
      </w:r>
      <w:r w:rsidRPr="002F2912">
        <w:rPr>
          <w:color w:val="000000"/>
          <w:sz w:val="28"/>
          <w:lang w:val="ru-RU"/>
        </w:rPr>
        <w:t>я и предотвращения уклонения от уплаты налогов;</w:t>
      </w:r>
    </w:p>
    <w:p w:rsidR="00EF5B47" w:rsidRPr="002F2912" w:rsidRDefault="0085068E">
      <w:pPr>
        <w:spacing w:after="0"/>
        <w:jc w:val="both"/>
        <w:rPr>
          <w:lang w:val="ru-RU"/>
        </w:rPr>
      </w:pPr>
      <w:bookmarkStart w:id="1943" w:name="z2969"/>
      <w:bookmarkEnd w:id="1942"/>
      <w:r w:rsidRPr="002F2912">
        <w:rPr>
          <w:color w:val="000000"/>
          <w:sz w:val="28"/>
          <w:lang w:val="ru-RU"/>
        </w:rPr>
        <w:t xml:space="preserve"> </w:t>
      </w:r>
      <w:r>
        <w:rPr>
          <w:color w:val="000000"/>
          <w:sz w:val="28"/>
        </w:rPr>
        <w:t>     </w:t>
      </w:r>
      <w:r w:rsidRPr="002F2912">
        <w:rPr>
          <w:color w:val="000000"/>
          <w:sz w:val="28"/>
          <w:lang w:val="ru-RU"/>
        </w:rPr>
        <w:t xml:space="preserve"> 9) подтверждения наличия нарушений, указанных в уведомлении налоговых органов об устранении нарушений, выявленных по результатам камерального контроля, в порядке, определенном статьей 96 настоящего Код</w:t>
      </w:r>
      <w:r w:rsidRPr="002F2912">
        <w:rPr>
          <w:color w:val="000000"/>
          <w:sz w:val="28"/>
          <w:lang w:val="ru-RU"/>
        </w:rPr>
        <w:t>екса;</w:t>
      </w:r>
    </w:p>
    <w:p w:rsidR="00EF5B47" w:rsidRPr="002F2912" w:rsidRDefault="0085068E">
      <w:pPr>
        <w:spacing w:after="0"/>
        <w:jc w:val="both"/>
        <w:rPr>
          <w:lang w:val="ru-RU"/>
        </w:rPr>
      </w:pPr>
      <w:bookmarkStart w:id="1944" w:name="z2970"/>
      <w:bookmarkEnd w:id="1943"/>
      <w:r w:rsidRPr="002F2912">
        <w:rPr>
          <w:color w:val="000000"/>
          <w:sz w:val="28"/>
          <w:lang w:val="ru-RU"/>
        </w:rPr>
        <w:t xml:space="preserve"> </w:t>
      </w:r>
      <w:r>
        <w:rPr>
          <w:color w:val="000000"/>
          <w:sz w:val="28"/>
        </w:rPr>
        <w:t>     </w:t>
      </w:r>
      <w:r w:rsidRPr="002F2912">
        <w:rPr>
          <w:color w:val="000000"/>
          <w:sz w:val="28"/>
          <w:lang w:val="ru-RU"/>
        </w:rPr>
        <w:t xml:space="preserve"> 10) исполнения требований, предусмотренных статьей 29 настоящего Кодекса;</w:t>
      </w:r>
    </w:p>
    <w:p w:rsidR="00EF5B47" w:rsidRPr="002F2912" w:rsidRDefault="0085068E">
      <w:pPr>
        <w:spacing w:after="0"/>
        <w:jc w:val="both"/>
        <w:rPr>
          <w:lang w:val="ru-RU"/>
        </w:rPr>
      </w:pPr>
      <w:bookmarkStart w:id="1945" w:name="z2971"/>
      <w:bookmarkEnd w:id="1944"/>
      <w:r>
        <w:rPr>
          <w:color w:val="000000"/>
          <w:sz w:val="28"/>
        </w:rPr>
        <w:t>     </w:t>
      </w:r>
      <w:r w:rsidRPr="002F2912">
        <w:rPr>
          <w:color w:val="000000"/>
          <w:sz w:val="28"/>
          <w:lang w:val="ru-RU"/>
        </w:rPr>
        <w:t xml:space="preserve"> 11) изложенным в жалобе налогоплательщика (налогового агента) на уведомление о результатах проверки;</w:t>
      </w:r>
    </w:p>
    <w:p w:rsidR="00EF5B47" w:rsidRPr="002F2912" w:rsidRDefault="0085068E">
      <w:pPr>
        <w:spacing w:after="0"/>
        <w:jc w:val="both"/>
        <w:rPr>
          <w:lang w:val="ru-RU"/>
        </w:rPr>
      </w:pPr>
      <w:bookmarkStart w:id="1946" w:name="z2972"/>
      <w:bookmarkEnd w:id="1945"/>
      <w:r>
        <w:rPr>
          <w:color w:val="000000"/>
          <w:sz w:val="28"/>
        </w:rPr>
        <w:t>     </w:t>
      </w:r>
      <w:r w:rsidRPr="002F2912">
        <w:rPr>
          <w:color w:val="000000"/>
          <w:sz w:val="28"/>
          <w:lang w:val="ru-RU"/>
        </w:rPr>
        <w:t xml:space="preserve"> 12) постановки на регистрационный учет в </w:t>
      </w:r>
      <w:r w:rsidRPr="002F2912">
        <w:rPr>
          <w:color w:val="000000"/>
          <w:sz w:val="28"/>
          <w:lang w:val="ru-RU"/>
        </w:rPr>
        <w:t>налоговых органах;</w:t>
      </w:r>
    </w:p>
    <w:p w:rsidR="00EF5B47" w:rsidRPr="002F2912" w:rsidRDefault="0085068E">
      <w:pPr>
        <w:spacing w:after="0"/>
        <w:jc w:val="both"/>
        <w:rPr>
          <w:lang w:val="ru-RU"/>
        </w:rPr>
      </w:pPr>
      <w:bookmarkStart w:id="1947" w:name="z2973"/>
      <w:bookmarkEnd w:id="1946"/>
      <w:r>
        <w:rPr>
          <w:color w:val="000000"/>
          <w:sz w:val="28"/>
        </w:rPr>
        <w:t>     </w:t>
      </w:r>
      <w:r w:rsidRPr="002F2912">
        <w:rPr>
          <w:color w:val="000000"/>
          <w:sz w:val="28"/>
          <w:lang w:val="ru-RU"/>
        </w:rPr>
        <w:t xml:space="preserve"> 13) наличия контрольно-кассовых машин или трехкомпонентной интегрированной системы;</w:t>
      </w:r>
    </w:p>
    <w:p w:rsidR="00EF5B47" w:rsidRPr="002F2912" w:rsidRDefault="0085068E">
      <w:pPr>
        <w:spacing w:after="0"/>
        <w:jc w:val="both"/>
        <w:rPr>
          <w:lang w:val="ru-RU"/>
        </w:rPr>
      </w:pPr>
      <w:bookmarkStart w:id="1948" w:name="z2975"/>
      <w:bookmarkEnd w:id="1947"/>
      <w:r>
        <w:rPr>
          <w:color w:val="000000"/>
          <w:sz w:val="28"/>
        </w:rPr>
        <w:t>     </w:t>
      </w:r>
      <w:r w:rsidRPr="002F2912">
        <w:rPr>
          <w:color w:val="000000"/>
          <w:sz w:val="28"/>
          <w:lang w:val="ru-RU"/>
        </w:rPr>
        <w:t xml:space="preserve"> 14) наличия оборудования (устройства), предназначенного для осуществления платежей с использованием платежных карточек;</w:t>
      </w:r>
    </w:p>
    <w:p w:rsidR="00EF5B47" w:rsidRPr="002F2912" w:rsidRDefault="0085068E">
      <w:pPr>
        <w:spacing w:after="0"/>
        <w:jc w:val="both"/>
        <w:rPr>
          <w:lang w:val="ru-RU"/>
        </w:rPr>
      </w:pPr>
      <w:bookmarkStart w:id="1949" w:name="z2976"/>
      <w:bookmarkEnd w:id="1948"/>
      <w:r>
        <w:rPr>
          <w:color w:val="000000"/>
          <w:sz w:val="28"/>
        </w:rPr>
        <w:t>     </w:t>
      </w:r>
      <w:r w:rsidRPr="002F2912">
        <w:rPr>
          <w:color w:val="000000"/>
          <w:sz w:val="28"/>
          <w:lang w:val="ru-RU"/>
        </w:rPr>
        <w:t xml:space="preserve"> 15) наличия соп</w:t>
      </w:r>
      <w:r w:rsidRPr="002F2912">
        <w:rPr>
          <w:color w:val="000000"/>
          <w:sz w:val="28"/>
          <w:lang w:val="ru-RU"/>
        </w:rPr>
        <w:t>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rsidR="00EF5B47" w:rsidRPr="002F2912" w:rsidRDefault="0085068E">
      <w:pPr>
        <w:spacing w:after="0"/>
        <w:jc w:val="both"/>
        <w:rPr>
          <w:lang w:val="ru-RU"/>
        </w:rPr>
      </w:pPr>
      <w:bookmarkStart w:id="1950" w:name="z14722"/>
      <w:bookmarkEnd w:id="1949"/>
      <w:r>
        <w:rPr>
          <w:color w:val="000000"/>
          <w:sz w:val="28"/>
        </w:rPr>
        <w:lastRenderedPageBreak/>
        <w:t>     </w:t>
      </w:r>
      <w:r w:rsidRPr="002F2912">
        <w:rPr>
          <w:color w:val="000000"/>
          <w:sz w:val="28"/>
          <w:lang w:val="ru-RU"/>
        </w:rPr>
        <w:t xml:space="preserve"> при перемещении, реализации и (или) отгрузке товаров по территории Республики Казахстан, в том чис</w:t>
      </w:r>
      <w:r w:rsidRPr="002F2912">
        <w:rPr>
          <w:color w:val="000000"/>
          <w:sz w:val="28"/>
          <w:lang w:val="ru-RU"/>
        </w:rPr>
        <w:t>ле осуществляемых международными автомобильными перевозками между государствами-членами Евразийского экономического союза;</w:t>
      </w:r>
    </w:p>
    <w:p w:rsidR="00EF5B47" w:rsidRPr="002F2912" w:rsidRDefault="0085068E">
      <w:pPr>
        <w:spacing w:after="0"/>
        <w:jc w:val="both"/>
        <w:rPr>
          <w:lang w:val="ru-RU"/>
        </w:rPr>
      </w:pPr>
      <w:bookmarkStart w:id="1951" w:name="z14723"/>
      <w:bookmarkEnd w:id="1950"/>
      <w:r>
        <w:rPr>
          <w:color w:val="000000"/>
          <w:sz w:val="28"/>
        </w:rPr>
        <w:t>     </w:t>
      </w:r>
      <w:r w:rsidRPr="002F2912">
        <w:rPr>
          <w:color w:val="000000"/>
          <w:sz w:val="28"/>
          <w:lang w:val="ru-RU"/>
        </w:rPr>
        <w:t xml:space="preserve"> при ввозе товаров на территорию Республики Казахстан с территории государств, не являющихся членами Евразийского экономического</w:t>
      </w:r>
      <w:r w:rsidRPr="002F2912">
        <w:rPr>
          <w:color w:val="000000"/>
          <w:sz w:val="28"/>
          <w:lang w:val="ru-RU"/>
        </w:rPr>
        <w:t xml:space="preserve"> союза, и государств-членов Евразийского экономического союза;</w:t>
      </w:r>
    </w:p>
    <w:p w:rsidR="00EF5B47" w:rsidRPr="002F2912" w:rsidRDefault="0085068E">
      <w:pPr>
        <w:spacing w:after="0"/>
        <w:jc w:val="both"/>
        <w:rPr>
          <w:lang w:val="ru-RU"/>
        </w:rPr>
      </w:pPr>
      <w:bookmarkStart w:id="1952" w:name="z14724"/>
      <w:bookmarkEnd w:id="1951"/>
      <w:r>
        <w:rPr>
          <w:color w:val="000000"/>
          <w:sz w:val="28"/>
        </w:rPr>
        <w:t>     </w:t>
      </w:r>
      <w:r w:rsidRPr="002F2912">
        <w:rPr>
          <w:color w:val="000000"/>
          <w:sz w:val="28"/>
          <w:lang w:val="ru-RU"/>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w:t>
      </w:r>
      <w:r w:rsidRPr="002F2912">
        <w:rPr>
          <w:color w:val="000000"/>
          <w:sz w:val="28"/>
          <w:lang w:val="ru-RU"/>
        </w:rPr>
        <w:t>за;</w:t>
      </w:r>
    </w:p>
    <w:p w:rsidR="00EF5B47" w:rsidRPr="002F2912" w:rsidRDefault="0085068E">
      <w:pPr>
        <w:spacing w:after="0"/>
        <w:jc w:val="both"/>
        <w:rPr>
          <w:lang w:val="ru-RU"/>
        </w:rPr>
      </w:pPr>
      <w:bookmarkStart w:id="1953" w:name="z2980"/>
      <w:bookmarkEnd w:id="1952"/>
      <w:r>
        <w:rPr>
          <w:color w:val="000000"/>
          <w:sz w:val="28"/>
        </w:rPr>
        <w:t>     </w:t>
      </w:r>
      <w:r w:rsidRPr="002F2912">
        <w:rPr>
          <w:color w:val="000000"/>
          <w:sz w:val="28"/>
          <w:lang w:val="ru-RU"/>
        </w:rPr>
        <w:t xml:space="preserve">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w:t>
      </w:r>
      <w:r w:rsidRPr="002F2912">
        <w:rPr>
          <w:color w:val="000000"/>
          <w:sz w:val="28"/>
          <w:lang w:val="ru-RU"/>
        </w:rPr>
        <w:t xml:space="preserve"> государств-членов Евразийского экономического союза и соответствия товаров сведениям, указанным в документах;</w:t>
      </w:r>
    </w:p>
    <w:p w:rsidR="00EF5B47" w:rsidRPr="002F2912" w:rsidRDefault="0085068E">
      <w:pPr>
        <w:spacing w:after="0"/>
        <w:jc w:val="both"/>
        <w:rPr>
          <w:lang w:val="ru-RU"/>
        </w:rPr>
      </w:pPr>
      <w:bookmarkStart w:id="1954" w:name="z2981"/>
      <w:bookmarkEnd w:id="1953"/>
      <w:r>
        <w:rPr>
          <w:color w:val="000000"/>
          <w:sz w:val="28"/>
        </w:rPr>
        <w:t>     </w:t>
      </w:r>
      <w:r w:rsidRPr="002F2912">
        <w:rPr>
          <w:color w:val="000000"/>
          <w:sz w:val="28"/>
          <w:lang w:val="ru-RU"/>
        </w:rPr>
        <w:t xml:space="preserve"> 17) наличия и подлинности средств идентификации и учетно-контрольных марок, наличия лицензии;</w:t>
      </w:r>
    </w:p>
    <w:p w:rsidR="00EF5B47" w:rsidRPr="002F2912" w:rsidRDefault="0085068E">
      <w:pPr>
        <w:spacing w:after="0"/>
        <w:jc w:val="both"/>
        <w:rPr>
          <w:lang w:val="ru-RU"/>
        </w:rPr>
      </w:pPr>
      <w:bookmarkStart w:id="1955" w:name="z2982"/>
      <w:bookmarkEnd w:id="1954"/>
      <w:r>
        <w:rPr>
          <w:color w:val="000000"/>
          <w:sz w:val="28"/>
        </w:rPr>
        <w:t>     </w:t>
      </w:r>
      <w:r w:rsidRPr="002F2912">
        <w:rPr>
          <w:color w:val="000000"/>
          <w:sz w:val="28"/>
          <w:lang w:val="ru-RU"/>
        </w:rPr>
        <w:t xml:space="preserve"> 18) наличия товарно-транспортных наклад</w:t>
      </w:r>
      <w:r w:rsidRPr="002F2912">
        <w:rPr>
          <w:color w:val="000000"/>
          <w:sz w:val="28"/>
          <w:lang w:val="ru-RU"/>
        </w:rPr>
        <w:t>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EF5B47" w:rsidRPr="002F2912" w:rsidRDefault="0085068E">
      <w:pPr>
        <w:spacing w:after="0"/>
        <w:jc w:val="both"/>
        <w:rPr>
          <w:lang w:val="ru-RU"/>
        </w:rPr>
      </w:pPr>
      <w:bookmarkStart w:id="1956" w:name="z2983"/>
      <w:bookmarkEnd w:id="1955"/>
      <w:r>
        <w:rPr>
          <w:color w:val="000000"/>
          <w:sz w:val="28"/>
        </w:rPr>
        <w:t>     </w:t>
      </w:r>
      <w:r w:rsidRPr="002F2912">
        <w:rPr>
          <w:color w:val="000000"/>
          <w:sz w:val="28"/>
          <w:lang w:val="ru-RU"/>
        </w:rPr>
        <w:t xml:space="preserve"> 19) соблюдения порядка применения конт</w:t>
      </w:r>
      <w:r w:rsidRPr="002F2912">
        <w:rPr>
          <w:color w:val="000000"/>
          <w:sz w:val="28"/>
          <w:lang w:val="ru-RU"/>
        </w:rPr>
        <w:t>рольно-кассовых машин;</w:t>
      </w:r>
    </w:p>
    <w:p w:rsidR="00EF5B47" w:rsidRPr="002F2912" w:rsidRDefault="0085068E">
      <w:pPr>
        <w:spacing w:after="0"/>
        <w:jc w:val="both"/>
        <w:rPr>
          <w:lang w:val="ru-RU"/>
        </w:rPr>
      </w:pPr>
      <w:bookmarkStart w:id="1957" w:name="z2984"/>
      <w:bookmarkEnd w:id="1956"/>
      <w:r>
        <w:rPr>
          <w:color w:val="000000"/>
          <w:sz w:val="28"/>
        </w:rPr>
        <w:t>     </w:t>
      </w:r>
      <w:r w:rsidRPr="002F2912">
        <w:rPr>
          <w:color w:val="000000"/>
          <w:sz w:val="28"/>
          <w:lang w:val="ru-RU"/>
        </w:rPr>
        <w:t xml:space="preserve">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rsidR="00EF5B47" w:rsidRPr="002F2912" w:rsidRDefault="0085068E">
      <w:pPr>
        <w:spacing w:after="0"/>
        <w:jc w:val="both"/>
        <w:rPr>
          <w:lang w:val="ru-RU"/>
        </w:rPr>
      </w:pPr>
      <w:bookmarkStart w:id="1958" w:name="z2985"/>
      <w:bookmarkEnd w:id="1957"/>
      <w:r>
        <w:rPr>
          <w:color w:val="000000"/>
          <w:sz w:val="28"/>
        </w:rPr>
        <w:t>     </w:t>
      </w:r>
      <w:r w:rsidRPr="002F2912">
        <w:rPr>
          <w:color w:val="000000"/>
          <w:sz w:val="28"/>
          <w:lang w:val="ru-RU"/>
        </w:rPr>
        <w:t xml:space="preserve"> 21) исполнения распоряжения, вынесенного налоговым орган</w:t>
      </w:r>
      <w:r w:rsidRPr="002F2912">
        <w:rPr>
          <w:color w:val="000000"/>
          <w:sz w:val="28"/>
          <w:lang w:val="ru-RU"/>
        </w:rPr>
        <w:t>ом, о приостановлении расходных операций по кассе;</w:t>
      </w:r>
    </w:p>
    <w:p w:rsidR="00EF5B47" w:rsidRPr="002F2912" w:rsidRDefault="0085068E">
      <w:pPr>
        <w:spacing w:after="0"/>
        <w:jc w:val="both"/>
        <w:rPr>
          <w:lang w:val="ru-RU"/>
        </w:rPr>
      </w:pPr>
      <w:bookmarkStart w:id="1959" w:name="z2986"/>
      <w:bookmarkEnd w:id="1958"/>
      <w:r>
        <w:rPr>
          <w:color w:val="000000"/>
          <w:sz w:val="28"/>
        </w:rPr>
        <w:t>     </w:t>
      </w:r>
      <w:r w:rsidRPr="002F2912">
        <w:rPr>
          <w:color w:val="000000"/>
          <w:sz w:val="28"/>
          <w:lang w:val="ru-RU"/>
        </w:rPr>
        <w:t xml:space="preserve"> 22) соблюдения порядка выписки счетов-фактур в электронной форме;</w:t>
      </w:r>
    </w:p>
    <w:p w:rsidR="00EF5B47" w:rsidRPr="002F2912" w:rsidRDefault="0085068E">
      <w:pPr>
        <w:spacing w:after="0"/>
        <w:jc w:val="both"/>
        <w:rPr>
          <w:lang w:val="ru-RU"/>
        </w:rPr>
      </w:pPr>
      <w:bookmarkStart w:id="1960" w:name="z2987"/>
      <w:bookmarkEnd w:id="1959"/>
      <w:r>
        <w:rPr>
          <w:color w:val="000000"/>
          <w:sz w:val="28"/>
        </w:rPr>
        <w:t>     </w:t>
      </w:r>
      <w:r w:rsidRPr="002F2912">
        <w:rPr>
          <w:color w:val="000000"/>
          <w:sz w:val="28"/>
          <w:lang w:val="ru-RU"/>
        </w:rPr>
        <w:t xml:space="preserve"> 23) подтверждения наличия остатков товаров, включенных в перечень товаров, к которым применяются пониженные ставки таможенных п</w:t>
      </w:r>
      <w:r w:rsidRPr="002F2912">
        <w:rPr>
          <w:color w:val="000000"/>
          <w:sz w:val="28"/>
          <w:lang w:val="ru-RU"/>
        </w:rPr>
        <w:t>ошлин в связи с присоединением Республики Казахстан к Всемирной торговой организации;</w:t>
      </w:r>
    </w:p>
    <w:p w:rsidR="00EF5B47" w:rsidRPr="002F2912" w:rsidRDefault="0085068E">
      <w:pPr>
        <w:spacing w:after="0"/>
        <w:jc w:val="both"/>
        <w:rPr>
          <w:lang w:val="ru-RU"/>
        </w:rPr>
      </w:pPr>
      <w:bookmarkStart w:id="1961" w:name="z2988"/>
      <w:bookmarkEnd w:id="1960"/>
      <w:r>
        <w:rPr>
          <w:color w:val="000000"/>
          <w:sz w:val="28"/>
        </w:rPr>
        <w:t>     </w:t>
      </w:r>
      <w:r w:rsidRPr="002F2912">
        <w:rPr>
          <w:color w:val="000000"/>
          <w:sz w:val="28"/>
          <w:lang w:val="ru-RU"/>
        </w:rPr>
        <w:t xml:space="preserve"> 24) неисполнения решения в рамках мониторинга крупных налогоплательщиков;</w:t>
      </w:r>
    </w:p>
    <w:p w:rsidR="00EF5B47" w:rsidRPr="002F2912" w:rsidRDefault="0085068E">
      <w:pPr>
        <w:spacing w:after="0"/>
        <w:jc w:val="both"/>
        <w:rPr>
          <w:lang w:val="ru-RU"/>
        </w:rPr>
      </w:pPr>
      <w:bookmarkStart w:id="1962" w:name="z14590"/>
      <w:bookmarkEnd w:id="1961"/>
      <w:r>
        <w:rPr>
          <w:color w:val="000000"/>
          <w:sz w:val="28"/>
        </w:rPr>
        <w:t>     </w:t>
      </w:r>
      <w:r w:rsidRPr="002F2912">
        <w:rPr>
          <w:color w:val="000000"/>
          <w:sz w:val="28"/>
          <w:lang w:val="ru-RU"/>
        </w:rPr>
        <w:t xml:space="preserve"> 25) наличия и подлинности на товаре средства идентификации по товарам, подлежащим об</w:t>
      </w:r>
      <w:r w:rsidRPr="002F2912">
        <w:rPr>
          <w:color w:val="000000"/>
          <w:sz w:val="28"/>
          <w:lang w:val="ru-RU"/>
        </w:rPr>
        <w:t>язательной маркировке в соответствии с международными договорами и (или) законодательством Республики Казахстан.</w:t>
      </w:r>
    </w:p>
    <w:p w:rsidR="00EF5B47" w:rsidRPr="002F2912" w:rsidRDefault="0085068E">
      <w:pPr>
        <w:spacing w:after="0"/>
        <w:jc w:val="both"/>
        <w:rPr>
          <w:lang w:val="ru-RU"/>
        </w:rPr>
      </w:pPr>
      <w:bookmarkStart w:id="1963" w:name="z2989"/>
      <w:bookmarkEnd w:id="1962"/>
      <w:r>
        <w:rPr>
          <w:color w:val="000000"/>
          <w:sz w:val="28"/>
        </w:rPr>
        <w:t>     </w:t>
      </w:r>
      <w:r w:rsidRPr="002F2912">
        <w:rPr>
          <w:color w:val="000000"/>
          <w:sz w:val="28"/>
          <w:lang w:val="ru-RU"/>
        </w:rPr>
        <w:t xml:space="preserve"> 2. Тематическая проверка может также проводиться по следующим вопросам:</w:t>
      </w:r>
    </w:p>
    <w:p w:rsidR="00EF5B47" w:rsidRPr="002F2912" w:rsidRDefault="0085068E">
      <w:pPr>
        <w:spacing w:after="0"/>
        <w:jc w:val="both"/>
        <w:rPr>
          <w:lang w:val="ru-RU"/>
        </w:rPr>
      </w:pPr>
      <w:bookmarkStart w:id="1964" w:name="z2990"/>
      <w:bookmarkEnd w:id="1963"/>
      <w:r>
        <w:rPr>
          <w:color w:val="000000"/>
          <w:sz w:val="28"/>
        </w:rPr>
        <w:lastRenderedPageBreak/>
        <w:t>     </w:t>
      </w:r>
      <w:r w:rsidRPr="002F2912">
        <w:rPr>
          <w:color w:val="000000"/>
          <w:sz w:val="28"/>
          <w:lang w:val="ru-RU"/>
        </w:rPr>
        <w:t xml:space="preserve"> 1) полноты и своевременности исчисления, удержания и перечи</w:t>
      </w:r>
      <w:r w:rsidRPr="002F2912">
        <w:rPr>
          <w:color w:val="000000"/>
          <w:sz w:val="28"/>
          <w:lang w:val="ru-RU"/>
        </w:rPr>
        <w:t>сления социальных платежей;</w:t>
      </w:r>
    </w:p>
    <w:p w:rsidR="00EF5B47" w:rsidRPr="002F2912" w:rsidRDefault="0085068E">
      <w:pPr>
        <w:spacing w:after="0"/>
        <w:jc w:val="both"/>
        <w:rPr>
          <w:lang w:val="ru-RU"/>
        </w:rPr>
      </w:pPr>
      <w:bookmarkStart w:id="1965" w:name="z2991"/>
      <w:bookmarkEnd w:id="1964"/>
      <w:r>
        <w:rPr>
          <w:color w:val="000000"/>
          <w:sz w:val="28"/>
        </w:rPr>
        <w:t>     </w:t>
      </w:r>
      <w:r w:rsidRPr="002F2912">
        <w:rPr>
          <w:color w:val="000000"/>
          <w:sz w:val="28"/>
          <w:lang w:val="ru-RU"/>
        </w:rPr>
        <w:t xml:space="preserve"> 2) исполнения банками и организациями, осуществляющими отдельные виды банковских операций, обязанностей, установленных настоящим Кодексом, а также Социальным кодексом Республики Казахстан и Законом Республики Казахстан "Об</w:t>
      </w:r>
      <w:r w:rsidRPr="002F2912">
        <w:rPr>
          <w:color w:val="000000"/>
          <w:sz w:val="28"/>
          <w:lang w:val="ru-RU"/>
        </w:rPr>
        <w:t xml:space="preserve"> обязательном социальном медицинском страховании;</w:t>
      </w:r>
    </w:p>
    <w:p w:rsidR="00EF5B47" w:rsidRPr="002F2912" w:rsidRDefault="0085068E">
      <w:pPr>
        <w:spacing w:after="0"/>
        <w:jc w:val="both"/>
        <w:rPr>
          <w:lang w:val="ru-RU"/>
        </w:rPr>
      </w:pPr>
      <w:bookmarkStart w:id="1966" w:name="z2992"/>
      <w:bookmarkEnd w:id="1965"/>
      <w:r>
        <w:rPr>
          <w:color w:val="000000"/>
          <w:sz w:val="28"/>
        </w:rPr>
        <w:t>     </w:t>
      </w:r>
      <w:r w:rsidRPr="002F2912">
        <w:rPr>
          <w:color w:val="000000"/>
          <w:sz w:val="28"/>
          <w:lang w:val="ru-RU"/>
        </w:rPr>
        <w:t xml:space="preserve"> 3) трансфертного ценообразования;</w:t>
      </w:r>
    </w:p>
    <w:p w:rsidR="00EF5B47" w:rsidRPr="002F2912" w:rsidRDefault="0085068E">
      <w:pPr>
        <w:spacing w:after="0"/>
        <w:jc w:val="both"/>
        <w:rPr>
          <w:lang w:val="ru-RU"/>
        </w:rPr>
      </w:pPr>
      <w:bookmarkStart w:id="1967" w:name="z2993"/>
      <w:bookmarkEnd w:id="1966"/>
      <w:r>
        <w:rPr>
          <w:color w:val="000000"/>
          <w:sz w:val="28"/>
        </w:rPr>
        <w:t>     </w:t>
      </w:r>
      <w:r w:rsidRPr="002F2912">
        <w:rPr>
          <w:color w:val="000000"/>
          <w:sz w:val="28"/>
          <w:lang w:val="ru-RU"/>
        </w:rPr>
        <w:t xml:space="preserve"> 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EF5B47" w:rsidRPr="002F2912" w:rsidRDefault="0085068E">
      <w:pPr>
        <w:spacing w:after="0"/>
        <w:jc w:val="both"/>
        <w:rPr>
          <w:lang w:val="ru-RU"/>
        </w:rPr>
      </w:pPr>
      <w:bookmarkStart w:id="1968" w:name="z2994"/>
      <w:bookmarkEnd w:id="1967"/>
      <w:r>
        <w:rPr>
          <w:color w:val="000000"/>
          <w:sz w:val="28"/>
        </w:rPr>
        <w:t>     </w:t>
      </w:r>
      <w:r w:rsidRPr="002F2912">
        <w:rPr>
          <w:color w:val="000000"/>
          <w:sz w:val="28"/>
          <w:lang w:val="ru-RU"/>
        </w:rPr>
        <w:t xml:space="preserve">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w:t>
      </w:r>
      <w:r w:rsidRPr="002F2912">
        <w:rPr>
          <w:color w:val="000000"/>
          <w:sz w:val="28"/>
          <w:lang w:val="ru-RU"/>
        </w:rPr>
        <w:t xml:space="preserve"> бюджет.</w:t>
      </w:r>
    </w:p>
    <w:p w:rsidR="00EF5B47" w:rsidRPr="002F2912" w:rsidRDefault="0085068E">
      <w:pPr>
        <w:spacing w:after="0"/>
        <w:jc w:val="both"/>
        <w:rPr>
          <w:lang w:val="ru-RU"/>
        </w:rPr>
      </w:pPr>
      <w:bookmarkStart w:id="1969" w:name="z2995"/>
      <w:bookmarkEnd w:id="1968"/>
      <w:r>
        <w:rPr>
          <w:color w:val="000000"/>
          <w:sz w:val="28"/>
        </w:rPr>
        <w:t>     </w:t>
      </w:r>
      <w:r w:rsidRPr="002F2912">
        <w:rPr>
          <w:color w:val="000000"/>
          <w:sz w:val="28"/>
          <w:lang w:val="ru-RU"/>
        </w:rPr>
        <w:t xml:space="preserve">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w:t>
      </w:r>
      <w:r w:rsidRPr="002F2912">
        <w:rPr>
          <w:color w:val="000000"/>
          <w:sz w:val="28"/>
          <w:lang w:val="ru-RU"/>
        </w:rPr>
        <w:t xml:space="preserve"> статьи.</w:t>
      </w:r>
    </w:p>
    <w:p w:rsidR="00EF5B47" w:rsidRPr="002F2912" w:rsidRDefault="0085068E">
      <w:pPr>
        <w:spacing w:after="0"/>
        <w:jc w:val="both"/>
        <w:rPr>
          <w:lang w:val="ru-RU"/>
        </w:rPr>
      </w:pPr>
      <w:bookmarkStart w:id="1970" w:name="z2996"/>
      <w:bookmarkEnd w:id="1969"/>
      <w:r>
        <w:rPr>
          <w:color w:val="000000"/>
          <w:sz w:val="28"/>
        </w:rPr>
        <w:t>     </w:t>
      </w:r>
      <w:r w:rsidRPr="002F2912">
        <w:rPr>
          <w:color w:val="000000"/>
          <w:sz w:val="28"/>
          <w:lang w:val="ru-RU"/>
        </w:rPr>
        <w:t xml:space="preserve">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w:t>
      </w:r>
      <w:r w:rsidRPr="002F2912">
        <w:rPr>
          <w:color w:val="000000"/>
          <w:sz w:val="28"/>
          <w:lang w:val="ru-RU"/>
        </w:rPr>
        <w:t xml:space="preserve"> объединений субъектов частного предпринимательства.</w:t>
      </w:r>
    </w:p>
    <w:p w:rsidR="00EF5B47" w:rsidRPr="002F2912" w:rsidRDefault="0085068E">
      <w:pPr>
        <w:spacing w:after="0"/>
        <w:jc w:val="both"/>
        <w:rPr>
          <w:lang w:val="ru-RU"/>
        </w:rPr>
      </w:pPr>
      <w:bookmarkStart w:id="1971" w:name="z2997"/>
      <w:bookmarkEnd w:id="1970"/>
      <w:r>
        <w:rPr>
          <w:color w:val="000000"/>
          <w:sz w:val="28"/>
        </w:rPr>
        <w:t>     </w:t>
      </w:r>
      <w:r w:rsidRPr="002F2912">
        <w:rPr>
          <w:color w:val="000000"/>
          <w:sz w:val="28"/>
          <w:lang w:val="ru-RU"/>
        </w:rPr>
        <w:t xml:space="preserve">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w:t>
      </w:r>
      <w:r w:rsidRPr="002F2912">
        <w:rPr>
          <w:color w:val="000000"/>
          <w:sz w:val="28"/>
          <w:lang w:val="ru-RU"/>
        </w:rPr>
        <w:t xml:space="preserve">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p w:rsidR="00EF5B47" w:rsidRPr="002F2912" w:rsidRDefault="0085068E">
      <w:pPr>
        <w:spacing w:after="0"/>
        <w:jc w:val="both"/>
        <w:rPr>
          <w:lang w:val="ru-RU"/>
        </w:rPr>
      </w:pPr>
      <w:bookmarkStart w:id="1972" w:name="z2998"/>
      <w:bookmarkEnd w:id="1971"/>
      <w:r w:rsidRPr="002F2912">
        <w:rPr>
          <w:color w:val="000000"/>
          <w:sz w:val="28"/>
          <w:lang w:val="ru-RU"/>
        </w:rPr>
        <w:t xml:space="preserve"> </w:t>
      </w:r>
      <w:r>
        <w:rPr>
          <w:color w:val="000000"/>
          <w:sz w:val="28"/>
        </w:rPr>
        <w:t>     </w:t>
      </w:r>
      <w:r w:rsidRPr="002F2912">
        <w:rPr>
          <w:color w:val="000000"/>
          <w:sz w:val="28"/>
          <w:lang w:val="ru-RU"/>
        </w:rPr>
        <w:t xml:space="preserve">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подпунктах 2) или 7) пункта 3 статьи 145 настоящего Кодекса.</w:t>
      </w:r>
    </w:p>
    <w:bookmarkEnd w:id="197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142 с </w:t>
      </w:r>
      <w:r w:rsidRPr="002F2912">
        <w:rPr>
          <w:color w:val="FF0000"/>
          <w:sz w:val="28"/>
          <w:lang w:val="ru-RU"/>
        </w:rPr>
        <w:t xml:space="preserve">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w:t>
      </w:r>
      <w:r w:rsidRPr="002F2912">
        <w:rPr>
          <w:color w:val="FF0000"/>
          <w:sz w:val="28"/>
          <w:lang w:val="ru-RU"/>
        </w:rPr>
        <w:t xml:space="preserve">тся в действие с 01.01.2022);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по истечении шестидесяти календарных дней после дня его первого официального </w:t>
      </w:r>
      <w:r w:rsidRPr="002F2912">
        <w:rPr>
          <w:color w:val="FF0000"/>
          <w:sz w:val="28"/>
          <w:lang w:val="ru-RU"/>
        </w:rPr>
        <w:lastRenderedPageBreak/>
        <w:t>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143. Встречная проверка </w:t>
      </w:r>
    </w:p>
    <w:p w:rsidR="00EF5B47" w:rsidRPr="002F2912" w:rsidRDefault="0085068E">
      <w:pPr>
        <w:spacing w:after="0"/>
        <w:jc w:val="both"/>
        <w:rPr>
          <w:lang w:val="ru-RU"/>
        </w:rPr>
      </w:pPr>
      <w:bookmarkStart w:id="1973" w:name="z2999"/>
      <w:r>
        <w:rPr>
          <w:color w:val="000000"/>
          <w:sz w:val="28"/>
        </w:rPr>
        <w:t>     </w:t>
      </w:r>
      <w:r w:rsidRPr="002F2912">
        <w:rPr>
          <w:color w:val="000000"/>
          <w:sz w:val="28"/>
          <w:lang w:val="ru-RU"/>
        </w:rPr>
        <w:t xml:space="preserve"> 1. Встречной проверкой является проверка налоговы</w:t>
      </w:r>
      <w:r w:rsidRPr="002F2912">
        <w:rPr>
          <w:color w:val="000000"/>
          <w:sz w:val="28"/>
          <w:lang w:val="ru-RU"/>
        </w:rPr>
        <w:t>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w:t>
      </w:r>
      <w:r w:rsidRPr="002F2912">
        <w:rPr>
          <w:color w:val="000000"/>
          <w:sz w:val="28"/>
          <w:lang w:val="ru-RU"/>
        </w:rPr>
        <w:t>одержания операций, по вопросам, возникающим в ходе проверки указанного налогоплательщика (налогового агента).</w:t>
      </w:r>
    </w:p>
    <w:p w:rsidR="00EF5B47" w:rsidRPr="002F2912" w:rsidRDefault="0085068E">
      <w:pPr>
        <w:spacing w:after="0"/>
        <w:jc w:val="both"/>
        <w:rPr>
          <w:lang w:val="ru-RU"/>
        </w:rPr>
      </w:pPr>
      <w:bookmarkStart w:id="1974" w:name="z3000"/>
      <w:bookmarkEnd w:id="1973"/>
      <w:r>
        <w:rPr>
          <w:color w:val="000000"/>
          <w:sz w:val="28"/>
        </w:rPr>
        <w:t>     </w:t>
      </w:r>
      <w:r w:rsidRPr="002F2912">
        <w:rPr>
          <w:color w:val="000000"/>
          <w:sz w:val="28"/>
          <w:lang w:val="ru-RU"/>
        </w:rPr>
        <w:t xml:space="preserve"> 2. Встречная проверка является вспомогательной по отношению к комплексной или тематической проверке.</w:t>
      </w:r>
    </w:p>
    <w:p w:rsidR="00EF5B47" w:rsidRPr="002F2912" w:rsidRDefault="0085068E">
      <w:pPr>
        <w:spacing w:after="0"/>
        <w:jc w:val="both"/>
        <w:rPr>
          <w:lang w:val="ru-RU"/>
        </w:rPr>
      </w:pPr>
      <w:bookmarkStart w:id="1975" w:name="z3001"/>
      <w:bookmarkEnd w:id="1974"/>
      <w:r>
        <w:rPr>
          <w:color w:val="000000"/>
          <w:sz w:val="28"/>
        </w:rPr>
        <w:t>     </w:t>
      </w:r>
      <w:r w:rsidRPr="002F2912">
        <w:rPr>
          <w:color w:val="000000"/>
          <w:sz w:val="28"/>
          <w:lang w:val="ru-RU"/>
        </w:rPr>
        <w:t xml:space="preserve"> Встречные проверки назначаются в</w:t>
      </w:r>
      <w:r w:rsidRPr="002F2912">
        <w:rPr>
          <w:color w:val="000000"/>
          <w:sz w:val="28"/>
          <w:lang w:val="ru-RU"/>
        </w:rPr>
        <w:t xml:space="preserve"> порядке, определяемом уполномоченным органом.</w:t>
      </w:r>
    </w:p>
    <w:p w:rsidR="00EF5B47" w:rsidRPr="002F2912" w:rsidRDefault="0085068E">
      <w:pPr>
        <w:spacing w:after="0"/>
        <w:jc w:val="both"/>
        <w:rPr>
          <w:lang w:val="ru-RU"/>
        </w:rPr>
      </w:pPr>
      <w:bookmarkStart w:id="1976" w:name="z3002"/>
      <w:bookmarkEnd w:id="1975"/>
      <w:r>
        <w:rPr>
          <w:color w:val="000000"/>
          <w:sz w:val="28"/>
        </w:rPr>
        <w:t>     </w:t>
      </w:r>
      <w:r w:rsidRPr="002F2912">
        <w:rPr>
          <w:color w:val="000000"/>
          <w:sz w:val="28"/>
          <w:lang w:val="ru-RU"/>
        </w:rPr>
        <w:t xml:space="preserve"> 3. Встречной проверкой также признается проверка, проводимая:</w:t>
      </w:r>
    </w:p>
    <w:p w:rsidR="00EF5B47" w:rsidRPr="002F2912" w:rsidRDefault="0085068E">
      <w:pPr>
        <w:spacing w:after="0"/>
        <w:jc w:val="both"/>
        <w:rPr>
          <w:lang w:val="ru-RU"/>
        </w:rPr>
      </w:pPr>
      <w:bookmarkStart w:id="1977" w:name="z3003"/>
      <w:bookmarkEnd w:id="1976"/>
      <w:r>
        <w:rPr>
          <w:color w:val="000000"/>
          <w:sz w:val="28"/>
        </w:rPr>
        <w:t>     </w:t>
      </w:r>
      <w:r w:rsidRPr="002F2912">
        <w:rPr>
          <w:color w:val="000000"/>
          <w:sz w:val="28"/>
          <w:lang w:val="ru-RU"/>
        </w:rPr>
        <w:t xml:space="preserve"> по запросам налоговых или правоохранительных органов других государств, международных организаций в соответствии с международными догов</w:t>
      </w:r>
      <w:r w:rsidRPr="002F2912">
        <w:rPr>
          <w:color w:val="000000"/>
          <w:sz w:val="28"/>
          <w:lang w:val="ru-RU"/>
        </w:rPr>
        <w:t>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EF5B47" w:rsidRPr="002F2912" w:rsidRDefault="0085068E">
      <w:pPr>
        <w:spacing w:after="0"/>
        <w:jc w:val="both"/>
        <w:rPr>
          <w:lang w:val="ru-RU"/>
        </w:rPr>
      </w:pPr>
      <w:bookmarkStart w:id="1978" w:name="z3004"/>
      <w:bookmarkEnd w:id="1977"/>
      <w:r>
        <w:rPr>
          <w:color w:val="000000"/>
          <w:sz w:val="28"/>
        </w:rPr>
        <w:t>     </w:t>
      </w:r>
      <w:r w:rsidRPr="002F2912">
        <w:rPr>
          <w:color w:val="000000"/>
          <w:sz w:val="28"/>
          <w:lang w:val="ru-RU"/>
        </w:rPr>
        <w:t xml:space="preserve"> в отношени</w:t>
      </w:r>
      <w:r w:rsidRPr="002F2912">
        <w:rPr>
          <w:color w:val="000000"/>
          <w:sz w:val="28"/>
          <w:lang w:val="ru-RU"/>
        </w:rPr>
        <w:t>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w:t>
      </w:r>
      <w:r w:rsidRPr="002F2912">
        <w:rPr>
          <w:color w:val="000000"/>
          <w:sz w:val="28"/>
          <w:lang w:val="ru-RU"/>
        </w:rPr>
        <w:t>редставлены пояснения, не подтверждающие отсутствие таких нарушений.</w:t>
      </w:r>
    </w:p>
    <w:bookmarkEnd w:id="1978"/>
    <w:p w:rsidR="00EF5B47" w:rsidRPr="002F2912" w:rsidRDefault="0085068E">
      <w:pPr>
        <w:spacing w:after="0"/>
        <w:jc w:val="both"/>
        <w:rPr>
          <w:lang w:val="ru-RU"/>
        </w:rPr>
      </w:pPr>
      <w:r w:rsidRPr="002F2912">
        <w:rPr>
          <w:b/>
          <w:color w:val="000000"/>
          <w:sz w:val="28"/>
          <w:lang w:val="ru-RU"/>
        </w:rPr>
        <w:t xml:space="preserve">Статья 144. Хронометражное обследование </w:t>
      </w:r>
    </w:p>
    <w:p w:rsidR="00EF5B47" w:rsidRPr="002F2912" w:rsidRDefault="0085068E">
      <w:pPr>
        <w:spacing w:after="0"/>
        <w:jc w:val="both"/>
        <w:rPr>
          <w:lang w:val="ru-RU"/>
        </w:rPr>
      </w:pPr>
      <w:bookmarkStart w:id="1979" w:name="z3005"/>
      <w:r>
        <w:rPr>
          <w:color w:val="000000"/>
          <w:sz w:val="28"/>
        </w:rPr>
        <w:t>     </w:t>
      </w:r>
      <w:r w:rsidRPr="002F2912">
        <w:rPr>
          <w:color w:val="000000"/>
          <w:sz w:val="28"/>
          <w:lang w:val="ru-RU"/>
        </w:rPr>
        <w:t xml:space="preserve"> 1. Хронометражным обследованием является проверка, проводимая налоговым органом с целью установления фактического дохода налогоплательщика и</w:t>
      </w:r>
      <w:r w:rsidRPr="002F2912">
        <w:rPr>
          <w:color w:val="000000"/>
          <w:sz w:val="28"/>
          <w:lang w:val="ru-RU"/>
        </w:rPr>
        <w:t xml:space="preserve"> фактических затрат, связанных с деятельностью, направленной на получение дохода, за период, в течение которого проводится обследование.</w:t>
      </w:r>
    </w:p>
    <w:p w:rsidR="00EF5B47" w:rsidRPr="002F2912" w:rsidRDefault="0085068E">
      <w:pPr>
        <w:spacing w:after="0"/>
        <w:jc w:val="both"/>
        <w:rPr>
          <w:lang w:val="ru-RU"/>
        </w:rPr>
      </w:pPr>
      <w:bookmarkStart w:id="1980" w:name="z3006"/>
      <w:bookmarkEnd w:id="1979"/>
      <w:r>
        <w:rPr>
          <w:color w:val="000000"/>
          <w:sz w:val="28"/>
        </w:rPr>
        <w:t>     </w:t>
      </w:r>
      <w:r w:rsidRPr="002F2912">
        <w:rPr>
          <w:color w:val="000000"/>
          <w:sz w:val="28"/>
          <w:lang w:val="ru-RU"/>
        </w:rPr>
        <w:t xml:space="preserve"> 2. Решение о проведении хронометражного обследования выносится налоговым органом по месту нахождения, указанному </w:t>
      </w:r>
      <w:r w:rsidRPr="002F2912">
        <w:rPr>
          <w:color w:val="000000"/>
          <w:sz w:val="28"/>
          <w:lang w:val="ru-RU"/>
        </w:rPr>
        <w:t>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1980"/>
    <w:p w:rsidR="00EF5B47" w:rsidRPr="002F2912" w:rsidRDefault="0085068E">
      <w:pPr>
        <w:spacing w:after="0"/>
        <w:jc w:val="both"/>
        <w:rPr>
          <w:lang w:val="ru-RU"/>
        </w:rPr>
      </w:pPr>
      <w:r w:rsidRPr="002F2912">
        <w:rPr>
          <w:b/>
          <w:color w:val="000000"/>
          <w:sz w:val="28"/>
          <w:lang w:val="ru-RU"/>
        </w:rPr>
        <w:t xml:space="preserve">Статья 145. Виды налоговых проверок </w:t>
      </w:r>
    </w:p>
    <w:p w:rsidR="00EF5B47" w:rsidRPr="002F2912" w:rsidRDefault="0085068E">
      <w:pPr>
        <w:spacing w:after="0"/>
        <w:jc w:val="both"/>
        <w:rPr>
          <w:lang w:val="ru-RU"/>
        </w:rPr>
      </w:pPr>
      <w:bookmarkStart w:id="1981" w:name="z3007"/>
      <w:r>
        <w:rPr>
          <w:color w:val="000000"/>
          <w:sz w:val="28"/>
        </w:rPr>
        <w:t>     </w:t>
      </w:r>
      <w:r w:rsidRPr="002F2912">
        <w:rPr>
          <w:color w:val="000000"/>
          <w:sz w:val="28"/>
          <w:lang w:val="ru-RU"/>
        </w:rPr>
        <w:t xml:space="preserve"> 1.Налоговые проверки </w:t>
      </w:r>
      <w:r w:rsidRPr="002F2912">
        <w:rPr>
          <w:color w:val="000000"/>
          <w:sz w:val="28"/>
          <w:lang w:val="ru-RU"/>
        </w:rPr>
        <w:t>подразделяются на следующие виды:</w:t>
      </w:r>
    </w:p>
    <w:p w:rsidR="00EF5B47" w:rsidRPr="002F2912" w:rsidRDefault="0085068E">
      <w:pPr>
        <w:spacing w:after="0"/>
        <w:jc w:val="both"/>
        <w:rPr>
          <w:lang w:val="ru-RU"/>
        </w:rPr>
      </w:pPr>
      <w:bookmarkStart w:id="1982" w:name="z3008"/>
      <w:bookmarkEnd w:id="1981"/>
      <w:r>
        <w:rPr>
          <w:color w:val="000000"/>
          <w:sz w:val="28"/>
        </w:rPr>
        <w:lastRenderedPageBreak/>
        <w:t>     </w:t>
      </w:r>
      <w:r w:rsidRPr="002F2912">
        <w:rPr>
          <w:color w:val="000000"/>
          <w:sz w:val="28"/>
          <w:lang w:val="ru-RU"/>
        </w:rPr>
        <w:t xml:space="preserve"> 1) периодические налоговые проверки на основе оценки степени риска;</w:t>
      </w:r>
    </w:p>
    <w:p w:rsidR="00EF5B47" w:rsidRPr="002F2912" w:rsidRDefault="0085068E">
      <w:pPr>
        <w:spacing w:after="0"/>
        <w:jc w:val="both"/>
        <w:rPr>
          <w:lang w:val="ru-RU"/>
        </w:rPr>
      </w:pPr>
      <w:bookmarkStart w:id="1983" w:name="z3009"/>
      <w:bookmarkEnd w:id="1982"/>
      <w:r>
        <w:rPr>
          <w:color w:val="000000"/>
          <w:sz w:val="28"/>
        </w:rPr>
        <w:t>     </w:t>
      </w:r>
      <w:r w:rsidRPr="002F2912">
        <w:rPr>
          <w:color w:val="000000"/>
          <w:sz w:val="28"/>
          <w:lang w:val="ru-RU"/>
        </w:rPr>
        <w:t xml:space="preserve"> 2) внеплановые налоговые проверки.</w:t>
      </w:r>
    </w:p>
    <w:p w:rsidR="00EF5B47" w:rsidRPr="002F2912" w:rsidRDefault="0085068E">
      <w:pPr>
        <w:spacing w:after="0"/>
        <w:jc w:val="both"/>
        <w:rPr>
          <w:lang w:val="ru-RU"/>
        </w:rPr>
      </w:pPr>
      <w:bookmarkStart w:id="1984" w:name="z3010"/>
      <w:bookmarkEnd w:id="1983"/>
      <w:r>
        <w:rPr>
          <w:color w:val="000000"/>
          <w:sz w:val="28"/>
        </w:rPr>
        <w:t>     </w:t>
      </w:r>
      <w:r w:rsidRPr="002F2912">
        <w:rPr>
          <w:color w:val="000000"/>
          <w:sz w:val="28"/>
          <w:lang w:val="ru-RU"/>
        </w:rPr>
        <w:t xml:space="preserve"> 2. Периодическими налоговыми проверками на основе оценки степени риска являются проверки, назначаемые</w:t>
      </w:r>
      <w:r w:rsidRPr="002F2912">
        <w:rPr>
          <w:color w:val="000000"/>
          <w:sz w:val="28"/>
          <w:lang w:val="ru-RU"/>
        </w:rPr>
        <w:t xml:space="preserve">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w:t>
      </w:r>
      <w:r w:rsidRPr="002F2912">
        <w:rPr>
          <w:color w:val="000000"/>
          <w:sz w:val="28"/>
          <w:lang w:val="ru-RU"/>
        </w:rPr>
        <w:t>сти налогоплательщиков (налоговых агентов).</w:t>
      </w:r>
    </w:p>
    <w:p w:rsidR="00EF5B47" w:rsidRPr="002F2912" w:rsidRDefault="0085068E">
      <w:pPr>
        <w:spacing w:after="0"/>
        <w:jc w:val="both"/>
        <w:rPr>
          <w:lang w:val="ru-RU"/>
        </w:rPr>
      </w:pPr>
      <w:bookmarkStart w:id="1985" w:name="z17151"/>
      <w:bookmarkEnd w:id="1984"/>
      <w:r>
        <w:rPr>
          <w:color w:val="000000"/>
          <w:sz w:val="28"/>
        </w:rPr>
        <w:t>     </w:t>
      </w:r>
      <w:r w:rsidRPr="002F2912">
        <w:rPr>
          <w:color w:val="000000"/>
          <w:sz w:val="28"/>
          <w:lang w:val="ru-RU"/>
        </w:rPr>
        <w:t xml:space="preserve"> Основанием для назначения периодических налоговых проверок на основе оценки степени риска является полугодовой график, утвержденный решением уполномоченного органа.</w:t>
      </w:r>
    </w:p>
    <w:p w:rsidR="00EF5B47" w:rsidRPr="002F2912" w:rsidRDefault="0085068E">
      <w:pPr>
        <w:spacing w:after="0"/>
        <w:jc w:val="both"/>
        <w:rPr>
          <w:lang w:val="ru-RU"/>
        </w:rPr>
      </w:pPr>
      <w:bookmarkStart w:id="1986" w:name="z17152"/>
      <w:bookmarkEnd w:id="1985"/>
      <w:r>
        <w:rPr>
          <w:color w:val="000000"/>
          <w:sz w:val="28"/>
        </w:rPr>
        <w:t>     </w:t>
      </w:r>
      <w:r w:rsidRPr="002F2912">
        <w:rPr>
          <w:color w:val="000000"/>
          <w:sz w:val="28"/>
          <w:lang w:val="ru-RU"/>
        </w:rPr>
        <w:t xml:space="preserve"> Не допускается внесение изменений в</w:t>
      </w:r>
      <w:r w:rsidRPr="002F2912">
        <w:rPr>
          <w:color w:val="000000"/>
          <w:sz w:val="28"/>
          <w:lang w:val="ru-RU"/>
        </w:rPr>
        <w:t xml:space="preserve"> полугодовые графики проведения проверок.</w:t>
      </w:r>
    </w:p>
    <w:p w:rsidR="00EF5B47" w:rsidRPr="002F2912" w:rsidRDefault="0085068E">
      <w:pPr>
        <w:spacing w:after="0"/>
        <w:jc w:val="both"/>
        <w:rPr>
          <w:lang w:val="ru-RU"/>
        </w:rPr>
      </w:pPr>
      <w:bookmarkStart w:id="1987" w:name="z17153"/>
      <w:bookmarkEnd w:id="1986"/>
      <w:r>
        <w:rPr>
          <w:color w:val="000000"/>
          <w:sz w:val="28"/>
        </w:rPr>
        <w:t>     </w:t>
      </w:r>
      <w:r w:rsidRPr="002F2912">
        <w:rPr>
          <w:color w:val="000000"/>
          <w:sz w:val="28"/>
          <w:lang w:val="ru-RU"/>
        </w:rPr>
        <w:t xml:space="preserve"> Уполномоченный орган размещает полугодовой сводный график проведения проверок на интернет-ресурсе в срок до 25 декабря года, предшествующего году проведения проверок, и до 25 мая текущего календарного года.</w:t>
      </w:r>
    </w:p>
    <w:p w:rsidR="00EF5B47" w:rsidRPr="002F2912" w:rsidRDefault="0085068E">
      <w:pPr>
        <w:spacing w:after="0"/>
        <w:jc w:val="both"/>
        <w:rPr>
          <w:lang w:val="ru-RU"/>
        </w:rPr>
      </w:pPr>
      <w:bookmarkStart w:id="1988" w:name="z3011"/>
      <w:bookmarkEnd w:id="1987"/>
      <w:r>
        <w:rPr>
          <w:color w:val="000000"/>
          <w:sz w:val="28"/>
        </w:rPr>
        <w:t> </w:t>
      </w:r>
      <w:r>
        <w:rPr>
          <w:color w:val="000000"/>
          <w:sz w:val="28"/>
        </w:rPr>
        <w:t>    </w:t>
      </w:r>
      <w:r w:rsidRPr="002F2912">
        <w:rPr>
          <w:color w:val="000000"/>
          <w:sz w:val="28"/>
          <w:lang w:val="ru-RU"/>
        </w:rPr>
        <w:t xml:space="preserve"> 3. Внеплановыми налоговыми проверками являются проверки, не указанные в пункте 2 настоящей статьи, в том числе осуществляемые:</w:t>
      </w:r>
    </w:p>
    <w:p w:rsidR="00EF5B47" w:rsidRPr="002F2912" w:rsidRDefault="0085068E">
      <w:pPr>
        <w:spacing w:after="0"/>
        <w:jc w:val="both"/>
        <w:rPr>
          <w:lang w:val="ru-RU"/>
        </w:rPr>
      </w:pPr>
      <w:bookmarkStart w:id="1989" w:name="z3012"/>
      <w:bookmarkEnd w:id="1988"/>
      <w:r>
        <w:rPr>
          <w:color w:val="000000"/>
          <w:sz w:val="28"/>
        </w:rPr>
        <w:t>     </w:t>
      </w:r>
      <w:r w:rsidRPr="002F2912">
        <w:rPr>
          <w:color w:val="000000"/>
          <w:sz w:val="28"/>
          <w:lang w:val="ru-RU"/>
        </w:rPr>
        <w:t xml:space="preserve"> 1) по налоговому заявлению или по жалобе самого налогоплательщика (налогового агента), в том числе:</w:t>
      </w:r>
    </w:p>
    <w:p w:rsidR="00EF5B47" w:rsidRPr="002F2912" w:rsidRDefault="0085068E">
      <w:pPr>
        <w:spacing w:after="0"/>
        <w:jc w:val="both"/>
        <w:rPr>
          <w:lang w:val="ru-RU"/>
        </w:rPr>
      </w:pPr>
      <w:bookmarkStart w:id="1990" w:name="z3013"/>
      <w:bookmarkEnd w:id="1989"/>
      <w:r w:rsidRPr="002F2912">
        <w:rPr>
          <w:color w:val="000000"/>
          <w:sz w:val="28"/>
          <w:lang w:val="ru-RU"/>
        </w:rPr>
        <w:t xml:space="preserve"> </w:t>
      </w:r>
      <w:r>
        <w:rPr>
          <w:color w:val="000000"/>
          <w:sz w:val="28"/>
        </w:rPr>
        <w:t>     </w:t>
      </w:r>
      <w:r w:rsidRPr="002F2912">
        <w:rPr>
          <w:color w:val="000000"/>
          <w:sz w:val="28"/>
          <w:lang w:val="ru-RU"/>
        </w:rPr>
        <w:t xml:space="preserve"> в связи с р</w:t>
      </w:r>
      <w:r w:rsidRPr="002F2912">
        <w:rPr>
          <w:color w:val="000000"/>
          <w:sz w:val="28"/>
          <w:lang w:val="ru-RU"/>
        </w:rPr>
        <w:t xml:space="preserve">еорганизацией путем разделения или ликвидацией юридического лица-резидента, структурного подразделения юридического лица-нерезидента; </w:t>
      </w:r>
    </w:p>
    <w:p w:rsidR="00EF5B47" w:rsidRPr="002F2912" w:rsidRDefault="0085068E">
      <w:pPr>
        <w:spacing w:after="0"/>
        <w:jc w:val="both"/>
        <w:rPr>
          <w:lang w:val="ru-RU"/>
        </w:rPr>
      </w:pPr>
      <w:bookmarkStart w:id="1991" w:name="z3014"/>
      <w:bookmarkEnd w:id="1990"/>
      <w:r w:rsidRPr="002F2912">
        <w:rPr>
          <w:color w:val="000000"/>
          <w:sz w:val="28"/>
          <w:lang w:val="ru-RU"/>
        </w:rPr>
        <w:t xml:space="preserve"> </w:t>
      </w:r>
      <w:r>
        <w:rPr>
          <w:color w:val="000000"/>
          <w:sz w:val="28"/>
        </w:rPr>
        <w:t>     </w:t>
      </w:r>
      <w:r w:rsidRPr="002F2912">
        <w:rPr>
          <w:color w:val="000000"/>
          <w:sz w:val="28"/>
          <w:lang w:val="ru-RU"/>
        </w:rPr>
        <w:t xml:space="preserve"> в связи с прекращением юридическим лицом-нерезидентом деятельности в Республике Казахстан, осуществляемой через по</w:t>
      </w:r>
      <w:r w:rsidRPr="002F2912">
        <w:rPr>
          <w:color w:val="000000"/>
          <w:sz w:val="28"/>
          <w:lang w:val="ru-RU"/>
        </w:rPr>
        <w:t xml:space="preserve">стоянное учреждение; </w:t>
      </w:r>
    </w:p>
    <w:p w:rsidR="00EF5B47" w:rsidRPr="002F2912" w:rsidRDefault="0085068E">
      <w:pPr>
        <w:spacing w:after="0"/>
        <w:jc w:val="both"/>
        <w:rPr>
          <w:lang w:val="ru-RU"/>
        </w:rPr>
      </w:pPr>
      <w:bookmarkStart w:id="1992" w:name="z3015"/>
      <w:bookmarkEnd w:id="1991"/>
      <w:r>
        <w:rPr>
          <w:color w:val="000000"/>
          <w:sz w:val="28"/>
        </w:rPr>
        <w:t>     </w:t>
      </w:r>
      <w:r w:rsidRPr="002F2912">
        <w:rPr>
          <w:color w:val="000000"/>
          <w:sz w:val="28"/>
          <w:lang w:val="ru-RU"/>
        </w:rPr>
        <w:t xml:space="preserve"> в связи с прекращением деятельности индивидуального предпринимателя;</w:t>
      </w:r>
    </w:p>
    <w:p w:rsidR="00EF5B47" w:rsidRPr="002F2912" w:rsidRDefault="0085068E">
      <w:pPr>
        <w:spacing w:after="0"/>
        <w:jc w:val="both"/>
        <w:rPr>
          <w:lang w:val="ru-RU"/>
        </w:rPr>
      </w:pPr>
      <w:bookmarkStart w:id="1993" w:name="z3016"/>
      <w:bookmarkEnd w:id="1992"/>
      <w:r>
        <w:rPr>
          <w:color w:val="000000"/>
          <w:sz w:val="28"/>
        </w:rPr>
        <w:t>     </w:t>
      </w:r>
      <w:r w:rsidRPr="002F2912">
        <w:rPr>
          <w:color w:val="000000"/>
          <w:sz w:val="28"/>
          <w:lang w:val="ru-RU"/>
        </w:rPr>
        <w:t xml:space="preserve"> в связи со снятием с регистрационного учета по налогу на добавленную стоимость;</w:t>
      </w:r>
    </w:p>
    <w:p w:rsidR="00EF5B47" w:rsidRPr="002F2912" w:rsidRDefault="0085068E">
      <w:pPr>
        <w:spacing w:after="0"/>
        <w:jc w:val="both"/>
        <w:rPr>
          <w:lang w:val="ru-RU"/>
        </w:rPr>
      </w:pPr>
      <w:bookmarkStart w:id="1994" w:name="z3017"/>
      <w:bookmarkEnd w:id="1993"/>
      <w:r>
        <w:rPr>
          <w:color w:val="000000"/>
          <w:sz w:val="28"/>
        </w:rPr>
        <w:t>     </w:t>
      </w:r>
      <w:r w:rsidRPr="002F2912">
        <w:rPr>
          <w:color w:val="000000"/>
          <w:sz w:val="28"/>
          <w:lang w:val="ru-RU"/>
        </w:rPr>
        <w:t xml:space="preserve"> в связи с жалобой налогоплательщика (налогового агента) на уведомле</w:t>
      </w:r>
      <w:r w:rsidRPr="002F2912">
        <w:rPr>
          <w:color w:val="000000"/>
          <w:sz w:val="28"/>
          <w:lang w:val="ru-RU"/>
        </w:rPr>
        <w:t>ние о результатах проверки;</w:t>
      </w:r>
    </w:p>
    <w:p w:rsidR="00EF5B47" w:rsidRPr="002F2912" w:rsidRDefault="0085068E">
      <w:pPr>
        <w:spacing w:after="0"/>
        <w:jc w:val="both"/>
        <w:rPr>
          <w:lang w:val="ru-RU"/>
        </w:rPr>
      </w:pPr>
      <w:bookmarkStart w:id="1995" w:name="z3018"/>
      <w:bookmarkEnd w:id="1994"/>
      <w:r w:rsidRPr="002F2912">
        <w:rPr>
          <w:color w:val="000000"/>
          <w:sz w:val="28"/>
          <w:lang w:val="ru-RU"/>
        </w:rPr>
        <w:t xml:space="preserve"> </w:t>
      </w:r>
      <w:r>
        <w:rPr>
          <w:color w:val="000000"/>
          <w:sz w:val="28"/>
        </w:rPr>
        <w:t>     </w:t>
      </w:r>
      <w:r w:rsidRPr="002F2912">
        <w:rPr>
          <w:color w:val="000000"/>
          <w:sz w:val="28"/>
          <w:lang w:val="ru-RU"/>
        </w:rPr>
        <w:t xml:space="preserve">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 </w:t>
      </w:r>
    </w:p>
    <w:p w:rsidR="00EF5B47" w:rsidRPr="002F2912" w:rsidRDefault="0085068E">
      <w:pPr>
        <w:spacing w:after="0"/>
        <w:jc w:val="both"/>
        <w:rPr>
          <w:lang w:val="ru-RU"/>
        </w:rPr>
      </w:pPr>
      <w:bookmarkStart w:id="1996" w:name="z3019"/>
      <w:bookmarkEnd w:id="1995"/>
      <w:r>
        <w:rPr>
          <w:color w:val="000000"/>
          <w:sz w:val="28"/>
        </w:rPr>
        <w:t>     </w:t>
      </w:r>
      <w:r w:rsidRPr="002F2912">
        <w:rPr>
          <w:color w:val="000000"/>
          <w:sz w:val="28"/>
          <w:lang w:val="ru-RU"/>
        </w:rPr>
        <w:t xml:space="preserve"> При этом налоговые заявления, указанные в настоящем подпункте, могут быть поданы до даты:</w:t>
      </w:r>
    </w:p>
    <w:p w:rsidR="00EF5B47" w:rsidRPr="002F2912" w:rsidRDefault="0085068E">
      <w:pPr>
        <w:spacing w:after="0"/>
        <w:jc w:val="both"/>
        <w:rPr>
          <w:lang w:val="ru-RU"/>
        </w:rPr>
      </w:pPr>
      <w:bookmarkStart w:id="1997" w:name="z3020"/>
      <w:bookmarkEnd w:id="1996"/>
      <w:r>
        <w:rPr>
          <w:color w:val="000000"/>
          <w:sz w:val="28"/>
        </w:rPr>
        <w:t>     </w:t>
      </w:r>
      <w:r w:rsidRPr="002F2912">
        <w:rPr>
          <w:color w:val="000000"/>
          <w:sz w:val="28"/>
          <w:lang w:val="ru-RU"/>
        </w:rPr>
        <w:t xml:space="preserve"> принятия в эксплуатацию зданий и сооружений производственного назначения;</w:t>
      </w:r>
    </w:p>
    <w:p w:rsidR="00EF5B47" w:rsidRPr="002F2912" w:rsidRDefault="0085068E">
      <w:pPr>
        <w:spacing w:after="0"/>
        <w:jc w:val="both"/>
        <w:rPr>
          <w:lang w:val="ru-RU"/>
        </w:rPr>
      </w:pPr>
      <w:bookmarkStart w:id="1998" w:name="z3021"/>
      <w:bookmarkEnd w:id="1997"/>
      <w:r>
        <w:rPr>
          <w:color w:val="000000"/>
          <w:sz w:val="28"/>
        </w:rPr>
        <w:t>     </w:t>
      </w:r>
      <w:r w:rsidRPr="002F2912">
        <w:rPr>
          <w:color w:val="000000"/>
          <w:sz w:val="28"/>
          <w:lang w:val="ru-RU"/>
        </w:rPr>
        <w:t xml:space="preserve"> начала экспорта полезных ископаемых, добытых в рамках соответствующего кон</w:t>
      </w:r>
      <w:r w:rsidRPr="002F2912">
        <w:rPr>
          <w:color w:val="000000"/>
          <w:sz w:val="28"/>
          <w:lang w:val="ru-RU"/>
        </w:rPr>
        <w:t>тракта на недропользование;</w:t>
      </w:r>
    </w:p>
    <w:p w:rsidR="00EF5B47" w:rsidRPr="002F2912" w:rsidRDefault="0085068E">
      <w:pPr>
        <w:spacing w:after="0"/>
        <w:jc w:val="both"/>
        <w:rPr>
          <w:lang w:val="ru-RU"/>
        </w:rPr>
      </w:pPr>
      <w:bookmarkStart w:id="1999" w:name="z3022"/>
      <w:bookmarkEnd w:id="1998"/>
      <w:r>
        <w:rPr>
          <w:color w:val="000000"/>
          <w:sz w:val="28"/>
        </w:rPr>
        <w:lastRenderedPageBreak/>
        <w:t>     </w:t>
      </w:r>
      <w:r w:rsidRPr="002F2912">
        <w:rPr>
          <w:color w:val="000000"/>
          <w:sz w:val="28"/>
          <w:lang w:val="ru-RU"/>
        </w:rPr>
        <w:t xml:space="preserve"> 3) по основаниям, предусмотренным Уголовно-процессуальным кодексом Республики Казахстан;</w:t>
      </w:r>
    </w:p>
    <w:p w:rsidR="00EF5B47" w:rsidRPr="002F2912" w:rsidRDefault="0085068E">
      <w:pPr>
        <w:spacing w:after="0"/>
        <w:jc w:val="both"/>
        <w:rPr>
          <w:lang w:val="ru-RU"/>
        </w:rPr>
      </w:pPr>
      <w:bookmarkStart w:id="2000" w:name="z3023"/>
      <w:bookmarkEnd w:id="1999"/>
      <w:r w:rsidRPr="002F2912">
        <w:rPr>
          <w:color w:val="000000"/>
          <w:sz w:val="28"/>
          <w:lang w:val="ru-RU"/>
        </w:rPr>
        <w:t xml:space="preserve"> </w:t>
      </w:r>
      <w:r>
        <w:rPr>
          <w:color w:val="000000"/>
          <w:sz w:val="28"/>
        </w:rPr>
        <w:t>     </w:t>
      </w:r>
      <w:r w:rsidRPr="002F2912">
        <w:rPr>
          <w:color w:val="000000"/>
          <w:sz w:val="28"/>
          <w:lang w:val="ru-RU"/>
        </w:rPr>
        <w:t xml:space="preserve"> 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со средней степенью риска, в порядке, определенном статьей 96 настоящего Кодекса.</w:t>
      </w:r>
    </w:p>
    <w:p w:rsidR="00EF5B47" w:rsidRPr="002F2912" w:rsidRDefault="0085068E">
      <w:pPr>
        <w:spacing w:after="0"/>
        <w:jc w:val="both"/>
        <w:rPr>
          <w:lang w:val="ru-RU"/>
        </w:rPr>
      </w:pPr>
      <w:bookmarkStart w:id="2001" w:name="z14925"/>
      <w:bookmarkEnd w:id="2000"/>
      <w:r w:rsidRPr="002F2912">
        <w:rPr>
          <w:color w:val="000000"/>
          <w:sz w:val="28"/>
          <w:lang w:val="ru-RU"/>
        </w:rPr>
        <w:t xml:space="preserve"> </w:t>
      </w:r>
      <w:r>
        <w:rPr>
          <w:color w:val="000000"/>
          <w:sz w:val="28"/>
        </w:rPr>
        <w:t>     </w:t>
      </w:r>
      <w:r w:rsidRPr="002F2912">
        <w:rPr>
          <w:color w:val="000000"/>
          <w:sz w:val="28"/>
          <w:lang w:val="ru-RU"/>
        </w:rPr>
        <w:t xml:space="preserve"> 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пункте 4 статьи</w:t>
      </w:r>
      <w:r w:rsidRPr="002F2912">
        <w:rPr>
          <w:color w:val="000000"/>
          <w:sz w:val="28"/>
          <w:lang w:val="ru-RU"/>
        </w:rPr>
        <w:t xml:space="preserve"> 96 настоящего Кодекса;</w:t>
      </w:r>
    </w:p>
    <w:p w:rsidR="00EF5B47" w:rsidRPr="002F2912" w:rsidRDefault="0085068E">
      <w:pPr>
        <w:spacing w:after="0"/>
        <w:jc w:val="both"/>
        <w:rPr>
          <w:lang w:val="ru-RU"/>
        </w:rPr>
      </w:pPr>
      <w:bookmarkStart w:id="2002" w:name="z3024"/>
      <w:bookmarkEnd w:id="2001"/>
      <w:r>
        <w:rPr>
          <w:color w:val="000000"/>
          <w:sz w:val="28"/>
        </w:rPr>
        <w:t>     </w:t>
      </w:r>
      <w:r w:rsidRPr="002F2912">
        <w:rPr>
          <w:color w:val="000000"/>
          <w:sz w:val="28"/>
          <w:lang w:val="ru-RU"/>
        </w:rPr>
        <w:t xml:space="preserve"> 5) в связи с истечением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p w:rsidR="00EF5B47" w:rsidRPr="002F2912" w:rsidRDefault="0085068E">
      <w:pPr>
        <w:spacing w:after="0"/>
        <w:jc w:val="both"/>
        <w:rPr>
          <w:lang w:val="ru-RU"/>
        </w:rPr>
      </w:pPr>
      <w:bookmarkStart w:id="2003" w:name="z3025"/>
      <w:bookmarkEnd w:id="2002"/>
      <w:r>
        <w:rPr>
          <w:color w:val="000000"/>
          <w:sz w:val="28"/>
        </w:rPr>
        <w:t>     </w:t>
      </w:r>
      <w:r w:rsidRPr="002F2912">
        <w:rPr>
          <w:color w:val="000000"/>
          <w:sz w:val="28"/>
          <w:lang w:val="ru-RU"/>
        </w:rPr>
        <w:t xml:space="preserve"> 6) по вопросам определения взаиморасчетов между н</w:t>
      </w:r>
      <w:r w:rsidRPr="002F2912">
        <w:rPr>
          <w:color w:val="000000"/>
          <w:sz w:val="28"/>
          <w:lang w:val="ru-RU"/>
        </w:rPr>
        <w:t>алогоплательщиком (налоговым агентом) и его дебиторами в соответствии с налоговым законодательством Республики Казахстан;</w:t>
      </w:r>
    </w:p>
    <w:p w:rsidR="00EF5B47" w:rsidRPr="002F2912" w:rsidRDefault="0085068E">
      <w:pPr>
        <w:spacing w:after="0"/>
        <w:jc w:val="both"/>
        <w:rPr>
          <w:lang w:val="ru-RU"/>
        </w:rPr>
      </w:pPr>
      <w:bookmarkStart w:id="2004" w:name="z3028"/>
      <w:bookmarkEnd w:id="2003"/>
      <w:r>
        <w:rPr>
          <w:color w:val="000000"/>
          <w:sz w:val="28"/>
        </w:rPr>
        <w:t>     </w:t>
      </w:r>
      <w:r w:rsidRPr="002F2912">
        <w:rPr>
          <w:color w:val="000000"/>
          <w:sz w:val="28"/>
          <w:lang w:val="ru-RU"/>
        </w:rPr>
        <w:t xml:space="preserve"> 7) по требованию налогоплательщика в декларации по налогу на добавленную стоимость по подтверждению достоверности сумм превышени</w:t>
      </w:r>
      <w:r w:rsidRPr="002F2912">
        <w:rPr>
          <w:color w:val="000000"/>
          <w:sz w:val="28"/>
          <w:lang w:val="ru-RU"/>
        </w:rPr>
        <w:t>я налога на добавленную стоимость, предъявленных к возврату;</w:t>
      </w:r>
    </w:p>
    <w:p w:rsidR="00EF5B47" w:rsidRPr="002F2912" w:rsidRDefault="0085068E">
      <w:pPr>
        <w:spacing w:after="0"/>
        <w:jc w:val="both"/>
        <w:rPr>
          <w:lang w:val="ru-RU"/>
        </w:rPr>
      </w:pPr>
      <w:bookmarkStart w:id="2005" w:name="z3029"/>
      <w:bookmarkEnd w:id="2004"/>
      <w:r>
        <w:rPr>
          <w:color w:val="000000"/>
          <w:sz w:val="28"/>
        </w:rPr>
        <w:t>     </w:t>
      </w:r>
      <w:r w:rsidRPr="002F2912">
        <w:rPr>
          <w:color w:val="000000"/>
          <w:sz w:val="28"/>
          <w:lang w:val="ru-RU"/>
        </w:rPr>
        <w:t xml:space="preserve">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w:t>
      </w:r>
      <w:r w:rsidRPr="002F2912">
        <w:rPr>
          <w:color w:val="000000"/>
          <w:sz w:val="28"/>
          <w:lang w:val="ru-RU"/>
        </w:rPr>
        <w:t>ения и предотвращения уклонения от уплаты налогов, а также в связи с обращением нерезидента о повторном рассмотрении такого налогового заявления;</w:t>
      </w:r>
    </w:p>
    <w:p w:rsidR="00EF5B47" w:rsidRPr="002F2912" w:rsidRDefault="0085068E">
      <w:pPr>
        <w:spacing w:after="0"/>
        <w:jc w:val="both"/>
        <w:rPr>
          <w:lang w:val="ru-RU"/>
        </w:rPr>
      </w:pPr>
      <w:bookmarkStart w:id="2006" w:name="z3030"/>
      <w:bookmarkEnd w:id="2005"/>
      <w:r>
        <w:rPr>
          <w:color w:val="000000"/>
          <w:sz w:val="28"/>
        </w:rPr>
        <w:t>     </w:t>
      </w:r>
      <w:r w:rsidRPr="002F2912">
        <w:rPr>
          <w:color w:val="000000"/>
          <w:sz w:val="28"/>
          <w:lang w:val="ru-RU"/>
        </w:rPr>
        <w:t xml:space="preserve"> 9) по вопросам исполнения банками и организациями, осуществляющими отдельные виды банковских операций, о</w:t>
      </w:r>
      <w:r w:rsidRPr="002F2912">
        <w:rPr>
          <w:color w:val="000000"/>
          <w:sz w:val="28"/>
          <w:lang w:val="ru-RU"/>
        </w:rPr>
        <w:t>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rsidR="00EF5B47" w:rsidRPr="002F2912" w:rsidRDefault="0085068E">
      <w:pPr>
        <w:spacing w:after="0"/>
        <w:jc w:val="both"/>
        <w:rPr>
          <w:lang w:val="ru-RU"/>
        </w:rPr>
      </w:pPr>
      <w:bookmarkStart w:id="2007" w:name="z3031"/>
      <w:bookmarkEnd w:id="2006"/>
      <w:r>
        <w:rPr>
          <w:color w:val="000000"/>
          <w:sz w:val="28"/>
        </w:rPr>
        <w:t>     </w:t>
      </w:r>
      <w:r w:rsidRPr="002F2912">
        <w:rPr>
          <w:color w:val="000000"/>
          <w:sz w:val="28"/>
          <w:lang w:val="ru-RU"/>
        </w:rPr>
        <w:t xml:space="preserve"> 10) по вопросам определения налогового обязательства по действию (</w:t>
      </w:r>
      <w:r w:rsidRPr="002F2912">
        <w:rPr>
          <w:color w:val="000000"/>
          <w:sz w:val="28"/>
          <w:lang w:val="ru-RU"/>
        </w:rPr>
        <w:t>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EF5B47" w:rsidRPr="002F2912" w:rsidRDefault="0085068E">
      <w:pPr>
        <w:spacing w:after="0"/>
        <w:jc w:val="both"/>
        <w:rPr>
          <w:lang w:val="ru-RU"/>
        </w:rPr>
      </w:pPr>
      <w:bookmarkStart w:id="2008" w:name="z3032"/>
      <w:bookmarkEnd w:id="2007"/>
      <w:r>
        <w:rPr>
          <w:color w:val="000000"/>
          <w:sz w:val="28"/>
        </w:rPr>
        <w:t>     </w:t>
      </w:r>
      <w:r w:rsidRPr="002F2912">
        <w:rPr>
          <w:color w:val="000000"/>
          <w:sz w:val="28"/>
          <w:lang w:val="ru-RU"/>
        </w:rPr>
        <w:t xml:space="preserve"> 11) на основании решения уполномоченного органа;</w:t>
      </w:r>
    </w:p>
    <w:p w:rsidR="00EF5B47" w:rsidRPr="002F2912" w:rsidRDefault="0085068E">
      <w:pPr>
        <w:spacing w:after="0"/>
        <w:jc w:val="both"/>
        <w:rPr>
          <w:lang w:val="ru-RU"/>
        </w:rPr>
      </w:pPr>
      <w:bookmarkStart w:id="2009" w:name="z3033"/>
      <w:bookmarkEnd w:id="2008"/>
      <w:r w:rsidRPr="002F2912">
        <w:rPr>
          <w:color w:val="000000"/>
          <w:sz w:val="28"/>
          <w:lang w:val="ru-RU"/>
        </w:rPr>
        <w:t xml:space="preserve"> </w:t>
      </w:r>
      <w:r>
        <w:rPr>
          <w:color w:val="000000"/>
          <w:sz w:val="28"/>
        </w:rPr>
        <w:t>     </w:t>
      </w:r>
      <w:r w:rsidRPr="002F2912">
        <w:rPr>
          <w:color w:val="000000"/>
          <w:sz w:val="28"/>
          <w:lang w:val="ru-RU"/>
        </w:rPr>
        <w:t xml:space="preserve"> 12) на осн</w:t>
      </w:r>
      <w:r w:rsidRPr="002F2912">
        <w:rPr>
          <w:color w:val="000000"/>
          <w:sz w:val="28"/>
          <w:lang w:val="ru-RU"/>
        </w:rPr>
        <w:t>овании решения налогового органа в случаях, установленных пунктом 5 статьи 142, пунктом 2 статьи 144 настоящего Кодекса и пунктом 7 настоящей статьи.</w:t>
      </w:r>
    </w:p>
    <w:p w:rsidR="00EF5B47" w:rsidRPr="002F2912" w:rsidRDefault="0085068E">
      <w:pPr>
        <w:spacing w:after="0"/>
        <w:jc w:val="both"/>
        <w:rPr>
          <w:lang w:val="ru-RU"/>
        </w:rPr>
      </w:pPr>
      <w:bookmarkStart w:id="2010" w:name="z3034"/>
      <w:bookmarkEnd w:id="2009"/>
      <w:r>
        <w:rPr>
          <w:color w:val="000000"/>
          <w:sz w:val="28"/>
        </w:rPr>
        <w:t>     </w:t>
      </w:r>
      <w:r w:rsidRPr="002F2912">
        <w:rPr>
          <w:color w:val="000000"/>
          <w:sz w:val="28"/>
          <w:lang w:val="ru-RU"/>
        </w:rPr>
        <w:t xml:space="preserve"> 4. Внеплановые налоговые проверки, указанные в пункте 3 настоящей статьи, могут осуществляться за ра</w:t>
      </w:r>
      <w:r w:rsidRPr="002F2912">
        <w:rPr>
          <w:color w:val="000000"/>
          <w:sz w:val="28"/>
          <w:lang w:val="ru-RU"/>
        </w:rPr>
        <w:t>нее проверенный период.</w:t>
      </w:r>
    </w:p>
    <w:p w:rsidR="00EF5B47" w:rsidRPr="002F2912" w:rsidRDefault="0085068E">
      <w:pPr>
        <w:spacing w:after="0"/>
        <w:jc w:val="both"/>
        <w:rPr>
          <w:lang w:val="ru-RU"/>
        </w:rPr>
      </w:pPr>
      <w:bookmarkStart w:id="2011" w:name="z3035"/>
      <w:bookmarkEnd w:id="2010"/>
      <w:r>
        <w:rPr>
          <w:color w:val="000000"/>
          <w:sz w:val="28"/>
        </w:rPr>
        <w:lastRenderedPageBreak/>
        <w:t>     </w:t>
      </w:r>
      <w:r w:rsidRPr="002F2912">
        <w:rPr>
          <w:color w:val="000000"/>
          <w:sz w:val="28"/>
          <w:lang w:val="ru-RU"/>
        </w:rPr>
        <w:t xml:space="preserve">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p w:rsidR="00EF5B47" w:rsidRPr="002F2912" w:rsidRDefault="0085068E">
      <w:pPr>
        <w:spacing w:after="0"/>
        <w:jc w:val="both"/>
        <w:rPr>
          <w:lang w:val="ru-RU"/>
        </w:rPr>
      </w:pPr>
      <w:bookmarkStart w:id="2012" w:name="z3036"/>
      <w:bookmarkEnd w:id="2011"/>
      <w:r>
        <w:rPr>
          <w:color w:val="000000"/>
          <w:sz w:val="28"/>
        </w:rPr>
        <w:t>     </w:t>
      </w:r>
      <w:r w:rsidRPr="002F2912">
        <w:rPr>
          <w:color w:val="000000"/>
          <w:sz w:val="28"/>
          <w:lang w:val="ru-RU"/>
        </w:rPr>
        <w:t xml:space="preserve"> по заявлению самог</w:t>
      </w:r>
      <w:r w:rsidRPr="002F2912">
        <w:rPr>
          <w:color w:val="000000"/>
          <w:sz w:val="28"/>
          <w:lang w:val="ru-RU"/>
        </w:rPr>
        <w:t>о налогоплательщика (налогового агента);</w:t>
      </w:r>
    </w:p>
    <w:p w:rsidR="00EF5B47" w:rsidRPr="002F2912" w:rsidRDefault="0085068E">
      <w:pPr>
        <w:spacing w:after="0"/>
        <w:jc w:val="both"/>
        <w:rPr>
          <w:lang w:val="ru-RU"/>
        </w:rPr>
      </w:pPr>
      <w:bookmarkStart w:id="2013" w:name="z3037"/>
      <w:bookmarkEnd w:id="2012"/>
      <w:r>
        <w:rPr>
          <w:color w:val="000000"/>
          <w:sz w:val="28"/>
        </w:rPr>
        <w:t>     </w:t>
      </w:r>
      <w:r w:rsidRPr="002F2912">
        <w:rPr>
          <w:color w:val="000000"/>
          <w:sz w:val="28"/>
          <w:lang w:val="ru-RU"/>
        </w:rPr>
        <w:t xml:space="preserve"> по требованию о возврате сумм превышения налога на добавленную стоимость, указанному в декларации по налогу на добавленную стоимость;</w:t>
      </w:r>
    </w:p>
    <w:p w:rsidR="00EF5B47" w:rsidRPr="002F2912" w:rsidRDefault="0085068E">
      <w:pPr>
        <w:spacing w:after="0"/>
        <w:jc w:val="both"/>
        <w:rPr>
          <w:lang w:val="ru-RU"/>
        </w:rPr>
      </w:pPr>
      <w:bookmarkStart w:id="2014" w:name="z3038"/>
      <w:bookmarkEnd w:id="2013"/>
      <w:r w:rsidRPr="002F2912">
        <w:rPr>
          <w:color w:val="000000"/>
          <w:sz w:val="28"/>
          <w:lang w:val="ru-RU"/>
        </w:rPr>
        <w:t xml:space="preserve"> </w:t>
      </w:r>
      <w:r>
        <w:rPr>
          <w:color w:val="000000"/>
          <w:sz w:val="28"/>
        </w:rPr>
        <w:t>     </w:t>
      </w:r>
      <w:r w:rsidRPr="002F2912">
        <w:rPr>
          <w:color w:val="000000"/>
          <w:sz w:val="28"/>
          <w:lang w:val="ru-RU"/>
        </w:rPr>
        <w:t xml:space="preserve"> по налоговому заявлению налогоплательщика по подтверждению достоверн</w:t>
      </w:r>
      <w:r w:rsidRPr="002F2912">
        <w:rPr>
          <w:color w:val="000000"/>
          <w:sz w:val="28"/>
          <w:lang w:val="ru-RU"/>
        </w:rPr>
        <w:t>ости сумм превышения налога на добавленную стоимость, представляемому в связи с применением им пунктов 1 и 2 статьи 432 настоящего Кодекса;</w:t>
      </w:r>
    </w:p>
    <w:p w:rsidR="00EF5B47" w:rsidRPr="002F2912" w:rsidRDefault="0085068E">
      <w:pPr>
        <w:spacing w:after="0"/>
        <w:jc w:val="both"/>
        <w:rPr>
          <w:lang w:val="ru-RU"/>
        </w:rPr>
      </w:pPr>
      <w:bookmarkStart w:id="2015" w:name="z3039"/>
      <w:bookmarkEnd w:id="2014"/>
      <w:r>
        <w:rPr>
          <w:color w:val="000000"/>
          <w:sz w:val="28"/>
        </w:rPr>
        <w:t>     </w:t>
      </w:r>
      <w:r w:rsidRPr="002F2912">
        <w:rPr>
          <w:color w:val="000000"/>
          <w:sz w:val="28"/>
          <w:lang w:val="ru-RU"/>
        </w:rPr>
        <w:t xml:space="preserve"> по основаниям, предусмотренным Уголовно-процессуальным кодексом Республики Казахстан;</w:t>
      </w:r>
    </w:p>
    <w:p w:rsidR="00EF5B47" w:rsidRPr="002F2912" w:rsidRDefault="0085068E">
      <w:pPr>
        <w:spacing w:after="0"/>
        <w:jc w:val="both"/>
        <w:rPr>
          <w:lang w:val="ru-RU"/>
        </w:rPr>
      </w:pPr>
      <w:bookmarkStart w:id="2016" w:name="z3040"/>
      <w:bookmarkEnd w:id="2015"/>
      <w:r>
        <w:rPr>
          <w:color w:val="000000"/>
          <w:sz w:val="28"/>
        </w:rPr>
        <w:t>     </w:t>
      </w:r>
      <w:r w:rsidRPr="002F2912">
        <w:rPr>
          <w:color w:val="000000"/>
          <w:sz w:val="28"/>
          <w:lang w:val="ru-RU"/>
        </w:rPr>
        <w:t xml:space="preserve"> в связи с жалобой </w:t>
      </w:r>
      <w:r w:rsidRPr="002F2912">
        <w:rPr>
          <w:color w:val="000000"/>
          <w:sz w:val="28"/>
          <w:lang w:val="ru-RU"/>
        </w:rPr>
        <w:t>налогоплательщика (налогового агента) на уведомление о результатах проверки.</w:t>
      </w:r>
    </w:p>
    <w:p w:rsidR="00EF5B47" w:rsidRPr="002F2912" w:rsidRDefault="0085068E">
      <w:pPr>
        <w:spacing w:after="0"/>
        <w:jc w:val="both"/>
        <w:rPr>
          <w:lang w:val="ru-RU"/>
        </w:rPr>
      </w:pPr>
      <w:bookmarkStart w:id="2017" w:name="z3041"/>
      <w:bookmarkEnd w:id="2016"/>
      <w:r>
        <w:rPr>
          <w:color w:val="000000"/>
          <w:sz w:val="28"/>
        </w:rPr>
        <w:t>     </w:t>
      </w:r>
      <w:r w:rsidRPr="002F2912">
        <w:rPr>
          <w:color w:val="000000"/>
          <w:sz w:val="28"/>
          <w:lang w:val="ru-RU"/>
        </w:rPr>
        <w:t xml:space="preserve"> 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w:t>
      </w:r>
      <w:r w:rsidRPr="002F2912">
        <w:rPr>
          <w:color w:val="000000"/>
          <w:sz w:val="28"/>
          <w:lang w:val="ru-RU"/>
        </w:rPr>
        <w:t>мому вопросу за ранее проверенный период не проводятся до вступления в законную силу решения суда.</w:t>
      </w:r>
    </w:p>
    <w:p w:rsidR="00EF5B47" w:rsidRPr="002F2912" w:rsidRDefault="0085068E">
      <w:pPr>
        <w:spacing w:after="0"/>
        <w:jc w:val="both"/>
        <w:rPr>
          <w:lang w:val="ru-RU"/>
        </w:rPr>
      </w:pPr>
      <w:bookmarkStart w:id="2018" w:name="z3042"/>
      <w:bookmarkEnd w:id="2017"/>
      <w:r>
        <w:rPr>
          <w:color w:val="000000"/>
          <w:sz w:val="28"/>
        </w:rPr>
        <w:t>     </w:t>
      </w:r>
      <w:r w:rsidRPr="002F2912">
        <w:rPr>
          <w:color w:val="000000"/>
          <w:sz w:val="28"/>
          <w:lang w:val="ru-RU"/>
        </w:rPr>
        <w:t xml:space="preserve"> 6. За налоговые периоды, в которых налогоплательщик состоял на горизонтальном мониторинге, налоговая проверка не проводится, за исключением:</w:t>
      </w:r>
    </w:p>
    <w:p w:rsidR="00EF5B47" w:rsidRPr="002F2912" w:rsidRDefault="0085068E">
      <w:pPr>
        <w:spacing w:after="0"/>
        <w:jc w:val="both"/>
        <w:rPr>
          <w:lang w:val="ru-RU"/>
        </w:rPr>
      </w:pPr>
      <w:bookmarkStart w:id="2019" w:name="z14146"/>
      <w:bookmarkEnd w:id="2018"/>
      <w:r>
        <w:rPr>
          <w:color w:val="000000"/>
          <w:sz w:val="28"/>
        </w:rPr>
        <w:t>     </w:t>
      </w:r>
      <w:r w:rsidRPr="002F2912">
        <w:rPr>
          <w:color w:val="000000"/>
          <w:sz w:val="28"/>
          <w:lang w:val="ru-RU"/>
        </w:rPr>
        <w:t xml:space="preserve"> встр</w:t>
      </w:r>
      <w:r w:rsidRPr="002F2912">
        <w:rPr>
          <w:color w:val="000000"/>
          <w:sz w:val="28"/>
          <w:lang w:val="ru-RU"/>
        </w:rPr>
        <w:t>ечных проверок;</w:t>
      </w:r>
    </w:p>
    <w:p w:rsidR="00EF5B47" w:rsidRPr="002F2912" w:rsidRDefault="0085068E">
      <w:pPr>
        <w:spacing w:after="0"/>
        <w:jc w:val="both"/>
        <w:rPr>
          <w:lang w:val="ru-RU"/>
        </w:rPr>
      </w:pPr>
      <w:bookmarkStart w:id="2020" w:name="z14147"/>
      <w:bookmarkEnd w:id="2019"/>
      <w:r w:rsidRPr="002F2912">
        <w:rPr>
          <w:color w:val="000000"/>
          <w:sz w:val="28"/>
          <w:lang w:val="ru-RU"/>
        </w:rPr>
        <w:t xml:space="preserve"> </w:t>
      </w:r>
      <w:r>
        <w:rPr>
          <w:color w:val="000000"/>
          <w:sz w:val="28"/>
        </w:rPr>
        <w:t>     </w:t>
      </w:r>
      <w:r w:rsidRPr="002F2912">
        <w:rPr>
          <w:color w:val="000000"/>
          <w:sz w:val="28"/>
          <w:lang w:val="ru-RU"/>
        </w:rPr>
        <w:t xml:space="preserve"> налоговых проверок, проводимых по заявлению самого налогоплательщика (налогового агента); </w:t>
      </w:r>
    </w:p>
    <w:p w:rsidR="00EF5B47" w:rsidRPr="002F2912" w:rsidRDefault="0085068E">
      <w:pPr>
        <w:spacing w:after="0"/>
        <w:jc w:val="both"/>
        <w:rPr>
          <w:lang w:val="ru-RU"/>
        </w:rPr>
      </w:pPr>
      <w:bookmarkStart w:id="2021" w:name="z14148"/>
      <w:bookmarkEnd w:id="2020"/>
      <w:r w:rsidRPr="002F2912">
        <w:rPr>
          <w:color w:val="000000"/>
          <w:sz w:val="28"/>
          <w:lang w:val="ru-RU"/>
        </w:rPr>
        <w:t xml:space="preserve"> </w:t>
      </w:r>
      <w:r>
        <w:rPr>
          <w:color w:val="000000"/>
          <w:sz w:val="28"/>
        </w:rPr>
        <w:t>     </w:t>
      </w:r>
      <w:r w:rsidRPr="002F2912">
        <w:rPr>
          <w:color w:val="000000"/>
          <w:sz w:val="28"/>
          <w:lang w:val="ru-RU"/>
        </w:rPr>
        <w:t xml:space="preserve"> налоговых проверок, проводимых по основаниям, предусмотренным Уголовно-процессуальным кодексом Республики Казахстан, Законом Республики</w:t>
      </w:r>
      <w:r w:rsidRPr="002F2912">
        <w:rPr>
          <w:color w:val="000000"/>
          <w:sz w:val="28"/>
          <w:lang w:val="ru-RU"/>
        </w:rPr>
        <w:t xml:space="preserve"> Казахстан "О Прокуратуре"; </w:t>
      </w:r>
    </w:p>
    <w:p w:rsidR="00EF5B47" w:rsidRPr="002F2912" w:rsidRDefault="0085068E">
      <w:pPr>
        <w:spacing w:after="0"/>
        <w:jc w:val="both"/>
        <w:rPr>
          <w:lang w:val="ru-RU"/>
        </w:rPr>
      </w:pPr>
      <w:bookmarkStart w:id="2022" w:name="z14149"/>
      <w:bookmarkEnd w:id="2021"/>
      <w:r>
        <w:rPr>
          <w:color w:val="000000"/>
          <w:sz w:val="28"/>
        </w:rPr>
        <w:t>     </w:t>
      </w:r>
      <w:r w:rsidRPr="002F2912">
        <w:rPr>
          <w:color w:val="000000"/>
          <w:sz w:val="28"/>
          <w:lang w:val="ru-RU"/>
        </w:rPr>
        <w:t xml:space="preserve"> налоговых проверок, проводимых в связи с жалобой налогоплательщика (налогового агента) на уведомление о результатах проверки.</w:t>
      </w:r>
    </w:p>
    <w:p w:rsidR="00EF5B47" w:rsidRPr="002F2912" w:rsidRDefault="0085068E">
      <w:pPr>
        <w:spacing w:after="0"/>
        <w:jc w:val="both"/>
        <w:rPr>
          <w:lang w:val="ru-RU"/>
        </w:rPr>
      </w:pPr>
      <w:bookmarkStart w:id="2023" w:name="z3047"/>
      <w:bookmarkEnd w:id="2022"/>
      <w:r w:rsidRPr="002F2912">
        <w:rPr>
          <w:color w:val="000000"/>
          <w:sz w:val="28"/>
          <w:lang w:val="ru-RU"/>
        </w:rPr>
        <w:t xml:space="preserve"> </w:t>
      </w:r>
      <w:r>
        <w:rPr>
          <w:color w:val="000000"/>
          <w:sz w:val="28"/>
        </w:rPr>
        <w:t>     </w:t>
      </w:r>
      <w:r w:rsidRPr="002F2912">
        <w:rPr>
          <w:color w:val="000000"/>
          <w:sz w:val="28"/>
          <w:lang w:val="ru-RU"/>
        </w:rPr>
        <w:t xml:space="preserve"> 7. В случае изменения проверяемого периода путем оформления дополнительного предписания </w:t>
      </w:r>
      <w:r w:rsidRPr="002F2912">
        <w:rPr>
          <w:color w:val="000000"/>
          <w:sz w:val="28"/>
          <w:lang w:val="ru-RU"/>
        </w:rPr>
        <w:t>и завершения налоговой проверки за проверяемый период до истечения срока исковой давности, установленного статьей 48 настоящего Кодекса, налоговым органом по основаниям, послужившим для назначения предыдущей налоговой проверки, может быть назначена налогов</w:t>
      </w:r>
      <w:r w:rsidRPr="002F2912">
        <w:rPr>
          <w:color w:val="000000"/>
          <w:sz w:val="28"/>
          <w:lang w:val="ru-RU"/>
        </w:rPr>
        <w:t>ая проверка за непроверенный налоговый период, ранее указанный в предписании до изменения проверяемого периода.</w:t>
      </w:r>
    </w:p>
    <w:bookmarkEnd w:id="202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145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02.04.2019 </w:t>
      </w:r>
      <w:r w:rsidRPr="002F2912">
        <w:rPr>
          <w:color w:val="000000"/>
          <w:sz w:val="28"/>
          <w:lang w:val="ru-RU"/>
        </w:rPr>
        <w:t>№ 241-</w:t>
      </w:r>
      <w:r>
        <w:rPr>
          <w:color w:val="000000"/>
          <w:sz w:val="28"/>
        </w:rPr>
        <w:t>VI</w:t>
      </w:r>
      <w:r w:rsidRPr="002F2912">
        <w:rPr>
          <w:color w:val="FF0000"/>
          <w:sz w:val="28"/>
          <w:lang w:val="ru-RU"/>
        </w:rPr>
        <w:t xml:space="preserve"> </w:t>
      </w:r>
      <w:r w:rsidRPr="002F2912">
        <w:rPr>
          <w:color w:val="FF0000"/>
          <w:sz w:val="28"/>
          <w:lang w:val="ru-RU"/>
        </w:rPr>
        <w:lastRenderedPageBreak/>
        <w:t>(вводится в действие с 01.01.2020); от</w:t>
      </w:r>
      <w:r w:rsidRPr="002F2912">
        <w:rPr>
          <w:color w:val="FF0000"/>
          <w:sz w:val="28"/>
          <w:lang w:val="ru-RU"/>
        </w:rPr>
        <w:t xml:space="preserve">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2024" w:name="z3048"/>
      <w:r w:rsidRPr="002F2912">
        <w:rPr>
          <w:b/>
          <w:color w:val="000000"/>
          <w:lang w:val="ru-RU"/>
        </w:rPr>
        <w:t xml:space="preserve"> Параграф 2. Порядок и сроки проведения налоговых проверок</w:t>
      </w:r>
    </w:p>
    <w:bookmarkEnd w:id="2024"/>
    <w:p w:rsidR="00EF5B47" w:rsidRPr="002F2912" w:rsidRDefault="0085068E">
      <w:pPr>
        <w:spacing w:after="0"/>
        <w:jc w:val="both"/>
        <w:rPr>
          <w:lang w:val="ru-RU"/>
        </w:rPr>
      </w:pPr>
      <w:r w:rsidRPr="002F2912">
        <w:rPr>
          <w:b/>
          <w:color w:val="000000"/>
          <w:sz w:val="28"/>
          <w:lang w:val="ru-RU"/>
        </w:rPr>
        <w:t>Статья 146. Срок проведения налоговых проверок</w:t>
      </w:r>
    </w:p>
    <w:p w:rsidR="00EF5B47" w:rsidRPr="002F2912" w:rsidRDefault="0085068E">
      <w:pPr>
        <w:spacing w:after="0"/>
        <w:jc w:val="both"/>
        <w:rPr>
          <w:lang w:val="ru-RU"/>
        </w:rPr>
      </w:pPr>
      <w:bookmarkStart w:id="2025" w:name="z3049"/>
      <w:r>
        <w:rPr>
          <w:color w:val="000000"/>
          <w:sz w:val="28"/>
        </w:rPr>
        <w:t>     </w:t>
      </w:r>
      <w:r w:rsidRPr="002F2912">
        <w:rPr>
          <w:color w:val="000000"/>
          <w:sz w:val="28"/>
          <w:lang w:val="ru-RU"/>
        </w:rPr>
        <w:t xml:space="preserve"> 1. Срок проведения налогов</w:t>
      </w:r>
      <w:r w:rsidRPr="002F2912">
        <w:rPr>
          <w:color w:val="000000"/>
          <w:sz w:val="28"/>
          <w:lang w:val="ru-RU"/>
        </w:rPr>
        <w:t>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rsidR="00EF5B47" w:rsidRPr="002F2912" w:rsidRDefault="0085068E">
      <w:pPr>
        <w:spacing w:after="0"/>
        <w:jc w:val="both"/>
        <w:rPr>
          <w:lang w:val="ru-RU"/>
        </w:rPr>
      </w:pPr>
      <w:bookmarkStart w:id="2026" w:name="z3050"/>
      <w:bookmarkEnd w:id="2025"/>
      <w:r>
        <w:rPr>
          <w:color w:val="000000"/>
          <w:sz w:val="28"/>
        </w:rPr>
        <w:t>     </w:t>
      </w:r>
      <w:r w:rsidRPr="002F2912">
        <w:rPr>
          <w:color w:val="000000"/>
          <w:sz w:val="28"/>
          <w:lang w:val="ru-RU"/>
        </w:rPr>
        <w:t xml:space="preserve"> 2. Срок проведения налоговой проверки может быть продлен:</w:t>
      </w:r>
    </w:p>
    <w:p w:rsidR="00EF5B47" w:rsidRPr="002F2912" w:rsidRDefault="0085068E">
      <w:pPr>
        <w:spacing w:after="0"/>
        <w:jc w:val="both"/>
        <w:rPr>
          <w:lang w:val="ru-RU"/>
        </w:rPr>
      </w:pPr>
      <w:bookmarkStart w:id="2027" w:name="z3051"/>
      <w:bookmarkEnd w:id="2026"/>
      <w:r>
        <w:rPr>
          <w:color w:val="000000"/>
          <w:sz w:val="28"/>
        </w:rPr>
        <w:t>     </w:t>
      </w:r>
      <w:r w:rsidRPr="002F2912">
        <w:rPr>
          <w:color w:val="000000"/>
          <w:sz w:val="28"/>
          <w:lang w:val="ru-RU"/>
        </w:rPr>
        <w:t xml:space="preserve"> 1) для юридических лиц, не имею</w:t>
      </w:r>
      <w:r w:rsidRPr="002F2912">
        <w:rPr>
          <w:color w:val="000000"/>
          <w:sz w:val="28"/>
          <w:lang w:val="ru-RU"/>
        </w:rPr>
        <w:t>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w:t>
      </w:r>
      <w:r w:rsidRPr="002F2912">
        <w:rPr>
          <w:color w:val="000000"/>
          <w:sz w:val="28"/>
          <w:lang w:val="ru-RU"/>
        </w:rPr>
        <w:t>тоящего пункта:</w:t>
      </w:r>
    </w:p>
    <w:p w:rsidR="00EF5B47" w:rsidRPr="002F2912" w:rsidRDefault="0085068E">
      <w:pPr>
        <w:spacing w:after="0"/>
        <w:jc w:val="both"/>
        <w:rPr>
          <w:lang w:val="ru-RU"/>
        </w:rPr>
      </w:pPr>
      <w:bookmarkStart w:id="2028" w:name="z3052"/>
      <w:bookmarkEnd w:id="2027"/>
      <w:r>
        <w:rPr>
          <w:color w:val="000000"/>
          <w:sz w:val="28"/>
        </w:rPr>
        <w:t>     </w:t>
      </w:r>
      <w:r w:rsidRPr="002F2912">
        <w:rPr>
          <w:color w:val="000000"/>
          <w:sz w:val="28"/>
          <w:lang w:val="ru-RU"/>
        </w:rPr>
        <w:t xml:space="preserve"> налоговым органом, назначившим налоговую проверку, – до сорока пяти рабочих дней;</w:t>
      </w:r>
    </w:p>
    <w:p w:rsidR="00EF5B47" w:rsidRPr="002F2912" w:rsidRDefault="0085068E">
      <w:pPr>
        <w:spacing w:after="0"/>
        <w:jc w:val="both"/>
        <w:rPr>
          <w:lang w:val="ru-RU"/>
        </w:rPr>
      </w:pPr>
      <w:bookmarkStart w:id="2029" w:name="z3053"/>
      <w:bookmarkEnd w:id="2028"/>
      <w:r>
        <w:rPr>
          <w:color w:val="000000"/>
          <w:sz w:val="28"/>
        </w:rPr>
        <w:t>     </w:t>
      </w:r>
      <w:r w:rsidRPr="002F2912">
        <w:rPr>
          <w:color w:val="000000"/>
          <w:sz w:val="28"/>
          <w:lang w:val="ru-RU"/>
        </w:rPr>
        <w:t xml:space="preserve"> вышестоящим налоговым органом – до шестидесяти рабочих дней;</w:t>
      </w:r>
    </w:p>
    <w:p w:rsidR="00EF5B47" w:rsidRPr="002F2912" w:rsidRDefault="0085068E">
      <w:pPr>
        <w:spacing w:after="0"/>
        <w:jc w:val="both"/>
        <w:rPr>
          <w:lang w:val="ru-RU"/>
        </w:rPr>
      </w:pPr>
      <w:bookmarkStart w:id="2030" w:name="z3054"/>
      <w:bookmarkEnd w:id="2029"/>
      <w:r>
        <w:rPr>
          <w:color w:val="000000"/>
          <w:sz w:val="28"/>
        </w:rPr>
        <w:t>     </w:t>
      </w:r>
      <w:r w:rsidRPr="002F2912">
        <w:rPr>
          <w:color w:val="000000"/>
          <w:sz w:val="28"/>
          <w:lang w:val="ru-RU"/>
        </w:rPr>
        <w:t xml:space="preserve"> 2) для юридических лиц, имеющих структурные подразделения, и нерезидентов, осущ</w:t>
      </w:r>
      <w:r w:rsidRPr="002F2912">
        <w:rPr>
          <w:color w:val="000000"/>
          <w:sz w:val="28"/>
          <w:lang w:val="ru-RU"/>
        </w:rPr>
        <w:t>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p w:rsidR="00EF5B47" w:rsidRPr="002F2912" w:rsidRDefault="0085068E">
      <w:pPr>
        <w:spacing w:after="0"/>
        <w:jc w:val="both"/>
        <w:rPr>
          <w:lang w:val="ru-RU"/>
        </w:rPr>
      </w:pPr>
      <w:bookmarkStart w:id="2031" w:name="z3055"/>
      <w:bookmarkEnd w:id="2030"/>
      <w:r>
        <w:rPr>
          <w:color w:val="000000"/>
          <w:sz w:val="28"/>
        </w:rPr>
        <w:t>     </w:t>
      </w:r>
      <w:r w:rsidRPr="002F2912">
        <w:rPr>
          <w:color w:val="000000"/>
          <w:sz w:val="28"/>
          <w:lang w:val="ru-RU"/>
        </w:rPr>
        <w:t xml:space="preserve"> налоговым органом, назначившим налоговую проверку, – до семидесят</w:t>
      </w:r>
      <w:r w:rsidRPr="002F2912">
        <w:rPr>
          <w:color w:val="000000"/>
          <w:sz w:val="28"/>
          <w:lang w:val="ru-RU"/>
        </w:rPr>
        <w:t>и пяти рабочих дней;</w:t>
      </w:r>
    </w:p>
    <w:p w:rsidR="00EF5B47" w:rsidRPr="002F2912" w:rsidRDefault="0085068E">
      <w:pPr>
        <w:spacing w:after="0"/>
        <w:jc w:val="both"/>
        <w:rPr>
          <w:lang w:val="ru-RU"/>
        </w:rPr>
      </w:pPr>
      <w:bookmarkStart w:id="2032" w:name="z3056"/>
      <w:bookmarkEnd w:id="2031"/>
      <w:r>
        <w:rPr>
          <w:color w:val="000000"/>
          <w:sz w:val="28"/>
        </w:rPr>
        <w:t>     </w:t>
      </w:r>
      <w:r w:rsidRPr="002F2912">
        <w:rPr>
          <w:color w:val="000000"/>
          <w:sz w:val="28"/>
          <w:lang w:val="ru-RU"/>
        </w:rPr>
        <w:t xml:space="preserve"> вышестоящим налоговым органом – до ста восьмидесяти рабочих дней.</w:t>
      </w:r>
    </w:p>
    <w:p w:rsidR="00EF5B47" w:rsidRPr="002F2912" w:rsidRDefault="0085068E">
      <w:pPr>
        <w:spacing w:after="0"/>
        <w:jc w:val="both"/>
        <w:rPr>
          <w:lang w:val="ru-RU"/>
        </w:rPr>
      </w:pPr>
      <w:bookmarkStart w:id="2033" w:name="z3057"/>
      <w:bookmarkEnd w:id="2032"/>
      <w:r>
        <w:rPr>
          <w:color w:val="000000"/>
          <w:sz w:val="28"/>
        </w:rPr>
        <w:t>     </w:t>
      </w:r>
      <w:r w:rsidRPr="002F2912">
        <w:rPr>
          <w:color w:val="000000"/>
          <w:sz w:val="28"/>
          <w:lang w:val="ru-RU"/>
        </w:rPr>
        <w:t xml:space="preserve"> 3. Уполномоченный орган может продлить срок назначенной им налоговой проверки для налогоплательщиков, указанных:</w:t>
      </w:r>
    </w:p>
    <w:p w:rsidR="00EF5B47" w:rsidRPr="002F2912" w:rsidRDefault="0085068E">
      <w:pPr>
        <w:spacing w:after="0"/>
        <w:jc w:val="both"/>
        <w:rPr>
          <w:lang w:val="ru-RU"/>
        </w:rPr>
      </w:pPr>
      <w:bookmarkStart w:id="2034" w:name="z3058"/>
      <w:bookmarkEnd w:id="2033"/>
      <w:r>
        <w:rPr>
          <w:color w:val="000000"/>
          <w:sz w:val="28"/>
        </w:rPr>
        <w:t>     </w:t>
      </w:r>
      <w:r w:rsidRPr="002F2912">
        <w:rPr>
          <w:color w:val="000000"/>
          <w:sz w:val="28"/>
          <w:lang w:val="ru-RU"/>
        </w:rPr>
        <w:t xml:space="preserve"> 1) в подпункте 1) пункта 2 </w:t>
      </w:r>
      <w:r w:rsidRPr="002F2912">
        <w:rPr>
          <w:color w:val="000000"/>
          <w:sz w:val="28"/>
          <w:lang w:val="ru-RU"/>
        </w:rPr>
        <w:t>настоящей статьи, – до шестидесяти рабочих дней;</w:t>
      </w:r>
    </w:p>
    <w:p w:rsidR="00EF5B47" w:rsidRPr="002F2912" w:rsidRDefault="0085068E">
      <w:pPr>
        <w:spacing w:after="0"/>
        <w:jc w:val="both"/>
        <w:rPr>
          <w:lang w:val="ru-RU"/>
        </w:rPr>
      </w:pPr>
      <w:bookmarkStart w:id="2035" w:name="z3059"/>
      <w:bookmarkEnd w:id="2034"/>
      <w:r>
        <w:rPr>
          <w:color w:val="000000"/>
          <w:sz w:val="28"/>
        </w:rPr>
        <w:t>     </w:t>
      </w:r>
      <w:r w:rsidRPr="002F2912">
        <w:rPr>
          <w:color w:val="000000"/>
          <w:sz w:val="28"/>
          <w:lang w:val="ru-RU"/>
        </w:rPr>
        <w:t xml:space="preserve"> 2) в подпункте 2) пункта 2 настоящей статьи, – до ста восьмидесяти рабочих дней.</w:t>
      </w:r>
    </w:p>
    <w:p w:rsidR="00EF5B47" w:rsidRPr="002F2912" w:rsidRDefault="0085068E">
      <w:pPr>
        <w:spacing w:after="0"/>
        <w:jc w:val="both"/>
        <w:rPr>
          <w:lang w:val="ru-RU"/>
        </w:rPr>
      </w:pPr>
      <w:bookmarkStart w:id="2036" w:name="z3060"/>
      <w:bookmarkEnd w:id="2035"/>
      <w:r>
        <w:rPr>
          <w:color w:val="000000"/>
          <w:sz w:val="28"/>
        </w:rPr>
        <w:t>     </w:t>
      </w:r>
      <w:r w:rsidRPr="002F2912">
        <w:rPr>
          <w:color w:val="000000"/>
          <w:sz w:val="28"/>
          <w:lang w:val="ru-RU"/>
        </w:rPr>
        <w:t xml:space="preserve"> 4. Течение срока проведения налоговой проверки может приостанавливаться налоговыми органами на период:</w:t>
      </w:r>
    </w:p>
    <w:p w:rsidR="00EF5B47" w:rsidRPr="002F2912" w:rsidRDefault="0085068E">
      <w:pPr>
        <w:spacing w:after="0"/>
        <w:jc w:val="both"/>
        <w:rPr>
          <w:lang w:val="ru-RU"/>
        </w:rPr>
      </w:pPr>
      <w:bookmarkStart w:id="2037" w:name="z3061"/>
      <w:bookmarkEnd w:id="2036"/>
      <w:r w:rsidRPr="002F2912">
        <w:rPr>
          <w:color w:val="000000"/>
          <w:sz w:val="28"/>
          <w:lang w:val="ru-RU"/>
        </w:rPr>
        <w:t xml:space="preserve"> </w:t>
      </w:r>
      <w:r>
        <w:rPr>
          <w:color w:val="000000"/>
          <w:sz w:val="28"/>
        </w:rPr>
        <w:t>     </w:t>
      </w:r>
      <w:r w:rsidRPr="002F2912">
        <w:rPr>
          <w:color w:val="000000"/>
          <w:sz w:val="28"/>
          <w:lang w:val="ru-RU"/>
        </w:rPr>
        <w:t xml:space="preserve"> вруч</w:t>
      </w:r>
      <w:r w:rsidRPr="002F2912">
        <w:rPr>
          <w:color w:val="000000"/>
          <w:sz w:val="28"/>
          <w:lang w:val="ru-RU"/>
        </w:rPr>
        <w:t xml:space="preserve">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p w:rsidR="00EF5B47" w:rsidRPr="002F2912" w:rsidRDefault="0085068E">
      <w:pPr>
        <w:spacing w:after="0"/>
        <w:jc w:val="both"/>
        <w:rPr>
          <w:lang w:val="ru-RU"/>
        </w:rPr>
      </w:pPr>
      <w:bookmarkStart w:id="2038" w:name="z3062"/>
      <w:bookmarkEnd w:id="2037"/>
      <w:r>
        <w:rPr>
          <w:color w:val="000000"/>
          <w:sz w:val="28"/>
        </w:rPr>
        <w:t>     </w:t>
      </w:r>
      <w:r w:rsidRPr="002F2912">
        <w:rPr>
          <w:color w:val="000000"/>
          <w:sz w:val="28"/>
          <w:lang w:val="ru-RU"/>
        </w:rPr>
        <w:t xml:space="preserve"> н</w:t>
      </w:r>
      <w:r w:rsidRPr="002F2912">
        <w:rPr>
          <w:color w:val="000000"/>
          <w:sz w:val="28"/>
          <w:lang w:val="ru-RU"/>
        </w:rPr>
        <w:t xml:space="preserve">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w:t>
      </w:r>
      <w:r w:rsidRPr="002F2912">
        <w:rPr>
          <w:color w:val="000000"/>
          <w:sz w:val="28"/>
          <w:lang w:val="ru-RU"/>
        </w:rPr>
        <w:lastRenderedPageBreak/>
        <w:t>деятельность на территории Республики Казахст</w:t>
      </w:r>
      <w:r w:rsidRPr="002F2912">
        <w:rPr>
          <w:color w:val="000000"/>
          <w:sz w:val="28"/>
          <w:lang w:val="ru-RU"/>
        </w:rPr>
        <w:t>ан, и получения сведений и (или) документов по указанному запросу;</w:t>
      </w:r>
    </w:p>
    <w:p w:rsidR="00EF5B47" w:rsidRPr="002F2912" w:rsidRDefault="0085068E">
      <w:pPr>
        <w:spacing w:after="0"/>
        <w:jc w:val="both"/>
        <w:rPr>
          <w:lang w:val="ru-RU"/>
        </w:rPr>
      </w:pPr>
      <w:bookmarkStart w:id="2039" w:name="z3063"/>
      <w:bookmarkEnd w:id="2038"/>
      <w:r w:rsidRPr="002F2912">
        <w:rPr>
          <w:color w:val="000000"/>
          <w:sz w:val="28"/>
          <w:lang w:val="ru-RU"/>
        </w:rPr>
        <w:t xml:space="preserve"> </w:t>
      </w:r>
      <w:r>
        <w:rPr>
          <w:color w:val="000000"/>
          <w:sz w:val="28"/>
        </w:rPr>
        <w:t>     </w:t>
      </w:r>
      <w:r w:rsidRPr="002F2912">
        <w:rPr>
          <w:color w:val="000000"/>
          <w:sz w:val="28"/>
          <w:lang w:val="ru-RU"/>
        </w:rPr>
        <w:t xml:space="preserve">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p w:rsidR="00EF5B47" w:rsidRPr="002F2912" w:rsidRDefault="0085068E">
      <w:pPr>
        <w:spacing w:after="0"/>
        <w:jc w:val="both"/>
        <w:rPr>
          <w:lang w:val="ru-RU"/>
        </w:rPr>
      </w:pPr>
      <w:bookmarkStart w:id="2040" w:name="z3064"/>
      <w:bookmarkEnd w:id="2039"/>
      <w:r>
        <w:rPr>
          <w:color w:val="000000"/>
          <w:sz w:val="28"/>
        </w:rPr>
        <w:t>     </w:t>
      </w:r>
      <w:r w:rsidRPr="002F2912">
        <w:rPr>
          <w:color w:val="000000"/>
          <w:sz w:val="28"/>
          <w:lang w:val="ru-RU"/>
        </w:rPr>
        <w:t xml:space="preserve"> подгот</w:t>
      </w:r>
      <w:r w:rsidRPr="002F2912">
        <w:rPr>
          <w:color w:val="000000"/>
          <w:sz w:val="28"/>
          <w:lang w:val="ru-RU"/>
        </w:rPr>
        <w:t>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EF5B47" w:rsidRPr="002F2912" w:rsidRDefault="0085068E">
      <w:pPr>
        <w:spacing w:after="0"/>
        <w:jc w:val="both"/>
        <w:rPr>
          <w:lang w:val="ru-RU"/>
        </w:rPr>
      </w:pPr>
      <w:bookmarkStart w:id="2041" w:name="z3065"/>
      <w:bookmarkEnd w:id="2040"/>
      <w:r w:rsidRPr="002F2912">
        <w:rPr>
          <w:color w:val="000000"/>
          <w:sz w:val="28"/>
          <w:lang w:val="ru-RU"/>
        </w:rPr>
        <w:t xml:space="preserve"> </w:t>
      </w:r>
      <w:r>
        <w:rPr>
          <w:color w:val="000000"/>
          <w:sz w:val="28"/>
        </w:rPr>
        <w:t>     </w:t>
      </w:r>
      <w:r w:rsidRPr="002F2912">
        <w:rPr>
          <w:color w:val="000000"/>
          <w:sz w:val="28"/>
          <w:lang w:val="ru-RU"/>
        </w:rPr>
        <w:t xml:space="preserve"> При этом налоговый орган, осуществляющи</w:t>
      </w:r>
      <w:r w:rsidRPr="002F2912">
        <w:rPr>
          <w:color w:val="000000"/>
          <w:sz w:val="28"/>
          <w:lang w:val="ru-RU"/>
        </w:rPr>
        <w:t>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w:t>
      </w:r>
      <w:r w:rsidRPr="002F2912">
        <w:rPr>
          <w:color w:val="000000"/>
          <w:sz w:val="28"/>
          <w:lang w:val="ru-RU"/>
        </w:rPr>
        <w:t>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w:t>
      </w:r>
      <w:r w:rsidRPr="002F2912">
        <w:rPr>
          <w:color w:val="000000"/>
          <w:sz w:val="28"/>
          <w:lang w:val="ru-RU"/>
        </w:rPr>
        <w:t xml:space="preserve">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статьей 86 настоящего Кодекса. </w:t>
      </w:r>
    </w:p>
    <w:p w:rsidR="00EF5B47" w:rsidRPr="002F2912" w:rsidRDefault="0085068E">
      <w:pPr>
        <w:spacing w:after="0"/>
        <w:jc w:val="both"/>
        <w:rPr>
          <w:lang w:val="ru-RU"/>
        </w:rPr>
      </w:pPr>
      <w:bookmarkStart w:id="2042" w:name="z3066"/>
      <w:bookmarkEnd w:id="2041"/>
      <w:r>
        <w:rPr>
          <w:color w:val="000000"/>
          <w:sz w:val="28"/>
        </w:rPr>
        <w:t>     </w:t>
      </w:r>
      <w:r w:rsidRPr="002F2912">
        <w:rPr>
          <w:color w:val="000000"/>
          <w:sz w:val="28"/>
          <w:lang w:val="ru-RU"/>
        </w:rPr>
        <w:t xml:space="preserve"> 5. Срок</w:t>
      </w:r>
      <w:r w:rsidRPr="002F2912">
        <w:rPr>
          <w:color w:val="000000"/>
          <w:sz w:val="28"/>
          <w:lang w:val="ru-RU"/>
        </w:rPr>
        <w:t xml:space="preserve"> приостановления по основаниям, установленным пунктом 4 настоящей статьи, не включается в срок налоговой проверки:</w:t>
      </w:r>
    </w:p>
    <w:p w:rsidR="00EF5B47" w:rsidRPr="002F2912" w:rsidRDefault="0085068E">
      <w:pPr>
        <w:spacing w:after="0"/>
        <w:jc w:val="both"/>
        <w:rPr>
          <w:lang w:val="ru-RU"/>
        </w:rPr>
      </w:pPr>
      <w:bookmarkStart w:id="2043" w:name="z3067"/>
      <w:bookmarkEnd w:id="2042"/>
      <w:r>
        <w:rPr>
          <w:color w:val="000000"/>
          <w:sz w:val="28"/>
        </w:rPr>
        <w:t>     </w:t>
      </w:r>
      <w:r w:rsidRPr="002F2912">
        <w:rPr>
          <w:color w:val="000000"/>
          <w:sz w:val="28"/>
          <w:lang w:val="ru-RU"/>
        </w:rPr>
        <w:t xml:space="preserve"> 1) налогоплательщиков, подлежащих налоговому мониторингу;</w:t>
      </w:r>
    </w:p>
    <w:p w:rsidR="00EF5B47" w:rsidRPr="002F2912" w:rsidRDefault="0085068E">
      <w:pPr>
        <w:spacing w:after="0"/>
        <w:jc w:val="both"/>
        <w:rPr>
          <w:lang w:val="ru-RU"/>
        </w:rPr>
      </w:pPr>
      <w:bookmarkStart w:id="2044" w:name="z3068"/>
      <w:bookmarkEnd w:id="2043"/>
      <w:r>
        <w:rPr>
          <w:color w:val="000000"/>
          <w:sz w:val="28"/>
        </w:rPr>
        <w:t>     </w:t>
      </w:r>
      <w:r w:rsidRPr="002F2912">
        <w:rPr>
          <w:color w:val="000000"/>
          <w:sz w:val="28"/>
          <w:lang w:val="ru-RU"/>
        </w:rPr>
        <w:t xml:space="preserve"> 2) проводимой в связи с ликвидацией юридического лица-резидента, структ</w:t>
      </w:r>
      <w:r w:rsidRPr="002F2912">
        <w:rPr>
          <w:color w:val="000000"/>
          <w:sz w:val="28"/>
          <w:lang w:val="ru-RU"/>
        </w:rPr>
        <w:t>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rsidR="00EF5B47" w:rsidRPr="002F2912" w:rsidRDefault="0085068E">
      <w:pPr>
        <w:spacing w:after="0"/>
        <w:jc w:val="both"/>
        <w:rPr>
          <w:lang w:val="ru-RU"/>
        </w:rPr>
      </w:pPr>
      <w:bookmarkStart w:id="2045" w:name="z3069"/>
      <w:bookmarkEnd w:id="2044"/>
      <w:r>
        <w:rPr>
          <w:color w:val="000000"/>
          <w:sz w:val="28"/>
        </w:rPr>
        <w:t>     </w:t>
      </w:r>
      <w:r w:rsidRPr="002F2912">
        <w:rPr>
          <w:color w:val="000000"/>
          <w:sz w:val="28"/>
          <w:lang w:val="ru-RU"/>
        </w:rPr>
        <w:t xml:space="preserve"> 3) тематически</w:t>
      </w:r>
      <w:r w:rsidRPr="002F2912">
        <w:rPr>
          <w:color w:val="000000"/>
          <w:sz w:val="28"/>
          <w:lang w:val="ru-RU"/>
        </w:rPr>
        <w:t>х проверок по вопросам:</w:t>
      </w:r>
    </w:p>
    <w:p w:rsidR="00EF5B47" w:rsidRPr="002F2912" w:rsidRDefault="0085068E">
      <w:pPr>
        <w:spacing w:after="0"/>
        <w:jc w:val="both"/>
        <w:rPr>
          <w:lang w:val="ru-RU"/>
        </w:rPr>
      </w:pPr>
      <w:bookmarkStart w:id="2046" w:name="z3070"/>
      <w:bookmarkEnd w:id="2045"/>
      <w:r>
        <w:rPr>
          <w:color w:val="000000"/>
          <w:sz w:val="28"/>
        </w:rPr>
        <w:t>     </w:t>
      </w:r>
      <w:r w:rsidRPr="002F2912">
        <w:rPr>
          <w:color w:val="000000"/>
          <w:sz w:val="28"/>
          <w:lang w:val="ru-RU"/>
        </w:rPr>
        <w:t xml:space="preserve"> трансфертного ценообразования;</w:t>
      </w:r>
    </w:p>
    <w:p w:rsidR="00EF5B47" w:rsidRPr="002F2912" w:rsidRDefault="0085068E">
      <w:pPr>
        <w:spacing w:after="0"/>
        <w:jc w:val="both"/>
        <w:rPr>
          <w:lang w:val="ru-RU"/>
        </w:rPr>
      </w:pPr>
      <w:bookmarkStart w:id="2047" w:name="z3071"/>
      <w:bookmarkEnd w:id="2046"/>
      <w:r>
        <w:rPr>
          <w:color w:val="000000"/>
          <w:sz w:val="28"/>
        </w:rPr>
        <w:t>     </w:t>
      </w:r>
      <w:r w:rsidRPr="002F2912">
        <w:rPr>
          <w:color w:val="000000"/>
          <w:sz w:val="28"/>
          <w:lang w:val="ru-RU"/>
        </w:rPr>
        <w:t xml:space="preserve"> подтверждения достоверности сумм превышения налога на добавленную стоимость, предъявленных к возврату;</w:t>
      </w:r>
    </w:p>
    <w:p w:rsidR="00EF5B47" w:rsidRPr="002F2912" w:rsidRDefault="0085068E">
      <w:pPr>
        <w:spacing w:after="0"/>
        <w:jc w:val="both"/>
        <w:rPr>
          <w:lang w:val="ru-RU"/>
        </w:rPr>
      </w:pPr>
      <w:bookmarkStart w:id="2048" w:name="z3072"/>
      <w:bookmarkEnd w:id="2047"/>
      <w:r>
        <w:rPr>
          <w:color w:val="000000"/>
          <w:sz w:val="28"/>
        </w:rPr>
        <w:t>     </w:t>
      </w:r>
      <w:r w:rsidRPr="002F2912">
        <w:rPr>
          <w:color w:val="000000"/>
          <w:sz w:val="28"/>
          <w:lang w:val="ru-RU"/>
        </w:rPr>
        <w:t xml:space="preserve"> проверок налоговых агентов по возврату подоходного налога из бюджета на основани</w:t>
      </w:r>
      <w:r w:rsidRPr="002F2912">
        <w:rPr>
          <w:color w:val="000000"/>
          <w:sz w:val="28"/>
          <w:lang w:val="ru-RU"/>
        </w:rPr>
        <w:t>и заявления нерезидента;</w:t>
      </w:r>
    </w:p>
    <w:p w:rsidR="00EF5B47" w:rsidRPr="002F2912" w:rsidRDefault="0085068E">
      <w:pPr>
        <w:spacing w:after="0"/>
        <w:jc w:val="both"/>
        <w:rPr>
          <w:lang w:val="ru-RU"/>
        </w:rPr>
      </w:pPr>
      <w:bookmarkStart w:id="2049" w:name="z3073"/>
      <w:bookmarkEnd w:id="2048"/>
      <w:r>
        <w:rPr>
          <w:color w:val="000000"/>
          <w:sz w:val="28"/>
        </w:rPr>
        <w:t>     </w:t>
      </w:r>
      <w:r w:rsidRPr="002F2912">
        <w:rPr>
          <w:color w:val="000000"/>
          <w:sz w:val="28"/>
          <w:lang w:val="ru-RU"/>
        </w:rPr>
        <w:t xml:space="preserve"> изложенным в жалобе налогоплательщика (налогового агента) на уведомление о результатах проверки;</w:t>
      </w:r>
    </w:p>
    <w:p w:rsidR="00EF5B47" w:rsidRPr="002F2912" w:rsidRDefault="0085068E">
      <w:pPr>
        <w:spacing w:after="0"/>
        <w:jc w:val="both"/>
        <w:rPr>
          <w:lang w:val="ru-RU"/>
        </w:rPr>
      </w:pPr>
      <w:bookmarkStart w:id="2050" w:name="z3074"/>
      <w:bookmarkEnd w:id="2049"/>
      <w:r>
        <w:rPr>
          <w:color w:val="000000"/>
          <w:sz w:val="28"/>
        </w:rPr>
        <w:t>     </w:t>
      </w:r>
      <w:r w:rsidRPr="002F2912">
        <w:rPr>
          <w:color w:val="000000"/>
          <w:sz w:val="28"/>
          <w:lang w:val="ru-RU"/>
        </w:rPr>
        <w:t xml:space="preserve"> 4) проводимой по основаниям, предусмотренным Уголовно-процессуальным кодексом Республики Казахстан;</w:t>
      </w:r>
    </w:p>
    <w:p w:rsidR="00EF5B47" w:rsidRPr="002F2912" w:rsidRDefault="0085068E">
      <w:pPr>
        <w:spacing w:after="0"/>
        <w:jc w:val="both"/>
        <w:rPr>
          <w:lang w:val="ru-RU"/>
        </w:rPr>
      </w:pPr>
      <w:bookmarkStart w:id="2051" w:name="z3075"/>
      <w:bookmarkEnd w:id="2050"/>
      <w:r w:rsidRPr="002F2912">
        <w:rPr>
          <w:color w:val="000000"/>
          <w:sz w:val="28"/>
          <w:lang w:val="ru-RU"/>
        </w:rPr>
        <w:lastRenderedPageBreak/>
        <w:t xml:space="preserve"> </w:t>
      </w:r>
      <w:r>
        <w:rPr>
          <w:color w:val="000000"/>
          <w:sz w:val="28"/>
        </w:rPr>
        <w:t>     </w:t>
      </w:r>
      <w:r w:rsidRPr="002F2912">
        <w:rPr>
          <w:color w:val="000000"/>
          <w:sz w:val="28"/>
          <w:lang w:val="ru-RU"/>
        </w:rPr>
        <w:t xml:space="preserve">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статьей 161 настоящего Кодекса;</w:t>
      </w:r>
    </w:p>
    <w:p w:rsidR="00EF5B47" w:rsidRPr="002F2912" w:rsidRDefault="0085068E">
      <w:pPr>
        <w:spacing w:after="0"/>
        <w:jc w:val="both"/>
        <w:rPr>
          <w:lang w:val="ru-RU"/>
        </w:rPr>
      </w:pPr>
      <w:bookmarkStart w:id="2052" w:name="z3076"/>
      <w:bookmarkEnd w:id="2051"/>
      <w:r>
        <w:rPr>
          <w:color w:val="000000"/>
          <w:sz w:val="28"/>
        </w:rPr>
        <w:t>     </w:t>
      </w:r>
      <w:r w:rsidRPr="002F2912">
        <w:rPr>
          <w:color w:val="000000"/>
          <w:sz w:val="28"/>
          <w:lang w:val="ru-RU"/>
        </w:rPr>
        <w:t xml:space="preserve"> 6) в случаях выставления нал</w:t>
      </w:r>
      <w:r w:rsidRPr="002F2912">
        <w:rPr>
          <w:color w:val="000000"/>
          <w:sz w:val="28"/>
          <w:lang w:val="ru-RU"/>
        </w:rPr>
        <w:t>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w:t>
      </w:r>
      <w:r w:rsidRPr="002F2912">
        <w:rPr>
          <w:color w:val="000000"/>
          <w:sz w:val="28"/>
          <w:lang w:val="ru-RU"/>
        </w:rPr>
        <w:t>ством Республики Казахстан.</w:t>
      </w:r>
    </w:p>
    <w:p w:rsidR="00EF5B47" w:rsidRPr="002F2912" w:rsidRDefault="0085068E">
      <w:pPr>
        <w:spacing w:after="0"/>
        <w:jc w:val="both"/>
        <w:rPr>
          <w:lang w:val="ru-RU"/>
        </w:rPr>
      </w:pPr>
      <w:bookmarkStart w:id="2053" w:name="z3077"/>
      <w:bookmarkEnd w:id="2052"/>
      <w:r>
        <w:rPr>
          <w:color w:val="000000"/>
          <w:sz w:val="28"/>
        </w:rPr>
        <w:t>     </w:t>
      </w:r>
      <w:r w:rsidRPr="002F2912">
        <w:rPr>
          <w:color w:val="000000"/>
          <w:sz w:val="28"/>
          <w:lang w:val="ru-RU"/>
        </w:rPr>
        <w:t xml:space="preserve"> Для налоговых проверок, не указанных в подпунктах 1) – 6) части первой настоящего пункта, срок приостановления включается в срок налоговой проверки.</w:t>
      </w:r>
    </w:p>
    <w:p w:rsidR="00EF5B47" w:rsidRPr="002F2912" w:rsidRDefault="0085068E">
      <w:pPr>
        <w:spacing w:after="0"/>
        <w:jc w:val="both"/>
        <w:rPr>
          <w:lang w:val="ru-RU"/>
        </w:rPr>
      </w:pPr>
      <w:bookmarkStart w:id="2054" w:name="z3078"/>
      <w:bookmarkEnd w:id="2053"/>
      <w:r>
        <w:rPr>
          <w:color w:val="000000"/>
          <w:sz w:val="28"/>
        </w:rPr>
        <w:t>     </w:t>
      </w:r>
      <w:r w:rsidRPr="002F2912">
        <w:rPr>
          <w:color w:val="000000"/>
          <w:sz w:val="28"/>
          <w:lang w:val="ru-RU"/>
        </w:rPr>
        <w:t xml:space="preserve"> 6. Срок проведения комплексной или тематической проверки, с учетом </w:t>
      </w:r>
      <w:r w:rsidRPr="002F2912">
        <w:rPr>
          <w:color w:val="000000"/>
          <w:sz w:val="28"/>
          <w:lang w:val="ru-RU"/>
        </w:rPr>
        <w:t>сроков продления или приостановления, если иное не установлено пунктами 5 и 7 настоящей статьи, не должен превышать:</w:t>
      </w:r>
    </w:p>
    <w:p w:rsidR="00EF5B47" w:rsidRPr="002F2912" w:rsidRDefault="0085068E">
      <w:pPr>
        <w:spacing w:after="0"/>
        <w:jc w:val="both"/>
        <w:rPr>
          <w:lang w:val="ru-RU"/>
        </w:rPr>
      </w:pPr>
      <w:bookmarkStart w:id="2055" w:name="z3079"/>
      <w:bookmarkEnd w:id="2054"/>
      <w:r>
        <w:rPr>
          <w:color w:val="000000"/>
          <w:sz w:val="28"/>
        </w:rPr>
        <w:t>     </w:t>
      </w:r>
      <w:r w:rsidRPr="002F2912">
        <w:rPr>
          <w:color w:val="000000"/>
          <w:sz w:val="28"/>
          <w:lang w:val="ru-RU"/>
        </w:rPr>
        <w:t xml:space="preserve"> 1) для юридических лиц, не имеющих структурных подразделений, индивидуальных предпринимателей и нерезидентов, осуществляющих деятельн</w:t>
      </w:r>
      <w:r w:rsidRPr="002F2912">
        <w:rPr>
          <w:color w:val="000000"/>
          <w:sz w:val="28"/>
          <w:lang w:val="ru-RU"/>
        </w:rPr>
        <w:t>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p w:rsidR="00EF5B47" w:rsidRPr="002F2912" w:rsidRDefault="0085068E">
      <w:pPr>
        <w:spacing w:after="0"/>
        <w:jc w:val="both"/>
        <w:rPr>
          <w:lang w:val="ru-RU"/>
        </w:rPr>
      </w:pPr>
      <w:bookmarkStart w:id="2056" w:name="z3080"/>
      <w:bookmarkEnd w:id="2055"/>
      <w:r>
        <w:rPr>
          <w:color w:val="000000"/>
          <w:sz w:val="28"/>
        </w:rPr>
        <w:t>     </w:t>
      </w:r>
      <w:r w:rsidRPr="002F2912">
        <w:rPr>
          <w:color w:val="000000"/>
          <w:sz w:val="28"/>
          <w:lang w:val="ru-RU"/>
        </w:rPr>
        <w:t xml:space="preserve"> 2) для юридических лиц, имеющих структурные подраздел</w:t>
      </w:r>
      <w:r w:rsidRPr="002F2912">
        <w:rPr>
          <w:color w:val="000000"/>
          <w:sz w:val="28"/>
          <w:lang w:val="ru-RU"/>
        </w:rPr>
        <w:t>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p w:rsidR="00EF5B47" w:rsidRPr="002F2912" w:rsidRDefault="0085068E">
      <w:pPr>
        <w:spacing w:after="0"/>
        <w:jc w:val="both"/>
        <w:rPr>
          <w:lang w:val="ru-RU"/>
        </w:rPr>
      </w:pPr>
      <w:bookmarkStart w:id="2057" w:name="z3081"/>
      <w:bookmarkEnd w:id="2056"/>
      <w:r w:rsidRPr="002F2912">
        <w:rPr>
          <w:color w:val="000000"/>
          <w:sz w:val="28"/>
          <w:lang w:val="ru-RU"/>
        </w:rPr>
        <w:t xml:space="preserve"> </w:t>
      </w:r>
      <w:r>
        <w:rPr>
          <w:color w:val="000000"/>
          <w:sz w:val="28"/>
        </w:rPr>
        <w:t>     </w:t>
      </w:r>
      <w:r w:rsidRPr="002F2912">
        <w:rPr>
          <w:color w:val="000000"/>
          <w:sz w:val="28"/>
          <w:lang w:val="ru-RU"/>
        </w:rPr>
        <w:t xml:space="preserve"> 7. Сро</w:t>
      </w:r>
      <w:r w:rsidRPr="002F2912">
        <w:rPr>
          <w:color w:val="000000"/>
          <w:sz w:val="28"/>
          <w:lang w:val="ru-RU"/>
        </w:rPr>
        <w:t>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статьей 431 настоящего Кодекса.</w:t>
      </w:r>
    </w:p>
    <w:p w:rsidR="00EF5B47" w:rsidRPr="002F2912" w:rsidRDefault="0085068E">
      <w:pPr>
        <w:spacing w:after="0"/>
        <w:jc w:val="both"/>
        <w:rPr>
          <w:lang w:val="ru-RU"/>
        </w:rPr>
      </w:pPr>
      <w:bookmarkStart w:id="2058" w:name="z3082"/>
      <w:bookmarkEnd w:id="2057"/>
      <w:r>
        <w:rPr>
          <w:color w:val="000000"/>
          <w:sz w:val="28"/>
        </w:rPr>
        <w:t>     </w:t>
      </w:r>
      <w:r w:rsidRPr="002F2912">
        <w:rPr>
          <w:color w:val="000000"/>
          <w:sz w:val="28"/>
          <w:lang w:val="ru-RU"/>
        </w:rPr>
        <w:t xml:space="preserve"> 8. При проведении хронометражного обследования срок, указанный в предписании, не может превышать тридцать рабочих дней.</w:t>
      </w:r>
    </w:p>
    <w:p w:rsidR="00EF5B47" w:rsidRPr="002F2912" w:rsidRDefault="0085068E">
      <w:pPr>
        <w:spacing w:after="0"/>
        <w:jc w:val="both"/>
        <w:rPr>
          <w:lang w:val="ru-RU"/>
        </w:rPr>
      </w:pPr>
      <w:bookmarkStart w:id="2059" w:name="z17154"/>
      <w:bookmarkEnd w:id="2058"/>
      <w:r>
        <w:rPr>
          <w:color w:val="000000"/>
          <w:sz w:val="28"/>
        </w:rPr>
        <w:t>     </w:t>
      </w:r>
      <w:r w:rsidRPr="002F2912">
        <w:rPr>
          <w:color w:val="000000"/>
          <w:sz w:val="28"/>
          <w:lang w:val="ru-RU"/>
        </w:rPr>
        <w:t xml:space="preserve"> Продление и (или) приостановление течения срока налоговой проверки, предусмотренные настоящей статьей, не применяются при пр</w:t>
      </w:r>
      <w:r w:rsidRPr="002F2912">
        <w:rPr>
          <w:color w:val="000000"/>
          <w:sz w:val="28"/>
          <w:lang w:val="ru-RU"/>
        </w:rPr>
        <w:t>оведении хронометражного обследования.</w:t>
      </w:r>
    </w:p>
    <w:p w:rsidR="00EF5B47" w:rsidRPr="002F2912" w:rsidRDefault="0085068E">
      <w:pPr>
        <w:spacing w:after="0"/>
        <w:jc w:val="both"/>
        <w:rPr>
          <w:lang w:val="ru-RU"/>
        </w:rPr>
      </w:pPr>
      <w:bookmarkStart w:id="2060" w:name="z17155"/>
      <w:bookmarkEnd w:id="2059"/>
      <w:r>
        <w:rPr>
          <w:color w:val="000000"/>
          <w:sz w:val="28"/>
        </w:rPr>
        <w:t>     </w:t>
      </w:r>
      <w:r w:rsidRPr="002F2912">
        <w:rPr>
          <w:color w:val="000000"/>
          <w:sz w:val="28"/>
          <w:lang w:val="ru-RU"/>
        </w:rPr>
        <w:t xml:space="preserve"> 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bookmarkEnd w:id="206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146</w:t>
      </w:r>
      <w:r w:rsidRPr="002F2912">
        <w:rPr>
          <w:color w:val="FF0000"/>
          <w:sz w:val="28"/>
          <w:lang w:val="ru-RU"/>
        </w:rPr>
        <w:t xml:space="preserve"> с именениями, внесенными законами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w:t>
      </w:r>
      <w:r w:rsidRPr="002F2912">
        <w:rPr>
          <w:color w:val="FF0000"/>
          <w:sz w:val="28"/>
          <w:lang w:val="ru-RU"/>
        </w:rPr>
        <w:lastRenderedPageBreak/>
        <w:t>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147. Извещение о налоговой проверке</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147 с изменением, внесе</w:t>
      </w:r>
      <w:r w:rsidRPr="002F2912">
        <w:rPr>
          <w:color w:val="FF0000"/>
          <w:sz w:val="28"/>
          <w:lang w:val="ru-RU"/>
        </w:rPr>
        <w:t>нным Законом РК от 24.05.2018 № 156-</w:t>
      </w:r>
      <w:r>
        <w:rPr>
          <w:color w:val="FF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p>
    <w:p w:rsidR="00EF5B47" w:rsidRPr="002F2912" w:rsidRDefault="0085068E">
      <w:pPr>
        <w:spacing w:after="0"/>
        <w:jc w:val="both"/>
        <w:rPr>
          <w:lang w:val="ru-RU"/>
        </w:rPr>
      </w:pPr>
      <w:bookmarkStart w:id="2061" w:name="z3084"/>
      <w:r>
        <w:rPr>
          <w:color w:val="000000"/>
          <w:sz w:val="28"/>
        </w:rPr>
        <w:t>     </w:t>
      </w:r>
      <w:r w:rsidRPr="002F2912">
        <w:rPr>
          <w:color w:val="000000"/>
          <w:sz w:val="28"/>
          <w:lang w:val="ru-RU"/>
        </w:rPr>
        <w:t xml:space="preserve"> 1. Налоговые органы не менее чем за тридцать календарных дней до начала проведения периодической налог</w:t>
      </w:r>
      <w:r w:rsidRPr="002F2912">
        <w:rPr>
          <w:color w:val="000000"/>
          <w:sz w:val="28"/>
          <w:lang w:val="ru-RU"/>
        </w:rPr>
        <w:t>овой проверки на основе оценки степени риска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p w:rsidR="00EF5B47" w:rsidRPr="002F2912" w:rsidRDefault="0085068E">
      <w:pPr>
        <w:spacing w:after="0"/>
        <w:jc w:val="both"/>
        <w:rPr>
          <w:lang w:val="ru-RU"/>
        </w:rPr>
      </w:pPr>
      <w:bookmarkStart w:id="2062" w:name="z3085"/>
      <w:bookmarkEnd w:id="2061"/>
      <w:r>
        <w:rPr>
          <w:color w:val="000000"/>
          <w:sz w:val="28"/>
        </w:rPr>
        <w:t>     </w:t>
      </w:r>
      <w:r w:rsidRPr="002F2912">
        <w:rPr>
          <w:color w:val="000000"/>
          <w:sz w:val="28"/>
          <w:lang w:val="ru-RU"/>
        </w:rPr>
        <w:t xml:space="preserve"> 2. Извещен</w:t>
      </w:r>
      <w:r w:rsidRPr="002F2912">
        <w:rPr>
          <w:color w:val="000000"/>
          <w:sz w:val="28"/>
          <w:lang w:val="ru-RU"/>
        </w:rPr>
        <w:t>ие направляется или вручается налогоплательщику (налоговому агенту) по месту нахождения, указанному в регистрационных данных.</w:t>
      </w:r>
    </w:p>
    <w:p w:rsidR="00EF5B47" w:rsidRPr="002F2912" w:rsidRDefault="0085068E">
      <w:pPr>
        <w:spacing w:after="0"/>
        <w:jc w:val="both"/>
        <w:rPr>
          <w:lang w:val="ru-RU"/>
        </w:rPr>
      </w:pPr>
      <w:bookmarkStart w:id="2063" w:name="z3086"/>
      <w:bookmarkEnd w:id="2062"/>
      <w:r>
        <w:rPr>
          <w:color w:val="000000"/>
          <w:sz w:val="28"/>
        </w:rPr>
        <w:t>     </w:t>
      </w:r>
      <w:r w:rsidRPr="002F2912">
        <w:rPr>
          <w:color w:val="000000"/>
          <w:sz w:val="28"/>
          <w:lang w:val="ru-RU"/>
        </w:rPr>
        <w:t xml:space="preserve"> Извещение, направленное по почте заказным письмом с уведомлением, считается врученным со дня получения ответа почтовой или и</w:t>
      </w:r>
      <w:r w:rsidRPr="002F2912">
        <w:rPr>
          <w:color w:val="000000"/>
          <w:sz w:val="28"/>
          <w:lang w:val="ru-RU"/>
        </w:rPr>
        <w:t>ной организации связи.</w:t>
      </w:r>
    </w:p>
    <w:p w:rsidR="00EF5B47" w:rsidRPr="002F2912" w:rsidRDefault="0085068E">
      <w:pPr>
        <w:spacing w:after="0"/>
        <w:jc w:val="both"/>
        <w:rPr>
          <w:lang w:val="ru-RU"/>
        </w:rPr>
      </w:pPr>
      <w:bookmarkStart w:id="2064" w:name="z3087"/>
      <w:bookmarkEnd w:id="2063"/>
      <w:r>
        <w:rPr>
          <w:color w:val="000000"/>
          <w:sz w:val="28"/>
        </w:rPr>
        <w:t>     </w:t>
      </w:r>
      <w:r w:rsidRPr="002F2912">
        <w:rPr>
          <w:color w:val="000000"/>
          <w:sz w:val="28"/>
          <w:lang w:val="ru-RU"/>
        </w:rPr>
        <w:t xml:space="preserve"> 3. В случае отсутствия налогоплательщика (налогового агента) по месту нахождения, указанному в регистрационных данных, проведение периодической налоговой проверки на основе оценки степени риска осуществляется без извещения.</w:t>
      </w:r>
    </w:p>
    <w:p w:rsidR="00EF5B47" w:rsidRPr="002F2912" w:rsidRDefault="0085068E">
      <w:pPr>
        <w:spacing w:after="0"/>
        <w:jc w:val="both"/>
        <w:rPr>
          <w:lang w:val="ru-RU"/>
        </w:rPr>
      </w:pPr>
      <w:bookmarkStart w:id="2065" w:name="z3088"/>
      <w:bookmarkEnd w:id="2064"/>
      <w:r>
        <w:rPr>
          <w:color w:val="000000"/>
          <w:sz w:val="28"/>
        </w:rPr>
        <w:t>   </w:t>
      </w:r>
      <w:r>
        <w:rPr>
          <w:color w:val="000000"/>
          <w:sz w:val="28"/>
        </w:rPr>
        <w:t>  </w:t>
      </w:r>
      <w:r w:rsidRPr="002F2912">
        <w:rPr>
          <w:color w:val="000000"/>
          <w:sz w:val="28"/>
          <w:lang w:val="ru-RU"/>
        </w:rPr>
        <w:t xml:space="preserve">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w:t>
      </w:r>
      <w:r w:rsidRPr="002F2912">
        <w:rPr>
          <w:color w:val="000000"/>
          <w:sz w:val="28"/>
          <w:lang w:val="ru-RU"/>
        </w:rPr>
        <w:t>ые, необходимые для проведения налоговой проверки.</w:t>
      </w:r>
    </w:p>
    <w:p w:rsidR="00EF5B47" w:rsidRPr="002F2912" w:rsidRDefault="0085068E">
      <w:pPr>
        <w:spacing w:after="0"/>
        <w:jc w:val="both"/>
        <w:rPr>
          <w:lang w:val="ru-RU"/>
        </w:rPr>
      </w:pPr>
      <w:bookmarkStart w:id="2066" w:name="z3089"/>
      <w:bookmarkEnd w:id="2065"/>
      <w:r>
        <w:rPr>
          <w:color w:val="000000"/>
          <w:sz w:val="28"/>
        </w:rPr>
        <w:t>     </w:t>
      </w:r>
      <w:r w:rsidRPr="002F2912">
        <w:rPr>
          <w:color w:val="000000"/>
          <w:sz w:val="28"/>
          <w:lang w:val="ru-RU"/>
        </w:rPr>
        <w:t xml:space="preserve"> 5. Налоговый орган вправе начать периодическую налоговую проверку на основе оценки степени риска без извещения налогоплательщика (налогового агента) о начале проверки в тех случаях, когда имеется обо</w:t>
      </w:r>
      <w:r w:rsidRPr="002F2912">
        <w:rPr>
          <w:color w:val="000000"/>
          <w:sz w:val="28"/>
          <w:lang w:val="ru-RU"/>
        </w:rPr>
        <w:t>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w:t>
      </w:r>
      <w:r w:rsidRPr="002F2912">
        <w:rPr>
          <w:color w:val="000000"/>
          <w:sz w:val="28"/>
          <w:lang w:val="ru-RU"/>
        </w:rPr>
        <w:t xml:space="preserve"> в полном объеме.</w:t>
      </w:r>
    </w:p>
    <w:p w:rsidR="00EF5B47" w:rsidRPr="002F2912" w:rsidRDefault="0085068E">
      <w:pPr>
        <w:spacing w:after="0"/>
        <w:jc w:val="both"/>
        <w:rPr>
          <w:lang w:val="ru-RU"/>
        </w:rPr>
      </w:pPr>
      <w:bookmarkStart w:id="2067" w:name="z3090"/>
      <w:bookmarkEnd w:id="2066"/>
      <w:r>
        <w:rPr>
          <w:color w:val="000000"/>
          <w:sz w:val="28"/>
        </w:rPr>
        <w:t>     </w:t>
      </w:r>
      <w:r w:rsidRPr="002F2912">
        <w:rPr>
          <w:color w:val="000000"/>
          <w:sz w:val="28"/>
          <w:lang w:val="ru-RU"/>
        </w:rPr>
        <w:t xml:space="preserve"> Налоговый орган осуществляет периодическую налоговую проверку на основе оценки степени риска без извещения налогоплательщика (налогового агента) на основании письменного разрешения вышестоящего налогового органа.</w:t>
      </w:r>
    </w:p>
    <w:bookmarkEnd w:id="2067"/>
    <w:p w:rsidR="00EF5B47" w:rsidRPr="002F2912" w:rsidRDefault="0085068E">
      <w:pPr>
        <w:spacing w:after="0"/>
        <w:rPr>
          <w:lang w:val="ru-RU"/>
        </w:rPr>
      </w:pPr>
      <w:r>
        <w:rPr>
          <w:color w:val="FF0000"/>
          <w:sz w:val="28"/>
        </w:rPr>
        <w:t>     </w:t>
      </w:r>
      <w:r w:rsidRPr="002F2912">
        <w:rPr>
          <w:color w:val="FF0000"/>
          <w:sz w:val="28"/>
          <w:lang w:val="ru-RU"/>
        </w:rPr>
        <w:t xml:space="preserve"> Сноска. Стать</w:t>
      </w:r>
      <w:r w:rsidRPr="002F2912">
        <w:rPr>
          <w:color w:val="FF0000"/>
          <w:sz w:val="28"/>
          <w:lang w:val="ru-RU"/>
        </w:rPr>
        <w:t xml:space="preserve">я 147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21.12.2022 </w:t>
      </w:r>
      <w:r w:rsidRPr="002F2912">
        <w:rPr>
          <w:color w:val="000000"/>
          <w:sz w:val="28"/>
          <w:lang w:val="ru-RU"/>
        </w:rPr>
        <w:t>№ 165-</w:t>
      </w:r>
      <w:r>
        <w:rPr>
          <w:color w:val="000000"/>
          <w:sz w:val="28"/>
        </w:rPr>
        <w:t>VII</w:t>
      </w:r>
      <w:r w:rsidRPr="002F2912">
        <w:rPr>
          <w:color w:val="FF0000"/>
          <w:sz w:val="28"/>
          <w:lang w:val="ru-RU"/>
        </w:rPr>
        <w:t xml:space="preserve"> </w:t>
      </w:r>
      <w:r w:rsidRPr="002F2912">
        <w:rPr>
          <w:color w:val="FF0000"/>
          <w:sz w:val="28"/>
          <w:lang w:val="ru-RU"/>
        </w:rPr>
        <w:lastRenderedPageBreak/>
        <w:t>(вводится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148. Основание для проведения налоговой проверки </w:t>
      </w:r>
    </w:p>
    <w:p w:rsidR="00EF5B47" w:rsidRPr="002F2912" w:rsidRDefault="0085068E">
      <w:pPr>
        <w:spacing w:after="0"/>
        <w:jc w:val="both"/>
        <w:rPr>
          <w:lang w:val="ru-RU"/>
        </w:rPr>
      </w:pPr>
      <w:bookmarkStart w:id="2068" w:name="z3091"/>
      <w:r>
        <w:rPr>
          <w:color w:val="000000"/>
          <w:sz w:val="28"/>
        </w:rPr>
        <w:t>     </w:t>
      </w:r>
      <w:r w:rsidRPr="002F2912">
        <w:rPr>
          <w:color w:val="000000"/>
          <w:sz w:val="28"/>
          <w:lang w:val="ru-RU"/>
        </w:rPr>
        <w:t xml:space="preserve"> 1. Налоговая проверка проводится на основании предписания, которое должно содержать следующие сведения:</w:t>
      </w:r>
    </w:p>
    <w:p w:rsidR="00EF5B47" w:rsidRPr="002F2912" w:rsidRDefault="0085068E">
      <w:pPr>
        <w:spacing w:after="0"/>
        <w:jc w:val="both"/>
        <w:rPr>
          <w:lang w:val="ru-RU"/>
        </w:rPr>
      </w:pPr>
      <w:bookmarkStart w:id="2069" w:name="z3092"/>
      <w:bookmarkEnd w:id="2068"/>
      <w:r>
        <w:rPr>
          <w:color w:val="000000"/>
          <w:sz w:val="28"/>
        </w:rPr>
        <w:t>     </w:t>
      </w:r>
      <w:r w:rsidRPr="002F2912">
        <w:rPr>
          <w:color w:val="000000"/>
          <w:sz w:val="28"/>
          <w:lang w:val="ru-RU"/>
        </w:rPr>
        <w:t xml:space="preserve"> 1) дата и номер регистрации предписания в налоговом органе;</w:t>
      </w:r>
    </w:p>
    <w:p w:rsidR="00EF5B47" w:rsidRPr="002F2912" w:rsidRDefault="0085068E">
      <w:pPr>
        <w:spacing w:after="0"/>
        <w:jc w:val="both"/>
        <w:rPr>
          <w:lang w:val="ru-RU"/>
        </w:rPr>
      </w:pPr>
      <w:bookmarkStart w:id="2070" w:name="z3093"/>
      <w:bookmarkEnd w:id="2069"/>
      <w:r>
        <w:rPr>
          <w:color w:val="000000"/>
          <w:sz w:val="28"/>
        </w:rPr>
        <w:t>     </w:t>
      </w:r>
      <w:r w:rsidRPr="002F2912">
        <w:rPr>
          <w:color w:val="000000"/>
          <w:sz w:val="28"/>
          <w:lang w:val="ru-RU"/>
        </w:rPr>
        <w:t xml:space="preserve"> 2) наименование н</w:t>
      </w:r>
      <w:r w:rsidRPr="002F2912">
        <w:rPr>
          <w:color w:val="000000"/>
          <w:sz w:val="28"/>
          <w:lang w:val="ru-RU"/>
        </w:rPr>
        <w:t>алогового органа, вынесшего предписание;</w:t>
      </w:r>
    </w:p>
    <w:p w:rsidR="00EF5B47" w:rsidRPr="002F2912" w:rsidRDefault="0085068E">
      <w:pPr>
        <w:spacing w:after="0"/>
        <w:jc w:val="both"/>
        <w:rPr>
          <w:lang w:val="ru-RU"/>
        </w:rPr>
      </w:pPr>
      <w:bookmarkStart w:id="2071" w:name="z3094"/>
      <w:bookmarkEnd w:id="2070"/>
      <w:r>
        <w:rPr>
          <w:color w:val="000000"/>
          <w:sz w:val="28"/>
        </w:rPr>
        <w:t>     </w:t>
      </w:r>
      <w:r w:rsidRPr="002F2912">
        <w:rPr>
          <w:color w:val="000000"/>
          <w:sz w:val="28"/>
          <w:lang w:val="ru-RU"/>
        </w:rPr>
        <w:t xml:space="preserve"> 3) фамилия, имя и отчество (если оно указано в документе, удостоверяющем личность) либо полное наименование налогоплательщика (налогового агента);</w:t>
      </w:r>
    </w:p>
    <w:p w:rsidR="00EF5B47" w:rsidRPr="002F2912" w:rsidRDefault="0085068E">
      <w:pPr>
        <w:spacing w:after="0"/>
        <w:jc w:val="both"/>
        <w:rPr>
          <w:lang w:val="ru-RU"/>
        </w:rPr>
      </w:pPr>
      <w:bookmarkStart w:id="2072" w:name="z3095"/>
      <w:bookmarkEnd w:id="2071"/>
      <w:r>
        <w:rPr>
          <w:color w:val="000000"/>
          <w:sz w:val="28"/>
        </w:rPr>
        <w:t>     </w:t>
      </w:r>
      <w:r w:rsidRPr="002F2912">
        <w:rPr>
          <w:color w:val="000000"/>
          <w:sz w:val="28"/>
          <w:lang w:val="ru-RU"/>
        </w:rPr>
        <w:t xml:space="preserve"> 4) идентификационный номер;</w:t>
      </w:r>
    </w:p>
    <w:p w:rsidR="00EF5B47" w:rsidRPr="002F2912" w:rsidRDefault="0085068E">
      <w:pPr>
        <w:spacing w:after="0"/>
        <w:jc w:val="both"/>
        <w:rPr>
          <w:lang w:val="ru-RU"/>
        </w:rPr>
      </w:pPr>
      <w:bookmarkStart w:id="2073" w:name="z3096"/>
      <w:bookmarkEnd w:id="2072"/>
      <w:r>
        <w:rPr>
          <w:color w:val="000000"/>
          <w:sz w:val="28"/>
        </w:rPr>
        <w:t>     </w:t>
      </w:r>
      <w:r w:rsidRPr="002F2912">
        <w:rPr>
          <w:color w:val="000000"/>
          <w:sz w:val="28"/>
          <w:lang w:val="ru-RU"/>
        </w:rPr>
        <w:t xml:space="preserve"> 5) форма и вид </w:t>
      </w:r>
      <w:r w:rsidRPr="002F2912">
        <w:rPr>
          <w:color w:val="000000"/>
          <w:sz w:val="28"/>
          <w:lang w:val="ru-RU"/>
        </w:rPr>
        <w:t>проверки;</w:t>
      </w:r>
    </w:p>
    <w:p w:rsidR="00EF5B47" w:rsidRPr="002F2912" w:rsidRDefault="0085068E">
      <w:pPr>
        <w:spacing w:after="0"/>
        <w:jc w:val="both"/>
        <w:rPr>
          <w:lang w:val="ru-RU"/>
        </w:rPr>
      </w:pPr>
      <w:bookmarkStart w:id="2074" w:name="z3097"/>
      <w:bookmarkEnd w:id="2073"/>
      <w:r>
        <w:rPr>
          <w:color w:val="000000"/>
          <w:sz w:val="28"/>
        </w:rPr>
        <w:t>     </w:t>
      </w:r>
      <w:r w:rsidRPr="002F2912">
        <w:rPr>
          <w:color w:val="000000"/>
          <w:sz w:val="28"/>
          <w:lang w:val="ru-RU"/>
        </w:rPr>
        <w:t xml:space="preserve">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p w:rsidR="00EF5B47" w:rsidRPr="002F2912" w:rsidRDefault="0085068E">
      <w:pPr>
        <w:spacing w:after="0"/>
        <w:jc w:val="both"/>
        <w:rPr>
          <w:lang w:val="ru-RU"/>
        </w:rPr>
      </w:pPr>
      <w:bookmarkStart w:id="2075" w:name="z3098"/>
      <w:bookmarkEnd w:id="2074"/>
      <w:r>
        <w:rPr>
          <w:color w:val="000000"/>
          <w:sz w:val="28"/>
        </w:rPr>
        <w:t>     </w:t>
      </w:r>
      <w:r w:rsidRPr="002F2912">
        <w:rPr>
          <w:color w:val="000000"/>
          <w:sz w:val="28"/>
          <w:lang w:val="ru-RU"/>
        </w:rPr>
        <w:t xml:space="preserve"> 7) срок проведени</w:t>
      </w:r>
      <w:r w:rsidRPr="002F2912">
        <w:rPr>
          <w:color w:val="000000"/>
          <w:sz w:val="28"/>
          <w:lang w:val="ru-RU"/>
        </w:rPr>
        <w:t>я налоговой проверки;</w:t>
      </w:r>
    </w:p>
    <w:p w:rsidR="00EF5B47" w:rsidRPr="002F2912" w:rsidRDefault="0085068E">
      <w:pPr>
        <w:spacing w:after="0"/>
        <w:jc w:val="both"/>
        <w:rPr>
          <w:lang w:val="ru-RU"/>
        </w:rPr>
      </w:pPr>
      <w:bookmarkStart w:id="2076" w:name="z3099"/>
      <w:bookmarkEnd w:id="2075"/>
      <w:r>
        <w:rPr>
          <w:color w:val="000000"/>
          <w:sz w:val="28"/>
        </w:rPr>
        <w:t>     </w:t>
      </w:r>
      <w:r w:rsidRPr="002F2912">
        <w:rPr>
          <w:color w:val="000000"/>
          <w:sz w:val="28"/>
          <w:lang w:val="ru-RU"/>
        </w:rPr>
        <w:t xml:space="preserve"> 8) проверяемый период, за исключением хронометражного обследования.</w:t>
      </w:r>
    </w:p>
    <w:p w:rsidR="00EF5B47" w:rsidRPr="002F2912" w:rsidRDefault="0085068E">
      <w:pPr>
        <w:spacing w:after="0"/>
        <w:jc w:val="both"/>
        <w:rPr>
          <w:lang w:val="ru-RU"/>
        </w:rPr>
      </w:pPr>
      <w:bookmarkStart w:id="2077" w:name="z3100"/>
      <w:bookmarkEnd w:id="2076"/>
      <w:r>
        <w:rPr>
          <w:color w:val="000000"/>
          <w:sz w:val="28"/>
        </w:rPr>
        <w:t>     </w:t>
      </w:r>
      <w:r w:rsidRPr="002F2912">
        <w:rPr>
          <w:color w:val="000000"/>
          <w:sz w:val="28"/>
          <w:lang w:val="ru-RU"/>
        </w:rPr>
        <w:t xml:space="preserve"> Форма предписания утверждается уполномоченным органом.</w:t>
      </w:r>
    </w:p>
    <w:p w:rsidR="00EF5B47" w:rsidRPr="002F2912" w:rsidRDefault="0085068E">
      <w:pPr>
        <w:spacing w:after="0"/>
        <w:jc w:val="both"/>
        <w:rPr>
          <w:lang w:val="ru-RU"/>
        </w:rPr>
      </w:pPr>
      <w:bookmarkStart w:id="2078" w:name="z3101"/>
      <w:bookmarkEnd w:id="2077"/>
      <w:r>
        <w:rPr>
          <w:color w:val="000000"/>
          <w:sz w:val="28"/>
        </w:rPr>
        <w:t>     </w:t>
      </w:r>
      <w:r w:rsidRPr="002F2912">
        <w:rPr>
          <w:color w:val="000000"/>
          <w:sz w:val="28"/>
          <w:lang w:val="ru-RU"/>
        </w:rPr>
        <w:t xml:space="preserve"> 2. В предписании о назначении тематических проверок должны быть указаны:</w:t>
      </w:r>
    </w:p>
    <w:p w:rsidR="00EF5B47" w:rsidRPr="002F2912" w:rsidRDefault="0085068E">
      <w:pPr>
        <w:spacing w:after="0"/>
        <w:jc w:val="both"/>
        <w:rPr>
          <w:lang w:val="ru-RU"/>
        </w:rPr>
      </w:pPr>
      <w:bookmarkStart w:id="2079" w:name="z3102"/>
      <w:bookmarkEnd w:id="2078"/>
      <w:r w:rsidRPr="002F2912">
        <w:rPr>
          <w:color w:val="000000"/>
          <w:sz w:val="28"/>
          <w:lang w:val="ru-RU"/>
        </w:rPr>
        <w:t xml:space="preserve"> </w:t>
      </w:r>
      <w:r>
        <w:rPr>
          <w:color w:val="000000"/>
          <w:sz w:val="28"/>
        </w:rPr>
        <w:t>     </w:t>
      </w:r>
      <w:r w:rsidRPr="002F2912">
        <w:rPr>
          <w:color w:val="000000"/>
          <w:sz w:val="28"/>
          <w:lang w:val="ru-RU"/>
        </w:rPr>
        <w:t xml:space="preserve"> 1) проверяемы</w:t>
      </w:r>
      <w:r w:rsidRPr="002F2912">
        <w:rPr>
          <w:color w:val="000000"/>
          <w:sz w:val="28"/>
          <w:lang w:val="ru-RU"/>
        </w:rPr>
        <w:t xml:space="preserve">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w:t>
      </w:r>
      <w:r w:rsidRPr="002F2912">
        <w:rPr>
          <w:color w:val="000000"/>
          <w:sz w:val="28"/>
          <w:lang w:val="ru-RU"/>
        </w:rPr>
        <w:t xml:space="preserve">назначении тематических проверок по вопросам, указанным в подпунктах 12) – 18) пункта 1 статьи 142 настоящего Кодекса; </w:t>
      </w:r>
    </w:p>
    <w:p w:rsidR="00EF5B47" w:rsidRPr="002F2912" w:rsidRDefault="0085068E">
      <w:pPr>
        <w:spacing w:after="0"/>
        <w:jc w:val="both"/>
        <w:rPr>
          <w:lang w:val="ru-RU"/>
        </w:rPr>
      </w:pPr>
      <w:bookmarkStart w:id="2080" w:name="z3103"/>
      <w:bookmarkEnd w:id="2079"/>
      <w:r w:rsidRPr="002F2912">
        <w:rPr>
          <w:color w:val="000000"/>
          <w:sz w:val="28"/>
          <w:lang w:val="ru-RU"/>
        </w:rPr>
        <w:t xml:space="preserve"> </w:t>
      </w:r>
      <w:r>
        <w:rPr>
          <w:color w:val="000000"/>
          <w:sz w:val="28"/>
        </w:rPr>
        <w:t>     </w:t>
      </w:r>
      <w:r w:rsidRPr="002F2912">
        <w:rPr>
          <w:color w:val="000000"/>
          <w:sz w:val="28"/>
          <w:lang w:val="ru-RU"/>
        </w:rPr>
        <w:t xml:space="preserve"> 2) сведения, предусмотренные частью первой пункта 1 настоящей статьи, за исключением случая, предусмотренного в подпункте 8) част</w:t>
      </w:r>
      <w:r w:rsidRPr="002F2912">
        <w:rPr>
          <w:color w:val="000000"/>
          <w:sz w:val="28"/>
          <w:lang w:val="ru-RU"/>
        </w:rPr>
        <w:t>и первой пункта 1 настоящей статьи, при назначении тематических проверок по вопросам, указанным в подпунктах 19) – 23) пункта 1 статьи 142 настоящего Кодекса;</w:t>
      </w:r>
    </w:p>
    <w:p w:rsidR="00EF5B47" w:rsidRPr="002F2912" w:rsidRDefault="0085068E">
      <w:pPr>
        <w:spacing w:after="0"/>
        <w:jc w:val="both"/>
        <w:rPr>
          <w:lang w:val="ru-RU"/>
        </w:rPr>
      </w:pPr>
      <w:bookmarkStart w:id="2081" w:name="z3104"/>
      <w:bookmarkEnd w:id="2080"/>
      <w:r>
        <w:rPr>
          <w:color w:val="000000"/>
          <w:sz w:val="28"/>
        </w:rPr>
        <w:t>     </w:t>
      </w:r>
      <w:r w:rsidRPr="002F2912">
        <w:rPr>
          <w:color w:val="000000"/>
          <w:sz w:val="28"/>
          <w:lang w:val="ru-RU"/>
        </w:rPr>
        <w:t xml:space="preserve"> 3) сведения, предусмотренные частью первой пункта 1 настоящей статьи, при назначении темати</w:t>
      </w:r>
      <w:r w:rsidRPr="002F2912">
        <w:rPr>
          <w:color w:val="000000"/>
          <w:sz w:val="28"/>
          <w:lang w:val="ru-RU"/>
        </w:rPr>
        <w:t>ческих проверок по вопросам, не указанным в подпунктах 1) и 2) настоящего пункта.</w:t>
      </w:r>
    </w:p>
    <w:p w:rsidR="00EF5B47" w:rsidRPr="002F2912" w:rsidRDefault="0085068E">
      <w:pPr>
        <w:spacing w:after="0"/>
        <w:jc w:val="both"/>
        <w:rPr>
          <w:lang w:val="ru-RU"/>
        </w:rPr>
      </w:pPr>
      <w:bookmarkStart w:id="2082" w:name="z3105"/>
      <w:bookmarkEnd w:id="2081"/>
      <w:r>
        <w:rPr>
          <w:color w:val="000000"/>
          <w:sz w:val="28"/>
        </w:rPr>
        <w:t>     </w:t>
      </w:r>
      <w:r w:rsidRPr="002F2912">
        <w:rPr>
          <w:color w:val="000000"/>
          <w:sz w:val="28"/>
          <w:lang w:val="ru-RU"/>
        </w:rPr>
        <w:t xml:space="preserve"> 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w:t>
      </w:r>
      <w:r w:rsidRPr="002F2912">
        <w:rPr>
          <w:color w:val="000000"/>
          <w:sz w:val="28"/>
          <w:lang w:val="ru-RU"/>
        </w:rPr>
        <w:t>ки.</w:t>
      </w:r>
    </w:p>
    <w:p w:rsidR="00EF5B47" w:rsidRPr="002F2912" w:rsidRDefault="0085068E">
      <w:pPr>
        <w:spacing w:after="0"/>
        <w:jc w:val="both"/>
        <w:rPr>
          <w:lang w:val="ru-RU"/>
        </w:rPr>
      </w:pPr>
      <w:bookmarkStart w:id="2083" w:name="z3106"/>
      <w:bookmarkEnd w:id="2082"/>
      <w:r w:rsidRPr="002F2912">
        <w:rPr>
          <w:color w:val="000000"/>
          <w:sz w:val="28"/>
          <w:lang w:val="ru-RU"/>
        </w:rPr>
        <w:t xml:space="preserve"> </w:t>
      </w:r>
      <w:r>
        <w:rPr>
          <w:color w:val="000000"/>
          <w:sz w:val="28"/>
        </w:rPr>
        <w:t>     </w:t>
      </w:r>
      <w:r w:rsidRPr="002F2912">
        <w:rPr>
          <w:color w:val="000000"/>
          <w:sz w:val="28"/>
          <w:lang w:val="ru-RU"/>
        </w:rPr>
        <w:t xml:space="preserve"> При проведении комплексных проверок виды проверяемых налогов, платежей в бюджет и социальные платежи в предписании не указываются. </w:t>
      </w:r>
    </w:p>
    <w:p w:rsidR="00EF5B47" w:rsidRPr="002F2912" w:rsidRDefault="0085068E">
      <w:pPr>
        <w:spacing w:after="0"/>
        <w:jc w:val="both"/>
        <w:rPr>
          <w:lang w:val="ru-RU"/>
        </w:rPr>
      </w:pPr>
      <w:bookmarkStart w:id="2084" w:name="z3107"/>
      <w:bookmarkEnd w:id="2083"/>
      <w:r w:rsidRPr="002F2912">
        <w:rPr>
          <w:color w:val="000000"/>
          <w:sz w:val="28"/>
          <w:lang w:val="ru-RU"/>
        </w:rPr>
        <w:t xml:space="preserve"> </w:t>
      </w:r>
      <w:r>
        <w:rPr>
          <w:color w:val="000000"/>
          <w:sz w:val="28"/>
        </w:rPr>
        <w:t>     </w:t>
      </w:r>
      <w:r w:rsidRPr="002F2912">
        <w:rPr>
          <w:color w:val="000000"/>
          <w:sz w:val="28"/>
          <w:lang w:val="ru-RU"/>
        </w:rPr>
        <w:t xml:space="preserve"> 4. Предписание должно быть подписано первым руководителем налогового органа или лицом, его замещающим, есл</w:t>
      </w:r>
      <w:r w:rsidRPr="002F2912">
        <w:rPr>
          <w:color w:val="000000"/>
          <w:sz w:val="28"/>
          <w:lang w:val="ru-RU"/>
        </w:rPr>
        <w:t xml:space="preserve">и иное не установлено настоящим пунктом. </w:t>
      </w:r>
    </w:p>
    <w:p w:rsidR="00EF5B47" w:rsidRPr="002F2912" w:rsidRDefault="0085068E">
      <w:pPr>
        <w:spacing w:after="0"/>
        <w:jc w:val="both"/>
        <w:rPr>
          <w:lang w:val="ru-RU"/>
        </w:rPr>
      </w:pPr>
      <w:bookmarkStart w:id="2085" w:name="z3108"/>
      <w:bookmarkEnd w:id="2084"/>
      <w:r w:rsidRPr="002F2912">
        <w:rPr>
          <w:color w:val="000000"/>
          <w:sz w:val="28"/>
          <w:lang w:val="ru-RU"/>
        </w:rPr>
        <w:lastRenderedPageBreak/>
        <w:t xml:space="preserve"> </w:t>
      </w:r>
      <w:r>
        <w:rPr>
          <w:color w:val="000000"/>
          <w:sz w:val="28"/>
        </w:rPr>
        <w:t>     </w:t>
      </w:r>
      <w:r w:rsidRPr="002F2912">
        <w:rPr>
          <w:color w:val="000000"/>
          <w:sz w:val="28"/>
          <w:lang w:val="ru-RU"/>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rsidR="00EF5B47" w:rsidRPr="002F2912" w:rsidRDefault="0085068E">
      <w:pPr>
        <w:spacing w:after="0"/>
        <w:jc w:val="both"/>
        <w:rPr>
          <w:lang w:val="ru-RU"/>
        </w:rPr>
      </w:pPr>
      <w:bookmarkStart w:id="2086" w:name="z3109"/>
      <w:bookmarkEnd w:id="2085"/>
      <w:r>
        <w:rPr>
          <w:color w:val="000000"/>
          <w:sz w:val="28"/>
        </w:rPr>
        <w:t>     </w:t>
      </w:r>
      <w:r w:rsidRPr="002F2912">
        <w:rPr>
          <w:color w:val="000000"/>
          <w:sz w:val="28"/>
          <w:lang w:val="ru-RU"/>
        </w:rPr>
        <w:t xml:space="preserve"> Предписание может быть у</w:t>
      </w:r>
      <w:r w:rsidRPr="002F2912">
        <w:rPr>
          <w:color w:val="000000"/>
          <w:sz w:val="28"/>
          <w:lang w:val="ru-RU"/>
        </w:rPr>
        <w:t>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rsidR="00EF5B47" w:rsidRPr="002F2912" w:rsidRDefault="0085068E">
      <w:pPr>
        <w:spacing w:after="0"/>
        <w:jc w:val="both"/>
        <w:rPr>
          <w:lang w:val="ru-RU"/>
        </w:rPr>
      </w:pPr>
      <w:bookmarkStart w:id="2087" w:name="z3110"/>
      <w:bookmarkEnd w:id="2086"/>
      <w:r w:rsidRPr="002F2912">
        <w:rPr>
          <w:color w:val="000000"/>
          <w:sz w:val="28"/>
          <w:lang w:val="ru-RU"/>
        </w:rPr>
        <w:t xml:space="preserve"> </w:t>
      </w:r>
      <w:r>
        <w:rPr>
          <w:color w:val="000000"/>
          <w:sz w:val="28"/>
        </w:rPr>
        <w:t>     </w:t>
      </w:r>
      <w:r w:rsidRPr="002F2912">
        <w:rPr>
          <w:color w:val="000000"/>
          <w:sz w:val="28"/>
          <w:lang w:val="ru-RU"/>
        </w:rPr>
        <w:t xml:space="preserve"> 5. В случае продления сроков проведения налоговой прове</w:t>
      </w:r>
      <w:r w:rsidRPr="002F2912">
        <w:rPr>
          <w:color w:val="000000"/>
          <w:sz w:val="28"/>
          <w:lang w:val="ru-RU"/>
        </w:rPr>
        <w:t>рки, предусмотренных статьей 146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w:t>
      </w:r>
      <w:r w:rsidRPr="002F2912">
        <w:rPr>
          <w:color w:val="000000"/>
          <w:sz w:val="28"/>
          <w:lang w:val="ru-RU"/>
        </w:rPr>
        <w:t xml:space="preserve">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p>
    <w:p w:rsidR="00EF5B47" w:rsidRPr="002F2912" w:rsidRDefault="0085068E">
      <w:pPr>
        <w:spacing w:after="0"/>
        <w:jc w:val="both"/>
        <w:rPr>
          <w:lang w:val="ru-RU"/>
        </w:rPr>
      </w:pPr>
      <w:bookmarkStart w:id="2088" w:name="z3111"/>
      <w:bookmarkEnd w:id="2087"/>
      <w:r>
        <w:rPr>
          <w:color w:val="000000"/>
          <w:sz w:val="28"/>
        </w:rPr>
        <w:t>     </w:t>
      </w:r>
      <w:r w:rsidRPr="002F2912">
        <w:rPr>
          <w:color w:val="000000"/>
          <w:sz w:val="28"/>
          <w:lang w:val="ru-RU"/>
        </w:rPr>
        <w:t xml:space="preserve"> Форма дополнительного предписания утверждается уполномоченным органом.</w:t>
      </w:r>
    </w:p>
    <w:p w:rsidR="00EF5B47" w:rsidRPr="002F2912" w:rsidRDefault="0085068E">
      <w:pPr>
        <w:spacing w:after="0"/>
        <w:jc w:val="both"/>
        <w:rPr>
          <w:lang w:val="ru-RU"/>
        </w:rPr>
      </w:pPr>
      <w:bookmarkStart w:id="2089" w:name="z3112"/>
      <w:bookmarkEnd w:id="2088"/>
      <w:r w:rsidRPr="002F2912">
        <w:rPr>
          <w:color w:val="000000"/>
          <w:sz w:val="28"/>
          <w:lang w:val="ru-RU"/>
        </w:rPr>
        <w:t xml:space="preserve"> </w:t>
      </w:r>
      <w:r>
        <w:rPr>
          <w:color w:val="000000"/>
          <w:sz w:val="28"/>
        </w:rPr>
        <w:t>     </w:t>
      </w:r>
      <w:r w:rsidRPr="002F2912">
        <w:rPr>
          <w:color w:val="000000"/>
          <w:sz w:val="28"/>
          <w:lang w:val="ru-RU"/>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подпунктах 12) – 18) пункта 1 статьи 142 настоящего Кодекса. </w:t>
      </w:r>
    </w:p>
    <w:bookmarkEnd w:id="2089"/>
    <w:p w:rsidR="00EF5B47" w:rsidRPr="002F2912" w:rsidRDefault="0085068E">
      <w:pPr>
        <w:spacing w:after="0"/>
        <w:jc w:val="both"/>
        <w:rPr>
          <w:lang w:val="ru-RU"/>
        </w:rPr>
      </w:pPr>
      <w:r w:rsidRPr="002F2912">
        <w:rPr>
          <w:b/>
          <w:color w:val="000000"/>
          <w:sz w:val="28"/>
          <w:lang w:val="ru-RU"/>
        </w:rPr>
        <w:t xml:space="preserve">Статья 149. Начало проведения налоговых </w:t>
      </w:r>
      <w:r w:rsidRPr="002F2912">
        <w:rPr>
          <w:b/>
          <w:color w:val="000000"/>
          <w:sz w:val="28"/>
          <w:lang w:val="ru-RU"/>
        </w:rPr>
        <w:t>проверок</w:t>
      </w:r>
    </w:p>
    <w:p w:rsidR="00EF5B47" w:rsidRPr="002F2912" w:rsidRDefault="0085068E">
      <w:pPr>
        <w:spacing w:after="0"/>
        <w:jc w:val="both"/>
        <w:rPr>
          <w:lang w:val="ru-RU"/>
        </w:rPr>
      </w:pPr>
      <w:bookmarkStart w:id="2090" w:name="z3113"/>
      <w:r>
        <w:rPr>
          <w:color w:val="000000"/>
          <w:sz w:val="28"/>
        </w:rPr>
        <w:t>     </w:t>
      </w:r>
      <w:r w:rsidRPr="002F2912">
        <w:rPr>
          <w:color w:val="000000"/>
          <w:sz w:val="28"/>
          <w:lang w:val="ru-RU"/>
        </w:rPr>
        <w:t xml:space="preserve">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p w:rsidR="00EF5B47" w:rsidRPr="002F2912" w:rsidRDefault="0085068E">
      <w:pPr>
        <w:spacing w:after="0"/>
        <w:jc w:val="both"/>
        <w:rPr>
          <w:lang w:val="ru-RU"/>
        </w:rPr>
      </w:pPr>
      <w:bookmarkStart w:id="2091" w:name="z3114"/>
      <w:bookmarkEnd w:id="2090"/>
      <w:r w:rsidRPr="002F2912">
        <w:rPr>
          <w:color w:val="000000"/>
          <w:sz w:val="28"/>
          <w:lang w:val="ru-RU"/>
        </w:rPr>
        <w:t xml:space="preserve"> </w:t>
      </w:r>
      <w:r>
        <w:rPr>
          <w:color w:val="000000"/>
          <w:sz w:val="28"/>
        </w:rPr>
        <w:t>     </w:t>
      </w:r>
      <w:r w:rsidRPr="002F2912">
        <w:rPr>
          <w:color w:val="000000"/>
          <w:sz w:val="28"/>
          <w:lang w:val="ru-RU"/>
        </w:rPr>
        <w:t xml:space="preserve"> 2. Предписание вручается налогоплательщику (налоговому агент</w:t>
      </w:r>
      <w:r w:rsidRPr="002F2912">
        <w:rPr>
          <w:color w:val="000000"/>
          <w:sz w:val="28"/>
          <w:lang w:val="ru-RU"/>
        </w:rPr>
        <w:t xml:space="preserve">у) должностным лицом налогового органа, проводящим проверку. </w:t>
      </w:r>
    </w:p>
    <w:p w:rsidR="00EF5B47" w:rsidRPr="002F2912" w:rsidRDefault="0085068E">
      <w:pPr>
        <w:spacing w:after="0"/>
        <w:jc w:val="both"/>
        <w:rPr>
          <w:lang w:val="ru-RU"/>
        </w:rPr>
      </w:pPr>
      <w:bookmarkStart w:id="2092" w:name="z3115"/>
      <w:bookmarkEnd w:id="2091"/>
      <w:r w:rsidRPr="002F2912">
        <w:rPr>
          <w:color w:val="000000"/>
          <w:sz w:val="28"/>
          <w:lang w:val="ru-RU"/>
        </w:rPr>
        <w:t xml:space="preserve"> </w:t>
      </w:r>
      <w:r>
        <w:rPr>
          <w:color w:val="000000"/>
          <w:sz w:val="28"/>
        </w:rPr>
        <w:t>     </w:t>
      </w:r>
      <w:r w:rsidRPr="002F2912">
        <w:rPr>
          <w:color w:val="000000"/>
          <w:sz w:val="28"/>
          <w:lang w:val="ru-RU"/>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w:t>
      </w:r>
      <w:r w:rsidRPr="002F2912">
        <w:rPr>
          <w:color w:val="000000"/>
          <w:sz w:val="28"/>
          <w:lang w:val="ru-RU"/>
        </w:rPr>
        <w:t xml:space="preserve">ния предписания. </w:t>
      </w:r>
    </w:p>
    <w:p w:rsidR="00EF5B47" w:rsidRPr="002F2912" w:rsidRDefault="0085068E">
      <w:pPr>
        <w:spacing w:after="0"/>
        <w:jc w:val="both"/>
        <w:rPr>
          <w:lang w:val="ru-RU"/>
        </w:rPr>
      </w:pPr>
      <w:bookmarkStart w:id="2093" w:name="z3116"/>
      <w:bookmarkEnd w:id="2092"/>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пункта не распространяются на тематические проверки по вопросам, указанным в подпунктах 12) – 18) пункта 1 статьи 142 настоящего Кодекса.</w:t>
      </w:r>
    </w:p>
    <w:p w:rsidR="00EF5B47" w:rsidRPr="002F2912" w:rsidRDefault="0085068E">
      <w:pPr>
        <w:spacing w:after="0"/>
        <w:jc w:val="both"/>
        <w:rPr>
          <w:lang w:val="ru-RU"/>
        </w:rPr>
      </w:pPr>
      <w:bookmarkStart w:id="2094" w:name="z3117"/>
      <w:bookmarkEnd w:id="2093"/>
      <w:r w:rsidRPr="002F2912">
        <w:rPr>
          <w:color w:val="000000"/>
          <w:sz w:val="28"/>
          <w:lang w:val="ru-RU"/>
        </w:rPr>
        <w:t xml:space="preserve"> </w:t>
      </w:r>
      <w:r>
        <w:rPr>
          <w:color w:val="000000"/>
          <w:sz w:val="28"/>
        </w:rPr>
        <w:t>     </w:t>
      </w:r>
      <w:r w:rsidRPr="002F2912">
        <w:rPr>
          <w:color w:val="000000"/>
          <w:sz w:val="28"/>
          <w:lang w:val="ru-RU"/>
        </w:rPr>
        <w:t xml:space="preserve"> 3. При проведении тематических проверок по вопросам, указанным в </w:t>
      </w:r>
      <w:r w:rsidRPr="002F2912">
        <w:rPr>
          <w:color w:val="000000"/>
          <w:sz w:val="28"/>
          <w:lang w:val="ru-RU"/>
        </w:rPr>
        <w:t>подпунктах 12) – 18)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w:t>
      </w:r>
      <w:r w:rsidRPr="002F2912">
        <w:rPr>
          <w:color w:val="000000"/>
          <w:sz w:val="28"/>
          <w:lang w:val="ru-RU"/>
        </w:rPr>
        <w:t xml:space="preserve">го копия. </w:t>
      </w:r>
    </w:p>
    <w:p w:rsidR="00EF5B47" w:rsidRPr="002F2912" w:rsidRDefault="0085068E">
      <w:pPr>
        <w:spacing w:after="0"/>
        <w:jc w:val="both"/>
        <w:rPr>
          <w:lang w:val="ru-RU"/>
        </w:rPr>
      </w:pPr>
      <w:bookmarkStart w:id="2095" w:name="z3118"/>
      <w:bookmarkEnd w:id="2094"/>
      <w:r>
        <w:rPr>
          <w:color w:val="000000"/>
          <w:sz w:val="28"/>
        </w:rPr>
        <w:t>     </w:t>
      </w:r>
      <w:r w:rsidRPr="002F2912">
        <w:rPr>
          <w:color w:val="000000"/>
          <w:sz w:val="28"/>
          <w:lang w:val="ru-RU"/>
        </w:rPr>
        <w:t xml:space="preserve"> В оригинале предписания ставятся подпись налогоплательщика (налогового агента) или его работника, осуществляющего реализацию товаров, выполнение </w:t>
      </w:r>
      <w:r w:rsidRPr="002F2912">
        <w:rPr>
          <w:color w:val="000000"/>
          <w:sz w:val="28"/>
          <w:lang w:val="ru-RU"/>
        </w:rPr>
        <w:lastRenderedPageBreak/>
        <w:t>работ или оказание услуг, об ознакомлении с предписанием и получении копии, дата и время получ</w:t>
      </w:r>
      <w:r w:rsidRPr="002F2912">
        <w:rPr>
          <w:color w:val="000000"/>
          <w:sz w:val="28"/>
          <w:lang w:val="ru-RU"/>
        </w:rPr>
        <w:t>ения копии предписания.</w:t>
      </w:r>
    </w:p>
    <w:p w:rsidR="00EF5B47" w:rsidRPr="002F2912" w:rsidRDefault="0085068E">
      <w:pPr>
        <w:spacing w:after="0"/>
        <w:jc w:val="both"/>
        <w:rPr>
          <w:lang w:val="ru-RU"/>
        </w:rPr>
      </w:pPr>
      <w:bookmarkStart w:id="2096" w:name="z3119"/>
      <w:bookmarkEnd w:id="2095"/>
      <w:r>
        <w:rPr>
          <w:color w:val="000000"/>
          <w:sz w:val="28"/>
        </w:rPr>
        <w:t>     </w:t>
      </w:r>
      <w:r w:rsidRPr="002F2912">
        <w:rPr>
          <w:color w:val="000000"/>
          <w:sz w:val="28"/>
          <w:lang w:val="ru-RU"/>
        </w:rPr>
        <w:t xml:space="preserve">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w:t>
      </w:r>
      <w:r w:rsidRPr="002F2912">
        <w:rPr>
          <w:color w:val="000000"/>
          <w:sz w:val="28"/>
          <w:lang w:val="ru-RU"/>
        </w:rPr>
        <w:t>ния предписания с привлечением понятых (не менее двух).</w:t>
      </w:r>
    </w:p>
    <w:p w:rsidR="00EF5B47" w:rsidRPr="002F2912" w:rsidRDefault="0085068E">
      <w:pPr>
        <w:spacing w:after="0"/>
        <w:jc w:val="both"/>
        <w:rPr>
          <w:lang w:val="ru-RU"/>
        </w:rPr>
      </w:pPr>
      <w:bookmarkStart w:id="2097" w:name="z3120"/>
      <w:bookmarkEnd w:id="2096"/>
      <w:r w:rsidRPr="002F2912">
        <w:rPr>
          <w:color w:val="000000"/>
          <w:sz w:val="28"/>
          <w:lang w:val="ru-RU"/>
        </w:rPr>
        <w:t xml:space="preserve"> </w:t>
      </w:r>
      <w:r>
        <w:rPr>
          <w:color w:val="000000"/>
          <w:sz w:val="28"/>
        </w:rPr>
        <w:t>     </w:t>
      </w:r>
      <w:r w:rsidRPr="002F2912">
        <w:rPr>
          <w:color w:val="000000"/>
          <w:sz w:val="28"/>
          <w:lang w:val="ru-RU"/>
        </w:rPr>
        <w:t xml:space="preserve"> При этом в акте об отказе в получении предписания о проведении налоговой проверки указываются: </w:t>
      </w:r>
    </w:p>
    <w:p w:rsidR="00EF5B47" w:rsidRPr="002F2912" w:rsidRDefault="0085068E">
      <w:pPr>
        <w:spacing w:after="0"/>
        <w:jc w:val="both"/>
        <w:rPr>
          <w:lang w:val="ru-RU"/>
        </w:rPr>
      </w:pPr>
      <w:bookmarkStart w:id="2098" w:name="z3121"/>
      <w:bookmarkEnd w:id="2097"/>
      <w:r>
        <w:rPr>
          <w:color w:val="000000"/>
          <w:sz w:val="28"/>
        </w:rPr>
        <w:t>     </w:t>
      </w:r>
      <w:r w:rsidRPr="002F2912">
        <w:rPr>
          <w:color w:val="000000"/>
          <w:sz w:val="28"/>
          <w:lang w:val="ru-RU"/>
        </w:rPr>
        <w:t xml:space="preserve"> 1) место и дата составления;</w:t>
      </w:r>
    </w:p>
    <w:p w:rsidR="00EF5B47" w:rsidRPr="002F2912" w:rsidRDefault="0085068E">
      <w:pPr>
        <w:spacing w:after="0"/>
        <w:jc w:val="both"/>
        <w:rPr>
          <w:lang w:val="ru-RU"/>
        </w:rPr>
      </w:pPr>
      <w:bookmarkStart w:id="2099" w:name="z3122"/>
      <w:bookmarkEnd w:id="2098"/>
      <w:r w:rsidRPr="002F2912">
        <w:rPr>
          <w:color w:val="000000"/>
          <w:sz w:val="28"/>
          <w:lang w:val="ru-RU"/>
        </w:rPr>
        <w:t xml:space="preserve"> </w:t>
      </w:r>
      <w:r>
        <w:rPr>
          <w:color w:val="000000"/>
          <w:sz w:val="28"/>
        </w:rPr>
        <w:t>     </w:t>
      </w:r>
      <w:r w:rsidRPr="002F2912">
        <w:rPr>
          <w:color w:val="000000"/>
          <w:sz w:val="28"/>
          <w:lang w:val="ru-RU"/>
        </w:rPr>
        <w:t xml:space="preserve"> 2) фамилия, имя и отчество (если оно указано в документ</w:t>
      </w:r>
      <w:r w:rsidRPr="002F2912">
        <w:rPr>
          <w:color w:val="000000"/>
          <w:sz w:val="28"/>
          <w:lang w:val="ru-RU"/>
        </w:rPr>
        <w:t xml:space="preserve">е, удостоверяющем личность) должностного лица налогового органа, составившего акт; </w:t>
      </w:r>
    </w:p>
    <w:p w:rsidR="00EF5B47" w:rsidRPr="002F2912" w:rsidRDefault="0085068E">
      <w:pPr>
        <w:spacing w:after="0"/>
        <w:jc w:val="both"/>
        <w:rPr>
          <w:lang w:val="ru-RU"/>
        </w:rPr>
      </w:pPr>
      <w:bookmarkStart w:id="2100" w:name="z3123"/>
      <w:bookmarkEnd w:id="2099"/>
      <w:r>
        <w:rPr>
          <w:color w:val="000000"/>
          <w:sz w:val="28"/>
        </w:rPr>
        <w:t>     </w:t>
      </w:r>
      <w:r w:rsidRPr="002F2912">
        <w:rPr>
          <w:color w:val="000000"/>
          <w:sz w:val="28"/>
          <w:lang w:val="ru-RU"/>
        </w:rPr>
        <w:t xml:space="preserve">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EF5B47" w:rsidRPr="002F2912" w:rsidRDefault="0085068E">
      <w:pPr>
        <w:spacing w:after="0"/>
        <w:jc w:val="both"/>
        <w:rPr>
          <w:lang w:val="ru-RU"/>
        </w:rPr>
      </w:pPr>
      <w:bookmarkStart w:id="2101" w:name="z3124"/>
      <w:bookmarkEnd w:id="2100"/>
      <w:r>
        <w:rPr>
          <w:color w:val="000000"/>
          <w:sz w:val="28"/>
        </w:rPr>
        <w:t>     </w:t>
      </w:r>
      <w:r w:rsidRPr="002F2912">
        <w:rPr>
          <w:color w:val="000000"/>
          <w:sz w:val="28"/>
          <w:lang w:val="ru-RU"/>
        </w:rPr>
        <w:t xml:space="preserve"> 4) номер, дата предписания, наименование налогоплательщика (налогового агента), его идентификационный номер;</w:t>
      </w:r>
    </w:p>
    <w:p w:rsidR="00EF5B47" w:rsidRPr="002F2912" w:rsidRDefault="0085068E">
      <w:pPr>
        <w:spacing w:after="0"/>
        <w:jc w:val="both"/>
        <w:rPr>
          <w:lang w:val="ru-RU"/>
        </w:rPr>
      </w:pPr>
      <w:bookmarkStart w:id="2102" w:name="z3125"/>
      <w:bookmarkEnd w:id="2101"/>
      <w:r>
        <w:rPr>
          <w:color w:val="000000"/>
          <w:sz w:val="28"/>
        </w:rPr>
        <w:t>     </w:t>
      </w:r>
      <w:r w:rsidRPr="002F2912">
        <w:rPr>
          <w:color w:val="000000"/>
          <w:sz w:val="28"/>
          <w:lang w:val="ru-RU"/>
        </w:rPr>
        <w:t xml:space="preserve"> 5) обстоятельства отказа от получения предписания.</w:t>
      </w:r>
    </w:p>
    <w:p w:rsidR="00EF5B47" w:rsidRPr="002F2912" w:rsidRDefault="0085068E">
      <w:pPr>
        <w:spacing w:after="0"/>
        <w:jc w:val="both"/>
        <w:rPr>
          <w:lang w:val="ru-RU"/>
        </w:rPr>
      </w:pPr>
      <w:bookmarkStart w:id="2103" w:name="z3126"/>
      <w:bookmarkEnd w:id="2102"/>
      <w:r>
        <w:rPr>
          <w:color w:val="000000"/>
          <w:sz w:val="28"/>
        </w:rPr>
        <w:t>     </w:t>
      </w:r>
      <w:r w:rsidRPr="002F2912">
        <w:rPr>
          <w:color w:val="000000"/>
          <w:sz w:val="28"/>
          <w:lang w:val="ru-RU"/>
        </w:rPr>
        <w:t xml:space="preserve"> 5. Отказ налогоплательщика (налогового агента) от получения предписания о пров</w:t>
      </w:r>
      <w:r w:rsidRPr="002F2912">
        <w:rPr>
          <w:color w:val="000000"/>
          <w:sz w:val="28"/>
          <w:lang w:val="ru-RU"/>
        </w:rPr>
        <w:t>едении налоговой проверки не является основанием для отмены налоговой проверки.</w:t>
      </w:r>
    </w:p>
    <w:p w:rsidR="00EF5B47" w:rsidRPr="002F2912" w:rsidRDefault="0085068E">
      <w:pPr>
        <w:spacing w:after="0"/>
        <w:jc w:val="both"/>
        <w:rPr>
          <w:lang w:val="ru-RU"/>
        </w:rPr>
      </w:pPr>
      <w:bookmarkStart w:id="2104" w:name="z3127"/>
      <w:bookmarkEnd w:id="2103"/>
      <w:r>
        <w:rPr>
          <w:color w:val="000000"/>
          <w:sz w:val="28"/>
        </w:rPr>
        <w:t>     </w:t>
      </w:r>
      <w:r w:rsidRPr="002F2912">
        <w:rPr>
          <w:color w:val="000000"/>
          <w:sz w:val="28"/>
          <w:lang w:val="ru-RU"/>
        </w:rPr>
        <w:t xml:space="preserve">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rsidR="00EF5B47" w:rsidRPr="002F2912" w:rsidRDefault="0085068E">
      <w:pPr>
        <w:spacing w:after="0"/>
        <w:jc w:val="both"/>
        <w:rPr>
          <w:lang w:val="ru-RU"/>
        </w:rPr>
      </w:pPr>
      <w:bookmarkStart w:id="2105" w:name="z3128"/>
      <w:bookmarkEnd w:id="2104"/>
      <w:r w:rsidRPr="002F2912">
        <w:rPr>
          <w:color w:val="000000"/>
          <w:sz w:val="28"/>
          <w:lang w:val="ru-RU"/>
        </w:rPr>
        <w:t xml:space="preserve"> </w:t>
      </w:r>
      <w:r>
        <w:rPr>
          <w:color w:val="000000"/>
          <w:sz w:val="28"/>
        </w:rPr>
        <w:t>     </w:t>
      </w:r>
      <w:r w:rsidRPr="002F2912">
        <w:rPr>
          <w:color w:val="000000"/>
          <w:sz w:val="28"/>
          <w:lang w:val="ru-RU"/>
        </w:rPr>
        <w:t xml:space="preserve"> По</w:t>
      </w:r>
      <w:r w:rsidRPr="002F2912">
        <w:rPr>
          <w:color w:val="000000"/>
          <w:sz w:val="28"/>
          <w:lang w:val="ru-RU"/>
        </w:rPr>
        <w:t xml:space="preserve">ложение настоящего пункта не применяется в случаях, указанных в пункте 3 статьи 154 настоящего Кодекса. </w:t>
      </w:r>
    </w:p>
    <w:p w:rsidR="00EF5B47" w:rsidRPr="002F2912" w:rsidRDefault="0085068E">
      <w:pPr>
        <w:spacing w:after="0"/>
        <w:jc w:val="both"/>
        <w:rPr>
          <w:lang w:val="ru-RU"/>
        </w:rPr>
      </w:pPr>
      <w:bookmarkStart w:id="2106" w:name="z3129"/>
      <w:bookmarkEnd w:id="2105"/>
      <w:r>
        <w:rPr>
          <w:color w:val="000000"/>
          <w:sz w:val="28"/>
        </w:rPr>
        <w:t>     </w:t>
      </w:r>
      <w:r w:rsidRPr="002F2912">
        <w:rPr>
          <w:color w:val="000000"/>
          <w:sz w:val="28"/>
          <w:lang w:val="ru-RU"/>
        </w:rPr>
        <w:t xml:space="preserve"> 6. В случае отказа налогоплательщика (налогового агента) от получения предписания датой начала проведения проверки считается дата составления акт</w:t>
      </w:r>
      <w:r w:rsidRPr="002F2912">
        <w:rPr>
          <w:color w:val="000000"/>
          <w:sz w:val="28"/>
          <w:lang w:val="ru-RU"/>
        </w:rPr>
        <w:t>а об отказе налогоплательщика (налогового агента) в получении предписания.</w:t>
      </w:r>
    </w:p>
    <w:p w:rsidR="00EF5B47" w:rsidRPr="002F2912" w:rsidRDefault="0085068E">
      <w:pPr>
        <w:spacing w:after="0"/>
        <w:jc w:val="both"/>
        <w:rPr>
          <w:lang w:val="ru-RU"/>
        </w:rPr>
      </w:pPr>
      <w:bookmarkStart w:id="2107" w:name="z3130"/>
      <w:bookmarkEnd w:id="2106"/>
      <w:r>
        <w:rPr>
          <w:color w:val="000000"/>
          <w:sz w:val="28"/>
        </w:rPr>
        <w:t>     </w:t>
      </w:r>
      <w:r w:rsidRPr="002F2912">
        <w:rPr>
          <w:color w:val="000000"/>
          <w:sz w:val="28"/>
          <w:lang w:val="ru-RU"/>
        </w:rPr>
        <w:t xml:space="preserve"> 7. В период осуществления налоговой проверки не допускается прекращение данной проверки по:</w:t>
      </w:r>
    </w:p>
    <w:p w:rsidR="00EF5B47" w:rsidRPr="002F2912" w:rsidRDefault="0085068E">
      <w:pPr>
        <w:spacing w:after="0"/>
        <w:jc w:val="both"/>
        <w:rPr>
          <w:lang w:val="ru-RU"/>
        </w:rPr>
      </w:pPr>
      <w:bookmarkStart w:id="2108" w:name="z3131"/>
      <w:bookmarkEnd w:id="2107"/>
      <w:r>
        <w:rPr>
          <w:color w:val="000000"/>
          <w:sz w:val="28"/>
        </w:rPr>
        <w:t>     </w:t>
      </w:r>
      <w:r w:rsidRPr="002F2912">
        <w:rPr>
          <w:color w:val="000000"/>
          <w:sz w:val="28"/>
          <w:lang w:val="ru-RU"/>
        </w:rPr>
        <w:t xml:space="preserve"> 1) налоговому заявлению налогоплательщика (налогового агента);</w:t>
      </w:r>
    </w:p>
    <w:p w:rsidR="00EF5B47" w:rsidRPr="002F2912" w:rsidRDefault="0085068E">
      <w:pPr>
        <w:spacing w:after="0"/>
        <w:jc w:val="both"/>
        <w:rPr>
          <w:lang w:val="ru-RU"/>
        </w:rPr>
      </w:pPr>
      <w:bookmarkStart w:id="2109" w:name="z3132"/>
      <w:bookmarkEnd w:id="2108"/>
      <w:r>
        <w:rPr>
          <w:color w:val="000000"/>
          <w:sz w:val="28"/>
        </w:rPr>
        <w:t>     </w:t>
      </w:r>
      <w:r w:rsidRPr="002F2912">
        <w:rPr>
          <w:color w:val="000000"/>
          <w:sz w:val="28"/>
          <w:lang w:val="ru-RU"/>
        </w:rPr>
        <w:t xml:space="preserve"> 2) прекр</w:t>
      </w:r>
      <w:r w:rsidRPr="002F2912">
        <w:rPr>
          <w:color w:val="000000"/>
          <w:sz w:val="28"/>
          <w:lang w:val="ru-RU"/>
        </w:rPr>
        <w:t>ащению уголовного дела, если проверка проводится в рамках досудебного расследования.</w:t>
      </w:r>
    </w:p>
    <w:bookmarkEnd w:id="2109"/>
    <w:p w:rsidR="00EF5B47" w:rsidRPr="002F2912" w:rsidRDefault="0085068E">
      <w:pPr>
        <w:spacing w:after="0"/>
        <w:jc w:val="both"/>
        <w:rPr>
          <w:lang w:val="ru-RU"/>
        </w:rPr>
      </w:pPr>
      <w:r w:rsidRPr="002F2912">
        <w:rPr>
          <w:b/>
          <w:color w:val="000000"/>
          <w:sz w:val="28"/>
          <w:lang w:val="ru-RU"/>
        </w:rPr>
        <w:t>Статья 150. Стандартный файл проверки</w:t>
      </w:r>
    </w:p>
    <w:p w:rsidR="00EF5B47" w:rsidRPr="002F2912" w:rsidRDefault="0085068E">
      <w:pPr>
        <w:spacing w:after="0"/>
        <w:jc w:val="both"/>
        <w:rPr>
          <w:lang w:val="ru-RU"/>
        </w:rPr>
      </w:pPr>
      <w:bookmarkStart w:id="2110" w:name="z14150"/>
      <w:r>
        <w:rPr>
          <w:color w:val="000000"/>
          <w:sz w:val="28"/>
        </w:rPr>
        <w:t>     </w:t>
      </w:r>
      <w:r w:rsidRPr="002F2912">
        <w:rPr>
          <w:color w:val="000000"/>
          <w:sz w:val="28"/>
          <w:lang w:val="ru-RU"/>
        </w:rPr>
        <w:t xml:space="preserve"> 1. Стандартный файл проверки представляет собой данные бухгалтерского учета налогоплательщика (налогового агента) в </w:t>
      </w:r>
      <w:r w:rsidRPr="002F2912">
        <w:rPr>
          <w:color w:val="000000"/>
          <w:sz w:val="28"/>
          <w:lang w:val="ru-RU"/>
        </w:rPr>
        <w:t>электронном формате, позволяющем осуществлять анализ посредством информационных систем налоговых органов.</w:t>
      </w:r>
    </w:p>
    <w:p w:rsidR="00EF5B47" w:rsidRPr="002F2912" w:rsidRDefault="0085068E">
      <w:pPr>
        <w:spacing w:after="0"/>
        <w:jc w:val="both"/>
        <w:rPr>
          <w:lang w:val="ru-RU"/>
        </w:rPr>
      </w:pPr>
      <w:bookmarkStart w:id="2111" w:name="z14151"/>
      <w:bookmarkEnd w:id="2110"/>
      <w:r>
        <w:rPr>
          <w:color w:val="000000"/>
          <w:sz w:val="28"/>
        </w:rPr>
        <w:lastRenderedPageBreak/>
        <w:t>     </w:t>
      </w:r>
      <w:r w:rsidRPr="002F2912">
        <w:rPr>
          <w:color w:val="000000"/>
          <w:sz w:val="28"/>
          <w:lang w:val="ru-RU"/>
        </w:rPr>
        <w:t xml:space="preserve"> Налогоплательщик (налоговый агент) представляет стандартный файл проверки добровольно посредством загрузки такого файла, удостоверенного электро</w:t>
      </w:r>
      <w:r w:rsidRPr="002F2912">
        <w:rPr>
          <w:color w:val="000000"/>
          <w:sz w:val="28"/>
          <w:lang w:val="ru-RU"/>
        </w:rPr>
        <w:t>нной цифровой подписью налогоплательщика, в информационную систему налоговых органов.</w:t>
      </w:r>
    </w:p>
    <w:p w:rsidR="00EF5B47" w:rsidRPr="002F2912" w:rsidRDefault="0085068E">
      <w:pPr>
        <w:spacing w:after="0"/>
        <w:jc w:val="both"/>
        <w:rPr>
          <w:lang w:val="ru-RU"/>
        </w:rPr>
      </w:pPr>
      <w:bookmarkStart w:id="2112" w:name="z14152"/>
      <w:bookmarkEnd w:id="2111"/>
      <w:r>
        <w:rPr>
          <w:color w:val="000000"/>
          <w:sz w:val="28"/>
        </w:rPr>
        <w:t>     </w:t>
      </w:r>
      <w:r w:rsidRPr="002F2912">
        <w:rPr>
          <w:color w:val="000000"/>
          <w:sz w:val="28"/>
          <w:lang w:val="ru-RU"/>
        </w:rPr>
        <w:t xml:space="preserve"> 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w:t>
      </w:r>
      <w:r w:rsidRPr="002F2912">
        <w:rPr>
          <w:color w:val="000000"/>
          <w:sz w:val="28"/>
          <w:lang w:val="ru-RU"/>
        </w:rPr>
        <w:t>(налоговым агентом):</w:t>
      </w:r>
    </w:p>
    <w:p w:rsidR="00EF5B47" w:rsidRPr="002F2912" w:rsidRDefault="0085068E">
      <w:pPr>
        <w:spacing w:after="0"/>
        <w:jc w:val="both"/>
        <w:rPr>
          <w:lang w:val="ru-RU"/>
        </w:rPr>
      </w:pPr>
      <w:bookmarkStart w:id="2113" w:name="z14153"/>
      <w:bookmarkEnd w:id="2112"/>
      <w:r>
        <w:rPr>
          <w:color w:val="000000"/>
          <w:sz w:val="28"/>
        </w:rPr>
        <w:t>     </w:t>
      </w:r>
      <w:r w:rsidRPr="002F2912">
        <w:rPr>
          <w:color w:val="000000"/>
          <w:sz w:val="28"/>
          <w:lang w:val="ru-RU"/>
        </w:rPr>
        <w:t xml:space="preserve"> при проведении периодической налоговой проверки на основе степени риска – в течение пяти календарных дней со дня вручения предписания;</w:t>
      </w:r>
    </w:p>
    <w:p w:rsidR="00EF5B47" w:rsidRPr="002F2912" w:rsidRDefault="0085068E">
      <w:pPr>
        <w:spacing w:after="0"/>
        <w:jc w:val="both"/>
        <w:rPr>
          <w:lang w:val="ru-RU"/>
        </w:rPr>
      </w:pPr>
      <w:bookmarkStart w:id="2114" w:name="z14154"/>
      <w:bookmarkEnd w:id="2113"/>
      <w:r>
        <w:rPr>
          <w:color w:val="000000"/>
          <w:sz w:val="28"/>
        </w:rPr>
        <w:t>     </w:t>
      </w:r>
      <w:r w:rsidRPr="002F2912">
        <w:rPr>
          <w:color w:val="000000"/>
          <w:sz w:val="28"/>
          <w:lang w:val="ru-RU"/>
        </w:rPr>
        <w:t xml:space="preserve"> при проведении внеплановой налоговой проверки – в течение десяти календарных дней со дня</w:t>
      </w:r>
      <w:r w:rsidRPr="002F2912">
        <w:rPr>
          <w:color w:val="000000"/>
          <w:sz w:val="28"/>
          <w:lang w:val="ru-RU"/>
        </w:rPr>
        <w:t xml:space="preserve"> вручения предписания.</w:t>
      </w:r>
    </w:p>
    <w:p w:rsidR="00EF5B47" w:rsidRPr="002F2912" w:rsidRDefault="0085068E">
      <w:pPr>
        <w:spacing w:after="0"/>
        <w:jc w:val="both"/>
        <w:rPr>
          <w:lang w:val="ru-RU"/>
        </w:rPr>
      </w:pPr>
      <w:bookmarkStart w:id="2115" w:name="z14155"/>
      <w:bookmarkEnd w:id="2114"/>
      <w:r>
        <w:rPr>
          <w:color w:val="000000"/>
          <w:sz w:val="28"/>
        </w:rPr>
        <w:t>     </w:t>
      </w:r>
      <w:r w:rsidRPr="002F2912">
        <w:rPr>
          <w:color w:val="000000"/>
          <w:sz w:val="28"/>
          <w:lang w:val="ru-RU"/>
        </w:rPr>
        <w:t xml:space="preserve"> Форма стандартного файла и порядок его составления утверждаются уполномоченным органом.</w:t>
      </w:r>
    </w:p>
    <w:bookmarkEnd w:id="211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150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01.01.2019); от 21.12.2022 </w:t>
      </w:r>
      <w:r w:rsidRPr="002F2912">
        <w:rPr>
          <w:color w:val="000000"/>
          <w:sz w:val="28"/>
          <w:lang w:val="ru-RU"/>
        </w:rPr>
        <w:t>№ 1</w:t>
      </w:r>
      <w:r w:rsidRPr="002F2912">
        <w:rPr>
          <w:color w:val="000000"/>
          <w:sz w:val="28"/>
          <w:lang w:val="ru-RU"/>
        </w:rPr>
        <w:t>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151. Особенности проведения хронометражного обследования</w:t>
      </w:r>
    </w:p>
    <w:p w:rsidR="00EF5B47" w:rsidRPr="002F2912" w:rsidRDefault="0085068E">
      <w:pPr>
        <w:spacing w:after="0"/>
        <w:jc w:val="both"/>
        <w:rPr>
          <w:lang w:val="ru-RU"/>
        </w:rPr>
      </w:pPr>
      <w:bookmarkStart w:id="2116" w:name="z3139"/>
      <w:r>
        <w:rPr>
          <w:color w:val="000000"/>
          <w:sz w:val="28"/>
        </w:rPr>
        <w:t>     </w:t>
      </w:r>
      <w:r w:rsidRPr="002F2912">
        <w:rPr>
          <w:color w:val="000000"/>
          <w:sz w:val="28"/>
          <w:lang w:val="ru-RU"/>
        </w:rPr>
        <w:t xml:space="preserve"> 1. Хронометражное обследование осуществляется в присутствии налогоплательщика и (или) его представителя.</w:t>
      </w:r>
    </w:p>
    <w:p w:rsidR="00EF5B47" w:rsidRPr="002F2912" w:rsidRDefault="0085068E">
      <w:pPr>
        <w:spacing w:after="0"/>
        <w:jc w:val="both"/>
        <w:rPr>
          <w:lang w:val="ru-RU"/>
        </w:rPr>
      </w:pPr>
      <w:bookmarkStart w:id="2117" w:name="z3140"/>
      <w:bookmarkEnd w:id="2116"/>
      <w:r>
        <w:rPr>
          <w:color w:val="000000"/>
          <w:sz w:val="28"/>
        </w:rPr>
        <w:t>     </w:t>
      </w:r>
      <w:r w:rsidRPr="002F2912">
        <w:rPr>
          <w:color w:val="000000"/>
          <w:sz w:val="28"/>
          <w:lang w:val="ru-RU"/>
        </w:rPr>
        <w:t xml:space="preserve"> 2. Для проведения хронометражно</w:t>
      </w:r>
      <w:r w:rsidRPr="002F2912">
        <w:rPr>
          <w:color w:val="000000"/>
          <w:sz w:val="28"/>
          <w:lang w:val="ru-RU"/>
        </w:rPr>
        <w:t>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rsidR="00EF5B47" w:rsidRPr="002F2912" w:rsidRDefault="0085068E">
      <w:pPr>
        <w:spacing w:after="0"/>
        <w:jc w:val="both"/>
        <w:rPr>
          <w:lang w:val="ru-RU"/>
        </w:rPr>
      </w:pPr>
      <w:bookmarkStart w:id="2118" w:name="z3141"/>
      <w:bookmarkEnd w:id="2117"/>
      <w:r>
        <w:rPr>
          <w:color w:val="000000"/>
          <w:sz w:val="28"/>
        </w:rPr>
        <w:t>     </w:t>
      </w:r>
      <w:r w:rsidRPr="002F2912">
        <w:rPr>
          <w:color w:val="000000"/>
          <w:sz w:val="28"/>
          <w:lang w:val="ru-RU"/>
        </w:rPr>
        <w:t xml:space="preserve"> 1) объекты налогообложения и </w:t>
      </w:r>
      <w:r w:rsidRPr="002F2912">
        <w:rPr>
          <w:color w:val="000000"/>
          <w:sz w:val="28"/>
          <w:lang w:val="ru-RU"/>
        </w:rPr>
        <w:t>(или)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p w:rsidR="00EF5B47" w:rsidRPr="002F2912" w:rsidRDefault="0085068E">
      <w:pPr>
        <w:spacing w:after="0"/>
        <w:jc w:val="both"/>
        <w:rPr>
          <w:lang w:val="ru-RU"/>
        </w:rPr>
      </w:pPr>
      <w:bookmarkStart w:id="2119" w:name="z3142"/>
      <w:bookmarkEnd w:id="2118"/>
      <w:r>
        <w:rPr>
          <w:color w:val="000000"/>
          <w:sz w:val="28"/>
        </w:rPr>
        <w:t>     </w:t>
      </w:r>
      <w:r w:rsidRPr="002F2912">
        <w:rPr>
          <w:color w:val="000000"/>
          <w:sz w:val="28"/>
          <w:lang w:val="ru-RU"/>
        </w:rPr>
        <w:t xml:space="preserve"> 2) наличие денег, денежных документов, бухгалтерских книг, отчетов, смет, ценных бу</w:t>
      </w:r>
      <w:r w:rsidRPr="002F2912">
        <w:rPr>
          <w:color w:val="000000"/>
          <w:sz w:val="28"/>
          <w:lang w:val="ru-RU"/>
        </w:rPr>
        <w:t>маг, расчетов, деклараций и иных документов, связанных с обследуемым объектом налогообложения и (или) объектом, связанным с налогообложением;</w:t>
      </w:r>
    </w:p>
    <w:p w:rsidR="00EF5B47" w:rsidRPr="002F2912" w:rsidRDefault="0085068E">
      <w:pPr>
        <w:spacing w:after="0"/>
        <w:jc w:val="both"/>
        <w:rPr>
          <w:lang w:val="ru-RU"/>
        </w:rPr>
      </w:pPr>
      <w:bookmarkStart w:id="2120" w:name="z3143"/>
      <w:bookmarkEnd w:id="2119"/>
      <w:r>
        <w:rPr>
          <w:color w:val="000000"/>
          <w:sz w:val="28"/>
        </w:rPr>
        <w:t>     </w:t>
      </w:r>
      <w:r w:rsidRPr="002F2912">
        <w:rPr>
          <w:color w:val="000000"/>
          <w:sz w:val="28"/>
          <w:lang w:val="ru-RU"/>
        </w:rPr>
        <w:t xml:space="preserve"> 3) фискальный отчет контрольно-кассовой машины.</w:t>
      </w:r>
    </w:p>
    <w:p w:rsidR="00EF5B47" w:rsidRPr="002F2912" w:rsidRDefault="0085068E">
      <w:pPr>
        <w:spacing w:after="0"/>
        <w:jc w:val="both"/>
        <w:rPr>
          <w:lang w:val="ru-RU"/>
        </w:rPr>
      </w:pPr>
      <w:bookmarkStart w:id="2121" w:name="z3144"/>
      <w:bookmarkEnd w:id="2120"/>
      <w:r>
        <w:rPr>
          <w:color w:val="000000"/>
          <w:sz w:val="28"/>
        </w:rPr>
        <w:t>     </w:t>
      </w:r>
      <w:r w:rsidRPr="002F2912">
        <w:rPr>
          <w:color w:val="000000"/>
          <w:sz w:val="28"/>
          <w:lang w:val="ru-RU"/>
        </w:rPr>
        <w:t xml:space="preserve"> 3. Должностные лица налоговых органов, проводящие хрон</w:t>
      </w:r>
      <w:r w:rsidRPr="002F2912">
        <w:rPr>
          <w:color w:val="000000"/>
          <w:sz w:val="28"/>
          <w:lang w:val="ru-RU"/>
        </w:rPr>
        <w:t>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w:t>
      </w:r>
      <w:r w:rsidRPr="002F2912">
        <w:rPr>
          <w:color w:val="000000"/>
          <w:sz w:val="28"/>
          <w:lang w:val="ru-RU"/>
        </w:rPr>
        <w:t>ый другой источник извлечения дохода составляется отдельная хронометражно-наблюдательная карта, которая содержит следующие сведения:</w:t>
      </w:r>
    </w:p>
    <w:p w:rsidR="00EF5B47" w:rsidRPr="002F2912" w:rsidRDefault="0085068E">
      <w:pPr>
        <w:spacing w:after="0"/>
        <w:jc w:val="both"/>
        <w:rPr>
          <w:lang w:val="ru-RU"/>
        </w:rPr>
      </w:pPr>
      <w:bookmarkStart w:id="2122" w:name="z3145"/>
      <w:bookmarkEnd w:id="2121"/>
      <w:r>
        <w:rPr>
          <w:color w:val="000000"/>
          <w:sz w:val="28"/>
        </w:rPr>
        <w:lastRenderedPageBreak/>
        <w:t>     </w:t>
      </w:r>
      <w:r w:rsidRPr="002F2912">
        <w:rPr>
          <w:color w:val="000000"/>
          <w:sz w:val="28"/>
          <w:lang w:val="ru-RU"/>
        </w:rPr>
        <w:t xml:space="preserve"> 1) наименование налогоплательщика, идентификационный номер и вид деятельности;</w:t>
      </w:r>
    </w:p>
    <w:p w:rsidR="00EF5B47" w:rsidRPr="002F2912" w:rsidRDefault="0085068E">
      <w:pPr>
        <w:spacing w:after="0"/>
        <w:jc w:val="both"/>
        <w:rPr>
          <w:lang w:val="ru-RU"/>
        </w:rPr>
      </w:pPr>
      <w:bookmarkStart w:id="2123" w:name="z3146"/>
      <w:bookmarkEnd w:id="2122"/>
      <w:r>
        <w:rPr>
          <w:color w:val="000000"/>
          <w:sz w:val="28"/>
        </w:rPr>
        <w:t>     </w:t>
      </w:r>
      <w:r w:rsidRPr="002F2912">
        <w:rPr>
          <w:color w:val="000000"/>
          <w:sz w:val="28"/>
          <w:lang w:val="ru-RU"/>
        </w:rPr>
        <w:t xml:space="preserve"> 2) дата проведения обследования;</w:t>
      </w:r>
    </w:p>
    <w:p w:rsidR="00EF5B47" w:rsidRPr="002F2912" w:rsidRDefault="0085068E">
      <w:pPr>
        <w:spacing w:after="0"/>
        <w:jc w:val="both"/>
        <w:rPr>
          <w:lang w:val="ru-RU"/>
        </w:rPr>
      </w:pPr>
      <w:bookmarkStart w:id="2124" w:name="z3147"/>
      <w:bookmarkEnd w:id="2123"/>
      <w:r>
        <w:rPr>
          <w:color w:val="000000"/>
          <w:sz w:val="28"/>
        </w:rPr>
        <w:t>     </w:t>
      </w:r>
      <w:r w:rsidRPr="002F2912">
        <w:rPr>
          <w:color w:val="000000"/>
          <w:sz w:val="28"/>
          <w:lang w:val="ru-RU"/>
        </w:rPr>
        <w:t xml:space="preserve"> 3) место нахождения объекта налогообложения и (или) объекта, связанного с налогообложением;</w:t>
      </w:r>
    </w:p>
    <w:p w:rsidR="00EF5B47" w:rsidRPr="002F2912" w:rsidRDefault="0085068E">
      <w:pPr>
        <w:spacing w:after="0"/>
        <w:jc w:val="both"/>
        <w:rPr>
          <w:lang w:val="ru-RU"/>
        </w:rPr>
      </w:pPr>
      <w:bookmarkStart w:id="2125" w:name="z3148"/>
      <w:bookmarkEnd w:id="2124"/>
      <w:r>
        <w:rPr>
          <w:color w:val="000000"/>
          <w:sz w:val="28"/>
        </w:rPr>
        <w:t>     </w:t>
      </w:r>
      <w:r w:rsidRPr="002F2912">
        <w:rPr>
          <w:color w:val="000000"/>
          <w:sz w:val="28"/>
          <w:lang w:val="ru-RU"/>
        </w:rPr>
        <w:t xml:space="preserve"> 4) время начала и окончания хронометражного обследования;</w:t>
      </w:r>
    </w:p>
    <w:p w:rsidR="00EF5B47" w:rsidRPr="002F2912" w:rsidRDefault="0085068E">
      <w:pPr>
        <w:spacing w:after="0"/>
        <w:jc w:val="both"/>
        <w:rPr>
          <w:lang w:val="ru-RU"/>
        </w:rPr>
      </w:pPr>
      <w:bookmarkStart w:id="2126" w:name="z3149"/>
      <w:bookmarkEnd w:id="2125"/>
      <w:r>
        <w:rPr>
          <w:color w:val="000000"/>
          <w:sz w:val="28"/>
        </w:rPr>
        <w:t>     </w:t>
      </w:r>
      <w:r w:rsidRPr="002F2912">
        <w:rPr>
          <w:color w:val="000000"/>
          <w:sz w:val="28"/>
          <w:lang w:val="ru-RU"/>
        </w:rPr>
        <w:t xml:space="preserve"> 5) стоимость реализуемых товаров, выполняемых работ, оказываемых услуг;</w:t>
      </w:r>
    </w:p>
    <w:p w:rsidR="00EF5B47" w:rsidRPr="002F2912" w:rsidRDefault="0085068E">
      <w:pPr>
        <w:spacing w:after="0"/>
        <w:jc w:val="both"/>
        <w:rPr>
          <w:lang w:val="ru-RU"/>
        </w:rPr>
      </w:pPr>
      <w:bookmarkStart w:id="2127" w:name="z3150"/>
      <w:bookmarkEnd w:id="2126"/>
      <w:r>
        <w:rPr>
          <w:color w:val="000000"/>
          <w:sz w:val="28"/>
        </w:rPr>
        <w:t>     </w:t>
      </w:r>
      <w:r w:rsidRPr="002F2912">
        <w:rPr>
          <w:color w:val="000000"/>
          <w:sz w:val="28"/>
          <w:lang w:val="ru-RU"/>
        </w:rPr>
        <w:t xml:space="preserve"> 6) </w:t>
      </w:r>
      <w:r w:rsidRPr="002F2912">
        <w:rPr>
          <w:color w:val="000000"/>
          <w:sz w:val="28"/>
          <w:lang w:val="ru-RU"/>
        </w:rPr>
        <w:t>данные по обследуемому объекту налогообложения и (или) объекту, связанному с налогообложением;</w:t>
      </w:r>
    </w:p>
    <w:p w:rsidR="00EF5B47" w:rsidRPr="002F2912" w:rsidRDefault="0085068E">
      <w:pPr>
        <w:spacing w:after="0"/>
        <w:jc w:val="both"/>
        <w:rPr>
          <w:lang w:val="ru-RU"/>
        </w:rPr>
      </w:pPr>
      <w:bookmarkStart w:id="2128" w:name="z3151"/>
      <w:bookmarkEnd w:id="2127"/>
      <w:r>
        <w:rPr>
          <w:color w:val="000000"/>
          <w:sz w:val="28"/>
        </w:rPr>
        <w:t>     </w:t>
      </w:r>
      <w:r w:rsidRPr="002F2912">
        <w:rPr>
          <w:color w:val="000000"/>
          <w:sz w:val="28"/>
          <w:lang w:val="ru-RU"/>
        </w:rPr>
        <w:t xml:space="preserve"> 7) результаты обследования.</w:t>
      </w:r>
    </w:p>
    <w:p w:rsidR="00EF5B47" w:rsidRPr="002F2912" w:rsidRDefault="0085068E">
      <w:pPr>
        <w:spacing w:after="0"/>
        <w:jc w:val="both"/>
        <w:rPr>
          <w:lang w:val="ru-RU"/>
        </w:rPr>
      </w:pPr>
      <w:bookmarkStart w:id="2129" w:name="z3152"/>
      <w:bookmarkEnd w:id="2128"/>
      <w:r>
        <w:rPr>
          <w:color w:val="000000"/>
          <w:sz w:val="28"/>
        </w:rPr>
        <w:t>     </w:t>
      </w:r>
      <w:r w:rsidRPr="002F2912">
        <w:rPr>
          <w:color w:val="000000"/>
          <w:sz w:val="28"/>
          <w:lang w:val="ru-RU"/>
        </w:rPr>
        <w:t xml:space="preserve"> 4. Ежедневно по окончании обследуемого дня составляется сводная таблица по всем обследуемым объектам налогообложения и (и</w:t>
      </w:r>
      <w:r w:rsidRPr="002F2912">
        <w:rPr>
          <w:color w:val="000000"/>
          <w:sz w:val="28"/>
          <w:lang w:val="ru-RU"/>
        </w:rPr>
        <w:t>ли) объектам, связанным с налогообложением, а также по другим источникам извлечения дохода.</w:t>
      </w:r>
    </w:p>
    <w:p w:rsidR="00EF5B47" w:rsidRPr="002F2912" w:rsidRDefault="0085068E">
      <w:pPr>
        <w:spacing w:after="0"/>
        <w:jc w:val="both"/>
        <w:rPr>
          <w:lang w:val="ru-RU"/>
        </w:rPr>
      </w:pPr>
      <w:bookmarkStart w:id="2130" w:name="z3153"/>
      <w:bookmarkEnd w:id="2129"/>
      <w:r>
        <w:rPr>
          <w:color w:val="000000"/>
          <w:sz w:val="28"/>
        </w:rPr>
        <w:t>     </w:t>
      </w:r>
      <w:r w:rsidRPr="002F2912">
        <w:rPr>
          <w:color w:val="000000"/>
          <w:sz w:val="28"/>
          <w:lang w:val="ru-RU"/>
        </w:rPr>
        <w:t xml:space="preserve">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w:t>
      </w:r>
      <w:r w:rsidRPr="002F2912">
        <w:rPr>
          <w:color w:val="000000"/>
          <w:sz w:val="28"/>
          <w:lang w:val="ru-RU"/>
        </w:rPr>
        <w:t>представителем и прилагаются к акту хронометражного налогового обследования.</w:t>
      </w:r>
    </w:p>
    <w:p w:rsidR="00EF5B47" w:rsidRPr="002F2912" w:rsidRDefault="0085068E">
      <w:pPr>
        <w:spacing w:after="0"/>
        <w:jc w:val="both"/>
        <w:rPr>
          <w:lang w:val="ru-RU"/>
        </w:rPr>
      </w:pPr>
      <w:bookmarkStart w:id="2131" w:name="z3154"/>
      <w:bookmarkEnd w:id="2130"/>
      <w:r>
        <w:rPr>
          <w:color w:val="000000"/>
          <w:sz w:val="28"/>
        </w:rPr>
        <w:t>     </w:t>
      </w:r>
      <w:r w:rsidRPr="002F2912">
        <w:rPr>
          <w:color w:val="000000"/>
          <w:sz w:val="28"/>
          <w:lang w:val="ru-RU"/>
        </w:rPr>
        <w:t xml:space="preserve">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w:t>
      </w:r>
      <w:r w:rsidRPr="002F2912">
        <w:rPr>
          <w:color w:val="000000"/>
          <w:sz w:val="28"/>
          <w:lang w:val="ru-RU"/>
        </w:rPr>
        <w:t>нные в хронометражно-наблюдательной карте.</w:t>
      </w:r>
    </w:p>
    <w:p w:rsidR="00EF5B47" w:rsidRPr="002F2912" w:rsidRDefault="0085068E">
      <w:pPr>
        <w:spacing w:after="0"/>
        <w:jc w:val="both"/>
        <w:rPr>
          <w:lang w:val="ru-RU"/>
        </w:rPr>
      </w:pPr>
      <w:bookmarkStart w:id="2132" w:name="z3155"/>
      <w:bookmarkEnd w:id="2131"/>
      <w:r>
        <w:rPr>
          <w:color w:val="000000"/>
          <w:sz w:val="28"/>
        </w:rPr>
        <w:t>     </w:t>
      </w:r>
      <w:r w:rsidRPr="002F2912">
        <w:rPr>
          <w:color w:val="000000"/>
          <w:sz w:val="28"/>
          <w:lang w:val="ru-RU"/>
        </w:rPr>
        <w:t xml:space="preserve"> 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bookmarkEnd w:id="2132"/>
    <w:p w:rsidR="00EF5B47" w:rsidRPr="002F2912" w:rsidRDefault="0085068E">
      <w:pPr>
        <w:spacing w:after="0"/>
        <w:jc w:val="both"/>
        <w:rPr>
          <w:lang w:val="ru-RU"/>
        </w:rPr>
      </w:pPr>
      <w:r w:rsidRPr="002F2912">
        <w:rPr>
          <w:b/>
          <w:color w:val="000000"/>
          <w:sz w:val="28"/>
          <w:lang w:val="ru-RU"/>
        </w:rPr>
        <w:t>Статья 152. Особенности п</w:t>
      </w:r>
      <w:r w:rsidRPr="002F2912">
        <w:rPr>
          <w:b/>
          <w:color w:val="000000"/>
          <w:sz w:val="28"/>
          <w:lang w:val="ru-RU"/>
        </w:rPr>
        <w:t>роведения тематических проверок по подтверждению достоверности сумм превышения налога на добавленную стоимость</w:t>
      </w:r>
    </w:p>
    <w:p w:rsidR="00EF5B47" w:rsidRPr="002F2912" w:rsidRDefault="0085068E">
      <w:pPr>
        <w:spacing w:after="0"/>
        <w:jc w:val="both"/>
        <w:rPr>
          <w:lang w:val="ru-RU"/>
        </w:rPr>
      </w:pPr>
      <w:bookmarkStart w:id="2133" w:name="z3156"/>
      <w:r>
        <w:rPr>
          <w:color w:val="000000"/>
          <w:sz w:val="28"/>
        </w:rPr>
        <w:t>     </w:t>
      </w:r>
      <w:r w:rsidRPr="002F2912">
        <w:rPr>
          <w:color w:val="000000"/>
          <w:sz w:val="28"/>
          <w:lang w:val="ru-RU"/>
        </w:rPr>
        <w:t xml:space="preserve"> 1. Тематическая проверка по подтверждению достоверности суммы превышения налога на добавленную стоимость проводится с применением системы у</w:t>
      </w:r>
      <w:r w:rsidRPr="002F2912">
        <w:rPr>
          <w:color w:val="000000"/>
          <w:sz w:val="28"/>
          <w:lang w:val="ru-RU"/>
        </w:rPr>
        <w:t>правления рисками в отношении налогоплательщика, представившего:</w:t>
      </w:r>
    </w:p>
    <w:p w:rsidR="00EF5B47" w:rsidRPr="002F2912" w:rsidRDefault="0085068E">
      <w:pPr>
        <w:spacing w:after="0"/>
        <w:jc w:val="both"/>
        <w:rPr>
          <w:lang w:val="ru-RU"/>
        </w:rPr>
      </w:pPr>
      <w:bookmarkStart w:id="2134" w:name="z3157"/>
      <w:bookmarkEnd w:id="2133"/>
      <w:r w:rsidRPr="002F2912">
        <w:rPr>
          <w:color w:val="000000"/>
          <w:sz w:val="28"/>
          <w:lang w:val="ru-RU"/>
        </w:rPr>
        <w:t xml:space="preserve"> </w:t>
      </w:r>
      <w:r>
        <w:rPr>
          <w:color w:val="000000"/>
          <w:sz w:val="28"/>
        </w:rPr>
        <w:t>     </w:t>
      </w:r>
      <w:r w:rsidRPr="002F2912">
        <w:rPr>
          <w:color w:val="000000"/>
          <w:sz w:val="28"/>
          <w:lang w:val="ru-RU"/>
        </w:rPr>
        <w:t xml:space="preserve"> налоговое заявление в связи с применением им пунктов 1 и 2 статьи 432 настоящего Кодекса;</w:t>
      </w:r>
    </w:p>
    <w:p w:rsidR="00EF5B47" w:rsidRPr="002F2912" w:rsidRDefault="0085068E">
      <w:pPr>
        <w:spacing w:after="0"/>
        <w:jc w:val="both"/>
        <w:rPr>
          <w:lang w:val="ru-RU"/>
        </w:rPr>
      </w:pPr>
      <w:bookmarkStart w:id="2135" w:name="z3158"/>
      <w:bookmarkEnd w:id="2134"/>
      <w:r>
        <w:rPr>
          <w:color w:val="000000"/>
          <w:sz w:val="28"/>
        </w:rPr>
        <w:t>     </w:t>
      </w:r>
      <w:r w:rsidRPr="002F2912">
        <w:rPr>
          <w:color w:val="000000"/>
          <w:sz w:val="28"/>
          <w:lang w:val="ru-RU"/>
        </w:rPr>
        <w:t xml:space="preserve"> требование о возврате суммы превышения налога на добавленную стоимость, указанное в декл</w:t>
      </w:r>
      <w:r w:rsidRPr="002F2912">
        <w:rPr>
          <w:color w:val="000000"/>
          <w:sz w:val="28"/>
          <w:lang w:val="ru-RU"/>
        </w:rPr>
        <w:t>арации по налогу на добавленную стоимость (далее – требование о возврате суммы превышения налога на добавленную стоимость).</w:t>
      </w:r>
    </w:p>
    <w:p w:rsidR="00EF5B47" w:rsidRPr="002F2912" w:rsidRDefault="0085068E">
      <w:pPr>
        <w:spacing w:after="0"/>
        <w:jc w:val="both"/>
        <w:rPr>
          <w:lang w:val="ru-RU"/>
        </w:rPr>
      </w:pPr>
      <w:bookmarkStart w:id="2136" w:name="z3159"/>
      <w:bookmarkEnd w:id="2135"/>
      <w:r>
        <w:rPr>
          <w:color w:val="000000"/>
          <w:sz w:val="28"/>
        </w:rPr>
        <w:t>     </w:t>
      </w:r>
      <w:r w:rsidRPr="002F2912">
        <w:rPr>
          <w:color w:val="000000"/>
          <w:sz w:val="28"/>
          <w:lang w:val="ru-RU"/>
        </w:rPr>
        <w:t xml:space="preserve"> 2. В проверяемый период включается налоговый период:</w:t>
      </w:r>
    </w:p>
    <w:p w:rsidR="00EF5B47" w:rsidRPr="002F2912" w:rsidRDefault="0085068E">
      <w:pPr>
        <w:spacing w:after="0"/>
        <w:jc w:val="both"/>
        <w:rPr>
          <w:lang w:val="ru-RU"/>
        </w:rPr>
      </w:pPr>
      <w:bookmarkStart w:id="2137" w:name="z3160"/>
      <w:bookmarkEnd w:id="2136"/>
      <w:r w:rsidRPr="002F2912">
        <w:rPr>
          <w:color w:val="000000"/>
          <w:sz w:val="28"/>
          <w:lang w:val="ru-RU"/>
        </w:rPr>
        <w:t xml:space="preserve"> </w:t>
      </w:r>
      <w:r>
        <w:rPr>
          <w:color w:val="000000"/>
          <w:sz w:val="28"/>
        </w:rPr>
        <w:t>     </w:t>
      </w:r>
      <w:r w:rsidRPr="002F2912">
        <w:rPr>
          <w:color w:val="000000"/>
          <w:sz w:val="28"/>
          <w:lang w:val="ru-RU"/>
        </w:rPr>
        <w:t xml:space="preserve"> который указан налогоплательщиком в налоговом заявлении, в связи с</w:t>
      </w:r>
      <w:r w:rsidRPr="002F2912">
        <w:rPr>
          <w:color w:val="000000"/>
          <w:sz w:val="28"/>
          <w:lang w:val="ru-RU"/>
        </w:rPr>
        <w:t xml:space="preserve"> применением им пунктов 1 и 2 статьи 432 настоящего Кодекса;</w:t>
      </w:r>
    </w:p>
    <w:p w:rsidR="00EF5B47" w:rsidRPr="002F2912" w:rsidRDefault="0085068E">
      <w:pPr>
        <w:spacing w:after="0"/>
        <w:jc w:val="both"/>
        <w:rPr>
          <w:lang w:val="ru-RU"/>
        </w:rPr>
      </w:pPr>
      <w:bookmarkStart w:id="2138" w:name="z3161"/>
      <w:bookmarkEnd w:id="2137"/>
      <w:r>
        <w:rPr>
          <w:color w:val="000000"/>
          <w:sz w:val="28"/>
        </w:rPr>
        <w:lastRenderedPageBreak/>
        <w:t>     </w:t>
      </w:r>
      <w:r w:rsidRPr="002F2912">
        <w:rPr>
          <w:color w:val="000000"/>
          <w:sz w:val="28"/>
          <w:lang w:val="ru-RU"/>
        </w:rPr>
        <w:t xml:space="preserve"> если иное не установлено частью третьей настоящего пункта, начиная с налогового периода, за который предъявлено налогоплательщиком требование о возврате суммы превышения налога на добавленн</w:t>
      </w:r>
      <w:r w:rsidRPr="002F2912">
        <w:rPr>
          <w:color w:val="000000"/>
          <w:sz w:val="28"/>
          <w:lang w:val="ru-RU"/>
        </w:rPr>
        <w:t>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EF5B47" w:rsidRPr="002F2912" w:rsidRDefault="0085068E">
      <w:pPr>
        <w:spacing w:after="0"/>
        <w:jc w:val="both"/>
        <w:rPr>
          <w:lang w:val="ru-RU"/>
        </w:rPr>
      </w:pPr>
      <w:bookmarkStart w:id="2139" w:name="z3162"/>
      <w:bookmarkEnd w:id="2138"/>
      <w:r w:rsidRPr="002F2912">
        <w:rPr>
          <w:color w:val="000000"/>
          <w:sz w:val="28"/>
          <w:lang w:val="ru-RU"/>
        </w:rPr>
        <w:t xml:space="preserve"> </w:t>
      </w:r>
      <w:r>
        <w:rPr>
          <w:color w:val="000000"/>
          <w:sz w:val="28"/>
        </w:rPr>
        <w:t>     </w:t>
      </w:r>
      <w:r w:rsidRPr="002F2912">
        <w:rPr>
          <w:color w:val="000000"/>
          <w:sz w:val="28"/>
          <w:lang w:val="ru-RU"/>
        </w:rPr>
        <w:t xml:space="preserve"> Если иное не установлено пунктом 3 настоящей статьи, в п</w:t>
      </w:r>
      <w:r w:rsidRPr="002F2912">
        <w:rPr>
          <w:color w:val="000000"/>
          <w:sz w:val="28"/>
          <w:lang w:val="ru-RU"/>
        </w:rPr>
        <w:t>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статьей 48 настоящего Кодекса.</w:t>
      </w:r>
    </w:p>
    <w:p w:rsidR="00EF5B47" w:rsidRPr="002F2912" w:rsidRDefault="0085068E">
      <w:pPr>
        <w:spacing w:after="0"/>
        <w:jc w:val="both"/>
        <w:rPr>
          <w:lang w:val="ru-RU"/>
        </w:rPr>
      </w:pPr>
      <w:bookmarkStart w:id="2140" w:name="z16095"/>
      <w:bookmarkEnd w:id="2139"/>
      <w:r w:rsidRPr="002F2912">
        <w:rPr>
          <w:color w:val="000000"/>
          <w:sz w:val="28"/>
          <w:lang w:val="ru-RU"/>
        </w:rPr>
        <w:t xml:space="preserve"> </w:t>
      </w:r>
      <w:r>
        <w:rPr>
          <w:color w:val="000000"/>
          <w:sz w:val="28"/>
        </w:rPr>
        <w:t>     </w:t>
      </w:r>
      <w:r w:rsidRPr="002F2912">
        <w:rPr>
          <w:color w:val="000000"/>
          <w:sz w:val="28"/>
          <w:lang w:val="ru-RU"/>
        </w:rPr>
        <w:t xml:space="preserve"> Для налогопла</w:t>
      </w:r>
      <w:r w:rsidRPr="002F2912">
        <w:rPr>
          <w:color w:val="000000"/>
          <w:sz w:val="28"/>
          <w:lang w:val="ru-RU"/>
        </w:rPr>
        <w:t>тельщиков, указанных в подпункте 1) части первой пункта 2 статьи 434 настоящего Кодекса, имеющих право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w:t>
      </w:r>
      <w:r w:rsidRPr="002F2912">
        <w:rPr>
          <w:color w:val="000000"/>
          <w:sz w:val="28"/>
          <w:lang w:val="ru-RU"/>
        </w:rPr>
        <w:t xml:space="preserve">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p w:rsidR="00EF5B47" w:rsidRPr="002F2912" w:rsidRDefault="0085068E">
      <w:pPr>
        <w:spacing w:after="0"/>
        <w:jc w:val="both"/>
        <w:rPr>
          <w:lang w:val="ru-RU"/>
        </w:rPr>
      </w:pPr>
      <w:bookmarkStart w:id="2141" w:name="z3163"/>
      <w:bookmarkEnd w:id="2140"/>
      <w:r w:rsidRPr="002F2912">
        <w:rPr>
          <w:color w:val="000000"/>
          <w:sz w:val="28"/>
          <w:lang w:val="ru-RU"/>
        </w:rPr>
        <w:t xml:space="preserve"> </w:t>
      </w:r>
      <w:r>
        <w:rPr>
          <w:color w:val="000000"/>
          <w:sz w:val="28"/>
        </w:rPr>
        <w:t>     </w:t>
      </w:r>
      <w:r w:rsidRPr="002F2912">
        <w:rPr>
          <w:color w:val="000000"/>
          <w:sz w:val="28"/>
          <w:lang w:val="ru-RU"/>
        </w:rPr>
        <w:t xml:space="preserve"> 3. При проведении тематической проверки с целью подтверждения достоверности предъявлен</w:t>
      </w:r>
      <w:r w:rsidRPr="002F2912">
        <w:rPr>
          <w:color w:val="000000"/>
          <w:sz w:val="28"/>
          <w:lang w:val="ru-RU"/>
        </w:rPr>
        <w:t>ной к возврату суммы превышения налога на добавленную стоимость в соответствии со статьей 432 настоящего Кодекса в проверяемый период включается период времени, начиная с налогового периода, в котором:</w:t>
      </w:r>
    </w:p>
    <w:p w:rsidR="00EF5B47" w:rsidRPr="002F2912" w:rsidRDefault="0085068E">
      <w:pPr>
        <w:spacing w:after="0"/>
        <w:jc w:val="both"/>
        <w:rPr>
          <w:lang w:val="ru-RU"/>
        </w:rPr>
      </w:pPr>
      <w:bookmarkStart w:id="2142" w:name="z3164"/>
      <w:bookmarkEnd w:id="2141"/>
      <w:r>
        <w:rPr>
          <w:color w:val="000000"/>
          <w:sz w:val="28"/>
        </w:rPr>
        <w:t>     </w:t>
      </w:r>
      <w:r w:rsidRPr="002F2912">
        <w:rPr>
          <w:color w:val="000000"/>
          <w:sz w:val="28"/>
          <w:lang w:val="ru-RU"/>
        </w:rPr>
        <w:t xml:space="preserve"> начато строительство зданий и сооружений произво</w:t>
      </w:r>
      <w:r w:rsidRPr="002F2912">
        <w:rPr>
          <w:color w:val="000000"/>
          <w:sz w:val="28"/>
          <w:lang w:val="ru-RU"/>
        </w:rPr>
        <w:t>дственного назначения;</w:t>
      </w:r>
    </w:p>
    <w:p w:rsidR="00EF5B47" w:rsidRPr="002F2912" w:rsidRDefault="0085068E">
      <w:pPr>
        <w:spacing w:after="0"/>
        <w:jc w:val="both"/>
        <w:rPr>
          <w:lang w:val="ru-RU"/>
        </w:rPr>
      </w:pPr>
      <w:bookmarkStart w:id="2143" w:name="z3165"/>
      <w:bookmarkEnd w:id="2142"/>
      <w:r w:rsidRPr="002F2912">
        <w:rPr>
          <w:color w:val="000000"/>
          <w:sz w:val="28"/>
          <w:lang w:val="ru-RU"/>
        </w:rPr>
        <w:t xml:space="preserve"> </w:t>
      </w:r>
      <w:r>
        <w:rPr>
          <w:color w:val="000000"/>
          <w:sz w:val="28"/>
        </w:rPr>
        <w:t>     </w:t>
      </w:r>
      <w:r w:rsidRPr="002F2912">
        <w:rPr>
          <w:color w:val="000000"/>
          <w:sz w:val="28"/>
          <w:lang w:val="ru-RU"/>
        </w:rPr>
        <w:t xml:space="preserve"> заключен контракт на недропользование в порядке, определенном законодательством Республики Казахстан. </w:t>
      </w:r>
    </w:p>
    <w:p w:rsidR="00EF5B47" w:rsidRPr="002F2912" w:rsidRDefault="0085068E">
      <w:pPr>
        <w:spacing w:after="0"/>
        <w:jc w:val="both"/>
        <w:rPr>
          <w:lang w:val="ru-RU"/>
        </w:rPr>
      </w:pPr>
      <w:bookmarkStart w:id="2144" w:name="z3166"/>
      <w:bookmarkEnd w:id="2143"/>
      <w:r w:rsidRPr="002F2912">
        <w:rPr>
          <w:color w:val="000000"/>
          <w:sz w:val="28"/>
          <w:lang w:val="ru-RU"/>
        </w:rPr>
        <w:t xml:space="preserve"> </w:t>
      </w:r>
      <w:r>
        <w:rPr>
          <w:color w:val="000000"/>
          <w:sz w:val="28"/>
        </w:rPr>
        <w:t>     </w:t>
      </w:r>
      <w:r w:rsidRPr="002F2912">
        <w:rPr>
          <w:color w:val="000000"/>
          <w:sz w:val="28"/>
          <w:lang w:val="ru-RU"/>
        </w:rPr>
        <w:t xml:space="preserve"> При подтверждении достоверности суммы превышения налога на добавленную стоимость, предъявленной к возврату в соответ</w:t>
      </w:r>
      <w:r w:rsidRPr="002F2912">
        <w:rPr>
          <w:color w:val="000000"/>
          <w:sz w:val="28"/>
          <w:lang w:val="ru-RU"/>
        </w:rPr>
        <w:t>ствии со статьей 432 настоящего Кодекса, учитываются результаты налоговых проверок, проведенных по налоговому заявлению налогоплательщика в соответствии с подпунктом 2) пункта 3 статьи 145 настоящего Кодекса.</w:t>
      </w:r>
    </w:p>
    <w:p w:rsidR="00EF5B47" w:rsidRPr="002F2912" w:rsidRDefault="0085068E">
      <w:pPr>
        <w:spacing w:after="0"/>
        <w:jc w:val="both"/>
        <w:rPr>
          <w:lang w:val="ru-RU"/>
        </w:rPr>
      </w:pPr>
      <w:bookmarkStart w:id="2145" w:name="z3167"/>
      <w:bookmarkEnd w:id="2144"/>
      <w:r>
        <w:rPr>
          <w:color w:val="000000"/>
          <w:sz w:val="28"/>
        </w:rPr>
        <w:t>     </w:t>
      </w:r>
      <w:r w:rsidRPr="002F2912">
        <w:rPr>
          <w:color w:val="000000"/>
          <w:sz w:val="28"/>
          <w:lang w:val="ru-RU"/>
        </w:rPr>
        <w:t xml:space="preserve"> При подтверждении достоверности суммы пре</w:t>
      </w:r>
      <w:r w:rsidRPr="002F2912">
        <w:rPr>
          <w:color w:val="000000"/>
          <w:sz w:val="28"/>
          <w:lang w:val="ru-RU"/>
        </w:rPr>
        <w:t>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bookmarkEnd w:id="2145"/>
    <w:p w:rsidR="00EF5B47" w:rsidRPr="002F2912" w:rsidRDefault="0085068E">
      <w:pPr>
        <w:spacing w:after="0"/>
        <w:rPr>
          <w:lang w:val="ru-RU"/>
        </w:rPr>
      </w:pPr>
      <w:r>
        <w:rPr>
          <w:color w:val="FF0000"/>
          <w:sz w:val="28"/>
        </w:rPr>
        <w:t>     </w:t>
      </w:r>
      <w:r w:rsidRPr="002F2912">
        <w:rPr>
          <w:color w:val="FF0000"/>
          <w:sz w:val="28"/>
          <w:lang w:val="ru-RU"/>
        </w:rPr>
        <w:t xml:space="preserve"> 4. Исключен Законом РК от 02.04.2019 </w:t>
      </w:r>
      <w:r w:rsidRPr="002F2912">
        <w:rPr>
          <w:color w:val="000000"/>
          <w:sz w:val="28"/>
          <w:lang w:val="ru-RU"/>
        </w:rPr>
        <w:t xml:space="preserve">№ </w:t>
      </w:r>
      <w:r w:rsidRPr="002F2912">
        <w:rPr>
          <w:color w:val="000000"/>
          <w:sz w:val="28"/>
          <w:lang w:val="ru-RU"/>
        </w:rPr>
        <w:t>241-</w:t>
      </w:r>
      <w:r>
        <w:rPr>
          <w:color w:val="000000"/>
          <w:sz w:val="28"/>
        </w:rPr>
        <w:t>VI</w:t>
      </w:r>
      <w:r w:rsidRPr="002F2912">
        <w:rPr>
          <w:color w:val="FF0000"/>
          <w:sz w:val="28"/>
          <w:lang w:val="ru-RU"/>
        </w:rPr>
        <w:t xml:space="preserve"> (вводится в действие с 01.01.2019).</w:t>
      </w:r>
      <w:r w:rsidRPr="002F2912">
        <w:rPr>
          <w:lang w:val="ru-RU"/>
        </w:rPr>
        <w:br/>
      </w:r>
    </w:p>
    <w:p w:rsidR="00EF5B47" w:rsidRPr="002F2912" w:rsidRDefault="0085068E">
      <w:pPr>
        <w:spacing w:after="0"/>
        <w:jc w:val="both"/>
        <w:rPr>
          <w:lang w:val="ru-RU"/>
        </w:rPr>
      </w:pPr>
      <w:bookmarkStart w:id="2146" w:name="z3173"/>
      <w:r>
        <w:rPr>
          <w:color w:val="000000"/>
          <w:sz w:val="28"/>
        </w:rPr>
        <w:lastRenderedPageBreak/>
        <w:t>     </w:t>
      </w:r>
      <w:r w:rsidRPr="002F2912">
        <w:rPr>
          <w:color w:val="000000"/>
          <w:sz w:val="28"/>
          <w:lang w:val="ru-RU"/>
        </w:rPr>
        <w:t xml:space="preserve"> 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w:t>
      </w:r>
      <w:r w:rsidRPr="002F2912">
        <w:rPr>
          <w:color w:val="000000"/>
          <w:sz w:val="28"/>
          <w:lang w:val="ru-RU"/>
        </w:rPr>
        <w:t>за товаров с таможенной территории Евразийского экономического союза, в таможенной процедуре экспорта.</w:t>
      </w:r>
    </w:p>
    <w:p w:rsidR="00EF5B47" w:rsidRPr="002F2912" w:rsidRDefault="0085068E">
      <w:pPr>
        <w:spacing w:after="0"/>
        <w:jc w:val="both"/>
        <w:rPr>
          <w:lang w:val="ru-RU"/>
        </w:rPr>
      </w:pPr>
      <w:bookmarkStart w:id="2147" w:name="z3174"/>
      <w:bookmarkEnd w:id="2146"/>
      <w:r w:rsidRPr="002F2912">
        <w:rPr>
          <w:color w:val="000000"/>
          <w:sz w:val="28"/>
          <w:lang w:val="ru-RU"/>
        </w:rPr>
        <w:t xml:space="preserve"> </w:t>
      </w:r>
      <w:r>
        <w:rPr>
          <w:color w:val="000000"/>
          <w:sz w:val="28"/>
        </w:rPr>
        <w:t>     </w:t>
      </w:r>
      <w:r w:rsidRPr="002F2912">
        <w:rPr>
          <w:color w:val="000000"/>
          <w:sz w:val="28"/>
          <w:lang w:val="ru-RU"/>
        </w:rPr>
        <w:t xml:space="preserve"> В случае экспорта товаров с территории Республики Казахстан на территорию государства-члена Евразийского экономического союза при определении сумм</w:t>
      </w:r>
      <w:r w:rsidRPr="002F2912">
        <w:rPr>
          <w:color w:val="000000"/>
          <w:sz w:val="28"/>
          <w:lang w:val="ru-RU"/>
        </w:rPr>
        <w:t>ы налога на добавленную стоимость, подлежащей возврату в соответствии с настоящим Кодексом, учитываются сведения из документов, указанных в статье 447 настоящего Кодекса.</w:t>
      </w:r>
    </w:p>
    <w:p w:rsidR="00EF5B47" w:rsidRPr="002F2912" w:rsidRDefault="0085068E">
      <w:pPr>
        <w:spacing w:after="0"/>
        <w:jc w:val="both"/>
        <w:rPr>
          <w:lang w:val="ru-RU"/>
        </w:rPr>
      </w:pPr>
      <w:bookmarkStart w:id="2148" w:name="z3175"/>
      <w:bookmarkEnd w:id="2147"/>
      <w:r w:rsidRPr="002F2912">
        <w:rPr>
          <w:color w:val="000000"/>
          <w:sz w:val="28"/>
          <w:lang w:val="ru-RU"/>
        </w:rPr>
        <w:t xml:space="preserve"> </w:t>
      </w:r>
      <w:r>
        <w:rPr>
          <w:color w:val="000000"/>
          <w:sz w:val="28"/>
        </w:rPr>
        <w:t>     </w:t>
      </w:r>
      <w:r w:rsidRPr="002F2912">
        <w:rPr>
          <w:color w:val="000000"/>
          <w:sz w:val="28"/>
          <w:lang w:val="ru-RU"/>
        </w:rPr>
        <w:t xml:space="preserve"> 6. В случае выполнения работ по переработке давальческого сырья, ввезенного на</w:t>
      </w:r>
      <w:r w:rsidRPr="002F2912">
        <w:rPr>
          <w:color w:val="000000"/>
          <w:sz w:val="28"/>
          <w:lang w:val="ru-RU"/>
        </w:rPr>
        <w:t xml:space="preserve">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w:t>
      </w:r>
      <w:r w:rsidRPr="002F2912">
        <w:rPr>
          <w:color w:val="000000"/>
          <w:sz w:val="28"/>
          <w:lang w:val="ru-RU"/>
        </w:rPr>
        <w:t>ту в соответствии с настоящим Кодексом, учитываются сведения из документов, указанных в статье 449 настоящего Кодекса.</w:t>
      </w:r>
    </w:p>
    <w:p w:rsidR="00EF5B47" w:rsidRPr="002F2912" w:rsidRDefault="0085068E">
      <w:pPr>
        <w:spacing w:after="0"/>
        <w:jc w:val="both"/>
        <w:rPr>
          <w:lang w:val="ru-RU"/>
        </w:rPr>
      </w:pPr>
      <w:bookmarkStart w:id="2149" w:name="z3176"/>
      <w:bookmarkEnd w:id="2148"/>
      <w:r>
        <w:rPr>
          <w:color w:val="000000"/>
          <w:sz w:val="28"/>
        </w:rPr>
        <w:t>     </w:t>
      </w:r>
      <w:r w:rsidRPr="002F2912">
        <w:rPr>
          <w:color w:val="000000"/>
          <w:sz w:val="28"/>
          <w:lang w:val="ru-RU"/>
        </w:rPr>
        <w:t xml:space="preserve"> В случае выполнения работ по переработке давальческого сырья, ввезенного на территорию Республики Казахстан с территории одного гос</w:t>
      </w:r>
      <w:r w:rsidRPr="002F2912">
        <w:rPr>
          <w:color w:val="000000"/>
          <w:sz w:val="28"/>
          <w:lang w:val="ru-RU"/>
        </w:rPr>
        <w:t xml:space="preserve">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w:t>
      </w:r>
      <w:r w:rsidRPr="002F2912">
        <w:rPr>
          <w:color w:val="000000"/>
          <w:sz w:val="28"/>
          <w:lang w:val="ru-RU"/>
        </w:rPr>
        <w:t>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p w:rsidR="00EF5B47" w:rsidRPr="002F2912" w:rsidRDefault="0085068E">
      <w:pPr>
        <w:spacing w:after="0"/>
        <w:jc w:val="both"/>
        <w:rPr>
          <w:lang w:val="ru-RU"/>
        </w:rPr>
      </w:pPr>
      <w:bookmarkStart w:id="2150" w:name="z3177"/>
      <w:bookmarkEnd w:id="2149"/>
      <w:r>
        <w:rPr>
          <w:color w:val="000000"/>
          <w:sz w:val="28"/>
        </w:rPr>
        <w:t>     </w:t>
      </w:r>
      <w:r w:rsidRPr="002F2912">
        <w:rPr>
          <w:color w:val="000000"/>
          <w:sz w:val="28"/>
          <w:lang w:val="ru-RU"/>
        </w:rPr>
        <w:t xml:space="preserve"> 7. В случае экспорта товаров при</w:t>
      </w:r>
      <w:r w:rsidRPr="002F2912">
        <w:rPr>
          <w:color w:val="000000"/>
          <w:sz w:val="28"/>
          <w:lang w:val="ru-RU"/>
        </w:rPr>
        <w:t xml:space="preserve">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w:t>
      </w:r>
      <w:r w:rsidRPr="002F2912">
        <w:rPr>
          <w:color w:val="000000"/>
          <w:sz w:val="28"/>
          <w:lang w:val="ru-RU"/>
        </w:rPr>
        <w:t>е, определенном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w:t>
      </w:r>
      <w:r w:rsidRPr="002F2912">
        <w:rPr>
          <w:color w:val="000000"/>
          <w:sz w:val="28"/>
          <w:lang w:val="ru-RU"/>
        </w:rPr>
        <w:t>нным (бартерным) операциям.</w:t>
      </w:r>
    </w:p>
    <w:p w:rsidR="00EF5B47" w:rsidRPr="002F2912" w:rsidRDefault="0085068E">
      <w:pPr>
        <w:spacing w:after="0"/>
        <w:jc w:val="both"/>
        <w:rPr>
          <w:lang w:val="ru-RU"/>
        </w:rPr>
      </w:pPr>
      <w:bookmarkStart w:id="2151" w:name="z3178"/>
      <w:bookmarkEnd w:id="2150"/>
      <w:r>
        <w:rPr>
          <w:color w:val="000000"/>
          <w:sz w:val="28"/>
        </w:rPr>
        <w:t>     </w:t>
      </w:r>
      <w:r w:rsidRPr="002F2912">
        <w:rPr>
          <w:color w:val="000000"/>
          <w:sz w:val="28"/>
          <w:lang w:val="ru-RU"/>
        </w:rPr>
        <w:t xml:space="preserve">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w:t>
      </w:r>
      <w:r w:rsidRPr="002F2912">
        <w:rPr>
          <w:color w:val="000000"/>
          <w:sz w:val="28"/>
          <w:lang w:val="ru-RU"/>
        </w:rPr>
        <w:t xml:space="preserve">внешнеторговой товарообменной (бартерной) операции, а также импортной декларации на товары по товарам, поставленным плательщику налога на </w:t>
      </w:r>
      <w:r w:rsidRPr="002F2912">
        <w:rPr>
          <w:color w:val="000000"/>
          <w:sz w:val="28"/>
          <w:lang w:val="ru-RU"/>
        </w:rPr>
        <w:lastRenderedPageBreak/>
        <w:t>добавленную стоимость покупателем экспортированных товаров по внешнеторговой товарообменной (бартерной) операции.</w:t>
      </w:r>
    </w:p>
    <w:p w:rsidR="00EF5B47" w:rsidRPr="002F2912" w:rsidRDefault="0085068E">
      <w:pPr>
        <w:spacing w:after="0"/>
        <w:jc w:val="both"/>
        <w:rPr>
          <w:lang w:val="ru-RU"/>
        </w:rPr>
      </w:pPr>
      <w:bookmarkStart w:id="2152" w:name="z3179"/>
      <w:bookmarkEnd w:id="2151"/>
      <w:r>
        <w:rPr>
          <w:color w:val="000000"/>
          <w:sz w:val="28"/>
        </w:rPr>
        <w:t>    </w:t>
      </w:r>
      <w:r>
        <w:rPr>
          <w:color w:val="000000"/>
          <w:sz w:val="28"/>
        </w:rPr>
        <w:t> </w:t>
      </w:r>
      <w:r w:rsidRPr="002F2912">
        <w:rPr>
          <w:color w:val="000000"/>
          <w:sz w:val="28"/>
          <w:lang w:val="ru-RU"/>
        </w:rPr>
        <w:t xml:space="preserve"> 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w:t>
      </w:r>
      <w:r w:rsidRPr="002F2912">
        <w:rPr>
          <w:color w:val="000000"/>
          <w:sz w:val="28"/>
          <w:lang w:val="ru-RU"/>
        </w:rPr>
        <w:t>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w:t>
      </w:r>
      <w:r w:rsidRPr="002F2912">
        <w:rPr>
          <w:color w:val="000000"/>
          <w:sz w:val="28"/>
          <w:lang w:val="ru-RU"/>
        </w:rPr>
        <w:t xml:space="preserve"> товарам, поставленным плательщику налога на добавленную стоимость покупателем экспортированных товаров по указанным операциям.</w:t>
      </w:r>
    </w:p>
    <w:p w:rsidR="00EF5B47" w:rsidRPr="002F2912" w:rsidRDefault="0085068E">
      <w:pPr>
        <w:spacing w:after="0"/>
        <w:jc w:val="both"/>
        <w:rPr>
          <w:lang w:val="ru-RU"/>
        </w:rPr>
      </w:pPr>
      <w:bookmarkStart w:id="2153" w:name="z3180"/>
      <w:bookmarkEnd w:id="2152"/>
      <w:r>
        <w:rPr>
          <w:color w:val="000000"/>
          <w:sz w:val="28"/>
        </w:rPr>
        <w:t>     </w:t>
      </w:r>
      <w:r w:rsidRPr="002F2912">
        <w:rPr>
          <w:color w:val="000000"/>
          <w:sz w:val="28"/>
          <w:lang w:val="ru-RU"/>
        </w:rPr>
        <w:t xml:space="preserve"> В случае вывоза товаров с территории Республики Казахстан на территорию государства-члена Евразийского экономического союз</w:t>
      </w:r>
      <w:r w:rsidRPr="002F2912">
        <w:rPr>
          <w:color w:val="000000"/>
          <w:sz w:val="28"/>
          <w:lang w:val="ru-RU"/>
        </w:rPr>
        <w:t>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w:t>
      </w:r>
      <w:r w:rsidRPr="002F2912">
        <w:rPr>
          <w:color w:val="000000"/>
          <w:sz w:val="28"/>
          <w:lang w:val="ru-RU"/>
        </w:rPr>
        <w:t>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EF5B47" w:rsidRPr="002F2912" w:rsidRDefault="0085068E">
      <w:pPr>
        <w:spacing w:after="0"/>
        <w:jc w:val="both"/>
        <w:rPr>
          <w:lang w:val="ru-RU"/>
        </w:rPr>
      </w:pPr>
      <w:bookmarkStart w:id="2154" w:name="z3181"/>
      <w:bookmarkEnd w:id="2153"/>
      <w:r>
        <w:rPr>
          <w:color w:val="000000"/>
          <w:sz w:val="28"/>
        </w:rPr>
        <w:t>     </w:t>
      </w:r>
      <w:r w:rsidRPr="002F2912">
        <w:rPr>
          <w:color w:val="000000"/>
          <w:sz w:val="28"/>
          <w:lang w:val="ru-RU"/>
        </w:rPr>
        <w:t xml:space="preserve"> В случае выполнения работ по переработке давальческо</w:t>
      </w:r>
      <w:r w:rsidRPr="002F2912">
        <w:rPr>
          <w:color w:val="000000"/>
          <w:sz w:val="28"/>
          <w:lang w:val="ru-RU"/>
        </w:rPr>
        <w:t>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w:t>
      </w:r>
      <w:r w:rsidRPr="002F2912">
        <w:rPr>
          <w:color w:val="000000"/>
          <w:sz w:val="28"/>
          <w:lang w:val="ru-RU"/>
        </w:rPr>
        <w:t>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w:t>
      </w:r>
      <w:r w:rsidRPr="002F2912">
        <w:rPr>
          <w:color w:val="000000"/>
          <w:sz w:val="28"/>
          <w:lang w:val="ru-RU"/>
        </w:rPr>
        <w:t>го уровня на территории Республики Казахстан, открытые в порядке, определенном законодательством Республики Казахстан.</w:t>
      </w:r>
    </w:p>
    <w:p w:rsidR="00EF5B47" w:rsidRPr="002F2912" w:rsidRDefault="0085068E">
      <w:pPr>
        <w:spacing w:after="0"/>
        <w:jc w:val="both"/>
        <w:rPr>
          <w:lang w:val="ru-RU"/>
        </w:rPr>
      </w:pPr>
      <w:bookmarkStart w:id="2155" w:name="z3182"/>
      <w:bookmarkEnd w:id="2154"/>
      <w:r>
        <w:rPr>
          <w:color w:val="000000"/>
          <w:sz w:val="28"/>
        </w:rPr>
        <w:t>     </w:t>
      </w:r>
      <w:r w:rsidRPr="002F2912">
        <w:rPr>
          <w:color w:val="000000"/>
          <w:sz w:val="28"/>
          <w:lang w:val="ru-RU"/>
        </w:rPr>
        <w:t xml:space="preserve"> Представление заключения в налоговые органы о поступлении валютной выручки осуществляется Национальным Банком Республики Казахстан </w:t>
      </w:r>
      <w:r w:rsidRPr="002F2912">
        <w:rPr>
          <w:color w:val="000000"/>
          <w:sz w:val="28"/>
          <w:lang w:val="ru-RU"/>
        </w:rPr>
        <w:t>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EF5B47" w:rsidRPr="002F2912" w:rsidRDefault="0085068E">
      <w:pPr>
        <w:spacing w:after="0"/>
        <w:jc w:val="both"/>
        <w:rPr>
          <w:lang w:val="ru-RU"/>
        </w:rPr>
      </w:pPr>
      <w:bookmarkStart w:id="2156" w:name="z3183"/>
      <w:bookmarkEnd w:id="2155"/>
      <w:r>
        <w:rPr>
          <w:color w:val="000000"/>
          <w:sz w:val="28"/>
        </w:rPr>
        <w:t>     </w:t>
      </w:r>
      <w:r w:rsidRPr="002F2912">
        <w:rPr>
          <w:color w:val="000000"/>
          <w:sz w:val="28"/>
          <w:lang w:val="ru-RU"/>
        </w:rPr>
        <w:t xml:space="preserve"> Для получения данного заключения налоговые органы направляют соответствующий запрос о поступлении вал</w:t>
      </w:r>
      <w:r w:rsidRPr="002F2912">
        <w:rPr>
          <w:color w:val="000000"/>
          <w:sz w:val="28"/>
          <w:lang w:val="ru-RU"/>
        </w:rPr>
        <w:t>ютной выручки по состоянию на дату составления такого заключения.</w:t>
      </w:r>
    </w:p>
    <w:p w:rsidR="00EF5B47" w:rsidRPr="002F2912" w:rsidRDefault="0085068E">
      <w:pPr>
        <w:spacing w:after="0"/>
        <w:jc w:val="both"/>
        <w:rPr>
          <w:lang w:val="ru-RU"/>
        </w:rPr>
      </w:pPr>
      <w:bookmarkStart w:id="2157" w:name="z3184"/>
      <w:bookmarkEnd w:id="2156"/>
      <w:r>
        <w:rPr>
          <w:color w:val="000000"/>
          <w:sz w:val="28"/>
        </w:rPr>
        <w:lastRenderedPageBreak/>
        <w:t>     </w:t>
      </w:r>
      <w:r w:rsidRPr="002F2912">
        <w:rPr>
          <w:color w:val="000000"/>
          <w:sz w:val="28"/>
          <w:lang w:val="ru-RU"/>
        </w:rPr>
        <w:t xml:space="preserve"> 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w:t>
      </w:r>
      <w:r w:rsidRPr="002F2912">
        <w:rPr>
          <w:color w:val="000000"/>
          <w:sz w:val="28"/>
          <w:lang w:val="ru-RU"/>
        </w:rPr>
        <w:t>огоплательщиков:</w:t>
      </w:r>
    </w:p>
    <w:p w:rsidR="00EF5B47" w:rsidRPr="002F2912" w:rsidRDefault="0085068E">
      <w:pPr>
        <w:spacing w:after="0"/>
        <w:jc w:val="both"/>
        <w:rPr>
          <w:lang w:val="ru-RU"/>
        </w:rPr>
      </w:pPr>
      <w:bookmarkStart w:id="2158" w:name="z14591"/>
      <w:bookmarkEnd w:id="2157"/>
      <w:r w:rsidRPr="002F2912">
        <w:rPr>
          <w:color w:val="000000"/>
          <w:sz w:val="28"/>
          <w:lang w:val="ru-RU"/>
        </w:rPr>
        <w:t xml:space="preserve"> </w:t>
      </w:r>
      <w:r>
        <w:rPr>
          <w:color w:val="000000"/>
          <w:sz w:val="28"/>
        </w:rPr>
        <w:t>     </w:t>
      </w:r>
      <w:r w:rsidRPr="002F2912">
        <w:rPr>
          <w:color w:val="000000"/>
          <w:sz w:val="28"/>
          <w:lang w:val="ru-RU"/>
        </w:rPr>
        <w:t xml:space="preserve"> указанных в пункте 2 статьи 393 настоящего Кодекса;</w:t>
      </w:r>
    </w:p>
    <w:p w:rsidR="00EF5B47" w:rsidRPr="002F2912" w:rsidRDefault="0085068E">
      <w:pPr>
        <w:spacing w:after="0"/>
        <w:jc w:val="both"/>
        <w:rPr>
          <w:lang w:val="ru-RU"/>
        </w:rPr>
      </w:pPr>
      <w:bookmarkStart w:id="2159" w:name="z14592"/>
      <w:bookmarkEnd w:id="2158"/>
      <w:r w:rsidRPr="002F2912">
        <w:rPr>
          <w:color w:val="000000"/>
          <w:sz w:val="28"/>
          <w:lang w:val="ru-RU"/>
        </w:rPr>
        <w:t xml:space="preserve"> </w:t>
      </w:r>
      <w:r>
        <w:rPr>
          <w:color w:val="000000"/>
          <w:sz w:val="28"/>
        </w:rPr>
        <w:t>     </w:t>
      </w:r>
      <w:r w:rsidRPr="002F2912">
        <w:rPr>
          <w:color w:val="000000"/>
          <w:sz w:val="28"/>
          <w:lang w:val="ru-RU"/>
        </w:rPr>
        <w:t xml:space="preserve"> 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rsidR="00EF5B47" w:rsidRPr="002F2912" w:rsidRDefault="0085068E">
      <w:pPr>
        <w:spacing w:after="0"/>
        <w:jc w:val="both"/>
        <w:rPr>
          <w:lang w:val="ru-RU"/>
        </w:rPr>
      </w:pPr>
      <w:bookmarkStart w:id="2160" w:name="z3185"/>
      <w:bookmarkEnd w:id="2159"/>
      <w:r w:rsidRPr="002F2912">
        <w:rPr>
          <w:color w:val="000000"/>
          <w:sz w:val="28"/>
          <w:lang w:val="ru-RU"/>
        </w:rPr>
        <w:t xml:space="preserve"> </w:t>
      </w:r>
      <w:r>
        <w:rPr>
          <w:color w:val="000000"/>
          <w:sz w:val="28"/>
        </w:rPr>
        <w:t>     </w:t>
      </w:r>
      <w:r w:rsidRPr="002F2912">
        <w:rPr>
          <w:color w:val="000000"/>
          <w:sz w:val="28"/>
          <w:lang w:val="ru-RU"/>
        </w:rPr>
        <w:t xml:space="preserve"> 8. В ходе п</w:t>
      </w:r>
      <w:r w:rsidRPr="002F2912">
        <w:rPr>
          <w:color w:val="000000"/>
          <w:sz w:val="28"/>
          <w:lang w:val="ru-RU"/>
        </w:rPr>
        <w:t xml:space="preserve">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статьей 143 настоящего Кодекса. </w:t>
      </w:r>
    </w:p>
    <w:p w:rsidR="00EF5B47" w:rsidRPr="002F2912" w:rsidRDefault="0085068E">
      <w:pPr>
        <w:spacing w:after="0"/>
        <w:jc w:val="both"/>
        <w:rPr>
          <w:lang w:val="ru-RU"/>
        </w:rPr>
      </w:pPr>
      <w:bookmarkStart w:id="2161" w:name="z3186"/>
      <w:bookmarkEnd w:id="2160"/>
      <w:r>
        <w:rPr>
          <w:color w:val="000000"/>
          <w:sz w:val="28"/>
        </w:rPr>
        <w:t>     </w:t>
      </w:r>
      <w:r w:rsidRPr="002F2912">
        <w:rPr>
          <w:color w:val="000000"/>
          <w:sz w:val="28"/>
          <w:lang w:val="ru-RU"/>
        </w:rPr>
        <w:t xml:space="preserve"> 9. Подтверждение достоверности сум</w:t>
      </w:r>
      <w:r w:rsidRPr="002F2912">
        <w:rPr>
          <w:color w:val="000000"/>
          <w:sz w:val="28"/>
          <w:lang w:val="ru-RU"/>
        </w:rPr>
        <w:t xml:space="preserve">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w:t>
      </w:r>
      <w:r w:rsidRPr="002F2912">
        <w:rPr>
          <w:color w:val="000000"/>
          <w:sz w:val="28"/>
          <w:lang w:val="ru-RU"/>
        </w:rPr>
        <w:t>данных налоговой отчетности и (или) информационной системы электронных счетов-фактур, имеющихся в налоговых органах.</w:t>
      </w:r>
    </w:p>
    <w:p w:rsidR="00EF5B47" w:rsidRPr="002F2912" w:rsidRDefault="0085068E">
      <w:pPr>
        <w:spacing w:after="0"/>
        <w:jc w:val="both"/>
        <w:rPr>
          <w:lang w:val="ru-RU"/>
        </w:rPr>
      </w:pPr>
      <w:bookmarkStart w:id="2162" w:name="z3187"/>
      <w:bookmarkEnd w:id="2161"/>
      <w:r w:rsidRPr="002F2912">
        <w:rPr>
          <w:color w:val="000000"/>
          <w:sz w:val="28"/>
          <w:lang w:val="ru-RU"/>
        </w:rPr>
        <w:t xml:space="preserve"> </w:t>
      </w:r>
      <w:r>
        <w:rPr>
          <w:color w:val="000000"/>
          <w:sz w:val="28"/>
        </w:rPr>
        <w:t>     </w:t>
      </w:r>
      <w:r w:rsidRPr="002F2912">
        <w:rPr>
          <w:color w:val="000000"/>
          <w:sz w:val="28"/>
          <w:lang w:val="ru-RU"/>
        </w:rPr>
        <w:t xml:space="preserve"> 10. В ходе проведения тематической проверки налоговый орган в случае выявления нарушений по результатам анализа аналитического отчет</w:t>
      </w:r>
      <w:r w:rsidRPr="002F2912">
        <w:rPr>
          <w:color w:val="000000"/>
          <w:sz w:val="28"/>
          <w:lang w:val="ru-RU"/>
        </w:rPr>
        <w:t xml:space="preserve">а "Пирамида" направляет в адрес поставщиков уведомление, предусмотренное подпунктом 10) пункта 2 статьи 114 настоящего Кодекса. </w:t>
      </w:r>
    </w:p>
    <w:p w:rsidR="00EF5B47" w:rsidRPr="002F2912" w:rsidRDefault="0085068E">
      <w:pPr>
        <w:spacing w:after="0"/>
        <w:jc w:val="both"/>
        <w:rPr>
          <w:lang w:val="ru-RU"/>
        </w:rPr>
      </w:pPr>
      <w:bookmarkStart w:id="2163" w:name="z3188"/>
      <w:bookmarkEnd w:id="2162"/>
      <w:r>
        <w:rPr>
          <w:color w:val="000000"/>
          <w:sz w:val="28"/>
        </w:rPr>
        <w:t>     </w:t>
      </w:r>
      <w:r w:rsidRPr="002F2912">
        <w:rPr>
          <w:color w:val="000000"/>
          <w:sz w:val="28"/>
          <w:lang w:val="ru-RU"/>
        </w:rPr>
        <w:t xml:space="preserve"> При этом, если поставщик товаров, работ, услуг проверяемого налогоплательщика состоит на регистрационном учете по месту н</w:t>
      </w:r>
      <w:r w:rsidRPr="002F2912">
        <w:rPr>
          <w:color w:val="000000"/>
          <w:sz w:val="28"/>
          <w:lang w:val="ru-RU"/>
        </w:rPr>
        <w:t>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w:t>
      </w:r>
      <w:r w:rsidRPr="002F2912">
        <w:rPr>
          <w:color w:val="000000"/>
          <w:sz w:val="28"/>
          <w:lang w:val="ru-RU"/>
        </w:rPr>
        <w:t>й, выявленных по результатам анализа аналитического отчета "Пирамида".</w:t>
      </w:r>
    </w:p>
    <w:p w:rsidR="00EF5B47" w:rsidRPr="002F2912" w:rsidRDefault="0085068E">
      <w:pPr>
        <w:spacing w:after="0"/>
        <w:jc w:val="both"/>
        <w:rPr>
          <w:lang w:val="ru-RU"/>
        </w:rPr>
      </w:pPr>
      <w:bookmarkStart w:id="2164" w:name="z3189"/>
      <w:bookmarkEnd w:id="2163"/>
      <w:r>
        <w:rPr>
          <w:color w:val="000000"/>
          <w:sz w:val="28"/>
        </w:rPr>
        <w:t>     </w:t>
      </w:r>
      <w:r w:rsidRPr="002F2912">
        <w:rPr>
          <w:color w:val="000000"/>
          <w:sz w:val="28"/>
          <w:lang w:val="ru-RU"/>
        </w:rPr>
        <w:t xml:space="preserve">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w:t>
      </w:r>
      <w:r w:rsidRPr="002F2912">
        <w:rPr>
          <w:color w:val="000000"/>
          <w:sz w:val="28"/>
          <w:lang w:val="ru-RU"/>
        </w:rPr>
        <w:t>огоплательщиком (налоговым агентом) налоговой отчетности по налогу на добавленную стоимость и (или) сведений информационных систем.</w:t>
      </w:r>
    </w:p>
    <w:p w:rsidR="00EF5B47" w:rsidRPr="002F2912" w:rsidRDefault="0085068E">
      <w:pPr>
        <w:spacing w:after="0"/>
        <w:jc w:val="both"/>
        <w:rPr>
          <w:lang w:val="ru-RU"/>
        </w:rPr>
      </w:pPr>
      <w:bookmarkStart w:id="2165" w:name="z3190"/>
      <w:bookmarkEnd w:id="2164"/>
      <w:r w:rsidRPr="002F2912">
        <w:rPr>
          <w:color w:val="000000"/>
          <w:sz w:val="28"/>
          <w:lang w:val="ru-RU"/>
        </w:rPr>
        <w:t xml:space="preserve"> </w:t>
      </w:r>
      <w:r>
        <w:rPr>
          <w:color w:val="000000"/>
          <w:sz w:val="28"/>
        </w:rPr>
        <w:t>     </w:t>
      </w:r>
      <w:r w:rsidRPr="002F2912">
        <w:rPr>
          <w:color w:val="000000"/>
          <w:sz w:val="28"/>
          <w:lang w:val="ru-RU"/>
        </w:rPr>
        <w:t xml:space="preserve"> При этом аналитический отчет "Пирамида" формируется за налоговый период, предусмотренный пунктом 2 настоящей статьи. </w:t>
      </w:r>
    </w:p>
    <w:p w:rsidR="00EF5B47" w:rsidRPr="002F2912" w:rsidRDefault="0085068E">
      <w:pPr>
        <w:spacing w:after="0"/>
        <w:jc w:val="both"/>
        <w:rPr>
          <w:lang w:val="ru-RU"/>
        </w:rPr>
      </w:pPr>
      <w:bookmarkStart w:id="2166" w:name="z3191"/>
      <w:bookmarkEnd w:id="2165"/>
      <w:r>
        <w:rPr>
          <w:color w:val="000000"/>
          <w:sz w:val="28"/>
        </w:rPr>
        <w:t>     </w:t>
      </w:r>
      <w:r w:rsidRPr="002F2912">
        <w:rPr>
          <w:color w:val="000000"/>
          <w:sz w:val="28"/>
          <w:lang w:val="ru-RU"/>
        </w:rPr>
        <w:t xml:space="preserve"> 12. Не производится возврат налога на добавленную стоимость в пределах сумм, по которым на дату завершения налоговой проверки:</w:t>
      </w:r>
    </w:p>
    <w:p w:rsidR="00EF5B47" w:rsidRPr="002F2912" w:rsidRDefault="0085068E">
      <w:pPr>
        <w:spacing w:after="0"/>
        <w:jc w:val="both"/>
        <w:rPr>
          <w:lang w:val="ru-RU"/>
        </w:rPr>
      </w:pPr>
      <w:bookmarkStart w:id="2167" w:name="z14594"/>
      <w:bookmarkEnd w:id="2166"/>
      <w:r>
        <w:rPr>
          <w:color w:val="000000"/>
          <w:sz w:val="28"/>
        </w:rPr>
        <w:t>     </w:t>
      </w:r>
      <w:r w:rsidRPr="002F2912">
        <w:rPr>
          <w:color w:val="000000"/>
          <w:sz w:val="28"/>
          <w:lang w:val="ru-RU"/>
        </w:rPr>
        <w:t xml:space="preserve"> 1) не получены ответы на запросы на проведение встречных проверок для подтверждения достоверности взаиморасчетов с п</w:t>
      </w:r>
      <w:r w:rsidRPr="002F2912">
        <w:rPr>
          <w:color w:val="000000"/>
          <w:sz w:val="28"/>
          <w:lang w:val="ru-RU"/>
        </w:rPr>
        <w:t>оставщиком;</w:t>
      </w:r>
    </w:p>
    <w:p w:rsidR="00EF5B47" w:rsidRPr="002F2912" w:rsidRDefault="0085068E">
      <w:pPr>
        <w:spacing w:after="0"/>
        <w:jc w:val="both"/>
        <w:rPr>
          <w:lang w:val="ru-RU"/>
        </w:rPr>
      </w:pPr>
      <w:bookmarkStart w:id="2168" w:name="z14595"/>
      <w:bookmarkEnd w:id="2167"/>
      <w:r>
        <w:rPr>
          <w:color w:val="000000"/>
          <w:sz w:val="28"/>
        </w:rPr>
        <w:lastRenderedPageBreak/>
        <w:t>     </w:t>
      </w:r>
      <w:r w:rsidRPr="002F2912">
        <w:rPr>
          <w:color w:val="000000"/>
          <w:sz w:val="28"/>
          <w:lang w:val="ru-RU"/>
        </w:rPr>
        <w:t xml:space="preserve"> 2) по поставщикам проверяемого налогоплательщика выявлены нарушения по результатам анализа аналитического отчета "Пирамида";</w:t>
      </w:r>
    </w:p>
    <w:p w:rsidR="00EF5B47" w:rsidRPr="002F2912" w:rsidRDefault="0085068E">
      <w:pPr>
        <w:spacing w:after="0"/>
        <w:jc w:val="both"/>
        <w:rPr>
          <w:lang w:val="ru-RU"/>
        </w:rPr>
      </w:pPr>
      <w:bookmarkStart w:id="2169" w:name="z14596"/>
      <w:bookmarkEnd w:id="2168"/>
      <w:r>
        <w:rPr>
          <w:color w:val="000000"/>
          <w:sz w:val="28"/>
        </w:rPr>
        <w:t>     </w:t>
      </w:r>
      <w:r w:rsidRPr="002F2912">
        <w:rPr>
          <w:color w:val="000000"/>
          <w:sz w:val="28"/>
          <w:lang w:val="ru-RU"/>
        </w:rPr>
        <w:t xml:space="preserve"> 3) не подтверждена достоверность сумм налога на добавленную стоимость;</w:t>
      </w:r>
    </w:p>
    <w:p w:rsidR="00EF5B47" w:rsidRPr="002F2912" w:rsidRDefault="0085068E">
      <w:pPr>
        <w:spacing w:after="0"/>
        <w:jc w:val="both"/>
        <w:rPr>
          <w:lang w:val="ru-RU"/>
        </w:rPr>
      </w:pPr>
      <w:bookmarkStart w:id="2170" w:name="z14597"/>
      <w:bookmarkEnd w:id="2169"/>
      <w:r>
        <w:rPr>
          <w:color w:val="000000"/>
          <w:sz w:val="28"/>
        </w:rPr>
        <w:t>     </w:t>
      </w:r>
      <w:r w:rsidRPr="002F2912">
        <w:rPr>
          <w:color w:val="000000"/>
          <w:sz w:val="28"/>
          <w:lang w:val="ru-RU"/>
        </w:rPr>
        <w:t xml:space="preserve"> 4) не подтверждена достовернос</w:t>
      </w:r>
      <w:r w:rsidRPr="002F2912">
        <w:rPr>
          <w:color w:val="000000"/>
          <w:sz w:val="28"/>
          <w:lang w:val="ru-RU"/>
        </w:rPr>
        <w:t>ть сумм налога на добавленную стоимость в связи с невозможностью проведения встречной проверки, в том числе по причине:</w:t>
      </w:r>
    </w:p>
    <w:p w:rsidR="00EF5B47" w:rsidRPr="002F2912" w:rsidRDefault="0085068E">
      <w:pPr>
        <w:spacing w:after="0"/>
        <w:jc w:val="both"/>
        <w:rPr>
          <w:lang w:val="ru-RU"/>
        </w:rPr>
      </w:pPr>
      <w:bookmarkStart w:id="2171" w:name="z14598"/>
      <w:bookmarkEnd w:id="2170"/>
      <w:r>
        <w:rPr>
          <w:color w:val="000000"/>
          <w:sz w:val="28"/>
        </w:rPr>
        <w:t>     </w:t>
      </w:r>
      <w:r w:rsidRPr="002F2912">
        <w:rPr>
          <w:color w:val="000000"/>
          <w:sz w:val="28"/>
          <w:lang w:val="ru-RU"/>
        </w:rPr>
        <w:t xml:space="preserve"> отсутствия поставщика по месту нахождения;</w:t>
      </w:r>
    </w:p>
    <w:p w:rsidR="00EF5B47" w:rsidRPr="002F2912" w:rsidRDefault="0085068E">
      <w:pPr>
        <w:spacing w:after="0"/>
        <w:jc w:val="both"/>
        <w:rPr>
          <w:lang w:val="ru-RU"/>
        </w:rPr>
      </w:pPr>
      <w:bookmarkStart w:id="2172" w:name="z14599"/>
      <w:bookmarkEnd w:id="2171"/>
      <w:r>
        <w:rPr>
          <w:color w:val="000000"/>
          <w:sz w:val="28"/>
        </w:rPr>
        <w:t>     </w:t>
      </w:r>
      <w:r w:rsidRPr="002F2912">
        <w:rPr>
          <w:color w:val="000000"/>
          <w:sz w:val="28"/>
          <w:lang w:val="ru-RU"/>
        </w:rPr>
        <w:t xml:space="preserve"> утраты учетной документации поставщика.</w:t>
      </w:r>
    </w:p>
    <w:p w:rsidR="00EF5B47" w:rsidRPr="002F2912" w:rsidRDefault="0085068E">
      <w:pPr>
        <w:spacing w:after="0"/>
        <w:jc w:val="both"/>
        <w:rPr>
          <w:lang w:val="ru-RU"/>
        </w:rPr>
      </w:pPr>
      <w:bookmarkStart w:id="2173" w:name="z14600"/>
      <w:bookmarkEnd w:id="2172"/>
      <w:r w:rsidRPr="002F2912">
        <w:rPr>
          <w:color w:val="000000"/>
          <w:sz w:val="28"/>
          <w:lang w:val="ru-RU"/>
        </w:rPr>
        <w:t xml:space="preserve"> </w:t>
      </w:r>
      <w:r>
        <w:rPr>
          <w:color w:val="000000"/>
          <w:sz w:val="28"/>
        </w:rPr>
        <w:t>     </w:t>
      </w:r>
      <w:r w:rsidRPr="002F2912">
        <w:rPr>
          <w:color w:val="000000"/>
          <w:sz w:val="28"/>
          <w:lang w:val="ru-RU"/>
        </w:rPr>
        <w:t xml:space="preserve"> При этом положения подпункта 2) ча</w:t>
      </w:r>
      <w:r w:rsidRPr="002F2912">
        <w:rPr>
          <w:color w:val="000000"/>
          <w:sz w:val="28"/>
          <w:lang w:val="ru-RU"/>
        </w:rPr>
        <w:t>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rsidR="00EF5B47" w:rsidRPr="002F2912" w:rsidRDefault="0085068E">
      <w:pPr>
        <w:spacing w:after="0"/>
        <w:jc w:val="both"/>
        <w:rPr>
          <w:lang w:val="ru-RU"/>
        </w:rPr>
      </w:pPr>
      <w:bookmarkStart w:id="2174" w:name="z14601"/>
      <w:bookmarkEnd w:id="2173"/>
      <w:r>
        <w:rPr>
          <w:color w:val="000000"/>
          <w:sz w:val="28"/>
        </w:rPr>
        <w:t>     </w:t>
      </w:r>
      <w:r w:rsidRPr="002F2912">
        <w:rPr>
          <w:color w:val="000000"/>
          <w:sz w:val="28"/>
          <w:lang w:val="ru-RU"/>
        </w:rPr>
        <w:t xml:space="preserve"> имеющих право на применение упрощенного по</w:t>
      </w:r>
      <w:r w:rsidRPr="002F2912">
        <w:rPr>
          <w:color w:val="000000"/>
          <w:sz w:val="28"/>
          <w:lang w:val="ru-RU"/>
        </w:rPr>
        <w:t>рядка возврата суммы превышения налога на добавленную стоимость;</w:t>
      </w:r>
    </w:p>
    <w:p w:rsidR="00EF5B47" w:rsidRPr="002F2912" w:rsidRDefault="0085068E">
      <w:pPr>
        <w:spacing w:after="0"/>
        <w:jc w:val="both"/>
        <w:rPr>
          <w:lang w:val="ru-RU"/>
        </w:rPr>
      </w:pPr>
      <w:bookmarkStart w:id="2175" w:name="z14602"/>
      <w:bookmarkEnd w:id="2174"/>
      <w:r>
        <w:rPr>
          <w:color w:val="000000"/>
          <w:sz w:val="28"/>
        </w:rPr>
        <w:t>     </w:t>
      </w:r>
      <w:r w:rsidRPr="002F2912">
        <w:rPr>
          <w:color w:val="000000"/>
          <w:sz w:val="28"/>
          <w:lang w:val="ru-RU"/>
        </w:rPr>
        <w:t xml:space="preserve">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w:t>
      </w:r>
      <w:r w:rsidRPr="002F2912">
        <w:rPr>
          <w:color w:val="000000"/>
          <w:sz w:val="28"/>
          <w:lang w:val="ru-RU"/>
        </w:rPr>
        <w:t>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EF5B47" w:rsidRPr="002F2912" w:rsidRDefault="0085068E">
      <w:pPr>
        <w:spacing w:after="0"/>
        <w:jc w:val="both"/>
        <w:rPr>
          <w:lang w:val="ru-RU"/>
        </w:rPr>
      </w:pPr>
      <w:bookmarkStart w:id="2176" w:name="z14603"/>
      <w:bookmarkEnd w:id="2175"/>
      <w:r>
        <w:rPr>
          <w:color w:val="000000"/>
          <w:sz w:val="28"/>
        </w:rPr>
        <w:t>     </w:t>
      </w:r>
      <w:r w:rsidRPr="002F2912">
        <w:rPr>
          <w:color w:val="000000"/>
          <w:sz w:val="28"/>
          <w:lang w:val="ru-RU"/>
        </w:rPr>
        <w:t xml:space="preserve"> осуществляющих деятельность в рамках контракта на недропользование, заключенного в соответ</w:t>
      </w:r>
      <w:r w:rsidRPr="002F2912">
        <w:rPr>
          <w:color w:val="000000"/>
          <w:sz w:val="28"/>
          <w:lang w:val="ru-RU"/>
        </w:rPr>
        <w:t xml:space="preserve">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w:t>
      </w:r>
      <w:r w:rsidRPr="002F2912">
        <w:rPr>
          <w:color w:val="000000"/>
          <w:sz w:val="28"/>
          <w:lang w:val="ru-RU"/>
        </w:rPr>
        <w:t>на добавленную стоимость;</w:t>
      </w:r>
    </w:p>
    <w:p w:rsidR="00EF5B47" w:rsidRPr="002F2912" w:rsidRDefault="0085068E">
      <w:pPr>
        <w:spacing w:after="0"/>
        <w:jc w:val="both"/>
        <w:rPr>
          <w:lang w:val="ru-RU"/>
        </w:rPr>
      </w:pPr>
      <w:bookmarkStart w:id="2177" w:name="z14604"/>
      <w:bookmarkEnd w:id="2176"/>
      <w:r w:rsidRPr="002F2912">
        <w:rPr>
          <w:color w:val="000000"/>
          <w:sz w:val="28"/>
          <w:lang w:val="ru-RU"/>
        </w:rPr>
        <w:t xml:space="preserve"> </w:t>
      </w:r>
      <w:r>
        <w:rPr>
          <w:color w:val="000000"/>
          <w:sz w:val="28"/>
        </w:rPr>
        <w:t>     </w:t>
      </w:r>
      <w:r w:rsidRPr="002F2912">
        <w:rPr>
          <w:color w:val="000000"/>
          <w:sz w:val="28"/>
          <w:lang w:val="ru-RU"/>
        </w:rPr>
        <w:t xml:space="preserve"> 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rsidR="00EF5B47" w:rsidRPr="002F2912" w:rsidRDefault="0085068E">
      <w:pPr>
        <w:spacing w:after="0"/>
        <w:jc w:val="both"/>
        <w:rPr>
          <w:lang w:val="ru-RU"/>
        </w:rPr>
      </w:pPr>
      <w:bookmarkStart w:id="2178" w:name="z14605"/>
      <w:bookmarkEnd w:id="2177"/>
      <w:r>
        <w:rPr>
          <w:color w:val="000000"/>
          <w:sz w:val="28"/>
        </w:rPr>
        <w:t>     </w:t>
      </w:r>
      <w:r w:rsidRPr="002F2912">
        <w:rPr>
          <w:color w:val="000000"/>
          <w:sz w:val="28"/>
          <w:lang w:val="ru-RU"/>
        </w:rPr>
        <w:t xml:space="preserve"> В акте налоговой проверки указывается основание невозврата нал</w:t>
      </w:r>
      <w:r w:rsidRPr="002F2912">
        <w:rPr>
          <w:color w:val="000000"/>
          <w:sz w:val="28"/>
          <w:lang w:val="ru-RU"/>
        </w:rPr>
        <w:t>ога на добавленную стоимость.</w:t>
      </w:r>
    </w:p>
    <w:p w:rsidR="00EF5B47" w:rsidRPr="002F2912" w:rsidRDefault="0085068E">
      <w:pPr>
        <w:spacing w:after="0"/>
        <w:jc w:val="both"/>
        <w:rPr>
          <w:lang w:val="ru-RU"/>
        </w:rPr>
      </w:pPr>
      <w:bookmarkStart w:id="2179" w:name="z3203"/>
      <w:bookmarkEnd w:id="2178"/>
      <w:r>
        <w:rPr>
          <w:color w:val="000000"/>
          <w:sz w:val="28"/>
        </w:rPr>
        <w:t>     </w:t>
      </w:r>
      <w:r w:rsidRPr="002F2912">
        <w:rPr>
          <w:color w:val="000000"/>
          <w:sz w:val="28"/>
          <w:lang w:val="ru-RU"/>
        </w:rPr>
        <w:t xml:space="preserve">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p w:rsidR="00EF5B47" w:rsidRPr="002F2912" w:rsidRDefault="0085068E">
      <w:pPr>
        <w:spacing w:after="0"/>
        <w:jc w:val="both"/>
        <w:rPr>
          <w:lang w:val="ru-RU"/>
        </w:rPr>
      </w:pPr>
      <w:bookmarkStart w:id="2180" w:name="z3204"/>
      <w:bookmarkEnd w:id="2179"/>
      <w:r w:rsidRPr="002F2912">
        <w:rPr>
          <w:color w:val="000000"/>
          <w:sz w:val="28"/>
          <w:lang w:val="ru-RU"/>
        </w:rPr>
        <w:t xml:space="preserve"> </w:t>
      </w:r>
      <w:r>
        <w:rPr>
          <w:color w:val="000000"/>
          <w:sz w:val="28"/>
        </w:rPr>
        <w:t>     </w:t>
      </w:r>
      <w:r w:rsidRPr="002F2912">
        <w:rPr>
          <w:color w:val="000000"/>
          <w:sz w:val="28"/>
          <w:lang w:val="ru-RU"/>
        </w:rPr>
        <w:t xml:space="preserve"> 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rsidR="00EF5B47" w:rsidRPr="002F2912" w:rsidRDefault="0085068E">
      <w:pPr>
        <w:spacing w:after="0"/>
        <w:jc w:val="both"/>
        <w:rPr>
          <w:lang w:val="ru-RU"/>
        </w:rPr>
      </w:pPr>
      <w:bookmarkStart w:id="2181" w:name="z3205"/>
      <w:bookmarkEnd w:id="2180"/>
      <w:r w:rsidRPr="002F2912">
        <w:rPr>
          <w:color w:val="000000"/>
          <w:sz w:val="28"/>
          <w:lang w:val="ru-RU"/>
        </w:rPr>
        <w:t xml:space="preserve"> </w:t>
      </w:r>
      <w:r>
        <w:rPr>
          <w:color w:val="000000"/>
          <w:sz w:val="28"/>
        </w:rPr>
        <w:t>     </w:t>
      </w:r>
      <w:r w:rsidRPr="002F2912">
        <w:rPr>
          <w:color w:val="000000"/>
          <w:sz w:val="28"/>
          <w:lang w:val="ru-RU"/>
        </w:rPr>
        <w:t xml:space="preserve"> 2) при применении статьи 432 настоящего Кодекса.</w:t>
      </w:r>
    </w:p>
    <w:p w:rsidR="00EF5B47" w:rsidRPr="002F2912" w:rsidRDefault="0085068E">
      <w:pPr>
        <w:spacing w:after="0"/>
        <w:jc w:val="both"/>
        <w:rPr>
          <w:lang w:val="ru-RU"/>
        </w:rPr>
      </w:pPr>
      <w:bookmarkStart w:id="2182" w:name="z3206"/>
      <w:bookmarkEnd w:id="2181"/>
      <w:r>
        <w:rPr>
          <w:color w:val="000000"/>
          <w:sz w:val="28"/>
        </w:rPr>
        <w:t>     </w:t>
      </w:r>
      <w:r w:rsidRPr="002F2912">
        <w:rPr>
          <w:color w:val="000000"/>
          <w:sz w:val="28"/>
          <w:lang w:val="ru-RU"/>
        </w:rPr>
        <w:t xml:space="preserve"> 14. Заключение к акту на</w:t>
      </w:r>
      <w:r w:rsidRPr="002F2912">
        <w:rPr>
          <w:color w:val="000000"/>
          <w:sz w:val="28"/>
          <w:lang w:val="ru-RU"/>
        </w:rPr>
        <w:t xml:space="preserve">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w:t>
      </w:r>
      <w:r w:rsidRPr="002F2912">
        <w:rPr>
          <w:color w:val="000000"/>
          <w:sz w:val="28"/>
          <w:lang w:val="ru-RU"/>
        </w:rPr>
        <w:lastRenderedPageBreak/>
        <w:t>заключения к акту налоговой проверки вручается налогоплательщику, кото</w:t>
      </w:r>
      <w:r w:rsidRPr="002F2912">
        <w:rPr>
          <w:color w:val="000000"/>
          <w:sz w:val="28"/>
          <w:lang w:val="ru-RU"/>
        </w:rPr>
        <w:t>рый обязан сделать отметку на другом экземпляре о получении указанного заключения.</w:t>
      </w:r>
    </w:p>
    <w:p w:rsidR="00EF5B47" w:rsidRPr="002F2912" w:rsidRDefault="0085068E">
      <w:pPr>
        <w:spacing w:after="0"/>
        <w:jc w:val="both"/>
        <w:rPr>
          <w:lang w:val="ru-RU"/>
        </w:rPr>
      </w:pPr>
      <w:bookmarkStart w:id="2183" w:name="z3207"/>
      <w:bookmarkEnd w:id="2182"/>
      <w:r>
        <w:rPr>
          <w:color w:val="000000"/>
          <w:sz w:val="28"/>
        </w:rPr>
        <w:t>     </w:t>
      </w:r>
      <w:r w:rsidRPr="002F2912">
        <w:rPr>
          <w:color w:val="000000"/>
          <w:sz w:val="28"/>
          <w:lang w:val="ru-RU"/>
        </w:rPr>
        <w:t xml:space="preserve">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w:t>
      </w:r>
      <w:r w:rsidRPr="002F2912">
        <w:rPr>
          <w:color w:val="000000"/>
          <w:sz w:val="28"/>
          <w:lang w:val="ru-RU"/>
        </w:rPr>
        <w:t>мму, указанную в требовании о возврате суммы превышения налога на добавленную стоимость за проверенный период.</w:t>
      </w:r>
    </w:p>
    <w:p w:rsidR="00EF5B47" w:rsidRPr="002F2912" w:rsidRDefault="0085068E">
      <w:pPr>
        <w:spacing w:after="0"/>
        <w:jc w:val="both"/>
        <w:rPr>
          <w:lang w:val="ru-RU"/>
        </w:rPr>
      </w:pPr>
      <w:bookmarkStart w:id="2184" w:name="z3208"/>
      <w:bookmarkEnd w:id="2183"/>
      <w:r>
        <w:rPr>
          <w:color w:val="000000"/>
          <w:sz w:val="28"/>
        </w:rPr>
        <w:t>     </w:t>
      </w:r>
      <w:r w:rsidRPr="002F2912">
        <w:rPr>
          <w:color w:val="000000"/>
          <w:sz w:val="28"/>
          <w:lang w:val="ru-RU"/>
        </w:rPr>
        <w:t xml:space="preserve"> 16. В случае, если на момент проведения налоговой проверки поставщик прекратил деятельность в связи с ликвидацией и в отношении такого пост</w:t>
      </w:r>
      <w:r w:rsidRPr="002F2912">
        <w:rPr>
          <w:color w:val="000000"/>
          <w:sz w:val="28"/>
          <w:lang w:val="ru-RU"/>
        </w:rPr>
        <w:t>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w:t>
      </w:r>
      <w:r w:rsidRPr="002F2912">
        <w:rPr>
          <w:color w:val="000000"/>
          <w:sz w:val="28"/>
          <w:lang w:val="ru-RU"/>
        </w:rPr>
        <w:t xml:space="preserve"> информационной системы электронных счетов-фактур с учетом результатов ликвидационной проверки.</w:t>
      </w:r>
    </w:p>
    <w:p w:rsidR="00EF5B47" w:rsidRPr="002F2912" w:rsidRDefault="0085068E">
      <w:pPr>
        <w:spacing w:after="0"/>
        <w:jc w:val="both"/>
        <w:rPr>
          <w:lang w:val="ru-RU"/>
        </w:rPr>
      </w:pPr>
      <w:bookmarkStart w:id="2185" w:name="z3209"/>
      <w:bookmarkEnd w:id="2184"/>
      <w:r w:rsidRPr="002F2912">
        <w:rPr>
          <w:color w:val="000000"/>
          <w:sz w:val="28"/>
          <w:lang w:val="ru-RU"/>
        </w:rPr>
        <w:t xml:space="preserve"> </w:t>
      </w:r>
      <w:r>
        <w:rPr>
          <w:color w:val="000000"/>
          <w:sz w:val="28"/>
        </w:rPr>
        <w:t>     </w:t>
      </w:r>
      <w:r w:rsidRPr="002F2912">
        <w:rPr>
          <w:color w:val="000000"/>
          <w:sz w:val="28"/>
          <w:lang w:val="ru-RU"/>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w:t>
      </w:r>
      <w:r w:rsidRPr="002F2912">
        <w:rPr>
          <w:color w:val="000000"/>
          <w:sz w:val="28"/>
          <w:lang w:val="ru-RU"/>
        </w:rPr>
        <w:t xml:space="preserve">ленную стоимость, возвращенных из бюджета налогоплательщику, в соответствии со статьей 434 настоящего Кодекса, внеплановой тематической проверки по подтверждению достоверности предъявленных и возвращенных сумм превышения налога на добавленную стоимость, а </w:t>
      </w:r>
      <w:r w:rsidRPr="002F2912">
        <w:rPr>
          <w:color w:val="000000"/>
          <w:sz w:val="28"/>
          <w:lang w:val="ru-RU"/>
        </w:rPr>
        <w:t>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bookmarkEnd w:id="218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152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w:t>
      </w:r>
      <w:r w:rsidRPr="002F2912">
        <w:rPr>
          <w:color w:val="FF0000"/>
          <w:sz w:val="28"/>
          <w:lang w:val="ru-RU"/>
        </w:rPr>
        <w:t xml:space="preserve">порядок введения в действие см. </w:t>
      </w:r>
      <w:r w:rsidRPr="002F2912">
        <w:rPr>
          <w:color w:val="000000"/>
          <w:sz w:val="28"/>
          <w:lang w:val="ru-RU"/>
        </w:rPr>
        <w:t>ст. 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153. Особенности проведения тематических проверок налогоплательщиков, являющихся </w:t>
      </w:r>
      <w:r w:rsidRPr="002F2912">
        <w:rPr>
          <w:b/>
          <w:color w:val="000000"/>
          <w:sz w:val="28"/>
          <w:lang w:val="ru-RU"/>
        </w:rPr>
        <w:t xml:space="preserve">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w:t>
      </w:r>
      <w:r w:rsidRPr="002F2912">
        <w:rPr>
          <w:b/>
          <w:color w:val="000000"/>
          <w:sz w:val="28"/>
          <w:lang w:val="ru-RU"/>
        </w:rPr>
        <w:t>от уплаты налогов</w:t>
      </w:r>
    </w:p>
    <w:p w:rsidR="00EF5B47" w:rsidRPr="002F2912" w:rsidRDefault="0085068E">
      <w:pPr>
        <w:spacing w:after="0"/>
        <w:jc w:val="both"/>
        <w:rPr>
          <w:lang w:val="ru-RU"/>
        </w:rPr>
      </w:pPr>
      <w:bookmarkStart w:id="2186" w:name="z3210"/>
      <w:r w:rsidRPr="002F2912">
        <w:rPr>
          <w:color w:val="000000"/>
          <w:sz w:val="28"/>
          <w:lang w:val="ru-RU"/>
        </w:rPr>
        <w:t xml:space="preserve"> </w:t>
      </w:r>
      <w:r>
        <w:rPr>
          <w:color w:val="000000"/>
          <w:sz w:val="28"/>
        </w:rPr>
        <w:t>     </w:t>
      </w:r>
      <w:r w:rsidRPr="002F2912">
        <w:rPr>
          <w:color w:val="000000"/>
          <w:sz w:val="28"/>
          <w:lang w:val="ru-RU"/>
        </w:rPr>
        <w:t xml:space="preserve">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w:t>
      </w:r>
      <w:r w:rsidRPr="002F2912">
        <w:rPr>
          <w:color w:val="000000"/>
          <w:sz w:val="28"/>
          <w:lang w:val="ru-RU"/>
        </w:rPr>
        <w:t xml:space="preserve">нию и перечислению подоходного налога у источника </w:t>
      </w:r>
      <w:r w:rsidRPr="002F2912">
        <w:rPr>
          <w:color w:val="000000"/>
          <w:sz w:val="28"/>
          <w:lang w:val="ru-RU"/>
        </w:rPr>
        <w:lastRenderedPageBreak/>
        <w:t>выплаты с дохода нерезидента, подавшего такое заявление, за период, исчисляемый в порядке, определенном статьей 48 настоящего Кодекса.</w:t>
      </w:r>
    </w:p>
    <w:p w:rsidR="00EF5B47" w:rsidRPr="002F2912" w:rsidRDefault="0085068E">
      <w:pPr>
        <w:spacing w:after="0"/>
        <w:jc w:val="both"/>
        <w:rPr>
          <w:lang w:val="ru-RU"/>
        </w:rPr>
      </w:pPr>
      <w:bookmarkStart w:id="2187" w:name="z3211"/>
      <w:bookmarkEnd w:id="2186"/>
      <w:r>
        <w:rPr>
          <w:color w:val="000000"/>
          <w:sz w:val="28"/>
        </w:rPr>
        <w:t>     </w:t>
      </w:r>
      <w:r w:rsidRPr="002F2912">
        <w:rPr>
          <w:color w:val="000000"/>
          <w:sz w:val="28"/>
          <w:lang w:val="ru-RU"/>
        </w:rPr>
        <w:t xml:space="preserve"> 2. Налоговый орган обязан назначить проведение тематической прове</w:t>
      </w:r>
      <w:r w:rsidRPr="002F2912">
        <w:rPr>
          <w:color w:val="000000"/>
          <w:sz w:val="28"/>
          <w:lang w:val="ru-RU"/>
        </w:rPr>
        <w:t>рки в течение десяти рабочих дней со дня получения налогового заявления нерезидента.</w:t>
      </w:r>
    </w:p>
    <w:p w:rsidR="00EF5B47" w:rsidRPr="002F2912" w:rsidRDefault="0085068E">
      <w:pPr>
        <w:spacing w:after="0"/>
        <w:jc w:val="both"/>
        <w:rPr>
          <w:lang w:val="ru-RU"/>
        </w:rPr>
      </w:pPr>
      <w:bookmarkStart w:id="2188" w:name="z3212"/>
      <w:bookmarkEnd w:id="2187"/>
      <w:r>
        <w:rPr>
          <w:color w:val="000000"/>
          <w:sz w:val="28"/>
        </w:rPr>
        <w:t>     </w:t>
      </w:r>
      <w:r w:rsidRPr="002F2912">
        <w:rPr>
          <w:color w:val="000000"/>
          <w:sz w:val="28"/>
          <w:lang w:val="ru-RU"/>
        </w:rPr>
        <w:t xml:space="preserve"> 3. В ходе проведения тематической проверки налоговый орган проверяет документы на предмет:</w:t>
      </w:r>
    </w:p>
    <w:p w:rsidR="00EF5B47" w:rsidRPr="002F2912" w:rsidRDefault="0085068E">
      <w:pPr>
        <w:spacing w:after="0"/>
        <w:jc w:val="both"/>
        <w:rPr>
          <w:lang w:val="ru-RU"/>
        </w:rPr>
      </w:pPr>
      <w:bookmarkStart w:id="2189" w:name="z3213"/>
      <w:bookmarkEnd w:id="2188"/>
      <w:r>
        <w:rPr>
          <w:color w:val="000000"/>
          <w:sz w:val="28"/>
        </w:rPr>
        <w:t>     </w:t>
      </w:r>
      <w:r w:rsidRPr="002F2912">
        <w:rPr>
          <w:color w:val="000000"/>
          <w:sz w:val="28"/>
          <w:lang w:val="ru-RU"/>
        </w:rPr>
        <w:t xml:space="preserve"> 1) полноты исполнения налоговым агентом налоговых обязательств по ис</w:t>
      </w:r>
      <w:r w:rsidRPr="002F2912">
        <w:rPr>
          <w:color w:val="000000"/>
          <w:sz w:val="28"/>
          <w:lang w:val="ru-RU"/>
        </w:rPr>
        <w:t>числению, удержанию и перечислению подоходного налога у источника выплаты с доходов нерезидента;</w:t>
      </w:r>
    </w:p>
    <w:p w:rsidR="00EF5B47" w:rsidRPr="002F2912" w:rsidRDefault="0085068E">
      <w:pPr>
        <w:spacing w:after="0"/>
        <w:jc w:val="both"/>
        <w:rPr>
          <w:lang w:val="ru-RU"/>
        </w:rPr>
      </w:pPr>
      <w:bookmarkStart w:id="2190" w:name="z3214"/>
      <w:bookmarkEnd w:id="2189"/>
      <w:r w:rsidRPr="002F2912">
        <w:rPr>
          <w:color w:val="000000"/>
          <w:sz w:val="28"/>
          <w:lang w:val="ru-RU"/>
        </w:rPr>
        <w:t xml:space="preserve"> </w:t>
      </w:r>
      <w:r>
        <w:rPr>
          <w:color w:val="000000"/>
          <w:sz w:val="28"/>
        </w:rPr>
        <w:t>     </w:t>
      </w:r>
      <w:r w:rsidRPr="002F2912">
        <w:rPr>
          <w:color w:val="000000"/>
          <w:sz w:val="28"/>
          <w:lang w:val="ru-RU"/>
        </w:rPr>
        <w:t xml:space="preserve"> 2) образования постоянного учреждения нерезидентом в соответствии со статьей 220 настоящего Кодекса или с международным договором;</w:t>
      </w:r>
    </w:p>
    <w:p w:rsidR="00EF5B47" w:rsidRPr="002F2912" w:rsidRDefault="0085068E">
      <w:pPr>
        <w:spacing w:after="0"/>
        <w:jc w:val="both"/>
        <w:rPr>
          <w:lang w:val="ru-RU"/>
        </w:rPr>
      </w:pPr>
      <w:bookmarkStart w:id="2191" w:name="z3215"/>
      <w:bookmarkEnd w:id="2190"/>
      <w:r w:rsidRPr="002F2912">
        <w:rPr>
          <w:color w:val="000000"/>
          <w:sz w:val="28"/>
          <w:lang w:val="ru-RU"/>
        </w:rPr>
        <w:t xml:space="preserve"> </w:t>
      </w:r>
      <w:r>
        <w:rPr>
          <w:color w:val="000000"/>
          <w:sz w:val="28"/>
        </w:rPr>
        <w:t>     </w:t>
      </w:r>
      <w:r w:rsidRPr="002F2912">
        <w:rPr>
          <w:color w:val="000000"/>
          <w:sz w:val="28"/>
          <w:lang w:val="ru-RU"/>
        </w:rPr>
        <w:t xml:space="preserve"> 3) учетной рег</w:t>
      </w:r>
      <w:r w:rsidRPr="002F2912">
        <w:rPr>
          <w:color w:val="000000"/>
          <w:sz w:val="28"/>
          <w:lang w:val="ru-RU"/>
        </w:rPr>
        <w:t>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статьей</w:t>
      </w:r>
      <w:r w:rsidRPr="002F2912">
        <w:rPr>
          <w:color w:val="000000"/>
          <w:sz w:val="28"/>
          <w:lang w:val="ru-RU"/>
        </w:rPr>
        <w:t xml:space="preserve"> 76 настоящего Кодекса;</w:t>
      </w:r>
    </w:p>
    <w:p w:rsidR="00EF5B47" w:rsidRPr="002F2912" w:rsidRDefault="0085068E">
      <w:pPr>
        <w:spacing w:after="0"/>
        <w:jc w:val="both"/>
        <w:rPr>
          <w:lang w:val="ru-RU"/>
        </w:rPr>
      </w:pPr>
      <w:bookmarkStart w:id="2192" w:name="z3216"/>
      <w:bookmarkEnd w:id="2191"/>
      <w:r>
        <w:rPr>
          <w:color w:val="000000"/>
          <w:sz w:val="28"/>
        </w:rPr>
        <w:t>     </w:t>
      </w:r>
      <w:r w:rsidRPr="002F2912">
        <w:rPr>
          <w:color w:val="000000"/>
          <w:sz w:val="28"/>
          <w:lang w:val="ru-RU"/>
        </w:rPr>
        <w:t xml:space="preserve"> 4) достоверности данных, указанных в налоговом заявлении на возврат подоходного налога из бюджета.</w:t>
      </w:r>
    </w:p>
    <w:bookmarkEnd w:id="2192"/>
    <w:p w:rsidR="00EF5B47" w:rsidRPr="002F2912" w:rsidRDefault="0085068E">
      <w:pPr>
        <w:spacing w:after="0"/>
        <w:jc w:val="both"/>
        <w:rPr>
          <w:lang w:val="ru-RU"/>
        </w:rPr>
      </w:pPr>
      <w:r w:rsidRPr="002F2912">
        <w:rPr>
          <w:b/>
          <w:color w:val="000000"/>
          <w:sz w:val="28"/>
          <w:lang w:val="ru-RU"/>
        </w:rPr>
        <w:t>Статья 154. Доступ должностных лиц налогового органа и иных государственных органов на территорию и (или) в помещение для прове</w:t>
      </w:r>
      <w:r w:rsidRPr="002F2912">
        <w:rPr>
          <w:b/>
          <w:color w:val="000000"/>
          <w:sz w:val="28"/>
          <w:lang w:val="ru-RU"/>
        </w:rPr>
        <w:t>дения налоговой проверки</w:t>
      </w:r>
    </w:p>
    <w:p w:rsidR="00EF5B47" w:rsidRPr="002F2912" w:rsidRDefault="0085068E">
      <w:pPr>
        <w:spacing w:after="0"/>
        <w:jc w:val="both"/>
        <w:rPr>
          <w:lang w:val="ru-RU"/>
        </w:rPr>
      </w:pPr>
      <w:bookmarkStart w:id="2193" w:name="z3217"/>
      <w:r>
        <w:rPr>
          <w:color w:val="000000"/>
          <w:sz w:val="28"/>
        </w:rPr>
        <w:t>     </w:t>
      </w:r>
      <w:r w:rsidRPr="002F2912">
        <w:rPr>
          <w:color w:val="000000"/>
          <w:sz w:val="28"/>
          <w:lang w:val="ru-RU"/>
        </w:rPr>
        <w:t xml:space="preserve"> 1. Налогоплательщик (налоговый агент) при предъявлении должностными лицами налогового органа предписания, а также служебных удостоверений либо идентификационных карт обязан обеспечить доступ этих должностных лиц и должностных</w:t>
      </w:r>
      <w:r w:rsidRPr="002F2912">
        <w:rPr>
          <w:color w:val="000000"/>
          <w:sz w:val="28"/>
          <w:lang w:val="ru-RU"/>
        </w:rPr>
        <w:t xml:space="preserve">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w:t>
      </w:r>
      <w:r w:rsidRPr="002F2912">
        <w:rPr>
          <w:color w:val="000000"/>
          <w:sz w:val="28"/>
          <w:lang w:val="ru-RU"/>
        </w:rPr>
        <w:t>обложением, для обследования.</w:t>
      </w:r>
    </w:p>
    <w:p w:rsidR="00EF5B47" w:rsidRPr="002F2912" w:rsidRDefault="0085068E">
      <w:pPr>
        <w:spacing w:after="0"/>
        <w:jc w:val="both"/>
        <w:rPr>
          <w:lang w:val="ru-RU"/>
        </w:rPr>
      </w:pPr>
      <w:bookmarkStart w:id="2194" w:name="z3218"/>
      <w:bookmarkEnd w:id="2193"/>
      <w:r>
        <w:rPr>
          <w:color w:val="000000"/>
          <w:sz w:val="28"/>
        </w:rPr>
        <w:t>     </w:t>
      </w:r>
      <w:r w:rsidRPr="002F2912">
        <w:rPr>
          <w:color w:val="000000"/>
          <w:sz w:val="28"/>
          <w:lang w:val="ru-RU"/>
        </w:rPr>
        <w:t xml:space="preserve"> 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w:t>
      </w:r>
      <w:r w:rsidRPr="002F2912">
        <w:rPr>
          <w:color w:val="000000"/>
          <w:sz w:val="28"/>
          <w:lang w:val="ru-RU"/>
        </w:rPr>
        <w:t>хстан они необходимы.</w:t>
      </w:r>
    </w:p>
    <w:p w:rsidR="00EF5B47" w:rsidRPr="002F2912" w:rsidRDefault="0085068E">
      <w:pPr>
        <w:spacing w:after="0"/>
        <w:jc w:val="both"/>
        <w:rPr>
          <w:lang w:val="ru-RU"/>
        </w:rPr>
      </w:pPr>
      <w:bookmarkStart w:id="2195" w:name="z3219"/>
      <w:bookmarkEnd w:id="2194"/>
      <w:r>
        <w:rPr>
          <w:color w:val="000000"/>
          <w:sz w:val="28"/>
        </w:rPr>
        <w:t>     </w:t>
      </w:r>
      <w:r w:rsidRPr="002F2912">
        <w:rPr>
          <w:color w:val="000000"/>
          <w:sz w:val="28"/>
          <w:lang w:val="ru-RU"/>
        </w:rPr>
        <w:t xml:space="preserve">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w:t>
      </w:r>
      <w:r w:rsidRPr="002F2912">
        <w:rPr>
          <w:color w:val="000000"/>
          <w:sz w:val="28"/>
          <w:lang w:val="ru-RU"/>
        </w:rPr>
        <w:t>) в помещение налогоплательщика (налогового агента) в следующих случаях:</w:t>
      </w:r>
    </w:p>
    <w:p w:rsidR="00EF5B47" w:rsidRPr="002F2912" w:rsidRDefault="0085068E">
      <w:pPr>
        <w:spacing w:after="0"/>
        <w:jc w:val="both"/>
        <w:rPr>
          <w:lang w:val="ru-RU"/>
        </w:rPr>
      </w:pPr>
      <w:bookmarkStart w:id="2196" w:name="z3220"/>
      <w:bookmarkEnd w:id="2195"/>
      <w:r>
        <w:rPr>
          <w:color w:val="000000"/>
          <w:sz w:val="28"/>
        </w:rPr>
        <w:lastRenderedPageBreak/>
        <w:t>     </w:t>
      </w:r>
      <w:r w:rsidRPr="002F2912">
        <w:rPr>
          <w:color w:val="000000"/>
          <w:sz w:val="28"/>
          <w:lang w:val="ru-RU"/>
        </w:rPr>
        <w:t xml:space="preserve"> 1) должностными лицами не предъявлены предписание и (или) служебные удостоверения либо идентификационные карты;</w:t>
      </w:r>
    </w:p>
    <w:p w:rsidR="00EF5B47" w:rsidRPr="002F2912" w:rsidRDefault="0085068E">
      <w:pPr>
        <w:spacing w:after="0"/>
        <w:jc w:val="both"/>
        <w:rPr>
          <w:lang w:val="ru-RU"/>
        </w:rPr>
      </w:pPr>
      <w:bookmarkStart w:id="2197" w:name="z3221"/>
      <w:bookmarkEnd w:id="2196"/>
      <w:r>
        <w:rPr>
          <w:color w:val="000000"/>
          <w:sz w:val="28"/>
        </w:rPr>
        <w:t>     </w:t>
      </w:r>
      <w:r w:rsidRPr="002F2912">
        <w:rPr>
          <w:color w:val="000000"/>
          <w:sz w:val="28"/>
          <w:lang w:val="ru-RU"/>
        </w:rPr>
        <w:t xml:space="preserve"> 2) должностные лица не указаны в предписании;</w:t>
      </w:r>
    </w:p>
    <w:p w:rsidR="00EF5B47" w:rsidRPr="002F2912" w:rsidRDefault="0085068E">
      <w:pPr>
        <w:spacing w:after="0"/>
        <w:jc w:val="both"/>
        <w:rPr>
          <w:lang w:val="ru-RU"/>
        </w:rPr>
      </w:pPr>
      <w:bookmarkStart w:id="2198" w:name="z3222"/>
      <w:bookmarkEnd w:id="2197"/>
      <w:r>
        <w:rPr>
          <w:color w:val="000000"/>
          <w:sz w:val="28"/>
        </w:rPr>
        <w:t>     </w:t>
      </w:r>
      <w:r w:rsidRPr="002F2912">
        <w:rPr>
          <w:color w:val="000000"/>
          <w:sz w:val="28"/>
          <w:lang w:val="ru-RU"/>
        </w:rPr>
        <w:t xml:space="preserve"> 3) долж</w:t>
      </w:r>
      <w:r w:rsidRPr="002F2912">
        <w:rPr>
          <w:color w:val="000000"/>
          <w:sz w:val="28"/>
          <w:lang w:val="ru-RU"/>
        </w:rPr>
        <w:t>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EF5B47" w:rsidRPr="002F2912" w:rsidRDefault="0085068E">
      <w:pPr>
        <w:spacing w:after="0"/>
        <w:jc w:val="both"/>
        <w:rPr>
          <w:lang w:val="ru-RU"/>
        </w:rPr>
      </w:pPr>
      <w:bookmarkStart w:id="2199" w:name="z3223"/>
      <w:bookmarkEnd w:id="2198"/>
      <w:r>
        <w:rPr>
          <w:color w:val="000000"/>
          <w:sz w:val="28"/>
        </w:rPr>
        <w:t>     </w:t>
      </w:r>
      <w:r w:rsidRPr="002F2912">
        <w:rPr>
          <w:color w:val="000000"/>
          <w:sz w:val="28"/>
          <w:lang w:val="ru-RU"/>
        </w:rPr>
        <w:t xml:space="preserve"> 4. В случае необоснованного отказа и (или) воспре</w:t>
      </w:r>
      <w:r w:rsidRPr="002F2912">
        <w:rPr>
          <w:color w:val="000000"/>
          <w:sz w:val="28"/>
          <w:lang w:val="ru-RU"/>
        </w:rPr>
        <w:t>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w:t>
      </w:r>
      <w:r w:rsidRPr="002F2912">
        <w:rPr>
          <w:color w:val="000000"/>
          <w:sz w:val="28"/>
          <w:lang w:val="ru-RU"/>
        </w:rPr>
        <w:t>омещение налогоплательщика (налогового агента) составляется акт о недопуске.</w:t>
      </w:r>
    </w:p>
    <w:p w:rsidR="00EF5B47" w:rsidRPr="002F2912" w:rsidRDefault="0085068E">
      <w:pPr>
        <w:spacing w:after="0"/>
        <w:jc w:val="both"/>
        <w:rPr>
          <w:lang w:val="ru-RU"/>
        </w:rPr>
      </w:pPr>
      <w:bookmarkStart w:id="2200" w:name="z3224"/>
      <w:bookmarkEnd w:id="2199"/>
      <w:r>
        <w:rPr>
          <w:color w:val="000000"/>
          <w:sz w:val="28"/>
        </w:rPr>
        <w:t>     </w:t>
      </w:r>
      <w:r w:rsidRPr="002F2912">
        <w:rPr>
          <w:color w:val="000000"/>
          <w:sz w:val="28"/>
          <w:lang w:val="ru-RU"/>
        </w:rPr>
        <w:t xml:space="preserve"> 5. Акт о недопуске подписывается должностными лицами налогового органа, проводящими налоговую проверку, и налогоплательщиком (налоговым агентом).</w:t>
      </w:r>
    </w:p>
    <w:p w:rsidR="00EF5B47" w:rsidRPr="002F2912" w:rsidRDefault="0085068E">
      <w:pPr>
        <w:spacing w:after="0"/>
        <w:jc w:val="both"/>
        <w:rPr>
          <w:lang w:val="ru-RU"/>
        </w:rPr>
      </w:pPr>
      <w:bookmarkStart w:id="2201" w:name="z3225"/>
      <w:bookmarkEnd w:id="2200"/>
      <w:r w:rsidRPr="002F2912">
        <w:rPr>
          <w:color w:val="000000"/>
          <w:sz w:val="28"/>
          <w:lang w:val="ru-RU"/>
        </w:rPr>
        <w:t xml:space="preserve"> </w:t>
      </w:r>
      <w:r>
        <w:rPr>
          <w:color w:val="000000"/>
          <w:sz w:val="28"/>
        </w:rPr>
        <w:t>     </w:t>
      </w:r>
      <w:r w:rsidRPr="002F2912">
        <w:rPr>
          <w:color w:val="000000"/>
          <w:sz w:val="28"/>
          <w:lang w:val="ru-RU"/>
        </w:rPr>
        <w:t xml:space="preserve"> При отказе от подпис</w:t>
      </w:r>
      <w:r w:rsidRPr="002F2912">
        <w:rPr>
          <w:color w:val="000000"/>
          <w:sz w:val="28"/>
          <w:lang w:val="ru-RU"/>
        </w:rPr>
        <w:t xml:space="preserve">ания указанного акта налогоплательщик (налоговый агент) обязан дать письменное объяснение о причине отказа. </w:t>
      </w:r>
    </w:p>
    <w:p w:rsidR="00EF5B47" w:rsidRPr="002F2912" w:rsidRDefault="0085068E">
      <w:pPr>
        <w:spacing w:after="0"/>
        <w:jc w:val="both"/>
        <w:rPr>
          <w:lang w:val="ru-RU"/>
        </w:rPr>
      </w:pPr>
      <w:bookmarkStart w:id="2202" w:name="z3226"/>
      <w:bookmarkEnd w:id="2201"/>
      <w:r>
        <w:rPr>
          <w:color w:val="000000"/>
          <w:sz w:val="28"/>
        </w:rPr>
        <w:t>     </w:t>
      </w:r>
      <w:r w:rsidRPr="002F2912">
        <w:rPr>
          <w:color w:val="000000"/>
          <w:sz w:val="28"/>
          <w:lang w:val="ru-RU"/>
        </w:rPr>
        <w:t xml:space="preserve"> В случае отказа налогоплательщика (налогового агента) от подписания акта о недопуске должностное лицо налогового органа, проводящее проверку,</w:t>
      </w:r>
      <w:r w:rsidRPr="002F2912">
        <w:rPr>
          <w:color w:val="000000"/>
          <w:sz w:val="28"/>
          <w:lang w:val="ru-RU"/>
        </w:rPr>
        <w:t xml:space="preserve">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bookmarkEnd w:id="220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154 с изменениями, внесенными Законом РК от 26.11.2019 </w:t>
      </w:r>
      <w:r w:rsidRPr="002F2912">
        <w:rPr>
          <w:color w:val="000000"/>
          <w:sz w:val="28"/>
          <w:lang w:val="ru-RU"/>
        </w:rPr>
        <w:t>№ 273-</w:t>
      </w:r>
      <w:r>
        <w:rPr>
          <w:color w:val="000000"/>
          <w:sz w:val="28"/>
        </w:rPr>
        <w:t>VI</w:t>
      </w:r>
      <w:r w:rsidRPr="002F2912">
        <w:rPr>
          <w:color w:val="FF0000"/>
          <w:sz w:val="28"/>
          <w:lang w:val="ru-RU"/>
        </w:rPr>
        <w:t xml:space="preserve"> (вво</w:t>
      </w:r>
      <w:r w:rsidRPr="002F2912">
        <w:rPr>
          <w:color w:val="FF0000"/>
          <w:sz w:val="28"/>
          <w:lang w:val="ru-RU"/>
        </w:rPr>
        <w:t>дится в действие по истечении шести месяцев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155. Права и обязанности должностных лиц налогового органа при проведении налоговой проверки</w:t>
      </w:r>
    </w:p>
    <w:p w:rsidR="00EF5B47" w:rsidRPr="002F2912" w:rsidRDefault="0085068E">
      <w:pPr>
        <w:spacing w:after="0"/>
        <w:jc w:val="both"/>
        <w:rPr>
          <w:lang w:val="ru-RU"/>
        </w:rPr>
      </w:pPr>
      <w:bookmarkStart w:id="2203" w:name="z3227"/>
      <w:r>
        <w:rPr>
          <w:color w:val="000000"/>
          <w:sz w:val="28"/>
        </w:rPr>
        <w:t>     </w:t>
      </w:r>
      <w:r w:rsidRPr="002F2912">
        <w:rPr>
          <w:color w:val="000000"/>
          <w:sz w:val="28"/>
          <w:lang w:val="ru-RU"/>
        </w:rPr>
        <w:t xml:space="preserve"> 1. При проведении налоговой проверки </w:t>
      </w:r>
      <w:r w:rsidRPr="002F2912">
        <w:rPr>
          <w:color w:val="000000"/>
          <w:sz w:val="28"/>
          <w:lang w:val="ru-RU"/>
        </w:rPr>
        <w:t>должностные лица налогового органа имеют право:</w:t>
      </w:r>
    </w:p>
    <w:p w:rsidR="00EF5B47" w:rsidRPr="002F2912" w:rsidRDefault="0085068E">
      <w:pPr>
        <w:spacing w:after="0"/>
        <w:jc w:val="both"/>
        <w:rPr>
          <w:lang w:val="ru-RU"/>
        </w:rPr>
      </w:pPr>
      <w:bookmarkStart w:id="2204" w:name="z3228"/>
      <w:bookmarkEnd w:id="2203"/>
      <w:r>
        <w:rPr>
          <w:color w:val="000000"/>
          <w:sz w:val="28"/>
        </w:rPr>
        <w:t>     </w:t>
      </w:r>
      <w:r w:rsidRPr="002F2912">
        <w:rPr>
          <w:color w:val="000000"/>
          <w:sz w:val="28"/>
          <w:lang w:val="ru-RU"/>
        </w:rPr>
        <w:t xml:space="preserve"> 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w:t>
      </w:r>
      <w:r w:rsidRPr="002F2912">
        <w:rPr>
          <w:color w:val="000000"/>
          <w:sz w:val="28"/>
          <w:lang w:val="ru-RU"/>
        </w:rPr>
        <w:t>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EF5B47" w:rsidRPr="002F2912" w:rsidRDefault="0085068E">
      <w:pPr>
        <w:spacing w:after="0"/>
        <w:jc w:val="both"/>
        <w:rPr>
          <w:lang w:val="ru-RU"/>
        </w:rPr>
      </w:pPr>
      <w:bookmarkStart w:id="2205" w:name="z3229"/>
      <w:bookmarkEnd w:id="2204"/>
      <w:r w:rsidRPr="002F2912">
        <w:rPr>
          <w:color w:val="000000"/>
          <w:sz w:val="28"/>
          <w:lang w:val="ru-RU"/>
        </w:rPr>
        <w:t xml:space="preserve"> </w:t>
      </w:r>
      <w:r>
        <w:rPr>
          <w:color w:val="000000"/>
          <w:sz w:val="28"/>
        </w:rPr>
        <w:t>     </w:t>
      </w:r>
      <w:r w:rsidRPr="002F2912">
        <w:rPr>
          <w:color w:val="000000"/>
          <w:sz w:val="28"/>
          <w:lang w:val="ru-RU"/>
        </w:rPr>
        <w:t xml:space="preserve"> 2) запраш</w:t>
      </w:r>
      <w:r w:rsidRPr="002F2912">
        <w:rPr>
          <w:color w:val="000000"/>
          <w:sz w:val="28"/>
          <w:lang w:val="ru-RU"/>
        </w:rPr>
        <w:t xml:space="preserve">ивать и получать у государственных органов необходимые для проведения проверки документы и сведения, в том числе составляющие </w:t>
      </w:r>
      <w:r w:rsidRPr="002F2912">
        <w:rPr>
          <w:color w:val="000000"/>
          <w:sz w:val="28"/>
          <w:lang w:val="ru-RU"/>
        </w:rPr>
        <w:lastRenderedPageBreak/>
        <w:t xml:space="preserve">коммерческую, банковскую, налоговую и иную охраняемую законом тайну в соответствии с законами Республики Казахстан; </w:t>
      </w:r>
    </w:p>
    <w:p w:rsidR="00EF5B47" w:rsidRPr="002F2912" w:rsidRDefault="0085068E">
      <w:pPr>
        <w:spacing w:after="0"/>
        <w:jc w:val="both"/>
        <w:rPr>
          <w:lang w:val="ru-RU"/>
        </w:rPr>
      </w:pPr>
      <w:bookmarkStart w:id="2206" w:name="z3230"/>
      <w:bookmarkEnd w:id="2205"/>
      <w:r w:rsidRPr="002F2912">
        <w:rPr>
          <w:color w:val="000000"/>
          <w:sz w:val="28"/>
          <w:lang w:val="ru-RU"/>
        </w:rPr>
        <w:t xml:space="preserve"> </w:t>
      </w:r>
      <w:r>
        <w:rPr>
          <w:color w:val="000000"/>
          <w:sz w:val="28"/>
        </w:rPr>
        <w:t>     </w:t>
      </w:r>
      <w:r w:rsidRPr="002F2912">
        <w:rPr>
          <w:color w:val="000000"/>
          <w:sz w:val="28"/>
          <w:lang w:val="ru-RU"/>
        </w:rPr>
        <w:t xml:space="preserve"> 3) тре</w:t>
      </w:r>
      <w:r w:rsidRPr="002F2912">
        <w:rPr>
          <w:color w:val="000000"/>
          <w:sz w:val="28"/>
          <w:lang w:val="ru-RU"/>
        </w:rPr>
        <w:t xml:space="preserve">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EF5B47" w:rsidRPr="002F2912" w:rsidRDefault="0085068E">
      <w:pPr>
        <w:spacing w:after="0"/>
        <w:jc w:val="both"/>
        <w:rPr>
          <w:lang w:val="ru-RU"/>
        </w:rPr>
      </w:pPr>
      <w:bookmarkStart w:id="2207" w:name="z3231"/>
      <w:bookmarkEnd w:id="2206"/>
      <w:r w:rsidRPr="002F2912">
        <w:rPr>
          <w:color w:val="000000"/>
          <w:sz w:val="28"/>
          <w:lang w:val="ru-RU"/>
        </w:rPr>
        <w:t xml:space="preserve"> </w:t>
      </w:r>
      <w:r>
        <w:rPr>
          <w:color w:val="000000"/>
          <w:sz w:val="28"/>
        </w:rPr>
        <w:t>     </w:t>
      </w:r>
      <w:r w:rsidRPr="002F2912">
        <w:rPr>
          <w:color w:val="000000"/>
          <w:sz w:val="28"/>
          <w:lang w:val="ru-RU"/>
        </w:rPr>
        <w:t xml:space="preserve"> 4) требовать и получать письменные пояснения от налогоплател</w:t>
      </w:r>
      <w:r w:rsidRPr="002F2912">
        <w:rPr>
          <w:color w:val="000000"/>
          <w:sz w:val="28"/>
          <w:lang w:val="ru-RU"/>
        </w:rPr>
        <w:t xml:space="preserve">ьщика, в том числе его работников, по вопросам, возникающим в ходе налоговой проверки; </w:t>
      </w:r>
    </w:p>
    <w:p w:rsidR="00EF5B47" w:rsidRPr="002F2912" w:rsidRDefault="0085068E">
      <w:pPr>
        <w:spacing w:after="0"/>
        <w:jc w:val="both"/>
        <w:rPr>
          <w:lang w:val="ru-RU"/>
        </w:rPr>
      </w:pPr>
      <w:bookmarkStart w:id="2208" w:name="z3232"/>
      <w:bookmarkEnd w:id="2207"/>
      <w:r>
        <w:rPr>
          <w:color w:val="000000"/>
          <w:sz w:val="28"/>
        </w:rPr>
        <w:t>     </w:t>
      </w:r>
      <w:r w:rsidRPr="002F2912">
        <w:rPr>
          <w:color w:val="000000"/>
          <w:sz w:val="28"/>
          <w:lang w:val="ru-RU"/>
        </w:rPr>
        <w:t xml:space="preserve">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EF5B47" w:rsidRPr="002F2912" w:rsidRDefault="0085068E">
      <w:pPr>
        <w:spacing w:after="0"/>
        <w:jc w:val="both"/>
        <w:rPr>
          <w:lang w:val="ru-RU"/>
        </w:rPr>
      </w:pPr>
      <w:bookmarkStart w:id="2209" w:name="z3233"/>
      <w:bookmarkEnd w:id="2208"/>
      <w:r>
        <w:rPr>
          <w:color w:val="000000"/>
          <w:sz w:val="28"/>
        </w:rPr>
        <w:t>     </w:t>
      </w:r>
      <w:r w:rsidRPr="002F2912">
        <w:rPr>
          <w:color w:val="000000"/>
          <w:sz w:val="28"/>
          <w:lang w:val="ru-RU"/>
        </w:rPr>
        <w:t xml:space="preserve"> 6) т</w:t>
      </w:r>
      <w:r w:rsidRPr="002F2912">
        <w:rPr>
          <w:color w:val="000000"/>
          <w:sz w:val="28"/>
          <w:lang w:val="ru-RU"/>
        </w:rPr>
        <w:t xml:space="preserve">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w:t>
      </w:r>
      <w:r w:rsidRPr="002F2912">
        <w:rPr>
          <w:color w:val="000000"/>
          <w:sz w:val="28"/>
          <w:lang w:val="ru-RU"/>
        </w:rPr>
        <w:t>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w:t>
      </w:r>
      <w:r w:rsidRPr="002F2912">
        <w:rPr>
          <w:color w:val="000000"/>
          <w:sz w:val="28"/>
          <w:lang w:val="ru-RU"/>
        </w:rPr>
        <w:t xml:space="preserve">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w:t>
      </w:r>
      <w:r>
        <w:rPr>
          <w:color w:val="000000"/>
          <w:sz w:val="28"/>
        </w:rPr>
        <w:t> </w:t>
      </w:r>
      <w:r w:rsidRPr="002F2912">
        <w:rPr>
          <w:color w:val="000000"/>
          <w:sz w:val="28"/>
          <w:lang w:val="ru-RU"/>
        </w:rPr>
        <w:t>Республики Казахстан.</w:t>
      </w:r>
    </w:p>
    <w:p w:rsidR="00EF5B47" w:rsidRPr="002F2912" w:rsidRDefault="0085068E">
      <w:pPr>
        <w:spacing w:after="0"/>
        <w:jc w:val="both"/>
        <w:rPr>
          <w:lang w:val="ru-RU"/>
        </w:rPr>
      </w:pPr>
      <w:bookmarkStart w:id="2210" w:name="z3234"/>
      <w:bookmarkEnd w:id="2209"/>
      <w:r>
        <w:rPr>
          <w:color w:val="000000"/>
          <w:sz w:val="28"/>
        </w:rPr>
        <w:t>     </w:t>
      </w:r>
      <w:r w:rsidRPr="002F2912">
        <w:rPr>
          <w:color w:val="000000"/>
          <w:sz w:val="28"/>
          <w:lang w:val="ru-RU"/>
        </w:rPr>
        <w:t xml:space="preserve"> Исключение, установленное настоящим подпунктом, не р</w:t>
      </w:r>
      <w:r w:rsidRPr="002F2912">
        <w:rPr>
          <w:color w:val="000000"/>
          <w:sz w:val="28"/>
          <w:lang w:val="ru-RU"/>
        </w:rPr>
        <w:t>аспространяется на требования налоговых органов, предъявляемые в ходе проведения налоговой проверки в отношении доходов и расходов;</w:t>
      </w:r>
    </w:p>
    <w:p w:rsidR="00EF5B47" w:rsidRPr="002F2912" w:rsidRDefault="0085068E">
      <w:pPr>
        <w:spacing w:after="0"/>
        <w:jc w:val="both"/>
        <w:rPr>
          <w:lang w:val="ru-RU"/>
        </w:rPr>
      </w:pPr>
      <w:bookmarkStart w:id="2211" w:name="z3235"/>
      <w:bookmarkEnd w:id="2210"/>
      <w:r w:rsidRPr="002F2912">
        <w:rPr>
          <w:color w:val="000000"/>
          <w:sz w:val="28"/>
          <w:lang w:val="ru-RU"/>
        </w:rPr>
        <w:t xml:space="preserve"> </w:t>
      </w:r>
      <w:r>
        <w:rPr>
          <w:color w:val="000000"/>
          <w:sz w:val="28"/>
        </w:rPr>
        <w:t>     </w:t>
      </w:r>
      <w:r w:rsidRPr="002F2912">
        <w:rPr>
          <w:color w:val="000000"/>
          <w:sz w:val="28"/>
          <w:lang w:val="ru-RU"/>
        </w:rPr>
        <w:t xml:space="preserve"> 7) обследовать имущество, являющееся объектом налогообложения и (или) объектом, связанным с налогообложением, независ</w:t>
      </w:r>
      <w:r w:rsidRPr="002F2912">
        <w:rPr>
          <w:color w:val="000000"/>
          <w:sz w:val="28"/>
          <w:lang w:val="ru-RU"/>
        </w:rPr>
        <w:t xml:space="preserve">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p w:rsidR="00EF5B47" w:rsidRPr="002F2912" w:rsidRDefault="0085068E">
      <w:pPr>
        <w:spacing w:after="0"/>
        <w:jc w:val="both"/>
        <w:rPr>
          <w:lang w:val="ru-RU"/>
        </w:rPr>
      </w:pPr>
      <w:bookmarkStart w:id="2212" w:name="z3236"/>
      <w:bookmarkEnd w:id="2211"/>
      <w:r w:rsidRPr="002F2912">
        <w:rPr>
          <w:color w:val="000000"/>
          <w:sz w:val="28"/>
          <w:lang w:val="ru-RU"/>
        </w:rPr>
        <w:t xml:space="preserve"> </w:t>
      </w:r>
      <w:r>
        <w:rPr>
          <w:color w:val="000000"/>
          <w:sz w:val="28"/>
        </w:rPr>
        <w:t>     </w:t>
      </w:r>
      <w:r w:rsidRPr="002F2912">
        <w:rPr>
          <w:color w:val="000000"/>
          <w:sz w:val="28"/>
          <w:lang w:val="ru-RU"/>
        </w:rPr>
        <w:t xml:space="preserve"> 8) определять косвенным методом объекты налогообложения и </w:t>
      </w:r>
      <w:r w:rsidRPr="002F2912">
        <w:rPr>
          <w:color w:val="000000"/>
          <w:sz w:val="28"/>
          <w:lang w:val="ru-RU"/>
        </w:rPr>
        <w:t xml:space="preserve">(или) объекты, связанные с налогообложением, в порядке, определенном настоящим Кодексом; </w:t>
      </w:r>
    </w:p>
    <w:p w:rsidR="00EF5B47" w:rsidRPr="002F2912" w:rsidRDefault="0085068E">
      <w:pPr>
        <w:spacing w:after="0"/>
        <w:jc w:val="both"/>
        <w:rPr>
          <w:lang w:val="ru-RU"/>
        </w:rPr>
      </w:pPr>
      <w:bookmarkStart w:id="2213" w:name="z3237"/>
      <w:bookmarkEnd w:id="2212"/>
      <w:r>
        <w:rPr>
          <w:color w:val="000000"/>
          <w:sz w:val="28"/>
        </w:rPr>
        <w:t>     </w:t>
      </w:r>
      <w:r w:rsidRPr="002F2912">
        <w:rPr>
          <w:color w:val="000000"/>
          <w:sz w:val="28"/>
          <w:lang w:val="ru-RU"/>
        </w:rPr>
        <w:t xml:space="preserve"> 9) иные права, предусмотренные законодательством Республики Казахстан.</w:t>
      </w:r>
    </w:p>
    <w:p w:rsidR="00EF5B47" w:rsidRPr="002F2912" w:rsidRDefault="0085068E">
      <w:pPr>
        <w:spacing w:after="0"/>
        <w:jc w:val="both"/>
        <w:rPr>
          <w:lang w:val="ru-RU"/>
        </w:rPr>
      </w:pPr>
      <w:bookmarkStart w:id="2214" w:name="z3238"/>
      <w:bookmarkEnd w:id="2213"/>
      <w:r w:rsidRPr="002F2912">
        <w:rPr>
          <w:color w:val="000000"/>
          <w:sz w:val="28"/>
          <w:lang w:val="ru-RU"/>
        </w:rPr>
        <w:t xml:space="preserve"> </w:t>
      </w:r>
      <w:r>
        <w:rPr>
          <w:color w:val="000000"/>
          <w:sz w:val="28"/>
        </w:rPr>
        <w:t>     </w:t>
      </w:r>
      <w:r w:rsidRPr="002F2912">
        <w:rPr>
          <w:color w:val="000000"/>
          <w:sz w:val="28"/>
          <w:lang w:val="ru-RU"/>
        </w:rPr>
        <w:t xml:space="preserve"> 2. При проведении налоговой проверки должностные лица налогового органа обязаны: </w:t>
      </w:r>
    </w:p>
    <w:p w:rsidR="00EF5B47" w:rsidRPr="002F2912" w:rsidRDefault="0085068E">
      <w:pPr>
        <w:spacing w:after="0"/>
        <w:jc w:val="both"/>
        <w:rPr>
          <w:lang w:val="ru-RU"/>
        </w:rPr>
      </w:pPr>
      <w:bookmarkStart w:id="2215" w:name="z3239"/>
      <w:bookmarkEnd w:id="2214"/>
      <w:r>
        <w:rPr>
          <w:color w:val="000000"/>
          <w:sz w:val="28"/>
        </w:rPr>
        <w:t>     </w:t>
      </w:r>
      <w:r w:rsidRPr="002F2912">
        <w:rPr>
          <w:color w:val="000000"/>
          <w:sz w:val="28"/>
          <w:lang w:val="ru-RU"/>
        </w:rPr>
        <w:t xml:space="preserve">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p w:rsidR="00EF5B47" w:rsidRPr="002F2912" w:rsidRDefault="0085068E">
      <w:pPr>
        <w:spacing w:after="0"/>
        <w:jc w:val="both"/>
        <w:rPr>
          <w:lang w:val="ru-RU"/>
        </w:rPr>
      </w:pPr>
      <w:bookmarkStart w:id="2216" w:name="z3240"/>
      <w:bookmarkEnd w:id="2215"/>
      <w:r>
        <w:rPr>
          <w:color w:val="000000"/>
          <w:sz w:val="28"/>
        </w:rPr>
        <w:lastRenderedPageBreak/>
        <w:t>     </w:t>
      </w:r>
      <w:r w:rsidRPr="002F2912">
        <w:rPr>
          <w:color w:val="000000"/>
          <w:sz w:val="28"/>
          <w:lang w:val="ru-RU"/>
        </w:rPr>
        <w:t xml:space="preserve"> 2) обеспечивать сохранность документов, полученных и составленных при проведении нал</w:t>
      </w:r>
      <w:r w:rsidRPr="002F2912">
        <w:rPr>
          <w:color w:val="000000"/>
          <w:sz w:val="28"/>
          <w:lang w:val="ru-RU"/>
        </w:rPr>
        <w:t>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rsidR="00EF5B47" w:rsidRPr="002F2912" w:rsidRDefault="0085068E">
      <w:pPr>
        <w:spacing w:after="0"/>
        <w:jc w:val="both"/>
        <w:rPr>
          <w:lang w:val="ru-RU"/>
        </w:rPr>
      </w:pPr>
      <w:bookmarkStart w:id="2217" w:name="z3241"/>
      <w:bookmarkEnd w:id="2216"/>
      <w:r>
        <w:rPr>
          <w:color w:val="000000"/>
          <w:sz w:val="28"/>
        </w:rPr>
        <w:t>     </w:t>
      </w:r>
      <w:r w:rsidRPr="002F2912">
        <w:rPr>
          <w:color w:val="000000"/>
          <w:sz w:val="28"/>
          <w:lang w:val="ru-RU"/>
        </w:rPr>
        <w:t xml:space="preserve"> 3) соблюдать служебную этику;</w:t>
      </w:r>
    </w:p>
    <w:p w:rsidR="00EF5B47" w:rsidRPr="002F2912" w:rsidRDefault="0085068E">
      <w:pPr>
        <w:spacing w:after="0"/>
        <w:jc w:val="both"/>
        <w:rPr>
          <w:lang w:val="ru-RU"/>
        </w:rPr>
      </w:pPr>
      <w:bookmarkStart w:id="2218" w:name="z3242"/>
      <w:bookmarkEnd w:id="2217"/>
      <w:r>
        <w:rPr>
          <w:color w:val="000000"/>
          <w:sz w:val="28"/>
        </w:rPr>
        <w:t>     </w:t>
      </w:r>
      <w:r w:rsidRPr="002F2912">
        <w:rPr>
          <w:color w:val="000000"/>
          <w:sz w:val="28"/>
          <w:lang w:val="ru-RU"/>
        </w:rPr>
        <w:t xml:space="preserve"> 4) информировать проверяемое лицо о его правах и обязанностях при </w:t>
      </w:r>
      <w:r w:rsidRPr="002F2912">
        <w:rPr>
          <w:color w:val="000000"/>
          <w:sz w:val="28"/>
          <w:lang w:val="ru-RU"/>
        </w:rPr>
        <w:t>проведении налоговой проверки;</w:t>
      </w:r>
    </w:p>
    <w:p w:rsidR="00EF5B47" w:rsidRPr="002F2912" w:rsidRDefault="0085068E">
      <w:pPr>
        <w:spacing w:after="0"/>
        <w:jc w:val="both"/>
        <w:rPr>
          <w:lang w:val="ru-RU"/>
        </w:rPr>
      </w:pPr>
      <w:bookmarkStart w:id="2219" w:name="z3243"/>
      <w:bookmarkEnd w:id="2218"/>
      <w:r w:rsidRPr="002F2912">
        <w:rPr>
          <w:color w:val="000000"/>
          <w:sz w:val="28"/>
          <w:lang w:val="ru-RU"/>
        </w:rPr>
        <w:t xml:space="preserve"> </w:t>
      </w:r>
      <w:r>
        <w:rPr>
          <w:color w:val="000000"/>
          <w:sz w:val="28"/>
        </w:rPr>
        <w:t>     </w:t>
      </w:r>
      <w:r w:rsidRPr="002F2912">
        <w:rPr>
          <w:color w:val="000000"/>
          <w:sz w:val="28"/>
          <w:lang w:val="ru-RU"/>
        </w:rPr>
        <w:t xml:space="preserve"> 5) информировать о правах и обязанностях должностных лиц налогового органа; </w:t>
      </w:r>
    </w:p>
    <w:p w:rsidR="00EF5B47" w:rsidRPr="002F2912" w:rsidRDefault="0085068E">
      <w:pPr>
        <w:spacing w:after="0"/>
        <w:jc w:val="both"/>
        <w:rPr>
          <w:lang w:val="ru-RU"/>
        </w:rPr>
      </w:pPr>
      <w:bookmarkStart w:id="2220" w:name="z3244"/>
      <w:bookmarkEnd w:id="2219"/>
      <w:r>
        <w:rPr>
          <w:color w:val="000000"/>
          <w:sz w:val="28"/>
        </w:rPr>
        <w:t>     </w:t>
      </w:r>
      <w:r w:rsidRPr="002F2912">
        <w:rPr>
          <w:color w:val="000000"/>
          <w:sz w:val="28"/>
          <w:lang w:val="ru-RU"/>
        </w:rPr>
        <w:t xml:space="preserve"> 6) не нарушать установленный режим работы налогоплательщика (проверяемого лица) в период проведения налоговой проверки;</w:t>
      </w:r>
    </w:p>
    <w:p w:rsidR="00EF5B47" w:rsidRPr="002F2912" w:rsidRDefault="0085068E">
      <w:pPr>
        <w:spacing w:after="0"/>
        <w:jc w:val="both"/>
        <w:rPr>
          <w:lang w:val="ru-RU"/>
        </w:rPr>
      </w:pPr>
      <w:bookmarkStart w:id="2221" w:name="z3245"/>
      <w:bookmarkEnd w:id="2220"/>
      <w:r>
        <w:rPr>
          <w:color w:val="000000"/>
          <w:sz w:val="28"/>
        </w:rPr>
        <w:t>     </w:t>
      </w:r>
      <w:r w:rsidRPr="002F2912">
        <w:rPr>
          <w:color w:val="000000"/>
          <w:sz w:val="28"/>
          <w:lang w:val="ru-RU"/>
        </w:rPr>
        <w:t xml:space="preserve"> 7) </w:t>
      </w:r>
      <w:r w:rsidRPr="002F2912">
        <w:rPr>
          <w:color w:val="000000"/>
          <w:sz w:val="28"/>
          <w:lang w:val="ru-RU"/>
        </w:rPr>
        <w:t>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EF5B47" w:rsidRPr="002F2912" w:rsidRDefault="0085068E">
      <w:pPr>
        <w:spacing w:after="0"/>
        <w:jc w:val="both"/>
        <w:rPr>
          <w:lang w:val="ru-RU"/>
        </w:rPr>
      </w:pPr>
      <w:bookmarkStart w:id="2222" w:name="z3246"/>
      <w:bookmarkEnd w:id="2221"/>
      <w:r w:rsidRPr="002F2912">
        <w:rPr>
          <w:color w:val="000000"/>
          <w:sz w:val="28"/>
          <w:lang w:val="ru-RU"/>
        </w:rPr>
        <w:t xml:space="preserve"> </w:t>
      </w:r>
      <w:r>
        <w:rPr>
          <w:color w:val="000000"/>
          <w:sz w:val="28"/>
        </w:rPr>
        <w:t>     </w:t>
      </w:r>
      <w:r w:rsidRPr="002F2912">
        <w:rPr>
          <w:color w:val="000000"/>
          <w:sz w:val="28"/>
          <w:lang w:val="ru-RU"/>
        </w:rPr>
        <w:t xml:space="preserve"> 8) предъявлять при проведении налоговой проверки представителям проверяемого лица предписание, а также свои </w:t>
      </w:r>
      <w:r w:rsidRPr="002F2912">
        <w:rPr>
          <w:color w:val="000000"/>
          <w:sz w:val="28"/>
          <w:lang w:val="ru-RU"/>
        </w:rPr>
        <w:t xml:space="preserve">служебные удостоверения либо идентификационные карты; </w:t>
      </w:r>
    </w:p>
    <w:p w:rsidR="00EF5B47" w:rsidRPr="002F2912" w:rsidRDefault="0085068E">
      <w:pPr>
        <w:spacing w:after="0"/>
        <w:jc w:val="both"/>
        <w:rPr>
          <w:lang w:val="ru-RU"/>
        </w:rPr>
      </w:pPr>
      <w:bookmarkStart w:id="2223" w:name="z3247"/>
      <w:bookmarkEnd w:id="2222"/>
      <w:r>
        <w:rPr>
          <w:color w:val="000000"/>
          <w:sz w:val="28"/>
        </w:rPr>
        <w:t>     </w:t>
      </w:r>
      <w:r w:rsidRPr="002F2912">
        <w:rPr>
          <w:color w:val="000000"/>
          <w:sz w:val="28"/>
          <w:lang w:val="ru-RU"/>
        </w:rPr>
        <w:t xml:space="preserve"> 9) исполнять иные обязанности, предусмотренные настоящим Кодексом.</w:t>
      </w:r>
    </w:p>
    <w:bookmarkEnd w:id="222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155 с изменением, внесенным Законом РК от 26.11.2019 </w:t>
      </w:r>
      <w:r w:rsidRPr="002F2912">
        <w:rPr>
          <w:color w:val="000000"/>
          <w:sz w:val="28"/>
          <w:lang w:val="ru-RU"/>
        </w:rPr>
        <w:t>№ 273-</w:t>
      </w:r>
      <w:r>
        <w:rPr>
          <w:color w:val="000000"/>
          <w:sz w:val="28"/>
        </w:rPr>
        <w:t>VI</w:t>
      </w:r>
      <w:r w:rsidRPr="002F2912">
        <w:rPr>
          <w:color w:val="FF0000"/>
          <w:sz w:val="28"/>
          <w:lang w:val="ru-RU"/>
        </w:rPr>
        <w:t xml:space="preserve"> (вводится в действие по истечении шести месяц</w:t>
      </w:r>
      <w:r w:rsidRPr="002F2912">
        <w:rPr>
          <w:color w:val="FF0000"/>
          <w:sz w:val="28"/>
          <w:lang w:val="ru-RU"/>
        </w:rPr>
        <w:t>ев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156. Права и обязанности налогоплательщика (налогового агента) при проведении налоговой проверки</w:t>
      </w:r>
    </w:p>
    <w:p w:rsidR="00EF5B47" w:rsidRPr="002F2912" w:rsidRDefault="0085068E">
      <w:pPr>
        <w:spacing w:after="0"/>
        <w:jc w:val="both"/>
        <w:rPr>
          <w:lang w:val="ru-RU"/>
        </w:rPr>
      </w:pPr>
      <w:bookmarkStart w:id="2224" w:name="z3248"/>
      <w:r>
        <w:rPr>
          <w:color w:val="000000"/>
          <w:sz w:val="28"/>
        </w:rPr>
        <w:t>     </w:t>
      </w:r>
      <w:r w:rsidRPr="002F2912">
        <w:rPr>
          <w:color w:val="000000"/>
          <w:sz w:val="28"/>
          <w:lang w:val="ru-RU"/>
        </w:rPr>
        <w:t xml:space="preserve"> 1. Налогоплательщик (налоговый агент) при проведении налоговой проверки вправе:</w:t>
      </w:r>
    </w:p>
    <w:p w:rsidR="00EF5B47" w:rsidRPr="002F2912" w:rsidRDefault="0085068E">
      <w:pPr>
        <w:spacing w:after="0"/>
        <w:jc w:val="both"/>
        <w:rPr>
          <w:lang w:val="ru-RU"/>
        </w:rPr>
      </w:pPr>
      <w:bookmarkStart w:id="2225" w:name="z3249"/>
      <w:bookmarkEnd w:id="2224"/>
      <w:r>
        <w:rPr>
          <w:color w:val="000000"/>
          <w:sz w:val="28"/>
        </w:rPr>
        <w:t>     </w:t>
      </w:r>
      <w:r w:rsidRPr="002F2912">
        <w:rPr>
          <w:color w:val="000000"/>
          <w:sz w:val="28"/>
          <w:lang w:val="ru-RU"/>
        </w:rPr>
        <w:t xml:space="preserve"> 1) за</w:t>
      </w:r>
      <w:r w:rsidRPr="002F2912">
        <w:rPr>
          <w:color w:val="000000"/>
          <w:sz w:val="28"/>
          <w:lang w:val="ru-RU"/>
        </w:rPr>
        <w:t>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rsidR="00EF5B47" w:rsidRPr="002F2912" w:rsidRDefault="0085068E">
      <w:pPr>
        <w:spacing w:after="0"/>
        <w:jc w:val="both"/>
        <w:rPr>
          <w:lang w:val="ru-RU"/>
        </w:rPr>
      </w:pPr>
      <w:bookmarkStart w:id="2226" w:name="z3250"/>
      <w:bookmarkEnd w:id="2225"/>
      <w:r>
        <w:rPr>
          <w:color w:val="000000"/>
          <w:sz w:val="28"/>
        </w:rPr>
        <w:t>     </w:t>
      </w:r>
      <w:r w:rsidRPr="002F2912">
        <w:rPr>
          <w:color w:val="000000"/>
          <w:sz w:val="28"/>
          <w:lang w:val="ru-RU"/>
        </w:rPr>
        <w:t xml:space="preserve"> 2) требовать от должностных лиц налоговых органов, проводящих налоговую провер</w:t>
      </w:r>
      <w:r w:rsidRPr="002F2912">
        <w:rPr>
          <w:color w:val="000000"/>
          <w:sz w:val="28"/>
          <w:lang w:val="ru-RU"/>
        </w:rPr>
        <w:t>ку, предъявления предписания о проведении налоговой проверки, а также служебных удостоверений либо идентификационных карт;</w:t>
      </w:r>
    </w:p>
    <w:p w:rsidR="00EF5B47" w:rsidRPr="002F2912" w:rsidRDefault="0085068E">
      <w:pPr>
        <w:spacing w:after="0"/>
        <w:jc w:val="both"/>
        <w:rPr>
          <w:lang w:val="ru-RU"/>
        </w:rPr>
      </w:pPr>
      <w:bookmarkStart w:id="2227" w:name="z3251"/>
      <w:bookmarkEnd w:id="2226"/>
      <w:r>
        <w:rPr>
          <w:color w:val="000000"/>
          <w:sz w:val="28"/>
        </w:rPr>
        <w:t>     </w:t>
      </w:r>
      <w:r w:rsidRPr="002F2912">
        <w:rPr>
          <w:color w:val="000000"/>
          <w:sz w:val="28"/>
          <w:lang w:val="ru-RU"/>
        </w:rPr>
        <w:t xml:space="preserve"> 3) присутствовать при проведении налоговой проверки и давать объяснения по вопросам, относящимся к предмету налоговой проверки;</w:t>
      </w:r>
    </w:p>
    <w:p w:rsidR="00EF5B47" w:rsidRPr="002F2912" w:rsidRDefault="0085068E">
      <w:pPr>
        <w:spacing w:after="0"/>
        <w:jc w:val="both"/>
        <w:rPr>
          <w:lang w:val="ru-RU"/>
        </w:rPr>
      </w:pPr>
      <w:bookmarkStart w:id="2228" w:name="z3252"/>
      <w:bookmarkEnd w:id="2227"/>
      <w:r>
        <w:rPr>
          <w:color w:val="000000"/>
          <w:sz w:val="28"/>
        </w:rPr>
        <w:t>     </w:t>
      </w:r>
      <w:r w:rsidRPr="002F2912">
        <w:rPr>
          <w:color w:val="000000"/>
          <w:sz w:val="28"/>
          <w:lang w:val="ru-RU"/>
        </w:rPr>
        <w:t xml:space="preserve">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rsidR="00EF5B47" w:rsidRPr="002F2912" w:rsidRDefault="0085068E">
      <w:pPr>
        <w:spacing w:after="0"/>
        <w:jc w:val="both"/>
        <w:rPr>
          <w:lang w:val="ru-RU"/>
        </w:rPr>
      </w:pPr>
      <w:bookmarkStart w:id="2229" w:name="z3253"/>
      <w:bookmarkEnd w:id="2228"/>
      <w:r>
        <w:rPr>
          <w:color w:val="000000"/>
          <w:sz w:val="28"/>
        </w:rPr>
        <w:t>     </w:t>
      </w:r>
      <w:r w:rsidRPr="002F2912">
        <w:rPr>
          <w:color w:val="000000"/>
          <w:sz w:val="28"/>
          <w:lang w:val="ru-RU"/>
        </w:rPr>
        <w:t xml:space="preserve"> 5) пользоваться иными правами, предусмотренными настоящим Кодексом.</w:t>
      </w:r>
    </w:p>
    <w:p w:rsidR="00EF5B47" w:rsidRPr="002F2912" w:rsidRDefault="0085068E">
      <w:pPr>
        <w:spacing w:after="0"/>
        <w:jc w:val="both"/>
        <w:rPr>
          <w:lang w:val="ru-RU"/>
        </w:rPr>
      </w:pPr>
      <w:bookmarkStart w:id="2230" w:name="z3254"/>
      <w:bookmarkEnd w:id="2229"/>
      <w:r>
        <w:rPr>
          <w:color w:val="000000"/>
          <w:sz w:val="28"/>
        </w:rPr>
        <w:lastRenderedPageBreak/>
        <w:t>     </w:t>
      </w:r>
      <w:r w:rsidRPr="002F2912">
        <w:rPr>
          <w:color w:val="000000"/>
          <w:sz w:val="28"/>
          <w:lang w:val="ru-RU"/>
        </w:rPr>
        <w:t xml:space="preserve"> 2. </w:t>
      </w:r>
      <w:r w:rsidRPr="002F2912">
        <w:rPr>
          <w:color w:val="000000"/>
          <w:sz w:val="28"/>
          <w:lang w:val="ru-RU"/>
        </w:rPr>
        <w:t>Налогоплательщик (налоговый агент) при проведении налоговых проверок обязан:</w:t>
      </w:r>
    </w:p>
    <w:p w:rsidR="00EF5B47" w:rsidRPr="002F2912" w:rsidRDefault="0085068E">
      <w:pPr>
        <w:spacing w:after="0"/>
        <w:jc w:val="both"/>
        <w:rPr>
          <w:lang w:val="ru-RU"/>
        </w:rPr>
      </w:pPr>
      <w:bookmarkStart w:id="2231" w:name="z3255"/>
      <w:bookmarkEnd w:id="2230"/>
      <w:r>
        <w:rPr>
          <w:color w:val="000000"/>
          <w:sz w:val="28"/>
        </w:rPr>
        <w:t>     </w:t>
      </w:r>
      <w:r w:rsidRPr="002F2912">
        <w:rPr>
          <w:color w:val="000000"/>
          <w:sz w:val="28"/>
          <w:lang w:val="ru-RU"/>
        </w:rPr>
        <w:t xml:space="preserve"> 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w:t>
      </w:r>
      <w:r w:rsidRPr="002F2912">
        <w:rPr>
          <w:color w:val="000000"/>
          <w:sz w:val="28"/>
          <w:lang w:val="ru-RU"/>
        </w:rPr>
        <w:t>ителе;</w:t>
      </w:r>
    </w:p>
    <w:p w:rsidR="00EF5B47" w:rsidRPr="002F2912" w:rsidRDefault="0085068E">
      <w:pPr>
        <w:spacing w:after="0"/>
        <w:jc w:val="both"/>
        <w:rPr>
          <w:lang w:val="ru-RU"/>
        </w:rPr>
      </w:pPr>
      <w:bookmarkStart w:id="2232" w:name="z3256"/>
      <w:bookmarkEnd w:id="2231"/>
      <w:r w:rsidRPr="002F2912">
        <w:rPr>
          <w:color w:val="000000"/>
          <w:sz w:val="28"/>
          <w:lang w:val="ru-RU"/>
        </w:rPr>
        <w:t xml:space="preserve"> </w:t>
      </w:r>
      <w:r>
        <w:rPr>
          <w:color w:val="000000"/>
          <w:sz w:val="28"/>
        </w:rPr>
        <w:t>     </w:t>
      </w:r>
      <w:r w:rsidRPr="002F2912">
        <w:rPr>
          <w:color w:val="000000"/>
          <w:sz w:val="28"/>
          <w:lang w:val="ru-RU"/>
        </w:rPr>
        <w:t xml:space="preserve"> 2) представлять учетную документацию, составленную налогоплательщиком (налоговым агентом) в соответствии с главой 23 настоящего Кодекса;</w:t>
      </w:r>
    </w:p>
    <w:p w:rsidR="00EF5B47" w:rsidRPr="002F2912" w:rsidRDefault="0085068E">
      <w:pPr>
        <w:spacing w:after="0"/>
        <w:jc w:val="both"/>
        <w:rPr>
          <w:lang w:val="ru-RU"/>
        </w:rPr>
      </w:pPr>
      <w:bookmarkStart w:id="2233" w:name="z3257"/>
      <w:bookmarkEnd w:id="2232"/>
      <w:r>
        <w:rPr>
          <w:color w:val="000000"/>
          <w:sz w:val="28"/>
        </w:rPr>
        <w:t>     </w:t>
      </w:r>
      <w:r w:rsidRPr="002F2912">
        <w:rPr>
          <w:color w:val="000000"/>
          <w:sz w:val="28"/>
          <w:lang w:val="ru-RU"/>
        </w:rPr>
        <w:t xml:space="preserve"> 3) обеспечить беспрепятственный доступ должностным лицам налогового органа, проводящим налоговую пр</w:t>
      </w:r>
      <w:r w:rsidRPr="002F2912">
        <w:rPr>
          <w:color w:val="000000"/>
          <w:sz w:val="28"/>
          <w:lang w:val="ru-RU"/>
        </w:rPr>
        <w:t>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EF5B47" w:rsidRPr="002F2912" w:rsidRDefault="0085068E">
      <w:pPr>
        <w:spacing w:after="0"/>
        <w:jc w:val="both"/>
        <w:rPr>
          <w:lang w:val="ru-RU"/>
        </w:rPr>
      </w:pPr>
      <w:bookmarkStart w:id="2234" w:name="z3258"/>
      <w:bookmarkEnd w:id="2233"/>
      <w:r>
        <w:rPr>
          <w:color w:val="000000"/>
          <w:sz w:val="28"/>
        </w:rPr>
        <w:t>     </w:t>
      </w:r>
      <w:r w:rsidRPr="002F2912">
        <w:rPr>
          <w:color w:val="000000"/>
          <w:sz w:val="28"/>
          <w:lang w:val="ru-RU"/>
        </w:rPr>
        <w:t xml:space="preserve"> 4) обеспечить проведение инвентаризации в ходе налоговых проверок;</w:t>
      </w:r>
    </w:p>
    <w:p w:rsidR="00EF5B47" w:rsidRPr="002F2912" w:rsidRDefault="0085068E">
      <w:pPr>
        <w:spacing w:after="0"/>
        <w:jc w:val="both"/>
        <w:rPr>
          <w:lang w:val="ru-RU"/>
        </w:rPr>
      </w:pPr>
      <w:bookmarkStart w:id="2235" w:name="z3259"/>
      <w:bookmarkEnd w:id="2234"/>
      <w:r>
        <w:rPr>
          <w:color w:val="000000"/>
          <w:sz w:val="28"/>
        </w:rPr>
        <w:t>     </w:t>
      </w:r>
      <w:r w:rsidRPr="002F2912">
        <w:rPr>
          <w:color w:val="000000"/>
          <w:sz w:val="28"/>
          <w:lang w:val="ru-RU"/>
        </w:rPr>
        <w:t xml:space="preserve"> 5) давать</w:t>
      </w:r>
      <w:r w:rsidRPr="002F2912">
        <w:rPr>
          <w:color w:val="000000"/>
          <w:sz w:val="28"/>
          <w:lang w:val="ru-RU"/>
        </w:rPr>
        <w:t xml:space="preserve">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EF5B47" w:rsidRPr="002F2912" w:rsidRDefault="0085068E">
      <w:pPr>
        <w:spacing w:after="0"/>
        <w:jc w:val="both"/>
        <w:rPr>
          <w:lang w:val="ru-RU"/>
        </w:rPr>
      </w:pPr>
      <w:bookmarkStart w:id="2236" w:name="z3260"/>
      <w:bookmarkEnd w:id="2235"/>
      <w:r w:rsidRPr="002F2912">
        <w:rPr>
          <w:color w:val="000000"/>
          <w:sz w:val="28"/>
          <w:lang w:val="ru-RU"/>
        </w:rPr>
        <w:t xml:space="preserve"> </w:t>
      </w:r>
      <w:r>
        <w:rPr>
          <w:color w:val="000000"/>
          <w:sz w:val="28"/>
        </w:rPr>
        <w:t>     </w:t>
      </w:r>
      <w:r w:rsidRPr="002F2912">
        <w:rPr>
          <w:color w:val="000000"/>
          <w:sz w:val="28"/>
          <w:lang w:val="ru-RU"/>
        </w:rPr>
        <w:t xml:space="preserve"> 6) предоставлять доступ к просмотру данных программного обеспечения и (или</w:t>
      </w:r>
      <w:r w:rsidRPr="002F2912">
        <w:rPr>
          <w:color w:val="000000"/>
          <w:sz w:val="28"/>
          <w:lang w:val="ru-RU"/>
        </w:rPr>
        <w:t xml:space="preserve">) информационной системы, указанных в подпункте 6) пункта 1 статьи 155 настоящего Кодекса; </w:t>
      </w:r>
    </w:p>
    <w:p w:rsidR="00EF5B47" w:rsidRPr="002F2912" w:rsidRDefault="0085068E">
      <w:pPr>
        <w:spacing w:after="0"/>
        <w:jc w:val="both"/>
        <w:rPr>
          <w:lang w:val="ru-RU"/>
        </w:rPr>
      </w:pPr>
      <w:bookmarkStart w:id="2237" w:name="z3261"/>
      <w:bookmarkEnd w:id="2236"/>
      <w:r>
        <w:rPr>
          <w:color w:val="000000"/>
          <w:sz w:val="28"/>
        </w:rPr>
        <w:t>     </w:t>
      </w:r>
      <w:r w:rsidRPr="002F2912">
        <w:rPr>
          <w:color w:val="000000"/>
          <w:sz w:val="28"/>
          <w:lang w:val="ru-RU"/>
        </w:rPr>
        <w:t xml:space="preserve"> 7) исполнять иные обязанности, предусмотренные законодательством Республики Казахстан.</w:t>
      </w:r>
    </w:p>
    <w:bookmarkEnd w:id="223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156 с изменением, внесенным Законом РК от 26.11.20</w:t>
      </w:r>
      <w:r w:rsidRPr="002F2912">
        <w:rPr>
          <w:color w:val="FF0000"/>
          <w:sz w:val="28"/>
          <w:lang w:val="ru-RU"/>
        </w:rPr>
        <w:t xml:space="preserve">19 </w:t>
      </w:r>
      <w:r w:rsidRPr="002F2912">
        <w:rPr>
          <w:color w:val="000000"/>
          <w:sz w:val="28"/>
          <w:lang w:val="ru-RU"/>
        </w:rPr>
        <w:t>№ 273-</w:t>
      </w:r>
      <w:r>
        <w:rPr>
          <w:color w:val="000000"/>
          <w:sz w:val="28"/>
        </w:rPr>
        <w:t>VI</w:t>
      </w:r>
      <w:r w:rsidRPr="002F2912">
        <w:rPr>
          <w:color w:val="FF0000"/>
          <w:sz w:val="28"/>
          <w:lang w:val="ru-RU"/>
        </w:rPr>
        <w:t xml:space="preserve"> (вводится в действие по истечении шести месяцев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157. Предварительный акт налоговой проверки</w:t>
      </w:r>
    </w:p>
    <w:p w:rsidR="00EF5B47" w:rsidRPr="002F2912" w:rsidRDefault="0085068E">
      <w:pPr>
        <w:spacing w:after="0"/>
        <w:jc w:val="both"/>
        <w:rPr>
          <w:lang w:val="ru-RU"/>
        </w:rPr>
      </w:pPr>
      <w:bookmarkStart w:id="2238" w:name="z3262"/>
      <w:r w:rsidRPr="002F2912">
        <w:rPr>
          <w:color w:val="000000"/>
          <w:sz w:val="28"/>
          <w:lang w:val="ru-RU"/>
        </w:rPr>
        <w:t xml:space="preserve"> </w:t>
      </w:r>
      <w:r>
        <w:rPr>
          <w:color w:val="000000"/>
          <w:sz w:val="28"/>
        </w:rPr>
        <w:t>     </w:t>
      </w:r>
      <w:r w:rsidRPr="002F2912">
        <w:rPr>
          <w:color w:val="000000"/>
          <w:sz w:val="28"/>
          <w:lang w:val="ru-RU"/>
        </w:rPr>
        <w:t xml:space="preserve"> До составления акта налоговой проверки, предусмотренного статьей 158 настоящего Кодекс</w:t>
      </w:r>
      <w:r w:rsidRPr="002F2912">
        <w:rPr>
          <w:color w:val="000000"/>
          <w:sz w:val="28"/>
          <w:lang w:val="ru-RU"/>
        </w:rPr>
        <w:t>а, должностным лицом налогового органа налогоплательщику вручается предварительный акт налоговой проверки.</w:t>
      </w:r>
    </w:p>
    <w:p w:rsidR="00EF5B47" w:rsidRPr="002F2912" w:rsidRDefault="0085068E">
      <w:pPr>
        <w:spacing w:after="0"/>
        <w:jc w:val="both"/>
        <w:rPr>
          <w:lang w:val="ru-RU"/>
        </w:rPr>
      </w:pPr>
      <w:bookmarkStart w:id="2239" w:name="z3263"/>
      <w:bookmarkEnd w:id="2238"/>
      <w:r>
        <w:rPr>
          <w:color w:val="000000"/>
          <w:sz w:val="28"/>
        </w:rPr>
        <w:t>     </w:t>
      </w:r>
      <w:r w:rsidRPr="002F2912">
        <w:rPr>
          <w:color w:val="000000"/>
          <w:sz w:val="28"/>
          <w:lang w:val="ru-RU"/>
        </w:rPr>
        <w:t xml:space="preserve"> Для целей настоящего Кодекса под предварительным актом налоговой проверки понимается документ о предварительных результатах налоговой проверки,</w:t>
      </w:r>
      <w:r w:rsidRPr="002F2912">
        <w:rPr>
          <w:color w:val="000000"/>
          <w:sz w:val="28"/>
          <w:lang w:val="ru-RU"/>
        </w:rPr>
        <w:t xml:space="preserve"> составленный проверяющим в соответствии с налоговым законодательством Республики Казахстан.</w:t>
      </w:r>
    </w:p>
    <w:p w:rsidR="00EF5B47" w:rsidRPr="002F2912" w:rsidRDefault="0085068E">
      <w:pPr>
        <w:spacing w:after="0"/>
        <w:jc w:val="both"/>
        <w:rPr>
          <w:lang w:val="ru-RU"/>
        </w:rPr>
      </w:pPr>
      <w:bookmarkStart w:id="2240" w:name="z3264"/>
      <w:bookmarkEnd w:id="2239"/>
      <w:r>
        <w:rPr>
          <w:color w:val="000000"/>
          <w:sz w:val="28"/>
        </w:rPr>
        <w:t>     </w:t>
      </w:r>
      <w:r w:rsidRPr="002F2912">
        <w:rPr>
          <w:color w:val="000000"/>
          <w:sz w:val="28"/>
          <w:lang w:val="ru-RU"/>
        </w:rPr>
        <w:t xml:space="preserve"> При этом налогоплательщик вправе предоставить письменное возражение к предварительному акту налоговой проверки.</w:t>
      </w:r>
    </w:p>
    <w:p w:rsidR="00EF5B47" w:rsidRPr="002F2912" w:rsidRDefault="0085068E">
      <w:pPr>
        <w:spacing w:after="0"/>
        <w:jc w:val="both"/>
        <w:rPr>
          <w:lang w:val="ru-RU"/>
        </w:rPr>
      </w:pPr>
      <w:bookmarkStart w:id="2241" w:name="z3265"/>
      <w:bookmarkEnd w:id="2240"/>
      <w:r>
        <w:rPr>
          <w:color w:val="000000"/>
          <w:sz w:val="28"/>
        </w:rPr>
        <w:t>     </w:t>
      </w:r>
      <w:r w:rsidRPr="002F2912">
        <w:rPr>
          <w:color w:val="000000"/>
          <w:sz w:val="28"/>
          <w:lang w:val="ru-RU"/>
        </w:rPr>
        <w:t xml:space="preserve"> Категории налогоплательщиков, в отношен</w:t>
      </w:r>
      <w:r w:rsidRPr="002F2912">
        <w:rPr>
          <w:color w:val="000000"/>
          <w:sz w:val="28"/>
          <w:lang w:val="ru-RU"/>
        </w:rPr>
        <w:t>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w:t>
      </w:r>
      <w:r w:rsidRPr="002F2912">
        <w:rPr>
          <w:color w:val="000000"/>
          <w:sz w:val="28"/>
          <w:lang w:val="ru-RU"/>
        </w:rPr>
        <w:t>зражения утверждаются уполномоченным органом.</w:t>
      </w:r>
    </w:p>
    <w:bookmarkEnd w:id="2241"/>
    <w:p w:rsidR="00EF5B47" w:rsidRPr="002F2912" w:rsidRDefault="0085068E">
      <w:pPr>
        <w:spacing w:after="0"/>
        <w:jc w:val="both"/>
        <w:rPr>
          <w:lang w:val="ru-RU"/>
        </w:rPr>
      </w:pPr>
      <w:r w:rsidRPr="002F2912">
        <w:rPr>
          <w:b/>
          <w:color w:val="000000"/>
          <w:sz w:val="28"/>
          <w:lang w:val="ru-RU"/>
        </w:rPr>
        <w:lastRenderedPageBreak/>
        <w:t>Статья 158. Завершение налоговой проверки</w:t>
      </w:r>
    </w:p>
    <w:p w:rsidR="00EF5B47" w:rsidRPr="002F2912" w:rsidRDefault="0085068E">
      <w:pPr>
        <w:spacing w:after="0"/>
        <w:jc w:val="both"/>
        <w:rPr>
          <w:lang w:val="ru-RU"/>
        </w:rPr>
      </w:pPr>
      <w:bookmarkStart w:id="2242" w:name="z3266"/>
      <w:r>
        <w:rPr>
          <w:color w:val="000000"/>
          <w:sz w:val="28"/>
        </w:rPr>
        <w:t>     </w:t>
      </w:r>
      <w:r w:rsidRPr="002F2912">
        <w:rPr>
          <w:color w:val="000000"/>
          <w:sz w:val="28"/>
          <w:lang w:val="ru-RU"/>
        </w:rPr>
        <w:t xml:space="preserve"> 1. По завершении налоговой проверки должностным лицом налогового органа составляется акт налоговой проверки с указанием:</w:t>
      </w:r>
    </w:p>
    <w:p w:rsidR="00EF5B47" w:rsidRPr="002F2912" w:rsidRDefault="0085068E">
      <w:pPr>
        <w:spacing w:after="0"/>
        <w:jc w:val="both"/>
        <w:rPr>
          <w:lang w:val="ru-RU"/>
        </w:rPr>
      </w:pPr>
      <w:bookmarkStart w:id="2243" w:name="z3267"/>
      <w:bookmarkEnd w:id="2242"/>
      <w:r>
        <w:rPr>
          <w:color w:val="000000"/>
          <w:sz w:val="28"/>
        </w:rPr>
        <w:t>     </w:t>
      </w:r>
      <w:r w:rsidRPr="002F2912">
        <w:rPr>
          <w:color w:val="000000"/>
          <w:sz w:val="28"/>
          <w:lang w:val="ru-RU"/>
        </w:rPr>
        <w:t xml:space="preserve"> 1) места и даты составления акта пр</w:t>
      </w:r>
      <w:r w:rsidRPr="002F2912">
        <w:rPr>
          <w:color w:val="000000"/>
          <w:sz w:val="28"/>
          <w:lang w:val="ru-RU"/>
        </w:rPr>
        <w:t>оверки;</w:t>
      </w:r>
    </w:p>
    <w:p w:rsidR="00EF5B47" w:rsidRPr="002F2912" w:rsidRDefault="0085068E">
      <w:pPr>
        <w:spacing w:after="0"/>
        <w:jc w:val="both"/>
        <w:rPr>
          <w:lang w:val="ru-RU"/>
        </w:rPr>
      </w:pPr>
      <w:bookmarkStart w:id="2244" w:name="z3268"/>
      <w:bookmarkEnd w:id="2243"/>
      <w:r>
        <w:rPr>
          <w:color w:val="000000"/>
          <w:sz w:val="28"/>
        </w:rPr>
        <w:t>     </w:t>
      </w:r>
      <w:r w:rsidRPr="002F2912">
        <w:rPr>
          <w:color w:val="000000"/>
          <w:sz w:val="28"/>
          <w:lang w:val="ru-RU"/>
        </w:rPr>
        <w:t xml:space="preserve"> 2) вида и формы проверки;</w:t>
      </w:r>
    </w:p>
    <w:p w:rsidR="00EF5B47" w:rsidRPr="002F2912" w:rsidRDefault="0085068E">
      <w:pPr>
        <w:spacing w:after="0"/>
        <w:jc w:val="both"/>
        <w:rPr>
          <w:lang w:val="ru-RU"/>
        </w:rPr>
      </w:pPr>
      <w:bookmarkStart w:id="2245" w:name="z3269"/>
      <w:bookmarkEnd w:id="2244"/>
      <w:r>
        <w:rPr>
          <w:color w:val="000000"/>
          <w:sz w:val="28"/>
        </w:rPr>
        <w:t>     </w:t>
      </w:r>
      <w:r w:rsidRPr="002F2912">
        <w:rPr>
          <w:color w:val="000000"/>
          <w:sz w:val="28"/>
          <w:lang w:val="ru-RU"/>
        </w:rPr>
        <w:t xml:space="preserve">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rsidR="00EF5B47" w:rsidRPr="002F2912" w:rsidRDefault="0085068E">
      <w:pPr>
        <w:spacing w:after="0"/>
        <w:jc w:val="both"/>
        <w:rPr>
          <w:lang w:val="ru-RU"/>
        </w:rPr>
      </w:pPr>
      <w:bookmarkStart w:id="2246" w:name="z3270"/>
      <w:bookmarkEnd w:id="2245"/>
      <w:r>
        <w:rPr>
          <w:color w:val="000000"/>
          <w:sz w:val="28"/>
        </w:rPr>
        <w:t>     </w:t>
      </w:r>
      <w:r w:rsidRPr="002F2912">
        <w:rPr>
          <w:color w:val="000000"/>
          <w:sz w:val="28"/>
          <w:lang w:val="ru-RU"/>
        </w:rPr>
        <w:t xml:space="preserve"> 4) наименования налогового органа;</w:t>
      </w:r>
    </w:p>
    <w:p w:rsidR="00EF5B47" w:rsidRPr="002F2912" w:rsidRDefault="0085068E">
      <w:pPr>
        <w:spacing w:after="0"/>
        <w:jc w:val="both"/>
        <w:rPr>
          <w:lang w:val="ru-RU"/>
        </w:rPr>
      </w:pPr>
      <w:bookmarkStart w:id="2247" w:name="z3271"/>
      <w:bookmarkEnd w:id="2246"/>
      <w:r>
        <w:rPr>
          <w:color w:val="000000"/>
          <w:sz w:val="28"/>
        </w:rPr>
        <w:t>     </w:t>
      </w:r>
      <w:r w:rsidRPr="002F2912">
        <w:rPr>
          <w:color w:val="000000"/>
          <w:sz w:val="28"/>
          <w:lang w:val="ru-RU"/>
        </w:rPr>
        <w:t xml:space="preserve"> 5</w:t>
      </w:r>
      <w:r w:rsidRPr="002F2912">
        <w:rPr>
          <w:color w:val="000000"/>
          <w:sz w:val="28"/>
          <w:lang w:val="ru-RU"/>
        </w:rPr>
        <w:t>) фамилии, имени, отчества (если оно указано в документе, удостоверяющем личность) либо полного наименования налогоплательщика (налогового агента);</w:t>
      </w:r>
    </w:p>
    <w:p w:rsidR="00EF5B47" w:rsidRPr="002F2912" w:rsidRDefault="0085068E">
      <w:pPr>
        <w:spacing w:after="0"/>
        <w:jc w:val="both"/>
        <w:rPr>
          <w:lang w:val="ru-RU"/>
        </w:rPr>
      </w:pPr>
      <w:bookmarkStart w:id="2248" w:name="z3272"/>
      <w:bookmarkEnd w:id="2247"/>
      <w:r>
        <w:rPr>
          <w:color w:val="000000"/>
          <w:sz w:val="28"/>
        </w:rPr>
        <w:t>     </w:t>
      </w:r>
      <w:r w:rsidRPr="002F2912">
        <w:rPr>
          <w:color w:val="000000"/>
          <w:sz w:val="28"/>
          <w:lang w:val="ru-RU"/>
        </w:rPr>
        <w:t xml:space="preserve"> 6) места нахождения, банковских реквизитов проверяемого лица, а также его идентификационного номера;</w:t>
      </w:r>
    </w:p>
    <w:p w:rsidR="00EF5B47" w:rsidRPr="002F2912" w:rsidRDefault="0085068E">
      <w:pPr>
        <w:spacing w:after="0"/>
        <w:jc w:val="both"/>
        <w:rPr>
          <w:lang w:val="ru-RU"/>
        </w:rPr>
      </w:pPr>
      <w:bookmarkStart w:id="2249" w:name="z3273"/>
      <w:bookmarkEnd w:id="2248"/>
      <w:r>
        <w:rPr>
          <w:color w:val="000000"/>
          <w:sz w:val="28"/>
        </w:rPr>
        <w:t> </w:t>
      </w:r>
      <w:r>
        <w:rPr>
          <w:color w:val="000000"/>
          <w:sz w:val="28"/>
        </w:rPr>
        <w:t>    </w:t>
      </w:r>
      <w:r w:rsidRPr="002F2912">
        <w:rPr>
          <w:color w:val="000000"/>
          <w:sz w:val="28"/>
          <w:lang w:val="ru-RU"/>
        </w:rPr>
        <w:t xml:space="preserve">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r w:rsidRPr="002F2912">
        <w:rPr>
          <w:color w:val="000000"/>
          <w:sz w:val="28"/>
          <w:lang w:val="ru-RU"/>
        </w:rPr>
        <w:t>;</w:t>
      </w:r>
    </w:p>
    <w:p w:rsidR="00EF5B47" w:rsidRPr="002F2912" w:rsidRDefault="0085068E">
      <w:pPr>
        <w:spacing w:after="0"/>
        <w:jc w:val="both"/>
        <w:rPr>
          <w:lang w:val="ru-RU"/>
        </w:rPr>
      </w:pPr>
      <w:bookmarkStart w:id="2250" w:name="z3274"/>
      <w:bookmarkEnd w:id="2249"/>
      <w:r>
        <w:rPr>
          <w:color w:val="000000"/>
          <w:sz w:val="28"/>
        </w:rPr>
        <w:t>     </w:t>
      </w:r>
      <w:r w:rsidRPr="002F2912">
        <w:rPr>
          <w:color w:val="000000"/>
          <w:sz w:val="28"/>
          <w:lang w:val="ru-RU"/>
        </w:rPr>
        <w:t xml:space="preserve"> 8) сведений о предыдущей проверке и принятых мерах по устранению ранее выявленных нарушений (при проведении комплексных или тематических проверок);</w:t>
      </w:r>
    </w:p>
    <w:p w:rsidR="00EF5B47" w:rsidRPr="002F2912" w:rsidRDefault="0085068E">
      <w:pPr>
        <w:spacing w:after="0"/>
        <w:jc w:val="both"/>
        <w:rPr>
          <w:lang w:val="ru-RU"/>
        </w:rPr>
      </w:pPr>
      <w:bookmarkStart w:id="2251" w:name="z3275"/>
      <w:bookmarkEnd w:id="2250"/>
      <w:r w:rsidRPr="002F2912">
        <w:rPr>
          <w:color w:val="000000"/>
          <w:sz w:val="28"/>
          <w:lang w:val="ru-RU"/>
        </w:rPr>
        <w:t xml:space="preserve"> </w:t>
      </w:r>
      <w:r>
        <w:rPr>
          <w:color w:val="000000"/>
          <w:sz w:val="28"/>
        </w:rPr>
        <w:t>     </w:t>
      </w:r>
      <w:r w:rsidRPr="002F2912">
        <w:rPr>
          <w:color w:val="000000"/>
          <w:sz w:val="28"/>
          <w:lang w:val="ru-RU"/>
        </w:rPr>
        <w:t xml:space="preserve"> 9) проверяемого периода и общих сведений о документах, представленных налогоплательщиком (нал</w:t>
      </w:r>
      <w:r w:rsidRPr="002F2912">
        <w:rPr>
          <w:color w:val="000000"/>
          <w:sz w:val="28"/>
          <w:lang w:val="ru-RU"/>
        </w:rPr>
        <w:t xml:space="preserve">оговым агентом) для проведения проверки; </w:t>
      </w:r>
    </w:p>
    <w:p w:rsidR="00EF5B47" w:rsidRPr="002F2912" w:rsidRDefault="0085068E">
      <w:pPr>
        <w:spacing w:after="0"/>
        <w:jc w:val="both"/>
        <w:rPr>
          <w:lang w:val="ru-RU"/>
        </w:rPr>
      </w:pPr>
      <w:bookmarkStart w:id="2252" w:name="z3276"/>
      <w:bookmarkEnd w:id="2251"/>
      <w:r>
        <w:rPr>
          <w:color w:val="000000"/>
          <w:sz w:val="28"/>
        </w:rPr>
        <w:t>     </w:t>
      </w:r>
      <w:r w:rsidRPr="002F2912">
        <w:rPr>
          <w:color w:val="000000"/>
          <w:sz w:val="28"/>
          <w:lang w:val="ru-RU"/>
        </w:rPr>
        <w:t xml:space="preserve">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rsidR="00EF5B47" w:rsidRPr="002F2912" w:rsidRDefault="0085068E">
      <w:pPr>
        <w:spacing w:after="0"/>
        <w:jc w:val="both"/>
        <w:rPr>
          <w:lang w:val="ru-RU"/>
        </w:rPr>
      </w:pPr>
      <w:bookmarkStart w:id="2253" w:name="z3277"/>
      <w:bookmarkEnd w:id="2252"/>
      <w:r w:rsidRPr="002F2912">
        <w:rPr>
          <w:color w:val="000000"/>
          <w:sz w:val="28"/>
          <w:lang w:val="ru-RU"/>
        </w:rPr>
        <w:t xml:space="preserve"> </w:t>
      </w:r>
      <w:r>
        <w:rPr>
          <w:color w:val="000000"/>
          <w:sz w:val="28"/>
        </w:rPr>
        <w:t>     </w:t>
      </w:r>
      <w:r w:rsidRPr="002F2912">
        <w:rPr>
          <w:color w:val="000000"/>
          <w:sz w:val="28"/>
          <w:lang w:val="ru-RU"/>
        </w:rPr>
        <w:t xml:space="preserve"> 11) результатов проверки. </w:t>
      </w:r>
    </w:p>
    <w:p w:rsidR="00EF5B47" w:rsidRPr="002F2912" w:rsidRDefault="0085068E">
      <w:pPr>
        <w:spacing w:after="0"/>
        <w:jc w:val="both"/>
        <w:rPr>
          <w:lang w:val="ru-RU"/>
        </w:rPr>
      </w:pPr>
      <w:bookmarkStart w:id="2254" w:name="z3278"/>
      <w:bookmarkEnd w:id="2253"/>
      <w:r>
        <w:rPr>
          <w:color w:val="000000"/>
          <w:sz w:val="28"/>
        </w:rPr>
        <w:t>     </w:t>
      </w:r>
      <w:r w:rsidRPr="002F2912">
        <w:rPr>
          <w:color w:val="000000"/>
          <w:sz w:val="28"/>
          <w:lang w:val="ru-RU"/>
        </w:rPr>
        <w:t xml:space="preserve">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p w:rsidR="00EF5B47" w:rsidRPr="002F2912" w:rsidRDefault="0085068E">
      <w:pPr>
        <w:spacing w:after="0"/>
        <w:jc w:val="both"/>
        <w:rPr>
          <w:lang w:val="ru-RU"/>
        </w:rPr>
      </w:pPr>
      <w:bookmarkStart w:id="2255" w:name="z3279"/>
      <w:bookmarkEnd w:id="2254"/>
      <w:r>
        <w:rPr>
          <w:color w:val="000000"/>
          <w:sz w:val="28"/>
        </w:rPr>
        <w:t>     </w:t>
      </w:r>
      <w:r w:rsidRPr="002F2912">
        <w:rPr>
          <w:color w:val="000000"/>
          <w:sz w:val="28"/>
          <w:lang w:val="ru-RU"/>
        </w:rPr>
        <w:t xml:space="preserve"> 3. Завершением срока налоговой проверки </w:t>
      </w:r>
      <w:r w:rsidRPr="002F2912">
        <w:rPr>
          <w:color w:val="000000"/>
          <w:sz w:val="28"/>
          <w:lang w:val="ru-RU"/>
        </w:rPr>
        <w:t>считается день вручения налогоплательщику (налоговому агенту) акта налоговой проверки.</w:t>
      </w:r>
    </w:p>
    <w:p w:rsidR="00EF5B47" w:rsidRPr="002F2912" w:rsidRDefault="0085068E">
      <w:pPr>
        <w:spacing w:after="0"/>
        <w:jc w:val="both"/>
        <w:rPr>
          <w:lang w:val="ru-RU"/>
        </w:rPr>
      </w:pPr>
      <w:bookmarkStart w:id="2256" w:name="z3280"/>
      <w:bookmarkEnd w:id="2255"/>
      <w:r w:rsidRPr="002F2912">
        <w:rPr>
          <w:color w:val="000000"/>
          <w:sz w:val="28"/>
          <w:lang w:val="ru-RU"/>
        </w:rPr>
        <w:t xml:space="preserve"> </w:t>
      </w:r>
      <w:r>
        <w:rPr>
          <w:color w:val="000000"/>
          <w:sz w:val="28"/>
        </w:rPr>
        <w:t>     </w:t>
      </w:r>
      <w:r w:rsidRPr="002F2912">
        <w:rPr>
          <w:color w:val="000000"/>
          <w:sz w:val="28"/>
          <w:lang w:val="ru-RU"/>
        </w:rPr>
        <w:t xml:space="preserve">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w:t>
      </w:r>
      <w:r w:rsidRPr="002F2912">
        <w:rPr>
          <w:color w:val="000000"/>
          <w:sz w:val="28"/>
          <w:lang w:val="ru-RU"/>
        </w:rPr>
        <w:t xml:space="preserve">овых органов. </w:t>
      </w:r>
    </w:p>
    <w:p w:rsidR="00EF5B47" w:rsidRPr="002F2912" w:rsidRDefault="0085068E">
      <w:pPr>
        <w:spacing w:after="0"/>
        <w:jc w:val="both"/>
        <w:rPr>
          <w:lang w:val="ru-RU"/>
        </w:rPr>
      </w:pPr>
      <w:bookmarkStart w:id="2257" w:name="z3281"/>
      <w:bookmarkEnd w:id="2256"/>
      <w:r>
        <w:rPr>
          <w:color w:val="000000"/>
          <w:sz w:val="28"/>
        </w:rPr>
        <w:t>     </w:t>
      </w:r>
      <w:r w:rsidRPr="002F2912">
        <w:rPr>
          <w:color w:val="000000"/>
          <w:sz w:val="28"/>
          <w:lang w:val="ru-RU"/>
        </w:rPr>
        <w:t xml:space="preserve">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w:t>
      </w:r>
      <w:r w:rsidRPr="002F2912">
        <w:rPr>
          <w:color w:val="000000"/>
          <w:sz w:val="28"/>
          <w:lang w:val="ru-RU"/>
        </w:rPr>
        <w:t xml:space="preserve"> При этом датой вручения акта налоговой проверки является дата составления акта налогового обследования.</w:t>
      </w:r>
    </w:p>
    <w:p w:rsidR="00EF5B47" w:rsidRPr="002F2912" w:rsidRDefault="0085068E">
      <w:pPr>
        <w:spacing w:after="0"/>
        <w:jc w:val="both"/>
        <w:rPr>
          <w:lang w:val="ru-RU"/>
        </w:rPr>
      </w:pPr>
      <w:bookmarkStart w:id="2258" w:name="z17156"/>
      <w:bookmarkEnd w:id="2257"/>
      <w:r>
        <w:rPr>
          <w:color w:val="000000"/>
          <w:sz w:val="28"/>
        </w:rPr>
        <w:lastRenderedPageBreak/>
        <w:t>     </w:t>
      </w:r>
      <w:r w:rsidRPr="002F2912">
        <w:rPr>
          <w:color w:val="000000"/>
          <w:sz w:val="28"/>
          <w:lang w:val="ru-RU"/>
        </w:rPr>
        <w:t xml:space="preserve"> При отказе налогоплательщика (налогового агента) от получения акта налоговой проверки производится соответствующая запись в акте налоговой провер</w:t>
      </w:r>
      <w:r w:rsidRPr="002F2912">
        <w:rPr>
          <w:color w:val="000000"/>
          <w:sz w:val="28"/>
          <w:lang w:val="ru-RU"/>
        </w:rPr>
        <w:t>ки с составлением протокола (акта), предусмотренного статьей 71 настоящего Кодекса.</w:t>
      </w:r>
    </w:p>
    <w:p w:rsidR="00EF5B47" w:rsidRPr="002F2912" w:rsidRDefault="0085068E">
      <w:pPr>
        <w:spacing w:after="0"/>
        <w:jc w:val="both"/>
        <w:rPr>
          <w:lang w:val="ru-RU"/>
        </w:rPr>
      </w:pPr>
      <w:bookmarkStart w:id="2259" w:name="z17157"/>
      <w:bookmarkEnd w:id="2258"/>
      <w:r>
        <w:rPr>
          <w:color w:val="000000"/>
          <w:sz w:val="28"/>
        </w:rPr>
        <w:t>     </w:t>
      </w:r>
      <w:r w:rsidRPr="002F2912">
        <w:rPr>
          <w:color w:val="000000"/>
          <w:sz w:val="28"/>
          <w:lang w:val="ru-RU"/>
        </w:rPr>
        <w:t xml:space="preserve"> При этом датой вручения акта налоговой проверки является дата составления протокола (акта).</w:t>
      </w:r>
    </w:p>
    <w:p w:rsidR="00EF5B47" w:rsidRPr="002F2912" w:rsidRDefault="0085068E">
      <w:pPr>
        <w:spacing w:after="0"/>
        <w:jc w:val="both"/>
        <w:rPr>
          <w:lang w:val="ru-RU"/>
        </w:rPr>
      </w:pPr>
      <w:bookmarkStart w:id="2260" w:name="z3282"/>
      <w:bookmarkEnd w:id="2259"/>
      <w:r>
        <w:rPr>
          <w:color w:val="000000"/>
          <w:sz w:val="28"/>
        </w:rPr>
        <w:t>     </w:t>
      </w:r>
      <w:r w:rsidRPr="002F2912">
        <w:rPr>
          <w:color w:val="000000"/>
          <w:sz w:val="28"/>
          <w:lang w:val="ru-RU"/>
        </w:rPr>
        <w:t xml:space="preserve"> 4. В случае, если по завершении налоговой проверки не установлены на</w:t>
      </w:r>
      <w:r w:rsidRPr="002F2912">
        <w:rPr>
          <w:color w:val="000000"/>
          <w:sz w:val="28"/>
          <w:lang w:val="ru-RU"/>
        </w:rPr>
        <w:t>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p w:rsidR="00EF5B47" w:rsidRPr="002F2912" w:rsidRDefault="0085068E">
      <w:pPr>
        <w:spacing w:after="0"/>
        <w:jc w:val="both"/>
        <w:rPr>
          <w:lang w:val="ru-RU"/>
        </w:rPr>
      </w:pPr>
      <w:bookmarkStart w:id="2261" w:name="z3283"/>
      <w:bookmarkEnd w:id="2260"/>
      <w:r>
        <w:rPr>
          <w:color w:val="000000"/>
          <w:sz w:val="28"/>
        </w:rPr>
        <w:t>     </w:t>
      </w:r>
      <w:r w:rsidRPr="002F2912">
        <w:rPr>
          <w:color w:val="000000"/>
          <w:sz w:val="28"/>
          <w:lang w:val="ru-RU"/>
        </w:rPr>
        <w:t xml:space="preserve"> 5. В случаях отсутстви</w:t>
      </w:r>
      <w:r w:rsidRPr="002F2912">
        <w:rPr>
          <w:color w:val="000000"/>
          <w:sz w:val="28"/>
          <w:lang w:val="ru-RU"/>
        </w:rPr>
        <w:t>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w:t>
      </w:r>
      <w:r w:rsidRPr="002F2912">
        <w:rPr>
          <w:color w:val="000000"/>
          <w:sz w:val="28"/>
          <w:lang w:val="ru-RU"/>
        </w:rPr>
        <w:t xml:space="preserve"> лицом налогового органа, проводящим налоговую проверку.</w:t>
      </w:r>
    </w:p>
    <w:p w:rsidR="00EF5B47" w:rsidRPr="002F2912" w:rsidRDefault="0085068E">
      <w:pPr>
        <w:spacing w:after="0"/>
        <w:jc w:val="both"/>
        <w:rPr>
          <w:lang w:val="ru-RU"/>
        </w:rPr>
      </w:pPr>
      <w:bookmarkStart w:id="2262" w:name="z3284"/>
      <w:bookmarkEnd w:id="2261"/>
      <w:r w:rsidRPr="002F2912">
        <w:rPr>
          <w:color w:val="000000"/>
          <w:sz w:val="28"/>
          <w:lang w:val="ru-RU"/>
        </w:rPr>
        <w:t xml:space="preserve"> </w:t>
      </w:r>
      <w:r>
        <w:rPr>
          <w:color w:val="000000"/>
          <w:sz w:val="28"/>
        </w:rPr>
        <w:t>     </w:t>
      </w:r>
      <w:r w:rsidRPr="002F2912">
        <w:rPr>
          <w:color w:val="000000"/>
          <w:sz w:val="28"/>
          <w:lang w:val="ru-RU"/>
        </w:rPr>
        <w:t xml:space="preserve"> 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w:t>
      </w:r>
      <w:r w:rsidRPr="002F2912">
        <w:rPr>
          <w:color w:val="000000"/>
          <w:sz w:val="28"/>
          <w:lang w:val="ru-RU"/>
        </w:rPr>
        <w:t>исключением сведений, являющихся налоговой тайной в соответствии со статьей 30 настоящего Кодекса.</w:t>
      </w:r>
    </w:p>
    <w:p w:rsidR="00EF5B47" w:rsidRPr="002F2912" w:rsidRDefault="0085068E">
      <w:pPr>
        <w:spacing w:after="0"/>
        <w:jc w:val="both"/>
        <w:rPr>
          <w:lang w:val="ru-RU"/>
        </w:rPr>
      </w:pPr>
      <w:bookmarkStart w:id="2263" w:name="z3285"/>
      <w:bookmarkEnd w:id="2262"/>
      <w:r>
        <w:rPr>
          <w:color w:val="000000"/>
          <w:sz w:val="28"/>
        </w:rPr>
        <w:t>     </w:t>
      </w:r>
      <w:r w:rsidRPr="002F2912">
        <w:rPr>
          <w:color w:val="000000"/>
          <w:sz w:val="28"/>
          <w:lang w:val="ru-RU"/>
        </w:rPr>
        <w:t xml:space="preserve"> 7. В случае, если за период с даты получения ликвидационной налоговой отчетности до даты завершения ликвидационной налоговой проверки возникают обязате</w:t>
      </w:r>
      <w:r w:rsidRPr="002F2912">
        <w:rPr>
          <w:color w:val="000000"/>
          <w:sz w:val="28"/>
          <w:lang w:val="ru-RU"/>
        </w:rPr>
        <w:t>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bookmarkEnd w:id="226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158 с изменениями, внесенными Зак</w:t>
      </w:r>
      <w:r w:rsidRPr="002F2912">
        <w:rPr>
          <w:color w:val="FF0000"/>
          <w:sz w:val="28"/>
          <w:lang w:val="ru-RU"/>
        </w:rPr>
        <w:t xml:space="preserve">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159. Решение по результатам налоговой проверки</w:t>
      </w:r>
    </w:p>
    <w:p w:rsidR="00EF5B47" w:rsidRPr="002F2912" w:rsidRDefault="0085068E">
      <w:pPr>
        <w:spacing w:after="0"/>
        <w:jc w:val="both"/>
        <w:rPr>
          <w:lang w:val="ru-RU"/>
        </w:rPr>
      </w:pPr>
      <w:bookmarkStart w:id="2264" w:name="z3286"/>
      <w:r w:rsidRPr="002F2912">
        <w:rPr>
          <w:color w:val="000000"/>
          <w:sz w:val="28"/>
          <w:lang w:val="ru-RU"/>
        </w:rPr>
        <w:t xml:space="preserve"> </w:t>
      </w:r>
      <w:r>
        <w:rPr>
          <w:color w:val="000000"/>
          <w:sz w:val="28"/>
        </w:rPr>
        <w:t>     </w:t>
      </w:r>
      <w:r w:rsidRPr="002F2912">
        <w:rPr>
          <w:color w:val="000000"/>
          <w:sz w:val="28"/>
          <w:lang w:val="ru-RU"/>
        </w:rPr>
        <w:t xml:space="preserve"> 1. По завершении налоговой проверки в случае выявления нарушений, приводящих к начислению сумм налогов и платежей в бюджет, ум</w:t>
      </w:r>
      <w:r w:rsidRPr="002F2912">
        <w:rPr>
          <w:color w:val="000000"/>
          <w:sz w:val="28"/>
          <w:lang w:val="ru-RU"/>
        </w:rPr>
        <w:t>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w:t>
      </w:r>
      <w:r w:rsidRPr="002F2912">
        <w:rPr>
          <w:color w:val="000000"/>
          <w:sz w:val="28"/>
          <w:lang w:val="ru-RU"/>
        </w:rPr>
        <w:t>льтатах проверки, которое направляется (вручается) налогоплательщику (налоговому агенту) в порядке и сроки, которые установлены в соответствии со статьями 114 и 115 настоящего Кодекса.</w:t>
      </w:r>
    </w:p>
    <w:p w:rsidR="00EF5B47" w:rsidRPr="002F2912" w:rsidRDefault="0085068E">
      <w:pPr>
        <w:spacing w:after="0"/>
        <w:jc w:val="both"/>
        <w:rPr>
          <w:lang w:val="ru-RU"/>
        </w:rPr>
      </w:pPr>
      <w:bookmarkStart w:id="2265" w:name="z3287"/>
      <w:bookmarkEnd w:id="2264"/>
      <w:r>
        <w:rPr>
          <w:color w:val="000000"/>
          <w:sz w:val="28"/>
        </w:rPr>
        <w:t>     </w:t>
      </w:r>
      <w:r w:rsidRPr="002F2912">
        <w:rPr>
          <w:color w:val="000000"/>
          <w:sz w:val="28"/>
          <w:lang w:val="ru-RU"/>
        </w:rPr>
        <w:t xml:space="preserve"> 2. Регистрация уведомления о результатах проверки и акта налогово</w:t>
      </w:r>
      <w:r w:rsidRPr="002F2912">
        <w:rPr>
          <w:color w:val="000000"/>
          <w:sz w:val="28"/>
          <w:lang w:val="ru-RU"/>
        </w:rPr>
        <w:t>й проверки осуществляется налоговым органом под одним номером.</w:t>
      </w:r>
    </w:p>
    <w:p w:rsidR="00EF5B47" w:rsidRPr="002F2912" w:rsidRDefault="0085068E">
      <w:pPr>
        <w:spacing w:after="0"/>
        <w:jc w:val="both"/>
        <w:rPr>
          <w:lang w:val="ru-RU"/>
        </w:rPr>
      </w:pPr>
      <w:bookmarkStart w:id="2266" w:name="z3288"/>
      <w:bookmarkEnd w:id="2265"/>
      <w:r>
        <w:rPr>
          <w:color w:val="000000"/>
          <w:sz w:val="28"/>
        </w:rPr>
        <w:lastRenderedPageBreak/>
        <w:t>     </w:t>
      </w:r>
      <w:r w:rsidRPr="002F2912">
        <w:rPr>
          <w:color w:val="000000"/>
          <w:sz w:val="28"/>
          <w:lang w:val="ru-RU"/>
        </w:rPr>
        <w:t xml:space="preserve"> 3. В уведомлении о результатах проверки должны содержаться следующие реквизиты и сведения:</w:t>
      </w:r>
    </w:p>
    <w:p w:rsidR="00EF5B47" w:rsidRPr="002F2912" w:rsidRDefault="0085068E">
      <w:pPr>
        <w:spacing w:after="0"/>
        <w:jc w:val="both"/>
        <w:rPr>
          <w:lang w:val="ru-RU"/>
        </w:rPr>
      </w:pPr>
      <w:bookmarkStart w:id="2267" w:name="z3289"/>
      <w:bookmarkEnd w:id="2266"/>
      <w:r>
        <w:rPr>
          <w:color w:val="000000"/>
          <w:sz w:val="28"/>
        </w:rPr>
        <w:t>     </w:t>
      </w:r>
      <w:r w:rsidRPr="002F2912">
        <w:rPr>
          <w:color w:val="000000"/>
          <w:sz w:val="28"/>
          <w:lang w:val="ru-RU"/>
        </w:rPr>
        <w:t xml:space="preserve"> 1) дата и номер регистрации уведомления и акта налоговой проверки;</w:t>
      </w:r>
    </w:p>
    <w:p w:rsidR="00EF5B47" w:rsidRPr="002F2912" w:rsidRDefault="0085068E">
      <w:pPr>
        <w:spacing w:after="0"/>
        <w:jc w:val="both"/>
        <w:rPr>
          <w:lang w:val="ru-RU"/>
        </w:rPr>
      </w:pPr>
      <w:bookmarkStart w:id="2268" w:name="z3290"/>
      <w:bookmarkEnd w:id="2267"/>
      <w:r>
        <w:rPr>
          <w:color w:val="000000"/>
          <w:sz w:val="28"/>
        </w:rPr>
        <w:t>     </w:t>
      </w:r>
      <w:r w:rsidRPr="002F2912">
        <w:rPr>
          <w:color w:val="000000"/>
          <w:sz w:val="28"/>
          <w:lang w:val="ru-RU"/>
        </w:rPr>
        <w:t xml:space="preserve"> 2) фамилия, имя, </w:t>
      </w:r>
      <w:r w:rsidRPr="002F2912">
        <w:rPr>
          <w:color w:val="000000"/>
          <w:sz w:val="28"/>
          <w:lang w:val="ru-RU"/>
        </w:rPr>
        <w:t>отчество (если оно указано в документе, удостоверяющем личность) либо полное наименование налогоплательщика (налогового агента);</w:t>
      </w:r>
    </w:p>
    <w:p w:rsidR="00EF5B47" w:rsidRPr="002F2912" w:rsidRDefault="0085068E">
      <w:pPr>
        <w:spacing w:after="0"/>
        <w:jc w:val="both"/>
        <w:rPr>
          <w:lang w:val="ru-RU"/>
        </w:rPr>
      </w:pPr>
      <w:bookmarkStart w:id="2269" w:name="z3291"/>
      <w:bookmarkEnd w:id="2268"/>
      <w:r>
        <w:rPr>
          <w:color w:val="000000"/>
          <w:sz w:val="28"/>
        </w:rPr>
        <w:t>     </w:t>
      </w:r>
      <w:r w:rsidRPr="002F2912">
        <w:rPr>
          <w:color w:val="000000"/>
          <w:sz w:val="28"/>
          <w:lang w:val="ru-RU"/>
        </w:rPr>
        <w:t xml:space="preserve"> 3) идентификационный номер налогоплательщика (налогового агента);</w:t>
      </w:r>
    </w:p>
    <w:p w:rsidR="00EF5B47" w:rsidRPr="002F2912" w:rsidRDefault="0085068E">
      <w:pPr>
        <w:spacing w:after="0"/>
        <w:jc w:val="both"/>
        <w:rPr>
          <w:lang w:val="ru-RU"/>
        </w:rPr>
      </w:pPr>
      <w:bookmarkStart w:id="2270" w:name="z3292"/>
      <w:bookmarkEnd w:id="2269"/>
      <w:r>
        <w:rPr>
          <w:color w:val="000000"/>
          <w:sz w:val="28"/>
        </w:rPr>
        <w:t>     </w:t>
      </w:r>
      <w:r w:rsidRPr="002F2912">
        <w:rPr>
          <w:color w:val="000000"/>
          <w:sz w:val="28"/>
          <w:lang w:val="ru-RU"/>
        </w:rPr>
        <w:t xml:space="preserve"> 4) сумма начисленных налогов и платежей в бюджет,</w:t>
      </w:r>
      <w:r w:rsidRPr="002F2912">
        <w:rPr>
          <w:color w:val="000000"/>
          <w:sz w:val="28"/>
          <w:lang w:val="ru-RU"/>
        </w:rPr>
        <w:t xml:space="preserve"> социальных платежей и пени;</w:t>
      </w:r>
    </w:p>
    <w:p w:rsidR="00EF5B47" w:rsidRPr="002F2912" w:rsidRDefault="0085068E">
      <w:pPr>
        <w:spacing w:after="0"/>
        <w:jc w:val="both"/>
        <w:rPr>
          <w:lang w:val="ru-RU"/>
        </w:rPr>
      </w:pPr>
      <w:bookmarkStart w:id="2271" w:name="z3293"/>
      <w:bookmarkEnd w:id="2270"/>
      <w:r>
        <w:rPr>
          <w:color w:val="000000"/>
          <w:sz w:val="28"/>
        </w:rPr>
        <w:t>     </w:t>
      </w:r>
      <w:r w:rsidRPr="002F2912">
        <w:rPr>
          <w:color w:val="000000"/>
          <w:sz w:val="28"/>
          <w:lang w:val="ru-RU"/>
        </w:rPr>
        <w:t xml:space="preserve"> 5) суммы уменьшенных убытков;</w:t>
      </w:r>
    </w:p>
    <w:p w:rsidR="00EF5B47" w:rsidRPr="002F2912" w:rsidRDefault="0085068E">
      <w:pPr>
        <w:spacing w:after="0"/>
        <w:jc w:val="both"/>
        <w:rPr>
          <w:lang w:val="ru-RU"/>
        </w:rPr>
      </w:pPr>
      <w:bookmarkStart w:id="2272" w:name="z3294"/>
      <w:bookmarkEnd w:id="2271"/>
      <w:r>
        <w:rPr>
          <w:color w:val="000000"/>
          <w:sz w:val="28"/>
        </w:rPr>
        <w:t>     </w:t>
      </w:r>
      <w:r w:rsidRPr="002F2912">
        <w:rPr>
          <w:color w:val="000000"/>
          <w:sz w:val="28"/>
          <w:lang w:val="ru-RU"/>
        </w:rPr>
        <w:t xml:space="preserve"> 6) сумма превышения налога на добавленную стоимость, не подтвержденная к возврату;</w:t>
      </w:r>
    </w:p>
    <w:p w:rsidR="00EF5B47" w:rsidRPr="002F2912" w:rsidRDefault="0085068E">
      <w:pPr>
        <w:spacing w:after="0"/>
        <w:jc w:val="both"/>
        <w:rPr>
          <w:lang w:val="ru-RU"/>
        </w:rPr>
      </w:pPr>
      <w:bookmarkStart w:id="2273" w:name="z3295"/>
      <w:bookmarkEnd w:id="2272"/>
      <w:r>
        <w:rPr>
          <w:color w:val="000000"/>
          <w:sz w:val="28"/>
        </w:rPr>
        <w:t>     </w:t>
      </w:r>
      <w:r w:rsidRPr="002F2912">
        <w:rPr>
          <w:color w:val="000000"/>
          <w:sz w:val="28"/>
          <w:lang w:val="ru-RU"/>
        </w:rPr>
        <w:t xml:space="preserve"> 7) сумма корпоративного (индивидуального) подоходного налога, удержанного у источника выплаты с </w:t>
      </w:r>
      <w:r w:rsidRPr="002F2912">
        <w:rPr>
          <w:color w:val="000000"/>
          <w:sz w:val="28"/>
          <w:lang w:val="ru-RU"/>
        </w:rPr>
        <w:t>доходов нерезидентов, не подтвержденная к возврату;</w:t>
      </w:r>
    </w:p>
    <w:p w:rsidR="00EF5B47" w:rsidRPr="002F2912" w:rsidRDefault="0085068E">
      <w:pPr>
        <w:spacing w:after="0"/>
        <w:jc w:val="both"/>
        <w:rPr>
          <w:lang w:val="ru-RU"/>
        </w:rPr>
      </w:pPr>
      <w:bookmarkStart w:id="2274" w:name="z3296"/>
      <w:bookmarkEnd w:id="2273"/>
      <w:r>
        <w:rPr>
          <w:color w:val="000000"/>
          <w:sz w:val="28"/>
        </w:rPr>
        <w:t>     </w:t>
      </w:r>
      <w:r w:rsidRPr="002F2912">
        <w:rPr>
          <w:color w:val="000000"/>
          <w:sz w:val="28"/>
          <w:lang w:val="ru-RU"/>
        </w:rPr>
        <w:t xml:space="preserve"> 8) требование об уплате и сроки уплаты;</w:t>
      </w:r>
    </w:p>
    <w:p w:rsidR="00EF5B47" w:rsidRPr="002F2912" w:rsidRDefault="0085068E">
      <w:pPr>
        <w:spacing w:after="0"/>
        <w:jc w:val="both"/>
        <w:rPr>
          <w:lang w:val="ru-RU"/>
        </w:rPr>
      </w:pPr>
      <w:bookmarkStart w:id="2275" w:name="z3297"/>
      <w:bookmarkEnd w:id="2274"/>
      <w:r>
        <w:rPr>
          <w:color w:val="000000"/>
          <w:sz w:val="28"/>
        </w:rPr>
        <w:t>     </w:t>
      </w:r>
      <w:r w:rsidRPr="002F2912">
        <w:rPr>
          <w:color w:val="000000"/>
          <w:sz w:val="28"/>
          <w:lang w:val="ru-RU"/>
        </w:rPr>
        <w:t xml:space="preserve"> 9) реквизиты соответствующих налогов и платежей в бюджет и пени;</w:t>
      </w:r>
    </w:p>
    <w:p w:rsidR="00EF5B47" w:rsidRPr="002F2912" w:rsidRDefault="0085068E">
      <w:pPr>
        <w:spacing w:after="0"/>
        <w:jc w:val="both"/>
        <w:rPr>
          <w:lang w:val="ru-RU"/>
        </w:rPr>
      </w:pPr>
      <w:bookmarkStart w:id="2276" w:name="z3298"/>
      <w:bookmarkEnd w:id="2275"/>
      <w:r>
        <w:rPr>
          <w:color w:val="000000"/>
          <w:sz w:val="28"/>
        </w:rPr>
        <w:t>     </w:t>
      </w:r>
      <w:r w:rsidRPr="002F2912">
        <w:rPr>
          <w:color w:val="000000"/>
          <w:sz w:val="28"/>
          <w:lang w:val="ru-RU"/>
        </w:rPr>
        <w:t xml:space="preserve"> 10) сроки и место обжалования.</w:t>
      </w:r>
    </w:p>
    <w:p w:rsidR="00EF5B47" w:rsidRPr="002F2912" w:rsidRDefault="0085068E">
      <w:pPr>
        <w:spacing w:after="0"/>
        <w:jc w:val="both"/>
        <w:rPr>
          <w:lang w:val="ru-RU"/>
        </w:rPr>
      </w:pPr>
      <w:bookmarkStart w:id="2277" w:name="z3299"/>
      <w:bookmarkEnd w:id="2276"/>
      <w:r>
        <w:rPr>
          <w:color w:val="000000"/>
          <w:sz w:val="28"/>
        </w:rPr>
        <w:t>     </w:t>
      </w:r>
      <w:r w:rsidRPr="002F2912">
        <w:rPr>
          <w:color w:val="000000"/>
          <w:sz w:val="28"/>
          <w:lang w:val="ru-RU"/>
        </w:rPr>
        <w:t xml:space="preserve"> 4. В случае проводимой в рамках досудебного </w:t>
      </w:r>
      <w:r w:rsidRPr="002F2912">
        <w:rPr>
          <w:color w:val="000000"/>
          <w:sz w:val="28"/>
          <w:lang w:val="ru-RU"/>
        </w:rPr>
        <w:t>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EF5B47" w:rsidRPr="002F2912" w:rsidRDefault="0085068E">
      <w:pPr>
        <w:spacing w:after="0"/>
        <w:jc w:val="both"/>
        <w:rPr>
          <w:lang w:val="ru-RU"/>
        </w:rPr>
      </w:pPr>
      <w:bookmarkStart w:id="2278" w:name="z3300"/>
      <w:bookmarkEnd w:id="2277"/>
      <w:r>
        <w:rPr>
          <w:color w:val="000000"/>
          <w:sz w:val="28"/>
        </w:rPr>
        <w:t>     </w:t>
      </w:r>
      <w:r w:rsidRPr="002F2912">
        <w:rPr>
          <w:color w:val="000000"/>
          <w:sz w:val="28"/>
          <w:lang w:val="ru-RU"/>
        </w:rPr>
        <w:t xml:space="preserve"> При этом уведомление о результатах проверки выносит</w:t>
      </w:r>
      <w:r w:rsidRPr="002F2912">
        <w:rPr>
          <w:color w:val="000000"/>
          <w:sz w:val="28"/>
          <w:lang w:val="ru-RU"/>
        </w:rPr>
        <w:t>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rsidR="00EF5B47" w:rsidRPr="002F2912" w:rsidRDefault="0085068E">
      <w:pPr>
        <w:spacing w:after="0"/>
        <w:jc w:val="both"/>
        <w:rPr>
          <w:lang w:val="ru-RU"/>
        </w:rPr>
      </w:pPr>
      <w:bookmarkStart w:id="2279" w:name="z3301"/>
      <w:bookmarkEnd w:id="2278"/>
      <w:r>
        <w:rPr>
          <w:color w:val="000000"/>
          <w:sz w:val="28"/>
        </w:rPr>
        <w:t>     </w:t>
      </w:r>
      <w:r w:rsidRPr="002F2912">
        <w:rPr>
          <w:color w:val="000000"/>
          <w:sz w:val="28"/>
          <w:lang w:val="ru-RU"/>
        </w:rPr>
        <w:t xml:space="preserve"> 5. Уведомление о результатах проверки должно быть вручено налогоплательщику (налоговому агенту) </w:t>
      </w:r>
      <w:r w:rsidRPr="002F2912">
        <w:rPr>
          <w:color w:val="000000"/>
          <w:sz w:val="28"/>
          <w:lang w:val="ru-RU"/>
        </w:rPr>
        <w:t>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w:t>
      </w:r>
      <w:r w:rsidRPr="002F2912">
        <w:rPr>
          <w:color w:val="000000"/>
          <w:sz w:val="28"/>
          <w:lang w:val="ru-RU"/>
        </w:rPr>
        <w:t xml:space="preserve">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rsidR="00EF5B47" w:rsidRPr="002F2912" w:rsidRDefault="0085068E">
      <w:pPr>
        <w:spacing w:after="0"/>
        <w:jc w:val="both"/>
        <w:rPr>
          <w:lang w:val="ru-RU"/>
        </w:rPr>
      </w:pPr>
      <w:bookmarkStart w:id="2280" w:name="z3302"/>
      <w:bookmarkEnd w:id="2279"/>
      <w:r>
        <w:rPr>
          <w:color w:val="000000"/>
          <w:sz w:val="28"/>
        </w:rPr>
        <w:t>     </w:t>
      </w:r>
      <w:r w:rsidRPr="002F2912">
        <w:rPr>
          <w:color w:val="000000"/>
          <w:sz w:val="28"/>
          <w:lang w:val="ru-RU"/>
        </w:rPr>
        <w:t xml:space="preserve"> 6. В случае возврата почтовой или иной организацией связи уведомлений по результатам проверки, напр</w:t>
      </w:r>
      <w:r w:rsidRPr="002F2912">
        <w:rPr>
          <w:color w:val="000000"/>
          <w:sz w:val="28"/>
          <w:lang w:val="ru-RU"/>
        </w:rPr>
        <w:t>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EF5B47" w:rsidRPr="002F2912" w:rsidRDefault="0085068E">
      <w:pPr>
        <w:spacing w:after="0"/>
        <w:jc w:val="both"/>
        <w:rPr>
          <w:lang w:val="ru-RU"/>
        </w:rPr>
      </w:pPr>
      <w:bookmarkStart w:id="2281" w:name="z3303"/>
      <w:bookmarkEnd w:id="2280"/>
      <w:r>
        <w:rPr>
          <w:color w:val="000000"/>
          <w:sz w:val="28"/>
        </w:rPr>
        <w:t>     </w:t>
      </w:r>
      <w:r w:rsidRPr="002F2912">
        <w:rPr>
          <w:color w:val="000000"/>
          <w:sz w:val="28"/>
          <w:lang w:val="ru-RU"/>
        </w:rPr>
        <w:t xml:space="preserve"> 1) проведения налогового обследования с привлечением понятых по основаниям и в порядке, котор</w:t>
      </w:r>
      <w:r w:rsidRPr="002F2912">
        <w:rPr>
          <w:color w:val="000000"/>
          <w:sz w:val="28"/>
          <w:lang w:val="ru-RU"/>
        </w:rPr>
        <w:t>ые установлены настоящим Кодексом;</w:t>
      </w:r>
    </w:p>
    <w:p w:rsidR="00EF5B47" w:rsidRPr="002F2912" w:rsidRDefault="0085068E">
      <w:pPr>
        <w:spacing w:after="0"/>
        <w:jc w:val="both"/>
        <w:rPr>
          <w:lang w:val="ru-RU"/>
        </w:rPr>
      </w:pPr>
      <w:bookmarkStart w:id="2282" w:name="z3304"/>
      <w:bookmarkEnd w:id="2281"/>
      <w:r w:rsidRPr="002F2912">
        <w:rPr>
          <w:color w:val="000000"/>
          <w:sz w:val="28"/>
          <w:lang w:val="ru-RU"/>
        </w:rPr>
        <w:lastRenderedPageBreak/>
        <w:t xml:space="preserve"> </w:t>
      </w:r>
      <w:r>
        <w:rPr>
          <w:color w:val="000000"/>
          <w:sz w:val="28"/>
        </w:rPr>
        <w:t>     </w:t>
      </w:r>
      <w:r w:rsidRPr="002F2912">
        <w:rPr>
          <w:color w:val="000000"/>
          <w:sz w:val="28"/>
          <w:lang w:val="ru-RU"/>
        </w:rPr>
        <w:t xml:space="preserve">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пунктом 3 статьи 158 настоящего Кодекса.</w:t>
      </w:r>
    </w:p>
    <w:p w:rsidR="00EF5B47" w:rsidRPr="002F2912" w:rsidRDefault="0085068E">
      <w:pPr>
        <w:spacing w:after="0"/>
        <w:jc w:val="both"/>
        <w:rPr>
          <w:lang w:val="ru-RU"/>
        </w:rPr>
      </w:pPr>
      <w:bookmarkStart w:id="2283" w:name="z3305"/>
      <w:bookmarkEnd w:id="2282"/>
      <w:r>
        <w:rPr>
          <w:color w:val="000000"/>
          <w:sz w:val="28"/>
        </w:rPr>
        <w:t>    </w:t>
      </w:r>
      <w:r>
        <w:rPr>
          <w:color w:val="000000"/>
          <w:sz w:val="28"/>
        </w:rPr>
        <w:t> </w:t>
      </w:r>
      <w:r w:rsidRPr="002F2912">
        <w:rPr>
          <w:color w:val="000000"/>
          <w:sz w:val="28"/>
          <w:lang w:val="ru-RU"/>
        </w:rPr>
        <w:t xml:space="preserve">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rsidR="00EF5B47" w:rsidRPr="002F2912" w:rsidRDefault="0085068E">
      <w:pPr>
        <w:spacing w:after="0"/>
        <w:jc w:val="both"/>
        <w:rPr>
          <w:lang w:val="ru-RU"/>
        </w:rPr>
      </w:pPr>
      <w:bookmarkStart w:id="2284" w:name="z3306"/>
      <w:bookmarkEnd w:id="2283"/>
      <w:r w:rsidRPr="002F2912">
        <w:rPr>
          <w:color w:val="000000"/>
          <w:sz w:val="28"/>
          <w:lang w:val="ru-RU"/>
        </w:rPr>
        <w:t xml:space="preserve"> </w:t>
      </w:r>
      <w:r>
        <w:rPr>
          <w:color w:val="000000"/>
          <w:sz w:val="28"/>
        </w:rPr>
        <w:t>     </w:t>
      </w:r>
      <w:r w:rsidRPr="002F2912">
        <w:rPr>
          <w:color w:val="000000"/>
          <w:sz w:val="28"/>
          <w:lang w:val="ru-RU"/>
        </w:rPr>
        <w:t xml:space="preserve"> 8. В случае согласия налогоплательщика (налогового агента) с нач</w:t>
      </w:r>
      <w:r w:rsidRPr="002F2912">
        <w:rPr>
          <w:color w:val="000000"/>
          <w:sz w:val="28"/>
          <w:lang w:val="ru-RU"/>
        </w:rPr>
        <w:t>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w:t>
      </w:r>
      <w:r w:rsidRPr="002F2912">
        <w:rPr>
          <w:color w:val="000000"/>
          <w:sz w:val="28"/>
          <w:lang w:val="ru-RU"/>
        </w:rPr>
        <w:t>ят рабочих дней по заявлению налогоплательщика (налогового агента) с приложением графика уплаты, если иное не установлено статьей 51 настоящего Кодекса.</w:t>
      </w:r>
    </w:p>
    <w:p w:rsidR="00EF5B47" w:rsidRPr="002F2912" w:rsidRDefault="0085068E">
      <w:pPr>
        <w:spacing w:after="0"/>
        <w:jc w:val="both"/>
        <w:rPr>
          <w:lang w:val="ru-RU"/>
        </w:rPr>
      </w:pPr>
      <w:bookmarkStart w:id="2285" w:name="z3307"/>
      <w:bookmarkEnd w:id="2284"/>
      <w:r>
        <w:rPr>
          <w:color w:val="000000"/>
          <w:sz w:val="28"/>
        </w:rPr>
        <w:t>     </w:t>
      </w:r>
      <w:r w:rsidRPr="002F2912">
        <w:rPr>
          <w:color w:val="000000"/>
          <w:sz w:val="28"/>
          <w:lang w:val="ru-RU"/>
        </w:rPr>
        <w:t xml:space="preserve"> При этом указанная сумма подлежит уплате в бюджет с начислением пени за каждый день продления сро</w:t>
      </w:r>
      <w:r w:rsidRPr="002F2912">
        <w:rPr>
          <w:color w:val="000000"/>
          <w:sz w:val="28"/>
          <w:lang w:val="ru-RU"/>
        </w:rPr>
        <w:t>ка уплаты и уплачивается равными долями через каждые пятнадцать рабочих дней указанного периода.</w:t>
      </w:r>
    </w:p>
    <w:p w:rsidR="00EF5B47" w:rsidRPr="002F2912" w:rsidRDefault="0085068E">
      <w:pPr>
        <w:spacing w:after="0"/>
        <w:jc w:val="both"/>
        <w:rPr>
          <w:lang w:val="ru-RU"/>
        </w:rPr>
      </w:pPr>
      <w:bookmarkStart w:id="2286" w:name="z3308"/>
      <w:bookmarkEnd w:id="2285"/>
      <w:r>
        <w:rPr>
          <w:color w:val="000000"/>
          <w:sz w:val="28"/>
        </w:rPr>
        <w:t>     </w:t>
      </w:r>
      <w:r w:rsidRPr="002F2912">
        <w:rPr>
          <w:color w:val="000000"/>
          <w:sz w:val="28"/>
          <w:lang w:val="ru-RU"/>
        </w:rPr>
        <w:t xml:space="preserve"> Не подлежит продлению срок исполнения налогового обязательства в порядке, определенном настоящим пунктом:</w:t>
      </w:r>
    </w:p>
    <w:p w:rsidR="00EF5B47" w:rsidRPr="002F2912" w:rsidRDefault="0085068E">
      <w:pPr>
        <w:spacing w:after="0"/>
        <w:jc w:val="both"/>
        <w:rPr>
          <w:lang w:val="ru-RU"/>
        </w:rPr>
      </w:pPr>
      <w:bookmarkStart w:id="2287" w:name="z3309"/>
      <w:bookmarkEnd w:id="2286"/>
      <w:r>
        <w:rPr>
          <w:color w:val="000000"/>
          <w:sz w:val="28"/>
        </w:rPr>
        <w:t>     </w:t>
      </w:r>
      <w:r w:rsidRPr="002F2912">
        <w:rPr>
          <w:color w:val="000000"/>
          <w:sz w:val="28"/>
          <w:lang w:val="ru-RU"/>
        </w:rPr>
        <w:t xml:space="preserve"> по уплате начисленных по результатам пров</w:t>
      </w:r>
      <w:r w:rsidRPr="002F2912">
        <w:rPr>
          <w:color w:val="000000"/>
          <w:sz w:val="28"/>
          <w:lang w:val="ru-RU"/>
        </w:rPr>
        <w:t>ерки сумм акциза и налогов, удерживаемых у источника выплаты;</w:t>
      </w:r>
    </w:p>
    <w:p w:rsidR="00EF5B47" w:rsidRPr="002F2912" w:rsidRDefault="0085068E">
      <w:pPr>
        <w:spacing w:after="0"/>
        <w:jc w:val="both"/>
        <w:rPr>
          <w:lang w:val="ru-RU"/>
        </w:rPr>
      </w:pPr>
      <w:bookmarkStart w:id="2288" w:name="z3310"/>
      <w:bookmarkEnd w:id="2287"/>
      <w:r>
        <w:rPr>
          <w:color w:val="000000"/>
          <w:sz w:val="28"/>
        </w:rPr>
        <w:t>     </w:t>
      </w:r>
      <w:r w:rsidRPr="002F2912">
        <w:rPr>
          <w:color w:val="000000"/>
          <w:sz w:val="28"/>
          <w:lang w:val="ru-RU"/>
        </w:rPr>
        <w:t xml:space="preserve"> по уплате начисленных сумм налогов, платежей в бюджет и пени по результатам проверки после обжалования результатов проверки.</w:t>
      </w:r>
    </w:p>
    <w:p w:rsidR="00EF5B47" w:rsidRPr="002F2912" w:rsidRDefault="0085068E">
      <w:pPr>
        <w:spacing w:after="0"/>
        <w:jc w:val="both"/>
        <w:rPr>
          <w:lang w:val="ru-RU"/>
        </w:rPr>
      </w:pPr>
      <w:bookmarkStart w:id="2289" w:name="z3311"/>
      <w:bookmarkEnd w:id="2288"/>
      <w:r w:rsidRPr="002F2912">
        <w:rPr>
          <w:color w:val="000000"/>
          <w:sz w:val="28"/>
          <w:lang w:val="ru-RU"/>
        </w:rPr>
        <w:t xml:space="preserve"> </w:t>
      </w:r>
      <w:r>
        <w:rPr>
          <w:color w:val="000000"/>
          <w:sz w:val="28"/>
        </w:rPr>
        <w:t>     </w:t>
      </w:r>
      <w:r w:rsidRPr="002F2912">
        <w:rPr>
          <w:color w:val="000000"/>
          <w:sz w:val="28"/>
          <w:lang w:val="ru-RU"/>
        </w:rPr>
        <w:t xml:space="preserve"> 9. Сумма обязательств, указанных в пункте 7 статьи 158 н</w:t>
      </w:r>
      <w:r w:rsidRPr="002F2912">
        <w:rPr>
          <w:color w:val="000000"/>
          <w:sz w:val="28"/>
          <w:lang w:val="ru-RU"/>
        </w:rPr>
        <w:t>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w:t>
      </w:r>
      <w:r w:rsidRPr="002F2912">
        <w:rPr>
          <w:color w:val="000000"/>
          <w:sz w:val="28"/>
          <w:lang w:val="ru-RU"/>
        </w:rPr>
        <w:t>ательщику в порядке, определенном статьей 115 настоящего Кодекса.</w:t>
      </w:r>
    </w:p>
    <w:p w:rsidR="00EF5B47" w:rsidRPr="002F2912" w:rsidRDefault="0085068E">
      <w:pPr>
        <w:spacing w:after="0"/>
        <w:jc w:val="both"/>
        <w:rPr>
          <w:lang w:val="ru-RU"/>
        </w:rPr>
      </w:pPr>
      <w:bookmarkStart w:id="2290" w:name="z3312"/>
      <w:bookmarkEnd w:id="2289"/>
      <w:r w:rsidRPr="002F2912">
        <w:rPr>
          <w:color w:val="000000"/>
          <w:sz w:val="28"/>
          <w:lang w:val="ru-RU"/>
        </w:rPr>
        <w:t xml:space="preserve"> </w:t>
      </w:r>
      <w:r>
        <w:rPr>
          <w:color w:val="000000"/>
          <w:sz w:val="28"/>
        </w:rPr>
        <w:t>     </w:t>
      </w:r>
      <w:r w:rsidRPr="002F2912">
        <w:rPr>
          <w:color w:val="000000"/>
          <w:sz w:val="28"/>
          <w:lang w:val="ru-RU"/>
        </w:rPr>
        <w:t xml:space="preserve"> 10. Если при проведении внеплановой налоговой проверки, кроме тематических проверок, указанных в подпунктах 8) и 11) пункта 1 статьи 142 настоящего Кодекса, за один и тот же налоговый</w:t>
      </w:r>
      <w:r w:rsidRPr="002F2912">
        <w:rPr>
          <w:color w:val="000000"/>
          <w:sz w:val="28"/>
          <w:lang w:val="ru-RU"/>
        </w:rPr>
        <w:t xml:space="preserve">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w:t>
      </w:r>
      <w:r w:rsidRPr="002F2912">
        <w:rPr>
          <w:color w:val="000000"/>
          <w:sz w:val="28"/>
          <w:lang w:val="ru-RU"/>
        </w:rPr>
        <w:t xml:space="preserve">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rsidR="00EF5B47" w:rsidRPr="002F2912" w:rsidRDefault="0085068E">
      <w:pPr>
        <w:spacing w:after="0"/>
        <w:jc w:val="both"/>
        <w:rPr>
          <w:lang w:val="ru-RU"/>
        </w:rPr>
      </w:pPr>
      <w:bookmarkStart w:id="2291" w:name="z3313"/>
      <w:bookmarkEnd w:id="2290"/>
      <w:r>
        <w:rPr>
          <w:color w:val="000000"/>
          <w:sz w:val="28"/>
        </w:rPr>
        <w:t>     </w:t>
      </w:r>
      <w:r w:rsidRPr="002F2912">
        <w:rPr>
          <w:color w:val="000000"/>
          <w:sz w:val="28"/>
          <w:lang w:val="ru-RU"/>
        </w:rPr>
        <w:t xml:space="preserve"> Положение настоящего пункта не распространяется на нарушения налогового законодательства Р</w:t>
      </w:r>
      <w:r w:rsidRPr="002F2912">
        <w:rPr>
          <w:color w:val="000000"/>
          <w:sz w:val="28"/>
          <w:lang w:val="ru-RU"/>
        </w:rPr>
        <w:t>еспублики Казахстан, выявленные:</w:t>
      </w:r>
    </w:p>
    <w:p w:rsidR="00EF5B47" w:rsidRPr="002F2912" w:rsidRDefault="0085068E">
      <w:pPr>
        <w:spacing w:after="0"/>
        <w:jc w:val="both"/>
        <w:rPr>
          <w:lang w:val="ru-RU"/>
        </w:rPr>
      </w:pPr>
      <w:bookmarkStart w:id="2292" w:name="z3314"/>
      <w:bookmarkEnd w:id="2291"/>
      <w:r>
        <w:rPr>
          <w:color w:val="000000"/>
          <w:sz w:val="28"/>
        </w:rPr>
        <w:lastRenderedPageBreak/>
        <w:t>     </w:t>
      </w:r>
      <w:r w:rsidRPr="002F2912">
        <w:rPr>
          <w:color w:val="000000"/>
          <w:sz w:val="28"/>
          <w:lang w:val="ru-RU"/>
        </w:rPr>
        <w:t xml:space="preserve">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w:t>
      </w:r>
      <w:r w:rsidRPr="002F2912">
        <w:rPr>
          <w:color w:val="000000"/>
          <w:sz w:val="28"/>
          <w:lang w:val="ru-RU"/>
        </w:rPr>
        <w:t xml:space="preserve"> виду налога или платежа;</w:t>
      </w:r>
    </w:p>
    <w:p w:rsidR="00EF5B47" w:rsidRPr="002F2912" w:rsidRDefault="0085068E">
      <w:pPr>
        <w:spacing w:after="0"/>
        <w:jc w:val="both"/>
        <w:rPr>
          <w:lang w:val="ru-RU"/>
        </w:rPr>
      </w:pPr>
      <w:bookmarkStart w:id="2293" w:name="z3315"/>
      <w:bookmarkEnd w:id="2292"/>
      <w:r>
        <w:rPr>
          <w:color w:val="000000"/>
          <w:sz w:val="28"/>
        </w:rPr>
        <w:t>     </w:t>
      </w:r>
      <w:r w:rsidRPr="002F2912">
        <w:rPr>
          <w:color w:val="000000"/>
          <w:sz w:val="28"/>
          <w:lang w:val="ru-RU"/>
        </w:rPr>
        <w:t xml:space="preserve">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EF5B47" w:rsidRPr="002F2912" w:rsidRDefault="0085068E">
      <w:pPr>
        <w:spacing w:after="0"/>
        <w:jc w:val="both"/>
        <w:rPr>
          <w:lang w:val="ru-RU"/>
        </w:rPr>
      </w:pPr>
      <w:bookmarkStart w:id="2294" w:name="z3316"/>
      <w:bookmarkEnd w:id="2293"/>
      <w:r>
        <w:rPr>
          <w:color w:val="000000"/>
          <w:sz w:val="28"/>
        </w:rPr>
        <w:t>     </w:t>
      </w:r>
      <w:r w:rsidRPr="002F2912">
        <w:rPr>
          <w:color w:val="000000"/>
          <w:sz w:val="28"/>
          <w:lang w:val="ru-RU"/>
        </w:rPr>
        <w:t xml:space="preserve">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w:t>
      </w:r>
      <w:r w:rsidRPr="002F2912">
        <w:rPr>
          <w:color w:val="000000"/>
          <w:sz w:val="28"/>
          <w:lang w:val="ru-RU"/>
        </w:rPr>
        <w:t>ых проверок одного и того же налогового периода по данному виду налога или платежа;</w:t>
      </w:r>
    </w:p>
    <w:p w:rsidR="00EF5B47" w:rsidRPr="002F2912" w:rsidRDefault="0085068E">
      <w:pPr>
        <w:spacing w:after="0"/>
        <w:jc w:val="both"/>
        <w:rPr>
          <w:lang w:val="ru-RU"/>
        </w:rPr>
      </w:pPr>
      <w:bookmarkStart w:id="2295" w:name="z3317"/>
      <w:bookmarkEnd w:id="2294"/>
      <w:r>
        <w:rPr>
          <w:color w:val="000000"/>
          <w:sz w:val="28"/>
        </w:rPr>
        <w:t>     </w:t>
      </w:r>
      <w:r w:rsidRPr="002F2912">
        <w:rPr>
          <w:color w:val="000000"/>
          <w:sz w:val="28"/>
          <w:lang w:val="ru-RU"/>
        </w:rPr>
        <w:t xml:space="preserve">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w:t>
      </w:r>
      <w:r w:rsidRPr="002F2912">
        <w:rPr>
          <w:color w:val="000000"/>
          <w:sz w:val="28"/>
          <w:lang w:val="ru-RU"/>
        </w:rPr>
        <w:t>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w:t>
      </w:r>
      <w:r w:rsidRPr="002F2912">
        <w:rPr>
          <w:color w:val="000000"/>
          <w:sz w:val="28"/>
          <w:lang w:val="ru-RU"/>
        </w:rPr>
        <w:t xml:space="preserve"> в котором совершено (совершены) такое (такие) действие (действия).</w:t>
      </w:r>
    </w:p>
    <w:p w:rsidR="00EF5B47" w:rsidRPr="002F2912" w:rsidRDefault="0085068E">
      <w:pPr>
        <w:spacing w:after="0"/>
        <w:rPr>
          <w:lang w:val="ru-RU"/>
        </w:rPr>
      </w:pPr>
      <w:bookmarkStart w:id="2296" w:name="z3318"/>
      <w:bookmarkEnd w:id="2295"/>
      <w:r w:rsidRPr="002F2912">
        <w:rPr>
          <w:b/>
          <w:color w:val="000000"/>
          <w:lang w:val="ru-RU"/>
        </w:rPr>
        <w:t xml:space="preserve"> Параграф 3. Определение объектов налогообложения и (или) объектов, связанных с налогообложением, в отдельных случаях, в том числе косвенным методом</w:t>
      </w:r>
    </w:p>
    <w:bookmarkEnd w:id="2296"/>
    <w:p w:rsidR="00EF5B47" w:rsidRPr="002F2912" w:rsidRDefault="0085068E">
      <w:pPr>
        <w:spacing w:after="0"/>
        <w:jc w:val="both"/>
        <w:rPr>
          <w:lang w:val="ru-RU"/>
        </w:rPr>
      </w:pPr>
      <w:r w:rsidRPr="002F2912">
        <w:rPr>
          <w:b/>
          <w:color w:val="000000"/>
          <w:sz w:val="28"/>
          <w:lang w:val="ru-RU"/>
        </w:rPr>
        <w:t>Статья 160. Общие положения</w:t>
      </w:r>
    </w:p>
    <w:p w:rsidR="00EF5B47" w:rsidRPr="002F2912" w:rsidRDefault="0085068E">
      <w:pPr>
        <w:spacing w:after="0"/>
        <w:jc w:val="both"/>
        <w:rPr>
          <w:lang w:val="ru-RU"/>
        </w:rPr>
      </w:pPr>
      <w:bookmarkStart w:id="2297" w:name="z3319"/>
      <w:r w:rsidRPr="002F2912">
        <w:rPr>
          <w:color w:val="000000"/>
          <w:sz w:val="28"/>
          <w:lang w:val="ru-RU"/>
        </w:rPr>
        <w:t xml:space="preserve"> </w:t>
      </w:r>
      <w:r>
        <w:rPr>
          <w:color w:val="000000"/>
          <w:sz w:val="28"/>
        </w:rPr>
        <w:t>     </w:t>
      </w:r>
      <w:r w:rsidRPr="002F2912">
        <w:rPr>
          <w:color w:val="000000"/>
          <w:sz w:val="28"/>
          <w:lang w:val="ru-RU"/>
        </w:rPr>
        <w:t xml:space="preserve"> 1. В</w:t>
      </w:r>
      <w:r w:rsidRPr="002F2912">
        <w:rPr>
          <w:color w:val="000000"/>
          <w:sz w:val="28"/>
          <w:lang w:val="ru-RU"/>
        </w:rPr>
        <w:t xml:space="preserve">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w:t>
      </w:r>
      <w:r w:rsidRPr="002F2912">
        <w:rPr>
          <w:color w:val="000000"/>
          <w:sz w:val="28"/>
          <w:lang w:val="ru-RU"/>
        </w:rPr>
        <w:t xml:space="preserve"> расходов) в порядке, определенном настоящей статьей и статьями 161, 162 и 163 настоящего Кодекса.</w:t>
      </w:r>
    </w:p>
    <w:p w:rsidR="00EF5B47" w:rsidRPr="002F2912" w:rsidRDefault="0085068E">
      <w:pPr>
        <w:spacing w:after="0"/>
        <w:jc w:val="both"/>
        <w:rPr>
          <w:lang w:val="ru-RU"/>
        </w:rPr>
      </w:pPr>
      <w:bookmarkStart w:id="2298" w:name="z3320"/>
      <w:bookmarkEnd w:id="2297"/>
      <w:r w:rsidRPr="002F2912">
        <w:rPr>
          <w:color w:val="000000"/>
          <w:sz w:val="28"/>
          <w:lang w:val="ru-RU"/>
        </w:rPr>
        <w:t xml:space="preserve"> </w:t>
      </w:r>
      <w:r>
        <w:rPr>
          <w:color w:val="000000"/>
          <w:sz w:val="28"/>
        </w:rPr>
        <w:t>     </w:t>
      </w:r>
      <w:r w:rsidRPr="002F2912">
        <w:rPr>
          <w:color w:val="000000"/>
          <w:sz w:val="28"/>
          <w:lang w:val="ru-RU"/>
        </w:rPr>
        <w:t xml:space="preserve"> 2. Под нарушением порядка ведения учета, утратой или уничтожением учетной документации понимается отсутствие или непредставление налогоплательщиком (н</w:t>
      </w:r>
      <w:r w:rsidRPr="002F2912">
        <w:rPr>
          <w:color w:val="000000"/>
          <w:sz w:val="28"/>
          <w:lang w:val="ru-RU"/>
        </w:rPr>
        <w:t>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ст</w:t>
      </w:r>
      <w:r w:rsidRPr="002F2912">
        <w:rPr>
          <w:color w:val="000000"/>
          <w:sz w:val="28"/>
          <w:lang w:val="ru-RU"/>
        </w:rPr>
        <w:t>атьей 161 настоящего Кодекса.</w:t>
      </w:r>
    </w:p>
    <w:p w:rsidR="00EF5B47" w:rsidRPr="002F2912" w:rsidRDefault="0085068E">
      <w:pPr>
        <w:spacing w:after="0"/>
        <w:jc w:val="both"/>
        <w:rPr>
          <w:lang w:val="ru-RU"/>
        </w:rPr>
      </w:pPr>
      <w:bookmarkStart w:id="2299" w:name="z3321"/>
      <w:bookmarkEnd w:id="2298"/>
      <w:r>
        <w:rPr>
          <w:color w:val="000000"/>
          <w:sz w:val="28"/>
        </w:rPr>
        <w:t>     </w:t>
      </w:r>
      <w:r w:rsidRPr="002F2912">
        <w:rPr>
          <w:color w:val="000000"/>
          <w:sz w:val="28"/>
          <w:lang w:val="ru-RU"/>
        </w:rPr>
        <w:t xml:space="preserve">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w:t>
      </w:r>
      <w:r w:rsidRPr="002F2912">
        <w:rPr>
          <w:color w:val="000000"/>
          <w:sz w:val="28"/>
          <w:lang w:val="ru-RU"/>
        </w:rPr>
        <w:t xml:space="preserve">ходов, а также оценки других объектов налогообложения и (или) объектов, связанных с </w:t>
      </w:r>
      <w:r w:rsidRPr="002F2912">
        <w:rPr>
          <w:color w:val="000000"/>
          <w:sz w:val="28"/>
          <w:lang w:val="ru-RU"/>
        </w:rPr>
        <w:lastRenderedPageBreak/>
        <w:t>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w:t>
      </w:r>
      <w:r w:rsidRPr="002F2912">
        <w:rPr>
          <w:color w:val="000000"/>
          <w:sz w:val="28"/>
          <w:lang w:val="ru-RU"/>
        </w:rPr>
        <w:t>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bookmarkEnd w:id="2299"/>
    <w:p w:rsidR="00EF5B47" w:rsidRPr="002F2912" w:rsidRDefault="0085068E">
      <w:pPr>
        <w:spacing w:after="0"/>
        <w:jc w:val="both"/>
        <w:rPr>
          <w:lang w:val="ru-RU"/>
        </w:rPr>
      </w:pPr>
      <w:r w:rsidRPr="002F2912">
        <w:rPr>
          <w:b/>
          <w:color w:val="000000"/>
          <w:sz w:val="28"/>
          <w:lang w:val="ru-RU"/>
        </w:rPr>
        <w:t>Статья 161. Налоговые проверки при отсутствии учет</w:t>
      </w:r>
      <w:r w:rsidRPr="002F2912">
        <w:rPr>
          <w:b/>
          <w:color w:val="000000"/>
          <w:sz w:val="28"/>
          <w:lang w:val="ru-RU"/>
        </w:rPr>
        <w:t>ных и иных документов (сведений)</w:t>
      </w:r>
    </w:p>
    <w:p w:rsidR="00EF5B47" w:rsidRPr="002F2912" w:rsidRDefault="0085068E">
      <w:pPr>
        <w:spacing w:after="0"/>
        <w:jc w:val="both"/>
        <w:rPr>
          <w:lang w:val="ru-RU"/>
        </w:rPr>
      </w:pPr>
      <w:bookmarkStart w:id="2300" w:name="z3322"/>
      <w:r>
        <w:rPr>
          <w:color w:val="000000"/>
          <w:sz w:val="28"/>
        </w:rPr>
        <w:t>     </w:t>
      </w:r>
      <w:r w:rsidRPr="002F2912">
        <w:rPr>
          <w:color w:val="000000"/>
          <w:sz w:val="28"/>
          <w:lang w:val="ru-RU"/>
        </w:rPr>
        <w:t xml:space="preserve">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w:t>
      </w:r>
      <w:r w:rsidRPr="002F2912">
        <w:rPr>
          <w:color w:val="000000"/>
          <w:sz w:val="28"/>
          <w:lang w:val="ru-RU"/>
        </w:rPr>
        <w:t>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EF5B47" w:rsidRPr="002F2912" w:rsidRDefault="0085068E">
      <w:pPr>
        <w:spacing w:after="0"/>
        <w:jc w:val="both"/>
        <w:rPr>
          <w:lang w:val="ru-RU"/>
        </w:rPr>
      </w:pPr>
      <w:bookmarkStart w:id="2301" w:name="z3323"/>
      <w:bookmarkEnd w:id="2300"/>
      <w:r>
        <w:rPr>
          <w:color w:val="000000"/>
          <w:sz w:val="28"/>
        </w:rPr>
        <w:t>     </w:t>
      </w:r>
      <w:r w:rsidRPr="002F2912">
        <w:rPr>
          <w:color w:val="000000"/>
          <w:sz w:val="28"/>
          <w:lang w:val="ru-RU"/>
        </w:rPr>
        <w:t xml:space="preserve"> Требование налогового органа п</w:t>
      </w:r>
      <w:r w:rsidRPr="002F2912">
        <w:rPr>
          <w:color w:val="000000"/>
          <w:sz w:val="28"/>
          <w:lang w:val="ru-RU"/>
        </w:rPr>
        <w:t>одлежит исполнению в течение тридцати рабочих дней со дня, следующего за днем вручения требования налогоплательщику (налоговому агенту).</w:t>
      </w:r>
    </w:p>
    <w:p w:rsidR="00EF5B47" w:rsidRPr="002F2912" w:rsidRDefault="0085068E">
      <w:pPr>
        <w:spacing w:after="0"/>
        <w:jc w:val="both"/>
        <w:rPr>
          <w:lang w:val="ru-RU"/>
        </w:rPr>
      </w:pPr>
      <w:bookmarkStart w:id="2302" w:name="z3324"/>
      <w:bookmarkEnd w:id="2301"/>
      <w:r>
        <w:rPr>
          <w:color w:val="000000"/>
          <w:sz w:val="28"/>
        </w:rPr>
        <w:t>     </w:t>
      </w:r>
      <w:r w:rsidRPr="002F2912">
        <w:rPr>
          <w:color w:val="000000"/>
          <w:sz w:val="28"/>
          <w:lang w:val="ru-RU"/>
        </w:rPr>
        <w:t xml:space="preserve"> Налогоплательщик (налоговый агент), не представивший по требованию налогового органа документы, необходимые для о</w:t>
      </w:r>
      <w:r w:rsidRPr="002F2912">
        <w:rPr>
          <w:color w:val="000000"/>
          <w:sz w:val="28"/>
          <w:lang w:val="ru-RU"/>
        </w:rPr>
        <w:t>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2302"/>
    <w:p w:rsidR="00EF5B47" w:rsidRPr="002F2912" w:rsidRDefault="0085068E">
      <w:pPr>
        <w:spacing w:after="0"/>
        <w:jc w:val="both"/>
        <w:rPr>
          <w:lang w:val="ru-RU"/>
        </w:rPr>
      </w:pPr>
      <w:r w:rsidRPr="002F2912">
        <w:rPr>
          <w:b/>
          <w:color w:val="000000"/>
          <w:sz w:val="28"/>
          <w:lang w:val="ru-RU"/>
        </w:rPr>
        <w:t>Статья 162. Источники информации</w:t>
      </w:r>
    </w:p>
    <w:p w:rsidR="00EF5B47" w:rsidRPr="002F2912" w:rsidRDefault="0085068E">
      <w:pPr>
        <w:spacing w:after="0"/>
        <w:jc w:val="both"/>
        <w:rPr>
          <w:lang w:val="ru-RU"/>
        </w:rPr>
      </w:pPr>
      <w:bookmarkStart w:id="2303" w:name="z3325"/>
      <w:r>
        <w:rPr>
          <w:color w:val="000000"/>
          <w:sz w:val="28"/>
        </w:rPr>
        <w:t>     </w:t>
      </w:r>
      <w:r w:rsidRPr="002F2912">
        <w:rPr>
          <w:color w:val="000000"/>
          <w:sz w:val="28"/>
          <w:lang w:val="ru-RU"/>
        </w:rPr>
        <w:t xml:space="preserve"> 1. Для определения объектов налогообложения и (или) объектов</w:t>
      </w:r>
      <w:r w:rsidRPr="002F2912">
        <w:rPr>
          <w:color w:val="000000"/>
          <w:sz w:val="28"/>
          <w:lang w:val="ru-RU"/>
        </w:rPr>
        <w:t>,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EF5B47" w:rsidRPr="002F2912" w:rsidRDefault="0085068E">
      <w:pPr>
        <w:spacing w:after="0"/>
        <w:jc w:val="both"/>
        <w:rPr>
          <w:lang w:val="ru-RU"/>
        </w:rPr>
      </w:pPr>
      <w:bookmarkStart w:id="2304" w:name="z3326"/>
      <w:bookmarkEnd w:id="2303"/>
      <w:r w:rsidRPr="002F2912">
        <w:rPr>
          <w:color w:val="000000"/>
          <w:sz w:val="28"/>
          <w:lang w:val="ru-RU"/>
        </w:rPr>
        <w:t xml:space="preserve"> </w:t>
      </w:r>
      <w:r>
        <w:rPr>
          <w:color w:val="000000"/>
          <w:sz w:val="28"/>
        </w:rPr>
        <w:t>     </w:t>
      </w:r>
      <w:r w:rsidRPr="002F2912">
        <w:rPr>
          <w:color w:val="000000"/>
          <w:sz w:val="28"/>
          <w:lang w:val="ru-RU"/>
        </w:rPr>
        <w:t xml:space="preserve">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EF5B47" w:rsidRPr="002F2912" w:rsidRDefault="0085068E">
      <w:pPr>
        <w:spacing w:after="0"/>
        <w:jc w:val="both"/>
        <w:rPr>
          <w:lang w:val="ru-RU"/>
        </w:rPr>
      </w:pPr>
      <w:bookmarkStart w:id="2305" w:name="z3327"/>
      <w:bookmarkEnd w:id="2304"/>
      <w:r>
        <w:rPr>
          <w:color w:val="000000"/>
          <w:sz w:val="28"/>
        </w:rPr>
        <w:t>     </w:t>
      </w:r>
      <w:r w:rsidRPr="002F2912">
        <w:rPr>
          <w:color w:val="000000"/>
          <w:sz w:val="28"/>
          <w:lang w:val="ru-RU"/>
        </w:rPr>
        <w:t xml:space="preserve"> 2) об объектах налогообложения и (или) объектах, связанны</w:t>
      </w:r>
      <w:r w:rsidRPr="002F2912">
        <w:rPr>
          <w:color w:val="000000"/>
          <w:sz w:val="28"/>
          <w:lang w:val="ru-RU"/>
        </w:rPr>
        <w:t>х с налогообложением, по данным уполномоченных государственных органов, юридических лиц, местных исполнительных органов;</w:t>
      </w:r>
    </w:p>
    <w:p w:rsidR="00EF5B47" w:rsidRPr="002F2912" w:rsidRDefault="0085068E">
      <w:pPr>
        <w:spacing w:after="0"/>
        <w:jc w:val="both"/>
        <w:rPr>
          <w:lang w:val="ru-RU"/>
        </w:rPr>
      </w:pPr>
      <w:bookmarkStart w:id="2306" w:name="z3328"/>
      <w:bookmarkEnd w:id="2305"/>
      <w:r>
        <w:rPr>
          <w:color w:val="000000"/>
          <w:sz w:val="28"/>
        </w:rPr>
        <w:t>     </w:t>
      </w:r>
      <w:r w:rsidRPr="002F2912">
        <w:rPr>
          <w:color w:val="000000"/>
          <w:sz w:val="28"/>
          <w:lang w:val="ru-RU"/>
        </w:rPr>
        <w:t xml:space="preserve"> 3) о начислении и поступлении сумм налогов и платежей в бюджет на основании лицевого счета налогоплательщика (налогового агента),</w:t>
      </w:r>
      <w:r w:rsidRPr="002F2912">
        <w:rPr>
          <w:color w:val="000000"/>
          <w:sz w:val="28"/>
          <w:lang w:val="ru-RU"/>
        </w:rPr>
        <w:t xml:space="preserve"> подлежащих сопоставлению с данными бухгалтерского учета налогоплательщика (налогового агента);</w:t>
      </w:r>
    </w:p>
    <w:p w:rsidR="00EF5B47" w:rsidRPr="002F2912" w:rsidRDefault="0085068E">
      <w:pPr>
        <w:spacing w:after="0"/>
        <w:jc w:val="both"/>
        <w:rPr>
          <w:lang w:val="ru-RU"/>
        </w:rPr>
      </w:pPr>
      <w:bookmarkStart w:id="2307" w:name="z3329"/>
      <w:bookmarkEnd w:id="2306"/>
      <w:r>
        <w:rPr>
          <w:color w:val="000000"/>
          <w:sz w:val="28"/>
        </w:rPr>
        <w:lastRenderedPageBreak/>
        <w:t>     </w:t>
      </w:r>
      <w:r w:rsidRPr="002F2912">
        <w:rPr>
          <w:color w:val="000000"/>
          <w:sz w:val="28"/>
          <w:lang w:val="ru-RU"/>
        </w:rPr>
        <w:t xml:space="preserve"> 4) об объектах налогообложения и (или) объектах, связанных с налогообложением, полученные из форм налоговой отчетности, представленной налогоплательщиком </w:t>
      </w:r>
      <w:r w:rsidRPr="002F2912">
        <w:rPr>
          <w:color w:val="000000"/>
          <w:sz w:val="28"/>
          <w:lang w:val="ru-RU"/>
        </w:rPr>
        <w:t>(налоговым агентом) и его поставщиками и покупателями за проверяемый налоговый период и предшествующие налоговые периоды;</w:t>
      </w:r>
    </w:p>
    <w:p w:rsidR="00EF5B47" w:rsidRPr="002F2912" w:rsidRDefault="0085068E">
      <w:pPr>
        <w:spacing w:after="0"/>
        <w:jc w:val="both"/>
        <w:rPr>
          <w:lang w:val="ru-RU"/>
        </w:rPr>
      </w:pPr>
      <w:bookmarkStart w:id="2308" w:name="z3330"/>
      <w:bookmarkEnd w:id="2307"/>
      <w:r>
        <w:rPr>
          <w:color w:val="000000"/>
          <w:sz w:val="28"/>
        </w:rPr>
        <w:t>     </w:t>
      </w:r>
      <w:r w:rsidRPr="002F2912">
        <w:rPr>
          <w:color w:val="000000"/>
          <w:sz w:val="28"/>
          <w:lang w:val="ru-RU"/>
        </w:rPr>
        <w:t xml:space="preserve"> 5) о результатах встречных проверок в отношении лиц, которыми осуществлена отгрузка товаров и (или) выполнены работы, и (или) ок</w:t>
      </w:r>
      <w:r w:rsidRPr="002F2912">
        <w:rPr>
          <w:color w:val="000000"/>
          <w:sz w:val="28"/>
          <w:lang w:val="ru-RU"/>
        </w:rPr>
        <w:t>азаны услуги, полученные посредством информационных систем государственных органов, а также из иных источников;</w:t>
      </w:r>
    </w:p>
    <w:p w:rsidR="00EF5B47" w:rsidRPr="002F2912" w:rsidRDefault="0085068E">
      <w:pPr>
        <w:spacing w:after="0"/>
        <w:jc w:val="both"/>
        <w:rPr>
          <w:lang w:val="ru-RU"/>
        </w:rPr>
      </w:pPr>
      <w:bookmarkStart w:id="2309" w:name="z3331"/>
      <w:bookmarkEnd w:id="2308"/>
      <w:r>
        <w:rPr>
          <w:color w:val="000000"/>
          <w:sz w:val="28"/>
        </w:rPr>
        <w:t>     </w:t>
      </w:r>
      <w:r w:rsidRPr="002F2912">
        <w:rPr>
          <w:color w:val="000000"/>
          <w:sz w:val="28"/>
          <w:lang w:val="ru-RU"/>
        </w:rPr>
        <w:t xml:space="preserve"> 6) полученные налоговым органом при ранее проведенных налоговых проверках, в том числе инвентаризации имущества (кроме жилых помещений) пр</w:t>
      </w:r>
      <w:r w:rsidRPr="002F2912">
        <w:rPr>
          <w:color w:val="000000"/>
          <w:sz w:val="28"/>
          <w:lang w:val="ru-RU"/>
        </w:rPr>
        <w:t>оверяемого налогоплательщика (налогового агента), которое является объектом налогообложения и (или) объектом, связанным с налогообложением;</w:t>
      </w:r>
    </w:p>
    <w:p w:rsidR="00EF5B47" w:rsidRPr="002F2912" w:rsidRDefault="0085068E">
      <w:pPr>
        <w:spacing w:after="0"/>
        <w:jc w:val="both"/>
        <w:rPr>
          <w:lang w:val="ru-RU"/>
        </w:rPr>
      </w:pPr>
      <w:bookmarkStart w:id="2310" w:name="z3332"/>
      <w:bookmarkEnd w:id="2309"/>
      <w:r>
        <w:rPr>
          <w:color w:val="000000"/>
          <w:sz w:val="28"/>
        </w:rPr>
        <w:t>     </w:t>
      </w:r>
      <w:r w:rsidRPr="002F2912">
        <w:rPr>
          <w:color w:val="000000"/>
          <w:sz w:val="28"/>
          <w:lang w:val="ru-RU"/>
        </w:rPr>
        <w:t xml:space="preserve"> 7) полученные налоговым органом по результатам иных форм налогового и таможенного контроля.</w:t>
      </w:r>
    </w:p>
    <w:p w:rsidR="00EF5B47" w:rsidRPr="002F2912" w:rsidRDefault="0085068E">
      <w:pPr>
        <w:spacing w:after="0"/>
        <w:jc w:val="both"/>
        <w:rPr>
          <w:lang w:val="ru-RU"/>
        </w:rPr>
      </w:pPr>
      <w:bookmarkStart w:id="2311" w:name="z3333"/>
      <w:bookmarkEnd w:id="2310"/>
      <w:r>
        <w:rPr>
          <w:color w:val="000000"/>
          <w:sz w:val="28"/>
        </w:rPr>
        <w:t>     </w:t>
      </w:r>
      <w:r w:rsidRPr="002F2912">
        <w:rPr>
          <w:color w:val="000000"/>
          <w:sz w:val="28"/>
          <w:lang w:val="ru-RU"/>
        </w:rPr>
        <w:t xml:space="preserve"> 2. Налоговые</w:t>
      </w:r>
      <w:r w:rsidRPr="002F2912">
        <w:rPr>
          <w:color w:val="000000"/>
          <w:sz w:val="28"/>
          <w:lang w:val="ru-RU"/>
        </w:rPr>
        <w:t xml:space="preserve"> органы направляют запросы в:</w:t>
      </w:r>
    </w:p>
    <w:p w:rsidR="00EF5B47" w:rsidRPr="002F2912" w:rsidRDefault="0085068E">
      <w:pPr>
        <w:spacing w:after="0"/>
        <w:jc w:val="both"/>
        <w:rPr>
          <w:lang w:val="ru-RU"/>
        </w:rPr>
      </w:pPr>
      <w:bookmarkStart w:id="2312" w:name="z3334"/>
      <w:bookmarkEnd w:id="2311"/>
      <w:r>
        <w:rPr>
          <w:color w:val="000000"/>
          <w:sz w:val="28"/>
        </w:rPr>
        <w:t>     </w:t>
      </w:r>
      <w:r w:rsidRPr="002F2912">
        <w:rPr>
          <w:color w:val="000000"/>
          <w:sz w:val="28"/>
          <w:lang w:val="ru-RU"/>
        </w:rPr>
        <w:t xml:space="preserve"> 1) банки и организации, осуществляющие отдельные виды банковских операций;</w:t>
      </w:r>
    </w:p>
    <w:p w:rsidR="00EF5B47" w:rsidRPr="002F2912" w:rsidRDefault="0085068E">
      <w:pPr>
        <w:spacing w:after="0"/>
        <w:jc w:val="both"/>
        <w:rPr>
          <w:lang w:val="ru-RU"/>
        </w:rPr>
      </w:pPr>
      <w:bookmarkStart w:id="2313" w:name="z3335"/>
      <w:bookmarkEnd w:id="2312"/>
      <w:r>
        <w:rPr>
          <w:color w:val="000000"/>
          <w:sz w:val="28"/>
        </w:rPr>
        <w:t>     </w:t>
      </w:r>
      <w:r w:rsidRPr="002F2912">
        <w:rPr>
          <w:color w:val="000000"/>
          <w:sz w:val="28"/>
          <w:lang w:val="ru-RU"/>
        </w:rPr>
        <w:t xml:space="preserve"> 2) соответствующие уполномоченные государственные органы, местные исполнительные органы и иные организации, осуществляющие деятельность на </w:t>
      </w:r>
      <w:r w:rsidRPr="002F2912">
        <w:rPr>
          <w:color w:val="000000"/>
          <w:sz w:val="28"/>
          <w:lang w:val="ru-RU"/>
        </w:rPr>
        <w:t>территории Республики Казахстан;</w:t>
      </w:r>
    </w:p>
    <w:p w:rsidR="00EF5B47" w:rsidRPr="002F2912" w:rsidRDefault="0085068E">
      <w:pPr>
        <w:spacing w:after="0"/>
        <w:jc w:val="both"/>
        <w:rPr>
          <w:lang w:val="ru-RU"/>
        </w:rPr>
      </w:pPr>
      <w:bookmarkStart w:id="2314" w:name="z3336"/>
      <w:bookmarkEnd w:id="2313"/>
      <w:r>
        <w:rPr>
          <w:color w:val="000000"/>
          <w:sz w:val="28"/>
        </w:rPr>
        <w:t>     </w:t>
      </w:r>
      <w:r w:rsidRPr="002F2912">
        <w:rPr>
          <w:color w:val="000000"/>
          <w:sz w:val="28"/>
          <w:lang w:val="ru-RU"/>
        </w:rPr>
        <w:t xml:space="preserve">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EF5B47" w:rsidRPr="002F2912" w:rsidRDefault="0085068E">
      <w:pPr>
        <w:spacing w:after="0"/>
        <w:jc w:val="both"/>
        <w:rPr>
          <w:lang w:val="ru-RU"/>
        </w:rPr>
      </w:pPr>
      <w:bookmarkStart w:id="2315" w:name="z3337"/>
      <w:bookmarkEnd w:id="2314"/>
      <w:r>
        <w:rPr>
          <w:color w:val="000000"/>
          <w:sz w:val="28"/>
        </w:rPr>
        <w:t>     </w:t>
      </w:r>
      <w:r w:rsidRPr="002F2912">
        <w:rPr>
          <w:color w:val="000000"/>
          <w:sz w:val="28"/>
          <w:lang w:val="ru-RU"/>
        </w:rPr>
        <w:t xml:space="preserve"> 4) компетентные органы иностранных государств.</w:t>
      </w:r>
    </w:p>
    <w:p w:rsidR="00EF5B47" w:rsidRPr="002F2912" w:rsidRDefault="0085068E">
      <w:pPr>
        <w:spacing w:after="0"/>
        <w:jc w:val="both"/>
        <w:rPr>
          <w:lang w:val="ru-RU"/>
        </w:rPr>
      </w:pPr>
      <w:bookmarkStart w:id="2316" w:name="z3338"/>
      <w:bookmarkEnd w:id="2315"/>
      <w:r>
        <w:rPr>
          <w:color w:val="000000"/>
          <w:sz w:val="28"/>
        </w:rPr>
        <w:t>     </w:t>
      </w:r>
      <w:r w:rsidRPr="002F2912">
        <w:rPr>
          <w:color w:val="000000"/>
          <w:sz w:val="28"/>
          <w:lang w:val="ru-RU"/>
        </w:rPr>
        <w:t xml:space="preserve"> 3</w:t>
      </w:r>
      <w:r w:rsidRPr="002F2912">
        <w:rPr>
          <w:color w:val="000000"/>
          <w:sz w:val="28"/>
          <w:lang w:val="ru-RU"/>
        </w:rPr>
        <w:t>. Необходимая информация может быть получена также из следующих источников (подтвержденная документально):</w:t>
      </w:r>
    </w:p>
    <w:p w:rsidR="00EF5B47" w:rsidRPr="002F2912" w:rsidRDefault="0085068E">
      <w:pPr>
        <w:spacing w:after="0"/>
        <w:jc w:val="both"/>
        <w:rPr>
          <w:lang w:val="ru-RU"/>
        </w:rPr>
      </w:pPr>
      <w:bookmarkStart w:id="2317" w:name="z3339"/>
      <w:bookmarkEnd w:id="2316"/>
      <w:r>
        <w:rPr>
          <w:color w:val="000000"/>
          <w:sz w:val="28"/>
        </w:rPr>
        <w:t>     </w:t>
      </w:r>
      <w:r w:rsidRPr="002F2912">
        <w:rPr>
          <w:color w:val="000000"/>
          <w:sz w:val="28"/>
          <w:lang w:val="ru-RU"/>
        </w:rPr>
        <w:t xml:space="preserve"> 1) от заказчиков о стоимости выполненных проверяемым налогоплательщиком (налоговым агентом) услуг и от покупателей о стоимости и количестве при</w:t>
      </w:r>
      <w:r w:rsidRPr="002F2912">
        <w:rPr>
          <w:color w:val="000000"/>
          <w:sz w:val="28"/>
          <w:lang w:val="ru-RU"/>
        </w:rPr>
        <w:t>обретенной продукции;</w:t>
      </w:r>
    </w:p>
    <w:p w:rsidR="00EF5B47" w:rsidRPr="002F2912" w:rsidRDefault="0085068E">
      <w:pPr>
        <w:spacing w:after="0"/>
        <w:jc w:val="both"/>
        <w:rPr>
          <w:lang w:val="ru-RU"/>
        </w:rPr>
      </w:pPr>
      <w:bookmarkStart w:id="2318" w:name="z3340"/>
      <w:bookmarkEnd w:id="2317"/>
      <w:r>
        <w:rPr>
          <w:color w:val="000000"/>
          <w:sz w:val="28"/>
        </w:rPr>
        <w:t>     </w:t>
      </w:r>
      <w:r w:rsidRPr="002F2912">
        <w:rPr>
          <w:color w:val="000000"/>
          <w:sz w:val="28"/>
          <w:lang w:val="ru-RU"/>
        </w:rPr>
        <w:t xml:space="preserve">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w:t>
      </w:r>
      <w:r w:rsidRPr="002F2912">
        <w:rPr>
          <w:color w:val="000000"/>
          <w:sz w:val="28"/>
          <w:lang w:val="ru-RU"/>
        </w:rPr>
        <w:t>одакцизных товаров.</w:t>
      </w:r>
    </w:p>
    <w:p w:rsidR="00EF5B47" w:rsidRPr="002F2912" w:rsidRDefault="0085068E">
      <w:pPr>
        <w:spacing w:after="0"/>
        <w:jc w:val="both"/>
        <w:rPr>
          <w:lang w:val="ru-RU"/>
        </w:rPr>
      </w:pPr>
      <w:bookmarkStart w:id="2319" w:name="z3341"/>
      <w:bookmarkEnd w:id="2318"/>
      <w:r>
        <w:rPr>
          <w:color w:val="000000"/>
          <w:sz w:val="28"/>
        </w:rPr>
        <w:t>     </w:t>
      </w:r>
      <w:r w:rsidRPr="002F2912">
        <w:rPr>
          <w:color w:val="000000"/>
          <w:sz w:val="28"/>
          <w:lang w:val="ru-RU"/>
        </w:rPr>
        <w:t xml:space="preserve">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2319"/>
    <w:p w:rsidR="00EF5B47" w:rsidRPr="002F2912" w:rsidRDefault="0085068E">
      <w:pPr>
        <w:spacing w:after="0"/>
        <w:jc w:val="both"/>
        <w:rPr>
          <w:lang w:val="ru-RU"/>
        </w:rPr>
      </w:pPr>
      <w:r w:rsidRPr="002F2912">
        <w:rPr>
          <w:b/>
          <w:color w:val="000000"/>
          <w:sz w:val="28"/>
          <w:lang w:val="ru-RU"/>
        </w:rPr>
        <w:t>Статья 163. Порядок определения объектов налого</w:t>
      </w:r>
      <w:r w:rsidRPr="002F2912">
        <w:rPr>
          <w:b/>
          <w:color w:val="000000"/>
          <w:sz w:val="28"/>
          <w:lang w:val="ru-RU"/>
        </w:rPr>
        <w:t>обложения и (или) объектов, связанных с налогообложением</w:t>
      </w:r>
    </w:p>
    <w:p w:rsidR="00EF5B47" w:rsidRPr="002F2912" w:rsidRDefault="0085068E">
      <w:pPr>
        <w:spacing w:after="0"/>
        <w:jc w:val="both"/>
        <w:rPr>
          <w:lang w:val="ru-RU"/>
        </w:rPr>
      </w:pPr>
      <w:bookmarkStart w:id="2320" w:name="z3342"/>
      <w:r w:rsidRPr="002F2912">
        <w:rPr>
          <w:color w:val="000000"/>
          <w:sz w:val="28"/>
          <w:lang w:val="ru-RU"/>
        </w:rPr>
        <w:lastRenderedPageBreak/>
        <w:t xml:space="preserve"> </w:t>
      </w:r>
      <w:r>
        <w:rPr>
          <w:color w:val="000000"/>
          <w:sz w:val="28"/>
        </w:rPr>
        <w:t>     </w:t>
      </w:r>
      <w:r w:rsidRPr="002F2912">
        <w:rPr>
          <w:color w:val="000000"/>
          <w:sz w:val="28"/>
          <w:lang w:val="ru-RU"/>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статьей 162 настоящего Кодекса. </w:t>
      </w:r>
    </w:p>
    <w:p w:rsidR="00EF5B47" w:rsidRPr="002F2912" w:rsidRDefault="0085068E">
      <w:pPr>
        <w:spacing w:after="0"/>
        <w:jc w:val="both"/>
        <w:rPr>
          <w:lang w:val="ru-RU"/>
        </w:rPr>
      </w:pPr>
      <w:bookmarkStart w:id="2321" w:name="z3343"/>
      <w:bookmarkEnd w:id="2320"/>
      <w:r w:rsidRPr="002F2912">
        <w:rPr>
          <w:color w:val="000000"/>
          <w:sz w:val="28"/>
          <w:lang w:val="ru-RU"/>
        </w:rPr>
        <w:t xml:space="preserve"> </w:t>
      </w:r>
      <w:r>
        <w:rPr>
          <w:color w:val="000000"/>
          <w:sz w:val="28"/>
        </w:rPr>
        <w:t>     </w:t>
      </w:r>
      <w:r w:rsidRPr="002F2912">
        <w:rPr>
          <w:color w:val="000000"/>
          <w:sz w:val="28"/>
          <w:lang w:val="ru-RU"/>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w:t>
      </w:r>
      <w:r w:rsidRPr="002F2912">
        <w:rPr>
          <w:color w:val="000000"/>
          <w:sz w:val="28"/>
          <w:lang w:val="ru-RU"/>
        </w:rPr>
        <w:t xml:space="preserve"> другая информация (документы), подтверждающая факт получения денег налогоплательщиком (налоговым агентом). </w:t>
      </w:r>
    </w:p>
    <w:p w:rsidR="00EF5B47" w:rsidRPr="002F2912" w:rsidRDefault="0085068E">
      <w:pPr>
        <w:spacing w:after="0"/>
        <w:jc w:val="both"/>
        <w:rPr>
          <w:lang w:val="ru-RU"/>
        </w:rPr>
      </w:pPr>
      <w:bookmarkStart w:id="2322" w:name="z3344"/>
      <w:bookmarkEnd w:id="2321"/>
      <w:r w:rsidRPr="002F2912">
        <w:rPr>
          <w:color w:val="000000"/>
          <w:sz w:val="28"/>
          <w:lang w:val="ru-RU"/>
        </w:rPr>
        <w:t xml:space="preserve"> </w:t>
      </w:r>
      <w:r>
        <w:rPr>
          <w:color w:val="000000"/>
          <w:sz w:val="28"/>
        </w:rPr>
        <w:t>     </w:t>
      </w:r>
      <w:r w:rsidRPr="002F2912">
        <w:rPr>
          <w:color w:val="000000"/>
          <w:sz w:val="28"/>
          <w:lang w:val="ru-RU"/>
        </w:rPr>
        <w:t xml:space="preserve"> 3. При предоставлении физическими лицами или организациями, определенными статьей 162 настоящего Кодекса, информации относительно наличия у </w:t>
      </w:r>
      <w:r w:rsidRPr="002F2912">
        <w:rPr>
          <w:color w:val="000000"/>
          <w:sz w:val="28"/>
          <w:lang w:val="ru-RU"/>
        </w:rPr>
        <w:t xml:space="preserve">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p w:rsidR="00EF5B47" w:rsidRPr="002F2912" w:rsidRDefault="0085068E">
      <w:pPr>
        <w:spacing w:after="0"/>
        <w:jc w:val="both"/>
        <w:rPr>
          <w:lang w:val="ru-RU"/>
        </w:rPr>
      </w:pPr>
      <w:bookmarkStart w:id="2323" w:name="z3345"/>
      <w:bookmarkEnd w:id="2322"/>
      <w:r>
        <w:rPr>
          <w:color w:val="000000"/>
          <w:sz w:val="28"/>
        </w:rPr>
        <w:t>     </w:t>
      </w:r>
      <w:r w:rsidRPr="002F2912">
        <w:rPr>
          <w:color w:val="000000"/>
          <w:sz w:val="28"/>
          <w:lang w:val="ru-RU"/>
        </w:rPr>
        <w:t xml:space="preserve"> 4. В случае установления факта поступления сумм валютной выручки </w:t>
      </w:r>
      <w:r w:rsidRPr="002F2912">
        <w:rPr>
          <w:color w:val="000000"/>
          <w:sz w:val="28"/>
          <w:lang w:val="ru-RU"/>
        </w:rPr>
        <w:t>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w:t>
      </w:r>
      <w:r w:rsidRPr="002F2912">
        <w:rPr>
          <w:color w:val="000000"/>
          <w:sz w:val="28"/>
          <w:lang w:val="ru-RU"/>
        </w:rPr>
        <w:t>я сумма валютной выручки включается в размер оборота по реализации и в состав совокупного дохода.</w:t>
      </w:r>
    </w:p>
    <w:p w:rsidR="00EF5B47" w:rsidRPr="002F2912" w:rsidRDefault="0085068E">
      <w:pPr>
        <w:spacing w:after="0"/>
        <w:jc w:val="both"/>
        <w:rPr>
          <w:lang w:val="ru-RU"/>
        </w:rPr>
      </w:pPr>
      <w:bookmarkStart w:id="2324" w:name="z3346"/>
      <w:bookmarkEnd w:id="2323"/>
      <w:r>
        <w:rPr>
          <w:color w:val="000000"/>
          <w:sz w:val="28"/>
        </w:rPr>
        <w:t>     </w:t>
      </w:r>
      <w:r w:rsidRPr="002F2912">
        <w:rPr>
          <w:color w:val="000000"/>
          <w:sz w:val="28"/>
          <w:lang w:val="ru-RU"/>
        </w:rPr>
        <w:t xml:space="preserve"> 5. При определении объектов налогообложения и (или) объектов, связанных с налогообложением, в соответствии с настоящей статьей расходы налогоплательщика</w:t>
      </w:r>
      <w:r w:rsidRPr="002F2912">
        <w:rPr>
          <w:color w:val="000000"/>
          <w:sz w:val="28"/>
          <w:lang w:val="ru-RU"/>
        </w:rPr>
        <w:t xml:space="preserve">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EF5B47" w:rsidRPr="002F2912" w:rsidRDefault="0085068E">
      <w:pPr>
        <w:spacing w:after="0"/>
        <w:jc w:val="both"/>
        <w:rPr>
          <w:lang w:val="ru-RU"/>
        </w:rPr>
      </w:pPr>
      <w:bookmarkStart w:id="2325" w:name="z3347"/>
      <w:bookmarkEnd w:id="2324"/>
      <w:r w:rsidRPr="002F2912">
        <w:rPr>
          <w:color w:val="000000"/>
          <w:sz w:val="28"/>
          <w:lang w:val="ru-RU"/>
        </w:rPr>
        <w:t xml:space="preserve"> </w:t>
      </w:r>
      <w:r>
        <w:rPr>
          <w:color w:val="000000"/>
          <w:sz w:val="28"/>
        </w:rPr>
        <w:t>     </w:t>
      </w:r>
      <w:r w:rsidRPr="002F2912">
        <w:rPr>
          <w:color w:val="000000"/>
          <w:sz w:val="28"/>
          <w:lang w:val="ru-RU"/>
        </w:rPr>
        <w:t xml:space="preserve"> 6. Налогооблагаемая база по подакцизным товарам определ</w:t>
      </w:r>
      <w:r w:rsidRPr="002F2912">
        <w:rPr>
          <w:color w:val="000000"/>
          <w:sz w:val="28"/>
          <w:lang w:val="ru-RU"/>
        </w:rPr>
        <w:t>яется на основании статьи 466 настоящего Кодекса.</w:t>
      </w:r>
    </w:p>
    <w:p w:rsidR="00EF5B47" w:rsidRPr="002F2912" w:rsidRDefault="0085068E">
      <w:pPr>
        <w:spacing w:after="0"/>
        <w:jc w:val="both"/>
        <w:rPr>
          <w:lang w:val="ru-RU"/>
        </w:rPr>
      </w:pPr>
      <w:bookmarkStart w:id="2326" w:name="z3348"/>
      <w:bookmarkEnd w:id="2325"/>
      <w:r>
        <w:rPr>
          <w:color w:val="000000"/>
          <w:sz w:val="28"/>
        </w:rPr>
        <w:t>     </w:t>
      </w:r>
      <w:r w:rsidRPr="002F2912">
        <w:rPr>
          <w:color w:val="000000"/>
          <w:sz w:val="28"/>
          <w:lang w:val="ru-RU"/>
        </w:rPr>
        <w:t xml:space="preserve">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EF5B47" w:rsidRPr="002F2912" w:rsidRDefault="0085068E">
      <w:pPr>
        <w:spacing w:after="0"/>
        <w:jc w:val="both"/>
        <w:rPr>
          <w:lang w:val="ru-RU"/>
        </w:rPr>
      </w:pPr>
      <w:bookmarkStart w:id="2327" w:name="z3349"/>
      <w:bookmarkEnd w:id="2326"/>
      <w:r>
        <w:rPr>
          <w:color w:val="000000"/>
          <w:sz w:val="28"/>
        </w:rPr>
        <w:t>     </w:t>
      </w:r>
      <w:r w:rsidRPr="002F2912">
        <w:rPr>
          <w:color w:val="000000"/>
          <w:sz w:val="28"/>
          <w:lang w:val="ru-RU"/>
        </w:rPr>
        <w:t xml:space="preserve"> 7. При выявлении у налого</w:t>
      </w:r>
      <w:r w:rsidRPr="002F2912">
        <w:rPr>
          <w:color w:val="000000"/>
          <w:sz w:val="28"/>
          <w:lang w:val="ru-RU"/>
        </w:rPr>
        <w:t>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w:t>
      </w:r>
      <w:r w:rsidRPr="002F2912">
        <w:rPr>
          <w:color w:val="000000"/>
          <w:sz w:val="28"/>
          <w:lang w:val="ru-RU"/>
        </w:rPr>
        <w:t>ную стоимость, в совокупный доход данного налогоплательщика включается рыночная стоимость указанного имущества.</w:t>
      </w:r>
    </w:p>
    <w:p w:rsidR="00EF5B47" w:rsidRPr="002F2912" w:rsidRDefault="0085068E">
      <w:pPr>
        <w:spacing w:after="0"/>
        <w:jc w:val="both"/>
        <w:rPr>
          <w:lang w:val="ru-RU"/>
        </w:rPr>
      </w:pPr>
      <w:bookmarkStart w:id="2328" w:name="z3350"/>
      <w:bookmarkEnd w:id="2327"/>
      <w:r>
        <w:rPr>
          <w:color w:val="000000"/>
          <w:sz w:val="28"/>
        </w:rPr>
        <w:t>     </w:t>
      </w:r>
      <w:r w:rsidRPr="002F2912">
        <w:rPr>
          <w:color w:val="000000"/>
          <w:sz w:val="28"/>
          <w:lang w:val="ru-RU"/>
        </w:rPr>
        <w:t xml:space="preserve"> Рыночная стоимость объектов определяется на основании отчета привлекаемого налоговыми органами оценщика, осуществляющего деятельность в со</w:t>
      </w:r>
      <w:r w:rsidRPr="002F2912">
        <w:rPr>
          <w:color w:val="000000"/>
          <w:sz w:val="28"/>
          <w:lang w:val="ru-RU"/>
        </w:rPr>
        <w:t>ответствии с законодательством Республики Казахстан.</w:t>
      </w:r>
    </w:p>
    <w:p w:rsidR="00EF5B47" w:rsidRPr="002F2912" w:rsidRDefault="0085068E">
      <w:pPr>
        <w:spacing w:after="0"/>
        <w:jc w:val="both"/>
        <w:rPr>
          <w:lang w:val="ru-RU"/>
        </w:rPr>
      </w:pPr>
      <w:bookmarkStart w:id="2329" w:name="z3351"/>
      <w:bookmarkEnd w:id="2328"/>
      <w:r w:rsidRPr="002F2912">
        <w:rPr>
          <w:color w:val="000000"/>
          <w:sz w:val="28"/>
          <w:lang w:val="ru-RU"/>
        </w:rPr>
        <w:lastRenderedPageBreak/>
        <w:t xml:space="preserve"> </w:t>
      </w:r>
      <w:r>
        <w:rPr>
          <w:color w:val="000000"/>
          <w:sz w:val="28"/>
        </w:rPr>
        <w:t>     </w:t>
      </w:r>
      <w:r w:rsidRPr="002F2912">
        <w:rPr>
          <w:color w:val="000000"/>
          <w:sz w:val="28"/>
          <w:lang w:val="ru-RU"/>
        </w:rPr>
        <w:t xml:space="preserve">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w:t>
      </w:r>
      <w:r w:rsidRPr="002F2912">
        <w:rPr>
          <w:color w:val="000000"/>
          <w:sz w:val="28"/>
          <w:lang w:val="ru-RU"/>
        </w:rPr>
        <w:t>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w:t>
      </w:r>
      <w:r w:rsidRPr="002F2912">
        <w:rPr>
          <w:color w:val="000000"/>
          <w:sz w:val="28"/>
          <w:lang w:val="ru-RU"/>
        </w:rPr>
        <w:t xml:space="preserve">ика (налогового агента) о переводе (выдаче) налогоплательщику (налоговому агенту) или третьим лицам соответствующих сумм денег. </w:t>
      </w:r>
    </w:p>
    <w:p w:rsidR="00EF5B47" w:rsidRPr="002F2912" w:rsidRDefault="0085068E">
      <w:pPr>
        <w:spacing w:after="0"/>
        <w:jc w:val="both"/>
        <w:rPr>
          <w:lang w:val="ru-RU"/>
        </w:rPr>
      </w:pPr>
      <w:bookmarkStart w:id="2330" w:name="z3352"/>
      <w:bookmarkEnd w:id="2329"/>
      <w:r>
        <w:rPr>
          <w:color w:val="000000"/>
          <w:sz w:val="28"/>
        </w:rPr>
        <w:t>     </w:t>
      </w:r>
      <w:r w:rsidRPr="002F2912">
        <w:rPr>
          <w:color w:val="000000"/>
          <w:sz w:val="28"/>
          <w:lang w:val="ru-RU"/>
        </w:rPr>
        <w:t xml:space="preserve"> 9. Сведения об объектах налогообложения и (или) объектах, связанных с налогообложением, определенных налоговыми органами </w:t>
      </w:r>
      <w:r w:rsidRPr="002F2912">
        <w:rPr>
          <w:color w:val="000000"/>
          <w:sz w:val="28"/>
          <w:lang w:val="ru-RU"/>
        </w:rPr>
        <w:t>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EF5B47" w:rsidRPr="002F2912" w:rsidRDefault="0085068E">
      <w:pPr>
        <w:spacing w:after="0"/>
        <w:jc w:val="both"/>
        <w:rPr>
          <w:lang w:val="ru-RU"/>
        </w:rPr>
      </w:pPr>
      <w:bookmarkStart w:id="2331" w:name="z3353"/>
      <w:bookmarkEnd w:id="2330"/>
      <w:r w:rsidRPr="002F2912">
        <w:rPr>
          <w:color w:val="000000"/>
          <w:sz w:val="28"/>
          <w:lang w:val="ru-RU"/>
        </w:rPr>
        <w:t xml:space="preserve"> </w:t>
      </w:r>
      <w:r>
        <w:rPr>
          <w:color w:val="000000"/>
          <w:sz w:val="28"/>
        </w:rPr>
        <w:t>     </w:t>
      </w:r>
      <w:r w:rsidRPr="002F2912">
        <w:rPr>
          <w:color w:val="000000"/>
          <w:sz w:val="28"/>
          <w:lang w:val="ru-RU"/>
        </w:rPr>
        <w:t xml:space="preserve"> 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w:t>
      </w:r>
      <w:r w:rsidRPr="002F2912">
        <w:rPr>
          <w:color w:val="000000"/>
          <w:sz w:val="28"/>
          <w:lang w:val="ru-RU"/>
        </w:rPr>
        <w:t xml:space="preserve">анные налогоплательщиком (налоговым агентом) в налоговой отчетности. </w:t>
      </w:r>
    </w:p>
    <w:p w:rsidR="00EF5B47" w:rsidRPr="002F2912" w:rsidRDefault="0085068E">
      <w:pPr>
        <w:spacing w:after="0"/>
        <w:jc w:val="both"/>
        <w:rPr>
          <w:lang w:val="ru-RU"/>
        </w:rPr>
      </w:pPr>
      <w:bookmarkStart w:id="2332" w:name="z3354"/>
      <w:bookmarkEnd w:id="2331"/>
      <w:r>
        <w:rPr>
          <w:color w:val="000000"/>
          <w:sz w:val="28"/>
        </w:rPr>
        <w:t>     </w:t>
      </w:r>
      <w:r w:rsidRPr="002F2912">
        <w:rPr>
          <w:color w:val="000000"/>
          <w:sz w:val="28"/>
          <w:lang w:val="ru-RU"/>
        </w:rPr>
        <w:t xml:space="preserve"> 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w:t>
      </w:r>
      <w:r w:rsidRPr="002F2912">
        <w:rPr>
          <w:color w:val="000000"/>
          <w:sz w:val="28"/>
          <w:lang w:val="ru-RU"/>
        </w:rPr>
        <w:t>нформации, при проверке принимается сумма дохода, указанная в налоговой отчетности.</w:t>
      </w:r>
    </w:p>
    <w:bookmarkEnd w:id="2332"/>
    <w:p w:rsidR="00EF5B47" w:rsidRPr="002F2912" w:rsidRDefault="0085068E">
      <w:pPr>
        <w:spacing w:after="0"/>
        <w:jc w:val="both"/>
        <w:rPr>
          <w:lang w:val="ru-RU"/>
        </w:rPr>
      </w:pPr>
      <w:r w:rsidRPr="002F2912">
        <w:rPr>
          <w:b/>
          <w:color w:val="000000"/>
          <w:sz w:val="28"/>
          <w:lang w:val="ru-RU"/>
        </w:rPr>
        <w:t>Статья 164. Определение объектов налогообложения в отдельных случаях</w:t>
      </w:r>
    </w:p>
    <w:p w:rsidR="00EF5B47" w:rsidRPr="002F2912" w:rsidRDefault="0085068E">
      <w:pPr>
        <w:spacing w:after="0"/>
        <w:jc w:val="both"/>
        <w:rPr>
          <w:lang w:val="ru-RU"/>
        </w:rPr>
      </w:pPr>
      <w:bookmarkStart w:id="2333" w:name="z3355"/>
      <w:r w:rsidRPr="002F2912">
        <w:rPr>
          <w:color w:val="000000"/>
          <w:sz w:val="28"/>
          <w:lang w:val="ru-RU"/>
        </w:rPr>
        <w:t xml:space="preserve"> </w:t>
      </w:r>
      <w:r>
        <w:rPr>
          <w:color w:val="000000"/>
          <w:sz w:val="28"/>
        </w:rPr>
        <w:t>     </w:t>
      </w:r>
      <w:r w:rsidRPr="002F2912">
        <w:rPr>
          <w:color w:val="000000"/>
          <w:sz w:val="28"/>
          <w:lang w:val="ru-RU"/>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w:t>
      </w:r>
      <w:r w:rsidRPr="002F2912">
        <w:rPr>
          <w:color w:val="000000"/>
          <w:sz w:val="28"/>
          <w:lang w:val="ru-RU"/>
        </w:rPr>
        <w:t xml:space="preserve"> им расходов с учетом доходов прошлых периодов. </w:t>
      </w:r>
    </w:p>
    <w:p w:rsidR="00EF5B47" w:rsidRPr="002F2912" w:rsidRDefault="0085068E">
      <w:pPr>
        <w:spacing w:after="0"/>
        <w:jc w:val="both"/>
        <w:rPr>
          <w:lang w:val="ru-RU"/>
        </w:rPr>
      </w:pPr>
      <w:bookmarkStart w:id="2334" w:name="z3356"/>
      <w:bookmarkEnd w:id="2333"/>
      <w:r>
        <w:rPr>
          <w:color w:val="000000"/>
          <w:sz w:val="28"/>
        </w:rPr>
        <w:t>     </w:t>
      </w:r>
      <w:r w:rsidRPr="002F2912">
        <w:rPr>
          <w:color w:val="000000"/>
          <w:sz w:val="28"/>
          <w:lang w:val="ru-RU"/>
        </w:rPr>
        <w:t xml:space="preserve"> 2. Доход подлежит обложению налогом в случаях, когда другими лицами и органами оспаривается законность получения указанного дохода.</w:t>
      </w:r>
    </w:p>
    <w:p w:rsidR="00EF5B47" w:rsidRPr="002F2912" w:rsidRDefault="0085068E">
      <w:pPr>
        <w:spacing w:after="0"/>
        <w:jc w:val="both"/>
        <w:rPr>
          <w:lang w:val="ru-RU"/>
        </w:rPr>
      </w:pPr>
      <w:bookmarkStart w:id="2335" w:name="z3357"/>
      <w:bookmarkEnd w:id="2334"/>
      <w:r>
        <w:rPr>
          <w:color w:val="000000"/>
          <w:sz w:val="28"/>
        </w:rPr>
        <w:t>     </w:t>
      </w:r>
      <w:r w:rsidRPr="002F2912">
        <w:rPr>
          <w:color w:val="000000"/>
          <w:sz w:val="28"/>
          <w:lang w:val="ru-RU"/>
        </w:rPr>
        <w:t xml:space="preserve"> 3. Если по решению суда доход подлежит изъятию в бюджет в случа</w:t>
      </w:r>
      <w:r w:rsidRPr="002F2912">
        <w:rPr>
          <w:color w:val="000000"/>
          <w:sz w:val="28"/>
          <w:lang w:val="ru-RU"/>
        </w:rPr>
        <w:t>ях, предусмотренных законами Республики Казахстан, то указанный доход изымается без вычета суммы уплаченного с него налога.</w:t>
      </w:r>
    </w:p>
    <w:p w:rsidR="00EF5B47" w:rsidRPr="002F2912" w:rsidRDefault="0085068E">
      <w:pPr>
        <w:spacing w:after="0"/>
        <w:jc w:val="both"/>
        <w:rPr>
          <w:lang w:val="ru-RU"/>
        </w:rPr>
      </w:pPr>
      <w:bookmarkStart w:id="2336" w:name="z3358"/>
      <w:bookmarkEnd w:id="2335"/>
      <w:r w:rsidRPr="002F2912">
        <w:rPr>
          <w:color w:val="000000"/>
          <w:sz w:val="28"/>
          <w:lang w:val="ru-RU"/>
        </w:rPr>
        <w:t xml:space="preserve"> </w:t>
      </w:r>
      <w:r>
        <w:rPr>
          <w:color w:val="000000"/>
          <w:sz w:val="28"/>
        </w:rPr>
        <w:t>     </w:t>
      </w:r>
      <w:r w:rsidRPr="002F2912">
        <w:rPr>
          <w:color w:val="000000"/>
          <w:sz w:val="28"/>
          <w:lang w:val="ru-RU"/>
        </w:rPr>
        <w:t xml:space="preserve"> 4. При установлении налоговыми органами фактов получения физическим лицом доходов от осуществления предпринимательской деятел</w:t>
      </w:r>
      <w:r w:rsidRPr="002F2912">
        <w:rPr>
          <w:color w:val="000000"/>
          <w:sz w:val="28"/>
          <w:lang w:val="ru-RU"/>
        </w:rPr>
        <w:t xml:space="preserve">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w:t>
      </w:r>
      <w:r w:rsidRPr="002F2912">
        <w:rPr>
          <w:color w:val="000000"/>
          <w:sz w:val="28"/>
          <w:lang w:val="ru-RU"/>
        </w:rPr>
        <w:lastRenderedPageBreak/>
        <w:t>доходам, установленным главой 36 нас</w:t>
      </w:r>
      <w:r w:rsidRPr="002F2912">
        <w:rPr>
          <w:color w:val="000000"/>
          <w:sz w:val="28"/>
          <w:lang w:val="ru-RU"/>
        </w:rPr>
        <w:t>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w:t>
      </w:r>
      <w:r w:rsidRPr="002F2912">
        <w:rPr>
          <w:color w:val="000000"/>
          <w:sz w:val="28"/>
          <w:lang w:val="ru-RU"/>
        </w:rPr>
        <w:t xml:space="preserve"> в сфере предпринимательства, подлежит обложению индивидуальным подоходным налогом по ставке, установленной пунктом 1 статьи 320 настоящего Кодекса.</w:t>
      </w:r>
    </w:p>
    <w:p w:rsidR="00EF5B47" w:rsidRPr="002F2912" w:rsidRDefault="0085068E">
      <w:pPr>
        <w:spacing w:after="0"/>
        <w:rPr>
          <w:lang w:val="ru-RU"/>
        </w:rPr>
      </w:pPr>
      <w:bookmarkStart w:id="2337" w:name="z3359"/>
      <w:bookmarkEnd w:id="2336"/>
      <w:r w:rsidRPr="002F2912">
        <w:rPr>
          <w:b/>
          <w:color w:val="000000"/>
          <w:lang w:val="ru-RU"/>
        </w:rPr>
        <w:t xml:space="preserve"> Глава 19. ПРИМЕНЕНИЕ КОНТРОЛЬНО-КАССОВЫХ МАШИН</w:t>
      </w:r>
    </w:p>
    <w:bookmarkEnd w:id="2337"/>
    <w:p w:rsidR="00EF5B47" w:rsidRPr="002F2912" w:rsidRDefault="0085068E">
      <w:pPr>
        <w:spacing w:after="0"/>
        <w:jc w:val="both"/>
        <w:rPr>
          <w:lang w:val="ru-RU"/>
        </w:rPr>
      </w:pPr>
      <w:r w:rsidRPr="002F2912">
        <w:rPr>
          <w:b/>
          <w:color w:val="000000"/>
          <w:sz w:val="28"/>
          <w:lang w:val="ru-RU"/>
        </w:rPr>
        <w:t>Статья 165. Основные понятия, используемые в настоящей глав</w:t>
      </w:r>
      <w:r w:rsidRPr="002F2912">
        <w:rPr>
          <w:b/>
          <w:color w:val="000000"/>
          <w:sz w:val="28"/>
          <w:lang w:val="ru-RU"/>
        </w:rPr>
        <w:t>е</w:t>
      </w:r>
    </w:p>
    <w:p w:rsidR="00EF5B47" w:rsidRPr="002F2912" w:rsidRDefault="0085068E">
      <w:pPr>
        <w:spacing w:after="0"/>
        <w:jc w:val="both"/>
        <w:rPr>
          <w:lang w:val="ru-RU"/>
        </w:rPr>
      </w:pPr>
      <w:bookmarkStart w:id="2338" w:name="z3360"/>
      <w:r>
        <w:rPr>
          <w:color w:val="000000"/>
          <w:sz w:val="28"/>
        </w:rPr>
        <w:t>     </w:t>
      </w:r>
      <w:r w:rsidRPr="002F2912">
        <w:rPr>
          <w:color w:val="000000"/>
          <w:sz w:val="28"/>
          <w:lang w:val="ru-RU"/>
        </w:rPr>
        <w:t xml:space="preserve"> В настоящей главе используются следующие основные понятия:</w:t>
      </w:r>
    </w:p>
    <w:p w:rsidR="00EF5B47" w:rsidRPr="002F2912" w:rsidRDefault="0085068E">
      <w:pPr>
        <w:spacing w:after="0"/>
        <w:jc w:val="both"/>
        <w:rPr>
          <w:lang w:val="ru-RU"/>
        </w:rPr>
      </w:pPr>
      <w:bookmarkStart w:id="2339" w:name="z3361"/>
      <w:bookmarkEnd w:id="2338"/>
      <w:r>
        <w:rPr>
          <w:color w:val="000000"/>
          <w:sz w:val="28"/>
        </w:rPr>
        <w:t>     </w:t>
      </w:r>
      <w:r w:rsidRPr="002F2912">
        <w:rPr>
          <w:color w:val="000000"/>
          <w:sz w:val="28"/>
          <w:lang w:val="ru-RU"/>
        </w:rPr>
        <w:t xml:space="preserve">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w:t>
      </w:r>
      <w:r w:rsidRPr="002F2912">
        <w:rPr>
          <w:color w:val="000000"/>
          <w:sz w:val="28"/>
          <w:lang w:val="ru-RU"/>
        </w:rPr>
        <w:t>и (или) мобильных платежей;</w:t>
      </w:r>
    </w:p>
    <w:p w:rsidR="00EF5B47" w:rsidRPr="002F2912" w:rsidRDefault="0085068E">
      <w:pPr>
        <w:spacing w:after="0"/>
        <w:jc w:val="both"/>
        <w:rPr>
          <w:lang w:val="ru-RU"/>
        </w:rPr>
      </w:pPr>
      <w:bookmarkStart w:id="2340" w:name="z3362"/>
      <w:bookmarkEnd w:id="2339"/>
      <w:r>
        <w:rPr>
          <w:color w:val="000000"/>
          <w:sz w:val="28"/>
        </w:rPr>
        <w:t>     </w:t>
      </w:r>
      <w:r w:rsidRPr="002F2912">
        <w:rPr>
          <w:color w:val="000000"/>
          <w:sz w:val="28"/>
          <w:lang w:val="ru-RU"/>
        </w:rPr>
        <w:t xml:space="preserve">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w:t>
      </w:r>
      <w:r w:rsidRPr="002F2912">
        <w:rPr>
          <w:color w:val="000000"/>
          <w:sz w:val="28"/>
          <w:lang w:val="ru-RU"/>
        </w:rPr>
        <w:t>уживанию контрольно-кассовых машин;</w:t>
      </w:r>
    </w:p>
    <w:p w:rsidR="00EF5B47" w:rsidRPr="002F2912" w:rsidRDefault="0085068E">
      <w:pPr>
        <w:spacing w:after="0"/>
        <w:jc w:val="both"/>
        <w:rPr>
          <w:lang w:val="ru-RU"/>
        </w:rPr>
      </w:pPr>
      <w:bookmarkStart w:id="2341" w:name="z3363"/>
      <w:bookmarkEnd w:id="2340"/>
      <w:r>
        <w:rPr>
          <w:color w:val="000000"/>
          <w:sz w:val="28"/>
        </w:rPr>
        <w:t>     </w:t>
      </w:r>
      <w:r w:rsidRPr="002F2912">
        <w:rPr>
          <w:color w:val="000000"/>
          <w:sz w:val="28"/>
          <w:lang w:val="ru-RU"/>
        </w:rPr>
        <w:t xml:space="preserve">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w:t>
      </w:r>
      <w:r w:rsidRPr="002F2912">
        <w:rPr>
          <w:color w:val="000000"/>
          <w:sz w:val="28"/>
          <w:lang w:val="ru-RU"/>
        </w:rPr>
        <w:t>ан;</w:t>
      </w:r>
    </w:p>
    <w:p w:rsidR="00EF5B47" w:rsidRPr="002F2912" w:rsidRDefault="0085068E">
      <w:pPr>
        <w:spacing w:after="0"/>
        <w:jc w:val="both"/>
        <w:rPr>
          <w:lang w:val="ru-RU"/>
        </w:rPr>
      </w:pPr>
      <w:bookmarkStart w:id="2342" w:name="z3364"/>
      <w:bookmarkEnd w:id="2341"/>
      <w:r>
        <w:rPr>
          <w:color w:val="000000"/>
          <w:sz w:val="28"/>
        </w:rPr>
        <w:t>     </w:t>
      </w:r>
      <w:r w:rsidRPr="002F2912">
        <w:rPr>
          <w:color w:val="000000"/>
          <w:sz w:val="28"/>
          <w:lang w:val="ru-RU"/>
        </w:rPr>
        <w:t xml:space="preserve">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w:t>
      </w:r>
      <w:r w:rsidRPr="002F2912">
        <w:rPr>
          <w:color w:val="000000"/>
          <w:sz w:val="28"/>
          <w:lang w:val="ru-RU"/>
        </w:rPr>
        <w:t>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EF5B47" w:rsidRPr="002F2912" w:rsidRDefault="0085068E">
      <w:pPr>
        <w:spacing w:after="0"/>
        <w:jc w:val="both"/>
        <w:rPr>
          <w:lang w:val="ru-RU"/>
        </w:rPr>
      </w:pPr>
      <w:bookmarkStart w:id="2343" w:name="z3365"/>
      <w:bookmarkEnd w:id="2342"/>
      <w:r>
        <w:rPr>
          <w:color w:val="000000"/>
          <w:sz w:val="28"/>
        </w:rPr>
        <w:t>     </w:t>
      </w:r>
      <w:r w:rsidRPr="002F2912">
        <w:rPr>
          <w:color w:val="000000"/>
          <w:sz w:val="28"/>
          <w:lang w:val="ru-RU"/>
        </w:rPr>
        <w:t xml:space="preserve"> 5) регистрационная карточка контрольно-кассовой машины – учетный документ, подтвержд</w:t>
      </w:r>
      <w:r w:rsidRPr="002F2912">
        <w:rPr>
          <w:color w:val="000000"/>
          <w:sz w:val="28"/>
          <w:lang w:val="ru-RU"/>
        </w:rPr>
        <w:t>ающий факт регистрации (снятия с учета) в налоговом органе контрольно-кассовой машины;</w:t>
      </w:r>
    </w:p>
    <w:p w:rsidR="00EF5B47" w:rsidRPr="002F2912" w:rsidRDefault="0085068E">
      <w:pPr>
        <w:spacing w:after="0"/>
        <w:jc w:val="both"/>
        <w:rPr>
          <w:lang w:val="ru-RU"/>
        </w:rPr>
      </w:pPr>
      <w:bookmarkStart w:id="2344" w:name="z3366"/>
      <w:bookmarkEnd w:id="2343"/>
      <w:r>
        <w:rPr>
          <w:color w:val="000000"/>
          <w:sz w:val="28"/>
        </w:rPr>
        <w:t>     </w:t>
      </w:r>
      <w:r w:rsidRPr="002F2912">
        <w:rPr>
          <w:color w:val="000000"/>
          <w:sz w:val="28"/>
          <w:lang w:val="ru-RU"/>
        </w:rPr>
        <w:t xml:space="preserve"> 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w:t>
      </w:r>
      <w:r w:rsidRPr="002F2912">
        <w:rPr>
          <w:color w:val="000000"/>
          <w:sz w:val="28"/>
          <w:lang w:val="ru-RU"/>
        </w:rPr>
        <w:t>аботы, услуги) и покупателем (клиентом) денежного расчета, выданный в бумажном виде либо в электронном виде;</w:t>
      </w:r>
    </w:p>
    <w:p w:rsidR="00EF5B47" w:rsidRPr="002F2912" w:rsidRDefault="0085068E">
      <w:pPr>
        <w:spacing w:after="0"/>
        <w:jc w:val="both"/>
        <w:rPr>
          <w:lang w:val="ru-RU"/>
        </w:rPr>
      </w:pPr>
      <w:bookmarkStart w:id="2345" w:name="z3367"/>
      <w:bookmarkEnd w:id="2344"/>
      <w:r>
        <w:rPr>
          <w:color w:val="000000"/>
          <w:sz w:val="28"/>
        </w:rPr>
        <w:t>     </w:t>
      </w:r>
      <w:r w:rsidRPr="002F2912">
        <w:rPr>
          <w:color w:val="000000"/>
          <w:sz w:val="28"/>
          <w:lang w:val="ru-RU"/>
        </w:rPr>
        <w:t xml:space="preserve"> 7) терминал оплаты услуг – электронно-механическое устройство для приема наличных денег либо расчетов с использованием платежных карточек за </w:t>
      </w:r>
      <w:r w:rsidRPr="002F2912">
        <w:rPr>
          <w:color w:val="000000"/>
          <w:sz w:val="28"/>
          <w:lang w:val="ru-RU"/>
        </w:rPr>
        <w:t>оказанные услуги;</w:t>
      </w:r>
    </w:p>
    <w:p w:rsidR="00EF5B47" w:rsidRPr="002F2912" w:rsidRDefault="0085068E">
      <w:pPr>
        <w:spacing w:after="0"/>
        <w:jc w:val="both"/>
        <w:rPr>
          <w:lang w:val="ru-RU"/>
        </w:rPr>
      </w:pPr>
      <w:bookmarkStart w:id="2346" w:name="z3368"/>
      <w:bookmarkEnd w:id="2345"/>
      <w:r>
        <w:rPr>
          <w:color w:val="000000"/>
          <w:sz w:val="28"/>
        </w:rPr>
        <w:lastRenderedPageBreak/>
        <w:t>     </w:t>
      </w:r>
      <w:r w:rsidRPr="002F2912">
        <w:rPr>
          <w:color w:val="000000"/>
          <w:sz w:val="28"/>
          <w:lang w:val="ru-RU"/>
        </w:rPr>
        <w:t xml:space="preserve">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EF5B47" w:rsidRPr="002F2912" w:rsidRDefault="0085068E">
      <w:pPr>
        <w:spacing w:after="0"/>
        <w:jc w:val="both"/>
        <w:rPr>
          <w:lang w:val="ru-RU"/>
        </w:rPr>
      </w:pPr>
      <w:bookmarkStart w:id="2347" w:name="z3369"/>
      <w:bookmarkEnd w:id="2346"/>
      <w:r>
        <w:rPr>
          <w:color w:val="000000"/>
          <w:sz w:val="28"/>
        </w:rPr>
        <w:t>     </w:t>
      </w:r>
      <w:r w:rsidRPr="002F2912">
        <w:rPr>
          <w:color w:val="000000"/>
          <w:sz w:val="28"/>
          <w:lang w:val="ru-RU"/>
        </w:rPr>
        <w:t xml:space="preserve"> 9) пломба налогового органа – средство з</w:t>
      </w:r>
      <w:r w:rsidRPr="002F2912">
        <w:rPr>
          <w:color w:val="000000"/>
          <w:sz w:val="28"/>
          <w:lang w:val="ru-RU"/>
        </w:rPr>
        <w:t>ащиты от несанкционированного вскрытия корпуса контрольно-кассовой машины с блоком фискальной памяти;</w:t>
      </w:r>
    </w:p>
    <w:p w:rsidR="00EF5B47" w:rsidRPr="002F2912" w:rsidRDefault="0085068E">
      <w:pPr>
        <w:spacing w:after="0"/>
        <w:jc w:val="both"/>
        <w:rPr>
          <w:lang w:val="ru-RU"/>
        </w:rPr>
      </w:pPr>
      <w:bookmarkStart w:id="2348" w:name="z3370"/>
      <w:bookmarkEnd w:id="2347"/>
      <w:r>
        <w:rPr>
          <w:color w:val="000000"/>
          <w:sz w:val="28"/>
        </w:rPr>
        <w:t>     </w:t>
      </w:r>
      <w:r w:rsidRPr="002F2912">
        <w:rPr>
          <w:color w:val="000000"/>
          <w:sz w:val="28"/>
          <w:lang w:val="ru-RU"/>
        </w:rPr>
        <w:t xml:space="preserve"> 10) торговый автомат – электронно-механическое устройство, осуществляющее реализацию товаров посредством наличных денег либо расчетов с использовани</w:t>
      </w:r>
      <w:r w:rsidRPr="002F2912">
        <w:rPr>
          <w:color w:val="000000"/>
          <w:sz w:val="28"/>
          <w:lang w:val="ru-RU"/>
        </w:rPr>
        <w:t>ем платежных карточек в автоматическом режиме;</w:t>
      </w:r>
    </w:p>
    <w:p w:rsidR="00EF5B47" w:rsidRPr="002F2912" w:rsidRDefault="0085068E">
      <w:pPr>
        <w:spacing w:after="0"/>
        <w:jc w:val="both"/>
        <w:rPr>
          <w:lang w:val="ru-RU"/>
        </w:rPr>
      </w:pPr>
      <w:bookmarkStart w:id="2349" w:name="z3371"/>
      <w:bookmarkEnd w:id="2348"/>
      <w:r>
        <w:rPr>
          <w:color w:val="000000"/>
          <w:sz w:val="28"/>
        </w:rPr>
        <w:t>     </w:t>
      </w:r>
      <w:r w:rsidRPr="002F2912">
        <w:rPr>
          <w:color w:val="000000"/>
          <w:sz w:val="28"/>
          <w:lang w:val="ru-RU"/>
        </w:rPr>
        <w:t xml:space="preserve">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w:t>
      </w:r>
      <w:r w:rsidRPr="002F2912">
        <w:rPr>
          <w:color w:val="000000"/>
          <w:sz w:val="28"/>
          <w:lang w:val="ru-RU"/>
        </w:rPr>
        <w:t>ии;</w:t>
      </w:r>
    </w:p>
    <w:p w:rsidR="00EF5B47" w:rsidRPr="002F2912" w:rsidRDefault="0085068E">
      <w:pPr>
        <w:spacing w:after="0"/>
        <w:jc w:val="both"/>
        <w:rPr>
          <w:lang w:val="ru-RU"/>
        </w:rPr>
      </w:pPr>
      <w:bookmarkStart w:id="2350" w:name="z3372"/>
      <w:bookmarkEnd w:id="2349"/>
      <w:r>
        <w:rPr>
          <w:color w:val="000000"/>
          <w:sz w:val="28"/>
        </w:rPr>
        <w:t>     </w:t>
      </w:r>
      <w:r w:rsidRPr="002F2912">
        <w:rPr>
          <w:color w:val="000000"/>
          <w:sz w:val="28"/>
          <w:lang w:val="ru-RU"/>
        </w:rPr>
        <w:t xml:space="preserve"> 12) книга товарных чеков – совокупность товарных чеков, объединенных в книгу;</w:t>
      </w:r>
    </w:p>
    <w:p w:rsidR="00EF5B47" w:rsidRPr="002F2912" w:rsidRDefault="0085068E">
      <w:pPr>
        <w:spacing w:after="0"/>
        <w:jc w:val="both"/>
        <w:rPr>
          <w:lang w:val="ru-RU"/>
        </w:rPr>
      </w:pPr>
      <w:bookmarkStart w:id="2351" w:name="z3373"/>
      <w:bookmarkEnd w:id="2350"/>
      <w:r w:rsidRPr="002F2912">
        <w:rPr>
          <w:color w:val="000000"/>
          <w:sz w:val="28"/>
          <w:lang w:val="ru-RU"/>
        </w:rPr>
        <w:t xml:space="preserve"> </w:t>
      </w:r>
      <w:r>
        <w:rPr>
          <w:color w:val="000000"/>
          <w:sz w:val="28"/>
        </w:rPr>
        <w:t>     </w:t>
      </w:r>
      <w:r w:rsidRPr="002F2912">
        <w:rPr>
          <w:color w:val="000000"/>
          <w:sz w:val="28"/>
          <w:lang w:val="ru-RU"/>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w:t>
      </w:r>
      <w:r w:rsidRPr="002F2912">
        <w:rPr>
          <w:color w:val="000000"/>
          <w:sz w:val="28"/>
          <w:lang w:val="ru-RU"/>
        </w:rPr>
        <w:t xml:space="preserve">ьном режиме; </w:t>
      </w:r>
    </w:p>
    <w:p w:rsidR="00EF5B47" w:rsidRPr="002F2912" w:rsidRDefault="0085068E">
      <w:pPr>
        <w:spacing w:after="0"/>
        <w:jc w:val="both"/>
        <w:rPr>
          <w:lang w:val="ru-RU"/>
        </w:rPr>
      </w:pPr>
      <w:bookmarkStart w:id="2352" w:name="z3374"/>
      <w:bookmarkEnd w:id="2351"/>
      <w:r>
        <w:rPr>
          <w:color w:val="000000"/>
          <w:sz w:val="28"/>
        </w:rPr>
        <w:t>     </w:t>
      </w:r>
      <w:r w:rsidRPr="002F2912">
        <w:rPr>
          <w:color w:val="000000"/>
          <w:sz w:val="28"/>
          <w:lang w:val="ru-RU"/>
        </w:rPr>
        <w:t xml:space="preserve">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w:t>
      </w:r>
      <w:r w:rsidRPr="002F2912">
        <w:rPr>
          <w:color w:val="000000"/>
          <w:sz w:val="28"/>
          <w:lang w:val="ru-RU"/>
        </w:rPr>
        <w:t xml:space="preserve"> фиксации и (или) передачи данных и переданная в налоговые органы;</w:t>
      </w:r>
    </w:p>
    <w:p w:rsidR="00EF5B47" w:rsidRPr="002F2912" w:rsidRDefault="0085068E">
      <w:pPr>
        <w:spacing w:after="0"/>
        <w:jc w:val="both"/>
        <w:rPr>
          <w:lang w:val="ru-RU"/>
        </w:rPr>
      </w:pPr>
      <w:bookmarkStart w:id="2353" w:name="z3375"/>
      <w:bookmarkEnd w:id="2352"/>
      <w:r>
        <w:rPr>
          <w:color w:val="000000"/>
          <w:sz w:val="28"/>
        </w:rPr>
        <w:t>     </w:t>
      </w:r>
      <w:r w:rsidRPr="002F2912">
        <w:rPr>
          <w:color w:val="000000"/>
          <w:sz w:val="28"/>
          <w:lang w:val="ru-RU"/>
        </w:rPr>
        <w:t xml:space="preserve"> 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w:t>
      </w:r>
      <w:r w:rsidRPr="002F2912">
        <w:rPr>
          <w:color w:val="000000"/>
          <w:sz w:val="28"/>
          <w:lang w:val="ru-RU"/>
        </w:rPr>
        <w:t>денных денежных расчетах в контрольно-кассовой машине с функцией фиксации и передачи данных;</w:t>
      </w:r>
    </w:p>
    <w:p w:rsidR="00EF5B47" w:rsidRPr="002F2912" w:rsidRDefault="0085068E">
      <w:pPr>
        <w:spacing w:after="0"/>
        <w:jc w:val="both"/>
        <w:rPr>
          <w:lang w:val="ru-RU"/>
        </w:rPr>
      </w:pPr>
      <w:bookmarkStart w:id="2354" w:name="z3376"/>
      <w:bookmarkEnd w:id="2353"/>
      <w:r>
        <w:rPr>
          <w:color w:val="000000"/>
          <w:sz w:val="28"/>
        </w:rPr>
        <w:t>     </w:t>
      </w:r>
      <w:r w:rsidRPr="002F2912">
        <w:rPr>
          <w:color w:val="000000"/>
          <w:sz w:val="28"/>
          <w:lang w:val="ru-RU"/>
        </w:rPr>
        <w:t xml:space="preserve">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w:t>
      </w:r>
      <w:r w:rsidRPr="002F2912">
        <w:rPr>
          <w:color w:val="000000"/>
          <w:sz w:val="28"/>
          <w:lang w:val="ru-RU"/>
        </w:rPr>
        <w:t>коммуникаций общего пользования, определенное уполномоченным органом по согласованию с уполномоченным органом в сфере информатизации;</w:t>
      </w:r>
    </w:p>
    <w:p w:rsidR="00EF5B47" w:rsidRPr="002F2912" w:rsidRDefault="0085068E">
      <w:pPr>
        <w:spacing w:after="0"/>
        <w:jc w:val="both"/>
        <w:rPr>
          <w:lang w:val="ru-RU"/>
        </w:rPr>
      </w:pPr>
      <w:bookmarkStart w:id="2355" w:name="z3377"/>
      <w:bookmarkEnd w:id="2354"/>
      <w:r>
        <w:rPr>
          <w:color w:val="000000"/>
          <w:sz w:val="28"/>
        </w:rPr>
        <w:t>     </w:t>
      </w:r>
      <w:r w:rsidRPr="002F2912">
        <w:rPr>
          <w:color w:val="000000"/>
          <w:sz w:val="28"/>
          <w:lang w:val="ru-RU"/>
        </w:rPr>
        <w:t xml:space="preserve"> 17) фискальный отчет – отчет о показаниях фискальных данных за определенный период;</w:t>
      </w:r>
    </w:p>
    <w:p w:rsidR="00EF5B47" w:rsidRPr="002F2912" w:rsidRDefault="0085068E">
      <w:pPr>
        <w:spacing w:after="0"/>
        <w:jc w:val="both"/>
        <w:rPr>
          <w:lang w:val="ru-RU"/>
        </w:rPr>
      </w:pPr>
      <w:bookmarkStart w:id="2356" w:name="z3378"/>
      <w:bookmarkEnd w:id="2355"/>
      <w:r>
        <w:rPr>
          <w:color w:val="000000"/>
          <w:sz w:val="28"/>
        </w:rPr>
        <w:t>     </w:t>
      </w:r>
      <w:r w:rsidRPr="002F2912">
        <w:rPr>
          <w:color w:val="000000"/>
          <w:sz w:val="28"/>
          <w:lang w:val="ru-RU"/>
        </w:rPr>
        <w:t xml:space="preserve"> 18) фискальная память – ко</w:t>
      </w:r>
      <w:r w:rsidRPr="002F2912">
        <w:rPr>
          <w:color w:val="000000"/>
          <w:sz w:val="28"/>
          <w:lang w:val="ru-RU"/>
        </w:rPr>
        <w:t>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p w:rsidR="00EF5B47" w:rsidRPr="002F2912" w:rsidRDefault="0085068E">
      <w:pPr>
        <w:spacing w:after="0"/>
        <w:jc w:val="both"/>
        <w:rPr>
          <w:lang w:val="ru-RU"/>
        </w:rPr>
      </w:pPr>
      <w:bookmarkStart w:id="2357" w:name="z3379"/>
      <w:bookmarkEnd w:id="2356"/>
      <w:r>
        <w:rPr>
          <w:color w:val="000000"/>
          <w:sz w:val="28"/>
        </w:rPr>
        <w:t>     </w:t>
      </w:r>
      <w:r w:rsidRPr="002F2912">
        <w:rPr>
          <w:color w:val="000000"/>
          <w:sz w:val="28"/>
          <w:lang w:val="ru-RU"/>
        </w:rPr>
        <w:t xml:space="preserve"> 19) фискальный режим – режим функционирования контрольно-кассовой машины, обеспечивающий некорректируемую регистрацию и энергонезависимое </w:t>
      </w:r>
      <w:r w:rsidRPr="002F2912">
        <w:rPr>
          <w:color w:val="000000"/>
          <w:sz w:val="28"/>
          <w:lang w:val="ru-RU"/>
        </w:rPr>
        <w:lastRenderedPageBreak/>
        <w:t>долговременное хранение информации в фискальной памяти либо накопителе фискальных данных с одновременной передач</w:t>
      </w:r>
      <w:r w:rsidRPr="002F2912">
        <w:rPr>
          <w:color w:val="000000"/>
          <w:sz w:val="28"/>
          <w:lang w:val="ru-RU"/>
        </w:rPr>
        <w:t>ей сведений о денежных расчетах в налоговые органы посредством оператора фискальных данных.</w:t>
      </w:r>
    </w:p>
    <w:bookmarkEnd w:id="235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165 с изменением, внесенным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166. Общие положения</w:t>
      </w:r>
    </w:p>
    <w:p w:rsidR="00EF5B47" w:rsidRPr="002F2912" w:rsidRDefault="0085068E">
      <w:pPr>
        <w:spacing w:after="0"/>
        <w:jc w:val="both"/>
        <w:rPr>
          <w:lang w:val="ru-RU"/>
        </w:rPr>
      </w:pPr>
      <w:bookmarkStart w:id="2358" w:name="z14778"/>
      <w:r>
        <w:rPr>
          <w:color w:val="000000"/>
          <w:sz w:val="28"/>
        </w:rPr>
        <w:t>     </w:t>
      </w:r>
      <w:r w:rsidRPr="002F2912">
        <w:rPr>
          <w:color w:val="000000"/>
          <w:sz w:val="28"/>
          <w:lang w:val="ru-RU"/>
        </w:rPr>
        <w:t xml:space="preserve"> 1. На терр</w:t>
      </w:r>
      <w:r w:rsidRPr="002F2912">
        <w:rPr>
          <w:color w:val="000000"/>
          <w:sz w:val="28"/>
          <w:lang w:val="ru-RU"/>
        </w:rPr>
        <w:t>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p>
    <w:p w:rsidR="00EF5B47" w:rsidRPr="002F2912" w:rsidRDefault="0085068E">
      <w:pPr>
        <w:spacing w:after="0"/>
        <w:jc w:val="both"/>
        <w:rPr>
          <w:lang w:val="ru-RU"/>
        </w:rPr>
      </w:pPr>
      <w:bookmarkStart w:id="2359" w:name="z14779"/>
      <w:bookmarkEnd w:id="2358"/>
      <w:r>
        <w:rPr>
          <w:color w:val="000000"/>
          <w:sz w:val="28"/>
        </w:rPr>
        <w:t>     </w:t>
      </w:r>
      <w:r w:rsidRPr="002F2912">
        <w:rPr>
          <w:color w:val="000000"/>
          <w:sz w:val="28"/>
          <w:lang w:val="ru-RU"/>
        </w:rPr>
        <w:t xml:space="preserve"> </w:t>
      </w:r>
      <w:r w:rsidRPr="002F2912">
        <w:rPr>
          <w:color w:val="000000"/>
          <w:sz w:val="28"/>
          <w:lang w:val="ru-RU"/>
        </w:rPr>
        <w:t>2. Положение пункта 1 настоящей статьи не распространяется на денежные расчеты:</w:t>
      </w:r>
    </w:p>
    <w:p w:rsidR="00EF5B47" w:rsidRPr="002F2912" w:rsidRDefault="0085068E">
      <w:pPr>
        <w:spacing w:after="0"/>
        <w:jc w:val="both"/>
        <w:rPr>
          <w:lang w:val="ru-RU"/>
        </w:rPr>
      </w:pPr>
      <w:bookmarkStart w:id="2360" w:name="z14780"/>
      <w:bookmarkEnd w:id="2359"/>
      <w:r>
        <w:rPr>
          <w:color w:val="000000"/>
          <w:sz w:val="28"/>
        </w:rPr>
        <w:t>     </w:t>
      </w:r>
      <w:r w:rsidRPr="002F2912">
        <w:rPr>
          <w:color w:val="000000"/>
          <w:sz w:val="28"/>
          <w:lang w:val="ru-RU"/>
        </w:rPr>
        <w:t xml:space="preserve"> 1) физических лиц;</w:t>
      </w:r>
    </w:p>
    <w:p w:rsidR="00EF5B47" w:rsidRPr="002F2912" w:rsidRDefault="0085068E">
      <w:pPr>
        <w:spacing w:after="0"/>
        <w:jc w:val="both"/>
        <w:rPr>
          <w:lang w:val="ru-RU"/>
        </w:rPr>
      </w:pPr>
      <w:bookmarkStart w:id="2361" w:name="z14781"/>
      <w:bookmarkEnd w:id="2360"/>
      <w:r>
        <w:rPr>
          <w:color w:val="000000"/>
          <w:sz w:val="28"/>
        </w:rPr>
        <w:t>     </w:t>
      </w:r>
      <w:r w:rsidRPr="002F2912">
        <w:rPr>
          <w:color w:val="000000"/>
          <w:sz w:val="28"/>
          <w:lang w:val="ru-RU"/>
        </w:rPr>
        <w:t xml:space="preserve"> 2) частных судебных исполнителей, адвокатов и медиаторов;</w:t>
      </w:r>
    </w:p>
    <w:p w:rsidR="00EF5B47" w:rsidRPr="002F2912" w:rsidRDefault="0085068E">
      <w:pPr>
        <w:spacing w:after="0"/>
        <w:jc w:val="both"/>
        <w:rPr>
          <w:lang w:val="ru-RU"/>
        </w:rPr>
      </w:pPr>
      <w:bookmarkStart w:id="2362" w:name="z14782"/>
      <w:bookmarkEnd w:id="2361"/>
      <w:r>
        <w:rPr>
          <w:color w:val="000000"/>
          <w:sz w:val="28"/>
        </w:rPr>
        <w:t>     </w:t>
      </w:r>
      <w:r w:rsidRPr="002F2912">
        <w:rPr>
          <w:color w:val="000000"/>
          <w:sz w:val="28"/>
          <w:lang w:val="ru-RU"/>
        </w:rPr>
        <w:t xml:space="preserve"> 3) в части оказания услуг населению по перевозкам в общественном городском трансп</w:t>
      </w:r>
      <w:r w:rsidRPr="002F2912">
        <w:rPr>
          <w:color w:val="000000"/>
          <w:sz w:val="28"/>
          <w:lang w:val="ru-RU"/>
        </w:rPr>
        <w:t>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rsidR="00EF5B47" w:rsidRPr="002F2912" w:rsidRDefault="0085068E">
      <w:pPr>
        <w:spacing w:after="0"/>
        <w:jc w:val="both"/>
        <w:rPr>
          <w:lang w:val="ru-RU"/>
        </w:rPr>
      </w:pPr>
      <w:bookmarkStart w:id="2363" w:name="z14783"/>
      <w:bookmarkEnd w:id="2362"/>
      <w:r>
        <w:rPr>
          <w:color w:val="000000"/>
          <w:sz w:val="28"/>
        </w:rPr>
        <w:t>     </w:t>
      </w:r>
      <w:r w:rsidRPr="002F2912">
        <w:rPr>
          <w:color w:val="000000"/>
          <w:sz w:val="28"/>
          <w:lang w:val="ru-RU"/>
        </w:rPr>
        <w:t xml:space="preserve"> 4) Национального Банка Республики Казахстан;</w:t>
      </w:r>
    </w:p>
    <w:p w:rsidR="00EF5B47" w:rsidRPr="002F2912" w:rsidRDefault="0085068E">
      <w:pPr>
        <w:spacing w:after="0"/>
        <w:jc w:val="both"/>
        <w:rPr>
          <w:lang w:val="ru-RU"/>
        </w:rPr>
      </w:pPr>
      <w:bookmarkStart w:id="2364" w:name="z14784"/>
      <w:bookmarkEnd w:id="2363"/>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5) налогоплательщиков, деятельность которых находится в местах отсутствия сети телекоммуникаций общего пользования; </w:t>
      </w:r>
    </w:p>
    <w:p w:rsidR="00EF5B47" w:rsidRPr="002F2912" w:rsidRDefault="0085068E">
      <w:pPr>
        <w:spacing w:after="0"/>
        <w:jc w:val="both"/>
        <w:rPr>
          <w:lang w:val="ru-RU"/>
        </w:rPr>
      </w:pPr>
      <w:bookmarkStart w:id="2365" w:name="z14785"/>
      <w:bookmarkEnd w:id="2364"/>
      <w:r>
        <w:rPr>
          <w:color w:val="000000"/>
          <w:sz w:val="28"/>
        </w:rPr>
        <w:t>     </w:t>
      </w:r>
      <w:r w:rsidRPr="002F2912">
        <w:rPr>
          <w:color w:val="000000"/>
          <w:sz w:val="28"/>
          <w:lang w:val="ru-RU"/>
        </w:rPr>
        <w:t xml:space="preserve"> 6) банков второго уровня;</w:t>
      </w:r>
    </w:p>
    <w:p w:rsidR="00EF5B47" w:rsidRPr="002F2912" w:rsidRDefault="0085068E">
      <w:pPr>
        <w:spacing w:after="0"/>
        <w:jc w:val="both"/>
        <w:rPr>
          <w:lang w:val="ru-RU"/>
        </w:rPr>
      </w:pPr>
      <w:bookmarkStart w:id="2366" w:name="z16096"/>
      <w:bookmarkEnd w:id="2365"/>
      <w:r>
        <w:rPr>
          <w:color w:val="000000"/>
          <w:sz w:val="28"/>
        </w:rPr>
        <w:t>     </w:t>
      </w:r>
      <w:r w:rsidRPr="002F2912">
        <w:rPr>
          <w:color w:val="000000"/>
          <w:sz w:val="28"/>
          <w:lang w:val="ru-RU"/>
        </w:rPr>
        <w:t xml:space="preserve"> 7) религиозных объединений;</w:t>
      </w:r>
    </w:p>
    <w:p w:rsidR="00EF5B47" w:rsidRPr="002F2912" w:rsidRDefault="0085068E">
      <w:pPr>
        <w:spacing w:after="0"/>
        <w:jc w:val="both"/>
        <w:rPr>
          <w:lang w:val="ru-RU"/>
        </w:rPr>
      </w:pPr>
      <w:bookmarkStart w:id="2367" w:name="z16097"/>
      <w:bookmarkEnd w:id="2366"/>
      <w:r>
        <w:rPr>
          <w:color w:val="000000"/>
          <w:sz w:val="28"/>
        </w:rPr>
        <w:t>     </w:t>
      </w:r>
      <w:r w:rsidRPr="002F2912">
        <w:rPr>
          <w:color w:val="000000"/>
          <w:sz w:val="28"/>
          <w:lang w:val="ru-RU"/>
        </w:rPr>
        <w:t xml:space="preserve"> 8) Национального оператора почты, за исключением денежных расчет</w:t>
      </w:r>
      <w:r w:rsidRPr="002F2912">
        <w:rPr>
          <w:color w:val="000000"/>
          <w:sz w:val="28"/>
          <w:lang w:val="ru-RU"/>
        </w:rPr>
        <w:t>ов, осуществляемых в местах отсутствия сети телекоммуникаций общего пользования.</w:t>
      </w:r>
    </w:p>
    <w:p w:rsidR="00EF5B47" w:rsidRPr="002F2912" w:rsidRDefault="0085068E">
      <w:pPr>
        <w:spacing w:after="0"/>
        <w:jc w:val="both"/>
        <w:rPr>
          <w:lang w:val="ru-RU"/>
        </w:rPr>
      </w:pPr>
      <w:bookmarkStart w:id="2368" w:name="z16483"/>
      <w:bookmarkEnd w:id="2367"/>
      <w:r>
        <w:rPr>
          <w:color w:val="000000"/>
          <w:sz w:val="28"/>
        </w:rPr>
        <w:t>     </w:t>
      </w:r>
      <w:r w:rsidRPr="002F2912">
        <w:rPr>
          <w:color w:val="000000"/>
          <w:sz w:val="28"/>
          <w:lang w:val="ru-RU"/>
        </w:rPr>
        <w:t xml:space="preserve"> 9) производимые посредством специального мобильного приложения.</w:t>
      </w:r>
    </w:p>
    <w:p w:rsidR="00EF5B47" w:rsidRPr="002F2912" w:rsidRDefault="0085068E">
      <w:pPr>
        <w:spacing w:after="0"/>
        <w:jc w:val="both"/>
        <w:rPr>
          <w:lang w:val="ru-RU"/>
        </w:rPr>
      </w:pPr>
      <w:bookmarkStart w:id="2369" w:name="z14786"/>
      <w:bookmarkEnd w:id="2368"/>
      <w:r>
        <w:rPr>
          <w:color w:val="000000"/>
          <w:sz w:val="28"/>
        </w:rPr>
        <w:t>     </w:t>
      </w:r>
      <w:r w:rsidRPr="002F2912">
        <w:rPr>
          <w:color w:val="000000"/>
          <w:sz w:val="28"/>
          <w:lang w:val="ru-RU"/>
        </w:rPr>
        <w:t xml:space="preserve"> Лица, указанные в подпункте 5) части первой настоящего пункта, при осуществлении денежных </w:t>
      </w:r>
      <w:r w:rsidRPr="002F2912">
        <w:rPr>
          <w:color w:val="000000"/>
          <w:sz w:val="28"/>
          <w:lang w:val="ru-RU"/>
        </w:rPr>
        <w:t>расчетов применяют контрольно-кассовые машины без функции передачи данных, модели которых включены в государственный реестр.</w:t>
      </w:r>
    </w:p>
    <w:p w:rsidR="00EF5B47" w:rsidRPr="002F2912" w:rsidRDefault="0085068E">
      <w:pPr>
        <w:spacing w:after="0"/>
        <w:jc w:val="both"/>
        <w:rPr>
          <w:lang w:val="ru-RU"/>
        </w:rPr>
      </w:pPr>
      <w:bookmarkStart w:id="2370" w:name="z14787"/>
      <w:bookmarkEnd w:id="2369"/>
      <w:r w:rsidRPr="002F2912">
        <w:rPr>
          <w:color w:val="000000"/>
          <w:sz w:val="28"/>
          <w:lang w:val="ru-RU"/>
        </w:rPr>
        <w:t xml:space="preserve"> </w:t>
      </w:r>
      <w:r>
        <w:rPr>
          <w:color w:val="000000"/>
          <w:sz w:val="28"/>
        </w:rPr>
        <w:t>     </w:t>
      </w:r>
      <w:r w:rsidRPr="002F2912">
        <w:rPr>
          <w:color w:val="000000"/>
          <w:sz w:val="28"/>
          <w:lang w:val="ru-RU"/>
        </w:rPr>
        <w:t xml:space="preserve"> Информация об административно-территориальных единицах Республики Казахстан, на территории которых отсутствуют сети телекомм</w:t>
      </w:r>
      <w:r w:rsidRPr="002F2912">
        <w:rPr>
          <w:color w:val="000000"/>
          <w:sz w:val="28"/>
          <w:lang w:val="ru-RU"/>
        </w:rPr>
        <w:t xml:space="preserve">уникаций общего пользования, размещается на интернет-ресурсе уполномоченного органа. </w:t>
      </w:r>
    </w:p>
    <w:p w:rsidR="00EF5B47" w:rsidRPr="002F2912" w:rsidRDefault="0085068E">
      <w:pPr>
        <w:spacing w:after="0"/>
        <w:jc w:val="both"/>
        <w:rPr>
          <w:lang w:val="ru-RU"/>
        </w:rPr>
      </w:pPr>
      <w:bookmarkStart w:id="2371" w:name="z14788"/>
      <w:bookmarkEnd w:id="2370"/>
      <w:r>
        <w:rPr>
          <w:color w:val="000000"/>
          <w:sz w:val="28"/>
        </w:rPr>
        <w:t>     </w:t>
      </w:r>
      <w:r w:rsidRPr="002F2912">
        <w:rPr>
          <w:color w:val="000000"/>
          <w:sz w:val="28"/>
          <w:lang w:val="ru-RU"/>
        </w:rPr>
        <w:t xml:space="preserve"> 3. Учет в налоговых органах контрольно-кассовых машин, применяемых налогоплательщиками, включает в себя:</w:t>
      </w:r>
    </w:p>
    <w:p w:rsidR="00EF5B47" w:rsidRPr="002F2912" w:rsidRDefault="0085068E">
      <w:pPr>
        <w:spacing w:after="0"/>
        <w:jc w:val="both"/>
        <w:rPr>
          <w:lang w:val="ru-RU"/>
        </w:rPr>
      </w:pPr>
      <w:bookmarkStart w:id="2372" w:name="z14789"/>
      <w:bookmarkEnd w:id="2371"/>
      <w:r w:rsidRPr="002F2912">
        <w:rPr>
          <w:color w:val="000000"/>
          <w:sz w:val="28"/>
          <w:lang w:val="ru-RU"/>
        </w:rPr>
        <w:t xml:space="preserve"> </w:t>
      </w:r>
      <w:r>
        <w:rPr>
          <w:color w:val="000000"/>
          <w:sz w:val="28"/>
        </w:rPr>
        <w:t>     </w:t>
      </w:r>
      <w:r w:rsidRPr="002F2912">
        <w:rPr>
          <w:color w:val="000000"/>
          <w:sz w:val="28"/>
          <w:lang w:val="ru-RU"/>
        </w:rPr>
        <w:t xml:space="preserve"> 1) постановку контрольно-кассовой машины на учет; </w:t>
      </w:r>
    </w:p>
    <w:p w:rsidR="00EF5B47" w:rsidRPr="002F2912" w:rsidRDefault="0085068E">
      <w:pPr>
        <w:spacing w:after="0"/>
        <w:jc w:val="both"/>
        <w:rPr>
          <w:lang w:val="ru-RU"/>
        </w:rPr>
      </w:pPr>
      <w:bookmarkStart w:id="2373" w:name="z14790"/>
      <w:bookmarkEnd w:id="2372"/>
      <w:r w:rsidRPr="002F2912">
        <w:rPr>
          <w:color w:val="000000"/>
          <w:sz w:val="28"/>
          <w:lang w:val="ru-RU"/>
        </w:rPr>
        <w:t xml:space="preserve"> </w:t>
      </w:r>
      <w:r>
        <w:rPr>
          <w:color w:val="000000"/>
          <w:sz w:val="28"/>
        </w:rPr>
        <w:t>     </w:t>
      </w:r>
      <w:r w:rsidRPr="002F2912">
        <w:rPr>
          <w:color w:val="000000"/>
          <w:sz w:val="28"/>
          <w:lang w:val="ru-RU"/>
        </w:rPr>
        <w:t xml:space="preserve"> 2) внесение изменений в регистрационные данные; </w:t>
      </w:r>
    </w:p>
    <w:p w:rsidR="00EF5B47" w:rsidRPr="002F2912" w:rsidRDefault="0085068E">
      <w:pPr>
        <w:spacing w:after="0"/>
        <w:jc w:val="both"/>
        <w:rPr>
          <w:lang w:val="ru-RU"/>
        </w:rPr>
      </w:pPr>
      <w:bookmarkStart w:id="2374" w:name="z14791"/>
      <w:bookmarkEnd w:id="2373"/>
      <w:r>
        <w:rPr>
          <w:color w:val="000000"/>
          <w:sz w:val="28"/>
        </w:rPr>
        <w:lastRenderedPageBreak/>
        <w:t>     </w:t>
      </w:r>
      <w:r w:rsidRPr="002F2912">
        <w:rPr>
          <w:color w:val="000000"/>
          <w:sz w:val="28"/>
          <w:lang w:val="ru-RU"/>
        </w:rPr>
        <w:t xml:space="preserve"> 3) снятие контрольно-кассовой машины с учета.</w:t>
      </w:r>
    </w:p>
    <w:p w:rsidR="00EF5B47" w:rsidRPr="002F2912" w:rsidRDefault="0085068E">
      <w:pPr>
        <w:spacing w:after="0"/>
        <w:jc w:val="both"/>
        <w:rPr>
          <w:lang w:val="ru-RU"/>
        </w:rPr>
      </w:pPr>
      <w:bookmarkStart w:id="2375" w:name="z14792"/>
      <w:bookmarkEnd w:id="2374"/>
      <w:r w:rsidRPr="002F2912">
        <w:rPr>
          <w:color w:val="000000"/>
          <w:sz w:val="28"/>
          <w:lang w:val="ru-RU"/>
        </w:rPr>
        <w:t xml:space="preserve"> </w:t>
      </w:r>
      <w:r>
        <w:rPr>
          <w:color w:val="000000"/>
          <w:sz w:val="28"/>
        </w:rPr>
        <w:t>     </w:t>
      </w:r>
      <w:r w:rsidRPr="002F2912">
        <w:rPr>
          <w:color w:val="000000"/>
          <w:sz w:val="28"/>
          <w:lang w:val="ru-RU"/>
        </w:rPr>
        <w:t xml:space="preserve"> 4. Торговые автоматы и терминалы оплаты услуг, осуществляющие денежные расчеты при торговых операциях или оказании услуг посредством наличных </w:t>
      </w:r>
      <w:r w:rsidRPr="002F2912">
        <w:rPr>
          <w:color w:val="000000"/>
          <w:sz w:val="28"/>
          <w:lang w:val="ru-RU"/>
        </w:rPr>
        <w:t xml:space="preserve">денег, подлежат оснащению контрольно-кассовыми машинами с функцией фиксации и (или) передачи данных. </w:t>
      </w:r>
    </w:p>
    <w:p w:rsidR="00EF5B47" w:rsidRPr="002F2912" w:rsidRDefault="0085068E">
      <w:pPr>
        <w:spacing w:after="0"/>
        <w:jc w:val="both"/>
        <w:rPr>
          <w:lang w:val="ru-RU"/>
        </w:rPr>
      </w:pPr>
      <w:bookmarkStart w:id="2376" w:name="z14793"/>
      <w:bookmarkEnd w:id="2375"/>
      <w:r w:rsidRPr="002F2912">
        <w:rPr>
          <w:color w:val="000000"/>
          <w:sz w:val="28"/>
          <w:lang w:val="ru-RU"/>
        </w:rPr>
        <w:t xml:space="preserve"> </w:t>
      </w:r>
      <w:r>
        <w:rPr>
          <w:color w:val="000000"/>
          <w:sz w:val="28"/>
        </w:rPr>
        <w:t>     </w:t>
      </w:r>
      <w:r w:rsidRPr="002F2912">
        <w:rPr>
          <w:color w:val="000000"/>
          <w:sz w:val="28"/>
          <w:lang w:val="ru-RU"/>
        </w:rPr>
        <w:t xml:space="preserve"> 5. При применении контрольно-кассовых машин предъявляются следующие требования: </w:t>
      </w:r>
    </w:p>
    <w:p w:rsidR="00EF5B47" w:rsidRPr="002F2912" w:rsidRDefault="0085068E">
      <w:pPr>
        <w:spacing w:after="0"/>
        <w:jc w:val="both"/>
        <w:rPr>
          <w:lang w:val="ru-RU"/>
        </w:rPr>
      </w:pPr>
      <w:bookmarkStart w:id="2377" w:name="z14794"/>
      <w:bookmarkEnd w:id="2376"/>
      <w:r>
        <w:rPr>
          <w:color w:val="000000"/>
          <w:sz w:val="28"/>
        </w:rPr>
        <w:t>     </w:t>
      </w:r>
      <w:r w:rsidRPr="002F2912">
        <w:rPr>
          <w:color w:val="000000"/>
          <w:sz w:val="28"/>
          <w:lang w:val="ru-RU"/>
        </w:rPr>
        <w:t xml:space="preserve"> 1) осуществляется постановка контрольно-кассовой машины на у</w:t>
      </w:r>
      <w:r w:rsidRPr="002F2912">
        <w:rPr>
          <w:color w:val="000000"/>
          <w:sz w:val="28"/>
          <w:lang w:val="ru-RU"/>
        </w:rPr>
        <w:t>чет в налоговом органе до начала деятельности, связанной с денежными расчетами;</w:t>
      </w:r>
    </w:p>
    <w:p w:rsidR="00EF5B47" w:rsidRPr="002F2912" w:rsidRDefault="0085068E">
      <w:pPr>
        <w:spacing w:after="0"/>
        <w:jc w:val="both"/>
        <w:rPr>
          <w:lang w:val="ru-RU"/>
        </w:rPr>
      </w:pPr>
      <w:bookmarkStart w:id="2378" w:name="z14795"/>
      <w:bookmarkEnd w:id="2377"/>
      <w:r>
        <w:rPr>
          <w:color w:val="000000"/>
          <w:sz w:val="28"/>
        </w:rPr>
        <w:t>     </w:t>
      </w:r>
      <w:r w:rsidRPr="002F2912">
        <w:rPr>
          <w:color w:val="000000"/>
          <w:sz w:val="28"/>
          <w:lang w:val="ru-RU"/>
        </w:rPr>
        <w:t xml:space="preserve"> 2) осуществляется выдача чека контрольно-кассовой машины или товарного чека на сумму, уплаченную за товар, работу, услугу;</w:t>
      </w:r>
    </w:p>
    <w:p w:rsidR="00EF5B47" w:rsidRPr="002F2912" w:rsidRDefault="0085068E">
      <w:pPr>
        <w:spacing w:after="0"/>
        <w:jc w:val="both"/>
        <w:rPr>
          <w:lang w:val="ru-RU"/>
        </w:rPr>
      </w:pPr>
      <w:bookmarkStart w:id="2379" w:name="z14796"/>
      <w:bookmarkEnd w:id="2378"/>
      <w:r>
        <w:rPr>
          <w:color w:val="000000"/>
          <w:sz w:val="28"/>
        </w:rPr>
        <w:t>     </w:t>
      </w:r>
      <w:r w:rsidRPr="002F2912">
        <w:rPr>
          <w:color w:val="000000"/>
          <w:sz w:val="28"/>
          <w:lang w:val="ru-RU"/>
        </w:rPr>
        <w:t xml:space="preserve"> 3) обеспечивается доступ должностных лиц </w:t>
      </w:r>
      <w:r w:rsidRPr="002F2912">
        <w:rPr>
          <w:color w:val="000000"/>
          <w:sz w:val="28"/>
          <w:lang w:val="ru-RU"/>
        </w:rPr>
        <w:t>налоговых органов к контрольно-кассовой машине.</w:t>
      </w:r>
    </w:p>
    <w:p w:rsidR="00EF5B47" w:rsidRPr="002F2912" w:rsidRDefault="0085068E">
      <w:pPr>
        <w:spacing w:after="0"/>
        <w:jc w:val="both"/>
        <w:rPr>
          <w:lang w:val="ru-RU"/>
        </w:rPr>
      </w:pPr>
      <w:bookmarkStart w:id="2380" w:name="z14797"/>
      <w:bookmarkEnd w:id="2379"/>
      <w:r w:rsidRPr="002F2912">
        <w:rPr>
          <w:color w:val="000000"/>
          <w:sz w:val="28"/>
          <w:lang w:val="ru-RU"/>
        </w:rPr>
        <w:t xml:space="preserve"> </w:t>
      </w:r>
      <w:r>
        <w:rPr>
          <w:color w:val="000000"/>
          <w:sz w:val="28"/>
        </w:rPr>
        <w:t>     </w:t>
      </w:r>
      <w:r w:rsidRPr="002F2912">
        <w:rPr>
          <w:color w:val="000000"/>
          <w:sz w:val="28"/>
          <w:lang w:val="ru-RU"/>
        </w:rPr>
        <w:t xml:space="preserve"> 6. Чек контрольно-кассовой машины должен содержать следующую информацию: </w:t>
      </w:r>
    </w:p>
    <w:p w:rsidR="00EF5B47" w:rsidRPr="002F2912" w:rsidRDefault="0085068E">
      <w:pPr>
        <w:spacing w:after="0"/>
        <w:jc w:val="both"/>
        <w:rPr>
          <w:lang w:val="ru-RU"/>
        </w:rPr>
      </w:pPr>
      <w:bookmarkStart w:id="2381" w:name="z14798"/>
      <w:bookmarkEnd w:id="2380"/>
      <w:r w:rsidRPr="002F2912">
        <w:rPr>
          <w:color w:val="000000"/>
          <w:sz w:val="28"/>
          <w:lang w:val="ru-RU"/>
        </w:rPr>
        <w:t xml:space="preserve"> </w:t>
      </w:r>
      <w:r>
        <w:rPr>
          <w:color w:val="000000"/>
          <w:sz w:val="28"/>
        </w:rPr>
        <w:t>     </w:t>
      </w:r>
      <w:r w:rsidRPr="002F2912">
        <w:rPr>
          <w:color w:val="000000"/>
          <w:sz w:val="28"/>
          <w:lang w:val="ru-RU"/>
        </w:rPr>
        <w:t xml:space="preserve"> 1) наименование налогоплательщика; </w:t>
      </w:r>
    </w:p>
    <w:p w:rsidR="00EF5B47" w:rsidRPr="002F2912" w:rsidRDefault="0085068E">
      <w:pPr>
        <w:spacing w:after="0"/>
        <w:jc w:val="both"/>
        <w:rPr>
          <w:lang w:val="ru-RU"/>
        </w:rPr>
      </w:pPr>
      <w:bookmarkStart w:id="2382" w:name="z14799"/>
      <w:bookmarkEnd w:id="2381"/>
      <w:r w:rsidRPr="002F2912">
        <w:rPr>
          <w:color w:val="000000"/>
          <w:sz w:val="28"/>
          <w:lang w:val="ru-RU"/>
        </w:rPr>
        <w:t xml:space="preserve"> </w:t>
      </w:r>
      <w:r>
        <w:rPr>
          <w:color w:val="000000"/>
          <w:sz w:val="28"/>
        </w:rPr>
        <w:t>     </w:t>
      </w:r>
      <w:r w:rsidRPr="002F2912">
        <w:rPr>
          <w:color w:val="000000"/>
          <w:sz w:val="28"/>
          <w:lang w:val="ru-RU"/>
        </w:rPr>
        <w:t xml:space="preserve"> 2) идентификационный номер налогоплательщика; </w:t>
      </w:r>
    </w:p>
    <w:p w:rsidR="00EF5B47" w:rsidRPr="002F2912" w:rsidRDefault="0085068E">
      <w:pPr>
        <w:spacing w:after="0"/>
        <w:jc w:val="both"/>
        <w:rPr>
          <w:lang w:val="ru-RU"/>
        </w:rPr>
      </w:pPr>
      <w:bookmarkStart w:id="2383" w:name="z14800"/>
      <w:bookmarkEnd w:id="2382"/>
      <w:r w:rsidRPr="002F2912">
        <w:rPr>
          <w:color w:val="000000"/>
          <w:sz w:val="28"/>
          <w:lang w:val="ru-RU"/>
        </w:rPr>
        <w:t xml:space="preserve"> </w:t>
      </w:r>
      <w:r>
        <w:rPr>
          <w:color w:val="000000"/>
          <w:sz w:val="28"/>
        </w:rPr>
        <w:t>     </w:t>
      </w:r>
      <w:r w:rsidRPr="002F2912">
        <w:rPr>
          <w:color w:val="000000"/>
          <w:sz w:val="28"/>
          <w:lang w:val="ru-RU"/>
        </w:rPr>
        <w:t xml:space="preserve"> 3) заводской номер контрольно-кассовой машины; </w:t>
      </w:r>
    </w:p>
    <w:p w:rsidR="00EF5B47" w:rsidRPr="002F2912" w:rsidRDefault="0085068E">
      <w:pPr>
        <w:spacing w:after="0"/>
        <w:jc w:val="both"/>
        <w:rPr>
          <w:lang w:val="ru-RU"/>
        </w:rPr>
      </w:pPr>
      <w:bookmarkStart w:id="2384" w:name="z14801"/>
      <w:bookmarkEnd w:id="2383"/>
      <w:r w:rsidRPr="002F2912">
        <w:rPr>
          <w:color w:val="000000"/>
          <w:sz w:val="28"/>
          <w:lang w:val="ru-RU"/>
        </w:rPr>
        <w:t xml:space="preserve"> </w:t>
      </w:r>
      <w:r>
        <w:rPr>
          <w:color w:val="000000"/>
          <w:sz w:val="28"/>
        </w:rPr>
        <w:t>     </w:t>
      </w:r>
      <w:r w:rsidRPr="002F2912">
        <w:rPr>
          <w:color w:val="000000"/>
          <w:sz w:val="28"/>
          <w:lang w:val="ru-RU"/>
        </w:rPr>
        <w:t xml:space="preserve"> 4) регистрационный номер контрольно-кассовой машины в налоговом органе; </w:t>
      </w:r>
    </w:p>
    <w:p w:rsidR="00EF5B47" w:rsidRPr="002F2912" w:rsidRDefault="0085068E">
      <w:pPr>
        <w:spacing w:after="0"/>
        <w:jc w:val="both"/>
        <w:rPr>
          <w:lang w:val="ru-RU"/>
        </w:rPr>
      </w:pPr>
      <w:bookmarkStart w:id="2385" w:name="z14802"/>
      <w:bookmarkEnd w:id="2384"/>
      <w:r w:rsidRPr="002F2912">
        <w:rPr>
          <w:color w:val="000000"/>
          <w:sz w:val="28"/>
          <w:lang w:val="ru-RU"/>
        </w:rPr>
        <w:t xml:space="preserve"> </w:t>
      </w:r>
      <w:r>
        <w:rPr>
          <w:color w:val="000000"/>
          <w:sz w:val="28"/>
        </w:rPr>
        <w:t>     </w:t>
      </w:r>
      <w:r w:rsidRPr="002F2912">
        <w:rPr>
          <w:color w:val="000000"/>
          <w:sz w:val="28"/>
          <w:lang w:val="ru-RU"/>
        </w:rPr>
        <w:t xml:space="preserve"> 5) порядковый номер чека; </w:t>
      </w:r>
    </w:p>
    <w:p w:rsidR="00EF5B47" w:rsidRPr="002F2912" w:rsidRDefault="0085068E">
      <w:pPr>
        <w:spacing w:after="0"/>
        <w:jc w:val="both"/>
        <w:rPr>
          <w:lang w:val="ru-RU"/>
        </w:rPr>
      </w:pPr>
      <w:bookmarkStart w:id="2386" w:name="z14803"/>
      <w:bookmarkEnd w:id="2385"/>
      <w:r w:rsidRPr="002F2912">
        <w:rPr>
          <w:color w:val="000000"/>
          <w:sz w:val="28"/>
          <w:lang w:val="ru-RU"/>
        </w:rPr>
        <w:t xml:space="preserve"> </w:t>
      </w:r>
      <w:r>
        <w:rPr>
          <w:color w:val="000000"/>
          <w:sz w:val="28"/>
        </w:rPr>
        <w:t>     </w:t>
      </w:r>
      <w:r w:rsidRPr="002F2912">
        <w:rPr>
          <w:color w:val="000000"/>
          <w:sz w:val="28"/>
          <w:lang w:val="ru-RU"/>
        </w:rPr>
        <w:t xml:space="preserve"> 6) дату и время совершения покупки товаров, выполнения работ, оказания услуг; </w:t>
      </w:r>
    </w:p>
    <w:p w:rsidR="00EF5B47" w:rsidRPr="002F2912" w:rsidRDefault="0085068E">
      <w:pPr>
        <w:spacing w:after="0"/>
        <w:jc w:val="both"/>
        <w:rPr>
          <w:lang w:val="ru-RU"/>
        </w:rPr>
      </w:pPr>
      <w:bookmarkStart w:id="2387" w:name="z14804"/>
      <w:bookmarkEnd w:id="2386"/>
      <w:r>
        <w:rPr>
          <w:color w:val="000000"/>
          <w:sz w:val="28"/>
        </w:rPr>
        <w:t>  </w:t>
      </w:r>
      <w:r>
        <w:rPr>
          <w:color w:val="000000"/>
          <w:sz w:val="28"/>
        </w:rPr>
        <w:t>   </w:t>
      </w:r>
      <w:r w:rsidRPr="002F2912">
        <w:rPr>
          <w:color w:val="000000"/>
          <w:sz w:val="28"/>
          <w:lang w:val="ru-RU"/>
        </w:rPr>
        <w:t xml:space="preserve"> 7) цену товара, работы, услуги за единицу;</w:t>
      </w:r>
    </w:p>
    <w:p w:rsidR="00EF5B47" w:rsidRPr="002F2912" w:rsidRDefault="0085068E">
      <w:pPr>
        <w:spacing w:after="0"/>
        <w:jc w:val="both"/>
        <w:rPr>
          <w:lang w:val="ru-RU"/>
        </w:rPr>
      </w:pPr>
      <w:bookmarkStart w:id="2388" w:name="z14805"/>
      <w:bookmarkEnd w:id="2387"/>
      <w:r>
        <w:rPr>
          <w:color w:val="000000"/>
          <w:sz w:val="28"/>
        </w:rPr>
        <w:t>     </w:t>
      </w:r>
      <w:r w:rsidRPr="002F2912">
        <w:rPr>
          <w:color w:val="000000"/>
          <w:sz w:val="28"/>
          <w:lang w:val="ru-RU"/>
        </w:rPr>
        <w:t xml:space="preserve"> 8) фискальный признак;</w:t>
      </w:r>
    </w:p>
    <w:p w:rsidR="00EF5B47" w:rsidRPr="002F2912" w:rsidRDefault="0085068E">
      <w:pPr>
        <w:spacing w:after="0"/>
        <w:jc w:val="both"/>
        <w:rPr>
          <w:lang w:val="ru-RU"/>
        </w:rPr>
      </w:pPr>
      <w:bookmarkStart w:id="2389" w:name="z14806"/>
      <w:bookmarkEnd w:id="2388"/>
      <w:r>
        <w:rPr>
          <w:color w:val="000000"/>
          <w:sz w:val="28"/>
        </w:rPr>
        <w:t>     </w:t>
      </w:r>
      <w:r w:rsidRPr="002F2912">
        <w:rPr>
          <w:color w:val="000000"/>
          <w:sz w:val="28"/>
          <w:lang w:val="ru-RU"/>
        </w:rPr>
        <w:t xml:space="preserve"> 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w:t>
      </w:r>
      <w:r w:rsidRPr="002F2912">
        <w:rPr>
          <w:color w:val="000000"/>
          <w:sz w:val="28"/>
          <w:lang w:val="ru-RU"/>
        </w:rPr>
        <w:t>нкцией фиксации и (или) передачи данных;</w:t>
      </w:r>
    </w:p>
    <w:p w:rsidR="00EF5B47" w:rsidRPr="002F2912" w:rsidRDefault="0085068E">
      <w:pPr>
        <w:spacing w:after="0"/>
        <w:jc w:val="both"/>
        <w:rPr>
          <w:lang w:val="ru-RU"/>
        </w:rPr>
      </w:pPr>
      <w:bookmarkStart w:id="2390" w:name="z14929"/>
      <w:bookmarkEnd w:id="2389"/>
      <w:r>
        <w:rPr>
          <w:color w:val="000000"/>
          <w:sz w:val="28"/>
        </w:rPr>
        <w:t>     </w:t>
      </w:r>
      <w:r w:rsidRPr="002F2912">
        <w:rPr>
          <w:color w:val="000000"/>
          <w:sz w:val="28"/>
          <w:lang w:val="ru-RU"/>
        </w:rPr>
        <w:t xml:space="preserve"> 10) наименование товара, работы, услуги;</w:t>
      </w:r>
    </w:p>
    <w:p w:rsidR="00EF5B47" w:rsidRPr="002F2912" w:rsidRDefault="0085068E">
      <w:pPr>
        <w:spacing w:after="0"/>
        <w:jc w:val="both"/>
        <w:rPr>
          <w:lang w:val="ru-RU"/>
        </w:rPr>
      </w:pPr>
      <w:bookmarkStart w:id="2391" w:name="z14930"/>
      <w:bookmarkEnd w:id="2390"/>
      <w:r>
        <w:rPr>
          <w:color w:val="000000"/>
          <w:sz w:val="28"/>
        </w:rPr>
        <w:t>     </w:t>
      </w:r>
      <w:r w:rsidRPr="002F2912">
        <w:rPr>
          <w:color w:val="000000"/>
          <w:sz w:val="28"/>
          <w:lang w:val="ru-RU"/>
        </w:rPr>
        <w:t xml:space="preserve"> 11) количество приобретаемого товара, работ, услуг, единицу их измерения;</w:t>
      </w:r>
    </w:p>
    <w:p w:rsidR="00EF5B47" w:rsidRPr="002F2912" w:rsidRDefault="0085068E">
      <w:pPr>
        <w:spacing w:after="0"/>
        <w:jc w:val="both"/>
        <w:rPr>
          <w:lang w:val="ru-RU"/>
        </w:rPr>
      </w:pPr>
      <w:bookmarkStart w:id="2392" w:name="z14931"/>
      <w:bookmarkEnd w:id="2391"/>
      <w:r>
        <w:rPr>
          <w:color w:val="000000"/>
          <w:sz w:val="28"/>
        </w:rPr>
        <w:t>     </w:t>
      </w:r>
      <w:r w:rsidRPr="002F2912">
        <w:rPr>
          <w:color w:val="000000"/>
          <w:sz w:val="28"/>
          <w:lang w:val="ru-RU"/>
        </w:rPr>
        <w:t xml:space="preserve"> 12) общую сумму продажи товара, работы, услуги;</w:t>
      </w:r>
    </w:p>
    <w:p w:rsidR="00EF5B47" w:rsidRPr="002F2912" w:rsidRDefault="0085068E">
      <w:pPr>
        <w:spacing w:after="0"/>
        <w:jc w:val="both"/>
        <w:rPr>
          <w:lang w:val="ru-RU"/>
        </w:rPr>
      </w:pPr>
      <w:bookmarkStart w:id="2393" w:name="z14932"/>
      <w:bookmarkEnd w:id="2392"/>
      <w:r>
        <w:rPr>
          <w:color w:val="000000"/>
          <w:sz w:val="28"/>
        </w:rPr>
        <w:t>     </w:t>
      </w:r>
      <w:r w:rsidRPr="002F2912">
        <w:rPr>
          <w:color w:val="000000"/>
          <w:sz w:val="28"/>
          <w:lang w:val="ru-RU"/>
        </w:rPr>
        <w:t xml:space="preserve"> 13) сумму налога на добавлен</w:t>
      </w:r>
      <w:r w:rsidRPr="002F2912">
        <w:rPr>
          <w:color w:val="000000"/>
          <w:sz w:val="28"/>
          <w:lang w:val="ru-RU"/>
        </w:rPr>
        <w:t>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 стоимость;</w:t>
      </w:r>
    </w:p>
    <w:p w:rsidR="00EF5B47" w:rsidRPr="002F2912" w:rsidRDefault="0085068E">
      <w:pPr>
        <w:spacing w:after="0"/>
        <w:jc w:val="both"/>
        <w:rPr>
          <w:lang w:val="ru-RU"/>
        </w:rPr>
      </w:pPr>
      <w:bookmarkStart w:id="2394" w:name="z14933"/>
      <w:bookmarkEnd w:id="2393"/>
      <w:r>
        <w:rPr>
          <w:color w:val="000000"/>
          <w:sz w:val="28"/>
        </w:rPr>
        <w:t>     </w:t>
      </w:r>
      <w:r w:rsidRPr="002F2912">
        <w:rPr>
          <w:color w:val="000000"/>
          <w:sz w:val="28"/>
          <w:lang w:val="ru-RU"/>
        </w:rPr>
        <w:t xml:space="preserve"> 14) адрес места использования контро</w:t>
      </w:r>
      <w:r w:rsidRPr="002F2912">
        <w:rPr>
          <w:color w:val="000000"/>
          <w:sz w:val="28"/>
          <w:lang w:val="ru-RU"/>
        </w:rPr>
        <w:t>льно-кассовой машины;</w:t>
      </w:r>
    </w:p>
    <w:p w:rsidR="00EF5B47" w:rsidRPr="002F2912" w:rsidRDefault="0085068E">
      <w:pPr>
        <w:spacing w:after="0"/>
        <w:jc w:val="both"/>
        <w:rPr>
          <w:lang w:val="ru-RU"/>
        </w:rPr>
      </w:pPr>
      <w:bookmarkStart w:id="2395" w:name="z14934"/>
      <w:bookmarkEnd w:id="2394"/>
      <w:r>
        <w:rPr>
          <w:color w:val="000000"/>
          <w:sz w:val="28"/>
        </w:rPr>
        <w:t>     </w:t>
      </w:r>
      <w:r w:rsidRPr="002F2912">
        <w:rPr>
          <w:color w:val="000000"/>
          <w:sz w:val="28"/>
          <w:lang w:val="ru-RU"/>
        </w:rPr>
        <w:t xml:space="preserve"> 15) штриховой код, содержащий в кодированном виде информацию о чеке контрольно-кассовой машины.</w:t>
      </w:r>
    </w:p>
    <w:p w:rsidR="00EF5B47" w:rsidRPr="002F2912" w:rsidRDefault="0085068E">
      <w:pPr>
        <w:spacing w:after="0"/>
        <w:jc w:val="both"/>
        <w:rPr>
          <w:lang w:val="ru-RU"/>
        </w:rPr>
      </w:pPr>
      <w:bookmarkStart w:id="2396" w:name="z14935"/>
      <w:bookmarkEnd w:id="2395"/>
      <w:r>
        <w:rPr>
          <w:color w:val="000000"/>
          <w:sz w:val="28"/>
        </w:rPr>
        <w:lastRenderedPageBreak/>
        <w:t>     </w:t>
      </w:r>
      <w:r w:rsidRPr="002F2912">
        <w:rPr>
          <w:color w:val="000000"/>
          <w:sz w:val="28"/>
          <w:lang w:val="ru-RU"/>
        </w:rPr>
        <w:t xml:space="preserve"> Положения подпунктов 9) и 15) части первой настоящего пункта не распространяются на чеки контрольно-кассовых машин без функции</w:t>
      </w:r>
      <w:r w:rsidRPr="002F2912">
        <w:rPr>
          <w:color w:val="000000"/>
          <w:sz w:val="28"/>
          <w:lang w:val="ru-RU"/>
        </w:rPr>
        <w:t xml:space="preserve"> передачи данных.</w:t>
      </w:r>
    </w:p>
    <w:p w:rsidR="00EF5B47" w:rsidRPr="002F2912" w:rsidRDefault="0085068E">
      <w:pPr>
        <w:spacing w:after="0"/>
        <w:jc w:val="both"/>
        <w:rPr>
          <w:lang w:val="ru-RU"/>
        </w:rPr>
      </w:pPr>
      <w:bookmarkStart w:id="2397" w:name="z14807"/>
      <w:bookmarkEnd w:id="2396"/>
      <w:r w:rsidRPr="002F2912">
        <w:rPr>
          <w:color w:val="000000"/>
          <w:sz w:val="28"/>
          <w:lang w:val="ru-RU"/>
        </w:rPr>
        <w:t xml:space="preserve"> </w:t>
      </w:r>
      <w:r>
        <w:rPr>
          <w:color w:val="000000"/>
          <w:sz w:val="28"/>
        </w:rPr>
        <w:t>     </w:t>
      </w:r>
      <w:r w:rsidRPr="002F2912">
        <w:rPr>
          <w:color w:val="000000"/>
          <w:sz w:val="28"/>
          <w:lang w:val="ru-RU"/>
        </w:rPr>
        <w:t xml:space="preserve"> Форма и содержание контрольного чека аппаратно-программных комплексов, применяемых банками второго уровня, филиалами банков – нерезидентов Республики Казахстан и организациями, осуществляющими отдельные виды банковских операций, ус</w:t>
      </w:r>
      <w:r w:rsidRPr="002F2912">
        <w:rPr>
          <w:color w:val="000000"/>
          <w:sz w:val="28"/>
          <w:lang w:val="ru-RU"/>
        </w:rPr>
        <w:t xml:space="preserve">танавливаются Национальным Банком Республики Казахстан по согласованию с уполномоченным органом. </w:t>
      </w:r>
    </w:p>
    <w:p w:rsidR="00EF5B47" w:rsidRPr="002F2912" w:rsidRDefault="0085068E">
      <w:pPr>
        <w:spacing w:after="0"/>
        <w:jc w:val="both"/>
        <w:rPr>
          <w:lang w:val="ru-RU"/>
        </w:rPr>
      </w:pPr>
      <w:bookmarkStart w:id="2398" w:name="z14808"/>
      <w:bookmarkEnd w:id="2397"/>
      <w:r w:rsidRPr="002F2912">
        <w:rPr>
          <w:color w:val="000000"/>
          <w:sz w:val="28"/>
          <w:lang w:val="ru-RU"/>
        </w:rPr>
        <w:t xml:space="preserve"> </w:t>
      </w:r>
      <w:r>
        <w:rPr>
          <w:color w:val="000000"/>
          <w:sz w:val="28"/>
        </w:rPr>
        <w:t>     </w:t>
      </w:r>
      <w:r w:rsidRPr="002F2912">
        <w:rPr>
          <w:color w:val="000000"/>
          <w:sz w:val="28"/>
          <w:lang w:val="ru-RU"/>
        </w:rPr>
        <w:t xml:space="preserve"> Чек контрольно-кассовых машин, применяемых в пунктах обмена валюты, приема лома металлов, стеклопосуды, ломбардов, дополнительно должен содержать инфор</w:t>
      </w:r>
      <w:r w:rsidRPr="002F2912">
        <w:rPr>
          <w:color w:val="000000"/>
          <w:sz w:val="28"/>
          <w:lang w:val="ru-RU"/>
        </w:rPr>
        <w:t xml:space="preserve">мацию о сумме продаж и сумме покупки. </w:t>
      </w:r>
    </w:p>
    <w:p w:rsidR="00EF5B47" w:rsidRPr="002F2912" w:rsidRDefault="0085068E">
      <w:pPr>
        <w:spacing w:after="0"/>
        <w:jc w:val="both"/>
        <w:rPr>
          <w:lang w:val="ru-RU"/>
        </w:rPr>
      </w:pPr>
      <w:bookmarkStart w:id="2399" w:name="z14809"/>
      <w:bookmarkEnd w:id="2398"/>
      <w:r>
        <w:rPr>
          <w:color w:val="000000"/>
          <w:sz w:val="28"/>
        </w:rPr>
        <w:t>     </w:t>
      </w:r>
      <w:r w:rsidRPr="002F2912">
        <w:rPr>
          <w:color w:val="000000"/>
          <w:sz w:val="28"/>
          <w:lang w:val="ru-RU"/>
        </w:rPr>
        <w:t xml:space="preserve"> 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w:t>
      </w:r>
      <w:r w:rsidRPr="002F2912">
        <w:rPr>
          <w:color w:val="000000"/>
          <w:sz w:val="28"/>
          <w:lang w:val="ru-RU"/>
        </w:rPr>
        <w:t>ть.</w:t>
      </w:r>
    </w:p>
    <w:p w:rsidR="00EF5B47" w:rsidRPr="002F2912" w:rsidRDefault="0085068E">
      <w:pPr>
        <w:spacing w:after="0"/>
        <w:jc w:val="both"/>
        <w:rPr>
          <w:lang w:val="ru-RU"/>
        </w:rPr>
      </w:pPr>
      <w:bookmarkStart w:id="2400" w:name="z16484"/>
      <w:bookmarkEnd w:id="2399"/>
      <w:r>
        <w:rPr>
          <w:color w:val="000000"/>
          <w:sz w:val="28"/>
        </w:rPr>
        <w:t>     </w:t>
      </w:r>
      <w:r w:rsidRPr="002F2912">
        <w:rPr>
          <w:color w:val="000000"/>
          <w:sz w:val="28"/>
          <w:lang w:val="ru-RU"/>
        </w:rPr>
        <w:t xml:space="preserve"> 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покупателя (клиента), получателя.</w:t>
      </w:r>
    </w:p>
    <w:p w:rsidR="00EF5B47" w:rsidRPr="002F2912" w:rsidRDefault="0085068E">
      <w:pPr>
        <w:spacing w:after="0"/>
        <w:jc w:val="both"/>
        <w:rPr>
          <w:lang w:val="ru-RU"/>
        </w:rPr>
      </w:pPr>
      <w:bookmarkStart w:id="2401" w:name="z14810"/>
      <w:bookmarkEnd w:id="2400"/>
      <w:r>
        <w:rPr>
          <w:color w:val="000000"/>
          <w:sz w:val="28"/>
        </w:rPr>
        <w:t>     </w:t>
      </w:r>
      <w:r w:rsidRPr="002F2912">
        <w:rPr>
          <w:color w:val="000000"/>
          <w:sz w:val="28"/>
          <w:lang w:val="ru-RU"/>
        </w:rPr>
        <w:t xml:space="preserve"> 8. Порядок прим</w:t>
      </w:r>
      <w:r w:rsidRPr="002F2912">
        <w:rPr>
          <w:color w:val="000000"/>
          <w:sz w:val="28"/>
          <w:lang w:val="ru-RU"/>
        </w:rPr>
        <w:t>енения контрольно-кассовых машин определяется уполномоченным органом.</w:t>
      </w:r>
    </w:p>
    <w:bookmarkEnd w:id="2401"/>
    <w:p w:rsidR="00EF5B47" w:rsidRDefault="0085068E">
      <w:pPr>
        <w:spacing w:after="0"/>
      </w:pPr>
      <w:r>
        <w:rPr>
          <w:color w:val="FF0000"/>
          <w:sz w:val="28"/>
        </w:rPr>
        <w:t>     </w:t>
      </w:r>
      <w:r w:rsidRPr="002F2912">
        <w:rPr>
          <w:color w:val="FF0000"/>
          <w:sz w:val="28"/>
          <w:lang w:val="ru-RU"/>
        </w:rPr>
        <w:t xml:space="preserve"> Сноска. Статья 166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w:t>
      </w:r>
      <w:r w:rsidRPr="002F2912">
        <w:rPr>
          <w:color w:val="FF0000"/>
          <w:sz w:val="28"/>
          <w:lang w:val="ru-RU"/>
        </w:rPr>
        <w:t xml:space="preserve">ования);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16.12.2020);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24.06. </w:t>
      </w:r>
      <w:r>
        <w:rPr>
          <w:color w:val="FF0000"/>
          <w:sz w:val="28"/>
        </w:rPr>
        <w:t xml:space="preserve">2021 </w:t>
      </w:r>
      <w:r>
        <w:rPr>
          <w:color w:val="000000"/>
          <w:sz w:val="28"/>
        </w:rPr>
        <w:t>№ 53-VII</w:t>
      </w:r>
      <w:r>
        <w:rPr>
          <w:color w:val="FF0000"/>
          <w:sz w:val="28"/>
        </w:rPr>
        <w:t xml:space="preserve"> (вводится в действие с 01.01.2022).</w:t>
      </w:r>
      <w:r>
        <w:br/>
      </w:r>
    </w:p>
    <w:p w:rsidR="00EF5B47" w:rsidRPr="002F2912" w:rsidRDefault="0085068E">
      <w:pPr>
        <w:spacing w:after="0"/>
        <w:jc w:val="both"/>
        <w:rPr>
          <w:lang w:val="ru-RU"/>
        </w:rPr>
      </w:pPr>
      <w:r w:rsidRPr="002F2912">
        <w:rPr>
          <w:b/>
          <w:color w:val="000000"/>
          <w:sz w:val="28"/>
          <w:lang w:val="ru-RU"/>
        </w:rPr>
        <w:t>Статья 167. Постановка контрольно-кассовых машин на учет в налоговом</w:t>
      </w:r>
      <w:r w:rsidRPr="002F2912">
        <w:rPr>
          <w:b/>
          <w:color w:val="000000"/>
          <w:sz w:val="28"/>
          <w:lang w:val="ru-RU"/>
        </w:rPr>
        <w:t xml:space="preserve"> органе</w:t>
      </w:r>
    </w:p>
    <w:p w:rsidR="00EF5B47" w:rsidRPr="002F2912" w:rsidRDefault="0085068E">
      <w:pPr>
        <w:spacing w:after="0"/>
        <w:jc w:val="both"/>
        <w:rPr>
          <w:lang w:val="ru-RU"/>
        </w:rPr>
      </w:pPr>
      <w:bookmarkStart w:id="2402" w:name="z14412"/>
      <w:r w:rsidRPr="002F2912">
        <w:rPr>
          <w:color w:val="000000"/>
          <w:sz w:val="28"/>
          <w:lang w:val="ru-RU"/>
        </w:rPr>
        <w:t xml:space="preserve"> </w:t>
      </w:r>
      <w:r>
        <w:rPr>
          <w:color w:val="000000"/>
          <w:sz w:val="28"/>
        </w:rPr>
        <w:t>     </w:t>
      </w:r>
      <w:r w:rsidRPr="002F2912">
        <w:rPr>
          <w:color w:val="000000"/>
          <w:sz w:val="28"/>
          <w:lang w:val="ru-RU"/>
        </w:rPr>
        <w:t xml:space="preserve"> 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rsidR="00EF5B47" w:rsidRPr="002F2912" w:rsidRDefault="0085068E">
      <w:pPr>
        <w:spacing w:after="0"/>
        <w:jc w:val="both"/>
        <w:rPr>
          <w:lang w:val="ru-RU"/>
        </w:rPr>
      </w:pPr>
      <w:bookmarkStart w:id="2403" w:name="z14413"/>
      <w:bookmarkEnd w:id="2402"/>
      <w:r>
        <w:rPr>
          <w:color w:val="000000"/>
          <w:sz w:val="28"/>
        </w:rPr>
        <w:t>     </w:t>
      </w:r>
      <w:r w:rsidRPr="002F2912">
        <w:rPr>
          <w:color w:val="000000"/>
          <w:sz w:val="28"/>
          <w:lang w:val="ru-RU"/>
        </w:rPr>
        <w:t xml:space="preserve"> 2. Постановка на учет контрольно-кассовых машин в налоговый о</w:t>
      </w:r>
      <w:r w:rsidRPr="002F2912">
        <w:rPr>
          <w:color w:val="000000"/>
          <w:sz w:val="28"/>
          <w:lang w:val="ru-RU"/>
        </w:rPr>
        <w:t>рган осуществляется по одному из следующих оснований:</w:t>
      </w:r>
    </w:p>
    <w:p w:rsidR="00EF5B47" w:rsidRPr="002F2912" w:rsidRDefault="0085068E">
      <w:pPr>
        <w:spacing w:after="0"/>
        <w:jc w:val="both"/>
        <w:rPr>
          <w:lang w:val="ru-RU"/>
        </w:rPr>
      </w:pPr>
      <w:bookmarkStart w:id="2404" w:name="z14414"/>
      <w:bookmarkEnd w:id="2403"/>
      <w:r>
        <w:rPr>
          <w:color w:val="000000"/>
          <w:sz w:val="28"/>
        </w:rPr>
        <w:t>     </w:t>
      </w:r>
      <w:r w:rsidRPr="002F2912">
        <w:rPr>
          <w:color w:val="000000"/>
          <w:sz w:val="28"/>
          <w:lang w:val="ru-RU"/>
        </w:rPr>
        <w:t xml:space="preserve"> 1) сведений оператора фискальных данных – по контрольно-кассовым машинам с функцией фиксации и (или) передачи данных;</w:t>
      </w:r>
    </w:p>
    <w:p w:rsidR="00EF5B47" w:rsidRPr="002F2912" w:rsidRDefault="0085068E">
      <w:pPr>
        <w:spacing w:after="0"/>
        <w:jc w:val="both"/>
        <w:rPr>
          <w:lang w:val="ru-RU"/>
        </w:rPr>
      </w:pPr>
      <w:bookmarkStart w:id="2405" w:name="z14415"/>
      <w:bookmarkEnd w:id="2404"/>
      <w:r>
        <w:rPr>
          <w:color w:val="000000"/>
          <w:sz w:val="28"/>
        </w:rPr>
        <w:t>     </w:t>
      </w:r>
      <w:r w:rsidRPr="002F2912">
        <w:rPr>
          <w:color w:val="000000"/>
          <w:sz w:val="28"/>
          <w:lang w:val="ru-RU"/>
        </w:rPr>
        <w:t xml:space="preserve"> 2) налогового заявления о постановке </w:t>
      </w:r>
      <w:r w:rsidRPr="002F2912">
        <w:rPr>
          <w:color w:val="000000"/>
          <w:sz w:val="28"/>
          <w:lang w:val="ru-RU"/>
        </w:rPr>
        <w:t>контрольно-кассовой машины на учет в налоговом органе – по контрольно-кассовым машинам без функции передачи данных.</w:t>
      </w:r>
    </w:p>
    <w:p w:rsidR="00EF5B47" w:rsidRPr="002F2912" w:rsidRDefault="0085068E">
      <w:pPr>
        <w:spacing w:after="0"/>
        <w:jc w:val="both"/>
        <w:rPr>
          <w:lang w:val="ru-RU"/>
        </w:rPr>
      </w:pPr>
      <w:bookmarkStart w:id="2406" w:name="z14416"/>
      <w:bookmarkEnd w:id="2405"/>
      <w:r w:rsidRPr="002F2912">
        <w:rPr>
          <w:color w:val="000000"/>
          <w:sz w:val="28"/>
          <w:lang w:val="ru-RU"/>
        </w:rPr>
        <w:lastRenderedPageBreak/>
        <w:t xml:space="preserve"> </w:t>
      </w:r>
      <w:r>
        <w:rPr>
          <w:color w:val="000000"/>
          <w:sz w:val="28"/>
        </w:rPr>
        <w:t>     </w:t>
      </w:r>
      <w:r w:rsidRPr="002F2912">
        <w:rPr>
          <w:color w:val="000000"/>
          <w:sz w:val="28"/>
          <w:lang w:val="ru-RU"/>
        </w:rPr>
        <w:t xml:space="preserve"> При этом сведения о контрольно-кассовых машинах с функцией фиксации и (или) передачи данных передаются оператором фискальных данных в</w:t>
      </w:r>
      <w:r w:rsidRPr="002F2912">
        <w:rPr>
          <w:color w:val="000000"/>
          <w:sz w:val="28"/>
          <w:lang w:val="ru-RU"/>
        </w:rPr>
        <w:t xml:space="preserve"> налоговые органы в порядке, определенном уполномоченным органом. </w:t>
      </w:r>
    </w:p>
    <w:p w:rsidR="00EF5B47" w:rsidRPr="002F2912" w:rsidRDefault="0085068E">
      <w:pPr>
        <w:spacing w:after="0"/>
        <w:jc w:val="both"/>
        <w:rPr>
          <w:lang w:val="ru-RU"/>
        </w:rPr>
      </w:pPr>
      <w:bookmarkStart w:id="2407" w:name="z14417"/>
      <w:bookmarkEnd w:id="2406"/>
      <w:r w:rsidRPr="002F2912">
        <w:rPr>
          <w:color w:val="000000"/>
          <w:sz w:val="28"/>
          <w:lang w:val="ru-RU"/>
        </w:rPr>
        <w:t xml:space="preserve"> </w:t>
      </w:r>
      <w:r>
        <w:rPr>
          <w:color w:val="000000"/>
          <w:sz w:val="28"/>
        </w:rPr>
        <w:t>     </w:t>
      </w:r>
      <w:r w:rsidRPr="002F2912">
        <w:rPr>
          <w:color w:val="000000"/>
          <w:sz w:val="28"/>
          <w:lang w:val="ru-RU"/>
        </w:rPr>
        <w:t xml:space="preserve"> 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 </w:t>
      </w:r>
    </w:p>
    <w:p w:rsidR="00EF5B47" w:rsidRPr="002F2912" w:rsidRDefault="0085068E">
      <w:pPr>
        <w:spacing w:after="0"/>
        <w:jc w:val="both"/>
        <w:rPr>
          <w:lang w:val="ru-RU"/>
        </w:rPr>
      </w:pPr>
      <w:bookmarkStart w:id="2408" w:name="z14418"/>
      <w:bookmarkEnd w:id="2407"/>
      <w:r w:rsidRPr="002F2912">
        <w:rPr>
          <w:color w:val="000000"/>
          <w:sz w:val="28"/>
          <w:lang w:val="ru-RU"/>
        </w:rPr>
        <w:t xml:space="preserve"> </w:t>
      </w:r>
      <w:r>
        <w:rPr>
          <w:color w:val="000000"/>
          <w:sz w:val="28"/>
        </w:rPr>
        <w:t>     </w:t>
      </w:r>
      <w:r w:rsidRPr="002F2912">
        <w:rPr>
          <w:color w:val="000000"/>
          <w:sz w:val="28"/>
          <w:lang w:val="ru-RU"/>
        </w:rPr>
        <w:t xml:space="preserve"> 1) налого</w:t>
      </w:r>
      <w:r w:rsidRPr="002F2912">
        <w:rPr>
          <w:color w:val="000000"/>
          <w:sz w:val="28"/>
          <w:lang w:val="ru-RU"/>
        </w:rPr>
        <w:t xml:space="preserve">вое заявление о постановке контрольно-кассовой машины на учет в налоговый орган; </w:t>
      </w:r>
    </w:p>
    <w:p w:rsidR="00EF5B47" w:rsidRPr="002F2912" w:rsidRDefault="0085068E">
      <w:pPr>
        <w:spacing w:after="0"/>
        <w:jc w:val="both"/>
        <w:rPr>
          <w:lang w:val="ru-RU"/>
        </w:rPr>
      </w:pPr>
      <w:bookmarkStart w:id="2409" w:name="z14419"/>
      <w:bookmarkEnd w:id="2408"/>
      <w:r>
        <w:rPr>
          <w:color w:val="000000"/>
          <w:sz w:val="28"/>
        </w:rPr>
        <w:t>     </w:t>
      </w:r>
      <w:r w:rsidRPr="002F2912">
        <w:rPr>
          <w:color w:val="000000"/>
          <w:sz w:val="28"/>
          <w:lang w:val="ru-RU"/>
        </w:rPr>
        <w:t xml:space="preserve"> 2) контрольно-кассовая машина, содержащая сведения о налогоплательщике, ввод которых возможен без установки фискального режима;</w:t>
      </w:r>
    </w:p>
    <w:p w:rsidR="00EF5B47" w:rsidRPr="002F2912" w:rsidRDefault="0085068E">
      <w:pPr>
        <w:spacing w:after="0"/>
        <w:jc w:val="both"/>
        <w:rPr>
          <w:lang w:val="ru-RU"/>
        </w:rPr>
      </w:pPr>
      <w:bookmarkStart w:id="2410" w:name="z14420"/>
      <w:bookmarkEnd w:id="2409"/>
      <w:r>
        <w:rPr>
          <w:color w:val="000000"/>
          <w:sz w:val="28"/>
        </w:rPr>
        <w:t>     </w:t>
      </w:r>
      <w:r w:rsidRPr="002F2912">
        <w:rPr>
          <w:color w:val="000000"/>
          <w:sz w:val="28"/>
          <w:lang w:val="ru-RU"/>
        </w:rPr>
        <w:t xml:space="preserve"> 3) </w:t>
      </w:r>
      <w:r w:rsidRPr="002F2912">
        <w:rPr>
          <w:color w:val="000000"/>
          <w:sz w:val="28"/>
          <w:lang w:val="ru-RU"/>
        </w:rPr>
        <w:t>пронумерованные, прошнурованные, заверенные подписью и (или) печатью налогоплательщика книга учета наличных денег и книга товарных чеков.</w:t>
      </w:r>
    </w:p>
    <w:p w:rsidR="00EF5B47" w:rsidRPr="002F2912" w:rsidRDefault="0085068E">
      <w:pPr>
        <w:spacing w:after="0"/>
        <w:jc w:val="both"/>
        <w:rPr>
          <w:lang w:val="ru-RU"/>
        </w:rPr>
      </w:pPr>
      <w:bookmarkStart w:id="2411" w:name="z14421"/>
      <w:bookmarkEnd w:id="2410"/>
      <w:r>
        <w:rPr>
          <w:color w:val="000000"/>
          <w:sz w:val="28"/>
        </w:rPr>
        <w:t>     </w:t>
      </w:r>
      <w:r w:rsidRPr="002F2912">
        <w:rPr>
          <w:color w:val="000000"/>
          <w:sz w:val="28"/>
          <w:lang w:val="ru-RU"/>
        </w:rPr>
        <w:t xml:space="preserve"> 4. При постановке на учет контрольно-кассовой машины, являющейся аппаратно-программным комплексом без функции пе</w:t>
      </w:r>
      <w:r w:rsidRPr="002F2912">
        <w:rPr>
          <w:color w:val="000000"/>
          <w:sz w:val="28"/>
          <w:lang w:val="ru-RU"/>
        </w:rPr>
        <w:t>редачи данных, в налоговый орган предоставляются следующие документы:</w:t>
      </w:r>
    </w:p>
    <w:p w:rsidR="00EF5B47" w:rsidRPr="002F2912" w:rsidRDefault="0085068E">
      <w:pPr>
        <w:spacing w:after="0"/>
        <w:jc w:val="both"/>
        <w:rPr>
          <w:lang w:val="ru-RU"/>
        </w:rPr>
      </w:pPr>
      <w:bookmarkStart w:id="2412" w:name="z14422"/>
      <w:bookmarkEnd w:id="2411"/>
      <w:r>
        <w:rPr>
          <w:color w:val="000000"/>
          <w:sz w:val="28"/>
        </w:rPr>
        <w:t>     </w:t>
      </w:r>
      <w:r w:rsidRPr="002F2912">
        <w:rPr>
          <w:color w:val="000000"/>
          <w:sz w:val="28"/>
          <w:lang w:val="ru-RU"/>
        </w:rPr>
        <w:t xml:space="preserve"> 1) налоговое заявление о постановке контрольно-кассовой машины на учет в налоговом органе;</w:t>
      </w:r>
    </w:p>
    <w:p w:rsidR="00EF5B47" w:rsidRPr="002F2912" w:rsidRDefault="0085068E">
      <w:pPr>
        <w:spacing w:after="0"/>
        <w:jc w:val="both"/>
        <w:rPr>
          <w:lang w:val="ru-RU"/>
        </w:rPr>
      </w:pPr>
      <w:bookmarkStart w:id="2413" w:name="z14423"/>
      <w:bookmarkEnd w:id="2412"/>
      <w:r>
        <w:rPr>
          <w:color w:val="000000"/>
          <w:sz w:val="28"/>
        </w:rPr>
        <w:t>     </w:t>
      </w:r>
      <w:r w:rsidRPr="002F2912">
        <w:rPr>
          <w:color w:val="000000"/>
          <w:sz w:val="28"/>
          <w:lang w:val="ru-RU"/>
        </w:rPr>
        <w:t xml:space="preserve"> 2) краткое описание функциональных возможностей и характеристик аппаратно-программн</w:t>
      </w:r>
      <w:r w:rsidRPr="002F2912">
        <w:rPr>
          <w:color w:val="000000"/>
          <w:sz w:val="28"/>
          <w:lang w:val="ru-RU"/>
        </w:rPr>
        <w:t>ого комплекса;</w:t>
      </w:r>
    </w:p>
    <w:p w:rsidR="00EF5B47" w:rsidRPr="002F2912" w:rsidRDefault="0085068E">
      <w:pPr>
        <w:spacing w:after="0"/>
        <w:jc w:val="both"/>
        <w:rPr>
          <w:lang w:val="ru-RU"/>
        </w:rPr>
      </w:pPr>
      <w:bookmarkStart w:id="2414" w:name="z14424"/>
      <w:bookmarkEnd w:id="2413"/>
      <w:r>
        <w:rPr>
          <w:color w:val="000000"/>
          <w:sz w:val="28"/>
        </w:rPr>
        <w:t>     </w:t>
      </w:r>
      <w:r w:rsidRPr="002F2912">
        <w:rPr>
          <w:color w:val="000000"/>
          <w:sz w:val="28"/>
          <w:lang w:val="ru-RU"/>
        </w:rPr>
        <w:t xml:space="preserve"> 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p w:rsidR="00EF5B47" w:rsidRPr="002F2912" w:rsidRDefault="0085068E">
      <w:pPr>
        <w:spacing w:after="0"/>
        <w:jc w:val="both"/>
        <w:rPr>
          <w:lang w:val="ru-RU"/>
        </w:rPr>
      </w:pPr>
      <w:bookmarkStart w:id="2415" w:name="z14425"/>
      <w:bookmarkEnd w:id="2414"/>
      <w:r>
        <w:rPr>
          <w:color w:val="000000"/>
          <w:sz w:val="28"/>
        </w:rPr>
        <w:t>     </w:t>
      </w:r>
      <w:r w:rsidRPr="002F2912">
        <w:rPr>
          <w:color w:val="000000"/>
          <w:sz w:val="28"/>
          <w:lang w:val="ru-RU"/>
        </w:rPr>
        <w:t xml:space="preserve"> 5. При постановке на учет контрольно-кассовых машин, налог</w:t>
      </w:r>
      <w:r w:rsidRPr="002F2912">
        <w:rPr>
          <w:color w:val="000000"/>
          <w:sz w:val="28"/>
          <w:lang w:val="ru-RU"/>
        </w:rPr>
        <w:t>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w:t>
      </w:r>
      <w:r w:rsidRPr="002F2912">
        <w:rPr>
          <w:color w:val="000000"/>
          <w:sz w:val="28"/>
          <w:lang w:val="ru-RU"/>
        </w:rPr>
        <w:t>ой машины в форме электронного документа, удостоверенного электронной цифровой подписью должностного лица регистрирующего органа.</w:t>
      </w:r>
    </w:p>
    <w:p w:rsidR="00EF5B47" w:rsidRPr="002F2912" w:rsidRDefault="0085068E">
      <w:pPr>
        <w:spacing w:after="0"/>
        <w:jc w:val="both"/>
        <w:rPr>
          <w:lang w:val="ru-RU"/>
        </w:rPr>
      </w:pPr>
      <w:bookmarkStart w:id="2416" w:name="z14426"/>
      <w:bookmarkEnd w:id="2415"/>
      <w:r>
        <w:rPr>
          <w:color w:val="000000"/>
          <w:sz w:val="28"/>
        </w:rPr>
        <w:t>     </w:t>
      </w:r>
      <w:r w:rsidRPr="002F2912">
        <w:rPr>
          <w:color w:val="000000"/>
          <w:sz w:val="28"/>
          <w:lang w:val="ru-RU"/>
        </w:rPr>
        <w:t xml:space="preserve"> 6. Формы регистрационной карточки контрольно-кассовой машины, товарного чека, книги учета наличных денег и книги товарны</w:t>
      </w:r>
      <w:r w:rsidRPr="002F2912">
        <w:rPr>
          <w:color w:val="000000"/>
          <w:sz w:val="28"/>
          <w:lang w:val="ru-RU"/>
        </w:rPr>
        <w:t>х чеков устанавливаются уполномоченным органом.</w:t>
      </w:r>
    </w:p>
    <w:bookmarkEnd w:id="2416"/>
    <w:p w:rsidR="00EF5B47" w:rsidRPr="002F2912" w:rsidRDefault="0085068E">
      <w:pPr>
        <w:spacing w:after="0"/>
        <w:jc w:val="both"/>
        <w:rPr>
          <w:lang w:val="ru-RU"/>
        </w:rPr>
      </w:pPr>
      <w:r w:rsidRPr="002F2912">
        <w:rPr>
          <w:b/>
          <w:color w:val="000000"/>
          <w:sz w:val="28"/>
          <w:lang w:val="ru-RU"/>
        </w:rPr>
        <w:t>Статья 168. Внесение изменений в регистрационные данные контрольно-кассовой машины</w:t>
      </w:r>
    </w:p>
    <w:p w:rsidR="00EF5B47" w:rsidRPr="002F2912" w:rsidRDefault="0085068E">
      <w:pPr>
        <w:spacing w:after="0"/>
        <w:jc w:val="both"/>
        <w:rPr>
          <w:lang w:val="ru-RU"/>
        </w:rPr>
      </w:pPr>
      <w:bookmarkStart w:id="2417" w:name="z14427"/>
      <w:r w:rsidRPr="002F2912">
        <w:rPr>
          <w:color w:val="000000"/>
          <w:sz w:val="28"/>
          <w:lang w:val="ru-RU"/>
        </w:rPr>
        <w:t xml:space="preserve"> </w:t>
      </w:r>
      <w:r>
        <w:rPr>
          <w:color w:val="000000"/>
          <w:sz w:val="28"/>
        </w:rPr>
        <w:t>     </w:t>
      </w:r>
      <w:r w:rsidRPr="002F2912">
        <w:rPr>
          <w:color w:val="000000"/>
          <w:sz w:val="28"/>
          <w:lang w:val="ru-RU"/>
        </w:rPr>
        <w:t xml:space="preserve"> 1. Изменение сведений, указанных в регистрационной карточке контрольно-кассовой машины, осуществляется по одному из сл</w:t>
      </w:r>
      <w:r w:rsidRPr="002F2912">
        <w:rPr>
          <w:color w:val="000000"/>
          <w:sz w:val="28"/>
          <w:lang w:val="ru-RU"/>
        </w:rPr>
        <w:t xml:space="preserve">едующих оснований: </w:t>
      </w:r>
    </w:p>
    <w:p w:rsidR="00EF5B47" w:rsidRPr="002F2912" w:rsidRDefault="0085068E">
      <w:pPr>
        <w:spacing w:after="0"/>
        <w:jc w:val="both"/>
        <w:rPr>
          <w:lang w:val="ru-RU"/>
        </w:rPr>
      </w:pPr>
      <w:bookmarkStart w:id="2418" w:name="z14428"/>
      <w:bookmarkEnd w:id="2417"/>
      <w:r>
        <w:rPr>
          <w:color w:val="000000"/>
          <w:sz w:val="28"/>
        </w:rPr>
        <w:t>     </w:t>
      </w:r>
      <w:r w:rsidRPr="002F2912">
        <w:rPr>
          <w:color w:val="000000"/>
          <w:sz w:val="28"/>
          <w:lang w:val="ru-RU"/>
        </w:rPr>
        <w:t xml:space="preserve"> 1) сведений оператора фискальных данных – по контрольно-кассовым машинам с функцией фиксации и (или) передачи данных;</w:t>
      </w:r>
    </w:p>
    <w:p w:rsidR="00EF5B47" w:rsidRPr="002F2912" w:rsidRDefault="0085068E">
      <w:pPr>
        <w:spacing w:after="0"/>
        <w:jc w:val="both"/>
        <w:rPr>
          <w:lang w:val="ru-RU"/>
        </w:rPr>
      </w:pPr>
      <w:bookmarkStart w:id="2419" w:name="z14429"/>
      <w:bookmarkEnd w:id="2418"/>
      <w:r w:rsidRPr="002F2912">
        <w:rPr>
          <w:color w:val="000000"/>
          <w:sz w:val="28"/>
          <w:lang w:val="ru-RU"/>
        </w:rPr>
        <w:lastRenderedPageBreak/>
        <w:t xml:space="preserve"> </w:t>
      </w:r>
      <w:r>
        <w:rPr>
          <w:color w:val="000000"/>
          <w:sz w:val="28"/>
        </w:rPr>
        <w:t>     </w:t>
      </w:r>
      <w:r w:rsidRPr="002F2912">
        <w:rPr>
          <w:color w:val="000000"/>
          <w:sz w:val="28"/>
          <w:lang w:val="ru-RU"/>
        </w:rPr>
        <w:t xml:space="preserve"> 2) налогового заявления о постановке контрольно-кассовой машины на учет в налоговом органе – по контрольн</w:t>
      </w:r>
      <w:r w:rsidRPr="002F2912">
        <w:rPr>
          <w:color w:val="000000"/>
          <w:sz w:val="28"/>
          <w:lang w:val="ru-RU"/>
        </w:rPr>
        <w:t xml:space="preserve">о-кассовым машинам без функции передачи данных. </w:t>
      </w:r>
    </w:p>
    <w:p w:rsidR="00EF5B47" w:rsidRPr="002F2912" w:rsidRDefault="0085068E">
      <w:pPr>
        <w:spacing w:after="0"/>
        <w:jc w:val="both"/>
        <w:rPr>
          <w:lang w:val="ru-RU"/>
        </w:rPr>
      </w:pPr>
      <w:bookmarkStart w:id="2420" w:name="z14430"/>
      <w:bookmarkEnd w:id="2419"/>
      <w:r>
        <w:rPr>
          <w:color w:val="000000"/>
          <w:sz w:val="28"/>
        </w:rPr>
        <w:t>     </w:t>
      </w:r>
      <w:r w:rsidRPr="002F2912">
        <w:rPr>
          <w:color w:val="000000"/>
          <w:sz w:val="28"/>
          <w:lang w:val="ru-RU"/>
        </w:rPr>
        <w:t xml:space="preserve"> 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EF5B47" w:rsidRPr="002F2912" w:rsidRDefault="0085068E">
      <w:pPr>
        <w:spacing w:after="0"/>
        <w:jc w:val="both"/>
        <w:rPr>
          <w:lang w:val="ru-RU"/>
        </w:rPr>
      </w:pPr>
      <w:bookmarkStart w:id="2421" w:name="z14431"/>
      <w:bookmarkEnd w:id="2420"/>
      <w:r>
        <w:rPr>
          <w:color w:val="000000"/>
          <w:sz w:val="28"/>
        </w:rPr>
        <w:t>     </w:t>
      </w:r>
      <w:r w:rsidRPr="002F2912">
        <w:rPr>
          <w:color w:val="000000"/>
          <w:sz w:val="28"/>
          <w:lang w:val="ru-RU"/>
        </w:rPr>
        <w:t xml:space="preserve"> 3. Налогов</w:t>
      </w:r>
      <w:r w:rsidRPr="002F2912">
        <w:rPr>
          <w:color w:val="000000"/>
          <w:sz w:val="28"/>
          <w:lang w:val="ru-RU"/>
        </w:rPr>
        <w:t>ое заявление, указанное в подпункте 2) пункта 1 настоящей статьи, подлежит представлению в налоговый орган на бумажном носителе в явочном порядке.</w:t>
      </w:r>
    </w:p>
    <w:p w:rsidR="00EF5B47" w:rsidRPr="002F2912" w:rsidRDefault="0085068E">
      <w:pPr>
        <w:spacing w:after="0"/>
        <w:jc w:val="both"/>
        <w:rPr>
          <w:lang w:val="ru-RU"/>
        </w:rPr>
      </w:pPr>
      <w:bookmarkStart w:id="2422" w:name="z14432"/>
      <w:bookmarkEnd w:id="2421"/>
      <w:r>
        <w:rPr>
          <w:color w:val="000000"/>
          <w:sz w:val="28"/>
        </w:rPr>
        <w:t>     </w:t>
      </w:r>
      <w:r w:rsidRPr="002F2912">
        <w:rPr>
          <w:color w:val="000000"/>
          <w:sz w:val="28"/>
          <w:lang w:val="ru-RU"/>
        </w:rPr>
        <w:t xml:space="preserve"> 4. Замена регистрационной карточки контрольно-кассовой машины производится налоговым органом по месту п</w:t>
      </w:r>
      <w:r w:rsidRPr="002F2912">
        <w:rPr>
          <w:color w:val="000000"/>
          <w:sz w:val="28"/>
          <w:lang w:val="ru-RU"/>
        </w:rPr>
        <w:t>остановки на учет контрольно-кассовой машины в случаях:</w:t>
      </w:r>
    </w:p>
    <w:p w:rsidR="00EF5B47" w:rsidRPr="002F2912" w:rsidRDefault="0085068E">
      <w:pPr>
        <w:spacing w:after="0"/>
        <w:jc w:val="both"/>
        <w:rPr>
          <w:lang w:val="ru-RU"/>
        </w:rPr>
      </w:pPr>
      <w:bookmarkStart w:id="2423" w:name="z14433"/>
      <w:bookmarkEnd w:id="2422"/>
      <w:r>
        <w:rPr>
          <w:color w:val="000000"/>
          <w:sz w:val="28"/>
        </w:rPr>
        <w:t>     </w:t>
      </w:r>
      <w:r w:rsidRPr="002F2912">
        <w:rPr>
          <w:color w:val="000000"/>
          <w:sz w:val="28"/>
          <w:lang w:val="ru-RU"/>
        </w:rPr>
        <w:t xml:space="preserve"> 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w:t>
      </w:r>
      <w:r w:rsidRPr="002F2912">
        <w:rPr>
          <w:color w:val="000000"/>
          <w:sz w:val="28"/>
          <w:lang w:val="ru-RU"/>
        </w:rPr>
        <w:t>овом органе;</w:t>
      </w:r>
    </w:p>
    <w:p w:rsidR="00EF5B47" w:rsidRPr="002F2912" w:rsidRDefault="0085068E">
      <w:pPr>
        <w:spacing w:after="0"/>
        <w:jc w:val="both"/>
        <w:rPr>
          <w:lang w:val="ru-RU"/>
        </w:rPr>
      </w:pPr>
      <w:bookmarkStart w:id="2424" w:name="z14434"/>
      <w:bookmarkEnd w:id="2423"/>
      <w:r>
        <w:rPr>
          <w:color w:val="000000"/>
          <w:sz w:val="28"/>
        </w:rPr>
        <w:t>     </w:t>
      </w:r>
      <w:r w:rsidRPr="002F2912">
        <w:rPr>
          <w:color w:val="000000"/>
          <w:sz w:val="28"/>
          <w:lang w:val="ru-RU"/>
        </w:rPr>
        <w:t xml:space="preserve"> 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w:t>
      </w:r>
      <w:r w:rsidRPr="002F2912">
        <w:rPr>
          <w:color w:val="000000"/>
          <w:sz w:val="28"/>
          <w:lang w:val="ru-RU"/>
        </w:rPr>
        <w:t xml:space="preserve"> 1 настоящей статьи.</w:t>
      </w:r>
    </w:p>
    <w:bookmarkEnd w:id="242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168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169. Снятие контрольно-кассовой машины с учета в налоговом органе</w:t>
      </w:r>
    </w:p>
    <w:p w:rsidR="00EF5B47" w:rsidRPr="002F2912" w:rsidRDefault="0085068E">
      <w:pPr>
        <w:spacing w:after="0"/>
        <w:jc w:val="both"/>
        <w:rPr>
          <w:lang w:val="ru-RU"/>
        </w:rPr>
      </w:pPr>
      <w:bookmarkStart w:id="2425" w:name="z14435"/>
      <w:r>
        <w:rPr>
          <w:color w:val="000000"/>
          <w:sz w:val="28"/>
        </w:rPr>
        <w:t>     </w:t>
      </w:r>
      <w:r w:rsidRPr="002F2912">
        <w:rPr>
          <w:color w:val="000000"/>
          <w:sz w:val="28"/>
          <w:lang w:val="ru-RU"/>
        </w:rPr>
        <w:t xml:space="preserve"> 1. Снятие контрольно-кассовой машины</w:t>
      </w:r>
      <w:r w:rsidRPr="002F2912">
        <w:rPr>
          <w:color w:val="000000"/>
          <w:sz w:val="28"/>
          <w:lang w:val="ru-RU"/>
        </w:rPr>
        <w:t xml:space="preserve"> с учета производится в случаях:</w:t>
      </w:r>
    </w:p>
    <w:p w:rsidR="00EF5B47" w:rsidRPr="002F2912" w:rsidRDefault="0085068E">
      <w:pPr>
        <w:spacing w:after="0"/>
        <w:jc w:val="both"/>
        <w:rPr>
          <w:lang w:val="ru-RU"/>
        </w:rPr>
      </w:pPr>
      <w:bookmarkStart w:id="2426" w:name="z14436"/>
      <w:bookmarkEnd w:id="2425"/>
      <w:r>
        <w:rPr>
          <w:color w:val="000000"/>
          <w:sz w:val="28"/>
        </w:rPr>
        <w:t>     </w:t>
      </w:r>
      <w:r w:rsidRPr="002F2912">
        <w:rPr>
          <w:color w:val="000000"/>
          <w:sz w:val="28"/>
          <w:lang w:val="ru-RU"/>
        </w:rPr>
        <w:t xml:space="preserve"> 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bookmarkEnd w:id="2426"/>
    <w:p w:rsidR="00EF5B47" w:rsidRPr="002F2912" w:rsidRDefault="0085068E">
      <w:pPr>
        <w:spacing w:after="0"/>
        <w:rPr>
          <w:lang w:val="ru-RU"/>
        </w:rPr>
      </w:pPr>
      <w:r>
        <w:rPr>
          <w:color w:val="FF0000"/>
          <w:sz w:val="28"/>
        </w:rPr>
        <w:t>     </w:t>
      </w:r>
      <w:r w:rsidRPr="002F2912">
        <w:rPr>
          <w:color w:val="FF0000"/>
          <w:sz w:val="28"/>
          <w:lang w:val="ru-RU"/>
        </w:rPr>
        <w:t xml:space="preserve"> 2)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w:t>
      </w:r>
      <w:r w:rsidRPr="002F2912">
        <w:rPr>
          <w:color w:val="FF0000"/>
          <w:sz w:val="28"/>
          <w:lang w:val="ru-RU"/>
        </w:rPr>
        <w:t>ствие с 01.01.2021);</w:t>
      </w:r>
      <w:r w:rsidRPr="002F2912">
        <w:rPr>
          <w:lang w:val="ru-RU"/>
        </w:rPr>
        <w:br/>
      </w:r>
    </w:p>
    <w:p w:rsidR="00EF5B47" w:rsidRPr="002F2912" w:rsidRDefault="0085068E">
      <w:pPr>
        <w:spacing w:after="0"/>
        <w:jc w:val="both"/>
        <w:rPr>
          <w:lang w:val="ru-RU"/>
        </w:rPr>
      </w:pPr>
      <w:bookmarkStart w:id="2427" w:name="z14438"/>
      <w:r>
        <w:rPr>
          <w:color w:val="000000"/>
          <w:sz w:val="28"/>
        </w:rPr>
        <w:t>     </w:t>
      </w:r>
      <w:r w:rsidRPr="002F2912">
        <w:rPr>
          <w:color w:val="000000"/>
          <w:sz w:val="28"/>
          <w:lang w:val="ru-RU"/>
        </w:rPr>
        <w:t xml:space="preserve"> 3) невозможности дальнейшего применения в связи с технической неисправностью контрольно-кассовой машины;</w:t>
      </w:r>
    </w:p>
    <w:p w:rsidR="00EF5B47" w:rsidRPr="002F2912" w:rsidRDefault="0085068E">
      <w:pPr>
        <w:spacing w:after="0"/>
        <w:jc w:val="both"/>
        <w:rPr>
          <w:lang w:val="ru-RU"/>
        </w:rPr>
      </w:pPr>
      <w:bookmarkStart w:id="2428" w:name="z14439"/>
      <w:bookmarkEnd w:id="2427"/>
      <w:r>
        <w:rPr>
          <w:color w:val="000000"/>
          <w:sz w:val="28"/>
        </w:rPr>
        <w:t>     </w:t>
      </w:r>
      <w:r w:rsidRPr="002F2912">
        <w:rPr>
          <w:color w:val="000000"/>
          <w:sz w:val="28"/>
          <w:lang w:val="ru-RU"/>
        </w:rPr>
        <w:t xml:space="preserve"> 4) исключения контрольно-кассовой машины из государственного реестра;</w:t>
      </w:r>
    </w:p>
    <w:p w:rsidR="00EF5B47" w:rsidRPr="002F2912" w:rsidRDefault="0085068E">
      <w:pPr>
        <w:spacing w:after="0"/>
        <w:jc w:val="both"/>
        <w:rPr>
          <w:lang w:val="ru-RU"/>
        </w:rPr>
      </w:pPr>
      <w:bookmarkStart w:id="2429" w:name="z14440"/>
      <w:bookmarkEnd w:id="2428"/>
      <w:r>
        <w:rPr>
          <w:color w:val="000000"/>
          <w:sz w:val="28"/>
        </w:rPr>
        <w:t>     </w:t>
      </w:r>
      <w:r w:rsidRPr="002F2912">
        <w:rPr>
          <w:color w:val="000000"/>
          <w:sz w:val="28"/>
          <w:lang w:val="ru-RU"/>
        </w:rPr>
        <w:t xml:space="preserve"> 5) замены технически исправной модели кон</w:t>
      </w:r>
      <w:r w:rsidRPr="002F2912">
        <w:rPr>
          <w:color w:val="000000"/>
          <w:sz w:val="28"/>
          <w:lang w:val="ru-RU"/>
        </w:rPr>
        <w:t>трольно-кассовой машины на новую модель контрольно-кассовой машины;</w:t>
      </w:r>
    </w:p>
    <w:p w:rsidR="00EF5B47" w:rsidRPr="002F2912" w:rsidRDefault="0085068E">
      <w:pPr>
        <w:spacing w:after="0"/>
        <w:jc w:val="both"/>
        <w:rPr>
          <w:lang w:val="ru-RU"/>
        </w:rPr>
      </w:pPr>
      <w:bookmarkStart w:id="2430" w:name="z14441"/>
      <w:bookmarkEnd w:id="2429"/>
      <w:r>
        <w:rPr>
          <w:color w:val="000000"/>
          <w:sz w:val="28"/>
        </w:rPr>
        <w:t>     </w:t>
      </w:r>
      <w:r w:rsidRPr="002F2912">
        <w:rPr>
          <w:color w:val="000000"/>
          <w:sz w:val="28"/>
          <w:lang w:val="ru-RU"/>
        </w:rPr>
        <w:t xml:space="preserve"> 6) кражи, утери контрольно-кассовой машины при наличии копии заявления о краже в органы внутренних дел и (или) копии объявления об утере, </w:t>
      </w:r>
      <w:r w:rsidRPr="002F2912">
        <w:rPr>
          <w:color w:val="000000"/>
          <w:sz w:val="28"/>
          <w:lang w:val="ru-RU"/>
        </w:rPr>
        <w:lastRenderedPageBreak/>
        <w:t>опубликованного в периодических печатных изд</w:t>
      </w:r>
      <w:r w:rsidRPr="002F2912">
        <w:rPr>
          <w:color w:val="000000"/>
          <w:sz w:val="28"/>
          <w:lang w:val="ru-RU"/>
        </w:rPr>
        <w:t>аниях, распространяемых на всей территории Республики Казахстан;</w:t>
      </w:r>
    </w:p>
    <w:p w:rsidR="00EF5B47" w:rsidRPr="002F2912" w:rsidRDefault="0085068E">
      <w:pPr>
        <w:spacing w:after="0"/>
        <w:jc w:val="both"/>
        <w:rPr>
          <w:lang w:val="ru-RU"/>
        </w:rPr>
      </w:pPr>
      <w:bookmarkStart w:id="2431" w:name="z14442"/>
      <w:bookmarkEnd w:id="2430"/>
      <w:r w:rsidRPr="002F2912">
        <w:rPr>
          <w:color w:val="000000"/>
          <w:sz w:val="28"/>
          <w:lang w:val="ru-RU"/>
        </w:rPr>
        <w:t xml:space="preserve"> </w:t>
      </w:r>
      <w:r>
        <w:rPr>
          <w:color w:val="000000"/>
          <w:sz w:val="28"/>
        </w:rPr>
        <w:t>     </w:t>
      </w:r>
      <w:r w:rsidRPr="002F2912">
        <w:rPr>
          <w:color w:val="000000"/>
          <w:sz w:val="28"/>
          <w:lang w:val="ru-RU"/>
        </w:rPr>
        <w:t xml:space="preserve"> 7) в иных случаях, не противоречащих налоговому законодательству Республики Казахстан. </w:t>
      </w:r>
    </w:p>
    <w:p w:rsidR="00EF5B47" w:rsidRPr="002F2912" w:rsidRDefault="0085068E">
      <w:pPr>
        <w:spacing w:after="0"/>
        <w:jc w:val="both"/>
        <w:rPr>
          <w:lang w:val="ru-RU"/>
        </w:rPr>
      </w:pPr>
      <w:bookmarkStart w:id="2432" w:name="z14443"/>
      <w:bookmarkEnd w:id="2431"/>
      <w:r w:rsidRPr="002F2912">
        <w:rPr>
          <w:color w:val="000000"/>
          <w:sz w:val="28"/>
          <w:lang w:val="ru-RU"/>
        </w:rPr>
        <w:t xml:space="preserve"> </w:t>
      </w:r>
      <w:r>
        <w:rPr>
          <w:color w:val="000000"/>
          <w:sz w:val="28"/>
        </w:rPr>
        <w:t>     </w:t>
      </w:r>
      <w:r w:rsidRPr="002F2912">
        <w:rPr>
          <w:color w:val="000000"/>
          <w:sz w:val="28"/>
          <w:lang w:val="ru-RU"/>
        </w:rPr>
        <w:t xml:space="preserve"> Положение подпункта 2) части первой настоящего пункта не распространяется на контрольно-к</w:t>
      </w:r>
      <w:r w:rsidRPr="002F2912">
        <w:rPr>
          <w:color w:val="000000"/>
          <w:sz w:val="28"/>
          <w:lang w:val="ru-RU"/>
        </w:rPr>
        <w:t xml:space="preserve">ассовые машины с функцией фиксации и (или) передачи данных. </w:t>
      </w:r>
    </w:p>
    <w:p w:rsidR="00EF5B47" w:rsidRPr="002F2912" w:rsidRDefault="0085068E">
      <w:pPr>
        <w:spacing w:after="0"/>
        <w:jc w:val="both"/>
        <w:rPr>
          <w:lang w:val="ru-RU"/>
        </w:rPr>
      </w:pPr>
      <w:bookmarkStart w:id="2433" w:name="z14444"/>
      <w:bookmarkEnd w:id="2432"/>
      <w:r>
        <w:rPr>
          <w:color w:val="000000"/>
          <w:sz w:val="28"/>
        </w:rPr>
        <w:t>     </w:t>
      </w:r>
      <w:r w:rsidRPr="002F2912">
        <w:rPr>
          <w:color w:val="000000"/>
          <w:sz w:val="28"/>
          <w:lang w:val="ru-RU"/>
        </w:rPr>
        <w:t xml:space="preserve"> 2. Снятие контрольно-кассовой машины с учета в налоговом органе осуществляется на основании:</w:t>
      </w:r>
    </w:p>
    <w:p w:rsidR="00EF5B47" w:rsidRPr="002F2912" w:rsidRDefault="0085068E">
      <w:pPr>
        <w:spacing w:after="0"/>
        <w:jc w:val="both"/>
        <w:rPr>
          <w:lang w:val="ru-RU"/>
        </w:rPr>
      </w:pPr>
      <w:bookmarkStart w:id="2434" w:name="z14445"/>
      <w:bookmarkEnd w:id="2433"/>
      <w:r>
        <w:rPr>
          <w:color w:val="000000"/>
          <w:sz w:val="28"/>
        </w:rPr>
        <w:t>     </w:t>
      </w:r>
      <w:r w:rsidRPr="002F2912">
        <w:rPr>
          <w:color w:val="000000"/>
          <w:sz w:val="28"/>
          <w:lang w:val="ru-RU"/>
        </w:rPr>
        <w:t xml:space="preserve"> 1) сведений оператора фискальных данных, – по контрольно-кассовым машинам с </w:t>
      </w:r>
      <w:r w:rsidRPr="002F2912">
        <w:rPr>
          <w:color w:val="000000"/>
          <w:sz w:val="28"/>
          <w:lang w:val="ru-RU"/>
        </w:rPr>
        <w:t>функцией фиксации и (или) передачи данных;</w:t>
      </w:r>
    </w:p>
    <w:p w:rsidR="00EF5B47" w:rsidRPr="002F2912" w:rsidRDefault="0085068E">
      <w:pPr>
        <w:spacing w:after="0"/>
        <w:jc w:val="both"/>
        <w:rPr>
          <w:lang w:val="ru-RU"/>
        </w:rPr>
      </w:pPr>
      <w:bookmarkStart w:id="2435" w:name="z14446"/>
      <w:bookmarkEnd w:id="2434"/>
      <w:r>
        <w:rPr>
          <w:color w:val="000000"/>
          <w:sz w:val="28"/>
        </w:rPr>
        <w:t>     </w:t>
      </w:r>
      <w:r w:rsidRPr="002F2912">
        <w:rPr>
          <w:color w:val="000000"/>
          <w:sz w:val="28"/>
          <w:lang w:val="ru-RU"/>
        </w:rPr>
        <w:t xml:space="preserve"> 2) налогового заявления о снятии с учета контрольно-кассовой машины, – по контрольно-кассовым машинам без функции передачи данных.</w:t>
      </w:r>
    </w:p>
    <w:p w:rsidR="00EF5B47" w:rsidRPr="002F2912" w:rsidRDefault="0085068E">
      <w:pPr>
        <w:spacing w:after="0"/>
        <w:jc w:val="both"/>
        <w:rPr>
          <w:lang w:val="ru-RU"/>
        </w:rPr>
      </w:pPr>
      <w:bookmarkStart w:id="2436" w:name="z14447"/>
      <w:bookmarkEnd w:id="2435"/>
      <w:r>
        <w:rPr>
          <w:color w:val="000000"/>
          <w:sz w:val="28"/>
        </w:rPr>
        <w:t>     </w:t>
      </w:r>
      <w:r w:rsidRPr="002F2912">
        <w:rPr>
          <w:color w:val="000000"/>
          <w:sz w:val="28"/>
          <w:lang w:val="ru-RU"/>
        </w:rPr>
        <w:t xml:space="preserve"> 3. Для снятия с учета контрольно-кассовой машины без функции передачи </w:t>
      </w:r>
      <w:r w:rsidRPr="002F2912">
        <w:rPr>
          <w:color w:val="000000"/>
          <w:sz w:val="28"/>
          <w:lang w:val="ru-RU"/>
        </w:rPr>
        <w:t>данных, за исключением аппаратно-программного комплекса, в налоговый орган по месту ее использования представляются:</w:t>
      </w:r>
    </w:p>
    <w:p w:rsidR="00EF5B47" w:rsidRPr="002F2912" w:rsidRDefault="0085068E">
      <w:pPr>
        <w:spacing w:after="0"/>
        <w:jc w:val="both"/>
        <w:rPr>
          <w:lang w:val="ru-RU"/>
        </w:rPr>
      </w:pPr>
      <w:bookmarkStart w:id="2437" w:name="z14448"/>
      <w:bookmarkEnd w:id="2436"/>
      <w:r>
        <w:rPr>
          <w:color w:val="000000"/>
          <w:sz w:val="28"/>
        </w:rPr>
        <w:t>     </w:t>
      </w:r>
      <w:r w:rsidRPr="002F2912">
        <w:rPr>
          <w:color w:val="000000"/>
          <w:sz w:val="28"/>
          <w:lang w:val="ru-RU"/>
        </w:rPr>
        <w:t xml:space="preserve"> 1) налоговое заявление о снятии с учета контрольно-кассовой машины;</w:t>
      </w:r>
    </w:p>
    <w:p w:rsidR="00EF5B47" w:rsidRPr="002F2912" w:rsidRDefault="0085068E">
      <w:pPr>
        <w:spacing w:after="0"/>
        <w:jc w:val="both"/>
        <w:rPr>
          <w:lang w:val="ru-RU"/>
        </w:rPr>
      </w:pPr>
      <w:bookmarkStart w:id="2438" w:name="z14449"/>
      <w:bookmarkEnd w:id="2437"/>
      <w:r>
        <w:rPr>
          <w:color w:val="000000"/>
          <w:sz w:val="28"/>
        </w:rPr>
        <w:t>     </w:t>
      </w:r>
      <w:r w:rsidRPr="002F2912">
        <w:rPr>
          <w:color w:val="000000"/>
          <w:sz w:val="28"/>
          <w:lang w:val="ru-RU"/>
        </w:rPr>
        <w:t xml:space="preserve"> 2) контрольно-кассовая машина с блоком фискальной памяти с </w:t>
      </w:r>
      <w:r w:rsidRPr="002F2912">
        <w:rPr>
          <w:color w:val="000000"/>
          <w:sz w:val="28"/>
          <w:lang w:val="ru-RU"/>
        </w:rPr>
        <w:t>установленной пломбой налогового органа;</w:t>
      </w:r>
    </w:p>
    <w:p w:rsidR="00EF5B47" w:rsidRPr="002F2912" w:rsidRDefault="0085068E">
      <w:pPr>
        <w:spacing w:after="0"/>
        <w:jc w:val="both"/>
        <w:rPr>
          <w:lang w:val="ru-RU"/>
        </w:rPr>
      </w:pPr>
      <w:bookmarkStart w:id="2439" w:name="z14450"/>
      <w:bookmarkEnd w:id="2438"/>
      <w:r>
        <w:rPr>
          <w:color w:val="000000"/>
          <w:sz w:val="28"/>
        </w:rPr>
        <w:t>     </w:t>
      </w:r>
      <w:r w:rsidRPr="002F2912">
        <w:rPr>
          <w:color w:val="000000"/>
          <w:sz w:val="28"/>
          <w:lang w:val="ru-RU"/>
        </w:rPr>
        <w:t xml:space="preserve"> 3) пронумерованные, прошнурованные, заверенные подписью должностного лица и печатью налогового органа книга учета наличных денег и книга товарных чеков;</w:t>
      </w:r>
    </w:p>
    <w:p w:rsidR="00EF5B47" w:rsidRPr="002F2912" w:rsidRDefault="0085068E">
      <w:pPr>
        <w:spacing w:after="0"/>
        <w:jc w:val="both"/>
        <w:rPr>
          <w:lang w:val="ru-RU"/>
        </w:rPr>
      </w:pPr>
      <w:bookmarkStart w:id="2440" w:name="z14451"/>
      <w:bookmarkEnd w:id="2439"/>
      <w:r w:rsidRPr="002F2912">
        <w:rPr>
          <w:color w:val="000000"/>
          <w:sz w:val="28"/>
          <w:lang w:val="ru-RU"/>
        </w:rPr>
        <w:t xml:space="preserve"> </w:t>
      </w:r>
      <w:r>
        <w:rPr>
          <w:color w:val="000000"/>
          <w:sz w:val="28"/>
        </w:rPr>
        <w:t>     </w:t>
      </w:r>
      <w:r w:rsidRPr="002F2912">
        <w:rPr>
          <w:color w:val="000000"/>
          <w:sz w:val="28"/>
          <w:lang w:val="ru-RU"/>
        </w:rPr>
        <w:t xml:space="preserve"> 4) регистрационная карточка контрольно-кассовой машины. </w:t>
      </w:r>
    </w:p>
    <w:p w:rsidR="00EF5B47" w:rsidRDefault="0085068E">
      <w:pPr>
        <w:spacing w:after="0"/>
        <w:jc w:val="both"/>
      </w:pPr>
      <w:bookmarkStart w:id="2441" w:name="z14452"/>
      <w:bookmarkEnd w:id="2440"/>
      <w:r w:rsidRPr="002F2912">
        <w:rPr>
          <w:color w:val="000000"/>
          <w:sz w:val="28"/>
          <w:lang w:val="ru-RU"/>
        </w:rPr>
        <w:t xml:space="preserve"> </w:t>
      </w:r>
      <w:r>
        <w:rPr>
          <w:color w:val="000000"/>
          <w:sz w:val="28"/>
        </w:rPr>
        <w:t>     </w:t>
      </w:r>
      <w:r w:rsidRPr="002F2912">
        <w:rPr>
          <w:color w:val="000000"/>
          <w:sz w:val="28"/>
          <w:lang w:val="ru-RU"/>
        </w:rPr>
        <w:t xml:space="preserve"> 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w:t>
      </w:r>
      <w:r w:rsidRPr="002F2912">
        <w:rPr>
          <w:color w:val="000000"/>
          <w:sz w:val="28"/>
          <w:lang w:val="ru-RU"/>
        </w:rPr>
        <w:t xml:space="preserve">ение о снятии с учета контрольно-кассовой машины и обеспечивает доступ к модулю </w:t>
      </w:r>
      <w:r>
        <w:rPr>
          <w:color w:val="000000"/>
          <w:sz w:val="28"/>
        </w:rPr>
        <w:t xml:space="preserve">"Рабочее место налогового инспектора". </w:t>
      </w:r>
    </w:p>
    <w:p w:rsidR="00EF5B47" w:rsidRPr="002F2912" w:rsidRDefault="0085068E">
      <w:pPr>
        <w:spacing w:after="0"/>
        <w:jc w:val="both"/>
        <w:rPr>
          <w:lang w:val="ru-RU"/>
        </w:rPr>
      </w:pPr>
      <w:bookmarkStart w:id="2442" w:name="z14453"/>
      <w:bookmarkEnd w:id="2441"/>
      <w:r>
        <w:rPr>
          <w:color w:val="000000"/>
          <w:sz w:val="28"/>
        </w:rPr>
        <w:t xml:space="preserve">      </w:t>
      </w:r>
      <w:r w:rsidRPr="002F2912">
        <w:rPr>
          <w:color w:val="000000"/>
          <w:sz w:val="28"/>
          <w:lang w:val="ru-RU"/>
        </w:rPr>
        <w:t>5. Снятие с учета контрольно-кассовой машины производится налоговым органом в течение одного рабочего дня со дня получения:</w:t>
      </w:r>
    </w:p>
    <w:p w:rsidR="00EF5B47" w:rsidRPr="002F2912" w:rsidRDefault="0085068E">
      <w:pPr>
        <w:spacing w:after="0"/>
        <w:jc w:val="both"/>
        <w:rPr>
          <w:lang w:val="ru-RU"/>
        </w:rPr>
      </w:pPr>
      <w:bookmarkStart w:id="2443" w:name="z14454"/>
      <w:bookmarkEnd w:id="2442"/>
      <w:r>
        <w:rPr>
          <w:color w:val="000000"/>
          <w:sz w:val="28"/>
        </w:rPr>
        <w:t>     </w:t>
      </w:r>
      <w:r w:rsidRPr="002F2912">
        <w:rPr>
          <w:color w:val="000000"/>
          <w:sz w:val="28"/>
          <w:lang w:val="ru-RU"/>
        </w:rPr>
        <w:t xml:space="preserve"> </w:t>
      </w:r>
      <w:r w:rsidRPr="002F2912">
        <w:rPr>
          <w:color w:val="000000"/>
          <w:sz w:val="28"/>
          <w:lang w:val="ru-RU"/>
        </w:rPr>
        <w:t>1) сведений оператора фискальных данных;</w:t>
      </w:r>
    </w:p>
    <w:p w:rsidR="00EF5B47" w:rsidRPr="002F2912" w:rsidRDefault="0085068E">
      <w:pPr>
        <w:spacing w:after="0"/>
        <w:jc w:val="both"/>
        <w:rPr>
          <w:lang w:val="ru-RU"/>
        </w:rPr>
      </w:pPr>
      <w:bookmarkStart w:id="2444" w:name="z14455"/>
      <w:bookmarkEnd w:id="2443"/>
      <w:r>
        <w:rPr>
          <w:color w:val="000000"/>
          <w:sz w:val="28"/>
        </w:rPr>
        <w:t>     </w:t>
      </w:r>
      <w:r w:rsidRPr="002F2912">
        <w:rPr>
          <w:color w:val="000000"/>
          <w:sz w:val="28"/>
          <w:lang w:val="ru-RU"/>
        </w:rPr>
        <w:t xml:space="preserve"> 2) налогового заявления о снятии с учета контрольно-кассовой машины в налоговом органе.</w:t>
      </w:r>
    </w:p>
    <w:bookmarkEnd w:id="244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169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w:t>
      </w:r>
      <w:r w:rsidRPr="002F2912">
        <w:rPr>
          <w:b/>
          <w:color w:val="000000"/>
          <w:sz w:val="28"/>
          <w:lang w:val="ru-RU"/>
        </w:rPr>
        <w:t>татья 170. Государственный реестр</w:t>
      </w:r>
    </w:p>
    <w:p w:rsidR="00EF5B47" w:rsidRPr="002F2912" w:rsidRDefault="0085068E">
      <w:pPr>
        <w:spacing w:after="0"/>
        <w:jc w:val="both"/>
        <w:rPr>
          <w:lang w:val="ru-RU"/>
        </w:rPr>
      </w:pPr>
      <w:bookmarkStart w:id="2445" w:name="z3457"/>
      <w:r w:rsidRPr="002F2912">
        <w:rPr>
          <w:color w:val="000000"/>
          <w:sz w:val="28"/>
          <w:lang w:val="ru-RU"/>
        </w:rPr>
        <w:lastRenderedPageBreak/>
        <w:t xml:space="preserve"> </w:t>
      </w:r>
      <w:r>
        <w:rPr>
          <w:color w:val="000000"/>
          <w:sz w:val="28"/>
        </w:rPr>
        <w:t>     </w:t>
      </w:r>
      <w:r w:rsidRPr="002F2912">
        <w:rPr>
          <w:color w:val="000000"/>
          <w:sz w:val="28"/>
          <w:lang w:val="ru-RU"/>
        </w:rPr>
        <w:t xml:space="preserve">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p>
    <w:p w:rsidR="00EF5B47" w:rsidRPr="002F2912" w:rsidRDefault="0085068E">
      <w:pPr>
        <w:spacing w:after="0"/>
        <w:jc w:val="both"/>
        <w:rPr>
          <w:lang w:val="ru-RU"/>
        </w:rPr>
      </w:pPr>
      <w:bookmarkStart w:id="2446" w:name="z3458"/>
      <w:bookmarkEnd w:id="2445"/>
      <w:r>
        <w:rPr>
          <w:color w:val="000000"/>
          <w:sz w:val="28"/>
        </w:rPr>
        <w:t>     </w:t>
      </w:r>
      <w:r w:rsidRPr="002F2912">
        <w:rPr>
          <w:color w:val="000000"/>
          <w:sz w:val="28"/>
          <w:lang w:val="ru-RU"/>
        </w:rPr>
        <w:t xml:space="preserve"> 2. Порядок включения (исключения</w:t>
      </w:r>
      <w:r w:rsidRPr="002F2912">
        <w:rPr>
          <w:color w:val="000000"/>
          <w:sz w:val="28"/>
          <w:lang w:val="ru-RU"/>
        </w:rPr>
        <w:t>) моделей контрольно-кассовых машин в (из) государственный (государственного) реестр (реестра) определяется уполномоченным органом.</w:t>
      </w:r>
    </w:p>
    <w:bookmarkEnd w:id="2446"/>
    <w:p w:rsidR="00EF5B47" w:rsidRPr="002F2912" w:rsidRDefault="0085068E">
      <w:pPr>
        <w:spacing w:after="0"/>
        <w:jc w:val="both"/>
        <w:rPr>
          <w:lang w:val="ru-RU"/>
        </w:rPr>
      </w:pPr>
      <w:r w:rsidRPr="002F2912">
        <w:rPr>
          <w:b/>
          <w:color w:val="000000"/>
          <w:sz w:val="28"/>
          <w:lang w:val="ru-RU"/>
        </w:rPr>
        <w:t>Статья 171. Порядок приема, хранения и передачи в налоговые органы сведений о денежных расчетах, осуществляемых при реализац</w:t>
      </w:r>
      <w:r w:rsidRPr="002F2912">
        <w:rPr>
          <w:b/>
          <w:color w:val="000000"/>
          <w:sz w:val="28"/>
          <w:lang w:val="ru-RU"/>
        </w:rPr>
        <w:t>ии товаров, работ, услуг</w:t>
      </w:r>
    </w:p>
    <w:p w:rsidR="00EF5B47" w:rsidRPr="002F2912" w:rsidRDefault="0085068E">
      <w:pPr>
        <w:spacing w:after="0"/>
        <w:jc w:val="both"/>
        <w:rPr>
          <w:lang w:val="ru-RU"/>
        </w:rPr>
      </w:pPr>
      <w:bookmarkStart w:id="2447" w:name="z3459"/>
      <w:r>
        <w:rPr>
          <w:color w:val="000000"/>
          <w:sz w:val="28"/>
        </w:rPr>
        <w:t>     </w:t>
      </w:r>
      <w:r w:rsidRPr="002F2912">
        <w:rPr>
          <w:color w:val="000000"/>
          <w:sz w:val="28"/>
          <w:lang w:val="ru-RU"/>
        </w:rPr>
        <w:t xml:space="preserve">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w:t>
      </w:r>
      <w:r w:rsidRPr="002F2912">
        <w:rPr>
          <w:color w:val="000000"/>
          <w:sz w:val="28"/>
          <w:lang w:val="ru-RU"/>
        </w:rPr>
        <w:t>ганы производятся оператором фискальных данных в порядке, определенном уполномоченным органом.</w:t>
      </w:r>
    </w:p>
    <w:p w:rsidR="00EF5B47" w:rsidRPr="002F2912" w:rsidRDefault="0085068E">
      <w:pPr>
        <w:spacing w:after="0"/>
        <w:jc w:val="both"/>
        <w:rPr>
          <w:lang w:val="ru-RU"/>
        </w:rPr>
      </w:pPr>
      <w:bookmarkStart w:id="2448" w:name="z14606"/>
      <w:bookmarkEnd w:id="2447"/>
      <w:r>
        <w:rPr>
          <w:color w:val="000000"/>
          <w:sz w:val="28"/>
        </w:rPr>
        <w:t>     </w:t>
      </w:r>
      <w:r w:rsidRPr="002F2912">
        <w:rPr>
          <w:color w:val="000000"/>
          <w:sz w:val="28"/>
          <w:lang w:val="ru-RU"/>
        </w:rPr>
        <w:t xml:space="preserve"> При этом уполномоченный орган ведет перечень операторов фискальных данных путем включения (исключения) в (из) перечень (перечня) оператора фискальных данны</w:t>
      </w:r>
      <w:r w:rsidRPr="002F2912">
        <w:rPr>
          <w:color w:val="000000"/>
          <w:sz w:val="28"/>
          <w:lang w:val="ru-RU"/>
        </w:rPr>
        <w:t>х.</w:t>
      </w:r>
    </w:p>
    <w:p w:rsidR="00EF5B47" w:rsidRPr="002F2912" w:rsidRDefault="0085068E">
      <w:pPr>
        <w:spacing w:after="0"/>
        <w:jc w:val="both"/>
        <w:rPr>
          <w:lang w:val="ru-RU"/>
        </w:rPr>
      </w:pPr>
      <w:bookmarkStart w:id="2449" w:name="z14607"/>
      <w:bookmarkEnd w:id="2448"/>
      <w:r>
        <w:rPr>
          <w:color w:val="000000"/>
          <w:sz w:val="28"/>
        </w:rPr>
        <w:t>     </w:t>
      </w:r>
      <w:r w:rsidRPr="002F2912">
        <w:rPr>
          <w:color w:val="000000"/>
          <w:sz w:val="28"/>
          <w:lang w:val="ru-RU"/>
        </w:rPr>
        <w:t xml:space="preserve"> Порядок включения (исключения) в (из) перечень (перечня) оператора фискальных данных, а также квалификационные требования, предъявляемые к потенциальному оператору фискальных данных, определяются уполномоченным органом по согласованию с уполномоче</w:t>
      </w:r>
      <w:r w:rsidRPr="002F2912">
        <w:rPr>
          <w:color w:val="000000"/>
          <w:sz w:val="28"/>
          <w:lang w:val="ru-RU"/>
        </w:rPr>
        <w:t>нным органом в сфере информатизации.</w:t>
      </w:r>
    </w:p>
    <w:bookmarkEnd w:id="244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171 с изменениями, внесенными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w:t>
      </w:r>
      <w:r w:rsidRPr="002F2912">
        <w:rPr>
          <w:lang w:val="ru-RU"/>
        </w:rPr>
        <w:br/>
      </w:r>
    </w:p>
    <w:p w:rsidR="00EF5B47" w:rsidRPr="002F2912" w:rsidRDefault="0085068E">
      <w:pPr>
        <w:spacing w:after="0"/>
        <w:rPr>
          <w:lang w:val="ru-RU"/>
        </w:rPr>
      </w:pPr>
      <w:bookmarkStart w:id="2450" w:name="z3460"/>
      <w:r w:rsidRPr="002F2912">
        <w:rPr>
          <w:b/>
          <w:color w:val="000000"/>
          <w:lang w:val="ru-RU"/>
        </w:rPr>
        <w:t xml:space="preserve"> Глава 20.ПРОЧИЕ ФОРМЫ НАЛОГОВОГО КОНТРОЛЯ</w:t>
      </w:r>
    </w:p>
    <w:bookmarkEnd w:id="2450"/>
    <w:p w:rsidR="00EF5B47" w:rsidRPr="002F2912" w:rsidRDefault="0085068E">
      <w:pPr>
        <w:spacing w:after="0"/>
        <w:jc w:val="both"/>
        <w:rPr>
          <w:lang w:val="ru-RU"/>
        </w:rPr>
      </w:pPr>
      <w:r w:rsidRPr="002F2912">
        <w:rPr>
          <w:b/>
          <w:color w:val="000000"/>
          <w:sz w:val="28"/>
          <w:lang w:val="ru-RU"/>
        </w:rPr>
        <w:t>Статья 172. Контроль за подакцизными товарами, произве</w:t>
      </w:r>
      <w:r w:rsidRPr="002F2912">
        <w:rPr>
          <w:b/>
          <w:color w:val="000000"/>
          <w:sz w:val="28"/>
          <w:lang w:val="ru-RU"/>
        </w:rPr>
        <w:t xml:space="preserve">денными в Республике Казахстан или импортированными в Республику Казахстан </w:t>
      </w:r>
    </w:p>
    <w:p w:rsidR="00EF5B47" w:rsidRPr="002F2912" w:rsidRDefault="0085068E">
      <w:pPr>
        <w:spacing w:after="0"/>
        <w:jc w:val="both"/>
        <w:rPr>
          <w:lang w:val="ru-RU"/>
        </w:rPr>
      </w:pPr>
      <w:bookmarkStart w:id="2451" w:name="z3461"/>
      <w:r>
        <w:rPr>
          <w:color w:val="000000"/>
          <w:sz w:val="28"/>
        </w:rPr>
        <w:t>     </w:t>
      </w:r>
      <w:r w:rsidRPr="002F2912">
        <w:rPr>
          <w:color w:val="000000"/>
          <w:sz w:val="28"/>
          <w:lang w:val="ru-RU"/>
        </w:rPr>
        <w:t xml:space="preserve"> 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w:t>
      </w:r>
      <w:r w:rsidRPr="002F2912">
        <w:rPr>
          <w:color w:val="000000"/>
          <w:sz w:val="28"/>
          <w:lang w:val="ru-RU"/>
        </w:rPr>
        <w:t>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w:t>
      </w:r>
      <w:r w:rsidRPr="002F2912">
        <w:rPr>
          <w:color w:val="000000"/>
          <w:sz w:val="28"/>
          <w:lang w:val="ru-RU"/>
        </w:rPr>
        <w:t>ия акцизных постов.</w:t>
      </w:r>
    </w:p>
    <w:p w:rsidR="00EF5B47" w:rsidRPr="002F2912" w:rsidRDefault="0085068E">
      <w:pPr>
        <w:spacing w:after="0"/>
        <w:jc w:val="both"/>
        <w:rPr>
          <w:lang w:val="ru-RU"/>
        </w:rPr>
      </w:pPr>
      <w:bookmarkStart w:id="2452" w:name="z16658"/>
      <w:bookmarkEnd w:id="2451"/>
      <w:r>
        <w:rPr>
          <w:color w:val="000000"/>
          <w:sz w:val="28"/>
        </w:rPr>
        <w:t>     </w:t>
      </w:r>
      <w:r w:rsidRPr="002F2912">
        <w:rPr>
          <w:color w:val="000000"/>
          <w:sz w:val="28"/>
          <w:lang w:val="ru-RU"/>
        </w:rPr>
        <w:t xml:space="preserve"> 2. Алкогольная продукция, за исключением вина наливом и пивоваренной продукции, подлежит маркировке учетно-контрольными марками, табачные изделия подлежат маркировке средствами идентификации.</w:t>
      </w:r>
    </w:p>
    <w:p w:rsidR="00EF5B47" w:rsidRPr="002F2912" w:rsidRDefault="0085068E">
      <w:pPr>
        <w:spacing w:after="0"/>
        <w:jc w:val="both"/>
        <w:rPr>
          <w:lang w:val="ru-RU"/>
        </w:rPr>
      </w:pPr>
      <w:bookmarkStart w:id="2453" w:name="z16659"/>
      <w:bookmarkEnd w:id="2452"/>
      <w:r>
        <w:rPr>
          <w:color w:val="000000"/>
          <w:sz w:val="28"/>
        </w:rPr>
        <w:lastRenderedPageBreak/>
        <w:t>     </w:t>
      </w:r>
      <w:r w:rsidRPr="002F2912">
        <w:rPr>
          <w:color w:val="000000"/>
          <w:sz w:val="28"/>
          <w:lang w:val="ru-RU"/>
        </w:rPr>
        <w:t xml:space="preserve"> 3. Маркировку осуществляют произ</w:t>
      </w:r>
      <w:r w:rsidRPr="002F2912">
        <w:rPr>
          <w:color w:val="000000"/>
          <w:sz w:val="28"/>
          <w:lang w:val="ru-RU"/>
        </w:rPr>
        <w:t>водители и импортеры подакцизных товаров, банкротные и реабилитационные управляющие при реализации имущества (активов) должника.</w:t>
      </w:r>
    </w:p>
    <w:p w:rsidR="00EF5B47" w:rsidRPr="002F2912" w:rsidRDefault="0085068E">
      <w:pPr>
        <w:spacing w:after="0"/>
        <w:jc w:val="both"/>
        <w:rPr>
          <w:lang w:val="ru-RU"/>
        </w:rPr>
      </w:pPr>
      <w:bookmarkStart w:id="2454" w:name="z16660"/>
      <w:bookmarkEnd w:id="2453"/>
      <w:r>
        <w:rPr>
          <w:color w:val="000000"/>
          <w:sz w:val="28"/>
        </w:rPr>
        <w:t>     </w:t>
      </w:r>
      <w:r w:rsidRPr="002F2912">
        <w:rPr>
          <w:color w:val="000000"/>
          <w:sz w:val="28"/>
          <w:lang w:val="ru-RU"/>
        </w:rPr>
        <w:t xml:space="preserve"> 4. Не подлежат обязательной маркировке учетно-контрольными марками алкогольная продукция и средствами идентификации – таб</w:t>
      </w:r>
      <w:r w:rsidRPr="002F2912">
        <w:rPr>
          <w:color w:val="000000"/>
          <w:sz w:val="28"/>
          <w:lang w:val="ru-RU"/>
        </w:rPr>
        <w:t>ачные изделия:</w:t>
      </w:r>
    </w:p>
    <w:bookmarkEnd w:id="2454"/>
    <w:p w:rsidR="00EF5B47" w:rsidRPr="002F2912" w:rsidRDefault="0085068E">
      <w:pPr>
        <w:spacing w:after="0"/>
        <w:jc w:val="both"/>
        <w:rPr>
          <w:lang w:val="ru-RU"/>
        </w:rPr>
      </w:pPr>
      <w:r>
        <w:rPr>
          <w:color w:val="000000"/>
          <w:sz w:val="28"/>
        </w:rPr>
        <w:t>     </w:t>
      </w:r>
      <w:r w:rsidRPr="002F2912">
        <w:rPr>
          <w:color w:val="000000"/>
          <w:sz w:val="28"/>
          <w:lang w:val="ru-RU"/>
        </w:rPr>
        <w:t xml:space="preserve"> 1) экспортируемые за пределы Республики Казахстан;</w:t>
      </w:r>
    </w:p>
    <w:p w:rsidR="00EF5B47" w:rsidRPr="002F2912" w:rsidRDefault="0085068E">
      <w:pPr>
        <w:spacing w:after="0"/>
        <w:jc w:val="both"/>
        <w:rPr>
          <w:lang w:val="ru-RU"/>
        </w:rPr>
      </w:pPr>
      <w:r>
        <w:rPr>
          <w:color w:val="000000"/>
          <w:sz w:val="28"/>
        </w:rPr>
        <w:t>     </w:t>
      </w:r>
      <w:r w:rsidRPr="002F2912">
        <w:rPr>
          <w:color w:val="000000"/>
          <w:sz w:val="28"/>
          <w:lang w:val="ru-RU"/>
        </w:rPr>
        <w:t xml:space="preserve"> 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EF5B47" w:rsidRPr="002F2912" w:rsidRDefault="0085068E">
      <w:pPr>
        <w:spacing w:after="0"/>
        <w:jc w:val="both"/>
        <w:rPr>
          <w:lang w:val="ru-RU"/>
        </w:rPr>
      </w:pPr>
      <w:r>
        <w:rPr>
          <w:color w:val="000000"/>
          <w:sz w:val="28"/>
        </w:rPr>
        <w:t>     </w:t>
      </w:r>
      <w:r w:rsidRPr="002F2912">
        <w:rPr>
          <w:color w:val="000000"/>
          <w:sz w:val="28"/>
          <w:lang w:val="ru-RU"/>
        </w:rPr>
        <w:t xml:space="preserve"> 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w:t>
      </w:r>
      <w:r>
        <w:rPr>
          <w:color w:val="000000"/>
          <w:sz w:val="28"/>
        </w:rPr>
        <w:t> </w:t>
      </w:r>
      <w:r w:rsidRPr="002F2912">
        <w:rPr>
          <w:color w:val="000000"/>
          <w:sz w:val="28"/>
          <w:lang w:val="ru-RU"/>
        </w:rPr>
        <w:t>–</w:t>
      </w:r>
      <w:r>
        <w:rPr>
          <w:color w:val="000000"/>
          <w:sz w:val="28"/>
        </w:rPr>
        <w:t> </w:t>
      </w:r>
      <w:r w:rsidRPr="002F2912">
        <w:rPr>
          <w:color w:val="000000"/>
          <w:sz w:val="28"/>
          <w:lang w:val="ru-RU"/>
        </w:rPr>
        <w:t>членов Евразийск</w:t>
      </w:r>
      <w:r w:rsidRPr="002F2912">
        <w:rPr>
          <w:color w:val="000000"/>
          <w:sz w:val="28"/>
          <w:lang w:val="ru-RU"/>
        </w:rPr>
        <w:t>ого экономического союза в рекламных и (или) демонстрационных целях в единичных экземплярах;</w:t>
      </w:r>
    </w:p>
    <w:p w:rsidR="00EF5B47" w:rsidRPr="002F2912" w:rsidRDefault="0085068E">
      <w:pPr>
        <w:spacing w:after="0"/>
        <w:jc w:val="both"/>
        <w:rPr>
          <w:lang w:val="ru-RU"/>
        </w:rPr>
      </w:pPr>
      <w:r>
        <w:rPr>
          <w:color w:val="000000"/>
          <w:sz w:val="28"/>
        </w:rPr>
        <w:t>     </w:t>
      </w:r>
      <w:r w:rsidRPr="002F2912">
        <w:rPr>
          <w:color w:val="000000"/>
          <w:sz w:val="28"/>
          <w:lang w:val="ru-RU"/>
        </w:rPr>
        <w:t xml:space="preserve"> 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w:t>
      </w:r>
      <w:r w:rsidRPr="002F2912">
        <w:rPr>
          <w:color w:val="000000"/>
          <w:sz w:val="28"/>
          <w:lang w:val="ru-RU"/>
        </w:rPr>
        <w:t xml:space="preserve"> через территорию Республики Казахстан из государств</w:t>
      </w:r>
      <w:r>
        <w:rPr>
          <w:color w:val="000000"/>
          <w:sz w:val="28"/>
        </w:rPr>
        <w:t> </w:t>
      </w:r>
      <w:r w:rsidRPr="002F2912">
        <w:rPr>
          <w:color w:val="000000"/>
          <w:sz w:val="28"/>
          <w:lang w:val="ru-RU"/>
        </w:rPr>
        <w:t>–</w:t>
      </w:r>
      <w:r>
        <w:rPr>
          <w:color w:val="000000"/>
          <w:sz w:val="28"/>
        </w:rPr>
        <w:t> </w:t>
      </w:r>
      <w:r w:rsidRPr="002F2912">
        <w:rPr>
          <w:color w:val="000000"/>
          <w:sz w:val="28"/>
          <w:lang w:val="ru-RU"/>
        </w:rPr>
        <w:t>членов Евразийского экономического союза;</w:t>
      </w:r>
    </w:p>
    <w:p w:rsidR="00EF5B47" w:rsidRPr="002F2912" w:rsidRDefault="0085068E">
      <w:pPr>
        <w:spacing w:after="0"/>
        <w:jc w:val="both"/>
        <w:rPr>
          <w:lang w:val="ru-RU"/>
        </w:rPr>
      </w:pPr>
      <w:r>
        <w:rPr>
          <w:color w:val="000000"/>
          <w:sz w:val="28"/>
        </w:rPr>
        <w:t>     </w:t>
      </w:r>
      <w:r w:rsidRPr="002F2912">
        <w:rPr>
          <w:color w:val="000000"/>
          <w:sz w:val="28"/>
          <w:lang w:val="ru-RU"/>
        </w:rPr>
        <w:t xml:space="preserve"> 5) ввозимые (пересылаемые) на территорию Республики Казахстан физическим лицом, достигшим двадцати одного года, в пределах не более трех литров алкогольн</w:t>
      </w:r>
      <w:r w:rsidRPr="002F2912">
        <w:rPr>
          <w:color w:val="000000"/>
          <w:sz w:val="28"/>
          <w:lang w:val="ru-RU"/>
        </w:rPr>
        <w:t>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w:t>
      </w:r>
      <w:r w:rsidRPr="002F2912">
        <w:rPr>
          <w:color w:val="000000"/>
          <w:sz w:val="28"/>
          <w:lang w:val="ru-RU"/>
        </w:rPr>
        <w:t>ее двухсот пятидесяти граммов.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5. Запрещается оборот подакцизных товаров, подлежащих маркировке средствами идентификации и (или) учетно-контрольными марками, в виде хранения, реализации и (или) транспортировки подакцизной продукции без средств иденти</w:t>
      </w:r>
      <w:r w:rsidRPr="002F2912">
        <w:rPr>
          <w:color w:val="000000"/>
          <w:sz w:val="28"/>
          <w:lang w:val="ru-RU"/>
        </w:rPr>
        <w:t>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4 настоящей статьи.</w:t>
      </w:r>
    </w:p>
    <w:p w:rsidR="00EF5B47" w:rsidRPr="002F2912" w:rsidRDefault="0085068E">
      <w:pPr>
        <w:spacing w:after="0"/>
        <w:jc w:val="both"/>
        <w:rPr>
          <w:lang w:val="ru-RU"/>
        </w:rPr>
      </w:pPr>
      <w:r>
        <w:rPr>
          <w:color w:val="000000"/>
          <w:sz w:val="28"/>
        </w:rPr>
        <w:t>     </w:t>
      </w:r>
      <w:r w:rsidRPr="002F2912">
        <w:rPr>
          <w:color w:val="000000"/>
          <w:sz w:val="28"/>
          <w:lang w:val="ru-RU"/>
        </w:rPr>
        <w:t xml:space="preserve"> 6. Перемаркир</w:t>
      </w:r>
      <w:r w:rsidRPr="002F2912">
        <w:rPr>
          <w:color w:val="000000"/>
          <w:sz w:val="28"/>
          <w:lang w:val="ru-RU"/>
        </w:rPr>
        <w:t>овка подакцизных товаров, указанных в пункте 2 настоящей статьи, учетно-контрольными марками нового образца осуществляется в сроки, определяемые уполномоченным органом.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7. Лицо, осуществляющее производство и (или) импорт в Республику Казахстан алкого</w:t>
      </w:r>
      <w:r w:rsidRPr="002F2912">
        <w:rPr>
          <w:color w:val="000000"/>
          <w:sz w:val="28"/>
          <w:lang w:val="ru-RU"/>
        </w:rPr>
        <w:t>льной продукции, представляет обязательство о целевом использовании учетно-контрольных марок при производстве и (или) импорте в Республику Казахстан алкогольной продукции.</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8. Обязательство производителя и (или) импортера о целевом использовании учетн</w:t>
      </w:r>
      <w:r w:rsidRPr="002F2912">
        <w:rPr>
          <w:color w:val="000000"/>
          <w:sz w:val="28"/>
          <w:lang w:val="ru-RU"/>
        </w:rPr>
        <w:t>о-контрольных марок при производстве и (или) импорте в Республику Казахстан алкогольной продукции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w:t>
      </w:r>
      <w:r w:rsidRPr="002F2912">
        <w:rPr>
          <w:color w:val="000000"/>
          <w:sz w:val="28"/>
          <w:lang w:val="ru-RU"/>
        </w:rPr>
        <w:t xml:space="preserve"> марок.</w:t>
      </w:r>
    </w:p>
    <w:p w:rsidR="00EF5B47" w:rsidRPr="002F2912" w:rsidRDefault="0085068E">
      <w:pPr>
        <w:spacing w:after="0"/>
        <w:jc w:val="both"/>
        <w:rPr>
          <w:lang w:val="ru-RU"/>
        </w:rPr>
      </w:pPr>
      <w:r>
        <w:rPr>
          <w:color w:val="000000"/>
          <w:sz w:val="28"/>
        </w:rPr>
        <w:t>     </w:t>
      </w:r>
      <w:r w:rsidRPr="002F2912">
        <w:rPr>
          <w:color w:val="000000"/>
          <w:sz w:val="28"/>
          <w:lang w:val="ru-RU"/>
        </w:rPr>
        <w:t xml:space="preserve"> 9. В случае непредставления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учетно-контрольные марки не выдаются.</w:t>
      </w:r>
    </w:p>
    <w:p w:rsidR="00EF5B47" w:rsidRPr="002F2912" w:rsidRDefault="0085068E">
      <w:pPr>
        <w:spacing w:after="0"/>
        <w:jc w:val="both"/>
        <w:rPr>
          <w:lang w:val="ru-RU"/>
        </w:rPr>
      </w:pPr>
      <w:r>
        <w:rPr>
          <w:color w:val="000000"/>
          <w:sz w:val="28"/>
        </w:rPr>
        <w:t> </w:t>
      </w:r>
      <w:r>
        <w:rPr>
          <w:color w:val="000000"/>
          <w:sz w:val="28"/>
        </w:rPr>
        <w:t>    </w:t>
      </w:r>
      <w:r w:rsidRPr="002F2912">
        <w:rPr>
          <w:color w:val="000000"/>
          <w:sz w:val="28"/>
          <w:lang w:val="ru-RU"/>
        </w:rPr>
        <w:t xml:space="preserve"> 10.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обеспечивается путем внесения денег на счет временного размещения денег те</w:t>
      </w:r>
      <w:r w:rsidRPr="002F2912">
        <w:rPr>
          <w:color w:val="000000"/>
          <w:sz w:val="28"/>
          <w:lang w:val="ru-RU"/>
        </w:rPr>
        <w:t>рриториального подразделения уполномоченного органа по областям, городам республиканского значения и столице, а также любым из следующих способов п:</w:t>
      </w:r>
    </w:p>
    <w:p w:rsidR="00EF5B47" w:rsidRPr="002F2912" w:rsidRDefault="0085068E">
      <w:pPr>
        <w:spacing w:after="0"/>
        <w:jc w:val="both"/>
        <w:rPr>
          <w:lang w:val="ru-RU"/>
        </w:rPr>
      </w:pPr>
      <w:r>
        <w:rPr>
          <w:color w:val="000000"/>
          <w:sz w:val="28"/>
        </w:rPr>
        <w:t>     </w:t>
      </w:r>
      <w:r w:rsidRPr="002F2912">
        <w:rPr>
          <w:color w:val="000000"/>
          <w:sz w:val="28"/>
          <w:lang w:val="ru-RU"/>
        </w:rPr>
        <w:t xml:space="preserve"> 1) банковской гарантией;</w:t>
      </w:r>
    </w:p>
    <w:p w:rsidR="00EF5B47" w:rsidRPr="002F2912" w:rsidRDefault="0085068E">
      <w:pPr>
        <w:spacing w:after="0"/>
        <w:jc w:val="both"/>
        <w:rPr>
          <w:lang w:val="ru-RU"/>
        </w:rPr>
      </w:pPr>
      <w:r>
        <w:rPr>
          <w:color w:val="000000"/>
          <w:sz w:val="28"/>
        </w:rPr>
        <w:t>     </w:t>
      </w:r>
      <w:r w:rsidRPr="002F2912">
        <w:rPr>
          <w:color w:val="000000"/>
          <w:sz w:val="28"/>
          <w:lang w:val="ru-RU"/>
        </w:rPr>
        <w:t xml:space="preserve"> 2) поручительством;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3) залогом имущества.</w:t>
      </w:r>
    </w:p>
    <w:p w:rsidR="00EF5B47" w:rsidRPr="002F2912" w:rsidRDefault="0085068E">
      <w:pPr>
        <w:spacing w:after="0"/>
        <w:jc w:val="both"/>
        <w:rPr>
          <w:lang w:val="ru-RU"/>
        </w:rPr>
      </w:pPr>
      <w:r>
        <w:rPr>
          <w:color w:val="000000"/>
          <w:sz w:val="28"/>
        </w:rPr>
        <w:t>     </w:t>
      </w:r>
      <w:r w:rsidRPr="002F2912">
        <w:rPr>
          <w:color w:val="000000"/>
          <w:sz w:val="28"/>
          <w:lang w:val="ru-RU"/>
        </w:rPr>
        <w:t xml:space="preserve"> 11. Счет временн</w:t>
      </w:r>
      <w:r w:rsidRPr="002F2912">
        <w:rPr>
          <w:color w:val="000000"/>
          <w:sz w:val="28"/>
          <w:lang w:val="ru-RU"/>
        </w:rPr>
        <w:t>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rsidR="00EF5B47" w:rsidRPr="002F2912" w:rsidRDefault="0085068E">
      <w:pPr>
        <w:spacing w:after="0"/>
        <w:jc w:val="both"/>
        <w:rPr>
          <w:lang w:val="ru-RU"/>
        </w:rPr>
      </w:pPr>
      <w:r>
        <w:rPr>
          <w:color w:val="000000"/>
          <w:sz w:val="28"/>
        </w:rPr>
        <w:t>     </w:t>
      </w:r>
      <w:r w:rsidRPr="002F2912">
        <w:rPr>
          <w:color w:val="000000"/>
          <w:sz w:val="28"/>
          <w:lang w:val="ru-RU"/>
        </w:rPr>
        <w:t xml:space="preserve"> 12. Счет временного размещения денег уполномочен</w:t>
      </w:r>
      <w:r w:rsidRPr="002F2912">
        <w:rPr>
          <w:color w:val="000000"/>
          <w:sz w:val="28"/>
          <w:lang w:val="ru-RU"/>
        </w:rPr>
        <w:t>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rsidR="00EF5B47" w:rsidRPr="002F2912" w:rsidRDefault="0085068E">
      <w:pPr>
        <w:spacing w:after="0"/>
        <w:jc w:val="both"/>
        <w:rPr>
          <w:lang w:val="ru-RU"/>
        </w:rPr>
      </w:pPr>
      <w:r>
        <w:rPr>
          <w:color w:val="000000"/>
          <w:sz w:val="28"/>
        </w:rPr>
        <w:t>     </w:t>
      </w:r>
      <w:r w:rsidRPr="002F2912">
        <w:rPr>
          <w:color w:val="000000"/>
          <w:sz w:val="28"/>
          <w:lang w:val="ru-RU"/>
        </w:rPr>
        <w:t xml:space="preserve"> Внесение денег на счет временного размещения денег пр</w:t>
      </w:r>
      <w:r w:rsidRPr="002F2912">
        <w:rPr>
          <w:color w:val="000000"/>
          <w:sz w:val="28"/>
          <w:lang w:val="ru-RU"/>
        </w:rPr>
        <w:t>оизводится в национальной валюте Республики Казахстан.</w:t>
      </w:r>
    </w:p>
    <w:p w:rsidR="00EF5B47" w:rsidRPr="002F2912" w:rsidRDefault="0085068E">
      <w:pPr>
        <w:spacing w:after="0"/>
        <w:jc w:val="both"/>
        <w:rPr>
          <w:lang w:val="ru-RU"/>
        </w:rPr>
      </w:pPr>
      <w:r>
        <w:rPr>
          <w:color w:val="000000"/>
          <w:sz w:val="28"/>
        </w:rPr>
        <w:t>     </w:t>
      </w:r>
      <w:r w:rsidRPr="002F2912">
        <w:rPr>
          <w:color w:val="000000"/>
          <w:sz w:val="28"/>
          <w:lang w:val="ru-RU"/>
        </w:rPr>
        <w:t xml:space="preserve"> 13. При неисполнении производителем и (или) импортером обязательства о целевом использовании учетно-контрольных марок при производстве и (или) импорте в Республику Казахстан </w:t>
      </w:r>
      <w:r w:rsidRPr="002F2912">
        <w:rPr>
          <w:color w:val="000000"/>
          <w:sz w:val="28"/>
          <w:lang w:val="ru-RU"/>
        </w:rPr>
        <w:t>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w:t>
      </w:r>
      <w:r w:rsidRPr="002F2912">
        <w:rPr>
          <w:color w:val="000000"/>
          <w:sz w:val="28"/>
          <w:lang w:val="ru-RU"/>
        </w:rPr>
        <w:t>ета.</w:t>
      </w:r>
    </w:p>
    <w:p w:rsidR="00EF5B47" w:rsidRPr="002F2912" w:rsidRDefault="0085068E">
      <w:pPr>
        <w:spacing w:after="0"/>
        <w:jc w:val="both"/>
        <w:rPr>
          <w:lang w:val="ru-RU"/>
        </w:rPr>
      </w:pPr>
      <w:r>
        <w:rPr>
          <w:color w:val="000000"/>
          <w:sz w:val="28"/>
        </w:rPr>
        <w:t>     </w:t>
      </w:r>
      <w:r w:rsidRPr="002F2912">
        <w:rPr>
          <w:color w:val="000000"/>
          <w:sz w:val="28"/>
          <w:lang w:val="ru-RU"/>
        </w:rPr>
        <w:t xml:space="preserve"> 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w:t>
      </w:r>
      <w:r w:rsidRPr="002F2912">
        <w:rPr>
          <w:color w:val="000000"/>
          <w:sz w:val="28"/>
          <w:lang w:val="ru-RU"/>
        </w:rPr>
        <w:t xml:space="preserve">тельства производителя и (или) импортера о целевом </w:t>
      </w:r>
      <w:r w:rsidRPr="002F2912">
        <w:rPr>
          <w:color w:val="000000"/>
          <w:sz w:val="28"/>
          <w:lang w:val="ru-RU"/>
        </w:rPr>
        <w:lastRenderedPageBreak/>
        <w:t>использовании учетно-контрольных марок при производстве и (или) импорте в Республику Казахстан алкогольной продукции.</w:t>
      </w:r>
    </w:p>
    <w:p w:rsidR="00EF5B47" w:rsidRPr="002F2912" w:rsidRDefault="0085068E">
      <w:pPr>
        <w:spacing w:after="0"/>
        <w:jc w:val="both"/>
        <w:rPr>
          <w:lang w:val="ru-RU"/>
        </w:rPr>
      </w:pPr>
      <w:r>
        <w:rPr>
          <w:color w:val="000000"/>
          <w:sz w:val="28"/>
        </w:rPr>
        <w:t>     </w:t>
      </w:r>
      <w:r w:rsidRPr="002F2912">
        <w:rPr>
          <w:color w:val="000000"/>
          <w:sz w:val="28"/>
          <w:lang w:val="ru-RU"/>
        </w:rPr>
        <w:t xml:space="preserve"> 15. В соответствии с настоящей статьей:</w:t>
      </w:r>
    </w:p>
    <w:p w:rsidR="00EF5B47" w:rsidRPr="002F2912" w:rsidRDefault="0085068E">
      <w:pPr>
        <w:spacing w:after="0"/>
        <w:jc w:val="both"/>
        <w:rPr>
          <w:lang w:val="ru-RU"/>
        </w:rPr>
      </w:pPr>
      <w:r>
        <w:rPr>
          <w:color w:val="000000"/>
          <w:sz w:val="28"/>
        </w:rPr>
        <w:t>     </w:t>
      </w:r>
      <w:r w:rsidRPr="002F2912">
        <w:rPr>
          <w:color w:val="000000"/>
          <w:sz w:val="28"/>
          <w:lang w:val="ru-RU"/>
        </w:rPr>
        <w:t xml:space="preserve"> 1) правила маркировки (перемаркиров</w:t>
      </w:r>
      <w:r w:rsidRPr="002F2912">
        <w:rPr>
          <w:color w:val="000000"/>
          <w:sz w:val="28"/>
          <w:lang w:val="ru-RU"/>
        </w:rPr>
        <w:t>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учетно-контрольных марок утверждаются уполномоченным органом;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2) правила получения, учета, хране</w:t>
      </w:r>
      <w:r w:rsidRPr="002F2912">
        <w:rPr>
          <w:color w:val="000000"/>
          <w:sz w:val="28"/>
          <w:lang w:val="ru-RU"/>
        </w:rPr>
        <w:t>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а также порядок учета</w:t>
      </w:r>
      <w:r w:rsidRPr="002F2912">
        <w:rPr>
          <w:color w:val="000000"/>
          <w:sz w:val="28"/>
          <w:lang w:val="ru-RU"/>
        </w:rPr>
        <w:t xml:space="preserve"> и размер обеспечения такого обязательства утверждаются уполномоченным органом;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3) порядок организации деятельности акцизного поста определяется уполномоченным органом;</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 перечень отдельных видов подакцизных товаров, на которые распространяет</w:t>
      </w:r>
      <w:r w:rsidRPr="002F2912">
        <w:rPr>
          <w:color w:val="000000"/>
          <w:sz w:val="28"/>
          <w:lang w:val="ru-RU"/>
        </w:rPr>
        <w:t>ся обязанность по оформлению сопроводительных накладных на товары, а также порядок их оформления и документооборот устанавливаются в соответствии со статьей 176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16. Налоговые органы устанавливают акцизные посты на территории налог</w:t>
      </w:r>
      <w:r w:rsidRPr="002F2912">
        <w:rPr>
          <w:color w:val="000000"/>
          <w:sz w:val="28"/>
          <w:lang w:val="ru-RU"/>
        </w:rPr>
        <w:t>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и табачных изделий.</w:t>
      </w:r>
    </w:p>
    <w:p w:rsidR="00EF5B47" w:rsidRPr="002F2912" w:rsidRDefault="0085068E">
      <w:pPr>
        <w:spacing w:after="0"/>
        <w:jc w:val="both"/>
        <w:rPr>
          <w:lang w:val="ru-RU"/>
        </w:rPr>
      </w:pPr>
      <w:r>
        <w:rPr>
          <w:color w:val="000000"/>
          <w:sz w:val="28"/>
        </w:rPr>
        <w:t>     </w:t>
      </w:r>
      <w:r w:rsidRPr="002F2912">
        <w:rPr>
          <w:color w:val="000000"/>
          <w:sz w:val="28"/>
          <w:lang w:val="ru-RU"/>
        </w:rPr>
        <w:t xml:space="preserve"> 17. Местонахождение и состав работников акцизного поста,</w:t>
      </w:r>
      <w:r w:rsidRPr="002F2912">
        <w:rPr>
          <w:color w:val="000000"/>
          <w:sz w:val="28"/>
          <w:lang w:val="ru-RU"/>
        </w:rPr>
        <w:t xml:space="preserve"> регламент его работы определяются налоговым органом.</w:t>
      </w:r>
    </w:p>
    <w:p w:rsidR="00EF5B47" w:rsidRPr="002F2912" w:rsidRDefault="0085068E">
      <w:pPr>
        <w:spacing w:after="0"/>
        <w:jc w:val="both"/>
        <w:rPr>
          <w:lang w:val="ru-RU"/>
        </w:rPr>
      </w:pPr>
      <w:r>
        <w:rPr>
          <w:color w:val="000000"/>
          <w:sz w:val="28"/>
        </w:rPr>
        <w:t>     </w:t>
      </w:r>
      <w:r w:rsidRPr="002F2912">
        <w:rPr>
          <w:color w:val="000000"/>
          <w:sz w:val="28"/>
          <w:lang w:val="ru-RU"/>
        </w:rPr>
        <w:t xml:space="preserve"> Состав работников акцизного поста формируется из числа должностных лиц налогового органа.</w:t>
      </w:r>
    </w:p>
    <w:p w:rsidR="00EF5B47" w:rsidRPr="002F2912" w:rsidRDefault="0085068E">
      <w:pPr>
        <w:spacing w:after="0"/>
        <w:jc w:val="both"/>
        <w:rPr>
          <w:lang w:val="ru-RU"/>
        </w:rPr>
      </w:pPr>
      <w:r>
        <w:rPr>
          <w:color w:val="000000"/>
          <w:sz w:val="28"/>
        </w:rPr>
        <w:t>     </w:t>
      </w:r>
      <w:r w:rsidRPr="002F2912">
        <w:rPr>
          <w:color w:val="000000"/>
          <w:sz w:val="28"/>
          <w:lang w:val="ru-RU"/>
        </w:rPr>
        <w:t xml:space="preserve"> 18. Должностное лицо налогового органа, находящееся на акцизном посту, осуществляет контроль за:</w:t>
      </w:r>
    </w:p>
    <w:p w:rsidR="00EF5B47" w:rsidRPr="002F2912" w:rsidRDefault="0085068E">
      <w:pPr>
        <w:spacing w:after="0"/>
        <w:jc w:val="both"/>
        <w:rPr>
          <w:lang w:val="ru-RU"/>
        </w:rPr>
      </w:pPr>
      <w:r>
        <w:rPr>
          <w:color w:val="000000"/>
          <w:sz w:val="28"/>
        </w:rPr>
        <w:t>   </w:t>
      </w:r>
      <w:r>
        <w:rPr>
          <w:color w:val="000000"/>
          <w:sz w:val="28"/>
        </w:rPr>
        <w:t>  </w:t>
      </w:r>
      <w:r w:rsidRPr="002F2912">
        <w:rPr>
          <w:color w:val="000000"/>
          <w:sz w:val="28"/>
          <w:lang w:val="ru-RU"/>
        </w:rPr>
        <w:t xml:space="preserve"> 1) соблюдением налогоплательщиком требований законодательства Республики Казахстан, регулирующего производство и оборот подакцизных товаров;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2) отводом и (или) отпуском подакцизных товаров исключительно через измеряющие аппараты или </w:t>
      </w:r>
      <w:r w:rsidRPr="002F2912">
        <w:rPr>
          <w:color w:val="000000"/>
          <w:sz w:val="28"/>
          <w:lang w:val="ru-RU"/>
        </w:rPr>
        <w:t>реализацией (розливом) через приборы учета, а также эксплуатацией таких приборов учета в опломбированном виде;</w:t>
      </w:r>
    </w:p>
    <w:p w:rsidR="00EF5B47" w:rsidRPr="002F2912" w:rsidRDefault="0085068E">
      <w:pPr>
        <w:spacing w:after="0"/>
        <w:jc w:val="both"/>
        <w:rPr>
          <w:lang w:val="ru-RU"/>
        </w:rPr>
      </w:pPr>
      <w:r>
        <w:rPr>
          <w:color w:val="000000"/>
          <w:sz w:val="28"/>
        </w:rPr>
        <w:t>     </w:t>
      </w:r>
      <w:r w:rsidRPr="002F2912">
        <w:rPr>
          <w:color w:val="000000"/>
          <w:sz w:val="28"/>
          <w:lang w:val="ru-RU"/>
        </w:rPr>
        <w:t xml:space="preserve"> 3) соблюдением налогоплательщиком порядка маркировки отдельных видов подакцизных товаров;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4) движением готовой продукции, учетно-конт</w:t>
      </w:r>
      <w:r w:rsidRPr="002F2912">
        <w:rPr>
          <w:color w:val="000000"/>
          <w:sz w:val="28"/>
          <w:lang w:val="ru-RU"/>
        </w:rPr>
        <w:t>рольных марок или средств идентификации.</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19. Должностное лицо налогового органа, находящееся на акцизном посту, вправе:</w:t>
      </w:r>
    </w:p>
    <w:p w:rsidR="00EF5B47" w:rsidRPr="002F2912" w:rsidRDefault="0085068E">
      <w:pPr>
        <w:spacing w:after="0"/>
        <w:jc w:val="both"/>
        <w:rPr>
          <w:lang w:val="ru-RU"/>
        </w:rPr>
      </w:pPr>
      <w:r>
        <w:rPr>
          <w:color w:val="000000"/>
          <w:sz w:val="28"/>
        </w:rPr>
        <w:t>     </w:t>
      </w:r>
      <w:r w:rsidRPr="002F2912">
        <w:rPr>
          <w:color w:val="000000"/>
          <w:sz w:val="28"/>
          <w:lang w:val="ru-RU"/>
        </w:rPr>
        <w:t xml:space="preserve"> 1) обследовать с соблюдением требований законодательства Республики Казахстан административные, производственные, складские,</w:t>
      </w:r>
      <w:r w:rsidRPr="002F2912">
        <w:rPr>
          <w:color w:val="000000"/>
          <w:sz w:val="28"/>
          <w:lang w:val="ru-RU"/>
        </w:rPr>
        <w:t xml:space="preserve"> торговые, подсобные помещения налогоплательщика, используемые для производства, хранения и реализации подакцизных товаров;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2) присутствовать при реализации подакцизных товаров;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3) осматривать грузовые транспортные средства, выезжающие (въезжаю</w:t>
      </w:r>
      <w:r w:rsidRPr="002F2912">
        <w:rPr>
          <w:color w:val="000000"/>
          <w:sz w:val="28"/>
          <w:lang w:val="ru-RU"/>
        </w:rPr>
        <w:t>щие) с территории (на территорию) налогоплательщика.</w:t>
      </w:r>
    </w:p>
    <w:p w:rsidR="00EF5B47" w:rsidRPr="002F2912" w:rsidRDefault="0085068E">
      <w:pPr>
        <w:spacing w:after="0"/>
        <w:jc w:val="both"/>
        <w:rPr>
          <w:lang w:val="ru-RU"/>
        </w:rPr>
      </w:pPr>
      <w:r>
        <w:rPr>
          <w:color w:val="000000"/>
          <w:sz w:val="28"/>
        </w:rPr>
        <w:t>     </w:t>
      </w:r>
      <w:r w:rsidRPr="002F2912">
        <w:rPr>
          <w:color w:val="000000"/>
          <w:sz w:val="28"/>
          <w:lang w:val="ru-RU"/>
        </w:rPr>
        <w:t xml:space="preserve"> 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172 - в редакции Зак</w:t>
      </w:r>
      <w:r w:rsidRPr="002F2912">
        <w:rPr>
          <w:color w:val="FF0000"/>
          <w:sz w:val="28"/>
          <w:lang w:val="ru-RU"/>
        </w:rPr>
        <w:t xml:space="preserve">она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173. Контроль при трансфертном ценообразовании</w:t>
      </w:r>
    </w:p>
    <w:p w:rsidR="00EF5B47" w:rsidRPr="002F2912" w:rsidRDefault="0085068E">
      <w:pPr>
        <w:spacing w:after="0"/>
        <w:jc w:val="both"/>
        <w:rPr>
          <w:lang w:val="ru-RU"/>
        </w:rPr>
      </w:pPr>
      <w:bookmarkStart w:id="2455" w:name="z3502"/>
      <w:r>
        <w:rPr>
          <w:color w:val="000000"/>
          <w:sz w:val="28"/>
        </w:rPr>
        <w:t>     </w:t>
      </w:r>
      <w:r w:rsidRPr="002F2912">
        <w:rPr>
          <w:color w:val="000000"/>
          <w:sz w:val="28"/>
          <w:lang w:val="ru-RU"/>
        </w:rPr>
        <w:t xml:space="preserve"> Налоговые органы осуществляют конт</w:t>
      </w:r>
      <w:r w:rsidRPr="002F2912">
        <w:rPr>
          <w:color w:val="000000"/>
          <w:sz w:val="28"/>
          <w:lang w:val="ru-RU"/>
        </w:rPr>
        <w:t>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bookmarkEnd w:id="2455"/>
    <w:p w:rsidR="00EF5B47" w:rsidRPr="002F2912" w:rsidRDefault="0085068E">
      <w:pPr>
        <w:spacing w:after="0"/>
        <w:jc w:val="both"/>
        <w:rPr>
          <w:lang w:val="ru-RU"/>
        </w:rPr>
      </w:pPr>
      <w:r w:rsidRPr="002F2912">
        <w:rPr>
          <w:b/>
          <w:color w:val="000000"/>
          <w:sz w:val="28"/>
          <w:lang w:val="ru-RU"/>
        </w:rPr>
        <w:t>Статья 174. Контроль за соблюдением порядка учета, хранения, оценки, дальнейшего использования и ре</w:t>
      </w:r>
      <w:r w:rsidRPr="002F2912">
        <w:rPr>
          <w:b/>
          <w:color w:val="000000"/>
          <w:sz w:val="28"/>
          <w:lang w:val="ru-RU"/>
        </w:rPr>
        <w:t>ализации имущества, обращенного (поступившего) в собственность государства</w:t>
      </w:r>
    </w:p>
    <w:p w:rsidR="00EF5B47" w:rsidRPr="002F2912" w:rsidRDefault="0085068E">
      <w:pPr>
        <w:spacing w:after="0"/>
        <w:jc w:val="both"/>
        <w:rPr>
          <w:lang w:val="ru-RU"/>
        </w:rPr>
      </w:pPr>
      <w:bookmarkStart w:id="2456" w:name="z3503"/>
      <w:r>
        <w:rPr>
          <w:color w:val="000000"/>
          <w:sz w:val="28"/>
        </w:rPr>
        <w:t>     </w:t>
      </w:r>
      <w:r w:rsidRPr="002F2912">
        <w:rPr>
          <w:color w:val="000000"/>
          <w:sz w:val="28"/>
          <w:lang w:val="ru-RU"/>
        </w:rPr>
        <w:t xml:space="preserve">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w:t>
      </w:r>
      <w:r w:rsidRPr="002F2912">
        <w:rPr>
          <w:color w:val="000000"/>
          <w:sz w:val="28"/>
          <w:lang w:val="ru-RU"/>
        </w:rPr>
        <w:t>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w:t>
      </w:r>
      <w:r w:rsidRPr="002F2912">
        <w:rPr>
          <w:color w:val="000000"/>
          <w:sz w:val="28"/>
          <w:lang w:val="ru-RU"/>
        </w:rPr>
        <w:t>ики Казахстан.</w:t>
      </w:r>
    </w:p>
    <w:p w:rsidR="00EF5B47" w:rsidRPr="002F2912" w:rsidRDefault="0085068E">
      <w:pPr>
        <w:spacing w:after="0"/>
        <w:jc w:val="both"/>
        <w:rPr>
          <w:lang w:val="ru-RU"/>
        </w:rPr>
      </w:pPr>
      <w:bookmarkStart w:id="2457" w:name="z3504"/>
      <w:bookmarkEnd w:id="2456"/>
      <w:r w:rsidRPr="002F2912">
        <w:rPr>
          <w:color w:val="000000"/>
          <w:sz w:val="28"/>
          <w:lang w:val="ru-RU"/>
        </w:rPr>
        <w:t xml:space="preserve"> </w:t>
      </w:r>
      <w:r>
        <w:rPr>
          <w:color w:val="000000"/>
          <w:sz w:val="28"/>
        </w:rPr>
        <w:t>     </w:t>
      </w:r>
      <w:r w:rsidRPr="002F2912">
        <w:rPr>
          <w:color w:val="000000"/>
          <w:sz w:val="28"/>
          <w:lang w:val="ru-RU"/>
        </w:rPr>
        <w:t xml:space="preserve"> 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 </w:t>
      </w:r>
    </w:p>
    <w:bookmarkEnd w:id="2457"/>
    <w:p w:rsidR="00EF5B47" w:rsidRPr="002F2912" w:rsidRDefault="0085068E">
      <w:pPr>
        <w:spacing w:after="0"/>
        <w:jc w:val="both"/>
        <w:rPr>
          <w:lang w:val="ru-RU"/>
        </w:rPr>
      </w:pPr>
      <w:r w:rsidRPr="002F2912">
        <w:rPr>
          <w:b/>
          <w:color w:val="000000"/>
          <w:sz w:val="28"/>
          <w:lang w:val="ru-RU"/>
        </w:rPr>
        <w:t>Статья 175. Контроль за деятельностью упо</w:t>
      </w:r>
      <w:r w:rsidRPr="002F2912">
        <w:rPr>
          <w:b/>
          <w:color w:val="000000"/>
          <w:sz w:val="28"/>
          <w:lang w:val="ru-RU"/>
        </w:rPr>
        <w:t>лномоченных государственных органов, местных исполнительных органов и Государственной корпорации "Правительство для граждан</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175 – в редакции Закона РК от 21.12.2022 № 165-</w:t>
      </w:r>
      <w:r>
        <w:rPr>
          <w:color w:val="FF0000"/>
          <w:sz w:val="28"/>
        </w:rPr>
        <w:t>VII</w:t>
      </w:r>
      <w:r w:rsidRPr="002F2912">
        <w:rPr>
          <w:color w:val="FF0000"/>
          <w:sz w:val="28"/>
          <w:lang w:val="ru-RU"/>
        </w:rPr>
        <w:t xml:space="preserve"> (вводится в действие с 01.01.2023).</w:t>
      </w:r>
    </w:p>
    <w:p w:rsidR="00EF5B47" w:rsidRPr="002F2912" w:rsidRDefault="0085068E">
      <w:pPr>
        <w:spacing w:after="0"/>
        <w:jc w:val="both"/>
        <w:rPr>
          <w:lang w:val="ru-RU"/>
        </w:rPr>
      </w:pPr>
      <w:bookmarkStart w:id="2458" w:name="z3505"/>
      <w:r>
        <w:rPr>
          <w:color w:val="000000"/>
          <w:sz w:val="28"/>
        </w:rPr>
        <w:lastRenderedPageBreak/>
        <w:t>     </w:t>
      </w:r>
      <w:r w:rsidRPr="002F2912">
        <w:rPr>
          <w:color w:val="000000"/>
          <w:sz w:val="28"/>
          <w:lang w:val="ru-RU"/>
        </w:rPr>
        <w:t xml:space="preserve"> 1. Нало</w:t>
      </w:r>
      <w:r w:rsidRPr="002F2912">
        <w:rPr>
          <w:color w:val="000000"/>
          <w:sz w:val="28"/>
          <w:lang w:val="ru-RU"/>
        </w:rPr>
        <w:t>говые органы осуществляют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порядке, определенном настоящей статьей.</w:t>
      </w:r>
    </w:p>
    <w:p w:rsidR="00EF5B47" w:rsidRPr="002F2912" w:rsidRDefault="0085068E">
      <w:pPr>
        <w:spacing w:after="0"/>
        <w:jc w:val="both"/>
        <w:rPr>
          <w:lang w:val="ru-RU"/>
        </w:rPr>
      </w:pPr>
      <w:bookmarkStart w:id="2459" w:name="z3506"/>
      <w:bookmarkEnd w:id="2458"/>
      <w:r>
        <w:rPr>
          <w:color w:val="000000"/>
          <w:sz w:val="28"/>
        </w:rPr>
        <w:t>     </w:t>
      </w:r>
      <w:r w:rsidRPr="002F2912">
        <w:rPr>
          <w:color w:val="000000"/>
          <w:sz w:val="28"/>
          <w:lang w:val="ru-RU"/>
        </w:rPr>
        <w:t xml:space="preserve"> Контроль за деятельностью у</w:t>
      </w:r>
      <w:r w:rsidRPr="002F2912">
        <w:rPr>
          <w:color w:val="000000"/>
          <w:sz w:val="28"/>
          <w:lang w:val="ru-RU"/>
        </w:rPr>
        <w:t>полномоченных государственных органов и Государственной корпорации "Правительство для граждан"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w:t>
      </w:r>
      <w:r w:rsidRPr="002F2912">
        <w:rPr>
          <w:color w:val="000000"/>
          <w:sz w:val="28"/>
          <w:lang w:val="ru-RU"/>
        </w:rPr>
        <w:t>едставления сведений в налоговые органы.</w:t>
      </w:r>
    </w:p>
    <w:p w:rsidR="00EF5B47" w:rsidRPr="002F2912" w:rsidRDefault="0085068E">
      <w:pPr>
        <w:spacing w:after="0"/>
        <w:jc w:val="both"/>
        <w:rPr>
          <w:lang w:val="ru-RU"/>
        </w:rPr>
      </w:pPr>
      <w:bookmarkStart w:id="2460" w:name="z3507"/>
      <w:bookmarkEnd w:id="2459"/>
      <w:r>
        <w:rPr>
          <w:color w:val="000000"/>
          <w:sz w:val="28"/>
        </w:rPr>
        <w:t>     </w:t>
      </w:r>
      <w:r w:rsidRPr="002F2912">
        <w:rPr>
          <w:color w:val="000000"/>
          <w:sz w:val="28"/>
          <w:lang w:val="ru-RU"/>
        </w:rPr>
        <w:t xml:space="preserve">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w:t>
      </w:r>
      <w:r w:rsidRPr="002F2912">
        <w:rPr>
          <w:color w:val="000000"/>
          <w:sz w:val="28"/>
          <w:lang w:val="ru-RU"/>
        </w:rPr>
        <w:t>редставления сведений по налогу на имущество, транспортные средства, земельному налогу и платежам в налоговые органы.</w:t>
      </w:r>
    </w:p>
    <w:p w:rsidR="00EF5B47" w:rsidRPr="002F2912" w:rsidRDefault="0085068E">
      <w:pPr>
        <w:spacing w:after="0"/>
        <w:jc w:val="both"/>
        <w:rPr>
          <w:lang w:val="ru-RU"/>
        </w:rPr>
      </w:pPr>
      <w:bookmarkStart w:id="2461" w:name="z3508"/>
      <w:bookmarkEnd w:id="2460"/>
      <w:r>
        <w:rPr>
          <w:color w:val="000000"/>
          <w:sz w:val="28"/>
        </w:rPr>
        <w:t>     </w:t>
      </w:r>
      <w:r w:rsidRPr="002F2912">
        <w:rPr>
          <w:color w:val="000000"/>
          <w:sz w:val="28"/>
          <w:lang w:val="ru-RU"/>
        </w:rPr>
        <w:t xml:space="preserve"> Основанием для осуществления контроля за деятельностью уполномоченных государственных органов, местных исполнительных органов и Госу</w:t>
      </w:r>
      <w:r w:rsidRPr="002F2912">
        <w:rPr>
          <w:color w:val="000000"/>
          <w:sz w:val="28"/>
          <w:lang w:val="ru-RU"/>
        </w:rPr>
        <w:t>дарственной корпорации "Правительство для граждан"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w:t>
      </w:r>
      <w:r w:rsidRPr="002F2912">
        <w:rPr>
          <w:color w:val="000000"/>
          <w:sz w:val="28"/>
          <w:lang w:val="ru-RU"/>
        </w:rPr>
        <w:t>е следующие реквизиты:</w:t>
      </w:r>
    </w:p>
    <w:p w:rsidR="00EF5B47" w:rsidRPr="002F2912" w:rsidRDefault="0085068E">
      <w:pPr>
        <w:spacing w:after="0"/>
        <w:jc w:val="both"/>
        <w:rPr>
          <w:lang w:val="ru-RU"/>
        </w:rPr>
      </w:pPr>
      <w:bookmarkStart w:id="2462" w:name="z3509"/>
      <w:bookmarkEnd w:id="2461"/>
      <w:r>
        <w:rPr>
          <w:color w:val="000000"/>
          <w:sz w:val="28"/>
        </w:rPr>
        <w:t>     </w:t>
      </w:r>
      <w:r w:rsidRPr="002F2912">
        <w:rPr>
          <w:color w:val="000000"/>
          <w:sz w:val="28"/>
          <w:lang w:val="ru-RU"/>
        </w:rPr>
        <w:t xml:space="preserve"> 1) дату и номер регистрации решения в налоговых органах;</w:t>
      </w:r>
    </w:p>
    <w:p w:rsidR="00EF5B47" w:rsidRPr="002F2912" w:rsidRDefault="0085068E">
      <w:pPr>
        <w:spacing w:after="0"/>
        <w:jc w:val="both"/>
        <w:rPr>
          <w:lang w:val="ru-RU"/>
        </w:rPr>
      </w:pPr>
      <w:bookmarkStart w:id="2463" w:name="z3510"/>
      <w:bookmarkEnd w:id="2462"/>
      <w:r>
        <w:rPr>
          <w:color w:val="000000"/>
          <w:sz w:val="28"/>
        </w:rPr>
        <w:t>     </w:t>
      </w:r>
      <w:r w:rsidRPr="002F2912">
        <w:rPr>
          <w:color w:val="000000"/>
          <w:sz w:val="28"/>
          <w:lang w:val="ru-RU"/>
        </w:rPr>
        <w:t xml:space="preserve"> 2) наименование и идентификационный номер уполномоченного государственного органа;</w:t>
      </w:r>
    </w:p>
    <w:p w:rsidR="00EF5B47" w:rsidRPr="002F2912" w:rsidRDefault="0085068E">
      <w:pPr>
        <w:spacing w:after="0"/>
        <w:jc w:val="both"/>
        <w:rPr>
          <w:lang w:val="ru-RU"/>
        </w:rPr>
      </w:pPr>
      <w:bookmarkStart w:id="2464" w:name="z3511"/>
      <w:bookmarkEnd w:id="2463"/>
      <w:r>
        <w:rPr>
          <w:color w:val="000000"/>
          <w:sz w:val="28"/>
        </w:rPr>
        <w:t>     </w:t>
      </w:r>
      <w:r w:rsidRPr="002F2912">
        <w:rPr>
          <w:color w:val="000000"/>
          <w:sz w:val="28"/>
          <w:lang w:val="ru-RU"/>
        </w:rPr>
        <w:t xml:space="preserve"> 3) обоснование назначения контроля;</w:t>
      </w:r>
    </w:p>
    <w:p w:rsidR="00EF5B47" w:rsidRPr="002F2912" w:rsidRDefault="0085068E">
      <w:pPr>
        <w:spacing w:after="0"/>
        <w:jc w:val="both"/>
        <w:rPr>
          <w:lang w:val="ru-RU"/>
        </w:rPr>
      </w:pPr>
      <w:bookmarkStart w:id="2465" w:name="z3512"/>
      <w:bookmarkEnd w:id="2464"/>
      <w:r>
        <w:rPr>
          <w:color w:val="000000"/>
          <w:sz w:val="28"/>
        </w:rPr>
        <w:t>     </w:t>
      </w:r>
      <w:r w:rsidRPr="002F2912">
        <w:rPr>
          <w:color w:val="000000"/>
          <w:sz w:val="28"/>
          <w:lang w:val="ru-RU"/>
        </w:rPr>
        <w:t xml:space="preserve"> 4) должности, фамилии, имена, отч</w:t>
      </w:r>
      <w:r w:rsidRPr="002F2912">
        <w:rPr>
          <w:color w:val="000000"/>
          <w:sz w:val="28"/>
          <w:lang w:val="ru-RU"/>
        </w:rPr>
        <w:t>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EF5B47" w:rsidRPr="002F2912" w:rsidRDefault="0085068E">
      <w:pPr>
        <w:spacing w:after="0"/>
        <w:jc w:val="both"/>
        <w:rPr>
          <w:lang w:val="ru-RU"/>
        </w:rPr>
      </w:pPr>
      <w:bookmarkStart w:id="2466" w:name="z3513"/>
      <w:bookmarkEnd w:id="2465"/>
      <w:r>
        <w:rPr>
          <w:color w:val="000000"/>
          <w:sz w:val="28"/>
        </w:rPr>
        <w:t>     </w:t>
      </w:r>
      <w:r w:rsidRPr="002F2912">
        <w:rPr>
          <w:color w:val="000000"/>
          <w:sz w:val="28"/>
          <w:lang w:val="ru-RU"/>
        </w:rPr>
        <w:t xml:space="preserve"> </w:t>
      </w:r>
      <w:r w:rsidRPr="002F2912">
        <w:rPr>
          <w:color w:val="000000"/>
          <w:sz w:val="28"/>
          <w:lang w:val="ru-RU"/>
        </w:rPr>
        <w:t>5) срок осуществления контроля;</w:t>
      </w:r>
    </w:p>
    <w:p w:rsidR="00EF5B47" w:rsidRPr="002F2912" w:rsidRDefault="0085068E">
      <w:pPr>
        <w:spacing w:after="0"/>
        <w:jc w:val="both"/>
        <w:rPr>
          <w:lang w:val="ru-RU"/>
        </w:rPr>
      </w:pPr>
      <w:bookmarkStart w:id="2467" w:name="z3514"/>
      <w:bookmarkEnd w:id="2466"/>
      <w:r>
        <w:rPr>
          <w:color w:val="000000"/>
          <w:sz w:val="28"/>
        </w:rPr>
        <w:t>     </w:t>
      </w:r>
      <w:r w:rsidRPr="002F2912">
        <w:rPr>
          <w:color w:val="000000"/>
          <w:sz w:val="28"/>
          <w:lang w:val="ru-RU"/>
        </w:rPr>
        <w:t xml:space="preserve"> 6) период контроля;</w:t>
      </w:r>
    </w:p>
    <w:p w:rsidR="00EF5B47" w:rsidRPr="002F2912" w:rsidRDefault="0085068E">
      <w:pPr>
        <w:spacing w:after="0"/>
        <w:jc w:val="both"/>
        <w:rPr>
          <w:lang w:val="ru-RU"/>
        </w:rPr>
      </w:pPr>
      <w:bookmarkStart w:id="2468" w:name="z3515"/>
      <w:bookmarkEnd w:id="2467"/>
      <w:r>
        <w:rPr>
          <w:color w:val="000000"/>
          <w:sz w:val="28"/>
        </w:rPr>
        <w:t>     </w:t>
      </w:r>
      <w:r w:rsidRPr="002F2912">
        <w:rPr>
          <w:color w:val="000000"/>
          <w:sz w:val="28"/>
          <w:lang w:val="ru-RU"/>
        </w:rPr>
        <w:t xml:space="preserve"> 7) вопросы осуществления контроля;</w:t>
      </w:r>
    </w:p>
    <w:p w:rsidR="00EF5B47" w:rsidRPr="002F2912" w:rsidRDefault="0085068E">
      <w:pPr>
        <w:spacing w:after="0"/>
        <w:jc w:val="both"/>
        <w:rPr>
          <w:lang w:val="ru-RU"/>
        </w:rPr>
      </w:pPr>
      <w:bookmarkStart w:id="2469" w:name="z3516"/>
      <w:bookmarkEnd w:id="2468"/>
      <w:r>
        <w:rPr>
          <w:color w:val="000000"/>
          <w:sz w:val="28"/>
        </w:rPr>
        <w:t>     </w:t>
      </w:r>
      <w:r w:rsidRPr="002F2912">
        <w:rPr>
          <w:color w:val="000000"/>
          <w:sz w:val="28"/>
          <w:lang w:val="ru-RU"/>
        </w:rPr>
        <w:t xml:space="preserve"> 8) отметка уполномоченного государственного органа об ознакомлении и получении решения.</w:t>
      </w:r>
    </w:p>
    <w:p w:rsidR="00EF5B47" w:rsidRPr="002F2912" w:rsidRDefault="0085068E">
      <w:pPr>
        <w:spacing w:after="0"/>
        <w:jc w:val="both"/>
        <w:rPr>
          <w:lang w:val="ru-RU"/>
        </w:rPr>
      </w:pPr>
      <w:bookmarkStart w:id="2470" w:name="z3517"/>
      <w:bookmarkEnd w:id="2469"/>
      <w:r>
        <w:rPr>
          <w:color w:val="000000"/>
          <w:sz w:val="28"/>
        </w:rPr>
        <w:t>     </w:t>
      </w:r>
      <w:r w:rsidRPr="002F2912">
        <w:rPr>
          <w:color w:val="000000"/>
          <w:sz w:val="28"/>
          <w:lang w:val="ru-RU"/>
        </w:rPr>
        <w:t xml:space="preserve"> Решение подлежит государственной регистрации в </w:t>
      </w:r>
      <w:r w:rsidRPr="002F2912">
        <w:rPr>
          <w:color w:val="000000"/>
          <w:sz w:val="28"/>
          <w:lang w:val="ru-RU"/>
        </w:rPr>
        <w:t>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EF5B47" w:rsidRPr="002F2912" w:rsidRDefault="0085068E">
      <w:pPr>
        <w:spacing w:after="0"/>
        <w:jc w:val="both"/>
        <w:rPr>
          <w:lang w:val="ru-RU"/>
        </w:rPr>
      </w:pPr>
      <w:bookmarkStart w:id="2471" w:name="z3518"/>
      <w:bookmarkEnd w:id="2470"/>
      <w:r>
        <w:rPr>
          <w:color w:val="000000"/>
          <w:sz w:val="28"/>
        </w:rPr>
        <w:lastRenderedPageBreak/>
        <w:t>     </w:t>
      </w:r>
      <w:r w:rsidRPr="002F2912">
        <w:rPr>
          <w:color w:val="000000"/>
          <w:sz w:val="28"/>
          <w:lang w:val="ru-RU"/>
        </w:rPr>
        <w:t xml:space="preserve"> 2. Участниками контроля являются должностные лица налоговых органов, </w:t>
      </w:r>
      <w:r w:rsidRPr="002F2912">
        <w:rPr>
          <w:color w:val="000000"/>
          <w:sz w:val="28"/>
          <w:lang w:val="ru-RU"/>
        </w:rPr>
        <w:t>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EF5B47" w:rsidRPr="002F2912" w:rsidRDefault="0085068E">
      <w:pPr>
        <w:spacing w:after="0"/>
        <w:jc w:val="both"/>
        <w:rPr>
          <w:lang w:val="ru-RU"/>
        </w:rPr>
      </w:pPr>
      <w:bookmarkStart w:id="2472" w:name="z3519"/>
      <w:bookmarkEnd w:id="2471"/>
      <w:r>
        <w:rPr>
          <w:color w:val="000000"/>
          <w:sz w:val="28"/>
        </w:rPr>
        <w:t>     </w:t>
      </w:r>
      <w:r w:rsidRPr="002F2912">
        <w:rPr>
          <w:color w:val="000000"/>
          <w:sz w:val="28"/>
          <w:lang w:val="ru-RU"/>
        </w:rPr>
        <w:t xml:space="preserve"> При осуществлении контроля уполномоченные государственные органы оказывают содействие налоговым органам в </w:t>
      </w:r>
      <w:r w:rsidRPr="002F2912">
        <w:rPr>
          <w:color w:val="000000"/>
          <w:sz w:val="28"/>
          <w:lang w:val="ru-RU"/>
        </w:rPr>
        <w:t>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EF5B47" w:rsidRPr="002F2912" w:rsidRDefault="0085068E">
      <w:pPr>
        <w:spacing w:after="0"/>
        <w:jc w:val="both"/>
        <w:rPr>
          <w:lang w:val="ru-RU"/>
        </w:rPr>
      </w:pPr>
      <w:bookmarkStart w:id="2473" w:name="z3520"/>
      <w:bookmarkEnd w:id="2472"/>
      <w:r>
        <w:rPr>
          <w:color w:val="000000"/>
          <w:sz w:val="28"/>
        </w:rPr>
        <w:t>     </w:t>
      </w:r>
      <w:r w:rsidRPr="002F2912">
        <w:rPr>
          <w:color w:val="000000"/>
          <w:sz w:val="28"/>
          <w:lang w:val="ru-RU"/>
        </w:rPr>
        <w:t xml:space="preserve"> При этом контроль уполномоченных государственных органов одновременно может проводиться как по одном</w:t>
      </w:r>
      <w:r w:rsidRPr="002F2912">
        <w:rPr>
          <w:color w:val="000000"/>
          <w:sz w:val="28"/>
          <w:lang w:val="ru-RU"/>
        </w:rPr>
        <w:t>у виду, так и по нескольким видам налогов и платежей в бюджет.</w:t>
      </w:r>
    </w:p>
    <w:p w:rsidR="00EF5B47" w:rsidRPr="002F2912" w:rsidRDefault="0085068E">
      <w:pPr>
        <w:spacing w:after="0"/>
        <w:jc w:val="both"/>
        <w:rPr>
          <w:lang w:val="ru-RU"/>
        </w:rPr>
      </w:pPr>
      <w:bookmarkStart w:id="2474" w:name="z3521"/>
      <w:bookmarkEnd w:id="2473"/>
      <w:r>
        <w:rPr>
          <w:color w:val="000000"/>
          <w:sz w:val="28"/>
        </w:rPr>
        <w:t>     </w:t>
      </w:r>
      <w:r w:rsidRPr="002F2912">
        <w:rPr>
          <w:color w:val="000000"/>
          <w:sz w:val="28"/>
          <w:lang w:val="ru-RU"/>
        </w:rPr>
        <w:t xml:space="preserve">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w:t>
      </w:r>
      <w:r w:rsidRPr="002F2912">
        <w:rPr>
          <w:color w:val="000000"/>
          <w:sz w:val="28"/>
          <w:lang w:val="ru-RU"/>
        </w:rPr>
        <w:t>ля.</w:t>
      </w:r>
    </w:p>
    <w:p w:rsidR="00EF5B47" w:rsidRPr="002F2912" w:rsidRDefault="0085068E">
      <w:pPr>
        <w:spacing w:after="0"/>
        <w:jc w:val="both"/>
        <w:rPr>
          <w:lang w:val="ru-RU"/>
        </w:rPr>
      </w:pPr>
      <w:bookmarkStart w:id="2475" w:name="z3522"/>
      <w:bookmarkEnd w:id="2474"/>
      <w:r>
        <w:rPr>
          <w:color w:val="000000"/>
          <w:sz w:val="28"/>
        </w:rPr>
        <w:t>     </w:t>
      </w:r>
      <w:r w:rsidRPr="002F2912">
        <w:rPr>
          <w:color w:val="000000"/>
          <w:sz w:val="28"/>
          <w:lang w:val="ru-RU"/>
        </w:rPr>
        <w:t xml:space="preserve">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w:t>
      </w:r>
      <w:r w:rsidRPr="002F2912">
        <w:rPr>
          <w:color w:val="000000"/>
          <w:sz w:val="28"/>
          <w:lang w:val="ru-RU"/>
        </w:rPr>
        <w:t>енный государственный орган обязан дать письменные объяснения причины отказа.</w:t>
      </w:r>
    </w:p>
    <w:p w:rsidR="00EF5B47" w:rsidRPr="002F2912" w:rsidRDefault="0085068E">
      <w:pPr>
        <w:spacing w:after="0"/>
        <w:jc w:val="both"/>
        <w:rPr>
          <w:lang w:val="ru-RU"/>
        </w:rPr>
      </w:pPr>
      <w:bookmarkStart w:id="2476" w:name="z3523"/>
      <w:bookmarkEnd w:id="2475"/>
      <w:r>
        <w:rPr>
          <w:color w:val="000000"/>
          <w:sz w:val="28"/>
        </w:rPr>
        <w:t>     </w:t>
      </w:r>
      <w:r w:rsidRPr="002F2912">
        <w:rPr>
          <w:color w:val="000000"/>
          <w:sz w:val="28"/>
          <w:lang w:val="ru-RU"/>
        </w:rPr>
        <w:t xml:space="preserve">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w:t>
      </w:r>
      <w:r w:rsidRPr="002F2912">
        <w:rPr>
          <w:color w:val="000000"/>
          <w:sz w:val="28"/>
          <w:lang w:val="ru-RU"/>
        </w:rPr>
        <w:t>осударственного органа в подписи на экземпляре решения.</w:t>
      </w:r>
    </w:p>
    <w:p w:rsidR="00EF5B47" w:rsidRPr="002F2912" w:rsidRDefault="0085068E">
      <w:pPr>
        <w:spacing w:after="0"/>
        <w:jc w:val="both"/>
        <w:rPr>
          <w:lang w:val="ru-RU"/>
        </w:rPr>
      </w:pPr>
      <w:bookmarkStart w:id="2477" w:name="z3524"/>
      <w:bookmarkEnd w:id="2476"/>
      <w:r>
        <w:rPr>
          <w:color w:val="000000"/>
          <w:sz w:val="28"/>
        </w:rPr>
        <w:t>     </w:t>
      </w:r>
      <w:r w:rsidRPr="002F2912">
        <w:rPr>
          <w:color w:val="000000"/>
          <w:sz w:val="28"/>
          <w:lang w:val="ru-RU"/>
        </w:rPr>
        <w:t xml:space="preserve">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w:t>
      </w:r>
      <w:r w:rsidRPr="002F2912">
        <w:rPr>
          <w:color w:val="000000"/>
          <w:sz w:val="28"/>
          <w:lang w:val="ru-RU"/>
        </w:rPr>
        <w:t>ятых (не менее двух). При этом в акте об отказе в подписи указываются:</w:t>
      </w:r>
    </w:p>
    <w:p w:rsidR="00EF5B47" w:rsidRPr="002F2912" w:rsidRDefault="0085068E">
      <w:pPr>
        <w:spacing w:after="0"/>
        <w:jc w:val="both"/>
        <w:rPr>
          <w:lang w:val="ru-RU"/>
        </w:rPr>
      </w:pPr>
      <w:bookmarkStart w:id="2478" w:name="z3525"/>
      <w:bookmarkEnd w:id="2477"/>
      <w:r>
        <w:rPr>
          <w:color w:val="000000"/>
          <w:sz w:val="28"/>
        </w:rPr>
        <w:t>     </w:t>
      </w:r>
      <w:r w:rsidRPr="002F2912">
        <w:rPr>
          <w:color w:val="000000"/>
          <w:sz w:val="28"/>
          <w:lang w:val="ru-RU"/>
        </w:rPr>
        <w:t xml:space="preserve"> 1) место и дата составления;</w:t>
      </w:r>
    </w:p>
    <w:p w:rsidR="00EF5B47" w:rsidRPr="002F2912" w:rsidRDefault="0085068E">
      <w:pPr>
        <w:spacing w:after="0"/>
        <w:jc w:val="both"/>
        <w:rPr>
          <w:lang w:val="ru-RU"/>
        </w:rPr>
      </w:pPr>
      <w:bookmarkStart w:id="2479" w:name="z3526"/>
      <w:bookmarkEnd w:id="2478"/>
      <w:r>
        <w:rPr>
          <w:color w:val="000000"/>
          <w:sz w:val="28"/>
        </w:rPr>
        <w:t>     </w:t>
      </w:r>
      <w:r w:rsidRPr="002F2912">
        <w:rPr>
          <w:color w:val="000000"/>
          <w:sz w:val="28"/>
          <w:lang w:val="ru-RU"/>
        </w:rPr>
        <w:t xml:space="preserve"> 2) фамилия, имя и отчество (если оно указано в документе, удостоверяющем личность) должностного лица налогового органа, составившего акт;</w:t>
      </w:r>
    </w:p>
    <w:p w:rsidR="00EF5B47" w:rsidRPr="002F2912" w:rsidRDefault="0085068E">
      <w:pPr>
        <w:spacing w:after="0"/>
        <w:jc w:val="both"/>
        <w:rPr>
          <w:lang w:val="ru-RU"/>
        </w:rPr>
      </w:pPr>
      <w:bookmarkStart w:id="2480" w:name="z3527"/>
      <w:bookmarkEnd w:id="2479"/>
      <w:r>
        <w:rPr>
          <w:color w:val="000000"/>
          <w:sz w:val="28"/>
        </w:rPr>
        <w:t>     </w:t>
      </w:r>
      <w:r w:rsidRPr="002F2912">
        <w:rPr>
          <w:color w:val="000000"/>
          <w:sz w:val="28"/>
          <w:lang w:val="ru-RU"/>
        </w:rPr>
        <w:t xml:space="preserve"> </w:t>
      </w:r>
      <w:r w:rsidRPr="002F2912">
        <w:rPr>
          <w:color w:val="000000"/>
          <w:sz w:val="28"/>
          <w:lang w:val="ru-RU"/>
        </w:rP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EF5B47" w:rsidRPr="002F2912" w:rsidRDefault="0085068E">
      <w:pPr>
        <w:spacing w:after="0"/>
        <w:jc w:val="both"/>
        <w:rPr>
          <w:lang w:val="ru-RU"/>
        </w:rPr>
      </w:pPr>
      <w:bookmarkStart w:id="2481" w:name="z3528"/>
      <w:bookmarkEnd w:id="2480"/>
      <w:r>
        <w:rPr>
          <w:color w:val="000000"/>
          <w:sz w:val="28"/>
        </w:rPr>
        <w:t>     </w:t>
      </w:r>
      <w:r w:rsidRPr="002F2912">
        <w:rPr>
          <w:color w:val="000000"/>
          <w:sz w:val="28"/>
          <w:lang w:val="ru-RU"/>
        </w:rPr>
        <w:t xml:space="preserve"> 4) номер, дата решения, наименование уполномоченного государственного органа, его идентифик</w:t>
      </w:r>
      <w:r w:rsidRPr="002F2912">
        <w:rPr>
          <w:color w:val="000000"/>
          <w:sz w:val="28"/>
          <w:lang w:val="ru-RU"/>
        </w:rPr>
        <w:t>ационный номер;</w:t>
      </w:r>
    </w:p>
    <w:p w:rsidR="00EF5B47" w:rsidRPr="002F2912" w:rsidRDefault="0085068E">
      <w:pPr>
        <w:spacing w:after="0"/>
        <w:jc w:val="both"/>
        <w:rPr>
          <w:lang w:val="ru-RU"/>
        </w:rPr>
      </w:pPr>
      <w:bookmarkStart w:id="2482" w:name="z3529"/>
      <w:bookmarkEnd w:id="2481"/>
      <w:r>
        <w:rPr>
          <w:color w:val="000000"/>
          <w:sz w:val="28"/>
        </w:rPr>
        <w:t>     </w:t>
      </w:r>
      <w:r w:rsidRPr="002F2912">
        <w:rPr>
          <w:color w:val="000000"/>
          <w:sz w:val="28"/>
          <w:lang w:val="ru-RU"/>
        </w:rPr>
        <w:t xml:space="preserve"> 5) обстоятельства отказа в подписи на экземпляре решения.</w:t>
      </w:r>
    </w:p>
    <w:p w:rsidR="00EF5B47" w:rsidRPr="002F2912" w:rsidRDefault="0085068E">
      <w:pPr>
        <w:spacing w:after="0"/>
        <w:jc w:val="both"/>
        <w:rPr>
          <w:lang w:val="ru-RU"/>
        </w:rPr>
      </w:pPr>
      <w:bookmarkStart w:id="2483" w:name="z3530"/>
      <w:bookmarkEnd w:id="2482"/>
      <w:r>
        <w:rPr>
          <w:color w:val="000000"/>
          <w:sz w:val="28"/>
        </w:rPr>
        <w:t>     </w:t>
      </w:r>
      <w:r w:rsidRPr="002F2912">
        <w:rPr>
          <w:color w:val="000000"/>
          <w:sz w:val="28"/>
          <w:lang w:val="ru-RU"/>
        </w:rPr>
        <w:t xml:space="preserve"> Отказ уполномоченного государственного органа от получения решения не является основанием для отмены налогового контроля.</w:t>
      </w:r>
    </w:p>
    <w:p w:rsidR="00EF5B47" w:rsidRPr="002F2912" w:rsidRDefault="0085068E">
      <w:pPr>
        <w:spacing w:after="0"/>
        <w:jc w:val="both"/>
        <w:rPr>
          <w:lang w:val="ru-RU"/>
        </w:rPr>
      </w:pPr>
      <w:bookmarkStart w:id="2484" w:name="z3531"/>
      <w:bookmarkEnd w:id="2483"/>
      <w:r>
        <w:rPr>
          <w:color w:val="000000"/>
          <w:sz w:val="28"/>
        </w:rPr>
        <w:t>     </w:t>
      </w:r>
      <w:r w:rsidRPr="002F2912">
        <w:rPr>
          <w:color w:val="000000"/>
          <w:sz w:val="28"/>
          <w:lang w:val="ru-RU"/>
        </w:rPr>
        <w:t xml:space="preserve"> 3. Срок проведения контроля не должен прев</w:t>
      </w:r>
      <w:r w:rsidRPr="002F2912">
        <w:rPr>
          <w:color w:val="000000"/>
          <w:sz w:val="28"/>
          <w:lang w:val="ru-RU"/>
        </w:rPr>
        <w:t xml:space="preserve">ышать тридцать рабочих дней с даты вручения уполномоченному государственному органу решения о </w:t>
      </w:r>
      <w:r w:rsidRPr="002F2912">
        <w:rPr>
          <w:color w:val="000000"/>
          <w:sz w:val="28"/>
          <w:lang w:val="ru-RU"/>
        </w:rPr>
        <w:lastRenderedPageBreak/>
        <w:t>назначении контроля. Указанный срок может быть продлен до пятидесяти рабочих дней налоговым органом, назначившим контроль.</w:t>
      </w:r>
    </w:p>
    <w:p w:rsidR="00EF5B47" w:rsidRPr="002F2912" w:rsidRDefault="0085068E">
      <w:pPr>
        <w:spacing w:after="0"/>
        <w:jc w:val="both"/>
        <w:rPr>
          <w:lang w:val="ru-RU"/>
        </w:rPr>
      </w:pPr>
      <w:bookmarkStart w:id="2485" w:name="z3532"/>
      <w:bookmarkEnd w:id="2484"/>
      <w:r>
        <w:rPr>
          <w:color w:val="000000"/>
          <w:sz w:val="28"/>
        </w:rPr>
        <w:t>     </w:t>
      </w:r>
      <w:r w:rsidRPr="002F2912">
        <w:rPr>
          <w:color w:val="000000"/>
          <w:sz w:val="28"/>
          <w:lang w:val="ru-RU"/>
        </w:rPr>
        <w:t xml:space="preserve"> Контроль за деятельностью уполном</w:t>
      </w:r>
      <w:r w:rsidRPr="002F2912">
        <w:rPr>
          <w:color w:val="000000"/>
          <w:sz w:val="28"/>
          <w:lang w:val="ru-RU"/>
        </w:rPr>
        <w:t>оченных государственных органов осуществляется не чаще одного раза в год.</w:t>
      </w:r>
    </w:p>
    <w:p w:rsidR="00EF5B47" w:rsidRPr="002F2912" w:rsidRDefault="0085068E">
      <w:pPr>
        <w:spacing w:after="0"/>
        <w:jc w:val="both"/>
        <w:rPr>
          <w:lang w:val="ru-RU"/>
        </w:rPr>
      </w:pPr>
      <w:bookmarkStart w:id="2486" w:name="z3533"/>
      <w:bookmarkEnd w:id="2485"/>
      <w:r>
        <w:rPr>
          <w:color w:val="000000"/>
          <w:sz w:val="28"/>
        </w:rPr>
        <w:t>     </w:t>
      </w:r>
      <w:r w:rsidRPr="002F2912">
        <w:rPr>
          <w:color w:val="000000"/>
          <w:sz w:val="28"/>
          <w:lang w:val="ru-RU"/>
        </w:rPr>
        <w:t xml:space="preserve">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w:t>
      </w:r>
      <w:r w:rsidRPr="002F2912">
        <w:rPr>
          <w:color w:val="000000"/>
          <w:sz w:val="28"/>
          <w:lang w:val="ru-RU"/>
        </w:rPr>
        <w:t>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w:t>
      </w:r>
      <w:r w:rsidRPr="002F2912">
        <w:rPr>
          <w:color w:val="000000"/>
          <w:sz w:val="28"/>
          <w:lang w:val="ru-RU"/>
        </w:rPr>
        <w:t>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EF5B47" w:rsidRPr="002F2912" w:rsidRDefault="0085068E">
      <w:pPr>
        <w:spacing w:after="0"/>
        <w:jc w:val="both"/>
        <w:rPr>
          <w:lang w:val="ru-RU"/>
        </w:rPr>
      </w:pPr>
      <w:bookmarkStart w:id="2487" w:name="z3534"/>
      <w:bookmarkEnd w:id="2486"/>
      <w:r>
        <w:rPr>
          <w:color w:val="000000"/>
          <w:sz w:val="28"/>
        </w:rPr>
        <w:t>     </w:t>
      </w:r>
      <w:r w:rsidRPr="002F2912">
        <w:rPr>
          <w:color w:val="000000"/>
          <w:sz w:val="28"/>
          <w:lang w:val="ru-RU"/>
        </w:rPr>
        <w:t xml:space="preserve"> 5. При приостановлении (возобновлен</w:t>
      </w:r>
      <w:r w:rsidRPr="002F2912">
        <w:rPr>
          <w:color w:val="000000"/>
          <w:sz w:val="28"/>
          <w:lang w:val="ru-RU"/>
        </w:rPr>
        <w:t>ии) срока контроля налоговые органы направляют в уполномоченные государственные органы извещение с указанием следующих реквизитов:</w:t>
      </w:r>
    </w:p>
    <w:p w:rsidR="00EF5B47" w:rsidRPr="002F2912" w:rsidRDefault="0085068E">
      <w:pPr>
        <w:spacing w:after="0"/>
        <w:jc w:val="both"/>
        <w:rPr>
          <w:lang w:val="ru-RU"/>
        </w:rPr>
      </w:pPr>
      <w:bookmarkStart w:id="2488" w:name="z3535"/>
      <w:bookmarkEnd w:id="2487"/>
      <w:r>
        <w:rPr>
          <w:color w:val="000000"/>
          <w:sz w:val="28"/>
        </w:rPr>
        <w:t>     </w:t>
      </w:r>
      <w:r w:rsidRPr="002F2912">
        <w:rPr>
          <w:color w:val="000000"/>
          <w:sz w:val="28"/>
          <w:lang w:val="ru-RU"/>
        </w:rPr>
        <w:t xml:space="preserve"> 1) даты и номера регистрации в налоговом органе извещения о приостановлении (возобновлении) сроков проведения контроля;</w:t>
      </w:r>
    </w:p>
    <w:p w:rsidR="00EF5B47" w:rsidRPr="002F2912" w:rsidRDefault="0085068E">
      <w:pPr>
        <w:spacing w:after="0"/>
        <w:jc w:val="both"/>
        <w:rPr>
          <w:lang w:val="ru-RU"/>
        </w:rPr>
      </w:pPr>
      <w:bookmarkStart w:id="2489" w:name="z3536"/>
      <w:bookmarkEnd w:id="2488"/>
      <w:r>
        <w:rPr>
          <w:color w:val="000000"/>
          <w:sz w:val="28"/>
        </w:rPr>
        <w:t>     </w:t>
      </w:r>
      <w:r w:rsidRPr="002F2912">
        <w:rPr>
          <w:color w:val="000000"/>
          <w:sz w:val="28"/>
          <w:lang w:val="ru-RU"/>
        </w:rPr>
        <w:t xml:space="preserve"> 2) наименования налогового органа;</w:t>
      </w:r>
    </w:p>
    <w:p w:rsidR="00EF5B47" w:rsidRPr="002F2912" w:rsidRDefault="0085068E">
      <w:pPr>
        <w:spacing w:after="0"/>
        <w:jc w:val="both"/>
        <w:rPr>
          <w:lang w:val="ru-RU"/>
        </w:rPr>
      </w:pPr>
      <w:bookmarkStart w:id="2490" w:name="z3537"/>
      <w:bookmarkEnd w:id="2489"/>
      <w:r>
        <w:rPr>
          <w:color w:val="000000"/>
          <w:sz w:val="28"/>
        </w:rPr>
        <w:t>     </w:t>
      </w:r>
      <w:r w:rsidRPr="002F2912">
        <w:rPr>
          <w:color w:val="000000"/>
          <w:sz w:val="28"/>
          <w:lang w:val="ru-RU"/>
        </w:rPr>
        <w:t xml:space="preserve"> 3) наименования и идентификационного номера проверяемого уполномоченного государственного органа;</w:t>
      </w:r>
    </w:p>
    <w:p w:rsidR="00EF5B47" w:rsidRPr="002F2912" w:rsidRDefault="0085068E">
      <w:pPr>
        <w:spacing w:after="0"/>
        <w:jc w:val="both"/>
        <w:rPr>
          <w:lang w:val="ru-RU"/>
        </w:rPr>
      </w:pPr>
      <w:bookmarkStart w:id="2491" w:name="z3538"/>
      <w:bookmarkEnd w:id="2490"/>
      <w:r>
        <w:rPr>
          <w:color w:val="000000"/>
          <w:sz w:val="28"/>
        </w:rPr>
        <w:t>     </w:t>
      </w:r>
      <w:r w:rsidRPr="002F2912">
        <w:rPr>
          <w:color w:val="000000"/>
          <w:sz w:val="28"/>
          <w:lang w:val="ru-RU"/>
        </w:rPr>
        <w:t xml:space="preserve"> 4) даты и регистрационного номера приостановленного (возобновленного) решения;</w:t>
      </w:r>
    </w:p>
    <w:p w:rsidR="00EF5B47" w:rsidRPr="002F2912" w:rsidRDefault="0085068E">
      <w:pPr>
        <w:spacing w:after="0"/>
        <w:jc w:val="both"/>
        <w:rPr>
          <w:lang w:val="ru-RU"/>
        </w:rPr>
      </w:pPr>
      <w:bookmarkStart w:id="2492" w:name="z3539"/>
      <w:bookmarkEnd w:id="2491"/>
      <w:r>
        <w:rPr>
          <w:color w:val="000000"/>
          <w:sz w:val="28"/>
        </w:rPr>
        <w:t>     </w:t>
      </w:r>
      <w:r w:rsidRPr="002F2912">
        <w:rPr>
          <w:color w:val="000000"/>
          <w:sz w:val="28"/>
          <w:lang w:val="ru-RU"/>
        </w:rPr>
        <w:t xml:space="preserve"> 5) обоснования необ</w:t>
      </w:r>
      <w:r w:rsidRPr="002F2912">
        <w:rPr>
          <w:color w:val="000000"/>
          <w:sz w:val="28"/>
          <w:lang w:val="ru-RU"/>
        </w:rPr>
        <w:t>ходимости приостановления (возобновлении) контроля;</w:t>
      </w:r>
    </w:p>
    <w:p w:rsidR="00EF5B47" w:rsidRPr="002F2912" w:rsidRDefault="0085068E">
      <w:pPr>
        <w:spacing w:after="0"/>
        <w:jc w:val="both"/>
        <w:rPr>
          <w:lang w:val="ru-RU"/>
        </w:rPr>
      </w:pPr>
      <w:bookmarkStart w:id="2493" w:name="z3540"/>
      <w:bookmarkEnd w:id="2492"/>
      <w:r>
        <w:rPr>
          <w:color w:val="000000"/>
          <w:sz w:val="28"/>
        </w:rPr>
        <w:t>     </w:t>
      </w:r>
      <w:r w:rsidRPr="002F2912">
        <w:rPr>
          <w:color w:val="000000"/>
          <w:sz w:val="28"/>
          <w:lang w:val="ru-RU"/>
        </w:rPr>
        <w:t xml:space="preserve"> 6) отметки о дате вручения и получения извещения о приостановлении (возобновлении) сроков проведения контроля.</w:t>
      </w:r>
    </w:p>
    <w:p w:rsidR="00EF5B47" w:rsidRPr="002F2912" w:rsidRDefault="0085068E">
      <w:pPr>
        <w:spacing w:after="0"/>
        <w:jc w:val="both"/>
        <w:rPr>
          <w:lang w:val="ru-RU"/>
        </w:rPr>
      </w:pPr>
      <w:bookmarkStart w:id="2494" w:name="z3541"/>
      <w:bookmarkEnd w:id="2493"/>
      <w:r>
        <w:rPr>
          <w:color w:val="000000"/>
          <w:sz w:val="28"/>
        </w:rPr>
        <w:t>     </w:t>
      </w:r>
      <w:r w:rsidRPr="002F2912">
        <w:rPr>
          <w:color w:val="000000"/>
          <w:sz w:val="28"/>
          <w:lang w:val="ru-RU"/>
        </w:rPr>
        <w:t xml:space="preserve"> При продлении, приостановлении срока, периода и (или) изменении списка участников</w:t>
      </w:r>
      <w:r w:rsidRPr="002F2912">
        <w:rPr>
          <w:color w:val="000000"/>
          <w:sz w:val="28"/>
          <w:lang w:val="ru-RU"/>
        </w:rPr>
        <w:t xml:space="preserve"> контроля оформляется дополнительное решение к решению по форме, установленной уполномоченным органом.</w:t>
      </w:r>
    </w:p>
    <w:p w:rsidR="00EF5B47" w:rsidRPr="002F2912" w:rsidRDefault="0085068E">
      <w:pPr>
        <w:spacing w:after="0"/>
        <w:jc w:val="both"/>
        <w:rPr>
          <w:lang w:val="ru-RU"/>
        </w:rPr>
      </w:pPr>
      <w:bookmarkStart w:id="2495" w:name="z3542"/>
      <w:bookmarkEnd w:id="2494"/>
      <w:r>
        <w:rPr>
          <w:color w:val="000000"/>
          <w:sz w:val="28"/>
        </w:rPr>
        <w:t>     </w:t>
      </w:r>
      <w:r w:rsidRPr="002F2912">
        <w:rPr>
          <w:color w:val="000000"/>
          <w:sz w:val="28"/>
          <w:lang w:val="ru-RU"/>
        </w:rPr>
        <w:t xml:space="preserve"> 6. По завершении контроля должностным лицом налогового органа составляется акт контроля с указанием:</w:t>
      </w:r>
    </w:p>
    <w:p w:rsidR="00EF5B47" w:rsidRPr="002F2912" w:rsidRDefault="0085068E">
      <w:pPr>
        <w:spacing w:after="0"/>
        <w:jc w:val="both"/>
        <w:rPr>
          <w:lang w:val="ru-RU"/>
        </w:rPr>
      </w:pPr>
      <w:bookmarkStart w:id="2496" w:name="z3543"/>
      <w:bookmarkEnd w:id="2495"/>
      <w:r>
        <w:rPr>
          <w:color w:val="000000"/>
          <w:sz w:val="28"/>
        </w:rPr>
        <w:t>     </w:t>
      </w:r>
      <w:r w:rsidRPr="002F2912">
        <w:rPr>
          <w:color w:val="000000"/>
          <w:sz w:val="28"/>
          <w:lang w:val="ru-RU"/>
        </w:rPr>
        <w:t xml:space="preserve"> 1) места осуществления контроля, даты со</w:t>
      </w:r>
      <w:r w:rsidRPr="002F2912">
        <w:rPr>
          <w:color w:val="000000"/>
          <w:sz w:val="28"/>
          <w:lang w:val="ru-RU"/>
        </w:rPr>
        <w:t>ставления акта контроля;</w:t>
      </w:r>
    </w:p>
    <w:p w:rsidR="00EF5B47" w:rsidRPr="002F2912" w:rsidRDefault="0085068E">
      <w:pPr>
        <w:spacing w:after="0"/>
        <w:jc w:val="both"/>
        <w:rPr>
          <w:lang w:val="ru-RU"/>
        </w:rPr>
      </w:pPr>
      <w:bookmarkStart w:id="2497" w:name="z3544"/>
      <w:bookmarkEnd w:id="2496"/>
      <w:r>
        <w:rPr>
          <w:color w:val="000000"/>
          <w:sz w:val="28"/>
        </w:rPr>
        <w:t>     </w:t>
      </w:r>
      <w:r w:rsidRPr="002F2912">
        <w:rPr>
          <w:color w:val="000000"/>
          <w:sz w:val="28"/>
          <w:lang w:val="ru-RU"/>
        </w:rPr>
        <w:t xml:space="preserve"> 2) наименования налогового органа;</w:t>
      </w:r>
    </w:p>
    <w:p w:rsidR="00EF5B47" w:rsidRPr="002F2912" w:rsidRDefault="0085068E">
      <w:pPr>
        <w:spacing w:after="0"/>
        <w:jc w:val="both"/>
        <w:rPr>
          <w:lang w:val="ru-RU"/>
        </w:rPr>
      </w:pPr>
      <w:bookmarkStart w:id="2498" w:name="z3545"/>
      <w:bookmarkEnd w:id="2497"/>
      <w:r>
        <w:rPr>
          <w:color w:val="000000"/>
          <w:sz w:val="28"/>
        </w:rPr>
        <w:t>     </w:t>
      </w:r>
      <w:r w:rsidRPr="002F2912">
        <w:rPr>
          <w:color w:val="000000"/>
          <w:sz w:val="28"/>
          <w:lang w:val="ru-RU"/>
        </w:rPr>
        <w:t xml:space="preserve"> 3) должностей, фамилий, имен, отчеств (если они указаны в документах, удостоверяющих личности) должностных лиц налогового органа, проводивших контроль;</w:t>
      </w:r>
    </w:p>
    <w:p w:rsidR="00EF5B47" w:rsidRPr="002F2912" w:rsidRDefault="0085068E">
      <w:pPr>
        <w:spacing w:after="0"/>
        <w:jc w:val="both"/>
        <w:rPr>
          <w:lang w:val="ru-RU"/>
        </w:rPr>
      </w:pPr>
      <w:bookmarkStart w:id="2499" w:name="z3546"/>
      <w:bookmarkEnd w:id="2498"/>
      <w:r>
        <w:rPr>
          <w:color w:val="000000"/>
          <w:sz w:val="28"/>
        </w:rPr>
        <w:t>     </w:t>
      </w:r>
      <w:r w:rsidRPr="002F2912">
        <w:rPr>
          <w:color w:val="000000"/>
          <w:sz w:val="28"/>
          <w:lang w:val="ru-RU"/>
        </w:rPr>
        <w:t xml:space="preserve"> 4) </w:t>
      </w:r>
      <w:r w:rsidRPr="002F2912">
        <w:rPr>
          <w:color w:val="000000"/>
          <w:sz w:val="28"/>
          <w:lang w:val="ru-RU"/>
        </w:rPr>
        <w:t>наименования, идентификационного номера и адреса уполномоченного государственного органа;</w:t>
      </w:r>
    </w:p>
    <w:p w:rsidR="00EF5B47" w:rsidRPr="002F2912" w:rsidRDefault="0085068E">
      <w:pPr>
        <w:spacing w:after="0"/>
        <w:jc w:val="both"/>
        <w:rPr>
          <w:lang w:val="ru-RU"/>
        </w:rPr>
      </w:pPr>
      <w:bookmarkStart w:id="2500" w:name="z3547"/>
      <w:bookmarkEnd w:id="2499"/>
      <w:r>
        <w:rPr>
          <w:color w:val="000000"/>
          <w:sz w:val="28"/>
        </w:rPr>
        <w:lastRenderedPageBreak/>
        <w:t>     </w:t>
      </w:r>
      <w:r w:rsidRPr="002F2912">
        <w:rPr>
          <w:color w:val="000000"/>
          <w:sz w:val="28"/>
          <w:lang w:val="ru-RU"/>
        </w:rPr>
        <w:t xml:space="preserve"> 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p w:rsidR="00EF5B47" w:rsidRPr="002F2912" w:rsidRDefault="0085068E">
      <w:pPr>
        <w:spacing w:after="0"/>
        <w:jc w:val="both"/>
        <w:rPr>
          <w:lang w:val="ru-RU"/>
        </w:rPr>
      </w:pPr>
      <w:bookmarkStart w:id="2501" w:name="z3548"/>
      <w:bookmarkEnd w:id="2500"/>
      <w:r>
        <w:rPr>
          <w:color w:val="000000"/>
          <w:sz w:val="28"/>
        </w:rPr>
        <w:t>     </w:t>
      </w:r>
      <w:r w:rsidRPr="002F2912">
        <w:rPr>
          <w:color w:val="000000"/>
          <w:sz w:val="28"/>
          <w:lang w:val="ru-RU"/>
        </w:rPr>
        <w:t xml:space="preserve">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p w:rsidR="00EF5B47" w:rsidRPr="002F2912" w:rsidRDefault="0085068E">
      <w:pPr>
        <w:spacing w:after="0"/>
        <w:jc w:val="both"/>
        <w:rPr>
          <w:lang w:val="ru-RU"/>
        </w:rPr>
      </w:pPr>
      <w:bookmarkStart w:id="2502" w:name="z3549"/>
      <w:bookmarkEnd w:id="2501"/>
      <w:r>
        <w:rPr>
          <w:color w:val="000000"/>
          <w:sz w:val="28"/>
        </w:rPr>
        <w:t>     </w:t>
      </w:r>
      <w:r w:rsidRPr="002F2912">
        <w:rPr>
          <w:color w:val="000000"/>
          <w:sz w:val="28"/>
          <w:lang w:val="ru-RU"/>
        </w:rPr>
        <w:t xml:space="preserve"> 7) сведений о предыдущем контроле и принят</w:t>
      </w:r>
      <w:r w:rsidRPr="002F2912">
        <w:rPr>
          <w:color w:val="000000"/>
          <w:sz w:val="28"/>
          <w:lang w:val="ru-RU"/>
        </w:rPr>
        <w:t>ых мерах по устранению ранее выявленных нарушений;</w:t>
      </w:r>
    </w:p>
    <w:p w:rsidR="00EF5B47" w:rsidRPr="002F2912" w:rsidRDefault="0085068E">
      <w:pPr>
        <w:spacing w:after="0"/>
        <w:jc w:val="both"/>
        <w:rPr>
          <w:lang w:val="ru-RU"/>
        </w:rPr>
      </w:pPr>
      <w:bookmarkStart w:id="2503" w:name="z3550"/>
      <w:bookmarkEnd w:id="2502"/>
      <w:r>
        <w:rPr>
          <w:color w:val="000000"/>
          <w:sz w:val="28"/>
        </w:rPr>
        <w:t>     </w:t>
      </w:r>
      <w:r w:rsidRPr="002F2912">
        <w:rPr>
          <w:color w:val="000000"/>
          <w:sz w:val="28"/>
          <w:lang w:val="ru-RU"/>
        </w:rPr>
        <w:t xml:space="preserve"> 8) результатов проведенного контроля;</w:t>
      </w:r>
    </w:p>
    <w:p w:rsidR="00EF5B47" w:rsidRPr="002F2912" w:rsidRDefault="0085068E">
      <w:pPr>
        <w:spacing w:after="0"/>
        <w:jc w:val="both"/>
        <w:rPr>
          <w:lang w:val="ru-RU"/>
        </w:rPr>
      </w:pPr>
      <w:bookmarkStart w:id="2504" w:name="z3551"/>
      <w:bookmarkEnd w:id="2503"/>
      <w:r>
        <w:rPr>
          <w:color w:val="000000"/>
          <w:sz w:val="28"/>
        </w:rPr>
        <w:t>     </w:t>
      </w:r>
      <w:r w:rsidRPr="002F2912">
        <w:rPr>
          <w:color w:val="000000"/>
          <w:sz w:val="28"/>
          <w:lang w:val="ru-RU"/>
        </w:rPr>
        <w:t xml:space="preserve"> 9) должностей, фамилий, имен, отчеств (если они указаны в документах, удостоверяющих личности) специалистов других государственных органов, привлекаемых к </w:t>
      </w:r>
      <w:r w:rsidRPr="002F2912">
        <w:rPr>
          <w:color w:val="000000"/>
          <w:sz w:val="28"/>
          <w:lang w:val="ru-RU"/>
        </w:rPr>
        <w:t>осуществлению контроля.</w:t>
      </w:r>
    </w:p>
    <w:p w:rsidR="00EF5B47" w:rsidRPr="002F2912" w:rsidRDefault="0085068E">
      <w:pPr>
        <w:spacing w:after="0"/>
        <w:jc w:val="both"/>
        <w:rPr>
          <w:lang w:val="ru-RU"/>
        </w:rPr>
      </w:pPr>
      <w:bookmarkStart w:id="2505" w:name="z3552"/>
      <w:bookmarkEnd w:id="2504"/>
      <w:r>
        <w:rPr>
          <w:color w:val="000000"/>
          <w:sz w:val="28"/>
        </w:rPr>
        <w:t>     </w:t>
      </w:r>
      <w:r w:rsidRPr="002F2912">
        <w:rPr>
          <w:color w:val="000000"/>
          <w:sz w:val="28"/>
          <w:lang w:val="ru-RU"/>
        </w:rPr>
        <w:t xml:space="preserve">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w:t>
      </w:r>
      <w:r w:rsidRPr="002F2912">
        <w:rPr>
          <w:color w:val="000000"/>
          <w:sz w:val="28"/>
          <w:lang w:val="ru-RU"/>
        </w:rPr>
        <w:t>тых (не менее двух). При этом в акте об отказе в подписи указываются:</w:t>
      </w:r>
    </w:p>
    <w:p w:rsidR="00EF5B47" w:rsidRPr="002F2912" w:rsidRDefault="0085068E">
      <w:pPr>
        <w:spacing w:after="0"/>
        <w:jc w:val="both"/>
        <w:rPr>
          <w:lang w:val="ru-RU"/>
        </w:rPr>
      </w:pPr>
      <w:bookmarkStart w:id="2506" w:name="z3553"/>
      <w:bookmarkEnd w:id="2505"/>
      <w:r>
        <w:rPr>
          <w:color w:val="000000"/>
          <w:sz w:val="28"/>
        </w:rPr>
        <w:t>     </w:t>
      </w:r>
      <w:r w:rsidRPr="002F2912">
        <w:rPr>
          <w:color w:val="000000"/>
          <w:sz w:val="28"/>
          <w:lang w:val="ru-RU"/>
        </w:rPr>
        <w:t xml:space="preserve"> 1) место и дата составления;</w:t>
      </w:r>
    </w:p>
    <w:p w:rsidR="00EF5B47" w:rsidRPr="002F2912" w:rsidRDefault="0085068E">
      <w:pPr>
        <w:spacing w:after="0"/>
        <w:jc w:val="both"/>
        <w:rPr>
          <w:lang w:val="ru-RU"/>
        </w:rPr>
      </w:pPr>
      <w:bookmarkStart w:id="2507" w:name="z3554"/>
      <w:bookmarkEnd w:id="2506"/>
      <w:r>
        <w:rPr>
          <w:color w:val="000000"/>
          <w:sz w:val="28"/>
        </w:rPr>
        <w:t>     </w:t>
      </w:r>
      <w:r w:rsidRPr="002F2912">
        <w:rPr>
          <w:color w:val="000000"/>
          <w:sz w:val="28"/>
          <w:lang w:val="ru-RU"/>
        </w:rPr>
        <w:t xml:space="preserve"> 2) фамилия, имя и отчество (если оно указано в документе, удостоверяющем личность) должностного лица налогового органа, составившего акт;</w:t>
      </w:r>
    </w:p>
    <w:p w:rsidR="00EF5B47" w:rsidRPr="002F2912" w:rsidRDefault="0085068E">
      <w:pPr>
        <w:spacing w:after="0"/>
        <w:jc w:val="both"/>
        <w:rPr>
          <w:lang w:val="ru-RU"/>
        </w:rPr>
      </w:pPr>
      <w:bookmarkStart w:id="2508" w:name="z3555"/>
      <w:bookmarkEnd w:id="2507"/>
      <w:r>
        <w:rPr>
          <w:color w:val="000000"/>
          <w:sz w:val="28"/>
        </w:rPr>
        <w:t>     </w:t>
      </w:r>
      <w:r w:rsidRPr="002F2912">
        <w:rPr>
          <w:color w:val="000000"/>
          <w:sz w:val="28"/>
          <w:lang w:val="ru-RU"/>
        </w:rPr>
        <w:t xml:space="preserve"> 3</w:t>
      </w:r>
      <w:r w:rsidRPr="002F2912">
        <w:rPr>
          <w:color w:val="000000"/>
          <w:sz w:val="28"/>
          <w:lang w:val="ru-RU"/>
        </w:rPr>
        <w:t>)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p w:rsidR="00EF5B47" w:rsidRPr="002F2912" w:rsidRDefault="0085068E">
      <w:pPr>
        <w:spacing w:after="0"/>
        <w:jc w:val="both"/>
        <w:rPr>
          <w:lang w:val="ru-RU"/>
        </w:rPr>
      </w:pPr>
      <w:bookmarkStart w:id="2509" w:name="z3556"/>
      <w:bookmarkEnd w:id="2508"/>
      <w:r>
        <w:rPr>
          <w:color w:val="000000"/>
          <w:sz w:val="28"/>
        </w:rPr>
        <w:t>     </w:t>
      </w:r>
      <w:r w:rsidRPr="002F2912">
        <w:rPr>
          <w:color w:val="000000"/>
          <w:sz w:val="28"/>
          <w:lang w:val="ru-RU"/>
        </w:rPr>
        <w:t xml:space="preserve"> 4) номер, дата решения, наименование уполномоченного государственного органа, его иде</w:t>
      </w:r>
      <w:r w:rsidRPr="002F2912">
        <w:rPr>
          <w:color w:val="000000"/>
          <w:sz w:val="28"/>
          <w:lang w:val="ru-RU"/>
        </w:rPr>
        <w:t>нтификационный номер;</w:t>
      </w:r>
    </w:p>
    <w:p w:rsidR="00EF5B47" w:rsidRPr="002F2912" w:rsidRDefault="0085068E">
      <w:pPr>
        <w:spacing w:after="0"/>
        <w:jc w:val="both"/>
        <w:rPr>
          <w:lang w:val="ru-RU"/>
        </w:rPr>
      </w:pPr>
      <w:bookmarkStart w:id="2510" w:name="z3557"/>
      <w:bookmarkEnd w:id="2509"/>
      <w:r>
        <w:rPr>
          <w:color w:val="000000"/>
          <w:sz w:val="28"/>
        </w:rPr>
        <w:t>     </w:t>
      </w:r>
      <w:r w:rsidRPr="002F2912">
        <w:rPr>
          <w:color w:val="000000"/>
          <w:sz w:val="28"/>
          <w:lang w:val="ru-RU"/>
        </w:rPr>
        <w:t xml:space="preserve"> 5) обстоятельства отказа в подписи на экземпляре решения.</w:t>
      </w:r>
    </w:p>
    <w:p w:rsidR="00EF5B47" w:rsidRPr="002F2912" w:rsidRDefault="0085068E">
      <w:pPr>
        <w:spacing w:after="0"/>
        <w:jc w:val="both"/>
        <w:rPr>
          <w:lang w:val="ru-RU"/>
        </w:rPr>
      </w:pPr>
      <w:bookmarkStart w:id="2511" w:name="z3558"/>
      <w:bookmarkEnd w:id="2510"/>
      <w:r>
        <w:rPr>
          <w:color w:val="000000"/>
          <w:sz w:val="28"/>
        </w:rPr>
        <w:t>     </w:t>
      </w:r>
      <w:r w:rsidRPr="002F2912">
        <w:rPr>
          <w:color w:val="000000"/>
          <w:sz w:val="28"/>
          <w:lang w:val="ru-RU"/>
        </w:rPr>
        <w:t xml:space="preserve"> 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w:t>
      </w:r>
      <w:r w:rsidRPr="002F2912">
        <w:rPr>
          <w:color w:val="000000"/>
          <w:sz w:val="28"/>
          <w:lang w:val="ru-RU"/>
        </w:rPr>
        <w:t>и Казахстан.</w:t>
      </w:r>
    </w:p>
    <w:p w:rsidR="00EF5B47" w:rsidRPr="002F2912" w:rsidRDefault="0085068E">
      <w:pPr>
        <w:spacing w:after="0"/>
        <w:jc w:val="both"/>
        <w:rPr>
          <w:lang w:val="ru-RU"/>
        </w:rPr>
      </w:pPr>
      <w:bookmarkStart w:id="2512" w:name="z3559"/>
      <w:bookmarkEnd w:id="2511"/>
      <w:r>
        <w:rPr>
          <w:color w:val="000000"/>
          <w:sz w:val="28"/>
        </w:rPr>
        <w:t>     </w:t>
      </w:r>
      <w:r w:rsidRPr="002F2912">
        <w:rPr>
          <w:color w:val="000000"/>
          <w:sz w:val="28"/>
          <w:lang w:val="ru-RU"/>
        </w:rPr>
        <w:t xml:space="preserve">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w:t>
      </w:r>
      <w:r w:rsidRPr="002F2912">
        <w:rPr>
          <w:color w:val="000000"/>
          <w:sz w:val="28"/>
          <w:lang w:val="ru-RU"/>
        </w:rPr>
        <w:t>транения данным государственным органом нарушений, указанных в акте контроля. Форма требования устанавливается уполномоченным органом.</w:t>
      </w:r>
    </w:p>
    <w:p w:rsidR="00EF5B47" w:rsidRPr="002F2912" w:rsidRDefault="0085068E">
      <w:pPr>
        <w:spacing w:after="0"/>
        <w:jc w:val="both"/>
        <w:rPr>
          <w:lang w:val="ru-RU"/>
        </w:rPr>
      </w:pPr>
      <w:bookmarkStart w:id="2513" w:name="z3560"/>
      <w:bookmarkEnd w:id="2512"/>
      <w:r>
        <w:rPr>
          <w:color w:val="000000"/>
          <w:sz w:val="28"/>
        </w:rPr>
        <w:t>     </w:t>
      </w:r>
      <w:r w:rsidRPr="002F2912">
        <w:rPr>
          <w:color w:val="000000"/>
          <w:sz w:val="28"/>
          <w:lang w:val="ru-RU"/>
        </w:rPr>
        <w:t xml:space="preserve"> В требовании указываются:</w:t>
      </w:r>
    </w:p>
    <w:p w:rsidR="00EF5B47" w:rsidRPr="002F2912" w:rsidRDefault="0085068E">
      <w:pPr>
        <w:spacing w:after="0"/>
        <w:jc w:val="both"/>
        <w:rPr>
          <w:lang w:val="ru-RU"/>
        </w:rPr>
      </w:pPr>
      <w:bookmarkStart w:id="2514" w:name="z3561"/>
      <w:bookmarkEnd w:id="2513"/>
      <w:r>
        <w:rPr>
          <w:color w:val="000000"/>
          <w:sz w:val="28"/>
        </w:rPr>
        <w:t>     </w:t>
      </w:r>
      <w:r w:rsidRPr="002F2912">
        <w:rPr>
          <w:color w:val="000000"/>
          <w:sz w:val="28"/>
          <w:lang w:val="ru-RU"/>
        </w:rPr>
        <w:t xml:space="preserve"> наименование уполномоченного государственного органа;</w:t>
      </w:r>
    </w:p>
    <w:p w:rsidR="00EF5B47" w:rsidRPr="002F2912" w:rsidRDefault="0085068E">
      <w:pPr>
        <w:spacing w:after="0"/>
        <w:jc w:val="both"/>
        <w:rPr>
          <w:lang w:val="ru-RU"/>
        </w:rPr>
      </w:pPr>
      <w:bookmarkStart w:id="2515" w:name="z3562"/>
      <w:bookmarkEnd w:id="2514"/>
      <w:r>
        <w:rPr>
          <w:color w:val="000000"/>
          <w:sz w:val="28"/>
        </w:rPr>
        <w:t>     </w:t>
      </w:r>
      <w:r w:rsidRPr="002F2912">
        <w:rPr>
          <w:color w:val="000000"/>
          <w:sz w:val="28"/>
          <w:lang w:val="ru-RU"/>
        </w:rPr>
        <w:t xml:space="preserve"> идентификационный номер</w:t>
      </w:r>
      <w:r w:rsidRPr="002F2912">
        <w:rPr>
          <w:color w:val="000000"/>
          <w:sz w:val="28"/>
          <w:lang w:val="ru-RU"/>
        </w:rPr>
        <w:t>;</w:t>
      </w:r>
    </w:p>
    <w:p w:rsidR="00EF5B47" w:rsidRPr="002F2912" w:rsidRDefault="0085068E">
      <w:pPr>
        <w:spacing w:after="0"/>
        <w:jc w:val="both"/>
        <w:rPr>
          <w:lang w:val="ru-RU"/>
        </w:rPr>
      </w:pPr>
      <w:bookmarkStart w:id="2516" w:name="z3563"/>
      <w:bookmarkEnd w:id="2515"/>
      <w:r>
        <w:rPr>
          <w:color w:val="000000"/>
          <w:sz w:val="28"/>
        </w:rPr>
        <w:t>     </w:t>
      </w:r>
      <w:r w:rsidRPr="002F2912">
        <w:rPr>
          <w:color w:val="000000"/>
          <w:sz w:val="28"/>
          <w:lang w:val="ru-RU"/>
        </w:rPr>
        <w:t xml:space="preserve"> основание для направления требования;</w:t>
      </w:r>
    </w:p>
    <w:p w:rsidR="00EF5B47" w:rsidRPr="002F2912" w:rsidRDefault="0085068E">
      <w:pPr>
        <w:spacing w:after="0"/>
        <w:jc w:val="both"/>
        <w:rPr>
          <w:lang w:val="ru-RU"/>
        </w:rPr>
      </w:pPr>
      <w:bookmarkStart w:id="2517" w:name="z3564"/>
      <w:bookmarkEnd w:id="2516"/>
      <w:r>
        <w:rPr>
          <w:color w:val="000000"/>
          <w:sz w:val="28"/>
        </w:rPr>
        <w:lastRenderedPageBreak/>
        <w:t>     </w:t>
      </w:r>
      <w:r w:rsidRPr="002F2912">
        <w:rPr>
          <w:color w:val="000000"/>
          <w:sz w:val="28"/>
          <w:lang w:val="ru-RU"/>
        </w:rPr>
        <w:t xml:space="preserve"> дата направления требования;</w:t>
      </w:r>
    </w:p>
    <w:p w:rsidR="00EF5B47" w:rsidRPr="002F2912" w:rsidRDefault="0085068E">
      <w:pPr>
        <w:spacing w:after="0"/>
        <w:jc w:val="both"/>
        <w:rPr>
          <w:lang w:val="ru-RU"/>
        </w:rPr>
      </w:pPr>
      <w:bookmarkStart w:id="2518" w:name="z3565"/>
      <w:bookmarkEnd w:id="2517"/>
      <w:r>
        <w:rPr>
          <w:color w:val="000000"/>
          <w:sz w:val="28"/>
        </w:rPr>
        <w:t>     </w:t>
      </w:r>
      <w:r w:rsidRPr="002F2912">
        <w:rPr>
          <w:color w:val="000000"/>
          <w:sz w:val="28"/>
          <w:lang w:val="ru-RU"/>
        </w:rPr>
        <w:t xml:space="preserve"> сумма, подлежащая взысканию в бюджет уполномоченным государственным органом.</w:t>
      </w:r>
    </w:p>
    <w:p w:rsidR="00EF5B47" w:rsidRPr="002F2912" w:rsidRDefault="0085068E">
      <w:pPr>
        <w:spacing w:after="0"/>
        <w:jc w:val="both"/>
        <w:rPr>
          <w:lang w:val="ru-RU"/>
        </w:rPr>
      </w:pPr>
      <w:bookmarkStart w:id="2519" w:name="z3566"/>
      <w:bookmarkEnd w:id="2518"/>
      <w:r>
        <w:rPr>
          <w:color w:val="000000"/>
          <w:sz w:val="28"/>
        </w:rPr>
        <w:t>     </w:t>
      </w:r>
      <w:r w:rsidRPr="002F2912">
        <w:rPr>
          <w:color w:val="000000"/>
          <w:sz w:val="28"/>
          <w:lang w:val="ru-RU"/>
        </w:rPr>
        <w:t xml:space="preserve"> Требование должно быть направлено не позднее пяти рабочих дней со дня вручения </w:t>
      </w:r>
      <w:r w:rsidRPr="002F2912">
        <w:rPr>
          <w:color w:val="000000"/>
          <w:sz w:val="28"/>
          <w:lang w:val="ru-RU"/>
        </w:rPr>
        <w:t>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EF5B47" w:rsidRPr="002F2912" w:rsidRDefault="0085068E">
      <w:pPr>
        <w:spacing w:after="0"/>
        <w:jc w:val="both"/>
        <w:rPr>
          <w:lang w:val="ru-RU"/>
        </w:rPr>
      </w:pPr>
      <w:bookmarkStart w:id="2520" w:name="z3567"/>
      <w:bookmarkEnd w:id="2519"/>
      <w:r>
        <w:rPr>
          <w:color w:val="000000"/>
          <w:sz w:val="28"/>
        </w:rPr>
        <w:t>     </w:t>
      </w:r>
      <w:r w:rsidRPr="002F2912">
        <w:rPr>
          <w:color w:val="000000"/>
          <w:sz w:val="28"/>
          <w:lang w:val="ru-RU"/>
        </w:rPr>
        <w:t xml:space="preserve"> Требование подлежит исполнению уполномоче</w:t>
      </w:r>
      <w:r w:rsidRPr="002F2912">
        <w:rPr>
          <w:color w:val="000000"/>
          <w:sz w:val="28"/>
          <w:lang w:val="ru-RU"/>
        </w:rPr>
        <w:t>нным государственным органом в течение тридцати рабочих дней со дня его вручения (получения).</w:t>
      </w:r>
    </w:p>
    <w:p w:rsidR="00EF5B47" w:rsidRPr="002F2912" w:rsidRDefault="0085068E">
      <w:pPr>
        <w:spacing w:after="0"/>
        <w:jc w:val="both"/>
        <w:rPr>
          <w:lang w:val="ru-RU"/>
        </w:rPr>
      </w:pPr>
      <w:bookmarkStart w:id="2521" w:name="z3568"/>
      <w:bookmarkEnd w:id="2520"/>
      <w:r>
        <w:rPr>
          <w:color w:val="000000"/>
          <w:sz w:val="28"/>
        </w:rPr>
        <w:t>     </w:t>
      </w:r>
      <w:r w:rsidRPr="002F2912">
        <w:rPr>
          <w:color w:val="000000"/>
          <w:sz w:val="28"/>
          <w:lang w:val="ru-RU"/>
        </w:rPr>
        <w:t xml:space="preserve"> 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w:t>
      </w:r>
      <w:r w:rsidRPr="002F2912">
        <w:rPr>
          <w:color w:val="000000"/>
          <w:sz w:val="28"/>
          <w:lang w:val="ru-RU"/>
        </w:rPr>
        <w:t>равильность исчисления, полноту взимания и своевременность перечисления налогов и платежей в бюджет.</w:t>
      </w:r>
    </w:p>
    <w:p w:rsidR="00EF5B47" w:rsidRPr="002F2912" w:rsidRDefault="0085068E">
      <w:pPr>
        <w:spacing w:after="0"/>
        <w:jc w:val="both"/>
        <w:rPr>
          <w:lang w:val="ru-RU"/>
        </w:rPr>
      </w:pPr>
      <w:bookmarkStart w:id="2522" w:name="z3569"/>
      <w:bookmarkEnd w:id="2521"/>
      <w:r>
        <w:rPr>
          <w:color w:val="000000"/>
          <w:sz w:val="28"/>
        </w:rPr>
        <w:t>     </w:t>
      </w:r>
      <w:r w:rsidRPr="002F2912">
        <w:rPr>
          <w:color w:val="000000"/>
          <w:sz w:val="28"/>
          <w:lang w:val="ru-RU"/>
        </w:rPr>
        <w:t xml:space="preserve"> 10. Уполномоченные государственные органы несут ответственность за правильность исчисления, полноту взимания и своевременность перечисления налогов и</w:t>
      </w:r>
      <w:r w:rsidRPr="002F2912">
        <w:rPr>
          <w:color w:val="000000"/>
          <w:sz w:val="28"/>
          <w:lang w:val="ru-RU"/>
        </w:rPr>
        <w:t xml:space="preserve">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bookmarkEnd w:id="252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175 с изменением, внесенным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w:t>
      </w:r>
      <w:r w:rsidRPr="002F2912">
        <w:rPr>
          <w:color w:val="FF0000"/>
          <w:sz w:val="28"/>
          <w:lang w:val="ru-RU"/>
        </w:rPr>
        <w:t xml:space="preserve">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176. Контроль за соблюдением порядка оформления сопроводительных накладных на товары</w:t>
      </w:r>
    </w:p>
    <w:p w:rsidR="00EF5B47" w:rsidRPr="002F2912" w:rsidRDefault="0085068E">
      <w:pPr>
        <w:spacing w:after="0"/>
        <w:jc w:val="both"/>
        <w:rPr>
          <w:lang w:val="ru-RU"/>
        </w:rPr>
      </w:pPr>
      <w:bookmarkStart w:id="2523" w:name="z14710"/>
      <w:r>
        <w:rPr>
          <w:color w:val="000000"/>
          <w:sz w:val="28"/>
        </w:rPr>
        <w:t>     </w:t>
      </w:r>
      <w:r w:rsidRPr="002F2912">
        <w:rPr>
          <w:color w:val="000000"/>
          <w:sz w:val="28"/>
          <w:lang w:val="ru-RU"/>
        </w:rPr>
        <w:t xml:space="preserve"> Налоговые органы осуществляют контроль за соблюдением порядка оформления сопроводит</w:t>
      </w:r>
      <w:r w:rsidRPr="002F2912">
        <w:rPr>
          <w:color w:val="000000"/>
          <w:sz w:val="28"/>
          <w:lang w:val="ru-RU"/>
        </w:rPr>
        <w:t>ельных накладных на товары:</w:t>
      </w:r>
    </w:p>
    <w:p w:rsidR="00EF5B47" w:rsidRPr="002F2912" w:rsidRDefault="0085068E">
      <w:pPr>
        <w:spacing w:after="0"/>
        <w:jc w:val="both"/>
        <w:rPr>
          <w:lang w:val="ru-RU"/>
        </w:rPr>
      </w:pPr>
      <w:bookmarkStart w:id="2524" w:name="z14711"/>
      <w:bookmarkEnd w:id="2523"/>
      <w:r>
        <w:rPr>
          <w:color w:val="000000"/>
          <w:sz w:val="28"/>
        </w:rPr>
        <w:t>     </w:t>
      </w:r>
      <w:r w:rsidRPr="002F2912">
        <w:rPr>
          <w:color w:val="000000"/>
          <w:sz w:val="28"/>
          <w:lang w:val="ru-RU"/>
        </w:rPr>
        <w:t xml:space="preserve"> 1) при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государствами-членами Евразийского </w:t>
      </w:r>
      <w:r w:rsidRPr="002F2912">
        <w:rPr>
          <w:color w:val="000000"/>
          <w:sz w:val="28"/>
          <w:lang w:val="ru-RU"/>
        </w:rPr>
        <w:t>экономического союза;</w:t>
      </w:r>
    </w:p>
    <w:p w:rsidR="00EF5B47" w:rsidRPr="002F2912" w:rsidRDefault="0085068E">
      <w:pPr>
        <w:spacing w:after="0"/>
        <w:jc w:val="both"/>
        <w:rPr>
          <w:lang w:val="ru-RU"/>
        </w:rPr>
      </w:pPr>
      <w:bookmarkStart w:id="2525" w:name="z14712"/>
      <w:bookmarkEnd w:id="2524"/>
      <w:r>
        <w:rPr>
          <w:color w:val="000000"/>
          <w:sz w:val="28"/>
        </w:rPr>
        <w:t>     </w:t>
      </w:r>
      <w:r w:rsidRPr="002F2912">
        <w:rPr>
          <w:color w:val="000000"/>
          <w:sz w:val="28"/>
          <w:lang w:val="ru-RU"/>
        </w:rPr>
        <w:t xml:space="preserve"> 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EF5B47" w:rsidRPr="002F2912" w:rsidRDefault="0085068E">
      <w:pPr>
        <w:spacing w:after="0"/>
        <w:jc w:val="both"/>
        <w:rPr>
          <w:lang w:val="ru-RU"/>
        </w:rPr>
      </w:pPr>
      <w:bookmarkStart w:id="2526" w:name="z14713"/>
      <w:bookmarkEnd w:id="2525"/>
      <w:r>
        <w:rPr>
          <w:color w:val="000000"/>
          <w:sz w:val="28"/>
        </w:rPr>
        <w:t>     </w:t>
      </w:r>
      <w:r w:rsidRPr="002F2912">
        <w:rPr>
          <w:color w:val="000000"/>
          <w:sz w:val="28"/>
          <w:lang w:val="ru-RU"/>
        </w:rPr>
        <w:t xml:space="preserve"> 3) при вывозе товаров с терри</w:t>
      </w:r>
      <w:r w:rsidRPr="002F2912">
        <w:rPr>
          <w:color w:val="000000"/>
          <w:sz w:val="28"/>
          <w:lang w:val="ru-RU"/>
        </w:rPr>
        <w:t>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EF5B47" w:rsidRPr="002F2912" w:rsidRDefault="0085068E">
      <w:pPr>
        <w:spacing w:after="0"/>
        <w:jc w:val="both"/>
        <w:rPr>
          <w:lang w:val="ru-RU"/>
        </w:rPr>
      </w:pPr>
      <w:bookmarkStart w:id="2527" w:name="z14714"/>
      <w:bookmarkEnd w:id="2526"/>
      <w:r>
        <w:rPr>
          <w:color w:val="000000"/>
          <w:sz w:val="28"/>
        </w:rPr>
        <w:t>     </w:t>
      </w:r>
      <w:r w:rsidRPr="002F2912">
        <w:rPr>
          <w:color w:val="000000"/>
          <w:sz w:val="28"/>
          <w:lang w:val="ru-RU"/>
        </w:rPr>
        <w:t xml:space="preserve"> Обязательство по оформлению сопроводительных накладных на товары возникает в следующи</w:t>
      </w:r>
      <w:r w:rsidRPr="002F2912">
        <w:rPr>
          <w:color w:val="000000"/>
          <w:sz w:val="28"/>
          <w:lang w:val="ru-RU"/>
        </w:rPr>
        <w:t>е сроки:</w:t>
      </w:r>
    </w:p>
    <w:p w:rsidR="00EF5B47" w:rsidRPr="002F2912" w:rsidRDefault="0085068E">
      <w:pPr>
        <w:spacing w:after="0"/>
        <w:jc w:val="both"/>
        <w:rPr>
          <w:lang w:val="ru-RU"/>
        </w:rPr>
      </w:pPr>
      <w:bookmarkStart w:id="2528" w:name="z14715"/>
      <w:bookmarkEnd w:id="2527"/>
      <w:r>
        <w:rPr>
          <w:color w:val="000000"/>
          <w:sz w:val="28"/>
        </w:rPr>
        <w:lastRenderedPageBreak/>
        <w:t>     </w:t>
      </w:r>
      <w:r w:rsidRPr="002F2912">
        <w:rPr>
          <w:color w:val="000000"/>
          <w:sz w:val="28"/>
          <w:lang w:val="ru-RU"/>
        </w:rPr>
        <w:t xml:space="preserve"> 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p w:rsidR="00EF5B47" w:rsidRPr="002F2912" w:rsidRDefault="0085068E">
      <w:pPr>
        <w:spacing w:after="0"/>
        <w:jc w:val="both"/>
        <w:rPr>
          <w:lang w:val="ru-RU"/>
        </w:rPr>
      </w:pPr>
      <w:bookmarkStart w:id="2529" w:name="z14716"/>
      <w:bookmarkEnd w:id="2528"/>
      <w:r>
        <w:rPr>
          <w:color w:val="000000"/>
          <w:sz w:val="28"/>
        </w:rPr>
        <w:t>     </w:t>
      </w:r>
      <w:r w:rsidRPr="002F2912">
        <w:rPr>
          <w:color w:val="000000"/>
          <w:sz w:val="28"/>
          <w:lang w:val="ru-RU"/>
        </w:rPr>
        <w:t xml:space="preserve"> 2) при ввозе товаров на территорию Республики Казахстан:</w:t>
      </w:r>
    </w:p>
    <w:p w:rsidR="00EF5B47" w:rsidRPr="002F2912" w:rsidRDefault="0085068E">
      <w:pPr>
        <w:spacing w:after="0"/>
        <w:jc w:val="both"/>
        <w:rPr>
          <w:lang w:val="ru-RU"/>
        </w:rPr>
      </w:pPr>
      <w:bookmarkStart w:id="2530" w:name="z14717"/>
      <w:bookmarkEnd w:id="2529"/>
      <w:r>
        <w:rPr>
          <w:color w:val="000000"/>
          <w:sz w:val="28"/>
        </w:rPr>
        <w:t>     </w:t>
      </w:r>
      <w:r w:rsidRPr="002F2912">
        <w:rPr>
          <w:color w:val="000000"/>
          <w:sz w:val="28"/>
          <w:lang w:val="ru-RU"/>
        </w:rPr>
        <w:t xml:space="preserve"> с территори</w:t>
      </w:r>
      <w:r w:rsidRPr="002F2912">
        <w:rPr>
          <w:color w:val="000000"/>
          <w:sz w:val="28"/>
          <w:lang w:val="ru-RU"/>
        </w:rPr>
        <w:t>и государств, не являющихся членами Евразийского экономического союза, – не позднее начала перемещения, реализации товаров, по которым произведена таможенная очистка;</w:t>
      </w:r>
    </w:p>
    <w:p w:rsidR="00EF5B47" w:rsidRPr="002F2912" w:rsidRDefault="0085068E">
      <w:pPr>
        <w:spacing w:after="0"/>
        <w:jc w:val="both"/>
        <w:rPr>
          <w:lang w:val="ru-RU"/>
        </w:rPr>
      </w:pPr>
      <w:bookmarkStart w:id="2531" w:name="z14718"/>
      <w:bookmarkEnd w:id="2530"/>
      <w:r>
        <w:rPr>
          <w:color w:val="000000"/>
          <w:sz w:val="28"/>
        </w:rPr>
        <w:t>     </w:t>
      </w:r>
      <w:r w:rsidRPr="002F2912">
        <w:rPr>
          <w:color w:val="000000"/>
          <w:sz w:val="28"/>
          <w:lang w:val="ru-RU"/>
        </w:rPr>
        <w:t xml:space="preserve"> с территории государств-членов Евразийского экономического союза – до пересечения Г</w:t>
      </w:r>
      <w:r w:rsidRPr="002F2912">
        <w:rPr>
          <w:color w:val="000000"/>
          <w:sz w:val="28"/>
          <w:lang w:val="ru-RU"/>
        </w:rPr>
        <w:t>осударственной границы Республики Казахстан;</w:t>
      </w:r>
    </w:p>
    <w:p w:rsidR="00EF5B47" w:rsidRPr="002F2912" w:rsidRDefault="0085068E">
      <w:pPr>
        <w:spacing w:after="0"/>
        <w:jc w:val="both"/>
        <w:rPr>
          <w:lang w:val="ru-RU"/>
        </w:rPr>
      </w:pPr>
      <w:bookmarkStart w:id="2532" w:name="z14719"/>
      <w:bookmarkEnd w:id="2531"/>
      <w:r>
        <w:rPr>
          <w:color w:val="000000"/>
          <w:sz w:val="28"/>
        </w:rPr>
        <w:t>     </w:t>
      </w:r>
      <w:r w:rsidRPr="002F2912">
        <w:rPr>
          <w:color w:val="000000"/>
          <w:sz w:val="28"/>
          <w:lang w:val="ru-RU"/>
        </w:rPr>
        <w:t xml:space="preserve">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w:t>
      </w:r>
      <w:r w:rsidRPr="002F2912">
        <w:rPr>
          <w:color w:val="000000"/>
          <w:sz w:val="28"/>
          <w:lang w:val="ru-RU"/>
        </w:rPr>
        <w:t xml:space="preserve"> начала перемещения, реализации и (или) отгрузки товаров;</w:t>
      </w:r>
    </w:p>
    <w:p w:rsidR="00EF5B47" w:rsidRPr="002F2912" w:rsidRDefault="0085068E">
      <w:pPr>
        <w:spacing w:after="0"/>
        <w:jc w:val="both"/>
        <w:rPr>
          <w:lang w:val="ru-RU"/>
        </w:rPr>
      </w:pPr>
      <w:bookmarkStart w:id="2533" w:name="z16098"/>
      <w:bookmarkEnd w:id="2532"/>
      <w:r>
        <w:rPr>
          <w:color w:val="000000"/>
          <w:sz w:val="28"/>
        </w:rPr>
        <w:t>     </w:t>
      </w:r>
      <w:r w:rsidRPr="002F2912">
        <w:rPr>
          <w:color w:val="000000"/>
          <w:sz w:val="28"/>
          <w:lang w:val="ru-RU"/>
        </w:rPr>
        <w:t xml:space="preserve"> 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w:t>
      </w:r>
      <w:r w:rsidRPr="002F2912">
        <w:rPr>
          <w:color w:val="000000"/>
          <w:sz w:val="28"/>
          <w:lang w:val="ru-RU"/>
        </w:rPr>
        <w:t>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p w:rsidR="00EF5B47" w:rsidRPr="002F2912" w:rsidRDefault="0085068E">
      <w:pPr>
        <w:spacing w:after="0"/>
        <w:jc w:val="both"/>
        <w:rPr>
          <w:lang w:val="ru-RU"/>
        </w:rPr>
      </w:pPr>
      <w:bookmarkStart w:id="2534" w:name="z14720"/>
      <w:bookmarkEnd w:id="2533"/>
      <w:r>
        <w:rPr>
          <w:color w:val="000000"/>
          <w:sz w:val="28"/>
        </w:rPr>
        <w:t>     </w:t>
      </w:r>
      <w:r w:rsidRPr="002F2912">
        <w:rPr>
          <w:color w:val="000000"/>
          <w:sz w:val="28"/>
          <w:lang w:val="ru-RU"/>
        </w:rPr>
        <w:t xml:space="preserve"> Перечень товаров, на которые распространяется обязанность по оформлению сопроводительных накладных на </w:t>
      </w:r>
      <w:r w:rsidRPr="002F2912">
        <w:rPr>
          <w:color w:val="000000"/>
          <w:sz w:val="28"/>
          <w:lang w:val="ru-RU"/>
        </w:rPr>
        <w:t>товары, а также порядок оформления и их документооборот устанавливаются уполномоченным органом.</w:t>
      </w:r>
    </w:p>
    <w:bookmarkEnd w:id="253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176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Default="0085068E">
      <w:pPr>
        <w:spacing w:after="0"/>
        <w:jc w:val="both"/>
      </w:pPr>
      <w:r w:rsidRPr="002F2912">
        <w:rPr>
          <w:b/>
          <w:color w:val="000000"/>
          <w:sz w:val="28"/>
          <w:lang w:val="ru-RU"/>
        </w:rPr>
        <w:t>Статья 176-1. Прослеживаемость оборота</w:t>
      </w:r>
      <w:r w:rsidRPr="002F2912">
        <w:rPr>
          <w:b/>
          <w:color w:val="000000"/>
          <w:sz w:val="28"/>
          <w:lang w:val="ru-RU"/>
        </w:rPr>
        <w:t xml:space="preserve"> товаров, ввезенных на таможенную территорию </w:t>
      </w:r>
      <w:r>
        <w:rPr>
          <w:b/>
          <w:color w:val="000000"/>
          <w:sz w:val="28"/>
        </w:rPr>
        <w:t>Евразийского экономического союза</w:t>
      </w:r>
    </w:p>
    <w:p w:rsidR="00EF5B47" w:rsidRPr="002F2912" w:rsidRDefault="0085068E">
      <w:pPr>
        <w:spacing w:after="0"/>
        <w:jc w:val="both"/>
        <w:rPr>
          <w:lang w:val="ru-RU"/>
        </w:rPr>
      </w:pPr>
      <w:bookmarkStart w:id="2535" w:name="z16600"/>
      <w:r>
        <w:rPr>
          <w:color w:val="000000"/>
          <w:sz w:val="28"/>
        </w:rPr>
        <w:t xml:space="preserve">      </w:t>
      </w:r>
      <w:r w:rsidRPr="002F2912">
        <w:rPr>
          <w:color w:val="000000"/>
          <w:sz w:val="28"/>
          <w:lang w:val="ru-RU"/>
        </w:rPr>
        <w:t>1. Прослеживаемость оборота товаров, ввезенных на таможенную территорию Евразийского экономического союза, в соответствии с международным договором, ратифицированным Респу</w:t>
      </w:r>
      <w:r w:rsidRPr="002F2912">
        <w:rPr>
          <w:color w:val="000000"/>
          <w:sz w:val="28"/>
          <w:lang w:val="ru-RU"/>
        </w:rPr>
        <w:t>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международным договором, ратифици</w:t>
      </w:r>
      <w:r w:rsidRPr="002F2912">
        <w:rPr>
          <w:color w:val="000000"/>
          <w:sz w:val="28"/>
          <w:lang w:val="ru-RU"/>
        </w:rPr>
        <w:t>рованным Республикой Казахстан.</w:t>
      </w:r>
    </w:p>
    <w:p w:rsidR="00EF5B47" w:rsidRPr="002F2912" w:rsidRDefault="0085068E">
      <w:pPr>
        <w:spacing w:after="0"/>
        <w:jc w:val="both"/>
        <w:rPr>
          <w:lang w:val="ru-RU"/>
        </w:rPr>
      </w:pPr>
      <w:bookmarkStart w:id="2536" w:name="z16601"/>
      <w:bookmarkEnd w:id="2535"/>
      <w:r>
        <w:rPr>
          <w:color w:val="000000"/>
          <w:sz w:val="28"/>
        </w:rPr>
        <w:t>     </w:t>
      </w:r>
      <w:r w:rsidRPr="002F2912">
        <w:rPr>
          <w:color w:val="000000"/>
          <w:sz w:val="28"/>
          <w:lang w:val="ru-RU"/>
        </w:rPr>
        <w:t xml:space="preserve"> 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w:t>
      </w:r>
      <w:r w:rsidRPr="002F2912">
        <w:rPr>
          <w:color w:val="000000"/>
          <w:sz w:val="28"/>
          <w:lang w:val="ru-RU"/>
        </w:rPr>
        <w:t>оборотом таких товаров, в порядке и сроки, которые определены международным договором, ратифицированным Республикой Казахстан.</w:t>
      </w:r>
    </w:p>
    <w:p w:rsidR="00EF5B47" w:rsidRPr="002F2912" w:rsidRDefault="0085068E">
      <w:pPr>
        <w:spacing w:after="0"/>
        <w:jc w:val="both"/>
        <w:rPr>
          <w:lang w:val="ru-RU"/>
        </w:rPr>
      </w:pPr>
      <w:bookmarkStart w:id="2537" w:name="z16602"/>
      <w:bookmarkEnd w:id="2536"/>
      <w:r>
        <w:rPr>
          <w:color w:val="000000"/>
          <w:sz w:val="28"/>
        </w:rPr>
        <w:lastRenderedPageBreak/>
        <w:t>     </w:t>
      </w:r>
      <w:r w:rsidRPr="002F2912">
        <w:rPr>
          <w:color w:val="000000"/>
          <w:sz w:val="28"/>
          <w:lang w:val="ru-RU"/>
        </w:rPr>
        <w:t xml:space="preserve"> 3. Налогоплательщики, осуществляющие оборот товаров, подлежащих прослеживаемости, обязаны:</w:t>
      </w:r>
    </w:p>
    <w:p w:rsidR="00EF5B47" w:rsidRPr="002F2912" w:rsidRDefault="0085068E">
      <w:pPr>
        <w:spacing w:after="0"/>
        <w:jc w:val="both"/>
        <w:rPr>
          <w:lang w:val="ru-RU"/>
        </w:rPr>
      </w:pPr>
      <w:bookmarkStart w:id="2538" w:name="z16603"/>
      <w:bookmarkEnd w:id="2537"/>
      <w:r>
        <w:rPr>
          <w:color w:val="000000"/>
          <w:sz w:val="28"/>
        </w:rPr>
        <w:t>     </w:t>
      </w:r>
      <w:r w:rsidRPr="002F2912">
        <w:rPr>
          <w:color w:val="000000"/>
          <w:sz w:val="28"/>
          <w:lang w:val="ru-RU"/>
        </w:rPr>
        <w:t xml:space="preserve"> оформлять сопроводительные</w:t>
      </w:r>
      <w:r w:rsidRPr="002F2912">
        <w:rPr>
          <w:color w:val="000000"/>
          <w:sz w:val="28"/>
          <w:lang w:val="ru-RU"/>
        </w:rPr>
        <w:t xml:space="preserve">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средств связи (телекоммуникационн</w:t>
      </w:r>
      <w:r w:rsidRPr="002F2912">
        <w:rPr>
          <w:color w:val="000000"/>
          <w:sz w:val="28"/>
          <w:lang w:val="ru-RU"/>
        </w:rPr>
        <w:t>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p w:rsidR="00EF5B47" w:rsidRPr="002F2912" w:rsidRDefault="0085068E">
      <w:pPr>
        <w:spacing w:after="0"/>
        <w:jc w:val="both"/>
        <w:rPr>
          <w:lang w:val="ru-RU"/>
        </w:rPr>
      </w:pPr>
      <w:bookmarkStart w:id="2539" w:name="z16604"/>
      <w:bookmarkEnd w:id="2538"/>
      <w:r>
        <w:rPr>
          <w:color w:val="000000"/>
          <w:sz w:val="28"/>
        </w:rPr>
        <w:t>     </w:t>
      </w:r>
      <w:r w:rsidRPr="002F2912">
        <w:rPr>
          <w:color w:val="000000"/>
          <w:sz w:val="28"/>
          <w:lang w:val="ru-RU"/>
        </w:rPr>
        <w:t xml:space="preserve"> представлять полные и достов</w:t>
      </w:r>
      <w:r w:rsidRPr="002F2912">
        <w:rPr>
          <w:color w:val="000000"/>
          <w:sz w:val="28"/>
          <w:lang w:val="ru-RU"/>
        </w:rPr>
        <w:t>ерные сведения, подлежащие включению в национальную систему прослеживаемости.</w:t>
      </w:r>
    </w:p>
    <w:p w:rsidR="00EF5B47" w:rsidRPr="002F2912" w:rsidRDefault="0085068E">
      <w:pPr>
        <w:spacing w:after="0"/>
        <w:jc w:val="both"/>
        <w:rPr>
          <w:lang w:val="ru-RU"/>
        </w:rPr>
      </w:pPr>
      <w:bookmarkStart w:id="2540" w:name="z16605"/>
      <w:bookmarkEnd w:id="2539"/>
      <w:r w:rsidRPr="002F2912">
        <w:rPr>
          <w:color w:val="000000"/>
          <w:sz w:val="28"/>
          <w:lang w:val="ru-RU"/>
        </w:rPr>
        <w:t xml:space="preserve"> </w:t>
      </w:r>
      <w:r>
        <w:rPr>
          <w:color w:val="000000"/>
          <w:sz w:val="28"/>
        </w:rPr>
        <w:t>     </w:t>
      </w:r>
      <w:r w:rsidRPr="002F2912">
        <w:rPr>
          <w:color w:val="000000"/>
          <w:sz w:val="28"/>
          <w:lang w:val="ru-RU"/>
        </w:rPr>
        <w:t xml:space="preserve"> Сопроводительным документом национальной системы прослеживаемости является электронный счет-фактура. </w:t>
      </w:r>
    </w:p>
    <w:p w:rsidR="00EF5B47" w:rsidRPr="002F2912" w:rsidRDefault="0085068E">
      <w:pPr>
        <w:spacing w:after="0"/>
        <w:jc w:val="both"/>
        <w:rPr>
          <w:lang w:val="ru-RU"/>
        </w:rPr>
      </w:pPr>
      <w:bookmarkStart w:id="2541" w:name="z16606"/>
      <w:bookmarkEnd w:id="2540"/>
      <w:r>
        <w:rPr>
          <w:color w:val="000000"/>
          <w:sz w:val="28"/>
        </w:rPr>
        <w:t>     </w:t>
      </w:r>
      <w:r w:rsidRPr="002F2912">
        <w:rPr>
          <w:color w:val="000000"/>
          <w:sz w:val="28"/>
          <w:lang w:val="ru-RU"/>
        </w:rPr>
        <w:t xml:space="preserve"> 4. За неисполнение или ненадлежащее исполнение обязанностей по </w:t>
      </w:r>
      <w:r w:rsidRPr="002F2912">
        <w:rPr>
          <w:color w:val="000000"/>
          <w:sz w:val="28"/>
          <w:lang w:val="ru-RU"/>
        </w:rPr>
        <w:t>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p w:rsidR="00EF5B47" w:rsidRPr="002F2912" w:rsidRDefault="0085068E">
      <w:pPr>
        <w:spacing w:after="0"/>
        <w:jc w:val="both"/>
        <w:rPr>
          <w:lang w:val="ru-RU"/>
        </w:rPr>
      </w:pPr>
      <w:bookmarkStart w:id="2542" w:name="z16607"/>
      <w:bookmarkEnd w:id="2541"/>
      <w:r>
        <w:rPr>
          <w:color w:val="000000"/>
          <w:sz w:val="28"/>
        </w:rPr>
        <w:t>     </w:t>
      </w:r>
      <w:r w:rsidRPr="002F2912">
        <w:rPr>
          <w:color w:val="000000"/>
          <w:sz w:val="28"/>
          <w:lang w:val="ru-RU"/>
        </w:rPr>
        <w:t xml:space="preserve"> 5. Уполномоченный орган обеспечивает:</w:t>
      </w:r>
    </w:p>
    <w:p w:rsidR="00EF5B47" w:rsidRPr="002F2912" w:rsidRDefault="0085068E">
      <w:pPr>
        <w:spacing w:after="0"/>
        <w:jc w:val="both"/>
        <w:rPr>
          <w:lang w:val="ru-RU"/>
        </w:rPr>
      </w:pPr>
      <w:bookmarkStart w:id="2543" w:name="z16608"/>
      <w:bookmarkEnd w:id="2542"/>
      <w:r>
        <w:rPr>
          <w:color w:val="000000"/>
          <w:sz w:val="28"/>
        </w:rPr>
        <w:t>     </w:t>
      </w:r>
      <w:r w:rsidRPr="002F2912">
        <w:rPr>
          <w:color w:val="000000"/>
          <w:sz w:val="28"/>
          <w:lang w:val="ru-RU"/>
        </w:rPr>
        <w:t xml:space="preserve"> 1) фун</w:t>
      </w:r>
      <w:r w:rsidRPr="002F2912">
        <w:rPr>
          <w:color w:val="000000"/>
          <w:sz w:val="28"/>
          <w:lang w:val="ru-RU"/>
        </w:rPr>
        <w:t>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p w:rsidR="00EF5B47" w:rsidRPr="002F2912" w:rsidRDefault="0085068E">
      <w:pPr>
        <w:spacing w:after="0"/>
        <w:jc w:val="both"/>
        <w:rPr>
          <w:lang w:val="ru-RU"/>
        </w:rPr>
      </w:pPr>
      <w:bookmarkStart w:id="2544" w:name="z16609"/>
      <w:bookmarkEnd w:id="2543"/>
      <w:r>
        <w:rPr>
          <w:color w:val="000000"/>
          <w:sz w:val="28"/>
        </w:rPr>
        <w:t>     </w:t>
      </w:r>
      <w:r w:rsidRPr="002F2912">
        <w:rPr>
          <w:color w:val="000000"/>
          <w:sz w:val="28"/>
          <w:lang w:val="ru-RU"/>
        </w:rPr>
        <w:t xml:space="preserve"> 2) направление содержащихся в национальной системе прослеживаемости сведений о то</w:t>
      </w:r>
      <w:r w:rsidRPr="002F2912">
        <w:rPr>
          <w:color w:val="000000"/>
          <w:sz w:val="28"/>
          <w:lang w:val="ru-RU"/>
        </w:rPr>
        <w:t>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 Казахстан.</w:t>
      </w:r>
    </w:p>
    <w:p w:rsidR="00EF5B47" w:rsidRPr="002F2912" w:rsidRDefault="0085068E">
      <w:pPr>
        <w:spacing w:after="0"/>
        <w:jc w:val="both"/>
        <w:rPr>
          <w:lang w:val="ru-RU"/>
        </w:rPr>
      </w:pPr>
      <w:bookmarkStart w:id="2545" w:name="z16610"/>
      <w:bookmarkEnd w:id="2544"/>
      <w:r>
        <w:rPr>
          <w:color w:val="000000"/>
          <w:sz w:val="28"/>
        </w:rPr>
        <w:t>     </w:t>
      </w:r>
      <w:r w:rsidRPr="002F2912">
        <w:rPr>
          <w:color w:val="000000"/>
          <w:sz w:val="28"/>
          <w:lang w:val="ru-RU"/>
        </w:rPr>
        <w:t xml:space="preserve"> 6. Правила фун</w:t>
      </w:r>
      <w:r w:rsidRPr="002F2912">
        <w:rPr>
          <w:color w:val="000000"/>
          <w:sz w:val="28"/>
          <w:lang w:val="ru-RU"/>
        </w:rPr>
        <w:t>кционирования механизма прослеживаемости товаров утверждаются уполномоченным органом.</w:t>
      </w:r>
    </w:p>
    <w:bookmarkEnd w:id="2545"/>
    <w:p w:rsidR="00EF5B47" w:rsidRPr="002F2912" w:rsidRDefault="0085068E">
      <w:pPr>
        <w:spacing w:after="0"/>
        <w:rPr>
          <w:lang w:val="ru-RU"/>
        </w:rPr>
      </w:pPr>
      <w:r>
        <w:rPr>
          <w:color w:val="FF0000"/>
          <w:sz w:val="28"/>
        </w:rPr>
        <w:t>     </w:t>
      </w:r>
      <w:r w:rsidRPr="002F2912">
        <w:rPr>
          <w:color w:val="FF0000"/>
          <w:sz w:val="28"/>
          <w:lang w:val="ru-RU"/>
        </w:rPr>
        <w:t xml:space="preserve"> Сноска. Глава 20 дополнена статьей 176-1, в соответствии с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rPr>
          <w:lang w:val="ru-RU"/>
        </w:rPr>
      </w:pPr>
      <w:bookmarkStart w:id="2546" w:name="z3581"/>
      <w:r w:rsidRPr="002F2912">
        <w:rPr>
          <w:b/>
          <w:color w:val="000000"/>
          <w:lang w:val="ru-RU"/>
        </w:rPr>
        <w:t xml:space="preserve"> РАЗДЕЛ 4. ОБЖАЛОВАНИЕ РЕЗУЛЬТАТОВ</w:t>
      </w:r>
      <w:r w:rsidRPr="002F2912">
        <w:rPr>
          <w:b/>
          <w:color w:val="000000"/>
          <w:lang w:val="ru-RU"/>
        </w:rPr>
        <w:t xml:space="preserve"> ПРОВЕРКИ, РЕЗУЛЬТАТОВ ГОРИЗОНТАЛЬНОГО МОНИТОРИНГА И ДЕЙСТВИЙ (БЕЗДЕЙСТВИЯ) ДОЛЖНОСТНЫХ ЛИЦ НАЛОГОВЫХ ОРГАНОВ</w:t>
      </w:r>
    </w:p>
    <w:bookmarkEnd w:id="2546"/>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 изменением, внесенным Законом РК от 10.12.2020 № 382-</w:t>
      </w:r>
      <w:r>
        <w:rPr>
          <w:color w:val="FF0000"/>
          <w:sz w:val="28"/>
        </w:rPr>
        <w:t>VI</w:t>
      </w:r>
      <w:r w:rsidRPr="002F2912">
        <w:rPr>
          <w:color w:val="FF0000"/>
          <w:sz w:val="28"/>
          <w:lang w:val="ru-RU"/>
        </w:rPr>
        <w:t xml:space="preserve"> (вводится в действие с 01.01.2022).</w:t>
      </w:r>
    </w:p>
    <w:p w:rsidR="00EF5B47" w:rsidRPr="002F2912" w:rsidRDefault="0085068E">
      <w:pPr>
        <w:spacing w:after="0"/>
        <w:rPr>
          <w:lang w:val="ru-RU"/>
        </w:rPr>
      </w:pPr>
      <w:bookmarkStart w:id="2547" w:name="z3582"/>
      <w:r w:rsidRPr="002F2912">
        <w:rPr>
          <w:b/>
          <w:color w:val="000000"/>
          <w:lang w:val="ru-RU"/>
        </w:rPr>
        <w:t xml:space="preserve"> Глава 21. ПОРЯДОК ОБЖАЛОВАНИЯ ПРОВЕРКИ, УВЕДОМЛЕНИЯ О РЕЗУЛЬТАТАХ УВЕДОМЛЕНИЯ О РЕЗУЛЬТАТАХ ГОРИЗОНТАЛЬНОГО МОНИТОРИНГА</w:t>
      </w:r>
    </w:p>
    <w:bookmarkEnd w:id="2547"/>
    <w:p w:rsidR="00EF5B47" w:rsidRPr="002F2912" w:rsidRDefault="0085068E">
      <w:pPr>
        <w:spacing w:after="0"/>
        <w:jc w:val="both"/>
        <w:rPr>
          <w:lang w:val="ru-RU"/>
        </w:rPr>
      </w:pPr>
      <w:r w:rsidRPr="002F2912">
        <w:rPr>
          <w:color w:val="FF0000"/>
          <w:sz w:val="28"/>
          <w:lang w:val="ru-RU"/>
        </w:rPr>
        <w:lastRenderedPageBreak/>
        <w:t xml:space="preserve"> </w:t>
      </w:r>
      <w:r>
        <w:rPr>
          <w:color w:val="FF0000"/>
          <w:sz w:val="28"/>
        </w:rPr>
        <w:t>     </w:t>
      </w:r>
      <w:r w:rsidRPr="002F2912">
        <w:rPr>
          <w:color w:val="FF0000"/>
          <w:sz w:val="28"/>
          <w:lang w:val="ru-RU"/>
        </w:rPr>
        <w:t xml:space="preserve"> Сноска. Заголовок с изменением, внесенным Законом РК от 10.12.2020 № 382-</w:t>
      </w:r>
      <w:r>
        <w:rPr>
          <w:color w:val="FF0000"/>
          <w:sz w:val="28"/>
        </w:rPr>
        <w:t>VI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r w:rsidRPr="002F2912">
        <w:rPr>
          <w:b/>
          <w:color w:val="000000"/>
          <w:sz w:val="28"/>
          <w:lang w:val="ru-RU"/>
        </w:rPr>
        <w:t>Статья 177. Общие положения</w:t>
      </w:r>
    </w:p>
    <w:p w:rsidR="00EF5B47" w:rsidRPr="002F2912" w:rsidRDefault="0085068E">
      <w:pPr>
        <w:spacing w:after="0"/>
        <w:jc w:val="both"/>
        <w:rPr>
          <w:lang w:val="ru-RU"/>
        </w:rPr>
      </w:pPr>
      <w:bookmarkStart w:id="2548" w:name="z3583"/>
      <w:r w:rsidRPr="002F2912">
        <w:rPr>
          <w:color w:val="000000"/>
          <w:sz w:val="28"/>
          <w:lang w:val="ru-RU"/>
        </w:rPr>
        <w:t xml:space="preserve"> </w:t>
      </w:r>
      <w:r>
        <w:rPr>
          <w:color w:val="000000"/>
          <w:sz w:val="28"/>
        </w:rPr>
        <w:t>     </w:t>
      </w:r>
      <w:r w:rsidRPr="002F2912">
        <w:rPr>
          <w:color w:val="000000"/>
          <w:sz w:val="28"/>
          <w:lang w:val="ru-RU"/>
        </w:rPr>
        <w:t xml:space="preserve"> 1. Подача и рассмотрение жалобы на уведомление о результатах проверки производятся в порядке, определен</w:t>
      </w:r>
      <w:r w:rsidRPr="002F2912">
        <w:rPr>
          <w:color w:val="000000"/>
          <w:sz w:val="28"/>
          <w:lang w:val="ru-RU"/>
        </w:rPr>
        <w:t>ном статьями 178 – 186 настоящего Кодекса.</w:t>
      </w:r>
    </w:p>
    <w:p w:rsidR="00EF5B47" w:rsidRPr="002F2912" w:rsidRDefault="0085068E">
      <w:pPr>
        <w:spacing w:after="0"/>
        <w:jc w:val="both"/>
        <w:rPr>
          <w:lang w:val="ru-RU"/>
        </w:rPr>
      </w:pPr>
      <w:bookmarkStart w:id="2549" w:name="z3584"/>
      <w:bookmarkEnd w:id="2548"/>
      <w:r>
        <w:rPr>
          <w:color w:val="000000"/>
          <w:sz w:val="28"/>
        </w:rPr>
        <w:t>     </w:t>
      </w:r>
      <w:r w:rsidRPr="002F2912">
        <w:rPr>
          <w:color w:val="000000"/>
          <w:sz w:val="28"/>
          <w:lang w:val="ru-RU"/>
        </w:rPr>
        <w:t xml:space="preserve"> 2. Налогоплательщик (налоговый агент) вправе обжаловать уведомление о результатах проверки, а также уведомление о результатах горизонтального мониторинга в суд.</w:t>
      </w:r>
    </w:p>
    <w:bookmarkEnd w:id="254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177 с изменением, внесенн</w:t>
      </w:r>
      <w:r w:rsidRPr="002F2912">
        <w:rPr>
          <w:color w:val="FF0000"/>
          <w:sz w:val="28"/>
          <w:lang w:val="ru-RU"/>
        </w:rPr>
        <w:t xml:space="preserve">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178. Порядок подачи жалобы налогоплательщиком (налоговым агентом)</w:t>
      </w:r>
    </w:p>
    <w:p w:rsidR="00EF5B47" w:rsidRPr="002F2912" w:rsidRDefault="0085068E">
      <w:pPr>
        <w:spacing w:after="0"/>
        <w:jc w:val="both"/>
        <w:rPr>
          <w:lang w:val="ru-RU"/>
        </w:rPr>
      </w:pPr>
      <w:bookmarkStart w:id="2550" w:name="z3585"/>
      <w:r>
        <w:rPr>
          <w:color w:val="000000"/>
          <w:sz w:val="28"/>
        </w:rPr>
        <w:t>     </w:t>
      </w:r>
      <w:r w:rsidRPr="002F2912">
        <w:rPr>
          <w:color w:val="000000"/>
          <w:sz w:val="28"/>
          <w:lang w:val="ru-RU"/>
        </w:rPr>
        <w:t xml:space="preserve"> 1. Жалоба налогоплательщика (налогового агента) на уведомление о результатах проверки подается в уполно</w:t>
      </w:r>
      <w:r w:rsidRPr="002F2912">
        <w:rPr>
          <w:color w:val="000000"/>
          <w:sz w:val="28"/>
          <w:lang w:val="ru-RU"/>
        </w:rPr>
        <w:t>моченный орган в течение тридцати рабочих дней со дня, следующего за днем вручения налогоплательщику (налоговому агенту) уведомления.</w:t>
      </w:r>
    </w:p>
    <w:p w:rsidR="00EF5B47" w:rsidRPr="002F2912" w:rsidRDefault="0085068E">
      <w:pPr>
        <w:spacing w:after="0"/>
        <w:jc w:val="both"/>
        <w:rPr>
          <w:lang w:val="ru-RU"/>
        </w:rPr>
      </w:pPr>
      <w:bookmarkStart w:id="2551" w:name="z3586"/>
      <w:bookmarkEnd w:id="2550"/>
      <w:r>
        <w:rPr>
          <w:color w:val="000000"/>
          <w:sz w:val="28"/>
        </w:rPr>
        <w:t>     </w:t>
      </w:r>
      <w:r w:rsidRPr="002F2912">
        <w:rPr>
          <w:color w:val="000000"/>
          <w:sz w:val="28"/>
          <w:lang w:val="ru-RU"/>
        </w:rPr>
        <w:t xml:space="preserve"> При этом копия жалобы должна быть направлена налогоплательщиком (налоговым агентом) в налоговые органы, проводившие </w:t>
      </w:r>
      <w:r w:rsidRPr="002F2912">
        <w:rPr>
          <w:color w:val="000000"/>
          <w:sz w:val="28"/>
          <w:lang w:val="ru-RU"/>
        </w:rPr>
        <w:t>налоговую проверку и рассматривавшие возражения налогоплательщика (налогового агента) к предварительному акту налоговой проверки.</w:t>
      </w:r>
    </w:p>
    <w:p w:rsidR="00EF5B47" w:rsidRPr="002F2912" w:rsidRDefault="0085068E">
      <w:pPr>
        <w:spacing w:after="0"/>
        <w:jc w:val="both"/>
        <w:rPr>
          <w:lang w:val="ru-RU"/>
        </w:rPr>
      </w:pPr>
      <w:bookmarkStart w:id="2552" w:name="z3587"/>
      <w:bookmarkEnd w:id="2551"/>
      <w:r>
        <w:rPr>
          <w:color w:val="000000"/>
          <w:sz w:val="28"/>
        </w:rPr>
        <w:t>     </w:t>
      </w:r>
      <w:r w:rsidRPr="002F2912">
        <w:rPr>
          <w:color w:val="000000"/>
          <w:sz w:val="28"/>
          <w:lang w:val="ru-RU"/>
        </w:rPr>
        <w:t xml:space="preserve"> Датой подачи жалобы в уполномоченный орган в зависимости от способа подачи являются:</w:t>
      </w:r>
    </w:p>
    <w:p w:rsidR="00EF5B47" w:rsidRPr="002F2912" w:rsidRDefault="0085068E">
      <w:pPr>
        <w:spacing w:after="0"/>
        <w:jc w:val="both"/>
        <w:rPr>
          <w:lang w:val="ru-RU"/>
        </w:rPr>
      </w:pPr>
      <w:bookmarkStart w:id="2553" w:name="z3588"/>
      <w:bookmarkEnd w:id="2552"/>
      <w:r>
        <w:rPr>
          <w:color w:val="000000"/>
          <w:sz w:val="28"/>
        </w:rPr>
        <w:t>     </w:t>
      </w:r>
      <w:r w:rsidRPr="002F2912">
        <w:rPr>
          <w:color w:val="000000"/>
          <w:sz w:val="28"/>
          <w:lang w:val="ru-RU"/>
        </w:rPr>
        <w:t xml:space="preserve"> 1) в явочном порядке – дата р</w:t>
      </w:r>
      <w:r w:rsidRPr="002F2912">
        <w:rPr>
          <w:color w:val="000000"/>
          <w:sz w:val="28"/>
          <w:lang w:val="ru-RU"/>
        </w:rPr>
        <w:t>егистрации жалобы уполномоченным органом;</w:t>
      </w:r>
    </w:p>
    <w:p w:rsidR="00EF5B47" w:rsidRPr="002F2912" w:rsidRDefault="0085068E">
      <w:pPr>
        <w:spacing w:after="0"/>
        <w:jc w:val="both"/>
        <w:rPr>
          <w:lang w:val="ru-RU"/>
        </w:rPr>
      </w:pPr>
      <w:bookmarkStart w:id="2554" w:name="z3589"/>
      <w:bookmarkEnd w:id="2553"/>
      <w:r>
        <w:rPr>
          <w:color w:val="000000"/>
          <w:sz w:val="28"/>
        </w:rPr>
        <w:t>     </w:t>
      </w:r>
      <w:r w:rsidRPr="002F2912">
        <w:rPr>
          <w:color w:val="000000"/>
          <w:sz w:val="28"/>
          <w:lang w:val="ru-RU"/>
        </w:rPr>
        <w:t xml:space="preserve"> 2) по почте – дата отметки о приеме почтовой или иной организацией связи.</w:t>
      </w:r>
    </w:p>
    <w:p w:rsidR="00EF5B47" w:rsidRPr="002F2912" w:rsidRDefault="0085068E">
      <w:pPr>
        <w:spacing w:after="0"/>
        <w:jc w:val="both"/>
        <w:rPr>
          <w:lang w:val="ru-RU"/>
        </w:rPr>
      </w:pPr>
      <w:bookmarkStart w:id="2555" w:name="z17513"/>
      <w:bookmarkEnd w:id="2554"/>
      <w:r w:rsidRPr="002F2912">
        <w:rPr>
          <w:color w:val="000000"/>
          <w:sz w:val="28"/>
          <w:lang w:val="ru-RU"/>
        </w:rPr>
        <w:t xml:space="preserve"> </w:t>
      </w:r>
      <w:r>
        <w:rPr>
          <w:color w:val="000000"/>
          <w:sz w:val="28"/>
        </w:rPr>
        <w:t>     </w:t>
      </w:r>
      <w:r w:rsidRPr="002F2912">
        <w:rPr>
          <w:color w:val="000000"/>
          <w:sz w:val="28"/>
          <w:lang w:val="ru-RU"/>
        </w:rPr>
        <w:t xml:space="preserve"> 3) электронным способом – дата отправки через веб-портал "электронного правительства". </w:t>
      </w:r>
    </w:p>
    <w:p w:rsidR="00EF5B47" w:rsidRPr="002F2912" w:rsidRDefault="0085068E">
      <w:pPr>
        <w:spacing w:after="0"/>
        <w:jc w:val="both"/>
        <w:rPr>
          <w:lang w:val="ru-RU"/>
        </w:rPr>
      </w:pPr>
      <w:bookmarkStart w:id="2556" w:name="z17514"/>
      <w:bookmarkEnd w:id="2555"/>
      <w:r>
        <w:rPr>
          <w:color w:val="000000"/>
          <w:sz w:val="28"/>
        </w:rPr>
        <w:t>     </w:t>
      </w:r>
      <w:r w:rsidRPr="002F2912">
        <w:rPr>
          <w:color w:val="000000"/>
          <w:sz w:val="28"/>
          <w:lang w:val="ru-RU"/>
        </w:rPr>
        <w:t xml:space="preserve"> Данный способ распространяется на</w:t>
      </w:r>
      <w:r w:rsidRPr="002F2912">
        <w:rPr>
          <w:color w:val="000000"/>
          <w:sz w:val="28"/>
          <w:lang w:val="ru-RU"/>
        </w:rPr>
        <w:t xml:space="preserve">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rsidR="00EF5B47" w:rsidRPr="002F2912" w:rsidRDefault="0085068E">
      <w:pPr>
        <w:spacing w:after="0"/>
        <w:jc w:val="both"/>
        <w:rPr>
          <w:lang w:val="ru-RU"/>
        </w:rPr>
      </w:pPr>
      <w:bookmarkStart w:id="2557" w:name="z3590"/>
      <w:bookmarkEnd w:id="2556"/>
      <w:r>
        <w:rPr>
          <w:color w:val="000000"/>
          <w:sz w:val="28"/>
        </w:rPr>
        <w:t>     </w:t>
      </w:r>
      <w:r w:rsidRPr="002F2912">
        <w:rPr>
          <w:color w:val="000000"/>
          <w:sz w:val="28"/>
          <w:lang w:val="ru-RU"/>
        </w:rPr>
        <w:t xml:space="preserve"> 2. В случае пропуска по уважительно</w:t>
      </w:r>
      <w:r w:rsidRPr="002F2912">
        <w:rPr>
          <w:color w:val="000000"/>
          <w:sz w:val="28"/>
          <w:lang w:val="ru-RU"/>
        </w:rPr>
        <w:t>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EF5B47" w:rsidRPr="002F2912" w:rsidRDefault="0085068E">
      <w:pPr>
        <w:spacing w:after="0"/>
        <w:jc w:val="both"/>
        <w:rPr>
          <w:lang w:val="ru-RU"/>
        </w:rPr>
      </w:pPr>
      <w:bookmarkStart w:id="2558" w:name="z3591"/>
      <w:bookmarkEnd w:id="2557"/>
      <w:r>
        <w:rPr>
          <w:color w:val="000000"/>
          <w:sz w:val="28"/>
        </w:rPr>
        <w:t>     </w:t>
      </w:r>
      <w:r w:rsidRPr="002F2912">
        <w:rPr>
          <w:color w:val="000000"/>
          <w:sz w:val="28"/>
          <w:lang w:val="ru-RU"/>
        </w:rPr>
        <w:t xml:space="preserve"> 3. В целях восстановления пропущенно</w:t>
      </w:r>
      <w:r w:rsidRPr="002F2912">
        <w:rPr>
          <w:color w:val="000000"/>
          <w:sz w:val="28"/>
          <w:lang w:val="ru-RU"/>
        </w:rPr>
        <w:t xml:space="preserve">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w:t>
      </w:r>
      <w:r w:rsidRPr="002F2912">
        <w:rPr>
          <w:color w:val="000000"/>
          <w:sz w:val="28"/>
          <w:lang w:val="ru-RU"/>
        </w:rPr>
        <w:lastRenderedPageBreak/>
        <w:t>проведена налоговая проверка, а также руководителя и (или) главного бухгалтера (при его наличии) на</w:t>
      </w:r>
      <w:r w:rsidRPr="002F2912">
        <w:rPr>
          <w:color w:val="000000"/>
          <w:sz w:val="28"/>
          <w:lang w:val="ru-RU"/>
        </w:rPr>
        <w:t>логоплательщика (налогового агента).</w:t>
      </w:r>
    </w:p>
    <w:p w:rsidR="00EF5B47" w:rsidRPr="002F2912" w:rsidRDefault="0085068E">
      <w:pPr>
        <w:spacing w:after="0"/>
        <w:jc w:val="both"/>
        <w:rPr>
          <w:lang w:val="ru-RU"/>
        </w:rPr>
      </w:pPr>
      <w:bookmarkStart w:id="2559" w:name="z3592"/>
      <w:bookmarkEnd w:id="2558"/>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w:t>
      </w:r>
      <w:r w:rsidRPr="002F2912">
        <w:rPr>
          <w:color w:val="000000"/>
          <w:sz w:val="28"/>
          <w:lang w:val="ru-RU"/>
        </w:rPr>
        <w:t xml:space="preserve"> наличия лиц, замещающих вышеуказанных лиц во время их отсутствия. </w:t>
      </w:r>
    </w:p>
    <w:p w:rsidR="00EF5B47" w:rsidRPr="002F2912" w:rsidRDefault="0085068E">
      <w:pPr>
        <w:spacing w:after="0"/>
        <w:jc w:val="both"/>
        <w:rPr>
          <w:lang w:val="ru-RU"/>
        </w:rPr>
      </w:pPr>
      <w:bookmarkStart w:id="2560" w:name="z3593"/>
      <w:bookmarkEnd w:id="2559"/>
      <w:r>
        <w:rPr>
          <w:color w:val="000000"/>
          <w:sz w:val="28"/>
        </w:rPr>
        <w:t>     </w:t>
      </w:r>
      <w:r w:rsidRPr="002F2912">
        <w:rPr>
          <w:color w:val="000000"/>
          <w:sz w:val="28"/>
          <w:lang w:val="ru-RU"/>
        </w:rPr>
        <w:t xml:space="preserve">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w:t>
      </w:r>
      <w:r w:rsidRPr="002F2912">
        <w:rPr>
          <w:color w:val="000000"/>
          <w:sz w:val="28"/>
          <w:lang w:val="ru-RU"/>
        </w:rPr>
        <w:t>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EF5B47" w:rsidRPr="002F2912" w:rsidRDefault="0085068E">
      <w:pPr>
        <w:spacing w:after="0"/>
        <w:jc w:val="both"/>
        <w:rPr>
          <w:lang w:val="ru-RU"/>
        </w:rPr>
      </w:pPr>
      <w:bookmarkStart w:id="2561" w:name="z3594"/>
      <w:bookmarkEnd w:id="2560"/>
      <w:r>
        <w:rPr>
          <w:color w:val="000000"/>
          <w:sz w:val="28"/>
        </w:rPr>
        <w:t>     </w:t>
      </w:r>
      <w:r w:rsidRPr="002F2912">
        <w:rPr>
          <w:color w:val="000000"/>
          <w:sz w:val="28"/>
          <w:lang w:val="ru-RU"/>
        </w:rPr>
        <w:t xml:space="preserve"> 4. Ходатайство налогоплательщика (налогового агента) о восстановлении пропущенного срока</w:t>
      </w:r>
      <w:r w:rsidRPr="002F2912">
        <w:rPr>
          <w:color w:val="000000"/>
          <w:sz w:val="28"/>
          <w:lang w:val="ru-RU"/>
        </w:rPr>
        <w:t xml:space="preserve">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w:t>
      </w:r>
      <w:r w:rsidRPr="002F2912">
        <w:rPr>
          <w:color w:val="000000"/>
          <w:sz w:val="28"/>
          <w:lang w:val="ru-RU"/>
        </w:rPr>
        <w:t>кта 3 настоящей статьи.</w:t>
      </w:r>
    </w:p>
    <w:p w:rsidR="00EF5B47" w:rsidRPr="002F2912" w:rsidRDefault="0085068E">
      <w:pPr>
        <w:spacing w:after="0"/>
        <w:jc w:val="both"/>
        <w:rPr>
          <w:lang w:val="ru-RU"/>
        </w:rPr>
      </w:pPr>
      <w:bookmarkStart w:id="2562" w:name="z3595"/>
      <w:bookmarkEnd w:id="2561"/>
      <w:r>
        <w:rPr>
          <w:color w:val="000000"/>
          <w:sz w:val="28"/>
        </w:rPr>
        <w:t>     </w:t>
      </w:r>
      <w:r w:rsidRPr="002F2912">
        <w:rPr>
          <w:color w:val="000000"/>
          <w:sz w:val="28"/>
          <w:lang w:val="ru-RU"/>
        </w:rPr>
        <w:t xml:space="preserve">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w:t>
      </w:r>
      <w:r w:rsidRPr="002F2912">
        <w:rPr>
          <w:color w:val="000000"/>
          <w:sz w:val="28"/>
          <w:lang w:val="ru-RU"/>
        </w:rPr>
        <w:t>не лишает его права на подачу повторной жалобы при условии соблюдения сроков, установленных пунктом 1 настоящей статьи.</w:t>
      </w:r>
    </w:p>
    <w:p w:rsidR="00EF5B47" w:rsidRPr="002F2912" w:rsidRDefault="0085068E">
      <w:pPr>
        <w:spacing w:after="0"/>
        <w:jc w:val="both"/>
        <w:rPr>
          <w:lang w:val="ru-RU"/>
        </w:rPr>
      </w:pPr>
      <w:bookmarkStart w:id="2563" w:name="z3596"/>
      <w:bookmarkEnd w:id="2562"/>
      <w:r w:rsidRPr="002F2912">
        <w:rPr>
          <w:color w:val="000000"/>
          <w:sz w:val="28"/>
          <w:lang w:val="ru-RU"/>
        </w:rPr>
        <w:t xml:space="preserve"> </w:t>
      </w:r>
      <w:r>
        <w:rPr>
          <w:color w:val="000000"/>
          <w:sz w:val="28"/>
        </w:rPr>
        <w:t>     </w:t>
      </w:r>
      <w:r w:rsidRPr="002F2912">
        <w:rPr>
          <w:color w:val="000000"/>
          <w:sz w:val="28"/>
          <w:lang w:val="ru-RU"/>
        </w:rPr>
        <w:t xml:space="preserve"> Налогоплательщик (налоговый агент) не вправе производить отзыв жалобы в период с даты назначения тематической проверки до даты ее</w:t>
      </w:r>
      <w:r w:rsidRPr="002F2912">
        <w:rPr>
          <w:color w:val="000000"/>
          <w:sz w:val="28"/>
          <w:lang w:val="ru-RU"/>
        </w:rPr>
        <w:t xml:space="preserve"> завершения. </w:t>
      </w:r>
    </w:p>
    <w:bookmarkEnd w:id="256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178 с изменением, внесенным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179. Форма и содержание жалобы налогоплательщика (налогового агента)</w:t>
      </w:r>
    </w:p>
    <w:p w:rsidR="00EF5B47" w:rsidRPr="002F2912" w:rsidRDefault="0085068E">
      <w:pPr>
        <w:spacing w:after="0"/>
        <w:jc w:val="both"/>
        <w:rPr>
          <w:lang w:val="ru-RU"/>
        </w:rPr>
      </w:pPr>
      <w:bookmarkStart w:id="2564" w:name="z3597"/>
      <w:r>
        <w:rPr>
          <w:color w:val="000000"/>
          <w:sz w:val="28"/>
        </w:rPr>
        <w:t>     </w:t>
      </w:r>
      <w:r w:rsidRPr="002F2912">
        <w:rPr>
          <w:color w:val="000000"/>
          <w:sz w:val="28"/>
          <w:lang w:val="ru-RU"/>
        </w:rPr>
        <w:t xml:space="preserve"> 1. Жалоба налогоплательщика (налогового</w:t>
      </w:r>
      <w:r w:rsidRPr="002F2912">
        <w:rPr>
          <w:color w:val="000000"/>
          <w:sz w:val="28"/>
          <w:lang w:val="ru-RU"/>
        </w:rPr>
        <w:t xml:space="preserve"> агента) подается в письменной форме.</w:t>
      </w:r>
    </w:p>
    <w:p w:rsidR="00EF5B47" w:rsidRPr="002F2912" w:rsidRDefault="0085068E">
      <w:pPr>
        <w:spacing w:after="0"/>
        <w:jc w:val="both"/>
        <w:rPr>
          <w:lang w:val="ru-RU"/>
        </w:rPr>
      </w:pPr>
      <w:bookmarkStart w:id="2565" w:name="z3598"/>
      <w:bookmarkEnd w:id="2564"/>
      <w:r w:rsidRPr="002F2912">
        <w:rPr>
          <w:color w:val="000000"/>
          <w:sz w:val="28"/>
          <w:lang w:val="ru-RU"/>
        </w:rPr>
        <w:t xml:space="preserve"> </w:t>
      </w:r>
      <w:r>
        <w:rPr>
          <w:color w:val="000000"/>
          <w:sz w:val="28"/>
        </w:rPr>
        <w:t>     </w:t>
      </w:r>
      <w:r w:rsidRPr="002F2912">
        <w:rPr>
          <w:color w:val="000000"/>
          <w:sz w:val="28"/>
          <w:lang w:val="ru-RU"/>
        </w:rPr>
        <w:t xml:space="preserve"> 2. В жалобе должны быть указаны: </w:t>
      </w:r>
    </w:p>
    <w:p w:rsidR="00EF5B47" w:rsidRPr="002F2912" w:rsidRDefault="0085068E">
      <w:pPr>
        <w:spacing w:after="0"/>
        <w:jc w:val="both"/>
        <w:rPr>
          <w:lang w:val="ru-RU"/>
        </w:rPr>
      </w:pPr>
      <w:bookmarkStart w:id="2566" w:name="z3599"/>
      <w:bookmarkEnd w:id="2565"/>
      <w:r>
        <w:rPr>
          <w:color w:val="000000"/>
          <w:sz w:val="28"/>
        </w:rPr>
        <w:t>     </w:t>
      </w:r>
      <w:r w:rsidRPr="002F2912">
        <w:rPr>
          <w:color w:val="000000"/>
          <w:sz w:val="28"/>
          <w:lang w:val="ru-RU"/>
        </w:rPr>
        <w:t xml:space="preserve"> 1) наименование уполномоченного органа, в который подается жалоба;</w:t>
      </w:r>
    </w:p>
    <w:p w:rsidR="00EF5B47" w:rsidRPr="002F2912" w:rsidRDefault="0085068E">
      <w:pPr>
        <w:spacing w:after="0"/>
        <w:jc w:val="both"/>
        <w:rPr>
          <w:lang w:val="ru-RU"/>
        </w:rPr>
      </w:pPr>
      <w:bookmarkStart w:id="2567" w:name="z3600"/>
      <w:bookmarkEnd w:id="2566"/>
      <w:r w:rsidRPr="002F2912">
        <w:rPr>
          <w:color w:val="000000"/>
          <w:sz w:val="28"/>
          <w:lang w:val="ru-RU"/>
        </w:rPr>
        <w:t xml:space="preserve"> </w:t>
      </w:r>
      <w:r>
        <w:rPr>
          <w:color w:val="000000"/>
          <w:sz w:val="28"/>
        </w:rPr>
        <w:t>     </w:t>
      </w:r>
      <w:r w:rsidRPr="002F2912">
        <w:rPr>
          <w:color w:val="000000"/>
          <w:sz w:val="28"/>
          <w:lang w:val="ru-RU"/>
        </w:rPr>
        <w:t xml:space="preserve"> 2) фамилия, имя и отчество (если оно указано в документе, удостоверяющем личность) либо полное на</w:t>
      </w:r>
      <w:r w:rsidRPr="002F2912">
        <w:rPr>
          <w:color w:val="000000"/>
          <w:sz w:val="28"/>
          <w:lang w:val="ru-RU"/>
        </w:rPr>
        <w:t xml:space="preserve">именование лица, подающего жалобу, его место жительства (место нахождения); </w:t>
      </w:r>
    </w:p>
    <w:p w:rsidR="00EF5B47" w:rsidRPr="002F2912" w:rsidRDefault="0085068E">
      <w:pPr>
        <w:spacing w:after="0"/>
        <w:jc w:val="both"/>
        <w:rPr>
          <w:lang w:val="ru-RU"/>
        </w:rPr>
      </w:pPr>
      <w:bookmarkStart w:id="2568" w:name="z3601"/>
      <w:bookmarkEnd w:id="2567"/>
      <w:r>
        <w:rPr>
          <w:color w:val="000000"/>
          <w:sz w:val="28"/>
        </w:rPr>
        <w:t>     </w:t>
      </w:r>
      <w:r w:rsidRPr="002F2912">
        <w:rPr>
          <w:color w:val="000000"/>
          <w:sz w:val="28"/>
          <w:lang w:val="ru-RU"/>
        </w:rPr>
        <w:t xml:space="preserve"> 3) идентификационный номер;</w:t>
      </w:r>
    </w:p>
    <w:p w:rsidR="00EF5B47" w:rsidRPr="002F2912" w:rsidRDefault="0085068E">
      <w:pPr>
        <w:spacing w:after="0"/>
        <w:jc w:val="both"/>
        <w:rPr>
          <w:lang w:val="ru-RU"/>
        </w:rPr>
      </w:pPr>
      <w:bookmarkStart w:id="2569" w:name="z3602"/>
      <w:bookmarkEnd w:id="2568"/>
      <w:r>
        <w:rPr>
          <w:color w:val="000000"/>
          <w:sz w:val="28"/>
        </w:rPr>
        <w:t>     </w:t>
      </w:r>
      <w:r w:rsidRPr="002F2912">
        <w:rPr>
          <w:color w:val="000000"/>
          <w:sz w:val="28"/>
          <w:lang w:val="ru-RU"/>
        </w:rPr>
        <w:t xml:space="preserve"> 4) наименование налогового органа, проводившего налоговую проверку;</w:t>
      </w:r>
    </w:p>
    <w:p w:rsidR="00EF5B47" w:rsidRPr="002F2912" w:rsidRDefault="0085068E">
      <w:pPr>
        <w:spacing w:after="0"/>
        <w:jc w:val="both"/>
        <w:rPr>
          <w:lang w:val="ru-RU"/>
        </w:rPr>
      </w:pPr>
      <w:bookmarkStart w:id="2570" w:name="z3603"/>
      <w:bookmarkEnd w:id="2569"/>
      <w:r>
        <w:rPr>
          <w:color w:val="000000"/>
          <w:sz w:val="28"/>
        </w:rPr>
        <w:lastRenderedPageBreak/>
        <w:t>     </w:t>
      </w:r>
      <w:r w:rsidRPr="002F2912">
        <w:rPr>
          <w:color w:val="000000"/>
          <w:sz w:val="28"/>
          <w:lang w:val="ru-RU"/>
        </w:rPr>
        <w:t xml:space="preserve"> 5) обстоятельства, на которых лицо, подающее жалобу, </w:t>
      </w:r>
      <w:r w:rsidRPr="002F2912">
        <w:rPr>
          <w:color w:val="000000"/>
          <w:sz w:val="28"/>
          <w:lang w:val="ru-RU"/>
        </w:rPr>
        <w:t>основывает свои требования и доказательства, подтверждающие эти обстоятельства;</w:t>
      </w:r>
    </w:p>
    <w:p w:rsidR="00EF5B47" w:rsidRPr="002F2912" w:rsidRDefault="0085068E">
      <w:pPr>
        <w:spacing w:after="0"/>
        <w:jc w:val="both"/>
        <w:rPr>
          <w:lang w:val="ru-RU"/>
        </w:rPr>
      </w:pPr>
      <w:bookmarkStart w:id="2571" w:name="z3604"/>
      <w:bookmarkEnd w:id="2570"/>
      <w:r w:rsidRPr="002F2912">
        <w:rPr>
          <w:color w:val="000000"/>
          <w:sz w:val="28"/>
          <w:lang w:val="ru-RU"/>
        </w:rPr>
        <w:t xml:space="preserve"> </w:t>
      </w:r>
      <w:r>
        <w:rPr>
          <w:color w:val="000000"/>
          <w:sz w:val="28"/>
        </w:rPr>
        <w:t>     </w:t>
      </w:r>
      <w:r w:rsidRPr="002F2912">
        <w:rPr>
          <w:color w:val="000000"/>
          <w:sz w:val="28"/>
          <w:lang w:val="ru-RU"/>
        </w:rPr>
        <w:t xml:space="preserve"> 6) дата подписания жалобы налогоплательщиком (налоговым агентом); </w:t>
      </w:r>
    </w:p>
    <w:p w:rsidR="00EF5B47" w:rsidRPr="002F2912" w:rsidRDefault="0085068E">
      <w:pPr>
        <w:spacing w:after="0"/>
        <w:jc w:val="both"/>
        <w:rPr>
          <w:lang w:val="ru-RU"/>
        </w:rPr>
      </w:pPr>
      <w:bookmarkStart w:id="2572" w:name="z3605"/>
      <w:bookmarkEnd w:id="2571"/>
      <w:r>
        <w:rPr>
          <w:color w:val="000000"/>
          <w:sz w:val="28"/>
        </w:rPr>
        <w:t>     </w:t>
      </w:r>
      <w:r w:rsidRPr="002F2912">
        <w:rPr>
          <w:color w:val="000000"/>
          <w:sz w:val="28"/>
          <w:lang w:val="ru-RU"/>
        </w:rPr>
        <w:t xml:space="preserve"> 7) перечень прилагаемых документов.</w:t>
      </w:r>
    </w:p>
    <w:p w:rsidR="00EF5B47" w:rsidRPr="002F2912" w:rsidRDefault="0085068E">
      <w:pPr>
        <w:spacing w:after="0"/>
        <w:jc w:val="both"/>
        <w:rPr>
          <w:lang w:val="ru-RU"/>
        </w:rPr>
      </w:pPr>
      <w:bookmarkStart w:id="2573" w:name="z3606"/>
      <w:bookmarkEnd w:id="2572"/>
      <w:r>
        <w:rPr>
          <w:color w:val="000000"/>
          <w:sz w:val="28"/>
        </w:rPr>
        <w:t>     </w:t>
      </w:r>
      <w:r w:rsidRPr="002F2912">
        <w:rPr>
          <w:color w:val="000000"/>
          <w:sz w:val="28"/>
          <w:lang w:val="ru-RU"/>
        </w:rPr>
        <w:t xml:space="preserve"> 3. В жалобе могут быть указаны и иные сведения, имеющи</w:t>
      </w:r>
      <w:r w:rsidRPr="002F2912">
        <w:rPr>
          <w:color w:val="000000"/>
          <w:sz w:val="28"/>
          <w:lang w:val="ru-RU"/>
        </w:rPr>
        <w:t>е значение для разрешения спора.</w:t>
      </w:r>
    </w:p>
    <w:p w:rsidR="00EF5B47" w:rsidRPr="002F2912" w:rsidRDefault="0085068E">
      <w:pPr>
        <w:spacing w:after="0"/>
        <w:jc w:val="both"/>
        <w:rPr>
          <w:lang w:val="ru-RU"/>
        </w:rPr>
      </w:pPr>
      <w:bookmarkStart w:id="2574" w:name="z3607"/>
      <w:bookmarkEnd w:id="2573"/>
      <w:r>
        <w:rPr>
          <w:color w:val="000000"/>
          <w:sz w:val="28"/>
        </w:rPr>
        <w:t>     </w:t>
      </w:r>
      <w:r w:rsidRPr="002F2912">
        <w:rPr>
          <w:color w:val="000000"/>
          <w:sz w:val="28"/>
          <w:lang w:val="ru-RU"/>
        </w:rPr>
        <w:t xml:space="preserve"> 4. Жалоба подписывается налогоплательщиком (налоговым агентом) либо лицом, являющимся его представителем.</w:t>
      </w:r>
    </w:p>
    <w:p w:rsidR="00EF5B47" w:rsidRPr="002F2912" w:rsidRDefault="0085068E">
      <w:pPr>
        <w:spacing w:after="0"/>
        <w:jc w:val="both"/>
        <w:rPr>
          <w:lang w:val="ru-RU"/>
        </w:rPr>
      </w:pPr>
      <w:bookmarkStart w:id="2575" w:name="z3608"/>
      <w:bookmarkEnd w:id="2574"/>
      <w:r w:rsidRPr="002F2912">
        <w:rPr>
          <w:color w:val="000000"/>
          <w:sz w:val="28"/>
          <w:lang w:val="ru-RU"/>
        </w:rPr>
        <w:t xml:space="preserve"> </w:t>
      </w:r>
      <w:r>
        <w:rPr>
          <w:color w:val="000000"/>
          <w:sz w:val="28"/>
        </w:rPr>
        <w:t>     </w:t>
      </w:r>
      <w:r w:rsidRPr="002F2912">
        <w:rPr>
          <w:color w:val="000000"/>
          <w:sz w:val="28"/>
          <w:lang w:val="ru-RU"/>
        </w:rPr>
        <w:t xml:space="preserve"> 5. К жалобе прилагаются: </w:t>
      </w:r>
    </w:p>
    <w:p w:rsidR="00EF5B47" w:rsidRPr="002F2912" w:rsidRDefault="0085068E">
      <w:pPr>
        <w:spacing w:after="0"/>
        <w:jc w:val="both"/>
        <w:rPr>
          <w:lang w:val="ru-RU"/>
        </w:rPr>
      </w:pPr>
      <w:bookmarkStart w:id="2576" w:name="z3609"/>
      <w:bookmarkEnd w:id="2575"/>
      <w:r w:rsidRPr="002F2912">
        <w:rPr>
          <w:color w:val="000000"/>
          <w:sz w:val="28"/>
          <w:lang w:val="ru-RU"/>
        </w:rPr>
        <w:t xml:space="preserve"> </w:t>
      </w:r>
      <w:r>
        <w:rPr>
          <w:color w:val="000000"/>
          <w:sz w:val="28"/>
        </w:rPr>
        <w:t>     </w:t>
      </w:r>
      <w:r w:rsidRPr="002F2912">
        <w:rPr>
          <w:color w:val="000000"/>
          <w:sz w:val="28"/>
          <w:lang w:val="ru-RU"/>
        </w:rPr>
        <w:t xml:space="preserve"> 1) документы, подтверждающие обстоятельства, на которых налогоплательщи</w:t>
      </w:r>
      <w:r w:rsidRPr="002F2912">
        <w:rPr>
          <w:color w:val="000000"/>
          <w:sz w:val="28"/>
          <w:lang w:val="ru-RU"/>
        </w:rPr>
        <w:t xml:space="preserve">к (налоговый агент) основывает свои требования; </w:t>
      </w:r>
    </w:p>
    <w:p w:rsidR="00EF5B47" w:rsidRPr="002F2912" w:rsidRDefault="0085068E">
      <w:pPr>
        <w:spacing w:after="0"/>
        <w:jc w:val="both"/>
        <w:rPr>
          <w:lang w:val="ru-RU"/>
        </w:rPr>
      </w:pPr>
      <w:bookmarkStart w:id="2577" w:name="z3610"/>
      <w:bookmarkEnd w:id="2576"/>
      <w:r>
        <w:rPr>
          <w:color w:val="000000"/>
          <w:sz w:val="28"/>
        </w:rPr>
        <w:t>     </w:t>
      </w:r>
      <w:r w:rsidRPr="002F2912">
        <w:rPr>
          <w:color w:val="000000"/>
          <w:sz w:val="28"/>
          <w:lang w:val="ru-RU"/>
        </w:rPr>
        <w:t xml:space="preserve"> 2) иные документы, имеющие отношение к делу.</w:t>
      </w:r>
    </w:p>
    <w:bookmarkEnd w:id="2577"/>
    <w:p w:rsidR="00EF5B47" w:rsidRPr="002F2912" w:rsidRDefault="0085068E">
      <w:pPr>
        <w:spacing w:after="0"/>
        <w:jc w:val="both"/>
        <w:rPr>
          <w:lang w:val="ru-RU"/>
        </w:rPr>
      </w:pPr>
      <w:r w:rsidRPr="002F2912">
        <w:rPr>
          <w:b/>
          <w:color w:val="000000"/>
          <w:sz w:val="28"/>
          <w:lang w:val="ru-RU"/>
        </w:rPr>
        <w:t xml:space="preserve">Статья 180. Отказ в рассмотрении жалобы </w:t>
      </w:r>
    </w:p>
    <w:p w:rsidR="00EF5B47" w:rsidRPr="002F2912" w:rsidRDefault="0085068E">
      <w:pPr>
        <w:spacing w:after="0"/>
        <w:jc w:val="both"/>
        <w:rPr>
          <w:lang w:val="ru-RU"/>
        </w:rPr>
      </w:pPr>
      <w:bookmarkStart w:id="2578" w:name="z3611"/>
      <w:r>
        <w:rPr>
          <w:color w:val="000000"/>
          <w:sz w:val="28"/>
        </w:rPr>
        <w:t>     </w:t>
      </w:r>
      <w:r w:rsidRPr="002F2912">
        <w:rPr>
          <w:color w:val="000000"/>
          <w:sz w:val="28"/>
          <w:lang w:val="ru-RU"/>
        </w:rPr>
        <w:t xml:space="preserve"> 1. Уполномоченный орган отказывает в рассмотрении жалобы налогоплательщика (налогового агента) в </w:t>
      </w:r>
      <w:r w:rsidRPr="002F2912">
        <w:rPr>
          <w:color w:val="000000"/>
          <w:sz w:val="28"/>
          <w:lang w:val="ru-RU"/>
        </w:rPr>
        <w:t>следующих случаях:</w:t>
      </w:r>
    </w:p>
    <w:p w:rsidR="00EF5B47" w:rsidRPr="002F2912" w:rsidRDefault="0085068E">
      <w:pPr>
        <w:spacing w:after="0"/>
        <w:jc w:val="both"/>
        <w:rPr>
          <w:lang w:val="ru-RU"/>
        </w:rPr>
      </w:pPr>
      <w:bookmarkStart w:id="2579" w:name="z3612"/>
      <w:bookmarkEnd w:id="2578"/>
      <w:r w:rsidRPr="002F2912">
        <w:rPr>
          <w:color w:val="000000"/>
          <w:sz w:val="28"/>
          <w:lang w:val="ru-RU"/>
        </w:rPr>
        <w:t xml:space="preserve"> </w:t>
      </w:r>
      <w:r>
        <w:rPr>
          <w:color w:val="000000"/>
          <w:sz w:val="28"/>
        </w:rPr>
        <w:t>     </w:t>
      </w:r>
      <w:r w:rsidRPr="002F2912">
        <w:rPr>
          <w:color w:val="000000"/>
          <w:sz w:val="28"/>
          <w:lang w:val="ru-RU"/>
        </w:rPr>
        <w:t xml:space="preserve"> 1) подачи налогоплательщиком (налоговым агентом) жалобы с пропуском срока обжалования, установленного частью первой пункта 1 статьи 178 настоящего Кодекса; </w:t>
      </w:r>
    </w:p>
    <w:p w:rsidR="00EF5B47" w:rsidRPr="002F2912" w:rsidRDefault="0085068E">
      <w:pPr>
        <w:spacing w:after="0"/>
        <w:jc w:val="both"/>
        <w:rPr>
          <w:lang w:val="ru-RU"/>
        </w:rPr>
      </w:pPr>
      <w:bookmarkStart w:id="2580" w:name="z3613"/>
      <w:bookmarkEnd w:id="2579"/>
      <w:r w:rsidRPr="002F2912">
        <w:rPr>
          <w:color w:val="000000"/>
          <w:sz w:val="28"/>
          <w:lang w:val="ru-RU"/>
        </w:rPr>
        <w:t xml:space="preserve"> </w:t>
      </w:r>
      <w:r>
        <w:rPr>
          <w:color w:val="000000"/>
          <w:sz w:val="28"/>
        </w:rPr>
        <w:t>     </w:t>
      </w:r>
      <w:r w:rsidRPr="002F2912">
        <w:rPr>
          <w:color w:val="000000"/>
          <w:sz w:val="28"/>
          <w:lang w:val="ru-RU"/>
        </w:rPr>
        <w:t xml:space="preserve"> 2) несоответствия жалобы налогоплательщика (налогового агента) тре</w:t>
      </w:r>
      <w:r w:rsidRPr="002F2912">
        <w:rPr>
          <w:color w:val="000000"/>
          <w:sz w:val="28"/>
          <w:lang w:val="ru-RU"/>
        </w:rPr>
        <w:t xml:space="preserve">бованиям, установленным статьей 179 настоящего Кодекса; </w:t>
      </w:r>
    </w:p>
    <w:p w:rsidR="00EF5B47" w:rsidRPr="002F2912" w:rsidRDefault="0085068E">
      <w:pPr>
        <w:spacing w:after="0"/>
        <w:jc w:val="both"/>
        <w:rPr>
          <w:lang w:val="ru-RU"/>
        </w:rPr>
      </w:pPr>
      <w:bookmarkStart w:id="2581" w:name="z3614"/>
      <w:bookmarkEnd w:id="2580"/>
      <w:r w:rsidRPr="002F2912">
        <w:rPr>
          <w:color w:val="000000"/>
          <w:sz w:val="28"/>
          <w:lang w:val="ru-RU"/>
        </w:rPr>
        <w:t xml:space="preserve"> </w:t>
      </w:r>
      <w:r>
        <w:rPr>
          <w:color w:val="000000"/>
          <w:sz w:val="28"/>
        </w:rPr>
        <w:t>     </w:t>
      </w:r>
      <w:r w:rsidRPr="002F2912">
        <w:rPr>
          <w:color w:val="000000"/>
          <w:sz w:val="28"/>
          <w:lang w:val="ru-RU"/>
        </w:rPr>
        <w:t xml:space="preserve"> 3) подачи жалобы за налогоплательщика (налогового агента) лицом, не являющимся его представителем; </w:t>
      </w:r>
    </w:p>
    <w:p w:rsidR="00EF5B47" w:rsidRPr="002F2912" w:rsidRDefault="0085068E">
      <w:pPr>
        <w:spacing w:after="0"/>
        <w:jc w:val="both"/>
        <w:rPr>
          <w:lang w:val="ru-RU"/>
        </w:rPr>
      </w:pPr>
      <w:bookmarkStart w:id="2582" w:name="z3615"/>
      <w:bookmarkEnd w:id="2581"/>
      <w:r w:rsidRPr="002F2912">
        <w:rPr>
          <w:color w:val="000000"/>
          <w:sz w:val="28"/>
          <w:lang w:val="ru-RU"/>
        </w:rPr>
        <w:t xml:space="preserve"> </w:t>
      </w:r>
      <w:r>
        <w:rPr>
          <w:color w:val="000000"/>
          <w:sz w:val="28"/>
        </w:rPr>
        <w:t>     </w:t>
      </w:r>
      <w:r w:rsidRPr="002F2912">
        <w:rPr>
          <w:color w:val="000000"/>
          <w:sz w:val="28"/>
          <w:lang w:val="ru-RU"/>
        </w:rPr>
        <w:t xml:space="preserve"> 4) подачи налогоплательщиком (налоговым агентом) искового заявления в суд по вопросам</w:t>
      </w:r>
      <w:r w:rsidRPr="002F2912">
        <w:rPr>
          <w:color w:val="000000"/>
          <w:sz w:val="28"/>
          <w:lang w:val="ru-RU"/>
        </w:rPr>
        <w:t xml:space="preserve">, изложенным в жалобе. </w:t>
      </w:r>
    </w:p>
    <w:p w:rsidR="00EF5B47" w:rsidRPr="002F2912" w:rsidRDefault="0085068E">
      <w:pPr>
        <w:spacing w:after="0"/>
        <w:jc w:val="both"/>
        <w:rPr>
          <w:lang w:val="ru-RU"/>
        </w:rPr>
      </w:pPr>
      <w:bookmarkStart w:id="2583" w:name="z3616"/>
      <w:bookmarkEnd w:id="2582"/>
      <w:r>
        <w:rPr>
          <w:color w:val="000000"/>
          <w:sz w:val="28"/>
        </w:rPr>
        <w:t>     </w:t>
      </w:r>
      <w:r w:rsidRPr="002F2912">
        <w:rPr>
          <w:color w:val="000000"/>
          <w:sz w:val="28"/>
          <w:lang w:val="ru-RU"/>
        </w:rPr>
        <w:t xml:space="preserve">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w:t>
      </w:r>
      <w:r w:rsidRPr="002F2912">
        <w:rPr>
          <w:color w:val="000000"/>
          <w:sz w:val="28"/>
          <w:lang w:val="ru-RU"/>
        </w:rPr>
        <w:t>ней с даты регистрации жалобы.</w:t>
      </w:r>
    </w:p>
    <w:p w:rsidR="00EF5B47" w:rsidRPr="002F2912" w:rsidRDefault="0085068E">
      <w:pPr>
        <w:spacing w:after="0"/>
        <w:jc w:val="both"/>
        <w:rPr>
          <w:lang w:val="ru-RU"/>
        </w:rPr>
      </w:pPr>
      <w:bookmarkStart w:id="2584" w:name="z3617"/>
      <w:bookmarkEnd w:id="2583"/>
      <w:r>
        <w:rPr>
          <w:color w:val="000000"/>
          <w:sz w:val="28"/>
        </w:rPr>
        <w:t>     </w:t>
      </w:r>
      <w:r w:rsidRPr="002F2912">
        <w:rPr>
          <w:color w:val="000000"/>
          <w:sz w:val="28"/>
          <w:lang w:val="ru-RU"/>
        </w:rPr>
        <w:t xml:space="preserve">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w:t>
      </w:r>
      <w:r w:rsidRPr="002F2912">
        <w:rPr>
          <w:color w:val="000000"/>
          <w:sz w:val="28"/>
          <w:lang w:val="ru-RU"/>
        </w:rPr>
        <w:t xml:space="preserve"> в течение десяти рабочих дней со дня установления факта обращения налогоплательщика (налогового агента) в суд.</w:t>
      </w:r>
    </w:p>
    <w:p w:rsidR="00EF5B47" w:rsidRPr="002F2912" w:rsidRDefault="0085068E">
      <w:pPr>
        <w:spacing w:after="0"/>
        <w:jc w:val="both"/>
        <w:rPr>
          <w:lang w:val="ru-RU"/>
        </w:rPr>
      </w:pPr>
      <w:bookmarkStart w:id="2585" w:name="z3618"/>
      <w:bookmarkEnd w:id="2584"/>
      <w:r w:rsidRPr="002F2912">
        <w:rPr>
          <w:color w:val="000000"/>
          <w:sz w:val="28"/>
          <w:lang w:val="ru-RU"/>
        </w:rPr>
        <w:t xml:space="preserve"> </w:t>
      </w:r>
      <w:r>
        <w:rPr>
          <w:color w:val="000000"/>
          <w:sz w:val="28"/>
        </w:rPr>
        <w:t>     </w:t>
      </w:r>
      <w:r w:rsidRPr="002F2912">
        <w:rPr>
          <w:color w:val="000000"/>
          <w:sz w:val="28"/>
          <w:lang w:val="ru-RU"/>
        </w:rPr>
        <w:t xml:space="preserve"> 3. В случаях, предусмотренных подпунктами 2) и 3) пункта 1 настоящей статьи, отказ уполномоченного органа в рассмотрении жалобы не исключ</w:t>
      </w:r>
      <w:r w:rsidRPr="002F2912">
        <w:rPr>
          <w:color w:val="000000"/>
          <w:sz w:val="28"/>
          <w:lang w:val="ru-RU"/>
        </w:rPr>
        <w:t>ает права налогоплательщика (налогового агента) в пределах срока, установленного частью первой пункта пунктом 1 статьи 178 настоящего Кодекса, повторно подать жалобу, если им будут устранены допущенные нарушения.</w:t>
      </w:r>
    </w:p>
    <w:bookmarkEnd w:id="2585"/>
    <w:p w:rsidR="00EF5B47" w:rsidRPr="002F2912" w:rsidRDefault="0085068E">
      <w:pPr>
        <w:spacing w:after="0"/>
        <w:jc w:val="both"/>
        <w:rPr>
          <w:lang w:val="ru-RU"/>
        </w:rPr>
      </w:pPr>
      <w:r w:rsidRPr="002F2912">
        <w:rPr>
          <w:b/>
          <w:color w:val="000000"/>
          <w:sz w:val="28"/>
          <w:lang w:val="ru-RU"/>
        </w:rPr>
        <w:lastRenderedPageBreak/>
        <w:t>Статья 181. Порядок рассмотрения жалобы, на</w:t>
      </w:r>
      <w:r w:rsidRPr="002F2912">
        <w:rPr>
          <w:b/>
          <w:color w:val="000000"/>
          <w:sz w:val="28"/>
          <w:lang w:val="ru-RU"/>
        </w:rPr>
        <w:t>правленной в уполномоченный орган</w:t>
      </w:r>
    </w:p>
    <w:p w:rsidR="00EF5B47" w:rsidRPr="002F2912" w:rsidRDefault="0085068E">
      <w:pPr>
        <w:spacing w:after="0"/>
        <w:jc w:val="both"/>
        <w:rPr>
          <w:lang w:val="ru-RU"/>
        </w:rPr>
      </w:pPr>
      <w:bookmarkStart w:id="2586" w:name="z3619"/>
      <w:r w:rsidRPr="002F2912">
        <w:rPr>
          <w:color w:val="000000"/>
          <w:sz w:val="28"/>
          <w:lang w:val="ru-RU"/>
        </w:rPr>
        <w:t xml:space="preserve"> </w:t>
      </w:r>
      <w:r>
        <w:rPr>
          <w:color w:val="000000"/>
          <w:sz w:val="28"/>
        </w:rPr>
        <w:t>     </w:t>
      </w:r>
      <w:r w:rsidRPr="002F2912">
        <w:rPr>
          <w:color w:val="000000"/>
          <w:sz w:val="28"/>
          <w:lang w:val="ru-RU"/>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w:t>
      </w:r>
      <w:r w:rsidRPr="002F2912">
        <w:rPr>
          <w:color w:val="000000"/>
          <w:sz w:val="28"/>
          <w:lang w:val="ru-RU"/>
        </w:rPr>
        <w:t>,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p>
    <w:p w:rsidR="00EF5B47" w:rsidRPr="002F2912" w:rsidRDefault="0085068E">
      <w:pPr>
        <w:spacing w:after="0"/>
        <w:jc w:val="both"/>
        <w:rPr>
          <w:lang w:val="ru-RU"/>
        </w:rPr>
      </w:pPr>
      <w:bookmarkStart w:id="2587" w:name="z3620"/>
      <w:bookmarkEnd w:id="2586"/>
      <w:r w:rsidRPr="002F2912">
        <w:rPr>
          <w:color w:val="000000"/>
          <w:sz w:val="28"/>
          <w:lang w:val="ru-RU"/>
        </w:rPr>
        <w:t xml:space="preserve"> </w:t>
      </w:r>
      <w:r>
        <w:rPr>
          <w:color w:val="000000"/>
          <w:sz w:val="28"/>
        </w:rPr>
        <w:t>     </w:t>
      </w:r>
      <w:r w:rsidRPr="002F2912">
        <w:rPr>
          <w:color w:val="000000"/>
          <w:sz w:val="28"/>
          <w:lang w:val="ru-RU"/>
        </w:rPr>
        <w:t xml:space="preserve"> 2. Уполномоченный орган при рассмотрении жалобы налогопл</w:t>
      </w:r>
      <w:r w:rsidRPr="002F2912">
        <w:rPr>
          <w:color w:val="000000"/>
          <w:sz w:val="28"/>
          <w:lang w:val="ru-RU"/>
        </w:rPr>
        <w:t>ательщика (налогового агента) вправе назначить тематическую проверку, а также повторную тематическую проверку в порядке, определенном статьей 186 настоящего Кодекса.</w:t>
      </w:r>
    </w:p>
    <w:p w:rsidR="00EF5B47" w:rsidRPr="002F2912" w:rsidRDefault="0085068E">
      <w:pPr>
        <w:spacing w:after="0"/>
        <w:jc w:val="both"/>
        <w:rPr>
          <w:lang w:val="ru-RU"/>
        </w:rPr>
      </w:pPr>
      <w:bookmarkStart w:id="2588" w:name="z3621"/>
      <w:bookmarkEnd w:id="2587"/>
      <w:r>
        <w:rPr>
          <w:color w:val="000000"/>
          <w:sz w:val="28"/>
        </w:rPr>
        <w:t>     </w:t>
      </w:r>
      <w:r w:rsidRPr="002F2912">
        <w:rPr>
          <w:color w:val="000000"/>
          <w:sz w:val="28"/>
          <w:lang w:val="ru-RU"/>
        </w:rPr>
        <w:t xml:space="preserve"> 3. Жалоба рассматривается в пределах, обжалуемых налогоплательщиком (налоговым агент</w:t>
      </w:r>
      <w:r w:rsidRPr="002F2912">
        <w:rPr>
          <w:color w:val="000000"/>
          <w:sz w:val="28"/>
          <w:lang w:val="ru-RU"/>
        </w:rPr>
        <w:t>ом) вопросов.</w:t>
      </w:r>
    </w:p>
    <w:p w:rsidR="00EF5B47" w:rsidRPr="002F2912" w:rsidRDefault="0085068E">
      <w:pPr>
        <w:spacing w:after="0"/>
        <w:jc w:val="both"/>
        <w:rPr>
          <w:lang w:val="ru-RU"/>
        </w:rPr>
      </w:pPr>
      <w:bookmarkStart w:id="2589" w:name="z3622"/>
      <w:bookmarkEnd w:id="2588"/>
      <w:r w:rsidRPr="002F2912">
        <w:rPr>
          <w:color w:val="000000"/>
          <w:sz w:val="28"/>
          <w:lang w:val="ru-RU"/>
        </w:rPr>
        <w:t xml:space="preserve"> </w:t>
      </w:r>
      <w:r>
        <w:rPr>
          <w:color w:val="000000"/>
          <w:sz w:val="28"/>
        </w:rPr>
        <w:t>     </w:t>
      </w:r>
      <w:r w:rsidRPr="002F2912">
        <w:rPr>
          <w:color w:val="000000"/>
          <w:sz w:val="28"/>
          <w:lang w:val="ru-RU"/>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w:t>
      </w:r>
      <w:r w:rsidRPr="002F2912">
        <w:rPr>
          <w:color w:val="000000"/>
          <w:sz w:val="28"/>
          <w:lang w:val="ru-RU"/>
        </w:rPr>
        <w:t xml:space="preserve">ческой и (или) повторной тематической проверок, назначаемых в порядке, определенном статьей 186 настоящего Кодекса. </w:t>
      </w:r>
    </w:p>
    <w:p w:rsidR="00EF5B47" w:rsidRPr="002F2912" w:rsidRDefault="0085068E">
      <w:pPr>
        <w:spacing w:after="0"/>
        <w:jc w:val="both"/>
        <w:rPr>
          <w:lang w:val="ru-RU"/>
        </w:rPr>
      </w:pPr>
      <w:bookmarkStart w:id="2590" w:name="z3623"/>
      <w:bookmarkEnd w:id="2589"/>
      <w:r>
        <w:rPr>
          <w:color w:val="000000"/>
          <w:sz w:val="28"/>
        </w:rPr>
        <w:t>     </w:t>
      </w:r>
      <w:r w:rsidRPr="002F2912">
        <w:rPr>
          <w:color w:val="000000"/>
          <w:sz w:val="28"/>
          <w:lang w:val="ru-RU"/>
        </w:rPr>
        <w:t xml:space="preserve"> 5. Уполномоченный орган при рассмотрении жалобы налогоплательщика (налогового агента) в случае необходимости вправе:</w:t>
      </w:r>
    </w:p>
    <w:p w:rsidR="00EF5B47" w:rsidRPr="002F2912" w:rsidRDefault="0085068E">
      <w:pPr>
        <w:spacing w:after="0"/>
        <w:jc w:val="both"/>
        <w:rPr>
          <w:lang w:val="ru-RU"/>
        </w:rPr>
      </w:pPr>
      <w:bookmarkStart w:id="2591" w:name="z3624"/>
      <w:bookmarkEnd w:id="2590"/>
      <w:r>
        <w:rPr>
          <w:color w:val="000000"/>
          <w:sz w:val="28"/>
        </w:rPr>
        <w:t>     </w:t>
      </w:r>
      <w:r w:rsidRPr="002F2912">
        <w:rPr>
          <w:color w:val="000000"/>
          <w:sz w:val="28"/>
          <w:lang w:val="ru-RU"/>
        </w:rPr>
        <w:t xml:space="preserve"> 1) направл</w:t>
      </w:r>
      <w:r w:rsidRPr="002F2912">
        <w:rPr>
          <w:color w:val="000000"/>
          <w:sz w:val="28"/>
          <w:lang w:val="ru-RU"/>
        </w:rPr>
        <w:t xml:space="preserve">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w:t>
      </w:r>
      <w:r w:rsidRPr="002F2912">
        <w:rPr>
          <w:color w:val="000000"/>
          <w:sz w:val="28"/>
          <w:lang w:val="ru-RU"/>
        </w:rPr>
        <w:t>дополнительной информации либо пояснения по вопросам, изложенным в жалобе;</w:t>
      </w:r>
    </w:p>
    <w:p w:rsidR="00EF5B47" w:rsidRPr="002F2912" w:rsidRDefault="0085068E">
      <w:pPr>
        <w:spacing w:after="0"/>
        <w:jc w:val="both"/>
        <w:rPr>
          <w:lang w:val="ru-RU"/>
        </w:rPr>
      </w:pPr>
      <w:bookmarkStart w:id="2592" w:name="z3625"/>
      <w:bookmarkEnd w:id="2591"/>
      <w:r>
        <w:rPr>
          <w:color w:val="000000"/>
          <w:sz w:val="28"/>
        </w:rPr>
        <w:t>     </w:t>
      </w:r>
      <w:r w:rsidRPr="002F2912">
        <w:rPr>
          <w:color w:val="000000"/>
          <w:sz w:val="28"/>
          <w:lang w:val="ru-RU"/>
        </w:rPr>
        <w:t xml:space="preserve">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w:t>
      </w:r>
      <w:r w:rsidRPr="002F2912">
        <w:rPr>
          <w:color w:val="000000"/>
          <w:sz w:val="28"/>
          <w:lang w:val="ru-RU"/>
        </w:rPr>
        <w:t>аций;</w:t>
      </w:r>
    </w:p>
    <w:p w:rsidR="00EF5B47" w:rsidRPr="002F2912" w:rsidRDefault="0085068E">
      <w:pPr>
        <w:spacing w:after="0"/>
        <w:jc w:val="both"/>
        <w:rPr>
          <w:lang w:val="ru-RU"/>
        </w:rPr>
      </w:pPr>
      <w:bookmarkStart w:id="2593" w:name="z3626"/>
      <w:bookmarkEnd w:id="2592"/>
      <w:r>
        <w:rPr>
          <w:color w:val="000000"/>
          <w:sz w:val="28"/>
        </w:rPr>
        <w:t>     </w:t>
      </w:r>
      <w:r w:rsidRPr="002F2912">
        <w:rPr>
          <w:color w:val="000000"/>
          <w:sz w:val="28"/>
          <w:lang w:val="ru-RU"/>
        </w:rPr>
        <w:t xml:space="preserve"> 3) проводить встречи с налогоплательщиком (налоговым агентом) по вопросам, изложенным в жалобе;</w:t>
      </w:r>
    </w:p>
    <w:p w:rsidR="00EF5B47" w:rsidRPr="002F2912" w:rsidRDefault="0085068E">
      <w:pPr>
        <w:spacing w:after="0"/>
        <w:jc w:val="both"/>
        <w:rPr>
          <w:lang w:val="ru-RU"/>
        </w:rPr>
      </w:pPr>
      <w:bookmarkStart w:id="2594" w:name="z3627"/>
      <w:bookmarkEnd w:id="2593"/>
      <w:r>
        <w:rPr>
          <w:color w:val="000000"/>
          <w:sz w:val="28"/>
        </w:rPr>
        <w:t>     </w:t>
      </w:r>
      <w:r w:rsidRPr="002F2912">
        <w:rPr>
          <w:color w:val="000000"/>
          <w:sz w:val="28"/>
          <w:lang w:val="ru-RU"/>
        </w:rPr>
        <w:t xml:space="preserve"> 4) запрашивать у сотрудников налоговых органов, принимавших участие в проведении налоговой проверки и рассматривавших возражения налогоплатель</w:t>
      </w:r>
      <w:r w:rsidRPr="002F2912">
        <w:rPr>
          <w:color w:val="000000"/>
          <w:sz w:val="28"/>
          <w:lang w:val="ru-RU"/>
        </w:rPr>
        <w:t>щика (налогового агента) к предварительному акту налоговой проверки, дополнительную информацию и (или) пояснения по возникшим вопросам.</w:t>
      </w:r>
    </w:p>
    <w:p w:rsidR="00EF5B47" w:rsidRPr="002F2912" w:rsidRDefault="0085068E">
      <w:pPr>
        <w:spacing w:after="0"/>
        <w:jc w:val="both"/>
        <w:rPr>
          <w:lang w:val="ru-RU"/>
        </w:rPr>
      </w:pPr>
      <w:bookmarkStart w:id="2595" w:name="z3628"/>
      <w:bookmarkEnd w:id="2594"/>
      <w:r w:rsidRPr="002F2912">
        <w:rPr>
          <w:color w:val="000000"/>
          <w:sz w:val="28"/>
          <w:lang w:val="ru-RU"/>
        </w:rPr>
        <w:t xml:space="preserve"> </w:t>
      </w:r>
      <w:r>
        <w:rPr>
          <w:color w:val="000000"/>
          <w:sz w:val="28"/>
        </w:rPr>
        <w:t>     </w:t>
      </w:r>
      <w:r w:rsidRPr="002F2912">
        <w:rPr>
          <w:color w:val="000000"/>
          <w:sz w:val="28"/>
          <w:lang w:val="ru-RU"/>
        </w:rPr>
        <w:t xml:space="preserve"> 6. Запрещаются вмешательство в деятельность уполномоченного органа при осуществлении им своих полномочий по рассм</w:t>
      </w:r>
      <w:r w:rsidRPr="002F2912">
        <w:rPr>
          <w:color w:val="000000"/>
          <w:sz w:val="28"/>
          <w:lang w:val="ru-RU"/>
        </w:rPr>
        <w:t xml:space="preserve">отрению жалобы и оказание какого-либо воздействия на лиц, причастных к рассмотрению жалобы. </w:t>
      </w:r>
    </w:p>
    <w:bookmarkEnd w:id="2595"/>
    <w:p w:rsidR="00EF5B47" w:rsidRPr="002F2912" w:rsidRDefault="0085068E">
      <w:pPr>
        <w:spacing w:after="0"/>
        <w:jc w:val="both"/>
        <w:rPr>
          <w:lang w:val="ru-RU"/>
        </w:rPr>
      </w:pPr>
      <w:r w:rsidRPr="002F2912">
        <w:rPr>
          <w:b/>
          <w:color w:val="000000"/>
          <w:sz w:val="28"/>
          <w:lang w:val="ru-RU"/>
        </w:rPr>
        <w:lastRenderedPageBreak/>
        <w:t>Статья 182. Вынесение решения по результатам рассмотрения жалобы</w:t>
      </w:r>
    </w:p>
    <w:p w:rsidR="00EF5B47" w:rsidRPr="002F2912" w:rsidRDefault="0085068E">
      <w:pPr>
        <w:spacing w:after="0"/>
        <w:jc w:val="both"/>
        <w:rPr>
          <w:lang w:val="ru-RU"/>
        </w:rPr>
      </w:pPr>
      <w:bookmarkStart w:id="2596" w:name="z3629"/>
      <w:r>
        <w:rPr>
          <w:color w:val="000000"/>
          <w:sz w:val="28"/>
        </w:rPr>
        <w:t>     </w:t>
      </w:r>
      <w:r w:rsidRPr="002F2912">
        <w:rPr>
          <w:color w:val="000000"/>
          <w:sz w:val="28"/>
          <w:lang w:val="ru-RU"/>
        </w:rPr>
        <w:t xml:space="preserve"> 1. Для рассмотрения жалоб на уведомление о результатах проверки уполномоченный орган </w:t>
      </w:r>
      <w:r w:rsidRPr="002F2912">
        <w:rPr>
          <w:color w:val="000000"/>
          <w:sz w:val="28"/>
          <w:lang w:val="ru-RU"/>
        </w:rPr>
        <w:t>создает апелляционную комиссию.</w:t>
      </w:r>
    </w:p>
    <w:bookmarkEnd w:id="2596"/>
    <w:p w:rsidR="00EF5B47" w:rsidRPr="002F2912" w:rsidRDefault="00EF5B47">
      <w:pPr>
        <w:spacing w:after="0"/>
        <w:rPr>
          <w:lang w:val="ru-RU"/>
        </w:rPr>
      </w:pP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Состав и положение об апелляционной комиссии определяются уполномоченным органом. </w:t>
      </w:r>
    </w:p>
    <w:p w:rsidR="00EF5B47" w:rsidRPr="002F2912" w:rsidRDefault="0085068E">
      <w:pPr>
        <w:spacing w:after="0"/>
        <w:jc w:val="both"/>
        <w:rPr>
          <w:lang w:val="ru-RU"/>
        </w:rPr>
      </w:pPr>
      <w:bookmarkStart w:id="2597" w:name="z3631"/>
      <w:r w:rsidRPr="002F2912">
        <w:rPr>
          <w:color w:val="000000"/>
          <w:sz w:val="28"/>
          <w:lang w:val="ru-RU"/>
        </w:rPr>
        <w:t xml:space="preserve"> </w:t>
      </w:r>
      <w:r>
        <w:rPr>
          <w:color w:val="000000"/>
          <w:sz w:val="28"/>
        </w:rPr>
        <w:t>     </w:t>
      </w:r>
      <w:r w:rsidRPr="002F2912">
        <w:rPr>
          <w:color w:val="000000"/>
          <w:sz w:val="28"/>
          <w:lang w:val="ru-RU"/>
        </w:rPr>
        <w:t xml:space="preserve"> По окончании рассмотрения жалобы уполномоченный орган выносит мотивированное решение с учетом решения апелляционной комиссии. </w:t>
      </w:r>
    </w:p>
    <w:p w:rsidR="00EF5B47" w:rsidRPr="002F2912" w:rsidRDefault="0085068E">
      <w:pPr>
        <w:spacing w:after="0"/>
        <w:jc w:val="both"/>
        <w:rPr>
          <w:lang w:val="ru-RU"/>
        </w:rPr>
      </w:pPr>
      <w:bookmarkStart w:id="2598" w:name="z3632"/>
      <w:bookmarkEnd w:id="2597"/>
      <w:r>
        <w:rPr>
          <w:color w:val="000000"/>
          <w:sz w:val="28"/>
        </w:rPr>
        <w:t>     </w:t>
      </w:r>
      <w:r w:rsidRPr="002F2912">
        <w:rPr>
          <w:color w:val="000000"/>
          <w:sz w:val="28"/>
          <w:lang w:val="ru-RU"/>
        </w:rPr>
        <w:t xml:space="preserve">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EF5B47" w:rsidRPr="002F2912" w:rsidRDefault="0085068E">
      <w:pPr>
        <w:spacing w:after="0"/>
        <w:jc w:val="both"/>
        <w:rPr>
          <w:lang w:val="ru-RU"/>
        </w:rPr>
      </w:pPr>
      <w:bookmarkStart w:id="2599" w:name="z3633"/>
      <w:bookmarkEnd w:id="2598"/>
      <w:r>
        <w:rPr>
          <w:color w:val="000000"/>
          <w:sz w:val="28"/>
        </w:rPr>
        <w:t>     </w:t>
      </w:r>
      <w:r w:rsidRPr="002F2912">
        <w:rPr>
          <w:color w:val="000000"/>
          <w:sz w:val="28"/>
          <w:lang w:val="ru-RU"/>
        </w:rPr>
        <w:t xml:space="preserve"> 1) оставить обжалуемое уведомление о результатах проверки без изменения, а</w:t>
      </w:r>
      <w:r w:rsidRPr="002F2912">
        <w:rPr>
          <w:color w:val="000000"/>
          <w:sz w:val="28"/>
          <w:lang w:val="ru-RU"/>
        </w:rPr>
        <w:t xml:space="preserve"> жалобу без удовлетворения;</w:t>
      </w:r>
    </w:p>
    <w:p w:rsidR="00EF5B47" w:rsidRPr="002F2912" w:rsidRDefault="0085068E">
      <w:pPr>
        <w:spacing w:after="0"/>
        <w:jc w:val="both"/>
        <w:rPr>
          <w:lang w:val="ru-RU"/>
        </w:rPr>
      </w:pPr>
      <w:bookmarkStart w:id="2600" w:name="z3634"/>
      <w:bookmarkEnd w:id="2599"/>
      <w:r>
        <w:rPr>
          <w:color w:val="000000"/>
          <w:sz w:val="28"/>
        </w:rPr>
        <w:t>     </w:t>
      </w:r>
      <w:r w:rsidRPr="002F2912">
        <w:rPr>
          <w:color w:val="000000"/>
          <w:sz w:val="28"/>
          <w:lang w:val="ru-RU"/>
        </w:rPr>
        <w:t xml:space="preserve"> 2) отменить обжалуемое уведомление о результатах проверки полностью или в части.</w:t>
      </w:r>
    </w:p>
    <w:p w:rsidR="00EF5B47" w:rsidRPr="002F2912" w:rsidRDefault="0085068E">
      <w:pPr>
        <w:spacing w:after="0"/>
        <w:jc w:val="both"/>
        <w:rPr>
          <w:lang w:val="ru-RU"/>
        </w:rPr>
      </w:pPr>
      <w:bookmarkStart w:id="2601" w:name="z3635"/>
      <w:bookmarkEnd w:id="2600"/>
      <w:r>
        <w:rPr>
          <w:color w:val="000000"/>
          <w:sz w:val="28"/>
        </w:rPr>
        <w:t>     </w:t>
      </w:r>
      <w:r w:rsidRPr="002F2912">
        <w:rPr>
          <w:color w:val="000000"/>
          <w:sz w:val="28"/>
          <w:lang w:val="ru-RU"/>
        </w:rPr>
        <w:t xml:space="preserve"> 3. Решение по жалобе в письменной форме направляется или вручается лицу, подавшему жалобу, а копия – в налоговые органы, проводившие на</w:t>
      </w:r>
      <w:r w:rsidRPr="002F2912">
        <w:rPr>
          <w:color w:val="000000"/>
          <w:sz w:val="28"/>
          <w:lang w:val="ru-RU"/>
        </w:rPr>
        <w:t>логовую проверку и рассматривавшие возражения налогоплательщика (налогового агента) к предварительному акту налоговой проверки.</w:t>
      </w:r>
    </w:p>
    <w:p w:rsidR="00EF5B47" w:rsidRPr="002F2912" w:rsidRDefault="0085068E">
      <w:pPr>
        <w:spacing w:after="0"/>
        <w:jc w:val="both"/>
        <w:rPr>
          <w:lang w:val="ru-RU"/>
        </w:rPr>
      </w:pPr>
      <w:bookmarkStart w:id="2602" w:name="z3636"/>
      <w:bookmarkEnd w:id="2601"/>
      <w:r w:rsidRPr="002F2912">
        <w:rPr>
          <w:color w:val="000000"/>
          <w:sz w:val="28"/>
          <w:lang w:val="ru-RU"/>
        </w:rPr>
        <w:t xml:space="preserve"> </w:t>
      </w:r>
      <w:r>
        <w:rPr>
          <w:color w:val="000000"/>
          <w:sz w:val="28"/>
        </w:rPr>
        <w:t>     </w:t>
      </w:r>
      <w:r w:rsidRPr="002F2912">
        <w:rPr>
          <w:color w:val="000000"/>
          <w:sz w:val="28"/>
          <w:lang w:val="ru-RU"/>
        </w:rPr>
        <w:t xml:space="preserve"> 4. В случае отмены по результатам рассмотрения жалобы обжалуемого уведомления в части налоговый орган, проводивший налого</w:t>
      </w:r>
      <w:r w:rsidRPr="002F2912">
        <w:rPr>
          <w:color w:val="000000"/>
          <w:sz w:val="28"/>
          <w:lang w:val="ru-RU"/>
        </w:rPr>
        <w:t>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подпунктом 11) пункта 2 статьи 114 наст</w:t>
      </w:r>
      <w:r w:rsidRPr="002F2912">
        <w:rPr>
          <w:color w:val="000000"/>
          <w:sz w:val="28"/>
          <w:lang w:val="ru-RU"/>
        </w:rPr>
        <w:t>оящего Кодекса.</w:t>
      </w:r>
    </w:p>
    <w:p w:rsidR="00EF5B47" w:rsidRPr="002F2912" w:rsidRDefault="0085068E">
      <w:pPr>
        <w:spacing w:after="0"/>
        <w:jc w:val="both"/>
        <w:rPr>
          <w:lang w:val="ru-RU"/>
        </w:rPr>
      </w:pPr>
      <w:bookmarkStart w:id="2603" w:name="z3637"/>
      <w:bookmarkEnd w:id="2602"/>
      <w:r>
        <w:rPr>
          <w:color w:val="000000"/>
          <w:sz w:val="28"/>
        </w:rPr>
        <w:t>     </w:t>
      </w:r>
      <w:r w:rsidRPr="002F2912">
        <w:rPr>
          <w:color w:val="000000"/>
          <w:sz w:val="28"/>
          <w:lang w:val="ru-RU"/>
        </w:rPr>
        <w:t xml:space="preserve">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bookmarkEnd w:id="260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182 с изменением, внесенным Законом РК от 12.12.2023 </w:t>
      </w:r>
      <w:r w:rsidRPr="002F2912">
        <w:rPr>
          <w:color w:val="000000"/>
          <w:sz w:val="28"/>
          <w:lang w:val="ru-RU"/>
        </w:rPr>
        <w:t>№ 45-</w:t>
      </w:r>
      <w:r>
        <w:rPr>
          <w:color w:val="000000"/>
          <w:sz w:val="28"/>
        </w:rPr>
        <w:t>VI</w:t>
      </w:r>
      <w:r>
        <w:rPr>
          <w:color w:val="000000"/>
          <w:sz w:val="28"/>
        </w:rPr>
        <w:t>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183. Приостановление и (или) продление срока рассмотрения жалобы</w:t>
      </w:r>
    </w:p>
    <w:p w:rsidR="00EF5B47" w:rsidRPr="002F2912" w:rsidRDefault="0085068E">
      <w:pPr>
        <w:spacing w:after="0"/>
        <w:jc w:val="both"/>
        <w:rPr>
          <w:lang w:val="ru-RU"/>
        </w:rPr>
      </w:pPr>
      <w:bookmarkStart w:id="2604" w:name="z3638"/>
      <w:r w:rsidRPr="002F2912">
        <w:rPr>
          <w:color w:val="000000"/>
          <w:sz w:val="28"/>
          <w:lang w:val="ru-RU"/>
        </w:rPr>
        <w:t xml:space="preserve"> </w:t>
      </w:r>
      <w:r>
        <w:rPr>
          <w:color w:val="000000"/>
          <w:sz w:val="28"/>
        </w:rPr>
        <w:t>     </w:t>
      </w:r>
      <w:r w:rsidRPr="002F2912">
        <w:rPr>
          <w:color w:val="000000"/>
          <w:sz w:val="28"/>
          <w:lang w:val="ru-RU"/>
        </w:rPr>
        <w:t xml:space="preserve"> 1. Срок рассмотрения жалобы, установленный пунктом 1 статьи 181 настоящего Кодекса, приостанавливается в следующих случаях:</w:t>
      </w:r>
    </w:p>
    <w:p w:rsidR="00EF5B47" w:rsidRPr="002F2912" w:rsidRDefault="0085068E">
      <w:pPr>
        <w:spacing w:after="0"/>
        <w:jc w:val="both"/>
        <w:rPr>
          <w:lang w:val="ru-RU"/>
        </w:rPr>
      </w:pPr>
      <w:bookmarkStart w:id="2605" w:name="z3639"/>
      <w:bookmarkEnd w:id="2604"/>
      <w:r w:rsidRPr="002F2912">
        <w:rPr>
          <w:color w:val="000000"/>
          <w:sz w:val="28"/>
          <w:lang w:val="ru-RU"/>
        </w:rPr>
        <w:t xml:space="preserve"> </w:t>
      </w:r>
      <w:r>
        <w:rPr>
          <w:color w:val="000000"/>
          <w:sz w:val="28"/>
        </w:rPr>
        <w:t>     </w:t>
      </w:r>
      <w:r w:rsidRPr="002F2912">
        <w:rPr>
          <w:color w:val="000000"/>
          <w:sz w:val="28"/>
          <w:lang w:val="ru-RU"/>
        </w:rPr>
        <w:t xml:space="preserve"> 1) про</w:t>
      </w:r>
      <w:r w:rsidRPr="002F2912">
        <w:rPr>
          <w:color w:val="000000"/>
          <w:sz w:val="28"/>
          <w:lang w:val="ru-RU"/>
        </w:rPr>
        <w:t>ведения тематической и повторной тематической проверок – на период времени с даты назначения таких проверок в порядке, определенном статьей 186 настоящего Кодекса, до даты истечения пятнадцати рабочих дней после получения уполномоченным органом акта провер</w:t>
      </w:r>
      <w:r w:rsidRPr="002F2912">
        <w:rPr>
          <w:color w:val="000000"/>
          <w:sz w:val="28"/>
          <w:lang w:val="ru-RU"/>
        </w:rPr>
        <w:t>ки;</w:t>
      </w:r>
    </w:p>
    <w:p w:rsidR="00EF5B47" w:rsidRPr="002F2912" w:rsidRDefault="0085068E">
      <w:pPr>
        <w:spacing w:after="0"/>
        <w:jc w:val="both"/>
        <w:rPr>
          <w:lang w:val="ru-RU"/>
        </w:rPr>
      </w:pPr>
      <w:bookmarkStart w:id="2606" w:name="z3640"/>
      <w:bookmarkEnd w:id="2605"/>
      <w:r>
        <w:rPr>
          <w:color w:val="000000"/>
          <w:sz w:val="28"/>
        </w:rPr>
        <w:lastRenderedPageBreak/>
        <w:t>     </w:t>
      </w:r>
      <w:r w:rsidRPr="002F2912">
        <w:rPr>
          <w:color w:val="000000"/>
          <w:sz w:val="28"/>
          <w:lang w:val="ru-RU"/>
        </w:rPr>
        <w:t xml:space="preserve">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w:t>
      </w:r>
      <w:r w:rsidRPr="002F2912">
        <w:rPr>
          <w:color w:val="000000"/>
          <w:sz w:val="28"/>
          <w:lang w:val="ru-RU"/>
        </w:rPr>
        <w:t>лучения ответа.</w:t>
      </w:r>
    </w:p>
    <w:p w:rsidR="00EF5B47" w:rsidRPr="002F2912" w:rsidRDefault="0085068E">
      <w:pPr>
        <w:spacing w:after="0"/>
        <w:jc w:val="both"/>
        <w:rPr>
          <w:lang w:val="ru-RU"/>
        </w:rPr>
      </w:pPr>
      <w:bookmarkStart w:id="2607" w:name="z3641"/>
      <w:bookmarkEnd w:id="2606"/>
      <w:r>
        <w:rPr>
          <w:color w:val="000000"/>
          <w:sz w:val="28"/>
        </w:rPr>
        <w:t>     </w:t>
      </w:r>
      <w:r w:rsidRPr="002F2912">
        <w:rPr>
          <w:color w:val="000000"/>
          <w:sz w:val="28"/>
          <w:lang w:val="ru-RU"/>
        </w:rPr>
        <w:t xml:space="preserve">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w:t>
      </w:r>
      <w:r w:rsidRPr="002F2912">
        <w:rPr>
          <w:color w:val="000000"/>
          <w:sz w:val="28"/>
          <w:lang w:val="ru-RU"/>
        </w:rPr>
        <w:t>правления запроса.</w:t>
      </w:r>
    </w:p>
    <w:p w:rsidR="00EF5B47" w:rsidRPr="002F2912" w:rsidRDefault="0085068E">
      <w:pPr>
        <w:spacing w:after="0"/>
        <w:jc w:val="both"/>
        <w:rPr>
          <w:lang w:val="ru-RU"/>
        </w:rPr>
      </w:pPr>
      <w:bookmarkStart w:id="2608" w:name="z3642"/>
      <w:bookmarkEnd w:id="2607"/>
      <w:r w:rsidRPr="002F2912">
        <w:rPr>
          <w:color w:val="000000"/>
          <w:sz w:val="28"/>
          <w:lang w:val="ru-RU"/>
        </w:rPr>
        <w:t xml:space="preserve"> </w:t>
      </w:r>
      <w:r>
        <w:rPr>
          <w:color w:val="000000"/>
          <w:sz w:val="28"/>
        </w:rPr>
        <w:t>     </w:t>
      </w:r>
      <w:r w:rsidRPr="002F2912">
        <w:rPr>
          <w:color w:val="000000"/>
          <w:sz w:val="28"/>
          <w:lang w:val="ru-RU"/>
        </w:rPr>
        <w:t xml:space="preserve"> 3. Срок рассмотрения жалобы, установленный пунктом 1 статьи 181 настоящего Кодекса, продлевается в следующих случаях:</w:t>
      </w:r>
    </w:p>
    <w:p w:rsidR="00EF5B47" w:rsidRPr="002F2912" w:rsidRDefault="0085068E">
      <w:pPr>
        <w:spacing w:after="0"/>
        <w:jc w:val="both"/>
        <w:rPr>
          <w:lang w:val="ru-RU"/>
        </w:rPr>
      </w:pPr>
      <w:bookmarkStart w:id="2609" w:name="z3643"/>
      <w:bookmarkEnd w:id="2608"/>
      <w:r>
        <w:rPr>
          <w:color w:val="000000"/>
          <w:sz w:val="28"/>
        </w:rPr>
        <w:t>     </w:t>
      </w:r>
      <w:r w:rsidRPr="002F2912">
        <w:rPr>
          <w:color w:val="000000"/>
          <w:sz w:val="28"/>
          <w:lang w:val="ru-RU"/>
        </w:rPr>
        <w:t xml:space="preserve"> 1) представления налогоплательщиком (налоговым агентом) дополнения (дополнений) к жалобе – на пятнадцать р</w:t>
      </w:r>
      <w:r w:rsidRPr="002F2912">
        <w:rPr>
          <w:color w:val="000000"/>
          <w:sz w:val="28"/>
          <w:lang w:val="ru-RU"/>
        </w:rPr>
        <w:t>абочих дней.</w:t>
      </w:r>
    </w:p>
    <w:p w:rsidR="00EF5B47" w:rsidRPr="002F2912" w:rsidRDefault="0085068E">
      <w:pPr>
        <w:spacing w:after="0"/>
        <w:jc w:val="both"/>
        <w:rPr>
          <w:lang w:val="ru-RU"/>
        </w:rPr>
      </w:pPr>
      <w:bookmarkStart w:id="2610" w:name="z3644"/>
      <w:bookmarkEnd w:id="2609"/>
      <w:r w:rsidRPr="002F2912">
        <w:rPr>
          <w:color w:val="000000"/>
          <w:sz w:val="28"/>
          <w:lang w:val="ru-RU"/>
        </w:rPr>
        <w:t xml:space="preserve"> </w:t>
      </w:r>
      <w:r>
        <w:rPr>
          <w:color w:val="000000"/>
          <w:sz w:val="28"/>
        </w:rPr>
        <w:t>     </w:t>
      </w:r>
      <w:r w:rsidRPr="002F2912">
        <w:rPr>
          <w:color w:val="000000"/>
          <w:sz w:val="28"/>
          <w:lang w:val="ru-RU"/>
        </w:rPr>
        <w:t xml:space="preserve"> При этом срок, установленный пунктом 1 статьи 181 настоящего Кодекса, продлевается на срок, указанный настоящим подпунктом, в каждом случае последующей подачи дополнений к жалобе;</w:t>
      </w:r>
    </w:p>
    <w:p w:rsidR="00EF5B47" w:rsidRPr="002F2912" w:rsidRDefault="0085068E">
      <w:pPr>
        <w:spacing w:after="0"/>
        <w:jc w:val="both"/>
        <w:rPr>
          <w:lang w:val="ru-RU"/>
        </w:rPr>
      </w:pPr>
      <w:bookmarkStart w:id="2611" w:name="z3645"/>
      <w:bookmarkEnd w:id="2610"/>
      <w:r>
        <w:rPr>
          <w:color w:val="000000"/>
          <w:sz w:val="28"/>
        </w:rPr>
        <w:t>     </w:t>
      </w:r>
      <w:r w:rsidRPr="002F2912">
        <w:rPr>
          <w:color w:val="000000"/>
          <w:sz w:val="28"/>
          <w:lang w:val="ru-RU"/>
        </w:rPr>
        <w:t xml:space="preserve"> 2) уполномоченным органом при необходимости дополн</w:t>
      </w:r>
      <w:r w:rsidRPr="002F2912">
        <w:rPr>
          <w:color w:val="000000"/>
          <w:sz w:val="28"/>
          <w:lang w:val="ru-RU"/>
        </w:rPr>
        <w:t>ительного изучения обжалуемого вопроса – до девяноста рабочих дней.</w:t>
      </w:r>
    </w:p>
    <w:p w:rsidR="00EF5B47" w:rsidRPr="002F2912" w:rsidRDefault="0085068E">
      <w:pPr>
        <w:spacing w:after="0"/>
        <w:jc w:val="both"/>
        <w:rPr>
          <w:lang w:val="ru-RU"/>
        </w:rPr>
      </w:pPr>
      <w:bookmarkStart w:id="2612" w:name="z3646"/>
      <w:bookmarkEnd w:id="2611"/>
      <w:r>
        <w:rPr>
          <w:color w:val="000000"/>
          <w:sz w:val="28"/>
        </w:rPr>
        <w:t>     </w:t>
      </w:r>
      <w:r w:rsidRPr="002F2912">
        <w:rPr>
          <w:color w:val="000000"/>
          <w:sz w:val="28"/>
          <w:lang w:val="ru-RU"/>
        </w:rPr>
        <w:t xml:space="preserve">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w:t>
      </w:r>
      <w:r w:rsidRPr="002F2912">
        <w:rPr>
          <w:color w:val="000000"/>
          <w:sz w:val="28"/>
          <w:lang w:val="ru-RU"/>
        </w:rPr>
        <w:t>дления срока рассмотрения жалобы направляется извещение.</w:t>
      </w:r>
    </w:p>
    <w:bookmarkEnd w:id="2612"/>
    <w:p w:rsidR="00EF5B47" w:rsidRPr="002F2912" w:rsidRDefault="0085068E">
      <w:pPr>
        <w:spacing w:after="0"/>
        <w:jc w:val="both"/>
        <w:rPr>
          <w:lang w:val="ru-RU"/>
        </w:rPr>
      </w:pPr>
      <w:r w:rsidRPr="002F2912">
        <w:rPr>
          <w:b/>
          <w:color w:val="000000"/>
          <w:sz w:val="28"/>
          <w:lang w:val="ru-RU"/>
        </w:rPr>
        <w:t xml:space="preserve">Статья 184. Форма и содержание решения уполномоченного органа </w:t>
      </w:r>
    </w:p>
    <w:p w:rsidR="00EF5B47" w:rsidRPr="002F2912" w:rsidRDefault="0085068E">
      <w:pPr>
        <w:spacing w:after="0"/>
        <w:jc w:val="both"/>
        <w:rPr>
          <w:lang w:val="ru-RU"/>
        </w:rPr>
      </w:pPr>
      <w:bookmarkStart w:id="2613" w:name="z3647"/>
      <w:r>
        <w:rPr>
          <w:color w:val="000000"/>
          <w:sz w:val="28"/>
        </w:rPr>
        <w:t>     </w:t>
      </w:r>
      <w:r w:rsidRPr="002F2912">
        <w:rPr>
          <w:color w:val="000000"/>
          <w:sz w:val="28"/>
          <w:lang w:val="ru-RU"/>
        </w:rPr>
        <w:t xml:space="preserve"> В решении уполномоченного органа по результатам рассмотрения жалобы должны быть указаны:</w:t>
      </w:r>
    </w:p>
    <w:p w:rsidR="00EF5B47" w:rsidRPr="002F2912" w:rsidRDefault="0085068E">
      <w:pPr>
        <w:spacing w:after="0"/>
        <w:jc w:val="both"/>
        <w:rPr>
          <w:lang w:val="ru-RU"/>
        </w:rPr>
      </w:pPr>
      <w:bookmarkStart w:id="2614" w:name="z3648"/>
      <w:bookmarkEnd w:id="2613"/>
      <w:r>
        <w:rPr>
          <w:color w:val="000000"/>
          <w:sz w:val="28"/>
        </w:rPr>
        <w:t>     </w:t>
      </w:r>
      <w:r w:rsidRPr="002F2912">
        <w:rPr>
          <w:color w:val="000000"/>
          <w:sz w:val="28"/>
          <w:lang w:val="ru-RU"/>
        </w:rPr>
        <w:t xml:space="preserve"> 1) дата принятия решения;</w:t>
      </w:r>
    </w:p>
    <w:p w:rsidR="00EF5B47" w:rsidRPr="002F2912" w:rsidRDefault="0085068E">
      <w:pPr>
        <w:spacing w:after="0"/>
        <w:jc w:val="both"/>
        <w:rPr>
          <w:lang w:val="ru-RU"/>
        </w:rPr>
      </w:pPr>
      <w:bookmarkStart w:id="2615" w:name="z3649"/>
      <w:bookmarkEnd w:id="2614"/>
      <w:r>
        <w:rPr>
          <w:color w:val="000000"/>
          <w:sz w:val="28"/>
        </w:rPr>
        <w:t>     </w:t>
      </w:r>
      <w:r w:rsidRPr="002F2912">
        <w:rPr>
          <w:color w:val="000000"/>
          <w:sz w:val="28"/>
          <w:lang w:val="ru-RU"/>
        </w:rPr>
        <w:t xml:space="preserve"> 2) наименование уполномоченного органа, в который направлена жалоба налогоплательщика (налогового агента);</w:t>
      </w:r>
    </w:p>
    <w:p w:rsidR="00EF5B47" w:rsidRPr="002F2912" w:rsidRDefault="0085068E">
      <w:pPr>
        <w:spacing w:after="0"/>
        <w:jc w:val="both"/>
        <w:rPr>
          <w:lang w:val="ru-RU"/>
        </w:rPr>
      </w:pPr>
      <w:bookmarkStart w:id="2616" w:name="z3650"/>
      <w:bookmarkEnd w:id="2615"/>
      <w:r>
        <w:rPr>
          <w:color w:val="000000"/>
          <w:sz w:val="28"/>
        </w:rPr>
        <w:t>     </w:t>
      </w:r>
      <w:r w:rsidRPr="002F2912">
        <w:rPr>
          <w:color w:val="000000"/>
          <w:sz w:val="28"/>
          <w:lang w:val="ru-RU"/>
        </w:rPr>
        <w:t xml:space="preserve"> 3) фамилия, имя, отчество (если оно указано в документе, удостоверяющем личность) либо полное наименование налогоплательщика (налогового </w:t>
      </w:r>
      <w:r w:rsidRPr="002F2912">
        <w:rPr>
          <w:color w:val="000000"/>
          <w:sz w:val="28"/>
          <w:lang w:val="ru-RU"/>
        </w:rPr>
        <w:t>агента), подавшего жалобу;</w:t>
      </w:r>
    </w:p>
    <w:p w:rsidR="00EF5B47" w:rsidRPr="002F2912" w:rsidRDefault="0085068E">
      <w:pPr>
        <w:spacing w:after="0"/>
        <w:jc w:val="both"/>
        <w:rPr>
          <w:lang w:val="ru-RU"/>
        </w:rPr>
      </w:pPr>
      <w:bookmarkStart w:id="2617" w:name="z3651"/>
      <w:bookmarkEnd w:id="2616"/>
      <w:r>
        <w:rPr>
          <w:color w:val="000000"/>
          <w:sz w:val="28"/>
        </w:rPr>
        <w:t>     </w:t>
      </w:r>
      <w:r w:rsidRPr="002F2912">
        <w:rPr>
          <w:color w:val="000000"/>
          <w:sz w:val="28"/>
          <w:lang w:val="ru-RU"/>
        </w:rPr>
        <w:t xml:space="preserve"> 4) идентификационный номер налогоплательщика (налогового агента);</w:t>
      </w:r>
    </w:p>
    <w:p w:rsidR="00EF5B47" w:rsidRPr="002F2912" w:rsidRDefault="0085068E">
      <w:pPr>
        <w:spacing w:after="0"/>
        <w:jc w:val="both"/>
        <w:rPr>
          <w:lang w:val="ru-RU"/>
        </w:rPr>
      </w:pPr>
      <w:bookmarkStart w:id="2618" w:name="z3652"/>
      <w:bookmarkEnd w:id="2617"/>
      <w:r>
        <w:rPr>
          <w:color w:val="000000"/>
          <w:sz w:val="28"/>
        </w:rPr>
        <w:t>     </w:t>
      </w:r>
      <w:r w:rsidRPr="002F2912">
        <w:rPr>
          <w:color w:val="000000"/>
          <w:sz w:val="28"/>
          <w:lang w:val="ru-RU"/>
        </w:rPr>
        <w:t xml:space="preserve"> 5) краткое содержание обжалуемого уведомления о результатах проверки;</w:t>
      </w:r>
    </w:p>
    <w:p w:rsidR="00EF5B47" w:rsidRPr="002F2912" w:rsidRDefault="0085068E">
      <w:pPr>
        <w:spacing w:after="0"/>
        <w:jc w:val="both"/>
        <w:rPr>
          <w:lang w:val="ru-RU"/>
        </w:rPr>
      </w:pPr>
      <w:bookmarkStart w:id="2619" w:name="z3653"/>
      <w:bookmarkEnd w:id="2618"/>
      <w:r>
        <w:rPr>
          <w:color w:val="000000"/>
          <w:sz w:val="28"/>
        </w:rPr>
        <w:t>     </w:t>
      </w:r>
      <w:r w:rsidRPr="002F2912">
        <w:rPr>
          <w:color w:val="000000"/>
          <w:sz w:val="28"/>
          <w:lang w:val="ru-RU"/>
        </w:rPr>
        <w:t xml:space="preserve"> 6) суть жалобы;</w:t>
      </w:r>
    </w:p>
    <w:p w:rsidR="00EF5B47" w:rsidRPr="002F2912" w:rsidRDefault="0085068E">
      <w:pPr>
        <w:spacing w:after="0"/>
        <w:jc w:val="both"/>
        <w:rPr>
          <w:lang w:val="ru-RU"/>
        </w:rPr>
      </w:pPr>
      <w:bookmarkStart w:id="2620" w:name="z3654"/>
      <w:bookmarkEnd w:id="2619"/>
      <w:r>
        <w:rPr>
          <w:color w:val="000000"/>
          <w:sz w:val="28"/>
        </w:rPr>
        <w:t>     </w:t>
      </w:r>
      <w:r w:rsidRPr="002F2912">
        <w:rPr>
          <w:color w:val="000000"/>
          <w:sz w:val="28"/>
          <w:lang w:val="ru-RU"/>
        </w:rPr>
        <w:t xml:space="preserve"> 7) обоснование со ссылкой на нормы </w:t>
      </w:r>
      <w:r w:rsidRPr="002F2912">
        <w:rPr>
          <w:color w:val="000000"/>
          <w:sz w:val="28"/>
          <w:lang w:val="ru-RU"/>
        </w:rPr>
        <w:t>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bookmarkEnd w:id="2620"/>
    <w:p w:rsidR="00EF5B47" w:rsidRPr="002F2912" w:rsidRDefault="0085068E">
      <w:pPr>
        <w:spacing w:after="0"/>
        <w:jc w:val="both"/>
        <w:rPr>
          <w:lang w:val="ru-RU"/>
        </w:rPr>
      </w:pPr>
      <w:r w:rsidRPr="002F2912">
        <w:rPr>
          <w:b/>
          <w:color w:val="000000"/>
          <w:sz w:val="28"/>
          <w:lang w:val="ru-RU"/>
        </w:rPr>
        <w:t>Статья 185. Последствия подачи жалобы (заявления) в уполномоченн</w:t>
      </w:r>
      <w:r w:rsidRPr="002F2912">
        <w:rPr>
          <w:b/>
          <w:color w:val="000000"/>
          <w:sz w:val="28"/>
          <w:lang w:val="ru-RU"/>
        </w:rPr>
        <w:t>ый орган или суд</w:t>
      </w:r>
    </w:p>
    <w:p w:rsidR="00EF5B47" w:rsidRPr="002F2912" w:rsidRDefault="0085068E">
      <w:pPr>
        <w:spacing w:after="0"/>
        <w:jc w:val="both"/>
        <w:rPr>
          <w:lang w:val="ru-RU"/>
        </w:rPr>
      </w:pPr>
      <w:bookmarkStart w:id="2621" w:name="z3655"/>
      <w:r>
        <w:rPr>
          <w:color w:val="000000"/>
          <w:sz w:val="28"/>
        </w:rPr>
        <w:lastRenderedPageBreak/>
        <w:t>     </w:t>
      </w:r>
      <w:r w:rsidRPr="002F2912">
        <w:rPr>
          <w:color w:val="000000"/>
          <w:sz w:val="28"/>
          <w:lang w:val="ru-RU"/>
        </w:rPr>
        <w:t xml:space="preserve">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EF5B47" w:rsidRPr="002F2912" w:rsidRDefault="0085068E">
      <w:pPr>
        <w:spacing w:after="0"/>
        <w:jc w:val="both"/>
        <w:rPr>
          <w:lang w:val="ru-RU"/>
        </w:rPr>
      </w:pPr>
      <w:bookmarkStart w:id="2622" w:name="z3656"/>
      <w:bookmarkEnd w:id="2621"/>
      <w:r>
        <w:rPr>
          <w:color w:val="000000"/>
          <w:sz w:val="28"/>
        </w:rPr>
        <w:t>     </w:t>
      </w:r>
      <w:r w:rsidRPr="002F2912">
        <w:rPr>
          <w:color w:val="000000"/>
          <w:sz w:val="28"/>
          <w:lang w:val="ru-RU"/>
        </w:rPr>
        <w:t xml:space="preserve"> При подаче жалобы в уполномоченный орган исполне</w:t>
      </w:r>
      <w:r w:rsidRPr="002F2912">
        <w:rPr>
          <w:color w:val="000000"/>
          <w:sz w:val="28"/>
          <w:lang w:val="ru-RU"/>
        </w:rPr>
        <w:t>ние уведомления о результатах проверки в обжалуемой части приостанавливается до вынесения решения по жалобе.</w:t>
      </w:r>
    </w:p>
    <w:p w:rsidR="00EF5B47" w:rsidRPr="002F2912" w:rsidRDefault="0085068E">
      <w:pPr>
        <w:spacing w:after="0"/>
        <w:jc w:val="both"/>
        <w:rPr>
          <w:lang w:val="ru-RU"/>
        </w:rPr>
      </w:pPr>
      <w:bookmarkStart w:id="2623" w:name="z3657"/>
      <w:bookmarkEnd w:id="2622"/>
      <w:r>
        <w:rPr>
          <w:color w:val="000000"/>
          <w:sz w:val="28"/>
        </w:rPr>
        <w:t>     </w:t>
      </w:r>
      <w:r w:rsidRPr="002F2912">
        <w:rPr>
          <w:color w:val="000000"/>
          <w:sz w:val="28"/>
          <w:lang w:val="ru-RU"/>
        </w:rPr>
        <w:t xml:space="preserve"> В случае подачи налогоплательщиком (налоговым агентом) заявления в суд исполнение уведомления о результатах проверки в обжалуемой части приос</w:t>
      </w:r>
      <w:r w:rsidRPr="002F2912">
        <w:rPr>
          <w:color w:val="000000"/>
          <w:sz w:val="28"/>
          <w:lang w:val="ru-RU"/>
        </w:rPr>
        <w:t>танавливается со дня принятия судом заявления к производству до вступления в законную силу судебного акта.</w:t>
      </w:r>
    </w:p>
    <w:bookmarkEnd w:id="2623"/>
    <w:p w:rsidR="00EF5B47" w:rsidRPr="002F2912" w:rsidRDefault="0085068E">
      <w:pPr>
        <w:spacing w:after="0"/>
        <w:jc w:val="both"/>
        <w:rPr>
          <w:lang w:val="ru-RU"/>
        </w:rPr>
      </w:pPr>
      <w:r w:rsidRPr="002F2912">
        <w:rPr>
          <w:b/>
          <w:color w:val="000000"/>
          <w:sz w:val="28"/>
          <w:lang w:val="ru-RU"/>
        </w:rPr>
        <w:t>Статья 186. Порядок назначения и проведения тематической проверки</w:t>
      </w:r>
    </w:p>
    <w:p w:rsidR="00EF5B47" w:rsidRPr="002F2912" w:rsidRDefault="0085068E">
      <w:pPr>
        <w:spacing w:after="0"/>
        <w:jc w:val="both"/>
        <w:rPr>
          <w:lang w:val="ru-RU"/>
        </w:rPr>
      </w:pPr>
      <w:bookmarkStart w:id="2624" w:name="z3658"/>
      <w:r>
        <w:rPr>
          <w:color w:val="000000"/>
          <w:sz w:val="28"/>
        </w:rPr>
        <w:t>     </w:t>
      </w:r>
      <w:r w:rsidRPr="002F2912">
        <w:rPr>
          <w:color w:val="000000"/>
          <w:sz w:val="28"/>
          <w:lang w:val="ru-RU"/>
        </w:rPr>
        <w:t xml:space="preserve"> 1. Уполномоченный орган при рассмотрении жалобы налогоплательщика (налогового</w:t>
      </w:r>
      <w:r w:rsidRPr="002F2912">
        <w:rPr>
          <w:color w:val="000000"/>
          <w:sz w:val="28"/>
          <w:lang w:val="ru-RU"/>
        </w:rPr>
        <w:t xml:space="preserve"> агента) в случае необходимости вправе назначить тематическую проверку.</w:t>
      </w:r>
    </w:p>
    <w:p w:rsidR="00EF5B47" w:rsidRPr="002F2912" w:rsidRDefault="0085068E">
      <w:pPr>
        <w:spacing w:after="0"/>
        <w:jc w:val="both"/>
        <w:rPr>
          <w:lang w:val="ru-RU"/>
        </w:rPr>
      </w:pPr>
      <w:bookmarkStart w:id="2625" w:name="z3659"/>
      <w:bookmarkEnd w:id="2624"/>
      <w:r>
        <w:rPr>
          <w:color w:val="000000"/>
          <w:sz w:val="28"/>
        </w:rPr>
        <w:t>     </w:t>
      </w:r>
      <w:r w:rsidRPr="002F2912">
        <w:rPr>
          <w:color w:val="000000"/>
          <w:sz w:val="28"/>
          <w:lang w:val="ru-RU"/>
        </w:rPr>
        <w:t xml:space="preserve"> 2. Документ о назначении тематической проверки оформляется в письменной форме с указанием вопросов, подлежащих проверке.</w:t>
      </w:r>
    </w:p>
    <w:p w:rsidR="00EF5B47" w:rsidRPr="002F2912" w:rsidRDefault="0085068E">
      <w:pPr>
        <w:spacing w:after="0"/>
        <w:jc w:val="both"/>
        <w:rPr>
          <w:lang w:val="ru-RU"/>
        </w:rPr>
      </w:pPr>
      <w:bookmarkStart w:id="2626" w:name="z3660"/>
      <w:bookmarkEnd w:id="2625"/>
      <w:r>
        <w:rPr>
          <w:color w:val="000000"/>
          <w:sz w:val="28"/>
        </w:rPr>
        <w:t>     </w:t>
      </w:r>
      <w:r w:rsidRPr="002F2912">
        <w:rPr>
          <w:color w:val="000000"/>
          <w:sz w:val="28"/>
          <w:lang w:val="ru-RU"/>
        </w:rPr>
        <w:t xml:space="preserve"> При этом проведение тематической проверки не может </w:t>
      </w:r>
      <w:r w:rsidRPr="002F2912">
        <w:rPr>
          <w:color w:val="000000"/>
          <w:sz w:val="28"/>
          <w:lang w:val="ru-RU"/>
        </w:rPr>
        <w:t>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rsidR="00EF5B47" w:rsidRPr="002F2912" w:rsidRDefault="0085068E">
      <w:pPr>
        <w:spacing w:after="0"/>
        <w:jc w:val="both"/>
        <w:rPr>
          <w:lang w:val="ru-RU"/>
        </w:rPr>
      </w:pPr>
      <w:bookmarkStart w:id="2627" w:name="z3661"/>
      <w:bookmarkEnd w:id="2626"/>
      <w:r>
        <w:rPr>
          <w:color w:val="000000"/>
          <w:sz w:val="28"/>
        </w:rPr>
        <w:t>     </w:t>
      </w:r>
      <w:r w:rsidRPr="002F2912">
        <w:rPr>
          <w:color w:val="000000"/>
          <w:sz w:val="28"/>
          <w:lang w:val="ru-RU"/>
        </w:rPr>
        <w:t xml:space="preserve"> 3. Тематическая проверка проводится в порядке</w:t>
      </w:r>
      <w:r w:rsidRPr="002F2912">
        <w:rPr>
          <w:color w:val="000000"/>
          <w:sz w:val="28"/>
          <w:lang w:val="ru-RU"/>
        </w:rPr>
        <w:t xml:space="preserve">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EF5B47" w:rsidRPr="002F2912" w:rsidRDefault="0085068E">
      <w:pPr>
        <w:spacing w:after="0"/>
        <w:jc w:val="both"/>
        <w:rPr>
          <w:lang w:val="ru-RU"/>
        </w:rPr>
      </w:pPr>
      <w:bookmarkStart w:id="2628" w:name="z3662"/>
      <w:bookmarkEnd w:id="2627"/>
      <w:r>
        <w:rPr>
          <w:color w:val="000000"/>
          <w:sz w:val="28"/>
        </w:rPr>
        <w:t>     </w:t>
      </w:r>
      <w:r w:rsidRPr="002F2912">
        <w:rPr>
          <w:color w:val="000000"/>
          <w:sz w:val="28"/>
          <w:lang w:val="ru-RU"/>
        </w:rPr>
        <w:t xml:space="preserve"> 4. При недостаточной ясности или полноте данн</w:t>
      </w:r>
      <w:r w:rsidRPr="002F2912">
        <w:rPr>
          <w:color w:val="000000"/>
          <w:sz w:val="28"/>
          <w:lang w:val="ru-RU"/>
        </w:rPr>
        <w:t>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EF5B47" w:rsidRPr="002F2912" w:rsidRDefault="0085068E">
      <w:pPr>
        <w:spacing w:after="0"/>
        <w:jc w:val="both"/>
        <w:rPr>
          <w:lang w:val="ru-RU"/>
        </w:rPr>
      </w:pPr>
      <w:bookmarkStart w:id="2629" w:name="z3663"/>
      <w:bookmarkEnd w:id="2628"/>
      <w:r>
        <w:rPr>
          <w:color w:val="000000"/>
          <w:sz w:val="28"/>
        </w:rPr>
        <w:t>     </w:t>
      </w:r>
      <w:r w:rsidRPr="002F2912">
        <w:rPr>
          <w:color w:val="000000"/>
          <w:sz w:val="28"/>
          <w:lang w:val="ru-RU"/>
        </w:rPr>
        <w:t xml:space="preserve"> 5. Решение по результатам рассмотрения жалобы выносится с учетом результ</w:t>
      </w:r>
      <w:r w:rsidRPr="002F2912">
        <w:rPr>
          <w:color w:val="000000"/>
          <w:sz w:val="28"/>
          <w:lang w:val="ru-RU"/>
        </w:rPr>
        <w:t>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EF5B47" w:rsidRPr="002F2912" w:rsidRDefault="0085068E">
      <w:pPr>
        <w:spacing w:after="0"/>
        <w:rPr>
          <w:lang w:val="ru-RU"/>
        </w:rPr>
      </w:pPr>
      <w:bookmarkStart w:id="2630" w:name="z3664"/>
      <w:bookmarkEnd w:id="2629"/>
      <w:r w:rsidRPr="002F2912">
        <w:rPr>
          <w:b/>
          <w:color w:val="000000"/>
          <w:lang w:val="ru-RU"/>
        </w:rPr>
        <w:t xml:space="preserve"> Глав</w:t>
      </w:r>
      <w:r w:rsidRPr="002F2912">
        <w:rPr>
          <w:b/>
          <w:color w:val="000000"/>
          <w:lang w:val="ru-RU"/>
        </w:rPr>
        <w:t>а 22. ПОРЯДОК ОБЖАЛОВАНИЯ ДЕЙСТВИЙ (БЕЗДЕЙСТВИЯ) ДОЛЖНОСТНЫХ ЛИЦ НАЛОГОВЫХ ОРГАНОВ</w:t>
      </w:r>
    </w:p>
    <w:bookmarkEnd w:id="2630"/>
    <w:p w:rsidR="00EF5B47" w:rsidRPr="002F2912" w:rsidRDefault="0085068E">
      <w:pPr>
        <w:spacing w:after="0"/>
        <w:jc w:val="both"/>
        <w:rPr>
          <w:lang w:val="ru-RU"/>
        </w:rPr>
      </w:pPr>
      <w:r w:rsidRPr="002F2912">
        <w:rPr>
          <w:b/>
          <w:color w:val="000000"/>
          <w:sz w:val="28"/>
          <w:lang w:val="ru-RU"/>
        </w:rPr>
        <w:t>Статья 187. Право на обжалование</w:t>
      </w:r>
    </w:p>
    <w:p w:rsidR="00EF5B47" w:rsidRPr="002F2912" w:rsidRDefault="0085068E">
      <w:pPr>
        <w:spacing w:after="0"/>
        <w:jc w:val="both"/>
        <w:rPr>
          <w:lang w:val="ru-RU"/>
        </w:rPr>
      </w:pPr>
      <w:bookmarkStart w:id="2631" w:name="z3665"/>
      <w:r>
        <w:rPr>
          <w:color w:val="000000"/>
          <w:sz w:val="28"/>
        </w:rPr>
        <w:t>     </w:t>
      </w:r>
      <w:r w:rsidRPr="002F2912">
        <w:rPr>
          <w:color w:val="000000"/>
          <w:sz w:val="28"/>
          <w:lang w:val="ru-RU"/>
        </w:rPr>
        <w:t xml:space="preserve"> Налогоплательщик и налоговый агент имеют право обжаловать действия (бездействие) должностных лиц налоговых органов вышестоящему налого</w:t>
      </w:r>
      <w:r w:rsidRPr="002F2912">
        <w:rPr>
          <w:color w:val="000000"/>
          <w:sz w:val="28"/>
          <w:lang w:val="ru-RU"/>
        </w:rPr>
        <w:t>вому органу или в суд.</w:t>
      </w:r>
    </w:p>
    <w:bookmarkEnd w:id="2631"/>
    <w:p w:rsidR="00EF5B47" w:rsidRPr="002F2912" w:rsidRDefault="0085068E">
      <w:pPr>
        <w:spacing w:after="0"/>
        <w:jc w:val="both"/>
        <w:rPr>
          <w:lang w:val="ru-RU"/>
        </w:rPr>
      </w:pPr>
      <w:r w:rsidRPr="002F2912">
        <w:rPr>
          <w:b/>
          <w:color w:val="000000"/>
          <w:sz w:val="28"/>
          <w:lang w:val="ru-RU"/>
        </w:rPr>
        <w:lastRenderedPageBreak/>
        <w:t>Статья 188. Порядок обжалования</w:t>
      </w:r>
    </w:p>
    <w:p w:rsidR="00EF5B47" w:rsidRPr="002F2912" w:rsidRDefault="0085068E">
      <w:pPr>
        <w:spacing w:after="0"/>
        <w:jc w:val="both"/>
        <w:rPr>
          <w:lang w:val="ru-RU"/>
        </w:rPr>
      </w:pPr>
      <w:bookmarkStart w:id="2632" w:name="z3666"/>
      <w:r>
        <w:rPr>
          <w:color w:val="000000"/>
          <w:sz w:val="28"/>
        </w:rPr>
        <w:t>     </w:t>
      </w:r>
      <w:r w:rsidRPr="002F2912">
        <w:rPr>
          <w:color w:val="000000"/>
          <w:sz w:val="28"/>
          <w:lang w:val="ru-RU"/>
        </w:rPr>
        <w:t xml:space="preserve"> Действия (бездействие) должностных лиц налоговых органов обжалуются в порядке, определенном законами Республики Казахстан.</w:t>
      </w:r>
    </w:p>
    <w:p w:rsidR="00EF5B47" w:rsidRPr="002F2912" w:rsidRDefault="0085068E">
      <w:pPr>
        <w:spacing w:after="0"/>
        <w:rPr>
          <w:lang w:val="ru-RU"/>
        </w:rPr>
      </w:pPr>
      <w:bookmarkStart w:id="2633" w:name="z3667"/>
      <w:bookmarkEnd w:id="2632"/>
      <w:r w:rsidRPr="002F2912">
        <w:rPr>
          <w:b/>
          <w:color w:val="000000"/>
          <w:lang w:val="ru-RU"/>
        </w:rPr>
        <w:t xml:space="preserve"> 2. ОСОБЕННАЯ ЧАСТЬ</w:t>
      </w:r>
    </w:p>
    <w:p w:rsidR="00EF5B47" w:rsidRPr="002F2912" w:rsidRDefault="0085068E">
      <w:pPr>
        <w:spacing w:after="0"/>
        <w:rPr>
          <w:lang w:val="ru-RU"/>
        </w:rPr>
      </w:pPr>
      <w:bookmarkStart w:id="2634" w:name="z3668"/>
      <w:bookmarkEnd w:id="2633"/>
      <w:r w:rsidRPr="002F2912">
        <w:rPr>
          <w:b/>
          <w:color w:val="000000"/>
          <w:lang w:val="ru-RU"/>
        </w:rPr>
        <w:t xml:space="preserve"> РАЗДЕЛ 5. ОСНОВНЫЕ ПОЛОЖЕНИЯ</w:t>
      </w:r>
    </w:p>
    <w:bookmarkEnd w:id="2634"/>
    <w:p w:rsidR="00EF5B47" w:rsidRPr="002F2912" w:rsidRDefault="0085068E">
      <w:pPr>
        <w:spacing w:after="0"/>
        <w:jc w:val="both"/>
        <w:rPr>
          <w:lang w:val="ru-RU"/>
        </w:rPr>
      </w:pPr>
      <w:r w:rsidRPr="002F2912">
        <w:rPr>
          <w:b/>
          <w:color w:val="000000"/>
          <w:sz w:val="28"/>
          <w:lang w:val="ru-RU"/>
        </w:rPr>
        <w:t>Статья 189. Виды налог</w:t>
      </w:r>
      <w:r w:rsidRPr="002F2912">
        <w:rPr>
          <w:b/>
          <w:color w:val="000000"/>
          <w:sz w:val="28"/>
          <w:lang w:val="ru-RU"/>
        </w:rPr>
        <w:t>ов, платежей в бюджет</w:t>
      </w:r>
    </w:p>
    <w:p w:rsidR="00EF5B47" w:rsidRPr="002F2912" w:rsidRDefault="0085068E">
      <w:pPr>
        <w:spacing w:after="0"/>
        <w:jc w:val="both"/>
        <w:rPr>
          <w:lang w:val="ru-RU"/>
        </w:rPr>
      </w:pPr>
      <w:bookmarkStart w:id="2635" w:name="z3669"/>
      <w:r>
        <w:rPr>
          <w:color w:val="000000"/>
          <w:sz w:val="28"/>
        </w:rPr>
        <w:t>     </w:t>
      </w:r>
      <w:r w:rsidRPr="002F2912">
        <w:rPr>
          <w:color w:val="000000"/>
          <w:sz w:val="28"/>
          <w:lang w:val="ru-RU"/>
        </w:rPr>
        <w:t xml:space="preserve"> 1. В Республике Казахстан действуют:</w:t>
      </w:r>
    </w:p>
    <w:p w:rsidR="00EF5B47" w:rsidRPr="002F2912" w:rsidRDefault="0085068E">
      <w:pPr>
        <w:spacing w:after="0"/>
        <w:jc w:val="both"/>
        <w:rPr>
          <w:lang w:val="ru-RU"/>
        </w:rPr>
      </w:pPr>
      <w:bookmarkStart w:id="2636" w:name="z3670"/>
      <w:bookmarkEnd w:id="2635"/>
      <w:r>
        <w:rPr>
          <w:color w:val="000000"/>
          <w:sz w:val="28"/>
        </w:rPr>
        <w:t>     </w:t>
      </w:r>
      <w:r w:rsidRPr="002F2912">
        <w:rPr>
          <w:color w:val="000000"/>
          <w:sz w:val="28"/>
          <w:lang w:val="ru-RU"/>
        </w:rPr>
        <w:t xml:space="preserve"> 1) налоги:</w:t>
      </w:r>
    </w:p>
    <w:p w:rsidR="00EF5B47" w:rsidRPr="002F2912" w:rsidRDefault="0085068E">
      <w:pPr>
        <w:spacing w:after="0"/>
        <w:jc w:val="both"/>
        <w:rPr>
          <w:lang w:val="ru-RU"/>
        </w:rPr>
      </w:pPr>
      <w:bookmarkStart w:id="2637" w:name="z3671"/>
      <w:bookmarkEnd w:id="2636"/>
      <w:r>
        <w:rPr>
          <w:color w:val="000000"/>
          <w:sz w:val="28"/>
        </w:rPr>
        <w:t>     </w:t>
      </w:r>
      <w:r w:rsidRPr="002F2912">
        <w:rPr>
          <w:color w:val="000000"/>
          <w:sz w:val="28"/>
          <w:lang w:val="ru-RU"/>
        </w:rPr>
        <w:t xml:space="preserve"> корпоративный подоходный налог;</w:t>
      </w:r>
    </w:p>
    <w:p w:rsidR="00EF5B47" w:rsidRPr="002F2912" w:rsidRDefault="0085068E">
      <w:pPr>
        <w:spacing w:after="0"/>
        <w:jc w:val="both"/>
        <w:rPr>
          <w:lang w:val="ru-RU"/>
        </w:rPr>
      </w:pPr>
      <w:bookmarkStart w:id="2638" w:name="z3672"/>
      <w:bookmarkEnd w:id="2637"/>
      <w:r>
        <w:rPr>
          <w:color w:val="000000"/>
          <w:sz w:val="28"/>
        </w:rPr>
        <w:t>     </w:t>
      </w:r>
      <w:r w:rsidRPr="002F2912">
        <w:rPr>
          <w:color w:val="000000"/>
          <w:sz w:val="28"/>
          <w:lang w:val="ru-RU"/>
        </w:rPr>
        <w:t xml:space="preserve"> индивидуальный подоходный налог;</w:t>
      </w:r>
    </w:p>
    <w:p w:rsidR="00EF5B47" w:rsidRPr="002F2912" w:rsidRDefault="0085068E">
      <w:pPr>
        <w:spacing w:after="0"/>
        <w:jc w:val="both"/>
        <w:rPr>
          <w:lang w:val="ru-RU"/>
        </w:rPr>
      </w:pPr>
      <w:bookmarkStart w:id="2639" w:name="z3673"/>
      <w:bookmarkEnd w:id="2638"/>
      <w:r>
        <w:rPr>
          <w:color w:val="000000"/>
          <w:sz w:val="28"/>
        </w:rPr>
        <w:t>     </w:t>
      </w:r>
      <w:r w:rsidRPr="002F2912">
        <w:rPr>
          <w:color w:val="000000"/>
          <w:sz w:val="28"/>
          <w:lang w:val="ru-RU"/>
        </w:rPr>
        <w:t xml:space="preserve"> налог на добавленную стоимость;</w:t>
      </w:r>
    </w:p>
    <w:p w:rsidR="00EF5B47" w:rsidRPr="002F2912" w:rsidRDefault="0085068E">
      <w:pPr>
        <w:spacing w:after="0"/>
        <w:jc w:val="both"/>
        <w:rPr>
          <w:lang w:val="ru-RU"/>
        </w:rPr>
      </w:pPr>
      <w:bookmarkStart w:id="2640" w:name="z3674"/>
      <w:bookmarkEnd w:id="2639"/>
      <w:r>
        <w:rPr>
          <w:color w:val="000000"/>
          <w:sz w:val="28"/>
        </w:rPr>
        <w:t>     </w:t>
      </w:r>
      <w:r w:rsidRPr="002F2912">
        <w:rPr>
          <w:color w:val="000000"/>
          <w:sz w:val="28"/>
          <w:lang w:val="ru-RU"/>
        </w:rPr>
        <w:t xml:space="preserve"> акцизы;</w:t>
      </w:r>
    </w:p>
    <w:p w:rsidR="00EF5B47" w:rsidRPr="002F2912" w:rsidRDefault="0085068E">
      <w:pPr>
        <w:spacing w:after="0"/>
        <w:jc w:val="both"/>
        <w:rPr>
          <w:lang w:val="ru-RU"/>
        </w:rPr>
      </w:pPr>
      <w:bookmarkStart w:id="2641" w:name="z3675"/>
      <w:bookmarkEnd w:id="2640"/>
      <w:r>
        <w:rPr>
          <w:color w:val="000000"/>
          <w:sz w:val="28"/>
        </w:rPr>
        <w:t>     </w:t>
      </w:r>
      <w:r w:rsidRPr="002F2912">
        <w:rPr>
          <w:color w:val="000000"/>
          <w:sz w:val="28"/>
          <w:lang w:val="ru-RU"/>
        </w:rPr>
        <w:t xml:space="preserve"> рентный налог на экспорт;</w:t>
      </w:r>
    </w:p>
    <w:p w:rsidR="00EF5B47" w:rsidRPr="002F2912" w:rsidRDefault="0085068E">
      <w:pPr>
        <w:spacing w:after="0"/>
        <w:jc w:val="both"/>
        <w:rPr>
          <w:lang w:val="ru-RU"/>
        </w:rPr>
      </w:pPr>
      <w:bookmarkStart w:id="2642" w:name="z3676"/>
      <w:bookmarkEnd w:id="2641"/>
      <w:r>
        <w:rPr>
          <w:color w:val="000000"/>
          <w:sz w:val="28"/>
        </w:rPr>
        <w:t>     </w:t>
      </w:r>
      <w:r w:rsidRPr="002F2912">
        <w:rPr>
          <w:color w:val="000000"/>
          <w:sz w:val="28"/>
          <w:lang w:val="ru-RU"/>
        </w:rPr>
        <w:t xml:space="preserve"> </w:t>
      </w:r>
      <w:r w:rsidRPr="002F2912">
        <w:rPr>
          <w:color w:val="000000"/>
          <w:sz w:val="28"/>
          <w:lang w:val="ru-RU"/>
        </w:rPr>
        <w:t>специальные платежи и налоги недропользователей;</w:t>
      </w:r>
    </w:p>
    <w:p w:rsidR="00EF5B47" w:rsidRPr="002F2912" w:rsidRDefault="0085068E">
      <w:pPr>
        <w:spacing w:after="0"/>
        <w:jc w:val="both"/>
        <w:rPr>
          <w:lang w:val="ru-RU"/>
        </w:rPr>
      </w:pPr>
      <w:bookmarkStart w:id="2643" w:name="z3677"/>
      <w:bookmarkEnd w:id="2642"/>
      <w:r>
        <w:rPr>
          <w:color w:val="000000"/>
          <w:sz w:val="28"/>
        </w:rPr>
        <w:t>     </w:t>
      </w:r>
      <w:r w:rsidRPr="002F2912">
        <w:rPr>
          <w:color w:val="000000"/>
          <w:sz w:val="28"/>
          <w:lang w:val="ru-RU"/>
        </w:rPr>
        <w:t xml:space="preserve"> социальный налог;</w:t>
      </w:r>
    </w:p>
    <w:p w:rsidR="00EF5B47" w:rsidRPr="002F2912" w:rsidRDefault="0085068E">
      <w:pPr>
        <w:spacing w:after="0"/>
        <w:jc w:val="both"/>
        <w:rPr>
          <w:lang w:val="ru-RU"/>
        </w:rPr>
      </w:pPr>
      <w:bookmarkStart w:id="2644" w:name="z3678"/>
      <w:bookmarkEnd w:id="2643"/>
      <w:r>
        <w:rPr>
          <w:color w:val="000000"/>
          <w:sz w:val="28"/>
        </w:rPr>
        <w:t>     </w:t>
      </w:r>
      <w:r w:rsidRPr="002F2912">
        <w:rPr>
          <w:color w:val="000000"/>
          <w:sz w:val="28"/>
          <w:lang w:val="ru-RU"/>
        </w:rPr>
        <w:t xml:space="preserve"> налог на транспортные средства;</w:t>
      </w:r>
    </w:p>
    <w:p w:rsidR="00EF5B47" w:rsidRPr="002F2912" w:rsidRDefault="0085068E">
      <w:pPr>
        <w:spacing w:after="0"/>
        <w:jc w:val="both"/>
        <w:rPr>
          <w:lang w:val="ru-RU"/>
        </w:rPr>
      </w:pPr>
      <w:bookmarkStart w:id="2645" w:name="z3679"/>
      <w:bookmarkEnd w:id="2644"/>
      <w:r>
        <w:rPr>
          <w:color w:val="000000"/>
          <w:sz w:val="28"/>
        </w:rPr>
        <w:t>     </w:t>
      </w:r>
      <w:r w:rsidRPr="002F2912">
        <w:rPr>
          <w:color w:val="000000"/>
          <w:sz w:val="28"/>
          <w:lang w:val="ru-RU"/>
        </w:rPr>
        <w:t xml:space="preserve"> земельный налог;</w:t>
      </w:r>
    </w:p>
    <w:p w:rsidR="00EF5B47" w:rsidRPr="002F2912" w:rsidRDefault="0085068E">
      <w:pPr>
        <w:spacing w:after="0"/>
        <w:jc w:val="both"/>
        <w:rPr>
          <w:lang w:val="ru-RU"/>
        </w:rPr>
      </w:pPr>
      <w:bookmarkStart w:id="2646" w:name="z3680"/>
      <w:bookmarkEnd w:id="2645"/>
      <w:r>
        <w:rPr>
          <w:color w:val="000000"/>
          <w:sz w:val="28"/>
        </w:rPr>
        <w:t>     </w:t>
      </w:r>
      <w:r w:rsidRPr="002F2912">
        <w:rPr>
          <w:color w:val="000000"/>
          <w:sz w:val="28"/>
          <w:lang w:val="ru-RU"/>
        </w:rPr>
        <w:t xml:space="preserve"> налог на имущество;</w:t>
      </w:r>
    </w:p>
    <w:p w:rsidR="00EF5B47" w:rsidRPr="002F2912" w:rsidRDefault="0085068E">
      <w:pPr>
        <w:spacing w:after="0"/>
        <w:jc w:val="both"/>
        <w:rPr>
          <w:lang w:val="ru-RU"/>
        </w:rPr>
      </w:pPr>
      <w:bookmarkStart w:id="2647" w:name="z3681"/>
      <w:bookmarkEnd w:id="2646"/>
      <w:r>
        <w:rPr>
          <w:color w:val="000000"/>
          <w:sz w:val="28"/>
        </w:rPr>
        <w:t>     </w:t>
      </w:r>
      <w:r w:rsidRPr="002F2912">
        <w:rPr>
          <w:color w:val="000000"/>
          <w:sz w:val="28"/>
          <w:lang w:val="ru-RU"/>
        </w:rPr>
        <w:t xml:space="preserve"> налог на игорный бизнес;</w:t>
      </w:r>
    </w:p>
    <w:p w:rsidR="00EF5B47" w:rsidRPr="002F2912" w:rsidRDefault="0085068E">
      <w:pPr>
        <w:spacing w:after="0"/>
        <w:jc w:val="both"/>
        <w:rPr>
          <w:lang w:val="ru-RU"/>
        </w:rPr>
      </w:pPr>
      <w:bookmarkStart w:id="2648" w:name="z3684"/>
      <w:bookmarkEnd w:id="2647"/>
      <w:r>
        <w:rPr>
          <w:color w:val="000000"/>
          <w:sz w:val="28"/>
        </w:rPr>
        <w:t>     </w:t>
      </w:r>
      <w:r w:rsidRPr="002F2912">
        <w:rPr>
          <w:color w:val="000000"/>
          <w:sz w:val="28"/>
          <w:lang w:val="ru-RU"/>
        </w:rPr>
        <w:t xml:space="preserve"> 2) платежи в бюджет:</w:t>
      </w:r>
    </w:p>
    <w:p w:rsidR="00EF5B47" w:rsidRPr="002F2912" w:rsidRDefault="0085068E">
      <w:pPr>
        <w:spacing w:after="0"/>
        <w:jc w:val="both"/>
        <w:rPr>
          <w:lang w:val="ru-RU"/>
        </w:rPr>
      </w:pPr>
      <w:bookmarkStart w:id="2649" w:name="z3685"/>
      <w:bookmarkEnd w:id="2648"/>
      <w:r>
        <w:rPr>
          <w:color w:val="000000"/>
          <w:sz w:val="28"/>
        </w:rPr>
        <w:t>     </w:t>
      </w:r>
      <w:r w:rsidRPr="002F2912">
        <w:rPr>
          <w:color w:val="000000"/>
          <w:sz w:val="28"/>
          <w:lang w:val="ru-RU"/>
        </w:rPr>
        <w:t xml:space="preserve"> государственная пошлина;</w:t>
      </w:r>
    </w:p>
    <w:p w:rsidR="00EF5B47" w:rsidRPr="002F2912" w:rsidRDefault="0085068E">
      <w:pPr>
        <w:spacing w:after="0"/>
        <w:jc w:val="both"/>
        <w:rPr>
          <w:lang w:val="ru-RU"/>
        </w:rPr>
      </w:pPr>
      <w:bookmarkStart w:id="2650" w:name="z3686"/>
      <w:bookmarkEnd w:id="2649"/>
      <w:r>
        <w:rPr>
          <w:color w:val="000000"/>
          <w:sz w:val="28"/>
        </w:rPr>
        <w:t>     </w:t>
      </w:r>
      <w:r w:rsidRPr="002F2912">
        <w:rPr>
          <w:color w:val="000000"/>
          <w:sz w:val="28"/>
          <w:lang w:val="ru-RU"/>
        </w:rPr>
        <w:t xml:space="preserve"> </w:t>
      </w:r>
      <w:r w:rsidRPr="002F2912">
        <w:rPr>
          <w:color w:val="000000"/>
          <w:sz w:val="28"/>
          <w:lang w:val="ru-RU"/>
        </w:rPr>
        <w:t>сборы;</w:t>
      </w:r>
    </w:p>
    <w:p w:rsidR="00EF5B47" w:rsidRPr="002F2912" w:rsidRDefault="0085068E">
      <w:pPr>
        <w:spacing w:after="0"/>
        <w:jc w:val="both"/>
        <w:rPr>
          <w:lang w:val="ru-RU"/>
        </w:rPr>
      </w:pPr>
      <w:bookmarkStart w:id="2651" w:name="z3687"/>
      <w:bookmarkEnd w:id="2650"/>
      <w:r>
        <w:rPr>
          <w:color w:val="000000"/>
          <w:sz w:val="28"/>
        </w:rPr>
        <w:t>     </w:t>
      </w:r>
      <w:r w:rsidRPr="002F2912">
        <w:rPr>
          <w:color w:val="000000"/>
          <w:sz w:val="28"/>
          <w:lang w:val="ru-RU"/>
        </w:rPr>
        <w:t xml:space="preserve"> плата за:</w:t>
      </w:r>
    </w:p>
    <w:p w:rsidR="00EF5B47" w:rsidRPr="002F2912" w:rsidRDefault="0085068E">
      <w:pPr>
        <w:spacing w:after="0"/>
        <w:jc w:val="both"/>
        <w:rPr>
          <w:lang w:val="ru-RU"/>
        </w:rPr>
      </w:pPr>
      <w:bookmarkStart w:id="2652" w:name="z3688"/>
      <w:bookmarkEnd w:id="2651"/>
      <w:r w:rsidRPr="002F2912">
        <w:rPr>
          <w:color w:val="000000"/>
          <w:sz w:val="28"/>
          <w:lang w:val="ru-RU"/>
        </w:rPr>
        <w:t xml:space="preserve"> </w:t>
      </w:r>
      <w:r>
        <w:rPr>
          <w:color w:val="000000"/>
          <w:sz w:val="28"/>
        </w:rPr>
        <w:t>     </w:t>
      </w:r>
      <w:r w:rsidRPr="002F2912">
        <w:rPr>
          <w:color w:val="000000"/>
          <w:sz w:val="28"/>
          <w:lang w:val="ru-RU"/>
        </w:rPr>
        <w:t xml:space="preserve"> пользование лицензиями на занятие отдельными видами деятельности; </w:t>
      </w:r>
    </w:p>
    <w:p w:rsidR="00EF5B47" w:rsidRPr="002F2912" w:rsidRDefault="0085068E">
      <w:pPr>
        <w:spacing w:after="0"/>
        <w:jc w:val="both"/>
        <w:rPr>
          <w:lang w:val="ru-RU"/>
        </w:rPr>
      </w:pPr>
      <w:bookmarkStart w:id="2653" w:name="z3689"/>
      <w:bookmarkEnd w:id="2652"/>
      <w:r w:rsidRPr="002F2912">
        <w:rPr>
          <w:color w:val="000000"/>
          <w:sz w:val="28"/>
          <w:lang w:val="ru-RU"/>
        </w:rPr>
        <w:t xml:space="preserve"> </w:t>
      </w:r>
      <w:r>
        <w:rPr>
          <w:color w:val="000000"/>
          <w:sz w:val="28"/>
        </w:rPr>
        <w:t>     </w:t>
      </w:r>
      <w:r w:rsidRPr="002F2912">
        <w:rPr>
          <w:color w:val="000000"/>
          <w:sz w:val="28"/>
          <w:lang w:val="ru-RU"/>
        </w:rPr>
        <w:t xml:space="preserve"> пользование земельными участками; </w:t>
      </w:r>
    </w:p>
    <w:p w:rsidR="00EF5B47" w:rsidRPr="002F2912" w:rsidRDefault="0085068E">
      <w:pPr>
        <w:spacing w:after="0"/>
        <w:jc w:val="both"/>
        <w:rPr>
          <w:lang w:val="ru-RU"/>
        </w:rPr>
      </w:pPr>
      <w:bookmarkStart w:id="2654" w:name="z3690"/>
      <w:bookmarkEnd w:id="2653"/>
      <w:r w:rsidRPr="002F2912">
        <w:rPr>
          <w:color w:val="000000"/>
          <w:sz w:val="28"/>
          <w:lang w:val="ru-RU"/>
        </w:rPr>
        <w:t xml:space="preserve"> </w:t>
      </w:r>
      <w:r>
        <w:rPr>
          <w:color w:val="000000"/>
          <w:sz w:val="28"/>
        </w:rPr>
        <w:t>     </w:t>
      </w:r>
      <w:r w:rsidRPr="002F2912">
        <w:rPr>
          <w:color w:val="000000"/>
          <w:sz w:val="28"/>
          <w:lang w:val="ru-RU"/>
        </w:rPr>
        <w:t xml:space="preserve"> пользование водными ресурсами поверхностных источников; </w:t>
      </w:r>
    </w:p>
    <w:p w:rsidR="00EF5B47" w:rsidRPr="002F2912" w:rsidRDefault="0085068E">
      <w:pPr>
        <w:spacing w:after="0"/>
        <w:jc w:val="both"/>
        <w:rPr>
          <w:lang w:val="ru-RU"/>
        </w:rPr>
      </w:pPr>
      <w:bookmarkStart w:id="2655" w:name="z3691"/>
      <w:bookmarkEnd w:id="2654"/>
      <w:r w:rsidRPr="002F2912">
        <w:rPr>
          <w:color w:val="000000"/>
          <w:sz w:val="28"/>
          <w:lang w:val="ru-RU"/>
        </w:rPr>
        <w:t xml:space="preserve"> </w:t>
      </w:r>
      <w:r>
        <w:rPr>
          <w:color w:val="000000"/>
          <w:sz w:val="28"/>
        </w:rPr>
        <w:t>     </w:t>
      </w:r>
      <w:r w:rsidRPr="002F2912">
        <w:rPr>
          <w:color w:val="000000"/>
          <w:sz w:val="28"/>
          <w:lang w:val="ru-RU"/>
        </w:rPr>
        <w:t xml:space="preserve"> негативное воздействие на окружающую среду;</w:t>
      </w:r>
    </w:p>
    <w:p w:rsidR="00EF5B47" w:rsidRPr="002F2912" w:rsidRDefault="0085068E">
      <w:pPr>
        <w:spacing w:after="0"/>
        <w:jc w:val="both"/>
        <w:rPr>
          <w:lang w:val="ru-RU"/>
        </w:rPr>
      </w:pPr>
      <w:bookmarkStart w:id="2656" w:name="z3692"/>
      <w:bookmarkEnd w:id="2655"/>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пользование животным миром; </w:t>
      </w:r>
    </w:p>
    <w:p w:rsidR="00EF5B47" w:rsidRPr="002F2912" w:rsidRDefault="0085068E">
      <w:pPr>
        <w:spacing w:after="0"/>
        <w:jc w:val="both"/>
        <w:rPr>
          <w:lang w:val="ru-RU"/>
        </w:rPr>
      </w:pPr>
      <w:bookmarkStart w:id="2657" w:name="z3693"/>
      <w:bookmarkEnd w:id="2656"/>
      <w:r w:rsidRPr="002F2912">
        <w:rPr>
          <w:color w:val="000000"/>
          <w:sz w:val="28"/>
          <w:lang w:val="ru-RU"/>
        </w:rPr>
        <w:t xml:space="preserve"> </w:t>
      </w:r>
      <w:r>
        <w:rPr>
          <w:color w:val="000000"/>
          <w:sz w:val="28"/>
        </w:rPr>
        <w:t>     </w:t>
      </w:r>
      <w:r w:rsidRPr="002F2912">
        <w:rPr>
          <w:color w:val="000000"/>
          <w:sz w:val="28"/>
          <w:lang w:val="ru-RU"/>
        </w:rPr>
        <w:t xml:space="preserve"> лесные пользования; </w:t>
      </w:r>
    </w:p>
    <w:p w:rsidR="00EF5B47" w:rsidRPr="002F2912" w:rsidRDefault="0085068E">
      <w:pPr>
        <w:spacing w:after="0"/>
        <w:jc w:val="both"/>
        <w:rPr>
          <w:lang w:val="ru-RU"/>
        </w:rPr>
      </w:pPr>
      <w:bookmarkStart w:id="2658" w:name="z3694"/>
      <w:bookmarkEnd w:id="2657"/>
      <w:r>
        <w:rPr>
          <w:color w:val="000000"/>
          <w:sz w:val="28"/>
        </w:rPr>
        <w:t>     </w:t>
      </w:r>
      <w:r w:rsidRPr="002F2912">
        <w:rPr>
          <w:color w:val="000000"/>
          <w:sz w:val="28"/>
          <w:lang w:val="ru-RU"/>
        </w:rPr>
        <w:t xml:space="preserve"> использование особо охраняемых природных территорий;</w:t>
      </w:r>
    </w:p>
    <w:p w:rsidR="00EF5B47" w:rsidRPr="002F2912" w:rsidRDefault="0085068E">
      <w:pPr>
        <w:spacing w:after="0"/>
        <w:jc w:val="both"/>
        <w:rPr>
          <w:lang w:val="ru-RU"/>
        </w:rPr>
      </w:pPr>
      <w:bookmarkStart w:id="2659" w:name="z3695"/>
      <w:bookmarkEnd w:id="2658"/>
      <w:r w:rsidRPr="002F2912">
        <w:rPr>
          <w:color w:val="000000"/>
          <w:sz w:val="28"/>
          <w:lang w:val="ru-RU"/>
        </w:rPr>
        <w:t xml:space="preserve"> </w:t>
      </w:r>
      <w:r>
        <w:rPr>
          <w:color w:val="000000"/>
          <w:sz w:val="28"/>
        </w:rPr>
        <w:t>     </w:t>
      </w:r>
      <w:r w:rsidRPr="002F2912">
        <w:rPr>
          <w:color w:val="000000"/>
          <w:sz w:val="28"/>
          <w:lang w:val="ru-RU"/>
        </w:rPr>
        <w:t xml:space="preserve"> использование радиочастотного спектра; </w:t>
      </w:r>
    </w:p>
    <w:p w:rsidR="00EF5B47" w:rsidRPr="002F2912" w:rsidRDefault="0085068E">
      <w:pPr>
        <w:spacing w:after="0"/>
        <w:jc w:val="both"/>
        <w:rPr>
          <w:lang w:val="ru-RU"/>
        </w:rPr>
      </w:pPr>
      <w:bookmarkStart w:id="2660" w:name="z3696"/>
      <w:bookmarkEnd w:id="2659"/>
      <w:r>
        <w:rPr>
          <w:color w:val="000000"/>
          <w:sz w:val="28"/>
        </w:rPr>
        <w:t>     </w:t>
      </w:r>
      <w:r w:rsidRPr="002F2912">
        <w:rPr>
          <w:color w:val="000000"/>
          <w:sz w:val="28"/>
          <w:lang w:val="ru-RU"/>
        </w:rPr>
        <w:t xml:space="preserve"> предоставление междугородной и (или) международной телефонной связи, а также сотов</w:t>
      </w:r>
      <w:r w:rsidRPr="002F2912">
        <w:rPr>
          <w:color w:val="000000"/>
          <w:sz w:val="28"/>
          <w:lang w:val="ru-RU"/>
        </w:rPr>
        <w:t>ой связи;</w:t>
      </w:r>
    </w:p>
    <w:p w:rsidR="00EF5B47" w:rsidRPr="002F2912" w:rsidRDefault="0085068E">
      <w:pPr>
        <w:spacing w:after="0"/>
        <w:jc w:val="both"/>
        <w:rPr>
          <w:lang w:val="ru-RU"/>
        </w:rPr>
      </w:pPr>
      <w:bookmarkStart w:id="2661" w:name="z3697"/>
      <w:bookmarkEnd w:id="2660"/>
      <w:r>
        <w:rPr>
          <w:color w:val="000000"/>
          <w:sz w:val="28"/>
        </w:rPr>
        <w:t>     </w:t>
      </w:r>
      <w:r w:rsidRPr="002F2912">
        <w:rPr>
          <w:color w:val="000000"/>
          <w:sz w:val="28"/>
          <w:lang w:val="ru-RU"/>
        </w:rPr>
        <w:t xml:space="preserve"> размещение наружной (визуальной) рекламы.</w:t>
      </w:r>
    </w:p>
    <w:p w:rsidR="00EF5B47" w:rsidRPr="002F2912" w:rsidRDefault="0085068E">
      <w:pPr>
        <w:spacing w:after="0"/>
        <w:jc w:val="both"/>
        <w:rPr>
          <w:lang w:val="ru-RU"/>
        </w:rPr>
      </w:pPr>
      <w:bookmarkStart w:id="2662" w:name="z16709"/>
      <w:bookmarkEnd w:id="2661"/>
      <w:r>
        <w:rPr>
          <w:color w:val="000000"/>
          <w:sz w:val="28"/>
        </w:rPr>
        <w:t>     </w:t>
      </w:r>
      <w:r w:rsidRPr="002F2912">
        <w:rPr>
          <w:color w:val="000000"/>
          <w:sz w:val="28"/>
          <w:lang w:val="ru-RU"/>
        </w:rPr>
        <w:t xml:space="preserve"> цифровой майнинг.</w:t>
      </w:r>
    </w:p>
    <w:p w:rsidR="00EF5B47" w:rsidRPr="002F2912" w:rsidRDefault="0085068E">
      <w:pPr>
        <w:spacing w:after="0"/>
        <w:jc w:val="both"/>
        <w:rPr>
          <w:lang w:val="ru-RU"/>
        </w:rPr>
      </w:pPr>
      <w:bookmarkStart w:id="2663" w:name="z3698"/>
      <w:bookmarkEnd w:id="2662"/>
      <w:r>
        <w:rPr>
          <w:color w:val="000000"/>
          <w:sz w:val="28"/>
        </w:rPr>
        <w:t>     </w:t>
      </w:r>
      <w:r w:rsidRPr="002F2912">
        <w:rPr>
          <w:color w:val="000000"/>
          <w:sz w:val="28"/>
          <w:lang w:val="ru-RU"/>
        </w:rPr>
        <w:t xml:space="preserve"> 2. Для целей применения международных договоров косвенными налогами признаются налог на добавленную стоимость, акцизы.</w:t>
      </w:r>
    </w:p>
    <w:p w:rsidR="00EF5B47" w:rsidRPr="002F2912" w:rsidRDefault="0085068E">
      <w:pPr>
        <w:spacing w:after="0"/>
        <w:jc w:val="both"/>
        <w:rPr>
          <w:lang w:val="ru-RU"/>
        </w:rPr>
      </w:pPr>
      <w:bookmarkStart w:id="2664" w:name="z3699"/>
      <w:bookmarkEnd w:id="2663"/>
      <w:r>
        <w:rPr>
          <w:color w:val="000000"/>
          <w:sz w:val="28"/>
        </w:rPr>
        <w:lastRenderedPageBreak/>
        <w:t>     </w:t>
      </w:r>
      <w:r w:rsidRPr="002F2912">
        <w:rPr>
          <w:color w:val="000000"/>
          <w:sz w:val="28"/>
          <w:lang w:val="ru-RU"/>
        </w:rPr>
        <w:t xml:space="preserve"> 3. Суммы налогов, платежей в бюджет поступа</w:t>
      </w:r>
      <w:r w:rsidRPr="002F2912">
        <w:rPr>
          <w:color w:val="000000"/>
          <w:sz w:val="28"/>
          <w:lang w:val="ru-RU"/>
        </w:rPr>
        <w:t>ют в доходы соответствующих бюджетов в порядке, определенном Бюджетным кодексом Республики Казахстан и законом о республиканском бюджете.</w:t>
      </w:r>
    </w:p>
    <w:bookmarkEnd w:id="266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189 с изменениями, внесенными законами РК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w:t>
      </w:r>
      <w:r w:rsidRPr="002F2912">
        <w:rPr>
          <w:color w:val="FF0000"/>
          <w:sz w:val="28"/>
          <w:lang w:val="ru-RU"/>
        </w:rPr>
        <w:t xml:space="preserve">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rPr>
          <w:lang w:val="ru-RU"/>
        </w:rPr>
      </w:pPr>
      <w:bookmarkStart w:id="2665" w:name="z3700"/>
      <w:r w:rsidRPr="002F2912">
        <w:rPr>
          <w:b/>
          <w:color w:val="000000"/>
          <w:lang w:val="ru-RU"/>
        </w:rPr>
        <w:t xml:space="preserve"> Глава 23. НАЛОГОВЫЙ УЧЕТ</w:t>
      </w:r>
    </w:p>
    <w:bookmarkEnd w:id="2665"/>
    <w:p w:rsidR="00EF5B47" w:rsidRPr="002F2912" w:rsidRDefault="0085068E">
      <w:pPr>
        <w:spacing w:after="0"/>
        <w:jc w:val="both"/>
        <w:rPr>
          <w:lang w:val="ru-RU"/>
        </w:rPr>
      </w:pPr>
      <w:r w:rsidRPr="002F2912">
        <w:rPr>
          <w:b/>
          <w:color w:val="000000"/>
          <w:sz w:val="28"/>
          <w:lang w:val="ru-RU"/>
        </w:rPr>
        <w:t>Статья 190. Налоговый учет и учетная документация</w:t>
      </w:r>
    </w:p>
    <w:p w:rsidR="00EF5B47" w:rsidRPr="002F2912" w:rsidRDefault="0085068E">
      <w:pPr>
        <w:spacing w:after="0"/>
        <w:jc w:val="both"/>
        <w:rPr>
          <w:lang w:val="ru-RU"/>
        </w:rPr>
      </w:pPr>
      <w:bookmarkStart w:id="2666" w:name="z3701"/>
      <w:r>
        <w:rPr>
          <w:color w:val="000000"/>
          <w:sz w:val="28"/>
        </w:rPr>
        <w:t>     </w:t>
      </w:r>
      <w:r w:rsidRPr="002F2912">
        <w:rPr>
          <w:color w:val="000000"/>
          <w:sz w:val="28"/>
          <w:lang w:val="ru-RU"/>
        </w:rPr>
        <w:t xml:space="preserve"> 1. Налоговым учетом является процесс ведения налогоплательщиком (налоговым агентом) учетной документации в со</w:t>
      </w:r>
      <w:r w:rsidRPr="002F2912">
        <w:rPr>
          <w:color w:val="000000"/>
          <w:sz w:val="28"/>
          <w:lang w:val="ru-RU"/>
        </w:rPr>
        <w:t>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EF5B47" w:rsidRPr="002F2912" w:rsidRDefault="0085068E">
      <w:pPr>
        <w:spacing w:after="0"/>
        <w:jc w:val="both"/>
        <w:rPr>
          <w:lang w:val="ru-RU"/>
        </w:rPr>
      </w:pPr>
      <w:bookmarkStart w:id="2667" w:name="z3702"/>
      <w:bookmarkEnd w:id="2666"/>
      <w:r>
        <w:rPr>
          <w:color w:val="000000"/>
          <w:sz w:val="28"/>
        </w:rPr>
        <w:t>     </w:t>
      </w:r>
      <w:r w:rsidRPr="002F2912">
        <w:rPr>
          <w:color w:val="000000"/>
          <w:sz w:val="28"/>
          <w:lang w:val="ru-RU"/>
        </w:rPr>
        <w:t xml:space="preserve">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w:t>
      </w:r>
      <w:r w:rsidRPr="002F2912">
        <w:rPr>
          <w:color w:val="000000"/>
          <w:sz w:val="28"/>
          <w:lang w:val="ru-RU"/>
        </w:rPr>
        <w:t>вора о совместной деятельности.</w:t>
      </w:r>
    </w:p>
    <w:p w:rsidR="00EF5B47" w:rsidRPr="002F2912" w:rsidRDefault="0085068E">
      <w:pPr>
        <w:spacing w:after="0"/>
        <w:jc w:val="both"/>
        <w:rPr>
          <w:lang w:val="ru-RU"/>
        </w:rPr>
      </w:pPr>
      <w:bookmarkStart w:id="2668" w:name="z3703"/>
      <w:bookmarkEnd w:id="2667"/>
      <w:r w:rsidRPr="002F2912">
        <w:rPr>
          <w:color w:val="000000"/>
          <w:sz w:val="28"/>
          <w:lang w:val="ru-RU"/>
        </w:rPr>
        <w:t xml:space="preserve"> </w:t>
      </w:r>
      <w:r>
        <w:rPr>
          <w:color w:val="000000"/>
          <w:sz w:val="28"/>
        </w:rPr>
        <w:t>     </w:t>
      </w:r>
      <w:r w:rsidRPr="002F2912">
        <w:rPr>
          <w:color w:val="000000"/>
          <w:sz w:val="28"/>
          <w:lang w:val="ru-RU"/>
        </w:rPr>
        <w:t xml:space="preserve"> 2. Учетная документация включает в себя: </w:t>
      </w:r>
    </w:p>
    <w:p w:rsidR="00EF5B47" w:rsidRPr="002F2912" w:rsidRDefault="0085068E">
      <w:pPr>
        <w:spacing w:after="0"/>
        <w:jc w:val="both"/>
        <w:rPr>
          <w:lang w:val="ru-RU"/>
        </w:rPr>
      </w:pPr>
      <w:bookmarkStart w:id="2669" w:name="z3704"/>
      <w:bookmarkEnd w:id="2668"/>
      <w:r>
        <w:rPr>
          <w:color w:val="000000"/>
          <w:sz w:val="28"/>
        </w:rPr>
        <w:t>     </w:t>
      </w:r>
      <w:r w:rsidRPr="002F2912">
        <w:rPr>
          <w:color w:val="000000"/>
          <w:sz w:val="28"/>
          <w:lang w:val="ru-RU"/>
        </w:rPr>
        <w:t xml:space="preserve">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w:t>
      </w:r>
      <w:r w:rsidRPr="002F2912">
        <w:rPr>
          <w:color w:val="000000"/>
          <w:sz w:val="28"/>
          <w:lang w:val="ru-RU"/>
        </w:rPr>
        <w:t>о ее ведению;</w:t>
      </w:r>
    </w:p>
    <w:p w:rsidR="00EF5B47" w:rsidRPr="002F2912" w:rsidRDefault="0085068E">
      <w:pPr>
        <w:spacing w:after="0"/>
        <w:jc w:val="both"/>
        <w:rPr>
          <w:lang w:val="ru-RU"/>
        </w:rPr>
      </w:pPr>
      <w:bookmarkStart w:id="2670" w:name="z3705"/>
      <w:bookmarkEnd w:id="2669"/>
      <w:r>
        <w:rPr>
          <w:color w:val="000000"/>
          <w:sz w:val="28"/>
        </w:rPr>
        <w:t>     </w:t>
      </w:r>
      <w:r w:rsidRPr="002F2912">
        <w:rPr>
          <w:color w:val="000000"/>
          <w:sz w:val="28"/>
          <w:lang w:val="ru-RU"/>
        </w:rPr>
        <w:t xml:space="preserve"> 2) стандартный файл проверки – для лиц, добровольно представляющих данный файл;</w:t>
      </w:r>
    </w:p>
    <w:p w:rsidR="00EF5B47" w:rsidRPr="002F2912" w:rsidRDefault="0085068E">
      <w:pPr>
        <w:spacing w:after="0"/>
        <w:jc w:val="both"/>
        <w:rPr>
          <w:lang w:val="ru-RU"/>
        </w:rPr>
      </w:pPr>
      <w:bookmarkStart w:id="2671" w:name="z3706"/>
      <w:bookmarkEnd w:id="2670"/>
      <w:r>
        <w:rPr>
          <w:color w:val="000000"/>
          <w:sz w:val="28"/>
        </w:rPr>
        <w:t>     </w:t>
      </w:r>
      <w:r w:rsidRPr="002F2912">
        <w:rPr>
          <w:color w:val="000000"/>
          <w:sz w:val="28"/>
          <w:lang w:val="ru-RU"/>
        </w:rPr>
        <w:t xml:space="preserve"> 3) первичные учетные документы – для лиц, указанных в пункте 4 настоящей статьи;</w:t>
      </w:r>
    </w:p>
    <w:p w:rsidR="00EF5B47" w:rsidRPr="002F2912" w:rsidRDefault="0085068E">
      <w:pPr>
        <w:spacing w:after="0"/>
        <w:jc w:val="both"/>
        <w:rPr>
          <w:lang w:val="ru-RU"/>
        </w:rPr>
      </w:pPr>
      <w:bookmarkStart w:id="2672" w:name="z3707"/>
      <w:bookmarkEnd w:id="2671"/>
      <w:r>
        <w:rPr>
          <w:color w:val="000000"/>
          <w:sz w:val="28"/>
        </w:rPr>
        <w:t>     </w:t>
      </w:r>
      <w:r w:rsidRPr="002F2912">
        <w:rPr>
          <w:color w:val="000000"/>
          <w:sz w:val="28"/>
          <w:lang w:val="ru-RU"/>
        </w:rPr>
        <w:t xml:space="preserve"> 4) налоговые формы;</w:t>
      </w:r>
    </w:p>
    <w:p w:rsidR="00EF5B47" w:rsidRPr="002F2912" w:rsidRDefault="0085068E">
      <w:pPr>
        <w:spacing w:after="0"/>
        <w:jc w:val="both"/>
        <w:rPr>
          <w:lang w:val="ru-RU"/>
        </w:rPr>
      </w:pPr>
      <w:bookmarkStart w:id="2673" w:name="z3708"/>
      <w:bookmarkEnd w:id="2672"/>
      <w:r>
        <w:rPr>
          <w:color w:val="000000"/>
          <w:sz w:val="28"/>
        </w:rPr>
        <w:t>     </w:t>
      </w:r>
      <w:r w:rsidRPr="002F2912">
        <w:rPr>
          <w:color w:val="000000"/>
          <w:sz w:val="28"/>
          <w:lang w:val="ru-RU"/>
        </w:rPr>
        <w:t xml:space="preserve"> 5) налоговую учетную политику;</w:t>
      </w:r>
    </w:p>
    <w:p w:rsidR="00EF5B47" w:rsidRPr="002F2912" w:rsidRDefault="0085068E">
      <w:pPr>
        <w:spacing w:after="0"/>
        <w:jc w:val="both"/>
        <w:rPr>
          <w:lang w:val="ru-RU"/>
        </w:rPr>
      </w:pPr>
      <w:bookmarkStart w:id="2674" w:name="z3709"/>
      <w:bookmarkEnd w:id="2673"/>
      <w:r>
        <w:rPr>
          <w:color w:val="000000"/>
          <w:sz w:val="28"/>
        </w:rPr>
        <w:t>     </w:t>
      </w:r>
      <w:r w:rsidRPr="002F2912">
        <w:rPr>
          <w:color w:val="000000"/>
          <w:sz w:val="28"/>
          <w:lang w:val="ru-RU"/>
        </w:rPr>
        <w:t xml:space="preserve"> </w:t>
      </w:r>
      <w:r w:rsidRPr="002F2912">
        <w:rPr>
          <w:color w:val="000000"/>
          <w:sz w:val="28"/>
          <w:lang w:val="ru-RU"/>
        </w:rPr>
        <w:t>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EF5B47" w:rsidRPr="002F2912" w:rsidRDefault="0085068E">
      <w:pPr>
        <w:spacing w:after="0"/>
        <w:jc w:val="both"/>
        <w:rPr>
          <w:lang w:val="ru-RU"/>
        </w:rPr>
      </w:pPr>
      <w:bookmarkStart w:id="2675" w:name="z16710"/>
      <w:bookmarkEnd w:id="2674"/>
      <w:r>
        <w:rPr>
          <w:color w:val="000000"/>
          <w:sz w:val="28"/>
        </w:rPr>
        <w:t>     </w:t>
      </w:r>
      <w:r w:rsidRPr="002F2912">
        <w:rPr>
          <w:color w:val="000000"/>
          <w:sz w:val="28"/>
          <w:lang w:val="ru-RU"/>
        </w:rPr>
        <w:t xml:space="preserve"> В целях настоящего пункта бухгалтерская документация или первичные учет</w:t>
      </w:r>
      <w:r w:rsidRPr="002F2912">
        <w:rPr>
          <w:color w:val="000000"/>
          <w:sz w:val="28"/>
          <w:lang w:val="ru-RU"/>
        </w:rPr>
        <w:t>ные документы, оформленные в информационной системе электронных счетов-фактур с применением электронной цифровой подписи, также признаются учетной документацией.</w:t>
      </w:r>
    </w:p>
    <w:p w:rsidR="00EF5B47" w:rsidRPr="002F2912" w:rsidRDefault="0085068E">
      <w:pPr>
        <w:spacing w:after="0"/>
        <w:jc w:val="both"/>
        <w:rPr>
          <w:lang w:val="ru-RU"/>
        </w:rPr>
      </w:pPr>
      <w:bookmarkStart w:id="2676" w:name="z3710"/>
      <w:bookmarkEnd w:id="2675"/>
      <w:r w:rsidRPr="002F2912">
        <w:rPr>
          <w:color w:val="000000"/>
          <w:sz w:val="28"/>
          <w:lang w:val="ru-RU"/>
        </w:rPr>
        <w:t xml:space="preserve"> </w:t>
      </w:r>
      <w:r>
        <w:rPr>
          <w:color w:val="000000"/>
          <w:sz w:val="28"/>
        </w:rPr>
        <w:t>     </w:t>
      </w:r>
      <w:r w:rsidRPr="002F2912">
        <w:rPr>
          <w:color w:val="000000"/>
          <w:sz w:val="28"/>
          <w:lang w:val="ru-RU"/>
        </w:rPr>
        <w:t xml:space="preserve"> 3. Если иное не установлено пунктом 4 настоящей статьи, налоговый учет основывается на </w:t>
      </w:r>
      <w:r w:rsidRPr="002F2912">
        <w:rPr>
          <w:color w:val="000000"/>
          <w:sz w:val="28"/>
          <w:lang w:val="ru-RU"/>
        </w:rPr>
        <w:t xml:space="preserve">данных бухгалтерского учета. Порядок ведения бухгалтерской </w:t>
      </w:r>
      <w:r w:rsidRPr="002F2912">
        <w:rPr>
          <w:color w:val="000000"/>
          <w:sz w:val="28"/>
          <w:lang w:val="ru-RU"/>
        </w:rPr>
        <w:lastRenderedPageBreak/>
        <w:t xml:space="preserve">документации устанавливается законодательством Республики Казахстан о бухгалтерском учете и финансовой отчетности. </w:t>
      </w:r>
    </w:p>
    <w:p w:rsidR="00EF5B47" w:rsidRPr="002F2912" w:rsidRDefault="0085068E">
      <w:pPr>
        <w:spacing w:after="0"/>
        <w:jc w:val="both"/>
        <w:rPr>
          <w:lang w:val="ru-RU"/>
        </w:rPr>
      </w:pPr>
      <w:bookmarkStart w:id="2677" w:name="z3711"/>
      <w:bookmarkEnd w:id="2676"/>
      <w:r w:rsidRPr="002F2912">
        <w:rPr>
          <w:color w:val="000000"/>
          <w:sz w:val="28"/>
          <w:lang w:val="ru-RU"/>
        </w:rPr>
        <w:t xml:space="preserve"> </w:t>
      </w:r>
      <w:r>
        <w:rPr>
          <w:color w:val="000000"/>
          <w:sz w:val="28"/>
        </w:rPr>
        <w:t>     </w:t>
      </w:r>
      <w:r w:rsidRPr="002F2912">
        <w:rPr>
          <w:color w:val="000000"/>
          <w:sz w:val="28"/>
          <w:lang w:val="ru-RU"/>
        </w:rPr>
        <w:t xml:space="preserve"> 4. Лица, на которых в соответствии с Законом Республики Казахстан "О бухга</w:t>
      </w:r>
      <w:r w:rsidRPr="002F2912">
        <w:rPr>
          <w:color w:val="000000"/>
          <w:sz w:val="28"/>
          <w:lang w:val="ru-RU"/>
        </w:rPr>
        <w:t>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главой 24 настоящего Кодекса и правилами, утвержденны</w:t>
      </w:r>
      <w:r w:rsidRPr="002F2912">
        <w:rPr>
          <w:color w:val="000000"/>
          <w:sz w:val="28"/>
          <w:lang w:val="ru-RU"/>
        </w:rPr>
        <w:t>ми уполномоченным органом.</w:t>
      </w:r>
    </w:p>
    <w:p w:rsidR="00EF5B47" w:rsidRPr="002F2912" w:rsidRDefault="0085068E">
      <w:pPr>
        <w:spacing w:after="0"/>
        <w:jc w:val="both"/>
        <w:rPr>
          <w:lang w:val="ru-RU"/>
        </w:rPr>
      </w:pPr>
      <w:bookmarkStart w:id="2678" w:name="z17158"/>
      <w:bookmarkEnd w:id="2677"/>
      <w:r>
        <w:rPr>
          <w:color w:val="000000"/>
          <w:sz w:val="28"/>
        </w:rPr>
        <w:t>     </w:t>
      </w:r>
      <w:r w:rsidRPr="002F2912">
        <w:rPr>
          <w:color w:val="000000"/>
          <w:sz w:val="28"/>
          <w:lang w:val="ru-RU"/>
        </w:rPr>
        <w:t xml:space="preserve"> Налоговый учет страховых, перестраховочных организаций, связанный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w:t>
      </w:r>
      <w:r w:rsidRPr="002F2912">
        <w:rPr>
          <w:color w:val="000000"/>
          <w:sz w:val="28"/>
          <w:lang w:val="ru-RU"/>
        </w:rPr>
        <w:t>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rsidR="00EF5B47" w:rsidRPr="002F2912" w:rsidRDefault="0085068E">
      <w:pPr>
        <w:spacing w:after="0"/>
        <w:jc w:val="both"/>
        <w:rPr>
          <w:lang w:val="ru-RU"/>
        </w:rPr>
      </w:pPr>
      <w:bookmarkStart w:id="2679" w:name="z3712"/>
      <w:bookmarkEnd w:id="2678"/>
      <w:r>
        <w:rPr>
          <w:color w:val="000000"/>
          <w:sz w:val="28"/>
        </w:rPr>
        <w:t>     </w:t>
      </w:r>
      <w:r w:rsidRPr="002F2912">
        <w:rPr>
          <w:color w:val="000000"/>
          <w:sz w:val="28"/>
          <w:lang w:val="ru-RU"/>
        </w:rPr>
        <w:t xml:space="preserve"> 5. Налогоплате</w:t>
      </w:r>
      <w:r w:rsidRPr="002F2912">
        <w:rPr>
          <w:color w:val="000000"/>
          <w:sz w:val="28"/>
          <w:lang w:val="ru-RU"/>
        </w:rPr>
        <w:t>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w:t>
      </w:r>
      <w:r w:rsidRPr="002F2912">
        <w:rPr>
          <w:color w:val="000000"/>
          <w:sz w:val="28"/>
          <w:lang w:val="ru-RU"/>
        </w:rPr>
        <w:t>нформации в виде налоговых регистров таким образом, чтобы обеспечить:</w:t>
      </w:r>
    </w:p>
    <w:p w:rsidR="00EF5B47" w:rsidRPr="002F2912" w:rsidRDefault="0085068E">
      <w:pPr>
        <w:spacing w:after="0"/>
        <w:jc w:val="both"/>
        <w:rPr>
          <w:lang w:val="ru-RU"/>
        </w:rPr>
      </w:pPr>
      <w:bookmarkStart w:id="2680" w:name="z3713"/>
      <w:bookmarkEnd w:id="2679"/>
      <w:r>
        <w:rPr>
          <w:color w:val="000000"/>
          <w:sz w:val="28"/>
        </w:rPr>
        <w:t>     </w:t>
      </w:r>
      <w:r w:rsidRPr="002F2912">
        <w:rPr>
          <w:color w:val="000000"/>
          <w:sz w:val="28"/>
          <w:lang w:val="ru-RU"/>
        </w:rPr>
        <w:t xml:space="preserve">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w:t>
      </w:r>
      <w:r w:rsidRPr="002F2912">
        <w:rPr>
          <w:color w:val="000000"/>
          <w:sz w:val="28"/>
          <w:lang w:val="ru-RU"/>
        </w:rPr>
        <w:t>да;</w:t>
      </w:r>
    </w:p>
    <w:p w:rsidR="00EF5B47" w:rsidRPr="002F2912" w:rsidRDefault="0085068E">
      <w:pPr>
        <w:spacing w:after="0"/>
        <w:jc w:val="both"/>
        <w:rPr>
          <w:lang w:val="ru-RU"/>
        </w:rPr>
      </w:pPr>
      <w:bookmarkStart w:id="2681" w:name="z3714"/>
      <w:bookmarkEnd w:id="2680"/>
      <w:r w:rsidRPr="002F2912">
        <w:rPr>
          <w:color w:val="000000"/>
          <w:sz w:val="28"/>
          <w:lang w:val="ru-RU"/>
        </w:rPr>
        <w:t xml:space="preserve"> </w:t>
      </w:r>
      <w:r>
        <w:rPr>
          <w:color w:val="000000"/>
          <w:sz w:val="28"/>
        </w:rPr>
        <w:t>     </w:t>
      </w:r>
      <w:r w:rsidRPr="002F2912">
        <w:rPr>
          <w:color w:val="000000"/>
          <w:sz w:val="28"/>
          <w:lang w:val="ru-RU"/>
        </w:rPr>
        <w:t xml:space="preserve"> 2) расшифровку каждой строки форм налоговой отчетности; </w:t>
      </w:r>
    </w:p>
    <w:p w:rsidR="00EF5B47" w:rsidRPr="002F2912" w:rsidRDefault="0085068E">
      <w:pPr>
        <w:spacing w:after="0"/>
        <w:jc w:val="both"/>
        <w:rPr>
          <w:lang w:val="ru-RU"/>
        </w:rPr>
      </w:pPr>
      <w:bookmarkStart w:id="2682" w:name="z3715"/>
      <w:bookmarkEnd w:id="2681"/>
      <w:r>
        <w:rPr>
          <w:color w:val="000000"/>
          <w:sz w:val="28"/>
        </w:rPr>
        <w:t>     </w:t>
      </w:r>
      <w:r w:rsidRPr="002F2912">
        <w:rPr>
          <w:color w:val="000000"/>
          <w:sz w:val="28"/>
          <w:lang w:val="ru-RU"/>
        </w:rPr>
        <w:t xml:space="preserve"> 3) достоверное составление налоговой отчетности;</w:t>
      </w:r>
    </w:p>
    <w:p w:rsidR="00EF5B47" w:rsidRPr="002F2912" w:rsidRDefault="0085068E">
      <w:pPr>
        <w:spacing w:after="0"/>
        <w:jc w:val="both"/>
        <w:rPr>
          <w:lang w:val="ru-RU"/>
        </w:rPr>
      </w:pPr>
      <w:bookmarkStart w:id="2683" w:name="z3716"/>
      <w:bookmarkEnd w:id="2682"/>
      <w:r>
        <w:rPr>
          <w:color w:val="000000"/>
          <w:sz w:val="28"/>
        </w:rPr>
        <w:t>     </w:t>
      </w:r>
      <w:r w:rsidRPr="002F2912">
        <w:rPr>
          <w:color w:val="000000"/>
          <w:sz w:val="28"/>
          <w:lang w:val="ru-RU"/>
        </w:rPr>
        <w:t xml:space="preserve"> 4) предоставление информации налоговым органам для налогового контроля.</w:t>
      </w:r>
    </w:p>
    <w:p w:rsidR="00EF5B47" w:rsidRPr="002F2912" w:rsidRDefault="0085068E">
      <w:pPr>
        <w:spacing w:after="0"/>
        <w:jc w:val="both"/>
        <w:rPr>
          <w:lang w:val="ru-RU"/>
        </w:rPr>
      </w:pPr>
      <w:bookmarkStart w:id="2684" w:name="z3717"/>
      <w:bookmarkEnd w:id="2683"/>
      <w:r>
        <w:rPr>
          <w:color w:val="000000"/>
          <w:sz w:val="28"/>
        </w:rPr>
        <w:t>     </w:t>
      </w:r>
      <w:r w:rsidRPr="002F2912">
        <w:rPr>
          <w:color w:val="000000"/>
          <w:sz w:val="28"/>
          <w:lang w:val="ru-RU"/>
        </w:rPr>
        <w:t xml:space="preserve"> 6. Порядок ведения налогового учета устанавливает</w:t>
      </w:r>
      <w:r w:rsidRPr="002F2912">
        <w:rPr>
          <w:color w:val="000000"/>
          <w:sz w:val="28"/>
          <w:lang w:val="ru-RU"/>
        </w:rPr>
        <w:t>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rsidR="00EF5B47" w:rsidRPr="002F2912" w:rsidRDefault="0085068E">
      <w:pPr>
        <w:spacing w:after="0"/>
        <w:jc w:val="both"/>
        <w:rPr>
          <w:lang w:val="ru-RU"/>
        </w:rPr>
      </w:pPr>
      <w:bookmarkStart w:id="2685" w:name="z3718"/>
      <w:bookmarkEnd w:id="2684"/>
      <w:r>
        <w:rPr>
          <w:color w:val="000000"/>
          <w:sz w:val="28"/>
        </w:rPr>
        <w:t>     </w:t>
      </w:r>
      <w:r w:rsidRPr="002F2912">
        <w:rPr>
          <w:color w:val="000000"/>
          <w:sz w:val="28"/>
          <w:lang w:val="ru-RU"/>
        </w:rPr>
        <w:t xml:space="preserve"> Налоговая учетная политика, за исключением налоговой учетной политики налогоплательщика, на которо</w:t>
      </w:r>
      <w:r w:rsidRPr="002F2912">
        <w:rPr>
          <w:color w:val="000000"/>
          <w:sz w:val="28"/>
          <w:lang w:val="ru-RU"/>
        </w:rPr>
        <w:t>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w:t>
      </w:r>
      <w:r w:rsidRPr="002F2912">
        <w:rPr>
          <w:color w:val="000000"/>
          <w:sz w:val="28"/>
          <w:lang w:val="ru-RU"/>
        </w:rPr>
        <w:t xml:space="preserve">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2686" w:name="z3719"/>
      <w:bookmarkEnd w:id="2685"/>
      <w:r>
        <w:rPr>
          <w:color w:val="000000"/>
          <w:sz w:val="28"/>
        </w:rPr>
        <w:t>     </w:t>
      </w:r>
      <w:r w:rsidRPr="002F2912">
        <w:rPr>
          <w:color w:val="000000"/>
          <w:sz w:val="28"/>
          <w:lang w:val="ru-RU"/>
        </w:rPr>
        <w:t xml:space="preserve"> 7. Индивидуальные предприниматели, применяющие </w:t>
      </w:r>
      <w:r w:rsidRPr="002F2912">
        <w:rPr>
          <w:color w:val="000000"/>
          <w:sz w:val="28"/>
          <w:lang w:val="ru-RU"/>
        </w:rPr>
        <w:t xml:space="preserve">специальные налоговые режимы для субъектов малого бизнеса на основе патента, упрощенной декларации или с использованием специального мобильного приложения, </w:t>
      </w:r>
      <w:r w:rsidRPr="002F2912">
        <w:rPr>
          <w:color w:val="000000"/>
          <w:sz w:val="28"/>
          <w:lang w:val="ru-RU"/>
        </w:rPr>
        <w:lastRenderedPageBreak/>
        <w:t>утверждают налоговую учетную политику по форме, установленной уполномоченным органом.</w:t>
      </w:r>
    </w:p>
    <w:bookmarkEnd w:id="2686"/>
    <w:p w:rsidR="00EF5B47" w:rsidRPr="002F2912" w:rsidRDefault="0085068E">
      <w:pPr>
        <w:spacing w:after="0"/>
        <w:rPr>
          <w:lang w:val="ru-RU"/>
        </w:rPr>
      </w:pPr>
      <w:r>
        <w:rPr>
          <w:color w:val="FF0000"/>
          <w:sz w:val="28"/>
        </w:rPr>
        <w:t>     </w:t>
      </w:r>
      <w:r w:rsidRPr="002F2912">
        <w:rPr>
          <w:color w:val="FF0000"/>
          <w:sz w:val="28"/>
          <w:lang w:val="ru-RU"/>
        </w:rPr>
        <w:t xml:space="preserve"> Сноска. </w:t>
      </w:r>
      <w:r w:rsidRPr="002F2912">
        <w:rPr>
          <w:color w:val="FF0000"/>
          <w:sz w:val="28"/>
          <w:lang w:val="ru-RU"/>
        </w:rPr>
        <w:t xml:space="preserve">Статья 190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191. Требования</w:t>
      </w:r>
      <w:r w:rsidRPr="002F2912">
        <w:rPr>
          <w:b/>
          <w:color w:val="000000"/>
          <w:sz w:val="28"/>
          <w:lang w:val="ru-RU"/>
        </w:rPr>
        <w:t xml:space="preserve"> к налоговой учетной политике</w:t>
      </w:r>
    </w:p>
    <w:p w:rsidR="00EF5B47" w:rsidRPr="002F2912" w:rsidRDefault="0085068E">
      <w:pPr>
        <w:spacing w:after="0"/>
        <w:jc w:val="both"/>
        <w:rPr>
          <w:lang w:val="ru-RU"/>
        </w:rPr>
      </w:pPr>
      <w:bookmarkStart w:id="2687" w:name="z3720"/>
      <w:r>
        <w:rPr>
          <w:color w:val="000000"/>
          <w:sz w:val="28"/>
        </w:rPr>
        <w:t>     </w:t>
      </w:r>
      <w:r w:rsidRPr="002F2912">
        <w:rPr>
          <w:color w:val="000000"/>
          <w:sz w:val="28"/>
          <w:lang w:val="ru-RU"/>
        </w:rPr>
        <w:t xml:space="preserve"> 1. В налоговой учетной политике должны быть предусмотрены следующие положения:</w:t>
      </w:r>
    </w:p>
    <w:p w:rsidR="00EF5B47" w:rsidRPr="002F2912" w:rsidRDefault="0085068E">
      <w:pPr>
        <w:spacing w:after="0"/>
        <w:jc w:val="both"/>
        <w:rPr>
          <w:lang w:val="ru-RU"/>
        </w:rPr>
      </w:pPr>
      <w:bookmarkStart w:id="2688" w:name="z3721"/>
      <w:bookmarkEnd w:id="2687"/>
      <w:r>
        <w:rPr>
          <w:color w:val="000000"/>
          <w:sz w:val="28"/>
        </w:rPr>
        <w:t>     </w:t>
      </w:r>
      <w:r w:rsidRPr="002F2912">
        <w:rPr>
          <w:color w:val="000000"/>
          <w:sz w:val="28"/>
          <w:lang w:val="ru-RU"/>
        </w:rPr>
        <w:t xml:space="preserve"> 1) формы и порядок составления налоговых регистров, разработанных налогоплательщиком (налоговым агентом) самостоятельно;</w:t>
      </w:r>
    </w:p>
    <w:p w:rsidR="00EF5B47" w:rsidRPr="002F2912" w:rsidRDefault="0085068E">
      <w:pPr>
        <w:spacing w:after="0"/>
        <w:jc w:val="both"/>
        <w:rPr>
          <w:lang w:val="ru-RU"/>
        </w:rPr>
      </w:pPr>
      <w:bookmarkStart w:id="2689" w:name="z3722"/>
      <w:bookmarkEnd w:id="2688"/>
      <w:r>
        <w:rPr>
          <w:color w:val="000000"/>
          <w:sz w:val="28"/>
        </w:rPr>
        <w:t>     </w:t>
      </w:r>
      <w:r w:rsidRPr="002F2912">
        <w:rPr>
          <w:color w:val="000000"/>
          <w:sz w:val="28"/>
          <w:lang w:val="ru-RU"/>
        </w:rPr>
        <w:t xml:space="preserve"> 2) наиме</w:t>
      </w:r>
      <w:r w:rsidRPr="002F2912">
        <w:rPr>
          <w:color w:val="000000"/>
          <w:sz w:val="28"/>
          <w:lang w:val="ru-RU"/>
        </w:rPr>
        <w:t>нование должностей лиц, ответственных за соблюдение налоговой учетной политики;</w:t>
      </w:r>
    </w:p>
    <w:p w:rsidR="00EF5B47" w:rsidRPr="002F2912" w:rsidRDefault="0085068E">
      <w:pPr>
        <w:spacing w:after="0"/>
        <w:jc w:val="both"/>
        <w:rPr>
          <w:lang w:val="ru-RU"/>
        </w:rPr>
      </w:pPr>
      <w:bookmarkStart w:id="2690" w:name="z3723"/>
      <w:bookmarkEnd w:id="2689"/>
      <w:r w:rsidRPr="002F2912">
        <w:rPr>
          <w:color w:val="000000"/>
          <w:sz w:val="28"/>
          <w:lang w:val="ru-RU"/>
        </w:rPr>
        <w:t xml:space="preserve"> </w:t>
      </w:r>
      <w:r>
        <w:rPr>
          <w:color w:val="000000"/>
          <w:sz w:val="28"/>
        </w:rPr>
        <w:t>     </w:t>
      </w:r>
      <w:r w:rsidRPr="002F2912">
        <w:rPr>
          <w:color w:val="000000"/>
          <w:sz w:val="28"/>
          <w:lang w:val="ru-RU"/>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p w:rsidR="00EF5B47" w:rsidRPr="002F2912" w:rsidRDefault="0085068E">
      <w:pPr>
        <w:spacing w:after="0"/>
        <w:jc w:val="both"/>
        <w:rPr>
          <w:lang w:val="ru-RU"/>
        </w:rPr>
      </w:pPr>
      <w:bookmarkStart w:id="2691" w:name="z3724"/>
      <w:bookmarkEnd w:id="2690"/>
      <w:r>
        <w:rPr>
          <w:color w:val="000000"/>
          <w:sz w:val="28"/>
        </w:rPr>
        <w:t>     </w:t>
      </w:r>
      <w:r w:rsidRPr="002F2912">
        <w:rPr>
          <w:color w:val="000000"/>
          <w:sz w:val="28"/>
          <w:lang w:val="ru-RU"/>
        </w:rPr>
        <w:t xml:space="preserve"> 4) порядок ведения раздельн</w:t>
      </w:r>
      <w:r w:rsidRPr="002F2912">
        <w:rPr>
          <w:color w:val="000000"/>
          <w:sz w:val="28"/>
          <w:lang w:val="ru-RU"/>
        </w:rPr>
        <w:t>ого налогового учета в случае осуществления операций по недропользованию;</w:t>
      </w:r>
    </w:p>
    <w:p w:rsidR="00EF5B47" w:rsidRPr="002F2912" w:rsidRDefault="0085068E">
      <w:pPr>
        <w:spacing w:after="0"/>
        <w:jc w:val="both"/>
        <w:rPr>
          <w:lang w:val="ru-RU"/>
        </w:rPr>
      </w:pPr>
      <w:bookmarkStart w:id="2692" w:name="z3725"/>
      <w:bookmarkEnd w:id="2691"/>
      <w:r>
        <w:rPr>
          <w:color w:val="000000"/>
          <w:sz w:val="28"/>
        </w:rPr>
        <w:t>     </w:t>
      </w:r>
      <w:r w:rsidRPr="002F2912">
        <w:rPr>
          <w:color w:val="000000"/>
          <w:sz w:val="28"/>
          <w:lang w:val="ru-RU"/>
        </w:rPr>
        <w:t xml:space="preserve">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w:t>
      </w:r>
      <w:r w:rsidRPr="002F2912">
        <w:rPr>
          <w:color w:val="000000"/>
          <w:sz w:val="28"/>
          <w:lang w:val="ru-RU"/>
        </w:rPr>
        <w:t>сть;</w:t>
      </w:r>
    </w:p>
    <w:p w:rsidR="00EF5B47" w:rsidRPr="002F2912" w:rsidRDefault="0085068E">
      <w:pPr>
        <w:spacing w:after="0"/>
        <w:jc w:val="both"/>
        <w:rPr>
          <w:lang w:val="ru-RU"/>
        </w:rPr>
      </w:pPr>
      <w:bookmarkStart w:id="2693" w:name="z3726"/>
      <w:bookmarkEnd w:id="2692"/>
      <w:r w:rsidRPr="002F2912">
        <w:rPr>
          <w:color w:val="000000"/>
          <w:sz w:val="28"/>
          <w:lang w:val="ru-RU"/>
        </w:rPr>
        <w:t xml:space="preserve"> </w:t>
      </w:r>
      <w:r>
        <w:rPr>
          <w:color w:val="000000"/>
          <w:sz w:val="28"/>
        </w:rPr>
        <w:t>     </w:t>
      </w:r>
      <w:r w:rsidRPr="002F2912">
        <w:rPr>
          <w:color w:val="000000"/>
          <w:sz w:val="28"/>
          <w:lang w:val="ru-RU"/>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rsidR="00EF5B47" w:rsidRPr="002F2912" w:rsidRDefault="0085068E">
      <w:pPr>
        <w:spacing w:after="0"/>
        <w:jc w:val="both"/>
        <w:rPr>
          <w:lang w:val="ru-RU"/>
        </w:rPr>
      </w:pPr>
      <w:bookmarkStart w:id="2694" w:name="z3727"/>
      <w:bookmarkEnd w:id="2693"/>
      <w:r>
        <w:rPr>
          <w:color w:val="000000"/>
          <w:sz w:val="28"/>
        </w:rPr>
        <w:t>     </w:t>
      </w:r>
      <w:r w:rsidRPr="002F2912">
        <w:rPr>
          <w:color w:val="000000"/>
          <w:sz w:val="28"/>
          <w:lang w:val="ru-RU"/>
        </w:rPr>
        <w:t xml:space="preserve"> 7) политика учета доходов п</w:t>
      </w:r>
      <w:r w:rsidRPr="002F2912">
        <w:rPr>
          <w:color w:val="000000"/>
          <w:sz w:val="28"/>
          <w:lang w:val="ru-RU"/>
        </w:rPr>
        <w:t>о исламским ценным бумагам в случае осуществления операций с исламскими ценными бумагами;</w:t>
      </w:r>
    </w:p>
    <w:p w:rsidR="00EF5B47" w:rsidRPr="002F2912" w:rsidRDefault="0085068E">
      <w:pPr>
        <w:spacing w:after="0"/>
        <w:jc w:val="both"/>
        <w:rPr>
          <w:lang w:val="ru-RU"/>
        </w:rPr>
      </w:pPr>
      <w:bookmarkStart w:id="2695" w:name="z3728"/>
      <w:bookmarkEnd w:id="2694"/>
      <w:r w:rsidRPr="002F2912">
        <w:rPr>
          <w:color w:val="000000"/>
          <w:sz w:val="28"/>
          <w:lang w:val="ru-RU"/>
        </w:rPr>
        <w:t xml:space="preserve"> </w:t>
      </w:r>
      <w:r>
        <w:rPr>
          <w:color w:val="000000"/>
          <w:sz w:val="28"/>
        </w:rPr>
        <w:t>     </w:t>
      </w:r>
      <w:r w:rsidRPr="002F2912">
        <w:rPr>
          <w:color w:val="000000"/>
          <w:sz w:val="28"/>
          <w:lang w:val="ru-RU"/>
        </w:rPr>
        <w:t xml:space="preserve"> 8) нормы амортизации по каждой подгруппе, группе фиксированных активов с учетом положений пункта 2 статьи 271 настоящего Кодекса;</w:t>
      </w:r>
    </w:p>
    <w:p w:rsidR="00EF5B47" w:rsidRPr="002F2912" w:rsidRDefault="0085068E">
      <w:pPr>
        <w:spacing w:after="0"/>
        <w:jc w:val="both"/>
        <w:rPr>
          <w:lang w:val="ru-RU"/>
        </w:rPr>
      </w:pPr>
      <w:bookmarkStart w:id="2696" w:name="z3729"/>
      <w:bookmarkEnd w:id="2695"/>
      <w:r>
        <w:rPr>
          <w:color w:val="000000"/>
          <w:sz w:val="28"/>
        </w:rPr>
        <w:t>     </w:t>
      </w:r>
      <w:r w:rsidRPr="002F2912">
        <w:rPr>
          <w:color w:val="000000"/>
          <w:sz w:val="28"/>
          <w:lang w:val="ru-RU"/>
        </w:rPr>
        <w:t xml:space="preserve"> 9) в случае выписки в с</w:t>
      </w:r>
      <w:r w:rsidRPr="002F2912">
        <w:rPr>
          <w:color w:val="000000"/>
          <w:sz w:val="28"/>
          <w:lang w:val="ru-RU"/>
        </w:rPr>
        <w:t>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w:t>
      </w:r>
      <w:r w:rsidRPr="002F2912">
        <w:rPr>
          <w:color w:val="000000"/>
          <w:sz w:val="28"/>
          <w:lang w:val="ru-RU"/>
        </w:rPr>
        <w:t>ентификации таких структурных подразделений;</w:t>
      </w:r>
    </w:p>
    <w:p w:rsidR="00EF5B47" w:rsidRPr="002F2912" w:rsidRDefault="0085068E">
      <w:pPr>
        <w:spacing w:after="0"/>
        <w:jc w:val="both"/>
        <w:rPr>
          <w:lang w:val="ru-RU"/>
        </w:rPr>
      </w:pPr>
      <w:bookmarkStart w:id="2697" w:name="z3730"/>
      <w:bookmarkEnd w:id="2696"/>
      <w:r>
        <w:rPr>
          <w:color w:val="000000"/>
          <w:sz w:val="28"/>
        </w:rPr>
        <w:t>     </w:t>
      </w:r>
      <w:r w:rsidRPr="002F2912">
        <w:rPr>
          <w:color w:val="000000"/>
          <w:sz w:val="28"/>
          <w:lang w:val="ru-RU"/>
        </w:rPr>
        <w:t xml:space="preserve"> 10) максимальное количество цифр, применяемое в нумерации счетов-фактур при их выписке.</w:t>
      </w:r>
    </w:p>
    <w:p w:rsidR="00EF5B47" w:rsidRPr="002F2912" w:rsidRDefault="0085068E">
      <w:pPr>
        <w:spacing w:after="0"/>
        <w:jc w:val="both"/>
        <w:rPr>
          <w:lang w:val="ru-RU"/>
        </w:rPr>
      </w:pPr>
      <w:bookmarkStart w:id="2698" w:name="z3731"/>
      <w:bookmarkEnd w:id="2697"/>
      <w:r>
        <w:rPr>
          <w:color w:val="000000"/>
          <w:sz w:val="28"/>
        </w:rPr>
        <w:t>     </w:t>
      </w:r>
      <w:r w:rsidRPr="002F2912">
        <w:rPr>
          <w:color w:val="000000"/>
          <w:sz w:val="28"/>
          <w:lang w:val="ru-RU"/>
        </w:rPr>
        <w:t xml:space="preserve"> Положения подпунктов 4), 8), 9) и 10) части первой настоящего пункта не распространяются на лица, на которые в </w:t>
      </w:r>
      <w:r w:rsidRPr="002F2912">
        <w:rPr>
          <w:color w:val="000000"/>
          <w:sz w:val="28"/>
          <w:lang w:val="ru-RU"/>
        </w:rPr>
        <w:t xml:space="preserve">соответствии с законодательством </w:t>
      </w:r>
      <w:r w:rsidRPr="002F2912">
        <w:rPr>
          <w:color w:val="000000"/>
          <w:sz w:val="28"/>
          <w:lang w:val="ru-RU"/>
        </w:rPr>
        <w:lastRenderedPageBreak/>
        <w:t>Республики Казахстан не возложена обязанность по ведению бухгалтерского учета и составлению финансовой отчетности.</w:t>
      </w:r>
    </w:p>
    <w:p w:rsidR="00EF5B47" w:rsidRPr="002F2912" w:rsidRDefault="0085068E">
      <w:pPr>
        <w:spacing w:after="0"/>
        <w:jc w:val="both"/>
        <w:rPr>
          <w:lang w:val="ru-RU"/>
        </w:rPr>
      </w:pPr>
      <w:bookmarkStart w:id="2699" w:name="z3732"/>
      <w:bookmarkEnd w:id="2698"/>
      <w:r>
        <w:rPr>
          <w:color w:val="000000"/>
          <w:sz w:val="28"/>
        </w:rPr>
        <w:t>     </w:t>
      </w:r>
      <w:r w:rsidRPr="002F2912">
        <w:rPr>
          <w:color w:val="000000"/>
          <w:sz w:val="28"/>
          <w:lang w:val="ru-RU"/>
        </w:rPr>
        <w:t xml:space="preserve"> 2. Налоговая учетная политика по совместной деятельности утверждается участниками договора о совместно</w:t>
      </w:r>
      <w:r w:rsidRPr="002F2912">
        <w:rPr>
          <w:color w:val="000000"/>
          <w:sz w:val="28"/>
          <w:lang w:val="ru-RU"/>
        </w:rPr>
        <w:t>й деятельности в порядке и по основаниям, которые установлены настоящим Кодексом.</w:t>
      </w:r>
    </w:p>
    <w:p w:rsidR="00EF5B47" w:rsidRPr="002F2912" w:rsidRDefault="0085068E">
      <w:pPr>
        <w:spacing w:after="0"/>
        <w:jc w:val="both"/>
        <w:rPr>
          <w:lang w:val="ru-RU"/>
        </w:rPr>
      </w:pPr>
      <w:bookmarkStart w:id="2700" w:name="z3733"/>
      <w:bookmarkEnd w:id="2699"/>
      <w:r w:rsidRPr="002F2912">
        <w:rPr>
          <w:color w:val="000000"/>
          <w:sz w:val="28"/>
          <w:lang w:val="ru-RU"/>
        </w:rPr>
        <w:t xml:space="preserve"> </w:t>
      </w:r>
      <w:r>
        <w:rPr>
          <w:color w:val="000000"/>
          <w:sz w:val="28"/>
        </w:rPr>
        <w:t>     </w:t>
      </w:r>
      <w:r w:rsidRPr="002F2912">
        <w:rPr>
          <w:color w:val="000000"/>
          <w:sz w:val="28"/>
          <w:lang w:val="ru-RU"/>
        </w:rPr>
        <w:t xml:space="preserve"> 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w:t>
      </w:r>
      <w:r w:rsidRPr="002F2912">
        <w:rPr>
          <w:color w:val="000000"/>
          <w:sz w:val="28"/>
          <w:lang w:val="ru-RU"/>
        </w:rPr>
        <w:t xml:space="preserve">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w:t>
      </w:r>
      <w:r w:rsidRPr="002F2912">
        <w:rPr>
          <w:color w:val="000000"/>
          <w:sz w:val="28"/>
          <w:lang w:val="ru-RU"/>
        </w:rPr>
        <w:t>налогов и платежей в бюджет, предусмотренных налоговым законодательством Республики Казахстан.</w:t>
      </w:r>
    </w:p>
    <w:p w:rsidR="00EF5B47" w:rsidRPr="002F2912" w:rsidRDefault="0085068E">
      <w:pPr>
        <w:spacing w:after="0"/>
        <w:jc w:val="both"/>
        <w:rPr>
          <w:lang w:val="ru-RU"/>
        </w:rPr>
      </w:pPr>
      <w:bookmarkStart w:id="2701" w:name="z3734"/>
      <w:bookmarkEnd w:id="2700"/>
      <w:r>
        <w:rPr>
          <w:color w:val="000000"/>
          <w:sz w:val="28"/>
        </w:rPr>
        <w:t>     </w:t>
      </w:r>
      <w:r w:rsidRPr="002F2912">
        <w:rPr>
          <w:color w:val="000000"/>
          <w:sz w:val="28"/>
          <w:lang w:val="ru-RU"/>
        </w:rPr>
        <w:t xml:space="preserve"> 4. Действие следующих положений налоговой учетной политики распространяется на срок не менее одного календарного года:</w:t>
      </w:r>
    </w:p>
    <w:p w:rsidR="00EF5B47" w:rsidRPr="002F2912" w:rsidRDefault="0085068E">
      <w:pPr>
        <w:spacing w:after="0"/>
        <w:jc w:val="both"/>
        <w:rPr>
          <w:lang w:val="ru-RU"/>
        </w:rPr>
      </w:pPr>
      <w:bookmarkStart w:id="2702" w:name="z3735"/>
      <w:bookmarkEnd w:id="2701"/>
      <w:r>
        <w:rPr>
          <w:color w:val="000000"/>
          <w:sz w:val="28"/>
        </w:rPr>
        <w:t>     </w:t>
      </w:r>
      <w:r w:rsidRPr="002F2912">
        <w:rPr>
          <w:color w:val="000000"/>
          <w:sz w:val="28"/>
          <w:lang w:val="ru-RU"/>
        </w:rPr>
        <w:t xml:space="preserve"> порядок ведения раздельного на</w:t>
      </w:r>
      <w:r w:rsidRPr="002F2912">
        <w:rPr>
          <w:color w:val="000000"/>
          <w:sz w:val="28"/>
          <w:lang w:val="ru-RU"/>
        </w:rPr>
        <w:t>логового учета;</w:t>
      </w:r>
    </w:p>
    <w:p w:rsidR="00EF5B47" w:rsidRPr="002F2912" w:rsidRDefault="0085068E">
      <w:pPr>
        <w:spacing w:after="0"/>
        <w:jc w:val="both"/>
        <w:rPr>
          <w:lang w:val="ru-RU"/>
        </w:rPr>
      </w:pPr>
      <w:bookmarkStart w:id="2703" w:name="z3736"/>
      <w:bookmarkEnd w:id="2702"/>
      <w:r>
        <w:rPr>
          <w:color w:val="000000"/>
          <w:sz w:val="28"/>
        </w:rPr>
        <w:t>     </w:t>
      </w:r>
      <w:r w:rsidRPr="002F2912">
        <w:rPr>
          <w:color w:val="000000"/>
          <w:sz w:val="28"/>
          <w:lang w:val="ru-RU"/>
        </w:rPr>
        <w:t xml:space="preserve"> выбранные налогоплательщиком методы отнесения на вычеты расходов в целях исчисления корпоративного подоходного налога.</w:t>
      </w:r>
    </w:p>
    <w:p w:rsidR="00EF5B47" w:rsidRPr="002F2912" w:rsidRDefault="0085068E">
      <w:pPr>
        <w:spacing w:after="0"/>
        <w:jc w:val="both"/>
        <w:rPr>
          <w:lang w:val="ru-RU"/>
        </w:rPr>
      </w:pPr>
      <w:bookmarkStart w:id="2704" w:name="z3737"/>
      <w:bookmarkEnd w:id="2703"/>
      <w:r>
        <w:rPr>
          <w:color w:val="000000"/>
          <w:sz w:val="28"/>
        </w:rPr>
        <w:t>     </w:t>
      </w:r>
      <w:r w:rsidRPr="002F2912">
        <w:rPr>
          <w:color w:val="000000"/>
          <w:sz w:val="28"/>
          <w:lang w:val="ru-RU"/>
        </w:rPr>
        <w:t xml:space="preserve"> Действие выбранных налогоплательщиком методов отнесения в зачет налога на добавленную стоимость распространяе</w:t>
      </w:r>
      <w:r w:rsidRPr="002F2912">
        <w:rPr>
          <w:color w:val="000000"/>
          <w:sz w:val="28"/>
          <w:lang w:val="ru-RU"/>
        </w:rPr>
        <w:t>тся на срок:</w:t>
      </w:r>
    </w:p>
    <w:p w:rsidR="00EF5B47" w:rsidRPr="002F2912" w:rsidRDefault="0085068E">
      <w:pPr>
        <w:spacing w:after="0"/>
        <w:jc w:val="both"/>
        <w:rPr>
          <w:lang w:val="ru-RU"/>
        </w:rPr>
      </w:pPr>
      <w:bookmarkStart w:id="2705" w:name="z3738"/>
      <w:bookmarkEnd w:id="2704"/>
      <w:r w:rsidRPr="002F2912">
        <w:rPr>
          <w:color w:val="000000"/>
          <w:sz w:val="28"/>
          <w:lang w:val="ru-RU"/>
        </w:rPr>
        <w:t xml:space="preserve"> </w:t>
      </w:r>
      <w:r>
        <w:rPr>
          <w:color w:val="000000"/>
          <w:sz w:val="28"/>
        </w:rPr>
        <w:t>     </w:t>
      </w:r>
      <w:r w:rsidRPr="002F2912">
        <w:rPr>
          <w:color w:val="000000"/>
          <w:sz w:val="28"/>
          <w:lang w:val="ru-RU"/>
        </w:rPr>
        <w:t xml:space="preserve"> не менее одного налогового периода, установленного для целей исчисления налога на добавленную стоимость, – в случае, предусмотренном подпунктом 6) пункта 2 статьи 407 и (или) пунктом 3 статьи 407 настоящего Кодекса;</w:t>
      </w:r>
    </w:p>
    <w:p w:rsidR="00EF5B47" w:rsidRPr="002F2912" w:rsidRDefault="0085068E">
      <w:pPr>
        <w:spacing w:after="0"/>
        <w:jc w:val="both"/>
        <w:rPr>
          <w:lang w:val="ru-RU"/>
        </w:rPr>
      </w:pPr>
      <w:bookmarkStart w:id="2706" w:name="z3739"/>
      <w:bookmarkEnd w:id="2705"/>
      <w:r>
        <w:rPr>
          <w:color w:val="000000"/>
          <w:sz w:val="28"/>
        </w:rPr>
        <w:t>     </w:t>
      </w:r>
      <w:r w:rsidRPr="002F2912">
        <w:rPr>
          <w:color w:val="000000"/>
          <w:sz w:val="28"/>
          <w:lang w:val="ru-RU"/>
        </w:rPr>
        <w:t xml:space="preserve"> не менее одног</w:t>
      </w:r>
      <w:r w:rsidRPr="002F2912">
        <w:rPr>
          <w:color w:val="000000"/>
          <w:sz w:val="28"/>
          <w:lang w:val="ru-RU"/>
        </w:rPr>
        <w:t>о календарного года – в остальных случаях.</w:t>
      </w:r>
    </w:p>
    <w:p w:rsidR="00EF5B47" w:rsidRPr="002F2912" w:rsidRDefault="0085068E">
      <w:pPr>
        <w:spacing w:after="0"/>
        <w:jc w:val="both"/>
        <w:rPr>
          <w:lang w:val="ru-RU"/>
        </w:rPr>
      </w:pPr>
      <w:bookmarkStart w:id="2707" w:name="z3740"/>
      <w:bookmarkEnd w:id="2706"/>
      <w:r>
        <w:rPr>
          <w:color w:val="000000"/>
          <w:sz w:val="28"/>
        </w:rPr>
        <w:t>     </w:t>
      </w:r>
      <w:r w:rsidRPr="002F2912">
        <w:rPr>
          <w:color w:val="000000"/>
          <w:sz w:val="28"/>
          <w:lang w:val="ru-RU"/>
        </w:rPr>
        <w:t xml:space="preserve"> 5. Изменение и (или) дополнение налоговой учетной политики осуществляются налогоплательщиком (налоговым агентом) одним из следующих способов:</w:t>
      </w:r>
    </w:p>
    <w:p w:rsidR="00EF5B47" w:rsidRPr="002F2912" w:rsidRDefault="0085068E">
      <w:pPr>
        <w:spacing w:after="0"/>
        <w:jc w:val="both"/>
        <w:rPr>
          <w:lang w:val="ru-RU"/>
        </w:rPr>
      </w:pPr>
      <w:bookmarkStart w:id="2708" w:name="z3741"/>
      <w:bookmarkEnd w:id="2707"/>
      <w:r>
        <w:rPr>
          <w:color w:val="000000"/>
          <w:sz w:val="28"/>
        </w:rPr>
        <w:t>     </w:t>
      </w:r>
      <w:r w:rsidRPr="002F2912">
        <w:rPr>
          <w:color w:val="000000"/>
          <w:sz w:val="28"/>
          <w:lang w:val="ru-RU"/>
        </w:rPr>
        <w:t xml:space="preserve"> 1) утверждение новой налоговой учетной политики или ее ново</w:t>
      </w:r>
      <w:r w:rsidRPr="002F2912">
        <w:rPr>
          <w:color w:val="000000"/>
          <w:sz w:val="28"/>
          <w:lang w:val="ru-RU"/>
        </w:rPr>
        <w:t>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2709" w:name="z3742"/>
      <w:bookmarkEnd w:id="2708"/>
      <w:r>
        <w:rPr>
          <w:color w:val="000000"/>
          <w:sz w:val="28"/>
        </w:rPr>
        <w:t>     </w:t>
      </w:r>
      <w:r w:rsidRPr="002F2912">
        <w:rPr>
          <w:color w:val="000000"/>
          <w:sz w:val="28"/>
          <w:lang w:val="ru-RU"/>
        </w:rPr>
        <w:t xml:space="preserve"> 2) внесение изменений и (или) дополнений в действующ</w:t>
      </w:r>
      <w:r w:rsidRPr="002F2912">
        <w:rPr>
          <w:color w:val="000000"/>
          <w:sz w:val="28"/>
          <w:lang w:val="ru-RU"/>
        </w:rPr>
        <w:t>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w:t>
      </w:r>
      <w:r w:rsidRPr="002F2912">
        <w:rPr>
          <w:color w:val="000000"/>
          <w:sz w:val="28"/>
          <w:lang w:val="ru-RU"/>
        </w:rPr>
        <w:t>и.</w:t>
      </w:r>
    </w:p>
    <w:p w:rsidR="00EF5B47" w:rsidRPr="002F2912" w:rsidRDefault="0085068E">
      <w:pPr>
        <w:spacing w:after="0"/>
        <w:jc w:val="both"/>
        <w:rPr>
          <w:lang w:val="ru-RU"/>
        </w:rPr>
      </w:pPr>
      <w:bookmarkStart w:id="2710" w:name="z3743"/>
      <w:bookmarkEnd w:id="2709"/>
      <w:r>
        <w:rPr>
          <w:color w:val="000000"/>
          <w:sz w:val="28"/>
        </w:rPr>
        <w:t>     </w:t>
      </w:r>
      <w:r w:rsidRPr="002F2912">
        <w:rPr>
          <w:color w:val="000000"/>
          <w:sz w:val="28"/>
          <w:lang w:val="ru-RU"/>
        </w:rPr>
        <w:t xml:space="preserve"> 6. Не допускается внесение налогоплательщиком (налоговым агентом) изменений и (или) дополнений в налоговую учетную политику:</w:t>
      </w:r>
    </w:p>
    <w:p w:rsidR="00EF5B47" w:rsidRPr="002F2912" w:rsidRDefault="0085068E">
      <w:pPr>
        <w:spacing w:after="0"/>
        <w:jc w:val="both"/>
        <w:rPr>
          <w:lang w:val="ru-RU"/>
        </w:rPr>
      </w:pPr>
      <w:bookmarkStart w:id="2711" w:name="z3744"/>
      <w:bookmarkEnd w:id="2710"/>
      <w:r>
        <w:rPr>
          <w:color w:val="000000"/>
          <w:sz w:val="28"/>
        </w:rPr>
        <w:lastRenderedPageBreak/>
        <w:t>     </w:t>
      </w:r>
      <w:r w:rsidRPr="002F2912">
        <w:rPr>
          <w:color w:val="000000"/>
          <w:sz w:val="28"/>
          <w:lang w:val="ru-RU"/>
        </w:rPr>
        <w:t xml:space="preserve"> 1) проверяемого налогового периода – в период проведения комплексных и тематических проверок;</w:t>
      </w:r>
    </w:p>
    <w:p w:rsidR="00EF5B47" w:rsidRPr="002F2912" w:rsidRDefault="0085068E">
      <w:pPr>
        <w:spacing w:after="0"/>
        <w:jc w:val="both"/>
        <w:rPr>
          <w:lang w:val="ru-RU"/>
        </w:rPr>
      </w:pPr>
      <w:bookmarkStart w:id="2712" w:name="z3745"/>
      <w:bookmarkEnd w:id="2711"/>
      <w:r>
        <w:rPr>
          <w:color w:val="000000"/>
          <w:sz w:val="28"/>
        </w:rPr>
        <w:t>     </w:t>
      </w:r>
      <w:r w:rsidRPr="002F2912">
        <w:rPr>
          <w:color w:val="000000"/>
          <w:sz w:val="28"/>
          <w:lang w:val="ru-RU"/>
        </w:rPr>
        <w:t xml:space="preserve"> 2) обжалуемого н</w:t>
      </w:r>
      <w:r w:rsidRPr="002F2912">
        <w:rPr>
          <w:color w:val="000000"/>
          <w:sz w:val="28"/>
          <w:lang w:val="ru-RU"/>
        </w:rPr>
        <w:t>алогового периода – в период срока подачи и рассмотрения жалобы на уведомление о результатах проверки с учетом восстановленного срока подачи жалобы;</w:t>
      </w:r>
      <w:r>
        <w:rPr>
          <w:color w:val="000000"/>
          <w:sz w:val="28"/>
        </w:rPr>
        <w:t> </w:t>
      </w:r>
    </w:p>
    <w:p w:rsidR="00EF5B47" w:rsidRPr="002F2912" w:rsidRDefault="0085068E">
      <w:pPr>
        <w:spacing w:after="0"/>
        <w:jc w:val="both"/>
        <w:rPr>
          <w:lang w:val="ru-RU"/>
        </w:rPr>
      </w:pPr>
      <w:bookmarkStart w:id="2713" w:name="z3746"/>
      <w:bookmarkEnd w:id="2712"/>
      <w:r>
        <w:rPr>
          <w:color w:val="000000"/>
          <w:sz w:val="28"/>
        </w:rPr>
        <w:t>     </w:t>
      </w:r>
      <w:r w:rsidRPr="002F2912">
        <w:rPr>
          <w:color w:val="000000"/>
          <w:sz w:val="28"/>
          <w:lang w:val="ru-RU"/>
        </w:rPr>
        <w:t xml:space="preserve"> 3) по налоговым периодам, по которым произведена налоговая проверка.</w:t>
      </w:r>
    </w:p>
    <w:p w:rsidR="00EF5B47" w:rsidRPr="002F2912" w:rsidRDefault="0085068E">
      <w:pPr>
        <w:spacing w:after="0"/>
        <w:jc w:val="both"/>
        <w:rPr>
          <w:lang w:val="ru-RU"/>
        </w:rPr>
      </w:pPr>
      <w:bookmarkStart w:id="2714" w:name="z3747"/>
      <w:bookmarkEnd w:id="2713"/>
      <w:r w:rsidRPr="002F2912">
        <w:rPr>
          <w:color w:val="000000"/>
          <w:sz w:val="28"/>
          <w:lang w:val="ru-RU"/>
        </w:rPr>
        <w:t xml:space="preserve"> </w:t>
      </w:r>
      <w:r>
        <w:rPr>
          <w:color w:val="000000"/>
          <w:sz w:val="28"/>
        </w:rPr>
        <w:t>     </w:t>
      </w:r>
      <w:r w:rsidRPr="002F2912">
        <w:rPr>
          <w:color w:val="000000"/>
          <w:sz w:val="28"/>
          <w:lang w:val="ru-RU"/>
        </w:rPr>
        <w:t xml:space="preserve"> 7. Недропользователь обя</w:t>
      </w:r>
      <w:r w:rsidRPr="002F2912">
        <w:rPr>
          <w:color w:val="000000"/>
          <w:sz w:val="28"/>
          <w:lang w:val="ru-RU"/>
        </w:rPr>
        <w:t>зан отразить в своей налоговой учетной политике решение о применении положений статьи 259 настоящего Кодекса.</w:t>
      </w:r>
    </w:p>
    <w:bookmarkEnd w:id="271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191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192. Правила нало</w:t>
      </w:r>
      <w:r w:rsidRPr="002F2912">
        <w:rPr>
          <w:b/>
          <w:color w:val="000000"/>
          <w:sz w:val="28"/>
          <w:lang w:val="ru-RU"/>
        </w:rPr>
        <w:t>гового учета</w:t>
      </w:r>
    </w:p>
    <w:p w:rsidR="00EF5B47" w:rsidRPr="002F2912" w:rsidRDefault="0085068E">
      <w:pPr>
        <w:spacing w:after="0"/>
        <w:jc w:val="both"/>
        <w:rPr>
          <w:lang w:val="ru-RU"/>
        </w:rPr>
      </w:pPr>
      <w:bookmarkStart w:id="2715" w:name="z3748"/>
      <w:r>
        <w:rPr>
          <w:color w:val="000000"/>
          <w:sz w:val="28"/>
        </w:rPr>
        <w:t>     </w:t>
      </w:r>
      <w:r w:rsidRPr="002F2912">
        <w:rPr>
          <w:color w:val="000000"/>
          <w:sz w:val="28"/>
          <w:lang w:val="ru-RU"/>
        </w:rPr>
        <w:t xml:space="preserve">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rsidR="00EF5B47" w:rsidRPr="002F2912" w:rsidRDefault="0085068E">
      <w:pPr>
        <w:spacing w:after="0"/>
        <w:jc w:val="both"/>
        <w:rPr>
          <w:lang w:val="ru-RU"/>
        </w:rPr>
      </w:pPr>
      <w:bookmarkStart w:id="2716" w:name="z3749"/>
      <w:bookmarkEnd w:id="2715"/>
      <w:r>
        <w:rPr>
          <w:color w:val="000000"/>
          <w:sz w:val="28"/>
        </w:rPr>
        <w:t>     </w:t>
      </w:r>
      <w:r w:rsidRPr="002F2912">
        <w:rPr>
          <w:color w:val="000000"/>
          <w:sz w:val="28"/>
          <w:lang w:val="ru-RU"/>
        </w:rPr>
        <w:t xml:space="preserve"> 2. Метод начисления яв</w:t>
      </w:r>
      <w:r w:rsidRPr="002F2912">
        <w:rPr>
          <w:color w:val="000000"/>
          <w:sz w:val="28"/>
          <w:lang w:val="ru-RU"/>
        </w:rPr>
        <w:t>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w:t>
      </w:r>
      <w:r w:rsidRPr="002F2912">
        <w:rPr>
          <w:color w:val="000000"/>
          <w:sz w:val="28"/>
          <w:lang w:val="ru-RU"/>
        </w:rPr>
        <w:t>и оприходования имущества, а не со дня получения или выплаты денег или их эквивалента.</w:t>
      </w:r>
    </w:p>
    <w:p w:rsidR="00EF5B47" w:rsidRPr="002F2912" w:rsidRDefault="0085068E">
      <w:pPr>
        <w:spacing w:after="0"/>
        <w:jc w:val="both"/>
        <w:rPr>
          <w:lang w:val="ru-RU"/>
        </w:rPr>
      </w:pPr>
      <w:bookmarkStart w:id="2717" w:name="z3750"/>
      <w:bookmarkEnd w:id="2716"/>
      <w:r>
        <w:rPr>
          <w:color w:val="000000"/>
          <w:sz w:val="28"/>
        </w:rPr>
        <w:t>     </w:t>
      </w:r>
      <w:r w:rsidRPr="002F2912">
        <w:rPr>
          <w:color w:val="000000"/>
          <w:sz w:val="28"/>
          <w:lang w:val="ru-RU"/>
        </w:rPr>
        <w:t xml:space="preserve">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w:t>
      </w:r>
      <w:r w:rsidRPr="002F2912">
        <w:rPr>
          <w:color w:val="000000"/>
          <w:sz w:val="28"/>
          <w:lang w:val="ru-RU"/>
        </w:rPr>
        <w:t>ообложением, и исчисляет налоги и платежи в бюджет.</w:t>
      </w:r>
    </w:p>
    <w:p w:rsidR="00EF5B47" w:rsidRPr="002F2912" w:rsidRDefault="0085068E">
      <w:pPr>
        <w:spacing w:after="0"/>
        <w:jc w:val="both"/>
        <w:rPr>
          <w:lang w:val="ru-RU"/>
        </w:rPr>
      </w:pPr>
      <w:bookmarkStart w:id="2718" w:name="z3751"/>
      <w:bookmarkEnd w:id="2717"/>
      <w:r w:rsidRPr="002F2912">
        <w:rPr>
          <w:color w:val="000000"/>
          <w:sz w:val="28"/>
          <w:lang w:val="ru-RU"/>
        </w:rPr>
        <w:t xml:space="preserve"> </w:t>
      </w:r>
      <w:r>
        <w:rPr>
          <w:color w:val="000000"/>
          <w:sz w:val="28"/>
        </w:rPr>
        <w:t>     </w:t>
      </w:r>
      <w:r w:rsidRPr="002F2912">
        <w:rPr>
          <w:color w:val="000000"/>
          <w:sz w:val="28"/>
          <w:lang w:val="ru-RU"/>
        </w:rPr>
        <w:t xml:space="preserve"> 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w:t>
      </w:r>
      <w:r w:rsidRPr="002F2912">
        <w:rPr>
          <w:color w:val="000000"/>
          <w:sz w:val="28"/>
          <w:lang w:val="ru-RU"/>
        </w:rPr>
        <w:t xml:space="preserve">ми законодательства Республики Казахстан о бухгалтерском учете и финансовой отчетности. </w:t>
      </w:r>
    </w:p>
    <w:p w:rsidR="00EF5B47" w:rsidRPr="002F2912" w:rsidRDefault="0085068E">
      <w:pPr>
        <w:spacing w:after="0"/>
        <w:jc w:val="both"/>
        <w:rPr>
          <w:lang w:val="ru-RU"/>
        </w:rPr>
      </w:pPr>
      <w:bookmarkStart w:id="2719" w:name="z3752"/>
      <w:bookmarkEnd w:id="2718"/>
      <w:r>
        <w:rPr>
          <w:color w:val="000000"/>
          <w:sz w:val="28"/>
        </w:rPr>
        <w:t>     </w:t>
      </w:r>
      <w:r w:rsidRPr="002F2912">
        <w:rPr>
          <w:color w:val="000000"/>
          <w:sz w:val="28"/>
          <w:lang w:val="ru-RU"/>
        </w:rPr>
        <w:t xml:space="preserve"> 5. Учет запасов осуществляется в соответствии с международными стандартами финансовой отчетности и (или) требованиями законодательства Республики </w:t>
      </w:r>
      <w:r w:rsidRPr="002F2912">
        <w:rPr>
          <w:color w:val="000000"/>
          <w:sz w:val="28"/>
          <w:lang w:val="ru-RU"/>
        </w:rPr>
        <w:t>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w:t>
      </w:r>
      <w:r w:rsidRPr="002F2912">
        <w:rPr>
          <w:color w:val="000000"/>
          <w:sz w:val="28"/>
          <w:lang w:val="ru-RU"/>
        </w:rPr>
        <w:t>о списания запасов, вызванного увеличением чистой возможной цены продажи.</w:t>
      </w:r>
    </w:p>
    <w:bookmarkEnd w:id="271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192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193. Требования к составлению и хранению учетной доку</w:t>
      </w:r>
      <w:r w:rsidRPr="002F2912">
        <w:rPr>
          <w:b/>
          <w:color w:val="000000"/>
          <w:sz w:val="28"/>
          <w:lang w:val="ru-RU"/>
        </w:rPr>
        <w:t>ментации</w:t>
      </w:r>
    </w:p>
    <w:p w:rsidR="00EF5B47" w:rsidRPr="002F2912" w:rsidRDefault="0085068E">
      <w:pPr>
        <w:spacing w:after="0"/>
        <w:jc w:val="both"/>
        <w:rPr>
          <w:lang w:val="ru-RU"/>
        </w:rPr>
      </w:pPr>
      <w:bookmarkStart w:id="2720" w:name="z3753"/>
      <w:r>
        <w:rPr>
          <w:color w:val="000000"/>
          <w:sz w:val="28"/>
        </w:rPr>
        <w:lastRenderedPageBreak/>
        <w:t>     </w:t>
      </w:r>
      <w:r w:rsidRPr="002F2912">
        <w:rPr>
          <w:color w:val="000000"/>
          <w:sz w:val="28"/>
          <w:lang w:val="ru-RU"/>
        </w:rPr>
        <w:t xml:space="preserve">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rsidR="00EF5B47" w:rsidRPr="002F2912" w:rsidRDefault="0085068E">
      <w:pPr>
        <w:spacing w:after="0"/>
        <w:jc w:val="both"/>
        <w:rPr>
          <w:lang w:val="ru-RU"/>
        </w:rPr>
      </w:pPr>
      <w:bookmarkStart w:id="2721" w:name="z3754"/>
      <w:bookmarkEnd w:id="2720"/>
      <w:r>
        <w:rPr>
          <w:color w:val="000000"/>
          <w:sz w:val="28"/>
        </w:rPr>
        <w:t>     </w:t>
      </w:r>
      <w:r w:rsidRPr="002F2912">
        <w:rPr>
          <w:color w:val="000000"/>
          <w:sz w:val="28"/>
          <w:lang w:val="ru-RU"/>
        </w:rPr>
        <w:t xml:space="preserve"> При наличии отдельных документов, составленных на иностранных языках, налоговый </w:t>
      </w:r>
      <w:r w:rsidRPr="002F2912">
        <w:rPr>
          <w:color w:val="000000"/>
          <w:sz w:val="28"/>
          <w:lang w:val="ru-RU"/>
        </w:rPr>
        <w:t>орган вправе потребовать от налогоплательщика (налогового агента) их перевода на казахский или русский язык.</w:t>
      </w:r>
    </w:p>
    <w:p w:rsidR="00EF5B47" w:rsidRPr="002F2912" w:rsidRDefault="0085068E">
      <w:pPr>
        <w:spacing w:after="0"/>
        <w:jc w:val="both"/>
        <w:rPr>
          <w:lang w:val="ru-RU"/>
        </w:rPr>
      </w:pPr>
      <w:bookmarkStart w:id="2722" w:name="z3755"/>
      <w:bookmarkEnd w:id="2721"/>
      <w:r>
        <w:rPr>
          <w:color w:val="000000"/>
          <w:sz w:val="28"/>
        </w:rPr>
        <w:t>     </w:t>
      </w:r>
      <w:r w:rsidRPr="002F2912">
        <w:rPr>
          <w:color w:val="000000"/>
          <w:sz w:val="28"/>
          <w:lang w:val="ru-RU"/>
        </w:rPr>
        <w:t xml:space="preserve"> 2. При составлении учетной документации в электронной форме налогоплательщик (налоговый агент) обязан в ходе налоговой проверки по требованию</w:t>
      </w:r>
      <w:r w:rsidRPr="002F2912">
        <w:rPr>
          <w:color w:val="000000"/>
          <w:sz w:val="28"/>
          <w:lang w:val="ru-RU"/>
        </w:rPr>
        <w:t xml:space="preserve"> должностных лиц налоговых органов представить копии такой документации на бумажных носителях, за исключением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p w:rsidR="00EF5B47" w:rsidRPr="002F2912" w:rsidRDefault="0085068E">
      <w:pPr>
        <w:spacing w:after="0"/>
        <w:jc w:val="both"/>
        <w:rPr>
          <w:lang w:val="ru-RU"/>
        </w:rPr>
      </w:pPr>
      <w:bookmarkStart w:id="2723" w:name="z3756"/>
      <w:bookmarkEnd w:id="2722"/>
      <w:r w:rsidRPr="002F2912">
        <w:rPr>
          <w:color w:val="000000"/>
          <w:sz w:val="28"/>
          <w:lang w:val="ru-RU"/>
        </w:rPr>
        <w:t xml:space="preserve"> </w:t>
      </w:r>
      <w:r>
        <w:rPr>
          <w:color w:val="000000"/>
          <w:sz w:val="28"/>
        </w:rPr>
        <w:t>     </w:t>
      </w:r>
      <w:r w:rsidRPr="002F2912">
        <w:rPr>
          <w:color w:val="000000"/>
          <w:sz w:val="28"/>
          <w:lang w:val="ru-RU"/>
        </w:rPr>
        <w:t xml:space="preserve">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48 настоящего Кодекса для каждого </w:t>
      </w:r>
      <w:r w:rsidRPr="002F2912">
        <w:rPr>
          <w:color w:val="000000"/>
          <w:sz w:val="28"/>
          <w:lang w:val="ru-RU"/>
        </w:rPr>
        <w:t>вида налога или платежа в бюджет, но не менее пяти лет.</w:t>
      </w:r>
    </w:p>
    <w:p w:rsidR="00EF5B47" w:rsidRPr="002F2912" w:rsidRDefault="0085068E">
      <w:pPr>
        <w:spacing w:after="0"/>
        <w:jc w:val="both"/>
        <w:rPr>
          <w:lang w:val="ru-RU"/>
        </w:rPr>
      </w:pPr>
      <w:bookmarkStart w:id="2724" w:name="z3757"/>
      <w:bookmarkEnd w:id="2723"/>
      <w:r>
        <w:rPr>
          <w:color w:val="000000"/>
          <w:sz w:val="28"/>
        </w:rPr>
        <w:t>     </w:t>
      </w:r>
      <w:r w:rsidRPr="002F2912">
        <w:rPr>
          <w:color w:val="000000"/>
          <w:sz w:val="28"/>
          <w:lang w:val="ru-RU"/>
        </w:rPr>
        <w:t xml:space="preserve">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w:t>
      </w:r>
      <w:r w:rsidRPr="002F2912">
        <w:rPr>
          <w:color w:val="000000"/>
          <w:sz w:val="28"/>
          <w:lang w:val="ru-RU"/>
        </w:rPr>
        <w:t>учаев, предусмотренных пунктами 4 и 5 настоящей статьи, если установленный ими срок хранения превышает срок, установленный настоящим пунктом.</w:t>
      </w:r>
    </w:p>
    <w:p w:rsidR="00EF5B47" w:rsidRPr="002F2912" w:rsidRDefault="0085068E">
      <w:pPr>
        <w:spacing w:after="0"/>
        <w:jc w:val="both"/>
        <w:rPr>
          <w:lang w:val="ru-RU"/>
        </w:rPr>
      </w:pPr>
      <w:bookmarkStart w:id="2725" w:name="z3758"/>
      <w:bookmarkEnd w:id="2724"/>
      <w:r w:rsidRPr="002F2912">
        <w:rPr>
          <w:color w:val="000000"/>
          <w:sz w:val="28"/>
          <w:lang w:val="ru-RU"/>
        </w:rPr>
        <w:t xml:space="preserve"> </w:t>
      </w:r>
      <w:r>
        <w:rPr>
          <w:color w:val="000000"/>
          <w:sz w:val="28"/>
        </w:rPr>
        <w:t>     </w:t>
      </w:r>
      <w:r w:rsidRPr="002F2912">
        <w:rPr>
          <w:color w:val="000000"/>
          <w:sz w:val="28"/>
          <w:lang w:val="ru-RU"/>
        </w:rPr>
        <w:t xml:space="preserve"> 4. Учетная документация, подтверждающая стоимость фиксированного актива </w:t>
      </w:r>
      <w:r>
        <w:rPr>
          <w:color w:val="000000"/>
          <w:sz w:val="28"/>
        </w:rPr>
        <w:t>I</w:t>
      </w:r>
      <w:r w:rsidRPr="002F2912">
        <w:rPr>
          <w:color w:val="000000"/>
          <w:sz w:val="28"/>
          <w:lang w:val="ru-RU"/>
        </w:rPr>
        <w:t xml:space="preserve"> группы, отдельных групп амортизир</w:t>
      </w:r>
      <w:r w:rsidRPr="002F2912">
        <w:rPr>
          <w:color w:val="000000"/>
          <w:sz w:val="28"/>
          <w:lang w:val="ru-RU"/>
        </w:rPr>
        <w:t xml:space="preserve">уемых активов, образованных в соответствии со статьями 258, 259 и 260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w:t>
      </w:r>
      <w:r w:rsidRPr="002F2912">
        <w:rPr>
          <w:color w:val="000000"/>
          <w:sz w:val="28"/>
          <w:lang w:val="ru-RU"/>
        </w:rPr>
        <w:t>с налогового периода, следующего за последним налоговым периодом, в котором по такому активу исчислены амортизационные отчисления.</w:t>
      </w:r>
    </w:p>
    <w:p w:rsidR="00EF5B47" w:rsidRPr="002F2912" w:rsidRDefault="0085068E">
      <w:pPr>
        <w:spacing w:after="0"/>
        <w:jc w:val="both"/>
        <w:rPr>
          <w:lang w:val="ru-RU"/>
        </w:rPr>
      </w:pPr>
      <w:bookmarkStart w:id="2726" w:name="z3759"/>
      <w:bookmarkEnd w:id="2725"/>
      <w:r w:rsidRPr="002F2912">
        <w:rPr>
          <w:color w:val="000000"/>
          <w:sz w:val="28"/>
          <w:lang w:val="ru-RU"/>
        </w:rPr>
        <w:t xml:space="preserve"> </w:t>
      </w:r>
      <w:r>
        <w:rPr>
          <w:color w:val="000000"/>
          <w:sz w:val="28"/>
        </w:rPr>
        <w:t>     </w:t>
      </w:r>
      <w:r w:rsidRPr="002F2912">
        <w:rPr>
          <w:color w:val="000000"/>
          <w:sz w:val="28"/>
          <w:lang w:val="ru-RU"/>
        </w:rPr>
        <w:t xml:space="preserve"> Учетная документация, подтверждающая стоимость фиксированного актива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группы, в том числе по фиксированном</w:t>
      </w:r>
      <w:r w:rsidRPr="002F2912">
        <w:rPr>
          <w:color w:val="000000"/>
          <w:sz w:val="28"/>
          <w:lang w:val="ru-RU"/>
        </w:rPr>
        <w:t>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 нал</w:t>
      </w:r>
      <w:r w:rsidRPr="002F2912">
        <w:rPr>
          <w:color w:val="000000"/>
          <w:sz w:val="28"/>
          <w:lang w:val="ru-RU"/>
        </w:rPr>
        <w:t>оговым периодом, в котором такой актив включен в стоимостный баланс группы фиксированных активов.</w:t>
      </w:r>
    </w:p>
    <w:p w:rsidR="00EF5B47" w:rsidRPr="002F2912" w:rsidRDefault="0085068E">
      <w:pPr>
        <w:spacing w:after="0"/>
        <w:jc w:val="both"/>
        <w:rPr>
          <w:lang w:val="ru-RU"/>
        </w:rPr>
      </w:pPr>
      <w:bookmarkStart w:id="2727" w:name="z3760"/>
      <w:bookmarkEnd w:id="2726"/>
      <w:r>
        <w:rPr>
          <w:color w:val="000000"/>
          <w:sz w:val="28"/>
        </w:rPr>
        <w:t>     </w:t>
      </w:r>
      <w:r w:rsidRPr="002F2912">
        <w:rPr>
          <w:color w:val="000000"/>
          <w:sz w:val="28"/>
          <w:lang w:val="ru-RU"/>
        </w:rPr>
        <w:t xml:space="preserve">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w:t>
      </w:r>
      <w:r w:rsidRPr="002F2912">
        <w:rPr>
          <w:color w:val="000000"/>
          <w:sz w:val="28"/>
          <w:lang w:val="ru-RU"/>
        </w:rPr>
        <w:t xml:space="preserve"> лет, начиная с налогового периода, </w:t>
      </w:r>
      <w:r w:rsidRPr="002F2912">
        <w:rPr>
          <w:color w:val="000000"/>
          <w:sz w:val="28"/>
          <w:lang w:val="ru-RU"/>
        </w:rPr>
        <w:lastRenderedPageBreak/>
        <w:t>следующего за налоговым периодом, в котором у налогоплательщика произошло выбытие актива, не подлежащего амортизации.</w:t>
      </w:r>
    </w:p>
    <w:p w:rsidR="00EF5B47" w:rsidRPr="002F2912" w:rsidRDefault="0085068E">
      <w:pPr>
        <w:spacing w:after="0"/>
        <w:jc w:val="both"/>
        <w:rPr>
          <w:lang w:val="ru-RU"/>
        </w:rPr>
      </w:pPr>
      <w:bookmarkStart w:id="2728" w:name="z3761"/>
      <w:bookmarkEnd w:id="2727"/>
      <w:r>
        <w:rPr>
          <w:color w:val="000000"/>
          <w:sz w:val="28"/>
        </w:rPr>
        <w:t>     </w:t>
      </w:r>
      <w:r w:rsidRPr="002F2912">
        <w:rPr>
          <w:color w:val="000000"/>
          <w:sz w:val="28"/>
          <w:lang w:val="ru-RU"/>
        </w:rPr>
        <w:t xml:space="preserve"> 6. При реорганизации налогоплательщика обязательство по хранению учетной документации реорганизо</w:t>
      </w:r>
      <w:r w:rsidRPr="002F2912">
        <w:rPr>
          <w:color w:val="000000"/>
          <w:sz w:val="28"/>
          <w:lang w:val="ru-RU"/>
        </w:rPr>
        <w:t>ванного лица возлагается на его правопреемника (правопреемников).</w:t>
      </w:r>
    </w:p>
    <w:bookmarkEnd w:id="272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193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01.04.2018).</w:t>
      </w:r>
      <w:r w:rsidRPr="002F2912">
        <w:rPr>
          <w:lang w:val="ru-RU"/>
        </w:rPr>
        <w:br/>
      </w:r>
    </w:p>
    <w:p w:rsidR="00EF5B47" w:rsidRPr="002F2912" w:rsidRDefault="0085068E">
      <w:pPr>
        <w:spacing w:after="0"/>
        <w:jc w:val="both"/>
        <w:rPr>
          <w:lang w:val="ru-RU"/>
        </w:rPr>
      </w:pPr>
      <w:r w:rsidRPr="002F2912">
        <w:rPr>
          <w:b/>
          <w:color w:val="000000"/>
          <w:sz w:val="28"/>
          <w:lang w:val="ru-RU"/>
        </w:rPr>
        <w:t>Статья 194. Правила ведения раздельного налогового учета</w:t>
      </w:r>
    </w:p>
    <w:p w:rsidR="00EF5B47" w:rsidRPr="002F2912" w:rsidRDefault="0085068E">
      <w:pPr>
        <w:spacing w:after="0"/>
        <w:jc w:val="both"/>
        <w:rPr>
          <w:lang w:val="ru-RU"/>
        </w:rPr>
      </w:pPr>
      <w:bookmarkStart w:id="2729" w:name="z3762"/>
      <w:r>
        <w:rPr>
          <w:color w:val="000000"/>
          <w:sz w:val="28"/>
        </w:rPr>
        <w:t>     </w:t>
      </w:r>
      <w:r w:rsidRPr="002F2912">
        <w:rPr>
          <w:color w:val="000000"/>
          <w:sz w:val="28"/>
          <w:lang w:val="ru-RU"/>
        </w:rPr>
        <w:t xml:space="preserve"> 1. Раз</w:t>
      </w:r>
      <w:r w:rsidRPr="002F2912">
        <w:rPr>
          <w:color w:val="000000"/>
          <w:sz w:val="28"/>
          <w:lang w:val="ru-RU"/>
        </w:rPr>
        <w:t>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w:t>
      </w:r>
      <w:r w:rsidRPr="002F2912">
        <w:rPr>
          <w:color w:val="000000"/>
          <w:sz w:val="28"/>
          <w:lang w:val="ru-RU"/>
        </w:rPr>
        <w:t>тоящим Кодексом предусмотрены условия налогообложения иные, чем общеустановленные:</w:t>
      </w:r>
    </w:p>
    <w:p w:rsidR="00EF5B47" w:rsidRPr="002F2912" w:rsidRDefault="0085068E">
      <w:pPr>
        <w:spacing w:after="0"/>
        <w:jc w:val="both"/>
        <w:rPr>
          <w:lang w:val="ru-RU"/>
        </w:rPr>
      </w:pPr>
      <w:bookmarkStart w:id="2730" w:name="z3763"/>
      <w:bookmarkEnd w:id="2729"/>
      <w:r w:rsidRPr="002F2912">
        <w:rPr>
          <w:color w:val="000000"/>
          <w:sz w:val="28"/>
          <w:lang w:val="ru-RU"/>
        </w:rPr>
        <w:t xml:space="preserve"> </w:t>
      </w:r>
      <w:r>
        <w:rPr>
          <w:color w:val="000000"/>
          <w:sz w:val="28"/>
        </w:rPr>
        <w:t>     </w:t>
      </w:r>
      <w:r w:rsidRPr="002F2912">
        <w:rPr>
          <w:color w:val="000000"/>
          <w:sz w:val="28"/>
          <w:lang w:val="ru-RU"/>
        </w:rPr>
        <w:t xml:space="preserve"> вид или совокупность видов деятельности; </w:t>
      </w:r>
    </w:p>
    <w:p w:rsidR="00EF5B47" w:rsidRPr="002F2912" w:rsidRDefault="0085068E">
      <w:pPr>
        <w:spacing w:after="0"/>
        <w:jc w:val="both"/>
        <w:rPr>
          <w:lang w:val="ru-RU"/>
        </w:rPr>
      </w:pPr>
      <w:bookmarkStart w:id="2731" w:name="z3764"/>
      <w:bookmarkEnd w:id="2730"/>
      <w:r w:rsidRPr="002F2912">
        <w:rPr>
          <w:color w:val="000000"/>
          <w:sz w:val="28"/>
          <w:lang w:val="ru-RU"/>
        </w:rPr>
        <w:t xml:space="preserve"> </w:t>
      </w:r>
      <w:r>
        <w:rPr>
          <w:color w:val="000000"/>
          <w:sz w:val="28"/>
        </w:rPr>
        <w:t>     </w:t>
      </w:r>
      <w:r w:rsidRPr="002F2912">
        <w:rPr>
          <w:color w:val="000000"/>
          <w:sz w:val="28"/>
          <w:lang w:val="ru-RU"/>
        </w:rPr>
        <w:t xml:space="preserve"> контракт на недропользование; </w:t>
      </w:r>
    </w:p>
    <w:p w:rsidR="00EF5B47" w:rsidRPr="002F2912" w:rsidRDefault="0085068E">
      <w:pPr>
        <w:spacing w:after="0"/>
        <w:jc w:val="both"/>
        <w:rPr>
          <w:lang w:val="ru-RU"/>
        </w:rPr>
      </w:pPr>
      <w:bookmarkStart w:id="2732" w:name="z3765"/>
      <w:bookmarkEnd w:id="2731"/>
      <w:r>
        <w:rPr>
          <w:color w:val="000000"/>
          <w:sz w:val="28"/>
        </w:rPr>
        <w:t>     </w:t>
      </w:r>
      <w:r w:rsidRPr="002F2912">
        <w:rPr>
          <w:color w:val="000000"/>
          <w:sz w:val="28"/>
          <w:lang w:val="ru-RU"/>
        </w:rPr>
        <w:t xml:space="preserve"> месторождение (группа месторождений, часть месторождения), отнесенное (отнесенна</w:t>
      </w:r>
      <w:r w:rsidRPr="002F2912">
        <w:rPr>
          <w:color w:val="000000"/>
          <w:sz w:val="28"/>
          <w:lang w:val="ru-RU"/>
        </w:rPr>
        <w:t>я) к категории низкорентабельных, высоковязких, обводненных, малодебитных, выработанных;</w:t>
      </w:r>
    </w:p>
    <w:p w:rsidR="00EF5B47" w:rsidRPr="002F2912" w:rsidRDefault="0085068E">
      <w:pPr>
        <w:spacing w:after="0"/>
        <w:jc w:val="both"/>
        <w:rPr>
          <w:lang w:val="ru-RU"/>
        </w:rPr>
      </w:pPr>
      <w:bookmarkStart w:id="2733" w:name="z3766"/>
      <w:bookmarkEnd w:id="2732"/>
      <w:r>
        <w:rPr>
          <w:color w:val="000000"/>
          <w:sz w:val="28"/>
        </w:rPr>
        <w:t>     </w:t>
      </w:r>
      <w:r w:rsidRPr="002F2912">
        <w:rPr>
          <w:color w:val="000000"/>
          <w:sz w:val="28"/>
          <w:lang w:val="ru-RU"/>
        </w:rPr>
        <w:t xml:space="preserve"> договор доверительного управления или иной случай возникновения доверительного управления;</w:t>
      </w:r>
    </w:p>
    <w:p w:rsidR="00EF5B47" w:rsidRPr="002F2912" w:rsidRDefault="0085068E">
      <w:pPr>
        <w:spacing w:after="0"/>
        <w:jc w:val="both"/>
        <w:rPr>
          <w:lang w:val="ru-RU"/>
        </w:rPr>
      </w:pPr>
      <w:bookmarkStart w:id="2734" w:name="z3767"/>
      <w:bookmarkEnd w:id="2733"/>
      <w:r>
        <w:rPr>
          <w:color w:val="000000"/>
          <w:sz w:val="28"/>
        </w:rPr>
        <w:t>     </w:t>
      </w:r>
      <w:r w:rsidRPr="002F2912">
        <w:rPr>
          <w:color w:val="000000"/>
          <w:sz w:val="28"/>
          <w:lang w:val="ru-RU"/>
        </w:rPr>
        <w:t xml:space="preserve"> договор о совместной деятельности;</w:t>
      </w:r>
    </w:p>
    <w:p w:rsidR="00EF5B47" w:rsidRPr="002F2912" w:rsidRDefault="0085068E">
      <w:pPr>
        <w:spacing w:after="0"/>
        <w:jc w:val="both"/>
        <w:rPr>
          <w:lang w:val="ru-RU"/>
        </w:rPr>
      </w:pPr>
      <w:bookmarkStart w:id="2735" w:name="z3768"/>
      <w:bookmarkEnd w:id="2734"/>
      <w:r>
        <w:rPr>
          <w:color w:val="000000"/>
          <w:sz w:val="28"/>
        </w:rPr>
        <w:t>     </w:t>
      </w:r>
      <w:r w:rsidRPr="002F2912">
        <w:rPr>
          <w:color w:val="000000"/>
          <w:sz w:val="28"/>
          <w:lang w:val="ru-RU"/>
        </w:rPr>
        <w:t xml:space="preserve"> оборот по реализации то</w:t>
      </w:r>
      <w:r w:rsidRPr="002F2912">
        <w:rPr>
          <w:color w:val="000000"/>
          <w:sz w:val="28"/>
          <w:lang w:val="ru-RU"/>
        </w:rPr>
        <w:t>варов, работ, услуг;</w:t>
      </w:r>
    </w:p>
    <w:p w:rsidR="00EF5B47" w:rsidRPr="002F2912" w:rsidRDefault="0085068E">
      <w:pPr>
        <w:spacing w:after="0"/>
        <w:jc w:val="both"/>
        <w:rPr>
          <w:lang w:val="ru-RU"/>
        </w:rPr>
      </w:pPr>
      <w:bookmarkStart w:id="2736" w:name="z3769"/>
      <w:bookmarkEnd w:id="2735"/>
      <w:r>
        <w:rPr>
          <w:color w:val="000000"/>
          <w:sz w:val="28"/>
        </w:rPr>
        <w:t>     </w:t>
      </w:r>
      <w:r w:rsidRPr="002F2912">
        <w:rPr>
          <w:color w:val="000000"/>
          <w:sz w:val="28"/>
          <w:lang w:val="ru-RU"/>
        </w:rPr>
        <w:t xml:space="preserve"> вид дохода;</w:t>
      </w:r>
    </w:p>
    <w:p w:rsidR="00EF5B47" w:rsidRPr="002F2912" w:rsidRDefault="0085068E">
      <w:pPr>
        <w:spacing w:after="0"/>
        <w:jc w:val="both"/>
        <w:rPr>
          <w:lang w:val="ru-RU"/>
        </w:rPr>
      </w:pPr>
      <w:bookmarkStart w:id="2737" w:name="z3770"/>
      <w:bookmarkEnd w:id="2736"/>
      <w:r w:rsidRPr="002F2912">
        <w:rPr>
          <w:color w:val="000000"/>
          <w:sz w:val="28"/>
          <w:lang w:val="ru-RU"/>
        </w:rPr>
        <w:t xml:space="preserve"> </w:t>
      </w:r>
      <w:r>
        <w:rPr>
          <w:color w:val="000000"/>
          <w:sz w:val="28"/>
        </w:rPr>
        <w:t>     </w:t>
      </w:r>
      <w:r w:rsidRPr="002F2912">
        <w:rPr>
          <w:color w:val="000000"/>
          <w:sz w:val="28"/>
          <w:lang w:val="ru-RU"/>
        </w:rPr>
        <w:t xml:space="preserve"> объект строительства. </w:t>
      </w:r>
    </w:p>
    <w:p w:rsidR="00EF5B47" w:rsidRPr="002F2912" w:rsidRDefault="0085068E">
      <w:pPr>
        <w:spacing w:after="0"/>
        <w:jc w:val="both"/>
        <w:rPr>
          <w:lang w:val="ru-RU"/>
        </w:rPr>
      </w:pPr>
      <w:bookmarkStart w:id="2738" w:name="z3771"/>
      <w:bookmarkEnd w:id="2737"/>
      <w:r w:rsidRPr="002F2912">
        <w:rPr>
          <w:color w:val="000000"/>
          <w:sz w:val="28"/>
          <w:lang w:val="ru-RU"/>
        </w:rPr>
        <w:t xml:space="preserve"> </w:t>
      </w:r>
      <w:r>
        <w:rPr>
          <w:color w:val="000000"/>
          <w:sz w:val="28"/>
        </w:rPr>
        <w:t>     </w:t>
      </w:r>
      <w:r w:rsidRPr="002F2912">
        <w:rPr>
          <w:color w:val="000000"/>
          <w:sz w:val="28"/>
          <w:lang w:val="ru-RU"/>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w:t>
      </w:r>
      <w:r w:rsidRPr="002F2912">
        <w:rPr>
          <w:color w:val="000000"/>
          <w:sz w:val="28"/>
          <w:lang w:val="ru-RU"/>
        </w:rPr>
        <w:t xml:space="preserve">налогового режима. </w:t>
      </w:r>
    </w:p>
    <w:p w:rsidR="00EF5B47" w:rsidRPr="002F2912" w:rsidRDefault="0085068E">
      <w:pPr>
        <w:spacing w:after="0"/>
        <w:jc w:val="both"/>
        <w:rPr>
          <w:lang w:val="ru-RU"/>
        </w:rPr>
      </w:pPr>
      <w:bookmarkStart w:id="2739" w:name="z3772"/>
      <w:bookmarkEnd w:id="2738"/>
      <w:r>
        <w:rPr>
          <w:color w:val="000000"/>
          <w:sz w:val="28"/>
        </w:rPr>
        <w:t>     </w:t>
      </w:r>
      <w:r w:rsidRPr="002F2912">
        <w:rPr>
          <w:color w:val="000000"/>
          <w:sz w:val="28"/>
          <w:lang w:val="ru-RU"/>
        </w:rPr>
        <w:t xml:space="preserve"> 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w:t>
      </w:r>
      <w:r w:rsidRPr="002F2912">
        <w:rPr>
          <w:color w:val="000000"/>
          <w:sz w:val="28"/>
          <w:lang w:val="ru-RU"/>
        </w:rPr>
        <w:t>новлены требования по ведению раздельного налогового учета.</w:t>
      </w:r>
    </w:p>
    <w:p w:rsidR="00EF5B47" w:rsidRPr="002F2912" w:rsidRDefault="0085068E">
      <w:pPr>
        <w:spacing w:after="0"/>
        <w:jc w:val="both"/>
        <w:rPr>
          <w:lang w:val="ru-RU"/>
        </w:rPr>
      </w:pPr>
      <w:bookmarkStart w:id="2740" w:name="z3773"/>
      <w:bookmarkEnd w:id="2739"/>
      <w:r w:rsidRPr="002F2912">
        <w:rPr>
          <w:color w:val="000000"/>
          <w:sz w:val="28"/>
          <w:lang w:val="ru-RU"/>
        </w:rPr>
        <w:t xml:space="preserve"> </w:t>
      </w:r>
      <w:r>
        <w:rPr>
          <w:color w:val="000000"/>
          <w:sz w:val="28"/>
        </w:rPr>
        <w:t>     </w:t>
      </w:r>
      <w:r w:rsidRPr="002F2912">
        <w:rPr>
          <w:color w:val="000000"/>
          <w:sz w:val="28"/>
          <w:lang w:val="ru-RU"/>
        </w:rPr>
        <w:t xml:space="preserve"> 2. Налогоплательщик (налоговый агент) обязан вести раздельный налоговый учет в случаях, предусмотренных настоящим Кодексом. </w:t>
      </w:r>
    </w:p>
    <w:p w:rsidR="00EF5B47" w:rsidRPr="002F2912" w:rsidRDefault="0085068E">
      <w:pPr>
        <w:spacing w:after="0"/>
        <w:jc w:val="both"/>
        <w:rPr>
          <w:lang w:val="ru-RU"/>
        </w:rPr>
      </w:pPr>
      <w:bookmarkStart w:id="2741" w:name="z3774"/>
      <w:bookmarkEnd w:id="2740"/>
      <w:r>
        <w:rPr>
          <w:color w:val="000000"/>
          <w:sz w:val="28"/>
        </w:rPr>
        <w:t>     </w:t>
      </w:r>
      <w:r w:rsidRPr="002F2912">
        <w:rPr>
          <w:color w:val="000000"/>
          <w:sz w:val="28"/>
          <w:lang w:val="ru-RU"/>
        </w:rPr>
        <w:t xml:space="preserve"> Раздельный налоговый учет объектов налогообложения и (или)</w:t>
      </w:r>
      <w:r w:rsidRPr="002F2912">
        <w:rPr>
          <w:color w:val="000000"/>
          <w:sz w:val="28"/>
          <w:lang w:val="ru-RU"/>
        </w:rPr>
        <w:t xml:space="preserve"> объектов, связанных с налогообложением, обязан вести:</w:t>
      </w:r>
    </w:p>
    <w:p w:rsidR="00EF5B47" w:rsidRPr="002F2912" w:rsidRDefault="0085068E">
      <w:pPr>
        <w:spacing w:after="0"/>
        <w:jc w:val="both"/>
        <w:rPr>
          <w:lang w:val="ru-RU"/>
        </w:rPr>
      </w:pPr>
      <w:bookmarkStart w:id="2742" w:name="z3775"/>
      <w:bookmarkEnd w:id="2741"/>
      <w:r w:rsidRPr="002F2912">
        <w:rPr>
          <w:color w:val="000000"/>
          <w:sz w:val="28"/>
          <w:lang w:val="ru-RU"/>
        </w:rPr>
        <w:t xml:space="preserve"> </w:t>
      </w:r>
      <w:r>
        <w:rPr>
          <w:color w:val="000000"/>
          <w:sz w:val="28"/>
        </w:rPr>
        <w:t>     </w:t>
      </w:r>
      <w:r w:rsidRPr="002F2912">
        <w:rPr>
          <w:color w:val="000000"/>
          <w:sz w:val="28"/>
          <w:lang w:val="ru-RU"/>
        </w:rPr>
        <w:t xml:space="preserve"> уполномоченный представитель участников договора о совместной деятельности по договору о совместной деятельности; </w:t>
      </w:r>
    </w:p>
    <w:p w:rsidR="00EF5B47" w:rsidRPr="002F2912" w:rsidRDefault="0085068E">
      <w:pPr>
        <w:spacing w:after="0"/>
        <w:jc w:val="both"/>
        <w:rPr>
          <w:lang w:val="ru-RU"/>
        </w:rPr>
      </w:pPr>
      <w:bookmarkStart w:id="2743" w:name="z3776"/>
      <w:bookmarkEnd w:id="2742"/>
      <w:r>
        <w:rPr>
          <w:color w:val="000000"/>
          <w:sz w:val="28"/>
        </w:rPr>
        <w:lastRenderedPageBreak/>
        <w:t>     </w:t>
      </w:r>
      <w:r w:rsidRPr="002F2912">
        <w:rPr>
          <w:color w:val="000000"/>
          <w:sz w:val="28"/>
          <w:lang w:val="ru-RU"/>
        </w:rPr>
        <w:t xml:space="preserve"> учредитель доверительного управления или доверительный </w:t>
      </w:r>
      <w:r w:rsidRPr="002F2912">
        <w:rPr>
          <w:color w:val="000000"/>
          <w:sz w:val="28"/>
          <w:lang w:val="ru-RU"/>
        </w:rPr>
        <w:t>управляющий.</w:t>
      </w:r>
    </w:p>
    <w:p w:rsidR="00EF5B47" w:rsidRPr="002F2912" w:rsidRDefault="0085068E">
      <w:pPr>
        <w:spacing w:after="0"/>
        <w:jc w:val="both"/>
        <w:rPr>
          <w:lang w:val="ru-RU"/>
        </w:rPr>
      </w:pPr>
      <w:bookmarkStart w:id="2744" w:name="z3777"/>
      <w:bookmarkEnd w:id="2743"/>
      <w:r>
        <w:rPr>
          <w:color w:val="000000"/>
          <w:sz w:val="28"/>
        </w:rPr>
        <w:t>     </w:t>
      </w:r>
      <w:r w:rsidRPr="002F2912">
        <w:rPr>
          <w:color w:val="000000"/>
          <w:sz w:val="28"/>
          <w:lang w:val="ru-RU"/>
        </w:rPr>
        <w:t xml:space="preserve"> 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w:t>
      </w:r>
      <w:r w:rsidRPr="002F2912">
        <w:rPr>
          <w:color w:val="000000"/>
          <w:sz w:val="28"/>
          <w:lang w:val="ru-RU"/>
        </w:rPr>
        <w:t xml:space="preserve">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EF5B47" w:rsidRPr="002F2912" w:rsidRDefault="0085068E">
      <w:pPr>
        <w:spacing w:after="0"/>
        <w:jc w:val="both"/>
        <w:rPr>
          <w:lang w:val="ru-RU"/>
        </w:rPr>
      </w:pPr>
      <w:bookmarkStart w:id="2745" w:name="z3778"/>
      <w:bookmarkEnd w:id="2744"/>
      <w:r>
        <w:rPr>
          <w:color w:val="000000"/>
          <w:sz w:val="28"/>
        </w:rPr>
        <w:t>     </w:t>
      </w:r>
      <w:r w:rsidRPr="002F2912">
        <w:rPr>
          <w:color w:val="000000"/>
          <w:sz w:val="28"/>
          <w:lang w:val="ru-RU"/>
        </w:rPr>
        <w:t xml:space="preserve"> 4. Налогоплательщик (налоговый аген</w:t>
      </w:r>
      <w:r w:rsidRPr="002F2912">
        <w:rPr>
          <w:color w:val="000000"/>
          <w:sz w:val="28"/>
          <w:lang w:val="ru-RU"/>
        </w:rPr>
        <w:t>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w:t>
      </w:r>
      <w:r w:rsidRPr="002F2912">
        <w:rPr>
          <w:color w:val="000000"/>
          <w:sz w:val="28"/>
          <w:lang w:val="ru-RU"/>
        </w:rPr>
        <w:t>ью, для которых настоящим Кодексом установлены различные условия налогообложения.</w:t>
      </w:r>
    </w:p>
    <w:p w:rsidR="00EF5B47" w:rsidRPr="002F2912" w:rsidRDefault="0085068E">
      <w:pPr>
        <w:spacing w:after="0"/>
        <w:jc w:val="both"/>
        <w:rPr>
          <w:lang w:val="ru-RU"/>
        </w:rPr>
      </w:pPr>
      <w:bookmarkStart w:id="2746" w:name="z3779"/>
      <w:bookmarkEnd w:id="2745"/>
      <w:r w:rsidRPr="002F2912">
        <w:rPr>
          <w:color w:val="000000"/>
          <w:sz w:val="28"/>
          <w:lang w:val="ru-RU"/>
        </w:rPr>
        <w:t xml:space="preserve"> </w:t>
      </w:r>
      <w:r>
        <w:rPr>
          <w:color w:val="000000"/>
          <w:sz w:val="28"/>
        </w:rPr>
        <w:t>     </w:t>
      </w:r>
      <w:r w:rsidRPr="002F2912">
        <w:rPr>
          <w:color w:val="000000"/>
          <w:sz w:val="28"/>
          <w:lang w:val="ru-RU"/>
        </w:rPr>
        <w:t xml:space="preserve">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w:t>
      </w:r>
      <w:r w:rsidRPr="002F2912">
        <w:rPr>
          <w:color w:val="000000"/>
          <w:sz w:val="28"/>
          <w:lang w:val="ru-RU"/>
        </w:rPr>
        <w:t>тельств по контрактной деятельности отдельно от внеконтрактной деятельности в порядке, определенном статьей 723 настоящего Кодекса.</w:t>
      </w:r>
    </w:p>
    <w:p w:rsidR="00EF5B47" w:rsidRDefault="0085068E">
      <w:pPr>
        <w:spacing w:after="0"/>
        <w:jc w:val="both"/>
      </w:pPr>
      <w:bookmarkStart w:id="2747" w:name="z3780"/>
      <w:bookmarkEnd w:id="2746"/>
      <w:r w:rsidRPr="002F2912">
        <w:rPr>
          <w:color w:val="000000"/>
          <w:sz w:val="28"/>
          <w:lang w:val="ru-RU"/>
        </w:rPr>
        <w:t xml:space="preserve"> </w:t>
      </w:r>
      <w:r>
        <w:rPr>
          <w:color w:val="000000"/>
          <w:sz w:val="28"/>
        </w:rPr>
        <w:t>     </w:t>
      </w:r>
      <w:r w:rsidRPr="002F2912">
        <w:rPr>
          <w:color w:val="000000"/>
          <w:sz w:val="28"/>
          <w:lang w:val="ru-RU"/>
        </w:rPr>
        <w:t xml:space="preserve"> 6. Операции с производными финансовыми инструментами не относятся к операциям по недропользованию </w:t>
      </w:r>
      <w:r>
        <w:rPr>
          <w:color w:val="000000"/>
          <w:sz w:val="28"/>
        </w:rPr>
        <w:t>(контрактной деятел</w:t>
      </w:r>
      <w:r>
        <w:rPr>
          <w:color w:val="000000"/>
          <w:sz w:val="28"/>
        </w:rPr>
        <w:t xml:space="preserve">ьности). </w:t>
      </w:r>
    </w:p>
    <w:p w:rsidR="00EF5B47" w:rsidRPr="002F2912" w:rsidRDefault="0085068E">
      <w:pPr>
        <w:spacing w:after="0"/>
        <w:jc w:val="both"/>
        <w:rPr>
          <w:lang w:val="ru-RU"/>
        </w:rPr>
      </w:pPr>
      <w:bookmarkStart w:id="2748" w:name="z3781"/>
      <w:bookmarkEnd w:id="2747"/>
      <w:r>
        <w:rPr>
          <w:color w:val="000000"/>
          <w:sz w:val="28"/>
        </w:rPr>
        <w:t xml:space="preserve">      </w:t>
      </w:r>
      <w:r w:rsidRPr="002F2912">
        <w:rPr>
          <w:color w:val="000000"/>
          <w:sz w:val="28"/>
          <w:lang w:val="ru-RU"/>
        </w:rPr>
        <w:t>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EF5B47" w:rsidRPr="002F2912" w:rsidRDefault="0085068E">
      <w:pPr>
        <w:spacing w:after="0"/>
        <w:jc w:val="both"/>
        <w:rPr>
          <w:lang w:val="ru-RU"/>
        </w:rPr>
      </w:pPr>
      <w:bookmarkStart w:id="2749" w:name="z3782"/>
      <w:bookmarkEnd w:id="2748"/>
      <w:r>
        <w:rPr>
          <w:color w:val="000000"/>
          <w:sz w:val="28"/>
        </w:rPr>
        <w:t>     </w:t>
      </w:r>
      <w:r w:rsidRPr="002F2912">
        <w:rPr>
          <w:color w:val="000000"/>
          <w:sz w:val="28"/>
          <w:lang w:val="ru-RU"/>
        </w:rPr>
        <w:t xml:space="preserve"> 8</w:t>
      </w:r>
      <w:r w:rsidRPr="002F2912">
        <w:rPr>
          <w:color w:val="000000"/>
          <w:sz w:val="28"/>
          <w:lang w:val="ru-RU"/>
        </w:rPr>
        <w:t>. При ведении раздельного налогового учета для исчисления налогового обязательства налогоплательщик (налоговый агент) обязан обеспечить:</w:t>
      </w:r>
    </w:p>
    <w:p w:rsidR="00EF5B47" w:rsidRPr="002F2912" w:rsidRDefault="0085068E">
      <w:pPr>
        <w:spacing w:after="0"/>
        <w:jc w:val="both"/>
        <w:rPr>
          <w:lang w:val="ru-RU"/>
        </w:rPr>
      </w:pPr>
      <w:bookmarkStart w:id="2750" w:name="z3783"/>
      <w:bookmarkEnd w:id="2749"/>
      <w:r>
        <w:rPr>
          <w:color w:val="000000"/>
          <w:sz w:val="28"/>
        </w:rPr>
        <w:t>     </w:t>
      </w:r>
      <w:r w:rsidRPr="002F2912">
        <w:rPr>
          <w:color w:val="000000"/>
          <w:sz w:val="28"/>
          <w:lang w:val="ru-RU"/>
        </w:rPr>
        <w:t xml:space="preserve"> 1) отражение в налоговом учете объектов налогообложения и (или) объектов, связанных с налогообложением, для исчис</w:t>
      </w:r>
      <w:r w:rsidRPr="002F2912">
        <w:rPr>
          <w:color w:val="000000"/>
          <w:sz w:val="28"/>
          <w:lang w:val="ru-RU"/>
        </w:rPr>
        <w:t>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rsidR="00EF5B47" w:rsidRPr="002F2912" w:rsidRDefault="0085068E">
      <w:pPr>
        <w:spacing w:after="0"/>
        <w:jc w:val="both"/>
        <w:rPr>
          <w:lang w:val="ru-RU"/>
        </w:rPr>
      </w:pPr>
      <w:bookmarkStart w:id="2751" w:name="z3784"/>
      <w:bookmarkEnd w:id="2750"/>
      <w:r>
        <w:rPr>
          <w:color w:val="000000"/>
          <w:sz w:val="28"/>
        </w:rPr>
        <w:t>     </w:t>
      </w:r>
      <w:r w:rsidRPr="002F2912">
        <w:rPr>
          <w:color w:val="000000"/>
          <w:sz w:val="28"/>
          <w:lang w:val="ru-RU"/>
        </w:rPr>
        <w:t xml:space="preserve"> 2) исчисление налогов и платежей в бюджет, по которым настоящим Кодексом не </w:t>
      </w:r>
      <w:r w:rsidRPr="002F2912">
        <w:rPr>
          <w:color w:val="000000"/>
          <w:sz w:val="28"/>
          <w:lang w:val="ru-RU"/>
        </w:rPr>
        <w:t>установлено требование о ведении раздельного налогового учета, – в целом по всей деятельности;</w:t>
      </w:r>
    </w:p>
    <w:p w:rsidR="00EF5B47" w:rsidRPr="002F2912" w:rsidRDefault="0085068E">
      <w:pPr>
        <w:spacing w:after="0"/>
        <w:jc w:val="both"/>
        <w:rPr>
          <w:lang w:val="ru-RU"/>
        </w:rPr>
      </w:pPr>
      <w:bookmarkStart w:id="2752" w:name="z3785"/>
      <w:bookmarkEnd w:id="2751"/>
      <w:r w:rsidRPr="002F2912">
        <w:rPr>
          <w:color w:val="000000"/>
          <w:sz w:val="28"/>
          <w:lang w:val="ru-RU"/>
        </w:rPr>
        <w:t xml:space="preserve"> </w:t>
      </w:r>
      <w:r>
        <w:rPr>
          <w:color w:val="000000"/>
          <w:sz w:val="28"/>
        </w:rPr>
        <w:t>     </w:t>
      </w:r>
      <w:r w:rsidRPr="002F2912">
        <w:rPr>
          <w:color w:val="000000"/>
          <w:sz w:val="28"/>
          <w:lang w:val="ru-RU"/>
        </w:rPr>
        <w:t xml:space="preserve"> 3) представление налоговой отчетности по налогам и платежам в бюджет – в целом по всей деятельности, за исключением: </w:t>
      </w:r>
    </w:p>
    <w:p w:rsidR="00EF5B47" w:rsidRPr="002F2912" w:rsidRDefault="0085068E">
      <w:pPr>
        <w:spacing w:after="0"/>
        <w:jc w:val="both"/>
        <w:rPr>
          <w:lang w:val="ru-RU"/>
        </w:rPr>
      </w:pPr>
      <w:bookmarkStart w:id="2753" w:name="z3786"/>
      <w:bookmarkEnd w:id="2752"/>
      <w:r>
        <w:rPr>
          <w:color w:val="000000"/>
          <w:sz w:val="28"/>
        </w:rPr>
        <w:t>     </w:t>
      </w:r>
      <w:r w:rsidRPr="002F2912">
        <w:rPr>
          <w:color w:val="000000"/>
          <w:sz w:val="28"/>
          <w:lang w:val="ru-RU"/>
        </w:rPr>
        <w:t xml:space="preserve"> декларации по корпоративному п</w:t>
      </w:r>
      <w:r w:rsidRPr="002F2912">
        <w:rPr>
          <w:color w:val="000000"/>
          <w:sz w:val="28"/>
          <w:lang w:val="ru-RU"/>
        </w:rPr>
        <w:t>одоходному налогу;</w:t>
      </w:r>
    </w:p>
    <w:p w:rsidR="00EF5B47" w:rsidRPr="002F2912" w:rsidRDefault="0085068E">
      <w:pPr>
        <w:spacing w:after="0"/>
        <w:jc w:val="both"/>
        <w:rPr>
          <w:lang w:val="ru-RU"/>
        </w:rPr>
      </w:pPr>
      <w:bookmarkStart w:id="2754" w:name="z3787"/>
      <w:bookmarkEnd w:id="2753"/>
      <w:r>
        <w:rPr>
          <w:color w:val="000000"/>
          <w:sz w:val="28"/>
        </w:rPr>
        <w:t>     </w:t>
      </w:r>
      <w:r w:rsidRPr="002F2912">
        <w:rPr>
          <w:color w:val="000000"/>
          <w:sz w:val="28"/>
          <w:lang w:val="ru-RU"/>
        </w:rPr>
        <w:t xml:space="preserve"> декларации по индивидуальному подоходному налогу;</w:t>
      </w:r>
    </w:p>
    <w:p w:rsidR="00EF5B47" w:rsidRPr="002F2912" w:rsidRDefault="0085068E">
      <w:pPr>
        <w:spacing w:after="0"/>
        <w:jc w:val="both"/>
        <w:rPr>
          <w:lang w:val="ru-RU"/>
        </w:rPr>
      </w:pPr>
      <w:bookmarkStart w:id="2755" w:name="z14065"/>
      <w:bookmarkEnd w:id="2754"/>
      <w:r w:rsidRPr="002F2912">
        <w:rPr>
          <w:color w:val="000000"/>
          <w:sz w:val="28"/>
          <w:lang w:val="ru-RU"/>
        </w:rPr>
        <w:lastRenderedPageBreak/>
        <w:t xml:space="preserve"> </w:t>
      </w:r>
      <w:r>
        <w:rPr>
          <w:color w:val="000000"/>
          <w:sz w:val="28"/>
        </w:rPr>
        <w:t>     </w:t>
      </w:r>
      <w:r w:rsidRPr="002F2912">
        <w:rPr>
          <w:color w:val="000000"/>
          <w:sz w:val="28"/>
          <w:lang w:val="ru-RU"/>
        </w:rPr>
        <w:t xml:space="preserve"> декларации по налогу на добавленную стоимость в случае, предусмотренном подпунктом 6) настоящего пункта;</w:t>
      </w:r>
    </w:p>
    <w:p w:rsidR="00EF5B47" w:rsidRPr="002F2912" w:rsidRDefault="0085068E">
      <w:pPr>
        <w:spacing w:after="0"/>
        <w:jc w:val="both"/>
        <w:rPr>
          <w:lang w:val="ru-RU"/>
        </w:rPr>
      </w:pPr>
      <w:bookmarkStart w:id="2756" w:name="z3788"/>
      <w:bookmarkEnd w:id="2755"/>
      <w:r>
        <w:rPr>
          <w:color w:val="000000"/>
          <w:sz w:val="28"/>
        </w:rPr>
        <w:t>     </w:t>
      </w:r>
      <w:r w:rsidRPr="002F2912">
        <w:rPr>
          <w:color w:val="000000"/>
          <w:sz w:val="28"/>
          <w:lang w:val="ru-RU"/>
        </w:rPr>
        <w:t xml:space="preserve"> 4) представление отдельно:</w:t>
      </w:r>
    </w:p>
    <w:p w:rsidR="00EF5B47" w:rsidRPr="002F2912" w:rsidRDefault="0085068E">
      <w:pPr>
        <w:spacing w:after="0"/>
        <w:jc w:val="both"/>
        <w:rPr>
          <w:lang w:val="ru-RU"/>
        </w:rPr>
      </w:pPr>
      <w:bookmarkStart w:id="2757" w:name="z3789"/>
      <w:bookmarkEnd w:id="2756"/>
      <w:r w:rsidRPr="002F2912">
        <w:rPr>
          <w:color w:val="000000"/>
          <w:sz w:val="28"/>
          <w:lang w:val="ru-RU"/>
        </w:rPr>
        <w:t xml:space="preserve"> </w:t>
      </w:r>
      <w:r>
        <w:rPr>
          <w:color w:val="000000"/>
          <w:sz w:val="28"/>
        </w:rPr>
        <w:t>     </w:t>
      </w:r>
      <w:r w:rsidRPr="002F2912">
        <w:rPr>
          <w:color w:val="000000"/>
          <w:sz w:val="28"/>
          <w:lang w:val="ru-RU"/>
        </w:rPr>
        <w:t xml:space="preserve"> упрощенной декларации – по видам доходов, по которым применяется специальный налоговый режим на основе упрощенной декларации; </w:t>
      </w:r>
    </w:p>
    <w:p w:rsidR="00EF5B47" w:rsidRPr="002F2912" w:rsidRDefault="0085068E">
      <w:pPr>
        <w:spacing w:after="0"/>
        <w:jc w:val="both"/>
        <w:rPr>
          <w:lang w:val="ru-RU"/>
        </w:rPr>
      </w:pPr>
      <w:bookmarkStart w:id="2758" w:name="z3790"/>
      <w:bookmarkEnd w:id="2757"/>
      <w:r>
        <w:rPr>
          <w:color w:val="000000"/>
          <w:sz w:val="28"/>
        </w:rPr>
        <w:t>     </w:t>
      </w:r>
      <w:r w:rsidRPr="002F2912">
        <w:rPr>
          <w:color w:val="000000"/>
          <w:sz w:val="28"/>
          <w:lang w:val="ru-RU"/>
        </w:rPr>
        <w:t xml:space="preserve"> декларации с фиксированным вычетом – по видам доходов, по которым применяется специальный налоговый режим с использов</w:t>
      </w:r>
      <w:r w:rsidRPr="002F2912">
        <w:rPr>
          <w:color w:val="000000"/>
          <w:sz w:val="28"/>
          <w:lang w:val="ru-RU"/>
        </w:rPr>
        <w:t>анием фиксированного вычета;</w:t>
      </w:r>
    </w:p>
    <w:p w:rsidR="00EF5B47" w:rsidRPr="002F2912" w:rsidRDefault="0085068E">
      <w:pPr>
        <w:spacing w:after="0"/>
        <w:jc w:val="both"/>
        <w:rPr>
          <w:lang w:val="ru-RU"/>
        </w:rPr>
      </w:pPr>
      <w:bookmarkStart w:id="2759" w:name="z3791"/>
      <w:bookmarkEnd w:id="2758"/>
      <w:r>
        <w:rPr>
          <w:color w:val="000000"/>
          <w:sz w:val="28"/>
        </w:rPr>
        <w:t>     </w:t>
      </w:r>
      <w:r w:rsidRPr="002F2912">
        <w:rPr>
          <w:color w:val="000000"/>
          <w:sz w:val="28"/>
          <w:lang w:val="ru-RU"/>
        </w:rPr>
        <w:t xml:space="preserve"> 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EF5B47" w:rsidRPr="002F2912" w:rsidRDefault="0085068E">
      <w:pPr>
        <w:spacing w:after="0"/>
        <w:jc w:val="both"/>
        <w:rPr>
          <w:lang w:val="ru-RU"/>
        </w:rPr>
      </w:pPr>
      <w:bookmarkStart w:id="2760" w:name="z3792"/>
      <w:bookmarkEnd w:id="2759"/>
      <w:r w:rsidRPr="002F2912">
        <w:rPr>
          <w:color w:val="000000"/>
          <w:sz w:val="28"/>
          <w:lang w:val="ru-RU"/>
        </w:rPr>
        <w:t xml:space="preserve"> </w:t>
      </w:r>
      <w:r>
        <w:rPr>
          <w:color w:val="000000"/>
          <w:sz w:val="28"/>
        </w:rPr>
        <w:t>     </w:t>
      </w:r>
      <w:r w:rsidRPr="002F2912">
        <w:rPr>
          <w:color w:val="000000"/>
          <w:sz w:val="28"/>
          <w:lang w:val="ru-RU"/>
        </w:rPr>
        <w:t xml:space="preserve"> декларации по корпоративному или</w:t>
      </w:r>
      <w:r w:rsidRPr="002F2912">
        <w:rPr>
          <w:color w:val="000000"/>
          <w:sz w:val="28"/>
          <w:lang w:val="ru-RU"/>
        </w:rPr>
        <w:t xml:space="preserve"> индивидуальному подоходному налогу – по прочим видам доходов; </w:t>
      </w:r>
    </w:p>
    <w:p w:rsidR="00EF5B47" w:rsidRPr="002F2912" w:rsidRDefault="0085068E">
      <w:pPr>
        <w:spacing w:after="0"/>
        <w:jc w:val="both"/>
        <w:rPr>
          <w:lang w:val="ru-RU"/>
        </w:rPr>
      </w:pPr>
      <w:bookmarkStart w:id="2761" w:name="z3793"/>
      <w:bookmarkEnd w:id="2760"/>
      <w:r>
        <w:rPr>
          <w:color w:val="000000"/>
          <w:sz w:val="28"/>
        </w:rPr>
        <w:t>     </w:t>
      </w:r>
      <w:r w:rsidRPr="002F2912">
        <w:rPr>
          <w:color w:val="000000"/>
          <w:sz w:val="28"/>
          <w:lang w:val="ru-RU"/>
        </w:rPr>
        <w:t xml:space="preserve"> 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w:t>
      </w:r>
      <w:r w:rsidRPr="002F2912">
        <w:rPr>
          <w:color w:val="000000"/>
          <w:sz w:val="28"/>
          <w:lang w:val="ru-RU"/>
        </w:rPr>
        <w:t xml:space="preserve"> в случаях, не указанных в подпункте 4) настоящего пункта;</w:t>
      </w:r>
    </w:p>
    <w:p w:rsidR="00EF5B47" w:rsidRPr="002F2912" w:rsidRDefault="0085068E">
      <w:pPr>
        <w:spacing w:after="0"/>
        <w:jc w:val="both"/>
        <w:rPr>
          <w:lang w:val="ru-RU"/>
        </w:rPr>
      </w:pPr>
      <w:bookmarkStart w:id="2762" w:name="z14066"/>
      <w:bookmarkEnd w:id="2761"/>
      <w:r>
        <w:rPr>
          <w:color w:val="000000"/>
          <w:sz w:val="28"/>
        </w:rPr>
        <w:t>     </w:t>
      </w:r>
      <w:r w:rsidRPr="002F2912">
        <w:rPr>
          <w:color w:val="000000"/>
          <w:sz w:val="28"/>
          <w:lang w:val="ru-RU"/>
        </w:rPr>
        <w:t xml:space="preserve"> 6) представление отдельно декларации по налогу на добавленную стоимость:</w:t>
      </w:r>
    </w:p>
    <w:p w:rsidR="00EF5B47" w:rsidRPr="002F2912" w:rsidRDefault="0085068E">
      <w:pPr>
        <w:spacing w:after="0"/>
        <w:jc w:val="both"/>
        <w:rPr>
          <w:lang w:val="ru-RU"/>
        </w:rPr>
      </w:pPr>
      <w:bookmarkStart w:id="2763" w:name="z14067"/>
      <w:bookmarkEnd w:id="2762"/>
      <w:r w:rsidRPr="002F2912">
        <w:rPr>
          <w:color w:val="000000"/>
          <w:sz w:val="28"/>
          <w:lang w:val="ru-RU"/>
        </w:rPr>
        <w:t xml:space="preserve"> </w:t>
      </w:r>
      <w:r>
        <w:rPr>
          <w:color w:val="000000"/>
          <w:sz w:val="28"/>
        </w:rPr>
        <w:t>     </w:t>
      </w:r>
      <w:r w:rsidRPr="002F2912">
        <w:rPr>
          <w:color w:val="000000"/>
          <w:sz w:val="28"/>
          <w:lang w:val="ru-RU"/>
        </w:rPr>
        <w:t xml:space="preserve"> по деятельности, предусмотренной статьей 411 настоящего Кодекса;</w:t>
      </w:r>
    </w:p>
    <w:p w:rsidR="00EF5B47" w:rsidRPr="002F2912" w:rsidRDefault="0085068E">
      <w:pPr>
        <w:spacing w:after="0"/>
        <w:jc w:val="both"/>
        <w:rPr>
          <w:lang w:val="ru-RU"/>
        </w:rPr>
      </w:pPr>
      <w:bookmarkStart w:id="2764" w:name="z14068"/>
      <w:bookmarkEnd w:id="2763"/>
      <w:r>
        <w:rPr>
          <w:color w:val="000000"/>
          <w:sz w:val="28"/>
        </w:rPr>
        <w:t>     </w:t>
      </w:r>
      <w:r w:rsidRPr="002F2912">
        <w:rPr>
          <w:color w:val="000000"/>
          <w:sz w:val="28"/>
          <w:lang w:val="ru-RU"/>
        </w:rPr>
        <w:t xml:space="preserve"> по иной деятельности.</w:t>
      </w:r>
    </w:p>
    <w:bookmarkEnd w:id="2764"/>
    <w:p w:rsidR="00EF5B47" w:rsidRPr="002F2912" w:rsidRDefault="0085068E">
      <w:pPr>
        <w:spacing w:after="0"/>
        <w:rPr>
          <w:lang w:val="ru-RU"/>
        </w:rPr>
      </w:pPr>
      <w:r>
        <w:rPr>
          <w:color w:val="FF0000"/>
          <w:sz w:val="28"/>
        </w:rPr>
        <w:t>     </w:t>
      </w:r>
      <w:r w:rsidRPr="002F2912">
        <w:rPr>
          <w:color w:val="FF0000"/>
          <w:sz w:val="28"/>
          <w:lang w:val="ru-RU"/>
        </w:rPr>
        <w:t xml:space="preserve"> Сноска. Стат</w:t>
      </w:r>
      <w:r w:rsidRPr="002F2912">
        <w:rPr>
          <w:color w:val="FF0000"/>
          <w:sz w:val="28"/>
          <w:lang w:val="ru-RU"/>
        </w:rPr>
        <w:t xml:space="preserve">ья 194 с изменениями, внесенными Законом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195. Общие принципы ведения раздельного налогового учета по корпоративному подоходному налогу</w:t>
      </w:r>
    </w:p>
    <w:p w:rsidR="00EF5B47" w:rsidRPr="002F2912" w:rsidRDefault="0085068E">
      <w:pPr>
        <w:spacing w:after="0"/>
        <w:jc w:val="both"/>
        <w:rPr>
          <w:lang w:val="ru-RU"/>
        </w:rPr>
      </w:pPr>
      <w:bookmarkStart w:id="2765" w:name="z3794"/>
      <w:r>
        <w:rPr>
          <w:color w:val="000000"/>
          <w:sz w:val="28"/>
        </w:rPr>
        <w:t>     </w:t>
      </w:r>
      <w:r w:rsidRPr="002F2912">
        <w:rPr>
          <w:color w:val="000000"/>
          <w:sz w:val="28"/>
          <w:lang w:val="ru-RU"/>
        </w:rPr>
        <w:t xml:space="preserve"> 1. Для целей настоящей статьи применяются сле</w:t>
      </w:r>
      <w:r w:rsidRPr="002F2912">
        <w:rPr>
          <w:color w:val="000000"/>
          <w:sz w:val="28"/>
          <w:lang w:val="ru-RU"/>
        </w:rPr>
        <w:t>дующие понятия:</w:t>
      </w:r>
    </w:p>
    <w:p w:rsidR="00EF5B47" w:rsidRPr="002F2912" w:rsidRDefault="0085068E">
      <w:pPr>
        <w:spacing w:after="0"/>
        <w:jc w:val="both"/>
        <w:rPr>
          <w:lang w:val="ru-RU"/>
        </w:rPr>
      </w:pPr>
      <w:bookmarkStart w:id="2766" w:name="z3795"/>
      <w:bookmarkEnd w:id="2765"/>
      <w:r>
        <w:rPr>
          <w:color w:val="000000"/>
          <w:sz w:val="28"/>
        </w:rPr>
        <w:t>     </w:t>
      </w:r>
      <w:r w:rsidRPr="002F2912">
        <w:rPr>
          <w:color w:val="000000"/>
          <w:sz w:val="28"/>
          <w:lang w:val="ru-RU"/>
        </w:rPr>
        <w:t xml:space="preserve">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w:t>
      </w:r>
      <w:r w:rsidRPr="002F2912">
        <w:rPr>
          <w:color w:val="000000"/>
          <w:sz w:val="28"/>
          <w:lang w:val="ru-RU"/>
        </w:rPr>
        <w:t>ти и подлежат распределению между ними;</w:t>
      </w:r>
    </w:p>
    <w:p w:rsidR="00EF5B47" w:rsidRPr="002F2912" w:rsidRDefault="0085068E">
      <w:pPr>
        <w:spacing w:after="0"/>
        <w:jc w:val="both"/>
        <w:rPr>
          <w:lang w:val="ru-RU"/>
        </w:rPr>
      </w:pPr>
      <w:bookmarkStart w:id="2767" w:name="z3796"/>
      <w:bookmarkEnd w:id="2766"/>
      <w:r>
        <w:rPr>
          <w:color w:val="000000"/>
          <w:sz w:val="28"/>
        </w:rPr>
        <w:t>     </w:t>
      </w:r>
      <w:r w:rsidRPr="002F2912">
        <w:rPr>
          <w:color w:val="000000"/>
          <w:sz w:val="28"/>
          <w:lang w:val="ru-RU"/>
        </w:rPr>
        <w:t xml:space="preserve">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w:t>
      </w:r>
      <w:r w:rsidRPr="002F2912">
        <w:rPr>
          <w:color w:val="000000"/>
          <w:sz w:val="28"/>
          <w:lang w:val="ru-RU"/>
        </w:rPr>
        <w:t xml:space="preserve"> причинно-следственной связи с конкретной выделяемой категорией или прочей деятельностью;</w:t>
      </w:r>
    </w:p>
    <w:p w:rsidR="00EF5B47" w:rsidRPr="002F2912" w:rsidRDefault="0085068E">
      <w:pPr>
        <w:spacing w:after="0"/>
        <w:jc w:val="both"/>
        <w:rPr>
          <w:lang w:val="ru-RU"/>
        </w:rPr>
      </w:pPr>
      <w:bookmarkStart w:id="2768" w:name="z3797"/>
      <w:bookmarkEnd w:id="2767"/>
      <w:r>
        <w:rPr>
          <w:color w:val="000000"/>
          <w:sz w:val="28"/>
        </w:rPr>
        <w:t>     </w:t>
      </w:r>
      <w:r w:rsidRPr="002F2912">
        <w:rPr>
          <w:color w:val="000000"/>
          <w:sz w:val="28"/>
          <w:lang w:val="ru-RU"/>
        </w:rPr>
        <w:t xml:space="preserve">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w:t>
      </w:r>
      <w:r w:rsidRPr="002F2912">
        <w:rPr>
          <w:color w:val="000000"/>
          <w:sz w:val="28"/>
          <w:lang w:val="ru-RU"/>
        </w:rPr>
        <w:t>нно-следственную связь с несколькими выделяемыми категориями и подлежат распределению только между такими категориями;</w:t>
      </w:r>
    </w:p>
    <w:p w:rsidR="00EF5B47" w:rsidRPr="002F2912" w:rsidRDefault="0085068E">
      <w:pPr>
        <w:spacing w:after="0"/>
        <w:jc w:val="both"/>
        <w:rPr>
          <w:lang w:val="ru-RU"/>
        </w:rPr>
      </w:pPr>
      <w:bookmarkStart w:id="2769" w:name="z3798"/>
      <w:bookmarkEnd w:id="2768"/>
      <w:r w:rsidRPr="002F2912">
        <w:rPr>
          <w:color w:val="000000"/>
          <w:sz w:val="28"/>
          <w:lang w:val="ru-RU"/>
        </w:rPr>
        <w:lastRenderedPageBreak/>
        <w:t xml:space="preserve"> </w:t>
      </w:r>
      <w:r>
        <w:rPr>
          <w:color w:val="000000"/>
          <w:sz w:val="28"/>
        </w:rPr>
        <w:t>     </w:t>
      </w:r>
      <w:r w:rsidRPr="002F2912">
        <w:rPr>
          <w:color w:val="000000"/>
          <w:sz w:val="28"/>
          <w:lang w:val="ru-RU"/>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rsidR="00EF5B47" w:rsidRPr="002F2912" w:rsidRDefault="0085068E">
      <w:pPr>
        <w:spacing w:after="0"/>
        <w:jc w:val="both"/>
        <w:rPr>
          <w:lang w:val="ru-RU"/>
        </w:rPr>
      </w:pPr>
      <w:bookmarkStart w:id="2770" w:name="z3799"/>
      <w:bookmarkEnd w:id="2769"/>
      <w:r>
        <w:rPr>
          <w:color w:val="000000"/>
          <w:sz w:val="28"/>
        </w:rPr>
        <w:t>     </w:t>
      </w:r>
      <w:r w:rsidRPr="002F2912">
        <w:rPr>
          <w:color w:val="000000"/>
          <w:sz w:val="28"/>
          <w:lang w:val="ru-RU"/>
        </w:rPr>
        <w:t xml:space="preserve"> 5) прямые доходы и расходы – доходы и расходы отчетного налогов</w:t>
      </w:r>
      <w:r w:rsidRPr="002F2912">
        <w:rPr>
          <w:color w:val="000000"/>
          <w:sz w:val="28"/>
          <w:lang w:val="ru-RU"/>
        </w:rPr>
        <w:t>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EF5B47" w:rsidRPr="002F2912" w:rsidRDefault="0085068E">
      <w:pPr>
        <w:spacing w:after="0"/>
        <w:jc w:val="both"/>
        <w:rPr>
          <w:lang w:val="ru-RU"/>
        </w:rPr>
      </w:pPr>
      <w:bookmarkStart w:id="2771" w:name="z3800"/>
      <w:bookmarkEnd w:id="2770"/>
      <w:r>
        <w:rPr>
          <w:color w:val="000000"/>
          <w:sz w:val="28"/>
        </w:rPr>
        <w:t>     </w:t>
      </w:r>
      <w:r w:rsidRPr="002F2912">
        <w:rPr>
          <w:color w:val="000000"/>
          <w:sz w:val="28"/>
          <w:lang w:val="ru-RU"/>
        </w:rPr>
        <w:t xml:space="preserve"> 2. В целях ведения раздельного налогового учета все доходы и расходы налогоп</w:t>
      </w:r>
      <w:r w:rsidRPr="002F2912">
        <w:rPr>
          <w:color w:val="000000"/>
          <w:sz w:val="28"/>
          <w:lang w:val="ru-RU"/>
        </w:rPr>
        <w:t>лательщика распределяются на прямые, косвенные и общие.</w:t>
      </w:r>
    </w:p>
    <w:p w:rsidR="00EF5B47" w:rsidRPr="002F2912" w:rsidRDefault="0085068E">
      <w:pPr>
        <w:spacing w:after="0"/>
        <w:jc w:val="both"/>
        <w:rPr>
          <w:lang w:val="ru-RU"/>
        </w:rPr>
      </w:pPr>
      <w:bookmarkStart w:id="2772" w:name="z3801"/>
      <w:bookmarkEnd w:id="2771"/>
      <w:r>
        <w:rPr>
          <w:color w:val="000000"/>
          <w:sz w:val="28"/>
        </w:rPr>
        <w:t>     </w:t>
      </w:r>
      <w:r w:rsidRPr="002F2912">
        <w:rPr>
          <w:color w:val="000000"/>
          <w:sz w:val="28"/>
          <w:lang w:val="ru-RU"/>
        </w:rPr>
        <w:t xml:space="preserve">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rsidR="00EF5B47" w:rsidRPr="002F2912" w:rsidRDefault="0085068E">
      <w:pPr>
        <w:spacing w:after="0"/>
        <w:jc w:val="both"/>
        <w:rPr>
          <w:lang w:val="ru-RU"/>
        </w:rPr>
      </w:pPr>
      <w:bookmarkStart w:id="2773" w:name="z3802"/>
      <w:bookmarkEnd w:id="2772"/>
      <w:r>
        <w:rPr>
          <w:color w:val="000000"/>
          <w:sz w:val="28"/>
        </w:rPr>
        <w:t>     </w:t>
      </w:r>
      <w:r w:rsidRPr="002F2912">
        <w:rPr>
          <w:color w:val="000000"/>
          <w:sz w:val="28"/>
          <w:lang w:val="ru-RU"/>
        </w:rPr>
        <w:t xml:space="preserve"> Прямые доходы и расходы</w:t>
      </w:r>
      <w:r w:rsidRPr="002F2912">
        <w:rPr>
          <w:color w:val="000000"/>
          <w:sz w:val="28"/>
          <w:lang w:val="ru-RU"/>
        </w:rPr>
        <w:t xml:space="preserve">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EF5B47" w:rsidRPr="002F2912" w:rsidRDefault="0085068E">
      <w:pPr>
        <w:spacing w:after="0"/>
        <w:jc w:val="both"/>
        <w:rPr>
          <w:lang w:val="ru-RU"/>
        </w:rPr>
      </w:pPr>
      <w:bookmarkStart w:id="2774" w:name="z3803"/>
      <w:bookmarkEnd w:id="2773"/>
      <w:r>
        <w:rPr>
          <w:color w:val="000000"/>
          <w:sz w:val="28"/>
        </w:rPr>
        <w:t>     </w:t>
      </w:r>
      <w:r w:rsidRPr="002F2912">
        <w:rPr>
          <w:color w:val="000000"/>
          <w:sz w:val="28"/>
          <w:lang w:val="ru-RU"/>
        </w:rPr>
        <w:t xml:space="preserve"> Общие доходы и расходы подлежат распределению между выделяемой категорией и прочей деятельностью </w:t>
      </w:r>
      <w:r w:rsidRPr="002F2912">
        <w:rPr>
          <w:color w:val="000000"/>
          <w:sz w:val="28"/>
          <w:lang w:val="ru-RU"/>
        </w:rPr>
        <w:t>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EF5B47" w:rsidRPr="002F2912" w:rsidRDefault="0085068E">
      <w:pPr>
        <w:spacing w:after="0"/>
        <w:jc w:val="both"/>
        <w:rPr>
          <w:lang w:val="ru-RU"/>
        </w:rPr>
      </w:pPr>
      <w:bookmarkStart w:id="2775" w:name="z3804"/>
      <w:bookmarkEnd w:id="2774"/>
      <w:r>
        <w:rPr>
          <w:color w:val="000000"/>
          <w:sz w:val="28"/>
        </w:rPr>
        <w:t>     </w:t>
      </w:r>
      <w:r w:rsidRPr="002F2912">
        <w:rPr>
          <w:color w:val="000000"/>
          <w:sz w:val="28"/>
          <w:lang w:val="ru-RU"/>
        </w:rPr>
        <w:t xml:space="preserve"> Косвенные доходы и расходы подлежат распределению только между выделяемыми категориями и в соотв</w:t>
      </w:r>
      <w:r w:rsidRPr="002F2912">
        <w:rPr>
          <w:color w:val="000000"/>
          <w:sz w:val="28"/>
          <w:lang w:val="ru-RU"/>
        </w:rPr>
        <w:t>етствующей доле относятся к доходам и расходам той категории, с которой они имеют причинно-следственную связь.</w:t>
      </w:r>
    </w:p>
    <w:p w:rsidR="00EF5B47" w:rsidRPr="002F2912" w:rsidRDefault="0085068E">
      <w:pPr>
        <w:spacing w:after="0"/>
        <w:jc w:val="both"/>
        <w:rPr>
          <w:lang w:val="ru-RU"/>
        </w:rPr>
      </w:pPr>
      <w:bookmarkStart w:id="2776" w:name="z3805"/>
      <w:bookmarkEnd w:id="2775"/>
      <w:r>
        <w:rPr>
          <w:color w:val="000000"/>
          <w:sz w:val="28"/>
        </w:rPr>
        <w:t>     </w:t>
      </w:r>
      <w:r w:rsidRPr="002F2912">
        <w:rPr>
          <w:color w:val="000000"/>
          <w:sz w:val="28"/>
          <w:lang w:val="ru-RU"/>
        </w:rPr>
        <w:t xml:space="preserve"> Распределение общих и косвенных доходов и расходов осуществляется в соответствии с методами, установленными пунктом 4 настоящей статьи, и с</w:t>
      </w:r>
      <w:r w:rsidRPr="002F2912">
        <w:rPr>
          <w:color w:val="000000"/>
          <w:sz w:val="28"/>
          <w:lang w:val="ru-RU"/>
        </w:rPr>
        <w:t xml:space="preserve"> учетом положений пункта 3 настоящей статьи.</w:t>
      </w:r>
    </w:p>
    <w:p w:rsidR="00EF5B47" w:rsidRPr="002F2912" w:rsidRDefault="0085068E">
      <w:pPr>
        <w:spacing w:after="0"/>
        <w:jc w:val="both"/>
        <w:rPr>
          <w:lang w:val="ru-RU"/>
        </w:rPr>
      </w:pPr>
      <w:bookmarkStart w:id="2777" w:name="z3806"/>
      <w:bookmarkEnd w:id="2776"/>
      <w:r>
        <w:rPr>
          <w:color w:val="000000"/>
          <w:sz w:val="28"/>
        </w:rPr>
        <w:t>     </w:t>
      </w:r>
      <w:r w:rsidRPr="002F2912">
        <w:rPr>
          <w:color w:val="000000"/>
          <w:sz w:val="28"/>
          <w:lang w:val="ru-RU"/>
        </w:rPr>
        <w:t xml:space="preserve">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w:t>
      </w:r>
      <w:r w:rsidRPr="002F2912">
        <w:rPr>
          <w:color w:val="000000"/>
          <w:sz w:val="28"/>
          <w:lang w:val="ru-RU"/>
        </w:rPr>
        <w:t>асходы по амортизации и последующие расходы.</w:t>
      </w:r>
    </w:p>
    <w:p w:rsidR="00EF5B47" w:rsidRPr="002F2912" w:rsidRDefault="0085068E">
      <w:pPr>
        <w:spacing w:after="0"/>
        <w:jc w:val="both"/>
        <w:rPr>
          <w:lang w:val="ru-RU"/>
        </w:rPr>
      </w:pPr>
      <w:bookmarkStart w:id="2778" w:name="z3807"/>
      <w:bookmarkEnd w:id="2777"/>
      <w:r w:rsidRPr="002F2912">
        <w:rPr>
          <w:color w:val="000000"/>
          <w:sz w:val="28"/>
          <w:lang w:val="ru-RU"/>
        </w:rPr>
        <w:t xml:space="preserve"> </w:t>
      </w:r>
      <w:r>
        <w:rPr>
          <w:color w:val="000000"/>
          <w:sz w:val="28"/>
        </w:rPr>
        <w:t>     </w:t>
      </w:r>
      <w:r w:rsidRPr="002F2912">
        <w:rPr>
          <w:color w:val="000000"/>
          <w:sz w:val="28"/>
          <w:lang w:val="ru-RU"/>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EF5B47" w:rsidRPr="002F2912" w:rsidRDefault="0085068E">
      <w:pPr>
        <w:spacing w:after="0"/>
        <w:jc w:val="both"/>
        <w:rPr>
          <w:lang w:val="ru-RU"/>
        </w:rPr>
      </w:pPr>
      <w:bookmarkStart w:id="2779" w:name="z3808"/>
      <w:bookmarkEnd w:id="2778"/>
      <w:r>
        <w:rPr>
          <w:color w:val="000000"/>
          <w:sz w:val="28"/>
        </w:rPr>
        <w:t>     </w:t>
      </w:r>
      <w:r w:rsidRPr="002F2912">
        <w:rPr>
          <w:color w:val="000000"/>
          <w:sz w:val="28"/>
          <w:lang w:val="ru-RU"/>
        </w:rPr>
        <w:t xml:space="preserve"> Если курсовая разн</w:t>
      </w:r>
      <w:r w:rsidRPr="002F2912">
        <w:rPr>
          <w:color w:val="000000"/>
          <w:sz w:val="28"/>
          <w:lang w:val="ru-RU"/>
        </w:rPr>
        <w:t>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w:t>
      </w:r>
      <w:r w:rsidRPr="002F2912">
        <w:rPr>
          <w:color w:val="000000"/>
          <w:sz w:val="28"/>
          <w:lang w:val="ru-RU"/>
        </w:rPr>
        <w:t xml:space="preserve">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EF5B47" w:rsidRPr="002F2912" w:rsidRDefault="0085068E">
      <w:pPr>
        <w:spacing w:after="0"/>
        <w:jc w:val="both"/>
        <w:rPr>
          <w:lang w:val="ru-RU"/>
        </w:rPr>
      </w:pPr>
      <w:bookmarkStart w:id="2780" w:name="z3809"/>
      <w:bookmarkEnd w:id="2779"/>
      <w:r>
        <w:rPr>
          <w:color w:val="000000"/>
          <w:sz w:val="28"/>
        </w:rPr>
        <w:lastRenderedPageBreak/>
        <w:t>     </w:t>
      </w:r>
      <w:r w:rsidRPr="002F2912">
        <w:rPr>
          <w:color w:val="000000"/>
          <w:sz w:val="28"/>
          <w:lang w:val="ru-RU"/>
        </w:rPr>
        <w:t xml:space="preserve"> Налоги, подлежащие отнесению на вычеты в качестве общих или косвенных расхо</w:t>
      </w:r>
      <w:r w:rsidRPr="002F2912">
        <w:rPr>
          <w:color w:val="000000"/>
          <w:sz w:val="28"/>
          <w:lang w:val="ru-RU"/>
        </w:rPr>
        <w:t>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EF5B47" w:rsidRPr="002F2912" w:rsidRDefault="0085068E">
      <w:pPr>
        <w:spacing w:after="0"/>
        <w:jc w:val="both"/>
        <w:rPr>
          <w:lang w:val="ru-RU"/>
        </w:rPr>
      </w:pPr>
      <w:bookmarkStart w:id="2781" w:name="z3810"/>
      <w:bookmarkEnd w:id="2780"/>
      <w:r>
        <w:rPr>
          <w:color w:val="000000"/>
          <w:sz w:val="28"/>
        </w:rPr>
        <w:t>     </w:t>
      </w:r>
      <w:r w:rsidRPr="002F2912">
        <w:rPr>
          <w:color w:val="000000"/>
          <w:sz w:val="28"/>
          <w:lang w:val="ru-RU"/>
        </w:rPr>
        <w:t xml:space="preserve"> 4. Распределение общих и косвенных доходов</w:t>
      </w:r>
      <w:r w:rsidRPr="002F2912">
        <w:rPr>
          <w:color w:val="000000"/>
          <w:sz w:val="28"/>
          <w:lang w:val="ru-RU"/>
        </w:rPr>
        <w:t xml:space="preserve">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w:t>
      </w:r>
      <w:r w:rsidRPr="002F2912">
        <w:rPr>
          <w:color w:val="000000"/>
          <w:sz w:val="28"/>
          <w:lang w:val="ru-RU"/>
        </w:rPr>
        <w:t>здельного налогового учета, в том числе:</w:t>
      </w:r>
    </w:p>
    <w:p w:rsidR="00EF5B47" w:rsidRPr="002F2912" w:rsidRDefault="0085068E">
      <w:pPr>
        <w:spacing w:after="0"/>
        <w:jc w:val="both"/>
        <w:rPr>
          <w:lang w:val="ru-RU"/>
        </w:rPr>
      </w:pPr>
      <w:bookmarkStart w:id="2782" w:name="z3811"/>
      <w:bookmarkEnd w:id="2781"/>
      <w:r>
        <w:rPr>
          <w:color w:val="000000"/>
          <w:sz w:val="28"/>
        </w:rPr>
        <w:t>     </w:t>
      </w:r>
      <w:r w:rsidRPr="002F2912">
        <w:rPr>
          <w:color w:val="000000"/>
          <w:sz w:val="28"/>
          <w:lang w:val="ru-RU"/>
        </w:rPr>
        <w:t xml:space="preserve">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rsidR="00EF5B47" w:rsidRPr="002F2912" w:rsidRDefault="0085068E">
      <w:pPr>
        <w:spacing w:after="0"/>
        <w:jc w:val="both"/>
        <w:rPr>
          <w:lang w:val="ru-RU"/>
        </w:rPr>
      </w:pPr>
      <w:bookmarkStart w:id="2783" w:name="z3812"/>
      <w:bookmarkEnd w:id="2782"/>
      <w:r>
        <w:rPr>
          <w:color w:val="000000"/>
          <w:sz w:val="28"/>
        </w:rPr>
        <w:t>    </w:t>
      </w:r>
      <w:r>
        <w:rPr>
          <w:color w:val="000000"/>
          <w:sz w:val="28"/>
        </w:rPr>
        <w:t> </w:t>
      </w:r>
      <w:r w:rsidRPr="002F2912">
        <w:rPr>
          <w:color w:val="000000"/>
          <w:sz w:val="28"/>
          <w:lang w:val="ru-RU"/>
        </w:rPr>
        <w:t xml:space="preserve">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rsidR="00EF5B47" w:rsidRPr="002F2912" w:rsidRDefault="0085068E">
      <w:pPr>
        <w:spacing w:after="0"/>
        <w:jc w:val="both"/>
        <w:rPr>
          <w:lang w:val="ru-RU"/>
        </w:rPr>
      </w:pPr>
      <w:bookmarkStart w:id="2784" w:name="z3813"/>
      <w:bookmarkEnd w:id="2783"/>
      <w:r>
        <w:rPr>
          <w:color w:val="000000"/>
          <w:sz w:val="28"/>
        </w:rPr>
        <w:t>     </w:t>
      </w:r>
      <w:r w:rsidRPr="002F2912">
        <w:rPr>
          <w:color w:val="000000"/>
          <w:sz w:val="28"/>
          <w:lang w:val="ru-RU"/>
        </w:rPr>
        <w:t xml:space="preserve"> 3) по удельному весу расходов, понесен</w:t>
      </w:r>
      <w:r w:rsidRPr="002F2912">
        <w:rPr>
          <w:color w:val="000000"/>
          <w:sz w:val="28"/>
          <w:lang w:val="ru-RU"/>
        </w:rPr>
        <w:t>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w:t>
      </w:r>
      <w:r w:rsidRPr="002F2912">
        <w:rPr>
          <w:color w:val="000000"/>
          <w:sz w:val="28"/>
          <w:lang w:val="ru-RU"/>
        </w:rPr>
        <w:t>льщиком (налоговым агентом) за налоговый период;</w:t>
      </w:r>
    </w:p>
    <w:p w:rsidR="00EF5B47" w:rsidRPr="002F2912" w:rsidRDefault="0085068E">
      <w:pPr>
        <w:spacing w:after="0"/>
        <w:jc w:val="both"/>
        <w:rPr>
          <w:lang w:val="ru-RU"/>
        </w:rPr>
      </w:pPr>
      <w:bookmarkStart w:id="2785" w:name="z3814"/>
      <w:bookmarkEnd w:id="2784"/>
      <w:r>
        <w:rPr>
          <w:color w:val="000000"/>
          <w:sz w:val="28"/>
        </w:rPr>
        <w:t>     </w:t>
      </w:r>
      <w:r w:rsidRPr="002F2912">
        <w:rPr>
          <w:color w:val="000000"/>
          <w:sz w:val="28"/>
          <w:lang w:val="ru-RU"/>
        </w:rPr>
        <w:t xml:space="preserve">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w:t>
      </w:r>
      <w:r w:rsidRPr="002F2912">
        <w:rPr>
          <w:color w:val="000000"/>
          <w:sz w:val="28"/>
          <w:lang w:val="ru-RU"/>
        </w:rPr>
        <w:t>налогового агента);</w:t>
      </w:r>
    </w:p>
    <w:p w:rsidR="00EF5B47" w:rsidRPr="002F2912" w:rsidRDefault="0085068E">
      <w:pPr>
        <w:spacing w:after="0"/>
        <w:jc w:val="both"/>
        <w:rPr>
          <w:lang w:val="ru-RU"/>
        </w:rPr>
      </w:pPr>
      <w:bookmarkStart w:id="2786" w:name="z3815"/>
      <w:bookmarkEnd w:id="2785"/>
      <w:r>
        <w:rPr>
          <w:color w:val="000000"/>
          <w:sz w:val="28"/>
        </w:rPr>
        <w:t>     </w:t>
      </w:r>
      <w:r w:rsidRPr="002F2912">
        <w:rPr>
          <w:color w:val="000000"/>
          <w:sz w:val="28"/>
          <w:lang w:val="ru-RU"/>
        </w:rPr>
        <w:t xml:space="preserve"> 5) иных методов.</w:t>
      </w:r>
    </w:p>
    <w:p w:rsidR="00EF5B47" w:rsidRPr="002F2912" w:rsidRDefault="0085068E">
      <w:pPr>
        <w:spacing w:after="0"/>
        <w:jc w:val="both"/>
        <w:rPr>
          <w:lang w:val="ru-RU"/>
        </w:rPr>
      </w:pPr>
      <w:bookmarkStart w:id="2787" w:name="z3816"/>
      <w:bookmarkEnd w:id="2786"/>
      <w:r>
        <w:rPr>
          <w:color w:val="000000"/>
          <w:sz w:val="28"/>
        </w:rPr>
        <w:t>     </w:t>
      </w:r>
      <w:r w:rsidRPr="002F2912">
        <w:rPr>
          <w:color w:val="000000"/>
          <w:sz w:val="28"/>
          <w:lang w:val="ru-RU"/>
        </w:rPr>
        <w:t xml:space="preserve">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rsidR="00EF5B47" w:rsidRPr="002F2912" w:rsidRDefault="0085068E">
      <w:pPr>
        <w:spacing w:after="0"/>
        <w:jc w:val="both"/>
        <w:rPr>
          <w:lang w:val="ru-RU"/>
        </w:rPr>
      </w:pPr>
      <w:bookmarkStart w:id="2788" w:name="z3817"/>
      <w:bookmarkEnd w:id="2787"/>
      <w:r>
        <w:rPr>
          <w:color w:val="000000"/>
          <w:sz w:val="28"/>
        </w:rPr>
        <w:t>     </w:t>
      </w:r>
      <w:r w:rsidRPr="002F2912">
        <w:rPr>
          <w:color w:val="000000"/>
          <w:sz w:val="28"/>
          <w:lang w:val="ru-RU"/>
        </w:rPr>
        <w:t xml:space="preserve"> Для более точного распределения о</w:t>
      </w:r>
      <w:r w:rsidRPr="002F2912">
        <w:rPr>
          <w:color w:val="000000"/>
          <w:sz w:val="28"/>
          <w:lang w:val="ru-RU"/>
        </w:rPr>
        <w:t>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rsidR="00EF5B47" w:rsidRPr="002F2912" w:rsidRDefault="0085068E">
      <w:pPr>
        <w:spacing w:after="0"/>
        <w:jc w:val="both"/>
        <w:rPr>
          <w:lang w:val="ru-RU"/>
        </w:rPr>
      </w:pPr>
      <w:bookmarkStart w:id="2789" w:name="z3818"/>
      <w:bookmarkEnd w:id="2788"/>
      <w:r>
        <w:rPr>
          <w:color w:val="000000"/>
          <w:sz w:val="28"/>
        </w:rPr>
        <w:t>     </w:t>
      </w:r>
      <w:r w:rsidRPr="002F2912">
        <w:rPr>
          <w:color w:val="000000"/>
          <w:sz w:val="28"/>
          <w:lang w:val="ru-RU"/>
        </w:rPr>
        <w:t xml:space="preserve"> В случае если в налого</w:t>
      </w:r>
      <w:r w:rsidRPr="002F2912">
        <w:rPr>
          <w:color w:val="000000"/>
          <w:sz w:val="28"/>
          <w:lang w:val="ru-RU"/>
        </w:rPr>
        <w:t>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w:t>
      </w:r>
      <w:r w:rsidRPr="002F2912">
        <w:rPr>
          <w:color w:val="000000"/>
          <w:sz w:val="28"/>
          <w:lang w:val="ru-RU"/>
        </w:rPr>
        <w:t>тоящего пункта.</w:t>
      </w:r>
    </w:p>
    <w:p w:rsidR="00EF5B47" w:rsidRPr="002F2912" w:rsidRDefault="0085068E">
      <w:pPr>
        <w:spacing w:after="0"/>
        <w:jc w:val="both"/>
        <w:rPr>
          <w:lang w:val="ru-RU"/>
        </w:rPr>
      </w:pPr>
      <w:bookmarkStart w:id="2790" w:name="z3819"/>
      <w:bookmarkEnd w:id="2789"/>
      <w:r w:rsidRPr="002F2912">
        <w:rPr>
          <w:color w:val="000000"/>
          <w:sz w:val="28"/>
          <w:lang w:val="ru-RU"/>
        </w:rPr>
        <w:t xml:space="preserve"> </w:t>
      </w:r>
      <w:r>
        <w:rPr>
          <w:color w:val="000000"/>
          <w:sz w:val="28"/>
        </w:rPr>
        <w:t>     </w:t>
      </w:r>
      <w:r w:rsidRPr="002F2912">
        <w:rPr>
          <w:color w:val="000000"/>
          <w:sz w:val="28"/>
          <w:lang w:val="ru-RU"/>
        </w:rPr>
        <w:t xml:space="preserve"> 5. При исчислении корпоративного подоходного налога в целом по деятельности налогоплательщика не учитываются убытки, понесенные по какой-</w:t>
      </w:r>
      <w:r w:rsidRPr="002F2912">
        <w:rPr>
          <w:color w:val="000000"/>
          <w:sz w:val="28"/>
          <w:lang w:val="ru-RU"/>
        </w:rPr>
        <w:lastRenderedPageBreak/>
        <w:t>либо выделяемой категории, которые налогоплательщик имеет право компенсировать только за счет до</w:t>
      </w:r>
      <w:r w:rsidRPr="002F2912">
        <w:rPr>
          <w:color w:val="000000"/>
          <w:sz w:val="28"/>
          <w:lang w:val="ru-RU"/>
        </w:rPr>
        <w:t>ходов, полученных от деятельности по такой выделяемой категории в последующие налоговые периоды, с учетом положений статьи 300 настоящего Кодекса.</w:t>
      </w:r>
    </w:p>
    <w:bookmarkEnd w:id="2790"/>
    <w:p w:rsidR="00EF5B47" w:rsidRPr="002F2912" w:rsidRDefault="0085068E">
      <w:pPr>
        <w:spacing w:after="0"/>
        <w:jc w:val="both"/>
        <w:rPr>
          <w:lang w:val="ru-RU"/>
        </w:rPr>
      </w:pPr>
      <w:r w:rsidRPr="002F2912">
        <w:rPr>
          <w:b/>
          <w:color w:val="000000"/>
          <w:sz w:val="28"/>
          <w:lang w:val="ru-RU"/>
        </w:rPr>
        <w:t>Статья 196. Финансовый лизинг</w:t>
      </w:r>
    </w:p>
    <w:p w:rsidR="00EF5B47" w:rsidRPr="002F2912" w:rsidRDefault="0085068E">
      <w:pPr>
        <w:spacing w:after="0"/>
        <w:jc w:val="both"/>
        <w:rPr>
          <w:lang w:val="ru-RU"/>
        </w:rPr>
      </w:pPr>
      <w:bookmarkStart w:id="2791" w:name="z3820"/>
      <w:r>
        <w:rPr>
          <w:color w:val="000000"/>
          <w:sz w:val="28"/>
        </w:rPr>
        <w:t>     </w:t>
      </w:r>
      <w:r w:rsidRPr="002F2912">
        <w:rPr>
          <w:color w:val="000000"/>
          <w:sz w:val="28"/>
          <w:lang w:val="ru-RU"/>
        </w:rPr>
        <w:t xml:space="preserve"> 1. Финансовым лизингом является передача имущества по договору лизинга, з</w:t>
      </w:r>
      <w:r w:rsidRPr="002F2912">
        <w:rPr>
          <w:color w:val="000000"/>
          <w:sz w:val="28"/>
          <w:lang w:val="ru-RU"/>
        </w:rPr>
        <w:t>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p w:rsidR="00EF5B47" w:rsidRPr="002F2912" w:rsidRDefault="0085068E">
      <w:pPr>
        <w:spacing w:after="0"/>
        <w:jc w:val="both"/>
        <w:rPr>
          <w:lang w:val="ru-RU"/>
        </w:rPr>
      </w:pPr>
      <w:bookmarkStart w:id="2792" w:name="z3821"/>
      <w:bookmarkEnd w:id="2791"/>
      <w:r>
        <w:rPr>
          <w:color w:val="000000"/>
          <w:sz w:val="28"/>
        </w:rPr>
        <w:t>     </w:t>
      </w:r>
      <w:r w:rsidRPr="002F2912">
        <w:rPr>
          <w:color w:val="000000"/>
          <w:sz w:val="28"/>
          <w:lang w:val="ru-RU"/>
        </w:rPr>
        <w:t xml:space="preserve"> 2. Если договором лизинга определено право лизингополучателя на продление срока финансового </w:t>
      </w:r>
      <w:r w:rsidRPr="002F2912">
        <w:rPr>
          <w:color w:val="000000"/>
          <w:sz w:val="28"/>
          <w:lang w:val="ru-RU"/>
        </w:rPr>
        <w:t>лизинга, то срок финансового лизинга определяется с учетом срока, на который фактически осуществлено продление.</w:t>
      </w:r>
    </w:p>
    <w:p w:rsidR="00EF5B47" w:rsidRPr="002F2912" w:rsidRDefault="0085068E">
      <w:pPr>
        <w:spacing w:after="0"/>
        <w:jc w:val="both"/>
        <w:rPr>
          <w:lang w:val="ru-RU"/>
        </w:rPr>
      </w:pPr>
      <w:bookmarkStart w:id="2793" w:name="z3822"/>
      <w:bookmarkEnd w:id="2792"/>
      <w:r>
        <w:rPr>
          <w:color w:val="000000"/>
          <w:sz w:val="28"/>
        </w:rPr>
        <w:t>     </w:t>
      </w:r>
      <w:r w:rsidRPr="002F2912">
        <w:rPr>
          <w:color w:val="000000"/>
          <w:sz w:val="28"/>
          <w:lang w:val="ru-RU"/>
        </w:rPr>
        <w:t xml:space="preserve"> 3. Имуществом, передаваемым по финансовому лизингу, являются предметы лизинга, подлежащие получению лизингополучателем на основании догово</w:t>
      </w:r>
      <w:r w:rsidRPr="002F2912">
        <w:rPr>
          <w:color w:val="000000"/>
          <w:sz w:val="28"/>
          <w:lang w:val="ru-RU"/>
        </w:rPr>
        <w:t>ра лизинга.</w:t>
      </w:r>
    </w:p>
    <w:p w:rsidR="00EF5B47" w:rsidRPr="002F2912" w:rsidRDefault="0085068E">
      <w:pPr>
        <w:spacing w:after="0"/>
        <w:jc w:val="both"/>
        <w:rPr>
          <w:lang w:val="ru-RU"/>
        </w:rPr>
      </w:pPr>
      <w:bookmarkStart w:id="2794" w:name="z3823"/>
      <w:bookmarkEnd w:id="2793"/>
      <w:r w:rsidRPr="002F2912">
        <w:rPr>
          <w:color w:val="000000"/>
          <w:sz w:val="28"/>
          <w:lang w:val="ru-RU"/>
        </w:rPr>
        <w:t xml:space="preserve"> </w:t>
      </w:r>
      <w:r>
        <w:rPr>
          <w:color w:val="000000"/>
          <w:sz w:val="28"/>
        </w:rPr>
        <w:t>     </w:t>
      </w:r>
      <w:r w:rsidRPr="002F2912">
        <w:rPr>
          <w:color w:val="000000"/>
          <w:sz w:val="28"/>
          <w:lang w:val="ru-RU"/>
        </w:rPr>
        <w:t xml:space="preserve"> Для целей налогового учета лизингополучатель рассматривается как покупатель предмета лизинга. </w:t>
      </w:r>
    </w:p>
    <w:p w:rsidR="00EF5B47" w:rsidRPr="002F2912" w:rsidRDefault="0085068E">
      <w:pPr>
        <w:spacing w:after="0"/>
        <w:jc w:val="both"/>
        <w:rPr>
          <w:lang w:val="ru-RU"/>
        </w:rPr>
      </w:pPr>
      <w:bookmarkStart w:id="2795" w:name="z3824"/>
      <w:bookmarkEnd w:id="2794"/>
      <w:r>
        <w:rPr>
          <w:color w:val="000000"/>
          <w:sz w:val="28"/>
        </w:rPr>
        <w:t>     </w:t>
      </w:r>
      <w:r w:rsidRPr="002F2912">
        <w:rPr>
          <w:color w:val="000000"/>
          <w:sz w:val="28"/>
          <w:lang w:val="ru-RU"/>
        </w:rPr>
        <w:t xml:space="preserve"> Стоимостью, по которой передан (получен) предмет лизинга, является стоимость предмета лизинга, определяемая на основании договора лизинг</w:t>
      </w:r>
      <w:r w:rsidRPr="002F2912">
        <w:rPr>
          <w:color w:val="000000"/>
          <w:sz w:val="28"/>
          <w:lang w:val="ru-RU"/>
        </w:rPr>
        <w:t>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w:t>
      </w:r>
      <w:r w:rsidRPr="002F2912">
        <w:rPr>
          <w:color w:val="000000"/>
          <w:sz w:val="28"/>
          <w:lang w:val="ru-RU"/>
        </w:rPr>
        <w:t>а добавленную стоимость.</w:t>
      </w:r>
    </w:p>
    <w:p w:rsidR="00EF5B47" w:rsidRPr="002F2912" w:rsidRDefault="0085068E">
      <w:pPr>
        <w:spacing w:after="0"/>
        <w:jc w:val="both"/>
        <w:rPr>
          <w:lang w:val="ru-RU"/>
        </w:rPr>
      </w:pPr>
      <w:bookmarkStart w:id="2796" w:name="z3825"/>
      <w:bookmarkEnd w:id="2795"/>
      <w:r w:rsidRPr="002F2912">
        <w:rPr>
          <w:color w:val="000000"/>
          <w:sz w:val="28"/>
          <w:lang w:val="ru-RU"/>
        </w:rPr>
        <w:t xml:space="preserve"> </w:t>
      </w:r>
      <w:r>
        <w:rPr>
          <w:color w:val="000000"/>
          <w:sz w:val="28"/>
        </w:rPr>
        <w:t>     </w:t>
      </w:r>
      <w:r w:rsidRPr="002F2912">
        <w:rPr>
          <w:color w:val="000000"/>
          <w:sz w:val="28"/>
          <w:lang w:val="ru-RU"/>
        </w:rPr>
        <w:t xml:space="preserve">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w:t>
      </w:r>
      <w:r w:rsidRPr="002F2912">
        <w:rPr>
          <w:color w:val="000000"/>
          <w:sz w:val="28"/>
          <w:lang w:val="ru-RU"/>
        </w:rPr>
        <w:t xml:space="preserve"> исключением налога на добавленную стоимость, соответственно, как плата за оказанные услуги. </w:t>
      </w:r>
    </w:p>
    <w:bookmarkEnd w:id="2796"/>
    <w:p w:rsidR="00EF5B47" w:rsidRPr="002F2912" w:rsidRDefault="0085068E">
      <w:pPr>
        <w:spacing w:after="0"/>
        <w:jc w:val="both"/>
        <w:rPr>
          <w:lang w:val="ru-RU"/>
        </w:rPr>
      </w:pPr>
      <w:r w:rsidRPr="002F2912">
        <w:rPr>
          <w:b/>
          <w:color w:val="000000"/>
          <w:sz w:val="28"/>
          <w:lang w:val="ru-RU"/>
        </w:rPr>
        <w:t>Статья 197. Условия передачи имущества в финансовый лизинг для целей применения налоговых льгот</w:t>
      </w:r>
    </w:p>
    <w:p w:rsidR="00EF5B47" w:rsidRPr="002F2912" w:rsidRDefault="0085068E">
      <w:pPr>
        <w:spacing w:after="0"/>
        <w:jc w:val="both"/>
        <w:rPr>
          <w:lang w:val="ru-RU"/>
        </w:rPr>
      </w:pPr>
      <w:bookmarkStart w:id="2797" w:name="z3826"/>
      <w:r w:rsidRPr="002F2912">
        <w:rPr>
          <w:color w:val="000000"/>
          <w:sz w:val="28"/>
          <w:lang w:val="ru-RU"/>
        </w:rPr>
        <w:t xml:space="preserve"> </w:t>
      </w:r>
      <w:r>
        <w:rPr>
          <w:color w:val="000000"/>
          <w:sz w:val="28"/>
        </w:rPr>
        <w:t>     </w:t>
      </w:r>
      <w:r w:rsidRPr="002F2912">
        <w:rPr>
          <w:color w:val="000000"/>
          <w:sz w:val="28"/>
          <w:lang w:val="ru-RU"/>
        </w:rPr>
        <w:t xml:space="preserve"> 1. Для целей применения подпункта 1) пункта 2 статьи 288, с</w:t>
      </w:r>
      <w:r w:rsidRPr="002F2912">
        <w:rPr>
          <w:color w:val="000000"/>
          <w:sz w:val="28"/>
          <w:lang w:val="ru-RU"/>
        </w:rPr>
        <w:t xml:space="preserve">татьи 398, пункта 6 статьи 427 и пункта 6 статьи 428 настоящего Кодекса передача имущества в финансовый лизинг должна соответствовать условиям, предусмотренным настоящей статьей. </w:t>
      </w:r>
    </w:p>
    <w:p w:rsidR="00EF5B47" w:rsidRPr="002F2912" w:rsidRDefault="0085068E">
      <w:pPr>
        <w:spacing w:after="0"/>
        <w:jc w:val="both"/>
        <w:rPr>
          <w:lang w:val="ru-RU"/>
        </w:rPr>
      </w:pPr>
      <w:bookmarkStart w:id="2798" w:name="z3827"/>
      <w:bookmarkEnd w:id="2797"/>
      <w:r>
        <w:rPr>
          <w:color w:val="000000"/>
          <w:sz w:val="28"/>
        </w:rPr>
        <w:t>     </w:t>
      </w:r>
      <w:r w:rsidRPr="002F2912">
        <w:rPr>
          <w:color w:val="000000"/>
          <w:sz w:val="28"/>
          <w:lang w:val="ru-RU"/>
        </w:rPr>
        <w:t xml:space="preserve"> 2. Если иное не установлено настоящим пунктом и пунктом 3 настоящей ст</w:t>
      </w:r>
      <w:r w:rsidRPr="002F2912">
        <w:rPr>
          <w:color w:val="000000"/>
          <w:sz w:val="28"/>
          <w:lang w:val="ru-RU"/>
        </w:rPr>
        <w:t>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EF5B47" w:rsidRPr="002F2912" w:rsidRDefault="0085068E">
      <w:pPr>
        <w:spacing w:after="0"/>
        <w:jc w:val="both"/>
        <w:rPr>
          <w:lang w:val="ru-RU"/>
        </w:rPr>
      </w:pPr>
      <w:bookmarkStart w:id="2799" w:name="z3828"/>
      <w:bookmarkEnd w:id="2798"/>
      <w:r>
        <w:rPr>
          <w:color w:val="000000"/>
          <w:sz w:val="28"/>
        </w:rPr>
        <w:lastRenderedPageBreak/>
        <w:t>     </w:t>
      </w:r>
      <w:r w:rsidRPr="002F2912">
        <w:rPr>
          <w:color w:val="000000"/>
          <w:sz w:val="28"/>
          <w:lang w:val="ru-RU"/>
        </w:rPr>
        <w:t xml:space="preserve"> 1) передача имущества в собственно</w:t>
      </w:r>
      <w:r w:rsidRPr="002F2912">
        <w:rPr>
          <w:color w:val="000000"/>
          <w:sz w:val="28"/>
          <w:lang w:val="ru-RU"/>
        </w:rPr>
        <w:t>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rsidR="00EF5B47" w:rsidRPr="002F2912" w:rsidRDefault="0085068E">
      <w:pPr>
        <w:spacing w:after="0"/>
        <w:jc w:val="both"/>
        <w:rPr>
          <w:lang w:val="ru-RU"/>
        </w:rPr>
      </w:pPr>
      <w:bookmarkStart w:id="2800" w:name="z3829"/>
      <w:bookmarkEnd w:id="2799"/>
      <w:r>
        <w:rPr>
          <w:color w:val="000000"/>
          <w:sz w:val="28"/>
        </w:rPr>
        <w:t>     </w:t>
      </w:r>
      <w:r w:rsidRPr="002F2912">
        <w:rPr>
          <w:color w:val="000000"/>
          <w:sz w:val="28"/>
          <w:lang w:val="ru-RU"/>
        </w:rPr>
        <w:t xml:space="preserve"> 2) срок финансового лизинга превышает 75 процентов срока полезной службы передаваемого по финансовому л</w:t>
      </w:r>
      <w:r w:rsidRPr="002F2912">
        <w:rPr>
          <w:color w:val="000000"/>
          <w:sz w:val="28"/>
          <w:lang w:val="ru-RU"/>
        </w:rPr>
        <w:t>изингу имущества;</w:t>
      </w:r>
    </w:p>
    <w:p w:rsidR="00EF5B47" w:rsidRPr="002F2912" w:rsidRDefault="0085068E">
      <w:pPr>
        <w:spacing w:after="0"/>
        <w:jc w:val="both"/>
        <w:rPr>
          <w:lang w:val="ru-RU"/>
        </w:rPr>
      </w:pPr>
      <w:bookmarkStart w:id="2801" w:name="z3830"/>
      <w:bookmarkEnd w:id="2800"/>
      <w:r>
        <w:rPr>
          <w:color w:val="000000"/>
          <w:sz w:val="28"/>
        </w:rPr>
        <w:t>     </w:t>
      </w:r>
      <w:r w:rsidRPr="002F2912">
        <w:rPr>
          <w:color w:val="000000"/>
          <w:sz w:val="28"/>
          <w:lang w:val="ru-RU"/>
        </w:rPr>
        <w:t xml:space="preserve">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EF5B47" w:rsidRPr="002F2912" w:rsidRDefault="0085068E">
      <w:pPr>
        <w:spacing w:after="0"/>
        <w:jc w:val="both"/>
        <w:rPr>
          <w:lang w:val="ru-RU"/>
        </w:rPr>
      </w:pPr>
      <w:bookmarkStart w:id="2802" w:name="z3831"/>
      <w:bookmarkEnd w:id="2801"/>
      <w:r>
        <w:rPr>
          <w:color w:val="000000"/>
          <w:sz w:val="28"/>
        </w:rPr>
        <w:t>     </w:t>
      </w:r>
      <w:r w:rsidRPr="002F2912">
        <w:rPr>
          <w:color w:val="000000"/>
          <w:sz w:val="28"/>
          <w:lang w:val="ru-RU"/>
        </w:rPr>
        <w:t xml:space="preserve"> Вторичным лизингом признается предоставление в лизин</w:t>
      </w:r>
      <w:r w:rsidRPr="002F2912">
        <w:rPr>
          <w:color w:val="000000"/>
          <w:sz w:val="28"/>
          <w:lang w:val="ru-RU"/>
        </w:rPr>
        <w:t>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w:t>
      </w:r>
      <w:r w:rsidRPr="002F2912">
        <w:rPr>
          <w:color w:val="000000"/>
          <w:sz w:val="28"/>
          <w:lang w:val="ru-RU"/>
        </w:rPr>
        <w:t>тоящей статьи – договор первичного лизинга), с одновременным соблюдением следующих условий:</w:t>
      </w:r>
    </w:p>
    <w:p w:rsidR="00EF5B47" w:rsidRPr="002F2912" w:rsidRDefault="0085068E">
      <w:pPr>
        <w:spacing w:after="0"/>
        <w:jc w:val="both"/>
        <w:rPr>
          <w:lang w:val="ru-RU"/>
        </w:rPr>
      </w:pPr>
      <w:bookmarkStart w:id="2803" w:name="z3832"/>
      <w:bookmarkEnd w:id="2802"/>
      <w:r w:rsidRPr="002F2912">
        <w:rPr>
          <w:color w:val="000000"/>
          <w:sz w:val="28"/>
          <w:lang w:val="ru-RU"/>
        </w:rPr>
        <w:t xml:space="preserve"> </w:t>
      </w:r>
      <w:r>
        <w:rPr>
          <w:color w:val="000000"/>
          <w:sz w:val="28"/>
        </w:rPr>
        <w:t>     </w:t>
      </w:r>
      <w:r w:rsidRPr="002F2912">
        <w:rPr>
          <w:color w:val="000000"/>
          <w:sz w:val="28"/>
          <w:lang w:val="ru-RU"/>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w:t>
      </w:r>
      <w:r w:rsidRPr="002F2912">
        <w:rPr>
          <w:color w:val="000000"/>
          <w:sz w:val="28"/>
          <w:lang w:val="ru-RU"/>
        </w:rPr>
        <w:t>ый период, установленный статьей 423 настоящего Кодекса;</w:t>
      </w:r>
    </w:p>
    <w:p w:rsidR="00EF5B47" w:rsidRPr="002F2912" w:rsidRDefault="0085068E">
      <w:pPr>
        <w:spacing w:after="0"/>
        <w:jc w:val="both"/>
        <w:rPr>
          <w:lang w:val="ru-RU"/>
        </w:rPr>
      </w:pPr>
      <w:bookmarkStart w:id="2804" w:name="z3833"/>
      <w:bookmarkEnd w:id="2803"/>
      <w:r>
        <w:rPr>
          <w:color w:val="000000"/>
          <w:sz w:val="28"/>
        </w:rPr>
        <w:t>     </w:t>
      </w:r>
      <w:r w:rsidRPr="002F2912">
        <w:rPr>
          <w:color w:val="000000"/>
          <w:sz w:val="28"/>
          <w:lang w:val="ru-RU"/>
        </w:rPr>
        <w:t xml:space="preserve">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w:t>
      </w:r>
      <w:r w:rsidRPr="002F2912">
        <w:rPr>
          <w:color w:val="000000"/>
          <w:sz w:val="28"/>
          <w:lang w:val="ru-RU"/>
        </w:rPr>
        <w:t>лизинга;</w:t>
      </w:r>
    </w:p>
    <w:p w:rsidR="00EF5B47" w:rsidRPr="002F2912" w:rsidRDefault="0085068E">
      <w:pPr>
        <w:spacing w:after="0"/>
        <w:jc w:val="both"/>
        <w:rPr>
          <w:lang w:val="ru-RU"/>
        </w:rPr>
      </w:pPr>
      <w:bookmarkStart w:id="2805" w:name="z3834"/>
      <w:bookmarkEnd w:id="2804"/>
      <w:r>
        <w:rPr>
          <w:color w:val="000000"/>
          <w:sz w:val="28"/>
        </w:rPr>
        <w:t>     </w:t>
      </w:r>
      <w:r w:rsidRPr="002F2912">
        <w:rPr>
          <w:color w:val="000000"/>
          <w:sz w:val="28"/>
          <w:lang w:val="ru-RU"/>
        </w:rPr>
        <w:t xml:space="preserve"> во вторичный лизинг предоставляются предметы лизинга в количестве, не превышающем их общее количество по договору первичного лизинга;</w:t>
      </w:r>
    </w:p>
    <w:p w:rsidR="00EF5B47" w:rsidRPr="002F2912" w:rsidRDefault="0085068E">
      <w:pPr>
        <w:spacing w:after="0"/>
        <w:jc w:val="both"/>
        <w:rPr>
          <w:lang w:val="ru-RU"/>
        </w:rPr>
      </w:pPr>
      <w:bookmarkStart w:id="2806" w:name="z3835"/>
      <w:bookmarkEnd w:id="2805"/>
      <w:r>
        <w:rPr>
          <w:color w:val="000000"/>
          <w:sz w:val="28"/>
        </w:rPr>
        <w:t>     </w:t>
      </w:r>
      <w:r w:rsidRPr="002F2912">
        <w:rPr>
          <w:color w:val="000000"/>
          <w:sz w:val="28"/>
          <w:lang w:val="ru-RU"/>
        </w:rPr>
        <w:t xml:space="preserve"> стоимость предмета лизинга, передаваемого во вторичный лизинг, не превышает стоимости предмета лизинг</w:t>
      </w:r>
      <w:r w:rsidRPr="002F2912">
        <w:rPr>
          <w:color w:val="000000"/>
          <w:sz w:val="28"/>
          <w:lang w:val="ru-RU"/>
        </w:rPr>
        <w:t>а по договору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w:t>
      </w:r>
      <w:r w:rsidRPr="002F2912">
        <w:rPr>
          <w:color w:val="000000"/>
          <w:sz w:val="28"/>
          <w:lang w:val="ru-RU"/>
        </w:rPr>
        <w:t>ер ставки вознаграждения по договору первичного лизинга;</w:t>
      </w:r>
    </w:p>
    <w:p w:rsidR="00EF5B47" w:rsidRPr="002F2912" w:rsidRDefault="0085068E">
      <w:pPr>
        <w:spacing w:after="0"/>
        <w:jc w:val="both"/>
        <w:rPr>
          <w:lang w:val="ru-RU"/>
        </w:rPr>
      </w:pPr>
      <w:bookmarkStart w:id="2807" w:name="z3836"/>
      <w:bookmarkEnd w:id="2806"/>
      <w:r>
        <w:rPr>
          <w:color w:val="000000"/>
          <w:sz w:val="28"/>
        </w:rPr>
        <w:t>     </w:t>
      </w:r>
      <w:r w:rsidRPr="002F2912">
        <w:rPr>
          <w:color w:val="000000"/>
          <w:sz w:val="28"/>
          <w:lang w:val="ru-RU"/>
        </w:rPr>
        <w:t xml:space="preserve"> предметы лизинга предоставлены во вторичный лизинг на срок не менее трех лет.</w:t>
      </w:r>
    </w:p>
    <w:p w:rsidR="00EF5B47" w:rsidRPr="002F2912" w:rsidRDefault="0085068E">
      <w:pPr>
        <w:spacing w:after="0"/>
        <w:jc w:val="both"/>
        <w:rPr>
          <w:lang w:val="ru-RU"/>
        </w:rPr>
      </w:pPr>
      <w:bookmarkStart w:id="2808" w:name="z3837"/>
      <w:bookmarkEnd w:id="2807"/>
      <w:r w:rsidRPr="002F2912">
        <w:rPr>
          <w:color w:val="000000"/>
          <w:sz w:val="28"/>
          <w:lang w:val="ru-RU"/>
        </w:rPr>
        <w:t xml:space="preserve"> </w:t>
      </w:r>
      <w:r>
        <w:rPr>
          <w:color w:val="000000"/>
          <w:sz w:val="28"/>
        </w:rPr>
        <w:t>     </w:t>
      </w:r>
      <w:r w:rsidRPr="002F2912">
        <w:rPr>
          <w:color w:val="000000"/>
          <w:sz w:val="28"/>
          <w:lang w:val="ru-RU"/>
        </w:rPr>
        <w:t xml:space="preserve"> 3. Не являются финансовым лизингом для целей применения подпункта 1) пункта 2 статьи 288, статьи 398, пункта</w:t>
      </w:r>
      <w:r w:rsidRPr="002F2912">
        <w:rPr>
          <w:color w:val="000000"/>
          <w:sz w:val="28"/>
          <w:lang w:val="ru-RU"/>
        </w:rPr>
        <w:t xml:space="preserve"> 6 статьи 427 и пункта 6 статьи 428 настоящего Кодекса:</w:t>
      </w:r>
    </w:p>
    <w:p w:rsidR="00EF5B47" w:rsidRPr="002F2912" w:rsidRDefault="0085068E">
      <w:pPr>
        <w:spacing w:after="0"/>
        <w:jc w:val="both"/>
        <w:rPr>
          <w:lang w:val="ru-RU"/>
        </w:rPr>
      </w:pPr>
      <w:bookmarkStart w:id="2809" w:name="z3838"/>
      <w:bookmarkEnd w:id="2808"/>
      <w:r>
        <w:rPr>
          <w:color w:val="000000"/>
          <w:sz w:val="28"/>
        </w:rPr>
        <w:t>     </w:t>
      </w:r>
      <w:r w:rsidRPr="002F2912">
        <w:rPr>
          <w:color w:val="000000"/>
          <w:sz w:val="28"/>
          <w:lang w:val="ru-RU"/>
        </w:rPr>
        <w:t xml:space="preserve">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r w:rsidRPr="002F2912">
        <w:rPr>
          <w:color w:val="000000"/>
          <w:sz w:val="28"/>
          <w:lang w:val="ru-RU"/>
        </w:rPr>
        <w:t>:</w:t>
      </w:r>
    </w:p>
    <w:p w:rsidR="00EF5B47" w:rsidRPr="002F2912" w:rsidRDefault="0085068E">
      <w:pPr>
        <w:spacing w:after="0"/>
        <w:jc w:val="both"/>
        <w:rPr>
          <w:lang w:val="ru-RU"/>
        </w:rPr>
      </w:pPr>
      <w:bookmarkStart w:id="2810" w:name="z3839"/>
      <w:bookmarkEnd w:id="2809"/>
      <w:r>
        <w:rPr>
          <w:color w:val="000000"/>
          <w:sz w:val="28"/>
        </w:rPr>
        <w:t>     </w:t>
      </w:r>
      <w:r w:rsidRPr="002F2912">
        <w:rPr>
          <w:color w:val="000000"/>
          <w:sz w:val="28"/>
          <w:lang w:val="ru-RU"/>
        </w:rPr>
        <w:t xml:space="preserve">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EF5B47" w:rsidRPr="002F2912" w:rsidRDefault="0085068E">
      <w:pPr>
        <w:spacing w:after="0"/>
        <w:jc w:val="both"/>
        <w:rPr>
          <w:lang w:val="ru-RU"/>
        </w:rPr>
      </w:pPr>
      <w:bookmarkStart w:id="2811" w:name="z3840"/>
      <w:bookmarkEnd w:id="2810"/>
      <w:r>
        <w:rPr>
          <w:color w:val="000000"/>
          <w:sz w:val="28"/>
        </w:rPr>
        <w:lastRenderedPageBreak/>
        <w:t>     </w:t>
      </w:r>
      <w:r w:rsidRPr="002F2912">
        <w:rPr>
          <w:color w:val="000000"/>
          <w:sz w:val="28"/>
          <w:lang w:val="ru-RU"/>
        </w:rPr>
        <w:t xml:space="preserve"> признания физического лица-лизингополучател</w:t>
      </w:r>
      <w:r w:rsidRPr="002F2912">
        <w:rPr>
          <w:color w:val="000000"/>
          <w:sz w:val="28"/>
          <w:lang w:val="ru-RU"/>
        </w:rPr>
        <w:t>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лица-лизингополучателя;</w:t>
      </w:r>
    </w:p>
    <w:p w:rsidR="00EF5B47" w:rsidRPr="002F2912" w:rsidRDefault="0085068E">
      <w:pPr>
        <w:spacing w:after="0"/>
        <w:jc w:val="both"/>
        <w:rPr>
          <w:lang w:val="ru-RU"/>
        </w:rPr>
      </w:pPr>
      <w:bookmarkStart w:id="2812" w:name="z3841"/>
      <w:bookmarkEnd w:id="2811"/>
      <w:r w:rsidRPr="002F2912">
        <w:rPr>
          <w:color w:val="000000"/>
          <w:sz w:val="28"/>
          <w:lang w:val="ru-RU"/>
        </w:rPr>
        <w:t xml:space="preserve"> </w:t>
      </w:r>
      <w:r>
        <w:rPr>
          <w:color w:val="000000"/>
          <w:sz w:val="28"/>
        </w:rPr>
        <w:t>     </w:t>
      </w:r>
      <w:r w:rsidRPr="002F2912">
        <w:rPr>
          <w:color w:val="000000"/>
          <w:sz w:val="28"/>
          <w:lang w:val="ru-RU"/>
        </w:rPr>
        <w:t xml:space="preserve"> вступления в законную силу постановления судебного исполнителя</w:t>
      </w:r>
      <w:r>
        <w:rPr>
          <w:color w:val="000000"/>
          <w:sz w:val="28"/>
        </w:rPr>
        <w:t> </w:t>
      </w:r>
      <w:r w:rsidRPr="002F2912">
        <w:rPr>
          <w:color w:val="000000"/>
          <w:sz w:val="28"/>
          <w:lang w:val="ru-RU"/>
        </w:rPr>
        <w:t>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w:t>
      </w:r>
      <w:r w:rsidRPr="002F2912">
        <w:rPr>
          <w:color w:val="000000"/>
          <w:sz w:val="28"/>
          <w:lang w:val="ru-RU"/>
        </w:rPr>
        <w:t xml:space="preserve">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w:t>
      </w:r>
      <w:r w:rsidRPr="002F2912">
        <w:rPr>
          <w:color w:val="000000"/>
          <w:sz w:val="28"/>
          <w:lang w:val="ru-RU"/>
        </w:rPr>
        <w:t xml:space="preserve">оказались безрезультатными; </w:t>
      </w:r>
    </w:p>
    <w:p w:rsidR="00EF5B47" w:rsidRPr="002F2912" w:rsidRDefault="0085068E">
      <w:pPr>
        <w:spacing w:after="0"/>
        <w:jc w:val="both"/>
        <w:rPr>
          <w:lang w:val="ru-RU"/>
        </w:rPr>
      </w:pPr>
      <w:bookmarkStart w:id="2813" w:name="z3842"/>
      <w:bookmarkEnd w:id="2812"/>
      <w:r>
        <w:rPr>
          <w:color w:val="000000"/>
          <w:sz w:val="28"/>
        </w:rPr>
        <w:t>     </w:t>
      </w:r>
      <w:r w:rsidRPr="002F2912">
        <w:rPr>
          <w:color w:val="000000"/>
          <w:sz w:val="28"/>
          <w:lang w:val="ru-RU"/>
        </w:rPr>
        <w:t xml:space="preserve">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EF5B47" w:rsidRPr="002F2912" w:rsidRDefault="0085068E">
      <w:pPr>
        <w:spacing w:after="0"/>
        <w:jc w:val="both"/>
        <w:rPr>
          <w:lang w:val="ru-RU"/>
        </w:rPr>
      </w:pPr>
      <w:bookmarkStart w:id="2814" w:name="z3843"/>
      <w:bookmarkEnd w:id="2813"/>
      <w:r>
        <w:rPr>
          <w:color w:val="000000"/>
          <w:sz w:val="28"/>
        </w:rPr>
        <w:t>     </w:t>
      </w:r>
      <w:r w:rsidRPr="002F2912">
        <w:rPr>
          <w:color w:val="000000"/>
          <w:sz w:val="28"/>
          <w:lang w:val="ru-RU"/>
        </w:rPr>
        <w:t xml:space="preserve"> предоставление предметов лизинга во вторичный ли</w:t>
      </w:r>
      <w:r w:rsidRPr="002F2912">
        <w:rPr>
          <w:color w:val="000000"/>
          <w:sz w:val="28"/>
          <w:lang w:val="ru-RU"/>
        </w:rPr>
        <w:t>зинг;</w:t>
      </w:r>
    </w:p>
    <w:p w:rsidR="00EF5B47" w:rsidRPr="002F2912" w:rsidRDefault="0085068E">
      <w:pPr>
        <w:spacing w:after="0"/>
        <w:jc w:val="both"/>
        <w:rPr>
          <w:lang w:val="ru-RU"/>
        </w:rPr>
      </w:pPr>
      <w:bookmarkStart w:id="2815" w:name="z3844"/>
      <w:bookmarkEnd w:id="2814"/>
      <w:r>
        <w:rPr>
          <w:color w:val="000000"/>
          <w:sz w:val="28"/>
        </w:rPr>
        <w:t>     </w:t>
      </w:r>
      <w:r w:rsidRPr="002F2912">
        <w:rPr>
          <w:color w:val="000000"/>
          <w:sz w:val="28"/>
          <w:lang w:val="ru-RU"/>
        </w:rPr>
        <w:t xml:space="preserve">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EF5B47" w:rsidRPr="002F2912" w:rsidRDefault="0085068E">
      <w:pPr>
        <w:spacing w:after="0"/>
        <w:jc w:val="both"/>
        <w:rPr>
          <w:lang w:val="ru-RU"/>
        </w:rPr>
      </w:pPr>
      <w:bookmarkStart w:id="2816" w:name="z3845"/>
      <w:bookmarkEnd w:id="2815"/>
      <w:r>
        <w:rPr>
          <w:color w:val="000000"/>
          <w:sz w:val="28"/>
        </w:rPr>
        <w:t>     </w:t>
      </w:r>
      <w:r w:rsidRPr="002F2912">
        <w:rPr>
          <w:color w:val="000000"/>
          <w:sz w:val="28"/>
          <w:lang w:val="ru-RU"/>
        </w:rPr>
        <w:t xml:space="preserve"> 3) лизинговые сделк</w:t>
      </w:r>
      <w:r w:rsidRPr="002F2912">
        <w:rPr>
          <w:color w:val="000000"/>
          <w:sz w:val="28"/>
          <w:lang w:val="ru-RU"/>
        </w:rPr>
        <w:t>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rsidR="00EF5B47" w:rsidRPr="002F2912" w:rsidRDefault="0085068E">
      <w:pPr>
        <w:spacing w:after="0"/>
        <w:jc w:val="both"/>
        <w:rPr>
          <w:lang w:val="ru-RU"/>
        </w:rPr>
      </w:pPr>
      <w:bookmarkStart w:id="2817" w:name="z3846"/>
      <w:bookmarkEnd w:id="2816"/>
      <w:r>
        <w:rPr>
          <w:color w:val="000000"/>
          <w:sz w:val="28"/>
        </w:rPr>
        <w:t>     </w:t>
      </w:r>
      <w:r w:rsidRPr="002F2912">
        <w:rPr>
          <w:color w:val="000000"/>
          <w:sz w:val="28"/>
          <w:lang w:val="ru-RU"/>
        </w:rPr>
        <w:t xml:space="preserve"> 4) лизинговые сделки, по которым сменился лизингодатель в результате смены лиц в</w:t>
      </w:r>
      <w:r w:rsidRPr="002F2912">
        <w:rPr>
          <w:color w:val="000000"/>
          <w:sz w:val="28"/>
          <w:lang w:val="ru-RU"/>
        </w:rPr>
        <w:t xml:space="preserve"> обязательстве, кроме случая его реорганизации путем преобразования;</w:t>
      </w:r>
    </w:p>
    <w:p w:rsidR="00EF5B47" w:rsidRPr="002F2912" w:rsidRDefault="0085068E">
      <w:pPr>
        <w:spacing w:after="0"/>
        <w:jc w:val="both"/>
        <w:rPr>
          <w:lang w:val="ru-RU"/>
        </w:rPr>
      </w:pPr>
      <w:bookmarkStart w:id="2818" w:name="z3847"/>
      <w:bookmarkEnd w:id="2817"/>
      <w:r>
        <w:rPr>
          <w:color w:val="000000"/>
          <w:sz w:val="28"/>
        </w:rPr>
        <w:t>     </w:t>
      </w:r>
      <w:r w:rsidRPr="002F2912">
        <w:rPr>
          <w:color w:val="000000"/>
          <w:sz w:val="28"/>
          <w:lang w:val="ru-RU"/>
        </w:rPr>
        <w:t xml:space="preserve"> 5) сделки по передаче имущества в сублизинг.</w:t>
      </w:r>
    </w:p>
    <w:bookmarkEnd w:id="281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197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198. Особ</w:t>
      </w:r>
      <w:r w:rsidRPr="002F2912">
        <w:rPr>
          <w:b/>
          <w:color w:val="000000"/>
          <w:sz w:val="28"/>
          <w:lang w:val="ru-RU"/>
        </w:rPr>
        <w:t>енности исполнения налогового обязательства при совместном предпринимательстве</w:t>
      </w:r>
    </w:p>
    <w:p w:rsidR="00EF5B47" w:rsidRPr="002F2912" w:rsidRDefault="0085068E">
      <w:pPr>
        <w:spacing w:after="0"/>
        <w:jc w:val="both"/>
        <w:rPr>
          <w:lang w:val="ru-RU"/>
        </w:rPr>
      </w:pPr>
      <w:bookmarkStart w:id="2819" w:name="z3848"/>
      <w:r>
        <w:rPr>
          <w:color w:val="000000"/>
          <w:sz w:val="28"/>
        </w:rPr>
        <w:t>     </w:t>
      </w:r>
      <w:r w:rsidRPr="002F2912">
        <w:rPr>
          <w:color w:val="000000"/>
          <w:sz w:val="28"/>
          <w:lang w:val="ru-RU"/>
        </w:rPr>
        <w:t xml:space="preserve">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w:t>
      </w:r>
      <w:r w:rsidRPr="002F2912">
        <w:rPr>
          <w:color w:val="000000"/>
          <w:sz w:val="28"/>
          <w:lang w:val="ru-RU"/>
        </w:rPr>
        <w:t>, учитываются и облагаются налогами в порядке, определенном настоящей статьей.</w:t>
      </w:r>
    </w:p>
    <w:p w:rsidR="00EF5B47" w:rsidRPr="002F2912" w:rsidRDefault="0085068E">
      <w:pPr>
        <w:spacing w:after="0"/>
        <w:jc w:val="both"/>
        <w:rPr>
          <w:lang w:val="ru-RU"/>
        </w:rPr>
      </w:pPr>
      <w:bookmarkStart w:id="2820" w:name="z3849"/>
      <w:bookmarkEnd w:id="2819"/>
      <w:r w:rsidRPr="002F2912">
        <w:rPr>
          <w:color w:val="000000"/>
          <w:sz w:val="28"/>
          <w:lang w:val="ru-RU"/>
        </w:rPr>
        <w:t xml:space="preserve"> </w:t>
      </w:r>
      <w:r>
        <w:rPr>
          <w:color w:val="000000"/>
          <w:sz w:val="28"/>
        </w:rPr>
        <w:t>     </w:t>
      </w:r>
      <w:r w:rsidRPr="002F2912">
        <w:rPr>
          <w:color w:val="000000"/>
          <w:sz w:val="28"/>
          <w:lang w:val="ru-RU"/>
        </w:rPr>
        <w:t xml:space="preserve"> В случае осуществления совместного предпринимательства на основе договора о совместной деятельности (в форме простого товарищества) объекты </w:t>
      </w:r>
      <w:r w:rsidRPr="002F2912">
        <w:rPr>
          <w:color w:val="000000"/>
          <w:sz w:val="28"/>
          <w:lang w:val="ru-RU"/>
        </w:rPr>
        <w:lastRenderedPageBreak/>
        <w:t>налогообложения и (или) объект</w:t>
      </w:r>
      <w:r w:rsidRPr="002F2912">
        <w:rPr>
          <w:color w:val="000000"/>
          <w:sz w:val="28"/>
          <w:lang w:val="ru-RU"/>
        </w:rPr>
        <w:t>ы, связанные с налогообложением, учитываются и облагаются налогами в порядке, определенном статьей 199 настоящего Кодекса.</w:t>
      </w:r>
    </w:p>
    <w:bookmarkEnd w:id="2820"/>
    <w:p w:rsidR="00EF5B47" w:rsidRPr="002F2912" w:rsidRDefault="00EF5B47">
      <w:pPr>
        <w:spacing w:after="0"/>
        <w:rPr>
          <w:lang w:val="ru-RU"/>
        </w:rPr>
      </w:pP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Особенной частью</w:t>
      </w:r>
      <w:r w:rsidRPr="002F2912">
        <w:rPr>
          <w:color w:val="000000"/>
          <w:sz w:val="28"/>
          <w:lang w:val="ru-RU"/>
        </w:rPr>
        <w:t xml:space="preserve">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EF5B47" w:rsidRPr="002F2912" w:rsidRDefault="0085068E">
      <w:pPr>
        <w:spacing w:after="0"/>
        <w:jc w:val="both"/>
        <w:rPr>
          <w:lang w:val="ru-RU"/>
        </w:rPr>
      </w:pPr>
      <w:bookmarkStart w:id="2821" w:name="z3851"/>
      <w:r>
        <w:rPr>
          <w:color w:val="000000"/>
          <w:sz w:val="28"/>
        </w:rPr>
        <w:t>     </w:t>
      </w:r>
      <w:r w:rsidRPr="002F2912">
        <w:rPr>
          <w:color w:val="000000"/>
          <w:sz w:val="28"/>
          <w:lang w:val="ru-RU"/>
        </w:rPr>
        <w:t xml:space="preserve">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EF5B47" w:rsidRPr="002F2912" w:rsidRDefault="0085068E">
      <w:pPr>
        <w:spacing w:after="0"/>
        <w:jc w:val="both"/>
        <w:rPr>
          <w:lang w:val="ru-RU"/>
        </w:rPr>
      </w:pPr>
      <w:bookmarkStart w:id="2822" w:name="z3852"/>
      <w:bookmarkEnd w:id="2821"/>
      <w:r>
        <w:rPr>
          <w:color w:val="000000"/>
          <w:sz w:val="28"/>
        </w:rPr>
        <w:t>     </w:t>
      </w:r>
      <w:r w:rsidRPr="002F2912">
        <w:rPr>
          <w:color w:val="000000"/>
          <w:sz w:val="28"/>
          <w:lang w:val="ru-RU"/>
        </w:rPr>
        <w:t xml:space="preserve"> 1) главо</w:t>
      </w:r>
      <w:r w:rsidRPr="002F2912">
        <w:rPr>
          <w:color w:val="000000"/>
          <w:sz w:val="28"/>
          <w:lang w:val="ru-RU"/>
        </w:rPr>
        <w:t>й крестьянского хозяйства – при осуществлении совместного индивидуального предпринимательства в форме крестьянского хозяйства;</w:t>
      </w:r>
    </w:p>
    <w:p w:rsidR="00EF5B47" w:rsidRPr="002F2912" w:rsidRDefault="0085068E">
      <w:pPr>
        <w:spacing w:after="0"/>
        <w:jc w:val="both"/>
        <w:rPr>
          <w:lang w:val="ru-RU"/>
        </w:rPr>
      </w:pPr>
      <w:bookmarkStart w:id="2823" w:name="z3853"/>
      <w:bookmarkEnd w:id="2822"/>
      <w:r>
        <w:rPr>
          <w:color w:val="000000"/>
          <w:sz w:val="28"/>
        </w:rPr>
        <w:t>     </w:t>
      </w:r>
      <w:r w:rsidRPr="002F2912">
        <w:rPr>
          <w:color w:val="000000"/>
          <w:sz w:val="28"/>
          <w:lang w:val="ru-RU"/>
        </w:rPr>
        <w:t xml:space="preserve"> 2) уполномоченным лицом совместного индивидуального предпринимательства – в остальных случаях.</w:t>
      </w:r>
    </w:p>
    <w:p w:rsidR="00EF5B47" w:rsidRPr="002F2912" w:rsidRDefault="0085068E">
      <w:pPr>
        <w:spacing w:after="0"/>
        <w:jc w:val="both"/>
        <w:rPr>
          <w:lang w:val="ru-RU"/>
        </w:rPr>
      </w:pPr>
      <w:bookmarkStart w:id="2824" w:name="z3854"/>
      <w:bookmarkEnd w:id="2823"/>
      <w:r>
        <w:rPr>
          <w:color w:val="000000"/>
          <w:sz w:val="28"/>
        </w:rPr>
        <w:t>     </w:t>
      </w:r>
      <w:r w:rsidRPr="002F2912">
        <w:rPr>
          <w:color w:val="000000"/>
          <w:sz w:val="28"/>
          <w:lang w:val="ru-RU"/>
        </w:rPr>
        <w:t xml:space="preserve"> 3. Если после применен</w:t>
      </w:r>
      <w:r w:rsidRPr="002F2912">
        <w:rPr>
          <w:color w:val="000000"/>
          <w:sz w:val="28"/>
          <w:lang w:val="ru-RU"/>
        </w:rPr>
        <w:t>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w:t>
      </w:r>
      <w:r w:rsidRPr="002F2912">
        <w:rPr>
          <w:color w:val="000000"/>
          <w:sz w:val="28"/>
          <w:lang w:val="ru-RU"/>
        </w:rPr>
        <w:t>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rsidR="00EF5B47" w:rsidRPr="002F2912" w:rsidRDefault="0085068E">
      <w:pPr>
        <w:spacing w:after="0"/>
        <w:jc w:val="both"/>
        <w:rPr>
          <w:lang w:val="ru-RU"/>
        </w:rPr>
      </w:pPr>
      <w:bookmarkStart w:id="2825" w:name="z3855"/>
      <w:bookmarkEnd w:id="2824"/>
      <w:r>
        <w:rPr>
          <w:color w:val="000000"/>
          <w:sz w:val="28"/>
        </w:rPr>
        <w:t>     </w:t>
      </w:r>
      <w:r w:rsidRPr="002F2912">
        <w:rPr>
          <w:color w:val="000000"/>
          <w:sz w:val="28"/>
          <w:lang w:val="ru-RU"/>
        </w:rPr>
        <w:t xml:space="preserve"> При этом лицо, указанное в подпункте 2) пункта 2 настоящей статьи, обязано уведомить в</w:t>
      </w:r>
      <w:r w:rsidRPr="002F2912">
        <w:rPr>
          <w:color w:val="000000"/>
          <w:sz w:val="28"/>
          <w:lang w:val="ru-RU"/>
        </w:rPr>
        <w:t>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w:t>
      </w:r>
      <w:r w:rsidRPr="002F2912">
        <w:rPr>
          <w:color w:val="000000"/>
          <w:sz w:val="28"/>
          <w:lang w:val="ru-RU"/>
        </w:rPr>
        <w:t>алоговой задолженности.</w:t>
      </w:r>
    </w:p>
    <w:bookmarkEnd w:id="2825"/>
    <w:p w:rsidR="00EF5B47" w:rsidRPr="002F2912" w:rsidRDefault="0085068E">
      <w:pPr>
        <w:spacing w:after="0"/>
        <w:jc w:val="both"/>
        <w:rPr>
          <w:lang w:val="ru-RU"/>
        </w:rPr>
      </w:pPr>
      <w:r w:rsidRPr="002F2912">
        <w:rPr>
          <w:b/>
          <w:color w:val="000000"/>
          <w:sz w:val="28"/>
          <w:lang w:val="ru-RU"/>
        </w:rPr>
        <w:t>Статья 199. Осуществление совместной деятельности</w:t>
      </w:r>
    </w:p>
    <w:p w:rsidR="00EF5B47" w:rsidRPr="002F2912" w:rsidRDefault="0085068E">
      <w:pPr>
        <w:spacing w:after="0"/>
        <w:jc w:val="both"/>
        <w:rPr>
          <w:lang w:val="ru-RU"/>
        </w:rPr>
      </w:pPr>
      <w:bookmarkStart w:id="2826" w:name="z3856"/>
      <w:r>
        <w:rPr>
          <w:color w:val="000000"/>
          <w:sz w:val="28"/>
        </w:rPr>
        <w:t>     </w:t>
      </w:r>
      <w:r w:rsidRPr="002F2912">
        <w:rPr>
          <w:color w:val="000000"/>
          <w:sz w:val="28"/>
          <w:lang w:val="ru-RU"/>
        </w:rPr>
        <w:t xml:space="preserve">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w:t>
      </w:r>
      <w:r w:rsidRPr="002F2912">
        <w:rPr>
          <w:color w:val="000000"/>
          <w:sz w:val="28"/>
          <w:lang w:val="ru-RU"/>
        </w:rPr>
        <w:t>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w:t>
      </w:r>
      <w:r w:rsidRPr="002F2912">
        <w:rPr>
          <w:color w:val="000000"/>
          <w:sz w:val="28"/>
          <w:lang w:val="ru-RU"/>
        </w:rPr>
        <w:t>вора о совместной деятельности в порядке, определенном настоящим Кодексом.</w:t>
      </w:r>
    </w:p>
    <w:p w:rsidR="00EF5B47" w:rsidRPr="002F2912" w:rsidRDefault="0085068E">
      <w:pPr>
        <w:spacing w:after="0"/>
        <w:jc w:val="both"/>
        <w:rPr>
          <w:lang w:val="ru-RU"/>
        </w:rPr>
      </w:pPr>
      <w:bookmarkStart w:id="2827" w:name="z3857"/>
      <w:bookmarkEnd w:id="2826"/>
      <w:r>
        <w:rPr>
          <w:color w:val="000000"/>
          <w:sz w:val="28"/>
        </w:rPr>
        <w:t>     </w:t>
      </w:r>
      <w:r w:rsidRPr="002F2912">
        <w:rPr>
          <w:color w:val="000000"/>
          <w:sz w:val="28"/>
          <w:lang w:val="ru-RU"/>
        </w:rPr>
        <w:t xml:space="preserve"> 2. Каждый участник договора о совместной деятельности в отношении доли своего участия самостоятельно ведет учет активов, обязательств, доходов и </w:t>
      </w:r>
      <w:r w:rsidRPr="002F2912">
        <w:rPr>
          <w:color w:val="000000"/>
          <w:sz w:val="28"/>
          <w:lang w:val="ru-RU"/>
        </w:rPr>
        <w:lastRenderedPageBreak/>
        <w:t>расходов по совместной деятель</w:t>
      </w:r>
      <w:r w:rsidRPr="002F2912">
        <w:rPr>
          <w:color w:val="000000"/>
          <w:sz w:val="28"/>
          <w:lang w:val="ru-RU"/>
        </w:rPr>
        <w:t>ности для определения объектов налогообложения и (или) объектов, связанных с налогообложением, если иное не установлено настоящим Кодексом.</w:t>
      </w:r>
    </w:p>
    <w:p w:rsidR="00EF5B47" w:rsidRPr="002F2912" w:rsidRDefault="0085068E">
      <w:pPr>
        <w:spacing w:after="0"/>
        <w:jc w:val="both"/>
        <w:rPr>
          <w:lang w:val="ru-RU"/>
        </w:rPr>
      </w:pPr>
      <w:bookmarkStart w:id="2828" w:name="z3858"/>
      <w:bookmarkEnd w:id="2827"/>
      <w:r w:rsidRPr="002F2912">
        <w:rPr>
          <w:color w:val="000000"/>
          <w:sz w:val="28"/>
          <w:lang w:val="ru-RU"/>
        </w:rPr>
        <w:t xml:space="preserve"> </w:t>
      </w:r>
      <w:r>
        <w:rPr>
          <w:color w:val="000000"/>
          <w:sz w:val="28"/>
        </w:rPr>
        <w:t>     </w:t>
      </w:r>
      <w:r w:rsidRPr="002F2912">
        <w:rPr>
          <w:color w:val="000000"/>
          <w:sz w:val="28"/>
          <w:lang w:val="ru-RU"/>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w:t>
      </w:r>
      <w:r w:rsidRPr="002F2912">
        <w:rPr>
          <w:color w:val="000000"/>
          <w:sz w:val="28"/>
          <w:lang w:val="ru-RU"/>
        </w:rPr>
        <w:t xml:space="preserve">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w:t>
      </w:r>
      <w:r w:rsidRPr="002F2912">
        <w:rPr>
          <w:color w:val="000000"/>
          <w:sz w:val="28"/>
          <w:lang w:val="ru-RU"/>
        </w:rPr>
        <w:t xml:space="preserve">деятельности. </w:t>
      </w:r>
    </w:p>
    <w:p w:rsidR="00EF5B47" w:rsidRPr="002F2912" w:rsidRDefault="0085068E">
      <w:pPr>
        <w:spacing w:after="0"/>
        <w:jc w:val="both"/>
        <w:rPr>
          <w:lang w:val="ru-RU"/>
        </w:rPr>
      </w:pPr>
      <w:bookmarkStart w:id="2829" w:name="z3859"/>
      <w:bookmarkEnd w:id="2828"/>
      <w:r>
        <w:rPr>
          <w:color w:val="000000"/>
          <w:sz w:val="28"/>
        </w:rPr>
        <w:t>     </w:t>
      </w:r>
      <w:r w:rsidRPr="002F2912">
        <w:rPr>
          <w:color w:val="000000"/>
          <w:sz w:val="28"/>
          <w:lang w:val="ru-RU"/>
        </w:rPr>
        <w:t xml:space="preserve">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w:t>
      </w:r>
      <w:r w:rsidRPr="002F2912">
        <w:rPr>
          <w:color w:val="000000"/>
          <w:sz w:val="28"/>
          <w:lang w:val="ru-RU"/>
        </w:rPr>
        <w:t>ено настоящим Кодексом.</w:t>
      </w:r>
    </w:p>
    <w:p w:rsidR="00EF5B47" w:rsidRPr="002F2912" w:rsidRDefault="0085068E">
      <w:pPr>
        <w:spacing w:after="0"/>
        <w:jc w:val="both"/>
        <w:rPr>
          <w:lang w:val="ru-RU"/>
        </w:rPr>
      </w:pPr>
      <w:bookmarkStart w:id="2830" w:name="z3860"/>
      <w:bookmarkEnd w:id="2829"/>
      <w:r w:rsidRPr="002F2912">
        <w:rPr>
          <w:color w:val="000000"/>
          <w:sz w:val="28"/>
          <w:lang w:val="ru-RU"/>
        </w:rPr>
        <w:t xml:space="preserve"> </w:t>
      </w:r>
      <w:r>
        <w:rPr>
          <w:color w:val="000000"/>
          <w:sz w:val="28"/>
        </w:rPr>
        <w:t>     </w:t>
      </w:r>
      <w:r w:rsidRPr="002F2912">
        <w:rPr>
          <w:color w:val="000000"/>
          <w:sz w:val="28"/>
          <w:lang w:val="ru-RU"/>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w:t>
      </w:r>
      <w:r w:rsidRPr="002F2912">
        <w:rPr>
          <w:color w:val="000000"/>
          <w:sz w:val="28"/>
          <w:lang w:val="ru-RU"/>
        </w:rPr>
        <w:t xml:space="preserve">оходов и расходов по иной деятельности данного уполномоченного представителя. </w:t>
      </w:r>
    </w:p>
    <w:p w:rsidR="00EF5B47" w:rsidRPr="002F2912" w:rsidRDefault="0085068E">
      <w:pPr>
        <w:spacing w:after="0"/>
        <w:jc w:val="both"/>
        <w:rPr>
          <w:lang w:val="ru-RU"/>
        </w:rPr>
      </w:pPr>
      <w:bookmarkStart w:id="2831" w:name="z3861"/>
      <w:bookmarkEnd w:id="2830"/>
      <w:r w:rsidRPr="002F2912">
        <w:rPr>
          <w:color w:val="000000"/>
          <w:sz w:val="28"/>
          <w:lang w:val="ru-RU"/>
        </w:rPr>
        <w:t xml:space="preserve"> </w:t>
      </w:r>
      <w:r>
        <w:rPr>
          <w:color w:val="000000"/>
          <w:sz w:val="28"/>
        </w:rPr>
        <w:t>     </w:t>
      </w:r>
      <w:r w:rsidRPr="002F2912">
        <w:rPr>
          <w:color w:val="000000"/>
          <w:sz w:val="28"/>
          <w:lang w:val="ru-RU"/>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w:t>
      </w:r>
      <w:r w:rsidRPr="002F2912">
        <w:rPr>
          <w:color w:val="000000"/>
          <w:sz w:val="28"/>
          <w:lang w:val="ru-RU"/>
        </w:rPr>
        <w:t>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w:t>
      </w:r>
      <w:r w:rsidRPr="002F2912">
        <w:rPr>
          <w:color w:val="000000"/>
          <w:sz w:val="28"/>
          <w:lang w:val="ru-RU"/>
        </w:rPr>
        <w:t xml:space="preserve">тной деятельности. </w:t>
      </w:r>
    </w:p>
    <w:p w:rsidR="00EF5B47" w:rsidRPr="002F2912" w:rsidRDefault="0085068E">
      <w:pPr>
        <w:spacing w:after="0"/>
        <w:jc w:val="both"/>
        <w:rPr>
          <w:lang w:val="ru-RU"/>
        </w:rPr>
      </w:pPr>
      <w:bookmarkStart w:id="2832" w:name="z3862"/>
      <w:bookmarkEnd w:id="2831"/>
      <w:r w:rsidRPr="002F2912">
        <w:rPr>
          <w:color w:val="000000"/>
          <w:sz w:val="28"/>
          <w:lang w:val="ru-RU"/>
        </w:rPr>
        <w:t xml:space="preserve"> </w:t>
      </w:r>
      <w:r>
        <w:rPr>
          <w:color w:val="000000"/>
          <w:sz w:val="28"/>
        </w:rPr>
        <w:t>     </w:t>
      </w:r>
      <w:r w:rsidRPr="002F2912">
        <w:rPr>
          <w:color w:val="000000"/>
          <w:sz w:val="28"/>
          <w:lang w:val="ru-RU"/>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w:t>
      </w:r>
      <w:r w:rsidRPr="002F2912">
        <w:rPr>
          <w:color w:val="000000"/>
          <w:sz w:val="28"/>
          <w:lang w:val="ru-RU"/>
        </w:rPr>
        <w:t>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w:t>
      </w:r>
      <w:r w:rsidRPr="002F2912">
        <w:rPr>
          <w:color w:val="000000"/>
          <w:sz w:val="28"/>
          <w:lang w:val="ru-RU"/>
        </w:rPr>
        <w:t xml:space="preserve">вместной деятельности. </w:t>
      </w:r>
    </w:p>
    <w:p w:rsidR="00EF5B47" w:rsidRPr="002F2912" w:rsidRDefault="0085068E">
      <w:pPr>
        <w:spacing w:after="0"/>
        <w:jc w:val="both"/>
        <w:rPr>
          <w:lang w:val="ru-RU"/>
        </w:rPr>
      </w:pPr>
      <w:bookmarkStart w:id="2833" w:name="z3863"/>
      <w:bookmarkEnd w:id="2832"/>
      <w:r w:rsidRPr="002F2912">
        <w:rPr>
          <w:color w:val="000000"/>
          <w:sz w:val="28"/>
          <w:lang w:val="ru-RU"/>
        </w:rPr>
        <w:t xml:space="preserve"> </w:t>
      </w:r>
      <w:r>
        <w:rPr>
          <w:color w:val="000000"/>
          <w:sz w:val="28"/>
        </w:rPr>
        <w:t>     </w:t>
      </w:r>
      <w:r w:rsidRPr="002F2912">
        <w:rPr>
          <w:color w:val="000000"/>
          <w:sz w:val="28"/>
          <w:lang w:val="ru-RU"/>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w:t>
      </w:r>
      <w:r w:rsidRPr="002F2912">
        <w:rPr>
          <w:color w:val="000000"/>
          <w:sz w:val="28"/>
          <w:lang w:val="ru-RU"/>
        </w:rPr>
        <w:t xml:space="preserve">млены в письменном виде, подписаны всеми участниками договора о совместной деятельности и (или) их уполномоченным представителем </w:t>
      </w:r>
      <w:r w:rsidRPr="002F2912">
        <w:rPr>
          <w:color w:val="000000"/>
          <w:sz w:val="28"/>
          <w:lang w:val="ru-RU"/>
        </w:rPr>
        <w:lastRenderedPageBreak/>
        <w:t>при его наличии, а также скреплены печатями (при их наличии в случаях, установленных законодательством Республики Казахстан). Д</w:t>
      </w:r>
      <w:r w:rsidRPr="002F2912">
        <w:rPr>
          <w:color w:val="000000"/>
          <w:sz w:val="28"/>
          <w:lang w:val="ru-RU"/>
        </w:rPr>
        <w:t xml:space="preserve">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rsidR="00EF5B47" w:rsidRPr="002F2912" w:rsidRDefault="0085068E">
      <w:pPr>
        <w:spacing w:after="0"/>
        <w:jc w:val="both"/>
        <w:rPr>
          <w:lang w:val="ru-RU"/>
        </w:rPr>
      </w:pPr>
      <w:bookmarkStart w:id="2834" w:name="z3864"/>
      <w:bookmarkEnd w:id="2833"/>
      <w:r>
        <w:rPr>
          <w:color w:val="000000"/>
          <w:sz w:val="28"/>
        </w:rPr>
        <w:t>     </w:t>
      </w:r>
      <w:r w:rsidRPr="002F2912">
        <w:rPr>
          <w:color w:val="000000"/>
          <w:sz w:val="28"/>
          <w:lang w:val="ru-RU"/>
        </w:rPr>
        <w:t xml:space="preserve"> Уполномоченный представитель участников договора о</w:t>
      </w:r>
      <w:r w:rsidRPr="002F2912">
        <w:rPr>
          <w:color w:val="000000"/>
          <w:sz w:val="28"/>
          <w:lang w:val="ru-RU"/>
        </w:rPr>
        <w:t xml:space="preserve">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bookmarkEnd w:id="2834"/>
    <w:p w:rsidR="00EF5B47" w:rsidRPr="002F2912" w:rsidRDefault="0085068E">
      <w:pPr>
        <w:spacing w:after="0"/>
        <w:jc w:val="both"/>
        <w:rPr>
          <w:lang w:val="ru-RU"/>
        </w:rPr>
      </w:pPr>
      <w:r w:rsidRPr="002F2912">
        <w:rPr>
          <w:b/>
          <w:color w:val="000000"/>
          <w:sz w:val="28"/>
          <w:lang w:val="ru-RU"/>
        </w:rPr>
        <w:t>Статья 200. Особенности осуществления совместной деяте</w:t>
      </w:r>
      <w:r w:rsidRPr="002F2912">
        <w:rPr>
          <w:b/>
          <w:color w:val="000000"/>
          <w:sz w:val="28"/>
          <w:lang w:val="ru-RU"/>
        </w:rPr>
        <w:t>льности недропользователями</w:t>
      </w:r>
    </w:p>
    <w:p w:rsidR="00EF5B47" w:rsidRPr="002F2912" w:rsidRDefault="0085068E">
      <w:pPr>
        <w:spacing w:after="0"/>
        <w:jc w:val="both"/>
        <w:rPr>
          <w:lang w:val="ru-RU"/>
        </w:rPr>
      </w:pPr>
      <w:bookmarkStart w:id="2835" w:name="z3865"/>
      <w:r>
        <w:rPr>
          <w:color w:val="000000"/>
          <w:sz w:val="28"/>
        </w:rPr>
        <w:t>     </w:t>
      </w:r>
      <w:r w:rsidRPr="002F2912">
        <w:rPr>
          <w:color w:val="000000"/>
          <w:sz w:val="28"/>
          <w:lang w:val="ru-RU"/>
        </w:rPr>
        <w:t xml:space="preserve">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w:t>
      </w:r>
      <w:r w:rsidRPr="002F2912">
        <w:rPr>
          <w:color w:val="000000"/>
          <w:sz w:val="28"/>
          <w:lang w:val="ru-RU"/>
        </w:rPr>
        <w:t>юджет, установленным налоговым законодательством Республики Казахстан, выступает каждый участник простого товарищества (консорциума).</w:t>
      </w:r>
    </w:p>
    <w:p w:rsidR="00EF5B47" w:rsidRPr="002F2912" w:rsidRDefault="0085068E">
      <w:pPr>
        <w:spacing w:after="0"/>
        <w:jc w:val="both"/>
        <w:rPr>
          <w:lang w:val="ru-RU"/>
        </w:rPr>
      </w:pPr>
      <w:bookmarkStart w:id="2836" w:name="z3866"/>
      <w:bookmarkEnd w:id="2835"/>
      <w:r>
        <w:rPr>
          <w:color w:val="000000"/>
          <w:sz w:val="28"/>
        </w:rPr>
        <w:t>     </w:t>
      </w:r>
      <w:r w:rsidRPr="002F2912">
        <w:rPr>
          <w:color w:val="000000"/>
          <w:sz w:val="28"/>
          <w:lang w:val="ru-RU"/>
        </w:rPr>
        <w:t xml:space="preserve"> 2. Если право недропользования по одному контракту на недропользование принадлежит нескольким физическим и (или) юри</w:t>
      </w:r>
      <w:r w:rsidRPr="002F2912">
        <w:rPr>
          <w:color w:val="000000"/>
          <w:sz w:val="28"/>
          <w:lang w:val="ru-RU"/>
        </w:rPr>
        <w:t>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w:t>
      </w:r>
      <w:r w:rsidRPr="002F2912">
        <w:rPr>
          <w:color w:val="000000"/>
          <w:sz w:val="28"/>
          <w:lang w:val="ru-RU"/>
        </w:rPr>
        <w:t>арищества (консорциума), ответственного за ведение сводного налогового учета по такой деятельности.</w:t>
      </w:r>
    </w:p>
    <w:p w:rsidR="00EF5B47" w:rsidRPr="002F2912" w:rsidRDefault="0085068E">
      <w:pPr>
        <w:spacing w:after="0"/>
        <w:jc w:val="both"/>
        <w:rPr>
          <w:lang w:val="ru-RU"/>
        </w:rPr>
      </w:pPr>
      <w:bookmarkStart w:id="2837" w:name="z3867"/>
      <w:bookmarkEnd w:id="2836"/>
      <w:r>
        <w:rPr>
          <w:color w:val="000000"/>
          <w:sz w:val="28"/>
        </w:rPr>
        <w:t>     </w:t>
      </w:r>
      <w:r w:rsidRPr="002F2912">
        <w:rPr>
          <w:color w:val="000000"/>
          <w:sz w:val="28"/>
          <w:lang w:val="ru-RU"/>
        </w:rPr>
        <w:t xml:space="preserve">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w:t>
      </w:r>
      <w:r w:rsidRPr="002F2912">
        <w:rPr>
          <w:color w:val="000000"/>
          <w:sz w:val="28"/>
          <w:lang w:val="ru-RU"/>
        </w:rPr>
        <w:t>тракту на недропользование, в соответствии с требованиями настоящего Кодекса.</w:t>
      </w:r>
    </w:p>
    <w:p w:rsidR="00EF5B47" w:rsidRPr="002F2912" w:rsidRDefault="0085068E">
      <w:pPr>
        <w:spacing w:after="0"/>
        <w:jc w:val="both"/>
        <w:rPr>
          <w:lang w:val="ru-RU"/>
        </w:rPr>
      </w:pPr>
      <w:bookmarkStart w:id="2838" w:name="z3868"/>
      <w:bookmarkEnd w:id="2837"/>
      <w:r>
        <w:rPr>
          <w:color w:val="000000"/>
          <w:sz w:val="28"/>
        </w:rPr>
        <w:t>     </w:t>
      </w:r>
      <w:r w:rsidRPr="002F2912">
        <w:rPr>
          <w:color w:val="000000"/>
          <w:sz w:val="28"/>
          <w:lang w:val="ru-RU"/>
        </w:rPr>
        <w:t xml:space="preserve">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EF5B47" w:rsidRPr="002F2912" w:rsidRDefault="0085068E">
      <w:pPr>
        <w:spacing w:after="0"/>
        <w:jc w:val="both"/>
        <w:rPr>
          <w:lang w:val="ru-RU"/>
        </w:rPr>
      </w:pPr>
      <w:bookmarkStart w:id="2839" w:name="z3869"/>
      <w:bookmarkEnd w:id="2838"/>
      <w:r w:rsidRPr="002F2912">
        <w:rPr>
          <w:color w:val="000000"/>
          <w:sz w:val="28"/>
          <w:lang w:val="ru-RU"/>
        </w:rPr>
        <w:t xml:space="preserve"> </w:t>
      </w:r>
      <w:r>
        <w:rPr>
          <w:color w:val="000000"/>
          <w:sz w:val="28"/>
        </w:rPr>
        <w:t>     </w:t>
      </w:r>
      <w:r w:rsidRPr="002F2912">
        <w:rPr>
          <w:color w:val="000000"/>
          <w:sz w:val="28"/>
          <w:lang w:val="ru-RU"/>
        </w:rPr>
        <w:t xml:space="preserve">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p>
    <w:p w:rsidR="00EF5B47" w:rsidRPr="002F2912" w:rsidRDefault="0085068E">
      <w:pPr>
        <w:spacing w:after="0"/>
        <w:jc w:val="both"/>
        <w:rPr>
          <w:lang w:val="ru-RU"/>
        </w:rPr>
      </w:pPr>
      <w:bookmarkStart w:id="2840" w:name="z3870"/>
      <w:bookmarkEnd w:id="2839"/>
      <w:r w:rsidRPr="002F2912">
        <w:rPr>
          <w:color w:val="000000"/>
          <w:sz w:val="28"/>
          <w:lang w:val="ru-RU"/>
        </w:rPr>
        <w:t xml:space="preserve"> </w:t>
      </w:r>
      <w:r>
        <w:rPr>
          <w:color w:val="000000"/>
          <w:sz w:val="28"/>
        </w:rPr>
        <w:t>     </w:t>
      </w:r>
      <w:r w:rsidRPr="002F2912">
        <w:rPr>
          <w:color w:val="000000"/>
          <w:sz w:val="28"/>
          <w:lang w:val="ru-RU"/>
        </w:rPr>
        <w:t xml:space="preserve"> 3. Исполнение налоговых обязательств </w:t>
      </w:r>
      <w:r w:rsidRPr="002F2912">
        <w:rPr>
          <w:color w:val="000000"/>
          <w:sz w:val="28"/>
          <w:lang w:val="ru-RU"/>
        </w:rPr>
        <w:t>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w:t>
      </w:r>
      <w:r w:rsidRPr="002F2912">
        <w:rPr>
          <w:color w:val="000000"/>
          <w:sz w:val="28"/>
          <w:lang w:val="ru-RU"/>
        </w:rPr>
        <w:t xml:space="preserve">дение сводного налогового учета по такой деятельности, на основании данных сводного налогового учета. При этом исполнение налоговых </w:t>
      </w:r>
      <w:r w:rsidRPr="002F2912">
        <w:rPr>
          <w:color w:val="000000"/>
          <w:sz w:val="28"/>
          <w:lang w:val="ru-RU"/>
        </w:rPr>
        <w:lastRenderedPageBreak/>
        <w:t>обязательств по представлению форм налоговой отчетности осуществляется участниками простого товарищества (консорциума) самос</w:t>
      </w:r>
      <w:r w:rsidRPr="002F2912">
        <w:rPr>
          <w:color w:val="000000"/>
          <w:sz w:val="28"/>
          <w:lang w:val="ru-RU"/>
        </w:rPr>
        <w:t>тоятельно, за исключением случаев, предусмотренных подпунктом 2) пункта 3 статьи 722 настоящего Кодекса.</w:t>
      </w:r>
    </w:p>
    <w:p w:rsidR="00EF5B47" w:rsidRPr="002F2912" w:rsidRDefault="0085068E">
      <w:pPr>
        <w:spacing w:after="0"/>
        <w:rPr>
          <w:lang w:val="ru-RU"/>
        </w:rPr>
      </w:pPr>
      <w:bookmarkStart w:id="2841" w:name="z3871"/>
      <w:bookmarkEnd w:id="2840"/>
      <w:r w:rsidRPr="002F2912">
        <w:rPr>
          <w:b/>
          <w:color w:val="000000"/>
          <w:lang w:val="ru-RU"/>
        </w:rPr>
        <w:t xml:space="preserve"> Глава 24. ОСОБЕННОСТИ ВЕДЕНИЯ НАЛОГОВОГО УЧЕТА ИНДИВИДУАЛЬНЫМИ ПРЕДПРИНИМАТЕЛЯМИ, НЕ ОСУЩЕСТВЛЯЮЩИМИ ВЕДЕНИЕ БУХГАЛТЕРСКОГО УЧЕТА И СОСТАВЛЕНИЕ ФИНАНС</w:t>
      </w:r>
      <w:r w:rsidRPr="002F2912">
        <w:rPr>
          <w:b/>
          <w:color w:val="000000"/>
          <w:lang w:val="ru-RU"/>
        </w:rPr>
        <w:t>ОВОЙ ОТЧЕТНОСТИ В СООТВЕТСТВИИ С ЗАКОНОМ РЕСПУБЛИКИ КАЗАХСТАН "О БУХГАЛТЕРСКОМ УЧЕТЕ И ФИНАНСОВОЙ ОТЧЕТНОСТИ"</w:t>
      </w:r>
    </w:p>
    <w:bookmarkEnd w:id="2841"/>
    <w:p w:rsidR="00EF5B47" w:rsidRPr="002F2912" w:rsidRDefault="0085068E">
      <w:pPr>
        <w:spacing w:after="0"/>
        <w:jc w:val="both"/>
        <w:rPr>
          <w:lang w:val="ru-RU"/>
        </w:rPr>
      </w:pPr>
      <w:r w:rsidRPr="002F2912">
        <w:rPr>
          <w:b/>
          <w:color w:val="000000"/>
          <w:sz w:val="28"/>
          <w:lang w:val="ru-RU"/>
        </w:rPr>
        <w:t>Статья 201. Общие положения</w:t>
      </w:r>
    </w:p>
    <w:p w:rsidR="00EF5B47" w:rsidRPr="002F2912" w:rsidRDefault="0085068E">
      <w:pPr>
        <w:spacing w:after="0"/>
        <w:jc w:val="both"/>
        <w:rPr>
          <w:lang w:val="ru-RU"/>
        </w:rPr>
      </w:pPr>
      <w:bookmarkStart w:id="2842" w:name="z3872"/>
      <w:r>
        <w:rPr>
          <w:color w:val="000000"/>
          <w:sz w:val="28"/>
        </w:rPr>
        <w:t>     </w:t>
      </w:r>
      <w:r w:rsidRPr="002F2912">
        <w:rPr>
          <w:color w:val="000000"/>
          <w:sz w:val="28"/>
          <w:lang w:val="ru-RU"/>
        </w:rPr>
        <w:t xml:space="preserve"> В целях применения норм настоящего Кодекса в части ведения налогового учета и порядка определения и исполнения н</w:t>
      </w:r>
      <w:r w:rsidRPr="002F2912">
        <w:rPr>
          <w:color w:val="000000"/>
          <w:sz w:val="28"/>
          <w:lang w:val="ru-RU"/>
        </w:rPr>
        <w:t>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w:t>
      </w:r>
      <w:r w:rsidRPr="002F2912">
        <w:rPr>
          <w:color w:val="000000"/>
          <w:sz w:val="28"/>
          <w:lang w:val="ru-RU"/>
        </w:rPr>
        <w:t>ие понятия:</w:t>
      </w:r>
    </w:p>
    <w:p w:rsidR="00EF5B47" w:rsidRPr="002F2912" w:rsidRDefault="0085068E">
      <w:pPr>
        <w:spacing w:after="0"/>
        <w:jc w:val="both"/>
        <w:rPr>
          <w:lang w:val="ru-RU"/>
        </w:rPr>
      </w:pPr>
      <w:bookmarkStart w:id="2843" w:name="z3873"/>
      <w:bookmarkEnd w:id="2842"/>
      <w:r>
        <w:rPr>
          <w:color w:val="000000"/>
          <w:sz w:val="28"/>
        </w:rPr>
        <w:t>     </w:t>
      </w:r>
      <w:r w:rsidRPr="002F2912">
        <w:rPr>
          <w:color w:val="000000"/>
          <w:sz w:val="28"/>
          <w:lang w:val="ru-RU"/>
        </w:rPr>
        <w:t xml:space="preserve"> 1) активы – имущество, контролируемое индивидуальным предпринимателем, от которого ожидается получение будущих экономических выгод;</w:t>
      </w:r>
    </w:p>
    <w:p w:rsidR="00EF5B47" w:rsidRPr="002F2912" w:rsidRDefault="0085068E">
      <w:pPr>
        <w:spacing w:after="0"/>
        <w:jc w:val="both"/>
        <w:rPr>
          <w:lang w:val="ru-RU"/>
        </w:rPr>
      </w:pPr>
      <w:bookmarkStart w:id="2844" w:name="z3874"/>
      <w:bookmarkEnd w:id="2843"/>
      <w:r>
        <w:rPr>
          <w:color w:val="000000"/>
          <w:sz w:val="28"/>
        </w:rPr>
        <w:t>     </w:t>
      </w:r>
      <w:r w:rsidRPr="002F2912">
        <w:rPr>
          <w:color w:val="000000"/>
          <w:sz w:val="28"/>
          <w:lang w:val="ru-RU"/>
        </w:rPr>
        <w:t xml:space="preserve"> 2) первичные учетные документы – документальное свидетельство как на бумажном, так и </w:t>
      </w:r>
      <w:r w:rsidRPr="002F2912">
        <w:rPr>
          <w:color w:val="000000"/>
          <w:sz w:val="28"/>
          <w:lang w:val="ru-RU"/>
        </w:rPr>
        <w:t>электронном носителе факта совершения операции или события и права на ее совершение, на основании которого ведется налоговый учет;</w:t>
      </w:r>
    </w:p>
    <w:p w:rsidR="00EF5B47" w:rsidRPr="002F2912" w:rsidRDefault="0085068E">
      <w:pPr>
        <w:spacing w:after="0"/>
        <w:jc w:val="both"/>
        <w:rPr>
          <w:lang w:val="ru-RU"/>
        </w:rPr>
      </w:pPr>
      <w:bookmarkStart w:id="2845" w:name="z3875"/>
      <w:bookmarkEnd w:id="2844"/>
      <w:r>
        <w:rPr>
          <w:color w:val="000000"/>
          <w:sz w:val="28"/>
        </w:rPr>
        <w:t>     </w:t>
      </w:r>
      <w:r w:rsidRPr="002F2912">
        <w:rPr>
          <w:color w:val="000000"/>
          <w:sz w:val="28"/>
          <w:lang w:val="ru-RU"/>
        </w:rPr>
        <w:t xml:space="preserve"> 3) биологический актив – животное или растение, предназначенное для использования в сельскохозяйственной деятельности;</w:t>
      </w:r>
    </w:p>
    <w:p w:rsidR="00EF5B47" w:rsidRPr="002F2912" w:rsidRDefault="0085068E">
      <w:pPr>
        <w:spacing w:after="0"/>
        <w:jc w:val="both"/>
        <w:rPr>
          <w:lang w:val="ru-RU"/>
        </w:rPr>
      </w:pPr>
      <w:bookmarkStart w:id="2846" w:name="z3876"/>
      <w:bookmarkEnd w:id="2845"/>
      <w:r>
        <w:rPr>
          <w:color w:val="000000"/>
          <w:sz w:val="28"/>
        </w:rPr>
        <w:t>     </w:t>
      </w:r>
      <w:r w:rsidRPr="002F2912">
        <w:rPr>
          <w:color w:val="000000"/>
          <w:sz w:val="28"/>
          <w:lang w:val="ru-RU"/>
        </w:rPr>
        <w:t xml:space="preserve">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rsidR="00EF5B47" w:rsidRPr="002F2912" w:rsidRDefault="0085068E">
      <w:pPr>
        <w:spacing w:after="0"/>
        <w:jc w:val="both"/>
        <w:rPr>
          <w:lang w:val="ru-RU"/>
        </w:rPr>
      </w:pPr>
      <w:bookmarkStart w:id="2847" w:name="z3877"/>
      <w:bookmarkEnd w:id="2846"/>
      <w:r>
        <w:rPr>
          <w:color w:val="000000"/>
          <w:sz w:val="28"/>
        </w:rPr>
        <w:t>     </w:t>
      </w:r>
      <w:r w:rsidRPr="002F2912">
        <w:rPr>
          <w:color w:val="000000"/>
          <w:sz w:val="28"/>
          <w:lang w:val="ru-RU"/>
        </w:rPr>
        <w:t xml:space="preserve"> 5) капитал – доля в активах индивидуального предпринимателя, остающаяся пос</w:t>
      </w:r>
      <w:r w:rsidRPr="002F2912">
        <w:rPr>
          <w:color w:val="000000"/>
          <w:sz w:val="28"/>
          <w:lang w:val="ru-RU"/>
        </w:rPr>
        <w:t>ле вычета всех обязательств;</w:t>
      </w:r>
    </w:p>
    <w:p w:rsidR="00EF5B47" w:rsidRPr="002F2912" w:rsidRDefault="0085068E">
      <w:pPr>
        <w:spacing w:after="0"/>
        <w:jc w:val="both"/>
        <w:rPr>
          <w:lang w:val="ru-RU"/>
        </w:rPr>
      </w:pPr>
      <w:bookmarkStart w:id="2848" w:name="z3878"/>
      <w:bookmarkEnd w:id="2847"/>
      <w:r>
        <w:rPr>
          <w:color w:val="000000"/>
          <w:sz w:val="28"/>
        </w:rPr>
        <w:t>     </w:t>
      </w:r>
      <w:r w:rsidRPr="002F2912">
        <w:rPr>
          <w:color w:val="000000"/>
          <w:sz w:val="28"/>
          <w:lang w:val="ru-RU"/>
        </w:rPr>
        <w:t xml:space="preserve">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w:t>
      </w:r>
      <w:r w:rsidRPr="002F2912">
        <w:rPr>
          <w:color w:val="000000"/>
          <w:sz w:val="28"/>
          <w:lang w:val="ru-RU"/>
        </w:rPr>
        <w:t>ми лица, участвующего в капитале;</w:t>
      </w:r>
    </w:p>
    <w:p w:rsidR="00EF5B47" w:rsidRPr="002F2912" w:rsidRDefault="0085068E">
      <w:pPr>
        <w:spacing w:after="0"/>
        <w:jc w:val="both"/>
        <w:rPr>
          <w:lang w:val="ru-RU"/>
        </w:rPr>
      </w:pPr>
      <w:bookmarkStart w:id="2849" w:name="z3879"/>
      <w:bookmarkEnd w:id="2848"/>
      <w:r>
        <w:rPr>
          <w:color w:val="000000"/>
          <w:sz w:val="28"/>
        </w:rPr>
        <w:t>     </w:t>
      </w:r>
      <w:r w:rsidRPr="002F2912">
        <w:rPr>
          <w:color w:val="000000"/>
          <w:sz w:val="28"/>
          <w:lang w:val="ru-RU"/>
        </w:rPr>
        <w:t xml:space="preserve">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w:t>
      </w:r>
      <w:r w:rsidRPr="002F2912">
        <w:rPr>
          <w:color w:val="000000"/>
          <w:sz w:val="28"/>
          <w:lang w:val="ru-RU"/>
        </w:rPr>
        <w:t>ренду) другим лицам;</w:t>
      </w:r>
    </w:p>
    <w:p w:rsidR="00EF5B47" w:rsidRPr="002F2912" w:rsidRDefault="0085068E">
      <w:pPr>
        <w:spacing w:after="0"/>
        <w:jc w:val="both"/>
        <w:rPr>
          <w:lang w:val="ru-RU"/>
        </w:rPr>
      </w:pPr>
      <w:bookmarkStart w:id="2850" w:name="z3880"/>
      <w:bookmarkEnd w:id="2849"/>
      <w:r>
        <w:rPr>
          <w:color w:val="000000"/>
          <w:sz w:val="28"/>
        </w:rPr>
        <w:t>     </w:t>
      </w:r>
      <w:r w:rsidRPr="002F2912">
        <w:rPr>
          <w:color w:val="000000"/>
          <w:sz w:val="28"/>
          <w:lang w:val="ru-RU"/>
        </w:rPr>
        <w:t xml:space="preserve">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EF5B47" w:rsidRPr="002F2912" w:rsidRDefault="0085068E">
      <w:pPr>
        <w:spacing w:after="0"/>
        <w:jc w:val="both"/>
        <w:rPr>
          <w:lang w:val="ru-RU"/>
        </w:rPr>
      </w:pPr>
      <w:bookmarkStart w:id="2851" w:name="z3881"/>
      <w:bookmarkEnd w:id="2850"/>
      <w:r w:rsidRPr="002F2912">
        <w:rPr>
          <w:color w:val="000000"/>
          <w:sz w:val="28"/>
          <w:lang w:val="ru-RU"/>
        </w:rPr>
        <w:t xml:space="preserve"> </w:t>
      </w:r>
      <w:r>
        <w:rPr>
          <w:color w:val="000000"/>
          <w:sz w:val="28"/>
        </w:rPr>
        <w:t>     </w:t>
      </w:r>
      <w:r w:rsidRPr="002F2912">
        <w:rPr>
          <w:color w:val="000000"/>
          <w:sz w:val="28"/>
          <w:lang w:val="ru-RU"/>
        </w:rPr>
        <w:t xml:space="preserve"> 9) основные средства – материальные активы, которые: </w:t>
      </w:r>
    </w:p>
    <w:p w:rsidR="00EF5B47" w:rsidRPr="002F2912" w:rsidRDefault="0085068E">
      <w:pPr>
        <w:spacing w:after="0"/>
        <w:jc w:val="both"/>
        <w:rPr>
          <w:lang w:val="ru-RU"/>
        </w:rPr>
      </w:pPr>
      <w:bookmarkStart w:id="2852" w:name="z3882"/>
      <w:bookmarkEnd w:id="2851"/>
      <w:r>
        <w:rPr>
          <w:color w:val="000000"/>
          <w:sz w:val="28"/>
        </w:rPr>
        <w:lastRenderedPageBreak/>
        <w:t>     </w:t>
      </w:r>
      <w:r w:rsidRPr="002F2912">
        <w:rPr>
          <w:color w:val="000000"/>
          <w:sz w:val="28"/>
          <w:lang w:val="ru-RU"/>
        </w:rPr>
        <w:t xml:space="preserve"> </w:t>
      </w:r>
      <w:r w:rsidRPr="002F2912">
        <w:rPr>
          <w:color w:val="000000"/>
          <w:sz w:val="28"/>
          <w:lang w:val="ru-RU"/>
        </w:rPr>
        <w:t>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rsidR="00EF5B47" w:rsidRPr="002F2912" w:rsidRDefault="0085068E">
      <w:pPr>
        <w:spacing w:after="0"/>
        <w:jc w:val="both"/>
        <w:rPr>
          <w:lang w:val="ru-RU"/>
        </w:rPr>
      </w:pPr>
      <w:bookmarkStart w:id="2853" w:name="z3883"/>
      <w:bookmarkEnd w:id="2852"/>
      <w:r>
        <w:rPr>
          <w:color w:val="000000"/>
          <w:sz w:val="28"/>
        </w:rPr>
        <w:t>     </w:t>
      </w:r>
      <w:r w:rsidRPr="002F2912">
        <w:rPr>
          <w:color w:val="000000"/>
          <w:sz w:val="28"/>
          <w:lang w:val="ru-RU"/>
        </w:rPr>
        <w:t xml:space="preserve"> предполагается использовать в течение более одного г</w:t>
      </w:r>
      <w:r w:rsidRPr="002F2912">
        <w:rPr>
          <w:color w:val="000000"/>
          <w:sz w:val="28"/>
          <w:lang w:val="ru-RU"/>
        </w:rPr>
        <w:t>ода.</w:t>
      </w:r>
    </w:p>
    <w:bookmarkEnd w:id="2853"/>
    <w:p w:rsidR="00EF5B47" w:rsidRPr="002F2912" w:rsidRDefault="0085068E">
      <w:pPr>
        <w:spacing w:after="0"/>
        <w:jc w:val="both"/>
        <w:rPr>
          <w:lang w:val="ru-RU"/>
        </w:rPr>
      </w:pPr>
      <w:r w:rsidRPr="002F2912">
        <w:rPr>
          <w:b/>
          <w:color w:val="000000"/>
          <w:sz w:val="28"/>
          <w:lang w:val="ru-RU"/>
        </w:rPr>
        <w:t>Статья 202. Формы первичных учетных документов и требования по их составлению</w:t>
      </w:r>
    </w:p>
    <w:p w:rsidR="00EF5B47" w:rsidRPr="002F2912" w:rsidRDefault="0085068E">
      <w:pPr>
        <w:spacing w:after="0"/>
        <w:jc w:val="both"/>
        <w:rPr>
          <w:lang w:val="ru-RU"/>
        </w:rPr>
      </w:pPr>
      <w:bookmarkStart w:id="2854" w:name="z3884"/>
      <w:r>
        <w:rPr>
          <w:color w:val="000000"/>
          <w:sz w:val="28"/>
        </w:rPr>
        <w:t>     </w:t>
      </w:r>
      <w:r w:rsidRPr="002F2912">
        <w:rPr>
          <w:color w:val="000000"/>
          <w:sz w:val="28"/>
          <w:lang w:val="ru-RU"/>
        </w:rPr>
        <w:t xml:space="preserve">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w:t>
      </w:r>
      <w:r w:rsidRPr="002F2912">
        <w:rPr>
          <w:color w:val="000000"/>
          <w:sz w:val="28"/>
          <w:lang w:val="ru-RU"/>
        </w:rPr>
        <w:t>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p w:rsidR="00EF5B47" w:rsidRPr="002F2912" w:rsidRDefault="0085068E">
      <w:pPr>
        <w:spacing w:after="0"/>
        <w:jc w:val="both"/>
        <w:rPr>
          <w:lang w:val="ru-RU"/>
        </w:rPr>
      </w:pPr>
      <w:bookmarkStart w:id="2855" w:name="z16711"/>
      <w:bookmarkEnd w:id="2854"/>
      <w:r>
        <w:rPr>
          <w:color w:val="000000"/>
          <w:sz w:val="28"/>
        </w:rPr>
        <w:t>     </w:t>
      </w:r>
      <w:r w:rsidRPr="002F2912">
        <w:rPr>
          <w:color w:val="000000"/>
          <w:sz w:val="28"/>
          <w:lang w:val="ru-RU"/>
        </w:rPr>
        <w:t xml:space="preserve"> Указанные индивидуальные предприниматели вправе также производить оформление первичных учетных док</w:t>
      </w:r>
      <w:r w:rsidRPr="002F2912">
        <w:rPr>
          <w:color w:val="000000"/>
          <w:sz w:val="28"/>
          <w:lang w:val="ru-RU"/>
        </w:rPr>
        <w:t>ументов в информационной системе электронных счетов-фактур с применением электронной цифровой подписи.</w:t>
      </w:r>
    </w:p>
    <w:p w:rsidR="00EF5B47" w:rsidRPr="002F2912" w:rsidRDefault="0085068E">
      <w:pPr>
        <w:spacing w:after="0"/>
        <w:jc w:val="both"/>
        <w:rPr>
          <w:lang w:val="ru-RU"/>
        </w:rPr>
      </w:pPr>
      <w:bookmarkStart w:id="2856" w:name="z3885"/>
      <w:bookmarkEnd w:id="2855"/>
      <w:r>
        <w:rPr>
          <w:color w:val="000000"/>
          <w:sz w:val="28"/>
        </w:rPr>
        <w:t>     </w:t>
      </w:r>
      <w:r w:rsidRPr="002F2912">
        <w:rPr>
          <w:color w:val="000000"/>
          <w:sz w:val="28"/>
          <w:lang w:val="ru-RU"/>
        </w:rPr>
        <w:t xml:space="preserve"> 2. Записи в налоговых регистрах производятся на основании первичных документов.</w:t>
      </w:r>
    </w:p>
    <w:bookmarkEnd w:id="2856"/>
    <w:p w:rsidR="00EF5B47" w:rsidRPr="002F2912" w:rsidRDefault="0085068E">
      <w:pPr>
        <w:spacing w:after="0"/>
        <w:rPr>
          <w:lang w:val="ru-RU"/>
        </w:rPr>
      </w:pPr>
      <w:r>
        <w:rPr>
          <w:color w:val="FF0000"/>
          <w:sz w:val="28"/>
        </w:rPr>
        <w:t>     </w:t>
      </w:r>
      <w:r w:rsidRPr="002F2912">
        <w:rPr>
          <w:color w:val="FF0000"/>
          <w:sz w:val="28"/>
          <w:lang w:val="ru-RU"/>
        </w:rPr>
        <w:t xml:space="preserve"> Статья 202 с изменением, внесенным Законом РК от 21.12.2022 </w:t>
      </w:r>
      <w:r w:rsidRPr="002F2912">
        <w:rPr>
          <w:color w:val="000000"/>
          <w:sz w:val="28"/>
          <w:lang w:val="ru-RU"/>
        </w:rPr>
        <w:t>№</w:t>
      </w:r>
      <w:r w:rsidRPr="002F2912">
        <w:rPr>
          <w:color w:val="000000"/>
          <w:sz w:val="28"/>
          <w:lang w:val="ru-RU"/>
        </w:rPr>
        <w:t xml:space="preserve"> 165-</w:t>
      </w:r>
      <w:r>
        <w:rPr>
          <w:color w:val="000000"/>
          <w:sz w:val="28"/>
        </w:rPr>
        <w:t>VII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203. Особенности ведения налогового учета</w:t>
      </w:r>
    </w:p>
    <w:p w:rsidR="00EF5B47" w:rsidRPr="002F2912" w:rsidRDefault="0085068E">
      <w:pPr>
        <w:spacing w:after="0"/>
        <w:jc w:val="both"/>
        <w:rPr>
          <w:lang w:val="ru-RU"/>
        </w:rPr>
      </w:pPr>
      <w:bookmarkStart w:id="2857" w:name="z3886"/>
      <w:r>
        <w:rPr>
          <w:color w:val="000000"/>
          <w:sz w:val="28"/>
        </w:rPr>
        <w:t>     </w:t>
      </w:r>
      <w:r w:rsidRPr="002F2912">
        <w:rPr>
          <w:color w:val="000000"/>
          <w:sz w:val="28"/>
          <w:lang w:val="ru-RU"/>
        </w:rPr>
        <w:t xml:space="preserve">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w:t>
      </w:r>
      <w:r w:rsidRPr="002F2912">
        <w:rPr>
          <w:color w:val="000000"/>
          <w:sz w:val="28"/>
          <w:lang w:val="ru-RU"/>
        </w:rPr>
        <w:t>еленного в последний рабочий день, предшествующий дате совершения операции. Курсовая разница в целях налогообложения не учитывается.</w:t>
      </w:r>
    </w:p>
    <w:p w:rsidR="00EF5B47" w:rsidRPr="002F2912" w:rsidRDefault="0085068E">
      <w:pPr>
        <w:spacing w:after="0"/>
        <w:jc w:val="both"/>
        <w:rPr>
          <w:lang w:val="ru-RU"/>
        </w:rPr>
      </w:pPr>
      <w:bookmarkStart w:id="2858" w:name="z3887"/>
      <w:bookmarkEnd w:id="2857"/>
      <w:r>
        <w:rPr>
          <w:color w:val="000000"/>
          <w:sz w:val="28"/>
        </w:rPr>
        <w:t>     </w:t>
      </w:r>
      <w:r w:rsidRPr="002F2912">
        <w:rPr>
          <w:color w:val="000000"/>
          <w:sz w:val="28"/>
          <w:lang w:val="ru-RU"/>
        </w:rPr>
        <w:t xml:space="preserve"> 2. В налоговом учете запасы признаются по себестоимости при их получении индивидуальным предпринимателем либо уполном</w:t>
      </w:r>
      <w:r w:rsidRPr="002F2912">
        <w:rPr>
          <w:color w:val="000000"/>
          <w:sz w:val="28"/>
          <w:lang w:val="ru-RU"/>
        </w:rPr>
        <w:t>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EF5B47" w:rsidRPr="002F2912" w:rsidRDefault="0085068E">
      <w:pPr>
        <w:spacing w:after="0"/>
        <w:jc w:val="both"/>
        <w:rPr>
          <w:lang w:val="ru-RU"/>
        </w:rPr>
      </w:pPr>
      <w:bookmarkStart w:id="2859" w:name="z3888"/>
      <w:bookmarkEnd w:id="2858"/>
      <w:r>
        <w:rPr>
          <w:color w:val="000000"/>
          <w:sz w:val="28"/>
        </w:rPr>
        <w:t>     </w:t>
      </w:r>
      <w:r w:rsidRPr="002F2912">
        <w:rPr>
          <w:color w:val="000000"/>
          <w:sz w:val="28"/>
          <w:lang w:val="ru-RU"/>
        </w:rPr>
        <w:t xml:space="preserve"> Себестоимость запасов включает затраты на приобретение, переработку, прочие затраты</w:t>
      </w:r>
      <w:r w:rsidRPr="002F2912">
        <w:rPr>
          <w:color w:val="000000"/>
          <w:sz w:val="28"/>
          <w:lang w:val="ru-RU"/>
        </w:rPr>
        <w:t>, произведенные в целях доведения запасов до их текущего состояния и доставки до места их текущего расположения.</w:t>
      </w:r>
    </w:p>
    <w:p w:rsidR="00EF5B47" w:rsidRPr="002F2912" w:rsidRDefault="0085068E">
      <w:pPr>
        <w:spacing w:after="0"/>
        <w:jc w:val="both"/>
        <w:rPr>
          <w:lang w:val="ru-RU"/>
        </w:rPr>
      </w:pPr>
      <w:bookmarkStart w:id="2860" w:name="z3889"/>
      <w:bookmarkEnd w:id="2859"/>
      <w:r>
        <w:rPr>
          <w:color w:val="000000"/>
          <w:sz w:val="28"/>
        </w:rPr>
        <w:t>     </w:t>
      </w:r>
      <w:r w:rsidRPr="002F2912">
        <w:rPr>
          <w:color w:val="000000"/>
          <w:sz w:val="28"/>
          <w:lang w:val="ru-RU"/>
        </w:rPr>
        <w:t xml:space="preserve"> Затраты на приобретение включают импортные пошлины, налоги (кроме возмещаемых), расходы на транспортировку, обработку и другие расходы, н</w:t>
      </w:r>
      <w:r w:rsidRPr="002F2912">
        <w:rPr>
          <w:color w:val="000000"/>
          <w:sz w:val="28"/>
          <w:lang w:val="ru-RU"/>
        </w:rPr>
        <w:t>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EF5B47" w:rsidRPr="002F2912" w:rsidRDefault="0085068E">
      <w:pPr>
        <w:spacing w:after="0"/>
        <w:jc w:val="both"/>
        <w:rPr>
          <w:lang w:val="ru-RU"/>
        </w:rPr>
      </w:pPr>
      <w:bookmarkStart w:id="2861" w:name="z3890"/>
      <w:bookmarkEnd w:id="2860"/>
      <w:r>
        <w:rPr>
          <w:color w:val="000000"/>
          <w:sz w:val="28"/>
        </w:rPr>
        <w:lastRenderedPageBreak/>
        <w:t>     </w:t>
      </w:r>
      <w:r w:rsidRPr="002F2912">
        <w:rPr>
          <w:color w:val="000000"/>
          <w:sz w:val="28"/>
          <w:lang w:val="ru-RU"/>
        </w:rPr>
        <w:t xml:space="preserve"> Затраты на переработку запасов включают затраты, непосредс</w:t>
      </w:r>
      <w:r w:rsidRPr="002F2912">
        <w:rPr>
          <w:color w:val="000000"/>
          <w:sz w:val="28"/>
          <w:lang w:val="ru-RU"/>
        </w:rPr>
        <w:t>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EF5B47" w:rsidRPr="002F2912" w:rsidRDefault="0085068E">
      <w:pPr>
        <w:spacing w:after="0"/>
        <w:jc w:val="both"/>
        <w:rPr>
          <w:lang w:val="ru-RU"/>
        </w:rPr>
      </w:pPr>
      <w:bookmarkStart w:id="2862" w:name="z3891"/>
      <w:bookmarkEnd w:id="2861"/>
      <w:r>
        <w:rPr>
          <w:color w:val="000000"/>
          <w:sz w:val="28"/>
        </w:rPr>
        <w:t>     </w:t>
      </w:r>
      <w:r w:rsidRPr="002F2912">
        <w:rPr>
          <w:color w:val="000000"/>
          <w:sz w:val="28"/>
          <w:lang w:val="ru-RU"/>
        </w:rPr>
        <w:t xml:space="preserve"> Для целей налогового учета себестоимость единицы запасов определяется по фактическим затратам, </w:t>
      </w:r>
      <w:r w:rsidRPr="002F2912">
        <w:rPr>
          <w:color w:val="000000"/>
          <w:sz w:val="28"/>
          <w:lang w:val="ru-RU"/>
        </w:rPr>
        <w:t>предусмотренным частью второй настоящего пункта, на такую единицу запасов.</w:t>
      </w:r>
    </w:p>
    <w:p w:rsidR="00EF5B47" w:rsidRPr="002F2912" w:rsidRDefault="0085068E">
      <w:pPr>
        <w:spacing w:after="0"/>
        <w:jc w:val="both"/>
        <w:rPr>
          <w:lang w:val="ru-RU"/>
        </w:rPr>
      </w:pPr>
      <w:bookmarkStart w:id="2863" w:name="z3892"/>
      <w:bookmarkEnd w:id="2862"/>
      <w:r>
        <w:rPr>
          <w:color w:val="000000"/>
          <w:sz w:val="28"/>
        </w:rPr>
        <w:t>     </w:t>
      </w:r>
      <w:r w:rsidRPr="002F2912">
        <w:rPr>
          <w:color w:val="000000"/>
          <w:sz w:val="28"/>
          <w:lang w:val="ru-RU"/>
        </w:rPr>
        <w:t xml:space="preserve">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w:t>
      </w:r>
      <w:r w:rsidRPr="002F2912">
        <w:rPr>
          <w:color w:val="000000"/>
          <w:sz w:val="28"/>
          <w:lang w:val="ru-RU"/>
        </w:rPr>
        <w:t>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w:t>
      </w:r>
      <w:r w:rsidRPr="002F2912">
        <w:rPr>
          <w:color w:val="000000"/>
          <w:sz w:val="28"/>
          <w:lang w:val="ru-RU"/>
        </w:rPr>
        <w:t>я в налоговой учетной политике.</w:t>
      </w:r>
    </w:p>
    <w:p w:rsidR="00EF5B47" w:rsidRPr="002F2912" w:rsidRDefault="0085068E">
      <w:pPr>
        <w:spacing w:after="0"/>
        <w:jc w:val="both"/>
        <w:rPr>
          <w:lang w:val="ru-RU"/>
        </w:rPr>
      </w:pPr>
      <w:bookmarkStart w:id="2864" w:name="z3893"/>
      <w:bookmarkEnd w:id="2863"/>
      <w:r>
        <w:rPr>
          <w:color w:val="000000"/>
          <w:sz w:val="28"/>
        </w:rPr>
        <w:t>     </w:t>
      </w:r>
      <w:r w:rsidRPr="002F2912">
        <w:rPr>
          <w:color w:val="000000"/>
          <w:sz w:val="28"/>
          <w:lang w:val="ru-RU"/>
        </w:rPr>
        <w:t xml:space="preserve">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w:t>
      </w:r>
      <w:r w:rsidRPr="002F2912">
        <w:rPr>
          <w:color w:val="000000"/>
          <w:sz w:val="28"/>
          <w:lang w:val="ru-RU"/>
        </w:rPr>
        <w:t>ах, форма которых разрабатывается индивидуальными предпринимателями самостоятельно.</w:t>
      </w:r>
    </w:p>
    <w:p w:rsidR="00EF5B47" w:rsidRPr="002F2912" w:rsidRDefault="0085068E">
      <w:pPr>
        <w:spacing w:after="0"/>
        <w:jc w:val="both"/>
        <w:rPr>
          <w:lang w:val="ru-RU"/>
        </w:rPr>
      </w:pPr>
      <w:bookmarkStart w:id="2865" w:name="z3894"/>
      <w:bookmarkEnd w:id="2864"/>
      <w:r>
        <w:rPr>
          <w:color w:val="000000"/>
          <w:sz w:val="28"/>
        </w:rPr>
        <w:t>     </w:t>
      </w:r>
      <w:r w:rsidRPr="002F2912">
        <w:rPr>
          <w:color w:val="000000"/>
          <w:sz w:val="28"/>
          <w:lang w:val="ru-RU"/>
        </w:rPr>
        <w:t xml:space="preserve">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w:t>
      </w:r>
      <w:r w:rsidRPr="002F2912">
        <w:rPr>
          <w:color w:val="000000"/>
          <w:sz w:val="28"/>
          <w:lang w:val="ru-RU"/>
        </w:rPr>
        <w:t>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EF5B47" w:rsidRPr="002F2912" w:rsidRDefault="0085068E">
      <w:pPr>
        <w:spacing w:after="0"/>
        <w:jc w:val="both"/>
        <w:rPr>
          <w:lang w:val="ru-RU"/>
        </w:rPr>
      </w:pPr>
      <w:bookmarkStart w:id="2866" w:name="z3895"/>
      <w:bookmarkEnd w:id="2865"/>
      <w:r>
        <w:rPr>
          <w:color w:val="000000"/>
          <w:sz w:val="28"/>
        </w:rPr>
        <w:t>     </w:t>
      </w:r>
      <w:r w:rsidRPr="002F2912">
        <w:rPr>
          <w:color w:val="000000"/>
          <w:sz w:val="28"/>
          <w:lang w:val="ru-RU"/>
        </w:rPr>
        <w:t xml:space="preserve"> Передача запасов на хранение или в качестве давальческого сырья д</w:t>
      </w:r>
      <w:r w:rsidRPr="002F2912">
        <w:rPr>
          <w:color w:val="000000"/>
          <w:sz w:val="28"/>
          <w:lang w:val="ru-RU"/>
        </w:rPr>
        <w:t>ля целей налогового учета индивидуального предпринимателя не является выбытием запасов.</w:t>
      </w:r>
    </w:p>
    <w:p w:rsidR="00EF5B47" w:rsidRPr="002F2912" w:rsidRDefault="0085068E">
      <w:pPr>
        <w:spacing w:after="0"/>
        <w:jc w:val="both"/>
        <w:rPr>
          <w:lang w:val="ru-RU"/>
        </w:rPr>
      </w:pPr>
      <w:bookmarkStart w:id="2867" w:name="z3896"/>
      <w:bookmarkEnd w:id="2866"/>
      <w:r>
        <w:rPr>
          <w:color w:val="000000"/>
          <w:sz w:val="28"/>
        </w:rPr>
        <w:t>     </w:t>
      </w:r>
      <w:r w:rsidRPr="002F2912">
        <w:rPr>
          <w:color w:val="000000"/>
          <w:sz w:val="28"/>
          <w:lang w:val="ru-RU"/>
        </w:rPr>
        <w:t xml:space="preserve">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w:t>
      </w:r>
      <w:r w:rsidRPr="002F2912">
        <w:rPr>
          <w:color w:val="000000"/>
          <w:sz w:val="28"/>
          <w:lang w:val="ru-RU"/>
        </w:rPr>
        <w:t>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EF5B47" w:rsidRPr="002F2912" w:rsidRDefault="0085068E">
      <w:pPr>
        <w:spacing w:after="0"/>
        <w:jc w:val="both"/>
        <w:rPr>
          <w:lang w:val="ru-RU"/>
        </w:rPr>
      </w:pPr>
      <w:bookmarkStart w:id="2868" w:name="z3897"/>
      <w:bookmarkEnd w:id="2867"/>
      <w:r>
        <w:rPr>
          <w:color w:val="000000"/>
          <w:sz w:val="28"/>
        </w:rPr>
        <w:t>     </w:t>
      </w:r>
      <w:r w:rsidRPr="002F2912">
        <w:rPr>
          <w:color w:val="000000"/>
          <w:sz w:val="28"/>
          <w:lang w:val="ru-RU"/>
        </w:rPr>
        <w:t xml:space="preserve"> Выбытием запасов яв</w:t>
      </w:r>
      <w:r w:rsidRPr="002F2912">
        <w:rPr>
          <w:color w:val="000000"/>
          <w:sz w:val="28"/>
          <w:lang w:val="ru-RU"/>
        </w:rPr>
        <w:t>ляется:</w:t>
      </w:r>
    </w:p>
    <w:p w:rsidR="00EF5B47" w:rsidRPr="002F2912" w:rsidRDefault="0085068E">
      <w:pPr>
        <w:spacing w:after="0"/>
        <w:jc w:val="both"/>
        <w:rPr>
          <w:lang w:val="ru-RU"/>
        </w:rPr>
      </w:pPr>
      <w:bookmarkStart w:id="2869" w:name="z3898"/>
      <w:bookmarkEnd w:id="2868"/>
      <w:r>
        <w:rPr>
          <w:color w:val="000000"/>
          <w:sz w:val="28"/>
        </w:rPr>
        <w:t>     </w:t>
      </w:r>
      <w:r w:rsidRPr="002F2912">
        <w:rPr>
          <w:color w:val="000000"/>
          <w:sz w:val="28"/>
          <w:lang w:val="ru-RU"/>
        </w:rPr>
        <w:t xml:space="preserve">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w:t>
      </w:r>
      <w:r w:rsidRPr="002F2912">
        <w:rPr>
          <w:color w:val="000000"/>
          <w:sz w:val="28"/>
          <w:lang w:val="ru-RU"/>
        </w:rPr>
        <w:t xml:space="preserve">качестве взноса в уставный капитал, при обмене, выявлении недостач </w:t>
      </w:r>
      <w:r w:rsidRPr="002F2912">
        <w:rPr>
          <w:color w:val="000000"/>
          <w:sz w:val="28"/>
          <w:lang w:val="ru-RU"/>
        </w:rPr>
        <w:lastRenderedPageBreak/>
        <w:t>при инвентаризации, хищении, порче имущества, истечении сроков хранения, моральном устаревании и иных случаях утраты потребительских свойств;</w:t>
      </w:r>
    </w:p>
    <w:p w:rsidR="00EF5B47" w:rsidRPr="002F2912" w:rsidRDefault="0085068E">
      <w:pPr>
        <w:spacing w:after="0"/>
        <w:jc w:val="both"/>
        <w:rPr>
          <w:lang w:val="ru-RU"/>
        </w:rPr>
      </w:pPr>
      <w:bookmarkStart w:id="2870" w:name="z3899"/>
      <w:bookmarkEnd w:id="2869"/>
      <w:r>
        <w:rPr>
          <w:color w:val="000000"/>
          <w:sz w:val="28"/>
        </w:rPr>
        <w:t>     </w:t>
      </w:r>
      <w:r w:rsidRPr="002F2912">
        <w:rPr>
          <w:color w:val="000000"/>
          <w:sz w:val="28"/>
          <w:lang w:val="ru-RU"/>
        </w:rPr>
        <w:t xml:space="preserve"> 2) переклассификация актива, в том числе </w:t>
      </w:r>
      <w:r w:rsidRPr="002F2912">
        <w:rPr>
          <w:color w:val="000000"/>
          <w:sz w:val="28"/>
          <w:lang w:val="ru-RU"/>
        </w:rPr>
        <w:t>перевод в состав основных средств, прочих активов.</w:t>
      </w:r>
    </w:p>
    <w:p w:rsidR="00EF5B47" w:rsidRPr="002F2912" w:rsidRDefault="0085068E">
      <w:pPr>
        <w:spacing w:after="0"/>
        <w:rPr>
          <w:lang w:val="ru-RU"/>
        </w:rPr>
      </w:pPr>
      <w:bookmarkStart w:id="2871" w:name="z3900"/>
      <w:bookmarkEnd w:id="2870"/>
      <w:r w:rsidRPr="002F2912">
        <w:rPr>
          <w:b/>
          <w:color w:val="000000"/>
          <w:lang w:val="ru-RU"/>
        </w:rPr>
        <w:t xml:space="preserve"> Глава 25. НАЛОГОВЫЕ ФОРМЫ</w:t>
      </w:r>
    </w:p>
    <w:bookmarkEnd w:id="2871"/>
    <w:p w:rsidR="00EF5B47" w:rsidRPr="002F2912" w:rsidRDefault="0085068E">
      <w:pPr>
        <w:spacing w:after="0"/>
        <w:jc w:val="both"/>
        <w:rPr>
          <w:lang w:val="ru-RU"/>
        </w:rPr>
      </w:pPr>
      <w:r w:rsidRPr="002F2912">
        <w:rPr>
          <w:b/>
          <w:color w:val="000000"/>
          <w:sz w:val="28"/>
          <w:lang w:val="ru-RU"/>
        </w:rPr>
        <w:t>Статья 204. Налоговые формы</w:t>
      </w:r>
    </w:p>
    <w:p w:rsidR="00EF5B47" w:rsidRPr="002F2912" w:rsidRDefault="0085068E">
      <w:pPr>
        <w:spacing w:after="0"/>
        <w:jc w:val="both"/>
        <w:rPr>
          <w:lang w:val="ru-RU"/>
        </w:rPr>
      </w:pPr>
      <w:bookmarkStart w:id="2872" w:name="z3901"/>
      <w:r w:rsidRPr="002F2912">
        <w:rPr>
          <w:color w:val="000000"/>
          <w:sz w:val="28"/>
          <w:lang w:val="ru-RU"/>
        </w:rPr>
        <w:t xml:space="preserve"> </w:t>
      </w:r>
      <w:r>
        <w:rPr>
          <w:color w:val="000000"/>
          <w:sz w:val="28"/>
        </w:rPr>
        <w:t>     </w:t>
      </w:r>
      <w:r w:rsidRPr="002F2912">
        <w:rPr>
          <w:color w:val="000000"/>
          <w:sz w:val="28"/>
          <w:lang w:val="ru-RU"/>
        </w:rPr>
        <w:t xml:space="preserve"> 1. Налоговые формы включают в себя налоговое заявление, налоговую отчетность и налоговые регистры. </w:t>
      </w:r>
    </w:p>
    <w:p w:rsidR="00EF5B47" w:rsidRPr="002F2912" w:rsidRDefault="0085068E">
      <w:pPr>
        <w:spacing w:after="0"/>
        <w:jc w:val="both"/>
        <w:rPr>
          <w:lang w:val="ru-RU"/>
        </w:rPr>
      </w:pPr>
      <w:bookmarkStart w:id="2873" w:name="z3902"/>
      <w:bookmarkEnd w:id="2872"/>
      <w:r>
        <w:rPr>
          <w:color w:val="000000"/>
          <w:sz w:val="28"/>
        </w:rPr>
        <w:t>     </w:t>
      </w:r>
      <w:r w:rsidRPr="002F2912">
        <w:rPr>
          <w:color w:val="000000"/>
          <w:sz w:val="28"/>
          <w:lang w:val="ru-RU"/>
        </w:rPr>
        <w:t xml:space="preserve"> 2. Налоговые формы составляются, подп</w:t>
      </w:r>
      <w:r w:rsidRPr="002F2912">
        <w:rPr>
          <w:color w:val="000000"/>
          <w:sz w:val="28"/>
          <w:lang w:val="ru-RU"/>
        </w:rPr>
        <w:t>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w:t>
      </w:r>
      <w:r w:rsidRPr="002F2912">
        <w:rPr>
          <w:color w:val="000000"/>
          <w:sz w:val="28"/>
          <w:lang w:val="ru-RU"/>
        </w:rPr>
        <w:t xml:space="preserve"> русском языках.</w:t>
      </w:r>
    </w:p>
    <w:p w:rsidR="00EF5B47" w:rsidRPr="002F2912" w:rsidRDefault="0085068E">
      <w:pPr>
        <w:spacing w:after="0"/>
        <w:jc w:val="both"/>
        <w:rPr>
          <w:lang w:val="ru-RU"/>
        </w:rPr>
      </w:pPr>
      <w:bookmarkStart w:id="2874" w:name="z16099"/>
      <w:bookmarkEnd w:id="2873"/>
      <w:r>
        <w:rPr>
          <w:color w:val="000000"/>
          <w:sz w:val="28"/>
        </w:rPr>
        <w:t>     </w:t>
      </w:r>
      <w:r w:rsidRPr="002F2912">
        <w:rPr>
          <w:color w:val="000000"/>
          <w:sz w:val="28"/>
          <w:lang w:val="ru-RU"/>
        </w:rPr>
        <w:t xml:space="preserve"> Подписание и заверение 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bookmarkEnd w:id="287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204 с изменением, внесенным З</w:t>
      </w:r>
      <w:r w:rsidRPr="002F2912">
        <w:rPr>
          <w:color w:val="FF0000"/>
          <w:sz w:val="28"/>
          <w:lang w:val="ru-RU"/>
        </w:rPr>
        <w:t xml:space="preserve">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205. Срок хранения налоговых форм</w:t>
      </w:r>
    </w:p>
    <w:p w:rsidR="00EF5B47" w:rsidRPr="002F2912" w:rsidRDefault="0085068E">
      <w:pPr>
        <w:spacing w:after="0"/>
        <w:jc w:val="both"/>
        <w:rPr>
          <w:lang w:val="ru-RU"/>
        </w:rPr>
      </w:pPr>
      <w:bookmarkStart w:id="2875" w:name="z3903"/>
      <w:r w:rsidRPr="002F2912">
        <w:rPr>
          <w:color w:val="000000"/>
          <w:sz w:val="28"/>
          <w:lang w:val="ru-RU"/>
        </w:rPr>
        <w:t xml:space="preserve"> </w:t>
      </w:r>
      <w:r>
        <w:rPr>
          <w:color w:val="000000"/>
          <w:sz w:val="28"/>
        </w:rPr>
        <w:t>     </w:t>
      </w:r>
      <w:r w:rsidRPr="002F2912">
        <w:rPr>
          <w:color w:val="000000"/>
          <w:sz w:val="28"/>
          <w:lang w:val="ru-RU"/>
        </w:rPr>
        <w:t xml:space="preserve"> 1. Налоговые формы хранятся у налогоплательщика (налогового агента) в течение срока исковой давности, установленного статьей 48 настоящего</w:t>
      </w:r>
      <w:r w:rsidRPr="002F2912">
        <w:rPr>
          <w:color w:val="000000"/>
          <w:sz w:val="28"/>
          <w:lang w:val="ru-RU"/>
        </w:rPr>
        <w:t xml:space="preserve"> Кодекса, но не менее пяти лет. </w:t>
      </w:r>
    </w:p>
    <w:p w:rsidR="00EF5B47" w:rsidRPr="002F2912" w:rsidRDefault="0085068E">
      <w:pPr>
        <w:spacing w:after="0"/>
        <w:jc w:val="both"/>
        <w:rPr>
          <w:lang w:val="ru-RU"/>
        </w:rPr>
      </w:pPr>
      <w:bookmarkStart w:id="2876" w:name="z3904"/>
      <w:bookmarkEnd w:id="2875"/>
      <w:r w:rsidRPr="002F2912">
        <w:rPr>
          <w:color w:val="000000"/>
          <w:sz w:val="28"/>
          <w:lang w:val="ru-RU"/>
        </w:rPr>
        <w:t xml:space="preserve"> </w:t>
      </w:r>
      <w:r>
        <w:rPr>
          <w:color w:val="000000"/>
          <w:sz w:val="28"/>
        </w:rPr>
        <w:t>     </w:t>
      </w:r>
      <w:r w:rsidRPr="002F2912">
        <w:rPr>
          <w:color w:val="000000"/>
          <w:sz w:val="28"/>
          <w:lang w:val="ru-RU"/>
        </w:rPr>
        <w:t xml:space="preserve">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p w:rsidR="00EF5B47" w:rsidRPr="002F2912" w:rsidRDefault="0085068E">
      <w:pPr>
        <w:spacing w:after="0"/>
        <w:rPr>
          <w:lang w:val="ru-RU"/>
        </w:rPr>
      </w:pPr>
      <w:bookmarkStart w:id="2877" w:name="z3905"/>
      <w:bookmarkEnd w:id="2876"/>
      <w:r w:rsidRPr="002F2912">
        <w:rPr>
          <w:b/>
          <w:color w:val="000000"/>
          <w:lang w:val="ru-RU"/>
        </w:rPr>
        <w:t xml:space="preserve"> Парагр</w:t>
      </w:r>
      <w:r w:rsidRPr="002F2912">
        <w:rPr>
          <w:b/>
          <w:color w:val="000000"/>
          <w:lang w:val="ru-RU"/>
        </w:rPr>
        <w:t>аф 1. Налоговое заявление, налоговая отчетность</w:t>
      </w:r>
    </w:p>
    <w:bookmarkEnd w:id="2877"/>
    <w:p w:rsidR="00EF5B47" w:rsidRPr="002F2912" w:rsidRDefault="0085068E">
      <w:pPr>
        <w:spacing w:after="0"/>
        <w:jc w:val="both"/>
        <w:rPr>
          <w:lang w:val="ru-RU"/>
        </w:rPr>
      </w:pPr>
      <w:r w:rsidRPr="002F2912">
        <w:rPr>
          <w:b/>
          <w:color w:val="000000"/>
          <w:sz w:val="28"/>
          <w:lang w:val="ru-RU"/>
        </w:rPr>
        <w:t>Статья 206. Общие положения</w:t>
      </w:r>
    </w:p>
    <w:p w:rsidR="00EF5B47" w:rsidRPr="002F2912" w:rsidRDefault="0085068E">
      <w:pPr>
        <w:spacing w:after="0"/>
        <w:jc w:val="both"/>
        <w:rPr>
          <w:lang w:val="ru-RU"/>
        </w:rPr>
      </w:pPr>
      <w:bookmarkStart w:id="2878" w:name="z3906"/>
      <w:r>
        <w:rPr>
          <w:color w:val="000000"/>
          <w:sz w:val="28"/>
        </w:rPr>
        <w:t>     </w:t>
      </w:r>
      <w:r w:rsidRPr="002F2912">
        <w:rPr>
          <w:color w:val="000000"/>
          <w:sz w:val="28"/>
          <w:lang w:val="ru-RU"/>
        </w:rPr>
        <w:t xml:space="preserve">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w:t>
      </w:r>
      <w:r w:rsidRPr="002F2912">
        <w:rPr>
          <w:color w:val="000000"/>
          <w:sz w:val="28"/>
          <w:lang w:val="ru-RU"/>
        </w:rPr>
        <w:t>аях, установленных настоящим Кодексом. Формы налоговых заявлений утверждаются уполномоченным органом.</w:t>
      </w:r>
    </w:p>
    <w:p w:rsidR="00EF5B47" w:rsidRPr="002F2912" w:rsidRDefault="0085068E">
      <w:pPr>
        <w:spacing w:after="0"/>
        <w:jc w:val="both"/>
        <w:rPr>
          <w:lang w:val="ru-RU"/>
        </w:rPr>
      </w:pPr>
      <w:bookmarkStart w:id="2879" w:name="z3907"/>
      <w:bookmarkEnd w:id="2878"/>
      <w:r w:rsidRPr="002F2912">
        <w:rPr>
          <w:color w:val="000000"/>
          <w:sz w:val="28"/>
          <w:lang w:val="ru-RU"/>
        </w:rPr>
        <w:t xml:space="preserve"> </w:t>
      </w:r>
      <w:r>
        <w:rPr>
          <w:color w:val="000000"/>
          <w:sz w:val="28"/>
        </w:rPr>
        <w:t>     </w:t>
      </w:r>
      <w:r w:rsidRPr="002F2912">
        <w:rPr>
          <w:color w:val="000000"/>
          <w:sz w:val="28"/>
          <w:lang w:val="ru-RU"/>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w:t>
      </w:r>
      <w:r w:rsidRPr="002F2912">
        <w:rPr>
          <w:color w:val="000000"/>
          <w:sz w:val="28"/>
          <w:lang w:val="ru-RU"/>
        </w:rPr>
        <w:t xml:space="preserve">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EF5B47" w:rsidRPr="002F2912" w:rsidRDefault="0085068E">
      <w:pPr>
        <w:spacing w:after="0"/>
        <w:jc w:val="both"/>
        <w:rPr>
          <w:lang w:val="ru-RU"/>
        </w:rPr>
      </w:pPr>
      <w:bookmarkStart w:id="2880" w:name="z3908"/>
      <w:bookmarkEnd w:id="2879"/>
      <w:r>
        <w:rPr>
          <w:color w:val="000000"/>
          <w:sz w:val="28"/>
        </w:rPr>
        <w:t>     </w:t>
      </w:r>
      <w:r w:rsidRPr="002F2912">
        <w:rPr>
          <w:color w:val="000000"/>
          <w:sz w:val="28"/>
          <w:lang w:val="ru-RU"/>
        </w:rPr>
        <w:t xml:space="preserve"> На</w:t>
      </w:r>
      <w:r w:rsidRPr="002F2912">
        <w:rPr>
          <w:color w:val="000000"/>
          <w:sz w:val="28"/>
          <w:lang w:val="ru-RU"/>
        </w:rPr>
        <w:t xml:space="preserve">логовая отчетность включает в себя налоговые декларации, расчеты, приложения к ним, по видам налогов, платежей в бюджет, социальным платежам, </w:t>
      </w:r>
      <w:r w:rsidRPr="002F2912">
        <w:rPr>
          <w:color w:val="000000"/>
          <w:sz w:val="28"/>
          <w:lang w:val="ru-RU"/>
        </w:rPr>
        <w:lastRenderedPageBreak/>
        <w:t>заявление о ввозе товаров и уплате косвенных налогов, реестр договоров аренды (пользования). Формы налоговой отчет</w:t>
      </w:r>
      <w:r w:rsidRPr="002F2912">
        <w:rPr>
          <w:color w:val="000000"/>
          <w:sz w:val="28"/>
          <w:lang w:val="ru-RU"/>
        </w:rPr>
        <w:t>ности и правила их составления утверждаются уполномоченным органом.</w:t>
      </w:r>
    </w:p>
    <w:p w:rsidR="00EF5B47" w:rsidRPr="002F2912" w:rsidRDefault="0085068E">
      <w:pPr>
        <w:spacing w:after="0"/>
        <w:jc w:val="both"/>
        <w:rPr>
          <w:lang w:val="ru-RU"/>
        </w:rPr>
      </w:pPr>
      <w:bookmarkStart w:id="2881" w:name="z16100"/>
      <w:bookmarkEnd w:id="2880"/>
      <w:r>
        <w:rPr>
          <w:color w:val="000000"/>
          <w:sz w:val="28"/>
        </w:rPr>
        <w:t>     </w:t>
      </w:r>
      <w:r w:rsidRPr="002F2912">
        <w:rPr>
          <w:color w:val="000000"/>
          <w:sz w:val="28"/>
          <w:lang w:val="ru-RU"/>
        </w:rPr>
        <w:t xml:space="preserve"> В целях настоящего Кодекса заявление о ввозе товаров и уплате косвенных налогов является налоговой декларацией.</w:t>
      </w:r>
    </w:p>
    <w:p w:rsidR="00EF5B47" w:rsidRPr="002F2912" w:rsidRDefault="0085068E">
      <w:pPr>
        <w:spacing w:after="0"/>
        <w:jc w:val="both"/>
        <w:rPr>
          <w:lang w:val="ru-RU"/>
        </w:rPr>
      </w:pPr>
      <w:bookmarkStart w:id="2882" w:name="z3909"/>
      <w:bookmarkEnd w:id="2881"/>
      <w:r>
        <w:rPr>
          <w:color w:val="000000"/>
          <w:sz w:val="28"/>
        </w:rPr>
        <w:t>     </w:t>
      </w:r>
      <w:r w:rsidRPr="002F2912">
        <w:rPr>
          <w:color w:val="000000"/>
          <w:sz w:val="28"/>
          <w:lang w:val="ru-RU"/>
        </w:rPr>
        <w:t xml:space="preserve"> 3. Налоговая отчетность, за исключением заявления о ввозе товаро</w:t>
      </w:r>
      <w:r w:rsidRPr="002F2912">
        <w:rPr>
          <w:color w:val="000000"/>
          <w:sz w:val="28"/>
          <w:lang w:val="ru-RU"/>
        </w:rPr>
        <w:t>в и уплате косвенных налогов, подразделяется на следующие виды:</w:t>
      </w:r>
    </w:p>
    <w:p w:rsidR="00EF5B47" w:rsidRPr="002F2912" w:rsidRDefault="0085068E">
      <w:pPr>
        <w:spacing w:after="0"/>
        <w:jc w:val="both"/>
        <w:rPr>
          <w:lang w:val="ru-RU"/>
        </w:rPr>
      </w:pPr>
      <w:bookmarkStart w:id="2883" w:name="z3910"/>
      <w:bookmarkEnd w:id="2882"/>
      <w:r>
        <w:rPr>
          <w:color w:val="000000"/>
          <w:sz w:val="28"/>
        </w:rPr>
        <w:t>     </w:t>
      </w:r>
      <w:r w:rsidRPr="002F2912">
        <w:rPr>
          <w:color w:val="000000"/>
          <w:sz w:val="28"/>
          <w:lang w:val="ru-RU"/>
        </w:rPr>
        <w:t xml:space="preserve">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w:t>
      </w:r>
      <w:r w:rsidRPr="002F2912">
        <w:rPr>
          <w:color w:val="000000"/>
          <w:sz w:val="28"/>
          <w:lang w:val="ru-RU"/>
        </w:rPr>
        <w:t>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EF5B47" w:rsidRPr="002F2912" w:rsidRDefault="0085068E">
      <w:pPr>
        <w:spacing w:after="0"/>
        <w:jc w:val="both"/>
        <w:rPr>
          <w:lang w:val="ru-RU"/>
        </w:rPr>
      </w:pPr>
      <w:bookmarkStart w:id="2884" w:name="z3911"/>
      <w:bookmarkEnd w:id="2883"/>
      <w:r>
        <w:rPr>
          <w:color w:val="000000"/>
          <w:sz w:val="28"/>
        </w:rPr>
        <w:t>     </w:t>
      </w:r>
      <w:r w:rsidRPr="002F2912">
        <w:rPr>
          <w:color w:val="000000"/>
          <w:sz w:val="28"/>
          <w:lang w:val="ru-RU"/>
        </w:rPr>
        <w:t xml:space="preserve"> 2) очередная – налоговая отчетность, представляемая за последующие налоговые перио</w:t>
      </w:r>
      <w:r w:rsidRPr="002F2912">
        <w:rPr>
          <w:color w:val="000000"/>
          <w:sz w:val="28"/>
          <w:lang w:val="ru-RU"/>
        </w:rPr>
        <w:t>ды после представления первоначальной налоговой отчетности;</w:t>
      </w:r>
    </w:p>
    <w:p w:rsidR="00EF5B47" w:rsidRPr="002F2912" w:rsidRDefault="0085068E">
      <w:pPr>
        <w:spacing w:after="0"/>
        <w:jc w:val="both"/>
        <w:rPr>
          <w:lang w:val="ru-RU"/>
        </w:rPr>
      </w:pPr>
      <w:bookmarkStart w:id="2885" w:name="z3913"/>
      <w:bookmarkEnd w:id="2884"/>
      <w:r w:rsidRPr="002F2912">
        <w:rPr>
          <w:color w:val="000000"/>
          <w:sz w:val="28"/>
          <w:lang w:val="ru-RU"/>
        </w:rPr>
        <w:t xml:space="preserve"> </w:t>
      </w:r>
      <w:r>
        <w:rPr>
          <w:color w:val="000000"/>
          <w:sz w:val="28"/>
        </w:rPr>
        <w:t>     </w:t>
      </w:r>
      <w:r w:rsidRPr="002F2912">
        <w:rPr>
          <w:color w:val="000000"/>
          <w:sz w:val="28"/>
          <w:lang w:val="ru-RU"/>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w:t>
      </w:r>
      <w:r w:rsidRPr="002F2912">
        <w:rPr>
          <w:color w:val="000000"/>
          <w:sz w:val="28"/>
          <w:lang w:val="ru-RU"/>
        </w:rPr>
        <w:t xml:space="preserve">ые изменения и (или) дополнения; </w:t>
      </w:r>
    </w:p>
    <w:p w:rsidR="00EF5B47" w:rsidRPr="002F2912" w:rsidRDefault="0085068E">
      <w:pPr>
        <w:spacing w:after="0"/>
        <w:jc w:val="both"/>
        <w:rPr>
          <w:lang w:val="ru-RU"/>
        </w:rPr>
      </w:pPr>
      <w:bookmarkStart w:id="2886" w:name="z3914"/>
      <w:bookmarkEnd w:id="2885"/>
      <w:r w:rsidRPr="002F2912">
        <w:rPr>
          <w:color w:val="000000"/>
          <w:sz w:val="28"/>
          <w:lang w:val="ru-RU"/>
        </w:rPr>
        <w:t xml:space="preserve"> </w:t>
      </w:r>
      <w:r>
        <w:rPr>
          <w:color w:val="000000"/>
          <w:sz w:val="28"/>
        </w:rPr>
        <w:t>     </w:t>
      </w:r>
      <w:r w:rsidRPr="002F2912">
        <w:rPr>
          <w:color w:val="000000"/>
          <w:sz w:val="28"/>
          <w:lang w:val="ru-RU"/>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w:t>
      </w:r>
      <w:r w:rsidRPr="002F2912">
        <w:rPr>
          <w:color w:val="000000"/>
          <w:sz w:val="28"/>
          <w:lang w:val="ru-RU"/>
        </w:rPr>
        <w:t xml:space="preserve"> нарушения по результатам камерального контроля; </w:t>
      </w:r>
    </w:p>
    <w:p w:rsidR="00EF5B47" w:rsidRPr="002F2912" w:rsidRDefault="0085068E">
      <w:pPr>
        <w:spacing w:after="0"/>
        <w:jc w:val="both"/>
        <w:rPr>
          <w:lang w:val="ru-RU"/>
        </w:rPr>
      </w:pPr>
      <w:bookmarkStart w:id="2887" w:name="z3915"/>
      <w:bookmarkEnd w:id="2886"/>
      <w:r>
        <w:rPr>
          <w:color w:val="000000"/>
          <w:sz w:val="28"/>
        </w:rPr>
        <w:t>     </w:t>
      </w:r>
      <w:r w:rsidRPr="002F2912">
        <w:rPr>
          <w:color w:val="000000"/>
          <w:sz w:val="28"/>
          <w:lang w:val="ru-RU"/>
        </w:rPr>
        <w:t xml:space="preserve">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w:t>
      </w:r>
      <w:r w:rsidRPr="002F2912">
        <w:rPr>
          <w:color w:val="000000"/>
          <w:sz w:val="28"/>
          <w:lang w:val="ru-RU"/>
        </w:rPr>
        <w:t>о налогу на добавленную стоимость.</w:t>
      </w:r>
    </w:p>
    <w:bookmarkEnd w:id="288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206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207. Особенности составления налоговой отчетности, в том числе реестра договоров аренды (пол</w:t>
      </w:r>
      <w:r w:rsidRPr="002F2912">
        <w:rPr>
          <w:b/>
          <w:color w:val="000000"/>
          <w:sz w:val="28"/>
          <w:lang w:val="ru-RU"/>
        </w:rPr>
        <w:t>ьзования)</w:t>
      </w:r>
    </w:p>
    <w:p w:rsidR="00EF5B47" w:rsidRPr="002F2912" w:rsidRDefault="0085068E">
      <w:pPr>
        <w:spacing w:after="0"/>
        <w:jc w:val="both"/>
        <w:rPr>
          <w:lang w:val="ru-RU"/>
        </w:rPr>
      </w:pPr>
      <w:bookmarkStart w:id="2888" w:name="z3916"/>
      <w:r>
        <w:rPr>
          <w:color w:val="000000"/>
          <w:sz w:val="28"/>
        </w:rPr>
        <w:t>     </w:t>
      </w:r>
      <w:r w:rsidRPr="002F2912">
        <w:rPr>
          <w:color w:val="000000"/>
          <w:sz w:val="28"/>
          <w:lang w:val="ru-RU"/>
        </w:rPr>
        <w:t xml:space="preserve"> 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w:t>
      </w:r>
      <w:r w:rsidRPr="002F2912">
        <w:rPr>
          <w:color w:val="000000"/>
          <w:sz w:val="28"/>
          <w:lang w:val="ru-RU"/>
        </w:rPr>
        <w:t>тельности.</w:t>
      </w:r>
    </w:p>
    <w:p w:rsidR="00EF5B47" w:rsidRPr="002F2912" w:rsidRDefault="0085068E">
      <w:pPr>
        <w:spacing w:after="0"/>
        <w:jc w:val="both"/>
        <w:rPr>
          <w:lang w:val="ru-RU"/>
        </w:rPr>
      </w:pPr>
      <w:bookmarkStart w:id="2889" w:name="z3917"/>
      <w:bookmarkEnd w:id="2888"/>
      <w:r>
        <w:rPr>
          <w:color w:val="000000"/>
          <w:sz w:val="28"/>
        </w:rPr>
        <w:t>     </w:t>
      </w:r>
      <w:r w:rsidRPr="002F2912">
        <w:rPr>
          <w:color w:val="000000"/>
          <w:sz w:val="28"/>
          <w:lang w:val="ru-RU"/>
        </w:rPr>
        <w:t xml:space="preserve"> 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w:t>
      </w:r>
      <w:r w:rsidRPr="002F2912">
        <w:rPr>
          <w:color w:val="000000"/>
          <w:sz w:val="28"/>
          <w:lang w:val="ru-RU"/>
        </w:rPr>
        <w:t>за период применения в указанном календарном году:</w:t>
      </w:r>
    </w:p>
    <w:p w:rsidR="00EF5B47" w:rsidRPr="002F2912" w:rsidRDefault="0085068E">
      <w:pPr>
        <w:spacing w:after="0"/>
        <w:jc w:val="both"/>
        <w:rPr>
          <w:lang w:val="ru-RU"/>
        </w:rPr>
      </w:pPr>
      <w:bookmarkStart w:id="2890" w:name="z3918"/>
      <w:bookmarkEnd w:id="2889"/>
      <w:r>
        <w:rPr>
          <w:color w:val="000000"/>
          <w:sz w:val="28"/>
        </w:rPr>
        <w:lastRenderedPageBreak/>
        <w:t>     </w:t>
      </w:r>
      <w:r w:rsidRPr="002F2912">
        <w:rPr>
          <w:color w:val="000000"/>
          <w:sz w:val="28"/>
          <w:lang w:val="ru-RU"/>
        </w:rPr>
        <w:t xml:space="preserve"> специального налогового режима;</w:t>
      </w:r>
    </w:p>
    <w:p w:rsidR="00EF5B47" w:rsidRPr="002F2912" w:rsidRDefault="0085068E">
      <w:pPr>
        <w:spacing w:after="0"/>
        <w:jc w:val="both"/>
        <w:rPr>
          <w:lang w:val="ru-RU"/>
        </w:rPr>
      </w:pPr>
      <w:bookmarkStart w:id="2891" w:name="z3919"/>
      <w:bookmarkEnd w:id="2890"/>
      <w:r>
        <w:rPr>
          <w:color w:val="000000"/>
          <w:sz w:val="28"/>
        </w:rPr>
        <w:t>     </w:t>
      </w:r>
      <w:r w:rsidRPr="002F2912">
        <w:rPr>
          <w:color w:val="000000"/>
          <w:sz w:val="28"/>
          <w:lang w:val="ru-RU"/>
        </w:rPr>
        <w:t xml:space="preserve"> общеустановленного порядка.</w:t>
      </w:r>
    </w:p>
    <w:p w:rsidR="00EF5B47" w:rsidRPr="002F2912" w:rsidRDefault="0085068E">
      <w:pPr>
        <w:spacing w:after="0"/>
        <w:jc w:val="both"/>
        <w:rPr>
          <w:lang w:val="ru-RU"/>
        </w:rPr>
      </w:pPr>
      <w:bookmarkStart w:id="2892" w:name="z3920"/>
      <w:bookmarkEnd w:id="2891"/>
      <w:r w:rsidRPr="002F2912">
        <w:rPr>
          <w:color w:val="000000"/>
          <w:sz w:val="28"/>
          <w:lang w:val="ru-RU"/>
        </w:rPr>
        <w:t xml:space="preserve"> </w:t>
      </w:r>
      <w:r>
        <w:rPr>
          <w:color w:val="000000"/>
          <w:sz w:val="28"/>
        </w:rPr>
        <w:t>     </w:t>
      </w:r>
      <w:r w:rsidRPr="002F2912">
        <w:rPr>
          <w:color w:val="000000"/>
          <w:sz w:val="28"/>
          <w:lang w:val="ru-RU"/>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p w:rsidR="00EF5B47" w:rsidRPr="002F2912" w:rsidRDefault="0085068E">
      <w:pPr>
        <w:spacing w:after="0"/>
        <w:jc w:val="both"/>
        <w:rPr>
          <w:lang w:val="ru-RU"/>
        </w:rPr>
      </w:pPr>
      <w:bookmarkStart w:id="2893" w:name="z3921"/>
      <w:bookmarkEnd w:id="2892"/>
      <w:r w:rsidRPr="002F2912">
        <w:rPr>
          <w:color w:val="000000"/>
          <w:sz w:val="28"/>
          <w:lang w:val="ru-RU"/>
        </w:rPr>
        <w:t xml:space="preserve"> </w:t>
      </w:r>
      <w:r>
        <w:rPr>
          <w:color w:val="000000"/>
          <w:sz w:val="28"/>
        </w:rPr>
        <w:t>     </w:t>
      </w:r>
      <w:r w:rsidRPr="002F2912">
        <w:rPr>
          <w:color w:val="000000"/>
          <w:sz w:val="28"/>
          <w:lang w:val="ru-RU"/>
        </w:rPr>
        <w:t xml:space="preserve"> 3. Реестр договоров аренды (пользования) состав</w:t>
      </w:r>
      <w:r w:rsidRPr="002F2912">
        <w:rPr>
          <w:color w:val="000000"/>
          <w:sz w:val="28"/>
          <w:lang w:val="ru-RU"/>
        </w:rPr>
        <w:t xml:space="preserve">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bookmarkEnd w:id="2893"/>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Реестр договоров аренды (пользования) составляется и представляется в налоговый орган по </w:t>
      </w:r>
      <w:r w:rsidRPr="002F2912">
        <w:rPr>
          <w:color w:val="000000"/>
          <w:sz w:val="28"/>
          <w:lang w:val="ru-RU"/>
        </w:rPr>
        <w:t>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rsidR="00EF5B47" w:rsidRPr="002F2912" w:rsidRDefault="0085068E">
      <w:pPr>
        <w:spacing w:after="0"/>
        <w:jc w:val="both"/>
        <w:rPr>
          <w:lang w:val="ru-RU"/>
        </w:rPr>
      </w:pPr>
      <w:r w:rsidRPr="002F2912">
        <w:rPr>
          <w:b/>
          <w:color w:val="000000"/>
          <w:sz w:val="28"/>
          <w:lang w:val="ru-RU"/>
        </w:rPr>
        <w:t>Статья 208. Порядок представления нал</w:t>
      </w:r>
      <w:r w:rsidRPr="002F2912">
        <w:rPr>
          <w:b/>
          <w:color w:val="000000"/>
          <w:sz w:val="28"/>
          <w:lang w:val="ru-RU"/>
        </w:rPr>
        <w:t>огового заявления, налоговой отчетности</w:t>
      </w:r>
    </w:p>
    <w:p w:rsidR="00EF5B47" w:rsidRPr="002F2912" w:rsidRDefault="0085068E">
      <w:pPr>
        <w:spacing w:after="0"/>
        <w:jc w:val="both"/>
        <w:rPr>
          <w:lang w:val="ru-RU"/>
        </w:rPr>
      </w:pPr>
      <w:bookmarkStart w:id="2894" w:name="z3923"/>
      <w:r w:rsidRPr="002F2912">
        <w:rPr>
          <w:color w:val="000000"/>
          <w:sz w:val="28"/>
          <w:lang w:val="ru-RU"/>
        </w:rPr>
        <w:t xml:space="preserve"> </w:t>
      </w:r>
      <w:r>
        <w:rPr>
          <w:color w:val="000000"/>
          <w:sz w:val="28"/>
        </w:rPr>
        <w:t>     </w:t>
      </w:r>
      <w:r w:rsidRPr="002F2912">
        <w:rPr>
          <w:color w:val="000000"/>
          <w:sz w:val="28"/>
          <w:lang w:val="ru-RU"/>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p w:rsidR="00EF5B47" w:rsidRPr="002F2912" w:rsidRDefault="0085068E">
      <w:pPr>
        <w:spacing w:after="0"/>
        <w:jc w:val="both"/>
        <w:rPr>
          <w:lang w:val="ru-RU"/>
        </w:rPr>
      </w:pPr>
      <w:bookmarkStart w:id="2895" w:name="z3924"/>
      <w:bookmarkEnd w:id="2894"/>
      <w:r>
        <w:rPr>
          <w:color w:val="000000"/>
          <w:sz w:val="28"/>
        </w:rPr>
        <w:t>     </w:t>
      </w:r>
      <w:r w:rsidRPr="002F2912">
        <w:rPr>
          <w:color w:val="000000"/>
          <w:sz w:val="28"/>
          <w:lang w:val="ru-RU"/>
        </w:rPr>
        <w:t xml:space="preserve"> 2. Если налогоплательщик (налоговый агент) относится к категория</w:t>
      </w:r>
      <w:r w:rsidRPr="002F2912">
        <w:rPr>
          <w:color w:val="000000"/>
          <w:sz w:val="28"/>
          <w:lang w:val="ru-RU"/>
        </w:rPr>
        <w:t>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p w:rsidR="00EF5B47" w:rsidRPr="002F2912" w:rsidRDefault="0085068E">
      <w:pPr>
        <w:spacing w:after="0"/>
        <w:jc w:val="both"/>
        <w:rPr>
          <w:lang w:val="ru-RU"/>
        </w:rPr>
      </w:pPr>
      <w:bookmarkStart w:id="2896" w:name="z3925"/>
      <w:bookmarkEnd w:id="2895"/>
      <w:r w:rsidRPr="002F2912">
        <w:rPr>
          <w:color w:val="000000"/>
          <w:sz w:val="28"/>
          <w:lang w:val="ru-RU"/>
        </w:rPr>
        <w:t xml:space="preserve"> </w:t>
      </w:r>
      <w:r>
        <w:rPr>
          <w:color w:val="000000"/>
          <w:sz w:val="28"/>
        </w:rPr>
        <w:t>     </w:t>
      </w:r>
      <w:r w:rsidRPr="002F2912">
        <w:rPr>
          <w:color w:val="000000"/>
          <w:sz w:val="28"/>
          <w:lang w:val="ru-RU"/>
        </w:rPr>
        <w:t xml:space="preserve"> 3. </w:t>
      </w:r>
      <w:r w:rsidRPr="002F2912">
        <w:rPr>
          <w:color w:val="000000"/>
          <w:sz w:val="28"/>
          <w:lang w:val="ru-RU"/>
        </w:rPr>
        <w:t xml:space="preserve">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p w:rsidR="00EF5B47" w:rsidRPr="002F2912" w:rsidRDefault="0085068E">
      <w:pPr>
        <w:spacing w:after="0"/>
        <w:jc w:val="both"/>
        <w:rPr>
          <w:lang w:val="ru-RU"/>
        </w:rPr>
      </w:pPr>
      <w:bookmarkStart w:id="2897" w:name="z3926"/>
      <w:bookmarkEnd w:id="2896"/>
      <w:r>
        <w:rPr>
          <w:color w:val="000000"/>
          <w:sz w:val="28"/>
        </w:rPr>
        <w:t>     </w:t>
      </w:r>
      <w:r w:rsidRPr="002F2912">
        <w:rPr>
          <w:color w:val="000000"/>
          <w:sz w:val="28"/>
          <w:lang w:val="ru-RU"/>
        </w:rPr>
        <w:t xml:space="preserve"> 1) в явочном порядке – на бумажном носителе, в том числе через Государственную корпорацию "Правител</w:t>
      </w:r>
      <w:r w:rsidRPr="002F2912">
        <w:rPr>
          <w:color w:val="000000"/>
          <w:sz w:val="28"/>
          <w:lang w:val="ru-RU"/>
        </w:rPr>
        <w:t>ьство для граждан" (за исключением налоговой отчетности по налогу на добавленную стоимость);</w:t>
      </w:r>
    </w:p>
    <w:p w:rsidR="00EF5B47" w:rsidRPr="002F2912" w:rsidRDefault="0085068E">
      <w:pPr>
        <w:spacing w:after="0"/>
        <w:jc w:val="both"/>
        <w:rPr>
          <w:lang w:val="ru-RU"/>
        </w:rPr>
      </w:pPr>
      <w:bookmarkStart w:id="2898" w:name="z3927"/>
      <w:bookmarkEnd w:id="2897"/>
      <w:r w:rsidRPr="002F2912">
        <w:rPr>
          <w:color w:val="000000"/>
          <w:sz w:val="28"/>
          <w:lang w:val="ru-RU"/>
        </w:rPr>
        <w:t xml:space="preserve"> </w:t>
      </w:r>
      <w:r>
        <w:rPr>
          <w:color w:val="000000"/>
          <w:sz w:val="28"/>
        </w:rPr>
        <w:t>     </w:t>
      </w:r>
      <w:r w:rsidRPr="002F2912">
        <w:rPr>
          <w:color w:val="000000"/>
          <w:sz w:val="28"/>
          <w:lang w:val="ru-RU"/>
        </w:rPr>
        <w:t xml:space="preserve"> 2) по почте заказным письмом с уведомлением – на бумажном носителе; </w:t>
      </w:r>
    </w:p>
    <w:p w:rsidR="00EF5B47" w:rsidRPr="002F2912" w:rsidRDefault="0085068E">
      <w:pPr>
        <w:spacing w:after="0"/>
        <w:jc w:val="both"/>
        <w:rPr>
          <w:lang w:val="ru-RU"/>
        </w:rPr>
      </w:pPr>
      <w:bookmarkStart w:id="2899" w:name="z3928"/>
      <w:bookmarkEnd w:id="2898"/>
      <w:r w:rsidRPr="002F2912">
        <w:rPr>
          <w:color w:val="000000"/>
          <w:sz w:val="28"/>
          <w:lang w:val="ru-RU"/>
        </w:rPr>
        <w:t xml:space="preserve"> </w:t>
      </w:r>
      <w:r>
        <w:rPr>
          <w:color w:val="000000"/>
          <w:sz w:val="28"/>
        </w:rPr>
        <w:t>     </w:t>
      </w:r>
      <w:r w:rsidRPr="002F2912">
        <w:rPr>
          <w:color w:val="000000"/>
          <w:sz w:val="28"/>
          <w:lang w:val="ru-RU"/>
        </w:rPr>
        <w:t xml:space="preserve"> 3) в электронной форме, допускающем компьютерную обработку информации. </w:t>
      </w:r>
    </w:p>
    <w:p w:rsidR="00EF5B47" w:rsidRPr="002F2912" w:rsidRDefault="0085068E">
      <w:pPr>
        <w:spacing w:after="0"/>
        <w:jc w:val="both"/>
        <w:rPr>
          <w:lang w:val="ru-RU"/>
        </w:rPr>
      </w:pPr>
      <w:bookmarkStart w:id="2900" w:name="z3929"/>
      <w:bookmarkEnd w:id="2899"/>
      <w:r w:rsidRPr="002F2912">
        <w:rPr>
          <w:color w:val="000000"/>
          <w:sz w:val="28"/>
          <w:lang w:val="ru-RU"/>
        </w:rPr>
        <w:t xml:space="preserve"> </w:t>
      </w:r>
      <w:r>
        <w:rPr>
          <w:color w:val="000000"/>
          <w:sz w:val="28"/>
        </w:rPr>
        <w:t>     </w:t>
      </w:r>
      <w:r w:rsidRPr="002F2912">
        <w:rPr>
          <w:color w:val="000000"/>
          <w:sz w:val="28"/>
          <w:lang w:val="ru-RU"/>
        </w:rPr>
        <w:t xml:space="preserve"> 4</w:t>
      </w:r>
      <w:r w:rsidRPr="002F2912">
        <w:rPr>
          <w:color w:val="000000"/>
          <w:sz w:val="28"/>
          <w:lang w:val="ru-RU"/>
        </w:rPr>
        <w:t>.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rsidR="00EF5B47" w:rsidRPr="002F2912" w:rsidRDefault="0085068E">
      <w:pPr>
        <w:spacing w:after="0"/>
        <w:jc w:val="both"/>
        <w:rPr>
          <w:lang w:val="ru-RU"/>
        </w:rPr>
      </w:pPr>
      <w:bookmarkStart w:id="2901" w:name="z3931"/>
      <w:bookmarkEnd w:id="2900"/>
      <w:r>
        <w:rPr>
          <w:color w:val="000000"/>
          <w:sz w:val="28"/>
        </w:rPr>
        <w:t>     </w:t>
      </w:r>
      <w:r w:rsidRPr="002F2912">
        <w:rPr>
          <w:color w:val="000000"/>
          <w:sz w:val="28"/>
          <w:lang w:val="ru-RU"/>
        </w:rPr>
        <w:t xml:space="preserve"> 5. Уполномоченный орган совместно со специальными госуда</w:t>
      </w:r>
      <w:r w:rsidRPr="002F2912">
        <w:rPr>
          <w:color w:val="000000"/>
          <w:sz w:val="28"/>
          <w:lang w:val="ru-RU"/>
        </w:rPr>
        <w:t xml:space="preserve">рственными органами, органами военной разведки Министерства обороны Республики Казахстан, правоохранительными органами определяют особый порядок </w:t>
      </w:r>
      <w:r w:rsidRPr="002F2912">
        <w:rPr>
          <w:color w:val="000000"/>
          <w:sz w:val="28"/>
          <w:lang w:val="ru-RU"/>
        </w:rPr>
        <w:lastRenderedPageBreak/>
        <w:t>представления налоговой отчетности и перечень лиц, представляющих такую отчетность.</w:t>
      </w:r>
    </w:p>
    <w:p w:rsidR="00EF5B47" w:rsidRPr="002F2912" w:rsidRDefault="0085068E">
      <w:pPr>
        <w:spacing w:after="0"/>
        <w:jc w:val="both"/>
        <w:rPr>
          <w:lang w:val="ru-RU"/>
        </w:rPr>
      </w:pPr>
      <w:bookmarkStart w:id="2902" w:name="z3932"/>
      <w:bookmarkEnd w:id="2901"/>
      <w:r>
        <w:rPr>
          <w:color w:val="000000"/>
          <w:sz w:val="28"/>
        </w:rPr>
        <w:t>     </w:t>
      </w:r>
      <w:r w:rsidRPr="002F2912">
        <w:rPr>
          <w:color w:val="000000"/>
          <w:sz w:val="28"/>
          <w:lang w:val="ru-RU"/>
        </w:rPr>
        <w:t xml:space="preserve"> 6. В случае представл</w:t>
      </w:r>
      <w:r w:rsidRPr="002F2912">
        <w:rPr>
          <w:color w:val="000000"/>
          <w:sz w:val="28"/>
          <w:lang w:val="ru-RU"/>
        </w:rPr>
        <w:t>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rsidR="00EF5B47" w:rsidRPr="002F2912" w:rsidRDefault="0085068E">
      <w:pPr>
        <w:spacing w:after="0"/>
        <w:jc w:val="both"/>
        <w:rPr>
          <w:lang w:val="ru-RU"/>
        </w:rPr>
      </w:pPr>
      <w:bookmarkStart w:id="2903" w:name="z3933"/>
      <w:bookmarkEnd w:id="2902"/>
      <w:r>
        <w:rPr>
          <w:color w:val="000000"/>
          <w:sz w:val="28"/>
        </w:rPr>
        <w:t>     </w:t>
      </w:r>
      <w:r w:rsidRPr="002F2912">
        <w:rPr>
          <w:color w:val="000000"/>
          <w:sz w:val="28"/>
          <w:lang w:val="ru-RU"/>
        </w:rPr>
        <w:t xml:space="preserve"> 7. Структура электронного </w:t>
      </w:r>
      <w:r w:rsidRPr="002F2912">
        <w:rPr>
          <w:color w:val="000000"/>
          <w:sz w:val="28"/>
          <w:lang w:val="ru-RU"/>
        </w:rPr>
        <w:t>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EF5B47" w:rsidRPr="002F2912" w:rsidRDefault="0085068E">
      <w:pPr>
        <w:spacing w:after="0"/>
        <w:jc w:val="both"/>
        <w:rPr>
          <w:lang w:val="ru-RU"/>
        </w:rPr>
      </w:pPr>
      <w:bookmarkStart w:id="2904" w:name="z3934"/>
      <w:bookmarkEnd w:id="2903"/>
      <w:r w:rsidRPr="002F2912">
        <w:rPr>
          <w:color w:val="000000"/>
          <w:sz w:val="28"/>
          <w:lang w:val="ru-RU"/>
        </w:rPr>
        <w:t xml:space="preserve"> </w:t>
      </w:r>
      <w:r>
        <w:rPr>
          <w:color w:val="000000"/>
          <w:sz w:val="28"/>
        </w:rPr>
        <w:t>     </w:t>
      </w:r>
      <w:r w:rsidRPr="002F2912">
        <w:rPr>
          <w:color w:val="000000"/>
          <w:sz w:val="28"/>
          <w:lang w:val="ru-RU"/>
        </w:rPr>
        <w:t xml:space="preserve"> 1) налогового заявления – не позднее 1 января текущего года; </w:t>
      </w:r>
    </w:p>
    <w:p w:rsidR="00EF5B47" w:rsidRPr="002F2912" w:rsidRDefault="0085068E">
      <w:pPr>
        <w:spacing w:after="0"/>
        <w:jc w:val="both"/>
        <w:rPr>
          <w:lang w:val="ru-RU"/>
        </w:rPr>
      </w:pPr>
      <w:bookmarkStart w:id="2905" w:name="z3935"/>
      <w:bookmarkEnd w:id="2904"/>
      <w:r>
        <w:rPr>
          <w:color w:val="000000"/>
          <w:sz w:val="28"/>
        </w:rPr>
        <w:t>     </w:t>
      </w:r>
      <w:r w:rsidRPr="002F2912">
        <w:rPr>
          <w:color w:val="000000"/>
          <w:sz w:val="28"/>
          <w:lang w:val="ru-RU"/>
        </w:rPr>
        <w:t xml:space="preserve"> 2) налоговой отчетности – не позднее чем за тридцать рабочих дней до наступления срока представления налоговой отчетности.</w:t>
      </w:r>
    </w:p>
    <w:p w:rsidR="00EF5B47" w:rsidRPr="002F2912" w:rsidRDefault="0085068E">
      <w:pPr>
        <w:spacing w:after="0"/>
        <w:jc w:val="both"/>
        <w:rPr>
          <w:lang w:val="ru-RU"/>
        </w:rPr>
      </w:pPr>
      <w:bookmarkStart w:id="2906" w:name="z3936"/>
      <w:bookmarkEnd w:id="2905"/>
      <w:r>
        <w:rPr>
          <w:color w:val="000000"/>
          <w:sz w:val="28"/>
        </w:rPr>
        <w:t>     </w:t>
      </w:r>
      <w:r w:rsidRPr="002F2912">
        <w:rPr>
          <w:color w:val="000000"/>
          <w:sz w:val="28"/>
          <w:lang w:val="ru-RU"/>
        </w:rPr>
        <w:t xml:space="preserve"> 8. После представления ликвидационной налоговой отчетности налогоплательщик (налоговый агент) не вправе представлять в на</w:t>
      </w:r>
      <w:r w:rsidRPr="002F2912">
        <w:rPr>
          <w:color w:val="000000"/>
          <w:sz w:val="28"/>
          <w:lang w:val="ru-RU"/>
        </w:rPr>
        <w:t>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rsidR="00EF5B47" w:rsidRPr="002F2912" w:rsidRDefault="0085068E">
      <w:pPr>
        <w:spacing w:after="0"/>
        <w:jc w:val="both"/>
        <w:rPr>
          <w:lang w:val="ru-RU"/>
        </w:rPr>
      </w:pPr>
      <w:bookmarkStart w:id="2907" w:name="z3937"/>
      <w:bookmarkEnd w:id="2906"/>
      <w:r>
        <w:rPr>
          <w:color w:val="000000"/>
          <w:sz w:val="28"/>
        </w:rPr>
        <w:t>     </w:t>
      </w:r>
      <w:r w:rsidRPr="002F2912">
        <w:rPr>
          <w:color w:val="000000"/>
          <w:sz w:val="28"/>
          <w:lang w:val="ru-RU"/>
        </w:rPr>
        <w:t xml:space="preserve"> Ликвидационная налоговая отчетность, представленная за незавершенный налоговый период, </w:t>
      </w:r>
      <w:r w:rsidRPr="002F2912">
        <w:rPr>
          <w:color w:val="000000"/>
          <w:sz w:val="28"/>
          <w:lang w:val="ru-RU"/>
        </w:rPr>
        <w:t>приравнивается к очередной налоговой отчетности за налоговый период в случаях:</w:t>
      </w:r>
    </w:p>
    <w:p w:rsidR="00EF5B47" w:rsidRPr="002F2912" w:rsidRDefault="0085068E">
      <w:pPr>
        <w:spacing w:after="0"/>
        <w:jc w:val="both"/>
        <w:rPr>
          <w:lang w:val="ru-RU"/>
        </w:rPr>
      </w:pPr>
      <w:bookmarkStart w:id="2908" w:name="z3938"/>
      <w:bookmarkEnd w:id="2907"/>
      <w:r>
        <w:rPr>
          <w:color w:val="000000"/>
          <w:sz w:val="28"/>
        </w:rPr>
        <w:t>     </w:t>
      </w:r>
      <w:r w:rsidRPr="002F2912">
        <w:rPr>
          <w:color w:val="000000"/>
          <w:sz w:val="28"/>
          <w:lang w:val="ru-RU"/>
        </w:rPr>
        <w:t xml:space="preserve"> 1) изменения налогоплательщиком (налоговым агентом) решения о ликвидации, реорганизации путем разделения после завершения налоговой проверки;</w:t>
      </w:r>
    </w:p>
    <w:p w:rsidR="00EF5B47" w:rsidRPr="002F2912" w:rsidRDefault="0085068E">
      <w:pPr>
        <w:spacing w:after="0"/>
        <w:jc w:val="both"/>
        <w:rPr>
          <w:lang w:val="ru-RU"/>
        </w:rPr>
      </w:pPr>
      <w:bookmarkStart w:id="2909" w:name="z3939"/>
      <w:bookmarkEnd w:id="2908"/>
      <w:r>
        <w:rPr>
          <w:color w:val="000000"/>
          <w:sz w:val="28"/>
        </w:rPr>
        <w:t>     </w:t>
      </w:r>
      <w:r w:rsidRPr="002F2912">
        <w:rPr>
          <w:color w:val="000000"/>
          <w:sz w:val="28"/>
          <w:lang w:val="ru-RU"/>
        </w:rPr>
        <w:t xml:space="preserve"> 2) изменения налогоплат</w:t>
      </w:r>
      <w:r w:rsidRPr="002F2912">
        <w:rPr>
          <w:color w:val="000000"/>
          <w:sz w:val="28"/>
          <w:lang w:val="ru-RU"/>
        </w:rPr>
        <w:t>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rsidR="00EF5B47" w:rsidRPr="002F2912" w:rsidRDefault="0085068E">
      <w:pPr>
        <w:spacing w:after="0"/>
        <w:jc w:val="both"/>
        <w:rPr>
          <w:lang w:val="ru-RU"/>
        </w:rPr>
      </w:pPr>
      <w:bookmarkStart w:id="2910" w:name="z3940"/>
      <w:bookmarkEnd w:id="2909"/>
      <w:r>
        <w:rPr>
          <w:color w:val="000000"/>
          <w:sz w:val="28"/>
        </w:rPr>
        <w:t>     </w:t>
      </w:r>
      <w:r w:rsidRPr="002F2912">
        <w:rPr>
          <w:color w:val="000000"/>
          <w:sz w:val="28"/>
          <w:lang w:val="ru-RU"/>
        </w:rPr>
        <w:t xml:space="preserve"> 3) вынесения решения об отказе в снятии с регистрационного учета в качестве индивидуаль</w:t>
      </w:r>
      <w:r w:rsidRPr="002F2912">
        <w:rPr>
          <w:color w:val="000000"/>
          <w:sz w:val="28"/>
          <w:lang w:val="ru-RU"/>
        </w:rPr>
        <w:t>ного предпринимателя.</w:t>
      </w:r>
    </w:p>
    <w:p w:rsidR="00EF5B47" w:rsidRPr="002F2912" w:rsidRDefault="0085068E">
      <w:pPr>
        <w:spacing w:after="0"/>
        <w:jc w:val="both"/>
        <w:rPr>
          <w:lang w:val="ru-RU"/>
        </w:rPr>
      </w:pPr>
      <w:bookmarkStart w:id="2911" w:name="z3941"/>
      <w:bookmarkEnd w:id="2910"/>
      <w:r>
        <w:rPr>
          <w:color w:val="000000"/>
          <w:sz w:val="28"/>
        </w:rPr>
        <w:t>     </w:t>
      </w:r>
      <w:r w:rsidRPr="002F2912">
        <w:rPr>
          <w:color w:val="000000"/>
          <w:sz w:val="28"/>
          <w:lang w:val="ru-RU"/>
        </w:rPr>
        <w:t xml:space="preserve">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p w:rsidR="00EF5B47" w:rsidRPr="002F2912" w:rsidRDefault="0085068E">
      <w:pPr>
        <w:spacing w:after="0"/>
        <w:jc w:val="both"/>
        <w:rPr>
          <w:lang w:val="ru-RU"/>
        </w:rPr>
      </w:pPr>
      <w:bookmarkStart w:id="2912" w:name="z3942"/>
      <w:bookmarkEnd w:id="2911"/>
      <w:r>
        <w:rPr>
          <w:color w:val="000000"/>
          <w:sz w:val="28"/>
        </w:rPr>
        <w:t>     </w:t>
      </w:r>
      <w:r w:rsidRPr="002F2912">
        <w:rPr>
          <w:color w:val="000000"/>
          <w:sz w:val="28"/>
          <w:lang w:val="ru-RU"/>
        </w:rPr>
        <w:t xml:space="preserve"> 9.</w:t>
      </w:r>
      <w:r w:rsidRPr="002F2912">
        <w:rPr>
          <w:color w:val="000000"/>
          <w:sz w:val="28"/>
          <w:lang w:val="ru-RU"/>
        </w:rPr>
        <w:t xml:space="preserve"> При отсутствии объектов налогообложения налоговая отчетность не представляется по:</w:t>
      </w:r>
    </w:p>
    <w:p w:rsidR="00EF5B47" w:rsidRPr="002F2912" w:rsidRDefault="0085068E">
      <w:pPr>
        <w:spacing w:after="0"/>
        <w:jc w:val="both"/>
        <w:rPr>
          <w:lang w:val="ru-RU"/>
        </w:rPr>
      </w:pPr>
      <w:bookmarkStart w:id="2913" w:name="z14608"/>
      <w:bookmarkEnd w:id="2912"/>
      <w:r>
        <w:rPr>
          <w:color w:val="000000"/>
          <w:sz w:val="28"/>
        </w:rPr>
        <w:t>     </w:t>
      </w:r>
      <w:r w:rsidRPr="002F2912">
        <w:rPr>
          <w:color w:val="000000"/>
          <w:sz w:val="28"/>
          <w:lang w:val="ru-RU"/>
        </w:rPr>
        <w:t xml:space="preserve"> налогу на имущество;</w:t>
      </w:r>
    </w:p>
    <w:p w:rsidR="00EF5B47" w:rsidRPr="002F2912" w:rsidRDefault="0085068E">
      <w:pPr>
        <w:spacing w:after="0"/>
        <w:jc w:val="both"/>
        <w:rPr>
          <w:lang w:val="ru-RU"/>
        </w:rPr>
      </w:pPr>
      <w:bookmarkStart w:id="2914" w:name="z14609"/>
      <w:bookmarkEnd w:id="2913"/>
      <w:r>
        <w:rPr>
          <w:color w:val="000000"/>
          <w:sz w:val="28"/>
        </w:rPr>
        <w:t>     </w:t>
      </w:r>
      <w:r w:rsidRPr="002F2912">
        <w:rPr>
          <w:color w:val="000000"/>
          <w:sz w:val="28"/>
          <w:lang w:val="ru-RU"/>
        </w:rPr>
        <w:t xml:space="preserve"> земельному налогу;</w:t>
      </w:r>
    </w:p>
    <w:p w:rsidR="00EF5B47" w:rsidRPr="002F2912" w:rsidRDefault="0085068E">
      <w:pPr>
        <w:spacing w:after="0"/>
        <w:jc w:val="both"/>
        <w:rPr>
          <w:lang w:val="ru-RU"/>
        </w:rPr>
      </w:pPr>
      <w:bookmarkStart w:id="2915" w:name="z14610"/>
      <w:bookmarkEnd w:id="2914"/>
      <w:r>
        <w:rPr>
          <w:color w:val="000000"/>
          <w:sz w:val="28"/>
        </w:rPr>
        <w:t>     </w:t>
      </w:r>
      <w:r w:rsidRPr="002F2912">
        <w:rPr>
          <w:color w:val="000000"/>
          <w:sz w:val="28"/>
          <w:lang w:val="ru-RU"/>
        </w:rPr>
        <w:t xml:space="preserve"> налогу на транспортные средства;</w:t>
      </w:r>
    </w:p>
    <w:p w:rsidR="00EF5B47" w:rsidRPr="002F2912" w:rsidRDefault="0085068E">
      <w:pPr>
        <w:spacing w:after="0"/>
        <w:jc w:val="both"/>
        <w:rPr>
          <w:lang w:val="ru-RU"/>
        </w:rPr>
      </w:pPr>
      <w:bookmarkStart w:id="2916" w:name="z14611"/>
      <w:bookmarkEnd w:id="2915"/>
      <w:r>
        <w:rPr>
          <w:color w:val="000000"/>
          <w:sz w:val="28"/>
        </w:rPr>
        <w:t>     </w:t>
      </w:r>
      <w:r w:rsidRPr="002F2912">
        <w:rPr>
          <w:color w:val="000000"/>
          <w:sz w:val="28"/>
          <w:lang w:val="ru-RU"/>
        </w:rPr>
        <w:t xml:space="preserve"> рентному налогу на экспорт;</w:t>
      </w:r>
    </w:p>
    <w:p w:rsidR="00EF5B47" w:rsidRPr="002F2912" w:rsidRDefault="0085068E">
      <w:pPr>
        <w:spacing w:after="0"/>
        <w:jc w:val="both"/>
        <w:rPr>
          <w:lang w:val="ru-RU"/>
        </w:rPr>
      </w:pPr>
      <w:bookmarkStart w:id="2917" w:name="z14612"/>
      <w:bookmarkEnd w:id="2916"/>
      <w:r>
        <w:rPr>
          <w:color w:val="000000"/>
          <w:sz w:val="28"/>
        </w:rPr>
        <w:t>     </w:t>
      </w:r>
      <w:r w:rsidRPr="002F2912">
        <w:rPr>
          <w:color w:val="000000"/>
          <w:sz w:val="28"/>
          <w:lang w:val="ru-RU"/>
        </w:rPr>
        <w:t xml:space="preserve"> подписному бонусу;</w:t>
      </w:r>
    </w:p>
    <w:p w:rsidR="00EF5B47" w:rsidRPr="002F2912" w:rsidRDefault="0085068E">
      <w:pPr>
        <w:spacing w:after="0"/>
        <w:jc w:val="both"/>
        <w:rPr>
          <w:lang w:val="ru-RU"/>
        </w:rPr>
      </w:pPr>
      <w:bookmarkStart w:id="2918" w:name="z14613"/>
      <w:bookmarkEnd w:id="2917"/>
      <w:r>
        <w:rPr>
          <w:color w:val="000000"/>
          <w:sz w:val="28"/>
        </w:rPr>
        <w:lastRenderedPageBreak/>
        <w:t>     </w:t>
      </w:r>
      <w:r w:rsidRPr="002F2912">
        <w:rPr>
          <w:color w:val="000000"/>
          <w:sz w:val="28"/>
          <w:lang w:val="ru-RU"/>
        </w:rPr>
        <w:t xml:space="preserve"> платежу по </w:t>
      </w:r>
      <w:r w:rsidRPr="002F2912">
        <w:rPr>
          <w:color w:val="000000"/>
          <w:sz w:val="28"/>
          <w:lang w:val="ru-RU"/>
        </w:rPr>
        <w:t>возмещению исторических затрат;</w:t>
      </w:r>
    </w:p>
    <w:p w:rsidR="00EF5B47" w:rsidRPr="002F2912" w:rsidRDefault="0085068E">
      <w:pPr>
        <w:spacing w:after="0"/>
        <w:jc w:val="both"/>
        <w:rPr>
          <w:lang w:val="ru-RU"/>
        </w:rPr>
      </w:pPr>
      <w:bookmarkStart w:id="2919" w:name="z14614"/>
      <w:bookmarkEnd w:id="2918"/>
      <w:r>
        <w:rPr>
          <w:color w:val="000000"/>
          <w:sz w:val="28"/>
        </w:rPr>
        <w:t>     </w:t>
      </w:r>
      <w:r w:rsidRPr="002F2912">
        <w:rPr>
          <w:color w:val="000000"/>
          <w:sz w:val="28"/>
          <w:lang w:val="ru-RU"/>
        </w:rPr>
        <w:t xml:space="preserve"> платежам в бюджет.</w:t>
      </w:r>
    </w:p>
    <w:p w:rsidR="00EF5B47" w:rsidRPr="002F2912" w:rsidRDefault="0085068E">
      <w:pPr>
        <w:spacing w:after="0"/>
        <w:jc w:val="both"/>
        <w:rPr>
          <w:lang w:val="ru-RU"/>
        </w:rPr>
      </w:pPr>
      <w:bookmarkStart w:id="2920" w:name="z16344"/>
      <w:bookmarkEnd w:id="2919"/>
      <w:r>
        <w:rPr>
          <w:color w:val="000000"/>
          <w:sz w:val="28"/>
        </w:rPr>
        <w:t>     </w:t>
      </w:r>
      <w:r w:rsidRPr="002F2912">
        <w:rPr>
          <w:color w:val="000000"/>
          <w:sz w:val="28"/>
          <w:lang w:val="ru-RU"/>
        </w:rPr>
        <w:t xml:space="preserve"> корпоративному подоходному налогу, удерживаемому у источника выплаты с дохода нерезидента.</w:t>
      </w:r>
    </w:p>
    <w:p w:rsidR="00EF5B47" w:rsidRPr="002F2912" w:rsidRDefault="0085068E">
      <w:pPr>
        <w:spacing w:after="0"/>
        <w:jc w:val="both"/>
        <w:rPr>
          <w:lang w:val="ru-RU"/>
        </w:rPr>
      </w:pPr>
      <w:bookmarkStart w:id="2921" w:name="z14615"/>
      <w:bookmarkEnd w:id="2920"/>
      <w:r>
        <w:rPr>
          <w:color w:val="000000"/>
          <w:sz w:val="28"/>
        </w:rPr>
        <w:t>     </w:t>
      </w:r>
      <w:r w:rsidRPr="002F2912">
        <w:rPr>
          <w:color w:val="000000"/>
          <w:sz w:val="28"/>
          <w:lang w:val="ru-RU"/>
        </w:rPr>
        <w:t xml:space="preserve"> 9-1. По специальным платежам и налогам недропользователей, не указанным в пункте 9 настоящей ста</w:t>
      </w:r>
      <w:r w:rsidRPr="002F2912">
        <w:rPr>
          <w:color w:val="000000"/>
          <w:sz w:val="28"/>
          <w:lang w:val="ru-RU"/>
        </w:rPr>
        <w:t>тьи, налоговая отчетность представляется недропользователем по соответствующему контракту на недропользование.</w:t>
      </w:r>
    </w:p>
    <w:p w:rsidR="00EF5B47" w:rsidRPr="002F2912" w:rsidRDefault="0085068E">
      <w:pPr>
        <w:spacing w:after="0"/>
        <w:jc w:val="both"/>
        <w:rPr>
          <w:lang w:val="ru-RU"/>
        </w:rPr>
      </w:pPr>
      <w:bookmarkStart w:id="2922" w:name="z3949"/>
      <w:bookmarkEnd w:id="2921"/>
      <w:r>
        <w:rPr>
          <w:color w:val="000000"/>
          <w:sz w:val="28"/>
        </w:rPr>
        <w:t>     </w:t>
      </w:r>
      <w:r w:rsidRPr="002F2912">
        <w:rPr>
          <w:color w:val="000000"/>
          <w:sz w:val="28"/>
          <w:lang w:val="ru-RU"/>
        </w:rPr>
        <w:t xml:space="preserve"> 10. Обязательство по представлению налоговой отчетности по акцизу распространяется на налогоплательщиков (налоговых агентов), осуществляющи</w:t>
      </w:r>
      <w:r w:rsidRPr="002F2912">
        <w:rPr>
          <w:color w:val="000000"/>
          <w:sz w:val="28"/>
          <w:lang w:val="ru-RU"/>
        </w:rPr>
        <w:t>х следующие виды деятельности:</w:t>
      </w:r>
    </w:p>
    <w:p w:rsidR="00EF5B47" w:rsidRPr="002F2912" w:rsidRDefault="0085068E">
      <w:pPr>
        <w:spacing w:after="0"/>
        <w:jc w:val="both"/>
        <w:rPr>
          <w:lang w:val="ru-RU"/>
        </w:rPr>
      </w:pPr>
      <w:bookmarkStart w:id="2923" w:name="z3950"/>
      <w:bookmarkEnd w:id="2922"/>
      <w:r>
        <w:rPr>
          <w:color w:val="000000"/>
          <w:sz w:val="28"/>
        </w:rPr>
        <w:t>     </w:t>
      </w:r>
      <w:r w:rsidRPr="002F2912">
        <w:rPr>
          <w:color w:val="000000"/>
          <w:sz w:val="28"/>
          <w:lang w:val="ru-RU"/>
        </w:rPr>
        <w:t xml:space="preserve"> производство бензина (кроме авиационного), дизельного топлива;</w:t>
      </w:r>
    </w:p>
    <w:p w:rsidR="00EF5B47" w:rsidRPr="002F2912" w:rsidRDefault="0085068E">
      <w:pPr>
        <w:spacing w:after="0"/>
        <w:jc w:val="both"/>
        <w:rPr>
          <w:lang w:val="ru-RU"/>
        </w:rPr>
      </w:pPr>
      <w:bookmarkStart w:id="2924" w:name="z3951"/>
      <w:bookmarkEnd w:id="2923"/>
      <w:r w:rsidRPr="002F2912">
        <w:rPr>
          <w:color w:val="000000"/>
          <w:sz w:val="28"/>
          <w:lang w:val="ru-RU"/>
        </w:rPr>
        <w:t xml:space="preserve"> </w:t>
      </w:r>
      <w:r>
        <w:rPr>
          <w:color w:val="000000"/>
          <w:sz w:val="28"/>
        </w:rPr>
        <w:t>     </w:t>
      </w:r>
      <w:r w:rsidRPr="002F2912">
        <w:rPr>
          <w:color w:val="000000"/>
          <w:sz w:val="28"/>
          <w:lang w:val="ru-RU"/>
        </w:rPr>
        <w:t xml:space="preserve"> оптовая и (или) розничная реализация бензина (кроме авиационного), дизельного топлива; </w:t>
      </w:r>
    </w:p>
    <w:p w:rsidR="00EF5B47" w:rsidRPr="002F2912" w:rsidRDefault="0085068E">
      <w:pPr>
        <w:spacing w:after="0"/>
        <w:jc w:val="both"/>
        <w:rPr>
          <w:lang w:val="ru-RU"/>
        </w:rPr>
      </w:pPr>
      <w:bookmarkStart w:id="2925" w:name="z3952"/>
      <w:bookmarkEnd w:id="2924"/>
      <w:r>
        <w:rPr>
          <w:color w:val="000000"/>
          <w:sz w:val="28"/>
        </w:rPr>
        <w:t>     </w:t>
      </w:r>
      <w:r w:rsidRPr="002F2912">
        <w:rPr>
          <w:color w:val="000000"/>
          <w:sz w:val="28"/>
          <w:lang w:val="ru-RU"/>
        </w:rPr>
        <w:t xml:space="preserve"> производство этилового спирта и (или) алкогольной проду</w:t>
      </w:r>
      <w:r w:rsidRPr="002F2912">
        <w:rPr>
          <w:color w:val="000000"/>
          <w:sz w:val="28"/>
          <w:lang w:val="ru-RU"/>
        </w:rPr>
        <w:t>кции;</w:t>
      </w:r>
    </w:p>
    <w:p w:rsidR="00EF5B47" w:rsidRPr="002F2912" w:rsidRDefault="0085068E">
      <w:pPr>
        <w:spacing w:after="0"/>
        <w:jc w:val="both"/>
        <w:rPr>
          <w:lang w:val="ru-RU"/>
        </w:rPr>
      </w:pPr>
      <w:bookmarkStart w:id="2926" w:name="z3953"/>
      <w:bookmarkEnd w:id="2925"/>
      <w:r>
        <w:rPr>
          <w:color w:val="000000"/>
          <w:sz w:val="28"/>
        </w:rPr>
        <w:t>     </w:t>
      </w:r>
      <w:r w:rsidRPr="002F2912">
        <w:rPr>
          <w:color w:val="000000"/>
          <w:sz w:val="28"/>
          <w:lang w:val="ru-RU"/>
        </w:rPr>
        <w:t xml:space="preserve"> производство табачных изделий;</w:t>
      </w:r>
    </w:p>
    <w:p w:rsidR="00EF5B47" w:rsidRPr="002F2912" w:rsidRDefault="0085068E">
      <w:pPr>
        <w:spacing w:after="0"/>
        <w:jc w:val="both"/>
        <w:rPr>
          <w:lang w:val="ru-RU"/>
        </w:rPr>
      </w:pPr>
      <w:bookmarkStart w:id="2927" w:name="z3954"/>
      <w:bookmarkEnd w:id="2926"/>
      <w:r w:rsidRPr="002F2912">
        <w:rPr>
          <w:color w:val="000000"/>
          <w:sz w:val="28"/>
          <w:lang w:val="ru-RU"/>
        </w:rPr>
        <w:t xml:space="preserve"> </w:t>
      </w:r>
      <w:r>
        <w:rPr>
          <w:color w:val="000000"/>
          <w:sz w:val="28"/>
        </w:rPr>
        <w:t>     </w:t>
      </w:r>
      <w:r w:rsidRPr="002F2912">
        <w:rPr>
          <w:color w:val="000000"/>
          <w:sz w:val="28"/>
          <w:lang w:val="ru-RU"/>
        </w:rPr>
        <w:t xml:space="preserve"> производство, сборка (комплектация) подакцизных товаров, предусмотренных подпунктом 6) статьи 462 настоящего Кодекса.</w:t>
      </w:r>
    </w:p>
    <w:p w:rsidR="00EF5B47" w:rsidRPr="002F2912" w:rsidRDefault="0085068E">
      <w:pPr>
        <w:spacing w:after="0"/>
        <w:jc w:val="both"/>
        <w:rPr>
          <w:lang w:val="ru-RU"/>
        </w:rPr>
      </w:pPr>
      <w:bookmarkStart w:id="2928" w:name="z3955"/>
      <w:bookmarkEnd w:id="2927"/>
      <w:r>
        <w:rPr>
          <w:color w:val="000000"/>
          <w:sz w:val="28"/>
        </w:rPr>
        <w:t>     </w:t>
      </w:r>
      <w:r w:rsidRPr="002F2912">
        <w:rPr>
          <w:color w:val="000000"/>
          <w:sz w:val="28"/>
          <w:lang w:val="ru-RU"/>
        </w:rPr>
        <w:t xml:space="preserve"> Обязательство по представлению налоговой отчетности по акцизу распространяется на </w:t>
      </w:r>
      <w:r w:rsidRPr="002F2912">
        <w:rPr>
          <w:color w:val="000000"/>
          <w:sz w:val="28"/>
          <w:lang w:val="ru-RU"/>
        </w:rPr>
        <w:t>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rsidR="00EF5B47" w:rsidRPr="002F2912" w:rsidRDefault="0085068E">
      <w:pPr>
        <w:spacing w:after="0"/>
        <w:jc w:val="both"/>
        <w:rPr>
          <w:lang w:val="ru-RU"/>
        </w:rPr>
      </w:pPr>
      <w:bookmarkStart w:id="2929" w:name="z3956"/>
      <w:bookmarkEnd w:id="2928"/>
      <w:r>
        <w:rPr>
          <w:color w:val="000000"/>
          <w:sz w:val="28"/>
        </w:rPr>
        <w:t>     </w:t>
      </w:r>
      <w:r w:rsidRPr="002F2912">
        <w:rPr>
          <w:color w:val="000000"/>
          <w:sz w:val="28"/>
          <w:lang w:val="ru-RU"/>
        </w:rPr>
        <w:t xml:space="preserve"> Обязательство по представлению налоговой отчетности по акцизу не распрос</w:t>
      </w:r>
      <w:r w:rsidRPr="002F2912">
        <w:rPr>
          <w:color w:val="000000"/>
          <w:sz w:val="28"/>
          <w:lang w:val="ru-RU"/>
        </w:rPr>
        <w:t>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EF5B47" w:rsidRPr="002F2912" w:rsidRDefault="0085068E">
      <w:pPr>
        <w:spacing w:after="0"/>
        <w:jc w:val="both"/>
        <w:rPr>
          <w:lang w:val="ru-RU"/>
        </w:rPr>
      </w:pPr>
      <w:bookmarkStart w:id="2930" w:name="z3957"/>
      <w:bookmarkEnd w:id="2929"/>
      <w:r>
        <w:rPr>
          <w:color w:val="000000"/>
          <w:sz w:val="28"/>
        </w:rPr>
        <w:t>     </w:t>
      </w:r>
      <w:r w:rsidRPr="002F2912">
        <w:rPr>
          <w:color w:val="000000"/>
          <w:sz w:val="28"/>
          <w:lang w:val="ru-RU"/>
        </w:rPr>
        <w:t xml:space="preserve"> 11. Приложения к декларациям, расчетам не п</w:t>
      </w:r>
      <w:r w:rsidRPr="002F2912">
        <w:rPr>
          <w:color w:val="000000"/>
          <w:sz w:val="28"/>
          <w:lang w:val="ru-RU"/>
        </w:rPr>
        <w:t>редставляются при отсутствии данных, подлежащих отражению в них.</w:t>
      </w:r>
    </w:p>
    <w:bookmarkEnd w:id="293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208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w:t>
      </w:r>
      <w:r w:rsidRPr="002F2912">
        <w:rPr>
          <w:color w:val="FF0000"/>
          <w:sz w:val="28"/>
          <w:lang w:val="ru-RU"/>
        </w:rPr>
        <w:t xml:space="preserve">я);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01.01.2018);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209. Прием налоговых форм, за исключением налоговых регистров </w:t>
      </w:r>
    </w:p>
    <w:p w:rsidR="00EF5B47" w:rsidRPr="002F2912" w:rsidRDefault="0085068E">
      <w:pPr>
        <w:spacing w:after="0"/>
        <w:jc w:val="both"/>
        <w:rPr>
          <w:lang w:val="ru-RU"/>
        </w:rPr>
      </w:pPr>
      <w:bookmarkStart w:id="2931" w:name="z3958"/>
      <w:r>
        <w:rPr>
          <w:color w:val="000000"/>
          <w:sz w:val="28"/>
        </w:rPr>
        <w:t>     </w:t>
      </w:r>
      <w:r w:rsidRPr="002F2912">
        <w:rPr>
          <w:color w:val="000000"/>
          <w:sz w:val="28"/>
          <w:lang w:val="ru-RU"/>
        </w:rPr>
        <w:t xml:space="preserve"> 1. Налоговые формы представляются в налоговые органы в сроки, установленные настоящим Кодексом и подзаконными нормативными правовыми актами, определяющими порядок оказания государс</w:t>
      </w:r>
      <w:r w:rsidRPr="002F2912">
        <w:rPr>
          <w:color w:val="000000"/>
          <w:sz w:val="28"/>
          <w:lang w:val="ru-RU"/>
        </w:rPr>
        <w:t>твенных услуг, утверждаемыми уполномоченным органом.</w:t>
      </w:r>
    </w:p>
    <w:p w:rsidR="00EF5B47" w:rsidRPr="002F2912" w:rsidRDefault="0085068E">
      <w:pPr>
        <w:spacing w:after="0"/>
        <w:jc w:val="both"/>
        <w:rPr>
          <w:lang w:val="ru-RU"/>
        </w:rPr>
      </w:pPr>
      <w:bookmarkStart w:id="2932" w:name="z3959"/>
      <w:bookmarkEnd w:id="2931"/>
      <w:r w:rsidRPr="002F2912">
        <w:rPr>
          <w:color w:val="000000"/>
          <w:sz w:val="28"/>
          <w:lang w:val="ru-RU"/>
        </w:rPr>
        <w:lastRenderedPageBreak/>
        <w:t xml:space="preserve"> </w:t>
      </w:r>
      <w:r>
        <w:rPr>
          <w:color w:val="000000"/>
          <w:sz w:val="28"/>
        </w:rPr>
        <w:t>     </w:t>
      </w:r>
      <w:r w:rsidRPr="002F2912">
        <w:rPr>
          <w:color w:val="000000"/>
          <w:sz w:val="28"/>
          <w:lang w:val="ru-RU"/>
        </w:rPr>
        <w:t xml:space="preserve"> 2. Датой представления налоговых форм в налоговые органы в зависимости от способа их представления является: </w:t>
      </w:r>
    </w:p>
    <w:p w:rsidR="00EF5B47" w:rsidRPr="002F2912" w:rsidRDefault="0085068E">
      <w:pPr>
        <w:spacing w:after="0"/>
        <w:jc w:val="both"/>
        <w:rPr>
          <w:lang w:val="ru-RU"/>
        </w:rPr>
      </w:pPr>
      <w:bookmarkStart w:id="2933" w:name="z3960"/>
      <w:bookmarkEnd w:id="2932"/>
      <w:r w:rsidRPr="002F2912">
        <w:rPr>
          <w:color w:val="000000"/>
          <w:sz w:val="28"/>
          <w:lang w:val="ru-RU"/>
        </w:rPr>
        <w:t xml:space="preserve"> </w:t>
      </w:r>
      <w:r>
        <w:rPr>
          <w:color w:val="000000"/>
          <w:sz w:val="28"/>
        </w:rPr>
        <w:t>     </w:t>
      </w:r>
      <w:r w:rsidRPr="002F2912">
        <w:rPr>
          <w:color w:val="000000"/>
          <w:sz w:val="28"/>
          <w:lang w:val="ru-RU"/>
        </w:rPr>
        <w:t xml:space="preserve"> 1) дата приема налоговыми органами или Государственной корпорацией "Правительст</w:t>
      </w:r>
      <w:r w:rsidRPr="002F2912">
        <w:rPr>
          <w:color w:val="000000"/>
          <w:sz w:val="28"/>
          <w:lang w:val="ru-RU"/>
        </w:rPr>
        <w:t xml:space="preserve">во для граждан" – при представлении в явочном порядке; </w:t>
      </w:r>
    </w:p>
    <w:p w:rsidR="00EF5B47" w:rsidRPr="002F2912" w:rsidRDefault="0085068E">
      <w:pPr>
        <w:spacing w:after="0"/>
        <w:jc w:val="both"/>
        <w:rPr>
          <w:lang w:val="ru-RU"/>
        </w:rPr>
      </w:pPr>
      <w:bookmarkStart w:id="2934" w:name="z3961"/>
      <w:bookmarkEnd w:id="2933"/>
      <w:r>
        <w:rPr>
          <w:color w:val="000000"/>
          <w:sz w:val="28"/>
        </w:rPr>
        <w:t>     </w:t>
      </w:r>
      <w:r w:rsidRPr="002F2912">
        <w:rPr>
          <w:color w:val="000000"/>
          <w:sz w:val="28"/>
          <w:lang w:val="ru-RU"/>
        </w:rPr>
        <w:t xml:space="preserve"> 2) дата отметки о приеме почтовой или иной организации связи – при представлении по почте заказным письмом с уведомлением;</w:t>
      </w:r>
    </w:p>
    <w:p w:rsidR="00EF5B47" w:rsidRPr="002F2912" w:rsidRDefault="0085068E">
      <w:pPr>
        <w:spacing w:after="0"/>
        <w:jc w:val="both"/>
        <w:rPr>
          <w:lang w:val="ru-RU"/>
        </w:rPr>
      </w:pPr>
      <w:bookmarkStart w:id="2935" w:name="z3962"/>
      <w:bookmarkEnd w:id="2934"/>
      <w:r w:rsidRPr="002F2912">
        <w:rPr>
          <w:color w:val="000000"/>
          <w:sz w:val="28"/>
          <w:lang w:val="ru-RU"/>
        </w:rPr>
        <w:t xml:space="preserve"> </w:t>
      </w:r>
      <w:r>
        <w:rPr>
          <w:color w:val="000000"/>
          <w:sz w:val="28"/>
        </w:rPr>
        <w:t>     </w:t>
      </w:r>
      <w:r w:rsidRPr="002F2912">
        <w:rPr>
          <w:color w:val="000000"/>
          <w:sz w:val="28"/>
          <w:lang w:val="ru-RU"/>
        </w:rPr>
        <w:t xml:space="preserve"> 3) дата принятия центральным узлом системы приема и обработки на</w:t>
      </w:r>
      <w:r w:rsidRPr="002F2912">
        <w:rPr>
          <w:color w:val="000000"/>
          <w:sz w:val="28"/>
          <w:lang w:val="ru-RU"/>
        </w:rPr>
        <w:t xml:space="preserve">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rsidR="00EF5B47" w:rsidRPr="002F2912" w:rsidRDefault="0085068E">
      <w:pPr>
        <w:spacing w:after="0"/>
        <w:jc w:val="both"/>
        <w:rPr>
          <w:lang w:val="ru-RU"/>
        </w:rPr>
      </w:pPr>
      <w:bookmarkStart w:id="2936" w:name="z3963"/>
      <w:bookmarkEnd w:id="2935"/>
      <w:r w:rsidRPr="002F2912">
        <w:rPr>
          <w:color w:val="000000"/>
          <w:sz w:val="28"/>
          <w:lang w:val="ru-RU"/>
        </w:rPr>
        <w:t xml:space="preserve"> </w:t>
      </w:r>
      <w:r>
        <w:rPr>
          <w:color w:val="000000"/>
          <w:sz w:val="28"/>
        </w:rPr>
        <w:t>     </w:t>
      </w:r>
      <w:r w:rsidRPr="002F2912">
        <w:rPr>
          <w:color w:val="000000"/>
          <w:sz w:val="28"/>
          <w:lang w:val="ru-RU"/>
        </w:rPr>
        <w:t xml:space="preserve"> 3. При приеме и обработке налогов</w:t>
      </w:r>
      <w:r w:rsidRPr="002F2912">
        <w:rPr>
          <w:color w:val="000000"/>
          <w:sz w:val="28"/>
          <w:lang w:val="ru-RU"/>
        </w:rPr>
        <w:t xml:space="preserve">ых форм системой налоговых органов проводится форматно-логический контроль, заключающийся в проверке полноты и корректности ее заполнения. </w:t>
      </w:r>
    </w:p>
    <w:p w:rsidR="00EF5B47" w:rsidRPr="002F2912" w:rsidRDefault="0085068E">
      <w:pPr>
        <w:spacing w:after="0"/>
        <w:jc w:val="both"/>
        <w:rPr>
          <w:lang w:val="ru-RU"/>
        </w:rPr>
      </w:pPr>
      <w:bookmarkStart w:id="2937" w:name="z3964"/>
      <w:bookmarkEnd w:id="2936"/>
      <w:r>
        <w:rPr>
          <w:color w:val="000000"/>
          <w:sz w:val="28"/>
        </w:rPr>
        <w:t>     </w:t>
      </w:r>
      <w:r w:rsidRPr="002F2912">
        <w:rPr>
          <w:color w:val="000000"/>
          <w:sz w:val="28"/>
          <w:lang w:val="ru-RU"/>
        </w:rPr>
        <w:t xml:space="preserve"> 4. Информация о представлении деклараций физических лиц размещается на интернет-ресурсе уполномоченного органа</w:t>
      </w:r>
      <w:r w:rsidRPr="002F2912">
        <w:rPr>
          <w:color w:val="000000"/>
          <w:sz w:val="28"/>
          <w:lang w:val="ru-RU"/>
        </w:rPr>
        <w:t xml:space="preserve"> в течение пятнадцати рабочих дней с даты представления деклараций физических лиц, установленной пунктом 2 настоящей статьи.</w:t>
      </w:r>
    </w:p>
    <w:p w:rsidR="00EF5B47" w:rsidRPr="002F2912" w:rsidRDefault="0085068E">
      <w:pPr>
        <w:spacing w:after="0"/>
        <w:jc w:val="both"/>
        <w:rPr>
          <w:lang w:val="ru-RU"/>
        </w:rPr>
      </w:pPr>
      <w:bookmarkStart w:id="2938" w:name="z3965"/>
      <w:bookmarkEnd w:id="2937"/>
      <w:r w:rsidRPr="002F2912">
        <w:rPr>
          <w:color w:val="000000"/>
          <w:sz w:val="28"/>
          <w:lang w:val="ru-RU"/>
        </w:rPr>
        <w:t xml:space="preserve"> </w:t>
      </w:r>
      <w:r>
        <w:rPr>
          <w:color w:val="000000"/>
          <w:sz w:val="28"/>
        </w:rPr>
        <w:t>     </w:t>
      </w:r>
      <w:r w:rsidRPr="002F2912">
        <w:rPr>
          <w:color w:val="000000"/>
          <w:sz w:val="28"/>
          <w:lang w:val="ru-RU"/>
        </w:rPr>
        <w:t xml:space="preserve"> 5. Налоговые формы считаются не представленными в налоговые органы при наличии одного или нескольких из следующих случаев: </w:t>
      </w:r>
    </w:p>
    <w:p w:rsidR="00EF5B47" w:rsidRPr="002F2912" w:rsidRDefault="0085068E">
      <w:pPr>
        <w:spacing w:after="0"/>
        <w:jc w:val="both"/>
        <w:rPr>
          <w:lang w:val="ru-RU"/>
        </w:rPr>
      </w:pPr>
      <w:bookmarkStart w:id="2939" w:name="z3966"/>
      <w:bookmarkEnd w:id="2938"/>
      <w:r>
        <w:rPr>
          <w:color w:val="000000"/>
          <w:sz w:val="28"/>
        </w:rPr>
        <w:t>     </w:t>
      </w:r>
      <w:r w:rsidRPr="002F2912">
        <w:rPr>
          <w:color w:val="000000"/>
          <w:sz w:val="28"/>
          <w:lang w:val="ru-RU"/>
        </w:rPr>
        <w:t xml:space="preserve"> 1) налоговые формы не соответствуют установленным уполномоченным органом формам;</w:t>
      </w:r>
    </w:p>
    <w:p w:rsidR="00EF5B47" w:rsidRPr="002F2912" w:rsidRDefault="0085068E">
      <w:pPr>
        <w:spacing w:after="0"/>
        <w:jc w:val="both"/>
        <w:rPr>
          <w:lang w:val="ru-RU"/>
        </w:rPr>
      </w:pPr>
      <w:bookmarkStart w:id="2940" w:name="z3967"/>
      <w:bookmarkEnd w:id="2939"/>
      <w:r>
        <w:rPr>
          <w:color w:val="000000"/>
          <w:sz w:val="28"/>
        </w:rPr>
        <w:t>     </w:t>
      </w:r>
      <w:r w:rsidRPr="002F2912">
        <w:rPr>
          <w:color w:val="000000"/>
          <w:sz w:val="28"/>
          <w:lang w:val="ru-RU"/>
        </w:rPr>
        <w:t xml:space="preserve"> 2) в налоговой форме не указан код налогового органа;</w:t>
      </w:r>
    </w:p>
    <w:p w:rsidR="00EF5B47" w:rsidRPr="002F2912" w:rsidRDefault="0085068E">
      <w:pPr>
        <w:spacing w:after="0"/>
        <w:jc w:val="both"/>
        <w:rPr>
          <w:lang w:val="ru-RU"/>
        </w:rPr>
      </w:pPr>
      <w:bookmarkStart w:id="2941" w:name="z3968"/>
      <w:bookmarkEnd w:id="2940"/>
      <w:r>
        <w:rPr>
          <w:color w:val="000000"/>
          <w:sz w:val="28"/>
        </w:rPr>
        <w:t>     </w:t>
      </w:r>
      <w:r w:rsidRPr="002F2912">
        <w:rPr>
          <w:color w:val="000000"/>
          <w:sz w:val="28"/>
          <w:lang w:val="ru-RU"/>
        </w:rPr>
        <w:t xml:space="preserve"> 3) в налоговой форме не указан или неверно указан идентификационный номер налогоплательщика (налогового</w:t>
      </w:r>
      <w:r w:rsidRPr="002F2912">
        <w:rPr>
          <w:color w:val="000000"/>
          <w:sz w:val="28"/>
          <w:lang w:val="ru-RU"/>
        </w:rPr>
        <w:t xml:space="preserve"> агента);</w:t>
      </w:r>
    </w:p>
    <w:p w:rsidR="00EF5B47" w:rsidRPr="002F2912" w:rsidRDefault="0085068E">
      <w:pPr>
        <w:spacing w:after="0"/>
        <w:jc w:val="both"/>
        <w:rPr>
          <w:lang w:val="ru-RU"/>
        </w:rPr>
      </w:pPr>
      <w:bookmarkStart w:id="2942" w:name="z3969"/>
      <w:bookmarkEnd w:id="2941"/>
      <w:r>
        <w:rPr>
          <w:color w:val="000000"/>
          <w:sz w:val="28"/>
        </w:rPr>
        <w:t>     </w:t>
      </w:r>
      <w:r w:rsidRPr="002F2912">
        <w:rPr>
          <w:color w:val="000000"/>
          <w:sz w:val="28"/>
          <w:lang w:val="ru-RU"/>
        </w:rPr>
        <w:t xml:space="preserve"> 4) в налоговой форме не указан налоговый период;</w:t>
      </w:r>
    </w:p>
    <w:p w:rsidR="00EF5B47" w:rsidRPr="002F2912" w:rsidRDefault="0085068E">
      <w:pPr>
        <w:spacing w:after="0"/>
        <w:jc w:val="both"/>
        <w:rPr>
          <w:lang w:val="ru-RU"/>
        </w:rPr>
      </w:pPr>
      <w:bookmarkStart w:id="2943" w:name="z3970"/>
      <w:bookmarkEnd w:id="2942"/>
      <w:r>
        <w:rPr>
          <w:color w:val="000000"/>
          <w:sz w:val="28"/>
        </w:rPr>
        <w:t>     </w:t>
      </w:r>
      <w:r w:rsidRPr="002F2912">
        <w:rPr>
          <w:color w:val="000000"/>
          <w:sz w:val="28"/>
          <w:lang w:val="ru-RU"/>
        </w:rPr>
        <w:t xml:space="preserve"> 5) в налоговой форме не указана дата, на которую составляется декларация об активах и обязательствах;</w:t>
      </w:r>
    </w:p>
    <w:p w:rsidR="00EF5B47" w:rsidRPr="002F2912" w:rsidRDefault="0085068E">
      <w:pPr>
        <w:spacing w:after="0"/>
        <w:jc w:val="both"/>
        <w:rPr>
          <w:lang w:val="ru-RU"/>
        </w:rPr>
      </w:pPr>
      <w:bookmarkStart w:id="2944" w:name="z3971"/>
      <w:bookmarkEnd w:id="2943"/>
      <w:r w:rsidRPr="002F2912">
        <w:rPr>
          <w:color w:val="000000"/>
          <w:sz w:val="28"/>
          <w:lang w:val="ru-RU"/>
        </w:rPr>
        <w:t xml:space="preserve"> </w:t>
      </w:r>
      <w:r>
        <w:rPr>
          <w:color w:val="000000"/>
          <w:sz w:val="28"/>
        </w:rPr>
        <w:t>     </w:t>
      </w:r>
      <w:r w:rsidRPr="002F2912">
        <w:rPr>
          <w:color w:val="000000"/>
          <w:sz w:val="28"/>
          <w:lang w:val="ru-RU"/>
        </w:rPr>
        <w:t xml:space="preserve"> 6) в налоговой форме не указан вид налоговой отчетности; </w:t>
      </w:r>
    </w:p>
    <w:p w:rsidR="00EF5B47" w:rsidRPr="002F2912" w:rsidRDefault="0085068E">
      <w:pPr>
        <w:spacing w:after="0"/>
        <w:jc w:val="both"/>
        <w:rPr>
          <w:lang w:val="ru-RU"/>
        </w:rPr>
      </w:pPr>
      <w:bookmarkStart w:id="2945" w:name="z3972"/>
      <w:bookmarkEnd w:id="2944"/>
      <w:r>
        <w:rPr>
          <w:color w:val="000000"/>
          <w:sz w:val="28"/>
        </w:rPr>
        <w:t>     </w:t>
      </w:r>
      <w:r w:rsidRPr="002F2912">
        <w:rPr>
          <w:color w:val="000000"/>
          <w:sz w:val="28"/>
          <w:lang w:val="ru-RU"/>
        </w:rPr>
        <w:t xml:space="preserve"> 7) налоговая отчетность не подписана и (или) не заверена печатью со своим наименованием;</w:t>
      </w:r>
    </w:p>
    <w:p w:rsidR="00EF5B47" w:rsidRPr="002F2912" w:rsidRDefault="0085068E">
      <w:pPr>
        <w:spacing w:after="0"/>
        <w:jc w:val="both"/>
        <w:rPr>
          <w:lang w:val="ru-RU"/>
        </w:rPr>
      </w:pPr>
      <w:bookmarkStart w:id="2946" w:name="z3973"/>
      <w:bookmarkEnd w:id="2945"/>
      <w:r>
        <w:rPr>
          <w:color w:val="000000"/>
          <w:sz w:val="28"/>
        </w:rPr>
        <w:t>     </w:t>
      </w:r>
      <w:r w:rsidRPr="002F2912">
        <w:rPr>
          <w:color w:val="000000"/>
          <w:sz w:val="28"/>
          <w:lang w:val="ru-RU"/>
        </w:rPr>
        <w:t xml:space="preserve"> 8) налоговая отчетность имеет статус обработки "Отказ в обработке" при непринятии системой </w:t>
      </w:r>
      <w:r w:rsidRPr="002F2912">
        <w:rPr>
          <w:color w:val="000000"/>
          <w:sz w:val="28"/>
          <w:lang w:val="ru-RU"/>
        </w:rPr>
        <w:t>приема и обработки налоговой отчетности форматно-логического контроля;</w:t>
      </w:r>
    </w:p>
    <w:p w:rsidR="00EF5B47" w:rsidRPr="002F2912" w:rsidRDefault="0085068E">
      <w:pPr>
        <w:spacing w:after="0"/>
        <w:jc w:val="both"/>
        <w:rPr>
          <w:lang w:val="ru-RU"/>
        </w:rPr>
      </w:pPr>
      <w:bookmarkStart w:id="2947" w:name="z3974"/>
      <w:bookmarkEnd w:id="2946"/>
      <w:r w:rsidRPr="002F2912">
        <w:rPr>
          <w:color w:val="000000"/>
          <w:sz w:val="28"/>
          <w:lang w:val="ru-RU"/>
        </w:rPr>
        <w:t xml:space="preserve"> </w:t>
      </w:r>
      <w:r>
        <w:rPr>
          <w:color w:val="000000"/>
          <w:sz w:val="28"/>
        </w:rPr>
        <w:t>     </w:t>
      </w:r>
      <w:r w:rsidRPr="002F2912">
        <w:rPr>
          <w:color w:val="000000"/>
          <w:sz w:val="28"/>
          <w:lang w:val="ru-RU"/>
        </w:rPr>
        <w:t xml:space="preserve"> 9) нарушены требования пункта 1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p w:rsidR="00EF5B47" w:rsidRPr="002F2912" w:rsidRDefault="0085068E">
      <w:pPr>
        <w:spacing w:after="0"/>
        <w:jc w:val="both"/>
        <w:rPr>
          <w:lang w:val="ru-RU"/>
        </w:rPr>
      </w:pPr>
      <w:bookmarkStart w:id="2948" w:name="z3975"/>
      <w:bookmarkEnd w:id="2947"/>
      <w:r w:rsidRPr="002F2912">
        <w:rPr>
          <w:color w:val="000000"/>
          <w:sz w:val="28"/>
          <w:lang w:val="ru-RU"/>
        </w:rPr>
        <w:t xml:space="preserve"> </w:t>
      </w:r>
      <w:r>
        <w:rPr>
          <w:color w:val="000000"/>
          <w:sz w:val="28"/>
        </w:rPr>
        <w:t>     </w:t>
      </w:r>
      <w:r w:rsidRPr="002F2912">
        <w:rPr>
          <w:color w:val="000000"/>
          <w:sz w:val="28"/>
          <w:lang w:val="ru-RU"/>
        </w:rPr>
        <w:t xml:space="preserve"> 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выписки </w:t>
      </w:r>
      <w:r w:rsidRPr="002F2912">
        <w:rPr>
          <w:color w:val="000000"/>
          <w:sz w:val="28"/>
          <w:lang w:val="ru-RU"/>
        </w:rPr>
        <w:lastRenderedPageBreak/>
        <w:t xml:space="preserve">счетов-фактур на бумажном носителе в </w:t>
      </w:r>
      <w:r w:rsidRPr="002F2912">
        <w:rPr>
          <w:color w:val="000000"/>
          <w:sz w:val="28"/>
          <w:lang w:val="ru-RU"/>
        </w:rPr>
        <w:t>соответствии с подпунктом 1) пункта 2 статьи 412 настоящего Кодекса;</w:t>
      </w:r>
    </w:p>
    <w:p w:rsidR="00EF5B47" w:rsidRPr="002F2912" w:rsidRDefault="0085068E">
      <w:pPr>
        <w:spacing w:after="0"/>
        <w:jc w:val="both"/>
        <w:rPr>
          <w:lang w:val="ru-RU"/>
        </w:rPr>
      </w:pPr>
      <w:bookmarkStart w:id="2949" w:name="z3976"/>
      <w:bookmarkEnd w:id="2948"/>
      <w:r>
        <w:rPr>
          <w:color w:val="000000"/>
          <w:sz w:val="28"/>
        </w:rPr>
        <w:t>     </w:t>
      </w:r>
      <w:r w:rsidRPr="002F2912">
        <w:rPr>
          <w:color w:val="000000"/>
          <w:sz w:val="28"/>
          <w:lang w:val="ru-RU"/>
        </w:rPr>
        <w:t xml:space="preserve"> 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r w:rsidRPr="002F2912">
        <w:rPr>
          <w:color w:val="000000"/>
          <w:sz w:val="28"/>
          <w:lang w:val="ru-RU"/>
        </w:rPr>
        <w:t>.</w:t>
      </w:r>
    </w:p>
    <w:p w:rsidR="00EF5B47" w:rsidRPr="002F2912" w:rsidRDefault="0085068E">
      <w:pPr>
        <w:spacing w:after="0"/>
        <w:jc w:val="both"/>
        <w:rPr>
          <w:lang w:val="ru-RU"/>
        </w:rPr>
      </w:pPr>
      <w:bookmarkStart w:id="2950" w:name="z17159"/>
      <w:bookmarkEnd w:id="2949"/>
      <w:r>
        <w:rPr>
          <w:color w:val="000000"/>
          <w:sz w:val="28"/>
        </w:rPr>
        <w:t>     </w:t>
      </w:r>
      <w:r w:rsidRPr="002F2912">
        <w:rPr>
          <w:color w:val="000000"/>
          <w:sz w:val="28"/>
          <w:lang w:val="ru-RU"/>
        </w:rPr>
        <w:t xml:space="preserve"> 12) налоговая отчетность представлена индивидуальным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p w:rsidR="00EF5B47" w:rsidRPr="002F2912" w:rsidRDefault="0085068E">
      <w:pPr>
        <w:spacing w:after="0"/>
        <w:jc w:val="both"/>
        <w:rPr>
          <w:lang w:val="ru-RU"/>
        </w:rPr>
      </w:pPr>
      <w:bookmarkStart w:id="2951" w:name="z17160"/>
      <w:bookmarkEnd w:id="2950"/>
      <w:r>
        <w:rPr>
          <w:color w:val="000000"/>
          <w:sz w:val="28"/>
        </w:rPr>
        <w:t>     </w:t>
      </w:r>
      <w:r w:rsidRPr="002F2912">
        <w:rPr>
          <w:color w:val="000000"/>
          <w:sz w:val="28"/>
          <w:lang w:val="ru-RU"/>
        </w:rPr>
        <w:t xml:space="preserve"> 13) налоговая отчетность по налогу на добавленн</w:t>
      </w:r>
      <w:r w:rsidRPr="002F2912">
        <w:rPr>
          <w:color w:val="000000"/>
          <w:sz w:val="28"/>
          <w:lang w:val="ru-RU"/>
        </w:rPr>
        <w:t>ую стоимость представлена лицами, снятыми с регистрационного учета по налогу на добавленную стоимость по решению налогового органа в случаях, предусмотренных абзацами восьмым и девятым подпункта 6) пункта 4 статьи 85 настоящего Кодекса.</w:t>
      </w:r>
    </w:p>
    <w:bookmarkEnd w:id="2951"/>
    <w:p w:rsidR="00EF5B47" w:rsidRPr="002F2912" w:rsidRDefault="0085068E">
      <w:pPr>
        <w:spacing w:after="0"/>
        <w:rPr>
          <w:lang w:val="ru-RU"/>
        </w:rPr>
      </w:pPr>
      <w:r>
        <w:rPr>
          <w:color w:val="FF0000"/>
          <w:sz w:val="28"/>
        </w:rPr>
        <w:t>     </w:t>
      </w:r>
      <w:r w:rsidRPr="002F2912">
        <w:rPr>
          <w:color w:val="FF0000"/>
          <w:sz w:val="28"/>
          <w:lang w:val="ru-RU"/>
        </w:rPr>
        <w:t xml:space="preserve"> Сноска. Стать</w:t>
      </w:r>
      <w:r w:rsidRPr="002F2912">
        <w:rPr>
          <w:color w:val="FF0000"/>
          <w:sz w:val="28"/>
          <w:lang w:val="ru-RU"/>
        </w:rPr>
        <w:t xml:space="preserve">я 209 с изменениями, внесенными законами РК от 25.11.2019 </w:t>
      </w:r>
      <w:r w:rsidRPr="002F2912">
        <w:rPr>
          <w:color w:val="000000"/>
          <w:sz w:val="28"/>
          <w:lang w:val="ru-RU"/>
        </w:rPr>
        <w:t>№ 272-</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w:t>
      </w:r>
      <w:r>
        <w:rPr>
          <w:color w:val="000000"/>
          <w:sz w:val="28"/>
        </w:rPr>
        <w:t>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210. Порядок отзыва налоговой отчетности</w:t>
      </w:r>
    </w:p>
    <w:p w:rsidR="00EF5B47" w:rsidRPr="002F2912" w:rsidRDefault="0085068E">
      <w:pPr>
        <w:spacing w:after="0"/>
        <w:jc w:val="both"/>
        <w:rPr>
          <w:lang w:val="ru-RU"/>
        </w:rPr>
      </w:pPr>
      <w:bookmarkStart w:id="2952" w:name="z3977"/>
      <w:r>
        <w:rPr>
          <w:color w:val="000000"/>
          <w:sz w:val="28"/>
        </w:rPr>
        <w:t>     </w:t>
      </w:r>
      <w:r w:rsidRPr="002F2912">
        <w:rPr>
          <w:color w:val="000000"/>
          <w:sz w:val="28"/>
          <w:lang w:val="ru-RU"/>
        </w:rPr>
        <w:t xml:space="preserve"> 1. Налогоплательщик (налоговый агент) для отзыва налоговой отчетности представляет в налоговый орган:</w:t>
      </w:r>
    </w:p>
    <w:p w:rsidR="00EF5B47" w:rsidRPr="002F2912" w:rsidRDefault="0085068E">
      <w:pPr>
        <w:spacing w:after="0"/>
        <w:jc w:val="both"/>
        <w:rPr>
          <w:lang w:val="ru-RU"/>
        </w:rPr>
      </w:pPr>
      <w:bookmarkStart w:id="2953" w:name="z3978"/>
      <w:bookmarkEnd w:id="2952"/>
      <w:r>
        <w:rPr>
          <w:color w:val="000000"/>
          <w:sz w:val="28"/>
        </w:rPr>
        <w:t>     </w:t>
      </w:r>
      <w:r w:rsidRPr="002F2912">
        <w:rPr>
          <w:color w:val="000000"/>
          <w:sz w:val="28"/>
          <w:lang w:val="ru-RU"/>
        </w:rPr>
        <w:t xml:space="preserve"> 1) налоговое заявление – по месту своего регистрационн</w:t>
      </w:r>
      <w:r w:rsidRPr="002F2912">
        <w:rPr>
          <w:color w:val="000000"/>
          <w:sz w:val="28"/>
          <w:lang w:val="ru-RU"/>
        </w:rPr>
        <w:t>ого учета.</w:t>
      </w:r>
    </w:p>
    <w:p w:rsidR="00EF5B47" w:rsidRPr="002F2912" w:rsidRDefault="0085068E">
      <w:pPr>
        <w:spacing w:after="0"/>
        <w:jc w:val="both"/>
        <w:rPr>
          <w:lang w:val="ru-RU"/>
        </w:rPr>
      </w:pPr>
      <w:bookmarkStart w:id="2954" w:name="z3979"/>
      <w:bookmarkEnd w:id="2953"/>
      <w:r>
        <w:rPr>
          <w:color w:val="000000"/>
          <w:sz w:val="28"/>
        </w:rPr>
        <w:t>     </w:t>
      </w:r>
      <w:r w:rsidRPr="002F2912">
        <w:rPr>
          <w:color w:val="000000"/>
          <w:sz w:val="28"/>
          <w:lang w:val="ru-RU"/>
        </w:rPr>
        <w:t xml:space="preserve"> 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rsidR="00EF5B47" w:rsidRPr="002F2912" w:rsidRDefault="0085068E">
      <w:pPr>
        <w:spacing w:after="0"/>
        <w:jc w:val="both"/>
        <w:rPr>
          <w:lang w:val="ru-RU"/>
        </w:rPr>
      </w:pPr>
      <w:bookmarkStart w:id="2955" w:name="z3980"/>
      <w:bookmarkEnd w:id="2954"/>
      <w:r w:rsidRPr="002F2912">
        <w:rPr>
          <w:color w:val="000000"/>
          <w:sz w:val="28"/>
          <w:lang w:val="ru-RU"/>
        </w:rPr>
        <w:t xml:space="preserve"> </w:t>
      </w:r>
      <w:r>
        <w:rPr>
          <w:color w:val="000000"/>
          <w:sz w:val="28"/>
        </w:rPr>
        <w:t>     </w:t>
      </w:r>
      <w:r w:rsidRPr="002F2912">
        <w:rPr>
          <w:color w:val="000000"/>
          <w:sz w:val="28"/>
          <w:lang w:val="ru-RU"/>
        </w:rPr>
        <w:t xml:space="preserve"> 2) налоговую отчетность – в случае отзыва налоговой </w:t>
      </w:r>
      <w:r w:rsidRPr="002F2912">
        <w:rPr>
          <w:color w:val="000000"/>
          <w:sz w:val="28"/>
          <w:lang w:val="ru-RU"/>
        </w:rPr>
        <w:t>отчетности методом удаления, представленной с нарушением условий пункта 2 статьи 208 настоящего Кодекса.</w:t>
      </w:r>
    </w:p>
    <w:p w:rsidR="00EF5B47" w:rsidRPr="002F2912" w:rsidRDefault="0085068E">
      <w:pPr>
        <w:spacing w:after="0"/>
        <w:jc w:val="both"/>
        <w:rPr>
          <w:lang w:val="ru-RU"/>
        </w:rPr>
      </w:pPr>
      <w:bookmarkStart w:id="2956" w:name="z3981"/>
      <w:bookmarkEnd w:id="2955"/>
      <w:r w:rsidRPr="002F2912">
        <w:rPr>
          <w:color w:val="000000"/>
          <w:sz w:val="28"/>
          <w:lang w:val="ru-RU"/>
        </w:rPr>
        <w:t xml:space="preserve"> </w:t>
      </w:r>
      <w:r>
        <w:rPr>
          <w:color w:val="000000"/>
          <w:sz w:val="28"/>
        </w:rPr>
        <w:t>     </w:t>
      </w:r>
      <w:r w:rsidRPr="002F2912">
        <w:rPr>
          <w:color w:val="000000"/>
          <w:sz w:val="28"/>
          <w:lang w:val="ru-RU"/>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w:t>
      </w:r>
      <w:r w:rsidRPr="002F2912">
        <w:rPr>
          <w:color w:val="000000"/>
          <w:sz w:val="28"/>
          <w:lang w:val="ru-RU"/>
        </w:rPr>
        <w:t xml:space="preserve">говой отчетности, представленных за указанный налоговый период. </w:t>
      </w:r>
    </w:p>
    <w:bookmarkEnd w:id="2956"/>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Отзыв налоговой отчетности производится одним из следующих методов:</w:t>
      </w:r>
    </w:p>
    <w:p w:rsidR="00EF5B47" w:rsidRPr="002F2912" w:rsidRDefault="0085068E">
      <w:pPr>
        <w:spacing w:after="0"/>
        <w:jc w:val="both"/>
        <w:rPr>
          <w:lang w:val="ru-RU"/>
        </w:rPr>
      </w:pPr>
      <w:bookmarkStart w:id="2957" w:name="z3983"/>
      <w:r>
        <w:rPr>
          <w:color w:val="000000"/>
          <w:sz w:val="28"/>
        </w:rPr>
        <w:t>     </w:t>
      </w:r>
      <w:r w:rsidRPr="002F2912">
        <w:rPr>
          <w:color w:val="000000"/>
          <w:sz w:val="28"/>
          <w:lang w:val="ru-RU"/>
        </w:rPr>
        <w:t xml:space="preserve"> 1) методом удаления, при котором отзываемая налоговая отчетность удаляется из центрального узла системы приема</w:t>
      </w:r>
      <w:r w:rsidRPr="002F2912">
        <w:rPr>
          <w:color w:val="000000"/>
          <w:sz w:val="28"/>
          <w:lang w:val="ru-RU"/>
        </w:rPr>
        <w:t xml:space="preserve"> и обработки налоговой отчетности;</w:t>
      </w:r>
    </w:p>
    <w:p w:rsidR="00EF5B47" w:rsidRPr="002F2912" w:rsidRDefault="0085068E">
      <w:pPr>
        <w:spacing w:after="0"/>
        <w:jc w:val="both"/>
        <w:rPr>
          <w:lang w:val="ru-RU"/>
        </w:rPr>
      </w:pPr>
      <w:bookmarkStart w:id="2958" w:name="z3984"/>
      <w:bookmarkEnd w:id="2957"/>
      <w:r>
        <w:rPr>
          <w:color w:val="000000"/>
          <w:sz w:val="28"/>
        </w:rPr>
        <w:t>     </w:t>
      </w:r>
      <w:r w:rsidRPr="002F2912">
        <w:rPr>
          <w:color w:val="000000"/>
          <w:sz w:val="28"/>
          <w:lang w:val="ru-RU"/>
        </w:rPr>
        <w:t xml:space="preserve">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rsidR="00EF5B47" w:rsidRPr="002F2912" w:rsidRDefault="0085068E">
      <w:pPr>
        <w:spacing w:after="0"/>
        <w:jc w:val="both"/>
        <w:rPr>
          <w:lang w:val="ru-RU"/>
        </w:rPr>
      </w:pPr>
      <w:bookmarkStart w:id="2959" w:name="z3985"/>
      <w:bookmarkEnd w:id="2958"/>
      <w:r>
        <w:rPr>
          <w:color w:val="000000"/>
          <w:sz w:val="28"/>
        </w:rPr>
        <w:t>     </w:t>
      </w:r>
      <w:r w:rsidRPr="002F2912">
        <w:rPr>
          <w:color w:val="000000"/>
          <w:sz w:val="28"/>
          <w:lang w:val="ru-RU"/>
        </w:rPr>
        <w:t xml:space="preserve"> 2. Методом удаления производится отзыв сле</w:t>
      </w:r>
      <w:r w:rsidRPr="002F2912">
        <w:rPr>
          <w:color w:val="000000"/>
          <w:sz w:val="28"/>
          <w:lang w:val="ru-RU"/>
        </w:rPr>
        <w:t>дующей налоговой отчетности:</w:t>
      </w:r>
    </w:p>
    <w:p w:rsidR="00EF5B47" w:rsidRPr="002F2912" w:rsidRDefault="0085068E">
      <w:pPr>
        <w:spacing w:after="0"/>
        <w:jc w:val="both"/>
        <w:rPr>
          <w:lang w:val="ru-RU"/>
        </w:rPr>
      </w:pPr>
      <w:bookmarkStart w:id="2960" w:name="z3986"/>
      <w:bookmarkEnd w:id="2959"/>
      <w:r>
        <w:rPr>
          <w:color w:val="000000"/>
          <w:sz w:val="28"/>
        </w:rPr>
        <w:lastRenderedPageBreak/>
        <w:t>     </w:t>
      </w:r>
      <w:r w:rsidRPr="002F2912">
        <w:rPr>
          <w:color w:val="000000"/>
          <w:sz w:val="28"/>
          <w:lang w:val="ru-RU"/>
        </w:rPr>
        <w:t xml:space="preserve"> 1) ликвидационной налоговой отчетности в случае принятия решения о возобновлении деятельности до начала проведения налоговой проверки;</w:t>
      </w:r>
    </w:p>
    <w:p w:rsidR="00EF5B47" w:rsidRPr="002F2912" w:rsidRDefault="0085068E">
      <w:pPr>
        <w:spacing w:after="0"/>
        <w:jc w:val="both"/>
        <w:rPr>
          <w:lang w:val="ru-RU"/>
        </w:rPr>
      </w:pPr>
      <w:bookmarkStart w:id="2961" w:name="z3987"/>
      <w:bookmarkEnd w:id="2960"/>
      <w:r w:rsidRPr="002F2912">
        <w:rPr>
          <w:color w:val="000000"/>
          <w:sz w:val="28"/>
          <w:lang w:val="ru-RU"/>
        </w:rPr>
        <w:t xml:space="preserve"> </w:t>
      </w:r>
      <w:r>
        <w:rPr>
          <w:color w:val="000000"/>
          <w:sz w:val="28"/>
        </w:rPr>
        <w:t>     </w:t>
      </w:r>
      <w:r w:rsidRPr="002F2912">
        <w:rPr>
          <w:color w:val="000000"/>
          <w:sz w:val="28"/>
          <w:lang w:val="ru-RU"/>
        </w:rPr>
        <w:t xml:space="preserve"> 2) представленной с нарушением условий пункта 2 статьи 208 и пункта 5 статьи 21</w:t>
      </w:r>
      <w:r w:rsidRPr="002F2912">
        <w:rPr>
          <w:color w:val="000000"/>
          <w:sz w:val="28"/>
          <w:lang w:val="ru-RU"/>
        </w:rPr>
        <w:t>1 настоящего Кодекса;</w:t>
      </w:r>
    </w:p>
    <w:p w:rsidR="00EF5B47" w:rsidRPr="002F2912" w:rsidRDefault="0085068E">
      <w:pPr>
        <w:spacing w:after="0"/>
        <w:jc w:val="both"/>
        <w:rPr>
          <w:lang w:val="ru-RU"/>
        </w:rPr>
      </w:pPr>
      <w:bookmarkStart w:id="2962" w:name="z3988"/>
      <w:bookmarkEnd w:id="2961"/>
      <w:r>
        <w:rPr>
          <w:color w:val="000000"/>
          <w:sz w:val="28"/>
        </w:rPr>
        <w:t>     </w:t>
      </w:r>
      <w:r w:rsidRPr="002F2912">
        <w:rPr>
          <w:color w:val="000000"/>
          <w:sz w:val="28"/>
          <w:lang w:val="ru-RU"/>
        </w:rPr>
        <w:t xml:space="preserve"> 3) представленной при отсутствии обязательства по представлению такой налоговой отчетности;</w:t>
      </w:r>
    </w:p>
    <w:p w:rsidR="00EF5B47" w:rsidRPr="002F2912" w:rsidRDefault="0085068E">
      <w:pPr>
        <w:spacing w:after="0"/>
        <w:jc w:val="both"/>
        <w:rPr>
          <w:lang w:val="ru-RU"/>
        </w:rPr>
      </w:pPr>
      <w:bookmarkStart w:id="2963" w:name="z3989"/>
      <w:bookmarkEnd w:id="2962"/>
      <w:r w:rsidRPr="002F2912">
        <w:rPr>
          <w:color w:val="000000"/>
          <w:sz w:val="28"/>
          <w:lang w:val="ru-RU"/>
        </w:rPr>
        <w:t xml:space="preserve"> </w:t>
      </w:r>
      <w:r>
        <w:rPr>
          <w:color w:val="000000"/>
          <w:sz w:val="28"/>
        </w:rPr>
        <w:t>     </w:t>
      </w:r>
      <w:r w:rsidRPr="002F2912">
        <w:rPr>
          <w:color w:val="000000"/>
          <w:sz w:val="28"/>
          <w:lang w:val="ru-RU"/>
        </w:rPr>
        <w:t xml:space="preserve"> 4) которая считается непредставленной в соответствии с пунктом 5 статьи 209 настоящего Кодекса;</w:t>
      </w:r>
    </w:p>
    <w:p w:rsidR="00EF5B47" w:rsidRPr="002F2912" w:rsidRDefault="0085068E">
      <w:pPr>
        <w:spacing w:after="0"/>
        <w:jc w:val="both"/>
        <w:rPr>
          <w:lang w:val="ru-RU"/>
        </w:rPr>
      </w:pPr>
      <w:bookmarkStart w:id="2964" w:name="z3990"/>
      <w:bookmarkEnd w:id="2963"/>
      <w:r>
        <w:rPr>
          <w:color w:val="000000"/>
          <w:sz w:val="28"/>
        </w:rPr>
        <w:t>     </w:t>
      </w:r>
      <w:r w:rsidRPr="002F2912">
        <w:rPr>
          <w:color w:val="000000"/>
          <w:sz w:val="28"/>
          <w:lang w:val="ru-RU"/>
        </w:rPr>
        <w:t xml:space="preserve"> 5) представленной после ист</w:t>
      </w:r>
      <w:r w:rsidRPr="002F2912">
        <w:rPr>
          <w:color w:val="000000"/>
          <w:sz w:val="28"/>
          <w:lang w:val="ru-RU"/>
        </w:rPr>
        <w:t>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p w:rsidR="00EF5B47" w:rsidRPr="002F2912" w:rsidRDefault="0085068E">
      <w:pPr>
        <w:spacing w:after="0"/>
        <w:jc w:val="both"/>
        <w:rPr>
          <w:lang w:val="ru-RU"/>
        </w:rPr>
      </w:pPr>
      <w:bookmarkStart w:id="2965" w:name="z3991"/>
      <w:bookmarkEnd w:id="2964"/>
      <w:r w:rsidRPr="002F2912">
        <w:rPr>
          <w:color w:val="000000"/>
          <w:sz w:val="28"/>
          <w:lang w:val="ru-RU"/>
        </w:rPr>
        <w:t xml:space="preserve"> </w:t>
      </w:r>
      <w:r>
        <w:rPr>
          <w:color w:val="000000"/>
          <w:sz w:val="28"/>
        </w:rPr>
        <w:t>     </w:t>
      </w:r>
      <w:r w:rsidRPr="002F2912">
        <w:rPr>
          <w:color w:val="000000"/>
          <w:sz w:val="28"/>
          <w:lang w:val="ru-RU"/>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w:t>
      </w:r>
      <w:r w:rsidRPr="002F2912">
        <w:rPr>
          <w:color w:val="000000"/>
          <w:sz w:val="28"/>
          <w:lang w:val="ru-RU"/>
        </w:rPr>
        <w:t xml:space="preserve">ых платежей по отзываемой налоговой отчетности. </w:t>
      </w:r>
    </w:p>
    <w:p w:rsidR="00EF5B47" w:rsidRPr="002F2912" w:rsidRDefault="0085068E">
      <w:pPr>
        <w:spacing w:after="0"/>
        <w:jc w:val="both"/>
        <w:rPr>
          <w:lang w:val="ru-RU"/>
        </w:rPr>
      </w:pPr>
      <w:bookmarkStart w:id="2966" w:name="z3992"/>
      <w:bookmarkEnd w:id="2965"/>
      <w:r>
        <w:rPr>
          <w:color w:val="000000"/>
          <w:sz w:val="28"/>
        </w:rPr>
        <w:t>     </w:t>
      </w:r>
      <w:r w:rsidRPr="002F2912">
        <w:rPr>
          <w:color w:val="000000"/>
          <w:sz w:val="28"/>
          <w:lang w:val="ru-RU"/>
        </w:rPr>
        <w:t xml:space="preserve">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w:t>
      </w:r>
      <w:r w:rsidRPr="002F2912">
        <w:rPr>
          <w:color w:val="000000"/>
          <w:sz w:val="28"/>
          <w:lang w:val="ru-RU"/>
        </w:rPr>
        <w:t>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rsidR="00EF5B47" w:rsidRPr="002F2912" w:rsidRDefault="0085068E">
      <w:pPr>
        <w:spacing w:after="0"/>
        <w:jc w:val="both"/>
        <w:rPr>
          <w:lang w:val="ru-RU"/>
        </w:rPr>
      </w:pPr>
      <w:bookmarkStart w:id="2967" w:name="z3993"/>
      <w:bookmarkEnd w:id="2966"/>
      <w:r>
        <w:rPr>
          <w:color w:val="000000"/>
          <w:sz w:val="28"/>
        </w:rPr>
        <w:t>     </w:t>
      </w:r>
      <w:r w:rsidRPr="002F2912">
        <w:rPr>
          <w:color w:val="000000"/>
          <w:sz w:val="28"/>
          <w:lang w:val="ru-RU"/>
        </w:rPr>
        <w:t xml:space="preserve"> При неисполнении уведомления налоговый орган производит отзыв н</w:t>
      </w:r>
      <w:r w:rsidRPr="002F2912">
        <w:rPr>
          <w:color w:val="000000"/>
          <w:sz w:val="28"/>
          <w:lang w:val="ru-RU"/>
        </w:rPr>
        <w:t>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EF5B47" w:rsidRPr="002F2912" w:rsidRDefault="0085068E">
      <w:pPr>
        <w:spacing w:after="0"/>
        <w:jc w:val="both"/>
        <w:rPr>
          <w:lang w:val="ru-RU"/>
        </w:rPr>
      </w:pPr>
      <w:bookmarkStart w:id="2968" w:name="z3994"/>
      <w:bookmarkEnd w:id="2967"/>
      <w:r>
        <w:rPr>
          <w:color w:val="000000"/>
          <w:sz w:val="28"/>
        </w:rPr>
        <w:t>     </w:t>
      </w:r>
      <w:r w:rsidRPr="002F2912">
        <w:rPr>
          <w:color w:val="000000"/>
          <w:sz w:val="28"/>
          <w:lang w:val="ru-RU"/>
        </w:rPr>
        <w:t xml:space="preserve"> 3. Методом изменения производится отзыв следующей н</w:t>
      </w:r>
      <w:r w:rsidRPr="002F2912">
        <w:rPr>
          <w:color w:val="000000"/>
          <w:sz w:val="28"/>
          <w:lang w:val="ru-RU"/>
        </w:rPr>
        <w:t>алоговой отчетности:</w:t>
      </w:r>
    </w:p>
    <w:p w:rsidR="00EF5B47" w:rsidRPr="002F2912" w:rsidRDefault="0085068E">
      <w:pPr>
        <w:spacing w:after="0"/>
        <w:jc w:val="both"/>
        <w:rPr>
          <w:lang w:val="ru-RU"/>
        </w:rPr>
      </w:pPr>
      <w:bookmarkStart w:id="2969" w:name="z3995"/>
      <w:bookmarkEnd w:id="2968"/>
      <w:r>
        <w:rPr>
          <w:color w:val="000000"/>
          <w:sz w:val="28"/>
        </w:rPr>
        <w:t>     </w:t>
      </w:r>
      <w:r w:rsidRPr="002F2912">
        <w:rPr>
          <w:color w:val="000000"/>
          <w:sz w:val="28"/>
          <w:lang w:val="ru-RU"/>
        </w:rPr>
        <w:t xml:space="preserve"> 1) в которой не указан или неверно указан код валюты;</w:t>
      </w:r>
    </w:p>
    <w:p w:rsidR="00EF5B47" w:rsidRPr="002F2912" w:rsidRDefault="0085068E">
      <w:pPr>
        <w:spacing w:after="0"/>
        <w:jc w:val="both"/>
        <w:rPr>
          <w:lang w:val="ru-RU"/>
        </w:rPr>
      </w:pPr>
      <w:bookmarkStart w:id="2970" w:name="z3996"/>
      <w:bookmarkEnd w:id="2969"/>
      <w:r>
        <w:rPr>
          <w:color w:val="000000"/>
          <w:sz w:val="28"/>
        </w:rPr>
        <w:t>     </w:t>
      </w:r>
      <w:r w:rsidRPr="002F2912">
        <w:rPr>
          <w:color w:val="000000"/>
          <w:sz w:val="28"/>
          <w:lang w:val="ru-RU"/>
        </w:rPr>
        <w:t xml:space="preserve"> 2) в которой не указаны или неверно указаны номер и (или) дата контракта на недропользование;</w:t>
      </w:r>
    </w:p>
    <w:p w:rsidR="00EF5B47" w:rsidRPr="002F2912" w:rsidRDefault="0085068E">
      <w:pPr>
        <w:spacing w:after="0"/>
        <w:jc w:val="both"/>
        <w:rPr>
          <w:lang w:val="ru-RU"/>
        </w:rPr>
      </w:pPr>
      <w:bookmarkStart w:id="2971" w:name="z3997"/>
      <w:bookmarkEnd w:id="2970"/>
      <w:r>
        <w:rPr>
          <w:color w:val="000000"/>
          <w:sz w:val="28"/>
        </w:rPr>
        <w:t>     </w:t>
      </w:r>
      <w:r w:rsidRPr="002F2912">
        <w:rPr>
          <w:color w:val="000000"/>
          <w:sz w:val="28"/>
          <w:lang w:val="ru-RU"/>
        </w:rPr>
        <w:t xml:space="preserve"> 3) в которой не указан или неверно указан статус резидентства;</w:t>
      </w:r>
    </w:p>
    <w:p w:rsidR="00EF5B47" w:rsidRPr="002F2912" w:rsidRDefault="0085068E">
      <w:pPr>
        <w:spacing w:after="0"/>
        <w:jc w:val="both"/>
        <w:rPr>
          <w:lang w:val="ru-RU"/>
        </w:rPr>
      </w:pPr>
      <w:bookmarkStart w:id="2972" w:name="z3998"/>
      <w:bookmarkEnd w:id="2971"/>
      <w:r>
        <w:rPr>
          <w:color w:val="000000"/>
          <w:sz w:val="28"/>
        </w:rPr>
        <w:t>     </w:t>
      </w:r>
      <w:r w:rsidRPr="002F2912">
        <w:rPr>
          <w:color w:val="000000"/>
          <w:sz w:val="28"/>
          <w:lang w:val="ru-RU"/>
        </w:rPr>
        <w:t xml:space="preserve"> </w:t>
      </w:r>
      <w:r w:rsidRPr="002F2912">
        <w:rPr>
          <w:color w:val="000000"/>
          <w:sz w:val="28"/>
          <w:lang w:val="ru-RU"/>
        </w:rPr>
        <w:t>4) в которой неверно указан код налогового органа;</w:t>
      </w:r>
    </w:p>
    <w:p w:rsidR="00EF5B47" w:rsidRPr="002F2912" w:rsidRDefault="0085068E">
      <w:pPr>
        <w:spacing w:after="0"/>
        <w:jc w:val="both"/>
        <w:rPr>
          <w:lang w:val="ru-RU"/>
        </w:rPr>
      </w:pPr>
      <w:bookmarkStart w:id="2973" w:name="z3999"/>
      <w:bookmarkEnd w:id="2972"/>
      <w:r>
        <w:rPr>
          <w:color w:val="000000"/>
          <w:sz w:val="28"/>
        </w:rPr>
        <w:t>     </w:t>
      </w:r>
      <w:r w:rsidRPr="002F2912">
        <w:rPr>
          <w:color w:val="000000"/>
          <w:sz w:val="28"/>
          <w:lang w:val="ru-RU"/>
        </w:rPr>
        <w:t xml:space="preserve"> 5) в которой неверно указан налоговый период;</w:t>
      </w:r>
    </w:p>
    <w:p w:rsidR="00EF5B47" w:rsidRPr="002F2912" w:rsidRDefault="0085068E">
      <w:pPr>
        <w:spacing w:after="0"/>
        <w:jc w:val="both"/>
        <w:rPr>
          <w:lang w:val="ru-RU"/>
        </w:rPr>
      </w:pPr>
      <w:bookmarkStart w:id="2974" w:name="z4000"/>
      <w:bookmarkEnd w:id="2973"/>
      <w:r>
        <w:rPr>
          <w:color w:val="000000"/>
          <w:sz w:val="28"/>
        </w:rPr>
        <w:t>     </w:t>
      </w:r>
      <w:r w:rsidRPr="002F2912">
        <w:rPr>
          <w:color w:val="000000"/>
          <w:sz w:val="28"/>
          <w:lang w:val="ru-RU"/>
        </w:rPr>
        <w:t xml:space="preserve"> 6) в которой неверно указан вид налоговой отчетности;</w:t>
      </w:r>
    </w:p>
    <w:p w:rsidR="00EF5B47" w:rsidRPr="002F2912" w:rsidRDefault="0085068E">
      <w:pPr>
        <w:spacing w:after="0"/>
        <w:jc w:val="both"/>
        <w:rPr>
          <w:lang w:val="ru-RU"/>
        </w:rPr>
      </w:pPr>
      <w:bookmarkStart w:id="2975" w:name="z4001"/>
      <w:bookmarkEnd w:id="2974"/>
      <w:r>
        <w:rPr>
          <w:color w:val="000000"/>
          <w:sz w:val="28"/>
        </w:rPr>
        <w:t>     </w:t>
      </w:r>
      <w:r w:rsidRPr="002F2912">
        <w:rPr>
          <w:color w:val="000000"/>
          <w:sz w:val="28"/>
          <w:lang w:val="ru-RU"/>
        </w:rPr>
        <w:t xml:space="preserve"> 7) ликвидационной налоговой отчетности в случае принятия решения о возобновлении деятел</w:t>
      </w:r>
      <w:r w:rsidRPr="002F2912">
        <w:rPr>
          <w:color w:val="000000"/>
          <w:sz w:val="28"/>
          <w:lang w:val="ru-RU"/>
        </w:rPr>
        <w:t>ьности после проведения налоговой проверки или завершения камерального контроля.</w:t>
      </w:r>
    </w:p>
    <w:p w:rsidR="00EF5B47" w:rsidRPr="002F2912" w:rsidRDefault="0085068E">
      <w:pPr>
        <w:spacing w:after="0"/>
        <w:jc w:val="both"/>
        <w:rPr>
          <w:lang w:val="ru-RU"/>
        </w:rPr>
      </w:pPr>
      <w:bookmarkStart w:id="2976" w:name="z4002"/>
      <w:bookmarkEnd w:id="2975"/>
      <w:r>
        <w:rPr>
          <w:color w:val="000000"/>
          <w:sz w:val="28"/>
        </w:rPr>
        <w:t>     </w:t>
      </w:r>
      <w:r w:rsidRPr="002F2912">
        <w:rPr>
          <w:color w:val="000000"/>
          <w:sz w:val="28"/>
          <w:lang w:val="ru-RU"/>
        </w:rPr>
        <w:t xml:space="preserve"> При отзыве налоговой отчетности методом изменения в лицевых счетах налогоплательщика (налогового агента) налоговым органом по месту </w:t>
      </w:r>
      <w:r w:rsidRPr="002F2912">
        <w:rPr>
          <w:color w:val="000000"/>
          <w:sz w:val="28"/>
          <w:lang w:val="ru-RU"/>
        </w:rPr>
        <w:lastRenderedPageBreak/>
        <w:t>регистрационного учета осуществляется</w:t>
      </w:r>
      <w:r w:rsidRPr="002F2912">
        <w:rPr>
          <w:color w:val="000000"/>
          <w:sz w:val="28"/>
          <w:lang w:val="ru-RU"/>
        </w:rPr>
        <w:t xml:space="preserve">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EF5B47" w:rsidRPr="002F2912" w:rsidRDefault="0085068E">
      <w:pPr>
        <w:spacing w:after="0"/>
        <w:jc w:val="both"/>
        <w:rPr>
          <w:lang w:val="ru-RU"/>
        </w:rPr>
      </w:pPr>
      <w:bookmarkStart w:id="2977" w:name="z4003"/>
      <w:bookmarkEnd w:id="2976"/>
      <w:r>
        <w:rPr>
          <w:color w:val="000000"/>
          <w:sz w:val="28"/>
        </w:rPr>
        <w:t>     </w:t>
      </w:r>
      <w:r w:rsidRPr="002F2912">
        <w:rPr>
          <w:color w:val="000000"/>
          <w:sz w:val="28"/>
          <w:lang w:val="ru-RU"/>
        </w:rPr>
        <w:t xml:space="preserve"> 4. Не допускается отзыв представленной налоговой отчетности:</w:t>
      </w:r>
    </w:p>
    <w:p w:rsidR="00EF5B47" w:rsidRPr="002F2912" w:rsidRDefault="0085068E">
      <w:pPr>
        <w:spacing w:after="0"/>
        <w:jc w:val="both"/>
        <w:rPr>
          <w:lang w:val="ru-RU"/>
        </w:rPr>
      </w:pPr>
      <w:bookmarkStart w:id="2978" w:name="z4004"/>
      <w:bookmarkEnd w:id="2977"/>
      <w:r>
        <w:rPr>
          <w:color w:val="000000"/>
          <w:sz w:val="28"/>
        </w:rPr>
        <w:t>     </w:t>
      </w:r>
      <w:r w:rsidRPr="002F2912">
        <w:rPr>
          <w:color w:val="000000"/>
          <w:sz w:val="28"/>
          <w:lang w:val="ru-RU"/>
        </w:rPr>
        <w:t xml:space="preserve">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EF5B47" w:rsidRPr="002F2912" w:rsidRDefault="0085068E">
      <w:pPr>
        <w:spacing w:after="0"/>
        <w:jc w:val="both"/>
        <w:rPr>
          <w:lang w:val="ru-RU"/>
        </w:rPr>
      </w:pPr>
      <w:bookmarkStart w:id="2979" w:name="z4005"/>
      <w:bookmarkEnd w:id="2978"/>
      <w:r>
        <w:rPr>
          <w:color w:val="000000"/>
          <w:sz w:val="28"/>
        </w:rPr>
        <w:t>     </w:t>
      </w:r>
      <w:r w:rsidRPr="002F2912">
        <w:rPr>
          <w:color w:val="000000"/>
          <w:sz w:val="28"/>
          <w:lang w:val="ru-RU"/>
        </w:rPr>
        <w:t xml:space="preserve"> 2) обжалуемого налогового периода – в перио</w:t>
      </w:r>
      <w:r w:rsidRPr="002F2912">
        <w:rPr>
          <w:color w:val="000000"/>
          <w:sz w:val="28"/>
          <w:lang w:val="ru-RU"/>
        </w:rPr>
        <w:t>д срока подачи и рассмотрения жалобы на уведомление о результатах проверки с учетом восстановленного срока подачи жалобы;</w:t>
      </w:r>
    </w:p>
    <w:p w:rsidR="00EF5B47" w:rsidRPr="002F2912" w:rsidRDefault="0085068E">
      <w:pPr>
        <w:spacing w:after="0"/>
        <w:jc w:val="both"/>
        <w:rPr>
          <w:lang w:val="ru-RU"/>
        </w:rPr>
      </w:pPr>
      <w:bookmarkStart w:id="2980" w:name="z4006"/>
      <w:bookmarkEnd w:id="2979"/>
      <w:r w:rsidRPr="002F2912">
        <w:rPr>
          <w:color w:val="000000"/>
          <w:sz w:val="28"/>
          <w:lang w:val="ru-RU"/>
        </w:rPr>
        <w:t xml:space="preserve"> </w:t>
      </w:r>
      <w:r>
        <w:rPr>
          <w:color w:val="000000"/>
          <w:sz w:val="28"/>
        </w:rPr>
        <w:t>     </w:t>
      </w:r>
      <w:r w:rsidRPr="002F2912">
        <w:rPr>
          <w:color w:val="000000"/>
          <w:sz w:val="28"/>
          <w:lang w:val="ru-RU"/>
        </w:rPr>
        <w:t xml:space="preserve"> 3) по уведомлениям об устранении нарушений, выявленных налоговым органом по результатам камерального контроля. </w:t>
      </w:r>
    </w:p>
    <w:p w:rsidR="00EF5B47" w:rsidRPr="002F2912" w:rsidRDefault="0085068E">
      <w:pPr>
        <w:spacing w:after="0"/>
        <w:jc w:val="both"/>
        <w:rPr>
          <w:lang w:val="ru-RU"/>
        </w:rPr>
      </w:pPr>
      <w:bookmarkStart w:id="2981" w:name="z4007"/>
      <w:bookmarkEnd w:id="2980"/>
      <w:r>
        <w:rPr>
          <w:color w:val="000000"/>
          <w:sz w:val="28"/>
        </w:rPr>
        <w:t>     </w:t>
      </w:r>
      <w:r w:rsidRPr="002F2912">
        <w:rPr>
          <w:color w:val="000000"/>
          <w:sz w:val="28"/>
          <w:lang w:val="ru-RU"/>
        </w:rPr>
        <w:t xml:space="preserve"> 5. Сведен</w:t>
      </w:r>
      <w:r w:rsidRPr="002F2912">
        <w:rPr>
          <w:color w:val="000000"/>
          <w:sz w:val="28"/>
          <w:lang w:val="ru-RU"/>
        </w:rPr>
        <w:t>ия об отзыве публикуются на интернет-ресурсе уполномоченного органа в следующие сроки:</w:t>
      </w:r>
    </w:p>
    <w:p w:rsidR="00EF5B47" w:rsidRPr="002F2912" w:rsidRDefault="0085068E">
      <w:pPr>
        <w:spacing w:after="0"/>
        <w:jc w:val="both"/>
        <w:rPr>
          <w:lang w:val="ru-RU"/>
        </w:rPr>
      </w:pPr>
      <w:bookmarkStart w:id="2982" w:name="z4008"/>
      <w:bookmarkEnd w:id="2981"/>
      <w:r>
        <w:rPr>
          <w:color w:val="000000"/>
          <w:sz w:val="28"/>
        </w:rPr>
        <w:t>     </w:t>
      </w:r>
      <w:r w:rsidRPr="002F2912">
        <w:rPr>
          <w:color w:val="000000"/>
          <w:sz w:val="28"/>
          <w:lang w:val="ru-RU"/>
        </w:rPr>
        <w:t xml:space="preserve"> 1) в случае отзыва налоговой отчетности на основании налогового заявления, указанного в пункте 1 настоящей статьи, – в течение одного рабочего дня с даты получения</w:t>
      </w:r>
      <w:r w:rsidRPr="002F2912">
        <w:rPr>
          <w:color w:val="000000"/>
          <w:sz w:val="28"/>
          <w:lang w:val="ru-RU"/>
        </w:rPr>
        <w:t xml:space="preserve"> такого заявления;</w:t>
      </w:r>
    </w:p>
    <w:p w:rsidR="00EF5B47" w:rsidRPr="002F2912" w:rsidRDefault="0085068E">
      <w:pPr>
        <w:spacing w:after="0"/>
        <w:jc w:val="both"/>
        <w:rPr>
          <w:lang w:val="ru-RU"/>
        </w:rPr>
      </w:pPr>
      <w:bookmarkStart w:id="2983" w:name="z4009"/>
      <w:bookmarkEnd w:id="2982"/>
      <w:r>
        <w:rPr>
          <w:color w:val="000000"/>
          <w:sz w:val="28"/>
        </w:rPr>
        <w:t>     </w:t>
      </w:r>
      <w:r w:rsidRPr="002F2912">
        <w:rPr>
          <w:color w:val="000000"/>
          <w:sz w:val="28"/>
          <w:lang w:val="ru-RU"/>
        </w:rPr>
        <w:t xml:space="preserve">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w:t>
      </w:r>
      <w:r w:rsidRPr="002F2912">
        <w:rPr>
          <w:color w:val="000000"/>
          <w:sz w:val="28"/>
          <w:lang w:val="ru-RU"/>
        </w:rPr>
        <w:t xml:space="preserve"> нарушений налогового законодательства Республики Казахстан.</w:t>
      </w:r>
    </w:p>
    <w:p w:rsidR="00EF5B47" w:rsidRPr="002F2912" w:rsidRDefault="0085068E">
      <w:pPr>
        <w:spacing w:after="0"/>
        <w:jc w:val="both"/>
        <w:rPr>
          <w:lang w:val="ru-RU"/>
        </w:rPr>
      </w:pPr>
      <w:bookmarkStart w:id="2984" w:name="z4010"/>
      <w:bookmarkEnd w:id="2983"/>
      <w:r w:rsidRPr="002F2912">
        <w:rPr>
          <w:color w:val="000000"/>
          <w:sz w:val="28"/>
          <w:lang w:val="ru-RU"/>
        </w:rPr>
        <w:t xml:space="preserve"> </w:t>
      </w:r>
      <w:r>
        <w:rPr>
          <w:color w:val="000000"/>
          <w:sz w:val="28"/>
        </w:rPr>
        <w:t>     </w:t>
      </w:r>
      <w:r w:rsidRPr="002F2912">
        <w:rPr>
          <w:color w:val="000000"/>
          <w:sz w:val="28"/>
          <w:lang w:val="ru-RU"/>
        </w:rPr>
        <w:t xml:space="preserve"> 6. Настоящая статья не распространяется на случаи, предусмотренные статьей 458 настоящего Кодекса.</w:t>
      </w:r>
    </w:p>
    <w:bookmarkEnd w:id="298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210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w:t>
      </w:r>
      <w:r w:rsidRPr="002F2912">
        <w:rPr>
          <w:color w:val="FF0000"/>
          <w:sz w:val="28"/>
          <w:lang w:val="ru-RU"/>
        </w:rPr>
        <w:t>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211. Внесение изменений и дополнений в налоговую отчетность</w:t>
      </w:r>
    </w:p>
    <w:p w:rsidR="00EF5B47" w:rsidRPr="002F2912" w:rsidRDefault="0085068E">
      <w:pPr>
        <w:spacing w:after="0"/>
        <w:jc w:val="both"/>
        <w:rPr>
          <w:lang w:val="ru-RU"/>
        </w:rPr>
      </w:pPr>
      <w:bookmarkStart w:id="2985" w:name="z4011"/>
      <w:r w:rsidRPr="002F2912">
        <w:rPr>
          <w:color w:val="000000"/>
          <w:sz w:val="28"/>
          <w:lang w:val="ru-RU"/>
        </w:rPr>
        <w:t xml:space="preserve"> </w:t>
      </w:r>
      <w:r>
        <w:rPr>
          <w:color w:val="000000"/>
          <w:sz w:val="28"/>
        </w:rPr>
        <w:t>     </w:t>
      </w:r>
      <w:r w:rsidRPr="002F2912">
        <w:rPr>
          <w:color w:val="000000"/>
          <w:sz w:val="28"/>
          <w:lang w:val="ru-RU"/>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w:t>
      </w:r>
      <w:r w:rsidRPr="002F2912">
        <w:rPr>
          <w:color w:val="000000"/>
          <w:sz w:val="28"/>
          <w:lang w:val="ru-RU"/>
        </w:rPr>
        <w:t xml:space="preserve"> за налоговый период, к которому относятся данные изменения и дополнения. </w:t>
      </w:r>
    </w:p>
    <w:p w:rsidR="00EF5B47" w:rsidRPr="002F2912" w:rsidRDefault="0085068E">
      <w:pPr>
        <w:spacing w:after="0"/>
        <w:jc w:val="both"/>
        <w:rPr>
          <w:lang w:val="ru-RU"/>
        </w:rPr>
      </w:pPr>
      <w:bookmarkStart w:id="2986" w:name="z4012"/>
      <w:bookmarkEnd w:id="2985"/>
      <w:r w:rsidRPr="002F2912">
        <w:rPr>
          <w:color w:val="000000"/>
          <w:sz w:val="28"/>
          <w:lang w:val="ru-RU"/>
        </w:rPr>
        <w:t xml:space="preserve"> </w:t>
      </w:r>
      <w:r>
        <w:rPr>
          <w:color w:val="000000"/>
          <w:sz w:val="28"/>
        </w:rPr>
        <w:t>     </w:t>
      </w:r>
      <w:r w:rsidRPr="002F2912">
        <w:rPr>
          <w:color w:val="000000"/>
          <w:sz w:val="28"/>
          <w:lang w:val="ru-RU"/>
        </w:rPr>
        <w:t xml:space="preserve"> 2. В дополнительной налоговой отчетности по соответствующим строкам указывается: </w:t>
      </w:r>
    </w:p>
    <w:p w:rsidR="00EF5B47" w:rsidRPr="002F2912" w:rsidRDefault="0085068E">
      <w:pPr>
        <w:spacing w:after="0"/>
        <w:jc w:val="both"/>
        <w:rPr>
          <w:lang w:val="ru-RU"/>
        </w:rPr>
      </w:pPr>
      <w:bookmarkStart w:id="2987" w:name="z4013"/>
      <w:bookmarkEnd w:id="2986"/>
      <w:r w:rsidRPr="002F2912">
        <w:rPr>
          <w:color w:val="000000"/>
          <w:sz w:val="28"/>
          <w:lang w:val="ru-RU"/>
        </w:rPr>
        <w:t xml:space="preserve"> </w:t>
      </w:r>
      <w:r>
        <w:rPr>
          <w:color w:val="000000"/>
          <w:sz w:val="28"/>
        </w:rPr>
        <w:t>     </w:t>
      </w:r>
      <w:r w:rsidRPr="002F2912">
        <w:rPr>
          <w:color w:val="000000"/>
          <w:sz w:val="28"/>
          <w:lang w:val="ru-RU"/>
        </w:rPr>
        <w:t xml:space="preserve"> 1) разница между суммами, указанными в ранее представленной налоговой отчетности, и ф</w:t>
      </w:r>
      <w:r w:rsidRPr="002F2912">
        <w:rPr>
          <w:color w:val="000000"/>
          <w:sz w:val="28"/>
          <w:lang w:val="ru-RU"/>
        </w:rPr>
        <w:t xml:space="preserve">актическим налоговым обязательством за налоговый период – при изменении сумм; </w:t>
      </w:r>
    </w:p>
    <w:p w:rsidR="00EF5B47" w:rsidRPr="002F2912" w:rsidRDefault="0085068E">
      <w:pPr>
        <w:spacing w:after="0"/>
        <w:jc w:val="both"/>
        <w:rPr>
          <w:lang w:val="ru-RU"/>
        </w:rPr>
      </w:pPr>
      <w:bookmarkStart w:id="2988" w:name="z4014"/>
      <w:bookmarkEnd w:id="2987"/>
      <w:r w:rsidRPr="002F2912">
        <w:rPr>
          <w:color w:val="000000"/>
          <w:sz w:val="28"/>
          <w:lang w:val="ru-RU"/>
        </w:rPr>
        <w:t xml:space="preserve"> </w:t>
      </w:r>
      <w:r>
        <w:rPr>
          <w:color w:val="000000"/>
          <w:sz w:val="28"/>
        </w:rPr>
        <w:t>     </w:t>
      </w:r>
      <w:r w:rsidRPr="002F2912">
        <w:rPr>
          <w:color w:val="000000"/>
          <w:sz w:val="28"/>
          <w:lang w:val="ru-RU"/>
        </w:rPr>
        <w:t xml:space="preserve"> 2) новое значение – при изменении остальных данных. </w:t>
      </w:r>
    </w:p>
    <w:p w:rsidR="00EF5B47" w:rsidRPr="002F2912" w:rsidRDefault="0085068E">
      <w:pPr>
        <w:spacing w:after="0"/>
        <w:jc w:val="both"/>
        <w:rPr>
          <w:lang w:val="ru-RU"/>
        </w:rPr>
      </w:pPr>
      <w:bookmarkStart w:id="2989" w:name="z4015"/>
      <w:bookmarkEnd w:id="2988"/>
      <w:r>
        <w:rPr>
          <w:color w:val="000000"/>
          <w:sz w:val="28"/>
        </w:rPr>
        <w:lastRenderedPageBreak/>
        <w:t>     </w:t>
      </w:r>
      <w:r w:rsidRPr="002F2912">
        <w:rPr>
          <w:color w:val="000000"/>
          <w:sz w:val="28"/>
          <w:lang w:val="ru-RU"/>
        </w:rPr>
        <w:t xml:space="preserve"> 3. При представлении дополнительной и (или) дополнительной по уведомлению налоговой отчетности выявленные налог</w:t>
      </w:r>
      <w:r w:rsidRPr="002F2912">
        <w:rPr>
          <w:color w:val="000000"/>
          <w:sz w:val="28"/>
          <w:lang w:val="ru-RU"/>
        </w:rPr>
        <w:t>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w:t>
      </w:r>
      <w:r w:rsidRPr="002F2912">
        <w:rPr>
          <w:color w:val="000000"/>
          <w:sz w:val="28"/>
          <w:lang w:val="ru-RU"/>
        </w:rPr>
        <w:t>логоплательщика (налогового агента) к ответственности, установленной законами Республики Казахстан.</w:t>
      </w:r>
    </w:p>
    <w:p w:rsidR="00EF5B47" w:rsidRPr="002F2912" w:rsidRDefault="0085068E">
      <w:pPr>
        <w:spacing w:after="0"/>
        <w:jc w:val="both"/>
        <w:rPr>
          <w:lang w:val="ru-RU"/>
        </w:rPr>
      </w:pPr>
      <w:bookmarkStart w:id="2990" w:name="z4016"/>
      <w:bookmarkEnd w:id="2989"/>
      <w:r w:rsidRPr="002F2912">
        <w:rPr>
          <w:color w:val="000000"/>
          <w:sz w:val="28"/>
          <w:lang w:val="ru-RU"/>
        </w:rPr>
        <w:t xml:space="preserve"> </w:t>
      </w:r>
      <w:r>
        <w:rPr>
          <w:color w:val="000000"/>
          <w:sz w:val="28"/>
        </w:rPr>
        <w:t>     </w:t>
      </w:r>
      <w:r w:rsidRPr="002F2912">
        <w:rPr>
          <w:color w:val="000000"/>
          <w:sz w:val="28"/>
          <w:lang w:val="ru-RU"/>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w:t>
      </w:r>
      <w:r w:rsidRPr="002F2912">
        <w:rPr>
          <w:color w:val="000000"/>
          <w:sz w:val="28"/>
          <w:lang w:val="ru-RU"/>
        </w:rPr>
        <w:t xml:space="preserve">ии путем разделения или прекращении деятельности, допускается представление дополнительной налоговой отчетности. </w:t>
      </w:r>
    </w:p>
    <w:p w:rsidR="00EF5B47" w:rsidRPr="002F2912" w:rsidRDefault="0085068E">
      <w:pPr>
        <w:spacing w:after="0"/>
        <w:jc w:val="both"/>
        <w:rPr>
          <w:lang w:val="ru-RU"/>
        </w:rPr>
      </w:pPr>
      <w:bookmarkStart w:id="2991" w:name="z4017"/>
      <w:bookmarkEnd w:id="2990"/>
      <w:r w:rsidRPr="002F2912">
        <w:rPr>
          <w:color w:val="000000"/>
          <w:sz w:val="28"/>
          <w:lang w:val="ru-RU"/>
        </w:rPr>
        <w:t xml:space="preserve"> </w:t>
      </w:r>
      <w:r>
        <w:rPr>
          <w:color w:val="000000"/>
          <w:sz w:val="28"/>
        </w:rPr>
        <w:t>     </w:t>
      </w:r>
      <w:r w:rsidRPr="002F2912">
        <w:rPr>
          <w:color w:val="000000"/>
          <w:sz w:val="28"/>
          <w:lang w:val="ru-RU"/>
        </w:rPr>
        <w:t xml:space="preserve"> 5. Не допускается внесение изменений и дополнений в соответствующую налоговую отчетность: </w:t>
      </w:r>
    </w:p>
    <w:p w:rsidR="00EF5B47" w:rsidRPr="002F2912" w:rsidRDefault="0085068E">
      <w:pPr>
        <w:spacing w:after="0"/>
        <w:jc w:val="both"/>
        <w:rPr>
          <w:lang w:val="ru-RU"/>
        </w:rPr>
      </w:pPr>
      <w:bookmarkStart w:id="2992" w:name="z4018"/>
      <w:bookmarkEnd w:id="2991"/>
      <w:r w:rsidRPr="002F2912">
        <w:rPr>
          <w:color w:val="000000"/>
          <w:sz w:val="28"/>
          <w:lang w:val="ru-RU"/>
        </w:rPr>
        <w:t xml:space="preserve"> </w:t>
      </w:r>
      <w:r>
        <w:rPr>
          <w:color w:val="000000"/>
          <w:sz w:val="28"/>
        </w:rPr>
        <w:t>     </w:t>
      </w:r>
      <w:r w:rsidRPr="002F2912">
        <w:rPr>
          <w:color w:val="000000"/>
          <w:sz w:val="28"/>
          <w:lang w:val="ru-RU"/>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EF5B47" w:rsidRPr="002F2912" w:rsidRDefault="0085068E">
      <w:pPr>
        <w:spacing w:after="0"/>
        <w:jc w:val="both"/>
        <w:rPr>
          <w:lang w:val="ru-RU"/>
        </w:rPr>
      </w:pPr>
      <w:bookmarkStart w:id="2993" w:name="z4019"/>
      <w:bookmarkEnd w:id="2992"/>
      <w:r>
        <w:rPr>
          <w:color w:val="000000"/>
          <w:sz w:val="28"/>
        </w:rPr>
        <w:t>     </w:t>
      </w:r>
      <w:r w:rsidRPr="002F2912">
        <w:rPr>
          <w:color w:val="000000"/>
          <w:sz w:val="28"/>
          <w:lang w:val="ru-RU"/>
        </w:rPr>
        <w:t xml:space="preserve"> 2) обжалуемого налогового периода:</w:t>
      </w:r>
    </w:p>
    <w:p w:rsidR="00EF5B47" w:rsidRPr="002F2912" w:rsidRDefault="0085068E">
      <w:pPr>
        <w:spacing w:after="0"/>
        <w:jc w:val="both"/>
        <w:rPr>
          <w:lang w:val="ru-RU"/>
        </w:rPr>
      </w:pPr>
      <w:bookmarkStart w:id="2994" w:name="z4020"/>
      <w:bookmarkEnd w:id="2993"/>
      <w:r>
        <w:rPr>
          <w:color w:val="000000"/>
          <w:sz w:val="28"/>
        </w:rPr>
        <w:t>     </w:t>
      </w:r>
      <w:r w:rsidRPr="002F2912">
        <w:rPr>
          <w:color w:val="000000"/>
          <w:sz w:val="28"/>
          <w:lang w:val="ru-RU"/>
        </w:rPr>
        <w:t xml:space="preserve">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w:t>
      </w:r>
      <w:r w:rsidRPr="002F2912">
        <w:rPr>
          <w:color w:val="000000"/>
          <w:sz w:val="28"/>
          <w:lang w:val="ru-RU"/>
        </w:rPr>
        <w:t>лобе налогоплательщика (налогового агента);</w:t>
      </w:r>
    </w:p>
    <w:p w:rsidR="00EF5B47" w:rsidRPr="002F2912" w:rsidRDefault="0085068E">
      <w:pPr>
        <w:spacing w:after="0"/>
        <w:jc w:val="both"/>
        <w:rPr>
          <w:lang w:val="ru-RU"/>
        </w:rPr>
      </w:pPr>
      <w:bookmarkStart w:id="2995" w:name="z4021"/>
      <w:bookmarkEnd w:id="2994"/>
      <w:r>
        <w:rPr>
          <w:color w:val="000000"/>
          <w:sz w:val="28"/>
        </w:rPr>
        <w:t>     </w:t>
      </w:r>
      <w:r w:rsidRPr="002F2912">
        <w:rPr>
          <w:color w:val="000000"/>
          <w:sz w:val="28"/>
          <w:lang w:val="ru-RU"/>
        </w:rPr>
        <w:t xml:space="preserve"> в период срока подачи и рассмотрения жалобы на уведомление по результатам горизонтального мониторинга;</w:t>
      </w:r>
    </w:p>
    <w:p w:rsidR="00EF5B47" w:rsidRPr="002F2912" w:rsidRDefault="0085068E">
      <w:pPr>
        <w:spacing w:after="0"/>
        <w:jc w:val="both"/>
        <w:rPr>
          <w:lang w:val="ru-RU"/>
        </w:rPr>
      </w:pPr>
      <w:bookmarkStart w:id="2996" w:name="z4022"/>
      <w:bookmarkEnd w:id="2995"/>
      <w:r>
        <w:rPr>
          <w:color w:val="000000"/>
          <w:sz w:val="28"/>
        </w:rPr>
        <w:t>     </w:t>
      </w:r>
      <w:r w:rsidRPr="002F2912">
        <w:rPr>
          <w:color w:val="000000"/>
          <w:sz w:val="28"/>
          <w:lang w:val="ru-RU"/>
        </w:rPr>
        <w:t xml:space="preserve"> 3) в части требования о возврате налога на добавленную стоимость;</w:t>
      </w:r>
    </w:p>
    <w:p w:rsidR="00EF5B47" w:rsidRPr="002F2912" w:rsidRDefault="0085068E">
      <w:pPr>
        <w:spacing w:after="0"/>
        <w:jc w:val="both"/>
        <w:rPr>
          <w:lang w:val="ru-RU"/>
        </w:rPr>
      </w:pPr>
      <w:bookmarkStart w:id="2997" w:name="z4023"/>
      <w:bookmarkEnd w:id="2996"/>
      <w:r>
        <w:rPr>
          <w:color w:val="000000"/>
          <w:sz w:val="28"/>
        </w:rPr>
        <w:t>     </w:t>
      </w:r>
      <w:r w:rsidRPr="002F2912">
        <w:rPr>
          <w:color w:val="000000"/>
          <w:sz w:val="28"/>
          <w:lang w:val="ru-RU"/>
        </w:rPr>
        <w:t xml:space="preserve"> 4) в сторону уменьшения –</w:t>
      </w:r>
      <w:r w:rsidRPr="002F2912">
        <w:rPr>
          <w:color w:val="000000"/>
          <w:sz w:val="28"/>
          <w:lang w:val="ru-RU"/>
        </w:rPr>
        <w:t xml:space="preserve">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EF5B47" w:rsidRPr="002F2912" w:rsidRDefault="0085068E">
      <w:pPr>
        <w:spacing w:after="0"/>
        <w:jc w:val="both"/>
        <w:rPr>
          <w:lang w:val="ru-RU"/>
        </w:rPr>
      </w:pPr>
      <w:bookmarkStart w:id="2998" w:name="z4024"/>
      <w:bookmarkEnd w:id="2997"/>
      <w:r>
        <w:rPr>
          <w:color w:val="000000"/>
          <w:sz w:val="28"/>
        </w:rPr>
        <w:t>     </w:t>
      </w:r>
      <w:r w:rsidRPr="002F2912">
        <w:rPr>
          <w:color w:val="000000"/>
          <w:sz w:val="28"/>
          <w:lang w:val="ru-RU"/>
        </w:rPr>
        <w:t xml:space="preserve"> 5) позднее 20 января текущего нал</w:t>
      </w:r>
      <w:r w:rsidRPr="002F2912">
        <w:rPr>
          <w:color w:val="000000"/>
          <w:sz w:val="28"/>
          <w:lang w:val="ru-RU"/>
        </w:rPr>
        <w:t>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EF5B47" w:rsidRPr="002F2912" w:rsidRDefault="0085068E">
      <w:pPr>
        <w:spacing w:after="0"/>
        <w:jc w:val="both"/>
        <w:rPr>
          <w:lang w:val="ru-RU"/>
        </w:rPr>
      </w:pPr>
      <w:bookmarkStart w:id="2999" w:name="z4025"/>
      <w:bookmarkEnd w:id="2998"/>
      <w:r>
        <w:rPr>
          <w:color w:val="000000"/>
          <w:sz w:val="28"/>
        </w:rPr>
        <w:t>     </w:t>
      </w:r>
      <w:r w:rsidRPr="002F2912">
        <w:rPr>
          <w:color w:val="000000"/>
          <w:sz w:val="28"/>
          <w:lang w:val="ru-RU"/>
        </w:rPr>
        <w:t xml:space="preserve"> 6) позднее 31 декабря текущего налогового периода – по </w:t>
      </w:r>
      <w:r w:rsidRPr="002F2912">
        <w:rPr>
          <w:color w:val="000000"/>
          <w:sz w:val="28"/>
          <w:lang w:val="ru-RU"/>
        </w:rPr>
        <w:t>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EF5B47" w:rsidRPr="002F2912" w:rsidRDefault="0085068E">
      <w:pPr>
        <w:spacing w:after="0"/>
        <w:jc w:val="both"/>
        <w:rPr>
          <w:lang w:val="ru-RU"/>
        </w:rPr>
      </w:pPr>
      <w:bookmarkStart w:id="3000" w:name="z4026"/>
      <w:bookmarkEnd w:id="2999"/>
      <w:r>
        <w:rPr>
          <w:color w:val="000000"/>
          <w:sz w:val="28"/>
        </w:rPr>
        <w:t>     </w:t>
      </w:r>
      <w:r w:rsidRPr="002F2912">
        <w:rPr>
          <w:color w:val="000000"/>
          <w:sz w:val="28"/>
          <w:lang w:val="ru-RU"/>
        </w:rPr>
        <w:t xml:space="preserve"> 7) в части отражения в декларациях физических лиц задолженности других ли</w:t>
      </w:r>
      <w:r w:rsidRPr="002F2912">
        <w:rPr>
          <w:color w:val="000000"/>
          <w:sz w:val="28"/>
          <w:lang w:val="ru-RU"/>
        </w:rPr>
        <w:t xml:space="preserve">ц перед физическим лицом (дебиторской задолженности) и задолженности </w:t>
      </w:r>
      <w:r w:rsidRPr="002F2912">
        <w:rPr>
          <w:color w:val="000000"/>
          <w:sz w:val="28"/>
          <w:lang w:val="ru-RU"/>
        </w:rPr>
        <w:lastRenderedPageBreak/>
        <w:t>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w:t>
      </w:r>
      <w:r w:rsidRPr="002F2912">
        <w:rPr>
          <w:color w:val="000000"/>
          <w:sz w:val="28"/>
          <w:lang w:val="ru-RU"/>
        </w:rPr>
        <w:t>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EF5B47" w:rsidRPr="002F2912" w:rsidRDefault="0085068E">
      <w:pPr>
        <w:spacing w:after="0"/>
        <w:jc w:val="both"/>
        <w:rPr>
          <w:lang w:val="ru-RU"/>
        </w:rPr>
      </w:pPr>
      <w:bookmarkStart w:id="3001" w:name="z4029"/>
      <w:bookmarkEnd w:id="3000"/>
      <w:r>
        <w:rPr>
          <w:color w:val="000000"/>
          <w:sz w:val="28"/>
        </w:rPr>
        <w:t>     </w:t>
      </w:r>
      <w:r w:rsidRPr="002F2912">
        <w:rPr>
          <w:color w:val="000000"/>
          <w:sz w:val="28"/>
          <w:lang w:val="ru-RU"/>
        </w:rPr>
        <w:t xml:space="preserve"> 8) в части изменения метода отнесения на вычеты управленческих и общеадм</w:t>
      </w:r>
      <w:r w:rsidRPr="002F2912">
        <w:rPr>
          <w:color w:val="000000"/>
          <w:sz w:val="28"/>
          <w:lang w:val="ru-RU"/>
        </w:rPr>
        <w:t>инистративных расходов юридического лица-нерезидента.</w:t>
      </w:r>
    </w:p>
    <w:p w:rsidR="00EF5B47" w:rsidRPr="002F2912" w:rsidRDefault="0085068E">
      <w:pPr>
        <w:spacing w:after="0"/>
        <w:jc w:val="both"/>
        <w:rPr>
          <w:lang w:val="ru-RU"/>
        </w:rPr>
      </w:pPr>
      <w:bookmarkStart w:id="3002" w:name="z17161"/>
      <w:bookmarkEnd w:id="3001"/>
      <w:r>
        <w:rPr>
          <w:color w:val="000000"/>
          <w:sz w:val="28"/>
        </w:rPr>
        <w:t>     </w:t>
      </w:r>
      <w:r w:rsidRPr="002F2912">
        <w:rPr>
          <w:color w:val="000000"/>
          <w:sz w:val="28"/>
          <w:lang w:val="ru-RU"/>
        </w:rPr>
        <w:t xml:space="preserve"> 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статьях 648 и 657 </w:t>
      </w:r>
      <w:r w:rsidRPr="002F2912">
        <w:rPr>
          <w:color w:val="000000"/>
          <w:sz w:val="28"/>
          <w:lang w:val="ru-RU"/>
        </w:rPr>
        <w:t>настоящего Кодекса, в части нерезидентов, по которым налоговым органом не рассматриваются:</w:t>
      </w:r>
    </w:p>
    <w:p w:rsidR="00EF5B47" w:rsidRPr="002F2912" w:rsidRDefault="0085068E">
      <w:pPr>
        <w:spacing w:after="0"/>
        <w:jc w:val="both"/>
        <w:rPr>
          <w:lang w:val="ru-RU"/>
        </w:rPr>
      </w:pPr>
      <w:bookmarkStart w:id="3003" w:name="z17162"/>
      <w:bookmarkEnd w:id="3002"/>
      <w:r>
        <w:rPr>
          <w:color w:val="000000"/>
          <w:sz w:val="28"/>
        </w:rPr>
        <w:t>     </w:t>
      </w:r>
      <w:r w:rsidRPr="002F2912">
        <w:rPr>
          <w:color w:val="000000"/>
          <w:sz w:val="28"/>
          <w:lang w:val="ru-RU"/>
        </w:rPr>
        <w:t xml:space="preserve"> заявление на возврат уплаченного подоходного налога из бюджета на основании международного договора, предусмотренное статьей 672 настоящего Кодекса;</w:t>
      </w:r>
    </w:p>
    <w:p w:rsidR="00EF5B47" w:rsidRPr="002F2912" w:rsidRDefault="0085068E">
      <w:pPr>
        <w:spacing w:after="0"/>
        <w:jc w:val="both"/>
        <w:rPr>
          <w:lang w:val="ru-RU"/>
        </w:rPr>
      </w:pPr>
      <w:bookmarkStart w:id="3004" w:name="z17163"/>
      <w:bookmarkEnd w:id="3003"/>
      <w:r>
        <w:rPr>
          <w:color w:val="000000"/>
          <w:sz w:val="28"/>
        </w:rPr>
        <w:t>     </w:t>
      </w:r>
      <w:r w:rsidRPr="002F2912">
        <w:rPr>
          <w:color w:val="000000"/>
          <w:sz w:val="28"/>
          <w:lang w:val="ru-RU"/>
        </w:rPr>
        <w:t xml:space="preserve"> </w:t>
      </w:r>
      <w:r w:rsidRPr="002F2912">
        <w:rPr>
          <w:color w:val="000000"/>
          <w:sz w:val="28"/>
          <w:lang w:val="ru-RU"/>
        </w:rPr>
        <w:t>жалоба на уведомление о результатах проверки, проведенной согласно заявлению, представленному на основании статьи 672 настоящего Кодекса.</w:t>
      </w:r>
    </w:p>
    <w:p w:rsidR="00EF5B47" w:rsidRPr="002F2912" w:rsidRDefault="0085068E">
      <w:pPr>
        <w:spacing w:after="0"/>
        <w:jc w:val="both"/>
        <w:rPr>
          <w:lang w:val="ru-RU"/>
        </w:rPr>
      </w:pPr>
      <w:bookmarkStart w:id="3005" w:name="z4030"/>
      <w:bookmarkEnd w:id="3004"/>
      <w:r>
        <w:rPr>
          <w:color w:val="000000"/>
          <w:sz w:val="28"/>
        </w:rPr>
        <w:t>     </w:t>
      </w:r>
      <w:r w:rsidRPr="002F2912">
        <w:rPr>
          <w:color w:val="000000"/>
          <w:sz w:val="28"/>
          <w:lang w:val="ru-RU"/>
        </w:rPr>
        <w:t xml:space="preserve"> 6. Не допускается после даты ликвидации юридического лица или даты прекращения деятельности индивидуального пред</w:t>
      </w:r>
      <w:r w:rsidRPr="002F2912">
        <w:rPr>
          <w:color w:val="000000"/>
          <w:sz w:val="28"/>
          <w:lang w:val="ru-RU"/>
        </w:rPr>
        <w:t>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w:t>
      </w:r>
      <w:r w:rsidRPr="002F2912">
        <w:rPr>
          <w:color w:val="000000"/>
          <w:sz w:val="28"/>
          <w:lang w:val="ru-RU"/>
        </w:rPr>
        <w:t xml:space="preserve">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w:t>
      </w:r>
      <w:r w:rsidRPr="002F2912">
        <w:rPr>
          <w:color w:val="000000"/>
          <w:sz w:val="28"/>
          <w:lang w:val="ru-RU"/>
        </w:rPr>
        <w:t xml:space="preserve"> подоходному налогу и налогу на добавленную стоимость.</w:t>
      </w:r>
    </w:p>
    <w:bookmarkEnd w:id="300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211 с изменениями, внесенными законами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212. Продление сроков представления налоговой отчетности</w:t>
      </w:r>
    </w:p>
    <w:p w:rsidR="00EF5B47" w:rsidRPr="002F2912" w:rsidRDefault="0085068E">
      <w:pPr>
        <w:spacing w:after="0"/>
        <w:jc w:val="both"/>
        <w:rPr>
          <w:lang w:val="ru-RU"/>
        </w:rPr>
      </w:pPr>
      <w:bookmarkStart w:id="3006" w:name="z4031"/>
      <w:r>
        <w:rPr>
          <w:color w:val="000000"/>
          <w:sz w:val="28"/>
        </w:rPr>
        <w:t>     </w:t>
      </w:r>
      <w:r w:rsidRPr="002F2912">
        <w:rPr>
          <w:color w:val="000000"/>
          <w:sz w:val="28"/>
          <w:lang w:val="ru-RU"/>
        </w:rPr>
        <w:t xml:space="preserve"> 1. Нало</w:t>
      </w:r>
      <w:r w:rsidRPr="002F2912">
        <w:rPr>
          <w:color w:val="000000"/>
          <w:sz w:val="28"/>
          <w:lang w:val="ru-RU"/>
        </w:rPr>
        <w:t>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p w:rsidR="00EF5B47" w:rsidRDefault="0085068E">
      <w:pPr>
        <w:spacing w:after="0"/>
        <w:jc w:val="both"/>
      </w:pPr>
      <w:bookmarkStart w:id="3007" w:name="z4032"/>
      <w:bookmarkEnd w:id="3006"/>
      <w:r>
        <w:rPr>
          <w:color w:val="000000"/>
          <w:sz w:val="28"/>
        </w:rPr>
        <w:t>     </w:t>
      </w:r>
      <w:r w:rsidRPr="002F2912">
        <w:rPr>
          <w:color w:val="000000"/>
          <w:sz w:val="28"/>
          <w:lang w:val="ru-RU"/>
        </w:rPr>
        <w:t xml:space="preserve"> 2. Для продления срока представления налогов</w:t>
      </w:r>
      <w:r w:rsidRPr="002F2912">
        <w:rPr>
          <w:color w:val="000000"/>
          <w:sz w:val="28"/>
          <w:lang w:val="ru-RU"/>
        </w:rPr>
        <w:t xml:space="preserve">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w:t>
      </w:r>
      <w:r>
        <w:rPr>
          <w:color w:val="000000"/>
          <w:sz w:val="28"/>
        </w:rPr>
        <w:t>"Правительство для граждан".</w:t>
      </w:r>
    </w:p>
    <w:p w:rsidR="00EF5B47" w:rsidRPr="002F2912" w:rsidRDefault="0085068E">
      <w:pPr>
        <w:spacing w:after="0"/>
        <w:jc w:val="both"/>
        <w:rPr>
          <w:lang w:val="ru-RU"/>
        </w:rPr>
      </w:pPr>
      <w:bookmarkStart w:id="3008" w:name="z4033"/>
      <w:bookmarkEnd w:id="3007"/>
      <w:r>
        <w:rPr>
          <w:color w:val="000000"/>
          <w:sz w:val="28"/>
        </w:rPr>
        <w:lastRenderedPageBreak/>
        <w:t xml:space="preserve">      </w:t>
      </w:r>
      <w:r w:rsidRPr="002F2912">
        <w:rPr>
          <w:color w:val="000000"/>
          <w:sz w:val="28"/>
          <w:lang w:val="ru-RU"/>
        </w:rPr>
        <w:t>Увед</w:t>
      </w:r>
      <w:r w:rsidRPr="002F2912">
        <w:rPr>
          <w:color w:val="000000"/>
          <w:sz w:val="28"/>
          <w:lang w:val="ru-RU"/>
        </w:rPr>
        <w:t>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EF5B47" w:rsidRPr="002F2912" w:rsidRDefault="0085068E">
      <w:pPr>
        <w:spacing w:after="0"/>
        <w:jc w:val="both"/>
        <w:rPr>
          <w:lang w:val="ru-RU"/>
        </w:rPr>
      </w:pPr>
      <w:bookmarkStart w:id="3009" w:name="z4034"/>
      <w:bookmarkEnd w:id="3008"/>
      <w:r>
        <w:rPr>
          <w:color w:val="000000"/>
          <w:sz w:val="28"/>
        </w:rPr>
        <w:t>     </w:t>
      </w:r>
      <w:r w:rsidRPr="002F2912">
        <w:rPr>
          <w:color w:val="000000"/>
          <w:sz w:val="28"/>
          <w:lang w:val="ru-RU"/>
        </w:rPr>
        <w:t xml:space="preserve"> Продление распространяется на налоговую отчетность, представляемую налогоплательщиком (на</w:t>
      </w:r>
      <w:r w:rsidRPr="002F2912">
        <w:rPr>
          <w:color w:val="000000"/>
          <w:sz w:val="28"/>
          <w:lang w:val="ru-RU"/>
        </w:rPr>
        <w:t>логовым агентом) в течение календарного года, в котором в налоговый орган направлено уведомление на продление.</w:t>
      </w:r>
    </w:p>
    <w:p w:rsidR="00EF5B47" w:rsidRPr="002F2912" w:rsidRDefault="0085068E">
      <w:pPr>
        <w:spacing w:after="0"/>
        <w:jc w:val="both"/>
        <w:rPr>
          <w:lang w:val="ru-RU"/>
        </w:rPr>
      </w:pPr>
      <w:bookmarkStart w:id="3010" w:name="z4035"/>
      <w:bookmarkEnd w:id="3009"/>
      <w:r>
        <w:rPr>
          <w:color w:val="000000"/>
          <w:sz w:val="28"/>
        </w:rPr>
        <w:t>     </w:t>
      </w:r>
      <w:r w:rsidRPr="002F2912">
        <w:rPr>
          <w:color w:val="000000"/>
          <w:sz w:val="28"/>
          <w:lang w:val="ru-RU"/>
        </w:rPr>
        <w:t xml:space="preserve"> 3. Срок представления налоговой отчетности, за исключением расчета сумм авансовых платежей по корпоративному подоходному налогу, продлевает</w:t>
      </w:r>
      <w:r w:rsidRPr="002F2912">
        <w:rPr>
          <w:color w:val="000000"/>
          <w:sz w:val="28"/>
          <w:lang w:val="ru-RU"/>
        </w:rPr>
        <w:t>ся на период:</w:t>
      </w:r>
    </w:p>
    <w:p w:rsidR="00EF5B47" w:rsidRPr="002F2912" w:rsidRDefault="0085068E">
      <w:pPr>
        <w:spacing w:after="0"/>
        <w:jc w:val="both"/>
        <w:rPr>
          <w:lang w:val="ru-RU"/>
        </w:rPr>
      </w:pPr>
      <w:bookmarkStart w:id="3011" w:name="z4036"/>
      <w:bookmarkEnd w:id="3010"/>
      <w:r>
        <w:rPr>
          <w:color w:val="000000"/>
          <w:sz w:val="28"/>
        </w:rPr>
        <w:t>     </w:t>
      </w:r>
      <w:r w:rsidRPr="002F2912">
        <w:rPr>
          <w:color w:val="000000"/>
          <w:sz w:val="28"/>
          <w:lang w:val="ru-RU"/>
        </w:rPr>
        <w:t xml:space="preserve">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EF5B47" w:rsidRPr="002F2912" w:rsidRDefault="0085068E">
      <w:pPr>
        <w:spacing w:after="0"/>
        <w:jc w:val="both"/>
        <w:rPr>
          <w:lang w:val="ru-RU"/>
        </w:rPr>
      </w:pPr>
      <w:bookmarkStart w:id="3012" w:name="z4037"/>
      <w:bookmarkEnd w:id="3011"/>
      <w:r>
        <w:rPr>
          <w:color w:val="000000"/>
          <w:sz w:val="28"/>
        </w:rPr>
        <w:t>     </w:t>
      </w:r>
      <w:r w:rsidRPr="002F2912">
        <w:rPr>
          <w:color w:val="000000"/>
          <w:sz w:val="28"/>
          <w:lang w:val="ru-RU"/>
        </w:rPr>
        <w:t xml:space="preserve"> 2) не более пятнадцати календарных дней со срока, установленн</w:t>
      </w:r>
      <w:r w:rsidRPr="002F2912">
        <w:rPr>
          <w:color w:val="000000"/>
          <w:sz w:val="28"/>
          <w:lang w:val="ru-RU"/>
        </w:rPr>
        <w:t>ого для представления декларации и (или) расчета по иным видам налогов, платежам в бюджет, социальным платежам;</w:t>
      </w:r>
    </w:p>
    <w:p w:rsidR="00EF5B47" w:rsidRPr="002F2912" w:rsidRDefault="0085068E">
      <w:pPr>
        <w:spacing w:after="0"/>
        <w:jc w:val="both"/>
        <w:rPr>
          <w:lang w:val="ru-RU"/>
        </w:rPr>
      </w:pPr>
      <w:bookmarkStart w:id="3013" w:name="z4038"/>
      <w:bookmarkEnd w:id="3012"/>
      <w:r>
        <w:rPr>
          <w:color w:val="000000"/>
          <w:sz w:val="28"/>
        </w:rPr>
        <w:t>     </w:t>
      </w:r>
      <w:r w:rsidRPr="002F2912">
        <w:rPr>
          <w:color w:val="000000"/>
          <w:sz w:val="28"/>
          <w:lang w:val="ru-RU"/>
        </w:rPr>
        <w:t xml:space="preserve"> 3) не более тридцати календарных дней со срока, установленного для представления декларации по иным видам налогов, платежам в бюджет, соци</w:t>
      </w:r>
      <w:r w:rsidRPr="002F2912">
        <w:rPr>
          <w:color w:val="000000"/>
          <w:sz w:val="28"/>
          <w:lang w:val="ru-RU"/>
        </w:rPr>
        <w:t>альным платежам для налогоплательщиков, имеющих низкий уровень рисков по системе управления рисками.</w:t>
      </w:r>
    </w:p>
    <w:p w:rsidR="00EF5B47" w:rsidRPr="002F2912" w:rsidRDefault="0085068E">
      <w:pPr>
        <w:spacing w:after="0"/>
        <w:jc w:val="both"/>
        <w:rPr>
          <w:lang w:val="ru-RU"/>
        </w:rPr>
      </w:pPr>
      <w:bookmarkStart w:id="3014" w:name="z4039"/>
      <w:bookmarkEnd w:id="3013"/>
      <w:r w:rsidRPr="002F2912">
        <w:rPr>
          <w:color w:val="000000"/>
          <w:sz w:val="28"/>
          <w:lang w:val="ru-RU"/>
        </w:rPr>
        <w:t xml:space="preserve"> </w:t>
      </w:r>
      <w:r>
        <w:rPr>
          <w:color w:val="000000"/>
          <w:sz w:val="28"/>
        </w:rPr>
        <w:t>     </w:t>
      </w:r>
      <w:r w:rsidRPr="002F2912">
        <w:rPr>
          <w:color w:val="000000"/>
          <w:sz w:val="28"/>
          <w:lang w:val="ru-RU"/>
        </w:rPr>
        <w:t xml:space="preserve"> 4. Продление не изменяет срока уплаты налогов, платежей в бюджет и социальных платежей. </w:t>
      </w:r>
    </w:p>
    <w:p w:rsidR="00EF5B47" w:rsidRPr="002F2912" w:rsidRDefault="0085068E">
      <w:pPr>
        <w:spacing w:after="0"/>
        <w:jc w:val="both"/>
        <w:rPr>
          <w:lang w:val="ru-RU"/>
        </w:rPr>
      </w:pPr>
      <w:bookmarkStart w:id="3015" w:name="z4040"/>
      <w:bookmarkEnd w:id="3014"/>
      <w:r>
        <w:rPr>
          <w:color w:val="000000"/>
          <w:sz w:val="28"/>
        </w:rPr>
        <w:t>     </w:t>
      </w:r>
      <w:r w:rsidRPr="002F2912">
        <w:rPr>
          <w:color w:val="000000"/>
          <w:sz w:val="28"/>
          <w:lang w:val="ru-RU"/>
        </w:rPr>
        <w:t xml:space="preserve"> 5. Право на продление по декларациям физических лиц п</w:t>
      </w:r>
      <w:r w:rsidRPr="002F2912">
        <w:rPr>
          <w:color w:val="000000"/>
          <w:sz w:val="28"/>
          <w:lang w:val="ru-RU"/>
        </w:rPr>
        <w:t>редоставляется военнослужащим срочной службы без направления в налоговый орган уведомления о продлении.</w:t>
      </w:r>
    </w:p>
    <w:p w:rsidR="00EF5B47" w:rsidRPr="002F2912" w:rsidRDefault="0085068E">
      <w:pPr>
        <w:spacing w:after="0"/>
        <w:jc w:val="both"/>
        <w:rPr>
          <w:lang w:val="ru-RU"/>
        </w:rPr>
      </w:pPr>
      <w:bookmarkStart w:id="3016" w:name="z15796"/>
      <w:bookmarkEnd w:id="3015"/>
      <w:r>
        <w:rPr>
          <w:color w:val="000000"/>
          <w:sz w:val="28"/>
        </w:rPr>
        <w:t>     </w:t>
      </w:r>
      <w:r w:rsidRPr="002F2912">
        <w:rPr>
          <w:color w:val="000000"/>
          <w:sz w:val="28"/>
          <w:lang w:val="ru-RU"/>
        </w:rPr>
        <w:t xml:space="preserve"> Срок представления деклараций физических лиц военнослужащими продлевается на период времени прохождения срочной службы со дня издания приказа об у</w:t>
      </w:r>
      <w:r w:rsidRPr="002F2912">
        <w:rPr>
          <w:color w:val="000000"/>
          <w:sz w:val="28"/>
          <w:lang w:val="ru-RU"/>
        </w:rPr>
        <w:t>бытии из местного органа военного управления к месту прохождения воинской службы.</w:t>
      </w:r>
    </w:p>
    <w:p w:rsidR="00EF5B47" w:rsidRPr="002F2912" w:rsidRDefault="0085068E">
      <w:pPr>
        <w:spacing w:after="0"/>
        <w:jc w:val="both"/>
        <w:rPr>
          <w:lang w:val="ru-RU"/>
        </w:rPr>
      </w:pPr>
      <w:bookmarkStart w:id="3017" w:name="z15797"/>
      <w:bookmarkEnd w:id="3016"/>
      <w:r>
        <w:rPr>
          <w:color w:val="000000"/>
          <w:sz w:val="28"/>
        </w:rPr>
        <w:t>     </w:t>
      </w:r>
      <w:r w:rsidRPr="002F2912">
        <w:rPr>
          <w:color w:val="000000"/>
          <w:sz w:val="28"/>
          <w:lang w:val="ru-RU"/>
        </w:rPr>
        <w:t xml:space="preserve"> 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w:t>
      </w:r>
      <w:r w:rsidRPr="002F2912">
        <w:rPr>
          <w:color w:val="000000"/>
          <w:sz w:val="28"/>
          <w:lang w:val="ru-RU"/>
        </w:rPr>
        <w:t>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p w:rsidR="00EF5B47" w:rsidRPr="002F2912" w:rsidRDefault="0085068E">
      <w:pPr>
        <w:spacing w:after="0"/>
        <w:jc w:val="both"/>
        <w:rPr>
          <w:lang w:val="ru-RU"/>
        </w:rPr>
      </w:pPr>
      <w:bookmarkStart w:id="3018" w:name="z4043"/>
      <w:bookmarkEnd w:id="3017"/>
      <w:r>
        <w:rPr>
          <w:color w:val="000000"/>
          <w:sz w:val="28"/>
        </w:rPr>
        <w:t>     </w:t>
      </w:r>
      <w:r w:rsidRPr="002F2912">
        <w:rPr>
          <w:color w:val="000000"/>
          <w:sz w:val="28"/>
          <w:lang w:val="ru-RU"/>
        </w:rPr>
        <w:t xml:space="preserve"> 6. Срок представления налоговой отчетности не продлевается в </w:t>
      </w:r>
      <w:r w:rsidRPr="002F2912">
        <w:rPr>
          <w:color w:val="000000"/>
          <w:sz w:val="28"/>
          <w:lang w:val="ru-RU"/>
        </w:rPr>
        <w:t>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bookmarkEnd w:id="3018"/>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212 с изменением, внесенным Зако</w:t>
      </w:r>
      <w:r w:rsidRPr="002F2912">
        <w:rPr>
          <w:color w:val="FF0000"/>
          <w:sz w:val="28"/>
          <w:lang w:val="ru-RU"/>
        </w:rPr>
        <w:t xml:space="preserve">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213. Порядок приостановления (продления, возобновления) представления налоговой отчетности налогоплательщиком (налоговым агентом)</w:t>
      </w:r>
    </w:p>
    <w:p w:rsidR="00EF5B47" w:rsidRPr="002F2912" w:rsidRDefault="0085068E">
      <w:pPr>
        <w:spacing w:after="0"/>
        <w:jc w:val="both"/>
        <w:rPr>
          <w:lang w:val="ru-RU"/>
        </w:rPr>
      </w:pPr>
      <w:bookmarkStart w:id="3019" w:name="z4044"/>
      <w:r>
        <w:rPr>
          <w:color w:val="000000"/>
          <w:sz w:val="28"/>
        </w:rPr>
        <w:t>     </w:t>
      </w:r>
      <w:r w:rsidRPr="002F2912">
        <w:rPr>
          <w:color w:val="000000"/>
          <w:sz w:val="28"/>
          <w:lang w:val="ru-RU"/>
        </w:rPr>
        <w:t xml:space="preserve"> 1. Налогоплательщик (налоговый агент) в порядк</w:t>
      </w:r>
      <w:r w:rsidRPr="002F2912">
        <w:rPr>
          <w:color w:val="000000"/>
          <w:sz w:val="28"/>
          <w:lang w:val="ru-RU"/>
        </w:rPr>
        <w:t>е, определенном настоящей статьей, имеет право на основании налогового заявления:</w:t>
      </w:r>
    </w:p>
    <w:p w:rsidR="00EF5B47" w:rsidRPr="002F2912" w:rsidRDefault="0085068E">
      <w:pPr>
        <w:spacing w:after="0"/>
        <w:jc w:val="both"/>
        <w:rPr>
          <w:lang w:val="ru-RU"/>
        </w:rPr>
      </w:pPr>
      <w:bookmarkStart w:id="3020" w:name="z4045"/>
      <w:bookmarkEnd w:id="3019"/>
      <w:r>
        <w:rPr>
          <w:color w:val="000000"/>
          <w:sz w:val="28"/>
        </w:rPr>
        <w:t>     </w:t>
      </w:r>
      <w:r w:rsidRPr="002F2912">
        <w:rPr>
          <w:color w:val="000000"/>
          <w:sz w:val="28"/>
          <w:lang w:val="ru-RU"/>
        </w:rPr>
        <w:t xml:space="preserve"> 1) приостановить представление налоговой отчетности;</w:t>
      </w:r>
    </w:p>
    <w:p w:rsidR="00EF5B47" w:rsidRPr="002F2912" w:rsidRDefault="0085068E">
      <w:pPr>
        <w:spacing w:after="0"/>
        <w:jc w:val="both"/>
        <w:rPr>
          <w:lang w:val="ru-RU"/>
        </w:rPr>
      </w:pPr>
      <w:bookmarkStart w:id="3021" w:name="z4046"/>
      <w:bookmarkEnd w:id="3020"/>
      <w:r>
        <w:rPr>
          <w:color w:val="000000"/>
          <w:sz w:val="28"/>
        </w:rPr>
        <w:t>     </w:t>
      </w:r>
      <w:r w:rsidRPr="002F2912">
        <w:rPr>
          <w:color w:val="000000"/>
          <w:sz w:val="28"/>
          <w:lang w:val="ru-RU"/>
        </w:rPr>
        <w:t xml:space="preserve"> 2) продлить срок приостановления представления налоговой отчетности;</w:t>
      </w:r>
    </w:p>
    <w:p w:rsidR="00EF5B47" w:rsidRPr="002F2912" w:rsidRDefault="0085068E">
      <w:pPr>
        <w:spacing w:after="0"/>
        <w:jc w:val="both"/>
        <w:rPr>
          <w:lang w:val="ru-RU"/>
        </w:rPr>
      </w:pPr>
      <w:bookmarkStart w:id="3022" w:name="z4047"/>
      <w:bookmarkEnd w:id="3021"/>
      <w:r>
        <w:rPr>
          <w:color w:val="000000"/>
          <w:sz w:val="28"/>
        </w:rPr>
        <w:t>     </w:t>
      </w:r>
      <w:r w:rsidRPr="002F2912">
        <w:rPr>
          <w:color w:val="000000"/>
          <w:sz w:val="28"/>
          <w:lang w:val="ru-RU"/>
        </w:rPr>
        <w:t xml:space="preserve"> 3) возобновить представление налог</w:t>
      </w:r>
      <w:r w:rsidRPr="002F2912">
        <w:rPr>
          <w:color w:val="000000"/>
          <w:sz w:val="28"/>
          <w:lang w:val="ru-RU"/>
        </w:rPr>
        <w:t>овой отчетности, если иное не предусмотрено настоящей статьей.</w:t>
      </w:r>
    </w:p>
    <w:p w:rsidR="00EF5B47" w:rsidRPr="002F2912" w:rsidRDefault="0085068E">
      <w:pPr>
        <w:spacing w:after="0"/>
        <w:jc w:val="both"/>
        <w:rPr>
          <w:lang w:val="ru-RU"/>
        </w:rPr>
      </w:pPr>
      <w:bookmarkStart w:id="3023" w:name="z4048"/>
      <w:bookmarkEnd w:id="3022"/>
      <w:r>
        <w:rPr>
          <w:color w:val="000000"/>
          <w:sz w:val="28"/>
        </w:rPr>
        <w:t>     </w:t>
      </w:r>
      <w:r w:rsidRPr="002F2912">
        <w:rPr>
          <w:color w:val="000000"/>
          <w:sz w:val="28"/>
          <w:lang w:val="ru-RU"/>
        </w:rPr>
        <w:t xml:space="preserve"> Налогоплательщик (налоговый агент) представляет в налоговый орган по месту своего нахождения:</w:t>
      </w:r>
    </w:p>
    <w:p w:rsidR="00EF5B47" w:rsidRPr="002F2912" w:rsidRDefault="0085068E">
      <w:pPr>
        <w:spacing w:after="0"/>
        <w:jc w:val="both"/>
        <w:rPr>
          <w:lang w:val="ru-RU"/>
        </w:rPr>
      </w:pPr>
      <w:bookmarkStart w:id="3024" w:name="z4049"/>
      <w:bookmarkEnd w:id="3023"/>
      <w:r>
        <w:rPr>
          <w:color w:val="000000"/>
          <w:sz w:val="28"/>
        </w:rPr>
        <w:t>     </w:t>
      </w:r>
      <w:r w:rsidRPr="002F2912">
        <w:rPr>
          <w:color w:val="000000"/>
          <w:sz w:val="28"/>
          <w:lang w:val="ru-RU"/>
        </w:rPr>
        <w:t xml:space="preserve"> 1) налоговое заявление – в случае принятия решения о приостановлении или возобновлении </w:t>
      </w:r>
      <w:r w:rsidRPr="002F2912">
        <w:rPr>
          <w:color w:val="000000"/>
          <w:sz w:val="28"/>
          <w:lang w:val="ru-RU"/>
        </w:rPr>
        <w:t>деятельности или продлении срока приостановления представления налоговой отчетности.</w:t>
      </w:r>
    </w:p>
    <w:p w:rsidR="00EF5B47" w:rsidRPr="002F2912" w:rsidRDefault="0085068E">
      <w:pPr>
        <w:spacing w:after="0"/>
        <w:jc w:val="both"/>
        <w:rPr>
          <w:lang w:val="ru-RU"/>
        </w:rPr>
      </w:pPr>
      <w:bookmarkStart w:id="3025" w:name="z4050"/>
      <w:bookmarkEnd w:id="3024"/>
      <w:r>
        <w:rPr>
          <w:color w:val="000000"/>
          <w:sz w:val="28"/>
        </w:rPr>
        <w:t>     </w:t>
      </w:r>
      <w:r w:rsidRPr="002F2912">
        <w:rPr>
          <w:color w:val="000000"/>
          <w:sz w:val="28"/>
          <w:lang w:val="ru-RU"/>
        </w:rPr>
        <w:t xml:space="preserve"> Налоговое заявление представляется:</w:t>
      </w:r>
    </w:p>
    <w:p w:rsidR="00EF5B47" w:rsidRPr="002F2912" w:rsidRDefault="0085068E">
      <w:pPr>
        <w:spacing w:after="0"/>
        <w:jc w:val="both"/>
        <w:rPr>
          <w:lang w:val="ru-RU"/>
        </w:rPr>
      </w:pPr>
      <w:bookmarkStart w:id="3026" w:name="z4051"/>
      <w:bookmarkEnd w:id="3025"/>
      <w:r>
        <w:rPr>
          <w:color w:val="000000"/>
          <w:sz w:val="28"/>
        </w:rPr>
        <w:t>     </w:t>
      </w:r>
      <w:r w:rsidRPr="002F2912">
        <w:rPr>
          <w:color w:val="000000"/>
          <w:sz w:val="28"/>
          <w:lang w:val="ru-RU"/>
        </w:rPr>
        <w:t xml:space="preserve"> на предстоящий период – в случае принятия решения о приостановлении деятельности;</w:t>
      </w:r>
    </w:p>
    <w:p w:rsidR="00EF5B47" w:rsidRPr="002F2912" w:rsidRDefault="0085068E">
      <w:pPr>
        <w:spacing w:after="0"/>
        <w:jc w:val="both"/>
        <w:rPr>
          <w:lang w:val="ru-RU"/>
        </w:rPr>
      </w:pPr>
      <w:bookmarkStart w:id="3027" w:name="z4052"/>
      <w:bookmarkEnd w:id="3026"/>
      <w:r>
        <w:rPr>
          <w:color w:val="000000"/>
          <w:sz w:val="28"/>
        </w:rPr>
        <w:t>     </w:t>
      </w:r>
      <w:r w:rsidRPr="002F2912">
        <w:rPr>
          <w:color w:val="000000"/>
          <w:sz w:val="28"/>
          <w:lang w:val="ru-RU"/>
        </w:rPr>
        <w:t xml:space="preserve"> до окончания срока приостановления </w:t>
      </w:r>
      <w:r w:rsidRPr="002F2912">
        <w:rPr>
          <w:color w:val="000000"/>
          <w:sz w:val="28"/>
          <w:lang w:val="ru-RU"/>
        </w:rPr>
        <w:t>деятельности – в случае принятия решения о возобновлении деятельности или продлении срока приостановления представления налоговой отчетности;</w:t>
      </w:r>
    </w:p>
    <w:p w:rsidR="00EF5B47" w:rsidRPr="002F2912" w:rsidRDefault="0085068E">
      <w:pPr>
        <w:spacing w:after="0"/>
        <w:jc w:val="both"/>
        <w:rPr>
          <w:lang w:val="ru-RU"/>
        </w:rPr>
      </w:pPr>
      <w:bookmarkStart w:id="3028" w:name="z4053"/>
      <w:bookmarkEnd w:id="3027"/>
      <w:r w:rsidRPr="002F2912">
        <w:rPr>
          <w:color w:val="000000"/>
          <w:sz w:val="28"/>
          <w:lang w:val="ru-RU"/>
        </w:rPr>
        <w:t xml:space="preserve"> </w:t>
      </w:r>
      <w:r>
        <w:rPr>
          <w:color w:val="000000"/>
          <w:sz w:val="28"/>
        </w:rPr>
        <w:t>     </w:t>
      </w:r>
      <w:r w:rsidRPr="002F2912">
        <w:rPr>
          <w:color w:val="000000"/>
          <w:sz w:val="28"/>
          <w:lang w:val="ru-RU"/>
        </w:rPr>
        <w:t xml:space="preserve"> 2) налоговую отчетность с начала налогового периода до даты приостановления деятельности, указанной в налог</w:t>
      </w:r>
      <w:r w:rsidRPr="002F2912">
        <w:rPr>
          <w:color w:val="000000"/>
          <w:sz w:val="28"/>
          <w:lang w:val="ru-RU"/>
        </w:rPr>
        <w:t xml:space="preserve">овом заявлении, – в случае принятия решения о приостановлении деятельности. </w:t>
      </w:r>
    </w:p>
    <w:p w:rsidR="00EF5B47" w:rsidRPr="002F2912" w:rsidRDefault="0085068E">
      <w:pPr>
        <w:spacing w:after="0"/>
        <w:jc w:val="both"/>
        <w:rPr>
          <w:lang w:val="ru-RU"/>
        </w:rPr>
      </w:pPr>
      <w:bookmarkStart w:id="3029" w:name="z4054"/>
      <w:bookmarkEnd w:id="3028"/>
      <w:r>
        <w:rPr>
          <w:color w:val="000000"/>
          <w:sz w:val="28"/>
        </w:rPr>
        <w:t>     </w:t>
      </w:r>
      <w:r w:rsidRPr="002F2912">
        <w:rPr>
          <w:color w:val="000000"/>
          <w:sz w:val="28"/>
          <w:lang w:val="ru-RU"/>
        </w:rPr>
        <w:t xml:space="preserve">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w:t>
      </w:r>
      <w:r w:rsidRPr="002F2912">
        <w:rPr>
          <w:color w:val="000000"/>
          <w:sz w:val="28"/>
          <w:lang w:val="ru-RU"/>
        </w:rPr>
        <w:t>едставления налогового заявления;</w:t>
      </w:r>
    </w:p>
    <w:p w:rsidR="00EF5B47" w:rsidRPr="002F2912" w:rsidRDefault="0085068E">
      <w:pPr>
        <w:spacing w:after="0"/>
        <w:jc w:val="both"/>
        <w:rPr>
          <w:lang w:val="ru-RU"/>
        </w:rPr>
      </w:pPr>
      <w:bookmarkStart w:id="3030" w:name="z4055"/>
      <w:bookmarkEnd w:id="3029"/>
      <w:r>
        <w:rPr>
          <w:color w:val="000000"/>
          <w:sz w:val="28"/>
        </w:rPr>
        <w:t>     </w:t>
      </w:r>
      <w:r w:rsidRPr="002F2912">
        <w:rPr>
          <w:color w:val="000000"/>
          <w:sz w:val="28"/>
          <w:lang w:val="ru-RU"/>
        </w:rPr>
        <w:t xml:space="preserve">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w:t>
      </w:r>
      <w:r w:rsidRPr="002F2912">
        <w:rPr>
          <w:color w:val="000000"/>
          <w:sz w:val="28"/>
          <w:lang w:val="ru-RU"/>
        </w:rPr>
        <w:t>щимся плательщиком налога на добавленную стоимость.</w:t>
      </w:r>
    </w:p>
    <w:p w:rsidR="00EF5B47" w:rsidRPr="002F2912" w:rsidRDefault="0085068E">
      <w:pPr>
        <w:spacing w:after="0"/>
        <w:jc w:val="both"/>
        <w:rPr>
          <w:lang w:val="ru-RU"/>
        </w:rPr>
      </w:pPr>
      <w:bookmarkStart w:id="3031" w:name="z4056"/>
      <w:bookmarkEnd w:id="3030"/>
      <w:r>
        <w:rPr>
          <w:color w:val="000000"/>
          <w:sz w:val="28"/>
        </w:rPr>
        <w:t>     </w:t>
      </w:r>
      <w:r w:rsidRPr="002F2912">
        <w:rPr>
          <w:color w:val="000000"/>
          <w:sz w:val="28"/>
          <w:lang w:val="ru-RU"/>
        </w:rPr>
        <w:t xml:space="preserve">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w:t>
      </w:r>
      <w:r w:rsidRPr="002F2912">
        <w:rPr>
          <w:color w:val="000000"/>
          <w:sz w:val="28"/>
          <w:lang w:val="ru-RU"/>
        </w:rPr>
        <w:t>на период, указанный в налоговом заявлении, с учетом общего срока.</w:t>
      </w:r>
    </w:p>
    <w:p w:rsidR="00EF5B47" w:rsidRPr="002F2912" w:rsidRDefault="0085068E">
      <w:pPr>
        <w:spacing w:after="0"/>
        <w:jc w:val="both"/>
        <w:rPr>
          <w:lang w:val="ru-RU"/>
        </w:rPr>
      </w:pPr>
      <w:bookmarkStart w:id="3032" w:name="z4057"/>
      <w:bookmarkEnd w:id="3031"/>
      <w:r>
        <w:rPr>
          <w:color w:val="000000"/>
          <w:sz w:val="28"/>
        </w:rPr>
        <w:t>     </w:t>
      </w:r>
      <w:r w:rsidRPr="002F2912">
        <w:rPr>
          <w:color w:val="000000"/>
          <w:sz w:val="28"/>
          <w:lang w:val="ru-RU"/>
        </w:rPr>
        <w:t xml:space="preserve"> 2. Налоговый орган в течение одного рабочего дня с даты получения налогового заявления обязан провести приостановление (продление, </w:t>
      </w:r>
      <w:r w:rsidRPr="002F2912">
        <w:rPr>
          <w:color w:val="000000"/>
          <w:sz w:val="28"/>
          <w:lang w:val="ru-RU"/>
        </w:rPr>
        <w:lastRenderedPageBreak/>
        <w:t>возобновление) представления налоговой отчетности ил</w:t>
      </w:r>
      <w:r w:rsidRPr="002F2912">
        <w:rPr>
          <w:color w:val="000000"/>
          <w:sz w:val="28"/>
          <w:lang w:val="ru-RU"/>
        </w:rPr>
        <w:t>и отказать в приостановлении представления налоговой отчетности.</w:t>
      </w:r>
    </w:p>
    <w:p w:rsidR="00EF5B47" w:rsidRPr="002F2912" w:rsidRDefault="0085068E">
      <w:pPr>
        <w:spacing w:after="0"/>
        <w:jc w:val="both"/>
        <w:rPr>
          <w:lang w:val="ru-RU"/>
        </w:rPr>
      </w:pPr>
      <w:bookmarkStart w:id="3033" w:name="z4058"/>
      <w:bookmarkEnd w:id="3032"/>
      <w:r w:rsidRPr="002F2912">
        <w:rPr>
          <w:color w:val="000000"/>
          <w:sz w:val="28"/>
          <w:lang w:val="ru-RU"/>
        </w:rPr>
        <w:t xml:space="preserve"> </w:t>
      </w:r>
      <w:r>
        <w:rPr>
          <w:color w:val="000000"/>
          <w:sz w:val="28"/>
        </w:rPr>
        <w:t>     </w:t>
      </w:r>
      <w:r w:rsidRPr="002F2912">
        <w:rPr>
          <w:color w:val="000000"/>
          <w:sz w:val="28"/>
          <w:lang w:val="ru-RU"/>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w:t>
      </w:r>
      <w:r w:rsidRPr="002F2912">
        <w:rPr>
          <w:color w:val="000000"/>
          <w:sz w:val="28"/>
          <w:lang w:val="ru-RU"/>
        </w:rPr>
        <w:t xml:space="preserve">ставления налоговой отчетности за период, указанный в налоговом заявлении. </w:t>
      </w:r>
    </w:p>
    <w:p w:rsidR="00EF5B47" w:rsidRPr="002F2912" w:rsidRDefault="0085068E">
      <w:pPr>
        <w:spacing w:after="0"/>
        <w:jc w:val="both"/>
        <w:rPr>
          <w:lang w:val="ru-RU"/>
        </w:rPr>
      </w:pPr>
      <w:bookmarkStart w:id="3034" w:name="z4059"/>
      <w:bookmarkEnd w:id="3033"/>
      <w:r>
        <w:rPr>
          <w:color w:val="000000"/>
          <w:sz w:val="28"/>
        </w:rPr>
        <w:t>     </w:t>
      </w:r>
      <w:r w:rsidRPr="002F2912">
        <w:rPr>
          <w:color w:val="000000"/>
          <w:sz w:val="28"/>
          <w:lang w:val="ru-RU"/>
        </w:rPr>
        <w:t xml:space="preserve"> 4. Отказ в приостановлении представления налоговой отчетности принимается в случаях наличия у налогоплательщика (налогового агента):</w:t>
      </w:r>
    </w:p>
    <w:p w:rsidR="00EF5B47" w:rsidRPr="002F2912" w:rsidRDefault="0085068E">
      <w:pPr>
        <w:spacing w:after="0"/>
        <w:jc w:val="both"/>
        <w:rPr>
          <w:lang w:val="ru-RU"/>
        </w:rPr>
      </w:pPr>
      <w:bookmarkStart w:id="3035" w:name="z4060"/>
      <w:bookmarkEnd w:id="3034"/>
      <w:r>
        <w:rPr>
          <w:color w:val="000000"/>
          <w:sz w:val="28"/>
        </w:rPr>
        <w:t>     </w:t>
      </w:r>
      <w:r w:rsidRPr="002F2912">
        <w:rPr>
          <w:color w:val="000000"/>
          <w:sz w:val="28"/>
          <w:lang w:val="ru-RU"/>
        </w:rPr>
        <w:t xml:space="preserve"> 1) налоговой задолженности, задолже</w:t>
      </w:r>
      <w:r w:rsidRPr="002F2912">
        <w:rPr>
          <w:color w:val="000000"/>
          <w:sz w:val="28"/>
          <w:lang w:val="ru-RU"/>
        </w:rPr>
        <w:t>нности по социальным платежам на дату подачи заявления;</w:t>
      </w:r>
    </w:p>
    <w:p w:rsidR="00EF5B47" w:rsidRPr="002F2912" w:rsidRDefault="0085068E">
      <w:pPr>
        <w:spacing w:after="0"/>
        <w:jc w:val="both"/>
        <w:rPr>
          <w:lang w:val="ru-RU"/>
        </w:rPr>
      </w:pPr>
      <w:bookmarkStart w:id="3036" w:name="z4061"/>
      <w:bookmarkEnd w:id="3035"/>
      <w:r>
        <w:rPr>
          <w:color w:val="000000"/>
          <w:sz w:val="28"/>
        </w:rPr>
        <w:t>     </w:t>
      </w:r>
      <w:r w:rsidRPr="002F2912">
        <w:rPr>
          <w:color w:val="000000"/>
          <w:sz w:val="28"/>
          <w:lang w:val="ru-RU"/>
        </w:rPr>
        <w:t xml:space="preserve"> 2) факта непредставления:</w:t>
      </w:r>
    </w:p>
    <w:p w:rsidR="00EF5B47" w:rsidRPr="002F2912" w:rsidRDefault="0085068E">
      <w:pPr>
        <w:spacing w:after="0"/>
        <w:jc w:val="both"/>
        <w:rPr>
          <w:lang w:val="ru-RU"/>
        </w:rPr>
      </w:pPr>
      <w:bookmarkStart w:id="3037" w:name="z4062"/>
      <w:bookmarkEnd w:id="3036"/>
      <w:r>
        <w:rPr>
          <w:color w:val="000000"/>
          <w:sz w:val="28"/>
        </w:rPr>
        <w:t>     </w:t>
      </w:r>
      <w:r w:rsidRPr="002F2912">
        <w:rPr>
          <w:color w:val="000000"/>
          <w:sz w:val="28"/>
          <w:lang w:val="ru-RU"/>
        </w:rPr>
        <w:t xml:space="preserve"> налоговой отчетности, указанной в подпункте 2) части второй пункта 1 настоящей статьи, с учетом срока исковой давности;</w:t>
      </w:r>
    </w:p>
    <w:p w:rsidR="00EF5B47" w:rsidRPr="002F2912" w:rsidRDefault="0085068E">
      <w:pPr>
        <w:spacing w:after="0"/>
        <w:jc w:val="both"/>
        <w:rPr>
          <w:lang w:val="ru-RU"/>
        </w:rPr>
      </w:pPr>
      <w:bookmarkStart w:id="3038" w:name="z4063"/>
      <w:bookmarkEnd w:id="3037"/>
      <w:r>
        <w:rPr>
          <w:color w:val="000000"/>
          <w:sz w:val="28"/>
        </w:rPr>
        <w:t>     </w:t>
      </w:r>
      <w:r w:rsidRPr="002F2912">
        <w:rPr>
          <w:color w:val="000000"/>
          <w:sz w:val="28"/>
          <w:lang w:val="ru-RU"/>
        </w:rPr>
        <w:t xml:space="preserve"> налогового заявления о регистрационн</w:t>
      </w:r>
      <w:r w:rsidRPr="002F2912">
        <w:rPr>
          <w:color w:val="000000"/>
          <w:sz w:val="28"/>
          <w:lang w:val="ru-RU"/>
        </w:rPr>
        <w:t>ом учете по налогу на добавленную стоимость в случае, установленном подпунктом 3) части второй пункта 1 настоящей статьи;</w:t>
      </w:r>
    </w:p>
    <w:p w:rsidR="00EF5B47" w:rsidRPr="002F2912" w:rsidRDefault="0085068E">
      <w:pPr>
        <w:spacing w:after="0"/>
        <w:jc w:val="both"/>
        <w:rPr>
          <w:lang w:val="ru-RU"/>
        </w:rPr>
      </w:pPr>
      <w:bookmarkStart w:id="3039" w:name="z4064"/>
      <w:bookmarkEnd w:id="3038"/>
      <w:r w:rsidRPr="002F2912">
        <w:rPr>
          <w:color w:val="000000"/>
          <w:sz w:val="28"/>
          <w:lang w:val="ru-RU"/>
        </w:rPr>
        <w:t xml:space="preserve"> </w:t>
      </w:r>
      <w:r>
        <w:rPr>
          <w:color w:val="000000"/>
          <w:sz w:val="28"/>
        </w:rPr>
        <w:t>     </w:t>
      </w:r>
      <w:r w:rsidRPr="002F2912">
        <w:rPr>
          <w:color w:val="000000"/>
          <w:sz w:val="28"/>
          <w:lang w:val="ru-RU"/>
        </w:rPr>
        <w:t xml:space="preserve"> 3) факта признания налоговым органом бездействующим в соответствии со статьей 91 настоящего Кодекса;</w:t>
      </w:r>
    </w:p>
    <w:p w:rsidR="00EF5B47" w:rsidRPr="002F2912" w:rsidRDefault="0085068E">
      <w:pPr>
        <w:spacing w:after="0"/>
        <w:jc w:val="both"/>
        <w:rPr>
          <w:lang w:val="ru-RU"/>
        </w:rPr>
      </w:pPr>
      <w:bookmarkStart w:id="3040" w:name="z4065"/>
      <w:bookmarkEnd w:id="3039"/>
      <w:r w:rsidRPr="002F2912">
        <w:rPr>
          <w:color w:val="000000"/>
          <w:sz w:val="28"/>
          <w:lang w:val="ru-RU"/>
        </w:rPr>
        <w:t xml:space="preserve"> </w:t>
      </w:r>
      <w:r>
        <w:rPr>
          <w:color w:val="000000"/>
          <w:sz w:val="28"/>
        </w:rPr>
        <w:t>     </w:t>
      </w:r>
      <w:r w:rsidRPr="002F2912">
        <w:rPr>
          <w:color w:val="000000"/>
          <w:sz w:val="28"/>
          <w:lang w:val="ru-RU"/>
        </w:rPr>
        <w:t xml:space="preserve"> 4) неисполненных уведомлений, направленных налоговым органом. </w:t>
      </w:r>
    </w:p>
    <w:p w:rsidR="00EF5B47" w:rsidRPr="002F2912" w:rsidRDefault="0085068E">
      <w:pPr>
        <w:spacing w:after="0"/>
        <w:jc w:val="both"/>
        <w:rPr>
          <w:lang w:val="ru-RU"/>
        </w:rPr>
      </w:pPr>
      <w:bookmarkStart w:id="3041" w:name="z4066"/>
      <w:bookmarkEnd w:id="3040"/>
      <w:r w:rsidRPr="002F2912">
        <w:rPr>
          <w:color w:val="000000"/>
          <w:sz w:val="28"/>
          <w:lang w:val="ru-RU"/>
        </w:rPr>
        <w:t xml:space="preserve"> </w:t>
      </w:r>
      <w:r>
        <w:rPr>
          <w:color w:val="000000"/>
          <w:sz w:val="28"/>
        </w:rPr>
        <w:t>     </w:t>
      </w:r>
      <w:r w:rsidRPr="002F2912">
        <w:rPr>
          <w:color w:val="000000"/>
          <w:sz w:val="28"/>
          <w:lang w:val="ru-RU"/>
        </w:rPr>
        <w:t xml:space="preserve"> 5. В случае отказа в приостановлении представления налоговой отчетности </w:t>
      </w:r>
      <w:r w:rsidRPr="002F2912">
        <w:rPr>
          <w:color w:val="000000"/>
          <w:sz w:val="28"/>
          <w:lang w:val="ru-RU"/>
        </w:rPr>
        <w:t xml:space="preserve">налоговая отчетность представляется в порядке, определенном настоящим Кодексом. </w:t>
      </w:r>
    </w:p>
    <w:p w:rsidR="00EF5B47" w:rsidRPr="002F2912" w:rsidRDefault="0085068E">
      <w:pPr>
        <w:spacing w:after="0"/>
        <w:jc w:val="both"/>
        <w:rPr>
          <w:lang w:val="ru-RU"/>
        </w:rPr>
      </w:pPr>
      <w:bookmarkStart w:id="3042" w:name="z4067"/>
      <w:bookmarkEnd w:id="3041"/>
      <w:r w:rsidRPr="002F2912">
        <w:rPr>
          <w:color w:val="000000"/>
          <w:sz w:val="28"/>
          <w:lang w:val="ru-RU"/>
        </w:rPr>
        <w:t xml:space="preserve"> </w:t>
      </w:r>
      <w:r>
        <w:rPr>
          <w:color w:val="000000"/>
          <w:sz w:val="28"/>
        </w:rPr>
        <w:t>     </w:t>
      </w:r>
      <w:r w:rsidRPr="002F2912">
        <w:rPr>
          <w:color w:val="000000"/>
          <w:sz w:val="28"/>
          <w:lang w:val="ru-RU"/>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w:t>
      </w:r>
      <w:r w:rsidRPr="002F2912">
        <w:rPr>
          <w:color w:val="000000"/>
          <w:sz w:val="28"/>
          <w:lang w:val="ru-RU"/>
        </w:rPr>
        <w:t xml:space="preserve">щения указанных лиц признают прекращенным срок приостановления представления налоговой отчетности с даты возобновления деятельности. </w:t>
      </w:r>
    </w:p>
    <w:p w:rsidR="00EF5B47" w:rsidRPr="002F2912" w:rsidRDefault="0085068E">
      <w:pPr>
        <w:spacing w:after="0"/>
        <w:jc w:val="both"/>
        <w:rPr>
          <w:lang w:val="ru-RU"/>
        </w:rPr>
      </w:pPr>
      <w:bookmarkStart w:id="3043" w:name="z4068"/>
      <w:bookmarkEnd w:id="3042"/>
      <w:r>
        <w:rPr>
          <w:color w:val="000000"/>
          <w:sz w:val="28"/>
        </w:rPr>
        <w:t>     </w:t>
      </w:r>
      <w:r w:rsidRPr="002F2912">
        <w:rPr>
          <w:color w:val="000000"/>
          <w:sz w:val="28"/>
          <w:lang w:val="ru-RU"/>
        </w:rPr>
        <w:t xml:space="preserve"> Для целей настоящего пункта возобновлением деятельности признается начало осуществления налогоплательщиком (налоговы</w:t>
      </w:r>
      <w:r w:rsidRPr="002F2912">
        <w:rPr>
          <w:color w:val="000000"/>
          <w:sz w:val="28"/>
          <w:lang w:val="ru-RU"/>
        </w:rPr>
        <w:t>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EF5B47" w:rsidRPr="002F2912" w:rsidRDefault="0085068E">
      <w:pPr>
        <w:spacing w:after="0"/>
        <w:jc w:val="both"/>
        <w:rPr>
          <w:lang w:val="ru-RU"/>
        </w:rPr>
      </w:pPr>
      <w:bookmarkStart w:id="3044" w:name="z4069"/>
      <w:bookmarkEnd w:id="3043"/>
      <w:r w:rsidRPr="002F2912">
        <w:rPr>
          <w:color w:val="000000"/>
          <w:sz w:val="28"/>
          <w:lang w:val="ru-RU"/>
        </w:rPr>
        <w:t xml:space="preserve"> </w:t>
      </w:r>
      <w:r>
        <w:rPr>
          <w:color w:val="000000"/>
          <w:sz w:val="28"/>
        </w:rPr>
        <w:t>     </w:t>
      </w:r>
      <w:r w:rsidRPr="002F2912">
        <w:rPr>
          <w:color w:val="000000"/>
          <w:sz w:val="28"/>
          <w:lang w:val="ru-RU"/>
        </w:rPr>
        <w:t xml:space="preserve"> 7. Положения настоящей статьи не распространяются на: </w:t>
      </w:r>
    </w:p>
    <w:p w:rsidR="00EF5B47" w:rsidRPr="002F2912" w:rsidRDefault="0085068E">
      <w:pPr>
        <w:spacing w:after="0"/>
        <w:jc w:val="both"/>
        <w:rPr>
          <w:lang w:val="ru-RU"/>
        </w:rPr>
      </w:pPr>
      <w:bookmarkStart w:id="3045" w:name="z4070"/>
      <w:bookmarkEnd w:id="3044"/>
      <w:r w:rsidRPr="002F2912">
        <w:rPr>
          <w:color w:val="000000"/>
          <w:sz w:val="28"/>
          <w:lang w:val="ru-RU"/>
        </w:rPr>
        <w:t xml:space="preserve"> </w:t>
      </w:r>
      <w:r>
        <w:rPr>
          <w:color w:val="000000"/>
          <w:sz w:val="28"/>
        </w:rPr>
        <w:t>     </w:t>
      </w:r>
      <w:r w:rsidRPr="002F2912">
        <w:rPr>
          <w:color w:val="000000"/>
          <w:sz w:val="28"/>
          <w:lang w:val="ru-RU"/>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или с использование</w:t>
      </w:r>
      <w:r w:rsidRPr="002F2912">
        <w:rPr>
          <w:color w:val="000000"/>
          <w:sz w:val="28"/>
          <w:lang w:val="ru-RU"/>
        </w:rPr>
        <w:t xml:space="preserve">м специального мобильного приложения; </w:t>
      </w:r>
    </w:p>
    <w:p w:rsidR="00EF5B47" w:rsidRPr="002F2912" w:rsidRDefault="0085068E">
      <w:pPr>
        <w:spacing w:after="0"/>
        <w:jc w:val="both"/>
        <w:rPr>
          <w:lang w:val="ru-RU"/>
        </w:rPr>
      </w:pPr>
      <w:bookmarkStart w:id="3046" w:name="z4071"/>
      <w:bookmarkEnd w:id="3045"/>
      <w:r>
        <w:rPr>
          <w:color w:val="000000"/>
          <w:sz w:val="28"/>
        </w:rPr>
        <w:t>     </w:t>
      </w:r>
      <w:r w:rsidRPr="002F2912">
        <w:rPr>
          <w:color w:val="000000"/>
          <w:sz w:val="28"/>
          <w:lang w:val="ru-RU"/>
        </w:rPr>
        <w:t xml:space="preserve"> 2) плательщика налога на игорный бизнес;</w:t>
      </w:r>
    </w:p>
    <w:p w:rsidR="00EF5B47" w:rsidRPr="002F2912" w:rsidRDefault="0085068E">
      <w:pPr>
        <w:spacing w:after="0"/>
        <w:jc w:val="both"/>
        <w:rPr>
          <w:lang w:val="ru-RU"/>
        </w:rPr>
      </w:pPr>
      <w:bookmarkStart w:id="3047" w:name="z4072"/>
      <w:bookmarkEnd w:id="3046"/>
      <w:r>
        <w:rPr>
          <w:color w:val="000000"/>
          <w:sz w:val="28"/>
        </w:rPr>
        <w:lastRenderedPageBreak/>
        <w:t>     </w:t>
      </w:r>
      <w:r w:rsidRPr="002F2912">
        <w:rPr>
          <w:color w:val="000000"/>
          <w:sz w:val="28"/>
          <w:lang w:val="ru-RU"/>
        </w:rPr>
        <w:t xml:space="preserve">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rsidR="00EF5B47" w:rsidRPr="002F2912" w:rsidRDefault="0085068E">
      <w:pPr>
        <w:spacing w:after="0"/>
        <w:jc w:val="both"/>
        <w:rPr>
          <w:lang w:val="ru-RU"/>
        </w:rPr>
      </w:pPr>
      <w:bookmarkStart w:id="3048" w:name="z4073"/>
      <w:bookmarkEnd w:id="3047"/>
      <w:r w:rsidRPr="002F2912">
        <w:rPr>
          <w:color w:val="000000"/>
          <w:sz w:val="28"/>
          <w:lang w:val="ru-RU"/>
        </w:rPr>
        <w:t xml:space="preserve"> </w:t>
      </w:r>
      <w:r>
        <w:rPr>
          <w:color w:val="000000"/>
          <w:sz w:val="28"/>
        </w:rPr>
        <w:t>     </w:t>
      </w:r>
      <w:r w:rsidRPr="002F2912">
        <w:rPr>
          <w:color w:val="000000"/>
          <w:sz w:val="28"/>
          <w:lang w:val="ru-RU"/>
        </w:rPr>
        <w:t xml:space="preserve"> 4) нало</w:t>
      </w:r>
      <w:r w:rsidRPr="002F2912">
        <w:rPr>
          <w:color w:val="000000"/>
          <w:sz w:val="28"/>
          <w:lang w:val="ru-RU"/>
        </w:rPr>
        <w:t xml:space="preserve">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EF5B47" w:rsidRPr="002F2912" w:rsidRDefault="0085068E">
      <w:pPr>
        <w:spacing w:after="0"/>
        <w:jc w:val="both"/>
        <w:rPr>
          <w:lang w:val="ru-RU"/>
        </w:rPr>
      </w:pPr>
      <w:bookmarkStart w:id="3049" w:name="z4074"/>
      <w:bookmarkEnd w:id="3048"/>
      <w:r>
        <w:rPr>
          <w:color w:val="000000"/>
          <w:sz w:val="28"/>
        </w:rPr>
        <w:t>     </w:t>
      </w:r>
      <w:r w:rsidRPr="002F2912">
        <w:rPr>
          <w:color w:val="000000"/>
          <w:sz w:val="28"/>
          <w:lang w:val="ru-RU"/>
        </w:rPr>
        <w:t xml:space="preserve"> 5) порядок и сроки представления налоговой отчетности по нал</w:t>
      </w:r>
      <w:r w:rsidRPr="002F2912">
        <w:rPr>
          <w:color w:val="000000"/>
          <w:sz w:val="28"/>
          <w:lang w:val="ru-RU"/>
        </w:rPr>
        <w:t>огам на имущество, транспортные средства и земельному налогу, по плате за пользование земельными участками.</w:t>
      </w:r>
    </w:p>
    <w:bookmarkEnd w:id="3049"/>
    <w:p w:rsidR="00EF5B47" w:rsidRDefault="0085068E">
      <w:pPr>
        <w:spacing w:after="0"/>
      </w:pPr>
      <w:r>
        <w:rPr>
          <w:color w:val="FF0000"/>
          <w:sz w:val="28"/>
        </w:rPr>
        <w:t>     </w:t>
      </w:r>
      <w:r w:rsidRPr="002F2912">
        <w:rPr>
          <w:color w:val="FF0000"/>
          <w:sz w:val="28"/>
          <w:lang w:val="ru-RU"/>
        </w:rPr>
        <w:t xml:space="preserve"> Сноска. Статья 213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24.06. </w:t>
      </w:r>
      <w:r>
        <w:rPr>
          <w:color w:val="FF0000"/>
          <w:sz w:val="28"/>
        </w:rPr>
        <w:t xml:space="preserve">2021 </w:t>
      </w:r>
      <w:r>
        <w:rPr>
          <w:color w:val="000000"/>
          <w:sz w:val="28"/>
        </w:rPr>
        <w:t>№ 53-VII</w:t>
      </w:r>
      <w:r>
        <w:rPr>
          <w:color w:val="FF0000"/>
          <w:sz w:val="28"/>
        </w:rPr>
        <w:t xml:space="preserve"> (в</w:t>
      </w:r>
      <w:r>
        <w:rPr>
          <w:color w:val="FF0000"/>
          <w:sz w:val="28"/>
        </w:rPr>
        <w:t>водится в действие с 01.01.2022).</w:t>
      </w:r>
      <w:r>
        <w:br/>
      </w:r>
    </w:p>
    <w:p w:rsidR="00EF5B47" w:rsidRPr="002F2912" w:rsidRDefault="0085068E">
      <w:pPr>
        <w:spacing w:after="0"/>
        <w:jc w:val="both"/>
        <w:rPr>
          <w:lang w:val="ru-RU"/>
        </w:rPr>
      </w:pPr>
      <w:r w:rsidRPr="002F2912">
        <w:rPr>
          <w:b/>
          <w:color w:val="000000"/>
          <w:sz w:val="28"/>
          <w:lang w:val="ru-RU"/>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EF5B47" w:rsidRPr="002F2912" w:rsidRDefault="0085068E">
      <w:pPr>
        <w:spacing w:after="0"/>
        <w:jc w:val="both"/>
        <w:rPr>
          <w:lang w:val="ru-RU"/>
        </w:rPr>
      </w:pPr>
      <w:bookmarkStart w:id="3050" w:name="z4075"/>
      <w:r>
        <w:rPr>
          <w:color w:val="000000"/>
          <w:sz w:val="28"/>
        </w:rPr>
        <w:t>   </w:t>
      </w:r>
      <w:r>
        <w:rPr>
          <w:color w:val="000000"/>
          <w:sz w:val="28"/>
        </w:rPr>
        <w:t>  </w:t>
      </w:r>
      <w:r w:rsidRPr="002F2912">
        <w:rPr>
          <w:color w:val="000000"/>
          <w:sz w:val="28"/>
          <w:lang w:val="ru-RU"/>
        </w:rPr>
        <w:t xml:space="preserve"> 1. Индивидуальный предприниматель в порядке, определенном настоящей статьей, вправе на основании налогового заявления:</w:t>
      </w:r>
    </w:p>
    <w:p w:rsidR="00EF5B47" w:rsidRPr="002F2912" w:rsidRDefault="0085068E">
      <w:pPr>
        <w:spacing w:after="0"/>
        <w:jc w:val="both"/>
        <w:rPr>
          <w:lang w:val="ru-RU"/>
        </w:rPr>
      </w:pPr>
      <w:bookmarkStart w:id="3051" w:name="z4076"/>
      <w:bookmarkEnd w:id="3050"/>
      <w:r w:rsidRPr="002F2912">
        <w:rPr>
          <w:color w:val="000000"/>
          <w:sz w:val="28"/>
          <w:lang w:val="ru-RU"/>
        </w:rPr>
        <w:t xml:space="preserve"> </w:t>
      </w:r>
      <w:r>
        <w:rPr>
          <w:color w:val="000000"/>
          <w:sz w:val="28"/>
        </w:rPr>
        <w:t>     </w:t>
      </w:r>
      <w:r w:rsidRPr="002F2912">
        <w:rPr>
          <w:color w:val="000000"/>
          <w:sz w:val="28"/>
          <w:lang w:val="ru-RU"/>
        </w:rPr>
        <w:t xml:space="preserve"> 1) приостановить представление налоговой отчетности; </w:t>
      </w:r>
    </w:p>
    <w:p w:rsidR="00EF5B47" w:rsidRPr="002F2912" w:rsidRDefault="0085068E">
      <w:pPr>
        <w:spacing w:after="0"/>
        <w:jc w:val="both"/>
        <w:rPr>
          <w:lang w:val="ru-RU"/>
        </w:rPr>
      </w:pPr>
      <w:bookmarkStart w:id="3052" w:name="z4077"/>
      <w:bookmarkEnd w:id="3051"/>
      <w:r w:rsidRPr="002F2912">
        <w:rPr>
          <w:color w:val="000000"/>
          <w:sz w:val="28"/>
          <w:lang w:val="ru-RU"/>
        </w:rPr>
        <w:t xml:space="preserve"> </w:t>
      </w:r>
      <w:r>
        <w:rPr>
          <w:color w:val="000000"/>
          <w:sz w:val="28"/>
        </w:rPr>
        <w:t>     </w:t>
      </w:r>
      <w:r w:rsidRPr="002F2912">
        <w:rPr>
          <w:color w:val="000000"/>
          <w:sz w:val="28"/>
          <w:lang w:val="ru-RU"/>
        </w:rPr>
        <w:t xml:space="preserve"> 2) продлить срок приостановления представления налоговой отчетност</w:t>
      </w:r>
      <w:r w:rsidRPr="002F2912">
        <w:rPr>
          <w:color w:val="000000"/>
          <w:sz w:val="28"/>
          <w:lang w:val="ru-RU"/>
        </w:rPr>
        <w:t xml:space="preserve">и. </w:t>
      </w:r>
    </w:p>
    <w:p w:rsidR="00EF5B47" w:rsidRPr="002F2912" w:rsidRDefault="0085068E">
      <w:pPr>
        <w:spacing w:after="0"/>
        <w:jc w:val="both"/>
        <w:rPr>
          <w:lang w:val="ru-RU"/>
        </w:rPr>
      </w:pPr>
      <w:bookmarkStart w:id="3053" w:name="z4078"/>
      <w:bookmarkEnd w:id="3052"/>
      <w:r>
        <w:rPr>
          <w:color w:val="000000"/>
          <w:sz w:val="28"/>
        </w:rPr>
        <w:t>     </w:t>
      </w:r>
      <w:r w:rsidRPr="002F2912">
        <w:rPr>
          <w:color w:val="000000"/>
          <w:sz w:val="28"/>
          <w:lang w:val="ru-RU"/>
        </w:rPr>
        <w:t xml:space="preserve"> 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p w:rsidR="00EF5B47" w:rsidRPr="002F2912" w:rsidRDefault="0085068E">
      <w:pPr>
        <w:spacing w:after="0"/>
        <w:jc w:val="both"/>
        <w:rPr>
          <w:lang w:val="ru-RU"/>
        </w:rPr>
      </w:pPr>
      <w:bookmarkStart w:id="3054" w:name="z4079"/>
      <w:bookmarkEnd w:id="3053"/>
      <w:r>
        <w:rPr>
          <w:color w:val="000000"/>
          <w:sz w:val="28"/>
        </w:rPr>
        <w:t>     </w:t>
      </w:r>
      <w:r w:rsidRPr="002F2912">
        <w:rPr>
          <w:color w:val="000000"/>
          <w:sz w:val="28"/>
          <w:lang w:val="ru-RU"/>
        </w:rPr>
        <w:t xml:space="preserve"> Налоговое заявление представляется:</w:t>
      </w:r>
    </w:p>
    <w:p w:rsidR="00EF5B47" w:rsidRPr="002F2912" w:rsidRDefault="0085068E">
      <w:pPr>
        <w:spacing w:after="0"/>
        <w:jc w:val="both"/>
        <w:rPr>
          <w:lang w:val="ru-RU"/>
        </w:rPr>
      </w:pPr>
      <w:bookmarkStart w:id="3055" w:name="z4080"/>
      <w:bookmarkEnd w:id="3054"/>
      <w:r>
        <w:rPr>
          <w:color w:val="000000"/>
          <w:sz w:val="28"/>
        </w:rPr>
        <w:t>     </w:t>
      </w:r>
      <w:r w:rsidRPr="002F2912">
        <w:rPr>
          <w:color w:val="000000"/>
          <w:sz w:val="28"/>
          <w:lang w:val="ru-RU"/>
        </w:rPr>
        <w:t xml:space="preserve"> на предстоящий период до истечения срока действия патента – в случае принятия решения о приостановлении деятельности;</w:t>
      </w:r>
    </w:p>
    <w:p w:rsidR="00EF5B47" w:rsidRPr="002F2912" w:rsidRDefault="0085068E">
      <w:pPr>
        <w:spacing w:after="0"/>
        <w:jc w:val="both"/>
        <w:rPr>
          <w:lang w:val="ru-RU"/>
        </w:rPr>
      </w:pPr>
      <w:bookmarkStart w:id="3056" w:name="z4081"/>
      <w:bookmarkEnd w:id="3055"/>
      <w:r>
        <w:rPr>
          <w:color w:val="000000"/>
          <w:sz w:val="28"/>
        </w:rPr>
        <w:t>     </w:t>
      </w:r>
      <w:r w:rsidRPr="002F2912">
        <w:rPr>
          <w:color w:val="000000"/>
          <w:sz w:val="28"/>
          <w:lang w:val="ru-RU"/>
        </w:rPr>
        <w:t xml:space="preserve"> до окончания срока приостановления деятельности – в случае принятия решения о продле</w:t>
      </w:r>
      <w:r w:rsidRPr="002F2912">
        <w:rPr>
          <w:color w:val="000000"/>
          <w:sz w:val="28"/>
          <w:lang w:val="ru-RU"/>
        </w:rPr>
        <w:t>нии срока приостановления представления расчета.</w:t>
      </w:r>
    </w:p>
    <w:p w:rsidR="00EF5B47" w:rsidRPr="002F2912" w:rsidRDefault="0085068E">
      <w:pPr>
        <w:spacing w:after="0"/>
        <w:jc w:val="both"/>
        <w:rPr>
          <w:lang w:val="ru-RU"/>
        </w:rPr>
      </w:pPr>
      <w:bookmarkStart w:id="3057" w:name="z4082"/>
      <w:bookmarkEnd w:id="3056"/>
      <w:r>
        <w:rPr>
          <w:color w:val="000000"/>
          <w:sz w:val="28"/>
        </w:rPr>
        <w:t>     </w:t>
      </w:r>
      <w:r w:rsidRPr="002F2912">
        <w:rPr>
          <w:color w:val="000000"/>
          <w:sz w:val="28"/>
          <w:lang w:val="ru-RU"/>
        </w:rPr>
        <w:t xml:space="preserve"> 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rsidR="00EF5B47" w:rsidRPr="002F2912" w:rsidRDefault="0085068E">
      <w:pPr>
        <w:spacing w:after="0"/>
        <w:jc w:val="both"/>
        <w:rPr>
          <w:lang w:val="ru-RU"/>
        </w:rPr>
      </w:pPr>
      <w:bookmarkStart w:id="3058" w:name="z4083"/>
      <w:bookmarkEnd w:id="3057"/>
      <w:r w:rsidRPr="002F2912">
        <w:rPr>
          <w:color w:val="000000"/>
          <w:sz w:val="28"/>
          <w:lang w:val="ru-RU"/>
        </w:rPr>
        <w:t xml:space="preserve"> </w:t>
      </w:r>
      <w:r>
        <w:rPr>
          <w:color w:val="000000"/>
          <w:sz w:val="28"/>
        </w:rPr>
        <w:t>     </w:t>
      </w:r>
      <w:r w:rsidRPr="002F2912">
        <w:rPr>
          <w:color w:val="000000"/>
          <w:sz w:val="28"/>
          <w:lang w:val="ru-RU"/>
        </w:rPr>
        <w:t xml:space="preserve"> 2. Налоговый орган в день подачи н</w:t>
      </w:r>
      <w:r w:rsidRPr="002F2912">
        <w:rPr>
          <w:color w:val="000000"/>
          <w:sz w:val="28"/>
          <w:lang w:val="ru-RU"/>
        </w:rPr>
        <w:t xml:space="preserve">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EF5B47" w:rsidRPr="002F2912" w:rsidRDefault="0085068E">
      <w:pPr>
        <w:spacing w:after="0"/>
        <w:jc w:val="both"/>
        <w:rPr>
          <w:lang w:val="ru-RU"/>
        </w:rPr>
      </w:pPr>
      <w:bookmarkStart w:id="3059" w:name="z4084"/>
      <w:bookmarkEnd w:id="3058"/>
      <w:r w:rsidRPr="002F2912">
        <w:rPr>
          <w:color w:val="000000"/>
          <w:sz w:val="28"/>
          <w:lang w:val="ru-RU"/>
        </w:rPr>
        <w:t xml:space="preserve"> </w:t>
      </w:r>
      <w:r>
        <w:rPr>
          <w:color w:val="000000"/>
          <w:sz w:val="28"/>
        </w:rPr>
        <w:t>     </w:t>
      </w:r>
      <w:r w:rsidRPr="002F2912">
        <w:rPr>
          <w:color w:val="000000"/>
          <w:sz w:val="28"/>
          <w:lang w:val="ru-RU"/>
        </w:rPr>
        <w:t xml:space="preserve"> 3. Сведения о приостановлении (продлении, возобновлении) представления расчета публикуются на</w:t>
      </w:r>
      <w:r w:rsidRPr="002F2912">
        <w:rPr>
          <w:color w:val="000000"/>
          <w:sz w:val="28"/>
          <w:lang w:val="ru-RU"/>
        </w:rPr>
        <w:t xml:space="preserve"> интернет-ресурсе уполномоченного органа не позднее </w:t>
      </w:r>
      <w:r w:rsidRPr="002F2912">
        <w:rPr>
          <w:color w:val="000000"/>
          <w:sz w:val="28"/>
          <w:lang w:val="ru-RU"/>
        </w:rPr>
        <w:lastRenderedPageBreak/>
        <w:t xml:space="preserve">даты принятия такого решения и являются основанием для непредставления расчета за период, указанный в налоговом заявлении. </w:t>
      </w:r>
    </w:p>
    <w:p w:rsidR="00EF5B47" w:rsidRPr="002F2912" w:rsidRDefault="0085068E">
      <w:pPr>
        <w:spacing w:after="0"/>
        <w:jc w:val="both"/>
        <w:rPr>
          <w:lang w:val="ru-RU"/>
        </w:rPr>
      </w:pPr>
      <w:bookmarkStart w:id="3060" w:name="z4085"/>
      <w:bookmarkEnd w:id="3059"/>
      <w:r>
        <w:rPr>
          <w:color w:val="000000"/>
          <w:sz w:val="28"/>
        </w:rPr>
        <w:t>     </w:t>
      </w:r>
      <w:r w:rsidRPr="002F2912">
        <w:rPr>
          <w:color w:val="000000"/>
          <w:sz w:val="28"/>
          <w:lang w:val="ru-RU"/>
        </w:rPr>
        <w:t xml:space="preserve"> 4. Отказ в приостановлении представления расчета принимается в случае нали</w:t>
      </w:r>
      <w:r w:rsidRPr="002F2912">
        <w:rPr>
          <w:color w:val="000000"/>
          <w:sz w:val="28"/>
          <w:lang w:val="ru-RU"/>
        </w:rPr>
        <w:t>чия у индивидуального предпринимателя:</w:t>
      </w:r>
    </w:p>
    <w:p w:rsidR="00EF5B47" w:rsidRPr="002F2912" w:rsidRDefault="0085068E">
      <w:pPr>
        <w:spacing w:after="0"/>
        <w:jc w:val="both"/>
        <w:rPr>
          <w:lang w:val="ru-RU"/>
        </w:rPr>
      </w:pPr>
      <w:bookmarkStart w:id="3061" w:name="z4086"/>
      <w:bookmarkEnd w:id="3060"/>
      <w:r>
        <w:rPr>
          <w:color w:val="000000"/>
          <w:sz w:val="28"/>
        </w:rPr>
        <w:t>     </w:t>
      </w:r>
      <w:r w:rsidRPr="002F2912">
        <w:rPr>
          <w:color w:val="000000"/>
          <w:sz w:val="28"/>
          <w:lang w:val="ru-RU"/>
        </w:rPr>
        <w:t xml:space="preserve"> 1) налоговой задолженности, задолженности по социальным платежам на дату подачи налогового заявления;</w:t>
      </w:r>
    </w:p>
    <w:p w:rsidR="00EF5B47" w:rsidRPr="002F2912" w:rsidRDefault="0085068E">
      <w:pPr>
        <w:spacing w:after="0"/>
        <w:jc w:val="both"/>
        <w:rPr>
          <w:lang w:val="ru-RU"/>
        </w:rPr>
      </w:pPr>
      <w:bookmarkStart w:id="3062" w:name="z4087"/>
      <w:bookmarkEnd w:id="3061"/>
      <w:r>
        <w:rPr>
          <w:color w:val="000000"/>
          <w:sz w:val="28"/>
        </w:rPr>
        <w:t>     </w:t>
      </w:r>
      <w:r w:rsidRPr="002F2912">
        <w:rPr>
          <w:color w:val="000000"/>
          <w:sz w:val="28"/>
          <w:lang w:val="ru-RU"/>
        </w:rPr>
        <w:t xml:space="preserve"> 2) факта непредставления налоговой отчетности с учетом срока исковой давности;</w:t>
      </w:r>
    </w:p>
    <w:p w:rsidR="00EF5B47" w:rsidRPr="002F2912" w:rsidRDefault="0085068E">
      <w:pPr>
        <w:spacing w:after="0"/>
        <w:jc w:val="both"/>
        <w:rPr>
          <w:lang w:val="ru-RU"/>
        </w:rPr>
      </w:pPr>
      <w:bookmarkStart w:id="3063" w:name="z4088"/>
      <w:bookmarkEnd w:id="3062"/>
      <w:r>
        <w:rPr>
          <w:color w:val="000000"/>
          <w:sz w:val="28"/>
        </w:rPr>
        <w:t>     </w:t>
      </w:r>
      <w:r w:rsidRPr="002F2912">
        <w:rPr>
          <w:color w:val="000000"/>
          <w:sz w:val="28"/>
          <w:lang w:val="ru-RU"/>
        </w:rPr>
        <w:t xml:space="preserve"> 3) неисполненных у</w:t>
      </w:r>
      <w:r w:rsidRPr="002F2912">
        <w:rPr>
          <w:color w:val="000000"/>
          <w:sz w:val="28"/>
          <w:lang w:val="ru-RU"/>
        </w:rPr>
        <w:t>ведомлений, направленных налоговым органом.</w:t>
      </w:r>
    </w:p>
    <w:p w:rsidR="00EF5B47" w:rsidRPr="002F2912" w:rsidRDefault="0085068E">
      <w:pPr>
        <w:spacing w:after="0"/>
        <w:jc w:val="both"/>
        <w:rPr>
          <w:lang w:val="ru-RU"/>
        </w:rPr>
      </w:pPr>
      <w:bookmarkStart w:id="3064" w:name="z4089"/>
      <w:bookmarkEnd w:id="3063"/>
      <w:r w:rsidRPr="002F2912">
        <w:rPr>
          <w:color w:val="000000"/>
          <w:sz w:val="28"/>
          <w:lang w:val="ru-RU"/>
        </w:rPr>
        <w:t xml:space="preserve"> </w:t>
      </w:r>
      <w:r>
        <w:rPr>
          <w:color w:val="000000"/>
          <w:sz w:val="28"/>
        </w:rPr>
        <w:t>     </w:t>
      </w:r>
      <w:r w:rsidRPr="002F2912">
        <w:rPr>
          <w:color w:val="000000"/>
          <w:sz w:val="28"/>
          <w:lang w:val="ru-RU"/>
        </w:rPr>
        <w:t xml:space="preserve"> 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EF5B47" w:rsidRPr="002F2912" w:rsidRDefault="0085068E">
      <w:pPr>
        <w:spacing w:after="0"/>
        <w:jc w:val="both"/>
        <w:rPr>
          <w:lang w:val="ru-RU"/>
        </w:rPr>
      </w:pPr>
      <w:bookmarkStart w:id="3065" w:name="z4090"/>
      <w:bookmarkEnd w:id="3064"/>
      <w:r>
        <w:rPr>
          <w:color w:val="000000"/>
          <w:sz w:val="28"/>
        </w:rPr>
        <w:t>     </w:t>
      </w:r>
      <w:r w:rsidRPr="002F2912">
        <w:rPr>
          <w:color w:val="000000"/>
          <w:sz w:val="28"/>
          <w:lang w:val="ru-RU"/>
        </w:rPr>
        <w:t xml:space="preserve"> 6. Индивидуальный предпринимат</w:t>
      </w:r>
      <w:r w:rsidRPr="002F2912">
        <w:rPr>
          <w:color w:val="000000"/>
          <w:sz w:val="28"/>
          <w:lang w:val="ru-RU"/>
        </w:rPr>
        <w:t>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EF5B47" w:rsidRPr="002F2912" w:rsidRDefault="0085068E">
      <w:pPr>
        <w:spacing w:after="0"/>
        <w:jc w:val="both"/>
        <w:rPr>
          <w:lang w:val="ru-RU"/>
        </w:rPr>
      </w:pPr>
      <w:bookmarkStart w:id="3066" w:name="z4091"/>
      <w:bookmarkEnd w:id="3065"/>
      <w:r>
        <w:rPr>
          <w:color w:val="000000"/>
          <w:sz w:val="28"/>
        </w:rPr>
        <w:t>     </w:t>
      </w:r>
      <w:r w:rsidRPr="002F2912">
        <w:rPr>
          <w:color w:val="000000"/>
          <w:sz w:val="28"/>
          <w:lang w:val="ru-RU"/>
        </w:rPr>
        <w:t xml:space="preserve"> 7. При переходе на специальный налоговый режим с использованием специа</w:t>
      </w:r>
      <w:r w:rsidRPr="002F2912">
        <w:rPr>
          <w:color w:val="000000"/>
          <w:sz w:val="28"/>
          <w:lang w:val="ru-RU"/>
        </w:rPr>
        <w:t>льного мобильного приложения индивидуальный предприниматель признается возобновившим деятельность с даты начала действия такого специального налогового режима.</w:t>
      </w:r>
    </w:p>
    <w:p w:rsidR="00EF5B47" w:rsidRPr="002F2912" w:rsidRDefault="0085068E">
      <w:pPr>
        <w:spacing w:after="0"/>
        <w:jc w:val="both"/>
        <w:rPr>
          <w:lang w:val="ru-RU"/>
        </w:rPr>
      </w:pPr>
      <w:bookmarkStart w:id="3067" w:name="z4092"/>
      <w:bookmarkEnd w:id="3066"/>
      <w:r w:rsidRPr="002F2912">
        <w:rPr>
          <w:color w:val="000000"/>
          <w:sz w:val="28"/>
          <w:lang w:val="ru-RU"/>
        </w:rPr>
        <w:t xml:space="preserve"> </w:t>
      </w:r>
      <w:r>
        <w:rPr>
          <w:color w:val="000000"/>
          <w:sz w:val="28"/>
        </w:rPr>
        <w:t>     </w:t>
      </w:r>
      <w:r w:rsidRPr="002F2912">
        <w:rPr>
          <w:color w:val="000000"/>
          <w:sz w:val="28"/>
          <w:lang w:val="ru-RU"/>
        </w:rPr>
        <w:t xml:space="preserve"> 8. При непредставлении в течение шестидесяти календарных дней со дня истечения срока дейс</w:t>
      </w:r>
      <w:r w:rsidRPr="002F2912">
        <w:rPr>
          <w:color w:val="000000"/>
          <w:sz w:val="28"/>
          <w:lang w:val="ru-RU"/>
        </w:rPr>
        <w:t>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статьей 67 настоящего Кодекса.</w:t>
      </w:r>
    </w:p>
    <w:p w:rsidR="00EF5B47" w:rsidRPr="002F2912" w:rsidRDefault="0085068E">
      <w:pPr>
        <w:spacing w:after="0"/>
        <w:jc w:val="both"/>
        <w:rPr>
          <w:lang w:val="ru-RU"/>
        </w:rPr>
      </w:pPr>
      <w:bookmarkStart w:id="3068" w:name="z4093"/>
      <w:bookmarkEnd w:id="3067"/>
      <w:r>
        <w:rPr>
          <w:color w:val="000000"/>
          <w:sz w:val="28"/>
        </w:rPr>
        <w:t>     </w:t>
      </w:r>
      <w:r w:rsidRPr="002F2912">
        <w:rPr>
          <w:color w:val="000000"/>
          <w:sz w:val="28"/>
          <w:lang w:val="ru-RU"/>
        </w:rPr>
        <w:t xml:space="preserve"> 9. В случае обнаружения</w:t>
      </w:r>
      <w:r w:rsidRPr="002F2912">
        <w:rPr>
          <w:color w:val="000000"/>
          <w:sz w:val="28"/>
          <w:lang w:val="ru-RU"/>
        </w:rPr>
        <w:t xml:space="preserve">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w:t>
      </w:r>
      <w:r w:rsidRPr="002F2912">
        <w:rPr>
          <w:color w:val="000000"/>
          <w:sz w:val="28"/>
          <w:lang w:val="ru-RU"/>
        </w:rPr>
        <w:t>инимателя.</w:t>
      </w:r>
    </w:p>
    <w:p w:rsidR="00EF5B47" w:rsidRPr="002F2912" w:rsidRDefault="0085068E">
      <w:pPr>
        <w:spacing w:after="0"/>
        <w:jc w:val="both"/>
        <w:rPr>
          <w:lang w:val="ru-RU"/>
        </w:rPr>
      </w:pPr>
      <w:bookmarkStart w:id="3069" w:name="z4094"/>
      <w:bookmarkEnd w:id="3068"/>
      <w:r>
        <w:rPr>
          <w:color w:val="000000"/>
          <w:sz w:val="28"/>
        </w:rPr>
        <w:t>     </w:t>
      </w:r>
      <w:r w:rsidRPr="002F2912">
        <w:rPr>
          <w:color w:val="000000"/>
          <w:sz w:val="28"/>
          <w:lang w:val="ru-RU"/>
        </w:rPr>
        <w:t xml:space="preserve"> 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w:t>
      </w:r>
      <w:r w:rsidRPr="002F2912">
        <w:rPr>
          <w:color w:val="000000"/>
          <w:sz w:val="28"/>
          <w:lang w:val="ru-RU"/>
        </w:rPr>
        <w:t>а по исчислению, уплате налогов, платежей в бюджет и социальных платежей.</w:t>
      </w:r>
    </w:p>
    <w:p w:rsidR="00EF5B47" w:rsidRPr="002F2912" w:rsidRDefault="0085068E">
      <w:pPr>
        <w:spacing w:after="0"/>
        <w:jc w:val="both"/>
        <w:rPr>
          <w:lang w:val="ru-RU"/>
        </w:rPr>
      </w:pPr>
      <w:bookmarkStart w:id="3070" w:name="z4095"/>
      <w:bookmarkEnd w:id="3069"/>
      <w:r w:rsidRPr="002F2912">
        <w:rPr>
          <w:color w:val="000000"/>
          <w:sz w:val="28"/>
          <w:lang w:val="ru-RU"/>
        </w:rPr>
        <w:t xml:space="preserve"> </w:t>
      </w:r>
      <w:r>
        <w:rPr>
          <w:color w:val="000000"/>
          <w:sz w:val="28"/>
        </w:rPr>
        <w:t>     </w:t>
      </w:r>
      <w:r w:rsidRPr="002F2912">
        <w:rPr>
          <w:color w:val="000000"/>
          <w:sz w:val="28"/>
          <w:lang w:val="ru-RU"/>
        </w:rPr>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3070"/>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214 с изм</w:t>
      </w:r>
      <w:r w:rsidRPr="002F2912">
        <w:rPr>
          <w:color w:val="FF0000"/>
          <w:sz w:val="28"/>
          <w:lang w:val="ru-RU"/>
        </w:rPr>
        <w:t xml:space="preserve">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3071" w:name="z4096"/>
      <w:r w:rsidRPr="002F2912">
        <w:rPr>
          <w:b/>
          <w:color w:val="000000"/>
          <w:lang w:val="ru-RU"/>
        </w:rPr>
        <w:t xml:space="preserve"> Параграф 2. Налоговые регистры</w:t>
      </w:r>
    </w:p>
    <w:bookmarkEnd w:id="3071"/>
    <w:p w:rsidR="00EF5B47" w:rsidRPr="002F2912" w:rsidRDefault="0085068E">
      <w:pPr>
        <w:spacing w:after="0"/>
        <w:jc w:val="both"/>
        <w:rPr>
          <w:lang w:val="ru-RU"/>
        </w:rPr>
      </w:pPr>
      <w:r w:rsidRPr="002F2912">
        <w:rPr>
          <w:b/>
          <w:color w:val="000000"/>
          <w:sz w:val="28"/>
          <w:lang w:val="ru-RU"/>
        </w:rPr>
        <w:t>Статья 215. Налоговые регистры</w:t>
      </w:r>
    </w:p>
    <w:p w:rsidR="00EF5B47" w:rsidRPr="002F2912" w:rsidRDefault="0085068E">
      <w:pPr>
        <w:spacing w:after="0"/>
        <w:jc w:val="both"/>
        <w:rPr>
          <w:lang w:val="ru-RU"/>
        </w:rPr>
      </w:pPr>
      <w:bookmarkStart w:id="3072" w:name="z4097"/>
      <w:r w:rsidRPr="002F2912">
        <w:rPr>
          <w:color w:val="000000"/>
          <w:sz w:val="28"/>
          <w:lang w:val="ru-RU"/>
        </w:rPr>
        <w:t xml:space="preserve"> </w:t>
      </w:r>
      <w:r>
        <w:rPr>
          <w:color w:val="000000"/>
          <w:sz w:val="28"/>
        </w:rPr>
        <w:t>     </w:t>
      </w:r>
      <w:r w:rsidRPr="002F2912">
        <w:rPr>
          <w:color w:val="000000"/>
          <w:sz w:val="28"/>
          <w:lang w:val="ru-RU"/>
        </w:rPr>
        <w:t xml:space="preserve">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w:t>
      </w:r>
      <w:r w:rsidRPr="002F2912">
        <w:rPr>
          <w:color w:val="000000"/>
          <w:sz w:val="28"/>
          <w:lang w:val="ru-RU"/>
        </w:rPr>
        <w:t>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 статьи 29 настоящего Кодекса.</w:t>
      </w:r>
    </w:p>
    <w:p w:rsidR="00EF5B47" w:rsidRPr="002F2912" w:rsidRDefault="0085068E">
      <w:pPr>
        <w:spacing w:after="0"/>
        <w:jc w:val="both"/>
        <w:rPr>
          <w:lang w:val="ru-RU"/>
        </w:rPr>
      </w:pPr>
      <w:bookmarkStart w:id="3073" w:name="z4098"/>
      <w:bookmarkEnd w:id="3072"/>
      <w:r w:rsidRPr="002F2912">
        <w:rPr>
          <w:color w:val="000000"/>
          <w:sz w:val="28"/>
          <w:lang w:val="ru-RU"/>
        </w:rPr>
        <w:t xml:space="preserve"> </w:t>
      </w:r>
      <w:r>
        <w:rPr>
          <w:color w:val="000000"/>
          <w:sz w:val="28"/>
        </w:rPr>
        <w:t>     </w:t>
      </w:r>
      <w:r w:rsidRPr="002F2912">
        <w:rPr>
          <w:color w:val="000000"/>
          <w:sz w:val="28"/>
          <w:lang w:val="ru-RU"/>
        </w:rPr>
        <w:t xml:space="preserve"> Налоговые регистры предназначены для обобщения и систе</w:t>
      </w:r>
      <w:r w:rsidRPr="002F2912">
        <w:rPr>
          <w:color w:val="000000"/>
          <w:sz w:val="28"/>
          <w:lang w:val="ru-RU"/>
        </w:rPr>
        <w:t>матизации информации для обеспечения целей налогового учета, указанных в пункте 5 статьи 190 настоящего Кодекса.</w:t>
      </w:r>
    </w:p>
    <w:p w:rsidR="00EF5B47" w:rsidRPr="002F2912" w:rsidRDefault="0085068E">
      <w:pPr>
        <w:spacing w:after="0"/>
        <w:jc w:val="both"/>
        <w:rPr>
          <w:lang w:val="ru-RU"/>
        </w:rPr>
      </w:pPr>
      <w:bookmarkStart w:id="3074" w:name="z4099"/>
      <w:bookmarkEnd w:id="3073"/>
      <w:r>
        <w:rPr>
          <w:color w:val="000000"/>
          <w:sz w:val="28"/>
        </w:rPr>
        <w:t>     </w:t>
      </w:r>
      <w:r w:rsidRPr="002F2912">
        <w:rPr>
          <w:color w:val="000000"/>
          <w:sz w:val="28"/>
          <w:lang w:val="ru-RU"/>
        </w:rPr>
        <w:t xml:space="preserve"> Формирование данных налогового учета осуществляется путем отражения информации, использующейся для целей налогообложения, в хронологическ</w:t>
      </w:r>
      <w:r w:rsidRPr="002F2912">
        <w:rPr>
          <w:color w:val="000000"/>
          <w:sz w:val="28"/>
          <w:lang w:val="ru-RU"/>
        </w:rPr>
        <w:t xml:space="preserve">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w:t>
      </w:r>
      <w:r w:rsidRPr="002F2912">
        <w:rPr>
          <w:color w:val="000000"/>
          <w:sz w:val="28"/>
          <w:lang w:val="ru-RU"/>
        </w:rPr>
        <w:t>периоды либо переносятся на ряд лет).</w:t>
      </w:r>
    </w:p>
    <w:p w:rsidR="00EF5B47" w:rsidRPr="002F2912" w:rsidRDefault="0085068E">
      <w:pPr>
        <w:spacing w:after="0"/>
        <w:jc w:val="both"/>
        <w:rPr>
          <w:lang w:val="ru-RU"/>
        </w:rPr>
      </w:pPr>
      <w:bookmarkStart w:id="3075" w:name="z4100"/>
      <w:bookmarkEnd w:id="3074"/>
      <w:r>
        <w:rPr>
          <w:color w:val="000000"/>
          <w:sz w:val="28"/>
        </w:rPr>
        <w:t>     </w:t>
      </w:r>
      <w:r w:rsidRPr="002F2912">
        <w:rPr>
          <w:color w:val="000000"/>
          <w:sz w:val="28"/>
          <w:lang w:val="ru-RU"/>
        </w:rPr>
        <w:t xml:space="preserve">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w:t>
      </w:r>
      <w:r w:rsidRPr="002F2912">
        <w:rPr>
          <w:color w:val="000000"/>
          <w:sz w:val="28"/>
          <w:lang w:val="ru-RU"/>
        </w:rPr>
        <w:t>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rsidR="00EF5B47" w:rsidRPr="002F2912" w:rsidRDefault="0085068E">
      <w:pPr>
        <w:spacing w:after="0"/>
        <w:jc w:val="both"/>
        <w:rPr>
          <w:lang w:val="ru-RU"/>
        </w:rPr>
      </w:pPr>
      <w:bookmarkStart w:id="3076" w:name="z4101"/>
      <w:bookmarkEnd w:id="3075"/>
      <w:r>
        <w:rPr>
          <w:color w:val="000000"/>
          <w:sz w:val="28"/>
        </w:rPr>
        <w:t>     </w:t>
      </w:r>
      <w:r w:rsidRPr="002F2912">
        <w:rPr>
          <w:color w:val="000000"/>
          <w:sz w:val="28"/>
          <w:lang w:val="ru-RU"/>
        </w:rPr>
        <w:t xml:space="preserve"> Правильность отражения хозяйственных операций в налоговых регистр</w:t>
      </w:r>
      <w:r w:rsidRPr="002F2912">
        <w:rPr>
          <w:color w:val="000000"/>
          <w:sz w:val="28"/>
          <w:lang w:val="ru-RU"/>
        </w:rPr>
        <w:t>ах обеспечивают лица, подписавшие их.</w:t>
      </w:r>
    </w:p>
    <w:p w:rsidR="00EF5B47" w:rsidRPr="002F2912" w:rsidRDefault="0085068E">
      <w:pPr>
        <w:spacing w:after="0"/>
        <w:jc w:val="both"/>
        <w:rPr>
          <w:lang w:val="ru-RU"/>
        </w:rPr>
      </w:pPr>
      <w:bookmarkStart w:id="3077" w:name="z4102"/>
      <w:bookmarkEnd w:id="3076"/>
      <w:r>
        <w:rPr>
          <w:color w:val="000000"/>
          <w:sz w:val="28"/>
        </w:rPr>
        <w:t>     </w:t>
      </w:r>
      <w:r w:rsidRPr="002F2912">
        <w:rPr>
          <w:color w:val="000000"/>
          <w:sz w:val="28"/>
          <w:lang w:val="ru-RU"/>
        </w:rPr>
        <w:t xml:space="preserve"> 2. Налоговые регистры включают в себя:</w:t>
      </w:r>
    </w:p>
    <w:p w:rsidR="00EF5B47" w:rsidRPr="002F2912" w:rsidRDefault="0085068E">
      <w:pPr>
        <w:spacing w:after="0"/>
        <w:jc w:val="both"/>
        <w:rPr>
          <w:lang w:val="ru-RU"/>
        </w:rPr>
      </w:pPr>
      <w:bookmarkStart w:id="3078" w:name="z4103"/>
      <w:bookmarkEnd w:id="3077"/>
      <w:r w:rsidRPr="002F2912">
        <w:rPr>
          <w:color w:val="000000"/>
          <w:sz w:val="28"/>
          <w:lang w:val="ru-RU"/>
        </w:rPr>
        <w:t xml:space="preserve"> </w:t>
      </w:r>
      <w:r>
        <w:rPr>
          <w:color w:val="000000"/>
          <w:sz w:val="28"/>
        </w:rPr>
        <w:t>     </w:t>
      </w:r>
      <w:r w:rsidRPr="002F2912">
        <w:rPr>
          <w:color w:val="000000"/>
          <w:sz w:val="28"/>
          <w:lang w:val="ru-RU"/>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w:t>
      </w:r>
      <w:r w:rsidRPr="002F2912">
        <w:rPr>
          <w:color w:val="000000"/>
          <w:sz w:val="28"/>
          <w:lang w:val="ru-RU"/>
        </w:rPr>
        <w:t xml:space="preserve">учетной политике с учетом положений статьи 190 настоящего Кодекса; </w:t>
      </w:r>
    </w:p>
    <w:p w:rsidR="00EF5B47" w:rsidRPr="002F2912" w:rsidRDefault="0085068E">
      <w:pPr>
        <w:spacing w:after="0"/>
        <w:jc w:val="both"/>
        <w:rPr>
          <w:lang w:val="ru-RU"/>
        </w:rPr>
      </w:pPr>
      <w:bookmarkStart w:id="3079" w:name="z4104"/>
      <w:bookmarkEnd w:id="3078"/>
      <w:r>
        <w:rPr>
          <w:color w:val="000000"/>
          <w:sz w:val="28"/>
        </w:rPr>
        <w:t>     </w:t>
      </w:r>
      <w:r w:rsidRPr="002F2912">
        <w:rPr>
          <w:color w:val="000000"/>
          <w:sz w:val="28"/>
          <w:lang w:val="ru-RU"/>
        </w:rPr>
        <w:t xml:space="preserve">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rsidR="00EF5B47" w:rsidRPr="002F2912" w:rsidRDefault="0085068E">
      <w:pPr>
        <w:spacing w:after="0"/>
        <w:jc w:val="both"/>
        <w:rPr>
          <w:lang w:val="ru-RU"/>
        </w:rPr>
      </w:pPr>
      <w:bookmarkStart w:id="3080" w:name="z4105"/>
      <w:bookmarkEnd w:id="3079"/>
      <w:r>
        <w:rPr>
          <w:color w:val="000000"/>
          <w:sz w:val="28"/>
        </w:rPr>
        <w:t>     </w:t>
      </w:r>
      <w:r w:rsidRPr="002F2912">
        <w:rPr>
          <w:color w:val="000000"/>
          <w:sz w:val="28"/>
          <w:lang w:val="ru-RU"/>
        </w:rPr>
        <w:t xml:space="preserve"> 3. Налоговые регистры должн</w:t>
      </w:r>
      <w:r w:rsidRPr="002F2912">
        <w:rPr>
          <w:color w:val="000000"/>
          <w:sz w:val="28"/>
          <w:lang w:val="ru-RU"/>
        </w:rPr>
        <w:t>ы содержать следующие обязательные реквизиты:</w:t>
      </w:r>
    </w:p>
    <w:p w:rsidR="00EF5B47" w:rsidRPr="002F2912" w:rsidRDefault="0085068E">
      <w:pPr>
        <w:spacing w:after="0"/>
        <w:jc w:val="both"/>
        <w:rPr>
          <w:lang w:val="ru-RU"/>
        </w:rPr>
      </w:pPr>
      <w:bookmarkStart w:id="3081" w:name="z4106"/>
      <w:bookmarkEnd w:id="3080"/>
      <w:r>
        <w:rPr>
          <w:color w:val="000000"/>
          <w:sz w:val="28"/>
        </w:rPr>
        <w:lastRenderedPageBreak/>
        <w:t>     </w:t>
      </w:r>
      <w:r w:rsidRPr="002F2912">
        <w:rPr>
          <w:color w:val="000000"/>
          <w:sz w:val="28"/>
          <w:lang w:val="ru-RU"/>
        </w:rPr>
        <w:t xml:space="preserve"> 1) наименование регистра;</w:t>
      </w:r>
    </w:p>
    <w:p w:rsidR="00EF5B47" w:rsidRPr="002F2912" w:rsidRDefault="0085068E">
      <w:pPr>
        <w:spacing w:after="0"/>
        <w:jc w:val="both"/>
        <w:rPr>
          <w:lang w:val="ru-RU"/>
        </w:rPr>
      </w:pPr>
      <w:bookmarkStart w:id="3082" w:name="z4107"/>
      <w:bookmarkEnd w:id="3081"/>
      <w:r>
        <w:rPr>
          <w:color w:val="000000"/>
          <w:sz w:val="28"/>
        </w:rPr>
        <w:t>     </w:t>
      </w:r>
      <w:r w:rsidRPr="002F2912">
        <w:rPr>
          <w:color w:val="000000"/>
          <w:sz w:val="28"/>
          <w:lang w:val="ru-RU"/>
        </w:rPr>
        <w:t xml:space="preserve"> 2) идентификационный номер налогоплательщика (налогового агента);</w:t>
      </w:r>
    </w:p>
    <w:p w:rsidR="00EF5B47" w:rsidRPr="002F2912" w:rsidRDefault="0085068E">
      <w:pPr>
        <w:spacing w:after="0"/>
        <w:jc w:val="both"/>
        <w:rPr>
          <w:lang w:val="ru-RU"/>
        </w:rPr>
      </w:pPr>
      <w:bookmarkStart w:id="3083" w:name="z4108"/>
      <w:bookmarkEnd w:id="3082"/>
      <w:r>
        <w:rPr>
          <w:color w:val="000000"/>
          <w:sz w:val="28"/>
        </w:rPr>
        <w:t>     </w:t>
      </w:r>
      <w:r w:rsidRPr="002F2912">
        <w:rPr>
          <w:color w:val="000000"/>
          <w:sz w:val="28"/>
          <w:lang w:val="ru-RU"/>
        </w:rPr>
        <w:t xml:space="preserve"> 3) период, за который составлен регистр;</w:t>
      </w:r>
    </w:p>
    <w:p w:rsidR="00EF5B47" w:rsidRPr="002F2912" w:rsidRDefault="0085068E">
      <w:pPr>
        <w:spacing w:after="0"/>
        <w:jc w:val="both"/>
        <w:rPr>
          <w:lang w:val="ru-RU"/>
        </w:rPr>
      </w:pPr>
      <w:bookmarkStart w:id="3084" w:name="z4109"/>
      <w:bookmarkEnd w:id="3083"/>
      <w:r>
        <w:rPr>
          <w:color w:val="000000"/>
          <w:sz w:val="28"/>
        </w:rPr>
        <w:t>     </w:t>
      </w:r>
      <w:r w:rsidRPr="002F2912">
        <w:rPr>
          <w:color w:val="000000"/>
          <w:sz w:val="28"/>
          <w:lang w:val="ru-RU"/>
        </w:rPr>
        <w:t xml:space="preserve"> 4) фамилия, имя, отчество (если оно указано в докумен</w:t>
      </w:r>
      <w:r w:rsidRPr="002F2912">
        <w:rPr>
          <w:color w:val="000000"/>
          <w:sz w:val="28"/>
          <w:lang w:val="ru-RU"/>
        </w:rPr>
        <w:t>те, удостоверяющем личность) лица, ответственного за составление регистра.</w:t>
      </w:r>
    </w:p>
    <w:p w:rsidR="00EF5B47" w:rsidRPr="002F2912" w:rsidRDefault="0085068E">
      <w:pPr>
        <w:spacing w:after="0"/>
        <w:jc w:val="both"/>
        <w:rPr>
          <w:lang w:val="ru-RU"/>
        </w:rPr>
      </w:pPr>
      <w:bookmarkStart w:id="3085" w:name="z4110"/>
      <w:bookmarkEnd w:id="3084"/>
      <w:r>
        <w:rPr>
          <w:color w:val="000000"/>
          <w:sz w:val="28"/>
        </w:rPr>
        <w:t>     </w:t>
      </w:r>
      <w:r w:rsidRPr="002F2912">
        <w:rPr>
          <w:color w:val="000000"/>
          <w:sz w:val="28"/>
          <w:lang w:val="ru-RU"/>
        </w:rPr>
        <w:t xml:space="preserve"> 4. Уполномоченный орган вправе устанавливать формы налоговых регистров для отражения информации по:</w:t>
      </w:r>
    </w:p>
    <w:p w:rsidR="00EF5B47" w:rsidRPr="002F2912" w:rsidRDefault="0085068E">
      <w:pPr>
        <w:spacing w:after="0"/>
        <w:jc w:val="both"/>
        <w:rPr>
          <w:lang w:val="ru-RU"/>
        </w:rPr>
      </w:pPr>
      <w:bookmarkStart w:id="3086" w:name="z4111"/>
      <w:bookmarkEnd w:id="3085"/>
      <w:r>
        <w:rPr>
          <w:color w:val="000000"/>
          <w:sz w:val="28"/>
        </w:rPr>
        <w:t>     </w:t>
      </w:r>
      <w:r w:rsidRPr="002F2912">
        <w:rPr>
          <w:color w:val="000000"/>
          <w:sz w:val="28"/>
          <w:lang w:val="ru-RU"/>
        </w:rPr>
        <w:t xml:space="preserve"> 1) применению освобождения от налогообложения, уменьшения налогооблаг</w:t>
      </w:r>
      <w:r w:rsidRPr="002F2912">
        <w:rPr>
          <w:color w:val="000000"/>
          <w:sz w:val="28"/>
          <w:lang w:val="ru-RU"/>
        </w:rPr>
        <w:t>аемого дохода по корпоративному подоходному налогу, инвестиционным налоговым преференциям;</w:t>
      </w:r>
    </w:p>
    <w:p w:rsidR="00EF5B47" w:rsidRPr="002F2912" w:rsidRDefault="0085068E">
      <w:pPr>
        <w:spacing w:after="0"/>
        <w:jc w:val="both"/>
        <w:rPr>
          <w:lang w:val="ru-RU"/>
        </w:rPr>
      </w:pPr>
      <w:bookmarkStart w:id="3087" w:name="z4112"/>
      <w:bookmarkEnd w:id="3086"/>
      <w:r>
        <w:rPr>
          <w:color w:val="000000"/>
          <w:sz w:val="28"/>
        </w:rPr>
        <w:t>     </w:t>
      </w:r>
      <w:r w:rsidRPr="002F2912">
        <w:rPr>
          <w:color w:val="000000"/>
          <w:sz w:val="28"/>
          <w:lang w:val="ru-RU"/>
        </w:rPr>
        <w:t xml:space="preserve"> 2) определению стоимостных балансов групп (подгрупп) фиксированных активов и последующим расходам по фиксированным активам;</w:t>
      </w:r>
    </w:p>
    <w:p w:rsidR="00EF5B47" w:rsidRPr="002F2912" w:rsidRDefault="0085068E">
      <w:pPr>
        <w:spacing w:after="0"/>
        <w:jc w:val="both"/>
        <w:rPr>
          <w:lang w:val="ru-RU"/>
        </w:rPr>
      </w:pPr>
      <w:bookmarkStart w:id="3088" w:name="z4113"/>
      <w:bookmarkEnd w:id="3087"/>
      <w:r>
        <w:rPr>
          <w:color w:val="000000"/>
          <w:sz w:val="28"/>
        </w:rPr>
        <w:t>     </w:t>
      </w:r>
      <w:r w:rsidRPr="002F2912">
        <w:rPr>
          <w:color w:val="000000"/>
          <w:sz w:val="28"/>
          <w:lang w:val="ru-RU"/>
        </w:rPr>
        <w:t xml:space="preserve"> 3) производным финансовым инс</w:t>
      </w:r>
      <w:r w:rsidRPr="002F2912">
        <w:rPr>
          <w:color w:val="000000"/>
          <w:sz w:val="28"/>
          <w:lang w:val="ru-RU"/>
        </w:rPr>
        <w:t>трументам;</w:t>
      </w:r>
    </w:p>
    <w:p w:rsidR="00EF5B47" w:rsidRPr="002F2912" w:rsidRDefault="0085068E">
      <w:pPr>
        <w:spacing w:after="0"/>
        <w:jc w:val="both"/>
        <w:rPr>
          <w:lang w:val="ru-RU"/>
        </w:rPr>
      </w:pPr>
      <w:bookmarkStart w:id="3089" w:name="z4114"/>
      <w:bookmarkEnd w:id="3088"/>
      <w:r>
        <w:rPr>
          <w:color w:val="000000"/>
          <w:sz w:val="28"/>
        </w:rPr>
        <w:t>     </w:t>
      </w:r>
      <w:r w:rsidRPr="002F2912">
        <w:rPr>
          <w:color w:val="000000"/>
          <w:sz w:val="28"/>
          <w:lang w:val="ru-RU"/>
        </w:rPr>
        <w:t xml:space="preserve">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rsidR="00EF5B47" w:rsidRPr="002F2912" w:rsidRDefault="0085068E">
      <w:pPr>
        <w:spacing w:after="0"/>
        <w:jc w:val="both"/>
        <w:rPr>
          <w:lang w:val="ru-RU"/>
        </w:rPr>
      </w:pPr>
      <w:bookmarkStart w:id="3090" w:name="z4115"/>
      <w:bookmarkEnd w:id="3089"/>
      <w:r>
        <w:rPr>
          <w:color w:val="000000"/>
          <w:sz w:val="28"/>
        </w:rPr>
        <w:t>     </w:t>
      </w:r>
      <w:r w:rsidRPr="002F2912">
        <w:rPr>
          <w:color w:val="000000"/>
          <w:sz w:val="28"/>
          <w:lang w:val="ru-RU"/>
        </w:rPr>
        <w:t xml:space="preserve"> 5) имуществу, переданному по договору лизинга;</w:t>
      </w:r>
    </w:p>
    <w:p w:rsidR="00EF5B47" w:rsidRPr="002F2912" w:rsidRDefault="0085068E">
      <w:pPr>
        <w:spacing w:after="0"/>
        <w:jc w:val="both"/>
        <w:rPr>
          <w:lang w:val="ru-RU"/>
        </w:rPr>
      </w:pPr>
      <w:bookmarkStart w:id="3091" w:name="z4116"/>
      <w:bookmarkEnd w:id="3090"/>
      <w:r w:rsidRPr="002F2912">
        <w:rPr>
          <w:color w:val="000000"/>
          <w:sz w:val="28"/>
          <w:lang w:val="ru-RU"/>
        </w:rPr>
        <w:t xml:space="preserve"> </w:t>
      </w:r>
      <w:r>
        <w:rPr>
          <w:color w:val="000000"/>
          <w:sz w:val="28"/>
        </w:rPr>
        <w:t>     </w:t>
      </w:r>
      <w:r w:rsidRPr="002F2912">
        <w:rPr>
          <w:color w:val="000000"/>
          <w:sz w:val="28"/>
          <w:lang w:val="ru-RU"/>
        </w:rPr>
        <w:t xml:space="preserve"> 6) учету предусмотр</w:t>
      </w:r>
      <w:r w:rsidRPr="002F2912">
        <w:rPr>
          <w:color w:val="000000"/>
          <w:sz w:val="28"/>
          <w:lang w:val="ru-RU"/>
        </w:rPr>
        <w:t xml:space="preserve">енных подпунктами 8) – 10) пункта 5 статьи 232 настоящего Кодекса уменьшений размера требований к должникам; </w:t>
      </w:r>
    </w:p>
    <w:bookmarkEnd w:id="3091"/>
    <w:p w:rsidR="00EF5B47" w:rsidRPr="002F2912" w:rsidRDefault="0085068E">
      <w:pPr>
        <w:spacing w:after="0"/>
        <w:rPr>
          <w:lang w:val="ru-RU"/>
        </w:rPr>
      </w:pPr>
      <w:r>
        <w:rPr>
          <w:color w:val="FF0000"/>
          <w:sz w:val="28"/>
        </w:rPr>
        <w:t>     </w:t>
      </w:r>
      <w:r w:rsidRPr="002F2912">
        <w:rPr>
          <w:color w:val="FF0000"/>
          <w:sz w:val="28"/>
          <w:lang w:val="ru-RU"/>
        </w:rPr>
        <w:t xml:space="preserve"> 7) действовал до 01.01.2019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3092" w:name="z4118"/>
      <w:r>
        <w:rPr>
          <w:color w:val="000000"/>
          <w:sz w:val="28"/>
        </w:rPr>
        <w:t>     </w:t>
      </w:r>
      <w:r w:rsidRPr="002F2912">
        <w:rPr>
          <w:color w:val="000000"/>
          <w:sz w:val="28"/>
          <w:lang w:val="ru-RU"/>
        </w:rPr>
        <w:t xml:space="preserve"> 8) учету закупа у лица, занимающегося личным подсобны</w:t>
      </w:r>
      <w:r w:rsidRPr="002F2912">
        <w:rPr>
          <w:color w:val="000000"/>
          <w:sz w:val="28"/>
          <w:lang w:val="ru-RU"/>
        </w:rPr>
        <w:t>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p w:rsidR="00EF5B47" w:rsidRPr="002F2912" w:rsidRDefault="0085068E">
      <w:pPr>
        <w:spacing w:after="0"/>
        <w:jc w:val="both"/>
        <w:rPr>
          <w:lang w:val="ru-RU"/>
        </w:rPr>
      </w:pPr>
      <w:bookmarkStart w:id="3093" w:name="z4119"/>
      <w:bookmarkEnd w:id="3092"/>
      <w:r>
        <w:rPr>
          <w:color w:val="000000"/>
          <w:sz w:val="28"/>
        </w:rPr>
        <w:t>     </w:t>
      </w:r>
      <w:r w:rsidRPr="002F2912">
        <w:rPr>
          <w:color w:val="000000"/>
          <w:sz w:val="28"/>
          <w:lang w:val="ru-RU"/>
        </w:rPr>
        <w:t xml:space="preserve"> 9) ус</w:t>
      </w:r>
      <w:r w:rsidRPr="002F2912">
        <w:rPr>
          <w:color w:val="000000"/>
          <w:sz w:val="28"/>
          <w:lang w:val="ru-RU"/>
        </w:rPr>
        <w:t>лугам туроператора – в разрезе выездного и въездного туризма;</w:t>
      </w:r>
    </w:p>
    <w:p w:rsidR="00EF5B47" w:rsidRPr="002F2912" w:rsidRDefault="0085068E">
      <w:pPr>
        <w:spacing w:after="0"/>
        <w:jc w:val="both"/>
        <w:rPr>
          <w:lang w:val="ru-RU"/>
        </w:rPr>
      </w:pPr>
      <w:bookmarkStart w:id="3094" w:name="z4120"/>
      <w:bookmarkEnd w:id="3093"/>
      <w:r>
        <w:rPr>
          <w:color w:val="000000"/>
          <w:sz w:val="28"/>
        </w:rPr>
        <w:t>     </w:t>
      </w:r>
      <w:r w:rsidRPr="002F2912">
        <w:rPr>
          <w:color w:val="000000"/>
          <w:sz w:val="28"/>
          <w:lang w:val="ru-RU"/>
        </w:rPr>
        <w:t xml:space="preserve">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w:t>
      </w:r>
      <w:r w:rsidRPr="002F2912">
        <w:rPr>
          <w:color w:val="000000"/>
          <w:sz w:val="28"/>
          <w:lang w:val="ru-RU"/>
        </w:rPr>
        <w:t>(или) иного имущества;</w:t>
      </w:r>
    </w:p>
    <w:p w:rsidR="00EF5B47" w:rsidRPr="002F2912" w:rsidRDefault="0085068E">
      <w:pPr>
        <w:spacing w:after="0"/>
        <w:jc w:val="both"/>
        <w:rPr>
          <w:lang w:val="ru-RU"/>
        </w:rPr>
      </w:pPr>
      <w:bookmarkStart w:id="3095" w:name="z4121"/>
      <w:bookmarkEnd w:id="3094"/>
      <w:r>
        <w:rPr>
          <w:color w:val="000000"/>
          <w:sz w:val="28"/>
        </w:rPr>
        <w:t>     </w:t>
      </w:r>
      <w:r w:rsidRPr="002F2912">
        <w:rPr>
          <w:color w:val="000000"/>
          <w:sz w:val="28"/>
          <w:lang w:val="ru-RU"/>
        </w:rPr>
        <w:t xml:space="preserve"> 11) обороту в виде остатков товаров для целей исчисления налога на добавленную стоимость;</w:t>
      </w:r>
    </w:p>
    <w:p w:rsidR="00EF5B47" w:rsidRPr="002F2912" w:rsidRDefault="0085068E">
      <w:pPr>
        <w:spacing w:after="0"/>
        <w:jc w:val="both"/>
        <w:rPr>
          <w:lang w:val="ru-RU"/>
        </w:rPr>
      </w:pPr>
      <w:bookmarkStart w:id="3096" w:name="z4122"/>
      <w:bookmarkEnd w:id="3095"/>
      <w:r>
        <w:rPr>
          <w:color w:val="000000"/>
          <w:sz w:val="28"/>
        </w:rPr>
        <w:t>     </w:t>
      </w:r>
      <w:r w:rsidRPr="002F2912">
        <w:rPr>
          <w:color w:val="000000"/>
          <w:sz w:val="28"/>
          <w:lang w:val="ru-RU"/>
        </w:rPr>
        <w:t xml:space="preserve"> 12) налогу на добавленную стоимость, относимому в зачет, по остаткам товаров;</w:t>
      </w:r>
    </w:p>
    <w:p w:rsidR="00EF5B47" w:rsidRPr="002F2912" w:rsidRDefault="0085068E">
      <w:pPr>
        <w:spacing w:after="0"/>
        <w:jc w:val="both"/>
        <w:rPr>
          <w:lang w:val="ru-RU"/>
        </w:rPr>
      </w:pPr>
      <w:bookmarkStart w:id="3097" w:name="z4123"/>
      <w:bookmarkEnd w:id="3096"/>
      <w:r w:rsidRPr="002F2912">
        <w:rPr>
          <w:color w:val="000000"/>
          <w:sz w:val="28"/>
          <w:lang w:val="ru-RU"/>
        </w:rPr>
        <w:t xml:space="preserve"> </w:t>
      </w:r>
      <w:r>
        <w:rPr>
          <w:color w:val="000000"/>
          <w:sz w:val="28"/>
        </w:rPr>
        <w:t>     </w:t>
      </w:r>
      <w:r w:rsidRPr="002F2912">
        <w:rPr>
          <w:color w:val="000000"/>
          <w:sz w:val="28"/>
          <w:lang w:val="ru-RU"/>
        </w:rPr>
        <w:t xml:space="preserve"> 13) реализации сельскохозяйственным кооперативом своим членам товаров в соответствии с абзацем шестым подпункта 2) пункта 2 статьи 698 настоящего Кодекса, а также предоставлению таких товаров в пользование, доверительное управление, аренду;</w:t>
      </w:r>
    </w:p>
    <w:p w:rsidR="00EF5B47" w:rsidRPr="002F2912" w:rsidRDefault="0085068E">
      <w:pPr>
        <w:spacing w:after="0"/>
        <w:jc w:val="both"/>
        <w:rPr>
          <w:lang w:val="ru-RU"/>
        </w:rPr>
      </w:pPr>
      <w:bookmarkStart w:id="3098" w:name="z4124"/>
      <w:bookmarkEnd w:id="3097"/>
      <w:r w:rsidRPr="002F2912">
        <w:rPr>
          <w:color w:val="000000"/>
          <w:sz w:val="28"/>
          <w:lang w:val="ru-RU"/>
        </w:rPr>
        <w:lastRenderedPageBreak/>
        <w:t xml:space="preserve"> </w:t>
      </w:r>
      <w:r>
        <w:rPr>
          <w:color w:val="000000"/>
          <w:sz w:val="28"/>
        </w:rPr>
        <w:t>     </w:t>
      </w:r>
      <w:r w:rsidRPr="002F2912">
        <w:rPr>
          <w:color w:val="000000"/>
          <w:sz w:val="28"/>
          <w:lang w:val="ru-RU"/>
        </w:rPr>
        <w:t xml:space="preserve"> 14</w:t>
      </w:r>
      <w:r w:rsidRPr="002F2912">
        <w:rPr>
          <w:color w:val="000000"/>
          <w:sz w:val="28"/>
          <w:lang w:val="ru-RU"/>
        </w:rPr>
        <w:t xml:space="preserve">)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 </w:t>
      </w:r>
    </w:p>
    <w:p w:rsidR="00EF5B47" w:rsidRPr="002F2912" w:rsidRDefault="0085068E">
      <w:pPr>
        <w:spacing w:after="0"/>
        <w:jc w:val="both"/>
        <w:rPr>
          <w:lang w:val="ru-RU"/>
        </w:rPr>
      </w:pPr>
      <w:bookmarkStart w:id="3099" w:name="z4125"/>
      <w:bookmarkEnd w:id="3098"/>
      <w:r>
        <w:rPr>
          <w:color w:val="000000"/>
          <w:sz w:val="28"/>
        </w:rPr>
        <w:t>     </w:t>
      </w:r>
      <w:r w:rsidRPr="002F2912">
        <w:rPr>
          <w:color w:val="000000"/>
          <w:sz w:val="28"/>
          <w:lang w:val="ru-RU"/>
        </w:rPr>
        <w:t xml:space="preserve"> Положения настоящего пункта не распространяются на индивидуальных предприним</w:t>
      </w:r>
      <w:r w:rsidRPr="002F2912">
        <w:rPr>
          <w:color w:val="000000"/>
          <w:sz w:val="28"/>
          <w:lang w:val="ru-RU"/>
        </w:rPr>
        <w:t>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w:t>
      </w:r>
      <w:r w:rsidRPr="002F2912">
        <w:rPr>
          <w:color w:val="000000"/>
          <w:sz w:val="28"/>
          <w:lang w:val="ru-RU"/>
        </w:rPr>
        <w:t>дусмотренной подпунктом 10) части первой настоящего пункта.</w:t>
      </w:r>
    </w:p>
    <w:p w:rsidR="00EF5B47" w:rsidRPr="002F2912" w:rsidRDefault="0085068E">
      <w:pPr>
        <w:spacing w:after="0"/>
        <w:jc w:val="both"/>
        <w:rPr>
          <w:lang w:val="ru-RU"/>
        </w:rPr>
      </w:pPr>
      <w:bookmarkStart w:id="3100" w:name="z4126"/>
      <w:bookmarkEnd w:id="3099"/>
      <w:r>
        <w:rPr>
          <w:color w:val="000000"/>
          <w:sz w:val="28"/>
        </w:rPr>
        <w:t>     </w:t>
      </w:r>
      <w:r w:rsidRPr="002F2912">
        <w:rPr>
          <w:color w:val="000000"/>
          <w:sz w:val="28"/>
          <w:lang w:val="ru-RU"/>
        </w:rPr>
        <w:t xml:space="preserve">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w:t>
      </w:r>
      <w:r w:rsidRPr="002F2912">
        <w:rPr>
          <w:color w:val="000000"/>
          <w:sz w:val="28"/>
          <w:lang w:val="ru-RU"/>
        </w:rPr>
        <w:t>оставление финансовой отчетности, уполномоченный орган вправе устанавливать формы налоговых регистров для отражения информации по учету:</w:t>
      </w:r>
    </w:p>
    <w:p w:rsidR="00EF5B47" w:rsidRPr="002F2912" w:rsidRDefault="0085068E">
      <w:pPr>
        <w:spacing w:after="0"/>
        <w:jc w:val="both"/>
        <w:rPr>
          <w:lang w:val="ru-RU"/>
        </w:rPr>
      </w:pPr>
      <w:bookmarkStart w:id="3101" w:name="z4127"/>
      <w:bookmarkEnd w:id="3100"/>
      <w:r>
        <w:rPr>
          <w:color w:val="000000"/>
          <w:sz w:val="28"/>
        </w:rPr>
        <w:t>     </w:t>
      </w:r>
      <w:r w:rsidRPr="002F2912">
        <w:rPr>
          <w:color w:val="000000"/>
          <w:sz w:val="28"/>
          <w:lang w:val="ru-RU"/>
        </w:rPr>
        <w:t xml:space="preserve"> 1) доходов, в том числе полученных путем безналичных расчетов;</w:t>
      </w:r>
    </w:p>
    <w:p w:rsidR="00EF5B47" w:rsidRPr="002F2912" w:rsidRDefault="0085068E">
      <w:pPr>
        <w:spacing w:after="0"/>
        <w:jc w:val="both"/>
        <w:rPr>
          <w:lang w:val="ru-RU"/>
        </w:rPr>
      </w:pPr>
      <w:bookmarkStart w:id="3102" w:name="z4128"/>
      <w:bookmarkEnd w:id="3101"/>
      <w:r>
        <w:rPr>
          <w:color w:val="000000"/>
          <w:sz w:val="28"/>
        </w:rPr>
        <w:t>     </w:t>
      </w:r>
      <w:r w:rsidRPr="002F2912">
        <w:rPr>
          <w:color w:val="000000"/>
          <w:sz w:val="28"/>
          <w:lang w:val="ru-RU"/>
        </w:rPr>
        <w:t xml:space="preserve"> 2) приобретенных товаров, работ и услуг;</w:t>
      </w:r>
    </w:p>
    <w:p w:rsidR="00EF5B47" w:rsidRPr="002F2912" w:rsidRDefault="0085068E">
      <w:pPr>
        <w:spacing w:after="0"/>
        <w:jc w:val="both"/>
        <w:rPr>
          <w:lang w:val="ru-RU"/>
        </w:rPr>
      </w:pPr>
      <w:bookmarkStart w:id="3103" w:name="z4129"/>
      <w:bookmarkEnd w:id="3102"/>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EF5B47" w:rsidRPr="002F2912" w:rsidRDefault="0085068E">
      <w:pPr>
        <w:spacing w:after="0"/>
        <w:jc w:val="both"/>
        <w:rPr>
          <w:lang w:val="ru-RU"/>
        </w:rPr>
      </w:pPr>
      <w:bookmarkStart w:id="3104" w:name="z4130"/>
      <w:bookmarkEnd w:id="3103"/>
      <w:r>
        <w:rPr>
          <w:color w:val="000000"/>
          <w:sz w:val="28"/>
        </w:rPr>
        <w:t>     </w:t>
      </w:r>
      <w:r w:rsidRPr="002F2912">
        <w:rPr>
          <w:color w:val="000000"/>
          <w:sz w:val="28"/>
          <w:lang w:val="ru-RU"/>
        </w:rPr>
        <w:t xml:space="preserve"> 4) налоговых обязательств по плате за:</w:t>
      </w:r>
    </w:p>
    <w:p w:rsidR="00EF5B47" w:rsidRPr="002F2912" w:rsidRDefault="0085068E">
      <w:pPr>
        <w:spacing w:after="0"/>
        <w:jc w:val="both"/>
        <w:rPr>
          <w:lang w:val="ru-RU"/>
        </w:rPr>
      </w:pPr>
      <w:bookmarkStart w:id="3105" w:name="z4131"/>
      <w:bookmarkEnd w:id="3104"/>
      <w:r w:rsidRPr="002F2912">
        <w:rPr>
          <w:color w:val="000000"/>
          <w:sz w:val="28"/>
          <w:lang w:val="ru-RU"/>
        </w:rPr>
        <w:t xml:space="preserve"> </w:t>
      </w:r>
      <w:r>
        <w:rPr>
          <w:color w:val="000000"/>
          <w:sz w:val="28"/>
        </w:rPr>
        <w:t>     </w:t>
      </w:r>
      <w:r w:rsidRPr="002F2912">
        <w:rPr>
          <w:color w:val="000000"/>
          <w:sz w:val="28"/>
          <w:lang w:val="ru-RU"/>
        </w:rPr>
        <w:t xml:space="preserve"> негативное воздей</w:t>
      </w:r>
      <w:r w:rsidRPr="002F2912">
        <w:rPr>
          <w:color w:val="000000"/>
          <w:sz w:val="28"/>
          <w:lang w:val="ru-RU"/>
        </w:rPr>
        <w:t>ствие на окружающую среду;</w:t>
      </w:r>
    </w:p>
    <w:p w:rsidR="00EF5B47" w:rsidRPr="002F2912" w:rsidRDefault="0085068E">
      <w:pPr>
        <w:spacing w:after="0"/>
        <w:jc w:val="both"/>
        <w:rPr>
          <w:lang w:val="ru-RU"/>
        </w:rPr>
      </w:pPr>
      <w:bookmarkStart w:id="3106" w:name="z4132"/>
      <w:bookmarkEnd w:id="3105"/>
      <w:r>
        <w:rPr>
          <w:color w:val="000000"/>
          <w:sz w:val="28"/>
        </w:rPr>
        <w:t>     </w:t>
      </w:r>
      <w:r w:rsidRPr="002F2912">
        <w:rPr>
          <w:color w:val="000000"/>
          <w:sz w:val="28"/>
          <w:lang w:val="ru-RU"/>
        </w:rPr>
        <w:t xml:space="preserve"> пользование водными ресурсами поверхностных источников.</w:t>
      </w:r>
    </w:p>
    <w:bookmarkEnd w:id="3106"/>
    <w:p w:rsidR="00EF5B47" w:rsidRPr="002F2912" w:rsidRDefault="0085068E">
      <w:pPr>
        <w:spacing w:after="0"/>
        <w:rPr>
          <w:lang w:val="ru-RU"/>
        </w:rPr>
      </w:pPr>
      <w:r>
        <w:rPr>
          <w:color w:val="FF0000"/>
          <w:sz w:val="28"/>
        </w:rPr>
        <w:t>     </w:t>
      </w:r>
      <w:r w:rsidRPr="002F2912">
        <w:rPr>
          <w:color w:val="FF0000"/>
          <w:sz w:val="28"/>
          <w:lang w:val="ru-RU"/>
        </w:rPr>
        <w:t xml:space="preserve"> 6.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Статью 215 предусмотрено дополнить пунктом 6-1 в с</w:t>
      </w:r>
      <w:r w:rsidRPr="002F2912">
        <w:rPr>
          <w:color w:val="FF0000"/>
          <w:sz w:val="28"/>
          <w:lang w:val="ru-RU"/>
        </w:rPr>
        <w:t>оответствии с Законом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r>
        <w:rPr>
          <w:color w:val="FF0000"/>
          <w:sz w:val="28"/>
        </w:rPr>
        <w:t>     </w:t>
      </w:r>
      <w:r w:rsidRPr="002F2912">
        <w:rPr>
          <w:color w:val="FF0000"/>
          <w:sz w:val="28"/>
          <w:lang w:val="ru-RU"/>
        </w:rPr>
        <w:t xml:space="preserve"> 6-1. Вводится в действие с 01.01.2025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3107" w:name="z4136"/>
      <w:r>
        <w:rPr>
          <w:color w:val="000000"/>
          <w:sz w:val="28"/>
        </w:rPr>
        <w:t>     </w:t>
      </w:r>
      <w:r w:rsidRPr="002F2912">
        <w:rPr>
          <w:color w:val="000000"/>
          <w:sz w:val="28"/>
          <w:lang w:val="ru-RU"/>
        </w:rPr>
        <w:t xml:space="preserve"> 7. Для раскрытия информации о перевозчиках и (или) </w:t>
      </w:r>
      <w:r w:rsidRPr="002F2912">
        <w:rPr>
          <w:color w:val="000000"/>
          <w:sz w:val="28"/>
          <w:lang w:val="ru-RU"/>
        </w:rPr>
        <w:t>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EF5B47" w:rsidRPr="002F2912" w:rsidRDefault="0085068E">
      <w:pPr>
        <w:spacing w:after="0"/>
        <w:jc w:val="both"/>
        <w:rPr>
          <w:lang w:val="ru-RU"/>
        </w:rPr>
      </w:pPr>
      <w:bookmarkStart w:id="3108" w:name="z4137"/>
      <w:bookmarkEnd w:id="3107"/>
      <w:r>
        <w:rPr>
          <w:color w:val="000000"/>
          <w:sz w:val="28"/>
        </w:rPr>
        <w:t>     </w:t>
      </w:r>
      <w:r w:rsidRPr="002F2912">
        <w:rPr>
          <w:color w:val="000000"/>
          <w:sz w:val="28"/>
          <w:lang w:val="ru-RU"/>
        </w:rPr>
        <w:t xml:space="preserve"> 1) порядковый номер и дата выписки счета-факту</w:t>
      </w:r>
      <w:r w:rsidRPr="002F2912">
        <w:rPr>
          <w:color w:val="000000"/>
          <w:sz w:val="28"/>
          <w:lang w:val="ru-RU"/>
        </w:rPr>
        <w:t>ры перевозчика и (или) поставщика работ, услуг, являющихся плательщиками налога на добавленную стоимость;</w:t>
      </w:r>
    </w:p>
    <w:p w:rsidR="00EF5B47" w:rsidRPr="002F2912" w:rsidRDefault="0085068E">
      <w:pPr>
        <w:spacing w:after="0"/>
        <w:jc w:val="both"/>
        <w:rPr>
          <w:lang w:val="ru-RU"/>
        </w:rPr>
      </w:pPr>
      <w:bookmarkStart w:id="3109" w:name="z4138"/>
      <w:bookmarkEnd w:id="3108"/>
      <w:r>
        <w:rPr>
          <w:color w:val="000000"/>
          <w:sz w:val="28"/>
        </w:rPr>
        <w:t>     </w:t>
      </w:r>
      <w:r w:rsidRPr="002F2912">
        <w:rPr>
          <w:color w:val="000000"/>
          <w:sz w:val="28"/>
          <w:lang w:val="ru-RU"/>
        </w:rPr>
        <w:t xml:space="preserve"> 2) идентификационный номер налогоплательщика перевозчика и (или) поставщика работ, услуг;</w:t>
      </w:r>
    </w:p>
    <w:p w:rsidR="00EF5B47" w:rsidRPr="002F2912" w:rsidRDefault="0085068E">
      <w:pPr>
        <w:spacing w:after="0"/>
        <w:jc w:val="both"/>
        <w:rPr>
          <w:lang w:val="ru-RU"/>
        </w:rPr>
      </w:pPr>
      <w:bookmarkStart w:id="3110" w:name="z4139"/>
      <w:bookmarkEnd w:id="3109"/>
      <w:r>
        <w:rPr>
          <w:color w:val="000000"/>
          <w:sz w:val="28"/>
        </w:rPr>
        <w:lastRenderedPageBreak/>
        <w:t>     </w:t>
      </w:r>
      <w:r w:rsidRPr="002F2912">
        <w:rPr>
          <w:color w:val="000000"/>
          <w:sz w:val="28"/>
          <w:lang w:val="ru-RU"/>
        </w:rPr>
        <w:t xml:space="preserve"> 3) фамилия, имя, отчество (если оно указано в до</w:t>
      </w:r>
      <w:r w:rsidRPr="002F2912">
        <w:rPr>
          <w:color w:val="000000"/>
          <w:sz w:val="28"/>
          <w:lang w:val="ru-RU"/>
        </w:rPr>
        <w:t>кументе, удостоверяющем личность) или наименование перевозчика и (или) поставщика работ, услуг;</w:t>
      </w:r>
    </w:p>
    <w:p w:rsidR="00EF5B47" w:rsidRPr="002F2912" w:rsidRDefault="0085068E">
      <w:pPr>
        <w:spacing w:after="0"/>
        <w:jc w:val="both"/>
        <w:rPr>
          <w:lang w:val="ru-RU"/>
        </w:rPr>
      </w:pPr>
      <w:bookmarkStart w:id="3111" w:name="z4140"/>
      <w:bookmarkEnd w:id="3110"/>
      <w:r>
        <w:rPr>
          <w:color w:val="000000"/>
          <w:sz w:val="28"/>
        </w:rPr>
        <w:t>     </w:t>
      </w:r>
      <w:r w:rsidRPr="002F2912">
        <w:rPr>
          <w:color w:val="000000"/>
          <w:sz w:val="28"/>
          <w:lang w:val="ru-RU"/>
        </w:rPr>
        <w:t xml:space="preserve"> 4) стоимость работ, услуг, осуществляемых перевозчиком и (или) поставщиком работ, услуг, являющимися плательщиками налога на добавленную стоимость, включа</w:t>
      </w:r>
      <w:r w:rsidRPr="002F2912">
        <w:rPr>
          <w:color w:val="000000"/>
          <w:sz w:val="28"/>
          <w:lang w:val="ru-RU"/>
        </w:rPr>
        <w:t>емая в размер облагаемого (необлагаемого) оборота, указанный в счете-фактуре;</w:t>
      </w:r>
    </w:p>
    <w:p w:rsidR="00EF5B47" w:rsidRPr="002F2912" w:rsidRDefault="0085068E">
      <w:pPr>
        <w:spacing w:after="0"/>
        <w:jc w:val="both"/>
        <w:rPr>
          <w:lang w:val="ru-RU"/>
        </w:rPr>
      </w:pPr>
      <w:bookmarkStart w:id="3112" w:name="z4141"/>
      <w:bookmarkEnd w:id="3111"/>
      <w:r>
        <w:rPr>
          <w:color w:val="000000"/>
          <w:sz w:val="28"/>
        </w:rPr>
        <w:t>     </w:t>
      </w:r>
      <w:r w:rsidRPr="002F2912">
        <w:rPr>
          <w:color w:val="000000"/>
          <w:sz w:val="28"/>
          <w:lang w:val="ru-RU"/>
        </w:rPr>
        <w:t xml:space="preserve">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EF5B47" w:rsidRPr="002F2912" w:rsidRDefault="0085068E">
      <w:pPr>
        <w:spacing w:after="0"/>
        <w:jc w:val="both"/>
        <w:rPr>
          <w:lang w:val="ru-RU"/>
        </w:rPr>
      </w:pPr>
      <w:bookmarkStart w:id="3113" w:name="z4142"/>
      <w:bookmarkEnd w:id="3112"/>
      <w:r>
        <w:rPr>
          <w:color w:val="000000"/>
          <w:sz w:val="28"/>
        </w:rPr>
        <w:t>     </w:t>
      </w:r>
      <w:r w:rsidRPr="002F2912">
        <w:rPr>
          <w:color w:val="000000"/>
          <w:sz w:val="28"/>
          <w:lang w:val="ru-RU"/>
        </w:rPr>
        <w:t xml:space="preserve"> 6) ст</w:t>
      </w:r>
      <w:r w:rsidRPr="002F2912">
        <w:rPr>
          <w:color w:val="000000"/>
          <w:sz w:val="28"/>
          <w:lang w:val="ru-RU"/>
        </w:rPr>
        <w:t>оимость работ, услуг, являющихся оборотом экспедитора по приобретению работ, услуг от нерезидента.</w:t>
      </w:r>
    </w:p>
    <w:p w:rsidR="00EF5B47" w:rsidRPr="002F2912" w:rsidRDefault="0085068E">
      <w:pPr>
        <w:spacing w:after="0"/>
        <w:jc w:val="both"/>
        <w:rPr>
          <w:lang w:val="ru-RU"/>
        </w:rPr>
      </w:pPr>
      <w:bookmarkStart w:id="3114" w:name="z16666"/>
      <w:bookmarkEnd w:id="3113"/>
      <w:r>
        <w:rPr>
          <w:color w:val="000000"/>
          <w:sz w:val="28"/>
        </w:rPr>
        <w:t>     </w:t>
      </w:r>
      <w:r w:rsidRPr="002F2912">
        <w:rPr>
          <w:color w:val="000000"/>
          <w:sz w:val="28"/>
          <w:lang w:val="ru-RU"/>
        </w:rPr>
        <w:t xml:space="preserve"> 7-1. В случаях порчи, утраты товаров в результате чрезвычайных ситуаций либо в период действия чрезвычайного положения плательщик налога на добавленную</w:t>
      </w:r>
      <w:r w:rsidRPr="002F2912">
        <w:rPr>
          <w:color w:val="000000"/>
          <w:sz w:val="28"/>
          <w:lang w:val="ru-RU"/>
        </w:rPr>
        <w:t xml:space="preserve"> стоимость составляет налоговый регистр, в котором отражаются сведения, предусмотренные пунктом 3 настоящей статьи, а также следующие данные:</w:t>
      </w:r>
    </w:p>
    <w:p w:rsidR="00EF5B47" w:rsidRPr="002F2912" w:rsidRDefault="0085068E">
      <w:pPr>
        <w:spacing w:after="0"/>
        <w:jc w:val="both"/>
        <w:rPr>
          <w:lang w:val="ru-RU"/>
        </w:rPr>
      </w:pPr>
      <w:bookmarkStart w:id="3115" w:name="z16667"/>
      <w:bookmarkEnd w:id="3114"/>
      <w:r>
        <w:rPr>
          <w:color w:val="000000"/>
          <w:sz w:val="28"/>
        </w:rPr>
        <w:t>     </w:t>
      </w:r>
      <w:r w:rsidRPr="002F2912">
        <w:rPr>
          <w:color w:val="000000"/>
          <w:sz w:val="28"/>
          <w:lang w:val="ru-RU"/>
        </w:rPr>
        <w:t xml:space="preserve"> 1) наименование товара;</w:t>
      </w:r>
    </w:p>
    <w:p w:rsidR="00EF5B47" w:rsidRPr="002F2912" w:rsidRDefault="0085068E">
      <w:pPr>
        <w:spacing w:after="0"/>
        <w:jc w:val="both"/>
        <w:rPr>
          <w:lang w:val="ru-RU"/>
        </w:rPr>
      </w:pPr>
      <w:bookmarkStart w:id="3116" w:name="z16668"/>
      <w:bookmarkEnd w:id="3115"/>
      <w:r>
        <w:rPr>
          <w:color w:val="000000"/>
          <w:sz w:val="28"/>
        </w:rPr>
        <w:t>     </w:t>
      </w:r>
      <w:r w:rsidRPr="002F2912">
        <w:rPr>
          <w:color w:val="000000"/>
          <w:sz w:val="28"/>
          <w:lang w:val="ru-RU"/>
        </w:rPr>
        <w:t xml:space="preserve"> 2) сумма налога на добавленную стоимость, отнесенного в зачет;</w:t>
      </w:r>
    </w:p>
    <w:p w:rsidR="00EF5B47" w:rsidRPr="002F2912" w:rsidRDefault="0085068E">
      <w:pPr>
        <w:spacing w:after="0"/>
        <w:jc w:val="both"/>
        <w:rPr>
          <w:lang w:val="ru-RU"/>
        </w:rPr>
      </w:pPr>
      <w:bookmarkStart w:id="3117" w:name="z16669"/>
      <w:bookmarkEnd w:id="3116"/>
      <w:r>
        <w:rPr>
          <w:color w:val="000000"/>
          <w:sz w:val="28"/>
        </w:rPr>
        <w:t>     </w:t>
      </w:r>
      <w:r w:rsidRPr="002F2912">
        <w:rPr>
          <w:color w:val="000000"/>
          <w:sz w:val="28"/>
          <w:lang w:val="ru-RU"/>
        </w:rPr>
        <w:t xml:space="preserve"> 3) баланс</w:t>
      </w:r>
      <w:r w:rsidRPr="002F2912">
        <w:rPr>
          <w:color w:val="000000"/>
          <w:sz w:val="28"/>
          <w:lang w:val="ru-RU"/>
        </w:rPr>
        <w:t>овая стоимость товара;</w:t>
      </w:r>
    </w:p>
    <w:p w:rsidR="00EF5B47" w:rsidRPr="002F2912" w:rsidRDefault="0085068E">
      <w:pPr>
        <w:spacing w:after="0"/>
        <w:jc w:val="both"/>
        <w:rPr>
          <w:lang w:val="ru-RU"/>
        </w:rPr>
      </w:pPr>
      <w:bookmarkStart w:id="3118" w:name="z16670"/>
      <w:bookmarkEnd w:id="3117"/>
      <w:r>
        <w:rPr>
          <w:color w:val="000000"/>
          <w:sz w:val="28"/>
        </w:rPr>
        <w:t>     </w:t>
      </w:r>
      <w:r w:rsidRPr="002F2912">
        <w:rPr>
          <w:color w:val="000000"/>
          <w:sz w:val="28"/>
          <w:lang w:val="ru-RU"/>
        </w:rPr>
        <w:t xml:space="preserve"> 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w:t>
      </w:r>
      <w:r w:rsidRPr="002F2912">
        <w:rPr>
          <w:color w:val="000000"/>
          <w:sz w:val="28"/>
          <w:lang w:val="ru-RU"/>
        </w:rPr>
        <w:t>борота).</w:t>
      </w:r>
    </w:p>
    <w:p w:rsidR="00EF5B47" w:rsidRPr="002F2912" w:rsidRDefault="0085068E">
      <w:pPr>
        <w:spacing w:after="0"/>
        <w:jc w:val="both"/>
        <w:rPr>
          <w:lang w:val="ru-RU"/>
        </w:rPr>
      </w:pPr>
      <w:bookmarkStart w:id="3119" w:name="z4143"/>
      <w:bookmarkEnd w:id="3118"/>
      <w:r>
        <w:rPr>
          <w:color w:val="000000"/>
          <w:sz w:val="28"/>
        </w:rPr>
        <w:t>     </w:t>
      </w:r>
      <w:r w:rsidRPr="002F2912">
        <w:rPr>
          <w:color w:val="000000"/>
          <w:sz w:val="28"/>
          <w:lang w:val="ru-RU"/>
        </w:rPr>
        <w:t xml:space="preserve">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w:t>
      </w:r>
      <w:r w:rsidRPr="002F2912">
        <w:rPr>
          <w:color w:val="000000"/>
          <w:sz w:val="28"/>
          <w:lang w:val="ru-RU"/>
        </w:rPr>
        <w:t>исправлений.</w:t>
      </w:r>
    </w:p>
    <w:p w:rsidR="00EF5B47" w:rsidRPr="002F2912" w:rsidRDefault="0085068E">
      <w:pPr>
        <w:spacing w:after="0"/>
        <w:jc w:val="both"/>
        <w:rPr>
          <w:lang w:val="ru-RU"/>
        </w:rPr>
      </w:pPr>
      <w:bookmarkStart w:id="3120" w:name="z4144"/>
      <w:bookmarkEnd w:id="3119"/>
      <w:r>
        <w:rPr>
          <w:color w:val="000000"/>
          <w:sz w:val="28"/>
        </w:rPr>
        <w:t>     </w:t>
      </w:r>
      <w:r w:rsidRPr="002F2912">
        <w:rPr>
          <w:color w:val="000000"/>
          <w:sz w:val="28"/>
          <w:lang w:val="ru-RU"/>
        </w:rPr>
        <w:t xml:space="preserve">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w:t>
      </w:r>
      <w:r w:rsidRPr="002F2912">
        <w:rPr>
          <w:color w:val="000000"/>
          <w:sz w:val="28"/>
          <w:lang w:val="ru-RU"/>
        </w:rPr>
        <w:t xml:space="preserve"> требованию должностных лиц налоговых органов, осуществляющих проверку.</w:t>
      </w:r>
    </w:p>
    <w:p w:rsidR="00EF5B47" w:rsidRPr="002F2912" w:rsidRDefault="0085068E">
      <w:pPr>
        <w:spacing w:after="0"/>
        <w:jc w:val="both"/>
        <w:rPr>
          <w:lang w:val="ru-RU"/>
        </w:rPr>
      </w:pPr>
      <w:bookmarkStart w:id="3121" w:name="z4145"/>
      <w:bookmarkEnd w:id="3120"/>
      <w:r>
        <w:rPr>
          <w:color w:val="000000"/>
          <w:sz w:val="28"/>
        </w:rPr>
        <w:t>     </w:t>
      </w:r>
      <w:r w:rsidRPr="002F2912">
        <w:rPr>
          <w:color w:val="000000"/>
          <w:sz w:val="28"/>
          <w:lang w:val="ru-RU"/>
        </w:rPr>
        <w:t xml:space="preserve"> Налогоплательщики в рамках налогового мониторинга представляют налоговые регистры по требованию налоговых органов или их должностных лиц.</w:t>
      </w:r>
    </w:p>
    <w:p w:rsidR="00EF5B47" w:rsidRPr="002F2912" w:rsidRDefault="0085068E">
      <w:pPr>
        <w:spacing w:after="0"/>
        <w:jc w:val="both"/>
        <w:rPr>
          <w:lang w:val="ru-RU"/>
        </w:rPr>
      </w:pPr>
      <w:bookmarkStart w:id="3122" w:name="z4146"/>
      <w:bookmarkEnd w:id="3121"/>
      <w:r>
        <w:rPr>
          <w:color w:val="000000"/>
          <w:sz w:val="28"/>
        </w:rPr>
        <w:t>     </w:t>
      </w:r>
      <w:r w:rsidRPr="002F2912">
        <w:rPr>
          <w:color w:val="000000"/>
          <w:sz w:val="28"/>
          <w:lang w:val="ru-RU"/>
        </w:rPr>
        <w:t xml:space="preserve"> При составлении налоговых </w:t>
      </w:r>
      <w:r w:rsidRPr="002F2912">
        <w:rPr>
          <w:color w:val="000000"/>
          <w:sz w:val="28"/>
          <w:lang w:val="ru-RU"/>
        </w:rPr>
        <w:t>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w:t>
      </w:r>
      <w:r w:rsidRPr="002F2912">
        <w:rPr>
          <w:color w:val="000000"/>
          <w:sz w:val="28"/>
          <w:lang w:val="ru-RU"/>
        </w:rPr>
        <w:t xml:space="preserve"> налоговых регистров на бумажных носителях, заверенные </w:t>
      </w:r>
      <w:r w:rsidRPr="002F2912">
        <w:rPr>
          <w:color w:val="000000"/>
          <w:sz w:val="28"/>
          <w:lang w:val="ru-RU"/>
        </w:rPr>
        <w:lastRenderedPageBreak/>
        <w:t>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w:t>
      </w:r>
      <w:r w:rsidRPr="002F2912">
        <w:rPr>
          <w:color w:val="000000"/>
          <w:sz w:val="28"/>
          <w:lang w:val="ru-RU"/>
        </w:rPr>
        <w:t>),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EF5B47" w:rsidRPr="002F2912" w:rsidRDefault="0085068E">
      <w:pPr>
        <w:spacing w:after="0"/>
        <w:jc w:val="both"/>
        <w:rPr>
          <w:lang w:val="ru-RU"/>
        </w:rPr>
      </w:pPr>
      <w:bookmarkStart w:id="3123" w:name="z4147"/>
      <w:bookmarkEnd w:id="3122"/>
      <w:r>
        <w:rPr>
          <w:color w:val="000000"/>
          <w:sz w:val="28"/>
        </w:rPr>
        <w:t>     </w:t>
      </w:r>
      <w:r w:rsidRPr="002F2912">
        <w:rPr>
          <w:color w:val="000000"/>
          <w:sz w:val="28"/>
          <w:lang w:val="ru-RU"/>
        </w:rPr>
        <w:t xml:space="preserve"> 10. Для индивидуальных предпринимателей, применяющих специальный налоговый режим с испо</w:t>
      </w:r>
      <w:r w:rsidRPr="002F2912">
        <w:rPr>
          <w:color w:val="000000"/>
          <w:sz w:val="28"/>
          <w:lang w:val="ru-RU"/>
        </w:rPr>
        <w:t>льзованием фиксированного вычета, уполномоченный орган вправе устанавливать формы налоговых регистров для отражения информации по учету:</w:t>
      </w:r>
    </w:p>
    <w:p w:rsidR="00EF5B47" w:rsidRPr="002F2912" w:rsidRDefault="0085068E">
      <w:pPr>
        <w:spacing w:after="0"/>
        <w:jc w:val="both"/>
        <w:rPr>
          <w:lang w:val="ru-RU"/>
        </w:rPr>
      </w:pPr>
      <w:bookmarkStart w:id="3124" w:name="z4148"/>
      <w:bookmarkEnd w:id="3123"/>
      <w:r>
        <w:rPr>
          <w:color w:val="000000"/>
          <w:sz w:val="28"/>
        </w:rPr>
        <w:t>     </w:t>
      </w:r>
      <w:r w:rsidRPr="002F2912">
        <w:rPr>
          <w:color w:val="000000"/>
          <w:sz w:val="28"/>
          <w:lang w:val="ru-RU"/>
        </w:rPr>
        <w:t xml:space="preserve"> 1) запасов;</w:t>
      </w:r>
    </w:p>
    <w:p w:rsidR="00EF5B47" w:rsidRPr="002F2912" w:rsidRDefault="0085068E">
      <w:pPr>
        <w:spacing w:after="0"/>
        <w:jc w:val="both"/>
        <w:rPr>
          <w:lang w:val="ru-RU"/>
        </w:rPr>
      </w:pPr>
      <w:bookmarkStart w:id="3125" w:name="z4149"/>
      <w:bookmarkEnd w:id="3124"/>
      <w:r>
        <w:rPr>
          <w:color w:val="000000"/>
          <w:sz w:val="28"/>
        </w:rPr>
        <w:t>     </w:t>
      </w:r>
      <w:r w:rsidRPr="002F2912">
        <w:rPr>
          <w:color w:val="000000"/>
          <w:sz w:val="28"/>
          <w:lang w:val="ru-RU"/>
        </w:rPr>
        <w:t xml:space="preserve"> 2) доходов;</w:t>
      </w:r>
    </w:p>
    <w:p w:rsidR="00EF5B47" w:rsidRPr="002F2912" w:rsidRDefault="0085068E">
      <w:pPr>
        <w:spacing w:after="0"/>
        <w:jc w:val="both"/>
        <w:rPr>
          <w:lang w:val="ru-RU"/>
        </w:rPr>
      </w:pPr>
      <w:bookmarkStart w:id="3126" w:name="z4150"/>
      <w:bookmarkEnd w:id="3125"/>
      <w:r w:rsidRPr="002F2912">
        <w:rPr>
          <w:color w:val="000000"/>
          <w:sz w:val="28"/>
          <w:lang w:val="ru-RU"/>
        </w:rPr>
        <w:t xml:space="preserve"> </w:t>
      </w:r>
      <w:r>
        <w:rPr>
          <w:color w:val="000000"/>
          <w:sz w:val="28"/>
        </w:rPr>
        <w:t>     </w:t>
      </w:r>
      <w:r w:rsidRPr="002F2912">
        <w:rPr>
          <w:color w:val="000000"/>
          <w:sz w:val="28"/>
          <w:lang w:val="ru-RU"/>
        </w:rPr>
        <w:t xml:space="preserve"> 3) объектов обложения индивидуальным подоходным налогом с доходов физических</w:t>
      </w:r>
      <w:r w:rsidRPr="002F2912">
        <w:rPr>
          <w:color w:val="000000"/>
          <w:sz w:val="28"/>
          <w:lang w:val="ru-RU"/>
        </w:rPr>
        <w:t xml:space="preserve"> лиц, подлежащих налогообложению у источника выплаты, а также социальным налогом и социальными платежами. </w:t>
      </w:r>
    </w:p>
    <w:p w:rsidR="00EF5B47" w:rsidRPr="002F2912" w:rsidRDefault="0085068E">
      <w:pPr>
        <w:spacing w:after="0"/>
        <w:jc w:val="both"/>
        <w:rPr>
          <w:lang w:val="ru-RU"/>
        </w:rPr>
      </w:pPr>
      <w:bookmarkStart w:id="3127" w:name="z4151"/>
      <w:bookmarkEnd w:id="3126"/>
      <w:r>
        <w:rPr>
          <w:color w:val="000000"/>
          <w:sz w:val="28"/>
        </w:rPr>
        <w:t>     </w:t>
      </w:r>
      <w:r w:rsidRPr="002F2912">
        <w:rPr>
          <w:color w:val="000000"/>
          <w:sz w:val="28"/>
          <w:lang w:val="ru-RU"/>
        </w:rPr>
        <w:t xml:space="preserve"> 11. Плательщики единого земельного налога обязаны вести налоговые регистры, предусмотренные пунктом 5 настоящей статьи, за исключением налогово</w:t>
      </w:r>
      <w:r w:rsidRPr="002F2912">
        <w:rPr>
          <w:color w:val="000000"/>
          <w:sz w:val="28"/>
          <w:lang w:val="ru-RU"/>
        </w:rPr>
        <w:t>го регистра по учету налоговых обязательств по плате за негативное воздействие на окружающую среду.</w:t>
      </w:r>
    </w:p>
    <w:bookmarkEnd w:id="312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215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02.01.2021 </w:t>
      </w:r>
      <w:r w:rsidRPr="002F2912">
        <w:rPr>
          <w:color w:val="000000"/>
          <w:sz w:val="28"/>
          <w:lang w:val="ru-RU"/>
        </w:rPr>
        <w:t>№ 402-</w:t>
      </w:r>
      <w:r>
        <w:rPr>
          <w:color w:val="000000"/>
          <w:sz w:val="28"/>
        </w:rPr>
        <w:t>VI</w:t>
      </w:r>
      <w:r w:rsidRPr="002F2912">
        <w:rPr>
          <w:color w:val="FF0000"/>
          <w:sz w:val="28"/>
          <w:lang w:val="ru-RU"/>
        </w:rPr>
        <w:t xml:space="preserve"> (вводится в</w:t>
      </w:r>
      <w:r w:rsidRPr="002F2912">
        <w:rPr>
          <w:color w:val="FF0000"/>
          <w:sz w:val="28"/>
          <w:lang w:val="ru-RU"/>
        </w:rPr>
        <w:t xml:space="preserve">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rPr>
          <w:lang w:val="ru-RU"/>
        </w:rPr>
      </w:pPr>
      <w:bookmarkStart w:id="3128" w:name="z4152"/>
      <w:r w:rsidRPr="002F2912">
        <w:rPr>
          <w:b/>
          <w:color w:val="000000"/>
          <w:lang w:val="ru-RU"/>
        </w:rPr>
        <w:t xml:space="preserve"> РАЗДЕЛ 6. ОБЩИЕ ПОЛОЖЕНИЯ ПО НАЛОГООБЛОЖЕНИЮ ДОХОДОВ РЕЗИДЕНТОВ И НЕРЕЗИДЕНТОВ</w:t>
      </w:r>
    </w:p>
    <w:p w:rsidR="00EF5B47" w:rsidRPr="002F2912" w:rsidRDefault="0085068E">
      <w:pPr>
        <w:spacing w:after="0"/>
        <w:rPr>
          <w:lang w:val="ru-RU"/>
        </w:rPr>
      </w:pPr>
      <w:bookmarkStart w:id="3129" w:name="z4153"/>
      <w:bookmarkEnd w:id="3128"/>
      <w:r w:rsidRPr="002F2912">
        <w:rPr>
          <w:b/>
          <w:color w:val="000000"/>
          <w:lang w:val="ru-RU"/>
        </w:rPr>
        <w:t xml:space="preserve"> Глава 26. ОБЩИЕ ПОЛОЖЕНИЯ</w:t>
      </w:r>
    </w:p>
    <w:bookmarkEnd w:id="3129"/>
    <w:p w:rsidR="00EF5B47" w:rsidRPr="002F2912" w:rsidRDefault="0085068E">
      <w:pPr>
        <w:spacing w:after="0"/>
        <w:jc w:val="both"/>
        <w:rPr>
          <w:lang w:val="ru-RU"/>
        </w:rPr>
      </w:pPr>
      <w:r w:rsidRPr="002F2912">
        <w:rPr>
          <w:b/>
          <w:color w:val="000000"/>
          <w:sz w:val="28"/>
          <w:lang w:val="ru-RU"/>
        </w:rPr>
        <w:t>Статья 216. Основные принципы налогообложения резидентов и нере</w:t>
      </w:r>
      <w:r w:rsidRPr="002F2912">
        <w:rPr>
          <w:b/>
          <w:color w:val="000000"/>
          <w:sz w:val="28"/>
          <w:lang w:val="ru-RU"/>
        </w:rPr>
        <w:t xml:space="preserve">зидентов </w:t>
      </w:r>
    </w:p>
    <w:p w:rsidR="00EF5B47" w:rsidRPr="002F2912" w:rsidRDefault="0085068E">
      <w:pPr>
        <w:spacing w:after="0"/>
        <w:jc w:val="both"/>
        <w:rPr>
          <w:lang w:val="ru-RU"/>
        </w:rPr>
      </w:pPr>
      <w:bookmarkStart w:id="3130" w:name="z4154"/>
      <w:r>
        <w:rPr>
          <w:color w:val="000000"/>
          <w:sz w:val="28"/>
        </w:rPr>
        <w:t>     </w:t>
      </w:r>
      <w:r w:rsidRPr="002F2912">
        <w:rPr>
          <w:color w:val="000000"/>
          <w:sz w:val="28"/>
          <w:lang w:val="ru-RU"/>
        </w:rPr>
        <w:t xml:space="preserve">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EF5B47" w:rsidRPr="002F2912" w:rsidRDefault="0085068E">
      <w:pPr>
        <w:spacing w:after="0"/>
        <w:jc w:val="both"/>
        <w:rPr>
          <w:lang w:val="ru-RU"/>
        </w:rPr>
      </w:pPr>
      <w:bookmarkStart w:id="3131" w:name="z4155"/>
      <w:bookmarkEnd w:id="3130"/>
      <w:r>
        <w:rPr>
          <w:color w:val="000000"/>
          <w:sz w:val="28"/>
        </w:rPr>
        <w:t>     </w:t>
      </w:r>
      <w:r w:rsidRPr="002F2912">
        <w:rPr>
          <w:color w:val="000000"/>
          <w:sz w:val="28"/>
          <w:lang w:val="ru-RU"/>
        </w:rPr>
        <w:t xml:space="preserve"> 2. Нерезидент уплачивает в Республике Казахста</w:t>
      </w:r>
      <w:r w:rsidRPr="002F2912">
        <w:rPr>
          <w:color w:val="000000"/>
          <w:sz w:val="28"/>
          <w:lang w:val="ru-RU"/>
        </w:rPr>
        <w:t>н налоги с доходов из источников в Республике Казахстан в соответствии с положениями настоящего Кодекса.</w:t>
      </w:r>
    </w:p>
    <w:p w:rsidR="00EF5B47" w:rsidRPr="002F2912" w:rsidRDefault="0085068E">
      <w:pPr>
        <w:spacing w:after="0"/>
        <w:jc w:val="both"/>
        <w:rPr>
          <w:lang w:val="ru-RU"/>
        </w:rPr>
      </w:pPr>
      <w:bookmarkStart w:id="3132" w:name="z4156"/>
      <w:bookmarkEnd w:id="3131"/>
      <w:r w:rsidRPr="002F2912">
        <w:rPr>
          <w:color w:val="000000"/>
          <w:sz w:val="28"/>
          <w:lang w:val="ru-RU"/>
        </w:rPr>
        <w:t xml:space="preserve"> </w:t>
      </w:r>
      <w:r>
        <w:rPr>
          <w:color w:val="000000"/>
          <w:sz w:val="28"/>
        </w:rPr>
        <w:t>     </w:t>
      </w:r>
      <w:r w:rsidRPr="002F2912">
        <w:rPr>
          <w:color w:val="000000"/>
          <w:sz w:val="28"/>
          <w:lang w:val="ru-RU"/>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w:t>
      </w:r>
      <w:r w:rsidRPr="002F2912">
        <w:rPr>
          <w:color w:val="000000"/>
          <w:sz w:val="28"/>
          <w:lang w:val="ru-RU"/>
        </w:rPr>
        <w:t xml:space="preserve">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EF5B47" w:rsidRPr="002F2912" w:rsidRDefault="0085068E">
      <w:pPr>
        <w:spacing w:after="0"/>
        <w:jc w:val="both"/>
        <w:rPr>
          <w:lang w:val="ru-RU"/>
        </w:rPr>
      </w:pPr>
      <w:bookmarkStart w:id="3133" w:name="z4157"/>
      <w:bookmarkEnd w:id="3132"/>
      <w:r>
        <w:rPr>
          <w:color w:val="000000"/>
          <w:sz w:val="28"/>
        </w:rPr>
        <w:lastRenderedPageBreak/>
        <w:t>     </w:t>
      </w:r>
      <w:r w:rsidRPr="002F2912">
        <w:rPr>
          <w:color w:val="000000"/>
          <w:sz w:val="28"/>
          <w:lang w:val="ru-RU"/>
        </w:rPr>
        <w:t xml:space="preserve"> 3. Резиденты и нерезиденты уплачивают в Республике Казахстан также ины</w:t>
      </w:r>
      <w:r w:rsidRPr="002F2912">
        <w:rPr>
          <w:color w:val="000000"/>
          <w:sz w:val="28"/>
          <w:lang w:val="ru-RU"/>
        </w:rPr>
        <w:t>е налоги и платежи в бюджет, а также социальные платежи при возникновении таких обязательств.</w:t>
      </w:r>
    </w:p>
    <w:bookmarkEnd w:id="3133"/>
    <w:p w:rsidR="00EF5B47" w:rsidRPr="002F2912" w:rsidRDefault="0085068E">
      <w:pPr>
        <w:spacing w:after="0"/>
        <w:jc w:val="both"/>
        <w:rPr>
          <w:lang w:val="ru-RU"/>
        </w:rPr>
      </w:pPr>
      <w:r w:rsidRPr="002F2912">
        <w:rPr>
          <w:b/>
          <w:color w:val="000000"/>
          <w:sz w:val="28"/>
          <w:lang w:val="ru-RU"/>
        </w:rPr>
        <w:t>Статья 217. Резиденты</w:t>
      </w:r>
    </w:p>
    <w:p w:rsidR="00EF5B47" w:rsidRPr="002F2912" w:rsidRDefault="0085068E">
      <w:pPr>
        <w:spacing w:after="0"/>
        <w:jc w:val="both"/>
        <w:rPr>
          <w:lang w:val="ru-RU"/>
        </w:rPr>
      </w:pPr>
      <w:bookmarkStart w:id="3134" w:name="z4158"/>
      <w:r>
        <w:rPr>
          <w:color w:val="000000"/>
          <w:sz w:val="28"/>
        </w:rPr>
        <w:t>     </w:t>
      </w:r>
      <w:r w:rsidRPr="002F2912">
        <w:rPr>
          <w:color w:val="000000"/>
          <w:sz w:val="28"/>
          <w:lang w:val="ru-RU"/>
        </w:rPr>
        <w:t xml:space="preserve"> 1. Резидентом Республики Казахстан в целях настоящего Кодекса признается:</w:t>
      </w:r>
    </w:p>
    <w:p w:rsidR="00EF5B47" w:rsidRPr="002F2912" w:rsidRDefault="0085068E">
      <w:pPr>
        <w:spacing w:after="0"/>
        <w:jc w:val="both"/>
        <w:rPr>
          <w:lang w:val="ru-RU"/>
        </w:rPr>
      </w:pPr>
      <w:bookmarkStart w:id="3135" w:name="z4159"/>
      <w:bookmarkEnd w:id="3134"/>
      <w:r>
        <w:rPr>
          <w:color w:val="000000"/>
          <w:sz w:val="28"/>
        </w:rPr>
        <w:t>     </w:t>
      </w:r>
      <w:r w:rsidRPr="002F2912">
        <w:rPr>
          <w:color w:val="000000"/>
          <w:sz w:val="28"/>
          <w:lang w:val="ru-RU"/>
        </w:rPr>
        <w:t xml:space="preserve"> 1) физическое лицо:</w:t>
      </w:r>
    </w:p>
    <w:p w:rsidR="00EF5B47" w:rsidRPr="002F2912" w:rsidRDefault="0085068E">
      <w:pPr>
        <w:spacing w:after="0"/>
        <w:jc w:val="both"/>
        <w:rPr>
          <w:lang w:val="ru-RU"/>
        </w:rPr>
      </w:pPr>
      <w:bookmarkStart w:id="3136" w:name="z4160"/>
      <w:bookmarkEnd w:id="3135"/>
      <w:r>
        <w:rPr>
          <w:color w:val="000000"/>
          <w:sz w:val="28"/>
        </w:rPr>
        <w:t>     </w:t>
      </w:r>
      <w:r w:rsidRPr="002F2912">
        <w:rPr>
          <w:color w:val="000000"/>
          <w:sz w:val="28"/>
          <w:lang w:val="ru-RU"/>
        </w:rPr>
        <w:t xml:space="preserve"> постоянно пребывающее в Респ</w:t>
      </w:r>
      <w:r w:rsidRPr="002F2912">
        <w:rPr>
          <w:color w:val="000000"/>
          <w:sz w:val="28"/>
          <w:lang w:val="ru-RU"/>
        </w:rPr>
        <w:t>ублики Казахстан;</w:t>
      </w:r>
    </w:p>
    <w:p w:rsidR="00EF5B47" w:rsidRPr="002F2912" w:rsidRDefault="0085068E">
      <w:pPr>
        <w:spacing w:after="0"/>
        <w:jc w:val="both"/>
        <w:rPr>
          <w:lang w:val="ru-RU"/>
        </w:rPr>
      </w:pPr>
      <w:bookmarkStart w:id="3137" w:name="z4161"/>
      <w:bookmarkEnd w:id="3136"/>
      <w:r>
        <w:rPr>
          <w:color w:val="000000"/>
          <w:sz w:val="28"/>
        </w:rPr>
        <w:t>     </w:t>
      </w:r>
      <w:r w:rsidRPr="002F2912">
        <w:rPr>
          <w:color w:val="000000"/>
          <w:sz w:val="28"/>
          <w:lang w:val="ru-RU"/>
        </w:rPr>
        <w:t xml:space="preserve"> непостоянно пребывающее в Республике Казахстан, но центр жизненных интересов которого находится в Республике Казахстан;</w:t>
      </w:r>
    </w:p>
    <w:p w:rsidR="00EF5B47" w:rsidRPr="002F2912" w:rsidRDefault="0085068E">
      <w:pPr>
        <w:spacing w:after="0"/>
        <w:jc w:val="both"/>
        <w:rPr>
          <w:lang w:val="ru-RU"/>
        </w:rPr>
      </w:pPr>
      <w:bookmarkStart w:id="3138" w:name="z4162"/>
      <w:bookmarkEnd w:id="3137"/>
      <w:r>
        <w:rPr>
          <w:color w:val="000000"/>
          <w:sz w:val="28"/>
        </w:rPr>
        <w:t>     </w:t>
      </w:r>
      <w:r w:rsidRPr="002F2912">
        <w:rPr>
          <w:color w:val="000000"/>
          <w:sz w:val="28"/>
          <w:lang w:val="ru-RU"/>
        </w:rPr>
        <w:t xml:space="preserve"> 2) юридическое лицо:</w:t>
      </w:r>
    </w:p>
    <w:p w:rsidR="00EF5B47" w:rsidRPr="002F2912" w:rsidRDefault="0085068E">
      <w:pPr>
        <w:spacing w:after="0"/>
        <w:jc w:val="both"/>
        <w:rPr>
          <w:lang w:val="ru-RU"/>
        </w:rPr>
      </w:pPr>
      <w:bookmarkStart w:id="3139" w:name="z4163"/>
      <w:bookmarkEnd w:id="3138"/>
      <w:r>
        <w:rPr>
          <w:color w:val="000000"/>
          <w:sz w:val="28"/>
        </w:rPr>
        <w:t>     </w:t>
      </w:r>
      <w:r w:rsidRPr="002F2912">
        <w:rPr>
          <w:color w:val="000000"/>
          <w:sz w:val="28"/>
          <w:lang w:val="ru-RU"/>
        </w:rPr>
        <w:t xml:space="preserve"> созданное в соответствии с законодательством Республики Казахстан;</w:t>
      </w:r>
    </w:p>
    <w:p w:rsidR="00EF5B47" w:rsidRPr="002F2912" w:rsidRDefault="0085068E">
      <w:pPr>
        <w:spacing w:after="0"/>
        <w:jc w:val="both"/>
        <w:rPr>
          <w:lang w:val="ru-RU"/>
        </w:rPr>
      </w:pPr>
      <w:bookmarkStart w:id="3140" w:name="z4164"/>
      <w:bookmarkEnd w:id="3139"/>
      <w:r>
        <w:rPr>
          <w:color w:val="000000"/>
          <w:sz w:val="28"/>
        </w:rPr>
        <w:t>     </w:t>
      </w:r>
      <w:r w:rsidRPr="002F2912">
        <w:rPr>
          <w:color w:val="000000"/>
          <w:sz w:val="28"/>
          <w:lang w:val="ru-RU"/>
        </w:rPr>
        <w:t xml:space="preserve"> </w:t>
      </w:r>
      <w:r w:rsidRPr="002F2912">
        <w:rPr>
          <w:color w:val="000000"/>
          <w:sz w:val="28"/>
          <w:lang w:val="ru-RU"/>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EF5B47" w:rsidRPr="002F2912" w:rsidRDefault="0085068E">
      <w:pPr>
        <w:spacing w:after="0"/>
        <w:jc w:val="both"/>
        <w:rPr>
          <w:lang w:val="ru-RU"/>
        </w:rPr>
      </w:pPr>
      <w:bookmarkStart w:id="3141" w:name="z4165"/>
      <w:bookmarkEnd w:id="3140"/>
      <w:r>
        <w:rPr>
          <w:color w:val="000000"/>
          <w:sz w:val="28"/>
        </w:rPr>
        <w:t>     </w:t>
      </w:r>
      <w:r w:rsidRPr="002F2912">
        <w:rPr>
          <w:color w:val="000000"/>
          <w:sz w:val="28"/>
          <w:lang w:val="ru-RU"/>
        </w:rPr>
        <w:t xml:space="preserve"> Местом эффективного управления (местом нахождения фактич</w:t>
      </w:r>
      <w:r w:rsidRPr="002F2912">
        <w:rPr>
          <w:color w:val="000000"/>
          <w:sz w:val="28"/>
          <w:lang w:val="ru-RU"/>
        </w:rPr>
        <w:t>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w:t>
      </w:r>
      <w:r w:rsidRPr="002F2912">
        <w:rPr>
          <w:color w:val="000000"/>
          <w:sz w:val="28"/>
          <w:lang w:val="ru-RU"/>
        </w:rPr>
        <w:t>имые для проведения предпринимательской деятельности юридического лица.</w:t>
      </w:r>
    </w:p>
    <w:p w:rsidR="00EF5B47" w:rsidRPr="002F2912" w:rsidRDefault="0085068E">
      <w:pPr>
        <w:spacing w:after="0"/>
        <w:jc w:val="both"/>
        <w:rPr>
          <w:lang w:val="ru-RU"/>
        </w:rPr>
      </w:pPr>
      <w:bookmarkStart w:id="3142" w:name="z4166"/>
      <w:bookmarkEnd w:id="3141"/>
      <w:r>
        <w:rPr>
          <w:color w:val="000000"/>
          <w:sz w:val="28"/>
        </w:rPr>
        <w:t>     </w:t>
      </w:r>
      <w:r w:rsidRPr="002F2912">
        <w:rPr>
          <w:color w:val="000000"/>
          <w:sz w:val="28"/>
          <w:lang w:val="ru-RU"/>
        </w:rPr>
        <w:t xml:space="preserve"> 2. Если иное не установлено пунктом 2-1 настоящей статьи, физическое лицо признается постоянно пребывающим в Республике Казахстан для текущего налогового периода, если оно находи</w:t>
      </w:r>
      <w:r w:rsidRPr="002F2912">
        <w:rPr>
          <w:color w:val="000000"/>
          <w:sz w:val="28"/>
          <w:lang w:val="ru-RU"/>
        </w:rPr>
        <w:t>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EF5B47" w:rsidRPr="002F2912" w:rsidRDefault="0085068E">
      <w:pPr>
        <w:spacing w:after="0"/>
        <w:jc w:val="both"/>
        <w:rPr>
          <w:lang w:val="ru-RU"/>
        </w:rPr>
      </w:pPr>
      <w:bookmarkStart w:id="3143" w:name="z16101"/>
      <w:bookmarkEnd w:id="3142"/>
      <w:r>
        <w:rPr>
          <w:color w:val="000000"/>
          <w:sz w:val="28"/>
        </w:rPr>
        <w:t>     </w:t>
      </w:r>
      <w:r w:rsidRPr="002F2912">
        <w:rPr>
          <w:color w:val="000000"/>
          <w:sz w:val="28"/>
          <w:lang w:val="ru-RU"/>
        </w:rPr>
        <w:t xml:space="preserve"> 2-1. Физическое лицо-инвестиционный резидент М</w:t>
      </w:r>
      <w:r w:rsidRPr="002F2912">
        <w:rPr>
          <w:color w:val="000000"/>
          <w:sz w:val="28"/>
          <w:lang w:val="ru-RU"/>
        </w:rPr>
        <w:t>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w:t>
      </w:r>
      <w:r w:rsidRPr="002F2912">
        <w:rPr>
          <w:color w:val="000000"/>
          <w:sz w:val="28"/>
          <w:lang w:val="ru-RU"/>
        </w:rPr>
        <w:t>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Конституционным законом Республики Казахстан "О Международном финансовом центре "Аст</w:t>
      </w:r>
      <w:r w:rsidRPr="002F2912">
        <w:rPr>
          <w:color w:val="000000"/>
          <w:sz w:val="28"/>
          <w:lang w:val="ru-RU"/>
        </w:rPr>
        <w:t>ана".</w:t>
      </w:r>
    </w:p>
    <w:p w:rsidR="00EF5B47" w:rsidRPr="002F2912" w:rsidRDefault="0085068E">
      <w:pPr>
        <w:spacing w:after="0"/>
        <w:jc w:val="both"/>
        <w:rPr>
          <w:lang w:val="ru-RU"/>
        </w:rPr>
      </w:pPr>
      <w:bookmarkStart w:id="3144" w:name="z4167"/>
      <w:bookmarkEnd w:id="3143"/>
      <w:r>
        <w:rPr>
          <w:color w:val="000000"/>
          <w:sz w:val="28"/>
        </w:rPr>
        <w:t>     </w:t>
      </w:r>
      <w:r w:rsidRPr="002F2912">
        <w:rPr>
          <w:color w:val="000000"/>
          <w:sz w:val="28"/>
          <w:lang w:val="ru-RU"/>
        </w:rPr>
        <w:t xml:space="preserve"> 3. Центр жизненных интересов физического лица признается находящимся в Республике Казахстан при одновременном выполнении следующих условий:</w:t>
      </w:r>
    </w:p>
    <w:p w:rsidR="00EF5B47" w:rsidRPr="002F2912" w:rsidRDefault="0085068E">
      <w:pPr>
        <w:spacing w:after="0"/>
        <w:jc w:val="both"/>
        <w:rPr>
          <w:lang w:val="ru-RU"/>
        </w:rPr>
      </w:pPr>
      <w:bookmarkStart w:id="3145" w:name="z4168"/>
      <w:bookmarkEnd w:id="3144"/>
      <w:r>
        <w:rPr>
          <w:color w:val="000000"/>
          <w:sz w:val="28"/>
        </w:rPr>
        <w:t>     </w:t>
      </w:r>
      <w:r w:rsidRPr="002F2912">
        <w:rPr>
          <w:color w:val="000000"/>
          <w:sz w:val="28"/>
          <w:lang w:val="ru-RU"/>
        </w:rPr>
        <w:t xml:space="preserve"> 1) физическое лицо имеет гражданство Республики Казахстан или разрешение на проживание в Республик</w:t>
      </w:r>
      <w:r w:rsidRPr="002F2912">
        <w:rPr>
          <w:color w:val="000000"/>
          <w:sz w:val="28"/>
          <w:lang w:val="ru-RU"/>
        </w:rPr>
        <w:t>е Казахстан (вид на жительство);</w:t>
      </w:r>
    </w:p>
    <w:p w:rsidR="00EF5B47" w:rsidRPr="002F2912" w:rsidRDefault="0085068E">
      <w:pPr>
        <w:spacing w:after="0"/>
        <w:jc w:val="both"/>
        <w:rPr>
          <w:lang w:val="ru-RU"/>
        </w:rPr>
      </w:pPr>
      <w:bookmarkStart w:id="3146" w:name="z4169"/>
      <w:bookmarkEnd w:id="3145"/>
      <w:r>
        <w:rPr>
          <w:color w:val="000000"/>
          <w:sz w:val="28"/>
        </w:rPr>
        <w:lastRenderedPageBreak/>
        <w:t>     </w:t>
      </w:r>
      <w:r w:rsidRPr="002F2912">
        <w:rPr>
          <w:color w:val="000000"/>
          <w:sz w:val="28"/>
          <w:lang w:val="ru-RU"/>
        </w:rPr>
        <w:t xml:space="preserve"> 2) супруг(а) и (или) близкие родственники физического лица проживают в Республике Казахстан;</w:t>
      </w:r>
    </w:p>
    <w:p w:rsidR="00EF5B47" w:rsidRPr="002F2912" w:rsidRDefault="0085068E">
      <w:pPr>
        <w:spacing w:after="0"/>
        <w:jc w:val="both"/>
        <w:rPr>
          <w:lang w:val="ru-RU"/>
        </w:rPr>
      </w:pPr>
      <w:bookmarkStart w:id="3147" w:name="z4170"/>
      <w:bookmarkEnd w:id="3146"/>
      <w:r>
        <w:rPr>
          <w:color w:val="000000"/>
          <w:sz w:val="28"/>
        </w:rPr>
        <w:t>     </w:t>
      </w:r>
      <w:r w:rsidRPr="002F2912">
        <w:rPr>
          <w:color w:val="000000"/>
          <w:sz w:val="28"/>
          <w:lang w:val="ru-RU"/>
        </w:rPr>
        <w:t xml:space="preserve"> 3) наличие в Республике Казахстан недвижимого имущества, принадлежащего на праве собственности или на иных </w:t>
      </w:r>
      <w:r w:rsidRPr="002F2912">
        <w:rPr>
          <w:color w:val="000000"/>
          <w:sz w:val="28"/>
          <w:lang w:val="ru-RU"/>
        </w:rPr>
        <w:t>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EF5B47" w:rsidRPr="002F2912" w:rsidRDefault="0085068E">
      <w:pPr>
        <w:spacing w:after="0"/>
        <w:jc w:val="both"/>
        <w:rPr>
          <w:lang w:val="ru-RU"/>
        </w:rPr>
      </w:pPr>
      <w:bookmarkStart w:id="3148" w:name="z4171"/>
      <w:bookmarkEnd w:id="3147"/>
      <w:r>
        <w:rPr>
          <w:color w:val="000000"/>
          <w:sz w:val="28"/>
        </w:rPr>
        <w:t>     </w:t>
      </w:r>
      <w:r w:rsidRPr="002F2912">
        <w:rPr>
          <w:color w:val="000000"/>
          <w:sz w:val="28"/>
          <w:lang w:val="ru-RU"/>
        </w:rPr>
        <w:t xml:space="preserve"> 4. Физическим лицом-резидентом независимо от времени ег</w:t>
      </w:r>
      <w:r w:rsidRPr="002F2912">
        <w:rPr>
          <w:color w:val="000000"/>
          <w:sz w:val="28"/>
          <w:lang w:val="ru-RU"/>
        </w:rPr>
        <w:t>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w:t>
      </w:r>
      <w:r w:rsidRPr="002F2912">
        <w:rPr>
          <w:color w:val="000000"/>
          <w:sz w:val="28"/>
          <w:lang w:val="ru-RU"/>
        </w:rPr>
        <w:t>н или о разрешении постоянного проживания в Республике Казахстан без приема в гражданство Республики Казахстан:</w:t>
      </w:r>
    </w:p>
    <w:p w:rsidR="00EF5B47" w:rsidRPr="002F2912" w:rsidRDefault="0085068E">
      <w:pPr>
        <w:spacing w:after="0"/>
        <w:jc w:val="both"/>
        <w:rPr>
          <w:lang w:val="ru-RU"/>
        </w:rPr>
      </w:pPr>
      <w:bookmarkStart w:id="3149" w:name="z4172"/>
      <w:bookmarkEnd w:id="3148"/>
      <w:r>
        <w:rPr>
          <w:color w:val="000000"/>
          <w:sz w:val="28"/>
        </w:rPr>
        <w:t>     </w:t>
      </w:r>
      <w:r w:rsidRPr="002F2912">
        <w:rPr>
          <w:color w:val="000000"/>
          <w:sz w:val="28"/>
          <w:lang w:val="ru-RU"/>
        </w:rPr>
        <w:t xml:space="preserve"> 1) командированное за рубеж органами государственной власти, в том числе сотрудник дипломатических, консульских учреждений, международных </w:t>
      </w:r>
      <w:r w:rsidRPr="002F2912">
        <w:rPr>
          <w:color w:val="000000"/>
          <w:sz w:val="28"/>
          <w:lang w:val="ru-RU"/>
        </w:rPr>
        <w:t>организаций, а также члены семьи указанного физического лица;</w:t>
      </w:r>
    </w:p>
    <w:p w:rsidR="00EF5B47" w:rsidRPr="002F2912" w:rsidRDefault="0085068E">
      <w:pPr>
        <w:spacing w:after="0"/>
        <w:jc w:val="both"/>
        <w:rPr>
          <w:lang w:val="ru-RU"/>
        </w:rPr>
      </w:pPr>
      <w:bookmarkStart w:id="3150" w:name="z4173"/>
      <w:bookmarkEnd w:id="3149"/>
      <w:r>
        <w:rPr>
          <w:color w:val="000000"/>
          <w:sz w:val="28"/>
        </w:rPr>
        <w:t>     </w:t>
      </w:r>
      <w:r w:rsidRPr="002F2912">
        <w:rPr>
          <w:color w:val="000000"/>
          <w:sz w:val="28"/>
          <w:lang w:val="ru-RU"/>
        </w:rPr>
        <w:t xml:space="preserve">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EF5B47" w:rsidRPr="002F2912" w:rsidRDefault="0085068E">
      <w:pPr>
        <w:spacing w:after="0"/>
        <w:jc w:val="both"/>
        <w:rPr>
          <w:lang w:val="ru-RU"/>
        </w:rPr>
      </w:pPr>
      <w:bookmarkStart w:id="3151" w:name="z4174"/>
      <w:bookmarkEnd w:id="3150"/>
      <w:r>
        <w:rPr>
          <w:color w:val="000000"/>
          <w:sz w:val="28"/>
        </w:rPr>
        <w:t>     </w:t>
      </w:r>
      <w:r w:rsidRPr="002F2912">
        <w:rPr>
          <w:color w:val="000000"/>
          <w:sz w:val="28"/>
          <w:lang w:val="ru-RU"/>
        </w:rPr>
        <w:t xml:space="preserve"> 3) военнослужащий и </w:t>
      </w:r>
      <w:r w:rsidRPr="002F2912">
        <w:rPr>
          <w:color w:val="000000"/>
          <w:sz w:val="28"/>
          <w:lang w:val="ru-RU"/>
        </w:rPr>
        <w:t>гражданский персонал воинских частей или воинских соединений Республики Казахстан, дислоцированных за пределами Республики Казахстан;</w:t>
      </w:r>
    </w:p>
    <w:p w:rsidR="00EF5B47" w:rsidRPr="002F2912" w:rsidRDefault="0085068E">
      <w:pPr>
        <w:spacing w:after="0"/>
        <w:jc w:val="both"/>
        <w:rPr>
          <w:lang w:val="ru-RU"/>
        </w:rPr>
      </w:pPr>
      <w:bookmarkStart w:id="3152" w:name="z4175"/>
      <w:bookmarkEnd w:id="3151"/>
      <w:r>
        <w:rPr>
          <w:color w:val="000000"/>
          <w:sz w:val="28"/>
        </w:rPr>
        <w:t>     </w:t>
      </w:r>
      <w:r w:rsidRPr="002F2912">
        <w:rPr>
          <w:color w:val="000000"/>
          <w:sz w:val="28"/>
          <w:lang w:val="ru-RU"/>
        </w:rPr>
        <w:t xml:space="preserve"> 4) работающее на объекте, находящемся за пределами Республики Казахстан и являющемся собственностью Республики Казах</w:t>
      </w:r>
      <w:r w:rsidRPr="002F2912">
        <w:rPr>
          <w:color w:val="000000"/>
          <w:sz w:val="28"/>
          <w:lang w:val="ru-RU"/>
        </w:rPr>
        <w:t>стан или субъектов Республики Казахстан (в том числе на основе концессионных договоров);</w:t>
      </w:r>
    </w:p>
    <w:p w:rsidR="00EF5B47" w:rsidRPr="002F2912" w:rsidRDefault="0085068E">
      <w:pPr>
        <w:spacing w:after="0"/>
        <w:jc w:val="both"/>
        <w:rPr>
          <w:lang w:val="ru-RU"/>
        </w:rPr>
      </w:pPr>
      <w:bookmarkStart w:id="3153" w:name="z4176"/>
      <w:bookmarkEnd w:id="3152"/>
      <w:r>
        <w:rPr>
          <w:color w:val="000000"/>
          <w:sz w:val="28"/>
        </w:rPr>
        <w:t>     </w:t>
      </w:r>
      <w:r w:rsidRPr="002F2912">
        <w:rPr>
          <w:color w:val="000000"/>
          <w:sz w:val="28"/>
          <w:lang w:val="ru-RU"/>
        </w:rPr>
        <w:t xml:space="preserve">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w:t>
      </w:r>
      <w:r w:rsidRPr="002F2912">
        <w:rPr>
          <w:color w:val="000000"/>
          <w:sz w:val="28"/>
          <w:lang w:val="ru-RU"/>
        </w:rPr>
        <w:t>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EF5B47" w:rsidRPr="002F2912" w:rsidRDefault="0085068E">
      <w:pPr>
        <w:spacing w:after="0"/>
        <w:jc w:val="both"/>
        <w:rPr>
          <w:lang w:val="ru-RU"/>
        </w:rPr>
      </w:pPr>
      <w:bookmarkStart w:id="3154" w:name="z4177"/>
      <w:bookmarkEnd w:id="3153"/>
      <w:r>
        <w:rPr>
          <w:color w:val="000000"/>
          <w:sz w:val="28"/>
        </w:rPr>
        <w:t>     </w:t>
      </w:r>
      <w:r w:rsidRPr="002F2912">
        <w:rPr>
          <w:color w:val="000000"/>
          <w:sz w:val="28"/>
          <w:lang w:val="ru-RU"/>
        </w:rPr>
        <w:t xml:space="preserve"> 6) преподаватель и (или) научный работник, находящиеся за пределами Республики Каз</w:t>
      </w:r>
      <w:r w:rsidRPr="002F2912">
        <w:rPr>
          <w:color w:val="000000"/>
          <w:sz w:val="28"/>
          <w:lang w:val="ru-RU"/>
        </w:rPr>
        <w:t>ахстан с целью преподавания, консультирования или осуществления научных работ, в течение периода оказания (выполнения) указанных услуг (работ).</w:t>
      </w:r>
    </w:p>
    <w:bookmarkEnd w:id="315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217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w:t>
      </w:r>
      <w:r w:rsidRPr="002F2912">
        <w:rPr>
          <w:color w:val="FF0000"/>
          <w:sz w:val="28"/>
          <w:lang w:val="ru-RU"/>
        </w:rPr>
        <w:t>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218. Порядок подтверждения резидентства Республики Казахстан</w:t>
      </w:r>
    </w:p>
    <w:p w:rsidR="00EF5B47" w:rsidRPr="002F2912" w:rsidRDefault="0085068E">
      <w:pPr>
        <w:spacing w:after="0"/>
        <w:jc w:val="both"/>
        <w:rPr>
          <w:lang w:val="ru-RU"/>
        </w:rPr>
      </w:pPr>
      <w:bookmarkStart w:id="3155" w:name="z4178"/>
      <w:r w:rsidRPr="002F2912">
        <w:rPr>
          <w:color w:val="000000"/>
          <w:sz w:val="28"/>
          <w:lang w:val="ru-RU"/>
        </w:rPr>
        <w:lastRenderedPageBreak/>
        <w:t xml:space="preserve"> </w:t>
      </w:r>
      <w:r>
        <w:rPr>
          <w:color w:val="000000"/>
          <w:sz w:val="28"/>
        </w:rPr>
        <w:t>     </w:t>
      </w:r>
      <w:r w:rsidRPr="002F2912">
        <w:rPr>
          <w:color w:val="000000"/>
          <w:sz w:val="28"/>
          <w:lang w:val="ru-RU"/>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w:t>
      </w:r>
      <w:r w:rsidRPr="002F2912">
        <w:rPr>
          <w:color w:val="000000"/>
          <w:sz w:val="28"/>
          <w:lang w:val="ru-RU"/>
        </w:rPr>
        <w:t xml:space="preserve">ствующего международного договора резидент вправе применить в указанном государстве положения этого международного договора. </w:t>
      </w:r>
    </w:p>
    <w:p w:rsidR="00EF5B47" w:rsidRPr="002F2912" w:rsidRDefault="0085068E">
      <w:pPr>
        <w:spacing w:after="0"/>
        <w:jc w:val="both"/>
        <w:rPr>
          <w:lang w:val="ru-RU"/>
        </w:rPr>
      </w:pPr>
      <w:bookmarkStart w:id="3156" w:name="z4179"/>
      <w:bookmarkEnd w:id="3155"/>
      <w:r>
        <w:rPr>
          <w:color w:val="000000"/>
          <w:sz w:val="28"/>
        </w:rPr>
        <w:t>     </w:t>
      </w:r>
      <w:r w:rsidRPr="002F2912">
        <w:rPr>
          <w:color w:val="000000"/>
          <w:sz w:val="28"/>
          <w:lang w:val="ru-RU"/>
        </w:rPr>
        <w:t xml:space="preserve"> 2. Для подтверждения резидентства Республики Казахстан в целях применения международного договора, а также в иных целях лицо</w:t>
      </w:r>
      <w:r w:rsidRPr="002F2912">
        <w:rPr>
          <w:color w:val="000000"/>
          <w:sz w:val="28"/>
          <w:lang w:val="ru-RU"/>
        </w:rPr>
        <w:t xml:space="preserve">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w:t>
      </w:r>
      <w:r w:rsidRPr="002F2912">
        <w:rPr>
          <w:color w:val="000000"/>
          <w:sz w:val="28"/>
          <w:lang w:val="ru-RU"/>
        </w:rPr>
        <w:t>щим пунктом.</w:t>
      </w:r>
    </w:p>
    <w:p w:rsidR="00EF5B47" w:rsidRPr="002F2912" w:rsidRDefault="0085068E">
      <w:pPr>
        <w:spacing w:after="0"/>
        <w:jc w:val="both"/>
        <w:rPr>
          <w:lang w:val="ru-RU"/>
        </w:rPr>
      </w:pPr>
      <w:bookmarkStart w:id="3157" w:name="z4180"/>
      <w:bookmarkEnd w:id="3156"/>
      <w:r>
        <w:rPr>
          <w:color w:val="000000"/>
          <w:sz w:val="28"/>
        </w:rPr>
        <w:t>     </w:t>
      </w:r>
      <w:r w:rsidRPr="002F2912">
        <w:rPr>
          <w:color w:val="000000"/>
          <w:sz w:val="28"/>
          <w:lang w:val="ru-RU"/>
        </w:rPr>
        <w:t xml:space="preserve">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w:t>
      </w:r>
      <w:r w:rsidRPr="002F2912">
        <w:rPr>
          <w:color w:val="000000"/>
          <w:sz w:val="28"/>
          <w:lang w:val="ru-RU"/>
        </w:rPr>
        <w:t>ся в такой налоговый орган.</w:t>
      </w:r>
    </w:p>
    <w:p w:rsidR="00EF5B47" w:rsidRPr="002F2912" w:rsidRDefault="0085068E">
      <w:pPr>
        <w:spacing w:after="0"/>
        <w:jc w:val="both"/>
        <w:rPr>
          <w:lang w:val="ru-RU"/>
        </w:rPr>
      </w:pPr>
      <w:bookmarkStart w:id="3158" w:name="z4181"/>
      <w:bookmarkEnd w:id="3157"/>
      <w:r>
        <w:rPr>
          <w:color w:val="000000"/>
          <w:sz w:val="28"/>
        </w:rPr>
        <w:t>     </w:t>
      </w:r>
      <w:r w:rsidRPr="002F2912">
        <w:rPr>
          <w:color w:val="000000"/>
          <w:sz w:val="28"/>
          <w:lang w:val="ru-RU"/>
        </w:rPr>
        <w:t xml:space="preserve"> 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EF5B47" w:rsidRPr="002F2912" w:rsidRDefault="0085068E">
      <w:pPr>
        <w:spacing w:after="0"/>
        <w:jc w:val="both"/>
        <w:rPr>
          <w:lang w:val="ru-RU"/>
        </w:rPr>
      </w:pPr>
      <w:bookmarkStart w:id="3159" w:name="z4182"/>
      <w:bookmarkEnd w:id="3158"/>
      <w:r>
        <w:rPr>
          <w:color w:val="000000"/>
          <w:sz w:val="28"/>
        </w:rPr>
        <w:t>     </w:t>
      </w:r>
      <w:r w:rsidRPr="002F2912">
        <w:rPr>
          <w:color w:val="000000"/>
          <w:sz w:val="28"/>
          <w:lang w:val="ru-RU"/>
        </w:rPr>
        <w:t xml:space="preserve"> 1) иностранное юридическое лицо, являющееся резидентом на основании того, чт</w:t>
      </w:r>
      <w:r w:rsidRPr="002F2912">
        <w:rPr>
          <w:color w:val="000000"/>
          <w:sz w:val="28"/>
          <w:lang w:val="ru-RU"/>
        </w:rPr>
        <w:t>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w:t>
      </w:r>
      <w:r w:rsidRPr="002F2912">
        <w:rPr>
          <w:color w:val="000000"/>
          <w:sz w:val="28"/>
          <w:lang w:val="ru-RU"/>
        </w:rPr>
        <w:t>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w:t>
      </w:r>
      <w:r w:rsidRPr="002F2912">
        <w:rPr>
          <w:color w:val="000000"/>
          <w:sz w:val="28"/>
          <w:lang w:val="ru-RU"/>
        </w:rPr>
        <w:t>имых для проведения предпринимательской деятельности юридического лица);</w:t>
      </w:r>
    </w:p>
    <w:p w:rsidR="00EF5B47" w:rsidRPr="002F2912" w:rsidRDefault="0085068E">
      <w:pPr>
        <w:spacing w:after="0"/>
        <w:jc w:val="both"/>
        <w:rPr>
          <w:lang w:val="ru-RU"/>
        </w:rPr>
      </w:pPr>
      <w:bookmarkStart w:id="3160" w:name="z4183"/>
      <w:bookmarkEnd w:id="3159"/>
      <w:r>
        <w:rPr>
          <w:color w:val="000000"/>
          <w:sz w:val="28"/>
        </w:rPr>
        <w:t>     </w:t>
      </w:r>
      <w:r w:rsidRPr="002F2912">
        <w:rPr>
          <w:color w:val="000000"/>
          <w:sz w:val="28"/>
          <w:lang w:val="ru-RU"/>
        </w:rPr>
        <w:t xml:space="preserve"> 2) гражданин Республики Казахстан, являющийся резидентом, – копию удостоверения личности или паспорта Республики Казахстан;</w:t>
      </w:r>
    </w:p>
    <w:p w:rsidR="00EF5B47" w:rsidRPr="002F2912" w:rsidRDefault="0085068E">
      <w:pPr>
        <w:spacing w:after="0"/>
        <w:jc w:val="both"/>
        <w:rPr>
          <w:lang w:val="ru-RU"/>
        </w:rPr>
      </w:pPr>
      <w:bookmarkStart w:id="3161" w:name="z4184"/>
      <w:bookmarkEnd w:id="3160"/>
      <w:r>
        <w:rPr>
          <w:color w:val="000000"/>
          <w:sz w:val="28"/>
        </w:rPr>
        <w:t>     </w:t>
      </w:r>
      <w:r w:rsidRPr="002F2912">
        <w:rPr>
          <w:color w:val="000000"/>
          <w:sz w:val="28"/>
          <w:lang w:val="ru-RU"/>
        </w:rPr>
        <w:t xml:space="preserve"> 3) иностранец и лицо без гражданства, являющиес</w:t>
      </w:r>
      <w:r w:rsidRPr="002F2912">
        <w:rPr>
          <w:color w:val="000000"/>
          <w:sz w:val="28"/>
          <w:lang w:val="ru-RU"/>
        </w:rPr>
        <w:t>я резидентами, – нотариально засвидетельствованные копии:</w:t>
      </w:r>
    </w:p>
    <w:p w:rsidR="00EF5B47" w:rsidRPr="002F2912" w:rsidRDefault="0085068E">
      <w:pPr>
        <w:spacing w:after="0"/>
        <w:jc w:val="both"/>
        <w:rPr>
          <w:lang w:val="ru-RU"/>
        </w:rPr>
      </w:pPr>
      <w:bookmarkStart w:id="3162" w:name="z4185"/>
      <w:bookmarkEnd w:id="3161"/>
      <w:r>
        <w:rPr>
          <w:color w:val="000000"/>
          <w:sz w:val="28"/>
        </w:rPr>
        <w:t>     </w:t>
      </w:r>
      <w:r w:rsidRPr="002F2912">
        <w:rPr>
          <w:color w:val="000000"/>
          <w:sz w:val="28"/>
          <w:lang w:val="ru-RU"/>
        </w:rPr>
        <w:t xml:space="preserve"> заграничного паспорта или удостоверения лица без гражданства;</w:t>
      </w:r>
    </w:p>
    <w:p w:rsidR="00EF5B47" w:rsidRPr="002F2912" w:rsidRDefault="0085068E">
      <w:pPr>
        <w:spacing w:after="0"/>
        <w:jc w:val="both"/>
        <w:rPr>
          <w:lang w:val="ru-RU"/>
        </w:rPr>
      </w:pPr>
      <w:bookmarkStart w:id="3163" w:name="z4186"/>
      <w:bookmarkEnd w:id="3162"/>
      <w:r>
        <w:rPr>
          <w:color w:val="000000"/>
          <w:sz w:val="28"/>
        </w:rPr>
        <w:t>     </w:t>
      </w:r>
      <w:r w:rsidRPr="002F2912">
        <w:rPr>
          <w:color w:val="000000"/>
          <w:sz w:val="28"/>
          <w:lang w:val="ru-RU"/>
        </w:rPr>
        <w:t xml:space="preserve"> вида на жительство в Республике Казахстан (при его наличии);</w:t>
      </w:r>
    </w:p>
    <w:p w:rsidR="00EF5B47" w:rsidRPr="002F2912" w:rsidRDefault="0085068E">
      <w:pPr>
        <w:spacing w:after="0"/>
        <w:jc w:val="both"/>
        <w:rPr>
          <w:lang w:val="ru-RU"/>
        </w:rPr>
      </w:pPr>
      <w:bookmarkStart w:id="3164" w:name="z4187"/>
      <w:bookmarkEnd w:id="3163"/>
      <w:r>
        <w:rPr>
          <w:color w:val="000000"/>
          <w:sz w:val="28"/>
        </w:rPr>
        <w:t>     </w:t>
      </w:r>
      <w:r w:rsidRPr="002F2912">
        <w:rPr>
          <w:color w:val="000000"/>
          <w:sz w:val="28"/>
          <w:lang w:val="ru-RU"/>
        </w:rPr>
        <w:t xml:space="preserve"> документа, подтверждающего период пребывания в Республике</w:t>
      </w:r>
      <w:r w:rsidRPr="002F2912">
        <w:rPr>
          <w:color w:val="000000"/>
          <w:sz w:val="28"/>
          <w:lang w:val="ru-RU"/>
        </w:rPr>
        <w:t xml:space="preserve"> Казахстан (визы или иных документов);</w:t>
      </w:r>
    </w:p>
    <w:p w:rsidR="00EF5B47" w:rsidRPr="002F2912" w:rsidRDefault="0085068E">
      <w:pPr>
        <w:spacing w:after="0"/>
        <w:jc w:val="both"/>
        <w:rPr>
          <w:lang w:val="ru-RU"/>
        </w:rPr>
      </w:pPr>
      <w:bookmarkStart w:id="3165" w:name="z16102"/>
      <w:bookmarkEnd w:id="3164"/>
      <w:r w:rsidRPr="002F2912">
        <w:rPr>
          <w:color w:val="000000"/>
          <w:sz w:val="28"/>
          <w:lang w:val="ru-RU"/>
        </w:rPr>
        <w:t xml:space="preserve"> </w:t>
      </w:r>
      <w:r>
        <w:rPr>
          <w:color w:val="000000"/>
          <w:sz w:val="28"/>
        </w:rPr>
        <w:t>     </w:t>
      </w:r>
      <w:r w:rsidRPr="002F2912">
        <w:rPr>
          <w:color w:val="000000"/>
          <w:sz w:val="28"/>
          <w:lang w:val="ru-RU"/>
        </w:rPr>
        <w:t xml:space="preserve"> 4) иностранец или лицо без гражданства, являющееся инвестиционным резидентом Международного финансового центра "Астана": </w:t>
      </w:r>
    </w:p>
    <w:p w:rsidR="00EF5B47" w:rsidRPr="002F2912" w:rsidRDefault="0085068E">
      <w:pPr>
        <w:spacing w:after="0"/>
        <w:jc w:val="both"/>
        <w:rPr>
          <w:lang w:val="ru-RU"/>
        </w:rPr>
      </w:pPr>
      <w:bookmarkStart w:id="3166" w:name="z16103"/>
      <w:bookmarkEnd w:id="3165"/>
      <w:r>
        <w:rPr>
          <w:color w:val="000000"/>
          <w:sz w:val="28"/>
        </w:rPr>
        <w:t>     </w:t>
      </w:r>
      <w:r w:rsidRPr="002F2912">
        <w:rPr>
          <w:color w:val="000000"/>
          <w:sz w:val="28"/>
          <w:lang w:val="ru-RU"/>
        </w:rPr>
        <w:t xml:space="preserve"> нотариально засвидетельствованную копию заграничного паспорта или удостоверения ли</w:t>
      </w:r>
      <w:r w:rsidRPr="002F2912">
        <w:rPr>
          <w:color w:val="000000"/>
          <w:sz w:val="28"/>
          <w:lang w:val="ru-RU"/>
        </w:rPr>
        <w:t>ца без гражданства;</w:t>
      </w:r>
    </w:p>
    <w:p w:rsidR="00EF5B47" w:rsidRPr="002F2912" w:rsidRDefault="0085068E">
      <w:pPr>
        <w:spacing w:after="0"/>
        <w:jc w:val="both"/>
        <w:rPr>
          <w:lang w:val="ru-RU"/>
        </w:rPr>
      </w:pPr>
      <w:bookmarkStart w:id="3167" w:name="z16104"/>
      <w:bookmarkEnd w:id="3166"/>
      <w:r>
        <w:rPr>
          <w:color w:val="000000"/>
          <w:sz w:val="28"/>
        </w:rPr>
        <w:lastRenderedPageBreak/>
        <w:t>     </w:t>
      </w:r>
      <w:r w:rsidRPr="002F2912">
        <w:rPr>
          <w:color w:val="000000"/>
          <w:sz w:val="28"/>
          <w:lang w:val="ru-RU"/>
        </w:rPr>
        <w:t xml:space="preserve"> нотариально засвидетельствованную копию документа, подтверждающего период пребывания в Республике Казахстан (визы или иных документов);</w:t>
      </w:r>
    </w:p>
    <w:p w:rsidR="00EF5B47" w:rsidRPr="002F2912" w:rsidRDefault="0085068E">
      <w:pPr>
        <w:spacing w:after="0"/>
        <w:jc w:val="both"/>
        <w:rPr>
          <w:lang w:val="ru-RU"/>
        </w:rPr>
      </w:pPr>
      <w:bookmarkStart w:id="3168" w:name="z16105"/>
      <w:bookmarkEnd w:id="3167"/>
      <w:r>
        <w:rPr>
          <w:color w:val="000000"/>
          <w:sz w:val="28"/>
        </w:rPr>
        <w:t>     </w:t>
      </w:r>
      <w:r w:rsidRPr="002F2912">
        <w:rPr>
          <w:color w:val="000000"/>
          <w:sz w:val="28"/>
          <w:lang w:val="ru-RU"/>
        </w:rPr>
        <w:t xml:space="preserve"> копию документа, подтверждающего уплату сбора за выдачу документа, подтверждающего резид</w:t>
      </w:r>
      <w:r w:rsidRPr="002F2912">
        <w:rPr>
          <w:color w:val="000000"/>
          <w:sz w:val="28"/>
          <w:lang w:val="ru-RU"/>
        </w:rPr>
        <w:t>ентство;</w:t>
      </w:r>
    </w:p>
    <w:p w:rsidR="00EF5B47" w:rsidRPr="002F2912" w:rsidRDefault="0085068E">
      <w:pPr>
        <w:spacing w:after="0"/>
        <w:jc w:val="both"/>
        <w:rPr>
          <w:lang w:val="ru-RU"/>
        </w:rPr>
      </w:pPr>
      <w:bookmarkStart w:id="3169" w:name="z16106"/>
      <w:bookmarkEnd w:id="3168"/>
      <w:r>
        <w:rPr>
          <w:color w:val="000000"/>
          <w:sz w:val="28"/>
        </w:rPr>
        <w:t>     </w:t>
      </w:r>
      <w:r w:rsidRPr="002F2912">
        <w:rPr>
          <w:color w:val="000000"/>
          <w:sz w:val="28"/>
          <w:lang w:val="ru-RU"/>
        </w:rPr>
        <w:t xml:space="preserve">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w:t>
      </w:r>
      <w:r w:rsidRPr="002F2912">
        <w:rPr>
          <w:color w:val="000000"/>
          <w:sz w:val="28"/>
          <w:lang w:val="ru-RU"/>
        </w:rPr>
        <w:t>раммой инвестиционного налогового резидентства Международного финансового центра "Астана";</w:t>
      </w:r>
    </w:p>
    <w:p w:rsidR="00EF5B47" w:rsidRPr="002F2912" w:rsidRDefault="0085068E">
      <w:pPr>
        <w:spacing w:after="0"/>
        <w:jc w:val="both"/>
        <w:rPr>
          <w:lang w:val="ru-RU"/>
        </w:rPr>
      </w:pPr>
      <w:bookmarkStart w:id="3170" w:name="z16107"/>
      <w:bookmarkEnd w:id="3169"/>
      <w:r w:rsidRPr="002F2912">
        <w:rPr>
          <w:color w:val="000000"/>
          <w:sz w:val="28"/>
          <w:lang w:val="ru-RU"/>
        </w:rPr>
        <w:t xml:space="preserve"> </w:t>
      </w:r>
      <w:r>
        <w:rPr>
          <w:color w:val="000000"/>
          <w:sz w:val="28"/>
        </w:rPr>
        <w:t>     </w:t>
      </w:r>
      <w:r w:rsidRPr="002F2912">
        <w:rPr>
          <w:color w:val="000000"/>
          <w:sz w:val="28"/>
          <w:lang w:val="ru-RU"/>
        </w:rPr>
        <w:t xml:space="preserve"> 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w:t>
      </w:r>
      <w:r w:rsidRPr="002F2912">
        <w:rPr>
          <w:color w:val="000000"/>
          <w:sz w:val="28"/>
          <w:lang w:val="ru-RU"/>
        </w:rPr>
        <w:t>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w:t>
      </w:r>
      <w:r w:rsidRPr="002F2912">
        <w:rPr>
          <w:color w:val="000000"/>
          <w:sz w:val="28"/>
          <w:lang w:val="ru-RU"/>
        </w:rPr>
        <w:t xml:space="preserve">рганом внутренних дел, должно содержать сведения заграничного паспорта иностранца или удостоверения лица без гражданства. </w:t>
      </w:r>
    </w:p>
    <w:p w:rsidR="00EF5B47" w:rsidRPr="002F2912" w:rsidRDefault="0085068E">
      <w:pPr>
        <w:spacing w:after="0"/>
        <w:jc w:val="both"/>
        <w:rPr>
          <w:lang w:val="ru-RU"/>
        </w:rPr>
      </w:pPr>
      <w:bookmarkStart w:id="3171" w:name="z16108"/>
      <w:bookmarkEnd w:id="3170"/>
      <w:r>
        <w:rPr>
          <w:color w:val="000000"/>
          <w:sz w:val="28"/>
        </w:rPr>
        <w:t>     </w:t>
      </w:r>
      <w:r w:rsidRPr="002F2912">
        <w:rPr>
          <w:color w:val="000000"/>
          <w:sz w:val="28"/>
          <w:lang w:val="ru-RU"/>
        </w:rPr>
        <w:t xml:space="preserve"> В случае выдачи документа, подтверждающего резидентство при первоначальном обращении, то при последующей подаче налогового заяв</w:t>
      </w:r>
      <w:r w:rsidRPr="002F2912">
        <w:rPr>
          <w:color w:val="000000"/>
          <w:sz w:val="28"/>
          <w:lang w:val="ru-RU"/>
        </w:rPr>
        <w:t>ления на подтверждение резидентства предоставление письма-подтверждения, выданного органом внутренних дел, не требуется.</w:t>
      </w:r>
    </w:p>
    <w:p w:rsidR="00EF5B47" w:rsidRPr="002F2912" w:rsidRDefault="0085068E">
      <w:pPr>
        <w:spacing w:after="0"/>
        <w:jc w:val="both"/>
        <w:rPr>
          <w:lang w:val="ru-RU"/>
        </w:rPr>
      </w:pPr>
      <w:bookmarkStart w:id="3172" w:name="z16109"/>
      <w:bookmarkEnd w:id="3171"/>
      <w:r>
        <w:rPr>
          <w:color w:val="000000"/>
          <w:sz w:val="28"/>
        </w:rPr>
        <w:t>     </w:t>
      </w:r>
      <w:r w:rsidRPr="002F2912">
        <w:rPr>
          <w:color w:val="000000"/>
          <w:sz w:val="28"/>
          <w:lang w:val="ru-RU"/>
        </w:rPr>
        <w:t xml:space="preserve"> Документ, подтверждающий резидентство выдается за календарный год, в котором произведена уплата сбора за выдачу документа, подтве</w:t>
      </w:r>
      <w:r w:rsidRPr="002F2912">
        <w:rPr>
          <w:color w:val="000000"/>
          <w:sz w:val="28"/>
          <w:lang w:val="ru-RU"/>
        </w:rPr>
        <w:t>рждающего резидентство.</w:t>
      </w:r>
    </w:p>
    <w:p w:rsidR="00EF5B47" w:rsidRPr="002F2912" w:rsidRDefault="0085068E">
      <w:pPr>
        <w:spacing w:after="0"/>
        <w:jc w:val="both"/>
        <w:rPr>
          <w:lang w:val="ru-RU"/>
        </w:rPr>
      </w:pPr>
      <w:bookmarkStart w:id="3173" w:name="z4188"/>
      <w:bookmarkEnd w:id="3172"/>
      <w:r>
        <w:rPr>
          <w:color w:val="000000"/>
          <w:sz w:val="28"/>
        </w:rPr>
        <w:t>     </w:t>
      </w:r>
      <w:r w:rsidRPr="002F2912">
        <w:rPr>
          <w:color w:val="000000"/>
          <w:sz w:val="28"/>
          <w:lang w:val="ru-RU"/>
        </w:rPr>
        <w:t xml:space="preserve">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p w:rsidR="00EF5B47" w:rsidRPr="002F2912" w:rsidRDefault="0085068E">
      <w:pPr>
        <w:spacing w:after="0"/>
        <w:jc w:val="both"/>
        <w:rPr>
          <w:lang w:val="ru-RU"/>
        </w:rPr>
      </w:pPr>
      <w:bookmarkStart w:id="3174" w:name="z4189"/>
      <w:bookmarkEnd w:id="3173"/>
      <w:r w:rsidRPr="002F2912">
        <w:rPr>
          <w:color w:val="000000"/>
          <w:sz w:val="28"/>
          <w:lang w:val="ru-RU"/>
        </w:rPr>
        <w:t xml:space="preserve"> </w:t>
      </w:r>
      <w:r>
        <w:rPr>
          <w:color w:val="000000"/>
          <w:sz w:val="28"/>
        </w:rPr>
        <w:t>     </w:t>
      </w:r>
      <w:r w:rsidRPr="002F2912">
        <w:rPr>
          <w:color w:val="000000"/>
          <w:sz w:val="28"/>
          <w:lang w:val="ru-RU"/>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EF5B47" w:rsidRPr="002F2912" w:rsidRDefault="0085068E">
      <w:pPr>
        <w:spacing w:after="0"/>
        <w:jc w:val="both"/>
        <w:rPr>
          <w:lang w:val="ru-RU"/>
        </w:rPr>
      </w:pPr>
      <w:bookmarkStart w:id="3175" w:name="z4190"/>
      <w:bookmarkEnd w:id="3174"/>
      <w:r>
        <w:rPr>
          <w:color w:val="000000"/>
          <w:sz w:val="28"/>
        </w:rPr>
        <w:t>     </w:t>
      </w:r>
      <w:r w:rsidRPr="002F2912">
        <w:rPr>
          <w:color w:val="000000"/>
          <w:sz w:val="28"/>
          <w:lang w:val="ru-RU"/>
        </w:rPr>
        <w:t xml:space="preserve"> В случае выдачи документа, подтве</w:t>
      </w:r>
      <w:r w:rsidRPr="002F2912">
        <w:rPr>
          <w:color w:val="000000"/>
          <w:sz w:val="28"/>
          <w:lang w:val="ru-RU"/>
        </w:rPr>
        <w:t>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p w:rsidR="00EF5B47" w:rsidRPr="002F2912" w:rsidRDefault="0085068E">
      <w:pPr>
        <w:spacing w:after="0"/>
        <w:jc w:val="both"/>
        <w:rPr>
          <w:lang w:val="ru-RU"/>
        </w:rPr>
      </w:pPr>
      <w:bookmarkStart w:id="3176" w:name="z4191"/>
      <w:bookmarkEnd w:id="3175"/>
      <w:r>
        <w:rPr>
          <w:color w:val="000000"/>
          <w:sz w:val="28"/>
        </w:rPr>
        <w:t>     </w:t>
      </w:r>
      <w:r w:rsidRPr="002F2912">
        <w:rPr>
          <w:color w:val="000000"/>
          <w:sz w:val="28"/>
          <w:lang w:val="ru-RU"/>
        </w:rPr>
        <w:t xml:space="preserve"> 2) выносит обоснованное решение об отказе в подтверждении резидентства лица.</w:t>
      </w:r>
    </w:p>
    <w:p w:rsidR="00EF5B47" w:rsidRPr="002F2912" w:rsidRDefault="0085068E">
      <w:pPr>
        <w:spacing w:after="0"/>
        <w:jc w:val="both"/>
        <w:rPr>
          <w:lang w:val="ru-RU"/>
        </w:rPr>
      </w:pPr>
      <w:bookmarkStart w:id="3177" w:name="z4192"/>
      <w:bookmarkEnd w:id="3176"/>
      <w:r>
        <w:rPr>
          <w:color w:val="000000"/>
          <w:sz w:val="28"/>
        </w:rPr>
        <w:t>     </w:t>
      </w:r>
      <w:r w:rsidRPr="002F2912">
        <w:rPr>
          <w:color w:val="000000"/>
          <w:sz w:val="28"/>
          <w:lang w:val="ru-RU"/>
        </w:rPr>
        <w:t xml:space="preserve"> Отказ в подтв</w:t>
      </w:r>
      <w:r w:rsidRPr="002F2912">
        <w:rPr>
          <w:color w:val="000000"/>
          <w:sz w:val="28"/>
          <w:lang w:val="ru-RU"/>
        </w:rPr>
        <w:t>ерждении резидентства лицу производится в следующих случаях:</w:t>
      </w:r>
    </w:p>
    <w:p w:rsidR="00EF5B47" w:rsidRPr="002F2912" w:rsidRDefault="0085068E">
      <w:pPr>
        <w:spacing w:after="0"/>
        <w:jc w:val="both"/>
        <w:rPr>
          <w:lang w:val="ru-RU"/>
        </w:rPr>
      </w:pPr>
      <w:bookmarkStart w:id="3178" w:name="z16110"/>
      <w:bookmarkEnd w:id="3177"/>
      <w:r w:rsidRPr="002F2912">
        <w:rPr>
          <w:color w:val="000000"/>
          <w:sz w:val="28"/>
          <w:lang w:val="ru-RU"/>
        </w:rPr>
        <w:t xml:space="preserve"> </w:t>
      </w:r>
      <w:r>
        <w:rPr>
          <w:color w:val="000000"/>
          <w:sz w:val="28"/>
        </w:rPr>
        <w:t>     </w:t>
      </w:r>
      <w:r w:rsidRPr="002F2912">
        <w:rPr>
          <w:color w:val="000000"/>
          <w:sz w:val="28"/>
          <w:lang w:val="ru-RU"/>
        </w:rPr>
        <w:t xml:space="preserve"> несоответствия условиям, установленным статьей 217 настоящего Кодекса;</w:t>
      </w:r>
    </w:p>
    <w:p w:rsidR="00EF5B47" w:rsidRPr="002F2912" w:rsidRDefault="0085068E">
      <w:pPr>
        <w:spacing w:after="0"/>
        <w:jc w:val="both"/>
        <w:rPr>
          <w:lang w:val="ru-RU"/>
        </w:rPr>
      </w:pPr>
      <w:bookmarkStart w:id="3179" w:name="z16111"/>
      <w:bookmarkEnd w:id="3178"/>
      <w:r>
        <w:rPr>
          <w:color w:val="000000"/>
          <w:sz w:val="28"/>
        </w:rPr>
        <w:lastRenderedPageBreak/>
        <w:t>     </w:t>
      </w:r>
      <w:r w:rsidRPr="002F2912">
        <w:rPr>
          <w:color w:val="000000"/>
          <w:sz w:val="28"/>
          <w:lang w:val="ru-RU"/>
        </w:rPr>
        <w:t xml:space="preserve"> несоответствия периода, указанного в заявлении на подтверждение резидентства инвестиционного резидента </w:t>
      </w:r>
      <w:r w:rsidRPr="002F2912">
        <w:rPr>
          <w:color w:val="000000"/>
          <w:sz w:val="28"/>
          <w:lang w:val="ru-RU"/>
        </w:rPr>
        <w:t>Международного финансового центра "Астана", периоду, за который уплачен сбор за выдачу документа, подтверждающего резидентство.</w:t>
      </w:r>
    </w:p>
    <w:p w:rsidR="00EF5B47" w:rsidRPr="002F2912" w:rsidRDefault="0085068E">
      <w:pPr>
        <w:spacing w:after="0"/>
        <w:jc w:val="both"/>
        <w:rPr>
          <w:lang w:val="ru-RU"/>
        </w:rPr>
      </w:pPr>
      <w:bookmarkStart w:id="3180" w:name="z4193"/>
      <w:bookmarkEnd w:id="3179"/>
      <w:r w:rsidRPr="002F2912">
        <w:rPr>
          <w:color w:val="000000"/>
          <w:sz w:val="28"/>
          <w:lang w:val="ru-RU"/>
        </w:rPr>
        <w:t xml:space="preserve"> </w:t>
      </w:r>
      <w:r>
        <w:rPr>
          <w:color w:val="000000"/>
          <w:sz w:val="28"/>
        </w:rPr>
        <w:t>     </w:t>
      </w:r>
      <w:r w:rsidRPr="002F2912">
        <w:rPr>
          <w:color w:val="000000"/>
          <w:sz w:val="28"/>
          <w:lang w:val="ru-RU"/>
        </w:rPr>
        <w:t xml:space="preserve"> 4. Резидентство лица подтверждается за каждый календарный год, указанный в налоговом заявлении на подтверждение резидентс</w:t>
      </w:r>
      <w:r w:rsidRPr="002F2912">
        <w:rPr>
          <w:color w:val="000000"/>
          <w:sz w:val="28"/>
          <w:lang w:val="ru-RU"/>
        </w:rPr>
        <w:t>тва, в пределах срока исковой давности, установленного статьей 48 настоящего Кодекса.</w:t>
      </w:r>
    </w:p>
    <w:p w:rsidR="00EF5B47" w:rsidRPr="002F2912" w:rsidRDefault="0085068E">
      <w:pPr>
        <w:spacing w:after="0"/>
        <w:jc w:val="both"/>
        <w:rPr>
          <w:lang w:val="ru-RU"/>
        </w:rPr>
      </w:pPr>
      <w:bookmarkStart w:id="3181" w:name="z4194"/>
      <w:bookmarkEnd w:id="3180"/>
      <w:r>
        <w:rPr>
          <w:color w:val="000000"/>
          <w:sz w:val="28"/>
        </w:rPr>
        <w:t>     </w:t>
      </w:r>
      <w:r w:rsidRPr="002F2912">
        <w:rPr>
          <w:color w:val="000000"/>
          <w:sz w:val="28"/>
          <w:lang w:val="ru-RU"/>
        </w:rPr>
        <w:t xml:space="preserve">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w:t>
      </w:r>
      <w:r w:rsidRPr="002F2912">
        <w:rPr>
          <w:color w:val="000000"/>
          <w:sz w:val="28"/>
          <w:lang w:val="ru-RU"/>
        </w:rPr>
        <w:t>ия резидента выдает его дубликат.</w:t>
      </w:r>
    </w:p>
    <w:bookmarkEnd w:id="318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218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219. Нерезиденты</w:t>
      </w:r>
    </w:p>
    <w:p w:rsidR="00EF5B47" w:rsidRPr="002F2912" w:rsidRDefault="0085068E">
      <w:pPr>
        <w:spacing w:after="0"/>
        <w:jc w:val="both"/>
        <w:rPr>
          <w:lang w:val="ru-RU"/>
        </w:rPr>
      </w:pPr>
      <w:bookmarkStart w:id="3182" w:name="z4195"/>
      <w:r>
        <w:rPr>
          <w:color w:val="000000"/>
          <w:sz w:val="28"/>
        </w:rPr>
        <w:t>     </w:t>
      </w:r>
      <w:r w:rsidRPr="002F2912">
        <w:rPr>
          <w:color w:val="000000"/>
          <w:sz w:val="28"/>
          <w:lang w:val="ru-RU"/>
        </w:rPr>
        <w:t xml:space="preserve"> Нерезидентом в целях настоящего Кодекса признается:</w:t>
      </w:r>
    </w:p>
    <w:p w:rsidR="00EF5B47" w:rsidRPr="002F2912" w:rsidRDefault="0085068E">
      <w:pPr>
        <w:spacing w:after="0"/>
        <w:jc w:val="both"/>
        <w:rPr>
          <w:lang w:val="ru-RU"/>
        </w:rPr>
      </w:pPr>
      <w:bookmarkStart w:id="3183" w:name="z4196"/>
      <w:bookmarkEnd w:id="3182"/>
      <w:r w:rsidRPr="002F2912">
        <w:rPr>
          <w:color w:val="000000"/>
          <w:sz w:val="28"/>
          <w:lang w:val="ru-RU"/>
        </w:rPr>
        <w:t xml:space="preserve"> </w:t>
      </w:r>
      <w:r>
        <w:rPr>
          <w:color w:val="000000"/>
          <w:sz w:val="28"/>
        </w:rPr>
        <w:t>     </w:t>
      </w:r>
      <w:r w:rsidRPr="002F2912">
        <w:rPr>
          <w:color w:val="000000"/>
          <w:sz w:val="28"/>
          <w:lang w:val="ru-RU"/>
        </w:rPr>
        <w:t xml:space="preserve"> 1) физическ</w:t>
      </w:r>
      <w:r w:rsidRPr="002F2912">
        <w:rPr>
          <w:color w:val="000000"/>
          <w:sz w:val="28"/>
          <w:lang w:val="ru-RU"/>
        </w:rPr>
        <w:t>ое или юридическое лицо, не являющееся резидентом в соответствии с положениями статьи 217 настоящего Кодекса;</w:t>
      </w:r>
    </w:p>
    <w:p w:rsidR="00EF5B47" w:rsidRPr="002F2912" w:rsidRDefault="0085068E">
      <w:pPr>
        <w:spacing w:after="0"/>
        <w:jc w:val="both"/>
        <w:rPr>
          <w:lang w:val="ru-RU"/>
        </w:rPr>
      </w:pPr>
      <w:bookmarkStart w:id="3184" w:name="z4197"/>
      <w:bookmarkEnd w:id="3183"/>
      <w:r w:rsidRPr="002F2912">
        <w:rPr>
          <w:color w:val="000000"/>
          <w:sz w:val="28"/>
          <w:lang w:val="ru-RU"/>
        </w:rPr>
        <w:t xml:space="preserve"> </w:t>
      </w:r>
      <w:r>
        <w:rPr>
          <w:color w:val="000000"/>
          <w:sz w:val="28"/>
        </w:rPr>
        <w:t>     </w:t>
      </w:r>
      <w:r w:rsidRPr="002F2912">
        <w:rPr>
          <w:color w:val="000000"/>
          <w:sz w:val="28"/>
          <w:lang w:val="ru-RU"/>
        </w:rPr>
        <w:t xml:space="preserve"> 2) несмотря на положения статьи 217 настоящего Кодекса, иностранец или лицо без гражданства, которое признается нерезидентом в соответствии</w:t>
      </w:r>
      <w:r w:rsidRPr="002F2912">
        <w:rPr>
          <w:color w:val="000000"/>
          <w:sz w:val="28"/>
          <w:lang w:val="ru-RU"/>
        </w:rPr>
        <w:t xml:space="preserve"> с положениями международного договора, регулирующего вопросы избежания двойного налогообложения и предотвращения уклонения от уплаты налогов. </w:t>
      </w:r>
    </w:p>
    <w:bookmarkEnd w:id="3184"/>
    <w:p w:rsidR="00EF5B47" w:rsidRPr="002F2912" w:rsidRDefault="0085068E">
      <w:pPr>
        <w:spacing w:after="0"/>
        <w:jc w:val="both"/>
        <w:rPr>
          <w:lang w:val="ru-RU"/>
        </w:rPr>
      </w:pPr>
      <w:r w:rsidRPr="002F2912">
        <w:rPr>
          <w:b/>
          <w:color w:val="000000"/>
          <w:sz w:val="28"/>
          <w:lang w:val="ru-RU"/>
        </w:rPr>
        <w:t>Статья 220. Постоянное учреждение нерезидента</w:t>
      </w:r>
    </w:p>
    <w:p w:rsidR="00EF5B47" w:rsidRPr="002F2912" w:rsidRDefault="0085068E">
      <w:pPr>
        <w:spacing w:after="0"/>
        <w:jc w:val="both"/>
        <w:rPr>
          <w:lang w:val="ru-RU"/>
        </w:rPr>
      </w:pPr>
      <w:bookmarkStart w:id="3185" w:name="z4198"/>
      <w:r>
        <w:rPr>
          <w:color w:val="000000"/>
          <w:sz w:val="28"/>
        </w:rPr>
        <w:t>     </w:t>
      </w:r>
      <w:r w:rsidRPr="002F2912">
        <w:rPr>
          <w:color w:val="000000"/>
          <w:sz w:val="28"/>
          <w:lang w:val="ru-RU"/>
        </w:rPr>
        <w:t xml:space="preserve"> 1. Если иное не установлено международным договором, постоян</w:t>
      </w:r>
      <w:r w:rsidRPr="002F2912">
        <w:rPr>
          <w:color w:val="000000"/>
          <w:sz w:val="28"/>
          <w:lang w:val="ru-RU"/>
        </w:rPr>
        <w:t>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w:t>
      </w:r>
      <w:r w:rsidRPr="002F2912">
        <w:rPr>
          <w:color w:val="000000"/>
          <w:sz w:val="28"/>
          <w:lang w:val="ru-RU"/>
        </w:rPr>
        <w:t>ти:</w:t>
      </w:r>
    </w:p>
    <w:p w:rsidR="00EF5B47" w:rsidRPr="002F2912" w:rsidRDefault="0085068E">
      <w:pPr>
        <w:spacing w:after="0"/>
        <w:jc w:val="both"/>
        <w:rPr>
          <w:lang w:val="ru-RU"/>
        </w:rPr>
      </w:pPr>
      <w:bookmarkStart w:id="3186" w:name="z4199"/>
      <w:bookmarkEnd w:id="3185"/>
      <w:r>
        <w:rPr>
          <w:color w:val="000000"/>
          <w:sz w:val="28"/>
        </w:rPr>
        <w:t>     </w:t>
      </w:r>
      <w:r w:rsidRPr="002F2912">
        <w:rPr>
          <w:color w:val="000000"/>
          <w:sz w:val="28"/>
          <w:lang w:val="ru-RU"/>
        </w:rPr>
        <w:t xml:space="preserve"> 1) любое место осуществления производства, переработки, комплектации, фасовки, упаковки и (или) поставки товаров;</w:t>
      </w:r>
    </w:p>
    <w:p w:rsidR="00EF5B47" w:rsidRPr="002F2912" w:rsidRDefault="0085068E">
      <w:pPr>
        <w:spacing w:after="0"/>
        <w:jc w:val="both"/>
        <w:rPr>
          <w:lang w:val="ru-RU"/>
        </w:rPr>
      </w:pPr>
      <w:bookmarkStart w:id="3187" w:name="z4200"/>
      <w:bookmarkEnd w:id="3186"/>
      <w:r>
        <w:rPr>
          <w:color w:val="000000"/>
          <w:sz w:val="28"/>
        </w:rPr>
        <w:t>     </w:t>
      </w:r>
      <w:r w:rsidRPr="002F2912">
        <w:rPr>
          <w:color w:val="000000"/>
          <w:sz w:val="28"/>
          <w:lang w:val="ru-RU"/>
        </w:rPr>
        <w:t xml:space="preserve"> 2) любое место управления;</w:t>
      </w:r>
    </w:p>
    <w:p w:rsidR="00EF5B47" w:rsidRPr="002F2912" w:rsidRDefault="0085068E">
      <w:pPr>
        <w:spacing w:after="0"/>
        <w:jc w:val="both"/>
        <w:rPr>
          <w:lang w:val="ru-RU"/>
        </w:rPr>
      </w:pPr>
      <w:bookmarkStart w:id="3188" w:name="z4201"/>
      <w:bookmarkEnd w:id="3187"/>
      <w:r>
        <w:rPr>
          <w:color w:val="000000"/>
          <w:sz w:val="28"/>
        </w:rPr>
        <w:t>     </w:t>
      </w:r>
      <w:r w:rsidRPr="002F2912">
        <w:rPr>
          <w:color w:val="000000"/>
          <w:sz w:val="28"/>
          <w:lang w:val="ru-RU"/>
        </w:rPr>
        <w:t xml:space="preserve"> 3) любое место геологического изучения недр, осуществления разведки, подготовительных работ к</w:t>
      </w:r>
      <w:r w:rsidRPr="002F2912">
        <w:rPr>
          <w:color w:val="000000"/>
          <w:sz w:val="28"/>
          <w:lang w:val="ru-RU"/>
        </w:rPr>
        <w:t xml:space="preserve">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EF5B47" w:rsidRPr="002F2912" w:rsidRDefault="0085068E">
      <w:pPr>
        <w:spacing w:after="0"/>
        <w:jc w:val="both"/>
        <w:rPr>
          <w:lang w:val="ru-RU"/>
        </w:rPr>
      </w:pPr>
      <w:bookmarkStart w:id="3189" w:name="z4202"/>
      <w:bookmarkEnd w:id="3188"/>
      <w:r>
        <w:rPr>
          <w:color w:val="000000"/>
          <w:sz w:val="28"/>
        </w:rPr>
        <w:t>     </w:t>
      </w:r>
      <w:r w:rsidRPr="002F2912">
        <w:rPr>
          <w:color w:val="000000"/>
          <w:sz w:val="28"/>
          <w:lang w:val="ru-RU"/>
        </w:rPr>
        <w:t xml:space="preserve"> 4) любое место осуществления деятельности (в том числе контрольно</w:t>
      </w:r>
      <w:r w:rsidRPr="002F2912">
        <w:rPr>
          <w:color w:val="000000"/>
          <w:sz w:val="28"/>
          <w:lang w:val="ru-RU"/>
        </w:rPr>
        <w:t>й или наблюдательной), связанной с трубопроводом;</w:t>
      </w:r>
    </w:p>
    <w:p w:rsidR="00EF5B47" w:rsidRPr="002F2912" w:rsidRDefault="0085068E">
      <w:pPr>
        <w:spacing w:after="0"/>
        <w:jc w:val="both"/>
        <w:rPr>
          <w:lang w:val="ru-RU"/>
        </w:rPr>
      </w:pPr>
      <w:bookmarkStart w:id="3190" w:name="z4203"/>
      <w:bookmarkEnd w:id="3189"/>
      <w:r>
        <w:rPr>
          <w:color w:val="000000"/>
          <w:sz w:val="28"/>
        </w:rPr>
        <w:t>     </w:t>
      </w:r>
      <w:r w:rsidRPr="002F2912">
        <w:rPr>
          <w:color w:val="000000"/>
          <w:sz w:val="28"/>
          <w:lang w:val="ru-RU"/>
        </w:rPr>
        <w:t xml:space="preserve"> 5) любое место осуществления деятельности, связанной с установкой, наладкой и эксплуатацией игровых автоматов (включая приставки), </w:t>
      </w:r>
      <w:r w:rsidRPr="002F2912">
        <w:rPr>
          <w:color w:val="000000"/>
          <w:sz w:val="28"/>
          <w:lang w:val="ru-RU"/>
        </w:rPr>
        <w:lastRenderedPageBreak/>
        <w:t>компьютерных сетей и каналов связи, аттракционов, а также связанной с</w:t>
      </w:r>
      <w:r w:rsidRPr="002F2912">
        <w:rPr>
          <w:color w:val="000000"/>
          <w:sz w:val="28"/>
          <w:lang w:val="ru-RU"/>
        </w:rPr>
        <w:t xml:space="preserve"> транспортной или иной инфраструктурой;</w:t>
      </w:r>
    </w:p>
    <w:p w:rsidR="00EF5B47" w:rsidRPr="002F2912" w:rsidRDefault="0085068E">
      <w:pPr>
        <w:spacing w:after="0"/>
        <w:jc w:val="both"/>
        <w:rPr>
          <w:lang w:val="ru-RU"/>
        </w:rPr>
      </w:pPr>
      <w:bookmarkStart w:id="3191" w:name="z4204"/>
      <w:bookmarkEnd w:id="3190"/>
      <w:r>
        <w:rPr>
          <w:color w:val="000000"/>
          <w:sz w:val="28"/>
        </w:rPr>
        <w:t>     </w:t>
      </w:r>
      <w:r w:rsidRPr="002F2912">
        <w:rPr>
          <w:color w:val="000000"/>
          <w:sz w:val="28"/>
          <w:lang w:val="ru-RU"/>
        </w:rPr>
        <w:t xml:space="preserve">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EF5B47" w:rsidRPr="002F2912" w:rsidRDefault="0085068E">
      <w:pPr>
        <w:spacing w:after="0"/>
        <w:jc w:val="both"/>
        <w:rPr>
          <w:lang w:val="ru-RU"/>
        </w:rPr>
      </w:pPr>
      <w:bookmarkStart w:id="3192" w:name="z4205"/>
      <w:bookmarkEnd w:id="3191"/>
      <w:r>
        <w:rPr>
          <w:color w:val="000000"/>
          <w:sz w:val="28"/>
        </w:rPr>
        <w:t>     </w:t>
      </w:r>
      <w:r w:rsidRPr="002F2912">
        <w:rPr>
          <w:color w:val="000000"/>
          <w:sz w:val="28"/>
          <w:lang w:val="ru-RU"/>
        </w:rPr>
        <w:t xml:space="preserve"> 7) любое место осуще</w:t>
      </w:r>
      <w:r w:rsidRPr="002F2912">
        <w:rPr>
          <w:color w:val="000000"/>
          <w:sz w:val="28"/>
          <w:lang w:val="ru-RU"/>
        </w:rPr>
        <w:t>ствления строительной деятельности и (или) строительно-монтажных работ, а также оказания услуг по наблюдению за выполнением этих работ;</w:t>
      </w:r>
    </w:p>
    <w:p w:rsidR="00EF5B47" w:rsidRPr="002F2912" w:rsidRDefault="0085068E">
      <w:pPr>
        <w:spacing w:after="0"/>
        <w:jc w:val="both"/>
        <w:rPr>
          <w:lang w:val="ru-RU"/>
        </w:rPr>
      </w:pPr>
      <w:bookmarkStart w:id="3193" w:name="z4206"/>
      <w:bookmarkEnd w:id="3192"/>
      <w:r>
        <w:rPr>
          <w:color w:val="000000"/>
          <w:sz w:val="28"/>
        </w:rPr>
        <w:t>     </w:t>
      </w:r>
      <w:r w:rsidRPr="002F2912">
        <w:rPr>
          <w:color w:val="000000"/>
          <w:sz w:val="28"/>
          <w:lang w:val="ru-RU"/>
        </w:rPr>
        <w:t xml:space="preserve"> 8) место нахождения структурного подразделения юридического лица-нерезидента, за исключением представительства, ос</w:t>
      </w:r>
      <w:r w:rsidRPr="002F2912">
        <w:rPr>
          <w:color w:val="000000"/>
          <w:sz w:val="28"/>
          <w:lang w:val="ru-RU"/>
        </w:rPr>
        <w:t>уществляющего деятельность, указанную в пункте 6 настоящей статьи;</w:t>
      </w:r>
    </w:p>
    <w:p w:rsidR="00EF5B47" w:rsidRPr="002F2912" w:rsidRDefault="0085068E">
      <w:pPr>
        <w:spacing w:after="0"/>
        <w:jc w:val="both"/>
        <w:rPr>
          <w:lang w:val="ru-RU"/>
        </w:rPr>
      </w:pPr>
      <w:bookmarkStart w:id="3194" w:name="z4207"/>
      <w:bookmarkEnd w:id="3193"/>
      <w:r>
        <w:rPr>
          <w:color w:val="000000"/>
          <w:sz w:val="28"/>
        </w:rPr>
        <w:t>     </w:t>
      </w:r>
      <w:r w:rsidRPr="002F2912">
        <w:rPr>
          <w:color w:val="000000"/>
          <w:sz w:val="28"/>
          <w:lang w:val="ru-RU"/>
        </w:rPr>
        <w:t xml:space="preserve">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w:t>
      </w:r>
      <w:r w:rsidRPr="002F2912">
        <w:rPr>
          <w:color w:val="000000"/>
          <w:sz w:val="28"/>
          <w:lang w:val="ru-RU"/>
        </w:rPr>
        <w:t>ти";</w:t>
      </w:r>
    </w:p>
    <w:p w:rsidR="00EF5B47" w:rsidRPr="002F2912" w:rsidRDefault="0085068E">
      <w:pPr>
        <w:spacing w:after="0"/>
        <w:jc w:val="both"/>
        <w:rPr>
          <w:lang w:val="ru-RU"/>
        </w:rPr>
      </w:pPr>
      <w:bookmarkStart w:id="3195" w:name="z4208"/>
      <w:bookmarkEnd w:id="3194"/>
      <w:r>
        <w:rPr>
          <w:color w:val="000000"/>
          <w:sz w:val="28"/>
        </w:rPr>
        <w:t>     </w:t>
      </w:r>
      <w:r w:rsidRPr="002F2912">
        <w:rPr>
          <w:color w:val="000000"/>
          <w:sz w:val="28"/>
          <w:lang w:val="ru-RU"/>
        </w:rPr>
        <w:t xml:space="preserve">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w:t>
      </w:r>
      <w:r w:rsidRPr="002F2912">
        <w:rPr>
          <w:color w:val="000000"/>
          <w:sz w:val="28"/>
          <w:lang w:val="ru-RU"/>
        </w:rPr>
        <w:t>ляется на территории Республики Казахстан.</w:t>
      </w:r>
    </w:p>
    <w:p w:rsidR="00EF5B47" w:rsidRPr="002F2912" w:rsidRDefault="0085068E">
      <w:pPr>
        <w:spacing w:after="0"/>
        <w:jc w:val="both"/>
        <w:rPr>
          <w:lang w:val="ru-RU"/>
        </w:rPr>
      </w:pPr>
      <w:bookmarkStart w:id="3196" w:name="z4209"/>
      <w:bookmarkEnd w:id="3195"/>
      <w:r>
        <w:rPr>
          <w:color w:val="000000"/>
          <w:sz w:val="28"/>
        </w:rPr>
        <w:t>     </w:t>
      </w:r>
      <w:r w:rsidRPr="002F2912">
        <w:rPr>
          <w:color w:val="000000"/>
          <w:sz w:val="28"/>
          <w:lang w:val="ru-RU"/>
        </w:rPr>
        <w:t xml:space="preserve">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w:t>
      </w:r>
      <w:r w:rsidRPr="002F2912">
        <w:rPr>
          <w:color w:val="000000"/>
          <w:sz w:val="28"/>
          <w:lang w:val="ru-RU"/>
        </w:rPr>
        <w:t>,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w:t>
      </w:r>
      <w:r w:rsidRPr="002F2912">
        <w:rPr>
          <w:color w:val="000000"/>
          <w:sz w:val="28"/>
          <w:lang w:val="ru-RU"/>
        </w:rPr>
        <w:t>ния предпринимательской деятельности в рамках одного проекта или связанных проектов.</w:t>
      </w:r>
    </w:p>
    <w:p w:rsidR="00EF5B47" w:rsidRPr="002F2912" w:rsidRDefault="0085068E">
      <w:pPr>
        <w:spacing w:after="0"/>
        <w:jc w:val="both"/>
        <w:rPr>
          <w:lang w:val="ru-RU"/>
        </w:rPr>
      </w:pPr>
      <w:bookmarkStart w:id="3197" w:name="z4210"/>
      <w:bookmarkEnd w:id="3196"/>
      <w:r>
        <w:rPr>
          <w:color w:val="000000"/>
          <w:sz w:val="28"/>
        </w:rPr>
        <w:t>     </w:t>
      </w:r>
      <w:r w:rsidRPr="002F2912">
        <w:rPr>
          <w:color w:val="000000"/>
          <w:sz w:val="28"/>
          <w:lang w:val="ru-RU"/>
        </w:rPr>
        <w:t xml:space="preserve"> Связанными проектами в целях настоящего раздела признаются взаимосвязанные или взаимозависимые контракты (договоры).</w:t>
      </w:r>
    </w:p>
    <w:p w:rsidR="00EF5B47" w:rsidRPr="002F2912" w:rsidRDefault="0085068E">
      <w:pPr>
        <w:spacing w:after="0"/>
        <w:jc w:val="both"/>
        <w:rPr>
          <w:lang w:val="ru-RU"/>
        </w:rPr>
      </w:pPr>
      <w:bookmarkStart w:id="3198" w:name="z4211"/>
      <w:bookmarkEnd w:id="3197"/>
      <w:r>
        <w:rPr>
          <w:color w:val="000000"/>
          <w:sz w:val="28"/>
        </w:rPr>
        <w:t>     </w:t>
      </w:r>
      <w:r w:rsidRPr="002F2912">
        <w:rPr>
          <w:color w:val="000000"/>
          <w:sz w:val="28"/>
          <w:lang w:val="ru-RU"/>
        </w:rPr>
        <w:t xml:space="preserve"> Взаимосвязанными контрактами </w:t>
      </w:r>
      <w:r w:rsidRPr="002F2912">
        <w:rPr>
          <w:color w:val="000000"/>
          <w:sz w:val="28"/>
          <w:lang w:val="ru-RU"/>
        </w:rPr>
        <w:t>(договорами) признаются контракты (договоры), соответствующие одновременно следующим условиям:</w:t>
      </w:r>
    </w:p>
    <w:p w:rsidR="00EF5B47" w:rsidRPr="002F2912" w:rsidRDefault="0085068E">
      <w:pPr>
        <w:spacing w:after="0"/>
        <w:jc w:val="both"/>
        <w:rPr>
          <w:lang w:val="ru-RU"/>
        </w:rPr>
      </w:pPr>
      <w:bookmarkStart w:id="3199" w:name="z4212"/>
      <w:bookmarkEnd w:id="3198"/>
      <w:r>
        <w:rPr>
          <w:color w:val="000000"/>
          <w:sz w:val="28"/>
        </w:rPr>
        <w:t>     </w:t>
      </w:r>
      <w:r w:rsidRPr="002F2912">
        <w:rPr>
          <w:color w:val="000000"/>
          <w:sz w:val="28"/>
          <w:lang w:val="ru-RU"/>
        </w:rPr>
        <w:t xml:space="preserve"> 1) по таким контрактам (договорам) нерезидентом или его взаимосвязанной стороной оказываются (выполняются) идентичные или однородные услуги (работы) одному</w:t>
      </w:r>
      <w:r w:rsidRPr="002F2912">
        <w:rPr>
          <w:color w:val="000000"/>
          <w:sz w:val="28"/>
          <w:lang w:val="ru-RU"/>
        </w:rPr>
        <w:t xml:space="preserve"> и тому же налоговому агенту или его взаимосвязанной стороне;</w:t>
      </w:r>
    </w:p>
    <w:p w:rsidR="00EF5B47" w:rsidRPr="002F2912" w:rsidRDefault="0085068E">
      <w:pPr>
        <w:spacing w:after="0"/>
        <w:jc w:val="both"/>
        <w:rPr>
          <w:lang w:val="ru-RU"/>
        </w:rPr>
      </w:pPr>
      <w:bookmarkStart w:id="3200" w:name="z4213"/>
      <w:bookmarkEnd w:id="3199"/>
      <w:r>
        <w:rPr>
          <w:color w:val="000000"/>
          <w:sz w:val="28"/>
        </w:rPr>
        <w:t>     </w:t>
      </w:r>
      <w:r w:rsidRPr="002F2912">
        <w:rPr>
          <w:color w:val="000000"/>
          <w:sz w:val="28"/>
          <w:lang w:val="ru-RU"/>
        </w:rPr>
        <w:t xml:space="preserve">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w:t>
      </w:r>
      <w:r w:rsidRPr="002F2912">
        <w:rPr>
          <w:color w:val="000000"/>
          <w:sz w:val="28"/>
          <w:lang w:val="ru-RU"/>
        </w:rPr>
        <w:t>ельных месяцев.</w:t>
      </w:r>
    </w:p>
    <w:p w:rsidR="00EF5B47" w:rsidRPr="002F2912" w:rsidRDefault="0085068E">
      <w:pPr>
        <w:spacing w:after="0"/>
        <w:jc w:val="both"/>
        <w:rPr>
          <w:lang w:val="ru-RU"/>
        </w:rPr>
      </w:pPr>
      <w:bookmarkStart w:id="3201" w:name="z4214"/>
      <w:bookmarkEnd w:id="3200"/>
      <w:r>
        <w:rPr>
          <w:color w:val="000000"/>
          <w:sz w:val="28"/>
        </w:rPr>
        <w:t>     </w:t>
      </w:r>
      <w:r w:rsidRPr="002F2912">
        <w:rPr>
          <w:color w:val="000000"/>
          <w:sz w:val="28"/>
          <w:lang w:val="ru-RU"/>
        </w:rPr>
        <w:t xml:space="preserve">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w:t>
      </w:r>
      <w:r w:rsidRPr="002F2912">
        <w:rPr>
          <w:color w:val="000000"/>
          <w:sz w:val="28"/>
          <w:lang w:val="ru-RU"/>
        </w:rPr>
        <w:lastRenderedPageBreak/>
        <w:t>нерезидентом или его взаи</w:t>
      </w:r>
      <w:r w:rsidRPr="002F2912">
        <w:rPr>
          <w:color w:val="000000"/>
          <w:sz w:val="28"/>
          <w:lang w:val="ru-RU"/>
        </w:rPr>
        <w:t>мосвязанной стороной влияет на исполнение обязательств таким нерезидентом или его взаимосвязанной стороной по другому контракту (договору).</w:t>
      </w:r>
    </w:p>
    <w:p w:rsidR="00EF5B47" w:rsidRPr="002F2912" w:rsidRDefault="0085068E">
      <w:pPr>
        <w:spacing w:after="0"/>
        <w:jc w:val="both"/>
        <w:rPr>
          <w:lang w:val="ru-RU"/>
        </w:rPr>
      </w:pPr>
      <w:bookmarkStart w:id="3202" w:name="z4215"/>
      <w:bookmarkEnd w:id="3201"/>
      <w:r>
        <w:rPr>
          <w:color w:val="000000"/>
          <w:sz w:val="28"/>
        </w:rPr>
        <w:t>     </w:t>
      </w:r>
      <w:r w:rsidRPr="002F2912">
        <w:rPr>
          <w:color w:val="000000"/>
          <w:sz w:val="28"/>
          <w:lang w:val="ru-RU"/>
        </w:rPr>
        <w:t xml:space="preserve"> 3. Несмотря на положения пунктов 1 и 2 настоящей статьи, в случае если нерезидент осуществляет предприниматель</w:t>
      </w:r>
      <w:r w:rsidRPr="002F2912">
        <w:rPr>
          <w:color w:val="000000"/>
          <w:sz w:val="28"/>
          <w:lang w:val="ru-RU"/>
        </w:rPr>
        <w:t xml:space="preserve">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w:t>
      </w:r>
      <w:r w:rsidRPr="002F2912">
        <w:rPr>
          <w:color w:val="000000"/>
          <w:sz w:val="28"/>
          <w:lang w:val="ru-RU"/>
        </w:rPr>
        <w:t>от сроков осуществления такой деятельности.</w:t>
      </w:r>
    </w:p>
    <w:p w:rsidR="00EF5B47" w:rsidRPr="002F2912" w:rsidRDefault="0085068E">
      <w:pPr>
        <w:spacing w:after="0"/>
        <w:jc w:val="both"/>
        <w:rPr>
          <w:lang w:val="ru-RU"/>
        </w:rPr>
      </w:pPr>
      <w:bookmarkStart w:id="3203" w:name="z4216"/>
      <w:bookmarkEnd w:id="3202"/>
      <w:r>
        <w:rPr>
          <w:color w:val="000000"/>
          <w:sz w:val="28"/>
        </w:rPr>
        <w:t>     </w:t>
      </w:r>
      <w:r w:rsidRPr="002F2912">
        <w:rPr>
          <w:color w:val="000000"/>
          <w:sz w:val="28"/>
          <w:lang w:val="ru-RU"/>
        </w:rPr>
        <w:t xml:space="preserve">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EF5B47" w:rsidRPr="002F2912" w:rsidRDefault="0085068E">
      <w:pPr>
        <w:spacing w:after="0"/>
        <w:jc w:val="both"/>
        <w:rPr>
          <w:lang w:val="ru-RU"/>
        </w:rPr>
      </w:pPr>
      <w:bookmarkStart w:id="3204" w:name="z4217"/>
      <w:bookmarkEnd w:id="3203"/>
      <w:r w:rsidRPr="002F2912">
        <w:rPr>
          <w:color w:val="000000"/>
          <w:sz w:val="28"/>
          <w:lang w:val="ru-RU"/>
        </w:rPr>
        <w:t xml:space="preserve"> </w:t>
      </w:r>
      <w:r>
        <w:rPr>
          <w:color w:val="000000"/>
          <w:sz w:val="28"/>
        </w:rPr>
        <w:t>     </w:t>
      </w:r>
      <w:r w:rsidRPr="002F2912">
        <w:rPr>
          <w:color w:val="000000"/>
          <w:sz w:val="28"/>
          <w:lang w:val="ru-RU"/>
        </w:rPr>
        <w:t xml:space="preserve"> 1) уполномочено на основании договорных отношений пре</w:t>
      </w:r>
      <w:r w:rsidRPr="002F2912">
        <w:rPr>
          <w:color w:val="000000"/>
          <w:sz w:val="28"/>
          <w:lang w:val="ru-RU"/>
        </w:rPr>
        <w:t>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w:t>
      </w:r>
      <w:r w:rsidRPr="002F2912">
        <w:rPr>
          <w:color w:val="000000"/>
          <w:sz w:val="28"/>
          <w:lang w:val="ru-RU"/>
        </w:rPr>
        <w:t xml:space="preserve">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p w:rsidR="00EF5B47" w:rsidRPr="002F2912" w:rsidRDefault="0085068E">
      <w:pPr>
        <w:spacing w:after="0"/>
        <w:jc w:val="both"/>
        <w:rPr>
          <w:lang w:val="ru-RU"/>
        </w:rPr>
      </w:pPr>
      <w:bookmarkStart w:id="3205" w:name="z4218"/>
      <w:bookmarkEnd w:id="3204"/>
      <w:r>
        <w:rPr>
          <w:color w:val="000000"/>
          <w:sz w:val="28"/>
        </w:rPr>
        <w:t>     </w:t>
      </w:r>
      <w:r w:rsidRPr="002F2912">
        <w:rPr>
          <w:color w:val="000000"/>
          <w:sz w:val="28"/>
          <w:lang w:val="ru-RU"/>
        </w:rPr>
        <w:t xml:space="preserve"> 2) деятельность, указанная в подпункте 1) настоящего пункта, осуществляется им не в рамках деяте</w:t>
      </w:r>
      <w:r w:rsidRPr="002F2912">
        <w:rPr>
          <w:color w:val="000000"/>
          <w:sz w:val="28"/>
          <w:lang w:val="ru-RU"/>
        </w:rPr>
        <w:t>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p w:rsidR="00EF5B47" w:rsidRPr="002F2912" w:rsidRDefault="0085068E">
      <w:pPr>
        <w:spacing w:after="0"/>
        <w:jc w:val="both"/>
        <w:rPr>
          <w:lang w:val="ru-RU"/>
        </w:rPr>
      </w:pPr>
      <w:bookmarkStart w:id="3206" w:name="z4219"/>
      <w:bookmarkEnd w:id="3205"/>
      <w:r>
        <w:rPr>
          <w:color w:val="000000"/>
          <w:sz w:val="28"/>
        </w:rPr>
        <w:t>     </w:t>
      </w:r>
      <w:r w:rsidRPr="002F2912">
        <w:rPr>
          <w:color w:val="000000"/>
          <w:sz w:val="28"/>
          <w:lang w:val="ru-RU"/>
        </w:rPr>
        <w:t xml:space="preserve"> 3) его деятельность не ограничивается видами деятельности, перечисленными в пункте 6 настоящей статьи.</w:t>
      </w:r>
    </w:p>
    <w:p w:rsidR="00EF5B47" w:rsidRPr="002F2912" w:rsidRDefault="0085068E">
      <w:pPr>
        <w:spacing w:after="0"/>
        <w:jc w:val="both"/>
        <w:rPr>
          <w:lang w:val="ru-RU"/>
        </w:rPr>
      </w:pPr>
      <w:bookmarkStart w:id="3207" w:name="z4220"/>
      <w:bookmarkEnd w:id="3206"/>
      <w:r>
        <w:rPr>
          <w:color w:val="000000"/>
          <w:sz w:val="28"/>
        </w:rPr>
        <w:t>     </w:t>
      </w:r>
      <w:r w:rsidRPr="002F2912">
        <w:rPr>
          <w:color w:val="000000"/>
          <w:sz w:val="28"/>
          <w:lang w:val="ru-RU"/>
        </w:rPr>
        <w:t xml:space="preserve"> 4. Деятельность нерезидента, осуществляемая на территории Республики Казахстан через дочернюю организацию, созданную в соответствии с законод</w:t>
      </w:r>
      <w:r w:rsidRPr="002F2912">
        <w:rPr>
          <w:color w:val="000000"/>
          <w:sz w:val="28"/>
          <w:lang w:val="ru-RU"/>
        </w:rPr>
        <w:t>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EF5B47" w:rsidRPr="002F2912" w:rsidRDefault="0085068E">
      <w:pPr>
        <w:spacing w:after="0"/>
        <w:jc w:val="both"/>
        <w:rPr>
          <w:lang w:val="ru-RU"/>
        </w:rPr>
      </w:pPr>
      <w:bookmarkStart w:id="3208" w:name="z4221"/>
      <w:bookmarkEnd w:id="3207"/>
      <w:r>
        <w:rPr>
          <w:color w:val="000000"/>
          <w:sz w:val="28"/>
        </w:rPr>
        <w:t>     </w:t>
      </w:r>
      <w:r w:rsidRPr="002F2912">
        <w:rPr>
          <w:color w:val="000000"/>
          <w:sz w:val="28"/>
          <w:lang w:val="ru-RU"/>
        </w:rPr>
        <w:t xml:space="preserve"> 5. Нерезидент образует постоянное учреждение в Республике </w:t>
      </w:r>
      <w:r w:rsidRPr="002F2912">
        <w:rPr>
          <w:color w:val="000000"/>
          <w:sz w:val="28"/>
          <w:lang w:val="ru-RU"/>
        </w:rPr>
        <w:t>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EF5B47" w:rsidRPr="002F2912" w:rsidRDefault="0085068E">
      <w:pPr>
        <w:spacing w:after="0"/>
        <w:jc w:val="both"/>
        <w:rPr>
          <w:lang w:val="ru-RU"/>
        </w:rPr>
      </w:pPr>
      <w:bookmarkStart w:id="3209" w:name="z4222"/>
      <w:bookmarkEnd w:id="3208"/>
      <w:r>
        <w:rPr>
          <w:color w:val="000000"/>
          <w:sz w:val="28"/>
        </w:rPr>
        <w:t>     </w:t>
      </w:r>
      <w:r w:rsidRPr="002F2912">
        <w:rPr>
          <w:color w:val="000000"/>
          <w:sz w:val="28"/>
          <w:lang w:val="ru-RU"/>
        </w:rPr>
        <w:t xml:space="preserve"> 6. К образованию постоянного учреждения нерезидента в Республике Казахстан не приводя</w:t>
      </w:r>
      <w:r w:rsidRPr="002F2912">
        <w:rPr>
          <w:color w:val="000000"/>
          <w:sz w:val="28"/>
          <w:lang w:val="ru-RU"/>
        </w:rPr>
        <w:t>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EF5B47" w:rsidRPr="002F2912" w:rsidRDefault="0085068E">
      <w:pPr>
        <w:spacing w:after="0"/>
        <w:jc w:val="both"/>
        <w:rPr>
          <w:lang w:val="ru-RU"/>
        </w:rPr>
      </w:pPr>
      <w:bookmarkStart w:id="3210" w:name="z4223"/>
      <w:bookmarkEnd w:id="3209"/>
      <w:r>
        <w:rPr>
          <w:color w:val="000000"/>
          <w:sz w:val="28"/>
        </w:rPr>
        <w:lastRenderedPageBreak/>
        <w:t>     </w:t>
      </w:r>
      <w:r w:rsidRPr="002F2912">
        <w:rPr>
          <w:color w:val="000000"/>
          <w:sz w:val="28"/>
          <w:lang w:val="ru-RU"/>
        </w:rPr>
        <w:t xml:space="preserve"> 1) использование любого м</w:t>
      </w:r>
      <w:r w:rsidRPr="002F2912">
        <w:rPr>
          <w:color w:val="000000"/>
          <w:sz w:val="28"/>
          <w:lang w:val="ru-RU"/>
        </w:rPr>
        <w:t>еста исключительно для целей хранения и (или) демонстрации товара, принадлежащего нерезиденту, без его реализации;</w:t>
      </w:r>
    </w:p>
    <w:p w:rsidR="00EF5B47" w:rsidRPr="002F2912" w:rsidRDefault="0085068E">
      <w:pPr>
        <w:spacing w:after="0"/>
        <w:jc w:val="both"/>
        <w:rPr>
          <w:lang w:val="ru-RU"/>
        </w:rPr>
      </w:pPr>
      <w:bookmarkStart w:id="3211" w:name="z4224"/>
      <w:bookmarkEnd w:id="3210"/>
      <w:r>
        <w:rPr>
          <w:color w:val="000000"/>
          <w:sz w:val="28"/>
        </w:rPr>
        <w:t>     </w:t>
      </w:r>
      <w:r w:rsidRPr="002F2912">
        <w:rPr>
          <w:color w:val="000000"/>
          <w:sz w:val="28"/>
          <w:lang w:val="ru-RU"/>
        </w:rPr>
        <w:t xml:space="preserve"> 2) содержание постоянного места деятельности исключительно для целей закупки товаров для нерезидента без их реализации;</w:t>
      </w:r>
    </w:p>
    <w:p w:rsidR="00EF5B47" w:rsidRPr="002F2912" w:rsidRDefault="0085068E">
      <w:pPr>
        <w:spacing w:after="0"/>
        <w:jc w:val="both"/>
        <w:rPr>
          <w:lang w:val="ru-RU"/>
        </w:rPr>
      </w:pPr>
      <w:bookmarkStart w:id="3212" w:name="z4225"/>
      <w:bookmarkEnd w:id="3211"/>
      <w:r>
        <w:rPr>
          <w:color w:val="000000"/>
          <w:sz w:val="28"/>
        </w:rPr>
        <w:t>     </w:t>
      </w:r>
      <w:r w:rsidRPr="002F2912">
        <w:rPr>
          <w:color w:val="000000"/>
          <w:sz w:val="28"/>
          <w:lang w:val="ru-RU"/>
        </w:rPr>
        <w:t xml:space="preserve"> 3) содерж</w:t>
      </w:r>
      <w:r w:rsidRPr="002F2912">
        <w:rPr>
          <w:color w:val="000000"/>
          <w:sz w:val="28"/>
          <w:lang w:val="ru-RU"/>
        </w:rPr>
        <w:t>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rsidR="00EF5B47" w:rsidRPr="002F2912" w:rsidRDefault="0085068E">
      <w:pPr>
        <w:spacing w:after="0"/>
        <w:jc w:val="both"/>
        <w:rPr>
          <w:lang w:val="ru-RU"/>
        </w:rPr>
      </w:pPr>
      <w:bookmarkStart w:id="3213" w:name="z4226"/>
      <w:bookmarkEnd w:id="3212"/>
      <w:r>
        <w:rPr>
          <w:color w:val="000000"/>
          <w:sz w:val="28"/>
        </w:rPr>
        <w:t>     </w:t>
      </w:r>
      <w:r w:rsidRPr="002F2912">
        <w:rPr>
          <w:color w:val="000000"/>
          <w:sz w:val="28"/>
          <w:lang w:val="ru-RU"/>
        </w:rPr>
        <w:t xml:space="preserve"> При этом деятельность подготовительного и вспомогательного характер</w:t>
      </w:r>
      <w:r w:rsidRPr="002F2912">
        <w:rPr>
          <w:color w:val="000000"/>
          <w:sz w:val="28"/>
          <w:lang w:val="ru-RU"/>
        </w:rPr>
        <w:t>а должна осуществляться для самого нерезидента, а не для третьих лиц.</w:t>
      </w:r>
    </w:p>
    <w:p w:rsidR="00EF5B47" w:rsidRPr="002F2912" w:rsidRDefault="0085068E">
      <w:pPr>
        <w:spacing w:after="0"/>
        <w:jc w:val="both"/>
        <w:rPr>
          <w:lang w:val="ru-RU"/>
        </w:rPr>
      </w:pPr>
      <w:bookmarkStart w:id="3214" w:name="z4227"/>
      <w:bookmarkEnd w:id="3213"/>
      <w:r>
        <w:rPr>
          <w:color w:val="000000"/>
          <w:sz w:val="28"/>
        </w:rPr>
        <w:t>     </w:t>
      </w:r>
      <w:r w:rsidRPr="002F2912">
        <w:rPr>
          <w:color w:val="000000"/>
          <w:sz w:val="28"/>
          <w:lang w:val="ru-RU"/>
        </w:rPr>
        <w:t xml:space="preserve">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w:t>
      </w:r>
      <w:r w:rsidRPr="002F2912">
        <w:rPr>
          <w:color w:val="000000"/>
          <w:sz w:val="28"/>
          <w:lang w:val="ru-RU"/>
        </w:rPr>
        <w:t>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rsidR="00EF5B47" w:rsidRPr="002F2912" w:rsidRDefault="0085068E">
      <w:pPr>
        <w:spacing w:after="0"/>
        <w:jc w:val="both"/>
        <w:rPr>
          <w:lang w:val="ru-RU"/>
        </w:rPr>
      </w:pPr>
      <w:bookmarkStart w:id="3215" w:name="z4228"/>
      <w:bookmarkEnd w:id="3214"/>
      <w:r>
        <w:rPr>
          <w:color w:val="000000"/>
          <w:sz w:val="28"/>
        </w:rPr>
        <w:t>     </w:t>
      </w:r>
      <w:r w:rsidRPr="002F2912">
        <w:rPr>
          <w:color w:val="000000"/>
          <w:sz w:val="28"/>
          <w:lang w:val="ru-RU"/>
        </w:rPr>
        <w:t xml:space="preserve"> 1) если такой персонал действует от</w:t>
      </w:r>
      <w:r w:rsidRPr="002F2912">
        <w:rPr>
          <w:color w:val="000000"/>
          <w:sz w:val="28"/>
          <w:lang w:val="ru-RU"/>
        </w:rPr>
        <w:t xml:space="preserve"> имени и в интересах юридического лица, которому он предоставлен;</w:t>
      </w:r>
    </w:p>
    <w:p w:rsidR="00EF5B47" w:rsidRPr="002F2912" w:rsidRDefault="0085068E">
      <w:pPr>
        <w:spacing w:after="0"/>
        <w:jc w:val="both"/>
        <w:rPr>
          <w:lang w:val="ru-RU"/>
        </w:rPr>
      </w:pPr>
      <w:bookmarkStart w:id="3216" w:name="z4229"/>
      <w:bookmarkEnd w:id="3215"/>
      <w:r>
        <w:rPr>
          <w:color w:val="000000"/>
          <w:sz w:val="28"/>
        </w:rPr>
        <w:t>     </w:t>
      </w:r>
      <w:r w:rsidRPr="002F2912">
        <w:rPr>
          <w:color w:val="000000"/>
          <w:sz w:val="28"/>
          <w:lang w:val="ru-RU"/>
        </w:rPr>
        <w:t xml:space="preserve">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EF5B47" w:rsidRPr="002F2912" w:rsidRDefault="0085068E">
      <w:pPr>
        <w:spacing w:after="0"/>
        <w:jc w:val="both"/>
        <w:rPr>
          <w:lang w:val="ru-RU"/>
        </w:rPr>
      </w:pPr>
      <w:bookmarkStart w:id="3217" w:name="z4230"/>
      <w:bookmarkEnd w:id="3216"/>
      <w:r>
        <w:rPr>
          <w:color w:val="000000"/>
          <w:sz w:val="28"/>
        </w:rPr>
        <w:t>     </w:t>
      </w:r>
      <w:r w:rsidRPr="002F2912">
        <w:rPr>
          <w:color w:val="000000"/>
          <w:sz w:val="28"/>
          <w:lang w:val="ru-RU"/>
        </w:rPr>
        <w:t xml:space="preserve"> 3) доход </w:t>
      </w:r>
      <w:r w:rsidRPr="002F2912">
        <w:rPr>
          <w:color w:val="000000"/>
          <w:sz w:val="28"/>
          <w:lang w:val="ru-RU"/>
        </w:rPr>
        <w:t>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rsidR="00EF5B47" w:rsidRPr="002F2912" w:rsidRDefault="0085068E">
      <w:pPr>
        <w:spacing w:after="0"/>
        <w:jc w:val="both"/>
        <w:rPr>
          <w:lang w:val="ru-RU"/>
        </w:rPr>
      </w:pPr>
      <w:bookmarkStart w:id="3218" w:name="z4231"/>
      <w:bookmarkEnd w:id="3217"/>
      <w:r>
        <w:rPr>
          <w:color w:val="000000"/>
          <w:sz w:val="28"/>
        </w:rPr>
        <w:t>     </w:t>
      </w:r>
      <w:r w:rsidRPr="002F2912">
        <w:rPr>
          <w:color w:val="000000"/>
          <w:sz w:val="28"/>
          <w:lang w:val="ru-RU"/>
        </w:rPr>
        <w:t xml:space="preserve"> При этом размер такого дохода определяется</w:t>
      </w:r>
      <w:r w:rsidRPr="002F2912">
        <w:rPr>
          <w:color w:val="000000"/>
          <w:sz w:val="28"/>
          <w:lang w:val="ru-RU"/>
        </w:rPr>
        <w:t xml:space="preserve">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EF5B47" w:rsidRPr="002F2912" w:rsidRDefault="0085068E">
      <w:pPr>
        <w:spacing w:after="0"/>
        <w:jc w:val="both"/>
        <w:rPr>
          <w:lang w:val="ru-RU"/>
        </w:rPr>
      </w:pPr>
      <w:bookmarkStart w:id="3219" w:name="z4232"/>
      <w:bookmarkEnd w:id="3218"/>
      <w:r>
        <w:rPr>
          <w:color w:val="000000"/>
          <w:sz w:val="28"/>
        </w:rPr>
        <w:t>     </w:t>
      </w:r>
      <w:r w:rsidRPr="002F2912">
        <w:rPr>
          <w:color w:val="000000"/>
          <w:sz w:val="28"/>
          <w:lang w:val="ru-RU"/>
        </w:rPr>
        <w:t xml:space="preserve"> Для подтверждения сум</w:t>
      </w:r>
      <w:r w:rsidRPr="002F2912">
        <w:rPr>
          <w:color w:val="000000"/>
          <w:sz w:val="28"/>
          <w:lang w:val="ru-RU"/>
        </w:rPr>
        <w:t xml:space="preserve">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w:t>
      </w:r>
      <w:r w:rsidRPr="002F2912">
        <w:rPr>
          <w:color w:val="000000"/>
          <w:sz w:val="28"/>
          <w:lang w:val="ru-RU"/>
        </w:rPr>
        <w:t>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w:t>
      </w:r>
      <w:r w:rsidRPr="002F2912">
        <w:rPr>
          <w:color w:val="000000"/>
          <w:sz w:val="28"/>
          <w:lang w:val="ru-RU"/>
        </w:rPr>
        <w:t>елами Республики Казахстан.</w:t>
      </w:r>
    </w:p>
    <w:p w:rsidR="00EF5B47" w:rsidRPr="002F2912" w:rsidRDefault="0085068E">
      <w:pPr>
        <w:spacing w:after="0"/>
        <w:jc w:val="both"/>
        <w:rPr>
          <w:lang w:val="ru-RU"/>
        </w:rPr>
      </w:pPr>
      <w:bookmarkStart w:id="3220" w:name="z4233"/>
      <w:bookmarkEnd w:id="3219"/>
      <w:r>
        <w:rPr>
          <w:color w:val="000000"/>
          <w:sz w:val="28"/>
        </w:rPr>
        <w:t>     </w:t>
      </w:r>
      <w:r w:rsidRPr="002F2912">
        <w:rPr>
          <w:color w:val="000000"/>
          <w:sz w:val="28"/>
          <w:lang w:val="ru-RU"/>
        </w:rPr>
        <w:t xml:space="preserve"> 8. В случае осуществления нерезидентом деятельности на территории Республики Казахстан на основании договора о совместной деятельности:</w:t>
      </w:r>
    </w:p>
    <w:p w:rsidR="00EF5B47" w:rsidRPr="002F2912" w:rsidRDefault="0085068E">
      <w:pPr>
        <w:spacing w:after="0"/>
        <w:jc w:val="both"/>
        <w:rPr>
          <w:lang w:val="ru-RU"/>
        </w:rPr>
      </w:pPr>
      <w:bookmarkStart w:id="3221" w:name="z4234"/>
      <w:bookmarkEnd w:id="3220"/>
      <w:r>
        <w:rPr>
          <w:color w:val="000000"/>
          <w:sz w:val="28"/>
        </w:rPr>
        <w:t>     </w:t>
      </w:r>
      <w:r w:rsidRPr="002F2912">
        <w:rPr>
          <w:color w:val="000000"/>
          <w:sz w:val="28"/>
          <w:lang w:val="ru-RU"/>
        </w:rPr>
        <w:t xml:space="preserve"> 1) деятельность каждого участника такого договора образует постоянное учреждение</w:t>
      </w:r>
      <w:r w:rsidRPr="002F2912">
        <w:rPr>
          <w:color w:val="000000"/>
          <w:sz w:val="28"/>
          <w:lang w:val="ru-RU"/>
        </w:rPr>
        <w:t xml:space="preserve"> в соответствии с положениями, установленными настоящей статьей;</w:t>
      </w:r>
    </w:p>
    <w:p w:rsidR="00EF5B47" w:rsidRPr="002F2912" w:rsidRDefault="0085068E">
      <w:pPr>
        <w:spacing w:after="0"/>
        <w:jc w:val="both"/>
        <w:rPr>
          <w:lang w:val="ru-RU"/>
        </w:rPr>
      </w:pPr>
      <w:bookmarkStart w:id="3222" w:name="z4235"/>
      <w:bookmarkEnd w:id="3221"/>
      <w:r>
        <w:rPr>
          <w:color w:val="000000"/>
          <w:sz w:val="28"/>
        </w:rPr>
        <w:lastRenderedPageBreak/>
        <w:t>     </w:t>
      </w:r>
      <w:r w:rsidRPr="002F2912">
        <w:rPr>
          <w:color w:val="000000"/>
          <w:sz w:val="28"/>
          <w:lang w:val="ru-RU"/>
        </w:rPr>
        <w:t xml:space="preserve">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rsidR="00EF5B47" w:rsidRPr="002F2912" w:rsidRDefault="0085068E">
      <w:pPr>
        <w:spacing w:after="0"/>
        <w:jc w:val="both"/>
        <w:rPr>
          <w:lang w:val="ru-RU"/>
        </w:rPr>
      </w:pPr>
      <w:bookmarkStart w:id="3223" w:name="z4236"/>
      <w:bookmarkEnd w:id="3222"/>
      <w:r>
        <w:rPr>
          <w:color w:val="000000"/>
          <w:sz w:val="28"/>
        </w:rPr>
        <w:t>     </w:t>
      </w:r>
      <w:r w:rsidRPr="002F2912">
        <w:rPr>
          <w:color w:val="000000"/>
          <w:sz w:val="28"/>
          <w:lang w:val="ru-RU"/>
        </w:rPr>
        <w:t xml:space="preserve"> 9. Нерезидент, осуществляющий пр</w:t>
      </w:r>
      <w:r w:rsidRPr="002F2912">
        <w:rPr>
          <w:color w:val="000000"/>
          <w:sz w:val="28"/>
          <w:lang w:val="ru-RU"/>
        </w:rPr>
        <w:t>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p w:rsidR="00EF5B47" w:rsidRPr="002F2912" w:rsidRDefault="0085068E">
      <w:pPr>
        <w:spacing w:after="0"/>
        <w:jc w:val="both"/>
        <w:rPr>
          <w:lang w:val="ru-RU"/>
        </w:rPr>
      </w:pPr>
      <w:bookmarkStart w:id="3224" w:name="z4237"/>
      <w:bookmarkEnd w:id="3223"/>
      <w:r>
        <w:rPr>
          <w:color w:val="000000"/>
          <w:sz w:val="28"/>
        </w:rPr>
        <w:t>     </w:t>
      </w:r>
      <w:r w:rsidRPr="002F2912">
        <w:rPr>
          <w:color w:val="000000"/>
          <w:sz w:val="28"/>
          <w:lang w:val="ru-RU"/>
        </w:rPr>
        <w:t xml:space="preserve"> Деятельность нере</w:t>
      </w:r>
      <w:r w:rsidRPr="002F2912">
        <w:rPr>
          <w:color w:val="000000"/>
          <w:sz w:val="28"/>
          <w:lang w:val="ru-RU"/>
        </w:rPr>
        <w:t>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w:t>
      </w:r>
      <w:r w:rsidRPr="002F2912">
        <w:rPr>
          <w:color w:val="000000"/>
          <w:sz w:val="28"/>
          <w:lang w:val="ru-RU"/>
        </w:rPr>
        <w:t>нах или учетной регистрации в регистрирующем органе.</w:t>
      </w:r>
    </w:p>
    <w:p w:rsidR="00EF5B47" w:rsidRPr="002F2912" w:rsidRDefault="0085068E">
      <w:pPr>
        <w:spacing w:after="0"/>
        <w:jc w:val="both"/>
        <w:rPr>
          <w:lang w:val="ru-RU"/>
        </w:rPr>
      </w:pPr>
      <w:bookmarkStart w:id="3225" w:name="z4238"/>
      <w:bookmarkEnd w:id="3224"/>
      <w:r>
        <w:rPr>
          <w:color w:val="000000"/>
          <w:sz w:val="28"/>
        </w:rPr>
        <w:t>     </w:t>
      </w:r>
      <w:r w:rsidRPr="002F2912">
        <w:rPr>
          <w:color w:val="000000"/>
          <w:sz w:val="28"/>
          <w:lang w:val="ru-RU"/>
        </w:rPr>
        <w:t xml:space="preserve">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w:t>
      </w:r>
      <w:r w:rsidRPr="002F2912">
        <w:rPr>
          <w:color w:val="000000"/>
          <w:sz w:val="28"/>
          <w:lang w:val="ru-RU"/>
        </w:rPr>
        <w:t>подлежит одно постоянное учреждение совокупно по группе таких постоянных учреждений нерезидента.</w:t>
      </w:r>
    </w:p>
    <w:p w:rsidR="00EF5B47" w:rsidRPr="002F2912" w:rsidRDefault="0085068E">
      <w:pPr>
        <w:spacing w:after="0"/>
        <w:jc w:val="both"/>
        <w:rPr>
          <w:lang w:val="ru-RU"/>
        </w:rPr>
      </w:pPr>
      <w:bookmarkStart w:id="3226" w:name="z4239"/>
      <w:bookmarkEnd w:id="3225"/>
      <w:r>
        <w:rPr>
          <w:color w:val="000000"/>
          <w:sz w:val="28"/>
        </w:rPr>
        <w:t>     </w:t>
      </w:r>
      <w:r w:rsidRPr="002F2912">
        <w:rPr>
          <w:color w:val="000000"/>
          <w:sz w:val="28"/>
          <w:lang w:val="ru-RU"/>
        </w:rPr>
        <w:t xml:space="preserve"> В случае если нерезидент имеет зарегистрированное постоянное учреждение, осуществляющее деятельность, указанную в пунктах 2, 3, 5 или 7 </w:t>
      </w:r>
      <w:r w:rsidRPr="002F2912">
        <w:rPr>
          <w:color w:val="000000"/>
          <w:sz w:val="28"/>
          <w:lang w:val="ru-RU"/>
        </w:rPr>
        <w:t>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w:t>
      </w:r>
      <w:r w:rsidRPr="002F2912">
        <w:rPr>
          <w:color w:val="000000"/>
          <w:sz w:val="28"/>
          <w:lang w:val="ru-RU"/>
        </w:rPr>
        <w:t>ачала осуществления аналогичной или такой же деятельности.</w:t>
      </w:r>
    </w:p>
    <w:p w:rsidR="00EF5B47" w:rsidRPr="002F2912" w:rsidRDefault="0085068E">
      <w:pPr>
        <w:spacing w:after="0"/>
        <w:jc w:val="both"/>
        <w:rPr>
          <w:lang w:val="ru-RU"/>
        </w:rPr>
      </w:pPr>
      <w:bookmarkStart w:id="3227" w:name="z4240"/>
      <w:bookmarkEnd w:id="3226"/>
      <w:r w:rsidRPr="002F2912">
        <w:rPr>
          <w:color w:val="000000"/>
          <w:sz w:val="28"/>
          <w:lang w:val="ru-RU"/>
        </w:rPr>
        <w:t xml:space="preserve"> </w:t>
      </w:r>
      <w:r>
        <w:rPr>
          <w:color w:val="000000"/>
          <w:sz w:val="28"/>
        </w:rPr>
        <w:t>     </w:t>
      </w:r>
      <w:r w:rsidRPr="002F2912">
        <w:rPr>
          <w:color w:val="000000"/>
          <w:sz w:val="28"/>
          <w:lang w:val="ru-RU"/>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w:t>
      </w:r>
      <w:r w:rsidRPr="002F2912">
        <w:rPr>
          <w:color w:val="000000"/>
          <w:sz w:val="28"/>
          <w:lang w:val="ru-RU"/>
        </w:rPr>
        <w:t xml:space="preserve">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EF5B47" w:rsidRPr="002F2912" w:rsidRDefault="0085068E">
      <w:pPr>
        <w:spacing w:after="0"/>
        <w:jc w:val="both"/>
        <w:rPr>
          <w:lang w:val="ru-RU"/>
        </w:rPr>
      </w:pPr>
      <w:bookmarkStart w:id="3228" w:name="z4241"/>
      <w:bookmarkEnd w:id="3227"/>
      <w:r>
        <w:rPr>
          <w:color w:val="000000"/>
          <w:sz w:val="28"/>
        </w:rPr>
        <w:t>     </w:t>
      </w:r>
      <w:r w:rsidRPr="002F2912">
        <w:rPr>
          <w:color w:val="000000"/>
          <w:sz w:val="28"/>
          <w:lang w:val="ru-RU"/>
        </w:rPr>
        <w:t xml:space="preserve"> 10. Датой начала осущ</w:t>
      </w:r>
      <w:r w:rsidRPr="002F2912">
        <w:rPr>
          <w:color w:val="000000"/>
          <w:sz w:val="28"/>
          <w:lang w:val="ru-RU"/>
        </w:rPr>
        <w:t>ествления деятельности нерезидентом в Республике Казахстан в целях применения настоящего Кодекса признается дата:</w:t>
      </w:r>
    </w:p>
    <w:p w:rsidR="00EF5B47" w:rsidRPr="002F2912" w:rsidRDefault="0085068E">
      <w:pPr>
        <w:spacing w:after="0"/>
        <w:jc w:val="both"/>
        <w:rPr>
          <w:lang w:val="ru-RU"/>
        </w:rPr>
      </w:pPr>
      <w:bookmarkStart w:id="3229" w:name="z4242"/>
      <w:bookmarkEnd w:id="3228"/>
      <w:r>
        <w:rPr>
          <w:color w:val="000000"/>
          <w:sz w:val="28"/>
        </w:rPr>
        <w:t>     </w:t>
      </w:r>
      <w:r w:rsidRPr="002F2912">
        <w:rPr>
          <w:color w:val="000000"/>
          <w:sz w:val="28"/>
          <w:lang w:val="ru-RU"/>
        </w:rPr>
        <w:t xml:space="preserve"> 1) заключения любого следующего контракта (договора, соглашения) на:</w:t>
      </w:r>
    </w:p>
    <w:p w:rsidR="00EF5B47" w:rsidRPr="002F2912" w:rsidRDefault="0085068E">
      <w:pPr>
        <w:spacing w:after="0"/>
        <w:jc w:val="both"/>
        <w:rPr>
          <w:lang w:val="ru-RU"/>
        </w:rPr>
      </w:pPr>
      <w:bookmarkStart w:id="3230" w:name="z4243"/>
      <w:bookmarkEnd w:id="3229"/>
      <w:r>
        <w:rPr>
          <w:color w:val="000000"/>
          <w:sz w:val="28"/>
        </w:rPr>
        <w:t>     </w:t>
      </w:r>
      <w:r w:rsidRPr="002F2912">
        <w:rPr>
          <w:color w:val="000000"/>
          <w:sz w:val="28"/>
          <w:lang w:val="ru-RU"/>
        </w:rPr>
        <w:t xml:space="preserve"> выполнение работ, оказание услуг в Республике Казахстан, в то</w:t>
      </w:r>
      <w:r w:rsidRPr="002F2912">
        <w:rPr>
          <w:color w:val="000000"/>
          <w:sz w:val="28"/>
          <w:lang w:val="ru-RU"/>
        </w:rPr>
        <w:t>м числе в рамках договора о совместной деятельности;</w:t>
      </w:r>
    </w:p>
    <w:p w:rsidR="00EF5B47" w:rsidRPr="002F2912" w:rsidRDefault="0085068E">
      <w:pPr>
        <w:spacing w:after="0"/>
        <w:jc w:val="both"/>
        <w:rPr>
          <w:lang w:val="ru-RU"/>
        </w:rPr>
      </w:pPr>
      <w:bookmarkStart w:id="3231" w:name="z4244"/>
      <w:bookmarkEnd w:id="3230"/>
      <w:r>
        <w:rPr>
          <w:color w:val="000000"/>
          <w:sz w:val="28"/>
        </w:rPr>
        <w:t>     </w:t>
      </w:r>
      <w:r w:rsidRPr="002F2912">
        <w:rPr>
          <w:color w:val="000000"/>
          <w:sz w:val="28"/>
          <w:lang w:val="ru-RU"/>
        </w:rPr>
        <w:t xml:space="preserve"> предоставление полномочий на совершение от его имени действий в Республике Казахстан;</w:t>
      </w:r>
    </w:p>
    <w:p w:rsidR="00EF5B47" w:rsidRPr="002F2912" w:rsidRDefault="0085068E">
      <w:pPr>
        <w:spacing w:after="0"/>
        <w:jc w:val="both"/>
        <w:rPr>
          <w:lang w:val="ru-RU"/>
        </w:rPr>
      </w:pPr>
      <w:bookmarkStart w:id="3232" w:name="z4245"/>
      <w:bookmarkEnd w:id="3231"/>
      <w:r>
        <w:rPr>
          <w:color w:val="000000"/>
          <w:sz w:val="28"/>
        </w:rPr>
        <w:t>     </w:t>
      </w:r>
      <w:r w:rsidRPr="002F2912">
        <w:rPr>
          <w:color w:val="000000"/>
          <w:sz w:val="28"/>
          <w:lang w:val="ru-RU"/>
        </w:rPr>
        <w:t xml:space="preserve"> приобретение товаров в Республике Казахстан в целях реализации;</w:t>
      </w:r>
    </w:p>
    <w:p w:rsidR="00EF5B47" w:rsidRPr="002F2912" w:rsidRDefault="0085068E">
      <w:pPr>
        <w:spacing w:after="0"/>
        <w:jc w:val="both"/>
        <w:rPr>
          <w:lang w:val="ru-RU"/>
        </w:rPr>
      </w:pPr>
      <w:bookmarkStart w:id="3233" w:name="z4246"/>
      <w:bookmarkEnd w:id="3232"/>
      <w:r>
        <w:rPr>
          <w:color w:val="000000"/>
          <w:sz w:val="28"/>
        </w:rPr>
        <w:t>     </w:t>
      </w:r>
      <w:r w:rsidRPr="002F2912">
        <w:rPr>
          <w:color w:val="000000"/>
          <w:sz w:val="28"/>
          <w:lang w:val="ru-RU"/>
        </w:rPr>
        <w:t xml:space="preserve"> приобретение работ, услуг в целях в</w:t>
      </w:r>
      <w:r w:rsidRPr="002F2912">
        <w:rPr>
          <w:color w:val="000000"/>
          <w:sz w:val="28"/>
          <w:lang w:val="ru-RU"/>
        </w:rPr>
        <w:t>ыполнения работ, оказания услуг в Республике Казахстан;</w:t>
      </w:r>
    </w:p>
    <w:p w:rsidR="00EF5B47" w:rsidRPr="002F2912" w:rsidRDefault="0085068E">
      <w:pPr>
        <w:spacing w:after="0"/>
        <w:jc w:val="both"/>
        <w:rPr>
          <w:lang w:val="ru-RU"/>
        </w:rPr>
      </w:pPr>
      <w:bookmarkStart w:id="3234" w:name="z4247"/>
      <w:bookmarkEnd w:id="3233"/>
      <w:r>
        <w:rPr>
          <w:color w:val="000000"/>
          <w:sz w:val="28"/>
        </w:rPr>
        <w:lastRenderedPageBreak/>
        <w:t>     </w:t>
      </w:r>
      <w:r w:rsidRPr="002F2912">
        <w:rPr>
          <w:color w:val="000000"/>
          <w:sz w:val="28"/>
          <w:lang w:val="ru-RU"/>
        </w:rPr>
        <w:t xml:space="preserve"> 2) заключения первого трудового договора (соглашения, контракта) в целях осуществления деятельности в Республике Казахстан;</w:t>
      </w:r>
    </w:p>
    <w:p w:rsidR="00EF5B47" w:rsidRPr="002F2912" w:rsidRDefault="0085068E">
      <w:pPr>
        <w:spacing w:after="0"/>
        <w:jc w:val="both"/>
        <w:rPr>
          <w:lang w:val="ru-RU"/>
        </w:rPr>
      </w:pPr>
      <w:bookmarkStart w:id="3235" w:name="z4248"/>
      <w:bookmarkEnd w:id="3234"/>
      <w:r>
        <w:rPr>
          <w:color w:val="000000"/>
          <w:sz w:val="28"/>
        </w:rPr>
        <w:t>     </w:t>
      </w:r>
      <w:r w:rsidRPr="002F2912">
        <w:rPr>
          <w:color w:val="000000"/>
          <w:sz w:val="28"/>
          <w:lang w:val="ru-RU"/>
        </w:rPr>
        <w:t xml:space="preserve"> 3) прибытия в Республику Казахстан физического лица-нерезидента,</w:t>
      </w:r>
      <w:r w:rsidRPr="002F2912">
        <w:rPr>
          <w:color w:val="000000"/>
          <w:sz w:val="28"/>
          <w:lang w:val="ru-RU"/>
        </w:rPr>
        <w:t xml:space="preserve">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p w:rsidR="00EF5B47" w:rsidRPr="002F2912" w:rsidRDefault="0085068E">
      <w:pPr>
        <w:spacing w:after="0"/>
        <w:jc w:val="both"/>
        <w:rPr>
          <w:lang w:val="ru-RU"/>
        </w:rPr>
      </w:pPr>
      <w:bookmarkStart w:id="3236" w:name="z4249"/>
      <w:bookmarkEnd w:id="3235"/>
      <w:r>
        <w:rPr>
          <w:color w:val="000000"/>
          <w:sz w:val="28"/>
        </w:rPr>
        <w:t>     </w:t>
      </w:r>
      <w:r w:rsidRPr="002F2912">
        <w:rPr>
          <w:color w:val="000000"/>
          <w:sz w:val="28"/>
          <w:lang w:val="ru-RU"/>
        </w:rPr>
        <w:t xml:space="preserve"> 4) вступления в силу документа, удостоверяющего право нерезидента на осущес</w:t>
      </w:r>
      <w:r w:rsidRPr="002F2912">
        <w:rPr>
          <w:color w:val="000000"/>
          <w:sz w:val="28"/>
          <w:lang w:val="ru-RU"/>
        </w:rPr>
        <w:t>твление деятельности, указанной в подпунктах 3) и 4) пункта 1 настоящей статьи.</w:t>
      </w:r>
    </w:p>
    <w:p w:rsidR="00EF5B47" w:rsidRPr="002F2912" w:rsidRDefault="0085068E">
      <w:pPr>
        <w:spacing w:after="0"/>
        <w:jc w:val="both"/>
        <w:rPr>
          <w:lang w:val="ru-RU"/>
        </w:rPr>
      </w:pPr>
      <w:bookmarkStart w:id="3237" w:name="z4250"/>
      <w:bookmarkEnd w:id="3236"/>
      <w:r>
        <w:rPr>
          <w:color w:val="000000"/>
          <w:sz w:val="28"/>
        </w:rPr>
        <w:t>     </w:t>
      </w:r>
      <w:r w:rsidRPr="002F2912">
        <w:rPr>
          <w:color w:val="000000"/>
          <w:sz w:val="28"/>
          <w:lang w:val="ru-RU"/>
        </w:rPr>
        <w:t xml:space="preserve"> 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w:t>
      </w:r>
      <w:r w:rsidRPr="002F2912">
        <w:rPr>
          <w:color w:val="000000"/>
          <w:sz w:val="28"/>
          <w:lang w:val="ru-RU"/>
        </w:rPr>
        <w:t>я из дат, указанных в настоящем пункте.</w:t>
      </w:r>
    </w:p>
    <w:p w:rsidR="00EF5B47" w:rsidRPr="002F2912" w:rsidRDefault="0085068E">
      <w:pPr>
        <w:spacing w:after="0"/>
        <w:jc w:val="both"/>
        <w:rPr>
          <w:lang w:val="ru-RU"/>
        </w:rPr>
      </w:pPr>
      <w:bookmarkStart w:id="3238" w:name="z4251"/>
      <w:bookmarkEnd w:id="3237"/>
      <w:r w:rsidRPr="002F2912">
        <w:rPr>
          <w:color w:val="000000"/>
          <w:sz w:val="28"/>
          <w:lang w:val="ru-RU"/>
        </w:rPr>
        <w:t xml:space="preserve"> </w:t>
      </w:r>
      <w:r>
        <w:rPr>
          <w:color w:val="000000"/>
          <w:sz w:val="28"/>
        </w:rPr>
        <w:t>     </w:t>
      </w:r>
      <w:r w:rsidRPr="002F2912">
        <w:rPr>
          <w:color w:val="000000"/>
          <w:sz w:val="28"/>
          <w:lang w:val="ru-RU"/>
        </w:rPr>
        <w:t xml:space="preserve">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w:t>
      </w:r>
      <w:r w:rsidRPr="002F2912">
        <w:rPr>
          <w:color w:val="000000"/>
          <w:sz w:val="28"/>
          <w:lang w:val="ru-RU"/>
        </w:rPr>
        <w:t>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w:t>
      </w:r>
      <w:r w:rsidRPr="002F2912">
        <w:rPr>
          <w:color w:val="000000"/>
          <w:sz w:val="28"/>
          <w:lang w:val="ru-RU"/>
        </w:rPr>
        <w:t>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672, 673 и 67</w:t>
      </w:r>
      <w:r w:rsidRPr="002F2912">
        <w:rPr>
          <w:color w:val="000000"/>
          <w:sz w:val="28"/>
          <w:lang w:val="ru-RU"/>
        </w:rPr>
        <w:t>4 настоящего Кодекса.</w:t>
      </w:r>
    </w:p>
    <w:bookmarkEnd w:id="323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220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221. Процедура взаимного согласования</w:t>
      </w:r>
    </w:p>
    <w:p w:rsidR="00EF5B47" w:rsidRPr="002F2912" w:rsidRDefault="0085068E">
      <w:pPr>
        <w:spacing w:after="0"/>
        <w:jc w:val="both"/>
        <w:rPr>
          <w:lang w:val="ru-RU"/>
        </w:rPr>
      </w:pPr>
      <w:bookmarkStart w:id="3239" w:name="z4252"/>
      <w:r>
        <w:rPr>
          <w:color w:val="000000"/>
          <w:sz w:val="28"/>
        </w:rPr>
        <w:t>     </w:t>
      </w:r>
      <w:r w:rsidRPr="002F2912">
        <w:rPr>
          <w:color w:val="000000"/>
          <w:sz w:val="28"/>
          <w:lang w:val="ru-RU"/>
        </w:rPr>
        <w:t xml:space="preserve"> 1</w:t>
      </w:r>
      <w:r w:rsidRPr="002F2912">
        <w:rPr>
          <w:color w:val="000000"/>
          <w:sz w:val="28"/>
          <w:lang w:val="ru-RU"/>
        </w:rPr>
        <w:t>.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EF5B47" w:rsidRPr="002F2912" w:rsidRDefault="0085068E">
      <w:pPr>
        <w:spacing w:after="0"/>
        <w:jc w:val="both"/>
        <w:rPr>
          <w:lang w:val="ru-RU"/>
        </w:rPr>
      </w:pPr>
      <w:bookmarkStart w:id="3240" w:name="z4253"/>
      <w:bookmarkEnd w:id="3239"/>
      <w:r>
        <w:rPr>
          <w:color w:val="000000"/>
          <w:sz w:val="28"/>
        </w:rPr>
        <w:t>     </w:t>
      </w:r>
      <w:r w:rsidRPr="002F2912">
        <w:rPr>
          <w:color w:val="000000"/>
          <w:sz w:val="28"/>
          <w:lang w:val="ru-RU"/>
        </w:rPr>
        <w:t xml:space="preserve"> 1) для рассмотрения вопроса о </w:t>
      </w:r>
      <w:r w:rsidRPr="002F2912">
        <w:rPr>
          <w:color w:val="000000"/>
          <w:sz w:val="28"/>
          <w:lang w:val="ru-RU"/>
        </w:rPr>
        <w:t>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EF5B47" w:rsidRPr="002F2912" w:rsidRDefault="0085068E">
      <w:pPr>
        <w:spacing w:after="0"/>
        <w:jc w:val="both"/>
        <w:rPr>
          <w:lang w:val="ru-RU"/>
        </w:rPr>
      </w:pPr>
      <w:bookmarkStart w:id="3241" w:name="z4254"/>
      <w:bookmarkEnd w:id="3240"/>
      <w:r>
        <w:rPr>
          <w:color w:val="000000"/>
          <w:sz w:val="28"/>
        </w:rPr>
        <w:t>     </w:t>
      </w:r>
      <w:r w:rsidRPr="002F2912">
        <w:rPr>
          <w:color w:val="000000"/>
          <w:sz w:val="28"/>
          <w:lang w:val="ru-RU"/>
        </w:rPr>
        <w:t xml:space="preserve"> 2) для определения статуса р</w:t>
      </w:r>
      <w:r w:rsidRPr="002F2912">
        <w:rPr>
          <w:color w:val="000000"/>
          <w:sz w:val="28"/>
          <w:lang w:val="ru-RU"/>
        </w:rPr>
        <w:t>езидентства.</w:t>
      </w:r>
    </w:p>
    <w:p w:rsidR="00EF5B47" w:rsidRPr="002F2912" w:rsidRDefault="0085068E">
      <w:pPr>
        <w:spacing w:after="0"/>
        <w:jc w:val="both"/>
        <w:rPr>
          <w:lang w:val="ru-RU"/>
        </w:rPr>
      </w:pPr>
      <w:bookmarkStart w:id="3242" w:name="z4255"/>
      <w:bookmarkEnd w:id="3241"/>
      <w:r w:rsidRPr="002F2912">
        <w:rPr>
          <w:color w:val="000000"/>
          <w:sz w:val="28"/>
          <w:lang w:val="ru-RU"/>
        </w:rPr>
        <w:t xml:space="preserve"> </w:t>
      </w:r>
      <w:r>
        <w:rPr>
          <w:color w:val="000000"/>
          <w:sz w:val="28"/>
        </w:rPr>
        <w:t>     </w:t>
      </w:r>
      <w:r w:rsidRPr="002F2912">
        <w:rPr>
          <w:color w:val="000000"/>
          <w:sz w:val="28"/>
          <w:lang w:val="ru-RU"/>
        </w:rPr>
        <w:t xml:space="preserve"> 2. В заявлении должны быть указаны обстоятельства, на которых основаны требования лица. </w:t>
      </w:r>
    </w:p>
    <w:p w:rsidR="00EF5B47" w:rsidRPr="002F2912" w:rsidRDefault="0085068E">
      <w:pPr>
        <w:spacing w:after="0"/>
        <w:jc w:val="both"/>
        <w:rPr>
          <w:lang w:val="ru-RU"/>
        </w:rPr>
      </w:pPr>
      <w:bookmarkStart w:id="3243" w:name="z4256"/>
      <w:bookmarkEnd w:id="3242"/>
      <w:r>
        <w:rPr>
          <w:color w:val="000000"/>
          <w:sz w:val="28"/>
        </w:rPr>
        <w:lastRenderedPageBreak/>
        <w:t>     </w:t>
      </w:r>
      <w:r w:rsidRPr="002F2912">
        <w:rPr>
          <w:color w:val="000000"/>
          <w:sz w:val="28"/>
          <w:lang w:val="ru-RU"/>
        </w:rPr>
        <w:t xml:space="preserve"> 3. К заявлению, представленному в соответствии с подпунктом 1) пункта 1 настоящей статьи, лицо обязан приложить копии бухгалтерских документо</w:t>
      </w:r>
      <w:r w:rsidRPr="002F2912">
        <w:rPr>
          <w:color w:val="000000"/>
          <w:sz w:val="28"/>
          <w:lang w:val="ru-RU"/>
        </w:rPr>
        <w:t>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EF5B47" w:rsidRPr="002F2912" w:rsidRDefault="0085068E">
      <w:pPr>
        <w:spacing w:after="0"/>
        <w:jc w:val="both"/>
        <w:rPr>
          <w:lang w:val="ru-RU"/>
        </w:rPr>
      </w:pPr>
      <w:bookmarkStart w:id="3244" w:name="z4257"/>
      <w:bookmarkEnd w:id="3243"/>
      <w:r>
        <w:rPr>
          <w:color w:val="000000"/>
          <w:sz w:val="28"/>
        </w:rPr>
        <w:t>     </w:t>
      </w:r>
      <w:r w:rsidRPr="002F2912">
        <w:rPr>
          <w:color w:val="000000"/>
          <w:sz w:val="28"/>
          <w:lang w:val="ru-RU"/>
        </w:rPr>
        <w:t xml:space="preserve"> 1) контрактов (договоров, соглашений) на выполнение работ, оказание услуг или на иные цели;</w:t>
      </w:r>
    </w:p>
    <w:p w:rsidR="00EF5B47" w:rsidRPr="002F2912" w:rsidRDefault="0085068E">
      <w:pPr>
        <w:spacing w:after="0"/>
        <w:jc w:val="both"/>
        <w:rPr>
          <w:lang w:val="ru-RU"/>
        </w:rPr>
      </w:pPr>
      <w:bookmarkStart w:id="3245" w:name="z4258"/>
      <w:bookmarkEnd w:id="3244"/>
      <w:r>
        <w:rPr>
          <w:color w:val="000000"/>
          <w:sz w:val="28"/>
        </w:rPr>
        <w:t>     </w:t>
      </w:r>
      <w:r w:rsidRPr="002F2912">
        <w:rPr>
          <w:color w:val="000000"/>
          <w:sz w:val="28"/>
          <w:lang w:val="ru-RU"/>
        </w:rPr>
        <w:t xml:space="preserve"> 2) для юридических лиц – учредительных документов либо выписок из торгового реестра с указанием учредителей (участников) и мажоритарных акционеров юрид</w:t>
      </w:r>
      <w:r w:rsidRPr="002F2912">
        <w:rPr>
          <w:color w:val="000000"/>
          <w:sz w:val="28"/>
          <w:lang w:val="ru-RU"/>
        </w:rPr>
        <w:t>ического лица – резидента;</w:t>
      </w:r>
    </w:p>
    <w:p w:rsidR="00EF5B47" w:rsidRPr="002F2912" w:rsidRDefault="0085068E">
      <w:pPr>
        <w:spacing w:after="0"/>
        <w:jc w:val="both"/>
        <w:rPr>
          <w:lang w:val="ru-RU"/>
        </w:rPr>
      </w:pPr>
      <w:bookmarkStart w:id="3246" w:name="z4259"/>
      <w:bookmarkEnd w:id="3245"/>
      <w:r w:rsidRPr="002F2912">
        <w:rPr>
          <w:color w:val="000000"/>
          <w:sz w:val="28"/>
          <w:lang w:val="ru-RU"/>
        </w:rPr>
        <w:t xml:space="preserve"> </w:t>
      </w:r>
      <w:r>
        <w:rPr>
          <w:color w:val="000000"/>
          <w:sz w:val="28"/>
        </w:rPr>
        <w:t>     </w:t>
      </w:r>
      <w:r w:rsidRPr="002F2912">
        <w:rPr>
          <w:color w:val="000000"/>
          <w:sz w:val="28"/>
          <w:lang w:val="ru-RU"/>
        </w:rPr>
        <w:t xml:space="preserve"> 3) документов, указанных в подпунктах 1), 2) и 3) пункта 2 статьи 218 настоящего Кодекса.</w:t>
      </w:r>
    </w:p>
    <w:p w:rsidR="00EF5B47" w:rsidRPr="002F2912" w:rsidRDefault="0085068E">
      <w:pPr>
        <w:spacing w:after="0"/>
        <w:jc w:val="both"/>
        <w:rPr>
          <w:lang w:val="ru-RU"/>
        </w:rPr>
      </w:pPr>
      <w:bookmarkStart w:id="3247" w:name="z4260"/>
      <w:bookmarkEnd w:id="3246"/>
      <w:r>
        <w:rPr>
          <w:color w:val="000000"/>
          <w:sz w:val="28"/>
        </w:rPr>
        <w:t>     </w:t>
      </w:r>
      <w:r w:rsidRPr="002F2912">
        <w:rPr>
          <w:color w:val="000000"/>
          <w:sz w:val="28"/>
          <w:lang w:val="ru-RU"/>
        </w:rPr>
        <w:t xml:space="preserve"> Лицо вправе представить иные документы, не указанные в настоящем пункте, необходимые для проведения процедуры взаимного соглас</w:t>
      </w:r>
      <w:r w:rsidRPr="002F2912">
        <w:rPr>
          <w:color w:val="000000"/>
          <w:sz w:val="28"/>
          <w:lang w:val="ru-RU"/>
        </w:rPr>
        <w:t>ования.</w:t>
      </w:r>
    </w:p>
    <w:p w:rsidR="00EF5B47" w:rsidRPr="002F2912" w:rsidRDefault="0085068E">
      <w:pPr>
        <w:spacing w:after="0"/>
        <w:jc w:val="both"/>
        <w:rPr>
          <w:lang w:val="ru-RU"/>
        </w:rPr>
      </w:pPr>
      <w:bookmarkStart w:id="3248" w:name="z4261"/>
      <w:bookmarkEnd w:id="3247"/>
      <w:r w:rsidRPr="002F2912">
        <w:rPr>
          <w:color w:val="000000"/>
          <w:sz w:val="28"/>
          <w:lang w:val="ru-RU"/>
        </w:rPr>
        <w:t xml:space="preserve"> </w:t>
      </w:r>
      <w:r>
        <w:rPr>
          <w:color w:val="000000"/>
          <w:sz w:val="28"/>
        </w:rPr>
        <w:t>     </w:t>
      </w:r>
      <w:r w:rsidRPr="002F2912">
        <w:rPr>
          <w:color w:val="000000"/>
          <w:sz w:val="28"/>
          <w:lang w:val="ru-RU"/>
        </w:rPr>
        <w:t xml:space="preserve"> 4. К заявлению, представленному в соответствии с подпунктом 2) пункта 1 настоящей статьи, лицо обязан приложить документы, указанные в подпунктах 2) и 3) части первой пункта 3 настоящей статьи. </w:t>
      </w:r>
    </w:p>
    <w:p w:rsidR="00EF5B47" w:rsidRPr="002F2912" w:rsidRDefault="0085068E">
      <w:pPr>
        <w:spacing w:after="0"/>
        <w:jc w:val="both"/>
        <w:rPr>
          <w:lang w:val="ru-RU"/>
        </w:rPr>
      </w:pPr>
      <w:bookmarkStart w:id="3249" w:name="z4262"/>
      <w:bookmarkEnd w:id="3248"/>
      <w:r>
        <w:rPr>
          <w:color w:val="000000"/>
          <w:sz w:val="28"/>
        </w:rPr>
        <w:t>     </w:t>
      </w:r>
      <w:r w:rsidRPr="002F2912">
        <w:rPr>
          <w:color w:val="000000"/>
          <w:sz w:val="28"/>
          <w:lang w:val="ru-RU"/>
        </w:rPr>
        <w:t xml:space="preserve"> 5. Уполномоченный орган вправе в письмен</w:t>
      </w:r>
      <w:r w:rsidRPr="002F2912">
        <w:rPr>
          <w:color w:val="000000"/>
          <w:sz w:val="28"/>
          <w:lang w:val="ru-RU"/>
        </w:rPr>
        <w:t>ном виде требовать у лица представления дополнительных документов, необходимых для проведения процедуры взаимного согласования.</w:t>
      </w:r>
    </w:p>
    <w:p w:rsidR="00EF5B47" w:rsidRPr="002F2912" w:rsidRDefault="0085068E">
      <w:pPr>
        <w:spacing w:after="0"/>
        <w:jc w:val="both"/>
        <w:rPr>
          <w:lang w:val="ru-RU"/>
        </w:rPr>
      </w:pPr>
      <w:bookmarkStart w:id="3250" w:name="z4263"/>
      <w:bookmarkEnd w:id="3249"/>
      <w:r w:rsidRPr="002F2912">
        <w:rPr>
          <w:color w:val="000000"/>
          <w:sz w:val="28"/>
          <w:lang w:val="ru-RU"/>
        </w:rPr>
        <w:t xml:space="preserve"> </w:t>
      </w:r>
      <w:r>
        <w:rPr>
          <w:color w:val="000000"/>
          <w:sz w:val="28"/>
        </w:rPr>
        <w:t>     </w:t>
      </w:r>
      <w:r w:rsidRPr="002F2912">
        <w:rPr>
          <w:color w:val="000000"/>
          <w:sz w:val="28"/>
          <w:lang w:val="ru-RU"/>
        </w:rPr>
        <w:t xml:space="preserve"> 6. Уполномоченный орган в течение пяти рабочих дней со дня представления заявления направляет лицу решение об отказе в ра</w:t>
      </w:r>
      <w:r w:rsidRPr="002F2912">
        <w:rPr>
          <w:color w:val="000000"/>
          <w:sz w:val="28"/>
          <w:lang w:val="ru-RU"/>
        </w:rPr>
        <w:t xml:space="preserve">ссмотрении заявления в следующих случаях: </w:t>
      </w:r>
    </w:p>
    <w:p w:rsidR="00EF5B47" w:rsidRPr="002F2912" w:rsidRDefault="0085068E">
      <w:pPr>
        <w:spacing w:after="0"/>
        <w:jc w:val="both"/>
        <w:rPr>
          <w:lang w:val="ru-RU"/>
        </w:rPr>
      </w:pPr>
      <w:bookmarkStart w:id="3251" w:name="z4264"/>
      <w:bookmarkEnd w:id="3250"/>
      <w:r>
        <w:rPr>
          <w:color w:val="000000"/>
          <w:sz w:val="28"/>
        </w:rPr>
        <w:t>     </w:t>
      </w:r>
      <w:r w:rsidRPr="002F2912">
        <w:rPr>
          <w:color w:val="000000"/>
          <w:sz w:val="28"/>
          <w:lang w:val="ru-RU"/>
        </w:rPr>
        <w:t xml:space="preserve">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EF5B47" w:rsidRPr="002F2912" w:rsidRDefault="0085068E">
      <w:pPr>
        <w:spacing w:after="0"/>
        <w:jc w:val="both"/>
        <w:rPr>
          <w:lang w:val="ru-RU"/>
        </w:rPr>
      </w:pPr>
      <w:bookmarkStart w:id="3252" w:name="z4265"/>
      <w:bookmarkEnd w:id="3251"/>
      <w:r>
        <w:rPr>
          <w:color w:val="000000"/>
          <w:sz w:val="28"/>
        </w:rPr>
        <w:t>     </w:t>
      </w:r>
      <w:r w:rsidRPr="002F2912">
        <w:rPr>
          <w:color w:val="000000"/>
          <w:sz w:val="28"/>
          <w:lang w:val="ru-RU"/>
        </w:rPr>
        <w:t xml:space="preserve"> 2) </w:t>
      </w:r>
      <w:r w:rsidRPr="002F2912">
        <w:rPr>
          <w:color w:val="000000"/>
          <w:sz w:val="28"/>
          <w:lang w:val="ru-RU"/>
        </w:rPr>
        <w:t>непредставления документов, предусмотренных пунктами 3 и 4 настоящей статьи.</w:t>
      </w:r>
    </w:p>
    <w:p w:rsidR="00EF5B47" w:rsidRPr="002F2912" w:rsidRDefault="0085068E">
      <w:pPr>
        <w:spacing w:after="0"/>
        <w:jc w:val="both"/>
        <w:rPr>
          <w:lang w:val="ru-RU"/>
        </w:rPr>
      </w:pPr>
      <w:bookmarkStart w:id="3253" w:name="z4266"/>
      <w:bookmarkEnd w:id="3252"/>
      <w:r>
        <w:rPr>
          <w:color w:val="000000"/>
          <w:sz w:val="28"/>
        </w:rPr>
        <w:t>     </w:t>
      </w:r>
      <w:r w:rsidRPr="002F2912">
        <w:rPr>
          <w:color w:val="000000"/>
          <w:sz w:val="28"/>
          <w:lang w:val="ru-RU"/>
        </w:rPr>
        <w:t xml:space="preserve"> 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w:t>
      </w:r>
      <w:r w:rsidRPr="002F2912">
        <w:rPr>
          <w:color w:val="000000"/>
          <w:sz w:val="28"/>
          <w:lang w:val="ru-RU"/>
        </w:rPr>
        <w:t>ление, если ими будут устранены допущенные нарушения.</w:t>
      </w:r>
    </w:p>
    <w:p w:rsidR="00EF5B47" w:rsidRPr="002F2912" w:rsidRDefault="0085068E">
      <w:pPr>
        <w:spacing w:after="0"/>
        <w:jc w:val="both"/>
        <w:rPr>
          <w:lang w:val="ru-RU"/>
        </w:rPr>
      </w:pPr>
      <w:bookmarkStart w:id="3254" w:name="z4267"/>
      <w:bookmarkEnd w:id="3253"/>
      <w:r>
        <w:rPr>
          <w:color w:val="000000"/>
          <w:sz w:val="28"/>
        </w:rPr>
        <w:t>     </w:t>
      </w:r>
      <w:r w:rsidRPr="002F2912">
        <w:rPr>
          <w:color w:val="000000"/>
          <w:sz w:val="28"/>
          <w:lang w:val="ru-RU"/>
        </w:rPr>
        <w:t xml:space="preserve">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rsidR="00EF5B47" w:rsidRPr="002F2912" w:rsidRDefault="0085068E">
      <w:pPr>
        <w:spacing w:after="0"/>
        <w:jc w:val="both"/>
        <w:rPr>
          <w:lang w:val="ru-RU"/>
        </w:rPr>
      </w:pPr>
      <w:bookmarkStart w:id="3255" w:name="z4268"/>
      <w:bookmarkEnd w:id="3254"/>
      <w:r>
        <w:rPr>
          <w:color w:val="000000"/>
          <w:sz w:val="28"/>
        </w:rPr>
        <w:t>     </w:t>
      </w:r>
      <w:r w:rsidRPr="002F2912">
        <w:rPr>
          <w:color w:val="000000"/>
          <w:sz w:val="28"/>
          <w:lang w:val="ru-RU"/>
        </w:rPr>
        <w:t xml:space="preserve"> 8. По итогам </w:t>
      </w:r>
      <w:r w:rsidRPr="002F2912">
        <w:rPr>
          <w:color w:val="000000"/>
          <w:sz w:val="28"/>
          <w:lang w:val="ru-RU"/>
        </w:rPr>
        <w:t>рассмотрения заявления уполномоченным органом выносится одно из следующих решений:</w:t>
      </w:r>
    </w:p>
    <w:p w:rsidR="00EF5B47" w:rsidRPr="002F2912" w:rsidRDefault="0085068E">
      <w:pPr>
        <w:spacing w:after="0"/>
        <w:jc w:val="both"/>
        <w:rPr>
          <w:lang w:val="ru-RU"/>
        </w:rPr>
      </w:pPr>
      <w:bookmarkStart w:id="3256" w:name="z4269"/>
      <w:bookmarkEnd w:id="3255"/>
      <w:r>
        <w:rPr>
          <w:color w:val="000000"/>
          <w:sz w:val="28"/>
        </w:rPr>
        <w:t>     </w:t>
      </w:r>
      <w:r w:rsidRPr="002F2912">
        <w:rPr>
          <w:color w:val="000000"/>
          <w:sz w:val="28"/>
          <w:lang w:val="ru-RU"/>
        </w:rPr>
        <w:t xml:space="preserve"> 1) об отказе в проведении процедуры взаимного согласования;</w:t>
      </w:r>
    </w:p>
    <w:p w:rsidR="00EF5B47" w:rsidRPr="002F2912" w:rsidRDefault="0085068E">
      <w:pPr>
        <w:spacing w:after="0"/>
        <w:jc w:val="both"/>
        <w:rPr>
          <w:lang w:val="ru-RU"/>
        </w:rPr>
      </w:pPr>
      <w:bookmarkStart w:id="3257" w:name="z4270"/>
      <w:bookmarkEnd w:id="3256"/>
      <w:r>
        <w:rPr>
          <w:color w:val="000000"/>
          <w:sz w:val="28"/>
        </w:rPr>
        <w:lastRenderedPageBreak/>
        <w:t>     </w:t>
      </w:r>
      <w:r w:rsidRPr="002F2912">
        <w:rPr>
          <w:color w:val="000000"/>
          <w:sz w:val="28"/>
          <w:lang w:val="ru-RU"/>
        </w:rPr>
        <w:t xml:space="preserve"> 2) о проведении процедуры взаимного согласования.</w:t>
      </w:r>
    </w:p>
    <w:p w:rsidR="00EF5B47" w:rsidRPr="002F2912" w:rsidRDefault="0085068E">
      <w:pPr>
        <w:spacing w:after="0"/>
        <w:jc w:val="both"/>
        <w:rPr>
          <w:lang w:val="ru-RU"/>
        </w:rPr>
      </w:pPr>
      <w:bookmarkStart w:id="3258" w:name="z4271"/>
      <w:bookmarkEnd w:id="3257"/>
      <w:r>
        <w:rPr>
          <w:color w:val="000000"/>
          <w:sz w:val="28"/>
        </w:rPr>
        <w:t>     </w:t>
      </w:r>
      <w:r w:rsidRPr="002F2912">
        <w:rPr>
          <w:color w:val="000000"/>
          <w:sz w:val="28"/>
          <w:lang w:val="ru-RU"/>
        </w:rPr>
        <w:t xml:space="preserve"> 9. Решение об отказе в проведении процедуры в</w:t>
      </w:r>
      <w:r w:rsidRPr="002F2912">
        <w:rPr>
          <w:color w:val="000000"/>
          <w:sz w:val="28"/>
          <w:lang w:val="ru-RU"/>
        </w:rPr>
        <w:t>заимного согласования выносится уполномоченным органом в следующих случаях:</w:t>
      </w:r>
    </w:p>
    <w:p w:rsidR="00EF5B47" w:rsidRPr="002F2912" w:rsidRDefault="0085068E">
      <w:pPr>
        <w:spacing w:after="0"/>
        <w:jc w:val="both"/>
        <w:rPr>
          <w:lang w:val="ru-RU"/>
        </w:rPr>
      </w:pPr>
      <w:bookmarkStart w:id="3259" w:name="z4272"/>
      <w:bookmarkEnd w:id="3258"/>
      <w:r>
        <w:rPr>
          <w:color w:val="000000"/>
          <w:sz w:val="28"/>
        </w:rPr>
        <w:t>     </w:t>
      </w:r>
      <w:r w:rsidRPr="002F2912">
        <w:rPr>
          <w:color w:val="000000"/>
          <w:sz w:val="28"/>
          <w:lang w:val="ru-RU"/>
        </w:rPr>
        <w:t xml:space="preserve"> 1) несоответствия оснований, указанных в заявлении, положениям международного договора Республики Казахстан;</w:t>
      </w:r>
    </w:p>
    <w:p w:rsidR="00EF5B47" w:rsidRPr="002F2912" w:rsidRDefault="0085068E">
      <w:pPr>
        <w:spacing w:after="0"/>
        <w:jc w:val="both"/>
        <w:rPr>
          <w:lang w:val="ru-RU"/>
        </w:rPr>
      </w:pPr>
      <w:bookmarkStart w:id="3260" w:name="z4273"/>
      <w:bookmarkEnd w:id="3259"/>
      <w:r>
        <w:rPr>
          <w:color w:val="000000"/>
          <w:sz w:val="28"/>
        </w:rPr>
        <w:t>     </w:t>
      </w:r>
      <w:r w:rsidRPr="002F2912">
        <w:rPr>
          <w:color w:val="000000"/>
          <w:sz w:val="28"/>
          <w:lang w:val="ru-RU"/>
        </w:rPr>
        <w:t xml:space="preserve"> 2) предоставления лицом недостоверной информации;</w:t>
      </w:r>
    </w:p>
    <w:p w:rsidR="00EF5B47" w:rsidRPr="002F2912" w:rsidRDefault="0085068E">
      <w:pPr>
        <w:spacing w:after="0"/>
        <w:jc w:val="both"/>
        <w:rPr>
          <w:lang w:val="ru-RU"/>
        </w:rPr>
      </w:pPr>
      <w:bookmarkStart w:id="3261" w:name="z4274"/>
      <w:bookmarkEnd w:id="3260"/>
      <w:r>
        <w:rPr>
          <w:color w:val="000000"/>
          <w:sz w:val="28"/>
        </w:rPr>
        <w:t>     </w:t>
      </w:r>
      <w:r w:rsidRPr="002F2912">
        <w:rPr>
          <w:color w:val="000000"/>
          <w:sz w:val="28"/>
          <w:lang w:val="ru-RU"/>
        </w:rPr>
        <w:t xml:space="preserve"> 3) </w:t>
      </w:r>
      <w:r w:rsidRPr="002F2912">
        <w:rPr>
          <w:color w:val="000000"/>
          <w:sz w:val="28"/>
          <w:lang w:val="ru-RU"/>
        </w:rPr>
        <w:t>непредставления лицом в ходе рассмотрения заявления документов, предусмотренных пунктом 5 настоящей статьи.</w:t>
      </w:r>
    </w:p>
    <w:p w:rsidR="00EF5B47" w:rsidRPr="002F2912" w:rsidRDefault="0085068E">
      <w:pPr>
        <w:spacing w:after="0"/>
        <w:jc w:val="both"/>
        <w:rPr>
          <w:lang w:val="ru-RU"/>
        </w:rPr>
      </w:pPr>
      <w:bookmarkStart w:id="3262" w:name="z4275"/>
      <w:bookmarkEnd w:id="3261"/>
      <w:r>
        <w:rPr>
          <w:color w:val="000000"/>
          <w:sz w:val="28"/>
        </w:rPr>
        <w:t>     </w:t>
      </w:r>
      <w:r w:rsidRPr="002F2912">
        <w:rPr>
          <w:color w:val="000000"/>
          <w:sz w:val="28"/>
          <w:lang w:val="ru-RU"/>
        </w:rPr>
        <w:t xml:space="preserve"> Такое решение направляется лицу в течение двух рабочих дней со дня его вынесения.</w:t>
      </w:r>
    </w:p>
    <w:p w:rsidR="00EF5B47" w:rsidRPr="002F2912" w:rsidRDefault="0085068E">
      <w:pPr>
        <w:spacing w:after="0"/>
        <w:jc w:val="both"/>
        <w:rPr>
          <w:lang w:val="ru-RU"/>
        </w:rPr>
      </w:pPr>
      <w:bookmarkStart w:id="3263" w:name="z16112"/>
      <w:bookmarkEnd w:id="3262"/>
      <w:r>
        <w:rPr>
          <w:color w:val="000000"/>
          <w:sz w:val="28"/>
        </w:rPr>
        <w:t>     </w:t>
      </w:r>
      <w:r w:rsidRPr="002F2912">
        <w:rPr>
          <w:color w:val="000000"/>
          <w:sz w:val="28"/>
          <w:lang w:val="ru-RU"/>
        </w:rPr>
        <w:t xml:space="preserve"> При принятии решения об отказе в проведении процедуры </w:t>
      </w:r>
      <w:r w:rsidRPr="002F2912">
        <w:rPr>
          <w:color w:val="000000"/>
          <w:sz w:val="28"/>
          <w:lang w:val="ru-RU"/>
        </w:rPr>
        <w:t>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p w:rsidR="00EF5B47" w:rsidRPr="002F2912" w:rsidRDefault="0085068E">
      <w:pPr>
        <w:spacing w:after="0"/>
        <w:jc w:val="both"/>
        <w:rPr>
          <w:lang w:val="ru-RU"/>
        </w:rPr>
      </w:pPr>
      <w:bookmarkStart w:id="3264" w:name="z4276"/>
      <w:bookmarkEnd w:id="3263"/>
      <w:r>
        <w:rPr>
          <w:color w:val="000000"/>
          <w:sz w:val="28"/>
        </w:rPr>
        <w:t>     </w:t>
      </w:r>
      <w:r w:rsidRPr="002F2912">
        <w:rPr>
          <w:color w:val="000000"/>
          <w:sz w:val="28"/>
          <w:lang w:val="ru-RU"/>
        </w:rPr>
        <w:t xml:space="preserve"> 10. В случае принятия решения о проведении процедуры взаимного согласования уполномоченный орган </w:t>
      </w:r>
      <w:r w:rsidRPr="002F2912">
        <w:rPr>
          <w:color w:val="000000"/>
          <w:sz w:val="28"/>
          <w:lang w:val="ru-RU"/>
        </w:rPr>
        <w:t>обращается с запросом в компетентный орган иностранного государства о проведении такой процедуры.</w:t>
      </w:r>
    </w:p>
    <w:p w:rsidR="00EF5B47" w:rsidRPr="002F2912" w:rsidRDefault="0085068E">
      <w:pPr>
        <w:spacing w:after="0"/>
        <w:jc w:val="both"/>
        <w:rPr>
          <w:lang w:val="ru-RU"/>
        </w:rPr>
      </w:pPr>
      <w:bookmarkStart w:id="3265" w:name="z4277"/>
      <w:bookmarkEnd w:id="3264"/>
      <w:r>
        <w:rPr>
          <w:color w:val="000000"/>
          <w:sz w:val="28"/>
        </w:rPr>
        <w:t>     </w:t>
      </w:r>
      <w:r w:rsidRPr="002F2912">
        <w:rPr>
          <w:color w:val="000000"/>
          <w:sz w:val="28"/>
          <w:lang w:val="ru-RU"/>
        </w:rPr>
        <w:t xml:space="preserve">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w:t>
      </w:r>
      <w:r w:rsidRPr="002F2912">
        <w:rPr>
          <w:color w:val="000000"/>
          <w:sz w:val="28"/>
          <w:lang w:val="ru-RU"/>
        </w:rPr>
        <w:t>аях:</w:t>
      </w:r>
    </w:p>
    <w:p w:rsidR="00EF5B47" w:rsidRPr="002F2912" w:rsidRDefault="0085068E">
      <w:pPr>
        <w:spacing w:after="0"/>
        <w:jc w:val="both"/>
        <w:rPr>
          <w:lang w:val="ru-RU"/>
        </w:rPr>
      </w:pPr>
      <w:bookmarkStart w:id="3266" w:name="z4278"/>
      <w:bookmarkEnd w:id="3265"/>
      <w:r>
        <w:rPr>
          <w:color w:val="000000"/>
          <w:sz w:val="28"/>
        </w:rPr>
        <w:t>     </w:t>
      </w:r>
      <w:r w:rsidRPr="002F2912">
        <w:rPr>
          <w:color w:val="000000"/>
          <w:sz w:val="28"/>
          <w:lang w:val="ru-RU"/>
        </w:rPr>
        <w:t xml:space="preserve"> 1) представления лицом заявления о прекращении проведения процедуры взаимного согласования;</w:t>
      </w:r>
    </w:p>
    <w:p w:rsidR="00EF5B47" w:rsidRPr="002F2912" w:rsidRDefault="0085068E">
      <w:pPr>
        <w:spacing w:after="0"/>
        <w:jc w:val="both"/>
        <w:rPr>
          <w:lang w:val="ru-RU"/>
        </w:rPr>
      </w:pPr>
      <w:bookmarkStart w:id="3267" w:name="z4279"/>
      <w:bookmarkEnd w:id="3266"/>
      <w:r>
        <w:rPr>
          <w:color w:val="000000"/>
          <w:sz w:val="28"/>
        </w:rPr>
        <w:t>     </w:t>
      </w:r>
      <w:r w:rsidRPr="002F2912">
        <w:rPr>
          <w:color w:val="000000"/>
          <w:sz w:val="28"/>
          <w:lang w:val="ru-RU"/>
        </w:rPr>
        <w:t xml:space="preserve"> 2) выявления в ходе проведения процедуры взаимного согласования факта предоставления лицом недостоверной информации;</w:t>
      </w:r>
    </w:p>
    <w:p w:rsidR="00EF5B47" w:rsidRPr="002F2912" w:rsidRDefault="0085068E">
      <w:pPr>
        <w:spacing w:after="0"/>
        <w:jc w:val="both"/>
        <w:rPr>
          <w:lang w:val="ru-RU"/>
        </w:rPr>
      </w:pPr>
      <w:bookmarkStart w:id="3268" w:name="z4280"/>
      <w:bookmarkEnd w:id="3267"/>
      <w:r>
        <w:rPr>
          <w:color w:val="000000"/>
          <w:sz w:val="28"/>
        </w:rPr>
        <w:t>     </w:t>
      </w:r>
      <w:r w:rsidRPr="002F2912">
        <w:rPr>
          <w:color w:val="000000"/>
          <w:sz w:val="28"/>
          <w:lang w:val="ru-RU"/>
        </w:rPr>
        <w:t xml:space="preserve"> 3) непредставления лицом</w:t>
      </w:r>
      <w:r w:rsidRPr="002F2912">
        <w:rPr>
          <w:color w:val="000000"/>
          <w:sz w:val="28"/>
          <w:lang w:val="ru-RU"/>
        </w:rPr>
        <w:t xml:space="preserve"> в ходе проведения процедуры взаимного согласования документов, предусмотренных пунктом 5 настоящей статьи.</w:t>
      </w:r>
    </w:p>
    <w:p w:rsidR="00EF5B47" w:rsidRPr="002F2912" w:rsidRDefault="0085068E">
      <w:pPr>
        <w:spacing w:after="0"/>
        <w:jc w:val="both"/>
        <w:rPr>
          <w:lang w:val="ru-RU"/>
        </w:rPr>
      </w:pPr>
      <w:bookmarkStart w:id="3269" w:name="z4281"/>
      <w:bookmarkEnd w:id="3268"/>
      <w:r>
        <w:rPr>
          <w:color w:val="000000"/>
          <w:sz w:val="28"/>
        </w:rPr>
        <w:t>     </w:t>
      </w:r>
      <w:r w:rsidRPr="002F2912">
        <w:rPr>
          <w:color w:val="000000"/>
          <w:sz w:val="28"/>
          <w:lang w:val="ru-RU"/>
        </w:rPr>
        <w:t xml:space="preserve"> 12. Уполномоченный орган направляет лицу информацию о решении, принятом по итогам проведения процедуры взаимного согласования, в течение семи </w:t>
      </w:r>
      <w:r w:rsidRPr="002F2912">
        <w:rPr>
          <w:color w:val="000000"/>
          <w:sz w:val="28"/>
          <w:lang w:val="ru-RU"/>
        </w:rPr>
        <w:t>рабочих дней со дня принятия такого решения.</w:t>
      </w:r>
    </w:p>
    <w:p w:rsidR="00EF5B47" w:rsidRPr="002F2912" w:rsidRDefault="0085068E">
      <w:pPr>
        <w:spacing w:after="0"/>
        <w:jc w:val="both"/>
        <w:rPr>
          <w:lang w:val="ru-RU"/>
        </w:rPr>
      </w:pPr>
      <w:bookmarkStart w:id="3270" w:name="z4282"/>
      <w:bookmarkEnd w:id="3269"/>
      <w:r>
        <w:rPr>
          <w:color w:val="000000"/>
          <w:sz w:val="28"/>
        </w:rPr>
        <w:t>     </w:t>
      </w:r>
      <w:r w:rsidRPr="002F2912">
        <w:rPr>
          <w:color w:val="000000"/>
          <w:sz w:val="28"/>
          <w:lang w:val="ru-RU"/>
        </w:rPr>
        <w:t xml:space="preserve"> 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w:t>
      </w:r>
      <w:r w:rsidRPr="002F2912">
        <w:rPr>
          <w:color w:val="000000"/>
          <w:sz w:val="28"/>
          <w:lang w:val="ru-RU"/>
        </w:rPr>
        <w:t xml:space="preserve"> основании запроса компетентного органа иностранного государства, обязательны для исполнения налоговыми органами.</w:t>
      </w:r>
    </w:p>
    <w:bookmarkEnd w:id="327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221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3271" w:name="z4283"/>
      <w:r w:rsidRPr="002F2912">
        <w:rPr>
          <w:b/>
          <w:color w:val="000000"/>
          <w:lang w:val="ru-RU"/>
        </w:rPr>
        <w:t xml:space="preserve"> РАЗДЕЛ 7. КОРПОРАТИ</w:t>
      </w:r>
      <w:r w:rsidRPr="002F2912">
        <w:rPr>
          <w:b/>
          <w:color w:val="000000"/>
          <w:lang w:val="ru-RU"/>
        </w:rPr>
        <w:t>ВНЫЙ ПОДОХОДНЫЙ НАЛОГ</w:t>
      </w:r>
    </w:p>
    <w:p w:rsidR="00EF5B47" w:rsidRDefault="0085068E">
      <w:pPr>
        <w:spacing w:after="0"/>
      </w:pPr>
      <w:bookmarkStart w:id="3272" w:name="z4284"/>
      <w:bookmarkEnd w:id="3271"/>
      <w:r w:rsidRPr="002F2912">
        <w:rPr>
          <w:b/>
          <w:color w:val="000000"/>
          <w:lang w:val="ru-RU"/>
        </w:rPr>
        <w:t xml:space="preserve"> Глава 27. </w:t>
      </w:r>
      <w:r>
        <w:rPr>
          <w:b/>
          <w:color w:val="000000"/>
        </w:rPr>
        <w:t>ОБЩИЕ ПОЛОЖЕНИЯ</w:t>
      </w:r>
    </w:p>
    <w:bookmarkEnd w:id="3272"/>
    <w:p w:rsidR="00EF5B47" w:rsidRPr="002F2912" w:rsidRDefault="0085068E">
      <w:pPr>
        <w:spacing w:after="0"/>
        <w:jc w:val="both"/>
        <w:rPr>
          <w:lang w:val="ru-RU"/>
        </w:rPr>
      </w:pPr>
      <w:r w:rsidRPr="002F2912">
        <w:rPr>
          <w:b/>
          <w:color w:val="000000"/>
          <w:sz w:val="28"/>
          <w:lang w:val="ru-RU"/>
        </w:rPr>
        <w:t>Статья 222. Плательщики</w:t>
      </w:r>
    </w:p>
    <w:p w:rsidR="00EF5B47" w:rsidRPr="002F2912" w:rsidRDefault="0085068E">
      <w:pPr>
        <w:spacing w:after="0"/>
        <w:jc w:val="both"/>
        <w:rPr>
          <w:lang w:val="ru-RU"/>
        </w:rPr>
      </w:pPr>
      <w:bookmarkStart w:id="3273" w:name="z4285"/>
      <w:r w:rsidRPr="002F2912">
        <w:rPr>
          <w:color w:val="000000"/>
          <w:sz w:val="28"/>
          <w:lang w:val="ru-RU"/>
        </w:rPr>
        <w:lastRenderedPageBreak/>
        <w:t xml:space="preserve"> </w:t>
      </w:r>
      <w:r>
        <w:rPr>
          <w:color w:val="000000"/>
          <w:sz w:val="28"/>
        </w:rPr>
        <w:t>     </w:t>
      </w:r>
      <w:r w:rsidRPr="002F2912">
        <w:rPr>
          <w:color w:val="000000"/>
          <w:sz w:val="28"/>
          <w:lang w:val="ru-RU"/>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w:t>
      </w:r>
      <w:r w:rsidRPr="002F2912">
        <w:rPr>
          <w:color w:val="000000"/>
          <w:sz w:val="28"/>
          <w:lang w:val="ru-RU"/>
        </w:rPr>
        <w:t xml:space="preserve">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rsidR="00EF5B47" w:rsidRPr="002F2912" w:rsidRDefault="0085068E">
      <w:pPr>
        <w:spacing w:after="0"/>
        <w:jc w:val="both"/>
        <w:rPr>
          <w:lang w:val="ru-RU"/>
        </w:rPr>
      </w:pPr>
      <w:bookmarkStart w:id="3274" w:name="z4286"/>
      <w:bookmarkEnd w:id="3273"/>
      <w:r w:rsidRPr="002F2912">
        <w:rPr>
          <w:color w:val="000000"/>
          <w:sz w:val="28"/>
          <w:lang w:val="ru-RU"/>
        </w:rPr>
        <w:t xml:space="preserve"> </w:t>
      </w:r>
      <w:r>
        <w:rPr>
          <w:color w:val="000000"/>
          <w:sz w:val="28"/>
        </w:rPr>
        <w:t>     </w:t>
      </w:r>
      <w:r w:rsidRPr="002F2912">
        <w:rPr>
          <w:color w:val="000000"/>
          <w:sz w:val="28"/>
          <w:lang w:val="ru-RU"/>
        </w:rPr>
        <w:t xml:space="preserve"> 2. Юридические лица, применяющие специ</w:t>
      </w:r>
      <w:r w:rsidRPr="002F2912">
        <w:rPr>
          <w:color w:val="000000"/>
          <w:sz w:val="28"/>
          <w:lang w:val="ru-RU"/>
        </w:rPr>
        <w:t>альные налоговые режимы для субъектов малого бизнеса, розничного налога, исчисляют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rsidR="00EF5B47" w:rsidRPr="002F2912" w:rsidRDefault="0085068E">
      <w:pPr>
        <w:spacing w:after="0"/>
        <w:jc w:val="both"/>
        <w:rPr>
          <w:lang w:val="ru-RU"/>
        </w:rPr>
      </w:pPr>
      <w:bookmarkStart w:id="3275" w:name="z4287"/>
      <w:bookmarkEnd w:id="3274"/>
      <w:r w:rsidRPr="002F2912">
        <w:rPr>
          <w:color w:val="000000"/>
          <w:sz w:val="28"/>
          <w:lang w:val="ru-RU"/>
        </w:rPr>
        <w:t xml:space="preserve"> </w:t>
      </w:r>
      <w:r>
        <w:rPr>
          <w:color w:val="000000"/>
          <w:sz w:val="28"/>
        </w:rPr>
        <w:t>     </w:t>
      </w:r>
      <w:r w:rsidRPr="002F2912">
        <w:rPr>
          <w:color w:val="000000"/>
          <w:sz w:val="28"/>
          <w:lang w:val="ru-RU"/>
        </w:rPr>
        <w:t xml:space="preserve"> Юридические лица, прим</w:t>
      </w:r>
      <w:r w:rsidRPr="002F2912">
        <w:rPr>
          <w:color w:val="000000"/>
          <w:sz w:val="28"/>
          <w:lang w:val="ru-RU"/>
        </w:rPr>
        <w:t>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w:t>
      </w:r>
      <w:r w:rsidRPr="002F2912">
        <w:rPr>
          <w:color w:val="000000"/>
          <w:sz w:val="28"/>
          <w:lang w:val="ru-RU"/>
        </w:rPr>
        <w:t>енностей, установленных разделом 20 настоящего Кодекса.</w:t>
      </w:r>
    </w:p>
    <w:bookmarkEnd w:id="3275"/>
    <w:p w:rsidR="00EF5B47" w:rsidRPr="002F2912" w:rsidRDefault="0085068E">
      <w:pPr>
        <w:spacing w:after="0"/>
        <w:rPr>
          <w:lang w:val="ru-RU"/>
        </w:rPr>
      </w:pPr>
      <w:r>
        <w:rPr>
          <w:color w:val="FF0000"/>
          <w:sz w:val="28"/>
        </w:rPr>
        <w:t>     </w:t>
      </w:r>
      <w:r w:rsidRPr="002F2912">
        <w:rPr>
          <w:color w:val="FF0000"/>
          <w:sz w:val="28"/>
          <w:lang w:val="ru-RU"/>
        </w:rPr>
        <w:t xml:space="preserve"> 3.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w:t>
      </w:r>
      <w:r>
        <w:rPr>
          <w:color w:val="FF0000"/>
          <w:sz w:val="28"/>
        </w:rPr>
        <w:t xml:space="preserve">Сноска. </w:t>
      </w:r>
      <w:r w:rsidRPr="002F2912">
        <w:rPr>
          <w:color w:val="FF0000"/>
          <w:sz w:val="28"/>
          <w:lang w:val="ru-RU"/>
        </w:rPr>
        <w:t xml:space="preserve">Статья 222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w:t>
      </w:r>
      <w:r w:rsidRPr="002F2912">
        <w:rPr>
          <w:color w:val="FF0000"/>
          <w:sz w:val="28"/>
          <w:lang w:val="ru-RU"/>
        </w:rPr>
        <w:t>21).</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223. Объекты налогообложения </w:t>
      </w:r>
    </w:p>
    <w:p w:rsidR="00EF5B47" w:rsidRPr="002F2912" w:rsidRDefault="0085068E">
      <w:pPr>
        <w:spacing w:after="0"/>
        <w:jc w:val="both"/>
        <w:rPr>
          <w:lang w:val="ru-RU"/>
        </w:rPr>
      </w:pPr>
      <w:bookmarkStart w:id="3276" w:name="z4289"/>
      <w:r w:rsidRPr="002F2912">
        <w:rPr>
          <w:color w:val="000000"/>
          <w:sz w:val="28"/>
          <w:lang w:val="ru-RU"/>
        </w:rPr>
        <w:t xml:space="preserve"> </w:t>
      </w:r>
      <w:r>
        <w:rPr>
          <w:color w:val="000000"/>
          <w:sz w:val="28"/>
        </w:rPr>
        <w:t>     </w:t>
      </w:r>
      <w:r w:rsidRPr="002F2912">
        <w:rPr>
          <w:color w:val="000000"/>
          <w:sz w:val="28"/>
          <w:lang w:val="ru-RU"/>
        </w:rPr>
        <w:t xml:space="preserve"> Объектами обложения корпоративным подоходным налогом являются: </w:t>
      </w:r>
    </w:p>
    <w:p w:rsidR="00EF5B47" w:rsidRPr="002F2912" w:rsidRDefault="0085068E">
      <w:pPr>
        <w:spacing w:after="0"/>
        <w:jc w:val="both"/>
        <w:rPr>
          <w:lang w:val="ru-RU"/>
        </w:rPr>
      </w:pPr>
      <w:bookmarkStart w:id="3277" w:name="z4290"/>
      <w:bookmarkEnd w:id="3276"/>
      <w:r w:rsidRPr="002F2912">
        <w:rPr>
          <w:color w:val="000000"/>
          <w:sz w:val="28"/>
          <w:lang w:val="ru-RU"/>
        </w:rPr>
        <w:t xml:space="preserve"> </w:t>
      </w:r>
      <w:r>
        <w:rPr>
          <w:color w:val="000000"/>
          <w:sz w:val="28"/>
        </w:rPr>
        <w:t>     </w:t>
      </w:r>
      <w:r w:rsidRPr="002F2912">
        <w:rPr>
          <w:color w:val="000000"/>
          <w:sz w:val="28"/>
          <w:lang w:val="ru-RU"/>
        </w:rPr>
        <w:t xml:space="preserve"> 1) налогооблагаемый доход; </w:t>
      </w:r>
    </w:p>
    <w:p w:rsidR="00EF5B47" w:rsidRPr="002F2912" w:rsidRDefault="0085068E">
      <w:pPr>
        <w:spacing w:after="0"/>
        <w:jc w:val="both"/>
        <w:rPr>
          <w:lang w:val="ru-RU"/>
        </w:rPr>
      </w:pPr>
      <w:bookmarkStart w:id="3278" w:name="z4291"/>
      <w:bookmarkEnd w:id="3277"/>
      <w:r w:rsidRPr="002F2912">
        <w:rPr>
          <w:color w:val="000000"/>
          <w:sz w:val="28"/>
          <w:lang w:val="ru-RU"/>
        </w:rPr>
        <w:t xml:space="preserve"> </w:t>
      </w:r>
      <w:r>
        <w:rPr>
          <w:color w:val="000000"/>
          <w:sz w:val="28"/>
        </w:rPr>
        <w:t>     </w:t>
      </w:r>
      <w:r w:rsidRPr="002F2912">
        <w:rPr>
          <w:color w:val="000000"/>
          <w:sz w:val="28"/>
          <w:lang w:val="ru-RU"/>
        </w:rPr>
        <w:t xml:space="preserve"> 2) доход, облагаемый у источника выплаты; </w:t>
      </w:r>
    </w:p>
    <w:p w:rsidR="00EF5B47" w:rsidRPr="002F2912" w:rsidRDefault="0085068E">
      <w:pPr>
        <w:spacing w:after="0"/>
        <w:jc w:val="both"/>
        <w:rPr>
          <w:lang w:val="ru-RU"/>
        </w:rPr>
      </w:pPr>
      <w:bookmarkStart w:id="3279" w:name="z4292"/>
      <w:bookmarkEnd w:id="3278"/>
      <w:r w:rsidRPr="002F2912">
        <w:rPr>
          <w:color w:val="000000"/>
          <w:sz w:val="28"/>
          <w:lang w:val="ru-RU"/>
        </w:rPr>
        <w:t xml:space="preserve"> </w:t>
      </w:r>
      <w:r>
        <w:rPr>
          <w:color w:val="000000"/>
          <w:sz w:val="28"/>
        </w:rPr>
        <w:t>     </w:t>
      </w:r>
      <w:r w:rsidRPr="002F2912">
        <w:rPr>
          <w:color w:val="000000"/>
          <w:sz w:val="28"/>
          <w:lang w:val="ru-RU"/>
        </w:rPr>
        <w:t xml:space="preserve"> 3) чистый доход юридического лица-нерезидента, осуществляющего деятельность в Республике Казахстан через постоянное учреждение; </w:t>
      </w:r>
    </w:p>
    <w:p w:rsidR="00EF5B47" w:rsidRPr="002F2912" w:rsidRDefault="0085068E">
      <w:pPr>
        <w:spacing w:after="0"/>
        <w:jc w:val="both"/>
        <w:rPr>
          <w:lang w:val="ru-RU"/>
        </w:rPr>
      </w:pPr>
      <w:bookmarkStart w:id="3280" w:name="z15022"/>
      <w:bookmarkEnd w:id="3279"/>
      <w:r>
        <w:rPr>
          <w:color w:val="000000"/>
          <w:sz w:val="28"/>
        </w:rPr>
        <w:t>     </w:t>
      </w:r>
      <w:r w:rsidRPr="002F2912">
        <w:rPr>
          <w:color w:val="000000"/>
          <w:sz w:val="28"/>
          <w:lang w:val="ru-RU"/>
        </w:rPr>
        <w:t xml:space="preserve"> 4) облагаемый доход контролируемых иностранных компаний и постоянных учреждений контролируемых иностранных компаний</w:t>
      </w:r>
      <w:r w:rsidRPr="002F2912">
        <w:rPr>
          <w:color w:val="000000"/>
          <w:sz w:val="28"/>
          <w:lang w:val="ru-RU"/>
        </w:rPr>
        <w:t>, за исключением зарегистрированных в государствах с льготным налогообложением;</w:t>
      </w:r>
    </w:p>
    <w:p w:rsidR="00EF5B47" w:rsidRPr="002F2912" w:rsidRDefault="0085068E">
      <w:pPr>
        <w:spacing w:after="0"/>
        <w:jc w:val="both"/>
        <w:rPr>
          <w:lang w:val="ru-RU"/>
        </w:rPr>
      </w:pPr>
      <w:bookmarkStart w:id="3281" w:name="z15023"/>
      <w:bookmarkEnd w:id="3280"/>
      <w:r>
        <w:rPr>
          <w:color w:val="000000"/>
          <w:sz w:val="28"/>
        </w:rPr>
        <w:t>     </w:t>
      </w:r>
      <w:r w:rsidRPr="002F2912">
        <w:rPr>
          <w:color w:val="000000"/>
          <w:sz w:val="28"/>
          <w:lang w:val="ru-RU"/>
        </w:rPr>
        <w:t xml:space="preserve"> 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w:t>
      </w:r>
      <w:r w:rsidRPr="002F2912">
        <w:rPr>
          <w:color w:val="000000"/>
          <w:sz w:val="28"/>
          <w:lang w:val="ru-RU"/>
        </w:rPr>
        <w:t>ложением.</w:t>
      </w:r>
    </w:p>
    <w:bookmarkEnd w:id="328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223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rPr>
          <w:lang w:val="ru-RU"/>
        </w:rPr>
      </w:pPr>
      <w:bookmarkStart w:id="3282" w:name="z4293"/>
      <w:r w:rsidRPr="002F2912">
        <w:rPr>
          <w:b/>
          <w:color w:val="000000"/>
          <w:lang w:val="ru-RU"/>
        </w:rPr>
        <w:t xml:space="preserve"> Глава 28. НАЛОГООБЛАГАЕМЫЙ ДОХОД</w:t>
      </w:r>
    </w:p>
    <w:bookmarkEnd w:id="3282"/>
    <w:p w:rsidR="00EF5B47" w:rsidRPr="002F2912" w:rsidRDefault="0085068E">
      <w:pPr>
        <w:spacing w:after="0"/>
        <w:jc w:val="both"/>
        <w:rPr>
          <w:lang w:val="ru-RU"/>
        </w:rPr>
      </w:pPr>
      <w:r w:rsidRPr="002F2912">
        <w:rPr>
          <w:b/>
          <w:color w:val="000000"/>
          <w:sz w:val="28"/>
          <w:lang w:val="ru-RU"/>
        </w:rPr>
        <w:t xml:space="preserve">Статья 224. Налогооблагаемый доход </w:t>
      </w:r>
    </w:p>
    <w:p w:rsidR="00EF5B47" w:rsidRPr="002F2912" w:rsidRDefault="0085068E">
      <w:pPr>
        <w:spacing w:after="0"/>
        <w:jc w:val="both"/>
        <w:rPr>
          <w:lang w:val="ru-RU"/>
        </w:rPr>
      </w:pPr>
      <w:bookmarkStart w:id="3283" w:name="z4294"/>
      <w:r w:rsidRPr="002F2912">
        <w:rPr>
          <w:color w:val="000000"/>
          <w:sz w:val="28"/>
          <w:lang w:val="ru-RU"/>
        </w:rPr>
        <w:t xml:space="preserve"> </w:t>
      </w:r>
      <w:r>
        <w:rPr>
          <w:color w:val="000000"/>
          <w:sz w:val="28"/>
        </w:rPr>
        <w:t>     </w:t>
      </w:r>
      <w:r w:rsidRPr="002F2912">
        <w:rPr>
          <w:color w:val="000000"/>
          <w:sz w:val="28"/>
          <w:lang w:val="ru-RU"/>
        </w:rPr>
        <w:t xml:space="preserve"> 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p>
    <w:bookmarkEnd w:id="3283"/>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224 с изменением, внесенным</w:t>
      </w:r>
      <w:r w:rsidRPr="002F2912">
        <w:rPr>
          <w:color w:val="FF0000"/>
          <w:sz w:val="28"/>
          <w:lang w:val="ru-RU"/>
        </w:rPr>
        <w:t xml:space="preserve">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rPr>
          <w:lang w:val="ru-RU"/>
        </w:rPr>
      </w:pPr>
      <w:bookmarkStart w:id="3284" w:name="z4296"/>
      <w:r w:rsidRPr="002F2912">
        <w:rPr>
          <w:b/>
          <w:color w:val="000000"/>
          <w:lang w:val="ru-RU"/>
        </w:rPr>
        <w:t xml:space="preserve"> Параграф 1. Совокупный годовой доход</w:t>
      </w:r>
    </w:p>
    <w:bookmarkEnd w:id="3284"/>
    <w:p w:rsidR="00EF5B47" w:rsidRPr="002F2912" w:rsidRDefault="0085068E">
      <w:pPr>
        <w:spacing w:after="0"/>
        <w:jc w:val="both"/>
        <w:rPr>
          <w:lang w:val="ru-RU"/>
        </w:rPr>
      </w:pPr>
      <w:r w:rsidRPr="002F2912">
        <w:rPr>
          <w:b/>
          <w:color w:val="000000"/>
          <w:sz w:val="28"/>
          <w:lang w:val="ru-RU"/>
        </w:rPr>
        <w:t>Статья 225. Совокупный годовой доход</w:t>
      </w:r>
    </w:p>
    <w:p w:rsidR="00EF5B47" w:rsidRPr="002F2912" w:rsidRDefault="0085068E">
      <w:pPr>
        <w:spacing w:after="0"/>
        <w:jc w:val="both"/>
        <w:rPr>
          <w:lang w:val="ru-RU"/>
        </w:rPr>
      </w:pPr>
      <w:bookmarkStart w:id="3285" w:name="z4297"/>
      <w:r>
        <w:rPr>
          <w:color w:val="000000"/>
          <w:sz w:val="28"/>
        </w:rPr>
        <w:t>     </w:t>
      </w:r>
      <w:r w:rsidRPr="002F2912">
        <w:rPr>
          <w:color w:val="000000"/>
          <w:sz w:val="28"/>
          <w:lang w:val="ru-RU"/>
        </w:rPr>
        <w:t xml:space="preserve"> 1. Совокупный годовой доход юридического лица-резидента Республики Казахстан состоит из доходов, подлеж</w:t>
      </w:r>
      <w:r w:rsidRPr="002F2912">
        <w:rPr>
          <w:color w:val="000000"/>
          <w:sz w:val="28"/>
          <w:lang w:val="ru-RU"/>
        </w:rPr>
        <w:t>ащих получению (полученных) данным лицом из источников в Республике Казахстан и за ее пределами в течение налогового периода.</w:t>
      </w:r>
    </w:p>
    <w:p w:rsidR="00EF5B47" w:rsidRPr="002F2912" w:rsidRDefault="0085068E">
      <w:pPr>
        <w:spacing w:after="0"/>
        <w:jc w:val="both"/>
        <w:rPr>
          <w:lang w:val="ru-RU"/>
        </w:rPr>
      </w:pPr>
      <w:bookmarkStart w:id="3286" w:name="z4298"/>
      <w:bookmarkEnd w:id="3285"/>
      <w:r>
        <w:rPr>
          <w:color w:val="000000"/>
          <w:sz w:val="28"/>
        </w:rPr>
        <w:t>     </w:t>
      </w:r>
      <w:r w:rsidRPr="002F2912">
        <w:rPr>
          <w:color w:val="000000"/>
          <w:sz w:val="28"/>
          <w:lang w:val="ru-RU"/>
        </w:rPr>
        <w:t xml:space="preserve"> Для целей настоящего раздела доходами из источников за пределами Республики Казахстан независимо от места выплаты признаются</w:t>
      </w:r>
      <w:r w:rsidRPr="002F2912">
        <w:rPr>
          <w:color w:val="000000"/>
          <w:sz w:val="28"/>
          <w:lang w:val="ru-RU"/>
        </w:rPr>
        <w:t xml:space="preserve"> все виды доходов, не являющиеся доходами из источников в Республике Казахстан.</w:t>
      </w:r>
    </w:p>
    <w:p w:rsidR="00EF5B47" w:rsidRPr="002F2912" w:rsidRDefault="0085068E">
      <w:pPr>
        <w:spacing w:after="0"/>
        <w:jc w:val="both"/>
        <w:rPr>
          <w:lang w:val="ru-RU"/>
        </w:rPr>
      </w:pPr>
      <w:bookmarkStart w:id="3287" w:name="z4299"/>
      <w:bookmarkEnd w:id="3286"/>
      <w:r w:rsidRPr="002F2912">
        <w:rPr>
          <w:color w:val="000000"/>
          <w:sz w:val="28"/>
          <w:lang w:val="ru-RU"/>
        </w:rPr>
        <w:t xml:space="preserve"> </w:t>
      </w:r>
      <w:r>
        <w:rPr>
          <w:color w:val="000000"/>
          <w:sz w:val="28"/>
        </w:rPr>
        <w:t>     </w:t>
      </w:r>
      <w:r w:rsidRPr="002F2912">
        <w:rPr>
          <w:color w:val="000000"/>
          <w:sz w:val="28"/>
          <w:lang w:val="ru-RU"/>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r w:rsidRPr="002F2912">
        <w:rPr>
          <w:color w:val="000000"/>
          <w:sz w:val="28"/>
          <w:lang w:val="ru-RU"/>
        </w:rPr>
        <w:t xml:space="preserve">статье 651 настоящего Кодекса. </w:t>
      </w:r>
    </w:p>
    <w:p w:rsidR="00EF5B47" w:rsidRPr="002F2912" w:rsidRDefault="0085068E">
      <w:pPr>
        <w:spacing w:after="0"/>
        <w:jc w:val="both"/>
        <w:rPr>
          <w:lang w:val="ru-RU"/>
        </w:rPr>
      </w:pPr>
      <w:bookmarkStart w:id="3288" w:name="z4300"/>
      <w:bookmarkEnd w:id="3287"/>
      <w:r>
        <w:rPr>
          <w:color w:val="000000"/>
          <w:sz w:val="28"/>
        </w:rPr>
        <w:t>     </w:t>
      </w:r>
      <w:r w:rsidRPr="002F2912">
        <w:rPr>
          <w:color w:val="000000"/>
          <w:sz w:val="28"/>
          <w:lang w:val="ru-RU"/>
        </w:rPr>
        <w:t xml:space="preserve"> 2. В целях налогообложения в качестве дохода не рассматриваются:</w:t>
      </w:r>
    </w:p>
    <w:p w:rsidR="00EF5B47" w:rsidRPr="002F2912" w:rsidRDefault="0085068E">
      <w:pPr>
        <w:spacing w:after="0"/>
        <w:jc w:val="both"/>
        <w:rPr>
          <w:lang w:val="ru-RU"/>
        </w:rPr>
      </w:pPr>
      <w:bookmarkStart w:id="3289" w:name="z4301"/>
      <w:bookmarkEnd w:id="3288"/>
      <w:r>
        <w:rPr>
          <w:color w:val="000000"/>
          <w:sz w:val="28"/>
        </w:rPr>
        <w:t>     </w:t>
      </w:r>
      <w:r w:rsidRPr="002F2912">
        <w:rPr>
          <w:color w:val="000000"/>
          <w:sz w:val="28"/>
          <w:lang w:val="ru-RU"/>
        </w:rPr>
        <w:t xml:space="preserve"> 1) стоимость имущества, полученного в качестве вклада в уставный капитал;</w:t>
      </w:r>
    </w:p>
    <w:p w:rsidR="00EF5B47" w:rsidRPr="002F2912" w:rsidRDefault="0085068E">
      <w:pPr>
        <w:spacing w:after="0"/>
        <w:jc w:val="both"/>
        <w:rPr>
          <w:lang w:val="ru-RU"/>
        </w:rPr>
      </w:pPr>
      <w:bookmarkStart w:id="3290" w:name="z4302"/>
      <w:bookmarkEnd w:id="3289"/>
      <w:r>
        <w:rPr>
          <w:color w:val="000000"/>
          <w:sz w:val="28"/>
        </w:rPr>
        <w:t>     </w:t>
      </w:r>
      <w:r w:rsidRPr="002F2912">
        <w:rPr>
          <w:color w:val="000000"/>
          <w:sz w:val="28"/>
          <w:lang w:val="ru-RU"/>
        </w:rPr>
        <w:t xml:space="preserve"> 2) стоимость имущества, получаемого (полученного) акционером, в том</w:t>
      </w:r>
      <w:r w:rsidRPr="002F2912">
        <w:rPr>
          <w:color w:val="000000"/>
          <w:sz w:val="28"/>
          <w:lang w:val="ru-RU"/>
        </w:rPr>
        <w:t xml:space="preserve">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w:t>
      </w:r>
      <w:r w:rsidRPr="002F2912">
        <w:rPr>
          <w:color w:val="000000"/>
          <w:sz w:val="28"/>
          <w:lang w:val="ru-RU"/>
        </w:rPr>
        <w:t>аченного уставного капитала, приходящегося на количество акций, на которые осуществляется распределение имущества;</w:t>
      </w:r>
    </w:p>
    <w:p w:rsidR="00EF5B47" w:rsidRPr="002F2912" w:rsidRDefault="0085068E">
      <w:pPr>
        <w:spacing w:after="0"/>
        <w:jc w:val="both"/>
        <w:rPr>
          <w:lang w:val="ru-RU"/>
        </w:rPr>
      </w:pPr>
      <w:bookmarkStart w:id="3291" w:name="z4303"/>
      <w:bookmarkEnd w:id="3290"/>
      <w:r w:rsidRPr="002F2912">
        <w:rPr>
          <w:color w:val="000000"/>
          <w:sz w:val="28"/>
          <w:lang w:val="ru-RU"/>
        </w:rPr>
        <w:t xml:space="preserve"> </w:t>
      </w:r>
      <w:r>
        <w:rPr>
          <w:color w:val="000000"/>
          <w:sz w:val="28"/>
        </w:rPr>
        <w:t>     </w:t>
      </w:r>
      <w:r w:rsidRPr="002F2912">
        <w:rPr>
          <w:color w:val="000000"/>
          <w:sz w:val="28"/>
          <w:lang w:val="ru-RU"/>
        </w:rPr>
        <w:t xml:space="preserve"> 3) стоимость имущества, получаемого (полученного) участником, учредителем, в том числе получаемого (полученного) взамен ранее внесенно</w:t>
      </w:r>
      <w:r w:rsidRPr="002F2912">
        <w:rPr>
          <w:color w:val="000000"/>
          <w:sz w:val="28"/>
          <w:lang w:val="ru-RU"/>
        </w:rPr>
        <w:t>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w:t>
      </w:r>
      <w:r w:rsidRPr="002F2912">
        <w:rPr>
          <w:color w:val="000000"/>
          <w:sz w:val="28"/>
          <w:lang w:val="ru-RU"/>
        </w:rPr>
        <w:t>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пунктом 7 статьи 228 настоящего Кодекса, у такого участника, учредителя;</w:t>
      </w:r>
    </w:p>
    <w:p w:rsidR="00EF5B47" w:rsidRPr="002F2912" w:rsidRDefault="0085068E">
      <w:pPr>
        <w:spacing w:after="0"/>
        <w:jc w:val="both"/>
        <w:rPr>
          <w:lang w:val="ru-RU"/>
        </w:rPr>
      </w:pPr>
      <w:bookmarkStart w:id="3292" w:name="z4304"/>
      <w:bookmarkEnd w:id="3291"/>
      <w:r>
        <w:rPr>
          <w:color w:val="000000"/>
          <w:sz w:val="28"/>
        </w:rPr>
        <w:t>     </w:t>
      </w:r>
      <w:r w:rsidRPr="002F2912">
        <w:rPr>
          <w:color w:val="000000"/>
          <w:sz w:val="28"/>
          <w:lang w:val="ru-RU"/>
        </w:rPr>
        <w:t xml:space="preserve"> 4) ст</w:t>
      </w:r>
      <w:r w:rsidRPr="002F2912">
        <w:rPr>
          <w:color w:val="000000"/>
          <w:sz w:val="28"/>
          <w:lang w:val="ru-RU"/>
        </w:rPr>
        <w:t>оимость имущества, полученного эмитентом от размещения выпущенных им акций;</w:t>
      </w:r>
    </w:p>
    <w:p w:rsidR="00EF5B47" w:rsidRPr="002F2912" w:rsidRDefault="0085068E">
      <w:pPr>
        <w:spacing w:after="0"/>
        <w:jc w:val="both"/>
        <w:rPr>
          <w:lang w:val="ru-RU"/>
        </w:rPr>
      </w:pPr>
      <w:bookmarkStart w:id="3293" w:name="z4305"/>
      <w:bookmarkEnd w:id="3292"/>
      <w:r>
        <w:rPr>
          <w:color w:val="000000"/>
          <w:sz w:val="28"/>
        </w:rPr>
        <w:t>     </w:t>
      </w:r>
      <w:r w:rsidRPr="002F2912">
        <w:rPr>
          <w:color w:val="000000"/>
          <w:sz w:val="28"/>
          <w:lang w:val="ru-RU"/>
        </w:rPr>
        <w:t xml:space="preserve"> 5) для налогоплательщика, передающего имущество, – стоимость имущества, переданного на безвозмездной основе;</w:t>
      </w:r>
    </w:p>
    <w:p w:rsidR="00EF5B47" w:rsidRPr="002F2912" w:rsidRDefault="0085068E">
      <w:pPr>
        <w:spacing w:after="0"/>
        <w:jc w:val="both"/>
        <w:rPr>
          <w:lang w:val="ru-RU"/>
        </w:rPr>
      </w:pPr>
      <w:bookmarkStart w:id="3294" w:name="z4306"/>
      <w:bookmarkEnd w:id="3293"/>
      <w:r>
        <w:rPr>
          <w:color w:val="000000"/>
          <w:sz w:val="28"/>
        </w:rPr>
        <w:t>     </w:t>
      </w:r>
      <w:r w:rsidRPr="002F2912">
        <w:rPr>
          <w:color w:val="000000"/>
          <w:sz w:val="28"/>
          <w:lang w:val="ru-RU"/>
        </w:rPr>
        <w:t xml:space="preserve"> 6) сумма пени и штрафов, списанных в соответствии с налогов</w:t>
      </w:r>
      <w:r w:rsidRPr="002F2912">
        <w:rPr>
          <w:color w:val="000000"/>
          <w:sz w:val="28"/>
          <w:lang w:val="ru-RU"/>
        </w:rPr>
        <w:t>ым законодательством Республики Казахстан;</w:t>
      </w:r>
    </w:p>
    <w:p w:rsidR="00EF5B47" w:rsidRPr="002F2912" w:rsidRDefault="0085068E">
      <w:pPr>
        <w:spacing w:after="0"/>
        <w:jc w:val="both"/>
        <w:rPr>
          <w:lang w:val="ru-RU"/>
        </w:rPr>
      </w:pPr>
      <w:bookmarkStart w:id="3295" w:name="z4307"/>
      <w:bookmarkEnd w:id="3294"/>
      <w:r>
        <w:rPr>
          <w:color w:val="000000"/>
          <w:sz w:val="28"/>
        </w:rPr>
        <w:lastRenderedPageBreak/>
        <w:t>     </w:t>
      </w:r>
      <w:r w:rsidRPr="002F2912">
        <w:rPr>
          <w:color w:val="000000"/>
          <w:sz w:val="28"/>
          <w:lang w:val="ru-RU"/>
        </w:rPr>
        <w:t xml:space="preserve">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w:t>
      </w:r>
      <w:r w:rsidRPr="002F2912">
        <w:rPr>
          <w:color w:val="000000"/>
          <w:sz w:val="28"/>
          <w:lang w:val="ru-RU"/>
        </w:rPr>
        <w:t xml:space="preserve"> на соответствующий финансовый год законом о республиканском бюджете и действующего на дату такого получения товара;</w:t>
      </w:r>
    </w:p>
    <w:p w:rsidR="00EF5B47" w:rsidRPr="002F2912" w:rsidRDefault="0085068E">
      <w:pPr>
        <w:spacing w:after="0"/>
        <w:jc w:val="both"/>
        <w:rPr>
          <w:lang w:val="ru-RU"/>
        </w:rPr>
      </w:pPr>
      <w:bookmarkStart w:id="3296" w:name="z4308"/>
      <w:bookmarkEnd w:id="3295"/>
      <w:r w:rsidRPr="002F2912">
        <w:rPr>
          <w:color w:val="000000"/>
          <w:sz w:val="28"/>
          <w:lang w:val="ru-RU"/>
        </w:rPr>
        <w:t xml:space="preserve"> </w:t>
      </w:r>
      <w:r>
        <w:rPr>
          <w:color w:val="000000"/>
          <w:sz w:val="28"/>
        </w:rPr>
        <w:t>     </w:t>
      </w:r>
      <w:r w:rsidRPr="002F2912">
        <w:rPr>
          <w:color w:val="000000"/>
          <w:sz w:val="28"/>
          <w:lang w:val="ru-RU"/>
        </w:rPr>
        <w:t xml:space="preserve"> 8) сумма уменьшения размера налогового обязательства в случаях, предусмотренных настоящим Кодексом; </w:t>
      </w:r>
    </w:p>
    <w:p w:rsidR="00EF5B47" w:rsidRDefault="0085068E">
      <w:pPr>
        <w:spacing w:after="0"/>
        <w:jc w:val="both"/>
      </w:pPr>
      <w:bookmarkStart w:id="3297" w:name="z4309"/>
      <w:bookmarkEnd w:id="3296"/>
      <w:r>
        <w:rPr>
          <w:color w:val="000000"/>
          <w:sz w:val="28"/>
        </w:rPr>
        <w:t>     </w:t>
      </w:r>
      <w:r w:rsidRPr="002F2912">
        <w:rPr>
          <w:color w:val="000000"/>
          <w:sz w:val="28"/>
          <w:lang w:val="ru-RU"/>
        </w:rPr>
        <w:t xml:space="preserve"> 9) если иное не предусмот</w:t>
      </w:r>
      <w:r w:rsidRPr="002F2912">
        <w:rPr>
          <w:color w:val="000000"/>
          <w:sz w:val="28"/>
          <w:lang w:val="ru-RU"/>
        </w:rPr>
        <w:t>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w:t>
      </w:r>
      <w:r w:rsidRPr="002F2912">
        <w:rPr>
          <w:color w:val="000000"/>
          <w:sz w:val="28"/>
          <w:lang w:val="ru-RU"/>
        </w:rPr>
        <w:t xml:space="preserve">ублики Казахстан о бухгалтерском учете и финансовой отчетности, кроме подлежащего получению </w:t>
      </w:r>
      <w:r>
        <w:rPr>
          <w:color w:val="000000"/>
          <w:sz w:val="28"/>
        </w:rPr>
        <w:t>(полученного) от другого лица;</w:t>
      </w:r>
    </w:p>
    <w:p w:rsidR="00EF5B47" w:rsidRPr="002F2912" w:rsidRDefault="0085068E">
      <w:pPr>
        <w:spacing w:after="0"/>
        <w:jc w:val="both"/>
        <w:rPr>
          <w:lang w:val="ru-RU"/>
        </w:rPr>
      </w:pPr>
      <w:bookmarkStart w:id="3298" w:name="z15024"/>
      <w:bookmarkEnd w:id="3297"/>
      <w:r>
        <w:rPr>
          <w:color w:val="000000"/>
          <w:sz w:val="28"/>
        </w:rPr>
        <w:t xml:space="preserve">      </w:t>
      </w:r>
      <w:r w:rsidRPr="002F2912">
        <w:rPr>
          <w:color w:val="000000"/>
          <w:sz w:val="28"/>
          <w:lang w:val="ru-RU"/>
        </w:rPr>
        <w:t>Положения настоящего подпункта также применяются в случае, предусмотренном пунктом 7-1 статьи 228 настоящего Кодекса;</w:t>
      </w:r>
    </w:p>
    <w:p w:rsidR="00EF5B47" w:rsidRPr="002F2912" w:rsidRDefault="0085068E">
      <w:pPr>
        <w:spacing w:after="0"/>
        <w:jc w:val="both"/>
        <w:rPr>
          <w:lang w:val="ru-RU"/>
        </w:rPr>
      </w:pPr>
      <w:bookmarkStart w:id="3299" w:name="z4310"/>
      <w:bookmarkEnd w:id="3298"/>
      <w:r>
        <w:rPr>
          <w:color w:val="000000"/>
          <w:sz w:val="28"/>
        </w:rPr>
        <w:t>     </w:t>
      </w:r>
      <w:r w:rsidRPr="002F2912">
        <w:rPr>
          <w:color w:val="000000"/>
          <w:sz w:val="28"/>
          <w:lang w:val="ru-RU"/>
        </w:rPr>
        <w:t xml:space="preserve"> 10)</w:t>
      </w:r>
      <w:r w:rsidRPr="002F2912">
        <w:rPr>
          <w:color w:val="000000"/>
          <w:sz w:val="28"/>
          <w:lang w:val="ru-RU"/>
        </w:rPr>
        <w:t xml:space="preserve">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w:t>
      </w:r>
      <w:r w:rsidRPr="002F2912">
        <w:rPr>
          <w:color w:val="000000"/>
          <w:sz w:val="28"/>
          <w:lang w:val="ru-RU"/>
        </w:rPr>
        <w:t>и;</w:t>
      </w:r>
    </w:p>
    <w:p w:rsidR="00EF5B47" w:rsidRPr="002F2912" w:rsidRDefault="0085068E">
      <w:pPr>
        <w:spacing w:after="0"/>
        <w:jc w:val="both"/>
        <w:rPr>
          <w:lang w:val="ru-RU"/>
        </w:rPr>
      </w:pPr>
      <w:bookmarkStart w:id="3300" w:name="z4311"/>
      <w:bookmarkEnd w:id="3299"/>
      <w:r>
        <w:rPr>
          <w:color w:val="000000"/>
          <w:sz w:val="28"/>
        </w:rPr>
        <w:t>     </w:t>
      </w:r>
      <w:r w:rsidRPr="002F2912">
        <w:rPr>
          <w:color w:val="000000"/>
          <w:sz w:val="28"/>
          <w:lang w:val="ru-RU"/>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w:t>
      </w:r>
      <w:r w:rsidRPr="002F2912">
        <w:rPr>
          <w:color w:val="000000"/>
          <w:sz w:val="28"/>
          <w:lang w:val="ru-RU"/>
        </w:rPr>
        <w:t>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EF5B47" w:rsidRPr="002F2912" w:rsidRDefault="0085068E">
      <w:pPr>
        <w:spacing w:after="0"/>
        <w:jc w:val="both"/>
        <w:rPr>
          <w:lang w:val="ru-RU"/>
        </w:rPr>
      </w:pPr>
      <w:bookmarkStart w:id="3301" w:name="z14085"/>
      <w:bookmarkEnd w:id="3300"/>
      <w:r w:rsidRPr="002F2912">
        <w:rPr>
          <w:color w:val="000000"/>
          <w:sz w:val="28"/>
          <w:lang w:val="ru-RU"/>
        </w:rPr>
        <w:t xml:space="preserve"> </w:t>
      </w:r>
      <w:r>
        <w:rPr>
          <w:color w:val="000000"/>
          <w:sz w:val="28"/>
        </w:rPr>
        <w:t>     </w:t>
      </w:r>
      <w:r w:rsidRPr="002F2912">
        <w:rPr>
          <w:color w:val="000000"/>
          <w:sz w:val="28"/>
          <w:lang w:val="ru-RU"/>
        </w:rPr>
        <w:t xml:space="preserve"> 12) для управляющей компании, осуществляющей доверительное управ</w:t>
      </w:r>
      <w:r w:rsidRPr="002F2912">
        <w:rPr>
          <w:color w:val="000000"/>
          <w:sz w:val="28"/>
          <w:lang w:val="ru-RU"/>
        </w:rPr>
        <w:t>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и венчу</w:t>
      </w:r>
      <w:r w:rsidRPr="002F2912">
        <w:rPr>
          <w:color w:val="000000"/>
          <w:sz w:val="28"/>
          <w:lang w:val="ru-RU"/>
        </w:rPr>
        <w:t xml:space="preserve">рных фондах и признанные таковыми кастодианом паевого инвестиционного фонда, за исключением вознаграждения такой управляющей компании; </w:t>
      </w:r>
    </w:p>
    <w:p w:rsidR="00EF5B47" w:rsidRPr="002F2912" w:rsidRDefault="0085068E">
      <w:pPr>
        <w:spacing w:after="0"/>
        <w:jc w:val="both"/>
        <w:rPr>
          <w:lang w:val="ru-RU"/>
        </w:rPr>
      </w:pPr>
      <w:bookmarkStart w:id="3302" w:name="z4313"/>
      <w:bookmarkEnd w:id="3301"/>
      <w:r>
        <w:rPr>
          <w:color w:val="000000"/>
          <w:sz w:val="28"/>
        </w:rPr>
        <w:t>     </w:t>
      </w:r>
      <w:r w:rsidRPr="002F2912">
        <w:rPr>
          <w:color w:val="000000"/>
          <w:sz w:val="28"/>
          <w:lang w:val="ru-RU"/>
        </w:rPr>
        <w:t xml:space="preserve"> 13) для лица, который произвел бензин (за исключением авиационного), дизельное топливо из давальческого сырья, – с</w:t>
      </w:r>
      <w:r w:rsidRPr="002F2912">
        <w:rPr>
          <w:color w:val="000000"/>
          <w:sz w:val="28"/>
          <w:lang w:val="ru-RU"/>
        </w:rPr>
        <w:t>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EF5B47" w:rsidRPr="002F2912" w:rsidRDefault="0085068E">
      <w:pPr>
        <w:spacing w:after="0"/>
        <w:jc w:val="both"/>
        <w:rPr>
          <w:lang w:val="ru-RU"/>
        </w:rPr>
      </w:pPr>
      <w:bookmarkStart w:id="3303" w:name="z4314"/>
      <w:bookmarkEnd w:id="3302"/>
      <w:r>
        <w:rPr>
          <w:color w:val="000000"/>
          <w:sz w:val="28"/>
        </w:rPr>
        <w:t>     </w:t>
      </w:r>
      <w:r w:rsidRPr="002F2912">
        <w:rPr>
          <w:color w:val="000000"/>
          <w:sz w:val="28"/>
          <w:lang w:val="ru-RU"/>
        </w:rPr>
        <w:t xml:space="preserve"> 14) стоимость имущества, полученного государствен</w:t>
      </w:r>
      <w:r w:rsidRPr="002F2912">
        <w:rPr>
          <w:color w:val="000000"/>
          <w:sz w:val="28"/>
          <w:lang w:val="ru-RU"/>
        </w:rPr>
        <w:t>ным предприятием от государственного учреждения, в виде:</w:t>
      </w:r>
    </w:p>
    <w:p w:rsidR="00EF5B47" w:rsidRPr="002F2912" w:rsidRDefault="0085068E">
      <w:pPr>
        <w:spacing w:after="0"/>
        <w:jc w:val="both"/>
        <w:rPr>
          <w:lang w:val="ru-RU"/>
        </w:rPr>
      </w:pPr>
      <w:bookmarkStart w:id="3304" w:name="z4315"/>
      <w:bookmarkEnd w:id="3303"/>
      <w:r>
        <w:rPr>
          <w:color w:val="000000"/>
          <w:sz w:val="28"/>
        </w:rPr>
        <w:lastRenderedPageBreak/>
        <w:t>     </w:t>
      </w:r>
      <w:r w:rsidRPr="002F2912">
        <w:rPr>
          <w:color w:val="000000"/>
          <w:sz w:val="28"/>
          <w:lang w:val="ru-RU"/>
        </w:rPr>
        <w:t xml:space="preserve"> основных средств, закрепленных на праве хозяйственного ведения или оперативного управления за таким предприятием;</w:t>
      </w:r>
    </w:p>
    <w:p w:rsidR="00EF5B47" w:rsidRPr="002F2912" w:rsidRDefault="0085068E">
      <w:pPr>
        <w:spacing w:after="0"/>
        <w:jc w:val="both"/>
        <w:rPr>
          <w:lang w:val="ru-RU"/>
        </w:rPr>
      </w:pPr>
      <w:bookmarkStart w:id="3305" w:name="z4316"/>
      <w:bookmarkEnd w:id="3304"/>
      <w:r>
        <w:rPr>
          <w:color w:val="000000"/>
          <w:sz w:val="28"/>
        </w:rPr>
        <w:t>     </w:t>
      </w:r>
      <w:r w:rsidRPr="002F2912">
        <w:rPr>
          <w:color w:val="000000"/>
          <w:sz w:val="28"/>
          <w:lang w:val="ru-RU"/>
        </w:rPr>
        <w:t xml:space="preserve"> денег на приобретение основных средств, которые будут закреплены за таким</w:t>
      </w:r>
      <w:r w:rsidRPr="002F2912">
        <w:rPr>
          <w:color w:val="000000"/>
          <w:sz w:val="28"/>
          <w:lang w:val="ru-RU"/>
        </w:rPr>
        <w:t xml:space="preserve"> предприятием на праве хозяйственного ведения или оперативного управления;</w:t>
      </w:r>
    </w:p>
    <w:p w:rsidR="00EF5B47" w:rsidRPr="002F2912" w:rsidRDefault="0085068E">
      <w:pPr>
        <w:spacing w:after="0"/>
        <w:jc w:val="both"/>
        <w:rPr>
          <w:lang w:val="ru-RU"/>
        </w:rPr>
      </w:pPr>
      <w:bookmarkStart w:id="3306" w:name="z4317"/>
      <w:bookmarkEnd w:id="3305"/>
      <w:r w:rsidRPr="002F2912">
        <w:rPr>
          <w:color w:val="000000"/>
          <w:sz w:val="28"/>
          <w:lang w:val="ru-RU"/>
        </w:rPr>
        <w:t xml:space="preserve"> </w:t>
      </w:r>
      <w:r>
        <w:rPr>
          <w:color w:val="000000"/>
          <w:sz w:val="28"/>
        </w:rPr>
        <w:t>     </w:t>
      </w:r>
      <w:r w:rsidRPr="002F2912">
        <w:rPr>
          <w:color w:val="000000"/>
          <w:sz w:val="28"/>
          <w:lang w:val="ru-RU"/>
        </w:rPr>
        <w:t xml:space="preserve"> 15) полученная страховая выплата в пределах суммы, на которую произведено уменьшение стоимостного баланса группы в соответствии с пунктом 8 статьи 270 настоящего Кодекса, с у</w:t>
      </w:r>
      <w:r w:rsidRPr="002F2912">
        <w:rPr>
          <w:color w:val="000000"/>
          <w:sz w:val="28"/>
          <w:lang w:val="ru-RU"/>
        </w:rPr>
        <w:t>четом превышения, предусмотренного статьей 234 настоящего Кодекса, при его наличии;</w:t>
      </w:r>
    </w:p>
    <w:p w:rsidR="00EF5B47" w:rsidRPr="002F2912" w:rsidRDefault="0085068E">
      <w:pPr>
        <w:spacing w:after="0"/>
        <w:jc w:val="both"/>
        <w:rPr>
          <w:lang w:val="ru-RU"/>
        </w:rPr>
      </w:pPr>
      <w:bookmarkStart w:id="3307" w:name="z4318"/>
      <w:bookmarkEnd w:id="3306"/>
      <w:r>
        <w:rPr>
          <w:color w:val="000000"/>
          <w:sz w:val="28"/>
        </w:rPr>
        <w:t>     </w:t>
      </w:r>
      <w:r w:rsidRPr="002F2912">
        <w:rPr>
          <w:color w:val="000000"/>
          <w:sz w:val="28"/>
          <w:lang w:val="ru-RU"/>
        </w:rPr>
        <w:t xml:space="preserve"> 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w:t>
      </w:r>
      <w:r w:rsidRPr="002F2912">
        <w:rPr>
          <w:color w:val="000000"/>
          <w:sz w:val="28"/>
          <w:lang w:val="ru-RU"/>
        </w:rPr>
        <w:t>а по уплате налогов в натуральной форме;</w:t>
      </w:r>
    </w:p>
    <w:p w:rsidR="00EF5B47" w:rsidRPr="002F2912" w:rsidRDefault="0085068E">
      <w:pPr>
        <w:spacing w:after="0"/>
        <w:jc w:val="both"/>
        <w:rPr>
          <w:lang w:val="ru-RU"/>
        </w:rPr>
      </w:pPr>
      <w:bookmarkStart w:id="3308" w:name="z4319"/>
      <w:bookmarkEnd w:id="3307"/>
      <w:r w:rsidRPr="002F2912">
        <w:rPr>
          <w:color w:val="000000"/>
          <w:sz w:val="28"/>
          <w:lang w:val="ru-RU"/>
        </w:rPr>
        <w:t xml:space="preserve"> </w:t>
      </w:r>
      <w:r>
        <w:rPr>
          <w:color w:val="000000"/>
          <w:sz w:val="28"/>
        </w:rPr>
        <w:t>     </w:t>
      </w:r>
      <w:r w:rsidRPr="002F2912">
        <w:rPr>
          <w:color w:val="000000"/>
          <w:sz w:val="28"/>
          <w:lang w:val="ru-RU"/>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w:t>
      </w:r>
      <w:r w:rsidRPr="002F2912">
        <w:rPr>
          <w:color w:val="000000"/>
          <w:sz w:val="28"/>
          <w:lang w:val="ru-RU"/>
        </w:rPr>
        <w:t>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Кодексом Республики Казахстан "О недрах и недропользовании" – в размере вознаграждения, ко</w:t>
      </w:r>
      <w:r w:rsidRPr="002F2912">
        <w:rPr>
          <w:color w:val="000000"/>
          <w:sz w:val="28"/>
          <w:lang w:val="ru-RU"/>
        </w:rPr>
        <w:t>торое начислено, но не выплачено и подлежит учету для целей формирования отдельной группы амортизируемых активов в соответствии со статьей 258 настоящего Кодекса;</w:t>
      </w:r>
    </w:p>
    <w:p w:rsidR="00EF5B47" w:rsidRPr="002F2912" w:rsidRDefault="0085068E">
      <w:pPr>
        <w:spacing w:after="0"/>
        <w:jc w:val="both"/>
        <w:rPr>
          <w:lang w:val="ru-RU"/>
        </w:rPr>
      </w:pPr>
      <w:bookmarkStart w:id="3309" w:name="z4320"/>
      <w:bookmarkEnd w:id="3308"/>
      <w:r>
        <w:rPr>
          <w:color w:val="000000"/>
          <w:sz w:val="28"/>
        </w:rPr>
        <w:t>     </w:t>
      </w:r>
      <w:r w:rsidRPr="002F2912">
        <w:rPr>
          <w:color w:val="000000"/>
          <w:sz w:val="28"/>
          <w:lang w:val="ru-RU"/>
        </w:rPr>
        <w:t xml:space="preserve"> 18) доход от реализации полезных ископаемых, полученных от недропользователя в счет исп</w:t>
      </w:r>
      <w:r w:rsidRPr="002F2912">
        <w:rPr>
          <w:color w:val="000000"/>
          <w:sz w:val="28"/>
          <w:lang w:val="ru-RU"/>
        </w:rPr>
        <w:t>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 в том числе доход от списания обязательств получателя от имени государства,</w:t>
      </w:r>
      <w:r w:rsidRPr="002F2912">
        <w:rPr>
          <w:color w:val="000000"/>
          <w:sz w:val="28"/>
          <w:lang w:val="ru-RU"/>
        </w:rPr>
        <w:t xml:space="preserve"> возникших в связи с такой реализацией;</w:t>
      </w:r>
    </w:p>
    <w:p w:rsidR="00EF5B47" w:rsidRPr="002F2912" w:rsidRDefault="0085068E">
      <w:pPr>
        <w:spacing w:after="0"/>
        <w:jc w:val="both"/>
        <w:rPr>
          <w:lang w:val="ru-RU"/>
        </w:rPr>
      </w:pPr>
      <w:bookmarkStart w:id="3310" w:name="z4321"/>
      <w:bookmarkEnd w:id="3309"/>
      <w:r>
        <w:rPr>
          <w:color w:val="000000"/>
          <w:sz w:val="28"/>
        </w:rPr>
        <w:t>     </w:t>
      </w:r>
      <w:r w:rsidRPr="002F2912">
        <w:rPr>
          <w:color w:val="000000"/>
          <w:sz w:val="28"/>
          <w:lang w:val="ru-RU"/>
        </w:rPr>
        <w:t xml:space="preserve">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w:t>
      </w:r>
      <w:r w:rsidRPr="002F2912">
        <w:rPr>
          <w:color w:val="000000"/>
          <w:sz w:val="28"/>
          <w:lang w:val="ru-RU"/>
        </w:rPr>
        <w:t>ных от недропользователя в счет исполнения налогового обязательства в натуральной форме;</w:t>
      </w:r>
    </w:p>
    <w:p w:rsidR="00EF5B47" w:rsidRPr="002F2912" w:rsidRDefault="0085068E">
      <w:pPr>
        <w:spacing w:after="0"/>
        <w:jc w:val="both"/>
        <w:rPr>
          <w:lang w:val="ru-RU"/>
        </w:rPr>
      </w:pPr>
      <w:bookmarkStart w:id="3311" w:name="z4322"/>
      <w:bookmarkEnd w:id="3310"/>
      <w:r w:rsidRPr="002F2912">
        <w:rPr>
          <w:color w:val="000000"/>
          <w:sz w:val="28"/>
          <w:lang w:val="ru-RU"/>
        </w:rPr>
        <w:t xml:space="preserve"> </w:t>
      </w:r>
      <w:r>
        <w:rPr>
          <w:color w:val="000000"/>
          <w:sz w:val="28"/>
        </w:rPr>
        <w:t>     </w:t>
      </w:r>
      <w:r w:rsidRPr="002F2912">
        <w:rPr>
          <w:color w:val="000000"/>
          <w:sz w:val="28"/>
          <w:lang w:val="ru-RU"/>
        </w:rPr>
        <w:t xml:space="preserve"> 20) стоимость имущества, в том числе работ, услуг, полученного в соответствии с пунктом 8 статьи 243 настоящего Кодекса;</w:t>
      </w:r>
    </w:p>
    <w:p w:rsidR="00EF5B47" w:rsidRPr="002F2912" w:rsidRDefault="0085068E">
      <w:pPr>
        <w:spacing w:after="0"/>
        <w:jc w:val="both"/>
        <w:rPr>
          <w:lang w:val="ru-RU"/>
        </w:rPr>
      </w:pPr>
      <w:bookmarkStart w:id="3312" w:name="z4323"/>
      <w:bookmarkEnd w:id="3311"/>
      <w:r>
        <w:rPr>
          <w:color w:val="000000"/>
          <w:sz w:val="28"/>
        </w:rPr>
        <w:t>     </w:t>
      </w:r>
      <w:r w:rsidRPr="002F2912">
        <w:rPr>
          <w:color w:val="000000"/>
          <w:sz w:val="28"/>
          <w:lang w:val="ru-RU"/>
        </w:rPr>
        <w:t xml:space="preserve"> 21) подлежащее получению (получен</w:t>
      </w:r>
      <w:r w:rsidRPr="002F2912">
        <w:rPr>
          <w:color w:val="000000"/>
          <w:sz w:val="28"/>
          <w:lang w:val="ru-RU"/>
        </w:rPr>
        <w:t>ное) вознаграждение, уменьшающее стоимость объекта незавершенного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пр</w:t>
      </w:r>
      <w:r w:rsidRPr="002F2912">
        <w:rPr>
          <w:color w:val="000000"/>
          <w:sz w:val="28"/>
          <w:lang w:val="ru-RU"/>
        </w:rPr>
        <w:t xml:space="preserve">еделах подлежащей выплате (выплаченной) суммы вознаграждения, увеличивающей стоимость такого объекта в соответствии с </w:t>
      </w:r>
      <w:r w:rsidRPr="002F2912">
        <w:rPr>
          <w:color w:val="000000"/>
          <w:sz w:val="28"/>
          <w:lang w:val="ru-RU"/>
        </w:rPr>
        <w:lastRenderedPageBreak/>
        <w:t>международными стандартами финансовой отчетности и (или) требованиями законодательства Республики Казахстан о бухгалтерском учете и финанс</w:t>
      </w:r>
      <w:r w:rsidRPr="002F2912">
        <w:rPr>
          <w:color w:val="000000"/>
          <w:sz w:val="28"/>
          <w:lang w:val="ru-RU"/>
        </w:rPr>
        <w:t>овой отчетности;</w:t>
      </w:r>
    </w:p>
    <w:p w:rsidR="00EF5B47" w:rsidRPr="002F2912" w:rsidRDefault="0085068E">
      <w:pPr>
        <w:spacing w:after="0"/>
        <w:jc w:val="both"/>
        <w:rPr>
          <w:lang w:val="ru-RU"/>
        </w:rPr>
      </w:pPr>
      <w:bookmarkStart w:id="3313" w:name="z4324"/>
      <w:bookmarkEnd w:id="3312"/>
      <w:r>
        <w:rPr>
          <w:color w:val="000000"/>
          <w:sz w:val="28"/>
        </w:rPr>
        <w:t>     </w:t>
      </w:r>
      <w:r w:rsidRPr="002F2912">
        <w:rPr>
          <w:color w:val="000000"/>
          <w:sz w:val="28"/>
          <w:lang w:val="ru-RU"/>
        </w:rPr>
        <w:t xml:space="preserve"> 22) стоимость электрических сетей:</w:t>
      </w:r>
    </w:p>
    <w:p w:rsidR="00EF5B47" w:rsidRPr="002F2912" w:rsidRDefault="0085068E">
      <w:pPr>
        <w:spacing w:after="0"/>
        <w:jc w:val="both"/>
        <w:rPr>
          <w:lang w:val="ru-RU"/>
        </w:rPr>
      </w:pPr>
      <w:bookmarkStart w:id="3314" w:name="z17164"/>
      <w:bookmarkEnd w:id="3313"/>
      <w:r>
        <w:rPr>
          <w:color w:val="000000"/>
          <w:sz w:val="28"/>
        </w:rPr>
        <w:t>     </w:t>
      </w:r>
      <w:r w:rsidRPr="002F2912">
        <w:rPr>
          <w:color w:val="000000"/>
          <w:sz w:val="28"/>
          <w:lang w:val="ru-RU"/>
        </w:rPr>
        <w:t xml:space="preserve">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p w:rsidR="00EF5B47" w:rsidRPr="002F2912" w:rsidRDefault="0085068E">
      <w:pPr>
        <w:spacing w:after="0"/>
        <w:jc w:val="both"/>
        <w:rPr>
          <w:lang w:val="ru-RU"/>
        </w:rPr>
      </w:pPr>
      <w:bookmarkStart w:id="3315" w:name="z17165"/>
      <w:bookmarkEnd w:id="3314"/>
      <w:r>
        <w:rPr>
          <w:color w:val="000000"/>
          <w:sz w:val="28"/>
        </w:rPr>
        <w:t>     </w:t>
      </w:r>
      <w:r w:rsidRPr="002F2912">
        <w:rPr>
          <w:color w:val="000000"/>
          <w:sz w:val="28"/>
          <w:lang w:val="ru-RU"/>
        </w:rPr>
        <w:t xml:space="preserve"> принятых на б</w:t>
      </w:r>
      <w:r w:rsidRPr="002F2912">
        <w:rPr>
          <w:color w:val="000000"/>
          <w:sz w:val="28"/>
          <w:lang w:val="ru-RU"/>
        </w:rPr>
        <w:t>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p w:rsidR="00EF5B47" w:rsidRPr="002F2912" w:rsidRDefault="0085068E">
      <w:pPr>
        <w:spacing w:after="0"/>
        <w:jc w:val="both"/>
        <w:rPr>
          <w:lang w:val="ru-RU"/>
        </w:rPr>
      </w:pPr>
      <w:bookmarkStart w:id="3316" w:name="z4325"/>
      <w:bookmarkEnd w:id="3315"/>
      <w:r>
        <w:rPr>
          <w:color w:val="000000"/>
          <w:sz w:val="28"/>
        </w:rPr>
        <w:t>     </w:t>
      </w:r>
      <w:r w:rsidRPr="002F2912">
        <w:rPr>
          <w:color w:val="000000"/>
          <w:sz w:val="28"/>
          <w:lang w:val="ru-RU"/>
        </w:rPr>
        <w:t xml:space="preserve">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w:t>
      </w:r>
      <w:r w:rsidRPr="002F2912">
        <w:rPr>
          <w:color w:val="000000"/>
          <w:sz w:val="28"/>
          <w:lang w:val="ru-RU"/>
        </w:rPr>
        <w:t>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3316"/>
    <w:p w:rsidR="00EF5B47" w:rsidRPr="002F2912" w:rsidRDefault="0085068E">
      <w:pPr>
        <w:spacing w:after="0"/>
        <w:rPr>
          <w:lang w:val="ru-RU"/>
        </w:rPr>
      </w:pPr>
      <w:r>
        <w:rPr>
          <w:color w:val="FF0000"/>
          <w:sz w:val="28"/>
        </w:rPr>
        <w:t>     </w:t>
      </w:r>
      <w:r w:rsidRPr="002F2912">
        <w:rPr>
          <w:color w:val="FF0000"/>
          <w:sz w:val="28"/>
          <w:lang w:val="ru-RU"/>
        </w:rPr>
        <w:t xml:space="preserve"> 24) действовал до 01.01.2019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Примечание РЦПИ</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Подпункт 25) действует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25) доход организации устойчивости, 100 процентов голосующих акций которой принадлежат Национальному Банку Республики Казахстан, возникший в связи с </w:t>
      </w:r>
      <w:r w:rsidRPr="002F2912">
        <w:rPr>
          <w:color w:val="000000"/>
          <w:sz w:val="28"/>
          <w:lang w:val="ru-RU"/>
        </w:rPr>
        <w:t>амортизацией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положительной разницы между:</w:t>
      </w:r>
    </w:p>
    <w:p w:rsidR="00EF5B47" w:rsidRPr="002F2912" w:rsidRDefault="0085068E">
      <w:pPr>
        <w:spacing w:after="0"/>
        <w:jc w:val="both"/>
        <w:rPr>
          <w:lang w:val="ru-RU"/>
        </w:rPr>
      </w:pPr>
      <w:bookmarkStart w:id="3317" w:name="z4328"/>
      <w:r w:rsidRPr="002F2912">
        <w:rPr>
          <w:color w:val="000000"/>
          <w:sz w:val="28"/>
          <w:lang w:val="ru-RU"/>
        </w:rPr>
        <w:t xml:space="preserve"> </w:t>
      </w:r>
      <w:r>
        <w:rPr>
          <w:color w:val="000000"/>
          <w:sz w:val="28"/>
        </w:rPr>
        <w:t>     </w:t>
      </w:r>
      <w:r w:rsidRPr="002F2912">
        <w:rPr>
          <w:color w:val="000000"/>
          <w:sz w:val="28"/>
          <w:lang w:val="ru-RU"/>
        </w:rPr>
        <w:t xml:space="preserve"> суммой активов в соответствии с усло</w:t>
      </w:r>
      <w:r w:rsidRPr="002F2912">
        <w:rPr>
          <w:color w:val="000000"/>
          <w:sz w:val="28"/>
          <w:lang w:val="ru-RU"/>
        </w:rPr>
        <w:t xml:space="preserve">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EF5B47" w:rsidRPr="002F2912" w:rsidRDefault="0085068E">
      <w:pPr>
        <w:spacing w:after="0"/>
        <w:jc w:val="both"/>
        <w:rPr>
          <w:lang w:val="ru-RU"/>
        </w:rPr>
      </w:pPr>
      <w:bookmarkStart w:id="3318" w:name="z4329"/>
      <w:bookmarkEnd w:id="3317"/>
      <w:r>
        <w:rPr>
          <w:color w:val="000000"/>
          <w:sz w:val="28"/>
        </w:rPr>
        <w:t>     </w:t>
      </w:r>
      <w:r w:rsidRPr="002F2912">
        <w:rPr>
          <w:color w:val="000000"/>
          <w:sz w:val="28"/>
          <w:lang w:val="ru-RU"/>
        </w:rPr>
        <w:t xml:space="preserve"> и их справедливой стоимо</w:t>
      </w:r>
      <w:r w:rsidRPr="002F2912">
        <w:rPr>
          <w:color w:val="000000"/>
          <w:sz w:val="28"/>
          <w:lang w:val="ru-RU"/>
        </w:rPr>
        <w:t>стью;</w:t>
      </w:r>
    </w:p>
    <w:p w:rsidR="00EF5B47" w:rsidRPr="002F2912" w:rsidRDefault="0085068E">
      <w:pPr>
        <w:spacing w:after="0"/>
        <w:jc w:val="both"/>
        <w:rPr>
          <w:lang w:val="ru-RU"/>
        </w:rPr>
      </w:pPr>
      <w:bookmarkStart w:id="3319" w:name="z4330"/>
      <w:bookmarkEnd w:id="3318"/>
      <w:r>
        <w:rPr>
          <w:color w:val="000000"/>
          <w:sz w:val="28"/>
        </w:rPr>
        <w:t>     </w:t>
      </w:r>
      <w:r w:rsidRPr="002F2912">
        <w:rPr>
          <w:color w:val="000000"/>
          <w:sz w:val="28"/>
          <w:lang w:val="ru-RU"/>
        </w:rPr>
        <w:t xml:space="preserve"> 26) полученные техногенные минеральные образования, безвозмездно переданные из государственной собственности;</w:t>
      </w:r>
    </w:p>
    <w:p w:rsidR="00EF5B47" w:rsidRPr="002F2912" w:rsidRDefault="0085068E">
      <w:pPr>
        <w:spacing w:after="0"/>
        <w:jc w:val="both"/>
        <w:rPr>
          <w:lang w:val="ru-RU"/>
        </w:rPr>
      </w:pPr>
      <w:bookmarkStart w:id="3320" w:name="z17166"/>
      <w:bookmarkEnd w:id="3319"/>
      <w:r>
        <w:rPr>
          <w:color w:val="000000"/>
          <w:sz w:val="28"/>
        </w:rPr>
        <w:t>     </w:t>
      </w:r>
      <w:r w:rsidRPr="002F2912">
        <w:rPr>
          <w:color w:val="000000"/>
          <w:sz w:val="28"/>
          <w:lang w:val="ru-RU"/>
        </w:rPr>
        <w:t xml:space="preserve"> 26-1) увеличение стоимостного баланса групп (подгрупп) амортизируемых активов, образовавшееся вследствие применения условного ко</w:t>
      </w:r>
      <w:r w:rsidRPr="002F2912">
        <w:rPr>
          <w:color w:val="000000"/>
          <w:sz w:val="28"/>
          <w:lang w:val="ru-RU"/>
        </w:rPr>
        <w:t xml:space="preserve">эффициента недропользователем по контракту на разведку и добычу или добычу </w:t>
      </w:r>
      <w:r w:rsidRPr="002F2912">
        <w:rPr>
          <w:color w:val="000000"/>
          <w:sz w:val="28"/>
          <w:lang w:val="ru-RU"/>
        </w:rPr>
        <w:lastRenderedPageBreak/>
        <w:t>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bookmarkEnd w:id="3320"/>
    <w:p w:rsidR="00EF5B47" w:rsidRPr="002F2912" w:rsidRDefault="0085068E">
      <w:pPr>
        <w:spacing w:after="0"/>
        <w:rPr>
          <w:lang w:val="ru-RU"/>
        </w:rPr>
      </w:pPr>
      <w:r>
        <w:rPr>
          <w:color w:val="FF0000"/>
          <w:sz w:val="28"/>
        </w:rPr>
        <w:t>     </w:t>
      </w:r>
      <w:r w:rsidRPr="002F2912">
        <w:rPr>
          <w:color w:val="FF0000"/>
          <w:sz w:val="28"/>
          <w:lang w:val="ru-RU"/>
        </w:rPr>
        <w:t xml:space="preserve"> Примечание</w:t>
      </w:r>
      <w:r w:rsidRPr="002F2912">
        <w:rPr>
          <w:color w:val="FF0000"/>
          <w:sz w:val="28"/>
          <w:lang w:val="ru-RU"/>
        </w:rPr>
        <w:t xml:space="preserve"> ИЗПИ!</w:t>
      </w:r>
      <w:r w:rsidRPr="002F2912">
        <w:rPr>
          <w:lang w:val="ru-RU"/>
        </w:rPr>
        <w:br/>
      </w:r>
      <w:r>
        <w:rPr>
          <w:color w:val="FF0000"/>
          <w:sz w:val="28"/>
        </w:rPr>
        <w:t>     </w:t>
      </w:r>
      <w:r w:rsidRPr="002F2912">
        <w:rPr>
          <w:color w:val="FF0000"/>
          <w:sz w:val="28"/>
          <w:lang w:val="ru-RU"/>
        </w:rPr>
        <w:t xml:space="preserve"> Подпункт 27) действует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3321" w:name="z14937"/>
      <w:r>
        <w:rPr>
          <w:color w:val="000000"/>
          <w:sz w:val="28"/>
        </w:rPr>
        <w:t>     </w:t>
      </w:r>
      <w:r w:rsidRPr="002F2912">
        <w:rPr>
          <w:color w:val="000000"/>
          <w:sz w:val="28"/>
          <w:lang w:val="ru-RU"/>
        </w:rPr>
        <w:t xml:space="preserve"> 27) для железнодорожного перевозчика, осуществляющего деятельность по перевозке пассажиров, багажа, грузобагажа, почтовых отправлений, – доход, воз</w:t>
      </w:r>
      <w:r w:rsidRPr="002F2912">
        <w:rPr>
          <w:color w:val="000000"/>
          <w:sz w:val="28"/>
          <w:lang w:val="ru-RU"/>
        </w:rPr>
        <w:t xml:space="preserve">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w:t>
      </w:r>
      <w:r w:rsidRPr="002F2912">
        <w:rPr>
          <w:color w:val="000000"/>
          <w:sz w:val="28"/>
          <w:lang w:val="ru-RU"/>
        </w:rPr>
        <w:t>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3321"/>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28) действует с 01.01.2020 до 0</w:t>
      </w:r>
      <w:r w:rsidRPr="002F2912">
        <w:rPr>
          <w:color w:val="FF0000"/>
          <w:sz w:val="28"/>
          <w:lang w:val="ru-RU"/>
        </w:rPr>
        <w:t>1.01.2027 в соответствии с Законом РК от 10.12.2020 № 382-</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w:t>
      </w:r>
      <w:r w:rsidRPr="002F2912">
        <w:rPr>
          <w:color w:val="000000"/>
          <w:sz w:val="28"/>
          <w:lang w:val="ru-RU"/>
        </w:rPr>
        <w:t>надлежат национальному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w:t>
      </w:r>
      <w:r w:rsidRPr="002F2912">
        <w:rPr>
          <w:color w:val="000000"/>
          <w:sz w:val="28"/>
          <w:lang w:val="ru-RU"/>
        </w:rPr>
        <w:t>9 года органом управления такого юридического лица, и представлен в уполномоченный орган не позднее 1 августа 2019 года.</w:t>
      </w:r>
    </w:p>
    <w:p w:rsidR="00EF5B47" w:rsidRPr="002F2912" w:rsidRDefault="0085068E">
      <w:pPr>
        <w:spacing w:after="0"/>
        <w:jc w:val="both"/>
        <w:rPr>
          <w:lang w:val="ru-RU"/>
        </w:rPr>
      </w:pPr>
      <w:bookmarkStart w:id="3322" w:name="z16712"/>
      <w:r>
        <w:rPr>
          <w:color w:val="000000"/>
          <w:sz w:val="28"/>
        </w:rPr>
        <w:t>     </w:t>
      </w:r>
      <w:r w:rsidRPr="002F2912">
        <w:rPr>
          <w:color w:val="000000"/>
          <w:sz w:val="28"/>
          <w:lang w:val="ru-RU"/>
        </w:rPr>
        <w:t xml:space="preserve"> 28-1) стоимость имущества, стоимость капитального ремонта, реконструкции объектов государственной собственности, полученных безво</w:t>
      </w:r>
      <w:r w:rsidRPr="002F2912">
        <w:rPr>
          <w:color w:val="000000"/>
          <w:sz w:val="28"/>
          <w:lang w:val="ru-RU"/>
        </w:rPr>
        <w:t>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p>
    <w:bookmarkEnd w:id="3322"/>
    <w:p w:rsidR="00EF5B47" w:rsidRPr="002F2912" w:rsidRDefault="0085068E">
      <w:pPr>
        <w:spacing w:after="0"/>
        <w:rPr>
          <w:lang w:val="ru-RU"/>
        </w:rPr>
      </w:pPr>
      <w:r>
        <w:rPr>
          <w:color w:val="FF0000"/>
          <w:sz w:val="28"/>
        </w:rPr>
        <w:t>     </w:t>
      </w:r>
      <w:r w:rsidRPr="002F2912">
        <w:rPr>
          <w:color w:val="FF0000"/>
          <w:sz w:val="28"/>
          <w:lang w:val="ru-RU"/>
        </w:rPr>
        <w:t xml:space="preserve"> </w:t>
      </w:r>
      <w:r w:rsidRPr="002F2912">
        <w:rPr>
          <w:color w:val="FF0000"/>
          <w:sz w:val="28"/>
          <w:lang w:val="ru-RU"/>
        </w:rPr>
        <w:t xml:space="preserve">29) действовал с 01.01.2018 до 01.01.2021 в соответствии с Законом РК от 10.12.2020 </w:t>
      </w:r>
      <w:r w:rsidRPr="002F2912">
        <w:rPr>
          <w:color w:val="000000"/>
          <w:sz w:val="28"/>
          <w:lang w:val="ru-RU"/>
        </w:rPr>
        <w:t>№ 382-</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w:t>
      </w:r>
      <w:r>
        <w:rPr>
          <w:color w:val="FF0000"/>
          <w:sz w:val="28"/>
        </w:rPr>
        <w:t xml:space="preserve">Сноска. </w:t>
      </w:r>
      <w:r w:rsidRPr="002F2912">
        <w:rPr>
          <w:color w:val="FF0000"/>
          <w:sz w:val="28"/>
          <w:lang w:val="ru-RU"/>
        </w:rPr>
        <w:t xml:space="preserve">Статья 225 с изменениями, внесенными законами РК от 04.07.2018 </w:t>
      </w:r>
      <w:r w:rsidRPr="002F2912">
        <w:rPr>
          <w:color w:val="000000"/>
          <w:sz w:val="28"/>
          <w:lang w:val="ru-RU"/>
        </w:rPr>
        <w:t>№ 174-</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w:t>
      </w:r>
      <w:r w:rsidRPr="002F2912">
        <w:rPr>
          <w:color w:val="FF0000"/>
          <w:sz w:val="28"/>
          <w:lang w:val="ru-RU"/>
        </w:rPr>
        <w:t xml:space="preserve">ого официального опубликования);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 xml:space="preserve"> </w:t>
      </w:r>
      <w:r w:rsidRPr="002F2912">
        <w:rPr>
          <w:color w:val="FF0000"/>
          <w:sz w:val="28"/>
          <w:lang w:val="ru-RU"/>
        </w:rPr>
        <w:lastRenderedPageBreak/>
        <w:t xml:space="preserve">(вводится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 xml:space="preserve">); от 12.12.2023 </w:t>
      </w:r>
      <w:r w:rsidRPr="002F2912">
        <w:rPr>
          <w:color w:val="000000"/>
          <w:sz w:val="28"/>
          <w:lang w:val="ru-RU"/>
        </w:rPr>
        <w:t>№ 45-</w:t>
      </w:r>
      <w:r>
        <w:rPr>
          <w:color w:val="000000"/>
          <w:sz w:val="28"/>
        </w:rPr>
        <w:t>VIII</w:t>
      </w:r>
      <w:r w:rsidRPr="002F2912">
        <w:rPr>
          <w:color w:val="FF0000"/>
          <w:sz w:val="28"/>
          <w:lang w:val="ru-RU"/>
        </w:rPr>
        <w:t xml:space="preserve"> (вводится в</w:t>
      </w:r>
      <w:r w:rsidRPr="002F2912">
        <w:rPr>
          <w:color w:val="FF0000"/>
          <w:sz w:val="28"/>
          <w:lang w:val="ru-RU"/>
        </w:rPr>
        <w:t xml:space="preserve">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226. Доходы, включаемые в совокупный годовой доход</w:t>
      </w:r>
    </w:p>
    <w:p w:rsidR="00EF5B47" w:rsidRPr="002F2912" w:rsidRDefault="0085068E">
      <w:pPr>
        <w:spacing w:after="0"/>
        <w:jc w:val="both"/>
        <w:rPr>
          <w:lang w:val="ru-RU"/>
        </w:rPr>
      </w:pPr>
      <w:bookmarkStart w:id="3323" w:name="z4331"/>
      <w:r>
        <w:rPr>
          <w:color w:val="000000"/>
          <w:sz w:val="28"/>
        </w:rPr>
        <w:t>     </w:t>
      </w:r>
      <w:r w:rsidRPr="002F2912">
        <w:rPr>
          <w:color w:val="000000"/>
          <w:sz w:val="28"/>
          <w:lang w:val="ru-RU"/>
        </w:rPr>
        <w:t xml:space="preserve"> 1. В совокупный годовой доход включаются все виды доходов налогоплательщика без включения в них суммы налога на добавленную стоимость и акциза:</w:t>
      </w:r>
    </w:p>
    <w:p w:rsidR="00EF5B47" w:rsidRPr="002F2912" w:rsidRDefault="0085068E">
      <w:pPr>
        <w:spacing w:after="0"/>
        <w:jc w:val="both"/>
        <w:rPr>
          <w:lang w:val="ru-RU"/>
        </w:rPr>
      </w:pPr>
      <w:bookmarkStart w:id="3324" w:name="z4332"/>
      <w:bookmarkEnd w:id="3323"/>
      <w:r>
        <w:rPr>
          <w:color w:val="000000"/>
          <w:sz w:val="28"/>
        </w:rPr>
        <w:t>     </w:t>
      </w:r>
      <w:r w:rsidRPr="002F2912">
        <w:rPr>
          <w:color w:val="000000"/>
          <w:sz w:val="28"/>
          <w:lang w:val="ru-RU"/>
        </w:rPr>
        <w:t xml:space="preserve"> 1) доход от реал</w:t>
      </w:r>
      <w:r w:rsidRPr="002F2912">
        <w:rPr>
          <w:color w:val="000000"/>
          <w:sz w:val="28"/>
          <w:lang w:val="ru-RU"/>
        </w:rPr>
        <w:t>изации;</w:t>
      </w:r>
    </w:p>
    <w:p w:rsidR="00EF5B47" w:rsidRPr="002F2912" w:rsidRDefault="0085068E">
      <w:pPr>
        <w:spacing w:after="0"/>
        <w:jc w:val="both"/>
        <w:rPr>
          <w:lang w:val="ru-RU"/>
        </w:rPr>
      </w:pPr>
      <w:bookmarkStart w:id="3325" w:name="z4333"/>
      <w:bookmarkEnd w:id="3324"/>
      <w:r>
        <w:rPr>
          <w:color w:val="000000"/>
          <w:sz w:val="28"/>
        </w:rPr>
        <w:t>     </w:t>
      </w:r>
      <w:r w:rsidRPr="002F2912">
        <w:rPr>
          <w:color w:val="000000"/>
          <w:sz w:val="28"/>
          <w:lang w:val="ru-RU"/>
        </w:rPr>
        <w:t xml:space="preserve"> 2) доход страховой, перестраховочной организации по договорам страхования, перестрахования;</w:t>
      </w:r>
    </w:p>
    <w:p w:rsidR="00EF5B47" w:rsidRPr="002F2912" w:rsidRDefault="0085068E">
      <w:pPr>
        <w:spacing w:after="0"/>
        <w:jc w:val="both"/>
        <w:rPr>
          <w:lang w:val="ru-RU"/>
        </w:rPr>
      </w:pPr>
      <w:bookmarkStart w:id="3326" w:name="z4334"/>
      <w:bookmarkEnd w:id="3325"/>
      <w:r>
        <w:rPr>
          <w:color w:val="000000"/>
          <w:sz w:val="28"/>
        </w:rPr>
        <w:t>     </w:t>
      </w:r>
      <w:r w:rsidRPr="002F2912">
        <w:rPr>
          <w:color w:val="000000"/>
          <w:sz w:val="28"/>
          <w:lang w:val="ru-RU"/>
        </w:rPr>
        <w:t xml:space="preserve"> 3) доход от прироста стоимости;</w:t>
      </w:r>
    </w:p>
    <w:p w:rsidR="00EF5B47" w:rsidRPr="002F2912" w:rsidRDefault="0085068E">
      <w:pPr>
        <w:spacing w:after="0"/>
        <w:jc w:val="both"/>
        <w:rPr>
          <w:lang w:val="ru-RU"/>
        </w:rPr>
      </w:pPr>
      <w:bookmarkStart w:id="3327" w:name="z4335"/>
      <w:bookmarkEnd w:id="3326"/>
      <w:r>
        <w:rPr>
          <w:color w:val="000000"/>
          <w:sz w:val="28"/>
        </w:rPr>
        <w:t>     </w:t>
      </w:r>
      <w:r w:rsidRPr="002F2912">
        <w:rPr>
          <w:color w:val="000000"/>
          <w:sz w:val="28"/>
          <w:lang w:val="ru-RU"/>
        </w:rPr>
        <w:t xml:space="preserve"> 4) доход по производным финансовым инструментам;</w:t>
      </w:r>
    </w:p>
    <w:p w:rsidR="00EF5B47" w:rsidRPr="002F2912" w:rsidRDefault="0085068E">
      <w:pPr>
        <w:spacing w:after="0"/>
        <w:jc w:val="both"/>
        <w:rPr>
          <w:lang w:val="ru-RU"/>
        </w:rPr>
      </w:pPr>
      <w:bookmarkStart w:id="3328" w:name="z4336"/>
      <w:bookmarkEnd w:id="3327"/>
      <w:r>
        <w:rPr>
          <w:color w:val="000000"/>
          <w:sz w:val="28"/>
        </w:rPr>
        <w:t>     </w:t>
      </w:r>
      <w:r w:rsidRPr="002F2912">
        <w:rPr>
          <w:color w:val="000000"/>
          <w:sz w:val="28"/>
          <w:lang w:val="ru-RU"/>
        </w:rPr>
        <w:t xml:space="preserve"> 5) доход от списания обязательств;</w:t>
      </w:r>
    </w:p>
    <w:p w:rsidR="00EF5B47" w:rsidRPr="002F2912" w:rsidRDefault="0085068E">
      <w:pPr>
        <w:spacing w:after="0"/>
        <w:jc w:val="both"/>
        <w:rPr>
          <w:lang w:val="ru-RU"/>
        </w:rPr>
      </w:pPr>
      <w:bookmarkStart w:id="3329" w:name="z4337"/>
      <w:bookmarkEnd w:id="3328"/>
      <w:r>
        <w:rPr>
          <w:color w:val="000000"/>
          <w:sz w:val="28"/>
        </w:rPr>
        <w:t>     </w:t>
      </w:r>
      <w:r w:rsidRPr="002F2912">
        <w:rPr>
          <w:color w:val="000000"/>
          <w:sz w:val="28"/>
          <w:lang w:val="ru-RU"/>
        </w:rPr>
        <w:t xml:space="preserve"> 6) доход п</w:t>
      </w:r>
      <w:r w:rsidRPr="002F2912">
        <w:rPr>
          <w:color w:val="000000"/>
          <w:sz w:val="28"/>
          <w:lang w:val="ru-RU"/>
        </w:rPr>
        <w:t>о сомнительным обязательствам;</w:t>
      </w:r>
    </w:p>
    <w:p w:rsidR="00EF5B47" w:rsidRPr="002F2912" w:rsidRDefault="0085068E">
      <w:pPr>
        <w:spacing w:after="0"/>
        <w:jc w:val="both"/>
        <w:rPr>
          <w:lang w:val="ru-RU"/>
        </w:rPr>
      </w:pPr>
      <w:bookmarkStart w:id="3330" w:name="z4338"/>
      <w:bookmarkEnd w:id="3329"/>
      <w:r w:rsidRPr="002F2912">
        <w:rPr>
          <w:color w:val="000000"/>
          <w:sz w:val="28"/>
          <w:lang w:val="ru-RU"/>
        </w:rPr>
        <w:t xml:space="preserve"> </w:t>
      </w:r>
      <w:r>
        <w:rPr>
          <w:color w:val="000000"/>
          <w:sz w:val="28"/>
        </w:rPr>
        <w:t>     </w:t>
      </w:r>
      <w:r w:rsidRPr="002F2912">
        <w:rPr>
          <w:color w:val="000000"/>
          <w:sz w:val="28"/>
          <w:lang w:val="ru-RU"/>
        </w:rPr>
        <w:t xml:space="preserve"> 7) доход от снижения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p>
    <w:p w:rsidR="00EF5B47" w:rsidRPr="002F2912" w:rsidRDefault="0085068E">
      <w:pPr>
        <w:spacing w:after="0"/>
        <w:jc w:val="both"/>
        <w:rPr>
          <w:lang w:val="ru-RU"/>
        </w:rPr>
      </w:pPr>
      <w:bookmarkStart w:id="3331" w:name="z4339"/>
      <w:bookmarkEnd w:id="3330"/>
      <w:r>
        <w:rPr>
          <w:color w:val="000000"/>
          <w:sz w:val="28"/>
        </w:rPr>
        <w:t>     </w:t>
      </w:r>
      <w:r w:rsidRPr="002F2912">
        <w:rPr>
          <w:color w:val="000000"/>
          <w:sz w:val="28"/>
          <w:lang w:val="ru-RU"/>
        </w:rPr>
        <w:t xml:space="preserve"> 8) доход от уступки</w:t>
      </w:r>
      <w:r w:rsidRPr="002F2912">
        <w:rPr>
          <w:color w:val="000000"/>
          <w:sz w:val="28"/>
          <w:lang w:val="ru-RU"/>
        </w:rPr>
        <w:t xml:space="preserve"> права требования;</w:t>
      </w:r>
    </w:p>
    <w:p w:rsidR="00EF5B47" w:rsidRPr="002F2912" w:rsidRDefault="0085068E">
      <w:pPr>
        <w:spacing w:after="0"/>
        <w:jc w:val="both"/>
        <w:rPr>
          <w:lang w:val="ru-RU"/>
        </w:rPr>
      </w:pPr>
      <w:bookmarkStart w:id="3332" w:name="z4340"/>
      <w:bookmarkEnd w:id="3331"/>
      <w:r>
        <w:rPr>
          <w:color w:val="000000"/>
          <w:sz w:val="28"/>
        </w:rPr>
        <w:t>     </w:t>
      </w:r>
      <w:r w:rsidRPr="002F2912">
        <w:rPr>
          <w:color w:val="000000"/>
          <w:sz w:val="28"/>
          <w:lang w:val="ru-RU"/>
        </w:rPr>
        <w:t xml:space="preserve"> 9) доход от выбытия фиксированных активов;</w:t>
      </w:r>
    </w:p>
    <w:p w:rsidR="00EF5B47" w:rsidRPr="002F2912" w:rsidRDefault="0085068E">
      <w:pPr>
        <w:spacing w:after="0"/>
        <w:jc w:val="both"/>
        <w:rPr>
          <w:lang w:val="ru-RU"/>
        </w:rPr>
      </w:pPr>
      <w:bookmarkStart w:id="3333" w:name="z4341"/>
      <w:bookmarkEnd w:id="3332"/>
      <w:r>
        <w:rPr>
          <w:color w:val="000000"/>
          <w:sz w:val="28"/>
        </w:rPr>
        <w:t>     </w:t>
      </w:r>
      <w:r w:rsidRPr="002F2912">
        <w:rPr>
          <w:color w:val="000000"/>
          <w:sz w:val="28"/>
          <w:lang w:val="ru-RU"/>
        </w:rPr>
        <w:t xml:space="preserve">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EF5B47" w:rsidRPr="002F2912" w:rsidRDefault="0085068E">
      <w:pPr>
        <w:spacing w:after="0"/>
        <w:jc w:val="both"/>
        <w:rPr>
          <w:lang w:val="ru-RU"/>
        </w:rPr>
      </w:pPr>
      <w:bookmarkStart w:id="3334" w:name="z4342"/>
      <w:bookmarkEnd w:id="3333"/>
      <w:r>
        <w:rPr>
          <w:color w:val="000000"/>
          <w:sz w:val="28"/>
        </w:rPr>
        <w:t>     </w:t>
      </w:r>
      <w:r w:rsidRPr="002F2912">
        <w:rPr>
          <w:color w:val="000000"/>
          <w:sz w:val="28"/>
          <w:lang w:val="ru-RU"/>
        </w:rPr>
        <w:t xml:space="preserve"> 11) доход от пр</w:t>
      </w:r>
      <w:r w:rsidRPr="002F2912">
        <w:rPr>
          <w:color w:val="000000"/>
          <w:sz w:val="28"/>
          <w:lang w:val="ru-RU"/>
        </w:rPr>
        <w:t>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EF5B47" w:rsidRPr="002F2912" w:rsidRDefault="0085068E">
      <w:pPr>
        <w:spacing w:after="0"/>
        <w:jc w:val="both"/>
        <w:rPr>
          <w:lang w:val="ru-RU"/>
        </w:rPr>
      </w:pPr>
      <w:bookmarkStart w:id="3335" w:name="z4343"/>
      <w:bookmarkEnd w:id="3334"/>
      <w:r>
        <w:rPr>
          <w:color w:val="000000"/>
          <w:sz w:val="28"/>
        </w:rPr>
        <w:t>     </w:t>
      </w:r>
      <w:r w:rsidRPr="002F2912">
        <w:rPr>
          <w:color w:val="000000"/>
          <w:sz w:val="28"/>
          <w:lang w:val="ru-RU"/>
        </w:rPr>
        <w:t xml:space="preserve"> 12) доход от осуществления совместной деятельности;</w:t>
      </w:r>
    </w:p>
    <w:p w:rsidR="00EF5B47" w:rsidRPr="002F2912" w:rsidRDefault="0085068E">
      <w:pPr>
        <w:spacing w:after="0"/>
        <w:jc w:val="both"/>
        <w:rPr>
          <w:lang w:val="ru-RU"/>
        </w:rPr>
      </w:pPr>
      <w:bookmarkStart w:id="3336" w:name="z4344"/>
      <w:bookmarkEnd w:id="3335"/>
      <w:r>
        <w:rPr>
          <w:color w:val="000000"/>
          <w:sz w:val="28"/>
        </w:rPr>
        <w:t>     </w:t>
      </w:r>
      <w:r w:rsidRPr="002F2912">
        <w:rPr>
          <w:color w:val="000000"/>
          <w:sz w:val="28"/>
          <w:lang w:val="ru-RU"/>
        </w:rPr>
        <w:t xml:space="preserve"> 13) присужденные или призна</w:t>
      </w:r>
      <w:r w:rsidRPr="002F2912">
        <w:rPr>
          <w:color w:val="000000"/>
          <w:sz w:val="28"/>
          <w:lang w:val="ru-RU"/>
        </w:rPr>
        <w:t>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EF5B47" w:rsidRPr="002F2912" w:rsidRDefault="0085068E">
      <w:pPr>
        <w:spacing w:after="0"/>
        <w:jc w:val="both"/>
        <w:rPr>
          <w:lang w:val="ru-RU"/>
        </w:rPr>
      </w:pPr>
      <w:bookmarkStart w:id="3337" w:name="z4345"/>
      <w:bookmarkEnd w:id="3336"/>
      <w:r>
        <w:rPr>
          <w:color w:val="000000"/>
          <w:sz w:val="28"/>
        </w:rPr>
        <w:t>     </w:t>
      </w:r>
      <w:r w:rsidRPr="002F2912">
        <w:rPr>
          <w:color w:val="000000"/>
          <w:sz w:val="28"/>
          <w:lang w:val="ru-RU"/>
        </w:rPr>
        <w:t xml:space="preserve"> 14) полученные компенсации по ранее произведенным вычетам;</w:t>
      </w:r>
    </w:p>
    <w:p w:rsidR="00EF5B47" w:rsidRPr="002F2912" w:rsidRDefault="0085068E">
      <w:pPr>
        <w:spacing w:after="0"/>
        <w:jc w:val="both"/>
        <w:rPr>
          <w:lang w:val="ru-RU"/>
        </w:rPr>
      </w:pPr>
      <w:bookmarkStart w:id="3338" w:name="z4346"/>
      <w:bookmarkEnd w:id="3337"/>
      <w:r w:rsidRPr="002F2912">
        <w:rPr>
          <w:color w:val="000000"/>
          <w:sz w:val="28"/>
          <w:lang w:val="ru-RU"/>
        </w:rPr>
        <w:t xml:space="preserve"> </w:t>
      </w:r>
      <w:r>
        <w:rPr>
          <w:color w:val="000000"/>
          <w:sz w:val="28"/>
        </w:rPr>
        <w:t>     </w:t>
      </w:r>
      <w:r w:rsidRPr="002F2912">
        <w:rPr>
          <w:color w:val="000000"/>
          <w:sz w:val="28"/>
          <w:lang w:val="ru-RU"/>
        </w:rPr>
        <w:t xml:space="preserve"> 15) доход в виде безвозмездно </w:t>
      </w:r>
      <w:r w:rsidRPr="002F2912">
        <w:rPr>
          <w:color w:val="000000"/>
          <w:sz w:val="28"/>
          <w:lang w:val="ru-RU"/>
        </w:rPr>
        <w:t xml:space="preserve">полученного имущества; </w:t>
      </w:r>
    </w:p>
    <w:p w:rsidR="00EF5B47" w:rsidRPr="002F2912" w:rsidRDefault="0085068E">
      <w:pPr>
        <w:spacing w:after="0"/>
        <w:jc w:val="both"/>
        <w:rPr>
          <w:lang w:val="ru-RU"/>
        </w:rPr>
      </w:pPr>
      <w:bookmarkStart w:id="3339" w:name="z4347"/>
      <w:bookmarkEnd w:id="3338"/>
      <w:r w:rsidRPr="002F2912">
        <w:rPr>
          <w:color w:val="000000"/>
          <w:sz w:val="28"/>
          <w:lang w:val="ru-RU"/>
        </w:rPr>
        <w:t xml:space="preserve"> </w:t>
      </w:r>
      <w:r>
        <w:rPr>
          <w:color w:val="000000"/>
          <w:sz w:val="28"/>
        </w:rPr>
        <w:t>     </w:t>
      </w:r>
      <w:r w:rsidRPr="002F2912">
        <w:rPr>
          <w:color w:val="000000"/>
          <w:sz w:val="28"/>
          <w:lang w:val="ru-RU"/>
        </w:rPr>
        <w:t xml:space="preserve"> 16) дивиденды; </w:t>
      </w:r>
    </w:p>
    <w:p w:rsidR="00EF5B47" w:rsidRPr="002F2912" w:rsidRDefault="0085068E">
      <w:pPr>
        <w:spacing w:after="0"/>
        <w:jc w:val="both"/>
        <w:rPr>
          <w:lang w:val="ru-RU"/>
        </w:rPr>
      </w:pPr>
      <w:bookmarkStart w:id="3340" w:name="z4348"/>
      <w:bookmarkEnd w:id="3339"/>
      <w:r w:rsidRPr="002F2912">
        <w:rPr>
          <w:color w:val="000000"/>
          <w:sz w:val="28"/>
          <w:lang w:val="ru-RU"/>
        </w:rPr>
        <w:t xml:space="preserve"> </w:t>
      </w:r>
      <w:r>
        <w:rPr>
          <w:color w:val="000000"/>
          <w:sz w:val="28"/>
        </w:rPr>
        <w:t>     </w:t>
      </w:r>
      <w:r w:rsidRPr="002F2912">
        <w:rPr>
          <w:color w:val="000000"/>
          <w:sz w:val="28"/>
          <w:lang w:val="ru-RU"/>
        </w:rPr>
        <w:t xml:space="preserve"> 17) вознаграждение по депозиту, долговой ценной бумаге, векселю, исламскому арендному сертификату; </w:t>
      </w:r>
    </w:p>
    <w:p w:rsidR="00EF5B47" w:rsidRPr="002F2912" w:rsidRDefault="0085068E">
      <w:pPr>
        <w:spacing w:after="0"/>
        <w:jc w:val="both"/>
        <w:rPr>
          <w:lang w:val="ru-RU"/>
        </w:rPr>
      </w:pPr>
      <w:bookmarkStart w:id="3341" w:name="z4349"/>
      <w:bookmarkEnd w:id="3340"/>
      <w:r w:rsidRPr="002F2912">
        <w:rPr>
          <w:color w:val="000000"/>
          <w:sz w:val="28"/>
          <w:lang w:val="ru-RU"/>
        </w:rPr>
        <w:t xml:space="preserve"> </w:t>
      </w:r>
      <w:r>
        <w:rPr>
          <w:color w:val="000000"/>
          <w:sz w:val="28"/>
        </w:rPr>
        <w:t>     </w:t>
      </w:r>
      <w:r w:rsidRPr="002F2912">
        <w:rPr>
          <w:color w:val="000000"/>
          <w:sz w:val="28"/>
          <w:lang w:val="ru-RU"/>
        </w:rPr>
        <w:t xml:space="preserve"> 18) превышение суммы положительной курсовой разницы над суммой отрицательной курсовой разницы; </w:t>
      </w:r>
    </w:p>
    <w:p w:rsidR="00EF5B47" w:rsidRPr="002F2912" w:rsidRDefault="0085068E">
      <w:pPr>
        <w:spacing w:after="0"/>
        <w:jc w:val="both"/>
        <w:rPr>
          <w:lang w:val="ru-RU"/>
        </w:rPr>
      </w:pPr>
      <w:bookmarkStart w:id="3342" w:name="z4350"/>
      <w:bookmarkEnd w:id="3341"/>
      <w:r>
        <w:rPr>
          <w:color w:val="000000"/>
          <w:sz w:val="28"/>
        </w:rPr>
        <w:t>     </w:t>
      </w:r>
      <w:r w:rsidRPr="002F2912">
        <w:rPr>
          <w:color w:val="000000"/>
          <w:sz w:val="28"/>
          <w:lang w:val="ru-RU"/>
        </w:rPr>
        <w:t xml:space="preserve"> 19) выигрыши;</w:t>
      </w:r>
    </w:p>
    <w:p w:rsidR="00EF5B47" w:rsidRPr="002F2912" w:rsidRDefault="0085068E">
      <w:pPr>
        <w:spacing w:after="0"/>
        <w:jc w:val="both"/>
        <w:rPr>
          <w:lang w:val="ru-RU"/>
        </w:rPr>
      </w:pPr>
      <w:bookmarkStart w:id="3343" w:name="z4351"/>
      <w:bookmarkEnd w:id="3342"/>
      <w:r>
        <w:rPr>
          <w:color w:val="000000"/>
          <w:sz w:val="28"/>
        </w:rPr>
        <w:t>     </w:t>
      </w:r>
      <w:r w:rsidRPr="002F2912">
        <w:rPr>
          <w:color w:val="000000"/>
          <w:sz w:val="28"/>
          <w:lang w:val="ru-RU"/>
        </w:rPr>
        <w:t xml:space="preserve"> 20) доход, полученный</w:t>
      </w:r>
      <w:r w:rsidRPr="002F2912">
        <w:rPr>
          <w:color w:val="000000"/>
          <w:sz w:val="28"/>
          <w:lang w:val="ru-RU"/>
        </w:rPr>
        <w:t xml:space="preserve"> при эксплуатации объектов социальной сферы;</w:t>
      </w:r>
    </w:p>
    <w:p w:rsidR="00EF5B47" w:rsidRPr="002F2912" w:rsidRDefault="0085068E">
      <w:pPr>
        <w:spacing w:after="0"/>
        <w:jc w:val="both"/>
        <w:rPr>
          <w:lang w:val="ru-RU"/>
        </w:rPr>
      </w:pPr>
      <w:bookmarkStart w:id="3344" w:name="z4352"/>
      <w:bookmarkEnd w:id="3343"/>
      <w:r>
        <w:rPr>
          <w:color w:val="000000"/>
          <w:sz w:val="28"/>
        </w:rPr>
        <w:lastRenderedPageBreak/>
        <w:t>     </w:t>
      </w:r>
      <w:r w:rsidRPr="002F2912">
        <w:rPr>
          <w:color w:val="000000"/>
          <w:sz w:val="28"/>
          <w:lang w:val="ru-RU"/>
        </w:rPr>
        <w:t xml:space="preserve"> 21) доход от продажи предприятия как имущественного комплекса;</w:t>
      </w:r>
    </w:p>
    <w:p w:rsidR="00EF5B47" w:rsidRPr="002F2912" w:rsidRDefault="0085068E">
      <w:pPr>
        <w:spacing w:after="0"/>
        <w:jc w:val="both"/>
        <w:rPr>
          <w:lang w:val="ru-RU"/>
        </w:rPr>
      </w:pPr>
      <w:bookmarkStart w:id="3345" w:name="z4353"/>
      <w:bookmarkEnd w:id="3344"/>
      <w:r>
        <w:rPr>
          <w:color w:val="000000"/>
          <w:sz w:val="28"/>
        </w:rPr>
        <w:t>     </w:t>
      </w:r>
      <w:r w:rsidRPr="002F2912">
        <w:rPr>
          <w:color w:val="000000"/>
          <w:sz w:val="28"/>
          <w:lang w:val="ru-RU"/>
        </w:rPr>
        <w:t xml:space="preserve"> 22) доход по инвестиционному депозиту, размещенному в исламском банке;</w:t>
      </w:r>
    </w:p>
    <w:p w:rsidR="00EF5B47" w:rsidRPr="002F2912" w:rsidRDefault="0085068E">
      <w:pPr>
        <w:spacing w:after="0"/>
        <w:jc w:val="both"/>
        <w:rPr>
          <w:lang w:val="ru-RU"/>
        </w:rPr>
      </w:pPr>
      <w:bookmarkStart w:id="3346" w:name="z4354"/>
      <w:bookmarkEnd w:id="3345"/>
      <w:r w:rsidRPr="002F2912">
        <w:rPr>
          <w:color w:val="000000"/>
          <w:sz w:val="28"/>
          <w:lang w:val="ru-RU"/>
        </w:rPr>
        <w:t xml:space="preserve"> </w:t>
      </w:r>
      <w:r>
        <w:rPr>
          <w:color w:val="000000"/>
          <w:sz w:val="28"/>
        </w:rPr>
        <w:t>     </w:t>
      </w:r>
      <w:r w:rsidRPr="002F2912">
        <w:rPr>
          <w:color w:val="000000"/>
          <w:sz w:val="28"/>
          <w:lang w:val="ru-RU"/>
        </w:rPr>
        <w:t xml:space="preserve"> 23) чистый доход от доверительного управления имуществом, </w:t>
      </w:r>
      <w:r w:rsidRPr="002F2912">
        <w:rPr>
          <w:color w:val="000000"/>
          <w:sz w:val="28"/>
          <w:lang w:val="ru-RU"/>
        </w:rPr>
        <w:t xml:space="preserve">полученный (подлежащий получению) учредителем доверительного управления; </w:t>
      </w:r>
    </w:p>
    <w:p w:rsidR="00EF5B47" w:rsidRPr="002F2912" w:rsidRDefault="0085068E">
      <w:pPr>
        <w:spacing w:after="0"/>
        <w:jc w:val="both"/>
        <w:rPr>
          <w:lang w:val="ru-RU"/>
        </w:rPr>
      </w:pPr>
      <w:bookmarkStart w:id="3347" w:name="z4355"/>
      <w:bookmarkEnd w:id="3346"/>
      <w:r w:rsidRPr="002F2912">
        <w:rPr>
          <w:color w:val="000000"/>
          <w:sz w:val="28"/>
          <w:lang w:val="ru-RU"/>
        </w:rPr>
        <w:t xml:space="preserve"> </w:t>
      </w:r>
      <w:r>
        <w:rPr>
          <w:color w:val="000000"/>
          <w:sz w:val="28"/>
        </w:rPr>
        <w:t>     </w:t>
      </w:r>
      <w:r w:rsidRPr="002F2912">
        <w:rPr>
          <w:color w:val="000000"/>
          <w:sz w:val="28"/>
          <w:lang w:val="ru-RU"/>
        </w:rPr>
        <w:t xml:space="preserve"> 24)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w:t>
      </w:r>
      <w:r w:rsidRPr="002F2912">
        <w:rPr>
          <w:color w:val="000000"/>
          <w:sz w:val="28"/>
          <w:lang w:val="ru-RU"/>
        </w:rPr>
        <w:t xml:space="preserve">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rsidR="00EF5B47" w:rsidRPr="002F2912" w:rsidRDefault="0085068E">
      <w:pPr>
        <w:spacing w:after="0"/>
        <w:jc w:val="both"/>
        <w:rPr>
          <w:lang w:val="ru-RU"/>
        </w:rPr>
      </w:pPr>
      <w:bookmarkStart w:id="3348" w:name="z4356"/>
      <w:bookmarkEnd w:id="3347"/>
      <w:r>
        <w:rPr>
          <w:color w:val="000000"/>
          <w:sz w:val="28"/>
        </w:rPr>
        <w:t>     </w:t>
      </w:r>
      <w:r w:rsidRPr="002F2912">
        <w:rPr>
          <w:color w:val="000000"/>
          <w:sz w:val="28"/>
          <w:lang w:val="ru-RU"/>
        </w:rPr>
        <w:t xml:space="preserve"> 25) другие доходы, не указанные в подпунктах 1) – 24) настоящего</w:t>
      </w:r>
      <w:r w:rsidRPr="002F2912">
        <w:rPr>
          <w:color w:val="000000"/>
          <w:sz w:val="28"/>
          <w:lang w:val="ru-RU"/>
        </w:rPr>
        <w:t xml:space="preserve"> пункта.</w:t>
      </w:r>
    </w:p>
    <w:p w:rsidR="00EF5B47" w:rsidRPr="002F2912" w:rsidRDefault="0085068E">
      <w:pPr>
        <w:spacing w:after="0"/>
        <w:jc w:val="both"/>
        <w:rPr>
          <w:lang w:val="ru-RU"/>
        </w:rPr>
      </w:pPr>
      <w:bookmarkStart w:id="3349" w:name="z4357"/>
      <w:bookmarkEnd w:id="3348"/>
      <w:r>
        <w:rPr>
          <w:color w:val="000000"/>
          <w:sz w:val="28"/>
        </w:rPr>
        <w:t>     </w:t>
      </w:r>
      <w:r w:rsidRPr="002F2912">
        <w:rPr>
          <w:color w:val="000000"/>
          <w:sz w:val="28"/>
          <w:lang w:val="ru-RU"/>
        </w:rPr>
        <w:t xml:space="preserve">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EF5B47" w:rsidRPr="002F2912" w:rsidRDefault="0085068E">
      <w:pPr>
        <w:spacing w:after="0"/>
        <w:jc w:val="both"/>
        <w:rPr>
          <w:lang w:val="ru-RU"/>
        </w:rPr>
      </w:pPr>
      <w:bookmarkStart w:id="3350" w:name="z4358"/>
      <w:bookmarkEnd w:id="3349"/>
      <w:r>
        <w:rPr>
          <w:color w:val="000000"/>
          <w:sz w:val="28"/>
        </w:rPr>
        <w:t>     </w:t>
      </w:r>
      <w:r w:rsidRPr="002F2912">
        <w:rPr>
          <w:color w:val="000000"/>
          <w:sz w:val="28"/>
          <w:lang w:val="ru-RU"/>
        </w:rPr>
        <w:t xml:space="preserve"> Если иное не установлено статьями 227 – 240, параграфами 5 и 6 </w:t>
      </w:r>
      <w:r w:rsidRPr="002F2912">
        <w:rPr>
          <w:color w:val="000000"/>
          <w:sz w:val="28"/>
          <w:lang w:val="ru-RU"/>
        </w:rPr>
        <w:t>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w:t>
      </w:r>
      <w:r w:rsidRPr="002F2912">
        <w:rPr>
          <w:color w:val="000000"/>
          <w:sz w:val="28"/>
          <w:lang w:val="ru-RU"/>
        </w:rPr>
        <w:t xml:space="preserve"> и финансовой отчетности.</w:t>
      </w:r>
    </w:p>
    <w:p w:rsidR="00EF5B47" w:rsidRPr="002F2912" w:rsidRDefault="0085068E">
      <w:pPr>
        <w:spacing w:after="0"/>
        <w:jc w:val="both"/>
        <w:rPr>
          <w:lang w:val="ru-RU"/>
        </w:rPr>
      </w:pPr>
      <w:bookmarkStart w:id="3351" w:name="z4359"/>
      <w:bookmarkEnd w:id="3350"/>
      <w:r>
        <w:rPr>
          <w:color w:val="000000"/>
          <w:sz w:val="28"/>
        </w:rPr>
        <w:t>     </w:t>
      </w:r>
      <w:r w:rsidRPr="002F2912">
        <w:rPr>
          <w:color w:val="000000"/>
          <w:sz w:val="28"/>
          <w:lang w:val="ru-RU"/>
        </w:rPr>
        <w:t xml:space="preserve">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w:t>
      </w:r>
      <w:r w:rsidRPr="002F2912">
        <w:rPr>
          <w:color w:val="000000"/>
          <w:sz w:val="28"/>
          <w:lang w:val="ru-RU"/>
        </w:rPr>
        <w:t>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EF5B47" w:rsidRPr="002F2912" w:rsidRDefault="0085068E">
      <w:pPr>
        <w:spacing w:after="0"/>
        <w:jc w:val="both"/>
        <w:rPr>
          <w:lang w:val="ru-RU"/>
        </w:rPr>
      </w:pPr>
      <w:bookmarkStart w:id="3352" w:name="z4360"/>
      <w:bookmarkEnd w:id="3351"/>
      <w:r w:rsidRPr="002F2912">
        <w:rPr>
          <w:color w:val="000000"/>
          <w:sz w:val="28"/>
          <w:lang w:val="ru-RU"/>
        </w:rPr>
        <w:t xml:space="preserve"> </w:t>
      </w:r>
      <w:r>
        <w:rPr>
          <w:color w:val="000000"/>
          <w:sz w:val="28"/>
        </w:rPr>
        <w:t>     </w:t>
      </w:r>
      <w:r w:rsidRPr="002F2912">
        <w:rPr>
          <w:color w:val="000000"/>
          <w:sz w:val="28"/>
          <w:lang w:val="ru-RU"/>
        </w:rPr>
        <w:t xml:space="preserve"> 3. Совокупный годовой доход доверительного управляющего и учредителя доверительно</w:t>
      </w:r>
      <w:r w:rsidRPr="002F2912">
        <w:rPr>
          <w:color w:val="000000"/>
          <w:sz w:val="28"/>
          <w:lang w:val="ru-RU"/>
        </w:rPr>
        <w:t>го управления по деятельности по доверительному управлению имуществом определяется с учетом положений статей 40, 42, 43, 44 и 45 настоящего Кодекса.</w:t>
      </w:r>
    </w:p>
    <w:p w:rsidR="00EF5B47" w:rsidRPr="002F2912" w:rsidRDefault="0085068E">
      <w:pPr>
        <w:spacing w:after="0"/>
        <w:jc w:val="both"/>
        <w:rPr>
          <w:lang w:val="ru-RU"/>
        </w:rPr>
      </w:pPr>
      <w:bookmarkStart w:id="3353" w:name="z4361"/>
      <w:bookmarkEnd w:id="3352"/>
      <w:r w:rsidRPr="002F2912">
        <w:rPr>
          <w:color w:val="000000"/>
          <w:sz w:val="28"/>
          <w:lang w:val="ru-RU"/>
        </w:rPr>
        <w:t xml:space="preserve"> </w:t>
      </w:r>
      <w:r>
        <w:rPr>
          <w:color w:val="000000"/>
          <w:sz w:val="28"/>
        </w:rPr>
        <w:t>     </w:t>
      </w:r>
      <w:r w:rsidRPr="002F2912">
        <w:rPr>
          <w:color w:val="000000"/>
          <w:sz w:val="28"/>
          <w:lang w:val="ru-RU"/>
        </w:rPr>
        <w:t xml:space="preserve"> 4. Налогоплательщик имеет право на корректировку доходов в соответствии со статьями 286 и 287 настоя</w:t>
      </w:r>
      <w:r w:rsidRPr="002F2912">
        <w:rPr>
          <w:color w:val="000000"/>
          <w:sz w:val="28"/>
          <w:lang w:val="ru-RU"/>
        </w:rPr>
        <w:t>щего Кодекса. При этом совокупный годовой доход с учетом корректировок в соответствии со статьями 286 и 287 настоящего Кодекса может иметь отрицательное значение.</w:t>
      </w:r>
    </w:p>
    <w:bookmarkEnd w:id="335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226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w:t>
      </w:r>
      <w:r w:rsidRPr="002F2912">
        <w:rPr>
          <w:color w:val="FF0000"/>
          <w:sz w:val="28"/>
          <w:lang w:val="ru-RU"/>
        </w:rPr>
        <w:t>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227. Доход от реализации </w:t>
      </w:r>
    </w:p>
    <w:p w:rsidR="00EF5B47" w:rsidRPr="002F2912" w:rsidRDefault="0085068E">
      <w:pPr>
        <w:spacing w:after="0"/>
        <w:jc w:val="both"/>
        <w:rPr>
          <w:lang w:val="ru-RU"/>
        </w:rPr>
      </w:pPr>
      <w:bookmarkStart w:id="3354" w:name="z4362"/>
      <w:r w:rsidRPr="002F2912">
        <w:rPr>
          <w:color w:val="000000"/>
          <w:sz w:val="28"/>
          <w:lang w:val="ru-RU"/>
        </w:rPr>
        <w:t xml:space="preserve"> </w:t>
      </w:r>
      <w:r>
        <w:rPr>
          <w:color w:val="000000"/>
          <w:sz w:val="28"/>
        </w:rPr>
        <w:t>     </w:t>
      </w:r>
      <w:r w:rsidRPr="002F2912">
        <w:rPr>
          <w:color w:val="000000"/>
          <w:sz w:val="28"/>
          <w:lang w:val="ru-RU"/>
        </w:rPr>
        <w:t xml:space="preserve">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228 – </w:t>
      </w:r>
      <w:r w:rsidRPr="002F2912">
        <w:rPr>
          <w:color w:val="000000"/>
          <w:sz w:val="28"/>
          <w:lang w:val="ru-RU"/>
        </w:rPr>
        <w:t xml:space="preserve">240 настоящего Кодекса, а также </w:t>
      </w:r>
      <w:r w:rsidRPr="002F2912">
        <w:rPr>
          <w:color w:val="000000"/>
          <w:sz w:val="28"/>
          <w:lang w:val="ru-RU"/>
        </w:rPr>
        <w:lastRenderedPageBreak/>
        <w:t>доходов, указанных в пункте 4 статьи 258 настоящего Кодекса, в части, не превышающей суммы расходов, указанных в пункте 1 статьи 258 настоящего Кодекса.</w:t>
      </w:r>
    </w:p>
    <w:p w:rsidR="00EF5B47" w:rsidRPr="002F2912" w:rsidRDefault="0085068E">
      <w:pPr>
        <w:spacing w:after="0"/>
        <w:jc w:val="both"/>
        <w:rPr>
          <w:lang w:val="ru-RU"/>
        </w:rPr>
      </w:pPr>
      <w:bookmarkStart w:id="3355" w:name="z4363"/>
      <w:bookmarkEnd w:id="3354"/>
      <w:r w:rsidRPr="002F2912">
        <w:rPr>
          <w:color w:val="000000"/>
          <w:sz w:val="28"/>
          <w:lang w:val="ru-RU"/>
        </w:rPr>
        <w:t xml:space="preserve"> </w:t>
      </w:r>
      <w:r>
        <w:rPr>
          <w:color w:val="000000"/>
          <w:sz w:val="28"/>
        </w:rPr>
        <w:t>     </w:t>
      </w:r>
      <w:r w:rsidRPr="002F2912">
        <w:rPr>
          <w:color w:val="000000"/>
          <w:sz w:val="28"/>
          <w:lang w:val="ru-RU"/>
        </w:rPr>
        <w:t xml:space="preserve"> 2. Доход от реализации определяется в размере стоимости реализов</w:t>
      </w:r>
      <w:r w:rsidRPr="002F2912">
        <w:rPr>
          <w:color w:val="000000"/>
          <w:sz w:val="28"/>
          <w:lang w:val="ru-RU"/>
        </w:rPr>
        <w:t xml:space="preserve">анных товаров, работ, услуг, без включения в нее суммы налога на добавленную стоимость и акциза. </w:t>
      </w:r>
    </w:p>
    <w:p w:rsidR="00EF5B47" w:rsidRPr="002F2912" w:rsidRDefault="0085068E">
      <w:pPr>
        <w:spacing w:after="0"/>
        <w:jc w:val="both"/>
        <w:rPr>
          <w:lang w:val="ru-RU"/>
        </w:rPr>
      </w:pPr>
      <w:bookmarkStart w:id="3356" w:name="z4364"/>
      <w:bookmarkEnd w:id="3355"/>
      <w:r w:rsidRPr="002F2912">
        <w:rPr>
          <w:color w:val="000000"/>
          <w:sz w:val="28"/>
          <w:lang w:val="ru-RU"/>
        </w:rPr>
        <w:t xml:space="preserve"> </w:t>
      </w:r>
      <w:r>
        <w:rPr>
          <w:color w:val="000000"/>
          <w:sz w:val="28"/>
        </w:rPr>
        <w:t>     </w:t>
      </w:r>
      <w:r w:rsidRPr="002F2912">
        <w:rPr>
          <w:color w:val="000000"/>
          <w:sz w:val="28"/>
          <w:lang w:val="ru-RU"/>
        </w:rPr>
        <w:t xml:space="preserve"> 3. Дата признания дохода от реализации определяется в соответствии с международными стандартами финансовой отчетности и (или) требованиями законодатель</w:t>
      </w:r>
      <w:r w:rsidRPr="002F2912">
        <w:rPr>
          <w:color w:val="000000"/>
          <w:sz w:val="28"/>
          <w:lang w:val="ru-RU"/>
        </w:rPr>
        <w:t xml:space="preserve">ства Республики Казахстан о бухгалтерском учете и финансовой отчетности. </w:t>
      </w:r>
    </w:p>
    <w:p w:rsidR="00EF5B47" w:rsidRPr="002F2912" w:rsidRDefault="0085068E">
      <w:pPr>
        <w:spacing w:after="0"/>
        <w:jc w:val="both"/>
        <w:rPr>
          <w:lang w:val="ru-RU"/>
        </w:rPr>
      </w:pPr>
      <w:bookmarkStart w:id="3357" w:name="z4365"/>
      <w:bookmarkEnd w:id="3356"/>
      <w:r>
        <w:rPr>
          <w:color w:val="000000"/>
          <w:sz w:val="28"/>
        </w:rPr>
        <w:t>     </w:t>
      </w:r>
      <w:r w:rsidRPr="002F2912">
        <w:rPr>
          <w:color w:val="000000"/>
          <w:sz w:val="28"/>
          <w:lang w:val="ru-RU"/>
        </w:rPr>
        <w:t xml:space="preserve"> 4. В целях настоящего раздела к доходу от оказания услуг относятся также:</w:t>
      </w:r>
    </w:p>
    <w:p w:rsidR="00EF5B47" w:rsidRPr="002F2912" w:rsidRDefault="0085068E">
      <w:pPr>
        <w:spacing w:after="0"/>
        <w:jc w:val="both"/>
        <w:rPr>
          <w:lang w:val="ru-RU"/>
        </w:rPr>
      </w:pPr>
      <w:bookmarkStart w:id="3358" w:name="z4366"/>
      <w:bookmarkEnd w:id="3357"/>
      <w:r>
        <w:rPr>
          <w:color w:val="000000"/>
          <w:sz w:val="28"/>
        </w:rPr>
        <w:t>     </w:t>
      </w:r>
      <w:r w:rsidRPr="002F2912">
        <w:rPr>
          <w:color w:val="000000"/>
          <w:sz w:val="28"/>
          <w:lang w:val="ru-RU"/>
        </w:rPr>
        <w:t xml:space="preserve"> 1) доход в виде вознаграждения по кредиту (займу, микрокредиту), по операциям репо;</w:t>
      </w:r>
    </w:p>
    <w:p w:rsidR="00EF5B47" w:rsidRPr="002F2912" w:rsidRDefault="0085068E">
      <w:pPr>
        <w:spacing w:after="0"/>
        <w:jc w:val="both"/>
        <w:rPr>
          <w:lang w:val="ru-RU"/>
        </w:rPr>
      </w:pPr>
      <w:bookmarkStart w:id="3359" w:name="z4367"/>
      <w:bookmarkEnd w:id="3358"/>
      <w:r>
        <w:rPr>
          <w:color w:val="000000"/>
          <w:sz w:val="28"/>
        </w:rPr>
        <w:t>     </w:t>
      </w:r>
      <w:r w:rsidRPr="002F2912">
        <w:rPr>
          <w:color w:val="000000"/>
          <w:sz w:val="28"/>
          <w:lang w:val="ru-RU"/>
        </w:rPr>
        <w:t xml:space="preserve"> 2) дох</w:t>
      </w:r>
      <w:r w:rsidRPr="002F2912">
        <w:rPr>
          <w:color w:val="000000"/>
          <w:sz w:val="28"/>
          <w:lang w:val="ru-RU"/>
        </w:rPr>
        <w:t>од в виде вознаграждения по передаче имущества по договору лизинга;</w:t>
      </w:r>
    </w:p>
    <w:p w:rsidR="00EF5B47" w:rsidRPr="002F2912" w:rsidRDefault="0085068E">
      <w:pPr>
        <w:spacing w:after="0"/>
        <w:jc w:val="both"/>
        <w:rPr>
          <w:lang w:val="ru-RU"/>
        </w:rPr>
      </w:pPr>
      <w:bookmarkStart w:id="3360" w:name="z4368"/>
      <w:bookmarkEnd w:id="3359"/>
      <w:r>
        <w:rPr>
          <w:color w:val="000000"/>
          <w:sz w:val="28"/>
        </w:rPr>
        <w:t>     </w:t>
      </w:r>
      <w:r w:rsidRPr="002F2912">
        <w:rPr>
          <w:color w:val="000000"/>
          <w:sz w:val="28"/>
          <w:lang w:val="ru-RU"/>
        </w:rPr>
        <w:t xml:space="preserve"> 3) роялти;</w:t>
      </w:r>
    </w:p>
    <w:p w:rsidR="00EF5B47" w:rsidRPr="002F2912" w:rsidRDefault="0085068E">
      <w:pPr>
        <w:spacing w:after="0"/>
        <w:jc w:val="both"/>
        <w:rPr>
          <w:lang w:val="ru-RU"/>
        </w:rPr>
      </w:pPr>
      <w:bookmarkStart w:id="3361" w:name="z4369"/>
      <w:bookmarkEnd w:id="3360"/>
      <w:r>
        <w:rPr>
          <w:color w:val="000000"/>
          <w:sz w:val="28"/>
        </w:rPr>
        <w:t>     </w:t>
      </w:r>
      <w:r w:rsidRPr="002F2912">
        <w:rPr>
          <w:color w:val="000000"/>
          <w:sz w:val="28"/>
          <w:lang w:val="ru-RU"/>
        </w:rPr>
        <w:t xml:space="preserve"> 4) доход от сдачи имущества в имущественный наем (аренду), кроме лизинга.</w:t>
      </w:r>
    </w:p>
    <w:p w:rsidR="00EF5B47" w:rsidRPr="002F2912" w:rsidRDefault="0085068E">
      <w:pPr>
        <w:spacing w:after="0"/>
        <w:jc w:val="both"/>
        <w:rPr>
          <w:lang w:val="ru-RU"/>
        </w:rPr>
      </w:pPr>
      <w:bookmarkStart w:id="3362" w:name="z4370"/>
      <w:bookmarkEnd w:id="3361"/>
      <w:r>
        <w:rPr>
          <w:color w:val="000000"/>
          <w:sz w:val="28"/>
        </w:rPr>
        <w:t>     </w:t>
      </w:r>
      <w:r w:rsidRPr="002F2912">
        <w:rPr>
          <w:color w:val="000000"/>
          <w:sz w:val="28"/>
          <w:lang w:val="ru-RU"/>
        </w:rPr>
        <w:t xml:space="preserve"> 5. В случаях и порядке, установленных законодательством Республики Казахстан о трансф</w:t>
      </w:r>
      <w:r w:rsidRPr="002F2912">
        <w:rPr>
          <w:color w:val="000000"/>
          <w:sz w:val="28"/>
          <w:lang w:val="ru-RU"/>
        </w:rPr>
        <w:t>ертном ценообразовании, доход от реализации подлежит корректировке.</w:t>
      </w:r>
    </w:p>
    <w:bookmarkEnd w:id="336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227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227-1. Доход лица, осуществляющего цифровой майнинг, цифровог</w:t>
      </w:r>
      <w:r w:rsidRPr="002F2912">
        <w:rPr>
          <w:b/>
          <w:color w:val="000000"/>
          <w:sz w:val="28"/>
          <w:lang w:val="ru-RU"/>
        </w:rPr>
        <w:t>о майнингового пула, биржи цифровых активов</w:t>
      </w:r>
    </w:p>
    <w:p w:rsidR="00EF5B47" w:rsidRPr="002F2912" w:rsidRDefault="0085068E">
      <w:pPr>
        <w:spacing w:after="0"/>
        <w:jc w:val="both"/>
        <w:rPr>
          <w:lang w:val="ru-RU"/>
        </w:rPr>
      </w:pPr>
      <w:bookmarkStart w:id="3363" w:name="z17394"/>
      <w:r>
        <w:rPr>
          <w:color w:val="000000"/>
          <w:sz w:val="28"/>
        </w:rPr>
        <w:t>     </w:t>
      </w:r>
      <w:r w:rsidRPr="002F2912">
        <w:rPr>
          <w:color w:val="000000"/>
          <w:sz w:val="28"/>
          <w:lang w:val="ru-RU"/>
        </w:rPr>
        <w:t xml:space="preserve"> 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w:t>
      </w:r>
      <w:r w:rsidRPr="002F2912">
        <w:rPr>
          <w:color w:val="000000"/>
          <w:sz w:val="28"/>
          <w:lang w:val="ru-RU"/>
        </w:rPr>
        <w:t>имости, определенной в соответствии с пунктом 4 настоящей статьи.</w:t>
      </w:r>
    </w:p>
    <w:p w:rsidR="00EF5B47" w:rsidRPr="002F2912" w:rsidRDefault="0085068E">
      <w:pPr>
        <w:spacing w:after="0"/>
        <w:jc w:val="both"/>
        <w:rPr>
          <w:lang w:val="ru-RU"/>
        </w:rPr>
      </w:pPr>
      <w:bookmarkStart w:id="3364" w:name="z17395"/>
      <w:bookmarkEnd w:id="3363"/>
      <w:r>
        <w:rPr>
          <w:color w:val="000000"/>
          <w:sz w:val="28"/>
        </w:rPr>
        <w:t>     </w:t>
      </w:r>
      <w:r w:rsidRPr="002F2912">
        <w:rPr>
          <w:color w:val="000000"/>
          <w:sz w:val="28"/>
          <w:lang w:val="ru-RU"/>
        </w:rPr>
        <w:t xml:space="preserve"> 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p w:rsidR="00EF5B47" w:rsidRPr="002F2912" w:rsidRDefault="0085068E">
      <w:pPr>
        <w:spacing w:after="0"/>
        <w:jc w:val="both"/>
        <w:rPr>
          <w:lang w:val="ru-RU"/>
        </w:rPr>
      </w:pPr>
      <w:bookmarkStart w:id="3365" w:name="z17396"/>
      <w:bookmarkEnd w:id="3364"/>
      <w:r w:rsidRPr="002F2912">
        <w:rPr>
          <w:color w:val="000000"/>
          <w:sz w:val="28"/>
          <w:lang w:val="ru-RU"/>
        </w:rPr>
        <w:t xml:space="preserve"> </w:t>
      </w:r>
      <w:r>
        <w:rPr>
          <w:color w:val="000000"/>
          <w:sz w:val="28"/>
        </w:rPr>
        <w:t>     </w:t>
      </w:r>
      <w:r w:rsidRPr="002F2912">
        <w:rPr>
          <w:color w:val="000000"/>
          <w:sz w:val="28"/>
          <w:lang w:val="ru-RU"/>
        </w:rPr>
        <w:t xml:space="preserve"> 3. Доход цифрового май</w:t>
      </w:r>
      <w:r w:rsidRPr="002F2912">
        <w:rPr>
          <w:color w:val="000000"/>
          <w:sz w:val="28"/>
          <w:lang w:val="ru-RU"/>
        </w:rPr>
        <w:t xml:space="preserve">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bookmarkEnd w:id="3365"/>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4. В целях настоящей статьи порядок определения, опубликования стоимости цифровых акт</w:t>
      </w:r>
      <w:r w:rsidRPr="002F2912">
        <w:rPr>
          <w:color w:val="000000"/>
          <w:sz w:val="28"/>
          <w:lang w:val="ru-RU"/>
        </w:rPr>
        <w:t>ивов и перечень их видов определяются уполномоченным органом.</w:t>
      </w:r>
    </w:p>
    <w:p w:rsidR="00EF5B47" w:rsidRPr="002F2912" w:rsidRDefault="0085068E">
      <w:pPr>
        <w:spacing w:after="0"/>
        <w:rPr>
          <w:lang w:val="ru-RU"/>
        </w:rPr>
      </w:pPr>
      <w:r>
        <w:rPr>
          <w:color w:val="FF0000"/>
          <w:sz w:val="28"/>
        </w:rPr>
        <w:t>     </w:t>
      </w:r>
      <w:r w:rsidRPr="002F2912">
        <w:rPr>
          <w:color w:val="FF0000"/>
          <w:sz w:val="28"/>
          <w:lang w:val="ru-RU"/>
        </w:rPr>
        <w:t xml:space="preserve"> Сноска. Глава 28 дополнена статьей 227-1 в соответствии с Законом РК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01.04.2023); с изменением, </w:t>
      </w:r>
      <w:r w:rsidRPr="002F2912">
        <w:rPr>
          <w:color w:val="FF0000"/>
          <w:sz w:val="28"/>
          <w:lang w:val="ru-RU"/>
        </w:rPr>
        <w:lastRenderedPageBreak/>
        <w:t xml:space="preserve">внесенным Законом от 12.12.2023 </w:t>
      </w:r>
      <w:r w:rsidRPr="002F2912">
        <w:rPr>
          <w:color w:val="000000"/>
          <w:sz w:val="28"/>
          <w:lang w:val="ru-RU"/>
        </w:rPr>
        <w:t>№ 45-</w:t>
      </w:r>
      <w:r>
        <w:rPr>
          <w:color w:val="000000"/>
          <w:sz w:val="28"/>
        </w:rPr>
        <w:t>VIII</w:t>
      </w:r>
      <w:r w:rsidRPr="002F2912">
        <w:rPr>
          <w:color w:val="FF0000"/>
          <w:sz w:val="28"/>
          <w:lang w:val="ru-RU"/>
        </w:rPr>
        <w:t xml:space="preserve"> (вв</w:t>
      </w:r>
      <w:r w:rsidRPr="002F2912">
        <w:rPr>
          <w:color w:val="FF0000"/>
          <w:sz w:val="28"/>
          <w:lang w:val="ru-RU"/>
        </w:rPr>
        <w:t>одится в действие по истечении шестидесяти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228. Доход от прироста стоимости</w:t>
      </w:r>
    </w:p>
    <w:p w:rsidR="00EF5B47" w:rsidRPr="002F2912" w:rsidRDefault="0085068E">
      <w:pPr>
        <w:spacing w:after="0"/>
        <w:jc w:val="both"/>
        <w:rPr>
          <w:lang w:val="ru-RU"/>
        </w:rPr>
      </w:pPr>
      <w:bookmarkStart w:id="3366" w:name="z4371"/>
      <w:r>
        <w:rPr>
          <w:color w:val="000000"/>
          <w:sz w:val="28"/>
        </w:rPr>
        <w:t>     </w:t>
      </w:r>
      <w:r w:rsidRPr="002F2912">
        <w:rPr>
          <w:color w:val="000000"/>
          <w:sz w:val="28"/>
          <w:lang w:val="ru-RU"/>
        </w:rPr>
        <w:t xml:space="preserve"> 1. Доход от прироста стоимости образуется при:</w:t>
      </w:r>
    </w:p>
    <w:p w:rsidR="00EF5B47" w:rsidRPr="002F2912" w:rsidRDefault="0085068E">
      <w:pPr>
        <w:spacing w:after="0"/>
        <w:jc w:val="both"/>
        <w:rPr>
          <w:lang w:val="ru-RU"/>
        </w:rPr>
      </w:pPr>
      <w:bookmarkStart w:id="3367" w:name="z4372"/>
      <w:bookmarkEnd w:id="3366"/>
      <w:r>
        <w:rPr>
          <w:color w:val="000000"/>
          <w:sz w:val="28"/>
        </w:rPr>
        <w:t>     </w:t>
      </w:r>
      <w:r w:rsidRPr="002F2912">
        <w:rPr>
          <w:color w:val="000000"/>
          <w:sz w:val="28"/>
          <w:lang w:val="ru-RU"/>
        </w:rPr>
        <w:t xml:space="preserve"> 1) реализации активов, не подлежащих амортиза</w:t>
      </w:r>
      <w:r w:rsidRPr="002F2912">
        <w:rPr>
          <w:color w:val="000000"/>
          <w:sz w:val="28"/>
          <w:lang w:val="ru-RU"/>
        </w:rPr>
        <w:t>ции, за исключением активов, выкупленных для государственных нужд в соответствии с законами Республики Казахстан;</w:t>
      </w:r>
    </w:p>
    <w:p w:rsidR="00EF5B47" w:rsidRPr="002F2912" w:rsidRDefault="0085068E">
      <w:pPr>
        <w:spacing w:after="0"/>
        <w:jc w:val="both"/>
        <w:rPr>
          <w:lang w:val="ru-RU"/>
        </w:rPr>
      </w:pPr>
      <w:bookmarkStart w:id="3368" w:name="z4373"/>
      <w:bookmarkEnd w:id="3367"/>
      <w:r>
        <w:rPr>
          <w:color w:val="000000"/>
          <w:sz w:val="28"/>
        </w:rPr>
        <w:t>     </w:t>
      </w:r>
      <w:r w:rsidRPr="002F2912">
        <w:rPr>
          <w:color w:val="000000"/>
          <w:sz w:val="28"/>
          <w:lang w:val="ru-RU"/>
        </w:rPr>
        <w:t xml:space="preserve"> 2) передаче активов, не подлежащих амортизации, в качестве вклада в уставный капитал;</w:t>
      </w:r>
    </w:p>
    <w:p w:rsidR="00EF5B47" w:rsidRPr="002F2912" w:rsidRDefault="0085068E">
      <w:pPr>
        <w:spacing w:after="0"/>
        <w:jc w:val="both"/>
        <w:rPr>
          <w:lang w:val="ru-RU"/>
        </w:rPr>
      </w:pPr>
      <w:bookmarkStart w:id="3369" w:name="z4374"/>
      <w:bookmarkEnd w:id="3368"/>
      <w:r>
        <w:rPr>
          <w:color w:val="000000"/>
          <w:sz w:val="28"/>
        </w:rPr>
        <w:t>     </w:t>
      </w:r>
      <w:r w:rsidRPr="002F2912">
        <w:rPr>
          <w:color w:val="000000"/>
          <w:sz w:val="28"/>
          <w:lang w:val="ru-RU"/>
        </w:rPr>
        <w:t xml:space="preserve"> 3) выбытии активов, не подлежащих </w:t>
      </w:r>
      <w:r w:rsidRPr="002F2912">
        <w:rPr>
          <w:color w:val="000000"/>
          <w:sz w:val="28"/>
          <w:lang w:val="ru-RU"/>
        </w:rPr>
        <w:t>амортизации, в результате реорганизации путем слияния, присоединения, разделения или выделения.</w:t>
      </w:r>
    </w:p>
    <w:p w:rsidR="00EF5B47" w:rsidRPr="002F2912" w:rsidRDefault="0085068E">
      <w:pPr>
        <w:spacing w:after="0"/>
        <w:jc w:val="both"/>
        <w:rPr>
          <w:lang w:val="ru-RU"/>
        </w:rPr>
      </w:pPr>
      <w:bookmarkStart w:id="3370" w:name="z4375"/>
      <w:bookmarkEnd w:id="3369"/>
      <w:r>
        <w:rPr>
          <w:color w:val="000000"/>
          <w:sz w:val="28"/>
        </w:rPr>
        <w:t>     </w:t>
      </w:r>
      <w:r w:rsidRPr="002F2912">
        <w:rPr>
          <w:color w:val="000000"/>
          <w:sz w:val="28"/>
          <w:lang w:val="ru-RU"/>
        </w:rPr>
        <w:t xml:space="preserve"> 2. В целях настоящей статьи к активам, не подлежащим амортизации, относятся:</w:t>
      </w:r>
    </w:p>
    <w:p w:rsidR="00EF5B47" w:rsidRPr="002F2912" w:rsidRDefault="0085068E">
      <w:pPr>
        <w:spacing w:after="0"/>
        <w:jc w:val="both"/>
        <w:rPr>
          <w:lang w:val="ru-RU"/>
        </w:rPr>
      </w:pPr>
      <w:bookmarkStart w:id="3371" w:name="z4376"/>
      <w:bookmarkEnd w:id="3370"/>
      <w:r>
        <w:rPr>
          <w:color w:val="000000"/>
          <w:sz w:val="28"/>
        </w:rPr>
        <w:t>     </w:t>
      </w:r>
      <w:r w:rsidRPr="002F2912">
        <w:rPr>
          <w:color w:val="000000"/>
          <w:sz w:val="28"/>
          <w:lang w:val="ru-RU"/>
        </w:rPr>
        <w:t xml:space="preserve"> 1) земельные участки;</w:t>
      </w:r>
    </w:p>
    <w:p w:rsidR="00EF5B47" w:rsidRPr="002F2912" w:rsidRDefault="0085068E">
      <w:pPr>
        <w:spacing w:after="0"/>
        <w:jc w:val="both"/>
        <w:rPr>
          <w:lang w:val="ru-RU"/>
        </w:rPr>
      </w:pPr>
      <w:bookmarkStart w:id="3372" w:name="z4377"/>
      <w:bookmarkEnd w:id="3371"/>
      <w:r>
        <w:rPr>
          <w:color w:val="000000"/>
          <w:sz w:val="28"/>
        </w:rPr>
        <w:t>     </w:t>
      </w:r>
      <w:r w:rsidRPr="002F2912">
        <w:rPr>
          <w:color w:val="000000"/>
          <w:sz w:val="28"/>
          <w:lang w:val="ru-RU"/>
        </w:rPr>
        <w:t xml:space="preserve"> 2) объекты незавершенного </w:t>
      </w:r>
      <w:r w:rsidRPr="002F2912">
        <w:rPr>
          <w:color w:val="000000"/>
          <w:sz w:val="28"/>
          <w:lang w:val="ru-RU"/>
        </w:rPr>
        <w:t>строительства;</w:t>
      </w:r>
    </w:p>
    <w:p w:rsidR="00EF5B47" w:rsidRPr="002F2912" w:rsidRDefault="0085068E">
      <w:pPr>
        <w:spacing w:after="0"/>
        <w:jc w:val="both"/>
        <w:rPr>
          <w:lang w:val="ru-RU"/>
        </w:rPr>
      </w:pPr>
      <w:bookmarkStart w:id="3373" w:name="z4378"/>
      <w:bookmarkEnd w:id="3372"/>
      <w:r>
        <w:rPr>
          <w:color w:val="000000"/>
          <w:sz w:val="28"/>
        </w:rPr>
        <w:t>     </w:t>
      </w:r>
      <w:r w:rsidRPr="002F2912">
        <w:rPr>
          <w:color w:val="000000"/>
          <w:sz w:val="28"/>
          <w:lang w:val="ru-RU"/>
        </w:rPr>
        <w:t xml:space="preserve"> 3) неустановленное оборудование;</w:t>
      </w:r>
    </w:p>
    <w:p w:rsidR="00EF5B47" w:rsidRPr="002F2912" w:rsidRDefault="0085068E">
      <w:pPr>
        <w:spacing w:after="0"/>
        <w:jc w:val="both"/>
        <w:rPr>
          <w:lang w:val="ru-RU"/>
        </w:rPr>
      </w:pPr>
      <w:bookmarkStart w:id="3374" w:name="z4379"/>
      <w:bookmarkEnd w:id="3373"/>
      <w:r>
        <w:rPr>
          <w:color w:val="000000"/>
          <w:sz w:val="28"/>
        </w:rPr>
        <w:t>     </w:t>
      </w:r>
      <w:r w:rsidRPr="002F2912">
        <w:rPr>
          <w:color w:val="000000"/>
          <w:sz w:val="28"/>
          <w:lang w:val="ru-RU"/>
        </w:rPr>
        <w:t xml:space="preserve"> 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EF5B47" w:rsidRPr="002F2912" w:rsidRDefault="0085068E">
      <w:pPr>
        <w:spacing w:after="0"/>
        <w:jc w:val="both"/>
        <w:rPr>
          <w:lang w:val="ru-RU"/>
        </w:rPr>
      </w:pPr>
      <w:bookmarkStart w:id="3375" w:name="z4380"/>
      <w:bookmarkEnd w:id="3374"/>
      <w:r w:rsidRPr="002F2912">
        <w:rPr>
          <w:color w:val="000000"/>
          <w:sz w:val="28"/>
          <w:lang w:val="ru-RU"/>
        </w:rPr>
        <w:t xml:space="preserve"> </w:t>
      </w:r>
      <w:r>
        <w:rPr>
          <w:color w:val="000000"/>
          <w:sz w:val="28"/>
        </w:rPr>
        <w:t>     </w:t>
      </w:r>
      <w:r w:rsidRPr="002F2912">
        <w:rPr>
          <w:color w:val="000000"/>
          <w:sz w:val="28"/>
          <w:lang w:val="ru-RU"/>
        </w:rPr>
        <w:t xml:space="preserve"> 5) активы со ср</w:t>
      </w:r>
      <w:r w:rsidRPr="002F2912">
        <w:rPr>
          <w:color w:val="000000"/>
          <w:sz w:val="28"/>
          <w:lang w:val="ru-RU"/>
        </w:rPr>
        <w:t>оком службы более одного года, не относимые к фиксированным активам в соответствии с подпунктом 2) пункта 2 статьи 266 настоящего Кодекса;</w:t>
      </w:r>
    </w:p>
    <w:p w:rsidR="00EF5B47" w:rsidRPr="002F2912" w:rsidRDefault="0085068E">
      <w:pPr>
        <w:spacing w:after="0"/>
        <w:jc w:val="both"/>
        <w:rPr>
          <w:lang w:val="ru-RU"/>
        </w:rPr>
      </w:pPr>
      <w:bookmarkStart w:id="3376" w:name="z4381"/>
      <w:bookmarkEnd w:id="3375"/>
      <w:r>
        <w:rPr>
          <w:color w:val="000000"/>
          <w:sz w:val="28"/>
        </w:rPr>
        <w:t>     </w:t>
      </w:r>
      <w:r w:rsidRPr="002F2912">
        <w:rPr>
          <w:color w:val="000000"/>
          <w:sz w:val="28"/>
          <w:lang w:val="ru-RU"/>
        </w:rPr>
        <w:t xml:space="preserve"> 6) ценные бумаги;</w:t>
      </w:r>
    </w:p>
    <w:p w:rsidR="00EF5B47" w:rsidRPr="002F2912" w:rsidRDefault="0085068E">
      <w:pPr>
        <w:spacing w:after="0"/>
        <w:jc w:val="both"/>
        <w:rPr>
          <w:lang w:val="ru-RU"/>
        </w:rPr>
      </w:pPr>
      <w:bookmarkStart w:id="3377" w:name="z4382"/>
      <w:bookmarkEnd w:id="3376"/>
      <w:r>
        <w:rPr>
          <w:color w:val="000000"/>
          <w:sz w:val="28"/>
        </w:rPr>
        <w:t>     </w:t>
      </w:r>
      <w:r w:rsidRPr="002F2912">
        <w:rPr>
          <w:color w:val="000000"/>
          <w:sz w:val="28"/>
          <w:lang w:val="ru-RU"/>
        </w:rPr>
        <w:t xml:space="preserve"> 7) доля участия;</w:t>
      </w:r>
    </w:p>
    <w:p w:rsidR="00EF5B47" w:rsidRPr="002F2912" w:rsidRDefault="0085068E">
      <w:pPr>
        <w:spacing w:after="0"/>
        <w:jc w:val="both"/>
        <w:rPr>
          <w:lang w:val="ru-RU"/>
        </w:rPr>
      </w:pPr>
      <w:bookmarkStart w:id="3378" w:name="z4383"/>
      <w:bookmarkEnd w:id="3377"/>
      <w:r>
        <w:rPr>
          <w:color w:val="000000"/>
          <w:sz w:val="28"/>
        </w:rPr>
        <w:t>     </w:t>
      </w:r>
      <w:r w:rsidRPr="002F2912">
        <w:rPr>
          <w:color w:val="000000"/>
          <w:sz w:val="28"/>
          <w:lang w:val="ru-RU"/>
        </w:rPr>
        <w:t xml:space="preserve"> 8) инвестиционное золото;</w:t>
      </w:r>
    </w:p>
    <w:p w:rsidR="00EF5B47" w:rsidRPr="002F2912" w:rsidRDefault="0085068E">
      <w:pPr>
        <w:spacing w:after="0"/>
        <w:jc w:val="both"/>
        <w:rPr>
          <w:lang w:val="ru-RU"/>
        </w:rPr>
      </w:pPr>
      <w:bookmarkStart w:id="3379" w:name="z4384"/>
      <w:bookmarkEnd w:id="3378"/>
      <w:r>
        <w:rPr>
          <w:color w:val="000000"/>
          <w:sz w:val="28"/>
        </w:rPr>
        <w:t>     </w:t>
      </w:r>
      <w:r w:rsidRPr="002F2912">
        <w:rPr>
          <w:color w:val="000000"/>
          <w:sz w:val="28"/>
          <w:lang w:val="ru-RU"/>
        </w:rPr>
        <w:t xml:space="preserve"> 9) основные средства, стоимость </w:t>
      </w:r>
      <w:r w:rsidRPr="002F2912">
        <w:rPr>
          <w:color w:val="000000"/>
          <w:sz w:val="28"/>
          <w:lang w:val="ru-RU"/>
        </w:rPr>
        <w:t>которых полностью отнесена на вычеты в соответствии с налоговым законодательством Республики Казахстан, действовавшим до 1 января 2000 года;</w:t>
      </w:r>
    </w:p>
    <w:p w:rsidR="00EF5B47" w:rsidRPr="002F2912" w:rsidRDefault="0085068E">
      <w:pPr>
        <w:spacing w:after="0"/>
        <w:jc w:val="both"/>
        <w:rPr>
          <w:lang w:val="ru-RU"/>
        </w:rPr>
      </w:pPr>
      <w:bookmarkStart w:id="3380" w:name="z4385"/>
      <w:bookmarkEnd w:id="3379"/>
      <w:r>
        <w:rPr>
          <w:color w:val="000000"/>
          <w:sz w:val="28"/>
        </w:rPr>
        <w:t>     </w:t>
      </w:r>
      <w:r w:rsidRPr="002F2912">
        <w:rPr>
          <w:color w:val="000000"/>
          <w:sz w:val="28"/>
          <w:lang w:val="ru-RU"/>
        </w:rPr>
        <w:t xml:space="preserve"> 10) активы, введенные в эксплуатацию в рамках инвестиционного проекта по контрактам, заключенным до 1 января </w:t>
      </w:r>
      <w:r w:rsidRPr="002F2912">
        <w:rPr>
          <w:color w:val="000000"/>
          <w:sz w:val="28"/>
          <w:lang w:val="ru-RU"/>
        </w:rPr>
        <w:t>2009 года в соответствии с законодательством Республики Казахстан об инвестициях, стоимость которых полностью отнесена на вычеты;</w:t>
      </w:r>
    </w:p>
    <w:p w:rsidR="00EF5B47" w:rsidRPr="002F2912" w:rsidRDefault="0085068E">
      <w:pPr>
        <w:spacing w:after="0"/>
        <w:jc w:val="both"/>
        <w:rPr>
          <w:lang w:val="ru-RU"/>
        </w:rPr>
      </w:pPr>
      <w:bookmarkStart w:id="3381" w:name="z4386"/>
      <w:bookmarkEnd w:id="3380"/>
      <w:r w:rsidRPr="002F2912">
        <w:rPr>
          <w:color w:val="000000"/>
          <w:sz w:val="28"/>
          <w:lang w:val="ru-RU"/>
        </w:rPr>
        <w:t xml:space="preserve"> </w:t>
      </w:r>
      <w:r>
        <w:rPr>
          <w:color w:val="000000"/>
          <w:sz w:val="28"/>
        </w:rPr>
        <w:t>     </w:t>
      </w:r>
      <w:r w:rsidRPr="002F2912">
        <w:rPr>
          <w:color w:val="000000"/>
          <w:sz w:val="28"/>
          <w:lang w:val="ru-RU"/>
        </w:rPr>
        <w:t xml:space="preserve"> 11) имущество, отнесенное к объектам социальной сферы в соответствии со статьей 239 настоящего Кодекса. </w:t>
      </w:r>
    </w:p>
    <w:p w:rsidR="00EF5B47" w:rsidRPr="002F2912" w:rsidRDefault="0085068E">
      <w:pPr>
        <w:spacing w:after="0"/>
        <w:jc w:val="both"/>
        <w:rPr>
          <w:lang w:val="ru-RU"/>
        </w:rPr>
      </w:pPr>
      <w:bookmarkStart w:id="3382" w:name="z4387"/>
      <w:bookmarkEnd w:id="3381"/>
      <w:r>
        <w:rPr>
          <w:color w:val="000000"/>
          <w:sz w:val="28"/>
        </w:rPr>
        <w:t>     </w:t>
      </w:r>
      <w:r w:rsidRPr="002F2912">
        <w:rPr>
          <w:color w:val="000000"/>
          <w:sz w:val="28"/>
          <w:lang w:val="ru-RU"/>
        </w:rPr>
        <w:t xml:space="preserve"> 3. По ак</w:t>
      </w:r>
      <w:r w:rsidRPr="002F2912">
        <w:rPr>
          <w:color w:val="000000"/>
          <w:sz w:val="28"/>
          <w:lang w:val="ru-RU"/>
        </w:rPr>
        <w:t>тивам, не подлежащим амортизации, за исключением предусмотренных пунктами 4 и 5 настоящей статьи, приростом признается по каждому активу:</w:t>
      </w:r>
    </w:p>
    <w:p w:rsidR="00EF5B47" w:rsidRPr="002F2912" w:rsidRDefault="0085068E">
      <w:pPr>
        <w:spacing w:after="0"/>
        <w:jc w:val="both"/>
        <w:rPr>
          <w:lang w:val="ru-RU"/>
        </w:rPr>
      </w:pPr>
      <w:bookmarkStart w:id="3383" w:name="z4388"/>
      <w:bookmarkEnd w:id="3382"/>
      <w:r>
        <w:rPr>
          <w:color w:val="000000"/>
          <w:sz w:val="28"/>
        </w:rPr>
        <w:lastRenderedPageBreak/>
        <w:t>     </w:t>
      </w:r>
      <w:r w:rsidRPr="002F2912">
        <w:rPr>
          <w:color w:val="000000"/>
          <w:sz w:val="28"/>
          <w:lang w:val="ru-RU"/>
        </w:rPr>
        <w:t xml:space="preserve"> 1) при реализации – положительная разница между стоимостью реализации и первоначальной стоимостью;</w:t>
      </w:r>
    </w:p>
    <w:p w:rsidR="00EF5B47" w:rsidRPr="002F2912" w:rsidRDefault="0085068E">
      <w:pPr>
        <w:spacing w:after="0"/>
        <w:jc w:val="both"/>
        <w:rPr>
          <w:lang w:val="ru-RU"/>
        </w:rPr>
      </w:pPr>
      <w:bookmarkStart w:id="3384" w:name="z4389"/>
      <w:bookmarkEnd w:id="3383"/>
      <w:r>
        <w:rPr>
          <w:color w:val="000000"/>
          <w:sz w:val="28"/>
        </w:rPr>
        <w:t>     </w:t>
      </w:r>
      <w:r w:rsidRPr="002F2912">
        <w:rPr>
          <w:color w:val="000000"/>
          <w:sz w:val="28"/>
          <w:lang w:val="ru-RU"/>
        </w:rPr>
        <w:t xml:space="preserve"> 2) при </w:t>
      </w:r>
      <w:r w:rsidRPr="002F2912">
        <w:rPr>
          <w:color w:val="000000"/>
          <w:sz w:val="28"/>
          <w:lang w:val="ru-RU"/>
        </w:rPr>
        <w:t>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rsidR="00EF5B47" w:rsidRPr="002F2912" w:rsidRDefault="0085068E">
      <w:pPr>
        <w:spacing w:after="0"/>
        <w:jc w:val="both"/>
        <w:rPr>
          <w:lang w:val="ru-RU"/>
        </w:rPr>
      </w:pPr>
      <w:bookmarkStart w:id="3385" w:name="z4390"/>
      <w:bookmarkEnd w:id="3384"/>
      <w:r>
        <w:rPr>
          <w:color w:val="000000"/>
          <w:sz w:val="28"/>
        </w:rPr>
        <w:t>     </w:t>
      </w:r>
      <w:r w:rsidRPr="002F2912">
        <w:rPr>
          <w:color w:val="000000"/>
          <w:sz w:val="28"/>
          <w:lang w:val="ru-RU"/>
        </w:rPr>
        <w:t xml:space="preserve"> 3) при выбытии в результате реорганизации юридического лица путем </w:t>
      </w:r>
      <w:r w:rsidRPr="002F2912">
        <w:rPr>
          <w:color w:val="000000"/>
          <w:sz w:val="28"/>
          <w:lang w:val="ru-RU"/>
        </w:rPr>
        <w:t>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rsidR="00EF5B47" w:rsidRPr="002F2912" w:rsidRDefault="0085068E">
      <w:pPr>
        <w:spacing w:after="0"/>
        <w:jc w:val="both"/>
        <w:rPr>
          <w:lang w:val="ru-RU"/>
        </w:rPr>
      </w:pPr>
      <w:bookmarkStart w:id="3386" w:name="z4391"/>
      <w:bookmarkEnd w:id="3385"/>
      <w:r>
        <w:rPr>
          <w:color w:val="000000"/>
          <w:sz w:val="28"/>
        </w:rPr>
        <w:t>     </w:t>
      </w:r>
      <w:r w:rsidRPr="002F2912">
        <w:rPr>
          <w:color w:val="000000"/>
          <w:sz w:val="28"/>
          <w:lang w:val="ru-RU"/>
        </w:rPr>
        <w:t xml:space="preserve"> 4. По долговым ценным бумагам приростом стоимости признается по каждой </w:t>
      </w:r>
      <w:r w:rsidRPr="002F2912">
        <w:rPr>
          <w:color w:val="000000"/>
          <w:sz w:val="28"/>
          <w:lang w:val="ru-RU"/>
        </w:rPr>
        <w:t>ценной бумаге:</w:t>
      </w:r>
    </w:p>
    <w:p w:rsidR="00EF5B47" w:rsidRPr="002F2912" w:rsidRDefault="0085068E">
      <w:pPr>
        <w:spacing w:after="0"/>
        <w:jc w:val="both"/>
        <w:rPr>
          <w:lang w:val="ru-RU"/>
        </w:rPr>
      </w:pPr>
      <w:bookmarkStart w:id="3387" w:name="z4392"/>
      <w:bookmarkEnd w:id="3386"/>
      <w:r>
        <w:rPr>
          <w:color w:val="000000"/>
          <w:sz w:val="28"/>
        </w:rPr>
        <w:t>     </w:t>
      </w:r>
      <w:r w:rsidRPr="002F2912">
        <w:rPr>
          <w:color w:val="000000"/>
          <w:sz w:val="28"/>
          <w:lang w:val="ru-RU"/>
        </w:rPr>
        <w:t xml:space="preserve">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EF5B47" w:rsidRPr="002F2912" w:rsidRDefault="0085068E">
      <w:pPr>
        <w:spacing w:after="0"/>
        <w:jc w:val="both"/>
        <w:rPr>
          <w:lang w:val="ru-RU"/>
        </w:rPr>
      </w:pPr>
      <w:bookmarkStart w:id="3388" w:name="z4393"/>
      <w:bookmarkEnd w:id="3387"/>
      <w:r>
        <w:rPr>
          <w:color w:val="000000"/>
          <w:sz w:val="28"/>
        </w:rPr>
        <w:t>     </w:t>
      </w:r>
      <w:r w:rsidRPr="002F2912">
        <w:rPr>
          <w:color w:val="000000"/>
          <w:sz w:val="28"/>
          <w:lang w:val="ru-RU"/>
        </w:rPr>
        <w:t xml:space="preserve"> 2) при передаче в качестве вклада в уставный капи</w:t>
      </w:r>
      <w:r w:rsidRPr="002F2912">
        <w:rPr>
          <w:color w:val="000000"/>
          <w:sz w:val="28"/>
          <w:lang w:val="ru-RU"/>
        </w:rPr>
        <w:t>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EF5B47" w:rsidRPr="002F2912" w:rsidRDefault="0085068E">
      <w:pPr>
        <w:spacing w:after="0"/>
        <w:jc w:val="both"/>
        <w:rPr>
          <w:lang w:val="ru-RU"/>
        </w:rPr>
      </w:pPr>
      <w:bookmarkStart w:id="3389" w:name="z4394"/>
      <w:bookmarkEnd w:id="3388"/>
      <w:r>
        <w:rPr>
          <w:color w:val="000000"/>
          <w:sz w:val="28"/>
        </w:rPr>
        <w:t>     </w:t>
      </w:r>
      <w:r w:rsidRPr="002F2912">
        <w:rPr>
          <w:color w:val="000000"/>
          <w:sz w:val="28"/>
          <w:lang w:val="ru-RU"/>
        </w:rPr>
        <w:t xml:space="preserve"> 3) при выбыти</w:t>
      </w:r>
      <w:r w:rsidRPr="002F2912">
        <w:rPr>
          <w:color w:val="000000"/>
          <w:sz w:val="28"/>
          <w:lang w:val="ru-RU"/>
        </w:rPr>
        <w:t>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w:t>
      </w:r>
      <w:r w:rsidRPr="002F2912">
        <w:rPr>
          <w:color w:val="000000"/>
          <w:sz w:val="28"/>
          <w:lang w:val="ru-RU"/>
        </w:rPr>
        <w:t xml:space="preserve"> амортизации дисконта и (или) премии на дату выбытия.</w:t>
      </w:r>
    </w:p>
    <w:p w:rsidR="00EF5B47" w:rsidRPr="002F2912" w:rsidRDefault="0085068E">
      <w:pPr>
        <w:spacing w:after="0"/>
        <w:jc w:val="both"/>
        <w:rPr>
          <w:lang w:val="ru-RU"/>
        </w:rPr>
      </w:pPr>
      <w:bookmarkStart w:id="3390" w:name="z4395"/>
      <w:bookmarkEnd w:id="3389"/>
      <w:r>
        <w:rPr>
          <w:color w:val="000000"/>
          <w:sz w:val="28"/>
        </w:rPr>
        <w:t>     </w:t>
      </w:r>
      <w:r w:rsidRPr="002F2912">
        <w:rPr>
          <w:color w:val="000000"/>
          <w:sz w:val="28"/>
          <w:lang w:val="ru-RU"/>
        </w:rPr>
        <w:t xml:space="preserve"> 5. По активам, указанным в подпунктах 9) и 10) пункта 2 настоящей статьи, приростом стоимости признается по каждому активу:</w:t>
      </w:r>
    </w:p>
    <w:p w:rsidR="00EF5B47" w:rsidRPr="002F2912" w:rsidRDefault="0085068E">
      <w:pPr>
        <w:spacing w:after="0"/>
        <w:jc w:val="both"/>
        <w:rPr>
          <w:lang w:val="ru-RU"/>
        </w:rPr>
      </w:pPr>
      <w:bookmarkStart w:id="3391" w:name="z4396"/>
      <w:bookmarkEnd w:id="3390"/>
      <w:r>
        <w:rPr>
          <w:color w:val="000000"/>
          <w:sz w:val="28"/>
        </w:rPr>
        <w:t>     </w:t>
      </w:r>
      <w:r w:rsidRPr="002F2912">
        <w:rPr>
          <w:color w:val="000000"/>
          <w:sz w:val="28"/>
          <w:lang w:val="ru-RU"/>
        </w:rPr>
        <w:t xml:space="preserve"> 1) при реализации – стоимость реализации;</w:t>
      </w:r>
    </w:p>
    <w:p w:rsidR="00EF5B47" w:rsidRPr="002F2912" w:rsidRDefault="0085068E">
      <w:pPr>
        <w:spacing w:after="0"/>
        <w:jc w:val="both"/>
        <w:rPr>
          <w:lang w:val="ru-RU"/>
        </w:rPr>
      </w:pPr>
      <w:bookmarkStart w:id="3392" w:name="z4397"/>
      <w:bookmarkEnd w:id="3391"/>
      <w:r>
        <w:rPr>
          <w:color w:val="000000"/>
          <w:sz w:val="28"/>
        </w:rPr>
        <w:t>     </w:t>
      </w:r>
      <w:r w:rsidRPr="002F2912">
        <w:rPr>
          <w:color w:val="000000"/>
          <w:sz w:val="28"/>
          <w:lang w:val="ru-RU"/>
        </w:rPr>
        <w:t xml:space="preserve"> 2) при передаче в </w:t>
      </w:r>
      <w:r w:rsidRPr="002F2912">
        <w:rPr>
          <w:color w:val="000000"/>
          <w:sz w:val="28"/>
          <w:lang w:val="ru-RU"/>
        </w:rPr>
        <w:t>качестве вклада в уставный капитал – стоимость вклада в уставный капитал;</w:t>
      </w:r>
    </w:p>
    <w:p w:rsidR="00EF5B47" w:rsidRPr="002F2912" w:rsidRDefault="0085068E">
      <w:pPr>
        <w:spacing w:after="0"/>
        <w:jc w:val="both"/>
        <w:rPr>
          <w:lang w:val="ru-RU"/>
        </w:rPr>
      </w:pPr>
      <w:bookmarkStart w:id="3393" w:name="z4398"/>
      <w:bookmarkEnd w:id="3392"/>
      <w:r>
        <w:rPr>
          <w:color w:val="000000"/>
          <w:sz w:val="28"/>
        </w:rPr>
        <w:t>     </w:t>
      </w:r>
      <w:r w:rsidRPr="002F2912">
        <w:rPr>
          <w:color w:val="000000"/>
          <w:sz w:val="28"/>
          <w:lang w:val="ru-RU"/>
        </w:rPr>
        <w:t xml:space="preserve"> 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w:t>
      </w:r>
      <w:r w:rsidRPr="002F2912">
        <w:rPr>
          <w:color w:val="000000"/>
          <w:sz w:val="28"/>
          <w:lang w:val="ru-RU"/>
        </w:rPr>
        <w:t>м балансе.</w:t>
      </w:r>
    </w:p>
    <w:p w:rsidR="00EF5B47" w:rsidRPr="002F2912" w:rsidRDefault="0085068E">
      <w:pPr>
        <w:spacing w:after="0"/>
        <w:jc w:val="both"/>
        <w:rPr>
          <w:lang w:val="ru-RU"/>
        </w:rPr>
      </w:pPr>
      <w:bookmarkStart w:id="3394" w:name="z4399"/>
      <w:bookmarkEnd w:id="3393"/>
      <w:r>
        <w:rPr>
          <w:color w:val="000000"/>
          <w:sz w:val="28"/>
        </w:rPr>
        <w:t>     </w:t>
      </w:r>
      <w:r w:rsidRPr="002F2912">
        <w:rPr>
          <w:color w:val="000000"/>
          <w:sz w:val="28"/>
          <w:lang w:val="ru-RU"/>
        </w:rPr>
        <w:t xml:space="preserve"> 6. Первоначальная стоимость активов, указанных в подпунктах 1) – 6) и 8) пункта 2 настоящей статьи, определяется в следующем порядке:</w:t>
      </w:r>
    </w:p>
    <w:p w:rsidR="00EF5B47" w:rsidRPr="002F2912" w:rsidRDefault="0085068E">
      <w:pPr>
        <w:spacing w:after="0"/>
        <w:jc w:val="both"/>
        <w:rPr>
          <w:lang w:val="ru-RU"/>
        </w:rPr>
      </w:pPr>
      <w:bookmarkStart w:id="3395" w:name="z4400"/>
      <w:bookmarkEnd w:id="3394"/>
      <w:r w:rsidRPr="002F2912">
        <w:rPr>
          <w:color w:val="000000"/>
          <w:sz w:val="28"/>
          <w:lang w:val="ru-RU"/>
        </w:rPr>
        <w:t xml:space="preserve"> </w:t>
      </w:r>
      <w:r>
        <w:rPr>
          <w:color w:val="000000"/>
          <w:sz w:val="28"/>
        </w:rPr>
        <w:t>     </w:t>
      </w:r>
      <w:r w:rsidRPr="002F2912">
        <w:rPr>
          <w:color w:val="000000"/>
          <w:sz w:val="28"/>
          <w:lang w:val="ru-RU"/>
        </w:rPr>
        <w:t xml:space="preserve"> совокупность затрат на приобретение, производство, строительство </w:t>
      </w:r>
    </w:p>
    <w:p w:rsidR="00EF5B47" w:rsidRPr="002F2912" w:rsidRDefault="0085068E">
      <w:pPr>
        <w:spacing w:after="0"/>
        <w:jc w:val="both"/>
        <w:rPr>
          <w:lang w:val="ru-RU"/>
        </w:rPr>
      </w:pPr>
      <w:bookmarkStart w:id="3396" w:name="z4401"/>
      <w:bookmarkEnd w:id="3395"/>
      <w:r w:rsidRPr="002F2912">
        <w:rPr>
          <w:color w:val="000000"/>
          <w:sz w:val="28"/>
          <w:lang w:val="ru-RU"/>
        </w:rPr>
        <w:t xml:space="preserve"> </w:t>
      </w:r>
      <w:r>
        <w:rPr>
          <w:color w:val="000000"/>
          <w:sz w:val="28"/>
        </w:rPr>
        <w:t>     </w:t>
      </w:r>
      <w:r w:rsidRPr="002F2912">
        <w:rPr>
          <w:color w:val="000000"/>
          <w:sz w:val="28"/>
          <w:lang w:val="ru-RU"/>
        </w:rPr>
        <w:t xml:space="preserve"> или </w:t>
      </w:r>
    </w:p>
    <w:p w:rsidR="00EF5B47" w:rsidRPr="002F2912" w:rsidRDefault="0085068E">
      <w:pPr>
        <w:spacing w:after="0"/>
        <w:jc w:val="both"/>
        <w:rPr>
          <w:lang w:val="ru-RU"/>
        </w:rPr>
      </w:pPr>
      <w:bookmarkStart w:id="3397" w:name="z4402"/>
      <w:bookmarkEnd w:id="3396"/>
      <w:r>
        <w:rPr>
          <w:color w:val="000000"/>
          <w:sz w:val="28"/>
        </w:rPr>
        <w:t>     </w:t>
      </w:r>
      <w:r w:rsidRPr="002F2912">
        <w:rPr>
          <w:color w:val="000000"/>
          <w:sz w:val="28"/>
          <w:lang w:val="ru-RU"/>
        </w:rPr>
        <w:t xml:space="preserve"> в </w:t>
      </w:r>
      <w:r w:rsidRPr="002F2912">
        <w:rPr>
          <w:color w:val="000000"/>
          <w:sz w:val="28"/>
          <w:lang w:val="ru-RU"/>
        </w:rPr>
        <w:t>случае, если активы были получены в качестве вклада в уставный капитал, – стоимость вклада в уставный капитал,</w:t>
      </w:r>
    </w:p>
    <w:p w:rsidR="00EF5B47" w:rsidRPr="002F2912" w:rsidRDefault="0085068E">
      <w:pPr>
        <w:spacing w:after="0"/>
        <w:jc w:val="both"/>
        <w:rPr>
          <w:lang w:val="ru-RU"/>
        </w:rPr>
      </w:pPr>
      <w:bookmarkStart w:id="3398" w:name="z4403"/>
      <w:bookmarkEnd w:id="3397"/>
      <w:r>
        <w:rPr>
          <w:color w:val="000000"/>
          <w:sz w:val="28"/>
        </w:rPr>
        <w:t>     </w:t>
      </w:r>
      <w:r w:rsidRPr="002F2912">
        <w:rPr>
          <w:color w:val="000000"/>
          <w:sz w:val="28"/>
          <w:lang w:val="ru-RU"/>
        </w:rPr>
        <w:t xml:space="preserve"> или</w:t>
      </w:r>
    </w:p>
    <w:p w:rsidR="00EF5B47" w:rsidRPr="002F2912" w:rsidRDefault="0085068E">
      <w:pPr>
        <w:spacing w:after="0"/>
        <w:jc w:val="both"/>
        <w:rPr>
          <w:lang w:val="ru-RU"/>
        </w:rPr>
      </w:pPr>
      <w:bookmarkStart w:id="3399" w:name="z4404"/>
      <w:bookmarkEnd w:id="3398"/>
      <w:r w:rsidRPr="002F2912">
        <w:rPr>
          <w:color w:val="000000"/>
          <w:sz w:val="28"/>
          <w:lang w:val="ru-RU"/>
        </w:rPr>
        <w:lastRenderedPageBreak/>
        <w:t xml:space="preserve"> </w:t>
      </w:r>
      <w:r>
        <w:rPr>
          <w:color w:val="000000"/>
          <w:sz w:val="28"/>
        </w:rPr>
        <w:t>     </w:t>
      </w:r>
      <w:r w:rsidRPr="002F2912">
        <w:rPr>
          <w:color w:val="000000"/>
          <w:sz w:val="28"/>
          <w:lang w:val="ru-RU"/>
        </w:rPr>
        <w:t xml:space="preserve"> в случае, если активы были получены в результате реорганизации, – стоимость, указанная в передаточном акте или разделительном ба</w:t>
      </w:r>
      <w:r w:rsidRPr="002F2912">
        <w:rPr>
          <w:color w:val="000000"/>
          <w:sz w:val="28"/>
          <w:lang w:val="ru-RU"/>
        </w:rPr>
        <w:t xml:space="preserve">лансе, </w:t>
      </w:r>
    </w:p>
    <w:p w:rsidR="00EF5B47" w:rsidRPr="002F2912" w:rsidRDefault="0085068E">
      <w:pPr>
        <w:spacing w:after="0"/>
        <w:jc w:val="both"/>
        <w:rPr>
          <w:lang w:val="ru-RU"/>
        </w:rPr>
      </w:pPr>
      <w:bookmarkStart w:id="3400" w:name="z4405"/>
      <w:bookmarkEnd w:id="3399"/>
      <w:r w:rsidRPr="002F2912">
        <w:rPr>
          <w:color w:val="000000"/>
          <w:sz w:val="28"/>
          <w:lang w:val="ru-RU"/>
        </w:rPr>
        <w:t xml:space="preserve"> </w:t>
      </w:r>
      <w:r>
        <w:rPr>
          <w:color w:val="000000"/>
          <w:sz w:val="28"/>
        </w:rPr>
        <w:t>     </w:t>
      </w:r>
      <w:r w:rsidRPr="002F2912">
        <w:rPr>
          <w:color w:val="000000"/>
          <w:sz w:val="28"/>
          <w:lang w:val="ru-RU"/>
        </w:rPr>
        <w:t xml:space="preserve"> или </w:t>
      </w:r>
    </w:p>
    <w:p w:rsidR="00EF5B47" w:rsidRPr="002F2912" w:rsidRDefault="0085068E">
      <w:pPr>
        <w:spacing w:after="0"/>
        <w:jc w:val="both"/>
        <w:rPr>
          <w:lang w:val="ru-RU"/>
        </w:rPr>
      </w:pPr>
      <w:bookmarkStart w:id="3401" w:name="z4406"/>
      <w:bookmarkEnd w:id="3400"/>
      <w:r>
        <w:rPr>
          <w:color w:val="000000"/>
          <w:sz w:val="28"/>
        </w:rPr>
        <w:t>     </w:t>
      </w:r>
      <w:r w:rsidRPr="002F2912">
        <w:rPr>
          <w:color w:val="000000"/>
          <w:sz w:val="28"/>
          <w:lang w:val="ru-RU"/>
        </w:rPr>
        <w:t xml:space="preserve">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w:t>
      </w:r>
      <w:r w:rsidRPr="002F2912">
        <w:rPr>
          <w:color w:val="000000"/>
          <w:sz w:val="28"/>
          <w:lang w:val="ru-RU"/>
        </w:rPr>
        <w:t>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w:t>
      </w:r>
      <w:r w:rsidRPr="002F2912">
        <w:rPr>
          <w:color w:val="000000"/>
          <w:sz w:val="28"/>
          <w:lang w:val="ru-RU"/>
        </w:rPr>
        <w:t>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w:t>
      </w:r>
      <w:r w:rsidRPr="002F2912">
        <w:rPr>
          <w:color w:val="000000"/>
          <w:sz w:val="28"/>
          <w:lang w:val="ru-RU"/>
        </w:rPr>
        <w:t>ства и заверенном подписями сторон,</w:t>
      </w:r>
    </w:p>
    <w:p w:rsidR="00EF5B47" w:rsidRPr="002F2912" w:rsidRDefault="0085068E">
      <w:pPr>
        <w:spacing w:after="0"/>
        <w:jc w:val="both"/>
        <w:rPr>
          <w:lang w:val="ru-RU"/>
        </w:rPr>
      </w:pPr>
      <w:bookmarkStart w:id="3402" w:name="z4407"/>
      <w:bookmarkEnd w:id="3401"/>
      <w:r>
        <w:rPr>
          <w:color w:val="000000"/>
          <w:sz w:val="28"/>
        </w:rPr>
        <w:t>     </w:t>
      </w:r>
      <w:r w:rsidRPr="002F2912">
        <w:rPr>
          <w:color w:val="000000"/>
          <w:sz w:val="28"/>
          <w:lang w:val="ru-RU"/>
        </w:rPr>
        <w:t xml:space="preserve"> или</w:t>
      </w:r>
    </w:p>
    <w:p w:rsidR="00EF5B47" w:rsidRPr="002F2912" w:rsidRDefault="0085068E">
      <w:pPr>
        <w:spacing w:after="0"/>
        <w:jc w:val="both"/>
        <w:rPr>
          <w:lang w:val="ru-RU"/>
        </w:rPr>
      </w:pPr>
      <w:bookmarkStart w:id="3403" w:name="z4408"/>
      <w:bookmarkEnd w:id="3402"/>
      <w:r>
        <w:rPr>
          <w:color w:val="000000"/>
          <w:sz w:val="28"/>
        </w:rPr>
        <w:t>     </w:t>
      </w:r>
      <w:r w:rsidRPr="002F2912">
        <w:rPr>
          <w:color w:val="000000"/>
          <w:sz w:val="28"/>
          <w:lang w:val="ru-RU"/>
        </w:rPr>
        <w:t xml:space="preserve"> 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EF5B47" w:rsidRPr="002F2912" w:rsidRDefault="0085068E">
      <w:pPr>
        <w:spacing w:after="0"/>
        <w:jc w:val="both"/>
        <w:rPr>
          <w:lang w:val="ru-RU"/>
        </w:rPr>
      </w:pPr>
      <w:bookmarkStart w:id="3404" w:name="z4409"/>
      <w:bookmarkEnd w:id="3403"/>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3405" w:name="z4410"/>
      <w:bookmarkEnd w:id="3404"/>
      <w:r>
        <w:rPr>
          <w:color w:val="000000"/>
          <w:sz w:val="28"/>
        </w:rPr>
        <w:t>   </w:t>
      </w:r>
      <w:r>
        <w:rPr>
          <w:color w:val="000000"/>
          <w:sz w:val="28"/>
        </w:rPr>
        <w:t>  </w:t>
      </w:r>
      <w:r w:rsidRPr="002F2912">
        <w:rPr>
          <w:color w:val="000000"/>
          <w:sz w:val="28"/>
          <w:lang w:val="ru-RU"/>
        </w:rPr>
        <w:t xml:space="preserve"> другие затраты, увеличивающие стоимость активов, в том числе после их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w:t>
      </w:r>
      <w:r w:rsidRPr="002F2912">
        <w:rPr>
          <w:color w:val="000000"/>
          <w:sz w:val="28"/>
          <w:lang w:val="ru-RU"/>
        </w:rPr>
        <w:t>и, кроме:</w:t>
      </w:r>
    </w:p>
    <w:p w:rsidR="00EF5B47" w:rsidRPr="002F2912" w:rsidRDefault="0085068E">
      <w:pPr>
        <w:spacing w:after="0"/>
        <w:jc w:val="both"/>
        <w:rPr>
          <w:lang w:val="ru-RU"/>
        </w:rPr>
      </w:pPr>
      <w:bookmarkStart w:id="3406" w:name="z4411"/>
      <w:bookmarkEnd w:id="3405"/>
      <w:r w:rsidRPr="002F2912">
        <w:rPr>
          <w:color w:val="000000"/>
          <w:sz w:val="28"/>
          <w:lang w:val="ru-RU"/>
        </w:rPr>
        <w:t xml:space="preserve"> </w:t>
      </w:r>
      <w:r>
        <w:rPr>
          <w:color w:val="000000"/>
          <w:sz w:val="28"/>
        </w:rPr>
        <w:t>     </w:t>
      </w:r>
      <w:r w:rsidRPr="002F2912">
        <w:rPr>
          <w:color w:val="000000"/>
          <w:sz w:val="28"/>
          <w:lang w:val="ru-RU"/>
        </w:rPr>
        <w:t xml:space="preserve"> затрат (расходов), не подлежащих отнесению на вычеты в соответствии с подпунктами 2), 3), 4) и 5) статьи 264 настоящего Кодекса;</w:t>
      </w:r>
    </w:p>
    <w:p w:rsidR="00EF5B47" w:rsidRPr="002F2912" w:rsidRDefault="0085068E">
      <w:pPr>
        <w:spacing w:after="0"/>
        <w:jc w:val="both"/>
        <w:rPr>
          <w:lang w:val="ru-RU"/>
        </w:rPr>
      </w:pPr>
      <w:bookmarkStart w:id="3407" w:name="z4412"/>
      <w:bookmarkEnd w:id="3406"/>
      <w:r>
        <w:rPr>
          <w:color w:val="000000"/>
          <w:sz w:val="28"/>
        </w:rPr>
        <w:t>     </w:t>
      </w:r>
      <w:r w:rsidRPr="002F2912">
        <w:rPr>
          <w:color w:val="000000"/>
          <w:sz w:val="28"/>
          <w:lang w:val="ru-RU"/>
        </w:rPr>
        <w:t xml:space="preserve"> амортизационных отчислений.</w:t>
      </w:r>
    </w:p>
    <w:p w:rsidR="00EF5B47" w:rsidRPr="002F2912" w:rsidRDefault="0085068E">
      <w:pPr>
        <w:spacing w:after="0"/>
        <w:jc w:val="both"/>
        <w:rPr>
          <w:lang w:val="ru-RU"/>
        </w:rPr>
      </w:pPr>
      <w:bookmarkStart w:id="3408" w:name="z16113"/>
      <w:bookmarkEnd w:id="3407"/>
      <w:r>
        <w:rPr>
          <w:color w:val="000000"/>
          <w:sz w:val="28"/>
        </w:rPr>
        <w:t>     </w:t>
      </w:r>
      <w:r w:rsidRPr="002F2912">
        <w:rPr>
          <w:color w:val="000000"/>
          <w:sz w:val="28"/>
          <w:lang w:val="ru-RU"/>
        </w:rPr>
        <w:t xml:space="preserve"> Первоначальной стоимостью активов, указанных в подпункте 4) пункта 2 н</w:t>
      </w:r>
      <w:r w:rsidRPr="002F2912">
        <w:rPr>
          <w:color w:val="000000"/>
          <w:sz w:val="28"/>
          <w:lang w:val="ru-RU"/>
        </w:rPr>
        <w:t xml:space="preserve">астоящей статьи, исключенных из состава фиксированных активов, является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r w:rsidRPr="002F2912">
        <w:rPr>
          <w:color w:val="000000"/>
          <w:sz w:val="28"/>
          <w:lang w:val="ru-RU"/>
        </w:rPr>
        <w:t>на дату выбытия из состава фиксированных балансовая стоимость таких активов без учета переоценки и обесценения.</w:t>
      </w:r>
    </w:p>
    <w:p w:rsidR="00EF5B47" w:rsidRPr="002F2912" w:rsidRDefault="0085068E">
      <w:pPr>
        <w:spacing w:after="0"/>
        <w:jc w:val="both"/>
        <w:rPr>
          <w:lang w:val="ru-RU"/>
        </w:rPr>
      </w:pPr>
      <w:bookmarkStart w:id="3409" w:name="z4413"/>
      <w:bookmarkEnd w:id="3408"/>
      <w:r w:rsidRPr="002F2912">
        <w:rPr>
          <w:color w:val="000000"/>
          <w:sz w:val="28"/>
          <w:lang w:val="ru-RU"/>
        </w:rPr>
        <w:t xml:space="preserve"> </w:t>
      </w:r>
      <w:r>
        <w:rPr>
          <w:color w:val="000000"/>
          <w:sz w:val="28"/>
        </w:rPr>
        <w:t>     </w:t>
      </w:r>
      <w:r w:rsidRPr="002F2912">
        <w:rPr>
          <w:color w:val="000000"/>
          <w:sz w:val="28"/>
          <w:lang w:val="ru-RU"/>
        </w:rPr>
        <w:t xml:space="preserve"> 7. Первоначальной стоимостью доли участия является: </w:t>
      </w:r>
    </w:p>
    <w:p w:rsidR="00EF5B47" w:rsidRPr="002F2912" w:rsidRDefault="0085068E">
      <w:pPr>
        <w:spacing w:after="0"/>
        <w:jc w:val="both"/>
        <w:rPr>
          <w:lang w:val="ru-RU"/>
        </w:rPr>
      </w:pPr>
      <w:bookmarkStart w:id="3410" w:name="z4414"/>
      <w:bookmarkEnd w:id="3409"/>
      <w:r w:rsidRPr="002F2912">
        <w:rPr>
          <w:color w:val="000000"/>
          <w:sz w:val="28"/>
          <w:lang w:val="ru-RU"/>
        </w:rPr>
        <w:t xml:space="preserve"> </w:t>
      </w:r>
      <w:r>
        <w:rPr>
          <w:color w:val="000000"/>
          <w:sz w:val="28"/>
        </w:rPr>
        <w:t>     </w:t>
      </w:r>
      <w:r w:rsidRPr="002F2912">
        <w:rPr>
          <w:color w:val="000000"/>
          <w:sz w:val="28"/>
          <w:lang w:val="ru-RU"/>
        </w:rPr>
        <w:t xml:space="preserve"> совокупность фактических затрат на ее приобретение, затрат, связанных с приоб</w:t>
      </w:r>
      <w:r w:rsidRPr="002F2912">
        <w:rPr>
          <w:color w:val="000000"/>
          <w:sz w:val="28"/>
          <w:lang w:val="ru-RU"/>
        </w:rPr>
        <w:t xml:space="preserve">ретением и увеличивающих стоимость доли участия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rsidR="00EF5B47" w:rsidRPr="002F2912" w:rsidRDefault="0085068E">
      <w:pPr>
        <w:spacing w:after="0"/>
        <w:jc w:val="both"/>
        <w:rPr>
          <w:lang w:val="ru-RU"/>
        </w:rPr>
      </w:pPr>
      <w:bookmarkStart w:id="3411" w:name="z4415"/>
      <w:bookmarkEnd w:id="3410"/>
      <w:r>
        <w:rPr>
          <w:color w:val="000000"/>
          <w:sz w:val="28"/>
        </w:rPr>
        <w:lastRenderedPageBreak/>
        <w:t>     </w:t>
      </w:r>
      <w:r w:rsidRPr="002F2912">
        <w:rPr>
          <w:color w:val="000000"/>
          <w:sz w:val="28"/>
          <w:lang w:val="ru-RU"/>
        </w:rPr>
        <w:t xml:space="preserve"> и (или)</w:t>
      </w:r>
    </w:p>
    <w:p w:rsidR="00EF5B47" w:rsidRPr="002F2912" w:rsidRDefault="0085068E">
      <w:pPr>
        <w:spacing w:after="0"/>
        <w:jc w:val="both"/>
        <w:rPr>
          <w:lang w:val="ru-RU"/>
        </w:rPr>
      </w:pPr>
      <w:bookmarkStart w:id="3412" w:name="z4416"/>
      <w:bookmarkEnd w:id="3411"/>
      <w:r>
        <w:rPr>
          <w:color w:val="000000"/>
          <w:sz w:val="28"/>
        </w:rPr>
        <w:t>     </w:t>
      </w:r>
      <w:r w:rsidRPr="002F2912">
        <w:rPr>
          <w:color w:val="000000"/>
          <w:sz w:val="28"/>
          <w:lang w:val="ru-RU"/>
        </w:rPr>
        <w:t xml:space="preserve"> стоимость вклад</w:t>
      </w:r>
      <w:r w:rsidRPr="002F2912">
        <w:rPr>
          <w:color w:val="000000"/>
          <w:sz w:val="28"/>
          <w:lang w:val="ru-RU"/>
        </w:rPr>
        <w:t>а в уставный капитал, в том числе в случае, если доля участия была получена в качестве вклада в уставный капитал,</w:t>
      </w:r>
    </w:p>
    <w:p w:rsidR="00EF5B47" w:rsidRPr="002F2912" w:rsidRDefault="0085068E">
      <w:pPr>
        <w:spacing w:after="0"/>
        <w:jc w:val="both"/>
        <w:rPr>
          <w:lang w:val="ru-RU"/>
        </w:rPr>
      </w:pPr>
      <w:bookmarkStart w:id="3413" w:name="z4417"/>
      <w:bookmarkEnd w:id="3412"/>
      <w:r>
        <w:rPr>
          <w:color w:val="000000"/>
          <w:sz w:val="28"/>
        </w:rPr>
        <w:t>     </w:t>
      </w:r>
      <w:r w:rsidRPr="002F2912">
        <w:rPr>
          <w:color w:val="000000"/>
          <w:sz w:val="28"/>
          <w:lang w:val="ru-RU"/>
        </w:rPr>
        <w:t xml:space="preserve"> и (или)</w:t>
      </w:r>
    </w:p>
    <w:p w:rsidR="00EF5B47" w:rsidRPr="002F2912" w:rsidRDefault="0085068E">
      <w:pPr>
        <w:spacing w:after="0"/>
        <w:jc w:val="both"/>
        <w:rPr>
          <w:lang w:val="ru-RU"/>
        </w:rPr>
      </w:pPr>
      <w:bookmarkStart w:id="3414" w:name="z4418"/>
      <w:bookmarkEnd w:id="3413"/>
      <w:r>
        <w:rPr>
          <w:color w:val="000000"/>
          <w:sz w:val="28"/>
        </w:rPr>
        <w:t>     </w:t>
      </w:r>
      <w:r w:rsidRPr="002F2912">
        <w:rPr>
          <w:color w:val="000000"/>
          <w:sz w:val="28"/>
          <w:lang w:val="ru-RU"/>
        </w:rPr>
        <w:t xml:space="preserve"> в случае, если доля участия была получена в результате реорганизации, – стоимость, указанная в передаточном акте или разде</w:t>
      </w:r>
      <w:r w:rsidRPr="002F2912">
        <w:rPr>
          <w:color w:val="000000"/>
          <w:sz w:val="28"/>
          <w:lang w:val="ru-RU"/>
        </w:rPr>
        <w:t>лительном балансе,</w:t>
      </w:r>
    </w:p>
    <w:p w:rsidR="00EF5B47" w:rsidRPr="002F2912" w:rsidRDefault="0085068E">
      <w:pPr>
        <w:spacing w:after="0"/>
        <w:jc w:val="both"/>
        <w:rPr>
          <w:lang w:val="ru-RU"/>
        </w:rPr>
      </w:pPr>
      <w:bookmarkStart w:id="3415" w:name="z4419"/>
      <w:bookmarkEnd w:id="3414"/>
      <w:r>
        <w:rPr>
          <w:color w:val="000000"/>
          <w:sz w:val="28"/>
        </w:rPr>
        <w:t>     </w:t>
      </w:r>
      <w:r w:rsidRPr="002F2912">
        <w:rPr>
          <w:color w:val="000000"/>
          <w:sz w:val="28"/>
          <w:lang w:val="ru-RU"/>
        </w:rPr>
        <w:t xml:space="preserve"> и (или)</w:t>
      </w:r>
    </w:p>
    <w:p w:rsidR="00EF5B47" w:rsidRPr="002F2912" w:rsidRDefault="0085068E">
      <w:pPr>
        <w:spacing w:after="0"/>
        <w:jc w:val="both"/>
        <w:rPr>
          <w:lang w:val="ru-RU"/>
        </w:rPr>
      </w:pPr>
      <w:bookmarkStart w:id="3416" w:name="z4420"/>
      <w:bookmarkEnd w:id="3415"/>
      <w:r>
        <w:rPr>
          <w:color w:val="000000"/>
          <w:sz w:val="28"/>
        </w:rPr>
        <w:t>     </w:t>
      </w:r>
      <w:r w:rsidRPr="002F2912">
        <w:rPr>
          <w:color w:val="000000"/>
          <w:sz w:val="28"/>
          <w:lang w:val="ru-RU"/>
        </w:rPr>
        <w:t xml:space="preserve">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w:t>
      </w:r>
      <w:r w:rsidRPr="002F2912">
        <w:rPr>
          <w:color w:val="000000"/>
          <w:sz w:val="28"/>
          <w:lang w:val="ru-RU"/>
        </w:rPr>
        <w:t>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w:t>
      </w:r>
      <w:r w:rsidRPr="002F2912">
        <w:rPr>
          <w:color w:val="000000"/>
          <w:sz w:val="28"/>
          <w:lang w:val="ru-RU"/>
        </w:rPr>
        <w:t>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w:t>
      </w:r>
      <w:r w:rsidRPr="002F2912">
        <w:rPr>
          <w:color w:val="000000"/>
          <w:sz w:val="28"/>
          <w:lang w:val="ru-RU"/>
        </w:rPr>
        <w:t xml:space="preserve"> такого имущества и заверенном подписями сторон,</w:t>
      </w:r>
    </w:p>
    <w:p w:rsidR="00EF5B47" w:rsidRPr="002F2912" w:rsidRDefault="0085068E">
      <w:pPr>
        <w:spacing w:after="0"/>
        <w:jc w:val="both"/>
        <w:rPr>
          <w:lang w:val="ru-RU"/>
        </w:rPr>
      </w:pPr>
      <w:bookmarkStart w:id="3417" w:name="z4421"/>
      <w:bookmarkEnd w:id="3416"/>
      <w:r>
        <w:rPr>
          <w:color w:val="000000"/>
          <w:sz w:val="28"/>
        </w:rPr>
        <w:t>     </w:t>
      </w:r>
      <w:r w:rsidRPr="002F2912">
        <w:rPr>
          <w:color w:val="000000"/>
          <w:sz w:val="28"/>
          <w:lang w:val="ru-RU"/>
        </w:rPr>
        <w:t xml:space="preserve"> и (или)</w:t>
      </w:r>
    </w:p>
    <w:p w:rsidR="00EF5B47" w:rsidRPr="002F2912" w:rsidRDefault="0085068E">
      <w:pPr>
        <w:spacing w:after="0"/>
        <w:jc w:val="both"/>
        <w:rPr>
          <w:lang w:val="ru-RU"/>
        </w:rPr>
      </w:pPr>
      <w:bookmarkStart w:id="3418" w:name="z4422"/>
      <w:bookmarkEnd w:id="3417"/>
      <w:r>
        <w:rPr>
          <w:color w:val="000000"/>
          <w:sz w:val="28"/>
        </w:rPr>
        <w:t>     </w:t>
      </w:r>
      <w:r w:rsidRPr="002F2912">
        <w:rPr>
          <w:color w:val="000000"/>
          <w:sz w:val="28"/>
          <w:lang w:val="ru-RU"/>
        </w:rPr>
        <w:t xml:space="preserve"> 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w:t>
      </w:r>
      <w:r w:rsidRPr="002F2912">
        <w:rPr>
          <w:color w:val="000000"/>
          <w:sz w:val="28"/>
          <w:lang w:val="ru-RU"/>
        </w:rPr>
        <w:t>настоящим Кодексом.</w:t>
      </w:r>
    </w:p>
    <w:p w:rsidR="00EF5B47" w:rsidRPr="002F2912" w:rsidRDefault="0085068E">
      <w:pPr>
        <w:spacing w:after="0"/>
        <w:jc w:val="both"/>
        <w:rPr>
          <w:lang w:val="ru-RU"/>
        </w:rPr>
      </w:pPr>
      <w:bookmarkStart w:id="3419" w:name="z15027"/>
      <w:bookmarkEnd w:id="3418"/>
      <w:r w:rsidRPr="002F2912">
        <w:rPr>
          <w:color w:val="000000"/>
          <w:sz w:val="28"/>
          <w:lang w:val="ru-RU"/>
        </w:rPr>
        <w:t xml:space="preserve"> </w:t>
      </w:r>
      <w:r>
        <w:rPr>
          <w:color w:val="000000"/>
          <w:sz w:val="28"/>
        </w:rPr>
        <w:t>     </w:t>
      </w:r>
      <w:r w:rsidRPr="002F2912">
        <w:rPr>
          <w:color w:val="000000"/>
          <w:sz w:val="28"/>
          <w:lang w:val="ru-RU"/>
        </w:rPr>
        <w:t xml:space="preserve"> 7-1. Первоначальная стоимость активов, указанных в подпунктах 6) и 7) пункта 2 настоящей статьи, полученных юридическим лицом-резидентом, в результате приобретения у юридического лица-нерезидента, определяется в следующем порядке</w:t>
      </w:r>
      <w:r w:rsidRPr="002F2912">
        <w:rPr>
          <w:color w:val="000000"/>
          <w:sz w:val="28"/>
          <w:lang w:val="ru-RU"/>
        </w:rPr>
        <w:t xml:space="preserve">: </w:t>
      </w:r>
    </w:p>
    <w:p w:rsidR="00EF5B47" w:rsidRPr="002F2912" w:rsidRDefault="0085068E">
      <w:pPr>
        <w:spacing w:after="0"/>
        <w:jc w:val="both"/>
        <w:rPr>
          <w:lang w:val="ru-RU"/>
        </w:rPr>
      </w:pPr>
      <w:bookmarkStart w:id="3420" w:name="z15028"/>
      <w:bookmarkEnd w:id="3419"/>
      <w:r w:rsidRPr="002F2912">
        <w:rPr>
          <w:color w:val="000000"/>
          <w:sz w:val="28"/>
          <w:lang w:val="ru-RU"/>
        </w:rPr>
        <w:t xml:space="preserve"> </w:t>
      </w:r>
      <w:r>
        <w:rPr>
          <w:color w:val="000000"/>
          <w:sz w:val="28"/>
        </w:rPr>
        <w:t>     </w:t>
      </w:r>
      <w:r w:rsidRPr="002F2912">
        <w:rPr>
          <w:color w:val="000000"/>
          <w:sz w:val="28"/>
          <w:lang w:val="ru-RU"/>
        </w:rPr>
        <w:t xml:space="preserve"> фактические затраты, понесенные юридическим лицом-нерезидентом на приобретение активов, указанные в договоре купли-продажи или ином виде соглашения, согласно которому были приобретены активы, </w:t>
      </w:r>
    </w:p>
    <w:p w:rsidR="00EF5B47" w:rsidRPr="002F2912" w:rsidRDefault="0085068E">
      <w:pPr>
        <w:spacing w:after="0"/>
        <w:jc w:val="both"/>
        <w:rPr>
          <w:lang w:val="ru-RU"/>
        </w:rPr>
      </w:pPr>
      <w:bookmarkStart w:id="3421" w:name="z15029"/>
      <w:bookmarkEnd w:id="3420"/>
      <w:r>
        <w:rPr>
          <w:color w:val="000000"/>
          <w:sz w:val="28"/>
        </w:rPr>
        <w:t>     </w:t>
      </w:r>
      <w:r w:rsidRPr="002F2912">
        <w:rPr>
          <w:color w:val="000000"/>
          <w:sz w:val="28"/>
          <w:lang w:val="ru-RU"/>
        </w:rPr>
        <w:t xml:space="preserve"> или</w:t>
      </w:r>
    </w:p>
    <w:p w:rsidR="00EF5B47" w:rsidRPr="002F2912" w:rsidRDefault="0085068E">
      <w:pPr>
        <w:spacing w:after="0"/>
        <w:jc w:val="both"/>
        <w:rPr>
          <w:lang w:val="ru-RU"/>
        </w:rPr>
      </w:pPr>
      <w:bookmarkStart w:id="3422" w:name="z15030"/>
      <w:bookmarkEnd w:id="3421"/>
      <w:r>
        <w:rPr>
          <w:color w:val="000000"/>
          <w:sz w:val="28"/>
        </w:rPr>
        <w:t>     </w:t>
      </w:r>
      <w:r w:rsidRPr="002F2912">
        <w:rPr>
          <w:color w:val="000000"/>
          <w:sz w:val="28"/>
          <w:lang w:val="ru-RU"/>
        </w:rPr>
        <w:t xml:space="preserve"> в случае, если активы были получены в</w:t>
      </w:r>
      <w:r w:rsidRPr="002F2912">
        <w:rPr>
          <w:color w:val="000000"/>
          <w:sz w:val="28"/>
          <w:lang w:val="ru-RU"/>
        </w:rPr>
        <w:t xml:space="preserve"> качестве вклада в уставный капитал юридического лица-нерезидента, – стоимость вклада в уставный капитал,</w:t>
      </w:r>
    </w:p>
    <w:p w:rsidR="00EF5B47" w:rsidRPr="002F2912" w:rsidRDefault="0085068E">
      <w:pPr>
        <w:spacing w:after="0"/>
        <w:jc w:val="both"/>
        <w:rPr>
          <w:lang w:val="ru-RU"/>
        </w:rPr>
      </w:pPr>
      <w:bookmarkStart w:id="3423" w:name="z15031"/>
      <w:bookmarkEnd w:id="3422"/>
      <w:r>
        <w:rPr>
          <w:color w:val="000000"/>
          <w:sz w:val="28"/>
        </w:rPr>
        <w:t>     </w:t>
      </w:r>
      <w:r w:rsidRPr="002F2912">
        <w:rPr>
          <w:color w:val="000000"/>
          <w:sz w:val="28"/>
          <w:lang w:val="ru-RU"/>
        </w:rPr>
        <w:t xml:space="preserve"> или</w:t>
      </w:r>
    </w:p>
    <w:p w:rsidR="00EF5B47" w:rsidRPr="002F2912" w:rsidRDefault="0085068E">
      <w:pPr>
        <w:spacing w:after="0"/>
        <w:jc w:val="both"/>
        <w:rPr>
          <w:lang w:val="ru-RU"/>
        </w:rPr>
      </w:pPr>
      <w:bookmarkStart w:id="3424" w:name="z15032"/>
      <w:bookmarkEnd w:id="3423"/>
      <w:r>
        <w:rPr>
          <w:color w:val="000000"/>
          <w:sz w:val="28"/>
        </w:rPr>
        <w:t>     </w:t>
      </w:r>
      <w:r w:rsidRPr="002F2912">
        <w:rPr>
          <w:color w:val="000000"/>
          <w:sz w:val="28"/>
          <w:lang w:val="ru-RU"/>
        </w:rPr>
        <w:t xml:space="preserve"> в случае, если активы были получены в результате реорганизации юридического лица-нерезидента, – стоимость, указанная в передаточном ак</w:t>
      </w:r>
      <w:r w:rsidRPr="002F2912">
        <w:rPr>
          <w:color w:val="000000"/>
          <w:sz w:val="28"/>
          <w:lang w:val="ru-RU"/>
        </w:rPr>
        <w:t>те или разделительном балансе,</w:t>
      </w:r>
    </w:p>
    <w:p w:rsidR="00EF5B47" w:rsidRPr="002F2912" w:rsidRDefault="0085068E">
      <w:pPr>
        <w:spacing w:after="0"/>
        <w:jc w:val="both"/>
        <w:rPr>
          <w:lang w:val="ru-RU"/>
        </w:rPr>
      </w:pPr>
      <w:bookmarkStart w:id="3425" w:name="z15033"/>
      <w:bookmarkEnd w:id="3424"/>
      <w:r>
        <w:rPr>
          <w:color w:val="000000"/>
          <w:sz w:val="28"/>
        </w:rPr>
        <w:t>     </w:t>
      </w:r>
      <w:r w:rsidRPr="002F2912">
        <w:rPr>
          <w:color w:val="000000"/>
          <w:sz w:val="28"/>
          <w:lang w:val="ru-RU"/>
        </w:rPr>
        <w:t xml:space="preserve"> или</w:t>
      </w:r>
    </w:p>
    <w:p w:rsidR="00EF5B47" w:rsidRPr="002F2912" w:rsidRDefault="0085068E">
      <w:pPr>
        <w:spacing w:after="0"/>
        <w:jc w:val="both"/>
        <w:rPr>
          <w:lang w:val="ru-RU"/>
        </w:rPr>
      </w:pPr>
      <w:bookmarkStart w:id="3426" w:name="z15034"/>
      <w:bookmarkEnd w:id="3425"/>
      <w:r>
        <w:rPr>
          <w:color w:val="000000"/>
          <w:sz w:val="28"/>
        </w:rPr>
        <w:t>     </w:t>
      </w:r>
      <w:r w:rsidRPr="002F2912">
        <w:rPr>
          <w:color w:val="000000"/>
          <w:sz w:val="28"/>
          <w:lang w:val="ru-RU"/>
        </w:rPr>
        <w:t xml:space="preserve"> в случае, если активы были получены юридическим лицом-нерезидентом в результате распределения имущества при ликвидации юридического лица, </w:t>
      </w:r>
      <w:r w:rsidRPr="002F2912">
        <w:rPr>
          <w:color w:val="000000"/>
          <w:sz w:val="28"/>
          <w:lang w:val="ru-RU"/>
        </w:rPr>
        <w:lastRenderedPageBreak/>
        <w:t xml:space="preserve">акционером (участником, учредителем) которого является данное </w:t>
      </w:r>
      <w:r w:rsidRPr="002F2912">
        <w:rPr>
          <w:color w:val="000000"/>
          <w:sz w:val="28"/>
          <w:lang w:val="ru-RU"/>
        </w:rPr>
        <w:t>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w:t>
      </w:r>
      <w:r w:rsidRPr="002F2912">
        <w:rPr>
          <w:color w:val="000000"/>
          <w:sz w:val="28"/>
          <w:lang w:val="ru-RU"/>
        </w:rPr>
        <w:t xml:space="preserve">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w:t>
      </w:r>
      <w:r w:rsidRPr="002F2912">
        <w:rPr>
          <w:color w:val="000000"/>
          <w:sz w:val="28"/>
          <w:lang w:val="ru-RU"/>
        </w:rPr>
        <w:t>учета переоценки и обесценения, отраженная в документе, подтверждающем передачу такого имущества и заверенном подписями сторон,</w:t>
      </w:r>
    </w:p>
    <w:p w:rsidR="00EF5B47" w:rsidRPr="002F2912" w:rsidRDefault="0085068E">
      <w:pPr>
        <w:spacing w:after="0"/>
        <w:jc w:val="both"/>
        <w:rPr>
          <w:lang w:val="ru-RU"/>
        </w:rPr>
      </w:pPr>
      <w:bookmarkStart w:id="3427" w:name="z15035"/>
      <w:bookmarkEnd w:id="3426"/>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3428" w:name="z15036"/>
      <w:bookmarkEnd w:id="3427"/>
      <w:r>
        <w:rPr>
          <w:color w:val="000000"/>
          <w:sz w:val="28"/>
        </w:rPr>
        <w:t>     </w:t>
      </w:r>
      <w:r w:rsidRPr="002F2912">
        <w:rPr>
          <w:color w:val="000000"/>
          <w:sz w:val="28"/>
          <w:lang w:val="ru-RU"/>
        </w:rPr>
        <w:t xml:space="preserve"> в случае, если юридическое лицо-нерезидент осуществляло вклады в уставный капитал передаваемого юридического ли</w:t>
      </w:r>
      <w:r w:rsidRPr="002F2912">
        <w:rPr>
          <w:color w:val="000000"/>
          <w:sz w:val="28"/>
          <w:lang w:val="ru-RU"/>
        </w:rPr>
        <w:t>ца – стоимость таких вкладов в уставный капитал,</w:t>
      </w:r>
    </w:p>
    <w:p w:rsidR="00EF5B47" w:rsidRPr="002F2912" w:rsidRDefault="0085068E">
      <w:pPr>
        <w:spacing w:after="0"/>
        <w:jc w:val="both"/>
        <w:rPr>
          <w:lang w:val="ru-RU"/>
        </w:rPr>
      </w:pPr>
      <w:bookmarkStart w:id="3429" w:name="z15037"/>
      <w:bookmarkEnd w:id="3428"/>
      <w:r w:rsidRPr="002F2912">
        <w:rPr>
          <w:color w:val="000000"/>
          <w:sz w:val="28"/>
          <w:lang w:val="ru-RU"/>
        </w:rPr>
        <w:t xml:space="preserve"> </w:t>
      </w:r>
      <w:r>
        <w:rPr>
          <w:color w:val="000000"/>
          <w:sz w:val="28"/>
        </w:rPr>
        <w:t>     </w:t>
      </w:r>
      <w:r w:rsidRPr="002F2912">
        <w:rPr>
          <w:color w:val="000000"/>
          <w:sz w:val="28"/>
          <w:lang w:val="ru-RU"/>
        </w:rPr>
        <w:t xml:space="preserve"> плюс </w:t>
      </w:r>
    </w:p>
    <w:p w:rsidR="00EF5B47" w:rsidRPr="002F2912" w:rsidRDefault="0085068E">
      <w:pPr>
        <w:spacing w:after="0"/>
        <w:jc w:val="both"/>
        <w:rPr>
          <w:lang w:val="ru-RU"/>
        </w:rPr>
      </w:pPr>
      <w:bookmarkStart w:id="3430" w:name="z15038"/>
      <w:bookmarkEnd w:id="3429"/>
      <w:r w:rsidRPr="002F2912">
        <w:rPr>
          <w:color w:val="000000"/>
          <w:sz w:val="28"/>
          <w:lang w:val="ru-RU"/>
        </w:rPr>
        <w:t xml:space="preserve"> </w:t>
      </w:r>
      <w:r>
        <w:rPr>
          <w:color w:val="000000"/>
          <w:sz w:val="28"/>
        </w:rPr>
        <w:t>     </w:t>
      </w:r>
      <w:r w:rsidRPr="002F2912">
        <w:rPr>
          <w:color w:val="000000"/>
          <w:sz w:val="28"/>
          <w:lang w:val="ru-RU"/>
        </w:rPr>
        <w:t xml:space="preserve"> стоимость вкладов в уставный капитал юридического лица после его приобретения юридическим лицом-резидентом. </w:t>
      </w:r>
    </w:p>
    <w:p w:rsidR="00EF5B47" w:rsidRPr="002F2912" w:rsidRDefault="0085068E">
      <w:pPr>
        <w:spacing w:after="0"/>
        <w:jc w:val="both"/>
        <w:rPr>
          <w:lang w:val="ru-RU"/>
        </w:rPr>
      </w:pPr>
      <w:bookmarkStart w:id="3431" w:name="z15039"/>
      <w:bookmarkEnd w:id="3430"/>
      <w:r w:rsidRPr="002F2912">
        <w:rPr>
          <w:color w:val="000000"/>
          <w:sz w:val="28"/>
          <w:lang w:val="ru-RU"/>
        </w:rPr>
        <w:t xml:space="preserve"> </w:t>
      </w:r>
      <w:r>
        <w:rPr>
          <w:color w:val="000000"/>
          <w:sz w:val="28"/>
        </w:rPr>
        <w:t>     </w:t>
      </w:r>
      <w:r w:rsidRPr="002F2912">
        <w:rPr>
          <w:color w:val="000000"/>
          <w:sz w:val="28"/>
          <w:lang w:val="ru-RU"/>
        </w:rPr>
        <w:t xml:space="preserve"> В случае, если стоимость активов определена в иностранной валюте, такая</w:t>
      </w:r>
      <w:r w:rsidRPr="002F2912">
        <w:rPr>
          <w:color w:val="000000"/>
          <w:sz w:val="28"/>
          <w:lang w:val="ru-RU"/>
        </w:rPr>
        <w:t xml:space="preserve">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операций и (или) действий. </w:t>
      </w:r>
    </w:p>
    <w:p w:rsidR="00EF5B47" w:rsidRPr="002F2912" w:rsidRDefault="0085068E">
      <w:pPr>
        <w:spacing w:after="0"/>
        <w:jc w:val="both"/>
        <w:rPr>
          <w:lang w:val="ru-RU"/>
        </w:rPr>
      </w:pPr>
      <w:bookmarkStart w:id="3432" w:name="z15040"/>
      <w:bookmarkEnd w:id="3431"/>
      <w:r>
        <w:rPr>
          <w:color w:val="000000"/>
          <w:sz w:val="28"/>
        </w:rPr>
        <w:t>     </w:t>
      </w:r>
      <w:r w:rsidRPr="002F2912">
        <w:rPr>
          <w:color w:val="000000"/>
          <w:sz w:val="28"/>
          <w:lang w:val="ru-RU"/>
        </w:rPr>
        <w:t xml:space="preserve"> При этом первоначальная стоимость подлежит отражению в документе, п</w:t>
      </w:r>
      <w:r w:rsidRPr="002F2912">
        <w:rPr>
          <w:color w:val="000000"/>
          <w:sz w:val="28"/>
          <w:lang w:val="ru-RU"/>
        </w:rPr>
        <w:t>одтверждающем реализацию таких активов, заверенном подписями сторон.</w:t>
      </w:r>
    </w:p>
    <w:p w:rsidR="00EF5B47" w:rsidRPr="002F2912" w:rsidRDefault="0085068E">
      <w:pPr>
        <w:spacing w:after="0"/>
        <w:jc w:val="both"/>
        <w:rPr>
          <w:lang w:val="ru-RU"/>
        </w:rPr>
      </w:pPr>
      <w:bookmarkStart w:id="3433" w:name="z15041"/>
      <w:bookmarkEnd w:id="3432"/>
      <w:r w:rsidRPr="002F2912">
        <w:rPr>
          <w:color w:val="000000"/>
          <w:sz w:val="28"/>
          <w:lang w:val="ru-RU"/>
        </w:rPr>
        <w:t xml:space="preserve"> </w:t>
      </w:r>
      <w:r>
        <w:rPr>
          <w:color w:val="000000"/>
          <w:sz w:val="28"/>
        </w:rPr>
        <w:t>     </w:t>
      </w:r>
      <w:r w:rsidRPr="002F2912">
        <w:rPr>
          <w:color w:val="000000"/>
          <w:sz w:val="28"/>
          <w:lang w:val="ru-RU"/>
        </w:rPr>
        <w:t xml:space="preserve"> 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w:t>
      </w:r>
      <w:r w:rsidRPr="002F2912">
        <w:rPr>
          <w:color w:val="000000"/>
          <w:sz w:val="28"/>
          <w:lang w:val="ru-RU"/>
        </w:rPr>
        <w:t xml:space="preserve">, подтверждающих первоначальную стоимость. </w:t>
      </w:r>
    </w:p>
    <w:p w:rsidR="00EF5B47" w:rsidRPr="002F2912" w:rsidRDefault="0085068E">
      <w:pPr>
        <w:spacing w:after="0"/>
        <w:jc w:val="both"/>
        <w:rPr>
          <w:lang w:val="ru-RU"/>
        </w:rPr>
      </w:pPr>
      <w:bookmarkStart w:id="3434" w:name="z15042"/>
      <w:bookmarkEnd w:id="3433"/>
      <w:r>
        <w:rPr>
          <w:color w:val="000000"/>
          <w:sz w:val="28"/>
        </w:rPr>
        <w:t>     </w:t>
      </w:r>
      <w:r w:rsidRPr="002F2912">
        <w:rPr>
          <w:color w:val="000000"/>
          <w:sz w:val="28"/>
          <w:lang w:val="ru-RU"/>
        </w:rPr>
        <w:t xml:space="preserve"> Положения настоящего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w:t>
      </w:r>
      <w:r w:rsidRPr="002F2912">
        <w:rPr>
          <w:color w:val="000000"/>
          <w:sz w:val="28"/>
          <w:lang w:val="ru-RU"/>
        </w:rPr>
        <w:t>свенно принадлежат одному физическому лицу.</w:t>
      </w:r>
    </w:p>
    <w:p w:rsidR="00EF5B47" w:rsidRPr="002F2912" w:rsidRDefault="0085068E">
      <w:pPr>
        <w:spacing w:after="0"/>
        <w:jc w:val="both"/>
        <w:rPr>
          <w:lang w:val="ru-RU"/>
        </w:rPr>
      </w:pPr>
      <w:bookmarkStart w:id="3435" w:name="z4423"/>
      <w:bookmarkEnd w:id="3434"/>
      <w:r w:rsidRPr="002F2912">
        <w:rPr>
          <w:color w:val="000000"/>
          <w:sz w:val="28"/>
          <w:lang w:val="ru-RU"/>
        </w:rPr>
        <w:t xml:space="preserve"> </w:t>
      </w:r>
      <w:r>
        <w:rPr>
          <w:color w:val="000000"/>
          <w:sz w:val="28"/>
        </w:rPr>
        <w:t>     </w:t>
      </w:r>
      <w:r w:rsidRPr="002F2912">
        <w:rPr>
          <w:color w:val="000000"/>
          <w:sz w:val="28"/>
          <w:lang w:val="ru-RU"/>
        </w:rPr>
        <w:t xml:space="preserve"> 8. Первоначальной стоимостью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w:t>
      </w:r>
      <w:r w:rsidRPr="002F2912">
        <w:rPr>
          <w:color w:val="000000"/>
          <w:sz w:val="28"/>
          <w:lang w:val="ru-RU"/>
        </w:rPr>
        <w:t>ценок и обесценений.</w:t>
      </w:r>
    </w:p>
    <w:bookmarkEnd w:id="3435"/>
    <w:p w:rsidR="00EF5B47" w:rsidRPr="002F2912" w:rsidRDefault="0085068E">
      <w:pPr>
        <w:spacing w:after="0"/>
        <w:rPr>
          <w:lang w:val="ru-RU"/>
        </w:rPr>
      </w:pPr>
      <w:r>
        <w:rPr>
          <w:color w:val="FF0000"/>
          <w:sz w:val="28"/>
        </w:rPr>
        <w:t>     </w:t>
      </w:r>
      <w:r w:rsidRPr="002F2912">
        <w:rPr>
          <w:color w:val="FF0000"/>
          <w:sz w:val="28"/>
          <w:lang w:val="ru-RU"/>
        </w:rPr>
        <w:t xml:space="preserve"> 9.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3436" w:name="z4425"/>
      <w:r>
        <w:rPr>
          <w:color w:val="000000"/>
          <w:sz w:val="28"/>
        </w:rPr>
        <w:lastRenderedPageBreak/>
        <w:t>     </w:t>
      </w:r>
      <w:r w:rsidRPr="002F2912">
        <w:rPr>
          <w:color w:val="000000"/>
          <w:sz w:val="28"/>
          <w:lang w:val="ru-RU"/>
        </w:rPr>
        <w:t xml:space="preserve"> 10. Для целей настоящей статьи стоимостью вклада в уставный капитал являются:</w:t>
      </w:r>
    </w:p>
    <w:p w:rsidR="00EF5B47" w:rsidRPr="002F2912" w:rsidRDefault="0085068E">
      <w:pPr>
        <w:spacing w:after="0"/>
        <w:jc w:val="both"/>
        <w:rPr>
          <w:lang w:val="ru-RU"/>
        </w:rPr>
      </w:pPr>
      <w:bookmarkStart w:id="3437" w:name="z16114"/>
      <w:bookmarkEnd w:id="3436"/>
      <w:r>
        <w:rPr>
          <w:color w:val="000000"/>
          <w:sz w:val="28"/>
        </w:rPr>
        <w:t>     </w:t>
      </w:r>
      <w:r w:rsidRPr="002F2912">
        <w:rPr>
          <w:color w:val="000000"/>
          <w:sz w:val="28"/>
          <w:lang w:val="ru-RU"/>
        </w:rPr>
        <w:t xml:space="preserve"> стоимость актива, переданного (полученного) в качестве вкл</w:t>
      </w:r>
      <w:r w:rsidRPr="002F2912">
        <w:rPr>
          <w:color w:val="000000"/>
          <w:sz w:val="28"/>
          <w:lang w:val="ru-RU"/>
        </w:rPr>
        <w:t>ада в уставный капитал, в том числе в качестве дополнительного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w:t>
      </w:r>
      <w:r w:rsidRPr="002F2912">
        <w:rPr>
          <w:color w:val="000000"/>
          <w:sz w:val="28"/>
          <w:lang w:val="ru-RU"/>
        </w:rPr>
        <w:t>чет оплаты которого передан (получен) актив;</w:t>
      </w:r>
    </w:p>
    <w:p w:rsidR="00EF5B47" w:rsidRPr="002F2912" w:rsidRDefault="0085068E">
      <w:pPr>
        <w:spacing w:after="0"/>
        <w:jc w:val="both"/>
        <w:rPr>
          <w:lang w:val="ru-RU"/>
        </w:rPr>
      </w:pPr>
      <w:bookmarkStart w:id="3438" w:name="z16115"/>
      <w:bookmarkEnd w:id="3437"/>
      <w:r>
        <w:rPr>
          <w:color w:val="000000"/>
          <w:sz w:val="28"/>
        </w:rPr>
        <w:t>     </w:t>
      </w:r>
      <w:r w:rsidRPr="002F2912">
        <w:rPr>
          <w:color w:val="000000"/>
          <w:sz w:val="28"/>
          <w:lang w:val="ru-RU"/>
        </w:rPr>
        <w:t xml:space="preserve"> сумма денег, внесенная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w:t>
      </w:r>
      <w:r w:rsidRPr="002F2912">
        <w:rPr>
          <w:color w:val="000000"/>
          <w:sz w:val="28"/>
          <w:lang w:val="ru-RU"/>
        </w:rPr>
        <w:t>го переданы (получены) деньги.</w:t>
      </w:r>
    </w:p>
    <w:p w:rsidR="00EF5B47" w:rsidRPr="002F2912" w:rsidRDefault="0085068E">
      <w:pPr>
        <w:spacing w:after="0"/>
        <w:jc w:val="both"/>
        <w:rPr>
          <w:lang w:val="ru-RU"/>
        </w:rPr>
      </w:pPr>
      <w:bookmarkStart w:id="3439" w:name="z4426"/>
      <w:bookmarkEnd w:id="3438"/>
      <w:r>
        <w:rPr>
          <w:color w:val="000000"/>
          <w:sz w:val="28"/>
        </w:rPr>
        <w:t>     </w:t>
      </w:r>
      <w:r w:rsidRPr="002F2912">
        <w:rPr>
          <w:color w:val="000000"/>
          <w:sz w:val="28"/>
          <w:lang w:val="ru-RU"/>
        </w:rPr>
        <w:t xml:space="preserve"> 11. Доход от прироста стоимости признается при:</w:t>
      </w:r>
    </w:p>
    <w:p w:rsidR="00EF5B47" w:rsidRPr="002F2912" w:rsidRDefault="0085068E">
      <w:pPr>
        <w:spacing w:after="0"/>
        <w:jc w:val="both"/>
        <w:rPr>
          <w:lang w:val="ru-RU"/>
        </w:rPr>
      </w:pPr>
      <w:bookmarkStart w:id="3440" w:name="z4427"/>
      <w:bookmarkEnd w:id="3439"/>
      <w:r>
        <w:rPr>
          <w:color w:val="000000"/>
          <w:sz w:val="28"/>
        </w:rPr>
        <w:t>     </w:t>
      </w:r>
      <w:r w:rsidRPr="002F2912">
        <w:rPr>
          <w:color w:val="000000"/>
          <w:sz w:val="28"/>
          <w:lang w:val="ru-RU"/>
        </w:rPr>
        <w:t xml:space="preserve"> 1) реализации актива, не подлежащего амортизации, – в налоговом периоде, в котором осуществлена реализация такого актива;</w:t>
      </w:r>
    </w:p>
    <w:p w:rsidR="00EF5B47" w:rsidRPr="002F2912" w:rsidRDefault="0085068E">
      <w:pPr>
        <w:spacing w:after="0"/>
        <w:jc w:val="both"/>
        <w:rPr>
          <w:lang w:val="ru-RU"/>
        </w:rPr>
      </w:pPr>
      <w:bookmarkStart w:id="3441" w:name="z4428"/>
      <w:bookmarkEnd w:id="3440"/>
      <w:r w:rsidRPr="002F2912">
        <w:rPr>
          <w:color w:val="000000"/>
          <w:sz w:val="28"/>
          <w:lang w:val="ru-RU"/>
        </w:rPr>
        <w:t xml:space="preserve"> </w:t>
      </w:r>
      <w:r>
        <w:rPr>
          <w:color w:val="000000"/>
          <w:sz w:val="28"/>
        </w:rPr>
        <w:t>     </w:t>
      </w:r>
      <w:r w:rsidRPr="002F2912">
        <w:rPr>
          <w:color w:val="000000"/>
          <w:sz w:val="28"/>
          <w:lang w:val="ru-RU"/>
        </w:rPr>
        <w:t xml:space="preserve"> 2) передаче актива, не подлежащего а</w:t>
      </w:r>
      <w:r w:rsidRPr="002F2912">
        <w:rPr>
          <w:color w:val="000000"/>
          <w:sz w:val="28"/>
          <w:lang w:val="ru-RU"/>
        </w:rPr>
        <w:t xml:space="preserve">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p w:rsidR="00EF5B47" w:rsidRPr="002F2912" w:rsidRDefault="0085068E">
      <w:pPr>
        <w:spacing w:after="0"/>
        <w:jc w:val="both"/>
        <w:rPr>
          <w:lang w:val="ru-RU"/>
        </w:rPr>
      </w:pPr>
      <w:bookmarkStart w:id="3442" w:name="z4429"/>
      <w:bookmarkEnd w:id="3441"/>
      <w:r>
        <w:rPr>
          <w:color w:val="000000"/>
          <w:sz w:val="28"/>
        </w:rPr>
        <w:t>     </w:t>
      </w:r>
      <w:r w:rsidRPr="002F2912">
        <w:rPr>
          <w:color w:val="000000"/>
          <w:sz w:val="28"/>
          <w:lang w:val="ru-RU"/>
        </w:rPr>
        <w:t xml:space="preserve"> 3) выбытии актива, не подлежащего амортизации, в результате реорганизации путем слияния, прис</w:t>
      </w:r>
      <w:r w:rsidRPr="002F2912">
        <w:rPr>
          <w:color w:val="000000"/>
          <w:sz w:val="28"/>
          <w:lang w:val="ru-RU"/>
        </w:rPr>
        <w:t>оединения, разделения – в налоговом периоде, за который представлена ликвидационная налоговая отчетность;</w:t>
      </w:r>
    </w:p>
    <w:p w:rsidR="00EF5B47" w:rsidRPr="002F2912" w:rsidRDefault="0085068E">
      <w:pPr>
        <w:spacing w:after="0"/>
        <w:jc w:val="both"/>
        <w:rPr>
          <w:lang w:val="ru-RU"/>
        </w:rPr>
      </w:pPr>
      <w:bookmarkStart w:id="3443" w:name="z4430"/>
      <w:bookmarkEnd w:id="3442"/>
      <w:r>
        <w:rPr>
          <w:color w:val="000000"/>
          <w:sz w:val="28"/>
        </w:rPr>
        <w:t>     </w:t>
      </w:r>
      <w:r w:rsidRPr="002F2912">
        <w:rPr>
          <w:color w:val="000000"/>
          <w:sz w:val="28"/>
          <w:lang w:val="ru-RU"/>
        </w:rPr>
        <w:t xml:space="preserve"> 4) выбытии актива, не подлежащего амортизации, в результате реорганизации путем выделения – в налоговом периоде, в котором утвержден разделитель</w:t>
      </w:r>
      <w:r w:rsidRPr="002F2912">
        <w:rPr>
          <w:color w:val="000000"/>
          <w:sz w:val="28"/>
          <w:lang w:val="ru-RU"/>
        </w:rPr>
        <w:t>ный баланс.</w:t>
      </w:r>
    </w:p>
    <w:p w:rsidR="00EF5B47" w:rsidRPr="002F2912" w:rsidRDefault="0085068E">
      <w:pPr>
        <w:spacing w:after="0"/>
        <w:jc w:val="both"/>
        <w:rPr>
          <w:lang w:val="ru-RU"/>
        </w:rPr>
      </w:pPr>
      <w:bookmarkStart w:id="3444" w:name="z4431"/>
      <w:bookmarkEnd w:id="3443"/>
      <w:r w:rsidRPr="002F2912">
        <w:rPr>
          <w:color w:val="000000"/>
          <w:sz w:val="28"/>
          <w:lang w:val="ru-RU"/>
        </w:rPr>
        <w:t xml:space="preserve"> </w:t>
      </w:r>
      <w:r>
        <w:rPr>
          <w:color w:val="000000"/>
          <w:sz w:val="28"/>
        </w:rPr>
        <w:t>     </w:t>
      </w:r>
      <w:r w:rsidRPr="002F2912">
        <w:rPr>
          <w:color w:val="000000"/>
          <w:sz w:val="28"/>
          <w:lang w:val="ru-RU"/>
        </w:rPr>
        <w:t xml:space="preserve"> 12. Доходы от прироста стоимости при реализации ценных бумаг включаются в совокупный годовой доход с учетом положений пунктов 3, 4, 5, 6 и 7 статьи 300 настоящего Кодекса.</w:t>
      </w:r>
    </w:p>
    <w:bookmarkEnd w:id="344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228 с изменениями, внесенными Законом РК от </w:t>
      </w:r>
      <w:r w:rsidRPr="002F2912">
        <w:rPr>
          <w:color w:val="FF0000"/>
          <w:sz w:val="28"/>
          <w:lang w:val="ru-RU"/>
        </w:rPr>
        <w:t xml:space="preserve">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229. Доход от списания обязательств</w:t>
      </w:r>
    </w:p>
    <w:p w:rsidR="00EF5B47" w:rsidRPr="002F2912" w:rsidRDefault="0085068E">
      <w:pPr>
        <w:spacing w:after="0"/>
        <w:jc w:val="both"/>
        <w:rPr>
          <w:lang w:val="ru-RU"/>
        </w:rPr>
      </w:pPr>
      <w:bookmarkStart w:id="3445" w:name="z4432"/>
      <w:r>
        <w:rPr>
          <w:color w:val="000000"/>
          <w:sz w:val="28"/>
        </w:rPr>
        <w:t>     </w:t>
      </w:r>
      <w:r w:rsidRPr="002F2912">
        <w:rPr>
          <w:color w:val="000000"/>
          <w:sz w:val="28"/>
          <w:lang w:val="ru-RU"/>
        </w:rPr>
        <w:t xml:space="preserve"> 1. К доходу от списания обязательств относится:</w:t>
      </w:r>
    </w:p>
    <w:p w:rsidR="00EF5B47" w:rsidRPr="002F2912" w:rsidRDefault="0085068E">
      <w:pPr>
        <w:spacing w:after="0"/>
        <w:jc w:val="both"/>
        <w:rPr>
          <w:lang w:val="ru-RU"/>
        </w:rPr>
      </w:pPr>
      <w:bookmarkStart w:id="3446" w:name="z4433"/>
      <w:bookmarkEnd w:id="3445"/>
      <w:r>
        <w:rPr>
          <w:color w:val="000000"/>
          <w:sz w:val="28"/>
        </w:rPr>
        <w:t>     </w:t>
      </w:r>
      <w:r w:rsidRPr="002F2912">
        <w:rPr>
          <w:color w:val="000000"/>
          <w:sz w:val="28"/>
          <w:lang w:val="ru-RU"/>
        </w:rPr>
        <w:t xml:space="preserve"> 1) размер обязательства, по которому кредитором прекращено требование к налогоплательщику о</w:t>
      </w:r>
      <w:r w:rsidRPr="002F2912">
        <w:rPr>
          <w:color w:val="000000"/>
          <w:sz w:val="28"/>
          <w:lang w:val="ru-RU"/>
        </w:rPr>
        <w:t xml:space="preserve"> его исполнении;</w:t>
      </w:r>
    </w:p>
    <w:p w:rsidR="00EF5B47" w:rsidRPr="002F2912" w:rsidRDefault="0085068E">
      <w:pPr>
        <w:spacing w:after="0"/>
        <w:jc w:val="both"/>
        <w:rPr>
          <w:lang w:val="ru-RU"/>
        </w:rPr>
      </w:pPr>
      <w:bookmarkStart w:id="3447" w:name="z4434"/>
      <w:bookmarkEnd w:id="3446"/>
      <w:r>
        <w:rPr>
          <w:color w:val="000000"/>
          <w:sz w:val="28"/>
        </w:rPr>
        <w:t>     </w:t>
      </w:r>
      <w:r w:rsidRPr="002F2912">
        <w:rPr>
          <w:color w:val="000000"/>
          <w:sz w:val="28"/>
          <w:lang w:val="ru-RU"/>
        </w:rPr>
        <w:t xml:space="preserve">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rsidR="00EF5B47" w:rsidRPr="002F2912" w:rsidRDefault="0085068E">
      <w:pPr>
        <w:spacing w:after="0"/>
        <w:jc w:val="both"/>
        <w:rPr>
          <w:lang w:val="ru-RU"/>
        </w:rPr>
      </w:pPr>
      <w:bookmarkStart w:id="3448" w:name="z4435"/>
      <w:bookmarkEnd w:id="3447"/>
      <w:r>
        <w:rPr>
          <w:color w:val="000000"/>
          <w:sz w:val="28"/>
        </w:rPr>
        <w:t>     </w:t>
      </w:r>
      <w:r w:rsidRPr="002F2912">
        <w:rPr>
          <w:color w:val="000000"/>
          <w:sz w:val="28"/>
          <w:lang w:val="ru-RU"/>
        </w:rPr>
        <w:t xml:space="preserve"> В случае, когда при ликвидации н</w:t>
      </w:r>
      <w:r w:rsidRPr="002F2912">
        <w:rPr>
          <w:color w:val="000000"/>
          <w:sz w:val="28"/>
          <w:lang w:val="ru-RU"/>
        </w:rPr>
        <w:t xml:space="preserve">алогоплательщика в соответствии с настоящим Кодексом предусмотрены проведение ликвидационной налоговой </w:t>
      </w:r>
      <w:r w:rsidRPr="002F2912">
        <w:rPr>
          <w:color w:val="000000"/>
          <w:sz w:val="28"/>
          <w:lang w:val="ru-RU"/>
        </w:rPr>
        <w:lastRenderedPageBreak/>
        <w:t>проверки или выдача заключения по результатам камерального контроля, размер такого обязательства определяется как:</w:t>
      </w:r>
    </w:p>
    <w:p w:rsidR="00EF5B47" w:rsidRPr="002F2912" w:rsidRDefault="0085068E">
      <w:pPr>
        <w:spacing w:after="0"/>
        <w:jc w:val="both"/>
        <w:rPr>
          <w:lang w:val="ru-RU"/>
        </w:rPr>
      </w:pPr>
      <w:bookmarkStart w:id="3449" w:name="z4436"/>
      <w:bookmarkEnd w:id="3448"/>
      <w:r>
        <w:rPr>
          <w:color w:val="000000"/>
          <w:sz w:val="28"/>
        </w:rPr>
        <w:t>     </w:t>
      </w:r>
      <w:r w:rsidRPr="002F2912">
        <w:rPr>
          <w:color w:val="000000"/>
          <w:sz w:val="28"/>
          <w:lang w:val="ru-RU"/>
        </w:rPr>
        <w:t xml:space="preserve"> сумма обязательств (за исключени</w:t>
      </w:r>
      <w:r w:rsidRPr="002F2912">
        <w:rPr>
          <w:color w:val="000000"/>
          <w:sz w:val="28"/>
          <w:lang w:val="ru-RU"/>
        </w:rPr>
        <w:t>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EF5B47" w:rsidRPr="002F2912" w:rsidRDefault="0085068E">
      <w:pPr>
        <w:spacing w:after="0"/>
        <w:jc w:val="both"/>
        <w:rPr>
          <w:lang w:val="ru-RU"/>
        </w:rPr>
      </w:pPr>
      <w:bookmarkStart w:id="3450" w:name="z4437"/>
      <w:bookmarkEnd w:id="3449"/>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3451" w:name="z4438"/>
      <w:bookmarkEnd w:id="3450"/>
      <w:r>
        <w:rPr>
          <w:color w:val="000000"/>
          <w:sz w:val="28"/>
        </w:rPr>
        <w:t>     </w:t>
      </w:r>
      <w:r w:rsidRPr="002F2912">
        <w:rPr>
          <w:color w:val="000000"/>
          <w:sz w:val="28"/>
          <w:lang w:val="ru-RU"/>
        </w:rPr>
        <w:t xml:space="preserve"> </w:t>
      </w:r>
      <w:r w:rsidRPr="002F2912">
        <w:rPr>
          <w:color w:val="000000"/>
          <w:sz w:val="28"/>
          <w:lang w:val="ru-RU"/>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EF5B47" w:rsidRPr="002F2912" w:rsidRDefault="0085068E">
      <w:pPr>
        <w:spacing w:after="0"/>
        <w:jc w:val="both"/>
        <w:rPr>
          <w:lang w:val="ru-RU"/>
        </w:rPr>
      </w:pPr>
      <w:bookmarkStart w:id="3452" w:name="z4439"/>
      <w:bookmarkEnd w:id="3451"/>
      <w:r>
        <w:rPr>
          <w:color w:val="000000"/>
          <w:sz w:val="28"/>
        </w:rPr>
        <w:t>     </w:t>
      </w:r>
      <w:r w:rsidRPr="002F2912">
        <w:rPr>
          <w:color w:val="000000"/>
          <w:sz w:val="28"/>
          <w:lang w:val="ru-RU"/>
        </w:rPr>
        <w:t xml:space="preserve"> По результатам ликвидационной налоговой </w:t>
      </w:r>
      <w:r w:rsidRPr="002F2912">
        <w:rPr>
          <w:color w:val="000000"/>
          <w:sz w:val="28"/>
          <w:lang w:val="ru-RU"/>
        </w:rPr>
        <w:t>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EF5B47" w:rsidRPr="002F2912" w:rsidRDefault="0085068E">
      <w:pPr>
        <w:spacing w:after="0"/>
        <w:jc w:val="both"/>
        <w:rPr>
          <w:lang w:val="ru-RU"/>
        </w:rPr>
      </w:pPr>
      <w:bookmarkStart w:id="3453" w:name="z4440"/>
      <w:bookmarkEnd w:id="3452"/>
      <w:r>
        <w:rPr>
          <w:color w:val="000000"/>
          <w:sz w:val="28"/>
        </w:rPr>
        <w:t>     </w:t>
      </w:r>
      <w:r w:rsidRPr="002F2912">
        <w:rPr>
          <w:color w:val="000000"/>
          <w:sz w:val="28"/>
          <w:lang w:val="ru-RU"/>
        </w:rPr>
        <w:t xml:space="preserve"> По результатам камерального контроля размер о</w:t>
      </w:r>
      <w:r w:rsidRPr="002F2912">
        <w:rPr>
          <w:color w:val="000000"/>
          <w:sz w:val="28"/>
          <w:lang w:val="ru-RU"/>
        </w:rPr>
        <w:t>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EF5B47" w:rsidRPr="002F2912" w:rsidRDefault="0085068E">
      <w:pPr>
        <w:spacing w:after="0"/>
        <w:jc w:val="both"/>
        <w:rPr>
          <w:lang w:val="ru-RU"/>
        </w:rPr>
      </w:pPr>
      <w:bookmarkStart w:id="3454" w:name="z4441"/>
      <w:bookmarkEnd w:id="3453"/>
      <w:r>
        <w:rPr>
          <w:color w:val="000000"/>
          <w:sz w:val="28"/>
        </w:rPr>
        <w:t>     </w:t>
      </w:r>
      <w:r w:rsidRPr="002F2912">
        <w:rPr>
          <w:color w:val="000000"/>
          <w:sz w:val="28"/>
          <w:lang w:val="ru-RU"/>
        </w:rPr>
        <w:t xml:space="preserve"> 3) размер обязательства, по </w:t>
      </w:r>
      <w:r w:rsidRPr="002F2912">
        <w:rPr>
          <w:color w:val="000000"/>
          <w:sz w:val="28"/>
          <w:lang w:val="ru-RU"/>
        </w:rPr>
        <w:t>которому в налоговом периоде истек срок исковой давности, установленный</w:t>
      </w:r>
      <w:r>
        <w:rPr>
          <w:color w:val="000000"/>
          <w:sz w:val="28"/>
        </w:rPr>
        <w:t> </w:t>
      </w:r>
      <w:r w:rsidRPr="002F2912">
        <w:rPr>
          <w:color w:val="000000"/>
          <w:sz w:val="28"/>
          <w:lang w:val="ru-RU"/>
        </w:rPr>
        <w:t>законами Республики Казахстан;</w:t>
      </w:r>
    </w:p>
    <w:p w:rsidR="00EF5B47" w:rsidRPr="002F2912" w:rsidRDefault="0085068E">
      <w:pPr>
        <w:spacing w:after="0"/>
        <w:jc w:val="both"/>
        <w:rPr>
          <w:lang w:val="ru-RU"/>
        </w:rPr>
      </w:pPr>
      <w:bookmarkStart w:id="3455" w:name="z4442"/>
      <w:bookmarkEnd w:id="3454"/>
      <w:r>
        <w:rPr>
          <w:color w:val="000000"/>
          <w:sz w:val="28"/>
        </w:rPr>
        <w:t>     </w:t>
      </w:r>
      <w:r w:rsidRPr="002F2912">
        <w:rPr>
          <w:color w:val="000000"/>
          <w:sz w:val="28"/>
          <w:lang w:val="ru-RU"/>
        </w:rPr>
        <w:t xml:space="preserve"> 4) размер обязательства, исполнение которого кредитор не вправе требовать на основании вступившего в законную силу решения суда.</w:t>
      </w:r>
    </w:p>
    <w:p w:rsidR="00EF5B47" w:rsidRPr="002F2912" w:rsidRDefault="0085068E">
      <w:pPr>
        <w:spacing w:after="0"/>
        <w:jc w:val="both"/>
        <w:rPr>
          <w:lang w:val="ru-RU"/>
        </w:rPr>
      </w:pPr>
      <w:bookmarkStart w:id="3456" w:name="z4443"/>
      <w:bookmarkEnd w:id="3455"/>
      <w:r>
        <w:rPr>
          <w:color w:val="000000"/>
          <w:sz w:val="28"/>
        </w:rPr>
        <w:t>     </w:t>
      </w:r>
      <w:r w:rsidRPr="002F2912">
        <w:rPr>
          <w:color w:val="000000"/>
          <w:sz w:val="28"/>
          <w:lang w:val="ru-RU"/>
        </w:rPr>
        <w:t xml:space="preserve"> 2. Сумма дох</w:t>
      </w:r>
      <w:r w:rsidRPr="002F2912">
        <w:rPr>
          <w:color w:val="000000"/>
          <w:sz w:val="28"/>
          <w:lang w:val="ru-RU"/>
        </w:rPr>
        <w:t>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EF5B47" w:rsidRPr="002F2912" w:rsidRDefault="0085068E">
      <w:pPr>
        <w:spacing w:after="0"/>
        <w:jc w:val="both"/>
        <w:rPr>
          <w:lang w:val="ru-RU"/>
        </w:rPr>
      </w:pPr>
      <w:bookmarkStart w:id="3457" w:name="z4444"/>
      <w:bookmarkEnd w:id="3456"/>
      <w:r>
        <w:rPr>
          <w:color w:val="000000"/>
          <w:sz w:val="28"/>
        </w:rPr>
        <w:t>     </w:t>
      </w:r>
      <w:r w:rsidRPr="002F2912">
        <w:rPr>
          <w:color w:val="000000"/>
          <w:sz w:val="28"/>
          <w:lang w:val="ru-RU"/>
        </w:rPr>
        <w:t xml:space="preserve"> в случае, указанном в подпункте 1) пункта 1 настоящей статьи,</w:t>
      </w:r>
      <w:r w:rsidRPr="002F2912">
        <w:rPr>
          <w:color w:val="000000"/>
          <w:sz w:val="28"/>
          <w:lang w:val="ru-RU"/>
        </w:rPr>
        <w:t xml:space="preserve"> – на день прекращения требования;</w:t>
      </w:r>
    </w:p>
    <w:p w:rsidR="00EF5B47" w:rsidRPr="002F2912" w:rsidRDefault="0085068E">
      <w:pPr>
        <w:spacing w:after="0"/>
        <w:jc w:val="both"/>
        <w:rPr>
          <w:lang w:val="ru-RU"/>
        </w:rPr>
      </w:pPr>
      <w:bookmarkStart w:id="3458" w:name="z4445"/>
      <w:bookmarkEnd w:id="3457"/>
      <w:r>
        <w:rPr>
          <w:color w:val="000000"/>
          <w:sz w:val="28"/>
        </w:rPr>
        <w:t>     </w:t>
      </w:r>
      <w:r w:rsidRPr="002F2912">
        <w:rPr>
          <w:color w:val="000000"/>
          <w:sz w:val="28"/>
          <w:lang w:val="ru-RU"/>
        </w:rPr>
        <w:t xml:space="preserve"> в случае, указанном в подпункте 3) пункта 1 настоящей статьи, – на день истечения срока исковой давности, установленного законами Республики Казахстан;</w:t>
      </w:r>
    </w:p>
    <w:p w:rsidR="00EF5B47" w:rsidRPr="002F2912" w:rsidRDefault="0085068E">
      <w:pPr>
        <w:spacing w:after="0"/>
        <w:jc w:val="both"/>
        <w:rPr>
          <w:lang w:val="ru-RU"/>
        </w:rPr>
      </w:pPr>
      <w:bookmarkStart w:id="3459" w:name="z4446"/>
      <w:bookmarkEnd w:id="3458"/>
      <w:r>
        <w:rPr>
          <w:color w:val="000000"/>
          <w:sz w:val="28"/>
        </w:rPr>
        <w:t>     </w:t>
      </w:r>
      <w:r w:rsidRPr="002F2912">
        <w:rPr>
          <w:color w:val="000000"/>
          <w:sz w:val="28"/>
          <w:lang w:val="ru-RU"/>
        </w:rPr>
        <w:t xml:space="preserve"> в случае, указанном в подпункте 4) пункта 1 настоящей ста</w:t>
      </w:r>
      <w:r w:rsidRPr="002F2912">
        <w:rPr>
          <w:color w:val="000000"/>
          <w:sz w:val="28"/>
          <w:lang w:val="ru-RU"/>
        </w:rPr>
        <w:t>тьи, – на день вступления в законную силу решения суда.</w:t>
      </w:r>
    </w:p>
    <w:p w:rsidR="00EF5B47" w:rsidRPr="002F2912" w:rsidRDefault="0085068E">
      <w:pPr>
        <w:spacing w:after="0"/>
        <w:jc w:val="both"/>
        <w:rPr>
          <w:lang w:val="ru-RU"/>
        </w:rPr>
      </w:pPr>
      <w:bookmarkStart w:id="3460" w:name="z4447"/>
      <w:bookmarkEnd w:id="3459"/>
      <w:r>
        <w:rPr>
          <w:color w:val="000000"/>
          <w:sz w:val="28"/>
        </w:rPr>
        <w:t>     </w:t>
      </w:r>
      <w:r w:rsidRPr="002F2912">
        <w:rPr>
          <w:color w:val="000000"/>
          <w:sz w:val="28"/>
          <w:lang w:val="ru-RU"/>
        </w:rPr>
        <w:t xml:space="preserve"> 3. К обязательствам, признанным сомнительными в соответствии с настоящим Кодексом, не применяются положения пунктов 1 и 2 настоящей статьи.</w:t>
      </w:r>
    </w:p>
    <w:p w:rsidR="00EF5B47" w:rsidRPr="002F2912" w:rsidRDefault="0085068E">
      <w:pPr>
        <w:spacing w:after="0"/>
        <w:jc w:val="both"/>
        <w:rPr>
          <w:lang w:val="ru-RU"/>
        </w:rPr>
      </w:pPr>
      <w:bookmarkStart w:id="3461" w:name="z4448"/>
      <w:bookmarkEnd w:id="3460"/>
      <w:r>
        <w:rPr>
          <w:color w:val="000000"/>
          <w:sz w:val="28"/>
        </w:rPr>
        <w:t>     </w:t>
      </w:r>
      <w:r w:rsidRPr="002F2912">
        <w:rPr>
          <w:color w:val="000000"/>
          <w:sz w:val="28"/>
          <w:lang w:val="ru-RU"/>
        </w:rPr>
        <w:t xml:space="preserve"> 4. К доходу от списания обязательств не относитс</w:t>
      </w:r>
      <w:r w:rsidRPr="002F2912">
        <w:rPr>
          <w:color w:val="000000"/>
          <w:sz w:val="28"/>
          <w:lang w:val="ru-RU"/>
        </w:rPr>
        <w:t>я уменьшение размера обязательств в связи с их передачей по договору купли-продажи предприятия как имущественного комплекса.</w:t>
      </w:r>
    </w:p>
    <w:bookmarkEnd w:id="3461"/>
    <w:p w:rsidR="00EF5B47" w:rsidRPr="002F2912" w:rsidRDefault="0085068E">
      <w:pPr>
        <w:spacing w:after="0"/>
        <w:rPr>
          <w:lang w:val="ru-RU"/>
        </w:rPr>
      </w:pPr>
      <w:r>
        <w:rPr>
          <w:color w:val="FF0000"/>
          <w:sz w:val="28"/>
        </w:rPr>
        <w:lastRenderedPageBreak/>
        <w:t>     </w:t>
      </w:r>
      <w:r w:rsidRPr="002F2912">
        <w:rPr>
          <w:color w:val="FF0000"/>
          <w:sz w:val="28"/>
          <w:lang w:val="ru-RU"/>
        </w:rPr>
        <w:t xml:space="preserve"> 5.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3462" w:name="z14268"/>
      <w:r>
        <w:rPr>
          <w:color w:val="000000"/>
          <w:sz w:val="28"/>
        </w:rPr>
        <w:t>     </w:t>
      </w:r>
      <w:r w:rsidRPr="002F2912">
        <w:rPr>
          <w:color w:val="000000"/>
          <w:sz w:val="28"/>
          <w:lang w:val="ru-RU"/>
        </w:rPr>
        <w:t xml:space="preserve"> 6. К доходу от списания обязательств н</w:t>
      </w:r>
      <w:r w:rsidRPr="002F2912">
        <w:rPr>
          <w:color w:val="000000"/>
          <w:sz w:val="28"/>
          <w:lang w:val="ru-RU"/>
        </w:rPr>
        <w:t>е относится уменьшение размера обязательств, возникшее в связи с принудительной реструктуризацией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w:t>
      </w:r>
      <w:r w:rsidRPr="002F2912">
        <w:rPr>
          <w:color w:val="000000"/>
          <w:sz w:val="28"/>
          <w:lang w:val="ru-RU"/>
        </w:rPr>
        <w:t>овской деятельности в Республике Казахстан".</w:t>
      </w:r>
    </w:p>
    <w:p w:rsidR="00EF5B47" w:rsidRPr="002F2912" w:rsidRDefault="0085068E">
      <w:pPr>
        <w:spacing w:after="0"/>
        <w:jc w:val="both"/>
        <w:rPr>
          <w:lang w:val="ru-RU"/>
        </w:rPr>
      </w:pPr>
      <w:bookmarkStart w:id="3463" w:name="z15043"/>
      <w:bookmarkEnd w:id="3462"/>
      <w:r>
        <w:rPr>
          <w:color w:val="000000"/>
          <w:sz w:val="28"/>
        </w:rPr>
        <w:t>     </w:t>
      </w:r>
      <w:r w:rsidRPr="002F2912">
        <w:rPr>
          <w:color w:val="000000"/>
          <w:sz w:val="28"/>
          <w:lang w:val="ru-RU"/>
        </w:rPr>
        <w:t xml:space="preserve"> 7. К доходу от списания обязательств 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w:t>
      </w:r>
      <w:r w:rsidRPr="002F2912">
        <w:rPr>
          <w:color w:val="000000"/>
          <w:sz w:val="28"/>
          <w:lang w:val="ru-RU"/>
        </w:rPr>
        <w:t>я, единственным акционером которой является Правительство Республики Казахстан.</w:t>
      </w:r>
    </w:p>
    <w:bookmarkEnd w:id="346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229 с изменениями, внесенными законами РК от 02.07.2018 </w:t>
      </w:r>
      <w:r w:rsidRPr="002F2912">
        <w:rPr>
          <w:color w:val="000000"/>
          <w:sz w:val="28"/>
          <w:lang w:val="ru-RU"/>
        </w:rPr>
        <w:t>№ 168-</w:t>
      </w:r>
      <w:r>
        <w:rPr>
          <w:color w:val="000000"/>
          <w:sz w:val="28"/>
        </w:rPr>
        <w:t>V</w:t>
      </w:r>
      <w:r w:rsidRPr="002F2912">
        <w:rPr>
          <w:color w:val="000000"/>
          <w:sz w:val="28"/>
          <w:lang w:val="ru-RU"/>
        </w:rPr>
        <w:t>І</w:t>
      </w:r>
      <w:r w:rsidRPr="002F2912">
        <w:rPr>
          <w:color w:val="FF0000"/>
          <w:sz w:val="28"/>
          <w:lang w:val="ru-RU"/>
        </w:rPr>
        <w:t xml:space="preserve"> (вводится в действие с 01.01.2019);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w:t>
      </w:r>
      <w:r w:rsidRPr="002F2912">
        <w:rPr>
          <w:color w:val="FF0000"/>
          <w:sz w:val="28"/>
          <w:lang w:val="ru-RU"/>
        </w:rPr>
        <w:t>20).</w:t>
      </w:r>
      <w:r w:rsidRPr="002F2912">
        <w:rPr>
          <w:lang w:val="ru-RU"/>
        </w:rPr>
        <w:br/>
      </w:r>
    </w:p>
    <w:p w:rsidR="00EF5B47" w:rsidRPr="002F2912" w:rsidRDefault="0085068E">
      <w:pPr>
        <w:spacing w:after="0"/>
        <w:jc w:val="both"/>
        <w:rPr>
          <w:lang w:val="ru-RU"/>
        </w:rPr>
      </w:pPr>
      <w:r w:rsidRPr="002F2912">
        <w:rPr>
          <w:b/>
          <w:color w:val="000000"/>
          <w:sz w:val="28"/>
          <w:lang w:val="ru-RU"/>
        </w:rPr>
        <w:t>Статья 230. Доход по сомнительным обязательствам</w:t>
      </w:r>
    </w:p>
    <w:p w:rsidR="00EF5B47" w:rsidRPr="002F2912" w:rsidRDefault="0085068E">
      <w:pPr>
        <w:spacing w:after="0"/>
        <w:jc w:val="both"/>
        <w:rPr>
          <w:lang w:val="ru-RU"/>
        </w:rPr>
      </w:pPr>
      <w:bookmarkStart w:id="3464" w:name="z4450"/>
      <w:r w:rsidRPr="002F2912">
        <w:rPr>
          <w:color w:val="000000"/>
          <w:sz w:val="28"/>
          <w:lang w:val="ru-RU"/>
        </w:rPr>
        <w:t xml:space="preserve"> </w:t>
      </w:r>
      <w:r>
        <w:rPr>
          <w:color w:val="000000"/>
          <w:sz w:val="28"/>
        </w:rPr>
        <w:t>     </w:t>
      </w:r>
      <w:r w:rsidRPr="002F2912">
        <w:rPr>
          <w:color w:val="000000"/>
          <w:sz w:val="28"/>
          <w:lang w:val="ru-RU"/>
        </w:rPr>
        <w:t xml:space="preserve"> 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w:t>
      </w:r>
      <w:r w:rsidRPr="002F2912">
        <w:rPr>
          <w:color w:val="000000"/>
          <w:sz w:val="28"/>
          <w:lang w:val="ru-RU"/>
        </w:rPr>
        <w:t>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w:t>
      </w:r>
      <w:r w:rsidRPr="002F2912">
        <w:rPr>
          <w:color w:val="000000"/>
          <w:sz w:val="28"/>
          <w:lang w:val="ru-RU"/>
        </w:rPr>
        <w:t>займа, микрокредита).</w:t>
      </w:r>
    </w:p>
    <w:p w:rsidR="00EF5B47" w:rsidRPr="002F2912" w:rsidRDefault="0085068E">
      <w:pPr>
        <w:spacing w:after="0"/>
        <w:jc w:val="both"/>
        <w:rPr>
          <w:lang w:val="ru-RU"/>
        </w:rPr>
      </w:pPr>
      <w:bookmarkStart w:id="3465" w:name="z4451"/>
      <w:bookmarkEnd w:id="3464"/>
      <w:r w:rsidRPr="002F2912">
        <w:rPr>
          <w:color w:val="000000"/>
          <w:sz w:val="28"/>
          <w:lang w:val="ru-RU"/>
        </w:rPr>
        <w:t xml:space="preserve"> </w:t>
      </w:r>
      <w:r>
        <w:rPr>
          <w:color w:val="000000"/>
          <w:sz w:val="28"/>
        </w:rPr>
        <w:t>     </w:t>
      </w:r>
      <w:r w:rsidRPr="002F2912">
        <w:rPr>
          <w:color w:val="000000"/>
          <w:sz w:val="28"/>
          <w:lang w:val="ru-RU"/>
        </w:rPr>
        <w:t xml:space="preserve">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w:t>
      </w:r>
      <w:r w:rsidRPr="002F2912">
        <w:rPr>
          <w:color w:val="000000"/>
          <w:sz w:val="28"/>
          <w:lang w:val="ru-RU"/>
        </w:rPr>
        <w:t>тоящего Кодекса.</w:t>
      </w:r>
    </w:p>
    <w:p w:rsidR="00EF5B47" w:rsidRPr="002F2912" w:rsidRDefault="0085068E">
      <w:pPr>
        <w:spacing w:after="0"/>
        <w:jc w:val="both"/>
        <w:rPr>
          <w:lang w:val="ru-RU"/>
        </w:rPr>
      </w:pPr>
      <w:bookmarkStart w:id="3466" w:name="z4452"/>
      <w:bookmarkEnd w:id="3465"/>
      <w:r>
        <w:rPr>
          <w:color w:val="000000"/>
          <w:sz w:val="28"/>
        </w:rPr>
        <w:t>     </w:t>
      </w:r>
      <w:r w:rsidRPr="002F2912">
        <w:rPr>
          <w:color w:val="000000"/>
          <w:sz w:val="28"/>
          <w:lang w:val="ru-RU"/>
        </w:rPr>
        <w:t xml:space="preserve"> 2. Доход по сомнительному обязательству признается в налоговом периоде, в котором истек трехлетний период, исчисляемый:</w:t>
      </w:r>
    </w:p>
    <w:p w:rsidR="00EF5B47" w:rsidRPr="002F2912" w:rsidRDefault="0085068E">
      <w:pPr>
        <w:spacing w:after="0"/>
        <w:jc w:val="both"/>
        <w:rPr>
          <w:lang w:val="ru-RU"/>
        </w:rPr>
      </w:pPr>
      <w:bookmarkStart w:id="3467" w:name="z4453"/>
      <w:bookmarkEnd w:id="3466"/>
      <w:r>
        <w:rPr>
          <w:color w:val="000000"/>
          <w:sz w:val="28"/>
        </w:rPr>
        <w:t>     </w:t>
      </w:r>
      <w:r w:rsidRPr="002F2912">
        <w:rPr>
          <w:color w:val="000000"/>
          <w:sz w:val="28"/>
          <w:lang w:val="ru-RU"/>
        </w:rPr>
        <w:t xml:space="preserve"> 1) по сомнительным обязательствам, возникшим по договорам кредита (займа, микрокредита), – со дня, следующе</w:t>
      </w:r>
      <w:r w:rsidRPr="002F2912">
        <w:rPr>
          <w:color w:val="000000"/>
          <w:sz w:val="28"/>
          <w:lang w:val="ru-RU"/>
        </w:rPr>
        <w:t>го за днем наступления срока уплаты вознаграждения в соответствии с условиями договора кредита (займа, микрокредита);</w:t>
      </w:r>
    </w:p>
    <w:p w:rsidR="00EF5B47" w:rsidRPr="002F2912" w:rsidRDefault="0085068E">
      <w:pPr>
        <w:spacing w:after="0"/>
        <w:jc w:val="both"/>
        <w:rPr>
          <w:lang w:val="ru-RU"/>
        </w:rPr>
      </w:pPr>
      <w:bookmarkStart w:id="3468" w:name="z4454"/>
      <w:bookmarkEnd w:id="3467"/>
      <w:r>
        <w:rPr>
          <w:color w:val="000000"/>
          <w:sz w:val="28"/>
        </w:rPr>
        <w:t>     </w:t>
      </w:r>
      <w:r w:rsidRPr="002F2912">
        <w:rPr>
          <w:color w:val="000000"/>
          <w:sz w:val="28"/>
          <w:lang w:val="ru-RU"/>
        </w:rPr>
        <w:t xml:space="preserve"> 2) по сомнительным обязательствам, возникшим по договорам лизинга, – со дня, следующего за днем наступления срока уплаты лизингового</w:t>
      </w:r>
      <w:r w:rsidRPr="002F2912">
        <w:rPr>
          <w:color w:val="000000"/>
          <w:sz w:val="28"/>
          <w:lang w:val="ru-RU"/>
        </w:rPr>
        <w:t xml:space="preserve"> платежа в соответствии с условиями договора лизинга;</w:t>
      </w:r>
    </w:p>
    <w:p w:rsidR="00EF5B47" w:rsidRPr="002F2912" w:rsidRDefault="0085068E">
      <w:pPr>
        <w:spacing w:after="0"/>
        <w:jc w:val="both"/>
        <w:rPr>
          <w:lang w:val="ru-RU"/>
        </w:rPr>
      </w:pPr>
      <w:bookmarkStart w:id="3469" w:name="z4455"/>
      <w:bookmarkEnd w:id="3468"/>
      <w:r w:rsidRPr="002F2912">
        <w:rPr>
          <w:color w:val="000000"/>
          <w:sz w:val="28"/>
          <w:lang w:val="ru-RU"/>
        </w:rPr>
        <w:lastRenderedPageBreak/>
        <w:t xml:space="preserve"> </w:t>
      </w:r>
      <w:r>
        <w:rPr>
          <w:color w:val="000000"/>
          <w:sz w:val="28"/>
        </w:rPr>
        <w:t>     </w:t>
      </w:r>
      <w:r w:rsidRPr="002F2912">
        <w:rPr>
          <w:color w:val="000000"/>
          <w:sz w:val="28"/>
          <w:lang w:val="ru-RU"/>
        </w:rPr>
        <w:t xml:space="preserve"> 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rsidR="00EF5B47" w:rsidRPr="002F2912" w:rsidRDefault="0085068E">
      <w:pPr>
        <w:spacing w:after="0"/>
        <w:jc w:val="both"/>
        <w:rPr>
          <w:lang w:val="ru-RU"/>
        </w:rPr>
      </w:pPr>
      <w:bookmarkStart w:id="3470" w:name="z4456"/>
      <w:bookmarkEnd w:id="3469"/>
      <w:r>
        <w:rPr>
          <w:color w:val="000000"/>
          <w:sz w:val="28"/>
        </w:rPr>
        <w:t>     </w:t>
      </w:r>
      <w:r w:rsidRPr="002F2912">
        <w:rPr>
          <w:color w:val="000000"/>
          <w:sz w:val="28"/>
          <w:lang w:val="ru-RU"/>
        </w:rPr>
        <w:t xml:space="preserve"> 4) по сомнит</w:t>
      </w:r>
      <w:r w:rsidRPr="002F2912">
        <w:rPr>
          <w:color w:val="000000"/>
          <w:sz w:val="28"/>
          <w:lang w:val="ru-RU"/>
        </w:rPr>
        <w:t>ельным обязательствам, не указанным в подпунктах 1) – 3) настоящего пункта:</w:t>
      </w:r>
    </w:p>
    <w:p w:rsidR="00EF5B47" w:rsidRPr="002F2912" w:rsidRDefault="0085068E">
      <w:pPr>
        <w:spacing w:after="0"/>
        <w:jc w:val="both"/>
        <w:rPr>
          <w:lang w:val="ru-RU"/>
        </w:rPr>
      </w:pPr>
      <w:bookmarkStart w:id="3471" w:name="z4457"/>
      <w:bookmarkEnd w:id="3470"/>
      <w:r>
        <w:rPr>
          <w:color w:val="000000"/>
          <w:sz w:val="28"/>
        </w:rPr>
        <w:t>     </w:t>
      </w:r>
      <w:r w:rsidRPr="002F2912">
        <w:rPr>
          <w:color w:val="000000"/>
          <w:sz w:val="28"/>
          <w:lang w:val="ru-RU"/>
        </w:rPr>
        <w:t xml:space="preserve">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EF5B47" w:rsidRPr="002F2912" w:rsidRDefault="0085068E">
      <w:pPr>
        <w:spacing w:after="0"/>
        <w:jc w:val="both"/>
        <w:rPr>
          <w:lang w:val="ru-RU"/>
        </w:rPr>
      </w:pPr>
      <w:bookmarkStart w:id="3472" w:name="z4458"/>
      <w:bookmarkEnd w:id="3471"/>
      <w:r>
        <w:rPr>
          <w:color w:val="000000"/>
          <w:sz w:val="28"/>
        </w:rPr>
        <w:t>     </w:t>
      </w:r>
      <w:r w:rsidRPr="002F2912">
        <w:rPr>
          <w:color w:val="000000"/>
          <w:sz w:val="28"/>
          <w:lang w:val="ru-RU"/>
        </w:rPr>
        <w:t xml:space="preserve"> со дня передачи тов</w:t>
      </w:r>
      <w:r w:rsidRPr="002F2912">
        <w:rPr>
          <w:color w:val="000000"/>
          <w:sz w:val="28"/>
          <w:lang w:val="ru-RU"/>
        </w:rPr>
        <w:t>ара, выполнения работ, оказания услуг по обязательству по приобретенным товарам (работам, услугам), срок исполнения которого не определен.</w:t>
      </w:r>
    </w:p>
    <w:p w:rsidR="00EF5B47" w:rsidRPr="002F2912" w:rsidRDefault="0085068E">
      <w:pPr>
        <w:spacing w:after="0"/>
        <w:jc w:val="both"/>
        <w:rPr>
          <w:lang w:val="ru-RU"/>
        </w:rPr>
      </w:pPr>
      <w:bookmarkStart w:id="3473" w:name="z4459"/>
      <w:bookmarkEnd w:id="3472"/>
      <w:r w:rsidRPr="002F2912">
        <w:rPr>
          <w:color w:val="000000"/>
          <w:sz w:val="28"/>
          <w:lang w:val="ru-RU"/>
        </w:rPr>
        <w:t xml:space="preserve"> </w:t>
      </w:r>
      <w:r>
        <w:rPr>
          <w:color w:val="000000"/>
          <w:sz w:val="28"/>
        </w:rPr>
        <w:t>     </w:t>
      </w:r>
      <w:r w:rsidRPr="002F2912">
        <w:rPr>
          <w:color w:val="000000"/>
          <w:sz w:val="28"/>
          <w:lang w:val="ru-RU"/>
        </w:rPr>
        <w:t xml:space="preserve"> 3. Положения настоящей статьи не распространяются на вознаграждения по кредитам (займам), не относимые на выче</w:t>
      </w:r>
      <w:r w:rsidRPr="002F2912">
        <w:rPr>
          <w:color w:val="000000"/>
          <w:sz w:val="28"/>
          <w:lang w:val="ru-RU"/>
        </w:rPr>
        <w:t>ты с учетом положений пункта 3 статьи 246 настоящего Кодекса.</w:t>
      </w:r>
    </w:p>
    <w:bookmarkEnd w:id="3473"/>
    <w:p w:rsidR="00EF5B47" w:rsidRPr="002F2912" w:rsidRDefault="0085068E">
      <w:pPr>
        <w:spacing w:after="0"/>
        <w:jc w:val="both"/>
        <w:rPr>
          <w:lang w:val="ru-RU"/>
        </w:rPr>
      </w:pPr>
      <w:r w:rsidRPr="002F2912">
        <w:rPr>
          <w:b/>
          <w:color w:val="000000"/>
          <w:sz w:val="28"/>
          <w:lang w:val="ru-RU"/>
        </w:rPr>
        <w:t>Статья 231. Доходы страховой, перестраховочной организации по договорам страхования, перестрахования</w:t>
      </w:r>
    </w:p>
    <w:p w:rsidR="00EF5B47" w:rsidRPr="002F2912" w:rsidRDefault="0085068E">
      <w:pPr>
        <w:spacing w:after="0"/>
        <w:jc w:val="both"/>
        <w:rPr>
          <w:lang w:val="ru-RU"/>
        </w:rPr>
      </w:pPr>
      <w:bookmarkStart w:id="3474" w:name="z4460"/>
      <w:r>
        <w:rPr>
          <w:color w:val="000000"/>
          <w:sz w:val="28"/>
        </w:rPr>
        <w:t>     </w:t>
      </w:r>
      <w:r w:rsidRPr="002F2912">
        <w:rPr>
          <w:color w:val="000000"/>
          <w:sz w:val="28"/>
          <w:lang w:val="ru-RU"/>
        </w:rPr>
        <w:t xml:space="preserve"> 1. Доходом страховой, перестраховочной организации по договорам </w:t>
      </w:r>
      <w:r w:rsidRPr="002F2912">
        <w:rPr>
          <w:color w:val="000000"/>
          <w:sz w:val="28"/>
          <w:lang w:val="ru-RU"/>
        </w:rPr>
        <w:t>страхования, перестрахования признаются доходы страховой, перестраховочной организации в виде:</w:t>
      </w:r>
    </w:p>
    <w:p w:rsidR="00EF5B47" w:rsidRPr="002F2912" w:rsidRDefault="0085068E">
      <w:pPr>
        <w:spacing w:after="0"/>
        <w:jc w:val="both"/>
        <w:rPr>
          <w:lang w:val="ru-RU"/>
        </w:rPr>
      </w:pPr>
      <w:bookmarkStart w:id="3475" w:name="z4461"/>
      <w:bookmarkEnd w:id="3474"/>
      <w:r>
        <w:rPr>
          <w:color w:val="000000"/>
          <w:sz w:val="28"/>
        </w:rPr>
        <w:t>     </w:t>
      </w:r>
      <w:r w:rsidRPr="002F2912">
        <w:rPr>
          <w:color w:val="000000"/>
          <w:sz w:val="28"/>
          <w:lang w:val="ru-RU"/>
        </w:rPr>
        <w:t xml:space="preserve"> 1) страховых премий (взносов);</w:t>
      </w:r>
    </w:p>
    <w:p w:rsidR="00EF5B47" w:rsidRPr="002F2912" w:rsidRDefault="0085068E">
      <w:pPr>
        <w:spacing w:after="0"/>
        <w:jc w:val="both"/>
        <w:rPr>
          <w:lang w:val="ru-RU"/>
        </w:rPr>
      </w:pPr>
      <w:bookmarkStart w:id="3476" w:name="z4462"/>
      <w:bookmarkEnd w:id="3475"/>
      <w:r>
        <w:rPr>
          <w:color w:val="000000"/>
          <w:sz w:val="28"/>
        </w:rPr>
        <w:t>     </w:t>
      </w:r>
      <w:r w:rsidRPr="002F2912">
        <w:rPr>
          <w:color w:val="000000"/>
          <w:sz w:val="28"/>
          <w:lang w:val="ru-RU"/>
        </w:rPr>
        <w:t xml:space="preserve"> 2) увеличения активов перестрахования по незаработанным премиям, непроизошедшим убыткам, заявленным, но неурегулирован</w:t>
      </w:r>
      <w:r w:rsidRPr="002F2912">
        <w:rPr>
          <w:color w:val="000000"/>
          <w:sz w:val="28"/>
          <w:lang w:val="ru-RU"/>
        </w:rPr>
        <w:t>ным убыткам, произошедшим, но незаявленным убыткам;</w:t>
      </w:r>
    </w:p>
    <w:p w:rsidR="00EF5B47" w:rsidRPr="002F2912" w:rsidRDefault="0085068E">
      <w:pPr>
        <w:spacing w:after="0"/>
        <w:jc w:val="both"/>
        <w:rPr>
          <w:lang w:val="ru-RU"/>
        </w:rPr>
      </w:pPr>
      <w:bookmarkStart w:id="3477" w:name="z4463"/>
      <w:bookmarkEnd w:id="3476"/>
      <w:r>
        <w:rPr>
          <w:color w:val="000000"/>
          <w:sz w:val="28"/>
        </w:rPr>
        <w:t>     </w:t>
      </w:r>
      <w:r w:rsidRPr="002F2912">
        <w:rPr>
          <w:color w:val="000000"/>
          <w:sz w:val="28"/>
          <w:lang w:val="ru-RU"/>
        </w:rPr>
        <w:t xml:space="preserve"> 3) возмещения расходов по страховым выплатам;</w:t>
      </w:r>
    </w:p>
    <w:p w:rsidR="00EF5B47" w:rsidRPr="002F2912" w:rsidRDefault="0085068E">
      <w:pPr>
        <w:spacing w:after="0"/>
        <w:jc w:val="both"/>
        <w:rPr>
          <w:lang w:val="ru-RU"/>
        </w:rPr>
      </w:pPr>
      <w:bookmarkStart w:id="3478" w:name="z4464"/>
      <w:bookmarkEnd w:id="3477"/>
      <w:r>
        <w:rPr>
          <w:color w:val="000000"/>
          <w:sz w:val="28"/>
        </w:rPr>
        <w:t>     </w:t>
      </w:r>
      <w:r w:rsidRPr="002F2912">
        <w:rPr>
          <w:color w:val="000000"/>
          <w:sz w:val="28"/>
          <w:lang w:val="ru-RU"/>
        </w:rPr>
        <w:t xml:space="preserve"> 4) снижения страховых резервов страховыми, перестраховочными организациями по договорам страхования, перестрахования;</w:t>
      </w:r>
    </w:p>
    <w:p w:rsidR="00EF5B47" w:rsidRPr="002F2912" w:rsidRDefault="0085068E">
      <w:pPr>
        <w:spacing w:after="0"/>
        <w:jc w:val="both"/>
        <w:rPr>
          <w:lang w:val="ru-RU"/>
        </w:rPr>
      </w:pPr>
      <w:bookmarkStart w:id="3479" w:name="z4465"/>
      <w:bookmarkEnd w:id="3478"/>
      <w:r w:rsidRPr="002F2912">
        <w:rPr>
          <w:color w:val="000000"/>
          <w:sz w:val="28"/>
          <w:lang w:val="ru-RU"/>
        </w:rPr>
        <w:t xml:space="preserve"> </w:t>
      </w:r>
      <w:r>
        <w:rPr>
          <w:color w:val="000000"/>
          <w:sz w:val="28"/>
        </w:rPr>
        <w:t>     </w:t>
      </w:r>
      <w:r w:rsidRPr="002F2912">
        <w:rPr>
          <w:color w:val="000000"/>
          <w:sz w:val="28"/>
          <w:lang w:val="ru-RU"/>
        </w:rPr>
        <w:t xml:space="preserve"> 5) прочих доходов по </w:t>
      </w:r>
      <w:r w:rsidRPr="002F2912">
        <w:rPr>
          <w:color w:val="000000"/>
          <w:sz w:val="28"/>
          <w:lang w:val="ru-RU"/>
        </w:rPr>
        <w:t>договорам страхования, перестрахования, за исключением доходов, указанных в статье 237 настоящего Кодекса.</w:t>
      </w:r>
    </w:p>
    <w:p w:rsidR="00EF5B47" w:rsidRPr="002F2912" w:rsidRDefault="0085068E">
      <w:pPr>
        <w:spacing w:after="0"/>
        <w:jc w:val="both"/>
        <w:rPr>
          <w:lang w:val="ru-RU"/>
        </w:rPr>
      </w:pPr>
      <w:bookmarkStart w:id="3480" w:name="z17167"/>
      <w:bookmarkEnd w:id="3479"/>
      <w:r>
        <w:rPr>
          <w:color w:val="000000"/>
          <w:sz w:val="28"/>
        </w:rPr>
        <w:t>     </w:t>
      </w:r>
      <w:r w:rsidRPr="002F2912">
        <w:rPr>
          <w:color w:val="000000"/>
          <w:sz w:val="28"/>
          <w:lang w:val="ru-RU"/>
        </w:rPr>
        <w:t xml:space="preserve"> Доходы, связанные с деятельностью страховых, перестраховочных организаций по заключению и исполнению договоров страхования (перестрахования), о</w:t>
      </w:r>
      <w:r w:rsidRPr="002F2912">
        <w:rPr>
          <w:color w:val="000000"/>
          <w:sz w:val="28"/>
          <w:lang w:val="ru-RU"/>
        </w:rPr>
        <w:t>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w:t>
      </w:r>
      <w:r w:rsidRPr="002F2912">
        <w:rPr>
          <w:color w:val="000000"/>
          <w:sz w:val="28"/>
          <w:lang w:val="ru-RU"/>
        </w:rPr>
        <w:t>рганом и уполномоченным органом в области налоговой политики.</w:t>
      </w:r>
    </w:p>
    <w:p w:rsidR="00EF5B47" w:rsidRPr="002F2912" w:rsidRDefault="0085068E">
      <w:pPr>
        <w:spacing w:after="0"/>
        <w:jc w:val="both"/>
        <w:rPr>
          <w:lang w:val="ru-RU"/>
        </w:rPr>
      </w:pPr>
      <w:bookmarkStart w:id="3481" w:name="z4466"/>
      <w:bookmarkEnd w:id="3480"/>
      <w:r>
        <w:rPr>
          <w:color w:val="000000"/>
          <w:sz w:val="28"/>
        </w:rPr>
        <w:t>     </w:t>
      </w:r>
      <w:r w:rsidRPr="002F2912">
        <w:rPr>
          <w:color w:val="000000"/>
          <w:sz w:val="28"/>
          <w:lang w:val="ru-RU"/>
        </w:rPr>
        <w:t xml:space="preserve">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w:t>
      </w:r>
      <w:r w:rsidRPr="002F2912">
        <w:rPr>
          <w:color w:val="000000"/>
          <w:sz w:val="28"/>
          <w:lang w:val="ru-RU"/>
        </w:rPr>
        <w:t xml:space="preserve">отчетности и (или) </w:t>
      </w:r>
      <w:r w:rsidRPr="002F2912">
        <w:rPr>
          <w:color w:val="000000"/>
          <w:sz w:val="28"/>
          <w:lang w:val="ru-RU"/>
        </w:rPr>
        <w:lastRenderedPageBreak/>
        <w:t>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EF5B47" w:rsidRPr="002F2912" w:rsidRDefault="0085068E">
      <w:pPr>
        <w:spacing w:after="0"/>
        <w:jc w:val="both"/>
        <w:rPr>
          <w:lang w:val="ru-RU"/>
        </w:rPr>
      </w:pPr>
      <w:bookmarkStart w:id="3482" w:name="z4467"/>
      <w:bookmarkEnd w:id="3481"/>
      <w:r>
        <w:rPr>
          <w:color w:val="000000"/>
          <w:sz w:val="28"/>
        </w:rPr>
        <w:t>     </w:t>
      </w:r>
      <w:r w:rsidRPr="002F2912">
        <w:rPr>
          <w:color w:val="000000"/>
          <w:sz w:val="28"/>
          <w:lang w:val="ru-RU"/>
        </w:rPr>
        <w:t xml:space="preserve"> 3. Доходом страховой, перестраховочной организации в виде активов перестрахования, рас</w:t>
      </w:r>
      <w:r w:rsidRPr="002F2912">
        <w:rPr>
          <w:color w:val="000000"/>
          <w:sz w:val="28"/>
          <w:lang w:val="ru-RU"/>
        </w:rPr>
        <w:t>считанных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рассчитанных в соответствии с законодател</w:t>
      </w:r>
      <w:r w:rsidRPr="002F2912">
        <w:rPr>
          <w:color w:val="000000"/>
          <w:sz w:val="28"/>
          <w:lang w:val="ru-RU"/>
        </w:rPr>
        <w:t>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w:t>
      </w:r>
      <w:r w:rsidRPr="002F2912">
        <w:rPr>
          <w:color w:val="000000"/>
          <w:sz w:val="28"/>
          <w:lang w:val="ru-RU"/>
        </w:rPr>
        <w:t>ивов на конец предыдущего налогового периода.</w:t>
      </w:r>
    </w:p>
    <w:p w:rsidR="00EF5B47" w:rsidRPr="002F2912" w:rsidRDefault="0085068E">
      <w:pPr>
        <w:spacing w:after="0"/>
        <w:jc w:val="both"/>
        <w:rPr>
          <w:lang w:val="ru-RU"/>
        </w:rPr>
      </w:pPr>
      <w:bookmarkStart w:id="3483" w:name="z4468"/>
      <w:bookmarkEnd w:id="3482"/>
      <w:r>
        <w:rPr>
          <w:color w:val="000000"/>
          <w:sz w:val="28"/>
        </w:rPr>
        <w:t>     </w:t>
      </w:r>
      <w:r w:rsidRPr="002F2912">
        <w:rPr>
          <w:color w:val="000000"/>
          <w:sz w:val="28"/>
          <w:lang w:val="ru-RU"/>
        </w:rPr>
        <w:t xml:space="preserve">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w:t>
      </w:r>
      <w:r w:rsidRPr="002F2912">
        <w:rPr>
          <w:color w:val="000000"/>
          <w:sz w:val="28"/>
          <w:lang w:val="ru-RU"/>
        </w:rPr>
        <w:t>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EF5B47" w:rsidRPr="002F2912" w:rsidRDefault="0085068E">
      <w:pPr>
        <w:spacing w:after="0"/>
        <w:jc w:val="both"/>
        <w:rPr>
          <w:lang w:val="ru-RU"/>
        </w:rPr>
      </w:pPr>
      <w:bookmarkStart w:id="3484" w:name="z4469"/>
      <w:bookmarkEnd w:id="3483"/>
      <w:r>
        <w:rPr>
          <w:color w:val="000000"/>
          <w:sz w:val="28"/>
        </w:rPr>
        <w:t>     </w:t>
      </w:r>
      <w:r w:rsidRPr="002F2912">
        <w:rPr>
          <w:color w:val="000000"/>
          <w:sz w:val="28"/>
          <w:lang w:val="ru-RU"/>
        </w:rPr>
        <w:t xml:space="preserve"> При этом по вступившим в силу до 1 января 2012 года договору накопительного страхования, перестрахован</w:t>
      </w:r>
      <w:r w:rsidRPr="002F2912">
        <w:rPr>
          <w:color w:val="000000"/>
          <w:sz w:val="28"/>
          <w:lang w:val="ru-RU"/>
        </w:rPr>
        <w:t>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w:t>
      </w:r>
      <w:r w:rsidRPr="002F2912">
        <w:rPr>
          <w:color w:val="000000"/>
          <w:sz w:val="28"/>
          <w:lang w:val="ru-RU"/>
        </w:rPr>
        <w:t>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EF5B47" w:rsidRPr="002F2912" w:rsidRDefault="0085068E">
      <w:pPr>
        <w:spacing w:after="0"/>
        <w:jc w:val="both"/>
        <w:rPr>
          <w:lang w:val="ru-RU"/>
        </w:rPr>
      </w:pPr>
      <w:bookmarkStart w:id="3485" w:name="z4470"/>
      <w:bookmarkEnd w:id="3484"/>
      <w:r>
        <w:rPr>
          <w:color w:val="000000"/>
          <w:sz w:val="28"/>
        </w:rPr>
        <w:t>     </w:t>
      </w:r>
      <w:r w:rsidRPr="002F2912">
        <w:rPr>
          <w:color w:val="000000"/>
          <w:sz w:val="28"/>
          <w:lang w:val="ru-RU"/>
        </w:rPr>
        <w:t xml:space="preserve"> Д х (А/Б), где:</w:t>
      </w:r>
    </w:p>
    <w:p w:rsidR="00EF5B47" w:rsidRPr="002F2912" w:rsidRDefault="0085068E">
      <w:pPr>
        <w:spacing w:after="0"/>
        <w:jc w:val="both"/>
        <w:rPr>
          <w:lang w:val="ru-RU"/>
        </w:rPr>
      </w:pPr>
      <w:bookmarkStart w:id="3486" w:name="z4471"/>
      <w:bookmarkEnd w:id="3485"/>
      <w:r>
        <w:rPr>
          <w:color w:val="000000"/>
          <w:sz w:val="28"/>
        </w:rPr>
        <w:t>     </w:t>
      </w:r>
      <w:r w:rsidRPr="002F2912">
        <w:rPr>
          <w:color w:val="000000"/>
          <w:sz w:val="28"/>
          <w:lang w:val="ru-RU"/>
        </w:rPr>
        <w:t xml:space="preserve"> Д – подлежащий получен</w:t>
      </w:r>
      <w:r w:rsidRPr="002F2912">
        <w:rPr>
          <w:color w:val="000000"/>
          <w:sz w:val="28"/>
          <w:lang w:val="ru-RU"/>
        </w:rPr>
        <w:t>ию (полученный) в отчетном налоговом периоде доход в виде возмещения расходов по страховым выплатам;</w:t>
      </w:r>
    </w:p>
    <w:p w:rsidR="00EF5B47" w:rsidRPr="002F2912" w:rsidRDefault="0085068E">
      <w:pPr>
        <w:spacing w:after="0"/>
        <w:jc w:val="both"/>
        <w:rPr>
          <w:lang w:val="ru-RU"/>
        </w:rPr>
      </w:pPr>
      <w:bookmarkStart w:id="3487" w:name="z4472"/>
      <w:bookmarkEnd w:id="3486"/>
      <w:r>
        <w:rPr>
          <w:color w:val="000000"/>
          <w:sz w:val="28"/>
        </w:rPr>
        <w:t>     </w:t>
      </w:r>
      <w:r w:rsidRPr="002F2912">
        <w:rPr>
          <w:color w:val="000000"/>
          <w:sz w:val="28"/>
          <w:lang w:val="ru-RU"/>
        </w:rPr>
        <w:t xml:space="preserve"> А – страховые взносы, подлежащие получению (полученные) после 31 декабря 2011 года по день признания в отчетном налоговом периоде дохода в виде </w:t>
      </w:r>
      <w:r w:rsidRPr="002F2912">
        <w:rPr>
          <w:color w:val="000000"/>
          <w:sz w:val="28"/>
          <w:lang w:val="ru-RU"/>
        </w:rPr>
        <w:t>возмещения расходов по страховым выплатам;</w:t>
      </w:r>
    </w:p>
    <w:p w:rsidR="00EF5B47" w:rsidRPr="002F2912" w:rsidRDefault="0085068E">
      <w:pPr>
        <w:spacing w:after="0"/>
        <w:jc w:val="both"/>
        <w:rPr>
          <w:lang w:val="ru-RU"/>
        </w:rPr>
      </w:pPr>
      <w:bookmarkStart w:id="3488" w:name="z4473"/>
      <w:bookmarkEnd w:id="3487"/>
      <w:r>
        <w:rPr>
          <w:color w:val="000000"/>
          <w:sz w:val="28"/>
        </w:rPr>
        <w:t>     </w:t>
      </w:r>
      <w:r w:rsidRPr="002F2912">
        <w:rPr>
          <w:color w:val="000000"/>
          <w:sz w:val="28"/>
          <w:lang w:val="ru-RU"/>
        </w:rPr>
        <w:t xml:space="preserve">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488"/>
    <w:p w:rsidR="00EF5B47" w:rsidRPr="002F2912" w:rsidRDefault="0085068E">
      <w:pPr>
        <w:spacing w:after="0"/>
        <w:rPr>
          <w:lang w:val="ru-RU"/>
        </w:rPr>
      </w:pPr>
      <w:r>
        <w:rPr>
          <w:color w:val="FF0000"/>
          <w:sz w:val="28"/>
        </w:rPr>
        <w:t>     </w:t>
      </w:r>
      <w:r w:rsidRPr="002F2912">
        <w:rPr>
          <w:color w:val="FF0000"/>
          <w:sz w:val="28"/>
          <w:lang w:val="ru-RU"/>
        </w:rPr>
        <w:t xml:space="preserve"> Сноска.</w:t>
      </w:r>
      <w:r w:rsidRPr="002F2912">
        <w:rPr>
          <w:color w:val="FF0000"/>
          <w:sz w:val="28"/>
          <w:lang w:val="ru-RU"/>
        </w:rPr>
        <w:t xml:space="preserve"> Статья 231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232. Доход от снижения размеров созданных провизий (резервов)</w:t>
      </w:r>
    </w:p>
    <w:p w:rsidR="00EF5B47" w:rsidRPr="002F2912" w:rsidRDefault="0085068E">
      <w:pPr>
        <w:spacing w:after="0"/>
        <w:jc w:val="both"/>
        <w:rPr>
          <w:lang w:val="ru-RU"/>
        </w:rPr>
      </w:pPr>
      <w:bookmarkStart w:id="3489" w:name="z4474"/>
      <w:r w:rsidRPr="002F2912">
        <w:rPr>
          <w:color w:val="000000"/>
          <w:sz w:val="28"/>
          <w:lang w:val="ru-RU"/>
        </w:rPr>
        <w:lastRenderedPageBreak/>
        <w:t xml:space="preserve"> </w:t>
      </w:r>
      <w:r>
        <w:rPr>
          <w:color w:val="000000"/>
          <w:sz w:val="28"/>
        </w:rPr>
        <w:t>     </w:t>
      </w:r>
      <w:r w:rsidRPr="002F2912">
        <w:rPr>
          <w:color w:val="000000"/>
          <w:sz w:val="28"/>
          <w:lang w:val="ru-RU"/>
        </w:rPr>
        <w:t xml:space="preserve"> 1. Доходам</w:t>
      </w:r>
      <w:r w:rsidRPr="002F2912">
        <w:rPr>
          <w:color w:val="000000"/>
          <w:sz w:val="28"/>
          <w:lang w:val="ru-RU"/>
        </w:rPr>
        <w:t>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w:t>
      </w:r>
      <w:r w:rsidRPr="002F2912">
        <w:rPr>
          <w:color w:val="000000"/>
          <w:sz w:val="28"/>
          <w:lang w:val="ru-RU"/>
        </w:rPr>
        <w:t>й, признаются:</w:t>
      </w:r>
    </w:p>
    <w:p w:rsidR="00EF5B47" w:rsidRPr="002F2912" w:rsidRDefault="0085068E">
      <w:pPr>
        <w:spacing w:after="0"/>
        <w:jc w:val="both"/>
        <w:rPr>
          <w:lang w:val="ru-RU"/>
        </w:rPr>
      </w:pPr>
      <w:bookmarkStart w:id="3490" w:name="z4475"/>
      <w:bookmarkEnd w:id="3489"/>
      <w:r>
        <w:rPr>
          <w:color w:val="000000"/>
          <w:sz w:val="28"/>
        </w:rPr>
        <w:t>     </w:t>
      </w:r>
      <w:r w:rsidRPr="002F2912">
        <w:rPr>
          <w:color w:val="000000"/>
          <w:sz w:val="28"/>
          <w:lang w:val="ru-RU"/>
        </w:rPr>
        <w:t xml:space="preserve">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EF5B47" w:rsidRPr="002F2912" w:rsidRDefault="0085068E">
      <w:pPr>
        <w:spacing w:after="0"/>
        <w:jc w:val="both"/>
        <w:rPr>
          <w:lang w:val="ru-RU"/>
        </w:rPr>
      </w:pPr>
      <w:bookmarkStart w:id="3491" w:name="z4476"/>
      <w:bookmarkEnd w:id="3490"/>
      <w:r>
        <w:rPr>
          <w:color w:val="000000"/>
          <w:sz w:val="28"/>
        </w:rPr>
        <w:t>     </w:t>
      </w:r>
      <w:r w:rsidRPr="002F2912">
        <w:rPr>
          <w:color w:val="000000"/>
          <w:sz w:val="28"/>
          <w:lang w:val="ru-RU"/>
        </w:rPr>
        <w:t xml:space="preserve"> 2) суммы провизий (резервов), отнесенные на</w:t>
      </w:r>
      <w:r w:rsidRPr="002F2912">
        <w:rPr>
          <w:color w:val="000000"/>
          <w:sz w:val="28"/>
          <w:lang w:val="ru-RU"/>
        </w:rPr>
        <w:t xml:space="preserve">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w:t>
      </w:r>
      <w:r w:rsidRPr="002F2912">
        <w:rPr>
          <w:color w:val="000000"/>
          <w:sz w:val="28"/>
          <w:lang w:val="ru-RU"/>
        </w:rPr>
        <w:t>ренных законодательством Республики Казахстан, в размере, пропорциональном сумме уменьшения размера требований;</w:t>
      </w:r>
    </w:p>
    <w:p w:rsidR="00EF5B47" w:rsidRPr="002F2912" w:rsidRDefault="0085068E">
      <w:pPr>
        <w:spacing w:after="0"/>
        <w:jc w:val="both"/>
        <w:rPr>
          <w:lang w:val="ru-RU"/>
        </w:rPr>
      </w:pPr>
      <w:bookmarkStart w:id="3492" w:name="z4477"/>
      <w:bookmarkEnd w:id="3491"/>
      <w:r>
        <w:rPr>
          <w:color w:val="000000"/>
          <w:sz w:val="28"/>
        </w:rPr>
        <w:t>     </w:t>
      </w:r>
      <w:r w:rsidRPr="002F2912">
        <w:rPr>
          <w:color w:val="000000"/>
          <w:sz w:val="28"/>
          <w:lang w:val="ru-RU"/>
        </w:rPr>
        <w:t xml:space="preserve"> 3) суммы уменьшения, отнесенные в отчетном и (или) предыдущих налоговых периодах на вычеты провизий (резервов) в результате изменения оцен</w:t>
      </w:r>
      <w:r w:rsidRPr="002F2912">
        <w:rPr>
          <w:color w:val="000000"/>
          <w:sz w:val="28"/>
          <w:lang w:val="ru-RU"/>
        </w:rPr>
        <w:t>ки ожидаемых кредитных убытков.</w:t>
      </w:r>
    </w:p>
    <w:bookmarkEnd w:id="3492"/>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Пункт 2 действует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Доходами от снижения размеров провизий (резервов), созданных налогоплательщиком, имеющим право на вы</w:t>
      </w:r>
      <w:r w:rsidRPr="002F2912">
        <w:rPr>
          <w:color w:val="000000"/>
          <w:sz w:val="28"/>
          <w:lang w:val="ru-RU"/>
        </w:rPr>
        <w:t>чет суммы расходов по созданию провизий (резервов) в соответствии с пунктом 2 статьи 250 настоящего Кодекса, признаются:</w:t>
      </w:r>
    </w:p>
    <w:p w:rsidR="00EF5B47" w:rsidRPr="002F2912" w:rsidRDefault="0085068E">
      <w:pPr>
        <w:spacing w:after="0"/>
        <w:jc w:val="both"/>
        <w:rPr>
          <w:lang w:val="ru-RU"/>
        </w:rPr>
      </w:pPr>
      <w:bookmarkStart w:id="3493" w:name="z4479"/>
      <w:r>
        <w:rPr>
          <w:color w:val="000000"/>
          <w:sz w:val="28"/>
        </w:rPr>
        <w:t>     </w:t>
      </w:r>
      <w:r w:rsidRPr="002F2912">
        <w:rPr>
          <w:color w:val="000000"/>
          <w:sz w:val="28"/>
          <w:lang w:val="ru-RU"/>
        </w:rPr>
        <w:t xml:space="preserve"> 1) суммы провизий (резервов), отнесенные на вычеты в отчетном и (или) предыдущих налоговых периодах, в размере, пропорциональном </w:t>
      </w:r>
      <w:r w:rsidRPr="002F2912">
        <w:rPr>
          <w:color w:val="000000"/>
          <w:sz w:val="28"/>
          <w:lang w:val="ru-RU"/>
        </w:rPr>
        <w:t>сумме исполнения, – при исполнении должником требования;</w:t>
      </w:r>
    </w:p>
    <w:p w:rsidR="00EF5B47" w:rsidRPr="002F2912" w:rsidRDefault="0085068E">
      <w:pPr>
        <w:spacing w:after="0"/>
        <w:jc w:val="both"/>
        <w:rPr>
          <w:lang w:val="ru-RU"/>
        </w:rPr>
      </w:pPr>
      <w:bookmarkStart w:id="3494" w:name="z4480"/>
      <w:bookmarkEnd w:id="3493"/>
      <w:r>
        <w:rPr>
          <w:color w:val="000000"/>
          <w:sz w:val="28"/>
        </w:rPr>
        <w:t>     </w:t>
      </w:r>
      <w:r w:rsidRPr="002F2912">
        <w:rPr>
          <w:color w:val="000000"/>
          <w:sz w:val="28"/>
          <w:lang w:val="ru-RU"/>
        </w:rPr>
        <w:t xml:space="preserve">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w:t>
      </w:r>
      <w:r w:rsidRPr="002F2912">
        <w:rPr>
          <w:color w:val="000000"/>
          <w:sz w:val="28"/>
          <w:lang w:val="ru-RU"/>
        </w:rPr>
        <w:t>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EF5B47" w:rsidRPr="002F2912" w:rsidRDefault="0085068E">
      <w:pPr>
        <w:spacing w:after="0"/>
        <w:jc w:val="both"/>
        <w:rPr>
          <w:lang w:val="ru-RU"/>
        </w:rPr>
      </w:pPr>
      <w:bookmarkStart w:id="3495" w:name="z4481"/>
      <w:bookmarkEnd w:id="3494"/>
      <w:r>
        <w:rPr>
          <w:color w:val="000000"/>
          <w:sz w:val="28"/>
        </w:rPr>
        <w:t>     </w:t>
      </w:r>
      <w:r w:rsidRPr="002F2912">
        <w:rPr>
          <w:color w:val="000000"/>
          <w:sz w:val="28"/>
          <w:lang w:val="ru-RU"/>
        </w:rPr>
        <w:t xml:space="preserve"> 3) суммы уменьшения, отнесенные </w:t>
      </w:r>
      <w:r w:rsidRPr="002F2912">
        <w:rPr>
          <w:color w:val="000000"/>
          <w:sz w:val="28"/>
          <w:lang w:val="ru-RU"/>
        </w:rPr>
        <w:t>в отчетном и (или) предыдущих налоговых периодах на вычеты провизий (резервов) в результате изменения оценки ожидаемых кредитных убытков;</w:t>
      </w:r>
    </w:p>
    <w:p w:rsidR="00EF5B47" w:rsidRPr="002F2912" w:rsidRDefault="0085068E">
      <w:pPr>
        <w:spacing w:after="0"/>
        <w:jc w:val="both"/>
        <w:rPr>
          <w:lang w:val="ru-RU"/>
        </w:rPr>
      </w:pPr>
      <w:bookmarkStart w:id="3496" w:name="z4482"/>
      <w:bookmarkEnd w:id="3495"/>
      <w:r>
        <w:rPr>
          <w:color w:val="000000"/>
          <w:sz w:val="28"/>
        </w:rPr>
        <w:t>     </w:t>
      </w:r>
      <w:r w:rsidRPr="002F2912">
        <w:rPr>
          <w:color w:val="000000"/>
          <w:sz w:val="28"/>
          <w:lang w:val="ru-RU"/>
        </w:rPr>
        <w:t xml:space="preserve"> 4) отраженные в бухгалтерском учете по состоянию на 31 декабря 2026 года в соответствии с международными стандар</w:t>
      </w:r>
      <w:r w:rsidRPr="002F2912">
        <w:rPr>
          <w:color w:val="000000"/>
          <w:sz w:val="28"/>
          <w:lang w:val="ru-RU"/>
        </w:rPr>
        <w:t xml:space="preserve">тами финансовой отчетности суммы провизий (резервов), отнесенные на вычеты в отчетном и (или) предыдущих </w:t>
      </w:r>
      <w:r w:rsidRPr="002F2912">
        <w:rPr>
          <w:color w:val="000000"/>
          <w:sz w:val="28"/>
          <w:lang w:val="ru-RU"/>
        </w:rPr>
        <w:lastRenderedPageBreak/>
        <w:t>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w:t>
      </w:r>
      <w:r w:rsidRPr="002F2912">
        <w:rPr>
          <w:color w:val="000000"/>
          <w:sz w:val="28"/>
          <w:lang w:val="ru-RU"/>
        </w:rPr>
        <w:t>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w:t>
      </w:r>
    </w:p>
    <w:bookmarkEnd w:id="3496"/>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Пункт 2-1 действует с 01.01.2020 до 01.01.2027 в </w:t>
      </w:r>
      <w:r w:rsidRPr="002F2912">
        <w:rPr>
          <w:color w:val="FF0000"/>
          <w:sz w:val="28"/>
          <w:lang w:val="ru-RU"/>
        </w:rPr>
        <w:t>соответствии с Законом РК от 10.12.2020 № 382-</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2-1. Банк, имеющий право на вычет суммы расходов по созданию провизий (резервов) в соответствии с пунктом 1 статьи 250 настоящего Кодекса, не признает доходом от снижения размеров провизий (резервов) суммы провизий (резервов), отнесенные на вычеты в </w:t>
      </w:r>
      <w:r w:rsidRPr="002F2912">
        <w:rPr>
          <w:color w:val="000000"/>
          <w:sz w:val="28"/>
          <w:lang w:val="ru-RU"/>
        </w:rPr>
        <w:t>отчетном и (или) предыдущих налоговых периодах, в случае прощения долга по кредиту (займу) в порядке и на условиях, установленных настоящим пунктом.</w:t>
      </w:r>
    </w:p>
    <w:p w:rsidR="00EF5B47" w:rsidRPr="002F2912" w:rsidRDefault="0085068E">
      <w:pPr>
        <w:spacing w:after="0"/>
        <w:jc w:val="both"/>
        <w:rPr>
          <w:lang w:val="ru-RU"/>
        </w:rPr>
      </w:pPr>
      <w:bookmarkStart w:id="3497" w:name="z15045"/>
      <w:r>
        <w:rPr>
          <w:color w:val="000000"/>
          <w:sz w:val="28"/>
        </w:rPr>
        <w:t>     </w:t>
      </w:r>
      <w:r w:rsidRPr="002F2912">
        <w:rPr>
          <w:color w:val="000000"/>
          <w:sz w:val="28"/>
          <w:lang w:val="ru-RU"/>
        </w:rPr>
        <w:t xml:space="preserve"> Положения настоящего пункта распространяются на банк, в отношении которого по решению суда проведена </w:t>
      </w:r>
      <w:r w:rsidRPr="002F2912">
        <w:rPr>
          <w:color w:val="000000"/>
          <w:sz w:val="28"/>
          <w:lang w:val="ru-RU"/>
        </w:rPr>
        <w:t>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EF5B47" w:rsidRPr="002F2912" w:rsidRDefault="0085068E">
      <w:pPr>
        <w:spacing w:after="0"/>
        <w:jc w:val="both"/>
        <w:rPr>
          <w:lang w:val="ru-RU"/>
        </w:rPr>
      </w:pPr>
      <w:bookmarkStart w:id="3498" w:name="z15046"/>
      <w:bookmarkEnd w:id="3497"/>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пункта применяются в отношении долга по</w:t>
      </w:r>
      <w:r w:rsidRPr="002F2912">
        <w:rPr>
          <w:color w:val="000000"/>
          <w:sz w:val="28"/>
          <w:lang w:val="ru-RU"/>
        </w:rPr>
        <w:t xml:space="preserve"> кредиту (займу), против которого банком созданы провизии (резервы), отнесенные на вычеты в отчетном и (или) предыдущих налоговых периодах в соответствии с пунктом 1 статьи 250 настоящего Кодекса, который состоит из:</w:t>
      </w:r>
    </w:p>
    <w:p w:rsidR="00EF5B47" w:rsidRPr="002F2912" w:rsidRDefault="0085068E">
      <w:pPr>
        <w:spacing w:after="0"/>
        <w:jc w:val="both"/>
        <w:rPr>
          <w:lang w:val="ru-RU"/>
        </w:rPr>
      </w:pPr>
      <w:bookmarkStart w:id="3499" w:name="z15047"/>
      <w:bookmarkEnd w:id="3498"/>
      <w:r>
        <w:rPr>
          <w:color w:val="000000"/>
          <w:sz w:val="28"/>
        </w:rPr>
        <w:t>     </w:t>
      </w:r>
      <w:r w:rsidRPr="002F2912">
        <w:rPr>
          <w:color w:val="000000"/>
          <w:sz w:val="28"/>
          <w:lang w:val="ru-RU"/>
        </w:rPr>
        <w:t xml:space="preserve"> задолженности по основному долгу;</w:t>
      </w:r>
    </w:p>
    <w:p w:rsidR="00EF5B47" w:rsidRPr="002F2912" w:rsidRDefault="0085068E">
      <w:pPr>
        <w:spacing w:after="0"/>
        <w:jc w:val="both"/>
        <w:rPr>
          <w:lang w:val="ru-RU"/>
        </w:rPr>
      </w:pPr>
      <w:bookmarkStart w:id="3500" w:name="z15048"/>
      <w:bookmarkEnd w:id="3499"/>
      <w:r>
        <w:rPr>
          <w:color w:val="000000"/>
          <w:sz w:val="28"/>
        </w:rPr>
        <w:t>     </w:t>
      </w:r>
      <w:r w:rsidRPr="002F2912">
        <w:rPr>
          <w:color w:val="000000"/>
          <w:sz w:val="28"/>
          <w:lang w:val="ru-RU"/>
        </w:rPr>
        <w:t xml:space="preserve"> задолженности по вознаграждению, начисленному после 31 декабря 2012 года;</w:t>
      </w:r>
    </w:p>
    <w:p w:rsidR="00EF5B47" w:rsidRPr="002F2912" w:rsidRDefault="0085068E">
      <w:pPr>
        <w:spacing w:after="0"/>
        <w:jc w:val="both"/>
        <w:rPr>
          <w:lang w:val="ru-RU"/>
        </w:rPr>
      </w:pPr>
      <w:bookmarkStart w:id="3501" w:name="z15049"/>
      <w:bookmarkEnd w:id="3500"/>
      <w:r>
        <w:rPr>
          <w:color w:val="000000"/>
          <w:sz w:val="28"/>
        </w:rPr>
        <w:t>     </w:t>
      </w:r>
      <w:r w:rsidRPr="002F2912">
        <w:rPr>
          <w:color w:val="000000"/>
          <w:sz w:val="28"/>
          <w:lang w:val="ru-RU"/>
        </w:rPr>
        <w:t xml:space="preserve"> задолженности, связанной с кредитом (займом).</w:t>
      </w:r>
    </w:p>
    <w:p w:rsidR="00EF5B47" w:rsidRPr="002F2912" w:rsidRDefault="0085068E">
      <w:pPr>
        <w:spacing w:after="0"/>
        <w:jc w:val="both"/>
        <w:rPr>
          <w:lang w:val="ru-RU"/>
        </w:rPr>
      </w:pPr>
      <w:bookmarkStart w:id="3502" w:name="z15050"/>
      <w:bookmarkEnd w:id="3501"/>
      <w:r>
        <w:rPr>
          <w:color w:val="000000"/>
          <w:sz w:val="28"/>
        </w:rPr>
        <w:t>     </w:t>
      </w:r>
      <w:r w:rsidRPr="002F2912">
        <w:rPr>
          <w:color w:val="000000"/>
          <w:sz w:val="28"/>
          <w:lang w:val="ru-RU"/>
        </w:rPr>
        <w:t xml:space="preserve"> Настоящий пункт применяется в случае прощения долга по кредиту (займу) и (или) задолженности, связанной с кредитом (з</w:t>
      </w:r>
      <w:r w:rsidRPr="002F2912">
        <w:rPr>
          <w:color w:val="000000"/>
          <w:sz w:val="28"/>
          <w:lang w:val="ru-RU"/>
        </w:rPr>
        <w:t>аймом) при одновременном выполнении следующих условий:</w:t>
      </w:r>
    </w:p>
    <w:p w:rsidR="00EF5B47" w:rsidRPr="002F2912" w:rsidRDefault="0085068E">
      <w:pPr>
        <w:spacing w:after="0"/>
        <w:jc w:val="both"/>
        <w:rPr>
          <w:lang w:val="ru-RU"/>
        </w:rPr>
      </w:pPr>
      <w:bookmarkStart w:id="3503" w:name="z15051"/>
      <w:bookmarkEnd w:id="3502"/>
      <w:r>
        <w:rPr>
          <w:color w:val="000000"/>
          <w:sz w:val="28"/>
        </w:rPr>
        <w:t>     </w:t>
      </w:r>
      <w:r w:rsidRPr="002F2912">
        <w:rPr>
          <w:color w:val="000000"/>
          <w:sz w:val="28"/>
          <w:lang w:val="ru-RU"/>
        </w:rPr>
        <w:t xml:space="preserve"> 1) кредит (заем) выдан до 1 октября 2009 года;</w:t>
      </w:r>
    </w:p>
    <w:p w:rsidR="00EF5B47" w:rsidRPr="002F2912" w:rsidRDefault="0085068E">
      <w:pPr>
        <w:spacing w:after="0"/>
        <w:jc w:val="both"/>
        <w:rPr>
          <w:lang w:val="ru-RU"/>
        </w:rPr>
      </w:pPr>
      <w:bookmarkStart w:id="3504" w:name="z15052"/>
      <w:bookmarkEnd w:id="3503"/>
      <w:r>
        <w:rPr>
          <w:color w:val="000000"/>
          <w:sz w:val="28"/>
        </w:rPr>
        <w:t>     </w:t>
      </w:r>
      <w:r w:rsidRPr="002F2912">
        <w:rPr>
          <w:color w:val="000000"/>
          <w:sz w:val="28"/>
          <w:lang w:val="ru-RU"/>
        </w:rPr>
        <w:t xml:space="preserve"> 2) должник по кредиту (займу) и (или) задолженности, связанной с кредитом (займом), указан в перечне (перечнях) должников, долг по которым под</w:t>
      </w:r>
      <w:r w:rsidRPr="002F2912">
        <w:rPr>
          <w:color w:val="000000"/>
          <w:sz w:val="28"/>
          <w:lang w:val="ru-RU"/>
        </w:rPr>
        <w:t xml:space="preserve">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w:t>
      </w:r>
      <w:r w:rsidRPr="002F2912">
        <w:rPr>
          <w:color w:val="000000"/>
          <w:sz w:val="28"/>
          <w:lang w:val="ru-RU"/>
        </w:rPr>
        <w:t>1 августа 2019 года;</w:t>
      </w:r>
    </w:p>
    <w:p w:rsidR="00EF5B47" w:rsidRPr="002F2912" w:rsidRDefault="0085068E">
      <w:pPr>
        <w:spacing w:after="0"/>
        <w:jc w:val="both"/>
        <w:rPr>
          <w:lang w:val="ru-RU"/>
        </w:rPr>
      </w:pPr>
      <w:bookmarkStart w:id="3505" w:name="z15053"/>
      <w:bookmarkEnd w:id="3504"/>
      <w:r>
        <w:rPr>
          <w:color w:val="000000"/>
          <w:sz w:val="28"/>
        </w:rPr>
        <w:lastRenderedPageBreak/>
        <w:t>     </w:t>
      </w:r>
      <w:r w:rsidRPr="002F2912">
        <w:rPr>
          <w:color w:val="000000"/>
          <w:sz w:val="28"/>
          <w:lang w:val="ru-RU"/>
        </w:rPr>
        <w:t xml:space="preserve"> 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w:t>
      </w:r>
      <w:r w:rsidRPr="002F2912">
        <w:rPr>
          <w:color w:val="000000"/>
          <w:sz w:val="28"/>
          <w:lang w:val="ru-RU"/>
        </w:rPr>
        <w:t xml:space="preserve">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p w:rsidR="00EF5B47" w:rsidRPr="002F2912" w:rsidRDefault="0085068E">
      <w:pPr>
        <w:spacing w:after="0"/>
        <w:jc w:val="both"/>
        <w:rPr>
          <w:lang w:val="ru-RU"/>
        </w:rPr>
      </w:pPr>
      <w:bookmarkStart w:id="3506" w:name="z15054"/>
      <w:bookmarkEnd w:id="3505"/>
      <w:r>
        <w:rPr>
          <w:color w:val="000000"/>
          <w:sz w:val="28"/>
        </w:rPr>
        <w:t>     </w:t>
      </w:r>
      <w:r w:rsidRPr="002F2912">
        <w:rPr>
          <w:color w:val="000000"/>
          <w:sz w:val="28"/>
          <w:lang w:val="ru-RU"/>
        </w:rPr>
        <w:t xml:space="preserve"> 4) имеется один и (</w:t>
      </w:r>
      <w:r w:rsidRPr="002F2912">
        <w:rPr>
          <w:color w:val="000000"/>
          <w:sz w:val="28"/>
          <w:lang w:val="ru-RU"/>
        </w:rPr>
        <w:t>или) более документов по кредиту (займу):</w:t>
      </w:r>
    </w:p>
    <w:p w:rsidR="00EF5B47" w:rsidRPr="002F2912" w:rsidRDefault="0085068E">
      <w:pPr>
        <w:spacing w:after="0"/>
        <w:jc w:val="both"/>
        <w:rPr>
          <w:lang w:val="ru-RU"/>
        </w:rPr>
      </w:pPr>
      <w:bookmarkStart w:id="3507" w:name="z15055"/>
      <w:bookmarkEnd w:id="3506"/>
      <w:r>
        <w:rPr>
          <w:color w:val="000000"/>
          <w:sz w:val="28"/>
        </w:rPr>
        <w:t>     </w:t>
      </w:r>
      <w:r w:rsidRPr="002F2912">
        <w:rPr>
          <w:color w:val="000000"/>
          <w:sz w:val="28"/>
          <w:lang w:val="ru-RU"/>
        </w:rPr>
        <w:t xml:space="preserve"> выданному нерезиденту:</w:t>
      </w:r>
    </w:p>
    <w:p w:rsidR="00EF5B47" w:rsidRPr="002F2912" w:rsidRDefault="0085068E">
      <w:pPr>
        <w:spacing w:after="0"/>
        <w:jc w:val="both"/>
        <w:rPr>
          <w:lang w:val="ru-RU"/>
        </w:rPr>
      </w:pPr>
      <w:bookmarkStart w:id="3508" w:name="z15056"/>
      <w:bookmarkEnd w:id="3507"/>
      <w:r>
        <w:rPr>
          <w:color w:val="000000"/>
          <w:sz w:val="28"/>
        </w:rPr>
        <w:t>     </w:t>
      </w:r>
      <w:r w:rsidRPr="002F2912">
        <w:rPr>
          <w:color w:val="000000"/>
          <w:sz w:val="28"/>
          <w:lang w:val="ru-RU"/>
        </w:rPr>
        <w:t xml:space="preserve">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w:t>
      </w:r>
      <w:r w:rsidRPr="002F2912">
        <w:rPr>
          <w:color w:val="000000"/>
          <w:sz w:val="28"/>
          <w:lang w:val="ru-RU"/>
        </w:rPr>
        <w:t>зможность иным образом прямо или косвенно определять решения, принятые должником - юридическим лицом;</w:t>
      </w:r>
    </w:p>
    <w:p w:rsidR="00EF5B47" w:rsidRPr="002F2912" w:rsidRDefault="0085068E">
      <w:pPr>
        <w:spacing w:after="0"/>
        <w:jc w:val="both"/>
        <w:rPr>
          <w:lang w:val="ru-RU"/>
        </w:rPr>
      </w:pPr>
      <w:bookmarkStart w:id="3509" w:name="z15057"/>
      <w:bookmarkEnd w:id="3508"/>
      <w:r>
        <w:rPr>
          <w:color w:val="000000"/>
          <w:sz w:val="28"/>
        </w:rPr>
        <w:t>     </w:t>
      </w:r>
      <w:r w:rsidRPr="002F2912">
        <w:rPr>
          <w:color w:val="000000"/>
          <w:sz w:val="28"/>
          <w:lang w:val="ru-RU"/>
        </w:rPr>
        <w:t xml:space="preserve"> иск в суд Республики Казахстан или иностранного государства о взыскании долга, об обращении взыскания на залог и (или) восстановлении утраченных пра</w:t>
      </w:r>
      <w:r w:rsidRPr="002F2912">
        <w:rPr>
          <w:color w:val="000000"/>
          <w:sz w:val="28"/>
          <w:lang w:val="ru-RU"/>
        </w:rPr>
        <w:t>в на залог;</w:t>
      </w:r>
    </w:p>
    <w:p w:rsidR="00EF5B47" w:rsidRPr="002F2912" w:rsidRDefault="0085068E">
      <w:pPr>
        <w:spacing w:after="0"/>
        <w:jc w:val="both"/>
        <w:rPr>
          <w:lang w:val="ru-RU"/>
        </w:rPr>
      </w:pPr>
      <w:bookmarkStart w:id="3510" w:name="z15058"/>
      <w:bookmarkEnd w:id="3509"/>
      <w:r>
        <w:rPr>
          <w:color w:val="000000"/>
          <w:sz w:val="28"/>
        </w:rPr>
        <w:t>     </w:t>
      </w:r>
      <w:r w:rsidRPr="002F2912">
        <w:rPr>
          <w:color w:val="000000"/>
          <w:sz w:val="28"/>
          <w:lang w:val="ru-RU"/>
        </w:rPr>
        <w:t xml:space="preserve">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w:t>
      </w:r>
      <w:r w:rsidRPr="002F2912">
        <w:rPr>
          <w:color w:val="000000"/>
          <w:sz w:val="28"/>
          <w:lang w:val="ru-RU"/>
        </w:rPr>
        <w:t>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EF5B47" w:rsidRPr="002F2912" w:rsidRDefault="0085068E">
      <w:pPr>
        <w:spacing w:after="0"/>
        <w:jc w:val="both"/>
        <w:rPr>
          <w:lang w:val="ru-RU"/>
        </w:rPr>
      </w:pPr>
      <w:bookmarkStart w:id="3511" w:name="z15059"/>
      <w:bookmarkEnd w:id="3510"/>
      <w:r>
        <w:rPr>
          <w:color w:val="000000"/>
          <w:sz w:val="28"/>
        </w:rPr>
        <w:t>     </w:t>
      </w:r>
      <w:r w:rsidRPr="002F2912">
        <w:rPr>
          <w:color w:val="000000"/>
          <w:sz w:val="28"/>
          <w:lang w:val="ru-RU"/>
        </w:rPr>
        <w:t xml:space="preserve"> всту</w:t>
      </w:r>
      <w:r w:rsidRPr="002F2912">
        <w:rPr>
          <w:color w:val="000000"/>
          <w:sz w:val="28"/>
          <w:lang w:val="ru-RU"/>
        </w:rPr>
        <w:t>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EF5B47" w:rsidRPr="002F2912" w:rsidRDefault="0085068E">
      <w:pPr>
        <w:spacing w:after="0"/>
        <w:jc w:val="both"/>
        <w:rPr>
          <w:lang w:val="ru-RU"/>
        </w:rPr>
      </w:pPr>
      <w:bookmarkStart w:id="3512" w:name="z15060"/>
      <w:bookmarkEnd w:id="3511"/>
      <w:r>
        <w:rPr>
          <w:color w:val="000000"/>
          <w:sz w:val="28"/>
        </w:rPr>
        <w:t>     </w:t>
      </w:r>
      <w:r w:rsidRPr="002F2912">
        <w:rPr>
          <w:color w:val="000000"/>
          <w:sz w:val="28"/>
          <w:lang w:val="ru-RU"/>
        </w:rPr>
        <w:t xml:space="preserve"> вступившее в законную силу</w:t>
      </w:r>
      <w:r w:rsidRPr="002F2912">
        <w:rPr>
          <w:color w:val="000000"/>
          <w:sz w:val="28"/>
          <w:lang w:val="ru-RU"/>
        </w:rPr>
        <w:t xml:space="preserve"> решение суда иностранного государства о признании должника банкротом и (или) определение о завершении конкурсного производства;</w:t>
      </w:r>
    </w:p>
    <w:p w:rsidR="00EF5B47" w:rsidRPr="002F2912" w:rsidRDefault="0085068E">
      <w:pPr>
        <w:spacing w:after="0"/>
        <w:jc w:val="both"/>
        <w:rPr>
          <w:lang w:val="ru-RU"/>
        </w:rPr>
      </w:pPr>
      <w:bookmarkStart w:id="3513" w:name="z15061"/>
      <w:bookmarkEnd w:id="3512"/>
      <w:r>
        <w:rPr>
          <w:color w:val="000000"/>
          <w:sz w:val="28"/>
        </w:rPr>
        <w:t>     </w:t>
      </w:r>
      <w:r w:rsidRPr="002F2912">
        <w:rPr>
          <w:color w:val="000000"/>
          <w:sz w:val="28"/>
          <w:lang w:val="ru-RU"/>
        </w:rPr>
        <w:t xml:space="preserve"> документ компетентного органа иностранного государства об исключении должника или залогодателя из реестра юридических лиц</w:t>
      </w:r>
      <w:r w:rsidRPr="002F2912">
        <w:rPr>
          <w:color w:val="000000"/>
          <w:sz w:val="28"/>
          <w:lang w:val="ru-RU"/>
        </w:rPr>
        <w:t xml:space="preserve"> в связи с ликвидацией;</w:t>
      </w:r>
    </w:p>
    <w:p w:rsidR="00EF5B47" w:rsidRPr="002F2912" w:rsidRDefault="0085068E">
      <w:pPr>
        <w:spacing w:after="0"/>
        <w:jc w:val="both"/>
        <w:rPr>
          <w:lang w:val="ru-RU"/>
        </w:rPr>
      </w:pPr>
      <w:bookmarkStart w:id="3514" w:name="z15062"/>
      <w:bookmarkEnd w:id="3513"/>
      <w:r>
        <w:rPr>
          <w:color w:val="000000"/>
          <w:sz w:val="28"/>
        </w:rPr>
        <w:t>     </w:t>
      </w:r>
      <w:r w:rsidRPr="002F2912">
        <w:rPr>
          <w:color w:val="000000"/>
          <w:sz w:val="28"/>
          <w:lang w:val="ru-RU"/>
        </w:rPr>
        <w:t xml:space="preserve"> выданному резиденту:</w:t>
      </w:r>
    </w:p>
    <w:p w:rsidR="00EF5B47" w:rsidRPr="002F2912" w:rsidRDefault="0085068E">
      <w:pPr>
        <w:spacing w:after="0"/>
        <w:jc w:val="both"/>
        <w:rPr>
          <w:lang w:val="ru-RU"/>
        </w:rPr>
      </w:pPr>
      <w:bookmarkStart w:id="3515" w:name="z15063"/>
      <w:bookmarkEnd w:id="3514"/>
      <w:r>
        <w:rPr>
          <w:color w:val="000000"/>
          <w:sz w:val="28"/>
        </w:rPr>
        <w:t>     </w:t>
      </w:r>
      <w:r w:rsidRPr="002F2912">
        <w:rPr>
          <w:color w:val="000000"/>
          <w:sz w:val="28"/>
          <w:lang w:val="ru-RU"/>
        </w:rPr>
        <w:t xml:space="preserve">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w:t>
      </w:r>
      <w:r w:rsidRPr="002F2912">
        <w:rPr>
          <w:color w:val="000000"/>
          <w:sz w:val="28"/>
          <w:lang w:val="ru-RU"/>
        </w:rPr>
        <w:t>рямо или косвенно определять решения, принятые должником - юридическим лицом;</w:t>
      </w:r>
    </w:p>
    <w:p w:rsidR="00EF5B47" w:rsidRPr="002F2912" w:rsidRDefault="0085068E">
      <w:pPr>
        <w:spacing w:after="0"/>
        <w:jc w:val="both"/>
        <w:rPr>
          <w:lang w:val="ru-RU"/>
        </w:rPr>
      </w:pPr>
      <w:bookmarkStart w:id="3516" w:name="z15064"/>
      <w:bookmarkEnd w:id="3515"/>
      <w:r>
        <w:rPr>
          <w:color w:val="000000"/>
          <w:sz w:val="28"/>
        </w:rPr>
        <w:t>     </w:t>
      </w:r>
      <w:r w:rsidRPr="002F2912">
        <w:rPr>
          <w:color w:val="000000"/>
          <w:sz w:val="28"/>
          <w:lang w:val="ru-RU"/>
        </w:rPr>
        <w:t xml:space="preserve"> 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EF5B47" w:rsidRPr="002F2912" w:rsidRDefault="0085068E">
      <w:pPr>
        <w:spacing w:after="0"/>
        <w:jc w:val="both"/>
        <w:rPr>
          <w:lang w:val="ru-RU"/>
        </w:rPr>
      </w:pPr>
      <w:bookmarkStart w:id="3517" w:name="z15065"/>
      <w:bookmarkEnd w:id="3516"/>
      <w:r>
        <w:rPr>
          <w:color w:val="000000"/>
          <w:sz w:val="28"/>
        </w:rPr>
        <w:lastRenderedPageBreak/>
        <w:t>     </w:t>
      </w:r>
      <w:r w:rsidRPr="002F2912">
        <w:rPr>
          <w:color w:val="000000"/>
          <w:sz w:val="28"/>
          <w:lang w:val="ru-RU"/>
        </w:rPr>
        <w:t xml:space="preserve"> Наличие документов, пред</w:t>
      </w:r>
      <w:r w:rsidRPr="002F2912">
        <w:rPr>
          <w:color w:val="000000"/>
          <w:sz w:val="28"/>
          <w:lang w:val="ru-RU"/>
        </w:rPr>
        <w:t>усмотренных в настоящем подпункте, не требуется по кредитам (займам), выданным нерезидентам:</w:t>
      </w:r>
    </w:p>
    <w:p w:rsidR="00EF5B47" w:rsidRPr="002F2912" w:rsidRDefault="0085068E">
      <w:pPr>
        <w:spacing w:after="0"/>
        <w:jc w:val="both"/>
        <w:rPr>
          <w:lang w:val="ru-RU"/>
        </w:rPr>
      </w:pPr>
      <w:bookmarkStart w:id="3518" w:name="z15066"/>
      <w:bookmarkEnd w:id="3517"/>
      <w:r>
        <w:rPr>
          <w:color w:val="000000"/>
          <w:sz w:val="28"/>
        </w:rPr>
        <w:t>     </w:t>
      </w:r>
      <w:r w:rsidRPr="002F2912">
        <w:rPr>
          <w:color w:val="000000"/>
          <w:sz w:val="28"/>
          <w:lang w:val="ru-RU"/>
        </w:rPr>
        <w:t xml:space="preserve"> при прощении суммы непогашенного долга по кредиту после продажи заложенного имущества, которое полностью обеспечивало основной долг на дату </w:t>
      </w:r>
      <w:r w:rsidRPr="002F2912">
        <w:rPr>
          <w:color w:val="000000"/>
          <w:sz w:val="28"/>
          <w:lang w:val="ru-RU"/>
        </w:rPr>
        <w:t>заключения ипотечного договора, с торгов во внесудебном порядке по цене ниже суммы основного долга;</w:t>
      </w:r>
    </w:p>
    <w:p w:rsidR="00EF5B47" w:rsidRPr="002F2912" w:rsidRDefault="0085068E">
      <w:pPr>
        <w:spacing w:after="0"/>
        <w:jc w:val="both"/>
        <w:rPr>
          <w:lang w:val="ru-RU"/>
        </w:rPr>
      </w:pPr>
      <w:bookmarkStart w:id="3519" w:name="z15067"/>
      <w:bookmarkEnd w:id="3518"/>
      <w:r>
        <w:rPr>
          <w:color w:val="000000"/>
          <w:sz w:val="28"/>
        </w:rPr>
        <w:t>     </w:t>
      </w:r>
      <w:r w:rsidRPr="002F2912">
        <w:rPr>
          <w:color w:val="000000"/>
          <w:sz w:val="28"/>
          <w:lang w:val="ru-RU"/>
        </w:rPr>
        <w:t xml:space="preserve"> при уступке банком права требования с дисконтом по кредиту (займу) третьему лицу, являющемуся на дату уступки права требования нерезидентом, в случае,</w:t>
      </w:r>
      <w:r w:rsidRPr="002F2912">
        <w:rPr>
          <w:color w:val="000000"/>
          <w:sz w:val="28"/>
          <w:lang w:val="ru-RU"/>
        </w:rPr>
        <w:t xml:space="preserve">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w:t>
      </w:r>
      <w:r w:rsidRPr="002F2912">
        <w:rPr>
          <w:color w:val="000000"/>
          <w:sz w:val="28"/>
          <w:lang w:val="ru-RU"/>
        </w:rPr>
        <w:t>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w:t>
      </w:r>
      <w:r w:rsidRPr="002F2912">
        <w:rPr>
          <w:color w:val="000000"/>
          <w:sz w:val="28"/>
          <w:lang w:val="ru-RU"/>
        </w:rPr>
        <w:t xml:space="preserve"> абзаца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rsidR="00EF5B47" w:rsidRPr="002F2912" w:rsidRDefault="0085068E">
      <w:pPr>
        <w:spacing w:after="0"/>
        <w:jc w:val="both"/>
        <w:rPr>
          <w:lang w:val="ru-RU"/>
        </w:rPr>
      </w:pPr>
      <w:bookmarkStart w:id="3520" w:name="z15068"/>
      <w:bookmarkEnd w:id="3519"/>
      <w:r>
        <w:rPr>
          <w:color w:val="000000"/>
          <w:sz w:val="28"/>
        </w:rPr>
        <w:t>     </w:t>
      </w:r>
      <w:r w:rsidRPr="002F2912">
        <w:rPr>
          <w:color w:val="000000"/>
          <w:sz w:val="28"/>
          <w:lang w:val="ru-RU"/>
        </w:rPr>
        <w:t xml:space="preserve"> в случае документального подтверждения органом управления банка </w:t>
      </w:r>
      <w:r w:rsidRPr="002F2912">
        <w:rPr>
          <w:color w:val="000000"/>
          <w:sz w:val="28"/>
          <w:lang w:val="ru-RU"/>
        </w:rPr>
        <w:t>невозможности обращения в правоохранительный орган или суд иностранного государства в связи с отсутствием:</w:t>
      </w:r>
    </w:p>
    <w:p w:rsidR="00EF5B47" w:rsidRPr="002F2912" w:rsidRDefault="0085068E">
      <w:pPr>
        <w:spacing w:after="0"/>
        <w:jc w:val="both"/>
        <w:rPr>
          <w:lang w:val="ru-RU"/>
        </w:rPr>
      </w:pPr>
      <w:bookmarkStart w:id="3521" w:name="z15069"/>
      <w:bookmarkEnd w:id="3520"/>
      <w:r>
        <w:rPr>
          <w:color w:val="000000"/>
          <w:sz w:val="28"/>
        </w:rPr>
        <w:t>     </w:t>
      </w:r>
      <w:r w:rsidRPr="002F2912">
        <w:rPr>
          <w:color w:val="000000"/>
          <w:sz w:val="28"/>
          <w:lang w:val="ru-RU"/>
        </w:rPr>
        <w:t xml:space="preserve"> соглашения о правовой помощи между Республикой Казахстан и таким иностранным государством по уголовным и (или) гражданским делам;</w:t>
      </w:r>
    </w:p>
    <w:p w:rsidR="00EF5B47" w:rsidRPr="002F2912" w:rsidRDefault="0085068E">
      <w:pPr>
        <w:spacing w:after="0"/>
        <w:jc w:val="both"/>
        <w:rPr>
          <w:lang w:val="ru-RU"/>
        </w:rPr>
      </w:pPr>
      <w:bookmarkStart w:id="3522" w:name="z15070"/>
      <w:bookmarkEnd w:id="3521"/>
      <w:r>
        <w:rPr>
          <w:color w:val="000000"/>
          <w:sz w:val="28"/>
        </w:rPr>
        <w:t>     </w:t>
      </w:r>
      <w:r w:rsidRPr="002F2912">
        <w:rPr>
          <w:color w:val="000000"/>
          <w:sz w:val="28"/>
          <w:lang w:val="ru-RU"/>
        </w:rPr>
        <w:t xml:space="preserve"> оригина</w:t>
      </w:r>
      <w:r w:rsidRPr="002F2912">
        <w:rPr>
          <w:color w:val="000000"/>
          <w:sz w:val="28"/>
          <w:lang w:val="ru-RU"/>
        </w:rPr>
        <w:t>ла договора, подтверждающего выдачу кредита (займа);</w:t>
      </w:r>
    </w:p>
    <w:p w:rsidR="00EF5B47" w:rsidRPr="002F2912" w:rsidRDefault="0085068E">
      <w:pPr>
        <w:spacing w:after="0"/>
        <w:jc w:val="both"/>
        <w:rPr>
          <w:lang w:val="ru-RU"/>
        </w:rPr>
      </w:pPr>
      <w:bookmarkStart w:id="3523" w:name="z15071"/>
      <w:bookmarkEnd w:id="3522"/>
      <w:r>
        <w:rPr>
          <w:color w:val="000000"/>
          <w:sz w:val="28"/>
        </w:rPr>
        <w:t>     </w:t>
      </w:r>
      <w:r w:rsidRPr="002F2912">
        <w:rPr>
          <w:color w:val="000000"/>
          <w:sz w:val="28"/>
          <w:lang w:val="ru-RU"/>
        </w:rPr>
        <w:t xml:space="preserve">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w:t>
      </w:r>
      <w:r w:rsidRPr="002F2912">
        <w:rPr>
          <w:color w:val="000000"/>
          <w:sz w:val="28"/>
          <w:lang w:val="ru-RU"/>
        </w:rPr>
        <w:t>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w:t>
      </w:r>
      <w:r w:rsidRPr="002F2912">
        <w:rPr>
          <w:color w:val="000000"/>
          <w:sz w:val="28"/>
          <w:lang w:val="ru-RU"/>
        </w:rPr>
        <w:t>анком, в случаях, если:</w:t>
      </w:r>
    </w:p>
    <w:p w:rsidR="00EF5B47" w:rsidRPr="002F2912" w:rsidRDefault="0085068E">
      <w:pPr>
        <w:spacing w:after="0"/>
        <w:jc w:val="both"/>
        <w:rPr>
          <w:lang w:val="ru-RU"/>
        </w:rPr>
      </w:pPr>
      <w:bookmarkStart w:id="3524" w:name="z15072"/>
      <w:bookmarkEnd w:id="3523"/>
      <w:r>
        <w:rPr>
          <w:color w:val="000000"/>
          <w:sz w:val="28"/>
        </w:rPr>
        <w:t>     </w:t>
      </w:r>
      <w:r w:rsidRPr="002F2912">
        <w:rPr>
          <w:color w:val="000000"/>
          <w:sz w:val="28"/>
          <w:lang w:val="ru-RU"/>
        </w:rPr>
        <w:t xml:space="preserve">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EF5B47" w:rsidRPr="002F2912" w:rsidRDefault="0085068E">
      <w:pPr>
        <w:spacing w:after="0"/>
        <w:jc w:val="both"/>
        <w:rPr>
          <w:lang w:val="ru-RU"/>
        </w:rPr>
      </w:pPr>
      <w:bookmarkStart w:id="3525" w:name="z15073"/>
      <w:bookmarkEnd w:id="3524"/>
      <w:r>
        <w:rPr>
          <w:color w:val="000000"/>
          <w:sz w:val="28"/>
        </w:rPr>
        <w:t>     </w:t>
      </w:r>
      <w:r w:rsidRPr="002F2912">
        <w:rPr>
          <w:color w:val="000000"/>
          <w:sz w:val="28"/>
          <w:lang w:val="ru-RU"/>
        </w:rPr>
        <w:t xml:space="preserve"> банком, </w:t>
      </w:r>
      <w:r w:rsidRPr="002F2912">
        <w:rPr>
          <w:color w:val="000000"/>
          <w:sz w:val="28"/>
          <w:lang w:val="ru-RU"/>
        </w:rPr>
        <w:t>указанным в части второй настоящего пункта:</w:t>
      </w:r>
    </w:p>
    <w:p w:rsidR="00EF5B47" w:rsidRPr="002F2912" w:rsidRDefault="0085068E">
      <w:pPr>
        <w:spacing w:after="0"/>
        <w:jc w:val="both"/>
        <w:rPr>
          <w:lang w:val="ru-RU"/>
        </w:rPr>
      </w:pPr>
      <w:bookmarkStart w:id="3526" w:name="z15074"/>
      <w:bookmarkEnd w:id="3525"/>
      <w:r>
        <w:rPr>
          <w:color w:val="000000"/>
          <w:sz w:val="28"/>
        </w:rPr>
        <w:t>     </w:t>
      </w:r>
      <w:r w:rsidRPr="002F2912">
        <w:rPr>
          <w:color w:val="000000"/>
          <w:sz w:val="28"/>
          <w:lang w:val="ru-RU"/>
        </w:rPr>
        <w:t xml:space="preserve"> в соответствии с пунктом 1 настоящей статьи признан доход от снижения размеров созданных провизий (резервов) в размере остатка долга;</w:t>
      </w:r>
    </w:p>
    <w:p w:rsidR="00EF5B47" w:rsidRPr="002F2912" w:rsidRDefault="0085068E">
      <w:pPr>
        <w:spacing w:after="0"/>
        <w:jc w:val="both"/>
        <w:rPr>
          <w:lang w:val="ru-RU"/>
        </w:rPr>
      </w:pPr>
      <w:bookmarkStart w:id="3527" w:name="z15075"/>
      <w:bookmarkEnd w:id="3526"/>
      <w:r w:rsidRPr="002F2912">
        <w:rPr>
          <w:color w:val="000000"/>
          <w:sz w:val="28"/>
          <w:lang w:val="ru-RU"/>
        </w:rPr>
        <w:t xml:space="preserve"> </w:t>
      </w:r>
      <w:r>
        <w:rPr>
          <w:color w:val="000000"/>
          <w:sz w:val="28"/>
        </w:rPr>
        <w:t>     </w:t>
      </w:r>
      <w:r w:rsidRPr="002F2912">
        <w:rPr>
          <w:color w:val="000000"/>
          <w:sz w:val="28"/>
          <w:lang w:val="ru-RU"/>
        </w:rPr>
        <w:t xml:space="preserve"> не произведена корректировка дохода, предусмотренная статьями 286</w:t>
      </w:r>
      <w:r w:rsidRPr="002F2912">
        <w:rPr>
          <w:color w:val="000000"/>
          <w:sz w:val="28"/>
          <w:lang w:val="ru-RU"/>
        </w:rPr>
        <w:t xml:space="preserve"> и 287 настоящего Кодекса;</w:t>
      </w:r>
    </w:p>
    <w:p w:rsidR="00EF5B47" w:rsidRPr="002F2912" w:rsidRDefault="0085068E">
      <w:pPr>
        <w:spacing w:after="0"/>
        <w:jc w:val="both"/>
        <w:rPr>
          <w:lang w:val="ru-RU"/>
        </w:rPr>
      </w:pPr>
      <w:bookmarkStart w:id="3528" w:name="z15076"/>
      <w:bookmarkEnd w:id="3527"/>
      <w:r>
        <w:rPr>
          <w:color w:val="000000"/>
          <w:sz w:val="28"/>
        </w:rPr>
        <w:lastRenderedPageBreak/>
        <w:t>     </w:t>
      </w:r>
      <w:r w:rsidRPr="002F2912">
        <w:rPr>
          <w:color w:val="000000"/>
          <w:sz w:val="28"/>
          <w:lang w:val="ru-RU"/>
        </w:rPr>
        <w:t xml:space="preserve"> сумма расходов по провизиям (резервам) против суммы остатка долга, созданным после прощения части долга, не отнесена на вычеты;</w:t>
      </w:r>
    </w:p>
    <w:p w:rsidR="00EF5B47" w:rsidRPr="002F2912" w:rsidRDefault="0085068E">
      <w:pPr>
        <w:spacing w:after="0"/>
        <w:jc w:val="both"/>
        <w:rPr>
          <w:lang w:val="ru-RU"/>
        </w:rPr>
      </w:pPr>
      <w:bookmarkStart w:id="3529" w:name="z15077"/>
      <w:bookmarkEnd w:id="3528"/>
      <w:r>
        <w:rPr>
          <w:color w:val="000000"/>
          <w:sz w:val="28"/>
        </w:rPr>
        <w:t>     </w:t>
      </w:r>
      <w:r w:rsidRPr="002F2912">
        <w:rPr>
          <w:color w:val="000000"/>
          <w:sz w:val="28"/>
          <w:lang w:val="ru-RU"/>
        </w:rPr>
        <w:t xml:space="preserve"> 5) по кредиту (займу) имеется информация в кредитном бюро о сумме долга по такому кредиту</w:t>
      </w:r>
      <w:r w:rsidRPr="002F2912">
        <w:rPr>
          <w:color w:val="000000"/>
          <w:sz w:val="28"/>
          <w:lang w:val="ru-RU"/>
        </w:rPr>
        <w:t xml:space="preserve"> (займу), предоставленная банком в соответствии с законодательством Республики Казахстан о кредитных бюро и формировании кредитных историй;</w:t>
      </w:r>
    </w:p>
    <w:p w:rsidR="00EF5B47" w:rsidRPr="002F2912" w:rsidRDefault="0085068E">
      <w:pPr>
        <w:spacing w:after="0"/>
        <w:jc w:val="both"/>
        <w:rPr>
          <w:lang w:val="ru-RU"/>
        </w:rPr>
      </w:pPr>
      <w:bookmarkStart w:id="3530" w:name="z15078"/>
      <w:bookmarkEnd w:id="3529"/>
      <w:r w:rsidRPr="002F2912">
        <w:rPr>
          <w:color w:val="000000"/>
          <w:sz w:val="28"/>
          <w:lang w:val="ru-RU"/>
        </w:rPr>
        <w:t xml:space="preserve"> </w:t>
      </w:r>
      <w:r>
        <w:rPr>
          <w:color w:val="000000"/>
          <w:sz w:val="28"/>
        </w:rPr>
        <w:t>     </w:t>
      </w:r>
      <w:r w:rsidRPr="002F2912">
        <w:rPr>
          <w:color w:val="000000"/>
          <w:sz w:val="28"/>
          <w:lang w:val="ru-RU"/>
        </w:rPr>
        <w:t xml:space="preserve"> 6) по кредиту (займу) имеется первичный бухгалтерский документ, на основании которого по такому кредиту (займ</w:t>
      </w:r>
      <w:r w:rsidRPr="002F2912">
        <w:rPr>
          <w:color w:val="000000"/>
          <w:sz w:val="28"/>
          <w:lang w:val="ru-RU"/>
        </w:rPr>
        <w:t>у) созданы провизии (резервы), отнесенные на вычеты в соответствии с пунктом 1 статьи 250 настоящего Кодекса;</w:t>
      </w:r>
    </w:p>
    <w:p w:rsidR="00EF5B47" w:rsidRPr="002F2912" w:rsidRDefault="0085068E">
      <w:pPr>
        <w:spacing w:after="0"/>
        <w:jc w:val="both"/>
        <w:rPr>
          <w:lang w:val="ru-RU"/>
        </w:rPr>
      </w:pPr>
      <w:bookmarkStart w:id="3531" w:name="z15079"/>
      <w:bookmarkEnd w:id="3530"/>
      <w:r>
        <w:rPr>
          <w:color w:val="000000"/>
          <w:sz w:val="28"/>
        </w:rPr>
        <w:t>     </w:t>
      </w:r>
      <w:r w:rsidRPr="002F2912">
        <w:rPr>
          <w:color w:val="000000"/>
          <w:sz w:val="28"/>
          <w:lang w:val="ru-RU"/>
        </w:rPr>
        <w:t xml:space="preserve"> 7) по кредиту (займу) имеется информация в кредитном регистре, предоставленная банком в Национальный Банк Республики Казахстан в порядке, оп</w:t>
      </w:r>
      <w:r w:rsidRPr="002F2912">
        <w:rPr>
          <w:color w:val="000000"/>
          <w:sz w:val="28"/>
          <w:lang w:val="ru-RU"/>
        </w:rPr>
        <w:t>ределенном законодательством Республики Казахстан.</w:t>
      </w:r>
    </w:p>
    <w:p w:rsidR="00EF5B47" w:rsidRPr="002F2912" w:rsidRDefault="0085068E">
      <w:pPr>
        <w:spacing w:after="0"/>
        <w:jc w:val="both"/>
        <w:rPr>
          <w:lang w:val="ru-RU"/>
        </w:rPr>
      </w:pPr>
      <w:bookmarkStart w:id="3532" w:name="z15080"/>
      <w:bookmarkEnd w:id="3531"/>
      <w:r>
        <w:rPr>
          <w:color w:val="000000"/>
          <w:sz w:val="28"/>
        </w:rPr>
        <w:t>     </w:t>
      </w:r>
      <w:r w:rsidRPr="002F2912">
        <w:rPr>
          <w:color w:val="000000"/>
          <w:sz w:val="28"/>
          <w:lang w:val="ru-RU"/>
        </w:rPr>
        <w:t xml:space="preserve"> При этом в перечне должников по кредитам (займам), долг по которым подлежит прощению, по каждому кредиту (займу) указываются:</w:t>
      </w:r>
    </w:p>
    <w:p w:rsidR="00EF5B47" w:rsidRPr="002F2912" w:rsidRDefault="0085068E">
      <w:pPr>
        <w:spacing w:after="0"/>
        <w:jc w:val="both"/>
        <w:rPr>
          <w:lang w:val="ru-RU"/>
        </w:rPr>
      </w:pPr>
      <w:bookmarkStart w:id="3533" w:name="z15081"/>
      <w:bookmarkEnd w:id="3532"/>
      <w:r>
        <w:rPr>
          <w:color w:val="000000"/>
          <w:sz w:val="28"/>
        </w:rPr>
        <w:t>     </w:t>
      </w:r>
      <w:r w:rsidRPr="002F2912">
        <w:rPr>
          <w:color w:val="000000"/>
          <w:sz w:val="28"/>
          <w:lang w:val="ru-RU"/>
        </w:rPr>
        <w:t xml:space="preserve"> 1) номер кредитного досье;</w:t>
      </w:r>
    </w:p>
    <w:p w:rsidR="00EF5B47" w:rsidRPr="002F2912" w:rsidRDefault="0085068E">
      <w:pPr>
        <w:spacing w:after="0"/>
        <w:jc w:val="both"/>
        <w:rPr>
          <w:lang w:val="ru-RU"/>
        </w:rPr>
      </w:pPr>
      <w:bookmarkStart w:id="3534" w:name="z15082"/>
      <w:bookmarkEnd w:id="3533"/>
      <w:r>
        <w:rPr>
          <w:color w:val="000000"/>
          <w:sz w:val="28"/>
        </w:rPr>
        <w:t>     </w:t>
      </w:r>
      <w:r w:rsidRPr="002F2912">
        <w:rPr>
          <w:color w:val="000000"/>
          <w:sz w:val="28"/>
          <w:lang w:val="ru-RU"/>
        </w:rPr>
        <w:t xml:space="preserve"> 2) дата выдачи кредита (займа);</w:t>
      </w:r>
    </w:p>
    <w:p w:rsidR="00EF5B47" w:rsidRPr="002F2912" w:rsidRDefault="0085068E">
      <w:pPr>
        <w:spacing w:after="0"/>
        <w:jc w:val="both"/>
        <w:rPr>
          <w:lang w:val="ru-RU"/>
        </w:rPr>
      </w:pPr>
      <w:bookmarkStart w:id="3535" w:name="z15083"/>
      <w:bookmarkEnd w:id="3534"/>
      <w:r>
        <w:rPr>
          <w:color w:val="000000"/>
          <w:sz w:val="28"/>
        </w:rPr>
        <w:t>  </w:t>
      </w:r>
      <w:r>
        <w:rPr>
          <w:color w:val="000000"/>
          <w:sz w:val="28"/>
        </w:rPr>
        <w:t>   </w:t>
      </w:r>
      <w:r w:rsidRPr="002F2912">
        <w:rPr>
          <w:color w:val="000000"/>
          <w:sz w:val="28"/>
          <w:lang w:val="ru-RU"/>
        </w:rPr>
        <w:t xml:space="preserve"> 3) фамилия, имя, отчество (если оно указано в документе, удостоверяющем личность) и (или) наименование заемщика (созаемщика);</w:t>
      </w:r>
    </w:p>
    <w:p w:rsidR="00EF5B47" w:rsidRPr="002F2912" w:rsidRDefault="0085068E">
      <w:pPr>
        <w:spacing w:after="0"/>
        <w:jc w:val="both"/>
        <w:rPr>
          <w:lang w:val="ru-RU"/>
        </w:rPr>
      </w:pPr>
      <w:bookmarkStart w:id="3536" w:name="z15084"/>
      <w:bookmarkEnd w:id="3535"/>
      <w:r>
        <w:rPr>
          <w:color w:val="000000"/>
          <w:sz w:val="28"/>
        </w:rPr>
        <w:t>     </w:t>
      </w:r>
      <w:r w:rsidRPr="002F2912">
        <w:rPr>
          <w:color w:val="000000"/>
          <w:sz w:val="28"/>
          <w:lang w:val="ru-RU"/>
        </w:rPr>
        <w:t xml:space="preserve"> 4) предельная сумма долга, подлежащая прощению, в разрезе вознаграждения, начисленного после 31 декабря 2012 года, и осн</w:t>
      </w:r>
      <w:r w:rsidRPr="002F2912">
        <w:rPr>
          <w:color w:val="000000"/>
          <w:sz w:val="28"/>
          <w:lang w:val="ru-RU"/>
        </w:rPr>
        <w:t>овного долга по кредиту (займу).</w:t>
      </w:r>
    </w:p>
    <w:p w:rsidR="00EF5B47" w:rsidRPr="002F2912" w:rsidRDefault="0085068E">
      <w:pPr>
        <w:spacing w:after="0"/>
        <w:jc w:val="both"/>
        <w:rPr>
          <w:lang w:val="ru-RU"/>
        </w:rPr>
      </w:pPr>
      <w:bookmarkStart w:id="3537" w:name="z15085"/>
      <w:bookmarkEnd w:id="3536"/>
      <w:r>
        <w:rPr>
          <w:color w:val="000000"/>
          <w:sz w:val="28"/>
        </w:rPr>
        <w:t>     </w:t>
      </w:r>
      <w:r w:rsidRPr="002F2912">
        <w:rPr>
          <w:color w:val="000000"/>
          <w:sz w:val="28"/>
          <w:lang w:val="ru-RU"/>
        </w:rPr>
        <w:t xml:space="preserve">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bookmarkEnd w:id="3537"/>
    <w:p w:rsidR="00EF5B47" w:rsidRPr="002F2912" w:rsidRDefault="0085068E">
      <w:pPr>
        <w:spacing w:after="0"/>
        <w:rPr>
          <w:lang w:val="ru-RU"/>
        </w:rPr>
      </w:pPr>
      <w:r>
        <w:rPr>
          <w:color w:val="FF0000"/>
          <w:sz w:val="28"/>
        </w:rPr>
        <w:t>     </w:t>
      </w:r>
      <w:r w:rsidRPr="002F2912">
        <w:rPr>
          <w:color w:val="FF0000"/>
          <w:sz w:val="28"/>
          <w:lang w:val="ru-RU"/>
        </w:rPr>
        <w:t xml:space="preserve"> 3. Действовал до 01.01.2020 в соответствии с Законом РК от</w:t>
      </w:r>
      <w:r w:rsidRPr="002F2912">
        <w:rPr>
          <w:color w:val="FF0000"/>
          <w:sz w:val="28"/>
          <w:lang w:val="ru-RU"/>
        </w:rPr>
        <w:t xml:space="preserve">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4.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Данная редакция абзаца первого пункта 5 действует до 01.01.2027 в соответствии с Законом РК от 25.12.2017 № 121-</w:t>
      </w:r>
      <w:r>
        <w:rPr>
          <w:color w:val="FF0000"/>
          <w:sz w:val="28"/>
        </w:rPr>
        <w:t>VI</w:t>
      </w:r>
      <w:r w:rsidRPr="002F2912">
        <w:rPr>
          <w:color w:val="FF0000"/>
          <w:sz w:val="28"/>
          <w:lang w:val="ru-RU"/>
        </w:rPr>
        <w:t xml:space="preserve"> (при</w:t>
      </w:r>
      <w:r w:rsidRPr="002F2912">
        <w:rPr>
          <w:color w:val="FF0000"/>
          <w:sz w:val="28"/>
          <w:lang w:val="ru-RU"/>
        </w:rPr>
        <w:t>остановленную редакцию см. архивную версию от 25.12.2017 Налогового кодекса РК).</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w:t>
      </w:r>
      <w:r w:rsidRPr="002F2912">
        <w:rPr>
          <w:color w:val="000000"/>
          <w:sz w:val="28"/>
          <w:lang w:val="ru-RU"/>
        </w:rPr>
        <w:t>в соответствии с пунктами 1, 2, 3,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EF5B47" w:rsidRPr="002F2912" w:rsidRDefault="0085068E">
      <w:pPr>
        <w:spacing w:after="0"/>
        <w:jc w:val="both"/>
        <w:rPr>
          <w:lang w:val="ru-RU"/>
        </w:rPr>
      </w:pPr>
      <w:bookmarkStart w:id="3538" w:name="z4527"/>
      <w:r>
        <w:rPr>
          <w:color w:val="000000"/>
          <w:sz w:val="28"/>
        </w:rPr>
        <w:lastRenderedPageBreak/>
        <w:t>     </w:t>
      </w:r>
      <w:r w:rsidRPr="002F2912">
        <w:rPr>
          <w:color w:val="000000"/>
          <w:sz w:val="28"/>
          <w:lang w:val="ru-RU"/>
        </w:rPr>
        <w:t xml:space="preserve"> 1) исключения </w:t>
      </w:r>
      <w:r w:rsidRPr="002F2912">
        <w:rPr>
          <w:color w:val="000000"/>
          <w:sz w:val="28"/>
          <w:lang w:val="ru-RU"/>
        </w:rPr>
        <w:t>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rsidR="00EF5B47" w:rsidRPr="002F2912" w:rsidRDefault="0085068E">
      <w:pPr>
        <w:spacing w:after="0"/>
        <w:jc w:val="both"/>
        <w:rPr>
          <w:lang w:val="ru-RU"/>
        </w:rPr>
      </w:pPr>
      <w:bookmarkStart w:id="3539" w:name="z4528"/>
      <w:bookmarkEnd w:id="3538"/>
      <w:r>
        <w:rPr>
          <w:color w:val="000000"/>
          <w:sz w:val="28"/>
        </w:rPr>
        <w:t>     </w:t>
      </w:r>
      <w:r w:rsidRPr="002F2912">
        <w:rPr>
          <w:color w:val="000000"/>
          <w:sz w:val="28"/>
          <w:lang w:val="ru-RU"/>
        </w:rPr>
        <w:t xml:space="preserve"> 2) признания физического лица-должника на основании вступившего в з</w:t>
      </w:r>
      <w:r w:rsidRPr="002F2912">
        <w:rPr>
          <w:color w:val="000000"/>
          <w:sz w:val="28"/>
          <w:lang w:val="ru-RU"/>
        </w:rPr>
        <w:t>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EF5B47" w:rsidRPr="002F2912" w:rsidRDefault="0085068E">
      <w:pPr>
        <w:spacing w:after="0"/>
        <w:jc w:val="both"/>
        <w:rPr>
          <w:lang w:val="ru-RU"/>
        </w:rPr>
      </w:pPr>
      <w:bookmarkStart w:id="3540" w:name="z4529"/>
      <w:bookmarkEnd w:id="3539"/>
      <w:r>
        <w:rPr>
          <w:color w:val="000000"/>
          <w:sz w:val="28"/>
        </w:rPr>
        <w:t>     </w:t>
      </w:r>
      <w:r w:rsidRPr="002F2912">
        <w:rPr>
          <w:color w:val="000000"/>
          <w:sz w:val="28"/>
          <w:lang w:val="ru-RU"/>
        </w:rPr>
        <w:t xml:space="preserve"> 3) установления физическому лицу-должнику инвалидности первой, второй групп,</w:t>
      </w:r>
      <w:r w:rsidRPr="002F2912">
        <w:rPr>
          <w:color w:val="000000"/>
          <w:sz w:val="28"/>
          <w:lang w:val="ru-RU"/>
        </w:rPr>
        <w:t xml:space="preserve"> а также в случае смерти физического лица-должника;</w:t>
      </w:r>
    </w:p>
    <w:bookmarkEnd w:id="3540"/>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Данная редакция подпункта 4) действует до 01.01.2027 в соответствии с Законом РК от 25.12.2017 № 121-</w:t>
      </w:r>
      <w:r>
        <w:rPr>
          <w:color w:val="FF0000"/>
          <w:sz w:val="28"/>
        </w:rPr>
        <w:t>VI</w:t>
      </w:r>
      <w:r w:rsidRPr="002F2912">
        <w:rPr>
          <w:color w:val="FF0000"/>
          <w:sz w:val="28"/>
          <w:lang w:val="ru-RU"/>
        </w:rPr>
        <w:t xml:space="preserve"> (приостановленную редакцию см. архивную версию от 25.12.2017 Налогового</w:t>
      </w:r>
      <w:r w:rsidRPr="002F2912">
        <w:rPr>
          <w:color w:val="FF0000"/>
          <w:sz w:val="28"/>
          <w:lang w:val="ru-RU"/>
        </w:rPr>
        <w:t xml:space="preserve"> кодекса РК).</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2, 3, 6 и 7 </w:t>
      </w:r>
      <w:r w:rsidRPr="002F2912">
        <w:rPr>
          <w:color w:val="000000"/>
          <w:sz w:val="28"/>
          <w:lang w:val="ru-RU"/>
        </w:rPr>
        <w:t>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w:t>
      </w:r>
      <w:r w:rsidRPr="002F2912">
        <w:rPr>
          <w:color w:val="000000"/>
          <w:sz w:val="28"/>
          <w:lang w:val="ru-RU"/>
        </w:rPr>
        <w:t>и с пунктами 1, 2, 3, 6 и 7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w:t>
      </w:r>
      <w:r w:rsidRPr="002F2912">
        <w:rPr>
          <w:color w:val="000000"/>
          <w:sz w:val="28"/>
          <w:lang w:val="ru-RU"/>
        </w:rPr>
        <w:t>ан об исполнительном производстве и статусе судебных исполнителей меры по выявлению его имущества или доходов оказались безрезультатными;</w:t>
      </w:r>
    </w:p>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Данная редакция подпункта 5) действует до 01.01.2027 в соответствии с Законом РК от 25.12</w:t>
      </w:r>
      <w:r w:rsidRPr="002F2912">
        <w:rPr>
          <w:color w:val="FF0000"/>
          <w:sz w:val="28"/>
          <w:lang w:val="ru-RU"/>
        </w:rPr>
        <w:t>.2017 № 121-</w:t>
      </w:r>
      <w:r>
        <w:rPr>
          <w:color w:val="FF0000"/>
          <w:sz w:val="28"/>
        </w:rPr>
        <w:t>VI</w:t>
      </w:r>
      <w:r w:rsidRPr="002F2912">
        <w:rPr>
          <w:color w:val="FF0000"/>
          <w:sz w:val="28"/>
          <w:lang w:val="ru-RU"/>
        </w:rPr>
        <w:t xml:space="preserve"> (приостановленную редакцию см. архивную версию от 25.12.2017 Налогового кодекса РК).</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5) вступления в законную силу решения суда об отказе налогоплательщику, имеющему право на вычет суммы расходов по созданию провизии (резервов) в соо</w:t>
      </w:r>
      <w:r w:rsidRPr="002F2912">
        <w:rPr>
          <w:color w:val="000000"/>
          <w:sz w:val="28"/>
          <w:lang w:val="ru-RU"/>
        </w:rPr>
        <w:t>тветствии с пунктами 1, 2, 3, 6 и 7 статьи 250 настоящего Кодекса, в обращении взыскания на имущество, в том числе деньги, ценные бумаги, или доходы должника;</w:t>
      </w:r>
    </w:p>
    <w:p w:rsidR="00EF5B47" w:rsidRPr="002F2912" w:rsidRDefault="0085068E">
      <w:pPr>
        <w:spacing w:after="0"/>
        <w:jc w:val="both"/>
        <w:rPr>
          <w:lang w:val="ru-RU"/>
        </w:rPr>
      </w:pPr>
      <w:bookmarkStart w:id="3541" w:name="z4532"/>
      <w:r>
        <w:rPr>
          <w:color w:val="000000"/>
          <w:sz w:val="28"/>
        </w:rPr>
        <w:t>     </w:t>
      </w:r>
      <w:r w:rsidRPr="002F2912">
        <w:rPr>
          <w:color w:val="000000"/>
          <w:sz w:val="28"/>
          <w:lang w:val="ru-RU"/>
        </w:rPr>
        <w:t xml:space="preserve"> 6) снятия с регистрационного учета в качестве индивидуального предпринимателя в связи с при</w:t>
      </w:r>
      <w:r w:rsidRPr="002F2912">
        <w:rPr>
          <w:color w:val="000000"/>
          <w:sz w:val="28"/>
          <w:lang w:val="ru-RU"/>
        </w:rPr>
        <w:t>знанием индивидуального предпринимателя-</w:t>
      </w:r>
      <w:r w:rsidRPr="002F2912">
        <w:rPr>
          <w:color w:val="000000"/>
          <w:sz w:val="28"/>
          <w:lang w:val="ru-RU"/>
        </w:rPr>
        <w:lastRenderedPageBreak/>
        <w:t>должника банкротом в соответствии с законодательством Республики Казахстан о реабилитации и банкротстве;</w:t>
      </w:r>
    </w:p>
    <w:p w:rsidR="00EF5B47" w:rsidRPr="002F2912" w:rsidRDefault="0085068E">
      <w:pPr>
        <w:spacing w:after="0"/>
        <w:jc w:val="both"/>
        <w:rPr>
          <w:lang w:val="ru-RU"/>
        </w:rPr>
      </w:pPr>
      <w:bookmarkStart w:id="3542" w:name="z4533"/>
      <w:bookmarkEnd w:id="3541"/>
      <w:r>
        <w:rPr>
          <w:color w:val="000000"/>
          <w:sz w:val="28"/>
        </w:rPr>
        <w:t>     </w:t>
      </w:r>
      <w:r w:rsidRPr="002F2912">
        <w:rPr>
          <w:color w:val="000000"/>
          <w:sz w:val="28"/>
          <w:lang w:val="ru-RU"/>
        </w:rPr>
        <w:t xml:space="preserve"> 7) уступки банком второго уровня, ипотечной организацией, организацией, осуществляющей микрофинансовую де</w:t>
      </w:r>
      <w:r w:rsidRPr="002F2912">
        <w:rPr>
          <w:color w:val="000000"/>
          <w:sz w:val="28"/>
          <w:lang w:val="ru-RU"/>
        </w:rPr>
        <w:t>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"О банках и банковской деятельности в Республике Казахстан", "</w:t>
      </w:r>
      <w:r w:rsidRPr="002F2912">
        <w:rPr>
          <w:color w:val="000000"/>
          <w:sz w:val="28"/>
          <w:lang w:val="ru-RU"/>
        </w:rPr>
        <w:t>Об ипотеке недвижимого имущества" и "О микрофинансовой деятельности",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w:t>
      </w:r>
      <w:r w:rsidRPr="002F2912">
        <w:rPr>
          <w:color w:val="000000"/>
          <w:sz w:val="28"/>
          <w:lang w:val="ru-RU"/>
        </w:rPr>
        <w:t>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w:t>
      </w:r>
      <w:r w:rsidRPr="002F2912">
        <w:rPr>
          <w:color w:val="000000"/>
          <w:sz w:val="28"/>
          <w:lang w:val="ru-RU"/>
        </w:rPr>
        <w:t xml:space="preserve">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w:t>
      </w:r>
      <w:r w:rsidRPr="002F2912">
        <w:rPr>
          <w:color w:val="000000"/>
          <w:sz w:val="28"/>
          <w:lang w:val="ru-RU"/>
        </w:rPr>
        <w:t>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p w:rsidR="00EF5B47" w:rsidRPr="002F2912" w:rsidRDefault="0085068E">
      <w:pPr>
        <w:spacing w:after="0"/>
        <w:jc w:val="both"/>
        <w:rPr>
          <w:lang w:val="ru-RU"/>
        </w:rPr>
      </w:pPr>
      <w:bookmarkStart w:id="3543" w:name="z4534"/>
      <w:bookmarkEnd w:id="3542"/>
      <w:r w:rsidRPr="002F2912">
        <w:rPr>
          <w:color w:val="000000"/>
          <w:sz w:val="28"/>
          <w:lang w:val="ru-RU"/>
        </w:rPr>
        <w:t xml:space="preserve"> </w:t>
      </w:r>
      <w:r>
        <w:rPr>
          <w:color w:val="000000"/>
          <w:sz w:val="28"/>
        </w:rPr>
        <w:t>     </w:t>
      </w:r>
      <w:r w:rsidRPr="002F2912">
        <w:rPr>
          <w:color w:val="000000"/>
          <w:sz w:val="28"/>
          <w:lang w:val="ru-RU"/>
        </w:rPr>
        <w:t xml:space="preserve"> 8) уменьшения в бухгалтерском учете размера требования к должнику в виде неоплаченного пр</w:t>
      </w:r>
      <w:r w:rsidRPr="002F2912">
        <w:rPr>
          <w:color w:val="000000"/>
          <w:sz w:val="28"/>
          <w:lang w:val="ru-RU"/>
        </w:rPr>
        <w:t>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w:t>
      </w:r>
      <w:r w:rsidRPr="002F2912">
        <w:rPr>
          <w:color w:val="000000"/>
          <w:sz w:val="28"/>
          <w:lang w:val="ru-RU"/>
        </w:rPr>
        <w:t>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7 статьи 250 настоящего Кодекса, в случае отсутствия в от</w:t>
      </w:r>
      <w:r w:rsidRPr="002F2912">
        <w:rPr>
          <w:color w:val="000000"/>
          <w:sz w:val="28"/>
          <w:lang w:val="ru-RU"/>
        </w:rPr>
        <w:t xml:space="preserve">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EF5B47" w:rsidRPr="002F2912" w:rsidRDefault="0085068E">
      <w:pPr>
        <w:spacing w:after="0"/>
        <w:jc w:val="both"/>
        <w:rPr>
          <w:lang w:val="ru-RU"/>
        </w:rPr>
      </w:pPr>
      <w:bookmarkStart w:id="3544" w:name="z4535"/>
      <w:bookmarkEnd w:id="3543"/>
      <w:r w:rsidRPr="002F2912">
        <w:rPr>
          <w:color w:val="000000"/>
          <w:sz w:val="28"/>
          <w:lang w:val="ru-RU"/>
        </w:rPr>
        <w:t xml:space="preserve"> </w:t>
      </w:r>
      <w:r>
        <w:rPr>
          <w:color w:val="000000"/>
          <w:sz w:val="28"/>
        </w:rPr>
        <w:t>     </w:t>
      </w:r>
      <w:r w:rsidRPr="002F2912">
        <w:rPr>
          <w:color w:val="000000"/>
          <w:sz w:val="28"/>
          <w:lang w:val="ru-RU"/>
        </w:rPr>
        <w:t xml:space="preserve"> 9) уменьшения размера требования к должнику в связи с прощением налогоплательщ</w:t>
      </w:r>
      <w:r w:rsidRPr="002F2912">
        <w:rPr>
          <w:color w:val="000000"/>
          <w:sz w:val="28"/>
          <w:lang w:val="ru-RU"/>
        </w:rPr>
        <w:t xml:space="preserve">иком, имеющим право на вычет суммы расходов по созданию провизий (резервов) в соответствии с пунктами 1, 3 статьи 250 настоящего Кодекса, безнадежной задолженности по кредиту (займу, ипотечному займу, ипотечному жилищному займу) и вознаграждения по нему в </w:t>
      </w:r>
      <w:r w:rsidRPr="002F2912">
        <w:rPr>
          <w:color w:val="000000"/>
          <w:sz w:val="28"/>
          <w:lang w:val="ru-RU"/>
        </w:rPr>
        <w:t xml:space="preserve">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w:t>
      </w:r>
      <w:r w:rsidRPr="002F2912">
        <w:rPr>
          <w:color w:val="000000"/>
          <w:sz w:val="28"/>
          <w:lang w:val="ru-RU"/>
        </w:rPr>
        <w:lastRenderedPageBreak/>
        <w:t>долга по кредитам (займам, ипотечным</w:t>
      </w:r>
      <w:r w:rsidRPr="002F2912">
        <w:rPr>
          <w:color w:val="000000"/>
          <w:sz w:val="28"/>
          <w:lang w:val="ru-RU"/>
        </w:rPr>
        <w:t xml:space="preserve">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bookmarkEnd w:id="3544"/>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9-1) действует до 01.01.2027 в соответствии с Законом Р</w:t>
      </w:r>
      <w:r w:rsidRPr="002F2912">
        <w:rPr>
          <w:color w:val="FF0000"/>
          <w:sz w:val="28"/>
          <w:lang w:val="ru-RU"/>
        </w:rPr>
        <w:t>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3545" w:name="z17515"/>
      <w:r w:rsidRPr="002F2912">
        <w:rPr>
          <w:color w:val="000000"/>
          <w:sz w:val="28"/>
          <w:lang w:val="ru-RU"/>
        </w:rPr>
        <w:t xml:space="preserve"> </w:t>
      </w:r>
      <w:r>
        <w:rPr>
          <w:color w:val="000000"/>
          <w:sz w:val="28"/>
        </w:rPr>
        <w:t>     </w:t>
      </w:r>
      <w:r w:rsidRPr="002F2912">
        <w:rPr>
          <w:color w:val="000000"/>
          <w:sz w:val="28"/>
          <w:lang w:val="ru-RU"/>
        </w:rPr>
        <w:t xml:space="preserve"> 9-1)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пунктом 6 статьи 250 настоящего Кодекса, безнадежной задолженности по микрокр</w:t>
      </w:r>
      <w:r w:rsidRPr="002F2912">
        <w:rPr>
          <w:color w:val="000000"/>
          <w:sz w:val="28"/>
          <w:lang w:val="ru-RU"/>
        </w:rPr>
        <w:t>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по микрокредитам и вознаграждениям по ним на на</w:t>
      </w:r>
      <w:r w:rsidRPr="002F2912">
        <w:rPr>
          <w:color w:val="000000"/>
          <w:sz w:val="28"/>
          <w:lang w:val="ru-RU"/>
        </w:rPr>
        <w:t>чало налогового периода. При этом максимальный размер такого соотношения равен коэффициенту 0,2;</w:t>
      </w:r>
    </w:p>
    <w:p w:rsidR="00EF5B47" w:rsidRPr="002F2912" w:rsidRDefault="0085068E">
      <w:pPr>
        <w:spacing w:after="0"/>
        <w:jc w:val="both"/>
        <w:rPr>
          <w:lang w:val="ru-RU"/>
        </w:rPr>
      </w:pPr>
      <w:bookmarkStart w:id="3546" w:name="z4536"/>
      <w:bookmarkEnd w:id="3545"/>
      <w:r w:rsidRPr="002F2912">
        <w:rPr>
          <w:color w:val="000000"/>
          <w:sz w:val="28"/>
          <w:lang w:val="ru-RU"/>
        </w:rPr>
        <w:t xml:space="preserve"> </w:t>
      </w:r>
      <w:r>
        <w:rPr>
          <w:color w:val="000000"/>
          <w:sz w:val="28"/>
        </w:rPr>
        <w:t>     </w:t>
      </w:r>
      <w:r w:rsidRPr="002F2912">
        <w:rPr>
          <w:color w:val="000000"/>
          <w:sz w:val="28"/>
          <w:lang w:val="ru-RU"/>
        </w:rPr>
        <w:t xml:space="preserve">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w:t>
      </w:r>
      <w:r w:rsidRPr="002F2912">
        <w:rPr>
          <w:color w:val="000000"/>
          <w:sz w:val="28"/>
          <w:lang w:val="ru-RU"/>
        </w:rPr>
        <w:t xml:space="preserve">лики Казахстан,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вознаграждения по нему в </w:t>
      </w:r>
      <w:r w:rsidRPr="002F2912">
        <w:rPr>
          <w:color w:val="000000"/>
          <w:sz w:val="28"/>
          <w:lang w:val="ru-RU"/>
        </w:rPr>
        <w:t xml:space="preserve">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w:t>
      </w:r>
      <w:r w:rsidRPr="002F2912">
        <w:rPr>
          <w:color w:val="000000"/>
          <w:sz w:val="28"/>
          <w:lang w:val="ru-RU"/>
        </w:rPr>
        <w:t>При этом максимальный размер такого соотношения равен коэффициенту 0,1.</w:t>
      </w:r>
    </w:p>
    <w:bookmarkEnd w:id="3546"/>
    <w:p w:rsidR="00EF5B47" w:rsidRPr="002F2912" w:rsidRDefault="0085068E">
      <w:pPr>
        <w:spacing w:after="0"/>
        <w:rPr>
          <w:lang w:val="ru-RU"/>
        </w:rPr>
      </w:pPr>
      <w:r>
        <w:rPr>
          <w:color w:val="FF0000"/>
          <w:sz w:val="28"/>
        </w:rPr>
        <w:t>     </w:t>
      </w:r>
      <w:r w:rsidRPr="002F2912">
        <w:rPr>
          <w:color w:val="FF0000"/>
          <w:sz w:val="28"/>
          <w:lang w:val="ru-RU"/>
        </w:rPr>
        <w:t xml:space="preserve"> 11)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12) действовал с 01.01.2020 до 01.01.2021 в соответствии с Законом РК от 10.12.2020 </w:t>
      </w:r>
      <w:r w:rsidRPr="002F2912">
        <w:rPr>
          <w:color w:val="000000"/>
          <w:sz w:val="28"/>
          <w:lang w:val="ru-RU"/>
        </w:rPr>
        <w:t>№ 382-</w:t>
      </w:r>
      <w:r>
        <w:rPr>
          <w:color w:val="000000"/>
          <w:sz w:val="28"/>
        </w:rPr>
        <w:t>V</w:t>
      </w:r>
      <w:r>
        <w:rPr>
          <w:color w:val="000000"/>
          <w:sz w:val="28"/>
        </w:rPr>
        <w:t>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3547" w:name="z4538"/>
      <w:r>
        <w:rPr>
          <w:color w:val="000000"/>
          <w:sz w:val="28"/>
        </w:rPr>
        <w:t>     </w:t>
      </w:r>
      <w:r w:rsidRPr="002F2912">
        <w:rPr>
          <w:color w:val="000000"/>
          <w:sz w:val="28"/>
          <w:lang w:val="ru-RU"/>
        </w:rPr>
        <w:t xml:space="preserve"> 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рассчитанных в соответствии с законодательством Республики Казахстан </w:t>
      </w:r>
      <w:r w:rsidRPr="002F2912">
        <w:rPr>
          <w:color w:val="000000"/>
          <w:sz w:val="28"/>
          <w:lang w:val="ru-RU"/>
        </w:rPr>
        <w:t xml:space="preserve">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w:t>
      </w:r>
      <w:r w:rsidRPr="002F2912">
        <w:rPr>
          <w:color w:val="000000"/>
          <w:sz w:val="28"/>
          <w:lang w:val="ru-RU"/>
        </w:rPr>
        <w:lastRenderedPageBreak/>
        <w:t>убыткам на конец отчетного налогового периода и размером таких резервов на конец предыдущего н</w:t>
      </w:r>
      <w:r w:rsidRPr="002F2912">
        <w:rPr>
          <w:color w:val="000000"/>
          <w:sz w:val="28"/>
          <w:lang w:val="ru-RU"/>
        </w:rPr>
        <w:t>алогового периода.</w:t>
      </w:r>
    </w:p>
    <w:bookmarkEnd w:id="3547"/>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Пункт 7 действует с 01.01.2020 до 01.01.2027 в соответствии с Законом РК от 10.12.2020 № 382-</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7. Положения, предусмотренные пунктами 1 и 5 настоящей статьи, распространяются на юридическое лицо, ран</w:t>
      </w:r>
      <w:r w:rsidRPr="002F2912">
        <w:rPr>
          <w:color w:val="000000"/>
          <w:sz w:val="28"/>
          <w:lang w:val="ru-RU"/>
        </w:rPr>
        <w:t>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232 с изменениями, внесенными </w:t>
      </w:r>
      <w:r w:rsidRPr="002F2912">
        <w:rPr>
          <w:color w:val="FF0000"/>
          <w:sz w:val="28"/>
          <w:lang w:val="ru-RU"/>
        </w:rPr>
        <w:t xml:space="preserve">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w:t>
      </w:r>
      <w:r w:rsidRPr="002F2912">
        <w:rPr>
          <w:color w:val="FF0000"/>
          <w:sz w:val="28"/>
          <w:lang w:val="ru-RU"/>
        </w:rPr>
        <w:t xml:space="preserve">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233. Доход от уступки права требования</w:t>
      </w:r>
    </w:p>
    <w:p w:rsidR="00EF5B47" w:rsidRPr="002F2912" w:rsidRDefault="0085068E">
      <w:pPr>
        <w:spacing w:after="0"/>
        <w:jc w:val="both"/>
        <w:rPr>
          <w:lang w:val="ru-RU"/>
        </w:rPr>
      </w:pPr>
      <w:bookmarkStart w:id="3548" w:name="z4539"/>
      <w:r>
        <w:rPr>
          <w:color w:val="000000"/>
          <w:sz w:val="28"/>
        </w:rPr>
        <w:t>     </w:t>
      </w:r>
      <w:r w:rsidRPr="002F2912">
        <w:rPr>
          <w:color w:val="000000"/>
          <w:sz w:val="28"/>
          <w:lang w:val="ru-RU"/>
        </w:rPr>
        <w:t xml:space="preserve"> 1. Если иное не установлено настоящей статьей, доходом от уступки права требования явл</w:t>
      </w:r>
      <w:r w:rsidRPr="002F2912">
        <w:rPr>
          <w:color w:val="000000"/>
          <w:sz w:val="28"/>
          <w:lang w:val="ru-RU"/>
        </w:rPr>
        <w:t>яется:</w:t>
      </w:r>
    </w:p>
    <w:p w:rsidR="00EF5B47" w:rsidRPr="002F2912" w:rsidRDefault="0085068E">
      <w:pPr>
        <w:spacing w:after="0"/>
        <w:jc w:val="both"/>
        <w:rPr>
          <w:lang w:val="ru-RU"/>
        </w:rPr>
      </w:pPr>
      <w:bookmarkStart w:id="3549" w:name="z4540"/>
      <w:bookmarkEnd w:id="3548"/>
      <w:r>
        <w:rPr>
          <w:color w:val="000000"/>
          <w:sz w:val="28"/>
        </w:rPr>
        <w:t>     </w:t>
      </w:r>
      <w:r w:rsidRPr="002F2912">
        <w:rPr>
          <w:color w:val="000000"/>
          <w:sz w:val="28"/>
          <w:lang w:val="ru-RU"/>
        </w:rPr>
        <w:t xml:space="preserve">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w:t>
      </w:r>
      <w:r w:rsidRPr="002F2912">
        <w:rPr>
          <w:color w:val="000000"/>
          <w:sz w:val="28"/>
          <w:lang w:val="ru-RU"/>
        </w:rPr>
        <w:t>стью приобретения права требования;</w:t>
      </w:r>
    </w:p>
    <w:p w:rsidR="00EF5B47" w:rsidRPr="002F2912" w:rsidRDefault="0085068E">
      <w:pPr>
        <w:spacing w:after="0"/>
        <w:jc w:val="both"/>
        <w:rPr>
          <w:lang w:val="ru-RU"/>
        </w:rPr>
      </w:pPr>
      <w:bookmarkStart w:id="3550" w:name="z4541"/>
      <w:bookmarkEnd w:id="3549"/>
      <w:r>
        <w:rPr>
          <w:color w:val="000000"/>
          <w:sz w:val="28"/>
        </w:rPr>
        <w:t>     </w:t>
      </w:r>
      <w:r w:rsidRPr="002F2912">
        <w:rPr>
          <w:color w:val="000000"/>
          <w:sz w:val="28"/>
          <w:lang w:val="ru-RU"/>
        </w:rPr>
        <w:t xml:space="preserve">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w:t>
      </w:r>
      <w:r w:rsidRPr="002F2912">
        <w:rPr>
          <w:color w:val="000000"/>
          <w:sz w:val="28"/>
          <w:lang w:val="ru-RU"/>
        </w:rPr>
        <w:t>ступки права требования, согласно первичным документам налогоплательщика.</w:t>
      </w:r>
    </w:p>
    <w:p w:rsidR="00EF5B47" w:rsidRPr="002F2912" w:rsidRDefault="0085068E">
      <w:pPr>
        <w:spacing w:after="0"/>
        <w:jc w:val="both"/>
        <w:rPr>
          <w:lang w:val="ru-RU"/>
        </w:rPr>
      </w:pPr>
      <w:bookmarkStart w:id="3551" w:name="z4542"/>
      <w:bookmarkEnd w:id="3550"/>
      <w:r>
        <w:rPr>
          <w:color w:val="000000"/>
          <w:sz w:val="28"/>
        </w:rPr>
        <w:t>     </w:t>
      </w:r>
      <w:r w:rsidRPr="002F2912">
        <w:rPr>
          <w:color w:val="000000"/>
          <w:sz w:val="28"/>
          <w:lang w:val="ru-RU"/>
        </w:rPr>
        <w:t xml:space="preserve"> Доход от уступки права требования признается в налоговом периоде, в котором произведена уступка права требования.</w:t>
      </w:r>
    </w:p>
    <w:p w:rsidR="00EF5B47" w:rsidRPr="002F2912" w:rsidRDefault="0085068E">
      <w:pPr>
        <w:spacing w:after="0"/>
        <w:jc w:val="both"/>
        <w:rPr>
          <w:lang w:val="ru-RU"/>
        </w:rPr>
      </w:pPr>
      <w:bookmarkStart w:id="3552" w:name="z4545"/>
      <w:bookmarkEnd w:id="3551"/>
      <w:r>
        <w:rPr>
          <w:color w:val="000000"/>
          <w:sz w:val="28"/>
        </w:rPr>
        <w:t>     </w:t>
      </w:r>
      <w:r w:rsidRPr="002F2912">
        <w:rPr>
          <w:color w:val="000000"/>
          <w:sz w:val="28"/>
          <w:lang w:val="ru-RU"/>
        </w:rPr>
        <w:t xml:space="preserve"> 2. Доходом от уступки права требования налогоплательщика</w:t>
      </w:r>
      <w:r w:rsidRPr="002F2912">
        <w:rPr>
          <w:color w:val="000000"/>
          <w:sz w:val="28"/>
          <w:lang w:val="ru-RU"/>
        </w:rPr>
        <w:t>,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"О микрофинансовой деятельности", является положительная разница между суммой, ф</w:t>
      </w:r>
      <w:r w:rsidRPr="002F2912">
        <w:rPr>
          <w:color w:val="000000"/>
          <w:sz w:val="28"/>
          <w:lang w:val="ru-RU"/>
        </w:rPr>
        <w:t>актически уплаченной должником, и стоимостью приобретения права требования.</w:t>
      </w:r>
    </w:p>
    <w:p w:rsidR="00EF5B47" w:rsidRPr="002F2912" w:rsidRDefault="0085068E">
      <w:pPr>
        <w:spacing w:after="0"/>
        <w:jc w:val="both"/>
        <w:rPr>
          <w:lang w:val="ru-RU"/>
        </w:rPr>
      </w:pPr>
      <w:bookmarkStart w:id="3553" w:name="z4546"/>
      <w:bookmarkEnd w:id="3552"/>
      <w:r>
        <w:rPr>
          <w:color w:val="000000"/>
          <w:sz w:val="28"/>
        </w:rPr>
        <w:t>     </w:t>
      </w:r>
      <w:r w:rsidRPr="002F2912">
        <w:rPr>
          <w:color w:val="000000"/>
          <w:sz w:val="28"/>
          <w:lang w:val="ru-RU"/>
        </w:rPr>
        <w:t xml:space="preserve"> Доход от уступки права требования признается в том налоговом периоде, в котором возникает (увеличивается) положительная разница. При этом не </w:t>
      </w:r>
      <w:r w:rsidRPr="002F2912">
        <w:rPr>
          <w:color w:val="000000"/>
          <w:sz w:val="28"/>
          <w:lang w:val="ru-RU"/>
        </w:rPr>
        <w:lastRenderedPageBreak/>
        <w:t>учитывается положительная разница</w:t>
      </w:r>
      <w:r w:rsidRPr="002F2912">
        <w:rPr>
          <w:color w:val="000000"/>
          <w:sz w:val="28"/>
          <w:lang w:val="ru-RU"/>
        </w:rPr>
        <w:t>, ранее признанная в предыдущих налоговых периодах.</w:t>
      </w:r>
    </w:p>
    <w:p w:rsidR="00EF5B47" w:rsidRPr="002F2912" w:rsidRDefault="0085068E">
      <w:pPr>
        <w:spacing w:after="0"/>
        <w:jc w:val="both"/>
        <w:rPr>
          <w:lang w:val="ru-RU"/>
        </w:rPr>
      </w:pPr>
      <w:bookmarkStart w:id="3554" w:name="z16116"/>
      <w:bookmarkEnd w:id="3553"/>
      <w:r>
        <w:rPr>
          <w:color w:val="000000"/>
          <w:sz w:val="28"/>
        </w:rPr>
        <w:t>     </w:t>
      </w:r>
      <w:r w:rsidRPr="002F2912">
        <w:rPr>
          <w:color w:val="000000"/>
          <w:sz w:val="28"/>
          <w:lang w:val="ru-RU"/>
        </w:rPr>
        <w:t xml:space="preserve"> 3. Доходом от уступки права требования налогоплательщика, приобретающего право требования по кредитам (займам, микрокредитам) у организации, специализирующейся на улучшении качества кредитных портфе</w:t>
      </w:r>
      <w:r w:rsidRPr="002F2912">
        <w:rPr>
          <w:color w:val="000000"/>
          <w:sz w:val="28"/>
          <w:lang w:val="ru-RU"/>
        </w:rPr>
        <w:t>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 и стоимостью приобретения права требования.</w:t>
      </w:r>
    </w:p>
    <w:p w:rsidR="00EF5B47" w:rsidRPr="002F2912" w:rsidRDefault="0085068E">
      <w:pPr>
        <w:spacing w:after="0"/>
        <w:jc w:val="both"/>
        <w:rPr>
          <w:lang w:val="ru-RU"/>
        </w:rPr>
      </w:pPr>
      <w:bookmarkStart w:id="3555" w:name="z16117"/>
      <w:bookmarkEnd w:id="3554"/>
      <w:r>
        <w:rPr>
          <w:color w:val="000000"/>
          <w:sz w:val="28"/>
        </w:rPr>
        <w:t>     </w:t>
      </w:r>
      <w:r w:rsidRPr="002F2912">
        <w:rPr>
          <w:color w:val="000000"/>
          <w:sz w:val="28"/>
          <w:lang w:val="ru-RU"/>
        </w:rPr>
        <w:t xml:space="preserve"> Доход от уступки права т</w:t>
      </w:r>
      <w:r w:rsidRPr="002F2912">
        <w:rPr>
          <w:color w:val="000000"/>
          <w:sz w:val="28"/>
          <w:lang w:val="ru-RU"/>
        </w:rPr>
        <w:t>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55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233 с изменениями, внесенными зак</w:t>
      </w:r>
      <w:r w:rsidRPr="002F2912">
        <w:rPr>
          <w:color w:val="FF0000"/>
          <w:sz w:val="28"/>
          <w:lang w:val="ru-RU"/>
        </w:rPr>
        <w:t xml:space="preserve">онами РК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234. Доход от выбытия фиксированных активов </w:t>
      </w:r>
    </w:p>
    <w:p w:rsidR="00EF5B47" w:rsidRPr="002F2912" w:rsidRDefault="0085068E">
      <w:pPr>
        <w:spacing w:after="0"/>
        <w:jc w:val="both"/>
        <w:rPr>
          <w:lang w:val="ru-RU"/>
        </w:rPr>
      </w:pPr>
      <w:bookmarkStart w:id="3556" w:name="z4547"/>
      <w:r w:rsidRPr="002F2912">
        <w:rPr>
          <w:color w:val="000000"/>
          <w:sz w:val="28"/>
          <w:lang w:val="ru-RU"/>
        </w:rPr>
        <w:t xml:space="preserve"> </w:t>
      </w:r>
      <w:r>
        <w:rPr>
          <w:color w:val="000000"/>
          <w:sz w:val="28"/>
        </w:rPr>
        <w:t>     </w:t>
      </w:r>
      <w:r w:rsidRPr="002F2912">
        <w:rPr>
          <w:color w:val="000000"/>
          <w:sz w:val="28"/>
          <w:lang w:val="ru-RU"/>
        </w:rPr>
        <w:t xml:space="preserve"> Если стоимость выбывших фиксированных активов подгруппы (по </w:t>
      </w:r>
      <w:r>
        <w:rPr>
          <w:color w:val="000000"/>
          <w:sz w:val="28"/>
        </w:rPr>
        <w:t>I</w:t>
      </w:r>
      <w:r w:rsidRPr="002F2912">
        <w:rPr>
          <w:color w:val="000000"/>
          <w:sz w:val="28"/>
          <w:lang w:val="ru-RU"/>
        </w:rPr>
        <w:t xml:space="preserve"> группе)</w:t>
      </w:r>
      <w:r w:rsidRPr="002F2912">
        <w:rPr>
          <w:color w:val="000000"/>
          <w:sz w:val="28"/>
          <w:lang w:val="ru-RU"/>
        </w:rPr>
        <w:t xml:space="preserve"> или группы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определенная в соответствии со статьей 270 настоящего Кодекса, превышает стоимостный баланс подгруппы (по </w:t>
      </w:r>
      <w:r>
        <w:rPr>
          <w:color w:val="000000"/>
          <w:sz w:val="28"/>
        </w:rPr>
        <w:t>I</w:t>
      </w:r>
      <w:r w:rsidRPr="002F2912">
        <w:rPr>
          <w:color w:val="000000"/>
          <w:sz w:val="28"/>
          <w:lang w:val="ru-RU"/>
        </w:rPr>
        <w:t xml:space="preserve"> группе) или группы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на начало налогового периода с учетом стоимости поступивших фикс</w:t>
      </w:r>
      <w:r w:rsidRPr="002F2912">
        <w:rPr>
          <w:color w:val="000000"/>
          <w:sz w:val="28"/>
          <w:lang w:val="ru-RU"/>
        </w:rPr>
        <w:t>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настоящего Кодекса, величина превышения подлежит включению в совокупный годовой доход. Стоимостный ба</w:t>
      </w:r>
      <w:r w:rsidRPr="002F2912">
        <w:rPr>
          <w:color w:val="000000"/>
          <w:sz w:val="28"/>
          <w:lang w:val="ru-RU"/>
        </w:rPr>
        <w:t xml:space="preserve">ланс данной подгруппы (по </w:t>
      </w:r>
      <w:r>
        <w:rPr>
          <w:color w:val="000000"/>
          <w:sz w:val="28"/>
        </w:rPr>
        <w:t>I</w:t>
      </w:r>
      <w:r w:rsidRPr="002F2912">
        <w:rPr>
          <w:color w:val="000000"/>
          <w:sz w:val="28"/>
          <w:lang w:val="ru-RU"/>
        </w:rPr>
        <w:t xml:space="preserve"> группе) или группы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на конец налогового периода становится равным нулю.</w:t>
      </w:r>
    </w:p>
    <w:p w:rsidR="00EF5B47" w:rsidRPr="002F2912" w:rsidRDefault="0085068E">
      <w:pPr>
        <w:spacing w:after="0"/>
        <w:jc w:val="both"/>
        <w:rPr>
          <w:lang w:val="ru-RU"/>
        </w:rPr>
      </w:pPr>
      <w:bookmarkStart w:id="3557" w:name="z4548"/>
      <w:bookmarkEnd w:id="3556"/>
      <w:r w:rsidRPr="002F2912">
        <w:rPr>
          <w:color w:val="000000"/>
          <w:sz w:val="28"/>
          <w:lang w:val="ru-RU"/>
        </w:rPr>
        <w:t xml:space="preserve"> </w:t>
      </w:r>
      <w:r>
        <w:rPr>
          <w:color w:val="000000"/>
          <w:sz w:val="28"/>
        </w:rPr>
        <w:t>     </w:t>
      </w:r>
      <w:r w:rsidRPr="002F2912">
        <w:rPr>
          <w:color w:val="000000"/>
          <w:sz w:val="28"/>
          <w:lang w:val="ru-RU"/>
        </w:rPr>
        <w:t xml:space="preserve"> Доход от выбытия фиксированных активов признается в налоговом периоде, в котором произошло выбытие таких активов в соответст</w:t>
      </w:r>
      <w:r w:rsidRPr="002F2912">
        <w:rPr>
          <w:color w:val="000000"/>
          <w:sz w:val="28"/>
          <w:lang w:val="ru-RU"/>
        </w:rPr>
        <w:t>вии со статьей 270 настоящего Кодекса.</w:t>
      </w:r>
    </w:p>
    <w:bookmarkEnd w:id="3557"/>
    <w:p w:rsidR="00EF5B47" w:rsidRPr="002F2912" w:rsidRDefault="0085068E">
      <w:pPr>
        <w:spacing w:after="0"/>
        <w:jc w:val="both"/>
        <w:rPr>
          <w:lang w:val="ru-RU"/>
        </w:rPr>
      </w:pPr>
      <w:r w:rsidRPr="002F2912">
        <w:rPr>
          <w:b/>
          <w:color w:val="000000"/>
          <w:sz w:val="28"/>
          <w:lang w:val="ru-RU"/>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EF5B47" w:rsidRPr="002F2912" w:rsidRDefault="0085068E">
      <w:pPr>
        <w:spacing w:after="0"/>
        <w:jc w:val="both"/>
        <w:rPr>
          <w:lang w:val="ru-RU"/>
        </w:rPr>
      </w:pPr>
      <w:bookmarkStart w:id="3558" w:name="z4549"/>
      <w:r w:rsidRPr="002F2912">
        <w:rPr>
          <w:color w:val="000000"/>
          <w:sz w:val="28"/>
          <w:lang w:val="ru-RU"/>
        </w:rPr>
        <w:t xml:space="preserve"> </w:t>
      </w:r>
      <w:r>
        <w:rPr>
          <w:color w:val="000000"/>
          <w:sz w:val="28"/>
        </w:rPr>
        <w:t>     </w:t>
      </w:r>
      <w:r w:rsidRPr="002F2912">
        <w:rPr>
          <w:color w:val="000000"/>
          <w:sz w:val="28"/>
          <w:lang w:val="ru-RU"/>
        </w:rPr>
        <w:t xml:space="preserve"> Если размер сумм, корректирующих в соответ</w:t>
      </w:r>
      <w:r w:rsidRPr="002F2912">
        <w:rPr>
          <w:color w:val="000000"/>
          <w:sz w:val="28"/>
          <w:lang w:val="ru-RU"/>
        </w:rPr>
        <w:t xml:space="preserve">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w:t>
      </w:r>
      <w:r w:rsidRPr="002F2912">
        <w:rPr>
          <w:color w:val="000000"/>
          <w:sz w:val="28"/>
          <w:lang w:val="ru-RU"/>
        </w:rPr>
        <w:lastRenderedPageBreak/>
        <w:t>совокупный годовой дох</w:t>
      </w:r>
      <w:r w:rsidRPr="002F2912">
        <w:rPr>
          <w:color w:val="000000"/>
          <w:sz w:val="28"/>
          <w:lang w:val="ru-RU"/>
        </w:rPr>
        <w:t>од. Размер данной группы на конец налогового периода становится равным нулю.</w:t>
      </w:r>
    </w:p>
    <w:bookmarkEnd w:id="3558"/>
    <w:p w:rsidR="00EF5B47" w:rsidRPr="002F2912" w:rsidRDefault="0085068E">
      <w:pPr>
        <w:spacing w:after="0"/>
        <w:jc w:val="both"/>
        <w:rPr>
          <w:lang w:val="ru-RU"/>
        </w:rPr>
      </w:pPr>
      <w:r w:rsidRPr="002F2912">
        <w:rPr>
          <w:b/>
          <w:color w:val="000000"/>
          <w:sz w:val="28"/>
          <w:lang w:val="ru-RU"/>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w:t>
      </w:r>
      <w:r w:rsidRPr="002F2912">
        <w:rPr>
          <w:b/>
          <w:color w:val="000000"/>
          <w:sz w:val="28"/>
          <w:lang w:val="ru-RU"/>
        </w:rPr>
        <w:t>ождений</w:t>
      </w:r>
    </w:p>
    <w:p w:rsidR="00EF5B47" w:rsidRPr="002F2912" w:rsidRDefault="0085068E">
      <w:pPr>
        <w:spacing w:after="0"/>
        <w:jc w:val="both"/>
        <w:rPr>
          <w:lang w:val="ru-RU"/>
        </w:rPr>
      </w:pPr>
      <w:bookmarkStart w:id="3559" w:name="z4550"/>
      <w:r>
        <w:rPr>
          <w:color w:val="000000"/>
          <w:sz w:val="28"/>
        </w:rPr>
        <w:t>     </w:t>
      </w:r>
      <w:r w:rsidRPr="002F2912">
        <w:rPr>
          <w:color w:val="000000"/>
          <w:sz w:val="28"/>
          <w:lang w:val="ru-RU"/>
        </w:rPr>
        <w:t xml:space="preserve">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w:t>
      </w:r>
      <w:r w:rsidRPr="002F2912">
        <w:rPr>
          <w:color w:val="000000"/>
          <w:sz w:val="28"/>
          <w:lang w:val="ru-RU"/>
        </w:rPr>
        <w:t>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EF5B47" w:rsidRPr="002F2912" w:rsidRDefault="0085068E">
      <w:pPr>
        <w:spacing w:after="0"/>
        <w:jc w:val="both"/>
        <w:rPr>
          <w:lang w:val="ru-RU"/>
        </w:rPr>
      </w:pPr>
      <w:bookmarkStart w:id="3560" w:name="z4551"/>
      <w:bookmarkEnd w:id="3559"/>
      <w:r w:rsidRPr="002F2912">
        <w:rPr>
          <w:color w:val="000000"/>
          <w:sz w:val="28"/>
          <w:lang w:val="ru-RU"/>
        </w:rPr>
        <w:t xml:space="preserve"> </w:t>
      </w:r>
      <w:r>
        <w:rPr>
          <w:color w:val="000000"/>
          <w:sz w:val="28"/>
        </w:rPr>
        <w:t>     </w:t>
      </w:r>
      <w:r w:rsidRPr="002F2912">
        <w:rPr>
          <w:color w:val="000000"/>
          <w:sz w:val="28"/>
          <w:lang w:val="ru-RU"/>
        </w:rPr>
        <w:t xml:space="preserve"> При </w:t>
      </w:r>
      <w:r w:rsidRPr="002F2912">
        <w:rPr>
          <w:color w:val="000000"/>
          <w:sz w:val="28"/>
          <w:lang w:val="ru-RU"/>
        </w:rPr>
        <w:t>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2</w:t>
      </w:r>
      <w:r w:rsidRPr="002F2912">
        <w:rPr>
          <w:color w:val="000000"/>
          <w:sz w:val="28"/>
          <w:lang w:val="ru-RU"/>
        </w:rPr>
        <w:t>52 настоящего Кодекса в связи с нецелевым использованием недропользователем средств ликвидационного фонда.</w:t>
      </w:r>
    </w:p>
    <w:bookmarkEnd w:id="3560"/>
    <w:p w:rsidR="00EF5B47" w:rsidRPr="002F2912" w:rsidRDefault="0085068E">
      <w:pPr>
        <w:spacing w:after="0"/>
        <w:jc w:val="both"/>
        <w:rPr>
          <w:lang w:val="ru-RU"/>
        </w:rPr>
      </w:pPr>
      <w:r w:rsidRPr="002F2912">
        <w:rPr>
          <w:b/>
          <w:color w:val="000000"/>
          <w:sz w:val="28"/>
          <w:lang w:val="ru-RU"/>
        </w:rPr>
        <w:t>Статья 237. Полученные компенсации по ранее произведенным вычетам</w:t>
      </w:r>
    </w:p>
    <w:p w:rsidR="00EF5B47" w:rsidRPr="002F2912" w:rsidRDefault="0085068E">
      <w:pPr>
        <w:spacing w:after="0"/>
        <w:jc w:val="both"/>
        <w:rPr>
          <w:lang w:val="ru-RU"/>
        </w:rPr>
      </w:pPr>
      <w:bookmarkStart w:id="3561" w:name="z4552"/>
      <w:r>
        <w:rPr>
          <w:color w:val="000000"/>
          <w:sz w:val="28"/>
        </w:rPr>
        <w:t>     </w:t>
      </w:r>
      <w:r w:rsidRPr="002F2912">
        <w:rPr>
          <w:color w:val="000000"/>
          <w:sz w:val="28"/>
          <w:lang w:val="ru-RU"/>
        </w:rPr>
        <w:t xml:space="preserve"> 1. К доходам, полученным в виде компенсации по ранее произведенным вычетам, о</w:t>
      </w:r>
      <w:r w:rsidRPr="002F2912">
        <w:rPr>
          <w:color w:val="000000"/>
          <w:sz w:val="28"/>
          <w:lang w:val="ru-RU"/>
        </w:rPr>
        <w:t>тносятся:</w:t>
      </w:r>
    </w:p>
    <w:p w:rsidR="00EF5B47" w:rsidRPr="002F2912" w:rsidRDefault="0085068E">
      <w:pPr>
        <w:spacing w:after="0"/>
        <w:jc w:val="both"/>
        <w:rPr>
          <w:lang w:val="ru-RU"/>
        </w:rPr>
      </w:pPr>
      <w:bookmarkStart w:id="3562" w:name="z4553"/>
      <w:bookmarkEnd w:id="3561"/>
      <w:r>
        <w:rPr>
          <w:color w:val="000000"/>
          <w:sz w:val="28"/>
        </w:rPr>
        <w:t>     </w:t>
      </w:r>
      <w:r w:rsidRPr="002F2912">
        <w:rPr>
          <w:color w:val="000000"/>
          <w:sz w:val="28"/>
          <w:lang w:val="ru-RU"/>
        </w:rPr>
        <w:t xml:space="preserve">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EF5B47" w:rsidRPr="002F2912" w:rsidRDefault="0085068E">
      <w:pPr>
        <w:spacing w:after="0"/>
        <w:jc w:val="both"/>
        <w:rPr>
          <w:lang w:val="ru-RU"/>
        </w:rPr>
      </w:pPr>
      <w:bookmarkStart w:id="3563" w:name="z4554"/>
      <w:bookmarkEnd w:id="3562"/>
      <w:r w:rsidRPr="002F2912">
        <w:rPr>
          <w:color w:val="000000"/>
          <w:sz w:val="28"/>
          <w:lang w:val="ru-RU"/>
        </w:rPr>
        <w:t xml:space="preserve"> </w:t>
      </w:r>
      <w:r>
        <w:rPr>
          <w:color w:val="000000"/>
          <w:sz w:val="28"/>
        </w:rPr>
        <w:t>     </w:t>
      </w:r>
      <w:r w:rsidRPr="002F2912">
        <w:rPr>
          <w:color w:val="000000"/>
          <w:sz w:val="28"/>
          <w:lang w:val="ru-RU"/>
        </w:rPr>
        <w:t xml:space="preserve"> 2) суммы, полученные из средств государственного бюджета, на покрытие затрат (расходов); </w:t>
      </w:r>
    </w:p>
    <w:p w:rsidR="00EF5B47" w:rsidRPr="002F2912" w:rsidRDefault="0085068E">
      <w:pPr>
        <w:spacing w:after="0"/>
        <w:jc w:val="both"/>
        <w:rPr>
          <w:lang w:val="ru-RU"/>
        </w:rPr>
      </w:pPr>
      <w:bookmarkStart w:id="3564" w:name="z4555"/>
      <w:bookmarkEnd w:id="3563"/>
      <w:r w:rsidRPr="002F2912">
        <w:rPr>
          <w:color w:val="000000"/>
          <w:sz w:val="28"/>
          <w:lang w:val="ru-RU"/>
        </w:rPr>
        <w:t xml:space="preserve"> </w:t>
      </w:r>
      <w:r>
        <w:rPr>
          <w:color w:val="000000"/>
          <w:sz w:val="28"/>
        </w:rPr>
        <w:t>     </w:t>
      </w:r>
      <w:r w:rsidRPr="002F2912">
        <w:rPr>
          <w:color w:val="000000"/>
          <w:sz w:val="28"/>
          <w:lang w:val="ru-RU"/>
        </w:rPr>
        <w:t xml:space="preserve"> 3) суммы компенсации ущерба, выплаченные страховой организацией или лицом, нанесшим ущерб, за исключением страховых выплат, указанных в статье 270 настоя</w:t>
      </w:r>
      <w:r w:rsidRPr="002F2912">
        <w:rPr>
          <w:color w:val="000000"/>
          <w:sz w:val="28"/>
          <w:lang w:val="ru-RU"/>
        </w:rPr>
        <w:t>щего Кодекса;</w:t>
      </w:r>
    </w:p>
    <w:p w:rsidR="00EF5B47" w:rsidRPr="002F2912" w:rsidRDefault="0085068E">
      <w:pPr>
        <w:spacing w:after="0"/>
        <w:jc w:val="both"/>
        <w:rPr>
          <w:lang w:val="ru-RU"/>
        </w:rPr>
      </w:pPr>
      <w:bookmarkStart w:id="3565" w:name="z4556"/>
      <w:bookmarkEnd w:id="3564"/>
      <w:r>
        <w:rPr>
          <w:color w:val="000000"/>
          <w:sz w:val="28"/>
        </w:rPr>
        <w:t>     </w:t>
      </w:r>
      <w:r w:rsidRPr="002F2912">
        <w:rPr>
          <w:color w:val="000000"/>
          <w:sz w:val="28"/>
          <w:lang w:val="ru-RU"/>
        </w:rPr>
        <w:t xml:space="preserve"> 4) другие компенсации, полученные по возмещению</w:t>
      </w:r>
      <w:r>
        <w:rPr>
          <w:color w:val="000000"/>
          <w:sz w:val="28"/>
        </w:rPr>
        <w:t> </w:t>
      </w:r>
      <w:r w:rsidRPr="002F2912">
        <w:rPr>
          <w:color w:val="000000"/>
          <w:sz w:val="28"/>
          <w:lang w:val="ru-RU"/>
        </w:rPr>
        <w:t>затрат, которые ранее были отнесены на вычеты.</w:t>
      </w:r>
    </w:p>
    <w:p w:rsidR="00EF5B47" w:rsidRPr="002F2912" w:rsidRDefault="0085068E">
      <w:pPr>
        <w:spacing w:after="0"/>
        <w:jc w:val="both"/>
        <w:rPr>
          <w:lang w:val="ru-RU"/>
        </w:rPr>
      </w:pPr>
      <w:bookmarkStart w:id="3566" w:name="z4557"/>
      <w:bookmarkEnd w:id="3565"/>
      <w:r>
        <w:rPr>
          <w:color w:val="000000"/>
          <w:sz w:val="28"/>
        </w:rPr>
        <w:t>     </w:t>
      </w:r>
      <w:r w:rsidRPr="002F2912">
        <w:rPr>
          <w:color w:val="000000"/>
          <w:sz w:val="28"/>
          <w:lang w:val="ru-RU"/>
        </w:rPr>
        <w:t xml:space="preserve"> Полученная компенсация является доходом того налогового периода, в котором она была получена.</w:t>
      </w:r>
    </w:p>
    <w:p w:rsidR="00EF5B47" w:rsidRPr="002F2912" w:rsidRDefault="0085068E">
      <w:pPr>
        <w:spacing w:after="0"/>
        <w:jc w:val="both"/>
        <w:rPr>
          <w:lang w:val="ru-RU"/>
        </w:rPr>
      </w:pPr>
      <w:bookmarkStart w:id="3567" w:name="z4558"/>
      <w:bookmarkEnd w:id="3566"/>
      <w:r w:rsidRPr="002F2912">
        <w:rPr>
          <w:color w:val="000000"/>
          <w:sz w:val="28"/>
          <w:lang w:val="ru-RU"/>
        </w:rPr>
        <w:t xml:space="preserve"> </w:t>
      </w:r>
      <w:r>
        <w:rPr>
          <w:color w:val="000000"/>
          <w:sz w:val="28"/>
        </w:rPr>
        <w:t>     </w:t>
      </w:r>
      <w:r w:rsidRPr="002F2912">
        <w:rPr>
          <w:color w:val="000000"/>
          <w:sz w:val="28"/>
          <w:lang w:val="ru-RU"/>
        </w:rPr>
        <w:t xml:space="preserve"> 2. В случае возмещения физическим </w:t>
      </w:r>
      <w:r w:rsidRPr="002F2912">
        <w:rPr>
          <w:color w:val="000000"/>
          <w:sz w:val="28"/>
          <w:lang w:val="ru-RU"/>
        </w:rPr>
        <w:t>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w:t>
      </w:r>
      <w:r w:rsidRPr="002F2912">
        <w:rPr>
          <w:color w:val="000000"/>
          <w:sz w:val="28"/>
          <w:lang w:val="ru-RU"/>
        </w:rPr>
        <w:t xml:space="preserve"> на уменьшение налогооблагаемого дохода предыдущих налоговых периодов, при условии, что такое возмещение произведено физическим лицом в течение </w:t>
      </w:r>
      <w:r w:rsidRPr="002F2912">
        <w:rPr>
          <w:color w:val="000000"/>
          <w:sz w:val="28"/>
          <w:lang w:val="ru-RU"/>
        </w:rPr>
        <w:lastRenderedPageBreak/>
        <w:t>периода времени, включающего налоговый период, в котором окончено обучение физического лица (расторгнут трудовой</w:t>
      </w:r>
      <w:r w:rsidRPr="002F2912">
        <w:rPr>
          <w:color w:val="000000"/>
          <w:sz w:val="28"/>
          <w:lang w:val="ru-RU"/>
        </w:rPr>
        <w:t xml:space="preserve"> договор до истечения трех лет с даты его заключения), а также последующий налоговый период.</w:t>
      </w:r>
    </w:p>
    <w:p w:rsidR="00EF5B47" w:rsidRPr="002F2912" w:rsidRDefault="0085068E">
      <w:pPr>
        <w:spacing w:after="0"/>
        <w:jc w:val="both"/>
        <w:rPr>
          <w:lang w:val="ru-RU"/>
        </w:rPr>
      </w:pPr>
      <w:bookmarkStart w:id="3568" w:name="z4559"/>
      <w:bookmarkEnd w:id="3567"/>
      <w:r>
        <w:rPr>
          <w:color w:val="000000"/>
          <w:sz w:val="28"/>
        </w:rPr>
        <w:t>     </w:t>
      </w:r>
      <w:r w:rsidRPr="002F2912">
        <w:rPr>
          <w:color w:val="000000"/>
          <w:sz w:val="28"/>
          <w:lang w:val="ru-RU"/>
        </w:rPr>
        <w:t xml:space="preserve"> 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w:t>
      </w:r>
      <w:r w:rsidRPr="002F2912">
        <w:rPr>
          <w:color w:val="000000"/>
          <w:sz w:val="28"/>
          <w:lang w:val="ru-RU"/>
        </w:rPr>
        <w:t xml:space="preserve">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bookmarkEnd w:id="3568"/>
    <w:p w:rsidR="00EF5B47" w:rsidRPr="002F2912" w:rsidRDefault="0085068E">
      <w:pPr>
        <w:spacing w:after="0"/>
        <w:jc w:val="both"/>
        <w:rPr>
          <w:lang w:val="ru-RU"/>
        </w:rPr>
      </w:pPr>
      <w:r w:rsidRPr="002F2912">
        <w:rPr>
          <w:b/>
          <w:color w:val="000000"/>
          <w:sz w:val="28"/>
          <w:lang w:val="ru-RU"/>
        </w:rPr>
        <w:t>Статья 238. Безвозмездно полу</w:t>
      </w:r>
      <w:r w:rsidRPr="002F2912">
        <w:rPr>
          <w:b/>
          <w:color w:val="000000"/>
          <w:sz w:val="28"/>
          <w:lang w:val="ru-RU"/>
        </w:rPr>
        <w:t>ченное имущество</w:t>
      </w:r>
    </w:p>
    <w:p w:rsidR="00EF5B47" w:rsidRPr="002F2912" w:rsidRDefault="0085068E">
      <w:pPr>
        <w:spacing w:after="0"/>
        <w:jc w:val="both"/>
        <w:rPr>
          <w:lang w:val="ru-RU"/>
        </w:rPr>
      </w:pPr>
      <w:bookmarkStart w:id="3569" w:name="z4560"/>
      <w:r>
        <w:rPr>
          <w:color w:val="000000"/>
          <w:sz w:val="28"/>
        </w:rPr>
        <w:t>     </w:t>
      </w:r>
      <w:r w:rsidRPr="002F2912">
        <w:rPr>
          <w:color w:val="000000"/>
          <w:sz w:val="28"/>
          <w:lang w:val="ru-RU"/>
        </w:rPr>
        <w:t xml:space="preserve">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EF5B47" w:rsidRPr="002F2912" w:rsidRDefault="0085068E">
      <w:pPr>
        <w:spacing w:after="0"/>
        <w:jc w:val="both"/>
        <w:rPr>
          <w:lang w:val="ru-RU"/>
        </w:rPr>
      </w:pPr>
      <w:bookmarkStart w:id="3570" w:name="z4561"/>
      <w:bookmarkEnd w:id="3569"/>
      <w:r>
        <w:rPr>
          <w:color w:val="000000"/>
          <w:sz w:val="28"/>
        </w:rPr>
        <w:t>     </w:t>
      </w:r>
      <w:r w:rsidRPr="002F2912">
        <w:rPr>
          <w:color w:val="000000"/>
          <w:sz w:val="28"/>
          <w:lang w:val="ru-RU"/>
        </w:rPr>
        <w:t xml:space="preserve"> 2. Доход в виде безвозмездно полученного имущества, в том</w:t>
      </w:r>
      <w:r w:rsidRPr="002F2912">
        <w:rPr>
          <w:color w:val="000000"/>
          <w:sz w:val="28"/>
          <w:lang w:val="ru-RU"/>
        </w:rPr>
        <w:t xml:space="preserve"> числе работ и услуг, признается в налоговом периоде, в котором такое имущество получено, работы выполнены, услуги оказаны.</w:t>
      </w:r>
    </w:p>
    <w:p w:rsidR="00EF5B47" w:rsidRPr="002F2912" w:rsidRDefault="0085068E">
      <w:pPr>
        <w:spacing w:after="0"/>
        <w:jc w:val="both"/>
        <w:rPr>
          <w:lang w:val="ru-RU"/>
        </w:rPr>
      </w:pPr>
      <w:bookmarkStart w:id="3571" w:name="z4562"/>
      <w:bookmarkEnd w:id="3570"/>
      <w:r>
        <w:rPr>
          <w:color w:val="000000"/>
          <w:sz w:val="28"/>
        </w:rPr>
        <w:t>     </w:t>
      </w:r>
      <w:r w:rsidRPr="002F2912">
        <w:rPr>
          <w:color w:val="000000"/>
          <w:sz w:val="28"/>
          <w:lang w:val="ru-RU"/>
        </w:rPr>
        <w:t xml:space="preserve"> 3. Для целей определения размера дохода в виде безвозмездно полученного имущества стоимость безвозмездно полученного имущества</w:t>
      </w:r>
      <w:r w:rsidRPr="002F2912">
        <w:rPr>
          <w:color w:val="000000"/>
          <w:sz w:val="28"/>
          <w:lang w:val="ru-RU"/>
        </w:rPr>
        <w:t xml:space="preserve">,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но не ниже </w:t>
      </w:r>
      <w:r w:rsidRPr="002F2912">
        <w:rPr>
          <w:color w:val="000000"/>
          <w:sz w:val="28"/>
          <w:lang w:val="ru-RU"/>
        </w:rPr>
        <w:t>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p w:rsidR="00EF5B47" w:rsidRPr="002F2912" w:rsidRDefault="0085068E">
      <w:pPr>
        <w:spacing w:after="0"/>
        <w:jc w:val="both"/>
        <w:rPr>
          <w:lang w:val="ru-RU"/>
        </w:rPr>
      </w:pPr>
      <w:bookmarkStart w:id="3572" w:name="z4563"/>
      <w:bookmarkEnd w:id="3571"/>
      <w:r>
        <w:rPr>
          <w:color w:val="000000"/>
          <w:sz w:val="28"/>
        </w:rPr>
        <w:t>     </w:t>
      </w:r>
      <w:r w:rsidRPr="002F2912">
        <w:rPr>
          <w:color w:val="000000"/>
          <w:sz w:val="28"/>
          <w:lang w:val="ru-RU"/>
        </w:rPr>
        <w:t xml:space="preserve"> 4. Стоимость безвозмездно полученного имущества в виде квоты на выбросы парниковых га</w:t>
      </w:r>
      <w:r w:rsidRPr="002F2912">
        <w:rPr>
          <w:color w:val="000000"/>
          <w:sz w:val="28"/>
          <w:lang w:val="ru-RU"/>
        </w:rPr>
        <w:t>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bookmarkEnd w:id="357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238 с изменением, внесенным З</w:t>
      </w:r>
      <w:r w:rsidRPr="002F2912">
        <w:rPr>
          <w:color w:val="FF0000"/>
          <w:sz w:val="28"/>
          <w:lang w:val="ru-RU"/>
        </w:rPr>
        <w:t xml:space="preserve">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239. Доход, полученный при эксплуатации объектов социальной сферы</w:t>
      </w:r>
    </w:p>
    <w:p w:rsidR="00EF5B47" w:rsidRPr="002F2912" w:rsidRDefault="0085068E">
      <w:pPr>
        <w:spacing w:after="0"/>
        <w:jc w:val="both"/>
        <w:rPr>
          <w:lang w:val="ru-RU"/>
        </w:rPr>
      </w:pPr>
      <w:bookmarkStart w:id="3573" w:name="z4564"/>
      <w:r>
        <w:rPr>
          <w:color w:val="000000"/>
          <w:sz w:val="28"/>
        </w:rPr>
        <w:t>     </w:t>
      </w:r>
      <w:r w:rsidRPr="002F2912">
        <w:rPr>
          <w:color w:val="000000"/>
          <w:sz w:val="28"/>
          <w:lang w:val="ru-RU"/>
        </w:rPr>
        <w:t xml:space="preserve"> Если доходы, подлежащие получению (полученные) от другого лица при эксплуатации объектов социальной сферы, </w:t>
      </w:r>
      <w:r w:rsidRPr="002F2912">
        <w:rPr>
          <w:color w:val="000000"/>
          <w:sz w:val="28"/>
          <w:lang w:val="ru-RU"/>
        </w:rPr>
        <w:t xml:space="preserve">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w:t>
      </w:r>
      <w:r w:rsidRPr="002F2912">
        <w:rPr>
          <w:color w:val="000000"/>
          <w:sz w:val="28"/>
          <w:lang w:val="ru-RU"/>
        </w:rPr>
        <w:lastRenderedPageBreak/>
        <w:t>сферы, опред</w:t>
      </w:r>
      <w:r w:rsidRPr="002F2912">
        <w:rPr>
          <w:color w:val="000000"/>
          <w:sz w:val="28"/>
          <w:lang w:val="ru-RU"/>
        </w:rPr>
        <w:t>еляемыми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3574" w:name="z4565"/>
      <w:bookmarkEnd w:id="3573"/>
      <w:r>
        <w:rPr>
          <w:color w:val="000000"/>
          <w:sz w:val="28"/>
        </w:rPr>
        <w:t>     </w:t>
      </w:r>
      <w:r w:rsidRPr="002F2912">
        <w:rPr>
          <w:color w:val="000000"/>
          <w:sz w:val="28"/>
          <w:lang w:val="ru-RU"/>
        </w:rPr>
        <w:t xml:space="preserve"> Объектом социальной сферы является имущество, принадлежащее налогопла</w:t>
      </w:r>
      <w:r w:rsidRPr="002F2912">
        <w:rPr>
          <w:color w:val="000000"/>
          <w:sz w:val="28"/>
          <w:lang w:val="ru-RU"/>
        </w:rPr>
        <w:t>тельщику на праве собственности:</w:t>
      </w:r>
    </w:p>
    <w:p w:rsidR="00EF5B47" w:rsidRPr="002F2912" w:rsidRDefault="0085068E">
      <w:pPr>
        <w:spacing w:after="0"/>
        <w:jc w:val="both"/>
        <w:rPr>
          <w:lang w:val="ru-RU"/>
        </w:rPr>
      </w:pPr>
      <w:bookmarkStart w:id="3575" w:name="z4566"/>
      <w:bookmarkEnd w:id="3574"/>
      <w:r>
        <w:rPr>
          <w:color w:val="000000"/>
          <w:sz w:val="28"/>
        </w:rPr>
        <w:t>     </w:t>
      </w:r>
      <w:r w:rsidRPr="002F2912">
        <w:rPr>
          <w:color w:val="000000"/>
          <w:sz w:val="28"/>
          <w:lang w:val="ru-RU"/>
        </w:rPr>
        <w:t xml:space="preserve"> 1) используемое в одном или нескольких из следующих видов деятельности:</w:t>
      </w:r>
    </w:p>
    <w:p w:rsidR="00EF5B47" w:rsidRPr="002F2912" w:rsidRDefault="0085068E">
      <w:pPr>
        <w:spacing w:after="0"/>
        <w:jc w:val="both"/>
        <w:rPr>
          <w:lang w:val="ru-RU"/>
        </w:rPr>
      </w:pPr>
      <w:bookmarkStart w:id="3576" w:name="z4567"/>
      <w:bookmarkEnd w:id="3575"/>
      <w:r w:rsidRPr="002F2912">
        <w:rPr>
          <w:color w:val="000000"/>
          <w:sz w:val="28"/>
          <w:lang w:val="ru-RU"/>
        </w:rPr>
        <w:t xml:space="preserve"> </w:t>
      </w:r>
      <w:r>
        <w:rPr>
          <w:color w:val="000000"/>
          <w:sz w:val="28"/>
        </w:rPr>
        <w:t>     </w:t>
      </w:r>
      <w:r w:rsidRPr="002F2912">
        <w:rPr>
          <w:color w:val="000000"/>
          <w:sz w:val="28"/>
          <w:lang w:val="ru-RU"/>
        </w:rPr>
        <w:t xml:space="preserve"> в области организации отдыха, развлечений; </w:t>
      </w:r>
    </w:p>
    <w:p w:rsidR="00EF5B47" w:rsidRPr="002F2912" w:rsidRDefault="0085068E">
      <w:pPr>
        <w:spacing w:after="0"/>
        <w:jc w:val="both"/>
        <w:rPr>
          <w:lang w:val="ru-RU"/>
        </w:rPr>
      </w:pPr>
      <w:bookmarkStart w:id="3577" w:name="z4568"/>
      <w:bookmarkEnd w:id="3576"/>
      <w:r w:rsidRPr="002F2912">
        <w:rPr>
          <w:color w:val="000000"/>
          <w:sz w:val="28"/>
          <w:lang w:val="ru-RU"/>
        </w:rPr>
        <w:t xml:space="preserve"> </w:t>
      </w:r>
      <w:r>
        <w:rPr>
          <w:color w:val="000000"/>
          <w:sz w:val="28"/>
        </w:rPr>
        <w:t>     </w:t>
      </w:r>
      <w:r w:rsidRPr="002F2912">
        <w:rPr>
          <w:color w:val="000000"/>
          <w:sz w:val="28"/>
          <w:lang w:val="ru-RU"/>
        </w:rPr>
        <w:t xml:space="preserve"> в сфере науки, культуры, физической культуры и спорта, по сохранению историко-культурно</w:t>
      </w:r>
      <w:r w:rsidRPr="002F2912">
        <w:rPr>
          <w:color w:val="000000"/>
          <w:sz w:val="28"/>
          <w:lang w:val="ru-RU"/>
        </w:rPr>
        <w:t xml:space="preserve">го наследия, архивных ценностей; </w:t>
      </w:r>
    </w:p>
    <w:p w:rsidR="00EF5B47" w:rsidRPr="002F2912" w:rsidRDefault="0085068E">
      <w:pPr>
        <w:spacing w:after="0"/>
        <w:jc w:val="both"/>
        <w:rPr>
          <w:lang w:val="ru-RU"/>
        </w:rPr>
      </w:pPr>
      <w:bookmarkStart w:id="3578" w:name="z4569"/>
      <w:bookmarkEnd w:id="3577"/>
      <w:r>
        <w:rPr>
          <w:color w:val="000000"/>
          <w:sz w:val="28"/>
        </w:rPr>
        <w:t>     </w:t>
      </w:r>
      <w:r w:rsidRPr="002F2912">
        <w:rPr>
          <w:color w:val="000000"/>
          <w:sz w:val="28"/>
          <w:lang w:val="ru-RU"/>
        </w:rPr>
        <w:t xml:space="preserve"> 2) являющееся объектом жилищного фонда.</w:t>
      </w:r>
    </w:p>
    <w:p w:rsidR="00EF5B47" w:rsidRPr="002F2912" w:rsidRDefault="0085068E">
      <w:pPr>
        <w:spacing w:after="0"/>
        <w:jc w:val="both"/>
        <w:rPr>
          <w:lang w:val="ru-RU"/>
        </w:rPr>
      </w:pPr>
      <w:bookmarkStart w:id="3579" w:name="z16118"/>
      <w:bookmarkEnd w:id="3578"/>
      <w:r>
        <w:rPr>
          <w:color w:val="000000"/>
          <w:sz w:val="28"/>
        </w:rPr>
        <w:t>     </w:t>
      </w:r>
      <w:r w:rsidRPr="002F2912">
        <w:rPr>
          <w:color w:val="000000"/>
          <w:sz w:val="28"/>
          <w:lang w:val="ru-RU"/>
        </w:rPr>
        <w:t xml:space="preserve"> При несоблюдении условий, установленных настоящей статьей, налоговый учет доходов и расходов от эксплуатации объектов социальной сферы производится в общеустановленном по</w:t>
      </w:r>
      <w:r w:rsidRPr="002F2912">
        <w:rPr>
          <w:color w:val="000000"/>
          <w:sz w:val="28"/>
          <w:lang w:val="ru-RU"/>
        </w:rPr>
        <w:t>рядке.</w:t>
      </w:r>
    </w:p>
    <w:bookmarkEnd w:id="357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239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240. Доход (убыток) от продажи предприятия как имущественного комплекса</w:t>
      </w:r>
    </w:p>
    <w:p w:rsidR="00EF5B47" w:rsidRPr="002F2912" w:rsidRDefault="0085068E">
      <w:pPr>
        <w:spacing w:after="0"/>
        <w:jc w:val="both"/>
        <w:rPr>
          <w:lang w:val="ru-RU"/>
        </w:rPr>
      </w:pPr>
      <w:bookmarkStart w:id="3580" w:name="z4570"/>
      <w:r w:rsidRPr="002F2912">
        <w:rPr>
          <w:color w:val="000000"/>
          <w:sz w:val="28"/>
          <w:lang w:val="ru-RU"/>
        </w:rPr>
        <w:t xml:space="preserve"> </w:t>
      </w:r>
      <w:r>
        <w:rPr>
          <w:color w:val="000000"/>
          <w:sz w:val="28"/>
        </w:rPr>
        <w:t>     </w:t>
      </w:r>
      <w:r w:rsidRPr="002F2912">
        <w:rPr>
          <w:color w:val="000000"/>
          <w:sz w:val="28"/>
          <w:lang w:val="ru-RU"/>
        </w:rPr>
        <w:t xml:space="preserve"> 1. Доход от продажи предприятия как им</w:t>
      </w:r>
      <w:r w:rsidRPr="002F2912">
        <w:rPr>
          <w:color w:val="000000"/>
          <w:sz w:val="28"/>
          <w:lang w:val="ru-RU"/>
        </w:rPr>
        <w:t>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w:t>
      </w:r>
      <w:r w:rsidRPr="002F2912">
        <w:rPr>
          <w:color w:val="000000"/>
          <w:sz w:val="28"/>
          <w:lang w:val="ru-RU"/>
        </w:rPr>
        <w:t xml:space="preserve">ательств, по данным бухгалтерского учета на дату реализации. </w:t>
      </w:r>
    </w:p>
    <w:p w:rsidR="00EF5B47" w:rsidRPr="002F2912" w:rsidRDefault="0085068E">
      <w:pPr>
        <w:spacing w:after="0"/>
        <w:jc w:val="both"/>
        <w:rPr>
          <w:lang w:val="ru-RU"/>
        </w:rPr>
      </w:pPr>
      <w:bookmarkStart w:id="3581" w:name="z4571"/>
      <w:bookmarkEnd w:id="3580"/>
      <w:r>
        <w:rPr>
          <w:color w:val="000000"/>
          <w:sz w:val="28"/>
        </w:rPr>
        <w:t>     </w:t>
      </w:r>
      <w:r w:rsidRPr="002F2912">
        <w:rPr>
          <w:color w:val="000000"/>
          <w:sz w:val="28"/>
          <w:lang w:val="ru-RU"/>
        </w:rPr>
        <w:t xml:space="preserve">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w:t>
      </w:r>
      <w:r w:rsidRPr="002F2912">
        <w:rPr>
          <w:color w:val="000000"/>
          <w:sz w:val="28"/>
          <w:lang w:val="ru-RU"/>
        </w:rPr>
        <w:t>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EF5B47" w:rsidRPr="002F2912" w:rsidRDefault="0085068E">
      <w:pPr>
        <w:spacing w:after="0"/>
        <w:jc w:val="both"/>
        <w:rPr>
          <w:lang w:val="ru-RU"/>
        </w:rPr>
      </w:pPr>
      <w:bookmarkStart w:id="3582" w:name="z4572"/>
      <w:bookmarkEnd w:id="3581"/>
      <w:r w:rsidRPr="002F2912">
        <w:rPr>
          <w:color w:val="000000"/>
          <w:sz w:val="28"/>
          <w:lang w:val="ru-RU"/>
        </w:rPr>
        <w:t xml:space="preserve"> </w:t>
      </w:r>
      <w:r>
        <w:rPr>
          <w:color w:val="000000"/>
          <w:sz w:val="28"/>
        </w:rPr>
        <w:t>     </w:t>
      </w:r>
      <w:r w:rsidRPr="002F2912">
        <w:rPr>
          <w:color w:val="000000"/>
          <w:sz w:val="28"/>
          <w:lang w:val="ru-RU"/>
        </w:rPr>
        <w:t xml:space="preserve"> Перенос убытка от продажи предприятия как имущественного комплекса осуществляется</w:t>
      </w:r>
      <w:r w:rsidRPr="002F2912">
        <w:rPr>
          <w:color w:val="000000"/>
          <w:sz w:val="28"/>
          <w:lang w:val="ru-RU"/>
        </w:rPr>
        <w:t xml:space="preserve"> в порядке, определенном статьей 300 настоящего Кодекса.</w:t>
      </w:r>
    </w:p>
    <w:bookmarkEnd w:id="3582"/>
    <w:p w:rsidR="00EF5B47" w:rsidRPr="002F2912" w:rsidRDefault="0085068E">
      <w:pPr>
        <w:spacing w:after="0"/>
        <w:jc w:val="both"/>
        <w:rPr>
          <w:lang w:val="ru-RU"/>
        </w:rPr>
      </w:pPr>
      <w:r w:rsidRPr="002F2912">
        <w:rPr>
          <w:b/>
          <w:color w:val="000000"/>
          <w:sz w:val="28"/>
          <w:lang w:val="ru-RU"/>
        </w:rPr>
        <w:t>Статья 241. Корректировка совокупного годового дохода</w:t>
      </w:r>
    </w:p>
    <w:p w:rsidR="00EF5B47" w:rsidRPr="002F2912" w:rsidRDefault="0085068E">
      <w:pPr>
        <w:spacing w:after="0"/>
        <w:jc w:val="both"/>
        <w:rPr>
          <w:lang w:val="ru-RU"/>
        </w:rPr>
      </w:pPr>
      <w:bookmarkStart w:id="3583" w:name="z4573"/>
      <w:r>
        <w:rPr>
          <w:color w:val="000000"/>
          <w:sz w:val="28"/>
        </w:rPr>
        <w:t>     </w:t>
      </w:r>
      <w:r w:rsidRPr="002F2912">
        <w:rPr>
          <w:color w:val="000000"/>
          <w:sz w:val="28"/>
          <w:lang w:val="ru-RU"/>
        </w:rPr>
        <w:t xml:space="preserve"> 1. Если иное не установлено пунктом 2 настоящей статьи, из совокупного годового дохода налогоплательщиков подлежат исключению:</w:t>
      </w:r>
    </w:p>
    <w:p w:rsidR="00EF5B47" w:rsidRPr="002F2912" w:rsidRDefault="0085068E">
      <w:pPr>
        <w:spacing w:after="0"/>
        <w:jc w:val="both"/>
        <w:rPr>
          <w:lang w:val="ru-RU"/>
        </w:rPr>
      </w:pPr>
      <w:bookmarkStart w:id="3584" w:name="z4574"/>
      <w:bookmarkEnd w:id="3583"/>
      <w:r>
        <w:rPr>
          <w:color w:val="000000"/>
          <w:sz w:val="28"/>
        </w:rPr>
        <w:t>     </w:t>
      </w:r>
      <w:r w:rsidRPr="002F2912">
        <w:rPr>
          <w:color w:val="000000"/>
          <w:sz w:val="28"/>
          <w:lang w:val="ru-RU"/>
        </w:rPr>
        <w:t xml:space="preserve"> 1) див</w:t>
      </w:r>
      <w:r w:rsidRPr="002F2912">
        <w:rPr>
          <w:color w:val="000000"/>
          <w:sz w:val="28"/>
          <w:lang w:val="ru-RU"/>
        </w:rPr>
        <w:t>иденды;</w:t>
      </w:r>
    </w:p>
    <w:bookmarkEnd w:id="3584"/>
    <w:p w:rsidR="00EF5B47" w:rsidRPr="002F2912" w:rsidRDefault="0085068E">
      <w:pPr>
        <w:spacing w:after="0"/>
        <w:rPr>
          <w:lang w:val="ru-RU"/>
        </w:rPr>
      </w:pPr>
      <w:r>
        <w:rPr>
          <w:color w:val="FF0000"/>
          <w:sz w:val="28"/>
        </w:rPr>
        <w:t>     </w:t>
      </w:r>
      <w:r w:rsidRPr="002F2912">
        <w:rPr>
          <w:color w:val="FF0000"/>
          <w:sz w:val="28"/>
          <w:lang w:val="ru-RU"/>
        </w:rPr>
        <w:t xml:space="preserve"> 2)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bookmarkStart w:id="3585" w:name="z4578"/>
      <w:r>
        <w:rPr>
          <w:color w:val="000000"/>
          <w:sz w:val="28"/>
        </w:rPr>
        <w:lastRenderedPageBreak/>
        <w:t>     </w:t>
      </w:r>
      <w:r w:rsidRPr="002F2912">
        <w:rPr>
          <w:color w:val="000000"/>
          <w:sz w:val="28"/>
          <w:lang w:val="ru-RU"/>
        </w:rPr>
        <w:t xml:space="preserve"> 3) сумма обязательных календарных, дополнительных и чрезвычайных взносов банков, полученная организацией, осуществляющей обязательное </w:t>
      </w:r>
      <w:r w:rsidRPr="002F2912">
        <w:rPr>
          <w:color w:val="000000"/>
          <w:sz w:val="28"/>
          <w:lang w:val="ru-RU"/>
        </w:rPr>
        <w:t>гарантирование депозитов физических лиц;</w:t>
      </w:r>
    </w:p>
    <w:p w:rsidR="00EF5B47" w:rsidRPr="002F2912" w:rsidRDefault="0085068E">
      <w:pPr>
        <w:spacing w:after="0"/>
        <w:jc w:val="both"/>
        <w:rPr>
          <w:lang w:val="ru-RU"/>
        </w:rPr>
      </w:pPr>
      <w:bookmarkStart w:id="3586" w:name="z4579"/>
      <w:bookmarkEnd w:id="3585"/>
      <w:r w:rsidRPr="002F2912">
        <w:rPr>
          <w:color w:val="000000"/>
          <w:sz w:val="28"/>
          <w:lang w:val="ru-RU"/>
        </w:rPr>
        <w:t xml:space="preserve"> </w:t>
      </w:r>
      <w:r>
        <w:rPr>
          <w:color w:val="000000"/>
          <w:sz w:val="28"/>
        </w:rPr>
        <w:t>     </w:t>
      </w:r>
      <w:r w:rsidRPr="002F2912">
        <w:rPr>
          <w:color w:val="000000"/>
          <w:sz w:val="28"/>
          <w:lang w:val="ru-RU"/>
        </w:rPr>
        <w:t xml:space="preserve"> 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Законом Респу</w:t>
      </w:r>
      <w:r w:rsidRPr="002F2912">
        <w:rPr>
          <w:color w:val="000000"/>
          <w:sz w:val="28"/>
          <w:lang w:val="ru-RU"/>
        </w:rPr>
        <w:t>блики Казахстан "О долевом участии в жилищном строительстве";</w:t>
      </w:r>
    </w:p>
    <w:p w:rsidR="00EF5B47" w:rsidRPr="002F2912" w:rsidRDefault="0085068E">
      <w:pPr>
        <w:spacing w:after="0"/>
        <w:jc w:val="both"/>
        <w:rPr>
          <w:lang w:val="ru-RU"/>
        </w:rPr>
      </w:pPr>
      <w:bookmarkStart w:id="3587" w:name="z4580"/>
      <w:bookmarkEnd w:id="3586"/>
      <w:r w:rsidRPr="002F2912">
        <w:rPr>
          <w:color w:val="000000"/>
          <w:sz w:val="28"/>
          <w:lang w:val="ru-RU"/>
        </w:rPr>
        <w:t xml:space="preserve"> </w:t>
      </w:r>
      <w:r>
        <w:rPr>
          <w:color w:val="000000"/>
          <w:sz w:val="28"/>
        </w:rPr>
        <w:t>     </w:t>
      </w:r>
      <w:r w:rsidRPr="002F2912">
        <w:rPr>
          <w:color w:val="000000"/>
          <w:sz w:val="28"/>
          <w:lang w:val="ru-RU"/>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p w:rsidR="00EF5B47" w:rsidRPr="002F2912" w:rsidRDefault="0085068E">
      <w:pPr>
        <w:spacing w:after="0"/>
        <w:jc w:val="both"/>
        <w:rPr>
          <w:lang w:val="ru-RU"/>
        </w:rPr>
      </w:pPr>
      <w:bookmarkStart w:id="3588" w:name="z4581"/>
      <w:bookmarkEnd w:id="3587"/>
      <w:r>
        <w:rPr>
          <w:color w:val="000000"/>
          <w:sz w:val="28"/>
        </w:rPr>
        <w:t>     </w:t>
      </w:r>
      <w:r w:rsidRPr="002F2912">
        <w:rPr>
          <w:color w:val="000000"/>
          <w:sz w:val="28"/>
          <w:lang w:val="ru-RU"/>
        </w:rPr>
        <w:t xml:space="preserve"> 6) сумма денег, полученная организацией, осущ</w:t>
      </w:r>
      <w:r w:rsidRPr="002F2912">
        <w:rPr>
          <w:color w:val="000000"/>
          <w:sz w:val="28"/>
          <w:lang w:val="ru-RU"/>
        </w:rPr>
        <w:t>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EF5B47" w:rsidRPr="002F2912" w:rsidRDefault="0085068E">
      <w:pPr>
        <w:spacing w:after="0"/>
        <w:jc w:val="both"/>
        <w:rPr>
          <w:lang w:val="ru-RU"/>
        </w:rPr>
      </w:pPr>
      <w:bookmarkStart w:id="3589" w:name="z4582"/>
      <w:bookmarkEnd w:id="3588"/>
      <w:r w:rsidRPr="002F2912">
        <w:rPr>
          <w:color w:val="000000"/>
          <w:sz w:val="28"/>
          <w:lang w:val="ru-RU"/>
        </w:rPr>
        <w:t xml:space="preserve"> </w:t>
      </w:r>
      <w:r>
        <w:rPr>
          <w:color w:val="000000"/>
          <w:sz w:val="28"/>
        </w:rPr>
        <w:t>     </w:t>
      </w:r>
      <w:r w:rsidRPr="002F2912">
        <w:rPr>
          <w:color w:val="000000"/>
          <w:sz w:val="28"/>
          <w:lang w:val="ru-RU"/>
        </w:rPr>
        <w:t xml:space="preserve"> 7) сумма денег, получе</w:t>
      </w:r>
      <w:r w:rsidRPr="002F2912">
        <w:rPr>
          <w:color w:val="000000"/>
          <w:sz w:val="28"/>
          <w:lang w:val="ru-RU"/>
        </w:rPr>
        <w:t>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Законом Республики Казахстан "О долевом участии в жилищном строительстве";</w:t>
      </w:r>
    </w:p>
    <w:p w:rsidR="00EF5B47" w:rsidRPr="002F2912" w:rsidRDefault="0085068E">
      <w:pPr>
        <w:spacing w:after="0"/>
        <w:jc w:val="both"/>
        <w:rPr>
          <w:lang w:val="ru-RU"/>
        </w:rPr>
      </w:pPr>
      <w:bookmarkStart w:id="3590" w:name="z4583"/>
      <w:bookmarkEnd w:id="3589"/>
      <w:r w:rsidRPr="002F2912">
        <w:rPr>
          <w:color w:val="000000"/>
          <w:sz w:val="28"/>
          <w:lang w:val="ru-RU"/>
        </w:rPr>
        <w:t xml:space="preserve"> </w:t>
      </w:r>
      <w:r>
        <w:rPr>
          <w:color w:val="000000"/>
          <w:sz w:val="28"/>
        </w:rPr>
        <w:t>     </w:t>
      </w:r>
      <w:r w:rsidRPr="002F2912">
        <w:rPr>
          <w:color w:val="000000"/>
          <w:sz w:val="28"/>
          <w:lang w:val="ru-RU"/>
        </w:rPr>
        <w:t xml:space="preserve"> 8) инв</w:t>
      </w:r>
      <w:r w:rsidRPr="002F2912">
        <w:rPr>
          <w:color w:val="000000"/>
          <w:sz w:val="28"/>
          <w:lang w:val="ru-RU"/>
        </w:rPr>
        <w:t xml:space="preserve">естиционные доходы, полученные в соответствии с законодательством Республики Казахстан о социальной защите и направленные на индивидуальные пенсионные счета; </w:t>
      </w:r>
    </w:p>
    <w:p w:rsidR="00EF5B47" w:rsidRPr="002F2912" w:rsidRDefault="0085068E">
      <w:pPr>
        <w:spacing w:after="0"/>
        <w:jc w:val="both"/>
        <w:rPr>
          <w:lang w:val="ru-RU"/>
        </w:rPr>
      </w:pPr>
      <w:bookmarkStart w:id="3591" w:name="z4584"/>
      <w:bookmarkEnd w:id="3590"/>
      <w:r>
        <w:rPr>
          <w:color w:val="000000"/>
          <w:sz w:val="28"/>
        </w:rPr>
        <w:t>     </w:t>
      </w:r>
      <w:r w:rsidRPr="002F2912">
        <w:rPr>
          <w:color w:val="000000"/>
          <w:sz w:val="28"/>
          <w:lang w:val="ru-RU"/>
        </w:rPr>
        <w:t xml:space="preserve"> 9) инвестиционные доходы, полученные в соответствии с законодательством Республики Казахста</w:t>
      </w:r>
      <w:r w:rsidRPr="002F2912">
        <w:rPr>
          <w:color w:val="000000"/>
          <w:sz w:val="28"/>
          <w:lang w:val="ru-RU"/>
        </w:rPr>
        <w:t>н о социальной защите и направленные на увеличение активов Государственного фонда социального страхования;</w:t>
      </w:r>
    </w:p>
    <w:p w:rsidR="00EF5B47" w:rsidRPr="002F2912" w:rsidRDefault="0085068E">
      <w:pPr>
        <w:spacing w:after="0"/>
        <w:jc w:val="both"/>
        <w:rPr>
          <w:lang w:val="ru-RU"/>
        </w:rPr>
      </w:pPr>
      <w:bookmarkStart w:id="3592" w:name="z4585"/>
      <w:bookmarkEnd w:id="3591"/>
      <w:r>
        <w:rPr>
          <w:color w:val="000000"/>
          <w:sz w:val="28"/>
        </w:rPr>
        <w:t>     </w:t>
      </w:r>
      <w:r w:rsidRPr="002F2912">
        <w:rPr>
          <w:color w:val="000000"/>
          <w:sz w:val="28"/>
          <w:lang w:val="ru-RU"/>
        </w:rPr>
        <w:t xml:space="preserve"> 10) инвестиционные доходы, полученные в соответствии с законодательством Республики Казахстан об обязательном социальном медицинском страховани</w:t>
      </w:r>
      <w:r w:rsidRPr="002F2912">
        <w:rPr>
          <w:color w:val="000000"/>
          <w:sz w:val="28"/>
          <w:lang w:val="ru-RU"/>
        </w:rPr>
        <w:t>и и направленные на увеличение активов Фонда социального медицинского страхования;</w:t>
      </w:r>
    </w:p>
    <w:p w:rsidR="00EF5B47" w:rsidRPr="002F2912" w:rsidRDefault="0085068E">
      <w:pPr>
        <w:spacing w:after="0"/>
        <w:jc w:val="both"/>
        <w:rPr>
          <w:lang w:val="ru-RU"/>
        </w:rPr>
      </w:pPr>
      <w:bookmarkStart w:id="3593" w:name="z4586"/>
      <w:bookmarkEnd w:id="3592"/>
      <w:r>
        <w:rPr>
          <w:color w:val="000000"/>
          <w:sz w:val="28"/>
        </w:rPr>
        <w:t>     </w:t>
      </w:r>
      <w:r w:rsidRPr="002F2912">
        <w:rPr>
          <w:color w:val="000000"/>
          <w:sz w:val="28"/>
          <w:lang w:val="ru-RU"/>
        </w:rPr>
        <w:t xml:space="preserve"> 11) инвестиционные доходы, полученные:</w:t>
      </w:r>
    </w:p>
    <w:p w:rsidR="00EF5B47" w:rsidRPr="002F2912" w:rsidRDefault="0085068E">
      <w:pPr>
        <w:spacing w:after="0"/>
        <w:jc w:val="both"/>
        <w:rPr>
          <w:lang w:val="ru-RU"/>
        </w:rPr>
      </w:pPr>
      <w:bookmarkStart w:id="3594" w:name="z16119"/>
      <w:bookmarkEnd w:id="3593"/>
      <w:r>
        <w:rPr>
          <w:color w:val="000000"/>
          <w:sz w:val="28"/>
        </w:rPr>
        <w:t>     </w:t>
      </w:r>
      <w:r w:rsidRPr="002F2912">
        <w:rPr>
          <w:color w:val="000000"/>
          <w:sz w:val="28"/>
          <w:lang w:val="ru-RU"/>
        </w:rPr>
        <w:t xml:space="preserve"> акционерными инвестиционными фондами от инвестиционной деятельности в соответствии с законодательством </w:t>
      </w:r>
      <w:r w:rsidRPr="002F2912">
        <w:rPr>
          <w:color w:val="000000"/>
          <w:sz w:val="28"/>
          <w:lang w:val="ru-RU"/>
        </w:rPr>
        <w:t>Республики Казахстан об инвестиционных и венчурных фондах и учтенные кастодианом акционерного инвестиционного фонда;</w:t>
      </w:r>
    </w:p>
    <w:p w:rsidR="00EF5B47" w:rsidRPr="002F2912" w:rsidRDefault="0085068E">
      <w:pPr>
        <w:spacing w:after="0"/>
        <w:jc w:val="both"/>
        <w:rPr>
          <w:lang w:val="ru-RU"/>
        </w:rPr>
      </w:pPr>
      <w:bookmarkStart w:id="3595" w:name="z16120"/>
      <w:bookmarkEnd w:id="3594"/>
      <w:r>
        <w:rPr>
          <w:color w:val="000000"/>
          <w:sz w:val="28"/>
        </w:rPr>
        <w:t>     </w:t>
      </w:r>
      <w:r w:rsidRPr="002F2912">
        <w:rPr>
          <w:color w:val="000000"/>
          <w:sz w:val="28"/>
          <w:lang w:val="ru-RU"/>
        </w:rPr>
        <w:t xml:space="preserve"> инвестиционными фондами, зарегистрированными в соответствии с действующим правом Международного финансового центра "Астана" и учтенны</w:t>
      </w:r>
      <w:r w:rsidRPr="002F2912">
        <w:rPr>
          <w:color w:val="000000"/>
          <w:sz w:val="28"/>
          <w:lang w:val="ru-RU"/>
        </w:rPr>
        <w:t>е кастодианом или управляющей компанией инвестиционного фонда;</w:t>
      </w:r>
    </w:p>
    <w:p w:rsidR="00EF5B47" w:rsidRPr="002F2912" w:rsidRDefault="0085068E">
      <w:pPr>
        <w:spacing w:after="0"/>
        <w:jc w:val="both"/>
        <w:rPr>
          <w:lang w:val="ru-RU"/>
        </w:rPr>
      </w:pPr>
      <w:bookmarkStart w:id="3596" w:name="z17398"/>
      <w:bookmarkEnd w:id="3595"/>
      <w:r>
        <w:rPr>
          <w:color w:val="000000"/>
          <w:sz w:val="28"/>
        </w:rPr>
        <w:t>     </w:t>
      </w:r>
      <w:r w:rsidRPr="002F2912">
        <w:rPr>
          <w:color w:val="000000"/>
          <w:sz w:val="28"/>
          <w:lang w:val="ru-RU"/>
        </w:rPr>
        <w:t xml:space="preserve"> 11-1) доход от реализации цифровых активов, по которым доход исчислен в соответствии с пунктом 1 статьи 227-1 настоящего Кодекса;</w:t>
      </w:r>
    </w:p>
    <w:p w:rsidR="00EF5B47" w:rsidRPr="002F2912" w:rsidRDefault="0085068E">
      <w:pPr>
        <w:spacing w:after="0"/>
        <w:jc w:val="both"/>
        <w:rPr>
          <w:lang w:val="ru-RU"/>
        </w:rPr>
      </w:pPr>
      <w:bookmarkStart w:id="3597" w:name="z4587"/>
      <w:bookmarkEnd w:id="3596"/>
      <w:r>
        <w:rPr>
          <w:color w:val="000000"/>
          <w:sz w:val="28"/>
        </w:rPr>
        <w:t>     </w:t>
      </w:r>
      <w:r w:rsidRPr="002F2912">
        <w:rPr>
          <w:color w:val="000000"/>
          <w:sz w:val="28"/>
          <w:lang w:val="ru-RU"/>
        </w:rPr>
        <w:t xml:space="preserve"> 12) доходы от уступки прав требования долга, получе</w:t>
      </w:r>
      <w:r w:rsidRPr="002F2912">
        <w:rPr>
          <w:color w:val="000000"/>
          <w:sz w:val="28"/>
          <w:lang w:val="ru-RU"/>
        </w:rPr>
        <w:t xml:space="preserve">нные специальной финансовой компанией по сделке секьюритизации в соответствии с </w:t>
      </w:r>
      <w:r w:rsidRPr="002F2912">
        <w:rPr>
          <w:color w:val="000000"/>
          <w:sz w:val="28"/>
          <w:lang w:val="ru-RU"/>
        </w:rPr>
        <w:lastRenderedPageBreak/>
        <w:t>законодательством Республики Казахстан о проектном финансировании и секьюритизации;</w:t>
      </w:r>
    </w:p>
    <w:p w:rsidR="00EF5B47" w:rsidRPr="002F2912" w:rsidRDefault="0085068E">
      <w:pPr>
        <w:spacing w:after="0"/>
        <w:jc w:val="both"/>
        <w:rPr>
          <w:lang w:val="ru-RU"/>
        </w:rPr>
      </w:pPr>
      <w:bookmarkStart w:id="3598" w:name="z4588"/>
      <w:bookmarkEnd w:id="3597"/>
      <w:r>
        <w:rPr>
          <w:color w:val="000000"/>
          <w:sz w:val="28"/>
        </w:rPr>
        <w:t>     </w:t>
      </w:r>
      <w:r w:rsidRPr="002F2912">
        <w:rPr>
          <w:color w:val="000000"/>
          <w:sz w:val="28"/>
          <w:lang w:val="ru-RU"/>
        </w:rPr>
        <w:t xml:space="preserve"> 13) чистый доход от доверительного управления имуществом, полученный (подлежащий получ</w:t>
      </w:r>
      <w:r w:rsidRPr="002F2912">
        <w:rPr>
          <w:color w:val="000000"/>
          <w:sz w:val="28"/>
          <w:lang w:val="ru-RU"/>
        </w:rPr>
        <w:t>ению) учредителем доверительного управления;</w:t>
      </w:r>
    </w:p>
    <w:bookmarkEnd w:id="3598"/>
    <w:p w:rsidR="00EF5B47" w:rsidRPr="002F2912" w:rsidRDefault="0085068E">
      <w:pPr>
        <w:spacing w:after="0"/>
        <w:rPr>
          <w:lang w:val="ru-RU"/>
        </w:rPr>
      </w:pPr>
      <w:r>
        <w:rPr>
          <w:color w:val="FF0000"/>
          <w:sz w:val="28"/>
        </w:rPr>
        <w:t>     </w:t>
      </w:r>
      <w:r w:rsidRPr="002F2912">
        <w:rPr>
          <w:color w:val="FF0000"/>
          <w:sz w:val="28"/>
          <w:lang w:val="ru-RU"/>
        </w:rPr>
        <w:t xml:space="preserve"> 14) исключен Законом РК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bookmarkStart w:id="3599" w:name="z4590"/>
      <w:r>
        <w:rPr>
          <w:color w:val="000000"/>
          <w:sz w:val="28"/>
        </w:rPr>
        <w:t>     </w:t>
      </w:r>
      <w:r w:rsidRPr="002F2912">
        <w:rPr>
          <w:color w:val="000000"/>
          <w:sz w:val="28"/>
          <w:lang w:val="ru-RU"/>
        </w:rPr>
        <w:t xml:space="preserve"> 15) сумма ежегодных обязательных взносов, полученных фондом гарантирования исполнения обязательств по зерновым рас</w:t>
      </w:r>
      <w:r w:rsidRPr="002F2912">
        <w:rPr>
          <w:color w:val="000000"/>
          <w:sz w:val="28"/>
          <w:lang w:val="ru-RU"/>
        </w:rPr>
        <w:t>пискам от хлебоприемных предприятий;</w:t>
      </w:r>
    </w:p>
    <w:p w:rsidR="00EF5B47" w:rsidRPr="002F2912" w:rsidRDefault="0085068E">
      <w:pPr>
        <w:spacing w:after="0"/>
        <w:jc w:val="both"/>
        <w:rPr>
          <w:lang w:val="ru-RU"/>
        </w:rPr>
      </w:pPr>
      <w:bookmarkStart w:id="3600" w:name="z4591"/>
      <w:bookmarkEnd w:id="3599"/>
      <w:r>
        <w:rPr>
          <w:color w:val="000000"/>
          <w:sz w:val="28"/>
        </w:rPr>
        <w:t>     </w:t>
      </w:r>
      <w:r w:rsidRPr="002F2912">
        <w:rPr>
          <w:color w:val="000000"/>
          <w:sz w:val="28"/>
          <w:lang w:val="ru-RU"/>
        </w:rPr>
        <w:t xml:space="preserve"> 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p w:rsidR="00EF5B47" w:rsidRPr="002F2912" w:rsidRDefault="0085068E">
      <w:pPr>
        <w:spacing w:after="0"/>
        <w:jc w:val="both"/>
        <w:rPr>
          <w:lang w:val="ru-RU"/>
        </w:rPr>
      </w:pPr>
      <w:bookmarkStart w:id="3601" w:name="z4592"/>
      <w:bookmarkEnd w:id="3600"/>
      <w:r w:rsidRPr="002F2912">
        <w:rPr>
          <w:color w:val="000000"/>
          <w:sz w:val="28"/>
          <w:lang w:val="ru-RU"/>
        </w:rPr>
        <w:t xml:space="preserve"> </w:t>
      </w:r>
      <w:r>
        <w:rPr>
          <w:color w:val="000000"/>
          <w:sz w:val="28"/>
        </w:rPr>
        <w:t>     </w:t>
      </w:r>
      <w:r w:rsidRPr="002F2912">
        <w:rPr>
          <w:color w:val="000000"/>
          <w:sz w:val="28"/>
          <w:lang w:val="ru-RU"/>
        </w:rPr>
        <w:t xml:space="preserve"> 17) доходы государственной исламск</w:t>
      </w:r>
      <w:r w:rsidRPr="002F2912">
        <w:rPr>
          <w:color w:val="000000"/>
          <w:sz w:val="28"/>
          <w:lang w:val="ru-RU"/>
        </w:rPr>
        <w:t>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rsidR="00EF5B47" w:rsidRPr="002F2912" w:rsidRDefault="0085068E">
      <w:pPr>
        <w:spacing w:after="0"/>
        <w:jc w:val="both"/>
        <w:rPr>
          <w:lang w:val="ru-RU"/>
        </w:rPr>
      </w:pPr>
      <w:bookmarkStart w:id="3602" w:name="z4593"/>
      <w:bookmarkEnd w:id="3601"/>
      <w:r>
        <w:rPr>
          <w:color w:val="000000"/>
          <w:sz w:val="28"/>
        </w:rPr>
        <w:t>     </w:t>
      </w:r>
      <w:r w:rsidRPr="002F2912">
        <w:rPr>
          <w:color w:val="000000"/>
          <w:sz w:val="28"/>
          <w:lang w:val="ru-RU"/>
        </w:rPr>
        <w:t xml:space="preserve"> 18) </w:t>
      </w:r>
      <w:r w:rsidRPr="002F2912">
        <w:rPr>
          <w:color w:val="000000"/>
          <w:sz w:val="28"/>
          <w:lang w:val="ru-RU"/>
        </w:rPr>
        <w:t>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p w:rsidR="00EF5B47" w:rsidRPr="002F2912" w:rsidRDefault="0085068E">
      <w:pPr>
        <w:spacing w:after="0"/>
        <w:jc w:val="both"/>
        <w:rPr>
          <w:lang w:val="ru-RU"/>
        </w:rPr>
      </w:pPr>
      <w:bookmarkStart w:id="3603" w:name="z4594"/>
      <w:bookmarkEnd w:id="3602"/>
      <w:r>
        <w:rPr>
          <w:color w:val="000000"/>
          <w:sz w:val="28"/>
        </w:rPr>
        <w:t>     </w:t>
      </w:r>
      <w:r w:rsidRPr="002F2912">
        <w:rPr>
          <w:color w:val="000000"/>
          <w:sz w:val="28"/>
          <w:lang w:val="ru-RU"/>
        </w:rPr>
        <w:t xml:space="preserve"> 19) </w:t>
      </w:r>
      <w:r w:rsidRPr="002F2912">
        <w:rPr>
          <w:color w:val="000000"/>
          <w:sz w:val="28"/>
          <w:lang w:val="ru-RU"/>
        </w:rPr>
        <w:t>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rsidR="00EF5B47" w:rsidRPr="002F2912" w:rsidRDefault="0085068E">
      <w:pPr>
        <w:spacing w:after="0"/>
        <w:jc w:val="both"/>
        <w:rPr>
          <w:lang w:val="ru-RU"/>
        </w:rPr>
      </w:pPr>
      <w:bookmarkStart w:id="3604" w:name="z4595"/>
      <w:bookmarkEnd w:id="3603"/>
      <w:r>
        <w:rPr>
          <w:color w:val="000000"/>
          <w:sz w:val="28"/>
        </w:rPr>
        <w:t>     </w:t>
      </w:r>
      <w:r w:rsidRPr="002F2912">
        <w:rPr>
          <w:color w:val="000000"/>
          <w:sz w:val="28"/>
          <w:lang w:val="ru-RU"/>
        </w:rPr>
        <w:t xml:space="preserve"> 20) доходы организации, осуществляющей обязательное гарантировани</w:t>
      </w:r>
      <w:r w:rsidRPr="002F2912">
        <w:rPr>
          <w:color w:val="000000"/>
          <w:sz w:val="28"/>
          <w:lang w:val="ru-RU"/>
        </w:rPr>
        <w:t>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w:t>
      </w:r>
      <w:r w:rsidRPr="002F2912">
        <w:rPr>
          <w:color w:val="000000"/>
          <w:sz w:val="28"/>
          <w:lang w:val="ru-RU"/>
        </w:rPr>
        <w:t>аконом Республики Казахстан "Об обязательном гарантировании депозитов, размещенных в банках второго уровня Республики Казахстан".</w:t>
      </w:r>
    </w:p>
    <w:p w:rsidR="00EF5B47" w:rsidRPr="002F2912" w:rsidRDefault="0085068E">
      <w:pPr>
        <w:spacing w:after="0"/>
        <w:jc w:val="both"/>
        <w:rPr>
          <w:lang w:val="ru-RU"/>
        </w:rPr>
      </w:pPr>
      <w:bookmarkStart w:id="3605" w:name="z4596"/>
      <w:bookmarkEnd w:id="3604"/>
      <w:r>
        <w:rPr>
          <w:color w:val="000000"/>
          <w:sz w:val="28"/>
        </w:rPr>
        <w:t>     </w:t>
      </w:r>
      <w:r w:rsidRPr="002F2912">
        <w:rPr>
          <w:color w:val="000000"/>
          <w:sz w:val="28"/>
          <w:lang w:val="ru-RU"/>
        </w:rPr>
        <w:t xml:space="preserve"> Положения настоящего подпункта действуют при условии направления указанных доходов на увеличение специального резерва;</w:t>
      </w:r>
    </w:p>
    <w:p w:rsidR="00EF5B47" w:rsidRPr="002F2912" w:rsidRDefault="0085068E">
      <w:pPr>
        <w:spacing w:after="0"/>
        <w:jc w:val="both"/>
        <w:rPr>
          <w:lang w:val="ru-RU"/>
        </w:rPr>
      </w:pPr>
      <w:bookmarkStart w:id="3606" w:name="z4597"/>
      <w:bookmarkEnd w:id="3605"/>
      <w:r>
        <w:rPr>
          <w:color w:val="000000"/>
          <w:sz w:val="28"/>
        </w:rPr>
        <w:t> </w:t>
      </w:r>
      <w:r>
        <w:rPr>
          <w:color w:val="000000"/>
          <w:sz w:val="28"/>
        </w:rPr>
        <w:t>    </w:t>
      </w:r>
      <w:r w:rsidRPr="002F2912">
        <w:rPr>
          <w:color w:val="000000"/>
          <w:sz w:val="28"/>
          <w:lang w:val="ru-RU"/>
        </w:rPr>
        <w:t xml:space="preserve">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w:t>
      </w:r>
      <w:r w:rsidRPr="002F2912">
        <w:rPr>
          <w:color w:val="000000"/>
          <w:sz w:val="28"/>
          <w:lang w:val="ru-RU"/>
        </w:rPr>
        <w:t>корпораций, а также для долевого участия в зарубежных инвестиционных фондах;</w:t>
      </w:r>
    </w:p>
    <w:p w:rsidR="00EF5B47" w:rsidRPr="002F2912" w:rsidRDefault="0085068E">
      <w:pPr>
        <w:spacing w:after="0"/>
        <w:jc w:val="both"/>
        <w:rPr>
          <w:lang w:val="ru-RU"/>
        </w:rPr>
      </w:pPr>
      <w:bookmarkStart w:id="3607" w:name="z4598"/>
      <w:bookmarkEnd w:id="3606"/>
      <w:r>
        <w:rPr>
          <w:color w:val="000000"/>
          <w:sz w:val="28"/>
        </w:rPr>
        <w:lastRenderedPageBreak/>
        <w:t>     </w:t>
      </w:r>
      <w:r w:rsidRPr="002F2912">
        <w:rPr>
          <w:color w:val="000000"/>
          <w:sz w:val="28"/>
          <w:lang w:val="ru-RU"/>
        </w:rPr>
        <w:t xml:space="preserve"> 22) инвестиционные доходы Единого оператора жилищного строительства в соответствии с Законом Республики Казахстан "О долевом участии в жилищном строительстве" в пределах сре</w:t>
      </w:r>
      <w:r w:rsidRPr="002F2912">
        <w:rPr>
          <w:color w:val="000000"/>
          <w:sz w:val="28"/>
          <w:lang w:val="ru-RU"/>
        </w:rPr>
        <w:t>дств, направленных на увеличение резерва для урегулирования гарантийных случаев;</w:t>
      </w:r>
    </w:p>
    <w:p w:rsidR="00EF5B47" w:rsidRPr="002F2912" w:rsidRDefault="0085068E">
      <w:pPr>
        <w:spacing w:after="0"/>
        <w:jc w:val="both"/>
        <w:rPr>
          <w:lang w:val="ru-RU"/>
        </w:rPr>
      </w:pPr>
      <w:bookmarkStart w:id="3608" w:name="z4599"/>
      <w:bookmarkEnd w:id="3607"/>
      <w:r w:rsidRPr="002F2912">
        <w:rPr>
          <w:color w:val="000000"/>
          <w:sz w:val="28"/>
          <w:lang w:val="ru-RU"/>
        </w:rPr>
        <w:t xml:space="preserve"> </w:t>
      </w:r>
      <w:r>
        <w:rPr>
          <w:color w:val="000000"/>
          <w:sz w:val="28"/>
        </w:rPr>
        <w:t>     </w:t>
      </w:r>
      <w:r w:rsidRPr="002F2912">
        <w:rPr>
          <w:color w:val="000000"/>
          <w:sz w:val="28"/>
          <w:lang w:val="ru-RU"/>
        </w:rPr>
        <w:t xml:space="preserve"> 23) доходы некоммерческой организации, предусмотренные пунктом 2 статьи 289 настоящего Кодекса, при соблюдении условий, установленных статьей 289 настоящего Кодекса;</w:t>
      </w:r>
    </w:p>
    <w:p w:rsidR="00EF5B47" w:rsidRPr="002F2912" w:rsidRDefault="0085068E">
      <w:pPr>
        <w:spacing w:after="0"/>
        <w:jc w:val="both"/>
        <w:rPr>
          <w:lang w:val="ru-RU"/>
        </w:rPr>
      </w:pPr>
      <w:bookmarkStart w:id="3609" w:name="z4600"/>
      <w:bookmarkEnd w:id="3608"/>
      <w:r>
        <w:rPr>
          <w:color w:val="000000"/>
          <w:sz w:val="28"/>
        </w:rPr>
        <w:t>  </w:t>
      </w:r>
      <w:r>
        <w:rPr>
          <w:color w:val="000000"/>
          <w:sz w:val="28"/>
        </w:rPr>
        <w:t>   </w:t>
      </w:r>
      <w:r w:rsidRPr="002F2912">
        <w:rPr>
          <w:color w:val="000000"/>
          <w:sz w:val="28"/>
          <w:lang w:val="ru-RU"/>
        </w:rPr>
        <w:t xml:space="preserve">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w:t>
      </w:r>
      <w:r w:rsidRPr="002F2912">
        <w:rPr>
          <w:color w:val="000000"/>
          <w:sz w:val="28"/>
          <w:lang w:val="ru-RU"/>
        </w:rPr>
        <w:t>нных студенческих кредитов;</w:t>
      </w:r>
    </w:p>
    <w:bookmarkEnd w:id="3609"/>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25) 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пункта 1 статьи 293 насто</w:t>
      </w:r>
      <w:r w:rsidRPr="002F2912">
        <w:rPr>
          <w:color w:val="000000"/>
          <w:sz w:val="28"/>
          <w:lang w:val="ru-RU"/>
        </w:rPr>
        <w:t>ящего Кодекса;</w:t>
      </w:r>
    </w:p>
    <w:p w:rsidR="00EF5B47" w:rsidRPr="002F2912" w:rsidRDefault="0085068E">
      <w:pPr>
        <w:spacing w:after="0"/>
        <w:jc w:val="both"/>
        <w:rPr>
          <w:lang w:val="ru-RU"/>
        </w:rPr>
      </w:pPr>
      <w:bookmarkStart w:id="3610" w:name="z15088"/>
      <w:r w:rsidRPr="002F2912">
        <w:rPr>
          <w:color w:val="000000"/>
          <w:sz w:val="28"/>
          <w:lang w:val="ru-RU"/>
        </w:rPr>
        <w:t xml:space="preserve"> </w:t>
      </w:r>
      <w:r>
        <w:rPr>
          <w:color w:val="000000"/>
          <w:sz w:val="28"/>
        </w:rPr>
        <w:t>     </w:t>
      </w:r>
      <w:r w:rsidRPr="002F2912">
        <w:rPr>
          <w:color w:val="000000"/>
          <w:sz w:val="28"/>
          <w:lang w:val="ru-RU"/>
        </w:rPr>
        <w:t xml:space="preserve"> 26) инвестиционные доходы Фонда гарантирования страховых выплат в соответствии с Законом Республики Казахстан "О Фонде гарантирования страховых выплат" в пределах средств, направленных на увеличение резерва возмещения вреда и резерва </w:t>
      </w:r>
      <w:r w:rsidRPr="002F2912">
        <w:rPr>
          <w:color w:val="000000"/>
          <w:sz w:val="28"/>
          <w:lang w:val="ru-RU"/>
        </w:rPr>
        <w:t>гарантирования страховых выплат;</w:t>
      </w:r>
    </w:p>
    <w:p w:rsidR="00EF5B47" w:rsidRPr="002F2912" w:rsidRDefault="0085068E">
      <w:pPr>
        <w:spacing w:after="0"/>
        <w:jc w:val="both"/>
        <w:rPr>
          <w:lang w:val="ru-RU"/>
        </w:rPr>
      </w:pPr>
      <w:bookmarkStart w:id="3611" w:name="z16121"/>
      <w:bookmarkEnd w:id="3610"/>
      <w:r>
        <w:rPr>
          <w:color w:val="000000"/>
          <w:sz w:val="28"/>
        </w:rPr>
        <w:t>     </w:t>
      </w:r>
      <w:r w:rsidRPr="002F2912">
        <w:rPr>
          <w:color w:val="000000"/>
          <w:sz w:val="28"/>
          <w:lang w:val="ru-RU"/>
        </w:rPr>
        <w:t xml:space="preserve"> 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EF5B47" w:rsidRPr="002F2912" w:rsidRDefault="0085068E">
      <w:pPr>
        <w:spacing w:after="0"/>
        <w:jc w:val="both"/>
        <w:rPr>
          <w:lang w:val="ru-RU"/>
        </w:rPr>
      </w:pPr>
      <w:bookmarkStart w:id="3612" w:name="z16122"/>
      <w:bookmarkEnd w:id="3611"/>
      <w:r>
        <w:rPr>
          <w:color w:val="000000"/>
          <w:sz w:val="28"/>
        </w:rPr>
        <w:t>   </w:t>
      </w:r>
      <w:r>
        <w:rPr>
          <w:color w:val="000000"/>
          <w:sz w:val="28"/>
        </w:rPr>
        <w:t>  </w:t>
      </w:r>
      <w:r w:rsidRPr="002F2912">
        <w:rPr>
          <w:color w:val="000000"/>
          <w:sz w:val="28"/>
          <w:lang w:val="ru-RU"/>
        </w:rPr>
        <w:t xml:space="preserve"> прощения основного долга;</w:t>
      </w:r>
    </w:p>
    <w:p w:rsidR="00EF5B47" w:rsidRPr="002F2912" w:rsidRDefault="0085068E">
      <w:pPr>
        <w:spacing w:after="0"/>
        <w:jc w:val="both"/>
        <w:rPr>
          <w:lang w:val="ru-RU"/>
        </w:rPr>
      </w:pPr>
      <w:bookmarkStart w:id="3613" w:name="z16123"/>
      <w:bookmarkEnd w:id="3612"/>
      <w:r>
        <w:rPr>
          <w:color w:val="000000"/>
          <w:sz w:val="28"/>
        </w:rPr>
        <w:t>     </w:t>
      </w:r>
      <w:r w:rsidRPr="002F2912">
        <w:rPr>
          <w:color w:val="000000"/>
          <w:sz w:val="28"/>
          <w:lang w:val="ru-RU"/>
        </w:rPr>
        <w:t xml:space="preserve"> прощения задолженности по вознаграждению, комиссии, неустойке (пени, штрафу);</w:t>
      </w:r>
    </w:p>
    <w:p w:rsidR="00EF5B47" w:rsidRPr="002F2912" w:rsidRDefault="0085068E">
      <w:pPr>
        <w:spacing w:after="0"/>
        <w:jc w:val="both"/>
        <w:rPr>
          <w:lang w:val="ru-RU"/>
        </w:rPr>
      </w:pPr>
      <w:bookmarkStart w:id="3614" w:name="z16124"/>
      <w:bookmarkEnd w:id="3613"/>
      <w:r>
        <w:rPr>
          <w:color w:val="000000"/>
          <w:sz w:val="28"/>
        </w:rPr>
        <w:t>     </w:t>
      </w:r>
      <w:r w:rsidRPr="002F2912">
        <w:rPr>
          <w:color w:val="000000"/>
          <w:sz w:val="28"/>
          <w:lang w:val="ru-RU"/>
        </w:rPr>
        <w:t xml:space="preserve"> дохода, полученного заемщиком в результате оплаты за такое лицо банком, организацией, осуществляющей отдельные виды банковских операций, </w:t>
      </w:r>
      <w:r w:rsidRPr="002F2912">
        <w:rPr>
          <w:color w:val="000000"/>
          <w:sz w:val="28"/>
          <w:lang w:val="ru-RU"/>
        </w:rPr>
        <w:t>а также коллекторским агентством государственной пошлины, взимаемой с подаваемого в суд искового заявления.</w:t>
      </w:r>
    </w:p>
    <w:bookmarkEnd w:id="3614"/>
    <w:p w:rsidR="00EF5B47" w:rsidRPr="002F2912" w:rsidRDefault="0085068E">
      <w:pPr>
        <w:spacing w:after="0"/>
        <w:rPr>
          <w:lang w:val="ru-RU"/>
        </w:rPr>
      </w:pPr>
      <w:r>
        <w:rPr>
          <w:color w:val="FF0000"/>
          <w:sz w:val="28"/>
        </w:rPr>
        <w:t>     </w:t>
      </w:r>
      <w:r w:rsidRPr="002F2912">
        <w:rPr>
          <w:color w:val="FF0000"/>
          <w:sz w:val="28"/>
          <w:lang w:val="ru-RU"/>
        </w:rPr>
        <w:t xml:space="preserve"> 28) действовал до 01.01.2023 в соответствии с Законом РК от 11.07.2022 </w:t>
      </w:r>
      <w:r w:rsidRPr="002F2912">
        <w:rPr>
          <w:color w:val="000000"/>
          <w:sz w:val="28"/>
          <w:lang w:val="ru-RU"/>
        </w:rPr>
        <w:t>№ 135-</w:t>
      </w:r>
      <w:r>
        <w:rPr>
          <w:color w:val="000000"/>
          <w:sz w:val="28"/>
        </w:rPr>
        <w:t>VII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Часть вторая пункта 1 действует</w:t>
      </w:r>
      <w:r w:rsidRPr="002F2912">
        <w:rPr>
          <w:color w:val="FF0000"/>
          <w:sz w:val="28"/>
          <w:lang w:val="ru-RU"/>
        </w:rPr>
        <w:t xml:space="preserve">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w:t>
      </w:r>
      <w:r w:rsidRPr="002F2912">
        <w:rPr>
          <w:color w:val="000000"/>
          <w:sz w:val="28"/>
          <w:lang w:val="ru-RU"/>
        </w:rPr>
        <w:t>,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Часть третья пункта 1 действует до 01.01.</w:t>
      </w:r>
      <w:r w:rsidRPr="002F2912">
        <w:rPr>
          <w:color w:val="FF0000"/>
          <w:sz w:val="28"/>
          <w:lang w:val="ru-RU"/>
        </w:rPr>
        <w:t>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w:t>
      </w:r>
      <w:r w:rsidRPr="002F2912">
        <w:rPr>
          <w:color w:val="000000"/>
          <w:sz w:val="28"/>
          <w:lang w:val="ru-RU"/>
        </w:rPr>
        <w:t>зводится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Часть четвертая пункта 1 действует до 01.01.2027 </w:t>
      </w:r>
      <w:r w:rsidRPr="002F2912">
        <w:rPr>
          <w:color w:val="FF0000"/>
          <w:sz w:val="28"/>
          <w:lang w:val="ru-RU"/>
        </w:rPr>
        <w:t>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w:t>
      </w:r>
      <w:r w:rsidRPr="002F2912">
        <w:rPr>
          <w:color w:val="000000"/>
          <w:sz w:val="28"/>
          <w:lang w:val="ru-RU"/>
        </w:rPr>
        <w:t>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EF5B47" w:rsidRPr="002F2912" w:rsidRDefault="0085068E">
      <w:pPr>
        <w:spacing w:after="0"/>
        <w:jc w:val="both"/>
        <w:rPr>
          <w:lang w:val="ru-RU"/>
        </w:rPr>
      </w:pPr>
      <w:bookmarkStart w:id="3615" w:name="z4604"/>
      <w:r>
        <w:rPr>
          <w:color w:val="000000"/>
          <w:sz w:val="28"/>
        </w:rPr>
        <w:t>     </w:t>
      </w:r>
      <w:r w:rsidRPr="002F2912">
        <w:rPr>
          <w:color w:val="000000"/>
          <w:sz w:val="28"/>
          <w:lang w:val="ru-RU"/>
        </w:rPr>
        <w:t xml:space="preserve"> 2. Из совокупного годового дохода не подлежат исключению дивиденды:</w:t>
      </w:r>
    </w:p>
    <w:bookmarkEnd w:id="3615"/>
    <w:p w:rsidR="00EF5B47" w:rsidRPr="002F2912" w:rsidRDefault="0085068E">
      <w:pPr>
        <w:spacing w:after="0"/>
        <w:rPr>
          <w:lang w:val="ru-RU"/>
        </w:rPr>
      </w:pPr>
      <w:r>
        <w:rPr>
          <w:color w:val="FF0000"/>
          <w:sz w:val="28"/>
        </w:rPr>
        <w:t>     </w:t>
      </w:r>
      <w:r w:rsidRPr="002F2912">
        <w:rPr>
          <w:color w:val="FF0000"/>
          <w:sz w:val="28"/>
          <w:lang w:val="ru-RU"/>
        </w:rPr>
        <w:t xml:space="preserve"> 1) исключ</w:t>
      </w:r>
      <w:r w:rsidRPr="002F2912">
        <w:rPr>
          <w:color w:val="FF0000"/>
          <w:sz w:val="28"/>
          <w:lang w:val="ru-RU"/>
        </w:rPr>
        <w:t xml:space="preserve">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r>
        <w:rPr>
          <w:color w:val="FF0000"/>
          <w:sz w:val="28"/>
        </w:rPr>
        <w:t>     </w:t>
      </w:r>
      <w:r w:rsidRPr="002F2912">
        <w:rPr>
          <w:color w:val="FF0000"/>
          <w:sz w:val="28"/>
          <w:lang w:val="ru-RU"/>
        </w:rPr>
        <w:t xml:space="preserve"> 2) исключен Законом РК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bookmarkStart w:id="3616" w:name="z14272"/>
      <w:r w:rsidRPr="002F2912">
        <w:rPr>
          <w:color w:val="000000"/>
          <w:sz w:val="28"/>
          <w:lang w:val="ru-RU"/>
        </w:rPr>
        <w:t xml:space="preserve"> </w:t>
      </w:r>
      <w:r>
        <w:rPr>
          <w:color w:val="000000"/>
          <w:sz w:val="28"/>
        </w:rPr>
        <w:t>     </w:t>
      </w:r>
      <w:r w:rsidRPr="002F2912">
        <w:rPr>
          <w:color w:val="000000"/>
          <w:sz w:val="28"/>
          <w:lang w:val="ru-RU"/>
        </w:rPr>
        <w:t xml:space="preserve"> </w:t>
      </w:r>
      <w:r w:rsidRPr="002F2912">
        <w:rPr>
          <w:color w:val="000000"/>
          <w:sz w:val="28"/>
          <w:lang w:val="ru-RU"/>
        </w:rPr>
        <w:t>3) полученные постоянным учреждением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нерезидента в Республике Казахстан. При этом положения данного подпункта не применяются к дивидендам при выполнении условий, определенных подпунктом 3) пункта 9 статьи 645 настоящего Кодекса;</w:t>
      </w:r>
    </w:p>
    <w:bookmarkEnd w:id="3616"/>
    <w:p w:rsidR="00EF5B47" w:rsidRPr="002F2912" w:rsidRDefault="0085068E">
      <w:pPr>
        <w:spacing w:after="0"/>
        <w:rPr>
          <w:lang w:val="ru-RU"/>
        </w:rPr>
      </w:pPr>
      <w:r>
        <w:rPr>
          <w:color w:val="FF0000"/>
          <w:sz w:val="28"/>
        </w:rPr>
        <w:t>     </w:t>
      </w:r>
      <w:r w:rsidRPr="002F2912">
        <w:rPr>
          <w:color w:val="FF0000"/>
          <w:sz w:val="28"/>
          <w:lang w:val="ru-RU"/>
        </w:rPr>
        <w:t xml:space="preserve"> 4</w:t>
      </w:r>
      <w:r w:rsidRPr="002F2912">
        <w:rPr>
          <w:color w:val="FF0000"/>
          <w:sz w:val="28"/>
          <w:lang w:val="ru-RU"/>
        </w:rPr>
        <w:t xml:space="preserve">) Исключен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bookmarkStart w:id="3617" w:name="z4607"/>
      <w:r>
        <w:rPr>
          <w:color w:val="000000"/>
          <w:sz w:val="28"/>
        </w:rPr>
        <w:lastRenderedPageBreak/>
        <w:t>     </w:t>
      </w:r>
      <w:r w:rsidRPr="002F2912">
        <w:rPr>
          <w:color w:val="000000"/>
          <w:sz w:val="28"/>
          <w:lang w:val="ru-RU"/>
        </w:rPr>
        <w:t xml:space="preserve">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w:t>
      </w:r>
      <w:r w:rsidRPr="002F2912">
        <w:rPr>
          <w:color w:val="000000"/>
          <w:sz w:val="28"/>
          <w:lang w:val="ru-RU"/>
        </w:rPr>
        <w:t xml:space="preserve">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EF5B47" w:rsidRPr="002F2912" w:rsidRDefault="0085068E">
      <w:pPr>
        <w:spacing w:after="0"/>
        <w:jc w:val="both"/>
        <w:rPr>
          <w:lang w:val="ru-RU"/>
        </w:rPr>
      </w:pPr>
      <w:bookmarkStart w:id="3618" w:name="z4608"/>
      <w:bookmarkEnd w:id="3617"/>
      <w:r>
        <w:rPr>
          <w:color w:val="000000"/>
          <w:sz w:val="28"/>
        </w:rPr>
        <w:t>     </w:t>
      </w:r>
      <w:r w:rsidRPr="002F2912">
        <w:rPr>
          <w:color w:val="000000"/>
          <w:sz w:val="28"/>
          <w:lang w:val="ru-RU"/>
        </w:rPr>
        <w:t xml:space="preserve"> Переход на иной метод оценки запасов производится налогоплательщиком с начала налогового пер</w:t>
      </w:r>
      <w:r w:rsidRPr="002F2912">
        <w:rPr>
          <w:color w:val="000000"/>
          <w:sz w:val="28"/>
          <w:lang w:val="ru-RU"/>
        </w:rPr>
        <w:t>иода.</w:t>
      </w:r>
    </w:p>
    <w:bookmarkEnd w:id="361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241 с изменениями, внесенными законами РК от 04.07.2018 </w:t>
      </w:r>
      <w:r w:rsidRPr="002F2912">
        <w:rPr>
          <w:color w:val="000000"/>
          <w:sz w:val="28"/>
          <w:lang w:val="ru-RU"/>
        </w:rPr>
        <w:t>№ 174-</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w:t>
      </w:r>
      <w:r w:rsidRPr="002F2912">
        <w:rPr>
          <w:color w:val="FF0000"/>
          <w:sz w:val="28"/>
          <w:lang w:val="ru-RU"/>
        </w:rPr>
        <w:t xml:space="preserve">9);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3</w:t>
      </w:r>
      <w:r w:rsidRPr="002F2912">
        <w:rPr>
          <w:color w:val="FF0000"/>
          <w:sz w:val="28"/>
          <w:lang w:val="ru-RU"/>
        </w:rPr>
        <w:t>); от 0</w:t>
      </w:r>
      <w:r w:rsidRPr="002F2912">
        <w:rPr>
          <w:color w:val="FF0000"/>
          <w:sz w:val="28"/>
          <w:lang w:val="ru-RU"/>
        </w:rPr>
        <w:t xml:space="preserve">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01.04.2023);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3619" w:name="z4609"/>
      <w:r w:rsidRPr="002F2912">
        <w:rPr>
          <w:b/>
          <w:color w:val="000000"/>
          <w:lang w:val="ru-RU"/>
        </w:rPr>
        <w:t xml:space="preserve"> Параграф 2. Вычеты</w:t>
      </w:r>
    </w:p>
    <w:bookmarkEnd w:id="3619"/>
    <w:p w:rsidR="00EF5B47" w:rsidRPr="002F2912" w:rsidRDefault="0085068E">
      <w:pPr>
        <w:spacing w:after="0"/>
        <w:jc w:val="both"/>
        <w:rPr>
          <w:lang w:val="ru-RU"/>
        </w:rPr>
      </w:pPr>
      <w:r w:rsidRPr="002F2912">
        <w:rPr>
          <w:b/>
          <w:color w:val="000000"/>
          <w:sz w:val="28"/>
          <w:lang w:val="ru-RU"/>
        </w:rPr>
        <w:t>Статья 242. Общие положения</w:t>
      </w:r>
    </w:p>
    <w:p w:rsidR="00EF5B47" w:rsidRPr="002F2912" w:rsidRDefault="0085068E">
      <w:pPr>
        <w:spacing w:after="0"/>
        <w:jc w:val="both"/>
        <w:rPr>
          <w:lang w:val="ru-RU"/>
        </w:rPr>
      </w:pPr>
      <w:bookmarkStart w:id="3620" w:name="z4610"/>
      <w:r w:rsidRPr="002F2912">
        <w:rPr>
          <w:color w:val="000000"/>
          <w:sz w:val="28"/>
          <w:lang w:val="ru-RU"/>
        </w:rPr>
        <w:t xml:space="preserve"> </w:t>
      </w:r>
      <w:r>
        <w:rPr>
          <w:color w:val="000000"/>
          <w:sz w:val="28"/>
        </w:rPr>
        <w:t>     </w:t>
      </w:r>
      <w:r w:rsidRPr="002F2912">
        <w:rPr>
          <w:color w:val="000000"/>
          <w:sz w:val="28"/>
          <w:lang w:val="ru-RU"/>
        </w:rPr>
        <w:t xml:space="preserve"> 1. Расходы налогоплательщика в связи с осуществлением деятельности, направленной на </w:t>
      </w:r>
      <w:r w:rsidRPr="002F2912">
        <w:rPr>
          <w:color w:val="000000"/>
          <w:sz w:val="28"/>
          <w:lang w:val="ru-RU"/>
        </w:rPr>
        <w:t>получение дохода, подлежат вычету при определении налогооблагаемого дохода с учетом положений, установленных настоящей статьей и статьями 243 – 263 настоящего Кодекса, за исключением расходов, не подлежащих вычету в соответствии с настоящим Кодексом.</w:t>
      </w:r>
    </w:p>
    <w:p w:rsidR="00EF5B47" w:rsidRPr="002F2912" w:rsidRDefault="0085068E">
      <w:pPr>
        <w:spacing w:after="0"/>
        <w:jc w:val="both"/>
        <w:rPr>
          <w:lang w:val="ru-RU"/>
        </w:rPr>
      </w:pPr>
      <w:bookmarkStart w:id="3621" w:name="z4611"/>
      <w:bookmarkEnd w:id="3620"/>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Положения настоящего пункта применяются к расходам налогоплательщика, понесенным как в Республике Казахстан, так и за ее пределами. </w:t>
      </w:r>
    </w:p>
    <w:p w:rsidR="00EF5B47" w:rsidRPr="002F2912" w:rsidRDefault="0085068E">
      <w:pPr>
        <w:spacing w:after="0"/>
        <w:jc w:val="both"/>
        <w:rPr>
          <w:lang w:val="ru-RU"/>
        </w:rPr>
      </w:pPr>
      <w:bookmarkStart w:id="3622" w:name="z4612"/>
      <w:bookmarkEnd w:id="3621"/>
      <w:r w:rsidRPr="002F2912">
        <w:rPr>
          <w:color w:val="000000"/>
          <w:sz w:val="28"/>
          <w:lang w:val="ru-RU"/>
        </w:rPr>
        <w:t xml:space="preserve"> </w:t>
      </w:r>
      <w:r>
        <w:rPr>
          <w:color w:val="000000"/>
          <w:sz w:val="28"/>
        </w:rPr>
        <w:t>     </w:t>
      </w:r>
      <w:r w:rsidRPr="002F2912">
        <w:rPr>
          <w:color w:val="000000"/>
          <w:sz w:val="28"/>
          <w:lang w:val="ru-RU"/>
        </w:rPr>
        <w:t xml:space="preserve"> Затраты налогоплательщика на строительство, приобретение фиксированных активов и другие затраты капитального харак</w:t>
      </w:r>
      <w:r w:rsidRPr="002F2912">
        <w:rPr>
          <w:color w:val="000000"/>
          <w:sz w:val="28"/>
          <w:lang w:val="ru-RU"/>
        </w:rPr>
        <w:t>тера относятся на вычеты в соответствии со статьями 265 – 276 настоящего Кодекса.</w:t>
      </w:r>
    </w:p>
    <w:p w:rsidR="00EF5B47" w:rsidRPr="002F2912" w:rsidRDefault="0085068E">
      <w:pPr>
        <w:spacing w:after="0"/>
        <w:jc w:val="both"/>
        <w:rPr>
          <w:lang w:val="ru-RU"/>
        </w:rPr>
      </w:pPr>
      <w:bookmarkStart w:id="3623" w:name="z4613"/>
      <w:bookmarkEnd w:id="3622"/>
      <w:r>
        <w:rPr>
          <w:color w:val="000000"/>
          <w:sz w:val="28"/>
        </w:rPr>
        <w:t>     </w:t>
      </w:r>
      <w:r w:rsidRPr="002F2912">
        <w:rPr>
          <w:color w:val="000000"/>
          <w:sz w:val="28"/>
          <w:lang w:val="ru-RU"/>
        </w:rPr>
        <w:t xml:space="preserve"> 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w:t>
      </w:r>
      <w:r w:rsidRPr="002F2912">
        <w:rPr>
          <w:color w:val="000000"/>
          <w:sz w:val="28"/>
          <w:lang w:val="ru-RU"/>
        </w:rPr>
        <w:t>ксом.</w:t>
      </w:r>
    </w:p>
    <w:p w:rsidR="00EF5B47" w:rsidRPr="002F2912" w:rsidRDefault="0085068E">
      <w:pPr>
        <w:spacing w:after="0"/>
        <w:jc w:val="both"/>
        <w:rPr>
          <w:lang w:val="ru-RU"/>
        </w:rPr>
      </w:pPr>
      <w:bookmarkStart w:id="3624" w:name="z4614"/>
      <w:bookmarkEnd w:id="3623"/>
      <w:r>
        <w:rPr>
          <w:color w:val="000000"/>
          <w:sz w:val="28"/>
        </w:rPr>
        <w:t>     </w:t>
      </w:r>
      <w:r w:rsidRPr="002F2912">
        <w:rPr>
          <w:color w:val="000000"/>
          <w:sz w:val="28"/>
          <w:lang w:val="ru-RU"/>
        </w:rPr>
        <w:t xml:space="preserve">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w:t>
      </w:r>
      <w:r w:rsidRPr="002F2912">
        <w:rPr>
          <w:color w:val="000000"/>
          <w:sz w:val="28"/>
          <w:lang w:val="ru-RU"/>
        </w:rPr>
        <w:t xml:space="preserve">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rsidR="00EF5B47" w:rsidRPr="002F2912" w:rsidRDefault="0085068E">
      <w:pPr>
        <w:spacing w:after="0"/>
        <w:jc w:val="both"/>
        <w:rPr>
          <w:lang w:val="ru-RU"/>
        </w:rPr>
      </w:pPr>
      <w:bookmarkStart w:id="3625" w:name="z4615"/>
      <w:bookmarkEnd w:id="3624"/>
      <w:r>
        <w:rPr>
          <w:color w:val="000000"/>
          <w:sz w:val="28"/>
        </w:rPr>
        <w:lastRenderedPageBreak/>
        <w:t>     </w:t>
      </w:r>
      <w:r w:rsidRPr="002F2912">
        <w:rPr>
          <w:color w:val="000000"/>
          <w:sz w:val="28"/>
          <w:lang w:val="ru-RU"/>
        </w:rPr>
        <w:t xml:space="preserve"> Сумма управленческих и общеадминистративных расходов относится на вычеты в иност</w:t>
      </w:r>
      <w:r w:rsidRPr="002F2912">
        <w:rPr>
          <w:color w:val="000000"/>
          <w:sz w:val="28"/>
          <w:lang w:val="ru-RU"/>
        </w:rPr>
        <w:t>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p w:rsidR="00EF5B47" w:rsidRPr="002F2912" w:rsidRDefault="0085068E">
      <w:pPr>
        <w:spacing w:after="0"/>
        <w:jc w:val="both"/>
        <w:rPr>
          <w:lang w:val="ru-RU"/>
        </w:rPr>
      </w:pPr>
      <w:bookmarkStart w:id="3626" w:name="z4616"/>
      <w:bookmarkEnd w:id="3625"/>
      <w:r w:rsidRPr="002F2912">
        <w:rPr>
          <w:color w:val="000000"/>
          <w:sz w:val="28"/>
          <w:lang w:val="ru-RU"/>
        </w:rPr>
        <w:t xml:space="preserve"> </w:t>
      </w:r>
      <w:r>
        <w:rPr>
          <w:color w:val="000000"/>
          <w:sz w:val="28"/>
        </w:rPr>
        <w:t>     </w:t>
      </w:r>
      <w:r w:rsidRPr="002F2912">
        <w:rPr>
          <w:color w:val="000000"/>
          <w:sz w:val="28"/>
          <w:lang w:val="ru-RU"/>
        </w:rPr>
        <w:t xml:space="preserve"> В случае, если налоговым законодательством иностранного государства, из источ</w:t>
      </w:r>
      <w:r w:rsidRPr="002F2912">
        <w:rPr>
          <w:color w:val="000000"/>
          <w:sz w:val="28"/>
          <w:lang w:val="ru-RU"/>
        </w:rPr>
        <w:t>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w:t>
      </w:r>
      <w:r w:rsidRPr="002F2912">
        <w:rPr>
          <w:color w:val="000000"/>
          <w:sz w:val="28"/>
          <w:lang w:val="ru-RU"/>
        </w:rPr>
        <w:t>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статьями 662 – 665 настоящего Кодекса.</w:t>
      </w:r>
    </w:p>
    <w:p w:rsidR="00EF5B47" w:rsidRPr="002F2912" w:rsidRDefault="0085068E">
      <w:pPr>
        <w:spacing w:after="0"/>
        <w:jc w:val="both"/>
        <w:rPr>
          <w:lang w:val="ru-RU"/>
        </w:rPr>
      </w:pPr>
      <w:bookmarkStart w:id="3627" w:name="z4617"/>
      <w:bookmarkEnd w:id="3626"/>
      <w:r>
        <w:rPr>
          <w:color w:val="000000"/>
          <w:sz w:val="28"/>
        </w:rPr>
        <w:t>     </w:t>
      </w:r>
      <w:r w:rsidRPr="002F2912">
        <w:rPr>
          <w:color w:val="000000"/>
          <w:sz w:val="28"/>
          <w:lang w:val="ru-RU"/>
        </w:rPr>
        <w:t xml:space="preserve"> 3. Вычеты производятся </w:t>
      </w:r>
      <w:r w:rsidRPr="002F2912">
        <w:rPr>
          <w:color w:val="000000"/>
          <w:sz w:val="28"/>
          <w:lang w:val="ru-RU"/>
        </w:rPr>
        <w:t>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EF5B47" w:rsidRPr="002F2912" w:rsidRDefault="0085068E">
      <w:pPr>
        <w:spacing w:after="0"/>
        <w:jc w:val="both"/>
        <w:rPr>
          <w:lang w:val="ru-RU"/>
        </w:rPr>
      </w:pPr>
      <w:bookmarkStart w:id="3628" w:name="z4618"/>
      <w:bookmarkEnd w:id="3627"/>
      <w:r w:rsidRPr="002F2912">
        <w:rPr>
          <w:color w:val="000000"/>
          <w:sz w:val="28"/>
          <w:lang w:val="ru-RU"/>
        </w:rPr>
        <w:t xml:space="preserve"> </w:t>
      </w:r>
      <w:r>
        <w:rPr>
          <w:color w:val="000000"/>
          <w:sz w:val="28"/>
        </w:rPr>
        <w:t>     </w:t>
      </w:r>
      <w:r w:rsidRPr="002F2912">
        <w:rPr>
          <w:color w:val="000000"/>
          <w:sz w:val="28"/>
          <w:lang w:val="ru-RU"/>
        </w:rPr>
        <w:t xml:space="preserve"> Расходы будущих периодов, определяемых в соответствии с международными ста</w:t>
      </w:r>
      <w:r w:rsidRPr="002F2912">
        <w:rPr>
          <w:color w:val="000000"/>
          <w:sz w:val="28"/>
          <w:lang w:val="ru-RU"/>
        </w:rPr>
        <w:t xml:space="preserve">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EF5B47" w:rsidRPr="002F2912" w:rsidRDefault="0085068E">
      <w:pPr>
        <w:spacing w:after="0"/>
        <w:jc w:val="both"/>
        <w:rPr>
          <w:lang w:val="ru-RU"/>
        </w:rPr>
      </w:pPr>
      <w:bookmarkStart w:id="3629" w:name="z86"/>
      <w:bookmarkEnd w:id="3628"/>
      <w:r w:rsidRPr="002F2912">
        <w:rPr>
          <w:color w:val="000000"/>
          <w:sz w:val="28"/>
          <w:lang w:val="ru-RU"/>
        </w:rPr>
        <w:t xml:space="preserve"> </w:t>
      </w:r>
      <w:r>
        <w:rPr>
          <w:color w:val="000000"/>
          <w:sz w:val="28"/>
        </w:rPr>
        <w:t>     </w:t>
      </w:r>
      <w:r w:rsidRPr="002F2912">
        <w:rPr>
          <w:color w:val="000000"/>
          <w:sz w:val="28"/>
          <w:lang w:val="ru-RU"/>
        </w:rPr>
        <w:t xml:space="preserve"> 3-1. Вычеты по расходам по товарам, работам, услуг</w:t>
      </w:r>
      <w:r w:rsidRPr="002F2912">
        <w:rPr>
          <w:color w:val="000000"/>
          <w:sz w:val="28"/>
          <w:lang w:val="ru-RU"/>
        </w:rPr>
        <w:t xml:space="preserve">ам при их приобретении у лиц, указанных в подпункте 8) пункта 1 статьи 412 настоящего Кодекса,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w:t>
      </w:r>
      <w:r w:rsidRPr="002F2912">
        <w:rPr>
          <w:color w:val="000000"/>
          <w:sz w:val="28"/>
          <w:lang w:val="ru-RU"/>
        </w:rPr>
        <w:t>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содержащего идентиф</w:t>
      </w:r>
      <w:r w:rsidRPr="002F2912">
        <w:rPr>
          <w:color w:val="000000"/>
          <w:sz w:val="28"/>
          <w:lang w:val="ru-RU"/>
        </w:rPr>
        <w:t>икационный номер покупателя (клиента), получателя товаров, работ, услуг, за исключением:</w:t>
      </w:r>
    </w:p>
    <w:p w:rsidR="00EF5B47" w:rsidRPr="002F2912" w:rsidRDefault="0085068E">
      <w:pPr>
        <w:spacing w:after="0"/>
        <w:jc w:val="both"/>
        <w:rPr>
          <w:lang w:val="ru-RU"/>
        </w:rPr>
      </w:pPr>
      <w:bookmarkStart w:id="3630" w:name="z16326"/>
      <w:bookmarkEnd w:id="3629"/>
      <w:r w:rsidRPr="002F2912">
        <w:rPr>
          <w:color w:val="000000"/>
          <w:sz w:val="28"/>
          <w:lang w:val="ru-RU"/>
        </w:rPr>
        <w:t xml:space="preserve"> </w:t>
      </w:r>
      <w:r>
        <w:rPr>
          <w:color w:val="000000"/>
          <w:sz w:val="28"/>
        </w:rPr>
        <w:t>     </w:t>
      </w:r>
      <w:r w:rsidRPr="002F2912">
        <w:rPr>
          <w:color w:val="000000"/>
          <w:sz w:val="28"/>
          <w:lang w:val="ru-RU"/>
        </w:rPr>
        <w:t xml:space="preserve"> случаев, предусмотренных подпунктами 4), 5) и 6) пункта 13 статьи 412 настоящего Кодекса;</w:t>
      </w:r>
    </w:p>
    <w:p w:rsidR="00EF5B47" w:rsidRPr="002F2912" w:rsidRDefault="0085068E">
      <w:pPr>
        <w:spacing w:after="0"/>
        <w:jc w:val="both"/>
        <w:rPr>
          <w:lang w:val="ru-RU"/>
        </w:rPr>
      </w:pPr>
      <w:bookmarkStart w:id="3631" w:name="z16327"/>
      <w:bookmarkEnd w:id="3630"/>
      <w:r>
        <w:rPr>
          <w:color w:val="000000"/>
          <w:sz w:val="28"/>
        </w:rPr>
        <w:t>     </w:t>
      </w:r>
      <w:r w:rsidRPr="002F2912">
        <w:rPr>
          <w:color w:val="000000"/>
          <w:sz w:val="28"/>
          <w:lang w:val="ru-RU"/>
        </w:rPr>
        <w:t xml:space="preserve"> расходов по приобретению работ, услуг у нерезидента;</w:t>
      </w:r>
    </w:p>
    <w:p w:rsidR="00EF5B47" w:rsidRPr="002F2912" w:rsidRDefault="0085068E">
      <w:pPr>
        <w:spacing w:after="0"/>
        <w:jc w:val="both"/>
        <w:rPr>
          <w:lang w:val="ru-RU"/>
        </w:rPr>
      </w:pPr>
      <w:bookmarkStart w:id="3632" w:name="z16328"/>
      <w:bookmarkEnd w:id="3631"/>
      <w:r>
        <w:rPr>
          <w:color w:val="000000"/>
          <w:sz w:val="28"/>
        </w:rPr>
        <w:t>     </w:t>
      </w:r>
      <w:r w:rsidRPr="002F2912">
        <w:rPr>
          <w:color w:val="000000"/>
          <w:sz w:val="28"/>
          <w:lang w:val="ru-RU"/>
        </w:rPr>
        <w:t xml:space="preserve"> товар</w:t>
      </w:r>
      <w:r w:rsidRPr="002F2912">
        <w:rPr>
          <w:color w:val="000000"/>
          <w:sz w:val="28"/>
          <w:lang w:val="ru-RU"/>
        </w:rPr>
        <w:t>ов, ввезенных на территорию Республики Казахстан с территорий государств-членов Евразийского экономического союза;</w:t>
      </w:r>
    </w:p>
    <w:p w:rsidR="00EF5B47" w:rsidRPr="002F2912" w:rsidRDefault="0085068E">
      <w:pPr>
        <w:spacing w:after="0"/>
        <w:jc w:val="both"/>
        <w:rPr>
          <w:lang w:val="ru-RU"/>
        </w:rPr>
      </w:pPr>
      <w:bookmarkStart w:id="3633" w:name="z16329"/>
      <w:bookmarkEnd w:id="3632"/>
      <w:r>
        <w:rPr>
          <w:color w:val="000000"/>
          <w:sz w:val="28"/>
        </w:rPr>
        <w:t>     </w:t>
      </w:r>
      <w:r w:rsidRPr="002F2912">
        <w:rPr>
          <w:color w:val="000000"/>
          <w:sz w:val="28"/>
          <w:lang w:val="ru-RU"/>
        </w:rPr>
        <w:t xml:space="preserve"> товаров, ввезенных на территорию государств-членов Евразийского экономического союза, подлежащих декларированию в соответствии с таможе</w:t>
      </w:r>
      <w:r w:rsidRPr="002F2912">
        <w:rPr>
          <w:color w:val="000000"/>
          <w:sz w:val="28"/>
          <w:lang w:val="ru-RU"/>
        </w:rPr>
        <w:t>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3634" w:name="z16330"/>
      <w:bookmarkEnd w:id="3633"/>
      <w:r w:rsidRPr="002F2912">
        <w:rPr>
          <w:color w:val="000000"/>
          <w:sz w:val="28"/>
          <w:lang w:val="ru-RU"/>
        </w:rPr>
        <w:lastRenderedPageBreak/>
        <w:t xml:space="preserve"> </w:t>
      </w:r>
      <w:r>
        <w:rPr>
          <w:color w:val="000000"/>
          <w:sz w:val="28"/>
        </w:rPr>
        <w:t>     </w:t>
      </w:r>
      <w:r w:rsidRPr="002F2912">
        <w:rPr>
          <w:color w:val="000000"/>
          <w:sz w:val="28"/>
          <w:lang w:val="ru-RU"/>
        </w:rPr>
        <w:t xml:space="preserve"> В случае, предусмотренном подпунктом 1) пункта 2 статьи 412 настоящего Кодекса, вычеты производятся при наличии счета-фактуры на бума</w:t>
      </w:r>
      <w:r w:rsidRPr="002F2912">
        <w:rPr>
          <w:color w:val="000000"/>
          <w:sz w:val="28"/>
          <w:lang w:val="ru-RU"/>
        </w:rPr>
        <w:t>жном носителе.</w:t>
      </w:r>
    </w:p>
    <w:p w:rsidR="00EF5B47" w:rsidRPr="002F2912" w:rsidRDefault="0085068E">
      <w:pPr>
        <w:spacing w:after="0"/>
        <w:jc w:val="both"/>
        <w:rPr>
          <w:lang w:val="ru-RU"/>
        </w:rPr>
      </w:pPr>
      <w:bookmarkStart w:id="3635" w:name="z16331"/>
      <w:bookmarkEnd w:id="3634"/>
      <w:r>
        <w:rPr>
          <w:color w:val="000000"/>
          <w:sz w:val="28"/>
        </w:rPr>
        <w:t>     </w:t>
      </w:r>
      <w:r w:rsidRPr="002F2912">
        <w:rPr>
          <w:color w:val="000000"/>
          <w:sz w:val="28"/>
          <w:lang w:val="ru-RU"/>
        </w:rPr>
        <w:t xml:space="preserve"> Для целей настоящего раздела дата выписки счета-фактуры не влияет на дату признания расходов.</w:t>
      </w:r>
    </w:p>
    <w:p w:rsidR="00EF5B47" w:rsidRPr="002F2912" w:rsidRDefault="0085068E">
      <w:pPr>
        <w:spacing w:after="0"/>
        <w:jc w:val="both"/>
        <w:rPr>
          <w:lang w:val="ru-RU"/>
        </w:rPr>
      </w:pPr>
      <w:bookmarkStart w:id="3636" w:name="z17404"/>
      <w:bookmarkEnd w:id="3635"/>
      <w:r>
        <w:rPr>
          <w:color w:val="000000"/>
          <w:sz w:val="28"/>
        </w:rPr>
        <w:t>     </w:t>
      </w:r>
      <w:r w:rsidRPr="002F2912">
        <w:rPr>
          <w:color w:val="000000"/>
          <w:sz w:val="28"/>
          <w:lang w:val="ru-RU"/>
        </w:rPr>
        <w:t xml:space="preserve"> 3-2. Вычеты по расходам по товарам, работам, услугам при их приобретении у лиц, применяющих специальный налоговый режим розничного нало</w:t>
      </w:r>
      <w:r w:rsidRPr="002F2912">
        <w:rPr>
          <w:color w:val="000000"/>
          <w:sz w:val="28"/>
          <w:lang w:val="ru-RU"/>
        </w:rPr>
        <w:t>га,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либо чека специального мобильного приложения, содержащего иденти</w:t>
      </w:r>
      <w:r w:rsidRPr="002F2912">
        <w:rPr>
          <w:color w:val="000000"/>
          <w:sz w:val="28"/>
          <w:lang w:val="ru-RU"/>
        </w:rPr>
        <w:t>фикационный номер покупателя товаров, работ, услуг.</w:t>
      </w:r>
    </w:p>
    <w:p w:rsidR="00EF5B47" w:rsidRPr="002F2912" w:rsidRDefault="0085068E">
      <w:pPr>
        <w:spacing w:after="0"/>
        <w:jc w:val="both"/>
        <w:rPr>
          <w:lang w:val="ru-RU"/>
        </w:rPr>
      </w:pPr>
      <w:bookmarkStart w:id="3637" w:name="z4619"/>
      <w:bookmarkEnd w:id="3636"/>
      <w:r w:rsidRPr="002F2912">
        <w:rPr>
          <w:color w:val="000000"/>
          <w:sz w:val="28"/>
          <w:lang w:val="ru-RU"/>
        </w:rPr>
        <w:t xml:space="preserve"> </w:t>
      </w:r>
      <w:r>
        <w:rPr>
          <w:color w:val="000000"/>
          <w:sz w:val="28"/>
        </w:rPr>
        <w:t>     </w:t>
      </w:r>
      <w:r w:rsidRPr="002F2912">
        <w:rPr>
          <w:color w:val="000000"/>
          <w:sz w:val="28"/>
          <w:lang w:val="ru-RU"/>
        </w:rPr>
        <w:t xml:space="preserve"> 4. Если иное не установлено настоящей статьей и статьями 243 – 263 настоящего Кодекса, для целей настоящего раздела признание расходов, включая дату их признания, осуществляется в соответствии с ме</w:t>
      </w:r>
      <w:r w:rsidRPr="002F2912">
        <w:rPr>
          <w:color w:val="000000"/>
          <w:sz w:val="28"/>
          <w:lang w:val="ru-RU"/>
        </w:rPr>
        <w:t>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3638" w:name="z4620"/>
      <w:bookmarkEnd w:id="3637"/>
      <w:r>
        <w:rPr>
          <w:color w:val="000000"/>
          <w:sz w:val="28"/>
        </w:rPr>
        <w:t>     </w:t>
      </w:r>
      <w:r w:rsidRPr="002F2912">
        <w:rPr>
          <w:color w:val="000000"/>
          <w:sz w:val="28"/>
          <w:lang w:val="ru-RU"/>
        </w:rPr>
        <w:t xml:space="preserve"> В случае, когда порядок признания расходов в соответствии с международными стандартами финансовой</w:t>
      </w:r>
      <w:r w:rsidRPr="002F2912">
        <w:rPr>
          <w:color w:val="000000"/>
          <w:sz w:val="28"/>
          <w:lang w:val="ru-RU"/>
        </w:rPr>
        <w:t xml:space="preserve">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w:t>
      </w:r>
      <w:r w:rsidRPr="002F2912">
        <w:rPr>
          <w:color w:val="000000"/>
          <w:sz w:val="28"/>
          <w:lang w:val="ru-RU"/>
        </w:rPr>
        <w:t>рядке, определенном настоящим Кодексом.</w:t>
      </w:r>
    </w:p>
    <w:p w:rsidR="00EF5B47" w:rsidRPr="002F2912" w:rsidRDefault="0085068E">
      <w:pPr>
        <w:spacing w:after="0"/>
        <w:jc w:val="both"/>
        <w:rPr>
          <w:lang w:val="ru-RU"/>
        </w:rPr>
      </w:pPr>
      <w:bookmarkStart w:id="3639" w:name="z4621"/>
      <w:bookmarkEnd w:id="3638"/>
      <w:r w:rsidRPr="002F2912">
        <w:rPr>
          <w:color w:val="000000"/>
          <w:sz w:val="28"/>
          <w:lang w:val="ru-RU"/>
        </w:rPr>
        <w:t xml:space="preserve"> </w:t>
      </w:r>
      <w:r>
        <w:rPr>
          <w:color w:val="000000"/>
          <w:sz w:val="28"/>
        </w:rPr>
        <w:t>     </w:t>
      </w:r>
      <w:r w:rsidRPr="002F2912">
        <w:rPr>
          <w:color w:val="000000"/>
          <w:sz w:val="28"/>
          <w:lang w:val="ru-RU"/>
        </w:rPr>
        <w:t xml:space="preserve"> 5. Если иное не предусмотрено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w:t>
      </w:r>
      <w:r w:rsidRPr="002F2912">
        <w:rPr>
          <w:color w:val="000000"/>
          <w:sz w:val="28"/>
          <w:lang w:val="ru-RU"/>
        </w:rPr>
        <w:t>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EF5B47" w:rsidRPr="002F2912" w:rsidRDefault="0085068E">
      <w:pPr>
        <w:spacing w:after="0"/>
        <w:jc w:val="both"/>
        <w:rPr>
          <w:lang w:val="ru-RU"/>
        </w:rPr>
      </w:pPr>
      <w:bookmarkStart w:id="3640" w:name="z4622"/>
      <w:bookmarkEnd w:id="3639"/>
      <w:r>
        <w:rPr>
          <w:color w:val="000000"/>
          <w:sz w:val="28"/>
        </w:rPr>
        <w:t>     </w:t>
      </w:r>
      <w:r w:rsidRPr="002F2912">
        <w:rPr>
          <w:color w:val="000000"/>
          <w:sz w:val="28"/>
          <w:lang w:val="ru-RU"/>
        </w:rPr>
        <w:t xml:space="preserve"> 6. В случае, если одни и те же виды</w:t>
      </w:r>
      <w:r w:rsidRPr="002F2912">
        <w:rPr>
          <w:color w:val="000000"/>
          <w:sz w:val="28"/>
          <w:lang w:val="ru-RU"/>
        </w:rPr>
        <w:t xml:space="preserve"> расходов предусмотрены в нескольких статьях расходов, то при расчете налогооблагаемого дохода указанные расходы вычитаются только один раз.</w:t>
      </w:r>
    </w:p>
    <w:p w:rsidR="00EF5B47" w:rsidRPr="002F2912" w:rsidRDefault="0085068E">
      <w:pPr>
        <w:spacing w:after="0"/>
        <w:jc w:val="both"/>
        <w:rPr>
          <w:lang w:val="ru-RU"/>
        </w:rPr>
      </w:pPr>
      <w:bookmarkStart w:id="3641" w:name="z4623"/>
      <w:bookmarkEnd w:id="3640"/>
      <w:r w:rsidRPr="002F2912">
        <w:rPr>
          <w:color w:val="000000"/>
          <w:sz w:val="28"/>
          <w:lang w:val="ru-RU"/>
        </w:rPr>
        <w:t xml:space="preserve"> </w:t>
      </w:r>
      <w:r>
        <w:rPr>
          <w:color w:val="000000"/>
          <w:sz w:val="28"/>
        </w:rPr>
        <w:t>     </w:t>
      </w:r>
      <w:r w:rsidRPr="002F2912">
        <w:rPr>
          <w:color w:val="000000"/>
          <w:sz w:val="28"/>
          <w:lang w:val="ru-RU"/>
        </w:rPr>
        <w:t xml:space="preserve"> 7. Налогоплательщик осуществляет корректировку вычетов в соответствии со статьей 287 настоящего Кодекса. При этом сумма вычетов с учетом данных корректировок может иметь отрицательное значение.</w:t>
      </w:r>
    </w:p>
    <w:bookmarkEnd w:id="364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242 с изменениями, внесенными закон</w:t>
      </w:r>
      <w:r w:rsidRPr="002F2912">
        <w:rPr>
          <w:color w:val="FF0000"/>
          <w:sz w:val="28"/>
          <w:lang w:val="ru-RU"/>
        </w:rPr>
        <w:t xml:space="preserve">ами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по истечении шестидесяти календарных дней после дня его первого </w:t>
      </w:r>
      <w:r w:rsidRPr="002F2912">
        <w:rPr>
          <w:color w:val="FF0000"/>
          <w:sz w:val="28"/>
          <w:lang w:val="ru-RU"/>
        </w:rPr>
        <w:lastRenderedPageBreak/>
        <w:t>официального опу</w:t>
      </w:r>
      <w:r w:rsidRPr="002F2912">
        <w:rPr>
          <w:color w:val="FF0000"/>
          <w:sz w:val="28"/>
          <w:lang w:val="ru-RU"/>
        </w:rPr>
        <w:t>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243. Вычеты по отдельным видам расходов</w:t>
      </w:r>
    </w:p>
    <w:p w:rsidR="00EF5B47" w:rsidRPr="002F2912" w:rsidRDefault="0085068E">
      <w:pPr>
        <w:spacing w:after="0"/>
        <w:jc w:val="both"/>
        <w:rPr>
          <w:lang w:val="ru-RU"/>
        </w:rPr>
      </w:pPr>
      <w:bookmarkStart w:id="3642" w:name="z4624"/>
      <w:r>
        <w:rPr>
          <w:color w:val="000000"/>
          <w:sz w:val="28"/>
        </w:rPr>
        <w:t>     </w:t>
      </w:r>
      <w:r w:rsidRPr="002F2912">
        <w:rPr>
          <w:color w:val="000000"/>
          <w:sz w:val="28"/>
          <w:lang w:val="ru-RU"/>
        </w:rPr>
        <w:t xml:space="preserve"> 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w:t>
      </w:r>
      <w:r w:rsidRPr="002F2912">
        <w:rPr>
          <w:color w:val="000000"/>
          <w:sz w:val="28"/>
          <w:lang w:val="ru-RU"/>
        </w:rPr>
        <w:t>одательством Республики Казахстан.</w:t>
      </w:r>
    </w:p>
    <w:p w:rsidR="00EF5B47" w:rsidRPr="002F2912" w:rsidRDefault="0085068E">
      <w:pPr>
        <w:spacing w:after="0"/>
        <w:jc w:val="both"/>
        <w:rPr>
          <w:lang w:val="ru-RU"/>
        </w:rPr>
      </w:pPr>
      <w:bookmarkStart w:id="3643" w:name="z4625"/>
      <w:bookmarkEnd w:id="3642"/>
      <w:r>
        <w:rPr>
          <w:color w:val="000000"/>
          <w:sz w:val="28"/>
        </w:rPr>
        <w:t>     </w:t>
      </w:r>
      <w:r w:rsidRPr="002F2912">
        <w:rPr>
          <w:color w:val="000000"/>
          <w:sz w:val="28"/>
          <w:lang w:val="ru-RU"/>
        </w:rPr>
        <w:t xml:space="preserve"> 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w:t>
      </w:r>
      <w:r w:rsidRPr="002F2912">
        <w:rPr>
          <w:color w:val="000000"/>
          <w:sz w:val="28"/>
          <w:lang w:val="ru-RU"/>
        </w:rPr>
        <w:t>х в соответствии с законодательством Республики Казахстан.</w:t>
      </w:r>
    </w:p>
    <w:p w:rsidR="00EF5B47" w:rsidRPr="002F2912" w:rsidRDefault="0085068E">
      <w:pPr>
        <w:spacing w:after="0"/>
        <w:jc w:val="both"/>
        <w:rPr>
          <w:lang w:val="ru-RU"/>
        </w:rPr>
      </w:pPr>
      <w:bookmarkStart w:id="3644" w:name="z4626"/>
      <w:bookmarkEnd w:id="3643"/>
      <w:r w:rsidRPr="002F2912">
        <w:rPr>
          <w:color w:val="000000"/>
          <w:sz w:val="28"/>
          <w:lang w:val="ru-RU"/>
        </w:rPr>
        <w:t xml:space="preserve"> </w:t>
      </w:r>
      <w:r>
        <w:rPr>
          <w:color w:val="000000"/>
          <w:sz w:val="28"/>
        </w:rPr>
        <w:t>     </w:t>
      </w:r>
      <w:r w:rsidRPr="002F2912">
        <w:rPr>
          <w:color w:val="000000"/>
          <w:sz w:val="28"/>
          <w:lang w:val="ru-RU"/>
        </w:rPr>
        <w:t xml:space="preserve"> 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w:t>
      </w:r>
      <w:r w:rsidRPr="002F2912">
        <w:rPr>
          <w:color w:val="000000"/>
          <w:sz w:val="28"/>
          <w:lang w:val="ru-RU"/>
        </w:rPr>
        <w:t xml:space="preserve">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EF5B47" w:rsidRPr="002F2912" w:rsidRDefault="0085068E">
      <w:pPr>
        <w:spacing w:after="0"/>
        <w:jc w:val="both"/>
        <w:rPr>
          <w:lang w:val="ru-RU"/>
        </w:rPr>
      </w:pPr>
      <w:bookmarkStart w:id="3645" w:name="z4627"/>
      <w:bookmarkEnd w:id="3644"/>
      <w:r>
        <w:rPr>
          <w:color w:val="000000"/>
          <w:sz w:val="28"/>
        </w:rPr>
        <w:t>     </w:t>
      </w:r>
      <w:r w:rsidRPr="002F2912">
        <w:rPr>
          <w:color w:val="000000"/>
          <w:sz w:val="28"/>
          <w:lang w:val="ru-RU"/>
        </w:rPr>
        <w:t xml:space="preserve"> Для </w:t>
      </w:r>
      <w:r w:rsidRPr="002F2912">
        <w:rPr>
          <w:color w:val="000000"/>
          <w:sz w:val="28"/>
          <w:lang w:val="ru-RU"/>
        </w:rPr>
        <w:t>целей настоящего раздела:</w:t>
      </w:r>
    </w:p>
    <w:p w:rsidR="00EF5B47" w:rsidRPr="002F2912" w:rsidRDefault="0085068E">
      <w:pPr>
        <w:spacing w:after="0"/>
        <w:jc w:val="both"/>
        <w:rPr>
          <w:lang w:val="ru-RU"/>
        </w:rPr>
      </w:pPr>
      <w:bookmarkStart w:id="3646" w:name="z4628"/>
      <w:bookmarkEnd w:id="3645"/>
      <w:r w:rsidRPr="002F2912">
        <w:rPr>
          <w:color w:val="000000"/>
          <w:sz w:val="28"/>
          <w:lang w:val="ru-RU"/>
        </w:rPr>
        <w:t xml:space="preserve"> </w:t>
      </w:r>
      <w:r>
        <w:rPr>
          <w:color w:val="000000"/>
          <w:sz w:val="28"/>
        </w:rPr>
        <w:t>     </w:t>
      </w:r>
      <w:r w:rsidRPr="002F2912">
        <w:rPr>
          <w:color w:val="000000"/>
          <w:sz w:val="28"/>
          <w:lang w:val="ru-RU"/>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EF5B47" w:rsidRPr="002F2912" w:rsidRDefault="0085068E">
      <w:pPr>
        <w:spacing w:after="0"/>
        <w:jc w:val="both"/>
        <w:rPr>
          <w:lang w:val="ru-RU"/>
        </w:rPr>
      </w:pPr>
      <w:bookmarkStart w:id="3647" w:name="z4629"/>
      <w:bookmarkEnd w:id="3646"/>
      <w:r>
        <w:rPr>
          <w:color w:val="000000"/>
          <w:sz w:val="28"/>
        </w:rPr>
        <w:t>     </w:t>
      </w:r>
      <w:r w:rsidRPr="002F2912">
        <w:rPr>
          <w:color w:val="000000"/>
          <w:sz w:val="28"/>
          <w:lang w:val="ru-RU"/>
        </w:rPr>
        <w:t xml:space="preserve"> под утратой товара понимаетс</w:t>
      </w:r>
      <w:r w:rsidRPr="002F2912">
        <w:rPr>
          <w:color w:val="000000"/>
          <w:sz w:val="28"/>
          <w:lang w:val="ru-RU"/>
        </w:rPr>
        <w:t>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EF5B47" w:rsidRPr="002F2912" w:rsidRDefault="0085068E">
      <w:pPr>
        <w:spacing w:after="0"/>
        <w:jc w:val="both"/>
        <w:rPr>
          <w:lang w:val="ru-RU"/>
        </w:rPr>
      </w:pPr>
      <w:bookmarkStart w:id="3648" w:name="z4630"/>
      <w:bookmarkEnd w:id="3647"/>
      <w:r>
        <w:rPr>
          <w:color w:val="000000"/>
          <w:sz w:val="28"/>
        </w:rPr>
        <w:t>     </w:t>
      </w:r>
      <w:r w:rsidRPr="002F2912">
        <w:rPr>
          <w:color w:val="000000"/>
          <w:sz w:val="28"/>
          <w:lang w:val="ru-RU"/>
        </w:rPr>
        <w:t xml:space="preserve"> 4. Вычету подлежат р</w:t>
      </w:r>
      <w:r w:rsidRPr="002F2912">
        <w:rPr>
          <w:color w:val="000000"/>
          <w:sz w:val="28"/>
          <w:lang w:val="ru-RU"/>
        </w:rPr>
        <w:t>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w:t>
      </w:r>
      <w:r w:rsidRPr="002F2912">
        <w:rPr>
          <w:color w:val="000000"/>
          <w:sz w:val="28"/>
          <w:lang w:val="ru-RU"/>
        </w:rPr>
        <w:t>в в случаях, предусмотренных соглашением, коллективным договором, законодательством Республики Казахстан.</w:t>
      </w:r>
    </w:p>
    <w:p w:rsidR="00EF5B47" w:rsidRPr="002F2912" w:rsidRDefault="0085068E">
      <w:pPr>
        <w:spacing w:after="0"/>
        <w:jc w:val="both"/>
        <w:rPr>
          <w:lang w:val="ru-RU"/>
        </w:rPr>
      </w:pPr>
      <w:bookmarkStart w:id="3649" w:name="z4631"/>
      <w:bookmarkEnd w:id="3648"/>
      <w:r>
        <w:rPr>
          <w:color w:val="000000"/>
          <w:sz w:val="28"/>
        </w:rPr>
        <w:t>     </w:t>
      </w:r>
      <w:r w:rsidRPr="002F2912">
        <w:rPr>
          <w:color w:val="000000"/>
          <w:sz w:val="28"/>
          <w:lang w:val="ru-RU"/>
        </w:rPr>
        <w:t xml:space="preserve"> 5. Вычету подлежат расходы налогоплательщика по обеспечению работникам условий труда, отвечающих требованиям безопасности, охраны и гигиены труд</w:t>
      </w:r>
      <w:r w:rsidRPr="002F2912">
        <w:rPr>
          <w:color w:val="000000"/>
          <w:sz w:val="28"/>
          <w:lang w:val="ru-RU"/>
        </w:rPr>
        <w:t>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w:t>
      </w:r>
      <w:r w:rsidRPr="002F2912">
        <w:rPr>
          <w:color w:val="000000"/>
          <w:sz w:val="28"/>
          <w:lang w:val="ru-RU"/>
        </w:rPr>
        <w:t>ами работодателя.</w:t>
      </w:r>
    </w:p>
    <w:p w:rsidR="00EF5B47" w:rsidRPr="002F2912" w:rsidRDefault="0085068E">
      <w:pPr>
        <w:spacing w:after="0"/>
        <w:jc w:val="both"/>
        <w:rPr>
          <w:lang w:val="ru-RU"/>
        </w:rPr>
      </w:pPr>
      <w:bookmarkStart w:id="3650" w:name="z4632"/>
      <w:bookmarkEnd w:id="3649"/>
      <w:r>
        <w:rPr>
          <w:color w:val="000000"/>
          <w:sz w:val="28"/>
        </w:rPr>
        <w:t>     </w:t>
      </w:r>
      <w:r w:rsidRPr="002F2912">
        <w:rPr>
          <w:color w:val="000000"/>
          <w:sz w:val="28"/>
          <w:lang w:val="ru-RU"/>
        </w:rPr>
        <w:t xml:space="preserve"> 6. Подлежат отнесению на вычеты расходы налогоплательщика в связи с осуществлением деятельности по организации общественного питания </w:t>
      </w:r>
      <w:r w:rsidRPr="002F2912">
        <w:rPr>
          <w:color w:val="000000"/>
          <w:sz w:val="28"/>
          <w:lang w:val="ru-RU"/>
        </w:rPr>
        <w:lastRenderedPageBreak/>
        <w:t>работников, дошкольного воспитания и обучения, социальной защиты и социального обеспечения детей, п</w:t>
      </w:r>
      <w:r w:rsidRPr="002F2912">
        <w:rPr>
          <w:color w:val="000000"/>
          <w:sz w:val="28"/>
          <w:lang w:val="ru-RU"/>
        </w:rPr>
        <w:t>рестарелых и лиц с инвалидностью.</w:t>
      </w:r>
    </w:p>
    <w:p w:rsidR="00EF5B47" w:rsidRPr="002F2912" w:rsidRDefault="0085068E">
      <w:pPr>
        <w:spacing w:after="0"/>
        <w:jc w:val="both"/>
        <w:rPr>
          <w:lang w:val="ru-RU"/>
        </w:rPr>
      </w:pPr>
      <w:bookmarkStart w:id="3651" w:name="z4633"/>
      <w:bookmarkEnd w:id="3650"/>
      <w:r w:rsidRPr="002F2912">
        <w:rPr>
          <w:color w:val="000000"/>
          <w:sz w:val="28"/>
          <w:lang w:val="ru-RU"/>
        </w:rPr>
        <w:t xml:space="preserve"> </w:t>
      </w:r>
      <w:r>
        <w:rPr>
          <w:color w:val="000000"/>
          <w:sz w:val="28"/>
        </w:rPr>
        <w:t>     </w:t>
      </w:r>
      <w:r w:rsidRPr="002F2912">
        <w:rPr>
          <w:color w:val="000000"/>
          <w:sz w:val="28"/>
          <w:lang w:val="ru-RU"/>
        </w:rPr>
        <w:t xml:space="preserve"> 7. Вычету подлежат присужденные или признанные неустойки (штрафы, пени), если иное не установлено статьями 246 и 264 настоящего Кодекса.</w:t>
      </w:r>
    </w:p>
    <w:p w:rsidR="00EF5B47" w:rsidRPr="002F2912" w:rsidRDefault="0085068E">
      <w:pPr>
        <w:spacing w:after="0"/>
        <w:jc w:val="both"/>
        <w:rPr>
          <w:lang w:val="ru-RU"/>
        </w:rPr>
      </w:pPr>
      <w:bookmarkStart w:id="3652" w:name="z4634"/>
      <w:bookmarkEnd w:id="3651"/>
      <w:r>
        <w:rPr>
          <w:color w:val="000000"/>
          <w:sz w:val="28"/>
        </w:rPr>
        <w:t>     </w:t>
      </w:r>
      <w:r w:rsidRPr="002F2912">
        <w:rPr>
          <w:color w:val="000000"/>
          <w:sz w:val="28"/>
          <w:lang w:val="ru-RU"/>
        </w:rPr>
        <w:t xml:space="preserve"> 8. В случае, если условиями сделки предусмотрено предоставление налогопл</w:t>
      </w:r>
      <w:r w:rsidRPr="002F2912">
        <w:rPr>
          <w:color w:val="000000"/>
          <w:sz w:val="28"/>
          <w:lang w:val="ru-RU"/>
        </w:rPr>
        <w:t>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w:t>
      </w:r>
      <w:r w:rsidRPr="002F2912">
        <w:rPr>
          <w:color w:val="000000"/>
          <w:sz w:val="28"/>
          <w:lang w:val="ru-RU"/>
        </w:rPr>
        <w:t>ого сделкой гарантийного срока, подлежит отнесению на вычеты в соответствии с настоящим Кодексом.</w:t>
      </w:r>
    </w:p>
    <w:p w:rsidR="00EF5B47" w:rsidRPr="002F2912" w:rsidRDefault="0085068E">
      <w:pPr>
        <w:spacing w:after="0"/>
        <w:jc w:val="both"/>
        <w:rPr>
          <w:lang w:val="ru-RU"/>
        </w:rPr>
      </w:pPr>
      <w:bookmarkStart w:id="3653" w:name="z4635"/>
      <w:bookmarkEnd w:id="3652"/>
      <w:r>
        <w:rPr>
          <w:color w:val="000000"/>
          <w:sz w:val="28"/>
        </w:rPr>
        <w:t>     </w:t>
      </w:r>
      <w:r w:rsidRPr="002F2912">
        <w:rPr>
          <w:color w:val="000000"/>
          <w:sz w:val="28"/>
          <w:lang w:val="ru-RU"/>
        </w:rPr>
        <w:t xml:space="preserve"> 9. Если иное не установлено настоящей статьей, в стоимости приобретенных товаров, работ, услуг учитываются следующие затраты по налогу на </w:t>
      </w:r>
      <w:r w:rsidRPr="002F2912">
        <w:rPr>
          <w:color w:val="000000"/>
          <w:sz w:val="28"/>
          <w:lang w:val="ru-RU"/>
        </w:rPr>
        <w:t>добавленную стоимость:</w:t>
      </w:r>
    </w:p>
    <w:p w:rsidR="00EF5B47" w:rsidRPr="002F2912" w:rsidRDefault="0085068E">
      <w:pPr>
        <w:spacing w:after="0"/>
        <w:jc w:val="both"/>
        <w:rPr>
          <w:lang w:val="ru-RU"/>
        </w:rPr>
      </w:pPr>
      <w:bookmarkStart w:id="3654" w:name="z14616"/>
      <w:bookmarkEnd w:id="3653"/>
      <w:r w:rsidRPr="002F2912">
        <w:rPr>
          <w:color w:val="000000"/>
          <w:sz w:val="28"/>
          <w:lang w:val="ru-RU"/>
        </w:rPr>
        <w:t xml:space="preserve"> </w:t>
      </w:r>
      <w:r>
        <w:rPr>
          <w:color w:val="000000"/>
          <w:sz w:val="28"/>
        </w:rPr>
        <w:t>     </w:t>
      </w:r>
      <w:r w:rsidRPr="002F2912">
        <w:rPr>
          <w:color w:val="000000"/>
          <w:sz w:val="28"/>
          <w:lang w:val="ru-RU"/>
        </w:rPr>
        <w:t xml:space="preserve"> сумма налога на добавленную стоимость, не относимого в зачет в соответствии с пунктом 1 статьи 402 настоящего Кодекса;</w:t>
      </w:r>
    </w:p>
    <w:p w:rsidR="00EF5B47" w:rsidRPr="002F2912" w:rsidRDefault="0085068E">
      <w:pPr>
        <w:spacing w:after="0"/>
        <w:jc w:val="both"/>
        <w:rPr>
          <w:lang w:val="ru-RU"/>
        </w:rPr>
      </w:pPr>
      <w:bookmarkStart w:id="3655" w:name="z14617"/>
      <w:bookmarkEnd w:id="3654"/>
      <w:r w:rsidRPr="002F2912">
        <w:rPr>
          <w:color w:val="000000"/>
          <w:sz w:val="28"/>
          <w:lang w:val="ru-RU"/>
        </w:rPr>
        <w:t xml:space="preserve"> </w:t>
      </w:r>
      <w:r>
        <w:rPr>
          <w:color w:val="000000"/>
          <w:sz w:val="28"/>
        </w:rPr>
        <w:t>     </w:t>
      </w:r>
      <w:r w:rsidRPr="002F2912">
        <w:rPr>
          <w:color w:val="000000"/>
          <w:sz w:val="28"/>
          <w:lang w:val="ru-RU"/>
        </w:rPr>
        <w:t xml:space="preserve"> сумма налога на добавленную стоимость, не разрешенного к отнесению в зачет в соответствии с подпункт</w:t>
      </w:r>
      <w:r w:rsidRPr="002F2912">
        <w:rPr>
          <w:color w:val="000000"/>
          <w:sz w:val="28"/>
          <w:lang w:val="ru-RU"/>
        </w:rPr>
        <w:t>ом 2)  пункта 2 статьи 409 и статьей 410 настоящего Кодекса;</w:t>
      </w:r>
    </w:p>
    <w:p w:rsidR="00EF5B47" w:rsidRPr="002F2912" w:rsidRDefault="0085068E">
      <w:pPr>
        <w:spacing w:after="0"/>
        <w:jc w:val="both"/>
        <w:rPr>
          <w:lang w:val="ru-RU"/>
        </w:rPr>
      </w:pPr>
      <w:bookmarkStart w:id="3656" w:name="z14618"/>
      <w:bookmarkEnd w:id="3655"/>
      <w:r w:rsidRPr="002F2912">
        <w:rPr>
          <w:color w:val="000000"/>
          <w:sz w:val="28"/>
          <w:lang w:val="ru-RU"/>
        </w:rPr>
        <w:t xml:space="preserve"> </w:t>
      </w:r>
      <w:r>
        <w:rPr>
          <w:color w:val="000000"/>
          <w:sz w:val="28"/>
        </w:rPr>
        <w:t>     </w:t>
      </w:r>
      <w:r w:rsidRPr="002F2912">
        <w:rPr>
          <w:color w:val="000000"/>
          <w:sz w:val="28"/>
          <w:lang w:val="ru-RU"/>
        </w:rPr>
        <w:t xml:space="preserve"> сумма корректировки налога на добавленную стоимость, относимого в зачет в сторону уменьшения в случаях, указанных в подпунктах 1) и 4) пункта 2 статьи 404 настоящего Кодекса.</w:t>
      </w:r>
    </w:p>
    <w:p w:rsidR="00EF5B47" w:rsidRPr="002F2912" w:rsidRDefault="0085068E">
      <w:pPr>
        <w:spacing w:after="0"/>
        <w:jc w:val="both"/>
        <w:rPr>
          <w:lang w:val="ru-RU"/>
        </w:rPr>
      </w:pPr>
      <w:bookmarkStart w:id="3657" w:name="z14619"/>
      <w:bookmarkEnd w:id="3656"/>
      <w:r>
        <w:rPr>
          <w:color w:val="000000"/>
          <w:sz w:val="28"/>
        </w:rPr>
        <w:t>     </w:t>
      </w:r>
      <w:r w:rsidRPr="002F2912">
        <w:rPr>
          <w:color w:val="000000"/>
          <w:sz w:val="28"/>
          <w:lang w:val="ru-RU"/>
        </w:rPr>
        <w:t xml:space="preserve"> Платель</w:t>
      </w:r>
      <w:r w:rsidRPr="002F2912">
        <w:rPr>
          <w:color w:val="000000"/>
          <w:sz w:val="28"/>
          <w:lang w:val="ru-RU"/>
        </w:rPr>
        <w:t>щик налога на добавленную стоимость вправе отнести на вычеты сумму:</w:t>
      </w:r>
    </w:p>
    <w:p w:rsidR="00EF5B47" w:rsidRPr="002F2912" w:rsidRDefault="0085068E">
      <w:pPr>
        <w:spacing w:after="0"/>
        <w:jc w:val="both"/>
        <w:rPr>
          <w:lang w:val="ru-RU"/>
        </w:rPr>
      </w:pPr>
      <w:bookmarkStart w:id="3658" w:name="z14620"/>
      <w:bookmarkEnd w:id="3657"/>
      <w:r w:rsidRPr="002F2912">
        <w:rPr>
          <w:color w:val="000000"/>
          <w:sz w:val="28"/>
          <w:lang w:val="ru-RU"/>
        </w:rPr>
        <w:t xml:space="preserve"> </w:t>
      </w:r>
      <w:r>
        <w:rPr>
          <w:color w:val="000000"/>
          <w:sz w:val="28"/>
        </w:rPr>
        <w:t>     </w:t>
      </w:r>
      <w:r w:rsidRPr="002F2912">
        <w:rPr>
          <w:color w:val="000000"/>
          <w:sz w:val="28"/>
          <w:lang w:val="ru-RU"/>
        </w:rPr>
        <w:t xml:space="preserve"> 1) налога на добавленную стоимость, не разрешенного к отнесению в зачет, в соответствии со статьей 408 и подпунктом 3) пункта 2 статьи 409 настоящего Кодекса, если в бухгалтерском у</w:t>
      </w:r>
      <w:r w:rsidRPr="002F2912">
        <w:rPr>
          <w:color w:val="000000"/>
          <w:sz w:val="28"/>
          <w:lang w:val="ru-RU"/>
        </w:rPr>
        <w:t>чете такой налог не учтен в стоимости приобретенных товаров, работ, услуг;</w:t>
      </w:r>
    </w:p>
    <w:p w:rsidR="00EF5B47" w:rsidRPr="002F2912" w:rsidRDefault="0085068E">
      <w:pPr>
        <w:spacing w:after="0"/>
        <w:jc w:val="both"/>
        <w:rPr>
          <w:lang w:val="ru-RU"/>
        </w:rPr>
      </w:pPr>
      <w:bookmarkStart w:id="3659" w:name="z14621"/>
      <w:bookmarkEnd w:id="3658"/>
      <w:r w:rsidRPr="002F2912">
        <w:rPr>
          <w:color w:val="000000"/>
          <w:sz w:val="28"/>
          <w:lang w:val="ru-RU"/>
        </w:rPr>
        <w:t xml:space="preserve"> </w:t>
      </w:r>
      <w:r>
        <w:rPr>
          <w:color w:val="000000"/>
          <w:sz w:val="28"/>
        </w:rPr>
        <w:t>     </w:t>
      </w:r>
      <w:r w:rsidRPr="002F2912">
        <w:rPr>
          <w:color w:val="000000"/>
          <w:sz w:val="28"/>
          <w:lang w:val="ru-RU"/>
        </w:rPr>
        <w:t xml:space="preserve"> 2) корректировки налога на добавленную стоимость, относимого в зачет, в сторону уменьшения в случае, указанном в подпункте 1) пункта 2 статьи 404 настоящего Кодекса, по фикси</w:t>
      </w:r>
      <w:r w:rsidRPr="002F2912">
        <w:rPr>
          <w:color w:val="000000"/>
          <w:sz w:val="28"/>
          <w:lang w:val="ru-RU"/>
        </w:rPr>
        <w:t>рованным активам, запасам, работам, услугам, использованным при осуществлении деятельности, направленной на получение дохода;</w:t>
      </w:r>
    </w:p>
    <w:p w:rsidR="00EF5B47" w:rsidRPr="002F2912" w:rsidRDefault="0085068E">
      <w:pPr>
        <w:spacing w:after="0"/>
        <w:jc w:val="both"/>
        <w:rPr>
          <w:lang w:val="ru-RU"/>
        </w:rPr>
      </w:pPr>
      <w:bookmarkStart w:id="3660" w:name="z14622"/>
      <w:bookmarkEnd w:id="3659"/>
      <w:r w:rsidRPr="002F2912">
        <w:rPr>
          <w:color w:val="000000"/>
          <w:sz w:val="28"/>
          <w:lang w:val="ru-RU"/>
        </w:rPr>
        <w:t xml:space="preserve"> </w:t>
      </w:r>
      <w:r>
        <w:rPr>
          <w:color w:val="000000"/>
          <w:sz w:val="28"/>
        </w:rPr>
        <w:t>     </w:t>
      </w:r>
      <w:r w:rsidRPr="002F2912">
        <w:rPr>
          <w:color w:val="000000"/>
          <w:sz w:val="28"/>
          <w:lang w:val="ru-RU"/>
        </w:rPr>
        <w:t xml:space="preserve"> 3) уменьшения налога на добавленную стоимость, относимого в зачет, в случае, указанном в подпункте 4) пункта 2 статьи 404 н</w:t>
      </w:r>
      <w:r w:rsidRPr="002F2912">
        <w:rPr>
          <w:color w:val="000000"/>
          <w:sz w:val="28"/>
          <w:lang w:val="ru-RU"/>
        </w:rPr>
        <w:t>астоящего Кодекса, за исключением передачи в качестве вклада в уставный капитал активов, не подлежащих амортизации.</w:t>
      </w:r>
    </w:p>
    <w:p w:rsidR="00EF5B47" w:rsidRPr="002F2912" w:rsidRDefault="0085068E">
      <w:pPr>
        <w:spacing w:after="0"/>
        <w:jc w:val="both"/>
        <w:rPr>
          <w:lang w:val="ru-RU"/>
        </w:rPr>
      </w:pPr>
      <w:bookmarkStart w:id="3661" w:name="z14623"/>
      <w:bookmarkEnd w:id="3660"/>
      <w:r>
        <w:rPr>
          <w:color w:val="000000"/>
          <w:sz w:val="28"/>
        </w:rPr>
        <w:t>     </w:t>
      </w:r>
      <w:r w:rsidRPr="002F2912">
        <w:rPr>
          <w:color w:val="000000"/>
          <w:sz w:val="28"/>
          <w:lang w:val="ru-RU"/>
        </w:rPr>
        <w:t xml:space="preserve"> Вычет, предусмотренный подпунктом 1) части второй настоящего пункта, производится в налоговом периоде, в котором возникает налог на до</w:t>
      </w:r>
      <w:r w:rsidRPr="002F2912">
        <w:rPr>
          <w:color w:val="000000"/>
          <w:sz w:val="28"/>
          <w:lang w:val="ru-RU"/>
        </w:rPr>
        <w:t>бавленную стоимость, не разрешенный к отнесению в зачет.</w:t>
      </w:r>
    </w:p>
    <w:p w:rsidR="00EF5B47" w:rsidRPr="002F2912" w:rsidRDefault="0085068E">
      <w:pPr>
        <w:spacing w:after="0"/>
        <w:jc w:val="both"/>
        <w:rPr>
          <w:lang w:val="ru-RU"/>
        </w:rPr>
      </w:pPr>
      <w:bookmarkStart w:id="3662" w:name="z15090"/>
      <w:bookmarkEnd w:id="3661"/>
      <w:r>
        <w:rPr>
          <w:color w:val="000000"/>
          <w:sz w:val="28"/>
        </w:rPr>
        <w:lastRenderedPageBreak/>
        <w:t>     </w:t>
      </w:r>
      <w:r w:rsidRPr="002F2912">
        <w:rPr>
          <w:color w:val="000000"/>
          <w:sz w:val="28"/>
          <w:lang w:val="ru-RU"/>
        </w:rPr>
        <w:t xml:space="preserve"> 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w:t>
      </w:r>
      <w:r w:rsidRPr="002F2912">
        <w:rPr>
          <w:color w:val="000000"/>
          <w:sz w:val="28"/>
          <w:lang w:val="ru-RU"/>
        </w:rPr>
        <w:t>в зачет.</w:t>
      </w:r>
    </w:p>
    <w:p w:rsidR="00EF5B47" w:rsidRPr="002F2912" w:rsidRDefault="0085068E">
      <w:pPr>
        <w:spacing w:after="0"/>
        <w:jc w:val="both"/>
        <w:rPr>
          <w:lang w:val="ru-RU"/>
        </w:rPr>
      </w:pPr>
      <w:bookmarkStart w:id="3663" w:name="z14624"/>
      <w:bookmarkEnd w:id="3662"/>
      <w:r w:rsidRPr="002F2912">
        <w:rPr>
          <w:color w:val="000000"/>
          <w:sz w:val="28"/>
          <w:lang w:val="ru-RU"/>
        </w:rPr>
        <w:t xml:space="preserve"> </w:t>
      </w:r>
      <w:r>
        <w:rPr>
          <w:color w:val="000000"/>
          <w:sz w:val="28"/>
        </w:rPr>
        <w:t>     </w:t>
      </w:r>
      <w:r w:rsidRPr="002F2912">
        <w:rPr>
          <w:color w:val="000000"/>
          <w:sz w:val="28"/>
          <w:lang w:val="ru-RU"/>
        </w:rPr>
        <w:t xml:space="preserve"> Суммы корректировки налога на добавленную стоимость, относимого в зачет, в сторону уменьшения в случае, указанном в подпунктах 1) и 4) пункта 2 статьи 404 настоящего Кодекса, по активам, не подлежащим амортизации, учитываются в соответствии</w:t>
      </w:r>
      <w:r w:rsidRPr="002F2912">
        <w:rPr>
          <w:color w:val="000000"/>
          <w:sz w:val="28"/>
          <w:lang w:val="ru-RU"/>
        </w:rPr>
        <w:t xml:space="preserve"> с пунктом 6 статьи 228 настоящего Кодекса.</w:t>
      </w:r>
    </w:p>
    <w:p w:rsidR="00EF5B47" w:rsidRPr="002F2912" w:rsidRDefault="0085068E">
      <w:pPr>
        <w:spacing w:after="0"/>
        <w:jc w:val="both"/>
        <w:rPr>
          <w:lang w:val="ru-RU"/>
        </w:rPr>
      </w:pPr>
      <w:bookmarkStart w:id="3664" w:name="z14625"/>
      <w:bookmarkEnd w:id="3663"/>
      <w:r w:rsidRPr="002F2912">
        <w:rPr>
          <w:color w:val="000000"/>
          <w:sz w:val="28"/>
          <w:lang w:val="ru-RU"/>
        </w:rPr>
        <w:t xml:space="preserve"> </w:t>
      </w:r>
      <w:r>
        <w:rPr>
          <w:color w:val="000000"/>
          <w:sz w:val="28"/>
        </w:rPr>
        <w:t>     </w:t>
      </w:r>
      <w:r w:rsidRPr="002F2912">
        <w:rPr>
          <w:color w:val="000000"/>
          <w:sz w:val="28"/>
          <w:lang w:val="ru-RU"/>
        </w:rPr>
        <w:t xml:space="preserve"> 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w:t>
      </w:r>
      <w:r w:rsidRPr="002F2912">
        <w:rPr>
          <w:color w:val="000000"/>
          <w:sz w:val="28"/>
          <w:lang w:val="ru-RU"/>
        </w:rPr>
        <w:t>ма), и исполнение налоговых обязательств по налогу на добавленную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настоящего пункта, в ра</w:t>
      </w:r>
      <w:r w:rsidRPr="002F2912">
        <w:rPr>
          <w:color w:val="000000"/>
          <w:sz w:val="28"/>
          <w:lang w:val="ru-RU"/>
        </w:rPr>
        <w:t>змере, приходящемся на долю указанного недропользователя по данным декларации оператора по налогу на добавленную стоимость.</w:t>
      </w:r>
    </w:p>
    <w:p w:rsidR="00EF5B47" w:rsidRPr="002F2912" w:rsidRDefault="0085068E">
      <w:pPr>
        <w:spacing w:after="0"/>
        <w:jc w:val="both"/>
        <w:rPr>
          <w:lang w:val="ru-RU"/>
        </w:rPr>
      </w:pPr>
      <w:bookmarkStart w:id="3665" w:name="z14626"/>
      <w:bookmarkEnd w:id="3664"/>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настоящей статьи не применяются по налогу на добавленную стоимость по товарам, работам, услугам, стоимость которых </w:t>
      </w:r>
      <w:r w:rsidRPr="002F2912">
        <w:rPr>
          <w:color w:val="000000"/>
          <w:sz w:val="28"/>
          <w:lang w:val="ru-RU"/>
        </w:rPr>
        <w:t>подлежит отнесению на вычеты в соответствии с пунктом 3 статьи 258 настоящего Кодекса.</w:t>
      </w:r>
    </w:p>
    <w:p w:rsidR="00EF5B47" w:rsidRPr="002F2912" w:rsidRDefault="0085068E">
      <w:pPr>
        <w:spacing w:after="0"/>
        <w:jc w:val="both"/>
        <w:rPr>
          <w:lang w:val="ru-RU"/>
        </w:rPr>
      </w:pPr>
      <w:bookmarkStart w:id="3666" w:name="z4648"/>
      <w:bookmarkEnd w:id="3665"/>
      <w:r>
        <w:rPr>
          <w:color w:val="000000"/>
          <w:sz w:val="28"/>
        </w:rPr>
        <w:t>     </w:t>
      </w:r>
      <w:r w:rsidRPr="002F2912">
        <w:rPr>
          <w:color w:val="000000"/>
          <w:sz w:val="28"/>
          <w:lang w:val="ru-RU"/>
        </w:rPr>
        <w:t xml:space="preserve"> 10. Вычету подлежат членские взносы субъектов частного предпринимательства, уплаченные налогоплательщиком:</w:t>
      </w:r>
    </w:p>
    <w:p w:rsidR="00EF5B47" w:rsidRPr="002F2912" w:rsidRDefault="0085068E">
      <w:pPr>
        <w:spacing w:after="0"/>
        <w:jc w:val="both"/>
        <w:rPr>
          <w:lang w:val="ru-RU"/>
        </w:rPr>
      </w:pPr>
      <w:bookmarkStart w:id="3667" w:name="z4649"/>
      <w:bookmarkEnd w:id="3666"/>
      <w:r>
        <w:rPr>
          <w:color w:val="000000"/>
          <w:sz w:val="28"/>
        </w:rPr>
        <w:t>     </w:t>
      </w:r>
      <w:r w:rsidRPr="002F2912">
        <w:rPr>
          <w:color w:val="000000"/>
          <w:sz w:val="28"/>
          <w:lang w:val="ru-RU"/>
        </w:rPr>
        <w:t xml:space="preserve"> 1) объединениям субъектов частного предприниматель</w:t>
      </w:r>
      <w:r w:rsidRPr="002F2912">
        <w:rPr>
          <w:color w:val="000000"/>
          <w:sz w:val="28"/>
          <w:lang w:val="ru-RU"/>
        </w:rPr>
        <w:t>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w:t>
      </w:r>
      <w:r w:rsidRPr="002F2912">
        <w:rPr>
          <w:color w:val="000000"/>
          <w:sz w:val="28"/>
          <w:lang w:val="ru-RU"/>
        </w:rPr>
        <w:t>а одного работника исходя из среднесписочной численности работников за год;</w:t>
      </w:r>
    </w:p>
    <w:p w:rsidR="00EF5B47" w:rsidRPr="002F2912" w:rsidRDefault="0085068E">
      <w:pPr>
        <w:spacing w:after="0"/>
        <w:jc w:val="both"/>
        <w:rPr>
          <w:lang w:val="ru-RU"/>
        </w:rPr>
      </w:pPr>
      <w:bookmarkStart w:id="3668" w:name="z4650"/>
      <w:bookmarkEnd w:id="3667"/>
      <w:r>
        <w:rPr>
          <w:color w:val="000000"/>
          <w:sz w:val="28"/>
        </w:rPr>
        <w:t>     </w:t>
      </w:r>
      <w:r w:rsidRPr="002F2912">
        <w:rPr>
          <w:color w:val="000000"/>
          <w:sz w:val="28"/>
          <w:lang w:val="ru-RU"/>
        </w:rPr>
        <w:t xml:space="preserve">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w:t>
      </w:r>
      <w:r w:rsidRPr="002F2912">
        <w:rPr>
          <w:color w:val="000000"/>
          <w:sz w:val="28"/>
          <w:lang w:val="ru-RU"/>
        </w:rPr>
        <w:t xml:space="preserve"> Казахстан.</w:t>
      </w:r>
    </w:p>
    <w:p w:rsidR="00EF5B47" w:rsidRPr="002F2912" w:rsidRDefault="0085068E">
      <w:pPr>
        <w:spacing w:after="0"/>
        <w:jc w:val="both"/>
        <w:rPr>
          <w:lang w:val="ru-RU"/>
        </w:rPr>
      </w:pPr>
      <w:bookmarkStart w:id="3669" w:name="z15091"/>
      <w:bookmarkEnd w:id="3668"/>
      <w:r>
        <w:rPr>
          <w:color w:val="000000"/>
          <w:sz w:val="28"/>
        </w:rPr>
        <w:t>     </w:t>
      </w:r>
      <w:r w:rsidRPr="002F2912">
        <w:rPr>
          <w:color w:val="000000"/>
          <w:sz w:val="28"/>
          <w:lang w:val="ru-RU"/>
        </w:rPr>
        <w:t xml:space="preserve"> 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rsidR="00EF5B47" w:rsidRPr="002F2912" w:rsidRDefault="0085068E">
      <w:pPr>
        <w:spacing w:after="0"/>
        <w:jc w:val="both"/>
        <w:rPr>
          <w:lang w:val="ru-RU"/>
        </w:rPr>
      </w:pPr>
      <w:bookmarkStart w:id="3670" w:name="z4651"/>
      <w:bookmarkEnd w:id="3669"/>
      <w:r>
        <w:rPr>
          <w:color w:val="000000"/>
          <w:sz w:val="28"/>
        </w:rPr>
        <w:t>     </w:t>
      </w:r>
      <w:r w:rsidRPr="002F2912">
        <w:rPr>
          <w:color w:val="000000"/>
          <w:sz w:val="28"/>
          <w:lang w:val="ru-RU"/>
        </w:rPr>
        <w:t xml:space="preserve"> 11. Вычету подлежат расх</w:t>
      </w:r>
      <w:r w:rsidRPr="002F2912">
        <w:rPr>
          <w:color w:val="000000"/>
          <w:sz w:val="28"/>
          <w:lang w:val="ru-RU"/>
        </w:rPr>
        <w:t>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p w:rsidR="00EF5B47" w:rsidRPr="002F2912" w:rsidRDefault="0085068E">
      <w:pPr>
        <w:spacing w:after="0"/>
        <w:jc w:val="both"/>
        <w:rPr>
          <w:lang w:val="ru-RU"/>
        </w:rPr>
      </w:pPr>
      <w:bookmarkStart w:id="3671" w:name="z4652"/>
      <w:bookmarkEnd w:id="3670"/>
      <w:r>
        <w:rPr>
          <w:color w:val="000000"/>
          <w:sz w:val="28"/>
        </w:rPr>
        <w:t>     </w:t>
      </w:r>
      <w:r w:rsidRPr="002F2912">
        <w:rPr>
          <w:color w:val="000000"/>
          <w:sz w:val="28"/>
          <w:lang w:val="ru-RU"/>
        </w:rPr>
        <w:t xml:space="preserve"> 12. Вычету подлежат расходы налогоплательщика по начисленным отчислениям в фонд</w:t>
      </w:r>
      <w:r w:rsidRPr="002F2912">
        <w:rPr>
          <w:color w:val="000000"/>
          <w:sz w:val="28"/>
          <w:lang w:val="ru-RU"/>
        </w:rPr>
        <w:t xml:space="preserve"> социального медицинского страхования в размере, определяемом законодательством Республики Казахстан.</w:t>
      </w:r>
    </w:p>
    <w:p w:rsidR="00EF5B47" w:rsidRPr="002F2912" w:rsidRDefault="0085068E">
      <w:pPr>
        <w:spacing w:after="0"/>
        <w:jc w:val="both"/>
        <w:rPr>
          <w:lang w:val="ru-RU"/>
        </w:rPr>
      </w:pPr>
      <w:bookmarkStart w:id="3672" w:name="z4653"/>
      <w:bookmarkEnd w:id="3671"/>
      <w:r w:rsidRPr="002F2912">
        <w:rPr>
          <w:color w:val="000000"/>
          <w:sz w:val="28"/>
          <w:lang w:val="ru-RU"/>
        </w:rPr>
        <w:lastRenderedPageBreak/>
        <w:t xml:space="preserve"> </w:t>
      </w:r>
      <w:r>
        <w:rPr>
          <w:color w:val="000000"/>
          <w:sz w:val="28"/>
        </w:rPr>
        <w:t>     </w:t>
      </w:r>
      <w:r w:rsidRPr="002F2912">
        <w:rPr>
          <w:color w:val="000000"/>
          <w:sz w:val="28"/>
          <w:lang w:val="ru-RU"/>
        </w:rPr>
        <w:t xml:space="preserve"> 13. Стоимость безвозмездно переданного в рекламных целях товара (в том числе в виде дарения) подлежит отнесению на вычеты в налоговом периоде, в ко</w:t>
      </w:r>
      <w:r w:rsidRPr="002F2912">
        <w:rPr>
          <w:color w:val="000000"/>
          <w:sz w:val="28"/>
          <w:lang w:val="ru-RU"/>
        </w:rPr>
        <w:t>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w:t>
      </w:r>
      <w:r w:rsidRPr="002F2912">
        <w:rPr>
          <w:color w:val="000000"/>
          <w:sz w:val="28"/>
          <w:lang w:val="ru-RU"/>
        </w:rPr>
        <w:t>ту такой передачи.</w:t>
      </w:r>
    </w:p>
    <w:p w:rsidR="00EF5B47" w:rsidRPr="002F2912" w:rsidRDefault="0085068E">
      <w:pPr>
        <w:spacing w:after="0"/>
        <w:jc w:val="both"/>
        <w:rPr>
          <w:lang w:val="ru-RU"/>
        </w:rPr>
      </w:pPr>
      <w:bookmarkStart w:id="3673" w:name="z4656"/>
      <w:bookmarkEnd w:id="3672"/>
      <w:r>
        <w:rPr>
          <w:color w:val="000000"/>
          <w:sz w:val="28"/>
        </w:rPr>
        <w:t>     </w:t>
      </w:r>
      <w:r w:rsidRPr="002F2912">
        <w:rPr>
          <w:color w:val="000000"/>
          <w:sz w:val="28"/>
          <w:lang w:val="ru-RU"/>
        </w:rPr>
        <w:t xml:space="preserve"> 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bookmarkEnd w:id="3673"/>
    <w:p w:rsidR="00EF5B47" w:rsidRPr="002F2912" w:rsidRDefault="0085068E">
      <w:pPr>
        <w:spacing w:after="0"/>
        <w:rPr>
          <w:lang w:val="ru-RU"/>
        </w:rPr>
      </w:pPr>
      <w:r>
        <w:rPr>
          <w:color w:val="FF0000"/>
          <w:sz w:val="28"/>
        </w:rPr>
        <w:t>     </w:t>
      </w:r>
      <w:r w:rsidRPr="002F2912">
        <w:rPr>
          <w:color w:val="FF0000"/>
          <w:sz w:val="28"/>
          <w:lang w:val="ru-RU"/>
        </w:rPr>
        <w:t xml:space="preserve"> 14-1. Действовал до 01.</w:t>
      </w:r>
      <w:r w:rsidRPr="002F2912">
        <w:rPr>
          <w:color w:val="FF0000"/>
          <w:sz w:val="28"/>
          <w:lang w:val="ru-RU"/>
        </w:rPr>
        <w:t xml:space="preserve">01.2022 в соответствии с Законом РК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14-2. Действовал с 01.01.2022 до 01.01.2024 в соответствии с Законом РК от 21.12.2022 </w:t>
      </w:r>
      <w:r w:rsidRPr="002F2912">
        <w:rPr>
          <w:color w:val="000000"/>
          <w:sz w:val="28"/>
          <w:lang w:val="ru-RU"/>
        </w:rPr>
        <w:t>№ 165-</w:t>
      </w:r>
      <w:r>
        <w:rPr>
          <w:color w:val="00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3674" w:name="z4657"/>
      <w:r>
        <w:rPr>
          <w:color w:val="000000"/>
          <w:sz w:val="28"/>
        </w:rPr>
        <w:t>     </w:t>
      </w:r>
      <w:r w:rsidRPr="002F2912">
        <w:rPr>
          <w:color w:val="000000"/>
          <w:sz w:val="28"/>
          <w:lang w:val="ru-RU"/>
        </w:rPr>
        <w:t xml:space="preserve"> 15. Налогоплательщик, осуществляющий производство и (или) реализацию товара под </w:t>
      </w:r>
      <w:r w:rsidRPr="002F2912">
        <w:rPr>
          <w:color w:val="000000"/>
          <w:sz w:val="28"/>
          <w:lang w:val="ru-RU"/>
        </w:rPr>
        <w:t>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w:t>
      </w:r>
      <w:r w:rsidRPr="002F2912">
        <w:rPr>
          <w:color w:val="000000"/>
          <w:sz w:val="28"/>
          <w:lang w:val="ru-RU"/>
        </w:rPr>
        <w:t>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w:t>
      </w:r>
      <w:r w:rsidRPr="002F2912">
        <w:rPr>
          <w:color w:val="000000"/>
          <w:sz w:val="28"/>
          <w:lang w:val="ru-RU"/>
        </w:rPr>
        <w:t>твенности на него.</w:t>
      </w:r>
    </w:p>
    <w:p w:rsidR="00EF5B47" w:rsidRPr="002F2912" w:rsidRDefault="0085068E">
      <w:pPr>
        <w:spacing w:after="0"/>
        <w:jc w:val="both"/>
        <w:rPr>
          <w:lang w:val="ru-RU"/>
        </w:rPr>
      </w:pPr>
      <w:bookmarkStart w:id="3675" w:name="z4658"/>
      <w:bookmarkEnd w:id="3674"/>
      <w:r w:rsidRPr="002F2912">
        <w:rPr>
          <w:color w:val="000000"/>
          <w:sz w:val="28"/>
          <w:lang w:val="ru-RU"/>
        </w:rPr>
        <w:t xml:space="preserve"> </w:t>
      </w:r>
      <w:r>
        <w:rPr>
          <w:color w:val="000000"/>
          <w:sz w:val="28"/>
        </w:rPr>
        <w:t>     </w:t>
      </w:r>
      <w:r w:rsidRPr="002F2912">
        <w:rPr>
          <w:color w:val="000000"/>
          <w:sz w:val="28"/>
          <w:lang w:val="ru-RU"/>
        </w:rPr>
        <w:t xml:space="preserve">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w:t>
      </w:r>
      <w:r w:rsidRPr="002F2912">
        <w:rPr>
          <w:color w:val="000000"/>
          <w:sz w:val="28"/>
          <w:lang w:val="ru-RU"/>
        </w:rPr>
        <w:t>управляющего для целей отнесения на вычеты определяются с учетом положений статей 40, 42, 43, 44 и 45 настоящего Кодекса.</w:t>
      </w:r>
    </w:p>
    <w:p w:rsidR="00EF5B47" w:rsidRPr="002F2912" w:rsidRDefault="0085068E">
      <w:pPr>
        <w:spacing w:after="0"/>
        <w:jc w:val="both"/>
        <w:rPr>
          <w:lang w:val="ru-RU"/>
        </w:rPr>
      </w:pPr>
      <w:bookmarkStart w:id="3676" w:name="z16125"/>
      <w:bookmarkEnd w:id="3675"/>
      <w:r>
        <w:rPr>
          <w:color w:val="000000"/>
          <w:sz w:val="28"/>
        </w:rPr>
        <w:t>     </w:t>
      </w:r>
      <w:r w:rsidRPr="002F2912">
        <w:rPr>
          <w:color w:val="000000"/>
          <w:sz w:val="28"/>
          <w:lang w:val="ru-RU"/>
        </w:rPr>
        <w:t xml:space="preserve"> 17. Обязательные пенсионные взносы работодателя, уплаченные налогоплательщиком в пользу работника, подлежат вычету в пределах, у</w:t>
      </w:r>
      <w:r w:rsidRPr="002F2912">
        <w:rPr>
          <w:color w:val="000000"/>
          <w:sz w:val="28"/>
          <w:lang w:val="ru-RU"/>
        </w:rPr>
        <w:t>становленных законодательством Республики Казахстан о социальной защите.</w:t>
      </w:r>
    </w:p>
    <w:p w:rsidR="00EF5B47" w:rsidRPr="002F2912" w:rsidRDefault="0085068E">
      <w:pPr>
        <w:spacing w:after="0"/>
        <w:jc w:val="both"/>
        <w:rPr>
          <w:lang w:val="ru-RU"/>
        </w:rPr>
      </w:pPr>
      <w:bookmarkStart w:id="3677" w:name="z17516"/>
      <w:bookmarkEnd w:id="3676"/>
      <w:r>
        <w:rPr>
          <w:color w:val="000000"/>
          <w:sz w:val="28"/>
        </w:rPr>
        <w:t>     </w:t>
      </w:r>
      <w:r w:rsidRPr="002F2912">
        <w:rPr>
          <w:color w:val="000000"/>
          <w:sz w:val="28"/>
          <w:lang w:val="ru-RU"/>
        </w:rPr>
        <w:t xml:space="preserve"> 18. Вычету подлежат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w:t>
      </w:r>
      <w:r w:rsidRPr="002F2912">
        <w:rPr>
          <w:color w:val="000000"/>
          <w:sz w:val="28"/>
          <w:lang w:val="ru-RU"/>
        </w:rPr>
        <w:t>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w:t>
      </w:r>
      <w:r w:rsidRPr="002F2912">
        <w:rPr>
          <w:color w:val="000000"/>
          <w:sz w:val="28"/>
          <w:lang w:val="ru-RU"/>
        </w:rPr>
        <w:t xml:space="preserve">гулируемые услуги магистральной железнодорожной сети при перевозке </w:t>
      </w:r>
      <w:r w:rsidRPr="002F2912">
        <w:rPr>
          <w:color w:val="000000"/>
          <w:sz w:val="28"/>
          <w:lang w:val="ru-RU"/>
        </w:rPr>
        <w:lastRenderedPageBreak/>
        <w:t>пассажиров железнодорожным транспортом в соответствии с законодательством Республики Казахстан.</w:t>
      </w:r>
    </w:p>
    <w:bookmarkEnd w:id="367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243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w:t>
      </w:r>
      <w:r w:rsidRPr="002F2912">
        <w:rPr>
          <w:color w:val="FF0000"/>
          <w:sz w:val="28"/>
          <w:lang w:val="ru-RU"/>
        </w:rPr>
        <w:t xml:space="preserve">ся в действие с 01.01.2018);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w:t>
      </w:r>
      <w:r w:rsidRPr="002F2912">
        <w:rPr>
          <w:color w:val="FF0000"/>
          <w:sz w:val="28"/>
          <w:lang w:val="ru-RU"/>
        </w:rPr>
        <w:t xml:space="preserve">действие см. </w:t>
      </w:r>
      <w:r w:rsidRPr="002F2912">
        <w:rPr>
          <w:color w:val="000000"/>
          <w:sz w:val="28"/>
          <w:lang w:val="ru-RU"/>
        </w:rPr>
        <w:t>ст. 4</w:t>
      </w:r>
      <w:r w:rsidRPr="002F2912">
        <w:rPr>
          <w:color w:val="FF0000"/>
          <w:sz w:val="28"/>
          <w:lang w:val="ru-RU"/>
        </w:rPr>
        <w:t xml:space="preserve">);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244. Вычет сумм компенсаций при служебных командировках </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Статья 244 с изменением, внесенным Законом РК от 10.12.2020 № 382-</w:t>
      </w:r>
      <w:r>
        <w:rPr>
          <w:color w:val="FF0000"/>
          <w:sz w:val="28"/>
        </w:rPr>
        <w:t>VI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bookmarkStart w:id="3678" w:name="z4659"/>
      <w:r>
        <w:rPr>
          <w:color w:val="000000"/>
          <w:sz w:val="28"/>
        </w:rPr>
        <w:t>     </w:t>
      </w:r>
      <w:r w:rsidRPr="002F2912">
        <w:rPr>
          <w:color w:val="000000"/>
          <w:sz w:val="28"/>
          <w:lang w:val="ru-RU"/>
        </w:rPr>
        <w:t xml:space="preserve"> 1. Вычету подлежат следующие расходы по компенсациям при служебных командировках:</w:t>
      </w:r>
    </w:p>
    <w:p w:rsidR="00EF5B47" w:rsidRPr="002F2912" w:rsidRDefault="0085068E">
      <w:pPr>
        <w:spacing w:after="0"/>
        <w:jc w:val="both"/>
        <w:rPr>
          <w:lang w:val="ru-RU"/>
        </w:rPr>
      </w:pPr>
      <w:bookmarkStart w:id="3679" w:name="z4660"/>
      <w:bookmarkEnd w:id="3678"/>
      <w:r>
        <w:rPr>
          <w:color w:val="000000"/>
          <w:sz w:val="28"/>
        </w:rPr>
        <w:t>     </w:t>
      </w:r>
      <w:r w:rsidRPr="002F2912">
        <w:rPr>
          <w:color w:val="000000"/>
          <w:sz w:val="28"/>
          <w:lang w:val="ru-RU"/>
        </w:rPr>
        <w:t xml:space="preserve"> 1) расходы на проезд к месту командировки и</w:t>
      </w:r>
      <w:r w:rsidRPr="002F2912">
        <w:rPr>
          <w:color w:val="000000"/>
          <w:sz w:val="28"/>
          <w:lang w:val="ru-RU"/>
        </w:rPr>
        <w:t xml:space="preserve">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w:t>
      </w:r>
      <w:r w:rsidRPr="002F2912">
        <w:rPr>
          <w:color w:val="000000"/>
          <w:sz w:val="28"/>
          <w:lang w:val="ru-RU"/>
        </w:rPr>
        <w:t>, являются:</w:t>
      </w:r>
    </w:p>
    <w:p w:rsidR="00EF5B47" w:rsidRPr="002F2912" w:rsidRDefault="0085068E">
      <w:pPr>
        <w:spacing w:after="0"/>
        <w:jc w:val="both"/>
        <w:rPr>
          <w:lang w:val="ru-RU"/>
        </w:rPr>
      </w:pPr>
      <w:bookmarkStart w:id="3680" w:name="z4661"/>
      <w:bookmarkEnd w:id="3679"/>
      <w:r>
        <w:rPr>
          <w:color w:val="000000"/>
          <w:sz w:val="28"/>
        </w:rPr>
        <w:t>     </w:t>
      </w:r>
      <w:r w:rsidRPr="002F2912">
        <w:rPr>
          <w:color w:val="000000"/>
          <w:sz w:val="28"/>
          <w:lang w:val="ru-RU"/>
        </w:rPr>
        <w:t xml:space="preserve"> электронный билет, электронный проездной документ;</w:t>
      </w:r>
    </w:p>
    <w:p w:rsidR="00EF5B47" w:rsidRPr="002F2912" w:rsidRDefault="0085068E">
      <w:pPr>
        <w:spacing w:after="0"/>
        <w:jc w:val="both"/>
        <w:rPr>
          <w:lang w:val="ru-RU"/>
        </w:rPr>
      </w:pPr>
      <w:bookmarkStart w:id="3681" w:name="z4662"/>
      <w:bookmarkEnd w:id="3680"/>
      <w:r w:rsidRPr="002F2912">
        <w:rPr>
          <w:color w:val="000000"/>
          <w:sz w:val="28"/>
          <w:lang w:val="ru-RU"/>
        </w:rPr>
        <w:t xml:space="preserve"> </w:t>
      </w:r>
      <w:r>
        <w:rPr>
          <w:color w:val="000000"/>
          <w:sz w:val="28"/>
        </w:rPr>
        <w:t>     </w:t>
      </w:r>
      <w:r w:rsidRPr="002F2912">
        <w:rPr>
          <w:color w:val="000000"/>
          <w:sz w:val="28"/>
          <w:lang w:val="ru-RU"/>
        </w:rPr>
        <w:t xml:space="preserve"> документ, подтверждающий факт оплаты стоимости электронного билета, электронного проездного документа; </w:t>
      </w:r>
    </w:p>
    <w:p w:rsidR="00EF5B47" w:rsidRPr="002F2912" w:rsidRDefault="0085068E">
      <w:pPr>
        <w:spacing w:after="0"/>
        <w:jc w:val="both"/>
        <w:rPr>
          <w:lang w:val="ru-RU"/>
        </w:rPr>
      </w:pPr>
      <w:bookmarkStart w:id="3682" w:name="z4663"/>
      <w:bookmarkEnd w:id="3681"/>
      <w:r w:rsidRPr="002F2912">
        <w:rPr>
          <w:color w:val="000000"/>
          <w:sz w:val="28"/>
          <w:lang w:val="ru-RU"/>
        </w:rPr>
        <w:t xml:space="preserve"> </w:t>
      </w:r>
      <w:r>
        <w:rPr>
          <w:color w:val="000000"/>
          <w:sz w:val="28"/>
        </w:rPr>
        <w:t>     </w:t>
      </w:r>
      <w:r w:rsidRPr="002F2912">
        <w:rPr>
          <w:color w:val="000000"/>
          <w:sz w:val="28"/>
          <w:lang w:val="ru-RU"/>
        </w:rPr>
        <w:t xml:space="preserve"> К расходам, предусмотренным настоящим подпунктом, не относятся расход</w:t>
      </w:r>
      <w:r w:rsidRPr="002F2912">
        <w:rPr>
          <w:color w:val="000000"/>
          <w:sz w:val="28"/>
          <w:lang w:val="ru-RU"/>
        </w:rPr>
        <w:t>ы по проезду в пределах одного населенного пункта;</w:t>
      </w:r>
    </w:p>
    <w:p w:rsidR="00EF5B47" w:rsidRPr="002F2912" w:rsidRDefault="0085068E">
      <w:pPr>
        <w:spacing w:after="0"/>
        <w:jc w:val="both"/>
        <w:rPr>
          <w:lang w:val="ru-RU"/>
        </w:rPr>
      </w:pPr>
      <w:bookmarkStart w:id="3683" w:name="z4665"/>
      <w:bookmarkEnd w:id="3682"/>
      <w:r>
        <w:rPr>
          <w:color w:val="000000"/>
          <w:sz w:val="28"/>
        </w:rPr>
        <w:t>     </w:t>
      </w:r>
      <w:r w:rsidRPr="002F2912">
        <w:rPr>
          <w:color w:val="000000"/>
          <w:sz w:val="28"/>
          <w:lang w:val="ru-RU"/>
        </w:rPr>
        <w:t xml:space="preserve"> 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w:t>
      </w:r>
      <w:r w:rsidRPr="002F2912">
        <w:rPr>
          <w:color w:val="000000"/>
          <w:sz w:val="28"/>
          <w:lang w:val="ru-RU"/>
        </w:rPr>
        <w:t>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EF5B47" w:rsidRPr="002F2912" w:rsidRDefault="0085068E">
      <w:pPr>
        <w:spacing w:after="0"/>
        <w:jc w:val="both"/>
        <w:rPr>
          <w:lang w:val="ru-RU"/>
        </w:rPr>
      </w:pPr>
      <w:bookmarkStart w:id="3684" w:name="z4666"/>
      <w:bookmarkEnd w:id="3683"/>
      <w:r w:rsidRPr="002F2912">
        <w:rPr>
          <w:color w:val="000000"/>
          <w:sz w:val="28"/>
          <w:lang w:val="ru-RU"/>
        </w:rPr>
        <w:t xml:space="preserve"> </w:t>
      </w:r>
      <w:r>
        <w:rPr>
          <w:color w:val="000000"/>
          <w:sz w:val="28"/>
        </w:rPr>
        <w:t>     </w:t>
      </w:r>
      <w:r w:rsidRPr="002F2912">
        <w:rPr>
          <w:color w:val="000000"/>
          <w:sz w:val="28"/>
          <w:lang w:val="ru-RU"/>
        </w:rPr>
        <w:t xml:space="preserve"> 3) с</w:t>
      </w:r>
      <w:r w:rsidRPr="002F2912">
        <w:rPr>
          <w:color w:val="000000"/>
          <w:sz w:val="28"/>
          <w:lang w:val="ru-RU"/>
        </w:rPr>
        <w:t xml:space="preserve">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EF5B47" w:rsidRPr="002F2912" w:rsidRDefault="0085068E">
      <w:pPr>
        <w:spacing w:after="0"/>
        <w:jc w:val="both"/>
        <w:rPr>
          <w:lang w:val="ru-RU"/>
        </w:rPr>
      </w:pPr>
      <w:bookmarkStart w:id="3685" w:name="z4667"/>
      <w:bookmarkEnd w:id="3684"/>
      <w:r>
        <w:rPr>
          <w:color w:val="000000"/>
          <w:sz w:val="28"/>
        </w:rPr>
        <w:t>     </w:t>
      </w:r>
      <w:r w:rsidRPr="002F2912">
        <w:rPr>
          <w:color w:val="000000"/>
          <w:sz w:val="28"/>
          <w:lang w:val="ru-RU"/>
        </w:rPr>
        <w:t xml:space="preserve"> 4) расходы, произведенные налогоплательщиком при оформлен</w:t>
      </w:r>
      <w:r w:rsidRPr="002F2912">
        <w:rPr>
          <w:color w:val="000000"/>
          <w:sz w:val="28"/>
          <w:lang w:val="ru-RU"/>
        </w:rPr>
        <w:t>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EF5B47" w:rsidRPr="002F2912" w:rsidRDefault="0085068E">
      <w:pPr>
        <w:spacing w:after="0"/>
        <w:jc w:val="both"/>
        <w:rPr>
          <w:lang w:val="ru-RU"/>
        </w:rPr>
      </w:pPr>
      <w:bookmarkStart w:id="3686" w:name="z4668"/>
      <w:bookmarkEnd w:id="3685"/>
      <w:r>
        <w:rPr>
          <w:color w:val="000000"/>
          <w:sz w:val="28"/>
        </w:rPr>
        <w:t>     </w:t>
      </w:r>
      <w:r w:rsidRPr="002F2912">
        <w:rPr>
          <w:color w:val="000000"/>
          <w:sz w:val="28"/>
          <w:lang w:val="ru-RU"/>
        </w:rPr>
        <w:t xml:space="preserve"> 2. В целях пункта 1 настоящей статьи:</w:t>
      </w:r>
    </w:p>
    <w:p w:rsidR="00EF5B47" w:rsidRPr="002F2912" w:rsidRDefault="0085068E">
      <w:pPr>
        <w:spacing w:after="0"/>
        <w:jc w:val="both"/>
        <w:rPr>
          <w:lang w:val="ru-RU"/>
        </w:rPr>
      </w:pPr>
      <w:bookmarkStart w:id="3687" w:name="z4669"/>
      <w:bookmarkEnd w:id="3686"/>
      <w:r>
        <w:rPr>
          <w:color w:val="000000"/>
          <w:sz w:val="28"/>
        </w:rPr>
        <w:lastRenderedPageBreak/>
        <w:t>     </w:t>
      </w:r>
      <w:r w:rsidRPr="002F2912">
        <w:rPr>
          <w:color w:val="000000"/>
          <w:sz w:val="28"/>
          <w:lang w:val="ru-RU"/>
        </w:rPr>
        <w:t xml:space="preserve"> 1) местом командировки является мест</w:t>
      </w:r>
      <w:r w:rsidRPr="002F2912">
        <w:rPr>
          <w:color w:val="000000"/>
          <w:sz w:val="28"/>
          <w:lang w:val="ru-RU"/>
        </w:rPr>
        <w:t>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EF5B47" w:rsidRPr="002F2912" w:rsidRDefault="0085068E">
      <w:pPr>
        <w:spacing w:after="0"/>
        <w:jc w:val="both"/>
        <w:rPr>
          <w:lang w:val="ru-RU"/>
        </w:rPr>
      </w:pPr>
      <w:bookmarkStart w:id="3688" w:name="z4670"/>
      <w:bookmarkEnd w:id="3687"/>
      <w:r>
        <w:rPr>
          <w:color w:val="000000"/>
          <w:sz w:val="28"/>
        </w:rPr>
        <w:t>     </w:t>
      </w:r>
      <w:r w:rsidRPr="002F2912">
        <w:rPr>
          <w:color w:val="000000"/>
          <w:sz w:val="28"/>
          <w:lang w:val="ru-RU"/>
        </w:rPr>
        <w:t xml:space="preserve"> 2) время</w:t>
      </w:r>
      <w:r w:rsidRPr="002F2912">
        <w:rPr>
          <w:color w:val="000000"/>
          <w:sz w:val="28"/>
          <w:lang w:val="ru-RU"/>
        </w:rPr>
        <w:t xml:space="preserve"> нахождения в командировке определяется на основании:</w:t>
      </w:r>
    </w:p>
    <w:p w:rsidR="00EF5B47" w:rsidRPr="002F2912" w:rsidRDefault="0085068E">
      <w:pPr>
        <w:spacing w:after="0"/>
        <w:jc w:val="both"/>
        <w:rPr>
          <w:lang w:val="ru-RU"/>
        </w:rPr>
      </w:pPr>
      <w:bookmarkStart w:id="3689" w:name="z4671"/>
      <w:bookmarkEnd w:id="3688"/>
      <w:r>
        <w:rPr>
          <w:color w:val="000000"/>
          <w:sz w:val="28"/>
        </w:rPr>
        <w:t>     </w:t>
      </w:r>
      <w:r w:rsidRPr="002F2912">
        <w:rPr>
          <w:color w:val="000000"/>
          <w:sz w:val="28"/>
          <w:lang w:val="ru-RU"/>
        </w:rPr>
        <w:t xml:space="preserve"> приказа или письменного распоряжения работодателя о направлении работника в командировку;</w:t>
      </w:r>
    </w:p>
    <w:p w:rsidR="00EF5B47" w:rsidRPr="002F2912" w:rsidRDefault="0085068E">
      <w:pPr>
        <w:spacing w:after="0"/>
        <w:jc w:val="both"/>
        <w:rPr>
          <w:lang w:val="ru-RU"/>
        </w:rPr>
      </w:pPr>
      <w:bookmarkStart w:id="3690" w:name="z4672"/>
      <w:bookmarkEnd w:id="3689"/>
      <w:r w:rsidRPr="002F2912">
        <w:rPr>
          <w:color w:val="000000"/>
          <w:sz w:val="28"/>
          <w:lang w:val="ru-RU"/>
        </w:rPr>
        <w:t xml:space="preserve"> </w:t>
      </w:r>
      <w:r>
        <w:rPr>
          <w:color w:val="000000"/>
          <w:sz w:val="28"/>
        </w:rPr>
        <w:t>     </w:t>
      </w:r>
      <w:r w:rsidRPr="002F2912">
        <w:rPr>
          <w:color w:val="000000"/>
          <w:sz w:val="28"/>
          <w:lang w:val="ru-RU"/>
        </w:rPr>
        <w:t xml:space="preserve"> количества дней командировки исходя из дат выбытия к месту командировки и прибытия обратно, указанн</w:t>
      </w:r>
      <w:r w:rsidRPr="002F2912">
        <w:rPr>
          <w:color w:val="000000"/>
          <w:sz w:val="28"/>
          <w:lang w:val="ru-RU"/>
        </w:rPr>
        <w:t xml:space="preserve">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w:t>
      </w:r>
      <w:r w:rsidRPr="002F2912">
        <w:rPr>
          <w:color w:val="000000"/>
          <w:sz w:val="28"/>
          <w:lang w:val="ru-RU"/>
        </w:rPr>
        <w:t xml:space="preserve">предусмотренных налоговой учетной политикой налогоплательщика. </w:t>
      </w:r>
    </w:p>
    <w:bookmarkEnd w:id="3690"/>
    <w:p w:rsidR="00EF5B47" w:rsidRPr="002F2912" w:rsidRDefault="0085068E">
      <w:pPr>
        <w:spacing w:after="0"/>
        <w:rPr>
          <w:lang w:val="ru-RU"/>
        </w:rPr>
      </w:pPr>
      <w:r>
        <w:rPr>
          <w:color w:val="FF0000"/>
          <w:sz w:val="28"/>
        </w:rPr>
        <w:t>     </w:t>
      </w:r>
      <w:r w:rsidRPr="002F2912">
        <w:rPr>
          <w:color w:val="FF0000"/>
          <w:sz w:val="28"/>
          <w:lang w:val="ru-RU"/>
        </w:rPr>
        <w:t xml:space="preserve"> 3.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w:t>
      </w:r>
      <w:r w:rsidRPr="002F2912">
        <w:rPr>
          <w:lang w:val="ru-RU"/>
        </w:rPr>
        <w:br/>
      </w:r>
      <w:r>
        <w:rPr>
          <w:color w:val="FF0000"/>
          <w:sz w:val="28"/>
        </w:rPr>
        <w:t>     </w:t>
      </w:r>
      <w:r w:rsidRPr="002F2912">
        <w:rPr>
          <w:color w:val="FF0000"/>
          <w:sz w:val="28"/>
          <w:lang w:val="ru-RU"/>
        </w:rPr>
        <w:t xml:space="preserve"> 4.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w:t>
      </w:r>
      <w:r w:rsidRPr="002F2912">
        <w:rPr>
          <w:lang w:val="ru-RU"/>
        </w:rPr>
        <w:br/>
      </w:r>
      <w:r>
        <w:rPr>
          <w:color w:val="FF0000"/>
          <w:sz w:val="28"/>
        </w:rPr>
        <w:t>     </w:t>
      </w:r>
      <w:r w:rsidRPr="002F2912">
        <w:rPr>
          <w:color w:val="FF0000"/>
          <w:sz w:val="28"/>
          <w:lang w:val="ru-RU"/>
        </w:rPr>
        <w:t xml:space="preserve"> Сноска. Ст</w:t>
      </w:r>
      <w:r w:rsidRPr="002F2912">
        <w:rPr>
          <w:color w:val="FF0000"/>
          <w:sz w:val="28"/>
          <w:lang w:val="ru-RU"/>
        </w:rPr>
        <w:t xml:space="preserve">атья 244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245. Вычет сумм представительских расходов</w:t>
      </w:r>
    </w:p>
    <w:p w:rsidR="00EF5B47" w:rsidRPr="002F2912" w:rsidRDefault="0085068E">
      <w:pPr>
        <w:spacing w:after="0"/>
        <w:jc w:val="both"/>
        <w:rPr>
          <w:lang w:val="ru-RU"/>
        </w:rPr>
      </w:pPr>
      <w:bookmarkStart w:id="3691" w:name="z4685"/>
      <w:r>
        <w:rPr>
          <w:color w:val="000000"/>
          <w:sz w:val="28"/>
        </w:rPr>
        <w:t>     </w:t>
      </w:r>
      <w:r w:rsidRPr="002F2912">
        <w:rPr>
          <w:color w:val="000000"/>
          <w:sz w:val="28"/>
          <w:lang w:val="ru-RU"/>
        </w:rPr>
        <w:t xml:space="preserve"> 1. К представительским расходам о</w:t>
      </w:r>
      <w:r w:rsidRPr="002F2912">
        <w:rPr>
          <w:color w:val="000000"/>
          <w:sz w:val="28"/>
          <w:lang w:val="ru-RU"/>
        </w:rPr>
        <w:t>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EF5B47" w:rsidRPr="002F2912" w:rsidRDefault="0085068E">
      <w:pPr>
        <w:spacing w:after="0"/>
        <w:jc w:val="both"/>
        <w:rPr>
          <w:lang w:val="ru-RU"/>
        </w:rPr>
      </w:pPr>
      <w:bookmarkStart w:id="3692" w:name="z4686"/>
      <w:bookmarkEnd w:id="3691"/>
      <w:r>
        <w:rPr>
          <w:color w:val="000000"/>
          <w:sz w:val="28"/>
        </w:rPr>
        <w:t>     </w:t>
      </w:r>
      <w:r w:rsidRPr="002F2912">
        <w:rPr>
          <w:color w:val="000000"/>
          <w:sz w:val="28"/>
          <w:lang w:val="ru-RU"/>
        </w:rPr>
        <w:t xml:space="preserve"> 1) по установлению или поддержан</w:t>
      </w:r>
      <w:r w:rsidRPr="002F2912">
        <w:rPr>
          <w:color w:val="000000"/>
          <w:sz w:val="28"/>
          <w:lang w:val="ru-RU"/>
        </w:rPr>
        <w:t>ию взаимного сотрудничества;</w:t>
      </w:r>
    </w:p>
    <w:p w:rsidR="00EF5B47" w:rsidRPr="002F2912" w:rsidRDefault="0085068E">
      <w:pPr>
        <w:spacing w:after="0"/>
        <w:jc w:val="both"/>
        <w:rPr>
          <w:lang w:val="ru-RU"/>
        </w:rPr>
      </w:pPr>
      <w:bookmarkStart w:id="3693" w:name="z4687"/>
      <w:bookmarkEnd w:id="3692"/>
      <w:r>
        <w:rPr>
          <w:color w:val="000000"/>
          <w:sz w:val="28"/>
        </w:rPr>
        <w:t>     </w:t>
      </w:r>
      <w:r w:rsidRPr="002F2912">
        <w:rPr>
          <w:color w:val="000000"/>
          <w:sz w:val="28"/>
          <w:lang w:val="ru-RU"/>
        </w:rPr>
        <w:t xml:space="preserve"> 2) по организации и (или) проведению заседаний совета директоров, иного органа управления налогоплательщика, кроме исполнительных органов.</w:t>
      </w:r>
    </w:p>
    <w:p w:rsidR="00EF5B47" w:rsidRPr="002F2912" w:rsidRDefault="0085068E">
      <w:pPr>
        <w:spacing w:after="0"/>
        <w:jc w:val="both"/>
        <w:rPr>
          <w:lang w:val="ru-RU"/>
        </w:rPr>
      </w:pPr>
      <w:bookmarkStart w:id="3694" w:name="z4688"/>
      <w:bookmarkEnd w:id="3693"/>
      <w:r>
        <w:rPr>
          <w:color w:val="000000"/>
          <w:sz w:val="28"/>
        </w:rPr>
        <w:t>     </w:t>
      </w:r>
      <w:r w:rsidRPr="002F2912">
        <w:rPr>
          <w:color w:val="000000"/>
          <w:sz w:val="28"/>
          <w:lang w:val="ru-RU"/>
        </w:rPr>
        <w:t xml:space="preserve"> К представительским расходам, в том числе, относятся расходы на:</w:t>
      </w:r>
    </w:p>
    <w:p w:rsidR="00EF5B47" w:rsidRPr="002F2912" w:rsidRDefault="0085068E">
      <w:pPr>
        <w:spacing w:after="0"/>
        <w:jc w:val="both"/>
        <w:rPr>
          <w:lang w:val="ru-RU"/>
        </w:rPr>
      </w:pPr>
      <w:bookmarkStart w:id="3695" w:name="z4689"/>
      <w:bookmarkEnd w:id="3694"/>
      <w:r w:rsidRPr="002F2912">
        <w:rPr>
          <w:color w:val="000000"/>
          <w:sz w:val="28"/>
          <w:lang w:val="ru-RU"/>
        </w:rPr>
        <w:t xml:space="preserve"> </w:t>
      </w:r>
      <w:r>
        <w:rPr>
          <w:color w:val="000000"/>
          <w:sz w:val="28"/>
        </w:rPr>
        <w:t>     </w:t>
      </w:r>
      <w:r w:rsidRPr="002F2912">
        <w:rPr>
          <w:color w:val="000000"/>
          <w:sz w:val="28"/>
          <w:lang w:val="ru-RU"/>
        </w:rPr>
        <w:t xml:space="preserve"> 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 Кодекса к компенсациям при служебных командировках;</w:t>
      </w:r>
    </w:p>
    <w:p w:rsidR="00EF5B47" w:rsidRPr="002F2912" w:rsidRDefault="0085068E">
      <w:pPr>
        <w:spacing w:after="0"/>
        <w:jc w:val="both"/>
        <w:rPr>
          <w:lang w:val="ru-RU"/>
        </w:rPr>
      </w:pPr>
      <w:bookmarkStart w:id="3696" w:name="z4690"/>
      <w:bookmarkEnd w:id="3695"/>
      <w:r>
        <w:rPr>
          <w:color w:val="000000"/>
          <w:sz w:val="28"/>
        </w:rPr>
        <w:t>     </w:t>
      </w:r>
      <w:r w:rsidRPr="002F2912">
        <w:rPr>
          <w:color w:val="000000"/>
          <w:sz w:val="28"/>
          <w:lang w:val="ru-RU"/>
        </w:rPr>
        <w:t xml:space="preserve"> 2) питание таких</w:t>
      </w:r>
      <w:r w:rsidRPr="002F2912">
        <w:rPr>
          <w:color w:val="000000"/>
          <w:sz w:val="28"/>
          <w:lang w:val="ru-RU"/>
        </w:rPr>
        <w:t xml:space="preserve"> лиц в ходе проведения представительских мероприятий;</w:t>
      </w:r>
    </w:p>
    <w:p w:rsidR="00EF5B47" w:rsidRPr="002F2912" w:rsidRDefault="0085068E">
      <w:pPr>
        <w:spacing w:after="0"/>
        <w:jc w:val="both"/>
        <w:rPr>
          <w:lang w:val="ru-RU"/>
        </w:rPr>
      </w:pPr>
      <w:bookmarkStart w:id="3697" w:name="z4691"/>
      <w:bookmarkEnd w:id="3696"/>
      <w:r>
        <w:rPr>
          <w:color w:val="000000"/>
          <w:sz w:val="28"/>
        </w:rPr>
        <w:t>     </w:t>
      </w:r>
      <w:r w:rsidRPr="002F2912">
        <w:rPr>
          <w:color w:val="000000"/>
          <w:sz w:val="28"/>
          <w:lang w:val="ru-RU"/>
        </w:rPr>
        <w:t xml:space="preserve"> 3) оплату услуг переводчиков, не состоящих в штате организации;</w:t>
      </w:r>
    </w:p>
    <w:p w:rsidR="00EF5B47" w:rsidRPr="002F2912" w:rsidRDefault="0085068E">
      <w:pPr>
        <w:spacing w:after="0"/>
        <w:jc w:val="both"/>
        <w:rPr>
          <w:lang w:val="ru-RU"/>
        </w:rPr>
      </w:pPr>
      <w:bookmarkStart w:id="3698" w:name="z4692"/>
      <w:bookmarkEnd w:id="3697"/>
      <w:r>
        <w:rPr>
          <w:color w:val="000000"/>
          <w:sz w:val="28"/>
        </w:rPr>
        <w:t>     </w:t>
      </w:r>
      <w:r w:rsidRPr="002F2912">
        <w:rPr>
          <w:color w:val="000000"/>
          <w:sz w:val="28"/>
          <w:lang w:val="ru-RU"/>
        </w:rPr>
        <w:t xml:space="preserve"> 4) аренду и (или) оформление помещения для проведения представительских мероприятий.</w:t>
      </w:r>
    </w:p>
    <w:p w:rsidR="00EF5B47" w:rsidRPr="002F2912" w:rsidRDefault="0085068E">
      <w:pPr>
        <w:spacing w:after="0"/>
        <w:jc w:val="both"/>
        <w:rPr>
          <w:lang w:val="ru-RU"/>
        </w:rPr>
      </w:pPr>
      <w:bookmarkStart w:id="3699" w:name="z4693"/>
      <w:bookmarkEnd w:id="3698"/>
      <w:r>
        <w:rPr>
          <w:color w:val="000000"/>
          <w:sz w:val="28"/>
        </w:rPr>
        <w:lastRenderedPageBreak/>
        <w:t>     </w:t>
      </w:r>
      <w:r w:rsidRPr="002F2912">
        <w:rPr>
          <w:color w:val="000000"/>
          <w:sz w:val="28"/>
          <w:lang w:val="ru-RU"/>
        </w:rPr>
        <w:t xml:space="preserve"> 2. Не относятся к представительским</w:t>
      </w:r>
      <w:r w:rsidRPr="002F2912">
        <w:rPr>
          <w:color w:val="000000"/>
          <w:sz w:val="28"/>
          <w:lang w:val="ru-RU"/>
        </w:rPr>
        <w:t xml:space="preserve">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w:t>
      </w:r>
      <w:r w:rsidRPr="002F2912">
        <w:rPr>
          <w:color w:val="000000"/>
          <w:sz w:val="28"/>
          <w:lang w:val="ru-RU"/>
        </w:rPr>
        <w:t>ние лиц, участвующих в представительских мероприятиях.</w:t>
      </w:r>
    </w:p>
    <w:p w:rsidR="00EF5B47" w:rsidRPr="002F2912" w:rsidRDefault="0085068E">
      <w:pPr>
        <w:spacing w:after="0"/>
        <w:jc w:val="both"/>
        <w:rPr>
          <w:lang w:val="ru-RU"/>
        </w:rPr>
      </w:pPr>
      <w:bookmarkStart w:id="3700" w:name="z4694"/>
      <w:bookmarkEnd w:id="3699"/>
      <w:r>
        <w:rPr>
          <w:color w:val="000000"/>
          <w:sz w:val="28"/>
        </w:rPr>
        <w:t>     </w:t>
      </w:r>
      <w:r w:rsidRPr="002F2912">
        <w:rPr>
          <w:color w:val="000000"/>
          <w:sz w:val="28"/>
          <w:lang w:val="ru-RU"/>
        </w:rPr>
        <w:t xml:space="preserve">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EF5B47" w:rsidRPr="002F2912" w:rsidRDefault="0085068E">
      <w:pPr>
        <w:spacing w:after="0"/>
        <w:jc w:val="both"/>
        <w:rPr>
          <w:lang w:val="ru-RU"/>
        </w:rPr>
      </w:pPr>
      <w:bookmarkStart w:id="3701" w:name="z4695"/>
      <w:bookmarkEnd w:id="3700"/>
      <w:r>
        <w:rPr>
          <w:color w:val="000000"/>
          <w:sz w:val="28"/>
        </w:rPr>
        <w:t>     </w:t>
      </w:r>
      <w:r w:rsidRPr="002F2912">
        <w:rPr>
          <w:color w:val="000000"/>
          <w:sz w:val="28"/>
          <w:lang w:val="ru-RU"/>
        </w:rPr>
        <w:t xml:space="preserve"> 3. Основаниями для осуществ</w:t>
      </w:r>
      <w:r w:rsidRPr="002F2912">
        <w:rPr>
          <w:color w:val="000000"/>
          <w:sz w:val="28"/>
          <w:lang w:val="ru-RU"/>
        </w:rPr>
        <w:t>ления вычета представительских расходов являются:</w:t>
      </w:r>
    </w:p>
    <w:p w:rsidR="00EF5B47" w:rsidRPr="002F2912" w:rsidRDefault="0085068E">
      <w:pPr>
        <w:spacing w:after="0"/>
        <w:jc w:val="both"/>
        <w:rPr>
          <w:lang w:val="ru-RU"/>
        </w:rPr>
      </w:pPr>
      <w:bookmarkStart w:id="3702" w:name="z4696"/>
      <w:bookmarkEnd w:id="3701"/>
      <w:r>
        <w:rPr>
          <w:color w:val="000000"/>
          <w:sz w:val="28"/>
        </w:rPr>
        <w:t>     </w:t>
      </w:r>
      <w:r w:rsidRPr="002F2912">
        <w:rPr>
          <w:color w:val="000000"/>
          <w:sz w:val="28"/>
          <w:lang w:val="ru-RU"/>
        </w:rPr>
        <w:t xml:space="preserve">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EF5B47" w:rsidRPr="002F2912" w:rsidRDefault="0085068E">
      <w:pPr>
        <w:spacing w:after="0"/>
        <w:jc w:val="both"/>
        <w:rPr>
          <w:lang w:val="ru-RU"/>
        </w:rPr>
      </w:pPr>
      <w:bookmarkStart w:id="3703" w:name="z4697"/>
      <w:bookmarkEnd w:id="3702"/>
      <w:r>
        <w:rPr>
          <w:color w:val="000000"/>
          <w:sz w:val="28"/>
        </w:rPr>
        <w:t>     </w:t>
      </w:r>
      <w:r w:rsidRPr="002F2912">
        <w:rPr>
          <w:color w:val="000000"/>
          <w:sz w:val="28"/>
          <w:lang w:val="ru-RU"/>
        </w:rPr>
        <w:t xml:space="preserve"> 2) </w:t>
      </w:r>
      <w:r w:rsidRPr="002F2912">
        <w:rPr>
          <w:color w:val="000000"/>
          <w:sz w:val="28"/>
          <w:lang w:val="ru-RU"/>
        </w:rPr>
        <w:t>утвержденная налогоплательщиком смета расходов такого мероприятия;</w:t>
      </w:r>
    </w:p>
    <w:p w:rsidR="00EF5B47" w:rsidRPr="002F2912" w:rsidRDefault="0085068E">
      <w:pPr>
        <w:spacing w:after="0"/>
        <w:jc w:val="both"/>
        <w:rPr>
          <w:lang w:val="ru-RU"/>
        </w:rPr>
      </w:pPr>
      <w:bookmarkStart w:id="3704" w:name="z4698"/>
      <w:bookmarkEnd w:id="3703"/>
      <w:r>
        <w:rPr>
          <w:color w:val="000000"/>
          <w:sz w:val="28"/>
        </w:rPr>
        <w:t>     </w:t>
      </w:r>
      <w:r w:rsidRPr="002F2912">
        <w:rPr>
          <w:color w:val="000000"/>
          <w:sz w:val="28"/>
          <w:lang w:val="ru-RU"/>
        </w:rPr>
        <w:t xml:space="preserve">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w:t>
      </w:r>
      <w:r w:rsidRPr="002F2912">
        <w:rPr>
          <w:color w:val="000000"/>
          <w:sz w:val="28"/>
          <w:lang w:val="ru-RU"/>
        </w:rPr>
        <w:t>ятий, фактически произведенных расходов;</w:t>
      </w:r>
    </w:p>
    <w:p w:rsidR="00EF5B47" w:rsidRPr="002F2912" w:rsidRDefault="0085068E">
      <w:pPr>
        <w:spacing w:after="0"/>
        <w:jc w:val="both"/>
        <w:rPr>
          <w:lang w:val="ru-RU"/>
        </w:rPr>
      </w:pPr>
      <w:bookmarkStart w:id="3705" w:name="z4699"/>
      <w:bookmarkEnd w:id="3704"/>
      <w:r>
        <w:rPr>
          <w:color w:val="000000"/>
          <w:sz w:val="28"/>
        </w:rPr>
        <w:t>     </w:t>
      </w:r>
      <w:r w:rsidRPr="002F2912">
        <w:rPr>
          <w:color w:val="000000"/>
          <w:sz w:val="28"/>
          <w:lang w:val="ru-RU"/>
        </w:rPr>
        <w:t xml:space="preserve"> 4) первичные и иные документы, подтверждающие основания и осуществление представительских расходов.</w:t>
      </w:r>
    </w:p>
    <w:p w:rsidR="00EF5B47" w:rsidRPr="002F2912" w:rsidRDefault="0085068E">
      <w:pPr>
        <w:spacing w:after="0"/>
        <w:jc w:val="both"/>
        <w:rPr>
          <w:lang w:val="ru-RU"/>
        </w:rPr>
      </w:pPr>
      <w:bookmarkStart w:id="3706" w:name="z4700"/>
      <w:bookmarkEnd w:id="3705"/>
      <w:r w:rsidRPr="002F2912">
        <w:rPr>
          <w:color w:val="000000"/>
          <w:sz w:val="28"/>
          <w:lang w:val="ru-RU"/>
        </w:rPr>
        <w:t xml:space="preserve"> </w:t>
      </w:r>
      <w:r>
        <w:rPr>
          <w:color w:val="000000"/>
          <w:sz w:val="28"/>
        </w:rPr>
        <w:t>     </w:t>
      </w:r>
      <w:r w:rsidRPr="002F2912">
        <w:rPr>
          <w:color w:val="000000"/>
          <w:sz w:val="28"/>
          <w:lang w:val="ru-RU"/>
        </w:rPr>
        <w:t xml:space="preserve"> 4. Представительские расходы относятся на вычеты в размере, не превышающем 1 процент от суммы расходов</w:t>
      </w:r>
      <w:r w:rsidRPr="002F2912">
        <w:rPr>
          <w:color w:val="000000"/>
          <w:sz w:val="28"/>
          <w:lang w:val="ru-RU"/>
        </w:rPr>
        <w:t xml:space="preserve"> работодателя по доходам работников, подлежащим налогообложению, указанным в пункте 1 статьи 322 настоящего Кодекса, за налоговый период.</w:t>
      </w:r>
    </w:p>
    <w:bookmarkEnd w:id="3706"/>
    <w:p w:rsidR="00EF5B47" w:rsidRPr="002F2912" w:rsidRDefault="0085068E">
      <w:pPr>
        <w:spacing w:after="0"/>
        <w:jc w:val="both"/>
        <w:rPr>
          <w:lang w:val="ru-RU"/>
        </w:rPr>
      </w:pPr>
      <w:r w:rsidRPr="002F2912">
        <w:rPr>
          <w:b/>
          <w:color w:val="000000"/>
          <w:sz w:val="28"/>
          <w:lang w:val="ru-RU"/>
        </w:rPr>
        <w:t>Статья 246. Вычет по вознаграждению</w:t>
      </w:r>
    </w:p>
    <w:p w:rsidR="00EF5B47" w:rsidRPr="002F2912" w:rsidRDefault="0085068E">
      <w:pPr>
        <w:spacing w:after="0"/>
        <w:jc w:val="both"/>
        <w:rPr>
          <w:lang w:val="ru-RU"/>
        </w:rPr>
      </w:pPr>
      <w:bookmarkStart w:id="3707" w:name="z4701"/>
      <w:r>
        <w:rPr>
          <w:color w:val="000000"/>
          <w:sz w:val="28"/>
        </w:rPr>
        <w:t>     </w:t>
      </w:r>
      <w:r w:rsidRPr="002F2912">
        <w:rPr>
          <w:color w:val="000000"/>
          <w:sz w:val="28"/>
          <w:lang w:val="ru-RU"/>
        </w:rPr>
        <w:t xml:space="preserve"> 1. В целях настоящей статьи вознаграждениями признаются:</w:t>
      </w:r>
    </w:p>
    <w:p w:rsidR="00EF5B47" w:rsidRPr="002F2912" w:rsidRDefault="0085068E">
      <w:pPr>
        <w:spacing w:after="0"/>
        <w:jc w:val="both"/>
        <w:rPr>
          <w:lang w:val="ru-RU"/>
        </w:rPr>
      </w:pPr>
      <w:bookmarkStart w:id="3708" w:name="z4702"/>
      <w:bookmarkEnd w:id="3707"/>
      <w:r w:rsidRPr="002F2912">
        <w:rPr>
          <w:color w:val="000000"/>
          <w:sz w:val="28"/>
          <w:lang w:val="ru-RU"/>
        </w:rPr>
        <w:t xml:space="preserve"> </w:t>
      </w:r>
      <w:r>
        <w:rPr>
          <w:color w:val="000000"/>
          <w:sz w:val="28"/>
        </w:rPr>
        <w:t>     </w:t>
      </w:r>
      <w:r w:rsidRPr="002F2912">
        <w:rPr>
          <w:color w:val="000000"/>
          <w:sz w:val="28"/>
          <w:lang w:val="ru-RU"/>
        </w:rPr>
        <w:t xml:space="preserve"> 1) вознаграж</w:t>
      </w:r>
      <w:r w:rsidRPr="002F2912">
        <w:rPr>
          <w:color w:val="000000"/>
          <w:sz w:val="28"/>
          <w:lang w:val="ru-RU"/>
        </w:rPr>
        <w:t>дения, определенные в подпункте 62) статьи 1 настоящего Кодекса;</w:t>
      </w:r>
    </w:p>
    <w:p w:rsidR="00EF5B47" w:rsidRPr="002F2912" w:rsidRDefault="0085068E">
      <w:pPr>
        <w:spacing w:after="0"/>
        <w:jc w:val="both"/>
        <w:rPr>
          <w:lang w:val="ru-RU"/>
        </w:rPr>
      </w:pPr>
      <w:bookmarkStart w:id="3709" w:name="z4703"/>
      <w:bookmarkEnd w:id="3708"/>
      <w:r>
        <w:rPr>
          <w:color w:val="000000"/>
          <w:sz w:val="28"/>
        </w:rPr>
        <w:t>     </w:t>
      </w:r>
      <w:r w:rsidRPr="002F2912">
        <w:rPr>
          <w:color w:val="000000"/>
          <w:sz w:val="28"/>
          <w:lang w:val="ru-RU"/>
        </w:rPr>
        <w:t xml:space="preserve"> 2) неустойка (штраф, пеня) по договору кредита (займа) между взаимосвязанными сторонами;</w:t>
      </w:r>
    </w:p>
    <w:p w:rsidR="00EF5B47" w:rsidRPr="002F2912" w:rsidRDefault="0085068E">
      <w:pPr>
        <w:spacing w:after="0"/>
        <w:jc w:val="both"/>
        <w:rPr>
          <w:lang w:val="ru-RU"/>
        </w:rPr>
      </w:pPr>
      <w:bookmarkStart w:id="3710" w:name="z4704"/>
      <w:bookmarkEnd w:id="3709"/>
      <w:r>
        <w:rPr>
          <w:color w:val="000000"/>
          <w:sz w:val="28"/>
        </w:rPr>
        <w:t>     </w:t>
      </w:r>
      <w:r w:rsidRPr="002F2912">
        <w:rPr>
          <w:color w:val="000000"/>
          <w:sz w:val="28"/>
          <w:lang w:val="ru-RU"/>
        </w:rPr>
        <w:t xml:space="preserve"> 3) плата за гарантию взаимосвязанной стороне.</w:t>
      </w:r>
    </w:p>
    <w:p w:rsidR="00EF5B47" w:rsidRPr="002F2912" w:rsidRDefault="0085068E">
      <w:pPr>
        <w:spacing w:after="0"/>
        <w:jc w:val="both"/>
        <w:rPr>
          <w:lang w:val="ru-RU"/>
        </w:rPr>
      </w:pPr>
      <w:bookmarkStart w:id="3711" w:name="z4705"/>
      <w:bookmarkEnd w:id="3710"/>
      <w:r w:rsidRPr="002F2912">
        <w:rPr>
          <w:color w:val="000000"/>
          <w:sz w:val="28"/>
          <w:lang w:val="ru-RU"/>
        </w:rPr>
        <w:t xml:space="preserve"> </w:t>
      </w:r>
      <w:r>
        <w:rPr>
          <w:color w:val="000000"/>
          <w:sz w:val="28"/>
        </w:rPr>
        <w:t>     </w:t>
      </w:r>
      <w:r w:rsidRPr="002F2912">
        <w:rPr>
          <w:color w:val="000000"/>
          <w:sz w:val="28"/>
          <w:lang w:val="ru-RU"/>
        </w:rPr>
        <w:t xml:space="preserve"> 2. Если иное не установлено пунктом 3</w:t>
      </w:r>
      <w:r w:rsidRPr="002F2912">
        <w:rPr>
          <w:color w:val="000000"/>
          <w:sz w:val="28"/>
          <w:lang w:val="ru-RU"/>
        </w:rPr>
        <w:t xml:space="preserve"> настоящей статьи, сумма вознаграждения, подлежащая отнесению на вычеты, определяется по методу начисления в соответствии с пунктом 2 статьи 192 настоящего Кодекса.</w:t>
      </w:r>
    </w:p>
    <w:p w:rsidR="00EF5B47" w:rsidRPr="002F2912" w:rsidRDefault="0085068E">
      <w:pPr>
        <w:spacing w:after="0"/>
        <w:jc w:val="both"/>
        <w:rPr>
          <w:lang w:val="ru-RU"/>
        </w:rPr>
      </w:pPr>
      <w:bookmarkStart w:id="3712" w:name="z4706"/>
      <w:bookmarkEnd w:id="3711"/>
      <w:r w:rsidRPr="002F2912">
        <w:rPr>
          <w:color w:val="000000"/>
          <w:sz w:val="28"/>
          <w:lang w:val="ru-RU"/>
        </w:rPr>
        <w:t xml:space="preserve"> </w:t>
      </w:r>
      <w:r>
        <w:rPr>
          <w:color w:val="000000"/>
          <w:sz w:val="28"/>
        </w:rPr>
        <w:t>     </w:t>
      </w:r>
      <w:r w:rsidRPr="002F2912">
        <w:rPr>
          <w:color w:val="000000"/>
          <w:sz w:val="28"/>
          <w:lang w:val="ru-RU"/>
        </w:rPr>
        <w:t xml:space="preserve"> 3. Вознаграждения по обязательствам лицу, которое вправе создать провизии (резервы),</w:t>
      </w:r>
      <w:r w:rsidRPr="002F2912">
        <w:rPr>
          <w:color w:val="000000"/>
          <w:sz w:val="28"/>
          <w:lang w:val="ru-RU"/>
        </w:rPr>
        <w:t xml:space="preserve">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 </w:t>
      </w:r>
      <w:r w:rsidRPr="002F2912">
        <w:rPr>
          <w:color w:val="000000"/>
          <w:sz w:val="28"/>
          <w:lang w:val="ru-RU"/>
        </w:rPr>
        <w:lastRenderedPageBreak/>
        <w:t>налогоплательщиком или третьим лицом в счет обя</w:t>
      </w:r>
      <w:r w:rsidRPr="002F2912">
        <w:rPr>
          <w:color w:val="000000"/>
          <w:sz w:val="28"/>
          <w:lang w:val="ru-RU"/>
        </w:rPr>
        <w:t>зательств такого налогоплательщика:</w:t>
      </w:r>
    </w:p>
    <w:p w:rsidR="00EF5B47" w:rsidRPr="002F2912" w:rsidRDefault="0085068E">
      <w:pPr>
        <w:spacing w:after="0"/>
        <w:jc w:val="both"/>
        <w:rPr>
          <w:lang w:val="ru-RU"/>
        </w:rPr>
      </w:pPr>
      <w:bookmarkStart w:id="3713" w:name="z4707"/>
      <w:bookmarkEnd w:id="3712"/>
      <w:r>
        <w:rPr>
          <w:color w:val="000000"/>
          <w:sz w:val="28"/>
        </w:rPr>
        <w:t>     </w:t>
      </w:r>
      <w:r w:rsidRPr="002F2912">
        <w:rPr>
          <w:color w:val="000000"/>
          <w:sz w:val="28"/>
          <w:lang w:val="ru-RU"/>
        </w:rPr>
        <w:t xml:space="preserve">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p w:rsidR="00EF5B47" w:rsidRPr="002F2912" w:rsidRDefault="0085068E">
      <w:pPr>
        <w:spacing w:after="0"/>
        <w:jc w:val="both"/>
        <w:rPr>
          <w:lang w:val="ru-RU"/>
        </w:rPr>
      </w:pPr>
      <w:bookmarkStart w:id="3714" w:name="z4708"/>
      <w:bookmarkEnd w:id="3713"/>
      <w:r>
        <w:rPr>
          <w:color w:val="000000"/>
          <w:sz w:val="28"/>
        </w:rPr>
        <w:t>     </w:t>
      </w:r>
      <w:r w:rsidRPr="002F2912">
        <w:rPr>
          <w:color w:val="000000"/>
          <w:sz w:val="28"/>
          <w:lang w:val="ru-RU"/>
        </w:rPr>
        <w:t xml:space="preserve"> 2) в </w:t>
      </w:r>
      <w:r w:rsidRPr="002F2912">
        <w:rPr>
          <w:color w:val="000000"/>
          <w:sz w:val="28"/>
          <w:lang w:val="ru-RU"/>
        </w:rPr>
        <w:t>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p w:rsidR="00EF5B47" w:rsidRPr="002F2912" w:rsidRDefault="0085068E">
      <w:pPr>
        <w:spacing w:after="0"/>
        <w:jc w:val="both"/>
        <w:rPr>
          <w:lang w:val="ru-RU"/>
        </w:rPr>
      </w:pPr>
      <w:bookmarkStart w:id="3715" w:name="z4709"/>
      <w:bookmarkEnd w:id="3714"/>
      <w:r>
        <w:rPr>
          <w:color w:val="000000"/>
          <w:sz w:val="28"/>
        </w:rPr>
        <w:t>     </w:t>
      </w:r>
      <w:r w:rsidRPr="002F2912">
        <w:rPr>
          <w:color w:val="000000"/>
          <w:sz w:val="28"/>
          <w:lang w:val="ru-RU"/>
        </w:rPr>
        <w:t xml:space="preserve"> 4. Вычет вознаграждения производится с учетом положений, установленных пунктами 2 и 3 на</w:t>
      </w:r>
      <w:r w:rsidRPr="002F2912">
        <w:rPr>
          <w:color w:val="000000"/>
          <w:sz w:val="28"/>
          <w:lang w:val="ru-RU"/>
        </w:rPr>
        <w:t>стоящей статьи, в пределах суммы, исчисляемой по следующей формуле:</w:t>
      </w:r>
    </w:p>
    <w:p w:rsidR="00EF5B47" w:rsidRPr="002F2912" w:rsidRDefault="0085068E">
      <w:pPr>
        <w:spacing w:after="0"/>
        <w:jc w:val="both"/>
        <w:rPr>
          <w:lang w:val="ru-RU"/>
        </w:rPr>
      </w:pPr>
      <w:bookmarkStart w:id="3716" w:name="z4710"/>
      <w:bookmarkEnd w:id="3715"/>
      <w:r>
        <w:rPr>
          <w:color w:val="000000"/>
          <w:sz w:val="28"/>
        </w:rPr>
        <w:t>     </w:t>
      </w:r>
      <w:r w:rsidRPr="002F2912">
        <w:rPr>
          <w:color w:val="000000"/>
          <w:sz w:val="28"/>
          <w:lang w:val="ru-RU"/>
        </w:rPr>
        <w:t xml:space="preserve"> (А + Д+Е) + (СК/СО) х (ПК) х (Б + В + Г),</w:t>
      </w:r>
    </w:p>
    <w:p w:rsidR="00EF5B47" w:rsidRPr="002F2912" w:rsidRDefault="0085068E">
      <w:pPr>
        <w:spacing w:after="0"/>
        <w:jc w:val="both"/>
        <w:rPr>
          <w:lang w:val="ru-RU"/>
        </w:rPr>
      </w:pPr>
      <w:bookmarkStart w:id="3717" w:name="z4711"/>
      <w:bookmarkEnd w:id="3716"/>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3718" w:name="z4712"/>
      <w:bookmarkEnd w:id="3717"/>
      <w:r>
        <w:rPr>
          <w:color w:val="000000"/>
          <w:sz w:val="28"/>
        </w:rPr>
        <w:t>     </w:t>
      </w:r>
      <w:r w:rsidRPr="002F2912">
        <w:rPr>
          <w:color w:val="000000"/>
          <w:sz w:val="28"/>
          <w:lang w:val="ru-RU"/>
        </w:rPr>
        <w:t xml:space="preserve"> А – сумма вознаграждения, за исключением сумм, включенных в показатели Б, В, Г, Д;, Е</w:t>
      </w:r>
    </w:p>
    <w:p w:rsidR="00EF5B47" w:rsidRPr="002F2912" w:rsidRDefault="0085068E">
      <w:pPr>
        <w:spacing w:after="0"/>
        <w:jc w:val="both"/>
        <w:rPr>
          <w:lang w:val="ru-RU"/>
        </w:rPr>
      </w:pPr>
      <w:bookmarkStart w:id="3719" w:name="z4713"/>
      <w:bookmarkEnd w:id="3718"/>
      <w:r>
        <w:rPr>
          <w:color w:val="000000"/>
          <w:sz w:val="28"/>
        </w:rPr>
        <w:t>     </w:t>
      </w:r>
      <w:r w:rsidRPr="002F2912">
        <w:rPr>
          <w:color w:val="000000"/>
          <w:sz w:val="28"/>
          <w:lang w:val="ru-RU"/>
        </w:rPr>
        <w:t xml:space="preserve"> Б – сумма вознаграждения, выпла</w:t>
      </w:r>
      <w:r w:rsidRPr="002F2912">
        <w:rPr>
          <w:color w:val="000000"/>
          <w:sz w:val="28"/>
          <w:lang w:val="ru-RU"/>
        </w:rPr>
        <w:t>ченного (подлежащего выплате) с учетом положений пункта 3 настоящей статьи взаимосвязанной стороне, за исключением сумм, включенных в показатели Д и Е;</w:t>
      </w:r>
    </w:p>
    <w:p w:rsidR="00EF5B47" w:rsidRPr="002F2912" w:rsidRDefault="0085068E">
      <w:pPr>
        <w:spacing w:after="0"/>
        <w:jc w:val="both"/>
        <w:rPr>
          <w:lang w:val="ru-RU"/>
        </w:rPr>
      </w:pPr>
      <w:bookmarkStart w:id="3720" w:name="z4714"/>
      <w:bookmarkEnd w:id="3719"/>
      <w:r w:rsidRPr="002F2912">
        <w:rPr>
          <w:color w:val="000000"/>
          <w:sz w:val="28"/>
          <w:lang w:val="ru-RU"/>
        </w:rPr>
        <w:t xml:space="preserve"> </w:t>
      </w:r>
      <w:r>
        <w:rPr>
          <w:color w:val="000000"/>
          <w:sz w:val="28"/>
        </w:rPr>
        <w:t>     </w:t>
      </w:r>
      <w:r w:rsidRPr="002F2912">
        <w:rPr>
          <w:color w:val="000000"/>
          <w:sz w:val="28"/>
          <w:lang w:val="ru-RU"/>
        </w:rPr>
        <w:t xml:space="preserve"> В – сумма вознаграждения, выплаченного (подлежащего выплате) с учетом положений пункта 3 настояще</w:t>
      </w:r>
      <w:r w:rsidRPr="002F2912">
        <w:rPr>
          <w:color w:val="000000"/>
          <w:sz w:val="28"/>
          <w:lang w:val="ru-RU"/>
        </w:rPr>
        <w:t>й статьи лицам, зарегистрированным в государстве с льготным налогообложением, определяемом в соответствии со статьей 294 настоящего Кодекса, за исключением сумм, включенных в показатель Б;</w:t>
      </w:r>
    </w:p>
    <w:p w:rsidR="00EF5B47" w:rsidRPr="002F2912" w:rsidRDefault="0085068E">
      <w:pPr>
        <w:spacing w:after="0"/>
        <w:jc w:val="both"/>
        <w:rPr>
          <w:lang w:val="ru-RU"/>
        </w:rPr>
      </w:pPr>
      <w:bookmarkStart w:id="3721" w:name="z4715"/>
      <w:bookmarkEnd w:id="3720"/>
      <w:r>
        <w:rPr>
          <w:color w:val="000000"/>
          <w:sz w:val="28"/>
        </w:rPr>
        <w:t>     </w:t>
      </w:r>
      <w:r w:rsidRPr="002F2912">
        <w:rPr>
          <w:color w:val="000000"/>
          <w:sz w:val="28"/>
          <w:lang w:val="ru-RU"/>
        </w:rPr>
        <w:t xml:space="preserve"> Г – сумма показателей Г1 и Г2 с учетом положений пункта 3 нас</w:t>
      </w:r>
      <w:r w:rsidRPr="002F2912">
        <w:rPr>
          <w:color w:val="000000"/>
          <w:sz w:val="28"/>
          <w:lang w:val="ru-RU"/>
        </w:rPr>
        <w:t>тоящей статьи, за исключением сумм, включенных в показатель В;</w:t>
      </w:r>
    </w:p>
    <w:p w:rsidR="00EF5B47" w:rsidRPr="002F2912" w:rsidRDefault="0085068E">
      <w:pPr>
        <w:spacing w:after="0"/>
        <w:jc w:val="both"/>
        <w:rPr>
          <w:lang w:val="ru-RU"/>
        </w:rPr>
      </w:pPr>
      <w:bookmarkStart w:id="3722" w:name="z4716"/>
      <w:bookmarkEnd w:id="3721"/>
      <w:r>
        <w:rPr>
          <w:color w:val="000000"/>
          <w:sz w:val="28"/>
        </w:rPr>
        <w:t>     </w:t>
      </w:r>
      <w:r w:rsidRPr="002F2912">
        <w:rPr>
          <w:color w:val="000000"/>
          <w:sz w:val="28"/>
          <w:lang w:val="ru-RU"/>
        </w:rPr>
        <w:t xml:space="preserve"> Г1 – сумма вознаграждения, выплаченного (подлежащего выплате) независимой стороне по займам, предоставленным под депозит взаимосвязанной стороны;</w:t>
      </w:r>
    </w:p>
    <w:p w:rsidR="00EF5B47" w:rsidRPr="002F2912" w:rsidRDefault="0085068E">
      <w:pPr>
        <w:spacing w:after="0"/>
        <w:jc w:val="both"/>
        <w:rPr>
          <w:lang w:val="ru-RU"/>
        </w:rPr>
      </w:pPr>
      <w:bookmarkStart w:id="3723" w:name="z4717"/>
      <w:bookmarkEnd w:id="3722"/>
      <w:r>
        <w:rPr>
          <w:color w:val="000000"/>
          <w:sz w:val="28"/>
        </w:rPr>
        <w:t>     </w:t>
      </w:r>
      <w:r w:rsidRPr="002F2912">
        <w:rPr>
          <w:color w:val="000000"/>
          <w:sz w:val="28"/>
          <w:lang w:val="ru-RU"/>
        </w:rPr>
        <w:t xml:space="preserve"> Г2 – сумма вознаграждения, выплачен</w:t>
      </w:r>
      <w:r w:rsidRPr="002F2912">
        <w:rPr>
          <w:color w:val="000000"/>
          <w:sz w:val="28"/>
          <w:lang w:val="ru-RU"/>
        </w:rPr>
        <w:t>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w:t>
      </w:r>
      <w:r w:rsidRPr="002F2912">
        <w:rPr>
          <w:color w:val="000000"/>
          <w:sz w:val="28"/>
          <w:lang w:val="ru-RU"/>
        </w:rPr>
        <w:t xml:space="preserve"> или иной форме обеспечения (осуществления выплат по займу) взаимосвязанной стороной;</w:t>
      </w:r>
    </w:p>
    <w:p w:rsidR="00EF5B47" w:rsidRPr="002F2912" w:rsidRDefault="0085068E">
      <w:pPr>
        <w:spacing w:after="0"/>
        <w:jc w:val="both"/>
        <w:rPr>
          <w:lang w:val="ru-RU"/>
        </w:rPr>
      </w:pPr>
      <w:bookmarkStart w:id="3724" w:name="z4718"/>
      <w:bookmarkEnd w:id="3723"/>
      <w:r>
        <w:rPr>
          <w:color w:val="000000"/>
          <w:sz w:val="28"/>
        </w:rPr>
        <w:t>     </w:t>
      </w:r>
      <w:r w:rsidRPr="002F2912">
        <w:rPr>
          <w:color w:val="000000"/>
          <w:sz w:val="28"/>
          <w:lang w:val="ru-RU"/>
        </w:rPr>
        <w:t xml:space="preserve"> Д – сумма вознаграждения:</w:t>
      </w:r>
    </w:p>
    <w:p w:rsidR="00EF5B47" w:rsidRPr="002F2912" w:rsidRDefault="0085068E">
      <w:pPr>
        <w:spacing w:after="0"/>
        <w:jc w:val="both"/>
        <w:rPr>
          <w:lang w:val="ru-RU"/>
        </w:rPr>
      </w:pPr>
      <w:bookmarkStart w:id="3725" w:name="z17168"/>
      <w:bookmarkEnd w:id="3724"/>
      <w:r>
        <w:rPr>
          <w:color w:val="000000"/>
          <w:sz w:val="28"/>
        </w:rPr>
        <w:t>     </w:t>
      </w:r>
      <w:r w:rsidRPr="002F2912">
        <w:rPr>
          <w:color w:val="000000"/>
          <w:sz w:val="28"/>
          <w:lang w:val="ru-RU"/>
        </w:rPr>
        <w:t xml:space="preserve"> за кредиты (займы), выдаваемые кредитным товариществом, созданным в Республике Казахстан, банком, являющимся национальным институтом</w:t>
      </w:r>
      <w:r w:rsidRPr="002F2912">
        <w:rPr>
          <w:color w:val="000000"/>
          <w:sz w:val="28"/>
          <w:lang w:val="ru-RU"/>
        </w:rPr>
        <w:t xml:space="preserve"> развития, контрольный пакет акций которого принадлежит национальному управляющему холдингу;</w:t>
      </w:r>
    </w:p>
    <w:p w:rsidR="00EF5B47" w:rsidRPr="002F2912" w:rsidRDefault="0085068E">
      <w:pPr>
        <w:spacing w:after="0"/>
        <w:jc w:val="both"/>
        <w:rPr>
          <w:lang w:val="ru-RU"/>
        </w:rPr>
      </w:pPr>
      <w:bookmarkStart w:id="3726" w:name="z17169"/>
      <w:bookmarkEnd w:id="3725"/>
      <w:r>
        <w:rPr>
          <w:color w:val="000000"/>
          <w:sz w:val="28"/>
        </w:rPr>
        <w:lastRenderedPageBreak/>
        <w:t>     </w:t>
      </w:r>
      <w:r w:rsidRPr="002F2912">
        <w:rPr>
          <w:color w:val="000000"/>
          <w:sz w:val="28"/>
          <w:lang w:val="ru-RU"/>
        </w:rPr>
        <w:t xml:space="preserve">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дер</w:t>
      </w:r>
      <w:r w:rsidRPr="002F2912">
        <w:rPr>
          <w:color w:val="000000"/>
          <w:sz w:val="28"/>
          <w:lang w:val="ru-RU"/>
        </w:rPr>
        <w:t>жателем которых является единый накопительный пенсионный фонд;</w:t>
      </w:r>
    </w:p>
    <w:p w:rsidR="00EF5B47" w:rsidRPr="002F2912" w:rsidRDefault="0085068E">
      <w:pPr>
        <w:spacing w:after="0"/>
        <w:jc w:val="both"/>
        <w:rPr>
          <w:lang w:val="ru-RU"/>
        </w:rPr>
      </w:pPr>
      <w:bookmarkStart w:id="3727" w:name="z16485"/>
      <w:bookmarkEnd w:id="3726"/>
      <w:r>
        <w:rPr>
          <w:color w:val="000000"/>
          <w:sz w:val="28"/>
        </w:rPr>
        <w:t>     </w:t>
      </w:r>
      <w:r w:rsidRPr="002F2912">
        <w:rPr>
          <w:color w:val="000000"/>
          <w:sz w:val="28"/>
          <w:lang w:val="ru-RU"/>
        </w:rPr>
        <w:t xml:space="preserve"> Е – сумма вознаграждения:</w:t>
      </w:r>
    </w:p>
    <w:p w:rsidR="00EF5B47" w:rsidRPr="002F2912" w:rsidRDefault="0085068E">
      <w:pPr>
        <w:spacing w:after="0"/>
        <w:jc w:val="both"/>
        <w:rPr>
          <w:lang w:val="ru-RU"/>
        </w:rPr>
      </w:pPr>
      <w:bookmarkStart w:id="3728" w:name="z16486"/>
      <w:bookmarkEnd w:id="3727"/>
      <w:r>
        <w:rPr>
          <w:color w:val="000000"/>
          <w:sz w:val="28"/>
        </w:rPr>
        <w:t>     </w:t>
      </w:r>
      <w:r w:rsidRPr="002F2912">
        <w:rPr>
          <w:color w:val="000000"/>
          <w:sz w:val="28"/>
          <w:lang w:val="ru-RU"/>
        </w:rPr>
        <w:t xml:space="preserve">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до</w:t>
      </w:r>
      <w:r w:rsidRPr="002F2912">
        <w:rPr>
          <w:color w:val="000000"/>
          <w:sz w:val="28"/>
          <w:lang w:val="ru-RU"/>
        </w:rPr>
        <w:t>черних организаций, держателями которых является материнская компания;</w:t>
      </w:r>
    </w:p>
    <w:p w:rsidR="00EF5B47" w:rsidRPr="002F2912" w:rsidRDefault="0085068E">
      <w:pPr>
        <w:spacing w:after="0"/>
        <w:jc w:val="both"/>
        <w:rPr>
          <w:lang w:val="ru-RU"/>
        </w:rPr>
      </w:pPr>
      <w:bookmarkStart w:id="3729" w:name="z16487"/>
      <w:bookmarkEnd w:id="3728"/>
      <w:r>
        <w:rPr>
          <w:color w:val="000000"/>
          <w:sz w:val="28"/>
        </w:rPr>
        <w:t>     </w:t>
      </w:r>
      <w:r w:rsidRPr="002F2912">
        <w:rPr>
          <w:color w:val="000000"/>
          <w:sz w:val="28"/>
          <w:lang w:val="ru-RU"/>
        </w:rPr>
        <w:t xml:space="preserve"> по займам, полученным дочерними организациями от материнской компании;</w:t>
      </w:r>
    </w:p>
    <w:p w:rsidR="00EF5B47" w:rsidRPr="002F2912" w:rsidRDefault="0085068E">
      <w:pPr>
        <w:spacing w:after="0"/>
        <w:jc w:val="both"/>
        <w:rPr>
          <w:lang w:val="ru-RU"/>
        </w:rPr>
      </w:pPr>
      <w:bookmarkStart w:id="3730" w:name="z4719"/>
      <w:bookmarkEnd w:id="3729"/>
      <w:r>
        <w:rPr>
          <w:color w:val="000000"/>
          <w:sz w:val="28"/>
        </w:rPr>
        <w:t>     </w:t>
      </w:r>
      <w:r w:rsidRPr="002F2912">
        <w:rPr>
          <w:color w:val="000000"/>
          <w:sz w:val="28"/>
          <w:lang w:val="ru-RU"/>
        </w:rPr>
        <w:t xml:space="preserve"> ПК – предельный коэффициент;</w:t>
      </w:r>
    </w:p>
    <w:p w:rsidR="00EF5B47" w:rsidRPr="002F2912" w:rsidRDefault="0085068E">
      <w:pPr>
        <w:spacing w:after="0"/>
        <w:jc w:val="both"/>
        <w:rPr>
          <w:lang w:val="ru-RU"/>
        </w:rPr>
      </w:pPr>
      <w:bookmarkStart w:id="3731" w:name="z4720"/>
      <w:bookmarkEnd w:id="3730"/>
      <w:r>
        <w:rPr>
          <w:color w:val="000000"/>
          <w:sz w:val="28"/>
        </w:rPr>
        <w:t>     </w:t>
      </w:r>
      <w:r w:rsidRPr="002F2912">
        <w:rPr>
          <w:color w:val="000000"/>
          <w:sz w:val="28"/>
          <w:lang w:val="ru-RU"/>
        </w:rPr>
        <w:t xml:space="preserve"> СК – среднегодовая сумма собственного капитала;</w:t>
      </w:r>
    </w:p>
    <w:p w:rsidR="00EF5B47" w:rsidRPr="002F2912" w:rsidRDefault="0085068E">
      <w:pPr>
        <w:spacing w:after="0"/>
        <w:jc w:val="both"/>
        <w:rPr>
          <w:lang w:val="ru-RU"/>
        </w:rPr>
      </w:pPr>
      <w:bookmarkStart w:id="3732" w:name="z4721"/>
      <w:bookmarkEnd w:id="3731"/>
      <w:r>
        <w:rPr>
          <w:color w:val="000000"/>
          <w:sz w:val="28"/>
        </w:rPr>
        <w:t>     </w:t>
      </w:r>
      <w:r w:rsidRPr="002F2912">
        <w:rPr>
          <w:color w:val="000000"/>
          <w:sz w:val="28"/>
          <w:lang w:val="ru-RU"/>
        </w:rPr>
        <w:t xml:space="preserve"> СО – </w:t>
      </w:r>
      <w:r w:rsidRPr="002F2912">
        <w:rPr>
          <w:color w:val="000000"/>
          <w:sz w:val="28"/>
          <w:lang w:val="ru-RU"/>
        </w:rPr>
        <w:t>среднегодовая сумма обязательств.</w:t>
      </w:r>
    </w:p>
    <w:p w:rsidR="00EF5B47" w:rsidRPr="002F2912" w:rsidRDefault="0085068E">
      <w:pPr>
        <w:spacing w:after="0"/>
        <w:jc w:val="both"/>
        <w:rPr>
          <w:lang w:val="ru-RU"/>
        </w:rPr>
      </w:pPr>
      <w:bookmarkStart w:id="3733" w:name="z4722"/>
      <w:bookmarkEnd w:id="3732"/>
      <w:r>
        <w:rPr>
          <w:color w:val="000000"/>
          <w:sz w:val="28"/>
        </w:rPr>
        <w:t>     </w:t>
      </w:r>
      <w:r w:rsidRPr="002F2912">
        <w:rPr>
          <w:color w:val="000000"/>
          <w:sz w:val="28"/>
          <w:lang w:val="ru-RU"/>
        </w:rPr>
        <w:t xml:space="preserve"> При исчислении сумм А, Б, В, Г, Д, Е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законодательства Ре</w:t>
      </w:r>
      <w:r w:rsidRPr="002F2912">
        <w:rPr>
          <w:color w:val="000000"/>
          <w:sz w:val="28"/>
          <w:lang w:val="ru-RU"/>
        </w:rPr>
        <w:t>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rsidR="00EF5B47" w:rsidRPr="002F2912" w:rsidRDefault="0085068E">
      <w:pPr>
        <w:spacing w:after="0"/>
        <w:jc w:val="both"/>
        <w:rPr>
          <w:lang w:val="ru-RU"/>
        </w:rPr>
      </w:pPr>
      <w:bookmarkStart w:id="3734" w:name="z16488"/>
      <w:bookmarkEnd w:id="3733"/>
      <w:r>
        <w:rPr>
          <w:color w:val="000000"/>
          <w:sz w:val="28"/>
        </w:rPr>
        <w:t>     </w:t>
      </w:r>
      <w:r w:rsidRPr="002F2912">
        <w:rPr>
          <w:color w:val="000000"/>
          <w:sz w:val="28"/>
          <w:lang w:val="ru-RU"/>
        </w:rPr>
        <w:t xml:space="preserve"> Для целей применения настоящего пункта материнской компанией является национальная ко</w:t>
      </w:r>
      <w:r w:rsidRPr="002F2912">
        <w:rPr>
          <w:color w:val="000000"/>
          <w:sz w:val="28"/>
          <w:lang w:val="ru-RU"/>
        </w:rPr>
        <w:t>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p w:rsidR="00EF5B47" w:rsidRPr="002F2912" w:rsidRDefault="0085068E">
      <w:pPr>
        <w:spacing w:after="0"/>
        <w:jc w:val="both"/>
        <w:rPr>
          <w:lang w:val="ru-RU"/>
        </w:rPr>
      </w:pPr>
      <w:bookmarkStart w:id="3735" w:name="z4723"/>
      <w:bookmarkEnd w:id="3734"/>
      <w:r>
        <w:rPr>
          <w:color w:val="000000"/>
          <w:sz w:val="28"/>
        </w:rPr>
        <w:t>     </w:t>
      </w:r>
      <w:r w:rsidRPr="002F2912">
        <w:rPr>
          <w:color w:val="000000"/>
          <w:sz w:val="28"/>
          <w:lang w:val="ru-RU"/>
        </w:rPr>
        <w:t xml:space="preserve"> 5. Для целей пункта 4 настоящей статьи:</w:t>
      </w:r>
    </w:p>
    <w:p w:rsidR="00EF5B47" w:rsidRPr="002F2912" w:rsidRDefault="0085068E">
      <w:pPr>
        <w:spacing w:after="0"/>
        <w:jc w:val="both"/>
        <w:rPr>
          <w:lang w:val="ru-RU"/>
        </w:rPr>
      </w:pPr>
      <w:bookmarkStart w:id="3736" w:name="z4724"/>
      <w:bookmarkEnd w:id="3735"/>
      <w:r>
        <w:rPr>
          <w:color w:val="000000"/>
          <w:sz w:val="28"/>
        </w:rPr>
        <w:t>     </w:t>
      </w:r>
      <w:r w:rsidRPr="002F2912">
        <w:rPr>
          <w:color w:val="000000"/>
          <w:sz w:val="28"/>
          <w:lang w:val="ru-RU"/>
        </w:rPr>
        <w:t xml:space="preserve">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w:t>
      </w:r>
      <w:r w:rsidRPr="002F2912">
        <w:rPr>
          <w:color w:val="000000"/>
          <w:sz w:val="28"/>
          <w:lang w:val="ru-RU"/>
        </w:rPr>
        <w:t>нается равным нулю;</w:t>
      </w:r>
    </w:p>
    <w:p w:rsidR="00EF5B47" w:rsidRPr="002F2912" w:rsidRDefault="0085068E">
      <w:pPr>
        <w:spacing w:after="0"/>
        <w:jc w:val="both"/>
        <w:rPr>
          <w:lang w:val="ru-RU"/>
        </w:rPr>
      </w:pPr>
      <w:bookmarkStart w:id="3737" w:name="z4725"/>
      <w:bookmarkEnd w:id="3736"/>
      <w:r>
        <w:rPr>
          <w:color w:val="000000"/>
          <w:sz w:val="28"/>
        </w:rPr>
        <w:t>     </w:t>
      </w:r>
      <w:r w:rsidRPr="002F2912">
        <w:rPr>
          <w:color w:val="000000"/>
          <w:sz w:val="28"/>
          <w:lang w:val="ru-RU"/>
        </w:rPr>
        <w:t xml:space="preserve">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w:t>
      </w:r>
      <w:r w:rsidRPr="002F2912">
        <w:rPr>
          <w:color w:val="000000"/>
          <w:sz w:val="28"/>
          <w:lang w:val="ru-RU"/>
        </w:rPr>
        <w:t>енные обязательства по:</w:t>
      </w:r>
    </w:p>
    <w:p w:rsidR="00EF5B47" w:rsidRPr="002F2912" w:rsidRDefault="0085068E">
      <w:pPr>
        <w:spacing w:after="0"/>
        <w:jc w:val="both"/>
        <w:rPr>
          <w:lang w:val="ru-RU"/>
        </w:rPr>
      </w:pPr>
      <w:bookmarkStart w:id="3738" w:name="z4726"/>
      <w:bookmarkEnd w:id="3737"/>
      <w:r>
        <w:rPr>
          <w:color w:val="000000"/>
          <w:sz w:val="28"/>
        </w:rPr>
        <w:t>     </w:t>
      </w:r>
      <w:r w:rsidRPr="002F2912">
        <w:rPr>
          <w:color w:val="000000"/>
          <w:sz w:val="28"/>
          <w:lang w:val="ru-RU"/>
        </w:rPr>
        <w:t xml:space="preserve"> налогам и платежам в бюджет;</w:t>
      </w:r>
    </w:p>
    <w:p w:rsidR="00EF5B47" w:rsidRPr="002F2912" w:rsidRDefault="0085068E">
      <w:pPr>
        <w:spacing w:after="0"/>
        <w:jc w:val="both"/>
        <w:rPr>
          <w:lang w:val="ru-RU"/>
        </w:rPr>
      </w:pPr>
      <w:bookmarkStart w:id="3739" w:name="z4727"/>
      <w:bookmarkEnd w:id="3738"/>
      <w:r>
        <w:rPr>
          <w:color w:val="000000"/>
          <w:sz w:val="28"/>
        </w:rPr>
        <w:t>     </w:t>
      </w:r>
      <w:r w:rsidRPr="002F2912">
        <w:rPr>
          <w:color w:val="000000"/>
          <w:sz w:val="28"/>
          <w:lang w:val="ru-RU"/>
        </w:rPr>
        <w:t xml:space="preserve"> заработной плате и иным доходам работников;</w:t>
      </w:r>
    </w:p>
    <w:p w:rsidR="00EF5B47" w:rsidRPr="002F2912" w:rsidRDefault="0085068E">
      <w:pPr>
        <w:spacing w:after="0"/>
        <w:jc w:val="both"/>
        <w:rPr>
          <w:lang w:val="ru-RU"/>
        </w:rPr>
      </w:pPr>
      <w:bookmarkStart w:id="3740" w:name="z4728"/>
      <w:bookmarkEnd w:id="3739"/>
      <w:r>
        <w:rPr>
          <w:color w:val="000000"/>
          <w:sz w:val="28"/>
        </w:rPr>
        <w:t>     </w:t>
      </w:r>
      <w:r w:rsidRPr="002F2912">
        <w:rPr>
          <w:color w:val="000000"/>
          <w:sz w:val="28"/>
          <w:lang w:val="ru-RU"/>
        </w:rPr>
        <w:t xml:space="preserve"> доходам будущих периодов, за исключением доходов от взаимосвязанной стороны;</w:t>
      </w:r>
    </w:p>
    <w:p w:rsidR="00EF5B47" w:rsidRPr="002F2912" w:rsidRDefault="0085068E">
      <w:pPr>
        <w:spacing w:after="0"/>
        <w:jc w:val="both"/>
        <w:rPr>
          <w:lang w:val="ru-RU"/>
        </w:rPr>
      </w:pPr>
      <w:bookmarkStart w:id="3741" w:name="z4729"/>
      <w:bookmarkEnd w:id="3740"/>
      <w:r>
        <w:rPr>
          <w:color w:val="000000"/>
          <w:sz w:val="28"/>
        </w:rPr>
        <w:t>     </w:t>
      </w:r>
      <w:r w:rsidRPr="002F2912">
        <w:rPr>
          <w:color w:val="000000"/>
          <w:sz w:val="28"/>
          <w:lang w:val="ru-RU"/>
        </w:rPr>
        <w:t xml:space="preserve"> вознаграждениям и комиссиям;</w:t>
      </w:r>
    </w:p>
    <w:p w:rsidR="00EF5B47" w:rsidRPr="002F2912" w:rsidRDefault="0085068E">
      <w:pPr>
        <w:spacing w:after="0"/>
        <w:jc w:val="both"/>
        <w:rPr>
          <w:lang w:val="ru-RU"/>
        </w:rPr>
      </w:pPr>
      <w:bookmarkStart w:id="3742" w:name="z4730"/>
      <w:bookmarkEnd w:id="3741"/>
      <w:r>
        <w:rPr>
          <w:color w:val="000000"/>
          <w:sz w:val="28"/>
        </w:rPr>
        <w:t>     </w:t>
      </w:r>
      <w:r w:rsidRPr="002F2912">
        <w:rPr>
          <w:color w:val="000000"/>
          <w:sz w:val="28"/>
          <w:lang w:val="ru-RU"/>
        </w:rPr>
        <w:t xml:space="preserve"> дивидендам;</w:t>
      </w:r>
    </w:p>
    <w:p w:rsidR="00EF5B47" w:rsidRPr="002F2912" w:rsidRDefault="0085068E">
      <w:pPr>
        <w:spacing w:after="0"/>
        <w:jc w:val="both"/>
        <w:rPr>
          <w:lang w:val="ru-RU"/>
        </w:rPr>
      </w:pPr>
      <w:bookmarkStart w:id="3743" w:name="z4731"/>
      <w:bookmarkEnd w:id="3742"/>
      <w:r w:rsidRPr="002F2912">
        <w:rPr>
          <w:color w:val="000000"/>
          <w:sz w:val="28"/>
          <w:lang w:val="ru-RU"/>
        </w:rPr>
        <w:lastRenderedPageBreak/>
        <w:t xml:space="preserve"> </w:t>
      </w:r>
      <w:r>
        <w:rPr>
          <w:color w:val="000000"/>
          <w:sz w:val="28"/>
        </w:rPr>
        <w:t>     </w:t>
      </w:r>
      <w:r w:rsidRPr="002F2912">
        <w:rPr>
          <w:color w:val="000000"/>
          <w:sz w:val="28"/>
          <w:lang w:val="ru-RU"/>
        </w:rPr>
        <w:t xml:space="preserve"> 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rsidR="00EF5B47" w:rsidRPr="002F2912" w:rsidRDefault="0085068E">
      <w:pPr>
        <w:spacing w:after="0"/>
        <w:jc w:val="both"/>
        <w:rPr>
          <w:lang w:val="ru-RU"/>
        </w:rPr>
      </w:pPr>
      <w:bookmarkStart w:id="3744" w:name="z4732"/>
      <w:bookmarkEnd w:id="3743"/>
      <w:r>
        <w:rPr>
          <w:color w:val="000000"/>
          <w:sz w:val="28"/>
        </w:rPr>
        <w:t>     </w:t>
      </w:r>
      <w:r w:rsidRPr="002F2912">
        <w:rPr>
          <w:color w:val="000000"/>
          <w:sz w:val="28"/>
          <w:lang w:val="ru-RU"/>
        </w:rPr>
        <w:t xml:space="preserve"> 3) предельн</w:t>
      </w:r>
      <w:r w:rsidRPr="002F2912">
        <w:rPr>
          <w:color w:val="000000"/>
          <w:sz w:val="28"/>
          <w:lang w:val="ru-RU"/>
        </w:rPr>
        <w:t>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p w:rsidR="00EF5B47" w:rsidRPr="002F2912" w:rsidRDefault="0085068E">
      <w:pPr>
        <w:spacing w:after="0"/>
        <w:jc w:val="both"/>
        <w:rPr>
          <w:lang w:val="ru-RU"/>
        </w:rPr>
      </w:pPr>
      <w:bookmarkStart w:id="3745" w:name="z4733"/>
      <w:bookmarkEnd w:id="3744"/>
      <w:r>
        <w:rPr>
          <w:color w:val="000000"/>
          <w:sz w:val="28"/>
        </w:rPr>
        <w:t>     </w:t>
      </w:r>
      <w:r w:rsidRPr="002F2912">
        <w:rPr>
          <w:color w:val="000000"/>
          <w:sz w:val="28"/>
          <w:lang w:val="ru-RU"/>
        </w:rPr>
        <w:t xml:space="preserve"> 6. Для целей пункта 4</w:t>
      </w:r>
      <w:r w:rsidRPr="002F2912">
        <w:rPr>
          <w:color w:val="000000"/>
          <w:sz w:val="28"/>
          <w:lang w:val="ru-RU"/>
        </w:rPr>
        <w:t xml:space="preserve">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EF5B47" w:rsidRPr="002F2912" w:rsidRDefault="0085068E">
      <w:pPr>
        <w:spacing w:after="0"/>
        <w:jc w:val="both"/>
        <w:rPr>
          <w:lang w:val="ru-RU"/>
        </w:rPr>
      </w:pPr>
      <w:bookmarkStart w:id="3746" w:name="z4734"/>
      <w:bookmarkEnd w:id="3745"/>
      <w:r>
        <w:rPr>
          <w:color w:val="000000"/>
          <w:sz w:val="28"/>
        </w:rPr>
        <w:t>     </w:t>
      </w:r>
      <w:r w:rsidRPr="002F2912">
        <w:rPr>
          <w:color w:val="000000"/>
          <w:sz w:val="28"/>
          <w:lang w:val="ru-RU"/>
        </w:rPr>
        <w:t xml:space="preserve"> При этом в целях применения настоящего </w:t>
      </w:r>
      <w:r w:rsidRPr="002F2912">
        <w:rPr>
          <w:color w:val="000000"/>
          <w:sz w:val="28"/>
          <w:lang w:val="ru-RU"/>
        </w:rPr>
        <w:t>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w:t>
      </w:r>
      <w:r w:rsidRPr="002F2912">
        <w:rPr>
          <w:color w:val="000000"/>
          <w:sz w:val="28"/>
          <w:lang w:val="ru-RU"/>
        </w:rPr>
        <w:t>ца-нерезидента, постоянным учреждением которого оно является.</w:t>
      </w:r>
    </w:p>
    <w:bookmarkEnd w:id="374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246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21.1</w:t>
      </w:r>
      <w:r w:rsidRPr="002F2912">
        <w:rPr>
          <w:color w:val="FF0000"/>
          <w:sz w:val="28"/>
          <w:lang w:val="ru-RU"/>
        </w:rPr>
        <w:t xml:space="preserve">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247. Вычет по выплаченным сомнительным обязательствам</w:t>
      </w:r>
    </w:p>
    <w:p w:rsidR="00EF5B47" w:rsidRPr="002F2912" w:rsidRDefault="0085068E">
      <w:pPr>
        <w:spacing w:after="0"/>
        <w:jc w:val="both"/>
        <w:rPr>
          <w:lang w:val="ru-RU"/>
        </w:rPr>
      </w:pPr>
      <w:bookmarkStart w:id="3747" w:name="z4735"/>
      <w:r w:rsidRPr="002F2912">
        <w:rPr>
          <w:color w:val="000000"/>
          <w:sz w:val="28"/>
          <w:lang w:val="ru-RU"/>
        </w:rPr>
        <w:t xml:space="preserve"> </w:t>
      </w:r>
      <w:r>
        <w:rPr>
          <w:color w:val="000000"/>
          <w:sz w:val="28"/>
        </w:rPr>
        <w:t>     </w:t>
      </w:r>
      <w:r w:rsidRPr="002F2912">
        <w:rPr>
          <w:color w:val="000000"/>
          <w:sz w:val="28"/>
          <w:lang w:val="ru-RU"/>
        </w:rPr>
        <w:t xml:space="preserve"> 1. В случае, если ранее признанные доходом сомнительные обязательства были выплачены налогоплательщиком кредитору, то вычету подлежит </w:t>
      </w:r>
      <w:r w:rsidRPr="002F2912">
        <w:rPr>
          <w:color w:val="000000"/>
          <w:sz w:val="28"/>
          <w:lang w:val="ru-RU"/>
        </w:rPr>
        <w:t xml:space="preserve">сумма в размере произведенной выплаты, за исключением суммы налога на добавленную стоимость, отнесенного в зачет в соответствии с пунктом 2 статьи 405 настоящего Кодекса. </w:t>
      </w:r>
    </w:p>
    <w:p w:rsidR="00EF5B47" w:rsidRPr="002F2912" w:rsidRDefault="0085068E">
      <w:pPr>
        <w:spacing w:after="0"/>
        <w:jc w:val="both"/>
        <w:rPr>
          <w:lang w:val="ru-RU"/>
        </w:rPr>
      </w:pPr>
      <w:bookmarkStart w:id="3748" w:name="z4736"/>
      <w:bookmarkEnd w:id="3747"/>
      <w:r>
        <w:rPr>
          <w:color w:val="000000"/>
          <w:sz w:val="28"/>
        </w:rPr>
        <w:t>     </w:t>
      </w:r>
      <w:r w:rsidRPr="002F2912">
        <w:rPr>
          <w:color w:val="000000"/>
          <w:sz w:val="28"/>
          <w:lang w:val="ru-RU"/>
        </w:rPr>
        <w:t xml:space="preserve"> Такой вычет производится в том налоговом периоде, в котором была произведена в</w:t>
      </w:r>
      <w:r w:rsidRPr="002F2912">
        <w:rPr>
          <w:color w:val="000000"/>
          <w:sz w:val="28"/>
          <w:lang w:val="ru-RU"/>
        </w:rPr>
        <w:t>ыплата, в пределах суммы, ранее отнесенной на доходы.</w:t>
      </w:r>
    </w:p>
    <w:p w:rsidR="00EF5B47" w:rsidRPr="002F2912" w:rsidRDefault="0085068E">
      <w:pPr>
        <w:spacing w:after="0"/>
        <w:jc w:val="both"/>
        <w:rPr>
          <w:lang w:val="ru-RU"/>
        </w:rPr>
      </w:pPr>
      <w:bookmarkStart w:id="3749" w:name="z4737"/>
      <w:bookmarkEnd w:id="3748"/>
      <w:r w:rsidRPr="002F2912">
        <w:rPr>
          <w:color w:val="000000"/>
          <w:sz w:val="28"/>
          <w:lang w:val="ru-RU"/>
        </w:rPr>
        <w:t xml:space="preserve"> </w:t>
      </w:r>
      <w:r>
        <w:rPr>
          <w:color w:val="000000"/>
          <w:sz w:val="28"/>
        </w:rPr>
        <w:t>     </w:t>
      </w:r>
      <w:r w:rsidRPr="002F2912">
        <w:rPr>
          <w:color w:val="000000"/>
          <w:sz w:val="28"/>
          <w:lang w:val="ru-RU"/>
        </w:rPr>
        <w:t xml:space="preserve">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229 настоящего Кодекса.</w:t>
      </w:r>
    </w:p>
    <w:bookmarkEnd w:id="3749"/>
    <w:p w:rsidR="00EF5B47" w:rsidRPr="002F2912" w:rsidRDefault="0085068E">
      <w:pPr>
        <w:spacing w:after="0"/>
        <w:jc w:val="both"/>
        <w:rPr>
          <w:lang w:val="ru-RU"/>
        </w:rPr>
      </w:pPr>
      <w:r w:rsidRPr="002F2912">
        <w:rPr>
          <w:b/>
          <w:color w:val="000000"/>
          <w:sz w:val="28"/>
          <w:lang w:val="ru-RU"/>
        </w:rPr>
        <w:t>Стат</w:t>
      </w:r>
      <w:r w:rsidRPr="002F2912">
        <w:rPr>
          <w:b/>
          <w:color w:val="000000"/>
          <w:sz w:val="28"/>
          <w:lang w:val="ru-RU"/>
        </w:rPr>
        <w:t>ья 248. Вычет по сомнительным требованиям</w:t>
      </w:r>
    </w:p>
    <w:p w:rsidR="00EF5B47" w:rsidRPr="002F2912" w:rsidRDefault="0085068E">
      <w:pPr>
        <w:spacing w:after="0"/>
        <w:jc w:val="both"/>
        <w:rPr>
          <w:lang w:val="ru-RU"/>
        </w:rPr>
      </w:pPr>
      <w:bookmarkStart w:id="3750" w:name="z4738"/>
      <w:r w:rsidRPr="002F2912">
        <w:rPr>
          <w:color w:val="000000"/>
          <w:sz w:val="28"/>
          <w:lang w:val="ru-RU"/>
        </w:rPr>
        <w:t xml:space="preserve"> </w:t>
      </w:r>
      <w:r>
        <w:rPr>
          <w:color w:val="000000"/>
          <w:sz w:val="28"/>
        </w:rPr>
        <w:t>     </w:t>
      </w:r>
      <w:r w:rsidRPr="002F2912">
        <w:rPr>
          <w:color w:val="000000"/>
          <w:sz w:val="28"/>
          <w:lang w:val="ru-RU"/>
        </w:rPr>
        <w:t xml:space="preserve"> 1. Если иное не установлено пунктом 7 настоящей статьи, сомнительными требованиями признаются требования:</w:t>
      </w:r>
    </w:p>
    <w:p w:rsidR="00EF5B47" w:rsidRPr="002F2912" w:rsidRDefault="0085068E">
      <w:pPr>
        <w:spacing w:after="0"/>
        <w:jc w:val="both"/>
        <w:rPr>
          <w:lang w:val="ru-RU"/>
        </w:rPr>
      </w:pPr>
      <w:bookmarkStart w:id="3751" w:name="z4739"/>
      <w:bookmarkEnd w:id="3750"/>
      <w:r>
        <w:rPr>
          <w:color w:val="000000"/>
          <w:sz w:val="28"/>
        </w:rPr>
        <w:t>     </w:t>
      </w:r>
      <w:r w:rsidRPr="002F2912">
        <w:rPr>
          <w:color w:val="000000"/>
          <w:sz w:val="28"/>
          <w:lang w:val="ru-RU"/>
        </w:rPr>
        <w:t xml:space="preserve"> 1) возникшие в связи с реализацией товаров, выполнением работ, оказанием услуг юридическим лица</w:t>
      </w:r>
      <w:r w:rsidRPr="002F2912">
        <w:rPr>
          <w:color w:val="000000"/>
          <w:sz w:val="28"/>
          <w:lang w:val="ru-RU"/>
        </w:rPr>
        <w:t xml:space="preserve">м и индивидуальным предпринимателям, а также </w:t>
      </w:r>
      <w:r w:rsidRPr="002F2912">
        <w:rPr>
          <w:color w:val="000000"/>
          <w:sz w:val="28"/>
          <w:lang w:val="ru-RU"/>
        </w:rPr>
        <w:lastRenderedPageBreak/>
        <w:t>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w:t>
      </w:r>
      <w:r w:rsidRPr="002F2912">
        <w:rPr>
          <w:color w:val="000000"/>
          <w:sz w:val="28"/>
          <w:lang w:val="ru-RU"/>
        </w:rPr>
        <w:t>числяемого в соответствии с пунктом 4 настоящей статьи;</w:t>
      </w:r>
    </w:p>
    <w:p w:rsidR="00EF5B47" w:rsidRPr="002F2912" w:rsidRDefault="0085068E">
      <w:pPr>
        <w:spacing w:after="0"/>
        <w:jc w:val="both"/>
        <w:rPr>
          <w:lang w:val="ru-RU"/>
        </w:rPr>
      </w:pPr>
      <w:bookmarkStart w:id="3752" w:name="z4740"/>
      <w:bookmarkEnd w:id="3751"/>
      <w:r>
        <w:rPr>
          <w:color w:val="000000"/>
          <w:sz w:val="28"/>
        </w:rPr>
        <w:t>     </w:t>
      </w:r>
      <w:r w:rsidRPr="002F2912">
        <w:rPr>
          <w:color w:val="000000"/>
          <w:sz w:val="28"/>
          <w:lang w:val="ru-RU"/>
        </w:rPr>
        <w:t xml:space="preserve"> 2) возникшие в связи с реализацией товаров, выполнением работ, оказанием услуг физическим лицам, индивидуальным предпринимателям и юридическим лицам, и не удовлетворенные в связи с признанием на</w:t>
      </w:r>
      <w:r w:rsidRPr="002F2912">
        <w:rPr>
          <w:color w:val="000000"/>
          <w:sz w:val="28"/>
          <w:lang w:val="ru-RU"/>
        </w:rPr>
        <w:t>логоплательщика-дебитора банкротом в соответствии с законодательством Республики Казахстан;</w:t>
      </w:r>
    </w:p>
    <w:p w:rsidR="00EF5B47" w:rsidRPr="002F2912" w:rsidRDefault="0085068E">
      <w:pPr>
        <w:spacing w:after="0"/>
        <w:jc w:val="both"/>
        <w:rPr>
          <w:lang w:val="ru-RU"/>
        </w:rPr>
      </w:pPr>
      <w:bookmarkStart w:id="3753" w:name="z4741"/>
      <w:bookmarkEnd w:id="3752"/>
      <w:r>
        <w:rPr>
          <w:color w:val="000000"/>
          <w:sz w:val="28"/>
        </w:rPr>
        <w:t>     </w:t>
      </w:r>
      <w:r w:rsidRPr="002F2912">
        <w:rPr>
          <w:color w:val="000000"/>
          <w:sz w:val="28"/>
          <w:lang w:val="ru-RU"/>
        </w:rPr>
        <w:t xml:space="preserve"> 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w:t>
      </w:r>
      <w:r w:rsidRPr="002F2912">
        <w:rPr>
          <w:color w:val="000000"/>
          <w:sz w:val="28"/>
          <w:lang w:val="ru-RU"/>
        </w:rPr>
        <w:t>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w:t>
      </w:r>
      <w:r w:rsidRPr="002F2912">
        <w:rPr>
          <w:color w:val="000000"/>
          <w:sz w:val="28"/>
          <w:lang w:val="ru-RU"/>
        </w:rPr>
        <w:t>довлетворенные в течение трехлетнего периода, исчисляемого в соответствии с пунктом 4 настоящей статьи.</w:t>
      </w:r>
    </w:p>
    <w:p w:rsidR="00EF5B47" w:rsidRPr="002F2912" w:rsidRDefault="0085068E">
      <w:pPr>
        <w:spacing w:after="0"/>
        <w:jc w:val="both"/>
        <w:rPr>
          <w:lang w:val="ru-RU"/>
        </w:rPr>
      </w:pPr>
      <w:bookmarkStart w:id="3754" w:name="z4742"/>
      <w:bookmarkEnd w:id="3753"/>
      <w:r>
        <w:rPr>
          <w:color w:val="000000"/>
          <w:sz w:val="28"/>
        </w:rPr>
        <w:t>     </w:t>
      </w:r>
      <w:r w:rsidRPr="002F2912">
        <w:rPr>
          <w:color w:val="000000"/>
          <w:sz w:val="28"/>
          <w:lang w:val="ru-RU"/>
        </w:rPr>
        <w:t xml:space="preserve"> 2. Сомнительные требования подлежат вычету у лица, осуществившего:</w:t>
      </w:r>
    </w:p>
    <w:p w:rsidR="00EF5B47" w:rsidRPr="002F2912" w:rsidRDefault="0085068E">
      <w:pPr>
        <w:spacing w:after="0"/>
        <w:jc w:val="both"/>
        <w:rPr>
          <w:lang w:val="ru-RU"/>
        </w:rPr>
      </w:pPr>
      <w:bookmarkStart w:id="3755" w:name="z4743"/>
      <w:bookmarkEnd w:id="3754"/>
      <w:r>
        <w:rPr>
          <w:color w:val="000000"/>
          <w:sz w:val="28"/>
        </w:rPr>
        <w:t>     </w:t>
      </w:r>
      <w:r w:rsidRPr="002F2912">
        <w:rPr>
          <w:color w:val="000000"/>
          <w:sz w:val="28"/>
          <w:lang w:val="ru-RU"/>
        </w:rPr>
        <w:t xml:space="preserve"> 1) реализацию товаров, выполнение работ, оказание услуг и не </w:t>
      </w:r>
      <w:r w:rsidRPr="002F2912">
        <w:rPr>
          <w:color w:val="000000"/>
          <w:sz w:val="28"/>
          <w:lang w:val="ru-RU"/>
        </w:rPr>
        <w:t>уступившего право такого требования;</w:t>
      </w:r>
    </w:p>
    <w:p w:rsidR="00EF5B47" w:rsidRPr="002F2912" w:rsidRDefault="0085068E">
      <w:pPr>
        <w:spacing w:after="0"/>
        <w:jc w:val="both"/>
        <w:rPr>
          <w:lang w:val="ru-RU"/>
        </w:rPr>
      </w:pPr>
      <w:bookmarkStart w:id="3756" w:name="z4744"/>
      <w:bookmarkEnd w:id="3755"/>
      <w:r>
        <w:rPr>
          <w:color w:val="000000"/>
          <w:sz w:val="28"/>
        </w:rPr>
        <w:t>     </w:t>
      </w:r>
      <w:r w:rsidRPr="002F2912">
        <w:rPr>
          <w:color w:val="000000"/>
          <w:sz w:val="28"/>
          <w:lang w:val="ru-RU"/>
        </w:rPr>
        <w:t xml:space="preserve"> 2) реализацию товаров, выполнение работ, оказание услуг и уступившего право такого требования;</w:t>
      </w:r>
    </w:p>
    <w:p w:rsidR="00EF5B47" w:rsidRPr="002F2912" w:rsidRDefault="0085068E">
      <w:pPr>
        <w:spacing w:after="0"/>
        <w:jc w:val="both"/>
        <w:rPr>
          <w:lang w:val="ru-RU"/>
        </w:rPr>
      </w:pPr>
      <w:bookmarkStart w:id="3757" w:name="z4745"/>
      <w:bookmarkEnd w:id="3756"/>
      <w:r>
        <w:rPr>
          <w:color w:val="000000"/>
          <w:sz w:val="28"/>
        </w:rPr>
        <w:t>     </w:t>
      </w:r>
      <w:r w:rsidRPr="002F2912">
        <w:rPr>
          <w:color w:val="000000"/>
          <w:sz w:val="28"/>
          <w:lang w:val="ru-RU"/>
        </w:rPr>
        <w:t xml:space="preserve"> 3) приобретение права требования по реализованным товарам, выполненным работам, оказанным услугам у лица, указан</w:t>
      </w:r>
      <w:r w:rsidRPr="002F2912">
        <w:rPr>
          <w:color w:val="000000"/>
          <w:sz w:val="28"/>
          <w:lang w:val="ru-RU"/>
        </w:rPr>
        <w:t>ного в подпункте 2) настоящего пункта;</w:t>
      </w:r>
    </w:p>
    <w:p w:rsidR="00EF5B47" w:rsidRPr="002F2912" w:rsidRDefault="0085068E">
      <w:pPr>
        <w:spacing w:after="0"/>
        <w:jc w:val="both"/>
        <w:rPr>
          <w:lang w:val="ru-RU"/>
        </w:rPr>
      </w:pPr>
      <w:bookmarkStart w:id="3758" w:name="z4746"/>
      <w:bookmarkEnd w:id="3757"/>
      <w:r w:rsidRPr="002F2912">
        <w:rPr>
          <w:color w:val="000000"/>
          <w:sz w:val="28"/>
          <w:lang w:val="ru-RU"/>
        </w:rPr>
        <w:t xml:space="preserve"> </w:t>
      </w:r>
      <w:r>
        <w:rPr>
          <w:color w:val="000000"/>
          <w:sz w:val="28"/>
        </w:rPr>
        <w:t>     </w:t>
      </w:r>
      <w:r w:rsidRPr="002F2912">
        <w:rPr>
          <w:color w:val="000000"/>
          <w:sz w:val="28"/>
          <w:lang w:val="ru-RU"/>
        </w:rPr>
        <w:t xml:space="preserve"> 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w:t>
      </w:r>
      <w:r w:rsidRPr="002F2912">
        <w:rPr>
          <w:color w:val="000000"/>
          <w:sz w:val="28"/>
          <w:lang w:val="ru-RU"/>
        </w:rPr>
        <w:t xml:space="preserve">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EF5B47" w:rsidRPr="002F2912" w:rsidRDefault="0085068E">
      <w:pPr>
        <w:spacing w:after="0"/>
        <w:jc w:val="both"/>
        <w:rPr>
          <w:lang w:val="ru-RU"/>
        </w:rPr>
      </w:pPr>
      <w:bookmarkStart w:id="3759" w:name="z4747"/>
      <w:bookmarkEnd w:id="3758"/>
      <w:r>
        <w:rPr>
          <w:color w:val="000000"/>
          <w:sz w:val="28"/>
        </w:rPr>
        <w:t>     </w:t>
      </w:r>
      <w:r w:rsidRPr="002F2912">
        <w:rPr>
          <w:color w:val="000000"/>
          <w:sz w:val="28"/>
          <w:lang w:val="ru-RU"/>
        </w:rPr>
        <w:t xml:space="preserve"> 3. Сомнительные требования подлежат вычету у лица:</w:t>
      </w:r>
    </w:p>
    <w:p w:rsidR="00EF5B47" w:rsidRPr="002F2912" w:rsidRDefault="0085068E">
      <w:pPr>
        <w:spacing w:after="0"/>
        <w:jc w:val="both"/>
        <w:rPr>
          <w:lang w:val="ru-RU"/>
        </w:rPr>
      </w:pPr>
      <w:bookmarkStart w:id="3760" w:name="z4748"/>
      <w:bookmarkEnd w:id="3759"/>
      <w:r>
        <w:rPr>
          <w:color w:val="000000"/>
          <w:sz w:val="28"/>
        </w:rPr>
        <w:t>     </w:t>
      </w:r>
      <w:r w:rsidRPr="002F2912">
        <w:rPr>
          <w:color w:val="000000"/>
          <w:sz w:val="28"/>
          <w:lang w:val="ru-RU"/>
        </w:rPr>
        <w:t xml:space="preserve"> 1) </w:t>
      </w:r>
      <w:r w:rsidRPr="002F2912">
        <w:rPr>
          <w:color w:val="000000"/>
          <w:sz w:val="28"/>
          <w:lang w:val="ru-RU"/>
        </w:rPr>
        <w:t>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w:t>
      </w:r>
      <w:r w:rsidRPr="002F2912">
        <w:rPr>
          <w:color w:val="000000"/>
          <w:sz w:val="28"/>
          <w:lang w:val="ru-RU"/>
        </w:rPr>
        <w:t xml:space="preserve"> услуг, в том числе суммы неустоек (штрафов, пени), но не более размера ранее признанного дохода;</w:t>
      </w:r>
    </w:p>
    <w:p w:rsidR="00EF5B47" w:rsidRPr="002F2912" w:rsidRDefault="0085068E">
      <w:pPr>
        <w:spacing w:after="0"/>
        <w:jc w:val="both"/>
        <w:rPr>
          <w:lang w:val="ru-RU"/>
        </w:rPr>
      </w:pPr>
      <w:bookmarkStart w:id="3761" w:name="z4749"/>
      <w:bookmarkEnd w:id="3760"/>
      <w:r>
        <w:rPr>
          <w:color w:val="000000"/>
          <w:sz w:val="28"/>
        </w:rPr>
        <w:t>     </w:t>
      </w:r>
      <w:r w:rsidRPr="002F2912">
        <w:rPr>
          <w:color w:val="000000"/>
          <w:sz w:val="28"/>
          <w:lang w:val="ru-RU"/>
        </w:rPr>
        <w:t xml:space="preserve"> 2) определенного подпунктом 2) пункта 2 настоящей статьи, – в размере положительной разницы между суммой, включающей стоимость реализованных товаров, вы</w:t>
      </w:r>
      <w:r w:rsidRPr="002F2912">
        <w:rPr>
          <w:color w:val="000000"/>
          <w:sz w:val="28"/>
          <w:lang w:val="ru-RU"/>
        </w:rPr>
        <w:t xml:space="preserve">полненных работ, оказанных услуг и суммы прочих требований, возникших в связи с такой реализацией товаров, выполнением работ, оказанием </w:t>
      </w:r>
      <w:r w:rsidRPr="002F2912">
        <w:rPr>
          <w:color w:val="000000"/>
          <w:sz w:val="28"/>
          <w:lang w:val="ru-RU"/>
        </w:rPr>
        <w:lastRenderedPageBreak/>
        <w:t>услуг, в том числе суммы неустоек (штрафов, пени), но не более размера ранее признанного дохода, и стоимостью права треб</w:t>
      </w:r>
      <w:r w:rsidRPr="002F2912">
        <w:rPr>
          <w:color w:val="000000"/>
          <w:sz w:val="28"/>
          <w:lang w:val="ru-RU"/>
        </w:rPr>
        <w:t>ования, по которой произведена уступка;</w:t>
      </w:r>
    </w:p>
    <w:p w:rsidR="00EF5B47" w:rsidRPr="002F2912" w:rsidRDefault="0085068E">
      <w:pPr>
        <w:spacing w:after="0"/>
        <w:jc w:val="both"/>
        <w:rPr>
          <w:lang w:val="ru-RU"/>
        </w:rPr>
      </w:pPr>
      <w:bookmarkStart w:id="3762" w:name="z4750"/>
      <w:bookmarkEnd w:id="3761"/>
      <w:r w:rsidRPr="002F2912">
        <w:rPr>
          <w:color w:val="000000"/>
          <w:sz w:val="28"/>
          <w:lang w:val="ru-RU"/>
        </w:rPr>
        <w:t xml:space="preserve"> </w:t>
      </w:r>
      <w:r>
        <w:rPr>
          <w:color w:val="000000"/>
          <w:sz w:val="28"/>
        </w:rPr>
        <w:t>     </w:t>
      </w:r>
      <w:r w:rsidRPr="002F2912">
        <w:rPr>
          <w:color w:val="000000"/>
          <w:sz w:val="28"/>
          <w:lang w:val="ru-RU"/>
        </w:rPr>
        <w:t xml:space="preserve">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w:t>
      </w:r>
      <w:r w:rsidRPr="002F2912">
        <w:rPr>
          <w:color w:val="000000"/>
          <w:sz w:val="28"/>
          <w:lang w:val="ru-RU"/>
        </w:rPr>
        <w:t xml:space="preserve">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стоимость приобретения права требования;</w:t>
      </w:r>
    </w:p>
    <w:p w:rsidR="00EF5B47" w:rsidRPr="002F2912" w:rsidRDefault="0085068E">
      <w:pPr>
        <w:spacing w:after="0"/>
        <w:jc w:val="both"/>
        <w:rPr>
          <w:lang w:val="ru-RU"/>
        </w:rPr>
      </w:pPr>
      <w:bookmarkStart w:id="3763" w:name="z4751"/>
      <w:bookmarkEnd w:id="3762"/>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4) определенного подпунктом 4) пунктом 2 настоящей статьи, – в размере сумм, признанных в качестве дохода, определенного подпунктом 13) пункта 1 статьи 226 настоящего Кодекса.</w:t>
      </w:r>
    </w:p>
    <w:p w:rsidR="00EF5B47" w:rsidRPr="002F2912" w:rsidRDefault="0085068E">
      <w:pPr>
        <w:spacing w:after="0"/>
        <w:jc w:val="both"/>
        <w:rPr>
          <w:lang w:val="ru-RU"/>
        </w:rPr>
      </w:pPr>
      <w:bookmarkStart w:id="3764" w:name="z4752"/>
      <w:bookmarkEnd w:id="3763"/>
      <w:r>
        <w:rPr>
          <w:color w:val="000000"/>
          <w:sz w:val="28"/>
        </w:rPr>
        <w:t>     </w:t>
      </w:r>
      <w:r w:rsidRPr="002F2912">
        <w:rPr>
          <w:color w:val="000000"/>
          <w:sz w:val="28"/>
          <w:lang w:val="ru-RU"/>
        </w:rPr>
        <w:t xml:space="preserve"> 4. В случаях, предусмотренных подпунктом 1) пункта 1 настоящей статьи</w:t>
      </w:r>
      <w:r w:rsidRPr="002F2912">
        <w:rPr>
          <w:color w:val="000000"/>
          <w:sz w:val="28"/>
          <w:lang w:val="ru-RU"/>
        </w:rPr>
        <w:t>, сомнительные требования подлежат вычету в налоговом периоде, в котором истек трехлетний период, исчисляемый:</w:t>
      </w:r>
    </w:p>
    <w:p w:rsidR="00EF5B47" w:rsidRPr="002F2912" w:rsidRDefault="0085068E">
      <w:pPr>
        <w:spacing w:after="0"/>
        <w:jc w:val="both"/>
        <w:rPr>
          <w:lang w:val="ru-RU"/>
        </w:rPr>
      </w:pPr>
      <w:bookmarkStart w:id="3765" w:name="z4753"/>
      <w:bookmarkEnd w:id="3764"/>
      <w:r>
        <w:rPr>
          <w:color w:val="000000"/>
          <w:sz w:val="28"/>
        </w:rPr>
        <w:t>     </w:t>
      </w:r>
      <w:r w:rsidRPr="002F2912">
        <w:rPr>
          <w:color w:val="000000"/>
          <w:sz w:val="28"/>
          <w:lang w:val="ru-RU"/>
        </w:rPr>
        <w:t xml:space="preserve"> 1) у лиц, определенных подпунктами 1) и 2) пункта 2 настоящей статьи:</w:t>
      </w:r>
    </w:p>
    <w:p w:rsidR="00EF5B47" w:rsidRPr="002F2912" w:rsidRDefault="0085068E">
      <w:pPr>
        <w:spacing w:after="0"/>
        <w:jc w:val="both"/>
        <w:rPr>
          <w:lang w:val="ru-RU"/>
        </w:rPr>
      </w:pPr>
      <w:bookmarkStart w:id="3766" w:name="z4754"/>
      <w:bookmarkEnd w:id="3765"/>
      <w:r>
        <w:rPr>
          <w:color w:val="000000"/>
          <w:sz w:val="28"/>
        </w:rPr>
        <w:t>     </w:t>
      </w:r>
      <w:r w:rsidRPr="002F2912">
        <w:rPr>
          <w:color w:val="000000"/>
          <w:sz w:val="28"/>
          <w:lang w:val="ru-RU"/>
        </w:rPr>
        <w:t xml:space="preserve"> по сомнительным требованиям, возникшим по договорам кредита (за</w:t>
      </w:r>
      <w:r w:rsidRPr="002F2912">
        <w:rPr>
          <w:color w:val="000000"/>
          <w:sz w:val="28"/>
          <w:lang w:val="ru-RU"/>
        </w:rPr>
        <w:t>йма), – со дня, следующего за днем наступления срока уплаты вознаграждения в соответствии с условиями договора кредита (займа);</w:t>
      </w:r>
    </w:p>
    <w:p w:rsidR="00EF5B47" w:rsidRPr="002F2912" w:rsidRDefault="0085068E">
      <w:pPr>
        <w:spacing w:after="0"/>
        <w:jc w:val="both"/>
        <w:rPr>
          <w:lang w:val="ru-RU"/>
        </w:rPr>
      </w:pPr>
      <w:bookmarkStart w:id="3767" w:name="z4755"/>
      <w:bookmarkEnd w:id="3766"/>
      <w:r>
        <w:rPr>
          <w:color w:val="000000"/>
          <w:sz w:val="28"/>
        </w:rPr>
        <w:t>     </w:t>
      </w:r>
      <w:r w:rsidRPr="002F2912">
        <w:rPr>
          <w:color w:val="000000"/>
          <w:sz w:val="28"/>
          <w:lang w:val="ru-RU"/>
        </w:rPr>
        <w:t xml:space="preserve"> по сомнительным требованиям, возникшим по договорам лизинга, – со дня, следующего за днем наступления срока уплаты лизинго</w:t>
      </w:r>
      <w:r w:rsidRPr="002F2912">
        <w:rPr>
          <w:color w:val="000000"/>
          <w:sz w:val="28"/>
          <w:lang w:val="ru-RU"/>
        </w:rPr>
        <w:t>вого платежа в соответствии с условиями договора лизинга;</w:t>
      </w:r>
    </w:p>
    <w:p w:rsidR="00EF5B47" w:rsidRPr="002F2912" w:rsidRDefault="0085068E">
      <w:pPr>
        <w:spacing w:after="0"/>
        <w:jc w:val="both"/>
        <w:rPr>
          <w:lang w:val="ru-RU"/>
        </w:rPr>
      </w:pPr>
      <w:bookmarkStart w:id="3768" w:name="z4756"/>
      <w:bookmarkEnd w:id="3767"/>
      <w:r>
        <w:rPr>
          <w:color w:val="000000"/>
          <w:sz w:val="28"/>
        </w:rPr>
        <w:t>     </w:t>
      </w:r>
      <w:r w:rsidRPr="002F2912">
        <w:rPr>
          <w:color w:val="000000"/>
          <w:sz w:val="28"/>
          <w:lang w:val="ru-RU"/>
        </w:rPr>
        <w:t xml:space="preserve"> в остальных случаях – со дня:</w:t>
      </w:r>
    </w:p>
    <w:p w:rsidR="00EF5B47" w:rsidRPr="002F2912" w:rsidRDefault="0085068E">
      <w:pPr>
        <w:spacing w:after="0"/>
        <w:jc w:val="both"/>
        <w:rPr>
          <w:lang w:val="ru-RU"/>
        </w:rPr>
      </w:pPr>
      <w:bookmarkStart w:id="3769" w:name="z4757"/>
      <w:bookmarkEnd w:id="3768"/>
      <w:r>
        <w:rPr>
          <w:color w:val="000000"/>
          <w:sz w:val="28"/>
        </w:rPr>
        <w:t>     </w:t>
      </w:r>
      <w:r w:rsidRPr="002F2912">
        <w:rPr>
          <w:color w:val="000000"/>
          <w:sz w:val="28"/>
          <w:lang w:val="ru-RU"/>
        </w:rPr>
        <w:t xml:space="preserve"> следующего за днем окончания срока исполнения требования по реализованным товарам (работам, услугам), срок исполнения которого определен;</w:t>
      </w:r>
    </w:p>
    <w:p w:rsidR="00EF5B47" w:rsidRPr="002F2912" w:rsidRDefault="0085068E">
      <w:pPr>
        <w:spacing w:after="0"/>
        <w:jc w:val="both"/>
        <w:rPr>
          <w:lang w:val="ru-RU"/>
        </w:rPr>
      </w:pPr>
      <w:bookmarkStart w:id="3770" w:name="z4758"/>
      <w:bookmarkEnd w:id="3769"/>
      <w:r w:rsidRPr="002F2912">
        <w:rPr>
          <w:color w:val="000000"/>
          <w:sz w:val="28"/>
          <w:lang w:val="ru-RU"/>
        </w:rPr>
        <w:t xml:space="preserve"> </w:t>
      </w:r>
      <w:r>
        <w:rPr>
          <w:color w:val="000000"/>
          <w:sz w:val="28"/>
        </w:rPr>
        <w:t>     </w:t>
      </w:r>
      <w:r w:rsidRPr="002F2912">
        <w:rPr>
          <w:color w:val="000000"/>
          <w:sz w:val="28"/>
          <w:lang w:val="ru-RU"/>
        </w:rPr>
        <w:t xml:space="preserve"> передачи то</w:t>
      </w:r>
      <w:r w:rsidRPr="002F2912">
        <w:rPr>
          <w:color w:val="000000"/>
          <w:sz w:val="28"/>
          <w:lang w:val="ru-RU"/>
        </w:rPr>
        <w:t xml:space="preserve">вара, выполнения работ, оказания услуг по требованию по реализованным товарам (работам, услугам), срок исполнения которого не определен; </w:t>
      </w:r>
    </w:p>
    <w:p w:rsidR="00EF5B47" w:rsidRPr="002F2912" w:rsidRDefault="0085068E">
      <w:pPr>
        <w:spacing w:after="0"/>
        <w:jc w:val="both"/>
        <w:rPr>
          <w:lang w:val="ru-RU"/>
        </w:rPr>
      </w:pPr>
      <w:bookmarkStart w:id="3771" w:name="z4759"/>
      <w:bookmarkEnd w:id="3770"/>
      <w:r>
        <w:rPr>
          <w:color w:val="000000"/>
          <w:sz w:val="28"/>
        </w:rPr>
        <w:t>     </w:t>
      </w:r>
      <w:r w:rsidRPr="002F2912">
        <w:rPr>
          <w:color w:val="000000"/>
          <w:sz w:val="28"/>
          <w:lang w:val="ru-RU"/>
        </w:rPr>
        <w:t xml:space="preserve"> 2) у лиц, определенных подпунктом 3) пункта 2 настоящей статьи:</w:t>
      </w:r>
    </w:p>
    <w:p w:rsidR="00EF5B47" w:rsidRPr="002F2912" w:rsidRDefault="0085068E">
      <w:pPr>
        <w:spacing w:after="0"/>
        <w:jc w:val="both"/>
        <w:rPr>
          <w:lang w:val="ru-RU"/>
        </w:rPr>
      </w:pPr>
      <w:bookmarkStart w:id="3772" w:name="z4760"/>
      <w:bookmarkEnd w:id="3771"/>
      <w:r>
        <w:rPr>
          <w:color w:val="000000"/>
          <w:sz w:val="28"/>
        </w:rPr>
        <w:t>     </w:t>
      </w:r>
      <w:r w:rsidRPr="002F2912">
        <w:rPr>
          <w:color w:val="000000"/>
          <w:sz w:val="28"/>
          <w:lang w:val="ru-RU"/>
        </w:rPr>
        <w:t xml:space="preserve"> по сомнительным требованиям, возникшим по </w:t>
      </w:r>
      <w:r w:rsidRPr="002F2912">
        <w:rPr>
          <w:color w:val="000000"/>
          <w:sz w:val="28"/>
          <w:lang w:val="ru-RU"/>
        </w:rPr>
        <w:t>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EF5B47" w:rsidRPr="002F2912" w:rsidRDefault="0085068E">
      <w:pPr>
        <w:spacing w:after="0"/>
        <w:jc w:val="both"/>
        <w:rPr>
          <w:lang w:val="ru-RU"/>
        </w:rPr>
      </w:pPr>
      <w:bookmarkStart w:id="3773" w:name="z4761"/>
      <w:bookmarkEnd w:id="3772"/>
      <w:r>
        <w:rPr>
          <w:color w:val="000000"/>
          <w:sz w:val="28"/>
        </w:rPr>
        <w:t>     </w:t>
      </w:r>
      <w:r w:rsidRPr="002F2912">
        <w:rPr>
          <w:color w:val="000000"/>
          <w:sz w:val="28"/>
          <w:lang w:val="ru-RU"/>
        </w:rPr>
        <w:t xml:space="preserve"> по сомнительным требованиям, возникшим по договорам лизинга, – со дня, следующего за днем наступления</w:t>
      </w:r>
      <w:r w:rsidRPr="002F2912">
        <w:rPr>
          <w:color w:val="000000"/>
          <w:sz w:val="28"/>
          <w:lang w:val="ru-RU"/>
        </w:rPr>
        <w:t xml:space="preserve"> срока уплаты лизингового платежа в соответствии с условиями договора лизинга;</w:t>
      </w:r>
    </w:p>
    <w:p w:rsidR="00EF5B47" w:rsidRPr="002F2912" w:rsidRDefault="0085068E">
      <w:pPr>
        <w:spacing w:after="0"/>
        <w:jc w:val="both"/>
        <w:rPr>
          <w:lang w:val="ru-RU"/>
        </w:rPr>
      </w:pPr>
      <w:bookmarkStart w:id="3774" w:name="z4762"/>
      <w:bookmarkEnd w:id="3773"/>
      <w:r>
        <w:rPr>
          <w:color w:val="000000"/>
          <w:sz w:val="28"/>
        </w:rPr>
        <w:t>     </w:t>
      </w:r>
      <w:r w:rsidRPr="002F2912">
        <w:rPr>
          <w:color w:val="000000"/>
          <w:sz w:val="28"/>
          <w:lang w:val="ru-RU"/>
        </w:rPr>
        <w:t xml:space="preserve"> в остальных случаях – со дня наиболее поздней из следующих дат:</w:t>
      </w:r>
    </w:p>
    <w:p w:rsidR="00EF5B47" w:rsidRPr="002F2912" w:rsidRDefault="0085068E">
      <w:pPr>
        <w:spacing w:after="0"/>
        <w:jc w:val="both"/>
        <w:rPr>
          <w:lang w:val="ru-RU"/>
        </w:rPr>
      </w:pPr>
      <w:bookmarkStart w:id="3775" w:name="z4763"/>
      <w:bookmarkEnd w:id="3774"/>
      <w:r>
        <w:rPr>
          <w:color w:val="000000"/>
          <w:sz w:val="28"/>
        </w:rPr>
        <w:lastRenderedPageBreak/>
        <w:t>     </w:t>
      </w:r>
      <w:r w:rsidRPr="002F2912">
        <w:rPr>
          <w:color w:val="000000"/>
          <w:sz w:val="28"/>
          <w:lang w:val="ru-RU"/>
        </w:rPr>
        <w:t xml:space="preserve"> дня, следующего за днем окончания срока исполнения требования по реализованным товарам </w:t>
      </w:r>
      <w:r w:rsidRPr="002F2912">
        <w:rPr>
          <w:color w:val="000000"/>
          <w:sz w:val="28"/>
          <w:lang w:val="ru-RU"/>
        </w:rPr>
        <w:t>(работам, услугам), срок исполнения которого определен;</w:t>
      </w:r>
    </w:p>
    <w:p w:rsidR="00EF5B47" w:rsidRPr="002F2912" w:rsidRDefault="0085068E">
      <w:pPr>
        <w:spacing w:after="0"/>
        <w:jc w:val="both"/>
        <w:rPr>
          <w:lang w:val="ru-RU"/>
        </w:rPr>
      </w:pPr>
      <w:bookmarkStart w:id="3776" w:name="z4764"/>
      <w:bookmarkEnd w:id="3775"/>
      <w:r>
        <w:rPr>
          <w:color w:val="000000"/>
          <w:sz w:val="28"/>
        </w:rPr>
        <w:t>     </w:t>
      </w:r>
      <w:r w:rsidRPr="002F2912">
        <w:rPr>
          <w:color w:val="000000"/>
          <w:sz w:val="28"/>
          <w:lang w:val="ru-RU"/>
        </w:rPr>
        <w:t xml:space="preserve"> дня переуступки права требования по реализованным товарам (работам, услугам), срок исполнения которого не определен.</w:t>
      </w:r>
    </w:p>
    <w:p w:rsidR="00EF5B47" w:rsidRPr="002F2912" w:rsidRDefault="0085068E">
      <w:pPr>
        <w:spacing w:after="0"/>
        <w:jc w:val="both"/>
        <w:rPr>
          <w:lang w:val="ru-RU"/>
        </w:rPr>
      </w:pPr>
      <w:bookmarkStart w:id="3777" w:name="z4765"/>
      <w:bookmarkEnd w:id="3776"/>
      <w:r>
        <w:rPr>
          <w:color w:val="000000"/>
          <w:sz w:val="28"/>
        </w:rPr>
        <w:t>     </w:t>
      </w:r>
      <w:r w:rsidRPr="002F2912">
        <w:rPr>
          <w:color w:val="000000"/>
          <w:sz w:val="28"/>
          <w:lang w:val="ru-RU"/>
        </w:rPr>
        <w:t xml:space="preserve"> 5. В случаях, предусмотренных подпунктом 2) пункта 1 настоящей статьи, </w:t>
      </w:r>
      <w:r w:rsidRPr="002F2912">
        <w:rPr>
          <w:color w:val="000000"/>
          <w:sz w:val="28"/>
          <w:lang w:val="ru-RU"/>
        </w:rPr>
        <w:t>сомнительные требования подлежат вычету в налоговом периоде, в котором вступило в законную силу определение суда о завершении процедуры банкротства либо вынесено решение государственного органа, осуществляющего руководство в сфере государственного управлен</w:t>
      </w:r>
      <w:r w:rsidRPr="002F2912">
        <w:rPr>
          <w:color w:val="000000"/>
          <w:sz w:val="28"/>
          <w:lang w:val="ru-RU"/>
        </w:rPr>
        <w:t>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w:t>
      </w:r>
    </w:p>
    <w:p w:rsidR="00EF5B47" w:rsidRPr="002F2912" w:rsidRDefault="0085068E">
      <w:pPr>
        <w:spacing w:after="0"/>
        <w:jc w:val="both"/>
        <w:rPr>
          <w:lang w:val="ru-RU"/>
        </w:rPr>
      </w:pPr>
      <w:bookmarkStart w:id="3778" w:name="z4766"/>
      <w:bookmarkEnd w:id="3777"/>
      <w:r>
        <w:rPr>
          <w:color w:val="000000"/>
          <w:sz w:val="28"/>
        </w:rPr>
        <w:t>     </w:t>
      </w:r>
      <w:r w:rsidRPr="002F2912">
        <w:rPr>
          <w:color w:val="000000"/>
          <w:sz w:val="28"/>
          <w:lang w:val="ru-RU"/>
        </w:rPr>
        <w:t xml:space="preserve"> 6. В случаях, предусмотренных подпунктом 3) пункта 1 настоящей статьи, сомнительные тр</w:t>
      </w:r>
      <w:r w:rsidRPr="002F2912">
        <w:rPr>
          <w:color w:val="000000"/>
          <w:sz w:val="28"/>
          <w:lang w:val="ru-RU"/>
        </w:rPr>
        <w:t>ебования подлежат вычету в налоговом периоде, в котором истек трехлетний период, исчисляемый с даты вступления в законную силу решения суда.</w:t>
      </w:r>
    </w:p>
    <w:p w:rsidR="00EF5B47" w:rsidRPr="002F2912" w:rsidRDefault="0085068E">
      <w:pPr>
        <w:spacing w:after="0"/>
        <w:jc w:val="both"/>
        <w:rPr>
          <w:lang w:val="ru-RU"/>
        </w:rPr>
      </w:pPr>
      <w:bookmarkStart w:id="3779" w:name="z4767"/>
      <w:bookmarkEnd w:id="3778"/>
      <w:r w:rsidRPr="002F2912">
        <w:rPr>
          <w:color w:val="000000"/>
          <w:sz w:val="28"/>
          <w:lang w:val="ru-RU"/>
        </w:rPr>
        <w:t xml:space="preserve"> </w:t>
      </w:r>
      <w:r>
        <w:rPr>
          <w:color w:val="000000"/>
          <w:sz w:val="28"/>
        </w:rPr>
        <w:t>     </w:t>
      </w:r>
      <w:r w:rsidRPr="002F2912">
        <w:rPr>
          <w:color w:val="000000"/>
          <w:sz w:val="28"/>
          <w:lang w:val="ru-RU"/>
        </w:rPr>
        <w:t xml:space="preserve"> 7. Не признаются сомнительными требованиями требования налогоплательщиков, имеющих право на вычет суммы расх</w:t>
      </w:r>
      <w:r w:rsidRPr="002F2912">
        <w:rPr>
          <w:color w:val="000000"/>
          <w:sz w:val="28"/>
          <w:lang w:val="ru-RU"/>
        </w:rPr>
        <w:t>одов по созданию провизий (резервов) в соответствии с пунктом 1 статьи 250 настоящего Кодекса, по выплате начисленных после 31 декабря 2012 года:</w:t>
      </w:r>
    </w:p>
    <w:p w:rsidR="00EF5B47" w:rsidRPr="002F2912" w:rsidRDefault="0085068E">
      <w:pPr>
        <w:spacing w:after="0"/>
        <w:jc w:val="both"/>
        <w:rPr>
          <w:lang w:val="ru-RU"/>
        </w:rPr>
      </w:pPr>
      <w:bookmarkStart w:id="3780" w:name="z4768"/>
      <w:bookmarkEnd w:id="3779"/>
      <w:r>
        <w:rPr>
          <w:color w:val="000000"/>
          <w:sz w:val="28"/>
        </w:rPr>
        <w:t>     </w:t>
      </w:r>
      <w:r w:rsidRPr="002F2912">
        <w:rPr>
          <w:color w:val="000000"/>
          <w:sz w:val="28"/>
          <w:lang w:val="ru-RU"/>
        </w:rPr>
        <w:t xml:space="preserve"> 1) вознаграждений по депозитам, включая остатки на корреспондентских счетах, размещенным в других банках</w:t>
      </w:r>
      <w:r w:rsidRPr="002F2912">
        <w:rPr>
          <w:color w:val="000000"/>
          <w:sz w:val="28"/>
          <w:lang w:val="ru-RU"/>
        </w:rPr>
        <w:t>;</w:t>
      </w:r>
    </w:p>
    <w:p w:rsidR="00EF5B47" w:rsidRPr="002F2912" w:rsidRDefault="0085068E">
      <w:pPr>
        <w:spacing w:after="0"/>
        <w:jc w:val="both"/>
        <w:rPr>
          <w:lang w:val="ru-RU"/>
        </w:rPr>
      </w:pPr>
      <w:bookmarkStart w:id="3781" w:name="z4769"/>
      <w:bookmarkEnd w:id="3780"/>
      <w:r>
        <w:rPr>
          <w:color w:val="000000"/>
          <w:sz w:val="28"/>
        </w:rPr>
        <w:t>     </w:t>
      </w:r>
      <w:r w:rsidRPr="002F2912">
        <w:rPr>
          <w:color w:val="000000"/>
          <w:sz w:val="28"/>
          <w:lang w:val="ru-RU"/>
        </w:rPr>
        <w:t xml:space="preserve"> 2) вознаграждений по кредитам (за исключением финансового лизинга), предоставленным другим банкам и клиентам;</w:t>
      </w:r>
    </w:p>
    <w:p w:rsidR="00EF5B47" w:rsidRPr="002F2912" w:rsidRDefault="0085068E">
      <w:pPr>
        <w:spacing w:after="0"/>
        <w:jc w:val="both"/>
        <w:rPr>
          <w:lang w:val="ru-RU"/>
        </w:rPr>
      </w:pPr>
      <w:bookmarkStart w:id="3782" w:name="z4770"/>
      <w:bookmarkEnd w:id="3781"/>
      <w:r>
        <w:rPr>
          <w:color w:val="000000"/>
          <w:sz w:val="28"/>
        </w:rPr>
        <w:t>     </w:t>
      </w:r>
      <w:r w:rsidRPr="002F2912">
        <w:rPr>
          <w:color w:val="000000"/>
          <w:sz w:val="28"/>
          <w:lang w:val="ru-RU"/>
        </w:rPr>
        <w:t xml:space="preserve"> 3) дебиторской задолженности по документарным расчетам и гарантиям;</w:t>
      </w:r>
    </w:p>
    <w:p w:rsidR="00EF5B47" w:rsidRPr="002F2912" w:rsidRDefault="0085068E">
      <w:pPr>
        <w:spacing w:after="0"/>
        <w:jc w:val="both"/>
        <w:rPr>
          <w:lang w:val="ru-RU"/>
        </w:rPr>
      </w:pPr>
      <w:bookmarkStart w:id="3783" w:name="z4771"/>
      <w:bookmarkEnd w:id="3782"/>
      <w:r>
        <w:rPr>
          <w:color w:val="000000"/>
          <w:sz w:val="28"/>
        </w:rPr>
        <w:t>     </w:t>
      </w:r>
      <w:r w:rsidRPr="002F2912">
        <w:rPr>
          <w:color w:val="000000"/>
          <w:sz w:val="28"/>
          <w:lang w:val="ru-RU"/>
        </w:rPr>
        <w:t xml:space="preserve"> 4) условных обязательств по непокрытым </w:t>
      </w:r>
      <w:r w:rsidRPr="002F2912">
        <w:rPr>
          <w:color w:val="000000"/>
          <w:sz w:val="28"/>
          <w:lang w:val="ru-RU"/>
        </w:rPr>
        <w:t>аккредитивам, выпущенным или подтвержденным гарантиям.</w:t>
      </w:r>
    </w:p>
    <w:p w:rsidR="00EF5B47" w:rsidRPr="002F2912" w:rsidRDefault="0085068E">
      <w:pPr>
        <w:spacing w:after="0"/>
        <w:jc w:val="both"/>
        <w:rPr>
          <w:lang w:val="ru-RU"/>
        </w:rPr>
      </w:pPr>
      <w:bookmarkStart w:id="3784" w:name="z4772"/>
      <w:bookmarkEnd w:id="3783"/>
      <w:r>
        <w:rPr>
          <w:color w:val="000000"/>
          <w:sz w:val="28"/>
        </w:rPr>
        <w:t>     </w:t>
      </w:r>
      <w:r w:rsidRPr="002F2912">
        <w:rPr>
          <w:color w:val="000000"/>
          <w:sz w:val="28"/>
          <w:lang w:val="ru-RU"/>
        </w:rPr>
        <w:t xml:space="preserve">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p w:rsidR="00EF5B47" w:rsidRPr="002F2912" w:rsidRDefault="0085068E">
      <w:pPr>
        <w:spacing w:after="0"/>
        <w:jc w:val="both"/>
        <w:rPr>
          <w:lang w:val="ru-RU"/>
        </w:rPr>
      </w:pPr>
      <w:bookmarkStart w:id="3785" w:name="z4773"/>
      <w:bookmarkEnd w:id="3784"/>
      <w:r>
        <w:rPr>
          <w:color w:val="000000"/>
          <w:sz w:val="28"/>
        </w:rPr>
        <w:t>     </w:t>
      </w:r>
      <w:r w:rsidRPr="002F2912">
        <w:rPr>
          <w:color w:val="000000"/>
          <w:sz w:val="28"/>
          <w:lang w:val="ru-RU"/>
        </w:rPr>
        <w:t xml:space="preserve"> 1) нали</w:t>
      </w:r>
      <w:r w:rsidRPr="002F2912">
        <w:rPr>
          <w:color w:val="000000"/>
          <w:sz w:val="28"/>
          <w:lang w:val="ru-RU"/>
        </w:rPr>
        <w:t>чие документов, подтверждающих возникновение требований;</w:t>
      </w:r>
    </w:p>
    <w:p w:rsidR="00EF5B47" w:rsidRPr="002F2912" w:rsidRDefault="0085068E">
      <w:pPr>
        <w:spacing w:after="0"/>
        <w:jc w:val="both"/>
        <w:rPr>
          <w:lang w:val="ru-RU"/>
        </w:rPr>
      </w:pPr>
      <w:bookmarkStart w:id="3786" w:name="z4774"/>
      <w:bookmarkEnd w:id="3785"/>
      <w:r>
        <w:rPr>
          <w:color w:val="000000"/>
          <w:sz w:val="28"/>
        </w:rPr>
        <w:t>     </w:t>
      </w:r>
      <w:r w:rsidRPr="002F2912">
        <w:rPr>
          <w:color w:val="000000"/>
          <w:sz w:val="28"/>
          <w:lang w:val="ru-RU"/>
        </w:rPr>
        <w:t xml:space="preserve">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EF5B47" w:rsidRPr="002F2912" w:rsidRDefault="0085068E">
      <w:pPr>
        <w:spacing w:after="0"/>
        <w:jc w:val="both"/>
        <w:rPr>
          <w:lang w:val="ru-RU"/>
        </w:rPr>
      </w:pPr>
      <w:bookmarkStart w:id="3787" w:name="z4775"/>
      <w:bookmarkEnd w:id="3786"/>
      <w:r>
        <w:rPr>
          <w:color w:val="000000"/>
          <w:sz w:val="28"/>
        </w:rPr>
        <w:t>     </w:t>
      </w:r>
      <w:r w:rsidRPr="002F2912">
        <w:rPr>
          <w:color w:val="000000"/>
          <w:sz w:val="28"/>
          <w:lang w:val="ru-RU"/>
        </w:rPr>
        <w:t xml:space="preserve"> 9. В случае, предусмотр</w:t>
      </w:r>
      <w:r w:rsidRPr="002F2912">
        <w:rPr>
          <w:color w:val="000000"/>
          <w:sz w:val="28"/>
          <w:lang w:val="ru-RU"/>
        </w:rPr>
        <w:t>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bookmarkEnd w:id="3787"/>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248 с изменениями, внесенными законами </w:t>
      </w:r>
      <w:r w:rsidRPr="002F2912">
        <w:rPr>
          <w:color w:val="FF0000"/>
          <w:sz w:val="28"/>
          <w:lang w:val="ru-RU"/>
        </w:rPr>
        <w:t xml:space="preserve">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249. Вычеты страховой, перестраховочной организации</w:t>
      </w:r>
    </w:p>
    <w:p w:rsidR="00EF5B47" w:rsidRPr="002F2912" w:rsidRDefault="0085068E">
      <w:pPr>
        <w:spacing w:after="0"/>
        <w:jc w:val="both"/>
        <w:rPr>
          <w:lang w:val="ru-RU"/>
        </w:rPr>
      </w:pPr>
      <w:bookmarkStart w:id="3788" w:name="z4776"/>
      <w:r>
        <w:rPr>
          <w:color w:val="000000"/>
          <w:sz w:val="28"/>
        </w:rPr>
        <w:t>     </w:t>
      </w:r>
      <w:r w:rsidRPr="002F2912">
        <w:rPr>
          <w:color w:val="000000"/>
          <w:sz w:val="28"/>
          <w:lang w:val="ru-RU"/>
        </w:rPr>
        <w:t xml:space="preserve"> 1. Страхо</w:t>
      </w:r>
      <w:r w:rsidRPr="002F2912">
        <w:rPr>
          <w:color w:val="000000"/>
          <w:sz w:val="28"/>
          <w:lang w:val="ru-RU"/>
        </w:rPr>
        <w:t>вая, перестраховочная организация вправе отнести на вычеты следующие расходы:</w:t>
      </w:r>
    </w:p>
    <w:p w:rsidR="00EF5B47" w:rsidRPr="002F2912" w:rsidRDefault="0085068E">
      <w:pPr>
        <w:spacing w:after="0"/>
        <w:jc w:val="both"/>
        <w:rPr>
          <w:lang w:val="ru-RU"/>
        </w:rPr>
      </w:pPr>
      <w:bookmarkStart w:id="3789" w:name="z4777"/>
      <w:bookmarkEnd w:id="3788"/>
      <w:r>
        <w:rPr>
          <w:color w:val="000000"/>
          <w:sz w:val="28"/>
        </w:rPr>
        <w:t>     </w:t>
      </w:r>
      <w:r w:rsidRPr="002F2912">
        <w:rPr>
          <w:color w:val="000000"/>
          <w:sz w:val="28"/>
          <w:lang w:val="ru-RU"/>
        </w:rPr>
        <w:t xml:space="preserve"> 1) страховые выплаты по договорам страхования, перестрахования;</w:t>
      </w:r>
    </w:p>
    <w:p w:rsidR="00EF5B47" w:rsidRPr="002F2912" w:rsidRDefault="0085068E">
      <w:pPr>
        <w:spacing w:after="0"/>
        <w:jc w:val="both"/>
        <w:rPr>
          <w:lang w:val="ru-RU"/>
        </w:rPr>
      </w:pPr>
      <w:bookmarkStart w:id="3790" w:name="z4778"/>
      <w:bookmarkEnd w:id="3789"/>
      <w:r>
        <w:rPr>
          <w:color w:val="000000"/>
          <w:sz w:val="28"/>
        </w:rPr>
        <w:t>     </w:t>
      </w:r>
      <w:r w:rsidRPr="002F2912">
        <w:rPr>
          <w:color w:val="000000"/>
          <w:sz w:val="28"/>
          <w:lang w:val="ru-RU"/>
        </w:rPr>
        <w:t xml:space="preserve"> 2) выкупные суммы и страховые премии (взносы), подлежащие возврату (возвращенные) в соответствии с гра</w:t>
      </w:r>
      <w:r w:rsidRPr="002F2912">
        <w:rPr>
          <w:color w:val="000000"/>
          <w:sz w:val="28"/>
          <w:lang w:val="ru-RU"/>
        </w:rPr>
        <w:t>жданским законодательством Республики Казахстан;</w:t>
      </w:r>
    </w:p>
    <w:p w:rsidR="00EF5B47" w:rsidRPr="002F2912" w:rsidRDefault="0085068E">
      <w:pPr>
        <w:spacing w:after="0"/>
        <w:jc w:val="both"/>
        <w:rPr>
          <w:lang w:val="ru-RU"/>
        </w:rPr>
      </w:pPr>
      <w:bookmarkStart w:id="3791" w:name="z4779"/>
      <w:bookmarkEnd w:id="3790"/>
      <w:r>
        <w:rPr>
          <w:color w:val="000000"/>
          <w:sz w:val="28"/>
        </w:rPr>
        <w:t>     </w:t>
      </w:r>
      <w:r w:rsidRPr="002F2912">
        <w:rPr>
          <w:color w:val="000000"/>
          <w:sz w:val="28"/>
          <w:lang w:val="ru-RU"/>
        </w:rPr>
        <w:t xml:space="preserve"> 3) страховые премии (взносы), подлежащие уплате (уплаченные) перестраховщику по договорам перестрахования;</w:t>
      </w:r>
    </w:p>
    <w:p w:rsidR="00EF5B47" w:rsidRPr="002F2912" w:rsidRDefault="0085068E">
      <w:pPr>
        <w:spacing w:after="0"/>
        <w:jc w:val="both"/>
        <w:rPr>
          <w:lang w:val="ru-RU"/>
        </w:rPr>
      </w:pPr>
      <w:bookmarkStart w:id="3792" w:name="z4780"/>
      <w:bookmarkEnd w:id="3791"/>
      <w:r w:rsidRPr="002F2912">
        <w:rPr>
          <w:color w:val="000000"/>
          <w:sz w:val="28"/>
          <w:lang w:val="ru-RU"/>
        </w:rPr>
        <w:t xml:space="preserve"> </w:t>
      </w:r>
      <w:r>
        <w:rPr>
          <w:color w:val="000000"/>
          <w:sz w:val="28"/>
        </w:rPr>
        <w:t>     </w:t>
      </w:r>
      <w:r w:rsidRPr="002F2912">
        <w:rPr>
          <w:color w:val="000000"/>
          <w:sz w:val="28"/>
          <w:lang w:val="ru-RU"/>
        </w:rPr>
        <w:t xml:space="preserve"> 4) увеличение страховых резервов по договорам страхования, перестрахования в соответств</w:t>
      </w:r>
      <w:r w:rsidRPr="002F2912">
        <w:rPr>
          <w:color w:val="000000"/>
          <w:sz w:val="28"/>
          <w:lang w:val="ru-RU"/>
        </w:rPr>
        <w:t>ии с пунктом 5 статьи 250 настоящего Кодекса;</w:t>
      </w:r>
    </w:p>
    <w:p w:rsidR="00EF5B47" w:rsidRPr="002F2912" w:rsidRDefault="0085068E">
      <w:pPr>
        <w:spacing w:after="0"/>
        <w:jc w:val="both"/>
        <w:rPr>
          <w:lang w:val="ru-RU"/>
        </w:rPr>
      </w:pPr>
      <w:bookmarkStart w:id="3793" w:name="z4781"/>
      <w:bookmarkEnd w:id="3792"/>
      <w:r>
        <w:rPr>
          <w:color w:val="000000"/>
          <w:sz w:val="28"/>
        </w:rPr>
        <w:t>     </w:t>
      </w:r>
      <w:r w:rsidRPr="002F2912">
        <w:rPr>
          <w:color w:val="000000"/>
          <w:sz w:val="28"/>
          <w:lang w:val="ru-RU"/>
        </w:rPr>
        <w:t xml:space="preserve"> 5) выплаты страховым агентам и страховым брокерам по договорам страхования, перестрахования;</w:t>
      </w:r>
    </w:p>
    <w:p w:rsidR="00EF5B47" w:rsidRPr="002F2912" w:rsidRDefault="0085068E">
      <w:pPr>
        <w:spacing w:after="0"/>
        <w:jc w:val="both"/>
        <w:rPr>
          <w:lang w:val="ru-RU"/>
        </w:rPr>
      </w:pPr>
      <w:bookmarkStart w:id="3794" w:name="z4782"/>
      <w:bookmarkEnd w:id="3793"/>
      <w:r>
        <w:rPr>
          <w:color w:val="000000"/>
          <w:sz w:val="28"/>
        </w:rPr>
        <w:t>     </w:t>
      </w:r>
      <w:r w:rsidRPr="002F2912">
        <w:rPr>
          <w:color w:val="000000"/>
          <w:sz w:val="28"/>
          <w:lang w:val="ru-RU"/>
        </w:rPr>
        <w:t xml:space="preserve"> 6) прочие расходы страховой, перестраховочной организации, связанные с деятельностью, направленной на пол</w:t>
      </w:r>
      <w:r w:rsidRPr="002F2912">
        <w:rPr>
          <w:color w:val="000000"/>
          <w:sz w:val="28"/>
          <w:lang w:val="ru-RU"/>
        </w:rPr>
        <w:t>учение дохода.</w:t>
      </w:r>
    </w:p>
    <w:p w:rsidR="00EF5B47" w:rsidRPr="002F2912" w:rsidRDefault="0085068E">
      <w:pPr>
        <w:spacing w:after="0"/>
        <w:jc w:val="both"/>
        <w:rPr>
          <w:lang w:val="ru-RU"/>
        </w:rPr>
      </w:pPr>
      <w:bookmarkStart w:id="3795" w:name="z17170"/>
      <w:bookmarkEnd w:id="3794"/>
      <w:r>
        <w:rPr>
          <w:color w:val="000000"/>
          <w:sz w:val="28"/>
        </w:rPr>
        <w:t>     </w:t>
      </w:r>
      <w:r w:rsidRPr="002F2912">
        <w:rPr>
          <w:color w:val="000000"/>
          <w:sz w:val="28"/>
          <w:lang w:val="ru-RU"/>
        </w:rPr>
        <w:t xml:space="preserve"> Вычеты,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w:t>
      </w:r>
      <w:r w:rsidRPr="002F2912">
        <w:rPr>
          <w:color w:val="000000"/>
          <w:sz w:val="28"/>
          <w:lang w:val="ru-RU"/>
        </w:rPr>
        <w:t>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p w:rsidR="00EF5B47" w:rsidRPr="002F2912" w:rsidRDefault="0085068E">
      <w:pPr>
        <w:spacing w:after="0"/>
        <w:jc w:val="both"/>
        <w:rPr>
          <w:lang w:val="ru-RU"/>
        </w:rPr>
      </w:pPr>
      <w:bookmarkStart w:id="3796" w:name="z4783"/>
      <w:bookmarkEnd w:id="3795"/>
      <w:r>
        <w:rPr>
          <w:color w:val="000000"/>
          <w:sz w:val="28"/>
        </w:rPr>
        <w:t>     </w:t>
      </w:r>
      <w:r w:rsidRPr="002F2912">
        <w:rPr>
          <w:color w:val="000000"/>
          <w:sz w:val="28"/>
          <w:lang w:val="ru-RU"/>
        </w:rPr>
        <w:t xml:space="preserve"> 2. Положения настоящей с</w:t>
      </w:r>
      <w:r w:rsidRPr="002F2912">
        <w:rPr>
          <w:color w:val="000000"/>
          <w:sz w:val="28"/>
          <w:lang w:val="ru-RU"/>
        </w:rPr>
        <w:t>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(или) требованиями законодательства Республики Казахст</w:t>
      </w:r>
      <w:r w:rsidRPr="002F2912">
        <w:rPr>
          <w:color w:val="000000"/>
          <w:sz w:val="28"/>
          <w:lang w:val="ru-RU"/>
        </w:rPr>
        <w:t>ан о бухгалтерском учете и финансовой отчетности до 1 января 2012 года.</w:t>
      </w:r>
    </w:p>
    <w:p w:rsidR="00EF5B47" w:rsidRPr="002F2912" w:rsidRDefault="0085068E">
      <w:pPr>
        <w:spacing w:after="0"/>
        <w:jc w:val="both"/>
        <w:rPr>
          <w:lang w:val="ru-RU"/>
        </w:rPr>
      </w:pPr>
      <w:bookmarkStart w:id="3797" w:name="z4784"/>
      <w:bookmarkEnd w:id="3796"/>
      <w:r>
        <w:rPr>
          <w:color w:val="000000"/>
          <w:sz w:val="28"/>
        </w:rPr>
        <w:t>     </w:t>
      </w:r>
      <w:r w:rsidRPr="002F2912">
        <w:rPr>
          <w:color w:val="000000"/>
          <w:sz w:val="28"/>
          <w:lang w:val="ru-RU"/>
        </w:rPr>
        <w:t xml:space="preserve">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w:t>
      </w:r>
      <w:r w:rsidRPr="002F2912">
        <w:rPr>
          <w:color w:val="000000"/>
          <w:sz w:val="28"/>
          <w:lang w:val="ru-RU"/>
        </w:rPr>
        <w:t xml:space="preserve">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w:t>
      </w:r>
      <w:r w:rsidRPr="002F2912">
        <w:rPr>
          <w:color w:val="000000"/>
          <w:sz w:val="28"/>
          <w:lang w:val="ru-RU"/>
        </w:rPr>
        <w:lastRenderedPageBreak/>
        <w:t>бухгалтерском учете и финансовой отчетности, в том числе после 31 декабря 2011 года:</w:t>
      </w:r>
    </w:p>
    <w:p w:rsidR="00EF5B47" w:rsidRPr="002F2912" w:rsidRDefault="0085068E">
      <w:pPr>
        <w:spacing w:after="0"/>
        <w:jc w:val="both"/>
        <w:rPr>
          <w:lang w:val="ru-RU"/>
        </w:rPr>
      </w:pPr>
      <w:bookmarkStart w:id="3798" w:name="z4785"/>
      <w:bookmarkEnd w:id="3797"/>
      <w:r>
        <w:rPr>
          <w:color w:val="000000"/>
          <w:sz w:val="28"/>
        </w:rPr>
        <w:t>     </w:t>
      </w:r>
      <w:r w:rsidRPr="002F2912">
        <w:rPr>
          <w:color w:val="000000"/>
          <w:sz w:val="28"/>
          <w:lang w:val="ru-RU"/>
        </w:rPr>
        <w:t xml:space="preserve"> 1) вычет расходов, указанных в подпунктах 1) и 2) пункта 1 настоящей статьи, определяется по следующей формуле:</w:t>
      </w:r>
    </w:p>
    <w:p w:rsidR="00EF5B47" w:rsidRPr="002F2912" w:rsidRDefault="0085068E">
      <w:pPr>
        <w:spacing w:after="0"/>
        <w:jc w:val="both"/>
        <w:rPr>
          <w:lang w:val="ru-RU"/>
        </w:rPr>
      </w:pPr>
      <w:bookmarkStart w:id="3799" w:name="z4786"/>
      <w:bookmarkEnd w:id="3798"/>
      <w:r>
        <w:rPr>
          <w:color w:val="000000"/>
          <w:sz w:val="28"/>
        </w:rPr>
        <w:t>     </w:t>
      </w:r>
      <w:r w:rsidRPr="002F2912">
        <w:rPr>
          <w:color w:val="000000"/>
          <w:sz w:val="28"/>
          <w:lang w:val="ru-RU"/>
        </w:rPr>
        <w:t xml:space="preserve"> Р х (А/Б), где:</w:t>
      </w:r>
    </w:p>
    <w:p w:rsidR="00EF5B47" w:rsidRPr="002F2912" w:rsidRDefault="0085068E">
      <w:pPr>
        <w:spacing w:after="0"/>
        <w:jc w:val="both"/>
        <w:rPr>
          <w:lang w:val="ru-RU"/>
        </w:rPr>
      </w:pPr>
      <w:bookmarkStart w:id="3800" w:name="z4787"/>
      <w:bookmarkEnd w:id="3799"/>
      <w:r>
        <w:rPr>
          <w:color w:val="000000"/>
          <w:sz w:val="28"/>
        </w:rPr>
        <w:t>     </w:t>
      </w:r>
      <w:r w:rsidRPr="002F2912">
        <w:rPr>
          <w:color w:val="000000"/>
          <w:sz w:val="28"/>
          <w:lang w:val="ru-RU"/>
        </w:rPr>
        <w:t xml:space="preserve"> Р – подлежащие выплате (выплаченные) в отчетном налоговом периоде расходы;</w:t>
      </w:r>
    </w:p>
    <w:p w:rsidR="00EF5B47" w:rsidRPr="002F2912" w:rsidRDefault="0085068E">
      <w:pPr>
        <w:spacing w:after="0"/>
        <w:jc w:val="both"/>
        <w:rPr>
          <w:lang w:val="ru-RU"/>
        </w:rPr>
      </w:pPr>
      <w:bookmarkStart w:id="3801" w:name="z4788"/>
      <w:bookmarkEnd w:id="3800"/>
      <w:r>
        <w:rPr>
          <w:color w:val="000000"/>
          <w:sz w:val="28"/>
        </w:rPr>
        <w:t>     </w:t>
      </w:r>
      <w:r w:rsidRPr="002F2912">
        <w:rPr>
          <w:color w:val="000000"/>
          <w:sz w:val="28"/>
          <w:lang w:val="ru-RU"/>
        </w:rPr>
        <w:t xml:space="preserve"> А – страховые взносы, подлежащие п</w:t>
      </w:r>
      <w:r w:rsidRPr="002F2912">
        <w:rPr>
          <w:color w:val="000000"/>
          <w:sz w:val="28"/>
          <w:lang w:val="ru-RU"/>
        </w:rPr>
        <w:t>олучению (полученные) после 31 декабря 2011 года по день начисления расходов в отчетном налоговом периоде;</w:t>
      </w:r>
    </w:p>
    <w:p w:rsidR="00EF5B47" w:rsidRPr="002F2912" w:rsidRDefault="0085068E">
      <w:pPr>
        <w:spacing w:after="0"/>
        <w:jc w:val="both"/>
        <w:rPr>
          <w:lang w:val="ru-RU"/>
        </w:rPr>
      </w:pPr>
      <w:bookmarkStart w:id="3802" w:name="z4789"/>
      <w:bookmarkEnd w:id="3801"/>
      <w:r>
        <w:rPr>
          <w:color w:val="000000"/>
          <w:sz w:val="28"/>
        </w:rPr>
        <w:t>     </w:t>
      </w:r>
      <w:r w:rsidRPr="002F2912">
        <w:rPr>
          <w:color w:val="000000"/>
          <w:sz w:val="28"/>
          <w:lang w:val="ru-RU"/>
        </w:rPr>
        <w:t xml:space="preserve"> Б – страховые взносы, подлежащие получению (полученные) со дня вступления договора в силу по день начисления расходов в отчетном налоговом пери</w:t>
      </w:r>
      <w:r w:rsidRPr="002F2912">
        <w:rPr>
          <w:color w:val="000000"/>
          <w:sz w:val="28"/>
          <w:lang w:val="ru-RU"/>
        </w:rPr>
        <w:t>оде;</w:t>
      </w:r>
    </w:p>
    <w:p w:rsidR="00EF5B47" w:rsidRPr="002F2912" w:rsidRDefault="0085068E">
      <w:pPr>
        <w:spacing w:after="0"/>
        <w:jc w:val="both"/>
        <w:rPr>
          <w:lang w:val="ru-RU"/>
        </w:rPr>
      </w:pPr>
      <w:bookmarkStart w:id="3803" w:name="z4790"/>
      <w:bookmarkEnd w:id="3802"/>
      <w:r>
        <w:rPr>
          <w:color w:val="000000"/>
          <w:sz w:val="28"/>
        </w:rPr>
        <w:t>     </w:t>
      </w:r>
      <w:r w:rsidRPr="002F2912">
        <w:rPr>
          <w:color w:val="000000"/>
          <w:sz w:val="28"/>
          <w:lang w:val="ru-RU"/>
        </w:rPr>
        <w:t xml:space="preserve">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(или) требованиями законода</w:t>
      </w:r>
      <w:r w:rsidRPr="002F2912">
        <w:rPr>
          <w:color w:val="000000"/>
          <w:sz w:val="28"/>
          <w:lang w:val="ru-RU"/>
        </w:rPr>
        <w:t>тельства Республики Казахстан о бухгалтерском учете и финансовой отчетности с 1 января 2012 года.</w:t>
      </w:r>
    </w:p>
    <w:bookmarkEnd w:id="380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249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21.12.2022 </w:t>
      </w:r>
      <w:r w:rsidRPr="002F2912">
        <w:rPr>
          <w:color w:val="000000"/>
          <w:sz w:val="28"/>
          <w:lang w:val="ru-RU"/>
        </w:rPr>
        <w:t>№ 165-</w:t>
      </w:r>
      <w:r>
        <w:rPr>
          <w:color w:val="000000"/>
          <w:sz w:val="28"/>
        </w:rPr>
        <w:t>VII</w:t>
      </w:r>
      <w:r w:rsidRPr="002F2912">
        <w:rPr>
          <w:color w:val="FF0000"/>
          <w:sz w:val="28"/>
          <w:lang w:val="ru-RU"/>
        </w:rPr>
        <w:t xml:space="preserve"> (вводится в </w:t>
      </w:r>
      <w:r w:rsidRPr="002F2912">
        <w:rPr>
          <w:color w:val="FF0000"/>
          <w:sz w:val="28"/>
          <w:lang w:val="ru-RU"/>
        </w:rPr>
        <w:t>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250. Вычет по отчислениям в резервные фонды</w:t>
      </w:r>
    </w:p>
    <w:p w:rsidR="00EF5B47" w:rsidRPr="002F2912" w:rsidRDefault="0085068E">
      <w:pPr>
        <w:spacing w:after="0"/>
        <w:jc w:val="both"/>
        <w:rPr>
          <w:lang w:val="ru-RU"/>
        </w:rPr>
      </w:pPr>
      <w:bookmarkStart w:id="3804" w:name="z4791"/>
      <w:r>
        <w:rPr>
          <w:color w:val="000000"/>
          <w:sz w:val="28"/>
        </w:rPr>
        <w:t>     </w:t>
      </w:r>
      <w:r w:rsidRPr="002F2912">
        <w:rPr>
          <w:color w:val="000000"/>
          <w:sz w:val="28"/>
          <w:lang w:val="ru-RU"/>
        </w:rPr>
        <w:t xml:space="preserve"> 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w:t>
      </w:r>
      <w:r w:rsidRPr="002F2912">
        <w:rPr>
          <w:color w:val="000000"/>
          <w:sz w:val="28"/>
          <w:lang w:val="ru-RU"/>
        </w:rPr>
        <w:t xml:space="preserve">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w:t>
      </w:r>
      <w:r w:rsidRPr="002F2912">
        <w:rPr>
          <w:color w:val="000000"/>
          <w:sz w:val="28"/>
          <w:lang w:val="ru-RU"/>
        </w:rPr>
        <w:t>ченным органом по регулированию, контролю и надзору финансового рынка и финансовых организаций по согласованию с уполномоченным органом.</w:t>
      </w:r>
    </w:p>
    <w:p w:rsidR="00EF5B47" w:rsidRPr="002F2912" w:rsidRDefault="0085068E">
      <w:pPr>
        <w:spacing w:after="0"/>
        <w:jc w:val="both"/>
        <w:rPr>
          <w:lang w:val="ru-RU"/>
        </w:rPr>
      </w:pPr>
      <w:bookmarkStart w:id="3805" w:name="z4792"/>
      <w:bookmarkEnd w:id="3804"/>
      <w:r>
        <w:rPr>
          <w:color w:val="000000"/>
          <w:sz w:val="28"/>
        </w:rPr>
        <w:t>     </w:t>
      </w:r>
      <w:r w:rsidRPr="002F2912">
        <w:rPr>
          <w:color w:val="000000"/>
          <w:sz w:val="28"/>
          <w:lang w:val="ru-RU"/>
        </w:rPr>
        <w:t xml:space="preserve"> Стоимость залога и другого обеспечения учитывается при определении суммы провизий (резервов) в случаях и порядке,</w:t>
      </w:r>
      <w:r w:rsidRPr="002F2912">
        <w:rPr>
          <w:color w:val="000000"/>
          <w:sz w:val="28"/>
          <w:lang w:val="ru-RU"/>
        </w:rPr>
        <w:t xml:space="preserve"> которые определены правилами создания провизий (резервов).</w:t>
      </w:r>
    </w:p>
    <w:p w:rsidR="00EF5B47" w:rsidRPr="002F2912" w:rsidRDefault="0085068E">
      <w:pPr>
        <w:spacing w:after="0"/>
        <w:jc w:val="both"/>
        <w:rPr>
          <w:lang w:val="ru-RU"/>
        </w:rPr>
      </w:pPr>
      <w:bookmarkStart w:id="3806" w:name="z4793"/>
      <w:bookmarkEnd w:id="3805"/>
      <w:r>
        <w:rPr>
          <w:color w:val="000000"/>
          <w:sz w:val="28"/>
        </w:rPr>
        <w:t>     </w:t>
      </w:r>
      <w:r w:rsidRPr="002F2912">
        <w:rPr>
          <w:color w:val="000000"/>
          <w:sz w:val="28"/>
          <w:lang w:val="ru-RU"/>
        </w:rPr>
        <w:t xml:space="preserve">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w:t>
      </w:r>
      <w:r w:rsidRPr="002F2912">
        <w:rPr>
          <w:color w:val="000000"/>
          <w:sz w:val="28"/>
          <w:lang w:val="ru-RU"/>
        </w:rPr>
        <w:t>предоставленных в пользу взаимосвязанных сторон либо третьим лицам по обязательствам взаимосвязанных сторон:</w:t>
      </w:r>
    </w:p>
    <w:p w:rsidR="00EF5B47" w:rsidRPr="002F2912" w:rsidRDefault="0085068E">
      <w:pPr>
        <w:spacing w:after="0"/>
        <w:jc w:val="both"/>
        <w:rPr>
          <w:lang w:val="ru-RU"/>
        </w:rPr>
      </w:pPr>
      <w:bookmarkStart w:id="3807" w:name="z4794"/>
      <w:bookmarkEnd w:id="3806"/>
      <w:r>
        <w:rPr>
          <w:color w:val="000000"/>
          <w:sz w:val="28"/>
        </w:rPr>
        <w:lastRenderedPageBreak/>
        <w:t>     </w:t>
      </w:r>
      <w:r w:rsidRPr="002F2912">
        <w:rPr>
          <w:color w:val="000000"/>
          <w:sz w:val="28"/>
          <w:lang w:val="ru-RU"/>
        </w:rPr>
        <w:t xml:space="preserve"> 1) депозитов, включая остатки на корреспондентских счетах, размещенных в других банках, а также вознаграждений по таким депозитам, </w:t>
      </w:r>
      <w:r w:rsidRPr="002F2912">
        <w:rPr>
          <w:color w:val="000000"/>
          <w:sz w:val="28"/>
          <w:lang w:val="ru-RU"/>
        </w:rPr>
        <w:t>начисленных после 31 декабря 2012 года;</w:t>
      </w:r>
    </w:p>
    <w:p w:rsidR="00EF5B47" w:rsidRPr="002F2912" w:rsidRDefault="0085068E">
      <w:pPr>
        <w:spacing w:after="0"/>
        <w:jc w:val="both"/>
        <w:rPr>
          <w:lang w:val="ru-RU"/>
        </w:rPr>
      </w:pPr>
      <w:bookmarkStart w:id="3808" w:name="z4795"/>
      <w:bookmarkEnd w:id="3807"/>
      <w:r>
        <w:rPr>
          <w:color w:val="000000"/>
          <w:sz w:val="28"/>
        </w:rPr>
        <w:t>     </w:t>
      </w:r>
      <w:r w:rsidRPr="002F2912">
        <w:rPr>
          <w:color w:val="000000"/>
          <w:sz w:val="28"/>
          <w:lang w:val="ru-RU"/>
        </w:rPr>
        <w:t xml:space="preserve">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rsidR="00EF5B47" w:rsidRPr="002F2912" w:rsidRDefault="0085068E">
      <w:pPr>
        <w:spacing w:after="0"/>
        <w:jc w:val="both"/>
        <w:rPr>
          <w:lang w:val="ru-RU"/>
        </w:rPr>
      </w:pPr>
      <w:bookmarkStart w:id="3809" w:name="z4796"/>
      <w:bookmarkEnd w:id="3808"/>
      <w:r>
        <w:rPr>
          <w:color w:val="000000"/>
          <w:sz w:val="28"/>
        </w:rPr>
        <w:t>     </w:t>
      </w:r>
      <w:r w:rsidRPr="002F2912">
        <w:rPr>
          <w:color w:val="000000"/>
          <w:sz w:val="28"/>
          <w:lang w:val="ru-RU"/>
        </w:rPr>
        <w:t xml:space="preserve"> 3) дебиторской задолженности п</w:t>
      </w:r>
      <w:r w:rsidRPr="002F2912">
        <w:rPr>
          <w:color w:val="000000"/>
          <w:sz w:val="28"/>
          <w:lang w:val="ru-RU"/>
        </w:rPr>
        <w:t>о документарным расчетам, гарантиям и факторинговым операциям;</w:t>
      </w:r>
    </w:p>
    <w:p w:rsidR="00EF5B47" w:rsidRPr="002F2912" w:rsidRDefault="0085068E">
      <w:pPr>
        <w:spacing w:after="0"/>
        <w:jc w:val="both"/>
        <w:rPr>
          <w:lang w:val="ru-RU"/>
        </w:rPr>
      </w:pPr>
      <w:bookmarkStart w:id="3810" w:name="z4797"/>
      <w:bookmarkEnd w:id="3809"/>
      <w:r>
        <w:rPr>
          <w:color w:val="000000"/>
          <w:sz w:val="28"/>
        </w:rPr>
        <w:t>     </w:t>
      </w:r>
      <w:r w:rsidRPr="002F2912">
        <w:rPr>
          <w:color w:val="000000"/>
          <w:sz w:val="28"/>
          <w:lang w:val="ru-RU"/>
        </w:rPr>
        <w:t xml:space="preserve"> 4) условных обязательств по непокрытым аккредитивам, выпущенным или подтвержденным гарантиям.</w:t>
      </w:r>
    </w:p>
    <w:bookmarkEnd w:id="3810"/>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Пункт 2 действует до 01.01.2027 в соответствии с Законом РК от 2</w:t>
      </w:r>
      <w:r w:rsidRPr="002F2912">
        <w:rPr>
          <w:color w:val="FF0000"/>
          <w:sz w:val="28"/>
          <w:lang w:val="ru-RU"/>
        </w:rPr>
        <w:t>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w:t>
      </w:r>
      <w:r w:rsidRPr="002F2912">
        <w:rPr>
          <w:color w:val="000000"/>
          <w:sz w:val="28"/>
          <w:lang w:val="ru-RU"/>
        </w:rPr>
        <w:t>анка.</w:t>
      </w:r>
    </w:p>
    <w:p w:rsidR="00EF5B47" w:rsidRPr="002F2912" w:rsidRDefault="0085068E">
      <w:pPr>
        <w:spacing w:after="0"/>
        <w:jc w:val="both"/>
        <w:rPr>
          <w:lang w:val="ru-RU"/>
        </w:rPr>
      </w:pPr>
      <w:bookmarkStart w:id="3811" w:name="z4802"/>
      <w:r>
        <w:rPr>
          <w:color w:val="000000"/>
          <w:sz w:val="28"/>
        </w:rPr>
        <w:t>     </w:t>
      </w:r>
      <w:r w:rsidRPr="002F2912">
        <w:rPr>
          <w:color w:val="000000"/>
          <w:sz w:val="28"/>
          <w:lang w:val="ru-RU"/>
        </w:rPr>
        <w:t xml:space="preserve">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уполномоченного органа по регулированию, контролю и над</w:t>
      </w:r>
      <w:r w:rsidRPr="002F2912">
        <w:rPr>
          <w:color w:val="000000"/>
          <w:sz w:val="28"/>
          <w:lang w:val="ru-RU"/>
        </w:rPr>
        <w:t>зору финансового рынка и финансовых организаций.</w:t>
      </w:r>
    </w:p>
    <w:p w:rsidR="00EF5B47" w:rsidRPr="002F2912" w:rsidRDefault="0085068E">
      <w:pPr>
        <w:spacing w:after="0"/>
        <w:jc w:val="both"/>
        <w:rPr>
          <w:lang w:val="ru-RU"/>
        </w:rPr>
      </w:pPr>
      <w:bookmarkStart w:id="3812" w:name="z4803"/>
      <w:bookmarkEnd w:id="3811"/>
      <w:r>
        <w:rPr>
          <w:color w:val="000000"/>
          <w:sz w:val="28"/>
        </w:rPr>
        <w:t>     </w:t>
      </w:r>
      <w:r w:rsidRPr="002F2912">
        <w:rPr>
          <w:color w:val="000000"/>
          <w:sz w:val="28"/>
          <w:lang w:val="ru-RU"/>
        </w:rPr>
        <w:t xml:space="preserve">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w:t>
      </w:r>
      <w:r w:rsidRPr="002F2912">
        <w:rPr>
          <w:color w:val="000000"/>
          <w:sz w:val="28"/>
          <w:lang w:val="ru-RU"/>
        </w:rPr>
        <w:t>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EF5B47" w:rsidRPr="002F2912" w:rsidRDefault="0085068E">
      <w:pPr>
        <w:spacing w:after="0"/>
        <w:jc w:val="both"/>
        <w:rPr>
          <w:lang w:val="ru-RU"/>
        </w:rPr>
      </w:pPr>
      <w:bookmarkStart w:id="3813" w:name="z4804"/>
      <w:bookmarkEnd w:id="3812"/>
      <w:r>
        <w:rPr>
          <w:color w:val="000000"/>
          <w:sz w:val="28"/>
        </w:rPr>
        <w:t>     </w:t>
      </w:r>
      <w:r w:rsidRPr="002F2912">
        <w:rPr>
          <w:color w:val="000000"/>
          <w:sz w:val="28"/>
          <w:lang w:val="ru-RU"/>
        </w:rPr>
        <w:t xml:space="preserve"> Порядок отнесения активов, предос</w:t>
      </w:r>
      <w:r w:rsidRPr="002F2912">
        <w:rPr>
          <w:color w:val="000000"/>
          <w:sz w:val="28"/>
          <w:lang w:val="ru-RU"/>
        </w:rPr>
        <w:t>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w:t>
      </w:r>
      <w:r w:rsidRPr="002F2912">
        <w:rPr>
          <w:color w:val="000000"/>
          <w:sz w:val="28"/>
          <w:lang w:val="ru-RU"/>
        </w:rPr>
        <w:t>очерним организациям,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EF5B47" w:rsidRPr="002F2912" w:rsidRDefault="0085068E">
      <w:pPr>
        <w:spacing w:after="0"/>
        <w:jc w:val="both"/>
        <w:rPr>
          <w:lang w:val="ru-RU"/>
        </w:rPr>
      </w:pPr>
      <w:bookmarkStart w:id="3814" w:name="z4805"/>
      <w:bookmarkEnd w:id="3813"/>
      <w:r w:rsidRPr="002F2912">
        <w:rPr>
          <w:color w:val="000000"/>
          <w:sz w:val="28"/>
          <w:lang w:val="ru-RU"/>
        </w:rPr>
        <w:t xml:space="preserve"> </w:t>
      </w:r>
      <w:r>
        <w:rPr>
          <w:color w:val="000000"/>
          <w:sz w:val="28"/>
        </w:rPr>
        <w:t>     </w:t>
      </w:r>
      <w:r w:rsidRPr="002F2912">
        <w:rPr>
          <w:color w:val="000000"/>
          <w:sz w:val="28"/>
          <w:lang w:val="ru-RU"/>
        </w:rPr>
        <w:t xml:space="preserve"> Банки не вправе относить на вычет суммы расходов по созданию провизий</w:t>
      </w:r>
      <w:r w:rsidRPr="002F2912">
        <w:rPr>
          <w:color w:val="000000"/>
          <w:sz w:val="28"/>
          <w:lang w:val="ru-RU"/>
        </w:rPr>
        <w:t xml:space="preserve"> (резервов) против активов, выкупленных у организации, специализирующейся на </w:t>
      </w:r>
      <w:r w:rsidRPr="002F2912">
        <w:rPr>
          <w:color w:val="000000"/>
          <w:sz w:val="28"/>
          <w:lang w:val="ru-RU"/>
        </w:rPr>
        <w:lastRenderedPageBreak/>
        <w:t xml:space="preserve">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EF5B47" w:rsidRPr="002F2912" w:rsidRDefault="0085068E">
      <w:pPr>
        <w:spacing w:after="0"/>
        <w:jc w:val="both"/>
        <w:rPr>
          <w:lang w:val="ru-RU"/>
        </w:rPr>
      </w:pPr>
      <w:bookmarkStart w:id="3815" w:name="z4806"/>
      <w:bookmarkEnd w:id="3814"/>
      <w:r>
        <w:rPr>
          <w:color w:val="000000"/>
          <w:sz w:val="28"/>
        </w:rPr>
        <w:t>     </w:t>
      </w:r>
      <w:r w:rsidRPr="002F2912">
        <w:rPr>
          <w:color w:val="000000"/>
          <w:sz w:val="28"/>
          <w:lang w:val="ru-RU"/>
        </w:rPr>
        <w:t xml:space="preserve"> 3. Организации, осуществляющие от</w:t>
      </w:r>
      <w:r w:rsidRPr="002F2912">
        <w:rPr>
          <w:color w:val="000000"/>
          <w:sz w:val="28"/>
          <w:lang w:val="ru-RU"/>
        </w:rPr>
        <w:t>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w:t>
      </w:r>
      <w:r w:rsidRPr="002F2912">
        <w:rPr>
          <w:color w:val="000000"/>
          <w:sz w:val="28"/>
          <w:lang w:val="ru-RU"/>
        </w:rPr>
        <w:t xml:space="preserve">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w:t>
      </w:r>
      <w:r w:rsidRPr="002F2912">
        <w:rPr>
          <w:color w:val="000000"/>
          <w:sz w:val="28"/>
          <w:lang w:val="ru-RU"/>
        </w:rPr>
        <w:t>кредитов (займов), за исключением:</w:t>
      </w:r>
    </w:p>
    <w:p w:rsidR="00EF5B47" w:rsidRPr="002F2912" w:rsidRDefault="0085068E">
      <w:pPr>
        <w:spacing w:after="0"/>
        <w:jc w:val="both"/>
        <w:rPr>
          <w:lang w:val="ru-RU"/>
        </w:rPr>
      </w:pPr>
      <w:bookmarkStart w:id="3816" w:name="z4807"/>
      <w:bookmarkEnd w:id="3815"/>
      <w:r>
        <w:rPr>
          <w:color w:val="000000"/>
          <w:sz w:val="28"/>
        </w:rPr>
        <w:t>     </w:t>
      </w:r>
      <w:r w:rsidRPr="002F2912">
        <w:rPr>
          <w:color w:val="000000"/>
          <w:sz w:val="28"/>
          <w:lang w:val="ru-RU"/>
        </w:rPr>
        <w:t xml:space="preserve"> 1) финансового лизинга;</w:t>
      </w:r>
    </w:p>
    <w:p w:rsidR="00EF5B47" w:rsidRPr="002F2912" w:rsidRDefault="0085068E">
      <w:pPr>
        <w:spacing w:after="0"/>
        <w:jc w:val="both"/>
        <w:rPr>
          <w:lang w:val="ru-RU"/>
        </w:rPr>
      </w:pPr>
      <w:bookmarkStart w:id="3817" w:name="z4808"/>
      <w:bookmarkEnd w:id="3816"/>
      <w:r>
        <w:rPr>
          <w:color w:val="000000"/>
          <w:sz w:val="28"/>
        </w:rPr>
        <w:t>     </w:t>
      </w:r>
      <w:r w:rsidRPr="002F2912">
        <w:rPr>
          <w:color w:val="000000"/>
          <w:sz w:val="28"/>
          <w:lang w:val="ru-RU"/>
        </w:rPr>
        <w:t xml:space="preserve"> 2) кредитов (займов), предоставленных в пользу взаимосвязанных сторон либо третьим лицам по обязательствам взаимосвязанных сторон.</w:t>
      </w:r>
    </w:p>
    <w:p w:rsidR="00EF5B47" w:rsidRPr="002F2912" w:rsidRDefault="0085068E">
      <w:pPr>
        <w:spacing w:after="0"/>
        <w:jc w:val="both"/>
        <w:rPr>
          <w:lang w:val="ru-RU"/>
        </w:rPr>
      </w:pPr>
      <w:bookmarkStart w:id="3818" w:name="z4809"/>
      <w:bookmarkEnd w:id="3817"/>
      <w:r>
        <w:rPr>
          <w:color w:val="000000"/>
          <w:sz w:val="28"/>
        </w:rPr>
        <w:t>     </w:t>
      </w:r>
      <w:r w:rsidRPr="002F2912">
        <w:rPr>
          <w:color w:val="000000"/>
          <w:sz w:val="28"/>
          <w:lang w:val="ru-RU"/>
        </w:rPr>
        <w:t xml:space="preserve"> Стоимость залога и другого обеспечения учитывает</w:t>
      </w:r>
      <w:r w:rsidRPr="002F2912">
        <w:rPr>
          <w:color w:val="000000"/>
          <w:sz w:val="28"/>
          <w:lang w:val="ru-RU"/>
        </w:rPr>
        <w:t>ся при определении суммы провизий (резервов) в случаях и порядке, которые определены правилами создания провизий (резервов).</w:t>
      </w:r>
    </w:p>
    <w:bookmarkEnd w:id="3818"/>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Пункт 3-1 действует с 01.01.2020 до 01.01.2027 в соответствии с Законом РК от 10.12.2020 № 382-</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Pr>
          <w:color w:val="000000"/>
          <w:sz w:val="28"/>
        </w:rPr>
        <w:t>   </w:t>
      </w:r>
      <w:r w:rsidRPr="002F2912">
        <w:rPr>
          <w:color w:val="000000"/>
          <w:sz w:val="28"/>
          <w:lang w:val="ru-RU"/>
        </w:rPr>
        <w:t xml:space="preserve"> 3-1.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w:t>
      </w:r>
      <w:r w:rsidRPr="002F2912">
        <w:rPr>
          <w:color w:val="000000"/>
          <w:sz w:val="28"/>
          <w:lang w:val="ru-RU"/>
        </w:rPr>
        <w:t>длежат национальному управляющему холдингу.</w:t>
      </w:r>
    </w:p>
    <w:p w:rsidR="00EF5B47" w:rsidRPr="002F2912" w:rsidRDefault="0085068E">
      <w:pPr>
        <w:spacing w:after="0"/>
        <w:rPr>
          <w:lang w:val="ru-RU"/>
        </w:rPr>
      </w:pPr>
      <w:r>
        <w:rPr>
          <w:color w:val="FF0000"/>
          <w:sz w:val="28"/>
        </w:rPr>
        <w:t>     </w:t>
      </w:r>
      <w:r w:rsidRPr="002F2912">
        <w:rPr>
          <w:color w:val="FF0000"/>
          <w:sz w:val="28"/>
          <w:lang w:val="ru-RU"/>
        </w:rPr>
        <w:t xml:space="preserve"> 4.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3819" w:name="z4811"/>
      <w:r>
        <w:rPr>
          <w:color w:val="000000"/>
          <w:sz w:val="28"/>
        </w:rPr>
        <w:t>     </w:t>
      </w:r>
      <w:r w:rsidRPr="002F2912">
        <w:rPr>
          <w:color w:val="000000"/>
          <w:sz w:val="28"/>
          <w:lang w:val="ru-RU"/>
        </w:rPr>
        <w:t xml:space="preserve"> 5. Страховые, перестраховочные организации имеют право на вычет суммы расходов по рассчитанным страховым резервам по не</w:t>
      </w:r>
      <w:r w:rsidRPr="002F2912">
        <w:rPr>
          <w:color w:val="000000"/>
          <w:sz w:val="28"/>
          <w:lang w:val="ru-RU"/>
        </w:rPr>
        <w:t>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рассчитанных в соответствии с законодательств</w:t>
      </w:r>
      <w:r w:rsidRPr="002F2912">
        <w:rPr>
          <w:color w:val="000000"/>
          <w:sz w:val="28"/>
          <w:lang w:val="ru-RU"/>
        </w:rPr>
        <w:t>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w:t>
      </w:r>
      <w:r w:rsidRPr="002F2912">
        <w:rPr>
          <w:color w:val="000000"/>
          <w:sz w:val="28"/>
          <w:lang w:val="ru-RU"/>
        </w:rPr>
        <w:t>в на конец предыдущего налогового периода.</w:t>
      </w:r>
    </w:p>
    <w:p w:rsidR="00EF5B47" w:rsidRPr="002F2912" w:rsidRDefault="0085068E">
      <w:pPr>
        <w:spacing w:after="0"/>
        <w:jc w:val="both"/>
        <w:rPr>
          <w:lang w:val="ru-RU"/>
        </w:rPr>
      </w:pPr>
      <w:bookmarkStart w:id="3820" w:name="z4812"/>
      <w:bookmarkEnd w:id="3819"/>
      <w:r>
        <w:rPr>
          <w:color w:val="000000"/>
          <w:sz w:val="28"/>
        </w:rPr>
        <w:lastRenderedPageBreak/>
        <w:t>     </w:t>
      </w:r>
      <w:r w:rsidRPr="002F2912">
        <w:rPr>
          <w:color w:val="000000"/>
          <w:sz w:val="28"/>
          <w:lang w:val="ru-RU"/>
        </w:rPr>
        <w:t xml:space="preserve">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w:t>
      </w:r>
      <w:r w:rsidRPr="002F2912">
        <w:rPr>
          <w:color w:val="000000"/>
          <w:sz w:val="28"/>
          <w:lang w:val="ru-RU"/>
        </w:rPr>
        <w:t>иями законодательства Республики Казахстан о бухгалтерском учете и финансовой отчетности признан в полном размере до 1 января 2012 года.</w:t>
      </w:r>
    </w:p>
    <w:p w:rsidR="00EF5B47" w:rsidRPr="002F2912" w:rsidRDefault="0085068E">
      <w:pPr>
        <w:spacing w:after="0"/>
        <w:jc w:val="both"/>
        <w:rPr>
          <w:lang w:val="ru-RU"/>
        </w:rPr>
      </w:pPr>
      <w:bookmarkStart w:id="3821" w:name="z4813"/>
      <w:bookmarkEnd w:id="3820"/>
      <w:r>
        <w:rPr>
          <w:color w:val="000000"/>
          <w:sz w:val="28"/>
        </w:rPr>
        <w:t>     </w:t>
      </w:r>
      <w:r w:rsidRPr="002F2912">
        <w:rPr>
          <w:color w:val="000000"/>
          <w:sz w:val="28"/>
          <w:lang w:val="ru-RU"/>
        </w:rPr>
        <w:t xml:space="preserve"> 6. Организации, осуществляющие микрофинансовую деятельность (за исключением ломбарда), имеют право на вычет суммы</w:t>
      </w:r>
      <w:r w:rsidRPr="002F2912">
        <w:rPr>
          <w:color w:val="000000"/>
          <w:sz w:val="28"/>
          <w:lang w:val="ru-RU"/>
        </w:rPr>
        <w:t xml:space="preserve">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w:t>
      </w:r>
      <w:r w:rsidRPr="002F2912">
        <w:rPr>
          <w:color w:val="000000"/>
          <w:sz w:val="28"/>
          <w:lang w:val="ru-RU"/>
        </w:rPr>
        <w:t>связанной стороны.</w:t>
      </w:r>
    </w:p>
    <w:p w:rsidR="00EF5B47" w:rsidRPr="002F2912" w:rsidRDefault="0085068E">
      <w:pPr>
        <w:spacing w:after="0"/>
        <w:jc w:val="both"/>
        <w:rPr>
          <w:lang w:val="ru-RU"/>
        </w:rPr>
      </w:pPr>
      <w:bookmarkStart w:id="3822" w:name="z4814"/>
      <w:bookmarkEnd w:id="3821"/>
      <w:r>
        <w:rPr>
          <w:color w:val="000000"/>
          <w:sz w:val="28"/>
        </w:rPr>
        <w:t>     </w:t>
      </w:r>
      <w:r w:rsidRPr="002F2912">
        <w:rPr>
          <w:color w:val="000000"/>
          <w:sz w:val="28"/>
          <w:lang w:val="ru-RU"/>
        </w:rPr>
        <w:t xml:space="preserve">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w:t>
      </w:r>
      <w:r w:rsidRPr="002F2912">
        <w:rPr>
          <w:color w:val="000000"/>
          <w:sz w:val="28"/>
          <w:lang w:val="ru-RU"/>
        </w:rPr>
        <w:t>ынка и финансовых организаций по согласованию с уполномоченным органом.</w:t>
      </w:r>
    </w:p>
    <w:p w:rsidR="00EF5B47" w:rsidRPr="002F2912" w:rsidRDefault="0085068E">
      <w:pPr>
        <w:spacing w:after="0"/>
        <w:jc w:val="both"/>
        <w:rPr>
          <w:lang w:val="ru-RU"/>
        </w:rPr>
      </w:pPr>
      <w:bookmarkStart w:id="3823" w:name="z4815"/>
      <w:bookmarkEnd w:id="3822"/>
      <w:r>
        <w:rPr>
          <w:color w:val="000000"/>
          <w:sz w:val="28"/>
        </w:rPr>
        <w:t>     </w:t>
      </w:r>
      <w:r w:rsidRPr="002F2912">
        <w:rPr>
          <w:color w:val="000000"/>
          <w:sz w:val="28"/>
          <w:lang w:val="ru-RU"/>
        </w:rPr>
        <w:t xml:space="preserve">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w:t>
      </w:r>
      <w:r w:rsidRPr="002F2912">
        <w:rPr>
          <w:color w:val="000000"/>
          <w:sz w:val="28"/>
          <w:lang w:val="ru-RU"/>
        </w:rPr>
        <w:t>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w:t>
      </w:r>
      <w:r w:rsidRPr="002F2912">
        <w:rPr>
          <w:color w:val="000000"/>
          <w:sz w:val="28"/>
          <w:lang w:val="ru-RU"/>
        </w:rPr>
        <w:t>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EF5B47" w:rsidRPr="002F2912" w:rsidRDefault="0085068E">
      <w:pPr>
        <w:spacing w:after="0"/>
        <w:jc w:val="both"/>
        <w:rPr>
          <w:lang w:val="ru-RU"/>
        </w:rPr>
      </w:pPr>
      <w:bookmarkStart w:id="3824" w:name="z4816"/>
      <w:bookmarkEnd w:id="3823"/>
      <w:r>
        <w:rPr>
          <w:color w:val="000000"/>
          <w:sz w:val="28"/>
        </w:rPr>
        <w:t>     </w:t>
      </w:r>
      <w:r w:rsidRPr="002F2912">
        <w:rPr>
          <w:color w:val="000000"/>
          <w:sz w:val="28"/>
          <w:lang w:val="ru-RU"/>
        </w:rPr>
        <w:t xml:space="preserve"> депозитов, включая остатки на корреспондентских счетах, ра</w:t>
      </w:r>
      <w:r w:rsidRPr="002F2912">
        <w:rPr>
          <w:color w:val="000000"/>
          <w:sz w:val="28"/>
          <w:lang w:val="ru-RU"/>
        </w:rPr>
        <w:t>змещенных в банках;</w:t>
      </w:r>
    </w:p>
    <w:p w:rsidR="00EF5B47" w:rsidRPr="002F2912" w:rsidRDefault="0085068E">
      <w:pPr>
        <w:spacing w:after="0"/>
        <w:jc w:val="both"/>
        <w:rPr>
          <w:lang w:val="ru-RU"/>
        </w:rPr>
      </w:pPr>
      <w:bookmarkStart w:id="3825" w:name="z4817"/>
      <w:bookmarkEnd w:id="3824"/>
      <w:r>
        <w:rPr>
          <w:color w:val="000000"/>
          <w:sz w:val="28"/>
        </w:rPr>
        <w:t>     </w:t>
      </w:r>
      <w:r w:rsidRPr="002F2912">
        <w:rPr>
          <w:color w:val="000000"/>
          <w:sz w:val="28"/>
          <w:lang w:val="ru-RU"/>
        </w:rPr>
        <w:t xml:space="preserve"> кредитов (за исключением финансового лизинга), предоставленных банкам и клиентам;</w:t>
      </w:r>
    </w:p>
    <w:p w:rsidR="00EF5B47" w:rsidRPr="002F2912" w:rsidRDefault="0085068E">
      <w:pPr>
        <w:spacing w:after="0"/>
        <w:jc w:val="both"/>
        <w:rPr>
          <w:lang w:val="ru-RU"/>
        </w:rPr>
      </w:pPr>
      <w:bookmarkStart w:id="3826" w:name="z4818"/>
      <w:bookmarkEnd w:id="3825"/>
      <w:r>
        <w:rPr>
          <w:color w:val="000000"/>
          <w:sz w:val="28"/>
        </w:rPr>
        <w:t>     </w:t>
      </w:r>
      <w:r w:rsidRPr="002F2912">
        <w:rPr>
          <w:color w:val="000000"/>
          <w:sz w:val="28"/>
          <w:lang w:val="ru-RU"/>
        </w:rPr>
        <w:t xml:space="preserve"> дебиторской задолженности по документарным расчетам и гарантиям;</w:t>
      </w:r>
    </w:p>
    <w:p w:rsidR="00EF5B47" w:rsidRPr="002F2912" w:rsidRDefault="0085068E">
      <w:pPr>
        <w:spacing w:after="0"/>
        <w:jc w:val="both"/>
        <w:rPr>
          <w:lang w:val="ru-RU"/>
        </w:rPr>
      </w:pPr>
      <w:bookmarkStart w:id="3827" w:name="z4819"/>
      <w:bookmarkEnd w:id="3826"/>
      <w:r>
        <w:rPr>
          <w:color w:val="000000"/>
          <w:sz w:val="28"/>
        </w:rPr>
        <w:t>     </w:t>
      </w:r>
      <w:r w:rsidRPr="002F2912">
        <w:rPr>
          <w:color w:val="000000"/>
          <w:sz w:val="28"/>
          <w:lang w:val="ru-RU"/>
        </w:rPr>
        <w:t xml:space="preserve"> условных обязательств по непокрытым аккредитивам, выпущенным или подтве</w:t>
      </w:r>
      <w:r w:rsidRPr="002F2912">
        <w:rPr>
          <w:color w:val="000000"/>
          <w:sz w:val="28"/>
          <w:lang w:val="ru-RU"/>
        </w:rPr>
        <w:t>ржденным гарантиям.</w:t>
      </w:r>
    </w:p>
    <w:p w:rsidR="00EF5B47" w:rsidRPr="002F2912" w:rsidRDefault="0085068E">
      <w:pPr>
        <w:spacing w:after="0"/>
        <w:jc w:val="both"/>
        <w:rPr>
          <w:lang w:val="ru-RU"/>
        </w:rPr>
      </w:pPr>
      <w:bookmarkStart w:id="3828" w:name="z4820"/>
      <w:bookmarkEnd w:id="3827"/>
      <w:r>
        <w:rPr>
          <w:color w:val="000000"/>
          <w:sz w:val="28"/>
        </w:rPr>
        <w:t>     </w:t>
      </w:r>
      <w:r w:rsidRPr="002F2912">
        <w:rPr>
          <w:color w:val="000000"/>
          <w:sz w:val="28"/>
          <w:lang w:val="ru-RU"/>
        </w:rPr>
        <w:t xml:space="preserve">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rsidR="00EF5B47" w:rsidRPr="002F2912" w:rsidRDefault="0085068E">
      <w:pPr>
        <w:spacing w:after="0"/>
        <w:jc w:val="both"/>
        <w:rPr>
          <w:lang w:val="ru-RU"/>
        </w:rPr>
      </w:pPr>
      <w:bookmarkStart w:id="3829" w:name="z4821"/>
      <w:bookmarkEnd w:id="3828"/>
      <w:r>
        <w:rPr>
          <w:color w:val="000000"/>
          <w:sz w:val="28"/>
        </w:rPr>
        <w:t>     </w:t>
      </w:r>
      <w:r w:rsidRPr="002F2912">
        <w:rPr>
          <w:color w:val="000000"/>
          <w:sz w:val="28"/>
          <w:lang w:val="ru-RU"/>
        </w:rPr>
        <w:t xml:space="preserve"> Перечень юридических лиц, указанных в настоящем</w:t>
      </w:r>
      <w:r w:rsidRPr="002F2912">
        <w:rPr>
          <w:color w:val="000000"/>
          <w:sz w:val="28"/>
          <w:lang w:val="ru-RU"/>
        </w:rPr>
        <w:t xml:space="preserve"> пункте, и порядок формирования такого перечня утверждаются Правительством Республики Казахстан.</w:t>
      </w:r>
    </w:p>
    <w:p w:rsidR="00EF5B47" w:rsidRPr="002F2912" w:rsidRDefault="0085068E">
      <w:pPr>
        <w:spacing w:after="0"/>
        <w:jc w:val="both"/>
        <w:rPr>
          <w:lang w:val="ru-RU"/>
        </w:rPr>
      </w:pPr>
      <w:bookmarkStart w:id="3830" w:name="z4822"/>
      <w:bookmarkEnd w:id="3829"/>
      <w:r>
        <w:rPr>
          <w:color w:val="000000"/>
          <w:sz w:val="28"/>
        </w:rPr>
        <w:lastRenderedPageBreak/>
        <w:t>     </w:t>
      </w:r>
      <w:r w:rsidRPr="002F2912">
        <w:rPr>
          <w:color w:val="000000"/>
          <w:sz w:val="28"/>
          <w:lang w:val="ru-RU"/>
        </w:rPr>
        <w:t xml:space="preserve"> Положения настоящего пункта не распространяются на налогоплательщиков, указанных в пунктах 1, 5 и 6 настоящей статьи.</w:t>
      </w:r>
    </w:p>
    <w:bookmarkEnd w:id="3830"/>
    <w:p w:rsidR="00EF5B47" w:rsidRPr="002F2912" w:rsidRDefault="0085068E">
      <w:pPr>
        <w:spacing w:after="0"/>
        <w:rPr>
          <w:lang w:val="ru-RU"/>
        </w:rPr>
      </w:pPr>
      <w:r>
        <w:rPr>
          <w:color w:val="FF0000"/>
          <w:sz w:val="28"/>
        </w:rPr>
        <w:t>     </w:t>
      </w:r>
      <w:r w:rsidRPr="002F2912">
        <w:rPr>
          <w:color w:val="FF0000"/>
          <w:sz w:val="28"/>
          <w:lang w:val="ru-RU"/>
        </w:rPr>
        <w:t xml:space="preserve"> </w:t>
      </w:r>
      <w:r w:rsidRPr="002F2912">
        <w:rPr>
          <w:color w:val="FF0000"/>
          <w:sz w:val="28"/>
          <w:lang w:val="ru-RU"/>
        </w:rPr>
        <w:t xml:space="preserve">8. Действовал до 01.01.2019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w:t>
      </w:r>
      <w:r>
        <w:rPr>
          <w:color w:val="FF0000"/>
          <w:sz w:val="28"/>
        </w:rPr>
        <w:t xml:space="preserve">Сноска. </w:t>
      </w:r>
      <w:r w:rsidRPr="002F2912">
        <w:rPr>
          <w:color w:val="FF0000"/>
          <w:sz w:val="28"/>
          <w:lang w:val="ru-RU"/>
        </w:rPr>
        <w:t xml:space="preserve">Статья 250 с изменениями, внесенными законами РК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w:t>
      </w:r>
      <w:r w:rsidRPr="002F2912">
        <w:rPr>
          <w:color w:val="FF0000"/>
          <w:sz w:val="28"/>
          <w:lang w:val="ru-RU"/>
        </w:rPr>
        <w:t xml:space="preserve">. </w:t>
      </w:r>
      <w:r w:rsidRPr="002F2912">
        <w:rPr>
          <w:color w:val="000000"/>
          <w:sz w:val="28"/>
          <w:lang w:val="ru-RU"/>
        </w:rPr>
        <w:t>ст. 2</w:t>
      </w:r>
      <w:r w:rsidRPr="002F2912">
        <w:rPr>
          <w:color w:val="FF0000"/>
          <w:sz w:val="28"/>
          <w:lang w:val="ru-RU"/>
        </w:rPr>
        <w:t xml:space="preserve">);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251. Вычет по уменьшению активов перестрахования </w:t>
      </w:r>
    </w:p>
    <w:p w:rsidR="00EF5B47" w:rsidRPr="002F2912" w:rsidRDefault="0085068E">
      <w:pPr>
        <w:spacing w:after="0"/>
        <w:jc w:val="both"/>
        <w:rPr>
          <w:lang w:val="ru-RU"/>
        </w:rPr>
      </w:pPr>
      <w:bookmarkStart w:id="3831" w:name="z4824"/>
      <w:r w:rsidRPr="002F2912">
        <w:rPr>
          <w:color w:val="000000"/>
          <w:sz w:val="28"/>
          <w:lang w:val="ru-RU"/>
        </w:rPr>
        <w:t xml:space="preserve"> </w:t>
      </w:r>
      <w:r>
        <w:rPr>
          <w:color w:val="000000"/>
          <w:sz w:val="28"/>
        </w:rPr>
        <w:t>     </w:t>
      </w:r>
      <w:r w:rsidRPr="002F2912">
        <w:rPr>
          <w:color w:val="000000"/>
          <w:sz w:val="28"/>
          <w:lang w:val="ru-RU"/>
        </w:rPr>
        <w:t xml:space="preserve"> Страховые, перестраховочные организации имеют право отнести на вычет сумму уменьшения ранее признанных доходом в соответствии со статьей 231 настоящего Кодекса активов перестрахования по незаработанным премиям, непроизошедшим убыткам, заявленным, но </w:t>
      </w:r>
      <w:r w:rsidRPr="002F2912">
        <w:rPr>
          <w:color w:val="000000"/>
          <w:sz w:val="28"/>
          <w:lang w:val="ru-RU"/>
        </w:rPr>
        <w:t>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w:t>
      </w:r>
      <w:r w:rsidRPr="002F2912">
        <w:rPr>
          <w:color w:val="000000"/>
          <w:sz w:val="28"/>
          <w:lang w:val="ru-RU"/>
        </w:rPr>
        <w:t>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3831"/>
    <w:p w:rsidR="00EF5B47" w:rsidRPr="002F2912" w:rsidRDefault="0085068E">
      <w:pPr>
        <w:spacing w:after="0"/>
        <w:rPr>
          <w:lang w:val="ru-RU"/>
        </w:rPr>
      </w:pPr>
      <w:r>
        <w:rPr>
          <w:color w:val="FF0000"/>
          <w:sz w:val="28"/>
        </w:rPr>
        <w:t>     </w:t>
      </w:r>
      <w:r w:rsidRPr="002F2912">
        <w:rPr>
          <w:color w:val="FF0000"/>
          <w:sz w:val="28"/>
          <w:lang w:val="ru-RU"/>
        </w:rPr>
        <w:t xml:space="preserve"> Сноска. </w:t>
      </w:r>
      <w:r w:rsidRPr="002F2912">
        <w:rPr>
          <w:color w:val="FF0000"/>
          <w:sz w:val="28"/>
          <w:lang w:val="ru-RU"/>
        </w:rPr>
        <w:t xml:space="preserve">Статья 251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252. Вычеты по расходам на ликвидацию последствий разработки месторождений и сумм отчислений в ликвидационные фонды</w:t>
      </w:r>
    </w:p>
    <w:p w:rsidR="00EF5B47" w:rsidRPr="002F2912" w:rsidRDefault="0085068E">
      <w:pPr>
        <w:spacing w:after="0"/>
        <w:jc w:val="both"/>
        <w:rPr>
          <w:lang w:val="ru-RU"/>
        </w:rPr>
      </w:pPr>
      <w:bookmarkStart w:id="3832" w:name="z4825"/>
      <w:r>
        <w:rPr>
          <w:color w:val="000000"/>
          <w:sz w:val="28"/>
        </w:rPr>
        <w:t>     </w:t>
      </w:r>
      <w:r w:rsidRPr="002F2912">
        <w:rPr>
          <w:color w:val="000000"/>
          <w:sz w:val="28"/>
          <w:lang w:val="ru-RU"/>
        </w:rPr>
        <w:t xml:space="preserve"> 1. Недропользователь</w:t>
      </w:r>
      <w:r w:rsidRPr="002F2912">
        <w:rPr>
          <w:color w:val="000000"/>
          <w:sz w:val="28"/>
          <w:lang w:val="ru-RU"/>
        </w:rPr>
        <w:t>,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w:t>
      </w:r>
      <w:r w:rsidRPr="002F2912">
        <w:rPr>
          <w:color w:val="000000"/>
          <w:sz w:val="28"/>
          <w:lang w:val="ru-RU"/>
        </w:rPr>
        <w:t>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rsidR="00EF5B47" w:rsidRPr="002F2912" w:rsidRDefault="0085068E">
      <w:pPr>
        <w:spacing w:after="0"/>
        <w:jc w:val="both"/>
        <w:rPr>
          <w:lang w:val="ru-RU"/>
        </w:rPr>
      </w:pPr>
      <w:bookmarkStart w:id="3833" w:name="z4826"/>
      <w:bookmarkEnd w:id="3832"/>
      <w:r w:rsidRPr="002F2912">
        <w:rPr>
          <w:color w:val="000000"/>
          <w:sz w:val="28"/>
          <w:lang w:val="ru-RU"/>
        </w:rPr>
        <w:t xml:space="preserve"> </w:t>
      </w:r>
      <w:r>
        <w:rPr>
          <w:color w:val="000000"/>
          <w:sz w:val="28"/>
        </w:rPr>
        <w:t>     </w:t>
      </w:r>
      <w:r w:rsidRPr="002F2912">
        <w:rPr>
          <w:color w:val="000000"/>
          <w:sz w:val="28"/>
          <w:lang w:val="ru-RU"/>
        </w:rPr>
        <w:t xml:space="preserve"> Размер и порядок отчислений в ликвидационный фонд устана</w:t>
      </w:r>
      <w:r w:rsidRPr="002F2912">
        <w:rPr>
          <w:color w:val="000000"/>
          <w:sz w:val="28"/>
          <w:lang w:val="ru-RU"/>
        </w:rPr>
        <w:t xml:space="preserve">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 </w:t>
      </w:r>
    </w:p>
    <w:p w:rsidR="00EF5B47" w:rsidRPr="002F2912" w:rsidRDefault="0085068E">
      <w:pPr>
        <w:spacing w:after="0"/>
        <w:jc w:val="both"/>
        <w:rPr>
          <w:lang w:val="ru-RU"/>
        </w:rPr>
      </w:pPr>
      <w:bookmarkStart w:id="3834" w:name="z4827"/>
      <w:bookmarkEnd w:id="3833"/>
      <w:r w:rsidRPr="002F2912">
        <w:rPr>
          <w:color w:val="000000"/>
          <w:sz w:val="28"/>
          <w:lang w:val="ru-RU"/>
        </w:rPr>
        <w:t xml:space="preserve"> </w:t>
      </w:r>
      <w:r>
        <w:rPr>
          <w:color w:val="000000"/>
          <w:sz w:val="28"/>
        </w:rPr>
        <w:t>     </w:t>
      </w:r>
      <w:r w:rsidRPr="002F2912">
        <w:rPr>
          <w:color w:val="000000"/>
          <w:sz w:val="28"/>
          <w:lang w:val="ru-RU"/>
        </w:rPr>
        <w:t xml:space="preserve"> В случае установления уполномоченным государственным органом по вопросам недропользо</w:t>
      </w:r>
      <w:r w:rsidRPr="002F2912">
        <w:rPr>
          <w:color w:val="000000"/>
          <w:sz w:val="28"/>
          <w:lang w:val="ru-RU"/>
        </w:rPr>
        <w:t xml:space="preserve">вания факта нецелевого использования </w:t>
      </w:r>
      <w:r w:rsidRPr="002F2912">
        <w:rPr>
          <w:color w:val="000000"/>
          <w:sz w:val="28"/>
          <w:lang w:val="ru-RU"/>
        </w:rPr>
        <w:lastRenderedPageBreak/>
        <w:t>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w:t>
      </w:r>
      <w:r w:rsidRPr="002F2912">
        <w:rPr>
          <w:color w:val="000000"/>
          <w:sz w:val="28"/>
          <w:lang w:val="ru-RU"/>
        </w:rPr>
        <w:t>м выявленного факта нецелевого использования в налоговом периоде, превышающем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w:t>
      </w:r>
      <w:r w:rsidRPr="002F2912">
        <w:rPr>
          <w:color w:val="000000"/>
          <w:sz w:val="28"/>
          <w:lang w:val="ru-RU"/>
        </w:rPr>
        <w:t>теля налогового периода, по которому срок исковой давности истекает в последующем налоговом периоде за текущим налоговым периодом.</w:t>
      </w:r>
    </w:p>
    <w:p w:rsidR="00EF5B47" w:rsidRPr="002F2912" w:rsidRDefault="0085068E">
      <w:pPr>
        <w:spacing w:after="0"/>
        <w:jc w:val="both"/>
        <w:rPr>
          <w:lang w:val="ru-RU"/>
        </w:rPr>
      </w:pPr>
      <w:bookmarkStart w:id="3835" w:name="z4828"/>
      <w:bookmarkEnd w:id="3834"/>
      <w:r>
        <w:rPr>
          <w:color w:val="000000"/>
          <w:sz w:val="28"/>
        </w:rPr>
        <w:t>     </w:t>
      </w:r>
      <w:r w:rsidRPr="002F2912">
        <w:rPr>
          <w:color w:val="000000"/>
          <w:sz w:val="28"/>
          <w:lang w:val="ru-RU"/>
        </w:rPr>
        <w:t xml:space="preserve"> В случае получения недропользователем в соответствии с законодательством Республики Казахстан о недропользовании средст</w:t>
      </w:r>
      <w:r w:rsidRPr="002F2912">
        <w:rPr>
          <w:color w:val="000000"/>
          <w:sz w:val="28"/>
          <w:lang w:val="ru-RU"/>
        </w:rPr>
        <w:t>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p w:rsidR="00EF5B47" w:rsidRPr="002F2912" w:rsidRDefault="0085068E">
      <w:pPr>
        <w:spacing w:after="0"/>
        <w:jc w:val="both"/>
        <w:rPr>
          <w:lang w:val="ru-RU"/>
        </w:rPr>
      </w:pPr>
      <w:bookmarkStart w:id="3836" w:name="z4829"/>
      <w:bookmarkEnd w:id="3835"/>
      <w:r w:rsidRPr="002F2912">
        <w:rPr>
          <w:color w:val="000000"/>
          <w:sz w:val="28"/>
          <w:lang w:val="ru-RU"/>
        </w:rPr>
        <w:t xml:space="preserve"> </w:t>
      </w:r>
      <w:r>
        <w:rPr>
          <w:color w:val="000000"/>
          <w:sz w:val="28"/>
        </w:rPr>
        <w:t>     </w:t>
      </w:r>
      <w:r w:rsidRPr="002F2912">
        <w:rPr>
          <w:color w:val="000000"/>
          <w:sz w:val="28"/>
          <w:lang w:val="ru-RU"/>
        </w:rPr>
        <w:t xml:space="preserve"> не включаются в совокупный годовой доход при условии их размещения на специальном депозитном счете в л</w:t>
      </w:r>
      <w:r w:rsidRPr="002F2912">
        <w:rPr>
          <w:color w:val="000000"/>
          <w:sz w:val="28"/>
          <w:lang w:val="ru-RU"/>
        </w:rPr>
        <w:t xml:space="preserve">юбом банке второго уровня на территории Республики Казахстан для формирования ликвидационного фонда в году их получения или в течение тридцати календарных дней с момента их получения; </w:t>
      </w:r>
    </w:p>
    <w:p w:rsidR="00EF5B47" w:rsidRPr="002F2912" w:rsidRDefault="0085068E">
      <w:pPr>
        <w:spacing w:after="0"/>
        <w:jc w:val="both"/>
        <w:rPr>
          <w:lang w:val="ru-RU"/>
        </w:rPr>
      </w:pPr>
      <w:bookmarkStart w:id="3837" w:name="z4830"/>
      <w:bookmarkEnd w:id="3836"/>
      <w:r>
        <w:rPr>
          <w:color w:val="000000"/>
          <w:sz w:val="28"/>
        </w:rPr>
        <w:t>     </w:t>
      </w:r>
      <w:r w:rsidRPr="002F2912">
        <w:rPr>
          <w:color w:val="000000"/>
          <w:sz w:val="28"/>
          <w:lang w:val="ru-RU"/>
        </w:rPr>
        <w:t xml:space="preserve"> не подлежат отнесению на вычеты.</w:t>
      </w:r>
    </w:p>
    <w:p w:rsidR="00EF5B47" w:rsidRPr="002F2912" w:rsidRDefault="0085068E">
      <w:pPr>
        <w:spacing w:after="0"/>
        <w:jc w:val="both"/>
        <w:rPr>
          <w:lang w:val="ru-RU"/>
        </w:rPr>
      </w:pPr>
      <w:bookmarkStart w:id="3838" w:name="z4831"/>
      <w:bookmarkEnd w:id="3837"/>
      <w:r>
        <w:rPr>
          <w:color w:val="000000"/>
          <w:sz w:val="28"/>
        </w:rPr>
        <w:t>     </w:t>
      </w:r>
      <w:r w:rsidRPr="002F2912">
        <w:rPr>
          <w:color w:val="000000"/>
          <w:sz w:val="28"/>
          <w:lang w:val="ru-RU"/>
        </w:rPr>
        <w:t xml:space="preserve"> 2. Расходы недропользовате</w:t>
      </w:r>
      <w:r w:rsidRPr="002F2912">
        <w:rPr>
          <w:color w:val="000000"/>
          <w:sz w:val="28"/>
          <w:lang w:val="ru-RU"/>
        </w:rPr>
        <w:t>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w:t>
      </w:r>
      <w:r w:rsidRPr="002F2912">
        <w:rPr>
          <w:color w:val="000000"/>
          <w:sz w:val="28"/>
          <w:lang w:val="ru-RU"/>
        </w:rPr>
        <w:t>а, размещенного на специальном депозитном счете.</w:t>
      </w:r>
    </w:p>
    <w:bookmarkEnd w:id="383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252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253. Вычеты по ра</w:t>
      </w:r>
      <w:r w:rsidRPr="002F2912">
        <w:rPr>
          <w:b/>
          <w:color w:val="000000"/>
          <w:sz w:val="28"/>
          <w:lang w:val="ru-RU"/>
        </w:rPr>
        <w:t>сходам на ликвидацию полигонов захоронения отходов и сумм отчислений в ликвидационный фонд полигонов захоронения отходов</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253 с изменением, внесенным Законом РК от 02.01.2021 № 402-</w:t>
      </w:r>
      <w:r>
        <w:rPr>
          <w:color w:val="FF0000"/>
          <w:sz w:val="28"/>
        </w:rPr>
        <w:t>VI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bookmarkStart w:id="3839" w:name="z4832"/>
      <w:r>
        <w:rPr>
          <w:color w:val="000000"/>
          <w:sz w:val="28"/>
        </w:rPr>
        <w:t>     </w:t>
      </w:r>
      <w:r w:rsidRPr="002F2912">
        <w:rPr>
          <w:color w:val="000000"/>
          <w:sz w:val="28"/>
          <w:lang w:val="ru-RU"/>
        </w:rPr>
        <w:t xml:space="preserve"> 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любом банке второго уровня на территории Республики Казахстан.</w:t>
      </w:r>
    </w:p>
    <w:p w:rsidR="00EF5B47" w:rsidRPr="002F2912" w:rsidRDefault="0085068E">
      <w:pPr>
        <w:spacing w:after="0"/>
        <w:jc w:val="both"/>
        <w:rPr>
          <w:lang w:val="ru-RU"/>
        </w:rPr>
      </w:pPr>
      <w:bookmarkStart w:id="3840" w:name="z4833"/>
      <w:bookmarkEnd w:id="3839"/>
      <w:r>
        <w:rPr>
          <w:color w:val="000000"/>
          <w:sz w:val="28"/>
        </w:rPr>
        <w:t>     </w:t>
      </w:r>
      <w:r w:rsidRPr="002F2912">
        <w:rPr>
          <w:color w:val="000000"/>
          <w:sz w:val="28"/>
          <w:lang w:val="ru-RU"/>
        </w:rPr>
        <w:t xml:space="preserve"> 2. Размер и порядок отчислений в</w:t>
      </w:r>
      <w:r w:rsidRPr="002F2912">
        <w:rPr>
          <w:color w:val="000000"/>
          <w:sz w:val="28"/>
          <w:lang w:val="ru-RU"/>
        </w:rPr>
        <w:t xml:space="preserve"> ликвидационный фонд полигонов захоронения отходов, а также порядок использования средств фонда устанавливаются в соответствии с законодательством Республики Казахстан.</w:t>
      </w:r>
    </w:p>
    <w:p w:rsidR="00EF5B47" w:rsidRPr="002F2912" w:rsidRDefault="0085068E">
      <w:pPr>
        <w:spacing w:after="0"/>
        <w:jc w:val="both"/>
        <w:rPr>
          <w:lang w:val="ru-RU"/>
        </w:rPr>
      </w:pPr>
      <w:bookmarkStart w:id="3841" w:name="z4834"/>
      <w:bookmarkEnd w:id="3840"/>
      <w:r w:rsidRPr="002F2912">
        <w:rPr>
          <w:color w:val="000000"/>
          <w:sz w:val="28"/>
          <w:lang w:val="ru-RU"/>
        </w:rPr>
        <w:lastRenderedPageBreak/>
        <w:t xml:space="preserve"> </w:t>
      </w:r>
      <w:r>
        <w:rPr>
          <w:color w:val="000000"/>
          <w:sz w:val="28"/>
        </w:rPr>
        <w:t>     </w:t>
      </w:r>
      <w:r w:rsidRPr="002F2912">
        <w:rPr>
          <w:color w:val="000000"/>
          <w:sz w:val="28"/>
          <w:lang w:val="ru-RU"/>
        </w:rPr>
        <w:t xml:space="preserve"> 3. В случае установления уполномоченным органом в области охраны окружающей сред</w:t>
      </w:r>
      <w:r w:rsidRPr="002F2912">
        <w:rPr>
          <w:color w:val="000000"/>
          <w:sz w:val="28"/>
          <w:lang w:val="ru-RU"/>
        </w:rPr>
        <w:t>ы факта нецелевого использования налогоплательщиком средств ликвидационного фонда полигонов захоронения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w:t>
      </w:r>
      <w:r w:rsidRPr="002F2912">
        <w:rPr>
          <w:color w:val="000000"/>
          <w:sz w:val="28"/>
          <w:lang w:val="ru-RU"/>
        </w:rPr>
        <w:t xml:space="preserve">ло допущено. </w:t>
      </w:r>
    </w:p>
    <w:p w:rsidR="00EF5B47" w:rsidRPr="002F2912" w:rsidRDefault="0085068E">
      <w:pPr>
        <w:spacing w:after="0"/>
        <w:jc w:val="both"/>
        <w:rPr>
          <w:lang w:val="ru-RU"/>
        </w:rPr>
      </w:pPr>
      <w:bookmarkStart w:id="3842" w:name="z4835"/>
      <w:bookmarkEnd w:id="3841"/>
      <w:r w:rsidRPr="002F2912">
        <w:rPr>
          <w:color w:val="000000"/>
          <w:sz w:val="28"/>
          <w:lang w:val="ru-RU"/>
        </w:rPr>
        <w:t xml:space="preserve"> </w:t>
      </w:r>
      <w:r>
        <w:rPr>
          <w:color w:val="000000"/>
          <w:sz w:val="28"/>
        </w:rPr>
        <w:t>     </w:t>
      </w:r>
      <w:r w:rsidRPr="002F2912">
        <w:rPr>
          <w:color w:val="000000"/>
          <w:sz w:val="28"/>
          <w:lang w:val="ru-RU"/>
        </w:rPr>
        <w:t xml:space="preserve"> 4. Расходы налогоплательщика, фактически понесенные в течение налогового периода на ликвидацию полигонов захоронения отходов, относятся на вычеты в том налоговом периоде, в котором они были понесены, за исключением расходов, произведен</w:t>
      </w:r>
      <w:r w:rsidRPr="002F2912">
        <w:rPr>
          <w:color w:val="000000"/>
          <w:sz w:val="28"/>
          <w:lang w:val="ru-RU"/>
        </w:rPr>
        <w:t xml:space="preserve">ных за счет средств ликвидационного фонда, размещенного на специальном депозитном счете. </w:t>
      </w:r>
    </w:p>
    <w:bookmarkEnd w:id="384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253 с изменениями, внесенными Законом РК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254. Вычет по расходам на научно-иссл</w:t>
      </w:r>
      <w:r w:rsidRPr="002F2912">
        <w:rPr>
          <w:b/>
          <w:color w:val="000000"/>
          <w:sz w:val="28"/>
          <w:lang w:val="ru-RU"/>
        </w:rPr>
        <w:t xml:space="preserve">едовательские, научно-технические работы и приобретение исключительных прав на объекты интеллектуальной собственности </w:t>
      </w:r>
    </w:p>
    <w:p w:rsidR="00EF5B47" w:rsidRPr="002F2912" w:rsidRDefault="0085068E">
      <w:pPr>
        <w:spacing w:after="0"/>
        <w:jc w:val="both"/>
        <w:rPr>
          <w:lang w:val="ru-RU"/>
        </w:rPr>
      </w:pPr>
      <w:bookmarkStart w:id="3843" w:name="z4836"/>
      <w:r>
        <w:rPr>
          <w:color w:val="000000"/>
          <w:sz w:val="28"/>
        </w:rPr>
        <w:t>     </w:t>
      </w:r>
      <w:r w:rsidRPr="002F2912">
        <w:rPr>
          <w:color w:val="000000"/>
          <w:sz w:val="28"/>
          <w:lang w:val="ru-RU"/>
        </w:rPr>
        <w:t xml:space="preserve"> 1. Расходы на научно-исследовательские и научно-технические работы, кроме расходов на приобретение фиксированных активов, их устано</w:t>
      </w:r>
      <w:r w:rsidRPr="002F2912">
        <w:rPr>
          <w:color w:val="000000"/>
          <w:sz w:val="28"/>
          <w:lang w:val="ru-RU"/>
        </w:rPr>
        <w:t>вку и других расходов капитального характера, относятся на вычеты.</w:t>
      </w:r>
    </w:p>
    <w:p w:rsidR="00EF5B47" w:rsidRPr="002F2912" w:rsidRDefault="0085068E">
      <w:pPr>
        <w:spacing w:after="0"/>
        <w:jc w:val="both"/>
        <w:rPr>
          <w:lang w:val="ru-RU"/>
        </w:rPr>
      </w:pPr>
      <w:bookmarkStart w:id="3844" w:name="z4837"/>
      <w:bookmarkEnd w:id="3843"/>
      <w:r>
        <w:rPr>
          <w:color w:val="000000"/>
          <w:sz w:val="28"/>
        </w:rPr>
        <w:t>     </w:t>
      </w:r>
      <w:r w:rsidRPr="002F2912">
        <w:rPr>
          <w:color w:val="000000"/>
          <w:sz w:val="28"/>
          <w:lang w:val="ru-RU"/>
        </w:rPr>
        <w:t xml:space="preserve"> 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w:t>
      </w:r>
      <w:r w:rsidRPr="002F2912">
        <w:rPr>
          <w:color w:val="000000"/>
          <w:sz w:val="28"/>
          <w:lang w:val="ru-RU"/>
        </w:rPr>
        <w:t>х этапов таких работ.</w:t>
      </w:r>
    </w:p>
    <w:p w:rsidR="00EF5B47" w:rsidRPr="002F2912" w:rsidRDefault="0085068E">
      <w:pPr>
        <w:spacing w:after="0"/>
        <w:jc w:val="both"/>
        <w:rPr>
          <w:lang w:val="ru-RU"/>
        </w:rPr>
      </w:pPr>
      <w:bookmarkStart w:id="3845" w:name="z4838"/>
      <w:bookmarkEnd w:id="3844"/>
      <w:r>
        <w:rPr>
          <w:color w:val="000000"/>
          <w:sz w:val="28"/>
        </w:rPr>
        <w:t>     </w:t>
      </w:r>
      <w:r w:rsidRPr="002F2912">
        <w:rPr>
          <w:color w:val="000000"/>
          <w:sz w:val="28"/>
          <w:lang w:val="ru-RU"/>
        </w:rPr>
        <w:t xml:space="preserve"> 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w:t>
      </w:r>
      <w:r w:rsidRPr="002F2912">
        <w:rPr>
          <w:color w:val="000000"/>
          <w:sz w:val="28"/>
          <w:lang w:val="ru-RU"/>
        </w:rPr>
        <w:t>равленных на их дальнейшую коммерциализацию, относятся на вычеты.</w:t>
      </w:r>
    </w:p>
    <w:p w:rsidR="00EF5B47" w:rsidRPr="002F2912" w:rsidRDefault="0085068E">
      <w:pPr>
        <w:spacing w:after="0"/>
        <w:jc w:val="both"/>
        <w:rPr>
          <w:lang w:val="ru-RU"/>
        </w:rPr>
      </w:pPr>
      <w:bookmarkStart w:id="3846" w:name="z4839"/>
      <w:bookmarkEnd w:id="3845"/>
      <w:r>
        <w:rPr>
          <w:color w:val="000000"/>
          <w:sz w:val="28"/>
        </w:rPr>
        <w:t>     </w:t>
      </w:r>
      <w:r w:rsidRPr="002F2912">
        <w:rPr>
          <w:color w:val="000000"/>
          <w:sz w:val="28"/>
          <w:lang w:val="ru-RU"/>
        </w:rPr>
        <w:t xml:space="preserve"> 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w:t>
      </w:r>
      <w:r w:rsidRPr="002F2912">
        <w:rPr>
          <w:color w:val="000000"/>
          <w:sz w:val="28"/>
          <w:lang w:val="ru-RU"/>
        </w:rPr>
        <w:t>ядке, определенном законодательством Республики Казахстан.</w:t>
      </w:r>
    </w:p>
    <w:bookmarkEnd w:id="3846"/>
    <w:p w:rsidR="00EF5B47" w:rsidRPr="002F2912" w:rsidRDefault="0085068E">
      <w:pPr>
        <w:spacing w:after="0"/>
        <w:jc w:val="both"/>
        <w:rPr>
          <w:lang w:val="ru-RU"/>
        </w:rPr>
      </w:pPr>
      <w:r w:rsidRPr="002F2912">
        <w:rPr>
          <w:b/>
          <w:color w:val="000000"/>
          <w:sz w:val="28"/>
          <w:lang w:val="ru-RU"/>
        </w:rPr>
        <w:t>Статья 255. Вычет расходов недропользователя и перевозчика грузов в соответствии с законодательством Республики Казахстан о недрах и недропользовании и о железнодорожном транспорте</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w:t>
      </w:r>
      <w:r w:rsidRPr="002F2912">
        <w:rPr>
          <w:color w:val="FF0000"/>
          <w:sz w:val="28"/>
          <w:lang w:val="ru-RU"/>
        </w:rPr>
        <w:t>аголовок статьи 255 - в редакции Закона РК от 12.12.2023 № 45-</w:t>
      </w:r>
      <w:r>
        <w:rPr>
          <w:color w:val="FF0000"/>
          <w:sz w:val="28"/>
        </w:rPr>
        <w:t>VIII</w:t>
      </w:r>
      <w:r w:rsidRPr="002F2912">
        <w:rPr>
          <w:color w:val="FF0000"/>
          <w:sz w:val="28"/>
          <w:lang w:val="ru-RU"/>
        </w:rPr>
        <w:t xml:space="preserve"> (вводится в действие с 01.01.2024).</w:t>
      </w:r>
    </w:p>
    <w:p w:rsidR="00EF5B47" w:rsidRPr="002F2912" w:rsidRDefault="0085068E">
      <w:pPr>
        <w:spacing w:after="0"/>
        <w:jc w:val="both"/>
        <w:rPr>
          <w:lang w:val="ru-RU"/>
        </w:rPr>
      </w:pPr>
      <w:bookmarkStart w:id="3847" w:name="z4840"/>
      <w:r>
        <w:rPr>
          <w:color w:val="000000"/>
          <w:sz w:val="28"/>
        </w:rPr>
        <w:t>     </w:t>
      </w:r>
      <w:r w:rsidRPr="002F2912">
        <w:rPr>
          <w:color w:val="000000"/>
          <w:sz w:val="28"/>
          <w:lang w:val="ru-RU"/>
        </w:rPr>
        <w:t xml:space="preserve"> 1. Недропользователь имеет право на вычет по контрактной деятельности расходов на финансирование (перечисление денег) научных </w:t>
      </w:r>
      <w:r w:rsidRPr="002F2912">
        <w:rPr>
          <w:color w:val="000000"/>
          <w:sz w:val="28"/>
          <w:lang w:val="ru-RU"/>
        </w:rPr>
        <w:t xml:space="preserve">исследований в </w:t>
      </w:r>
      <w:r w:rsidRPr="002F2912">
        <w:rPr>
          <w:color w:val="000000"/>
          <w:sz w:val="28"/>
          <w:lang w:val="ru-RU"/>
        </w:rPr>
        <w:lastRenderedPageBreak/>
        <w:t>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3848" w:name="z4841"/>
      <w:bookmarkEnd w:id="3847"/>
      <w:r w:rsidRPr="002F2912">
        <w:rPr>
          <w:color w:val="000000"/>
          <w:sz w:val="28"/>
          <w:lang w:val="ru-RU"/>
        </w:rPr>
        <w:t xml:space="preserve"> </w:t>
      </w:r>
      <w:r>
        <w:rPr>
          <w:color w:val="000000"/>
          <w:sz w:val="28"/>
        </w:rPr>
        <w:t>     </w:t>
      </w:r>
      <w:r w:rsidRPr="002F2912">
        <w:rPr>
          <w:color w:val="000000"/>
          <w:sz w:val="28"/>
          <w:lang w:val="ru-RU"/>
        </w:rPr>
        <w:t xml:space="preserve"> организаций, осуществляющих деятельность в сфере науки, аккредитованных уполномоченным органом в области науки; </w:t>
      </w:r>
    </w:p>
    <w:p w:rsidR="00EF5B47" w:rsidRPr="002F2912" w:rsidRDefault="0085068E">
      <w:pPr>
        <w:spacing w:after="0"/>
        <w:jc w:val="both"/>
        <w:rPr>
          <w:lang w:val="ru-RU"/>
        </w:rPr>
      </w:pPr>
      <w:bookmarkStart w:id="3849" w:name="z4842"/>
      <w:bookmarkEnd w:id="3848"/>
      <w:r w:rsidRPr="002F2912">
        <w:rPr>
          <w:color w:val="000000"/>
          <w:sz w:val="28"/>
          <w:lang w:val="ru-RU"/>
        </w:rPr>
        <w:t xml:space="preserve"> </w:t>
      </w:r>
      <w:r>
        <w:rPr>
          <w:color w:val="000000"/>
          <w:sz w:val="28"/>
        </w:rPr>
        <w:t>     </w:t>
      </w:r>
      <w:r w:rsidRPr="002F2912">
        <w:rPr>
          <w:color w:val="000000"/>
          <w:sz w:val="28"/>
          <w:lang w:val="ru-RU"/>
        </w:rPr>
        <w:t xml:space="preserve"> автономного кластерного фонда д</w:t>
      </w:r>
      <w:r w:rsidRPr="002F2912">
        <w:rPr>
          <w:color w:val="000000"/>
          <w:sz w:val="28"/>
          <w:lang w:val="ru-RU"/>
        </w:rPr>
        <w:t xml:space="preserve">ля финансирования проектов участников инновационного кластера "Парк инновационных технологий". </w:t>
      </w:r>
    </w:p>
    <w:bookmarkEnd w:id="3849"/>
    <w:p w:rsidR="00EF5B47" w:rsidRPr="002F2912" w:rsidRDefault="0085068E">
      <w:pPr>
        <w:spacing w:after="0"/>
        <w:jc w:val="both"/>
        <w:rPr>
          <w:lang w:val="ru-RU"/>
        </w:rPr>
      </w:pPr>
      <w:r>
        <w:rPr>
          <w:color w:val="000000"/>
          <w:sz w:val="28"/>
        </w:rPr>
        <w:t>     </w:t>
      </w:r>
      <w:r w:rsidRPr="002F2912">
        <w:rPr>
          <w:color w:val="000000"/>
          <w:sz w:val="28"/>
          <w:lang w:val="ru-RU"/>
        </w:rPr>
        <w:t xml:space="preserve"> 2. Вычет расходов, указанных в пункте 1 настоящей статьи, не должен превышать размер положительной разницы, определенной в следующем порядке:</w:t>
      </w:r>
    </w:p>
    <w:p w:rsidR="00EF5B47" w:rsidRPr="002F2912" w:rsidRDefault="0085068E">
      <w:pPr>
        <w:spacing w:after="0"/>
        <w:jc w:val="both"/>
        <w:rPr>
          <w:lang w:val="ru-RU"/>
        </w:rPr>
      </w:pPr>
      <w:bookmarkStart w:id="3850" w:name="z4844"/>
      <w:r>
        <w:rPr>
          <w:color w:val="000000"/>
          <w:sz w:val="28"/>
        </w:rPr>
        <w:t>     </w:t>
      </w:r>
      <w:r w:rsidRPr="002F2912">
        <w:rPr>
          <w:color w:val="000000"/>
          <w:sz w:val="28"/>
          <w:lang w:val="ru-RU"/>
        </w:rPr>
        <w:t xml:space="preserve"> сумма,</w:t>
      </w:r>
      <w:r w:rsidRPr="002F2912">
        <w:rPr>
          <w:color w:val="000000"/>
          <w:sz w:val="28"/>
          <w:lang w:val="ru-RU"/>
        </w:rPr>
        <w:t xml:space="preserve">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EF5B47" w:rsidRPr="002F2912" w:rsidRDefault="0085068E">
      <w:pPr>
        <w:spacing w:after="0"/>
        <w:jc w:val="both"/>
        <w:rPr>
          <w:lang w:val="ru-RU"/>
        </w:rPr>
      </w:pPr>
      <w:bookmarkStart w:id="3851" w:name="z4845"/>
      <w:bookmarkEnd w:id="3850"/>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3852" w:name="z4846"/>
      <w:bookmarkEnd w:id="3851"/>
      <w:r w:rsidRPr="002F2912">
        <w:rPr>
          <w:color w:val="000000"/>
          <w:sz w:val="28"/>
          <w:lang w:val="ru-RU"/>
        </w:rPr>
        <w:t xml:space="preserve"> </w:t>
      </w:r>
      <w:r>
        <w:rPr>
          <w:color w:val="000000"/>
          <w:sz w:val="28"/>
        </w:rPr>
        <w:t>     </w:t>
      </w:r>
      <w:r w:rsidRPr="002F2912">
        <w:rPr>
          <w:color w:val="000000"/>
          <w:sz w:val="28"/>
          <w:lang w:val="ru-RU"/>
        </w:rPr>
        <w:t xml:space="preserve"> расходы, отнесенные на вычеты в соответствии со статьей 254 настоящего Кодекса в от</w:t>
      </w:r>
      <w:r w:rsidRPr="002F2912">
        <w:rPr>
          <w:color w:val="000000"/>
          <w:sz w:val="28"/>
          <w:lang w:val="ru-RU"/>
        </w:rPr>
        <w:t>четном налоговом периоде.</w:t>
      </w:r>
    </w:p>
    <w:bookmarkEnd w:id="3852"/>
    <w:p w:rsidR="00EF5B47" w:rsidRPr="002F2912" w:rsidRDefault="0085068E">
      <w:pPr>
        <w:spacing w:after="0"/>
        <w:rPr>
          <w:lang w:val="ru-RU"/>
        </w:rPr>
      </w:pPr>
      <w:r>
        <w:rPr>
          <w:color w:val="FF0000"/>
          <w:sz w:val="28"/>
        </w:rPr>
        <w:t>     </w:t>
      </w:r>
      <w:r w:rsidRPr="002F2912">
        <w:rPr>
          <w:color w:val="FF0000"/>
          <w:sz w:val="28"/>
          <w:lang w:val="ru-RU"/>
        </w:rPr>
        <w:t xml:space="preserve"> 3. Действовал до 01.01.2022 в соответствии с Законом РК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4. Действовал до 01.01.2022 в соответствии с Законом РК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5. Действовал с 01.01.2022 до 01.01.2024 в соответст</w:t>
      </w:r>
      <w:r w:rsidRPr="002F2912">
        <w:rPr>
          <w:color w:val="FF0000"/>
          <w:sz w:val="28"/>
          <w:lang w:val="ru-RU"/>
        </w:rPr>
        <w:t xml:space="preserve">вии с Законом РК от 21.12.2022 </w:t>
      </w:r>
      <w:r w:rsidRPr="002F2912">
        <w:rPr>
          <w:color w:val="000000"/>
          <w:sz w:val="28"/>
          <w:lang w:val="ru-RU"/>
        </w:rPr>
        <w:t>№ 165-</w:t>
      </w:r>
      <w:r>
        <w:rPr>
          <w:color w:val="000000"/>
          <w:sz w:val="28"/>
        </w:rPr>
        <w:t>VII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6. Действовал с 01.01.2022 до 01.01.2024 в соответствии с Законом РК от 21.12.2022 </w:t>
      </w:r>
      <w:r w:rsidRPr="002F2912">
        <w:rPr>
          <w:color w:val="000000"/>
          <w:sz w:val="28"/>
          <w:lang w:val="ru-RU"/>
        </w:rPr>
        <w:t>№ 165-</w:t>
      </w:r>
      <w:r>
        <w:rPr>
          <w:color w:val="00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3853" w:name="z17517"/>
      <w:r>
        <w:rPr>
          <w:color w:val="000000"/>
          <w:sz w:val="28"/>
        </w:rPr>
        <w:t>     </w:t>
      </w:r>
      <w:r w:rsidRPr="002F2912">
        <w:rPr>
          <w:color w:val="000000"/>
          <w:sz w:val="28"/>
          <w:lang w:val="ru-RU"/>
        </w:rPr>
        <w:t xml:space="preserve"> 7. Перевозчик грузов имеет право на вычет расходов по временной балансирующей плате, уплаченной в </w:t>
      </w:r>
      <w:r w:rsidRPr="002F2912">
        <w:rPr>
          <w:color w:val="000000"/>
          <w:sz w:val="28"/>
          <w:lang w:val="ru-RU"/>
        </w:rPr>
        <w:t>соответствии с законодательством Республики Казахстан о железнодорожном транспорте оператору локомотивной тяги в пассажирском движении.</w:t>
      </w:r>
    </w:p>
    <w:p w:rsidR="00EF5B47" w:rsidRPr="002F2912" w:rsidRDefault="0085068E">
      <w:pPr>
        <w:spacing w:after="0"/>
        <w:jc w:val="both"/>
        <w:rPr>
          <w:lang w:val="ru-RU"/>
        </w:rPr>
      </w:pPr>
      <w:bookmarkStart w:id="3854" w:name="z17518"/>
      <w:bookmarkEnd w:id="3853"/>
      <w:r>
        <w:rPr>
          <w:color w:val="000000"/>
          <w:sz w:val="28"/>
        </w:rPr>
        <w:t>     </w:t>
      </w:r>
      <w:r w:rsidRPr="002F2912">
        <w:rPr>
          <w:color w:val="000000"/>
          <w:sz w:val="28"/>
          <w:lang w:val="ru-RU"/>
        </w:rPr>
        <w:t xml:space="preserve"> 8. Вычет расходов, указанных в пункте 7 настоящей статьи, осуществляется в пределах размеров, установленных госуда</w:t>
      </w:r>
      <w:r w:rsidRPr="002F2912">
        <w:rPr>
          <w:color w:val="000000"/>
          <w:sz w:val="28"/>
          <w:lang w:val="ru-RU"/>
        </w:rPr>
        <w:t>рственным органом, осуществляющим руководство в сфере естественных монополий.</w:t>
      </w:r>
    </w:p>
    <w:bookmarkEnd w:id="385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255 с изменениями, внесенными законами РК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w:t>
      </w:r>
      <w:r w:rsidRPr="002F2912">
        <w:rPr>
          <w:color w:val="FF0000"/>
          <w:sz w:val="28"/>
          <w:lang w:val="ru-RU"/>
        </w:rPr>
        <w:t xml:space="preserve">е см. </w:t>
      </w:r>
      <w:r w:rsidRPr="002F2912">
        <w:rPr>
          <w:color w:val="000000"/>
          <w:sz w:val="28"/>
          <w:lang w:val="ru-RU"/>
        </w:rPr>
        <w:t>ст. 4</w:t>
      </w:r>
      <w:r w:rsidRPr="002F2912">
        <w:rPr>
          <w:color w:val="FF0000"/>
          <w:sz w:val="28"/>
          <w:lang w:val="ru-RU"/>
        </w:rPr>
        <w:t xml:space="preserve">);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256. Вычет расходов по страховым премиям и взносам участников систем гарантирования</w:t>
      </w:r>
    </w:p>
    <w:p w:rsidR="00EF5B47" w:rsidRPr="002F2912" w:rsidRDefault="0085068E">
      <w:pPr>
        <w:spacing w:after="0"/>
        <w:jc w:val="both"/>
        <w:rPr>
          <w:lang w:val="ru-RU"/>
        </w:rPr>
      </w:pPr>
      <w:bookmarkStart w:id="3855" w:name="z4847"/>
      <w:r>
        <w:rPr>
          <w:color w:val="000000"/>
          <w:sz w:val="28"/>
        </w:rPr>
        <w:lastRenderedPageBreak/>
        <w:t>     </w:t>
      </w:r>
      <w:r w:rsidRPr="002F2912">
        <w:rPr>
          <w:color w:val="000000"/>
          <w:sz w:val="28"/>
          <w:lang w:val="ru-RU"/>
        </w:rPr>
        <w:t xml:space="preserve"> 1. Страховые премии, подлежащие уплате или уплаченные страхователем по договорам стр</w:t>
      </w:r>
      <w:r w:rsidRPr="002F2912">
        <w:rPr>
          <w:color w:val="000000"/>
          <w:sz w:val="28"/>
          <w:lang w:val="ru-RU"/>
        </w:rPr>
        <w:t>ахования, за исключением страховых премий по договорам накопительного страхования, подлежат вычету.</w:t>
      </w:r>
    </w:p>
    <w:p w:rsidR="00EF5B47" w:rsidRPr="002F2912" w:rsidRDefault="0085068E">
      <w:pPr>
        <w:spacing w:after="0"/>
        <w:jc w:val="both"/>
        <w:rPr>
          <w:lang w:val="ru-RU"/>
        </w:rPr>
      </w:pPr>
      <w:bookmarkStart w:id="3856" w:name="z4848"/>
      <w:bookmarkEnd w:id="3855"/>
      <w:r>
        <w:rPr>
          <w:color w:val="000000"/>
          <w:sz w:val="28"/>
        </w:rPr>
        <w:t>     </w:t>
      </w:r>
      <w:r w:rsidRPr="002F2912">
        <w:rPr>
          <w:color w:val="000000"/>
          <w:sz w:val="28"/>
          <w:lang w:val="ru-RU"/>
        </w:rPr>
        <w:t xml:space="preserve"> 2. Вычету у банка – участника системы обязательного гарантирования депозитов физических лиц подлежит сумма обязательных календарных, дополнительных и </w:t>
      </w:r>
      <w:r w:rsidRPr="002F2912">
        <w:rPr>
          <w:color w:val="000000"/>
          <w:sz w:val="28"/>
          <w:lang w:val="ru-RU"/>
        </w:rPr>
        <w:t>чрезвычайных взносов, перечисленных в связи с гарантированием депозитов физических лиц.</w:t>
      </w:r>
    </w:p>
    <w:p w:rsidR="00EF5B47" w:rsidRPr="002F2912" w:rsidRDefault="0085068E">
      <w:pPr>
        <w:spacing w:after="0"/>
        <w:jc w:val="both"/>
        <w:rPr>
          <w:lang w:val="ru-RU"/>
        </w:rPr>
      </w:pPr>
      <w:bookmarkStart w:id="3857" w:name="z4849"/>
      <w:bookmarkEnd w:id="3856"/>
      <w:r>
        <w:rPr>
          <w:color w:val="000000"/>
          <w:sz w:val="28"/>
        </w:rPr>
        <w:t>     </w:t>
      </w:r>
      <w:r w:rsidRPr="002F2912">
        <w:rPr>
          <w:color w:val="000000"/>
          <w:sz w:val="28"/>
          <w:lang w:val="ru-RU"/>
        </w:rPr>
        <w:t xml:space="preserve">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w:t>
      </w:r>
      <w:r w:rsidRPr="002F2912">
        <w:rPr>
          <w:color w:val="000000"/>
          <w:sz w:val="28"/>
          <w:lang w:val="ru-RU"/>
        </w:rPr>
        <w:t>полнительных взносов, перечисленных в связи с гарантированием страховых выплат.</w:t>
      </w:r>
    </w:p>
    <w:bookmarkEnd w:id="3857"/>
    <w:p w:rsidR="00EF5B47" w:rsidRPr="002F2912" w:rsidRDefault="0085068E">
      <w:pPr>
        <w:spacing w:after="0"/>
        <w:rPr>
          <w:lang w:val="ru-RU"/>
        </w:rPr>
      </w:pPr>
      <w:r>
        <w:rPr>
          <w:color w:val="FF0000"/>
          <w:sz w:val="28"/>
        </w:rPr>
        <w:t>     </w:t>
      </w:r>
      <w:r w:rsidRPr="002F2912">
        <w:rPr>
          <w:color w:val="FF0000"/>
          <w:sz w:val="28"/>
          <w:lang w:val="ru-RU"/>
        </w:rPr>
        <w:t xml:space="preserve"> 4. исключен Законом РК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bookmarkStart w:id="3858" w:name="z4851"/>
      <w:r>
        <w:rPr>
          <w:color w:val="000000"/>
          <w:sz w:val="28"/>
        </w:rPr>
        <w:t>     </w:t>
      </w:r>
      <w:r w:rsidRPr="002F2912">
        <w:rPr>
          <w:color w:val="000000"/>
          <w:sz w:val="28"/>
          <w:lang w:val="ru-RU"/>
        </w:rPr>
        <w:t xml:space="preserve"> 5. Вычету у хлебоприемного предприятия – участника системы гарантирования исполн</w:t>
      </w:r>
      <w:r w:rsidRPr="002F2912">
        <w:rPr>
          <w:color w:val="000000"/>
          <w:sz w:val="28"/>
          <w:lang w:val="ru-RU"/>
        </w:rPr>
        <w:t>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bookmarkEnd w:id="3858"/>
    <w:p w:rsidR="00EF5B47" w:rsidRDefault="0085068E">
      <w:pPr>
        <w:spacing w:after="0"/>
      </w:pPr>
      <w:r>
        <w:rPr>
          <w:color w:val="FF0000"/>
          <w:sz w:val="28"/>
        </w:rPr>
        <w:t>     </w:t>
      </w:r>
      <w:r w:rsidRPr="002F2912">
        <w:rPr>
          <w:color w:val="FF0000"/>
          <w:sz w:val="28"/>
          <w:lang w:val="ru-RU"/>
        </w:rPr>
        <w:t xml:space="preserve"> Сноска. Статья 256 с изменением, внесенным Законом РК от 24.06. </w:t>
      </w:r>
      <w:r>
        <w:rPr>
          <w:color w:val="FF0000"/>
          <w:sz w:val="28"/>
        </w:rPr>
        <w:t xml:space="preserve">2021 </w:t>
      </w:r>
      <w:r>
        <w:rPr>
          <w:color w:val="000000"/>
          <w:sz w:val="28"/>
        </w:rPr>
        <w:t>№ 53-VI</w:t>
      </w:r>
      <w:r>
        <w:rPr>
          <w:color w:val="000000"/>
          <w:sz w:val="28"/>
        </w:rPr>
        <w:t>I</w:t>
      </w:r>
      <w:r>
        <w:rPr>
          <w:color w:val="FF0000"/>
          <w:sz w:val="28"/>
        </w:rPr>
        <w:t xml:space="preserve"> (вводится в действие с 01.01.2022).</w:t>
      </w:r>
      <w:r>
        <w:br/>
      </w:r>
    </w:p>
    <w:p w:rsidR="00EF5B47" w:rsidRPr="002F2912" w:rsidRDefault="0085068E">
      <w:pPr>
        <w:spacing w:after="0"/>
        <w:jc w:val="both"/>
        <w:rPr>
          <w:lang w:val="ru-RU"/>
        </w:rPr>
      </w:pPr>
      <w:r w:rsidRPr="002F2912">
        <w:rPr>
          <w:b/>
          <w:color w:val="000000"/>
          <w:sz w:val="28"/>
          <w:lang w:val="ru-RU"/>
        </w:rPr>
        <w:t>Статья 257. Вычет расходов по начисленным доходам работников и иным выплатам физическим лицам</w:t>
      </w:r>
    </w:p>
    <w:p w:rsidR="00EF5B47" w:rsidRPr="002F2912" w:rsidRDefault="0085068E">
      <w:pPr>
        <w:spacing w:after="0"/>
        <w:jc w:val="both"/>
        <w:rPr>
          <w:lang w:val="ru-RU"/>
        </w:rPr>
      </w:pPr>
      <w:bookmarkStart w:id="3859" w:name="z4852"/>
      <w:r w:rsidRPr="002F2912">
        <w:rPr>
          <w:color w:val="000000"/>
          <w:sz w:val="28"/>
          <w:lang w:val="ru-RU"/>
        </w:rPr>
        <w:t xml:space="preserve"> </w:t>
      </w:r>
      <w:r>
        <w:rPr>
          <w:color w:val="000000"/>
          <w:sz w:val="28"/>
        </w:rPr>
        <w:t>     </w:t>
      </w:r>
      <w:r w:rsidRPr="002F2912">
        <w:rPr>
          <w:color w:val="000000"/>
          <w:sz w:val="28"/>
          <w:lang w:val="ru-RU"/>
        </w:rPr>
        <w:t xml:space="preserve"> 1. Вычету подлежат расходы работодателя по доходам работника, подлежащим налогообложению, указанным в пункте 1 стать</w:t>
      </w:r>
      <w:r w:rsidRPr="002F2912">
        <w:rPr>
          <w:color w:val="000000"/>
          <w:sz w:val="28"/>
          <w:lang w:val="ru-RU"/>
        </w:rPr>
        <w:t>и 322 настоящего Кодекса (в том числе расходы работодателя по доходам работника, указанным в подпунктах 20), 22), 23) и 24) пункта 1 статьи 644 настоящего Кодекса), за исключением:</w:t>
      </w:r>
    </w:p>
    <w:p w:rsidR="00EF5B47" w:rsidRPr="002F2912" w:rsidRDefault="0085068E">
      <w:pPr>
        <w:spacing w:after="0"/>
        <w:jc w:val="both"/>
        <w:rPr>
          <w:lang w:val="ru-RU"/>
        </w:rPr>
      </w:pPr>
      <w:bookmarkStart w:id="3860" w:name="z4853"/>
      <w:bookmarkEnd w:id="3859"/>
      <w:r>
        <w:rPr>
          <w:color w:val="000000"/>
          <w:sz w:val="28"/>
        </w:rPr>
        <w:t>     </w:t>
      </w:r>
      <w:r w:rsidRPr="002F2912">
        <w:rPr>
          <w:color w:val="000000"/>
          <w:sz w:val="28"/>
          <w:lang w:val="ru-RU"/>
        </w:rPr>
        <w:t xml:space="preserve"> 1) включаемых в первоначальную стоимость:</w:t>
      </w:r>
    </w:p>
    <w:p w:rsidR="00EF5B47" w:rsidRPr="002F2912" w:rsidRDefault="0085068E">
      <w:pPr>
        <w:spacing w:after="0"/>
        <w:jc w:val="both"/>
        <w:rPr>
          <w:lang w:val="ru-RU"/>
        </w:rPr>
      </w:pPr>
      <w:bookmarkStart w:id="3861" w:name="z4854"/>
      <w:bookmarkEnd w:id="3860"/>
      <w:r>
        <w:rPr>
          <w:color w:val="000000"/>
          <w:sz w:val="28"/>
        </w:rPr>
        <w:t>     </w:t>
      </w:r>
      <w:r w:rsidRPr="002F2912">
        <w:rPr>
          <w:color w:val="000000"/>
          <w:sz w:val="28"/>
          <w:lang w:val="ru-RU"/>
        </w:rPr>
        <w:t xml:space="preserve"> фиксированных активов</w:t>
      </w:r>
      <w:r w:rsidRPr="002F2912">
        <w:rPr>
          <w:color w:val="000000"/>
          <w:sz w:val="28"/>
          <w:lang w:val="ru-RU"/>
        </w:rPr>
        <w:t>;</w:t>
      </w:r>
    </w:p>
    <w:p w:rsidR="00EF5B47" w:rsidRPr="002F2912" w:rsidRDefault="0085068E">
      <w:pPr>
        <w:spacing w:after="0"/>
        <w:jc w:val="both"/>
        <w:rPr>
          <w:lang w:val="ru-RU"/>
        </w:rPr>
      </w:pPr>
      <w:bookmarkStart w:id="3862" w:name="z4855"/>
      <w:bookmarkEnd w:id="3861"/>
      <w:r>
        <w:rPr>
          <w:color w:val="000000"/>
          <w:sz w:val="28"/>
        </w:rPr>
        <w:t>     </w:t>
      </w:r>
      <w:r w:rsidRPr="002F2912">
        <w:rPr>
          <w:color w:val="000000"/>
          <w:sz w:val="28"/>
          <w:lang w:val="ru-RU"/>
        </w:rPr>
        <w:t xml:space="preserve"> объектов преференций;</w:t>
      </w:r>
    </w:p>
    <w:p w:rsidR="00EF5B47" w:rsidRPr="002F2912" w:rsidRDefault="0085068E">
      <w:pPr>
        <w:spacing w:after="0"/>
        <w:jc w:val="both"/>
        <w:rPr>
          <w:lang w:val="ru-RU"/>
        </w:rPr>
      </w:pPr>
      <w:bookmarkStart w:id="3863" w:name="z4856"/>
      <w:bookmarkEnd w:id="3862"/>
      <w:r>
        <w:rPr>
          <w:color w:val="000000"/>
          <w:sz w:val="28"/>
        </w:rPr>
        <w:t>     </w:t>
      </w:r>
      <w:r w:rsidRPr="002F2912">
        <w:rPr>
          <w:color w:val="000000"/>
          <w:sz w:val="28"/>
          <w:lang w:val="ru-RU"/>
        </w:rPr>
        <w:t xml:space="preserve"> активов, не подлежащих амортизации;</w:t>
      </w:r>
    </w:p>
    <w:p w:rsidR="00EF5B47" w:rsidRPr="002F2912" w:rsidRDefault="0085068E">
      <w:pPr>
        <w:spacing w:after="0"/>
        <w:jc w:val="both"/>
        <w:rPr>
          <w:lang w:val="ru-RU"/>
        </w:rPr>
      </w:pPr>
      <w:bookmarkStart w:id="3864" w:name="z4857"/>
      <w:bookmarkEnd w:id="3863"/>
      <w:r>
        <w:rPr>
          <w:color w:val="000000"/>
          <w:sz w:val="28"/>
        </w:rPr>
        <w:t>     </w:t>
      </w:r>
      <w:r w:rsidRPr="002F2912">
        <w:rPr>
          <w:color w:val="000000"/>
          <w:sz w:val="28"/>
          <w:lang w:val="ru-RU"/>
        </w:rPr>
        <w:t xml:space="preserve"> 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w:t>
      </w:r>
      <w:r w:rsidRPr="002F2912">
        <w:rPr>
          <w:color w:val="000000"/>
          <w:sz w:val="28"/>
          <w:lang w:val="ru-RU"/>
        </w:rPr>
        <w:t>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3865" w:name="z4858"/>
      <w:bookmarkEnd w:id="3864"/>
      <w:r>
        <w:rPr>
          <w:color w:val="000000"/>
          <w:sz w:val="28"/>
        </w:rPr>
        <w:t>     </w:t>
      </w:r>
      <w:r w:rsidRPr="002F2912">
        <w:rPr>
          <w:color w:val="000000"/>
          <w:sz w:val="28"/>
          <w:lang w:val="ru-RU"/>
        </w:rPr>
        <w:t xml:space="preserve"> 3) признаваемых последующими расходами в соответствии с пунктом 2 статьи 272 настоящего Кодекса.</w:t>
      </w:r>
    </w:p>
    <w:p w:rsidR="00EF5B47" w:rsidRPr="002F2912" w:rsidRDefault="0085068E">
      <w:pPr>
        <w:spacing w:after="0"/>
        <w:jc w:val="both"/>
        <w:rPr>
          <w:lang w:val="ru-RU"/>
        </w:rPr>
      </w:pPr>
      <w:bookmarkStart w:id="3866" w:name="z17171"/>
      <w:bookmarkEnd w:id="3865"/>
      <w:r>
        <w:rPr>
          <w:color w:val="000000"/>
          <w:sz w:val="28"/>
        </w:rPr>
        <w:lastRenderedPageBreak/>
        <w:t>     </w:t>
      </w:r>
      <w:r w:rsidRPr="002F2912">
        <w:rPr>
          <w:color w:val="000000"/>
          <w:sz w:val="28"/>
          <w:lang w:val="ru-RU"/>
        </w:rPr>
        <w:t xml:space="preserve"> 4) расходов налогоплательщ</w:t>
      </w:r>
      <w:r w:rsidRPr="002F2912">
        <w:rPr>
          <w:color w:val="000000"/>
          <w:sz w:val="28"/>
          <w:lang w:val="ru-RU"/>
        </w:rPr>
        <w:t>ика, предусмотренных пунктом 2 настоящей статьи.</w:t>
      </w:r>
    </w:p>
    <w:p w:rsidR="00EF5B47" w:rsidRPr="002F2912" w:rsidRDefault="0085068E">
      <w:pPr>
        <w:spacing w:after="0"/>
        <w:jc w:val="both"/>
        <w:rPr>
          <w:lang w:val="ru-RU"/>
        </w:rPr>
      </w:pPr>
      <w:bookmarkStart w:id="3867" w:name="z4859"/>
      <w:bookmarkEnd w:id="3866"/>
      <w:r>
        <w:rPr>
          <w:color w:val="000000"/>
          <w:sz w:val="28"/>
        </w:rPr>
        <w:t>     </w:t>
      </w:r>
      <w:r w:rsidRPr="002F2912">
        <w:rPr>
          <w:color w:val="000000"/>
          <w:sz w:val="28"/>
          <w:lang w:val="ru-RU"/>
        </w:rPr>
        <w:t xml:space="preserve"> Вычету подлежат, в том числе фактические расходы работодателя на обучение работника, повышение квалификации и (или) переподготовку работника.</w:t>
      </w:r>
    </w:p>
    <w:bookmarkEnd w:id="3867"/>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пункт 2 предусмотренно изменение Законом РК от 24.06. 2021 № 53-</w:t>
      </w:r>
      <w:r>
        <w:rPr>
          <w:color w:val="FF0000"/>
          <w:sz w:val="28"/>
        </w:rPr>
        <w:t>VII</w:t>
      </w:r>
      <w:r w:rsidRPr="002F2912">
        <w:rPr>
          <w:color w:val="FF0000"/>
          <w:sz w:val="28"/>
          <w:lang w:val="ru-RU"/>
        </w:rPr>
        <w:t xml:space="preserve"> (вводится в действие с 01.07.2021).</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пункт 2 предусмотренно изменение Законом РК от 21.12.2022 № 165-</w:t>
      </w:r>
      <w:r>
        <w:rPr>
          <w:color w:val="FF0000"/>
          <w:sz w:val="28"/>
        </w:rPr>
        <w:t>VII</w:t>
      </w:r>
      <w:r w:rsidRPr="002F2912">
        <w:rPr>
          <w:color w:val="FF0000"/>
          <w:sz w:val="28"/>
          <w:lang w:val="ru-RU"/>
        </w:rPr>
        <w:t xml:space="preserve"> (вводится в действие с 01.01.2023).</w:t>
      </w:r>
      <w:r w:rsidRPr="002F2912">
        <w:rPr>
          <w:lang w:val="ru-RU"/>
        </w:rPr>
        <w:br/>
      </w:r>
      <w:r>
        <w:rPr>
          <w:color w:val="FF0000"/>
          <w:sz w:val="28"/>
        </w:rPr>
        <w:t>     </w:t>
      </w:r>
      <w:r w:rsidRPr="002F2912">
        <w:rPr>
          <w:color w:val="FF0000"/>
          <w:sz w:val="28"/>
          <w:lang w:val="ru-RU"/>
        </w:rPr>
        <w:t xml:space="preserve"> При</w:t>
      </w:r>
      <w:r w:rsidRPr="002F2912">
        <w:rPr>
          <w:color w:val="FF0000"/>
          <w:sz w:val="28"/>
          <w:lang w:val="ru-RU"/>
        </w:rPr>
        <w:t>мечание ИЗПИ!</w:t>
      </w:r>
      <w:r w:rsidRPr="002F2912">
        <w:rPr>
          <w:lang w:val="ru-RU"/>
        </w:rPr>
        <w:br/>
      </w:r>
      <w:r>
        <w:rPr>
          <w:color w:val="FF0000"/>
          <w:sz w:val="28"/>
        </w:rPr>
        <w:t>     </w:t>
      </w:r>
      <w:r w:rsidRPr="002F2912">
        <w:rPr>
          <w:color w:val="FF0000"/>
          <w:sz w:val="28"/>
          <w:lang w:val="ru-RU"/>
        </w:rPr>
        <w:t xml:space="preserve"> В пункт 2 предусмотренно изменение Законом РК от 12.12.2023 № 45-</w:t>
      </w:r>
      <w:r>
        <w:rPr>
          <w:color w:val="FF0000"/>
          <w:sz w:val="28"/>
        </w:rPr>
        <w:t>VIII</w:t>
      </w:r>
      <w:r w:rsidRPr="002F2912">
        <w:rPr>
          <w:color w:val="FF0000"/>
          <w:sz w:val="28"/>
          <w:lang w:val="ru-RU"/>
        </w:rPr>
        <w:t xml:space="preserve"> (вводится в действие с 01.01.2024).</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Данная редакция пункта 2 действует до 01.01.2025 в соответствии с Законом РК от 25.12.2017 № 121-</w:t>
      </w:r>
      <w:r>
        <w:rPr>
          <w:color w:val="FF0000"/>
          <w:sz w:val="28"/>
        </w:rPr>
        <w:t>VI</w:t>
      </w:r>
      <w:r w:rsidRPr="002F2912">
        <w:rPr>
          <w:color w:val="FF0000"/>
          <w:sz w:val="28"/>
          <w:lang w:val="ru-RU"/>
        </w:rPr>
        <w:t xml:space="preserve"> (</w:t>
      </w:r>
      <w:r w:rsidRPr="002F2912">
        <w:rPr>
          <w:color w:val="FF0000"/>
          <w:sz w:val="28"/>
          <w:lang w:val="ru-RU"/>
        </w:rPr>
        <w:t>приостановленную редакцию см. архивную версию от 25.12.2017 Налогового кодекса РК).</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2. Вычету подлежат расходы налогоплательщика в виде выплат физическим лицам, указанным в подпунктах 1), 5), 7), 8), 9), 10),10-1) и 12) пункта 2 статьи 319, подпунк</w:t>
      </w:r>
      <w:r w:rsidRPr="002F2912">
        <w:rPr>
          <w:color w:val="000000"/>
          <w:sz w:val="28"/>
          <w:lang w:val="ru-RU"/>
        </w:rPr>
        <w:t>тах 42) и 44) пункта 1 статьи 341 настоящего Кодекса.</w:t>
      </w:r>
    </w:p>
    <w:p w:rsidR="00EF5B47" w:rsidRPr="002F2912" w:rsidRDefault="0085068E">
      <w:pPr>
        <w:spacing w:after="0"/>
        <w:jc w:val="both"/>
        <w:rPr>
          <w:lang w:val="ru-RU"/>
        </w:rPr>
      </w:pPr>
      <w:bookmarkStart w:id="3868" w:name="z4861"/>
      <w:r>
        <w:rPr>
          <w:color w:val="000000"/>
          <w:sz w:val="28"/>
        </w:rPr>
        <w:t>     </w:t>
      </w:r>
      <w:r w:rsidRPr="002F2912">
        <w:rPr>
          <w:color w:val="000000"/>
          <w:sz w:val="28"/>
          <w:lang w:val="ru-RU"/>
        </w:rPr>
        <w:t xml:space="preserve">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w:t>
      </w:r>
      <w:r w:rsidRPr="002F2912">
        <w:rPr>
          <w:color w:val="000000"/>
          <w:sz w:val="28"/>
          <w:lang w:val="ru-RU"/>
        </w:rPr>
        <w:t>Республики Казахстан о социальной защите.</w:t>
      </w:r>
    </w:p>
    <w:p w:rsidR="00EF5B47" w:rsidRPr="002F2912" w:rsidRDefault="0085068E">
      <w:pPr>
        <w:spacing w:after="0"/>
        <w:jc w:val="both"/>
        <w:rPr>
          <w:lang w:val="ru-RU"/>
        </w:rPr>
      </w:pPr>
      <w:bookmarkStart w:id="3869" w:name="z16126"/>
      <w:bookmarkEnd w:id="3868"/>
      <w:r>
        <w:rPr>
          <w:color w:val="000000"/>
          <w:sz w:val="28"/>
        </w:rPr>
        <w:t>     </w:t>
      </w:r>
      <w:r w:rsidRPr="002F2912">
        <w:rPr>
          <w:color w:val="000000"/>
          <w:sz w:val="28"/>
          <w:lang w:val="ru-RU"/>
        </w:rPr>
        <w:t xml:space="preserve"> 4. Добровольные пенсионные взносы, уплаченные налоговым агентом в пользу работника, подлежат вычету.</w:t>
      </w:r>
    </w:p>
    <w:bookmarkEnd w:id="386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257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25</w:t>
      </w:r>
      <w:r w:rsidRPr="002F2912">
        <w:rPr>
          <w:b/>
          <w:color w:val="000000"/>
          <w:sz w:val="28"/>
          <w:lang w:val="ru-RU"/>
        </w:rPr>
        <w:t>8. Вычеты по расходам на геологическое изучение, разведку и подготовительные работы к добыче природных ресурсов и другие вычеты недропользователя</w:t>
      </w:r>
    </w:p>
    <w:p w:rsidR="00EF5B47" w:rsidRPr="002F2912" w:rsidRDefault="0085068E">
      <w:pPr>
        <w:spacing w:after="0"/>
        <w:jc w:val="both"/>
        <w:rPr>
          <w:lang w:val="ru-RU"/>
        </w:rPr>
      </w:pPr>
      <w:bookmarkStart w:id="3870" w:name="z4862"/>
      <w:r w:rsidRPr="002F2912">
        <w:rPr>
          <w:color w:val="000000"/>
          <w:sz w:val="28"/>
          <w:lang w:val="ru-RU"/>
        </w:rPr>
        <w:t xml:space="preserve"> </w:t>
      </w:r>
      <w:r>
        <w:rPr>
          <w:color w:val="000000"/>
          <w:sz w:val="28"/>
        </w:rPr>
        <w:t>     </w:t>
      </w:r>
      <w:r w:rsidRPr="002F2912">
        <w:rPr>
          <w:color w:val="000000"/>
          <w:sz w:val="28"/>
          <w:lang w:val="ru-RU"/>
        </w:rPr>
        <w:t xml:space="preserve"> 1. Расходы, фактически произведенные недропользователем до момента начала добычи после коммерческого об</w:t>
      </w:r>
      <w:r w:rsidRPr="002F2912">
        <w:rPr>
          <w:color w:val="000000"/>
          <w:sz w:val="28"/>
          <w:lang w:val="ru-RU"/>
        </w:rPr>
        <w:t xml:space="preserve">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w:t>
      </w:r>
      <w:r w:rsidRPr="002F2912">
        <w:rPr>
          <w:color w:val="000000"/>
          <w:sz w:val="28"/>
          <w:lang w:val="ru-RU"/>
        </w:rPr>
        <w:lastRenderedPageBreak/>
        <w:t xml:space="preserve">выплаченного подписного бонуса и бонуса коммерческого обнаружения, затраты </w:t>
      </w:r>
      <w:r w:rsidRPr="002F2912">
        <w:rPr>
          <w:color w:val="000000"/>
          <w:sz w:val="28"/>
          <w:lang w:val="ru-RU"/>
        </w:rPr>
        <w:t>по приобретению и (или) созданию основных средств и нематериальных активов, за исключением активов, указанных в подпунктах 2) – 6), 8) – 15) пункта 2 статьи 266 настоящего Кодекса, и иные расходы, подлежащие вычету в соответствии с настоящим Кодексом, обра</w:t>
      </w:r>
      <w:r w:rsidRPr="002F2912">
        <w:rPr>
          <w:color w:val="000000"/>
          <w:sz w:val="28"/>
          <w:lang w:val="ru-RU"/>
        </w:rPr>
        <w:t>зуют отдельную группу амортизируемых активов. При этом к расходам, указанным в настоящем пункте, относятся:</w:t>
      </w:r>
    </w:p>
    <w:p w:rsidR="00EF5B47" w:rsidRPr="002F2912" w:rsidRDefault="0085068E">
      <w:pPr>
        <w:spacing w:after="0"/>
        <w:jc w:val="both"/>
        <w:rPr>
          <w:lang w:val="ru-RU"/>
        </w:rPr>
      </w:pPr>
      <w:bookmarkStart w:id="3871" w:name="z4863"/>
      <w:bookmarkEnd w:id="3870"/>
      <w:r w:rsidRPr="002F2912">
        <w:rPr>
          <w:color w:val="000000"/>
          <w:sz w:val="28"/>
          <w:lang w:val="ru-RU"/>
        </w:rPr>
        <w:t xml:space="preserve"> </w:t>
      </w:r>
      <w:r>
        <w:rPr>
          <w:color w:val="000000"/>
          <w:sz w:val="28"/>
        </w:rPr>
        <w:t>     </w:t>
      </w:r>
      <w:r w:rsidRPr="002F2912">
        <w:rPr>
          <w:color w:val="000000"/>
          <w:sz w:val="28"/>
          <w:lang w:val="ru-RU"/>
        </w:rPr>
        <w:t xml:space="preserve"> 1) затраты по приобретению и (или) созданию основных средств и нематериальных активов, за исключением активов, указанных в подпунктах 2) – 6)</w:t>
      </w:r>
      <w:r w:rsidRPr="002F2912">
        <w:rPr>
          <w:color w:val="000000"/>
          <w:sz w:val="28"/>
          <w:lang w:val="ru-RU"/>
        </w:rPr>
        <w:t>, 8) – 15)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пунктом 2 статьи 268 настоящего Кодекса, а также последующие расходы по таким активам, пр</w:t>
      </w:r>
      <w:r w:rsidRPr="002F2912">
        <w:rPr>
          <w:color w:val="000000"/>
          <w:sz w:val="28"/>
          <w:lang w:val="ru-RU"/>
        </w:rPr>
        <w:t>оизведенные в соответствии со статьей 272 настоящего Кодекса;</w:t>
      </w:r>
    </w:p>
    <w:p w:rsidR="00EF5B47" w:rsidRPr="002F2912" w:rsidRDefault="0085068E">
      <w:pPr>
        <w:spacing w:after="0"/>
        <w:jc w:val="both"/>
        <w:rPr>
          <w:lang w:val="ru-RU"/>
        </w:rPr>
      </w:pPr>
      <w:bookmarkStart w:id="3872" w:name="z4864"/>
      <w:bookmarkEnd w:id="3871"/>
      <w:r w:rsidRPr="002F2912">
        <w:rPr>
          <w:color w:val="000000"/>
          <w:sz w:val="28"/>
          <w:lang w:val="ru-RU"/>
        </w:rPr>
        <w:t xml:space="preserve"> </w:t>
      </w:r>
      <w:r>
        <w:rPr>
          <w:color w:val="000000"/>
          <w:sz w:val="28"/>
        </w:rPr>
        <w:t>     </w:t>
      </w:r>
      <w:r w:rsidRPr="002F2912">
        <w:rPr>
          <w:color w:val="000000"/>
          <w:sz w:val="28"/>
          <w:lang w:val="ru-RU"/>
        </w:rPr>
        <w:t xml:space="preserve"> 2) другие расходы. </w:t>
      </w:r>
    </w:p>
    <w:p w:rsidR="00EF5B47" w:rsidRPr="002F2912" w:rsidRDefault="0085068E">
      <w:pPr>
        <w:spacing w:after="0"/>
        <w:jc w:val="both"/>
        <w:rPr>
          <w:lang w:val="ru-RU"/>
        </w:rPr>
      </w:pPr>
      <w:bookmarkStart w:id="3873" w:name="z4865"/>
      <w:bookmarkEnd w:id="3872"/>
      <w:r>
        <w:rPr>
          <w:color w:val="000000"/>
          <w:sz w:val="28"/>
        </w:rPr>
        <w:t>     </w:t>
      </w:r>
      <w:r w:rsidRPr="002F2912">
        <w:rPr>
          <w:color w:val="000000"/>
          <w:sz w:val="28"/>
          <w:lang w:val="ru-RU"/>
        </w:rPr>
        <w:t xml:space="preserve">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w:t>
      </w:r>
      <w:r w:rsidRPr="002F2912">
        <w:rPr>
          <w:color w:val="000000"/>
          <w:sz w:val="28"/>
          <w:lang w:val="ru-RU"/>
        </w:rPr>
        <w:t xml:space="preserve"> должен превышать установленные нормы для отнесения таких расходов на вычеты для целей корпоративного подоходного налога.</w:t>
      </w:r>
    </w:p>
    <w:p w:rsidR="00EF5B47" w:rsidRPr="002F2912" w:rsidRDefault="0085068E">
      <w:pPr>
        <w:spacing w:after="0"/>
        <w:jc w:val="both"/>
        <w:rPr>
          <w:lang w:val="ru-RU"/>
        </w:rPr>
      </w:pPr>
      <w:bookmarkStart w:id="3874" w:name="z4866"/>
      <w:bookmarkEnd w:id="3873"/>
      <w:r w:rsidRPr="002F2912">
        <w:rPr>
          <w:color w:val="000000"/>
          <w:sz w:val="28"/>
          <w:lang w:val="ru-RU"/>
        </w:rPr>
        <w:t xml:space="preserve"> </w:t>
      </w:r>
      <w:r>
        <w:rPr>
          <w:color w:val="000000"/>
          <w:sz w:val="28"/>
        </w:rPr>
        <w:t>     </w:t>
      </w:r>
      <w:r w:rsidRPr="002F2912">
        <w:rPr>
          <w:color w:val="000000"/>
          <w:sz w:val="28"/>
          <w:lang w:val="ru-RU"/>
        </w:rPr>
        <w:t xml:space="preserve"> 2. Расходы, указанные в пункте 1 настоящей статьи, вычитаются из совокупного годового дохода в виде амортизационных отчислений </w:t>
      </w:r>
      <w:r w:rsidRPr="002F2912">
        <w:rPr>
          <w:color w:val="000000"/>
          <w:sz w:val="28"/>
          <w:lang w:val="ru-RU"/>
        </w:rPr>
        <w:t>с момента начала добычи после коммерческого обнаружения полезных ископаемых. Сумма амортизационных отчислений исчисляется путем применения к сумме накопленных расходов по группе амортизируемых активов, предусмотренной настоящим пунктом, на конец налогового</w:t>
      </w:r>
      <w:r w:rsidRPr="002F2912">
        <w:rPr>
          <w:color w:val="000000"/>
          <w:sz w:val="28"/>
          <w:lang w:val="ru-RU"/>
        </w:rPr>
        <w:t xml:space="preserve"> периода нормы амортизации, определяемой по усмотрению недропользователя, но не выше:</w:t>
      </w:r>
    </w:p>
    <w:p w:rsidR="00EF5B47" w:rsidRPr="002F2912" w:rsidRDefault="0085068E">
      <w:pPr>
        <w:spacing w:after="0"/>
        <w:jc w:val="both"/>
        <w:rPr>
          <w:lang w:val="ru-RU"/>
        </w:rPr>
      </w:pPr>
      <w:bookmarkStart w:id="3875" w:name="z17173"/>
      <w:bookmarkEnd w:id="3874"/>
      <w:r>
        <w:rPr>
          <w:color w:val="000000"/>
          <w:sz w:val="28"/>
        </w:rPr>
        <w:t>     </w:t>
      </w:r>
      <w:r w:rsidRPr="002F2912">
        <w:rPr>
          <w:color w:val="000000"/>
          <w:sz w:val="28"/>
          <w:lang w:val="ru-RU"/>
        </w:rPr>
        <w:t xml:space="preserve"> 1) 37,5 процента – по контракту на разведку и добычу или добычу углеводородов по сложным морским проектам на срок, предусмотренный пунктом 4 статьи 722-1 настоящего</w:t>
      </w:r>
      <w:r w:rsidRPr="002F2912">
        <w:rPr>
          <w:color w:val="000000"/>
          <w:sz w:val="28"/>
          <w:lang w:val="ru-RU"/>
        </w:rPr>
        <w:t xml:space="preserve"> Кодекса;</w:t>
      </w:r>
    </w:p>
    <w:p w:rsidR="00EF5B47" w:rsidRPr="002F2912" w:rsidRDefault="0085068E">
      <w:pPr>
        <w:spacing w:after="0"/>
        <w:jc w:val="both"/>
        <w:rPr>
          <w:lang w:val="ru-RU"/>
        </w:rPr>
      </w:pPr>
      <w:bookmarkStart w:id="3876" w:name="z17174"/>
      <w:bookmarkEnd w:id="3875"/>
      <w:r>
        <w:rPr>
          <w:color w:val="000000"/>
          <w:sz w:val="28"/>
        </w:rPr>
        <w:t>     </w:t>
      </w:r>
      <w:r w:rsidRPr="002F2912">
        <w:rPr>
          <w:color w:val="000000"/>
          <w:sz w:val="28"/>
          <w:lang w:val="ru-RU"/>
        </w:rPr>
        <w:t xml:space="preserve"> 2) 25 процентов – по иным контрактам на недропользование, в том числе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p w:rsidR="00EF5B47" w:rsidRPr="002F2912" w:rsidRDefault="0085068E">
      <w:pPr>
        <w:spacing w:after="0"/>
        <w:jc w:val="both"/>
        <w:rPr>
          <w:lang w:val="ru-RU"/>
        </w:rPr>
      </w:pPr>
      <w:bookmarkStart w:id="3877" w:name="z17175"/>
      <w:bookmarkEnd w:id="3876"/>
      <w:r>
        <w:rPr>
          <w:color w:val="000000"/>
          <w:sz w:val="28"/>
        </w:rPr>
        <w:t>     </w:t>
      </w:r>
      <w:r w:rsidRPr="002F2912">
        <w:rPr>
          <w:color w:val="000000"/>
          <w:sz w:val="28"/>
          <w:lang w:val="ru-RU"/>
        </w:rPr>
        <w:t xml:space="preserve"> Указ</w:t>
      </w:r>
      <w:r w:rsidRPr="002F2912">
        <w:rPr>
          <w:color w:val="000000"/>
          <w:sz w:val="28"/>
          <w:lang w:val="ru-RU"/>
        </w:rPr>
        <w:t>анный порядок применяется также в случаях:</w:t>
      </w:r>
    </w:p>
    <w:p w:rsidR="00EF5B47" w:rsidRPr="002F2912" w:rsidRDefault="0085068E">
      <w:pPr>
        <w:spacing w:after="0"/>
        <w:jc w:val="both"/>
        <w:rPr>
          <w:lang w:val="ru-RU"/>
        </w:rPr>
      </w:pPr>
      <w:bookmarkStart w:id="3878" w:name="z17176"/>
      <w:bookmarkEnd w:id="3877"/>
      <w:r>
        <w:rPr>
          <w:color w:val="000000"/>
          <w:sz w:val="28"/>
        </w:rPr>
        <w:t>     </w:t>
      </w:r>
      <w:r w:rsidRPr="002F2912">
        <w:rPr>
          <w:color w:val="000000"/>
          <w:sz w:val="28"/>
          <w:lang w:val="ru-RU"/>
        </w:rPr>
        <w:t xml:space="preserve"> 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w:t>
      </w:r>
      <w:r w:rsidRPr="002F2912">
        <w:rPr>
          <w:color w:val="000000"/>
          <w:sz w:val="28"/>
          <w:lang w:val="ru-RU"/>
        </w:rPr>
        <w:t xml:space="preserve">амортизируемых активов, сложившаяся на конец последнего налогового периода по такому </w:t>
      </w:r>
      <w:r w:rsidRPr="002F2912">
        <w:rPr>
          <w:color w:val="000000"/>
          <w:sz w:val="28"/>
          <w:lang w:val="ru-RU"/>
        </w:rPr>
        <w:lastRenderedPageBreak/>
        <w:t>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EF5B47" w:rsidRPr="002F2912" w:rsidRDefault="0085068E">
      <w:pPr>
        <w:spacing w:after="0"/>
        <w:jc w:val="both"/>
        <w:rPr>
          <w:lang w:val="ru-RU"/>
        </w:rPr>
      </w:pPr>
      <w:bookmarkStart w:id="3879" w:name="z17177"/>
      <w:bookmarkEnd w:id="3878"/>
      <w:r>
        <w:rPr>
          <w:color w:val="000000"/>
          <w:sz w:val="28"/>
        </w:rPr>
        <w:t>     </w:t>
      </w:r>
      <w:r w:rsidRPr="002F2912">
        <w:rPr>
          <w:color w:val="000000"/>
          <w:sz w:val="28"/>
          <w:lang w:val="ru-RU"/>
        </w:rPr>
        <w:t xml:space="preserve"> выделения после 1 ян</w:t>
      </w:r>
      <w:r w:rsidRPr="002F2912">
        <w:rPr>
          <w:color w:val="000000"/>
          <w:sz w:val="28"/>
          <w:lang w:val="ru-RU"/>
        </w:rPr>
        <w:t>варя 2018 года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w:t>
      </w:r>
      <w:r w:rsidRPr="002F2912">
        <w:rPr>
          <w:color w:val="000000"/>
          <w:sz w:val="28"/>
          <w:lang w:val="ru-RU"/>
        </w:rPr>
        <w:t>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w:t>
      </w:r>
      <w:r w:rsidRPr="002F2912">
        <w:rPr>
          <w:color w:val="000000"/>
          <w:sz w:val="28"/>
          <w:lang w:val="ru-RU"/>
        </w:rPr>
        <w:t>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EF5B47" w:rsidRPr="002F2912" w:rsidRDefault="0085068E">
      <w:pPr>
        <w:spacing w:after="0"/>
        <w:jc w:val="both"/>
        <w:rPr>
          <w:lang w:val="ru-RU"/>
        </w:rPr>
      </w:pPr>
      <w:bookmarkStart w:id="3880" w:name="z4870"/>
      <w:bookmarkEnd w:id="3879"/>
      <w:r w:rsidRPr="002F2912">
        <w:rPr>
          <w:color w:val="000000"/>
          <w:sz w:val="28"/>
          <w:lang w:val="ru-RU"/>
        </w:rPr>
        <w:t xml:space="preserve"> </w:t>
      </w:r>
      <w:r>
        <w:rPr>
          <w:color w:val="000000"/>
          <w:sz w:val="28"/>
        </w:rPr>
        <w:t>     </w:t>
      </w:r>
      <w:r w:rsidRPr="002F2912">
        <w:rPr>
          <w:color w:val="000000"/>
          <w:sz w:val="28"/>
          <w:lang w:val="ru-RU"/>
        </w:rPr>
        <w:t xml:space="preserve"> В случае завершения деятельности по недропользованию в рамках отдельного контракта на добычу ил</w:t>
      </w:r>
      <w:r w:rsidRPr="002F2912">
        <w:rPr>
          <w:color w:val="000000"/>
          <w:sz w:val="28"/>
          <w:lang w:val="ru-RU"/>
        </w:rPr>
        <w:t>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w:t>
      </w:r>
      <w:r w:rsidRPr="002F2912">
        <w:rPr>
          <w:color w:val="000000"/>
          <w:sz w:val="28"/>
          <w:lang w:val="ru-RU"/>
        </w:rPr>
        <w:t xml:space="preserve">я на конец последнего налогового периода, в котором прекратил действие контракт на недропользование, подлежит вычету, за исключением случая прекращения действия контракта на недропользование в связи с переоформлением права недропользования на лицензионный </w:t>
      </w:r>
      <w:r w:rsidRPr="002F2912">
        <w:rPr>
          <w:color w:val="000000"/>
          <w:sz w:val="28"/>
          <w:lang w:val="ru-RU"/>
        </w:rPr>
        <w:t xml:space="preserve">режим недропользования. </w:t>
      </w:r>
    </w:p>
    <w:p w:rsidR="00EF5B47" w:rsidRPr="002F2912" w:rsidRDefault="0085068E">
      <w:pPr>
        <w:spacing w:after="0"/>
        <w:jc w:val="both"/>
        <w:rPr>
          <w:lang w:val="ru-RU"/>
        </w:rPr>
      </w:pPr>
      <w:bookmarkStart w:id="3881" w:name="z4871"/>
      <w:bookmarkEnd w:id="3880"/>
      <w:r w:rsidRPr="002F2912">
        <w:rPr>
          <w:color w:val="000000"/>
          <w:sz w:val="28"/>
          <w:lang w:val="ru-RU"/>
        </w:rPr>
        <w:t xml:space="preserve"> </w:t>
      </w:r>
      <w:r>
        <w:rPr>
          <w:color w:val="000000"/>
          <w:sz w:val="28"/>
        </w:rPr>
        <w:t>     </w:t>
      </w:r>
      <w:r w:rsidRPr="002F2912">
        <w:rPr>
          <w:color w:val="000000"/>
          <w:sz w:val="28"/>
          <w:lang w:val="ru-RU"/>
        </w:rPr>
        <w:t xml:space="preserve"> Для целей настоящей статьи и , статей 260 и 722-1 настоящего Кодекса добыча после коммерческого обнаружения означает:</w:t>
      </w:r>
    </w:p>
    <w:p w:rsidR="00EF5B47" w:rsidRPr="002F2912" w:rsidRDefault="0085068E">
      <w:pPr>
        <w:spacing w:after="0"/>
        <w:jc w:val="both"/>
        <w:rPr>
          <w:lang w:val="ru-RU"/>
        </w:rPr>
      </w:pPr>
      <w:bookmarkStart w:id="3882" w:name="z4872"/>
      <w:bookmarkEnd w:id="3881"/>
      <w:r>
        <w:rPr>
          <w:color w:val="000000"/>
          <w:sz w:val="28"/>
        </w:rPr>
        <w:t>     </w:t>
      </w:r>
      <w:r w:rsidRPr="002F2912">
        <w:rPr>
          <w:color w:val="000000"/>
          <w:sz w:val="28"/>
          <w:lang w:val="ru-RU"/>
        </w:rPr>
        <w:t xml:space="preserve"> 1) по контрактам на разведку, а также совмещенную разведку и добычу с неутвержденными запасами полез</w:t>
      </w:r>
      <w:r w:rsidRPr="002F2912">
        <w:rPr>
          <w:color w:val="000000"/>
          <w:sz w:val="28"/>
          <w:lang w:val="ru-RU"/>
        </w:rPr>
        <w:t>ных ископаемых – начало добычи полезных ископаемых после утверждения запасов уполномоченным для этих целей государственным органом;</w:t>
      </w:r>
    </w:p>
    <w:p w:rsidR="00EF5B47" w:rsidRPr="002F2912" w:rsidRDefault="0085068E">
      <w:pPr>
        <w:spacing w:after="0"/>
        <w:jc w:val="both"/>
        <w:rPr>
          <w:lang w:val="ru-RU"/>
        </w:rPr>
      </w:pPr>
      <w:bookmarkStart w:id="3883" w:name="z4873"/>
      <w:bookmarkEnd w:id="3882"/>
      <w:r w:rsidRPr="002F2912">
        <w:rPr>
          <w:color w:val="000000"/>
          <w:sz w:val="28"/>
          <w:lang w:val="ru-RU"/>
        </w:rPr>
        <w:t xml:space="preserve"> </w:t>
      </w:r>
      <w:r>
        <w:rPr>
          <w:color w:val="000000"/>
          <w:sz w:val="28"/>
        </w:rPr>
        <w:t>     </w:t>
      </w:r>
      <w:r w:rsidRPr="002F2912">
        <w:rPr>
          <w:color w:val="000000"/>
          <w:sz w:val="28"/>
          <w:lang w:val="ru-RU"/>
        </w:rPr>
        <w:t xml:space="preserve"> 2) по контрактам на совмещенную разведку и добычу, по которым запасы полезных ископаемых числятся на государственном </w:t>
      </w:r>
      <w:r w:rsidRPr="002F2912">
        <w:rPr>
          <w:color w:val="000000"/>
          <w:sz w:val="28"/>
          <w:lang w:val="ru-RU"/>
        </w:rPr>
        <w:t>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w:t>
      </w:r>
      <w:r w:rsidRPr="002F2912">
        <w:rPr>
          <w:color w:val="000000"/>
          <w:sz w:val="28"/>
          <w:lang w:val="ru-RU"/>
        </w:rPr>
        <w:t xml:space="preserve">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 </w:t>
      </w:r>
    </w:p>
    <w:p w:rsidR="00EF5B47" w:rsidRPr="002F2912" w:rsidRDefault="0085068E">
      <w:pPr>
        <w:spacing w:after="0"/>
        <w:jc w:val="both"/>
        <w:rPr>
          <w:lang w:val="ru-RU"/>
        </w:rPr>
      </w:pPr>
      <w:bookmarkStart w:id="3884" w:name="z4874"/>
      <w:bookmarkEnd w:id="3883"/>
      <w:r>
        <w:rPr>
          <w:color w:val="000000"/>
          <w:sz w:val="28"/>
        </w:rPr>
        <w:t>     </w:t>
      </w:r>
      <w:r w:rsidRPr="002F2912">
        <w:rPr>
          <w:color w:val="000000"/>
          <w:sz w:val="28"/>
          <w:lang w:val="ru-RU"/>
        </w:rPr>
        <w:t xml:space="preserve"> 3. Если скважина ликвидирована в связи с тем, что в соответствии с законодательством Республики</w:t>
      </w:r>
      <w:r w:rsidRPr="002F2912">
        <w:rPr>
          <w:color w:val="000000"/>
          <w:sz w:val="28"/>
          <w:lang w:val="ru-RU"/>
        </w:rPr>
        <w:t xml:space="preserve">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w:t>
      </w:r>
      <w:r w:rsidRPr="002F2912">
        <w:rPr>
          <w:color w:val="000000"/>
          <w:sz w:val="28"/>
          <w:lang w:val="ru-RU"/>
        </w:rPr>
        <w:lastRenderedPageBreak/>
        <w:t>расходы на строительство и ликвидацию такой скважины с учетом нало</w:t>
      </w:r>
      <w:r w:rsidRPr="002F2912">
        <w:rPr>
          <w:color w:val="000000"/>
          <w:sz w:val="28"/>
          <w:lang w:val="ru-RU"/>
        </w:rPr>
        <w:t>га на добавленную стоимость относятся на вычеты в следующем порядке:</w:t>
      </w:r>
    </w:p>
    <w:p w:rsidR="00EF5B47" w:rsidRPr="002F2912" w:rsidRDefault="0085068E">
      <w:pPr>
        <w:spacing w:after="0"/>
        <w:jc w:val="both"/>
        <w:rPr>
          <w:lang w:val="ru-RU"/>
        </w:rPr>
      </w:pPr>
      <w:bookmarkStart w:id="3885" w:name="z4875"/>
      <w:bookmarkEnd w:id="3884"/>
      <w:r>
        <w:rPr>
          <w:color w:val="000000"/>
          <w:sz w:val="28"/>
        </w:rPr>
        <w:t>     </w:t>
      </w:r>
      <w:r w:rsidRPr="002F2912">
        <w:rPr>
          <w:color w:val="000000"/>
          <w:sz w:val="28"/>
          <w:lang w:val="ru-RU"/>
        </w:rPr>
        <w:t xml:space="preserve">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w:t>
      </w:r>
      <w:r w:rsidRPr="002F2912">
        <w:rPr>
          <w:color w:val="000000"/>
          <w:sz w:val="28"/>
          <w:lang w:val="ru-RU"/>
        </w:rPr>
        <w:t xml:space="preserve"> в порядке, определенном пунктом 1 настоящей статьи;</w:t>
      </w:r>
    </w:p>
    <w:p w:rsidR="00EF5B47" w:rsidRPr="002F2912" w:rsidRDefault="0085068E">
      <w:pPr>
        <w:spacing w:after="0"/>
        <w:jc w:val="both"/>
        <w:rPr>
          <w:lang w:val="ru-RU"/>
        </w:rPr>
      </w:pPr>
      <w:bookmarkStart w:id="3886" w:name="z4876"/>
      <w:bookmarkEnd w:id="3885"/>
      <w:r>
        <w:rPr>
          <w:color w:val="000000"/>
          <w:sz w:val="28"/>
        </w:rPr>
        <w:t>     </w:t>
      </w:r>
      <w:r w:rsidRPr="002F2912">
        <w:rPr>
          <w:color w:val="000000"/>
          <w:sz w:val="28"/>
          <w:lang w:val="ru-RU"/>
        </w:rPr>
        <w:t xml:space="preserve">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w:t>
      </w:r>
      <w:r w:rsidRPr="002F2912">
        <w:rPr>
          <w:color w:val="000000"/>
          <w:sz w:val="28"/>
          <w:lang w:val="ru-RU"/>
        </w:rPr>
        <w:t>логовом периоде, в котором такая скважина ликвидирована.</w:t>
      </w:r>
    </w:p>
    <w:p w:rsidR="00EF5B47" w:rsidRPr="002F2912" w:rsidRDefault="0085068E">
      <w:pPr>
        <w:spacing w:after="0"/>
        <w:jc w:val="both"/>
        <w:rPr>
          <w:lang w:val="ru-RU"/>
        </w:rPr>
      </w:pPr>
      <w:bookmarkStart w:id="3887" w:name="z4877"/>
      <w:bookmarkEnd w:id="3886"/>
      <w:r w:rsidRPr="002F2912">
        <w:rPr>
          <w:color w:val="000000"/>
          <w:sz w:val="28"/>
          <w:lang w:val="ru-RU"/>
        </w:rPr>
        <w:t xml:space="preserve"> </w:t>
      </w:r>
      <w:r>
        <w:rPr>
          <w:color w:val="000000"/>
          <w:sz w:val="28"/>
        </w:rPr>
        <w:t>     </w:t>
      </w:r>
      <w:r w:rsidRPr="002F2912">
        <w:rPr>
          <w:color w:val="000000"/>
          <w:sz w:val="28"/>
          <w:lang w:val="ru-RU"/>
        </w:rPr>
        <w:t xml:space="preserve">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w:t>
      </w:r>
      <w:r w:rsidRPr="002F2912">
        <w:rPr>
          <w:color w:val="000000"/>
          <w:sz w:val="28"/>
          <w:lang w:val="ru-RU"/>
        </w:rPr>
        <w:t xml:space="preserve">бразованной в соответствии с пунктом 1 настоящей статьи, не исключаются. </w:t>
      </w:r>
    </w:p>
    <w:p w:rsidR="00EF5B47" w:rsidRPr="002F2912" w:rsidRDefault="0085068E">
      <w:pPr>
        <w:spacing w:after="0"/>
        <w:jc w:val="both"/>
        <w:rPr>
          <w:lang w:val="ru-RU"/>
        </w:rPr>
      </w:pPr>
      <w:bookmarkStart w:id="3888" w:name="z4878"/>
      <w:bookmarkEnd w:id="3887"/>
      <w:r w:rsidRPr="002F2912">
        <w:rPr>
          <w:color w:val="000000"/>
          <w:sz w:val="28"/>
          <w:lang w:val="ru-RU"/>
        </w:rPr>
        <w:t xml:space="preserve"> </w:t>
      </w:r>
      <w:r>
        <w:rPr>
          <w:color w:val="000000"/>
          <w:sz w:val="28"/>
        </w:rPr>
        <w:t>     </w:t>
      </w:r>
      <w:r w:rsidRPr="002F2912">
        <w:rPr>
          <w:color w:val="000000"/>
          <w:sz w:val="28"/>
          <w:lang w:val="ru-RU"/>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w:t>
      </w:r>
      <w:r w:rsidRPr="002F2912">
        <w:rPr>
          <w:color w:val="000000"/>
          <w:sz w:val="28"/>
          <w:lang w:val="ru-RU"/>
        </w:rPr>
        <w:t xml:space="preserve">спублики Казахстан о недрах и недропользовании), уменьшаются на следующие суммы: </w:t>
      </w:r>
    </w:p>
    <w:p w:rsidR="00EF5B47" w:rsidRPr="002F2912" w:rsidRDefault="0085068E">
      <w:pPr>
        <w:spacing w:after="0"/>
        <w:jc w:val="both"/>
        <w:rPr>
          <w:lang w:val="ru-RU"/>
        </w:rPr>
      </w:pPr>
      <w:bookmarkStart w:id="3889" w:name="z4879"/>
      <w:bookmarkEnd w:id="3888"/>
      <w:r w:rsidRPr="002F2912">
        <w:rPr>
          <w:color w:val="000000"/>
          <w:sz w:val="28"/>
          <w:lang w:val="ru-RU"/>
        </w:rPr>
        <w:t xml:space="preserve"> </w:t>
      </w:r>
      <w:r>
        <w:rPr>
          <w:color w:val="000000"/>
          <w:sz w:val="28"/>
        </w:rPr>
        <w:t>     </w:t>
      </w:r>
      <w:r w:rsidRPr="002F2912">
        <w:rPr>
          <w:color w:val="000000"/>
          <w:sz w:val="28"/>
          <w:lang w:val="ru-RU"/>
        </w:rPr>
        <w:t xml:space="preserve">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w:t>
      </w:r>
      <w:r w:rsidRPr="002F2912">
        <w:rPr>
          <w:color w:val="000000"/>
          <w:sz w:val="28"/>
          <w:lang w:val="ru-RU"/>
        </w:rPr>
        <w:t>ого дохода в соответствии со статьей 241 настоящего Кодекса;</w:t>
      </w:r>
    </w:p>
    <w:p w:rsidR="00EF5B47" w:rsidRPr="002F2912" w:rsidRDefault="0085068E">
      <w:pPr>
        <w:spacing w:after="0"/>
        <w:jc w:val="both"/>
        <w:rPr>
          <w:lang w:val="ru-RU"/>
        </w:rPr>
      </w:pPr>
      <w:bookmarkStart w:id="3890" w:name="z4880"/>
      <w:bookmarkEnd w:id="3889"/>
      <w:r w:rsidRPr="002F2912">
        <w:rPr>
          <w:color w:val="000000"/>
          <w:sz w:val="28"/>
          <w:lang w:val="ru-RU"/>
        </w:rPr>
        <w:t xml:space="preserve"> </w:t>
      </w:r>
      <w:r>
        <w:rPr>
          <w:color w:val="000000"/>
          <w:sz w:val="28"/>
        </w:rPr>
        <w:t>     </w:t>
      </w:r>
      <w:r w:rsidRPr="002F2912">
        <w:rPr>
          <w:color w:val="000000"/>
          <w:sz w:val="28"/>
          <w:lang w:val="ru-RU"/>
        </w:rPr>
        <w:t xml:space="preserve"> 2) доходы, полученные от реализации полезных ископаемых, добытых до момента начала добычи после коммерческого обнаружения; </w:t>
      </w:r>
    </w:p>
    <w:p w:rsidR="00EF5B47" w:rsidRPr="002F2912" w:rsidRDefault="0085068E">
      <w:pPr>
        <w:spacing w:after="0"/>
        <w:jc w:val="both"/>
        <w:rPr>
          <w:lang w:val="ru-RU"/>
        </w:rPr>
      </w:pPr>
      <w:bookmarkStart w:id="3891" w:name="z4881"/>
      <w:bookmarkEnd w:id="3890"/>
      <w:r>
        <w:rPr>
          <w:color w:val="000000"/>
          <w:sz w:val="28"/>
        </w:rPr>
        <w:t>     </w:t>
      </w:r>
      <w:r w:rsidRPr="002F2912">
        <w:rPr>
          <w:color w:val="000000"/>
          <w:sz w:val="28"/>
          <w:lang w:val="ru-RU"/>
        </w:rPr>
        <w:t xml:space="preserve"> 3) доходы, полученные от реализации права недропользования</w:t>
      </w:r>
      <w:r w:rsidRPr="002F2912">
        <w:rPr>
          <w:color w:val="000000"/>
          <w:sz w:val="28"/>
          <w:lang w:val="ru-RU"/>
        </w:rPr>
        <w:t xml:space="preserve"> или его части;</w:t>
      </w:r>
    </w:p>
    <w:p w:rsidR="00EF5B47" w:rsidRPr="002F2912" w:rsidRDefault="0085068E">
      <w:pPr>
        <w:spacing w:after="0"/>
        <w:jc w:val="both"/>
        <w:rPr>
          <w:lang w:val="ru-RU"/>
        </w:rPr>
      </w:pPr>
      <w:bookmarkStart w:id="3892" w:name="z4882"/>
      <w:bookmarkEnd w:id="3891"/>
      <w:r>
        <w:rPr>
          <w:color w:val="000000"/>
          <w:sz w:val="28"/>
        </w:rPr>
        <w:t>     </w:t>
      </w:r>
      <w:r w:rsidRPr="002F2912">
        <w:rPr>
          <w:color w:val="000000"/>
          <w:sz w:val="28"/>
          <w:lang w:val="ru-RU"/>
        </w:rPr>
        <w:t xml:space="preserve"> 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w:t>
      </w:r>
      <w:r w:rsidRPr="002F2912">
        <w:rPr>
          <w:color w:val="000000"/>
          <w:sz w:val="28"/>
          <w:lang w:val="ru-RU"/>
        </w:rPr>
        <w:t>определяется на основе стоимости вклада, указанной в учредительных документах юридического лица;</w:t>
      </w:r>
    </w:p>
    <w:p w:rsidR="00EF5B47" w:rsidRPr="002F2912" w:rsidRDefault="0085068E">
      <w:pPr>
        <w:spacing w:after="0"/>
        <w:jc w:val="both"/>
        <w:rPr>
          <w:lang w:val="ru-RU"/>
        </w:rPr>
      </w:pPr>
      <w:bookmarkStart w:id="3893" w:name="z4883"/>
      <w:bookmarkEnd w:id="3892"/>
      <w:r>
        <w:rPr>
          <w:color w:val="000000"/>
          <w:sz w:val="28"/>
        </w:rPr>
        <w:t>     </w:t>
      </w:r>
      <w:r w:rsidRPr="002F2912">
        <w:rPr>
          <w:color w:val="000000"/>
          <w:sz w:val="28"/>
          <w:lang w:val="ru-RU"/>
        </w:rPr>
        <w:t xml:space="preserve">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w:t>
      </w:r>
      <w:r w:rsidRPr="002F2912">
        <w:rPr>
          <w:color w:val="000000"/>
          <w:sz w:val="28"/>
          <w:lang w:val="ru-RU"/>
        </w:rPr>
        <w:t>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EF5B47" w:rsidRPr="002F2912" w:rsidRDefault="0085068E">
      <w:pPr>
        <w:spacing w:after="0"/>
        <w:jc w:val="both"/>
        <w:rPr>
          <w:lang w:val="ru-RU"/>
        </w:rPr>
      </w:pPr>
      <w:bookmarkStart w:id="3894" w:name="z17178"/>
      <w:bookmarkEnd w:id="3893"/>
      <w:r>
        <w:rPr>
          <w:color w:val="000000"/>
          <w:sz w:val="28"/>
        </w:rPr>
        <w:t>     </w:t>
      </w:r>
      <w:r w:rsidRPr="002F2912">
        <w:rPr>
          <w:color w:val="000000"/>
          <w:sz w:val="28"/>
          <w:lang w:val="ru-RU"/>
        </w:rPr>
        <w:t xml:space="preserve"> При этом по контрактам на разведку и добычу или добычу углеводородов по сложны</w:t>
      </w:r>
      <w:r w:rsidRPr="002F2912">
        <w:rPr>
          <w:color w:val="000000"/>
          <w:sz w:val="28"/>
          <w:lang w:val="ru-RU"/>
        </w:rPr>
        <w:t xml:space="preserve">м проектам (за исключением газовых проектов на суше) суммы расходов, предусмотренных подпунктами 4) и 5) части первой настоящего пункта, </w:t>
      </w:r>
      <w:r w:rsidRPr="002F2912">
        <w:rPr>
          <w:color w:val="000000"/>
          <w:sz w:val="28"/>
          <w:lang w:val="ru-RU"/>
        </w:rPr>
        <w:lastRenderedPageBreak/>
        <w:t>определяются с учетом ранее примененного условного коэффициента, установленного пунктом 6 настоящей статьи.</w:t>
      </w:r>
    </w:p>
    <w:p w:rsidR="00EF5B47" w:rsidRPr="002F2912" w:rsidRDefault="0085068E">
      <w:pPr>
        <w:spacing w:after="0"/>
        <w:jc w:val="both"/>
        <w:rPr>
          <w:lang w:val="ru-RU"/>
        </w:rPr>
      </w:pPr>
      <w:bookmarkStart w:id="3895" w:name="z4884"/>
      <w:bookmarkEnd w:id="3894"/>
      <w:r>
        <w:rPr>
          <w:color w:val="000000"/>
          <w:sz w:val="28"/>
        </w:rPr>
        <w:t>     </w:t>
      </w:r>
      <w:r w:rsidRPr="002F2912">
        <w:rPr>
          <w:color w:val="000000"/>
          <w:sz w:val="28"/>
          <w:lang w:val="ru-RU"/>
        </w:rPr>
        <w:t xml:space="preserve"> 5. По</w:t>
      </w:r>
      <w:r w:rsidRPr="002F2912">
        <w:rPr>
          <w:color w:val="000000"/>
          <w:sz w:val="28"/>
          <w:lang w:val="ru-RU"/>
        </w:rPr>
        <w:t>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p w:rsidR="00EF5B47" w:rsidRPr="002F2912" w:rsidRDefault="0085068E">
      <w:pPr>
        <w:spacing w:after="0"/>
        <w:jc w:val="both"/>
        <w:rPr>
          <w:lang w:val="ru-RU"/>
        </w:rPr>
      </w:pPr>
      <w:bookmarkStart w:id="3896" w:name="z17179"/>
      <w:bookmarkEnd w:id="3895"/>
      <w:r>
        <w:rPr>
          <w:color w:val="000000"/>
          <w:sz w:val="28"/>
        </w:rPr>
        <w:t>     </w:t>
      </w:r>
      <w:r w:rsidRPr="002F2912">
        <w:rPr>
          <w:color w:val="000000"/>
          <w:sz w:val="28"/>
          <w:lang w:val="ru-RU"/>
        </w:rPr>
        <w:t xml:space="preserve"> 6. С учетом особенностей, предусмотрен</w:t>
      </w:r>
      <w:r w:rsidRPr="002F2912">
        <w:rPr>
          <w:color w:val="000000"/>
          <w:sz w:val="28"/>
          <w:lang w:val="ru-RU"/>
        </w:rPr>
        <w:t>ных пунктом 4 статьи 722-1 настоящего Кодекса, размер расходов, указанных в пункте 1 настоящей статьи,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w:t>
      </w:r>
      <w:r w:rsidRPr="002F2912">
        <w:rPr>
          <w:color w:val="000000"/>
          <w:sz w:val="28"/>
          <w:lang w:val="ru-RU"/>
        </w:rPr>
        <w:t>енения к таким расходам следующего условного коэффициента:</w:t>
      </w:r>
    </w:p>
    <w:p w:rsidR="00EF5B47" w:rsidRPr="002F2912" w:rsidRDefault="0085068E">
      <w:pPr>
        <w:spacing w:after="0"/>
        <w:jc w:val="both"/>
        <w:rPr>
          <w:lang w:val="ru-RU"/>
        </w:rPr>
      </w:pPr>
      <w:bookmarkStart w:id="3897" w:name="z17180"/>
      <w:bookmarkEnd w:id="3896"/>
      <w:r>
        <w:rPr>
          <w:color w:val="000000"/>
          <w:sz w:val="28"/>
        </w:rPr>
        <w:t>     </w:t>
      </w:r>
      <w:r w:rsidRPr="002F2912">
        <w:rPr>
          <w:color w:val="000000"/>
          <w:sz w:val="28"/>
          <w:lang w:val="ru-RU"/>
        </w:rPr>
        <w:t xml:space="preserve"> 1,5 – по контракту на разведку и добычу или добычу углеводородов по сложным проектам на суше;</w:t>
      </w:r>
    </w:p>
    <w:p w:rsidR="00EF5B47" w:rsidRPr="002F2912" w:rsidRDefault="0085068E">
      <w:pPr>
        <w:spacing w:after="0"/>
        <w:jc w:val="both"/>
        <w:rPr>
          <w:lang w:val="ru-RU"/>
        </w:rPr>
      </w:pPr>
      <w:bookmarkStart w:id="3898" w:name="z17181"/>
      <w:bookmarkEnd w:id="3897"/>
      <w:r>
        <w:rPr>
          <w:color w:val="000000"/>
          <w:sz w:val="28"/>
        </w:rPr>
        <w:t>     </w:t>
      </w:r>
      <w:r w:rsidRPr="002F2912">
        <w:rPr>
          <w:color w:val="000000"/>
          <w:sz w:val="28"/>
          <w:lang w:val="ru-RU"/>
        </w:rPr>
        <w:t xml:space="preserve"> 2,0 – по контракту на разведку и добычу или добычу углеводородов по сложным морским проекта</w:t>
      </w:r>
      <w:r w:rsidRPr="002F2912">
        <w:rPr>
          <w:color w:val="000000"/>
          <w:sz w:val="28"/>
          <w:lang w:val="ru-RU"/>
        </w:rPr>
        <w:t>м.</w:t>
      </w:r>
    </w:p>
    <w:bookmarkEnd w:id="389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258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259. Особенности вычетов расходов на геологическое изучение и п</w:t>
      </w:r>
      <w:r w:rsidRPr="002F2912">
        <w:rPr>
          <w:b/>
          <w:color w:val="000000"/>
          <w:sz w:val="28"/>
          <w:lang w:val="ru-RU"/>
        </w:rPr>
        <w:t>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rsidR="00EF5B47" w:rsidRPr="002F2912" w:rsidRDefault="0085068E">
      <w:pPr>
        <w:spacing w:after="0"/>
        <w:jc w:val="both"/>
        <w:rPr>
          <w:lang w:val="ru-RU"/>
        </w:rPr>
      </w:pPr>
      <w:bookmarkStart w:id="3899" w:name="z4885"/>
      <w:r w:rsidRPr="002F2912">
        <w:rPr>
          <w:color w:val="000000"/>
          <w:sz w:val="28"/>
          <w:lang w:val="ru-RU"/>
        </w:rPr>
        <w:t xml:space="preserve"> </w:t>
      </w:r>
      <w:r>
        <w:rPr>
          <w:color w:val="000000"/>
          <w:sz w:val="28"/>
        </w:rPr>
        <w:t>     </w:t>
      </w:r>
      <w:r w:rsidRPr="002F2912">
        <w:rPr>
          <w:color w:val="000000"/>
          <w:sz w:val="28"/>
          <w:lang w:val="ru-RU"/>
        </w:rPr>
        <w:t xml:space="preserve"> 1. По расходам, указанным в пункте 1 статьи 258 на</w:t>
      </w:r>
      <w:r w:rsidRPr="002F2912">
        <w:rPr>
          <w:color w:val="000000"/>
          <w:sz w:val="28"/>
          <w:lang w:val="ru-RU"/>
        </w:rPr>
        <w:t xml:space="preserve">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w:t>
      </w:r>
      <w:r w:rsidRPr="002F2912">
        <w:rPr>
          <w:color w:val="000000"/>
          <w:sz w:val="28"/>
          <w:lang w:val="ru-RU"/>
        </w:rPr>
        <w:t xml:space="preserve">на вычеты по другим контрактам на добычу и (или) совмещенную разведку и добычу (в период добычи) данного недропользователя. </w:t>
      </w:r>
    </w:p>
    <w:p w:rsidR="00EF5B47" w:rsidRPr="002F2912" w:rsidRDefault="0085068E">
      <w:pPr>
        <w:spacing w:after="0"/>
        <w:jc w:val="both"/>
        <w:rPr>
          <w:lang w:val="ru-RU"/>
        </w:rPr>
      </w:pPr>
      <w:bookmarkStart w:id="3900" w:name="z4886"/>
      <w:bookmarkEnd w:id="3899"/>
      <w:r w:rsidRPr="002F2912">
        <w:rPr>
          <w:color w:val="000000"/>
          <w:sz w:val="28"/>
          <w:lang w:val="ru-RU"/>
        </w:rPr>
        <w:t xml:space="preserve"> </w:t>
      </w:r>
      <w:r>
        <w:rPr>
          <w:color w:val="000000"/>
          <w:sz w:val="28"/>
        </w:rPr>
        <w:t>     </w:t>
      </w:r>
      <w:r w:rsidRPr="002F2912">
        <w:rPr>
          <w:color w:val="000000"/>
          <w:sz w:val="28"/>
          <w:lang w:val="ru-RU"/>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w:t>
      </w:r>
      <w:r w:rsidRPr="002F2912">
        <w:rPr>
          <w:color w:val="000000"/>
          <w:sz w:val="28"/>
          <w:lang w:val="ru-RU"/>
        </w:rPr>
        <w:t xml:space="preserve">дусмотренной настоящим пунктом, на конец каждого налогового периода. </w:t>
      </w:r>
    </w:p>
    <w:p w:rsidR="00EF5B47" w:rsidRPr="002F2912" w:rsidRDefault="0085068E">
      <w:pPr>
        <w:spacing w:after="0"/>
        <w:jc w:val="both"/>
        <w:rPr>
          <w:lang w:val="ru-RU"/>
        </w:rPr>
      </w:pPr>
      <w:bookmarkStart w:id="3901" w:name="z4887"/>
      <w:bookmarkEnd w:id="3900"/>
      <w:r>
        <w:rPr>
          <w:color w:val="000000"/>
          <w:sz w:val="28"/>
        </w:rPr>
        <w:t>     </w:t>
      </w:r>
      <w:r w:rsidRPr="002F2912">
        <w:rPr>
          <w:color w:val="000000"/>
          <w:sz w:val="28"/>
          <w:lang w:val="ru-RU"/>
        </w:rPr>
        <w:t xml:space="preserve">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w:t>
      </w:r>
      <w:r w:rsidRPr="002F2912">
        <w:rPr>
          <w:color w:val="000000"/>
          <w:sz w:val="28"/>
          <w:lang w:val="ru-RU"/>
        </w:rPr>
        <w:t xml:space="preserve">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w:t>
      </w:r>
      <w:r w:rsidRPr="002F2912">
        <w:rPr>
          <w:color w:val="000000"/>
          <w:sz w:val="28"/>
          <w:lang w:val="ru-RU"/>
        </w:rPr>
        <w:lastRenderedPageBreak/>
        <w:t>сумме прямых доходов, полученных недропользователем по таким контрактам за</w:t>
      </w:r>
      <w:r w:rsidRPr="002F2912">
        <w:rPr>
          <w:color w:val="000000"/>
          <w:sz w:val="28"/>
          <w:lang w:val="ru-RU"/>
        </w:rPr>
        <w:t xml:space="preserve"> налоговый период.</w:t>
      </w:r>
    </w:p>
    <w:p w:rsidR="00EF5B47" w:rsidRPr="002F2912" w:rsidRDefault="0085068E">
      <w:pPr>
        <w:spacing w:after="0"/>
        <w:jc w:val="both"/>
        <w:rPr>
          <w:lang w:val="ru-RU"/>
        </w:rPr>
      </w:pPr>
      <w:bookmarkStart w:id="3902" w:name="z4888"/>
      <w:bookmarkEnd w:id="3901"/>
      <w:r w:rsidRPr="002F2912">
        <w:rPr>
          <w:color w:val="000000"/>
          <w:sz w:val="28"/>
          <w:lang w:val="ru-RU"/>
        </w:rPr>
        <w:t xml:space="preserve"> </w:t>
      </w:r>
      <w:r>
        <w:rPr>
          <w:color w:val="000000"/>
          <w:sz w:val="28"/>
        </w:rPr>
        <w:t>     </w:t>
      </w:r>
      <w:r w:rsidRPr="002F2912">
        <w:rPr>
          <w:color w:val="000000"/>
          <w:sz w:val="28"/>
          <w:lang w:val="ru-RU"/>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w:t>
      </w:r>
      <w:r w:rsidRPr="002F2912">
        <w:rPr>
          <w:color w:val="000000"/>
          <w:sz w:val="28"/>
          <w:lang w:val="ru-RU"/>
        </w:rPr>
        <w:t>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w:t>
      </w:r>
      <w:r w:rsidRPr="002F2912">
        <w:rPr>
          <w:color w:val="000000"/>
          <w:sz w:val="28"/>
          <w:lang w:val="ru-RU"/>
        </w:rPr>
        <w:t xml:space="preserve"> (или) наступил период добычи по контракту на совмещенную разведку и добычу. </w:t>
      </w:r>
    </w:p>
    <w:p w:rsidR="00EF5B47" w:rsidRPr="002F2912" w:rsidRDefault="0085068E">
      <w:pPr>
        <w:spacing w:after="0"/>
        <w:jc w:val="both"/>
        <w:rPr>
          <w:lang w:val="ru-RU"/>
        </w:rPr>
      </w:pPr>
      <w:bookmarkStart w:id="3903" w:name="z4889"/>
      <w:bookmarkEnd w:id="3902"/>
      <w:r>
        <w:rPr>
          <w:color w:val="000000"/>
          <w:sz w:val="28"/>
        </w:rPr>
        <w:t>     </w:t>
      </w:r>
      <w:r w:rsidRPr="002F2912">
        <w:rPr>
          <w:color w:val="000000"/>
          <w:sz w:val="28"/>
          <w:lang w:val="ru-RU"/>
        </w:rPr>
        <w:t xml:space="preserve">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p w:rsidR="00EF5B47" w:rsidRPr="002F2912" w:rsidRDefault="0085068E">
      <w:pPr>
        <w:spacing w:after="0"/>
        <w:jc w:val="both"/>
        <w:rPr>
          <w:lang w:val="ru-RU"/>
        </w:rPr>
      </w:pPr>
      <w:bookmarkStart w:id="3904" w:name="z4890"/>
      <w:bookmarkEnd w:id="3903"/>
      <w:r w:rsidRPr="002F2912">
        <w:rPr>
          <w:color w:val="000000"/>
          <w:sz w:val="28"/>
          <w:lang w:val="ru-RU"/>
        </w:rPr>
        <w:t xml:space="preserve"> </w:t>
      </w:r>
      <w:r>
        <w:rPr>
          <w:color w:val="000000"/>
          <w:sz w:val="28"/>
        </w:rPr>
        <w:t>     </w:t>
      </w:r>
      <w:r w:rsidRPr="002F2912">
        <w:rPr>
          <w:color w:val="000000"/>
          <w:sz w:val="28"/>
          <w:lang w:val="ru-RU"/>
        </w:rPr>
        <w:t xml:space="preserve"> 3. До </w:t>
      </w:r>
      <w:r w:rsidRPr="002F2912">
        <w:rPr>
          <w:color w:val="000000"/>
          <w:sz w:val="28"/>
          <w:lang w:val="ru-RU"/>
        </w:rPr>
        <w:t>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w:t>
      </w:r>
      <w:r w:rsidRPr="002F2912">
        <w:rPr>
          <w:color w:val="000000"/>
          <w:sz w:val="28"/>
          <w:lang w:val="ru-RU"/>
        </w:rPr>
        <w:t xml:space="preserve">щему контракту. </w:t>
      </w:r>
    </w:p>
    <w:p w:rsidR="00EF5B47" w:rsidRPr="002F2912" w:rsidRDefault="0085068E">
      <w:pPr>
        <w:spacing w:after="0"/>
        <w:jc w:val="both"/>
        <w:rPr>
          <w:lang w:val="ru-RU"/>
        </w:rPr>
      </w:pPr>
      <w:bookmarkStart w:id="3905" w:name="z4891"/>
      <w:bookmarkEnd w:id="3904"/>
      <w:r w:rsidRPr="002F2912">
        <w:rPr>
          <w:color w:val="000000"/>
          <w:sz w:val="28"/>
          <w:lang w:val="ru-RU"/>
        </w:rPr>
        <w:t xml:space="preserve"> </w:t>
      </w:r>
      <w:r>
        <w:rPr>
          <w:color w:val="000000"/>
          <w:sz w:val="28"/>
        </w:rPr>
        <w:t>     </w:t>
      </w:r>
      <w:r w:rsidRPr="002F2912">
        <w:rPr>
          <w:color w:val="000000"/>
          <w:sz w:val="28"/>
          <w:lang w:val="ru-RU"/>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w:t>
      </w:r>
      <w:r w:rsidRPr="002F2912">
        <w:rPr>
          <w:color w:val="000000"/>
          <w:sz w:val="28"/>
          <w:lang w:val="ru-RU"/>
        </w:rPr>
        <w:t xml:space="preserve">ветствии со статьей 258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w:t>
      </w:r>
      <w:r w:rsidRPr="002F2912">
        <w:rPr>
          <w:color w:val="000000"/>
          <w:sz w:val="28"/>
          <w:lang w:val="ru-RU"/>
        </w:rPr>
        <w:t xml:space="preserve">258 настоящего Кодекса, величина такого превышения включается в совокупный годовой доход. </w:t>
      </w:r>
    </w:p>
    <w:p w:rsidR="00EF5B47" w:rsidRPr="002F2912" w:rsidRDefault="0085068E">
      <w:pPr>
        <w:spacing w:after="0"/>
        <w:jc w:val="both"/>
        <w:rPr>
          <w:lang w:val="ru-RU"/>
        </w:rPr>
      </w:pPr>
      <w:bookmarkStart w:id="3906" w:name="z4892"/>
      <w:bookmarkEnd w:id="3905"/>
      <w:r w:rsidRPr="002F2912">
        <w:rPr>
          <w:color w:val="000000"/>
          <w:sz w:val="28"/>
          <w:lang w:val="ru-RU"/>
        </w:rPr>
        <w:t xml:space="preserve"> </w:t>
      </w:r>
      <w:r>
        <w:rPr>
          <w:color w:val="000000"/>
          <w:sz w:val="28"/>
        </w:rPr>
        <w:t>     </w:t>
      </w:r>
      <w:r w:rsidRPr="002F2912">
        <w:rPr>
          <w:color w:val="000000"/>
          <w:sz w:val="28"/>
          <w:lang w:val="ru-RU"/>
        </w:rPr>
        <w:t xml:space="preserve">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w:t>
      </w:r>
      <w:r w:rsidRPr="002F2912">
        <w:rPr>
          <w:color w:val="000000"/>
          <w:sz w:val="28"/>
          <w:lang w:val="ru-RU"/>
        </w:rPr>
        <w:t>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 разведки).</w:t>
      </w:r>
    </w:p>
    <w:p w:rsidR="00EF5B47" w:rsidRPr="002F2912" w:rsidRDefault="0085068E">
      <w:pPr>
        <w:spacing w:after="0"/>
        <w:jc w:val="both"/>
        <w:rPr>
          <w:lang w:val="ru-RU"/>
        </w:rPr>
      </w:pPr>
      <w:bookmarkStart w:id="3907" w:name="z4893"/>
      <w:bookmarkEnd w:id="3906"/>
      <w:r w:rsidRPr="002F2912">
        <w:rPr>
          <w:color w:val="000000"/>
          <w:sz w:val="28"/>
          <w:lang w:val="ru-RU"/>
        </w:rPr>
        <w:t xml:space="preserve"> </w:t>
      </w:r>
      <w:r>
        <w:rPr>
          <w:color w:val="000000"/>
          <w:sz w:val="28"/>
        </w:rPr>
        <w:t>     </w:t>
      </w:r>
      <w:r w:rsidRPr="002F2912">
        <w:rPr>
          <w:color w:val="000000"/>
          <w:sz w:val="28"/>
          <w:lang w:val="ru-RU"/>
        </w:rPr>
        <w:t xml:space="preserve"> 5. С налогового периода, в котором начался п</w:t>
      </w:r>
      <w:r w:rsidRPr="002F2912">
        <w:rPr>
          <w:color w:val="000000"/>
          <w:sz w:val="28"/>
          <w:lang w:val="ru-RU"/>
        </w:rPr>
        <w:t>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w:t>
      </w:r>
      <w:r w:rsidRPr="002F2912">
        <w:rPr>
          <w:color w:val="000000"/>
          <w:sz w:val="28"/>
          <w:lang w:val="ru-RU"/>
        </w:rPr>
        <w:t xml:space="preserve">вии с настоящей статьей, которая ранее не была отнесена на вычеты, подлежит вычету в порядке, определенном статьей 258 настоящего Кодекса, в рамках такого контракта на добычу или совмещенную разведку и добычу. </w:t>
      </w:r>
    </w:p>
    <w:p w:rsidR="00EF5B47" w:rsidRPr="002F2912" w:rsidRDefault="0085068E">
      <w:pPr>
        <w:spacing w:after="0"/>
        <w:jc w:val="both"/>
        <w:rPr>
          <w:lang w:val="ru-RU"/>
        </w:rPr>
      </w:pPr>
      <w:bookmarkStart w:id="3908" w:name="z4894"/>
      <w:bookmarkEnd w:id="3907"/>
      <w:r>
        <w:rPr>
          <w:color w:val="000000"/>
          <w:sz w:val="28"/>
        </w:rPr>
        <w:lastRenderedPageBreak/>
        <w:t>     </w:t>
      </w:r>
      <w:r w:rsidRPr="002F2912">
        <w:rPr>
          <w:color w:val="000000"/>
          <w:sz w:val="28"/>
          <w:lang w:val="ru-RU"/>
        </w:rPr>
        <w:t xml:space="preserve"> 6. В случае прекращения действия контра</w:t>
      </w:r>
      <w:r w:rsidRPr="002F2912">
        <w:rPr>
          <w:color w:val="000000"/>
          <w:sz w:val="28"/>
          <w:lang w:val="ru-RU"/>
        </w:rPr>
        <w:t>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w:t>
      </w:r>
      <w:r w:rsidRPr="002F2912">
        <w:rPr>
          <w:color w:val="000000"/>
          <w:sz w:val="28"/>
          <w:lang w:val="ru-RU"/>
        </w:rPr>
        <w:t>ением случая, установленного пунктом 5 настоящей статьи.</w:t>
      </w:r>
    </w:p>
    <w:bookmarkEnd w:id="3908"/>
    <w:p w:rsidR="00EF5B47" w:rsidRPr="002F2912" w:rsidRDefault="0085068E">
      <w:pPr>
        <w:spacing w:after="0"/>
        <w:jc w:val="both"/>
        <w:rPr>
          <w:lang w:val="ru-RU"/>
        </w:rPr>
      </w:pPr>
      <w:r w:rsidRPr="002F2912">
        <w:rPr>
          <w:b/>
          <w:color w:val="000000"/>
          <w:sz w:val="28"/>
          <w:lang w:val="ru-RU"/>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EF5B47" w:rsidRPr="002F2912" w:rsidRDefault="0085068E">
      <w:pPr>
        <w:spacing w:after="0"/>
        <w:jc w:val="both"/>
        <w:rPr>
          <w:lang w:val="ru-RU"/>
        </w:rPr>
      </w:pPr>
      <w:bookmarkStart w:id="3909" w:name="z4895"/>
      <w:r>
        <w:rPr>
          <w:color w:val="000000"/>
          <w:sz w:val="28"/>
        </w:rPr>
        <w:t>     </w:t>
      </w:r>
      <w:r w:rsidRPr="002F2912">
        <w:rPr>
          <w:color w:val="000000"/>
          <w:sz w:val="28"/>
          <w:lang w:val="ru-RU"/>
        </w:rPr>
        <w:t xml:space="preserve"> 1. Затраты (расходы) на</w:t>
      </w:r>
      <w:r w:rsidRPr="002F2912">
        <w:rPr>
          <w:color w:val="000000"/>
          <w:sz w:val="28"/>
          <w:lang w:val="ru-RU"/>
        </w:rPr>
        <w:t xml:space="preserve">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w:t>
      </w:r>
      <w:r w:rsidRPr="002F2912">
        <w:rPr>
          <w:color w:val="000000"/>
          <w:sz w:val="28"/>
          <w:lang w:val="ru-RU"/>
        </w:rPr>
        <w:t>ческого обнаружения, образуют отдельную группу амортизируемых активов в рамках соответствующего контракта на недропользование.</w:t>
      </w:r>
    </w:p>
    <w:p w:rsidR="00EF5B47" w:rsidRPr="002F2912" w:rsidRDefault="0085068E">
      <w:pPr>
        <w:spacing w:after="0"/>
        <w:jc w:val="both"/>
        <w:rPr>
          <w:lang w:val="ru-RU"/>
        </w:rPr>
      </w:pPr>
      <w:bookmarkStart w:id="3910" w:name="z4896"/>
      <w:bookmarkEnd w:id="3909"/>
      <w:r>
        <w:rPr>
          <w:color w:val="000000"/>
          <w:sz w:val="28"/>
        </w:rPr>
        <w:t>     </w:t>
      </w:r>
      <w:r w:rsidRPr="002F2912">
        <w:rPr>
          <w:color w:val="000000"/>
          <w:sz w:val="28"/>
          <w:lang w:val="ru-RU"/>
        </w:rPr>
        <w:t xml:space="preserve"> К амортизируемым активам, указанным в настоящем пункте, относятся:</w:t>
      </w:r>
    </w:p>
    <w:p w:rsidR="00EF5B47" w:rsidRPr="002F2912" w:rsidRDefault="0085068E">
      <w:pPr>
        <w:spacing w:after="0"/>
        <w:jc w:val="both"/>
        <w:rPr>
          <w:lang w:val="ru-RU"/>
        </w:rPr>
      </w:pPr>
      <w:bookmarkStart w:id="3911" w:name="z4897"/>
      <w:bookmarkEnd w:id="3910"/>
      <w:r>
        <w:rPr>
          <w:color w:val="000000"/>
          <w:sz w:val="28"/>
        </w:rPr>
        <w:t>     </w:t>
      </w:r>
      <w:r w:rsidRPr="002F2912">
        <w:rPr>
          <w:color w:val="000000"/>
          <w:sz w:val="28"/>
          <w:lang w:val="ru-RU"/>
        </w:rPr>
        <w:t xml:space="preserve"> 1) откачные, закачные и наблюдательные технологиче</w:t>
      </w:r>
      <w:r w:rsidRPr="002F2912">
        <w:rPr>
          <w:color w:val="000000"/>
          <w:sz w:val="28"/>
          <w:lang w:val="ru-RU"/>
        </w:rPr>
        <w:t>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EF5B47" w:rsidRPr="002F2912" w:rsidRDefault="0085068E">
      <w:pPr>
        <w:spacing w:after="0"/>
        <w:jc w:val="both"/>
        <w:rPr>
          <w:lang w:val="ru-RU"/>
        </w:rPr>
      </w:pPr>
      <w:bookmarkStart w:id="3912" w:name="z4898"/>
      <w:bookmarkEnd w:id="3911"/>
      <w:r>
        <w:rPr>
          <w:color w:val="000000"/>
          <w:sz w:val="28"/>
        </w:rPr>
        <w:t>     </w:t>
      </w:r>
      <w:r w:rsidRPr="002F2912">
        <w:rPr>
          <w:color w:val="000000"/>
          <w:sz w:val="28"/>
          <w:lang w:val="ru-RU"/>
        </w:rPr>
        <w:t xml:space="preserve"> 2) технологические трубопроводы, сооруженные от эксплуатационных блоков (полигонов) до пескоотстойника </w:t>
      </w:r>
      <w:r w:rsidRPr="002F2912">
        <w:rPr>
          <w:color w:val="000000"/>
          <w:sz w:val="28"/>
          <w:lang w:val="ru-RU"/>
        </w:rPr>
        <w:t>на промышленной площадке участка переработки продуктивных растворов, в том числе закачные и откачные коллекторы на блоках (полигонах);</w:t>
      </w:r>
    </w:p>
    <w:p w:rsidR="00EF5B47" w:rsidRPr="002F2912" w:rsidRDefault="0085068E">
      <w:pPr>
        <w:spacing w:after="0"/>
        <w:jc w:val="both"/>
        <w:rPr>
          <w:lang w:val="ru-RU"/>
        </w:rPr>
      </w:pPr>
      <w:bookmarkStart w:id="3913" w:name="z4899"/>
      <w:bookmarkEnd w:id="3912"/>
      <w:r>
        <w:rPr>
          <w:color w:val="000000"/>
          <w:sz w:val="28"/>
        </w:rPr>
        <w:t>     </w:t>
      </w:r>
      <w:r w:rsidRPr="002F2912">
        <w:rPr>
          <w:color w:val="000000"/>
          <w:sz w:val="28"/>
          <w:lang w:val="ru-RU"/>
        </w:rPr>
        <w:t xml:space="preserve"> 3) технологические трубопроводы, сооруженные между блоками (участками полигона);</w:t>
      </w:r>
    </w:p>
    <w:p w:rsidR="00EF5B47" w:rsidRPr="002F2912" w:rsidRDefault="0085068E">
      <w:pPr>
        <w:spacing w:after="0"/>
        <w:jc w:val="both"/>
        <w:rPr>
          <w:lang w:val="ru-RU"/>
        </w:rPr>
      </w:pPr>
      <w:bookmarkStart w:id="3914" w:name="z4900"/>
      <w:bookmarkEnd w:id="3913"/>
      <w:r>
        <w:rPr>
          <w:color w:val="000000"/>
          <w:sz w:val="28"/>
        </w:rPr>
        <w:t>     </w:t>
      </w:r>
      <w:r w:rsidRPr="002F2912">
        <w:rPr>
          <w:color w:val="000000"/>
          <w:sz w:val="28"/>
          <w:lang w:val="ru-RU"/>
        </w:rPr>
        <w:t xml:space="preserve"> 4) технологические трубопров</w:t>
      </w:r>
      <w:r w:rsidRPr="002F2912">
        <w:rPr>
          <w:color w:val="000000"/>
          <w:sz w:val="28"/>
          <w:lang w:val="ru-RU"/>
        </w:rPr>
        <w:t>оды, сооруженные на блоках (полигонах);</w:t>
      </w:r>
    </w:p>
    <w:p w:rsidR="00EF5B47" w:rsidRPr="002F2912" w:rsidRDefault="0085068E">
      <w:pPr>
        <w:spacing w:after="0"/>
        <w:jc w:val="both"/>
        <w:rPr>
          <w:lang w:val="ru-RU"/>
        </w:rPr>
      </w:pPr>
      <w:bookmarkStart w:id="3915" w:name="z4901"/>
      <w:bookmarkEnd w:id="3914"/>
      <w:r>
        <w:rPr>
          <w:color w:val="000000"/>
          <w:sz w:val="28"/>
        </w:rPr>
        <w:t>     </w:t>
      </w:r>
      <w:r w:rsidRPr="002F2912">
        <w:rPr>
          <w:color w:val="000000"/>
          <w:sz w:val="28"/>
          <w:lang w:val="ru-RU"/>
        </w:rPr>
        <w:t xml:space="preserve"> 5) технологические узлы закисления, сооруженные на блоках (полигонах);</w:t>
      </w:r>
    </w:p>
    <w:p w:rsidR="00EF5B47" w:rsidRPr="002F2912" w:rsidRDefault="0085068E">
      <w:pPr>
        <w:spacing w:after="0"/>
        <w:jc w:val="both"/>
        <w:rPr>
          <w:lang w:val="ru-RU"/>
        </w:rPr>
      </w:pPr>
      <w:bookmarkStart w:id="3916" w:name="z4902"/>
      <w:bookmarkEnd w:id="3915"/>
      <w:r>
        <w:rPr>
          <w:color w:val="000000"/>
          <w:sz w:val="28"/>
        </w:rPr>
        <w:t>     </w:t>
      </w:r>
      <w:r w:rsidRPr="002F2912">
        <w:rPr>
          <w:color w:val="000000"/>
          <w:sz w:val="28"/>
          <w:lang w:val="ru-RU"/>
        </w:rPr>
        <w:t xml:space="preserve"> 6) узлы распределения продуктивных растворов, сооруженные на блоках (полигонах);</w:t>
      </w:r>
    </w:p>
    <w:p w:rsidR="00EF5B47" w:rsidRPr="002F2912" w:rsidRDefault="0085068E">
      <w:pPr>
        <w:spacing w:after="0"/>
        <w:jc w:val="both"/>
        <w:rPr>
          <w:lang w:val="ru-RU"/>
        </w:rPr>
      </w:pPr>
      <w:bookmarkStart w:id="3917" w:name="z4903"/>
      <w:bookmarkEnd w:id="3916"/>
      <w:r>
        <w:rPr>
          <w:color w:val="000000"/>
          <w:sz w:val="28"/>
        </w:rPr>
        <w:t>     </w:t>
      </w:r>
      <w:r w:rsidRPr="002F2912">
        <w:rPr>
          <w:color w:val="000000"/>
          <w:sz w:val="28"/>
          <w:lang w:val="ru-RU"/>
        </w:rPr>
        <w:t xml:space="preserve"> 7) узлы приемки технических </w:t>
      </w:r>
      <w:r w:rsidRPr="002F2912">
        <w:rPr>
          <w:color w:val="000000"/>
          <w:sz w:val="28"/>
          <w:lang w:val="ru-RU"/>
        </w:rPr>
        <w:t>растворов, сооруженные на блоках (полигонах);</w:t>
      </w:r>
    </w:p>
    <w:p w:rsidR="00EF5B47" w:rsidRPr="002F2912" w:rsidRDefault="0085068E">
      <w:pPr>
        <w:spacing w:after="0"/>
        <w:jc w:val="both"/>
        <w:rPr>
          <w:lang w:val="ru-RU"/>
        </w:rPr>
      </w:pPr>
      <w:bookmarkStart w:id="3918" w:name="z4904"/>
      <w:bookmarkEnd w:id="3917"/>
      <w:r>
        <w:rPr>
          <w:color w:val="000000"/>
          <w:sz w:val="28"/>
        </w:rPr>
        <w:t>     </w:t>
      </w:r>
      <w:r w:rsidRPr="002F2912">
        <w:rPr>
          <w:color w:val="000000"/>
          <w:sz w:val="28"/>
          <w:lang w:val="ru-RU"/>
        </w:rPr>
        <w:t xml:space="preserve"> 8) узлы приема кислоты и склады жидких реагентов, а также кислотопроводы, сооруженные на блоках (полигонах);</w:t>
      </w:r>
    </w:p>
    <w:p w:rsidR="00EF5B47" w:rsidRPr="002F2912" w:rsidRDefault="0085068E">
      <w:pPr>
        <w:spacing w:after="0"/>
        <w:jc w:val="both"/>
        <w:rPr>
          <w:lang w:val="ru-RU"/>
        </w:rPr>
      </w:pPr>
      <w:bookmarkStart w:id="3919" w:name="z4905"/>
      <w:bookmarkEnd w:id="3918"/>
      <w:r>
        <w:rPr>
          <w:color w:val="000000"/>
          <w:sz w:val="28"/>
        </w:rPr>
        <w:t>     </w:t>
      </w:r>
      <w:r w:rsidRPr="002F2912">
        <w:rPr>
          <w:color w:val="000000"/>
          <w:sz w:val="28"/>
          <w:lang w:val="ru-RU"/>
        </w:rPr>
        <w:t xml:space="preserve"> 9) технологические насосные станции с оборудованием и контрольно-измерительной аппаратуро</w:t>
      </w:r>
      <w:r w:rsidRPr="002F2912">
        <w:rPr>
          <w:color w:val="000000"/>
          <w:sz w:val="28"/>
          <w:lang w:val="ru-RU"/>
        </w:rPr>
        <w:t>й, установленные на блоках (полигонах);</w:t>
      </w:r>
    </w:p>
    <w:p w:rsidR="00EF5B47" w:rsidRPr="002F2912" w:rsidRDefault="0085068E">
      <w:pPr>
        <w:spacing w:after="0"/>
        <w:jc w:val="both"/>
        <w:rPr>
          <w:lang w:val="ru-RU"/>
        </w:rPr>
      </w:pPr>
      <w:bookmarkStart w:id="3920" w:name="z4906"/>
      <w:bookmarkEnd w:id="3919"/>
      <w:r>
        <w:rPr>
          <w:color w:val="000000"/>
          <w:sz w:val="28"/>
        </w:rPr>
        <w:t>     </w:t>
      </w:r>
      <w:r w:rsidRPr="002F2912">
        <w:rPr>
          <w:color w:val="000000"/>
          <w:sz w:val="28"/>
          <w:lang w:val="ru-RU"/>
        </w:rPr>
        <w:t xml:space="preserve">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EF5B47" w:rsidRPr="002F2912" w:rsidRDefault="0085068E">
      <w:pPr>
        <w:spacing w:after="0"/>
        <w:jc w:val="both"/>
        <w:rPr>
          <w:lang w:val="ru-RU"/>
        </w:rPr>
      </w:pPr>
      <w:bookmarkStart w:id="3921" w:name="z4907"/>
      <w:bookmarkEnd w:id="3920"/>
      <w:r>
        <w:rPr>
          <w:color w:val="000000"/>
          <w:sz w:val="28"/>
        </w:rPr>
        <w:t>     </w:t>
      </w:r>
      <w:r w:rsidRPr="002F2912">
        <w:rPr>
          <w:color w:val="000000"/>
          <w:sz w:val="28"/>
          <w:lang w:val="ru-RU"/>
        </w:rPr>
        <w:t xml:space="preserve"> 11) погружные насосы со шкафами управл</w:t>
      </w:r>
      <w:r w:rsidRPr="002F2912">
        <w:rPr>
          <w:color w:val="000000"/>
          <w:sz w:val="28"/>
          <w:lang w:val="ru-RU"/>
        </w:rPr>
        <w:t>ения, установленные на сооруженных скважинах на этапе горно-подготовительных работ;</w:t>
      </w:r>
    </w:p>
    <w:p w:rsidR="00EF5B47" w:rsidRPr="002F2912" w:rsidRDefault="0085068E">
      <w:pPr>
        <w:spacing w:after="0"/>
        <w:jc w:val="both"/>
        <w:rPr>
          <w:lang w:val="ru-RU"/>
        </w:rPr>
      </w:pPr>
      <w:bookmarkStart w:id="3922" w:name="z4908"/>
      <w:bookmarkEnd w:id="3921"/>
      <w:r>
        <w:rPr>
          <w:color w:val="000000"/>
          <w:sz w:val="28"/>
        </w:rPr>
        <w:lastRenderedPageBreak/>
        <w:t>     </w:t>
      </w:r>
      <w:r w:rsidRPr="002F2912">
        <w:rPr>
          <w:color w:val="000000"/>
          <w:sz w:val="28"/>
          <w:lang w:val="ru-RU"/>
        </w:rPr>
        <w:t xml:space="preserve">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w:t>
      </w:r>
      <w:r w:rsidRPr="002F2912">
        <w:rPr>
          <w:color w:val="000000"/>
          <w:sz w:val="28"/>
          <w:lang w:val="ru-RU"/>
        </w:rPr>
        <w:t>, кабельные линии;</w:t>
      </w:r>
    </w:p>
    <w:p w:rsidR="00EF5B47" w:rsidRPr="002F2912" w:rsidRDefault="0085068E">
      <w:pPr>
        <w:spacing w:after="0"/>
        <w:jc w:val="both"/>
        <w:rPr>
          <w:lang w:val="ru-RU"/>
        </w:rPr>
      </w:pPr>
      <w:bookmarkStart w:id="3923" w:name="z4909"/>
      <w:bookmarkEnd w:id="3922"/>
      <w:r>
        <w:rPr>
          <w:color w:val="000000"/>
          <w:sz w:val="28"/>
        </w:rPr>
        <w:t>     </w:t>
      </w:r>
      <w:r w:rsidRPr="002F2912">
        <w:rPr>
          <w:color w:val="000000"/>
          <w:sz w:val="28"/>
          <w:lang w:val="ru-RU"/>
        </w:rPr>
        <w:t xml:space="preserve"> 13) аппаратура контроля и автоматизации процессов, устанавливаемая на блоках (полигонах);</w:t>
      </w:r>
    </w:p>
    <w:p w:rsidR="00EF5B47" w:rsidRPr="002F2912" w:rsidRDefault="0085068E">
      <w:pPr>
        <w:spacing w:after="0"/>
        <w:jc w:val="both"/>
        <w:rPr>
          <w:lang w:val="ru-RU"/>
        </w:rPr>
      </w:pPr>
      <w:bookmarkStart w:id="3924" w:name="z4910"/>
      <w:bookmarkEnd w:id="3923"/>
      <w:r>
        <w:rPr>
          <w:color w:val="000000"/>
          <w:sz w:val="28"/>
        </w:rPr>
        <w:t>     </w:t>
      </w:r>
      <w:r w:rsidRPr="002F2912">
        <w:rPr>
          <w:color w:val="000000"/>
          <w:sz w:val="28"/>
          <w:lang w:val="ru-RU"/>
        </w:rPr>
        <w:t xml:space="preserve"> 14) воздухопроводы на блоках (полигонах);</w:t>
      </w:r>
    </w:p>
    <w:p w:rsidR="00EF5B47" w:rsidRPr="002F2912" w:rsidRDefault="0085068E">
      <w:pPr>
        <w:spacing w:after="0"/>
        <w:jc w:val="both"/>
        <w:rPr>
          <w:lang w:val="ru-RU"/>
        </w:rPr>
      </w:pPr>
      <w:bookmarkStart w:id="3925" w:name="z4911"/>
      <w:bookmarkEnd w:id="3924"/>
      <w:r>
        <w:rPr>
          <w:color w:val="000000"/>
          <w:sz w:val="28"/>
        </w:rPr>
        <w:t>     </w:t>
      </w:r>
      <w:r w:rsidRPr="002F2912">
        <w:rPr>
          <w:color w:val="000000"/>
          <w:sz w:val="28"/>
          <w:lang w:val="ru-RU"/>
        </w:rPr>
        <w:t xml:space="preserve"> 15) подъездные технологические автодороги к блокам (полигонам) и внутри блоков;</w:t>
      </w:r>
    </w:p>
    <w:p w:rsidR="00EF5B47" w:rsidRPr="002F2912" w:rsidRDefault="0085068E">
      <w:pPr>
        <w:spacing w:after="0"/>
        <w:jc w:val="both"/>
        <w:rPr>
          <w:lang w:val="ru-RU"/>
        </w:rPr>
      </w:pPr>
      <w:bookmarkStart w:id="3926" w:name="z4912"/>
      <w:bookmarkEnd w:id="3925"/>
      <w:r>
        <w:rPr>
          <w:color w:val="000000"/>
          <w:sz w:val="28"/>
        </w:rPr>
        <w:t>     </w:t>
      </w:r>
      <w:r w:rsidRPr="002F2912">
        <w:rPr>
          <w:color w:val="000000"/>
          <w:sz w:val="28"/>
          <w:lang w:val="ru-RU"/>
        </w:rPr>
        <w:t xml:space="preserve"> 1</w:t>
      </w:r>
      <w:r w:rsidRPr="002F2912">
        <w:rPr>
          <w:color w:val="000000"/>
          <w:sz w:val="28"/>
          <w:lang w:val="ru-RU"/>
        </w:rPr>
        <w:t>6) пескоотстойники или емкости продуктивных растворов и выщелачивающих растворов на блоках (полигонах);</w:t>
      </w:r>
    </w:p>
    <w:p w:rsidR="00EF5B47" w:rsidRPr="002F2912" w:rsidRDefault="0085068E">
      <w:pPr>
        <w:spacing w:after="0"/>
        <w:jc w:val="both"/>
        <w:rPr>
          <w:lang w:val="ru-RU"/>
        </w:rPr>
      </w:pPr>
      <w:bookmarkStart w:id="3927" w:name="z4913"/>
      <w:bookmarkEnd w:id="3926"/>
      <w:r>
        <w:rPr>
          <w:color w:val="000000"/>
          <w:sz w:val="28"/>
        </w:rPr>
        <w:t>     </w:t>
      </w:r>
      <w:r w:rsidRPr="002F2912">
        <w:rPr>
          <w:color w:val="000000"/>
          <w:sz w:val="28"/>
          <w:lang w:val="ru-RU"/>
        </w:rPr>
        <w:t xml:space="preserve"> 17) защита от выдувания песков на блоках (полигонах);</w:t>
      </w:r>
    </w:p>
    <w:p w:rsidR="00EF5B47" w:rsidRPr="002F2912" w:rsidRDefault="0085068E">
      <w:pPr>
        <w:spacing w:after="0"/>
        <w:jc w:val="both"/>
        <w:rPr>
          <w:lang w:val="ru-RU"/>
        </w:rPr>
      </w:pPr>
      <w:bookmarkStart w:id="3928" w:name="z15093"/>
      <w:bookmarkEnd w:id="3927"/>
      <w:r>
        <w:rPr>
          <w:color w:val="000000"/>
          <w:sz w:val="28"/>
        </w:rPr>
        <w:t>     </w:t>
      </w:r>
      <w:r w:rsidRPr="002F2912">
        <w:rPr>
          <w:color w:val="000000"/>
          <w:sz w:val="28"/>
          <w:lang w:val="ru-RU"/>
        </w:rPr>
        <w:t xml:space="preserve"> 18) серная кислота на закисление.</w:t>
      </w:r>
    </w:p>
    <w:p w:rsidR="00EF5B47" w:rsidRPr="002F2912" w:rsidRDefault="0085068E">
      <w:pPr>
        <w:spacing w:after="0"/>
        <w:jc w:val="both"/>
        <w:rPr>
          <w:lang w:val="ru-RU"/>
        </w:rPr>
      </w:pPr>
      <w:bookmarkStart w:id="3929" w:name="z4914"/>
      <w:bookmarkEnd w:id="3928"/>
      <w:r>
        <w:rPr>
          <w:color w:val="000000"/>
          <w:sz w:val="28"/>
        </w:rPr>
        <w:t>     </w:t>
      </w:r>
      <w:r w:rsidRPr="002F2912">
        <w:rPr>
          <w:color w:val="000000"/>
          <w:sz w:val="28"/>
          <w:lang w:val="ru-RU"/>
        </w:rPr>
        <w:t xml:space="preserve"> В стоимость амортизируемых активов, указанных </w:t>
      </w:r>
      <w:r w:rsidRPr="002F2912">
        <w:rPr>
          <w:color w:val="000000"/>
          <w:sz w:val="28"/>
          <w:lang w:val="ru-RU"/>
        </w:rPr>
        <w:t>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w:t>
      </w:r>
      <w:r w:rsidRPr="002F2912">
        <w:rPr>
          <w:color w:val="000000"/>
          <w:sz w:val="28"/>
          <w:lang w:val="ru-RU"/>
        </w:rPr>
        <w:t>азахстан о бухгалтерском учете и финансовой отчетности в стоимость таких активов.</w:t>
      </w:r>
    </w:p>
    <w:p w:rsidR="00EF5B47" w:rsidRPr="002F2912" w:rsidRDefault="0085068E">
      <w:pPr>
        <w:spacing w:after="0"/>
        <w:jc w:val="both"/>
        <w:rPr>
          <w:lang w:val="ru-RU"/>
        </w:rPr>
      </w:pPr>
      <w:bookmarkStart w:id="3930" w:name="z4915"/>
      <w:bookmarkEnd w:id="3929"/>
      <w:r>
        <w:rPr>
          <w:color w:val="000000"/>
          <w:sz w:val="28"/>
        </w:rPr>
        <w:t>     </w:t>
      </w:r>
      <w:r w:rsidRPr="002F2912">
        <w:rPr>
          <w:color w:val="000000"/>
          <w:sz w:val="28"/>
          <w:lang w:val="ru-RU"/>
        </w:rPr>
        <w:t xml:space="preserve">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w:t>
      </w:r>
      <w:r w:rsidRPr="002F2912">
        <w:rPr>
          <w:color w:val="000000"/>
          <w:sz w:val="28"/>
          <w:lang w:val="ru-RU"/>
        </w:rPr>
        <w:t>евышать установленные нормы для отнесения таких расходов на вычеты для целей корпоративного подоходного налога.</w:t>
      </w:r>
    </w:p>
    <w:p w:rsidR="00EF5B47" w:rsidRPr="002F2912" w:rsidRDefault="0085068E">
      <w:pPr>
        <w:spacing w:after="0"/>
        <w:jc w:val="both"/>
        <w:rPr>
          <w:lang w:val="ru-RU"/>
        </w:rPr>
      </w:pPr>
      <w:bookmarkStart w:id="3931" w:name="z4916"/>
      <w:bookmarkEnd w:id="3930"/>
      <w:r>
        <w:rPr>
          <w:color w:val="000000"/>
          <w:sz w:val="28"/>
        </w:rPr>
        <w:t>     </w:t>
      </w:r>
      <w:r w:rsidRPr="002F2912">
        <w:rPr>
          <w:color w:val="000000"/>
          <w:sz w:val="28"/>
          <w:lang w:val="ru-RU"/>
        </w:rPr>
        <w:t xml:space="preserve"> 2. Затраты (расходы), указанные в пункте 1 настоящей статьи, вычитаются из совокупного годового дохода в виде амортизационных отчислений с</w:t>
      </w:r>
      <w:r w:rsidRPr="002F2912">
        <w:rPr>
          <w:color w:val="000000"/>
          <w:sz w:val="28"/>
          <w:lang w:val="ru-RU"/>
        </w:rPr>
        <w:t xml:space="preserve"> момента начала добычи после коммерческого обнаружения полезных ископаемых.</w:t>
      </w:r>
    </w:p>
    <w:p w:rsidR="00EF5B47" w:rsidRPr="002F2912" w:rsidRDefault="0085068E">
      <w:pPr>
        <w:spacing w:after="0"/>
        <w:jc w:val="both"/>
        <w:rPr>
          <w:lang w:val="ru-RU"/>
        </w:rPr>
      </w:pPr>
      <w:bookmarkStart w:id="3932" w:name="z4917"/>
      <w:bookmarkEnd w:id="3931"/>
      <w:r>
        <w:rPr>
          <w:color w:val="000000"/>
          <w:sz w:val="28"/>
        </w:rPr>
        <w:t>     </w:t>
      </w:r>
      <w:r w:rsidRPr="002F2912">
        <w:rPr>
          <w:color w:val="000000"/>
          <w:sz w:val="28"/>
          <w:lang w:val="ru-RU"/>
        </w:rPr>
        <w:t xml:space="preserve">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w:t>
      </w:r>
      <w:r w:rsidRPr="002F2912">
        <w:rPr>
          <w:color w:val="000000"/>
          <w:sz w:val="28"/>
          <w:lang w:val="ru-RU"/>
        </w:rPr>
        <w:t>, исчисленных по данным бухгалтерского учета налогоплательщика.</w:t>
      </w:r>
    </w:p>
    <w:p w:rsidR="00EF5B47" w:rsidRPr="002F2912" w:rsidRDefault="0085068E">
      <w:pPr>
        <w:spacing w:after="0"/>
        <w:jc w:val="both"/>
        <w:rPr>
          <w:lang w:val="ru-RU"/>
        </w:rPr>
      </w:pPr>
      <w:bookmarkStart w:id="3933" w:name="z4918"/>
      <w:bookmarkEnd w:id="3932"/>
      <w:r>
        <w:rPr>
          <w:color w:val="000000"/>
          <w:sz w:val="28"/>
        </w:rPr>
        <w:t>     </w:t>
      </w:r>
      <w:r w:rsidRPr="002F2912">
        <w:rPr>
          <w:color w:val="000000"/>
          <w:sz w:val="28"/>
          <w:lang w:val="ru-RU"/>
        </w:rPr>
        <w:t xml:space="preserve">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w:t>
      </w:r>
      <w:r w:rsidRPr="002F2912">
        <w:rPr>
          <w:color w:val="000000"/>
          <w:sz w:val="28"/>
          <w:lang w:val="ru-RU"/>
        </w:rPr>
        <w:t>ождению в целом (полигону) по следующей формуле:</w:t>
      </w:r>
    </w:p>
    <w:p w:rsidR="00EF5B47" w:rsidRPr="002F2912" w:rsidRDefault="0085068E">
      <w:pPr>
        <w:spacing w:after="0"/>
        <w:jc w:val="both"/>
        <w:rPr>
          <w:lang w:val="ru-RU"/>
        </w:rPr>
      </w:pPr>
      <w:bookmarkStart w:id="3934" w:name="z4921"/>
      <w:bookmarkEnd w:id="3933"/>
      <w:r w:rsidRPr="002F2912">
        <w:rPr>
          <w:color w:val="000000"/>
          <w:sz w:val="28"/>
          <w:lang w:val="ru-RU"/>
        </w:rPr>
        <w:t xml:space="preserve"> </w:t>
      </w:r>
      <w:r>
        <w:rPr>
          <w:color w:val="000000"/>
          <w:sz w:val="28"/>
        </w:rPr>
        <w:t>     </w:t>
      </w:r>
      <w:r w:rsidRPr="002F2912">
        <w:rPr>
          <w:color w:val="000000"/>
          <w:sz w:val="28"/>
          <w:lang w:val="ru-RU"/>
        </w:rPr>
        <w:t xml:space="preserve"> </w:t>
      </w:r>
    </w:p>
    <w:bookmarkEnd w:id="3934"/>
    <w:p w:rsidR="00EF5B47" w:rsidRDefault="0085068E">
      <w:pPr>
        <w:spacing w:after="0"/>
        <w:jc w:val="both"/>
      </w:pPr>
      <w:r>
        <w:rPr>
          <w:noProof/>
        </w:rPr>
        <w:drawing>
          <wp:inline distT="0" distB="0" distL="0" distR="0">
            <wp:extent cx="5029200" cy="76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29200" cy="7620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3935" w:name="z4922"/>
      <w:r>
        <w:rPr>
          <w:color w:val="000000"/>
          <w:sz w:val="28"/>
        </w:rPr>
        <w:lastRenderedPageBreak/>
        <w:t>      S</w:t>
      </w:r>
      <w:r w:rsidRPr="002F2912">
        <w:rPr>
          <w:color w:val="000000"/>
          <w:sz w:val="28"/>
          <w:lang w:val="ru-RU"/>
        </w:rPr>
        <w:t xml:space="preserve"> – сумма амортизационных отчислений;</w:t>
      </w:r>
    </w:p>
    <w:p w:rsidR="00EF5B47" w:rsidRPr="002F2912" w:rsidRDefault="0085068E">
      <w:pPr>
        <w:spacing w:after="0"/>
        <w:jc w:val="both"/>
        <w:rPr>
          <w:lang w:val="ru-RU"/>
        </w:rPr>
      </w:pPr>
      <w:bookmarkStart w:id="3936" w:name="z4923"/>
      <w:bookmarkEnd w:id="3935"/>
      <w:r>
        <w:rPr>
          <w:color w:val="000000"/>
          <w:sz w:val="28"/>
        </w:rPr>
        <w:t>     </w:t>
      </w:r>
      <w:r w:rsidRPr="002F2912">
        <w:rPr>
          <w:color w:val="000000"/>
          <w:sz w:val="28"/>
          <w:lang w:val="ru-RU"/>
        </w:rPr>
        <w:t xml:space="preserve"> </w:t>
      </w:r>
      <w:r>
        <w:rPr>
          <w:color w:val="000000"/>
          <w:sz w:val="28"/>
        </w:rPr>
        <w:t>C</w:t>
      </w:r>
      <w:r w:rsidRPr="002F2912">
        <w:rPr>
          <w:color w:val="000000"/>
          <w:sz w:val="28"/>
          <w:lang w:val="ru-RU"/>
        </w:rPr>
        <w:t>1 – стоимость отдельной группы амортизируемых активов на начало налогового периода;</w:t>
      </w:r>
    </w:p>
    <w:p w:rsidR="00EF5B47" w:rsidRPr="002F2912" w:rsidRDefault="0085068E">
      <w:pPr>
        <w:spacing w:after="0"/>
        <w:jc w:val="both"/>
        <w:rPr>
          <w:lang w:val="ru-RU"/>
        </w:rPr>
      </w:pPr>
      <w:bookmarkStart w:id="3937" w:name="z4924"/>
      <w:bookmarkEnd w:id="3936"/>
      <w:r>
        <w:rPr>
          <w:color w:val="000000"/>
          <w:sz w:val="28"/>
        </w:rPr>
        <w:t>     </w:t>
      </w:r>
      <w:r w:rsidRPr="002F2912">
        <w:rPr>
          <w:color w:val="000000"/>
          <w:sz w:val="28"/>
          <w:lang w:val="ru-RU"/>
        </w:rPr>
        <w:t xml:space="preserve"> </w:t>
      </w:r>
      <w:r>
        <w:rPr>
          <w:color w:val="000000"/>
          <w:sz w:val="28"/>
        </w:rPr>
        <w:t>C</w:t>
      </w:r>
      <w:r w:rsidRPr="002F2912">
        <w:rPr>
          <w:color w:val="000000"/>
          <w:sz w:val="28"/>
          <w:lang w:val="ru-RU"/>
        </w:rPr>
        <w:t>2 – затраты (расходы) на подготовительные работы к до</w:t>
      </w:r>
      <w:r w:rsidRPr="002F2912">
        <w:rPr>
          <w:color w:val="000000"/>
          <w:sz w:val="28"/>
          <w:lang w:val="ru-RU"/>
        </w:rPr>
        <w:t>быче, указанные в пункте 1 настоящей статьи, произведенные в текущем налоговом периоде;</w:t>
      </w:r>
    </w:p>
    <w:p w:rsidR="00EF5B47" w:rsidRPr="002F2912" w:rsidRDefault="0085068E">
      <w:pPr>
        <w:spacing w:after="0"/>
        <w:jc w:val="both"/>
        <w:rPr>
          <w:lang w:val="ru-RU"/>
        </w:rPr>
      </w:pPr>
      <w:bookmarkStart w:id="3938" w:name="z4925"/>
      <w:bookmarkEnd w:id="3937"/>
      <w:r>
        <w:rPr>
          <w:color w:val="000000"/>
          <w:sz w:val="28"/>
        </w:rPr>
        <w:t>     </w:t>
      </w:r>
      <w:r w:rsidRPr="002F2912">
        <w:rPr>
          <w:color w:val="000000"/>
          <w:sz w:val="28"/>
          <w:lang w:val="ru-RU"/>
        </w:rPr>
        <w:t xml:space="preserve">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w:t>
      </w:r>
      <w:r w:rsidRPr="002F2912">
        <w:rPr>
          <w:color w:val="000000"/>
          <w:sz w:val="28"/>
          <w:lang w:val="ru-RU"/>
        </w:rPr>
        <w:t>вный капитал в связи с приобретением права недропользования;</w:t>
      </w:r>
    </w:p>
    <w:p w:rsidR="00EF5B47" w:rsidRPr="002F2912" w:rsidRDefault="0085068E">
      <w:pPr>
        <w:spacing w:after="0"/>
        <w:jc w:val="both"/>
        <w:rPr>
          <w:lang w:val="ru-RU"/>
        </w:rPr>
      </w:pPr>
      <w:bookmarkStart w:id="3939" w:name="z4926"/>
      <w:bookmarkEnd w:id="3938"/>
      <w:r>
        <w:rPr>
          <w:color w:val="000000"/>
          <w:sz w:val="28"/>
        </w:rPr>
        <w:t>     </w:t>
      </w:r>
      <w:r w:rsidRPr="002F2912">
        <w:rPr>
          <w:color w:val="000000"/>
          <w:sz w:val="28"/>
          <w:lang w:val="ru-RU"/>
        </w:rPr>
        <w:t xml:space="preserve"> </w:t>
      </w:r>
      <w:r>
        <w:rPr>
          <w:color w:val="000000"/>
          <w:sz w:val="28"/>
        </w:rPr>
        <w:t>V</w:t>
      </w:r>
      <w:r w:rsidRPr="002F2912">
        <w:rPr>
          <w:color w:val="000000"/>
          <w:sz w:val="28"/>
          <w:lang w:val="ru-RU"/>
        </w:rPr>
        <w:t>1 – физический объем готовых к добыче запасов урана на начало налогового периода;</w:t>
      </w:r>
    </w:p>
    <w:p w:rsidR="00EF5B47" w:rsidRPr="002F2912" w:rsidRDefault="0085068E">
      <w:pPr>
        <w:spacing w:after="0"/>
        <w:jc w:val="both"/>
        <w:rPr>
          <w:lang w:val="ru-RU"/>
        </w:rPr>
      </w:pPr>
      <w:bookmarkStart w:id="3940" w:name="z4927"/>
      <w:bookmarkEnd w:id="3939"/>
      <w:r>
        <w:rPr>
          <w:color w:val="000000"/>
          <w:sz w:val="28"/>
        </w:rPr>
        <w:t>     </w:t>
      </w:r>
      <w:r w:rsidRPr="002F2912">
        <w:rPr>
          <w:color w:val="000000"/>
          <w:sz w:val="28"/>
          <w:lang w:val="ru-RU"/>
        </w:rPr>
        <w:t xml:space="preserve"> </w:t>
      </w:r>
      <w:r>
        <w:rPr>
          <w:color w:val="000000"/>
          <w:sz w:val="28"/>
        </w:rPr>
        <w:t>V</w:t>
      </w:r>
      <w:r w:rsidRPr="002F2912">
        <w:rPr>
          <w:color w:val="000000"/>
          <w:sz w:val="28"/>
          <w:lang w:val="ru-RU"/>
        </w:rPr>
        <w:t xml:space="preserve">2 – физический объем готовых к добыче запасов урана, по которым в налоговом периоде </w:t>
      </w:r>
      <w:r w:rsidRPr="002F2912">
        <w:rPr>
          <w:color w:val="000000"/>
          <w:sz w:val="28"/>
          <w:lang w:val="ru-RU"/>
        </w:rPr>
        <w:t>завершены все объемы подготовительных работ к добыче;</w:t>
      </w:r>
    </w:p>
    <w:p w:rsidR="00EF5B47" w:rsidRPr="002F2912" w:rsidRDefault="0085068E">
      <w:pPr>
        <w:spacing w:after="0"/>
        <w:jc w:val="both"/>
        <w:rPr>
          <w:lang w:val="ru-RU"/>
        </w:rPr>
      </w:pPr>
      <w:bookmarkStart w:id="3941" w:name="z4928"/>
      <w:bookmarkEnd w:id="3940"/>
      <w:r>
        <w:rPr>
          <w:color w:val="000000"/>
          <w:sz w:val="28"/>
        </w:rPr>
        <w:t>     </w:t>
      </w:r>
      <w:r w:rsidRPr="002F2912">
        <w:rPr>
          <w:color w:val="000000"/>
          <w:sz w:val="28"/>
          <w:lang w:val="ru-RU"/>
        </w:rPr>
        <w:t xml:space="preserve"> </w:t>
      </w:r>
      <w:r>
        <w:rPr>
          <w:color w:val="000000"/>
          <w:sz w:val="28"/>
        </w:rPr>
        <w:t>V</w:t>
      </w:r>
      <w:r w:rsidRPr="002F2912">
        <w:rPr>
          <w:color w:val="000000"/>
          <w:sz w:val="28"/>
          <w:lang w:val="ru-RU"/>
        </w:rPr>
        <w:t>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EF5B47" w:rsidRPr="002F2912" w:rsidRDefault="0085068E">
      <w:pPr>
        <w:spacing w:after="0"/>
        <w:jc w:val="both"/>
        <w:rPr>
          <w:lang w:val="ru-RU"/>
        </w:rPr>
      </w:pPr>
      <w:bookmarkStart w:id="3942" w:name="z4929"/>
      <w:bookmarkEnd w:id="3941"/>
      <w:r>
        <w:rPr>
          <w:color w:val="000000"/>
          <w:sz w:val="28"/>
        </w:rPr>
        <w:t>     </w:t>
      </w:r>
      <w:r w:rsidRPr="002F2912">
        <w:rPr>
          <w:color w:val="000000"/>
          <w:sz w:val="28"/>
          <w:lang w:val="ru-RU"/>
        </w:rPr>
        <w:t xml:space="preserve"> </w:t>
      </w:r>
      <w:r>
        <w:rPr>
          <w:color w:val="000000"/>
          <w:sz w:val="28"/>
        </w:rPr>
        <w:t>V</w:t>
      </w:r>
      <w:r w:rsidRPr="002F2912">
        <w:rPr>
          <w:color w:val="000000"/>
          <w:sz w:val="28"/>
          <w:lang w:val="ru-RU"/>
        </w:rPr>
        <w:t>4 – физ</w:t>
      </w:r>
      <w:r w:rsidRPr="002F2912">
        <w:rPr>
          <w:color w:val="000000"/>
          <w:sz w:val="28"/>
          <w:lang w:val="ru-RU"/>
        </w:rPr>
        <w:t>ический объем добытого урана за налоговый период.</w:t>
      </w:r>
    </w:p>
    <w:p w:rsidR="00EF5B47" w:rsidRPr="002F2912" w:rsidRDefault="0085068E">
      <w:pPr>
        <w:spacing w:after="0"/>
        <w:jc w:val="both"/>
        <w:rPr>
          <w:lang w:val="ru-RU"/>
        </w:rPr>
      </w:pPr>
      <w:bookmarkStart w:id="3943" w:name="z4930"/>
      <w:bookmarkEnd w:id="3942"/>
      <w:r>
        <w:rPr>
          <w:color w:val="000000"/>
          <w:sz w:val="28"/>
        </w:rPr>
        <w:t>     </w:t>
      </w:r>
      <w:r w:rsidRPr="002F2912">
        <w:rPr>
          <w:color w:val="000000"/>
          <w:sz w:val="28"/>
          <w:lang w:val="ru-RU"/>
        </w:rPr>
        <w:t xml:space="preserve">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w:t>
      </w:r>
      <w:r w:rsidRPr="002F2912">
        <w:rPr>
          <w:color w:val="000000"/>
          <w:sz w:val="28"/>
          <w:lang w:val="ru-RU"/>
        </w:rPr>
        <w:t>определяемая в соответствии с пунктом 1 настоящей статьи по состоянию на 1 января 2009 года.</w:t>
      </w:r>
    </w:p>
    <w:p w:rsidR="00EF5B47" w:rsidRPr="002F2912" w:rsidRDefault="0085068E">
      <w:pPr>
        <w:spacing w:after="0"/>
        <w:jc w:val="both"/>
        <w:rPr>
          <w:lang w:val="ru-RU"/>
        </w:rPr>
      </w:pPr>
      <w:bookmarkStart w:id="3944" w:name="z4931"/>
      <w:bookmarkEnd w:id="3943"/>
      <w:r>
        <w:rPr>
          <w:color w:val="000000"/>
          <w:sz w:val="28"/>
        </w:rPr>
        <w:t>     </w:t>
      </w:r>
      <w:r w:rsidRPr="002F2912">
        <w:rPr>
          <w:color w:val="000000"/>
          <w:sz w:val="28"/>
          <w:lang w:val="ru-RU"/>
        </w:rPr>
        <w:t xml:space="preserve">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w:t>
      </w:r>
      <w:r w:rsidRPr="002F2912">
        <w:rPr>
          <w:color w:val="000000"/>
          <w:sz w:val="28"/>
          <w:lang w:val="ru-RU"/>
        </w:rPr>
        <w:t>группы активов на конец предыдущего налогового периода, определяемая в следующем порядке:</w:t>
      </w:r>
    </w:p>
    <w:p w:rsidR="00EF5B47" w:rsidRPr="002F2912" w:rsidRDefault="0085068E">
      <w:pPr>
        <w:spacing w:after="0"/>
        <w:jc w:val="both"/>
        <w:rPr>
          <w:lang w:val="ru-RU"/>
        </w:rPr>
      </w:pPr>
      <w:bookmarkStart w:id="3945" w:name="z4932"/>
      <w:bookmarkEnd w:id="3944"/>
      <w:r>
        <w:rPr>
          <w:color w:val="000000"/>
          <w:sz w:val="28"/>
        </w:rPr>
        <w:t>     </w:t>
      </w:r>
      <w:r w:rsidRPr="002F2912">
        <w:rPr>
          <w:color w:val="000000"/>
          <w:sz w:val="28"/>
          <w:lang w:val="ru-RU"/>
        </w:rPr>
        <w:t xml:space="preserve"> стоимость отдельной группы амортизируемых активов на начало налогового периода</w:t>
      </w:r>
    </w:p>
    <w:p w:rsidR="00EF5B47" w:rsidRPr="002F2912" w:rsidRDefault="0085068E">
      <w:pPr>
        <w:spacing w:after="0"/>
        <w:jc w:val="both"/>
        <w:rPr>
          <w:lang w:val="ru-RU"/>
        </w:rPr>
      </w:pPr>
      <w:bookmarkStart w:id="3946" w:name="z4933"/>
      <w:bookmarkEnd w:id="3945"/>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3947" w:name="z4934"/>
      <w:bookmarkEnd w:id="3946"/>
      <w:r>
        <w:rPr>
          <w:color w:val="000000"/>
          <w:sz w:val="28"/>
        </w:rPr>
        <w:t>     </w:t>
      </w:r>
      <w:r w:rsidRPr="002F2912">
        <w:rPr>
          <w:color w:val="000000"/>
          <w:sz w:val="28"/>
          <w:lang w:val="ru-RU"/>
        </w:rPr>
        <w:t xml:space="preserve"> затраты (расходы), указанные в пункте 1 настоящей статьи на подг</w:t>
      </w:r>
      <w:r w:rsidRPr="002F2912">
        <w:rPr>
          <w:color w:val="000000"/>
          <w:sz w:val="28"/>
          <w:lang w:val="ru-RU"/>
        </w:rPr>
        <w:t>отовительные работы к добыче, произведенные в текущем налоговом периоде,</w:t>
      </w:r>
    </w:p>
    <w:p w:rsidR="00EF5B47" w:rsidRPr="002F2912" w:rsidRDefault="0085068E">
      <w:pPr>
        <w:spacing w:after="0"/>
        <w:jc w:val="both"/>
        <w:rPr>
          <w:lang w:val="ru-RU"/>
        </w:rPr>
      </w:pPr>
      <w:bookmarkStart w:id="3948" w:name="z4935"/>
      <w:bookmarkEnd w:id="3947"/>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3949" w:name="z4936"/>
      <w:bookmarkEnd w:id="3948"/>
      <w:r>
        <w:rPr>
          <w:color w:val="000000"/>
          <w:sz w:val="28"/>
        </w:rPr>
        <w:t>     </w:t>
      </w:r>
      <w:r w:rsidRPr="002F2912">
        <w:rPr>
          <w:color w:val="000000"/>
          <w:sz w:val="28"/>
          <w:lang w:val="ru-RU"/>
        </w:rPr>
        <w:t xml:space="preserve"> затраты по приобретению у третьих лиц группы амортизируемых активов, указанной в пункте 3 настоящей статьи,</w:t>
      </w:r>
    </w:p>
    <w:p w:rsidR="00EF5B47" w:rsidRPr="002F2912" w:rsidRDefault="0085068E">
      <w:pPr>
        <w:spacing w:after="0"/>
        <w:jc w:val="both"/>
        <w:rPr>
          <w:lang w:val="ru-RU"/>
        </w:rPr>
      </w:pPr>
      <w:bookmarkStart w:id="3950" w:name="z4937"/>
      <w:bookmarkEnd w:id="3949"/>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3951" w:name="z4938"/>
      <w:bookmarkEnd w:id="3950"/>
      <w:r>
        <w:rPr>
          <w:color w:val="000000"/>
          <w:sz w:val="28"/>
        </w:rPr>
        <w:t>     </w:t>
      </w:r>
      <w:r w:rsidRPr="002F2912">
        <w:rPr>
          <w:color w:val="000000"/>
          <w:sz w:val="28"/>
          <w:lang w:val="ru-RU"/>
        </w:rPr>
        <w:t xml:space="preserve"> стоимость группы амортизируемых активов, </w:t>
      </w:r>
      <w:r w:rsidRPr="002F2912">
        <w:rPr>
          <w:color w:val="000000"/>
          <w:sz w:val="28"/>
          <w:lang w:val="ru-RU"/>
        </w:rPr>
        <w:t>полученной в качестве вклада в уставный капитал, указанной в пункте 3 настоящей статьи,</w:t>
      </w:r>
    </w:p>
    <w:p w:rsidR="00EF5B47" w:rsidRPr="002F2912" w:rsidRDefault="0085068E">
      <w:pPr>
        <w:spacing w:after="0"/>
        <w:jc w:val="both"/>
        <w:rPr>
          <w:lang w:val="ru-RU"/>
        </w:rPr>
      </w:pPr>
      <w:bookmarkStart w:id="3952" w:name="z4939"/>
      <w:bookmarkEnd w:id="3951"/>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3953" w:name="z4940"/>
      <w:bookmarkEnd w:id="3952"/>
      <w:r>
        <w:rPr>
          <w:color w:val="000000"/>
          <w:sz w:val="28"/>
        </w:rPr>
        <w:t>     </w:t>
      </w:r>
      <w:r w:rsidRPr="002F2912">
        <w:rPr>
          <w:color w:val="000000"/>
          <w:sz w:val="28"/>
          <w:lang w:val="ru-RU"/>
        </w:rPr>
        <w:t xml:space="preserve"> сумма амортизационных отчислений за налоговый период.</w:t>
      </w:r>
    </w:p>
    <w:p w:rsidR="00EF5B47" w:rsidRPr="002F2912" w:rsidRDefault="0085068E">
      <w:pPr>
        <w:spacing w:after="0"/>
        <w:jc w:val="both"/>
        <w:rPr>
          <w:lang w:val="ru-RU"/>
        </w:rPr>
      </w:pPr>
      <w:bookmarkStart w:id="3954" w:name="z4941"/>
      <w:bookmarkEnd w:id="3953"/>
      <w:r>
        <w:rPr>
          <w:color w:val="000000"/>
          <w:sz w:val="28"/>
        </w:rPr>
        <w:lastRenderedPageBreak/>
        <w:t>     </w:t>
      </w:r>
      <w:r w:rsidRPr="002F2912">
        <w:rPr>
          <w:color w:val="000000"/>
          <w:sz w:val="28"/>
          <w:lang w:val="ru-RU"/>
        </w:rPr>
        <w:t xml:space="preserve"> Для налогового периода 2009 года физическим объемом готовых к добыче запасов урана на нача</w:t>
      </w:r>
      <w:r w:rsidRPr="002F2912">
        <w:rPr>
          <w:color w:val="000000"/>
          <w:sz w:val="28"/>
          <w:lang w:val="ru-RU"/>
        </w:rPr>
        <w:t>ло налогового периода признается физический объем готовых к добыче запасов урана по состоянию на 1 января 2009 года.</w:t>
      </w:r>
    </w:p>
    <w:p w:rsidR="00EF5B47" w:rsidRPr="002F2912" w:rsidRDefault="0085068E">
      <w:pPr>
        <w:spacing w:after="0"/>
        <w:jc w:val="both"/>
        <w:rPr>
          <w:lang w:val="ru-RU"/>
        </w:rPr>
      </w:pPr>
      <w:bookmarkStart w:id="3955" w:name="z4942"/>
      <w:bookmarkEnd w:id="3954"/>
      <w:r>
        <w:rPr>
          <w:color w:val="000000"/>
          <w:sz w:val="28"/>
        </w:rPr>
        <w:t>     </w:t>
      </w:r>
      <w:r w:rsidRPr="002F2912">
        <w:rPr>
          <w:color w:val="000000"/>
          <w:sz w:val="28"/>
          <w:lang w:val="ru-RU"/>
        </w:rPr>
        <w:t xml:space="preserve"> В последующие налоговые периоды после 2009 года объемом готовых к добыче запасов урана на начало налогового периода является физическ</w:t>
      </w:r>
      <w:r w:rsidRPr="002F2912">
        <w:rPr>
          <w:color w:val="000000"/>
          <w:sz w:val="28"/>
          <w:lang w:val="ru-RU"/>
        </w:rPr>
        <w:t>ий объем готовых к добыче запасов на конец предыдущего налогового периода, определяемый в следующем порядке:</w:t>
      </w:r>
    </w:p>
    <w:p w:rsidR="00EF5B47" w:rsidRPr="002F2912" w:rsidRDefault="0085068E">
      <w:pPr>
        <w:spacing w:after="0"/>
        <w:jc w:val="both"/>
        <w:rPr>
          <w:lang w:val="ru-RU"/>
        </w:rPr>
      </w:pPr>
      <w:bookmarkStart w:id="3956" w:name="z4943"/>
      <w:bookmarkEnd w:id="3955"/>
      <w:r w:rsidRPr="002F2912">
        <w:rPr>
          <w:color w:val="000000"/>
          <w:sz w:val="28"/>
          <w:lang w:val="ru-RU"/>
        </w:rPr>
        <w:t xml:space="preserve"> </w:t>
      </w:r>
      <w:r>
        <w:rPr>
          <w:color w:val="000000"/>
          <w:sz w:val="28"/>
        </w:rPr>
        <w:t>     </w:t>
      </w:r>
      <w:r w:rsidRPr="002F2912">
        <w:rPr>
          <w:color w:val="000000"/>
          <w:sz w:val="28"/>
          <w:lang w:val="ru-RU"/>
        </w:rPr>
        <w:t xml:space="preserve"> физический объем готовых к добыче запасов урана на начало налогового периода </w:t>
      </w:r>
    </w:p>
    <w:p w:rsidR="00EF5B47" w:rsidRPr="002F2912" w:rsidRDefault="0085068E">
      <w:pPr>
        <w:spacing w:after="0"/>
        <w:jc w:val="both"/>
        <w:rPr>
          <w:lang w:val="ru-RU"/>
        </w:rPr>
      </w:pPr>
      <w:bookmarkStart w:id="3957" w:name="z4944"/>
      <w:bookmarkEnd w:id="3956"/>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3958" w:name="z4945"/>
      <w:bookmarkEnd w:id="3957"/>
      <w:r>
        <w:rPr>
          <w:color w:val="000000"/>
          <w:sz w:val="28"/>
        </w:rPr>
        <w:t>     </w:t>
      </w:r>
      <w:r w:rsidRPr="002F2912">
        <w:rPr>
          <w:color w:val="000000"/>
          <w:sz w:val="28"/>
          <w:lang w:val="ru-RU"/>
        </w:rPr>
        <w:t xml:space="preserve"> физический объем запасов урана, по которым в </w:t>
      </w:r>
      <w:r w:rsidRPr="002F2912">
        <w:rPr>
          <w:color w:val="000000"/>
          <w:sz w:val="28"/>
          <w:lang w:val="ru-RU"/>
        </w:rPr>
        <w:t>налоговом периоде завершены все объемы подготовительных работ к добыче,</w:t>
      </w:r>
    </w:p>
    <w:p w:rsidR="00EF5B47" w:rsidRPr="002F2912" w:rsidRDefault="0085068E">
      <w:pPr>
        <w:spacing w:after="0"/>
        <w:jc w:val="both"/>
        <w:rPr>
          <w:lang w:val="ru-RU"/>
        </w:rPr>
      </w:pPr>
      <w:bookmarkStart w:id="3959" w:name="z4946"/>
      <w:bookmarkEnd w:id="3958"/>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3960" w:name="z4947"/>
      <w:bookmarkEnd w:id="3959"/>
      <w:r>
        <w:rPr>
          <w:color w:val="000000"/>
          <w:sz w:val="28"/>
        </w:rPr>
        <w:t>     </w:t>
      </w:r>
      <w:r w:rsidRPr="002F2912">
        <w:rPr>
          <w:color w:val="000000"/>
          <w:sz w:val="28"/>
          <w:lang w:val="ru-RU"/>
        </w:rPr>
        <w:t xml:space="preserve">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w:t>
      </w:r>
      <w:r w:rsidRPr="002F2912">
        <w:rPr>
          <w:color w:val="000000"/>
          <w:sz w:val="28"/>
          <w:lang w:val="ru-RU"/>
        </w:rPr>
        <w:t>ьзования,</w:t>
      </w:r>
    </w:p>
    <w:p w:rsidR="00EF5B47" w:rsidRPr="002F2912" w:rsidRDefault="0085068E">
      <w:pPr>
        <w:spacing w:after="0"/>
        <w:jc w:val="both"/>
        <w:rPr>
          <w:lang w:val="ru-RU"/>
        </w:rPr>
      </w:pPr>
      <w:bookmarkStart w:id="3961" w:name="z4948"/>
      <w:bookmarkEnd w:id="3960"/>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3962" w:name="z4949"/>
      <w:bookmarkEnd w:id="3961"/>
      <w:r>
        <w:rPr>
          <w:color w:val="000000"/>
          <w:sz w:val="28"/>
        </w:rPr>
        <w:t>     </w:t>
      </w:r>
      <w:r w:rsidRPr="002F2912">
        <w:rPr>
          <w:color w:val="000000"/>
          <w:sz w:val="28"/>
          <w:lang w:val="ru-RU"/>
        </w:rPr>
        <w:t xml:space="preserve"> объем добытого урана в течение налогового периода.</w:t>
      </w:r>
    </w:p>
    <w:p w:rsidR="00EF5B47" w:rsidRPr="002F2912" w:rsidRDefault="0085068E">
      <w:pPr>
        <w:spacing w:after="0"/>
        <w:jc w:val="both"/>
        <w:rPr>
          <w:lang w:val="ru-RU"/>
        </w:rPr>
      </w:pPr>
      <w:bookmarkStart w:id="3963" w:name="z4950"/>
      <w:bookmarkEnd w:id="3962"/>
      <w:r>
        <w:rPr>
          <w:color w:val="000000"/>
          <w:sz w:val="28"/>
        </w:rPr>
        <w:t>     </w:t>
      </w:r>
      <w:r w:rsidRPr="002F2912">
        <w:rPr>
          <w:color w:val="000000"/>
          <w:sz w:val="28"/>
          <w:lang w:val="ru-RU"/>
        </w:rPr>
        <w:t xml:space="preserve"> В случае, если количество фактического объема добытого урана за весь период отработки эксплуатационного блока меньше количества фактического объема готовых к добыче запасо</w:t>
      </w:r>
      <w:r w:rsidRPr="002F2912">
        <w:rPr>
          <w:color w:val="000000"/>
          <w:sz w:val="28"/>
          <w:lang w:val="ru-RU"/>
        </w:rPr>
        <w:t>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w:t>
      </w:r>
      <w:r w:rsidRPr="002F2912">
        <w:rPr>
          <w:color w:val="000000"/>
          <w:sz w:val="28"/>
          <w:lang w:val="ru-RU"/>
        </w:rPr>
        <w:t>ную себестоимость добычи и первичной переработки (обогащения).</w:t>
      </w:r>
    </w:p>
    <w:p w:rsidR="00EF5B47" w:rsidRPr="002F2912" w:rsidRDefault="0085068E">
      <w:pPr>
        <w:spacing w:after="0"/>
        <w:jc w:val="both"/>
        <w:rPr>
          <w:lang w:val="ru-RU"/>
        </w:rPr>
      </w:pPr>
      <w:bookmarkStart w:id="3964" w:name="z4951"/>
      <w:bookmarkEnd w:id="3963"/>
      <w:r>
        <w:rPr>
          <w:color w:val="000000"/>
          <w:sz w:val="28"/>
        </w:rPr>
        <w:t>     </w:t>
      </w:r>
      <w:r w:rsidRPr="002F2912">
        <w:rPr>
          <w:color w:val="000000"/>
          <w:sz w:val="28"/>
          <w:lang w:val="ru-RU"/>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w:t>
      </w:r>
      <w:r w:rsidRPr="002F2912">
        <w:rPr>
          <w:color w:val="000000"/>
          <w:sz w:val="28"/>
          <w:lang w:val="ru-RU"/>
        </w:rPr>
        <w:t>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EF5B47" w:rsidRPr="002F2912" w:rsidRDefault="0085068E">
      <w:pPr>
        <w:spacing w:after="0"/>
        <w:jc w:val="both"/>
        <w:rPr>
          <w:lang w:val="ru-RU"/>
        </w:rPr>
      </w:pPr>
      <w:bookmarkStart w:id="3965" w:name="z4952"/>
      <w:bookmarkEnd w:id="3964"/>
      <w:r>
        <w:rPr>
          <w:color w:val="000000"/>
          <w:sz w:val="28"/>
        </w:rPr>
        <w:t>     </w:t>
      </w:r>
      <w:r w:rsidRPr="002F2912">
        <w:rPr>
          <w:color w:val="000000"/>
          <w:sz w:val="28"/>
          <w:lang w:val="ru-RU"/>
        </w:rPr>
        <w:t xml:space="preserve"> 3. Порядок, установленный</w:t>
      </w:r>
      <w:r w:rsidRPr="002F2912">
        <w:rPr>
          <w:color w:val="000000"/>
          <w:sz w:val="28"/>
          <w:lang w:val="ru-RU"/>
        </w:rPr>
        <w:t xml:space="preserve">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EF5B47" w:rsidRPr="002F2912" w:rsidRDefault="0085068E">
      <w:pPr>
        <w:spacing w:after="0"/>
        <w:jc w:val="both"/>
        <w:rPr>
          <w:lang w:val="ru-RU"/>
        </w:rPr>
      </w:pPr>
      <w:bookmarkStart w:id="3966" w:name="z4953"/>
      <w:bookmarkEnd w:id="3965"/>
      <w:r>
        <w:rPr>
          <w:color w:val="000000"/>
          <w:sz w:val="28"/>
        </w:rPr>
        <w:t>    </w:t>
      </w:r>
      <w:r>
        <w:rPr>
          <w:color w:val="000000"/>
          <w:sz w:val="28"/>
        </w:rPr>
        <w:t> </w:t>
      </w:r>
      <w:r w:rsidRPr="002F2912">
        <w:rPr>
          <w:color w:val="000000"/>
          <w:sz w:val="28"/>
          <w:lang w:val="ru-RU"/>
        </w:rPr>
        <w:t xml:space="preserve">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w:t>
      </w:r>
      <w:r w:rsidRPr="002F2912">
        <w:rPr>
          <w:color w:val="000000"/>
          <w:sz w:val="28"/>
          <w:lang w:val="ru-RU"/>
        </w:rPr>
        <w:t xml:space="preserve">тами финансовой отчетности и </w:t>
      </w:r>
      <w:r w:rsidRPr="002F2912">
        <w:rPr>
          <w:color w:val="000000"/>
          <w:sz w:val="28"/>
          <w:lang w:val="ru-RU"/>
        </w:rPr>
        <w:lastRenderedPageBreak/>
        <w:t>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w:t>
      </w:r>
      <w:r w:rsidRPr="002F2912">
        <w:rPr>
          <w:color w:val="000000"/>
          <w:sz w:val="28"/>
          <w:lang w:val="ru-RU"/>
        </w:rPr>
        <w:t>, стоимостью такой группы активов является стоимость вклада, указанная в учредительных документах юридического лица.</w:t>
      </w:r>
    </w:p>
    <w:bookmarkEnd w:id="396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260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21.12.2022 </w:t>
      </w:r>
      <w:r w:rsidRPr="002F2912">
        <w:rPr>
          <w:color w:val="000000"/>
          <w:sz w:val="28"/>
          <w:lang w:val="ru-RU"/>
        </w:rPr>
        <w:t>№ 1</w:t>
      </w:r>
      <w:r w:rsidRPr="002F2912">
        <w:rPr>
          <w:color w:val="000000"/>
          <w:sz w:val="28"/>
          <w:lang w:val="ru-RU"/>
        </w:rPr>
        <w:t>65-</w:t>
      </w:r>
      <w:r>
        <w:rPr>
          <w:color w:val="000000"/>
          <w:sz w:val="28"/>
        </w:rPr>
        <w:t>VII</w:t>
      </w:r>
      <w:r w:rsidRPr="002F2912">
        <w:rPr>
          <w:color w:val="FF0000"/>
          <w:sz w:val="28"/>
          <w:lang w:val="ru-RU"/>
        </w:rPr>
        <w:t xml:space="preserve"> (вводится в действие с 01.01.2024).</w:t>
      </w:r>
      <w:r w:rsidRPr="002F2912">
        <w:rPr>
          <w:lang w:val="ru-RU"/>
        </w:rPr>
        <w:br/>
      </w:r>
      <w:r>
        <w:rPr>
          <w:color w:val="FF0000"/>
          <w:sz w:val="28"/>
        </w:rPr>
        <w:t>     </w:t>
      </w:r>
      <w:r w:rsidRPr="002F2912">
        <w:rPr>
          <w:color w:val="FF0000"/>
          <w:sz w:val="28"/>
          <w:lang w:val="ru-RU"/>
        </w:rPr>
        <w:t xml:space="preserve"> </w:t>
      </w:r>
      <w:r w:rsidRPr="002F2912">
        <w:rPr>
          <w:lang w:val="ru-RU"/>
        </w:rPr>
        <w:br/>
      </w:r>
    </w:p>
    <w:p w:rsidR="00EF5B47" w:rsidRPr="002F2912" w:rsidRDefault="0085068E">
      <w:pPr>
        <w:spacing w:after="0"/>
        <w:jc w:val="both"/>
        <w:rPr>
          <w:lang w:val="ru-RU"/>
        </w:rPr>
      </w:pPr>
      <w:r w:rsidRPr="002F2912">
        <w:rPr>
          <w:b/>
          <w:color w:val="000000"/>
          <w:sz w:val="28"/>
          <w:lang w:val="ru-RU"/>
        </w:rPr>
        <w:t>Статья 261. Вычет по расходам недропользователя на обучение казахстанских кадров и развитие социальной сферы регионов</w:t>
      </w:r>
    </w:p>
    <w:p w:rsidR="00EF5B47" w:rsidRPr="002F2912" w:rsidRDefault="0085068E">
      <w:pPr>
        <w:spacing w:after="0"/>
        <w:jc w:val="both"/>
        <w:rPr>
          <w:lang w:val="ru-RU"/>
        </w:rPr>
      </w:pPr>
      <w:bookmarkStart w:id="3967" w:name="z4954"/>
      <w:r>
        <w:rPr>
          <w:color w:val="000000"/>
          <w:sz w:val="28"/>
        </w:rPr>
        <w:t>     </w:t>
      </w:r>
      <w:r w:rsidRPr="002F2912">
        <w:rPr>
          <w:color w:val="000000"/>
          <w:sz w:val="28"/>
          <w:lang w:val="ru-RU"/>
        </w:rPr>
        <w:t xml:space="preserve"> 1. Расходы, фактически понесенные недропользователем на обучение казахстанских ка</w:t>
      </w:r>
      <w:r w:rsidRPr="002F2912">
        <w:rPr>
          <w:color w:val="000000"/>
          <w:sz w:val="28"/>
          <w:lang w:val="ru-RU"/>
        </w:rPr>
        <w:t>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rsidR="00EF5B47" w:rsidRPr="002F2912" w:rsidRDefault="0085068E">
      <w:pPr>
        <w:spacing w:after="0"/>
        <w:jc w:val="both"/>
        <w:rPr>
          <w:lang w:val="ru-RU"/>
        </w:rPr>
      </w:pPr>
      <w:bookmarkStart w:id="3968" w:name="z4955"/>
      <w:bookmarkEnd w:id="3967"/>
      <w:r w:rsidRPr="002F2912">
        <w:rPr>
          <w:color w:val="000000"/>
          <w:sz w:val="28"/>
          <w:lang w:val="ru-RU"/>
        </w:rPr>
        <w:t xml:space="preserve"> </w:t>
      </w:r>
      <w:r>
        <w:rPr>
          <w:color w:val="000000"/>
          <w:sz w:val="28"/>
        </w:rPr>
        <w:t>     </w:t>
      </w:r>
      <w:r w:rsidRPr="002F2912">
        <w:rPr>
          <w:color w:val="000000"/>
          <w:sz w:val="28"/>
          <w:lang w:val="ru-RU"/>
        </w:rPr>
        <w:t xml:space="preserve"> Расходы недропользователя, направленные на обучение, повышение квали</w:t>
      </w:r>
      <w:r w:rsidRPr="002F2912">
        <w:rPr>
          <w:color w:val="000000"/>
          <w:sz w:val="28"/>
          <w:lang w:val="ru-RU"/>
        </w:rPr>
        <w:t>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EF5B47" w:rsidRPr="002F2912" w:rsidRDefault="0085068E">
      <w:pPr>
        <w:spacing w:after="0"/>
        <w:jc w:val="both"/>
        <w:rPr>
          <w:lang w:val="ru-RU"/>
        </w:rPr>
      </w:pPr>
      <w:bookmarkStart w:id="3969" w:name="z4956"/>
      <w:bookmarkEnd w:id="3968"/>
      <w:r w:rsidRPr="002F2912">
        <w:rPr>
          <w:color w:val="000000"/>
          <w:sz w:val="28"/>
          <w:lang w:val="ru-RU"/>
        </w:rPr>
        <w:t xml:space="preserve"> </w:t>
      </w:r>
      <w:r>
        <w:rPr>
          <w:color w:val="000000"/>
          <w:sz w:val="28"/>
        </w:rPr>
        <w:t>     </w:t>
      </w:r>
      <w:r w:rsidRPr="002F2912">
        <w:rPr>
          <w:color w:val="000000"/>
          <w:sz w:val="28"/>
          <w:lang w:val="ru-RU"/>
        </w:rPr>
        <w:t xml:space="preserve">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статьей 258 настоящего Кодекса, в пределах сумм, установленных ко</w:t>
      </w:r>
      <w:r w:rsidRPr="002F2912">
        <w:rPr>
          <w:color w:val="000000"/>
          <w:sz w:val="28"/>
          <w:lang w:val="ru-RU"/>
        </w:rPr>
        <w:t>нтрактом на недропользование.</w:t>
      </w:r>
    </w:p>
    <w:p w:rsidR="00EF5B47" w:rsidRPr="002F2912" w:rsidRDefault="0085068E">
      <w:pPr>
        <w:spacing w:after="0"/>
        <w:jc w:val="both"/>
        <w:rPr>
          <w:lang w:val="ru-RU"/>
        </w:rPr>
      </w:pPr>
      <w:bookmarkStart w:id="3970" w:name="z4957"/>
      <w:bookmarkEnd w:id="3969"/>
      <w:r>
        <w:rPr>
          <w:color w:val="000000"/>
          <w:sz w:val="28"/>
        </w:rPr>
        <w:t>     </w:t>
      </w:r>
      <w:r w:rsidRPr="002F2912">
        <w:rPr>
          <w:color w:val="000000"/>
          <w:sz w:val="28"/>
          <w:lang w:val="ru-RU"/>
        </w:rPr>
        <w:t xml:space="preserve"> 3. Для целей настоящей статьи расходами, фактически понесенными недропользователем, признаются:</w:t>
      </w:r>
    </w:p>
    <w:p w:rsidR="00EF5B47" w:rsidRPr="002F2912" w:rsidRDefault="0085068E">
      <w:pPr>
        <w:spacing w:after="0"/>
        <w:jc w:val="both"/>
        <w:rPr>
          <w:lang w:val="ru-RU"/>
        </w:rPr>
      </w:pPr>
      <w:bookmarkStart w:id="3971" w:name="z4958"/>
      <w:bookmarkEnd w:id="3970"/>
      <w:r>
        <w:rPr>
          <w:color w:val="000000"/>
          <w:sz w:val="28"/>
        </w:rPr>
        <w:t>     </w:t>
      </w:r>
      <w:r w:rsidRPr="002F2912">
        <w:rPr>
          <w:color w:val="000000"/>
          <w:sz w:val="28"/>
          <w:lang w:val="ru-RU"/>
        </w:rPr>
        <w:t xml:space="preserve"> 1) на обучение казахстанских кадров:</w:t>
      </w:r>
    </w:p>
    <w:p w:rsidR="00EF5B47" w:rsidRPr="002F2912" w:rsidRDefault="0085068E">
      <w:pPr>
        <w:spacing w:after="0"/>
        <w:jc w:val="both"/>
        <w:rPr>
          <w:lang w:val="ru-RU"/>
        </w:rPr>
      </w:pPr>
      <w:bookmarkStart w:id="3972" w:name="z4959"/>
      <w:bookmarkEnd w:id="3971"/>
      <w:r>
        <w:rPr>
          <w:color w:val="000000"/>
          <w:sz w:val="28"/>
        </w:rPr>
        <w:t>     </w:t>
      </w:r>
      <w:r w:rsidRPr="002F2912">
        <w:rPr>
          <w:color w:val="000000"/>
          <w:sz w:val="28"/>
          <w:lang w:val="ru-RU"/>
        </w:rPr>
        <w:t xml:space="preserve"> деньги, направленные на обучение, повышение квалификации и переподготовку г</w:t>
      </w:r>
      <w:r w:rsidRPr="002F2912">
        <w:rPr>
          <w:color w:val="000000"/>
          <w:sz w:val="28"/>
          <w:lang w:val="ru-RU"/>
        </w:rPr>
        <w:t>раждан Республики Казахстан;</w:t>
      </w:r>
    </w:p>
    <w:p w:rsidR="00EF5B47" w:rsidRPr="002F2912" w:rsidRDefault="0085068E">
      <w:pPr>
        <w:spacing w:after="0"/>
        <w:jc w:val="both"/>
        <w:rPr>
          <w:lang w:val="ru-RU"/>
        </w:rPr>
      </w:pPr>
      <w:bookmarkStart w:id="3973" w:name="z4960"/>
      <w:bookmarkEnd w:id="3972"/>
      <w:r>
        <w:rPr>
          <w:color w:val="000000"/>
          <w:sz w:val="28"/>
        </w:rPr>
        <w:t>     </w:t>
      </w:r>
      <w:r w:rsidRPr="002F2912">
        <w:rPr>
          <w:color w:val="000000"/>
          <w:sz w:val="28"/>
          <w:lang w:val="ru-RU"/>
        </w:rPr>
        <w:t xml:space="preserve"> деньги, перечисленные в государственный бюджет на обучение, повышение квалификации и переподготовку граждан Республики Казахстан;</w:t>
      </w:r>
    </w:p>
    <w:p w:rsidR="00EF5B47" w:rsidRPr="002F2912" w:rsidRDefault="0085068E">
      <w:pPr>
        <w:spacing w:after="0"/>
        <w:jc w:val="both"/>
        <w:rPr>
          <w:lang w:val="ru-RU"/>
        </w:rPr>
      </w:pPr>
      <w:bookmarkStart w:id="3974" w:name="z4961"/>
      <w:bookmarkEnd w:id="3973"/>
      <w:r>
        <w:rPr>
          <w:color w:val="000000"/>
          <w:sz w:val="28"/>
        </w:rPr>
        <w:t>     </w:t>
      </w:r>
      <w:r w:rsidRPr="002F2912">
        <w:rPr>
          <w:color w:val="000000"/>
          <w:sz w:val="28"/>
          <w:lang w:val="ru-RU"/>
        </w:rPr>
        <w:t xml:space="preserve"> фактические расходы, понесенные налогоплательщиком в целях выполнения обязанности нед</w:t>
      </w:r>
      <w:r w:rsidRPr="002F2912">
        <w:rPr>
          <w:color w:val="000000"/>
          <w:sz w:val="28"/>
          <w:lang w:val="ru-RU"/>
        </w:rPr>
        <w:t>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w:t>
      </w:r>
      <w:r w:rsidRPr="002F2912">
        <w:rPr>
          <w:color w:val="000000"/>
          <w:sz w:val="28"/>
          <w:lang w:val="ru-RU"/>
        </w:rPr>
        <w:t xml:space="preserve">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w:t>
      </w:r>
      <w:r w:rsidRPr="002F2912">
        <w:rPr>
          <w:color w:val="000000"/>
          <w:sz w:val="28"/>
          <w:lang w:val="ru-RU"/>
        </w:rPr>
        <w:lastRenderedPageBreak/>
        <w:t>соответствующей области, г</w:t>
      </w:r>
      <w:r w:rsidRPr="002F2912">
        <w:rPr>
          <w:color w:val="000000"/>
          <w:sz w:val="28"/>
          <w:lang w:val="ru-RU"/>
        </w:rPr>
        <w:t>орода республиканского значения, столицы подготовку кадров по специальностям, непосредственно связанным со сферой недропользования;</w:t>
      </w:r>
    </w:p>
    <w:p w:rsidR="00EF5B47" w:rsidRPr="002F2912" w:rsidRDefault="0085068E">
      <w:pPr>
        <w:spacing w:after="0"/>
        <w:jc w:val="both"/>
        <w:rPr>
          <w:lang w:val="ru-RU"/>
        </w:rPr>
      </w:pPr>
      <w:bookmarkStart w:id="3975" w:name="z4962"/>
      <w:bookmarkEnd w:id="3974"/>
      <w:r>
        <w:rPr>
          <w:color w:val="000000"/>
          <w:sz w:val="28"/>
        </w:rPr>
        <w:t>     </w:t>
      </w:r>
      <w:r w:rsidRPr="002F2912">
        <w:rPr>
          <w:color w:val="000000"/>
          <w:sz w:val="28"/>
          <w:lang w:val="ru-RU"/>
        </w:rPr>
        <w:t xml:space="preserve"> 2) на развитие социальной сферы региона – расходы на развитие и поддержание объектов социальной инфраструктуры региона</w:t>
      </w:r>
      <w:r w:rsidRPr="002F2912">
        <w:rPr>
          <w:color w:val="000000"/>
          <w:sz w:val="28"/>
          <w:lang w:val="ru-RU"/>
        </w:rPr>
        <w:t>, а также деньги, перечисленные на эти цели в государственный бюджет.</w:t>
      </w:r>
    </w:p>
    <w:bookmarkEnd w:id="3975"/>
    <w:p w:rsidR="00EF5B47" w:rsidRPr="002F2912" w:rsidRDefault="0085068E">
      <w:pPr>
        <w:spacing w:after="0"/>
        <w:jc w:val="both"/>
        <w:rPr>
          <w:lang w:val="ru-RU"/>
        </w:rPr>
      </w:pPr>
      <w:r w:rsidRPr="002F2912">
        <w:rPr>
          <w:b/>
          <w:color w:val="000000"/>
          <w:sz w:val="28"/>
          <w:lang w:val="ru-RU"/>
        </w:rPr>
        <w:t>Статья 262. Вычет превышения суммы отрицательной курсовой разницы над суммой положительной курсовой разницы</w:t>
      </w:r>
    </w:p>
    <w:p w:rsidR="00EF5B47" w:rsidRPr="002F2912" w:rsidRDefault="0085068E">
      <w:pPr>
        <w:spacing w:after="0"/>
        <w:jc w:val="both"/>
        <w:rPr>
          <w:lang w:val="ru-RU"/>
        </w:rPr>
      </w:pPr>
      <w:bookmarkStart w:id="3976" w:name="z4963"/>
      <w:r>
        <w:rPr>
          <w:color w:val="000000"/>
          <w:sz w:val="28"/>
        </w:rPr>
        <w:t>     </w:t>
      </w:r>
      <w:r w:rsidRPr="002F2912">
        <w:rPr>
          <w:color w:val="000000"/>
          <w:sz w:val="28"/>
          <w:lang w:val="ru-RU"/>
        </w:rPr>
        <w:t xml:space="preserve"> В случае, если сумма отрицательной курсовой разницы превышает сумму </w:t>
      </w:r>
      <w:r w:rsidRPr="002F2912">
        <w:rPr>
          <w:color w:val="000000"/>
          <w:sz w:val="28"/>
          <w:lang w:val="ru-RU"/>
        </w:rPr>
        <w:t>положительной курсовой разницы, величина превышения подлежит вычету.</w:t>
      </w:r>
    </w:p>
    <w:bookmarkEnd w:id="3976"/>
    <w:p w:rsidR="00EF5B47" w:rsidRPr="002F2912" w:rsidRDefault="0085068E">
      <w:pPr>
        <w:spacing w:after="0"/>
        <w:jc w:val="both"/>
        <w:rPr>
          <w:lang w:val="ru-RU"/>
        </w:rPr>
      </w:pPr>
      <w:r w:rsidRPr="002F2912">
        <w:rPr>
          <w:b/>
          <w:color w:val="000000"/>
          <w:sz w:val="28"/>
          <w:lang w:val="ru-RU"/>
        </w:rPr>
        <w:t>Статья 263. Вычет налогов и платежей в бюджет</w:t>
      </w:r>
    </w:p>
    <w:p w:rsidR="00EF5B47" w:rsidRPr="002F2912" w:rsidRDefault="0085068E">
      <w:pPr>
        <w:spacing w:after="0"/>
        <w:jc w:val="both"/>
        <w:rPr>
          <w:lang w:val="ru-RU"/>
        </w:rPr>
      </w:pPr>
      <w:bookmarkStart w:id="3977" w:name="z4964"/>
      <w:r>
        <w:rPr>
          <w:color w:val="000000"/>
          <w:sz w:val="28"/>
        </w:rPr>
        <w:t>     </w:t>
      </w:r>
      <w:r w:rsidRPr="002F2912">
        <w:rPr>
          <w:color w:val="000000"/>
          <w:sz w:val="28"/>
          <w:lang w:val="ru-RU"/>
        </w:rPr>
        <w:t xml:space="preserve"> 1. Если иное не установлено настоящей статьей, в отчетном налоговом периоде вычету подлежат налоги и платежи в бюджет, уплаченные в бюд</w:t>
      </w:r>
      <w:r w:rsidRPr="002F2912">
        <w:rPr>
          <w:color w:val="000000"/>
          <w:sz w:val="28"/>
          <w:lang w:val="ru-RU"/>
        </w:rPr>
        <w:t>жет Республики Казахстан или иного государства:</w:t>
      </w:r>
    </w:p>
    <w:p w:rsidR="00EF5B47" w:rsidRPr="002F2912" w:rsidRDefault="0085068E">
      <w:pPr>
        <w:spacing w:after="0"/>
        <w:jc w:val="both"/>
        <w:rPr>
          <w:lang w:val="ru-RU"/>
        </w:rPr>
      </w:pPr>
      <w:bookmarkStart w:id="3978" w:name="z4965"/>
      <w:bookmarkEnd w:id="3977"/>
      <w:r>
        <w:rPr>
          <w:color w:val="000000"/>
          <w:sz w:val="28"/>
        </w:rPr>
        <w:t>     </w:t>
      </w:r>
      <w:r w:rsidRPr="002F2912">
        <w:rPr>
          <w:color w:val="000000"/>
          <w:sz w:val="28"/>
          <w:lang w:val="ru-RU"/>
        </w:rPr>
        <w:t xml:space="preserve">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EF5B47" w:rsidRPr="002F2912" w:rsidRDefault="0085068E">
      <w:pPr>
        <w:spacing w:after="0"/>
        <w:jc w:val="both"/>
        <w:rPr>
          <w:lang w:val="ru-RU"/>
        </w:rPr>
      </w:pPr>
      <w:bookmarkStart w:id="3979" w:name="z4966"/>
      <w:bookmarkEnd w:id="3978"/>
      <w:r>
        <w:rPr>
          <w:color w:val="000000"/>
          <w:sz w:val="28"/>
        </w:rPr>
        <w:t>     </w:t>
      </w:r>
      <w:r w:rsidRPr="002F2912">
        <w:rPr>
          <w:color w:val="000000"/>
          <w:sz w:val="28"/>
          <w:lang w:val="ru-RU"/>
        </w:rPr>
        <w:t xml:space="preserve"> 2) в налоговых пери</w:t>
      </w:r>
      <w:r w:rsidRPr="002F2912">
        <w:rPr>
          <w:color w:val="000000"/>
          <w:sz w:val="28"/>
          <w:lang w:val="ru-RU"/>
        </w:rPr>
        <w:t>одах, предшествующих отчетному налоговому периоду, в пределах начисленных и (или) исчисленных за отчетный налоговый период.</w:t>
      </w:r>
    </w:p>
    <w:p w:rsidR="00EF5B47" w:rsidRPr="002F2912" w:rsidRDefault="0085068E">
      <w:pPr>
        <w:spacing w:after="0"/>
        <w:jc w:val="both"/>
        <w:rPr>
          <w:lang w:val="ru-RU"/>
        </w:rPr>
      </w:pPr>
      <w:bookmarkStart w:id="3980" w:name="z4967"/>
      <w:bookmarkEnd w:id="3979"/>
      <w:r w:rsidRPr="002F2912">
        <w:rPr>
          <w:color w:val="000000"/>
          <w:sz w:val="28"/>
          <w:lang w:val="ru-RU"/>
        </w:rPr>
        <w:t xml:space="preserve"> </w:t>
      </w:r>
      <w:r>
        <w:rPr>
          <w:color w:val="000000"/>
          <w:sz w:val="28"/>
        </w:rPr>
        <w:t>     </w:t>
      </w:r>
      <w:r w:rsidRPr="002F2912">
        <w:rPr>
          <w:color w:val="000000"/>
          <w:sz w:val="28"/>
          <w:lang w:val="ru-RU"/>
        </w:rPr>
        <w:t xml:space="preserve"> При этом уплаченные суммы налогов и платежей в бюджет определяются с учетом проведения зачетов в порядке, определенном статья</w:t>
      </w:r>
      <w:r w:rsidRPr="002F2912">
        <w:rPr>
          <w:color w:val="000000"/>
          <w:sz w:val="28"/>
          <w:lang w:val="ru-RU"/>
        </w:rPr>
        <w:t>ми 102 и 103 настоящего Кодекса.</w:t>
      </w:r>
    </w:p>
    <w:p w:rsidR="00EF5B47" w:rsidRPr="002F2912" w:rsidRDefault="0085068E">
      <w:pPr>
        <w:spacing w:after="0"/>
        <w:jc w:val="both"/>
        <w:rPr>
          <w:lang w:val="ru-RU"/>
        </w:rPr>
      </w:pPr>
      <w:bookmarkStart w:id="3981" w:name="z4968"/>
      <w:bookmarkEnd w:id="3980"/>
      <w:r>
        <w:rPr>
          <w:color w:val="000000"/>
          <w:sz w:val="28"/>
        </w:rPr>
        <w:t>     </w:t>
      </w:r>
      <w:r w:rsidRPr="002F2912">
        <w:rPr>
          <w:color w:val="000000"/>
          <w:sz w:val="28"/>
          <w:lang w:val="ru-RU"/>
        </w:rPr>
        <w:t xml:space="preserve">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EF5B47" w:rsidRPr="002F2912" w:rsidRDefault="0085068E">
      <w:pPr>
        <w:spacing w:after="0"/>
        <w:jc w:val="both"/>
        <w:rPr>
          <w:lang w:val="ru-RU"/>
        </w:rPr>
      </w:pPr>
      <w:bookmarkStart w:id="3982" w:name="z4969"/>
      <w:bookmarkEnd w:id="3981"/>
      <w:r>
        <w:rPr>
          <w:color w:val="000000"/>
          <w:sz w:val="28"/>
        </w:rPr>
        <w:t>     </w:t>
      </w:r>
      <w:r w:rsidRPr="002F2912">
        <w:rPr>
          <w:color w:val="000000"/>
          <w:sz w:val="28"/>
          <w:lang w:val="ru-RU"/>
        </w:rPr>
        <w:t xml:space="preserve">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w:t>
      </w:r>
      <w:r w:rsidRPr="002F2912">
        <w:rPr>
          <w:color w:val="000000"/>
          <w:sz w:val="28"/>
          <w:lang w:val="ru-RU"/>
        </w:rPr>
        <w:t>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w:t>
      </w:r>
      <w:r w:rsidRPr="002F2912">
        <w:rPr>
          <w:color w:val="000000"/>
          <w:sz w:val="28"/>
          <w:lang w:val="ru-RU"/>
        </w:rPr>
        <w:t>ля, установленного законом Республики Казахстан о республиканском бюджете и действующего на 1 января соответствующего налогового периода.</w:t>
      </w:r>
    </w:p>
    <w:p w:rsidR="00EF5B47" w:rsidRPr="002F2912" w:rsidRDefault="0085068E">
      <w:pPr>
        <w:spacing w:after="0"/>
        <w:jc w:val="both"/>
        <w:rPr>
          <w:lang w:val="ru-RU"/>
        </w:rPr>
      </w:pPr>
      <w:bookmarkStart w:id="3983" w:name="z4970"/>
      <w:bookmarkEnd w:id="3982"/>
      <w:r>
        <w:rPr>
          <w:color w:val="000000"/>
          <w:sz w:val="28"/>
        </w:rPr>
        <w:t>     </w:t>
      </w:r>
      <w:r w:rsidRPr="002F2912">
        <w:rPr>
          <w:color w:val="000000"/>
          <w:sz w:val="28"/>
          <w:lang w:val="ru-RU"/>
        </w:rPr>
        <w:t xml:space="preserve"> 3. Вычету не подлежат:</w:t>
      </w:r>
    </w:p>
    <w:p w:rsidR="00EF5B47" w:rsidRPr="002F2912" w:rsidRDefault="0085068E">
      <w:pPr>
        <w:spacing w:after="0"/>
        <w:jc w:val="both"/>
        <w:rPr>
          <w:lang w:val="ru-RU"/>
        </w:rPr>
      </w:pPr>
      <w:bookmarkStart w:id="3984" w:name="z4971"/>
      <w:bookmarkEnd w:id="3983"/>
      <w:r>
        <w:rPr>
          <w:color w:val="000000"/>
          <w:sz w:val="28"/>
        </w:rPr>
        <w:t>     </w:t>
      </w:r>
      <w:r w:rsidRPr="002F2912">
        <w:rPr>
          <w:color w:val="000000"/>
          <w:sz w:val="28"/>
          <w:lang w:val="ru-RU"/>
        </w:rPr>
        <w:t xml:space="preserve"> 1) налоги, исключаемые до определения совокупного годового дохода;</w:t>
      </w:r>
    </w:p>
    <w:p w:rsidR="00EF5B47" w:rsidRPr="002F2912" w:rsidRDefault="0085068E">
      <w:pPr>
        <w:spacing w:after="0"/>
        <w:jc w:val="both"/>
        <w:rPr>
          <w:lang w:val="ru-RU"/>
        </w:rPr>
      </w:pPr>
      <w:bookmarkStart w:id="3985" w:name="z4972"/>
      <w:bookmarkEnd w:id="3984"/>
      <w:r>
        <w:rPr>
          <w:color w:val="000000"/>
          <w:sz w:val="28"/>
        </w:rPr>
        <w:t>     </w:t>
      </w:r>
      <w:r w:rsidRPr="002F2912">
        <w:rPr>
          <w:color w:val="000000"/>
          <w:sz w:val="28"/>
          <w:lang w:val="ru-RU"/>
        </w:rPr>
        <w:t xml:space="preserve"> 2) корпора</w:t>
      </w:r>
      <w:r w:rsidRPr="002F2912">
        <w:rPr>
          <w:color w:val="000000"/>
          <w:sz w:val="28"/>
          <w:lang w:val="ru-RU"/>
        </w:rPr>
        <w:t>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EF5B47" w:rsidRPr="002F2912" w:rsidRDefault="0085068E">
      <w:pPr>
        <w:spacing w:after="0"/>
        <w:jc w:val="both"/>
        <w:rPr>
          <w:lang w:val="ru-RU"/>
        </w:rPr>
      </w:pPr>
      <w:bookmarkStart w:id="3986" w:name="z4973"/>
      <w:bookmarkEnd w:id="3985"/>
      <w:r>
        <w:rPr>
          <w:color w:val="000000"/>
          <w:sz w:val="28"/>
        </w:rPr>
        <w:lastRenderedPageBreak/>
        <w:t>     </w:t>
      </w:r>
      <w:r w:rsidRPr="002F2912">
        <w:rPr>
          <w:color w:val="000000"/>
          <w:sz w:val="28"/>
          <w:lang w:val="ru-RU"/>
        </w:rPr>
        <w:t xml:space="preserve"> 3) налоги, уплаченные в государствах с льготным налогообложени</w:t>
      </w:r>
      <w:r w:rsidRPr="002F2912">
        <w:rPr>
          <w:color w:val="000000"/>
          <w:sz w:val="28"/>
          <w:lang w:val="ru-RU"/>
        </w:rPr>
        <w:t>ем;</w:t>
      </w:r>
    </w:p>
    <w:p w:rsidR="00EF5B47" w:rsidRPr="002F2912" w:rsidRDefault="0085068E">
      <w:pPr>
        <w:spacing w:after="0"/>
        <w:jc w:val="both"/>
        <w:rPr>
          <w:lang w:val="ru-RU"/>
        </w:rPr>
      </w:pPr>
      <w:bookmarkStart w:id="3987" w:name="z4974"/>
      <w:bookmarkEnd w:id="3986"/>
      <w:r>
        <w:rPr>
          <w:color w:val="000000"/>
          <w:sz w:val="28"/>
        </w:rPr>
        <w:t>     </w:t>
      </w:r>
      <w:r w:rsidRPr="002F2912">
        <w:rPr>
          <w:color w:val="000000"/>
          <w:sz w:val="28"/>
          <w:lang w:val="ru-RU"/>
        </w:rPr>
        <w:t xml:space="preserve"> 4) налог на сверхприбыль;</w:t>
      </w:r>
    </w:p>
    <w:p w:rsidR="00EF5B47" w:rsidRPr="002F2912" w:rsidRDefault="0085068E">
      <w:pPr>
        <w:spacing w:after="0"/>
        <w:jc w:val="both"/>
        <w:rPr>
          <w:lang w:val="ru-RU"/>
        </w:rPr>
      </w:pPr>
      <w:bookmarkStart w:id="3988" w:name="z4975"/>
      <w:bookmarkEnd w:id="3987"/>
      <w:r w:rsidRPr="002F2912">
        <w:rPr>
          <w:color w:val="000000"/>
          <w:sz w:val="28"/>
          <w:lang w:val="ru-RU"/>
        </w:rPr>
        <w:t xml:space="preserve"> </w:t>
      </w:r>
      <w:r>
        <w:rPr>
          <w:color w:val="000000"/>
          <w:sz w:val="28"/>
        </w:rPr>
        <w:t>     </w:t>
      </w:r>
      <w:r w:rsidRPr="002F2912">
        <w:rPr>
          <w:color w:val="000000"/>
          <w:sz w:val="28"/>
          <w:lang w:val="ru-RU"/>
        </w:rPr>
        <w:t xml:space="preserve"> 5) альтернативный налог на недропользование. </w:t>
      </w:r>
    </w:p>
    <w:bookmarkEnd w:id="3988"/>
    <w:p w:rsidR="00EF5B47" w:rsidRPr="002F2912" w:rsidRDefault="0085068E">
      <w:pPr>
        <w:spacing w:after="0"/>
        <w:jc w:val="both"/>
        <w:rPr>
          <w:lang w:val="ru-RU"/>
        </w:rPr>
      </w:pPr>
      <w:r w:rsidRPr="002F2912">
        <w:rPr>
          <w:b/>
          <w:color w:val="000000"/>
          <w:sz w:val="28"/>
          <w:lang w:val="ru-RU"/>
        </w:rPr>
        <w:t>Статья 264. Затраты, не подлежащие вычету</w:t>
      </w:r>
    </w:p>
    <w:p w:rsidR="00EF5B47" w:rsidRPr="002F2912" w:rsidRDefault="0085068E">
      <w:pPr>
        <w:spacing w:after="0"/>
        <w:jc w:val="both"/>
        <w:rPr>
          <w:lang w:val="ru-RU"/>
        </w:rPr>
      </w:pPr>
      <w:bookmarkStart w:id="3989" w:name="z4976"/>
      <w:r>
        <w:rPr>
          <w:color w:val="000000"/>
          <w:sz w:val="28"/>
        </w:rPr>
        <w:t>     </w:t>
      </w:r>
      <w:r w:rsidRPr="002F2912">
        <w:rPr>
          <w:color w:val="000000"/>
          <w:sz w:val="28"/>
          <w:lang w:val="ru-RU"/>
        </w:rPr>
        <w:t xml:space="preserve"> Вычету не подлежат:</w:t>
      </w:r>
    </w:p>
    <w:p w:rsidR="00EF5B47" w:rsidRPr="002F2912" w:rsidRDefault="0085068E">
      <w:pPr>
        <w:spacing w:after="0"/>
        <w:jc w:val="both"/>
        <w:rPr>
          <w:lang w:val="ru-RU"/>
        </w:rPr>
      </w:pPr>
      <w:bookmarkStart w:id="3990" w:name="z4977"/>
      <w:bookmarkEnd w:id="3989"/>
      <w:r>
        <w:rPr>
          <w:color w:val="000000"/>
          <w:sz w:val="28"/>
        </w:rPr>
        <w:t>     </w:t>
      </w:r>
      <w:r w:rsidRPr="002F2912">
        <w:rPr>
          <w:color w:val="000000"/>
          <w:sz w:val="28"/>
          <w:lang w:val="ru-RU"/>
        </w:rPr>
        <w:t xml:space="preserve"> 1) затраты, не связанные с деятельностью, направленной на получение дохода;</w:t>
      </w:r>
    </w:p>
    <w:bookmarkEnd w:id="3990"/>
    <w:p w:rsidR="00EF5B47" w:rsidRPr="002F2912" w:rsidRDefault="0085068E">
      <w:pPr>
        <w:spacing w:after="0"/>
        <w:rPr>
          <w:lang w:val="ru-RU"/>
        </w:rPr>
      </w:pPr>
      <w:r>
        <w:rPr>
          <w:color w:val="FF0000"/>
          <w:sz w:val="28"/>
        </w:rPr>
        <w:t>     </w:t>
      </w:r>
      <w:r w:rsidRPr="002F2912">
        <w:rPr>
          <w:color w:val="FF0000"/>
          <w:sz w:val="28"/>
          <w:lang w:val="ru-RU"/>
        </w:rPr>
        <w:t xml:space="preserve"> 1-1) исключ</w:t>
      </w:r>
      <w:r w:rsidRPr="002F2912">
        <w:rPr>
          <w:color w:val="FF0000"/>
          <w:sz w:val="28"/>
          <w:lang w:val="ru-RU"/>
        </w:rPr>
        <w:t xml:space="preserve">ен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bookmarkStart w:id="3991" w:name="z17400"/>
      <w:r>
        <w:rPr>
          <w:color w:val="000000"/>
          <w:sz w:val="28"/>
        </w:rPr>
        <w:t>     </w:t>
      </w:r>
      <w:r w:rsidRPr="002F2912">
        <w:rPr>
          <w:color w:val="000000"/>
          <w:sz w:val="28"/>
          <w:lang w:val="ru-RU"/>
        </w:rPr>
        <w:t xml:space="preserve"> 1-2) расходы лица, осуществляющего деятельность по цифровому майнингу, по услугам, оказываемым цифровым майнинговым пулом;</w:t>
      </w:r>
    </w:p>
    <w:p w:rsidR="00EF5B47" w:rsidRPr="002F2912" w:rsidRDefault="0085068E">
      <w:pPr>
        <w:spacing w:after="0"/>
        <w:jc w:val="both"/>
        <w:rPr>
          <w:lang w:val="ru-RU"/>
        </w:rPr>
      </w:pPr>
      <w:bookmarkStart w:id="3992" w:name="z4978"/>
      <w:bookmarkEnd w:id="3991"/>
      <w:r>
        <w:rPr>
          <w:color w:val="000000"/>
          <w:sz w:val="28"/>
        </w:rPr>
        <w:t>     </w:t>
      </w:r>
      <w:r w:rsidRPr="002F2912">
        <w:rPr>
          <w:color w:val="000000"/>
          <w:sz w:val="28"/>
          <w:lang w:val="ru-RU"/>
        </w:rPr>
        <w:t xml:space="preserve"> 2) расходы по операциям, совершенным без факти</w:t>
      </w:r>
      <w:r w:rsidRPr="002F2912">
        <w:rPr>
          <w:color w:val="000000"/>
          <w:sz w:val="28"/>
          <w:lang w:val="ru-RU"/>
        </w:rPr>
        <w:t>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w:t>
      </w:r>
      <w:r w:rsidRPr="002F2912">
        <w:rPr>
          <w:color w:val="000000"/>
          <w:sz w:val="28"/>
          <w:lang w:val="ru-RU"/>
        </w:rPr>
        <w:t xml:space="preserve">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rsidR="00EF5B47" w:rsidRPr="002F2912" w:rsidRDefault="0085068E">
      <w:pPr>
        <w:spacing w:after="0"/>
        <w:jc w:val="both"/>
        <w:rPr>
          <w:lang w:val="ru-RU"/>
        </w:rPr>
      </w:pPr>
      <w:bookmarkStart w:id="3993" w:name="z4979"/>
      <w:bookmarkEnd w:id="3992"/>
      <w:r w:rsidRPr="002F2912">
        <w:rPr>
          <w:color w:val="000000"/>
          <w:sz w:val="28"/>
          <w:lang w:val="ru-RU"/>
        </w:rPr>
        <w:t xml:space="preserve"> </w:t>
      </w:r>
      <w:r>
        <w:rPr>
          <w:color w:val="000000"/>
          <w:sz w:val="28"/>
        </w:rPr>
        <w:t>     </w:t>
      </w:r>
      <w:r w:rsidRPr="002F2912">
        <w:rPr>
          <w:color w:val="000000"/>
          <w:sz w:val="28"/>
          <w:lang w:val="ru-RU"/>
        </w:rPr>
        <w:t xml:space="preserve"> 3) расходы по операциям с налогоплательщиком, признанным бездействующим в порядке, определенном статьей 91 настоящего Кодекса, со дня вынесения приказа о признании его бездействующим;</w:t>
      </w:r>
    </w:p>
    <w:p w:rsidR="00EF5B47" w:rsidRPr="002F2912" w:rsidRDefault="0085068E">
      <w:pPr>
        <w:spacing w:after="0"/>
        <w:jc w:val="both"/>
        <w:rPr>
          <w:lang w:val="ru-RU"/>
        </w:rPr>
      </w:pPr>
      <w:bookmarkStart w:id="3994" w:name="z4980"/>
      <w:bookmarkEnd w:id="3993"/>
      <w:r>
        <w:rPr>
          <w:color w:val="000000"/>
          <w:sz w:val="28"/>
        </w:rPr>
        <w:t>     </w:t>
      </w:r>
      <w:r w:rsidRPr="002F2912">
        <w:rPr>
          <w:color w:val="000000"/>
          <w:sz w:val="28"/>
          <w:lang w:val="ru-RU"/>
        </w:rPr>
        <w:t xml:space="preserve"> 4) расходы по сумме, указанной в счет-фактуре и (или) ином д</w:t>
      </w:r>
      <w:r w:rsidRPr="002F2912">
        <w:rPr>
          <w:color w:val="000000"/>
          <w:sz w:val="28"/>
          <w:lang w:val="ru-RU"/>
        </w:rPr>
        <w:t>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w:t>
      </w:r>
      <w:r w:rsidRPr="002F2912">
        <w:rPr>
          <w:color w:val="000000"/>
          <w:sz w:val="28"/>
          <w:lang w:val="ru-RU"/>
        </w:rPr>
        <w:t xml:space="preserve"> фактического выполнения работ, оказания услуг, отгрузки товаров;</w:t>
      </w:r>
    </w:p>
    <w:p w:rsidR="00EF5B47" w:rsidRPr="002F2912" w:rsidRDefault="0085068E">
      <w:pPr>
        <w:spacing w:after="0"/>
        <w:jc w:val="both"/>
        <w:rPr>
          <w:lang w:val="ru-RU"/>
        </w:rPr>
      </w:pPr>
      <w:bookmarkStart w:id="3995" w:name="z4981"/>
      <w:bookmarkEnd w:id="3994"/>
      <w:r>
        <w:rPr>
          <w:color w:val="000000"/>
          <w:sz w:val="28"/>
        </w:rPr>
        <w:t>     </w:t>
      </w:r>
      <w:r w:rsidRPr="002F2912">
        <w:rPr>
          <w:color w:val="000000"/>
          <w:sz w:val="28"/>
          <w:lang w:val="ru-RU"/>
        </w:rPr>
        <w:t xml:space="preserve"> 5) расходы по сделке, признанной недействительной на основании вступившего в законную силу решения суда;</w:t>
      </w:r>
    </w:p>
    <w:p w:rsidR="00EF5B47" w:rsidRDefault="0085068E">
      <w:pPr>
        <w:spacing w:after="0"/>
        <w:jc w:val="both"/>
      </w:pPr>
      <w:bookmarkStart w:id="3996" w:name="z4982"/>
      <w:bookmarkEnd w:id="3995"/>
      <w:r>
        <w:rPr>
          <w:color w:val="000000"/>
          <w:sz w:val="28"/>
        </w:rPr>
        <w:t>     </w:t>
      </w:r>
      <w:r w:rsidRPr="002F2912">
        <w:rPr>
          <w:color w:val="000000"/>
          <w:sz w:val="28"/>
          <w:lang w:val="ru-RU"/>
        </w:rPr>
        <w:t xml:space="preserve"> 6) неустойки (штрафы, пени), подлежащие внесению (внесенные) в бюджет, за</w:t>
      </w:r>
      <w:r w:rsidRPr="002F2912">
        <w:rPr>
          <w:color w:val="000000"/>
          <w:sz w:val="28"/>
          <w:lang w:val="ru-RU"/>
        </w:rPr>
        <w:t xml:space="preserve"> исключением неустоек (штрафов, пени), подлежащих внесению </w:t>
      </w:r>
      <w:r>
        <w:rPr>
          <w:color w:val="000000"/>
          <w:sz w:val="28"/>
        </w:rPr>
        <w:t>(внесенных) в бюджет по договорам о государственных закупках;</w:t>
      </w:r>
    </w:p>
    <w:p w:rsidR="00EF5B47" w:rsidRPr="002F2912" w:rsidRDefault="0085068E">
      <w:pPr>
        <w:spacing w:after="0"/>
        <w:jc w:val="both"/>
        <w:rPr>
          <w:lang w:val="ru-RU"/>
        </w:rPr>
      </w:pPr>
      <w:bookmarkStart w:id="3997" w:name="z4983"/>
      <w:bookmarkEnd w:id="3996"/>
      <w:r>
        <w:rPr>
          <w:color w:val="000000"/>
          <w:sz w:val="28"/>
        </w:rPr>
        <w:t xml:space="preserve">      </w:t>
      </w:r>
      <w:r w:rsidRPr="002F2912">
        <w:rPr>
          <w:color w:val="000000"/>
          <w:sz w:val="28"/>
          <w:lang w:val="ru-RU"/>
        </w:rPr>
        <w:t>7) сумма превышения расходов, для которых настоящим Кодексом установлены нормы отнесения на вычеты, над предельной суммой вычета,</w:t>
      </w:r>
      <w:r w:rsidRPr="002F2912">
        <w:rPr>
          <w:color w:val="000000"/>
          <w:sz w:val="28"/>
          <w:lang w:val="ru-RU"/>
        </w:rPr>
        <w:t xml:space="preserve"> исчисленной с применением указанных норм;</w:t>
      </w:r>
    </w:p>
    <w:p w:rsidR="00EF5B47" w:rsidRPr="002F2912" w:rsidRDefault="0085068E">
      <w:pPr>
        <w:spacing w:after="0"/>
        <w:jc w:val="both"/>
        <w:rPr>
          <w:lang w:val="ru-RU"/>
        </w:rPr>
      </w:pPr>
      <w:bookmarkStart w:id="3998" w:name="z4984"/>
      <w:bookmarkEnd w:id="3997"/>
      <w:r>
        <w:rPr>
          <w:color w:val="000000"/>
          <w:sz w:val="28"/>
        </w:rPr>
        <w:t>     </w:t>
      </w:r>
      <w:r w:rsidRPr="002F2912">
        <w:rPr>
          <w:color w:val="000000"/>
          <w:sz w:val="28"/>
          <w:lang w:val="ru-RU"/>
        </w:rPr>
        <w:t xml:space="preserve"> 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w:t>
      </w:r>
      <w:r w:rsidRPr="002F2912">
        <w:rPr>
          <w:color w:val="000000"/>
          <w:sz w:val="28"/>
          <w:lang w:val="ru-RU"/>
        </w:rPr>
        <w:t>юджет иного государства);</w:t>
      </w:r>
    </w:p>
    <w:p w:rsidR="00EF5B47" w:rsidRPr="002F2912" w:rsidRDefault="0085068E">
      <w:pPr>
        <w:spacing w:after="0"/>
        <w:jc w:val="both"/>
        <w:rPr>
          <w:lang w:val="ru-RU"/>
        </w:rPr>
      </w:pPr>
      <w:bookmarkStart w:id="3999" w:name="z4985"/>
      <w:bookmarkEnd w:id="3998"/>
      <w:r w:rsidRPr="002F2912">
        <w:rPr>
          <w:color w:val="000000"/>
          <w:sz w:val="28"/>
          <w:lang w:val="ru-RU"/>
        </w:rPr>
        <w:lastRenderedPageBreak/>
        <w:t xml:space="preserve"> </w:t>
      </w:r>
      <w:r>
        <w:rPr>
          <w:color w:val="000000"/>
          <w:sz w:val="28"/>
        </w:rPr>
        <w:t>     </w:t>
      </w:r>
      <w:r w:rsidRPr="002F2912">
        <w:rPr>
          <w:color w:val="000000"/>
          <w:sz w:val="28"/>
          <w:lang w:val="ru-RU"/>
        </w:rPr>
        <w:t xml:space="preserve"> 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статьей 239 настоящего Кодекса, а также расходы по их эксплуата</w:t>
      </w:r>
      <w:r w:rsidRPr="002F2912">
        <w:rPr>
          <w:color w:val="000000"/>
          <w:sz w:val="28"/>
          <w:lang w:val="ru-RU"/>
        </w:rPr>
        <w:t>ции;</w:t>
      </w:r>
    </w:p>
    <w:p w:rsidR="00EF5B47" w:rsidRPr="002F2912" w:rsidRDefault="0085068E">
      <w:pPr>
        <w:spacing w:after="0"/>
        <w:jc w:val="both"/>
        <w:rPr>
          <w:lang w:val="ru-RU"/>
        </w:rPr>
      </w:pPr>
      <w:bookmarkStart w:id="4000" w:name="z4986"/>
      <w:bookmarkEnd w:id="3999"/>
      <w:r>
        <w:rPr>
          <w:color w:val="000000"/>
          <w:sz w:val="28"/>
        </w:rPr>
        <w:t>     </w:t>
      </w:r>
      <w:r w:rsidRPr="002F2912">
        <w:rPr>
          <w:color w:val="000000"/>
          <w:sz w:val="28"/>
          <w:lang w:val="ru-RU"/>
        </w:rPr>
        <w:t xml:space="preserve"> 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w:t>
      </w:r>
      <w:r w:rsidRPr="002F2912">
        <w:rPr>
          <w:color w:val="000000"/>
          <w:sz w:val="28"/>
          <w:lang w:val="ru-RU"/>
        </w:rPr>
        <w:t xml:space="preserve"> выполнением работ, оказанием услуг;</w:t>
      </w:r>
    </w:p>
    <w:p w:rsidR="00EF5B47" w:rsidRDefault="0085068E">
      <w:pPr>
        <w:spacing w:after="0"/>
        <w:jc w:val="both"/>
      </w:pPr>
      <w:bookmarkStart w:id="4001" w:name="z4987"/>
      <w:bookmarkEnd w:id="4000"/>
      <w:r w:rsidRPr="002F2912">
        <w:rPr>
          <w:color w:val="000000"/>
          <w:sz w:val="28"/>
          <w:lang w:val="ru-RU"/>
        </w:rPr>
        <w:t xml:space="preserve"> </w:t>
      </w:r>
      <w:r>
        <w:rPr>
          <w:color w:val="000000"/>
          <w:sz w:val="28"/>
        </w:rPr>
        <w:t>     </w:t>
      </w:r>
      <w:r w:rsidRPr="002F2912">
        <w:rPr>
          <w:color w:val="000000"/>
          <w:sz w:val="28"/>
          <w:lang w:val="ru-RU"/>
        </w:rPr>
        <w:t xml:space="preserve"> 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w:t>
      </w:r>
      <w:r>
        <w:rPr>
          <w:color w:val="000000"/>
          <w:sz w:val="28"/>
        </w:rPr>
        <w:t>411 настоя</w:t>
      </w:r>
      <w:r>
        <w:rPr>
          <w:color w:val="000000"/>
          <w:sz w:val="28"/>
        </w:rPr>
        <w:t xml:space="preserve">щего Кодекса; </w:t>
      </w:r>
    </w:p>
    <w:p w:rsidR="00EF5B47" w:rsidRPr="002F2912" w:rsidRDefault="0085068E">
      <w:pPr>
        <w:spacing w:after="0"/>
        <w:jc w:val="both"/>
        <w:rPr>
          <w:lang w:val="ru-RU"/>
        </w:rPr>
      </w:pPr>
      <w:bookmarkStart w:id="4002" w:name="z4988"/>
      <w:bookmarkEnd w:id="4001"/>
      <w:r>
        <w:rPr>
          <w:color w:val="000000"/>
          <w:sz w:val="28"/>
        </w:rPr>
        <w:t xml:space="preserve">       </w:t>
      </w:r>
      <w:r w:rsidRPr="002F2912">
        <w:rPr>
          <w:color w:val="000000"/>
          <w:sz w:val="28"/>
          <w:lang w:val="ru-RU"/>
        </w:rPr>
        <w:t>12) отчисления в резервные фонды, за исключением вычетов, предусмотренных статьями 250, 252 и 253 настоящего Кодекса;</w:t>
      </w:r>
    </w:p>
    <w:p w:rsidR="00EF5B47" w:rsidRPr="002F2912" w:rsidRDefault="0085068E">
      <w:pPr>
        <w:spacing w:after="0"/>
        <w:jc w:val="both"/>
        <w:rPr>
          <w:lang w:val="ru-RU"/>
        </w:rPr>
      </w:pPr>
      <w:bookmarkStart w:id="4003" w:name="z4989"/>
      <w:bookmarkEnd w:id="4002"/>
      <w:r>
        <w:rPr>
          <w:color w:val="000000"/>
          <w:sz w:val="28"/>
        </w:rPr>
        <w:t>     </w:t>
      </w:r>
      <w:r w:rsidRPr="002F2912">
        <w:rPr>
          <w:color w:val="000000"/>
          <w:sz w:val="28"/>
          <w:lang w:val="ru-RU"/>
        </w:rPr>
        <w:t xml:space="preserve"> 13) балансовая стоимость запасов, передаваемых по договору купли-продажи предприятия как имущественного компле</w:t>
      </w:r>
      <w:r w:rsidRPr="002F2912">
        <w:rPr>
          <w:color w:val="000000"/>
          <w:sz w:val="28"/>
          <w:lang w:val="ru-RU"/>
        </w:rPr>
        <w:t>кса;</w:t>
      </w:r>
    </w:p>
    <w:p w:rsidR="00EF5B47" w:rsidRPr="002F2912" w:rsidRDefault="0085068E">
      <w:pPr>
        <w:spacing w:after="0"/>
        <w:jc w:val="both"/>
        <w:rPr>
          <w:lang w:val="ru-RU"/>
        </w:rPr>
      </w:pPr>
      <w:bookmarkStart w:id="4004" w:name="z4990"/>
      <w:bookmarkEnd w:id="4003"/>
      <w:r>
        <w:rPr>
          <w:color w:val="000000"/>
          <w:sz w:val="28"/>
        </w:rPr>
        <w:t>     </w:t>
      </w:r>
      <w:r w:rsidRPr="002F2912">
        <w:rPr>
          <w:color w:val="000000"/>
          <w:sz w:val="28"/>
          <w:lang w:val="ru-RU"/>
        </w:rPr>
        <w:t xml:space="preserve"> 14) сумма уплаченного дополнительного платежа недропользователя, осуществляющего деятельность по контракту о разделе продукции;</w:t>
      </w:r>
    </w:p>
    <w:p w:rsidR="00EF5B47" w:rsidRPr="002F2912" w:rsidRDefault="0085068E">
      <w:pPr>
        <w:spacing w:after="0"/>
        <w:jc w:val="both"/>
        <w:rPr>
          <w:lang w:val="ru-RU"/>
        </w:rPr>
      </w:pPr>
      <w:bookmarkStart w:id="4005" w:name="z4991"/>
      <w:bookmarkEnd w:id="4004"/>
      <w:r w:rsidRPr="002F2912">
        <w:rPr>
          <w:color w:val="000000"/>
          <w:sz w:val="28"/>
          <w:lang w:val="ru-RU"/>
        </w:rPr>
        <w:t xml:space="preserve"> </w:t>
      </w:r>
      <w:r>
        <w:rPr>
          <w:color w:val="000000"/>
          <w:sz w:val="28"/>
        </w:rPr>
        <w:t>     </w:t>
      </w:r>
      <w:r w:rsidRPr="002F2912">
        <w:rPr>
          <w:color w:val="000000"/>
          <w:sz w:val="28"/>
          <w:lang w:val="ru-RU"/>
        </w:rPr>
        <w:t xml:space="preserve"> 15) затраты налогоплательщика, включаемые в соответствии со статьей 228 настоящего Кодекса в первоначальную ст</w:t>
      </w:r>
      <w:r w:rsidRPr="002F2912">
        <w:rPr>
          <w:color w:val="000000"/>
          <w:sz w:val="28"/>
          <w:lang w:val="ru-RU"/>
        </w:rPr>
        <w:t>оимость активов, не подлежащих амортизации;</w:t>
      </w:r>
    </w:p>
    <w:p w:rsidR="00EF5B47" w:rsidRPr="002F2912" w:rsidRDefault="0085068E">
      <w:pPr>
        <w:spacing w:after="0"/>
        <w:jc w:val="both"/>
        <w:rPr>
          <w:lang w:val="ru-RU"/>
        </w:rPr>
      </w:pPr>
      <w:bookmarkStart w:id="4006" w:name="z4992"/>
      <w:bookmarkEnd w:id="4005"/>
      <w:r>
        <w:rPr>
          <w:color w:val="000000"/>
          <w:sz w:val="28"/>
        </w:rPr>
        <w:t>     </w:t>
      </w:r>
      <w:r w:rsidRPr="002F2912">
        <w:rPr>
          <w:color w:val="000000"/>
          <w:sz w:val="28"/>
          <w:lang w:val="ru-RU"/>
        </w:rPr>
        <w:t xml:space="preserve"> 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EF5B47" w:rsidRPr="002F2912" w:rsidRDefault="0085068E">
      <w:pPr>
        <w:spacing w:after="0"/>
        <w:jc w:val="both"/>
        <w:rPr>
          <w:lang w:val="ru-RU"/>
        </w:rPr>
      </w:pPr>
      <w:bookmarkStart w:id="4007" w:name="z4993"/>
      <w:bookmarkEnd w:id="4006"/>
      <w:r>
        <w:rPr>
          <w:color w:val="000000"/>
          <w:sz w:val="28"/>
        </w:rPr>
        <w:t>     </w:t>
      </w:r>
      <w:r w:rsidRPr="002F2912">
        <w:rPr>
          <w:color w:val="000000"/>
          <w:sz w:val="28"/>
          <w:lang w:val="ru-RU"/>
        </w:rPr>
        <w:t xml:space="preserve"> 17) стоимость объемов полезных ископаемых, перед</w:t>
      </w:r>
      <w:r w:rsidRPr="002F2912">
        <w:rPr>
          <w:color w:val="000000"/>
          <w:sz w:val="28"/>
          <w:lang w:val="ru-RU"/>
        </w:rPr>
        <w:t>аваемых недропользователем в счет исполнения налогового обязательства в натуральной форме, – у получателя от имени государства;</w:t>
      </w:r>
    </w:p>
    <w:p w:rsidR="00EF5B47" w:rsidRPr="002F2912" w:rsidRDefault="0085068E">
      <w:pPr>
        <w:spacing w:after="0"/>
        <w:jc w:val="both"/>
        <w:rPr>
          <w:lang w:val="ru-RU"/>
        </w:rPr>
      </w:pPr>
      <w:bookmarkStart w:id="4008" w:name="z4994"/>
      <w:bookmarkEnd w:id="4007"/>
      <w:r>
        <w:rPr>
          <w:color w:val="000000"/>
          <w:sz w:val="28"/>
        </w:rPr>
        <w:t>     </w:t>
      </w:r>
      <w:r w:rsidRPr="002F2912">
        <w:rPr>
          <w:color w:val="000000"/>
          <w:sz w:val="28"/>
          <w:lang w:val="ru-RU"/>
        </w:rPr>
        <w:t xml:space="preserve"> 18) балансовая стоимость активов, передаваемых во временное владение и пользование по договору имущественного найма (аренд</w:t>
      </w:r>
      <w:r w:rsidRPr="002F2912">
        <w:rPr>
          <w:color w:val="000000"/>
          <w:sz w:val="28"/>
          <w:lang w:val="ru-RU"/>
        </w:rPr>
        <w:t>ы), кроме договора лизинга;</w:t>
      </w:r>
    </w:p>
    <w:p w:rsidR="00EF5B47" w:rsidRPr="002F2912" w:rsidRDefault="0085068E">
      <w:pPr>
        <w:spacing w:after="0"/>
        <w:jc w:val="both"/>
        <w:rPr>
          <w:lang w:val="ru-RU"/>
        </w:rPr>
      </w:pPr>
      <w:bookmarkStart w:id="4009" w:name="z4995"/>
      <w:bookmarkEnd w:id="4008"/>
      <w:r>
        <w:rPr>
          <w:color w:val="000000"/>
          <w:sz w:val="28"/>
        </w:rPr>
        <w:t>     </w:t>
      </w:r>
      <w:r w:rsidRPr="002F2912">
        <w:rPr>
          <w:color w:val="000000"/>
          <w:sz w:val="28"/>
          <w:lang w:val="ru-RU"/>
        </w:rPr>
        <w:t xml:space="preserve"> 19) стоимость объемов полезных ископаемых, передаваемых недропользователем в счет исполнения налогового обязательства в натуральной форме;</w:t>
      </w:r>
    </w:p>
    <w:bookmarkEnd w:id="4009"/>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20) действует до 01.01.2027 в соответствии с </w:t>
      </w:r>
      <w:r w:rsidRPr="002F2912">
        <w:rPr>
          <w:color w:val="FF0000"/>
          <w:sz w:val="28"/>
          <w:lang w:val="ru-RU"/>
        </w:rPr>
        <w:t>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20) расходы дочерней организации банка, приобретающей сомнительные и безнадежные активы родительского банка:</w:t>
      </w:r>
    </w:p>
    <w:p w:rsidR="00EF5B47" w:rsidRPr="002F2912" w:rsidRDefault="0085068E">
      <w:pPr>
        <w:spacing w:after="0"/>
        <w:jc w:val="both"/>
        <w:rPr>
          <w:lang w:val="ru-RU"/>
        </w:rPr>
      </w:pPr>
      <w:bookmarkStart w:id="4010" w:name="z4997"/>
      <w:r>
        <w:rPr>
          <w:color w:val="000000"/>
          <w:sz w:val="28"/>
        </w:rPr>
        <w:t>     </w:t>
      </w:r>
      <w:r w:rsidRPr="002F2912">
        <w:rPr>
          <w:color w:val="000000"/>
          <w:sz w:val="28"/>
          <w:lang w:val="ru-RU"/>
        </w:rPr>
        <w:t xml:space="preserve"> в виде денег, полученных данной организацией в соответствии с законодательством Республики Казахста</w:t>
      </w:r>
      <w:r w:rsidRPr="002F2912">
        <w:rPr>
          <w:color w:val="000000"/>
          <w:sz w:val="28"/>
          <w:lang w:val="ru-RU"/>
        </w:rPr>
        <w:t>н о банках и банковской деятельности и перечисленных родительскому банку;</w:t>
      </w:r>
    </w:p>
    <w:p w:rsidR="00EF5B47" w:rsidRPr="002F2912" w:rsidRDefault="0085068E">
      <w:pPr>
        <w:spacing w:after="0"/>
        <w:jc w:val="both"/>
        <w:rPr>
          <w:lang w:val="ru-RU"/>
        </w:rPr>
      </w:pPr>
      <w:bookmarkStart w:id="4011" w:name="z4998"/>
      <w:bookmarkEnd w:id="4010"/>
      <w:r w:rsidRPr="002F2912">
        <w:rPr>
          <w:color w:val="000000"/>
          <w:sz w:val="28"/>
          <w:lang w:val="ru-RU"/>
        </w:rPr>
        <w:t xml:space="preserve"> </w:t>
      </w:r>
      <w:r>
        <w:rPr>
          <w:color w:val="000000"/>
          <w:sz w:val="28"/>
        </w:rPr>
        <w:t>     </w:t>
      </w:r>
      <w:r w:rsidRPr="002F2912">
        <w:rPr>
          <w:color w:val="000000"/>
          <w:sz w:val="28"/>
          <w:lang w:val="ru-RU"/>
        </w:rPr>
        <w:t xml:space="preserve"> не связанные с осуществлением видов деятельности, предусмотренных законодательством Республики Казахстан о банках и банковской деятельности; </w:t>
      </w:r>
    </w:p>
    <w:p w:rsidR="00EF5B47" w:rsidRPr="002F2912" w:rsidRDefault="0085068E">
      <w:pPr>
        <w:spacing w:after="0"/>
        <w:jc w:val="both"/>
        <w:rPr>
          <w:lang w:val="ru-RU"/>
        </w:rPr>
      </w:pPr>
      <w:bookmarkStart w:id="4012" w:name="z4999"/>
      <w:bookmarkEnd w:id="4011"/>
      <w:r w:rsidRPr="002F2912">
        <w:rPr>
          <w:color w:val="000000"/>
          <w:sz w:val="28"/>
          <w:lang w:val="ru-RU"/>
        </w:rPr>
        <w:t xml:space="preserve"> </w:t>
      </w:r>
      <w:r>
        <w:rPr>
          <w:color w:val="000000"/>
          <w:sz w:val="28"/>
        </w:rPr>
        <w:t>     </w:t>
      </w:r>
      <w:r w:rsidRPr="002F2912">
        <w:rPr>
          <w:color w:val="000000"/>
          <w:sz w:val="28"/>
          <w:lang w:val="ru-RU"/>
        </w:rPr>
        <w:t xml:space="preserve"> 21) расходы некоммерческой организации, произведенные за счет доходов, указанных в пункте 2 статьи 28</w:t>
      </w:r>
      <w:r w:rsidRPr="002F2912">
        <w:rPr>
          <w:color w:val="000000"/>
          <w:sz w:val="28"/>
          <w:lang w:val="ru-RU"/>
        </w:rPr>
        <w:t>9 настоящего Кодекса;</w:t>
      </w:r>
    </w:p>
    <w:p w:rsidR="00EF5B47" w:rsidRPr="002F2912" w:rsidRDefault="0085068E">
      <w:pPr>
        <w:spacing w:after="0"/>
        <w:jc w:val="both"/>
        <w:rPr>
          <w:lang w:val="ru-RU"/>
        </w:rPr>
      </w:pPr>
      <w:bookmarkStart w:id="4013" w:name="z16127"/>
      <w:bookmarkEnd w:id="4012"/>
      <w:r>
        <w:rPr>
          <w:color w:val="000000"/>
          <w:sz w:val="28"/>
        </w:rPr>
        <w:t>     </w:t>
      </w:r>
      <w:r w:rsidRPr="002F2912">
        <w:rPr>
          <w:color w:val="000000"/>
          <w:sz w:val="28"/>
          <w:lang w:val="ru-RU"/>
        </w:rPr>
        <w:t xml:space="preserve"> 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w:t>
      </w:r>
      <w:r w:rsidRPr="002F2912">
        <w:rPr>
          <w:color w:val="000000"/>
          <w:sz w:val="28"/>
          <w:lang w:val="ru-RU"/>
        </w:rPr>
        <w:t>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w:t>
      </w:r>
      <w:r w:rsidRPr="002F2912">
        <w:rPr>
          <w:color w:val="000000"/>
          <w:sz w:val="28"/>
          <w:lang w:val="ru-RU"/>
        </w:rPr>
        <w:t>ме, превышающей 1000-кратный размер месячного расчетного показателя, установленного законом о республиканском бюджете и действующего на дату совершения платежа.</w:t>
      </w:r>
    </w:p>
    <w:p w:rsidR="00EF5B47" w:rsidRPr="002F2912" w:rsidRDefault="0085068E">
      <w:pPr>
        <w:spacing w:after="0"/>
        <w:jc w:val="both"/>
        <w:rPr>
          <w:lang w:val="ru-RU"/>
        </w:rPr>
      </w:pPr>
      <w:bookmarkStart w:id="4014" w:name="z16910"/>
      <w:bookmarkEnd w:id="4013"/>
      <w:r>
        <w:rPr>
          <w:color w:val="000000"/>
          <w:sz w:val="28"/>
        </w:rPr>
        <w:t>     </w:t>
      </w:r>
      <w:r w:rsidRPr="002F2912">
        <w:rPr>
          <w:color w:val="000000"/>
          <w:sz w:val="28"/>
          <w:lang w:val="ru-RU"/>
        </w:rPr>
        <w:t xml:space="preserve"> 23) затраты по приобретению у нерезидента</w:t>
      </w:r>
      <w:r>
        <w:rPr>
          <w:color w:val="000000"/>
          <w:sz w:val="28"/>
        </w:rPr>
        <w:t> </w:t>
      </w:r>
      <w:r w:rsidRPr="002F2912">
        <w:rPr>
          <w:color w:val="000000"/>
          <w:sz w:val="28"/>
          <w:lang w:val="ru-RU"/>
        </w:rPr>
        <w:t>–</w:t>
      </w:r>
      <w:r>
        <w:rPr>
          <w:color w:val="000000"/>
          <w:sz w:val="28"/>
        </w:rPr>
        <w:t> </w:t>
      </w:r>
      <w:r w:rsidRPr="002F2912">
        <w:rPr>
          <w:color w:val="000000"/>
          <w:sz w:val="28"/>
          <w:lang w:val="ru-RU"/>
        </w:rPr>
        <w:t>взаимосвязанной стороны, зарегистрированной в</w:t>
      </w:r>
      <w:r w:rsidRPr="002F2912">
        <w:rPr>
          <w:color w:val="000000"/>
          <w:sz w:val="28"/>
          <w:lang w:val="ru-RU"/>
        </w:rPr>
        <w:t xml:space="preserve"> государстве с льготным налогообложением,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w:t>
      </w:r>
      <w:r w:rsidRPr="002F2912">
        <w:rPr>
          <w:color w:val="000000"/>
          <w:sz w:val="28"/>
          <w:lang w:val="ru-RU"/>
        </w:rPr>
        <w:t>), инжиниринговых, агентских услуг, роялти, прав на использование объектов интеллектуальной собственности.</w:t>
      </w:r>
    </w:p>
    <w:p w:rsidR="00EF5B47" w:rsidRPr="002F2912" w:rsidRDefault="0085068E">
      <w:pPr>
        <w:spacing w:after="0"/>
        <w:jc w:val="both"/>
        <w:rPr>
          <w:lang w:val="ru-RU"/>
        </w:rPr>
      </w:pPr>
      <w:bookmarkStart w:id="4015" w:name="z16911"/>
      <w:bookmarkEnd w:id="4014"/>
      <w:r>
        <w:rPr>
          <w:color w:val="000000"/>
          <w:sz w:val="28"/>
        </w:rPr>
        <w:t>     </w:t>
      </w:r>
      <w:r w:rsidRPr="002F2912">
        <w:rPr>
          <w:color w:val="000000"/>
          <w:sz w:val="28"/>
          <w:lang w:val="ru-RU"/>
        </w:rPr>
        <w:t xml:space="preserve"> В целях части первой настоящего подпункта взаимосвязанными сторонами признаются:</w:t>
      </w:r>
    </w:p>
    <w:p w:rsidR="00EF5B47" w:rsidRPr="002F2912" w:rsidRDefault="0085068E">
      <w:pPr>
        <w:spacing w:after="0"/>
        <w:jc w:val="both"/>
        <w:rPr>
          <w:lang w:val="ru-RU"/>
        </w:rPr>
      </w:pPr>
      <w:bookmarkStart w:id="4016" w:name="z16912"/>
      <w:bookmarkEnd w:id="4015"/>
      <w:r w:rsidRPr="002F2912">
        <w:rPr>
          <w:color w:val="000000"/>
          <w:sz w:val="28"/>
          <w:lang w:val="ru-RU"/>
        </w:rPr>
        <w:t xml:space="preserve"> </w:t>
      </w:r>
      <w:r>
        <w:rPr>
          <w:color w:val="000000"/>
          <w:sz w:val="28"/>
        </w:rPr>
        <w:t>     </w:t>
      </w:r>
      <w:r w:rsidRPr="002F2912">
        <w:rPr>
          <w:color w:val="000000"/>
          <w:sz w:val="28"/>
          <w:lang w:val="ru-RU"/>
        </w:rPr>
        <w:t xml:space="preserve"> лица, указанные в пункте 2 статьи 1 настоящего Кодекса;</w:t>
      </w:r>
      <w:r w:rsidRPr="002F2912">
        <w:rPr>
          <w:color w:val="000000"/>
          <w:sz w:val="28"/>
          <w:lang w:val="ru-RU"/>
        </w:rPr>
        <w:t xml:space="preserve"> </w:t>
      </w:r>
    </w:p>
    <w:p w:rsidR="00EF5B47" w:rsidRPr="002F2912" w:rsidRDefault="0085068E">
      <w:pPr>
        <w:spacing w:after="0"/>
        <w:jc w:val="both"/>
        <w:rPr>
          <w:lang w:val="ru-RU"/>
        </w:rPr>
      </w:pPr>
      <w:bookmarkStart w:id="4017" w:name="z16913"/>
      <w:bookmarkEnd w:id="4016"/>
      <w:r>
        <w:rPr>
          <w:color w:val="000000"/>
          <w:sz w:val="28"/>
        </w:rPr>
        <w:t>     </w:t>
      </w:r>
      <w:r w:rsidRPr="002F2912">
        <w:rPr>
          <w:color w:val="000000"/>
          <w:sz w:val="28"/>
          <w:lang w:val="ru-RU"/>
        </w:rPr>
        <w:t xml:space="preserve"> юридическое лицо, которое совместно с другим юридическим лицом входит в одну группу компаний;</w:t>
      </w:r>
    </w:p>
    <w:p w:rsidR="00EF5B47" w:rsidRPr="002F2912" w:rsidRDefault="0085068E">
      <w:pPr>
        <w:spacing w:after="0"/>
        <w:jc w:val="both"/>
        <w:rPr>
          <w:lang w:val="ru-RU"/>
        </w:rPr>
      </w:pPr>
      <w:bookmarkStart w:id="4018" w:name="z16914"/>
      <w:bookmarkEnd w:id="4017"/>
      <w:r>
        <w:rPr>
          <w:color w:val="000000"/>
          <w:sz w:val="28"/>
        </w:rPr>
        <w:t>     </w:t>
      </w:r>
      <w:r w:rsidRPr="002F2912">
        <w:rPr>
          <w:color w:val="000000"/>
          <w:sz w:val="28"/>
          <w:lang w:val="ru-RU"/>
        </w:rPr>
        <w:t xml:space="preserve"> физические и (или) юридические лица, когда отношения между такими лицами обладают признаками взаимосвязанности вне зависимости от условий, указанных</w:t>
      </w:r>
      <w:r w:rsidRPr="002F2912">
        <w:rPr>
          <w:color w:val="000000"/>
          <w:sz w:val="28"/>
          <w:lang w:val="ru-RU"/>
        </w:rPr>
        <w:t xml:space="preserve">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p w:rsidR="00EF5B47" w:rsidRPr="002F2912" w:rsidRDefault="0085068E">
      <w:pPr>
        <w:spacing w:after="0"/>
        <w:jc w:val="both"/>
        <w:rPr>
          <w:lang w:val="ru-RU"/>
        </w:rPr>
      </w:pPr>
      <w:bookmarkStart w:id="4019" w:name="z16915"/>
      <w:bookmarkEnd w:id="4018"/>
      <w:r>
        <w:rPr>
          <w:color w:val="000000"/>
          <w:sz w:val="28"/>
        </w:rPr>
        <w:t>     </w:t>
      </w:r>
      <w:r w:rsidRPr="002F2912">
        <w:rPr>
          <w:color w:val="000000"/>
          <w:sz w:val="28"/>
          <w:lang w:val="ru-RU"/>
        </w:rPr>
        <w:t xml:space="preserve"> В целях части второй настоящего подпункта под группой компаний понимается </w:t>
      </w:r>
      <w:r w:rsidRPr="002F2912">
        <w:rPr>
          <w:color w:val="000000"/>
          <w:sz w:val="28"/>
          <w:lang w:val="ru-RU"/>
        </w:rPr>
        <w:t xml:space="preserve">структура коммерческих и некоммерческих организаций, включающая в себя головную компанию и компании, акциями, долями участия и </w:t>
      </w:r>
      <w:r w:rsidRPr="002F2912">
        <w:rPr>
          <w:color w:val="000000"/>
          <w:sz w:val="28"/>
          <w:lang w:val="ru-RU"/>
        </w:rPr>
        <w:lastRenderedPageBreak/>
        <w:t>прочими долевыми инструментами которых такая головная компания прямо или косвенно владеет.</w:t>
      </w:r>
    </w:p>
    <w:bookmarkEnd w:id="401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264 с изменениями</w:t>
      </w:r>
      <w:r w:rsidRPr="002F2912">
        <w:rPr>
          <w:color w:val="FF0000"/>
          <w:sz w:val="28"/>
          <w:lang w:val="ru-RU"/>
        </w:rPr>
        <w:t xml:space="preserve">,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01.04.2023); от 12.12.2023 </w:t>
      </w:r>
      <w:r w:rsidRPr="002F2912">
        <w:rPr>
          <w:color w:val="000000"/>
          <w:sz w:val="28"/>
          <w:lang w:val="ru-RU"/>
        </w:rPr>
        <w:t>№ 45-</w:t>
      </w:r>
      <w:r>
        <w:rPr>
          <w:color w:val="000000"/>
          <w:sz w:val="28"/>
        </w:rPr>
        <w:t>VIII</w:t>
      </w:r>
      <w:r w:rsidRPr="002F2912">
        <w:rPr>
          <w:color w:val="FF0000"/>
          <w:sz w:val="28"/>
          <w:lang w:val="ru-RU"/>
        </w:rPr>
        <w:t xml:space="preserve"> (порядок введения в действие</w:t>
      </w:r>
      <w:r w:rsidRPr="002F2912">
        <w:rPr>
          <w:color w:val="FF0000"/>
          <w:sz w:val="28"/>
          <w:lang w:val="ru-RU"/>
        </w:rPr>
        <w:t xml:space="preserve">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rPr>
          <w:lang w:val="ru-RU"/>
        </w:rPr>
      </w:pPr>
      <w:bookmarkStart w:id="4020" w:name="z5000"/>
      <w:r w:rsidRPr="002F2912">
        <w:rPr>
          <w:b/>
          <w:color w:val="000000"/>
          <w:lang w:val="ru-RU"/>
        </w:rPr>
        <w:t xml:space="preserve"> Параграф 3. Вычеты по фиксированным активам</w:t>
      </w:r>
    </w:p>
    <w:bookmarkEnd w:id="4020"/>
    <w:p w:rsidR="00EF5B47" w:rsidRPr="002F2912" w:rsidRDefault="0085068E">
      <w:pPr>
        <w:spacing w:after="0"/>
        <w:jc w:val="both"/>
        <w:rPr>
          <w:lang w:val="ru-RU"/>
        </w:rPr>
      </w:pPr>
      <w:r w:rsidRPr="002F2912">
        <w:rPr>
          <w:b/>
          <w:color w:val="000000"/>
          <w:sz w:val="28"/>
          <w:lang w:val="ru-RU"/>
        </w:rPr>
        <w:t>Статья 265. Вычеты по фиксированным активам</w:t>
      </w:r>
    </w:p>
    <w:p w:rsidR="00EF5B47" w:rsidRPr="002F2912" w:rsidRDefault="0085068E">
      <w:pPr>
        <w:spacing w:after="0"/>
        <w:jc w:val="both"/>
        <w:rPr>
          <w:lang w:val="ru-RU"/>
        </w:rPr>
      </w:pPr>
      <w:bookmarkStart w:id="4021" w:name="z5001"/>
      <w:r>
        <w:rPr>
          <w:color w:val="000000"/>
          <w:sz w:val="28"/>
        </w:rPr>
        <w:t>     </w:t>
      </w:r>
      <w:r w:rsidRPr="002F2912">
        <w:rPr>
          <w:color w:val="000000"/>
          <w:sz w:val="28"/>
          <w:lang w:val="ru-RU"/>
        </w:rPr>
        <w:t xml:space="preserve"> Вычету подлежат:</w:t>
      </w:r>
    </w:p>
    <w:p w:rsidR="00EF5B47" w:rsidRPr="002F2912" w:rsidRDefault="0085068E">
      <w:pPr>
        <w:spacing w:after="0"/>
        <w:jc w:val="both"/>
        <w:rPr>
          <w:lang w:val="ru-RU"/>
        </w:rPr>
      </w:pPr>
      <w:bookmarkStart w:id="4022" w:name="z5002"/>
      <w:bookmarkEnd w:id="4021"/>
      <w:r w:rsidRPr="002F2912">
        <w:rPr>
          <w:color w:val="000000"/>
          <w:sz w:val="28"/>
          <w:lang w:val="ru-RU"/>
        </w:rPr>
        <w:t xml:space="preserve"> </w:t>
      </w:r>
      <w:r>
        <w:rPr>
          <w:color w:val="000000"/>
          <w:sz w:val="28"/>
        </w:rPr>
        <w:t>     </w:t>
      </w:r>
      <w:r w:rsidRPr="002F2912">
        <w:rPr>
          <w:color w:val="000000"/>
          <w:sz w:val="28"/>
          <w:lang w:val="ru-RU"/>
        </w:rPr>
        <w:t xml:space="preserve"> 1) амортизационные отчисления, исчисленные в соответствии со статьей 271 настоящего Кодекса;</w:t>
      </w:r>
    </w:p>
    <w:p w:rsidR="00EF5B47" w:rsidRPr="002F2912" w:rsidRDefault="0085068E">
      <w:pPr>
        <w:spacing w:after="0"/>
        <w:jc w:val="both"/>
        <w:rPr>
          <w:lang w:val="ru-RU"/>
        </w:rPr>
      </w:pPr>
      <w:bookmarkStart w:id="4023" w:name="z5003"/>
      <w:bookmarkEnd w:id="4022"/>
      <w:r w:rsidRPr="002F2912">
        <w:rPr>
          <w:color w:val="000000"/>
          <w:sz w:val="28"/>
          <w:lang w:val="ru-RU"/>
        </w:rPr>
        <w:t xml:space="preserve"> </w:t>
      </w:r>
      <w:r>
        <w:rPr>
          <w:color w:val="000000"/>
          <w:sz w:val="28"/>
        </w:rPr>
        <w:t>     </w:t>
      </w:r>
      <w:r w:rsidRPr="002F2912">
        <w:rPr>
          <w:color w:val="000000"/>
          <w:sz w:val="28"/>
          <w:lang w:val="ru-RU"/>
        </w:rPr>
        <w:t xml:space="preserve"> 2) стоимостный баланс п</w:t>
      </w:r>
      <w:r w:rsidRPr="002F2912">
        <w:rPr>
          <w:color w:val="000000"/>
          <w:sz w:val="28"/>
          <w:lang w:val="ru-RU"/>
        </w:rPr>
        <w:t xml:space="preserve">одгруппы (группы) на конец налогового периода в соответствии с пунктами 2 и 4 статьи 273 настоящего Кодекса; </w:t>
      </w:r>
    </w:p>
    <w:p w:rsidR="00EF5B47" w:rsidRPr="002F2912" w:rsidRDefault="0085068E">
      <w:pPr>
        <w:spacing w:after="0"/>
        <w:jc w:val="both"/>
        <w:rPr>
          <w:lang w:val="ru-RU"/>
        </w:rPr>
      </w:pPr>
      <w:bookmarkStart w:id="4024" w:name="z5004"/>
      <w:bookmarkEnd w:id="4023"/>
      <w:r w:rsidRPr="002F2912">
        <w:rPr>
          <w:color w:val="000000"/>
          <w:sz w:val="28"/>
          <w:lang w:val="ru-RU"/>
        </w:rPr>
        <w:t xml:space="preserve"> </w:t>
      </w:r>
      <w:r>
        <w:rPr>
          <w:color w:val="000000"/>
          <w:sz w:val="28"/>
        </w:rPr>
        <w:t>     </w:t>
      </w:r>
      <w:r w:rsidRPr="002F2912">
        <w:rPr>
          <w:color w:val="000000"/>
          <w:sz w:val="28"/>
          <w:lang w:val="ru-RU"/>
        </w:rPr>
        <w:t xml:space="preserve"> 3) последующие расходы в соответствии со статьей 272 настоящего Кодекса. </w:t>
      </w:r>
    </w:p>
    <w:bookmarkEnd w:id="4024"/>
    <w:p w:rsidR="00EF5B47" w:rsidRPr="002F2912" w:rsidRDefault="0085068E">
      <w:pPr>
        <w:spacing w:after="0"/>
        <w:jc w:val="both"/>
        <w:rPr>
          <w:lang w:val="ru-RU"/>
        </w:rPr>
      </w:pPr>
      <w:r w:rsidRPr="002F2912">
        <w:rPr>
          <w:b/>
          <w:color w:val="000000"/>
          <w:sz w:val="28"/>
          <w:lang w:val="ru-RU"/>
        </w:rPr>
        <w:t>Статья 266. Фиксированные активы</w:t>
      </w:r>
    </w:p>
    <w:p w:rsidR="00EF5B47" w:rsidRPr="002F2912" w:rsidRDefault="0085068E">
      <w:pPr>
        <w:spacing w:after="0"/>
        <w:jc w:val="both"/>
        <w:rPr>
          <w:lang w:val="ru-RU"/>
        </w:rPr>
      </w:pPr>
      <w:bookmarkStart w:id="4025" w:name="z5005"/>
      <w:r>
        <w:rPr>
          <w:color w:val="000000"/>
          <w:sz w:val="28"/>
        </w:rPr>
        <w:t>     </w:t>
      </w:r>
      <w:r w:rsidRPr="002F2912">
        <w:rPr>
          <w:color w:val="000000"/>
          <w:sz w:val="28"/>
          <w:lang w:val="ru-RU"/>
        </w:rPr>
        <w:t xml:space="preserve"> 1. Если иное не предусмотр</w:t>
      </w:r>
      <w:r w:rsidRPr="002F2912">
        <w:rPr>
          <w:color w:val="000000"/>
          <w:sz w:val="28"/>
          <w:lang w:val="ru-RU"/>
        </w:rPr>
        <w:t>ено настоящей статьей, к фиксированным активам относятся:</w:t>
      </w:r>
    </w:p>
    <w:p w:rsidR="00EF5B47" w:rsidRPr="002F2912" w:rsidRDefault="0085068E">
      <w:pPr>
        <w:spacing w:after="0"/>
        <w:jc w:val="both"/>
        <w:rPr>
          <w:lang w:val="ru-RU"/>
        </w:rPr>
      </w:pPr>
      <w:bookmarkStart w:id="4026" w:name="z5006"/>
      <w:bookmarkEnd w:id="4025"/>
      <w:r>
        <w:rPr>
          <w:color w:val="000000"/>
          <w:sz w:val="28"/>
        </w:rPr>
        <w:t>     </w:t>
      </w:r>
      <w:r w:rsidRPr="002F2912">
        <w:rPr>
          <w:color w:val="000000"/>
          <w:sz w:val="28"/>
          <w:lang w:val="ru-RU"/>
        </w:rPr>
        <w:t xml:space="preserve">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w:t>
      </w:r>
      <w:r w:rsidRPr="002F2912">
        <w:rPr>
          <w:color w:val="000000"/>
          <w:sz w:val="28"/>
          <w:lang w:val="ru-RU"/>
        </w:rPr>
        <w:t>тами финансовой отчетности и (или)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w:t>
      </w:r>
      <w:r w:rsidRPr="002F2912">
        <w:rPr>
          <w:color w:val="000000"/>
          <w:sz w:val="28"/>
          <w:lang w:val="ru-RU"/>
        </w:rPr>
        <w:t xml:space="preserve"> исключением активов, указанных в подпункте 2) настоящего пункта;</w:t>
      </w:r>
    </w:p>
    <w:p w:rsidR="00EF5B47" w:rsidRPr="002F2912" w:rsidRDefault="0085068E">
      <w:pPr>
        <w:spacing w:after="0"/>
        <w:jc w:val="both"/>
        <w:rPr>
          <w:lang w:val="ru-RU"/>
        </w:rPr>
      </w:pPr>
      <w:bookmarkStart w:id="4027" w:name="z5007"/>
      <w:bookmarkEnd w:id="4026"/>
      <w:r>
        <w:rPr>
          <w:color w:val="000000"/>
          <w:sz w:val="28"/>
        </w:rPr>
        <w:t>     </w:t>
      </w:r>
      <w:r w:rsidRPr="002F2912">
        <w:rPr>
          <w:color w:val="000000"/>
          <w:sz w:val="28"/>
          <w:lang w:val="ru-RU"/>
        </w:rPr>
        <w:t xml:space="preserve"> 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w:t>
      </w:r>
      <w:r w:rsidRPr="002F2912">
        <w:rPr>
          <w:color w:val="000000"/>
          <w:sz w:val="28"/>
          <w:lang w:val="ru-RU"/>
        </w:rPr>
        <w:t>цессионером для реализации договора концессии) в рамках договора концессии;</w:t>
      </w:r>
    </w:p>
    <w:p w:rsidR="00EF5B47" w:rsidRPr="002F2912" w:rsidRDefault="0085068E">
      <w:pPr>
        <w:spacing w:after="0"/>
        <w:jc w:val="both"/>
        <w:rPr>
          <w:lang w:val="ru-RU"/>
        </w:rPr>
      </w:pPr>
      <w:bookmarkStart w:id="4028" w:name="z5008"/>
      <w:bookmarkEnd w:id="4027"/>
      <w:r w:rsidRPr="002F2912">
        <w:rPr>
          <w:color w:val="000000"/>
          <w:sz w:val="28"/>
          <w:lang w:val="ru-RU"/>
        </w:rPr>
        <w:t xml:space="preserve"> </w:t>
      </w:r>
      <w:r>
        <w:rPr>
          <w:color w:val="000000"/>
          <w:sz w:val="28"/>
        </w:rPr>
        <w:t>     </w:t>
      </w:r>
      <w:r w:rsidRPr="002F2912">
        <w:rPr>
          <w:color w:val="000000"/>
          <w:sz w:val="28"/>
          <w:lang w:val="ru-RU"/>
        </w:rPr>
        <w:t xml:space="preserve"> 3) активы сроком службы более одного года, которые предназначены для использования в течение более одного года</w:t>
      </w:r>
      <w:r>
        <w:rPr>
          <w:color w:val="000000"/>
          <w:sz w:val="28"/>
        </w:rPr>
        <w:t> </w:t>
      </w:r>
      <w:r w:rsidRPr="002F2912">
        <w:rPr>
          <w:color w:val="000000"/>
          <w:sz w:val="28"/>
          <w:lang w:val="ru-RU"/>
        </w:rPr>
        <w:t>в деятельности, направленной на получение дохода, полученные д</w:t>
      </w:r>
      <w:r w:rsidRPr="002F2912">
        <w:rPr>
          <w:color w:val="000000"/>
          <w:sz w:val="28"/>
          <w:lang w:val="ru-RU"/>
        </w:rPr>
        <w:t xml:space="preserve">оверительным управляющим в доверительное управление; </w:t>
      </w:r>
    </w:p>
    <w:p w:rsidR="00EF5B47" w:rsidRPr="002F2912" w:rsidRDefault="0085068E">
      <w:pPr>
        <w:spacing w:after="0"/>
        <w:jc w:val="both"/>
        <w:rPr>
          <w:lang w:val="ru-RU"/>
        </w:rPr>
      </w:pPr>
      <w:bookmarkStart w:id="4029" w:name="z5009"/>
      <w:bookmarkEnd w:id="4028"/>
      <w:r>
        <w:rPr>
          <w:color w:val="000000"/>
          <w:sz w:val="28"/>
        </w:rPr>
        <w:t>     </w:t>
      </w:r>
      <w:r w:rsidRPr="002F2912">
        <w:rPr>
          <w:color w:val="000000"/>
          <w:sz w:val="28"/>
          <w:lang w:val="ru-RU"/>
        </w:rPr>
        <w:t xml:space="preserve"> 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w:t>
      </w:r>
      <w:r w:rsidRPr="002F2912">
        <w:rPr>
          <w:color w:val="000000"/>
          <w:sz w:val="28"/>
          <w:lang w:val="ru-RU"/>
        </w:rPr>
        <w:t xml:space="preserve"> актива;</w:t>
      </w:r>
    </w:p>
    <w:p w:rsidR="00EF5B47" w:rsidRPr="002F2912" w:rsidRDefault="0085068E">
      <w:pPr>
        <w:spacing w:after="0"/>
        <w:jc w:val="both"/>
        <w:rPr>
          <w:lang w:val="ru-RU"/>
        </w:rPr>
      </w:pPr>
      <w:bookmarkStart w:id="4030" w:name="z5010"/>
      <w:bookmarkEnd w:id="4029"/>
      <w:r>
        <w:rPr>
          <w:color w:val="000000"/>
          <w:sz w:val="28"/>
        </w:rPr>
        <w:t>     </w:t>
      </w:r>
      <w:r w:rsidRPr="002F2912">
        <w:rPr>
          <w:color w:val="000000"/>
          <w:sz w:val="28"/>
          <w:lang w:val="ru-RU"/>
        </w:rPr>
        <w:t xml:space="preserve"> 5) у арендодателя – имущество, переданное по договору имущественного найма (аренды), не учитываемое в бухгалтерском учете после передачи по такому </w:t>
      </w:r>
      <w:r w:rsidRPr="002F2912">
        <w:rPr>
          <w:color w:val="000000"/>
          <w:sz w:val="28"/>
          <w:lang w:val="ru-RU"/>
        </w:rPr>
        <w:lastRenderedPageBreak/>
        <w:t>договору в качестве основных средств, инвестиций в недвижимость, нематериальных или биологичес</w:t>
      </w:r>
      <w:r w:rsidRPr="002F2912">
        <w:rPr>
          <w:color w:val="000000"/>
          <w:sz w:val="28"/>
          <w:lang w:val="ru-RU"/>
        </w:rPr>
        <w:t>ких активов, кроме имущества, переданного по договору лизинга.</w:t>
      </w:r>
    </w:p>
    <w:p w:rsidR="00EF5B47" w:rsidRPr="002F2912" w:rsidRDefault="0085068E">
      <w:pPr>
        <w:spacing w:after="0"/>
        <w:jc w:val="both"/>
        <w:rPr>
          <w:lang w:val="ru-RU"/>
        </w:rPr>
      </w:pPr>
      <w:bookmarkStart w:id="4031" w:name="z5011"/>
      <w:bookmarkEnd w:id="4030"/>
      <w:r>
        <w:rPr>
          <w:color w:val="000000"/>
          <w:sz w:val="28"/>
        </w:rPr>
        <w:t>     </w:t>
      </w:r>
      <w:r w:rsidRPr="002F2912">
        <w:rPr>
          <w:color w:val="000000"/>
          <w:sz w:val="28"/>
          <w:lang w:val="ru-RU"/>
        </w:rPr>
        <w:t xml:space="preserve"> 2. К фиксированным активам не относятся:</w:t>
      </w:r>
    </w:p>
    <w:p w:rsidR="00EF5B47" w:rsidRPr="002F2912" w:rsidRDefault="0085068E">
      <w:pPr>
        <w:spacing w:after="0"/>
        <w:jc w:val="both"/>
        <w:rPr>
          <w:lang w:val="ru-RU"/>
        </w:rPr>
      </w:pPr>
      <w:bookmarkStart w:id="4032" w:name="z5012"/>
      <w:bookmarkEnd w:id="4031"/>
      <w:r w:rsidRPr="002F2912">
        <w:rPr>
          <w:color w:val="000000"/>
          <w:sz w:val="28"/>
          <w:lang w:val="ru-RU"/>
        </w:rPr>
        <w:t xml:space="preserve"> </w:t>
      </w:r>
      <w:r>
        <w:rPr>
          <w:color w:val="000000"/>
          <w:sz w:val="28"/>
        </w:rPr>
        <w:t>     </w:t>
      </w:r>
      <w:r w:rsidRPr="002F2912">
        <w:rPr>
          <w:color w:val="000000"/>
          <w:sz w:val="28"/>
          <w:lang w:val="ru-RU"/>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w:t>
      </w:r>
      <w:r w:rsidRPr="002F2912">
        <w:rPr>
          <w:color w:val="000000"/>
          <w:sz w:val="28"/>
          <w:lang w:val="ru-RU"/>
        </w:rPr>
        <w:t>ужения и учитываемые в целях налогообложения в соответствии со статьей 258 настоящего Кодекса;</w:t>
      </w:r>
    </w:p>
    <w:p w:rsidR="00EF5B47" w:rsidRPr="002F2912" w:rsidRDefault="0085068E">
      <w:pPr>
        <w:spacing w:after="0"/>
        <w:jc w:val="both"/>
        <w:rPr>
          <w:lang w:val="ru-RU"/>
        </w:rPr>
      </w:pPr>
      <w:bookmarkStart w:id="4033" w:name="z5013"/>
      <w:bookmarkEnd w:id="4032"/>
      <w:r>
        <w:rPr>
          <w:color w:val="000000"/>
          <w:sz w:val="28"/>
        </w:rPr>
        <w:t>     </w:t>
      </w:r>
      <w:r w:rsidRPr="002F2912">
        <w:rPr>
          <w:color w:val="000000"/>
          <w:sz w:val="28"/>
          <w:lang w:val="ru-RU"/>
        </w:rPr>
        <w:t xml:space="preserve"> 2) активы, по которым исчисление амортизационных отчислений в соответствии с международными стандартами финансовой отчетности и (или) требованиями законода</w:t>
      </w:r>
      <w:r w:rsidRPr="002F2912">
        <w:rPr>
          <w:color w:val="000000"/>
          <w:sz w:val="28"/>
          <w:lang w:val="ru-RU"/>
        </w:rPr>
        <w:t>тельства Республики Казахстан о бухгалтерском учете и финансовой отчетности не производится, за исключением:</w:t>
      </w:r>
    </w:p>
    <w:p w:rsidR="00EF5B47" w:rsidRPr="002F2912" w:rsidRDefault="0085068E">
      <w:pPr>
        <w:spacing w:after="0"/>
        <w:jc w:val="both"/>
        <w:rPr>
          <w:lang w:val="ru-RU"/>
        </w:rPr>
      </w:pPr>
      <w:bookmarkStart w:id="4034" w:name="z5014"/>
      <w:bookmarkEnd w:id="4033"/>
      <w:r>
        <w:rPr>
          <w:color w:val="000000"/>
          <w:sz w:val="28"/>
        </w:rPr>
        <w:t>     </w:t>
      </w:r>
      <w:r w:rsidRPr="002F2912">
        <w:rPr>
          <w:color w:val="000000"/>
          <w:sz w:val="28"/>
          <w:lang w:val="ru-RU"/>
        </w:rPr>
        <w:t xml:space="preserve"> активов, указанных в подпунктах 2) и 4) пункта 1 настоящей статьи;</w:t>
      </w:r>
    </w:p>
    <w:p w:rsidR="00EF5B47" w:rsidRPr="002F2912" w:rsidRDefault="0085068E">
      <w:pPr>
        <w:spacing w:after="0"/>
        <w:jc w:val="both"/>
        <w:rPr>
          <w:lang w:val="ru-RU"/>
        </w:rPr>
      </w:pPr>
      <w:bookmarkStart w:id="4035" w:name="z5015"/>
      <w:bookmarkEnd w:id="4034"/>
      <w:r>
        <w:rPr>
          <w:color w:val="000000"/>
          <w:sz w:val="28"/>
        </w:rPr>
        <w:t>     </w:t>
      </w:r>
      <w:r w:rsidRPr="002F2912">
        <w:rPr>
          <w:color w:val="000000"/>
          <w:sz w:val="28"/>
          <w:lang w:val="ru-RU"/>
        </w:rPr>
        <w:t xml:space="preserve"> биологических активов, инвестиций в недвижимость, по которым исчисле</w:t>
      </w:r>
      <w:r w:rsidRPr="002F2912">
        <w:rPr>
          <w:color w:val="000000"/>
          <w:sz w:val="28"/>
          <w:lang w:val="ru-RU"/>
        </w:rPr>
        <w:t>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w:t>
      </w:r>
      <w:r w:rsidRPr="002F2912">
        <w:rPr>
          <w:color w:val="000000"/>
          <w:sz w:val="28"/>
          <w:lang w:val="ru-RU"/>
        </w:rPr>
        <w:t>ансовой отчетности;</w:t>
      </w:r>
    </w:p>
    <w:p w:rsidR="00EF5B47" w:rsidRPr="002F2912" w:rsidRDefault="0085068E">
      <w:pPr>
        <w:spacing w:after="0"/>
        <w:jc w:val="both"/>
        <w:rPr>
          <w:lang w:val="ru-RU"/>
        </w:rPr>
      </w:pPr>
      <w:bookmarkStart w:id="4036" w:name="z5016"/>
      <w:bookmarkEnd w:id="4035"/>
      <w:r>
        <w:rPr>
          <w:color w:val="000000"/>
          <w:sz w:val="28"/>
        </w:rPr>
        <w:t>     </w:t>
      </w:r>
      <w:r w:rsidRPr="002F2912">
        <w:rPr>
          <w:color w:val="000000"/>
          <w:sz w:val="28"/>
          <w:lang w:val="ru-RU"/>
        </w:rPr>
        <w:t xml:space="preserve"> 3) земля;</w:t>
      </w:r>
    </w:p>
    <w:p w:rsidR="00EF5B47" w:rsidRPr="002F2912" w:rsidRDefault="0085068E">
      <w:pPr>
        <w:spacing w:after="0"/>
        <w:jc w:val="both"/>
        <w:rPr>
          <w:lang w:val="ru-RU"/>
        </w:rPr>
      </w:pPr>
      <w:bookmarkStart w:id="4037" w:name="z5017"/>
      <w:bookmarkEnd w:id="4036"/>
      <w:r>
        <w:rPr>
          <w:color w:val="000000"/>
          <w:sz w:val="28"/>
        </w:rPr>
        <w:t>     </w:t>
      </w:r>
      <w:r w:rsidRPr="002F2912">
        <w:rPr>
          <w:color w:val="000000"/>
          <w:sz w:val="28"/>
          <w:lang w:val="ru-RU"/>
        </w:rPr>
        <w:t xml:space="preserve"> 4) музейные ценности;</w:t>
      </w:r>
    </w:p>
    <w:p w:rsidR="00EF5B47" w:rsidRPr="002F2912" w:rsidRDefault="0085068E">
      <w:pPr>
        <w:spacing w:after="0"/>
        <w:jc w:val="both"/>
        <w:rPr>
          <w:lang w:val="ru-RU"/>
        </w:rPr>
      </w:pPr>
      <w:bookmarkStart w:id="4038" w:name="z5018"/>
      <w:bookmarkEnd w:id="4037"/>
      <w:r>
        <w:rPr>
          <w:color w:val="000000"/>
          <w:sz w:val="28"/>
        </w:rPr>
        <w:t>     </w:t>
      </w:r>
      <w:r w:rsidRPr="002F2912">
        <w:rPr>
          <w:color w:val="000000"/>
          <w:sz w:val="28"/>
          <w:lang w:val="ru-RU"/>
        </w:rPr>
        <w:t xml:space="preserve"> 5) памятники архитектуры и искусства;</w:t>
      </w:r>
    </w:p>
    <w:p w:rsidR="00EF5B47" w:rsidRPr="002F2912" w:rsidRDefault="0085068E">
      <w:pPr>
        <w:spacing w:after="0"/>
        <w:jc w:val="both"/>
        <w:rPr>
          <w:lang w:val="ru-RU"/>
        </w:rPr>
      </w:pPr>
      <w:bookmarkStart w:id="4039" w:name="z5019"/>
      <w:bookmarkEnd w:id="4038"/>
      <w:r>
        <w:rPr>
          <w:color w:val="000000"/>
          <w:sz w:val="28"/>
        </w:rPr>
        <w:t>     </w:t>
      </w:r>
      <w:r w:rsidRPr="002F2912">
        <w:rPr>
          <w:color w:val="000000"/>
          <w:sz w:val="28"/>
          <w:lang w:val="ru-RU"/>
        </w:rPr>
        <w:t xml:space="preserve"> 6) сооружения общего пользования: автомобильные дороги, за исключением автомобильных дорог, являющихся объектами концессии, созданными и (или)</w:t>
      </w:r>
      <w:r w:rsidRPr="002F2912">
        <w:rPr>
          <w:color w:val="000000"/>
          <w:sz w:val="28"/>
          <w:lang w:val="ru-RU"/>
        </w:rPr>
        <w:t xml:space="preserve"> полученными концессионером в рамках договора концессии, тротуары, бульвары, скверы;</w:t>
      </w:r>
    </w:p>
    <w:p w:rsidR="00EF5B47" w:rsidRPr="002F2912" w:rsidRDefault="0085068E">
      <w:pPr>
        <w:spacing w:after="0"/>
        <w:jc w:val="both"/>
        <w:rPr>
          <w:lang w:val="ru-RU"/>
        </w:rPr>
      </w:pPr>
      <w:bookmarkStart w:id="4040" w:name="z5020"/>
      <w:bookmarkEnd w:id="4039"/>
      <w:r>
        <w:rPr>
          <w:color w:val="000000"/>
          <w:sz w:val="28"/>
        </w:rPr>
        <w:t>     </w:t>
      </w:r>
      <w:r w:rsidRPr="002F2912">
        <w:rPr>
          <w:color w:val="000000"/>
          <w:sz w:val="28"/>
          <w:lang w:val="ru-RU"/>
        </w:rPr>
        <w:t xml:space="preserve"> 7) незавершенное капитальное строительство;</w:t>
      </w:r>
    </w:p>
    <w:p w:rsidR="00EF5B47" w:rsidRPr="002F2912" w:rsidRDefault="0085068E">
      <w:pPr>
        <w:spacing w:after="0"/>
        <w:jc w:val="both"/>
        <w:rPr>
          <w:lang w:val="ru-RU"/>
        </w:rPr>
      </w:pPr>
      <w:bookmarkStart w:id="4041" w:name="z5021"/>
      <w:bookmarkEnd w:id="4040"/>
      <w:r>
        <w:rPr>
          <w:color w:val="000000"/>
          <w:sz w:val="28"/>
        </w:rPr>
        <w:t>     </w:t>
      </w:r>
      <w:r w:rsidRPr="002F2912">
        <w:rPr>
          <w:color w:val="000000"/>
          <w:sz w:val="28"/>
          <w:lang w:val="ru-RU"/>
        </w:rPr>
        <w:t xml:space="preserve"> 8) объекты, относящиеся к фильмофонду;</w:t>
      </w:r>
    </w:p>
    <w:p w:rsidR="00EF5B47" w:rsidRPr="002F2912" w:rsidRDefault="0085068E">
      <w:pPr>
        <w:spacing w:after="0"/>
        <w:jc w:val="both"/>
        <w:rPr>
          <w:lang w:val="ru-RU"/>
        </w:rPr>
      </w:pPr>
      <w:bookmarkStart w:id="4042" w:name="z5022"/>
      <w:bookmarkEnd w:id="4041"/>
      <w:r>
        <w:rPr>
          <w:color w:val="000000"/>
          <w:sz w:val="28"/>
        </w:rPr>
        <w:t>     </w:t>
      </w:r>
      <w:r w:rsidRPr="002F2912">
        <w:rPr>
          <w:color w:val="000000"/>
          <w:sz w:val="28"/>
          <w:lang w:val="ru-RU"/>
        </w:rPr>
        <w:t xml:space="preserve"> 9) государственные эталоны единиц величин Республики Казахстан;</w:t>
      </w:r>
    </w:p>
    <w:p w:rsidR="00EF5B47" w:rsidRPr="002F2912" w:rsidRDefault="0085068E">
      <w:pPr>
        <w:spacing w:after="0"/>
        <w:jc w:val="both"/>
        <w:rPr>
          <w:lang w:val="ru-RU"/>
        </w:rPr>
      </w:pPr>
      <w:bookmarkStart w:id="4043" w:name="z5023"/>
      <w:bookmarkEnd w:id="4042"/>
      <w:r>
        <w:rPr>
          <w:color w:val="000000"/>
          <w:sz w:val="28"/>
        </w:rPr>
        <w:t>     </w:t>
      </w:r>
      <w:r w:rsidRPr="002F2912">
        <w:rPr>
          <w:color w:val="000000"/>
          <w:sz w:val="28"/>
          <w:lang w:val="ru-RU"/>
        </w:rPr>
        <w:t xml:space="preserve"> 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p w:rsidR="00EF5B47" w:rsidRPr="002F2912" w:rsidRDefault="0085068E">
      <w:pPr>
        <w:spacing w:after="0"/>
        <w:jc w:val="both"/>
        <w:rPr>
          <w:lang w:val="ru-RU"/>
        </w:rPr>
      </w:pPr>
      <w:bookmarkStart w:id="4044" w:name="z5024"/>
      <w:bookmarkEnd w:id="4043"/>
      <w:r>
        <w:rPr>
          <w:color w:val="000000"/>
          <w:sz w:val="28"/>
        </w:rPr>
        <w:t>     </w:t>
      </w:r>
      <w:r w:rsidRPr="002F2912">
        <w:rPr>
          <w:color w:val="000000"/>
          <w:sz w:val="28"/>
          <w:lang w:val="ru-RU"/>
        </w:rPr>
        <w:t xml:space="preserve"> 11) нематериальные активы с неопределенным сроком </w:t>
      </w:r>
      <w:r w:rsidRPr="002F2912">
        <w:rPr>
          <w:color w:val="000000"/>
          <w:sz w:val="28"/>
          <w:lang w:val="ru-RU"/>
        </w:rPr>
        <w:t>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w:t>
      </w:r>
      <w:r w:rsidRPr="002F2912">
        <w:rPr>
          <w:color w:val="000000"/>
          <w:sz w:val="28"/>
          <w:lang w:val="ru-RU"/>
        </w:rPr>
        <w:t>етности;</w:t>
      </w:r>
    </w:p>
    <w:p w:rsidR="00EF5B47" w:rsidRPr="002F2912" w:rsidRDefault="0085068E">
      <w:pPr>
        <w:spacing w:after="0"/>
        <w:jc w:val="both"/>
        <w:rPr>
          <w:lang w:val="ru-RU"/>
        </w:rPr>
      </w:pPr>
      <w:bookmarkStart w:id="4045" w:name="z5025"/>
      <w:bookmarkEnd w:id="4044"/>
      <w:r>
        <w:rPr>
          <w:color w:val="000000"/>
          <w:sz w:val="28"/>
        </w:rPr>
        <w:t>     </w:t>
      </w:r>
      <w:r w:rsidRPr="002F2912">
        <w:rPr>
          <w:color w:val="000000"/>
          <w:sz w:val="28"/>
          <w:lang w:val="ru-RU"/>
        </w:rPr>
        <w:t xml:space="preserve"> 12) активы, введенные в эксплуатацию в рамках инвестиционного проекта по контрактам с предоставлением права дополнительных вычетов из совокупного </w:t>
      </w:r>
      <w:r w:rsidRPr="002F2912">
        <w:rPr>
          <w:color w:val="000000"/>
          <w:sz w:val="28"/>
          <w:lang w:val="ru-RU"/>
        </w:rPr>
        <w:lastRenderedPageBreak/>
        <w:t>годового дохода, заключенным до 1 января 2009 года в соответствии с законодательством Республик</w:t>
      </w:r>
      <w:r w:rsidRPr="002F2912">
        <w:rPr>
          <w:color w:val="000000"/>
          <w:sz w:val="28"/>
          <w:lang w:val="ru-RU"/>
        </w:rPr>
        <w:t>и Казахстан об инвестициях;</w:t>
      </w:r>
    </w:p>
    <w:p w:rsidR="00EF5B47" w:rsidRPr="002F2912" w:rsidRDefault="0085068E">
      <w:pPr>
        <w:spacing w:after="0"/>
        <w:jc w:val="both"/>
        <w:rPr>
          <w:lang w:val="ru-RU"/>
        </w:rPr>
      </w:pPr>
      <w:bookmarkStart w:id="4046" w:name="z5026"/>
      <w:bookmarkEnd w:id="4045"/>
      <w:r>
        <w:rPr>
          <w:color w:val="000000"/>
          <w:sz w:val="28"/>
        </w:rPr>
        <w:t>     </w:t>
      </w:r>
      <w:r w:rsidRPr="002F2912">
        <w:rPr>
          <w:color w:val="000000"/>
          <w:sz w:val="28"/>
          <w:lang w:val="ru-RU"/>
        </w:rPr>
        <w:t xml:space="preserve"> 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w:t>
      </w:r>
      <w:r w:rsidRPr="002F2912">
        <w:rPr>
          <w:color w:val="000000"/>
          <w:sz w:val="28"/>
          <w:lang w:val="ru-RU"/>
        </w:rPr>
        <w:t>ьством Республики Казахстан об инвестициях, в части стоимости, отнесенной на вычеты до 1 января 2009 года;</w:t>
      </w:r>
    </w:p>
    <w:p w:rsidR="00EF5B47" w:rsidRPr="002F2912" w:rsidRDefault="0085068E">
      <w:pPr>
        <w:spacing w:after="0"/>
        <w:jc w:val="both"/>
        <w:rPr>
          <w:lang w:val="ru-RU"/>
        </w:rPr>
      </w:pPr>
      <w:bookmarkStart w:id="4047" w:name="z5027"/>
      <w:bookmarkEnd w:id="4046"/>
      <w:r w:rsidRPr="002F2912">
        <w:rPr>
          <w:color w:val="000000"/>
          <w:sz w:val="28"/>
          <w:lang w:val="ru-RU"/>
        </w:rPr>
        <w:t xml:space="preserve"> </w:t>
      </w:r>
      <w:r>
        <w:rPr>
          <w:color w:val="000000"/>
          <w:sz w:val="28"/>
        </w:rPr>
        <w:t>     </w:t>
      </w:r>
      <w:r w:rsidRPr="002F2912">
        <w:rPr>
          <w:color w:val="000000"/>
          <w:sz w:val="28"/>
          <w:lang w:val="ru-RU"/>
        </w:rPr>
        <w:t xml:space="preserve"> 14) объекты преференций в течение трех налоговых периодов, следующих за налоговым периодом ввода таких объектов в эксплуатацию, кроме случаев,</w:t>
      </w:r>
      <w:r w:rsidRPr="002F2912">
        <w:rPr>
          <w:color w:val="000000"/>
          <w:sz w:val="28"/>
          <w:lang w:val="ru-RU"/>
        </w:rPr>
        <w:t xml:space="preserve"> предусмотренных пунктом 14 статьи 268 настоящего Кодекса;</w:t>
      </w:r>
    </w:p>
    <w:p w:rsidR="00EF5B47" w:rsidRPr="002F2912" w:rsidRDefault="0085068E">
      <w:pPr>
        <w:spacing w:after="0"/>
        <w:jc w:val="both"/>
        <w:rPr>
          <w:lang w:val="ru-RU"/>
        </w:rPr>
      </w:pPr>
      <w:bookmarkStart w:id="4048" w:name="z5028"/>
      <w:bookmarkEnd w:id="4047"/>
      <w:r w:rsidRPr="002F2912">
        <w:rPr>
          <w:color w:val="000000"/>
          <w:sz w:val="28"/>
          <w:lang w:val="ru-RU"/>
        </w:rPr>
        <w:t xml:space="preserve"> </w:t>
      </w:r>
      <w:r>
        <w:rPr>
          <w:color w:val="000000"/>
          <w:sz w:val="28"/>
        </w:rPr>
        <w:t>     </w:t>
      </w:r>
      <w:r w:rsidRPr="002F2912">
        <w:rPr>
          <w:color w:val="000000"/>
          <w:sz w:val="28"/>
          <w:lang w:val="ru-RU"/>
        </w:rPr>
        <w:t xml:space="preserve"> 15) активы сроком службы более одного года, являющиеся объектами социальной сферы, предусмотренными статьей 239 настоящего Кодекса;</w:t>
      </w:r>
    </w:p>
    <w:p w:rsidR="00EF5B47" w:rsidRPr="002F2912" w:rsidRDefault="0085068E">
      <w:pPr>
        <w:spacing w:after="0"/>
        <w:jc w:val="both"/>
        <w:rPr>
          <w:lang w:val="ru-RU"/>
        </w:rPr>
      </w:pPr>
      <w:bookmarkStart w:id="4049" w:name="z5029"/>
      <w:bookmarkEnd w:id="4048"/>
      <w:r w:rsidRPr="002F2912">
        <w:rPr>
          <w:color w:val="000000"/>
          <w:sz w:val="28"/>
          <w:lang w:val="ru-RU"/>
        </w:rPr>
        <w:t xml:space="preserve"> </w:t>
      </w:r>
      <w:r>
        <w:rPr>
          <w:color w:val="000000"/>
          <w:sz w:val="28"/>
        </w:rPr>
        <w:t>     </w:t>
      </w:r>
      <w:r w:rsidRPr="002F2912">
        <w:rPr>
          <w:color w:val="000000"/>
          <w:sz w:val="28"/>
          <w:lang w:val="ru-RU"/>
        </w:rPr>
        <w:t xml:space="preserve"> 16) активы, указанные в статье 260 настоящего Кодек</w:t>
      </w:r>
      <w:r w:rsidRPr="002F2912">
        <w:rPr>
          <w:color w:val="000000"/>
          <w:sz w:val="28"/>
          <w:lang w:val="ru-RU"/>
        </w:rPr>
        <w:t>са;</w:t>
      </w:r>
    </w:p>
    <w:p w:rsidR="00EF5B47" w:rsidRPr="002F2912" w:rsidRDefault="0085068E">
      <w:pPr>
        <w:spacing w:after="0"/>
        <w:jc w:val="both"/>
        <w:rPr>
          <w:lang w:val="ru-RU"/>
        </w:rPr>
      </w:pPr>
      <w:bookmarkStart w:id="4050" w:name="z5030"/>
      <w:bookmarkEnd w:id="4049"/>
      <w:r>
        <w:rPr>
          <w:color w:val="000000"/>
          <w:sz w:val="28"/>
        </w:rPr>
        <w:t>     </w:t>
      </w:r>
      <w:r w:rsidRPr="002F2912">
        <w:rPr>
          <w:color w:val="000000"/>
          <w:sz w:val="28"/>
          <w:lang w:val="ru-RU"/>
        </w:rPr>
        <w:t xml:space="preserve"> 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w:t>
      </w:r>
      <w:r w:rsidRPr="002F2912">
        <w:rPr>
          <w:color w:val="000000"/>
          <w:sz w:val="28"/>
          <w:lang w:val="ru-RU"/>
        </w:rPr>
        <w:t>териальных или биологических активов, кроме активов, полученных по договору лизинга.</w:t>
      </w:r>
    </w:p>
    <w:p w:rsidR="00EF5B47" w:rsidRPr="002F2912" w:rsidRDefault="0085068E">
      <w:pPr>
        <w:spacing w:after="0"/>
        <w:jc w:val="both"/>
        <w:rPr>
          <w:lang w:val="ru-RU"/>
        </w:rPr>
      </w:pPr>
      <w:bookmarkStart w:id="4051" w:name="z16489"/>
      <w:bookmarkEnd w:id="4050"/>
      <w:r w:rsidRPr="002F2912">
        <w:rPr>
          <w:color w:val="000000"/>
          <w:sz w:val="28"/>
          <w:lang w:val="ru-RU"/>
        </w:rPr>
        <w:t xml:space="preserve"> </w:t>
      </w:r>
      <w:r>
        <w:rPr>
          <w:color w:val="000000"/>
          <w:sz w:val="28"/>
        </w:rPr>
        <w:t>     </w:t>
      </w:r>
      <w:r w:rsidRPr="002F2912">
        <w:rPr>
          <w:color w:val="000000"/>
          <w:sz w:val="28"/>
          <w:lang w:val="ru-RU"/>
        </w:rPr>
        <w:t xml:space="preserve"> 18) активы, по которым произведено уменьшение налогооблагаемого дохода в соответствии с подпунктом 7) части первой пункта 1 статьи 288 настоящего Кодекса.</w:t>
      </w:r>
    </w:p>
    <w:bookmarkEnd w:id="4051"/>
    <w:p w:rsidR="00EF5B47" w:rsidRDefault="0085068E">
      <w:pPr>
        <w:spacing w:after="0"/>
      </w:pPr>
      <w:r>
        <w:rPr>
          <w:color w:val="FF0000"/>
          <w:sz w:val="28"/>
        </w:rPr>
        <w:t>     </w:t>
      </w:r>
      <w:r w:rsidRPr="002F2912">
        <w:rPr>
          <w:color w:val="FF0000"/>
          <w:sz w:val="28"/>
          <w:lang w:val="ru-RU"/>
        </w:rPr>
        <w:t xml:space="preserve"> Сно</w:t>
      </w:r>
      <w:r w:rsidRPr="002F2912">
        <w:rPr>
          <w:color w:val="FF0000"/>
          <w:sz w:val="28"/>
          <w:lang w:val="ru-RU"/>
        </w:rPr>
        <w:t xml:space="preserve">ска. Статья 266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24.06. </w:t>
      </w:r>
      <w:r>
        <w:rPr>
          <w:color w:val="FF0000"/>
          <w:sz w:val="28"/>
        </w:rPr>
        <w:t xml:space="preserve">2021 </w:t>
      </w:r>
      <w:r>
        <w:rPr>
          <w:color w:val="000000"/>
          <w:sz w:val="28"/>
        </w:rPr>
        <w:t>№ 53-VII</w:t>
      </w:r>
      <w:r>
        <w:rPr>
          <w:color w:val="FF0000"/>
          <w:sz w:val="28"/>
        </w:rPr>
        <w:t xml:space="preserve"> (вводится в действие с 01.01.2022).</w:t>
      </w:r>
      <w:r>
        <w:br/>
      </w:r>
    </w:p>
    <w:p w:rsidR="00EF5B47" w:rsidRPr="002F2912" w:rsidRDefault="0085068E">
      <w:pPr>
        <w:spacing w:after="0"/>
        <w:jc w:val="both"/>
        <w:rPr>
          <w:lang w:val="ru-RU"/>
        </w:rPr>
      </w:pPr>
      <w:r w:rsidRPr="002F2912">
        <w:rPr>
          <w:b/>
          <w:color w:val="000000"/>
          <w:sz w:val="28"/>
          <w:lang w:val="ru-RU"/>
        </w:rPr>
        <w:t>Статья 267. Определение стоимостного баланса</w:t>
      </w:r>
    </w:p>
    <w:p w:rsidR="00EF5B47" w:rsidRPr="002F2912" w:rsidRDefault="0085068E">
      <w:pPr>
        <w:spacing w:after="0"/>
        <w:jc w:val="both"/>
        <w:rPr>
          <w:lang w:val="ru-RU"/>
        </w:rPr>
      </w:pPr>
      <w:bookmarkStart w:id="4052" w:name="z5031"/>
      <w:r>
        <w:rPr>
          <w:color w:val="000000"/>
          <w:sz w:val="28"/>
        </w:rPr>
        <w:t>     </w:t>
      </w:r>
      <w:r w:rsidRPr="002F2912">
        <w:rPr>
          <w:color w:val="000000"/>
          <w:sz w:val="28"/>
          <w:lang w:val="ru-RU"/>
        </w:rPr>
        <w:t xml:space="preserve"> 1. Учет фиксированных активов о</w:t>
      </w:r>
      <w:r w:rsidRPr="002F2912">
        <w:rPr>
          <w:color w:val="000000"/>
          <w:sz w:val="28"/>
          <w:lang w:val="ru-RU"/>
        </w:rPr>
        <w:t>существляется по группам, формируемым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в следующем порядке:</w:t>
      </w:r>
    </w:p>
    <w:bookmarkEnd w:id="4052"/>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053" w:name="z5032"/>
            <w:r>
              <w:rPr>
                <w:color w:val="000000"/>
                <w:sz w:val="20"/>
              </w:rPr>
              <w:t>№ п/п</w:t>
            </w:r>
          </w:p>
        </w:tc>
        <w:bookmarkEnd w:id="40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группы</w:t>
            </w:r>
          </w:p>
          <w:p w:rsidR="00EF5B47" w:rsidRDefault="0085068E">
            <w:pPr>
              <w:spacing w:after="20"/>
              <w:ind w:left="20"/>
              <w:jc w:val="both"/>
            </w:pPr>
            <w:r>
              <w:rPr>
                <w:color w:val="000000"/>
                <w:sz w:val="20"/>
              </w:rPr>
              <w:t>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Наименов</w:t>
            </w:r>
            <w:r>
              <w:rPr>
                <w:color w:val="000000"/>
                <w:sz w:val="20"/>
              </w:rPr>
              <w:t>ание фиксированных активов</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054" w:name="z5033"/>
            <w:r>
              <w:rPr>
                <w:color w:val="000000"/>
                <w:sz w:val="20"/>
              </w:rPr>
              <w:t>1</w:t>
            </w:r>
          </w:p>
        </w:tc>
        <w:bookmarkEnd w:id="40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055" w:name="z5034"/>
            <w:r>
              <w:rPr>
                <w:color w:val="000000"/>
                <w:sz w:val="20"/>
              </w:rPr>
              <w:t>1.</w:t>
            </w:r>
          </w:p>
        </w:tc>
        <w:bookmarkEnd w:id="40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Здания, сооружения, за исключением нефтяных, газовых скважин и передаточных устройств</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056" w:name="z5035"/>
            <w:r>
              <w:rPr>
                <w:color w:val="000000"/>
                <w:sz w:val="20"/>
              </w:rPr>
              <w:t>2.</w:t>
            </w:r>
          </w:p>
        </w:tc>
        <w:bookmarkEnd w:id="40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Машины и оборудование, за исключением машин и оборудования нефтегазодобычи, а также компьютеров и оборудования для </w:t>
            </w:r>
            <w:r w:rsidRPr="002F2912">
              <w:rPr>
                <w:color w:val="000000"/>
                <w:sz w:val="20"/>
                <w:lang w:val="ru-RU"/>
              </w:rPr>
              <w:t>обработки информации</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057" w:name="z5036"/>
            <w:r>
              <w:rPr>
                <w:color w:val="000000"/>
                <w:sz w:val="20"/>
              </w:rPr>
              <w:lastRenderedPageBreak/>
              <w:t>3.</w:t>
            </w:r>
          </w:p>
        </w:tc>
        <w:bookmarkEnd w:id="40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Компьютеры, программное обеспечение и оборудование для обработки информации</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058" w:name="z5037"/>
            <w:r>
              <w:rPr>
                <w:color w:val="000000"/>
                <w:sz w:val="20"/>
              </w:rPr>
              <w:t>4.</w:t>
            </w:r>
          </w:p>
        </w:tc>
        <w:bookmarkEnd w:id="40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Фиксированные активы, не включенные в другие группы, в том числе нефтяные, газовые скважины, передаточные устройства, машины и </w:t>
            </w:r>
            <w:r w:rsidRPr="002F2912">
              <w:rPr>
                <w:color w:val="000000"/>
                <w:sz w:val="20"/>
                <w:lang w:val="ru-RU"/>
              </w:rPr>
              <w:t>оборудование нефтегазодобычи</w:t>
            </w:r>
          </w:p>
        </w:tc>
      </w:tr>
    </w:tbl>
    <w:p w:rsidR="00EF5B47" w:rsidRPr="002F2912" w:rsidRDefault="0085068E">
      <w:pPr>
        <w:spacing w:after="0"/>
        <w:rPr>
          <w:lang w:val="ru-RU"/>
        </w:rPr>
      </w:pPr>
      <w:r w:rsidRPr="002F2912">
        <w:rPr>
          <w:lang w:val="ru-RU"/>
        </w:rPr>
        <w:br/>
      </w:r>
    </w:p>
    <w:p w:rsidR="00EF5B47" w:rsidRPr="002F2912" w:rsidRDefault="0085068E">
      <w:pPr>
        <w:spacing w:after="0"/>
        <w:jc w:val="both"/>
        <w:rPr>
          <w:lang w:val="ru-RU"/>
        </w:rPr>
      </w:pPr>
      <w:bookmarkStart w:id="4059" w:name="z5038"/>
      <w:r>
        <w:rPr>
          <w:color w:val="000000"/>
          <w:sz w:val="28"/>
        </w:rPr>
        <w:t>     </w:t>
      </w:r>
      <w:r w:rsidRPr="002F2912">
        <w:rPr>
          <w:color w:val="000000"/>
          <w:sz w:val="28"/>
          <w:lang w:val="ru-RU"/>
        </w:rPr>
        <w:t xml:space="preserve"> Каждый объект </w:t>
      </w:r>
      <w:r>
        <w:rPr>
          <w:color w:val="000000"/>
          <w:sz w:val="28"/>
        </w:rPr>
        <w:t>I</w:t>
      </w:r>
      <w:r w:rsidRPr="002F2912">
        <w:rPr>
          <w:color w:val="000000"/>
          <w:sz w:val="28"/>
          <w:lang w:val="ru-RU"/>
        </w:rPr>
        <w:t xml:space="preserve"> группы приравнивается к подгруппе.</w:t>
      </w:r>
    </w:p>
    <w:p w:rsidR="00EF5B47" w:rsidRPr="002F2912" w:rsidRDefault="0085068E">
      <w:pPr>
        <w:spacing w:after="0"/>
        <w:jc w:val="both"/>
        <w:rPr>
          <w:lang w:val="ru-RU"/>
        </w:rPr>
      </w:pPr>
      <w:bookmarkStart w:id="4060" w:name="z5039"/>
      <w:bookmarkEnd w:id="4059"/>
      <w:r>
        <w:rPr>
          <w:color w:val="000000"/>
          <w:sz w:val="28"/>
        </w:rPr>
        <w:t>     </w:t>
      </w:r>
      <w:r w:rsidRPr="002F2912">
        <w:rPr>
          <w:color w:val="000000"/>
          <w:sz w:val="28"/>
          <w:lang w:val="ru-RU"/>
        </w:rPr>
        <w:t xml:space="preserve"> 2. По каждой подгруппе (группы </w:t>
      </w:r>
      <w:r>
        <w:rPr>
          <w:color w:val="000000"/>
          <w:sz w:val="28"/>
        </w:rPr>
        <w:t>I</w:t>
      </w:r>
      <w:r w:rsidRPr="002F2912">
        <w:rPr>
          <w:color w:val="000000"/>
          <w:sz w:val="28"/>
          <w:lang w:val="ru-RU"/>
        </w:rPr>
        <w:t xml:space="preserve">), группе на начало и конец налогового периода определяются итоговые суммы, называемые стоимостным балансом подгруппы (группы </w:t>
      </w:r>
      <w:r>
        <w:rPr>
          <w:color w:val="000000"/>
          <w:sz w:val="28"/>
        </w:rPr>
        <w:t>I</w:t>
      </w:r>
      <w:r w:rsidRPr="002F2912">
        <w:rPr>
          <w:color w:val="000000"/>
          <w:sz w:val="28"/>
          <w:lang w:val="ru-RU"/>
        </w:rPr>
        <w:t>),</w:t>
      </w:r>
      <w:r w:rsidRPr="002F2912">
        <w:rPr>
          <w:color w:val="000000"/>
          <w:sz w:val="28"/>
          <w:lang w:val="ru-RU"/>
        </w:rPr>
        <w:t xml:space="preserve"> группы.</w:t>
      </w:r>
    </w:p>
    <w:p w:rsidR="00EF5B47" w:rsidRPr="002F2912" w:rsidRDefault="0085068E">
      <w:pPr>
        <w:spacing w:after="0"/>
        <w:jc w:val="both"/>
        <w:rPr>
          <w:lang w:val="ru-RU"/>
        </w:rPr>
      </w:pPr>
      <w:bookmarkStart w:id="4061" w:name="z5040"/>
      <w:bookmarkEnd w:id="4060"/>
      <w:r w:rsidRPr="002F2912">
        <w:rPr>
          <w:color w:val="000000"/>
          <w:sz w:val="28"/>
          <w:lang w:val="ru-RU"/>
        </w:rPr>
        <w:t xml:space="preserve"> </w:t>
      </w:r>
      <w:r>
        <w:rPr>
          <w:color w:val="000000"/>
          <w:sz w:val="28"/>
        </w:rPr>
        <w:t>     </w:t>
      </w:r>
      <w:r w:rsidRPr="002F2912">
        <w:rPr>
          <w:color w:val="000000"/>
          <w:sz w:val="28"/>
          <w:lang w:val="ru-RU"/>
        </w:rPr>
        <w:t xml:space="preserve"> Стоимостный баланс </w:t>
      </w:r>
      <w:r>
        <w:rPr>
          <w:color w:val="000000"/>
          <w:sz w:val="28"/>
        </w:rPr>
        <w:t>I</w:t>
      </w:r>
      <w:r w:rsidRPr="002F2912">
        <w:rPr>
          <w:color w:val="000000"/>
          <w:sz w:val="28"/>
          <w:lang w:val="ru-RU"/>
        </w:rPr>
        <w:t xml:space="preserve">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подпунктом 2) пункта 2 статьи 272 настоящего Кодекса.</w:t>
      </w:r>
    </w:p>
    <w:p w:rsidR="00EF5B47" w:rsidRPr="002F2912" w:rsidRDefault="0085068E">
      <w:pPr>
        <w:spacing w:after="0"/>
        <w:jc w:val="both"/>
        <w:rPr>
          <w:lang w:val="ru-RU"/>
        </w:rPr>
      </w:pPr>
      <w:bookmarkStart w:id="4062" w:name="z5041"/>
      <w:bookmarkEnd w:id="4061"/>
      <w:r w:rsidRPr="002F2912">
        <w:rPr>
          <w:color w:val="000000"/>
          <w:sz w:val="28"/>
          <w:lang w:val="ru-RU"/>
        </w:rPr>
        <w:t xml:space="preserve"> </w:t>
      </w:r>
      <w:r>
        <w:rPr>
          <w:color w:val="000000"/>
          <w:sz w:val="28"/>
        </w:rPr>
        <w:t>     </w:t>
      </w:r>
      <w:r w:rsidRPr="002F2912">
        <w:rPr>
          <w:color w:val="000000"/>
          <w:sz w:val="28"/>
          <w:lang w:val="ru-RU"/>
        </w:rPr>
        <w:t xml:space="preserve"> 3. Оста</w:t>
      </w:r>
      <w:r w:rsidRPr="002F2912">
        <w:rPr>
          <w:color w:val="000000"/>
          <w:sz w:val="28"/>
          <w:lang w:val="ru-RU"/>
        </w:rPr>
        <w:t xml:space="preserve">точной стоимостью фиксированных активов </w:t>
      </w:r>
      <w:r>
        <w:rPr>
          <w:color w:val="000000"/>
          <w:sz w:val="28"/>
        </w:rPr>
        <w:t>I</w:t>
      </w:r>
      <w:r w:rsidRPr="002F2912">
        <w:rPr>
          <w:color w:val="000000"/>
          <w:sz w:val="28"/>
          <w:lang w:val="ru-RU"/>
        </w:rPr>
        <w:t xml:space="preserve">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272 настоящего Кодекса.</w:t>
      </w:r>
    </w:p>
    <w:p w:rsidR="00EF5B47" w:rsidRPr="002F2912" w:rsidRDefault="0085068E">
      <w:pPr>
        <w:spacing w:after="0"/>
        <w:jc w:val="both"/>
        <w:rPr>
          <w:lang w:val="ru-RU"/>
        </w:rPr>
      </w:pPr>
      <w:bookmarkStart w:id="4063" w:name="z5042"/>
      <w:bookmarkEnd w:id="4062"/>
      <w:r>
        <w:rPr>
          <w:color w:val="000000"/>
          <w:sz w:val="28"/>
        </w:rPr>
        <w:t>     </w:t>
      </w:r>
      <w:r w:rsidRPr="002F2912">
        <w:rPr>
          <w:color w:val="000000"/>
          <w:sz w:val="28"/>
          <w:lang w:val="ru-RU"/>
        </w:rPr>
        <w:t xml:space="preserve"> 4. Фиксированные активы </w:t>
      </w:r>
      <w:r w:rsidRPr="002F2912">
        <w:rPr>
          <w:color w:val="000000"/>
          <w:sz w:val="28"/>
          <w:lang w:val="ru-RU"/>
        </w:rPr>
        <w:t>учитываются:</w:t>
      </w:r>
    </w:p>
    <w:p w:rsidR="00EF5B47" w:rsidRPr="002F2912" w:rsidRDefault="0085068E">
      <w:pPr>
        <w:spacing w:after="0"/>
        <w:jc w:val="both"/>
        <w:rPr>
          <w:lang w:val="ru-RU"/>
        </w:rPr>
      </w:pPr>
      <w:bookmarkStart w:id="4064" w:name="z5043"/>
      <w:bookmarkEnd w:id="4063"/>
      <w:r>
        <w:rPr>
          <w:color w:val="000000"/>
          <w:sz w:val="28"/>
        </w:rPr>
        <w:t>     </w:t>
      </w:r>
      <w:r w:rsidRPr="002F2912">
        <w:rPr>
          <w:color w:val="000000"/>
          <w:sz w:val="28"/>
          <w:lang w:val="ru-RU"/>
        </w:rPr>
        <w:t xml:space="preserve"> 1) по </w:t>
      </w:r>
      <w:r>
        <w:rPr>
          <w:color w:val="000000"/>
          <w:sz w:val="28"/>
        </w:rPr>
        <w:t>I</w:t>
      </w:r>
      <w:r w:rsidRPr="002F2912">
        <w:rPr>
          <w:color w:val="000000"/>
          <w:sz w:val="28"/>
          <w:lang w:val="ru-RU"/>
        </w:rPr>
        <w:t xml:space="preserve"> группе – в разрезе объектов фиксированных активов, каждый из которых образует отдельную подгруппу стоимостного баланса группы;</w:t>
      </w:r>
    </w:p>
    <w:p w:rsidR="00EF5B47" w:rsidRPr="002F2912" w:rsidRDefault="0085068E">
      <w:pPr>
        <w:spacing w:after="0"/>
        <w:jc w:val="both"/>
        <w:rPr>
          <w:lang w:val="ru-RU"/>
        </w:rPr>
      </w:pPr>
      <w:bookmarkStart w:id="4065" w:name="z5044"/>
      <w:bookmarkEnd w:id="4064"/>
      <w:r>
        <w:rPr>
          <w:color w:val="000000"/>
          <w:sz w:val="28"/>
        </w:rPr>
        <w:t>     </w:t>
      </w:r>
      <w:r w:rsidRPr="002F2912">
        <w:rPr>
          <w:color w:val="000000"/>
          <w:sz w:val="28"/>
          <w:lang w:val="ru-RU"/>
        </w:rPr>
        <w:t xml:space="preserve"> 2)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 в разрезе стоимостных балансов групп.</w:t>
      </w:r>
    </w:p>
    <w:p w:rsidR="00EF5B47" w:rsidRPr="002F2912" w:rsidRDefault="0085068E">
      <w:pPr>
        <w:spacing w:after="0"/>
        <w:jc w:val="both"/>
        <w:rPr>
          <w:lang w:val="ru-RU"/>
        </w:rPr>
      </w:pPr>
      <w:bookmarkStart w:id="4066" w:name="z5045"/>
      <w:bookmarkEnd w:id="4065"/>
      <w:r w:rsidRPr="002F2912">
        <w:rPr>
          <w:color w:val="000000"/>
          <w:sz w:val="28"/>
          <w:lang w:val="ru-RU"/>
        </w:rPr>
        <w:t xml:space="preserve"> </w:t>
      </w:r>
      <w:r>
        <w:rPr>
          <w:color w:val="000000"/>
          <w:sz w:val="28"/>
        </w:rPr>
        <w:t>     </w:t>
      </w:r>
      <w:r w:rsidRPr="002F2912">
        <w:rPr>
          <w:color w:val="000000"/>
          <w:sz w:val="28"/>
          <w:lang w:val="ru-RU"/>
        </w:rPr>
        <w:t xml:space="preserve"> 5. Поступившие фиксиро</w:t>
      </w:r>
      <w:r w:rsidRPr="002F2912">
        <w:rPr>
          <w:color w:val="000000"/>
          <w:sz w:val="28"/>
          <w:lang w:val="ru-RU"/>
        </w:rPr>
        <w:t xml:space="preserve">ванные активы увеличивают соответствующие балансы подгрупп (по </w:t>
      </w:r>
      <w:r>
        <w:rPr>
          <w:color w:val="000000"/>
          <w:sz w:val="28"/>
        </w:rPr>
        <w:t>I</w:t>
      </w:r>
      <w:r w:rsidRPr="002F2912">
        <w:rPr>
          <w:color w:val="000000"/>
          <w:sz w:val="28"/>
          <w:lang w:val="ru-RU"/>
        </w:rPr>
        <w:t xml:space="preserve"> группе), групп (по остальным группам) на стоимость, определяемую в соответствии со статьей 268 настоящего Кодекса, в порядке, определенном настоящей статьей.</w:t>
      </w:r>
    </w:p>
    <w:p w:rsidR="00EF5B47" w:rsidRPr="002F2912" w:rsidRDefault="0085068E">
      <w:pPr>
        <w:spacing w:after="0"/>
        <w:jc w:val="both"/>
        <w:rPr>
          <w:lang w:val="ru-RU"/>
        </w:rPr>
      </w:pPr>
      <w:bookmarkStart w:id="4067" w:name="z5046"/>
      <w:bookmarkEnd w:id="4066"/>
      <w:r w:rsidRPr="002F2912">
        <w:rPr>
          <w:color w:val="000000"/>
          <w:sz w:val="28"/>
          <w:lang w:val="ru-RU"/>
        </w:rPr>
        <w:t xml:space="preserve"> </w:t>
      </w:r>
      <w:r>
        <w:rPr>
          <w:color w:val="000000"/>
          <w:sz w:val="28"/>
        </w:rPr>
        <w:t>     </w:t>
      </w:r>
      <w:r w:rsidRPr="002F2912">
        <w:rPr>
          <w:color w:val="000000"/>
          <w:sz w:val="28"/>
          <w:lang w:val="ru-RU"/>
        </w:rPr>
        <w:t xml:space="preserve"> 6. Выбывшие фиксированные </w:t>
      </w:r>
      <w:r w:rsidRPr="002F2912">
        <w:rPr>
          <w:color w:val="000000"/>
          <w:sz w:val="28"/>
          <w:lang w:val="ru-RU"/>
        </w:rPr>
        <w:t xml:space="preserve">активы уменьшают соответствующие балансы подгрупп (по </w:t>
      </w:r>
      <w:r>
        <w:rPr>
          <w:color w:val="000000"/>
          <w:sz w:val="28"/>
        </w:rPr>
        <w:t>I</w:t>
      </w:r>
      <w:r w:rsidRPr="002F2912">
        <w:rPr>
          <w:color w:val="000000"/>
          <w:sz w:val="28"/>
          <w:lang w:val="ru-RU"/>
        </w:rPr>
        <w:t xml:space="preserve"> группе), групп (по остальным группам) на стоимость, определяемую в соответствии со статьей 270 настоящего Кодекса, в порядке, определенном настоящей статьей.</w:t>
      </w:r>
    </w:p>
    <w:p w:rsidR="00EF5B47" w:rsidRPr="002F2912" w:rsidRDefault="0085068E">
      <w:pPr>
        <w:spacing w:after="0"/>
        <w:jc w:val="both"/>
        <w:rPr>
          <w:lang w:val="ru-RU"/>
        </w:rPr>
      </w:pPr>
      <w:bookmarkStart w:id="4068" w:name="z5047"/>
      <w:bookmarkEnd w:id="4067"/>
      <w:r>
        <w:rPr>
          <w:color w:val="000000"/>
          <w:sz w:val="28"/>
        </w:rPr>
        <w:t>     </w:t>
      </w:r>
      <w:r w:rsidRPr="002F2912">
        <w:rPr>
          <w:color w:val="000000"/>
          <w:sz w:val="28"/>
          <w:lang w:val="ru-RU"/>
        </w:rPr>
        <w:t xml:space="preserve"> 7. Стоимостный баланс подгруппы (гру</w:t>
      </w:r>
      <w:r w:rsidRPr="002F2912">
        <w:rPr>
          <w:color w:val="000000"/>
          <w:sz w:val="28"/>
          <w:lang w:val="ru-RU"/>
        </w:rPr>
        <w:t xml:space="preserve">ппы </w:t>
      </w:r>
      <w:r>
        <w:rPr>
          <w:color w:val="000000"/>
          <w:sz w:val="28"/>
        </w:rPr>
        <w:t>I</w:t>
      </w:r>
      <w:r w:rsidRPr="002F2912">
        <w:rPr>
          <w:color w:val="000000"/>
          <w:sz w:val="28"/>
          <w:lang w:val="ru-RU"/>
        </w:rPr>
        <w:t>), группы на начало налогового периода определяется как:</w:t>
      </w:r>
    </w:p>
    <w:p w:rsidR="00EF5B47" w:rsidRPr="002F2912" w:rsidRDefault="0085068E">
      <w:pPr>
        <w:spacing w:after="0"/>
        <w:jc w:val="both"/>
        <w:rPr>
          <w:lang w:val="ru-RU"/>
        </w:rPr>
      </w:pPr>
      <w:bookmarkStart w:id="4069" w:name="z5048"/>
      <w:bookmarkEnd w:id="4068"/>
      <w:r>
        <w:rPr>
          <w:color w:val="000000"/>
          <w:sz w:val="28"/>
        </w:rPr>
        <w:t>     </w:t>
      </w:r>
      <w:r w:rsidRPr="002F2912">
        <w:rPr>
          <w:color w:val="000000"/>
          <w:sz w:val="28"/>
          <w:lang w:val="ru-RU"/>
        </w:rPr>
        <w:t xml:space="preserve"> стоимостный баланс подгруппы (группы </w:t>
      </w:r>
      <w:r>
        <w:rPr>
          <w:color w:val="000000"/>
          <w:sz w:val="28"/>
        </w:rPr>
        <w:t>I</w:t>
      </w:r>
      <w:r w:rsidRPr="002F2912">
        <w:rPr>
          <w:color w:val="000000"/>
          <w:sz w:val="28"/>
          <w:lang w:val="ru-RU"/>
        </w:rPr>
        <w:t>), группы на конец предыдущего налогового периода</w:t>
      </w:r>
    </w:p>
    <w:p w:rsidR="00EF5B47" w:rsidRPr="002F2912" w:rsidRDefault="0085068E">
      <w:pPr>
        <w:spacing w:after="0"/>
        <w:jc w:val="both"/>
        <w:rPr>
          <w:lang w:val="ru-RU"/>
        </w:rPr>
      </w:pPr>
      <w:bookmarkStart w:id="4070" w:name="z5049"/>
      <w:bookmarkEnd w:id="4069"/>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4071" w:name="z5050"/>
      <w:bookmarkEnd w:id="4070"/>
      <w:r>
        <w:rPr>
          <w:color w:val="000000"/>
          <w:sz w:val="28"/>
        </w:rPr>
        <w:t>     </w:t>
      </w:r>
      <w:r w:rsidRPr="002F2912">
        <w:rPr>
          <w:color w:val="000000"/>
          <w:sz w:val="28"/>
          <w:lang w:val="ru-RU"/>
        </w:rPr>
        <w:t xml:space="preserve"> сумма амортизационных отчислений, исчисленных в предыдущем налоговом </w:t>
      </w:r>
      <w:r w:rsidRPr="002F2912">
        <w:rPr>
          <w:color w:val="000000"/>
          <w:sz w:val="28"/>
          <w:lang w:val="ru-RU"/>
        </w:rPr>
        <w:t>периоде,</w:t>
      </w:r>
    </w:p>
    <w:p w:rsidR="00EF5B47" w:rsidRPr="002F2912" w:rsidRDefault="0085068E">
      <w:pPr>
        <w:spacing w:after="0"/>
        <w:jc w:val="both"/>
        <w:rPr>
          <w:lang w:val="ru-RU"/>
        </w:rPr>
      </w:pPr>
      <w:bookmarkStart w:id="4072" w:name="z5051"/>
      <w:bookmarkEnd w:id="4071"/>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4073" w:name="z5052"/>
      <w:bookmarkEnd w:id="4072"/>
      <w:r w:rsidRPr="002F2912">
        <w:rPr>
          <w:color w:val="000000"/>
          <w:sz w:val="28"/>
          <w:lang w:val="ru-RU"/>
        </w:rPr>
        <w:t xml:space="preserve"> </w:t>
      </w:r>
      <w:r>
        <w:rPr>
          <w:color w:val="000000"/>
          <w:sz w:val="28"/>
        </w:rPr>
        <w:t>     </w:t>
      </w:r>
      <w:r w:rsidRPr="002F2912">
        <w:rPr>
          <w:color w:val="000000"/>
          <w:sz w:val="28"/>
          <w:lang w:val="ru-RU"/>
        </w:rPr>
        <w:t xml:space="preserve"> корректировки, производимые согласно статье 273 настоящего Кодекса.</w:t>
      </w:r>
    </w:p>
    <w:p w:rsidR="00EF5B47" w:rsidRPr="002F2912" w:rsidRDefault="0085068E">
      <w:pPr>
        <w:spacing w:after="0"/>
        <w:jc w:val="both"/>
        <w:rPr>
          <w:lang w:val="ru-RU"/>
        </w:rPr>
      </w:pPr>
      <w:bookmarkStart w:id="4074" w:name="z5053"/>
      <w:bookmarkEnd w:id="4073"/>
      <w:r>
        <w:rPr>
          <w:color w:val="000000"/>
          <w:sz w:val="28"/>
        </w:rPr>
        <w:lastRenderedPageBreak/>
        <w:t>     </w:t>
      </w:r>
      <w:r w:rsidRPr="002F2912">
        <w:rPr>
          <w:color w:val="000000"/>
          <w:sz w:val="28"/>
          <w:lang w:val="ru-RU"/>
        </w:rPr>
        <w:t xml:space="preserve"> Значение стоимостного баланса подгруппы (группы </w:t>
      </w:r>
      <w:r>
        <w:rPr>
          <w:color w:val="000000"/>
          <w:sz w:val="28"/>
        </w:rPr>
        <w:t>I</w:t>
      </w:r>
      <w:r w:rsidRPr="002F2912">
        <w:rPr>
          <w:color w:val="000000"/>
          <w:sz w:val="28"/>
          <w:lang w:val="ru-RU"/>
        </w:rPr>
        <w:t>), группы на начало налогового периода не должно быть отрицательным.</w:t>
      </w:r>
    </w:p>
    <w:p w:rsidR="00EF5B47" w:rsidRPr="002F2912" w:rsidRDefault="0085068E">
      <w:pPr>
        <w:spacing w:after="0"/>
        <w:jc w:val="both"/>
        <w:rPr>
          <w:lang w:val="ru-RU"/>
        </w:rPr>
      </w:pPr>
      <w:bookmarkStart w:id="4075" w:name="z5054"/>
      <w:bookmarkEnd w:id="4074"/>
      <w:r>
        <w:rPr>
          <w:color w:val="000000"/>
          <w:sz w:val="28"/>
        </w:rPr>
        <w:t>     </w:t>
      </w:r>
      <w:r w:rsidRPr="002F2912">
        <w:rPr>
          <w:color w:val="000000"/>
          <w:sz w:val="28"/>
          <w:lang w:val="ru-RU"/>
        </w:rPr>
        <w:t xml:space="preserve"> 8. Стоимостный баланс подгрупп</w:t>
      </w:r>
      <w:r w:rsidRPr="002F2912">
        <w:rPr>
          <w:color w:val="000000"/>
          <w:sz w:val="28"/>
          <w:lang w:val="ru-RU"/>
        </w:rPr>
        <w:t xml:space="preserve">ы (группы </w:t>
      </w:r>
      <w:r>
        <w:rPr>
          <w:color w:val="000000"/>
          <w:sz w:val="28"/>
        </w:rPr>
        <w:t>I</w:t>
      </w:r>
      <w:r w:rsidRPr="002F2912">
        <w:rPr>
          <w:color w:val="000000"/>
          <w:sz w:val="28"/>
          <w:lang w:val="ru-RU"/>
        </w:rPr>
        <w:t>), группы на конец налогового периода определяется как:</w:t>
      </w:r>
    </w:p>
    <w:p w:rsidR="00EF5B47" w:rsidRPr="002F2912" w:rsidRDefault="0085068E">
      <w:pPr>
        <w:spacing w:after="0"/>
        <w:jc w:val="both"/>
        <w:rPr>
          <w:lang w:val="ru-RU"/>
        </w:rPr>
      </w:pPr>
      <w:bookmarkStart w:id="4076" w:name="z5055"/>
      <w:bookmarkEnd w:id="4075"/>
      <w:r>
        <w:rPr>
          <w:color w:val="000000"/>
          <w:sz w:val="28"/>
        </w:rPr>
        <w:t>     </w:t>
      </w:r>
      <w:r w:rsidRPr="002F2912">
        <w:rPr>
          <w:color w:val="000000"/>
          <w:sz w:val="28"/>
          <w:lang w:val="ru-RU"/>
        </w:rPr>
        <w:t xml:space="preserve"> стоимостный баланс подгруппы (группы </w:t>
      </w:r>
      <w:r>
        <w:rPr>
          <w:color w:val="000000"/>
          <w:sz w:val="28"/>
        </w:rPr>
        <w:t>I</w:t>
      </w:r>
      <w:r w:rsidRPr="002F2912">
        <w:rPr>
          <w:color w:val="000000"/>
          <w:sz w:val="28"/>
          <w:lang w:val="ru-RU"/>
        </w:rPr>
        <w:t>), группы на начало налогового периода</w:t>
      </w:r>
    </w:p>
    <w:p w:rsidR="00EF5B47" w:rsidRPr="002F2912" w:rsidRDefault="0085068E">
      <w:pPr>
        <w:spacing w:after="0"/>
        <w:jc w:val="both"/>
        <w:rPr>
          <w:lang w:val="ru-RU"/>
        </w:rPr>
      </w:pPr>
      <w:bookmarkStart w:id="4077" w:name="z5056"/>
      <w:bookmarkEnd w:id="4076"/>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4078" w:name="z5057"/>
      <w:bookmarkEnd w:id="4077"/>
      <w:r>
        <w:rPr>
          <w:color w:val="000000"/>
          <w:sz w:val="28"/>
        </w:rPr>
        <w:t>     </w:t>
      </w:r>
      <w:r w:rsidRPr="002F2912">
        <w:rPr>
          <w:color w:val="000000"/>
          <w:sz w:val="28"/>
          <w:lang w:val="ru-RU"/>
        </w:rPr>
        <w:t xml:space="preserve"> поступившие в налоговом периоде фиксированные активы</w:t>
      </w:r>
    </w:p>
    <w:p w:rsidR="00EF5B47" w:rsidRPr="002F2912" w:rsidRDefault="0085068E">
      <w:pPr>
        <w:spacing w:after="0"/>
        <w:jc w:val="both"/>
        <w:rPr>
          <w:lang w:val="ru-RU"/>
        </w:rPr>
      </w:pPr>
      <w:bookmarkStart w:id="4079" w:name="z5058"/>
      <w:bookmarkEnd w:id="4078"/>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4080" w:name="z5059"/>
      <w:bookmarkEnd w:id="4079"/>
      <w:r>
        <w:rPr>
          <w:color w:val="000000"/>
          <w:sz w:val="28"/>
        </w:rPr>
        <w:t>     </w:t>
      </w:r>
      <w:r w:rsidRPr="002F2912">
        <w:rPr>
          <w:color w:val="000000"/>
          <w:sz w:val="28"/>
          <w:lang w:val="ru-RU"/>
        </w:rPr>
        <w:t xml:space="preserve"> выбывшие в налогов</w:t>
      </w:r>
      <w:r w:rsidRPr="002F2912">
        <w:rPr>
          <w:color w:val="000000"/>
          <w:sz w:val="28"/>
          <w:lang w:val="ru-RU"/>
        </w:rPr>
        <w:t>ом периоде фиксированные активы</w:t>
      </w:r>
    </w:p>
    <w:p w:rsidR="00EF5B47" w:rsidRPr="002F2912" w:rsidRDefault="0085068E">
      <w:pPr>
        <w:spacing w:after="0"/>
        <w:jc w:val="both"/>
        <w:rPr>
          <w:lang w:val="ru-RU"/>
        </w:rPr>
      </w:pPr>
      <w:bookmarkStart w:id="4081" w:name="z5060"/>
      <w:bookmarkEnd w:id="4080"/>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4082" w:name="z5061"/>
      <w:bookmarkEnd w:id="4081"/>
      <w:r w:rsidRPr="002F2912">
        <w:rPr>
          <w:color w:val="000000"/>
          <w:sz w:val="28"/>
          <w:lang w:val="ru-RU"/>
        </w:rPr>
        <w:t xml:space="preserve"> </w:t>
      </w:r>
      <w:r>
        <w:rPr>
          <w:color w:val="000000"/>
          <w:sz w:val="28"/>
        </w:rPr>
        <w:t>     </w:t>
      </w:r>
      <w:r w:rsidRPr="002F2912">
        <w:rPr>
          <w:color w:val="000000"/>
          <w:sz w:val="28"/>
          <w:lang w:val="ru-RU"/>
        </w:rPr>
        <w:t xml:space="preserve"> корректировки, производимые согласно пункту 2 статьи 272 настоящего Кодекса.</w:t>
      </w:r>
    </w:p>
    <w:p w:rsidR="00EF5B47" w:rsidRPr="002F2912" w:rsidRDefault="0085068E">
      <w:pPr>
        <w:spacing w:after="0"/>
        <w:jc w:val="both"/>
        <w:rPr>
          <w:lang w:val="ru-RU"/>
        </w:rPr>
      </w:pPr>
      <w:bookmarkStart w:id="4083" w:name="z5062"/>
      <w:bookmarkEnd w:id="4082"/>
      <w:r w:rsidRPr="002F2912">
        <w:rPr>
          <w:color w:val="000000"/>
          <w:sz w:val="28"/>
          <w:lang w:val="ru-RU"/>
        </w:rPr>
        <w:t xml:space="preserve"> </w:t>
      </w:r>
      <w:r>
        <w:rPr>
          <w:color w:val="000000"/>
          <w:sz w:val="28"/>
        </w:rPr>
        <w:t>     </w:t>
      </w:r>
      <w:r w:rsidRPr="002F2912">
        <w:rPr>
          <w:color w:val="000000"/>
          <w:sz w:val="28"/>
          <w:lang w:val="ru-RU"/>
        </w:rPr>
        <w:t xml:space="preserve"> 9. Доверительный управляющий обязан формировать отдельные стоимостные балансы групп (подгрупп) по фиксированным активам, у</w:t>
      </w:r>
      <w:r w:rsidRPr="002F2912">
        <w:rPr>
          <w:color w:val="000000"/>
          <w:sz w:val="28"/>
          <w:lang w:val="ru-RU"/>
        </w:rPr>
        <w:t>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rsidR="00EF5B47" w:rsidRPr="002F2912" w:rsidRDefault="0085068E">
      <w:pPr>
        <w:spacing w:after="0"/>
        <w:jc w:val="both"/>
        <w:rPr>
          <w:lang w:val="ru-RU"/>
        </w:rPr>
      </w:pPr>
      <w:bookmarkStart w:id="4084" w:name="z5063"/>
      <w:bookmarkEnd w:id="4083"/>
      <w:r>
        <w:rPr>
          <w:color w:val="000000"/>
          <w:sz w:val="28"/>
        </w:rPr>
        <w:t>     </w:t>
      </w:r>
      <w:r w:rsidRPr="002F2912">
        <w:rPr>
          <w:color w:val="000000"/>
          <w:sz w:val="28"/>
          <w:lang w:val="ru-RU"/>
        </w:rPr>
        <w:t xml:space="preserve"> 10. Налогоплательщик обязан формировать отдельные стоимостные балансы групп (подгрупп</w:t>
      </w:r>
      <w:r w:rsidRPr="002F2912">
        <w:rPr>
          <w:color w:val="000000"/>
          <w:sz w:val="28"/>
          <w:lang w:val="ru-RU"/>
        </w:rPr>
        <w:t>)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w:t>
      </w:r>
      <w:r w:rsidRPr="002F2912">
        <w:rPr>
          <w:color w:val="000000"/>
          <w:sz w:val="28"/>
          <w:lang w:val="ru-RU"/>
        </w:rPr>
        <w:t>о подоходного налога, заключенным до 1 января 2009 года в соответствии с законодательством Республики Казахстан в сфере предпринимательства.</w:t>
      </w:r>
    </w:p>
    <w:bookmarkEnd w:id="408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267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w:t>
      </w:r>
      <w:r w:rsidRPr="002F2912">
        <w:rPr>
          <w:color w:val="FF0000"/>
          <w:sz w:val="28"/>
          <w:lang w:val="ru-RU"/>
        </w:rPr>
        <w:t>1).</w:t>
      </w:r>
      <w:r w:rsidRPr="002F2912">
        <w:rPr>
          <w:lang w:val="ru-RU"/>
        </w:rPr>
        <w:br/>
      </w:r>
    </w:p>
    <w:p w:rsidR="00EF5B47" w:rsidRPr="002F2912" w:rsidRDefault="0085068E">
      <w:pPr>
        <w:spacing w:after="0"/>
        <w:jc w:val="both"/>
        <w:rPr>
          <w:lang w:val="ru-RU"/>
        </w:rPr>
      </w:pPr>
      <w:r w:rsidRPr="002F2912">
        <w:rPr>
          <w:b/>
          <w:color w:val="000000"/>
          <w:sz w:val="28"/>
          <w:lang w:val="ru-RU"/>
        </w:rPr>
        <w:t>Статья 268. Поступление фиксированных активов</w:t>
      </w:r>
    </w:p>
    <w:p w:rsidR="00EF5B47" w:rsidRPr="002F2912" w:rsidRDefault="0085068E">
      <w:pPr>
        <w:spacing w:after="0"/>
        <w:jc w:val="both"/>
        <w:rPr>
          <w:lang w:val="ru-RU"/>
        </w:rPr>
      </w:pPr>
      <w:bookmarkStart w:id="4085" w:name="z5064"/>
      <w:r>
        <w:rPr>
          <w:color w:val="000000"/>
          <w:sz w:val="28"/>
        </w:rPr>
        <w:t>     </w:t>
      </w:r>
      <w:r w:rsidRPr="002F2912">
        <w:rPr>
          <w:color w:val="000000"/>
          <w:sz w:val="28"/>
          <w:lang w:val="ru-RU"/>
        </w:rPr>
        <w:t xml:space="preserve"> 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w:t>
      </w:r>
      <w:r w:rsidRPr="002F2912">
        <w:rPr>
          <w:color w:val="000000"/>
          <w:sz w:val="28"/>
          <w:lang w:val="ru-RU"/>
        </w:rPr>
        <w:t>ь названных активов.</w:t>
      </w:r>
    </w:p>
    <w:p w:rsidR="00EF5B47" w:rsidRPr="002F2912" w:rsidRDefault="0085068E">
      <w:pPr>
        <w:spacing w:after="0"/>
        <w:jc w:val="both"/>
        <w:rPr>
          <w:lang w:val="ru-RU"/>
        </w:rPr>
      </w:pPr>
      <w:bookmarkStart w:id="4086" w:name="z5065"/>
      <w:bookmarkEnd w:id="4085"/>
      <w:r>
        <w:rPr>
          <w:color w:val="000000"/>
          <w:sz w:val="28"/>
        </w:rPr>
        <w:t>     </w:t>
      </w:r>
      <w:r w:rsidRPr="002F2912">
        <w:rPr>
          <w:color w:val="000000"/>
          <w:sz w:val="28"/>
          <w:lang w:val="ru-RU"/>
        </w:rPr>
        <w:t xml:space="preserve"> 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EF5B47" w:rsidRPr="002F2912" w:rsidRDefault="0085068E">
      <w:pPr>
        <w:spacing w:after="0"/>
        <w:jc w:val="both"/>
        <w:rPr>
          <w:lang w:val="ru-RU"/>
        </w:rPr>
      </w:pPr>
      <w:bookmarkStart w:id="4087" w:name="z5066"/>
      <w:bookmarkEnd w:id="4086"/>
      <w:r w:rsidRPr="002F2912">
        <w:rPr>
          <w:color w:val="000000"/>
          <w:sz w:val="28"/>
          <w:lang w:val="ru-RU"/>
        </w:rPr>
        <w:t xml:space="preserve"> </w:t>
      </w:r>
      <w:r>
        <w:rPr>
          <w:color w:val="000000"/>
          <w:sz w:val="28"/>
        </w:rPr>
        <w:t>     </w:t>
      </w:r>
      <w:r w:rsidRPr="002F2912">
        <w:rPr>
          <w:color w:val="000000"/>
          <w:sz w:val="28"/>
          <w:lang w:val="ru-RU"/>
        </w:rPr>
        <w:t xml:space="preserve"> 2. Если иное не предусмотрено настоящей статьей, первоначальная стоимость фиксирова</w:t>
      </w:r>
      <w:r w:rsidRPr="002F2912">
        <w:rPr>
          <w:color w:val="000000"/>
          <w:sz w:val="28"/>
          <w:lang w:val="ru-RU"/>
        </w:rPr>
        <w:t>нных активов определяется как сумма затрат, понесенных налогоплательщиком по день признания фиксированного актива в соответствии с пунктом 1 статьи 266 настоящего Кодекса. К таким затратам относятся затраты на приобретение фиксированного актива, его произв</w:t>
      </w:r>
      <w:r w:rsidRPr="002F2912">
        <w:rPr>
          <w:color w:val="000000"/>
          <w:sz w:val="28"/>
          <w:lang w:val="ru-RU"/>
        </w:rPr>
        <w:t xml:space="preserve">одство, строительство, </w:t>
      </w:r>
      <w:r w:rsidRPr="002F2912">
        <w:rPr>
          <w:color w:val="000000"/>
          <w:sz w:val="28"/>
          <w:lang w:val="ru-RU"/>
        </w:rPr>
        <w:lastRenderedPageBreak/>
        <w:t>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w:t>
      </w:r>
      <w:r w:rsidRPr="002F2912">
        <w:rPr>
          <w:color w:val="000000"/>
          <w:sz w:val="28"/>
          <w:lang w:val="ru-RU"/>
        </w:rPr>
        <w:t>тчетности, кроме:</w:t>
      </w:r>
    </w:p>
    <w:p w:rsidR="00EF5B47" w:rsidRPr="002F2912" w:rsidRDefault="0085068E">
      <w:pPr>
        <w:spacing w:after="0"/>
        <w:jc w:val="both"/>
        <w:rPr>
          <w:lang w:val="ru-RU"/>
        </w:rPr>
      </w:pPr>
      <w:bookmarkStart w:id="4088" w:name="z5067"/>
      <w:bookmarkEnd w:id="4087"/>
      <w:r w:rsidRPr="002F2912">
        <w:rPr>
          <w:color w:val="000000"/>
          <w:sz w:val="28"/>
          <w:lang w:val="ru-RU"/>
        </w:rPr>
        <w:t xml:space="preserve"> </w:t>
      </w:r>
      <w:r>
        <w:rPr>
          <w:color w:val="000000"/>
          <w:sz w:val="28"/>
        </w:rPr>
        <w:t>     </w:t>
      </w:r>
      <w:r w:rsidRPr="002F2912">
        <w:rPr>
          <w:color w:val="000000"/>
          <w:sz w:val="28"/>
          <w:lang w:val="ru-RU"/>
        </w:rPr>
        <w:t xml:space="preserve"> затрат (расходов), не подлежащих отнесению на вычеты в соответствии с подпунктами 2), 3), 4) и 5) статьи 264 настоящего Кодекса;</w:t>
      </w:r>
    </w:p>
    <w:p w:rsidR="00EF5B47" w:rsidRPr="002F2912" w:rsidRDefault="0085068E">
      <w:pPr>
        <w:spacing w:after="0"/>
        <w:jc w:val="both"/>
        <w:rPr>
          <w:lang w:val="ru-RU"/>
        </w:rPr>
      </w:pPr>
      <w:bookmarkStart w:id="4089" w:name="z5068"/>
      <w:bookmarkEnd w:id="4088"/>
      <w:r>
        <w:rPr>
          <w:color w:val="000000"/>
          <w:sz w:val="28"/>
        </w:rPr>
        <w:t>     </w:t>
      </w:r>
      <w:r w:rsidRPr="002F2912">
        <w:rPr>
          <w:color w:val="000000"/>
          <w:sz w:val="28"/>
          <w:lang w:val="ru-RU"/>
        </w:rPr>
        <w:t xml:space="preserve"> амортизационных отчислений.</w:t>
      </w:r>
    </w:p>
    <w:p w:rsidR="00EF5B47" w:rsidRPr="002F2912" w:rsidRDefault="0085068E">
      <w:pPr>
        <w:spacing w:after="0"/>
        <w:jc w:val="both"/>
        <w:rPr>
          <w:lang w:val="ru-RU"/>
        </w:rPr>
      </w:pPr>
      <w:bookmarkStart w:id="4090" w:name="z17182"/>
      <w:bookmarkEnd w:id="4089"/>
      <w:r>
        <w:rPr>
          <w:color w:val="000000"/>
          <w:sz w:val="28"/>
        </w:rPr>
        <w:t>     </w:t>
      </w:r>
      <w:r w:rsidRPr="002F2912">
        <w:rPr>
          <w:color w:val="000000"/>
          <w:sz w:val="28"/>
          <w:lang w:val="ru-RU"/>
        </w:rPr>
        <w:t xml:space="preserve"> 2-1. Недропользователь по контракту на разведку и добычу или д</w:t>
      </w:r>
      <w:r w:rsidRPr="002F2912">
        <w:rPr>
          <w:color w:val="000000"/>
          <w:sz w:val="28"/>
          <w:lang w:val="ru-RU"/>
        </w:rPr>
        <w:t>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6 статьи 258 нас</w:t>
      </w:r>
      <w:r w:rsidRPr="002F2912">
        <w:rPr>
          <w:color w:val="000000"/>
          <w:sz w:val="28"/>
          <w:lang w:val="ru-RU"/>
        </w:rPr>
        <w:t>тоящего Кодекса.</w:t>
      </w:r>
    </w:p>
    <w:p w:rsidR="00EF5B47" w:rsidRPr="002F2912" w:rsidRDefault="0085068E">
      <w:pPr>
        <w:spacing w:after="0"/>
        <w:jc w:val="both"/>
        <w:rPr>
          <w:lang w:val="ru-RU"/>
        </w:rPr>
      </w:pPr>
      <w:bookmarkStart w:id="4091" w:name="z5069"/>
      <w:bookmarkEnd w:id="4090"/>
      <w:r>
        <w:rPr>
          <w:color w:val="000000"/>
          <w:sz w:val="28"/>
        </w:rPr>
        <w:t>     </w:t>
      </w:r>
      <w:r w:rsidRPr="002F2912">
        <w:rPr>
          <w:color w:val="000000"/>
          <w:sz w:val="28"/>
          <w:lang w:val="ru-RU"/>
        </w:rPr>
        <w:t xml:space="preserve">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w:t>
      </w:r>
      <w:r w:rsidRPr="002F2912">
        <w:rPr>
          <w:color w:val="000000"/>
          <w:sz w:val="28"/>
          <w:lang w:val="ru-RU"/>
        </w:rPr>
        <w:t>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4092" w:name="z5070"/>
      <w:bookmarkEnd w:id="4091"/>
      <w:r w:rsidRPr="002F2912">
        <w:rPr>
          <w:color w:val="000000"/>
          <w:sz w:val="28"/>
          <w:lang w:val="ru-RU"/>
        </w:rPr>
        <w:t xml:space="preserve"> </w:t>
      </w:r>
      <w:r>
        <w:rPr>
          <w:color w:val="000000"/>
          <w:sz w:val="28"/>
        </w:rPr>
        <w:t>     </w:t>
      </w:r>
      <w:r w:rsidRPr="002F2912">
        <w:rPr>
          <w:color w:val="000000"/>
          <w:sz w:val="28"/>
          <w:lang w:val="ru-RU"/>
        </w:rPr>
        <w:t xml:space="preserve"> Первоначальной стоимостью фиксированного актива,</w:t>
      </w:r>
      <w:r w:rsidRPr="002F2912">
        <w:rPr>
          <w:color w:val="000000"/>
          <w:sz w:val="28"/>
          <w:lang w:val="ru-RU"/>
        </w:rPr>
        <w:t xml:space="preserve">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w:t>
      </w:r>
      <w:r w:rsidRPr="002F2912">
        <w:rPr>
          <w:color w:val="000000"/>
          <w:sz w:val="28"/>
          <w:lang w:val="ru-RU"/>
        </w:rPr>
        <w:t>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270 настоящего Кодекса.</w:t>
      </w:r>
    </w:p>
    <w:p w:rsidR="00EF5B47" w:rsidRPr="002F2912" w:rsidRDefault="0085068E">
      <w:pPr>
        <w:spacing w:after="0"/>
        <w:jc w:val="both"/>
        <w:rPr>
          <w:lang w:val="ru-RU"/>
        </w:rPr>
      </w:pPr>
      <w:bookmarkStart w:id="4093" w:name="z5071"/>
      <w:bookmarkEnd w:id="4092"/>
      <w:r w:rsidRPr="002F2912">
        <w:rPr>
          <w:color w:val="000000"/>
          <w:sz w:val="28"/>
          <w:lang w:val="ru-RU"/>
        </w:rPr>
        <w:t xml:space="preserve"> </w:t>
      </w:r>
      <w:r>
        <w:rPr>
          <w:color w:val="000000"/>
          <w:sz w:val="28"/>
        </w:rPr>
        <w:t>     </w:t>
      </w:r>
      <w:r w:rsidRPr="002F2912">
        <w:rPr>
          <w:color w:val="000000"/>
          <w:sz w:val="28"/>
          <w:lang w:val="ru-RU"/>
        </w:rPr>
        <w:t xml:space="preserve"> 4. При безво</w:t>
      </w:r>
      <w:r w:rsidRPr="002F2912">
        <w:rPr>
          <w:color w:val="000000"/>
          <w:sz w:val="28"/>
          <w:lang w:val="ru-RU"/>
        </w:rPr>
        <w:t>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статьей 238 настоящего Кодекса в виде безвозмездно полученного имущества, с учетом факт</w:t>
      </w:r>
      <w:r w:rsidRPr="002F2912">
        <w:rPr>
          <w:color w:val="000000"/>
          <w:sz w:val="28"/>
          <w:lang w:val="ru-RU"/>
        </w:rPr>
        <w:t>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w:t>
      </w:r>
      <w:r w:rsidRPr="002F2912">
        <w:rPr>
          <w:color w:val="000000"/>
          <w:sz w:val="28"/>
          <w:lang w:val="ru-RU"/>
        </w:rPr>
        <w:t xml:space="preserve">а исключением затрат (расходов), не включаемых в первоначальную стоимость фиксированных активов на основании пункта 2 настоящей статьи. </w:t>
      </w:r>
    </w:p>
    <w:p w:rsidR="00EF5B47" w:rsidRPr="002F2912" w:rsidRDefault="0085068E">
      <w:pPr>
        <w:spacing w:after="0"/>
        <w:jc w:val="both"/>
        <w:rPr>
          <w:lang w:val="ru-RU"/>
        </w:rPr>
      </w:pPr>
      <w:bookmarkStart w:id="4094" w:name="z5072"/>
      <w:bookmarkEnd w:id="4093"/>
      <w:r w:rsidRPr="002F2912">
        <w:rPr>
          <w:color w:val="000000"/>
          <w:sz w:val="28"/>
          <w:lang w:val="ru-RU"/>
        </w:rPr>
        <w:t xml:space="preserve"> </w:t>
      </w:r>
      <w:r>
        <w:rPr>
          <w:color w:val="000000"/>
          <w:sz w:val="28"/>
        </w:rPr>
        <w:t>     </w:t>
      </w:r>
      <w:r w:rsidRPr="002F2912">
        <w:rPr>
          <w:color w:val="000000"/>
          <w:sz w:val="28"/>
          <w:lang w:val="ru-RU"/>
        </w:rPr>
        <w:t xml:space="preserve"> 5. При получении государственным предприятием от государственного учреждения фиксированных активов, закрепленных</w:t>
      </w:r>
      <w:r w:rsidRPr="002F2912">
        <w:rPr>
          <w:color w:val="000000"/>
          <w:sz w:val="28"/>
          <w:lang w:val="ru-RU"/>
        </w:rPr>
        <w:t xml:space="preserve"> на праве хозяйственного </w:t>
      </w:r>
      <w:r w:rsidRPr="002F2912">
        <w:rPr>
          <w:color w:val="000000"/>
          <w:sz w:val="28"/>
          <w:lang w:val="ru-RU"/>
        </w:rPr>
        <w:lastRenderedPageBreak/>
        <w:t>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w:t>
      </w:r>
      <w:r w:rsidRPr="002F2912">
        <w:rPr>
          <w:color w:val="000000"/>
          <w:sz w:val="28"/>
          <w:lang w:val="ru-RU"/>
        </w:rPr>
        <w:t>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w:t>
      </w:r>
      <w:r w:rsidRPr="002F2912">
        <w:rPr>
          <w:color w:val="000000"/>
          <w:sz w:val="28"/>
          <w:lang w:val="ru-RU"/>
        </w:rPr>
        <w:t xml:space="preserve">нием затрат (расходов), не включаемых в первоначальную стоимость фиксированных активов на основании пункта 2 настоящей статьи. </w:t>
      </w:r>
    </w:p>
    <w:p w:rsidR="00EF5B47" w:rsidRPr="002F2912" w:rsidRDefault="0085068E">
      <w:pPr>
        <w:spacing w:after="0"/>
        <w:jc w:val="both"/>
        <w:rPr>
          <w:lang w:val="ru-RU"/>
        </w:rPr>
      </w:pPr>
      <w:bookmarkStart w:id="4095" w:name="z5073"/>
      <w:bookmarkEnd w:id="4094"/>
      <w:r>
        <w:rPr>
          <w:color w:val="000000"/>
          <w:sz w:val="28"/>
        </w:rPr>
        <w:t>     </w:t>
      </w:r>
      <w:r w:rsidRPr="002F2912">
        <w:rPr>
          <w:color w:val="000000"/>
          <w:sz w:val="28"/>
          <w:lang w:val="ru-RU"/>
        </w:rPr>
        <w:t xml:space="preserve"> 6. При получении в качестве вклада в уставный капитал первоначальной стоимостью фиксированного актива является стоимость а</w:t>
      </w:r>
      <w:r w:rsidRPr="002F2912">
        <w:rPr>
          <w:color w:val="000000"/>
          <w:sz w:val="28"/>
          <w:lang w:val="ru-RU"/>
        </w:rPr>
        <w:t>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w:t>
      </w:r>
      <w:r w:rsidRPr="002F2912">
        <w:rPr>
          <w:color w:val="000000"/>
          <w:sz w:val="28"/>
          <w:lang w:val="ru-RU"/>
        </w:rPr>
        <w:t>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w:t>
      </w:r>
      <w:r w:rsidRPr="002F2912">
        <w:rPr>
          <w:color w:val="000000"/>
          <w:sz w:val="28"/>
          <w:lang w:val="ru-RU"/>
        </w:rPr>
        <w:t>ктивов на основании пункта 2 настоящей статьи.</w:t>
      </w:r>
    </w:p>
    <w:p w:rsidR="00EF5B47" w:rsidRPr="002F2912" w:rsidRDefault="0085068E">
      <w:pPr>
        <w:spacing w:after="0"/>
        <w:jc w:val="both"/>
        <w:rPr>
          <w:lang w:val="ru-RU"/>
        </w:rPr>
      </w:pPr>
      <w:bookmarkStart w:id="4096" w:name="z5074"/>
      <w:bookmarkEnd w:id="4095"/>
      <w:r>
        <w:rPr>
          <w:color w:val="000000"/>
          <w:sz w:val="28"/>
        </w:rPr>
        <w:t>     </w:t>
      </w:r>
      <w:r w:rsidRPr="002F2912">
        <w:rPr>
          <w:color w:val="000000"/>
          <w:sz w:val="28"/>
          <w:lang w:val="ru-RU"/>
        </w:rPr>
        <w:t xml:space="preserve"> 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EF5B47" w:rsidRPr="002F2912" w:rsidRDefault="0085068E">
      <w:pPr>
        <w:spacing w:after="0"/>
        <w:jc w:val="both"/>
        <w:rPr>
          <w:lang w:val="ru-RU"/>
        </w:rPr>
      </w:pPr>
      <w:bookmarkStart w:id="4097" w:name="z5075"/>
      <w:bookmarkEnd w:id="4096"/>
      <w:r>
        <w:rPr>
          <w:color w:val="000000"/>
          <w:sz w:val="28"/>
        </w:rPr>
        <w:t>     </w:t>
      </w:r>
      <w:r w:rsidRPr="002F2912">
        <w:rPr>
          <w:color w:val="000000"/>
          <w:sz w:val="28"/>
          <w:lang w:val="ru-RU"/>
        </w:rPr>
        <w:t xml:space="preserve"> 7. При получении </w:t>
      </w:r>
      <w:r w:rsidRPr="002F2912">
        <w:rPr>
          <w:color w:val="000000"/>
          <w:sz w:val="28"/>
          <w:lang w:val="ru-RU"/>
        </w:rPr>
        <w:t xml:space="preserve">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w:t>
      </w:r>
      <w:r w:rsidRPr="002F2912">
        <w:rPr>
          <w:color w:val="000000"/>
          <w:sz w:val="28"/>
          <w:lang w:val="ru-RU"/>
        </w:rPr>
        <w:t>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w:t>
      </w:r>
      <w:r w:rsidRPr="002F2912">
        <w:rPr>
          <w:color w:val="000000"/>
          <w:sz w:val="28"/>
          <w:lang w:val="ru-RU"/>
        </w:rPr>
        <w:t>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EF5B47" w:rsidRPr="002F2912" w:rsidRDefault="0085068E">
      <w:pPr>
        <w:spacing w:after="0"/>
        <w:jc w:val="both"/>
        <w:rPr>
          <w:lang w:val="ru-RU"/>
        </w:rPr>
      </w:pPr>
      <w:bookmarkStart w:id="4098" w:name="z5076"/>
      <w:bookmarkEnd w:id="4097"/>
      <w:r w:rsidRPr="002F2912">
        <w:rPr>
          <w:color w:val="000000"/>
          <w:sz w:val="28"/>
          <w:lang w:val="ru-RU"/>
        </w:rPr>
        <w:t xml:space="preserve"> </w:t>
      </w:r>
      <w:r>
        <w:rPr>
          <w:color w:val="000000"/>
          <w:sz w:val="28"/>
        </w:rPr>
        <w:t>     </w:t>
      </w:r>
      <w:r w:rsidRPr="002F2912">
        <w:rPr>
          <w:color w:val="000000"/>
          <w:sz w:val="28"/>
          <w:lang w:val="ru-RU"/>
        </w:rPr>
        <w:t xml:space="preserve"> Стоимостный баланс </w:t>
      </w:r>
      <w:r w:rsidRPr="002F2912">
        <w:rPr>
          <w:color w:val="000000"/>
          <w:sz w:val="28"/>
          <w:lang w:val="ru-RU"/>
        </w:rPr>
        <w:t>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w:t>
      </w:r>
      <w:r w:rsidRPr="002F2912">
        <w:rPr>
          <w:color w:val="000000"/>
          <w:sz w:val="28"/>
          <w:lang w:val="ru-RU"/>
        </w:rPr>
        <w:t>ажения такой стоимости в передаточном акте в соответствии с частью второй пункта 6 статьи 270 настоящего Кодекса.</w:t>
      </w:r>
    </w:p>
    <w:p w:rsidR="00EF5B47" w:rsidRPr="002F2912" w:rsidRDefault="0085068E">
      <w:pPr>
        <w:spacing w:after="0"/>
        <w:jc w:val="both"/>
        <w:rPr>
          <w:lang w:val="ru-RU"/>
        </w:rPr>
      </w:pPr>
      <w:bookmarkStart w:id="4099" w:name="z5077"/>
      <w:bookmarkEnd w:id="4098"/>
      <w:r w:rsidRPr="002F2912">
        <w:rPr>
          <w:color w:val="000000"/>
          <w:sz w:val="28"/>
          <w:lang w:val="ru-RU"/>
        </w:rPr>
        <w:lastRenderedPageBreak/>
        <w:t xml:space="preserve"> </w:t>
      </w:r>
      <w:r>
        <w:rPr>
          <w:color w:val="000000"/>
          <w:sz w:val="28"/>
        </w:rPr>
        <w:t>     </w:t>
      </w:r>
      <w:r w:rsidRPr="002F2912">
        <w:rPr>
          <w:color w:val="000000"/>
          <w:sz w:val="28"/>
          <w:lang w:val="ru-RU"/>
        </w:rPr>
        <w:t xml:space="preserve"> В стоимостный баланс подгруппы (группы) вновь возникшего юридического лица, созданного путем выделения в соответствии с решением Правит</w:t>
      </w:r>
      <w:r w:rsidRPr="002F2912">
        <w:rPr>
          <w:color w:val="000000"/>
          <w:sz w:val="28"/>
          <w:lang w:val="ru-RU"/>
        </w:rPr>
        <w:t>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пункта 6 статьи 270 настоящего Кодекса.</w:t>
      </w:r>
    </w:p>
    <w:p w:rsidR="00EF5B47" w:rsidRPr="002F2912" w:rsidRDefault="0085068E">
      <w:pPr>
        <w:spacing w:after="0"/>
        <w:jc w:val="both"/>
        <w:rPr>
          <w:lang w:val="ru-RU"/>
        </w:rPr>
      </w:pPr>
      <w:bookmarkStart w:id="4100" w:name="z5078"/>
      <w:bookmarkEnd w:id="4099"/>
      <w:r>
        <w:rPr>
          <w:color w:val="000000"/>
          <w:sz w:val="28"/>
        </w:rPr>
        <w:t>     </w:t>
      </w:r>
      <w:r w:rsidRPr="002F2912">
        <w:rPr>
          <w:color w:val="000000"/>
          <w:sz w:val="28"/>
          <w:lang w:val="ru-RU"/>
        </w:rPr>
        <w:t xml:space="preserve"> 8. При пол</w:t>
      </w:r>
      <w:r w:rsidRPr="002F2912">
        <w:rPr>
          <w:color w:val="000000"/>
          <w:sz w:val="28"/>
          <w:lang w:val="ru-RU"/>
        </w:rPr>
        <w:t>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EF5B47" w:rsidRPr="002F2912" w:rsidRDefault="0085068E">
      <w:pPr>
        <w:spacing w:after="0"/>
        <w:jc w:val="both"/>
        <w:rPr>
          <w:lang w:val="ru-RU"/>
        </w:rPr>
      </w:pPr>
      <w:bookmarkStart w:id="4101" w:name="z5079"/>
      <w:bookmarkEnd w:id="4100"/>
      <w:r w:rsidRPr="002F2912">
        <w:rPr>
          <w:color w:val="000000"/>
          <w:sz w:val="28"/>
          <w:lang w:val="ru-RU"/>
        </w:rPr>
        <w:t xml:space="preserve"> </w:t>
      </w:r>
      <w:r>
        <w:rPr>
          <w:color w:val="000000"/>
          <w:sz w:val="28"/>
        </w:rPr>
        <w:t>     </w:t>
      </w:r>
      <w:r w:rsidRPr="002F2912">
        <w:rPr>
          <w:color w:val="000000"/>
          <w:sz w:val="28"/>
          <w:lang w:val="ru-RU"/>
        </w:rPr>
        <w:t xml:space="preserve"> 1) в случае, если у передающего лица данные активы являлись фиксированными, – стоимость, определенная в</w:t>
      </w:r>
      <w:r w:rsidRPr="002F2912">
        <w:rPr>
          <w:color w:val="000000"/>
          <w:sz w:val="28"/>
          <w:lang w:val="ru-RU"/>
        </w:rPr>
        <w:t xml:space="preserve"> соответствии с пунктом 10 статьи 270 настоящего Кодекса;</w:t>
      </w:r>
    </w:p>
    <w:p w:rsidR="00EF5B47" w:rsidRPr="002F2912" w:rsidRDefault="0085068E">
      <w:pPr>
        <w:spacing w:after="0"/>
        <w:jc w:val="both"/>
        <w:rPr>
          <w:lang w:val="ru-RU"/>
        </w:rPr>
      </w:pPr>
      <w:bookmarkStart w:id="4102" w:name="z5080"/>
      <w:bookmarkEnd w:id="4101"/>
      <w:r>
        <w:rPr>
          <w:color w:val="000000"/>
          <w:sz w:val="28"/>
        </w:rPr>
        <w:t>     </w:t>
      </w:r>
      <w:r w:rsidRPr="002F2912">
        <w:rPr>
          <w:color w:val="000000"/>
          <w:sz w:val="28"/>
          <w:lang w:val="ru-RU"/>
        </w:rPr>
        <w:t xml:space="preserve"> 2) в иных случаях – стоимость, определенная по данным акта приема-передачи названных активов.</w:t>
      </w:r>
    </w:p>
    <w:p w:rsidR="00EF5B47" w:rsidRPr="002F2912" w:rsidRDefault="0085068E">
      <w:pPr>
        <w:spacing w:after="0"/>
        <w:jc w:val="both"/>
        <w:rPr>
          <w:lang w:val="ru-RU"/>
        </w:rPr>
      </w:pPr>
      <w:bookmarkStart w:id="4103" w:name="z5081"/>
      <w:bookmarkEnd w:id="4102"/>
      <w:r>
        <w:rPr>
          <w:color w:val="000000"/>
          <w:sz w:val="28"/>
        </w:rPr>
        <w:t>     </w:t>
      </w:r>
      <w:r w:rsidRPr="002F2912">
        <w:rPr>
          <w:color w:val="000000"/>
          <w:sz w:val="28"/>
          <w:lang w:val="ru-RU"/>
        </w:rPr>
        <w:t xml:space="preserve"> 9. При получении фиксированных активов от доверительного управляющего в связи с </w:t>
      </w:r>
      <w:r w:rsidRPr="002F2912">
        <w:rPr>
          <w:color w:val="000000"/>
          <w:sz w:val="28"/>
          <w:lang w:val="ru-RU"/>
        </w:rPr>
        <w:t>прекращением обязательств по доверительному управлению первоначальной стоимостью таких фиксированных активов является:</w:t>
      </w:r>
    </w:p>
    <w:p w:rsidR="00EF5B47" w:rsidRPr="002F2912" w:rsidRDefault="0085068E">
      <w:pPr>
        <w:spacing w:after="0"/>
        <w:jc w:val="both"/>
        <w:rPr>
          <w:lang w:val="ru-RU"/>
        </w:rPr>
      </w:pPr>
      <w:bookmarkStart w:id="4104" w:name="z5082"/>
      <w:bookmarkEnd w:id="4103"/>
      <w:r w:rsidRPr="002F2912">
        <w:rPr>
          <w:color w:val="000000"/>
          <w:sz w:val="28"/>
          <w:lang w:val="ru-RU"/>
        </w:rPr>
        <w:t xml:space="preserve"> </w:t>
      </w:r>
      <w:r>
        <w:rPr>
          <w:color w:val="000000"/>
          <w:sz w:val="28"/>
        </w:rPr>
        <w:t>     </w:t>
      </w:r>
      <w:r w:rsidRPr="002F2912">
        <w:rPr>
          <w:color w:val="000000"/>
          <w:sz w:val="28"/>
          <w:lang w:val="ru-RU"/>
        </w:rPr>
        <w:t xml:space="preserve"> 1) в случае, если у доверительного управляющего данные активы являлись фиксированными, – стоимость, определенная в соответствии с </w:t>
      </w:r>
      <w:r w:rsidRPr="002F2912">
        <w:rPr>
          <w:color w:val="000000"/>
          <w:sz w:val="28"/>
          <w:lang w:val="ru-RU"/>
        </w:rPr>
        <w:t>пунктом 11 статьи 270 настоящего Кодекса;</w:t>
      </w:r>
    </w:p>
    <w:p w:rsidR="00EF5B47" w:rsidRPr="002F2912" w:rsidRDefault="0085068E">
      <w:pPr>
        <w:spacing w:after="0"/>
        <w:jc w:val="both"/>
        <w:rPr>
          <w:lang w:val="ru-RU"/>
        </w:rPr>
      </w:pPr>
      <w:bookmarkStart w:id="4105" w:name="z5083"/>
      <w:bookmarkEnd w:id="4104"/>
      <w:r w:rsidRPr="002F2912">
        <w:rPr>
          <w:color w:val="000000"/>
          <w:sz w:val="28"/>
          <w:lang w:val="ru-RU"/>
        </w:rPr>
        <w:t xml:space="preserve"> </w:t>
      </w:r>
      <w:r>
        <w:rPr>
          <w:color w:val="000000"/>
          <w:sz w:val="28"/>
        </w:rPr>
        <w:t>     </w:t>
      </w:r>
      <w:r w:rsidRPr="002F2912">
        <w:rPr>
          <w:color w:val="000000"/>
          <w:sz w:val="28"/>
          <w:lang w:val="ru-RU"/>
        </w:rPr>
        <w:t xml:space="preserve"> 2) в иных случаях – стоимость, определенная в соответствии с пунктом 10 статьи 270 настоящего Кодекса, уменьшенная на сумму амортизационных отчислений. При этом амортизационные отчисления исчисляются за кажд</w:t>
      </w:r>
      <w:r w:rsidRPr="002F2912">
        <w:rPr>
          <w:color w:val="000000"/>
          <w:sz w:val="28"/>
          <w:lang w:val="ru-RU"/>
        </w:rPr>
        <w:t>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w:t>
      </w:r>
      <w:r w:rsidRPr="002F2912">
        <w:rPr>
          <w:color w:val="000000"/>
          <w:sz w:val="28"/>
          <w:lang w:val="ru-RU"/>
        </w:rPr>
        <w:t>и, уменьшенной на сумму амортизационных отчислений за предыдущие периоды.</w:t>
      </w:r>
    </w:p>
    <w:p w:rsidR="00EF5B47" w:rsidRPr="002F2912" w:rsidRDefault="0085068E">
      <w:pPr>
        <w:spacing w:after="0"/>
        <w:jc w:val="both"/>
        <w:rPr>
          <w:lang w:val="ru-RU"/>
        </w:rPr>
      </w:pPr>
      <w:bookmarkStart w:id="4106" w:name="z5084"/>
      <w:bookmarkEnd w:id="4105"/>
      <w:r w:rsidRPr="002F2912">
        <w:rPr>
          <w:color w:val="000000"/>
          <w:sz w:val="28"/>
          <w:lang w:val="ru-RU"/>
        </w:rPr>
        <w:t xml:space="preserve"> </w:t>
      </w:r>
      <w:r>
        <w:rPr>
          <w:color w:val="000000"/>
          <w:sz w:val="28"/>
        </w:rPr>
        <w:t>     </w:t>
      </w:r>
      <w:r w:rsidRPr="002F2912">
        <w:rPr>
          <w:color w:val="000000"/>
          <w:sz w:val="28"/>
          <w:lang w:val="ru-RU"/>
        </w:rPr>
        <w:t xml:space="preserve">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w:t>
      </w:r>
      <w:r w:rsidRPr="002F2912">
        <w:rPr>
          <w:color w:val="000000"/>
          <w:sz w:val="28"/>
          <w:lang w:val="ru-RU"/>
        </w:rPr>
        <w:t>сии) по договору концессии первоначальной стоимостью таких фиксированных активов является стоимость, определенная в соответствии с пунктом 12 статьи 270 настоящего Кодекса, а в случае отсутствия такой стоимости – стоимость в соответствии с порядком, опреде</w:t>
      </w:r>
      <w:r w:rsidRPr="002F2912">
        <w:rPr>
          <w:color w:val="000000"/>
          <w:sz w:val="28"/>
          <w:lang w:val="ru-RU"/>
        </w:rPr>
        <w:t>ленным уполномоченным органом.</w:t>
      </w:r>
    </w:p>
    <w:p w:rsidR="00EF5B47" w:rsidRPr="002F2912" w:rsidRDefault="0085068E">
      <w:pPr>
        <w:spacing w:after="0"/>
        <w:jc w:val="both"/>
        <w:rPr>
          <w:lang w:val="ru-RU"/>
        </w:rPr>
      </w:pPr>
      <w:bookmarkStart w:id="4107" w:name="z5085"/>
      <w:bookmarkEnd w:id="4106"/>
      <w:r w:rsidRPr="002F2912">
        <w:rPr>
          <w:color w:val="000000"/>
          <w:sz w:val="28"/>
          <w:lang w:val="ru-RU"/>
        </w:rPr>
        <w:t xml:space="preserve"> </w:t>
      </w:r>
      <w:r>
        <w:rPr>
          <w:color w:val="000000"/>
          <w:sz w:val="28"/>
        </w:rPr>
        <w:t>     </w:t>
      </w:r>
      <w:r w:rsidRPr="002F2912">
        <w:rPr>
          <w:color w:val="000000"/>
          <w:sz w:val="28"/>
          <w:lang w:val="ru-RU"/>
        </w:rPr>
        <w:t xml:space="preserve"> 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270 наст</w:t>
      </w:r>
      <w:r w:rsidRPr="002F2912">
        <w:rPr>
          <w:color w:val="000000"/>
          <w:sz w:val="28"/>
          <w:lang w:val="ru-RU"/>
        </w:rPr>
        <w:t>оящего Кодекса.</w:t>
      </w:r>
    </w:p>
    <w:p w:rsidR="00EF5B47" w:rsidRPr="002F2912" w:rsidRDefault="0085068E">
      <w:pPr>
        <w:spacing w:after="0"/>
        <w:jc w:val="both"/>
        <w:rPr>
          <w:lang w:val="ru-RU"/>
        </w:rPr>
      </w:pPr>
      <w:bookmarkStart w:id="4108" w:name="z5086"/>
      <w:bookmarkEnd w:id="4107"/>
      <w:r>
        <w:rPr>
          <w:color w:val="000000"/>
          <w:sz w:val="28"/>
        </w:rPr>
        <w:lastRenderedPageBreak/>
        <w:t>     </w:t>
      </w:r>
      <w:r w:rsidRPr="002F2912">
        <w:rPr>
          <w:color w:val="000000"/>
          <w:sz w:val="28"/>
          <w:lang w:val="ru-RU"/>
        </w:rPr>
        <w:t xml:space="preserve">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w:t>
      </w:r>
      <w:r w:rsidRPr="002F2912">
        <w:rPr>
          <w:color w:val="000000"/>
          <w:sz w:val="28"/>
          <w:lang w:val="ru-RU"/>
        </w:rPr>
        <w:t>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p w:rsidR="00EF5B47" w:rsidRPr="002F2912" w:rsidRDefault="0085068E">
      <w:pPr>
        <w:spacing w:after="0"/>
        <w:jc w:val="both"/>
        <w:rPr>
          <w:lang w:val="ru-RU"/>
        </w:rPr>
      </w:pPr>
      <w:bookmarkStart w:id="4109" w:name="z5087"/>
      <w:bookmarkEnd w:id="4108"/>
      <w:r w:rsidRPr="002F2912">
        <w:rPr>
          <w:color w:val="000000"/>
          <w:sz w:val="28"/>
          <w:lang w:val="ru-RU"/>
        </w:rPr>
        <w:t xml:space="preserve"> </w:t>
      </w:r>
      <w:r>
        <w:rPr>
          <w:color w:val="000000"/>
          <w:sz w:val="28"/>
        </w:rPr>
        <w:t>     </w:t>
      </w:r>
      <w:r w:rsidRPr="002F2912">
        <w:rPr>
          <w:color w:val="000000"/>
          <w:sz w:val="28"/>
          <w:lang w:val="ru-RU"/>
        </w:rPr>
        <w:t xml:space="preserve"> 13. Фиксированные активы, ранее выбы</w:t>
      </w:r>
      <w:r w:rsidRPr="002F2912">
        <w:rPr>
          <w:color w:val="000000"/>
          <w:sz w:val="28"/>
          <w:lang w:val="ru-RU"/>
        </w:rPr>
        <w:t>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w:t>
      </w:r>
      <w:r w:rsidRPr="002F2912">
        <w:rPr>
          <w:color w:val="000000"/>
          <w:sz w:val="28"/>
          <w:lang w:val="ru-RU"/>
        </w:rPr>
        <w:t>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272 настоящего Кодекса.</w:t>
      </w:r>
    </w:p>
    <w:p w:rsidR="00EF5B47" w:rsidRPr="002F2912" w:rsidRDefault="0085068E">
      <w:pPr>
        <w:spacing w:after="0"/>
        <w:jc w:val="both"/>
        <w:rPr>
          <w:lang w:val="ru-RU"/>
        </w:rPr>
      </w:pPr>
      <w:bookmarkStart w:id="4110" w:name="z5088"/>
      <w:bookmarkEnd w:id="4109"/>
      <w:r w:rsidRPr="002F2912">
        <w:rPr>
          <w:color w:val="000000"/>
          <w:sz w:val="28"/>
          <w:lang w:val="ru-RU"/>
        </w:rPr>
        <w:t xml:space="preserve"> </w:t>
      </w:r>
      <w:r>
        <w:rPr>
          <w:color w:val="000000"/>
          <w:sz w:val="28"/>
        </w:rPr>
        <w:t>     </w:t>
      </w:r>
      <w:r w:rsidRPr="002F2912">
        <w:rPr>
          <w:color w:val="000000"/>
          <w:sz w:val="28"/>
          <w:lang w:val="ru-RU"/>
        </w:rPr>
        <w:t xml:space="preserve"> 14. Активы, по которым пре</w:t>
      </w:r>
      <w:r w:rsidRPr="002F2912">
        <w:rPr>
          <w:color w:val="000000"/>
          <w:sz w:val="28"/>
          <w:lang w:val="ru-RU"/>
        </w:rPr>
        <w:t>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 определяемой в соответствии с настоящей статьей.</w:t>
      </w:r>
    </w:p>
    <w:p w:rsidR="00EF5B47" w:rsidRPr="002F2912" w:rsidRDefault="0085068E">
      <w:pPr>
        <w:spacing w:after="0"/>
        <w:jc w:val="both"/>
        <w:rPr>
          <w:lang w:val="ru-RU"/>
        </w:rPr>
      </w:pPr>
      <w:bookmarkStart w:id="4111" w:name="z5089"/>
      <w:bookmarkEnd w:id="4110"/>
      <w:r w:rsidRPr="002F2912">
        <w:rPr>
          <w:color w:val="000000"/>
          <w:sz w:val="28"/>
          <w:lang w:val="ru-RU"/>
        </w:rPr>
        <w:t xml:space="preserve"> </w:t>
      </w:r>
      <w:r>
        <w:rPr>
          <w:color w:val="000000"/>
          <w:sz w:val="28"/>
        </w:rPr>
        <w:t>     </w:t>
      </w:r>
      <w:r w:rsidRPr="002F2912">
        <w:rPr>
          <w:color w:val="000000"/>
          <w:sz w:val="28"/>
          <w:lang w:val="ru-RU"/>
        </w:rPr>
        <w:t xml:space="preserve"> 15. Объект преференций по </w:t>
      </w:r>
      <w:r w:rsidRPr="002F2912">
        <w:rPr>
          <w:color w:val="000000"/>
          <w:sz w:val="28"/>
          <w:lang w:val="ru-RU"/>
        </w:rPr>
        <w:t>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w:t>
      </w:r>
      <w:r w:rsidRPr="002F2912">
        <w:rPr>
          <w:color w:val="000000"/>
          <w:sz w:val="28"/>
          <w:lang w:val="ru-RU"/>
        </w:rPr>
        <w:t xml:space="preserve"> 276 настоящего Кодекса, по нулевой стоимости.</w:t>
      </w:r>
    </w:p>
    <w:p w:rsidR="00EF5B47" w:rsidRPr="002F2912" w:rsidRDefault="0085068E">
      <w:pPr>
        <w:spacing w:after="0"/>
        <w:jc w:val="both"/>
        <w:rPr>
          <w:lang w:val="ru-RU"/>
        </w:rPr>
      </w:pPr>
      <w:bookmarkStart w:id="4112" w:name="z5090"/>
      <w:bookmarkEnd w:id="4111"/>
      <w:r w:rsidRPr="002F2912">
        <w:rPr>
          <w:color w:val="000000"/>
          <w:sz w:val="28"/>
          <w:lang w:val="ru-RU"/>
        </w:rPr>
        <w:t xml:space="preserve"> </w:t>
      </w:r>
      <w:r>
        <w:rPr>
          <w:color w:val="000000"/>
          <w:sz w:val="28"/>
        </w:rPr>
        <w:t>     </w:t>
      </w:r>
      <w:r w:rsidRPr="002F2912">
        <w:rPr>
          <w:color w:val="000000"/>
          <w:sz w:val="28"/>
          <w:lang w:val="ru-RU"/>
        </w:rPr>
        <w:t xml:space="preserve"> 16. Первоначальной стоимостью фиксированного актива, указанного в подпункте 4) пункта 1 статьи 266 настоящего Кодекса, являются затраты по ремонту, реконструкции, модернизации, содержанию и другие затра</w:t>
      </w:r>
      <w:r w:rsidRPr="002F2912">
        <w:rPr>
          <w:color w:val="000000"/>
          <w:sz w:val="28"/>
          <w:lang w:val="ru-RU"/>
        </w:rPr>
        <w:t>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w:t>
      </w:r>
      <w:r w:rsidRPr="002F2912">
        <w:rPr>
          <w:color w:val="000000"/>
          <w:sz w:val="28"/>
          <w:lang w:val="ru-RU"/>
        </w:rPr>
        <w:t xml:space="preserve">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4113" w:name="z5091"/>
      <w:bookmarkEnd w:id="4112"/>
      <w:r>
        <w:rPr>
          <w:color w:val="000000"/>
          <w:sz w:val="28"/>
        </w:rPr>
        <w:t>     </w:t>
      </w:r>
      <w:r w:rsidRPr="002F2912">
        <w:rPr>
          <w:color w:val="000000"/>
          <w:sz w:val="28"/>
          <w:lang w:val="ru-RU"/>
        </w:rPr>
        <w:t xml:space="preserve"> 17. Первоначальной стоимост</w:t>
      </w:r>
      <w:r w:rsidRPr="002F2912">
        <w:rPr>
          <w:color w:val="000000"/>
          <w:sz w:val="28"/>
          <w:lang w:val="ru-RU"/>
        </w:rPr>
        <w:t>ью фиксированного актива, поступившего по договору лизинга, является стоимость, по которой предмет лизинга получен.</w:t>
      </w:r>
    </w:p>
    <w:p w:rsidR="00EF5B47" w:rsidRPr="002F2912" w:rsidRDefault="0085068E">
      <w:pPr>
        <w:spacing w:after="0"/>
        <w:jc w:val="both"/>
        <w:rPr>
          <w:lang w:val="ru-RU"/>
        </w:rPr>
      </w:pPr>
      <w:bookmarkStart w:id="4114" w:name="z5092"/>
      <w:bookmarkEnd w:id="4113"/>
      <w:r>
        <w:rPr>
          <w:color w:val="000000"/>
          <w:sz w:val="28"/>
        </w:rPr>
        <w:t>     </w:t>
      </w:r>
      <w:r w:rsidRPr="002F2912">
        <w:rPr>
          <w:color w:val="000000"/>
          <w:sz w:val="28"/>
          <w:lang w:val="ru-RU"/>
        </w:rPr>
        <w:t xml:space="preserve"> 18. При возврате лизингополучателем предмета лизинга лизингодателю первоначальной стоимостью фиксированного актива является положитель</w:t>
      </w:r>
      <w:r w:rsidRPr="002F2912">
        <w:rPr>
          <w:color w:val="000000"/>
          <w:sz w:val="28"/>
          <w:lang w:val="ru-RU"/>
        </w:rPr>
        <w:t xml:space="preserve">ная разница между стоимостью, по которой предмет лизинга передан по договору </w:t>
      </w:r>
      <w:r w:rsidRPr="002F2912">
        <w:rPr>
          <w:color w:val="000000"/>
          <w:sz w:val="28"/>
          <w:lang w:val="ru-RU"/>
        </w:rPr>
        <w:lastRenderedPageBreak/>
        <w:t>лизинга, и стоимостью предмета лизинга, включенной в сумму лизинговых платежей за период с даты передачи до даты возврата предмета лизинга.</w:t>
      </w:r>
    </w:p>
    <w:bookmarkEnd w:id="411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268 с изменениями,</w:t>
      </w:r>
      <w:r w:rsidRPr="002F2912">
        <w:rPr>
          <w:color w:val="FF0000"/>
          <w:sz w:val="28"/>
          <w:lang w:val="ru-RU"/>
        </w:rPr>
        <w:t xml:space="preserve">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269. Формирование стоимостного баланса группы </w:t>
      </w:r>
      <w:r w:rsidRPr="002F2912">
        <w:rPr>
          <w:b/>
          <w:color w:val="000000"/>
          <w:sz w:val="28"/>
          <w:lang w:val="ru-RU"/>
        </w:rPr>
        <w:t xml:space="preserve">(подгруппы) в отдельных случаях </w:t>
      </w:r>
    </w:p>
    <w:p w:rsidR="00EF5B47" w:rsidRPr="002F2912" w:rsidRDefault="0085068E">
      <w:pPr>
        <w:spacing w:after="0"/>
        <w:jc w:val="both"/>
        <w:rPr>
          <w:lang w:val="ru-RU"/>
        </w:rPr>
      </w:pPr>
      <w:bookmarkStart w:id="4115" w:name="z5093"/>
      <w:r w:rsidRPr="002F2912">
        <w:rPr>
          <w:color w:val="000000"/>
          <w:sz w:val="28"/>
          <w:lang w:val="ru-RU"/>
        </w:rPr>
        <w:t xml:space="preserve"> </w:t>
      </w:r>
      <w:r>
        <w:rPr>
          <w:color w:val="000000"/>
          <w:sz w:val="28"/>
        </w:rPr>
        <w:t>     </w:t>
      </w:r>
      <w:r w:rsidRPr="002F2912">
        <w:rPr>
          <w:color w:val="000000"/>
          <w:sz w:val="28"/>
          <w:lang w:val="ru-RU"/>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w:t>
      </w:r>
      <w:r w:rsidRPr="002F2912">
        <w:rPr>
          <w:color w:val="000000"/>
          <w:sz w:val="28"/>
          <w:lang w:val="ru-RU"/>
        </w:rPr>
        <w:t xml:space="preserve">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p w:rsidR="00EF5B47" w:rsidRPr="002F2912" w:rsidRDefault="0085068E">
      <w:pPr>
        <w:spacing w:after="0"/>
        <w:jc w:val="both"/>
        <w:rPr>
          <w:lang w:val="ru-RU"/>
        </w:rPr>
      </w:pPr>
      <w:bookmarkStart w:id="4116" w:name="z5094"/>
      <w:bookmarkEnd w:id="4115"/>
      <w:r w:rsidRPr="002F2912">
        <w:rPr>
          <w:color w:val="000000"/>
          <w:sz w:val="28"/>
          <w:lang w:val="ru-RU"/>
        </w:rPr>
        <w:t xml:space="preserve"> </w:t>
      </w:r>
      <w:r>
        <w:rPr>
          <w:color w:val="000000"/>
          <w:sz w:val="28"/>
        </w:rPr>
        <w:t>     </w:t>
      </w:r>
      <w:r w:rsidRPr="002F2912">
        <w:rPr>
          <w:color w:val="000000"/>
          <w:sz w:val="28"/>
          <w:lang w:val="ru-RU"/>
        </w:rPr>
        <w:t xml:space="preserve"> Если иное не установлено настоящей статьей, стоимостью приобретения является совокупн</w:t>
      </w:r>
      <w:r w:rsidRPr="002F2912">
        <w:rPr>
          <w:color w:val="000000"/>
          <w:sz w:val="28"/>
          <w:lang w:val="ru-RU"/>
        </w:rPr>
        <w:t xml:space="preserve">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6) и 8) статьи 264 настоящего Кодекса. </w:t>
      </w:r>
    </w:p>
    <w:p w:rsidR="00EF5B47" w:rsidRPr="002F2912" w:rsidRDefault="0085068E">
      <w:pPr>
        <w:spacing w:after="0"/>
        <w:jc w:val="both"/>
        <w:rPr>
          <w:lang w:val="ru-RU"/>
        </w:rPr>
      </w:pPr>
      <w:bookmarkStart w:id="4117" w:name="z5095"/>
      <w:bookmarkEnd w:id="4116"/>
      <w:r w:rsidRPr="002F2912">
        <w:rPr>
          <w:color w:val="000000"/>
          <w:sz w:val="28"/>
          <w:lang w:val="ru-RU"/>
        </w:rPr>
        <w:t xml:space="preserve"> </w:t>
      </w:r>
      <w:r>
        <w:rPr>
          <w:color w:val="000000"/>
          <w:sz w:val="28"/>
        </w:rPr>
        <w:t>     </w:t>
      </w:r>
      <w:r w:rsidRPr="002F2912">
        <w:rPr>
          <w:color w:val="000000"/>
          <w:sz w:val="28"/>
          <w:lang w:val="ru-RU"/>
        </w:rPr>
        <w:t xml:space="preserve"> В случ</w:t>
      </w:r>
      <w:r w:rsidRPr="002F2912">
        <w:rPr>
          <w:color w:val="000000"/>
          <w:sz w:val="28"/>
          <w:lang w:val="ru-RU"/>
        </w:rPr>
        <w:t>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681 настоящего Кодекса в виде безвозмездно полученно</w:t>
      </w:r>
      <w:r w:rsidRPr="002F2912">
        <w:rPr>
          <w:color w:val="000000"/>
          <w:sz w:val="28"/>
          <w:lang w:val="ru-RU"/>
        </w:rPr>
        <w:t xml:space="preserve">го имущества. </w:t>
      </w:r>
    </w:p>
    <w:p w:rsidR="00EF5B47" w:rsidRPr="002F2912" w:rsidRDefault="0085068E">
      <w:pPr>
        <w:spacing w:after="0"/>
        <w:jc w:val="both"/>
        <w:rPr>
          <w:lang w:val="ru-RU"/>
        </w:rPr>
      </w:pPr>
      <w:bookmarkStart w:id="4118" w:name="z5096"/>
      <w:bookmarkEnd w:id="4117"/>
      <w:r w:rsidRPr="002F2912">
        <w:rPr>
          <w:color w:val="000000"/>
          <w:sz w:val="28"/>
          <w:lang w:val="ru-RU"/>
        </w:rPr>
        <w:t xml:space="preserve"> </w:t>
      </w:r>
      <w:r>
        <w:rPr>
          <w:color w:val="000000"/>
          <w:sz w:val="28"/>
        </w:rPr>
        <w:t>     </w:t>
      </w:r>
      <w:r w:rsidRPr="002F2912">
        <w:rPr>
          <w:color w:val="000000"/>
          <w:sz w:val="28"/>
          <w:lang w:val="ru-RU"/>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w:t>
      </w:r>
      <w:r w:rsidRPr="002F2912">
        <w:rPr>
          <w:color w:val="000000"/>
          <w:sz w:val="28"/>
          <w:lang w:val="ru-RU"/>
        </w:rPr>
        <w:t xml:space="preserve">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EF5B47" w:rsidRPr="002F2912" w:rsidRDefault="0085068E">
      <w:pPr>
        <w:spacing w:after="0"/>
        <w:jc w:val="both"/>
        <w:rPr>
          <w:lang w:val="ru-RU"/>
        </w:rPr>
      </w:pPr>
      <w:bookmarkStart w:id="4119" w:name="z5097"/>
      <w:bookmarkEnd w:id="4118"/>
      <w:r w:rsidRPr="002F2912">
        <w:rPr>
          <w:color w:val="000000"/>
          <w:sz w:val="28"/>
          <w:lang w:val="ru-RU"/>
        </w:rPr>
        <w:t xml:space="preserve"> </w:t>
      </w:r>
      <w:r>
        <w:rPr>
          <w:color w:val="000000"/>
          <w:sz w:val="28"/>
        </w:rPr>
        <w:t>     </w:t>
      </w:r>
      <w:r w:rsidRPr="002F2912">
        <w:rPr>
          <w:color w:val="000000"/>
          <w:sz w:val="28"/>
          <w:lang w:val="ru-RU"/>
        </w:rPr>
        <w:t xml:space="preserve"> Расчетная сумма амортизации определяе</w:t>
      </w:r>
      <w:r w:rsidRPr="002F2912">
        <w:rPr>
          <w:color w:val="000000"/>
          <w:sz w:val="28"/>
          <w:lang w:val="ru-RU"/>
        </w:rPr>
        <w:t xml:space="preserve">тся как произведение следующих величин: </w:t>
      </w:r>
    </w:p>
    <w:p w:rsidR="00EF5B47" w:rsidRPr="002F2912" w:rsidRDefault="0085068E">
      <w:pPr>
        <w:spacing w:after="0"/>
        <w:jc w:val="both"/>
        <w:rPr>
          <w:lang w:val="ru-RU"/>
        </w:rPr>
      </w:pPr>
      <w:bookmarkStart w:id="4120" w:name="z5098"/>
      <w:bookmarkEnd w:id="4119"/>
      <w:r w:rsidRPr="002F2912">
        <w:rPr>
          <w:color w:val="000000"/>
          <w:sz w:val="28"/>
          <w:lang w:val="ru-RU"/>
        </w:rPr>
        <w:t xml:space="preserve"> </w:t>
      </w:r>
      <w:r>
        <w:rPr>
          <w:color w:val="000000"/>
          <w:sz w:val="28"/>
        </w:rPr>
        <w:t>     </w:t>
      </w:r>
      <w:r w:rsidRPr="002F2912">
        <w:rPr>
          <w:color w:val="000000"/>
          <w:sz w:val="28"/>
          <w:lang w:val="ru-RU"/>
        </w:rPr>
        <w:t xml:space="preserve"> стоимость приобретения актива, определенная в соответствии с настоящим пунктом; </w:t>
      </w:r>
    </w:p>
    <w:p w:rsidR="00EF5B47" w:rsidRPr="002F2912" w:rsidRDefault="0085068E">
      <w:pPr>
        <w:spacing w:after="0"/>
        <w:jc w:val="both"/>
        <w:rPr>
          <w:lang w:val="ru-RU"/>
        </w:rPr>
      </w:pPr>
      <w:bookmarkStart w:id="4121" w:name="z5099"/>
      <w:bookmarkEnd w:id="4120"/>
      <w:r w:rsidRPr="002F2912">
        <w:rPr>
          <w:color w:val="000000"/>
          <w:sz w:val="28"/>
          <w:lang w:val="ru-RU"/>
        </w:rPr>
        <w:t xml:space="preserve"> </w:t>
      </w:r>
      <w:r>
        <w:rPr>
          <w:color w:val="000000"/>
          <w:sz w:val="28"/>
        </w:rPr>
        <w:t>     </w:t>
      </w:r>
      <w:r w:rsidRPr="002F2912">
        <w:rPr>
          <w:color w:val="000000"/>
          <w:sz w:val="28"/>
          <w:lang w:val="ru-RU"/>
        </w:rPr>
        <w:t xml:space="preserve"> предельная месячная норма амортизации, предусмотренная пунктом 3 настоящей статьи; </w:t>
      </w:r>
    </w:p>
    <w:p w:rsidR="00EF5B47" w:rsidRPr="002F2912" w:rsidRDefault="0085068E">
      <w:pPr>
        <w:spacing w:after="0"/>
        <w:jc w:val="both"/>
        <w:rPr>
          <w:lang w:val="ru-RU"/>
        </w:rPr>
      </w:pPr>
      <w:bookmarkStart w:id="4122" w:name="z5100"/>
      <w:bookmarkEnd w:id="4121"/>
      <w:r w:rsidRPr="002F2912">
        <w:rPr>
          <w:color w:val="000000"/>
          <w:sz w:val="28"/>
          <w:lang w:val="ru-RU"/>
        </w:rPr>
        <w:t xml:space="preserve"> </w:t>
      </w:r>
      <w:r>
        <w:rPr>
          <w:color w:val="000000"/>
          <w:sz w:val="28"/>
        </w:rPr>
        <w:t>     </w:t>
      </w:r>
      <w:r w:rsidRPr="002F2912">
        <w:rPr>
          <w:color w:val="000000"/>
          <w:sz w:val="28"/>
          <w:lang w:val="ru-RU"/>
        </w:rPr>
        <w:t xml:space="preserve"> количество месяцев, прошедших</w:t>
      </w:r>
      <w:r w:rsidRPr="002F2912">
        <w:rPr>
          <w:color w:val="000000"/>
          <w:sz w:val="28"/>
          <w:lang w:val="ru-RU"/>
        </w:rPr>
        <w:t xml:space="preserve"> со дня первого ввода в эксплуатацию актива таким налогоплательщиком. </w:t>
      </w:r>
    </w:p>
    <w:p w:rsidR="00EF5B47" w:rsidRPr="002F2912" w:rsidRDefault="0085068E">
      <w:pPr>
        <w:spacing w:after="0"/>
        <w:jc w:val="both"/>
        <w:rPr>
          <w:lang w:val="ru-RU"/>
        </w:rPr>
      </w:pPr>
      <w:bookmarkStart w:id="4123" w:name="z5101"/>
      <w:bookmarkEnd w:id="4122"/>
      <w:r w:rsidRPr="002F2912">
        <w:rPr>
          <w:color w:val="000000"/>
          <w:sz w:val="28"/>
          <w:lang w:val="ru-RU"/>
        </w:rPr>
        <w:lastRenderedPageBreak/>
        <w:t xml:space="preserve"> </w:t>
      </w:r>
      <w:r>
        <w:rPr>
          <w:color w:val="000000"/>
          <w:sz w:val="28"/>
        </w:rPr>
        <w:t>     </w:t>
      </w:r>
      <w:r w:rsidRPr="002F2912">
        <w:rPr>
          <w:color w:val="000000"/>
          <w:sz w:val="28"/>
          <w:lang w:val="ru-RU"/>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w:t>
      </w:r>
      <w:r w:rsidRPr="002F2912">
        <w:rPr>
          <w:color w:val="000000"/>
          <w:sz w:val="28"/>
          <w:lang w:val="ru-RU"/>
        </w:rPr>
        <w:t xml:space="preserve">ов, кроме затрат (расходов), указанных в подпунктах 1) – 6) и 8) статьи 264 настоящего Кодекса, уменьшенной на расчетную сумму амортизации. </w:t>
      </w:r>
    </w:p>
    <w:p w:rsidR="00EF5B47" w:rsidRPr="002F2912" w:rsidRDefault="0085068E">
      <w:pPr>
        <w:spacing w:after="0"/>
        <w:jc w:val="both"/>
        <w:rPr>
          <w:lang w:val="ru-RU"/>
        </w:rPr>
      </w:pPr>
      <w:bookmarkStart w:id="4124" w:name="z5102"/>
      <w:bookmarkEnd w:id="4123"/>
      <w:r>
        <w:rPr>
          <w:color w:val="000000"/>
          <w:sz w:val="28"/>
        </w:rPr>
        <w:t>     </w:t>
      </w:r>
      <w:r w:rsidRPr="002F2912">
        <w:rPr>
          <w:color w:val="000000"/>
          <w:sz w:val="28"/>
          <w:lang w:val="ru-RU"/>
        </w:rPr>
        <w:t xml:space="preserve"> Расчетная сумма амортизации определяется как произведение следующих величин:</w:t>
      </w:r>
    </w:p>
    <w:p w:rsidR="00EF5B47" w:rsidRPr="002F2912" w:rsidRDefault="0085068E">
      <w:pPr>
        <w:spacing w:after="0"/>
        <w:jc w:val="both"/>
        <w:rPr>
          <w:lang w:val="ru-RU"/>
        </w:rPr>
      </w:pPr>
      <w:bookmarkStart w:id="4125" w:name="z5103"/>
      <w:bookmarkEnd w:id="4124"/>
      <w:r>
        <w:rPr>
          <w:color w:val="000000"/>
          <w:sz w:val="28"/>
        </w:rPr>
        <w:t>     </w:t>
      </w:r>
      <w:r w:rsidRPr="002F2912">
        <w:rPr>
          <w:color w:val="000000"/>
          <w:sz w:val="28"/>
          <w:lang w:val="ru-RU"/>
        </w:rPr>
        <w:t xml:space="preserve"> сумма расходов на реконстр</w:t>
      </w:r>
      <w:r w:rsidRPr="002F2912">
        <w:rPr>
          <w:color w:val="000000"/>
          <w:sz w:val="28"/>
          <w:lang w:val="ru-RU"/>
        </w:rPr>
        <w:t>укцию и модернизацию, определенная в соответствии с настоящим пунктом;</w:t>
      </w:r>
    </w:p>
    <w:p w:rsidR="00EF5B47" w:rsidRPr="002F2912" w:rsidRDefault="0085068E">
      <w:pPr>
        <w:spacing w:after="0"/>
        <w:jc w:val="both"/>
        <w:rPr>
          <w:lang w:val="ru-RU"/>
        </w:rPr>
      </w:pPr>
      <w:bookmarkStart w:id="4126" w:name="z5104"/>
      <w:bookmarkEnd w:id="4125"/>
      <w:r>
        <w:rPr>
          <w:color w:val="000000"/>
          <w:sz w:val="28"/>
        </w:rPr>
        <w:t>     </w:t>
      </w:r>
      <w:r w:rsidRPr="002F2912">
        <w:rPr>
          <w:color w:val="000000"/>
          <w:sz w:val="28"/>
          <w:lang w:val="ru-RU"/>
        </w:rPr>
        <w:t xml:space="preserve"> предельная месячная норма амортизации, предусмотренная пунктом 3 настоящей статьи;</w:t>
      </w:r>
    </w:p>
    <w:p w:rsidR="00EF5B47" w:rsidRPr="002F2912" w:rsidRDefault="0085068E">
      <w:pPr>
        <w:spacing w:after="0"/>
        <w:jc w:val="both"/>
        <w:rPr>
          <w:lang w:val="ru-RU"/>
        </w:rPr>
      </w:pPr>
      <w:bookmarkStart w:id="4127" w:name="z5105"/>
      <w:bookmarkEnd w:id="4126"/>
      <w:r w:rsidRPr="002F2912">
        <w:rPr>
          <w:color w:val="000000"/>
          <w:sz w:val="28"/>
          <w:lang w:val="ru-RU"/>
        </w:rPr>
        <w:t xml:space="preserve"> </w:t>
      </w:r>
      <w:r>
        <w:rPr>
          <w:color w:val="000000"/>
          <w:sz w:val="28"/>
        </w:rPr>
        <w:t>     </w:t>
      </w:r>
      <w:r w:rsidRPr="002F2912">
        <w:rPr>
          <w:color w:val="000000"/>
          <w:sz w:val="28"/>
          <w:lang w:val="ru-RU"/>
        </w:rPr>
        <w:t xml:space="preserve"> количество месяцев, прошедших со дня завершения реконструкции, модернизации. </w:t>
      </w:r>
    </w:p>
    <w:p w:rsidR="00EF5B47" w:rsidRPr="002F2912" w:rsidRDefault="0085068E">
      <w:pPr>
        <w:spacing w:after="0"/>
        <w:jc w:val="both"/>
        <w:rPr>
          <w:lang w:val="ru-RU"/>
        </w:rPr>
      </w:pPr>
      <w:bookmarkStart w:id="4128" w:name="z5106"/>
      <w:bookmarkEnd w:id="4127"/>
      <w:r w:rsidRPr="002F2912">
        <w:rPr>
          <w:color w:val="000000"/>
          <w:sz w:val="28"/>
          <w:lang w:val="ru-RU"/>
        </w:rPr>
        <w:t xml:space="preserve"> </w:t>
      </w:r>
      <w:r>
        <w:rPr>
          <w:color w:val="000000"/>
          <w:sz w:val="28"/>
        </w:rPr>
        <w:t>     </w:t>
      </w:r>
      <w:r w:rsidRPr="002F2912">
        <w:rPr>
          <w:color w:val="000000"/>
          <w:sz w:val="28"/>
          <w:lang w:val="ru-RU"/>
        </w:rPr>
        <w:t xml:space="preserve"> Для </w:t>
      </w:r>
      <w:r w:rsidRPr="002F2912">
        <w:rPr>
          <w:color w:val="000000"/>
          <w:sz w:val="28"/>
          <w:lang w:val="ru-RU"/>
        </w:rPr>
        <w:t>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rsidR="00EF5B47" w:rsidRPr="002F2912" w:rsidRDefault="0085068E">
      <w:pPr>
        <w:spacing w:after="0"/>
        <w:jc w:val="both"/>
        <w:rPr>
          <w:lang w:val="ru-RU"/>
        </w:rPr>
      </w:pPr>
      <w:bookmarkStart w:id="4129" w:name="z5107"/>
      <w:bookmarkEnd w:id="4128"/>
      <w:r w:rsidRPr="002F2912">
        <w:rPr>
          <w:color w:val="000000"/>
          <w:sz w:val="28"/>
          <w:lang w:val="ru-RU"/>
        </w:rPr>
        <w:t xml:space="preserve"> </w:t>
      </w:r>
      <w:r>
        <w:rPr>
          <w:color w:val="000000"/>
          <w:sz w:val="28"/>
        </w:rPr>
        <w:t>     </w:t>
      </w:r>
      <w:r w:rsidRPr="002F2912">
        <w:rPr>
          <w:color w:val="000000"/>
          <w:sz w:val="28"/>
          <w:lang w:val="ru-RU"/>
        </w:rPr>
        <w:t xml:space="preserve"> изменение, в том числе обновление, конструкции </w:t>
      </w:r>
      <w:r w:rsidRPr="002F2912">
        <w:rPr>
          <w:color w:val="000000"/>
          <w:sz w:val="28"/>
          <w:lang w:val="ru-RU"/>
        </w:rPr>
        <w:t xml:space="preserve">основного средства; </w:t>
      </w:r>
    </w:p>
    <w:p w:rsidR="00EF5B47" w:rsidRPr="002F2912" w:rsidRDefault="0085068E">
      <w:pPr>
        <w:spacing w:after="0"/>
        <w:jc w:val="both"/>
        <w:rPr>
          <w:lang w:val="ru-RU"/>
        </w:rPr>
      </w:pPr>
      <w:bookmarkStart w:id="4130" w:name="z5108"/>
      <w:bookmarkEnd w:id="4129"/>
      <w:r w:rsidRPr="002F2912">
        <w:rPr>
          <w:color w:val="000000"/>
          <w:sz w:val="28"/>
          <w:lang w:val="ru-RU"/>
        </w:rPr>
        <w:t xml:space="preserve"> </w:t>
      </w:r>
      <w:r>
        <w:rPr>
          <w:color w:val="000000"/>
          <w:sz w:val="28"/>
        </w:rPr>
        <w:t>     </w:t>
      </w:r>
      <w:r w:rsidRPr="002F2912">
        <w:rPr>
          <w:color w:val="000000"/>
          <w:sz w:val="28"/>
          <w:lang w:val="ru-RU"/>
        </w:rPr>
        <w:t xml:space="preserve"> увеличение срока службы основного средства более чем на три года; </w:t>
      </w:r>
    </w:p>
    <w:p w:rsidR="00EF5B47" w:rsidRPr="002F2912" w:rsidRDefault="0085068E">
      <w:pPr>
        <w:spacing w:after="0"/>
        <w:jc w:val="both"/>
        <w:rPr>
          <w:lang w:val="ru-RU"/>
        </w:rPr>
      </w:pPr>
      <w:bookmarkStart w:id="4131" w:name="z5109"/>
      <w:bookmarkEnd w:id="4130"/>
      <w:r w:rsidRPr="002F2912">
        <w:rPr>
          <w:color w:val="000000"/>
          <w:sz w:val="28"/>
          <w:lang w:val="ru-RU"/>
        </w:rPr>
        <w:t xml:space="preserve"> </w:t>
      </w:r>
      <w:r>
        <w:rPr>
          <w:color w:val="000000"/>
          <w:sz w:val="28"/>
        </w:rPr>
        <w:t>     </w:t>
      </w:r>
      <w:r w:rsidRPr="002F2912">
        <w:rPr>
          <w:color w:val="000000"/>
          <w:sz w:val="28"/>
          <w:lang w:val="ru-RU"/>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w:t>
      </w:r>
      <w:r w:rsidRPr="002F2912">
        <w:rPr>
          <w:color w:val="000000"/>
          <w:sz w:val="28"/>
          <w:lang w:val="ru-RU"/>
        </w:rPr>
        <w:t xml:space="preserve">новное средство временно выведено из эксплуатации для осуществления реконструкции и модернизации. </w:t>
      </w:r>
    </w:p>
    <w:p w:rsidR="00EF5B47" w:rsidRPr="002F2912" w:rsidRDefault="0085068E">
      <w:pPr>
        <w:spacing w:after="0"/>
        <w:jc w:val="both"/>
        <w:rPr>
          <w:lang w:val="ru-RU"/>
        </w:rPr>
      </w:pPr>
      <w:bookmarkStart w:id="4132" w:name="z5110"/>
      <w:bookmarkEnd w:id="4131"/>
      <w:r w:rsidRPr="002F2912">
        <w:rPr>
          <w:color w:val="000000"/>
          <w:sz w:val="28"/>
          <w:lang w:val="ru-RU"/>
        </w:rPr>
        <w:t xml:space="preserve"> </w:t>
      </w:r>
      <w:r>
        <w:rPr>
          <w:color w:val="000000"/>
          <w:sz w:val="28"/>
        </w:rPr>
        <w:t>     </w:t>
      </w:r>
      <w:r w:rsidRPr="002F2912">
        <w:rPr>
          <w:color w:val="000000"/>
          <w:sz w:val="28"/>
          <w:lang w:val="ru-RU"/>
        </w:rPr>
        <w:t xml:space="preserve"> 3. В зависимости от группы, к которой фиксированный актив подлежит включению в соответствии с пунктом 1 статьи 267 настоящего Кодекса, применяются сле</w:t>
      </w:r>
      <w:r w:rsidRPr="002F2912">
        <w:rPr>
          <w:color w:val="000000"/>
          <w:sz w:val="28"/>
          <w:lang w:val="ru-RU"/>
        </w:rPr>
        <w:t>дующие месячные нормы амортизации:</w:t>
      </w:r>
    </w:p>
    <w:bookmarkEnd w:id="4132"/>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133" w:name="z5111"/>
            <w:r>
              <w:rPr>
                <w:color w:val="000000"/>
                <w:sz w:val="20"/>
              </w:rPr>
              <w:t>№</w:t>
            </w:r>
          </w:p>
          <w:bookmarkEnd w:id="4133"/>
          <w:p w:rsidR="00EF5B47" w:rsidRDefault="0085068E">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134" w:name="z5112"/>
            <w:r>
              <w:rPr>
                <w:color w:val="000000"/>
                <w:sz w:val="20"/>
              </w:rPr>
              <w:t>Месячная норма амортизации, %</w:t>
            </w:r>
          </w:p>
          <w:bookmarkEnd w:id="4134"/>
          <w:p w:rsidR="00EF5B47" w:rsidRDefault="0085068E">
            <w:pPr>
              <w:spacing w:after="20"/>
              <w:ind w:left="20"/>
              <w:jc w:val="both"/>
            </w:pPr>
            <w:r>
              <w:rPr>
                <w:color w:val="000000"/>
                <w:sz w:val="20"/>
              </w:rPr>
              <w:t> </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135" w:name="z5113"/>
            <w:r>
              <w:rPr>
                <w:color w:val="000000"/>
                <w:sz w:val="20"/>
              </w:rPr>
              <w:t>1.</w:t>
            </w:r>
          </w:p>
        </w:tc>
        <w:bookmarkEnd w:id="41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Здания, сооружения, за исключением нефтяных, газовых скважин и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0,83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136" w:name="z5114"/>
            <w:r>
              <w:rPr>
                <w:color w:val="000000"/>
                <w:sz w:val="20"/>
              </w:rPr>
              <w:t>2.</w:t>
            </w:r>
          </w:p>
        </w:tc>
        <w:bookmarkEnd w:id="41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Машины и </w:t>
            </w:r>
            <w:r w:rsidRPr="002F2912">
              <w:rPr>
                <w:color w:val="000000"/>
                <w:sz w:val="20"/>
                <w:lang w:val="ru-RU"/>
              </w:rPr>
              <w:t>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2,08</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137" w:name="z5115"/>
            <w:r>
              <w:rPr>
                <w:color w:val="000000"/>
                <w:sz w:val="20"/>
              </w:rPr>
              <w:t>3.</w:t>
            </w:r>
          </w:p>
        </w:tc>
        <w:bookmarkEnd w:id="41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138" w:name="z5116"/>
            <w:r>
              <w:rPr>
                <w:color w:val="000000"/>
                <w:sz w:val="20"/>
              </w:rPr>
              <w:lastRenderedPageBreak/>
              <w:t>4.</w:t>
            </w:r>
          </w:p>
        </w:tc>
        <w:bookmarkEnd w:id="41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Фиксированные активы, не </w:t>
            </w:r>
            <w:r w:rsidRPr="002F2912">
              <w:rPr>
                <w:color w:val="000000"/>
                <w:sz w:val="20"/>
                <w:lang w:val="ru-RU"/>
              </w:rPr>
              <w:t>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1,25</w:t>
            </w:r>
          </w:p>
        </w:tc>
      </w:tr>
    </w:tbl>
    <w:p w:rsidR="00EF5B47" w:rsidRDefault="0085068E">
      <w:pPr>
        <w:spacing w:after="0"/>
      </w:pPr>
      <w:r>
        <w:br/>
      </w:r>
    </w:p>
    <w:p w:rsidR="00EF5B47" w:rsidRPr="002F2912" w:rsidRDefault="0085068E">
      <w:pPr>
        <w:spacing w:after="0"/>
        <w:jc w:val="both"/>
        <w:rPr>
          <w:lang w:val="ru-RU"/>
        </w:rPr>
      </w:pPr>
      <w:bookmarkStart w:id="4139" w:name="z5117"/>
      <w:r>
        <w:rPr>
          <w:color w:val="000000"/>
          <w:sz w:val="28"/>
        </w:rPr>
        <w:t>     </w:t>
      </w:r>
      <w:r w:rsidRPr="002F2912">
        <w:rPr>
          <w:color w:val="000000"/>
          <w:sz w:val="28"/>
          <w:lang w:val="ru-RU"/>
        </w:rPr>
        <w:t xml:space="preserve"> В целях применения пункта 2 настоящей статьи фиксированный актив, созданный в результате реконструкции и модерн</w:t>
      </w:r>
      <w:r w:rsidRPr="002F2912">
        <w:rPr>
          <w:color w:val="000000"/>
          <w:sz w:val="28"/>
          <w:lang w:val="ru-RU"/>
        </w:rPr>
        <w:t>изации, включается в группу, в которую подлежит включению фиксированный актив, подвергшийся реконструкции и модернизации.</w:t>
      </w:r>
    </w:p>
    <w:p w:rsidR="00EF5B47" w:rsidRPr="002F2912" w:rsidRDefault="0085068E">
      <w:pPr>
        <w:spacing w:after="0"/>
        <w:jc w:val="both"/>
        <w:rPr>
          <w:lang w:val="ru-RU"/>
        </w:rPr>
      </w:pPr>
      <w:bookmarkStart w:id="4140" w:name="z5118"/>
      <w:bookmarkEnd w:id="4139"/>
      <w:r>
        <w:rPr>
          <w:color w:val="000000"/>
          <w:sz w:val="28"/>
        </w:rPr>
        <w:t>     </w:t>
      </w:r>
      <w:r w:rsidRPr="002F2912">
        <w:rPr>
          <w:color w:val="000000"/>
          <w:sz w:val="28"/>
          <w:lang w:val="ru-RU"/>
        </w:rPr>
        <w:t xml:space="preserve"> 4. Первоначальная стоимость фиксированных активов определяется в соответствии с настоящим пунктом при одновременном выполнении с</w:t>
      </w:r>
      <w:r w:rsidRPr="002F2912">
        <w:rPr>
          <w:color w:val="000000"/>
          <w:sz w:val="28"/>
          <w:lang w:val="ru-RU"/>
        </w:rPr>
        <w:t>ледующих условий:</w:t>
      </w:r>
    </w:p>
    <w:p w:rsidR="00EF5B47" w:rsidRPr="002F2912" w:rsidRDefault="0085068E">
      <w:pPr>
        <w:spacing w:after="0"/>
        <w:jc w:val="both"/>
        <w:rPr>
          <w:lang w:val="ru-RU"/>
        </w:rPr>
      </w:pPr>
      <w:bookmarkStart w:id="4141" w:name="z5119"/>
      <w:bookmarkEnd w:id="4140"/>
      <w:r w:rsidRPr="002F2912">
        <w:rPr>
          <w:color w:val="000000"/>
          <w:sz w:val="28"/>
          <w:lang w:val="ru-RU"/>
        </w:rPr>
        <w:t xml:space="preserve"> </w:t>
      </w:r>
      <w:r>
        <w:rPr>
          <w:color w:val="000000"/>
          <w:sz w:val="28"/>
        </w:rPr>
        <w:t>     </w:t>
      </w:r>
      <w:r w:rsidRPr="002F2912">
        <w:rPr>
          <w:color w:val="000000"/>
          <w:sz w:val="28"/>
          <w:lang w:val="ru-RU"/>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EF5B47" w:rsidRPr="002F2912" w:rsidRDefault="0085068E">
      <w:pPr>
        <w:spacing w:after="0"/>
        <w:jc w:val="both"/>
        <w:rPr>
          <w:lang w:val="ru-RU"/>
        </w:rPr>
      </w:pPr>
      <w:bookmarkStart w:id="4142" w:name="z5120"/>
      <w:bookmarkEnd w:id="4141"/>
      <w:r w:rsidRPr="002F2912">
        <w:rPr>
          <w:color w:val="000000"/>
          <w:sz w:val="28"/>
          <w:lang w:val="ru-RU"/>
        </w:rPr>
        <w:t xml:space="preserve"> </w:t>
      </w:r>
      <w:r>
        <w:rPr>
          <w:color w:val="000000"/>
          <w:sz w:val="28"/>
        </w:rPr>
        <w:t>     </w:t>
      </w:r>
      <w:r w:rsidRPr="002F2912">
        <w:rPr>
          <w:color w:val="000000"/>
          <w:sz w:val="28"/>
          <w:lang w:val="ru-RU"/>
        </w:rPr>
        <w:t xml:space="preserve"> налогоплательщик приме</w:t>
      </w:r>
      <w:r w:rsidRPr="002F2912">
        <w:rPr>
          <w:color w:val="000000"/>
          <w:sz w:val="28"/>
          <w:lang w:val="ru-RU"/>
        </w:rPr>
        <w:t xml:space="preserve">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EF5B47" w:rsidRPr="002F2912" w:rsidRDefault="0085068E">
      <w:pPr>
        <w:spacing w:after="0"/>
        <w:jc w:val="both"/>
        <w:rPr>
          <w:lang w:val="ru-RU"/>
        </w:rPr>
      </w:pPr>
      <w:bookmarkStart w:id="4143" w:name="z5121"/>
      <w:bookmarkEnd w:id="4142"/>
      <w:r w:rsidRPr="002F2912">
        <w:rPr>
          <w:color w:val="000000"/>
          <w:sz w:val="28"/>
          <w:lang w:val="ru-RU"/>
        </w:rPr>
        <w:t xml:space="preserve"> </w:t>
      </w:r>
      <w:r>
        <w:rPr>
          <w:color w:val="000000"/>
          <w:sz w:val="28"/>
        </w:rPr>
        <w:t>     </w:t>
      </w:r>
      <w:r w:rsidRPr="002F2912">
        <w:rPr>
          <w:color w:val="000000"/>
          <w:sz w:val="28"/>
          <w:lang w:val="ru-RU"/>
        </w:rPr>
        <w:t xml:space="preserve"> налогоплательщик до перехода на специальный налоговый режим для субъектов малого биз</w:t>
      </w:r>
      <w:r w:rsidRPr="002F2912">
        <w:rPr>
          <w:color w:val="000000"/>
          <w:sz w:val="28"/>
          <w:lang w:val="ru-RU"/>
        </w:rPr>
        <w:t xml:space="preserve">неса или специальный налоговый режим для крестьянских или фермерских хозяйств применял общеустановленный порядок. </w:t>
      </w:r>
    </w:p>
    <w:p w:rsidR="00EF5B47" w:rsidRPr="002F2912" w:rsidRDefault="0085068E">
      <w:pPr>
        <w:spacing w:after="0"/>
        <w:jc w:val="both"/>
        <w:rPr>
          <w:lang w:val="ru-RU"/>
        </w:rPr>
      </w:pPr>
      <w:bookmarkStart w:id="4144" w:name="z5122"/>
      <w:bookmarkEnd w:id="4143"/>
      <w:r w:rsidRPr="002F2912">
        <w:rPr>
          <w:color w:val="000000"/>
          <w:sz w:val="28"/>
          <w:lang w:val="ru-RU"/>
        </w:rPr>
        <w:t xml:space="preserve"> </w:t>
      </w:r>
      <w:r>
        <w:rPr>
          <w:color w:val="000000"/>
          <w:sz w:val="28"/>
        </w:rPr>
        <w:t>     </w:t>
      </w:r>
      <w:r w:rsidRPr="002F2912">
        <w:rPr>
          <w:color w:val="000000"/>
          <w:sz w:val="28"/>
          <w:lang w:val="ru-RU"/>
        </w:rPr>
        <w:t xml:space="preserve"> Первоначальная стоимость фиксированных активов определяется исходя из размера стоимостных групп (подгрупп) на день, предшествующий дню</w:t>
      </w:r>
      <w:r w:rsidRPr="002F2912">
        <w:rPr>
          <w:color w:val="000000"/>
          <w:sz w:val="28"/>
          <w:lang w:val="ru-RU"/>
        </w:rPr>
        <w:t xml:space="preserve">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266 – 268 и 270 – 273 настоящего К</w:t>
      </w:r>
      <w:r w:rsidRPr="002F2912">
        <w:rPr>
          <w:color w:val="000000"/>
          <w:sz w:val="28"/>
          <w:lang w:val="ru-RU"/>
        </w:rPr>
        <w:t>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bookmarkEnd w:id="4144"/>
    <w:p w:rsidR="00EF5B47" w:rsidRPr="002F2912" w:rsidRDefault="0085068E">
      <w:pPr>
        <w:spacing w:after="0"/>
        <w:jc w:val="both"/>
        <w:rPr>
          <w:lang w:val="ru-RU"/>
        </w:rPr>
      </w:pPr>
      <w:r w:rsidRPr="002F2912">
        <w:rPr>
          <w:b/>
          <w:color w:val="000000"/>
          <w:sz w:val="28"/>
          <w:lang w:val="ru-RU"/>
        </w:rPr>
        <w:t>Статья 270. Выбытие фиксированных активов</w:t>
      </w:r>
    </w:p>
    <w:p w:rsidR="00EF5B47" w:rsidRPr="002F2912" w:rsidRDefault="0085068E">
      <w:pPr>
        <w:spacing w:after="0"/>
        <w:jc w:val="both"/>
        <w:rPr>
          <w:lang w:val="ru-RU"/>
        </w:rPr>
      </w:pPr>
      <w:bookmarkStart w:id="4145" w:name="z5123"/>
      <w:r>
        <w:rPr>
          <w:color w:val="000000"/>
          <w:sz w:val="28"/>
        </w:rPr>
        <w:t>     </w:t>
      </w:r>
      <w:r w:rsidRPr="002F2912">
        <w:rPr>
          <w:color w:val="000000"/>
          <w:sz w:val="28"/>
          <w:lang w:val="ru-RU"/>
        </w:rPr>
        <w:t xml:space="preserve"> 1. Если иное не установлено настоящей статьей, выбыти</w:t>
      </w:r>
      <w:r w:rsidRPr="002F2912">
        <w:rPr>
          <w:color w:val="000000"/>
          <w:sz w:val="28"/>
          <w:lang w:val="ru-RU"/>
        </w:rPr>
        <w:t>ем фиксированных активов являются:</w:t>
      </w:r>
    </w:p>
    <w:p w:rsidR="00EF5B47" w:rsidRPr="002F2912" w:rsidRDefault="0085068E">
      <w:pPr>
        <w:spacing w:after="0"/>
        <w:jc w:val="both"/>
        <w:rPr>
          <w:lang w:val="ru-RU"/>
        </w:rPr>
      </w:pPr>
      <w:bookmarkStart w:id="4146" w:name="z5124"/>
      <w:bookmarkEnd w:id="4145"/>
      <w:r>
        <w:rPr>
          <w:color w:val="000000"/>
          <w:sz w:val="28"/>
        </w:rPr>
        <w:t>     </w:t>
      </w:r>
      <w:r w:rsidRPr="002F2912">
        <w:rPr>
          <w:color w:val="000000"/>
          <w:sz w:val="28"/>
          <w:lang w:val="ru-RU"/>
        </w:rPr>
        <w:t xml:space="preserve">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w:t>
      </w:r>
      <w:r w:rsidRPr="002F2912">
        <w:rPr>
          <w:color w:val="000000"/>
          <w:sz w:val="28"/>
          <w:lang w:val="ru-RU"/>
        </w:rPr>
        <w:t xml:space="preserve"> полной амортизации и (или) обесценения, передачи по договору имущественного найма (аренды);</w:t>
      </w:r>
    </w:p>
    <w:p w:rsidR="00EF5B47" w:rsidRPr="002F2912" w:rsidRDefault="0085068E">
      <w:pPr>
        <w:spacing w:after="0"/>
        <w:jc w:val="both"/>
        <w:rPr>
          <w:lang w:val="ru-RU"/>
        </w:rPr>
      </w:pPr>
      <w:bookmarkStart w:id="4147" w:name="z5125"/>
      <w:bookmarkEnd w:id="4146"/>
      <w:r>
        <w:rPr>
          <w:color w:val="000000"/>
          <w:sz w:val="28"/>
        </w:rPr>
        <w:t>     </w:t>
      </w:r>
      <w:r w:rsidRPr="002F2912">
        <w:rPr>
          <w:color w:val="000000"/>
          <w:sz w:val="28"/>
          <w:lang w:val="ru-RU"/>
        </w:rPr>
        <w:t xml:space="preserve"> 2) передача данных активов по договору лизинга;</w:t>
      </w:r>
    </w:p>
    <w:p w:rsidR="00EF5B47" w:rsidRPr="002F2912" w:rsidRDefault="0085068E">
      <w:pPr>
        <w:spacing w:after="0"/>
        <w:jc w:val="both"/>
        <w:rPr>
          <w:lang w:val="ru-RU"/>
        </w:rPr>
      </w:pPr>
      <w:bookmarkStart w:id="4148" w:name="z5126"/>
      <w:bookmarkEnd w:id="4147"/>
      <w:r w:rsidRPr="002F2912">
        <w:rPr>
          <w:color w:val="000000"/>
          <w:sz w:val="28"/>
          <w:lang w:val="ru-RU"/>
        </w:rPr>
        <w:lastRenderedPageBreak/>
        <w:t xml:space="preserve"> </w:t>
      </w:r>
      <w:r>
        <w:rPr>
          <w:color w:val="000000"/>
          <w:sz w:val="28"/>
        </w:rPr>
        <w:t>     </w:t>
      </w:r>
      <w:r w:rsidRPr="002F2912">
        <w:rPr>
          <w:color w:val="000000"/>
          <w:sz w:val="28"/>
          <w:lang w:val="ru-RU"/>
        </w:rPr>
        <w:t xml:space="preserve"> 3) перевод данных активов в состав активов, предназначенных для продажи, запасов; </w:t>
      </w:r>
    </w:p>
    <w:p w:rsidR="00EF5B47" w:rsidRPr="002F2912" w:rsidRDefault="0085068E">
      <w:pPr>
        <w:spacing w:after="0"/>
        <w:jc w:val="both"/>
        <w:rPr>
          <w:lang w:val="ru-RU"/>
        </w:rPr>
      </w:pPr>
      <w:bookmarkStart w:id="4149" w:name="z5127"/>
      <w:bookmarkEnd w:id="4148"/>
      <w:r w:rsidRPr="002F2912">
        <w:rPr>
          <w:color w:val="000000"/>
          <w:sz w:val="28"/>
          <w:lang w:val="ru-RU"/>
        </w:rPr>
        <w:t xml:space="preserve"> </w:t>
      </w:r>
      <w:r>
        <w:rPr>
          <w:color w:val="000000"/>
          <w:sz w:val="28"/>
        </w:rPr>
        <w:t>     </w:t>
      </w:r>
      <w:r w:rsidRPr="002F2912">
        <w:rPr>
          <w:color w:val="000000"/>
          <w:sz w:val="28"/>
          <w:lang w:val="ru-RU"/>
        </w:rPr>
        <w:t xml:space="preserve"> 4) в отношен</w:t>
      </w:r>
      <w:r w:rsidRPr="002F2912">
        <w:rPr>
          <w:color w:val="000000"/>
          <w:sz w:val="28"/>
          <w:lang w:val="ru-RU"/>
        </w:rPr>
        <w:t>ии фиксированных активов, указанных в подпункте 5)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w:t>
      </w:r>
      <w:r w:rsidRPr="002F2912">
        <w:rPr>
          <w:color w:val="000000"/>
          <w:sz w:val="28"/>
          <w:lang w:val="ru-RU"/>
        </w:rPr>
        <w:t>ится к фиксированным активам.</w:t>
      </w:r>
    </w:p>
    <w:p w:rsidR="00EF5B47" w:rsidRPr="002F2912" w:rsidRDefault="0085068E">
      <w:pPr>
        <w:spacing w:after="0"/>
        <w:jc w:val="both"/>
        <w:rPr>
          <w:lang w:val="ru-RU"/>
        </w:rPr>
      </w:pPr>
      <w:bookmarkStart w:id="4150" w:name="z5128"/>
      <w:bookmarkEnd w:id="4149"/>
      <w:r>
        <w:rPr>
          <w:color w:val="000000"/>
          <w:sz w:val="28"/>
        </w:rPr>
        <w:t>     </w:t>
      </w:r>
      <w:r w:rsidRPr="002F2912">
        <w:rPr>
          <w:color w:val="000000"/>
          <w:sz w:val="28"/>
          <w:lang w:val="ru-RU"/>
        </w:rPr>
        <w:t xml:space="preserve"> Признание в целях налогообложения выбытия фиксированных активов означает исключение выбывших активов из состава фиксированных активов.</w:t>
      </w:r>
    </w:p>
    <w:p w:rsidR="00EF5B47" w:rsidRPr="002F2912" w:rsidRDefault="0085068E">
      <w:pPr>
        <w:spacing w:after="0"/>
        <w:jc w:val="both"/>
        <w:rPr>
          <w:lang w:val="ru-RU"/>
        </w:rPr>
      </w:pPr>
      <w:bookmarkStart w:id="4151" w:name="z5129"/>
      <w:bookmarkEnd w:id="4150"/>
      <w:r>
        <w:rPr>
          <w:color w:val="000000"/>
          <w:sz w:val="28"/>
        </w:rPr>
        <w:t>     </w:t>
      </w:r>
      <w:r w:rsidRPr="002F2912">
        <w:rPr>
          <w:color w:val="000000"/>
          <w:sz w:val="28"/>
          <w:lang w:val="ru-RU"/>
        </w:rPr>
        <w:t xml:space="preserve"> 2. Если иное не установлено настоящей статьей, стоимостный баланс </w:t>
      </w:r>
      <w:r w:rsidRPr="002F2912">
        <w:rPr>
          <w:color w:val="000000"/>
          <w:sz w:val="28"/>
          <w:lang w:val="ru-RU"/>
        </w:rPr>
        <w:t>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w:t>
      </w:r>
    </w:p>
    <w:p w:rsidR="00EF5B47" w:rsidRPr="002F2912" w:rsidRDefault="0085068E">
      <w:pPr>
        <w:spacing w:after="0"/>
        <w:jc w:val="both"/>
        <w:rPr>
          <w:lang w:val="ru-RU"/>
        </w:rPr>
      </w:pPr>
      <w:bookmarkStart w:id="4152" w:name="z5130"/>
      <w:bookmarkEnd w:id="4151"/>
      <w:r>
        <w:rPr>
          <w:color w:val="000000"/>
          <w:sz w:val="28"/>
        </w:rPr>
        <w:t>     </w:t>
      </w:r>
      <w:r w:rsidRPr="002F2912">
        <w:rPr>
          <w:color w:val="000000"/>
          <w:sz w:val="28"/>
          <w:lang w:val="ru-RU"/>
        </w:rPr>
        <w:t xml:space="preserve"> 1) выбывающих фиксированных активов;</w:t>
      </w:r>
    </w:p>
    <w:p w:rsidR="00EF5B47" w:rsidRPr="002F2912" w:rsidRDefault="0085068E">
      <w:pPr>
        <w:spacing w:after="0"/>
        <w:jc w:val="both"/>
        <w:rPr>
          <w:lang w:val="ru-RU"/>
        </w:rPr>
      </w:pPr>
      <w:bookmarkStart w:id="4153" w:name="z5131"/>
      <w:bookmarkEnd w:id="4152"/>
      <w:r w:rsidRPr="002F2912">
        <w:rPr>
          <w:color w:val="000000"/>
          <w:sz w:val="28"/>
          <w:lang w:val="ru-RU"/>
        </w:rPr>
        <w:t xml:space="preserve"> </w:t>
      </w:r>
      <w:r>
        <w:rPr>
          <w:color w:val="000000"/>
          <w:sz w:val="28"/>
        </w:rPr>
        <w:t>     </w:t>
      </w:r>
      <w:r w:rsidRPr="002F2912">
        <w:rPr>
          <w:color w:val="000000"/>
          <w:sz w:val="28"/>
          <w:lang w:val="ru-RU"/>
        </w:rPr>
        <w:t xml:space="preserve"> 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p>
    <w:p w:rsidR="00EF5B47" w:rsidRPr="002F2912" w:rsidRDefault="0085068E">
      <w:pPr>
        <w:spacing w:after="0"/>
        <w:jc w:val="both"/>
        <w:rPr>
          <w:lang w:val="ru-RU"/>
        </w:rPr>
      </w:pPr>
      <w:bookmarkStart w:id="4154" w:name="z5132"/>
      <w:bookmarkEnd w:id="4153"/>
      <w:r>
        <w:rPr>
          <w:color w:val="000000"/>
          <w:sz w:val="28"/>
        </w:rPr>
        <w:t>     </w:t>
      </w:r>
      <w:r w:rsidRPr="002F2912">
        <w:rPr>
          <w:color w:val="000000"/>
          <w:sz w:val="28"/>
          <w:lang w:val="ru-RU"/>
        </w:rPr>
        <w:t xml:space="preserve"> 3. При реализации ф</w:t>
      </w:r>
      <w:r w:rsidRPr="002F2912">
        <w:rPr>
          <w:color w:val="000000"/>
          <w:sz w:val="28"/>
          <w:lang w:val="ru-RU"/>
        </w:rPr>
        <w:t>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EF5B47" w:rsidRPr="002F2912" w:rsidRDefault="0085068E">
      <w:pPr>
        <w:spacing w:after="0"/>
        <w:jc w:val="both"/>
        <w:rPr>
          <w:lang w:val="ru-RU"/>
        </w:rPr>
      </w:pPr>
      <w:bookmarkStart w:id="4155" w:name="z5133"/>
      <w:bookmarkEnd w:id="4154"/>
      <w:r>
        <w:rPr>
          <w:color w:val="000000"/>
          <w:sz w:val="28"/>
        </w:rPr>
        <w:t>     </w:t>
      </w:r>
      <w:r w:rsidRPr="002F2912">
        <w:rPr>
          <w:color w:val="000000"/>
          <w:sz w:val="28"/>
          <w:lang w:val="ru-RU"/>
        </w:rPr>
        <w:t xml:space="preserve"> Если договором купли-продажи, включая договор купли-продажи предприят</w:t>
      </w:r>
      <w:r w:rsidRPr="002F2912">
        <w:rPr>
          <w:color w:val="000000"/>
          <w:sz w:val="28"/>
          <w:lang w:val="ru-RU"/>
        </w:rPr>
        <w:t>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w:t>
      </w:r>
      <w:r w:rsidRPr="002F2912">
        <w:rPr>
          <w:color w:val="000000"/>
          <w:sz w:val="28"/>
          <w:lang w:val="ru-RU"/>
        </w:rPr>
        <w:t>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реализации.</w:t>
      </w:r>
    </w:p>
    <w:p w:rsidR="00EF5B47" w:rsidRPr="002F2912" w:rsidRDefault="0085068E">
      <w:pPr>
        <w:spacing w:after="0"/>
        <w:jc w:val="both"/>
        <w:rPr>
          <w:lang w:val="ru-RU"/>
        </w:rPr>
      </w:pPr>
      <w:bookmarkStart w:id="4156" w:name="z5134"/>
      <w:bookmarkEnd w:id="4155"/>
      <w:r w:rsidRPr="002F2912">
        <w:rPr>
          <w:color w:val="000000"/>
          <w:sz w:val="28"/>
          <w:lang w:val="ru-RU"/>
        </w:rPr>
        <w:t xml:space="preserve"> </w:t>
      </w:r>
      <w:r>
        <w:rPr>
          <w:color w:val="000000"/>
          <w:sz w:val="28"/>
        </w:rPr>
        <w:t>     </w:t>
      </w:r>
      <w:r w:rsidRPr="002F2912">
        <w:rPr>
          <w:color w:val="000000"/>
          <w:sz w:val="28"/>
          <w:lang w:val="ru-RU"/>
        </w:rPr>
        <w:t xml:space="preserve"> При передаче фиксированных активов по договору лизинга стоимостный баланс подгрупп</w:t>
      </w:r>
      <w:r w:rsidRPr="002F2912">
        <w:rPr>
          <w:color w:val="000000"/>
          <w:sz w:val="28"/>
          <w:lang w:val="ru-RU"/>
        </w:rPr>
        <w:t xml:space="preserve">ы (группы) уменьшается на стоимость, по которой предмет лизинга передан в соответствии с таким договором. </w:t>
      </w:r>
    </w:p>
    <w:p w:rsidR="00EF5B47" w:rsidRPr="002F2912" w:rsidRDefault="0085068E">
      <w:pPr>
        <w:spacing w:after="0"/>
        <w:jc w:val="both"/>
        <w:rPr>
          <w:lang w:val="ru-RU"/>
        </w:rPr>
      </w:pPr>
      <w:bookmarkStart w:id="4157" w:name="z5135"/>
      <w:bookmarkEnd w:id="4156"/>
      <w:r>
        <w:rPr>
          <w:color w:val="000000"/>
          <w:sz w:val="28"/>
        </w:rPr>
        <w:t>     </w:t>
      </w:r>
      <w:r w:rsidRPr="002F2912">
        <w:rPr>
          <w:color w:val="000000"/>
          <w:sz w:val="28"/>
          <w:lang w:val="ru-RU"/>
        </w:rPr>
        <w:t xml:space="preserve"> 4. При безвозмездной передаче фиксированных активов стоимостный баланс подгруппы (группы) уменьшается на стоимость переданных активов, указанну</w:t>
      </w:r>
      <w:r w:rsidRPr="002F2912">
        <w:rPr>
          <w:color w:val="000000"/>
          <w:sz w:val="28"/>
          <w:lang w:val="ru-RU"/>
        </w:rPr>
        <w:t>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EF5B47" w:rsidRPr="002F2912" w:rsidRDefault="0085068E">
      <w:pPr>
        <w:spacing w:after="0"/>
        <w:jc w:val="both"/>
        <w:rPr>
          <w:lang w:val="ru-RU"/>
        </w:rPr>
      </w:pPr>
      <w:bookmarkStart w:id="4158" w:name="z5136"/>
      <w:bookmarkEnd w:id="4157"/>
      <w:r>
        <w:rPr>
          <w:color w:val="000000"/>
          <w:sz w:val="28"/>
        </w:rPr>
        <w:t>     </w:t>
      </w:r>
      <w:r w:rsidRPr="002F2912">
        <w:rPr>
          <w:color w:val="000000"/>
          <w:sz w:val="28"/>
          <w:lang w:val="ru-RU"/>
        </w:rPr>
        <w:t xml:space="preserve"> 5. При передаче фиксированных активов в качестве вклада в уставный капитал стоимостный баланс подгр</w:t>
      </w:r>
      <w:r w:rsidRPr="002F2912">
        <w:rPr>
          <w:color w:val="000000"/>
          <w:sz w:val="28"/>
          <w:lang w:val="ru-RU"/>
        </w:rPr>
        <w:t xml:space="preserve">уппы (группы) уменьшается на стоимость, </w:t>
      </w:r>
      <w:r w:rsidRPr="002F2912">
        <w:rPr>
          <w:color w:val="000000"/>
          <w:sz w:val="28"/>
          <w:lang w:val="ru-RU"/>
        </w:rPr>
        <w:lastRenderedPageBreak/>
        <w:t>определяемую в соответствии с гражданским законодательством Республики Казахстан.</w:t>
      </w:r>
    </w:p>
    <w:p w:rsidR="00EF5B47" w:rsidRPr="002F2912" w:rsidRDefault="0085068E">
      <w:pPr>
        <w:spacing w:after="0"/>
        <w:jc w:val="both"/>
        <w:rPr>
          <w:lang w:val="ru-RU"/>
        </w:rPr>
      </w:pPr>
      <w:bookmarkStart w:id="4159" w:name="z5137"/>
      <w:bookmarkEnd w:id="4158"/>
      <w:r>
        <w:rPr>
          <w:color w:val="000000"/>
          <w:sz w:val="28"/>
        </w:rPr>
        <w:t>     </w:t>
      </w:r>
      <w:r w:rsidRPr="002F2912">
        <w:rPr>
          <w:color w:val="000000"/>
          <w:sz w:val="28"/>
          <w:lang w:val="ru-RU"/>
        </w:rPr>
        <w:t xml:space="preserve"> 6. Если иное не предусмотрено настоящим пунктом, при выбытии фиксированных активов в результате реорганизации путем слияния, при</w:t>
      </w:r>
      <w:r w:rsidRPr="002F2912">
        <w:rPr>
          <w:color w:val="000000"/>
          <w:sz w:val="28"/>
          <w:lang w:val="ru-RU"/>
        </w:rPr>
        <w:t>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EF5B47" w:rsidRPr="002F2912" w:rsidRDefault="0085068E">
      <w:pPr>
        <w:spacing w:after="0"/>
        <w:jc w:val="both"/>
        <w:rPr>
          <w:lang w:val="ru-RU"/>
        </w:rPr>
      </w:pPr>
      <w:bookmarkStart w:id="4160" w:name="z5138"/>
      <w:bookmarkEnd w:id="4159"/>
      <w:r>
        <w:rPr>
          <w:color w:val="000000"/>
          <w:sz w:val="28"/>
        </w:rPr>
        <w:t>     </w:t>
      </w:r>
      <w:r w:rsidRPr="002F2912">
        <w:rPr>
          <w:color w:val="000000"/>
          <w:sz w:val="28"/>
          <w:lang w:val="ru-RU"/>
        </w:rPr>
        <w:t xml:space="preserve"> При </w:t>
      </w:r>
      <w:r w:rsidRPr="002F2912">
        <w:rPr>
          <w:color w:val="000000"/>
          <w:sz w:val="28"/>
          <w:lang w:val="ru-RU"/>
        </w:rPr>
        <w:t>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EF5B47" w:rsidRPr="002F2912" w:rsidRDefault="0085068E">
      <w:pPr>
        <w:spacing w:after="0"/>
        <w:jc w:val="both"/>
        <w:rPr>
          <w:lang w:val="ru-RU"/>
        </w:rPr>
      </w:pPr>
      <w:bookmarkStart w:id="4161" w:name="z5139"/>
      <w:bookmarkEnd w:id="4160"/>
      <w:r w:rsidRPr="002F2912">
        <w:rPr>
          <w:color w:val="000000"/>
          <w:sz w:val="28"/>
          <w:lang w:val="ru-RU"/>
        </w:rPr>
        <w:t xml:space="preserve"> </w:t>
      </w:r>
      <w:r>
        <w:rPr>
          <w:color w:val="000000"/>
          <w:sz w:val="28"/>
        </w:rPr>
        <w:t>     </w:t>
      </w:r>
      <w:r w:rsidRPr="002F2912">
        <w:rPr>
          <w:color w:val="000000"/>
          <w:sz w:val="28"/>
          <w:lang w:val="ru-RU"/>
        </w:rPr>
        <w:t xml:space="preserve"> 1) по фиксированны</w:t>
      </w:r>
      <w:r w:rsidRPr="002F2912">
        <w:rPr>
          <w:color w:val="000000"/>
          <w:sz w:val="28"/>
          <w:lang w:val="ru-RU"/>
        </w:rPr>
        <w:t xml:space="preserve">м активам </w:t>
      </w:r>
      <w:r>
        <w:rPr>
          <w:color w:val="000000"/>
          <w:sz w:val="28"/>
        </w:rPr>
        <w:t>I</w:t>
      </w:r>
      <w:r w:rsidRPr="002F2912">
        <w:rPr>
          <w:color w:val="000000"/>
          <w:sz w:val="28"/>
          <w:lang w:val="ru-RU"/>
        </w:rPr>
        <w:t xml:space="preserve"> группы – остаточную стоимость фиксированных активов, исчисленную в порядке, определенном пунктом 3 статьи 267 настоящего Кодекса;</w:t>
      </w:r>
    </w:p>
    <w:p w:rsidR="00EF5B47" w:rsidRPr="002F2912" w:rsidRDefault="0085068E">
      <w:pPr>
        <w:spacing w:after="0"/>
        <w:jc w:val="both"/>
        <w:rPr>
          <w:lang w:val="ru-RU"/>
        </w:rPr>
      </w:pPr>
      <w:bookmarkStart w:id="4162" w:name="z5140"/>
      <w:bookmarkEnd w:id="4161"/>
      <w:r w:rsidRPr="002F2912">
        <w:rPr>
          <w:color w:val="000000"/>
          <w:sz w:val="28"/>
          <w:lang w:val="ru-RU"/>
        </w:rPr>
        <w:t xml:space="preserve"> </w:t>
      </w:r>
      <w:r>
        <w:rPr>
          <w:color w:val="000000"/>
          <w:sz w:val="28"/>
        </w:rPr>
        <w:t>     </w:t>
      </w:r>
      <w:r w:rsidRPr="002F2912">
        <w:rPr>
          <w:color w:val="000000"/>
          <w:sz w:val="28"/>
          <w:lang w:val="ru-RU"/>
        </w:rPr>
        <w:t xml:space="preserve"> 2) по фиксированным активам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w:t>
      </w:r>
      <w:r>
        <w:rPr>
          <w:color w:val="000000"/>
          <w:sz w:val="28"/>
        </w:rPr>
        <w:t>IV</w:t>
      </w:r>
      <w:r w:rsidRPr="002F2912">
        <w:rPr>
          <w:color w:val="000000"/>
          <w:sz w:val="28"/>
          <w:lang w:val="ru-RU"/>
        </w:rPr>
        <w:t xml:space="preserve"> групп при условии передачи всех фиксированных активов группы – вели</w:t>
      </w:r>
      <w:r w:rsidRPr="002F2912">
        <w:rPr>
          <w:color w:val="000000"/>
          <w:sz w:val="28"/>
          <w:lang w:val="ru-RU"/>
        </w:rPr>
        <w:t>чину стоимостного баланса группы, исчисленную в порядке, определенном пунктом 8 статьи 267 настоящего Кодекса.</w:t>
      </w:r>
    </w:p>
    <w:p w:rsidR="00EF5B47" w:rsidRPr="002F2912" w:rsidRDefault="0085068E">
      <w:pPr>
        <w:spacing w:after="0"/>
        <w:jc w:val="both"/>
        <w:rPr>
          <w:lang w:val="ru-RU"/>
        </w:rPr>
      </w:pPr>
      <w:bookmarkStart w:id="4163" w:name="z5141"/>
      <w:bookmarkEnd w:id="4162"/>
      <w:r>
        <w:rPr>
          <w:color w:val="000000"/>
          <w:sz w:val="28"/>
        </w:rPr>
        <w:t>     </w:t>
      </w:r>
      <w:r w:rsidRPr="002F2912">
        <w:rPr>
          <w:color w:val="000000"/>
          <w:sz w:val="28"/>
          <w:lang w:val="ru-RU"/>
        </w:rPr>
        <w:t xml:space="preserve"> Стоимостный баланс подгруппы (группы) юридического лица, реорганизуемого путем слияния, присоединения, уменьшается на стоимость передаваемы</w:t>
      </w:r>
      <w:r w:rsidRPr="002F2912">
        <w:rPr>
          <w:color w:val="000000"/>
          <w:sz w:val="28"/>
          <w:lang w:val="ru-RU"/>
        </w:rPr>
        <w:t>х фиксированных активов по данным налогового учета, отраженную в передаточном акте в соответствии с настоящим пунктом.</w:t>
      </w:r>
    </w:p>
    <w:p w:rsidR="00EF5B47" w:rsidRPr="002F2912" w:rsidRDefault="0085068E">
      <w:pPr>
        <w:spacing w:after="0"/>
        <w:jc w:val="both"/>
        <w:rPr>
          <w:lang w:val="ru-RU"/>
        </w:rPr>
      </w:pPr>
      <w:bookmarkStart w:id="4164" w:name="z5142"/>
      <w:bookmarkEnd w:id="4163"/>
      <w:r w:rsidRPr="002F2912">
        <w:rPr>
          <w:color w:val="000000"/>
          <w:sz w:val="28"/>
          <w:lang w:val="ru-RU"/>
        </w:rPr>
        <w:t xml:space="preserve"> </w:t>
      </w:r>
      <w:r>
        <w:rPr>
          <w:color w:val="000000"/>
          <w:sz w:val="28"/>
        </w:rPr>
        <w:t>     </w:t>
      </w:r>
      <w:r w:rsidRPr="002F2912">
        <w:rPr>
          <w:color w:val="000000"/>
          <w:sz w:val="28"/>
          <w:lang w:val="ru-RU"/>
        </w:rPr>
        <w:t xml:space="preserve"> При реорганизации путем выделения юридического лица в соответствии с решением Правительства Республики Казахстан налогоплательщик </w:t>
      </w:r>
      <w:r w:rsidRPr="002F2912">
        <w:rPr>
          <w:color w:val="000000"/>
          <w:sz w:val="28"/>
          <w:lang w:val="ru-RU"/>
        </w:rPr>
        <w:t xml:space="preserve">для целей налогового учета вправе отразить в передаточном акте остаточную стоимость фиксированных активов </w:t>
      </w:r>
      <w:r>
        <w:rPr>
          <w:color w:val="000000"/>
          <w:sz w:val="28"/>
        </w:rPr>
        <w:t>I</w:t>
      </w:r>
      <w:r w:rsidRPr="002F2912">
        <w:rPr>
          <w:color w:val="000000"/>
          <w:sz w:val="28"/>
          <w:lang w:val="ru-RU"/>
        </w:rPr>
        <w:t xml:space="preserve"> группы по данным налогового учета, исчисленную в порядке, определенном пунктом 3 статьи 267 настоящего Кодекса.</w:t>
      </w:r>
    </w:p>
    <w:p w:rsidR="00EF5B47" w:rsidRPr="002F2912" w:rsidRDefault="0085068E">
      <w:pPr>
        <w:spacing w:after="0"/>
        <w:jc w:val="both"/>
        <w:rPr>
          <w:lang w:val="ru-RU"/>
        </w:rPr>
      </w:pPr>
      <w:bookmarkStart w:id="4165" w:name="z5143"/>
      <w:bookmarkEnd w:id="4164"/>
      <w:r>
        <w:rPr>
          <w:color w:val="000000"/>
          <w:sz w:val="28"/>
        </w:rPr>
        <w:t>     </w:t>
      </w:r>
      <w:r w:rsidRPr="002F2912">
        <w:rPr>
          <w:color w:val="000000"/>
          <w:sz w:val="28"/>
          <w:lang w:val="ru-RU"/>
        </w:rPr>
        <w:t xml:space="preserve"> Стоимостный баланс подгруппы (</w:t>
      </w:r>
      <w:r w:rsidRPr="002F2912">
        <w:rPr>
          <w:color w:val="000000"/>
          <w:sz w:val="28"/>
          <w:lang w:val="ru-RU"/>
        </w:rPr>
        <w:t>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w:t>
      </w:r>
      <w:r w:rsidRPr="002F2912">
        <w:rPr>
          <w:color w:val="000000"/>
          <w:sz w:val="28"/>
          <w:lang w:val="ru-RU"/>
        </w:rPr>
        <w:t xml:space="preserve"> настоящим пунктом.</w:t>
      </w:r>
    </w:p>
    <w:p w:rsidR="00EF5B47" w:rsidRPr="002F2912" w:rsidRDefault="0085068E">
      <w:pPr>
        <w:spacing w:after="0"/>
        <w:jc w:val="both"/>
        <w:rPr>
          <w:lang w:val="ru-RU"/>
        </w:rPr>
      </w:pPr>
      <w:bookmarkStart w:id="4166" w:name="z5144"/>
      <w:bookmarkEnd w:id="4165"/>
      <w:r>
        <w:rPr>
          <w:color w:val="000000"/>
          <w:sz w:val="28"/>
        </w:rPr>
        <w:t>     </w:t>
      </w:r>
      <w:r w:rsidRPr="002F2912">
        <w:rPr>
          <w:color w:val="000000"/>
          <w:sz w:val="28"/>
          <w:lang w:val="ru-RU"/>
        </w:rPr>
        <w:t xml:space="preserve"> 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EF5B47" w:rsidRPr="002F2912" w:rsidRDefault="0085068E">
      <w:pPr>
        <w:spacing w:after="0"/>
        <w:jc w:val="both"/>
        <w:rPr>
          <w:lang w:val="ru-RU"/>
        </w:rPr>
      </w:pPr>
      <w:bookmarkStart w:id="4167" w:name="z5145"/>
      <w:bookmarkEnd w:id="4166"/>
      <w:r w:rsidRPr="002F2912">
        <w:rPr>
          <w:color w:val="000000"/>
          <w:sz w:val="28"/>
          <w:lang w:val="ru-RU"/>
        </w:rPr>
        <w:t xml:space="preserve"> </w:t>
      </w:r>
      <w:r>
        <w:rPr>
          <w:color w:val="000000"/>
          <w:sz w:val="28"/>
        </w:rPr>
        <w:t>     </w:t>
      </w:r>
      <w:r w:rsidRPr="002F2912">
        <w:rPr>
          <w:color w:val="000000"/>
          <w:sz w:val="28"/>
          <w:lang w:val="ru-RU"/>
        </w:rPr>
        <w:t xml:space="preserve"> 8. При утрате, порче фиксированных активов, в связи с кото</w:t>
      </w:r>
      <w:r w:rsidRPr="002F2912">
        <w:rPr>
          <w:color w:val="000000"/>
          <w:sz w:val="28"/>
          <w:lang w:val="ru-RU"/>
        </w:rPr>
        <w:t xml:space="preserve">рыми прекращается признание актива в бухгалтерском учете: </w:t>
      </w:r>
    </w:p>
    <w:p w:rsidR="00EF5B47" w:rsidRPr="002F2912" w:rsidRDefault="0085068E">
      <w:pPr>
        <w:spacing w:after="0"/>
        <w:jc w:val="both"/>
        <w:rPr>
          <w:lang w:val="ru-RU"/>
        </w:rPr>
      </w:pPr>
      <w:bookmarkStart w:id="4168" w:name="z5146"/>
      <w:bookmarkEnd w:id="4167"/>
      <w:r>
        <w:rPr>
          <w:color w:val="000000"/>
          <w:sz w:val="28"/>
        </w:rPr>
        <w:lastRenderedPageBreak/>
        <w:t>     </w:t>
      </w:r>
      <w:r w:rsidRPr="002F2912">
        <w:rPr>
          <w:color w:val="000000"/>
          <w:sz w:val="28"/>
          <w:lang w:val="ru-RU"/>
        </w:rPr>
        <w:t xml:space="preserve">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w:t>
      </w:r>
      <w:r w:rsidRPr="002F2912">
        <w:rPr>
          <w:color w:val="000000"/>
          <w:sz w:val="28"/>
          <w:lang w:val="ru-RU"/>
        </w:rPr>
        <w:t>ии с договором страхования;</w:t>
      </w:r>
    </w:p>
    <w:p w:rsidR="00EF5B47" w:rsidRPr="002F2912" w:rsidRDefault="0085068E">
      <w:pPr>
        <w:spacing w:after="0"/>
        <w:jc w:val="both"/>
        <w:rPr>
          <w:lang w:val="ru-RU"/>
        </w:rPr>
      </w:pPr>
      <w:bookmarkStart w:id="4169" w:name="z5147"/>
      <w:bookmarkEnd w:id="4168"/>
      <w:r w:rsidRPr="002F2912">
        <w:rPr>
          <w:color w:val="000000"/>
          <w:sz w:val="28"/>
          <w:lang w:val="ru-RU"/>
        </w:rPr>
        <w:t xml:space="preserve"> </w:t>
      </w:r>
      <w:r>
        <w:rPr>
          <w:color w:val="000000"/>
          <w:sz w:val="28"/>
        </w:rPr>
        <w:t>     </w:t>
      </w:r>
      <w:r w:rsidRPr="002F2912">
        <w:rPr>
          <w:color w:val="000000"/>
          <w:sz w:val="28"/>
          <w:lang w:val="ru-RU"/>
        </w:rPr>
        <w:t xml:space="preserve"> 2) при отсутствии страхования фиксированных активов </w:t>
      </w:r>
      <w:r>
        <w:rPr>
          <w:color w:val="000000"/>
          <w:sz w:val="28"/>
        </w:rPr>
        <w:t>I</w:t>
      </w:r>
      <w:r w:rsidRPr="002F2912">
        <w:rPr>
          <w:color w:val="000000"/>
          <w:sz w:val="28"/>
          <w:lang w:val="ru-RU"/>
        </w:rPr>
        <w:t xml:space="preserve"> группы –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w:t>
      </w:r>
      <w:r w:rsidRPr="002F2912">
        <w:rPr>
          <w:color w:val="000000"/>
          <w:sz w:val="28"/>
          <w:lang w:val="ru-RU"/>
        </w:rPr>
        <w:t xml:space="preserve">7 настоящего Кодекса; </w:t>
      </w:r>
    </w:p>
    <w:p w:rsidR="00EF5B47" w:rsidRPr="002F2912" w:rsidRDefault="0085068E">
      <w:pPr>
        <w:spacing w:after="0"/>
        <w:jc w:val="both"/>
        <w:rPr>
          <w:lang w:val="ru-RU"/>
        </w:rPr>
      </w:pPr>
      <w:bookmarkStart w:id="4170" w:name="z5148"/>
      <w:bookmarkEnd w:id="4169"/>
      <w:r>
        <w:rPr>
          <w:color w:val="000000"/>
          <w:sz w:val="28"/>
        </w:rPr>
        <w:t>     </w:t>
      </w:r>
      <w:r w:rsidRPr="002F2912">
        <w:rPr>
          <w:color w:val="000000"/>
          <w:sz w:val="28"/>
          <w:lang w:val="ru-RU"/>
        </w:rPr>
        <w:t xml:space="preserve"> 3) при отсутствии страхования фиксированных активов, кроме фиксированных активов </w:t>
      </w:r>
      <w:r>
        <w:rPr>
          <w:color w:val="000000"/>
          <w:sz w:val="28"/>
        </w:rPr>
        <w:t>I</w:t>
      </w:r>
      <w:r w:rsidRPr="002F2912">
        <w:rPr>
          <w:color w:val="000000"/>
          <w:sz w:val="28"/>
          <w:lang w:val="ru-RU"/>
        </w:rPr>
        <w:t xml:space="preserve"> группы, выбытие не отражается.</w:t>
      </w:r>
    </w:p>
    <w:bookmarkEnd w:id="4170"/>
    <w:p w:rsidR="00EF5B47" w:rsidRPr="002F2912" w:rsidRDefault="0085068E">
      <w:pPr>
        <w:spacing w:after="0"/>
        <w:rPr>
          <w:lang w:val="ru-RU"/>
        </w:rPr>
      </w:pPr>
      <w:r>
        <w:rPr>
          <w:color w:val="FF0000"/>
          <w:sz w:val="28"/>
        </w:rPr>
        <w:t>     </w:t>
      </w:r>
      <w:r w:rsidRPr="002F2912">
        <w:rPr>
          <w:color w:val="FF0000"/>
          <w:sz w:val="28"/>
          <w:lang w:val="ru-RU"/>
        </w:rPr>
        <w:t xml:space="preserve"> 8-1. Действовал до 01.01.2023 в соответствии с Законом РК от 11.07.2022 </w:t>
      </w:r>
      <w:r w:rsidRPr="002F2912">
        <w:rPr>
          <w:color w:val="000000"/>
          <w:sz w:val="28"/>
          <w:lang w:val="ru-RU"/>
        </w:rPr>
        <w:t>№ 135-</w:t>
      </w:r>
      <w:r>
        <w:rPr>
          <w:color w:val="00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4171" w:name="z5149"/>
      <w:r>
        <w:rPr>
          <w:color w:val="000000"/>
          <w:sz w:val="28"/>
        </w:rPr>
        <w:t>     </w:t>
      </w:r>
      <w:r w:rsidRPr="002F2912">
        <w:rPr>
          <w:color w:val="000000"/>
          <w:sz w:val="28"/>
          <w:lang w:val="ru-RU"/>
        </w:rPr>
        <w:t xml:space="preserve"> 9. При возврате л</w:t>
      </w:r>
      <w:r w:rsidRPr="002F2912">
        <w:rPr>
          <w:color w:val="000000"/>
          <w:sz w:val="28"/>
          <w:lang w:val="ru-RU"/>
        </w:rPr>
        <w:t xml:space="preserve">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w:t>
      </w:r>
      <w:r w:rsidRPr="002F2912">
        <w:rPr>
          <w:color w:val="000000"/>
          <w:sz w:val="28"/>
          <w:lang w:val="ru-RU"/>
        </w:rPr>
        <w:t>сумму лизинговых платежей за период с даты получения до даты возврата предмета лизинга.</w:t>
      </w:r>
    </w:p>
    <w:p w:rsidR="00EF5B47" w:rsidRPr="002F2912" w:rsidRDefault="0085068E">
      <w:pPr>
        <w:spacing w:after="0"/>
        <w:jc w:val="both"/>
        <w:rPr>
          <w:lang w:val="ru-RU"/>
        </w:rPr>
      </w:pPr>
      <w:bookmarkStart w:id="4172" w:name="z5150"/>
      <w:bookmarkEnd w:id="4171"/>
      <w:r>
        <w:rPr>
          <w:color w:val="000000"/>
          <w:sz w:val="28"/>
        </w:rPr>
        <w:t>     </w:t>
      </w:r>
      <w:r w:rsidRPr="002F2912">
        <w:rPr>
          <w:color w:val="000000"/>
          <w:sz w:val="28"/>
          <w:lang w:val="ru-RU"/>
        </w:rPr>
        <w:t xml:space="preserve"> 10. При передаче фиксированных активов в доверительное управление стоимостный баланс группы (подгруппы) уменьшается:</w:t>
      </w:r>
    </w:p>
    <w:p w:rsidR="00EF5B47" w:rsidRPr="002F2912" w:rsidRDefault="0085068E">
      <w:pPr>
        <w:spacing w:after="0"/>
        <w:jc w:val="both"/>
        <w:rPr>
          <w:lang w:val="ru-RU"/>
        </w:rPr>
      </w:pPr>
      <w:bookmarkStart w:id="4173" w:name="z5151"/>
      <w:bookmarkEnd w:id="4172"/>
      <w:r>
        <w:rPr>
          <w:color w:val="000000"/>
          <w:sz w:val="28"/>
        </w:rPr>
        <w:t>     </w:t>
      </w:r>
      <w:r w:rsidRPr="002F2912">
        <w:rPr>
          <w:color w:val="000000"/>
          <w:sz w:val="28"/>
          <w:lang w:val="ru-RU"/>
        </w:rPr>
        <w:t xml:space="preserve"> 1) по </w:t>
      </w:r>
      <w:r>
        <w:rPr>
          <w:color w:val="000000"/>
          <w:sz w:val="28"/>
        </w:rPr>
        <w:t>I</w:t>
      </w:r>
      <w:r w:rsidRPr="002F2912">
        <w:rPr>
          <w:color w:val="000000"/>
          <w:sz w:val="28"/>
          <w:lang w:val="ru-RU"/>
        </w:rPr>
        <w:t xml:space="preserve"> группе – на остаточную стоимост</w:t>
      </w:r>
      <w:r w:rsidRPr="002F2912">
        <w:rPr>
          <w:color w:val="000000"/>
          <w:sz w:val="28"/>
          <w:lang w:val="ru-RU"/>
        </w:rPr>
        <w:t>ь фиксированных активов;</w:t>
      </w:r>
    </w:p>
    <w:p w:rsidR="00EF5B47" w:rsidRPr="002F2912" w:rsidRDefault="0085068E">
      <w:pPr>
        <w:spacing w:after="0"/>
        <w:jc w:val="both"/>
        <w:rPr>
          <w:lang w:val="ru-RU"/>
        </w:rPr>
      </w:pPr>
      <w:bookmarkStart w:id="4174" w:name="z5152"/>
      <w:bookmarkEnd w:id="4173"/>
      <w:r>
        <w:rPr>
          <w:color w:val="000000"/>
          <w:sz w:val="28"/>
        </w:rPr>
        <w:t>     </w:t>
      </w:r>
      <w:r w:rsidRPr="002F2912">
        <w:rPr>
          <w:color w:val="000000"/>
          <w:sz w:val="28"/>
          <w:lang w:val="ru-RU"/>
        </w:rPr>
        <w:t xml:space="preserve"> 2)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 на балансовую стоимость,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w:t>
      </w:r>
      <w:r w:rsidRPr="002F2912">
        <w:rPr>
          <w:color w:val="000000"/>
          <w:sz w:val="28"/>
          <w:lang w:val="ru-RU"/>
        </w:rPr>
        <w:t>й отчетности, на дату передачи.</w:t>
      </w:r>
    </w:p>
    <w:p w:rsidR="00EF5B47" w:rsidRPr="002F2912" w:rsidRDefault="0085068E">
      <w:pPr>
        <w:spacing w:after="0"/>
        <w:jc w:val="both"/>
        <w:rPr>
          <w:lang w:val="ru-RU"/>
        </w:rPr>
      </w:pPr>
      <w:bookmarkStart w:id="4175" w:name="z5153"/>
      <w:bookmarkEnd w:id="4174"/>
      <w:r>
        <w:rPr>
          <w:color w:val="000000"/>
          <w:sz w:val="28"/>
        </w:rPr>
        <w:t>     </w:t>
      </w:r>
      <w:r w:rsidRPr="002F2912">
        <w:rPr>
          <w:color w:val="000000"/>
          <w:sz w:val="28"/>
          <w:lang w:val="ru-RU"/>
        </w:rPr>
        <w:t xml:space="preserve"> 11. Доверительный управляющий при прекращении обязательств по доверительному управлению уменьшает стоимостный баланс группы (подгруппы):</w:t>
      </w:r>
    </w:p>
    <w:p w:rsidR="00EF5B47" w:rsidRPr="002F2912" w:rsidRDefault="0085068E">
      <w:pPr>
        <w:spacing w:after="0"/>
        <w:jc w:val="both"/>
        <w:rPr>
          <w:lang w:val="ru-RU"/>
        </w:rPr>
      </w:pPr>
      <w:bookmarkStart w:id="4176" w:name="z5154"/>
      <w:bookmarkEnd w:id="4175"/>
      <w:r w:rsidRPr="002F2912">
        <w:rPr>
          <w:color w:val="000000"/>
          <w:sz w:val="28"/>
          <w:lang w:val="ru-RU"/>
        </w:rPr>
        <w:t xml:space="preserve"> </w:t>
      </w:r>
      <w:r>
        <w:rPr>
          <w:color w:val="000000"/>
          <w:sz w:val="28"/>
        </w:rPr>
        <w:t>     </w:t>
      </w:r>
      <w:r w:rsidRPr="002F2912">
        <w:rPr>
          <w:color w:val="000000"/>
          <w:sz w:val="28"/>
          <w:lang w:val="ru-RU"/>
        </w:rPr>
        <w:t xml:space="preserve"> 1) по </w:t>
      </w:r>
      <w:r>
        <w:rPr>
          <w:color w:val="000000"/>
          <w:sz w:val="28"/>
        </w:rPr>
        <w:t>I</w:t>
      </w:r>
      <w:r w:rsidRPr="002F2912">
        <w:rPr>
          <w:color w:val="000000"/>
          <w:sz w:val="28"/>
          <w:lang w:val="ru-RU"/>
        </w:rPr>
        <w:t xml:space="preserve"> группе – на остаточную стоимость фиксированных активов, исчисленну</w:t>
      </w:r>
      <w:r w:rsidRPr="002F2912">
        <w:rPr>
          <w:color w:val="000000"/>
          <w:sz w:val="28"/>
          <w:lang w:val="ru-RU"/>
        </w:rPr>
        <w:t>ю в порядке, определенном пунктом 3 статьи 267 настоящего Кодекса;</w:t>
      </w:r>
    </w:p>
    <w:p w:rsidR="00EF5B47" w:rsidRPr="002F2912" w:rsidRDefault="0085068E">
      <w:pPr>
        <w:spacing w:after="0"/>
        <w:jc w:val="both"/>
        <w:rPr>
          <w:lang w:val="ru-RU"/>
        </w:rPr>
      </w:pPr>
      <w:bookmarkStart w:id="4177" w:name="z5155"/>
      <w:bookmarkEnd w:id="4176"/>
      <w:r w:rsidRPr="002F2912">
        <w:rPr>
          <w:color w:val="000000"/>
          <w:sz w:val="28"/>
          <w:lang w:val="ru-RU"/>
        </w:rPr>
        <w:t xml:space="preserve"> </w:t>
      </w:r>
      <w:r>
        <w:rPr>
          <w:color w:val="000000"/>
          <w:sz w:val="28"/>
        </w:rPr>
        <w:t>     </w:t>
      </w:r>
      <w:r w:rsidRPr="002F2912">
        <w:rPr>
          <w:color w:val="000000"/>
          <w:sz w:val="28"/>
          <w:lang w:val="ru-RU"/>
        </w:rPr>
        <w:t xml:space="preserve"> 2)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w:t>
      </w:r>
    </w:p>
    <w:p w:rsidR="00EF5B47" w:rsidRPr="002F2912" w:rsidRDefault="0085068E">
      <w:pPr>
        <w:spacing w:after="0"/>
        <w:jc w:val="both"/>
        <w:rPr>
          <w:lang w:val="ru-RU"/>
        </w:rPr>
      </w:pPr>
      <w:bookmarkStart w:id="4178" w:name="z5156"/>
      <w:bookmarkEnd w:id="4177"/>
      <w:r w:rsidRPr="002F2912">
        <w:rPr>
          <w:color w:val="000000"/>
          <w:sz w:val="28"/>
          <w:lang w:val="ru-RU"/>
        </w:rPr>
        <w:t xml:space="preserve"> </w:t>
      </w:r>
      <w:r>
        <w:rPr>
          <w:color w:val="000000"/>
          <w:sz w:val="28"/>
        </w:rPr>
        <w:t>     </w:t>
      </w:r>
      <w:r w:rsidRPr="002F2912">
        <w:rPr>
          <w:color w:val="000000"/>
          <w:sz w:val="28"/>
          <w:lang w:val="ru-RU"/>
        </w:rPr>
        <w:t xml:space="preserve"> при передаче всех активов группы – на величину стоимостного баланса группы, исчисленную в порядке, определенном пунктом 8 статьи 267 настоящего Кодекса;</w:t>
      </w:r>
    </w:p>
    <w:p w:rsidR="00EF5B47" w:rsidRPr="002F2912" w:rsidRDefault="0085068E">
      <w:pPr>
        <w:spacing w:after="0"/>
        <w:jc w:val="both"/>
        <w:rPr>
          <w:lang w:val="ru-RU"/>
        </w:rPr>
      </w:pPr>
      <w:bookmarkStart w:id="4179" w:name="z5157"/>
      <w:bookmarkEnd w:id="4178"/>
      <w:r w:rsidRPr="002F2912">
        <w:rPr>
          <w:color w:val="000000"/>
          <w:sz w:val="28"/>
          <w:lang w:val="ru-RU"/>
        </w:rPr>
        <w:t xml:space="preserve"> </w:t>
      </w:r>
      <w:r>
        <w:rPr>
          <w:color w:val="000000"/>
          <w:sz w:val="28"/>
        </w:rPr>
        <w:t>     </w:t>
      </w:r>
      <w:r w:rsidRPr="002F2912">
        <w:rPr>
          <w:color w:val="000000"/>
          <w:sz w:val="28"/>
          <w:lang w:val="ru-RU"/>
        </w:rPr>
        <w:t xml:space="preserve"> в остальных случаях – на первоначальную стоимость передаваемых активов, определенную в соо</w:t>
      </w:r>
      <w:r w:rsidRPr="002F2912">
        <w:rPr>
          <w:color w:val="000000"/>
          <w:sz w:val="28"/>
          <w:lang w:val="ru-RU"/>
        </w:rPr>
        <w:t>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w:t>
      </w:r>
      <w:r w:rsidRPr="002F2912">
        <w:rPr>
          <w:color w:val="000000"/>
          <w:sz w:val="28"/>
          <w:lang w:val="ru-RU"/>
        </w:rPr>
        <w:t xml:space="preserve">дельной нормы </w:t>
      </w:r>
      <w:r w:rsidRPr="002F2912">
        <w:rPr>
          <w:color w:val="000000"/>
          <w:sz w:val="28"/>
          <w:lang w:val="ru-RU"/>
        </w:rPr>
        <w:lastRenderedPageBreak/>
        <w:t>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EF5B47" w:rsidRPr="002F2912" w:rsidRDefault="0085068E">
      <w:pPr>
        <w:spacing w:after="0"/>
        <w:jc w:val="both"/>
        <w:rPr>
          <w:lang w:val="ru-RU"/>
        </w:rPr>
      </w:pPr>
      <w:bookmarkStart w:id="4180" w:name="z5158"/>
      <w:bookmarkEnd w:id="4179"/>
      <w:r>
        <w:rPr>
          <w:color w:val="000000"/>
          <w:sz w:val="28"/>
        </w:rPr>
        <w:t>     </w:t>
      </w:r>
      <w:r w:rsidRPr="002F2912">
        <w:rPr>
          <w:color w:val="000000"/>
          <w:sz w:val="28"/>
          <w:lang w:val="ru-RU"/>
        </w:rPr>
        <w:t xml:space="preserve"> 12. При передаче фиксирован</w:t>
      </w:r>
      <w:r w:rsidRPr="002F2912">
        <w:rPr>
          <w:color w:val="000000"/>
          <w:sz w:val="28"/>
          <w:lang w:val="ru-RU"/>
        </w:rPr>
        <w:t>ных активов концессионеру по договору концессии стоимостный баланс группы (подгруппы) концендента уменьшается:</w:t>
      </w:r>
    </w:p>
    <w:p w:rsidR="00EF5B47" w:rsidRPr="002F2912" w:rsidRDefault="0085068E">
      <w:pPr>
        <w:spacing w:after="0"/>
        <w:jc w:val="both"/>
        <w:rPr>
          <w:lang w:val="ru-RU"/>
        </w:rPr>
      </w:pPr>
      <w:bookmarkStart w:id="4181" w:name="z5159"/>
      <w:bookmarkEnd w:id="4180"/>
      <w:r w:rsidRPr="002F2912">
        <w:rPr>
          <w:color w:val="000000"/>
          <w:sz w:val="28"/>
          <w:lang w:val="ru-RU"/>
        </w:rPr>
        <w:t xml:space="preserve"> </w:t>
      </w:r>
      <w:r>
        <w:rPr>
          <w:color w:val="000000"/>
          <w:sz w:val="28"/>
        </w:rPr>
        <w:t>     </w:t>
      </w:r>
      <w:r w:rsidRPr="002F2912">
        <w:rPr>
          <w:color w:val="000000"/>
          <w:sz w:val="28"/>
          <w:lang w:val="ru-RU"/>
        </w:rPr>
        <w:t xml:space="preserve"> 1) по </w:t>
      </w:r>
      <w:r>
        <w:rPr>
          <w:color w:val="000000"/>
          <w:sz w:val="28"/>
        </w:rPr>
        <w:t>I</w:t>
      </w:r>
      <w:r w:rsidRPr="002F2912">
        <w:rPr>
          <w:color w:val="000000"/>
          <w:sz w:val="28"/>
          <w:lang w:val="ru-RU"/>
        </w:rPr>
        <w:t xml:space="preserve"> группе – на остаточную стоимость фиксированных активов, исчисленную в порядке, определенном пунктом 3 статьи 267 настоящего Кодекс</w:t>
      </w:r>
      <w:r w:rsidRPr="002F2912">
        <w:rPr>
          <w:color w:val="000000"/>
          <w:sz w:val="28"/>
          <w:lang w:val="ru-RU"/>
        </w:rPr>
        <w:t>а;</w:t>
      </w:r>
    </w:p>
    <w:p w:rsidR="00EF5B47" w:rsidRPr="002F2912" w:rsidRDefault="0085068E">
      <w:pPr>
        <w:spacing w:after="0"/>
        <w:jc w:val="both"/>
        <w:rPr>
          <w:lang w:val="ru-RU"/>
        </w:rPr>
      </w:pPr>
      <w:bookmarkStart w:id="4182" w:name="z5160"/>
      <w:bookmarkEnd w:id="4181"/>
      <w:r>
        <w:rPr>
          <w:color w:val="000000"/>
          <w:sz w:val="28"/>
        </w:rPr>
        <w:t>     </w:t>
      </w:r>
      <w:r w:rsidRPr="002F2912">
        <w:rPr>
          <w:color w:val="000000"/>
          <w:sz w:val="28"/>
          <w:lang w:val="ru-RU"/>
        </w:rPr>
        <w:t xml:space="preserve"> 2)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 на стоимость в соответствии с порядком, определенным уполномоченным органом.</w:t>
      </w:r>
    </w:p>
    <w:p w:rsidR="00EF5B47" w:rsidRPr="002F2912" w:rsidRDefault="0085068E">
      <w:pPr>
        <w:spacing w:after="0"/>
        <w:jc w:val="both"/>
        <w:rPr>
          <w:lang w:val="ru-RU"/>
        </w:rPr>
      </w:pPr>
      <w:bookmarkStart w:id="4183" w:name="z5161"/>
      <w:bookmarkEnd w:id="4182"/>
      <w:r>
        <w:rPr>
          <w:color w:val="000000"/>
          <w:sz w:val="28"/>
        </w:rPr>
        <w:t>     </w:t>
      </w:r>
      <w:r w:rsidRPr="002F2912">
        <w:rPr>
          <w:color w:val="000000"/>
          <w:sz w:val="28"/>
          <w:lang w:val="ru-RU"/>
        </w:rPr>
        <w:t xml:space="preserve"> 13. При передаче фиксированных активов конценденту при прекращении договора концессии стоимостный баланс группы (подгруппы) концессионе</w:t>
      </w:r>
      <w:r w:rsidRPr="002F2912">
        <w:rPr>
          <w:color w:val="000000"/>
          <w:sz w:val="28"/>
          <w:lang w:val="ru-RU"/>
        </w:rPr>
        <w:t>ра уменьшается:</w:t>
      </w:r>
    </w:p>
    <w:p w:rsidR="00EF5B47" w:rsidRPr="002F2912" w:rsidRDefault="0085068E">
      <w:pPr>
        <w:spacing w:after="0"/>
        <w:jc w:val="both"/>
        <w:rPr>
          <w:lang w:val="ru-RU"/>
        </w:rPr>
      </w:pPr>
      <w:bookmarkStart w:id="4184" w:name="z5162"/>
      <w:bookmarkEnd w:id="4183"/>
      <w:r w:rsidRPr="002F2912">
        <w:rPr>
          <w:color w:val="000000"/>
          <w:sz w:val="28"/>
          <w:lang w:val="ru-RU"/>
        </w:rPr>
        <w:t xml:space="preserve"> </w:t>
      </w:r>
      <w:r>
        <w:rPr>
          <w:color w:val="000000"/>
          <w:sz w:val="28"/>
        </w:rPr>
        <w:t>     </w:t>
      </w:r>
      <w:r w:rsidRPr="002F2912">
        <w:rPr>
          <w:color w:val="000000"/>
          <w:sz w:val="28"/>
          <w:lang w:val="ru-RU"/>
        </w:rPr>
        <w:t xml:space="preserve"> 1) по </w:t>
      </w:r>
      <w:r>
        <w:rPr>
          <w:color w:val="000000"/>
          <w:sz w:val="28"/>
        </w:rPr>
        <w:t>I</w:t>
      </w:r>
      <w:r w:rsidRPr="002F2912">
        <w:rPr>
          <w:color w:val="000000"/>
          <w:sz w:val="28"/>
          <w:lang w:val="ru-RU"/>
        </w:rPr>
        <w:t xml:space="preserve"> группе – на остаточную стоимость фиксированных активов, исчисленную в порядке, определенном пунктом 3 статьи 267 настоящего Кодекса;</w:t>
      </w:r>
    </w:p>
    <w:p w:rsidR="00EF5B47" w:rsidRPr="002F2912" w:rsidRDefault="0085068E">
      <w:pPr>
        <w:spacing w:after="0"/>
        <w:jc w:val="both"/>
        <w:rPr>
          <w:lang w:val="ru-RU"/>
        </w:rPr>
      </w:pPr>
      <w:bookmarkStart w:id="4185" w:name="z5163"/>
      <w:bookmarkEnd w:id="4184"/>
      <w:r>
        <w:rPr>
          <w:color w:val="000000"/>
          <w:sz w:val="28"/>
        </w:rPr>
        <w:t>     </w:t>
      </w:r>
      <w:r w:rsidRPr="002F2912">
        <w:rPr>
          <w:color w:val="000000"/>
          <w:sz w:val="28"/>
          <w:lang w:val="ru-RU"/>
        </w:rPr>
        <w:t xml:space="preserve"> 2)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 на стоимость в соответствии с порядком, определенным упол</w:t>
      </w:r>
      <w:r w:rsidRPr="002F2912">
        <w:rPr>
          <w:color w:val="000000"/>
          <w:sz w:val="28"/>
          <w:lang w:val="ru-RU"/>
        </w:rPr>
        <w:t>номоченным органом.</w:t>
      </w:r>
    </w:p>
    <w:p w:rsidR="00EF5B47" w:rsidRPr="002F2912" w:rsidRDefault="0085068E">
      <w:pPr>
        <w:spacing w:after="0"/>
        <w:jc w:val="both"/>
        <w:rPr>
          <w:lang w:val="ru-RU"/>
        </w:rPr>
      </w:pPr>
      <w:bookmarkStart w:id="4186" w:name="z5164"/>
      <w:bookmarkEnd w:id="4185"/>
      <w:r>
        <w:rPr>
          <w:color w:val="000000"/>
          <w:sz w:val="28"/>
        </w:rPr>
        <w:t>     </w:t>
      </w:r>
      <w:r w:rsidRPr="002F2912">
        <w:rPr>
          <w:color w:val="000000"/>
          <w:sz w:val="28"/>
          <w:lang w:val="ru-RU"/>
        </w:rPr>
        <w:t xml:space="preserve"> 14. При временном прекращении использования фиксированных активов в деятельности, направленной на получение дохода:</w:t>
      </w:r>
    </w:p>
    <w:p w:rsidR="00EF5B47" w:rsidRPr="002F2912" w:rsidRDefault="0085068E">
      <w:pPr>
        <w:spacing w:after="0"/>
        <w:jc w:val="both"/>
        <w:rPr>
          <w:lang w:val="ru-RU"/>
        </w:rPr>
      </w:pPr>
      <w:bookmarkStart w:id="4187" w:name="z5165"/>
      <w:bookmarkEnd w:id="4186"/>
      <w:r>
        <w:rPr>
          <w:color w:val="000000"/>
          <w:sz w:val="28"/>
        </w:rPr>
        <w:t>     </w:t>
      </w:r>
      <w:r w:rsidRPr="002F2912">
        <w:rPr>
          <w:color w:val="000000"/>
          <w:sz w:val="28"/>
          <w:lang w:val="ru-RU"/>
        </w:rPr>
        <w:t xml:space="preserve"> 1) по фиксированным активам </w:t>
      </w:r>
      <w:r>
        <w:rPr>
          <w:color w:val="000000"/>
          <w:sz w:val="28"/>
        </w:rPr>
        <w:t>I</w:t>
      </w:r>
      <w:r w:rsidRPr="002F2912">
        <w:rPr>
          <w:color w:val="000000"/>
          <w:sz w:val="28"/>
          <w:lang w:val="ru-RU"/>
        </w:rPr>
        <w:t xml:space="preserve"> группы, используемым в сезонном производстве, выбытие не отражается;</w:t>
      </w:r>
    </w:p>
    <w:p w:rsidR="00EF5B47" w:rsidRPr="002F2912" w:rsidRDefault="0085068E">
      <w:pPr>
        <w:spacing w:after="0"/>
        <w:jc w:val="both"/>
        <w:rPr>
          <w:lang w:val="ru-RU"/>
        </w:rPr>
      </w:pPr>
      <w:bookmarkStart w:id="4188" w:name="z5166"/>
      <w:bookmarkEnd w:id="4187"/>
      <w:r w:rsidRPr="002F2912">
        <w:rPr>
          <w:color w:val="000000"/>
          <w:sz w:val="28"/>
          <w:lang w:val="ru-RU"/>
        </w:rPr>
        <w:t xml:space="preserve"> </w:t>
      </w:r>
      <w:r>
        <w:rPr>
          <w:color w:val="000000"/>
          <w:sz w:val="28"/>
        </w:rPr>
        <w:t>     </w:t>
      </w:r>
      <w:r w:rsidRPr="002F2912">
        <w:rPr>
          <w:color w:val="000000"/>
          <w:sz w:val="28"/>
          <w:lang w:val="ru-RU"/>
        </w:rPr>
        <w:t xml:space="preserve"> 2)</w:t>
      </w:r>
      <w:r w:rsidRPr="002F2912">
        <w:rPr>
          <w:color w:val="000000"/>
          <w:sz w:val="28"/>
          <w:lang w:val="ru-RU"/>
        </w:rPr>
        <w:t xml:space="preserve"> по прочим фиксированным активам </w:t>
      </w:r>
      <w:r>
        <w:rPr>
          <w:color w:val="000000"/>
          <w:sz w:val="28"/>
        </w:rPr>
        <w:t>I</w:t>
      </w:r>
      <w:r w:rsidRPr="002F2912">
        <w:rPr>
          <w:color w:val="000000"/>
          <w:sz w:val="28"/>
          <w:lang w:val="ru-RU"/>
        </w:rPr>
        <w:t xml:space="preserve"> группы стоимостный баланс соответствующих подгрупп уменьшается на остаточную стоимость фиксированных активов, исчисленную в порядке, определенном пунктом 3 статьи 267 настоящего Кодекса. Уменьшение стоимостного баланса по</w:t>
      </w:r>
      <w:r w:rsidRPr="002F2912">
        <w:rPr>
          <w:color w:val="000000"/>
          <w:sz w:val="28"/>
          <w:lang w:val="ru-RU"/>
        </w:rPr>
        <w:t>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EF5B47" w:rsidRPr="002F2912" w:rsidRDefault="0085068E">
      <w:pPr>
        <w:spacing w:after="0"/>
        <w:jc w:val="both"/>
        <w:rPr>
          <w:lang w:val="ru-RU"/>
        </w:rPr>
      </w:pPr>
      <w:bookmarkStart w:id="4189" w:name="z5167"/>
      <w:bookmarkEnd w:id="4188"/>
      <w:r>
        <w:rPr>
          <w:color w:val="000000"/>
          <w:sz w:val="28"/>
        </w:rPr>
        <w:t>     </w:t>
      </w:r>
      <w:r w:rsidRPr="002F2912">
        <w:rPr>
          <w:color w:val="000000"/>
          <w:sz w:val="28"/>
          <w:lang w:val="ru-RU"/>
        </w:rPr>
        <w:t xml:space="preserve"> 3)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выбытие не отражается.</w:t>
      </w:r>
    </w:p>
    <w:p w:rsidR="00EF5B47" w:rsidRPr="002F2912" w:rsidRDefault="0085068E">
      <w:pPr>
        <w:spacing w:after="0"/>
        <w:jc w:val="both"/>
        <w:rPr>
          <w:lang w:val="ru-RU"/>
        </w:rPr>
      </w:pPr>
      <w:bookmarkStart w:id="4190" w:name="z17183"/>
      <w:bookmarkEnd w:id="4189"/>
      <w:r>
        <w:rPr>
          <w:color w:val="000000"/>
          <w:sz w:val="28"/>
        </w:rPr>
        <w:t>     </w:t>
      </w:r>
      <w:r w:rsidRPr="002F2912">
        <w:rPr>
          <w:color w:val="000000"/>
          <w:sz w:val="28"/>
          <w:lang w:val="ru-RU"/>
        </w:rPr>
        <w:t xml:space="preserve"> 15. При выбыти</w:t>
      </w:r>
      <w:r w:rsidRPr="002F2912">
        <w:rPr>
          <w:color w:val="000000"/>
          <w:sz w:val="28"/>
          <w:lang w:val="ru-RU"/>
        </w:rPr>
        <w:t>и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стоимостный баланс подгруппы (группы) уменьшается на определенную в соответствии с междунар</w:t>
      </w:r>
      <w:r w:rsidRPr="002F2912">
        <w:rPr>
          <w:color w:val="000000"/>
          <w:sz w:val="28"/>
          <w:lang w:val="ru-RU"/>
        </w:rPr>
        <w:t>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 с учетом ранее примененного условного коэффициента, установленного пункто</w:t>
      </w:r>
      <w:r w:rsidRPr="002F2912">
        <w:rPr>
          <w:color w:val="000000"/>
          <w:sz w:val="28"/>
          <w:lang w:val="ru-RU"/>
        </w:rPr>
        <w:t>м 2-1 статьи 268 настоящего Кодекса.</w:t>
      </w:r>
    </w:p>
    <w:p w:rsidR="00EF5B47" w:rsidRPr="002F2912" w:rsidRDefault="0085068E">
      <w:pPr>
        <w:spacing w:after="0"/>
        <w:jc w:val="both"/>
        <w:rPr>
          <w:lang w:val="ru-RU"/>
        </w:rPr>
      </w:pPr>
      <w:bookmarkStart w:id="4191" w:name="z5168"/>
      <w:bookmarkEnd w:id="4190"/>
      <w:r>
        <w:rPr>
          <w:color w:val="000000"/>
          <w:sz w:val="28"/>
        </w:rPr>
        <w:t>     </w:t>
      </w:r>
      <w:r w:rsidRPr="002F2912">
        <w:rPr>
          <w:color w:val="000000"/>
          <w:sz w:val="28"/>
          <w:lang w:val="ru-RU"/>
        </w:rPr>
        <w:t xml:space="preserve">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w:t>
      </w:r>
      <w:r w:rsidRPr="002F2912">
        <w:rPr>
          <w:color w:val="000000"/>
          <w:sz w:val="28"/>
          <w:lang w:val="ru-RU"/>
        </w:rPr>
        <w:lastRenderedPageBreak/>
        <w:t>основных средст</w:t>
      </w:r>
      <w:r w:rsidRPr="002F2912">
        <w:rPr>
          <w:color w:val="000000"/>
          <w:sz w:val="28"/>
          <w:lang w:val="ru-RU"/>
        </w:rPr>
        <w:t>в, инвестиций в недвижимость, нематериальных и биологических активов.</w:t>
      </w:r>
    </w:p>
    <w:p w:rsidR="00EF5B47" w:rsidRPr="002F2912" w:rsidRDefault="0085068E">
      <w:pPr>
        <w:spacing w:after="0"/>
        <w:jc w:val="both"/>
        <w:rPr>
          <w:lang w:val="ru-RU"/>
        </w:rPr>
      </w:pPr>
      <w:bookmarkStart w:id="4192" w:name="z5169"/>
      <w:bookmarkEnd w:id="4191"/>
      <w:r>
        <w:rPr>
          <w:color w:val="000000"/>
          <w:sz w:val="28"/>
        </w:rPr>
        <w:t>     </w:t>
      </w:r>
      <w:r w:rsidRPr="002F2912">
        <w:rPr>
          <w:color w:val="000000"/>
          <w:sz w:val="28"/>
          <w:lang w:val="ru-RU"/>
        </w:rPr>
        <w:t xml:space="preserve"> В целях данного пункта фиксированными активами </w:t>
      </w:r>
      <w:r>
        <w:rPr>
          <w:color w:val="000000"/>
          <w:sz w:val="28"/>
        </w:rPr>
        <w:t>I</w:t>
      </w:r>
      <w:r w:rsidRPr="002F2912">
        <w:rPr>
          <w:color w:val="000000"/>
          <w:sz w:val="28"/>
          <w:lang w:val="ru-RU"/>
        </w:rPr>
        <w:t xml:space="preserve"> группы, используемыми в сезонном производстве, являются фиксированные активы </w:t>
      </w:r>
      <w:r>
        <w:rPr>
          <w:color w:val="000000"/>
          <w:sz w:val="28"/>
        </w:rPr>
        <w:t>I</w:t>
      </w:r>
      <w:r w:rsidRPr="002F2912">
        <w:rPr>
          <w:color w:val="000000"/>
          <w:sz w:val="28"/>
          <w:lang w:val="ru-RU"/>
        </w:rPr>
        <w:t xml:space="preserve"> группы, которые одновременно соответствуют следующим</w:t>
      </w:r>
      <w:r w:rsidRPr="002F2912">
        <w:rPr>
          <w:color w:val="000000"/>
          <w:sz w:val="28"/>
          <w:lang w:val="ru-RU"/>
        </w:rPr>
        <w:t xml:space="preserve"> условиям:</w:t>
      </w:r>
    </w:p>
    <w:p w:rsidR="00EF5B47" w:rsidRPr="002F2912" w:rsidRDefault="0085068E">
      <w:pPr>
        <w:spacing w:after="0"/>
        <w:jc w:val="both"/>
        <w:rPr>
          <w:lang w:val="ru-RU"/>
        </w:rPr>
      </w:pPr>
      <w:bookmarkStart w:id="4193" w:name="z5170"/>
      <w:bookmarkEnd w:id="4192"/>
      <w:r>
        <w:rPr>
          <w:color w:val="000000"/>
          <w:sz w:val="28"/>
        </w:rPr>
        <w:t>     </w:t>
      </w:r>
      <w:r w:rsidRPr="002F2912">
        <w:rPr>
          <w:color w:val="000000"/>
          <w:sz w:val="28"/>
          <w:lang w:val="ru-RU"/>
        </w:rPr>
        <w:t xml:space="preserve">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EF5B47" w:rsidRPr="002F2912" w:rsidRDefault="0085068E">
      <w:pPr>
        <w:spacing w:after="0"/>
        <w:jc w:val="both"/>
        <w:rPr>
          <w:lang w:val="ru-RU"/>
        </w:rPr>
      </w:pPr>
      <w:bookmarkStart w:id="4194" w:name="z5171"/>
      <w:bookmarkEnd w:id="4193"/>
      <w:r>
        <w:rPr>
          <w:color w:val="000000"/>
          <w:sz w:val="28"/>
        </w:rPr>
        <w:t>     </w:t>
      </w:r>
      <w:r w:rsidRPr="002F2912">
        <w:rPr>
          <w:color w:val="000000"/>
          <w:sz w:val="28"/>
          <w:lang w:val="ru-RU"/>
        </w:rPr>
        <w:t xml:space="preserve"> участвуют в производственном процессе в связи с климатическими, природны</w:t>
      </w:r>
      <w:r w:rsidRPr="002F2912">
        <w:rPr>
          <w:color w:val="000000"/>
          <w:sz w:val="28"/>
          <w:lang w:val="ru-RU"/>
        </w:rPr>
        <w:t>ми или технологическими условиями в течение определенного периода календарного года, но не менее трех месяцев;</w:t>
      </w:r>
    </w:p>
    <w:p w:rsidR="00EF5B47" w:rsidRPr="002F2912" w:rsidRDefault="0085068E">
      <w:pPr>
        <w:spacing w:after="0"/>
        <w:jc w:val="both"/>
        <w:rPr>
          <w:lang w:val="ru-RU"/>
        </w:rPr>
      </w:pPr>
      <w:bookmarkStart w:id="4195" w:name="z5172"/>
      <w:bookmarkEnd w:id="4194"/>
      <w:r>
        <w:rPr>
          <w:color w:val="000000"/>
          <w:sz w:val="28"/>
        </w:rPr>
        <w:t>     </w:t>
      </w:r>
      <w:r w:rsidRPr="002F2912">
        <w:rPr>
          <w:color w:val="000000"/>
          <w:sz w:val="28"/>
          <w:lang w:val="ru-RU"/>
        </w:rPr>
        <w:t xml:space="preserve"> в отчетном налоговом периоде использовались в деятельности, направленной на получение дохода.</w:t>
      </w:r>
    </w:p>
    <w:bookmarkEnd w:id="419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270 с изменениями, внесе</w:t>
      </w:r>
      <w:r w:rsidRPr="002F2912">
        <w:rPr>
          <w:color w:val="FF0000"/>
          <w:sz w:val="28"/>
          <w:lang w:val="ru-RU"/>
        </w:rPr>
        <w:t xml:space="preserve">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11.07.2022 </w:t>
      </w:r>
      <w:r w:rsidRPr="002F2912">
        <w:rPr>
          <w:color w:val="000000"/>
          <w:sz w:val="28"/>
          <w:lang w:val="ru-RU"/>
        </w:rPr>
        <w:t>№ 135-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3</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271. Исчисление амортизационных отчислений</w:t>
      </w:r>
    </w:p>
    <w:p w:rsidR="00EF5B47" w:rsidRPr="002F2912" w:rsidRDefault="0085068E">
      <w:pPr>
        <w:spacing w:after="0"/>
        <w:jc w:val="both"/>
        <w:rPr>
          <w:lang w:val="ru-RU"/>
        </w:rPr>
      </w:pPr>
      <w:bookmarkStart w:id="4196" w:name="z5173"/>
      <w:r>
        <w:rPr>
          <w:color w:val="000000"/>
          <w:sz w:val="28"/>
        </w:rPr>
        <w:t>     </w:t>
      </w:r>
      <w:r w:rsidRPr="002F2912">
        <w:rPr>
          <w:color w:val="000000"/>
          <w:sz w:val="28"/>
          <w:lang w:val="ru-RU"/>
        </w:rPr>
        <w:t xml:space="preserve">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EF5B47" w:rsidRPr="002F2912" w:rsidRDefault="0085068E">
      <w:pPr>
        <w:spacing w:after="0"/>
        <w:jc w:val="both"/>
        <w:rPr>
          <w:lang w:val="ru-RU"/>
        </w:rPr>
      </w:pPr>
      <w:bookmarkStart w:id="4197" w:name="z5174"/>
      <w:bookmarkEnd w:id="4196"/>
      <w:r>
        <w:rPr>
          <w:color w:val="000000"/>
          <w:sz w:val="28"/>
        </w:rPr>
        <w:t>     </w:t>
      </w:r>
      <w:r w:rsidRPr="002F2912">
        <w:rPr>
          <w:color w:val="000000"/>
          <w:sz w:val="28"/>
          <w:lang w:val="ru-RU"/>
        </w:rPr>
        <w:t xml:space="preserve"> 2. Если иное не установлено настоящей статьей, амортизационные отчисления по каж</w:t>
      </w:r>
      <w:r w:rsidRPr="002F2912">
        <w:rPr>
          <w:color w:val="000000"/>
          <w:sz w:val="28"/>
          <w:lang w:val="ru-RU"/>
        </w:rPr>
        <w:t>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w:t>
      </w:r>
      <w:r w:rsidRPr="002F2912">
        <w:rPr>
          <w:color w:val="000000"/>
          <w:sz w:val="28"/>
          <w:lang w:val="ru-RU"/>
        </w:rPr>
        <w:t>ельные нормы, установленные настоящим пунктом, к стоимостному балансу подгруппы, группы на конец налогового периода:</w:t>
      </w:r>
    </w:p>
    <w:bookmarkEnd w:id="4197"/>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198" w:name="z5175"/>
            <w:r>
              <w:rPr>
                <w:color w:val="000000"/>
                <w:sz w:val="20"/>
              </w:rPr>
              <w:t>№</w:t>
            </w:r>
          </w:p>
          <w:bookmarkEnd w:id="4198"/>
          <w:p w:rsidR="00EF5B47" w:rsidRDefault="0085068E">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Наименование 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Предельная норма амортизации (%)</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199" w:name="z5176"/>
            <w:r>
              <w:rPr>
                <w:color w:val="000000"/>
                <w:sz w:val="20"/>
              </w:rPr>
              <w:t>1</w:t>
            </w:r>
          </w:p>
        </w:tc>
        <w:bookmarkEnd w:id="419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200" w:name="z5177"/>
            <w:r>
              <w:rPr>
                <w:color w:val="000000"/>
                <w:sz w:val="20"/>
              </w:rPr>
              <w:t>1.</w:t>
            </w:r>
          </w:p>
        </w:tc>
        <w:bookmarkEnd w:id="420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Здания, сооружения, за </w:t>
            </w:r>
            <w:r w:rsidRPr="002F2912">
              <w:rPr>
                <w:color w:val="000000"/>
                <w:sz w:val="20"/>
                <w:lang w:val="ru-RU"/>
              </w:rPr>
              <w:t>исключением нефтяных, газовых скважин и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201" w:name="z5178"/>
            <w:r>
              <w:rPr>
                <w:color w:val="000000"/>
                <w:sz w:val="20"/>
              </w:rPr>
              <w:t>2.</w:t>
            </w:r>
          </w:p>
        </w:tc>
        <w:bookmarkEnd w:id="420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Машины и оборудование, за исключением машин и оборудования нефтегазодобычи, а также компьютеров и </w:t>
            </w:r>
            <w:r w:rsidRPr="002F2912">
              <w:rPr>
                <w:color w:val="000000"/>
                <w:sz w:val="20"/>
                <w:lang w:val="ru-RU"/>
              </w:rPr>
              <w:lastRenderedPageBreak/>
              <w:t>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25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202" w:name="z5179"/>
            <w:r>
              <w:rPr>
                <w:color w:val="000000"/>
                <w:sz w:val="20"/>
              </w:rPr>
              <w:t>3.</w:t>
            </w:r>
          </w:p>
        </w:tc>
        <w:bookmarkEnd w:id="420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Компьютеры, программное </w:t>
            </w:r>
            <w:r w:rsidRPr="002F2912">
              <w:rPr>
                <w:color w:val="000000"/>
                <w:sz w:val="20"/>
                <w:lang w:val="ru-RU"/>
              </w:rPr>
              <w:t>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203" w:name="z5180"/>
            <w:r>
              <w:rPr>
                <w:color w:val="000000"/>
                <w:sz w:val="20"/>
              </w:rPr>
              <w:t>4.</w:t>
            </w:r>
          </w:p>
        </w:tc>
        <w:bookmarkEnd w:id="420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bl>
    <w:p w:rsidR="00EF5B47" w:rsidRPr="002F2912" w:rsidRDefault="0085068E">
      <w:pPr>
        <w:spacing w:after="0"/>
        <w:jc w:val="both"/>
        <w:rPr>
          <w:lang w:val="ru-RU"/>
        </w:rPr>
      </w:pPr>
      <w:bookmarkStart w:id="4204" w:name="z5181"/>
      <w:r w:rsidRPr="002F2912">
        <w:rPr>
          <w:color w:val="000000"/>
          <w:sz w:val="28"/>
          <w:lang w:val="ru-RU"/>
        </w:rPr>
        <w:t xml:space="preserve"> </w:t>
      </w:r>
      <w:r>
        <w:rPr>
          <w:color w:val="000000"/>
          <w:sz w:val="28"/>
        </w:rPr>
        <w:t>     </w:t>
      </w:r>
      <w:r w:rsidRPr="002F2912">
        <w:rPr>
          <w:color w:val="000000"/>
          <w:sz w:val="28"/>
          <w:lang w:val="ru-RU"/>
        </w:rPr>
        <w:t xml:space="preserve"> 3. Амортизационные отчислен</w:t>
      </w:r>
      <w:r w:rsidRPr="002F2912">
        <w:rPr>
          <w:color w:val="000000"/>
          <w:sz w:val="28"/>
          <w:lang w:val="ru-RU"/>
        </w:rPr>
        <w:t xml:space="preserve">ия по стоимостным балансам групп (подгрупп), указанным в пункте 10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w:t>
      </w:r>
      <w:r w:rsidRPr="002F2912">
        <w:rPr>
          <w:color w:val="000000"/>
          <w:sz w:val="28"/>
          <w:lang w:val="ru-RU"/>
        </w:rPr>
        <w:t>периода.</w:t>
      </w:r>
    </w:p>
    <w:p w:rsidR="00EF5B47" w:rsidRPr="002F2912" w:rsidRDefault="0085068E">
      <w:pPr>
        <w:spacing w:after="0"/>
        <w:jc w:val="both"/>
        <w:rPr>
          <w:lang w:val="ru-RU"/>
        </w:rPr>
      </w:pPr>
      <w:bookmarkStart w:id="4205" w:name="z5182"/>
      <w:bookmarkEnd w:id="4204"/>
      <w:r>
        <w:rPr>
          <w:color w:val="000000"/>
          <w:sz w:val="28"/>
        </w:rPr>
        <w:t>     </w:t>
      </w:r>
      <w:r w:rsidRPr="002F2912">
        <w:rPr>
          <w:color w:val="000000"/>
          <w:sz w:val="28"/>
          <w:lang w:val="ru-RU"/>
        </w:rPr>
        <w:t xml:space="preserve">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rsidR="00EF5B47" w:rsidRPr="002F2912" w:rsidRDefault="0085068E">
      <w:pPr>
        <w:spacing w:after="0"/>
        <w:jc w:val="both"/>
        <w:rPr>
          <w:lang w:val="ru-RU"/>
        </w:rPr>
      </w:pPr>
      <w:bookmarkStart w:id="4206" w:name="z5183"/>
      <w:bookmarkEnd w:id="4205"/>
      <w:r>
        <w:rPr>
          <w:color w:val="000000"/>
          <w:sz w:val="28"/>
        </w:rPr>
        <w:t>     </w:t>
      </w:r>
      <w:r w:rsidRPr="002F2912">
        <w:rPr>
          <w:color w:val="000000"/>
          <w:sz w:val="28"/>
          <w:lang w:val="ru-RU"/>
        </w:rPr>
        <w:t xml:space="preserve"> 5. В случае ликвидации или реорганизации налогоплательщика, перехода ю</w:t>
      </w:r>
      <w:r w:rsidRPr="002F2912">
        <w:rPr>
          <w:color w:val="000000"/>
          <w:sz w:val="28"/>
          <w:lang w:val="ru-RU"/>
        </w:rPr>
        <w:t>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w:t>
      </w:r>
      <w:r w:rsidRPr="002F2912">
        <w:rPr>
          <w:color w:val="000000"/>
          <w:sz w:val="28"/>
          <w:lang w:val="ru-RU"/>
        </w:rPr>
        <w:t>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w:t>
      </w:r>
      <w:r>
        <w:rPr>
          <w:color w:val="000000"/>
          <w:sz w:val="28"/>
        </w:rPr>
        <w:t> </w:t>
      </w:r>
    </w:p>
    <w:p w:rsidR="00EF5B47" w:rsidRPr="002F2912" w:rsidRDefault="0085068E">
      <w:pPr>
        <w:spacing w:after="0"/>
        <w:jc w:val="both"/>
        <w:rPr>
          <w:lang w:val="ru-RU"/>
        </w:rPr>
      </w:pPr>
      <w:bookmarkStart w:id="4207" w:name="z5184"/>
      <w:bookmarkEnd w:id="4206"/>
      <w:r w:rsidRPr="002F2912">
        <w:rPr>
          <w:color w:val="000000"/>
          <w:sz w:val="28"/>
          <w:lang w:val="ru-RU"/>
        </w:rPr>
        <w:t xml:space="preserve"> </w:t>
      </w:r>
      <w:r>
        <w:rPr>
          <w:color w:val="000000"/>
          <w:sz w:val="28"/>
        </w:rPr>
        <w:t>     </w:t>
      </w:r>
      <w:r w:rsidRPr="002F2912">
        <w:rPr>
          <w:color w:val="000000"/>
          <w:sz w:val="28"/>
          <w:lang w:val="ru-RU"/>
        </w:rPr>
        <w:t xml:space="preserve"> 6. Налогоплательщик вправе признавать впервые вводи</w:t>
      </w:r>
      <w:r w:rsidRPr="002F2912">
        <w:rPr>
          <w:color w:val="000000"/>
          <w:sz w:val="28"/>
          <w:lang w:val="ru-RU"/>
        </w:rPr>
        <w:t>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274 настоящего Кодекса:</w:t>
      </w:r>
    </w:p>
    <w:p w:rsidR="00EF5B47" w:rsidRPr="002F2912" w:rsidRDefault="0085068E">
      <w:pPr>
        <w:spacing w:after="0"/>
        <w:jc w:val="both"/>
        <w:rPr>
          <w:lang w:val="ru-RU"/>
        </w:rPr>
      </w:pPr>
      <w:bookmarkStart w:id="4208" w:name="z5185"/>
      <w:bookmarkEnd w:id="4207"/>
      <w:r w:rsidRPr="002F2912">
        <w:rPr>
          <w:color w:val="000000"/>
          <w:sz w:val="28"/>
          <w:lang w:val="ru-RU"/>
        </w:rPr>
        <w:t xml:space="preserve"> </w:t>
      </w:r>
      <w:r>
        <w:rPr>
          <w:color w:val="000000"/>
          <w:sz w:val="28"/>
        </w:rPr>
        <w:t>     </w:t>
      </w:r>
      <w:r w:rsidRPr="002F2912">
        <w:rPr>
          <w:color w:val="000000"/>
          <w:sz w:val="28"/>
          <w:lang w:val="ru-RU"/>
        </w:rPr>
        <w:t xml:space="preserve"> фиксированными активами и относить на вычеты их стоимос</w:t>
      </w:r>
      <w:r w:rsidRPr="002F2912">
        <w:rPr>
          <w:color w:val="000000"/>
          <w:sz w:val="28"/>
          <w:lang w:val="ru-RU"/>
        </w:rPr>
        <w:t xml:space="preserve">ть в порядке, определенном параграфом 3 настоящего раздела, или </w:t>
      </w:r>
    </w:p>
    <w:p w:rsidR="00EF5B47" w:rsidRPr="002F2912" w:rsidRDefault="0085068E">
      <w:pPr>
        <w:spacing w:after="0"/>
        <w:jc w:val="both"/>
        <w:rPr>
          <w:lang w:val="ru-RU"/>
        </w:rPr>
      </w:pPr>
      <w:bookmarkStart w:id="4209" w:name="z5186"/>
      <w:bookmarkEnd w:id="4208"/>
      <w:r>
        <w:rPr>
          <w:color w:val="000000"/>
          <w:sz w:val="28"/>
        </w:rPr>
        <w:t>     </w:t>
      </w:r>
      <w:r w:rsidRPr="002F2912">
        <w:rPr>
          <w:color w:val="000000"/>
          <w:sz w:val="28"/>
          <w:lang w:val="ru-RU"/>
        </w:rPr>
        <w:t xml:space="preserve"> объектами преференций и относить на вычеты их стоимость при соблюдении условий и в порядке, которые установлены параграфом 4 настоящего раздела.</w:t>
      </w:r>
    </w:p>
    <w:p w:rsidR="00EF5B47" w:rsidRPr="002F2912" w:rsidRDefault="0085068E">
      <w:pPr>
        <w:spacing w:after="0"/>
        <w:jc w:val="both"/>
        <w:rPr>
          <w:lang w:val="ru-RU"/>
        </w:rPr>
      </w:pPr>
      <w:bookmarkStart w:id="4210" w:name="z5187"/>
      <w:bookmarkEnd w:id="4209"/>
      <w:r>
        <w:rPr>
          <w:color w:val="000000"/>
          <w:sz w:val="28"/>
        </w:rPr>
        <w:t>     </w:t>
      </w:r>
      <w:r w:rsidRPr="002F2912">
        <w:rPr>
          <w:color w:val="000000"/>
          <w:sz w:val="28"/>
          <w:lang w:val="ru-RU"/>
        </w:rPr>
        <w:t xml:space="preserve"> 7. По впервые введенным в </w:t>
      </w:r>
      <w:r w:rsidRPr="002F2912">
        <w:rPr>
          <w:color w:val="000000"/>
          <w:sz w:val="28"/>
          <w:lang w:val="ru-RU"/>
        </w:rPr>
        <w:t xml:space="preserve">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w:t>
      </w:r>
      <w:r w:rsidRPr="002F2912">
        <w:rPr>
          <w:color w:val="000000"/>
          <w:sz w:val="28"/>
          <w:lang w:val="ru-RU"/>
        </w:rPr>
        <w:t xml:space="preserve">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w:t>
      </w:r>
      <w:r w:rsidRPr="002F2912">
        <w:rPr>
          <w:color w:val="000000"/>
          <w:sz w:val="28"/>
          <w:lang w:val="ru-RU"/>
        </w:rPr>
        <w:lastRenderedPageBreak/>
        <w:t>последующий налоговый период данные фиксированные активы подлежат вкл</w:t>
      </w:r>
      <w:r w:rsidRPr="002F2912">
        <w:rPr>
          <w:color w:val="000000"/>
          <w:sz w:val="28"/>
          <w:lang w:val="ru-RU"/>
        </w:rPr>
        <w:t>ючению в стоимостный баланс соответствующей группы.</w:t>
      </w:r>
    </w:p>
    <w:p w:rsidR="00EF5B47" w:rsidRPr="002F2912" w:rsidRDefault="0085068E">
      <w:pPr>
        <w:spacing w:after="0"/>
        <w:jc w:val="both"/>
        <w:rPr>
          <w:lang w:val="ru-RU"/>
        </w:rPr>
      </w:pPr>
      <w:bookmarkStart w:id="4211" w:name="z5188"/>
      <w:bookmarkEnd w:id="4210"/>
      <w:r>
        <w:rPr>
          <w:color w:val="000000"/>
          <w:sz w:val="28"/>
        </w:rPr>
        <w:t>     </w:t>
      </w:r>
      <w:r w:rsidRPr="002F2912">
        <w:rPr>
          <w:color w:val="000000"/>
          <w:sz w:val="28"/>
          <w:lang w:val="ru-RU"/>
        </w:rPr>
        <w:t xml:space="preserve">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w:t>
      </w:r>
      <w:r w:rsidRPr="002F2912">
        <w:rPr>
          <w:color w:val="000000"/>
          <w:sz w:val="28"/>
          <w:lang w:val="ru-RU"/>
        </w:rPr>
        <w:t xml:space="preserve">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w:t>
      </w:r>
      <w:r w:rsidRPr="002F2912">
        <w:rPr>
          <w:color w:val="000000"/>
          <w:sz w:val="28"/>
          <w:lang w:val="ru-RU"/>
        </w:rPr>
        <w:t>налогового периода, в котором была применена двойная норма амортизации.</w:t>
      </w:r>
    </w:p>
    <w:p w:rsidR="00EF5B47" w:rsidRPr="002F2912" w:rsidRDefault="0085068E">
      <w:pPr>
        <w:spacing w:after="0"/>
        <w:jc w:val="both"/>
        <w:rPr>
          <w:lang w:val="ru-RU"/>
        </w:rPr>
      </w:pPr>
      <w:bookmarkStart w:id="4212" w:name="z5189"/>
      <w:bookmarkEnd w:id="4211"/>
      <w:r>
        <w:rPr>
          <w:color w:val="000000"/>
          <w:sz w:val="28"/>
        </w:rPr>
        <w:t>     </w:t>
      </w:r>
      <w:r w:rsidRPr="002F2912">
        <w:rPr>
          <w:color w:val="000000"/>
          <w:sz w:val="28"/>
          <w:lang w:val="ru-RU"/>
        </w:rPr>
        <w:t xml:space="preserve"> Положения настоящего пункта распространяются только на фиксированные активы, которые соответствуют одновременно следующим условиям:</w:t>
      </w:r>
    </w:p>
    <w:p w:rsidR="00EF5B47" w:rsidRPr="002F2912" w:rsidRDefault="0085068E">
      <w:pPr>
        <w:spacing w:after="0"/>
        <w:jc w:val="both"/>
        <w:rPr>
          <w:lang w:val="ru-RU"/>
        </w:rPr>
      </w:pPr>
      <w:bookmarkStart w:id="4213" w:name="z5190"/>
      <w:bookmarkEnd w:id="4212"/>
      <w:r>
        <w:rPr>
          <w:color w:val="000000"/>
          <w:sz w:val="28"/>
        </w:rPr>
        <w:t>     </w:t>
      </w:r>
      <w:r w:rsidRPr="002F2912">
        <w:rPr>
          <w:color w:val="000000"/>
          <w:sz w:val="28"/>
          <w:lang w:val="ru-RU"/>
        </w:rPr>
        <w:t xml:space="preserve"> 1) являются активами, которые в силу спе</w:t>
      </w:r>
      <w:r w:rsidRPr="002F2912">
        <w:rPr>
          <w:color w:val="000000"/>
          <w:sz w:val="28"/>
          <w:lang w:val="ru-RU"/>
        </w:rPr>
        <w:t>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EF5B47" w:rsidRPr="002F2912" w:rsidRDefault="0085068E">
      <w:pPr>
        <w:spacing w:after="0"/>
        <w:jc w:val="both"/>
        <w:rPr>
          <w:lang w:val="ru-RU"/>
        </w:rPr>
      </w:pPr>
      <w:bookmarkStart w:id="4214" w:name="z5191"/>
      <w:bookmarkEnd w:id="4213"/>
      <w:r>
        <w:rPr>
          <w:color w:val="000000"/>
          <w:sz w:val="28"/>
        </w:rPr>
        <w:t>     </w:t>
      </w:r>
      <w:r w:rsidRPr="002F2912">
        <w:rPr>
          <w:color w:val="000000"/>
          <w:sz w:val="28"/>
          <w:lang w:val="ru-RU"/>
        </w:rPr>
        <w:t xml:space="preserve"> 2) в налоговом учете последующие расходы, понесенные недропользователем по данным активам, не подлежат распр</w:t>
      </w:r>
      <w:r w:rsidRPr="002F2912">
        <w:rPr>
          <w:color w:val="000000"/>
          <w:sz w:val="28"/>
          <w:lang w:val="ru-RU"/>
        </w:rPr>
        <w:t>еделению между деятельностью по контракту (контрактам) на недропользование и внеконтрактной деятельностью.</w:t>
      </w:r>
    </w:p>
    <w:p w:rsidR="00EF5B47" w:rsidRPr="002F2912" w:rsidRDefault="0085068E">
      <w:pPr>
        <w:spacing w:after="0"/>
        <w:jc w:val="both"/>
        <w:rPr>
          <w:lang w:val="ru-RU"/>
        </w:rPr>
      </w:pPr>
      <w:bookmarkStart w:id="4215" w:name="z16128"/>
      <w:bookmarkEnd w:id="4214"/>
      <w:r>
        <w:rPr>
          <w:color w:val="000000"/>
          <w:sz w:val="28"/>
        </w:rPr>
        <w:t>     </w:t>
      </w:r>
      <w:r w:rsidRPr="002F2912">
        <w:rPr>
          <w:color w:val="000000"/>
          <w:sz w:val="28"/>
          <w:lang w:val="ru-RU"/>
        </w:rPr>
        <w:t xml:space="preserve"> В целях настоящего пункта контрактом на недропользование не признается контракт на добычу подземных вод при условии, что недропользователь, осу</w:t>
      </w:r>
      <w:r w:rsidRPr="002F2912">
        <w:rPr>
          <w:color w:val="000000"/>
          <w:sz w:val="28"/>
          <w:lang w:val="ru-RU"/>
        </w:rPr>
        <w:t xml:space="preserve">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w:t>
      </w:r>
      <w:r w:rsidRPr="002F2912">
        <w:rPr>
          <w:color w:val="000000"/>
          <w:sz w:val="28"/>
          <w:lang w:val="ru-RU"/>
        </w:rPr>
        <w:t>углеводородов по сложным проектам (за исключением газовых проектов на суше).</w:t>
      </w:r>
    </w:p>
    <w:p w:rsidR="00EF5B47" w:rsidRPr="002F2912" w:rsidRDefault="0085068E">
      <w:pPr>
        <w:spacing w:after="0"/>
        <w:jc w:val="both"/>
        <w:rPr>
          <w:lang w:val="ru-RU"/>
        </w:rPr>
      </w:pPr>
      <w:bookmarkStart w:id="4216" w:name="z17184"/>
      <w:bookmarkEnd w:id="4215"/>
      <w:r>
        <w:rPr>
          <w:color w:val="000000"/>
          <w:sz w:val="28"/>
        </w:rPr>
        <w:t>     </w:t>
      </w:r>
      <w:r w:rsidRPr="002F2912">
        <w:rPr>
          <w:color w:val="000000"/>
          <w:sz w:val="28"/>
          <w:lang w:val="ru-RU"/>
        </w:rPr>
        <w:t xml:space="preserve"> 7-1. С учетом особенностей, предусмотренных пунктом 4 статьи 722-1 настоящего Кодекса, амортизационные отчисления по каждой подгруппе, группе определяются недропользователем</w:t>
      </w:r>
      <w:r w:rsidRPr="002F2912">
        <w:rPr>
          <w:color w:val="000000"/>
          <w:sz w:val="28"/>
          <w:lang w:val="ru-RU"/>
        </w:rPr>
        <w:t xml:space="preserve">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определению стоимостных балансов групп (подгрупп) фиксированных активов и последующ</w:t>
      </w:r>
      <w:r w:rsidRPr="002F2912">
        <w:rPr>
          <w:color w:val="000000"/>
          <w:sz w:val="28"/>
          <w:lang w:val="ru-RU"/>
        </w:rPr>
        <w:t>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217" w:name="z17185"/>
            <w:bookmarkEnd w:id="4216"/>
            <w:r>
              <w:rPr>
                <w:color w:val="000000"/>
                <w:sz w:val="20"/>
              </w:rPr>
              <w:t>№</w:t>
            </w:r>
          </w:p>
          <w:bookmarkEnd w:id="4217"/>
          <w:p w:rsidR="00EF5B47" w:rsidRDefault="0085068E">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группы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Наименование </w:t>
            </w:r>
            <w:r>
              <w:rPr>
                <w:color w:val="000000"/>
                <w:sz w:val="20"/>
              </w:rPr>
              <w:t>фиксированных активов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Предельная норма амортизации (%)</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218" w:name="z17190"/>
            <w:r>
              <w:rPr>
                <w:color w:val="000000"/>
                <w:sz w:val="20"/>
              </w:rPr>
              <w:t>1</w:t>
            </w:r>
          </w:p>
        </w:tc>
        <w:bookmarkEnd w:id="421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219" w:name="z17195"/>
            <w:r>
              <w:rPr>
                <w:color w:val="000000"/>
                <w:sz w:val="20"/>
              </w:rPr>
              <w:t>1.</w:t>
            </w:r>
          </w:p>
        </w:tc>
        <w:bookmarkEnd w:id="421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Здания, сооружения, за исключением нефтяных, газовых скважин и передаточных устройств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220" w:name="z17200"/>
            <w:r>
              <w:rPr>
                <w:color w:val="000000"/>
                <w:sz w:val="20"/>
              </w:rPr>
              <w:lastRenderedPageBreak/>
              <w:t>2.</w:t>
            </w:r>
          </w:p>
        </w:tc>
        <w:bookmarkEnd w:id="422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Машины и оборудование, за исключением машин и оборудования </w:t>
            </w:r>
            <w:r w:rsidRPr="002F2912">
              <w:rPr>
                <w:color w:val="000000"/>
                <w:sz w:val="20"/>
                <w:lang w:val="ru-RU"/>
              </w:rPr>
              <w:t>нефтегазодобычи, а также компьютеров и оборудования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37,5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221" w:name="z17205"/>
            <w:r>
              <w:rPr>
                <w:color w:val="000000"/>
                <w:sz w:val="20"/>
              </w:rPr>
              <w:t>3.</w:t>
            </w:r>
          </w:p>
        </w:tc>
        <w:bookmarkEnd w:id="422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Компьютеры, программное обеспечение и оборудование для обработки информации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4222" w:name="z17210"/>
            <w:r>
              <w:rPr>
                <w:color w:val="000000"/>
                <w:sz w:val="20"/>
              </w:rPr>
              <w:t>4.</w:t>
            </w:r>
          </w:p>
        </w:tc>
        <w:bookmarkEnd w:id="422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Фиксированные активы, не включенные в другие группы, в том числе </w:t>
            </w:r>
            <w:r w:rsidRPr="002F2912">
              <w:rPr>
                <w:color w:val="000000"/>
                <w:sz w:val="20"/>
                <w:lang w:val="ru-RU"/>
              </w:rPr>
              <w:t>нефтяные, газовые скважины, передаточные устройства, машины и оборудование нефтегазодобычи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22,5</w:t>
            </w:r>
          </w:p>
        </w:tc>
      </w:tr>
    </w:tbl>
    <w:p w:rsidR="00EF5B47" w:rsidRPr="002F2912" w:rsidRDefault="0085068E">
      <w:pPr>
        <w:spacing w:after="0"/>
        <w:jc w:val="both"/>
        <w:rPr>
          <w:lang w:val="ru-RU"/>
        </w:rPr>
      </w:pPr>
      <w:bookmarkStart w:id="4223" w:name="z5192"/>
      <w:r w:rsidRPr="002F2912">
        <w:rPr>
          <w:color w:val="000000"/>
          <w:sz w:val="28"/>
          <w:lang w:val="ru-RU"/>
        </w:rPr>
        <w:t xml:space="preserve"> </w:t>
      </w:r>
      <w:r>
        <w:rPr>
          <w:color w:val="000000"/>
          <w:sz w:val="28"/>
        </w:rPr>
        <w:t>     </w:t>
      </w:r>
      <w:r w:rsidRPr="002F2912">
        <w:rPr>
          <w:color w:val="000000"/>
          <w:sz w:val="28"/>
          <w:lang w:val="ru-RU"/>
        </w:rPr>
        <w:t xml:space="preserve"> 8. Налогоплательщики по деятельности, по которой предусмотрено уменьшение исчисленного в соответствии со статьей 302 настоящего Кодекса корпоративного п</w:t>
      </w:r>
      <w:r w:rsidRPr="002F2912">
        <w:rPr>
          <w:color w:val="000000"/>
          <w:sz w:val="28"/>
          <w:lang w:val="ru-RU"/>
        </w:rPr>
        <w:t>одоходного налога на 100 процентов, производят исчисление амортизационных отчислений путем применения следующих норм амортизации:</w:t>
      </w:r>
    </w:p>
    <w:p w:rsidR="00EF5B47" w:rsidRPr="002F2912" w:rsidRDefault="0085068E">
      <w:pPr>
        <w:spacing w:after="0"/>
        <w:jc w:val="both"/>
        <w:rPr>
          <w:lang w:val="ru-RU"/>
        </w:rPr>
      </w:pPr>
      <w:bookmarkStart w:id="4224" w:name="z5193"/>
      <w:bookmarkEnd w:id="4223"/>
      <w:r>
        <w:rPr>
          <w:color w:val="000000"/>
          <w:sz w:val="28"/>
        </w:rPr>
        <w:t>     </w:t>
      </w:r>
      <w:r w:rsidRPr="002F2912">
        <w:rPr>
          <w:color w:val="000000"/>
          <w:sz w:val="28"/>
          <w:lang w:val="ru-RU"/>
        </w:rPr>
        <w:t xml:space="preserve"> организация, реализующая инвестиционный приоритетный проект и не применяющая специальный налоговый режим, – в размере не</w:t>
      </w:r>
      <w:r w:rsidRPr="002F2912">
        <w:rPr>
          <w:color w:val="000000"/>
          <w:sz w:val="28"/>
          <w:lang w:val="ru-RU"/>
        </w:rPr>
        <w:t xml:space="preserve"> менее 50 процентов от предельных норм амортизации, установленных настоящей статьей;</w:t>
      </w:r>
    </w:p>
    <w:p w:rsidR="00EF5B47" w:rsidRPr="002F2912" w:rsidRDefault="0085068E">
      <w:pPr>
        <w:spacing w:after="0"/>
        <w:jc w:val="both"/>
        <w:rPr>
          <w:lang w:val="ru-RU"/>
        </w:rPr>
      </w:pPr>
      <w:bookmarkStart w:id="4225" w:name="z5194"/>
      <w:bookmarkEnd w:id="4224"/>
      <w:r>
        <w:rPr>
          <w:color w:val="000000"/>
          <w:sz w:val="28"/>
        </w:rPr>
        <w:t>     </w:t>
      </w:r>
      <w:r w:rsidRPr="002F2912">
        <w:rPr>
          <w:color w:val="000000"/>
          <w:sz w:val="28"/>
          <w:lang w:val="ru-RU"/>
        </w:rPr>
        <w:t xml:space="preserve"> иные налогоплательщики – в размере предельных норм амортизации, установленных настоящей статьей.</w:t>
      </w:r>
    </w:p>
    <w:bookmarkEnd w:id="422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271 с изменениями, внесенными законами РК от 10</w:t>
      </w:r>
      <w:r w:rsidRPr="002F2912">
        <w:rPr>
          <w:color w:val="FF0000"/>
          <w:sz w:val="28"/>
          <w:lang w:val="ru-RU"/>
        </w:rPr>
        <w:t xml:space="preserve">.12.2020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272. Вычет последующих расходов</w:t>
      </w:r>
    </w:p>
    <w:p w:rsidR="00EF5B47" w:rsidRPr="002F2912" w:rsidRDefault="0085068E">
      <w:pPr>
        <w:spacing w:after="0"/>
        <w:jc w:val="both"/>
        <w:rPr>
          <w:lang w:val="ru-RU"/>
        </w:rPr>
      </w:pPr>
      <w:bookmarkStart w:id="4226" w:name="z5195"/>
      <w:r w:rsidRPr="002F2912">
        <w:rPr>
          <w:color w:val="000000"/>
          <w:sz w:val="28"/>
          <w:lang w:val="ru-RU"/>
        </w:rPr>
        <w:t xml:space="preserve"> </w:t>
      </w:r>
      <w:r>
        <w:rPr>
          <w:color w:val="000000"/>
          <w:sz w:val="28"/>
        </w:rPr>
        <w:t>     </w:t>
      </w:r>
      <w:r w:rsidRPr="002F2912">
        <w:rPr>
          <w:color w:val="000000"/>
          <w:sz w:val="28"/>
          <w:lang w:val="ru-RU"/>
        </w:rPr>
        <w:t xml:space="preserve"> 1. Последующими расходами признаются затраты по эксплуатации, ремонту, реконструкции, модерниза</w:t>
      </w:r>
      <w:r w:rsidRPr="002F2912">
        <w:rPr>
          <w:color w:val="000000"/>
          <w:sz w:val="28"/>
          <w:lang w:val="ru-RU"/>
        </w:rPr>
        <w:t xml:space="preserve">ции, содержанию, ликвидации и другие затраты, понесенные в отношении следующих активов после признания их в бухгалтерском учете: </w:t>
      </w:r>
    </w:p>
    <w:p w:rsidR="00EF5B47" w:rsidRPr="002F2912" w:rsidRDefault="0085068E">
      <w:pPr>
        <w:spacing w:after="0"/>
        <w:jc w:val="both"/>
        <w:rPr>
          <w:lang w:val="ru-RU"/>
        </w:rPr>
      </w:pPr>
      <w:bookmarkStart w:id="4227" w:name="z5196"/>
      <w:bookmarkEnd w:id="4226"/>
      <w:r w:rsidRPr="002F2912">
        <w:rPr>
          <w:color w:val="000000"/>
          <w:sz w:val="28"/>
          <w:lang w:val="ru-RU"/>
        </w:rPr>
        <w:t xml:space="preserve"> </w:t>
      </w:r>
      <w:r>
        <w:rPr>
          <w:color w:val="000000"/>
          <w:sz w:val="28"/>
        </w:rPr>
        <w:t>     </w:t>
      </w:r>
      <w:r w:rsidRPr="002F2912">
        <w:rPr>
          <w:color w:val="000000"/>
          <w:sz w:val="28"/>
          <w:lang w:val="ru-RU"/>
        </w:rPr>
        <w:t xml:space="preserve"> 1) фиксированных активов, в том числе в период временного прекращения их использования; </w:t>
      </w:r>
    </w:p>
    <w:p w:rsidR="00EF5B47" w:rsidRPr="002F2912" w:rsidRDefault="0085068E">
      <w:pPr>
        <w:spacing w:after="0"/>
        <w:jc w:val="both"/>
        <w:rPr>
          <w:lang w:val="ru-RU"/>
        </w:rPr>
      </w:pPr>
      <w:bookmarkStart w:id="4228" w:name="z5197"/>
      <w:bookmarkEnd w:id="4227"/>
      <w:r>
        <w:rPr>
          <w:color w:val="000000"/>
          <w:sz w:val="28"/>
        </w:rPr>
        <w:t>     </w:t>
      </w:r>
      <w:r w:rsidRPr="002F2912">
        <w:rPr>
          <w:color w:val="000000"/>
          <w:sz w:val="28"/>
          <w:lang w:val="ru-RU"/>
        </w:rPr>
        <w:t xml:space="preserve"> 2) не относимых к фиксир</w:t>
      </w:r>
      <w:r w:rsidRPr="002F2912">
        <w:rPr>
          <w:color w:val="000000"/>
          <w:sz w:val="28"/>
          <w:lang w:val="ru-RU"/>
        </w:rPr>
        <w:t>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(или) требованиями законодательства</w:t>
      </w:r>
      <w:r w:rsidRPr="002F2912">
        <w:rPr>
          <w:color w:val="000000"/>
          <w:sz w:val="28"/>
          <w:lang w:val="ru-RU"/>
        </w:rPr>
        <w:t xml:space="preserve">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EF5B47" w:rsidRPr="002F2912" w:rsidRDefault="0085068E">
      <w:pPr>
        <w:spacing w:after="0"/>
        <w:jc w:val="both"/>
        <w:rPr>
          <w:lang w:val="ru-RU"/>
        </w:rPr>
      </w:pPr>
      <w:bookmarkStart w:id="4229" w:name="z5198"/>
      <w:bookmarkEnd w:id="4228"/>
      <w:r w:rsidRPr="002F2912">
        <w:rPr>
          <w:color w:val="000000"/>
          <w:sz w:val="28"/>
          <w:lang w:val="ru-RU"/>
        </w:rPr>
        <w:lastRenderedPageBreak/>
        <w:t xml:space="preserve"> </w:t>
      </w:r>
      <w:r>
        <w:rPr>
          <w:color w:val="000000"/>
          <w:sz w:val="28"/>
        </w:rPr>
        <w:t>     </w:t>
      </w:r>
      <w:r w:rsidRPr="002F2912">
        <w:rPr>
          <w:color w:val="000000"/>
          <w:sz w:val="28"/>
          <w:lang w:val="ru-RU"/>
        </w:rPr>
        <w:t xml:space="preserve"> в подпункте 1) пункта 2 статьи 266 настоящего Кодекса, – в п</w:t>
      </w:r>
      <w:r w:rsidRPr="002F2912">
        <w:rPr>
          <w:color w:val="000000"/>
          <w:sz w:val="28"/>
          <w:lang w:val="ru-RU"/>
        </w:rPr>
        <w:t>ериод до момента начала добычи после коммерческого обнаружения;</w:t>
      </w:r>
    </w:p>
    <w:p w:rsidR="00EF5B47" w:rsidRPr="002F2912" w:rsidRDefault="0085068E">
      <w:pPr>
        <w:spacing w:after="0"/>
        <w:jc w:val="both"/>
        <w:rPr>
          <w:lang w:val="ru-RU"/>
        </w:rPr>
      </w:pPr>
      <w:bookmarkStart w:id="4230" w:name="z5199"/>
      <w:bookmarkEnd w:id="4229"/>
      <w:r w:rsidRPr="002F2912">
        <w:rPr>
          <w:color w:val="000000"/>
          <w:sz w:val="28"/>
          <w:lang w:val="ru-RU"/>
        </w:rPr>
        <w:t xml:space="preserve"> </w:t>
      </w:r>
      <w:r>
        <w:rPr>
          <w:color w:val="000000"/>
          <w:sz w:val="28"/>
        </w:rPr>
        <w:t>     </w:t>
      </w:r>
      <w:r w:rsidRPr="002F2912">
        <w:rPr>
          <w:color w:val="000000"/>
          <w:sz w:val="28"/>
          <w:lang w:val="ru-RU"/>
        </w:rPr>
        <w:t xml:space="preserve"> в подпунктах 7) и 15) пункта 2 статьи 266 настоящего Кодекса;</w:t>
      </w:r>
    </w:p>
    <w:p w:rsidR="00EF5B47" w:rsidRPr="002F2912" w:rsidRDefault="0085068E">
      <w:pPr>
        <w:spacing w:after="0"/>
        <w:jc w:val="both"/>
        <w:rPr>
          <w:lang w:val="ru-RU"/>
        </w:rPr>
      </w:pPr>
      <w:bookmarkStart w:id="4231" w:name="z5200"/>
      <w:bookmarkEnd w:id="4230"/>
      <w:r w:rsidRPr="002F2912">
        <w:rPr>
          <w:color w:val="000000"/>
          <w:sz w:val="28"/>
          <w:lang w:val="ru-RU"/>
        </w:rPr>
        <w:t xml:space="preserve"> </w:t>
      </w:r>
      <w:r>
        <w:rPr>
          <w:color w:val="000000"/>
          <w:sz w:val="28"/>
        </w:rPr>
        <w:t>     </w:t>
      </w:r>
      <w:r w:rsidRPr="002F2912">
        <w:rPr>
          <w:color w:val="000000"/>
          <w:sz w:val="28"/>
          <w:lang w:val="ru-RU"/>
        </w:rPr>
        <w:t xml:space="preserve"> 3) активов, указанных в статье 260 настоящего Кодекса.</w:t>
      </w:r>
    </w:p>
    <w:p w:rsidR="00EF5B47" w:rsidRPr="002F2912" w:rsidRDefault="0085068E">
      <w:pPr>
        <w:spacing w:after="0"/>
        <w:jc w:val="both"/>
        <w:rPr>
          <w:lang w:val="ru-RU"/>
        </w:rPr>
      </w:pPr>
      <w:bookmarkStart w:id="4232" w:name="z5201"/>
      <w:bookmarkEnd w:id="4231"/>
      <w:r w:rsidRPr="002F2912">
        <w:rPr>
          <w:color w:val="000000"/>
          <w:sz w:val="28"/>
          <w:lang w:val="ru-RU"/>
        </w:rPr>
        <w:t xml:space="preserve"> </w:t>
      </w:r>
      <w:r>
        <w:rPr>
          <w:color w:val="000000"/>
          <w:sz w:val="28"/>
        </w:rPr>
        <w:t>     </w:t>
      </w:r>
      <w:r w:rsidRPr="002F2912">
        <w:rPr>
          <w:color w:val="000000"/>
          <w:sz w:val="28"/>
          <w:lang w:val="ru-RU"/>
        </w:rPr>
        <w:t xml:space="preserve"> К последующим расходам относятся, в том числе, расходы</w:t>
      </w:r>
      <w:r w:rsidRPr="002F2912">
        <w:rPr>
          <w:color w:val="000000"/>
          <w:sz w:val="28"/>
          <w:lang w:val="ru-RU"/>
        </w:rPr>
        <w:t>,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статье 252 настоящего Кодекса.</w:t>
      </w:r>
    </w:p>
    <w:p w:rsidR="00EF5B47" w:rsidRPr="002F2912" w:rsidRDefault="0085068E">
      <w:pPr>
        <w:spacing w:after="0"/>
        <w:jc w:val="both"/>
        <w:rPr>
          <w:lang w:val="ru-RU"/>
        </w:rPr>
      </w:pPr>
      <w:bookmarkStart w:id="4233" w:name="z5202"/>
      <w:bookmarkEnd w:id="4232"/>
      <w:r>
        <w:rPr>
          <w:color w:val="000000"/>
          <w:sz w:val="28"/>
        </w:rPr>
        <w:t>     </w:t>
      </w:r>
      <w:r w:rsidRPr="002F2912">
        <w:rPr>
          <w:color w:val="000000"/>
          <w:sz w:val="28"/>
          <w:lang w:val="ru-RU"/>
        </w:rPr>
        <w:t xml:space="preserve"> Последующими </w:t>
      </w:r>
      <w:r w:rsidRPr="002F2912">
        <w:rPr>
          <w:color w:val="000000"/>
          <w:sz w:val="28"/>
          <w:lang w:val="ru-RU"/>
        </w:rPr>
        <w:t>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EF5B47" w:rsidRPr="002F2912" w:rsidRDefault="0085068E">
      <w:pPr>
        <w:spacing w:after="0"/>
        <w:jc w:val="both"/>
        <w:rPr>
          <w:lang w:val="ru-RU"/>
        </w:rPr>
      </w:pPr>
      <w:bookmarkStart w:id="4234" w:name="z5203"/>
      <w:bookmarkEnd w:id="4233"/>
      <w:r w:rsidRPr="002F2912">
        <w:rPr>
          <w:color w:val="000000"/>
          <w:sz w:val="28"/>
          <w:lang w:val="ru-RU"/>
        </w:rPr>
        <w:t xml:space="preserve"> </w:t>
      </w:r>
      <w:r>
        <w:rPr>
          <w:color w:val="000000"/>
          <w:sz w:val="28"/>
        </w:rPr>
        <w:t>     </w:t>
      </w:r>
      <w:r w:rsidRPr="002F2912">
        <w:rPr>
          <w:color w:val="000000"/>
          <w:sz w:val="28"/>
          <w:lang w:val="ru-RU"/>
        </w:rPr>
        <w:t xml:space="preserve">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подпункте 14) пу</w:t>
      </w:r>
      <w:r w:rsidRPr="002F2912">
        <w:rPr>
          <w:color w:val="000000"/>
          <w:sz w:val="28"/>
          <w:lang w:val="ru-RU"/>
        </w:rPr>
        <w:t>нкта 2 статьи 266 настоящего Кодекса, а также последующих расходов, указанных в пункте 5 статьи 276 настоящего Кодекса:</w:t>
      </w:r>
    </w:p>
    <w:p w:rsidR="00EF5B47" w:rsidRPr="002F2912" w:rsidRDefault="0085068E">
      <w:pPr>
        <w:spacing w:after="0"/>
        <w:jc w:val="both"/>
        <w:rPr>
          <w:lang w:val="ru-RU"/>
        </w:rPr>
      </w:pPr>
      <w:bookmarkStart w:id="4235" w:name="z5204"/>
      <w:bookmarkEnd w:id="4234"/>
      <w:r>
        <w:rPr>
          <w:color w:val="000000"/>
          <w:sz w:val="28"/>
        </w:rPr>
        <w:t>     </w:t>
      </w:r>
      <w:r w:rsidRPr="002F2912">
        <w:rPr>
          <w:color w:val="000000"/>
          <w:sz w:val="28"/>
          <w:lang w:val="ru-RU"/>
        </w:rPr>
        <w:t xml:space="preserve"> 1) увеличивает соответствующий виду актива стоимостный баланс группы (подгруппы);</w:t>
      </w:r>
    </w:p>
    <w:p w:rsidR="00EF5B47" w:rsidRPr="002F2912" w:rsidRDefault="0085068E">
      <w:pPr>
        <w:spacing w:after="0"/>
        <w:jc w:val="both"/>
        <w:rPr>
          <w:lang w:val="ru-RU"/>
        </w:rPr>
      </w:pPr>
      <w:bookmarkStart w:id="4236" w:name="z5205"/>
      <w:bookmarkEnd w:id="4235"/>
      <w:r>
        <w:rPr>
          <w:color w:val="000000"/>
          <w:sz w:val="28"/>
        </w:rPr>
        <w:t>     </w:t>
      </w:r>
      <w:r w:rsidRPr="002F2912">
        <w:rPr>
          <w:color w:val="000000"/>
          <w:sz w:val="28"/>
          <w:lang w:val="ru-RU"/>
        </w:rPr>
        <w:t xml:space="preserve"> 2) при отсутствии </w:t>
      </w:r>
      <w:r w:rsidRPr="002F2912">
        <w:rPr>
          <w:color w:val="000000"/>
          <w:sz w:val="28"/>
          <w:lang w:val="ru-RU"/>
        </w:rPr>
        <w:t>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EF5B47" w:rsidRPr="002F2912" w:rsidRDefault="0085068E">
      <w:pPr>
        <w:spacing w:after="0"/>
        <w:jc w:val="both"/>
        <w:rPr>
          <w:lang w:val="ru-RU"/>
        </w:rPr>
      </w:pPr>
      <w:bookmarkStart w:id="4237" w:name="z5206"/>
      <w:bookmarkEnd w:id="4236"/>
      <w:r w:rsidRPr="002F2912">
        <w:rPr>
          <w:color w:val="000000"/>
          <w:sz w:val="28"/>
          <w:lang w:val="ru-RU"/>
        </w:rPr>
        <w:t xml:space="preserve"> </w:t>
      </w:r>
      <w:r>
        <w:rPr>
          <w:color w:val="000000"/>
          <w:sz w:val="28"/>
        </w:rPr>
        <w:t>     </w:t>
      </w:r>
      <w:r w:rsidRPr="002F2912">
        <w:rPr>
          <w:color w:val="000000"/>
          <w:sz w:val="28"/>
          <w:lang w:val="ru-RU"/>
        </w:rPr>
        <w:t xml:space="preserve"> Последующие расходы, предусмотренные настоящим пунктом, признаются</w:t>
      </w:r>
      <w:r w:rsidRPr="002F2912">
        <w:rPr>
          <w:color w:val="000000"/>
          <w:sz w:val="28"/>
          <w:lang w:val="ru-RU"/>
        </w:rPr>
        <w:t xml:space="preserve">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настоящего Кодекса.</w:t>
      </w:r>
    </w:p>
    <w:p w:rsidR="00EF5B47" w:rsidRPr="002F2912" w:rsidRDefault="0085068E">
      <w:pPr>
        <w:spacing w:after="0"/>
        <w:jc w:val="both"/>
        <w:rPr>
          <w:lang w:val="ru-RU"/>
        </w:rPr>
      </w:pPr>
      <w:bookmarkStart w:id="4238" w:name="z5207"/>
      <w:bookmarkEnd w:id="4237"/>
      <w:r w:rsidRPr="002F2912">
        <w:rPr>
          <w:color w:val="000000"/>
          <w:sz w:val="28"/>
          <w:lang w:val="ru-RU"/>
        </w:rPr>
        <w:t xml:space="preserve"> </w:t>
      </w:r>
      <w:r>
        <w:rPr>
          <w:color w:val="000000"/>
          <w:sz w:val="28"/>
        </w:rPr>
        <w:t>     </w:t>
      </w:r>
      <w:r w:rsidRPr="002F2912">
        <w:rPr>
          <w:color w:val="000000"/>
          <w:sz w:val="28"/>
          <w:lang w:val="ru-RU"/>
        </w:rPr>
        <w:t xml:space="preserve"> Сумма последующих расходов, </w:t>
      </w:r>
      <w:r w:rsidRPr="002F2912">
        <w:rPr>
          <w:color w:val="000000"/>
          <w:sz w:val="28"/>
          <w:lang w:val="ru-RU"/>
        </w:rPr>
        <w:t>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4) пункта 1 статьи 266 настоящего К</w:t>
      </w:r>
      <w:r w:rsidRPr="002F2912">
        <w:rPr>
          <w:color w:val="000000"/>
          <w:sz w:val="28"/>
          <w:lang w:val="ru-RU"/>
        </w:rPr>
        <w:t>одекса в качестве фиксированного актива.</w:t>
      </w:r>
    </w:p>
    <w:p w:rsidR="00EF5B47" w:rsidRPr="002F2912" w:rsidRDefault="0085068E">
      <w:pPr>
        <w:spacing w:after="0"/>
        <w:jc w:val="both"/>
        <w:rPr>
          <w:lang w:val="ru-RU"/>
        </w:rPr>
      </w:pPr>
      <w:bookmarkStart w:id="4239" w:name="z5208"/>
      <w:bookmarkEnd w:id="4238"/>
      <w:r w:rsidRPr="002F2912">
        <w:rPr>
          <w:color w:val="000000"/>
          <w:sz w:val="28"/>
          <w:lang w:val="ru-RU"/>
        </w:rPr>
        <w:t xml:space="preserve"> </w:t>
      </w:r>
      <w:r>
        <w:rPr>
          <w:color w:val="000000"/>
          <w:sz w:val="28"/>
        </w:rPr>
        <w:t>     </w:t>
      </w:r>
      <w:r w:rsidRPr="002F2912">
        <w:rPr>
          <w:color w:val="000000"/>
          <w:sz w:val="28"/>
          <w:lang w:val="ru-RU"/>
        </w:rPr>
        <w:t xml:space="preserve">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w:t>
      </w:r>
      <w:r w:rsidRPr="002F2912">
        <w:rPr>
          <w:color w:val="000000"/>
          <w:sz w:val="28"/>
          <w:lang w:val="ru-RU"/>
        </w:rPr>
        <w:t>го назначения, а также машин и оборудования в соответствии с пунктом 2 настоящей статьи или статьями 274 – 276 настоящего Кодекса.</w:t>
      </w:r>
    </w:p>
    <w:p w:rsidR="00EF5B47" w:rsidRPr="002F2912" w:rsidRDefault="0085068E">
      <w:pPr>
        <w:spacing w:after="0"/>
        <w:jc w:val="both"/>
        <w:rPr>
          <w:lang w:val="ru-RU"/>
        </w:rPr>
      </w:pPr>
      <w:bookmarkStart w:id="4240" w:name="z5209"/>
      <w:bookmarkEnd w:id="4239"/>
      <w:r w:rsidRPr="002F2912">
        <w:rPr>
          <w:color w:val="000000"/>
          <w:sz w:val="28"/>
          <w:lang w:val="ru-RU"/>
        </w:rPr>
        <w:lastRenderedPageBreak/>
        <w:t xml:space="preserve"> </w:t>
      </w:r>
      <w:r>
        <w:rPr>
          <w:color w:val="000000"/>
          <w:sz w:val="28"/>
        </w:rPr>
        <w:t>     </w:t>
      </w:r>
      <w:r w:rsidRPr="002F2912">
        <w:rPr>
          <w:color w:val="000000"/>
          <w:sz w:val="28"/>
          <w:lang w:val="ru-RU"/>
        </w:rPr>
        <w:t xml:space="preserve"> 4. По активам, указанным в подпункте 1) пункта 2 статьи 266 настоящего Кодекса, сумма последующих расходов, понесенных</w:t>
      </w:r>
      <w:r w:rsidRPr="002F2912">
        <w:rPr>
          <w:color w:val="000000"/>
          <w:sz w:val="28"/>
          <w:lang w:val="ru-RU"/>
        </w:rPr>
        <w:t xml:space="preserve">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w:t>
      </w:r>
      <w:r w:rsidRPr="002F2912">
        <w:rPr>
          <w:color w:val="000000"/>
          <w:sz w:val="28"/>
          <w:lang w:val="ru-RU"/>
        </w:rPr>
        <w:t>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rsidR="00EF5B47" w:rsidRPr="002F2912" w:rsidRDefault="0085068E">
      <w:pPr>
        <w:spacing w:after="0"/>
        <w:jc w:val="both"/>
        <w:rPr>
          <w:lang w:val="ru-RU"/>
        </w:rPr>
      </w:pPr>
      <w:bookmarkStart w:id="4241" w:name="z5210"/>
      <w:bookmarkEnd w:id="4240"/>
      <w:r>
        <w:rPr>
          <w:color w:val="000000"/>
          <w:sz w:val="28"/>
        </w:rPr>
        <w:t>     </w:t>
      </w:r>
      <w:r w:rsidRPr="002F2912">
        <w:rPr>
          <w:color w:val="000000"/>
          <w:sz w:val="28"/>
          <w:lang w:val="ru-RU"/>
        </w:rPr>
        <w:t xml:space="preserve"> Последующие расходы, предусмотренные настоящим пунктом, признаются в целях налогообложения в том</w:t>
      </w:r>
      <w:r w:rsidRPr="002F2912">
        <w:rPr>
          <w:color w:val="000000"/>
          <w:sz w:val="28"/>
          <w:lang w:val="ru-RU"/>
        </w:rPr>
        <w:t xml:space="preserve"> налоговом периоде, в котором они в бухгалтерском учете отнесены на увеличение балансовой стоимости активов.</w:t>
      </w:r>
    </w:p>
    <w:p w:rsidR="00EF5B47" w:rsidRPr="002F2912" w:rsidRDefault="0085068E">
      <w:pPr>
        <w:spacing w:after="0"/>
        <w:jc w:val="both"/>
        <w:rPr>
          <w:lang w:val="ru-RU"/>
        </w:rPr>
      </w:pPr>
      <w:bookmarkStart w:id="4242" w:name="z5211"/>
      <w:bookmarkEnd w:id="4241"/>
      <w:r w:rsidRPr="002F2912">
        <w:rPr>
          <w:color w:val="000000"/>
          <w:sz w:val="28"/>
          <w:lang w:val="ru-RU"/>
        </w:rPr>
        <w:t xml:space="preserve"> </w:t>
      </w:r>
      <w:r>
        <w:rPr>
          <w:color w:val="000000"/>
          <w:sz w:val="28"/>
        </w:rPr>
        <w:t>     </w:t>
      </w:r>
      <w:r w:rsidRPr="002F2912">
        <w:rPr>
          <w:color w:val="000000"/>
          <w:sz w:val="28"/>
          <w:lang w:val="ru-RU"/>
        </w:rPr>
        <w:t xml:space="preserve"> 5. Последующие расходы, в том числе произведенные арендатором в отношении арендуемого имущества, за исключением указанных в пунктах 2 и 4 на</w:t>
      </w:r>
      <w:r w:rsidRPr="002F2912">
        <w:rPr>
          <w:color w:val="000000"/>
          <w:sz w:val="28"/>
          <w:lang w:val="ru-RU"/>
        </w:rPr>
        <w:t>стоящей статьи, а 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w:t>
      </w:r>
      <w:r w:rsidRPr="002F2912">
        <w:rPr>
          <w:color w:val="000000"/>
          <w:sz w:val="28"/>
          <w:lang w:val="ru-RU"/>
        </w:rPr>
        <w:t>ы.</w:t>
      </w:r>
    </w:p>
    <w:bookmarkEnd w:id="424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272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273. Другие вычеты по фиксированным активам</w:t>
      </w:r>
    </w:p>
    <w:p w:rsidR="00EF5B47" w:rsidRPr="002F2912" w:rsidRDefault="0085068E">
      <w:pPr>
        <w:spacing w:after="0"/>
        <w:jc w:val="both"/>
        <w:rPr>
          <w:lang w:val="ru-RU"/>
        </w:rPr>
      </w:pPr>
      <w:bookmarkStart w:id="4243" w:name="z5212"/>
      <w:r w:rsidRPr="002F2912">
        <w:rPr>
          <w:color w:val="000000"/>
          <w:sz w:val="28"/>
          <w:lang w:val="ru-RU"/>
        </w:rPr>
        <w:t xml:space="preserve"> </w:t>
      </w:r>
      <w:r>
        <w:rPr>
          <w:color w:val="000000"/>
          <w:sz w:val="28"/>
        </w:rPr>
        <w:t>     </w:t>
      </w:r>
      <w:r w:rsidRPr="002F2912">
        <w:rPr>
          <w:color w:val="000000"/>
          <w:sz w:val="28"/>
          <w:lang w:val="ru-RU"/>
        </w:rPr>
        <w:t xml:space="preserve"> 1. После выбы</w:t>
      </w:r>
      <w:r w:rsidRPr="002F2912">
        <w:rPr>
          <w:color w:val="000000"/>
          <w:sz w:val="28"/>
          <w:lang w:val="ru-RU"/>
        </w:rPr>
        <w:t xml:space="preserve">тия, за исключением безвозмездной передачи, фиксированного актива подгруппы (по </w:t>
      </w:r>
      <w:r>
        <w:rPr>
          <w:color w:val="000000"/>
          <w:sz w:val="28"/>
        </w:rPr>
        <w:t>I</w:t>
      </w:r>
      <w:r w:rsidRPr="002F2912">
        <w:rPr>
          <w:color w:val="000000"/>
          <w:sz w:val="28"/>
          <w:lang w:val="ru-RU"/>
        </w:rPr>
        <w:t xml:space="preserve"> группе) сумма в размере стоимостного баланса подгруппы на конец налогового периода признается убытком от выбытия фиксированных активов </w:t>
      </w:r>
      <w:r>
        <w:rPr>
          <w:color w:val="000000"/>
          <w:sz w:val="28"/>
        </w:rPr>
        <w:t>I</w:t>
      </w:r>
      <w:r w:rsidRPr="002F2912">
        <w:rPr>
          <w:color w:val="000000"/>
          <w:sz w:val="28"/>
          <w:lang w:val="ru-RU"/>
        </w:rPr>
        <w:t xml:space="preserve"> группы. </w:t>
      </w:r>
    </w:p>
    <w:p w:rsidR="00EF5B47" w:rsidRPr="002F2912" w:rsidRDefault="0085068E">
      <w:pPr>
        <w:spacing w:after="0"/>
        <w:jc w:val="both"/>
        <w:rPr>
          <w:lang w:val="ru-RU"/>
        </w:rPr>
      </w:pPr>
      <w:bookmarkStart w:id="4244" w:name="z5213"/>
      <w:bookmarkEnd w:id="4243"/>
      <w:r w:rsidRPr="002F2912">
        <w:rPr>
          <w:color w:val="000000"/>
          <w:sz w:val="28"/>
          <w:lang w:val="ru-RU"/>
        </w:rPr>
        <w:t xml:space="preserve"> </w:t>
      </w:r>
      <w:r>
        <w:rPr>
          <w:color w:val="000000"/>
          <w:sz w:val="28"/>
        </w:rPr>
        <w:t>     </w:t>
      </w:r>
      <w:r w:rsidRPr="002F2912">
        <w:rPr>
          <w:color w:val="000000"/>
          <w:sz w:val="28"/>
          <w:lang w:val="ru-RU"/>
        </w:rPr>
        <w:t xml:space="preserve"> Стоимостный баланс да</w:t>
      </w:r>
      <w:r w:rsidRPr="002F2912">
        <w:rPr>
          <w:color w:val="000000"/>
          <w:sz w:val="28"/>
          <w:lang w:val="ru-RU"/>
        </w:rPr>
        <w:t xml:space="preserve">нной подгруппы приравнивается к нулю и не подлежит вычету. </w:t>
      </w:r>
    </w:p>
    <w:p w:rsidR="00EF5B47" w:rsidRPr="002F2912" w:rsidRDefault="0085068E">
      <w:pPr>
        <w:spacing w:after="0"/>
        <w:jc w:val="both"/>
        <w:rPr>
          <w:lang w:val="ru-RU"/>
        </w:rPr>
      </w:pPr>
      <w:bookmarkStart w:id="4245" w:name="z5214"/>
      <w:bookmarkEnd w:id="4244"/>
      <w:r w:rsidRPr="002F2912">
        <w:rPr>
          <w:color w:val="000000"/>
          <w:sz w:val="28"/>
          <w:lang w:val="ru-RU"/>
        </w:rPr>
        <w:t xml:space="preserve"> </w:t>
      </w:r>
      <w:r>
        <w:rPr>
          <w:color w:val="000000"/>
          <w:sz w:val="28"/>
        </w:rPr>
        <w:t>     </w:t>
      </w:r>
      <w:r w:rsidRPr="002F2912">
        <w:rPr>
          <w:color w:val="000000"/>
          <w:sz w:val="28"/>
          <w:lang w:val="ru-RU"/>
        </w:rPr>
        <w:t xml:space="preserve"> 2. После выбытия всех фиксированных активов группы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стоимостный баланс соответствующей группы на конец налогового периода подлежит вычету, если иное не предусмотрен</w:t>
      </w:r>
      <w:r w:rsidRPr="002F2912">
        <w:rPr>
          <w:color w:val="000000"/>
          <w:sz w:val="28"/>
          <w:lang w:val="ru-RU"/>
        </w:rPr>
        <w:t xml:space="preserve">о настоящей статьей. </w:t>
      </w:r>
    </w:p>
    <w:p w:rsidR="00EF5B47" w:rsidRPr="002F2912" w:rsidRDefault="0085068E">
      <w:pPr>
        <w:spacing w:after="0"/>
        <w:jc w:val="both"/>
        <w:rPr>
          <w:lang w:val="ru-RU"/>
        </w:rPr>
      </w:pPr>
      <w:bookmarkStart w:id="4246" w:name="z5215"/>
      <w:bookmarkEnd w:id="4245"/>
      <w:r w:rsidRPr="002F2912">
        <w:rPr>
          <w:color w:val="000000"/>
          <w:sz w:val="28"/>
          <w:lang w:val="ru-RU"/>
        </w:rPr>
        <w:t xml:space="preserve"> </w:t>
      </w:r>
      <w:r>
        <w:rPr>
          <w:color w:val="000000"/>
          <w:sz w:val="28"/>
        </w:rPr>
        <w:t>     </w:t>
      </w:r>
      <w:r w:rsidRPr="002F2912">
        <w:rPr>
          <w:color w:val="000000"/>
          <w:sz w:val="28"/>
          <w:lang w:val="ru-RU"/>
        </w:rPr>
        <w:t xml:space="preserve"> 3. При безвозмездной передаче всех фиксированных активов подгруппы (по </w:t>
      </w:r>
      <w:r>
        <w:rPr>
          <w:color w:val="000000"/>
          <w:sz w:val="28"/>
        </w:rPr>
        <w:t>I</w:t>
      </w:r>
      <w:r w:rsidRPr="002F2912">
        <w:rPr>
          <w:color w:val="000000"/>
          <w:sz w:val="28"/>
          <w:lang w:val="ru-RU"/>
        </w:rPr>
        <w:t xml:space="preserve"> группе) или группы (по </w:t>
      </w:r>
      <w:r>
        <w:rPr>
          <w:color w:val="000000"/>
          <w:sz w:val="28"/>
        </w:rPr>
        <w:t>II</w:t>
      </w:r>
      <w:r w:rsidRPr="002F2912">
        <w:rPr>
          <w:color w:val="000000"/>
          <w:sz w:val="28"/>
          <w:lang w:val="ru-RU"/>
        </w:rPr>
        <w:t xml:space="preserve">, </w:t>
      </w:r>
      <w:r>
        <w:rPr>
          <w:color w:val="000000"/>
          <w:sz w:val="28"/>
        </w:rPr>
        <w:t>III</w:t>
      </w:r>
      <w:r w:rsidRPr="002F2912">
        <w:rPr>
          <w:color w:val="000000"/>
          <w:sz w:val="28"/>
          <w:lang w:val="ru-RU"/>
        </w:rPr>
        <w:t xml:space="preserve"> и </w:t>
      </w:r>
      <w:r>
        <w:rPr>
          <w:color w:val="000000"/>
          <w:sz w:val="28"/>
        </w:rPr>
        <w:t>IV</w:t>
      </w:r>
      <w:r w:rsidRPr="002F2912">
        <w:rPr>
          <w:color w:val="000000"/>
          <w:sz w:val="28"/>
          <w:lang w:val="ru-RU"/>
        </w:rPr>
        <w:t xml:space="preserve"> группам) стоимостный баланс соответствующей подгруппы или группы на конец налогового периода приравнивается к нулю и н</w:t>
      </w:r>
      <w:r w:rsidRPr="002F2912">
        <w:rPr>
          <w:color w:val="000000"/>
          <w:sz w:val="28"/>
          <w:lang w:val="ru-RU"/>
        </w:rPr>
        <w:t xml:space="preserve">е подлежит вычету. </w:t>
      </w:r>
    </w:p>
    <w:p w:rsidR="00EF5B47" w:rsidRPr="002F2912" w:rsidRDefault="0085068E">
      <w:pPr>
        <w:spacing w:after="0"/>
        <w:jc w:val="both"/>
        <w:rPr>
          <w:lang w:val="ru-RU"/>
        </w:rPr>
      </w:pPr>
      <w:bookmarkStart w:id="4247" w:name="z5216"/>
      <w:bookmarkEnd w:id="4246"/>
      <w:r>
        <w:rPr>
          <w:color w:val="000000"/>
          <w:sz w:val="28"/>
        </w:rPr>
        <w:t>     </w:t>
      </w:r>
      <w:r w:rsidRPr="002F2912">
        <w:rPr>
          <w:color w:val="000000"/>
          <w:sz w:val="28"/>
          <w:lang w:val="ru-RU"/>
        </w:rPr>
        <w:t xml:space="preserve">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w:t>
      </w:r>
      <w:r w:rsidRPr="002F2912">
        <w:rPr>
          <w:color w:val="000000"/>
          <w:sz w:val="28"/>
          <w:lang w:val="ru-RU"/>
        </w:rPr>
        <w:lastRenderedPageBreak/>
        <w:t>установленного зак</w:t>
      </w:r>
      <w:r w:rsidRPr="002F2912">
        <w:rPr>
          <w:color w:val="000000"/>
          <w:sz w:val="28"/>
          <w:lang w:val="ru-RU"/>
        </w:rPr>
        <w:t>оном о республиканском бюджете и действующего на последнее число налогового периода.</w:t>
      </w:r>
    </w:p>
    <w:p w:rsidR="00EF5B47" w:rsidRPr="002F2912" w:rsidRDefault="0085068E">
      <w:pPr>
        <w:spacing w:after="0"/>
        <w:jc w:val="both"/>
        <w:rPr>
          <w:lang w:val="ru-RU"/>
        </w:rPr>
      </w:pPr>
      <w:bookmarkStart w:id="4248" w:name="z5217"/>
      <w:bookmarkEnd w:id="4247"/>
      <w:r w:rsidRPr="002F2912">
        <w:rPr>
          <w:color w:val="000000"/>
          <w:sz w:val="28"/>
          <w:lang w:val="ru-RU"/>
        </w:rPr>
        <w:t xml:space="preserve"> </w:t>
      </w:r>
      <w:r>
        <w:rPr>
          <w:color w:val="000000"/>
          <w:sz w:val="28"/>
        </w:rPr>
        <w:t>     </w:t>
      </w:r>
      <w:r w:rsidRPr="002F2912">
        <w:rPr>
          <w:color w:val="000000"/>
          <w:sz w:val="28"/>
          <w:lang w:val="ru-RU"/>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w:t>
      </w:r>
      <w:r w:rsidRPr="002F2912">
        <w:rPr>
          <w:color w:val="000000"/>
          <w:sz w:val="28"/>
          <w:lang w:val="ru-RU"/>
        </w:rPr>
        <w:t xml:space="preserve">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EF5B47" w:rsidRPr="002F2912" w:rsidRDefault="0085068E">
      <w:pPr>
        <w:spacing w:after="0"/>
        <w:jc w:val="both"/>
        <w:rPr>
          <w:lang w:val="ru-RU"/>
        </w:rPr>
      </w:pPr>
      <w:bookmarkStart w:id="4249" w:name="z5218"/>
      <w:bookmarkEnd w:id="4248"/>
      <w:r>
        <w:rPr>
          <w:color w:val="000000"/>
          <w:sz w:val="28"/>
        </w:rPr>
        <w:t>     </w:t>
      </w:r>
      <w:r w:rsidRPr="002F2912">
        <w:rPr>
          <w:color w:val="000000"/>
          <w:sz w:val="28"/>
          <w:lang w:val="ru-RU"/>
        </w:rPr>
        <w:t xml:space="preserve"> В случае отсутствия совокупного годового дохода или наличия убытка по указанному контракту </w:t>
      </w:r>
      <w:r w:rsidRPr="002F2912">
        <w:rPr>
          <w:color w:val="000000"/>
          <w:sz w:val="28"/>
          <w:lang w:val="ru-RU"/>
        </w:rPr>
        <w:t>на добычу вычет производится по другому контракту на добычу такого недропользователя.</w:t>
      </w:r>
    </w:p>
    <w:p w:rsidR="00EF5B47" w:rsidRPr="002F2912" w:rsidRDefault="0085068E">
      <w:pPr>
        <w:spacing w:after="0"/>
        <w:jc w:val="both"/>
        <w:rPr>
          <w:lang w:val="ru-RU"/>
        </w:rPr>
      </w:pPr>
      <w:bookmarkStart w:id="4250" w:name="z5219"/>
      <w:bookmarkEnd w:id="4249"/>
      <w:r>
        <w:rPr>
          <w:color w:val="000000"/>
          <w:sz w:val="28"/>
        </w:rPr>
        <w:t>     </w:t>
      </w:r>
      <w:r w:rsidRPr="002F2912">
        <w:rPr>
          <w:color w:val="000000"/>
          <w:sz w:val="28"/>
          <w:lang w:val="ru-RU"/>
        </w:rPr>
        <w:t xml:space="preserve">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w:t>
      </w:r>
      <w:r w:rsidRPr="002F2912">
        <w:rPr>
          <w:color w:val="000000"/>
          <w:sz w:val="28"/>
          <w:lang w:val="ru-RU"/>
        </w:rPr>
        <w:t>а последнее число налогового периода.</w:t>
      </w:r>
    </w:p>
    <w:p w:rsidR="00EF5B47" w:rsidRPr="002F2912" w:rsidRDefault="0085068E">
      <w:pPr>
        <w:spacing w:after="0"/>
        <w:rPr>
          <w:lang w:val="ru-RU"/>
        </w:rPr>
      </w:pPr>
      <w:bookmarkStart w:id="4251" w:name="z5220"/>
      <w:bookmarkEnd w:id="4250"/>
      <w:r w:rsidRPr="002F2912">
        <w:rPr>
          <w:b/>
          <w:color w:val="000000"/>
          <w:lang w:val="ru-RU"/>
        </w:rPr>
        <w:t xml:space="preserve"> Параграф 4. Инвестиционные налоговые преференции</w:t>
      </w:r>
    </w:p>
    <w:bookmarkEnd w:id="4251"/>
    <w:p w:rsidR="00EF5B47" w:rsidRPr="002F2912" w:rsidRDefault="0085068E">
      <w:pPr>
        <w:spacing w:after="0"/>
        <w:jc w:val="both"/>
        <w:rPr>
          <w:lang w:val="ru-RU"/>
        </w:rPr>
      </w:pPr>
      <w:r w:rsidRPr="002F2912">
        <w:rPr>
          <w:b/>
          <w:color w:val="000000"/>
          <w:sz w:val="28"/>
          <w:lang w:val="ru-RU"/>
        </w:rPr>
        <w:t xml:space="preserve">Статья 274. Инвестиционные налоговые преференции </w:t>
      </w:r>
    </w:p>
    <w:p w:rsidR="00EF5B47" w:rsidRPr="002F2912" w:rsidRDefault="0085068E">
      <w:pPr>
        <w:spacing w:after="0"/>
        <w:jc w:val="both"/>
        <w:rPr>
          <w:lang w:val="ru-RU"/>
        </w:rPr>
      </w:pPr>
      <w:bookmarkStart w:id="4252" w:name="z5221"/>
      <w:r w:rsidRPr="002F2912">
        <w:rPr>
          <w:color w:val="000000"/>
          <w:sz w:val="28"/>
          <w:lang w:val="ru-RU"/>
        </w:rPr>
        <w:t xml:space="preserve"> </w:t>
      </w:r>
      <w:r>
        <w:rPr>
          <w:color w:val="000000"/>
          <w:sz w:val="28"/>
        </w:rPr>
        <w:t>     </w:t>
      </w:r>
      <w:r w:rsidRPr="002F2912">
        <w:rPr>
          <w:color w:val="000000"/>
          <w:sz w:val="28"/>
          <w:lang w:val="ru-RU"/>
        </w:rPr>
        <w:t xml:space="preserve"> 1. Инвестиционные налоговые преференции (далее в настоящем параграфе – преференции) применяются по выбору налог</w:t>
      </w:r>
      <w:r w:rsidRPr="002F2912">
        <w:rPr>
          <w:color w:val="000000"/>
          <w:sz w:val="28"/>
          <w:lang w:val="ru-RU"/>
        </w:rPr>
        <w:t>оплательщика в соответствии с настоящей статьей и статьями 275 и 276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EF5B47" w:rsidRPr="002F2912" w:rsidRDefault="0085068E">
      <w:pPr>
        <w:spacing w:after="0"/>
        <w:jc w:val="both"/>
        <w:rPr>
          <w:lang w:val="ru-RU"/>
        </w:rPr>
      </w:pPr>
      <w:bookmarkStart w:id="4253" w:name="z5222"/>
      <w:bookmarkEnd w:id="4252"/>
      <w:r w:rsidRPr="002F2912">
        <w:rPr>
          <w:color w:val="000000"/>
          <w:sz w:val="28"/>
          <w:lang w:val="ru-RU"/>
        </w:rPr>
        <w:t xml:space="preserve"> </w:t>
      </w:r>
      <w:r>
        <w:rPr>
          <w:color w:val="000000"/>
          <w:sz w:val="28"/>
        </w:rPr>
        <w:t>     </w:t>
      </w:r>
      <w:r w:rsidRPr="002F2912">
        <w:rPr>
          <w:color w:val="000000"/>
          <w:sz w:val="28"/>
          <w:lang w:val="ru-RU"/>
        </w:rPr>
        <w:t xml:space="preserve"> Право на применение преференций и</w:t>
      </w:r>
      <w:r w:rsidRPr="002F2912">
        <w:rPr>
          <w:color w:val="000000"/>
          <w:sz w:val="28"/>
          <w:lang w:val="ru-RU"/>
        </w:rPr>
        <w:t xml:space="preserve">меют юридические лица Республики Казахстан, за исключением указанных в пункте 6 настоящей статьи. </w:t>
      </w:r>
    </w:p>
    <w:p w:rsidR="00EF5B47" w:rsidRPr="002F2912" w:rsidRDefault="0085068E">
      <w:pPr>
        <w:spacing w:after="0"/>
        <w:jc w:val="both"/>
        <w:rPr>
          <w:lang w:val="ru-RU"/>
        </w:rPr>
      </w:pPr>
      <w:bookmarkStart w:id="4254" w:name="z5223"/>
      <w:bookmarkEnd w:id="4253"/>
      <w:r>
        <w:rPr>
          <w:color w:val="000000"/>
          <w:sz w:val="28"/>
        </w:rPr>
        <w:t>     </w:t>
      </w:r>
      <w:r w:rsidRPr="002F2912">
        <w:rPr>
          <w:color w:val="000000"/>
          <w:sz w:val="28"/>
          <w:lang w:val="ru-RU"/>
        </w:rPr>
        <w:t xml:space="preserve">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w:t>
      </w:r>
      <w:r w:rsidRPr="002F2912">
        <w:rPr>
          <w:color w:val="000000"/>
          <w:sz w:val="28"/>
          <w:lang w:val="ru-RU"/>
        </w:rPr>
        <w:t>,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EF5B47" w:rsidRPr="002F2912" w:rsidRDefault="0085068E">
      <w:pPr>
        <w:spacing w:after="0"/>
        <w:jc w:val="both"/>
        <w:rPr>
          <w:lang w:val="ru-RU"/>
        </w:rPr>
      </w:pPr>
      <w:bookmarkStart w:id="4255" w:name="z5224"/>
      <w:bookmarkEnd w:id="4254"/>
      <w:r w:rsidRPr="002F2912">
        <w:rPr>
          <w:color w:val="000000"/>
          <w:sz w:val="28"/>
          <w:lang w:val="ru-RU"/>
        </w:rPr>
        <w:t xml:space="preserve"> </w:t>
      </w:r>
      <w:r>
        <w:rPr>
          <w:color w:val="000000"/>
          <w:sz w:val="28"/>
        </w:rPr>
        <w:t>     </w:t>
      </w:r>
      <w:r w:rsidRPr="002F2912">
        <w:rPr>
          <w:color w:val="000000"/>
          <w:sz w:val="28"/>
          <w:lang w:val="ru-RU"/>
        </w:rPr>
        <w:t xml:space="preserve"> 1) являются активами сроком службы более одного года, переданными конце</w:t>
      </w:r>
      <w:r w:rsidRPr="002F2912">
        <w:rPr>
          <w:color w:val="000000"/>
          <w:sz w:val="28"/>
          <w:lang w:val="ru-RU"/>
        </w:rPr>
        <w:t xml:space="preserve">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p w:rsidR="00EF5B47" w:rsidRPr="002F2912" w:rsidRDefault="0085068E">
      <w:pPr>
        <w:spacing w:after="0"/>
        <w:jc w:val="both"/>
        <w:rPr>
          <w:lang w:val="ru-RU"/>
        </w:rPr>
      </w:pPr>
      <w:bookmarkStart w:id="4256" w:name="z5225"/>
      <w:bookmarkEnd w:id="4255"/>
      <w:r>
        <w:rPr>
          <w:color w:val="000000"/>
          <w:sz w:val="28"/>
        </w:rPr>
        <w:t>     </w:t>
      </w:r>
      <w:r w:rsidRPr="002F2912">
        <w:rPr>
          <w:color w:val="000000"/>
          <w:sz w:val="28"/>
          <w:lang w:val="ru-RU"/>
        </w:rPr>
        <w:t xml:space="preserve"> 2) используются налого</w:t>
      </w:r>
      <w:r w:rsidRPr="002F2912">
        <w:rPr>
          <w:color w:val="000000"/>
          <w:sz w:val="28"/>
          <w:lang w:val="ru-RU"/>
        </w:rPr>
        <w:t>плательщиком, применившим преференции, в деятельности, направленной на получение дохода;</w:t>
      </w:r>
    </w:p>
    <w:p w:rsidR="00EF5B47" w:rsidRPr="002F2912" w:rsidRDefault="0085068E">
      <w:pPr>
        <w:spacing w:after="0"/>
        <w:jc w:val="both"/>
        <w:rPr>
          <w:lang w:val="ru-RU"/>
        </w:rPr>
      </w:pPr>
      <w:bookmarkStart w:id="4257" w:name="z5226"/>
      <w:bookmarkEnd w:id="4256"/>
      <w:r>
        <w:rPr>
          <w:color w:val="000000"/>
          <w:sz w:val="28"/>
        </w:rPr>
        <w:t>     </w:t>
      </w:r>
      <w:r w:rsidRPr="002F2912">
        <w:rPr>
          <w:color w:val="000000"/>
          <w:sz w:val="28"/>
          <w:lang w:val="ru-RU"/>
        </w:rPr>
        <w:t xml:space="preserve">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w:t>
      </w:r>
      <w:r w:rsidRPr="002F2912">
        <w:rPr>
          <w:color w:val="000000"/>
          <w:sz w:val="28"/>
          <w:lang w:val="ru-RU"/>
        </w:rPr>
        <w:t>м) на недропользование;</w:t>
      </w:r>
    </w:p>
    <w:p w:rsidR="00EF5B47" w:rsidRPr="002F2912" w:rsidRDefault="0085068E">
      <w:pPr>
        <w:spacing w:after="0"/>
        <w:jc w:val="both"/>
        <w:rPr>
          <w:lang w:val="ru-RU"/>
        </w:rPr>
      </w:pPr>
      <w:bookmarkStart w:id="4258" w:name="z5227"/>
      <w:bookmarkEnd w:id="4257"/>
      <w:r>
        <w:rPr>
          <w:color w:val="000000"/>
          <w:sz w:val="28"/>
        </w:rPr>
        <w:lastRenderedPageBreak/>
        <w:t>     </w:t>
      </w:r>
      <w:r w:rsidRPr="002F2912">
        <w:rPr>
          <w:color w:val="000000"/>
          <w:sz w:val="28"/>
          <w:lang w:val="ru-RU"/>
        </w:rPr>
        <w:t xml:space="preserve">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EF5B47" w:rsidRPr="002F2912" w:rsidRDefault="0085068E">
      <w:pPr>
        <w:spacing w:after="0"/>
        <w:jc w:val="both"/>
        <w:rPr>
          <w:lang w:val="ru-RU"/>
        </w:rPr>
      </w:pPr>
      <w:bookmarkStart w:id="4259" w:name="z5228"/>
      <w:bookmarkEnd w:id="4258"/>
      <w:r w:rsidRPr="002F2912">
        <w:rPr>
          <w:color w:val="000000"/>
          <w:sz w:val="28"/>
          <w:lang w:val="ru-RU"/>
        </w:rPr>
        <w:t xml:space="preserve"> </w:t>
      </w:r>
      <w:r>
        <w:rPr>
          <w:color w:val="000000"/>
          <w:sz w:val="28"/>
        </w:rPr>
        <w:t>     </w:t>
      </w:r>
      <w:r w:rsidRPr="002F2912">
        <w:rPr>
          <w:color w:val="000000"/>
          <w:sz w:val="28"/>
          <w:lang w:val="ru-RU"/>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p w:rsidR="00EF5B47" w:rsidRPr="002F2912" w:rsidRDefault="0085068E">
      <w:pPr>
        <w:spacing w:after="0"/>
        <w:jc w:val="both"/>
        <w:rPr>
          <w:lang w:val="ru-RU"/>
        </w:rPr>
      </w:pPr>
      <w:bookmarkStart w:id="4260" w:name="z5229"/>
      <w:bookmarkEnd w:id="4259"/>
      <w:r>
        <w:rPr>
          <w:color w:val="000000"/>
          <w:sz w:val="28"/>
        </w:rPr>
        <w:t>     </w:t>
      </w:r>
      <w:r w:rsidRPr="002F2912">
        <w:rPr>
          <w:color w:val="000000"/>
          <w:sz w:val="28"/>
          <w:lang w:val="ru-RU"/>
        </w:rPr>
        <w:t xml:space="preserve"> 6) не являются активами, в</w:t>
      </w:r>
      <w:r w:rsidRPr="002F2912">
        <w:rPr>
          <w:color w:val="000000"/>
          <w:sz w:val="28"/>
          <w:lang w:val="ru-RU"/>
        </w:rPr>
        <w:t>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p w:rsidR="00EF5B47" w:rsidRPr="002F2912" w:rsidRDefault="0085068E">
      <w:pPr>
        <w:spacing w:after="0"/>
        <w:jc w:val="both"/>
        <w:rPr>
          <w:lang w:val="ru-RU"/>
        </w:rPr>
      </w:pPr>
      <w:bookmarkStart w:id="4261" w:name="z16490"/>
      <w:bookmarkEnd w:id="4260"/>
      <w:r w:rsidRPr="002F2912">
        <w:rPr>
          <w:color w:val="000000"/>
          <w:sz w:val="28"/>
          <w:lang w:val="ru-RU"/>
        </w:rPr>
        <w:t xml:space="preserve"> </w:t>
      </w:r>
      <w:r>
        <w:rPr>
          <w:color w:val="000000"/>
          <w:sz w:val="28"/>
        </w:rPr>
        <w:t>     </w:t>
      </w:r>
      <w:r w:rsidRPr="002F2912">
        <w:rPr>
          <w:color w:val="000000"/>
          <w:sz w:val="28"/>
          <w:lang w:val="ru-RU"/>
        </w:rPr>
        <w:t xml:space="preserve"> 7) не являются активам</w:t>
      </w:r>
      <w:r w:rsidRPr="002F2912">
        <w:rPr>
          <w:color w:val="000000"/>
          <w:sz w:val="28"/>
          <w:lang w:val="ru-RU"/>
        </w:rPr>
        <w:t>и, по которым произведено уменьшение налогооблагаемого дохода в соответствии с подпунктом 7) части первой пункта 1 статьи 288 настоящего Кодекса.</w:t>
      </w:r>
    </w:p>
    <w:p w:rsidR="00EF5B47" w:rsidRPr="002F2912" w:rsidRDefault="0085068E">
      <w:pPr>
        <w:spacing w:after="0"/>
        <w:jc w:val="both"/>
        <w:rPr>
          <w:lang w:val="ru-RU"/>
        </w:rPr>
      </w:pPr>
      <w:bookmarkStart w:id="4262" w:name="z16129"/>
      <w:bookmarkEnd w:id="4261"/>
      <w:r>
        <w:rPr>
          <w:color w:val="000000"/>
          <w:sz w:val="28"/>
        </w:rPr>
        <w:t>     </w:t>
      </w:r>
      <w:r w:rsidRPr="002F2912">
        <w:rPr>
          <w:color w:val="000000"/>
          <w:sz w:val="28"/>
          <w:lang w:val="ru-RU"/>
        </w:rPr>
        <w:t xml:space="preserve"> В целях настоящего пункта контрактом на недропользование не признается контракт на добычу подземных вод </w:t>
      </w:r>
      <w:r w:rsidRPr="002F2912">
        <w:rPr>
          <w:color w:val="000000"/>
          <w:sz w:val="28"/>
          <w:lang w:val="ru-RU"/>
        </w:rPr>
        <w:t>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p w:rsidR="00EF5B47" w:rsidRPr="002F2912" w:rsidRDefault="0085068E">
      <w:pPr>
        <w:spacing w:after="0"/>
        <w:jc w:val="both"/>
        <w:rPr>
          <w:lang w:val="ru-RU"/>
        </w:rPr>
      </w:pPr>
      <w:bookmarkStart w:id="4263" w:name="z5230"/>
      <w:bookmarkEnd w:id="4262"/>
      <w:r w:rsidRPr="002F2912">
        <w:rPr>
          <w:color w:val="000000"/>
          <w:sz w:val="28"/>
          <w:lang w:val="ru-RU"/>
        </w:rPr>
        <w:t xml:space="preserve"> </w:t>
      </w:r>
      <w:r>
        <w:rPr>
          <w:color w:val="000000"/>
          <w:sz w:val="28"/>
        </w:rPr>
        <w:t>     </w:t>
      </w:r>
      <w:r w:rsidRPr="002F2912">
        <w:rPr>
          <w:color w:val="000000"/>
          <w:sz w:val="28"/>
          <w:lang w:val="ru-RU"/>
        </w:rPr>
        <w:t xml:space="preserve"> 3. </w:t>
      </w:r>
      <w:r w:rsidRPr="002F2912">
        <w:rPr>
          <w:color w:val="000000"/>
          <w:sz w:val="28"/>
          <w:lang w:val="ru-RU"/>
        </w:rPr>
        <w:t>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w:t>
      </w:r>
      <w:r w:rsidRPr="002F2912">
        <w:rPr>
          <w:color w:val="000000"/>
          <w:sz w:val="28"/>
          <w:lang w:val="ru-RU"/>
        </w:rPr>
        <w:t xml:space="preserve">, машин и оборудования одновременно следующим условиям: </w:t>
      </w:r>
    </w:p>
    <w:p w:rsidR="00EF5B47" w:rsidRPr="002F2912" w:rsidRDefault="0085068E">
      <w:pPr>
        <w:spacing w:after="0"/>
        <w:jc w:val="both"/>
        <w:rPr>
          <w:lang w:val="ru-RU"/>
        </w:rPr>
      </w:pPr>
      <w:bookmarkStart w:id="4264" w:name="z5231"/>
      <w:bookmarkEnd w:id="4263"/>
      <w:r>
        <w:rPr>
          <w:color w:val="000000"/>
          <w:sz w:val="28"/>
        </w:rPr>
        <w:t>     </w:t>
      </w:r>
      <w:r w:rsidRPr="002F2912">
        <w:rPr>
          <w:color w:val="000000"/>
          <w:sz w:val="28"/>
          <w:lang w:val="ru-RU"/>
        </w:rPr>
        <w:t xml:space="preserve">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(или) требованиями законодательства Респуб</w:t>
      </w:r>
      <w:r w:rsidRPr="002F2912">
        <w:rPr>
          <w:color w:val="000000"/>
          <w:sz w:val="28"/>
          <w:lang w:val="ru-RU"/>
        </w:rPr>
        <w:t>лики Казахстан о бухгалтерском учете и финансовой отчетности;</w:t>
      </w:r>
    </w:p>
    <w:p w:rsidR="00EF5B47" w:rsidRPr="002F2912" w:rsidRDefault="0085068E">
      <w:pPr>
        <w:spacing w:after="0"/>
        <w:jc w:val="both"/>
        <w:rPr>
          <w:lang w:val="ru-RU"/>
        </w:rPr>
      </w:pPr>
      <w:bookmarkStart w:id="4265" w:name="z5232"/>
      <w:bookmarkEnd w:id="4264"/>
      <w:r>
        <w:rPr>
          <w:color w:val="000000"/>
          <w:sz w:val="28"/>
        </w:rPr>
        <w:t>     </w:t>
      </w:r>
      <w:r w:rsidRPr="002F2912">
        <w:rPr>
          <w:color w:val="000000"/>
          <w:sz w:val="28"/>
          <w:lang w:val="ru-RU"/>
        </w:rPr>
        <w:t xml:space="preserve">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w:t>
      </w:r>
      <w:r w:rsidRPr="002F2912">
        <w:rPr>
          <w:color w:val="000000"/>
          <w:sz w:val="28"/>
          <w:lang w:val="ru-RU"/>
        </w:rPr>
        <w:t>осуществления реконструкции, модернизации;</w:t>
      </w:r>
    </w:p>
    <w:p w:rsidR="00EF5B47" w:rsidRPr="002F2912" w:rsidRDefault="0085068E">
      <w:pPr>
        <w:spacing w:after="0"/>
        <w:jc w:val="both"/>
        <w:rPr>
          <w:lang w:val="ru-RU"/>
        </w:rPr>
      </w:pPr>
      <w:bookmarkStart w:id="4266" w:name="z5233"/>
      <w:bookmarkEnd w:id="4265"/>
      <w:r>
        <w:rPr>
          <w:color w:val="000000"/>
          <w:sz w:val="28"/>
        </w:rPr>
        <w:t>     </w:t>
      </w:r>
      <w:r w:rsidRPr="002F2912">
        <w:rPr>
          <w:color w:val="000000"/>
          <w:sz w:val="28"/>
          <w:lang w:val="ru-RU"/>
        </w:rPr>
        <w:t xml:space="preserve"> 3) временно выведены из эксплуатации на период осуществления реконструкции, модернизации;</w:t>
      </w:r>
    </w:p>
    <w:p w:rsidR="00EF5B47" w:rsidRPr="002F2912" w:rsidRDefault="0085068E">
      <w:pPr>
        <w:spacing w:after="0"/>
        <w:jc w:val="both"/>
        <w:rPr>
          <w:lang w:val="ru-RU"/>
        </w:rPr>
      </w:pPr>
      <w:bookmarkStart w:id="4267" w:name="z5234"/>
      <w:bookmarkEnd w:id="4266"/>
      <w:r>
        <w:rPr>
          <w:color w:val="000000"/>
          <w:sz w:val="28"/>
        </w:rPr>
        <w:t>     </w:t>
      </w:r>
      <w:r w:rsidRPr="002F2912">
        <w:rPr>
          <w:color w:val="000000"/>
          <w:sz w:val="28"/>
          <w:lang w:val="ru-RU"/>
        </w:rPr>
        <w:t xml:space="preserve"> 4) не являются активами, которые в силу специфики их использования имеют прямую причинно-следственную связь с о</w:t>
      </w:r>
      <w:r w:rsidRPr="002F2912">
        <w:rPr>
          <w:color w:val="000000"/>
          <w:sz w:val="28"/>
          <w:lang w:val="ru-RU"/>
        </w:rPr>
        <w:t>существлением деятельности по контракту (контрактам) на недропользование;</w:t>
      </w:r>
    </w:p>
    <w:p w:rsidR="00EF5B47" w:rsidRPr="002F2912" w:rsidRDefault="0085068E">
      <w:pPr>
        <w:spacing w:after="0"/>
        <w:jc w:val="both"/>
        <w:rPr>
          <w:lang w:val="ru-RU"/>
        </w:rPr>
      </w:pPr>
      <w:bookmarkStart w:id="4268" w:name="z5235"/>
      <w:bookmarkEnd w:id="4267"/>
      <w:r>
        <w:rPr>
          <w:color w:val="000000"/>
          <w:sz w:val="28"/>
        </w:rPr>
        <w:lastRenderedPageBreak/>
        <w:t>     </w:t>
      </w:r>
      <w:r w:rsidRPr="002F2912">
        <w:rPr>
          <w:color w:val="000000"/>
          <w:sz w:val="28"/>
          <w:lang w:val="ru-RU"/>
        </w:rPr>
        <w:t xml:space="preserve">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w:t>
      </w:r>
      <w:r w:rsidRPr="002F2912">
        <w:rPr>
          <w:color w:val="000000"/>
          <w:sz w:val="28"/>
          <w:lang w:val="ru-RU"/>
        </w:rPr>
        <w:t>ование и внеконтрактной деятельностью.</w:t>
      </w:r>
    </w:p>
    <w:p w:rsidR="00EF5B47" w:rsidRPr="002F2912" w:rsidRDefault="0085068E">
      <w:pPr>
        <w:spacing w:after="0"/>
        <w:jc w:val="both"/>
        <w:rPr>
          <w:lang w:val="ru-RU"/>
        </w:rPr>
      </w:pPr>
      <w:bookmarkStart w:id="4269" w:name="z5236"/>
      <w:bookmarkEnd w:id="4268"/>
      <w:r>
        <w:rPr>
          <w:color w:val="000000"/>
          <w:sz w:val="28"/>
        </w:rPr>
        <w:t>     </w:t>
      </w:r>
      <w:r w:rsidRPr="002F2912">
        <w:rPr>
          <w:color w:val="000000"/>
          <w:sz w:val="28"/>
          <w:lang w:val="ru-RU"/>
        </w:rPr>
        <w:t xml:space="preserve">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EF5B47" w:rsidRPr="002F2912" w:rsidRDefault="0085068E">
      <w:pPr>
        <w:spacing w:after="0"/>
        <w:jc w:val="both"/>
        <w:rPr>
          <w:lang w:val="ru-RU"/>
        </w:rPr>
      </w:pPr>
      <w:bookmarkStart w:id="4270" w:name="z5237"/>
      <w:bookmarkEnd w:id="4269"/>
      <w:r>
        <w:rPr>
          <w:color w:val="000000"/>
          <w:sz w:val="28"/>
        </w:rPr>
        <w:t>     </w:t>
      </w:r>
      <w:r w:rsidRPr="002F2912">
        <w:rPr>
          <w:color w:val="000000"/>
          <w:sz w:val="28"/>
          <w:lang w:val="ru-RU"/>
        </w:rPr>
        <w:t xml:space="preserve"> изменение, в том числе обновление, </w:t>
      </w:r>
      <w:r w:rsidRPr="002F2912">
        <w:rPr>
          <w:color w:val="000000"/>
          <w:sz w:val="28"/>
          <w:lang w:val="ru-RU"/>
        </w:rPr>
        <w:t>конструкции основного средства;</w:t>
      </w:r>
    </w:p>
    <w:p w:rsidR="00EF5B47" w:rsidRPr="002F2912" w:rsidRDefault="0085068E">
      <w:pPr>
        <w:spacing w:after="0"/>
        <w:jc w:val="both"/>
        <w:rPr>
          <w:lang w:val="ru-RU"/>
        </w:rPr>
      </w:pPr>
      <w:bookmarkStart w:id="4271" w:name="z5238"/>
      <w:bookmarkEnd w:id="4270"/>
      <w:r>
        <w:rPr>
          <w:color w:val="000000"/>
          <w:sz w:val="28"/>
        </w:rPr>
        <w:t>     </w:t>
      </w:r>
      <w:r w:rsidRPr="002F2912">
        <w:rPr>
          <w:color w:val="000000"/>
          <w:sz w:val="28"/>
          <w:lang w:val="ru-RU"/>
        </w:rPr>
        <w:t xml:space="preserve"> увеличение срока службы основного средства более чем на три года;</w:t>
      </w:r>
    </w:p>
    <w:p w:rsidR="00EF5B47" w:rsidRPr="002F2912" w:rsidRDefault="0085068E">
      <w:pPr>
        <w:spacing w:after="0"/>
        <w:jc w:val="both"/>
        <w:rPr>
          <w:lang w:val="ru-RU"/>
        </w:rPr>
      </w:pPr>
      <w:bookmarkStart w:id="4272" w:name="z5239"/>
      <w:bookmarkEnd w:id="4271"/>
      <w:r>
        <w:rPr>
          <w:color w:val="000000"/>
          <w:sz w:val="28"/>
        </w:rPr>
        <w:t>     </w:t>
      </w:r>
      <w:r w:rsidRPr="002F2912">
        <w:rPr>
          <w:color w:val="000000"/>
          <w:sz w:val="28"/>
          <w:lang w:val="ru-RU"/>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w:t>
      </w:r>
      <w:r w:rsidRPr="002F2912">
        <w:rPr>
          <w:color w:val="000000"/>
          <w:sz w:val="28"/>
          <w:lang w:val="ru-RU"/>
        </w:rPr>
        <w:t>анное основное средство временно выведено из эксплуатации для осуществления реконструкции, модернизации.</w:t>
      </w:r>
    </w:p>
    <w:p w:rsidR="00EF5B47" w:rsidRPr="002F2912" w:rsidRDefault="0085068E">
      <w:pPr>
        <w:spacing w:after="0"/>
        <w:jc w:val="both"/>
        <w:rPr>
          <w:lang w:val="ru-RU"/>
        </w:rPr>
      </w:pPr>
      <w:bookmarkStart w:id="4273" w:name="z5240"/>
      <w:bookmarkEnd w:id="4272"/>
      <w:r>
        <w:rPr>
          <w:color w:val="000000"/>
          <w:sz w:val="28"/>
        </w:rPr>
        <w:t>     </w:t>
      </w:r>
      <w:r w:rsidRPr="002F2912">
        <w:rPr>
          <w:color w:val="000000"/>
          <w:sz w:val="28"/>
          <w:lang w:val="ru-RU"/>
        </w:rPr>
        <w:t xml:space="preserve"> 4. В целях настоящей статьи к зданиям производственного назначения относятся нежилые здания (части нежилых зданий), кроме:</w:t>
      </w:r>
    </w:p>
    <w:p w:rsidR="00EF5B47" w:rsidRPr="002F2912" w:rsidRDefault="0085068E">
      <w:pPr>
        <w:spacing w:after="0"/>
        <w:jc w:val="both"/>
        <w:rPr>
          <w:lang w:val="ru-RU"/>
        </w:rPr>
      </w:pPr>
      <w:bookmarkStart w:id="4274" w:name="z5241"/>
      <w:bookmarkEnd w:id="4273"/>
      <w:r w:rsidRPr="002F2912">
        <w:rPr>
          <w:color w:val="000000"/>
          <w:sz w:val="28"/>
          <w:lang w:val="ru-RU"/>
        </w:rPr>
        <w:t xml:space="preserve"> </w:t>
      </w:r>
      <w:r>
        <w:rPr>
          <w:color w:val="000000"/>
          <w:sz w:val="28"/>
        </w:rPr>
        <w:t>     </w:t>
      </w:r>
      <w:r w:rsidRPr="002F2912">
        <w:rPr>
          <w:color w:val="000000"/>
          <w:sz w:val="28"/>
          <w:lang w:val="ru-RU"/>
        </w:rPr>
        <w:t xml:space="preserve"> торговых зданий</w:t>
      </w:r>
      <w:r w:rsidRPr="002F2912">
        <w:rPr>
          <w:color w:val="000000"/>
          <w:sz w:val="28"/>
          <w:lang w:val="ru-RU"/>
        </w:rPr>
        <w:t xml:space="preserve"> (части таких зданий); </w:t>
      </w:r>
    </w:p>
    <w:p w:rsidR="00EF5B47" w:rsidRPr="002F2912" w:rsidRDefault="0085068E">
      <w:pPr>
        <w:spacing w:after="0"/>
        <w:jc w:val="both"/>
        <w:rPr>
          <w:lang w:val="ru-RU"/>
        </w:rPr>
      </w:pPr>
      <w:bookmarkStart w:id="4275" w:name="z5242"/>
      <w:bookmarkEnd w:id="4274"/>
      <w:r w:rsidRPr="002F2912">
        <w:rPr>
          <w:color w:val="000000"/>
          <w:sz w:val="28"/>
          <w:lang w:val="ru-RU"/>
        </w:rPr>
        <w:t xml:space="preserve"> </w:t>
      </w:r>
      <w:r>
        <w:rPr>
          <w:color w:val="000000"/>
          <w:sz w:val="28"/>
        </w:rPr>
        <w:t>     </w:t>
      </w:r>
      <w:r w:rsidRPr="002F2912">
        <w:rPr>
          <w:color w:val="000000"/>
          <w:sz w:val="28"/>
          <w:lang w:val="ru-RU"/>
        </w:rPr>
        <w:t xml:space="preserve"> зданий культурно-развлекательного назначения (части таких зданий); </w:t>
      </w:r>
    </w:p>
    <w:p w:rsidR="00EF5B47" w:rsidRPr="002F2912" w:rsidRDefault="0085068E">
      <w:pPr>
        <w:spacing w:after="0"/>
        <w:jc w:val="both"/>
        <w:rPr>
          <w:lang w:val="ru-RU"/>
        </w:rPr>
      </w:pPr>
      <w:bookmarkStart w:id="4276" w:name="z5243"/>
      <w:bookmarkEnd w:id="4275"/>
      <w:r w:rsidRPr="002F2912">
        <w:rPr>
          <w:color w:val="000000"/>
          <w:sz w:val="28"/>
          <w:lang w:val="ru-RU"/>
        </w:rPr>
        <w:t xml:space="preserve"> </w:t>
      </w:r>
      <w:r>
        <w:rPr>
          <w:color w:val="000000"/>
          <w:sz w:val="28"/>
        </w:rPr>
        <w:t>     </w:t>
      </w:r>
      <w:r w:rsidRPr="002F2912">
        <w:rPr>
          <w:color w:val="000000"/>
          <w:sz w:val="28"/>
          <w:lang w:val="ru-RU"/>
        </w:rPr>
        <w:t xml:space="preserve"> зданий гостиниц, ресторанов и других зданий для краткосрочного проживания, общественного питания (части таких зданий); </w:t>
      </w:r>
    </w:p>
    <w:p w:rsidR="00EF5B47" w:rsidRPr="002F2912" w:rsidRDefault="0085068E">
      <w:pPr>
        <w:spacing w:after="0"/>
        <w:jc w:val="both"/>
        <w:rPr>
          <w:lang w:val="ru-RU"/>
        </w:rPr>
      </w:pPr>
      <w:bookmarkStart w:id="4277" w:name="z5244"/>
      <w:bookmarkEnd w:id="4276"/>
      <w:r w:rsidRPr="002F2912">
        <w:rPr>
          <w:color w:val="000000"/>
          <w:sz w:val="28"/>
          <w:lang w:val="ru-RU"/>
        </w:rPr>
        <w:t xml:space="preserve"> </w:t>
      </w:r>
      <w:r>
        <w:rPr>
          <w:color w:val="000000"/>
          <w:sz w:val="28"/>
        </w:rPr>
        <w:t>     </w:t>
      </w:r>
      <w:r w:rsidRPr="002F2912">
        <w:rPr>
          <w:color w:val="000000"/>
          <w:sz w:val="28"/>
          <w:lang w:val="ru-RU"/>
        </w:rPr>
        <w:t xml:space="preserve"> офисных зданий (части т</w:t>
      </w:r>
      <w:r w:rsidRPr="002F2912">
        <w:rPr>
          <w:color w:val="000000"/>
          <w:sz w:val="28"/>
          <w:lang w:val="ru-RU"/>
        </w:rPr>
        <w:t xml:space="preserve">аких зданий); </w:t>
      </w:r>
    </w:p>
    <w:p w:rsidR="00EF5B47" w:rsidRPr="002F2912" w:rsidRDefault="0085068E">
      <w:pPr>
        <w:spacing w:after="0"/>
        <w:jc w:val="both"/>
        <w:rPr>
          <w:lang w:val="ru-RU"/>
        </w:rPr>
      </w:pPr>
      <w:bookmarkStart w:id="4278" w:name="z5245"/>
      <w:bookmarkEnd w:id="4277"/>
      <w:r w:rsidRPr="002F2912">
        <w:rPr>
          <w:color w:val="000000"/>
          <w:sz w:val="28"/>
          <w:lang w:val="ru-RU"/>
        </w:rPr>
        <w:t xml:space="preserve"> </w:t>
      </w:r>
      <w:r>
        <w:rPr>
          <w:color w:val="000000"/>
          <w:sz w:val="28"/>
        </w:rPr>
        <w:t>     </w:t>
      </w:r>
      <w:r w:rsidRPr="002F2912">
        <w:rPr>
          <w:color w:val="000000"/>
          <w:sz w:val="28"/>
          <w:lang w:val="ru-RU"/>
        </w:rPr>
        <w:t xml:space="preserve"> гаражей для автомобилей (части таких зданий); </w:t>
      </w:r>
    </w:p>
    <w:p w:rsidR="00EF5B47" w:rsidRPr="002F2912" w:rsidRDefault="0085068E">
      <w:pPr>
        <w:spacing w:after="0"/>
        <w:jc w:val="both"/>
        <w:rPr>
          <w:lang w:val="ru-RU"/>
        </w:rPr>
      </w:pPr>
      <w:bookmarkStart w:id="4279" w:name="z5246"/>
      <w:bookmarkEnd w:id="4278"/>
      <w:r>
        <w:rPr>
          <w:color w:val="000000"/>
          <w:sz w:val="28"/>
        </w:rPr>
        <w:t>     </w:t>
      </w:r>
      <w:r w:rsidRPr="002F2912">
        <w:rPr>
          <w:color w:val="000000"/>
          <w:sz w:val="28"/>
          <w:lang w:val="ru-RU"/>
        </w:rPr>
        <w:t xml:space="preserve"> автостоянок (части таких зданий).</w:t>
      </w:r>
    </w:p>
    <w:p w:rsidR="00EF5B47" w:rsidRPr="002F2912" w:rsidRDefault="0085068E">
      <w:pPr>
        <w:spacing w:after="0"/>
        <w:jc w:val="both"/>
        <w:rPr>
          <w:lang w:val="ru-RU"/>
        </w:rPr>
      </w:pPr>
      <w:bookmarkStart w:id="4280" w:name="z5247"/>
      <w:bookmarkEnd w:id="4279"/>
      <w:r>
        <w:rPr>
          <w:color w:val="000000"/>
          <w:sz w:val="28"/>
        </w:rPr>
        <w:t>     </w:t>
      </w:r>
      <w:r w:rsidRPr="002F2912">
        <w:rPr>
          <w:color w:val="000000"/>
          <w:sz w:val="28"/>
          <w:lang w:val="ru-RU"/>
        </w:rPr>
        <w:t xml:space="preserve"> Для целей применения преференций к сооружениям производственного назначения относятся сооружения, кроме сооружений для спорта и мест отдыха, </w:t>
      </w:r>
      <w:r w:rsidRPr="002F2912">
        <w:rPr>
          <w:color w:val="000000"/>
          <w:sz w:val="28"/>
          <w:lang w:val="ru-RU"/>
        </w:rPr>
        <w:t>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EF5B47" w:rsidRPr="002F2912" w:rsidRDefault="0085068E">
      <w:pPr>
        <w:spacing w:after="0"/>
        <w:jc w:val="both"/>
        <w:rPr>
          <w:lang w:val="ru-RU"/>
        </w:rPr>
      </w:pPr>
      <w:bookmarkStart w:id="4281" w:name="z5248"/>
      <w:bookmarkEnd w:id="4280"/>
      <w:r>
        <w:rPr>
          <w:color w:val="000000"/>
          <w:sz w:val="28"/>
        </w:rPr>
        <w:t>     </w:t>
      </w:r>
      <w:r w:rsidRPr="002F2912">
        <w:rPr>
          <w:color w:val="000000"/>
          <w:sz w:val="28"/>
          <w:lang w:val="ru-RU"/>
        </w:rPr>
        <w:t xml:space="preserve"> 5. Для целей применения преференций первым вводом в эксплуатацию вновь возведенного на территории Республи</w:t>
      </w:r>
      <w:r w:rsidRPr="002F2912">
        <w:rPr>
          <w:color w:val="000000"/>
          <w:sz w:val="28"/>
          <w:lang w:val="ru-RU"/>
        </w:rPr>
        <w:t>ки Казахстан здания (части здания) являются:</w:t>
      </w:r>
    </w:p>
    <w:p w:rsidR="00EF5B47" w:rsidRPr="002F2912" w:rsidRDefault="0085068E">
      <w:pPr>
        <w:spacing w:after="0"/>
        <w:jc w:val="both"/>
        <w:rPr>
          <w:lang w:val="ru-RU"/>
        </w:rPr>
      </w:pPr>
      <w:bookmarkStart w:id="4282" w:name="z5249"/>
      <w:bookmarkEnd w:id="4281"/>
      <w:r>
        <w:rPr>
          <w:color w:val="000000"/>
          <w:sz w:val="28"/>
        </w:rPr>
        <w:t>     </w:t>
      </w:r>
      <w:r w:rsidRPr="002F2912">
        <w:rPr>
          <w:color w:val="000000"/>
          <w:sz w:val="28"/>
          <w:lang w:val="ru-RU"/>
        </w:rPr>
        <w:t xml:space="preserve">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w:t>
      </w:r>
      <w:r w:rsidRPr="002F2912">
        <w:rPr>
          <w:color w:val="000000"/>
          <w:sz w:val="28"/>
          <w:lang w:val="ru-RU"/>
        </w:rPr>
        <w:t>с законодательством Республики Казахстан об архитектурной, градостроительной и строительной деятельности;</w:t>
      </w:r>
    </w:p>
    <w:p w:rsidR="00EF5B47" w:rsidRPr="002F2912" w:rsidRDefault="0085068E">
      <w:pPr>
        <w:spacing w:after="0"/>
        <w:jc w:val="both"/>
        <w:rPr>
          <w:lang w:val="ru-RU"/>
        </w:rPr>
      </w:pPr>
      <w:bookmarkStart w:id="4283" w:name="z5250"/>
      <w:bookmarkEnd w:id="4282"/>
      <w:r>
        <w:rPr>
          <w:color w:val="000000"/>
          <w:sz w:val="28"/>
        </w:rPr>
        <w:t>     </w:t>
      </w:r>
      <w:r w:rsidRPr="002F2912">
        <w:rPr>
          <w:color w:val="000000"/>
          <w:sz w:val="28"/>
          <w:lang w:val="ru-RU"/>
        </w:rPr>
        <w:t xml:space="preserve"> 2) в остальных случаях – подписание акта ввода в эксплуатацию здания (части здания) в соответствии с законодательством Республики Казахстан об а</w:t>
      </w:r>
      <w:r w:rsidRPr="002F2912">
        <w:rPr>
          <w:color w:val="000000"/>
          <w:sz w:val="28"/>
          <w:lang w:val="ru-RU"/>
        </w:rPr>
        <w:t>рхитектурной, градостроительной и строительной деятельности.</w:t>
      </w:r>
    </w:p>
    <w:p w:rsidR="00EF5B47" w:rsidRPr="002F2912" w:rsidRDefault="0085068E">
      <w:pPr>
        <w:spacing w:after="0"/>
        <w:jc w:val="both"/>
        <w:rPr>
          <w:lang w:val="ru-RU"/>
        </w:rPr>
      </w:pPr>
      <w:bookmarkStart w:id="4284" w:name="z5251"/>
      <w:bookmarkEnd w:id="4283"/>
      <w:r>
        <w:rPr>
          <w:color w:val="000000"/>
          <w:sz w:val="28"/>
        </w:rPr>
        <w:t>     </w:t>
      </w:r>
      <w:r w:rsidRPr="002F2912">
        <w:rPr>
          <w:color w:val="000000"/>
          <w:sz w:val="28"/>
          <w:lang w:val="ru-RU"/>
        </w:rPr>
        <w:t xml:space="preserve"> 6. Не имеют права на применение преференций налогоплательщики, соответствующие одному или более чем одному из следующих условий:</w:t>
      </w:r>
    </w:p>
    <w:p w:rsidR="00EF5B47" w:rsidRPr="002F2912" w:rsidRDefault="0085068E">
      <w:pPr>
        <w:spacing w:after="0"/>
        <w:jc w:val="both"/>
        <w:rPr>
          <w:lang w:val="ru-RU"/>
        </w:rPr>
      </w:pPr>
      <w:bookmarkStart w:id="4285" w:name="z5252"/>
      <w:bookmarkEnd w:id="4284"/>
      <w:r w:rsidRPr="002F2912">
        <w:rPr>
          <w:color w:val="000000"/>
          <w:sz w:val="28"/>
          <w:lang w:val="ru-RU"/>
        </w:rPr>
        <w:lastRenderedPageBreak/>
        <w:t xml:space="preserve"> </w:t>
      </w:r>
      <w:r>
        <w:rPr>
          <w:color w:val="000000"/>
          <w:sz w:val="28"/>
        </w:rPr>
        <w:t>     </w:t>
      </w:r>
      <w:r w:rsidRPr="002F2912">
        <w:rPr>
          <w:color w:val="000000"/>
          <w:sz w:val="28"/>
          <w:lang w:val="ru-RU"/>
        </w:rPr>
        <w:t xml:space="preserve"> 1) налогообложение налогоплательщика осуществляется в</w:t>
      </w:r>
      <w:r w:rsidRPr="002F2912">
        <w:rPr>
          <w:color w:val="000000"/>
          <w:sz w:val="28"/>
          <w:lang w:val="ru-RU"/>
        </w:rPr>
        <w:t xml:space="preserve"> соответствии с разделом 21 настоящего Кодекса; </w:t>
      </w:r>
    </w:p>
    <w:p w:rsidR="00EF5B47" w:rsidRPr="002F2912" w:rsidRDefault="0085068E">
      <w:pPr>
        <w:spacing w:after="0"/>
        <w:jc w:val="both"/>
        <w:rPr>
          <w:lang w:val="ru-RU"/>
        </w:rPr>
      </w:pPr>
      <w:bookmarkStart w:id="4286" w:name="z5253"/>
      <w:bookmarkEnd w:id="4285"/>
      <w:r>
        <w:rPr>
          <w:color w:val="000000"/>
          <w:sz w:val="28"/>
        </w:rPr>
        <w:t>     </w:t>
      </w:r>
      <w:r w:rsidRPr="002F2912">
        <w:rPr>
          <w:color w:val="000000"/>
          <w:sz w:val="28"/>
          <w:lang w:val="ru-RU"/>
        </w:rPr>
        <w:t xml:space="preserve"> 2) налогоплательщик осуществляет производство и (или) реализацию всех видов спирта, алкогольной продукции, табачных изделий;</w:t>
      </w:r>
    </w:p>
    <w:p w:rsidR="00EF5B47" w:rsidRPr="002F2912" w:rsidRDefault="0085068E">
      <w:pPr>
        <w:spacing w:after="0"/>
        <w:jc w:val="both"/>
        <w:rPr>
          <w:lang w:val="ru-RU"/>
        </w:rPr>
      </w:pPr>
      <w:bookmarkStart w:id="4287" w:name="z5254"/>
      <w:bookmarkEnd w:id="4286"/>
      <w:r w:rsidRPr="002F2912">
        <w:rPr>
          <w:color w:val="000000"/>
          <w:sz w:val="28"/>
          <w:lang w:val="ru-RU"/>
        </w:rPr>
        <w:t xml:space="preserve"> </w:t>
      </w:r>
      <w:r>
        <w:rPr>
          <w:color w:val="000000"/>
          <w:sz w:val="28"/>
        </w:rPr>
        <w:t>     </w:t>
      </w:r>
      <w:r w:rsidRPr="002F2912">
        <w:rPr>
          <w:color w:val="000000"/>
          <w:sz w:val="28"/>
          <w:lang w:val="ru-RU"/>
        </w:rPr>
        <w:t xml:space="preserve"> 3) налогоплательщик применяет специальный налоговый режим, предусмотренный главой 78 настоящего Кодекса.</w:t>
      </w:r>
    </w:p>
    <w:bookmarkEnd w:id="4287"/>
    <w:p w:rsidR="00EF5B47" w:rsidRDefault="0085068E">
      <w:pPr>
        <w:spacing w:after="0"/>
      </w:pPr>
      <w:r>
        <w:rPr>
          <w:color w:val="FF0000"/>
          <w:sz w:val="28"/>
        </w:rPr>
        <w:t>     </w:t>
      </w:r>
      <w:r w:rsidRPr="002F2912">
        <w:rPr>
          <w:color w:val="FF0000"/>
          <w:sz w:val="28"/>
          <w:lang w:val="ru-RU"/>
        </w:rPr>
        <w:t xml:space="preserve"> Сноска. Статья 274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24.06. </w:t>
      </w:r>
      <w:r>
        <w:rPr>
          <w:color w:val="FF0000"/>
          <w:sz w:val="28"/>
        </w:rPr>
        <w:t xml:space="preserve">2021 </w:t>
      </w:r>
      <w:r>
        <w:rPr>
          <w:color w:val="000000"/>
          <w:sz w:val="28"/>
        </w:rPr>
        <w:t>№ 5</w:t>
      </w:r>
      <w:r>
        <w:rPr>
          <w:color w:val="000000"/>
          <w:sz w:val="28"/>
        </w:rPr>
        <w:t>3-VII</w:t>
      </w:r>
      <w:r>
        <w:rPr>
          <w:color w:val="FF0000"/>
          <w:sz w:val="28"/>
        </w:rPr>
        <w:t xml:space="preserve"> (вводится в действие с 01.01.2022).</w:t>
      </w:r>
      <w:r>
        <w:br/>
      </w:r>
    </w:p>
    <w:p w:rsidR="00EF5B47" w:rsidRPr="002F2912" w:rsidRDefault="0085068E">
      <w:pPr>
        <w:spacing w:after="0"/>
        <w:jc w:val="both"/>
        <w:rPr>
          <w:lang w:val="ru-RU"/>
        </w:rPr>
      </w:pPr>
      <w:r w:rsidRPr="002F2912">
        <w:rPr>
          <w:b/>
          <w:color w:val="000000"/>
          <w:sz w:val="28"/>
          <w:lang w:val="ru-RU"/>
        </w:rPr>
        <w:t>Статья 275. Применение преференций</w:t>
      </w:r>
    </w:p>
    <w:p w:rsidR="00EF5B47" w:rsidRPr="002F2912" w:rsidRDefault="0085068E">
      <w:pPr>
        <w:spacing w:after="0"/>
        <w:jc w:val="both"/>
        <w:rPr>
          <w:lang w:val="ru-RU"/>
        </w:rPr>
      </w:pPr>
      <w:bookmarkStart w:id="4288" w:name="z5255"/>
      <w:r>
        <w:rPr>
          <w:color w:val="000000"/>
          <w:sz w:val="28"/>
        </w:rPr>
        <w:t>     </w:t>
      </w:r>
      <w:r w:rsidRPr="002F2912">
        <w:rPr>
          <w:color w:val="000000"/>
          <w:sz w:val="28"/>
          <w:lang w:val="ru-RU"/>
        </w:rPr>
        <w:t xml:space="preserve"> 1. Применение преференций осуществляется по одному из следующих методов:</w:t>
      </w:r>
    </w:p>
    <w:p w:rsidR="00EF5B47" w:rsidRPr="002F2912" w:rsidRDefault="0085068E">
      <w:pPr>
        <w:spacing w:after="0"/>
        <w:jc w:val="both"/>
        <w:rPr>
          <w:lang w:val="ru-RU"/>
        </w:rPr>
      </w:pPr>
      <w:bookmarkStart w:id="4289" w:name="z5256"/>
      <w:bookmarkEnd w:id="4288"/>
      <w:r>
        <w:rPr>
          <w:color w:val="000000"/>
          <w:sz w:val="28"/>
        </w:rPr>
        <w:t>     </w:t>
      </w:r>
      <w:r w:rsidRPr="002F2912">
        <w:rPr>
          <w:color w:val="000000"/>
          <w:sz w:val="28"/>
          <w:lang w:val="ru-RU"/>
        </w:rPr>
        <w:t xml:space="preserve"> 1) методу вычета после ввода объекта в эксплуатацию;</w:t>
      </w:r>
    </w:p>
    <w:p w:rsidR="00EF5B47" w:rsidRPr="002F2912" w:rsidRDefault="0085068E">
      <w:pPr>
        <w:spacing w:after="0"/>
        <w:jc w:val="both"/>
        <w:rPr>
          <w:lang w:val="ru-RU"/>
        </w:rPr>
      </w:pPr>
      <w:bookmarkStart w:id="4290" w:name="z5257"/>
      <w:bookmarkEnd w:id="4289"/>
      <w:r>
        <w:rPr>
          <w:color w:val="000000"/>
          <w:sz w:val="28"/>
        </w:rPr>
        <w:t>     </w:t>
      </w:r>
      <w:r w:rsidRPr="002F2912">
        <w:rPr>
          <w:color w:val="000000"/>
          <w:sz w:val="28"/>
          <w:lang w:val="ru-RU"/>
        </w:rPr>
        <w:t xml:space="preserve"> 2) методу вычета до ввода объекта </w:t>
      </w:r>
      <w:r w:rsidRPr="002F2912">
        <w:rPr>
          <w:color w:val="000000"/>
          <w:sz w:val="28"/>
          <w:lang w:val="ru-RU"/>
        </w:rPr>
        <w:t>в эксплуатацию.</w:t>
      </w:r>
    </w:p>
    <w:p w:rsidR="00EF5B47" w:rsidRPr="002F2912" w:rsidRDefault="0085068E">
      <w:pPr>
        <w:spacing w:after="0"/>
        <w:jc w:val="both"/>
        <w:rPr>
          <w:lang w:val="ru-RU"/>
        </w:rPr>
      </w:pPr>
      <w:bookmarkStart w:id="4291" w:name="z5258"/>
      <w:bookmarkEnd w:id="4290"/>
      <w:r w:rsidRPr="002F2912">
        <w:rPr>
          <w:color w:val="000000"/>
          <w:sz w:val="28"/>
          <w:lang w:val="ru-RU"/>
        </w:rPr>
        <w:t xml:space="preserve"> </w:t>
      </w:r>
      <w:r>
        <w:rPr>
          <w:color w:val="000000"/>
          <w:sz w:val="28"/>
        </w:rPr>
        <w:t>     </w:t>
      </w:r>
      <w:r w:rsidRPr="002F2912">
        <w:rPr>
          <w:color w:val="000000"/>
          <w:sz w:val="28"/>
          <w:lang w:val="ru-RU"/>
        </w:rPr>
        <w:t xml:space="preserve">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долям</w:t>
      </w:r>
      <w:r w:rsidRPr="002F2912">
        <w:rPr>
          <w:color w:val="000000"/>
          <w:sz w:val="28"/>
          <w:lang w:val="ru-RU"/>
        </w:rPr>
        <w:t>и в течение первых трех налоговых периодов эксплуатации или единовременно в налоговом периоде, в котором осуществлен ввод в эксплуатацию.</w:t>
      </w:r>
    </w:p>
    <w:p w:rsidR="00EF5B47" w:rsidRPr="002F2912" w:rsidRDefault="0085068E">
      <w:pPr>
        <w:spacing w:after="0"/>
        <w:jc w:val="both"/>
        <w:rPr>
          <w:lang w:val="ru-RU"/>
        </w:rPr>
      </w:pPr>
      <w:bookmarkStart w:id="4292" w:name="z5259"/>
      <w:bookmarkEnd w:id="4291"/>
      <w:r>
        <w:rPr>
          <w:color w:val="000000"/>
          <w:sz w:val="28"/>
        </w:rPr>
        <w:t>     </w:t>
      </w:r>
      <w:r w:rsidRPr="002F2912">
        <w:rPr>
          <w:color w:val="000000"/>
          <w:sz w:val="28"/>
          <w:lang w:val="ru-RU"/>
        </w:rPr>
        <w:t xml:space="preserve"> 3. Применение метода вычета до ввода объекта в эксплуатацию заключается в отнесении на вычеты затрат на строител</w:t>
      </w:r>
      <w:r w:rsidRPr="002F2912">
        <w:rPr>
          <w:color w:val="000000"/>
          <w:sz w:val="28"/>
          <w:lang w:val="ru-RU"/>
        </w:rPr>
        <w:t>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w:t>
      </w:r>
      <w:r w:rsidRPr="002F2912">
        <w:rPr>
          <w:color w:val="000000"/>
          <w:sz w:val="28"/>
          <w:lang w:val="ru-RU"/>
        </w:rPr>
        <w:t xml:space="preserve"> котором фактически произведены такие затраты.</w:t>
      </w:r>
    </w:p>
    <w:p w:rsidR="00EF5B47" w:rsidRPr="002F2912" w:rsidRDefault="0085068E">
      <w:pPr>
        <w:spacing w:after="0"/>
        <w:jc w:val="both"/>
        <w:rPr>
          <w:lang w:val="ru-RU"/>
        </w:rPr>
      </w:pPr>
      <w:bookmarkStart w:id="4293" w:name="z5260"/>
      <w:bookmarkEnd w:id="4292"/>
      <w:r>
        <w:rPr>
          <w:color w:val="000000"/>
          <w:sz w:val="28"/>
        </w:rPr>
        <w:t>     </w:t>
      </w:r>
      <w:r w:rsidRPr="002F2912">
        <w:rPr>
          <w:color w:val="000000"/>
          <w:sz w:val="28"/>
          <w:lang w:val="ru-RU"/>
        </w:rPr>
        <w:t xml:space="preserve">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w:t>
      </w:r>
      <w:r w:rsidRPr="002F2912">
        <w:rPr>
          <w:color w:val="000000"/>
          <w:sz w:val="28"/>
          <w:lang w:val="ru-RU"/>
        </w:rPr>
        <w:t>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w:t>
      </w:r>
      <w:r w:rsidRPr="002F2912">
        <w:rPr>
          <w:color w:val="000000"/>
          <w:sz w:val="28"/>
          <w:lang w:val="ru-RU"/>
        </w:rPr>
        <w:t>в:</w:t>
      </w:r>
    </w:p>
    <w:p w:rsidR="00EF5B47" w:rsidRPr="002F2912" w:rsidRDefault="0085068E">
      <w:pPr>
        <w:spacing w:after="0"/>
        <w:jc w:val="both"/>
        <w:rPr>
          <w:lang w:val="ru-RU"/>
        </w:rPr>
      </w:pPr>
      <w:bookmarkStart w:id="4294" w:name="z5261"/>
      <w:bookmarkEnd w:id="4293"/>
      <w:r w:rsidRPr="002F2912">
        <w:rPr>
          <w:color w:val="000000"/>
          <w:sz w:val="28"/>
          <w:lang w:val="ru-RU"/>
        </w:rPr>
        <w:t xml:space="preserve"> </w:t>
      </w:r>
      <w:r>
        <w:rPr>
          <w:color w:val="000000"/>
          <w:sz w:val="28"/>
        </w:rPr>
        <w:t>     </w:t>
      </w:r>
      <w:r w:rsidRPr="002F2912">
        <w:rPr>
          <w:color w:val="000000"/>
          <w:sz w:val="28"/>
          <w:lang w:val="ru-RU"/>
        </w:rPr>
        <w:t xml:space="preserve"> 1) налогоплательщиком допущено нарушение положений пунктов 2 – 4 статьи 274 настоящего Кодекса;</w:t>
      </w:r>
    </w:p>
    <w:p w:rsidR="00EF5B47" w:rsidRPr="002F2912" w:rsidRDefault="0085068E">
      <w:pPr>
        <w:spacing w:after="0"/>
        <w:jc w:val="both"/>
        <w:rPr>
          <w:lang w:val="ru-RU"/>
        </w:rPr>
      </w:pPr>
      <w:bookmarkStart w:id="4295" w:name="z5262"/>
      <w:bookmarkEnd w:id="4294"/>
      <w:r w:rsidRPr="002F2912">
        <w:rPr>
          <w:color w:val="000000"/>
          <w:sz w:val="28"/>
          <w:lang w:val="ru-RU"/>
        </w:rPr>
        <w:t xml:space="preserve"> </w:t>
      </w:r>
      <w:r>
        <w:rPr>
          <w:color w:val="000000"/>
          <w:sz w:val="28"/>
        </w:rPr>
        <w:t>     </w:t>
      </w:r>
      <w:r w:rsidRPr="002F2912">
        <w:rPr>
          <w:color w:val="000000"/>
          <w:sz w:val="28"/>
          <w:lang w:val="ru-RU"/>
        </w:rPr>
        <w:t xml:space="preserve"> 2) наступил случай, когда налогоплательщик, применивший преференции, или его правопреемник, в случае реорганизации такого налогоплательщика, со</w:t>
      </w:r>
      <w:r w:rsidRPr="002F2912">
        <w:rPr>
          <w:color w:val="000000"/>
          <w:sz w:val="28"/>
          <w:lang w:val="ru-RU"/>
        </w:rPr>
        <w:t>ответствует любому из положений пункта 6 статьи 274 настоящего Кодекса.</w:t>
      </w:r>
    </w:p>
    <w:p w:rsidR="00EF5B47" w:rsidRPr="002F2912" w:rsidRDefault="0085068E">
      <w:pPr>
        <w:spacing w:after="0"/>
        <w:jc w:val="both"/>
        <w:rPr>
          <w:lang w:val="ru-RU"/>
        </w:rPr>
      </w:pPr>
      <w:bookmarkStart w:id="4296" w:name="z5263"/>
      <w:bookmarkEnd w:id="4295"/>
      <w:r w:rsidRPr="002F2912">
        <w:rPr>
          <w:color w:val="000000"/>
          <w:sz w:val="28"/>
          <w:lang w:val="ru-RU"/>
        </w:rPr>
        <w:lastRenderedPageBreak/>
        <w:t xml:space="preserve"> </w:t>
      </w:r>
      <w:r>
        <w:rPr>
          <w:color w:val="000000"/>
          <w:sz w:val="28"/>
        </w:rPr>
        <w:t>     </w:t>
      </w:r>
      <w:r w:rsidRPr="002F2912">
        <w:rPr>
          <w:color w:val="000000"/>
          <w:sz w:val="28"/>
          <w:lang w:val="ru-RU"/>
        </w:rPr>
        <w:t xml:space="preserve">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w:t>
      </w:r>
      <w:r w:rsidRPr="002F2912">
        <w:rPr>
          <w:color w:val="000000"/>
          <w:sz w:val="28"/>
          <w:lang w:val="ru-RU"/>
        </w:rPr>
        <w:t xml:space="preserve">дится в случае, если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w:t>
      </w:r>
      <w:r w:rsidRPr="002F2912">
        <w:rPr>
          <w:color w:val="000000"/>
          <w:sz w:val="28"/>
          <w:lang w:val="ru-RU"/>
        </w:rPr>
        <w:t>в эксплуатацию, не исполнено вследствие такой реорганизации.</w:t>
      </w:r>
    </w:p>
    <w:p w:rsidR="00EF5B47" w:rsidRPr="002F2912" w:rsidRDefault="0085068E">
      <w:pPr>
        <w:spacing w:after="0"/>
        <w:jc w:val="both"/>
        <w:rPr>
          <w:lang w:val="ru-RU"/>
        </w:rPr>
      </w:pPr>
      <w:bookmarkStart w:id="4297" w:name="z5264"/>
      <w:bookmarkEnd w:id="4296"/>
      <w:r>
        <w:rPr>
          <w:color w:val="000000"/>
          <w:sz w:val="28"/>
        </w:rPr>
        <w:t>     </w:t>
      </w:r>
      <w:r w:rsidRPr="002F2912">
        <w:rPr>
          <w:color w:val="000000"/>
          <w:sz w:val="28"/>
          <w:lang w:val="ru-RU"/>
        </w:rPr>
        <w:t xml:space="preserve"> Настоящий пункт применяется при одновременном соблюдении следующих условий:</w:t>
      </w:r>
    </w:p>
    <w:p w:rsidR="00EF5B47" w:rsidRPr="002F2912" w:rsidRDefault="0085068E">
      <w:pPr>
        <w:spacing w:after="0"/>
        <w:jc w:val="both"/>
        <w:rPr>
          <w:lang w:val="ru-RU"/>
        </w:rPr>
      </w:pPr>
      <w:bookmarkStart w:id="4298" w:name="z5265"/>
      <w:bookmarkEnd w:id="4297"/>
      <w:r>
        <w:rPr>
          <w:color w:val="000000"/>
          <w:sz w:val="28"/>
        </w:rPr>
        <w:t>     </w:t>
      </w:r>
      <w:r w:rsidRPr="002F2912">
        <w:rPr>
          <w:color w:val="000000"/>
          <w:sz w:val="28"/>
          <w:lang w:val="ru-RU"/>
        </w:rPr>
        <w:t xml:space="preserve"> 1) контрольный пакет акций реорганизуемого юридического лица на дату реорганизации принадлежит национальном</w:t>
      </w:r>
      <w:r w:rsidRPr="002F2912">
        <w:rPr>
          <w:color w:val="000000"/>
          <w:sz w:val="28"/>
          <w:lang w:val="ru-RU"/>
        </w:rPr>
        <w:t>у управляющему холдингу;</w:t>
      </w:r>
    </w:p>
    <w:p w:rsidR="00EF5B47" w:rsidRPr="002F2912" w:rsidRDefault="0085068E">
      <w:pPr>
        <w:spacing w:after="0"/>
        <w:jc w:val="both"/>
        <w:rPr>
          <w:lang w:val="ru-RU"/>
        </w:rPr>
      </w:pPr>
      <w:bookmarkStart w:id="4299" w:name="z5266"/>
      <w:bookmarkEnd w:id="4298"/>
      <w:r>
        <w:rPr>
          <w:color w:val="000000"/>
          <w:sz w:val="28"/>
        </w:rPr>
        <w:t>     </w:t>
      </w:r>
      <w:r w:rsidRPr="002F2912">
        <w:rPr>
          <w:color w:val="000000"/>
          <w:sz w:val="28"/>
          <w:lang w:val="ru-RU"/>
        </w:rPr>
        <w:t xml:space="preserve">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EF5B47" w:rsidRPr="002F2912" w:rsidRDefault="0085068E">
      <w:pPr>
        <w:spacing w:after="0"/>
        <w:jc w:val="both"/>
        <w:rPr>
          <w:lang w:val="ru-RU"/>
        </w:rPr>
      </w:pPr>
      <w:bookmarkStart w:id="4300" w:name="z5267"/>
      <w:bookmarkEnd w:id="4299"/>
      <w:r>
        <w:rPr>
          <w:color w:val="000000"/>
          <w:sz w:val="28"/>
        </w:rPr>
        <w:t>     </w:t>
      </w:r>
      <w:r w:rsidRPr="002F2912">
        <w:rPr>
          <w:color w:val="000000"/>
          <w:sz w:val="28"/>
          <w:lang w:val="ru-RU"/>
        </w:rPr>
        <w:t xml:space="preserve"> 3) передача объектов преференций осуществлена в течение трех лет с дат</w:t>
      </w:r>
      <w:r w:rsidRPr="002F2912">
        <w:rPr>
          <w:color w:val="000000"/>
          <w:sz w:val="28"/>
          <w:lang w:val="ru-RU"/>
        </w:rPr>
        <w:t>ы государственной регистрации вновь возникших в результате реорганизации юридических лиц в регистрирующем органе.</w:t>
      </w:r>
    </w:p>
    <w:bookmarkEnd w:id="430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275 с изменением, внесенным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w:t>
      </w:r>
      <w:r w:rsidRPr="002F2912">
        <w:rPr>
          <w:lang w:val="ru-RU"/>
        </w:rPr>
        <w:br/>
      </w:r>
    </w:p>
    <w:p w:rsidR="00EF5B47" w:rsidRPr="002F2912" w:rsidRDefault="0085068E">
      <w:pPr>
        <w:spacing w:after="0"/>
        <w:jc w:val="both"/>
        <w:rPr>
          <w:lang w:val="ru-RU"/>
        </w:rPr>
      </w:pPr>
      <w:r w:rsidRPr="002F2912">
        <w:rPr>
          <w:b/>
          <w:color w:val="000000"/>
          <w:sz w:val="28"/>
          <w:lang w:val="ru-RU"/>
        </w:rPr>
        <w:t>Статья 276. Особенност</w:t>
      </w:r>
      <w:r w:rsidRPr="002F2912">
        <w:rPr>
          <w:b/>
          <w:color w:val="000000"/>
          <w:sz w:val="28"/>
          <w:lang w:val="ru-RU"/>
        </w:rPr>
        <w:t xml:space="preserve">и налогового учета объектов преференций </w:t>
      </w:r>
    </w:p>
    <w:p w:rsidR="00EF5B47" w:rsidRPr="002F2912" w:rsidRDefault="0085068E">
      <w:pPr>
        <w:spacing w:after="0"/>
        <w:jc w:val="both"/>
        <w:rPr>
          <w:lang w:val="ru-RU"/>
        </w:rPr>
      </w:pPr>
      <w:bookmarkStart w:id="4301" w:name="z5268"/>
      <w:r>
        <w:rPr>
          <w:color w:val="000000"/>
          <w:sz w:val="28"/>
        </w:rPr>
        <w:t>     </w:t>
      </w:r>
      <w:r w:rsidRPr="002F2912">
        <w:rPr>
          <w:color w:val="000000"/>
          <w:sz w:val="28"/>
          <w:lang w:val="ru-RU"/>
        </w:rPr>
        <w:t xml:space="preserve">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w:t>
      </w:r>
      <w:r w:rsidRPr="002F2912">
        <w:rPr>
          <w:color w:val="000000"/>
          <w:sz w:val="28"/>
          <w:lang w:val="ru-RU"/>
        </w:rPr>
        <w:t>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EF5B47" w:rsidRPr="002F2912" w:rsidRDefault="0085068E">
      <w:pPr>
        <w:spacing w:after="0"/>
        <w:jc w:val="both"/>
        <w:rPr>
          <w:lang w:val="ru-RU"/>
        </w:rPr>
      </w:pPr>
      <w:bookmarkStart w:id="4302" w:name="z5269"/>
      <w:bookmarkEnd w:id="4301"/>
      <w:r>
        <w:rPr>
          <w:color w:val="000000"/>
          <w:sz w:val="28"/>
        </w:rPr>
        <w:t>  </w:t>
      </w:r>
      <w:r>
        <w:rPr>
          <w:color w:val="000000"/>
          <w:sz w:val="28"/>
        </w:rPr>
        <w:t>   </w:t>
      </w:r>
      <w:r w:rsidRPr="002F2912">
        <w:rPr>
          <w:color w:val="000000"/>
          <w:sz w:val="28"/>
          <w:lang w:val="ru-RU"/>
        </w:rPr>
        <w:t xml:space="preserve">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EF5B47" w:rsidRPr="002F2912" w:rsidRDefault="0085068E">
      <w:pPr>
        <w:spacing w:after="0"/>
        <w:jc w:val="both"/>
        <w:rPr>
          <w:lang w:val="ru-RU"/>
        </w:rPr>
      </w:pPr>
      <w:bookmarkStart w:id="4303" w:name="z5270"/>
      <w:bookmarkEnd w:id="4302"/>
      <w:r>
        <w:rPr>
          <w:color w:val="000000"/>
          <w:sz w:val="28"/>
        </w:rPr>
        <w:t>     </w:t>
      </w:r>
      <w:r w:rsidRPr="002F2912">
        <w:rPr>
          <w:color w:val="000000"/>
          <w:sz w:val="28"/>
          <w:lang w:val="ru-RU"/>
        </w:rPr>
        <w:t xml:space="preserve"> 2. В </w:t>
      </w:r>
      <w:r w:rsidRPr="002F2912">
        <w:rPr>
          <w:color w:val="000000"/>
          <w:sz w:val="28"/>
          <w:lang w:val="ru-RU"/>
        </w:rPr>
        <w:t>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w:t>
      </w:r>
      <w:r w:rsidRPr="002F2912">
        <w:rPr>
          <w:color w:val="000000"/>
          <w:sz w:val="28"/>
          <w:lang w:val="ru-RU"/>
        </w:rPr>
        <w:t xml:space="preserve">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w:t>
      </w:r>
      <w:r w:rsidRPr="002F2912">
        <w:rPr>
          <w:color w:val="000000"/>
          <w:sz w:val="28"/>
          <w:lang w:val="ru-RU"/>
        </w:rPr>
        <w:lastRenderedPageBreak/>
        <w:t>законодательства Республики Казахстан о бухгалтерском учете и финансовой отчетности, кр</w:t>
      </w:r>
      <w:r w:rsidRPr="002F2912">
        <w:rPr>
          <w:color w:val="000000"/>
          <w:sz w:val="28"/>
          <w:lang w:val="ru-RU"/>
        </w:rPr>
        <w:t>оме:</w:t>
      </w:r>
    </w:p>
    <w:p w:rsidR="00EF5B47" w:rsidRPr="002F2912" w:rsidRDefault="0085068E">
      <w:pPr>
        <w:spacing w:after="0"/>
        <w:jc w:val="both"/>
        <w:rPr>
          <w:lang w:val="ru-RU"/>
        </w:rPr>
      </w:pPr>
      <w:bookmarkStart w:id="4304" w:name="z5271"/>
      <w:bookmarkEnd w:id="4303"/>
      <w:r w:rsidRPr="002F2912">
        <w:rPr>
          <w:color w:val="000000"/>
          <w:sz w:val="28"/>
          <w:lang w:val="ru-RU"/>
        </w:rPr>
        <w:t xml:space="preserve"> </w:t>
      </w:r>
      <w:r>
        <w:rPr>
          <w:color w:val="000000"/>
          <w:sz w:val="28"/>
        </w:rPr>
        <w:t>     </w:t>
      </w:r>
      <w:r w:rsidRPr="002F2912">
        <w:rPr>
          <w:color w:val="000000"/>
          <w:sz w:val="28"/>
          <w:lang w:val="ru-RU"/>
        </w:rPr>
        <w:t xml:space="preserve"> затрат (расходов), не подлежащих отнесению на вычеты в соответствии с подпунктами 2), 3), 4) и 5) статьи 264 настоящего Кодекса;</w:t>
      </w:r>
    </w:p>
    <w:p w:rsidR="00EF5B47" w:rsidRPr="002F2912" w:rsidRDefault="0085068E">
      <w:pPr>
        <w:spacing w:after="0"/>
        <w:jc w:val="both"/>
        <w:rPr>
          <w:lang w:val="ru-RU"/>
        </w:rPr>
      </w:pPr>
      <w:bookmarkStart w:id="4305" w:name="z5272"/>
      <w:bookmarkEnd w:id="4304"/>
      <w:r>
        <w:rPr>
          <w:color w:val="000000"/>
          <w:sz w:val="28"/>
        </w:rPr>
        <w:t>     </w:t>
      </w:r>
      <w:r w:rsidRPr="002F2912">
        <w:rPr>
          <w:color w:val="000000"/>
          <w:sz w:val="28"/>
          <w:lang w:val="ru-RU"/>
        </w:rPr>
        <w:t xml:space="preserve"> амортизационных отчислений;</w:t>
      </w:r>
    </w:p>
    <w:p w:rsidR="00EF5B47" w:rsidRPr="002F2912" w:rsidRDefault="0085068E">
      <w:pPr>
        <w:spacing w:after="0"/>
        <w:jc w:val="both"/>
        <w:rPr>
          <w:lang w:val="ru-RU"/>
        </w:rPr>
      </w:pPr>
      <w:bookmarkStart w:id="4306" w:name="z5273"/>
      <w:bookmarkEnd w:id="4305"/>
      <w:r w:rsidRPr="002F2912">
        <w:rPr>
          <w:color w:val="000000"/>
          <w:sz w:val="28"/>
          <w:lang w:val="ru-RU"/>
        </w:rPr>
        <w:t xml:space="preserve"> </w:t>
      </w:r>
      <w:r>
        <w:rPr>
          <w:color w:val="000000"/>
          <w:sz w:val="28"/>
        </w:rPr>
        <w:t>     </w:t>
      </w:r>
      <w:r w:rsidRPr="002F2912">
        <w:rPr>
          <w:color w:val="000000"/>
          <w:sz w:val="28"/>
          <w:lang w:val="ru-RU"/>
        </w:rPr>
        <w:t xml:space="preserve"> затрат (расходов), возникающих в бухгалтерском учете и не рассматриваемых </w:t>
      </w:r>
      <w:r w:rsidRPr="002F2912">
        <w:rPr>
          <w:color w:val="000000"/>
          <w:sz w:val="28"/>
          <w:lang w:val="ru-RU"/>
        </w:rPr>
        <w:t>как расход в целях налогообложения в соответствии с пунктом 5 статьи 242 настоящего Кодекса.</w:t>
      </w:r>
    </w:p>
    <w:p w:rsidR="00EF5B47" w:rsidRPr="002F2912" w:rsidRDefault="0085068E">
      <w:pPr>
        <w:spacing w:after="0"/>
        <w:jc w:val="both"/>
        <w:rPr>
          <w:lang w:val="ru-RU"/>
        </w:rPr>
      </w:pPr>
      <w:bookmarkStart w:id="4307" w:name="z5274"/>
      <w:bookmarkEnd w:id="4306"/>
      <w:r w:rsidRPr="002F2912">
        <w:rPr>
          <w:color w:val="000000"/>
          <w:sz w:val="28"/>
          <w:lang w:val="ru-RU"/>
        </w:rPr>
        <w:t xml:space="preserve"> </w:t>
      </w:r>
      <w:r>
        <w:rPr>
          <w:color w:val="000000"/>
          <w:sz w:val="28"/>
        </w:rPr>
        <w:t>     </w:t>
      </w:r>
      <w:r w:rsidRPr="002F2912">
        <w:rPr>
          <w:color w:val="000000"/>
          <w:sz w:val="28"/>
          <w:lang w:val="ru-RU"/>
        </w:rPr>
        <w:t xml:space="preserve">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w:t>
      </w:r>
      <w:r w:rsidRPr="002F2912">
        <w:rPr>
          <w:color w:val="000000"/>
          <w:sz w:val="28"/>
          <w:lang w:val="ru-RU"/>
        </w:rPr>
        <w:t>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пунктом 10 статьи 268 настоящего Кодекса.</w:t>
      </w:r>
    </w:p>
    <w:p w:rsidR="00EF5B47" w:rsidRPr="002F2912" w:rsidRDefault="0085068E">
      <w:pPr>
        <w:spacing w:after="0"/>
        <w:jc w:val="both"/>
        <w:rPr>
          <w:lang w:val="ru-RU"/>
        </w:rPr>
      </w:pPr>
      <w:bookmarkStart w:id="4308" w:name="z5275"/>
      <w:bookmarkEnd w:id="4307"/>
      <w:r w:rsidRPr="002F2912">
        <w:rPr>
          <w:color w:val="000000"/>
          <w:sz w:val="28"/>
          <w:lang w:val="ru-RU"/>
        </w:rPr>
        <w:t xml:space="preserve"> </w:t>
      </w:r>
      <w:r>
        <w:rPr>
          <w:color w:val="000000"/>
          <w:sz w:val="28"/>
        </w:rPr>
        <w:t>     </w:t>
      </w:r>
      <w:r w:rsidRPr="002F2912">
        <w:rPr>
          <w:color w:val="000000"/>
          <w:sz w:val="28"/>
          <w:lang w:val="ru-RU"/>
        </w:rPr>
        <w:t xml:space="preserve"> 4. Активы, по которым преференции аннулированы</w:t>
      </w:r>
      <w:r w:rsidRPr="002F2912">
        <w:rPr>
          <w:color w:val="000000"/>
          <w:sz w:val="28"/>
          <w:lang w:val="ru-RU"/>
        </w:rPr>
        <w:t xml:space="preserve">, признаются фиксированными активами со 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определенном статьями </w:t>
      </w:r>
      <w:r w:rsidRPr="002F2912">
        <w:rPr>
          <w:color w:val="000000"/>
          <w:sz w:val="28"/>
          <w:lang w:val="ru-RU"/>
        </w:rPr>
        <w:t xml:space="preserve">267 и 268 настоящего Кодекса. </w:t>
      </w:r>
    </w:p>
    <w:p w:rsidR="00EF5B47" w:rsidRPr="002F2912" w:rsidRDefault="0085068E">
      <w:pPr>
        <w:spacing w:after="0"/>
        <w:jc w:val="both"/>
        <w:rPr>
          <w:lang w:val="ru-RU"/>
        </w:rPr>
      </w:pPr>
      <w:bookmarkStart w:id="4309" w:name="z5276"/>
      <w:bookmarkEnd w:id="4308"/>
      <w:r w:rsidRPr="002F2912">
        <w:rPr>
          <w:color w:val="000000"/>
          <w:sz w:val="28"/>
          <w:lang w:val="ru-RU"/>
        </w:rPr>
        <w:t xml:space="preserve"> </w:t>
      </w:r>
      <w:r>
        <w:rPr>
          <w:color w:val="000000"/>
          <w:sz w:val="28"/>
        </w:rPr>
        <w:t>     </w:t>
      </w:r>
      <w:r w:rsidRPr="002F2912">
        <w:rPr>
          <w:color w:val="000000"/>
          <w:sz w:val="28"/>
          <w:lang w:val="ru-RU"/>
        </w:rPr>
        <w:t xml:space="preserve">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пунктом 2</w:t>
      </w:r>
      <w:r w:rsidRPr="002F2912">
        <w:rPr>
          <w:color w:val="000000"/>
          <w:sz w:val="28"/>
          <w:lang w:val="ru-RU"/>
        </w:rPr>
        <w:t xml:space="preserve"> статьи 272 настоящего Кодекса.</w:t>
      </w:r>
    </w:p>
    <w:p w:rsidR="00EF5B47" w:rsidRPr="002F2912" w:rsidRDefault="0085068E">
      <w:pPr>
        <w:spacing w:after="0"/>
        <w:jc w:val="both"/>
        <w:rPr>
          <w:lang w:val="ru-RU"/>
        </w:rPr>
      </w:pPr>
      <w:bookmarkStart w:id="4310" w:name="z5277"/>
      <w:bookmarkEnd w:id="4309"/>
      <w:r w:rsidRPr="002F2912">
        <w:rPr>
          <w:color w:val="000000"/>
          <w:sz w:val="28"/>
          <w:lang w:val="ru-RU"/>
        </w:rPr>
        <w:t xml:space="preserve"> </w:t>
      </w:r>
      <w:r>
        <w:rPr>
          <w:color w:val="000000"/>
          <w:sz w:val="28"/>
        </w:rPr>
        <w:t>     </w:t>
      </w:r>
      <w:r w:rsidRPr="002F2912">
        <w:rPr>
          <w:color w:val="000000"/>
          <w:sz w:val="28"/>
          <w:lang w:val="ru-RU"/>
        </w:rPr>
        <w:t xml:space="preserve">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w:t>
      </w:r>
      <w:r w:rsidRPr="002F2912">
        <w:rPr>
          <w:color w:val="000000"/>
          <w:sz w:val="28"/>
          <w:lang w:val="ru-RU"/>
        </w:rPr>
        <w:t>оответствии положениям пункта 1 статьи 266 настоящего Кодекса и включается в соответствующий виду такого актива стоимостный баланс группы (подгруппы) в порядке, определенном статьями 267 и 268 настоящего Кодекса.</w:t>
      </w:r>
    </w:p>
    <w:bookmarkEnd w:id="431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276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rPr>
          <w:lang w:val="ru-RU"/>
        </w:rPr>
      </w:pPr>
      <w:bookmarkStart w:id="4311" w:name="z5278"/>
      <w:r w:rsidRPr="002F2912">
        <w:rPr>
          <w:b/>
          <w:color w:val="000000"/>
          <w:lang w:val="ru-RU"/>
        </w:rPr>
        <w:t xml:space="preserve"> Параграф 5. Производные финансовые инструменты</w:t>
      </w:r>
    </w:p>
    <w:bookmarkEnd w:id="4311"/>
    <w:p w:rsidR="00EF5B47" w:rsidRPr="002F2912" w:rsidRDefault="0085068E">
      <w:pPr>
        <w:spacing w:after="0"/>
        <w:jc w:val="both"/>
        <w:rPr>
          <w:lang w:val="ru-RU"/>
        </w:rPr>
      </w:pPr>
      <w:r w:rsidRPr="002F2912">
        <w:rPr>
          <w:b/>
          <w:color w:val="000000"/>
          <w:sz w:val="28"/>
          <w:lang w:val="ru-RU"/>
        </w:rPr>
        <w:t>Статья 277. Общие положения</w:t>
      </w:r>
    </w:p>
    <w:p w:rsidR="00EF5B47" w:rsidRPr="002F2912" w:rsidRDefault="0085068E">
      <w:pPr>
        <w:spacing w:after="0"/>
        <w:jc w:val="both"/>
        <w:rPr>
          <w:lang w:val="ru-RU"/>
        </w:rPr>
      </w:pPr>
      <w:bookmarkStart w:id="4312" w:name="z5279"/>
      <w:r>
        <w:rPr>
          <w:color w:val="000000"/>
          <w:sz w:val="28"/>
        </w:rPr>
        <w:t>     </w:t>
      </w:r>
      <w:r w:rsidRPr="002F2912">
        <w:rPr>
          <w:color w:val="000000"/>
          <w:sz w:val="28"/>
          <w:lang w:val="ru-RU"/>
        </w:rPr>
        <w:t xml:space="preserve"> 1. В целях налогообложения производные финансовые инст</w:t>
      </w:r>
      <w:r w:rsidRPr="002F2912">
        <w:rPr>
          <w:color w:val="000000"/>
          <w:sz w:val="28"/>
          <w:lang w:val="ru-RU"/>
        </w:rPr>
        <w:t>рументы подразделяются на производные финансовые инструменты, используемые:</w:t>
      </w:r>
    </w:p>
    <w:p w:rsidR="00EF5B47" w:rsidRPr="002F2912" w:rsidRDefault="0085068E">
      <w:pPr>
        <w:spacing w:after="0"/>
        <w:jc w:val="both"/>
        <w:rPr>
          <w:lang w:val="ru-RU"/>
        </w:rPr>
      </w:pPr>
      <w:bookmarkStart w:id="4313" w:name="z5280"/>
      <w:bookmarkEnd w:id="4312"/>
      <w:r>
        <w:rPr>
          <w:color w:val="000000"/>
          <w:sz w:val="28"/>
        </w:rPr>
        <w:t>     </w:t>
      </w:r>
      <w:r w:rsidRPr="002F2912">
        <w:rPr>
          <w:color w:val="000000"/>
          <w:sz w:val="28"/>
          <w:lang w:val="ru-RU"/>
        </w:rPr>
        <w:t xml:space="preserve"> 1) в целях хеджирования;</w:t>
      </w:r>
    </w:p>
    <w:p w:rsidR="00EF5B47" w:rsidRPr="002F2912" w:rsidRDefault="0085068E">
      <w:pPr>
        <w:spacing w:after="0"/>
        <w:jc w:val="both"/>
        <w:rPr>
          <w:lang w:val="ru-RU"/>
        </w:rPr>
      </w:pPr>
      <w:bookmarkStart w:id="4314" w:name="z5281"/>
      <w:bookmarkEnd w:id="4313"/>
      <w:r>
        <w:rPr>
          <w:color w:val="000000"/>
          <w:sz w:val="28"/>
        </w:rPr>
        <w:t>     </w:t>
      </w:r>
      <w:r w:rsidRPr="002F2912">
        <w:rPr>
          <w:color w:val="000000"/>
          <w:sz w:val="28"/>
          <w:lang w:val="ru-RU"/>
        </w:rPr>
        <w:t xml:space="preserve"> 2) в целях поставки базового актива;</w:t>
      </w:r>
    </w:p>
    <w:p w:rsidR="00EF5B47" w:rsidRPr="002F2912" w:rsidRDefault="0085068E">
      <w:pPr>
        <w:spacing w:after="0"/>
        <w:jc w:val="both"/>
        <w:rPr>
          <w:lang w:val="ru-RU"/>
        </w:rPr>
      </w:pPr>
      <w:bookmarkStart w:id="4315" w:name="z5282"/>
      <w:bookmarkEnd w:id="4314"/>
      <w:r>
        <w:rPr>
          <w:color w:val="000000"/>
          <w:sz w:val="28"/>
        </w:rPr>
        <w:t>     </w:t>
      </w:r>
      <w:r w:rsidRPr="002F2912">
        <w:rPr>
          <w:color w:val="000000"/>
          <w:sz w:val="28"/>
          <w:lang w:val="ru-RU"/>
        </w:rPr>
        <w:t xml:space="preserve"> 3) в иных целях.</w:t>
      </w:r>
    </w:p>
    <w:p w:rsidR="00EF5B47" w:rsidRPr="002F2912" w:rsidRDefault="0085068E">
      <w:pPr>
        <w:spacing w:after="0"/>
        <w:jc w:val="both"/>
        <w:rPr>
          <w:lang w:val="ru-RU"/>
        </w:rPr>
      </w:pPr>
      <w:bookmarkStart w:id="4316" w:name="z5283"/>
      <w:bookmarkEnd w:id="4315"/>
      <w:r w:rsidRPr="002F2912">
        <w:rPr>
          <w:color w:val="000000"/>
          <w:sz w:val="28"/>
          <w:lang w:val="ru-RU"/>
        </w:rPr>
        <w:lastRenderedPageBreak/>
        <w:t xml:space="preserve"> </w:t>
      </w:r>
      <w:r>
        <w:rPr>
          <w:color w:val="000000"/>
          <w:sz w:val="28"/>
        </w:rPr>
        <w:t>     </w:t>
      </w:r>
      <w:r w:rsidRPr="002F2912">
        <w:rPr>
          <w:color w:val="000000"/>
          <w:sz w:val="28"/>
          <w:lang w:val="ru-RU"/>
        </w:rPr>
        <w:t xml:space="preserve"> 2. По каждому производному финансовому инструменту определяется доход или уб</w:t>
      </w:r>
      <w:r w:rsidRPr="002F2912">
        <w:rPr>
          <w:color w:val="000000"/>
          <w:sz w:val="28"/>
          <w:lang w:val="ru-RU"/>
        </w:rPr>
        <w:t>ыток в соответствии со статьями 278, 279 и пунктом 3 статьи 299 настоящего Кодекса.</w:t>
      </w:r>
    </w:p>
    <w:p w:rsidR="00EF5B47" w:rsidRPr="002F2912" w:rsidRDefault="0085068E">
      <w:pPr>
        <w:spacing w:after="0"/>
        <w:jc w:val="both"/>
        <w:rPr>
          <w:lang w:val="ru-RU"/>
        </w:rPr>
      </w:pPr>
      <w:bookmarkStart w:id="4317" w:name="z5284"/>
      <w:bookmarkEnd w:id="4316"/>
      <w:r w:rsidRPr="002F2912">
        <w:rPr>
          <w:color w:val="000000"/>
          <w:sz w:val="28"/>
          <w:lang w:val="ru-RU"/>
        </w:rPr>
        <w:t xml:space="preserve"> </w:t>
      </w:r>
      <w:r>
        <w:rPr>
          <w:color w:val="000000"/>
          <w:sz w:val="28"/>
        </w:rPr>
        <w:t>     </w:t>
      </w:r>
      <w:r w:rsidRPr="002F2912">
        <w:rPr>
          <w:color w:val="000000"/>
          <w:sz w:val="28"/>
          <w:lang w:val="ru-RU"/>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w:t>
      </w:r>
      <w:r w:rsidRPr="002F2912">
        <w:rPr>
          <w:color w:val="000000"/>
          <w:sz w:val="28"/>
          <w:lang w:val="ru-RU"/>
        </w:rPr>
        <w:t>ществляется в соответствии со статьями 280 и 281 настоящего Кодекса.</w:t>
      </w:r>
    </w:p>
    <w:p w:rsidR="00EF5B47" w:rsidRPr="002F2912" w:rsidRDefault="0085068E">
      <w:pPr>
        <w:spacing w:after="0"/>
        <w:jc w:val="both"/>
        <w:rPr>
          <w:lang w:val="ru-RU"/>
        </w:rPr>
      </w:pPr>
      <w:bookmarkStart w:id="4318" w:name="z5285"/>
      <w:bookmarkEnd w:id="4317"/>
      <w:r>
        <w:rPr>
          <w:color w:val="000000"/>
          <w:sz w:val="28"/>
        </w:rPr>
        <w:t>     </w:t>
      </w:r>
      <w:r w:rsidRPr="002F2912">
        <w:rPr>
          <w:color w:val="000000"/>
          <w:sz w:val="28"/>
          <w:lang w:val="ru-RU"/>
        </w:rPr>
        <w:t xml:space="preserve">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w:t>
      </w:r>
      <w:r w:rsidRPr="002F2912">
        <w:rPr>
          <w:color w:val="000000"/>
          <w:sz w:val="28"/>
          <w:lang w:val="ru-RU"/>
        </w:rPr>
        <w:t>го актива, и определяется в следующем порядке:</w:t>
      </w:r>
    </w:p>
    <w:p w:rsidR="00EF5B47" w:rsidRPr="002F2912" w:rsidRDefault="0085068E">
      <w:pPr>
        <w:spacing w:after="0"/>
        <w:jc w:val="both"/>
        <w:rPr>
          <w:lang w:val="ru-RU"/>
        </w:rPr>
      </w:pPr>
      <w:bookmarkStart w:id="4319" w:name="z5286"/>
      <w:bookmarkEnd w:id="4318"/>
      <w:r w:rsidRPr="002F2912">
        <w:rPr>
          <w:color w:val="000000"/>
          <w:sz w:val="28"/>
          <w:lang w:val="ru-RU"/>
        </w:rPr>
        <w:t xml:space="preserve"> </w:t>
      </w:r>
      <w:r>
        <w:rPr>
          <w:color w:val="000000"/>
          <w:sz w:val="28"/>
        </w:rPr>
        <w:t>     </w:t>
      </w:r>
      <w:r w:rsidRPr="002F2912">
        <w:rPr>
          <w:color w:val="000000"/>
          <w:sz w:val="28"/>
          <w:lang w:val="ru-RU"/>
        </w:rPr>
        <w:t xml:space="preserve">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статьями 278 и 279 настоящего</w:t>
      </w:r>
      <w:r w:rsidRPr="002F2912">
        <w:rPr>
          <w:color w:val="000000"/>
          <w:sz w:val="28"/>
          <w:lang w:val="ru-RU"/>
        </w:rPr>
        <w:t xml:space="preserve"> Кодекса,</w:t>
      </w:r>
    </w:p>
    <w:p w:rsidR="00EF5B47" w:rsidRPr="002F2912" w:rsidRDefault="0085068E">
      <w:pPr>
        <w:spacing w:after="0"/>
        <w:jc w:val="both"/>
        <w:rPr>
          <w:lang w:val="ru-RU"/>
        </w:rPr>
      </w:pPr>
      <w:bookmarkStart w:id="4320" w:name="z5287"/>
      <w:bookmarkEnd w:id="4319"/>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4321" w:name="z5288"/>
      <w:bookmarkEnd w:id="4320"/>
      <w:r>
        <w:rPr>
          <w:color w:val="000000"/>
          <w:sz w:val="28"/>
        </w:rPr>
        <w:t>     </w:t>
      </w:r>
      <w:r w:rsidRPr="002F2912">
        <w:rPr>
          <w:color w:val="000000"/>
          <w:sz w:val="28"/>
          <w:lang w:val="ru-RU"/>
        </w:rPr>
        <w:t xml:space="preserve">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p w:rsidR="00EF5B47" w:rsidRPr="002F2912" w:rsidRDefault="0085068E">
      <w:pPr>
        <w:spacing w:after="0"/>
        <w:jc w:val="both"/>
        <w:rPr>
          <w:lang w:val="ru-RU"/>
        </w:rPr>
      </w:pPr>
      <w:bookmarkStart w:id="4322" w:name="z5289"/>
      <w:bookmarkEnd w:id="4321"/>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4323" w:name="z5290"/>
      <w:bookmarkEnd w:id="4322"/>
      <w:r>
        <w:rPr>
          <w:color w:val="000000"/>
          <w:sz w:val="28"/>
        </w:rPr>
        <w:t>     </w:t>
      </w:r>
      <w:r w:rsidRPr="002F2912">
        <w:rPr>
          <w:color w:val="000000"/>
          <w:sz w:val="28"/>
          <w:lang w:val="ru-RU"/>
        </w:rPr>
        <w:t xml:space="preserve"> убытки по производным финансовым инстру</w:t>
      </w:r>
      <w:r w:rsidRPr="002F2912">
        <w:rPr>
          <w:color w:val="000000"/>
          <w:sz w:val="28"/>
          <w:lang w:val="ru-RU"/>
        </w:rPr>
        <w:t>ментам, переносимые из предыдущих налоговых периодов.</w:t>
      </w:r>
    </w:p>
    <w:bookmarkEnd w:id="4323"/>
    <w:p w:rsidR="00EF5B47" w:rsidRPr="002F2912" w:rsidRDefault="0085068E">
      <w:pPr>
        <w:spacing w:after="0"/>
        <w:jc w:val="both"/>
        <w:rPr>
          <w:lang w:val="ru-RU"/>
        </w:rPr>
      </w:pPr>
      <w:r w:rsidRPr="002F2912">
        <w:rPr>
          <w:b/>
          <w:color w:val="000000"/>
          <w:sz w:val="28"/>
          <w:lang w:val="ru-RU"/>
        </w:rPr>
        <w:t>Статья 278. Доход по производному финансовому инструменту, за исключением производного финансового инструмента с длительным сроком исполнения</w:t>
      </w:r>
    </w:p>
    <w:p w:rsidR="00EF5B47" w:rsidRPr="002F2912" w:rsidRDefault="0085068E">
      <w:pPr>
        <w:spacing w:after="0"/>
        <w:jc w:val="both"/>
        <w:rPr>
          <w:lang w:val="ru-RU"/>
        </w:rPr>
      </w:pPr>
      <w:bookmarkStart w:id="4324" w:name="z5291"/>
      <w:r w:rsidRPr="002F2912">
        <w:rPr>
          <w:color w:val="000000"/>
          <w:sz w:val="28"/>
          <w:lang w:val="ru-RU"/>
        </w:rPr>
        <w:t xml:space="preserve"> </w:t>
      </w:r>
      <w:r>
        <w:rPr>
          <w:color w:val="000000"/>
          <w:sz w:val="28"/>
        </w:rPr>
        <w:t>     </w:t>
      </w:r>
      <w:r w:rsidRPr="002F2912">
        <w:rPr>
          <w:color w:val="000000"/>
          <w:sz w:val="28"/>
          <w:lang w:val="ru-RU"/>
        </w:rPr>
        <w:t xml:space="preserve"> 1. Доход по производному финансовому инструменту, за </w:t>
      </w:r>
      <w:r w:rsidRPr="002F2912">
        <w:rPr>
          <w:color w:val="000000"/>
          <w:sz w:val="28"/>
          <w:lang w:val="ru-RU"/>
        </w:rPr>
        <w:t>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производному финансовому инструменту.</w:t>
      </w:r>
    </w:p>
    <w:p w:rsidR="00EF5B47" w:rsidRPr="002F2912" w:rsidRDefault="0085068E">
      <w:pPr>
        <w:spacing w:after="0"/>
        <w:jc w:val="both"/>
        <w:rPr>
          <w:lang w:val="ru-RU"/>
        </w:rPr>
      </w:pPr>
      <w:bookmarkStart w:id="4325" w:name="z5292"/>
      <w:bookmarkEnd w:id="4324"/>
      <w:r>
        <w:rPr>
          <w:color w:val="000000"/>
          <w:sz w:val="28"/>
        </w:rPr>
        <w:t>     </w:t>
      </w:r>
      <w:r w:rsidRPr="002F2912">
        <w:rPr>
          <w:color w:val="000000"/>
          <w:sz w:val="28"/>
          <w:lang w:val="ru-RU"/>
        </w:rPr>
        <w:t xml:space="preserve"> В целях налогового учета</w:t>
      </w:r>
      <w:r w:rsidRPr="002F2912">
        <w:rPr>
          <w:color w:val="000000"/>
          <w:sz w:val="28"/>
          <w:lang w:val="ru-RU"/>
        </w:rPr>
        <w:t xml:space="preserve">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w:t>
      </w:r>
      <w:r w:rsidRPr="002F2912">
        <w:rPr>
          <w:color w:val="000000"/>
          <w:sz w:val="28"/>
          <w:lang w:val="ru-RU"/>
        </w:rPr>
        <w:t>мпенсируют полностью или частично обязательства по ранее совершенной сделке с производным финансовым инструментом.</w:t>
      </w:r>
    </w:p>
    <w:p w:rsidR="00EF5B47" w:rsidRPr="002F2912" w:rsidRDefault="0085068E">
      <w:pPr>
        <w:spacing w:after="0"/>
        <w:jc w:val="both"/>
        <w:rPr>
          <w:lang w:val="ru-RU"/>
        </w:rPr>
      </w:pPr>
      <w:bookmarkStart w:id="4326" w:name="z5293"/>
      <w:bookmarkEnd w:id="4325"/>
      <w:r>
        <w:rPr>
          <w:color w:val="000000"/>
          <w:sz w:val="28"/>
        </w:rPr>
        <w:t>     </w:t>
      </w:r>
      <w:r w:rsidRPr="002F2912">
        <w:rPr>
          <w:color w:val="000000"/>
          <w:sz w:val="28"/>
          <w:lang w:val="ru-RU"/>
        </w:rPr>
        <w:t xml:space="preserve"> 2. Поступлениями по производному финансовому инструменту являются платежи, подлежащие получению (полученные) по данному производному фи</w:t>
      </w:r>
      <w:r w:rsidRPr="002F2912">
        <w:rPr>
          <w:color w:val="000000"/>
          <w:sz w:val="28"/>
          <w:lang w:val="ru-RU"/>
        </w:rPr>
        <w:t>нансовому инструменту при промежуточных расчетах в течение срока сделки, а также на день исполнения или досрочного прекращения.</w:t>
      </w:r>
    </w:p>
    <w:p w:rsidR="00EF5B47" w:rsidRPr="002F2912" w:rsidRDefault="0085068E">
      <w:pPr>
        <w:spacing w:after="0"/>
        <w:jc w:val="both"/>
        <w:rPr>
          <w:lang w:val="ru-RU"/>
        </w:rPr>
      </w:pPr>
      <w:bookmarkStart w:id="4327" w:name="z5294"/>
      <w:bookmarkEnd w:id="4326"/>
      <w:r>
        <w:rPr>
          <w:color w:val="000000"/>
          <w:sz w:val="28"/>
        </w:rPr>
        <w:lastRenderedPageBreak/>
        <w:t>     </w:t>
      </w:r>
      <w:r w:rsidRPr="002F2912">
        <w:rPr>
          <w:color w:val="000000"/>
          <w:sz w:val="28"/>
          <w:lang w:val="ru-RU"/>
        </w:rPr>
        <w:t xml:space="preserve"> 3. Расходами по производному финансовому инструменту являются платежи, подлежащие выплате (выплаченные) по данному произво</w:t>
      </w:r>
      <w:r w:rsidRPr="002F2912">
        <w:rPr>
          <w:color w:val="000000"/>
          <w:sz w:val="28"/>
          <w:lang w:val="ru-RU"/>
        </w:rPr>
        <w:t>дному финансовому инструменту при промежуточных расчетах в течение срока сделки, а также на день исполнения или досрочного прекращения.</w:t>
      </w:r>
    </w:p>
    <w:bookmarkEnd w:id="4327"/>
    <w:p w:rsidR="00EF5B47" w:rsidRPr="002F2912" w:rsidRDefault="0085068E">
      <w:pPr>
        <w:spacing w:after="0"/>
        <w:jc w:val="both"/>
        <w:rPr>
          <w:lang w:val="ru-RU"/>
        </w:rPr>
      </w:pPr>
      <w:r w:rsidRPr="002F2912">
        <w:rPr>
          <w:b/>
          <w:color w:val="000000"/>
          <w:sz w:val="28"/>
          <w:lang w:val="ru-RU"/>
        </w:rPr>
        <w:t>Статья 279. Доход по производному финансовому инструменту с длительным сроком исполнения</w:t>
      </w:r>
    </w:p>
    <w:p w:rsidR="00EF5B47" w:rsidRPr="002F2912" w:rsidRDefault="0085068E">
      <w:pPr>
        <w:spacing w:after="0"/>
        <w:jc w:val="both"/>
        <w:rPr>
          <w:lang w:val="ru-RU"/>
        </w:rPr>
      </w:pPr>
      <w:bookmarkStart w:id="4328" w:name="z5295"/>
      <w:r>
        <w:rPr>
          <w:color w:val="000000"/>
          <w:sz w:val="28"/>
        </w:rPr>
        <w:t>     </w:t>
      </w:r>
      <w:r w:rsidRPr="002F2912">
        <w:rPr>
          <w:color w:val="000000"/>
          <w:sz w:val="28"/>
          <w:lang w:val="ru-RU"/>
        </w:rPr>
        <w:t xml:space="preserve"> 1. Доход по свопу, а такж</w:t>
      </w:r>
      <w:r w:rsidRPr="002F2912">
        <w:rPr>
          <w:color w:val="000000"/>
          <w:sz w:val="28"/>
          <w:lang w:val="ru-RU"/>
        </w:rPr>
        <w:t>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w:t>
      </w:r>
      <w:r w:rsidRPr="002F2912">
        <w:rPr>
          <w:color w:val="000000"/>
          <w:sz w:val="28"/>
          <w:lang w:val="ru-RU"/>
        </w:rPr>
        <w:t xml:space="preserve">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r w:rsidRPr="002F2912">
        <w:rPr>
          <w:color w:val="000000"/>
          <w:sz w:val="28"/>
          <w:lang w:val="ru-RU"/>
        </w:rPr>
        <w:t>.</w:t>
      </w:r>
    </w:p>
    <w:p w:rsidR="00EF5B47" w:rsidRPr="002F2912" w:rsidRDefault="0085068E">
      <w:pPr>
        <w:spacing w:after="0"/>
        <w:jc w:val="both"/>
        <w:rPr>
          <w:lang w:val="ru-RU"/>
        </w:rPr>
      </w:pPr>
      <w:bookmarkStart w:id="4329" w:name="z5296"/>
      <w:bookmarkEnd w:id="4328"/>
      <w:r>
        <w:rPr>
          <w:color w:val="000000"/>
          <w:sz w:val="28"/>
        </w:rPr>
        <w:t>     </w:t>
      </w:r>
      <w:r w:rsidRPr="002F2912">
        <w:rPr>
          <w:color w:val="000000"/>
          <w:sz w:val="28"/>
          <w:lang w:val="ru-RU"/>
        </w:rPr>
        <w:t xml:space="preserve">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EF5B47" w:rsidRPr="002F2912" w:rsidRDefault="0085068E">
      <w:pPr>
        <w:spacing w:after="0"/>
        <w:jc w:val="both"/>
        <w:rPr>
          <w:lang w:val="ru-RU"/>
        </w:rPr>
      </w:pPr>
      <w:bookmarkStart w:id="4330" w:name="z5297"/>
      <w:bookmarkEnd w:id="4329"/>
      <w:r>
        <w:rPr>
          <w:color w:val="000000"/>
          <w:sz w:val="28"/>
        </w:rPr>
        <w:t>     </w:t>
      </w:r>
      <w:r w:rsidRPr="002F2912">
        <w:rPr>
          <w:color w:val="000000"/>
          <w:sz w:val="28"/>
          <w:lang w:val="ru-RU"/>
        </w:rPr>
        <w:t xml:space="preserve"> 2. Поступлениями по производному финан</w:t>
      </w:r>
      <w:r w:rsidRPr="002F2912">
        <w:rPr>
          <w:color w:val="000000"/>
          <w:sz w:val="28"/>
          <w:lang w:val="ru-RU"/>
        </w:rPr>
        <w:t>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EF5B47" w:rsidRPr="002F2912" w:rsidRDefault="0085068E">
      <w:pPr>
        <w:spacing w:after="0"/>
        <w:jc w:val="both"/>
        <w:rPr>
          <w:lang w:val="ru-RU"/>
        </w:rPr>
      </w:pPr>
      <w:bookmarkStart w:id="4331" w:name="z5298"/>
      <w:bookmarkEnd w:id="4330"/>
      <w:r>
        <w:rPr>
          <w:color w:val="000000"/>
          <w:sz w:val="28"/>
        </w:rPr>
        <w:t>     </w:t>
      </w:r>
      <w:r w:rsidRPr="002F2912">
        <w:rPr>
          <w:color w:val="000000"/>
          <w:sz w:val="28"/>
          <w:lang w:val="ru-RU"/>
        </w:rPr>
        <w:t xml:space="preserve"> 3. Расходами по производному финансовому инструмен</w:t>
      </w:r>
      <w:r w:rsidRPr="002F2912">
        <w:rPr>
          <w:color w:val="000000"/>
          <w:sz w:val="28"/>
          <w:lang w:val="ru-RU"/>
        </w:rPr>
        <w:t>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bookmarkEnd w:id="4331"/>
    <w:p w:rsidR="00EF5B47" w:rsidRPr="002F2912" w:rsidRDefault="0085068E">
      <w:pPr>
        <w:spacing w:after="0"/>
        <w:jc w:val="both"/>
        <w:rPr>
          <w:lang w:val="ru-RU"/>
        </w:rPr>
      </w:pPr>
      <w:r w:rsidRPr="002F2912">
        <w:rPr>
          <w:b/>
          <w:color w:val="000000"/>
          <w:sz w:val="28"/>
          <w:lang w:val="ru-RU"/>
        </w:rPr>
        <w:t>Статья 280. Особенности налогового учета по операциям хеджирования</w:t>
      </w:r>
    </w:p>
    <w:p w:rsidR="00EF5B47" w:rsidRPr="002F2912" w:rsidRDefault="0085068E">
      <w:pPr>
        <w:spacing w:after="0"/>
        <w:jc w:val="both"/>
        <w:rPr>
          <w:lang w:val="ru-RU"/>
        </w:rPr>
      </w:pPr>
      <w:bookmarkStart w:id="4332" w:name="z5299"/>
      <w:r>
        <w:rPr>
          <w:color w:val="000000"/>
          <w:sz w:val="28"/>
        </w:rPr>
        <w:t>     </w:t>
      </w:r>
      <w:r w:rsidRPr="002F2912">
        <w:rPr>
          <w:color w:val="000000"/>
          <w:sz w:val="28"/>
          <w:lang w:val="ru-RU"/>
        </w:rPr>
        <w:t xml:space="preserve"> 1.</w:t>
      </w:r>
      <w:r w:rsidRPr="002F2912">
        <w:rPr>
          <w:color w:val="000000"/>
          <w:sz w:val="28"/>
          <w:lang w:val="ru-RU"/>
        </w:rPr>
        <w:t xml:space="preserve">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w:t>
      </w:r>
      <w:r w:rsidRPr="002F2912">
        <w:rPr>
          <w:color w:val="000000"/>
          <w:sz w:val="28"/>
          <w:lang w:val="ru-RU"/>
        </w:rPr>
        <w:t>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Объектами хеджи</w:t>
      </w:r>
      <w:r w:rsidRPr="002F2912">
        <w:rPr>
          <w:color w:val="000000"/>
          <w:sz w:val="28"/>
          <w:lang w:val="ru-RU"/>
        </w:rPr>
        <w:t>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EF5B47" w:rsidRPr="002F2912" w:rsidRDefault="0085068E">
      <w:pPr>
        <w:spacing w:after="0"/>
        <w:jc w:val="both"/>
        <w:rPr>
          <w:lang w:val="ru-RU"/>
        </w:rPr>
      </w:pPr>
      <w:bookmarkStart w:id="4333" w:name="z5300"/>
      <w:bookmarkEnd w:id="4332"/>
      <w:r>
        <w:rPr>
          <w:color w:val="000000"/>
          <w:sz w:val="28"/>
        </w:rPr>
        <w:t>     </w:t>
      </w:r>
      <w:r w:rsidRPr="002F2912">
        <w:rPr>
          <w:color w:val="000000"/>
          <w:sz w:val="28"/>
          <w:lang w:val="ru-RU"/>
        </w:rPr>
        <w:t xml:space="preserve"> 2. Для подтверждения обоснованности отнесения операций с производными финансовыми инструментами </w:t>
      </w:r>
      <w:r w:rsidRPr="002F2912">
        <w:rPr>
          <w:color w:val="000000"/>
          <w:sz w:val="28"/>
          <w:lang w:val="ru-RU"/>
        </w:rPr>
        <w:t xml:space="preserve">к операциям хеджирования налогоплательщик составляет расчет, подтверждающий, что совершение данных операций приводит </w:t>
      </w:r>
      <w:r w:rsidRPr="002F2912">
        <w:rPr>
          <w:color w:val="000000"/>
          <w:sz w:val="28"/>
          <w:lang w:val="ru-RU"/>
        </w:rPr>
        <w:lastRenderedPageBreak/>
        <w:t>(может привести) к снижению размера возможных убытков (недополучению прибыли) по сделкам с объектом хеджирования.</w:t>
      </w:r>
    </w:p>
    <w:p w:rsidR="00EF5B47" w:rsidRPr="002F2912" w:rsidRDefault="0085068E">
      <w:pPr>
        <w:spacing w:after="0"/>
        <w:jc w:val="both"/>
        <w:rPr>
          <w:lang w:val="ru-RU"/>
        </w:rPr>
      </w:pPr>
      <w:bookmarkStart w:id="4334" w:name="z5301"/>
      <w:bookmarkEnd w:id="4333"/>
      <w:r>
        <w:rPr>
          <w:color w:val="000000"/>
          <w:sz w:val="28"/>
        </w:rPr>
        <w:t>     </w:t>
      </w:r>
      <w:r w:rsidRPr="002F2912">
        <w:rPr>
          <w:color w:val="000000"/>
          <w:sz w:val="28"/>
          <w:lang w:val="ru-RU"/>
        </w:rPr>
        <w:t xml:space="preserve"> 3. Доход или </w:t>
      </w:r>
      <w:r w:rsidRPr="002F2912">
        <w:rPr>
          <w:color w:val="000000"/>
          <w:sz w:val="28"/>
          <w:lang w:val="ru-RU"/>
        </w:rPr>
        <w:t>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w:t>
      </w:r>
      <w:r w:rsidRPr="002F2912">
        <w:rPr>
          <w:color w:val="000000"/>
          <w:sz w:val="28"/>
          <w:lang w:val="ru-RU"/>
        </w:rPr>
        <w:t>еджируемой сделки.</w:t>
      </w:r>
    </w:p>
    <w:p w:rsidR="00EF5B47" w:rsidRPr="002F2912" w:rsidRDefault="0085068E">
      <w:pPr>
        <w:spacing w:after="0"/>
        <w:jc w:val="both"/>
        <w:rPr>
          <w:lang w:val="ru-RU"/>
        </w:rPr>
      </w:pPr>
      <w:bookmarkStart w:id="4335" w:name="z5302"/>
      <w:bookmarkEnd w:id="4334"/>
      <w:r w:rsidRPr="002F2912">
        <w:rPr>
          <w:color w:val="000000"/>
          <w:sz w:val="28"/>
          <w:lang w:val="ru-RU"/>
        </w:rPr>
        <w:t xml:space="preserve"> </w:t>
      </w:r>
      <w:r>
        <w:rPr>
          <w:color w:val="000000"/>
          <w:sz w:val="28"/>
        </w:rPr>
        <w:t>     </w:t>
      </w:r>
      <w:r w:rsidRPr="002F2912">
        <w:rPr>
          <w:color w:val="000000"/>
          <w:sz w:val="28"/>
          <w:lang w:val="ru-RU"/>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w:t>
      </w:r>
      <w:r w:rsidRPr="002F2912">
        <w:rPr>
          <w:color w:val="000000"/>
          <w:sz w:val="28"/>
          <w:lang w:val="ru-RU"/>
        </w:rPr>
        <w:t>котором такой доход или убыток признан в соответствии со статьями 278 и 279 настоящего Кодекса.</w:t>
      </w:r>
    </w:p>
    <w:bookmarkEnd w:id="433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280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281. Особенности </w:t>
      </w:r>
      <w:r w:rsidRPr="002F2912">
        <w:rPr>
          <w:b/>
          <w:color w:val="000000"/>
          <w:sz w:val="28"/>
          <w:lang w:val="ru-RU"/>
        </w:rPr>
        <w:t>налогового учета при исполнении путем поставки базового актива</w:t>
      </w:r>
    </w:p>
    <w:p w:rsidR="00EF5B47" w:rsidRPr="002F2912" w:rsidRDefault="0085068E">
      <w:pPr>
        <w:spacing w:after="0"/>
        <w:jc w:val="both"/>
        <w:rPr>
          <w:lang w:val="ru-RU"/>
        </w:rPr>
      </w:pPr>
      <w:bookmarkStart w:id="4336" w:name="z5303"/>
      <w:r>
        <w:rPr>
          <w:color w:val="000000"/>
          <w:sz w:val="28"/>
        </w:rPr>
        <w:t>     </w:t>
      </w:r>
      <w:r w:rsidRPr="002F2912">
        <w:rPr>
          <w:color w:val="000000"/>
          <w:sz w:val="28"/>
          <w:lang w:val="ru-RU"/>
        </w:rPr>
        <w:t xml:space="preserve">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w:t>
      </w:r>
      <w:r w:rsidRPr="002F2912">
        <w:rPr>
          <w:color w:val="000000"/>
          <w:sz w:val="28"/>
          <w:lang w:val="ru-RU"/>
        </w:rPr>
        <w:t>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EF5B47" w:rsidRPr="002F2912" w:rsidRDefault="0085068E">
      <w:pPr>
        <w:spacing w:after="0"/>
        <w:jc w:val="both"/>
        <w:rPr>
          <w:lang w:val="ru-RU"/>
        </w:rPr>
      </w:pPr>
      <w:bookmarkStart w:id="4337" w:name="z5304"/>
      <w:bookmarkEnd w:id="4336"/>
      <w:r>
        <w:rPr>
          <w:color w:val="000000"/>
          <w:sz w:val="28"/>
        </w:rPr>
        <w:t>     </w:t>
      </w:r>
      <w:r w:rsidRPr="002F2912">
        <w:rPr>
          <w:color w:val="000000"/>
          <w:sz w:val="28"/>
          <w:lang w:val="ru-RU"/>
        </w:rPr>
        <w:t xml:space="preserve"> 2. Поступления и расходы от операций, указанных в пункте 1 настоящей статьи, учитываются в ц</w:t>
      </w:r>
      <w:r w:rsidRPr="002F2912">
        <w:rPr>
          <w:color w:val="000000"/>
          <w:sz w:val="28"/>
          <w:lang w:val="ru-RU"/>
        </w:rPr>
        <w:t>елях налогового учета в соответствии с нормами настоящего Кодекса, установленными для базового актива.</w:t>
      </w:r>
    </w:p>
    <w:p w:rsidR="00EF5B47" w:rsidRPr="002F2912" w:rsidRDefault="0085068E">
      <w:pPr>
        <w:spacing w:after="0"/>
        <w:rPr>
          <w:lang w:val="ru-RU"/>
        </w:rPr>
      </w:pPr>
      <w:bookmarkStart w:id="4338" w:name="z5305"/>
      <w:bookmarkEnd w:id="4337"/>
      <w:r w:rsidRPr="002F2912">
        <w:rPr>
          <w:b/>
          <w:color w:val="000000"/>
          <w:lang w:val="ru-RU"/>
        </w:rPr>
        <w:t xml:space="preserve"> Параграф 6. Долгосрочные контракты</w:t>
      </w:r>
    </w:p>
    <w:bookmarkEnd w:id="4338"/>
    <w:p w:rsidR="00EF5B47" w:rsidRPr="002F2912" w:rsidRDefault="0085068E">
      <w:pPr>
        <w:spacing w:after="0"/>
        <w:jc w:val="both"/>
        <w:rPr>
          <w:lang w:val="ru-RU"/>
        </w:rPr>
      </w:pPr>
      <w:r w:rsidRPr="002F2912">
        <w:rPr>
          <w:b/>
          <w:color w:val="000000"/>
          <w:sz w:val="28"/>
          <w:lang w:val="ru-RU"/>
        </w:rPr>
        <w:t>Статья 282. Общие положения</w:t>
      </w:r>
    </w:p>
    <w:p w:rsidR="00EF5B47" w:rsidRPr="002F2912" w:rsidRDefault="0085068E">
      <w:pPr>
        <w:spacing w:after="0"/>
        <w:jc w:val="both"/>
        <w:rPr>
          <w:lang w:val="ru-RU"/>
        </w:rPr>
      </w:pPr>
      <w:bookmarkStart w:id="4339" w:name="z5306"/>
      <w:r>
        <w:rPr>
          <w:color w:val="000000"/>
          <w:sz w:val="28"/>
        </w:rPr>
        <w:t>     </w:t>
      </w:r>
      <w:r w:rsidRPr="002F2912">
        <w:rPr>
          <w:color w:val="000000"/>
          <w:sz w:val="28"/>
          <w:lang w:val="ru-RU"/>
        </w:rPr>
        <w:t xml:space="preserve"> 1. Долгосрочным контрактом является контракт (договор) на производство, установку, </w:t>
      </w:r>
      <w:r w:rsidRPr="002F2912">
        <w:rPr>
          <w:color w:val="000000"/>
          <w:sz w:val="28"/>
          <w:lang w:val="ru-RU"/>
        </w:rPr>
        <w:t>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EF5B47" w:rsidRPr="002F2912" w:rsidRDefault="0085068E">
      <w:pPr>
        <w:spacing w:after="0"/>
        <w:jc w:val="both"/>
        <w:rPr>
          <w:lang w:val="ru-RU"/>
        </w:rPr>
      </w:pPr>
      <w:bookmarkStart w:id="4340" w:name="z5307"/>
      <w:bookmarkEnd w:id="4339"/>
      <w:r>
        <w:rPr>
          <w:color w:val="000000"/>
          <w:sz w:val="28"/>
        </w:rPr>
        <w:t>     </w:t>
      </w:r>
      <w:r w:rsidRPr="002F2912">
        <w:rPr>
          <w:color w:val="000000"/>
          <w:sz w:val="28"/>
          <w:lang w:val="ru-RU"/>
        </w:rPr>
        <w:t xml:space="preserve"> 2. Налоговый учет ведется по каждому долгосрочному контракту отдельно.</w:t>
      </w:r>
    </w:p>
    <w:p w:rsidR="00EF5B47" w:rsidRPr="002F2912" w:rsidRDefault="0085068E">
      <w:pPr>
        <w:spacing w:after="0"/>
        <w:jc w:val="both"/>
        <w:rPr>
          <w:lang w:val="ru-RU"/>
        </w:rPr>
      </w:pPr>
      <w:bookmarkStart w:id="4341" w:name="z5308"/>
      <w:bookmarkEnd w:id="4340"/>
      <w:r>
        <w:rPr>
          <w:color w:val="000000"/>
          <w:sz w:val="28"/>
        </w:rPr>
        <w:t>     </w:t>
      </w:r>
      <w:r w:rsidRPr="002F2912">
        <w:rPr>
          <w:color w:val="000000"/>
          <w:sz w:val="28"/>
          <w:lang w:val="ru-RU"/>
        </w:rPr>
        <w:t xml:space="preserve"> 3. Доход по долгосроч</w:t>
      </w:r>
      <w:r w:rsidRPr="002F2912">
        <w:rPr>
          <w:color w:val="000000"/>
          <w:sz w:val="28"/>
          <w:lang w:val="ru-RU"/>
        </w:rPr>
        <w:t>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EF5B47" w:rsidRPr="002F2912" w:rsidRDefault="0085068E">
      <w:pPr>
        <w:spacing w:after="0"/>
        <w:jc w:val="both"/>
        <w:rPr>
          <w:lang w:val="ru-RU"/>
        </w:rPr>
      </w:pPr>
      <w:bookmarkStart w:id="4342" w:name="z5309"/>
      <w:bookmarkEnd w:id="4341"/>
      <w:r>
        <w:rPr>
          <w:color w:val="000000"/>
          <w:sz w:val="28"/>
        </w:rPr>
        <w:t>     </w:t>
      </w:r>
      <w:r w:rsidRPr="002F2912">
        <w:rPr>
          <w:color w:val="000000"/>
          <w:sz w:val="28"/>
          <w:lang w:val="ru-RU"/>
        </w:rPr>
        <w:t xml:space="preserve"> Выбранный метод определения доходов указывается в налоговом регистре, предназначенном для отражения прим</w:t>
      </w:r>
      <w:r w:rsidRPr="002F2912">
        <w:rPr>
          <w:color w:val="000000"/>
          <w:sz w:val="28"/>
          <w:lang w:val="ru-RU"/>
        </w:rPr>
        <w:t>еняемых методов по каждому долгосрочному контракту, и не может изменяться в течение срока действия долгосрочного контракта.</w:t>
      </w:r>
    </w:p>
    <w:p w:rsidR="00EF5B47" w:rsidRPr="002F2912" w:rsidRDefault="0085068E">
      <w:pPr>
        <w:spacing w:after="0"/>
        <w:jc w:val="both"/>
        <w:rPr>
          <w:lang w:val="ru-RU"/>
        </w:rPr>
      </w:pPr>
      <w:bookmarkStart w:id="4343" w:name="z5310"/>
      <w:bookmarkEnd w:id="4342"/>
      <w:r>
        <w:rPr>
          <w:color w:val="000000"/>
          <w:sz w:val="28"/>
        </w:rPr>
        <w:lastRenderedPageBreak/>
        <w:t>     </w:t>
      </w:r>
      <w:r w:rsidRPr="002F2912">
        <w:rPr>
          <w:color w:val="000000"/>
          <w:sz w:val="28"/>
          <w:lang w:val="ru-RU"/>
        </w:rPr>
        <w:t xml:space="preserve"> При отсутствии такого налогового регистра или информации в нем о выбранном методе таким методом признается фактический метод.</w:t>
      </w:r>
    </w:p>
    <w:p w:rsidR="00EF5B47" w:rsidRPr="002F2912" w:rsidRDefault="0085068E">
      <w:pPr>
        <w:spacing w:after="0"/>
        <w:jc w:val="both"/>
        <w:rPr>
          <w:lang w:val="ru-RU"/>
        </w:rPr>
      </w:pPr>
      <w:bookmarkStart w:id="4344" w:name="z5311"/>
      <w:bookmarkEnd w:id="4343"/>
      <w:r>
        <w:rPr>
          <w:color w:val="000000"/>
          <w:sz w:val="28"/>
        </w:rPr>
        <w:t>     </w:t>
      </w:r>
      <w:r w:rsidRPr="002F2912">
        <w:rPr>
          <w:color w:val="000000"/>
          <w:sz w:val="28"/>
          <w:lang w:val="ru-RU"/>
        </w:rPr>
        <w:t xml:space="preserve">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bookmarkEnd w:id="4344"/>
    <w:p w:rsidR="00EF5B47" w:rsidRPr="002F2912" w:rsidRDefault="0085068E">
      <w:pPr>
        <w:spacing w:after="0"/>
        <w:jc w:val="both"/>
        <w:rPr>
          <w:lang w:val="ru-RU"/>
        </w:rPr>
      </w:pPr>
      <w:r w:rsidRPr="002F2912">
        <w:rPr>
          <w:b/>
          <w:color w:val="000000"/>
          <w:sz w:val="28"/>
          <w:lang w:val="ru-RU"/>
        </w:rPr>
        <w:t>Статья 283. Порядок определения дохода по долгосрочному контракту при применении фактич</w:t>
      </w:r>
      <w:r w:rsidRPr="002F2912">
        <w:rPr>
          <w:b/>
          <w:color w:val="000000"/>
          <w:sz w:val="28"/>
          <w:lang w:val="ru-RU"/>
        </w:rPr>
        <w:t>еского метода</w:t>
      </w:r>
    </w:p>
    <w:p w:rsidR="00EF5B47" w:rsidRPr="002F2912" w:rsidRDefault="0085068E">
      <w:pPr>
        <w:spacing w:after="0"/>
        <w:jc w:val="both"/>
        <w:rPr>
          <w:lang w:val="ru-RU"/>
        </w:rPr>
      </w:pPr>
      <w:bookmarkStart w:id="4345" w:name="z5312"/>
      <w:r>
        <w:rPr>
          <w:color w:val="000000"/>
          <w:sz w:val="28"/>
        </w:rPr>
        <w:t>     </w:t>
      </w:r>
      <w:r w:rsidRPr="002F2912">
        <w:rPr>
          <w:color w:val="000000"/>
          <w:sz w:val="28"/>
          <w:lang w:val="ru-RU"/>
        </w:rPr>
        <w:t xml:space="preserve">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w:t>
      </w:r>
      <w:r w:rsidRPr="002F2912">
        <w:rPr>
          <w:color w:val="000000"/>
          <w:sz w:val="28"/>
          <w:lang w:val="ru-RU"/>
        </w:rPr>
        <w:t>рочному контракту.</w:t>
      </w:r>
    </w:p>
    <w:p w:rsidR="00EF5B47" w:rsidRPr="002F2912" w:rsidRDefault="0085068E">
      <w:pPr>
        <w:spacing w:after="0"/>
        <w:jc w:val="both"/>
        <w:rPr>
          <w:lang w:val="ru-RU"/>
        </w:rPr>
      </w:pPr>
      <w:bookmarkStart w:id="4346" w:name="z5313"/>
      <w:bookmarkEnd w:id="4345"/>
      <w:r>
        <w:rPr>
          <w:color w:val="000000"/>
          <w:sz w:val="28"/>
        </w:rPr>
        <w:t>     </w:t>
      </w:r>
      <w:r w:rsidRPr="002F2912">
        <w:rPr>
          <w:color w:val="000000"/>
          <w:sz w:val="28"/>
          <w:lang w:val="ru-RU"/>
        </w:rPr>
        <w:t xml:space="preserve">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w:t>
      </w:r>
      <w:r w:rsidRPr="002F2912">
        <w:rPr>
          <w:color w:val="000000"/>
          <w:sz w:val="28"/>
          <w:lang w:val="ru-RU"/>
        </w:rPr>
        <w:t>период его действия, доходом по долгосрочному контракту признается:</w:t>
      </w:r>
    </w:p>
    <w:p w:rsidR="00EF5B47" w:rsidRPr="002F2912" w:rsidRDefault="0085068E">
      <w:pPr>
        <w:spacing w:after="0"/>
        <w:jc w:val="both"/>
        <w:rPr>
          <w:lang w:val="ru-RU"/>
        </w:rPr>
      </w:pPr>
      <w:bookmarkStart w:id="4347" w:name="z5314"/>
      <w:bookmarkEnd w:id="4346"/>
      <w:r>
        <w:rPr>
          <w:color w:val="000000"/>
          <w:sz w:val="28"/>
        </w:rPr>
        <w:t>     </w:t>
      </w:r>
      <w:r w:rsidRPr="002F2912">
        <w:rPr>
          <w:color w:val="000000"/>
          <w:sz w:val="28"/>
          <w:lang w:val="ru-RU"/>
        </w:rPr>
        <w:t xml:space="preserve">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w:t>
      </w:r>
      <w:r w:rsidRPr="002F2912">
        <w:rPr>
          <w:color w:val="000000"/>
          <w:sz w:val="28"/>
          <w:lang w:val="ru-RU"/>
        </w:rPr>
        <w:t>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EF5B47" w:rsidRPr="002F2912" w:rsidRDefault="0085068E">
      <w:pPr>
        <w:spacing w:after="0"/>
        <w:jc w:val="both"/>
        <w:rPr>
          <w:lang w:val="ru-RU"/>
        </w:rPr>
      </w:pPr>
      <w:bookmarkStart w:id="4348" w:name="z5315"/>
      <w:bookmarkEnd w:id="4347"/>
      <w:r>
        <w:rPr>
          <w:color w:val="000000"/>
          <w:sz w:val="28"/>
        </w:rPr>
        <w:t>     </w:t>
      </w:r>
      <w:r w:rsidRPr="002F2912">
        <w:rPr>
          <w:color w:val="000000"/>
          <w:sz w:val="28"/>
          <w:lang w:val="ru-RU"/>
        </w:rPr>
        <w:t xml:space="preserve"> 2) в последующие налоговые периоды действия долгосрочного контракта – сумма, равная нулю.</w:t>
      </w:r>
    </w:p>
    <w:bookmarkEnd w:id="4348"/>
    <w:p w:rsidR="00EF5B47" w:rsidRPr="002F2912" w:rsidRDefault="0085068E">
      <w:pPr>
        <w:spacing w:after="0"/>
        <w:jc w:val="both"/>
        <w:rPr>
          <w:lang w:val="ru-RU"/>
        </w:rPr>
      </w:pPr>
      <w:r w:rsidRPr="002F2912">
        <w:rPr>
          <w:b/>
          <w:color w:val="000000"/>
          <w:sz w:val="28"/>
          <w:lang w:val="ru-RU"/>
        </w:rPr>
        <w:t>С</w:t>
      </w:r>
      <w:r w:rsidRPr="002F2912">
        <w:rPr>
          <w:b/>
          <w:color w:val="000000"/>
          <w:sz w:val="28"/>
          <w:lang w:val="ru-RU"/>
        </w:rPr>
        <w:t>татья 284. Порядок определения дохода по долгосрочному контракту при применении метода завершения</w:t>
      </w:r>
    </w:p>
    <w:p w:rsidR="00EF5B47" w:rsidRPr="002F2912" w:rsidRDefault="0085068E">
      <w:pPr>
        <w:spacing w:after="0"/>
        <w:jc w:val="both"/>
        <w:rPr>
          <w:lang w:val="ru-RU"/>
        </w:rPr>
      </w:pPr>
      <w:bookmarkStart w:id="4349" w:name="z5316"/>
      <w:r>
        <w:rPr>
          <w:color w:val="000000"/>
          <w:sz w:val="28"/>
        </w:rPr>
        <w:t>     </w:t>
      </w:r>
      <w:r w:rsidRPr="002F2912">
        <w:rPr>
          <w:color w:val="000000"/>
          <w:sz w:val="28"/>
          <w:lang w:val="ru-RU"/>
        </w:rPr>
        <w:t xml:space="preserve">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w:t>
      </w:r>
      <w:r w:rsidRPr="002F2912">
        <w:rPr>
          <w:color w:val="000000"/>
          <w:sz w:val="28"/>
          <w:lang w:val="ru-RU"/>
        </w:rPr>
        <w:t>ке:</w:t>
      </w:r>
    </w:p>
    <w:p w:rsidR="00EF5B47" w:rsidRPr="002F2912" w:rsidRDefault="0085068E">
      <w:pPr>
        <w:spacing w:after="0"/>
        <w:jc w:val="both"/>
        <w:rPr>
          <w:lang w:val="ru-RU"/>
        </w:rPr>
      </w:pPr>
      <w:bookmarkStart w:id="4350" w:name="z5317"/>
      <w:bookmarkEnd w:id="4349"/>
      <w:r>
        <w:rPr>
          <w:color w:val="000000"/>
          <w:sz w:val="28"/>
        </w:rPr>
        <w:t>     </w:t>
      </w:r>
      <w:r w:rsidRPr="002F2912">
        <w:rPr>
          <w:color w:val="000000"/>
          <w:sz w:val="28"/>
          <w:lang w:val="ru-RU"/>
        </w:rPr>
        <w:t xml:space="preserve">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EF5B47" w:rsidRPr="002F2912" w:rsidRDefault="0085068E">
      <w:pPr>
        <w:spacing w:after="0"/>
        <w:jc w:val="both"/>
        <w:rPr>
          <w:lang w:val="ru-RU"/>
        </w:rPr>
      </w:pPr>
      <w:bookmarkStart w:id="4351" w:name="z5318"/>
      <w:bookmarkEnd w:id="4350"/>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4352" w:name="z5319"/>
      <w:bookmarkEnd w:id="4351"/>
      <w:r>
        <w:rPr>
          <w:color w:val="000000"/>
          <w:sz w:val="28"/>
        </w:rPr>
        <w:t>     </w:t>
      </w:r>
      <w:r w:rsidRPr="002F2912">
        <w:rPr>
          <w:color w:val="000000"/>
          <w:sz w:val="28"/>
          <w:lang w:val="ru-RU"/>
        </w:rPr>
        <w:t xml:space="preserve"> доход по такому долгосрочному конт</w:t>
      </w:r>
      <w:r w:rsidRPr="002F2912">
        <w:rPr>
          <w:color w:val="000000"/>
          <w:sz w:val="28"/>
          <w:lang w:val="ru-RU"/>
        </w:rPr>
        <w:t>ракту в целях налогообложения за предыдущие налоговые периоды.</w:t>
      </w:r>
    </w:p>
    <w:p w:rsidR="00EF5B47" w:rsidRPr="002F2912" w:rsidRDefault="0085068E">
      <w:pPr>
        <w:spacing w:after="0"/>
        <w:jc w:val="both"/>
        <w:rPr>
          <w:lang w:val="ru-RU"/>
        </w:rPr>
      </w:pPr>
      <w:bookmarkStart w:id="4353" w:name="z5320"/>
      <w:bookmarkEnd w:id="4352"/>
      <w:r>
        <w:rPr>
          <w:color w:val="000000"/>
          <w:sz w:val="28"/>
        </w:rPr>
        <w:t>     </w:t>
      </w:r>
      <w:r w:rsidRPr="002F2912">
        <w:rPr>
          <w:color w:val="000000"/>
          <w:sz w:val="28"/>
          <w:lang w:val="ru-RU"/>
        </w:rPr>
        <w:t xml:space="preserve"> 2. Если иное не установлено настоящей статьей, доля исполнения долгосрочного контракта исчисляется по следующей формуле:</w:t>
      </w:r>
    </w:p>
    <w:p w:rsidR="00EF5B47" w:rsidRPr="002F2912" w:rsidRDefault="0085068E">
      <w:pPr>
        <w:spacing w:after="0"/>
        <w:jc w:val="both"/>
        <w:rPr>
          <w:lang w:val="ru-RU"/>
        </w:rPr>
      </w:pPr>
      <w:bookmarkStart w:id="4354" w:name="z5321"/>
      <w:bookmarkEnd w:id="4353"/>
      <w:r>
        <w:rPr>
          <w:color w:val="000000"/>
          <w:sz w:val="28"/>
        </w:rPr>
        <w:t>     </w:t>
      </w:r>
      <w:r w:rsidRPr="002F2912">
        <w:rPr>
          <w:color w:val="000000"/>
          <w:sz w:val="28"/>
          <w:lang w:val="ru-RU"/>
        </w:rPr>
        <w:t xml:space="preserve"> А/(А+Б), где:</w:t>
      </w:r>
    </w:p>
    <w:p w:rsidR="00EF5B47" w:rsidRPr="002F2912" w:rsidRDefault="0085068E">
      <w:pPr>
        <w:spacing w:after="0"/>
        <w:jc w:val="both"/>
        <w:rPr>
          <w:lang w:val="ru-RU"/>
        </w:rPr>
      </w:pPr>
      <w:bookmarkStart w:id="4355" w:name="z5322"/>
      <w:bookmarkEnd w:id="4354"/>
      <w:r>
        <w:rPr>
          <w:color w:val="000000"/>
          <w:sz w:val="28"/>
        </w:rPr>
        <w:t>     </w:t>
      </w:r>
      <w:r w:rsidRPr="002F2912">
        <w:rPr>
          <w:color w:val="000000"/>
          <w:sz w:val="28"/>
          <w:lang w:val="ru-RU"/>
        </w:rPr>
        <w:t xml:space="preserve"> А – расходы по долгосрочному контракту, </w:t>
      </w:r>
      <w:r w:rsidRPr="002F2912">
        <w:rPr>
          <w:color w:val="000000"/>
          <w:sz w:val="28"/>
          <w:lang w:val="ru-RU"/>
        </w:rPr>
        <w:t>отнесенные на вычеты в соответствии с настоящим Кодексом за предыдущие и отчетный налоговые периоды;</w:t>
      </w:r>
    </w:p>
    <w:p w:rsidR="00EF5B47" w:rsidRPr="002F2912" w:rsidRDefault="0085068E">
      <w:pPr>
        <w:spacing w:after="0"/>
        <w:jc w:val="both"/>
        <w:rPr>
          <w:lang w:val="ru-RU"/>
        </w:rPr>
      </w:pPr>
      <w:bookmarkStart w:id="4356" w:name="z5323"/>
      <w:bookmarkEnd w:id="4355"/>
      <w:r>
        <w:rPr>
          <w:color w:val="000000"/>
          <w:sz w:val="28"/>
        </w:rPr>
        <w:lastRenderedPageBreak/>
        <w:t>     </w:t>
      </w:r>
      <w:r w:rsidRPr="002F2912">
        <w:rPr>
          <w:color w:val="000000"/>
          <w:sz w:val="28"/>
          <w:lang w:val="ru-RU"/>
        </w:rPr>
        <w:t xml:space="preserve"> Б – расходы по долгосрочному контракту, которые должны быть произведены в соответствии с проектно-сметной документацией в последующие налоговые перио</w:t>
      </w:r>
      <w:r w:rsidRPr="002F2912">
        <w:rPr>
          <w:color w:val="000000"/>
          <w:sz w:val="28"/>
          <w:lang w:val="ru-RU"/>
        </w:rPr>
        <w:t>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EF5B47" w:rsidRPr="002F2912" w:rsidRDefault="0085068E">
      <w:pPr>
        <w:spacing w:after="0"/>
        <w:jc w:val="both"/>
        <w:rPr>
          <w:lang w:val="ru-RU"/>
        </w:rPr>
      </w:pPr>
      <w:bookmarkStart w:id="4357" w:name="z5324"/>
      <w:bookmarkEnd w:id="4356"/>
      <w:r>
        <w:rPr>
          <w:color w:val="000000"/>
          <w:sz w:val="28"/>
        </w:rPr>
        <w:t>     </w:t>
      </w:r>
      <w:r w:rsidRPr="002F2912">
        <w:rPr>
          <w:color w:val="000000"/>
          <w:sz w:val="28"/>
          <w:lang w:val="ru-RU"/>
        </w:rPr>
        <w:t xml:space="preserve"> 3. В налоговом периоде, в котором заканчивается срок действия долгосрочного контракта, доля </w:t>
      </w:r>
      <w:r w:rsidRPr="002F2912">
        <w:rPr>
          <w:color w:val="000000"/>
          <w:sz w:val="28"/>
          <w:lang w:val="ru-RU"/>
        </w:rPr>
        <w:t>исполнения такого долгосрочного контракта равна единице.</w:t>
      </w:r>
    </w:p>
    <w:bookmarkEnd w:id="4357"/>
    <w:p w:rsidR="00EF5B47" w:rsidRPr="002F2912" w:rsidRDefault="0085068E">
      <w:pPr>
        <w:spacing w:after="0"/>
        <w:jc w:val="both"/>
        <w:rPr>
          <w:lang w:val="ru-RU"/>
        </w:rPr>
      </w:pPr>
      <w:r w:rsidRPr="002F2912">
        <w:rPr>
          <w:b/>
          <w:color w:val="000000"/>
          <w:sz w:val="28"/>
          <w:lang w:val="ru-RU"/>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w:t>
      </w:r>
      <w:r w:rsidRPr="002F2912">
        <w:rPr>
          <w:b/>
          <w:color w:val="000000"/>
          <w:sz w:val="28"/>
          <w:lang w:val="ru-RU"/>
        </w:rPr>
        <w:t xml:space="preserve"> натуральной форме</w:t>
      </w:r>
    </w:p>
    <w:p w:rsidR="00EF5B47" w:rsidRPr="002F2912" w:rsidRDefault="0085068E">
      <w:pPr>
        <w:spacing w:after="0"/>
        <w:jc w:val="both"/>
        <w:rPr>
          <w:lang w:val="ru-RU"/>
        </w:rPr>
      </w:pPr>
      <w:bookmarkStart w:id="4358" w:name="z5325"/>
      <w:r>
        <w:rPr>
          <w:color w:val="000000"/>
          <w:sz w:val="28"/>
        </w:rPr>
        <w:t>     </w:t>
      </w:r>
      <w:r w:rsidRPr="002F2912">
        <w:rPr>
          <w:color w:val="000000"/>
          <w:sz w:val="28"/>
          <w:lang w:val="ru-RU"/>
        </w:rPr>
        <w:t xml:space="preserve">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EF5B47" w:rsidRPr="002F2912" w:rsidRDefault="0085068E">
      <w:pPr>
        <w:spacing w:after="0"/>
        <w:jc w:val="both"/>
        <w:rPr>
          <w:lang w:val="ru-RU"/>
        </w:rPr>
      </w:pPr>
      <w:bookmarkStart w:id="4359" w:name="z5326"/>
      <w:bookmarkEnd w:id="4358"/>
      <w:r>
        <w:rPr>
          <w:color w:val="000000"/>
          <w:sz w:val="28"/>
        </w:rPr>
        <w:t>     </w:t>
      </w:r>
      <w:r w:rsidRPr="002F2912">
        <w:rPr>
          <w:color w:val="000000"/>
          <w:sz w:val="28"/>
          <w:lang w:val="ru-RU"/>
        </w:rPr>
        <w:t xml:space="preserve"> 1) сумма исполненного налогового обязательства по упл</w:t>
      </w:r>
      <w:r w:rsidRPr="002F2912">
        <w:rPr>
          <w:color w:val="000000"/>
          <w:sz w:val="28"/>
          <w:lang w:val="ru-RU"/>
        </w:rPr>
        <w:t>ате налогов, исполненного в натуральной форме, подлежит включению в совокупный годовой доход;</w:t>
      </w:r>
    </w:p>
    <w:p w:rsidR="00EF5B47" w:rsidRPr="002F2912" w:rsidRDefault="0085068E">
      <w:pPr>
        <w:spacing w:after="0"/>
        <w:jc w:val="both"/>
        <w:rPr>
          <w:lang w:val="ru-RU"/>
        </w:rPr>
      </w:pPr>
      <w:bookmarkStart w:id="4360" w:name="z5327"/>
      <w:bookmarkEnd w:id="4359"/>
      <w:r>
        <w:rPr>
          <w:color w:val="000000"/>
          <w:sz w:val="28"/>
        </w:rPr>
        <w:t>     </w:t>
      </w:r>
      <w:r w:rsidRPr="002F2912">
        <w:rPr>
          <w:color w:val="000000"/>
          <w:sz w:val="28"/>
          <w:lang w:val="ru-RU"/>
        </w:rPr>
        <w:t xml:space="preserve"> 2) себестоимость полезных ископаемых, переданных в счет уплаты налогов в натуральной форме, относится на вычеты;</w:t>
      </w:r>
    </w:p>
    <w:p w:rsidR="00EF5B47" w:rsidRPr="002F2912" w:rsidRDefault="0085068E">
      <w:pPr>
        <w:spacing w:after="0"/>
        <w:jc w:val="both"/>
        <w:rPr>
          <w:lang w:val="ru-RU"/>
        </w:rPr>
      </w:pPr>
      <w:bookmarkStart w:id="4361" w:name="z5328"/>
      <w:bookmarkEnd w:id="4360"/>
      <w:r w:rsidRPr="002F2912">
        <w:rPr>
          <w:color w:val="000000"/>
          <w:sz w:val="28"/>
          <w:lang w:val="ru-RU"/>
        </w:rPr>
        <w:t xml:space="preserve"> </w:t>
      </w:r>
      <w:r>
        <w:rPr>
          <w:color w:val="000000"/>
          <w:sz w:val="28"/>
        </w:rPr>
        <w:t>     </w:t>
      </w:r>
      <w:r w:rsidRPr="002F2912">
        <w:rPr>
          <w:color w:val="000000"/>
          <w:sz w:val="28"/>
          <w:lang w:val="ru-RU"/>
        </w:rPr>
        <w:t xml:space="preserve"> 3) сумма исполненного налогового обя</w:t>
      </w:r>
      <w:r w:rsidRPr="002F2912">
        <w:rPr>
          <w:color w:val="000000"/>
          <w:sz w:val="28"/>
          <w:lang w:val="ru-RU"/>
        </w:rPr>
        <w:t>зательства по уплате налогов в натуральной форме относится на вычеты в порядке, определенном статьей 263 настоящего Кодекса.</w:t>
      </w:r>
    </w:p>
    <w:p w:rsidR="00EF5B47" w:rsidRPr="002F2912" w:rsidRDefault="0085068E">
      <w:pPr>
        <w:spacing w:after="0"/>
        <w:rPr>
          <w:lang w:val="ru-RU"/>
        </w:rPr>
      </w:pPr>
      <w:bookmarkStart w:id="4362" w:name="z5329"/>
      <w:bookmarkEnd w:id="4361"/>
      <w:r w:rsidRPr="002F2912">
        <w:rPr>
          <w:b/>
          <w:color w:val="000000"/>
          <w:lang w:val="ru-RU"/>
        </w:rPr>
        <w:t xml:space="preserve"> Параграф 7. Корректировка доходов и вычетов</w:t>
      </w:r>
    </w:p>
    <w:bookmarkEnd w:id="4362"/>
    <w:p w:rsidR="00EF5B47" w:rsidRPr="002F2912" w:rsidRDefault="0085068E">
      <w:pPr>
        <w:spacing w:after="0"/>
        <w:jc w:val="both"/>
        <w:rPr>
          <w:lang w:val="ru-RU"/>
        </w:rPr>
      </w:pPr>
      <w:r w:rsidRPr="002F2912">
        <w:rPr>
          <w:b/>
          <w:color w:val="000000"/>
          <w:sz w:val="28"/>
          <w:lang w:val="ru-RU"/>
        </w:rPr>
        <w:t>Статья 286. Общие положения</w:t>
      </w:r>
    </w:p>
    <w:p w:rsidR="00EF5B47" w:rsidRPr="002F2912" w:rsidRDefault="0085068E">
      <w:pPr>
        <w:spacing w:after="0"/>
        <w:jc w:val="both"/>
        <w:rPr>
          <w:lang w:val="ru-RU"/>
        </w:rPr>
      </w:pPr>
      <w:bookmarkStart w:id="4363" w:name="z5330"/>
      <w:r w:rsidRPr="002F2912">
        <w:rPr>
          <w:color w:val="000000"/>
          <w:sz w:val="28"/>
          <w:lang w:val="ru-RU"/>
        </w:rPr>
        <w:t xml:space="preserve"> </w:t>
      </w:r>
      <w:r>
        <w:rPr>
          <w:color w:val="000000"/>
          <w:sz w:val="28"/>
        </w:rPr>
        <w:t>     </w:t>
      </w:r>
      <w:r w:rsidRPr="002F2912">
        <w:rPr>
          <w:color w:val="000000"/>
          <w:sz w:val="28"/>
          <w:lang w:val="ru-RU"/>
        </w:rPr>
        <w:t xml:space="preserve"> Корректировкой признается увеличение или уменьшение</w:t>
      </w:r>
      <w:r w:rsidRPr="002F2912">
        <w:rPr>
          <w:color w:val="000000"/>
          <w:sz w:val="28"/>
          <w:lang w:val="ru-RU"/>
        </w:rPr>
        <w:t xml:space="preserve">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bookmarkEnd w:id="4363"/>
    <w:p w:rsidR="00EF5B47" w:rsidRPr="002F2912" w:rsidRDefault="0085068E">
      <w:pPr>
        <w:spacing w:after="0"/>
        <w:jc w:val="both"/>
        <w:rPr>
          <w:lang w:val="ru-RU"/>
        </w:rPr>
      </w:pPr>
      <w:r w:rsidRPr="002F2912">
        <w:rPr>
          <w:b/>
          <w:color w:val="000000"/>
          <w:sz w:val="28"/>
          <w:lang w:val="ru-RU"/>
        </w:rPr>
        <w:t>Статья 287. Корректировка доходов и вычетов</w:t>
      </w:r>
    </w:p>
    <w:p w:rsidR="00EF5B47" w:rsidRPr="002F2912" w:rsidRDefault="0085068E">
      <w:pPr>
        <w:spacing w:after="0"/>
        <w:jc w:val="both"/>
        <w:rPr>
          <w:lang w:val="ru-RU"/>
        </w:rPr>
      </w:pPr>
      <w:bookmarkStart w:id="4364" w:name="z5331"/>
      <w:r>
        <w:rPr>
          <w:color w:val="000000"/>
          <w:sz w:val="28"/>
        </w:rPr>
        <w:t>     </w:t>
      </w:r>
      <w:r w:rsidRPr="002F2912">
        <w:rPr>
          <w:color w:val="000000"/>
          <w:sz w:val="28"/>
          <w:lang w:val="ru-RU"/>
        </w:rPr>
        <w:t xml:space="preserve"> 1. Доходы или вычеты подлежат корректиро</w:t>
      </w:r>
      <w:r w:rsidRPr="002F2912">
        <w:rPr>
          <w:color w:val="000000"/>
          <w:sz w:val="28"/>
          <w:lang w:val="ru-RU"/>
        </w:rPr>
        <w:t>вке в случаях:</w:t>
      </w:r>
    </w:p>
    <w:p w:rsidR="00EF5B47" w:rsidRPr="002F2912" w:rsidRDefault="0085068E">
      <w:pPr>
        <w:spacing w:after="0"/>
        <w:jc w:val="both"/>
        <w:rPr>
          <w:lang w:val="ru-RU"/>
        </w:rPr>
      </w:pPr>
      <w:bookmarkStart w:id="4365" w:name="z5332"/>
      <w:bookmarkEnd w:id="4364"/>
      <w:r>
        <w:rPr>
          <w:color w:val="000000"/>
          <w:sz w:val="28"/>
        </w:rPr>
        <w:t>     </w:t>
      </w:r>
      <w:r w:rsidRPr="002F2912">
        <w:rPr>
          <w:color w:val="000000"/>
          <w:sz w:val="28"/>
          <w:lang w:val="ru-RU"/>
        </w:rPr>
        <w:t xml:space="preserve"> 1) полного или частичного возврата товаров;</w:t>
      </w:r>
    </w:p>
    <w:p w:rsidR="00EF5B47" w:rsidRPr="002F2912" w:rsidRDefault="0085068E">
      <w:pPr>
        <w:spacing w:after="0"/>
        <w:jc w:val="both"/>
        <w:rPr>
          <w:lang w:val="ru-RU"/>
        </w:rPr>
      </w:pPr>
      <w:bookmarkStart w:id="4366" w:name="z5333"/>
      <w:bookmarkEnd w:id="4365"/>
      <w:r>
        <w:rPr>
          <w:color w:val="000000"/>
          <w:sz w:val="28"/>
        </w:rPr>
        <w:t>     </w:t>
      </w:r>
      <w:r w:rsidRPr="002F2912">
        <w:rPr>
          <w:color w:val="000000"/>
          <w:sz w:val="28"/>
          <w:lang w:val="ru-RU"/>
        </w:rPr>
        <w:t xml:space="preserve"> 2) изменения условий сделки;</w:t>
      </w:r>
    </w:p>
    <w:p w:rsidR="00EF5B47" w:rsidRPr="002F2912" w:rsidRDefault="0085068E">
      <w:pPr>
        <w:spacing w:after="0"/>
        <w:jc w:val="both"/>
        <w:rPr>
          <w:lang w:val="ru-RU"/>
        </w:rPr>
      </w:pPr>
      <w:bookmarkStart w:id="4367" w:name="z5334"/>
      <w:bookmarkEnd w:id="4366"/>
      <w:r>
        <w:rPr>
          <w:color w:val="000000"/>
          <w:sz w:val="28"/>
        </w:rPr>
        <w:t>     </w:t>
      </w:r>
      <w:r w:rsidRPr="002F2912">
        <w:rPr>
          <w:color w:val="000000"/>
          <w:sz w:val="28"/>
          <w:lang w:val="ru-RU"/>
        </w:rPr>
        <w:t xml:space="preserve"> 3) изменения цены, компенсации за реализованные или приобретенные товары, работы, услуги. Положение данного подпункта применяется также при изменении </w:t>
      </w:r>
      <w:r w:rsidRPr="002F2912">
        <w:rPr>
          <w:color w:val="000000"/>
          <w:sz w:val="28"/>
          <w:lang w:val="ru-RU"/>
        </w:rPr>
        <w:t>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EF5B47" w:rsidRPr="002F2912" w:rsidRDefault="0085068E">
      <w:pPr>
        <w:spacing w:after="0"/>
        <w:jc w:val="both"/>
        <w:rPr>
          <w:lang w:val="ru-RU"/>
        </w:rPr>
      </w:pPr>
      <w:bookmarkStart w:id="4368" w:name="z5335"/>
      <w:bookmarkEnd w:id="4367"/>
      <w:r>
        <w:rPr>
          <w:color w:val="000000"/>
          <w:sz w:val="28"/>
        </w:rPr>
        <w:t>     </w:t>
      </w:r>
      <w:r w:rsidRPr="002F2912">
        <w:rPr>
          <w:color w:val="000000"/>
          <w:sz w:val="28"/>
          <w:lang w:val="ru-RU"/>
        </w:rPr>
        <w:t xml:space="preserve"> 4) скидки с цены, скидки с продаж;</w:t>
      </w:r>
    </w:p>
    <w:p w:rsidR="00EF5B47" w:rsidRPr="002F2912" w:rsidRDefault="0085068E">
      <w:pPr>
        <w:spacing w:after="0"/>
        <w:jc w:val="both"/>
        <w:rPr>
          <w:lang w:val="ru-RU"/>
        </w:rPr>
      </w:pPr>
      <w:bookmarkStart w:id="4369" w:name="z5336"/>
      <w:bookmarkEnd w:id="4368"/>
      <w:r>
        <w:rPr>
          <w:color w:val="000000"/>
          <w:sz w:val="28"/>
        </w:rPr>
        <w:lastRenderedPageBreak/>
        <w:t>     </w:t>
      </w:r>
      <w:r w:rsidRPr="002F2912">
        <w:rPr>
          <w:color w:val="000000"/>
          <w:sz w:val="28"/>
          <w:lang w:val="ru-RU"/>
        </w:rPr>
        <w:t xml:space="preserve"> 5) списания требования, по которому </w:t>
      </w:r>
      <w:r w:rsidRPr="002F2912">
        <w:rPr>
          <w:color w:val="000000"/>
          <w:sz w:val="28"/>
          <w:lang w:val="ru-RU"/>
        </w:rPr>
        <w:t>корректировка дохода производится в соответствии с пунктом 2 настоящей статьи.</w:t>
      </w:r>
    </w:p>
    <w:p w:rsidR="00EF5B47" w:rsidRPr="002F2912" w:rsidRDefault="0085068E">
      <w:pPr>
        <w:spacing w:after="0"/>
        <w:jc w:val="both"/>
        <w:rPr>
          <w:lang w:val="ru-RU"/>
        </w:rPr>
      </w:pPr>
      <w:bookmarkStart w:id="4370" w:name="z5337"/>
      <w:bookmarkEnd w:id="4369"/>
      <w:r>
        <w:rPr>
          <w:color w:val="000000"/>
          <w:sz w:val="28"/>
        </w:rPr>
        <w:t>     </w:t>
      </w:r>
      <w:r w:rsidRPr="002F2912">
        <w:rPr>
          <w:color w:val="000000"/>
          <w:sz w:val="28"/>
          <w:lang w:val="ru-RU"/>
        </w:rPr>
        <w:t xml:space="preserve"> 2. Корректировка дохода производится налогоплательщиком-кредитором при списании требования с:</w:t>
      </w:r>
    </w:p>
    <w:p w:rsidR="00EF5B47" w:rsidRPr="002F2912" w:rsidRDefault="0085068E">
      <w:pPr>
        <w:spacing w:after="0"/>
        <w:jc w:val="both"/>
        <w:rPr>
          <w:lang w:val="ru-RU"/>
        </w:rPr>
      </w:pPr>
      <w:bookmarkStart w:id="4371" w:name="z5338"/>
      <w:bookmarkEnd w:id="4370"/>
      <w:r>
        <w:rPr>
          <w:color w:val="000000"/>
          <w:sz w:val="28"/>
        </w:rPr>
        <w:t>     </w:t>
      </w:r>
      <w:r w:rsidRPr="002F2912">
        <w:rPr>
          <w:color w:val="000000"/>
          <w:sz w:val="28"/>
          <w:lang w:val="ru-RU"/>
        </w:rPr>
        <w:t xml:space="preserve"> юридического лица;</w:t>
      </w:r>
    </w:p>
    <w:p w:rsidR="00EF5B47" w:rsidRPr="002F2912" w:rsidRDefault="0085068E">
      <w:pPr>
        <w:spacing w:after="0"/>
        <w:jc w:val="both"/>
        <w:rPr>
          <w:lang w:val="ru-RU"/>
        </w:rPr>
      </w:pPr>
      <w:bookmarkStart w:id="4372" w:name="z5339"/>
      <w:bookmarkEnd w:id="4371"/>
      <w:r>
        <w:rPr>
          <w:color w:val="000000"/>
          <w:sz w:val="28"/>
        </w:rPr>
        <w:t>     </w:t>
      </w:r>
      <w:r w:rsidRPr="002F2912">
        <w:rPr>
          <w:color w:val="000000"/>
          <w:sz w:val="28"/>
          <w:lang w:val="ru-RU"/>
        </w:rPr>
        <w:t xml:space="preserve"> индивидуального предпринимателя;</w:t>
      </w:r>
    </w:p>
    <w:p w:rsidR="00EF5B47" w:rsidRPr="002F2912" w:rsidRDefault="0085068E">
      <w:pPr>
        <w:spacing w:after="0"/>
        <w:jc w:val="both"/>
        <w:rPr>
          <w:lang w:val="ru-RU"/>
        </w:rPr>
      </w:pPr>
      <w:bookmarkStart w:id="4373" w:name="z5340"/>
      <w:bookmarkEnd w:id="4372"/>
      <w:r>
        <w:rPr>
          <w:color w:val="000000"/>
          <w:sz w:val="28"/>
        </w:rPr>
        <w:t>     </w:t>
      </w:r>
      <w:r w:rsidRPr="002F2912">
        <w:rPr>
          <w:color w:val="000000"/>
          <w:sz w:val="28"/>
          <w:lang w:val="ru-RU"/>
        </w:rPr>
        <w:t xml:space="preserve"> юридиче</w:t>
      </w:r>
      <w:r w:rsidRPr="002F2912">
        <w:rPr>
          <w:color w:val="000000"/>
          <w:sz w:val="28"/>
          <w:lang w:val="ru-RU"/>
        </w:rPr>
        <w:t>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EF5B47" w:rsidRPr="002F2912" w:rsidRDefault="0085068E">
      <w:pPr>
        <w:spacing w:after="0"/>
        <w:jc w:val="both"/>
        <w:rPr>
          <w:lang w:val="ru-RU"/>
        </w:rPr>
      </w:pPr>
      <w:bookmarkStart w:id="4374" w:name="z5341"/>
      <w:bookmarkEnd w:id="4373"/>
      <w:r>
        <w:rPr>
          <w:color w:val="000000"/>
          <w:sz w:val="28"/>
        </w:rPr>
        <w:t>     </w:t>
      </w:r>
      <w:r w:rsidRPr="002F2912">
        <w:rPr>
          <w:color w:val="000000"/>
          <w:sz w:val="28"/>
          <w:lang w:val="ru-RU"/>
        </w:rPr>
        <w:t xml:space="preserve"> Корректировка дохода, предусмотренная настоящим пунктом, осуществляется</w:t>
      </w:r>
      <w:r w:rsidRPr="002F2912">
        <w:rPr>
          <w:color w:val="000000"/>
          <w:sz w:val="28"/>
          <w:lang w:val="ru-RU"/>
        </w:rPr>
        <w:t xml:space="preserve"> в случаях:</w:t>
      </w:r>
    </w:p>
    <w:p w:rsidR="00EF5B47" w:rsidRPr="002F2912" w:rsidRDefault="0085068E">
      <w:pPr>
        <w:spacing w:after="0"/>
        <w:jc w:val="both"/>
        <w:rPr>
          <w:lang w:val="ru-RU"/>
        </w:rPr>
      </w:pPr>
      <w:bookmarkStart w:id="4375" w:name="z5342"/>
      <w:bookmarkEnd w:id="4374"/>
      <w:r w:rsidRPr="002F2912">
        <w:rPr>
          <w:color w:val="000000"/>
          <w:sz w:val="28"/>
          <w:lang w:val="ru-RU"/>
        </w:rPr>
        <w:t xml:space="preserve"> </w:t>
      </w:r>
      <w:r>
        <w:rPr>
          <w:color w:val="000000"/>
          <w:sz w:val="28"/>
        </w:rPr>
        <w:t>     </w:t>
      </w:r>
      <w:r w:rsidRPr="002F2912">
        <w:rPr>
          <w:color w:val="000000"/>
          <w:sz w:val="28"/>
          <w:lang w:val="ru-RU"/>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EF5B47" w:rsidRPr="002F2912" w:rsidRDefault="0085068E">
      <w:pPr>
        <w:spacing w:after="0"/>
        <w:jc w:val="both"/>
        <w:rPr>
          <w:lang w:val="ru-RU"/>
        </w:rPr>
      </w:pPr>
      <w:bookmarkStart w:id="4376" w:name="z5343"/>
      <w:bookmarkEnd w:id="4375"/>
      <w:r w:rsidRPr="002F2912">
        <w:rPr>
          <w:color w:val="000000"/>
          <w:sz w:val="28"/>
          <w:lang w:val="ru-RU"/>
        </w:rPr>
        <w:t xml:space="preserve"> </w:t>
      </w:r>
      <w:r>
        <w:rPr>
          <w:color w:val="000000"/>
          <w:sz w:val="28"/>
        </w:rPr>
        <w:t>     </w:t>
      </w:r>
      <w:r w:rsidRPr="002F2912">
        <w:rPr>
          <w:color w:val="000000"/>
          <w:sz w:val="28"/>
          <w:lang w:val="ru-RU"/>
        </w:rPr>
        <w:t xml:space="preserve"> 2) списания требования по вступившему в законную силу решению суда. </w:t>
      </w:r>
    </w:p>
    <w:p w:rsidR="00EF5B47" w:rsidRPr="002F2912" w:rsidRDefault="0085068E">
      <w:pPr>
        <w:spacing w:after="0"/>
        <w:jc w:val="both"/>
        <w:rPr>
          <w:lang w:val="ru-RU"/>
        </w:rPr>
      </w:pPr>
      <w:bookmarkStart w:id="4377" w:name="z5344"/>
      <w:bookmarkEnd w:id="4376"/>
      <w:r>
        <w:rPr>
          <w:color w:val="000000"/>
          <w:sz w:val="28"/>
        </w:rPr>
        <w:t>     </w:t>
      </w:r>
      <w:r w:rsidRPr="002F2912">
        <w:rPr>
          <w:color w:val="000000"/>
          <w:sz w:val="28"/>
          <w:lang w:val="ru-RU"/>
        </w:rPr>
        <w:t xml:space="preserve"> Кор</w:t>
      </w:r>
      <w:r w:rsidRPr="002F2912">
        <w:rPr>
          <w:color w:val="000000"/>
          <w:sz w:val="28"/>
          <w:lang w:val="ru-RU"/>
        </w:rPr>
        <w:t>ректировка производится при соблюдении одновременно следующих условий:</w:t>
      </w:r>
    </w:p>
    <w:p w:rsidR="00EF5B47" w:rsidRPr="002F2912" w:rsidRDefault="0085068E">
      <w:pPr>
        <w:spacing w:after="0"/>
        <w:jc w:val="both"/>
        <w:rPr>
          <w:lang w:val="ru-RU"/>
        </w:rPr>
      </w:pPr>
      <w:bookmarkStart w:id="4378" w:name="z5345"/>
      <w:bookmarkEnd w:id="4377"/>
      <w:r>
        <w:rPr>
          <w:color w:val="000000"/>
          <w:sz w:val="28"/>
        </w:rPr>
        <w:t>     </w:t>
      </w:r>
      <w:r w:rsidRPr="002F2912">
        <w:rPr>
          <w:color w:val="000000"/>
          <w:sz w:val="28"/>
          <w:lang w:val="ru-RU"/>
        </w:rPr>
        <w:t xml:space="preserve"> 1) наличие первичных документов, подтверждающих возникновение требования;</w:t>
      </w:r>
    </w:p>
    <w:p w:rsidR="00EF5B47" w:rsidRPr="002F2912" w:rsidRDefault="0085068E">
      <w:pPr>
        <w:spacing w:after="0"/>
        <w:jc w:val="both"/>
        <w:rPr>
          <w:lang w:val="ru-RU"/>
        </w:rPr>
      </w:pPr>
      <w:bookmarkStart w:id="4379" w:name="z5346"/>
      <w:bookmarkEnd w:id="4378"/>
      <w:r w:rsidRPr="002F2912">
        <w:rPr>
          <w:color w:val="000000"/>
          <w:sz w:val="28"/>
          <w:lang w:val="ru-RU"/>
        </w:rPr>
        <w:t xml:space="preserve"> </w:t>
      </w:r>
      <w:r>
        <w:rPr>
          <w:color w:val="000000"/>
          <w:sz w:val="28"/>
        </w:rPr>
        <w:t>     </w:t>
      </w:r>
      <w:r w:rsidRPr="002F2912">
        <w:rPr>
          <w:color w:val="000000"/>
          <w:sz w:val="28"/>
          <w:lang w:val="ru-RU"/>
        </w:rPr>
        <w:t xml:space="preserve"> 2) отражение требования в бухгалтерском учете на дату корректировки дохода либо отнесение на расхо</w:t>
      </w:r>
      <w:r w:rsidRPr="002F2912">
        <w:rPr>
          <w:color w:val="000000"/>
          <w:sz w:val="28"/>
          <w:lang w:val="ru-RU"/>
        </w:rPr>
        <w:t xml:space="preserve">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EF5B47" w:rsidRPr="002F2912" w:rsidRDefault="0085068E">
      <w:pPr>
        <w:spacing w:after="0"/>
        <w:jc w:val="both"/>
        <w:rPr>
          <w:lang w:val="ru-RU"/>
        </w:rPr>
      </w:pPr>
      <w:bookmarkStart w:id="4380" w:name="z5347"/>
      <w:bookmarkEnd w:id="4379"/>
      <w:r>
        <w:rPr>
          <w:color w:val="000000"/>
          <w:sz w:val="28"/>
        </w:rPr>
        <w:t>     </w:t>
      </w:r>
      <w:r w:rsidRPr="002F2912">
        <w:rPr>
          <w:color w:val="000000"/>
          <w:sz w:val="28"/>
          <w:lang w:val="ru-RU"/>
        </w:rPr>
        <w:t xml:space="preserve"> К требованиям, признанным сомнительными в соответствии с настоящим К</w:t>
      </w:r>
      <w:r w:rsidRPr="002F2912">
        <w:rPr>
          <w:color w:val="000000"/>
          <w:sz w:val="28"/>
          <w:lang w:val="ru-RU"/>
        </w:rPr>
        <w:t>одексом, положения настоящего пункта не применяются.</w:t>
      </w:r>
    </w:p>
    <w:p w:rsidR="00EF5B47" w:rsidRPr="002F2912" w:rsidRDefault="0085068E">
      <w:pPr>
        <w:spacing w:after="0"/>
        <w:jc w:val="both"/>
        <w:rPr>
          <w:lang w:val="ru-RU"/>
        </w:rPr>
      </w:pPr>
      <w:bookmarkStart w:id="4381" w:name="z5348"/>
      <w:bookmarkEnd w:id="4380"/>
      <w:r w:rsidRPr="002F2912">
        <w:rPr>
          <w:color w:val="000000"/>
          <w:sz w:val="28"/>
          <w:lang w:val="ru-RU"/>
        </w:rPr>
        <w:t xml:space="preserve"> </w:t>
      </w:r>
      <w:r>
        <w:rPr>
          <w:color w:val="000000"/>
          <w:sz w:val="28"/>
        </w:rPr>
        <w:t>     </w:t>
      </w:r>
      <w:r w:rsidRPr="002F2912">
        <w:rPr>
          <w:color w:val="000000"/>
          <w:sz w:val="28"/>
          <w:lang w:val="ru-RU"/>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EF5B47" w:rsidRPr="002F2912" w:rsidRDefault="0085068E">
      <w:pPr>
        <w:spacing w:after="0"/>
        <w:jc w:val="both"/>
        <w:rPr>
          <w:lang w:val="ru-RU"/>
        </w:rPr>
      </w:pPr>
      <w:bookmarkStart w:id="4382" w:name="z5349"/>
      <w:bookmarkEnd w:id="4381"/>
      <w:r>
        <w:rPr>
          <w:color w:val="000000"/>
          <w:sz w:val="28"/>
        </w:rPr>
        <w:t>     </w:t>
      </w:r>
      <w:r w:rsidRPr="002F2912">
        <w:rPr>
          <w:color w:val="000000"/>
          <w:sz w:val="28"/>
          <w:lang w:val="ru-RU"/>
        </w:rPr>
        <w:t xml:space="preserve"> 4. </w:t>
      </w:r>
      <w:r w:rsidRPr="002F2912">
        <w:rPr>
          <w:color w:val="000000"/>
          <w:sz w:val="28"/>
          <w:lang w:val="ru-RU"/>
        </w:rPr>
        <w:t>Корректировка доходов и вычетов производится в том налоговом периоде, в котором наступили случаи, указанные в пункте 1 настоящей статьи.</w:t>
      </w:r>
    </w:p>
    <w:p w:rsidR="00EF5B47" w:rsidRPr="002F2912" w:rsidRDefault="0085068E">
      <w:pPr>
        <w:spacing w:after="0"/>
        <w:rPr>
          <w:lang w:val="ru-RU"/>
        </w:rPr>
      </w:pPr>
      <w:bookmarkStart w:id="4383" w:name="z5350"/>
      <w:bookmarkEnd w:id="4382"/>
      <w:r w:rsidRPr="002F2912">
        <w:rPr>
          <w:b/>
          <w:color w:val="000000"/>
          <w:lang w:val="ru-RU"/>
        </w:rPr>
        <w:t xml:space="preserve"> Глава 29. УМЕНЬШЕНИЕ ИЛИ УВЕЛИЧЕНИЕ НАЛОГООБЛАГАЕМОГО ДОХОДА (УМЕНЬШЕНИЕ УБЫТКА) И ОСВОБОЖДЕНИЕ ОТ НАЛОГООБЛОЖЕНИЯ НЕК</w:t>
      </w:r>
      <w:r w:rsidRPr="002F2912">
        <w:rPr>
          <w:b/>
          <w:color w:val="000000"/>
          <w:lang w:val="ru-RU"/>
        </w:rPr>
        <w:t>ОТОРЫХ КАТЕГОРИЙ НАЛОГОПЛАТЕЛЬЩИКОВ</w:t>
      </w:r>
    </w:p>
    <w:bookmarkEnd w:id="4383"/>
    <w:p w:rsidR="00EF5B47" w:rsidRPr="002F2912" w:rsidRDefault="0085068E">
      <w:pPr>
        <w:spacing w:after="0"/>
        <w:jc w:val="both"/>
        <w:rPr>
          <w:lang w:val="ru-RU"/>
        </w:rPr>
      </w:pPr>
      <w:r w:rsidRPr="002F2912">
        <w:rPr>
          <w:b/>
          <w:color w:val="000000"/>
          <w:sz w:val="28"/>
          <w:lang w:val="ru-RU"/>
        </w:rPr>
        <w:t>Статья 288. Уменьшение налогооблагаемого дохода</w:t>
      </w:r>
    </w:p>
    <w:p w:rsidR="00EF5B47" w:rsidRPr="002F2912" w:rsidRDefault="0085068E">
      <w:pPr>
        <w:spacing w:after="0"/>
        <w:jc w:val="both"/>
        <w:rPr>
          <w:lang w:val="ru-RU"/>
        </w:rPr>
      </w:pPr>
      <w:bookmarkStart w:id="4384" w:name="z5351"/>
      <w:r>
        <w:rPr>
          <w:color w:val="000000"/>
          <w:sz w:val="28"/>
        </w:rPr>
        <w:t>     </w:t>
      </w:r>
      <w:r w:rsidRPr="002F2912">
        <w:rPr>
          <w:color w:val="000000"/>
          <w:sz w:val="28"/>
          <w:lang w:val="ru-RU"/>
        </w:rPr>
        <w:t xml:space="preserve"> 1. Налогоплательщик имеет право на уменьшение налогооблагаемого дохода на следующие виды расходов:</w:t>
      </w:r>
    </w:p>
    <w:p w:rsidR="00EF5B47" w:rsidRPr="002F2912" w:rsidRDefault="0085068E">
      <w:pPr>
        <w:spacing w:after="0"/>
        <w:jc w:val="both"/>
        <w:rPr>
          <w:lang w:val="ru-RU"/>
        </w:rPr>
      </w:pPr>
      <w:bookmarkStart w:id="4385" w:name="z5352"/>
      <w:bookmarkEnd w:id="4384"/>
      <w:r>
        <w:rPr>
          <w:color w:val="000000"/>
          <w:sz w:val="28"/>
        </w:rPr>
        <w:t>     </w:t>
      </w:r>
      <w:r w:rsidRPr="002F2912">
        <w:rPr>
          <w:color w:val="000000"/>
          <w:sz w:val="28"/>
          <w:lang w:val="ru-RU"/>
        </w:rPr>
        <w:t xml:space="preserve"> 1) налогоплательщики, состоявшие в налоговом периоде на монит</w:t>
      </w:r>
      <w:r w:rsidRPr="002F2912">
        <w:rPr>
          <w:color w:val="000000"/>
          <w:sz w:val="28"/>
          <w:lang w:val="ru-RU"/>
        </w:rPr>
        <w:t>оринге крупных налогоплательщиков, – в размере общей суммы, не превышающей 3 процента от налогооблагаемого дохода:</w:t>
      </w:r>
    </w:p>
    <w:p w:rsidR="00EF5B47" w:rsidRPr="002F2912" w:rsidRDefault="0085068E">
      <w:pPr>
        <w:spacing w:after="0"/>
        <w:jc w:val="both"/>
        <w:rPr>
          <w:lang w:val="ru-RU"/>
        </w:rPr>
      </w:pPr>
      <w:bookmarkStart w:id="4386" w:name="z5353"/>
      <w:bookmarkEnd w:id="4385"/>
      <w:r w:rsidRPr="002F2912">
        <w:rPr>
          <w:color w:val="000000"/>
          <w:sz w:val="28"/>
          <w:lang w:val="ru-RU"/>
        </w:rPr>
        <w:lastRenderedPageBreak/>
        <w:t xml:space="preserve"> </w:t>
      </w:r>
      <w:r>
        <w:rPr>
          <w:color w:val="000000"/>
          <w:sz w:val="28"/>
        </w:rPr>
        <w:t>     </w:t>
      </w:r>
      <w:r w:rsidRPr="002F2912">
        <w:rPr>
          <w:color w:val="000000"/>
          <w:sz w:val="28"/>
          <w:lang w:val="ru-RU"/>
        </w:rPr>
        <w:t xml:space="preserve"> сумму превышения фактически понесенных расходов над подлежащими получению (полученными) доходами при эксплуатации объектов социальной </w:t>
      </w:r>
      <w:r w:rsidRPr="002F2912">
        <w:rPr>
          <w:color w:val="000000"/>
          <w:sz w:val="28"/>
          <w:lang w:val="ru-RU"/>
        </w:rPr>
        <w:t>сферы, предусмотренных статьей 239 настоящего Кодекса;</w:t>
      </w:r>
    </w:p>
    <w:p w:rsidR="00EF5B47" w:rsidRPr="002F2912" w:rsidRDefault="0085068E">
      <w:pPr>
        <w:spacing w:after="0"/>
        <w:jc w:val="both"/>
        <w:rPr>
          <w:lang w:val="ru-RU"/>
        </w:rPr>
      </w:pPr>
      <w:bookmarkStart w:id="4387" w:name="z5354"/>
      <w:bookmarkEnd w:id="4386"/>
      <w:r>
        <w:rPr>
          <w:color w:val="000000"/>
          <w:sz w:val="28"/>
        </w:rPr>
        <w:t>     </w:t>
      </w:r>
      <w:r w:rsidRPr="002F2912">
        <w:rPr>
          <w:color w:val="000000"/>
          <w:sz w:val="28"/>
          <w:lang w:val="ru-RU"/>
        </w:rPr>
        <w:t xml:space="preserve"> стоимость безвозмездно переданного имущества, получателем которого является:</w:t>
      </w:r>
    </w:p>
    <w:p w:rsidR="00EF5B47" w:rsidRPr="002F2912" w:rsidRDefault="0085068E">
      <w:pPr>
        <w:spacing w:after="0"/>
        <w:jc w:val="both"/>
        <w:rPr>
          <w:lang w:val="ru-RU"/>
        </w:rPr>
      </w:pPr>
      <w:bookmarkStart w:id="4388" w:name="z5355"/>
      <w:bookmarkEnd w:id="4387"/>
      <w:r>
        <w:rPr>
          <w:color w:val="000000"/>
          <w:sz w:val="28"/>
        </w:rPr>
        <w:t>     </w:t>
      </w:r>
      <w:r w:rsidRPr="002F2912">
        <w:rPr>
          <w:color w:val="000000"/>
          <w:sz w:val="28"/>
          <w:lang w:val="ru-RU"/>
        </w:rPr>
        <w:t xml:space="preserve"> некоммерческая организация;</w:t>
      </w:r>
    </w:p>
    <w:p w:rsidR="00EF5B47" w:rsidRPr="002F2912" w:rsidRDefault="0085068E">
      <w:pPr>
        <w:spacing w:after="0"/>
        <w:jc w:val="both"/>
        <w:rPr>
          <w:lang w:val="ru-RU"/>
        </w:rPr>
      </w:pPr>
      <w:bookmarkStart w:id="4389" w:name="z5356"/>
      <w:bookmarkEnd w:id="4388"/>
      <w:r>
        <w:rPr>
          <w:color w:val="000000"/>
          <w:sz w:val="28"/>
        </w:rPr>
        <w:t>     </w:t>
      </w:r>
      <w:r w:rsidRPr="002F2912">
        <w:rPr>
          <w:color w:val="000000"/>
          <w:sz w:val="28"/>
          <w:lang w:val="ru-RU"/>
        </w:rPr>
        <w:t xml:space="preserve"> организация, осуществляющая деятельность в социальной сфере;</w:t>
      </w:r>
    </w:p>
    <w:p w:rsidR="00EF5B47" w:rsidRPr="002F2912" w:rsidRDefault="0085068E">
      <w:pPr>
        <w:spacing w:after="0"/>
        <w:jc w:val="both"/>
        <w:rPr>
          <w:lang w:val="ru-RU"/>
        </w:rPr>
      </w:pPr>
      <w:bookmarkStart w:id="4390" w:name="z5357"/>
      <w:bookmarkEnd w:id="4389"/>
      <w:r>
        <w:rPr>
          <w:color w:val="000000"/>
          <w:sz w:val="28"/>
        </w:rPr>
        <w:t>     </w:t>
      </w:r>
      <w:r w:rsidRPr="002F2912">
        <w:rPr>
          <w:color w:val="000000"/>
          <w:sz w:val="28"/>
          <w:lang w:val="ru-RU"/>
        </w:rPr>
        <w:t xml:space="preserve"> благотворит</w:t>
      </w:r>
      <w:r w:rsidRPr="002F2912">
        <w:rPr>
          <w:color w:val="000000"/>
          <w:sz w:val="28"/>
          <w:lang w:val="ru-RU"/>
        </w:rPr>
        <w:t>ельную помощь при наличии решения налогоплательщика на основании обращения со стороны, зарегистрированной в государстве с льготным налогообложением, лица, получающего помощь.</w:t>
      </w:r>
    </w:p>
    <w:p w:rsidR="00EF5B47" w:rsidRPr="002F2912" w:rsidRDefault="0085068E">
      <w:pPr>
        <w:spacing w:after="0"/>
        <w:jc w:val="both"/>
        <w:rPr>
          <w:lang w:val="ru-RU"/>
        </w:rPr>
      </w:pPr>
      <w:bookmarkStart w:id="4391" w:name="z5358"/>
      <w:bookmarkEnd w:id="4390"/>
      <w:r>
        <w:rPr>
          <w:color w:val="000000"/>
          <w:sz w:val="28"/>
        </w:rPr>
        <w:t>     </w:t>
      </w:r>
      <w:r w:rsidRPr="002F2912">
        <w:rPr>
          <w:color w:val="000000"/>
          <w:sz w:val="28"/>
          <w:lang w:val="ru-RU"/>
        </w:rPr>
        <w:t xml:space="preserve"> Положения настоящего подпункта применяются также в отношении налогооблагаем</w:t>
      </w:r>
      <w:r w:rsidRPr="002F2912">
        <w:rPr>
          <w:color w:val="000000"/>
          <w:sz w:val="28"/>
          <w:lang w:val="ru-RU"/>
        </w:rPr>
        <w:t>ого дохода по контрактной деятельности недропользователя;</w:t>
      </w:r>
    </w:p>
    <w:p w:rsidR="00EF5B47" w:rsidRPr="002F2912" w:rsidRDefault="0085068E">
      <w:pPr>
        <w:spacing w:after="0"/>
        <w:jc w:val="both"/>
        <w:rPr>
          <w:lang w:val="ru-RU"/>
        </w:rPr>
      </w:pPr>
      <w:bookmarkStart w:id="4392" w:name="z5359"/>
      <w:bookmarkEnd w:id="4391"/>
      <w:r>
        <w:rPr>
          <w:color w:val="000000"/>
          <w:sz w:val="28"/>
        </w:rPr>
        <w:t>     </w:t>
      </w:r>
      <w:r w:rsidRPr="002F2912">
        <w:rPr>
          <w:color w:val="000000"/>
          <w:sz w:val="28"/>
          <w:lang w:val="ru-RU"/>
        </w:rPr>
        <w:t xml:space="preserve">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rsidR="00EF5B47" w:rsidRPr="002F2912" w:rsidRDefault="0085068E">
      <w:pPr>
        <w:spacing w:after="0"/>
        <w:jc w:val="both"/>
        <w:rPr>
          <w:lang w:val="ru-RU"/>
        </w:rPr>
      </w:pPr>
      <w:bookmarkStart w:id="4393" w:name="z5360"/>
      <w:bookmarkEnd w:id="4392"/>
      <w:r w:rsidRPr="002F2912">
        <w:rPr>
          <w:color w:val="000000"/>
          <w:sz w:val="28"/>
          <w:lang w:val="ru-RU"/>
        </w:rPr>
        <w:t xml:space="preserve"> </w:t>
      </w:r>
      <w:r>
        <w:rPr>
          <w:color w:val="000000"/>
          <w:sz w:val="28"/>
        </w:rPr>
        <w:t>     </w:t>
      </w:r>
      <w:r w:rsidRPr="002F2912">
        <w:rPr>
          <w:color w:val="000000"/>
          <w:sz w:val="28"/>
          <w:lang w:val="ru-RU"/>
        </w:rPr>
        <w:t xml:space="preserve"> сумм</w:t>
      </w:r>
      <w:r w:rsidRPr="002F2912">
        <w:rPr>
          <w:color w:val="000000"/>
          <w:sz w:val="28"/>
          <w:lang w:val="ru-RU"/>
        </w:rPr>
        <w:t>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EF5B47" w:rsidRPr="002F2912" w:rsidRDefault="0085068E">
      <w:pPr>
        <w:spacing w:after="0"/>
        <w:jc w:val="both"/>
        <w:rPr>
          <w:lang w:val="ru-RU"/>
        </w:rPr>
      </w:pPr>
      <w:bookmarkStart w:id="4394" w:name="z5361"/>
      <w:bookmarkEnd w:id="4393"/>
      <w:r>
        <w:rPr>
          <w:color w:val="000000"/>
          <w:sz w:val="28"/>
        </w:rPr>
        <w:t>     </w:t>
      </w:r>
      <w:r w:rsidRPr="002F2912">
        <w:rPr>
          <w:color w:val="000000"/>
          <w:sz w:val="28"/>
          <w:lang w:val="ru-RU"/>
        </w:rPr>
        <w:t xml:space="preserve"> стоимость безвозмездно переданного имущества, получателем которог</w:t>
      </w:r>
      <w:r w:rsidRPr="002F2912">
        <w:rPr>
          <w:color w:val="000000"/>
          <w:sz w:val="28"/>
          <w:lang w:val="ru-RU"/>
        </w:rPr>
        <w:t>о является:</w:t>
      </w:r>
    </w:p>
    <w:p w:rsidR="00EF5B47" w:rsidRPr="002F2912" w:rsidRDefault="0085068E">
      <w:pPr>
        <w:spacing w:after="0"/>
        <w:jc w:val="both"/>
        <w:rPr>
          <w:lang w:val="ru-RU"/>
        </w:rPr>
      </w:pPr>
      <w:bookmarkStart w:id="4395" w:name="z5362"/>
      <w:bookmarkEnd w:id="4394"/>
      <w:r>
        <w:rPr>
          <w:color w:val="000000"/>
          <w:sz w:val="28"/>
        </w:rPr>
        <w:t>     </w:t>
      </w:r>
      <w:r w:rsidRPr="002F2912">
        <w:rPr>
          <w:color w:val="000000"/>
          <w:sz w:val="28"/>
          <w:lang w:val="ru-RU"/>
        </w:rPr>
        <w:t xml:space="preserve"> некоммерческая организация;</w:t>
      </w:r>
    </w:p>
    <w:p w:rsidR="00EF5B47" w:rsidRPr="002F2912" w:rsidRDefault="0085068E">
      <w:pPr>
        <w:spacing w:after="0"/>
        <w:jc w:val="both"/>
        <w:rPr>
          <w:lang w:val="ru-RU"/>
        </w:rPr>
      </w:pPr>
      <w:bookmarkStart w:id="4396" w:name="z5363"/>
      <w:bookmarkEnd w:id="4395"/>
      <w:r>
        <w:rPr>
          <w:color w:val="000000"/>
          <w:sz w:val="28"/>
        </w:rPr>
        <w:t>     </w:t>
      </w:r>
      <w:r w:rsidRPr="002F2912">
        <w:rPr>
          <w:color w:val="000000"/>
          <w:sz w:val="28"/>
          <w:lang w:val="ru-RU"/>
        </w:rPr>
        <w:t xml:space="preserve"> организация, осуществляющая деятельность в социальной сфере;</w:t>
      </w:r>
    </w:p>
    <w:p w:rsidR="00EF5B47" w:rsidRPr="002F2912" w:rsidRDefault="0085068E">
      <w:pPr>
        <w:spacing w:after="0"/>
        <w:jc w:val="both"/>
        <w:rPr>
          <w:lang w:val="ru-RU"/>
        </w:rPr>
      </w:pPr>
      <w:bookmarkStart w:id="4397" w:name="z5364"/>
      <w:bookmarkEnd w:id="4396"/>
      <w:r>
        <w:rPr>
          <w:color w:val="000000"/>
          <w:sz w:val="28"/>
        </w:rPr>
        <w:t>     </w:t>
      </w:r>
      <w:r w:rsidRPr="002F2912">
        <w:rPr>
          <w:color w:val="000000"/>
          <w:sz w:val="28"/>
          <w:lang w:val="ru-RU"/>
        </w:rPr>
        <w:t xml:space="preserve"> благотворительную помощь при наличии решения налогоплательщика на основании обращения со стороны лица, получающего помощь.</w:t>
      </w:r>
    </w:p>
    <w:p w:rsidR="00EF5B47" w:rsidRPr="002F2912" w:rsidRDefault="0085068E">
      <w:pPr>
        <w:spacing w:after="0"/>
        <w:jc w:val="both"/>
        <w:rPr>
          <w:lang w:val="ru-RU"/>
        </w:rPr>
      </w:pPr>
      <w:bookmarkStart w:id="4398" w:name="z5365"/>
      <w:bookmarkEnd w:id="4397"/>
      <w:r>
        <w:rPr>
          <w:color w:val="000000"/>
          <w:sz w:val="28"/>
        </w:rPr>
        <w:t>     </w:t>
      </w:r>
      <w:r w:rsidRPr="002F2912">
        <w:rPr>
          <w:color w:val="000000"/>
          <w:sz w:val="28"/>
          <w:lang w:val="ru-RU"/>
        </w:rPr>
        <w:t xml:space="preserve"> Положени</w:t>
      </w:r>
      <w:r w:rsidRPr="002F2912">
        <w:rPr>
          <w:color w:val="000000"/>
          <w:sz w:val="28"/>
          <w:lang w:val="ru-RU"/>
        </w:rPr>
        <w:t>я настоящего подпункта применяются также в отношении налогооблагаемого дохода по контрактной деятельности недропользователя;</w:t>
      </w:r>
    </w:p>
    <w:p w:rsidR="00EF5B47" w:rsidRPr="002F2912" w:rsidRDefault="0085068E">
      <w:pPr>
        <w:spacing w:after="0"/>
        <w:jc w:val="both"/>
        <w:rPr>
          <w:lang w:val="ru-RU"/>
        </w:rPr>
      </w:pPr>
      <w:bookmarkStart w:id="4399" w:name="z5366"/>
      <w:bookmarkEnd w:id="4398"/>
      <w:r>
        <w:rPr>
          <w:color w:val="000000"/>
          <w:sz w:val="28"/>
        </w:rPr>
        <w:t>     </w:t>
      </w:r>
      <w:r w:rsidRPr="002F2912">
        <w:rPr>
          <w:color w:val="000000"/>
          <w:sz w:val="28"/>
          <w:lang w:val="ru-RU"/>
        </w:rPr>
        <w:t xml:space="preserve"> 3) 2-кратный размер произведенных расходов на оплату труда лиц с инвалидностью и на 50 процентов от суммы исчисленного социал</w:t>
      </w:r>
      <w:r w:rsidRPr="002F2912">
        <w:rPr>
          <w:color w:val="000000"/>
          <w:sz w:val="28"/>
          <w:lang w:val="ru-RU"/>
        </w:rPr>
        <w:t>ьного налога от заработной платы и других выплат лицам с инвалидностью;</w:t>
      </w:r>
    </w:p>
    <w:p w:rsidR="00EF5B47" w:rsidRPr="002F2912" w:rsidRDefault="0085068E">
      <w:pPr>
        <w:spacing w:after="0"/>
        <w:jc w:val="both"/>
        <w:rPr>
          <w:lang w:val="ru-RU"/>
        </w:rPr>
      </w:pPr>
      <w:bookmarkStart w:id="4400" w:name="z16491"/>
      <w:bookmarkEnd w:id="4399"/>
      <w:r>
        <w:rPr>
          <w:color w:val="000000"/>
          <w:sz w:val="28"/>
        </w:rPr>
        <w:t>     </w:t>
      </w:r>
      <w:r w:rsidRPr="002F2912">
        <w:rPr>
          <w:color w:val="000000"/>
          <w:sz w:val="28"/>
          <w:lang w:val="ru-RU"/>
        </w:rPr>
        <w:t xml:space="preserve"> 3-1)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w:t>
      </w:r>
      <w:r w:rsidRPr="002F2912">
        <w:rPr>
          <w:color w:val="000000"/>
          <w:sz w:val="28"/>
          <w:lang w:val="ru-RU"/>
        </w:rPr>
        <w:t>офессии, профессиональной подготовки, переподготовки или повышения квалификации работников, являющихся лицами с инвалидностью; родителями и другими законными представителями, воспитывающими ребенка с инвалидностью; пенсионерами и гражданами предпенсионного</w:t>
      </w:r>
      <w:r w:rsidRPr="002F2912">
        <w:rPr>
          <w:color w:val="000000"/>
          <w:sz w:val="28"/>
          <w:lang w:val="ru-RU"/>
        </w:rPr>
        <w:t xml:space="preserve">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детей-сирот и детей, оставшихся без попечения родителей, в возрасте д</w:t>
      </w:r>
      <w:r w:rsidRPr="002F2912">
        <w:rPr>
          <w:color w:val="000000"/>
          <w:sz w:val="28"/>
          <w:lang w:val="ru-RU"/>
        </w:rPr>
        <w:t xml:space="preserve">о двадцати </w:t>
      </w:r>
      <w:r w:rsidRPr="002F2912">
        <w:rPr>
          <w:color w:val="000000"/>
          <w:sz w:val="28"/>
          <w:lang w:val="ru-RU"/>
        </w:rPr>
        <w:lastRenderedPageBreak/>
        <w:t>девяти лет;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кандасами, но не более 120-кратного размера месячного расчетного показател</w:t>
      </w:r>
      <w:r w:rsidRPr="002F2912">
        <w:rPr>
          <w:color w:val="000000"/>
          <w:sz w:val="28"/>
          <w:lang w:val="ru-RU"/>
        </w:rPr>
        <w:t>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p w:rsidR="00EF5B47" w:rsidRPr="002F2912" w:rsidRDefault="0085068E">
      <w:pPr>
        <w:spacing w:after="0"/>
        <w:jc w:val="both"/>
        <w:rPr>
          <w:lang w:val="ru-RU"/>
        </w:rPr>
      </w:pPr>
      <w:bookmarkStart w:id="4401" w:name="z16492"/>
      <w:bookmarkEnd w:id="4400"/>
      <w:r>
        <w:rPr>
          <w:color w:val="000000"/>
          <w:sz w:val="28"/>
        </w:rPr>
        <w:t>     </w:t>
      </w:r>
      <w:r w:rsidRPr="002F2912">
        <w:rPr>
          <w:color w:val="000000"/>
          <w:sz w:val="28"/>
          <w:lang w:val="ru-RU"/>
        </w:rPr>
        <w:t xml:space="preserve"> При изменении статуса работника, предусмотренного частью первой настоящего подпункта, уменьшени</w:t>
      </w:r>
      <w:r w:rsidRPr="002F2912">
        <w:rPr>
          <w:color w:val="000000"/>
          <w:sz w:val="28"/>
          <w:lang w:val="ru-RU"/>
        </w:rPr>
        <w:t>е размера налогооблагаемого дохода производится исходя из удельного веса месяцев в налоговом периоде, когда работник являлся лицом с инвалидностью; родителем и другим законным представителем, воспитывающим ребенка с инвалидностью; пенсионером и гражданином</w:t>
      </w:r>
      <w:r w:rsidRPr="002F2912">
        <w:rPr>
          <w:color w:val="000000"/>
          <w:sz w:val="28"/>
          <w:lang w:val="ru-RU"/>
        </w:rPr>
        <w:t xml:space="preserve">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школ-интернатов для детей-сирот и детей, оставшимся без попечения родителей</w:t>
      </w:r>
      <w:r w:rsidRPr="002F2912">
        <w:rPr>
          <w:color w:val="000000"/>
          <w:sz w:val="28"/>
          <w:lang w:val="ru-RU"/>
        </w:rPr>
        <w:t>,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кандасом.</w:t>
      </w:r>
    </w:p>
    <w:bookmarkEnd w:id="4401"/>
    <w:p w:rsidR="00EF5B47" w:rsidRPr="002F2912" w:rsidRDefault="0085068E">
      <w:pPr>
        <w:spacing w:after="0"/>
        <w:jc w:val="both"/>
        <w:rPr>
          <w:lang w:val="ru-RU"/>
        </w:rPr>
      </w:pPr>
      <w:r>
        <w:rPr>
          <w:color w:val="000000"/>
          <w:sz w:val="28"/>
        </w:rPr>
        <w:t>     </w:t>
      </w:r>
      <w:r w:rsidRPr="002F2912">
        <w:rPr>
          <w:color w:val="000000"/>
          <w:sz w:val="28"/>
          <w:lang w:val="ru-RU"/>
        </w:rPr>
        <w:t xml:space="preserve"> При применении уменьшения налогооблагаемого до</w:t>
      </w:r>
      <w:r w:rsidRPr="002F2912">
        <w:rPr>
          <w:color w:val="000000"/>
          <w:sz w:val="28"/>
          <w:lang w:val="ru-RU"/>
        </w:rPr>
        <w:t>хода в налоговом периоде в отношении работника в последующих налоговых периодах такое уменьшение не применяется;</w:t>
      </w:r>
    </w:p>
    <w:p w:rsidR="00EF5B47" w:rsidRPr="002F2912" w:rsidRDefault="0085068E">
      <w:pPr>
        <w:spacing w:after="0"/>
        <w:jc w:val="both"/>
        <w:rPr>
          <w:lang w:val="ru-RU"/>
        </w:rPr>
      </w:pPr>
      <w:bookmarkStart w:id="4402" w:name="z16916"/>
      <w:r>
        <w:rPr>
          <w:color w:val="000000"/>
          <w:sz w:val="28"/>
        </w:rPr>
        <w:t>     </w:t>
      </w:r>
      <w:r w:rsidRPr="002F2912">
        <w:rPr>
          <w:color w:val="000000"/>
          <w:sz w:val="28"/>
          <w:lang w:val="ru-RU"/>
        </w:rPr>
        <w:t xml:space="preserve"> 3-2) затраты по приобретению у нерезидента</w:t>
      </w:r>
      <w:r>
        <w:rPr>
          <w:color w:val="000000"/>
          <w:sz w:val="28"/>
        </w:rPr>
        <w:t> </w:t>
      </w:r>
      <w:r w:rsidRPr="002F2912">
        <w:rPr>
          <w:color w:val="000000"/>
          <w:sz w:val="28"/>
          <w:lang w:val="ru-RU"/>
        </w:rPr>
        <w:t>–</w:t>
      </w:r>
      <w:r>
        <w:rPr>
          <w:color w:val="000000"/>
          <w:sz w:val="28"/>
        </w:rPr>
        <w:t> </w:t>
      </w:r>
      <w:r w:rsidRPr="002F2912">
        <w:rPr>
          <w:color w:val="000000"/>
          <w:sz w:val="28"/>
          <w:lang w:val="ru-RU"/>
        </w:rPr>
        <w:t>взаимосвязанной стороны управленческих, консультационных, консалтинговых, аудиторских, дизай</w:t>
      </w:r>
      <w:r w:rsidRPr="002F2912">
        <w:rPr>
          <w:color w:val="000000"/>
          <w:sz w:val="28"/>
          <w:lang w:val="ru-RU"/>
        </w:rPr>
        <w:t xml:space="preserve">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 – в </w:t>
      </w:r>
      <w:r w:rsidRPr="002F2912">
        <w:rPr>
          <w:color w:val="000000"/>
          <w:sz w:val="28"/>
          <w:lang w:val="ru-RU"/>
        </w:rPr>
        <w:t>размере общей суммы, не превышающей 3 процента от налогооблагаемого дохода.</w:t>
      </w:r>
    </w:p>
    <w:p w:rsidR="00EF5B47" w:rsidRPr="002F2912" w:rsidRDefault="0085068E">
      <w:pPr>
        <w:spacing w:after="0"/>
        <w:jc w:val="both"/>
        <w:rPr>
          <w:lang w:val="ru-RU"/>
        </w:rPr>
      </w:pPr>
      <w:bookmarkStart w:id="4403" w:name="z16917"/>
      <w:bookmarkEnd w:id="4402"/>
      <w:r w:rsidRPr="002F2912">
        <w:rPr>
          <w:color w:val="000000"/>
          <w:sz w:val="28"/>
          <w:lang w:val="ru-RU"/>
        </w:rPr>
        <w:t xml:space="preserve"> </w:t>
      </w:r>
      <w:r>
        <w:rPr>
          <w:color w:val="000000"/>
          <w:sz w:val="28"/>
        </w:rPr>
        <w:t>     </w:t>
      </w:r>
      <w:r w:rsidRPr="002F2912">
        <w:rPr>
          <w:color w:val="000000"/>
          <w:sz w:val="28"/>
          <w:lang w:val="ru-RU"/>
        </w:rPr>
        <w:t xml:space="preserve"> В целях настоящего подпункта взаимосвязанными сторонами признаются взаимосвязанные стороны, признанные таковыми в соответствии с подпунктом 23) статьи 264 настоящего Кодекса</w:t>
      </w:r>
      <w:r w:rsidRPr="002F2912">
        <w:rPr>
          <w:color w:val="000000"/>
          <w:sz w:val="28"/>
          <w:lang w:val="ru-RU"/>
        </w:rPr>
        <w:t>;</w:t>
      </w:r>
    </w:p>
    <w:p w:rsidR="00EF5B47" w:rsidRPr="002F2912" w:rsidRDefault="0085068E">
      <w:pPr>
        <w:spacing w:after="0"/>
        <w:jc w:val="both"/>
        <w:rPr>
          <w:lang w:val="ru-RU"/>
        </w:rPr>
      </w:pPr>
      <w:bookmarkStart w:id="4404" w:name="z5367"/>
      <w:bookmarkEnd w:id="4403"/>
      <w:r>
        <w:rPr>
          <w:color w:val="000000"/>
          <w:sz w:val="28"/>
        </w:rPr>
        <w:t>     </w:t>
      </w:r>
      <w:r w:rsidRPr="002F2912">
        <w:rPr>
          <w:color w:val="000000"/>
          <w:sz w:val="28"/>
          <w:lang w:val="ru-RU"/>
        </w:rPr>
        <w:t xml:space="preserve">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EF5B47" w:rsidRPr="002F2912" w:rsidRDefault="0085068E">
      <w:pPr>
        <w:spacing w:after="0"/>
        <w:jc w:val="both"/>
        <w:rPr>
          <w:lang w:val="ru-RU"/>
        </w:rPr>
      </w:pPr>
      <w:bookmarkStart w:id="4405" w:name="z5368"/>
      <w:bookmarkEnd w:id="4404"/>
      <w:r>
        <w:rPr>
          <w:color w:val="000000"/>
          <w:sz w:val="28"/>
        </w:rPr>
        <w:t>     </w:t>
      </w:r>
      <w:r w:rsidRPr="002F2912">
        <w:rPr>
          <w:color w:val="000000"/>
          <w:sz w:val="28"/>
          <w:lang w:val="ru-RU"/>
        </w:rPr>
        <w:t xml:space="preserve"> В целях настоящего подпун</w:t>
      </w:r>
      <w:r w:rsidRPr="002F2912">
        <w:rPr>
          <w:color w:val="000000"/>
          <w:sz w:val="28"/>
          <w:lang w:val="ru-RU"/>
        </w:rPr>
        <w:t>кта расходы на обучение включают:</w:t>
      </w:r>
    </w:p>
    <w:p w:rsidR="00EF5B47" w:rsidRPr="002F2912" w:rsidRDefault="0085068E">
      <w:pPr>
        <w:spacing w:after="0"/>
        <w:jc w:val="both"/>
        <w:rPr>
          <w:lang w:val="ru-RU"/>
        </w:rPr>
      </w:pPr>
      <w:bookmarkStart w:id="4406" w:name="z5369"/>
      <w:bookmarkEnd w:id="4405"/>
      <w:r>
        <w:rPr>
          <w:color w:val="000000"/>
          <w:sz w:val="28"/>
        </w:rPr>
        <w:t>     </w:t>
      </w:r>
      <w:r w:rsidRPr="002F2912">
        <w:rPr>
          <w:color w:val="000000"/>
          <w:sz w:val="28"/>
          <w:lang w:val="ru-RU"/>
        </w:rPr>
        <w:t xml:space="preserve"> фактически произведенные расходы на оплату обучения;</w:t>
      </w:r>
    </w:p>
    <w:p w:rsidR="00EF5B47" w:rsidRPr="002F2912" w:rsidRDefault="0085068E">
      <w:pPr>
        <w:spacing w:after="0"/>
        <w:jc w:val="both"/>
        <w:rPr>
          <w:lang w:val="ru-RU"/>
        </w:rPr>
      </w:pPr>
      <w:bookmarkStart w:id="4407" w:name="z5370"/>
      <w:bookmarkEnd w:id="4406"/>
      <w:r>
        <w:rPr>
          <w:color w:val="000000"/>
          <w:sz w:val="28"/>
        </w:rPr>
        <w:t>     </w:t>
      </w:r>
      <w:r w:rsidRPr="002F2912">
        <w:rPr>
          <w:color w:val="000000"/>
          <w:sz w:val="28"/>
          <w:lang w:val="ru-RU"/>
        </w:rPr>
        <w:t xml:space="preserve"> фактически произведенные расходы на проживание в пределах норм, установленных уполномоченным органом;</w:t>
      </w:r>
    </w:p>
    <w:p w:rsidR="00EF5B47" w:rsidRPr="002F2912" w:rsidRDefault="0085068E">
      <w:pPr>
        <w:spacing w:after="0"/>
        <w:jc w:val="both"/>
        <w:rPr>
          <w:lang w:val="ru-RU"/>
        </w:rPr>
      </w:pPr>
      <w:bookmarkStart w:id="4408" w:name="z5371"/>
      <w:bookmarkEnd w:id="4407"/>
      <w:r>
        <w:rPr>
          <w:color w:val="000000"/>
          <w:sz w:val="28"/>
        </w:rPr>
        <w:lastRenderedPageBreak/>
        <w:t>     </w:t>
      </w:r>
      <w:r w:rsidRPr="002F2912">
        <w:rPr>
          <w:color w:val="000000"/>
          <w:sz w:val="28"/>
          <w:lang w:val="ru-RU"/>
        </w:rPr>
        <w:t xml:space="preserve"> расходы на выплату обучаемому лицу суммы </w:t>
      </w:r>
      <w:r w:rsidRPr="002F2912">
        <w:rPr>
          <w:color w:val="000000"/>
          <w:sz w:val="28"/>
          <w:lang w:val="ru-RU"/>
        </w:rPr>
        <w:t>денег в размерах, определенных налогоплательщиком, но не превышающих нормы, установленные уполномоченным органом;</w:t>
      </w:r>
    </w:p>
    <w:p w:rsidR="00EF5B47" w:rsidRPr="002F2912" w:rsidRDefault="0085068E">
      <w:pPr>
        <w:spacing w:after="0"/>
        <w:jc w:val="both"/>
        <w:rPr>
          <w:lang w:val="ru-RU"/>
        </w:rPr>
      </w:pPr>
      <w:bookmarkStart w:id="4409" w:name="z5372"/>
      <w:bookmarkEnd w:id="4408"/>
      <w:r>
        <w:rPr>
          <w:color w:val="000000"/>
          <w:sz w:val="28"/>
        </w:rPr>
        <w:t>     </w:t>
      </w:r>
      <w:r w:rsidRPr="002F2912">
        <w:rPr>
          <w:color w:val="000000"/>
          <w:sz w:val="28"/>
          <w:lang w:val="ru-RU"/>
        </w:rPr>
        <w:t xml:space="preserve"> фактически произведенные расходы на проезд к месту учебы при поступлении и обратно после завершения обучения;</w:t>
      </w:r>
    </w:p>
    <w:p w:rsidR="00EF5B47" w:rsidRPr="002F2912" w:rsidRDefault="0085068E">
      <w:pPr>
        <w:spacing w:after="0"/>
        <w:jc w:val="both"/>
        <w:rPr>
          <w:lang w:val="ru-RU"/>
        </w:rPr>
      </w:pPr>
      <w:bookmarkStart w:id="4410" w:name="z15094"/>
      <w:bookmarkEnd w:id="4409"/>
      <w:r>
        <w:rPr>
          <w:color w:val="000000"/>
          <w:sz w:val="28"/>
        </w:rPr>
        <w:t>     </w:t>
      </w:r>
      <w:r w:rsidRPr="002F2912">
        <w:rPr>
          <w:color w:val="000000"/>
          <w:sz w:val="28"/>
          <w:lang w:val="ru-RU"/>
        </w:rPr>
        <w:t xml:space="preserve"> фактически </w:t>
      </w:r>
      <w:r w:rsidRPr="002F2912">
        <w:rPr>
          <w:color w:val="000000"/>
          <w:sz w:val="28"/>
          <w:lang w:val="ru-RU"/>
        </w:rPr>
        <w:t>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p w:rsidR="00EF5B47" w:rsidRPr="002F2912" w:rsidRDefault="0085068E">
      <w:pPr>
        <w:spacing w:after="0"/>
        <w:jc w:val="both"/>
        <w:rPr>
          <w:lang w:val="ru-RU"/>
        </w:rPr>
      </w:pPr>
      <w:bookmarkStart w:id="4411" w:name="z5373"/>
      <w:bookmarkEnd w:id="4410"/>
      <w:r>
        <w:rPr>
          <w:color w:val="000000"/>
          <w:sz w:val="28"/>
        </w:rPr>
        <w:t>     </w:t>
      </w:r>
      <w:r w:rsidRPr="002F2912">
        <w:rPr>
          <w:color w:val="000000"/>
          <w:sz w:val="28"/>
          <w:lang w:val="ru-RU"/>
        </w:rPr>
        <w:t xml:space="preserve"> Положения настоящего подпункта не применяются в случаях:</w:t>
      </w:r>
    </w:p>
    <w:p w:rsidR="00EF5B47" w:rsidRPr="002F2912" w:rsidRDefault="0085068E">
      <w:pPr>
        <w:spacing w:after="0"/>
        <w:jc w:val="both"/>
        <w:rPr>
          <w:lang w:val="ru-RU"/>
        </w:rPr>
      </w:pPr>
      <w:bookmarkStart w:id="4412" w:name="z5374"/>
      <w:bookmarkEnd w:id="4411"/>
      <w:r>
        <w:rPr>
          <w:color w:val="000000"/>
          <w:sz w:val="28"/>
        </w:rPr>
        <w:t>     </w:t>
      </w:r>
      <w:r w:rsidRPr="002F2912">
        <w:rPr>
          <w:color w:val="000000"/>
          <w:sz w:val="28"/>
          <w:lang w:val="ru-RU"/>
        </w:rPr>
        <w:t xml:space="preserve"> незаключения трудового договора </w:t>
      </w:r>
      <w:r w:rsidRPr="002F2912">
        <w:rPr>
          <w:color w:val="000000"/>
          <w:sz w:val="28"/>
          <w:lang w:val="ru-RU"/>
        </w:rPr>
        <w:t xml:space="preserve">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w:t>
      </w:r>
      <w:r w:rsidRPr="002F2912">
        <w:rPr>
          <w:color w:val="000000"/>
          <w:sz w:val="28"/>
          <w:lang w:val="ru-RU"/>
        </w:rPr>
        <w:t>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w:t>
      </w:r>
      <w:r w:rsidRPr="002F2912">
        <w:rPr>
          <w:color w:val="000000"/>
          <w:sz w:val="28"/>
          <w:lang w:val="ru-RU"/>
        </w:rPr>
        <w:t>озмещенной физическим лицом;</w:t>
      </w:r>
    </w:p>
    <w:p w:rsidR="00EF5B47" w:rsidRPr="002F2912" w:rsidRDefault="0085068E">
      <w:pPr>
        <w:spacing w:after="0"/>
        <w:jc w:val="both"/>
        <w:rPr>
          <w:lang w:val="ru-RU"/>
        </w:rPr>
      </w:pPr>
      <w:bookmarkStart w:id="4413" w:name="z5375"/>
      <w:bookmarkEnd w:id="4412"/>
      <w:r>
        <w:rPr>
          <w:color w:val="000000"/>
          <w:sz w:val="28"/>
        </w:rPr>
        <w:t>     </w:t>
      </w:r>
      <w:r w:rsidRPr="002F2912">
        <w:rPr>
          <w:color w:val="000000"/>
          <w:sz w:val="28"/>
          <w:lang w:val="ru-RU"/>
        </w:rPr>
        <w:t xml:space="preserve">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w:t>
      </w:r>
      <w:r w:rsidRPr="002F2912">
        <w:rPr>
          <w:color w:val="000000"/>
          <w:sz w:val="28"/>
          <w:lang w:val="ru-RU"/>
        </w:rPr>
        <w:t xml:space="preserve">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w:t>
      </w:r>
      <w:r w:rsidRPr="002F2912">
        <w:rPr>
          <w:color w:val="000000"/>
          <w:sz w:val="28"/>
          <w:lang w:val="ru-RU"/>
        </w:rPr>
        <w:t>ия настоящего подпункта не применяются в размере суммы расходов на обучение, не возмещенной физическим лицом;</w:t>
      </w:r>
    </w:p>
    <w:p w:rsidR="00EF5B47" w:rsidRPr="002F2912" w:rsidRDefault="0085068E">
      <w:pPr>
        <w:spacing w:after="0"/>
        <w:jc w:val="both"/>
        <w:rPr>
          <w:lang w:val="ru-RU"/>
        </w:rPr>
      </w:pPr>
      <w:bookmarkStart w:id="4414" w:name="z5376"/>
      <w:bookmarkEnd w:id="4413"/>
      <w:r w:rsidRPr="002F2912">
        <w:rPr>
          <w:color w:val="000000"/>
          <w:sz w:val="28"/>
          <w:lang w:val="ru-RU"/>
        </w:rPr>
        <w:t xml:space="preserve"> </w:t>
      </w:r>
      <w:r>
        <w:rPr>
          <w:color w:val="000000"/>
          <w:sz w:val="28"/>
        </w:rPr>
        <w:t>     </w:t>
      </w:r>
      <w:r w:rsidRPr="002F2912">
        <w:rPr>
          <w:color w:val="000000"/>
          <w:sz w:val="28"/>
          <w:lang w:val="ru-RU"/>
        </w:rPr>
        <w:t xml:space="preserve"> применения недропользователем в отношении таких расходов на обучение положений статьи 261 настоящего Кодекса;</w:t>
      </w:r>
    </w:p>
    <w:p w:rsidR="00EF5B47" w:rsidRPr="002F2912" w:rsidRDefault="0085068E">
      <w:pPr>
        <w:spacing w:after="0"/>
        <w:jc w:val="both"/>
        <w:rPr>
          <w:lang w:val="ru-RU"/>
        </w:rPr>
      </w:pPr>
      <w:bookmarkStart w:id="4415" w:name="z5377"/>
      <w:bookmarkEnd w:id="4414"/>
      <w:r w:rsidRPr="002F2912">
        <w:rPr>
          <w:color w:val="000000"/>
          <w:sz w:val="28"/>
          <w:lang w:val="ru-RU"/>
        </w:rPr>
        <w:t xml:space="preserve"> </w:t>
      </w:r>
      <w:r>
        <w:rPr>
          <w:color w:val="000000"/>
          <w:sz w:val="28"/>
        </w:rPr>
        <w:t>     </w:t>
      </w:r>
      <w:r w:rsidRPr="002F2912">
        <w:rPr>
          <w:color w:val="000000"/>
          <w:sz w:val="28"/>
          <w:lang w:val="ru-RU"/>
        </w:rPr>
        <w:t xml:space="preserve"> 5) стоимость безвозмез</w:t>
      </w:r>
      <w:r w:rsidRPr="002F2912">
        <w:rPr>
          <w:color w:val="000000"/>
          <w:sz w:val="28"/>
          <w:lang w:val="ru-RU"/>
        </w:rPr>
        <w:t>дно переданного имущества, получателем которого является автономная организация образования, определенная пунктом 1 статьи 291 настоящего Кодекса;</w:t>
      </w:r>
    </w:p>
    <w:bookmarkEnd w:id="4415"/>
    <w:p w:rsidR="00EF5B47" w:rsidRPr="002F2912" w:rsidRDefault="0085068E">
      <w:pPr>
        <w:spacing w:after="0"/>
        <w:rPr>
          <w:lang w:val="ru-RU"/>
        </w:rPr>
      </w:pPr>
      <w:r>
        <w:rPr>
          <w:color w:val="FF0000"/>
          <w:sz w:val="28"/>
        </w:rPr>
        <w:t>     </w:t>
      </w:r>
      <w:r w:rsidRPr="002F2912">
        <w:rPr>
          <w:color w:val="FF0000"/>
          <w:sz w:val="28"/>
          <w:lang w:val="ru-RU"/>
        </w:rPr>
        <w:t xml:space="preserve"> 6) Действовал до 01.01.2023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4416" w:name="z16494"/>
      <w:r w:rsidRPr="002F2912">
        <w:rPr>
          <w:color w:val="000000"/>
          <w:sz w:val="28"/>
          <w:lang w:val="ru-RU"/>
        </w:rPr>
        <w:t xml:space="preserve"> </w:t>
      </w:r>
      <w:r>
        <w:rPr>
          <w:color w:val="000000"/>
          <w:sz w:val="28"/>
        </w:rPr>
        <w:t>     </w:t>
      </w:r>
      <w:r w:rsidRPr="002F2912">
        <w:rPr>
          <w:color w:val="000000"/>
          <w:sz w:val="28"/>
          <w:lang w:val="ru-RU"/>
        </w:rPr>
        <w:t xml:space="preserve"> 7) приобретение</w:t>
      </w:r>
      <w:r w:rsidRPr="002F2912">
        <w:rPr>
          <w:color w:val="000000"/>
          <w:sz w:val="28"/>
          <w:lang w:val="ru-RU"/>
        </w:rPr>
        <w:t xml:space="preserve"> или строительство зданий и сооружений производственного назначения, которые соответствуют требованиям пункта 4 статьи 274 настоящего Кодекса.</w:t>
      </w:r>
    </w:p>
    <w:p w:rsidR="00EF5B47" w:rsidRPr="002F2912" w:rsidRDefault="0085068E">
      <w:pPr>
        <w:spacing w:after="0"/>
        <w:jc w:val="both"/>
        <w:rPr>
          <w:lang w:val="ru-RU"/>
        </w:rPr>
      </w:pPr>
      <w:bookmarkStart w:id="4417" w:name="z16495"/>
      <w:bookmarkEnd w:id="4416"/>
      <w:r>
        <w:rPr>
          <w:color w:val="000000"/>
          <w:sz w:val="28"/>
        </w:rPr>
        <w:t>     </w:t>
      </w:r>
      <w:r w:rsidRPr="002F2912">
        <w:rPr>
          <w:color w:val="000000"/>
          <w:sz w:val="28"/>
          <w:lang w:val="ru-RU"/>
        </w:rPr>
        <w:t xml:space="preserve"> Положения настоящего подпункта применяются субъектом малого предпринимательства в соответствии с Предприним</w:t>
      </w:r>
      <w:r w:rsidRPr="002F2912">
        <w:rPr>
          <w:color w:val="000000"/>
          <w:sz w:val="28"/>
          <w:lang w:val="ru-RU"/>
        </w:rPr>
        <w:t xml:space="preserve">ательским кодексом </w:t>
      </w:r>
      <w:r w:rsidRPr="002F2912">
        <w:rPr>
          <w:color w:val="000000"/>
          <w:sz w:val="28"/>
          <w:lang w:val="ru-RU"/>
        </w:rPr>
        <w:lastRenderedPageBreak/>
        <w:t>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за отчетный налоговый период.</w:t>
      </w:r>
    </w:p>
    <w:p w:rsidR="00EF5B47" w:rsidRPr="002F2912" w:rsidRDefault="0085068E">
      <w:pPr>
        <w:spacing w:after="0"/>
        <w:jc w:val="both"/>
        <w:rPr>
          <w:lang w:val="ru-RU"/>
        </w:rPr>
      </w:pPr>
      <w:bookmarkStart w:id="4418" w:name="z16496"/>
      <w:bookmarkEnd w:id="4417"/>
      <w:r w:rsidRPr="002F2912">
        <w:rPr>
          <w:color w:val="000000"/>
          <w:sz w:val="28"/>
          <w:lang w:val="ru-RU"/>
        </w:rPr>
        <w:t xml:space="preserve"> </w:t>
      </w:r>
      <w:r>
        <w:rPr>
          <w:color w:val="000000"/>
          <w:sz w:val="28"/>
        </w:rPr>
        <w:t>     </w:t>
      </w:r>
      <w:r w:rsidRPr="002F2912">
        <w:rPr>
          <w:color w:val="000000"/>
          <w:sz w:val="28"/>
          <w:lang w:val="ru-RU"/>
        </w:rPr>
        <w:t xml:space="preserve"> Активы,</w:t>
      </w:r>
      <w:r w:rsidRPr="002F2912">
        <w:rPr>
          <w:color w:val="000000"/>
          <w:sz w:val="28"/>
          <w:lang w:val="ru-RU"/>
        </w:rPr>
        <w:t xml:space="preserve"> предусмотренные частью первой настоящего подпункта, не признаются фиксированными активами в соответствии с параграфом 3 раздела 7 настоящего Кодекса и не являются объектом преференций в целях применения параграфа 4 раздела 7 настоящего Кодекса.</w:t>
      </w:r>
    </w:p>
    <w:p w:rsidR="00EF5B47" w:rsidRPr="002F2912" w:rsidRDefault="0085068E">
      <w:pPr>
        <w:spacing w:after="0"/>
        <w:jc w:val="both"/>
        <w:rPr>
          <w:lang w:val="ru-RU"/>
        </w:rPr>
      </w:pPr>
      <w:bookmarkStart w:id="4419" w:name="z5381"/>
      <w:bookmarkEnd w:id="4418"/>
      <w:r>
        <w:rPr>
          <w:color w:val="000000"/>
          <w:sz w:val="28"/>
        </w:rPr>
        <w:t>     </w:t>
      </w:r>
      <w:r w:rsidRPr="002F2912">
        <w:rPr>
          <w:color w:val="000000"/>
          <w:sz w:val="28"/>
          <w:lang w:val="ru-RU"/>
        </w:rPr>
        <w:t xml:space="preserve"> В це</w:t>
      </w:r>
      <w:r w:rsidRPr="002F2912">
        <w:rPr>
          <w:color w:val="000000"/>
          <w:sz w:val="28"/>
          <w:lang w:val="ru-RU"/>
        </w:rPr>
        <w:t>лях настоящего пункта стоимость безвозмездно переданного имущества определяется:</w:t>
      </w:r>
    </w:p>
    <w:p w:rsidR="00EF5B47" w:rsidRPr="002F2912" w:rsidRDefault="0085068E">
      <w:pPr>
        <w:spacing w:after="0"/>
        <w:jc w:val="both"/>
        <w:rPr>
          <w:lang w:val="ru-RU"/>
        </w:rPr>
      </w:pPr>
      <w:bookmarkStart w:id="4420" w:name="z5382"/>
      <w:bookmarkEnd w:id="4419"/>
      <w:r>
        <w:rPr>
          <w:color w:val="000000"/>
          <w:sz w:val="28"/>
        </w:rPr>
        <w:t>     </w:t>
      </w:r>
      <w:r w:rsidRPr="002F2912">
        <w:rPr>
          <w:color w:val="000000"/>
          <w:sz w:val="28"/>
          <w:lang w:val="ru-RU"/>
        </w:rPr>
        <w:t xml:space="preserve"> при передаче денег – в размере переданных денег;</w:t>
      </w:r>
    </w:p>
    <w:p w:rsidR="00EF5B47" w:rsidRPr="002F2912" w:rsidRDefault="0085068E">
      <w:pPr>
        <w:spacing w:after="0"/>
        <w:jc w:val="both"/>
        <w:rPr>
          <w:lang w:val="ru-RU"/>
        </w:rPr>
      </w:pPr>
      <w:bookmarkStart w:id="4421" w:name="z5383"/>
      <w:bookmarkEnd w:id="4420"/>
      <w:r>
        <w:rPr>
          <w:color w:val="000000"/>
          <w:sz w:val="28"/>
        </w:rPr>
        <w:t>     </w:t>
      </w:r>
      <w:r w:rsidRPr="002F2912">
        <w:rPr>
          <w:color w:val="000000"/>
          <w:sz w:val="28"/>
          <w:lang w:val="ru-RU"/>
        </w:rPr>
        <w:t xml:space="preserve"> при выполнении работ, оказании услуг – в размере расходов, понесенных на выполнение таких работ, оказание таких ус</w:t>
      </w:r>
      <w:r w:rsidRPr="002F2912">
        <w:rPr>
          <w:color w:val="000000"/>
          <w:sz w:val="28"/>
          <w:lang w:val="ru-RU"/>
        </w:rPr>
        <w:t>луг;</w:t>
      </w:r>
    </w:p>
    <w:p w:rsidR="00EF5B47" w:rsidRPr="002F2912" w:rsidRDefault="0085068E">
      <w:pPr>
        <w:spacing w:after="0"/>
        <w:jc w:val="both"/>
        <w:rPr>
          <w:lang w:val="ru-RU"/>
        </w:rPr>
      </w:pPr>
      <w:bookmarkStart w:id="4422" w:name="z5384"/>
      <w:bookmarkEnd w:id="4421"/>
      <w:r>
        <w:rPr>
          <w:color w:val="000000"/>
          <w:sz w:val="28"/>
        </w:rPr>
        <w:t>     </w:t>
      </w:r>
      <w:r w:rsidRPr="002F2912">
        <w:rPr>
          <w:color w:val="000000"/>
          <w:sz w:val="28"/>
          <w:lang w:val="ru-RU"/>
        </w:rPr>
        <w:t xml:space="preserve"> по иному имуществу – в размере балансовой стоимости переданного имущества, указанной в акте приема-передачи названного имущества.</w:t>
      </w:r>
    </w:p>
    <w:p w:rsidR="00EF5B47" w:rsidRPr="002F2912" w:rsidRDefault="0085068E">
      <w:pPr>
        <w:spacing w:after="0"/>
        <w:jc w:val="both"/>
        <w:rPr>
          <w:lang w:val="ru-RU"/>
        </w:rPr>
      </w:pPr>
      <w:bookmarkStart w:id="4423" w:name="z5385"/>
      <w:bookmarkEnd w:id="4422"/>
      <w:r>
        <w:rPr>
          <w:color w:val="000000"/>
          <w:sz w:val="28"/>
        </w:rPr>
        <w:t>     </w:t>
      </w:r>
      <w:r w:rsidRPr="002F2912">
        <w:rPr>
          <w:color w:val="000000"/>
          <w:sz w:val="28"/>
          <w:lang w:val="ru-RU"/>
        </w:rPr>
        <w:t xml:space="preserve"> 2. Налогоплательщик имеет право на уменьшение налогооблагаемого дохода на следующие виды доходов:</w:t>
      </w:r>
    </w:p>
    <w:p w:rsidR="00EF5B47" w:rsidRPr="002F2912" w:rsidRDefault="0085068E">
      <w:pPr>
        <w:spacing w:after="0"/>
        <w:jc w:val="both"/>
        <w:rPr>
          <w:lang w:val="ru-RU"/>
        </w:rPr>
      </w:pPr>
      <w:bookmarkStart w:id="4424" w:name="z5386"/>
      <w:bookmarkEnd w:id="4423"/>
      <w:r>
        <w:rPr>
          <w:color w:val="000000"/>
          <w:sz w:val="28"/>
        </w:rPr>
        <w:t>     </w:t>
      </w:r>
      <w:r w:rsidRPr="002F2912">
        <w:rPr>
          <w:color w:val="000000"/>
          <w:sz w:val="28"/>
          <w:lang w:val="ru-RU"/>
        </w:rPr>
        <w:t xml:space="preserve"> 1) во</w:t>
      </w:r>
      <w:r w:rsidRPr="002F2912">
        <w:rPr>
          <w:color w:val="000000"/>
          <w:sz w:val="28"/>
          <w:lang w:val="ru-RU"/>
        </w:rPr>
        <w:t>знаграждение по договору лизинга, за исключением неустойки (штрафа, пени);</w:t>
      </w:r>
    </w:p>
    <w:p w:rsidR="00EF5B47" w:rsidRPr="002F2912" w:rsidRDefault="0085068E">
      <w:pPr>
        <w:spacing w:after="0"/>
        <w:jc w:val="both"/>
        <w:rPr>
          <w:lang w:val="ru-RU"/>
        </w:rPr>
      </w:pPr>
      <w:bookmarkStart w:id="4425" w:name="z5387"/>
      <w:bookmarkEnd w:id="4424"/>
      <w:r>
        <w:rPr>
          <w:color w:val="000000"/>
          <w:sz w:val="28"/>
        </w:rPr>
        <w:t>     </w:t>
      </w:r>
      <w:r w:rsidRPr="002F2912">
        <w:rPr>
          <w:color w:val="000000"/>
          <w:sz w:val="28"/>
          <w:lang w:val="ru-RU"/>
        </w:rPr>
        <w:t xml:space="preserve">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w:t>
      </w:r>
      <w:r w:rsidRPr="002F2912">
        <w:rPr>
          <w:color w:val="000000"/>
          <w:sz w:val="28"/>
          <w:lang w:val="ru-RU"/>
        </w:rPr>
        <w:t>и Казахстан;</w:t>
      </w:r>
    </w:p>
    <w:bookmarkEnd w:id="4425"/>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3) предусмотрен в редакции Закона РК от 12.12.2023 № 45-</w:t>
      </w:r>
      <w:r>
        <w:rPr>
          <w:color w:val="FF0000"/>
          <w:sz w:val="28"/>
        </w:rPr>
        <w:t>VIII</w:t>
      </w:r>
      <w:r w:rsidRPr="002F2912">
        <w:rPr>
          <w:color w:val="FF0000"/>
          <w:sz w:val="28"/>
          <w:lang w:val="ru-RU"/>
        </w:rPr>
        <w:t xml:space="preserve"> (вводится в действие с 01.01.2030).</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3) вознаграждение по государственным эмиссионным ценным бумагам, агентским облигациям;</w:t>
      </w:r>
    </w:p>
    <w:p w:rsidR="00EF5B47" w:rsidRPr="002F2912" w:rsidRDefault="0085068E">
      <w:pPr>
        <w:spacing w:after="0"/>
        <w:rPr>
          <w:lang w:val="ru-RU"/>
        </w:rPr>
      </w:pPr>
      <w:r>
        <w:rPr>
          <w:color w:val="FF0000"/>
          <w:sz w:val="28"/>
        </w:rPr>
        <w:t>     </w:t>
      </w:r>
      <w:r w:rsidRPr="002F2912">
        <w:rPr>
          <w:color w:val="FF0000"/>
          <w:sz w:val="28"/>
          <w:lang w:val="ru-RU"/>
        </w:rPr>
        <w:t xml:space="preserve"> Примечан</w:t>
      </w:r>
      <w:r w:rsidRPr="002F2912">
        <w:rPr>
          <w:color w:val="FF0000"/>
          <w:sz w:val="28"/>
          <w:lang w:val="ru-RU"/>
        </w:rPr>
        <w:t>ие ИЗПИ!</w:t>
      </w:r>
      <w:r w:rsidRPr="002F2912">
        <w:rPr>
          <w:lang w:val="ru-RU"/>
        </w:rPr>
        <w:br/>
      </w:r>
      <w:r>
        <w:rPr>
          <w:color w:val="FF0000"/>
          <w:sz w:val="28"/>
        </w:rPr>
        <w:t>     </w:t>
      </w:r>
      <w:r w:rsidRPr="002F2912">
        <w:rPr>
          <w:color w:val="FF0000"/>
          <w:sz w:val="28"/>
          <w:lang w:val="ru-RU"/>
        </w:rPr>
        <w:t xml:space="preserve"> Подпункт 4) предусмотрено исключить Законом РК от 12.12.2023 № 45-</w:t>
      </w:r>
      <w:r>
        <w:rPr>
          <w:color w:val="FF0000"/>
          <w:sz w:val="28"/>
        </w:rPr>
        <w:t>VIII</w:t>
      </w:r>
      <w:r w:rsidRPr="002F2912">
        <w:rPr>
          <w:color w:val="FF0000"/>
          <w:sz w:val="28"/>
          <w:lang w:val="ru-RU"/>
        </w:rPr>
        <w:t xml:space="preserve"> (вводится в действие с 01.01.2030).</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4) доходы от прироста стоимости при реализации государственных эмиссионных ценных бумаг, уменьшенные на убытки от реализации го</w:t>
      </w:r>
      <w:r w:rsidRPr="002F2912">
        <w:rPr>
          <w:color w:val="000000"/>
          <w:sz w:val="28"/>
          <w:lang w:val="ru-RU"/>
        </w:rPr>
        <w:t>сударственных эмиссионных ценных бумаг;</w:t>
      </w:r>
    </w:p>
    <w:p w:rsidR="00EF5B47" w:rsidRPr="002F2912" w:rsidRDefault="0085068E">
      <w:pPr>
        <w:spacing w:after="0"/>
        <w:jc w:val="both"/>
        <w:rPr>
          <w:lang w:val="ru-RU"/>
        </w:rPr>
      </w:pPr>
      <w:bookmarkStart w:id="4426" w:name="z5390"/>
      <w:r>
        <w:rPr>
          <w:color w:val="000000"/>
          <w:sz w:val="28"/>
        </w:rPr>
        <w:t>     </w:t>
      </w:r>
      <w:r w:rsidRPr="002F2912">
        <w:rPr>
          <w:color w:val="000000"/>
          <w:sz w:val="28"/>
          <w:lang w:val="ru-RU"/>
        </w:rPr>
        <w:t xml:space="preserve"> 5) доходы от прироста стоимости при реализации агентских облигаций, уменьшенные на убытки, возникшие от реализации агентских облигаций;</w:t>
      </w:r>
    </w:p>
    <w:p w:rsidR="00EF5B47" w:rsidRPr="002F2912" w:rsidRDefault="0085068E">
      <w:pPr>
        <w:spacing w:after="0"/>
        <w:jc w:val="both"/>
        <w:rPr>
          <w:lang w:val="ru-RU"/>
        </w:rPr>
      </w:pPr>
      <w:bookmarkStart w:id="4427" w:name="z5391"/>
      <w:bookmarkEnd w:id="4426"/>
      <w:r>
        <w:rPr>
          <w:color w:val="000000"/>
          <w:sz w:val="28"/>
        </w:rPr>
        <w:lastRenderedPageBreak/>
        <w:t>     </w:t>
      </w:r>
      <w:r w:rsidRPr="002F2912">
        <w:rPr>
          <w:color w:val="000000"/>
          <w:sz w:val="28"/>
          <w:lang w:val="ru-RU"/>
        </w:rPr>
        <w:t xml:space="preserve"> 6) стоимость имущества, полученного в виде гуманитарной помощи в слу</w:t>
      </w:r>
      <w:r w:rsidRPr="002F2912">
        <w:rPr>
          <w:color w:val="000000"/>
          <w:sz w:val="28"/>
          <w:lang w:val="ru-RU"/>
        </w:rPr>
        <w:t>чае возникновения чрезвычайных ситуаций природного и техногенного характера и использованного по назначению;</w:t>
      </w:r>
    </w:p>
    <w:p w:rsidR="00EF5B47" w:rsidRPr="002F2912" w:rsidRDefault="0085068E">
      <w:pPr>
        <w:spacing w:after="0"/>
        <w:jc w:val="both"/>
        <w:rPr>
          <w:lang w:val="ru-RU"/>
        </w:rPr>
      </w:pPr>
      <w:bookmarkStart w:id="4428" w:name="z5392"/>
      <w:bookmarkEnd w:id="4427"/>
      <w:r>
        <w:rPr>
          <w:color w:val="000000"/>
          <w:sz w:val="28"/>
        </w:rPr>
        <w:t>     </w:t>
      </w:r>
      <w:r w:rsidRPr="002F2912">
        <w:rPr>
          <w:color w:val="000000"/>
          <w:sz w:val="28"/>
          <w:lang w:val="ru-RU"/>
        </w:rPr>
        <w:t xml:space="preserve"> 7) стоимость основных средств, полученных на безвозмездной основе республиканским государственным предприятием от государственного органа или</w:t>
      </w:r>
      <w:r w:rsidRPr="002F2912">
        <w:rPr>
          <w:color w:val="000000"/>
          <w:sz w:val="28"/>
          <w:lang w:val="ru-RU"/>
        </w:rPr>
        <w:t xml:space="preserve"> республиканского государственного предприятия на основании решения Правительства Республики Казахстан;</w:t>
      </w:r>
    </w:p>
    <w:bookmarkEnd w:id="4428"/>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 часть первую подпункта 8) предусмотрено изменение Законом РК от 26.12.2018 № 203-</w:t>
      </w:r>
      <w:r>
        <w:rPr>
          <w:color w:val="FF0000"/>
          <w:sz w:val="28"/>
        </w:rPr>
        <w:t>VI</w:t>
      </w:r>
      <w:r w:rsidRPr="002F2912">
        <w:rPr>
          <w:color w:val="FF0000"/>
          <w:sz w:val="28"/>
          <w:lang w:val="ru-RU"/>
        </w:rPr>
        <w:t xml:space="preserve"> (вводятся в действие 01.01.2029).</w:t>
      </w:r>
      <w:r w:rsidRPr="002F2912">
        <w:rPr>
          <w:lang w:val="ru-RU"/>
        </w:rPr>
        <w:br/>
      </w:r>
    </w:p>
    <w:p w:rsidR="00EF5B47" w:rsidRPr="002F2912" w:rsidRDefault="0085068E">
      <w:pPr>
        <w:spacing w:after="0"/>
        <w:jc w:val="both"/>
        <w:rPr>
          <w:lang w:val="ru-RU"/>
        </w:rPr>
      </w:pPr>
      <w:r>
        <w:rPr>
          <w:color w:val="000000"/>
          <w:sz w:val="28"/>
        </w:rPr>
        <w:t>  </w:t>
      </w:r>
      <w:r>
        <w:rPr>
          <w:color w:val="000000"/>
          <w:sz w:val="28"/>
        </w:rPr>
        <w:t>   </w:t>
      </w:r>
      <w:r w:rsidRPr="002F2912">
        <w:rPr>
          <w:color w:val="000000"/>
          <w:sz w:val="28"/>
          <w:lang w:val="ru-RU"/>
        </w:rPr>
        <w:t xml:space="preserve"> 8) доходы от прироста стоимости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от реализации акций, выпуще</w:t>
      </w:r>
      <w:r w:rsidRPr="002F2912">
        <w:rPr>
          <w:color w:val="000000"/>
          <w:sz w:val="28"/>
          <w:lang w:val="ru-RU"/>
        </w:rPr>
        <w:t>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p w:rsidR="00EF5B47" w:rsidRPr="002F2912" w:rsidRDefault="0085068E">
      <w:pPr>
        <w:spacing w:after="0"/>
        <w:jc w:val="both"/>
        <w:rPr>
          <w:lang w:val="ru-RU"/>
        </w:rPr>
      </w:pPr>
      <w:bookmarkStart w:id="4429" w:name="z5394"/>
      <w:r>
        <w:rPr>
          <w:color w:val="000000"/>
          <w:sz w:val="28"/>
        </w:rPr>
        <w:t>     </w:t>
      </w:r>
      <w:r w:rsidRPr="002F2912">
        <w:rPr>
          <w:color w:val="000000"/>
          <w:sz w:val="28"/>
          <w:lang w:val="ru-RU"/>
        </w:rPr>
        <w:t xml:space="preserve"> на </w:t>
      </w:r>
      <w:r w:rsidRPr="002F2912">
        <w:rPr>
          <w:color w:val="000000"/>
          <w:sz w:val="28"/>
          <w:lang w:val="ru-RU"/>
        </w:rPr>
        <w:t>день реализации акций или долей участия налогоплательщик владеет данными акциями или долями участия более трех лет;</w:t>
      </w:r>
    </w:p>
    <w:p w:rsidR="00EF5B47" w:rsidRPr="002F2912" w:rsidRDefault="0085068E">
      <w:pPr>
        <w:spacing w:after="0"/>
        <w:jc w:val="both"/>
        <w:rPr>
          <w:lang w:val="ru-RU"/>
        </w:rPr>
      </w:pPr>
      <w:bookmarkStart w:id="4430" w:name="z5395"/>
      <w:bookmarkEnd w:id="4429"/>
      <w:r>
        <w:rPr>
          <w:color w:val="000000"/>
          <w:sz w:val="28"/>
        </w:rPr>
        <w:t>     </w:t>
      </w:r>
      <w:r w:rsidRPr="002F2912">
        <w:rPr>
          <w:color w:val="000000"/>
          <w:sz w:val="28"/>
          <w:lang w:val="ru-RU"/>
        </w:rPr>
        <w:t xml:space="preserve"> такое юридическое лицо-эмитент или такое юридическое лицо, доля участия в котором реализуется, или участник такого консорциума, которы</w:t>
      </w:r>
      <w:r w:rsidRPr="002F2912">
        <w:rPr>
          <w:color w:val="000000"/>
          <w:sz w:val="28"/>
          <w:lang w:val="ru-RU"/>
        </w:rPr>
        <w:t>й реализует долю участия в таком консорциуме, не является недропользователем;</w:t>
      </w:r>
    </w:p>
    <w:p w:rsidR="00EF5B47" w:rsidRPr="002F2912" w:rsidRDefault="0085068E">
      <w:pPr>
        <w:spacing w:after="0"/>
        <w:jc w:val="both"/>
        <w:rPr>
          <w:lang w:val="ru-RU"/>
        </w:rPr>
      </w:pPr>
      <w:bookmarkStart w:id="4431" w:name="z5396"/>
      <w:bookmarkEnd w:id="4430"/>
      <w:r>
        <w:rPr>
          <w:color w:val="000000"/>
          <w:sz w:val="28"/>
        </w:rPr>
        <w:t>     </w:t>
      </w:r>
      <w:r w:rsidRPr="002F2912">
        <w:rPr>
          <w:color w:val="000000"/>
          <w:sz w:val="28"/>
          <w:lang w:val="ru-RU"/>
        </w:rPr>
        <w:t xml:space="preserve">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w:t>
      </w:r>
      <w:r w:rsidRPr="002F2912">
        <w:rPr>
          <w:color w:val="000000"/>
          <w:sz w:val="28"/>
          <w:lang w:val="ru-RU"/>
        </w:rPr>
        <w:t xml:space="preserve">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EF5B47" w:rsidRPr="002F2912" w:rsidRDefault="0085068E">
      <w:pPr>
        <w:spacing w:after="0"/>
        <w:jc w:val="both"/>
        <w:rPr>
          <w:lang w:val="ru-RU"/>
        </w:rPr>
      </w:pPr>
      <w:bookmarkStart w:id="4432" w:name="z5397"/>
      <w:bookmarkEnd w:id="4431"/>
      <w:r>
        <w:rPr>
          <w:color w:val="000000"/>
          <w:sz w:val="28"/>
        </w:rPr>
        <w:t>     </w:t>
      </w:r>
      <w:r w:rsidRPr="002F2912">
        <w:rPr>
          <w:color w:val="000000"/>
          <w:sz w:val="28"/>
          <w:lang w:val="ru-RU"/>
        </w:rPr>
        <w:t xml:space="preserve"> Указанный в настоящем подпункте срок владения налогоплатель</w:t>
      </w:r>
      <w:r w:rsidRPr="002F2912">
        <w:rPr>
          <w:color w:val="000000"/>
          <w:sz w:val="28"/>
          <w:lang w:val="ru-RU"/>
        </w:rPr>
        <w:t>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p w:rsidR="00EF5B47" w:rsidRPr="002F2912" w:rsidRDefault="0085068E">
      <w:pPr>
        <w:spacing w:after="0"/>
        <w:jc w:val="both"/>
        <w:rPr>
          <w:lang w:val="ru-RU"/>
        </w:rPr>
      </w:pPr>
      <w:bookmarkStart w:id="4433" w:name="z5398"/>
      <w:bookmarkEnd w:id="4432"/>
      <w:r>
        <w:rPr>
          <w:color w:val="000000"/>
          <w:sz w:val="28"/>
        </w:rPr>
        <w:t>     </w:t>
      </w:r>
      <w:r w:rsidRPr="002F2912">
        <w:rPr>
          <w:color w:val="000000"/>
          <w:sz w:val="28"/>
          <w:lang w:val="ru-RU"/>
        </w:rPr>
        <w:t xml:space="preserve"> В цел</w:t>
      </w:r>
      <w:r w:rsidRPr="002F2912">
        <w:rPr>
          <w:color w:val="000000"/>
          <w:sz w:val="28"/>
          <w:lang w:val="ru-RU"/>
        </w:rPr>
        <w:t>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w:t>
      </w:r>
      <w:r w:rsidRPr="002F2912">
        <w:rPr>
          <w:color w:val="000000"/>
          <w:sz w:val="28"/>
          <w:lang w:val="ru-RU"/>
        </w:rPr>
        <w:t xml:space="preserve">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w:t>
      </w:r>
      <w:r w:rsidRPr="002F2912">
        <w:rPr>
          <w:color w:val="000000"/>
          <w:sz w:val="28"/>
          <w:lang w:val="ru-RU"/>
        </w:rPr>
        <w:lastRenderedPageBreak/>
        <w:t xml:space="preserve">первичной переработки) не менее 70 процентов добытого за указанный период минерального </w:t>
      </w:r>
      <w:r w:rsidRPr="002F2912">
        <w:rPr>
          <w:color w:val="000000"/>
          <w:sz w:val="28"/>
          <w:lang w:val="ru-RU"/>
        </w:rPr>
        <w:t>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EF5B47" w:rsidRPr="002F2912" w:rsidRDefault="0085068E">
      <w:pPr>
        <w:spacing w:after="0"/>
        <w:jc w:val="both"/>
        <w:rPr>
          <w:lang w:val="ru-RU"/>
        </w:rPr>
      </w:pPr>
      <w:bookmarkStart w:id="4434" w:name="z5399"/>
      <w:bookmarkEnd w:id="4433"/>
      <w:r>
        <w:rPr>
          <w:color w:val="000000"/>
          <w:sz w:val="28"/>
        </w:rPr>
        <w:t>     </w:t>
      </w:r>
      <w:r w:rsidRPr="002F2912">
        <w:rPr>
          <w:color w:val="000000"/>
          <w:sz w:val="28"/>
          <w:lang w:val="ru-RU"/>
        </w:rPr>
        <w:t xml:space="preserve"> При определении объема минерального сырья, вкл</w:t>
      </w:r>
      <w:r w:rsidRPr="002F2912">
        <w:rPr>
          <w:color w:val="000000"/>
          <w:sz w:val="28"/>
          <w:lang w:val="ru-RU"/>
        </w:rPr>
        <w:t>ючая уголь, направленного на последующую переработку, учитывается сырье:</w:t>
      </w:r>
    </w:p>
    <w:p w:rsidR="00EF5B47" w:rsidRPr="002F2912" w:rsidRDefault="0085068E">
      <w:pPr>
        <w:spacing w:after="0"/>
        <w:jc w:val="both"/>
        <w:rPr>
          <w:lang w:val="ru-RU"/>
        </w:rPr>
      </w:pPr>
      <w:bookmarkStart w:id="4435" w:name="z5400"/>
      <w:bookmarkEnd w:id="4434"/>
      <w:r w:rsidRPr="002F2912">
        <w:rPr>
          <w:color w:val="000000"/>
          <w:sz w:val="28"/>
          <w:lang w:val="ru-RU"/>
        </w:rPr>
        <w:t xml:space="preserve"> </w:t>
      </w:r>
      <w:r>
        <w:rPr>
          <w:color w:val="000000"/>
          <w:sz w:val="28"/>
        </w:rPr>
        <w:t>     </w:t>
      </w:r>
      <w:r w:rsidRPr="002F2912">
        <w:rPr>
          <w:color w:val="000000"/>
          <w:sz w:val="28"/>
          <w:lang w:val="ru-RU"/>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EF5B47" w:rsidRPr="002F2912" w:rsidRDefault="0085068E">
      <w:pPr>
        <w:spacing w:after="0"/>
        <w:jc w:val="both"/>
        <w:rPr>
          <w:lang w:val="ru-RU"/>
        </w:rPr>
      </w:pPr>
      <w:bookmarkStart w:id="4436" w:name="z5401"/>
      <w:bookmarkEnd w:id="4435"/>
      <w:r>
        <w:rPr>
          <w:color w:val="000000"/>
          <w:sz w:val="28"/>
        </w:rPr>
        <w:t>     </w:t>
      </w:r>
      <w:r w:rsidRPr="002F2912">
        <w:rPr>
          <w:color w:val="000000"/>
          <w:sz w:val="28"/>
          <w:lang w:val="ru-RU"/>
        </w:rPr>
        <w:t xml:space="preserve"> использованное в производстве про</w:t>
      </w:r>
      <w:r w:rsidRPr="002F2912">
        <w:rPr>
          <w:color w:val="000000"/>
          <w:sz w:val="28"/>
          <w:lang w:val="ru-RU"/>
        </w:rPr>
        <w:t>дукции первичной переработки в целях ее дальнейшего использования в последующей переработке.</w:t>
      </w:r>
    </w:p>
    <w:p w:rsidR="00EF5B47" w:rsidRPr="002F2912" w:rsidRDefault="0085068E">
      <w:pPr>
        <w:spacing w:after="0"/>
        <w:jc w:val="both"/>
        <w:rPr>
          <w:lang w:val="ru-RU"/>
        </w:rPr>
      </w:pPr>
      <w:bookmarkStart w:id="4437" w:name="z5402"/>
      <w:bookmarkEnd w:id="4436"/>
      <w:r w:rsidRPr="002F2912">
        <w:rPr>
          <w:color w:val="000000"/>
          <w:sz w:val="28"/>
          <w:lang w:val="ru-RU"/>
        </w:rPr>
        <w:t xml:space="preserve"> </w:t>
      </w:r>
      <w:r>
        <w:rPr>
          <w:color w:val="000000"/>
          <w:sz w:val="28"/>
        </w:rPr>
        <w:t>     </w:t>
      </w:r>
      <w:r w:rsidRPr="002F2912">
        <w:rPr>
          <w:color w:val="000000"/>
          <w:sz w:val="28"/>
          <w:lang w:val="ru-RU"/>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w:t>
      </w:r>
      <w:r w:rsidRPr="002F2912">
        <w:rPr>
          <w:color w:val="000000"/>
          <w:sz w:val="28"/>
          <w:lang w:val="ru-RU"/>
        </w:rPr>
        <w:t>, чьи акции или доли участия реализуются, определяется в соответствии со статьей 650 настоящего Кодекса;</w:t>
      </w:r>
    </w:p>
    <w:p w:rsidR="00EF5B47" w:rsidRPr="002F2912" w:rsidRDefault="0085068E">
      <w:pPr>
        <w:spacing w:after="0"/>
        <w:jc w:val="both"/>
        <w:rPr>
          <w:lang w:val="ru-RU"/>
        </w:rPr>
      </w:pPr>
      <w:bookmarkStart w:id="4438" w:name="z5403"/>
      <w:bookmarkEnd w:id="4437"/>
      <w:r>
        <w:rPr>
          <w:color w:val="000000"/>
          <w:sz w:val="28"/>
        </w:rPr>
        <w:t>     </w:t>
      </w:r>
      <w:r w:rsidRPr="002F2912">
        <w:rPr>
          <w:color w:val="000000"/>
          <w:sz w:val="28"/>
          <w:lang w:val="ru-RU"/>
        </w:rPr>
        <w:t xml:space="preserve"> 9) доходы от прироста стоимости при реализации методом открытых торгов на фондовой бирже, функционирующей на территории Республики Казахстан, цен</w:t>
      </w:r>
      <w:r w:rsidRPr="002F2912">
        <w:rPr>
          <w:color w:val="000000"/>
          <w:sz w:val="28"/>
          <w:lang w:val="ru-RU"/>
        </w:rPr>
        <w:t>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w:t>
      </w:r>
      <w:r w:rsidRPr="002F2912">
        <w:rPr>
          <w:color w:val="000000"/>
          <w:sz w:val="28"/>
          <w:lang w:val="ru-RU"/>
        </w:rPr>
        <w:t>а день реализации в официальных списках данной фондовой биржи;</w:t>
      </w:r>
    </w:p>
    <w:bookmarkEnd w:id="4438"/>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10) действует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10) вознаграждение по договору банковского вклада, </w:t>
      </w:r>
      <w:r w:rsidRPr="002F2912">
        <w:rPr>
          <w:color w:val="000000"/>
          <w:sz w:val="28"/>
          <w:lang w:val="ru-RU"/>
        </w:rPr>
        <w:t>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w:t>
      </w:r>
      <w:r w:rsidRPr="002F2912">
        <w:rPr>
          <w:color w:val="000000"/>
          <w:sz w:val="28"/>
          <w:lang w:val="ru-RU"/>
        </w:rPr>
        <w:t xml:space="preserve">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11) действует до 01.01.2029 в соответствии с Законом РК от 26.12.2018 № 203</w:t>
      </w:r>
      <w:r w:rsidRPr="002F2912">
        <w:rPr>
          <w:color w:val="FF0000"/>
          <w:sz w:val="28"/>
          <w:lang w:val="ru-RU"/>
        </w:rPr>
        <w:t>-</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4439" w:name="z14273"/>
      <w:r w:rsidRPr="002F2912">
        <w:rPr>
          <w:color w:val="000000"/>
          <w:sz w:val="28"/>
          <w:lang w:val="ru-RU"/>
        </w:rPr>
        <w:t xml:space="preserve"> </w:t>
      </w:r>
      <w:r>
        <w:rPr>
          <w:color w:val="000000"/>
          <w:sz w:val="28"/>
        </w:rPr>
        <w:t>     </w:t>
      </w:r>
      <w:r w:rsidRPr="002F2912">
        <w:rPr>
          <w:color w:val="000000"/>
          <w:sz w:val="28"/>
          <w:lang w:val="ru-RU"/>
        </w:rPr>
        <w:t xml:space="preserve"> 11) доходы от прироста стоимости при реализации акций, выпущенных юридическими лицами, указанными в подпункте 6) пункта 1 статьи 293 </w:t>
      </w:r>
      <w:r w:rsidRPr="002F2912">
        <w:rPr>
          <w:color w:val="000000"/>
          <w:sz w:val="28"/>
          <w:lang w:val="ru-RU"/>
        </w:rPr>
        <w:lastRenderedPageBreak/>
        <w:t>настоящего Кодекса, долей участия в юридических лицах, указанных в подпункте 6) пункта 1 статьи 293 настоящего</w:t>
      </w:r>
      <w:r w:rsidRPr="002F2912">
        <w:rPr>
          <w:color w:val="000000"/>
          <w:sz w:val="28"/>
          <w:lang w:val="ru-RU"/>
        </w:rPr>
        <w:t xml:space="preserve"> Кодекса, уменьшенные на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w:t>
      </w:r>
      <w:r w:rsidRPr="002F2912">
        <w:rPr>
          <w:color w:val="000000"/>
          <w:sz w:val="28"/>
          <w:lang w:val="ru-RU"/>
        </w:rPr>
        <w:t>екса.</w:t>
      </w:r>
    </w:p>
    <w:bookmarkEnd w:id="4439"/>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Пункт 2 предусмотрено дополнить частью второй в соответствии с Законом РК от 12.12.2023 № 45-</w:t>
      </w:r>
      <w:r>
        <w:rPr>
          <w:color w:val="FF0000"/>
          <w:sz w:val="28"/>
        </w:rPr>
        <w:t>VIII</w:t>
      </w:r>
      <w:r w:rsidRPr="002F2912">
        <w:rPr>
          <w:color w:val="FF0000"/>
          <w:sz w:val="28"/>
          <w:lang w:val="ru-RU"/>
        </w:rPr>
        <w:t xml:space="preserve"> (вводится в действие с 01.01.2030).</w:t>
      </w:r>
      <w:r w:rsidRPr="002F2912">
        <w:rPr>
          <w:lang w:val="ru-RU"/>
        </w:rPr>
        <w:br/>
      </w:r>
      <w:r w:rsidRPr="002F2912">
        <w:rPr>
          <w:color w:val="000000"/>
          <w:sz w:val="28"/>
          <w:lang w:val="ru-RU"/>
        </w:rPr>
        <w:t xml:space="preserve"> </w:t>
      </w:r>
      <w:r>
        <w:rPr>
          <w:color w:val="000000"/>
          <w:sz w:val="28"/>
        </w:rPr>
        <w:t>     </w:t>
      </w:r>
      <w:r w:rsidRPr="002F2912">
        <w:rPr>
          <w:color w:val="000000"/>
          <w:sz w:val="28"/>
          <w:lang w:val="ru-RU"/>
        </w:rPr>
        <w:t xml:space="preserve"> </w:t>
      </w:r>
      <w:r w:rsidRPr="002F2912">
        <w:rPr>
          <w:lang w:val="ru-RU"/>
        </w:rPr>
        <w:br/>
      </w:r>
      <w:r>
        <w:rPr>
          <w:color w:val="FF0000"/>
          <w:sz w:val="28"/>
        </w:rPr>
        <w:t>     </w:t>
      </w:r>
      <w:r w:rsidRPr="002F2912">
        <w:rPr>
          <w:color w:val="FF0000"/>
          <w:sz w:val="28"/>
          <w:lang w:val="ru-RU"/>
        </w:rPr>
        <w:t xml:space="preserve"> </w:t>
      </w:r>
      <w:r>
        <w:rPr>
          <w:color w:val="FF0000"/>
          <w:sz w:val="28"/>
        </w:rPr>
        <w:t xml:space="preserve">Сноска. </w:t>
      </w:r>
      <w:r w:rsidRPr="002F2912">
        <w:rPr>
          <w:color w:val="FF0000"/>
          <w:sz w:val="28"/>
          <w:lang w:val="ru-RU"/>
        </w:rPr>
        <w:t xml:space="preserve">Статья 288 с изменениями, внесенными законами РК от 20.06.2018 </w:t>
      </w:r>
      <w:r w:rsidRPr="002F2912">
        <w:rPr>
          <w:color w:val="000000"/>
          <w:sz w:val="28"/>
          <w:lang w:val="ru-RU"/>
        </w:rPr>
        <w:t xml:space="preserve">№ </w:t>
      </w:r>
      <w:r w:rsidRPr="002F2912">
        <w:rPr>
          <w:color w:val="000000"/>
          <w:sz w:val="28"/>
          <w:lang w:val="ru-RU"/>
        </w:rPr>
        <w:t>161-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24.06. 2021 </w:t>
      </w:r>
      <w:r w:rsidRPr="002F2912">
        <w:rPr>
          <w:color w:val="000000"/>
          <w:sz w:val="28"/>
          <w:lang w:val="ru-RU"/>
        </w:rPr>
        <w:t xml:space="preserve">№ </w:t>
      </w:r>
      <w:r w:rsidRPr="002F2912">
        <w:rPr>
          <w:color w:val="000000"/>
          <w:sz w:val="28"/>
          <w:lang w:val="ru-RU"/>
        </w:rPr>
        <w:t>53-</w:t>
      </w:r>
      <w:r>
        <w:rPr>
          <w:color w:val="000000"/>
          <w:sz w:val="28"/>
        </w:rPr>
        <w:t>VII</w:t>
      </w:r>
      <w:r w:rsidRPr="002F2912">
        <w:rPr>
          <w:color w:val="FF0000"/>
          <w:sz w:val="28"/>
          <w:lang w:val="ru-RU"/>
        </w:rPr>
        <w:t xml:space="preserve"> (вводится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289. Налогообложение некоммерческих организаций</w:t>
      </w:r>
    </w:p>
    <w:p w:rsidR="00EF5B47" w:rsidRPr="002F2912" w:rsidRDefault="0085068E">
      <w:pPr>
        <w:spacing w:after="0"/>
        <w:jc w:val="both"/>
        <w:rPr>
          <w:lang w:val="ru-RU"/>
        </w:rPr>
      </w:pPr>
      <w:bookmarkStart w:id="4440" w:name="z5405"/>
      <w:r w:rsidRPr="002F2912">
        <w:rPr>
          <w:color w:val="000000"/>
          <w:sz w:val="28"/>
          <w:lang w:val="ru-RU"/>
        </w:rPr>
        <w:t xml:space="preserve"> </w:t>
      </w:r>
      <w:r>
        <w:rPr>
          <w:color w:val="000000"/>
          <w:sz w:val="28"/>
        </w:rPr>
        <w:t>     </w:t>
      </w:r>
      <w:r w:rsidRPr="002F2912">
        <w:rPr>
          <w:color w:val="000000"/>
          <w:sz w:val="28"/>
          <w:lang w:val="ru-RU"/>
        </w:rPr>
        <w:t xml:space="preserve"> 1. Для целей настоящего Кодекс</w:t>
      </w:r>
      <w:r w:rsidRPr="002F2912">
        <w:rPr>
          <w:color w:val="000000"/>
          <w:sz w:val="28"/>
          <w:lang w:val="ru-RU"/>
        </w:rPr>
        <w:t>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w:t>
      </w:r>
      <w:r w:rsidRPr="002F2912">
        <w:rPr>
          <w:color w:val="000000"/>
          <w:sz w:val="28"/>
          <w:lang w:val="ru-RU"/>
        </w:rPr>
        <w:t xml:space="preserve">, кроме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 </w:t>
      </w:r>
    </w:p>
    <w:p w:rsidR="00EF5B47" w:rsidRPr="002F2912" w:rsidRDefault="0085068E">
      <w:pPr>
        <w:spacing w:after="0"/>
        <w:jc w:val="both"/>
        <w:rPr>
          <w:lang w:val="ru-RU"/>
        </w:rPr>
      </w:pPr>
      <w:bookmarkStart w:id="4441" w:name="z5406"/>
      <w:bookmarkEnd w:id="4440"/>
      <w:r w:rsidRPr="002F2912">
        <w:rPr>
          <w:color w:val="000000"/>
          <w:sz w:val="28"/>
          <w:lang w:val="ru-RU"/>
        </w:rPr>
        <w:t xml:space="preserve"> </w:t>
      </w:r>
      <w:r>
        <w:rPr>
          <w:color w:val="000000"/>
          <w:sz w:val="28"/>
        </w:rPr>
        <w:t>     </w:t>
      </w:r>
      <w:r w:rsidRPr="002F2912">
        <w:rPr>
          <w:color w:val="000000"/>
          <w:sz w:val="28"/>
          <w:lang w:val="ru-RU"/>
        </w:rPr>
        <w:t xml:space="preserve"> 1) не имеет цели извлечения дохода в качестве такового; </w:t>
      </w:r>
    </w:p>
    <w:p w:rsidR="00EF5B47" w:rsidRPr="002F2912" w:rsidRDefault="0085068E">
      <w:pPr>
        <w:spacing w:after="0"/>
        <w:jc w:val="both"/>
        <w:rPr>
          <w:lang w:val="ru-RU"/>
        </w:rPr>
      </w:pPr>
      <w:bookmarkStart w:id="4442" w:name="z5407"/>
      <w:bookmarkEnd w:id="4441"/>
      <w:r w:rsidRPr="002F2912">
        <w:rPr>
          <w:color w:val="000000"/>
          <w:sz w:val="28"/>
          <w:lang w:val="ru-RU"/>
        </w:rPr>
        <w:t xml:space="preserve"> </w:t>
      </w:r>
      <w:r>
        <w:rPr>
          <w:color w:val="000000"/>
          <w:sz w:val="28"/>
        </w:rPr>
        <w:t>     </w:t>
      </w:r>
      <w:r w:rsidRPr="002F2912">
        <w:rPr>
          <w:color w:val="000000"/>
          <w:sz w:val="28"/>
          <w:lang w:val="ru-RU"/>
        </w:rPr>
        <w:t xml:space="preserve"> 2) не распредел</w:t>
      </w:r>
      <w:r w:rsidRPr="002F2912">
        <w:rPr>
          <w:color w:val="000000"/>
          <w:sz w:val="28"/>
          <w:lang w:val="ru-RU"/>
        </w:rPr>
        <w:t xml:space="preserve">яет полученный чистый доход или имущество между участниками. </w:t>
      </w:r>
    </w:p>
    <w:p w:rsidR="00EF5B47" w:rsidRPr="002F2912" w:rsidRDefault="0085068E">
      <w:pPr>
        <w:spacing w:after="0"/>
        <w:jc w:val="both"/>
        <w:rPr>
          <w:lang w:val="ru-RU"/>
        </w:rPr>
      </w:pPr>
      <w:bookmarkStart w:id="4443" w:name="z5408"/>
      <w:bookmarkEnd w:id="4442"/>
      <w:r>
        <w:rPr>
          <w:color w:val="000000"/>
          <w:sz w:val="28"/>
        </w:rPr>
        <w:t>     </w:t>
      </w:r>
      <w:r w:rsidRPr="002F2912">
        <w:rPr>
          <w:color w:val="000000"/>
          <w:sz w:val="28"/>
          <w:lang w:val="ru-RU"/>
        </w:rPr>
        <w:t xml:space="preserve">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p w:rsidR="00EF5B47" w:rsidRPr="002F2912" w:rsidRDefault="0085068E">
      <w:pPr>
        <w:spacing w:after="0"/>
        <w:jc w:val="both"/>
        <w:rPr>
          <w:lang w:val="ru-RU"/>
        </w:rPr>
      </w:pPr>
      <w:bookmarkStart w:id="4444" w:name="z5409"/>
      <w:bookmarkEnd w:id="4443"/>
      <w:r>
        <w:rPr>
          <w:color w:val="000000"/>
          <w:sz w:val="28"/>
        </w:rPr>
        <w:t>     </w:t>
      </w:r>
      <w:r w:rsidRPr="002F2912">
        <w:rPr>
          <w:color w:val="000000"/>
          <w:sz w:val="28"/>
          <w:lang w:val="ru-RU"/>
        </w:rPr>
        <w:t xml:space="preserve"> доход по договору на</w:t>
      </w:r>
      <w:r w:rsidRPr="002F2912">
        <w:rPr>
          <w:color w:val="000000"/>
          <w:sz w:val="28"/>
          <w:lang w:val="ru-RU"/>
        </w:rPr>
        <w:t xml:space="preserve"> осуществление государственного социального заказа;</w:t>
      </w:r>
    </w:p>
    <w:p w:rsidR="00EF5B47" w:rsidRPr="002F2912" w:rsidRDefault="0085068E">
      <w:pPr>
        <w:spacing w:after="0"/>
        <w:jc w:val="both"/>
        <w:rPr>
          <w:lang w:val="ru-RU"/>
        </w:rPr>
      </w:pPr>
      <w:bookmarkStart w:id="4445" w:name="z5410"/>
      <w:bookmarkEnd w:id="4444"/>
      <w:r w:rsidRPr="002F2912">
        <w:rPr>
          <w:color w:val="000000"/>
          <w:sz w:val="28"/>
          <w:lang w:val="ru-RU"/>
        </w:rPr>
        <w:t xml:space="preserve"> </w:t>
      </w:r>
      <w:r>
        <w:rPr>
          <w:color w:val="000000"/>
          <w:sz w:val="28"/>
        </w:rPr>
        <w:t>     </w:t>
      </w:r>
      <w:r w:rsidRPr="002F2912">
        <w:rPr>
          <w:color w:val="000000"/>
          <w:sz w:val="28"/>
          <w:lang w:val="ru-RU"/>
        </w:rPr>
        <w:t xml:space="preserve"> вознаграждения по депозитам; </w:t>
      </w:r>
    </w:p>
    <w:p w:rsidR="00EF5B47" w:rsidRPr="002F2912" w:rsidRDefault="0085068E">
      <w:pPr>
        <w:spacing w:after="0"/>
        <w:jc w:val="both"/>
        <w:rPr>
          <w:lang w:val="ru-RU"/>
        </w:rPr>
      </w:pPr>
      <w:bookmarkStart w:id="4446" w:name="z5411"/>
      <w:bookmarkEnd w:id="4445"/>
      <w:r w:rsidRPr="002F2912">
        <w:rPr>
          <w:color w:val="000000"/>
          <w:sz w:val="28"/>
          <w:lang w:val="ru-RU"/>
        </w:rPr>
        <w:t xml:space="preserve"> </w:t>
      </w:r>
      <w:r>
        <w:rPr>
          <w:color w:val="000000"/>
          <w:sz w:val="28"/>
        </w:rPr>
        <w:t>     </w:t>
      </w:r>
      <w:r w:rsidRPr="002F2912">
        <w:rPr>
          <w:color w:val="000000"/>
          <w:sz w:val="28"/>
          <w:lang w:val="ru-RU"/>
        </w:rPr>
        <w:t xml:space="preserve"> вступительные и членские взносы; </w:t>
      </w:r>
    </w:p>
    <w:p w:rsidR="00EF5B47" w:rsidRPr="002F2912" w:rsidRDefault="0085068E">
      <w:pPr>
        <w:spacing w:after="0"/>
        <w:jc w:val="both"/>
        <w:rPr>
          <w:lang w:val="ru-RU"/>
        </w:rPr>
      </w:pPr>
      <w:bookmarkStart w:id="4447" w:name="z5412"/>
      <w:bookmarkEnd w:id="4446"/>
      <w:r>
        <w:rPr>
          <w:color w:val="000000"/>
          <w:sz w:val="28"/>
        </w:rPr>
        <w:t>     </w:t>
      </w:r>
      <w:r w:rsidRPr="002F2912">
        <w:rPr>
          <w:color w:val="000000"/>
          <w:sz w:val="28"/>
          <w:lang w:val="ru-RU"/>
        </w:rPr>
        <w:t xml:space="preserve"> взносы собственников квартир, нежилых помещений многоквартирного жилого дома;</w:t>
      </w:r>
    </w:p>
    <w:p w:rsidR="00EF5B47" w:rsidRPr="002F2912" w:rsidRDefault="0085068E">
      <w:pPr>
        <w:spacing w:after="0"/>
        <w:jc w:val="both"/>
        <w:rPr>
          <w:lang w:val="ru-RU"/>
        </w:rPr>
      </w:pPr>
      <w:bookmarkStart w:id="4448" w:name="z5413"/>
      <w:bookmarkEnd w:id="4447"/>
      <w:r w:rsidRPr="002F2912">
        <w:rPr>
          <w:color w:val="000000"/>
          <w:sz w:val="28"/>
          <w:lang w:val="ru-RU"/>
        </w:rPr>
        <w:lastRenderedPageBreak/>
        <w:t xml:space="preserve"> </w:t>
      </w:r>
      <w:r>
        <w:rPr>
          <w:color w:val="000000"/>
          <w:sz w:val="28"/>
        </w:rPr>
        <w:t>     </w:t>
      </w:r>
      <w:r w:rsidRPr="002F2912">
        <w:rPr>
          <w:color w:val="000000"/>
          <w:sz w:val="28"/>
          <w:lang w:val="ru-RU"/>
        </w:rPr>
        <w:t xml:space="preserve"> превышение суммы положительной курс</w:t>
      </w:r>
      <w:r w:rsidRPr="002F2912">
        <w:rPr>
          <w:color w:val="000000"/>
          <w:sz w:val="28"/>
          <w:lang w:val="ru-RU"/>
        </w:rPr>
        <w:t xml:space="preserve">овой разницы над суммой отрицательной курсовой разницы, возникшее по размещенным на депозите деньгам, в том числе по вознаграждениям по ним; </w:t>
      </w:r>
    </w:p>
    <w:p w:rsidR="00EF5B47" w:rsidRPr="002F2912" w:rsidRDefault="0085068E">
      <w:pPr>
        <w:spacing w:after="0"/>
        <w:jc w:val="both"/>
        <w:rPr>
          <w:lang w:val="ru-RU"/>
        </w:rPr>
      </w:pPr>
      <w:bookmarkStart w:id="4449" w:name="z5414"/>
      <w:bookmarkEnd w:id="4448"/>
      <w:r w:rsidRPr="002F2912">
        <w:rPr>
          <w:color w:val="000000"/>
          <w:sz w:val="28"/>
          <w:lang w:val="ru-RU"/>
        </w:rPr>
        <w:t xml:space="preserve"> </w:t>
      </w:r>
      <w:r>
        <w:rPr>
          <w:color w:val="000000"/>
          <w:sz w:val="28"/>
        </w:rPr>
        <w:t>     </w:t>
      </w:r>
      <w:r w:rsidRPr="002F2912">
        <w:rPr>
          <w:color w:val="000000"/>
          <w:sz w:val="28"/>
          <w:lang w:val="ru-RU"/>
        </w:rPr>
        <w:t xml:space="preserve"> доход в виде безвозмездно полученного имущества, в том числе благотворительной помощи, гранта, включая указ</w:t>
      </w:r>
      <w:r w:rsidRPr="002F2912">
        <w:rPr>
          <w:color w:val="000000"/>
          <w:sz w:val="28"/>
          <w:lang w:val="ru-RU"/>
        </w:rPr>
        <w:t>анный в подпункте 13) пункта 1 статьи 1 настоящего Кодекса, спонсорской помощи, денег и другого имущества, полученных на безвозмездной основе.</w:t>
      </w:r>
    </w:p>
    <w:p w:rsidR="00EF5B47" w:rsidRPr="002F2912" w:rsidRDefault="0085068E">
      <w:pPr>
        <w:spacing w:after="0"/>
        <w:jc w:val="both"/>
        <w:rPr>
          <w:lang w:val="ru-RU"/>
        </w:rPr>
      </w:pPr>
      <w:bookmarkStart w:id="4450" w:name="z14944"/>
      <w:bookmarkEnd w:id="4449"/>
      <w:r>
        <w:rPr>
          <w:color w:val="000000"/>
          <w:sz w:val="28"/>
        </w:rPr>
        <w:t>     </w:t>
      </w:r>
      <w:r w:rsidRPr="002F2912">
        <w:rPr>
          <w:color w:val="000000"/>
          <w:sz w:val="28"/>
          <w:lang w:val="ru-RU"/>
        </w:rPr>
        <w:t xml:space="preserve"> Для целей настоящего пункта взносами собственников квартир, нежилых помещений многоквартирного жилого дома </w:t>
      </w:r>
      <w:r w:rsidRPr="002F2912">
        <w:rPr>
          <w:color w:val="000000"/>
          <w:sz w:val="28"/>
          <w:lang w:val="ru-RU"/>
        </w:rPr>
        <w:t>признаются:</w:t>
      </w:r>
    </w:p>
    <w:p w:rsidR="00EF5B47" w:rsidRPr="002F2912" w:rsidRDefault="0085068E">
      <w:pPr>
        <w:spacing w:after="0"/>
        <w:jc w:val="both"/>
        <w:rPr>
          <w:lang w:val="ru-RU"/>
        </w:rPr>
      </w:pPr>
      <w:bookmarkStart w:id="4451" w:name="z17215"/>
      <w:bookmarkEnd w:id="4450"/>
      <w:r>
        <w:rPr>
          <w:color w:val="000000"/>
          <w:sz w:val="28"/>
        </w:rPr>
        <w:t>     </w:t>
      </w:r>
      <w:r w:rsidRPr="002F2912">
        <w:rPr>
          <w:color w:val="000000"/>
          <w:sz w:val="28"/>
          <w:lang w:val="ru-RU"/>
        </w:rPr>
        <w:t xml:space="preserve"> обязательные расходы собственников 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p w:rsidR="00EF5B47" w:rsidRPr="002F2912" w:rsidRDefault="0085068E">
      <w:pPr>
        <w:spacing w:after="0"/>
        <w:jc w:val="both"/>
        <w:rPr>
          <w:lang w:val="ru-RU"/>
        </w:rPr>
      </w:pPr>
      <w:bookmarkStart w:id="4452" w:name="z14945"/>
      <w:bookmarkEnd w:id="4451"/>
      <w:r>
        <w:rPr>
          <w:color w:val="000000"/>
          <w:sz w:val="28"/>
        </w:rPr>
        <w:t>     </w:t>
      </w:r>
      <w:r w:rsidRPr="002F2912">
        <w:rPr>
          <w:color w:val="000000"/>
          <w:sz w:val="28"/>
          <w:lang w:val="ru-RU"/>
        </w:rPr>
        <w:t xml:space="preserve"> обязательные расходы </w:t>
      </w:r>
      <w:r w:rsidRPr="002F2912">
        <w:rPr>
          <w:color w:val="000000"/>
          <w:sz w:val="28"/>
          <w:lang w:val="ru-RU"/>
        </w:rPr>
        <w:t>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p w:rsidR="00EF5B47" w:rsidRPr="002F2912" w:rsidRDefault="0085068E">
      <w:pPr>
        <w:spacing w:after="0"/>
        <w:jc w:val="both"/>
        <w:rPr>
          <w:lang w:val="ru-RU"/>
        </w:rPr>
      </w:pPr>
      <w:bookmarkStart w:id="4453" w:name="z14946"/>
      <w:bookmarkEnd w:id="4452"/>
      <w:r>
        <w:rPr>
          <w:color w:val="000000"/>
          <w:sz w:val="28"/>
        </w:rPr>
        <w:t>     </w:t>
      </w:r>
      <w:r w:rsidRPr="002F2912">
        <w:rPr>
          <w:color w:val="000000"/>
          <w:sz w:val="28"/>
          <w:lang w:val="ru-RU"/>
        </w:rPr>
        <w:t xml:space="preserve"> расходы собственников квартир, нежилых помещений многоква</w:t>
      </w:r>
      <w:r w:rsidRPr="002F2912">
        <w:rPr>
          <w:color w:val="000000"/>
          <w:sz w:val="28"/>
          <w:lang w:val="ru-RU"/>
        </w:rPr>
        <w:t>ртирного жилого дома на оплату целевых взносов;</w:t>
      </w:r>
    </w:p>
    <w:p w:rsidR="00EF5B47" w:rsidRPr="002F2912" w:rsidRDefault="0085068E">
      <w:pPr>
        <w:spacing w:after="0"/>
        <w:jc w:val="both"/>
        <w:rPr>
          <w:lang w:val="ru-RU"/>
        </w:rPr>
      </w:pPr>
      <w:bookmarkStart w:id="4454" w:name="z14947"/>
      <w:bookmarkEnd w:id="4453"/>
      <w:r>
        <w:rPr>
          <w:color w:val="000000"/>
          <w:sz w:val="28"/>
        </w:rPr>
        <w:t>     </w:t>
      </w:r>
      <w:r w:rsidRPr="002F2912">
        <w:rPr>
          <w:color w:val="000000"/>
          <w:sz w:val="28"/>
          <w:lang w:val="ru-RU"/>
        </w:rPr>
        <w:t xml:space="preserve"> 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расходов на управление объек</w:t>
      </w:r>
      <w:r w:rsidRPr="002F2912">
        <w:rPr>
          <w:color w:val="000000"/>
          <w:sz w:val="28"/>
          <w:lang w:val="ru-RU"/>
        </w:rPr>
        <w:t>том кондоминиума и содержание общего имущества объекта кондоминиума.</w:t>
      </w:r>
    </w:p>
    <w:p w:rsidR="00EF5B47" w:rsidRPr="002F2912" w:rsidRDefault="0085068E">
      <w:pPr>
        <w:spacing w:after="0"/>
        <w:jc w:val="both"/>
        <w:rPr>
          <w:lang w:val="ru-RU"/>
        </w:rPr>
      </w:pPr>
      <w:bookmarkStart w:id="4455" w:name="z14948"/>
      <w:bookmarkEnd w:id="4454"/>
      <w:r>
        <w:rPr>
          <w:color w:val="000000"/>
          <w:sz w:val="28"/>
        </w:rPr>
        <w:t>     </w:t>
      </w:r>
      <w:r w:rsidRPr="002F2912">
        <w:rPr>
          <w:color w:val="000000"/>
          <w:sz w:val="28"/>
          <w:lang w:val="ru-RU"/>
        </w:rPr>
        <w:t xml:space="preserve"> 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помещений многоквартирного ж</w:t>
      </w:r>
      <w:r w:rsidRPr="002F2912">
        <w:rPr>
          <w:color w:val="000000"/>
          <w:sz w:val="28"/>
          <w:lang w:val="ru-RU"/>
        </w:rPr>
        <w:t>илого дома утверждаются собранием собственников квартир, нежилых помещений многоквартирного жилого дома в порядке, определенном Законом Республики Казахстан "О жилищных отношениях".</w:t>
      </w:r>
    </w:p>
    <w:p w:rsidR="00EF5B47" w:rsidRPr="002F2912" w:rsidRDefault="0085068E">
      <w:pPr>
        <w:spacing w:after="0"/>
        <w:jc w:val="both"/>
        <w:rPr>
          <w:lang w:val="ru-RU"/>
        </w:rPr>
      </w:pPr>
      <w:bookmarkStart w:id="4456" w:name="z5420"/>
      <w:bookmarkEnd w:id="4455"/>
      <w:r w:rsidRPr="002F2912">
        <w:rPr>
          <w:color w:val="000000"/>
          <w:sz w:val="28"/>
          <w:lang w:val="ru-RU"/>
        </w:rPr>
        <w:t xml:space="preserve"> </w:t>
      </w:r>
      <w:r>
        <w:rPr>
          <w:color w:val="000000"/>
          <w:sz w:val="28"/>
        </w:rPr>
        <w:t>     </w:t>
      </w:r>
      <w:r w:rsidRPr="002F2912">
        <w:rPr>
          <w:color w:val="000000"/>
          <w:sz w:val="28"/>
          <w:lang w:val="ru-RU"/>
        </w:rPr>
        <w:t xml:space="preserve"> В случае несоблюдения условий, указанных в пункте 1 настоящей стать</w:t>
      </w:r>
      <w:r w:rsidRPr="002F2912">
        <w:rPr>
          <w:color w:val="000000"/>
          <w:sz w:val="28"/>
          <w:lang w:val="ru-RU"/>
        </w:rPr>
        <w:t xml:space="preserve">и, исключение из совокупного годового дохода, предусмотренное настоящим пунктом, не производится. </w:t>
      </w:r>
    </w:p>
    <w:p w:rsidR="00EF5B47" w:rsidRPr="002F2912" w:rsidRDefault="0085068E">
      <w:pPr>
        <w:spacing w:after="0"/>
        <w:jc w:val="both"/>
        <w:rPr>
          <w:lang w:val="ru-RU"/>
        </w:rPr>
      </w:pPr>
      <w:bookmarkStart w:id="4457" w:name="z5421"/>
      <w:bookmarkEnd w:id="4456"/>
      <w:r>
        <w:rPr>
          <w:color w:val="000000"/>
          <w:sz w:val="28"/>
        </w:rPr>
        <w:t>     </w:t>
      </w:r>
      <w:r w:rsidRPr="002F2912">
        <w:rPr>
          <w:color w:val="000000"/>
          <w:sz w:val="28"/>
          <w:lang w:val="ru-RU"/>
        </w:rPr>
        <w:t xml:space="preserve"> 3. Доходы некоммерческой организации, не указанные в пункте 2 настоящей статьи, подлежат налогообложению в общеустановленном порядке.</w:t>
      </w:r>
    </w:p>
    <w:p w:rsidR="00EF5B47" w:rsidRPr="002F2912" w:rsidRDefault="0085068E">
      <w:pPr>
        <w:spacing w:after="0"/>
        <w:jc w:val="both"/>
        <w:rPr>
          <w:lang w:val="ru-RU"/>
        </w:rPr>
      </w:pPr>
      <w:bookmarkStart w:id="4458" w:name="z5422"/>
      <w:bookmarkEnd w:id="4457"/>
      <w:r>
        <w:rPr>
          <w:color w:val="000000"/>
          <w:sz w:val="28"/>
        </w:rPr>
        <w:t>     </w:t>
      </w:r>
      <w:r w:rsidRPr="002F2912">
        <w:rPr>
          <w:color w:val="000000"/>
          <w:sz w:val="28"/>
          <w:lang w:val="ru-RU"/>
        </w:rPr>
        <w:t xml:space="preserve"> При этом су</w:t>
      </w:r>
      <w:r w:rsidRPr="002F2912">
        <w:rPr>
          <w:color w:val="000000"/>
          <w:sz w:val="28"/>
          <w:lang w:val="ru-RU"/>
        </w:rPr>
        <w:t>мма расходов некоммерческой организации, подлежащая отнесению на вычеты, определяется одним из следующих способов:</w:t>
      </w:r>
    </w:p>
    <w:p w:rsidR="00EF5B47" w:rsidRPr="002F2912" w:rsidRDefault="0085068E">
      <w:pPr>
        <w:spacing w:after="0"/>
        <w:jc w:val="both"/>
        <w:rPr>
          <w:lang w:val="ru-RU"/>
        </w:rPr>
      </w:pPr>
      <w:bookmarkStart w:id="4459" w:name="z5423"/>
      <w:bookmarkEnd w:id="4458"/>
      <w:r w:rsidRPr="002F2912">
        <w:rPr>
          <w:color w:val="000000"/>
          <w:sz w:val="28"/>
          <w:lang w:val="ru-RU"/>
        </w:rPr>
        <w:t xml:space="preserve"> </w:t>
      </w:r>
      <w:r>
        <w:rPr>
          <w:color w:val="000000"/>
          <w:sz w:val="28"/>
        </w:rPr>
        <w:t>     </w:t>
      </w:r>
      <w:r w:rsidRPr="002F2912">
        <w:rPr>
          <w:color w:val="000000"/>
          <w:sz w:val="28"/>
          <w:lang w:val="ru-RU"/>
        </w:rPr>
        <w:t xml:space="preserve"> исходя из удельного веса доходов, не указанных в пункте 2 настоящей статьи, в общей сумме доходов некоммерческой организации; </w:t>
      </w:r>
    </w:p>
    <w:p w:rsidR="00EF5B47" w:rsidRPr="002F2912" w:rsidRDefault="0085068E">
      <w:pPr>
        <w:spacing w:after="0"/>
        <w:jc w:val="both"/>
        <w:rPr>
          <w:lang w:val="ru-RU"/>
        </w:rPr>
      </w:pPr>
      <w:bookmarkStart w:id="4460" w:name="z5424"/>
      <w:bookmarkEnd w:id="4459"/>
      <w:r w:rsidRPr="002F2912">
        <w:rPr>
          <w:color w:val="000000"/>
          <w:sz w:val="28"/>
          <w:lang w:val="ru-RU"/>
        </w:rPr>
        <w:lastRenderedPageBreak/>
        <w:t xml:space="preserve"> </w:t>
      </w:r>
      <w:r>
        <w:rPr>
          <w:color w:val="000000"/>
          <w:sz w:val="28"/>
        </w:rPr>
        <w:t>     </w:t>
      </w:r>
      <w:r w:rsidRPr="002F2912">
        <w:rPr>
          <w:color w:val="000000"/>
          <w:sz w:val="28"/>
          <w:lang w:val="ru-RU"/>
        </w:rPr>
        <w:t xml:space="preserve"> </w:t>
      </w:r>
      <w:r w:rsidRPr="002F2912">
        <w:rPr>
          <w:color w:val="000000"/>
          <w:sz w:val="28"/>
          <w:lang w:val="ru-RU"/>
        </w:rPr>
        <w:t xml:space="preserve">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 </w:t>
      </w:r>
    </w:p>
    <w:p w:rsidR="00EF5B47" w:rsidRPr="002F2912" w:rsidRDefault="0085068E">
      <w:pPr>
        <w:spacing w:after="0"/>
        <w:jc w:val="both"/>
        <w:rPr>
          <w:lang w:val="ru-RU"/>
        </w:rPr>
      </w:pPr>
      <w:bookmarkStart w:id="4461" w:name="z5425"/>
      <w:bookmarkEnd w:id="4460"/>
      <w:r>
        <w:rPr>
          <w:color w:val="000000"/>
          <w:sz w:val="28"/>
        </w:rPr>
        <w:t>     </w:t>
      </w:r>
      <w:r w:rsidRPr="002F2912">
        <w:rPr>
          <w:color w:val="000000"/>
          <w:sz w:val="28"/>
          <w:lang w:val="ru-RU"/>
        </w:rPr>
        <w:t xml:space="preserve"> 4. Положения настоящей статьи не распространяются</w:t>
      </w:r>
      <w:r w:rsidRPr="002F2912">
        <w:rPr>
          <w:color w:val="000000"/>
          <w:sz w:val="28"/>
          <w:lang w:val="ru-RU"/>
        </w:rPr>
        <w:t xml:space="preserve"> на некоммерческие организации, которые признаются:</w:t>
      </w:r>
    </w:p>
    <w:p w:rsidR="00EF5B47" w:rsidRPr="002F2912" w:rsidRDefault="0085068E">
      <w:pPr>
        <w:spacing w:after="0"/>
        <w:jc w:val="both"/>
        <w:rPr>
          <w:lang w:val="ru-RU"/>
        </w:rPr>
      </w:pPr>
      <w:bookmarkStart w:id="4462" w:name="z5426"/>
      <w:bookmarkEnd w:id="4461"/>
      <w:r w:rsidRPr="002F2912">
        <w:rPr>
          <w:color w:val="000000"/>
          <w:sz w:val="28"/>
          <w:lang w:val="ru-RU"/>
        </w:rPr>
        <w:t xml:space="preserve"> </w:t>
      </w:r>
      <w:r>
        <w:rPr>
          <w:color w:val="000000"/>
          <w:sz w:val="28"/>
        </w:rPr>
        <w:t>     </w:t>
      </w:r>
      <w:r w:rsidRPr="002F2912">
        <w:rPr>
          <w:color w:val="000000"/>
          <w:sz w:val="28"/>
          <w:lang w:val="ru-RU"/>
        </w:rPr>
        <w:t xml:space="preserve"> 1) автономными организациями образования в соответствии со статьей 291 настоящего Кодекса;</w:t>
      </w:r>
    </w:p>
    <w:p w:rsidR="00EF5B47" w:rsidRPr="002F2912" w:rsidRDefault="0085068E">
      <w:pPr>
        <w:spacing w:after="0"/>
        <w:jc w:val="both"/>
        <w:rPr>
          <w:lang w:val="ru-RU"/>
        </w:rPr>
      </w:pPr>
      <w:bookmarkStart w:id="4463" w:name="z5427"/>
      <w:bookmarkEnd w:id="4462"/>
      <w:r w:rsidRPr="002F2912">
        <w:rPr>
          <w:color w:val="000000"/>
          <w:sz w:val="28"/>
          <w:lang w:val="ru-RU"/>
        </w:rPr>
        <w:t xml:space="preserve"> </w:t>
      </w:r>
      <w:r>
        <w:rPr>
          <w:color w:val="000000"/>
          <w:sz w:val="28"/>
        </w:rPr>
        <w:t>     </w:t>
      </w:r>
      <w:r w:rsidRPr="002F2912">
        <w:rPr>
          <w:color w:val="000000"/>
          <w:sz w:val="28"/>
          <w:lang w:val="ru-RU"/>
        </w:rPr>
        <w:t xml:space="preserve"> 2) организациями, осуществляющими деятельность в социальной сфере в соответствии со статьей 290 нас</w:t>
      </w:r>
      <w:r w:rsidRPr="002F2912">
        <w:rPr>
          <w:color w:val="000000"/>
          <w:sz w:val="28"/>
          <w:lang w:val="ru-RU"/>
        </w:rPr>
        <w:t>тоящего Кодекса.</w:t>
      </w:r>
    </w:p>
    <w:bookmarkEnd w:id="446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289 с изменениями, внесенными законами РК от 26.12.2019 </w:t>
      </w:r>
      <w:r w:rsidRPr="002F2912">
        <w:rPr>
          <w:color w:val="000000"/>
          <w:sz w:val="28"/>
          <w:lang w:val="ru-RU"/>
        </w:rPr>
        <w:t>№ 284-</w:t>
      </w:r>
      <w:r>
        <w:rPr>
          <w:color w:val="000000"/>
          <w:sz w:val="28"/>
        </w:rPr>
        <w:t>V</w:t>
      </w:r>
      <w:r w:rsidRPr="002F2912">
        <w:rPr>
          <w:color w:val="000000"/>
          <w:sz w:val="28"/>
          <w:lang w:val="ru-RU"/>
        </w:rPr>
        <w:t>І</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290. Налогообложение </w:t>
      </w:r>
      <w:r w:rsidRPr="002F2912">
        <w:rPr>
          <w:b/>
          <w:color w:val="000000"/>
          <w:sz w:val="28"/>
          <w:lang w:val="ru-RU"/>
        </w:rPr>
        <w:t>организаций, осуществляющих деятельность в социальной сфере</w:t>
      </w:r>
    </w:p>
    <w:p w:rsidR="00EF5B47" w:rsidRPr="002F2912" w:rsidRDefault="0085068E">
      <w:pPr>
        <w:spacing w:after="0"/>
        <w:jc w:val="both"/>
        <w:rPr>
          <w:lang w:val="ru-RU"/>
        </w:rPr>
      </w:pPr>
      <w:bookmarkStart w:id="4464" w:name="z5428"/>
      <w:r w:rsidRPr="002F2912">
        <w:rPr>
          <w:color w:val="000000"/>
          <w:sz w:val="28"/>
          <w:lang w:val="ru-RU"/>
        </w:rPr>
        <w:t xml:space="preserve"> </w:t>
      </w:r>
      <w:r>
        <w:rPr>
          <w:color w:val="000000"/>
          <w:sz w:val="28"/>
        </w:rPr>
        <w:t>     </w:t>
      </w:r>
      <w:r w:rsidRPr="002F2912">
        <w:rPr>
          <w:color w:val="000000"/>
          <w:sz w:val="28"/>
          <w:lang w:val="ru-RU"/>
        </w:rPr>
        <w:t xml:space="preserve">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w:t>
      </w:r>
      <w:r w:rsidRPr="002F2912">
        <w:rPr>
          <w:color w:val="000000"/>
          <w:sz w:val="28"/>
          <w:lang w:val="ru-RU"/>
        </w:rPr>
        <w:t>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rsidR="00EF5B47" w:rsidRPr="002F2912" w:rsidRDefault="0085068E">
      <w:pPr>
        <w:spacing w:after="0"/>
        <w:jc w:val="both"/>
        <w:rPr>
          <w:lang w:val="ru-RU"/>
        </w:rPr>
      </w:pPr>
      <w:bookmarkStart w:id="4465" w:name="z5429"/>
      <w:bookmarkEnd w:id="4464"/>
      <w:r>
        <w:rPr>
          <w:color w:val="000000"/>
          <w:sz w:val="28"/>
        </w:rPr>
        <w:t>     </w:t>
      </w:r>
      <w:r w:rsidRPr="002F2912">
        <w:rPr>
          <w:color w:val="000000"/>
          <w:sz w:val="28"/>
          <w:lang w:val="ru-RU"/>
        </w:rPr>
        <w:t xml:space="preserve"> 2. Для целей настоящего Кодекса к организациям, осуществляющим деятельность в социальной сфе</w:t>
      </w:r>
      <w:r w:rsidRPr="002F2912">
        <w:rPr>
          <w:color w:val="000000"/>
          <w:sz w:val="28"/>
          <w:lang w:val="ru-RU"/>
        </w:rPr>
        <w:t>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 вознаграждения по депозитам, а также превышения суммы положительной курсо</w:t>
      </w:r>
      <w:r w:rsidRPr="002F2912">
        <w:rPr>
          <w:color w:val="000000"/>
          <w:sz w:val="28"/>
          <w:lang w:val="ru-RU"/>
        </w:rPr>
        <w:t>вой разницы над суммой отрицательной курсовой разницы, возникшего по таким доходам, составляют не менее 90 процентов совокупного годового дохода таких организаций.</w:t>
      </w:r>
    </w:p>
    <w:p w:rsidR="00EF5B47" w:rsidRPr="002F2912" w:rsidRDefault="0085068E">
      <w:pPr>
        <w:spacing w:after="0"/>
        <w:jc w:val="both"/>
        <w:rPr>
          <w:lang w:val="ru-RU"/>
        </w:rPr>
      </w:pPr>
      <w:bookmarkStart w:id="4466" w:name="z5430"/>
      <w:bookmarkEnd w:id="4465"/>
      <w:r>
        <w:rPr>
          <w:color w:val="000000"/>
          <w:sz w:val="28"/>
        </w:rPr>
        <w:t>     </w:t>
      </w:r>
      <w:r w:rsidRPr="002F2912">
        <w:rPr>
          <w:color w:val="000000"/>
          <w:sz w:val="28"/>
          <w:lang w:val="ru-RU"/>
        </w:rPr>
        <w:t xml:space="preserve"> К деятельности в социальной сфере относятся следующие виды деятельности:</w:t>
      </w:r>
    </w:p>
    <w:p w:rsidR="00EF5B47" w:rsidRPr="002F2912" w:rsidRDefault="0085068E">
      <w:pPr>
        <w:spacing w:after="0"/>
        <w:jc w:val="both"/>
        <w:rPr>
          <w:lang w:val="ru-RU"/>
        </w:rPr>
      </w:pPr>
      <w:bookmarkStart w:id="4467" w:name="z5431"/>
      <w:bookmarkEnd w:id="4466"/>
      <w:r w:rsidRPr="002F2912">
        <w:rPr>
          <w:color w:val="000000"/>
          <w:sz w:val="28"/>
          <w:lang w:val="ru-RU"/>
        </w:rPr>
        <w:t xml:space="preserve"> </w:t>
      </w:r>
      <w:r>
        <w:rPr>
          <w:color w:val="000000"/>
          <w:sz w:val="28"/>
        </w:rPr>
        <w:t>     </w:t>
      </w:r>
      <w:r w:rsidRPr="002F2912">
        <w:rPr>
          <w:color w:val="000000"/>
          <w:sz w:val="28"/>
          <w:lang w:val="ru-RU"/>
        </w:rPr>
        <w:t xml:space="preserve"> 1) ока</w:t>
      </w:r>
      <w:r w:rsidRPr="002F2912">
        <w:rPr>
          <w:color w:val="000000"/>
          <w:sz w:val="28"/>
          <w:lang w:val="ru-RU"/>
        </w:rPr>
        <w:t>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w:t>
      </w:r>
      <w:r w:rsidRPr="002F2912">
        <w:rPr>
          <w:color w:val="000000"/>
          <w:sz w:val="28"/>
          <w:lang w:val="ru-RU"/>
        </w:rPr>
        <w:t xml:space="preserve">еятельности; </w:t>
      </w:r>
    </w:p>
    <w:p w:rsidR="00EF5B47" w:rsidRPr="002F2912" w:rsidRDefault="0085068E">
      <w:pPr>
        <w:spacing w:after="0"/>
        <w:jc w:val="both"/>
        <w:rPr>
          <w:lang w:val="ru-RU"/>
        </w:rPr>
      </w:pPr>
      <w:bookmarkStart w:id="4468" w:name="z5432"/>
      <w:bookmarkEnd w:id="4467"/>
      <w:r>
        <w:rPr>
          <w:color w:val="000000"/>
          <w:sz w:val="28"/>
        </w:rPr>
        <w:t>     </w:t>
      </w:r>
      <w:r w:rsidRPr="002F2912">
        <w:rPr>
          <w:color w:val="000000"/>
          <w:sz w:val="28"/>
          <w:lang w:val="ru-RU"/>
        </w:rPr>
        <w:t xml:space="preserve">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w:t>
      </w:r>
      <w:r w:rsidRPr="002F2912">
        <w:rPr>
          <w:color w:val="000000"/>
          <w:sz w:val="28"/>
          <w:lang w:val="ru-RU"/>
        </w:rPr>
        <w:t>овательной деятельности, а также дополнительному образованию, дошкольному воспитанию и обучению.</w:t>
      </w:r>
    </w:p>
    <w:p w:rsidR="00EF5B47" w:rsidRPr="002F2912" w:rsidRDefault="0085068E">
      <w:pPr>
        <w:spacing w:after="0"/>
        <w:jc w:val="both"/>
        <w:rPr>
          <w:lang w:val="ru-RU"/>
        </w:rPr>
      </w:pPr>
      <w:bookmarkStart w:id="4469" w:name="z14627"/>
      <w:bookmarkEnd w:id="4468"/>
      <w:r>
        <w:rPr>
          <w:color w:val="000000"/>
          <w:sz w:val="28"/>
        </w:rPr>
        <w:lastRenderedPageBreak/>
        <w:t>     </w:t>
      </w:r>
      <w:r w:rsidRPr="002F2912">
        <w:rPr>
          <w:color w:val="000000"/>
          <w:sz w:val="28"/>
          <w:lang w:val="ru-RU"/>
        </w:rPr>
        <w:t xml:space="preserve"> К доходам, указанным в настоящем подпункте, также относятся доходы некоммерческой организации, созданной в форме общественного фонда, в виде:</w:t>
      </w:r>
    </w:p>
    <w:p w:rsidR="00EF5B47" w:rsidRPr="002F2912" w:rsidRDefault="0085068E">
      <w:pPr>
        <w:spacing w:after="0"/>
        <w:jc w:val="both"/>
        <w:rPr>
          <w:lang w:val="ru-RU"/>
        </w:rPr>
      </w:pPr>
      <w:bookmarkStart w:id="4470" w:name="z14628"/>
      <w:bookmarkEnd w:id="4469"/>
      <w:r>
        <w:rPr>
          <w:color w:val="000000"/>
          <w:sz w:val="28"/>
        </w:rPr>
        <w:t>     </w:t>
      </w:r>
      <w:r w:rsidRPr="002F2912">
        <w:rPr>
          <w:color w:val="000000"/>
          <w:sz w:val="28"/>
          <w:lang w:val="ru-RU"/>
        </w:rPr>
        <w:t xml:space="preserve"> дивид</w:t>
      </w:r>
      <w:r w:rsidRPr="002F2912">
        <w:rPr>
          <w:color w:val="000000"/>
          <w:sz w:val="28"/>
          <w:lang w:val="ru-RU"/>
        </w:rPr>
        <w:t>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w:t>
      </w:r>
      <w:r w:rsidRPr="002F2912">
        <w:rPr>
          <w:color w:val="000000"/>
          <w:sz w:val="28"/>
          <w:lang w:val="ru-RU"/>
        </w:rPr>
        <w:t>дпункте;</w:t>
      </w:r>
    </w:p>
    <w:p w:rsidR="00EF5B47" w:rsidRPr="002F2912" w:rsidRDefault="0085068E">
      <w:pPr>
        <w:spacing w:after="0"/>
        <w:jc w:val="both"/>
        <w:rPr>
          <w:lang w:val="ru-RU"/>
        </w:rPr>
      </w:pPr>
      <w:bookmarkStart w:id="4471" w:name="z14629"/>
      <w:bookmarkEnd w:id="4470"/>
      <w:r>
        <w:rPr>
          <w:color w:val="000000"/>
          <w:sz w:val="28"/>
        </w:rPr>
        <w:t>     </w:t>
      </w:r>
      <w:r w:rsidRPr="002F2912">
        <w:rPr>
          <w:color w:val="000000"/>
          <w:sz w:val="28"/>
          <w:lang w:val="ru-RU"/>
        </w:rPr>
        <w:t xml:space="preserve"> 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некоммерческая организация, созданная в форме общественного фонда, ос</w:t>
      </w:r>
      <w:r w:rsidRPr="002F2912">
        <w:rPr>
          <w:color w:val="000000"/>
          <w:sz w:val="28"/>
          <w:lang w:val="ru-RU"/>
        </w:rPr>
        <w:t>уществляющая деятельность в социальной сфере, указанной в настоящем подпункте;</w:t>
      </w:r>
    </w:p>
    <w:p w:rsidR="00EF5B47" w:rsidRPr="002F2912" w:rsidRDefault="0085068E">
      <w:pPr>
        <w:spacing w:after="0"/>
        <w:jc w:val="both"/>
        <w:rPr>
          <w:lang w:val="ru-RU"/>
        </w:rPr>
      </w:pPr>
      <w:bookmarkStart w:id="4472" w:name="z5433"/>
      <w:bookmarkEnd w:id="4471"/>
      <w:r>
        <w:rPr>
          <w:color w:val="000000"/>
          <w:sz w:val="28"/>
        </w:rPr>
        <w:t>     </w:t>
      </w:r>
      <w:r w:rsidRPr="002F2912">
        <w:rPr>
          <w:color w:val="000000"/>
          <w:sz w:val="28"/>
          <w:lang w:val="ru-RU"/>
        </w:rPr>
        <w:t xml:space="preserve"> 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w:t>
      </w:r>
      <w:r w:rsidRPr="002F2912">
        <w:rPr>
          <w:color w:val="000000"/>
          <w:sz w:val="28"/>
          <w:lang w:val="ru-RU"/>
        </w:rPr>
        <w:t>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за исключени</w:t>
      </w:r>
      <w:r w:rsidRPr="002F2912">
        <w:rPr>
          <w:color w:val="000000"/>
          <w:sz w:val="28"/>
          <w:lang w:val="ru-RU"/>
        </w:rPr>
        <w:t>ем предпринимательской деятельности организаций со стопроцентным участием государства в уставном капитале), оказания услуг по сохранению (за исключением распространения информации и пропаганды) объектов историко-культурного наследия и культурных ценностей,</w:t>
      </w:r>
      <w:r w:rsidRPr="002F2912">
        <w:rPr>
          <w:color w:val="000000"/>
          <w:sz w:val="28"/>
          <w:lang w:val="ru-RU"/>
        </w:rPr>
        <w:t xml:space="preserve">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лиц с инвалидностью;</w:t>
      </w:r>
    </w:p>
    <w:p w:rsidR="00EF5B47" w:rsidRPr="002F2912" w:rsidRDefault="0085068E">
      <w:pPr>
        <w:spacing w:after="0"/>
        <w:jc w:val="both"/>
        <w:rPr>
          <w:lang w:val="ru-RU"/>
        </w:rPr>
      </w:pPr>
      <w:bookmarkStart w:id="4473" w:name="z5434"/>
      <w:bookmarkEnd w:id="4472"/>
      <w:r>
        <w:rPr>
          <w:color w:val="000000"/>
          <w:sz w:val="28"/>
        </w:rPr>
        <w:t>     </w:t>
      </w:r>
      <w:r w:rsidRPr="002F2912">
        <w:rPr>
          <w:color w:val="000000"/>
          <w:sz w:val="28"/>
          <w:lang w:val="ru-RU"/>
        </w:rPr>
        <w:t xml:space="preserve"> 4) библиотечное обслуж</w:t>
      </w:r>
      <w:r w:rsidRPr="002F2912">
        <w:rPr>
          <w:color w:val="000000"/>
          <w:sz w:val="28"/>
          <w:lang w:val="ru-RU"/>
        </w:rPr>
        <w:t>ивание.</w:t>
      </w:r>
    </w:p>
    <w:p w:rsidR="00EF5B47" w:rsidRPr="002F2912" w:rsidRDefault="0085068E">
      <w:pPr>
        <w:spacing w:after="0"/>
        <w:jc w:val="both"/>
        <w:rPr>
          <w:lang w:val="ru-RU"/>
        </w:rPr>
      </w:pPr>
      <w:bookmarkStart w:id="4474" w:name="z5435"/>
      <w:bookmarkEnd w:id="4473"/>
      <w:r>
        <w:rPr>
          <w:color w:val="000000"/>
          <w:sz w:val="28"/>
        </w:rPr>
        <w:t>     </w:t>
      </w:r>
      <w:r w:rsidRPr="002F2912">
        <w:rPr>
          <w:color w:val="000000"/>
          <w:sz w:val="28"/>
          <w:lang w:val="ru-RU"/>
        </w:rPr>
        <w:t xml:space="preserve"> 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bookmarkEnd w:id="4474"/>
    <w:p w:rsidR="00EF5B47" w:rsidRPr="002F2912" w:rsidRDefault="0085068E">
      <w:pPr>
        <w:spacing w:after="0"/>
        <w:jc w:val="both"/>
        <w:rPr>
          <w:lang w:val="ru-RU"/>
        </w:rPr>
      </w:pPr>
      <w:r>
        <w:rPr>
          <w:color w:val="000000"/>
          <w:sz w:val="28"/>
        </w:rPr>
        <w:t>     </w:t>
      </w:r>
      <w:r w:rsidRPr="002F2912">
        <w:rPr>
          <w:color w:val="000000"/>
          <w:sz w:val="28"/>
          <w:lang w:val="ru-RU"/>
        </w:rPr>
        <w:t xml:space="preserve"> Доходы некоммерческой организации, созданной в форме общественного фонда, осуществляюще</w:t>
      </w:r>
      <w:r w:rsidRPr="002F2912">
        <w:rPr>
          <w:color w:val="000000"/>
          <w:sz w:val="28"/>
          <w:lang w:val="ru-RU"/>
        </w:rPr>
        <w:t>й деятельность в социальной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w:t>
      </w:r>
      <w:r w:rsidRPr="002F2912">
        <w:rPr>
          <w:color w:val="000000"/>
          <w:sz w:val="28"/>
          <w:lang w:val="ru-RU"/>
        </w:rPr>
        <w:t xml:space="preserve"> финансовой помощи (займа).</w:t>
      </w:r>
    </w:p>
    <w:p w:rsidR="00EF5B47" w:rsidRPr="002F2912" w:rsidRDefault="0085068E">
      <w:pPr>
        <w:spacing w:after="0"/>
        <w:jc w:val="both"/>
        <w:rPr>
          <w:lang w:val="ru-RU"/>
        </w:rPr>
      </w:pPr>
      <w:bookmarkStart w:id="4475" w:name="z5436"/>
      <w:r>
        <w:rPr>
          <w:color w:val="000000"/>
          <w:sz w:val="28"/>
        </w:rPr>
        <w:t>     </w:t>
      </w:r>
      <w:r w:rsidRPr="002F2912">
        <w:rPr>
          <w:color w:val="000000"/>
          <w:sz w:val="28"/>
          <w:lang w:val="ru-RU"/>
        </w:rPr>
        <w:t xml:space="preserve"> 3. Для целей настоящего Кодекса к организациям, осуществляющим деятельность в социальной сфере, также относятся общественные объединения лиц с инвалидностью Республики Казахстан и организации, созданные общественными объед</w:t>
      </w:r>
      <w:r w:rsidRPr="002F2912">
        <w:rPr>
          <w:color w:val="000000"/>
          <w:sz w:val="28"/>
          <w:lang w:val="ru-RU"/>
        </w:rPr>
        <w:t xml:space="preserve">инениями лиц с инвалидностью Республики Казахстан, которые за отчетный налоговый период, а также предшествующий отчетному </w:t>
      </w:r>
      <w:r w:rsidRPr="002F2912">
        <w:rPr>
          <w:color w:val="000000"/>
          <w:sz w:val="28"/>
          <w:lang w:val="ru-RU"/>
        </w:rPr>
        <w:lastRenderedPageBreak/>
        <w:t>налоговому периоду налоговый период соответствуют одному из следующих условий:</w:t>
      </w:r>
    </w:p>
    <w:p w:rsidR="00EF5B47" w:rsidRPr="002F2912" w:rsidRDefault="0085068E">
      <w:pPr>
        <w:spacing w:after="0"/>
        <w:jc w:val="both"/>
        <w:rPr>
          <w:lang w:val="ru-RU"/>
        </w:rPr>
      </w:pPr>
      <w:bookmarkStart w:id="4476" w:name="z16130"/>
      <w:bookmarkEnd w:id="4475"/>
      <w:r w:rsidRPr="002F2912">
        <w:rPr>
          <w:color w:val="000000"/>
          <w:sz w:val="28"/>
          <w:lang w:val="ru-RU"/>
        </w:rPr>
        <w:t xml:space="preserve"> </w:t>
      </w:r>
      <w:r>
        <w:rPr>
          <w:color w:val="000000"/>
          <w:sz w:val="28"/>
        </w:rPr>
        <w:t>     </w:t>
      </w:r>
      <w:r w:rsidRPr="002F2912">
        <w:rPr>
          <w:color w:val="000000"/>
          <w:sz w:val="28"/>
          <w:lang w:val="ru-RU"/>
        </w:rPr>
        <w:t xml:space="preserve"> 1) средняя численность лиц с инвалидностью, явля</w:t>
      </w:r>
      <w:r w:rsidRPr="002F2912">
        <w:rPr>
          <w:color w:val="000000"/>
          <w:sz w:val="28"/>
          <w:lang w:val="ru-RU"/>
        </w:rPr>
        <w:t xml:space="preserve">ющихся работниками, составляет не менее 51 процента от общего числа работников; </w:t>
      </w:r>
    </w:p>
    <w:p w:rsidR="00EF5B47" w:rsidRPr="002F2912" w:rsidRDefault="0085068E">
      <w:pPr>
        <w:spacing w:after="0"/>
        <w:jc w:val="both"/>
        <w:rPr>
          <w:lang w:val="ru-RU"/>
        </w:rPr>
      </w:pPr>
      <w:bookmarkStart w:id="4477" w:name="z16131"/>
      <w:bookmarkEnd w:id="4476"/>
      <w:r>
        <w:rPr>
          <w:color w:val="000000"/>
          <w:sz w:val="28"/>
        </w:rPr>
        <w:t>     </w:t>
      </w:r>
      <w:r w:rsidRPr="002F2912">
        <w:rPr>
          <w:color w:val="000000"/>
          <w:sz w:val="28"/>
          <w:lang w:val="ru-RU"/>
        </w:rPr>
        <w:t xml:space="preserve"> 2) расходы по оплате труда лиц с инвалидностью, являющихся работниками, составляют не менее 51 процента (в специализированных организациях, в которых работают лица с </w:t>
      </w:r>
      <w:r w:rsidRPr="002F2912">
        <w:rPr>
          <w:color w:val="000000"/>
          <w:sz w:val="28"/>
          <w:lang w:val="ru-RU"/>
        </w:rPr>
        <w:t>инвалидностью по потере слуха, речи, а также зрения, – не менее 35 процентов) от общих расходов по оплате труда.</w:t>
      </w:r>
    </w:p>
    <w:p w:rsidR="00EF5B47" w:rsidRPr="002F2912" w:rsidRDefault="0085068E">
      <w:pPr>
        <w:spacing w:after="0"/>
        <w:jc w:val="both"/>
        <w:rPr>
          <w:lang w:val="ru-RU"/>
        </w:rPr>
      </w:pPr>
      <w:bookmarkStart w:id="4478" w:name="z16132"/>
      <w:bookmarkEnd w:id="4477"/>
      <w:r>
        <w:rPr>
          <w:color w:val="000000"/>
          <w:sz w:val="28"/>
        </w:rPr>
        <w:t>     </w:t>
      </w:r>
      <w:r w:rsidRPr="002F2912">
        <w:rPr>
          <w:color w:val="000000"/>
          <w:sz w:val="28"/>
          <w:lang w:val="ru-RU"/>
        </w:rPr>
        <w:t xml:space="preserve"> При этом соответствие условию, предусмотренному частью первой настоящего пункта, определяется:</w:t>
      </w:r>
    </w:p>
    <w:p w:rsidR="00EF5B47" w:rsidRPr="002F2912" w:rsidRDefault="0085068E">
      <w:pPr>
        <w:spacing w:after="0"/>
        <w:jc w:val="both"/>
        <w:rPr>
          <w:lang w:val="ru-RU"/>
        </w:rPr>
      </w:pPr>
      <w:bookmarkStart w:id="4479" w:name="z16133"/>
      <w:bookmarkEnd w:id="4478"/>
      <w:r>
        <w:rPr>
          <w:color w:val="000000"/>
          <w:sz w:val="28"/>
        </w:rPr>
        <w:t>     </w:t>
      </w:r>
      <w:r w:rsidRPr="002F2912">
        <w:rPr>
          <w:color w:val="000000"/>
          <w:sz w:val="28"/>
          <w:lang w:val="ru-RU"/>
        </w:rPr>
        <w:t xml:space="preserve"> вновь созданными (возникшими) органи</w:t>
      </w:r>
      <w:r w:rsidRPr="002F2912">
        <w:rPr>
          <w:color w:val="000000"/>
          <w:sz w:val="28"/>
          <w:lang w:val="ru-RU"/>
        </w:rPr>
        <w:t>зациями – за отчетный налоговый период, в котором осуществлена регистрация в органе юстиции;</w:t>
      </w:r>
    </w:p>
    <w:p w:rsidR="00EF5B47" w:rsidRPr="002F2912" w:rsidRDefault="0085068E">
      <w:pPr>
        <w:spacing w:after="0"/>
        <w:jc w:val="both"/>
        <w:rPr>
          <w:lang w:val="ru-RU"/>
        </w:rPr>
      </w:pPr>
      <w:bookmarkStart w:id="4480" w:name="z16134"/>
      <w:bookmarkEnd w:id="4479"/>
      <w:r>
        <w:rPr>
          <w:color w:val="000000"/>
          <w:sz w:val="28"/>
        </w:rPr>
        <w:t>     </w:t>
      </w:r>
      <w:r w:rsidRPr="002F2912">
        <w:rPr>
          <w:color w:val="000000"/>
          <w:sz w:val="28"/>
          <w:lang w:val="ru-RU"/>
        </w:rPr>
        <w:t xml:space="preserve"> организациями, осуществляющими деятельность в рамках долгосрочного контракта, – в течение всего периода действия такого контракта.</w:t>
      </w:r>
    </w:p>
    <w:p w:rsidR="00EF5B47" w:rsidRPr="002F2912" w:rsidRDefault="0085068E">
      <w:pPr>
        <w:spacing w:after="0"/>
        <w:jc w:val="both"/>
        <w:rPr>
          <w:lang w:val="ru-RU"/>
        </w:rPr>
      </w:pPr>
      <w:bookmarkStart w:id="4481" w:name="z16135"/>
      <w:bookmarkEnd w:id="4480"/>
      <w:r>
        <w:rPr>
          <w:color w:val="000000"/>
          <w:sz w:val="28"/>
        </w:rPr>
        <w:t>     </w:t>
      </w:r>
      <w:r w:rsidRPr="002F2912">
        <w:rPr>
          <w:color w:val="000000"/>
          <w:sz w:val="28"/>
          <w:lang w:val="ru-RU"/>
        </w:rPr>
        <w:t xml:space="preserve"> Доходы организаций, </w:t>
      </w:r>
      <w:r w:rsidRPr="002F2912">
        <w:rPr>
          <w:color w:val="000000"/>
          <w:sz w:val="28"/>
          <w:lang w:val="ru-RU"/>
        </w:rPr>
        <w:t>предусмотренных настоящим пунктом, не подлежат налогообложению в случае, если 90 процентов доходов получены (подлежат получению) от реализации произведенных (изготовленных) товаров, выполнения работ, оказания услуг, производство которых осуществлено с учас</w:t>
      </w:r>
      <w:r w:rsidRPr="002F2912">
        <w:rPr>
          <w:color w:val="000000"/>
          <w:sz w:val="28"/>
          <w:lang w:val="ru-RU"/>
        </w:rPr>
        <w:t>тием лиц с инвалидностью, являющихся работниками такой организации, и направлении полученных доходов на осуществление деятельности такой организации.</w:t>
      </w:r>
    </w:p>
    <w:p w:rsidR="00EF5B47" w:rsidRPr="002F2912" w:rsidRDefault="0085068E">
      <w:pPr>
        <w:spacing w:after="0"/>
        <w:jc w:val="both"/>
        <w:rPr>
          <w:lang w:val="ru-RU"/>
        </w:rPr>
      </w:pPr>
      <w:bookmarkStart w:id="4482" w:name="z5439"/>
      <w:bookmarkEnd w:id="4481"/>
      <w:r>
        <w:rPr>
          <w:color w:val="000000"/>
          <w:sz w:val="28"/>
        </w:rPr>
        <w:t>     </w:t>
      </w:r>
      <w:r w:rsidRPr="002F2912">
        <w:rPr>
          <w:color w:val="000000"/>
          <w:sz w:val="28"/>
          <w:lang w:val="ru-RU"/>
        </w:rPr>
        <w:t xml:space="preserve"> 4. К организациям, осуществляющим деятельность в социальной сфере, не относятся организации, получаю</w:t>
      </w:r>
      <w:r w:rsidRPr="002F2912">
        <w:rPr>
          <w:color w:val="000000"/>
          <w:sz w:val="28"/>
          <w:lang w:val="ru-RU"/>
        </w:rPr>
        <w:t>щие доходы от деятельности по производству и реализации подакцизных товаров.</w:t>
      </w:r>
    </w:p>
    <w:p w:rsidR="00EF5B47" w:rsidRPr="002F2912" w:rsidRDefault="0085068E">
      <w:pPr>
        <w:spacing w:after="0"/>
        <w:jc w:val="both"/>
        <w:rPr>
          <w:lang w:val="ru-RU"/>
        </w:rPr>
      </w:pPr>
      <w:bookmarkStart w:id="4483" w:name="z5440"/>
      <w:bookmarkEnd w:id="4482"/>
      <w:r>
        <w:rPr>
          <w:color w:val="000000"/>
          <w:sz w:val="28"/>
        </w:rPr>
        <w:t>     </w:t>
      </w:r>
      <w:r w:rsidRPr="002F2912">
        <w:rPr>
          <w:color w:val="000000"/>
          <w:sz w:val="28"/>
          <w:lang w:val="ru-RU"/>
        </w:rPr>
        <w:t xml:space="preserve"> 5. При нарушении условий, предусмотренных настоящей статьей, полученные доходы подлежат налогообложению в порядке, определенном настоящим Кодексом.</w:t>
      </w:r>
    </w:p>
    <w:p w:rsidR="00EF5B47" w:rsidRPr="002F2912" w:rsidRDefault="0085068E">
      <w:pPr>
        <w:spacing w:after="0"/>
        <w:jc w:val="both"/>
        <w:rPr>
          <w:lang w:val="ru-RU"/>
        </w:rPr>
      </w:pPr>
      <w:bookmarkStart w:id="4484" w:name="z5441"/>
      <w:bookmarkEnd w:id="4483"/>
      <w:r w:rsidRPr="002F2912">
        <w:rPr>
          <w:color w:val="000000"/>
          <w:sz w:val="28"/>
          <w:lang w:val="ru-RU"/>
        </w:rPr>
        <w:t xml:space="preserve"> </w:t>
      </w:r>
      <w:r>
        <w:rPr>
          <w:color w:val="000000"/>
          <w:sz w:val="28"/>
        </w:rPr>
        <w:t>     </w:t>
      </w:r>
      <w:r w:rsidRPr="002F2912">
        <w:rPr>
          <w:color w:val="000000"/>
          <w:sz w:val="28"/>
          <w:lang w:val="ru-RU"/>
        </w:rPr>
        <w:t xml:space="preserve"> 6. Положения насто</w:t>
      </w:r>
      <w:r w:rsidRPr="002F2912">
        <w:rPr>
          <w:color w:val="000000"/>
          <w:sz w:val="28"/>
          <w:lang w:val="ru-RU"/>
        </w:rPr>
        <w:t>ящей статьи не распространяются на организации, которые признаются автономными организациями образования в соответствии со статьей 291 настоящего Кодекса.</w:t>
      </w:r>
    </w:p>
    <w:bookmarkEnd w:id="448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290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w:t>
      </w:r>
      <w:r w:rsidRPr="002F2912">
        <w:rPr>
          <w:color w:val="FF0000"/>
          <w:sz w:val="28"/>
          <w:lang w:val="ru-RU"/>
        </w:rPr>
        <w:t xml:space="preserve">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291. Налогообложение автономных организаций образования</w:t>
      </w:r>
    </w:p>
    <w:p w:rsidR="00EF5B47" w:rsidRPr="002F2912" w:rsidRDefault="0085068E">
      <w:pPr>
        <w:spacing w:after="0"/>
        <w:jc w:val="both"/>
        <w:rPr>
          <w:lang w:val="ru-RU"/>
        </w:rPr>
      </w:pPr>
      <w:bookmarkStart w:id="4485" w:name="z5442"/>
      <w:r>
        <w:rPr>
          <w:color w:val="000000"/>
          <w:sz w:val="28"/>
        </w:rPr>
        <w:t>     </w:t>
      </w:r>
      <w:r w:rsidRPr="002F2912">
        <w:rPr>
          <w:color w:val="000000"/>
          <w:sz w:val="28"/>
          <w:lang w:val="ru-RU"/>
        </w:rPr>
        <w:t xml:space="preserve"> 1. Для целей настоящего Коде</w:t>
      </w:r>
      <w:r w:rsidRPr="002F2912">
        <w:rPr>
          <w:color w:val="000000"/>
          <w:sz w:val="28"/>
          <w:lang w:val="ru-RU"/>
        </w:rPr>
        <w:t>кса автономной организацией образования признается:</w:t>
      </w:r>
    </w:p>
    <w:p w:rsidR="00EF5B47" w:rsidRPr="002F2912" w:rsidRDefault="0085068E">
      <w:pPr>
        <w:spacing w:after="0"/>
        <w:jc w:val="both"/>
        <w:rPr>
          <w:lang w:val="ru-RU"/>
        </w:rPr>
      </w:pPr>
      <w:bookmarkStart w:id="4486" w:name="z5443"/>
      <w:bookmarkEnd w:id="4485"/>
      <w:r>
        <w:rPr>
          <w:color w:val="000000"/>
          <w:sz w:val="28"/>
        </w:rPr>
        <w:t>     </w:t>
      </w:r>
      <w:r w:rsidRPr="002F2912">
        <w:rPr>
          <w:color w:val="000000"/>
          <w:sz w:val="28"/>
          <w:lang w:val="ru-RU"/>
        </w:rPr>
        <w:t xml:space="preserve"> 1) некоммерческая организация, созданная для обеспечения финансирования автономных организаций образования, определенных подпунктами 2), 3), 4) и 5) </w:t>
      </w:r>
      <w:r w:rsidRPr="002F2912">
        <w:rPr>
          <w:color w:val="000000"/>
          <w:sz w:val="28"/>
          <w:lang w:val="ru-RU"/>
        </w:rPr>
        <w:lastRenderedPageBreak/>
        <w:t>настоящего пункта, высшим органом управления кото</w:t>
      </w:r>
      <w:r w:rsidRPr="002F2912">
        <w:rPr>
          <w:color w:val="000000"/>
          <w:sz w:val="28"/>
          <w:lang w:val="ru-RU"/>
        </w:rPr>
        <w:t>рой является Высший попечительский совет;</w:t>
      </w:r>
    </w:p>
    <w:p w:rsidR="00EF5B47" w:rsidRPr="002F2912" w:rsidRDefault="0085068E">
      <w:pPr>
        <w:spacing w:after="0"/>
        <w:jc w:val="both"/>
        <w:rPr>
          <w:lang w:val="ru-RU"/>
        </w:rPr>
      </w:pPr>
      <w:bookmarkStart w:id="4487" w:name="z5444"/>
      <w:bookmarkEnd w:id="4486"/>
      <w:r>
        <w:rPr>
          <w:color w:val="000000"/>
          <w:sz w:val="28"/>
        </w:rPr>
        <w:t>     </w:t>
      </w:r>
      <w:r w:rsidRPr="002F2912">
        <w:rPr>
          <w:color w:val="000000"/>
          <w:sz w:val="28"/>
          <w:lang w:val="ru-RU"/>
        </w:rPr>
        <w:t xml:space="preserve"> 2) некоммерческая организация образования при соблюдении одновременно следующих условий:</w:t>
      </w:r>
    </w:p>
    <w:p w:rsidR="00EF5B47" w:rsidRPr="002F2912" w:rsidRDefault="0085068E">
      <w:pPr>
        <w:spacing w:after="0"/>
        <w:jc w:val="both"/>
        <w:rPr>
          <w:lang w:val="ru-RU"/>
        </w:rPr>
      </w:pPr>
      <w:bookmarkStart w:id="4488" w:name="z5445"/>
      <w:bookmarkEnd w:id="4487"/>
      <w:r>
        <w:rPr>
          <w:color w:val="000000"/>
          <w:sz w:val="28"/>
        </w:rPr>
        <w:t>     </w:t>
      </w:r>
      <w:r w:rsidRPr="002F2912">
        <w:rPr>
          <w:color w:val="000000"/>
          <w:sz w:val="28"/>
          <w:lang w:val="ru-RU"/>
        </w:rPr>
        <w:t xml:space="preserve"> создана Правительством Республики Казахстан;</w:t>
      </w:r>
    </w:p>
    <w:p w:rsidR="00EF5B47" w:rsidRPr="002F2912" w:rsidRDefault="0085068E">
      <w:pPr>
        <w:spacing w:after="0"/>
        <w:jc w:val="both"/>
        <w:rPr>
          <w:lang w:val="ru-RU"/>
        </w:rPr>
      </w:pPr>
      <w:bookmarkStart w:id="4489" w:name="z5446"/>
      <w:bookmarkEnd w:id="4488"/>
      <w:r>
        <w:rPr>
          <w:color w:val="000000"/>
          <w:sz w:val="28"/>
        </w:rPr>
        <w:t>     </w:t>
      </w:r>
      <w:r w:rsidRPr="002F2912">
        <w:rPr>
          <w:color w:val="000000"/>
          <w:sz w:val="28"/>
          <w:lang w:val="ru-RU"/>
        </w:rPr>
        <w:t xml:space="preserve"> высшим органом управления является Высший попечительский совет</w:t>
      </w:r>
      <w:r w:rsidRPr="002F2912">
        <w:rPr>
          <w:color w:val="000000"/>
          <w:sz w:val="28"/>
          <w:lang w:val="ru-RU"/>
        </w:rPr>
        <w:t>, созданный в соответствии с законами Республики Казахстан;</w:t>
      </w:r>
    </w:p>
    <w:p w:rsidR="00EF5B47" w:rsidRPr="002F2912" w:rsidRDefault="0085068E">
      <w:pPr>
        <w:spacing w:after="0"/>
        <w:jc w:val="both"/>
        <w:rPr>
          <w:lang w:val="ru-RU"/>
        </w:rPr>
      </w:pPr>
      <w:bookmarkStart w:id="4490" w:name="z5447"/>
      <w:bookmarkEnd w:id="4489"/>
      <w:r>
        <w:rPr>
          <w:color w:val="000000"/>
          <w:sz w:val="28"/>
        </w:rPr>
        <w:t>     </w:t>
      </w:r>
      <w:r w:rsidRPr="002F2912">
        <w:rPr>
          <w:color w:val="000000"/>
          <w:sz w:val="28"/>
          <w:lang w:val="ru-RU"/>
        </w:rPr>
        <w:t xml:space="preserve"> осуществляет один или несколько из следующих видов деятельности:</w:t>
      </w:r>
    </w:p>
    <w:p w:rsidR="00EF5B47" w:rsidRPr="002F2912" w:rsidRDefault="0085068E">
      <w:pPr>
        <w:spacing w:after="0"/>
        <w:jc w:val="both"/>
        <w:rPr>
          <w:lang w:val="ru-RU"/>
        </w:rPr>
      </w:pPr>
      <w:bookmarkStart w:id="4491" w:name="z5448"/>
      <w:bookmarkEnd w:id="4490"/>
      <w:r>
        <w:rPr>
          <w:color w:val="000000"/>
          <w:sz w:val="28"/>
        </w:rPr>
        <w:t>     </w:t>
      </w:r>
      <w:r w:rsidRPr="002F2912">
        <w:rPr>
          <w:color w:val="000000"/>
          <w:sz w:val="28"/>
          <w:lang w:val="ru-RU"/>
        </w:rPr>
        <w:t xml:space="preserve"> дополнительное образование;</w:t>
      </w:r>
    </w:p>
    <w:p w:rsidR="00EF5B47" w:rsidRPr="002F2912" w:rsidRDefault="0085068E">
      <w:pPr>
        <w:spacing w:after="0"/>
        <w:jc w:val="both"/>
        <w:rPr>
          <w:lang w:val="ru-RU"/>
        </w:rPr>
      </w:pPr>
      <w:bookmarkStart w:id="4492" w:name="z5449"/>
      <w:bookmarkEnd w:id="4491"/>
      <w:r>
        <w:rPr>
          <w:color w:val="000000"/>
          <w:sz w:val="28"/>
        </w:rPr>
        <w:t>     </w:t>
      </w:r>
      <w:r w:rsidRPr="002F2912">
        <w:rPr>
          <w:color w:val="000000"/>
          <w:sz w:val="28"/>
          <w:lang w:val="ru-RU"/>
        </w:rPr>
        <w:t xml:space="preserve"> образовательная деятельность по установленным законами Республики Казахстан следующим</w:t>
      </w:r>
      <w:r w:rsidRPr="002F2912">
        <w:rPr>
          <w:color w:val="000000"/>
          <w:sz w:val="28"/>
          <w:lang w:val="ru-RU"/>
        </w:rPr>
        <w:t xml:space="preserve"> уровням образования:</w:t>
      </w:r>
    </w:p>
    <w:p w:rsidR="00EF5B47" w:rsidRPr="002F2912" w:rsidRDefault="0085068E">
      <w:pPr>
        <w:spacing w:after="0"/>
        <w:jc w:val="both"/>
        <w:rPr>
          <w:lang w:val="ru-RU"/>
        </w:rPr>
      </w:pPr>
      <w:bookmarkStart w:id="4493" w:name="z5450"/>
      <w:bookmarkEnd w:id="4492"/>
      <w:r>
        <w:rPr>
          <w:color w:val="000000"/>
          <w:sz w:val="28"/>
        </w:rPr>
        <w:t>     </w:t>
      </w:r>
      <w:r w:rsidRPr="002F2912">
        <w:rPr>
          <w:color w:val="000000"/>
          <w:sz w:val="28"/>
          <w:lang w:val="ru-RU"/>
        </w:rPr>
        <w:t xml:space="preserve"> начальная школа, включающая дошкольное воспитание и обучение;</w:t>
      </w:r>
    </w:p>
    <w:p w:rsidR="00EF5B47" w:rsidRPr="002F2912" w:rsidRDefault="0085068E">
      <w:pPr>
        <w:spacing w:after="0"/>
        <w:jc w:val="both"/>
        <w:rPr>
          <w:lang w:val="ru-RU"/>
        </w:rPr>
      </w:pPr>
      <w:bookmarkStart w:id="4494" w:name="z5451"/>
      <w:bookmarkEnd w:id="4493"/>
      <w:r>
        <w:rPr>
          <w:color w:val="000000"/>
          <w:sz w:val="28"/>
        </w:rPr>
        <w:t>     </w:t>
      </w:r>
      <w:r w:rsidRPr="002F2912">
        <w:rPr>
          <w:color w:val="000000"/>
          <w:sz w:val="28"/>
          <w:lang w:val="ru-RU"/>
        </w:rPr>
        <w:t xml:space="preserve"> основная школа;</w:t>
      </w:r>
    </w:p>
    <w:p w:rsidR="00EF5B47" w:rsidRPr="002F2912" w:rsidRDefault="0085068E">
      <w:pPr>
        <w:spacing w:after="0"/>
        <w:jc w:val="both"/>
        <w:rPr>
          <w:lang w:val="ru-RU"/>
        </w:rPr>
      </w:pPr>
      <w:bookmarkStart w:id="4495" w:name="z5452"/>
      <w:bookmarkEnd w:id="4494"/>
      <w:r>
        <w:rPr>
          <w:color w:val="000000"/>
          <w:sz w:val="28"/>
        </w:rPr>
        <w:t>     </w:t>
      </w:r>
      <w:r w:rsidRPr="002F2912">
        <w:rPr>
          <w:color w:val="000000"/>
          <w:sz w:val="28"/>
          <w:lang w:val="ru-RU"/>
        </w:rPr>
        <w:t xml:space="preserve"> старшая школа;</w:t>
      </w:r>
    </w:p>
    <w:p w:rsidR="00EF5B47" w:rsidRPr="002F2912" w:rsidRDefault="0085068E">
      <w:pPr>
        <w:spacing w:after="0"/>
        <w:jc w:val="both"/>
        <w:rPr>
          <w:lang w:val="ru-RU"/>
        </w:rPr>
      </w:pPr>
      <w:bookmarkStart w:id="4496" w:name="z5453"/>
      <w:bookmarkEnd w:id="4495"/>
      <w:r>
        <w:rPr>
          <w:color w:val="000000"/>
          <w:sz w:val="28"/>
        </w:rPr>
        <w:t>     </w:t>
      </w:r>
      <w:r w:rsidRPr="002F2912">
        <w:rPr>
          <w:color w:val="000000"/>
          <w:sz w:val="28"/>
          <w:lang w:val="ru-RU"/>
        </w:rPr>
        <w:t xml:space="preserve"> послесреднее образование;</w:t>
      </w:r>
    </w:p>
    <w:p w:rsidR="00EF5B47" w:rsidRPr="002F2912" w:rsidRDefault="0085068E">
      <w:pPr>
        <w:spacing w:after="0"/>
        <w:jc w:val="both"/>
        <w:rPr>
          <w:lang w:val="ru-RU"/>
        </w:rPr>
      </w:pPr>
      <w:bookmarkStart w:id="4497" w:name="z5454"/>
      <w:bookmarkEnd w:id="4496"/>
      <w:r>
        <w:rPr>
          <w:color w:val="000000"/>
          <w:sz w:val="28"/>
        </w:rPr>
        <w:t>     </w:t>
      </w:r>
      <w:r w:rsidRPr="002F2912">
        <w:rPr>
          <w:color w:val="000000"/>
          <w:sz w:val="28"/>
          <w:lang w:val="ru-RU"/>
        </w:rPr>
        <w:t xml:space="preserve"> высшее образование;</w:t>
      </w:r>
    </w:p>
    <w:p w:rsidR="00EF5B47" w:rsidRPr="002F2912" w:rsidRDefault="0085068E">
      <w:pPr>
        <w:spacing w:after="0"/>
        <w:jc w:val="both"/>
        <w:rPr>
          <w:lang w:val="ru-RU"/>
        </w:rPr>
      </w:pPr>
      <w:bookmarkStart w:id="4498" w:name="z5455"/>
      <w:bookmarkEnd w:id="4497"/>
      <w:r>
        <w:rPr>
          <w:color w:val="000000"/>
          <w:sz w:val="28"/>
        </w:rPr>
        <w:t>     </w:t>
      </w:r>
      <w:r w:rsidRPr="002F2912">
        <w:rPr>
          <w:color w:val="000000"/>
          <w:sz w:val="28"/>
          <w:lang w:val="ru-RU"/>
        </w:rPr>
        <w:t xml:space="preserve"> послевузовское образование;</w:t>
      </w:r>
    </w:p>
    <w:p w:rsidR="00EF5B47" w:rsidRPr="002F2912" w:rsidRDefault="0085068E">
      <w:pPr>
        <w:spacing w:after="0"/>
        <w:jc w:val="both"/>
        <w:rPr>
          <w:lang w:val="ru-RU"/>
        </w:rPr>
      </w:pPr>
      <w:bookmarkStart w:id="4499" w:name="z5456"/>
      <w:bookmarkEnd w:id="4498"/>
      <w:r>
        <w:rPr>
          <w:color w:val="000000"/>
          <w:sz w:val="28"/>
        </w:rPr>
        <w:t>     </w:t>
      </w:r>
      <w:r w:rsidRPr="002F2912">
        <w:rPr>
          <w:color w:val="000000"/>
          <w:sz w:val="28"/>
          <w:lang w:val="ru-RU"/>
        </w:rPr>
        <w:t xml:space="preserve"> 3) юридическое лицо, </w:t>
      </w:r>
      <w:r w:rsidRPr="002F2912">
        <w:rPr>
          <w:color w:val="000000"/>
          <w:sz w:val="28"/>
          <w:lang w:val="ru-RU"/>
        </w:rPr>
        <w:t>которое одновременно соответствует следующим условиям:</w:t>
      </w:r>
    </w:p>
    <w:p w:rsidR="00EF5B47" w:rsidRDefault="0085068E">
      <w:pPr>
        <w:spacing w:after="0"/>
        <w:jc w:val="both"/>
      </w:pPr>
      <w:bookmarkStart w:id="4500" w:name="z5457"/>
      <w:bookmarkEnd w:id="4499"/>
      <w:r>
        <w:rPr>
          <w:color w:val="000000"/>
          <w:sz w:val="28"/>
        </w:rPr>
        <w:t>     </w:t>
      </w:r>
      <w:r w:rsidRPr="002F2912">
        <w:rPr>
          <w:color w:val="000000"/>
          <w:sz w:val="28"/>
          <w:lang w:val="ru-RU"/>
        </w:rPr>
        <w:t xml:space="preserve"> является акционерным обществом, созданным по решению </w:t>
      </w:r>
      <w:r>
        <w:rPr>
          <w:color w:val="000000"/>
          <w:sz w:val="28"/>
        </w:rPr>
        <w:t>Правительства Республики Казахстан;</w:t>
      </w:r>
    </w:p>
    <w:p w:rsidR="00EF5B47" w:rsidRPr="002F2912" w:rsidRDefault="0085068E">
      <w:pPr>
        <w:spacing w:after="0"/>
        <w:jc w:val="both"/>
        <w:rPr>
          <w:lang w:val="ru-RU"/>
        </w:rPr>
      </w:pPr>
      <w:bookmarkStart w:id="4501" w:name="z5458"/>
      <w:bookmarkEnd w:id="4500"/>
      <w:r>
        <w:rPr>
          <w:color w:val="000000"/>
          <w:sz w:val="28"/>
        </w:rPr>
        <w:t xml:space="preserve">      </w:t>
      </w:r>
      <w:r w:rsidRPr="002F2912">
        <w:rPr>
          <w:color w:val="000000"/>
          <w:sz w:val="28"/>
          <w:lang w:val="ru-RU"/>
        </w:rPr>
        <w:t>50 и более процентов голосующих акций такого общества принадлежат лицу, указанному в подпункте 2) на</w:t>
      </w:r>
      <w:r w:rsidRPr="002F2912">
        <w:rPr>
          <w:color w:val="000000"/>
          <w:sz w:val="28"/>
          <w:lang w:val="ru-RU"/>
        </w:rPr>
        <w:t>стоящего пункта;</w:t>
      </w:r>
    </w:p>
    <w:p w:rsidR="00EF5B47" w:rsidRPr="002F2912" w:rsidRDefault="0085068E">
      <w:pPr>
        <w:spacing w:after="0"/>
        <w:jc w:val="both"/>
        <w:rPr>
          <w:lang w:val="ru-RU"/>
        </w:rPr>
      </w:pPr>
      <w:bookmarkStart w:id="4502" w:name="z5459"/>
      <w:bookmarkEnd w:id="4501"/>
      <w:r>
        <w:rPr>
          <w:color w:val="000000"/>
          <w:sz w:val="28"/>
        </w:rPr>
        <w:t>     </w:t>
      </w:r>
      <w:r w:rsidRPr="002F2912">
        <w:rPr>
          <w:color w:val="000000"/>
          <w:sz w:val="28"/>
          <w:lang w:val="ru-RU"/>
        </w:rPr>
        <w:t xml:space="preserve"> осуществляет деятельность в области здравоохранения в соответствии с законами Республики Казахстан;</w:t>
      </w:r>
    </w:p>
    <w:p w:rsidR="00EF5B47" w:rsidRPr="002F2912" w:rsidRDefault="0085068E">
      <w:pPr>
        <w:spacing w:after="0"/>
        <w:jc w:val="both"/>
        <w:rPr>
          <w:lang w:val="ru-RU"/>
        </w:rPr>
      </w:pPr>
      <w:bookmarkStart w:id="4503" w:name="z5460"/>
      <w:bookmarkEnd w:id="4502"/>
      <w:r>
        <w:rPr>
          <w:color w:val="000000"/>
          <w:sz w:val="28"/>
        </w:rPr>
        <w:t>     </w:t>
      </w:r>
      <w:r w:rsidRPr="002F2912">
        <w:rPr>
          <w:color w:val="000000"/>
          <w:sz w:val="28"/>
          <w:lang w:val="ru-RU"/>
        </w:rPr>
        <w:t xml:space="preserve"> 4) организация, за исключением указанной в подпункте 3) настоящего пункта, если она соответствует одновременно </w:t>
      </w:r>
      <w:r w:rsidRPr="002F2912">
        <w:rPr>
          <w:color w:val="000000"/>
          <w:sz w:val="28"/>
          <w:lang w:val="ru-RU"/>
        </w:rPr>
        <w:t>следующим условиям:</w:t>
      </w:r>
    </w:p>
    <w:p w:rsidR="00EF5B47" w:rsidRPr="002F2912" w:rsidRDefault="0085068E">
      <w:pPr>
        <w:spacing w:after="0"/>
        <w:jc w:val="both"/>
        <w:rPr>
          <w:lang w:val="ru-RU"/>
        </w:rPr>
      </w:pPr>
      <w:bookmarkStart w:id="4504" w:name="z5461"/>
      <w:bookmarkEnd w:id="4503"/>
      <w:r>
        <w:rPr>
          <w:color w:val="000000"/>
          <w:sz w:val="28"/>
        </w:rPr>
        <w:t>     </w:t>
      </w:r>
      <w:r w:rsidRPr="002F2912">
        <w:rPr>
          <w:color w:val="000000"/>
          <w:sz w:val="28"/>
          <w:lang w:val="ru-RU"/>
        </w:rPr>
        <w:t xml:space="preserve">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w:t>
      </w:r>
      <w:r w:rsidRPr="002F2912">
        <w:rPr>
          <w:color w:val="000000"/>
          <w:sz w:val="28"/>
          <w:lang w:val="ru-RU"/>
        </w:rPr>
        <w:t xml:space="preserve"> подпункте 2) настоящего пункта;</w:t>
      </w:r>
    </w:p>
    <w:p w:rsidR="00EF5B47" w:rsidRPr="002F2912" w:rsidRDefault="0085068E">
      <w:pPr>
        <w:spacing w:after="0"/>
        <w:jc w:val="both"/>
        <w:rPr>
          <w:lang w:val="ru-RU"/>
        </w:rPr>
      </w:pPr>
      <w:bookmarkStart w:id="4505" w:name="z5462"/>
      <w:bookmarkEnd w:id="4504"/>
      <w:r>
        <w:rPr>
          <w:color w:val="000000"/>
          <w:sz w:val="28"/>
        </w:rPr>
        <w:t>     </w:t>
      </w:r>
      <w:r w:rsidRPr="002F2912">
        <w:rPr>
          <w:color w:val="000000"/>
          <w:sz w:val="28"/>
          <w:lang w:val="ru-RU"/>
        </w:rPr>
        <w:t xml:space="preserve">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w:t>
      </w:r>
      <w:r w:rsidRPr="002F2912">
        <w:rPr>
          <w:color w:val="000000"/>
          <w:sz w:val="28"/>
          <w:lang w:val="ru-RU"/>
        </w:rPr>
        <w:t>ния одного или нескольких из следующих видов деятельности:</w:t>
      </w:r>
    </w:p>
    <w:p w:rsidR="00EF5B47" w:rsidRPr="002F2912" w:rsidRDefault="0085068E">
      <w:pPr>
        <w:spacing w:after="0"/>
        <w:jc w:val="both"/>
        <w:rPr>
          <w:lang w:val="ru-RU"/>
        </w:rPr>
      </w:pPr>
      <w:bookmarkStart w:id="4506" w:name="z5463"/>
      <w:bookmarkEnd w:id="4505"/>
      <w:r>
        <w:rPr>
          <w:color w:val="000000"/>
          <w:sz w:val="28"/>
        </w:rPr>
        <w:t>     </w:t>
      </w:r>
      <w:r w:rsidRPr="002F2912">
        <w:rPr>
          <w:color w:val="000000"/>
          <w:sz w:val="28"/>
          <w:lang w:val="ru-RU"/>
        </w:rPr>
        <w:t xml:space="preserve"> оказание медицинских услуг (за исключением косметологических, санаторно-курортных);</w:t>
      </w:r>
    </w:p>
    <w:p w:rsidR="00EF5B47" w:rsidRPr="002F2912" w:rsidRDefault="0085068E">
      <w:pPr>
        <w:spacing w:after="0"/>
        <w:jc w:val="both"/>
        <w:rPr>
          <w:lang w:val="ru-RU"/>
        </w:rPr>
      </w:pPr>
      <w:bookmarkStart w:id="4507" w:name="z5464"/>
      <w:bookmarkEnd w:id="4506"/>
      <w:r>
        <w:rPr>
          <w:color w:val="000000"/>
          <w:sz w:val="28"/>
        </w:rPr>
        <w:t>     </w:t>
      </w:r>
      <w:r w:rsidRPr="002F2912">
        <w:rPr>
          <w:color w:val="000000"/>
          <w:sz w:val="28"/>
          <w:lang w:val="ru-RU"/>
        </w:rPr>
        <w:t xml:space="preserve"> дополнительное образование;</w:t>
      </w:r>
    </w:p>
    <w:p w:rsidR="00EF5B47" w:rsidRPr="002F2912" w:rsidRDefault="0085068E">
      <w:pPr>
        <w:spacing w:after="0"/>
        <w:jc w:val="both"/>
        <w:rPr>
          <w:lang w:val="ru-RU"/>
        </w:rPr>
      </w:pPr>
      <w:bookmarkStart w:id="4508" w:name="z5465"/>
      <w:bookmarkEnd w:id="4507"/>
      <w:r>
        <w:rPr>
          <w:color w:val="000000"/>
          <w:sz w:val="28"/>
        </w:rPr>
        <w:lastRenderedPageBreak/>
        <w:t>     </w:t>
      </w:r>
      <w:r w:rsidRPr="002F2912">
        <w:rPr>
          <w:color w:val="000000"/>
          <w:sz w:val="28"/>
          <w:lang w:val="ru-RU"/>
        </w:rPr>
        <w:t xml:space="preserve"> образовательная деятельность по установленным законами Республики К</w:t>
      </w:r>
      <w:r w:rsidRPr="002F2912">
        <w:rPr>
          <w:color w:val="000000"/>
          <w:sz w:val="28"/>
          <w:lang w:val="ru-RU"/>
        </w:rPr>
        <w:t>азахстан следующим уровням образования:</w:t>
      </w:r>
    </w:p>
    <w:p w:rsidR="00EF5B47" w:rsidRPr="002F2912" w:rsidRDefault="0085068E">
      <w:pPr>
        <w:spacing w:after="0"/>
        <w:jc w:val="both"/>
        <w:rPr>
          <w:lang w:val="ru-RU"/>
        </w:rPr>
      </w:pPr>
      <w:bookmarkStart w:id="4509" w:name="z5466"/>
      <w:bookmarkEnd w:id="4508"/>
      <w:r>
        <w:rPr>
          <w:color w:val="000000"/>
          <w:sz w:val="28"/>
        </w:rPr>
        <w:t>     </w:t>
      </w:r>
      <w:r w:rsidRPr="002F2912">
        <w:rPr>
          <w:color w:val="000000"/>
          <w:sz w:val="28"/>
          <w:lang w:val="ru-RU"/>
        </w:rPr>
        <w:t xml:space="preserve"> начальная школа, включающая дошкольное воспитание и обучение;</w:t>
      </w:r>
    </w:p>
    <w:p w:rsidR="00EF5B47" w:rsidRPr="002F2912" w:rsidRDefault="0085068E">
      <w:pPr>
        <w:spacing w:after="0"/>
        <w:jc w:val="both"/>
        <w:rPr>
          <w:lang w:val="ru-RU"/>
        </w:rPr>
      </w:pPr>
      <w:bookmarkStart w:id="4510" w:name="z5467"/>
      <w:bookmarkEnd w:id="4509"/>
      <w:r>
        <w:rPr>
          <w:color w:val="000000"/>
          <w:sz w:val="28"/>
        </w:rPr>
        <w:t>     </w:t>
      </w:r>
      <w:r w:rsidRPr="002F2912">
        <w:rPr>
          <w:color w:val="000000"/>
          <w:sz w:val="28"/>
          <w:lang w:val="ru-RU"/>
        </w:rPr>
        <w:t xml:space="preserve"> основная школа;</w:t>
      </w:r>
    </w:p>
    <w:p w:rsidR="00EF5B47" w:rsidRPr="002F2912" w:rsidRDefault="0085068E">
      <w:pPr>
        <w:spacing w:after="0"/>
        <w:jc w:val="both"/>
        <w:rPr>
          <w:lang w:val="ru-RU"/>
        </w:rPr>
      </w:pPr>
      <w:bookmarkStart w:id="4511" w:name="z5468"/>
      <w:bookmarkEnd w:id="4510"/>
      <w:r>
        <w:rPr>
          <w:color w:val="000000"/>
          <w:sz w:val="28"/>
        </w:rPr>
        <w:t>     </w:t>
      </w:r>
      <w:r w:rsidRPr="002F2912">
        <w:rPr>
          <w:color w:val="000000"/>
          <w:sz w:val="28"/>
          <w:lang w:val="ru-RU"/>
        </w:rPr>
        <w:t xml:space="preserve"> старшая школа;</w:t>
      </w:r>
    </w:p>
    <w:p w:rsidR="00EF5B47" w:rsidRPr="002F2912" w:rsidRDefault="0085068E">
      <w:pPr>
        <w:spacing w:after="0"/>
        <w:jc w:val="both"/>
        <w:rPr>
          <w:lang w:val="ru-RU"/>
        </w:rPr>
      </w:pPr>
      <w:bookmarkStart w:id="4512" w:name="z5469"/>
      <w:bookmarkEnd w:id="4511"/>
      <w:r>
        <w:rPr>
          <w:color w:val="000000"/>
          <w:sz w:val="28"/>
        </w:rPr>
        <w:t>     </w:t>
      </w:r>
      <w:r w:rsidRPr="002F2912">
        <w:rPr>
          <w:color w:val="000000"/>
          <w:sz w:val="28"/>
          <w:lang w:val="ru-RU"/>
        </w:rPr>
        <w:t xml:space="preserve"> послесреднее образование;</w:t>
      </w:r>
    </w:p>
    <w:p w:rsidR="00EF5B47" w:rsidRPr="002F2912" w:rsidRDefault="0085068E">
      <w:pPr>
        <w:spacing w:after="0"/>
        <w:jc w:val="both"/>
        <w:rPr>
          <w:lang w:val="ru-RU"/>
        </w:rPr>
      </w:pPr>
      <w:bookmarkStart w:id="4513" w:name="z5470"/>
      <w:bookmarkEnd w:id="4512"/>
      <w:r>
        <w:rPr>
          <w:color w:val="000000"/>
          <w:sz w:val="28"/>
        </w:rPr>
        <w:t>     </w:t>
      </w:r>
      <w:r w:rsidRPr="002F2912">
        <w:rPr>
          <w:color w:val="000000"/>
          <w:sz w:val="28"/>
          <w:lang w:val="ru-RU"/>
        </w:rPr>
        <w:t xml:space="preserve"> высшее образование;</w:t>
      </w:r>
    </w:p>
    <w:p w:rsidR="00EF5B47" w:rsidRPr="002F2912" w:rsidRDefault="0085068E">
      <w:pPr>
        <w:spacing w:after="0"/>
        <w:jc w:val="both"/>
        <w:rPr>
          <w:lang w:val="ru-RU"/>
        </w:rPr>
      </w:pPr>
      <w:bookmarkStart w:id="4514" w:name="z5471"/>
      <w:bookmarkEnd w:id="4513"/>
      <w:r>
        <w:rPr>
          <w:color w:val="000000"/>
          <w:sz w:val="28"/>
        </w:rPr>
        <w:t>     </w:t>
      </w:r>
      <w:r w:rsidRPr="002F2912">
        <w:rPr>
          <w:color w:val="000000"/>
          <w:sz w:val="28"/>
          <w:lang w:val="ru-RU"/>
        </w:rPr>
        <w:t xml:space="preserve"> послевузовское образование;</w:t>
      </w:r>
    </w:p>
    <w:p w:rsidR="00EF5B47" w:rsidRPr="002F2912" w:rsidRDefault="0085068E">
      <w:pPr>
        <w:spacing w:after="0"/>
        <w:jc w:val="both"/>
        <w:rPr>
          <w:lang w:val="ru-RU"/>
        </w:rPr>
      </w:pPr>
      <w:bookmarkStart w:id="4515" w:name="z5472"/>
      <w:bookmarkEnd w:id="4514"/>
      <w:r w:rsidRPr="002F2912">
        <w:rPr>
          <w:color w:val="000000"/>
          <w:sz w:val="28"/>
          <w:lang w:val="ru-RU"/>
        </w:rPr>
        <w:t xml:space="preserve"> </w:t>
      </w:r>
      <w:r>
        <w:rPr>
          <w:color w:val="000000"/>
          <w:sz w:val="28"/>
        </w:rPr>
        <w:t>     </w:t>
      </w:r>
      <w:r w:rsidRPr="002F2912">
        <w:rPr>
          <w:color w:val="000000"/>
          <w:sz w:val="28"/>
          <w:lang w:val="ru-RU"/>
        </w:rPr>
        <w:t xml:space="preserve"> осущес</w:t>
      </w:r>
      <w:r w:rsidRPr="002F2912">
        <w:rPr>
          <w:color w:val="000000"/>
          <w:sz w:val="28"/>
          <w:lang w:val="ru-RU"/>
        </w:rPr>
        <w:t xml:space="preserve">твляет деятельность в сфере науки, а именно: </w:t>
      </w:r>
    </w:p>
    <w:p w:rsidR="00EF5B47" w:rsidRPr="002F2912" w:rsidRDefault="0085068E">
      <w:pPr>
        <w:spacing w:after="0"/>
        <w:jc w:val="both"/>
        <w:rPr>
          <w:lang w:val="ru-RU"/>
        </w:rPr>
      </w:pPr>
      <w:bookmarkStart w:id="4516" w:name="z5473"/>
      <w:bookmarkEnd w:id="4515"/>
      <w:r>
        <w:rPr>
          <w:color w:val="000000"/>
          <w:sz w:val="28"/>
        </w:rPr>
        <w:t>     </w:t>
      </w:r>
      <w:r w:rsidRPr="002F2912">
        <w:rPr>
          <w:color w:val="000000"/>
          <w:sz w:val="28"/>
          <w:lang w:val="ru-RU"/>
        </w:rPr>
        <w:t xml:space="preserve"> научно-техническая, инновационная деятельность, научно-исследовательские работы, включая фундаментальные и прикладные научные исследования;</w:t>
      </w:r>
    </w:p>
    <w:p w:rsidR="00EF5B47" w:rsidRPr="002F2912" w:rsidRDefault="0085068E">
      <w:pPr>
        <w:spacing w:after="0"/>
        <w:jc w:val="both"/>
        <w:rPr>
          <w:lang w:val="ru-RU"/>
        </w:rPr>
      </w:pPr>
      <w:bookmarkStart w:id="4517" w:name="z5474"/>
      <w:bookmarkEnd w:id="4516"/>
      <w:r>
        <w:rPr>
          <w:color w:val="000000"/>
          <w:sz w:val="28"/>
        </w:rPr>
        <w:t>     </w:t>
      </w:r>
      <w:r w:rsidRPr="002F2912">
        <w:rPr>
          <w:color w:val="000000"/>
          <w:sz w:val="28"/>
          <w:lang w:val="ru-RU"/>
        </w:rPr>
        <w:t xml:space="preserve"> оказание консультационных услуг по видам деятельности, ука</w:t>
      </w:r>
      <w:r w:rsidRPr="002F2912">
        <w:rPr>
          <w:color w:val="000000"/>
          <w:sz w:val="28"/>
          <w:lang w:val="ru-RU"/>
        </w:rPr>
        <w:t>занным в настоящем подпункте.</w:t>
      </w:r>
    </w:p>
    <w:p w:rsidR="00EF5B47" w:rsidRPr="002F2912" w:rsidRDefault="0085068E">
      <w:pPr>
        <w:spacing w:after="0"/>
        <w:jc w:val="both"/>
        <w:rPr>
          <w:lang w:val="ru-RU"/>
        </w:rPr>
      </w:pPr>
      <w:bookmarkStart w:id="4518" w:name="z5475"/>
      <w:bookmarkEnd w:id="4517"/>
      <w:r>
        <w:rPr>
          <w:color w:val="000000"/>
          <w:sz w:val="28"/>
        </w:rPr>
        <w:t>     </w:t>
      </w:r>
      <w:r w:rsidRPr="002F2912">
        <w:rPr>
          <w:color w:val="000000"/>
          <w:sz w:val="28"/>
          <w:lang w:val="ru-RU"/>
        </w:rPr>
        <w:t xml:space="preserve">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w:t>
      </w:r>
      <w:r w:rsidRPr="002F2912">
        <w:rPr>
          <w:color w:val="000000"/>
          <w:sz w:val="28"/>
          <w:lang w:val="ru-RU"/>
        </w:rPr>
        <w:t>и, указанных в настоящем подпункте;</w:t>
      </w:r>
    </w:p>
    <w:p w:rsidR="00EF5B47" w:rsidRPr="002F2912" w:rsidRDefault="0085068E">
      <w:pPr>
        <w:spacing w:after="0"/>
        <w:jc w:val="both"/>
        <w:rPr>
          <w:lang w:val="ru-RU"/>
        </w:rPr>
      </w:pPr>
      <w:bookmarkStart w:id="4519" w:name="z5476"/>
      <w:bookmarkEnd w:id="4518"/>
      <w:r>
        <w:rPr>
          <w:color w:val="000000"/>
          <w:sz w:val="28"/>
        </w:rPr>
        <w:t>     </w:t>
      </w:r>
      <w:r w:rsidRPr="002F2912">
        <w:rPr>
          <w:color w:val="000000"/>
          <w:sz w:val="28"/>
          <w:lang w:val="ru-RU"/>
        </w:rPr>
        <w:t xml:space="preserve"> 5) организация, за исключением указанной в подпункте 3) настоящего пункта, если она соответствует одновременно следующим условиям:</w:t>
      </w:r>
    </w:p>
    <w:p w:rsidR="00EF5B47" w:rsidRPr="002F2912" w:rsidRDefault="0085068E">
      <w:pPr>
        <w:spacing w:after="0"/>
        <w:jc w:val="both"/>
        <w:rPr>
          <w:lang w:val="ru-RU"/>
        </w:rPr>
      </w:pPr>
      <w:bookmarkStart w:id="4520" w:name="z5477"/>
      <w:bookmarkEnd w:id="4519"/>
      <w:r>
        <w:rPr>
          <w:color w:val="000000"/>
          <w:sz w:val="28"/>
        </w:rPr>
        <w:t>     </w:t>
      </w:r>
      <w:r w:rsidRPr="002F2912">
        <w:rPr>
          <w:color w:val="000000"/>
          <w:sz w:val="28"/>
          <w:lang w:val="ru-RU"/>
        </w:rPr>
        <w:t xml:space="preserve"> 50 и более процентов голосующих акций (долей участия) такой организации прина</w:t>
      </w:r>
      <w:r w:rsidRPr="002F2912">
        <w:rPr>
          <w:color w:val="000000"/>
          <w:sz w:val="28"/>
          <w:lang w:val="ru-RU"/>
        </w:rPr>
        <w:t>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EF5B47" w:rsidRPr="002F2912" w:rsidRDefault="0085068E">
      <w:pPr>
        <w:spacing w:after="0"/>
        <w:jc w:val="both"/>
        <w:rPr>
          <w:lang w:val="ru-RU"/>
        </w:rPr>
      </w:pPr>
      <w:bookmarkStart w:id="4521" w:name="z5478"/>
      <w:bookmarkEnd w:id="4520"/>
      <w:r w:rsidRPr="002F2912">
        <w:rPr>
          <w:color w:val="000000"/>
          <w:sz w:val="28"/>
          <w:lang w:val="ru-RU"/>
        </w:rPr>
        <w:t xml:space="preserve"> </w:t>
      </w:r>
      <w:r>
        <w:rPr>
          <w:color w:val="000000"/>
          <w:sz w:val="28"/>
        </w:rPr>
        <w:t>     </w:t>
      </w:r>
      <w:r w:rsidRPr="002F2912">
        <w:rPr>
          <w:color w:val="000000"/>
          <w:sz w:val="28"/>
          <w:lang w:val="ru-RU"/>
        </w:rPr>
        <w:t xml:space="preserve"> осуществляет один или несколько из следующих видов деятельности</w:t>
      </w:r>
      <w:r w:rsidRPr="002F2912">
        <w:rPr>
          <w:color w:val="000000"/>
          <w:sz w:val="28"/>
          <w:lang w:val="ru-RU"/>
        </w:rPr>
        <w:t xml:space="preserve"> в сфере науки: </w:t>
      </w:r>
    </w:p>
    <w:p w:rsidR="00EF5B47" w:rsidRPr="002F2912" w:rsidRDefault="0085068E">
      <w:pPr>
        <w:spacing w:after="0"/>
        <w:jc w:val="both"/>
        <w:rPr>
          <w:lang w:val="ru-RU"/>
        </w:rPr>
      </w:pPr>
      <w:bookmarkStart w:id="4522" w:name="z5479"/>
      <w:bookmarkEnd w:id="4521"/>
      <w:r>
        <w:rPr>
          <w:color w:val="000000"/>
          <w:sz w:val="28"/>
        </w:rPr>
        <w:t>     </w:t>
      </w:r>
      <w:r w:rsidRPr="002F2912">
        <w:rPr>
          <w:color w:val="000000"/>
          <w:sz w:val="28"/>
          <w:lang w:val="ru-RU"/>
        </w:rPr>
        <w:t xml:space="preserve"> научно-технической;</w:t>
      </w:r>
    </w:p>
    <w:p w:rsidR="00EF5B47" w:rsidRPr="002F2912" w:rsidRDefault="0085068E">
      <w:pPr>
        <w:spacing w:after="0"/>
        <w:jc w:val="both"/>
        <w:rPr>
          <w:lang w:val="ru-RU"/>
        </w:rPr>
      </w:pPr>
      <w:bookmarkStart w:id="4523" w:name="z5480"/>
      <w:bookmarkEnd w:id="4522"/>
      <w:r>
        <w:rPr>
          <w:color w:val="000000"/>
          <w:sz w:val="28"/>
        </w:rPr>
        <w:t>     </w:t>
      </w:r>
      <w:r w:rsidRPr="002F2912">
        <w:rPr>
          <w:color w:val="000000"/>
          <w:sz w:val="28"/>
          <w:lang w:val="ru-RU"/>
        </w:rPr>
        <w:t xml:space="preserve"> инновационной;</w:t>
      </w:r>
    </w:p>
    <w:p w:rsidR="00EF5B47" w:rsidRPr="002F2912" w:rsidRDefault="0085068E">
      <w:pPr>
        <w:spacing w:after="0"/>
        <w:jc w:val="both"/>
        <w:rPr>
          <w:lang w:val="ru-RU"/>
        </w:rPr>
      </w:pPr>
      <w:bookmarkStart w:id="4524" w:name="z5481"/>
      <w:bookmarkEnd w:id="4523"/>
      <w:r>
        <w:rPr>
          <w:color w:val="000000"/>
          <w:sz w:val="28"/>
        </w:rPr>
        <w:t>     </w:t>
      </w:r>
      <w:r w:rsidRPr="002F2912">
        <w:rPr>
          <w:color w:val="000000"/>
          <w:sz w:val="28"/>
          <w:lang w:val="ru-RU"/>
        </w:rPr>
        <w:t xml:space="preserve"> научно-исследовательской, включая фундаментальные и прикладные научные исследования.</w:t>
      </w:r>
    </w:p>
    <w:p w:rsidR="00EF5B47" w:rsidRPr="002F2912" w:rsidRDefault="0085068E">
      <w:pPr>
        <w:spacing w:after="0"/>
        <w:jc w:val="both"/>
        <w:rPr>
          <w:lang w:val="ru-RU"/>
        </w:rPr>
      </w:pPr>
      <w:bookmarkStart w:id="4525" w:name="z5482"/>
      <w:bookmarkEnd w:id="4524"/>
      <w:r>
        <w:rPr>
          <w:color w:val="000000"/>
          <w:sz w:val="28"/>
        </w:rPr>
        <w:t>     </w:t>
      </w:r>
      <w:r w:rsidRPr="002F2912">
        <w:rPr>
          <w:color w:val="000000"/>
          <w:sz w:val="28"/>
          <w:lang w:val="ru-RU"/>
        </w:rPr>
        <w:t xml:space="preserve"> Отнесение осуществляемых видов деятельности к видам деятельности в сфере науки, указанным в нас</w:t>
      </w:r>
      <w:r w:rsidRPr="002F2912">
        <w:rPr>
          <w:color w:val="000000"/>
          <w:sz w:val="28"/>
          <w:lang w:val="ru-RU"/>
        </w:rPr>
        <w:t>тоящем подпункте, подтверждается заключением уполномоченного органа в области науки.</w:t>
      </w:r>
    </w:p>
    <w:p w:rsidR="00EF5B47" w:rsidRPr="002F2912" w:rsidRDefault="0085068E">
      <w:pPr>
        <w:spacing w:after="0"/>
        <w:jc w:val="both"/>
        <w:rPr>
          <w:lang w:val="ru-RU"/>
        </w:rPr>
      </w:pPr>
      <w:bookmarkStart w:id="4526" w:name="z5483"/>
      <w:bookmarkEnd w:id="4525"/>
      <w:r>
        <w:rPr>
          <w:color w:val="000000"/>
          <w:sz w:val="28"/>
        </w:rPr>
        <w:t>     </w:t>
      </w:r>
      <w:r w:rsidRPr="002F2912">
        <w:rPr>
          <w:color w:val="000000"/>
          <w:sz w:val="28"/>
          <w:lang w:val="ru-RU"/>
        </w:rPr>
        <w:t xml:space="preserve"> Настоящий подпункт не распространяется на организации, если они осуществляют один или несколько из следующих видов деятельности:</w:t>
      </w:r>
    </w:p>
    <w:p w:rsidR="00EF5B47" w:rsidRPr="002F2912" w:rsidRDefault="0085068E">
      <w:pPr>
        <w:spacing w:after="0"/>
        <w:jc w:val="both"/>
        <w:rPr>
          <w:lang w:val="ru-RU"/>
        </w:rPr>
      </w:pPr>
      <w:bookmarkStart w:id="4527" w:name="z5484"/>
      <w:bookmarkEnd w:id="4526"/>
      <w:r>
        <w:rPr>
          <w:color w:val="000000"/>
          <w:sz w:val="28"/>
        </w:rPr>
        <w:t>     </w:t>
      </w:r>
      <w:r w:rsidRPr="002F2912">
        <w:rPr>
          <w:color w:val="000000"/>
          <w:sz w:val="28"/>
          <w:lang w:val="ru-RU"/>
        </w:rPr>
        <w:t xml:space="preserve"> оказание медицинских услуг (за</w:t>
      </w:r>
      <w:r w:rsidRPr="002F2912">
        <w:rPr>
          <w:color w:val="000000"/>
          <w:sz w:val="28"/>
          <w:lang w:val="ru-RU"/>
        </w:rPr>
        <w:t xml:space="preserve"> исключением косметологических, санаторно-курортных);</w:t>
      </w:r>
    </w:p>
    <w:p w:rsidR="00EF5B47" w:rsidRPr="002F2912" w:rsidRDefault="0085068E">
      <w:pPr>
        <w:spacing w:after="0"/>
        <w:jc w:val="both"/>
        <w:rPr>
          <w:lang w:val="ru-RU"/>
        </w:rPr>
      </w:pPr>
      <w:bookmarkStart w:id="4528" w:name="z5485"/>
      <w:bookmarkEnd w:id="4527"/>
      <w:r>
        <w:rPr>
          <w:color w:val="000000"/>
          <w:sz w:val="28"/>
        </w:rPr>
        <w:t>     </w:t>
      </w:r>
      <w:r w:rsidRPr="002F2912">
        <w:rPr>
          <w:color w:val="000000"/>
          <w:sz w:val="28"/>
          <w:lang w:val="ru-RU"/>
        </w:rPr>
        <w:t xml:space="preserve"> дополнительное образование;</w:t>
      </w:r>
    </w:p>
    <w:p w:rsidR="00EF5B47" w:rsidRPr="002F2912" w:rsidRDefault="0085068E">
      <w:pPr>
        <w:spacing w:after="0"/>
        <w:jc w:val="both"/>
        <w:rPr>
          <w:lang w:val="ru-RU"/>
        </w:rPr>
      </w:pPr>
      <w:bookmarkStart w:id="4529" w:name="z5486"/>
      <w:bookmarkEnd w:id="4528"/>
      <w:r>
        <w:rPr>
          <w:color w:val="000000"/>
          <w:sz w:val="28"/>
        </w:rPr>
        <w:t>     </w:t>
      </w:r>
      <w:r w:rsidRPr="002F2912">
        <w:rPr>
          <w:color w:val="000000"/>
          <w:sz w:val="28"/>
          <w:lang w:val="ru-RU"/>
        </w:rPr>
        <w:t xml:space="preserve"> образовательная деятельность по установленным законами Республики Казахстан следующим уровням образования:</w:t>
      </w:r>
    </w:p>
    <w:p w:rsidR="00EF5B47" w:rsidRPr="002F2912" w:rsidRDefault="0085068E">
      <w:pPr>
        <w:spacing w:after="0"/>
        <w:jc w:val="both"/>
        <w:rPr>
          <w:lang w:val="ru-RU"/>
        </w:rPr>
      </w:pPr>
      <w:bookmarkStart w:id="4530" w:name="z5487"/>
      <w:bookmarkEnd w:id="4529"/>
      <w:r>
        <w:rPr>
          <w:color w:val="000000"/>
          <w:sz w:val="28"/>
        </w:rPr>
        <w:lastRenderedPageBreak/>
        <w:t>     </w:t>
      </w:r>
      <w:r w:rsidRPr="002F2912">
        <w:rPr>
          <w:color w:val="000000"/>
          <w:sz w:val="28"/>
          <w:lang w:val="ru-RU"/>
        </w:rPr>
        <w:t xml:space="preserve"> начальная школа, включающая дошкольное воспитание</w:t>
      </w:r>
      <w:r w:rsidRPr="002F2912">
        <w:rPr>
          <w:color w:val="000000"/>
          <w:sz w:val="28"/>
          <w:lang w:val="ru-RU"/>
        </w:rPr>
        <w:t xml:space="preserve"> и обучение;</w:t>
      </w:r>
    </w:p>
    <w:p w:rsidR="00EF5B47" w:rsidRPr="002F2912" w:rsidRDefault="0085068E">
      <w:pPr>
        <w:spacing w:after="0"/>
        <w:jc w:val="both"/>
        <w:rPr>
          <w:lang w:val="ru-RU"/>
        </w:rPr>
      </w:pPr>
      <w:bookmarkStart w:id="4531" w:name="z5488"/>
      <w:bookmarkEnd w:id="4530"/>
      <w:r>
        <w:rPr>
          <w:color w:val="000000"/>
          <w:sz w:val="28"/>
        </w:rPr>
        <w:t>     </w:t>
      </w:r>
      <w:r w:rsidRPr="002F2912">
        <w:rPr>
          <w:color w:val="000000"/>
          <w:sz w:val="28"/>
          <w:lang w:val="ru-RU"/>
        </w:rPr>
        <w:t xml:space="preserve"> основная школа;</w:t>
      </w:r>
    </w:p>
    <w:p w:rsidR="00EF5B47" w:rsidRPr="002F2912" w:rsidRDefault="0085068E">
      <w:pPr>
        <w:spacing w:after="0"/>
        <w:jc w:val="both"/>
        <w:rPr>
          <w:lang w:val="ru-RU"/>
        </w:rPr>
      </w:pPr>
      <w:bookmarkStart w:id="4532" w:name="z5489"/>
      <w:bookmarkEnd w:id="4531"/>
      <w:r>
        <w:rPr>
          <w:color w:val="000000"/>
          <w:sz w:val="28"/>
        </w:rPr>
        <w:t>     </w:t>
      </w:r>
      <w:r w:rsidRPr="002F2912">
        <w:rPr>
          <w:color w:val="000000"/>
          <w:sz w:val="28"/>
          <w:lang w:val="ru-RU"/>
        </w:rPr>
        <w:t xml:space="preserve"> старшая школа;</w:t>
      </w:r>
    </w:p>
    <w:p w:rsidR="00EF5B47" w:rsidRPr="002F2912" w:rsidRDefault="0085068E">
      <w:pPr>
        <w:spacing w:after="0"/>
        <w:jc w:val="both"/>
        <w:rPr>
          <w:lang w:val="ru-RU"/>
        </w:rPr>
      </w:pPr>
      <w:bookmarkStart w:id="4533" w:name="z5490"/>
      <w:bookmarkEnd w:id="4532"/>
      <w:r>
        <w:rPr>
          <w:color w:val="000000"/>
          <w:sz w:val="28"/>
        </w:rPr>
        <w:t>     </w:t>
      </w:r>
      <w:r w:rsidRPr="002F2912">
        <w:rPr>
          <w:color w:val="000000"/>
          <w:sz w:val="28"/>
          <w:lang w:val="ru-RU"/>
        </w:rPr>
        <w:t xml:space="preserve"> послесреднее образование;</w:t>
      </w:r>
    </w:p>
    <w:p w:rsidR="00EF5B47" w:rsidRPr="002F2912" w:rsidRDefault="0085068E">
      <w:pPr>
        <w:spacing w:after="0"/>
        <w:jc w:val="both"/>
        <w:rPr>
          <w:lang w:val="ru-RU"/>
        </w:rPr>
      </w:pPr>
      <w:bookmarkStart w:id="4534" w:name="z5491"/>
      <w:bookmarkEnd w:id="4533"/>
      <w:r>
        <w:rPr>
          <w:color w:val="000000"/>
          <w:sz w:val="28"/>
        </w:rPr>
        <w:t>     </w:t>
      </w:r>
      <w:r w:rsidRPr="002F2912">
        <w:rPr>
          <w:color w:val="000000"/>
          <w:sz w:val="28"/>
          <w:lang w:val="ru-RU"/>
        </w:rPr>
        <w:t xml:space="preserve"> высшее образование;</w:t>
      </w:r>
    </w:p>
    <w:p w:rsidR="00EF5B47" w:rsidRPr="002F2912" w:rsidRDefault="0085068E">
      <w:pPr>
        <w:spacing w:after="0"/>
        <w:jc w:val="both"/>
        <w:rPr>
          <w:lang w:val="ru-RU"/>
        </w:rPr>
      </w:pPr>
      <w:bookmarkStart w:id="4535" w:name="z5492"/>
      <w:bookmarkEnd w:id="4534"/>
      <w:r>
        <w:rPr>
          <w:color w:val="000000"/>
          <w:sz w:val="28"/>
        </w:rPr>
        <w:t>     </w:t>
      </w:r>
      <w:r w:rsidRPr="002F2912">
        <w:rPr>
          <w:color w:val="000000"/>
          <w:sz w:val="28"/>
          <w:lang w:val="ru-RU"/>
        </w:rPr>
        <w:t xml:space="preserve"> послевузовское образование;</w:t>
      </w:r>
    </w:p>
    <w:p w:rsidR="00EF5B47" w:rsidRPr="002F2912" w:rsidRDefault="0085068E">
      <w:pPr>
        <w:spacing w:after="0"/>
        <w:jc w:val="both"/>
        <w:rPr>
          <w:lang w:val="ru-RU"/>
        </w:rPr>
      </w:pPr>
      <w:bookmarkStart w:id="4536" w:name="z5493"/>
      <w:bookmarkEnd w:id="4535"/>
      <w:r>
        <w:rPr>
          <w:color w:val="000000"/>
          <w:sz w:val="28"/>
        </w:rPr>
        <w:t>     </w:t>
      </w:r>
      <w:r w:rsidRPr="002F2912">
        <w:rPr>
          <w:color w:val="000000"/>
          <w:sz w:val="28"/>
          <w:lang w:val="ru-RU"/>
        </w:rPr>
        <w:t xml:space="preserve"> оказание консультационных услуг по данным видам деятельности;</w:t>
      </w:r>
    </w:p>
    <w:p w:rsidR="00EF5B47" w:rsidRPr="002F2912" w:rsidRDefault="0085068E">
      <w:pPr>
        <w:spacing w:after="0"/>
        <w:jc w:val="both"/>
        <w:rPr>
          <w:lang w:val="ru-RU"/>
        </w:rPr>
      </w:pPr>
      <w:bookmarkStart w:id="4537" w:name="z5494"/>
      <w:bookmarkEnd w:id="4536"/>
      <w:r>
        <w:rPr>
          <w:color w:val="000000"/>
          <w:sz w:val="28"/>
        </w:rPr>
        <w:t>     </w:t>
      </w:r>
      <w:r w:rsidRPr="002F2912">
        <w:rPr>
          <w:color w:val="000000"/>
          <w:sz w:val="28"/>
          <w:lang w:val="ru-RU"/>
        </w:rPr>
        <w:t xml:space="preserve"> 6) организация, если она </w:t>
      </w:r>
      <w:r w:rsidRPr="002F2912">
        <w:rPr>
          <w:color w:val="000000"/>
          <w:sz w:val="28"/>
          <w:lang w:val="ru-RU"/>
        </w:rPr>
        <w:t>отвечает одновременно следующим условиям:</w:t>
      </w:r>
    </w:p>
    <w:p w:rsidR="00EF5B47" w:rsidRPr="002F2912" w:rsidRDefault="0085068E">
      <w:pPr>
        <w:spacing w:after="0"/>
        <w:jc w:val="both"/>
        <w:rPr>
          <w:lang w:val="ru-RU"/>
        </w:rPr>
      </w:pPr>
      <w:bookmarkStart w:id="4538" w:name="z5495"/>
      <w:bookmarkEnd w:id="4537"/>
      <w:r>
        <w:rPr>
          <w:color w:val="000000"/>
          <w:sz w:val="28"/>
        </w:rPr>
        <w:t>     </w:t>
      </w:r>
      <w:r w:rsidRPr="002F2912">
        <w:rPr>
          <w:color w:val="000000"/>
          <w:sz w:val="28"/>
          <w:lang w:val="ru-RU"/>
        </w:rPr>
        <w:t xml:space="preserve"> является некоммерческой организацией, учрежденной исключительно лицами, указанными в подпункте 2) настоящего пункта;</w:t>
      </w:r>
    </w:p>
    <w:p w:rsidR="00EF5B47" w:rsidRPr="002F2912" w:rsidRDefault="0085068E">
      <w:pPr>
        <w:spacing w:after="0"/>
        <w:jc w:val="both"/>
        <w:rPr>
          <w:lang w:val="ru-RU"/>
        </w:rPr>
      </w:pPr>
      <w:bookmarkStart w:id="4539" w:name="z5496"/>
      <w:bookmarkEnd w:id="4538"/>
      <w:r>
        <w:rPr>
          <w:color w:val="000000"/>
          <w:sz w:val="28"/>
        </w:rPr>
        <w:t>     </w:t>
      </w:r>
      <w:r w:rsidRPr="002F2912">
        <w:rPr>
          <w:color w:val="000000"/>
          <w:sz w:val="28"/>
          <w:lang w:val="ru-RU"/>
        </w:rPr>
        <w:t xml:space="preserve"> выполняет и оказывает исключительно следующие работы и услуги:</w:t>
      </w:r>
    </w:p>
    <w:p w:rsidR="00EF5B47" w:rsidRPr="002F2912" w:rsidRDefault="0085068E">
      <w:pPr>
        <w:spacing w:after="0"/>
        <w:jc w:val="both"/>
        <w:rPr>
          <w:lang w:val="ru-RU"/>
        </w:rPr>
      </w:pPr>
      <w:bookmarkStart w:id="4540" w:name="z5497"/>
      <w:bookmarkEnd w:id="4539"/>
      <w:r>
        <w:rPr>
          <w:color w:val="000000"/>
          <w:sz w:val="28"/>
        </w:rPr>
        <w:t>     </w:t>
      </w:r>
      <w:r w:rsidRPr="002F2912">
        <w:rPr>
          <w:color w:val="000000"/>
          <w:sz w:val="28"/>
          <w:lang w:val="ru-RU"/>
        </w:rPr>
        <w:t xml:space="preserve"> предоставление в</w:t>
      </w:r>
      <w:r w:rsidRPr="002F2912">
        <w:rPr>
          <w:color w:val="000000"/>
          <w:sz w:val="28"/>
          <w:lang w:val="ru-RU"/>
        </w:rPr>
        <w:t>о временное пользование библиотечного фонда, в том числе в электронной форме;</w:t>
      </w:r>
    </w:p>
    <w:p w:rsidR="00EF5B47" w:rsidRPr="002F2912" w:rsidRDefault="0085068E">
      <w:pPr>
        <w:spacing w:after="0"/>
        <w:jc w:val="both"/>
        <w:rPr>
          <w:lang w:val="ru-RU"/>
        </w:rPr>
      </w:pPr>
      <w:bookmarkStart w:id="4541" w:name="z5498"/>
      <w:bookmarkEnd w:id="4540"/>
      <w:r>
        <w:rPr>
          <w:color w:val="000000"/>
          <w:sz w:val="28"/>
        </w:rPr>
        <w:t>     </w:t>
      </w:r>
      <w:r w:rsidRPr="002F2912">
        <w:rPr>
          <w:color w:val="000000"/>
          <w:sz w:val="28"/>
          <w:lang w:val="ru-RU"/>
        </w:rPr>
        <w:t xml:space="preserve"> предоставление во временное пользование компьютеров, программного обеспечения и оборудования для обработки информации;</w:t>
      </w:r>
    </w:p>
    <w:p w:rsidR="00EF5B47" w:rsidRPr="002F2912" w:rsidRDefault="0085068E">
      <w:pPr>
        <w:spacing w:after="0"/>
        <w:jc w:val="both"/>
        <w:rPr>
          <w:lang w:val="ru-RU"/>
        </w:rPr>
      </w:pPr>
      <w:bookmarkStart w:id="4542" w:name="z5499"/>
      <w:bookmarkEnd w:id="4541"/>
      <w:r>
        <w:rPr>
          <w:color w:val="000000"/>
          <w:sz w:val="28"/>
        </w:rPr>
        <w:t>     </w:t>
      </w:r>
      <w:r w:rsidRPr="002F2912">
        <w:rPr>
          <w:color w:val="000000"/>
          <w:sz w:val="28"/>
          <w:lang w:val="ru-RU"/>
        </w:rPr>
        <w:t xml:space="preserve"> работы, услуги оказываются исключительно следую</w:t>
      </w:r>
      <w:r w:rsidRPr="002F2912">
        <w:rPr>
          <w:color w:val="000000"/>
          <w:sz w:val="28"/>
          <w:lang w:val="ru-RU"/>
        </w:rPr>
        <w:t>щим организациям:</w:t>
      </w:r>
    </w:p>
    <w:p w:rsidR="00EF5B47" w:rsidRPr="002F2912" w:rsidRDefault="0085068E">
      <w:pPr>
        <w:spacing w:after="0"/>
        <w:jc w:val="both"/>
        <w:rPr>
          <w:lang w:val="ru-RU"/>
        </w:rPr>
      </w:pPr>
      <w:bookmarkStart w:id="4543" w:name="z5500"/>
      <w:bookmarkEnd w:id="4542"/>
      <w:r>
        <w:rPr>
          <w:color w:val="000000"/>
          <w:sz w:val="28"/>
        </w:rPr>
        <w:t>     </w:t>
      </w:r>
      <w:r w:rsidRPr="002F2912">
        <w:rPr>
          <w:color w:val="000000"/>
          <w:sz w:val="28"/>
          <w:lang w:val="ru-RU"/>
        </w:rPr>
        <w:t xml:space="preserve"> автономным организациям образования, определенным подпунктами 1) – 5) настоящего пункта;</w:t>
      </w:r>
    </w:p>
    <w:p w:rsidR="00EF5B47" w:rsidRPr="002F2912" w:rsidRDefault="0085068E">
      <w:pPr>
        <w:spacing w:after="0"/>
        <w:jc w:val="both"/>
        <w:rPr>
          <w:lang w:val="ru-RU"/>
        </w:rPr>
      </w:pPr>
      <w:bookmarkStart w:id="4544" w:name="z5501"/>
      <w:bookmarkEnd w:id="4543"/>
      <w:r>
        <w:rPr>
          <w:color w:val="000000"/>
          <w:sz w:val="28"/>
        </w:rPr>
        <w:t>     </w:t>
      </w:r>
      <w:r w:rsidRPr="002F2912">
        <w:rPr>
          <w:color w:val="000000"/>
          <w:sz w:val="28"/>
          <w:lang w:val="ru-RU"/>
        </w:rPr>
        <w:t xml:space="preserve"> некоммерческой организации, учрежденной до 1 января 2012 года лицом, указанным в подпункте 2) настоящего пункта, в целях оказания ему </w:t>
      </w:r>
      <w:r w:rsidRPr="002F2912">
        <w:rPr>
          <w:color w:val="000000"/>
          <w:sz w:val="28"/>
          <w:lang w:val="ru-RU"/>
        </w:rPr>
        <w:t>работ и услуг по организации обеспечения и обслуживанию административно-хозяйственной деятельности.</w:t>
      </w:r>
    </w:p>
    <w:p w:rsidR="00EF5B47" w:rsidRPr="002F2912" w:rsidRDefault="0085068E">
      <w:pPr>
        <w:spacing w:after="0"/>
        <w:jc w:val="both"/>
        <w:rPr>
          <w:lang w:val="ru-RU"/>
        </w:rPr>
      </w:pPr>
      <w:bookmarkStart w:id="4545" w:name="z5502"/>
      <w:bookmarkEnd w:id="4544"/>
      <w:r w:rsidRPr="002F2912">
        <w:rPr>
          <w:color w:val="000000"/>
          <w:sz w:val="28"/>
          <w:lang w:val="ru-RU"/>
        </w:rPr>
        <w:t xml:space="preserve"> </w:t>
      </w:r>
      <w:r>
        <w:rPr>
          <w:color w:val="000000"/>
          <w:sz w:val="28"/>
        </w:rPr>
        <w:t>     </w:t>
      </w:r>
      <w:r w:rsidRPr="002F2912">
        <w:rPr>
          <w:color w:val="000000"/>
          <w:sz w:val="28"/>
          <w:lang w:val="ru-RU"/>
        </w:rPr>
        <w:t xml:space="preserve"> 2. При определении автономной организацией образования суммы корпоративного подоходного налога, подлежащей уплате в бюджет, сумма исчисленного в соот</w:t>
      </w:r>
      <w:r w:rsidRPr="002F2912">
        <w:rPr>
          <w:color w:val="000000"/>
          <w:sz w:val="28"/>
          <w:lang w:val="ru-RU"/>
        </w:rPr>
        <w:t>ветствии со статьей 302 настоящего Кодекса корпоративного подоходного налога уменьшается на 100 процентов.</w:t>
      </w:r>
    </w:p>
    <w:p w:rsidR="00EF5B47" w:rsidRPr="002F2912" w:rsidRDefault="0085068E">
      <w:pPr>
        <w:spacing w:after="0"/>
        <w:jc w:val="both"/>
        <w:rPr>
          <w:lang w:val="ru-RU"/>
        </w:rPr>
      </w:pPr>
      <w:bookmarkStart w:id="4546" w:name="z5503"/>
      <w:bookmarkEnd w:id="4545"/>
      <w:r>
        <w:rPr>
          <w:color w:val="000000"/>
          <w:sz w:val="28"/>
        </w:rPr>
        <w:t>     </w:t>
      </w:r>
      <w:r w:rsidRPr="002F2912">
        <w:rPr>
          <w:color w:val="000000"/>
          <w:sz w:val="28"/>
          <w:lang w:val="ru-RU"/>
        </w:rPr>
        <w:t xml:space="preserve"> По налоговым периодам, в которых полученные автономной организацией образования, указанной в подпунктах 3), 4) и 5) пункта 1 настоящей статьи, </w:t>
      </w:r>
      <w:r w:rsidRPr="002F2912">
        <w:rPr>
          <w:color w:val="000000"/>
          <w:sz w:val="28"/>
          <w:lang w:val="ru-RU"/>
        </w:rPr>
        <w:t>чистый доход или имущество были распределены между участниками, положение настоящего пункта не применяется.</w:t>
      </w:r>
    </w:p>
    <w:bookmarkEnd w:id="454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291 с изменением, внесенным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Статья 292 действует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292. Налогообложение организации, специализирующейся на улучшении качества кредитных портфелей банков второго уровня, </w:t>
      </w:r>
      <w:r w:rsidRPr="002F2912">
        <w:rPr>
          <w:b/>
          <w:color w:val="000000"/>
          <w:sz w:val="28"/>
          <w:lang w:val="ru-RU"/>
        </w:rPr>
        <w:lastRenderedPageBreak/>
        <w:t>единственным акционером которой является П</w:t>
      </w:r>
      <w:r w:rsidRPr="002F2912">
        <w:rPr>
          <w:b/>
          <w:color w:val="000000"/>
          <w:sz w:val="28"/>
          <w:lang w:val="ru-RU"/>
        </w:rPr>
        <w:t>равительство Республики Казахстан</w:t>
      </w:r>
    </w:p>
    <w:p w:rsidR="00EF5B47" w:rsidRPr="002F2912" w:rsidRDefault="0085068E">
      <w:pPr>
        <w:spacing w:after="0"/>
        <w:jc w:val="both"/>
        <w:rPr>
          <w:lang w:val="ru-RU"/>
        </w:rPr>
      </w:pPr>
      <w:bookmarkStart w:id="4547" w:name="z5504"/>
      <w:r w:rsidRPr="002F2912">
        <w:rPr>
          <w:color w:val="000000"/>
          <w:sz w:val="28"/>
          <w:lang w:val="ru-RU"/>
        </w:rPr>
        <w:t xml:space="preserve"> </w:t>
      </w:r>
      <w:r>
        <w:rPr>
          <w:color w:val="000000"/>
          <w:sz w:val="28"/>
        </w:rPr>
        <w:t>     </w:t>
      </w:r>
      <w:r w:rsidRPr="002F2912">
        <w:rPr>
          <w:color w:val="000000"/>
          <w:sz w:val="28"/>
          <w:lang w:val="ru-RU"/>
        </w:rPr>
        <w:t xml:space="preserve">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w:t>
      </w:r>
      <w:r w:rsidRPr="002F2912">
        <w:rPr>
          <w:color w:val="000000"/>
          <w:sz w:val="28"/>
          <w:lang w:val="ru-RU"/>
        </w:rPr>
        <w:t>одоходного налога, подлежащей уплате в бюджет, уменьшает на 100 процентов сумму исчисленного в соответствии со статьей 302 настоящего Кодекса корпоративного подоходного налога по доходам от следующих видов деятельности:</w:t>
      </w:r>
    </w:p>
    <w:p w:rsidR="00EF5B47" w:rsidRPr="002F2912" w:rsidRDefault="0085068E">
      <w:pPr>
        <w:spacing w:after="0"/>
        <w:jc w:val="both"/>
        <w:rPr>
          <w:lang w:val="ru-RU"/>
        </w:rPr>
      </w:pPr>
      <w:bookmarkStart w:id="4548" w:name="z5505"/>
      <w:bookmarkEnd w:id="4547"/>
      <w:r>
        <w:rPr>
          <w:color w:val="000000"/>
          <w:sz w:val="28"/>
        </w:rPr>
        <w:t>     </w:t>
      </w:r>
      <w:r w:rsidRPr="002F2912">
        <w:rPr>
          <w:color w:val="000000"/>
          <w:sz w:val="28"/>
          <w:lang w:val="ru-RU"/>
        </w:rPr>
        <w:t xml:space="preserve"> 1) выпуск акций для формирован</w:t>
      </w:r>
      <w:r w:rsidRPr="002F2912">
        <w:rPr>
          <w:color w:val="000000"/>
          <w:sz w:val="28"/>
          <w:lang w:val="ru-RU"/>
        </w:rPr>
        <w:t>ия уставного капитала, а также облигаций для финансирования деятельности, указанной в настоящем пункте;</w:t>
      </w:r>
    </w:p>
    <w:p w:rsidR="00EF5B47" w:rsidRPr="002F2912" w:rsidRDefault="0085068E">
      <w:pPr>
        <w:spacing w:after="0"/>
        <w:jc w:val="both"/>
        <w:rPr>
          <w:lang w:val="ru-RU"/>
        </w:rPr>
      </w:pPr>
      <w:bookmarkStart w:id="4549" w:name="z5506"/>
      <w:bookmarkEnd w:id="4548"/>
      <w:r>
        <w:rPr>
          <w:color w:val="000000"/>
          <w:sz w:val="28"/>
        </w:rPr>
        <w:t>     </w:t>
      </w:r>
      <w:r w:rsidRPr="002F2912">
        <w:rPr>
          <w:color w:val="000000"/>
          <w:sz w:val="28"/>
          <w:lang w:val="ru-RU"/>
        </w:rPr>
        <w:t xml:space="preserve"> 2) выкуп собственных размещенных акций и облигаций;</w:t>
      </w:r>
    </w:p>
    <w:p w:rsidR="00EF5B47" w:rsidRPr="002F2912" w:rsidRDefault="0085068E">
      <w:pPr>
        <w:spacing w:after="0"/>
        <w:jc w:val="both"/>
        <w:rPr>
          <w:lang w:val="ru-RU"/>
        </w:rPr>
      </w:pPr>
      <w:bookmarkStart w:id="4550" w:name="z5507"/>
      <w:bookmarkEnd w:id="4549"/>
      <w:r>
        <w:rPr>
          <w:color w:val="000000"/>
          <w:sz w:val="28"/>
        </w:rPr>
        <w:t>     </w:t>
      </w:r>
      <w:r w:rsidRPr="002F2912">
        <w:rPr>
          <w:color w:val="000000"/>
          <w:sz w:val="28"/>
          <w:lang w:val="ru-RU"/>
        </w:rPr>
        <w:t xml:space="preserve"> 3) оценка качества активов, прав требований банков и (или) юридических лиц, ранее являвш</w:t>
      </w:r>
      <w:r w:rsidRPr="002F2912">
        <w:rPr>
          <w:color w:val="000000"/>
          <w:sz w:val="28"/>
          <w:lang w:val="ru-RU"/>
        </w:rPr>
        <w:t>ихся банками, с целью принятия решения об их приобретении;</w:t>
      </w:r>
    </w:p>
    <w:p w:rsidR="00EF5B47" w:rsidRPr="002F2912" w:rsidRDefault="0085068E">
      <w:pPr>
        <w:spacing w:after="0"/>
        <w:jc w:val="both"/>
        <w:rPr>
          <w:lang w:val="ru-RU"/>
        </w:rPr>
      </w:pPr>
      <w:bookmarkStart w:id="4551" w:name="z5508"/>
      <w:bookmarkEnd w:id="4550"/>
      <w:r>
        <w:rPr>
          <w:color w:val="000000"/>
          <w:sz w:val="28"/>
        </w:rPr>
        <w:t>     </w:t>
      </w:r>
      <w:r w:rsidRPr="002F2912">
        <w:rPr>
          <w:color w:val="000000"/>
          <w:sz w:val="28"/>
          <w:lang w:val="ru-RU"/>
        </w:rPr>
        <w:t xml:space="preserve">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r w:rsidRPr="002F2912">
        <w:rPr>
          <w:color w:val="000000"/>
          <w:sz w:val="28"/>
          <w:lang w:val="ru-RU"/>
        </w:rPr>
        <w:t>;</w:t>
      </w:r>
    </w:p>
    <w:p w:rsidR="00EF5B47" w:rsidRPr="002F2912" w:rsidRDefault="0085068E">
      <w:pPr>
        <w:spacing w:after="0"/>
        <w:jc w:val="both"/>
        <w:rPr>
          <w:lang w:val="ru-RU"/>
        </w:rPr>
      </w:pPr>
      <w:bookmarkStart w:id="4552" w:name="z5509"/>
      <w:bookmarkEnd w:id="4551"/>
      <w:r>
        <w:rPr>
          <w:color w:val="000000"/>
          <w:sz w:val="28"/>
        </w:rPr>
        <w:t>     </w:t>
      </w:r>
      <w:r w:rsidRPr="002F2912">
        <w:rPr>
          <w:color w:val="000000"/>
          <w:sz w:val="28"/>
          <w:lang w:val="ru-RU"/>
        </w:rPr>
        <w:t xml:space="preserve"> 5) оценка качества акций и (или) облигаций, выпущенных банками и (или) размещенных банками, юридическими лицами, ранее являвшимися банками;</w:t>
      </w:r>
    </w:p>
    <w:p w:rsidR="00EF5B47" w:rsidRPr="002F2912" w:rsidRDefault="0085068E">
      <w:pPr>
        <w:spacing w:after="0"/>
        <w:jc w:val="both"/>
        <w:rPr>
          <w:lang w:val="ru-RU"/>
        </w:rPr>
      </w:pPr>
      <w:bookmarkStart w:id="4553" w:name="z5510"/>
      <w:bookmarkEnd w:id="4552"/>
      <w:r>
        <w:rPr>
          <w:color w:val="000000"/>
          <w:sz w:val="28"/>
        </w:rPr>
        <w:t>     </w:t>
      </w:r>
      <w:r w:rsidRPr="002F2912">
        <w:rPr>
          <w:color w:val="000000"/>
          <w:sz w:val="28"/>
          <w:lang w:val="ru-RU"/>
        </w:rPr>
        <w:t xml:space="preserve"> 6) приобретение акций и (или) долей участия в уставном капитале юридических лиц, в том числе юридическ</w:t>
      </w:r>
      <w:r w:rsidRPr="002F2912">
        <w:rPr>
          <w:color w:val="000000"/>
          <w:sz w:val="28"/>
          <w:lang w:val="ru-RU"/>
        </w:rPr>
        <w:t>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p w:rsidR="00EF5B47" w:rsidRPr="002F2912" w:rsidRDefault="0085068E">
      <w:pPr>
        <w:spacing w:after="0"/>
        <w:jc w:val="both"/>
        <w:rPr>
          <w:lang w:val="ru-RU"/>
        </w:rPr>
      </w:pPr>
      <w:bookmarkStart w:id="4554" w:name="z5511"/>
      <w:bookmarkEnd w:id="4553"/>
      <w:r>
        <w:rPr>
          <w:color w:val="000000"/>
          <w:sz w:val="28"/>
        </w:rPr>
        <w:t>     </w:t>
      </w:r>
      <w:r w:rsidRPr="002F2912">
        <w:rPr>
          <w:color w:val="000000"/>
          <w:sz w:val="28"/>
          <w:lang w:val="ru-RU"/>
        </w:rPr>
        <w:t xml:space="preserve"> 7) приобретение акций и (или) облигаций</w:t>
      </w:r>
      <w:r w:rsidRPr="002F2912">
        <w:rPr>
          <w:color w:val="000000"/>
          <w:sz w:val="28"/>
          <w:lang w:val="ru-RU"/>
        </w:rPr>
        <w:t>, выпущенных и размещенных банками, управление ими, в том числе путем передачи в доверительное управление, владение и (или) их реализация;</w:t>
      </w:r>
    </w:p>
    <w:p w:rsidR="00EF5B47" w:rsidRPr="002F2912" w:rsidRDefault="0085068E">
      <w:pPr>
        <w:spacing w:after="0"/>
        <w:jc w:val="both"/>
        <w:rPr>
          <w:lang w:val="ru-RU"/>
        </w:rPr>
      </w:pPr>
      <w:bookmarkStart w:id="4555" w:name="z5512"/>
      <w:bookmarkEnd w:id="4554"/>
      <w:r>
        <w:rPr>
          <w:color w:val="000000"/>
          <w:sz w:val="28"/>
        </w:rPr>
        <w:t>     </w:t>
      </w:r>
      <w:r w:rsidRPr="002F2912">
        <w:rPr>
          <w:color w:val="000000"/>
          <w:sz w:val="28"/>
          <w:lang w:val="ru-RU"/>
        </w:rPr>
        <w:t xml:space="preserve"> 8) предоставление в имущественный наем (аренду) имущества, приобретенного и (или) полученного у банков и (или) </w:t>
      </w:r>
      <w:r w:rsidRPr="002F2912">
        <w:rPr>
          <w:color w:val="000000"/>
          <w:sz w:val="28"/>
          <w:lang w:val="ru-RU"/>
        </w:rPr>
        <w:t>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rsidR="00EF5B47" w:rsidRPr="002F2912" w:rsidRDefault="0085068E">
      <w:pPr>
        <w:spacing w:after="0"/>
        <w:jc w:val="both"/>
        <w:rPr>
          <w:lang w:val="ru-RU"/>
        </w:rPr>
      </w:pPr>
      <w:bookmarkStart w:id="4556" w:name="z5513"/>
      <w:bookmarkEnd w:id="4555"/>
      <w:r>
        <w:rPr>
          <w:color w:val="000000"/>
          <w:sz w:val="28"/>
        </w:rPr>
        <w:t>     </w:t>
      </w:r>
      <w:r w:rsidRPr="002F2912">
        <w:rPr>
          <w:color w:val="000000"/>
          <w:sz w:val="28"/>
          <w:lang w:val="ru-RU"/>
        </w:rPr>
        <w:t xml:space="preserve"> 9) проведение операций по секьюритизации прав требований и других активов, приобрете</w:t>
      </w:r>
      <w:r w:rsidRPr="002F2912">
        <w:rPr>
          <w:color w:val="000000"/>
          <w:sz w:val="28"/>
          <w:lang w:val="ru-RU"/>
        </w:rPr>
        <w:t>нных у банков и (или) юридических лиц, ранее являвшихся банками;</w:t>
      </w:r>
    </w:p>
    <w:p w:rsidR="00EF5B47" w:rsidRPr="002F2912" w:rsidRDefault="0085068E">
      <w:pPr>
        <w:spacing w:after="0"/>
        <w:jc w:val="both"/>
        <w:rPr>
          <w:lang w:val="ru-RU"/>
        </w:rPr>
      </w:pPr>
      <w:bookmarkStart w:id="4557" w:name="z5514"/>
      <w:bookmarkEnd w:id="4556"/>
      <w:r>
        <w:rPr>
          <w:color w:val="000000"/>
          <w:sz w:val="28"/>
        </w:rPr>
        <w:t>     </w:t>
      </w:r>
      <w:r w:rsidRPr="002F2912">
        <w:rPr>
          <w:color w:val="000000"/>
          <w:sz w:val="28"/>
          <w:lang w:val="ru-RU"/>
        </w:rPr>
        <w:t xml:space="preserve">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w:t>
      </w:r>
      <w:r w:rsidRPr="002F2912">
        <w:rPr>
          <w:color w:val="000000"/>
          <w:sz w:val="28"/>
          <w:lang w:val="ru-RU"/>
        </w:rPr>
        <w:t>содержание, обеспечение сохранности, управление ими, в том числе путем передачи в доверительное управление, и (или) их реализация;</w:t>
      </w:r>
    </w:p>
    <w:p w:rsidR="00EF5B47" w:rsidRPr="002F2912" w:rsidRDefault="0085068E">
      <w:pPr>
        <w:spacing w:after="0"/>
        <w:jc w:val="both"/>
        <w:rPr>
          <w:lang w:val="ru-RU"/>
        </w:rPr>
      </w:pPr>
      <w:bookmarkStart w:id="4558" w:name="z5515"/>
      <w:bookmarkEnd w:id="4557"/>
      <w:r>
        <w:rPr>
          <w:color w:val="000000"/>
          <w:sz w:val="28"/>
        </w:rPr>
        <w:lastRenderedPageBreak/>
        <w:t>     </w:t>
      </w:r>
      <w:r w:rsidRPr="002F2912">
        <w:rPr>
          <w:color w:val="000000"/>
          <w:sz w:val="28"/>
          <w:lang w:val="ru-RU"/>
        </w:rPr>
        <w:t xml:space="preserve"> 11) размещение денег в ценные бумаги и иные финансовые инструменты, а также в банках, Национальном Банке Республики Каз</w:t>
      </w:r>
      <w:r w:rsidRPr="002F2912">
        <w:rPr>
          <w:color w:val="000000"/>
          <w:sz w:val="28"/>
          <w:lang w:val="ru-RU"/>
        </w:rPr>
        <w:t>ахстан на условиях договоров банковского счета и банковского вклада;</w:t>
      </w:r>
    </w:p>
    <w:p w:rsidR="00EF5B47" w:rsidRPr="002F2912" w:rsidRDefault="0085068E">
      <w:pPr>
        <w:spacing w:after="0"/>
        <w:jc w:val="both"/>
        <w:rPr>
          <w:lang w:val="ru-RU"/>
        </w:rPr>
      </w:pPr>
      <w:bookmarkStart w:id="4559" w:name="z5516"/>
      <w:bookmarkEnd w:id="4558"/>
      <w:r>
        <w:rPr>
          <w:color w:val="000000"/>
          <w:sz w:val="28"/>
        </w:rPr>
        <w:t>     </w:t>
      </w:r>
      <w:r w:rsidRPr="002F2912">
        <w:rPr>
          <w:color w:val="000000"/>
          <w:sz w:val="28"/>
          <w:lang w:val="ru-RU"/>
        </w:rPr>
        <w:t xml:space="preserve"> 12) осуществление финансирования на условиях платности, срочности и возвратности банков и (или) юридических лиц, ранее являвшихся банками;</w:t>
      </w:r>
    </w:p>
    <w:p w:rsidR="00EF5B47" w:rsidRPr="002F2912" w:rsidRDefault="0085068E">
      <w:pPr>
        <w:spacing w:after="0"/>
        <w:jc w:val="both"/>
        <w:rPr>
          <w:lang w:val="ru-RU"/>
        </w:rPr>
      </w:pPr>
      <w:bookmarkStart w:id="4560" w:name="z15095"/>
      <w:bookmarkEnd w:id="4559"/>
      <w:r>
        <w:rPr>
          <w:color w:val="000000"/>
          <w:sz w:val="28"/>
        </w:rPr>
        <w:t>     </w:t>
      </w:r>
      <w:r w:rsidRPr="002F2912">
        <w:rPr>
          <w:color w:val="000000"/>
          <w:sz w:val="28"/>
          <w:lang w:val="ru-RU"/>
        </w:rPr>
        <w:t xml:space="preserve"> 13) создание самостоятельно или совм</w:t>
      </w:r>
      <w:r w:rsidRPr="002F2912">
        <w:rPr>
          <w:color w:val="000000"/>
          <w:sz w:val="28"/>
          <w:lang w:val="ru-RU"/>
        </w:rPr>
        <w:t>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p>
    <w:p w:rsidR="00EF5B47" w:rsidRPr="002F2912" w:rsidRDefault="0085068E">
      <w:pPr>
        <w:spacing w:after="0"/>
        <w:jc w:val="both"/>
        <w:rPr>
          <w:lang w:val="ru-RU"/>
        </w:rPr>
      </w:pPr>
      <w:bookmarkStart w:id="4561" w:name="z15096"/>
      <w:bookmarkEnd w:id="4560"/>
      <w:r>
        <w:rPr>
          <w:color w:val="000000"/>
          <w:sz w:val="28"/>
        </w:rPr>
        <w:t>     </w:t>
      </w:r>
      <w:r w:rsidRPr="002F2912">
        <w:rPr>
          <w:color w:val="000000"/>
          <w:sz w:val="28"/>
          <w:lang w:val="ru-RU"/>
        </w:rPr>
        <w:t xml:space="preserve"> 14) реализация </w:t>
      </w:r>
      <w:r w:rsidRPr="002F2912">
        <w:rPr>
          <w:color w:val="000000"/>
          <w:sz w:val="28"/>
          <w:lang w:val="ru-RU"/>
        </w:rPr>
        <w:t>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отчетности и требова</w:t>
      </w:r>
      <w:r w:rsidRPr="002F2912">
        <w:rPr>
          <w:color w:val="000000"/>
          <w:sz w:val="28"/>
          <w:lang w:val="ru-RU"/>
        </w:rPr>
        <w:t>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4562" w:name="z15097"/>
      <w:bookmarkEnd w:id="4561"/>
      <w:r>
        <w:rPr>
          <w:color w:val="000000"/>
          <w:sz w:val="28"/>
        </w:rPr>
        <w:t>     </w:t>
      </w:r>
      <w:r w:rsidRPr="002F2912">
        <w:rPr>
          <w:color w:val="000000"/>
          <w:sz w:val="28"/>
          <w:lang w:val="ru-RU"/>
        </w:rPr>
        <w:t xml:space="preserve"> 15) частичное или полное списание обязательств, по которым прекращено требование.</w:t>
      </w:r>
    </w:p>
    <w:p w:rsidR="00EF5B47" w:rsidRPr="002F2912" w:rsidRDefault="0085068E">
      <w:pPr>
        <w:spacing w:after="0"/>
        <w:jc w:val="both"/>
        <w:rPr>
          <w:lang w:val="ru-RU"/>
        </w:rPr>
      </w:pPr>
      <w:bookmarkStart w:id="4563" w:name="z5517"/>
      <w:bookmarkEnd w:id="4562"/>
      <w:r>
        <w:rPr>
          <w:color w:val="000000"/>
          <w:sz w:val="28"/>
        </w:rPr>
        <w:t>     </w:t>
      </w:r>
      <w:r w:rsidRPr="002F2912">
        <w:rPr>
          <w:color w:val="000000"/>
          <w:sz w:val="28"/>
          <w:lang w:val="ru-RU"/>
        </w:rPr>
        <w:t xml:space="preserve"> 2. Доходы от осуществления видов деятельности, не указанных в пункте 1 </w:t>
      </w:r>
      <w:r w:rsidRPr="002F2912">
        <w:rPr>
          <w:color w:val="000000"/>
          <w:sz w:val="28"/>
          <w:lang w:val="ru-RU"/>
        </w:rPr>
        <w:t>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w:t>
      </w:r>
      <w:r w:rsidRPr="002F2912">
        <w:rPr>
          <w:color w:val="000000"/>
          <w:sz w:val="28"/>
          <w:lang w:val="ru-RU"/>
        </w:rPr>
        <w:t>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EF5B47" w:rsidRPr="002F2912" w:rsidRDefault="0085068E">
      <w:pPr>
        <w:spacing w:after="0"/>
        <w:jc w:val="both"/>
        <w:rPr>
          <w:lang w:val="ru-RU"/>
        </w:rPr>
      </w:pPr>
      <w:bookmarkStart w:id="4564" w:name="z5518"/>
      <w:bookmarkEnd w:id="4563"/>
      <w:r>
        <w:rPr>
          <w:color w:val="000000"/>
          <w:sz w:val="28"/>
        </w:rPr>
        <w:t>     </w:t>
      </w:r>
      <w:r w:rsidRPr="002F2912">
        <w:rPr>
          <w:color w:val="000000"/>
          <w:sz w:val="28"/>
          <w:lang w:val="ru-RU"/>
        </w:rPr>
        <w:t xml:space="preserve"> 3. При получении доходов, подлежащих налогообложению в общеустановленном </w:t>
      </w:r>
      <w:r w:rsidRPr="002F2912">
        <w:rPr>
          <w:color w:val="000000"/>
          <w:sz w:val="28"/>
          <w:lang w:val="ru-RU"/>
        </w:rPr>
        <w:t>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w:t>
      </w:r>
      <w:r w:rsidRPr="002F2912">
        <w:rPr>
          <w:color w:val="000000"/>
          <w:sz w:val="28"/>
          <w:lang w:val="ru-RU"/>
        </w:rPr>
        <w:t>ой организации по пропорциональному или раздельному методу.</w:t>
      </w:r>
    </w:p>
    <w:p w:rsidR="00EF5B47" w:rsidRPr="002F2912" w:rsidRDefault="0085068E">
      <w:pPr>
        <w:spacing w:after="0"/>
        <w:jc w:val="both"/>
        <w:rPr>
          <w:lang w:val="ru-RU"/>
        </w:rPr>
      </w:pPr>
      <w:bookmarkStart w:id="4565" w:name="z5519"/>
      <w:bookmarkEnd w:id="4564"/>
      <w:r>
        <w:rPr>
          <w:color w:val="000000"/>
          <w:sz w:val="28"/>
        </w:rPr>
        <w:t>     </w:t>
      </w:r>
      <w:r w:rsidRPr="002F2912">
        <w:rPr>
          <w:color w:val="000000"/>
          <w:sz w:val="28"/>
          <w:lang w:val="ru-RU"/>
        </w:rPr>
        <w:t xml:space="preserve">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w:t>
      </w:r>
      <w:r w:rsidRPr="002F2912">
        <w:rPr>
          <w:color w:val="000000"/>
          <w:sz w:val="28"/>
          <w:lang w:val="ru-RU"/>
        </w:rPr>
        <w:t>ности, не указанных в пункте 1 настоящей статьи, в общей сумме доходов.</w:t>
      </w:r>
    </w:p>
    <w:p w:rsidR="00EF5B47" w:rsidRPr="002F2912" w:rsidRDefault="0085068E">
      <w:pPr>
        <w:spacing w:after="0"/>
        <w:jc w:val="both"/>
        <w:rPr>
          <w:lang w:val="ru-RU"/>
        </w:rPr>
      </w:pPr>
      <w:bookmarkStart w:id="4566" w:name="z5520"/>
      <w:bookmarkEnd w:id="4565"/>
      <w:r>
        <w:rPr>
          <w:color w:val="000000"/>
          <w:sz w:val="28"/>
        </w:rPr>
        <w:t>     </w:t>
      </w:r>
      <w:r w:rsidRPr="002F2912">
        <w:rPr>
          <w:color w:val="000000"/>
          <w:sz w:val="28"/>
          <w:lang w:val="ru-RU"/>
        </w:rPr>
        <w:t xml:space="preserve">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w:t>
      </w:r>
      <w:r w:rsidRPr="002F2912">
        <w:rPr>
          <w:color w:val="000000"/>
          <w:sz w:val="28"/>
          <w:lang w:val="ru-RU"/>
        </w:rPr>
        <w:t xml:space="preserve">еспублики Казахстан, ведет раздельный учет по расходам, относящимся к доходам, полученным от </w:t>
      </w:r>
      <w:r w:rsidRPr="002F2912">
        <w:rPr>
          <w:color w:val="000000"/>
          <w:sz w:val="28"/>
          <w:lang w:val="ru-RU"/>
        </w:rPr>
        <w:lastRenderedPageBreak/>
        <w:t>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bookmarkEnd w:id="456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292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293. Налогообложение прочих категорий налогоплательщиков</w:t>
      </w:r>
    </w:p>
    <w:p w:rsidR="00EF5B47" w:rsidRPr="002F2912" w:rsidRDefault="0085068E">
      <w:pPr>
        <w:spacing w:after="0"/>
        <w:jc w:val="both"/>
        <w:rPr>
          <w:lang w:val="ru-RU"/>
        </w:rPr>
      </w:pPr>
      <w:bookmarkStart w:id="4567" w:name="z5521"/>
      <w:r>
        <w:rPr>
          <w:color w:val="000000"/>
          <w:sz w:val="28"/>
        </w:rPr>
        <w:t>     </w:t>
      </w:r>
      <w:r w:rsidRPr="002F2912">
        <w:rPr>
          <w:color w:val="000000"/>
          <w:sz w:val="28"/>
          <w:lang w:val="ru-RU"/>
        </w:rPr>
        <w:t xml:space="preserve"> 1. Положения настоящей статьи применяются следующими налогоплат</w:t>
      </w:r>
      <w:r w:rsidRPr="002F2912">
        <w:rPr>
          <w:color w:val="000000"/>
          <w:sz w:val="28"/>
          <w:lang w:val="ru-RU"/>
        </w:rPr>
        <w:t>ельщиками:</w:t>
      </w:r>
    </w:p>
    <w:p w:rsidR="00EF5B47" w:rsidRPr="002F2912" w:rsidRDefault="0085068E">
      <w:pPr>
        <w:spacing w:after="0"/>
        <w:jc w:val="both"/>
        <w:rPr>
          <w:lang w:val="ru-RU"/>
        </w:rPr>
      </w:pPr>
      <w:bookmarkStart w:id="4568" w:name="z5522"/>
      <w:bookmarkEnd w:id="4567"/>
      <w:r>
        <w:rPr>
          <w:color w:val="000000"/>
          <w:sz w:val="28"/>
        </w:rPr>
        <w:t>     </w:t>
      </w:r>
      <w:r w:rsidRPr="002F2912">
        <w:rPr>
          <w:color w:val="000000"/>
          <w:sz w:val="28"/>
          <w:lang w:val="ru-RU"/>
        </w:rPr>
        <w:t xml:space="preserve"> 1) осуществляющими перевозку груза и (или) предоставляющими услуги по договорам бербоут-чартера, тайм-чартера морским судном, зарегистрированным в международном судовом реестре Республики Казахстан;</w:t>
      </w:r>
    </w:p>
    <w:bookmarkEnd w:id="4568"/>
    <w:p w:rsidR="00EF5B47" w:rsidRDefault="0085068E">
      <w:pPr>
        <w:spacing w:after="0"/>
      </w:pPr>
      <w:r>
        <w:rPr>
          <w:color w:val="FF0000"/>
          <w:sz w:val="28"/>
        </w:rPr>
        <w:t>     </w:t>
      </w:r>
      <w:r w:rsidRPr="002F2912">
        <w:rPr>
          <w:color w:val="FF0000"/>
          <w:sz w:val="28"/>
          <w:lang w:val="ru-RU"/>
        </w:rPr>
        <w:t xml:space="preserve"> 2) действовал до 01.01.2023 в соот</w:t>
      </w:r>
      <w:r w:rsidRPr="002F2912">
        <w:rPr>
          <w:color w:val="FF0000"/>
          <w:sz w:val="28"/>
          <w:lang w:val="ru-RU"/>
        </w:rPr>
        <w:t xml:space="preserve">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w:t>
      </w:r>
      <w:r>
        <w:rPr>
          <w:color w:val="FF0000"/>
          <w:sz w:val="28"/>
        </w:rPr>
        <w:t xml:space="preserve">3) действовал до 01.01.2020 в соответствии с Законом РК от 25.12.2017 </w:t>
      </w:r>
      <w:r>
        <w:rPr>
          <w:color w:val="000000"/>
          <w:sz w:val="28"/>
        </w:rPr>
        <w:t>№ 121-VI</w:t>
      </w:r>
      <w:r>
        <w:rPr>
          <w:color w:val="FF0000"/>
          <w:sz w:val="28"/>
        </w:rPr>
        <w:t>;</w:t>
      </w:r>
      <w:r>
        <w:br/>
      </w:r>
    </w:p>
    <w:p w:rsidR="00EF5B47" w:rsidRPr="002F2912" w:rsidRDefault="0085068E">
      <w:pPr>
        <w:spacing w:after="0"/>
        <w:jc w:val="both"/>
        <w:rPr>
          <w:lang w:val="ru-RU"/>
        </w:rPr>
      </w:pPr>
      <w:bookmarkStart w:id="4569" w:name="z14343"/>
      <w:r>
        <w:rPr>
          <w:color w:val="000000"/>
          <w:sz w:val="28"/>
        </w:rPr>
        <w:t xml:space="preserve">      </w:t>
      </w:r>
      <w:r w:rsidRPr="002F2912">
        <w:rPr>
          <w:color w:val="000000"/>
          <w:sz w:val="28"/>
          <w:lang w:val="ru-RU"/>
        </w:rPr>
        <w:t>4) осуществляющими деятельность по показу фильма, признанного национальным фильмом в соответствии с законодательством</w:t>
      </w:r>
      <w:r w:rsidRPr="002F2912">
        <w:rPr>
          <w:color w:val="000000"/>
          <w:sz w:val="28"/>
          <w:lang w:val="ru-RU"/>
        </w:rPr>
        <w:t xml:space="preserve"> Республики Казахстан о кинематографии;</w:t>
      </w:r>
    </w:p>
    <w:p w:rsidR="00EF5B47" w:rsidRPr="002F2912" w:rsidRDefault="0085068E">
      <w:pPr>
        <w:spacing w:after="0"/>
        <w:jc w:val="both"/>
        <w:rPr>
          <w:lang w:val="ru-RU"/>
        </w:rPr>
      </w:pPr>
      <w:bookmarkStart w:id="4570" w:name="z14344"/>
      <w:bookmarkEnd w:id="4569"/>
      <w:r>
        <w:rPr>
          <w:color w:val="000000"/>
          <w:sz w:val="28"/>
        </w:rPr>
        <w:t>     </w:t>
      </w:r>
      <w:r w:rsidRPr="002F2912">
        <w:rPr>
          <w:color w:val="000000"/>
          <w:sz w:val="28"/>
          <w:lang w:val="ru-RU"/>
        </w:rPr>
        <w:t xml:space="preserve"> 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bookmarkEnd w:id="4570"/>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6) 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6) являющимися участниками международного технологического парка "Астана Хаб".</w:t>
      </w:r>
    </w:p>
    <w:p w:rsidR="00EF5B47" w:rsidRPr="002F2912" w:rsidRDefault="0085068E">
      <w:pPr>
        <w:spacing w:after="0"/>
        <w:jc w:val="both"/>
        <w:rPr>
          <w:lang w:val="ru-RU"/>
        </w:rPr>
      </w:pPr>
      <w:bookmarkStart w:id="4571" w:name="z17216"/>
      <w:r>
        <w:rPr>
          <w:color w:val="000000"/>
          <w:sz w:val="28"/>
        </w:rPr>
        <w:t>     </w:t>
      </w:r>
      <w:r w:rsidRPr="002F2912">
        <w:rPr>
          <w:color w:val="000000"/>
          <w:sz w:val="28"/>
          <w:lang w:val="ru-RU"/>
        </w:rPr>
        <w:t xml:space="preserve"> 7) недропользователями, осуществляющими разработку газовых проектов на</w:t>
      </w:r>
      <w:r w:rsidRPr="002F2912">
        <w:rPr>
          <w:color w:val="000000"/>
          <w:sz w:val="28"/>
          <w:lang w:val="ru-RU"/>
        </w:rPr>
        <w:t xml:space="preserve"> суше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4572" w:name="z5525"/>
      <w:bookmarkEnd w:id="4571"/>
      <w:r w:rsidRPr="002F2912">
        <w:rPr>
          <w:color w:val="000000"/>
          <w:sz w:val="28"/>
          <w:lang w:val="ru-RU"/>
        </w:rPr>
        <w:t xml:space="preserve"> </w:t>
      </w:r>
      <w:r>
        <w:rPr>
          <w:color w:val="000000"/>
          <w:sz w:val="28"/>
        </w:rPr>
        <w:t>     </w:t>
      </w:r>
      <w:r w:rsidRPr="002F2912">
        <w:rPr>
          <w:color w:val="000000"/>
          <w:sz w:val="28"/>
          <w:lang w:val="ru-RU"/>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w:t>
      </w:r>
      <w:r w:rsidRPr="002F2912">
        <w:rPr>
          <w:color w:val="000000"/>
          <w:sz w:val="28"/>
          <w:lang w:val="ru-RU"/>
        </w:rPr>
        <w:t>объектов налогообложения и (или) объектов, связанных с налогообложением,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w:t>
      </w:r>
      <w:r w:rsidRPr="002F2912">
        <w:rPr>
          <w:color w:val="000000"/>
          <w:sz w:val="28"/>
          <w:lang w:val="ru-RU"/>
        </w:rPr>
        <w:t xml:space="preserve">и Казахстан, и по другим видам деятельности. </w:t>
      </w:r>
    </w:p>
    <w:p w:rsidR="00EF5B47" w:rsidRPr="002F2912" w:rsidRDefault="0085068E">
      <w:pPr>
        <w:spacing w:after="0"/>
        <w:jc w:val="both"/>
        <w:rPr>
          <w:lang w:val="ru-RU"/>
        </w:rPr>
      </w:pPr>
      <w:bookmarkStart w:id="4573" w:name="z5526"/>
      <w:bookmarkEnd w:id="4572"/>
      <w:r w:rsidRPr="002F2912">
        <w:rPr>
          <w:color w:val="000000"/>
          <w:sz w:val="28"/>
          <w:lang w:val="ru-RU"/>
        </w:rPr>
        <w:lastRenderedPageBreak/>
        <w:t xml:space="preserve"> </w:t>
      </w:r>
      <w:r>
        <w:rPr>
          <w:color w:val="000000"/>
          <w:sz w:val="28"/>
        </w:rPr>
        <w:t>     </w:t>
      </w:r>
      <w:r w:rsidRPr="002F2912">
        <w:rPr>
          <w:color w:val="000000"/>
          <w:sz w:val="28"/>
          <w:lang w:val="ru-RU"/>
        </w:rPr>
        <w:t xml:space="preserve"> Корпоративный подоходный налог, исчисленный в соответствии со статьей 302 настоящего Кодекса, по деятельности по перевозке груза и (или) предоставлению услуг по договорам бербоут-чартера, тайм-чартера мо</w:t>
      </w:r>
      <w:r w:rsidRPr="002F2912">
        <w:rPr>
          <w:color w:val="000000"/>
          <w:sz w:val="28"/>
          <w:lang w:val="ru-RU"/>
        </w:rPr>
        <w:t>рским судном, зарегистрированным в международном судовом реестре Республики Казахстан, подлежит уменьшению на 100 процентов.</w:t>
      </w:r>
    </w:p>
    <w:bookmarkEnd w:id="4573"/>
    <w:p w:rsidR="00EF5B47" w:rsidRDefault="0085068E">
      <w:pPr>
        <w:spacing w:after="0"/>
      </w:pPr>
      <w:r>
        <w:rPr>
          <w:color w:val="FF0000"/>
          <w:sz w:val="28"/>
        </w:rPr>
        <w:t>     </w:t>
      </w:r>
      <w:r w:rsidRPr="002F2912">
        <w:rPr>
          <w:color w:val="FF0000"/>
          <w:sz w:val="28"/>
          <w:lang w:val="ru-RU"/>
        </w:rPr>
        <w:t xml:space="preserve"> 3.Действовал до 01.01.2023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w:t>
      </w:r>
      <w:r>
        <w:rPr>
          <w:color w:val="FF0000"/>
          <w:sz w:val="28"/>
        </w:rPr>
        <w:t>4. Действовал до 01.01.2020 в соответств</w:t>
      </w:r>
      <w:r>
        <w:rPr>
          <w:color w:val="FF0000"/>
          <w:sz w:val="28"/>
        </w:rPr>
        <w:t xml:space="preserve">ии с Законом РК от 25.12.2017 </w:t>
      </w:r>
      <w:r>
        <w:rPr>
          <w:color w:val="000000"/>
          <w:sz w:val="28"/>
        </w:rPr>
        <w:t>№ 121-VI</w:t>
      </w:r>
      <w:r>
        <w:rPr>
          <w:color w:val="FF0000"/>
          <w:sz w:val="28"/>
        </w:rPr>
        <w:t>.</w:t>
      </w:r>
      <w:r>
        <w:br/>
      </w:r>
    </w:p>
    <w:p w:rsidR="00EF5B47" w:rsidRPr="002F2912" w:rsidRDefault="0085068E">
      <w:pPr>
        <w:spacing w:after="0"/>
        <w:jc w:val="both"/>
        <w:rPr>
          <w:lang w:val="ru-RU"/>
        </w:rPr>
      </w:pPr>
      <w:bookmarkStart w:id="4574" w:name="z14345"/>
      <w:r>
        <w:rPr>
          <w:color w:val="000000"/>
          <w:sz w:val="28"/>
        </w:rPr>
        <w:t xml:space="preserve">      </w:t>
      </w:r>
      <w:r w:rsidRPr="002F2912">
        <w:rPr>
          <w:color w:val="000000"/>
          <w:sz w:val="28"/>
          <w:lang w:val="ru-RU"/>
        </w:rPr>
        <w:t>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w:t>
      </w:r>
      <w:r w:rsidRPr="002F2912">
        <w:rPr>
          <w:color w:val="000000"/>
          <w:sz w:val="28"/>
          <w:lang w:val="ru-RU"/>
        </w:rPr>
        <w:t>ных с налогообложением,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p w:rsidR="00EF5B47" w:rsidRPr="002F2912" w:rsidRDefault="0085068E">
      <w:pPr>
        <w:spacing w:after="0"/>
        <w:jc w:val="both"/>
        <w:rPr>
          <w:lang w:val="ru-RU"/>
        </w:rPr>
      </w:pPr>
      <w:bookmarkStart w:id="4575" w:name="z14346"/>
      <w:bookmarkEnd w:id="4574"/>
      <w:r w:rsidRPr="002F2912">
        <w:rPr>
          <w:color w:val="000000"/>
          <w:sz w:val="28"/>
          <w:lang w:val="ru-RU"/>
        </w:rPr>
        <w:t xml:space="preserve"> </w:t>
      </w:r>
      <w:r>
        <w:rPr>
          <w:color w:val="000000"/>
          <w:sz w:val="28"/>
        </w:rPr>
        <w:t>     </w:t>
      </w:r>
      <w:r w:rsidRPr="002F2912">
        <w:rPr>
          <w:color w:val="000000"/>
          <w:sz w:val="28"/>
          <w:lang w:val="ru-RU"/>
        </w:rPr>
        <w:t xml:space="preserve"> Корпоративны</w:t>
      </w:r>
      <w:r w:rsidRPr="002F2912">
        <w:rPr>
          <w:color w:val="000000"/>
          <w:sz w:val="28"/>
          <w:lang w:val="ru-RU"/>
        </w:rPr>
        <w:t>й подоходный налог, исчисленный в соответствии со статьей 302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w:t>
      </w:r>
      <w:r w:rsidRPr="002F2912">
        <w:rPr>
          <w:color w:val="000000"/>
          <w:sz w:val="28"/>
          <w:lang w:val="ru-RU"/>
        </w:rPr>
        <w:t>стан о кинематографии, подлежит уменьшению на 100 процентов.</w:t>
      </w:r>
    </w:p>
    <w:p w:rsidR="00EF5B47" w:rsidRPr="002F2912" w:rsidRDefault="0085068E">
      <w:pPr>
        <w:spacing w:after="0"/>
        <w:jc w:val="both"/>
        <w:rPr>
          <w:lang w:val="ru-RU"/>
        </w:rPr>
      </w:pPr>
      <w:bookmarkStart w:id="4576" w:name="z14347"/>
      <w:bookmarkEnd w:id="4575"/>
      <w:r w:rsidRPr="002F2912">
        <w:rPr>
          <w:color w:val="000000"/>
          <w:sz w:val="28"/>
          <w:lang w:val="ru-RU"/>
        </w:rPr>
        <w:t xml:space="preserve"> </w:t>
      </w:r>
      <w:r>
        <w:rPr>
          <w:color w:val="000000"/>
          <w:sz w:val="28"/>
        </w:rPr>
        <w:t>     </w:t>
      </w:r>
      <w:r w:rsidRPr="002F2912">
        <w:rPr>
          <w:color w:val="000000"/>
          <w:sz w:val="28"/>
          <w:lang w:val="ru-RU"/>
        </w:rPr>
        <w:t xml:space="preserve"> 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w:t>
      </w:r>
      <w:r w:rsidRPr="002F2912">
        <w:rPr>
          <w:color w:val="000000"/>
          <w:sz w:val="28"/>
          <w:lang w:val="ru-RU"/>
        </w:rPr>
        <w:t>или) объектов,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w:t>
      </w:r>
      <w:r w:rsidRPr="002F2912">
        <w:rPr>
          <w:color w:val="000000"/>
          <w:sz w:val="28"/>
          <w:lang w:val="ru-RU"/>
        </w:rPr>
        <w:t xml:space="preserve">ючительным правом на использование которого он обладает, и иным доходам. </w:t>
      </w:r>
    </w:p>
    <w:p w:rsidR="00EF5B47" w:rsidRPr="002F2912" w:rsidRDefault="0085068E">
      <w:pPr>
        <w:spacing w:after="0"/>
        <w:jc w:val="both"/>
        <w:rPr>
          <w:lang w:val="ru-RU"/>
        </w:rPr>
      </w:pPr>
      <w:bookmarkStart w:id="4577" w:name="z14348"/>
      <w:bookmarkEnd w:id="4576"/>
      <w:r w:rsidRPr="002F2912">
        <w:rPr>
          <w:color w:val="000000"/>
          <w:sz w:val="28"/>
          <w:lang w:val="ru-RU"/>
        </w:rPr>
        <w:t xml:space="preserve"> </w:t>
      </w:r>
      <w:r>
        <w:rPr>
          <w:color w:val="000000"/>
          <w:sz w:val="28"/>
        </w:rPr>
        <w:t>     </w:t>
      </w:r>
      <w:r w:rsidRPr="002F2912">
        <w:rPr>
          <w:color w:val="000000"/>
          <w:sz w:val="28"/>
          <w:lang w:val="ru-RU"/>
        </w:rPr>
        <w:t xml:space="preserve"> Налогоплательщик, указанный в подпункте 5) пункта 1 настоящей статьи, уменьшает корпоративный подоходный налог, исчисленный в соответствии со статьей 302 настоящего Кодекса, п</w:t>
      </w:r>
      <w:r w:rsidRPr="002F2912">
        <w:rPr>
          <w:color w:val="000000"/>
          <w:sz w:val="28"/>
          <w:lang w:val="ru-RU"/>
        </w:rPr>
        <w:t>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w:t>
      </w:r>
      <w:r w:rsidRPr="002F2912">
        <w:rPr>
          <w:color w:val="000000"/>
          <w:sz w:val="28"/>
          <w:lang w:val="ru-RU"/>
        </w:rPr>
        <w:t xml:space="preserve"> обладает, на 100 процентов.</w:t>
      </w:r>
    </w:p>
    <w:p w:rsidR="00EF5B47" w:rsidRPr="002F2912" w:rsidRDefault="0085068E">
      <w:pPr>
        <w:spacing w:after="0"/>
        <w:jc w:val="both"/>
        <w:rPr>
          <w:lang w:val="ru-RU"/>
        </w:rPr>
      </w:pPr>
      <w:bookmarkStart w:id="4578" w:name="z14349"/>
      <w:bookmarkEnd w:id="4577"/>
      <w:r>
        <w:rPr>
          <w:color w:val="000000"/>
          <w:sz w:val="28"/>
        </w:rPr>
        <w:t>     </w:t>
      </w:r>
      <w:r w:rsidRPr="002F2912">
        <w:rPr>
          <w:color w:val="000000"/>
          <w:sz w:val="28"/>
          <w:lang w:val="ru-RU"/>
        </w:rPr>
        <w:t xml:space="preserve"> Для целей настоящего Кодекса правообладателем национального фильма признается юридическое лицо, которое обладает исключительным правом на </w:t>
      </w:r>
      <w:r w:rsidRPr="002F2912">
        <w:rPr>
          <w:color w:val="000000"/>
          <w:sz w:val="28"/>
          <w:lang w:val="ru-RU"/>
        </w:rPr>
        <w:lastRenderedPageBreak/>
        <w:t>использование национального фильма по договору или иному основанию в соответствии с</w:t>
      </w:r>
      <w:r w:rsidRPr="002F2912">
        <w:rPr>
          <w:color w:val="000000"/>
          <w:sz w:val="28"/>
          <w:lang w:val="ru-RU"/>
        </w:rPr>
        <w:t xml:space="preserve"> Законом Республики Казахстан "Об авторском праве и смежных правах".</w:t>
      </w:r>
    </w:p>
    <w:bookmarkEnd w:id="4578"/>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Пункт 4-3 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w:t>
      </w:r>
      <w:r w:rsidRPr="002F2912">
        <w:rPr>
          <w:color w:val="000000"/>
          <w:sz w:val="28"/>
          <w:lang w:val="ru-RU"/>
        </w:rPr>
        <w:t>дного налога на 100 процентов, если иное не предусмотрено настоящим пунктом.</w:t>
      </w:r>
    </w:p>
    <w:p w:rsidR="00EF5B47" w:rsidRPr="002F2912" w:rsidRDefault="0085068E">
      <w:pPr>
        <w:spacing w:after="0"/>
        <w:jc w:val="both"/>
        <w:rPr>
          <w:lang w:val="ru-RU"/>
        </w:rPr>
      </w:pPr>
      <w:bookmarkStart w:id="4579" w:name="z14276"/>
      <w:r>
        <w:rPr>
          <w:color w:val="000000"/>
          <w:sz w:val="28"/>
        </w:rPr>
        <w:t>     </w:t>
      </w:r>
      <w:r w:rsidRPr="002F2912">
        <w:rPr>
          <w:color w:val="000000"/>
          <w:sz w:val="28"/>
          <w:lang w:val="ru-RU"/>
        </w:rPr>
        <w:t xml:space="preserve"> 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p w:rsidR="00EF5B47" w:rsidRPr="002F2912" w:rsidRDefault="0085068E">
      <w:pPr>
        <w:spacing w:after="0"/>
        <w:jc w:val="both"/>
        <w:rPr>
          <w:lang w:val="ru-RU"/>
        </w:rPr>
      </w:pPr>
      <w:bookmarkStart w:id="4580" w:name="z14277"/>
      <w:bookmarkEnd w:id="4579"/>
      <w:r>
        <w:rPr>
          <w:color w:val="000000"/>
          <w:sz w:val="28"/>
        </w:rPr>
        <w:t>   </w:t>
      </w:r>
      <w:r>
        <w:rPr>
          <w:color w:val="000000"/>
          <w:sz w:val="28"/>
        </w:rPr>
        <w:t>  </w:t>
      </w:r>
      <w:r w:rsidRPr="002F2912">
        <w:rPr>
          <w:color w:val="000000"/>
          <w:sz w:val="28"/>
          <w:lang w:val="ru-RU"/>
        </w:rPr>
        <w:t xml:space="preserve"> 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p w:rsidR="00EF5B47" w:rsidRPr="002F2912" w:rsidRDefault="0085068E">
      <w:pPr>
        <w:spacing w:after="0"/>
        <w:jc w:val="both"/>
        <w:rPr>
          <w:lang w:val="ru-RU"/>
        </w:rPr>
      </w:pPr>
      <w:bookmarkStart w:id="4581" w:name="z14278"/>
      <w:bookmarkEnd w:id="4580"/>
      <w:r w:rsidRPr="002F2912">
        <w:rPr>
          <w:color w:val="000000"/>
          <w:sz w:val="28"/>
          <w:lang w:val="ru-RU"/>
        </w:rPr>
        <w:t xml:space="preserve"> </w:t>
      </w:r>
      <w:r>
        <w:rPr>
          <w:color w:val="000000"/>
          <w:sz w:val="28"/>
        </w:rPr>
        <w:t>     </w:t>
      </w:r>
      <w:r w:rsidRPr="002F2912">
        <w:rPr>
          <w:color w:val="000000"/>
          <w:sz w:val="28"/>
          <w:lang w:val="ru-RU"/>
        </w:rPr>
        <w:t xml:space="preserve"> 2) получают доходы исключительно от осуществления приоритетных видов деятельно</w:t>
      </w:r>
      <w:r w:rsidRPr="002F2912">
        <w:rPr>
          <w:color w:val="000000"/>
          <w:sz w:val="28"/>
          <w:lang w:val="ru-RU"/>
        </w:rPr>
        <w:t xml:space="preserve">сти в области информационно-коммуникационных технологий. </w:t>
      </w:r>
    </w:p>
    <w:bookmarkEnd w:id="4581"/>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Изменение внесенное в часть третью пункта 4-3 действует до 01.01.2029 в соответствии с Законом РК от 21.12.2022 № 165-</w:t>
      </w:r>
      <w:r>
        <w:rPr>
          <w:color w:val="FF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Умен</w:t>
      </w:r>
      <w:r w:rsidRPr="002F2912">
        <w:rPr>
          <w:color w:val="000000"/>
          <w:sz w:val="28"/>
          <w:lang w:val="ru-RU"/>
        </w:rPr>
        <w:t>ьшение суммы исчисленного корпоративного подоходного налога, предусмотренное 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w:t>
      </w:r>
      <w:r w:rsidRPr="002F2912">
        <w:rPr>
          <w:color w:val="000000"/>
          <w:sz w:val="28"/>
          <w:lang w:val="ru-RU"/>
        </w:rPr>
        <w:t>озмездно полученного имущества для осуществления видов деятельности, соответствующих приоритетным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w:t>
      </w:r>
      <w:r w:rsidRPr="002F2912">
        <w:rPr>
          <w:color w:val="000000"/>
          <w:sz w:val="28"/>
          <w:lang w:val="ru-RU"/>
        </w:rPr>
        <w:t>ов исключительно от осуществления приоритетных видов деятельности в области информационно-коммуникационных технологий, а также по доходам по сомнительным обязательствам, сумме пени и штрафов.</w:t>
      </w:r>
    </w:p>
    <w:p w:rsidR="00EF5B47" w:rsidRPr="002F2912" w:rsidRDefault="0085068E">
      <w:pPr>
        <w:spacing w:after="0"/>
        <w:jc w:val="both"/>
        <w:rPr>
          <w:lang w:val="ru-RU"/>
        </w:rPr>
      </w:pPr>
      <w:bookmarkStart w:id="4582" w:name="z14280"/>
      <w:r w:rsidRPr="002F2912">
        <w:rPr>
          <w:color w:val="000000"/>
          <w:sz w:val="28"/>
          <w:lang w:val="ru-RU"/>
        </w:rPr>
        <w:t xml:space="preserve"> </w:t>
      </w:r>
      <w:r>
        <w:rPr>
          <w:color w:val="000000"/>
          <w:sz w:val="28"/>
        </w:rPr>
        <w:t>     </w:t>
      </w:r>
      <w:r w:rsidRPr="002F2912">
        <w:rPr>
          <w:color w:val="000000"/>
          <w:sz w:val="28"/>
          <w:lang w:val="ru-RU"/>
        </w:rPr>
        <w:t xml:space="preserve"> При этом в случае производства и реализации товаров участ</w:t>
      </w:r>
      <w:r w:rsidRPr="002F2912">
        <w:rPr>
          <w:color w:val="000000"/>
          <w:sz w:val="28"/>
          <w:lang w:val="ru-RU"/>
        </w:rPr>
        <w:t xml:space="preserve">никами международного технологического парка "Астана Хаб" такие товары должны соответствовать критериям собственного производства. </w:t>
      </w:r>
    </w:p>
    <w:p w:rsidR="00EF5B47" w:rsidRPr="002F2912" w:rsidRDefault="0085068E">
      <w:pPr>
        <w:spacing w:after="0"/>
        <w:jc w:val="both"/>
        <w:rPr>
          <w:lang w:val="ru-RU"/>
        </w:rPr>
      </w:pPr>
      <w:bookmarkStart w:id="4583" w:name="z14281"/>
      <w:bookmarkEnd w:id="4582"/>
      <w:r>
        <w:rPr>
          <w:color w:val="000000"/>
          <w:sz w:val="28"/>
        </w:rPr>
        <w:lastRenderedPageBreak/>
        <w:t>     </w:t>
      </w:r>
      <w:r w:rsidRPr="002F2912">
        <w:rPr>
          <w:color w:val="000000"/>
          <w:sz w:val="28"/>
          <w:lang w:val="ru-RU"/>
        </w:rPr>
        <w:t xml:space="preserve"> Перечень приоритетных видов деятельности в области информационно-коммуникационных технологий и критерии собственного п</w:t>
      </w:r>
      <w:r w:rsidRPr="002F2912">
        <w:rPr>
          <w:color w:val="000000"/>
          <w:sz w:val="28"/>
          <w:lang w:val="ru-RU"/>
        </w:rPr>
        <w:t>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w:t>
      </w:r>
      <w:r w:rsidRPr="002F2912">
        <w:rPr>
          <w:color w:val="000000"/>
          <w:sz w:val="28"/>
          <w:lang w:val="ru-RU"/>
        </w:rPr>
        <w:t>нического регулирования, и уполномоченным органом.</w:t>
      </w:r>
    </w:p>
    <w:p w:rsidR="00EF5B47" w:rsidRPr="002F2912" w:rsidRDefault="0085068E">
      <w:pPr>
        <w:spacing w:after="0"/>
        <w:jc w:val="both"/>
        <w:rPr>
          <w:lang w:val="ru-RU"/>
        </w:rPr>
      </w:pPr>
      <w:bookmarkStart w:id="4584" w:name="z14282"/>
      <w:bookmarkEnd w:id="4583"/>
      <w:r>
        <w:rPr>
          <w:color w:val="000000"/>
          <w:sz w:val="28"/>
        </w:rPr>
        <w:t>     </w:t>
      </w:r>
      <w:r w:rsidRPr="002F2912">
        <w:rPr>
          <w:color w:val="000000"/>
          <w:sz w:val="28"/>
          <w:lang w:val="ru-RU"/>
        </w:rPr>
        <w:t xml:space="preserve"> 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начала налоговог</w:t>
      </w:r>
      <w:r w:rsidRPr="002F2912">
        <w:rPr>
          <w:color w:val="000000"/>
          <w:sz w:val="28"/>
          <w:lang w:val="ru-RU"/>
        </w:rPr>
        <w:t>о периода, в котором допущено нарушение.</w:t>
      </w:r>
    </w:p>
    <w:p w:rsidR="00EF5B47" w:rsidRPr="002F2912" w:rsidRDefault="0085068E">
      <w:pPr>
        <w:spacing w:after="0"/>
        <w:jc w:val="both"/>
        <w:rPr>
          <w:lang w:val="ru-RU"/>
        </w:rPr>
      </w:pPr>
      <w:bookmarkStart w:id="4585" w:name="z16882"/>
      <w:bookmarkEnd w:id="4584"/>
      <w:r>
        <w:rPr>
          <w:color w:val="000000"/>
          <w:sz w:val="28"/>
        </w:rPr>
        <w:t>     </w:t>
      </w:r>
      <w:r w:rsidRPr="002F2912">
        <w:rPr>
          <w:color w:val="000000"/>
          <w:sz w:val="28"/>
          <w:lang w:val="ru-RU"/>
        </w:rPr>
        <w:t xml:space="preserve"> 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w:t>
      </w:r>
      <w:r w:rsidRPr="002F2912">
        <w:rPr>
          <w:color w:val="000000"/>
          <w:sz w:val="28"/>
          <w:lang w:val="ru-RU"/>
        </w:rPr>
        <w:t>ентов, определяется уполномоченным органом по согласованию с уполномоченным органом в сфере информатизации.</w:t>
      </w:r>
    </w:p>
    <w:p w:rsidR="00EF5B47" w:rsidRPr="002F2912" w:rsidRDefault="0085068E">
      <w:pPr>
        <w:spacing w:after="0"/>
        <w:jc w:val="both"/>
        <w:rPr>
          <w:lang w:val="ru-RU"/>
        </w:rPr>
      </w:pPr>
      <w:bookmarkStart w:id="4586" w:name="z17217"/>
      <w:bookmarkEnd w:id="4585"/>
      <w:r>
        <w:rPr>
          <w:color w:val="000000"/>
          <w:sz w:val="28"/>
        </w:rPr>
        <w:t>     </w:t>
      </w:r>
      <w:r w:rsidRPr="002F2912">
        <w:rPr>
          <w:color w:val="000000"/>
          <w:sz w:val="28"/>
          <w:lang w:val="ru-RU"/>
        </w:rPr>
        <w:t xml:space="preserve"> 4-4. С учетом особенностей, предусмотренных пунктом 4 статьи 722-1 настоящего Кодекса, недропользователи, осуществляющие разработку газовых пр</w:t>
      </w:r>
      <w:r w:rsidRPr="002F2912">
        <w:rPr>
          <w:color w:val="000000"/>
          <w:sz w:val="28"/>
          <w:lang w:val="ru-RU"/>
        </w:rPr>
        <w:t>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w:t>
      </w:r>
      <w:r w:rsidRPr="002F2912">
        <w:rPr>
          <w:color w:val="000000"/>
          <w:sz w:val="28"/>
          <w:lang w:val="ru-RU"/>
        </w:rPr>
        <w:t>ьей 302 настоящего Кодекса корпоративного подоходного налога на 100 процентов.</w:t>
      </w:r>
    </w:p>
    <w:p w:rsidR="00EF5B47" w:rsidRPr="002F2912" w:rsidRDefault="0085068E">
      <w:pPr>
        <w:spacing w:after="0"/>
        <w:jc w:val="both"/>
        <w:rPr>
          <w:lang w:val="ru-RU"/>
        </w:rPr>
      </w:pPr>
      <w:bookmarkStart w:id="4587" w:name="z5531"/>
      <w:bookmarkEnd w:id="4586"/>
      <w:r w:rsidRPr="002F2912">
        <w:rPr>
          <w:color w:val="000000"/>
          <w:sz w:val="28"/>
          <w:lang w:val="ru-RU"/>
        </w:rPr>
        <w:t xml:space="preserve"> </w:t>
      </w:r>
      <w:r>
        <w:rPr>
          <w:color w:val="000000"/>
          <w:sz w:val="28"/>
        </w:rPr>
        <w:t>     </w:t>
      </w:r>
      <w:r w:rsidRPr="002F2912">
        <w:rPr>
          <w:color w:val="000000"/>
          <w:sz w:val="28"/>
          <w:lang w:val="ru-RU"/>
        </w:rPr>
        <w:t xml:space="preserve">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w:t>
      </w:r>
      <w:r w:rsidRPr="002F2912">
        <w:rPr>
          <w:color w:val="000000"/>
          <w:sz w:val="28"/>
          <w:lang w:val="ru-RU"/>
        </w:rPr>
        <w:t>ного налога, исчисленного в соответствии со статьей 302 настоящего Кодекса.</w:t>
      </w:r>
    </w:p>
    <w:bookmarkEnd w:id="458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293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03.01.2019 </w:t>
      </w:r>
      <w:r w:rsidRPr="002F2912">
        <w:rPr>
          <w:color w:val="000000"/>
          <w:sz w:val="28"/>
          <w:lang w:val="ru-RU"/>
        </w:rPr>
        <w:t>№ 213-</w:t>
      </w:r>
      <w:r>
        <w:rPr>
          <w:color w:val="000000"/>
          <w:sz w:val="28"/>
        </w:rPr>
        <w:t>VI</w:t>
      </w:r>
      <w:r w:rsidRPr="002F2912">
        <w:rPr>
          <w:color w:val="FF0000"/>
          <w:sz w:val="28"/>
          <w:lang w:val="ru-RU"/>
        </w:rPr>
        <w:t xml:space="preserve"> (вводится в действие по истечении д</w:t>
      </w:r>
      <w:r w:rsidRPr="002F2912">
        <w:rPr>
          <w:color w:val="FF0000"/>
          <w:sz w:val="28"/>
          <w:lang w:val="ru-RU"/>
        </w:rPr>
        <w:t xml:space="preserve">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(вводятся в действие 01.01.2023);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4588" w:name="z5532"/>
      <w:r w:rsidRPr="002F2912">
        <w:rPr>
          <w:b/>
          <w:color w:val="000000"/>
          <w:lang w:val="ru-RU"/>
        </w:rPr>
        <w:t xml:space="preserve"> Глав</w:t>
      </w:r>
      <w:r w:rsidRPr="002F2912">
        <w:rPr>
          <w:b/>
          <w:color w:val="000000"/>
          <w:lang w:val="ru-RU"/>
        </w:rPr>
        <w:t>а 30. НАЛОГООБЛОЖЕНИЕ ПРИБЫЛИ КОНТРОЛИРУЕМОЙ ИНОСТРАННОЙ КОМПАНИИ</w:t>
      </w:r>
    </w:p>
    <w:bookmarkEnd w:id="4588"/>
    <w:p w:rsidR="00EF5B47" w:rsidRPr="002F2912" w:rsidRDefault="0085068E">
      <w:pPr>
        <w:spacing w:after="0"/>
        <w:jc w:val="both"/>
        <w:rPr>
          <w:lang w:val="ru-RU"/>
        </w:rPr>
      </w:pPr>
      <w:r w:rsidRPr="002F2912">
        <w:rPr>
          <w:b/>
          <w:color w:val="000000"/>
          <w:sz w:val="28"/>
          <w:lang w:val="ru-RU"/>
        </w:rPr>
        <w:t>Статья 294. Основные понятия, используемые в настоящей главе</w:t>
      </w:r>
    </w:p>
    <w:p w:rsidR="00EF5B47" w:rsidRPr="002F2912" w:rsidRDefault="0085068E">
      <w:pPr>
        <w:spacing w:after="0"/>
        <w:jc w:val="both"/>
        <w:rPr>
          <w:lang w:val="ru-RU"/>
        </w:rPr>
      </w:pPr>
      <w:bookmarkStart w:id="4589" w:name="z5533"/>
      <w:r>
        <w:rPr>
          <w:color w:val="000000"/>
          <w:sz w:val="28"/>
        </w:rPr>
        <w:t>     </w:t>
      </w:r>
      <w:r w:rsidRPr="002F2912">
        <w:rPr>
          <w:color w:val="000000"/>
          <w:sz w:val="28"/>
          <w:lang w:val="ru-RU"/>
        </w:rPr>
        <w:t xml:space="preserve"> 1. Контролируемой иностранной компанией признается лицо, соответствующее одновременно следующим условиям:</w:t>
      </w:r>
    </w:p>
    <w:p w:rsidR="00EF5B47" w:rsidRPr="002F2912" w:rsidRDefault="0085068E">
      <w:pPr>
        <w:spacing w:after="0"/>
        <w:jc w:val="both"/>
        <w:rPr>
          <w:lang w:val="ru-RU"/>
        </w:rPr>
      </w:pPr>
      <w:bookmarkStart w:id="4590" w:name="z14811"/>
      <w:bookmarkEnd w:id="4589"/>
      <w:r>
        <w:rPr>
          <w:color w:val="000000"/>
          <w:sz w:val="28"/>
        </w:rPr>
        <w:t>     </w:t>
      </w:r>
      <w:r w:rsidRPr="002F2912">
        <w:rPr>
          <w:color w:val="000000"/>
          <w:sz w:val="28"/>
          <w:lang w:val="ru-RU"/>
        </w:rPr>
        <w:t xml:space="preserve"> 1) </w:t>
      </w:r>
      <w:r w:rsidRPr="002F2912">
        <w:rPr>
          <w:color w:val="000000"/>
          <w:sz w:val="28"/>
          <w:lang w:val="ru-RU"/>
        </w:rPr>
        <w:t>такое лицо является одним из следующих лиц:</w:t>
      </w:r>
    </w:p>
    <w:p w:rsidR="00EF5B47" w:rsidRPr="002F2912" w:rsidRDefault="0085068E">
      <w:pPr>
        <w:spacing w:after="0"/>
        <w:jc w:val="both"/>
        <w:rPr>
          <w:lang w:val="ru-RU"/>
        </w:rPr>
      </w:pPr>
      <w:bookmarkStart w:id="4591" w:name="z15098"/>
      <w:bookmarkEnd w:id="4590"/>
      <w:r>
        <w:rPr>
          <w:color w:val="000000"/>
          <w:sz w:val="28"/>
        </w:rPr>
        <w:lastRenderedPageBreak/>
        <w:t>     </w:t>
      </w:r>
      <w:r w:rsidRPr="002F2912">
        <w:rPr>
          <w:color w:val="000000"/>
          <w:sz w:val="28"/>
          <w:lang w:val="ru-RU"/>
        </w:rPr>
        <w:t xml:space="preserve"> юридическим лицом-нерезидентом;</w:t>
      </w:r>
    </w:p>
    <w:p w:rsidR="00EF5B47" w:rsidRPr="002F2912" w:rsidRDefault="0085068E">
      <w:pPr>
        <w:spacing w:after="0"/>
        <w:jc w:val="both"/>
        <w:rPr>
          <w:lang w:val="ru-RU"/>
        </w:rPr>
      </w:pPr>
      <w:bookmarkStart w:id="4592" w:name="z15099"/>
      <w:bookmarkEnd w:id="4591"/>
      <w:r>
        <w:rPr>
          <w:color w:val="000000"/>
          <w:sz w:val="28"/>
        </w:rPr>
        <w:t>     </w:t>
      </w:r>
      <w:r w:rsidRPr="002F2912">
        <w:rPr>
          <w:color w:val="000000"/>
          <w:sz w:val="28"/>
          <w:lang w:val="ru-RU"/>
        </w:rPr>
        <w:t xml:space="preserve"> иной иностранной формой организации предпринимательской деятельности без образования юридического лица (далее – иная форма организации);</w:t>
      </w:r>
    </w:p>
    <w:p w:rsidR="00EF5B47" w:rsidRPr="002F2912" w:rsidRDefault="0085068E">
      <w:pPr>
        <w:spacing w:after="0"/>
        <w:jc w:val="both"/>
        <w:rPr>
          <w:lang w:val="ru-RU"/>
        </w:rPr>
      </w:pPr>
      <w:bookmarkStart w:id="4593" w:name="z15100"/>
      <w:bookmarkEnd w:id="4592"/>
      <w:r w:rsidRPr="002F2912">
        <w:rPr>
          <w:color w:val="000000"/>
          <w:sz w:val="28"/>
          <w:lang w:val="ru-RU"/>
        </w:rPr>
        <w:t xml:space="preserve"> </w:t>
      </w:r>
      <w:r>
        <w:rPr>
          <w:color w:val="000000"/>
          <w:sz w:val="28"/>
        </w:rPr>
        <w:t>     </w:t>
      </w:r>
      <w:r w:rsidRPr="002F2912">
        <w:rPr>
          <w:color w:val="000000"/>
          <w:sz w:val="28"/>
          <w:lang w:val="ru-RU"/>
        </w:rPr>
        <w:t xml:space="preserve"> за исключением юридическ</w:t>
      </w:r>
      <w:r w:rsidRPr="002F2912">
        <w:rPr>
          <w:color w:val="000000"/>
          <w:sz w:val="28"/>
          <w:lang w:val="ru-RU"/>
        </w:rPr>
        <w:t xml:space="preserve">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w:t>
      </w:r>
      <w:r w:rsidRPr="002F2912">
        <w:rPr>
          <w:color w:val="000000"/>
          <w:sz w:val="28"/>
          <w:lang w:val="ru-RU"/>
        </w:rPr>
        <w:t>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пунктом 1 ст</w:t>
      </w:r>
      <w:r w:rsidRPr="002F2912">
        <w:rPr>
          <w:color w:val="000000"/>
          <w:sz w:val="28"/>
          <w:lang w:val="ru-RU"/>
        </w:rPr>
        <w:t>атьи 313 настоящего Кодекса.</w:t>
      </w:r>
    </w:p>
    <w:p w:rsidR="00EF5B47" w:rsidRPr="002F2912" w:rsidRDefault="0085068E">
      <w:pPr>
        <w:spacing w:after="0"/>
        <w:jc w:val="both"/>
        <w:rPr>
          <w:lang w:val="ru-RU"/>
        </w:rPr>
      </w:pPr>
      <w:bookmarkStart w:id="4594" w:name="z15101"/>
      <w:bookmarkEnd w:id="4593"/>
      <w:r>
        <w:rPr>
          <w:color w:val="000000"/>
          <w:sz w:val="28"/>
        </w:rPr>
        <w:t>     </w:t>
      </w:r>
      <w:r w:rsidRPr="002F2912">
        <w:rPr>
          <w:color w:val="000000"/>
          <w:sz w:val="28"/>
          <w:lang w:val="ru-RU"/>
        </w:rPr>
        <w:t xml:space="preserve"> 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w:t>
      </w:r>
      <w:r w:rsidRPr="002F2912">
        <w:rPr>
          <w:color w:val="000000"/>
          <w:sz w:val="28"/>
          <w:lang w:val="ru-RU"/>
        </w:rPr>
        <w:t>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p w:rsidR="00EF5B47" w:rsidRPr="002F2912" w:rsidRDefault="0085068E">
      <w:pPr>
        <w:spacing w:after="0"/>
        <w:jc w:val="both"/>
        <w:rPr>
          <w:lang w:val="ru-RU"/>
        </w:rPr>
      </w:pPr>
      <w:bookmarkStart w:id="4595" w:name="z14814"/>
      <w:bookmarkEnd w:id="4594"/>
      <w:r>
        <w:rPr>
          <w:color w:val="000000"/>
          <w:sz w:val="28"/>
        </w:rPr>
        <w:t>     </w:t>
      </w:r>
      <w:r w:rsidRPr="002F2912">
        <w:rPr>
          <w:color w:val="000000"/>
          <w:sz w:val="28"/>
          <w:lang w:val="ru-RU"/>
        </w:rPr>
        <w:t xml:space="preserve"> 2) на 31 декабря отчетного</w:t>
      </w:r>
      <w:r w:rsidRPr="002F2912">
        <w:rPr>
          <w:color w:val="000000"/>
          <w:sz w:val="28"/>
          <w:lang w:val="ru-RU"/>
        </w:rPr>
        <w:t xml:space="preserve"> периода такое лицо отвечает одному из следующих условий:</w:t>
      </w:r>
    </w:p>
    <w:p w:rsidR="00EF5B47" w:rsidRPr="002F2912" w:rsidRDefault="0085068E">
      <w:pPr>
        <w:spacing w:after="0"/>
        <w:jc w:val="both"/>
        <w:rPr>
          <w:lang w:val="ru-RU"/>
        </w:rPr>
      </w:pPr>
      <w:bookmarkStart w:id="4596" w:name="z14815"/>
      <w:bookmarkEnd w:id="4595"/>
      <w:r>
        <w:rPr>
          <w:color w:val="000000"/>
          <w:sz w:val="28"/>
        </w:rPr>
        <w:t>     </w:t>
      </w:r>
      <w:r w:rsidRPr="002F2912">
        <w:rPr>
          <w:color w:val="000000"/>
          <w:sz w:val="28"/>
          <w:lang w:val="ru-RU"/>
        </w:rPr>
        <w:t xml:space="preserve"> 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w:t>
      </w:r>
      <w:r w:rsidRPr="002F2912">
        <w:rPr>
          <w:color w:val="000000"/>
          <w:sz w:val="28"/>
          <w:lang w:val="ru-RU"/>
        </w:rPr>
        <w:t>лее в целях настоящей главы – резидент);</w:t>
      </w:r>
    </w:p>
    <w:p w:rsidR="00EF5B47" w:rsidRPr="002F2912" w:rsidRDefault="0085068E">
      <w:pPr>
        <w:spacing w:after="0"/>
        <w:jc w:val="both"/>
        <w:rPr>
          <w:lang w:val="ru-RU"/>
        </w:rPr>
      </w:pPr>
      <w:bookmarkStart w:id="4597" w:name="z14816"/>
      <w:bookmarkEnd w:id="4596"/>
      <w:r w:rsidRPr="002F2912">
        <w:rPr>
          <w:color w:val="000000"/>
          <w:sz w:val="28"/>
          <w:lang w:val="ru-RU"/>
        </w:rPr>
        <w:t xml:space="preserve"> </w:t>
      </w:r>
      <w:r>
        <w:rPr>
          <w:color w:val="000000"/>
          <w:sz w:val="28"/>
        </w:rPr>
        <w:t>     </w:t>
      </w:r>
      <w:r w:rsidRPr="002F2912">
        <w:rPr>
          <w:color w:val="000000"/>
          <w:sz w:val="28"/>
          <w:lang w:val="ru-RU"/>
        </w:rPr>
        <w:t xml:space="preserve"> лицо связано с резидентом посредством контроля (в случае, если резидент имеет прямой или косвенный, или конструктивный контроль над лицом); </w:t>
      </w:r>
    </w:p>
    <w:p w:rsidR="00EF5B47" w:rsidRPr="002F2912" w:rsidRDefault="0085068E">
      <w:pPr>
        <w:spacing w:after="0"/>
        <w:jc w:val="both"/>
        <w:rPr>
          <w:lang w:val="ru-RU"/>
        </w:rPr>
      </w:pPr>
      <w:bookmarkStart w:id="4598" w:name="z14817"/>
      <w:bookmarkEnd w:id="4597"/>
      <w:r>
        <w:rPr>
          <w:color w:val="000000"/>
          <w:sz w:val="28"/>
        </w:rPr>
        <w:t>     </w:t>
      </w:r>
      <w:r w:rsidRPr="002F2912">
        <w:rPr>
          <w:color w:val="000000"/>
          <w:sz w:val="28"/>
          <w:lang w:val="ru-RU"/>
        </w:rPr>
        <w:t xml:space="preserve"> 3) такое лицо отвечает одному из следующих условий:</w:t>
      </w:r>
    </w:p>
    <w:p w:rsidR="00EF5B47" w:rsidRPr="002F2912" w:rsidRDefault="0085068E">
      <w:pPr>
        <w:spacing w:after="0"/>
        <w:jc w:val="both"/>
        <w:rPr>
          <w:lang w:val="ru-RU"/>
        </w:rPr>
      </w:pPr>
      <w:bookmarkStart w:id="4599" w:name="z14818"/>
      <w:bookmarkEnd w:id="4598"/>
      <w:r>
        <w:rPr>
          <w:color w:val="000000"/>
          <w:sz w:val="28"/>
        </w:rPr>
        <w:t>     </w:t>
      </w:r>
      <w:r w:rsidRPr="002F2912">
        <w:rPr>
          <w:color w:val="000000"/>
          <w:sz w:val="28"/>
          <w:lang w:val="ru-RU"/>
        </w:rPr>
        <w:t xml:space="preserve"> эфф</w:t>
      </w:r>
      <w:r w:rsidRPr="002F2912">
        <w:rPr>
          <w:color w:val="000000"/>
          <w:sz w:val="28"/>
          <w:lang w:val="ru-RU"/>
        </w:rPr>
        <w:t>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rsidR="00EF5B47" w:rsidRPr="002F2912" w:rsidRDefault="0085068E">
      <w:pPr>
        <w:spacing w:after="0"/>
        <w:jc w:val="both"/>
        <w:rPr>
          <w:lang w:val="ru-RU"/>
        </w:rPr>
      </w:pPr>
      <w:bookmarkStart w:id="4600" w:name="z14819"/>
      <w:bookmarkEnd w:id="4599"/>
      <w:r>
        <w:rPr>
          <w:color w:val="000000"/>
          <w:sz w:val="28"/>
        </w:rPr>
        <w:t>     </w:t>
      </w:r>
      <w:r w:rsidRPr="002F2912">
        <w:rPr>
          <w:color w:val="000000"/>
          <w:sz w:val="28"/>
          <w:lang w:val="ru-RU"/>
        </w:rPr>
        <w:t xml:space="preserve"> юридическое лицо-нерезидент или иная форма организации з</w:t>
      </w:r>
      <w:r w:rsidRPr="002F2912">
        <w:rPr>
          <w:color w:val="000000"/>
          <w:sz w:val="28"/>
          <w:lang w:val="ru-RU"/>
        </w:rPr>
        <w:t>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w:t>
      </w:r>
      <w:r w:rsidRPr="002F2912">
        <w:rPr>
          <w:color w:val="000000"/>
          <w:sz w:val="28"/>
          <w:lang w:val="ru-RU"/>
        </w:rPr>
        <w:t xml:space="preserve"> налогообложением.</w:t>
      </w:r>
    </w:p>
    <w:p w:rsidR="00EF5B47" w:rsidRPr="002F2912" w:rsidRDefault="0085068E">
      <w:pPr>
        <w:spacing w:after="0"/>
        <w:jc w:val="both"/>
        <w:rPr>
          <w:lang w:val="ru-RU"/>
        </w:rPr>
      </w:pPr>
      <w:bookmarkStart w:id="4601" w:name="z14820"/>
      <w:bookmarkEnd w:id="4600"/>
      <w:r>
        <w:rPr>
          <w:color w:val="000000"/>
          <w:sz w:val="28"/>
        </w:rPr>
        <w:t>     </w:t>
      </w:r>
      <w:r w:rsidRPr="002F2912">
        <w:rPr>
          <w:color w:val="000000"/>
          <w:sz w:val="28"/>
          <w:lang w:val="ru-RU"/>
        </w:rPr>
        <w:t xml:space="preserve"> В целях определения контролируемой иностранной компании понятие "контроль" определяется в соответствии с подпунктом 3) пункта 4 настоящей статьи.</w:t>
      </w:r>
    </w:p>
    <w:p w:rsidR="00EF5B47" w:rsidRPr="002F2912" w:rsidRDefault="0085068E">
      <w:pPr>
        <w:spacing w:after="0"/>
        <w:jc w:val="both"/>
        <w:rPr>
          <w:lang w:val="ru-RU"/>
        </w:rPr>
      </w:pPr>
      <w:bookmarkStart w:id="4602" w:name="z5544"/>
      <w:bookmarkEnd w:id="4601"/>
      <w:r>
        <w:rPr>
          <w:color w:val="000000"/>
          <w:sz w:val="28"/>
        </w:rPr>
        <w:lastRenderedPageBreak/>
        <w:t>     </w:t>
      </w:r>
      <w:r w:rsidRPr="002F2912">
        <w:rPr>
          <w:color w:val="000000"/>
          <w:sz w:val="28"/>
          <w:lang w:val="ru-RU"/>
        </w:rPr>
        <w:t xml:space="preserve"> 2. Постоянным учреждением контролируемой иностранной компании </w:t>
      </w:r>
      <w:r w:rsidRPr="002F2912">
        <w:rPr>
          <w:color w:val="000000"/>
          <w:sz w:val="28"/>
          <w:lang w:val="ru-RU"/>
        </w:rPr>
        <w:t>признается структурное подразделение или постоянное учреждение, которое отвечает одному из следующих условий:</w:t>
      </w:r>
    </w:p>
    <w:p w:rsidR="00EF5B47" w:rsidRPr="002F2912" w:rsidRDefault="0085068E">
      <w:pPr>
        <w:spacing w:after="0"/>
        <w:jc w:val="both"/>
        <w:rPr>
          <w:lang w:val="ru-RU"/>
        </w:rPr>
      </w:pPr>
      <w:bookmarkStart w:id="4603" w:name="z15102"/>
      <w:bookmarkEnd w:id="4602"/>
      <w:r>
        <w:rPr>
          <w:color w:val="000000"/>
          <w:sz w:val="28"/>
        </w:rPr>
        <w:t>     </w:t>
      </w:r>
      <w:r w:rsidRPr="002F2912">
        <w:rPr>
          <w:color w:val="000000"/>
          <w:sz w:val="28"/>
          <w:lang w:val="ru-RU"/>
        </w:rPr>
        <w:t xml:space="preserve"> 1) оно зарегистрировано в государстве с льготным налогообложением;</w:t>
      </w:r>
    </w:p>
    <w:p w:rsidR="00EF5B47" w:rsidRPr="002F2912" w:rsidRDefault="0085068E">
      <w:pPr>
        <w:spacing w:after="0"/>
        <w:jc w:val="both"/>
        <w:rPr>
          <w:lang w:val="ru-RU"/>
        </w:rPr>
      </w:pPr>
      <w:bookmarkStart w:id="4604" w:name="z15103"/>
      <w:bookmarkEnd w:id="4603"/>
      <w:r>
        <w:rPr>
          <w:color w:val="000000"/>
          <w:sz w:val="28"/>
        </w:rPr>
        <w:t>     </w:t>
      </w:r>
      <w:r w:rsidRPr="002F2912">
        <w:rPr>
          <w:color w:val="000000"/>
          <w:sz w:val="28"/>
          <w:lang w:val="ru-RU"/>
        </w:rPr>
        <w:t xml:space="preserve"> 2) оно зарегистрировано в иностранном государстве и у которого эффе</w:t>
      </w:r>
      <w:r w:rsidRPr="002F2912">
        <w:rPr>
          <w:color w:val="000000"/>
          <w:sz w:val="28"/>
          <w:lang w:val="ru-RU"/>
        </w:rPr>
        <w:t>ктивная ставка налога на прибыль, определенная в соответствии с подпунктом 2) пункта 4 настоящей статьи, составляет менее 10 процентов.</w:t>
      </w:r>
    </w:p>
    <w:p w:rsidR="00EF5B47" w:rsidRPr="002F2912" w:rsidRDefault="0085068E">
      <w:pPr>
        <w:spacing w:after="0"/>
        <w:jc w:val="both"/>
        <w:rPr>
          <w:lang w:val="ru-RU"/>
        </w:rPr>
      </w:pPr>
      <w:bookmarkStart w:id="4605" w:name="z15104"/>
      <w:bookmarkEnd w:id="4604"/>
      <w:r>
        <w:rPr>
          <w:color w:val="000000"/>
          <w:sz w:val="28"/>
        </w:rPr>
        <w:t>     </w:t>
      </w:r>
      <w:r w:rsidRPr="002F2912">
        <w:rPr>
          <w:color w:val="000000"/>
          <w:sz w:val="28"/>
          <w:lang w:val="ru-RU"/>
        </w:rPr>
        <w:t xml:space="preserve"> При этом такое структурное подразделение или постоянное учреждение должно быть создано лицом, отвечающим одновреме</w:t>
      </w:r>
      <w:r w:rsidRPr="002F2912">
        <w:rPr>
          <w:color w:val="000000"/>
          <w:sz w:val="28"/>
          <w:lang w:val="ru-RU"/>
        </w:rPr>
        <w:t>нно условиям подпунктов 1) и 2) части первой пункта 1 настоящей статьи.</w:t>
      </w:r>
    </w:p>
    <w:p w:rsidR="00EF5B47" w:rsidRPr="002F2912" w:rsidRDefault="0085068E">
      <w:pPr>
        <w:spacing w:after="0"/>
        <w:jc w:val="both"/>
        <w:rPr>
          <w:lang w:val="ru-RU"/>
        </w:rPr>
      </w:pPr>
      <w:bookmarkStart w:id="4606" w:name="z15105"/>
      <w:bookmarkEnd w:id="4605"/>
      <w:r>
        <w:rPr>
          <w:color w:val="000000"/>
          <w:sz w:val="28"/>
        </w:rPr>
        <w:t>     </w:t>
      </w:r>
      <w:r w:rsidRPr="002F2912">
        <w:rPr>
          <w:color w:val="000000"/>
          <w:sz w:val="28"/>
          <w:lang w:val="ru-RU"/>
        </w:rPr>
        <w:t xml:space="preserve"> 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w:t>
      </w:r>
      <w:r w:rsidRPr="002F2912">
        <w:rPr>
          <w:color w:val="000000"/>
          <w:sz w:val="28"/>
          <w:lang w:val="ru-RU"/>
        </w:rPr>
        <w:t>онтролируемых иностранных компаний, которые одновременно соответствуют следующим условиям:</w:t>
      </w:r>
    </w:p>
    <w:p w:rsidR="00EF5B47" w:rsidRPr="002F2912" w:rsidRDefault="0085068E">
      <w:pPr>
        <w:spacing w:after="0"/>
        <w:jc w:val="both"/>
        <w:rPr>
          <w:lang w:val="ru-RU"/>
        </w:rPr>
      </w:pPr>
      <w:bookmarkStart w:id="4607" w:name="z15106"/>
      <w:bookmarkEnd w:id="4606"/>
      <w:r>
        <w:rPr>
          <w:color w:val="000000"/>
          <w:sz w:val="28"/>
        </w:rPr>
        <w:t>     </w:t>
      </w:r>
      <w:r w:rsidRPr="002F2912">
        <w:rPr>
          <w:color w:val="000000"/>
          <w:sz w:val="28"/>
          <w:lang w:val="ru-RU"/>
        </w:rPr>
        <w:t xml:space="preserve"> 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w:t>
      </w:r>
      <w:r w:rsidRPr="002F2912">
        <w:rPr>
          <w:color w:val="000000"/>
          <w:sz w:val="28"/>
          <w:lang w:val="ru-RU"/>
        </w:rPr>
        <w:t>ением;</w:t>
      </w:r>
    </w:p>
    <w:p w:rsidR="00EF5B47" w:rsidRPr="002F2912" w:rsidRDefault="0085068E">
      <w:pPr>
        <w:spacing w:after="0"/>
        <w:jc w:val="both"/>
        <w:rPr>
          <w:lang w:val="ru-RU"/>
        </w:rPr>
      </w:pPr>
      <w:bookmarkStart w:id="4608" w:name="z15107"/>
      <w:bookmarkEnd w:id="4607"/>
      <w:r>
        <w:rPr>
          <w:color w:val="000000"/>
          <w:sz w:val="28"/>
        </w:rPr>
        <w:t>     </w:t>
      </w:r>
      <w:r w:rsidRPr="002F2912">
        <w:rPr>
          <w:color w:val="000000"/>
          <w:sz w:val="28"/>
          <w:lang w:val="ru-RU"/>
        </w:rPr>
        <w:t xml:space="preserve"> 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w:t>
      </w:r>
      <w:r w:rsidRPr="002F2912">
        <w:rPr>
          <w:color w:val="000000"/>
          <w:sz w:val="28"/>
          <w:lang w:val="ru-RU"/>
        </w:rPr>
        <w:t>ском бюджете и действующим на первое число налогового периода.</w:t>
      </w:r>
    </w:p>
    <w:p w:rsidR="00EF5B47" w:rsidRPr="002F2912" w:rsidRDefault="0085068E">
      <w:pPr>
        <w:spacing w:after="0"/>
        <w:jc w:val="both"/>
        <w:rPr>
          <w:lang w:val="ru-RU"/>
        </w:rPr>
      </w:pPr>
      <w:bookmarkStart w:id="4609" w:name="z15108"/>
      <w:bookmarkEnd w:id="4608"/>
      <w:r>
        <w:rPr>
          <w:color w:val="000000"/>
          <w:sz w:val="28"/>
        </w:rPr>
        <w:t>     </w:t>
      </w:r>
      <w:r w:rsidRPr="002F2912">
        <w:rPr>
          <w:color w:val="000000"/>
          <w:sz w:val="28"/>
          <w:lang w:val="ru-RU"/>
        </w:rPr>
        <w:t xml:space="preserve"> 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w:t>
      </w:r>
      <w:r w:rsidRPr="002F2912">
        <w:rPr>
          <w:color w:val="000000"/>
          <w:sz w:val="28"/>
          <w:lang w:val="ru-RU"/>
        </w:rPr>
        <w:t>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p w:rsidR="00EF5B47" w:rsidRPr="002F2912" w:rsidRDefault="0085068E">
      <w:pPr>
        <w:spacing w:after="0"/>
        <w:jc w:val="both"/>
        <w:rPr>
          <w:lang w:val="ru-RU"/>
        </w:rPr>
      </w:pPr>
      <w:bookmarkStart w:id="4610" w:name="z15109"/>
      <w:bookmarkEnd w:id="4609"/>
      <w:r w:rsidRPr="002F2912">
        <w:rPr>
          <w:color w:val="000000"/>
          <w:sz w:val="28"/>
          <w:lang w:val="ru-RU"/>
        </w:rPr>
        <w:t xml:space="preserve"> </w:t>
      </w:r>
      <w:r>
        <w:rPr>
          <w:color w:val="000000"/>
          <w:sz w:val="28"/>
        </w:rPr>
        <w:t>     </w:t>
      </w:r>
      <w:r w:rsidRPr="002F2912">
        <w:rPr>
          <w:color w:val="000000"/>
          <w:sz w:val="28"/>
          <w:lang w:val="ru-RU"/>
        </w:rPr>
        <w:t xml:space="preserve"> Для целей настоящей главы совокупная сумма дохо</w:t>
      </w:r>
      <w:r w:rsidRPr="002F2912">
        <w:rPr>
          <w:color w:val="000000"/>
          <w:sz w:val="28"/>
          <w:lang w:val="ru-RU"/>
        </w:rPr>
        <w:t>да пересчитывается в тенге по рыночному курсу обмена валюты, определенному в последний рабочий день налогового периода, установленного статьей 314 настоящего Кодекса.</w:t>
      </w:r>
    </w:p>
    <w:p w:rsidR="00EF5B47" w:rsidRPr="002F2912" w:rsidRDefault="0085068E">
      <w:pPr>
        <w:spacing w:after="0"/>
        <w:jc w:val="both"/>
        <w:rPr>
          <w:lang w:val="ru-RU"/>
        </w:rPr>
      </w:pPr>
      <w:bookmarkStart w:id="4611" w:name="z15110"/>
      <w:bookmarkEnd w:id="4610"/>
      <w:r>
        <w:rPr>
          <w:color w:val="000000"/>
          <w:sz w:val="28"/>
        </w:rPr>
        <w:t>     </w:t>
      </w:r>
      <w:r w:rsidRPr="002F2912">
        <w:rPr>
          <w:color w:val="000000"/>
          <w:sz w:val="28"/>
          <w:lang w:val="ru-RU"/>
        </w:rPr>
        <w:t xml:space="preserve"> Если валюта, в которой выражена совокупная сумма дохода, не включена в перечень ино</w:t>
      </w:r>
      <w:r w:rsidRPr="002F2912">
        <w:rPr>
          <w:color w:val="000000"/>
          <w:sz w:val="28"/>
          <w:lang w:val="ru-RU"/>
        </w:rPr>
        <w:t>странных валют, официальный курс национальной валюты к которым устанавливается Национальным Банком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w:t>
      </w:r>
      <w:r w:rsidRPr="002F2912">
        <w:rPr>
          <w:color w:val="000000"/>
          <w:sz w:val="28"/>
          <w:lang w:val="ru-RU"/>
        </w:rPr>
        <w:t xml:space="preserve"> отношению к евро, определенного центральным банком страны резидентства контролируемой иностранной компании или постоянным учреждением </w:t>
      </w:r>
      <w:r w:rsidRPr="002F2912">
        <w:rPr>
          <w:color w:val="000000"/>
          <w:sz w:val="28"/>
          <w:lang w:val="ru-RU"/>
        </w:rPr>
        <w:lastRenderedPageBreak/>
        <w:t>контролируемой иностранной компании на последний рабочий день налогового периода в стране резидентства.</w:t>
      </w:r>
    </w:p>
    <w:p w:rsidR="00EF5B47" w:rsidRPr="002F2912" w:rsidRDefault="0085068E">
      <w:pPr>
        <w:spacing w:after="0"/>
        <w:jc w:val="both"/>
        <w:rPr>
          <w:lang w:val="ru-RU"/>
        </w:rPr>
      </w:pPr>
      <w:bookmarkStart w:id="4612" w:name="z5548"/>
      <w:bookmarkEnd w:id="4611"/>
      <w:r>
        <w:rPr>
          <w:color w:val="000000"/>
          <w:sz w:val="28"/>
        </w:rPr>
        <w:t>     </w:t>
      </w:r>
      <w:r w:rsidRPr="002F2912">
        <w:rPr>
          <w:color w:val="000000"/>
          <w:sz w:val="28"/>
          <w:lang w:val="ru-RU"/>
        </w:rPr>
        <w:t xml:space="preserve"> 3. Государс</w:t>
      </w:r>
      <w:r w:rsidRPr="002F2912">
        <w:rPr>
          <w:color w:val="000000"/>
          <w:sz w:val="28"/>
          <w:lang w:val="ru-RU"/>
        </w:rPr>
        <w:t>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EF5B47" w:rsidRPr="002F2912" w:rsidRDefault="0085068E">
      <w:pPr>
        <w:spacing w:after="0"/>
        <w:jc w:val="both"/>
        <w:rPr>
          <w:lang w:val="ru-RU"/>
        </w:rPr>
      </w:pPr>
      <w:bookmarkStart w:id="4613" w:name="z5549"/>
      <w:bookmarkEnd w:id="4612"/>
      <w:r w:rsidRPr="002F2912">
        <w:rPr>
          <w:color w:val="000000"/>
          <w:sz w:val="28"/>
          <w:lang w:val="ru-RU"/>
        </w:rPr>
        <w:t xml:space="preserve"> </w:t>
      </w:r>
      <w:r>
        <w:rPr>
          <w:color w:val="000000"/>
          <w:sz w:val="28"/>
        </w:rPr>
        <w:t>     </w:t>
      </w:r>
      <w:r w:rsidRPr="002F2912">
        <w:rPr>
          <w:color w:val="000000"/>
          <w:sz w:val="28"/>
          <w:lang w:val="ru-RU"/>
        </w:rPr>
        <w:t xml:space="preserve"> 1) в таком государстве или на такой территории установлена ставка налога на прибыль в размере менее 10 проц</w:t>
      </w:r>
      <w:r w:rsidRPr="002F2912">
        <w:rPr>
          <w:color w:val="000000"/>
          <w:sz w:val="28"/>
          <w:lang w:val="ru-RU"/>
        </w:rPr>
        <w:t xml:space="preserve">ентов; </w:t>
      </w:r>
    </w:p>
    <w:p w:rsidR="00EF5B47" w:rsidRPr="002F2912" w:rsidRDefault="0085068E">
      <w:pPr>
        <w:spacing w:after="0"/>
        <w:jc w:val="both"/>
        <w:rPr>
          <w:lang w:val="ru-RU"/>
        </w:rPr>
      </w:pPr>
      <w:bookmarkStart w:id="4614" w:name="z5550"/>
      <w:bookmarkEnd w:id="4613"/>
      <w:r w:rsidRPr="002F2912">
        <w:rPr>
          <w:color w:val="000000"/>
          <w:sz w:val="28"/>
          <w:lang w:val="ru-RU"/>
        </w:rPr>
        <w:t xml:space="preserve"> </w:t>
      </w:r>
      <w:r>
        <w:rPr>
          <w:color w:val="000000"/>
          <w:sz w:val="28"/>
        </w:rPr>
        <w:t>     </w:t>
      </w:r>
      <w:r w:rsidRPr="002F2912">
        <w:rPr>
          <w:color w:val="000000"/>
          <w:sz w:val="28"/>
          <w:lang w:val="ru-RU"/>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w:t>
      </w:r>
      <w:r w:rsidRPr="002F2912">
        <w:rPr>
          <w:color w:val="000000"/>
          <w:sz w:val="28"/>
          <w:lang w:val="ru-RU"/>
        </w:rPr>
        <w:t xml:space="preserve">кционерах юридического лица (компании). </w:t>
      </w:r>
    </w:p>
    <w:p w:rsidR="00EF5B47" w:rsidRPr="002F2912" w:rsidRDefault="0085068E">
      <w:pPr>
        <w:spacing w:after="0"/>
        <w:jc w:val="both"/>
        <w:rPr>
          <w:lang w:val="ru-RU"/>
        </w:rPr>
      </w:pPr>
      <w:bookmarkStart w:id="4615" w:name="z5551"/>
      <w:bookmarkEnd w:id="4614"/>
      <w:r>
        <w:rPr>
          <w:color w:val="000000"/>
          <w:sz w:val="28"/>
        </w:rPr>
        <w:t>     </w:t>
      </w:r>
      <w:r w:rsidRPr="002F2912">
        <w:rPr>
          <w:color w:val="000000"/>
          <w:sz w:val="28"/>
          <w:lang w:val="ru-RU"/>
        </w:rPr>
        <w:t xml:space="preserve">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w:t>
      </w:r>
      <w:r w:rsidRPr="002F2912">
        <w:rPr>
          <w:color w:val="000000"/>
          <w:sz w:val="28"/>
          <w:lang w:val="ru-RU"/>
        </w:rPr>
        <w:t>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rsidR="00EF5B47" w:rsidRPr="002F2912" w:rsidRDefault="0085068E">
      <w:pPr>
        <w:spacing w:after="0"/>
        <w:jc w:val="both"/>
        <w:rPr>
          <w:lang w:val="ru-RU"/>
        </w:rPr>
      </w:pPr>
      <w:bookmarkStart w:id="4616" w:name="z5552"/>
      <w:bookmarkEnd w:id="4615"/>
      <w:r>
        <w:rPr>
          <w:color w:val="000000"/>
          <w:sz w:val="28"/>
        </w:rPr>
        <w:t>     </w:t>
      </w:r>
      <w:r w:rsidRPr="002F2912">
        <w:rPr>
          <w:color w:val="000000"/>
          <w:sz w:val="28"/>
          <w:lang w:val="ru-RU"/>
        </w:rPr>
        <w:t xml:space="preserve"> Иностра</w:t>
      </w:r>
      <w:r w:rsidRPr="002F2912">
        <w:rPr>
          <w:color w:val="000000"/>
          <w:sz w:val="28"/>
          <w:lang w:val="ru-RU"/>
        </w:rPr>
        <w:t>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EF5B47" w:rsidRPr="002F2912" w:rsidRDefault="0085068E">
      <w:pPr>
        <w:spacing w:after="0"/>
        <w:jc w:val="both"/>
        <w:rPr>
          <w:lang w:val="ru-RU"/>
        </w:rPr>
      </w:pPr>
      <w:bookmarkStart w:id="4617" w:name="z5553"/>
      <w:bookmarkEnd w:id="4616"/>
      <w:r>
        <w:rPr>
          <w:color w:val="000000"/>
          <w:sz w:val="28"/>
        </w:rPr>
        <w:t>     </w:t>
      </w:r>
      <w:r w:rsidRPr="002F2912">
        <w:rPr>
          <w:color w:val="000000"/>
          <w:sz w:val="28"/>
          <w:lang w:val="ru-RU"/>
        </w:rPr>
        <w:t xml:space="preserve"> 1) уполномоченным органом получен от компетентного</w:t>
      </w:r>
      <w:r w:rsidRPr="002F2912">
        <w:rPr>
          <w:color w:val="000000"/>
          <w:sz w:val="28"/>
          <w:lang w:val="ru-RU"/>
        </w:rPr>
        <w:t xml:space="preserve">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EF5B47" w:rsidRPr="002F2912" w:rsidRDefault="0085068E">
      <w:pPr>
        <w:spacing w:after="0"/>
        <w:jc w:val="both"/>
        <w:rPr>
          <w:lang w:val="ru-RU"/>
        </w:rPr>
      </w:pPr>
      <w:bookmarkStart w:id="4618" w:name="z5554"/>
      <w:bookmarkEnd w:id="4617"/>
      <w:r>
        <w:rPr>
          <w:color w:val="000000"/>
          <w:sz w:val="28"/>
        </w:rPr>
        <w:t>     </w:t>
      </w:r>
      <w:r w:rsidRPr="002F2912">
        <w:rPr>
          <w:color w:val="000000"/>
          <w:sz w:val="28"/>
          <w:lang w:val="ru-RU"/>
        </w:rPr>
        <w:t xml:space="preserve"> 2) компетентный или уполномоченный орган иностранного государства или территории не пр</w:t>
      </w:r>
      <w:r w:rsidRPr="002F2912">
        <w:rPr>
          <w:color w:val="000000"/>
          <w:sz w:val="28"/>
          <w:lang w:val="ru-RU"/>
        </w:rPr>
        <w:t>едоставил требуемые сведения в течение более чем двух лет после направления уполномоченным органом соответствующего запроса.</w:t>
      </w:r>
    </w:p>
    <w:p w:rsidR="00EF5B47" w:rsidRPr="002F2912" w:rsidRDefault="0085068E">
      <w:pPr>
        <w:spacing w:after="0"/>
        <w:jc w:val="both"/>
        <w:rPr>
          <w:lang w:val="ru-RU"/>
        </w:rPr>
      </w:pPr>
      <w:bookmarkStart w:id="4619" w:name="z5555"/>
      <w:bookmarkEnd w:id="4618"/>
      <w:r>
        <w:rPr>
          <w:color w:val="000000"/>
          <w:sz w:val="28"/>
        </w:rPr>
        <w:t>     </w:t>
      </w:r>
      <w:r w:rsidRPr="002F2912">
        <w:rPr>
          <w:color w:val="000000"/>
          <w:sz w:val="28"/>
          <w:lang w:val="ru-RU"/>
        </w:rPr>
        <w:t xml:space="preserve"> Перечень государств с льготным налогообложением, определенных в соответствии с настоящим пунктом, утверждается уполномоченным</w:t>
      </w:r>
      <w:r w:rsidRPr="002F2912">
        <w:rPr>
          <w:color w:val="000000"/>
          <w:sz w:val="28"/>
          <w:lang w:val="ru-RU"/>
        </w:rPr>
        <w:t xml:space="preserve"> органом.</w:t>
      </w:r>
    </w:p>
    <w:p w:rsidR="00EF5B47" w:rsidRPr="002F2912" w:rsidRDefault="0085068E">
      <w:pPr>
        <w:spacing w:after="0"/>
        <w:jc w:val="both"/>
        <w:rPr>
          <w:lang w:val="ru-RU"/>
        </w:rPr>
      </w:pPr>
      <w:bookmarkStart w:id="4620" w:name="z5556"/>
      <w:bookmarkEnd w:id="4619"/>
      <w:r w:rsidRPr="002F2912">
        <w:rPr>
          <w:color w:val="000000"/>
          <w:sz w:val="28"/>
          <w:lang w:val="ru-RU"/>
        </w:rPr>
        <w:t xml:space="preserve"> </w:t>
      </w:r>
      <w:r>
        <w:rPr>
          <w:color w:val="000000"/>
          <w:sz w:val="28"/>
        </w:rPr>
        <w:t>     </w:t>
      </w:r>
      <w:r w:rsidRPr="002F2912">
        <w:rPr>
          <w:color w:val="000000"/>
          <w:sz w:val="28"/>
          <w:lang w:val="ru-RU"/>
        </w:rPr>
        <w:t xml:space="preserve"> 4. Иные понятия, используемые в целях настоящей главы и главы 32 настоящего Кодекса:</w:t>
      </w:r>
    </w:p>
    <w:p w:rsidR="00EF5B47" w:rsidRPr="002F2912" w:rsidRDefault="0085068E">
      <w:pPr>
        <w:spacing w:after="0"/>
        <w:jc w:val="both"/>
        <w:rPr>
          <w:lang w:val="ru-RU"/>
        </w:rPr>
      </w:pPr>
      <w:bookmarkStart w:id="4621" w:name="z5557"/>
      <w:bookmarkEnd w:id="4620"/>
      <w:r>
        <w:rPr>
          <w:color w:val="000000"/>
          <w:sz w:val="28"/>
        </w:rPr>
        <w:t>     </w:t>
      </w:r>
      <w:r w:rsidRPr="002F2912">
        <w:rPr>
          <w:color w:val="000000"/>
          <w:sz w:val="28"/>
          <w:lang w:val="ru-RU"/>
        </w:rPr>
        <w:t xml:space="preserve"> 1) аудированная финансовая отчетность – финансовая отчетность, которая является результатом проведенного аудита, лицом, имеющим право на его выполне</w:t>
      </w:r>
      <w:r w:rsidRPr="002F2912">
        <w:rPr>
          <w:color w:val="000000"/>
          <w:sz w:val="28"/>
          <w:lang w:val="ru-RU"/>
        </w:rPr>
        <w:t>ние;</w:t>
      </w:r>
    </w:p>
    <w:p w:rsidR="00EF5B47" w:rsidRPr="002F2912" w:rsidRDefault="0085068E">
      <w:pPr>
        <w:spacing w:after="0"/>
        <w:jc w:val="both"/>
        <w:rPr>
          <w:lang w:val="ru-RU"/>
        </w:rPr>
      </w:pPr>
      <w:bookmarkStart w:id="4622" w:name="z15111"/>
      <w:bookmarkEnd w:id="4621"/>
      <w:r>
        <w:rPr>
          <w:color w:val="000000"/>
          <w:sz w:val="28"/>
        </w:rPr>
        <w:t>     </w:t>
      </w:r>
      <w:r w:rsidRPr="002F2912">
        <w:rPr>
          <w:color w:val="000000"/>
          <w:sz w:val="28"/>
          <w:lang w:val="ru-RU"/>
        </w:rPr>
        <w:t xml:space="preserve"> 1-1) контролируемое лицо – лицо, отвечающее одному из следующих условий:</w:t>
      </w:r>
    </w:p>
    <w:p w:rsidR="00EF5B47" w:rsidRPr="002F2912" w:rsidRDefault="0085068E">
      <w:pPr>
        <w:spacing w:after="0"/>
        <w:jc w:val="both"/>
        <w:rPr>
          <w:lang w:val="ru-RU"/>
        </w:rPr>
      </w:pPr>
      <w:bookmarkStart w:id="4623" w:name="z15112"/>
      <w:bookmarkEnd w:id="4622"/>
      <w:r>
        <w:rPr>
          <w:color w:val="000000"/>
          <w:sz w:val="28"/>
        </w:rPr>
        <w:t>     </w:t>
      </w:r>
      <w:r w:rsidRPr="002F2912">
        <w:rPr>
          <w:color w:val="000000"/>
          <w:sz w:val="28"/>
          <w:lang w:val="ru-RU"/>
        </w:rPr>
        <w:t xml:space="preserve"> лицо связано с резидентом посредством контроля (в случае, если резидент имеет прямой или косвенный, или конструктивный контроль над лицом);</w:t>
      </w:r>
    </w:p>
    <w:p w:rsidR="00EF5B47" w:rsidRPr="002F2912" w:rsidRDefault="0085068E">
      <w:pPr>
        <w:spacing w:after="0"/>
        <w:jc w:val="both"/>
        <w:rPr>
          <w:lang w:val="ru-RU"/>
        </w:rPr>
      </w:pPr>
      <w:bookmarkStart w:id="4624" w:name="z15113"/>
      <w:bookmarkEnd w:id="4623"/>
      <w:r>
        <w:rPr>
          <w:color w:val="000000"/>
          <w:sz w:val="28"/>
        </w:rPr>
        <w:lastRenderedPageBreak/>
        <w:t>     </w:t>
      </w:r>
      <w:r w:rsidRPr="002F2912">
        <w:rPr>
          <w:color w:val="000000"/>
          <w:sz w:val="28"/>
          <w:lang w:val="ru-RU"/>
        </w:rPr>
        <w:t xml:space="preserve"> лицо, в котором доля</w:t>
      </w:r>
      <w:r w:rsidRPr="002F2912">
        <w:rPr>
          <w:color w:val="000000"/>
          <w:sz w:val="28"/>
          <w:lang w:val="ru-RU"/>
        </w:rPr>
        <w:t xml:space="preserve"> участия резидента составляет прямо или косвенно, или конструктивно более 50 процентов;</w:t>
      </w:r>
    </w:p>
    <w:p w:rsidR="00EF5B47" w:rsidRPr="002F2912" w:rsidRDefault="0085068E">
      <w:pPr>
        <w:spacing w:after="0"/>
        <w:jc w:val="both"/>
        <w:rPr>
          <w:lang w:val="ru-RU"/>
        </w:rPr>
      </w:pPr>
      <w:bookmarkStart w:id="4625" w:name="z15114"/>
      <w:bookmarkEnd w:id="4624"/>
      <w:r>
        <w:rPr>
          <w:color w:val="000000"/>
          <w:sz w:val="28"/>
        </w:rPr>
        <w:t>     </w:t>
      </w:r>
      <w:r w:rsidRPr="002F2912">
        <w:rPr>
          <w:color w:val="000000"/>
          <w:sz w:val="28"/>
          <w:lang w:val="ru-RU"/>
        </w:rPr>
        <w:t xml:space="preserve"> лицо связано с резидентом в качестве ближайшего родственника (по отношению к физическому лицу-резиденту);</w:t>
      </w:r>
    </w:p>
    <w:p w:rsidR="00EF5B47" w:rsidRPr="002F2912" w:rsidRDefault="0085068E">
      <w:pPr>
        <w:spacing w:after="0"/>
        <w:jc w:val="both"/>
        <w:rPr>
          <w:lang w:val="ru-RU"/>
        </w:rPr>
      </w:pPr>
      <w:bookmarkStart w:id="4626" w:name="z5561"/>
      <w:bookmarkEnd w:id="4625"/>
      <w:r w:rsidRPr="002F2912">
        <w:rPr>
          <w:color w:val="000000"/>
          <w:sz w:val="28"/>
          <w:lang w:val="ru-RU"/>
        </w:rPr>
        <w:t xml:space="preserve"> </w:t>
      </w:r>
      <w:r>
        <w:rPr>
          <w:color w:val="000000"/>
          <w:sz w:val="28"/>
        </w:rPr>
        <w:t>     </w:t>
      </w:r>
      <w:r w:rsidRPr="002F2912">
        <w:rPr>
          <w:color w:val="000000"/>
          <w:sz w:val="28"/>
          <w:lang w:val="ru-RU"/>
        </w:rPr>
        <w:t xml:space="preserve"> 2) эффективная ставка налога контролируемой иност</w:t>
      </w:r>
      <w:r w:rsidRPr="002F2912">
        <w:rPr>
          <w:color w:val="000000"/>
          <w:sz w:val="28"/>
          <w:lang w:val="ru-RU"/>
        </w:rPr>
        <w:t>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w:t>
      </w:r>
      <w:r w:rsidRPr="002F2912">
        <w:rPr>
          <w:color w:val="000000"/>
          <w:sz w:val="28"/>
          <w:lang w:val="ru-RU"/>
        </w:rPr>
        <w:t xml:space="preserve">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p w:rsidR="00EF5B47" w:rsidRPr="002F2912" w:rsidRDefault="0085068E">
      <w:pPr>
        <w:spacing w:after="0"/>
        <w:jc w:val="both"/>
        <w:rPr>
          <w:lang w:val="ru-RU"/>
        </w:rPr>
      </w:pPr>
      <w:bookmarkStart w:id="4627" w:name="z5562"/>
      <w:bookmarkEnd w:id="4626"/>
      <w:r w:rsidRPr="002F2912">
        <w:rPr>
          <w:color w:val="000000"/>
          <w:sz w:val="28"/>
          <w:lang w:val="ru-RU"/>
        </w:rPr>
        <w:t xml:space="preserve"> </w:t>
      </w:r>
      <w:r>
        <w:rPr>
          <w:color w:val="000000"/>
          <w:sz w:val="28"/>
        </w:rPr>
        <w:t>     </w:t>
      </w:r>
      <w:r w:rsidRPr="002F2912">
        <w:rPr>
          <w:color w:val="000000"/>
          <w:sz w:val="28"/>
          <w:lang w:val="ru-RU"/>
        </w:rPr>
        <w:t xml:space="preserve"> В случае, если по итогам соответствующего</w:t>
      </w:r>
      <w:r w:rsidRPr="002F2912">
        <w:rPr>
          <w:color w:val="000000"/>
          <w:sz w:val="28"/>
          <w:lang w:val="ru-RU"/>
        </w:rPr>
        <w:t xml:space="preserve">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w:t>
      </w:r>
      <w:r w:rsidRPr="002F2912">
        <w:rPr>
          <w:color w:val="000000"/>
          <w:sz w:val="28"/>
          <w:lang w:val="ru-RU"/>
        </w:rPr>
        <w:t>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w:t>
      </w:r>
      <w:r w:rsidRPr="002F2912">
        <w:rPr>
          <w:color w:val="000000"/>
          <w:sz w:val="28"/>
          <w:lang w:val="ru-RU"/>
        </w:rPr>
        <w:t xml:space="preserve">ответствующих показателей оставшегося количества периодов, в которых получена финансовая прибыль. </w:t>
      </w:r>
    </w:p>
    <w:p w:rsidR="00EF5B47" w:rsidRPr="002F2912" w:rsidRDefault="0085068E">
      <w:pPr>
        <w:spacing w:after="0"/>
        <w:jc w:val="both"/>
        <w:rPr>
          <w:lang w:val="ru-RU"/>
        </w:rPr>
      </w:pPr>
      <w:bookmarkStart w:id="4628" w:name="z5563"/>
      <w:bookmarkEnd w:id="4627"/>
      <w:r>
        <w:rPr>
          <w:color w:val="000000"/>
          <w:sz w:val="28"/>
        </w:rPr>
        <w:t>     </w:t>
      </w:r>
      <w:r w:rsidRPr="002F2912">
        <w:rPr>
          <w:color w:val="000000"/>
          <w:sz w:val="28"/>
          <w:lang w:val="ru-RU"/>
        </w:rPr>
        <w:t xml:space="preserve">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w:t>
      </w:r>
      <w:r w:rsidRPr="002F2912">
        <w:rPr>
          <w:color w:val="000000"/>
          <w:sz w:val="28"/>
          <w:lang w:val="ru-RU"/>
        </w:rPr>
        <w:t>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w:t>
      </w:r>
      <w:r w:rsidRPr="002F2912">
        <w:rPr>
          <w:color w:val="000000"/>
          <w:sz w:val="28"/>
          <w:lang w:val="ru-RU"/>
        </w:rPr>
        <w:t>пании показатели финансовой прибыли до налогообложения и налога на прибыль пересчитываются в следующем порядке:</w:t>
      </w:r>
    </w:p>
    <w:p w:rsidR="00EF5B47" w:rsidRPr="002F2912" w:rsidRDefault="0085068E">
      <w:pPr>
        <w:spacing w:after="0"/>
        <w:jc w:val="both"/>
        <w:rPr>
          <w:lang w:val="ru-RU"/>
        </w:rPr>
      </w:pPr>
      <w:bookmarkStart w:id="4629" w:name="z5564"/>
      <w:bookmarkEnd w:id="4628"/>
      <w:r>
        <w:rPr>
          <w:color w:val="000000"/>
          <w:sz w:val="28"/>
        </w:rPr>
        <w:t>     </w:t>
      </w:r>
      <w:r w:rsidRPr="002F2912">
        <w:rPr>
          <w:color w:val="000000"/>
          <w:sz w:val="28"/>
          <w:lang w:val="ru-RU"/>
        </w:rPr>
        <w:t xml:space="preserve"> из финансовой прибыли до налогообложения исключаются суммы финансовой прибыли (убытка) до налогообложения дочерних </w:t>
      </w:r>
      <w:r w:rsidRPr="002F2912">
        <w:rPr>
          <w:color w:val="000000"/>
          <w:sz w:val="28"/>
          <w:lang w:val="ru-RU"/>
        </w:rPr>
        <w:t>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w:t>
      </w:r>
      <w:r w:rsidRPr="002F2912">
        <w:rPr>
          <w:color w:val="000000"/>
          <w:sz w:val="28"/>
          <w:lang w:val="ru-RU"/>
        </w:rPr>
        <w:t>рованная финансовая прибыль до налогообложения контролируемой иностранной компании учитывает такие суммы;</w:t>
      </w:r>
    </w:p>
    <w:p w:rsidR="00EF5B47" w:rsidRPr="002F2912" w:rsidRDefault="0085068E">
      <w:pPr>
        <w:spacing w:after="0"/>
        <w:jc w:val="both"/>
        <w:rPr>
          <w:lang w:val="ru-RU"/>
        </w:rPr>
      </w:pPr>
      <w:bookmarkStart w:id="4630" w:name="z5565"/>
      <w:bookmarkEnd w:id="4629"/>
      <w:r>
        <w:rPr>
          <w:color w:val="000000"/>
          <w:sz w:val="28"/>
        </w:rPr>
        <w:lastRenderedPageBreak/>
        <w:t>     </w:t>
      </w:r>
      <w:r w:rsidRPr="002F2912">
        <w:rPr>
          <w:color w:val="000000"/>
          <w:sz w:val="28"/>
          <w:lang w:val="ru-RU"/>
        </w:rPr>
        <w:t xml:space="preserve"> из налога на прибыль исключаются суммы налога на прибыль дочерних организаций, признанные по консолидированной финансовой отчетности контролируе</w:t>
      </w:r>
      <w:r w:rsidRPr="002F2912">
        <w:rPr>
          <w:color w:val="000000"/>
          <w:sz w:val="28"/>
          <w:lang w:val="ru-RU"/>
        </w:rPr>
        <w:t>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EF5B47" w:rsidRPr="002F2912" w:rsidRDefault="0085068E">
      <w:pPr>
        <w:spacing w:after="0"/>
        <w:jc w:val="both"/>
        <w:rPr>
          <w:lang w:val="ru-RU"/>
        </w:rPr>
      </w:pPr>
      <w:bookmarkStart w:id="4631" w:name="z5566"/>
      <w:bookmarkEnd w:id="4630"/>
      <w:r w:rsidRPr="002F2912">
        <w:rPr>
          <w:color w:val="000000"/>
          <w:sz w:val="28"/>
          <w:lang w:val="ru-RU"/>
        </w:rPr>
        <w:t xml:space="preserve"> </w:t>
      </w:r>
      <w:r>
        <w:rPr>
          <w:color w:val="000000"/>
          <w:sz w:val="28"/>
        </w:rPr>
        <w:t>     </w:t>
      </w:r>
      <w:r w:rsidRPr="002F2912">
        <w:rPr>
          <w:color w:val="000000"/>
          <w:sz w:val="28"/>
          <w:lang w:val="ru-RU"/>
        </w:rPr>
        <w:t xml:space="preserve"> 3) контроль – контроль, определяемый в соотве</w:t>
      </w:r>
      <w:r w:rsidRPr="002F2912">
        <w:rPr>
          <w:color w:val="000000"/>
          <w:sz w:val="28"/>
          <w:lang w:val="ru-RU"/>
        </w:rPr>
        <w:t xml:space="preserve">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EF5B47" w:rsidRPr="002F2912" w:rsidRDefault="0085068E">
      <w:pPr>
        <w:spacing w:after="0"/>
        <w:jc w:val="both"/>
        <w:rPr>
          <w:lang w:val="ru-RU"/>
        </w:rPr>
      </w:pPr>
      <w:bookmarkStart w:id="4632" w:name="z15115"/>
      <w:bookmarkEnd w:id="4631"/>
      <w:r w:rsidRPr="002F2912">
        <w:rPr>
          <w:color w:val="000000"/>
          <w:sz w:val="28"/>
          <w:lang w:val="ru-RU"/>
        </w:rPr>
        <w:t xml:space="preserve"> </w:t>
      </w:r>
      <w:r>
        <w:rPr>
          <w:color w:val="000000"/>
          <w:sz w:val="28"/>
        </w:rPr>
        <w:t>     </w:t>
      </w:r>
      <w:r w:rsidRPr="002F2912">
        <w:rPr>
          <w:color w:val="000000"/>
          <w:sz w:val="28"/>
          <w:lang w:val="ru-RU"/>
        </w:rPr>
        <w:t xml:space="preserve"> 3-1) утвержденная финансовая отчетность –</w:t>
      </w:r>
      <w:r w:rsidRPr="002F2912">
        <w:rPr>
          <w:color w:val="000000"/>
          <w:sz w:val="28"/>
          <w:lang w:val="ru-RU"/>
        </w:rPr>
        <w:t xml:space="preserve"> документ контролируемой иностранной компании или постоянного учреждения контролируемой иностранной компании, соответствующий условиям пункта 3 статьи 297 настоящего Кодекса, заверенный подписью первого руководителя (или лица, уполномоченного подписывать ф</w:t>
      </w:r>
      <w:r w:rsidRPr="002F2912">
        <w:rPr>
          <w:color w:val="000000"/>
          <w:sz w:val="28"/>
          <w:lang w:val="ru-RU"/>
        </w:rPr>
        <w:t>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w:t>
      </w:r>
      <w:r w:rsidRPr="002F2912">
        <w:rPr>
          <w:color w:val="000000"/>
          <w:sz w:val="28"/>
          <w:lang w:val="ru-RU"/>
        </w:rPr>
        <w:t>ю записку (или иной документ);</w:t>
      </w:r>
    </w:p>
    <w:p w:rsidR="00EF5B47" w:rsidRPr="002F2912" w:rsidRDefault="0085068E">
      <w:pPr>
        <w:spacing w:after="0"/>
        <w:jc w:val="both"/>
        <w:rPr>
          <w:lang w:val="ru-RU"/>
        </w:rPr>
      </w:pPr>
      <w:bookmarkStart w:id="4633" w:name="z5567"/>
      <w:bookmarkEnd w:id="4632"/>
      <w:r>
        <w:rPr>
          <w:color w:val="000000"/>
          <w:sz w:val="28"/>
        </w:rPr>
        <w:t>     </w:t>
      </w:r>
      <w:r w:rsidRPr="002F2912">
        <w:rPr>
          <w:color w:val="000000"/>
          <w:sz w:val="28"/>
          <w:lang w:val="ru-RU"/>
        </w:rPr>
        <w:t xml:space="preserve"> 4) отчетный период – финансовый период, в котором признана финансовая прибыль;</w:t>
      </w:r>
    </w:p>
    <w:p w:rsidR="00EF5B47" w:rsidRPr="002F2912" w:rsidRDefault="0085068E">
      <w:pPr>
        <w:spacing w:after="0"/>
        <w:jc w:val="both"/>
        <w:rPr>
          <w:lang w:val="ru-RU"/>
        </w:rPr>
      </w:pPr>
      <w:bookmarkStart w:id="4634" w:name="z5568"/>
      <w:bookmarkEnd w:id="4633"/>
      <w:r w:rsidRPr="002F2912">
        <w:rPr>
          <w:color w:val="000000"/>
          <w:sz w:val="28"/>
          <w:lang w:val="ru-RU"/>
        </w:rPr>
        <w:t xml:space="preserve"> </w:t>
      </w:r>
      <w:r>
        <w:rPr>
          <w:color w:val="000000"/>
          <w:sz w:val="28"/>
        </w:rPr>
        <w:t>     </w:t>
      </w:r>
      <w:r w:rsidRPr="002F2912">
        <w:rPr>
          <w:color w:val="000000"/>
          <w:sz w:val="28"/>
          <w:lang w:val="ru-RU"/>
        </w:rPr>
        <w:t xml:space="preserve"> 5) ближайшие родственники: </w:t>
      </w:r>
    </w:p>
    <w:p w:rsidR="00EF5B47" w:rsidRPr="002F2912" w:rsidRDefault="0085068E">
      <w:pPr>
        <w:spacing w:after="0"/>
        <w:jc w:val="both"/>
        <w:rPr>
          <w:lang w:val="ru-RU"/>
        </w:rPr>
      </w:pPr>
      <w:bookmarkStart w:id="4635" w:name="z5569"/>
      <w:bookmarkEnd w:id="4634"/>
      <w:r>
        <w:rPr>
          <w:color w:val="000000"/>
          <w:sz w:val="28"/>
        </w:rPr>
        <w:t>     </w:t>
      </w:r>
      <w:r w:rsidRPr="002F2912">
        <w:rPr>
          <w:color w:val="000000"/>
          <w:sz w:val="28"/>
          <w:lang w:val="ru-RU"/>
        </w:rPr>
        <w:t xml:space="preserve"> супруг (супруга);</w:t>
      </w:r>
    </w:p>
    <w:p w:rsidR="00EF5B47" w:rsidRPr="002F2912" w:rsidRDefault="0085068E">
      <w:pPr>
        <w:spacing w:after="0"/>
        <w:jc w:val="both"/>
        <w:rPr>
          <w:lang w:val="ru-RU"/>
        </w:rPr>
      </w:pPr>
      <w:bookmarkStart w:id="4636" w:name="z5570"/>
      <w:bookmarkEnd w:id="4635"/>
      <w:r>
        <w:rPr>
          <w:color w:val="000000"/>
          <w:sz w:val="28"/>
        </w:rPr>
        <w:t>     </w:t>
      </w:r>
      <w:r w:rsidRPr="002F2912">
        <w:rPr>
          <w:color w:val="000000"/>
          <w:sz w:val="28"/>
          <w:lang w:val="ru-RU"/>
        </w:rPr>
        <w:t xml:space="preserve"> дети, в том числе усыновленные, удочеренные;</w:t>
      </w:r>
    </w:p>
    <w:p w:rsidR="00EF5B47" w:rsidRPr="002F2912" w:rsidRDefault="0085068E">
      <w:pPr>
        <w:spacing w:after="0"/>
        <w:jc w:val="both"/>
        <w:rPr>
          <w:lang w:val="ru-RU"/>
        </w:rPr>
      </w:pPr>
      <w:bookmarkStart w:id="4637" w:name="z5571"/>
      <w:bookmarkEnd w:id="4636"/>
      <w:r w:rsidRPr="002F2912">
        <w:rPr>
          <w:color w:val="000000"/>
          <w:sz w:val="28"/>
          <w:lang w:val="ru-RU"/>
        </w:rPr>
        <w:t xml:space="preserve"> </w:t>
      </w:r>
      <w:r>
        <w:rPr>
          <w:color w:val="000000"/>
          <w:sz w:val="28"/>
        </w:rPr>
        <w:t>     </w:t>
      </w:r>
      <w:r w:rsidRPr="002F2912">
        <w:rPr>
          <w:color w:val="000000"/>
          <w:sz w:val="28"/>
          <w:lang w:val="ru-RU"/>
        </w:rPr>
        <w:t xml:space="preserve"> дети супруга (супруги), в том числе усыновленные, удочеренные; </w:t>
      </w:r>
    </w:p>
    <w:p w:rsidR="00EF5B47" w:rsidRPr="002F2912" w:rsidRDefault="0085068E">
      <w:pPr>
        <w:spacing w:after="0"/>
        <w:jc w:val="both"/>
        <w:rPr>
          <w:lang w:val="ru-RU"/>
        </w:rPr>
      </w:pPr>
      <w:bookmarkStart w:id="4638" w:name="z5572"/>
      <w:bookmarkEnd w:id="4637"/>
      <w:r w:rsidRPr="002F2912">
        <w:rPr>
          <w:color w:val="000000"/>
          <w:sz w:val="28"/>
          <w:lang w:val="ru-RU"/>
        </w:rPr>
        <w:t xml:space="preserve"> </w:t>
      </w:r>
      <w:r>
        <w:rPr>
          <w:color w:val="000000"/>
          <w:sz w:val="28"/>
        </w:rPr>
        <w:t>     </w:t>
      </w:r>
      <w:r w:rsidRPr="002F2912">
        <w:rPr>
          <w:color w:val="000000"/>
          <w:sz w:val="28"/>
          <w:lang w:val="ru-RU"/>
        </w:rPr>
        <w:t xml:space="preserve"> внуки; </w:t>
      </w:r>
    </w:p>
    <w:p w:rsidR="00EF5B47" w:rsidRPr="002F2912" w:rsidRDefault="0085068E">
      <w:pPr>
        <w:spacing w:after="0"/>
        <w:jc w:val="both"/>
        <w:rPr>
          <w:lang w:val="ru-RU"/>
        </w:rPr>
      </w:pPr>
      <w:bookmarkStart w:id="4639" w:name="z5573"/>
      <w:bookmarkEnd w:id="4638"/>
      <w:r>
        <w:rPr>
          <w:color w:val="000000"/>
          <w:sz w:val="28"/>
        </w:rPr>
        <w:t>     </w:t>
      </w:r>
      <w:r w:rsidRPr="002F2912">
        <w:rPr>
          <w:color w:val="000000"/>
          <w:sz w:val="28"/>
          <w:lang w:val="ru-RU"/>
        </w:rPr>
        <w:t xml:space="preserve"> внуки супруга (супруги);</w:t>
      </w:r>
    </w:p>
    <w:p w:rsidR="00EF5B47" w:rsidRPr="002F2912" w:rsidRDefault="0085068E">
      <w:pPr>
        <w:spacing w:after="0"/>
        <w:jc w:val="both"/>
        <w:rPr>
          <w:lang w:val="ru-RU"/>
        </w:rPr>
      </w:pPr>
      <w:bookmarkStart w:id="4640" w:name="z5574"/>
      <w:bookmarkEnd w:id="4639"/>
      <w:r>
        <w:rPr>
          <w:color w:val="000000"/>
          <w:sz w:val="28"/>
        </w:rPr>
        <w:t>     </w:t>
      </w:r>
      <w:r w:rsidRPr="002F2912">
        <w:rPr>
          <w:color w:val="000000"/>
          <w:sz w:val="28"/>
          <w:lang w:val="ru-RU"/>
        </w:rPr>
        <w:t xml:space="preserve"> иждивенцы;</w:t>
      </w:r>
    </w:p>
    <w:p w:rsidR="00EF5B47" w:rsidRPr="002F2912" w:rsidRDefault="0085068E">
      <w:pPr>
        <w:spacing w:after="0"/>
        <w:jc w:val="both"/>
        <w:rPr>
          <w:lang w:val="ru-RU"/>
        </w:rPr>
      </w:pPr>
      <w:bookmarkStart w:id="4641" w:name="z5575"/>
      <w:bookmarkEnd w:id="4640"/>
      <w:r w:rsidRPr="002F2912">
        <w:rPr>
          <w:color w:val="000000"/>
          <w:sz w:val="28"/>
          <w:lang w:val="ru-RU"/>
        </w:rPr>
        <w:t xml:space="preserve"> </w:t>
      </w:r>
      <w:r>
        <w:rPr>
          <w:color w:val="000000"/>
          <w:sz w:val="28"/>
        </w:rPr>
        <w:t>     </w:t>
      </w:r>
      <w:r w:rsidRPr="002F2912">
        <w:rPr>
          <w:color w:val="000000"/>
          <w:sz w:val="28"/>
          <w:lang w:val="ru-RU"/>
        </w:rPr>
        <w:t xml:space="preserve"> иждивенцы супруга (супруги); </w:t>
      </w:r>
    </w:p>
    <w:p w:rsidR="00EF5B47" w:rsidRPr="002F2912" w:rsidRDefault="0085068E">
      <w:pPr>
        <w:spacing w:after="0"/>
        <w:jc w:val="both"/>
        <w:rPr>
          <w:lang w:val="ru-RU"/>
        </w:rPr>
      </w:pPr>
      <w:bookmarkStart w:id="4642" w:name="z5576"/>
      <w:bookmarkEnd w:id="4641"/>
      <w:r w:rsidRPr="002F2912">
        <w:rPr>
          <w:color w:val="000000"/>
          <w:sz w:val="28"/>
          <w:lang w:val="ru-RU"/>
        </w:rPr>
        <w:t xml:space="preserve"> </w:t>
      </w:r>
      <w:r>
        <w:rPr>
          <w:color w:val="000000"/>
          <w:sz w:val="28"/>
        </w:rPr>
        <w:t>     </w:t>
      </w:r>
      <w:r w:rsidRPr="002F2912">
        <w:rPr>
          <w:color w:val="000000"/>
          <w:sz w:val="28"/>
          <w:lang w:val="ru-RU"/>
        </w:rPr>
        <w:t xml:space="preserve"> родители; </w:t>
      </w:r>
    </w:p>
    <w:p w:rsidR="00EF5B47" w:rsidRPr="002F2912" w:rsidRDefault="0085068E">
      <w:pPr>
        <w:spacing w:after="0"/>
        <w:jc w:val="both"/>
        <w:rPr>
          <w:lang w:val="ru-RU"/>
        </w:rPr>
      </w:pPr>
      <w:bookmarkStart w:id="4643" w:name="z5577"/>
      <w:bookmarkEnd w:id="4642"/>
      <w:r>
        <w:rPr>
          <w:color w:val="000000"/>
          <w:sz w:val="28"/>
        </w:rPr>
        <w:t>     </w:t>
      </w:r>
      <w:r w:rsidRPr="002F2912">
        <w:rPr>
          <w:color w:val="000000"/>
          <w:sz w:val="28"/>
          <w:lang w:val="ru-RU"/>
        </w:rPr>
        <w:t xml:space="preserve"> родители супруга (супруги);</w:t>
      </w:r>
    </w:p>
    <w:p w:rsidR="00EF5B47" w:rsidRPr="002F2912" w:rsidRDefault="0085068E">
      <w:pPr>
        <w:spacing w:after="0"/>
        <w:jc w:val="both"/>
        <w:rPr>
          <w:lang w:val="ru-RU"/>
        </w:rPr>
      </w:pPr>
      <w:bookmarkStart w:id="4644" w:name="z5578"/>
      <w:bookmarkEnd w:id="4643"/>
      <w:r>
        <w:rPr>
          <w:color w:val="000000"/>
          <w:sz w:val="28"/>
        </w:rPr>
        <w:t>     </w:t>
      </w:r>
      <w:r w:rsidRPr="002F2912">
        <w:rPr>
          <w:color w:val="000000"/>
          <w:sz w:val="28"/>
          <w:lang w:val="ru-RU"/>
        </w:rPr>
        <w:t xml:space="preserve"> полнородные, неполнородные б</w:t>
      </w:r>
      <w:r w:rsidRPr="002F2912">
        <w:rPr>
          <w:color w:val="000000"/>
          <w:sz w:val="28"/>
          <w:lang w:val="ru-RU"/>
        </w:rPr>
        <w:t>ратья, сестры;</w:t>
      </w:r>
    </w:p>
    <w:p w:rsidR="00EF5B47" w:rsidRPr="002F2912" w:rsidRDefault="0085068E">
      <w:pPr>
        <w:spacing w:after="0"/>
        <w:jc w:val="both"/>
        <w:rPr>
          <w:lang w:val="ru-RU"/>
        </w:rPr>
      </w:pPr>
      <w:bookmarkStart w:id="4645" w:name="z5579"/>
      <w:bookmarkEnd w:id="4644"/>
      <w:r>
        <w:rPr>
          <w:color w:val="000000"/>
          <w:sz w:val="28"/>
        </w:rPr>
        <w:t>     </w:t>
      </w:r>
      <w:r w:rsidRPr="002F2912">
        <w:rPr>
          <w:color w:val="000000"/>
          <w:sz w:val="28"/>
          <w:lang w:val="ru-RU"/>
        </w:rPr>
        <w:t xml:space="preserve"> полнородные, неполнородные братья, сестры супруга (супруги);</w:t>
      </w:r>
    </w:p>
    <w:p w:rsidR="00EF5B47" w:rsidRPr="002F2912" w:rsidRDefault="0085068E">
      <w:pPr>
        <w:spacing w:after="0"/>
        <w:jc w:val="both"/>
        <w:rPr>
          <w:lang w:val="ru-RU"/>
        </w:rPr>
      </w:pPr>
      <w:bookmarkStart w:id="4646" w:name="z5580"/>
      <w:bookmarkEnd w:id="4645"/>
      <w:r>
        <w:rPr>
          <w:color w:val="000000"/>
          <w:sz w:val="28"/>
        </w:rPr>
        <w:t>     </w:t>
      </w:r>
      <w:r w:rsidRPr="002F2912">
        <w:rPr>
          <w:color w:val="000000"/>
          <w:sz w:val="28"/>
          <w:lang w:val="ru-RU"/>
        </w:rPr>
        <w:t xml:space="preserve"> 6) косвенный контроль – наличие у резидента контроля через контролируемое лицо (контролируемые лица);</w:t>
      </w:r>
    </w:p>
    <w:p w:rsidR="00EF5B47" w:rsidRPr="002F2912" w:rsidRDefault="0085068E">
      <w:pPr>
        <w:spacing w:after="0"/>
        <w:jc w:val="both"/>
        <w:rPr>
          <w:lang w:val="ru-RU"/>
        </w:rPr>
      </w:pPr>
      <w:bookmarkStart w:id="4647" w:name="z5581"/>
      <w:bookmarkEnd w:id="4646"/>
      <w:r w:rsidRPr="002F2912">
        <w:rPr>
          <w:color w:val="000000"/>
          <w:sz w:val="28"/>
          <w:lang w:val="ru-RU"/>
        </w:rPr>
        <w:t xml:space="preserve"> </w:t>
      </w:r>
      <w:r>
        <w:rPr>
          <w:color w:val="000000"/>
          <w:sz w:val="28"/>
        </w:rPr>
        <w:t>     </w:t>
      </w:r>
      <w:r w:rsidRPr="002F2912">
        <w:rPr>
          <w:color w:val="000000"/>
          <w:sz w:val="28"/>
          <w:lang w:val="ru-RU"/>
        </w:rPr>
        <w:t xml:space="preserve"> 7) косвенное владение (косвенное участие) – владение резиде</w:t>
      </w:r>
      <w:r w:rsidRPr="002F2912">
        <w:rPr>
          <w:color w:val="000000"/>
          <w:sz w:val="28"/>
          <w:lang w:val="ru-RU"/>
        </w:rPr>
        <w:t xml:space="preserve">нтом долями участия в контролируемой иностранной компании через контролируемое лицо (контролируемые лица); </w:t>
      </w:r>
    </w:p>
    <w:p w:rsidR="00EF5B47" w:rsidRPr="002F2912" w:rsidRDefault="0085068E">
      <w:pPr>
        <w:spacing w:after="0"/>
        <w:jc w:val="both"/>
        <w:rPr>
          <w:lang w:val="ru-RU"/>
        </w:rPr>
      </w:pPr>
      <w:bookmarkStart w:id="4648" w:name="z5582"/>
      <w:bookmarkEnd w:id="4647"/>
      <w:r>
        <w:rPr>
          <w:color w:val="000000"/>
          <w:sz w:val="28"/>
        </w:rPr>
        <w:lastRenderedPageBreak/>
        <w:t>     </w:t>
      </w:r>
      <w:r w:rsidRPr="002F2912">
        <w:rPr>
          <w:color w:val="000000"/>
          <w:sz w:val="28"/>
          <w:lang w:val="ru-RU"/>
        </w:rPr>
        <w:t xml:space="preserve"> 8) конструктивный контроль – наличие у резидента прямого и косвенного контроля или наличие у резидента и (совместно с) ближайшего (ближайшим) </w:t>
      </w:r>
      <w:r w:rsidRPr="002F2912">
        <w:rPr>
          <w:color w:val="000000"/>
          <w:sz w:val="28"/>
          <w:lang w:val="ru-RU"/>
        </w:rPr>
        <w:t>родственника (родственником) прямого и (или) косвенного контроля;</w:t>
      </w:r>
    </w:p>
    <w:p w:rsidR="00EF5B47" w:rsidRPr="002F2912" w:rsidRDefault="0085068E">
      <w:pPr>
        <w:spacing w:after="0"/>
        <w:jc w:val="both"/>
        <w:rPr>
          <w:lang w:val="ru-RU"/>
        </w:rPr>
      </w:pPr>
      <w:bookmarkStart w:id="4649" w:name="z5583"/>
      <w:bookmarkEnd w:id="4648"/>
      <w:r>
        <w:rPr>
          <w:color w:val="000000"/>
          <w:sz w:val="28"/>
        </w:rPr>
        <w:t>     </w:t>
      </w:r>
      <w:r w:rsidRPr="002F2912">
        <w:rPr>
          <w:color w:val="000000"/>
          <w:sz w:val="28"/>
          <w:lang w:val="ru-RU"/>
        </w:rPr>
        <w:t xml:space="preserve">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w:t>
      </w:r>
      <w:r w:rsidRPr="002F2912">
        <w:rPr>
          <w:color w:val="000000"/>
          <w:sz w:val="28"/>
          <w:lang w:val="ru-RU"/>
        </w:rPr>
        <w:t>ближайшим (ближайшими) родственником (родственниками) прямо и (или) косвенно долями участия в контролируемой иностранной компании;</w:t>
      </w:r>
    </w:p>
    <w:p w:rsidR="00EF5B47" w:rsidRPr="002F2912" w:rsidRDefault="0085068E">
      <w:pPr>
        <w:spacing w:after="0"/>
        <w:jc w:val="both"/>
        <w:rPr>
          <w:lang w:val="ru-RU"/>
        </w:rPr>
      </w:pPr>
      <w:bookmarkStart w:id="4650" w:name="z15116"/>
      <w:bookmarkEnd w:id="4649"/>
      <w:r>
        <w:rPr>
          <w:color w:val="000000"/>
          <w:sz w:val="28"/>
        </w:rPr>
        <w:t>     </w:t>
      </w:r>
      <w:r w:rsidRPr="002F2912">
        <w:rPr>
          <w:color w:val="000000"/>
          <w:sz w:val="28"/>
          <w:lang w:val="ru-RU"/>
        </w:rPr>
        <w:t xml:space="preserve"> 9-1) совокупная сумма доходов – сумма всех доходов контролируемой иностранной компании или постоянного учреждения контр</w:t>
      </w:r>
      <w:r w:rsidRPr="002F2912">
        <w:rPr>
          <w:color w:val="000000"/>
          <w:sz w:val="28"/>
          <w:lang w:val="ru-RU"/>
        </w:rPr>
        <w:t>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p w:rsidR="00EF5B47" w:rsidRPr="002F2912" w:rsidRDefault="0085068E">
      <w:pPr>
        <w:spacing w:after="0"/>
        <w:jc w:val="both"/>
        <w:rPr>
          <w:lang w:val="ru-RU"/>
        </w:rPr>
      </w:pPr>
      <w:bookmarkStart w:id="4651" w:name="z15117"/>
      <w:bookmarkEnd w:id="4650"/>
      <w:r w:rsidRPr="002F2912">
        <w:rPr>
          <w:color w:val="000000"/>
          <w:sz w:val="28"/>
          <w:lang w:val="ru-RU"/>
        </w:rPr>
        <w:t xml:space="preserve"> </w:t>
      </w:r>
      <w:r>
        <w:rPr>
          <w:color w:val="000000"/>
          <w:sz w:val="28"/>
        </w:rPr>
        <w:t>     </w:t>
      </w:r>
      <w:r w:rsidRPr="002F2912">
        <w:rPr>
          <w:color w:val="000000"/>
          <w:sz w:val="28"/>
          <w:lang w:val="ru-RU"/>
        </w:rPr>
        <w:t xml:space="preserve"> Для цел</w:t>
      </w:r>
      <w:r w:rsidRPr="002F2912">
        <w:rPr>
          <w:color w:val="000000"/>
          <w:sz w:val="28"/>
          <w:lang w:val="ru-RU"/>
        </w:rPr>
        <w:t>ей части первой настоящего подпункта из совокупной суммы доходов за отчетный период исключаются доходы, аналогичные указанным в подпунктах 2), 3), 9) и 11) пункта 2 статьи 225 настоящего Кодекса. Для применения настоящего абзаца у резидента должен быть в н</w:t>
      </w:r>
      <w:r w:rsidRPr="002F2912">
        <w:rPr>
          <w:color w:val="000000"/>
          <w:sz w:val="28"/>
          <w:lang w:val="ru-RU"/>
        </w:rPr>
        <w:t>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w:t>
      </w:r>
      <w:r w:rsidRPr="002F2912">
        <w:rPr>
          <w:color w:val="000000"/>
          <w:sz w:val="28"/>
          <w:lang w:val="ru-RU"/>
        </w:rPr>
        <w:t xml:space="preserve">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w:t>
      </w:r>
      <w:r w:rsidRPr="002F2912">
        <w:rPr>
          <w:color w:val="000000"/>
          <w:sz w:val="28"/>
          <w:lang w:val="ru-RU"/>
        </w:rPr>
        <w:t xml:space="preserve">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p w:rsidR="00EF5B47" w:rsidRPr="002F2912" w:rsidRDefault="0085068E">
      <w:pPr>
        <w:spacing w:after="0"/>
        <w:jc w:val="both"/>
        <w:rPr>
          <w:lang w:val="ru-RU"/>
        </w:rPr>
      </w:pPr>
      <w:bookmarkStart w:id="4652" w:name="z5584"/>
      <w:bookmarkEnd w:id="4651"/>
      <w:r>
        <w:rPr>
          <w:color w:val="000000"/>
          <w:sz w:val="28"/>
        </w:rPr>
        <w:t>     </w:t>
      </w:r>
      <w:r w:rsidRPr="002F2912">
        <w:rPr>
          <w:color w:val="000000"/>
          <w:sz w:val="28"/>
          <w:lang w:val="ru-RU"/>
        </w:rPr>
        <w:t xml:space="preserve"> 10) доля участия (участие) – доля участия</w:t>
      </w:r>
      <w:r w:rsidRPr="002F2912">
        <w:rPr>
          <w:color w:val="000000"/>
          <w:sz w:val="28"/>
          <w:lang w:val="ru-RU"/>
        </w:rPr>
        <w:t xml:space="preserve">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EF5B47" w:rsidRPr="002F2912" w:rsidRDefault="0085068E">
      <w:pPr>
        <w:spacing w:after="0"/>
        <w:jc w:val="both"/>
        <w:rPr>
          <w:lang w:val="ru-RU"/>
        </w:rPr>
      </w:pPr>
      <w:bookmarkStart w:id="4653" w:name="z5585"/>
      <w:bookmarkEnd w:id="4652"/>
      <w:r>
        <w:rPr>
          <w:color w:val="000000"/>
          <w:sz w:val="28"/>
        </w:rPr>
        <w:t>     </w:t>
      </w:r>
      <w:r w:rsidRPr="002F2912">
        <w:rPr>
          <w:color w:val="000000"/>
          <w:sz w:val="28"/>
          <w:lang w:val="ru-RU"/>
        </w:rPr>
        <w:t xml:space="preserve"> 11) налог на прибыль – иностранный налог на прибыль или иной иностранный налог, аналогичный корпора</w:t>
      </w:r>
      <w:r w:rsidRPr="002F2912">
        <w:rPr>
          <w:color w:val="000000"/>
          <w:sz w:val="28"/>
          <w:lang w:val="ru-RU"/>
        </w:rPr>
        <w:t>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rsidR="00EF5B47" w:rsidRPr="002F2912" w:rsidRDefault="0085068E">
      <w:pPr>
        <w:spacing w:after="0"/>
        <w:jc w:val="both"/>
        <w:rPr>
          <w:lang w:val="ru-RU"/>
        </w:rPr>
      </w:pPr>
      <w:bookmarkStart w:id="4654" w:name="z15118"/>
      <w:bookmarkEnd w:id="4653"/>
      <w:r>
        <w:rPr>
          <w:color w:val="000000"/>
          <w:sz w:val="28"/>
        </w:rPr>
        <w:t>     </w:t>
      </w:r>
      <w:r w:rsidRPr="002F2912">
        <w:rPr>
          <w:color w:val="000000"/>
          <w:sz w:val="28"/>
          <w:lang w:val="ru-RU"/>
        </w:rPr>
        <w:t xml:space="preserve"> 11-1) номинальная ставка налога на прибыль – фиксированная ставка налога на прибыль или иного</w:t>
      </w:r>
      <w:r w:rsidRPr="002F2912">
        <w:rPr>
          <w:color w:val="000000"/>
          <w:sz w:val="28"/>
          <w:lang w:val="ru-RU"/>
        </w:rPr>
        <w:t xml:space="preserve"> иностранного налога, аналогичного корпоративному </w:t>
      </w:r>
      <w:r w:rsidRPr="002F2912">
        <w:rPr>
          <w:color w:val="000000"/>
          <w:sz w:val="28"/>
          <w:lang w:val="ru-RU"/>
        </w:rPr>
        <w:lastRenderedPageBreak/>
        <w:t>подоходному налогу, с доходов, полученных юридическим лицом-нерезидентом или иной формой организации.</w:t>
      </w:r>
    </w:p>
    <w:p w:rsidR="00EF5B47" w:rsidRPr="002F2912" w:rsidRDefault="0085068E">
      <w:pPr>
        <w:spacing w:after="0"/>
        <w:jc w:val="both"/>
        <w:rPr>
          <w:lang w:val="ru-RU"/>
        </w:rPr>
      </w:pPr>
      <w:bookmarkStart w:id="4655" w:name="z15119"/>
      <w:bookmarkEnd w:id="4654"/>
      <w:r>
        <w:rPr>
          <w:color w:val="000000"/>
          <w:sz w:val="28"/>
        </w:rPr>
        <w:t>     </w:t>
      </w:r>
      <w:r w:rsidRPr="002F2912">
        <w:rPr>
          <w:color w:val="000000"/>
          <w:sz w:val="28"/>
          <w:lang w:val="ru-RU"/>
        </w:rPr>
        <w:t xml:space="preserve"> В целях части первой настоящего подпункта, если в налоговом законодательстве иностранного государс</w:t>
      </w:r>
      <w:r w:rsidRPr="002F2912">
        <w:rPr>
          <w:color w:val="000000"/>
          <w:sz w:val="28"/>
          <w:lang w:val="ru-RU"/>
        </w:rPr>
        <w:t>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w:t>
      </w:r>
      <w:r w:rsidRPr="002F2912">
        <w:rPr>
          <w:color w:val="000000"/>
          <w:sz w:val="28"/>
          <w:lang w:val="ru-RU"/>
        </w:rPr>
        <w:t>циальных налоговых режимов и других льгот, предусмотренных таким иностранным государством.</w:t>
      </w:r>
    </w:p>
    <w:p w:rsidR="00EF5B47" w:rsidRPr="002F2912" w:rsidRDefault="0085068E">
      <w:pPr>
        <w:spacing w:after="0"/>
        <w:jc w:val="both"/>
        <w:rPr>
          <w:lang w:val="ru-RU"/>
        </w:rPr>
      </w:pPr>
      <w:bookmarkStart w:id="4656" w:name="z15120"/>
      <w:bookmarkEnd w:id="4655"/>
      <w:r>
        <w:rPr>
          <w:color w:val="000000"/>
          <w:sz w:val="28"/>
        </w:rPr>
        <w:t>     </w:t>
      </w:r>
      <w:r w:rsidRPr="002F2912">
        <w:rPr>
          <w:color w:val="000000"/>
          <w:sz w:val="28"/>
          <w:lang w:val="ru-RU"/>
        </w:rPr>
        <w:t xml:space="preserve"> 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w:t>
      </w:r>
      <w:r w:rsidRPr="002F2912">
        <w:rPr>
          <w:color w:val="000000"/>
          <w:sz w:val="28"/>
          <w:lang w:val="ru-RU"/>
        </w:rPr>
        <w:t>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p w:rsidR="00EF5B47" w:rsidRPr="002F2912" w:rsidRDefault="0085068E">
      <w:pPr>
        <w:spacing w:after="0"/>
        <w:jc w:val="both"/>
        <w:rPr>
          <w:lang w:val="ru-RU"/>
        </w:rPr>
      </w:pPr>
      <w:bookmarkStart w:id="4657" w:name="z15121"/>
      <w:bookmarkEnd w:id="4656"/>
      <w:r>
        <w:rPr>
          <w:color w:val="000000"/>
          <w:sz w:val="28"/>
        </w:rPr>
        <w:t>     </w:t>
      </w:r>
      <w:r w:rsidRPr="002F2912">
        <w:rPr>
          <w:color w:val="000000"/>
          <w:sz w:val="28"/>
          <w:lang w:val="ru-RU"/>
        </w:rPr>
        <w:t xml:space="preserve"> </w:t>
      </w:r>
      <w:r w:rsidRPr="002F2912">
        <w:rPr>
          <w:color w:val="000000"/>
          <w:sz w:val="28"/>
          <w:lang w:val="ru-RU"/>
        </w:rPr>
        <w:t>11-2) пассивные доходы – пассивными доходами признаются следующие виды доходов:</w:t>
      </w:r>
    </w:p>
    <w:p w:rsidR="00EF5B47" w:rsidRPr="002F2912" w:rsidRDefault="0085068E">
      <w:pPr>
        <w:spacing w:after="0"/>
        <w:jc w:val="both"/>
        <w:rPr>
          <w:lang w:val="ru-RU"/>
        </w:rPr>
      </w:pPr>
      <w:bookmarkStart w:id="4658" w:name="z15122"/>
      <w:bookmarkEnd w:id="4657"/>
      <w:r>
        <w:rPr>
          <w:color w:val="000000"/>
          <w:sz w:val="28"/>
        </w:rPr>
        <w:t>     </w:t>
      </w:r>
      <w:r w:rsidRPr="002F2912">
        <w:rPr>
          <w:color w:val="000000"/>
          <w:sz w:val="28"/>
          <w:lang w:val="ru-RU"/>
        </w:rPr>
        <w:t xml:space="preserve"> дивиденды;</w:t>
      </w:r>
    </w:p>
    <w:p w:rsidR="00EF5B47" w:rsidRPr="002F2912" w:rsidRDefault="0085068E">
      <w:pPr>
        <w:spacing w:after="0"/>
        <w:jc w:val="both"/>
        <w:rPr>
          <w:lang w:val="ru-RU"/>
        </w:rPr>
      </w:pPr>
      <w:bookmarkStart w:id="4659" w:name="z15123"/>
      <w:bookmarkEnd w:id="4658"/>
      <w:r>
        <w:rPr>
          <w:color w:val="000000"/>
          <w:sz w:val="28"/>
        </w:rPr>
        <w:t>     </w:t>
      </w:r>
      <w:r w:rsidRPr="002F2912">
        <w:rPr>
          <w:color w:val="000000"/>
          <w:sz w:val="28"/>
          <w:lang w:val="ru-RU"/>
        </w:rPr>
        <w:t xml:space="preserve"> доходы в виде вознаграждения;</w:t>
      </w:r>
    </w:p>
    <w:p w:rsidR="00EF5B47" w:rsidRPr="002F2912" w:rsidRDefault="0085068E">
      <w:pPr>
        <w:spacing w:after="0"/>
        <w:jc w:val="both"/>
        <w:rPr>
          <w:lang w:val="ru-RU"/>
        </w:rPr>
      </w:pPr>
      <w:bookmarkStart w:id="4660" w:name="z15124"/>
      <w:bookmarkEnd w:id="4659"/>
      <w:r>
        <w:rPr>
          <w:color w:val="000000"/>
          <w:sz w:val="28"/>
        </w:rPr>
        <w:t>     </w:t>
      </w:r>
      <w:r w:rsidRPr="002F2912">
        <w:rPr>
          <w:color w:val="000000"/>
          <w:sz w:val="28"/>
          <w:lang w:val="ru-RU"/>
        </w:rPr>
        <w:t xml:space="preserve"> доход от прироста стоимости;</w:t>
      </w:r>
    </w:p>
    <w:p w:rsidR="00EF5B47" w:rsidRPr="002F2912" w:rsidRDefault="0085068E">
      <w:pPr>
        <w:spacing w:after="0"/>
        <w:jc w:val="both"/>
        <w:rPr>
          <w:lang w:val="ru-RU"/>
        </w:rPr>
      </w:pPr>
      <w:bookmarkStart w:id="4661" w:name="z15125"/>
      <w:bookmarkEnd w:id="4660"/>
      <w:r>
        <w:rPr>
          <w:color w:val="000000"/>
          <w:sz w:val="28"/>
        </w:rPr>
        <w:t>     </w:t>
      </w:r>
      <w:r w:rsidRPr="002F2912">
        <w:rPr>
          <w:color w:val="000000"/>
          <w:sz w:val="28"/>
          <w:lang w:val="ru-RU"/>
        </w:rPr>
        <w:t xml:space="preserve"> доход в виде роялти;</w:t>
      </w:r>
    </w:p>
    <w:p w:rsidR="00EF5B47" w:rsidRPr="002F2912" w:rsidRDefault="0085068E">
      <w:pPr>
        <w:spacing w:after="0"/>
        <w:jc w:val="both"/>
        <w:rPr>
          <w:lang w:val="ru-RU"/>
        </w:rPr>
      </w:pPr>
      <w:bookmarkStart w:id="4662" w:name="z15126"/>
      <w:bookmarkEnd w:id="4661"/>
      <w:r>
        <w:rPr>
          <w:color w:val="000000"/>
          <w:sz w:val="28"/>
        </w:rPr>
        <w:t>     </w:t>
      </w:r>
      <w:r w:rsidRPr="002F2912">
        <w:rPr>
          <w:color w:val="000000"/>
          <w:sz w:val="28"/>
          <w:lang w:val="ru-RU"/>
        </w:rPr>
        <w:t xml:space="preserve"> доход от страховой деятельности, если такая деятельност</w:t>
      </w:r>
      <w:r w:rsidRPr="002F2912">
        <w:rPr>
          <w:color w:val="000000"/>
          <w:sz w:val="28"/>
          <w:lang w:val="ru-RU"/>
        </w:rPr>
        <w:t>ь не является основной деятельностью контролируемой иностранной компании или постоянного учреждения контролируемой иностранной компании;</w:t>
      </w:r>
    </w:p>
    <w:p w:rsidR="00EF5B47" w:rsidRPr="002F2912" w:rsidRDefault="0085068E">
      <w:pPr>
        <w:spacing w:after="0"/>
        <w:jc w:val="both"/>
        <w:rPr>
          <w:lang w:val="ru-RU"/>
        </w:rPr>
      </w:pPr>
      <w:bookmarkStart w:id="4663" w:name="z15127"/>
      <w:bookmarkEnd w:id="4662"/>
      <w:r>
        <w:rPr>
          <w:color w:val="000000"/>
          <w:sz w:val="28"/>
        </w:rPr>
        <w:t>     </w:t>
      </w:r>
      <w:r w:rsidRPr="002F2912">
        <w:rPr>
          <w:color w:val="000000"/>
          <w:sz w:val="28"/>
          <w:lang w:val="ru-RU"/>
        </w:rPr>
        <w:t xml:space="preserve"> доход от оказания консультационных, юридических, бухгалтерских, аудиторских, инжиниринговых, рекламных, маркетинг</w:t>
      </w:r>
      <w:r w:rsidRPr="002F2912">
        <w:rPr>
          <w:color w:val="000000"/>
          <w:sz w:val="28"/>
          <w:lang w:val="ru-RU"/>
        </w:rPr>
        <w:t>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w:t>
      </w:r>
      <w:r w:rsidRPr="002F2912">
        <w:rPr>
          <w:color w:val="000000"/>
          <w:sz w:val="28"/>
          <w:lang w:val="ru-RU"/>
        </w:rPr>
        <w:t>и.</w:t>
      </w:r>
    </w:p>
    <w:p w:rsidR="00EF5B47" w:rsidRPr="002F2912" w:rsidRDefault="0085068E">
      <w:pPr>
        <w:spacing w:after="0"/>
        <w:jc w:val="both"/>
        <w:rPr>
          <w:lang w:val="ru-RU"/>
        </w:rPr>
      </w:pPr>
      <w:bookmarkStart w:id="4664" w:name="z15128"/>
      <w:bookmarkEnd w:id="4663"/>
      <w:r>
        <w:rPr>
          <w:color w:val="000000"/>
          <w:sz w:val="28"/>
        </w:rPr>
        <w:t>     </w:t>
      </w:r>
      <w:r w:rsidRPr="002F2912">
        <w:rPr>
          <w:color w:val="000000"/>
          <w:sz w:val="28"/>
          <w:lang w:val="ru-RU"/>
        </w:rPr>
        <w:t xml:space="preserve"> 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w:t>
      </w:r>
      <w:r w:rsidRPr="002F2912">
        <w:rPr>
          <w:color w:val="000000"/>
          <w:sz w:val="28"/>
          <w:lang w:val="ru-RU"/>
        </w:rPr>
        <w:t>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p w:rsidR="00EF5B47" w:rsidRPr="002F2912" w:rsidRDefault="0085068E">
      <w:pPr>
        <w:spacing w:after="0"/>
        <w:jc w:val="both"/>
        <w:rPr>
          <w:lang w:val="ru-RU"/>
        </w:rPr>
      </w:pPr>
      <w:bookmarkStart w:id="4665" w:name="z15129"/>
      <w:bookmarkEnd w:id="4664"/>
      <w:r>
        <w:rPr>
          <w:color w:val="000000"/>
          <w:sz w:val="28"/>
        </w:rPr>
        <w:t>     </w:t>
      </w:r>
      <w:r w:rsidRPr="002F2912">
        <w:rPr>
          <w:color w:val="000000"/>
          <w:sz w:val="28"/>
          <w:lang w:val="ru-RU"/>
        </w:rPr>
        <w:t xml:space="preserve"> 11-3) доля пассивных доходов – соотношение пассивных доходов контролируемой иностранной компании или</w:t>
      </w:r>
      <w:r w:rsidRPr="002F2912">
        <w:rPr>
          <w:color w:val="000000"/>
          <w:sz w:val="28"/>
          <w:lang w:val="ru-RU"/>
        </w:rPr>
        <w:t xml:space="preserve"> постоянного учреждения контролируемой иностранной компании к совокупной сумме доходов </w:t>
      </w:r>
      <w:r w:rsidRPr="002F2912">
        <w:rPr>
          <w:color w:val="000000"/>
          <w:sz w:val="28"/>
          <w:lang w:val="ru-RU"/>
        </w:rPr>
        <w:lastRenderedPageBreak/>
        <w:t>контролируемой иностранной компании или постоянного учреждения контролируемой иностранной компании.</w:t>
      </w:r>
    </w:p>
    <w:p w:rsidR="00EF5B47" w:rsidRPr="002F2912" w:rsidRDefault="0085068E">
      <w:pPr>
        <w:spacing w:after="0"/>
        <w:jc w:val="both"/>
        <w:rPr>
          <w:lang w:val="ru-RU"/>
        </w:rPr>
      </w:pPr>
      <w:bookmarkStart w:id="4666" w:name="z15130"/>
      <w:bookmarkEnd w:id="4665"/>
      <w:r>
        <w:rPr>
          <w:color w:val="000000"/>
          <w:sz w:val="28"/>
        </w:rPr>
        <w:t>     </w:t>
      </w:r>
      <w:r w:rsidRPr="002F2912">
        <w:rPr>
          <w:color w:val="000000"/>
          <w:sz w:val="28"/>
          <w:lang w:val="ru-RU"/>
        </w:rPr>
        <w:t xml:space="preserve"> Доля пассивных доходов не определяется у контролируемых иностра</w:t>
      </w:r>
      <w:r w:rsidRPr="002F2912">
        <w:rPr>
          <w:color w:val="000000"/>
          <w:sz w:val="28"/>
          <w:lang w:val="ru-RU"/>
        </w:rPr>
        <w:t>нных компаний или постоянных учреждений контролируемых иностранных компаний, зарегистрированных в государствах с льготным налогообложением;</w:t>
      </w:r>
    </w:p>
    <w:p w:rsidR="00EF5B47" w:rsidRPr="002F2912" w:rsidRDefault="0085068E">
      <w:pPr>
        <w:spacing w:after="0"/>
        <w:jc w:val="both"/>
        <w:rPr>
          <w:lang w:val="ru-RU"/>
        </w:rPr>
      </w:pPr>
      <w:bookmarkStart w:id="4667" w:name="z5586"/>
      <w:bookmarkEnd w:id="4666"/>
      <w:r>
        <w:rPr>
          <w:color w:val="000000"/>
          <w:sz w:val="28"/>
        </w:rPr>
        <w:t>     </w:t>
      </w:r>
      <w:r w:rsidRPr="002F2912">
        <w:rPr>
          <w:color w:val="000000"/>
          <w:sz w:val="28"/>
          <w:lang w:val="ru-RU"/>
        </w:rPr>
        <w:t xml:space="preserve"> 12) эффективная ставка – ставка налога на прибыль, определяемая как наименьшая из следующих ставок:</w:t>
      </w:r>
    </w:p>
    <w:p w:rsidR="00EF5B47" w:rsidRPr="002F2912" w:rsidRDefault="0085068E">
      <w:pPr>
        <w:spacing w:after="0"/>
        <w:jc w:val="both"/>
        <w:rPr>
          <w:lang w:val="ru-RU"/>
        </w:rPr>
      </w:pPr>
      <w:bookmarkStart w:id="4668" w:name="z15131"/>
      <w:bookmarkEnd w:id="4667"/>
      <w:r w:rsidRPr="002F2912">
        <w:rPr>
          <w:color w:val="000000"/>
          <w:sz w:val="28"/>
          <w:lang w:val="ru-RU"/>
        </w:rPr>
        <w:t xml:space="preserve"> </w:t>
      </w:r>
      <w:r>
        <w:rPr>
          <w:color w:val="000000"/>
          <w:sz w:val="28"/>
        </w:rPr>
        <w:t>     </w:t>
      </w:r>
      <w:r w:rsidRPr="002F2912">
        <w:rPr>
          <w:color w:val="000000"/>
          <w:sz w:val="28"/>
          <w:lang w:val="ru-RU"/>
        </w:rPr>
        <w:t xml:space="preserve"> исч</w:t>
      </w:r>
      <w:r w:rsidRPr="002F2912">
        <w:rPr>
          <w:color w:val="000000"/>
          <w:sz w:val="28"/>
          <w:lang w:val="ru-RU"/>
        </w:rPr>
        <w:t>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w:t>
      </w:r>
      <w:r w:rsidRPr="002F2912">
        <w:rPr>
          <w:color w:val="000000"/>
          <w:sz w:val="28"/>
          <w:lang w:val="ru-RU"/>
        </w:rPr>
        <w:t>ой в соответствии с пунктом 3 статьи 297 настоящего Кодекса, за отчетный период;</w:t>
      </w:r>
    </w:p>
    <w:p w:rsidR="00EF5B47" w:rsidRPr="002F2912" w:rsidRDefault="0085068E">
      <w:pPr>
        <w:spacing w:after="0"/>
        <w:jc w:val="both"/>
        <w:rPr>
          <w:lang w:val="ru-RU"/>
        </w:rPr>
      </w:pPr>
      <w:bookmarkStart w:id="4669" w:name="z15132"/>
      <w:bookmarkEnd w:id="4668"/>
      <w:r w:rsidRPr="002F2912">
        <w:rPr>
          <w:color w:val="000000"/>
          <w:sz w:val="28"/>
          <w:lang w:val="ru-RU"/>
        </w:rPr>
        <w:t xml:space="preserve"> </w:t>
      </w:r>
      <w:r>
        <w:rPr>
          <w:color w:val="000000"/>
          <w:sz w:val="28"/>
        </w:rPr>
        <w:t>     </w:t>
      </w:r>
      <w:r w:rsidRPr="002F2912">
        <w:rPr>
          <w:color w:val="000000"/>
          <w:sz w:val="28"/>
          <w:lang w:val="ru-RU"/>
        </w:rPr>
        <w:t xml:space="preserve"> 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w:t>
      </w:r>
      <w:r w:rsidRPr="002F2912">
        <w:rPr>
          <w:color w:val="000000"/>
          <w:sz w:val="28"/>
          <w:lang w:val="ru-RU"/>
        </w:rPr>
        <w:t>вии с пунктом 3 статьи 297 настоящего Кодекса, за отчетный период.</w:t>
      </w:r>
    </w:p>
    <w:p w:rsidR="00EF5B47" w:rsidRPr="002F2912" w:rsidRDefault="0085068E">
      <w:pPr>
        <w:spacing w:after="0"/>
        <w:jc w:val="both"/>
        <w:rPr>
          <w:lang w:val="ru-RU"/>
        </w:rPr>
      </w:pPr>
      <w:bookmarkStart w:id="4670" w:name="z15133"/>
      <w:bookmarkEnd w:id="4669"/>
      <w:r>
        <w:rPr>
          <w:color w:val="000000"/>
          <w:sz w:val="28"/>
        </w:rPr>
        <w:t>     </w:t>
      </w:r>
      <w:r w:rsidRPr="002F2912">
        <w:rPr>
          <w:color w:val="000000"/>
          <w:sz w:val="28"/>
          <w:lang w:val="ru-RU"/>
        </w:rPr>
        <w:t xml:space="preserve"> 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w:t>
      </w:r>
      <w:r w:rsidRPr="002F2912">
        <w:rPr>
          <w:color w:val="000000"/>
          <w:sz w:val="28"/>
          <w:lang w:val="ru-RU"/>
        </w:rPr>
        <w:t>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w:t>
      </w:r>
      <w:r w:rsidRPr="002F2912">
        <w:rPr>
          <w:color w:val="000000"/>
          <w:sz w:val="28"/>
          <w:lang w:val="ru-RU"/>
        </w:rPr>
        <w:t>ы, обложенные налогом, удержанным у источника выплаты;</w:t>
      </w:r>
    </w:p>
    <w:p w:rsidR="00EF5B47" w:rsidRPr="002F2912" w:rsidRDefault="0085068E">
      <w:pPr>
        <w:spacing w:after="0"/>
        <w:jc w:val="both"/>
        <w:rPr>
          <w:lang w:val="ru-RU"/>
        </w:rPr>
      </w:pPr>
      <w:bookmarkStart w:id="4671" w:name="z5590"/>
      <w:bookmarkEnd w:id="4670"/>
      <w:r>
        <w:rPr>
          <w:color w:val="000000"/>
          <w:sz w:val="28"/>
        </w:rPr>
        <w:t>     </w:t>
      </w:r>
      <w:r w:rsidRPr="002F2912">
        <w:rPr>
          <w:color w:val="000000"/>
          <w:sz w:val="28"/>
          <w:lang w:val="ru-RU"/>
        </w:rPr>
        <w:t xml:space="preserve"> 13) лицо:</w:t>
      </w:r>
    </w:p>
    <w:p w:rsidR="00EF5B47" w:rsidRPr="002F2912" w:rsidRDefault="0085068E">
      <w:pPr>
        <w:spacing w:after="0"/>
        <w:jc w:val="both"/>
        <w:rPr>
          <w:lang w:val="ru-RU"/>
        </w:rPr>
      </w:pPr>
      <w:bookmarkStart w:id="4672" w:name="z5591"/>
      <w:bookmarkEnd w:id="4671"/>
      <w:r w:rsidRPr="002F2912">
        <w:rPr>
          <w:color w:val="000000"/>
          <w:sz w:val="28"/>
          <w:lang w:val="ru-RU"/>
        </w:rPr>
        <w:t xml:space="preserve"> </w:t>
      </w:r>
      <w:r>
        <w:rPr>
          <w:color w:val="000000"/>
          <w:sz w:val="28"/>
        </w:rPr>
        <w:t>     </w:t>
      </w:r>
      <w:r w:rsidRPr="002F2912">
        <w:rPr>
          <w:color w:val="000000"/>
          <w:sz w:val="28"/>
          <w:lang w:val="ru-RU"/>
        </w:rPr>
        <w:t xml:space="preserve"> физическое лицо; </w:t>
      </w:r>
    </w:p>
    <w:p w:rsidR="00EF5B47" w:rsidRPr="002F2912" w:rsidRDefault="0085068E">
      <w:pPr>
        <w:spacing w:after="0"/>
        <w:jc w:val="both"/>
        <w:rPr>
          <w:lang w:val="ru-RU"/>
        </w:rPr>
      </w:pPr>
      <w:bookmarkStart w:id="4673" w:name="z5592"/>
      <w:bookmarkEnd w:id="4672"/>
      <w:r w:rsidRPr="002F2912">
        <w:rPr>
          <w:color w:val="000000"/>
          <w:sz w:val="28"/>
          <w:lang w:val="ru-RU"/>
        </w:rPr>
        <w:t xml:space="preserve"> </w:t>
      </w:r>
      <w:r>
        <w:rPr>
          <w:color w:val="000000"/>
          <w:sz w:val="28"/>
        </w:rPr>
        <w:t>     </w:t>
      </w:r>
      <w:r w:rsidRPr="002F2912">
        <w:rPr>
          <w:color w:val="000000"/>
          <w:sz w:val="28"/>
          <w:lang w:val="ru-RU"/>
        </w:rPr>
        <w:t xml:space="preserve"> юридическое лицо-нерезидент; </w:t>
      </w:r>
    </w:p>
    <w:p w:rsidR="00EF5B47" w:rsidRPr="002F2912" w:rsidRDefault="0085068E">
      <w:pPr>
        <w:spacing w:after="0"/>
        <w:jc w:val="both"/>
        <w:rPr>
          <w:lang w:val="ru-RU"/>
        </w:rPr>
      </w:pPr>
      <w:bookmarkStart w:id="4674" w:name="z5593"/>
      <w:bookmarkEnd w:id="4673"/>
      <w:r>
        <w:rPr>
          <w:color w:val="000000"/>
          <w:sz w:val="28"/>
        </w:rPr>
        <w:t>     </w:t>
      </w:r>
      <w:r w:rsidRPr="002F2912">
        <w:rPr>
          <w:color w:val="000000"/>
          <w:sz w:val="28"/>
          <w:lang w:val="ru-RU"/>
        </w:rPr>
        <w:t xml:space="preserve"> иная форма организации;</w:t>
      </w:r>
    </w:p>
    <w:p w:rsidR="00EF5B47" w:rsidRPr="002F2912" w:rsidRDefault="0085068E">
      <w:pPr>
        <w:spacing w:after="0"/>
        <w:jc w:val="both"/>
        <w:rPr>
          <w:lang w:val="ru-RU"/>
        </w:rPr>
      </w:pPr>
      <w:bookmarkStart w:id="4675" w:name="z5594"/>
      <w:bookmarkEnd w:id="4674"/>
      <w:r w:rsidRPr="002F2912">
        <w:rPr>
          <w:color w:val="000000"/>
          <w:sz w:val="28"/>
          <w:lang w:val="ru-RU"/>
        </w:rPr>
        <w:t xml:space="preserve"> </w:t>
      </w:r>
      <w:r>
        <w:rPr>
          <w:color w:val="000000"/>
          <w:sz w:val="28"/>
        </w:rPr>
        <w:t>     </w:t>
      </w:r>
      <w:r w:rsidRPr="002F2912">
        <w:rPr>
          <w:color w:val="000000"/>
          <w:sz w:val="28"/>
          <w:lang w:val="ru-RU"/>
        </w:rPr>
        <w:t xml:space="preserve"> 14) прямой контроль – наличие у резидента контроля напрямую или через доверительного у</w:t>
      </w:r>
      <w:r w:rsidRPr="002F2912">
        <w:rPr>
          <w:color w:val="000000"/>
          <w:sz w:val="28"/>
          <w:lang w:val="ru-RU"/>
        </w:rPr>
        <w:t xml:space="preserve">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rsidR="00EF5B47" w:rsidRPr="002F2912" w:rsidRDefault="0085068E">
      <w:pPr>
        <w:spacing w:after="0"/>
        <w:jc w:val="both"/>
        <w:rPr>
          <w:lang w:val="ru-RU"/>
        </w:rPr>
      </w:pPr>
      <w:bookmarkStart w:id="4676" w:name="z5595"/>
      <w:bookmarkEnd w:id="4675"/>
      <w:r>
        <w:rPr>
          <w:color w:val="000000"/>
          <w:sz w:val="28"/>
        </w:rPr>
        <w:t>     </w:t>
      </w:r>
      <w:r w:rsidRPr="002F2912">
        <w:rPr>
          <w:color w:val="000000"/>
          <w:sz w:val="28"/>
          <w:lang w:val="ru-RU"/>
        </w:rPr>
        <w:t xml:space="preserve"> 15) прямое владение (прямое участие) – владение резидентом долями у</w:t>
      </w:r>
      <w:r w:rsidRPr="002F2912">
        <w:rPr>
          <w:color w:val="000000"/>
          <w:sz w:val="28"/>
          <w:lang w:val="ru-RU"/>
        </w:rPr>
        <w:t>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rsidR="00EF5B47" w:rsidRPr="002F2912" w:rsidRDefault="0085068E">
      <w:pPr>
        <w:spacing w:after="0"/>
        <w:jc w:val="both"/>
        <w:rPr>
          <w:lang w:val="ru-RU"/>
        </w:rPr>
      </w:pPr>
      <w:bookmarkStart w:id="4677" w:name="z15134"/>
      <w:bookmarkEnd w:id="4676"/>
      <w:r>
        <w:rPr>
          <w:color w:val="000000"/>
          <w:sz w:val="28"/>
        </w:rPr>
        <w:lastRenderedPageBreak/>
        <w:t>     </w:t>
      </w:r>
      <w:r w:rsidRPr="002F2912">
        <w:rPr>
          <w:color w:val="000000"/>
          <w:sz w:val="28"/>
          <w:lang w:val="ru-RU"/>
        </w:rPr>
        <w:t xml:space="preserve"> 16) иностранная компан</w:t>
      </w:r>
      <w:r w:rsidRPr="002F2912">
        <w:rPr>
          <w:color w:val="000000"/>
          <w:sz w:val="28"/>
          <w:lang w:val="ru-RU"/>
        </w:rPr>
        <w:t>ия – юридическое лицо-нерезидент или иная форма организации, за исключением лица, соответствующего условиям, определенным пунктом 1 настоящей статьи;</w:t>
      </w:r>
    </w:p>
    <w:p w:rsidR="00EF5B47" w:rsidRPr="002F2912" w:rsidRDefault="0085068E">
      <w:pPr>
        <w:spacing w:after="0"/>
        <w:jc w:val="both"/>
        <w:rPr>
          <w:lang w:val="ru-RU"/>
        </w:rPr>
      </w:pPr>
      <w:bookmarkStart w:id="4678" w:name="z15135"/>
      <w:bookmarkEnd w:id="4677"/>
      <w:r>
        <w:rPr>
          <w:color w:val="000000"/>
          <w:sz w:val="28"/>
        </w:rPr>
        <w:t>     </w:t>
      </w:r>
      <w:r w:rsidRPr="002F2912">
        <w:rPr>
          <w:color w:val="000000"/>
          <w:sz w:val="28"/>
          <w:lang w:val="ru-RU"/>
        </w:rPr>
        <w:t xml:space="preserve"> 17) единая организационная структура консолидированной группы – лица иные, чем физические, которыми </w:t>
      </w:r>
      <w:r w:rsidRPr="002F2912">
        <w:rPr>
          <w:color w:val="000000"/>
          <w:sz w:val="28"/>
          <w:lang w:val="ru-RU"/>
        </w:rPr>
        <w:t>прямо или косвенно и (или) конструктивно владеет и (или) контролирует резидент.</w:t>
      </w:r>
    </w:p>
    <w:p w:rsidR="00EF5B47" w:rsidRPr="002F2912" w:rsidRDefault="0085068E">
      <w:pPr>
        <w:spacing w:after="0"/>
        <w:jc w:val="both"/>
        <w:rPr>
          <w:lang w:val="ru-RU"/>
        </w:rPr>
      </w:pPr>
      <w:bookmarkStart w:id="4679" w:name="z15136"/>
      <w:bookmarkEnd w:id="4678"/>
      <w:r>
        <w:rPr>
          <w:color w:val="000000"/>
          <w:sz w:val="28"/>
        </w:rPr>
        <w:t>     </w:t>
      </w:r>
      <w:r w:rsidRPr="002F2912">
        <w:rPr>
          <w:color w:val="000000"/>
          <w:sz w:val="28"/>
          <w:lang w:val="ru-RU"/>
        </w:rPr>
        <w:t xml:space="preserve"> 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w:t>
      </w:r>
      <w:r w:rsidRPr="002F2912">
        <w:rPr>
          <w:color w:val="000000"/>
          <w:sz w:val="28"/>
          <w:lang w:val="ru-RU"/>
        </w:rPr>
        <w:t>(или)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bookmarkEnd w:id="467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294 с изменениями</w:t>
      </w:r>
      <w:r w:rsidRPr="002F2912">
        <w:rPr>
          <w:color w:val="FF0000"/>
          <w:sz w:val="28"/>
          <w:lang w:val="ru-RU"/>
        </w:rPr>
        <w:t xml:space="preserve">,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295. Общие положения</w:t>
      </w:r>
    </w:p>
    <w:p w:rsidR="00EF5B47" w:rsidRPr="002F2912" w:rsidRDefault="0085068E">
      <w:pPr>
        <w:spacing w:after="0"/>
        <w:jc w:val="both"/>
        <w:rPr>
          <w:lang w:val="ru-RU"/>
        </w:rPr>
      </w:pPr>
      <w:bookmarkStart w:id="4680" w:name="z15137"/>
      <w:r>
        <w:rPr>
          <w:color w:val="000000"/>
          <w:sz w:val="28"/>
        </w:rPr>
        <w:t>     </w:t>
      </w:r>
      <w:r w:rsidRPr="002F2912">
        <w:rPr>
          <w:color w:val="000000"/>
          <w:sz w:val="28"/>
          <w:lang w:val="ru-RU"/>
        </w:rPr>
        <w:t xml:space="preserve"> Финансовая прибыль контролируемой иностранной компании или постоянного учреждения контролируемой иностранной компании не </w:t>
      </w:r>
      <w:r w:rsidRPr="002F2912">
        <w:rPr>
          <w:color w:val="000000"/>
          <w:sz w:val="28"/>
          <w:lang w:val="ru-RU"/>
        </w:rPr>
        <w:t>подлежит налогообложению дважды.</w:t>
      </w:r>
    </w:p>
    <w:p w:rsidR="00EF5B47" w:rsidRPr="002F2912" w:rsidRDefault="0085068E">
      <w:pPr>
        <w:spacing w:after="0"/>
        <w:jc w:val="both"/>
        <w:rPr>
          <w:lang w:val="ru-RU"/>
        </w:rPr>
      </w:pPr>
      <w:bookmarkStart w:id="4681" w:name="z15138"/>
      <w:bookmarkEnd w:id="4680"/>
      <w:r w:rsidRPr="002F2912">
        <w:rPr>
          <w:color w:val="000000"/>
          <w:sz w:val="28"/>
          <w:lang w:val="ru-RU"/>
        </w:rPr>
        <w:t xml:space="preserve"> </w:t>
      </w:r>
      <w:r>
        <w:rPr>
          <w:color w:val="000000"/>
          <w:sz w:val="28"/>
        </w:rPr>
        <w:t>     </w:t>
      </w:r>
      <w:r w:rsidRPr="002F2912">
        <w:rPr>
          <w:color w:val="000000"/>
          <w:sz w:val="28"/>
          <w:lang w:val="ru-RU"/>
        </w:rPr>
        <w:t xml:space="preserve"> Двойное налогообложение устраняется путем применения следующих положений: </w:t>
      </w:r>
    </w:p>
    <w:p w:rsidR="00EF5B47" w:rsidRPr="002F2912" w:rsidRDefault="0085068E">
      <w:pPr>
        <w:spacing w:after="0"/>
        <w:jc w:val="both"/>
        <w:rPr>
          <w:lang w:val="ru-RU"/>
        </w:rPr>
      </w:pPr>
      <w:bookmarkStart w:id="4682" w:name="z15139"/>
      <w:bookmarkEnd w:id="4681"/>
      <w:r w:rsidRPr="002F2912">
        <w:rPr>
          <w:color w:val="000000"/>
          <w:sz w:val="28"/>
          <w:lang w:val="ru-RU"/>
        </w:rPr>
        <w:t xml:space="preserve"> </w:t>
      </w:r>
      <w:r>
        <w:rPr>
          <w:color w:val="000000"/>
          <w:sz w:val="28"/>
        </w:rPr>
        <w:t>     </w:t>
      </w:r>
      <w:r w:rsidRPr="002F2912">
        <w:rPr>
          <w:color w:val="000000"/>
          <w:sz w:val="28"/>
          <w:lang w:val="ru-RU"/>
        </w:rPr>
        <w:t xml:space="preserve"> 1) освобождения от налогообложения в соответствии со статьей 296 настоящего Кодекса;</w:t>
      </w:r>
    </w:p>
    <w:p w:rsidR="00EF5B47" w:rsidRPr="002F2912" w:rsidRDefault="0085068E">
      <w:pPr>
        <w:spacing w:after="0"/>
        <w:jc w:val="both"/>
        <w:rPr>
          <w:lang w:val="ru-RU"/>
        </w:rPr>
      </w:pPr>
      <w:bookmarkStart w:id="4683" w:name="z15140"/>
      <w:bookmarkEnd w:id="4682"/>
      <w:r w:rsidRPr="002F2912">
        <w:rPr>
          <w:color w:val="000000"/>
          <w:sz w:val="28"/>
          <w:lang w:val="ru-RU"/>
        </w:rPr>
        <w:t xml:space="preserve"> </w:t>
      </w:r>
      <w:r>
        <w:rPr>
          <w:color w:val="000000"/>
          <w:sz w:val="28"/>
        </w:rPr>
        <w:t>     </w:t>
      </w:r>
      <w:r w:rsidRPr="002F2912">
        <w:rPr>
          <w:color w:val="000000"/>
          <w:sz w:val="28"/>
          <w:lang w:val="ru-RU"/>
        </w:rPr>
        <w:t xml:space="preserve"> 2) корректировки финансовой прибыли до налогообложения контролируемой иностранной компании при соответствии условиям, указанным в пункте 3 статьи 297 настоящего Кодекса;</w:t>
      </w:r>
    </w:p>
    <w:p w:rsidR="00EF5B47" w:rsidRPr="002F2912" w:rsidRDefault="0085068E">
      <w:pPr>
        <w:spacing w:after="0"/>
        <w:jc w:val="both"/>
        <w:rPr>
          <w:lang w:val="ru-RU"/>
        </w:rPr>
      </w:pPr>
      <w:bookmarkStart w:id="4684" w:name="z15141"/>
      <w:bookmarkEnd w:id="4683"/>
      <w:r w:rsidRPr="002F2912">
        <w:rPr>
          <w:color w:val="000000"/>
          <w:sz w:val="28"/>
          <w:lang w:val="ru-RU"/>
        </w:rPr>
        <w:t xml:space="preserve"> </w:t>
      </w:r>
      <w:r>
        <w:rPr>
          <w:color w:val="000000"/>
          <w:sz w:val="28"/>
        </w:rPr>
        <w:t>     </w:t>
      </w:r>
      <w:r w:rsidRPr="002F2912">
        <w:rPr>
          <w:color w:val="000000"/>
          <w:sz w:val="28"/>
          <w:lang w:val="ru-RU"/>
        </w:rPr>
        <w:t xml:space="preserve"> 3) уменьшения финансовой прибыли до налогообложения контролируемой иностр</w:t>
      </w:r>
      <w:r w:rsidRPr="002F2912">
        <w:rPr>
          <w:color w:val="000000"/>
          <w:sz w:val="28"/>
          <w:lang w:val="ru-RU"/>
        </w:rPr>
        <w:t>анной компании в соответствии с пунктом 4 статьи 297 настоящего Кодекса;</w:t>
      </w:r>
    </w:p>
    <w:p w:rsidR="00EF5B47" w:rsidRPr="002F2912" w:rsidRDefault="0085068E">
      <w:pPr>
        <w:spacing w:after="0"/>
        <w:jc w:val="both"/>
        <w:rPr>
          <w:lang w:val="ru-RU"/>
        </w:rPr>
      </w:pPr>
      <w:bookmarkStart w:id="4685" w:name="z15142"/>
      <w:bookmarkEnd w:id="4684"/>
      <w:r w:rsidRPr="002F2912">
        <w:rPr>
          <w:color w:val="000000"/>
          <w:sz w:val="28"/>
          <w:lang w:val="ru-RU"/>
        </w:rPr>
        <w:t xml:space="preserve"> </w:t>
      </w:r>
      <w:r>
        <w:rPr>
          <w:color w:val="000000"/>
          <w:sz w:val="28"/>
        </w:rPr>
        <w:t>     </w:t>
      </w:r>
      <w:r w:rsidRPr="002F2912">
        <w:rPr>
          <w:color w:val="000000"/>
          <w:sz w:val="28"/>
          <w:lang w:val="ru-RU"/>
        </w:rPr>
        <w:t xml:space="preserve"> 4) зачета в счет уплаты корпоративного подоходного налога в Республике Казахстан в порядке, определенном пунктом 4 статьи 303 настоящего Кодекса.</w:t>
      </w:r>
    </w:p>
    <w:bookmarkEnd w:id="468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295 в ред</w:t>
      </w:r>
      <w:r w:rsidRPr="002F2912">
        <w:rPr>
          <w:color w:val="FF0000"/>
          <w:sz w:val="28"/>
          <w:lang w:val="ru-RU"/>
        </w:rPr>
        <w:t xml:space="preserve">акции Закона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296. Освобождение от налогообложения</w:t>
      </w:r>
    </w:p>
    <w:p w:rsidR="00EF5B47" w:rsidRPr="002F2912" w:rsidRDefault="0085068E">
      <w:pPr>
        <w:spacing w:after="0"/>
        <w:jc w:val="both"/>
        <w:rPr>
          <w:lang w:val="ru-RU"/>
        </w:rPr>
      </w:pPr>
      <w:bookmarkStart w:id="4686" w:name="z5605"/>
      <w:r>
        <w:rPr>
          <w:color w:val="000000"/>
          <w:sz w:val="28"/>
        </w:rPr>
        <w:t>     </w:t>
      </w:r>
      <w:r w:rsidRPr="002F2912">
        <w:rPr>
          <w:color w:val="000000"/>
          <w:sz w:val="28"/>
          <w:lang w:val="ru-RU"/>
        </w:rPr>
        <w:t xml:space="preserve"> 1. Освобождается от налогообложения в Республике Казахстан финансовая прибыль контролируемой иностранной компании или финансовая п</w:t>
      </w:r>
      <w:r w:rsidRPr="002F2912">
        <w:rPr>
          <w:color w:val="000000"/>
          <w:sz w:val="28"/>
          <w:lang w:val="ru-RU"/>
        </w:rPr>
        <w:t>рибыль постоянного учреждения контролируемой иностранной компании при выполнении одного из следующих условий:</w:t>
      </w:r>
    </w:p>
    <w:p w:rsidR="00EF5B47" w:rsidRPr="002F2912" w:rsidRDefault="0085068E">
      <w:pPr>
        <w:spacing w:after="0"/>
        <w:jc w:val="both"/>
        <w:rPr>
          <w:lang w:val="ru-RU"/>
        </w:rPr>
      </w:pPr>
      <w:bookmarkStart w:id="4687" w:name="z5606"/>
      <w:bookmarkEnd w:id="4686"/>
      <w:r>
        <w:rPr>
          <w:color w:val="000000"/>
          <w:sz w:val="28"/>
        </w:rPr>
        <w:lastRenderedPageBreak/>
        <w:t>     </w:t>
      </w:r>
      <w:r w:rsidRPr="002F2912">
        <w:rPr>
          <w:color w:val="000000"/>
          <w:sz w:val="28"/>
          <w:lang w:val="ru-RU"/>
        </w:rPr>
        <w:t xml:space="preserve"> 1) при косвенном участии или косвенном контроле резидента в контролируемой иностранной компании, осуществляемом через другого резидента;</w:t>
      </w:r>
    </w:p>
    <w:p w:rsidR="00EF5B47" w:rsidRPr="002F2912" w:rsidRDefault="0085068E">
      <w:pPr>
        <w:spacing w:after="0"/>
        <w:jc w:val="both"/>
        <w:rPr>
          <w:lang w:val="ru-RU"/>
        </w:rPr>
      </w:pPr>
      <w:bookmarkStart w:id="4688" w:name="z5607"/>
      <w:bookmarkEnd w:id="4687"/>
      <w:r>
        <w:rPr>
          <w:color w:val="000000"/>
          <w:sz w:val="28"/>
        </w:rPr>
        <w:t>   </w:t>
      </w:r>
      <w:r>
        <w:rPr>
          <w:color w:val="000000"/>
          <w:sz w:val="28"/>
        </w:rPr>
        <w:t>  </w:t>
      </w:r>
      <w:r w:rsidRPr="002F2912">
        <w:rPr>
          <w:color w:val="000000"/>
          <w:sz w:val="28"/>
          <w:lang w:val="ru-RU"/>
        </w:rPr>
        <w:t xml:space="preserve">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EF5B47" w:rsidRPr="002F2912" w:rsidRDefault="0085068E">
      <w:pPr>
        <w:spacing w:after="0"/>
        <w:jc w:val="both"/>
        <w:rPr>
          <w:lang w:val="ru-RU"/>
        </w:rPr>
      </w:pPr>
      <w:bookmarkStart w:id="4689" w:name="z5608"/>
      <w:bookmarkEnd w:id="4688"/>
      <w:r>
        <w:rPr>
          <w:color w:val="000000"/>
          <w:sz w:val="28"/>
        </w:rPr>
        <w:t>     </w:t>
      </w:r>
      <w:r w:rsidRPr="002F2912">
        <w:rPr>
          <w:color w:val="000000"/>
          <w:sz w:val="28"/>
          <w:lang w:val="ru-RU"/>
        </w:rPr>
        <w:t xml:space="preserve"> 3) если финансовая прибыль постоянного учреждения контролируемой иностранной компании о</w:t>
      </w:r>
      <w:r w:rsidRPr="002F2912">
        <w:rPr>
          <w:color w:val="000000"/>
          <w:sz w:val="28"/>
          <w:lang w:val="ru-RU"/>
        </w:rPr>
        <w:t>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EF5B47" w:rsidRPr="002F2912" w:rsidRDefault="0085068E">
      <w:pPr>
        <w:spacing w:after="0"/>
        <w:jc w:val="both"/>
        <w:rPr>
          <w:lang w:val="ru-RU"/>
        </w:rPr>
      </w:pPr>
      <w:bookmarkStart w:id="4690" w:name="z5609"/>
      <w:bookmarkEnd w:id="4689"/>
      <w:r>
        <w:rPr>
          <w:color w:val="000000"/>
          <w:sz w:val="28"/>
        </w:rPr>
        <w:t>     </w:t>
      </w:r>
      <w:r w:rsidRPr="002F2912">
        <w:rPr>
          <w:color w:val="000000"/>
          <w:sz w:val="28"/>
          <w:lang w:val="ru-RU"/>
        </w:rPr>
        <w:t xml:space="preserve"> 4) если финансовая прибыль контролируемой иностранн</w:t>
      </w:r>
      <w:r w:rsidRPr="002F2912">
        <w:rPr>
          <w:color w:val="000000"/>
          <w:sz w:val="28"/>
          <w:lang w:val="ru-RU"/>
        </w:rPr>
        <w:t>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w:t>
      </w:r>
      <w:r w:rsidRPr="002F2912">
        <w:rPr>
          <w:color w:val="000000"/>
          <w:sz w:val="28"/>
          <w:lang w:val="ru-RU"/>
        </w:rPr>
        <w:t>роль в контролируемой иностранной компании, по эффективной ставке, составляющей 20 и более процентов;</w:t>
      </w:r>
    </w:p>
    <w:p w:rsidR="00EF5B47" w:rsidRPr="002F2912" w:rsidRDefault="0085068E">
      <w:pPr>
        <w:spacing w:after="0"/>
        <w:jc w:val="both"/>
        <w:rPr>
          <w:lang w:val="ru-RU"/>
        </w:rPr>
      </w:pPr>
      <w:bookmarkStart w:id="4691" w:name="z5610"/>
      <w:bookmarkEnd w:id="4690"/>
      <w:r>
        <w:rPr>
          <w:color w:val="000000"/>
          <w:sz w:val="28"/>
        </w:rPr>
        <w:t>     </w:t>
      </w:r>
      <w:r w:rsidRPr="002F2912">
        <w:rPr>
          <w:color w:val="000000"/>
          <w:sz w:val="28"/>
          <w:lang w:val="ru-RU"/>
        </w:rPr>
        <w:t xml:space="preserve"> 5) если доля пассивных доходов контролируемой иностранной компании или постоянного учреждения контролируемой иностранной компании, за исключением за</w:t>
      </w:r>
      <w:r w:rsidRPr="002F2912">
        <w:rPr>
          <w:color w:val="000000"/>
          <w:sz w:val="28"/>
          <w:lang w:val="ru-RU"/>
        </w:rPr>
        <w:t>регистрированных в государствах с льготным налогообложением, составляет менее 20 процентов;</w:t>
      </w:r>
    </w:p>
    <w:p w:rsidR="00EF5B47" w:rsidRPr="002F2912" w:rsidRDefault="0085068E">
      <w:pPr>
        <w:spacing w:after="0"/>
        <w:jc w:val="both"/>
        <w:rPr>
          <w:lang w:val="ru-RU"/>
        </w:rPr>
      </w:pPr>
      <w:bookmarkStart w:id="4692" w:name="z16136"/>
      <w:bookmarkEnd w:id="4691"/>
      <w:r>
        <w:rPr>
          <w:color w:val="000000"/>
          <w:sz w:val="28"/>
        </w:rPr>
        <w:t>     </w:t>
      </w:r>
      <w:r w:rsidRPr="002F2912">
        <w:rPr>
          <w:color w:val="000000"/>
          <w:sz w:val="28"/>
          <w:lang w:val="ru-RU"/>
        </w:rPr>
        <w:t xml:space="preserve">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w:t>
      </w:r>
      <w:r w:rsidRPr="002F2912">
        <w:rPr>
          <w:color w:val="000000"/>
          <w:sz w:val="28"/>
          <w:lang w:val="ru-RU"/>
        </w:rPr>
        <w:t>мпании.</w:t>
      </w:r>
    </w:p>
    <w:p w:rsidR="00EF5B47" w:rsidRPr="002F2912" w:rsidRDefault="0085068E">
      <w:pPr>
        <w:spacing w:after="0"/>
        <w:jc w:val="both"/>
        <w:rPr>
          <w:lang w:val="ru-RU"/>
        </w:rPr>
      </w:pPr>
      <w:bookmarkStart w:id="4693" w:name="z5611"/>
      <w:bookmarkEnd w:id="4692"/>
      <w:r>
        <w:rPr>
          <w:color w:val="000000"/>
          <w:sz w:val="28"/>
        </w:rPr>
        <w:t>     </w:t>
      </w:r>
      <w:r w:rsidRPr="002F2912">
        <w:rPr>
          <w:color w:val="000000"/>
          <w:sz w:val="28"/>
          <w:lang w:val="ru-RU"/>
        </w:rPr>
        <w:t xml:space="preserve"> 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p w:rsidR="00EF5B47" w:rsidRPr="002F2912" w:rsidRDefault="0085068E">
      <w:pPr>
        <w:spacing w:after="0"/>
        <w:jc w:val="both"/>
        <w:rPr>
          <w:lang w:val="ru-RU"/>
        </w:rPr>
      </w:pPr>
      <w:bookmarkStart w:id="4694" w:name="z15143"/>
      <w:bookmarkEnd w:id="4693"/>
      <w:r>
        <w:rPr>
          <w:color w:val="000000"/>
          <w:sz w:val="28"/>
        </w:rPr>
        <w:t>     </w:t>
      </w:r>
      <w:r w:rsidRPr="002F2912">
        <w:rPr>
          <w:color w:val="000000"/>
          <w:sz w:val="28"/>
          <w:lang w:val="ru-RU"/>
        </w:rPr>
        <w:t xml:space="preserve"> 1) в случае применения подпункта 1) или 2) пункта 1 настоящей статьи:</w:t>
      </w:r>
    </w:p>
    <w:p w:rsidR="00EF5B47" w:rsidRPr="002F2912" w:rsidRDefault="0085068E">
      <w:pPr>
        <w:spacing w:after="0"/>
        <w:jc w:val="both"/>
        <w:rPr>
          <w:lang w:val="ru-RU"/>
        </w:rPr>
      </w:pPr>
      <w:bookmarkStart w:id="4695" w:name="z15144"/>
      <w:bookmarkEnd w:id="4694"/>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rsidR="00EF5B47" w:rsidRPr="002F2912" w:rsidRDefault="0085068E">
      <w:pPr>
        <w:spacing w:after="0"/>
        <w:jc w:val="both"/>
        <w:rPr>
          <w:lang w:val="ru-RU"/>
        </w:rPr>
      </w:pPr>
      <w:bookmarkStart w:id="4696" w:name="z15145"/>
      <w:bookmarkEnd w:id="4695"/>
      <w:r>
        <w:rPr>
          <w:color w:val="000000"/>
          <w:sz w:val="28"/>
        </w:rPr>
        <w:t>     </w:t>
      </w:r>
      <w:r w:rsidRPr="002F2912">
        <w:rPr>
          <w:color w:val="000000"/>
          <w:sz w:val="28"/>
          <w:lang w:val="ru-RU"/>
        </w:rPr>
        <w:t xml:space="preserve"> или</w:t>
      </w:r>
    </w:p>
    <w:p w:rsidR="00EF5B47" w:rsidRPr="002F2912" w:rsidRDefault="0085068E">
      <w:pPr>
        <w:spacing w:after="0"/>
        <w:jc w:val="both"/>
        <w:rPr>
          <w:lang w:val="ru-RU"/>
        </w:rPr>
      </w:pPr>
      <w:bookmarkStart w:id="4697" w:name="z15146"/>
      <w:bookmarkEnd w:id="4696"/>
      <w:r>
        <w:rPr>
          <w:color w:val="000000"/>
          <w:sz w:val="28"/>
        </w:rPr>
        <w:t>     </w:t>
      </w:r>
      <w:r w:rsidRPr="002F2912">
        <w:rPr>
          <w:color w:val="000000"/>
          <w:sz w:val="28"/>
          <w:lang w:val="ru-RU"/>
        </w:rPr>
        <w:t xml:space="preserve"> копия документа, заверенного подписью п</w:t>
      </w:r>
      <w:r w:rsidRPr="002F2912">
        <w:rPr>
          <w:color w:val="000000"/>
          <w:sz w:val="28"/>
          <w:lang w:val="ru-RU"/>
        </w:rPr>
        <w:t>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w:t>
      </w:r>
      <w:r w:rsidRPr="002F2912">
        <w:rPr>
          <w:color w:val="000000"/>
          <w:sz w:val="28"/>
          <w:lang w:val="ru-RU"/>
        </w:rPr>
        <w:t xml:space="preserve">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w:t>
      </w:r>
      <w:r w:rsidRPr="002F2912">
        <w:rPr>
          <w:color w:val="000000"/>
          <w:sz w:val="28"/>
          <w:lang w:val="ru-RU"/>
        </w:rPr>
        <w:lastRenderedPageBreak/>
        <w:t>участия и номеров государственной и налоговой регистрации всех участнико</w:t>
      </w:r>
      <w:r w:rsidRPr="002F2912">
        <w:rPr>
          <w:color w:val="000000"/>
          <w:sz w:val="28"/>
          <w:lang w:val="ru-RU"/>
        </w:rPr>
        <w:t>в консолидированной группы (при наличии налоговой регистрации);</w:t>
      </w:r>
    </w:p>
    <w:p w:rsidR="00EF5B47" w:rsidRPr="002F2912" w:rsidRDefault="0085068E">
      <w:pPr>
        <w:spacing w:after="0"/>
        <w:jc w:val="both"/>
        <w:rPr>
          <w:lang w:val="ru-RU"/>
        </w:rPr>
      </w:pPr>
      <w:bookmarkStart w:id="4698" w:name="z15147"/>
      <w:bookmarkEnd w:id="4697"/>
      <w:r>
        <w:rPr>
          <w:color w:val="000000"/>
          <w:sz w:val="28"/>
        </w:rPr>
        <w:t>     </w:t>
      </w:r>
      <w:r w:rsidRPr="002F2912">
        <w:rPr>
          <w:color w:val="000000"/>
          <w:sz w:val="28"/>
          <w:lang w:val="ru-RU"/>
        </w:rPr>
        <w:t xml:space="preserve"> 2) в случае применения подпункта 3) пункта 1 настоящей статьи:</w:t>
      </w:r>
    </w:p>
    <w:p w:rsidR="00EF5B47" w:rsidRPr="002F2912" w:rsidRDefault="0085068E">
      <w:pPr>
        <w:spacing w:after="0"/>
        <w:jc w:val="both"/>
        <w:rPr>
          <w:lang w:val="ru-RU"/>
        </w:rPr>
      </w:pPr>
      <w:bookmarkStart w:id="4699" w:name="z15148"/>
      <w:bookmarkEnd w:id="4698"/>
      <w:r>
        <w:rPr>
          <w:color w:val="000000"/>
          <w:sz w:val="28"/>
        </w:rPr>
        <w:t>     </w:t>
      </w:r>
      <w:r w:rsidRPr="002F2912">
        <w:rPr>
          <w:color w:val="000000"/>
          <w:sz w:val="28"/>
          <w:lang w:val="ru-RU"/>
        </w:rPr>
        <w:t xml:space="preserve"> копия утвержденной отдельной финансовой отчетности контролируемой иностранной компании, создавшей постоянное учрежден</w:t>
      </w:r>
      <w:r w:rsidRPr="002F2912">
        <w:rPr>
          <w:color w:val="000000"/>
          <w:sz w:val="28"/>
          <w:lang w:val="ru-RU"/>
        </w:rPr>
        <w:t>ие;</w:t>
      </w:r>
    </w:p>
    <w:p w:rsidR="00EF5B47" w:rsidRPr="002F2912" w:rsidRDefault="0085068E">
      <w:pPr>
        <w:spacing w:after="0"/>
        <w:jc w:val="both"/>
        <w:rPr>
          <w:lang w:val="ru-RU"/>
        </w:rPr>
      </w:pPr>
      <w:bookmarkStart w:id="4700" w:name="z15149"/>
      <w:bookmarkEnd w:id="4699"/>
      <w:r>
        <w:rPr>
          <w:color w:val="000000"/>
          <w:sz w:val="28"/>
        </w:rPr>
        <w:t>     </w:t>
      </w:r>
      <w:r w:rsidRPr="002F2912">
        <w:rPr>
          <w:color w:val="000000"/>
          <w:sz w:val="28"/>
          <w:lang w:val="ru-RU"/>
        </w:rPr>
        <w:t xml:space="preserve"> копия утвержденной финансовой отчетности постоянного учреждения контролируемой иностранной компании;</w:t>
      </w:r>
    </w:p>
    <w:p w:rsidR="00EF5B47" w:rsidRPr="002F2912" w:rsidRDefault="0085068E">
      <w:pPr>
        <w:spacing w:after="0"/>
        <w:jc w:val="both"/>
        <w:rPr>
          <w:lang w:val="ru-RU"/>
        </w:rPr>
      </w:pPr>
      <w:bookmarkStart w:id="4701" w:name="z15150"/>
      <w:bookmarkEnd w:id="4700"/>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w:t>
      </w:r>
      <w:r w:rsidRPr="002F2912">
        <w:rPr>
          <w:color w:val="000000"/>
          <w:sz w:val="28"/>
          <w:lang w:val="ru-RU"/>
        </w:rPr>
        <w:t xml:space="preserve">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w:t>
      </w:r>
      <w:r w:rsidRPr="002F2912">
        <w:rPr>
          <w:color w:val="000000"/>
          <w:sz w:val="28"/>
          <w:lang w:val="ru-RU"/>
        </w:rPr>
        <w:t xml:space="preserve">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w:t>
      </w:r>
      <w:r w:rsidRPr="002F2912">
        <w:rPr>
          <w:color w:val="000000"/>
          <w:sz w:val="28"/>
          <w:lang w:val="ru-RU"/>
        </w:rPr>
        <w:t>учреждения;</w:t>
      </w:r>
    </w:p>
    <w:p w:rsidR="00EF5B47" w:rsidRPr="002F2912" w:rsidRDefault="0085068E">
      <w:pPr>
        <w:spacing w:after="0"/>
        <w:jc w:val="both"/>
        <w:rPr>
          <w:lang w:val="ru-RU"/>
        </w:rPr>
      </w:pPr>
      <w:bookmarkStart w:id="4702" w:name="z15151"/>
      <w:bookmarkEnd w:id="4701"/>
      <w:r>
        <w:rPr>
          <w:color w:val="000000"/>
          <w:sz w:val="28"/>
        </w:rPr>
        <w:t>     </w:t>
      </w:r>
      <w:r w:rsidRPr="002F2912">
        <w:rPr>
          <w:color w:val="000000"/>
          <w:sz w:val="28"/>
          <w:lang w:val="ru-RU"/>
        </w:rPr>
        <w:t xml:space="preserve">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w:t>
      </w:r>
      <w:r w:rsidRPr="002F2912">
        <w:rPr>
          <w:color w:val="000000"/>
          <w:sz w:val="28"/>
          <w:lang w:val="ru-RU"/>
        </w:rPr>
        <w:t>ение, налога на прибыль с финансовой прибыли постоянного учреждения контролируемой иностранной компании.</w:t>
      </w:r>
    </w:p>
    <w:p w:rsidR="00EF5B47" w:rsidRPr="002F2912" w:rsidRDefault="0085068E">
      <w:pPr>
        <w:spacing w:after="0"/>
        <w:jc w:val="both"/>
        <w:rPr>
          <w:lang w:val="ru-RU"/>
        </w:rPr>
      </w:pPr>
      <w:bookmarkStart w:id="4703" w:name="z15152"/>
      <w:bookmarkEnd w:id="4702"/>
      <w:r>
        <w:rPr>
          <w:color w:val="000000"/>
          <w:sz w:val="28"/>
        </w:rPr>
        <w:t>     </w:t>
      </w:r>
      <w:r w:rsidRPr="002F2912">
        <w:rPr>
          <w:color w:val="000000"/>
          <w:sz w:val="28"/>
          <w:lang w:val="ru-RU"/>
        </w:rPr>
        <w:t xml:space="preserve"> В случае включения налога у источника выплаты при определении эффективной ставки у резидента должны быть в наличии:</w:t>
      </w:r>
    </w:p>
    <w:p w:rsidR="00EF5B47" w:rsidRPr="002F2912" w:rsidRDefault="0085068E">
      <w:pPr>
        <w:spacing w:after="0"/>
        <w:jc w:val="both"/>
        <w:rPr>
          <w:lang w:val="ru-RU"/>
        </w:rPr>
      </w:pPr>
      <w:bookmarkStart w:id="4704" w:name="z15153"/>
      <w:bookmarkEnd w:id="4703"/>
      <w:r>
        <w:rPr>
          <w:color w:val="000000"/>
          <w:sz w:val="28"/>
        </w:rPr>
        <w:t>     </w:t>
      </w:r>
      <w:r w:rsidRPr="002F2912">
        <w:rPr>
          <w:color w:val="000000"/>
          <w:sz w:val="28"/>
          <w:lang w:val="ru-RU"/>
        </w:rPr>
        <w:t xml:space="preserve"> копия составленного (со</w:t>
      </w:r>
      <w:r w:rsidRPr="002F2912">
        <w:rPr>
          <w:color w:val="000000"/>
          <w:sz w:val="28"/>
          <w:lang w:val="ru-RU"/>
        </w:rPr>
        <w:t>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w:t>
      </w:r>
      <w:r w:rsidRPr="002F2912">
        <w:rPr>
          <w:color w:val="000000"/>
          <w:sz w:val="28"/>
          <w:lang w:val="ru-RU"/>
        </w:rPr>
        <w:t>ую прибыль до налогообложения;</w:t>
      </w:r>
    </w:p>
    <w:p w:rsidR="00EF5B47" w:rsidRPr="002F2912" w:rsidRDefault="0085068E">
      <w:pPr>
        <w:spacing w:after="0"/>
        <w:jc w:val="both"/>
        <w:rPr>
          <w:lang w:val="ru-RU"/>
        </w:rPr>
      </w:pPr>
      <w:bookmarkStart w:id="4705" w:name="z15154"/>
      <w:bookmarkEnd w:id="4704"/>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w:t>
      </w:r>
      <w:r w:rsidRPr="002F2912">
        <w:rPr>
          <w:color w:val="000000"/>
          <w:sz w:val="28"/>
          <w:lang w:val="ru-RU"/>
        </w:rPr>
        <w:t>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w:t>
      </w:r>
      <w:r w:rsidRPr="002F2912">
        <w:rPr>
          <w:color w:val="000000"/>
          <w:sz w:val="28"/>
          <w:lang w:val="ru-RU"/>
        </w:rPr>
        <w:t xml:space="preserve"> отчетности контролируемой иностранной компании и (или) постоянного учреждения контролируемой иностранной компании, раскрывающая </w:t>
      </w:r>
      <w:r w:rsidRPr="002F2912">
        <w:rPr>
          <w:color w:val="000000"/>
          <w:sz w:val="28"/>
          <w:lang w:val="ru-RU"/>
        </w:rPr>
        <w:lastRenderedPageBreak/>
        <w:t>информацию о включении в финансовую прибыль до налогообложения дохода (доходов), обложенного (обложенных) налогом у источника в</w:t>
      </w:r>
      <w:r w:rsidRPr="002F2912">
        <w:rPr>
          <w:color w:val="000000"/>
          <w:sz w:val="28"/>
          <w:lang w:val="ru-RU"/>
        </w:rPr>
        <w:t>ыплаты;</w:t>
      </w:r>
    </w:p>
    <w:p w:rsidR="00EF5B47" w:rsidRPr="002F2912" w:rsidRDefault="0085068E">
      <w:pPr>
        <w:spacing w:after="0"/>
        <w:jc w:val="both"/>
        <w:rPr>
          <w:lang w:val="ru-RU"/>
        </w:rPr>
      </w:pPr>
      <w:bookmarkStart w:id="4706" w:name="z15155"/>
      <w:bookmarkEnd w:id="4705"/>
      <w:r>
        <w:rPr>
          <w:color w:val="000000"/>
          <w:sz w:val="28"/>
        </w:rPr>
        <w:t>     </w:t>
      </w:r>
      <w:r w:rsidRPr="002F2912">
        <w:rPr>
          <w:color w:val="000000"/>
          <w:sz w:val="28"/>
          <w:lang w:val="ru-RU"/>
        </w:rPr>
        <w:t xml:space="preserve"> 3) в случае применения подпункта 4) пункта 1 настоящей статьи:</w:t>
      </w:r>
    </w:p>
    <w:p w:rsidR="00EF5B47" w:rsidRPr="002F2912" w:rsidRDefault="0085068E">
      <w:pPr>
        <w:spacing w:after="0"/>
        <w:jc w:val="both"/>
        <w:rPr>
          <w:lang w:val="ru-RU"/>
        </w:rPr>
      </w:pPr>
      <w:bookmarkStart w:id="4707" w:name="z15156"/>
      <w:bookmarkEnd w:id="4706"/>
      <w:r w:rsidRPr="002F2912">
        <w:rPr>
          <w:color w:val="000000"/>
          <w:sz w:val="28"/>
          <w:lang w:val="ru-RU"/>
        </w:rPr>
        <w:t xml:space="preserve"> </w:t>
      </w:r>
      <w:r>
        <w:rPr>
          <w:color w:val="000000"/>
          <w:sz w:val="28"/>
        </w:rPr>
        <w:t>     </w:t>
      </w:r>
      <w:r w:rsidRPr="002F2912">
        <w:rPr>
          <w:color w:val="000000"/>
          <w:sz w:val="28"/>
          <w:lang w:val="ru-RU"/>
        </w:rPr>
        <w:t xml:space="preserve"> 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w:t>
      </w:r>
      <w:r w:rsidRPr="002F2912">
        <w:rPr>
          <w:color w:val="000000"/>
          <w:sz w:val="28"/>
          <w:lang w:val="ru-RU"/>
        </w:rPr>
        <w:t xml:space="preserve">остранной компании; </w:t>
      </w:r>
    </w:p>
    <w:p w:rsidR="00EF5B47" w:rsidRPr="002F2912" w:rsidRDefault="0085068E">
      <w:pPr>
        <w:spacing w:after="0"/>
        <w:jc w:val="both"/>
        <w:rPr>
          <w:lang w:val="ru-RU"/>
        </w:rPr>
      </w:pPr>
      <w:bookmarkStart w:id="4708" w:name="z15157"/>
      <w:bookmarkEnd w:id="4707"/>
      <w:r>
        <w:rPr>
          <w:color w:val="000000"/>
          <w:sz w:val="28"/>
        </w:rPr>
        <w:t>     </w:t>
      </w:r>
      <w:r w:rsidRPr="002F2912">
        <w:rPr>
          <w:color w:val="000000"/>
          <w:sz w:val="28"/>
          <w:lang w:val="ru-RU"/>
        </w:rPr>
        <w:t xml:space="preserve"> 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EF5B47" w:rsidRPr="002F2912" w:rsidRDefault="0085068E">
      <w:pPr>
        <w:spacing w:after="0"/>
        <w:jc w:val="both"/>
        <w:rPr>
          <w:lang w:val="ru-RU"/>
        </w:rPr>
      </w:pPr>
      <w:bookmarkStart w:id="4709" w:name="z15158"/>
      <w:bookmarkEnd w:id="4708"/>
      <w:r>
        <w:rPr>
          <w:color w:val="000000"/>
          <w:sz w:val="28"/>
        </w:rPr>
        <w:t>     </w:t>
      </w:r>
      <w:r w:rsidRPr="002F2912">
        <w:rPr>
          <w:color w:val="000000"/>
          <w:sz w:val="28"/>
          <w:lang w:val="ru-RU"/>
        </w:rPr>
        <w:t xml:space="preserve"> документ, заверенный </w:t>
      </w:r>
      <w:r w:rsidRPr="002F2912">
        <w:rPr>
          <w:color w:val="000000"/>
          <w:sz w:val="28"/>
          <w:lang w:val="ru-RU"/>
        </w:rPr>
        <w:t>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w:t>
      </w:r>
      <w:r w:rsidRPr="002F2912">
        <w:rPr>
          <w:color w:val="000000"/>
          <w:sz w:val="28"/>
          <w:lang w:val="ru-RU"/>
        </w:rPr>
        <w:t>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w:t>
      </w:r>
      <w:r w:rsidRPr="002F2912">
        <w:rPr>
          <w:color w:val="000000"/>
          <w:sz w:val="28"/>
          <w:lang w:val="ru-RU"/>
        </w:rPr>
        <w:t>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w:t>
      </w:r>
      <w:r w:rsidRPr="002F2912">
        <w:rPr>
          <w:color w:val="000000"/>
          <w:sz w:val="28"/>
          <w:lang w:val="ru-RU"/>
        </w:rPr>
        <w:t>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w:t>
      </w:r>
      <w:r w:rsidRPr="002F2912">
        <w:rPr>
          <w:color w:val="000000"/>
          <w:sz w:val="28"/>
          <w:lang w:val="ru-RU"/>
        </w:rPr>
        <w:t>тролируемой иностранной компании или финансовой прибыли постоянного учреждения контролируемой иностранной компании;</w:t>
      </w:r>
    </w:p>
    <w:p w:rsidR="00EF5B47" w:rsidRPr="002F2912" w:rsidRDefault="0085068E">
      <w:pPr>
        <w:spacing w:after="0"/>
        <w:jc w:val="both"/>
        <w:rPr>
          <w:lang w:val="ru-RU"/>
        </w:rPr>
      </w:pPr>
      <w:bookmarkStart w:id="4710" w:name="z15159"/>
      <w:bookmarkEnd w:id="4709"/>
      <w:r>
        <w:rPr>
          <w:color w:val="000000"/>
          <w:sz w:val="28"/>
        </w:rPr>
        <w:t>     </w:t>
      </w:r>
      <w:r w:rsidRPr="002F2912">
        <w:rPr>
          <w:color w:val="000000"/>
          <w:sz w:val="28"/>
          <w:lang w:val="ru-RU"/>
        </w:rPr>
        <w:t xml:space="preserve"> копия составленного (составленных) на иностранном языке документа (документов), подтверждающего (подтверждающих) уплату в иностранном </w:t>
      </w:r>
      <w:r w:rsidRPr="002F2912">
        <w:rPr>
          <w:color w:val="000000"/>
          <w:sz w:val="28"/>
          <w:lang w:val="ru-RU"/>
        </w:rPr>
        <w:t>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w:t>
      </w:r>
      <w:r w:rsidRPr="002F2912">
        <w:rPr>
          <w:color w:val="000000"/>
          <w:sz w:val="28"/>
          <w:lang w:val="ru-RU"/>
        </w:rPr>
        <w:t>нии или финансовой прибыли постоянного учреждения контролируемой иностранной компании.</w:t>
      </w:r>
    </w:p>
    <w:p w:rsidR="00EF5B47" w:rsidRPr="002F2912" w:rsidRDefault="0085068E">
      <w:pPr>
        <w:spacing w:after="0"/>
        <w:jc w:val="both"/>
        <w:rPr>
          <w:lang w:val="ru-RU"/>
        </w:rPr>
      </w:pPr>
      <w:bookmarkStart w:id="4711" w:name="z15160"/>
      <w:bookmarkEnd w:id="4710"/>
      <w:r>
        <w:rPr>
          <w:color w:val="000000"/>
          <w:sz w:val="28"/>
        </w:rPr>
        <w:t>     </w:t>
      </w:r>
      <w:r w:rsidRPr="002F2912">
        <w:rPr>
          <w:color w:val="000000"/>
          <w:sz w:val="28"/>
          <w:lang w:val="ru-RU"/>
        </w:rPr>
        <w:t xml:space="preserve"> В случае включения налога у источника выплаты при определении эффективной ставки у резидента должны быть в наличии:</w:t>
      </w:r>
    </w:p>
    <w:p w:rsidR="00EF5B47" w:rsidRPr="002F2912" w:rsidRDefault="0085068E">
      <w:pPr>
        <w:spacing w:after="0"/>
        <w:jc w:val="both"/>
        <w:rPr>
          <w:lang w:val="ru-RU"/>
        </w:rPr>
      </w:pPr>
      <w:bookmarkStart w:id="4712" w:name="z15161"/>
      <w:bookmarkEnd w:id="4711"/>
      <w:r>
        <w:rPr>
          <w:color w:val="000000"/>
          <w:sz w:val="28"/>
        </w:rPr>
        <w:t>     </w:t>
      </w:r>
      <w:r w:rsidRPr="002F2912">
        <w:rPr>
          <w:color w:val="000000"/>
          <w:sz w:val="28"/>
          <w:lang w:val="ru-RU"/>
        </w:rPr>
        <w:t xml:space="preserve"> копия составленного (составленных) на ино</w:t>
      </w:r>
      <w:r w:rsidRPr="002F2912">
        <w:rPr>
          <w:color w:val="000000"/>
          <w:sz w:val="28"/>
          <w:lang w:val="ru-RU"/>
        </w:rPr>
        <w:t xml:space="preserve">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w:t>
      </w:r>
      <w:r w:rsidRPr="002F2912">
        <w:rPr>
          <w:color w:val="000000"/>
          <w:sz w:val="28"/>
          <w:lang w:val="ru-RU"/>
        </w:rPr>
        <w:lastRenderedPageBreak/>
        <w:t>выплаты с дохода (доходов), включенного (включенных) в финансовую прибыль до нало</w:t>
      </w:r>
      <w:r w:rsidRPr="002F2912">
        <w:rPr>
          <w:color w:val="000000"/>
          <w:sz w:val="28"/>
          <w:lang w:val="ru-RU"/>
        </w:rPr>
        <w:t>гообложения;</w:t>
      </w:r>
    </w:p>
    <w:p w:rsidR="00EF5B47" w:rsidRPr="002F2912" w:rsidRDefault="0085068E">
      <w:pPr>
        <w:spacing w:after="0"/>
        <w:jc w:val="both"/>
        <w:rPr>
          <w:lang w:val="ru-RU"/>
        </w:rPr>
      </w:pPr>
      <w:bookmarkStart w:id="4713" w:name="z15162"/>
      <w:bookmarkEnd w:id="4712"/>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w:t>
      </w:r>
      <w:r w:rsidRPr="002F2912">
        <w:rPr>
          <w:color w:val="000000"/>
          <w:sz w:val="28"/>
          <w:lang w:val="ru-RU"/>
        </w:rPr>
        <w:t>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w:t>
      </w:r>
      <w:r w:rsidRPr="002F2912">
        <w:rPr>
          <w:color w:val="000000"/>
          <w:sz w:val="28"/>
          <w:lang w:val="ru-RU"/>
        </w:rPr>
        <w:t>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EF5B47" w:rsidRPr="002F2912" w:rsidRDefault="0085068E">
      <w:pPr>
        <w:spacing w:after="0"/>
        <w:jc w:val="both"/>
        <w:rPr>
          <w:lang w:val="ru-RU"/>
        </w:rPr>
      </w:pPr>
      <w:bookmarkStart w:id="4714" w:name="z15163"/>
      <w:bookmarkEnd w:id="4713"/>
      <w:r>
        <w:rPr>
          <w:color w:val="000000"/>
          <w:sz w:val="28"/>
        </w:rPr>
        <w:t>     </w:t>
      </w:r>
      <w:r w:rsidRPr="002F2912">
        <w:rPr>
          <w:color w:val="000000"/>
          <w:sz w:val="28"/>
          <w:lang w:val="ru-RU"/>
        </w:rPr>
        <w:t xml:space="preserve"> 4) в</w:t>
      </w:r>
      <w:r w:rsidRPr="002F2912">
        <w:rPr>
          <w:color w:val="000000"/>
          <w:sz w:val="28"/>
          <w:lang w:val="ru-RU"/>
        </w:rPr>
        <w:t xml:space="preserve"> случае применения подпункта 5) пункта 1 настоящей статьи:</w:t>
      </w:r>
    </w:p>
    <w:p w:rsidR="00EF5B47" w:rsidRPr="002F2912" w:rsidRDefault="0085068E">
      <w:pPr>
        <w:spacing w:after="0"/>
        <w:jc w:val="both"/>
        <w:rPr>
          <w:lang w:val="ru-RU"/>
        </w:rPr>
      </w:pPr>
      <w:bookmarkStart w:id="4715" w:name="z15164"/>
      <w:bookmarkEnd w:id="4714"/>
      <w:r>
        <w:rPr>
          <w:color w:val="000000"/>
          <w:sz w:val="28"/>
        </w:rPr>
        <w:t>     </w:t>
      </w:r>
      <w:r w:rsidRPr="002F2912">
        <w:rPr>
          <w:color w:val="000000"/>
          <w:sz w:val="28"/>
          <w:lang w:val="ru-RU"/>
        </w:rPr>
        <w:t xml:space="preserve"> 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rsidR="00EF5B47" w:rsidRPr="002F2912" w:rsidRDefault="0085068E">
      <w:pPr>
        <w:spacing w:after="0"/>
        <w:jc w:val="both"/>
        <w:rPr>
          <w:lang w:val="ru-RU"/>
        </w:rPr>
      </w:pPr>
      <w:bookmarkStart w:id="4716" w:name="z15165"/>
      <w:bookmarkEnd w:id="4715"/>
      <w:r>
        <w:rPr>
          <w:color w:val="000000"/>
          <w:sz w:val="28"/>
        </w:rPr>
        <w:t>     </w:t>
      </w:r>
      <w:r w:rsidRPr="002F2912">
        <w:rPr>
          <w:color w:val="000000"/>
          <w:sz w:val="28"/>
          <w:lang w:val="ru-RU"/>
        </w:rPr>
        <w:t xml:space="preserve"> </w:t>
      </w:r>
      <w:r w:rsidRPr="002F2912">
        <w:rPr>
          <w:color w:val="000000"/>
          <w:sz w:val="28"/>
          <w:lang w:val="ru-RU"/>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w:t>
      </w:r>
      <w:r w:rsidRPr="002F2912">
        <w:rPr>
          <w:color w:val="000000"/>
          <w:sz w:val="28"/>
          <w:lang w:val="ru-RU"/>
        </w:rPr>
        <w:t>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w:t>
      </w:r>
      <w:r w:rsidRPr="002F2912">
        <w:rPr>
          <w:color w:val="000000"/>
          <w:sz w:val="28"/>
          <w:lang w:val="ru-RU"/>
        </w:rPr>
        <w:t xml:space="preserve">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w:t>
      </w:r>
      <w:r w:rsidRPr="002F2912">
        <w:rPr>
          <w:color w:val="000000"/>
          <w:sz w:val="28"/>
          <w:lang w:val="ru-RU"/>
        </w:rPr>
        <w:t>нтролируемой иностранной компании или постоянного учреждения контролируемой иностранной компании за отчетный период.</w:t>
      </w:r>
    </w:p>
    <w:bookmarkEnd w:id="4716"/>
    <w:p w:rsidR="00EF5B47" w:rsidRPr="002F2912" w:rsidRDefault="0085068E">
      <w:pPr>
        <w:spacing w:after="0"/>
        <w:rPr>
          <w:lang w:val="ru-RU"/>
        </w:rPr>
      </w:pPr>
      <w:r>
        <w:rPr>
          <w:color w:val="FF0000"/>
          <w:sz w:val="28"/>
        </w:rPr>
        <w:t>     </w:t>
      </w:r>
      <w:r w:rsidRPr="002F2912">
        <w:rPr>
          <w:color w:val="FF0000"/>
          <w:sz w:val="28"/>
          <w:lang w:val="ru-RU"/>
        </w:rPr>
        <w:t xml:space="preserve"> 3.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r>
        <w:rPr>
          <w:color w:val="FF0000"/>
          <w:sz w:val="28"/>
        </w:rPr>
        <w:t>     </w:t>
      </w:r>
      <w:r w:rsidRPr="002F2912">
        <w:rPr>
          <w:color w:val="FF0000"/>
          <w:sz w:val="28"/>
          <w:lang w:val="ru-RU"/>
        </w:rPr>
        <w:t xml:space="preserve"> </w:t>
      </w:r>
      <w:r>
        <w:rPr>
          <w:color w:val="FF0000"/>
          <w:sz w:val="28"/>
        </w:rPr>
        <w:t xml:space="preserve">Сноска. </w:t>
      </w:r>
      <w:r w:rsidRPr="002F2912">
        <w:rPr>
          <w:color w:val="FF0000"/>
          <w:sz w:val="28"/>
          <w:lang w:val="ru-RU"/>
        </w:rPr>
        <w:t xml:space="preserve">Статья 296 с изменениями, внесенными </w:t>
      </w:r>
      <w:r w:rsidRPr="002F2912">
        <w:rPr>
          <w:color w:val="FF0000"/>
          <w:sz w:val="28"/>
          <w:lang w:val="ru-RU"/>
        </w:rPr>
        <w:t xml:space="preserve">Законом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297. Налогообложение прибыли контролируемой иностранной компании</w:t>
      </w:r>
    </w:p>
    <w:p w:rsidR="00EF5B47" w:rsidRPr="002F2912" w:rsidRDefault="0085068E">
      <w:pPr>
        <w:spacing w:after="0"/>
        <w:jc w:val="both"/>
        <w:rPr>
          <w:lang w:val="ru-RU"/>
        </w:rPr>
      </w:pPr>
      <w:bookmarkStart w:id="4717" w:name="z5653"/>
      <w:r>
        <w:rPr>
          <w:color w:val="000000"/>
          <w:sz w:val="28"/>
        </w:rPr>
        <w:lastRenderedPageBreak/>
        <w:t>     </w:t>
      </w:r>
      <w:r w:rsidRPr="002F2912">
        <w:rPr>
          <w:color w:val="000000"/>
          <w:sz w:val="28"/>
          <w:lang w:val="ru-RU"/>
        </w:rPr>
        <w:t xml:space="preserve"> 1. Суммарная прибыль контролируемых иностранных компаний или постоянных учреждений контролируемых инос</w:t>
      </w:r>
      <w:r w:rsidRPr="002F2912">
        <w:rPr>
          <w:color w:val="000000"/>
          <w:sz w:val="28"/>
          <w:lang w:val="ru-RU"/>
        </w:rPr>
        <w:t>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w:t>
      </w:r>
      <w:r w:rsidRPr="002F2912">
        <w:rPr>
          <w:color w:val="000000"/>
          <w:sz w:val="28"/>
          <w:lang w:val="ru-RU"/>
        </w:rPr>
        <w:t xml:space="preserve">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rsidR="00EF5B47" w:rsidRPr="002F2912" w:rsidRDefault="0085068E">
      <w:pPr>
        <w:spacing w:after="0"/>
        <w:jc w:val="both"/>
        <w:rPr>
          <w:lang w:val="ru-RU"/>
        </w:rPr>
      </w:pPr>
      <w:bookmarkStart w:id="4718" w:name="z15166"/>
      <w:bookmarkEnd w:id="4717"/>
      <w:r>
        <w:rPr>
          <w:color w:val="000000"/>
          <w:sz w:val="28"/>
        </w:rPr>
        <w:t>     </w:t>
      </w:r>
      <w:r w:rsidRPr="002F2912">
        <w:rPr>
          <w:color w:val="000000"/>
          <w:sz w:val="28"/>
          <w:lang w:val="ru-RU"/>
        </w:rPr>
        <w:t xml:space="preserve"> Суммарная прибыль контролируемых иностранных </w:t>
      </w:r>
      <w:r w:rsidRPr="002F2912">
        <w:rPr>
          <w:color w:val="000000"/>
          <w:sz w:val="28"/>
          <w:lang w:val="ru-RU"/>
        </w:rPr>
        <w:t>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w:t>
      </w:r>
      <w:r w:rsidRPr="002F2912">
        <w:rPr>
          <w:color w:val="000000"/>
          <w:sz w:val="28"/>
          <w:lang w:val="ru-RU"/>
        </w:rPr>
        <w:t>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rsidR="00EF5B47" w:rsidRPr="002F2912" w:rsidRDefault="0085068E">
      <w:pPr>
        <w:spacing w:after="0"/>
        <w:jc w:val="both"/>
        <w:rPr>
          <w:lang w:val="ru-RU"/>
        </w:rPr>
      </w:pPr>
      <w:bookmarkStart w:id="4719" w:name="z5654"/>
      <w:bookmarkEnd w:id="4718"/>
      <w:r>
        <w:rPr>
          <w:color w:val="000000"/>
          <w:sz w:val="28"/>
        </w:rPr>
        <w:t>     </w:t>
      </w:r>
      <w:r w:rsidRPr="002F2912">
        <w:rPr>
          <w:color w:val="000000"/>
          <w:sz w:val="28"/>
          <w:lang w:val="ru-RU"/>
        </w:rPr>
        <w:t xml:space="preserve"> 2. Суммарная прибыль контроли</w:t>
      </w:r>
      <w:r w:rsidRPr="002F2912">
        <w:rPr>
          <w:color w:val="000000"/>
          <w:sz w:val="28"/>
          <w:lang w:val="ru-RU"/>
        </w:rPr>
        <w:t>руемых иностранных компаний или постоянных учреждений контролируемых иностранных компаний определяется по следующей формуле:</w:t>
      </w:r>
    </w:p>
    <w:p w:rsidR="00EF5B47" w:rsidRPr="002F2912" w:rsidRDefault="0085068E">
      <w:pPr>
        <w:spacing w:after="0"/>
        <w:jc w:val="both"/>
        <w:rPr>
          <w:lang w:val="ru-RU"/>
        </w:rPr>
      </w:pPr>
      <w:bookmarkStart w:id="4720" w:name="z15167"/>
      <w:bookmarkEnd w:id="4719"/>
      <w:r>
        <w:rPr>
          <w:color w:val="000000"/>
          <w:sz w:val="28"/>
        </w:rPr>
        <w:t>     </w:t>
      </w:r>
      <w:r w:rsidRPr="002F2912">
        <w:rPr>
          <w:color w:val="000000"/>
          <w:sz w:val="28"/>
          <w:lang w:val="ru-RU"/>
        </w:rPr>
        <w:t xml:space="preserve"> П = П1 × Д1 + П2 × Д2 +...+ П</w:t>
      </w:r>
      <w:r>
        <w:rPr>
          <w:color w:val="000000"/>
          <w:sz w:val="28"/>
        </w:rPr>
        <w:t>n</w:t>
      </w:r>
      <w:r w:rsidRPr="002F2912">
        <w:rPr>
          <w:color w:val="000000"/>
          <w:sz w:val="28"/>
          <w:lang w:val="ru-RU"/>
        </w:rPr>
        <w:t xml:space="preserve"> × Д</w:t>
      </w:r>
      <w:r>
        <w:rPr>
          <w:color w:val="000000"/>
          <w:sz w:val="28"/>
        </w:rPr>
        <w:t>n</w:t>
      </w:r>
      <w:r w:rsidRPr="002F2912">
        <w:rPr>
          <w:color w:val="000000"/>
          <w:sz w:val="28"/>
          <w:lang w:val="ru-RU"/>
        </w:rPr>
        <w:t>, где:</w:t>
      </w:r>
    </w:p>
    <w:p w:rsidR="00EF5B47" w:rsidRPr="002F2912" w:rsidRDefault="0085068E">
      <w:pPr>
        <w:spacing w:after="0"/>
        <w:jc w:val="both"/>
        <w:rPr>
          <w:lang w:val="ru-RU"/>
        </w:rPr>
      </w:pPr>
      <w:bookmarkStart w:id="4721" w:name="z15168"/>
      <w:bookmarkEnd w:id="4720"/>
      <w:r>
        <w:rPr>
          <w:color w:val="000000"/>
          <w:sz w:val="28"/>
        </w:rPr>
        <w:t>     </w:t>
      </w:r>
      <w:r w:rsidRPr="002F2912">
        <w:rPr>
          <w:color w:val="000000"/>
          <w:sz w:val="28"/>
          <w:lang w:val="ru-RU"/>
        </w:rPr>
        <w:t xml:space="preserve"> П – суммарная прибыль всех контролируемых иностранных компаний или постоянных</w:t>
      </w:r>
      <w:r w:rsidRPr="002F2912">
        <w:rPr>
          <w:color w:val="000000"/>
          <w:sz w:val="28"/>
          <w:lang w:val="ru-RU"/>
        </w:rPr>
        <w:t xml:space="preserve">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w:t>
      </w:r>
      <w:r w:rsidRPr="002F2912">
        <w:rPr>
          <w:color w:val="000000"/>
          <w:sz w:val="28"/>
          <w:lang w:val="ru-RU"/>
        </w:rPr>
        <w:t>ящего Кодекса;</w:t>
      </w:r>
    </w:p>
    <w:p w:rsidR="00EF5B47" w:rsidRPr="002F2912" w:rsidRDefault="0085068E">
      <w:pPr>
        <w:spacing w:after="0"/>
        <w:jc w:val="both"/>
        <w:rPr>
          <w:lang w:val="ru-RU"/>
        </w:rPr>
      </w:pPr>
      <w:bookmarkStart w:id="4722" w:name="z15169"/>
      <w:bookmarkEnd w:id="4721"/>
      <w:r>
        <w:rPr>
          <w:color w:val="000000"/>
          <w:sz w:val="28"/>
        </w:rPr>
        <w:t>     </w:t>
      </w:r>
      <w:r w:rsidRPr="002F2912">
        <w:rPr>
          <w:color w:val="000000"/>
          <w:sz w:val="28"/>
          <w:lang w:val="ru-RU"/>
        </w:rPr>
        <w:t xml:space="preserve"> Д1,2,...,</w:t>
      </w:r>
      <w:r>
        <w:rPr>
          <w:color w:val="000000"/>
          <w:sz w:val="28"/>
        </w:rPr>
        <w:t>n</w:t>
      </w:r>
      <w:r w:rsidRPr="002F2912">
        <w:rPr>
          <w:color w:val="000000"/>
          <w:sz w:val="28"/>
          <w:lang w:val="ru-RU"/>
        </w:rPr>
        <w:t xml:space="preserve">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p w:rsidR="00EF5B47" w:rsidRPr="002F2912" w:rsidRDefault="0085068E">
      <w:pPr>
        <w:spacing w:after="0"/>
        <w:jc w:val="both"/>
        <w:rPr>
          <w:lang w:val="ru-RU"/>
        </w:rPr>
      </w:pPr>
      <w:bookmarkStart w:id="4723" w:name="z15170"/>
      <w:bookmarkEnd w:id="4722"/>
      <w:r>
        <w:rPr>
          <w:color w:val="000000"/>
          <w:sz w:val="28"/>
        </w:rPr>
        <w:t>     </w:t>
      </w:r>
      <w:r w:rsidRPr="002F2912">
        <w:rPr>
          <w:color w:val="000000"/>
          <w:sz w:val="28"/>
          <w:lang w:val="ru-RU"/>
        </w:rPr>
        <w:t xml:space="preserve"> П1,2,...,</w:t>
      </w:r>
      <w:r>
        <w:rPr>
          <w:color w:val="000000"/>
          <w:sz w:val="28"/>
        </w:rPr>
        <w:t>n</w:t>
      </w:r>
      <w:r w:rsidRPr="002F2912">
        <w:rPr>
          <w:color w:val="000000"/>
          <w:sz w:val="28"/>
          <w:lang w:val="ru-RU"/>
        </w:rPr>
        <w:t xml:space="preserve"> – положительная величина финансовой прибыли каждо</w:t>
      </w:r>
      <w:r w:rsidRPr="002F2912">
        <w:rPr>
          <w:color w:val="000000"/>
          <w:sz w:val="28"/>
          <w:lang w:val="ru-RU"/>
        </w:rPr>
        <w:t>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p w:rsidR="00EF5B47" w:rsidRPr="002F2912" w:rsidRDefault="0085068E">
      <w:pPr>
        <w:spacing w:after="0"/>
        <w:jc w:val="both"/>
        <w:rPr>
          <w:lang w:val="ru-RU"/>
        </w:rPr>
      </w:pPr>
      <w:bookmarkStart w:id="4724" w:name="z15171"/>
      <w:bookmarkEnd w:id="4723"/>
      <w:r>
        <w:rPr>
          <w:color w:val="000000"/>
          <w:sz w:val="28"/>
        </w:rPr>
        <w:t>     </w:t>
      </w:r>
      <w:r w:rsidRPr="002F2912">
        <w:rPr>
          <w:color w:val="000000"/>
          <w:sz w:val="28"/>
          <w:lang w:val="ru-RU"/>
        </w:rPr>
        <w:t xml:space="preserve"> П1, П2,..., П</w:t>
      </w:r>
      <w:r>
        <w:rPr>
          <w:color w:val="000000"/>
          <w:sz w:val="28"/>
        </w:rPr>
        <w:t>n</w:t>
      </w:r>
      <w:r w:rsidRPr="002F2912">
        <w:rPr>
          <w:color w:val="000000"/>
          <w:sz w:val="28"/>
          <w:lang w:val="ru-RU"/>
        </w:rPr>
        <w:t xml:space="preserve"> = Пдн 1,2,…</w:t>
      </w:r>
      <w:r>
        <w:rPr>
          <w:color w:val="000000"/>
          <w:sz w:val="28"/>
        </w:rPr>
        <w:t>n</w:t>
      </w:r>
      <w:r w:rsidRPr="002F2912">
        <w:rPr>
          <w:color w:val="000000"/>
          <w:sz w:val="28"/>
          <w:lang w:val="ru-RU"/>
        </w:rPr>
        <w:t xml:space="preserve"> – У1,2</w:t>
      </w:r>
      <w:r w:rsidRPr="002F2912">
        <w:rPr>
          <w:color w:val="000000"/>
          <w:sz w:val="28"/>
          <w:lang w:val="ru-RU"/>
        </w:rPr>
        <w:t>,…</w:t>
      </w:r>
      <w:r>
        <w:rPr>
          <w:color w:val="000000"/>
          <w:sz w:val="28"/>
        </w:rPr>
        <w:t>n</w:t>
      </w:r>
      <w:r w:rsidRPr="002F2912">
        <w:rPr>
          <w:color w:val="000000"/>
          <w:sz w:val="28"/>
          <w:lang w:val="ru-RU"/>
        </w:rPr>
        <w:t xml:space="preserve"> – Уб1,2,…</w:t>
      </w:r>
      <w:r>
        <w:rPr>
          <w:color w:val="000000"/>
          <w:sz w:val="28"/>
        </w:rPr>
        <w:t>n</w:t>
      </w:r>
    </w:p>
    <w:p w:rsidR="00EF5B47" w:rsidRPr="002F2912" w:rsidRDefault="0085068E">
      <w:pPr>
        <w:spacing w:after="0"/>
        <w:jc w:val="both"/>
        <w:rPr>
          <w:lang w:val="ru-RU"/>
        </w:rPr>
      </w:pPr>
      <w:bookmarkStart w:id="4725" w:name="z15172"/>
      <w:bookmarkEnd w:id="4724"/>
      <w:r w:rsidRPr="002F2912">
        <w:rPr>
          <w:color w:val="000000"/>
          <w:sz w:val="28"/>
          <w:lang w:val="ru-RU"/>
        </w:rPr>
        <w:t xml:space="preserve"> </w:t>
      </w:r>
      <w:r>
        <w:rPr>
          <w:color w:val="000000"/>
          <w:sz w:val="28"/>
        </w:rPr>
        <w:t>     </w:t>
      </w:r>
      <w:r w:rsidRPr="002F2912">
        <w:rPr>
          <w:color w:val="000000"/>
          <w:sz w:val="28"/>
          <w:lang w:val="ru-RU"/>
        </w:rPr>
        <w:t xml:space="preserve"> или </w:t>
      </w:r>
    </w:p>
    <w:p w:rsidR="00EF5B47" w:rsidRPr="002F2912" w:rsidRDefault="0085068E">
      <w:pPr>
        <w:spacing w:after="0"/>
        <w:jc w:val="both"/>
        <w:rPr>
          <w:lang w:val="ru-RU"/>
        </w:rPr>
      </w:pPr>
      <w:bookmarkStart w:id="4726" w:name="z15173"/>
      <w:bookmarkEnd w:id="4725"/>
      <w:r>
        <w:rPr>
          <w:color w:val="000000"/>
          <w:sz w:val="28"/>
        </w:rPr>
        <w:t>     </w:t>
      </w:r>
      <w:r w:rsidRPr="002F2912">
        <w:rPr>
          <w:color w:val="000000"/>
          <w:sz w:val="28"/>
          <w:lang w:val="ru-RU"/>
        </w:rPr>
        <w:t xml:space="preserve"> П1, П2,..., П</w:t>
      </w:r>
      <w:r>
        <w:rPr>
          <w:color w:val="000000"/>
          <w:sz w:val="28"/>
        </w:rPr>
        <w:t>n</w:t>
      </w:r>
      <w:r w:rsidRPr="002F2912">
        <w:rPr>
          <w:color w:val="000000"/>
          <w:sz w:val="28"/>
          <w:lang w:val="ru-RU"/>
        </w:rPr>
        <w:t>= Пдн1,2,…</w:t>
      </w:r>
      <w:r>
        <w:rPr>
          <w:color w:val="000000"/>
          <w:sz w:val="28"/>
        </w:rPr>
        <w:t>n</w:t>
      </w:r>
      <w:r w:rsidRPr="002F2912">
        <w:rPr>
          <w:color w:val="000000"/>
          <w:sz w:val="28"/>
          <w:lang w:val="ru-RU"/>
        </w:rPr>
        <w:t xml:space="preserve"> × ДПД1,2,…</w:t>
      </w:r>
      <w:r>
        <w:rPr>
          <w:color w:val="000000"/>
          <w:sz w:val="28"/>
        </w:rPr>
        <w:t>n</w:t>
      </w:r>
      <w:r w:rsidRPr="002F2912">
        <w:rPr>
          <w:color w:val="000000"/>
          <w:sz w:val="28"/>
          <w:lang w:val="ru-RU"/>
        </w:rPr>
        <w:t>, где:</w:t>
      </w:r>
    </w:p>
    <w:p w:rsidR="00EF5B47" w:rsidRPr="002F2912" w:rsidRDefault="0085068E">
      <w:pPr>
        <w:spacing w:after="0"/>
        <w:jc w:val="both"/>
        <w:rPr>
          <w:lang w:val="ru-RU"/>
        </w:rPr>
      </w:pPr>
      <w:bookmarkStart w:id="4727" w:name="z15174"/>
      <w:bookmarkEnd w:id="4726"/>
      <w:r>
        <w:rPr>
          <w:color w:val="000000"/>
          <w:sz w:val="28"/>
        </w:rPr>
        <w:lastRenderedPageBreak/>
        <w:t>     </w:t>
      </w:r>
      <w:r w:rsidRPr="002F2912">
        <w:rPr>
          <w:color w:val="000000"/>
          <w:sz w:val="28"/>
          <w:lang w:val="ru-RU"/>
        </w:rPr>
        <w:t xml:space="preserve"> Пдн1,2,…</w:t>
      </w:r>
      <w:r>
        <w:rPr>
          <w:color w:val="000000"/>
          <w:sz w:val="28"/>
        </w:rPr>
        <w:t>n</w:t>
      </w:r>
      <w:r w:rsidRPr="002F2912">
        <w:rPr>
          <w:color w:val="000000"/>
          <w:sz w:val="28"/>
          <w:lang w:val="ru-RU"/>
        </w:rPr>
        <w:t xml:space="preserve">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w:t>
      </w:r>
      <w:r w:rsidRPr="002F2912">
        <w:rPr>
          <w:color w:val="000000"/>
          <w:sz w:val="28"/>
          <w:lang w:val="ru-RU"/>
        </w:rPr>
        <w:t>нной компании за отчетный период;</w:t>
      </w:r>
    </w:p>
    <w:p w:rsidR="00EF5B47" w:rsidRPr="002F2912" w:rsidRDefault="0085068E">
      <w:pPr>
        <w:spacing w:after="0"/>
        <w:jc w:val="both"/>
        <w:rPr>
          <w:lang w:val="ru-RU"/>
        </w:rPr>
      </w:pPr>
      <w:bookmarkStart w:id="4728" w:name="z15175"/>
      <w:bookmarkEnd w:id="4727"/>
      <w:r>
        <w:rPr>
          <w:color w:val="000000"/>
          <w:sz w:val="28"/>
        </w:rPr>
        <w:t>     </w:t>
      </w:r>
      <w:r w:rsidRPr="002F2912">
        <w:rPr>
          <w:color w:val="000000"/>
          <w:sz w:val="28"/>
          <w:lang w:val="ru-RU"/>
        </w:rPr>
        <w:t xml:space="preserve"> У1,2,…</w:t>
      </w:r>
      <w:r>
        <w:rPr>
          <w:color w:val="000000"/>
          <w:sz w:val="28"/>
        </w:rPr>
        <w:t>n</w:t>
      </w:r>
      <w:r w:rsidRPr="002F2912">
        <w:rPr>
          <w:color w:val="000000"/>
          <w:sz w:val="28"/>
          <w:lang w:val="ru-RU"/>
        </w:rPr>
        <w:t xml:space="preserve">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w:t>
      </w:r>
      <w:r w:rsidRPr="002F2912">
        <w:rPr>
          <w:color w:val="000000"/>
          <w:sz w:val="28"/>
          <w:lang w:val="ru-RU"/>
        </w:rPr>
        <w:t>лируемой иностранной компании за отчетный период в соответствии с пунктом 4 настоящей статьи;</w:t>
      </w:r>
    </w:p>
    <w:p w:rsidR="00EF5B47" w:rsidRPr="002F2912" w:rsidRDefault="0085068E">
      <w:pPr>
        <w:spacing w:after="0"/>
        <w:jc w:val="both"/>
        <w:rPr>
          <w:lang w:val="ru-RU"/>
        </w:rPr>
      </w:pPr>
      <w:bookmarkStart w:id="4729" w:name="z15176"/>
      <w:bookmarkEnd w:id="4728"/>
      <w:r w:rsidRPr="002F2912">
        <w:rPr>
          <w:color w:val="000000"/>
          <w:sz w:val="28"/>
          <w:lang w:val="ru-RU"/>
        </w:rPr>
        <w:t xml:space="preserve"> </w:t>
      </w:r>
      <w:r>
        <w:rPr>
          <w:color w:val="000000"/>
          <w:sz w:val="28"/>
        </w:rPr>
        <w:t>     </w:t>
      </w:r>
      <w:r w:rsidRPr="002F2912">
        <w:rPr>
          <w:color w:val="000000"/>
          <w:sz w:val="28"/>
          <w:lang w:val="ru-RU"/>
        </w:rPr>
        <w:t xml:space="preserve"> ДПД1,2,…</w:t>
      </w:r>
      <w:r>
        <w:rPr>
          <w:color w:val="000000"/>
          <w:sz w:val="28"/>
        </w:rPr>
        <w:t>n</w:t>
      </w:r>
      <w:r w:rsidRPr="002F2912">
        <w:rPr>
          <w:color w:val="000000"/>
          <w:sz w:val="28"/>
          <w:lang w:val="ru-RU"/>
        </w:rPr>
        <w:t xml:space="preserve"> – доля пассивных доходов каждой контролируемой иностранной компании или каждого постоянного учреждения контролируемой иностранной компании, опред</w:t>
      </w:r>
      <w:r w:rsidRPr="002F2912">
        <w:rPr>
          <w:color w:val="000000"/>
          <w:sz w:val="28"/>
          <w:lang w:val="ru-RU"/>
        </w:rPr>
        <w:t>еляемая в соответствии с подпунктом 11-3) пункта 4 статьи 294 настоящего Кодекса;</w:t>
      </w:r>
    </w:p>
    <w:p w:rsidR="00EF5B47" w:rsidRPr="002F2912" w:rsidRDefault="0085068E">
      <w:pPr>
        <w:spacing w:after="0"/>
        <w:jc w:val="both"/>
        <w:rPr>
          <w:lang w:val="ru-RU"/>
        </w:rPr>
      </w:pPr>
      <w:bookmarkStart w:id="4730" w:name="z15177"/>
      <w:bookmarkEnd w:id="4729"/>
      <w:r>
        <w:rPr>
          <w:color w:val="000000"/>
          <w:sz w:val="28"/>
        </w:rPr>
        <w:t>     </w:t>
      </w:r>
      <w:r w:rsidRPr="002F2912">
        <w:rPr>
          <w:color w:val="000000"/>
          <w:sz w:val="28"/>
          <w:lang w:val="ru-RU"/>
        </w:rPr>
        <w:t xml:space="preserve"> Уб1,2,…</w:t>
      </w:r>
      <w:r>
        <w:rPr>
          <w:color w:val="000000"/>
          <w:sz w:val="28"/>
        </w:rPr>
        <w:t>n</w:t>
      </w:r>
      <w:r w:rsidRPr="002F2912">
        <w:rPr>
          <w:color w:val="000000"/>
          <w:sz w:val="28"/>
          <w:lang w:val="ru-RU"/>
        </w:rPr>
        <w:t xml:space="preserve">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w:t>
      </w:r>
      <w:r w:rsidRPr="002F2912">
        <w:rPr>
          <w:color w:val="000000"/>
          <w:sz w:val="28"/>
          <w:lang w:val="ru-RU"/>
        </w:rPr>
        <w:t>оследовательно предшествующих отчетному периоду. При этом уменьшенные убытки в последующих периодах не учитываются.</w:t>
      </w:r>
    </w:p>
    <w:p w:rsidR="00EF5B47" w:rsidRPr="002F2912" w:rsidRDefault="0085068E">
      <w:pPr>
        <w:spacing w:after="0"/>
        <w:jc w:val="both"/>
        <w:rPr>
          <w:lang w:val="ru-RU"/>
        </w:rPr>
      </w:pPr>
      <w:bookmarkStart w:id="4731" w:name="z15178"/>
      <w:bookmarkEnd w:id="4730"/>
      <w:r>
        <w:rPr>
          <w:color w:val="000000"/>
          <w:sz w:val="28"/>
        </w:rPr>
        <w:t>     </w:t>
      </w:r>
      <w:r w:rsidRPr="002F2912">
        <w:rPr>
          <w:color w:val="000000"/>
          <w:sz w:val="28"/>
          <w:lang w:val="ru-RU"/>
        </w:rPr>
        <w:t xml:space="preserve"> Для целей части первой настоящего пункта убытком признается убыток, отраженный в утвержденной отдельной неконсолидированной финансовой</w:t>
      </w:r>
      <w:r w:rsidRPr="002F2912">
        <w:rPr>
          <w:color w:val="000000"/>
          <w:sz w:val="28"/>
          <w:lang w:val="ru-RU"/>
        </w:rPr>
        <w:t xml:space="preserve"> отчетности, которая должна быть в наличии у резидента, применяющего убыток (с обязательным переводом на казахский или русский язык).</w:t>
      </w:r>
    </w:p>
    <w:p w:rsidR="00EF5B47" w:rsidRPr="002F2912" w:rsidRDefault="0085068E">
      <w:pPr>
        <w:spacing w:after="0"/>
        <w:jc w:val="both"/>
        <w:rPr>
          <w:lang w:val="ru-RU"/>
        </w:rPr>
      </w:pPr>
      <w:bookmarkStart w:id="4732" w:name="z15179"/>
      <w:bookmarkEnd w:id="4731"/>
      <w:r>
        <w:rPr>
          <w:color w:val="000000"/>
          <w:sz w:val="28"/>
        </w:rPr>
        <w:t>     </w:t>
      </w:r>
      <w:r w:rsidRPr="002F2912">
        <w:rPr>
          <w:color w:val="000000"/>
          <w:sz w:val="28"/>
          <w:lang w:val="ru-RU"/>
        </w:rPr>
        <w:t xml:space="preserve"> Убыток контролируемой иностранной компании или постоянного учреждения контролируемой иностранной компании не уменьша</w:t>
      </w:r>
      <w:r w:rsidRPr="002F2912">
        <w:rPr>
          <w:color w:val="000000"/>
          <w:sz w:val="28"/>
          <w:lang w:val="ru-RU"/>
        </w:rPr>
        <w:t>ет:</w:t>
      </w:r>
    </w:p>
    <w:p w:rsidR="00EF5B47" w:rsidRPr="002F2912" w:rsidRDefault="0085068E">
      <w:pPr>
        <w:spacing w:after="0"/>
        <w:jc w:val="both"/>
        <w:rPr>
          <w:lang w:val="ru-RU"/>
        </w:rPr>
      </w:pPr>
      <w:bookmarkStart w:id="4733" w:name="z15180"/>
      <w:bookmarkEnd w:id="4732"/>
      <w:r>
        <w:rPr>
          <w:color w:val="000000"/>
          <w:sz w:val="28"/>
        </w:rPr>
        <w:t>     </w:t>
      </w:r>
      <w:r w:rsidRPr="002F2912">
        <w:rPr>
          <w:color w:val="000000"/>
          <w:sz w:val="28"/>
          <w:lang w:val="ru-RU"/>
        </w:rPr>
        <w:t xml:space="preserve"> 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rsidR="00EF5B47" w:rsidRPr="002F2912" w:rsidRDefault="0085068E">
      <w:pPr>
        <w:spacing w:after="0"/>
        <w:jc w:val="both"/>
        <w:rPr>
          <w:lang w:val="ru-RU"/>
        </w:rPr>
      </w:pPr>
      <w:bookmarkStart w:id="4734" w:name="z15181"/>
      <w:bookmarkEnd w:id="4733"/>
      <w:r>
        <w:rPr>
          <w:color w:val="000000"/>
          <w:sz w:val="28"/>
        </w:rPr>
        <w:t>     </w:t>
      </w:r>
      <w:r w:rsidRPr="002F2912">
        <w:rPr>
          <w:color w:val="000000"/>
          <w:sz w:val="28"/>
          <w:lang w:val="ru-RU"/>
        </w:rPr>
        <w:t xml:space="preserve"> 2) финансовую прибыль до налогообложения друго</w:t>
      </w:r>
      <w:r w:rsidRPr="002F2912">
        <w:rPr>
          <w:color w:val="000000"/>
          <w:sz w:val="28"/>
          <w:lang w:val="ru-RU"/>
        </w:rPr>
        <w:t>й контролируемой иностранной компании или другого постоянного учреждения контролируемой иностранной компании;</w:t>
      </w:r>
    </w:p>
    <w:p w:rsidR="00EF5B47" w:rsidRPr="002F2912" w:rsidRDefault="0085068E">
      <w:pPr>
        <w:spacing w:after="0"/>
        <w:jc w:val="both"/>
        <w:rPr>
          <w:lang w:val="ru-RU"/>
        </w:rPr>
      </w:pPr>
      <w:bookmarkStart w:id="4735" w:name="z15182"/>
      <w:bookmarkEnd w:id="4734"/>
      <w:r>
        <w:rPr>
          <w:color w:val="000000"/>
          <w:sz w:val="28"/>
        </w:rPr>
        <w:t>     </w:t>
      </w:r>
      <w:r w:rsidRPr="002F2912">
        <w:rPr>
          <w:color w:val="000000"/>
          <w:sz w:val="28"/>
          <w:lang w:val="ru-RU"/>
        </w:rPr>
        <w:t xml:space="preserve"> 3) налогооблагаемый доход резидента.</w:t>
      </w:r>
    </w:p>
    <w:p w:rsidR="00EF5B47" w:rsidRPr="002F2912" w:rsidRDefault="0085068E">
      <w:pPr>
        <w:spacing w:after="0"/>
        <w:jc w:val="both"/>
        <w:rPr>
          <w:lang w:val="ru-RU"/>
        </w:rPr>
      </w:pPr>
      <w:bookmarkStart w:id="4736" w:name="z15183"/>
      <w:bookmarkEnd w:id="4735"/>
      <w:r>
        <w:rPr>
          <w:color w:val="000000"/>
          <w:sz w:val="28"/>
        </w:rPr>
        <w:t>     </w:t>
      </w:r>
      <w:r w:rsidRPr="002F2912">
        <w:rPr>
          <w:color w:val="000000"/>
          <w:sz w:val="28"/>
          <w:lang w:val="ru-RU"/>
        </w:rPr>
        <w:t xml:space="preserve"> Резидент не вправе использовать убытки контролируемой иностранной компании и (или) </w:t>
      </w:r>
      <w:r w:rsidRPr="002F2912">
        <w:rPr>
          <w:color w:val="000000"/>
          <w:sz w:val="28"/>
          <w:lang w:val="ru-RU"/>
        </w:rPr>
        <w:t>постоянного учреждения контролируемой иностранной компании, зарегистрированных в государствах с льготным налогообложением.</w:t>
      </w:r>
    </w:p>
    <w:p w:rsidR="00EF5B47" w:rsidRPr="002F2912" w:rsidRDefault="0085068E">
      <w:pPr>
        <w:spacing w:after="0"/>
        <w:jc w:val="both"/>
        <w:rPr>
          <w:lang w:val="ru-RU"/>
        </w:rPr>
      </w:pPr>
      <w:bookmarkStart w:id="4737" w:name="z15184"/>
      <w:bookmarkEnd w:id="4736"/>
      <w:r>
        <w:rPr>
          <w:color w:val="000000"/>
          <w:sz w:val="28"/>
        </w:rPr>
        <w:t>     </w:t>
      </w:r>
      <w:r w:rsidRPr="002F2912">
        <w:rPr>
          <w:color w:val="000000"/>
          <w:sz w:val="28"/>
          <w:lang w:val="ru-RU"/>
        </w:rPr>
        <w:t xml:space="preserve"> Для целей части первой настоящего пункта, в случае использования резидентом формулы с долей пассивных доходов при расчете сумма</w:t>
      </w:r>
      <w:r w:rsidRPr="002F2912">
        <w:rPr>
          <w:color w:val="000000"/>
          <w:sz w:val="28"/>
          <w:lang w:val="ru-RU"/>
        </w:rPr>
        <w:t xml:space="preserve">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w:t>
      </w:r>
      <w:r w:rsidRPr="002F2912">
        <w:rPr>
          <w:color w:val="000000"/>
          <w:sz w:val="28"/>
          <w:lang w:val="ru-RU"/>
        </w:rPr>
        <w:lastRenderedPageBreak/>
        <w:t>постоянным учреждениям контролируемых иностран</w:t>
      </w:r>
      <w:r w:rsidRPr="002F2912">
        <w:rPr>
          <w:color w:val="000000"/>
          <w:sz w:val="28"/>
          <w:lang w:val="ru-RU"/>
        </w:rPr>
        <w:t>ных компаний за отчетный налоговый период.</w:t>
      </w:r>
    </w:p>
    <w:p w:rsidR="00EF5B47" w:rsidRPr="002F2912" w:rsidRDefault="0085068E">
      <w:pPr>
        <w:spacing w:after="0"/>
        <w:jc w:val="both"/>
        <w:rPr>
          <w:lang w:val="ru-RU"/>
        </w:rPr>
      </w:pPr>
      <w:bookmarkStart w:id="4738" w:name="z5662"/>
      <w:bookmarkEnd w:id="4737"/>
      <w:r>
        <w:rPr>
          <w:color w:val="000000"/>
          <w:sz w:val="28"/>
        </w:rPr>
        <w:t>     </w:t>
      </w:r>
      <w:r w:rsidRPr="002F2912">
        <w:rPr>
          <w:color w:val="000000"/>
          <w:sz w:val="28"/>
          <w:lang w:val="ru-RU"/>
        </w:rPr>
        <w:t xml:space="preserve"> 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w:t>
      </w:r>
      <w:r w:rsidRPr="002F2912">
        <w:rPr>
          <w:color w:val="000000"/>
          <w:sz w:val="28"/>
          <w:lang w:val="ru-RU"/>
        </w:rPr>
        <w:t>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w:t>
      </w:r>
      <w:r w:rsidRPr="002F2912">
        <w:rPr>
          <w:color w:val="000000"/>
          <w:sz w:val="28"/>
          <w:lang w:val="ru-RU"/>
        </w:rPr>
        <w:t>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w:t>
      </w:r>
      <w:r w:rsidRPr="002F2912">
        <w:rPr>
          <w:color w:val="000000"/>
          <w:sz w:val="28"/>
          <w:lang w:val="ru-RU"/>
        </w:rPr>
        <w:t>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w:t>
      </w:r>
      <w:r w:rsidRPr="002F2912">
        <w:rPr>
          <w:color w:val="000000"/>
          <w:sz w:val="28"/>
          <w:lang w:val="ru-RU"/>
        </w:rPr>
        <w:t>ветствии с международными стандартами финансовой отчетности, только при наличии аудированной финансовой отчетности.</w:t>
      </w:r>
    </w:p>
    <w:p w:rsidR="00EF5B47" w:rsidRPr="002F2912" w:rsidRDefault="0085068E">
      <w:pPr>
        <w:spacing w:after="0"/>
        <w:jc w:val="both"/>
        <w:rPr>
          <w:lang w:val="ru-RU"/>
        </w:rPr>
      </w:pPr>
      <w:bookmarkStart w:id="4739" w:name="z15185"/>
      <w:bookmarkEnd w:id="4738"/>
      <w:r>
        <w:rPr>
          <w:color w:val="000000"/>
          <w:sz w:val="28"/>
        </w:rPr>
        <w:t>     </w:t>
      </w:r>
      <w:r w:rsidRPr="002F2912">
        <w:rPr>
          <w:color w:val="000000"/>
          <w:sz w:val="28"/>
          <w:lang w:val="ru-RU"/>
        </w:rPr>
        <w:t xml:space="preserve"> В случае, если законодательными актами государства, в котором зарегистрирована контролируемая иностранная компания, установлено обязат</w:t>
      </w:r>
      <w:r w:rsidRPr="002F2912">
        <w:rPr>
          <w:color w:val="000000"/>
          <w:sz w:val="28"/>
          <w:lang w:val="ru-RU"/>
        </w:rPr>
        <w:t xml:space="preserve">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w:t>
      </w:r>
      <w:r w:rsidRPr="002F2912">
        <w:rPr>
          <w:color w:val="000000"/>
          <w:sz w:val="28"/>
          <w:lang w:val="ru-RU"/>
        </w:rPr>
        <w:t>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w:t>
      </w:r>
      <w:r w:rsidRPr="002F2912">
        <w:rPr>
          <w:color w:val="000000"/>
          <w:sz w:val="28"/>
          <w:lang w:val="ru-RU"/>
        </w:rPr>
        <w:t>мм, подтвержденных аудиторским заключением, которая должна быть в наличии у резидента:</w:t>
      </w:r>
    </w:p>
    <w:p w:rsidR="00EF5B47" w:rsidRPr="002F2912" w:rsidRDefault="0085068E">
      <w:pPr>
        <w:spacing w:after="0"/>
        <w:jc w:val="both"/>
        <w:rPr>
          <w:lang w:val="ru-RU"/>
        </w:rPr>
      </w:pPr>
      <w:bookmarkStart w:id="4740" w:name="z15186"/>
      <w:bookmarkEnd w:id="4739"/>
      <w:r>
        <w:rPr>
          <w:color w:val="000000"/>
          <w:sz w:val="28"/>
        </w:rPr>
        <w:t>     </w:t>
      </w:r>
      <w:r w:rsidRPr="002F2912">
        <w:rPr>
          <w:color w:val="000000"/>
          <w:sz w:val="28"/>
          <w:lang w:val="ru-RU"/>
        </w:rPr>
        <w:t xml:space="preserve"> 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w:t>
      </w:r>
      <w:r w:rsidRPr="002F2912">
        <w:rPr>
          <w:color w:val="000000"/>
          <w:sz w:val="28"/>
          <w:lang w:val="ru-RU"/>
        </w:rPr>
        <w:t>ированном убытке) по консолидированной финансовой отчетности контролируемой иностранной компании;</w:t>
      </w:r>
    </w:p>
    <w:p w:rsidR="00EF5B47" w:rsidRPr="002F2912" w:rsidRDefault="0085068E">
      <w:pPr>
        <w:spacing w:after="0"/>
        <w:jc w:val="both"/>
        <w:rPr>
          <w:lang w:val="ru-RU"/>
        </w:rPr>
      </w:pPr>
      <w:bookmarkStart w:id="4741" w:name="z15187"/>
      <w:bookmarkEnd w:id="4740"/>
      <w:r>
        <w:rPr>
          <w:color w:val="000000"/>
          <w:sz w:val="28"/>
        </w:rPr>
        <w:t>     </w:t>
      </w:r>
      <w:r w:rsidRPr="002F2912">
        <w:rPr>
          <w:color w:val="000000"/>
          <w:sz w:val="28"/>
          <w:lang w:val="ru-RU"/>
        </w:rPr>
        <w:t xml:space="preserve"> суммы финансовой прибыли (убытка) дочерних (ассоциированных, совместных) организаций за отчетный период, при их консолидации из консолидированной финанс</w:t>
      </w:r>
      <w:r w:rsidRPr="002F2912">
        <w:rPr>
          <w:color w:val="000000"/>
          <w:sz w:val="28"/>
          <w:lang w:val="ru-RU"/>
        </w:rPr>
        <w:t xml:space="preserve">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w:t>
      </w:r>
      <w:r w:rsidRPr="002F2912">
        <w:rPr>
          <w:color w:val="000000"/>
          <w:sz w:val="28"/>
          <w:lang w:val="ru-RU"/>
        </w:rPr>
        <w:lastRenderedPageBreak/>
        <w:t>финансовой прибыли (убытков) от внутригрупповых операций при их исключе</w:t>
      </w:r>
      <w:r w:rsidRPr="002F2912">
        <w:rPr>
          <w:color w:val="000000"/>
          <w:sz w:val="28"/>
          <w:lang w:val="ru-RU"/>
        </w:rPr>
        <w:t>нии при консолидации.</w:t>
      </w:r>
    </w:p>
    <w:p w:rsidR="00EF5B47" w:rsidRPr="002F2912" w:rsidRDefault="0085068E">
      <w:pPr>
        <w:spacing w:after="0"/>
        <w:jc w:val="both"/>
        <w:rPr>
          <w:lang w:val="ru-RU"/>
        </w:rPr>
      </w:pPr>
      <w:bookmarkStart w:id="4742" w:name="z15188"/>
      <w:bookmarkEnd w:id="4741"/>
      <w:r>
        <w:rPr>
          <w:color w:val="000000"/>
          <w:sz w:val="28"/>
        </w:rPr>
        <w:t>     </w:t>
      </w:r>
      <w:r w:rsidRPr="002F2912">
        <w:rPr>
          <w:color w:val="000000"/>
          <w:sz w:val="28"/>
          <w:lang w:val="ru-RU"/>
        </w:rPr>
        <w:t xml:space="preserve"> 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w:t>
      </w:r>
      <w:r w:rsidRPr="002F2912">
        <w:rPr>
          <w:color w:val="000000"/>
          <w:sz w:val="28"/>
          <w:lang w:val="ru-RU"/>
        </w:rPr>
        <w:t>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w:t>
      </w:r>
      <w:r w:rsidRPr="002F2912">
        <w:rPr>
          <w:color w:val="000000"/>
          <w:sz w:val="28"/>
          <w:lang w:val="ru-RU"/>
        </w:rPr>
        <w:t>анной компании за отчетный период и подтверждены аудиторским заключением.</w:t>
      </w:r>
    </w:p>
    <w:p w:rsidR="00EF5B47" w:rsidRPr="002F2912" w:rsidRDefault="0085068E">
      <w:pPr>
        <w:spacing w:after="0"/>
        <w:jc w:val="both"/>
        <w:rPr>
          <w:lang w:val="ru-RU"/>
        </w:rPr>
      </w:pPr>
      <w:bookmarkStart w:id="4743" w:name="z15189"/>
      <w:bookmarkEnd w:id="4742"/>
      <w:r w:rsidRPr="002F2912">
        <w:rPr>
          <w:color w:val="000000"/>
          <w:sz w:val="28"/>
          <w:lang w:val="ru-RU"/>
        </w:rPr>
        <w:t xml:space="preserve"> </w:t>
      </w:r>
      <w:r>
        <w:rPr>
          <w:color w:val="000000"/>
          <w:sz w:val="28"/>
        </w:rPr>
        <w:t>     </w:t>
      </w:r>
      <w:r w:rsidRPr="002F2912">
        <w:rPr>
          <w:color w:val="000000"/>
          <w:sz w:val="28"/>
          <w:lang w:val="ru-RU"/>
        </w:rPr>
        <w:t xml:space="preserve"> 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w:t>
      </w:r>
      <w:r w:rsidRPr="002F2912">
        <w:rPr>
          <w:color w:val="000000"/>
          <w:sz w:val="28"/>
          <w:lang w:val="ru-RU"/>
        </w:rPr>
        <w:t>тный период, исключаются доходы, аналогичные указанным в подпунктах 2), 3), 9) и 11) пункта 2 статьи 225 настоящего Кодекса, и расходы, аналогичные указанным в пунктах 4 и 5 статьи 242 настоящего Кодекса, при условии, если финансовая прибыль до налогооблож</w:t>
      </w:r>
      <w:r w:rsidRPr="002F2912">
        <w:rPr>
          <w:color w:val="000000"/>
          <w:sz w:val="28"/>
          <w:lang w:val="ru-RU"/>
        </w:rPr>
        <w:t>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w:t>
      </w:r>
      <w:r w:rsidRPr="002F2912">
        <w:rPr>
          <w:color w:val="000000"/>
          <w:sz w:val="28"/>
          <w:lang w:val="ru-RU"/>
        </w:rPr>
        <w:t>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w:t>
      </w:r>
      <w:r w:rsidRPr="002F2912">
        <w:rPr>
          <w:color w:val="000000"/>
          <w:sz w:val="28"/>
          <w:lang w:val="ru-RU"/>
        </w:rPr>
        <w:t>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w:t>
      </w:r>
      <w:r w:rsidRPr="002F2912">
        <w:rPr>
          <w:color w:val="000000"/>
          <w:sz w:val="28"/>
          <w:lang w:val="ru-RU"/>
        </w:rPr>
        <w:t>зе сумм (с обязательным переводом на казахский или русский язык).</w:t>
      </w:r>
    </w:p>
    <w:p w:rsidR="00EF5B47" w:rsidRPr="002F2912" w:rsidRDefault="0085068E">
      <w:pPr>
        <w:spacing w:after="0"/>
        <w:jc w:val="both"/>
        <w:rPr>
          <w:lang w:val="ru-RU"/>
        </w:rPr>
      </w:pPr>
      <w:bookmarkStart w:id="4744" w:name="z15190"/>
      <w:bookmarkEnd w:id="4743"/>
      <w:r>
        <w:rPr>
          <w:color w:val="000000"/>
          <w:sz w:val="28"/>
        </w:rPr>
        <w:t>     </w:t>
      </w:r>
      <w:r w:rsidRPr="002F2912">
        <w:rPr>
          <w:color w:val="000000"/>
          <w:sz w:val="28"/>
          <w:lang w:val="ru-RU"/>
        </w:rPr>
        <w:t xml:space="preserve"> 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w:t>
      </w:r>
      <w:r w:rsidRPr="002F2912">
        <w:rPr>
          <w:color w:val="000000"/>
          <w:sz w:val="28"/>
          <w:lang w:val="ru-RU"/>
        </w:rPr>
        <w:t>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rsidR="00EF5B47" w:rsidRPr="002F2912" w:rsidRDefault="0085068E">
      <w:pPr>
        <w:spacing w:after="0"/>
        <w:jc w:val="both"/>
        <w:rPr>
          <w:lang w:val="ru-RU"/>
        </w:rPr>
      </w:pPr>
      <w:bookmarkStart w:id="4745" w:name="z15191"/>
      <w:bookmarkEnd w:id="4744"/>
      <w:r>
        <w:rPr>
          <w:color w:val="000000"/>
          <w:sz w:val="28"/>
        </w:rPr>
        <w:t>     </w:t>
      </w:r>
      <w:r w:rsidRPr="002F2912">
        <w:rPr>
          <w:color w:val="000000"/>
          <w:sz w:val="28"/>
          <w:lang w:val="ru-RU"/>
        </w:rPr>
        <w:t xml:space="preserve"> 1) в поря</w:t>
      </w:r>
      <w:r w:rsidRPr="002F2912">
        <w:rPr>
          <w:color w:val="000000"/>
          <w:sz w:val="28"/>
          <w:lang w:val="ru-RU"/>
        </w:rPr>
        <w:t>дке, аналогичном порядку определения налогооблагаемого дохода согласно положениям настоящего Кодекса;</w:t>
      </w:r>
    </w:p>
    <w:p w:rsidR="00EF5B47" w:rsidRPr="002F2912" w:rsidRDefault="0085068E">
      <w:pPr>
        <w:spacing w:after="0"/>
        <w:jc w:val="both"/>
        <w:rPr>
          <w:lang w:val="ru-RU"/>
        </w:rPr>
      </w:pPr>
      <w:bookmarkStart w:id="4746" w:name="z15192"/>
      <w:bookmarkEnd w:id="4745"/>
      <w:r>
        <w:rPr>
          <w:color w:val="000000"/>
          <w:sz w:val="28"/>
        </w:rPr>
        <w:lastRenderedPageBreak/>
        <w:t>     </w:t>
      </w:r>
      <w:r w:rsidRPr="002F2912">
        <w:rPr>
          <w:color w:val="000000"/>
          <w:sz w:val="28"/>
          <w:lang w:val="ru-RU"/>
        </w:rPr>
        <w:t xml:space="preserve"> 2) как произведение суммы дохода контролируемой иностранной компании или дохода постоянного учреждения контролируемой иностранной компании за отчетн</w:t>
      </w:r>
      <w:r w:rsidRPr="002F2912">
        <w:rPr>
          <w:color w:val="000000"/>
          <w:sz w:val="28"/>
          <w:lang w:val="ru-RU"/>
        </w:rPr>
        <w:t>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rsidR="00EF5B47" w:rsidRPr="002F2912" w:rsidRDefault="0085068E">
      <w:pPr>
        <w:spacing w:after="0"/>
        <w:jc w:val="both"/>
        <w:rPr>
          <w:lang w:val="ru-RU"/>
        </w:rPr>
      </w:pPr>
      <w:bookmarkStart w:id="4747" w:name="z15193"/>
      <w:bookmarkEnd w:id="4746"/>
      <w:r>
        <w:rPr>
          <w:color w:val="000000"/>
          <w:sz w:val="28"/>
        </w:rPr>
        <w:t>     </w:t>
      </w:r>
      <w:r w:rsidRPr="002F2912">
        <w:rPr>
          <w:color w:val="000000"/>
          <w:sz w:val="28"/>
          <w:lang w:val="ru-RU"/>
        </w:rPr>
        <w:t xml:space="preserve"> Для целей </w:t>
      </w:r>
      <w:r w:rsidRPr="002F2912">
        <w:rPr>
          <w:color w:val="000000"/>
          <w:sz w:val="28"/>
          <w:lang w:val="ru-RU"/>
        </w:rPr>
        <w:t>части первой настоящего подпункта исключению подлежат следующие виды поступлений при наличии подтверждающих документов:</w:t>
      </w:r>
    </w:p>
    <w:p w:rsidR="00EF5B47" w:rsidRPr="002F2912" w:rsidRDefault="0085068E">
      <w:pPr>
        <w:spacing w:after="0"/>
        <w:jc w:val="both"/>
        <w:rPr>
          <w:lang w:val="ru-RU"/>
        </w:rPr>
      </w:pPr>
      <w:bookmarkStart w:id="4748" w:name="z15194"/>
      <w:bookmarkEnd w:id="4747"/>
      <w:r>
        <w:rPr>
          <w:color w:val="000000"/>
          <w:sz w:val="28"/>
        </w:rPr>
        <w:t>     </w:t>
      </w:r>
      <w:r w:rsidRPr="002F2912">
        <w:rPr>
          <w:color w:val="000000"/>
          <w:sz w:val="28"/>
          <w:lang w:val="ru-RU"/>
        </w:rPr>
        <w:t xml:space="preserve"> поступление денег на банковские счета контролируемой иностранной компании или постоянного учреждения контролируемой иностранной ко</w:t>
      </w:r>
      <w:r w:rsidRPr="002F2912">
        <w:rPr>
          <w:color w:val="000000"/>
          <w:sz w:val="28"/>
          <w:lang w:val="ru-RU"/>
        </w:rPr>
        <w:t>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p w:rsidR="00EF5B47" w:rsidRPr="002F2912" w:rsidRDefault="0085068E">
      <w:pPr>
        <w:spacing w:after="0"/>
        <w:jc w:val="both"/>
        <w:rPr>
          <w:lang w:val="ru-RU"/>
        </w:rPr>
      </w:pPr>
      <w:bookmarkStart w:id="4749" w:name="z15195"/>
      <w:bookmarkEnd w:id="4748"/>
      <w:r>
        <w:rPr>
          <w:color w:val="000000"/>
          <w:sz w:val="28"/>
        </w:rPr>
        <w:t>     </w:t>
      </w:r>
      <w:r w:rsidRPr="002F2912">
        <w:rPr>
          <w:color w:val="000000"/>
          <w:sz w:val="28"/>
          <w:lang w:val="ru-RU"/>
        </w:rPr>
        <w:t xml:space="preserve"> поступление и (или) возврат заемных средств, за исключением вознаграждений по </w:t>
      </w:r>
      <w:r w:rsidRPr="002F2912">
        <w:rPr>
          <w:color w:val="000000"/>
          <w:sz w:val="28"/>
          <w:lang w:val="ru-RU"/>
        </w:rPr>
        <w:t>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p w:rsidR="00EF5B47" w:rsidRPr="002F2912" w:rsidRDefault="0085068E">
      <w:pPr>
        <w:spacing w:after="0"/>
        <w:jc w:val="both"/>
        <w:rPr>
          <w:lang w:val="ru-RU"/>
        </w:rPr>
      </w:pPr>
      <w:bookmarkStart w:id="4750" w:name="z15196"/>
      <w:bookmarkEnd w:id="4749"/>
      <w:r>
        <w:rPr>
          <w:color w:val="000000"/>
          <w:sz w:val="28"/>
        </w:rPr>
        <w:t>     </w:t>
      </w:r>
      <w:r w:rsidRPr="002F2912">
        <w:rPr>
          <w:color w:val="000000"/>
          <w:sz w:val="28"/>
          <w:lang w:val="ru-RU"/>
        </w:rPr>
        <w:t xml:space="preserve"> поступление ошибочно зачисленных сумм денег, при условии возврата в</w:t>
      </w:r>
      <w:r w:rsidRPr="002F2912">
        <w:rPr>
          <w:color w:val="000000"/>
          <w:sz w:val="28"/>
          <w:lang w:val="ru-RU"/>
        </w:rPr>
        <w:t xml:space="preserve"> текущем налоговом периоде;</w:t>
      </w:r>
    </w:p>
    <w:p w:rsidR="00EF5B47" w:rsidRPr="002F2912" w:rsidRDefault="0085068E">
      <w:pPr>
        <w:spacing w:after="0"/>
        <w:jc w:val="both"/>
        <w:rPr>
          <w:lang w:val="ru-RU"/>
        </w:rPr>
      </w:pPr>
      <w:bookmarkStart w:id="4751" w:name="z15197"/>
      <w:bookmarkEnd w:id="4750"/>
      <w:r>
        <w:rPr>
          <w:color w:val="000000"/>
          <w:sz w:val="28"/>
        </w:rPr>
        <w:t>     </w:t>
      </w:r>
      <w:r w:rsidRPr="002F2912">
        <w:rPr>
          <w:color w:val="000000"/>
          <w:sz w:val="28"/>
          <w:lang w:val="ru-RU"/>
        </w:rPr>
        <w:t xml:space="preserve"> поступление денег в качестве вклада в уставный капитал.</w:t>
      </w:r>
    </w:p>
    <w:p w:rsidR="00EF5B47" w:rsidRPr="002F2912" w:rsidRDefault="0085068E">
      <w:pPr>
        <w:spacing w:after="0"/>
        <w:jc w:val="both"/>
        <w:rPr>
          <w:lang w:val="ru-RU"/>
        </w:rPr>
      </w:pPr>
      <w:bookmarkStart w:id="4752" w:name="z15198"/>
      <w:bookmarkEnd w:id="4751"/>
      <w:r w:rsidRPr="002F2912">
        <w:rPr>
          <w:color w:val="000000"/>
          <w:sz w:val="28"/>
          <w:lang w:val="ru-RU"/>
        </w:rPr>
        <w:t xml:space="preserve"> </w:t>
      </w:r>
      <w:r>
        <w:rPr>
          <w:color w:val="000000"/>
          <w:sz w:val="28"/>
        </w:rPr>
        <w:t>     </w:t>
      </w:r>
      <w:r w:rsidRPr="002F2912">
        <w:rPr>
          <w:color w:val="000000"/>
          <w:sz w:val="28"/>
          <w:lang w:val="ru-RU"/>
        </w:rPr>
        <w:t xml:space="preserve"> Резидент при получении документа, соответствующего условиям пункта 3 настоящей статьи, после срока, установленного пунктом 4 статьи 315 настоящего Кодекса, обязан пересчитать сумму финансовой прибыли контролируемой иностранной компании и (или) постоя</w:t>
      </w:r>
      <w:r w:rsidRPr="002F2912">
        <w:rPr>
          <w:color w:val="000000"/>
          <w:sz w:val="28"/>
          <w:lang w:val="ru-RU"/>
        </w:rPr>
        <w:t>нного учреждения контролируемой иностранной компании.</w:t>
      </w:r>
    </w:p>
    <w:p w:rsidR="00EF5B47" w:rsidRPr="002F2912" w:rsidRDefault="0085068E">
      <w:pPr>
        <w:spacing w:after="0"/>
        <w:jc w:val="both"/>
        <w:rPr>
          <w:lang w:val="ru-RU"/>
        </w:rPr>
      </w:pPr>
      <w:bookmarkStart w:id="4753" w:name="z15199"/>
      <w:bookmarkEnd w:id="4752"/>
      <w:r w:rsidRPr="002F2912">
        <w:rPr>
          <w:color w:val="000000"/>
          <w:sz w:val="28"/>
          <w:lang w:val="ru-RU"/>
        </w:rPr>
        <w:t xml:space="preserve"> </w:t>
      </w:r>
      <w:r>
        <w:rPr>
          <w:color w:val="000000"/>
          <w:sz w:val="28"/>
        </w:rPr>
        <w:t>     </w:t>
      </w:r>
      <w:r w:rsidRPr="002F2912">
        <w:rPr>
          <w:color w:val="000000"/>
          <w:sz w:val="28"/>
          <w:lang w:val="ru-RU"/>
        </w:rPr>
        <w:t xml:space="preserve"> При наличии документа, соответствующего условиям подпункта 1) пункта 4 статьи 294 настоящего Кодекса, налогоплательщик обязан пересчитать сумму финансовой прибыли контролируемой иностранной компа</w:t>
      </w:r>
      <w:r w:rsidRPr="002F2912">
        <w:rPr>
          <w:color w:val="000000"/>
          <w:sz w:val="28"/>
          <w:lang w:val="ru-RU"/>
        </w:rPr>
        <w:t>нии или постоянного учреждения контролируемой иностранной компании.</w:t>
      </w:r>
    </w:p>
    <w:p w:rsidR="00EF5B47" w:rsidRPr="002F2912" w:rsidRDefault="0085068E">
      <w:pPr>
        <w:spacing w:after="0"/>
        <w:jc w:val="both"/>
        <w:rPr>
          <w:lang w:val="ru-RU"/>
        </w:rPr>
      </w:pPr>
      <w:bookmarkStart w:id="4754" w:name="z5674"/>
      <w:bookmarkEnd w:id="4753"/>
      <w:r>
        <w:rPr>
          <w:color w:val="000000"/>
          <w:sz w:val="28"/>
        </w:rPr>
        <w:t>     </w:t>
      </w:r>
      <w:r w:rsidRPr="002F2912">
        <w:rPr>
          <w:color w:val="000000"/>
          <w:sz w:val="28"/>
          <w:lang w:val="ru-RU"/>
        </w:rPr>
        <w:t xml:space="preserve"> 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rsidR="00EF5B47" w:rsidRPr="002F2912" w:rsidRDefault="0085068E">
      <w:pPr>
        <w:spacing w:after="0"/>
        <w:jc w:val="both"/>
        <w:rPr>
          <w:lang w:val="ru-RU"/>
        </w:rPr>
      </w:pPr>
      <w:bookmarkStart w:id="4755" w:name="z15200"/>
      <w:bookmarkEnd w:id="4754"/>
      <w:r>
        <w:rPr>
          <w:color w:val="000000"/>
          <w:sz w:val="28"/>
        </w:rPr>
        <w:t>     </w:t>
      </w:r>
      <w:r w:rsidRPr="002F2912">
        <w:rPr>
          <w:color w:val="000000"/>
          <w:sz w:val="28"/>
          <w:lang w:val="ru-RU"/>
        </w:rPr>
        <w:t xml:space="preserve"> 1) сум</w:t>
      </w:r>
      <w:r w:rsidRPr="002F2912">
        <w:rPr>
          <w:color w:val="000000"/>
          <w:sz w:val="28"/>
          <w:lang w:val="ru-RU"/>
        </w:rPr>
        <w:t>ма уменьшения, определяемая по следующей формуле:</w:t>
      </w:r>
    </w:p>
    <w:p w:rsidR="00EF5B47" w:rsidRPr="002F2912" w:rsidRDefault="0085068E">
      <w:pPr>
        <w:spacing w:after="0"/>
        <w:jc w:val="both"/>
        <w:rPr>
          <w:lang w:val="ru-RU"/>
        </w:rPr>
      </w:pPr>
      <w:bookmarkStart w:id="4756" w:name="z15201"/>
      <w:bookmarkEnd w:id="4755"/>
      <w:r>
        <w:rPr>
          <w:color w:val="000000"/>
          <w:sz w:val="28"/>
        </w:rPr>
        <w:t>     </w:t>
      </w:r>
      <w:r w:rsidRPr="002F2912">
        <w:rPr>
          <w:color w:val="000000"/>
          <w:sz w:val="28"/>
          <w:lang w:val="ru-RU"/>
        </w:rPr>
        <w:t xml:space="preserve"> У = ФП × (Д(1)/ССД), где:</w:t>
      </w:r>
    </w:p>
    <w:p w:rsidR="00EF5B47" w:rsidRPr="002F2912" w:rsidRDefault="0085068E">
      <w:pPr>
        <w:spacing w:after="0"/>
        <w:jc w:val="both"/>
        <w:rPr>
          <w:lang w:val="ru-RU"/>
        </w:rPr>
      </w:pPr>
      <w:bookmarkStart w:id="4757" w:name="z15202"/>
      <w:bookmarkEnd w:id="4756"/>
      <w:r>
        <w:rPr>
          <w:color w:val="000000"/>
          <w:sz w:val="28"/>
        </w:rPr>
        <w:t>     </w:t>
      </w:r>
      <w:r w:rsidRPr="002F2912">
        <w:rPr>
          <w:color w:val="000000"/>
          <w:sz w:val="28"/>
          <w:lang w:val="ru-RU"/>
        </w:rPr>
        <w:t xml:space="preserve"> У – сумма уменьшения;</w:t>
      </w:r>
    </w:p>
    <w:p w:rsidR="00EF5B47" w:rsidRPr="002F2912" w:rsidRDefault="0085068E">
      <w:pPr>
        <w:spacing w:after="0"/>
        <w:jc w:val="both"/>
        <w:rPr>
          <w:lang w:val="ru-RU"/>
        </w:rPr>
      </w:pPr>
      <w:bookmarkStart w:id="4758" w:name="z15203"/>
      <w:bookmarkEnd w:id="4757"/>
      <w:r>
        <w:rPr>
          <w:color w:val="000000"/>
          <w:sz w:val="28"/>
        </w:rPr>
        <w:t>     </w:t>
      </w:r>
      <w:r w:rsidRPr="002F2912">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EF5B47" w:rsidRPr="002F2912" w:rsidRDefault="0085068E">
      <w:pPr>
        <w:spacing w:after="0"/>
        <w:jc w:val="both"/>
        <w:rPr>
          <w:lang w:val="ru-RU"/>
        </w:rPr>
      </w:pPr>
      <w:bookmarkStart w:id="4759" w:name="z15204"/>
      <w:bookmarkEnd w:id="4758"/>
      <w:r>
        <w:rPr>
          <w:color w:val="000000"/>
          <w:sz w:val="28"/>
        </w:rPr>
        <w:t>     </w:t>
      </w:r>
      <w:r w:rsidRPr="002F2912">
        <w:rPr>
          <w:color w:val="000000"/>
          <w:sz w:val="28"/>
          <w:lang w:val="ru-RU"/>
        </w:rPr>
        <w:t xml:space="preserve"> Д(1) – доход контролируемой ино</w:t>
      </w:r>
      <w:r w:rsidRPr="002F2912">
        <w:rPr>
          <w:color w:val="000000"/>
          <w:sz w:val="28"/>
          <w:lang w:val="ru-RU"/>
        </w:rPr>
        <w:t xml:space="preserve">странной компании от предпринимательской деятельности в Республике Казахстан через филиал, </w:t>
      </w:r>
      <w:r w:rsidRPr="002F2912">
        <w:rPr>
          <w:color w:val="000000"/>
          <w:sz w:val="28"/>
          <w:lang w:val="ru-RU"/>
        </w:rPr>
        <w:lastRenderedPageBreak/>
        <w:t>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w:t>
      </w:r>
      <w:r w:rsidRPr="002F2912">
        <w:rPr>
          <w:color w:val="000000"/>
          <w:sz w:val="28"/>
          <w:lang w:val="ru-RU"/>
        </w:rPr>
        <w:t>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EF5B47" w:rsidRPr="002F2912" w:rsidRDefault="0085068E">
      <w:pPr>
        <w:spacing w:after="0"/>
        <w:jc w:val="both"/>
        <w:rPr>
          <w:lang w:val="ru-RU"/>
        </w:rPr>
      </w:pPr>
      <w:bookmarkStart w:id="4760" w:name="z15205"/>
      <w:bookmarkEnd w:id="4759"/>
      <w:r>
        <w:rPr>
          <w:color w:val="000000"/>
          <w:sz w:val="28"/>
        </w:rPr>
        <w:t>     </w:t>
      </w:r>
      <w:r w:rsidRPr="002F2912">
        <w:rPr>
          <w:color w:val="000000"/>
          <w:sz w:val="28"/>
          <w:lang w:val="ru-RU"/>
        </w:rPr>
        <w:t xml:space="preserve"> ССД – совокупная сумма доходов;</w:t>
      </w:r>
    </w:p>
    <w:p w:rsidR="00EF5B47" w:rsidRPr="002F2912" w:rsidRDefault="0085068E">
      <w:pPr>
        <w:spacing w:after="0"/>
        <w:jc w:val="both"/>
        <w:rPr>
          <w:lang w:val="ru-RU"/>
        </w:rPr>
      </w:pPr>
      <w:bookmarkStart w:id="4761" w:name="z15206"/>
      <w:bookmarkEnd w:id="4760"/>
      <w:r>
        <w:rPr>
          <w:color w:val="000000"/>
          <w:sz w:val="28"/>
        </w:rPr>
        <w:t>     </w:t>
      </w:r>
      <w:r w:rsidRPr="002F2912">
        <w:rPr>
          <w:color w:val="000000"/>
          <w:sz w:val="28"/>
          <w:lang w:val="ru-RU"/>
        </w:rPr>
        <w:t xml:space="preserve"> 2) сумма уменьшения, определяема</w:t>
      </w:r>
      <w:r w:rsidRPr="002F2912">
        <w:rPr>
          <w:color w:val="000000"/>
          <w:sz w:val="28"/>
          <w:lang w:val="ru-RU"/>
        </w:rPr>
        <w:t>я по следующей формуле:</w:t>
      </w:r>
    </w:p>
    <w:p w:rsidR="00EF5B47" w:rsidRPr="002F2912" w:rsidRDefault="0085068E">
      <w:pPr>
        <w:spacing w:after="0"/>
        <w:jc w:val="both"/>
        <w:rPr>
          <w:lang w:val="ru-RU"/>
        </w:rPr>
      </w:pPr>
      <w:bookmarkStart w:id="4762" w:name="z15207"/>
      <w:bookmarkEnd w:id="4761"/>
      <w:r>
        <w:rPr>
          <w:color w:val="000000"/>
          <w:sz w:val="28"/>
        </w:rPr>
        <w:t>     </w:t>
      </w:r>
      <w:r w:rsidRPr="002F2912">
        <w:rPr>
          <w:color w:val="000000"/>
          <w:sz w:val="28"/>
          <w:lang w:val="ru-RU"/>
        </w:rPr>
        <w:t xml:space="preserve"> У = ФП × (Д(2)/ССД), где:</w:t>
      </w:r>
    </w:p>
    <w:p w:rsidR="00EF5B47" w:rsidRPr="002F2912" w:rsidRDefault="0085068E">
      <w:pPr>
        <w:spacing w:after="0"/>
        <w:jc w:val="both"/>
        <w:rPr>
          <w:lang w:val="ru-RU"/>
        </w:rPr>
      </w:pPr>
      <w:bookmarkStart w:id="4763" w:name="z15208"/>
      <w:bookmarkEnd w:id="4762"/>
      <w:r>
        <w:rPr>
          <w:color w:val="000000"/>
          <w:sz w:val="28"/>
        </w:rPr>
        <w:t>     </w:t>
      </w:r>
      <w:r w:rsidRPr="002F2912">
        <w:rPr>
          <w:color w:val="000000"/>
          <w:sz w:val="28"/>
          <w:lang w:val="ru-RU"/>
        </w:rPr>
        <w:t xml:space="preserve"> У – сумма уменьшения;</w:t>
      </w:r>
    </w:p>
    <w:p w:rsidR="00EF5B47" w:rsidRPr="002F2912" w:rsidRDefault="0085068E">
      <w:pPr>
        <w:spacing w:after="0"/>
        <w:jc w:val="both"/>
        <w:rPr>
          <w:lang w:val="ru-RU"/>
        </w:rPr>
      </w:pPr>
      <w:bookmarkStart w:id="4764" w:name="z15209"/>
      <w:bookmarkEnd w:id="4763"/>
      <w:r>
        <w:rPr>
          <w:color w:val="000000"/>
          <w:sz w:val="28"/>
        </w:rPr>
        <w:t>     </w:t>
      </w:r>
      <w:r w:rsidRPr="002F2912">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EF5B47" w:rsidRPr="002F2912" w:rsidRDefault="0085068E">
      <w:pPr>
        <w:spacing w:after="0"/>
        <w:jc w:val="both"/>
        <w:rPr>
          <w:lang w:val="ru-RU"/>
        </w:rPr>
      </w:pPr>
      <w:bookmarkStart w:id="4765" w:name="z15210"/>
      <w:bookmarkEnd w:id="4764"/>
      <w:r>
        <w:rPr>
          <w:color w:val="000000"/>
          <w:sz w:val="28"/>
        </w:rPr>
        <w:t>     </w:t>
      </w:r>
      <w:r w:rsidRPr="002F2912">
        <w:rPr>
          <w:color w:val="000000"/>
          <w:sz w:val="28"/>
          <w:lang w:val="ru-RU"/>
        </w:rPr>
        <w:t xml:space="preserve"> Д(2) – доход от оказания услуг (выполнения работ) в </w:t>
      </w:r>
      <w:r w:rsidRPr="002F2912">
        <w:rPr>
          <w:color w:val="000000"/>
          <w:sz w:val="28"/>
          <w:lang w:val="ru-RU"/>
        </w:rPr>
        <w:t>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w:t>
      </w:r>
      <w:r w:rsidRPr="002F2912">
        <w:rPr>
          <w:color w:val="000000"/>
          <w:sz w:val="28"/>
          <w:lang w:val="ru-RU"/>
        </w:rPr>
        <w:t>, при условии, если финансовая прибыль до налогообложения определена с учетом дохода, указанного в настоящем подпункте;</w:t>
      </w:r>
    </w:p>
    <w:p w:rsidR="00EF5B47" w:rsidRPr="002F2912" w:rsidRDefault="0085068E">
      <w:pPr>
        <w:spacing w:after="0"/>
        <w:jc w:val="both"/>
        <w:rPr>
          <w:lang w:val="ru-RU"/>
        </w:rPr>
      </w:pPr>
      <w:bookmarkStart w:id="4766" w:name="z15211"/>
      <w:bookmarkEnd w:id="4765"/>
      <w:r>
        <w:rPr>
          <w:color w:val="000000"/>
          <w:sz w:val="28"/>
        </w:rPr>
        <w:t>     </w:t>
      </w:r>
      <w:r w:rsidRPr="002F2912">
        <w:rPr>
          <w:color w:val="000000"/>
          <w:sz w:val="28"/>
          <w:lang w:val="ru-RU"/>
        </w:rPr>
        <w:t xml:space="preserve"> ССД – совокупная сумма доходов;</w:t>
      </w:r>
    </w:p>
    <w:p w:rsidR="00EF5B47" w:rsidRPr="002F2912" w:rsidRDefault="0085068E">
      <w:pPr>
        <w:spacing w:after="0"/>
        <w:jc w:val="both"/>
        <w:rPr>
          <w:lang w:val="ru-RU"/>
        </w:rPr>
      </w:pPr>
      <w:bookmarkStart w:id="4767" w:name="z15212"/>
      <w:bookmarkEnd w:id="4766"/>
      <w:r w:rsidRPr="002F2912">
        <w:rPr>
          <w:color w:val="000000"/>
          <w:sz w:val="28"/>
          <w:lang w:val="ru-RU"/>
        </w:rPr>
        <w:t xml:space="preserve"> </w:t>
      </w:r>
      <w:r>
        <w:rPr>
          <w:color w:val="000000"/>
          <w:sz w:val="28"/>
        </w:rPr>
        <w:t>     </w:t>
      </w:r>
      <w:r w:rsidRPr="002F2912">
        <w:rPr>
          <w:color w:val="000000"/>
          <w:sz w:val="28"/>
          <w:lang w:val="ru-RU"/>
        </w:rPr>
        <w:t xml:space="preserve"> 3) дивиденды, полученные контролируемой иностранной компанией из источников в Республике Ка</w:t>
      </w:r>
      <w:r w:rsidRPr="002F2912">
        <w:rPr>
          <w:color w:val="000000"/>
          <w:sz w:val="28"/>
          <w:lang w:val="ru-RU"/>
        </w:rPr>
        <w:t xml:space="preserve">захстан, не подлежащие налогообложению корпоративным подоходным налогом у источника выплаты согласно подпункту 3), пункта 9 статьи 645 настоящего Кодекса, при условии, если финансовая прибыль до налогообложения контролируемой иностранной компании включает </w:t>
      </w:r>
      <w:r w:rsidRPr="002F2912">
        <w:rPr>
          <w:color w:val="000000"/>
          <w:sz w:val="28"/>
          <w:lang w:val="ru-RU"/>
        </w:rPr>
        <w:t>такой доход;</w:t>
      </w:r>
    </w:p>
    <w:p w:rsidR="00EF5B47" w:rsidRPr="002F2912" w:rsidRDefault="0085068E">
      <w:pPr>
        <w:spacing w:after="0"/>
        <w:jc w:val="both"/>
        <w:rPr>
          <w:lang w:val="ru-RU"/>
        </w:rPr>
      </w:pPr>
      <w:bookmarkStart w:id="4768" w:name="z15213"/>
      <w:bookmarkEnd w:id="4767"/>
      <w:r w:rsidRPr="002F2912">
        <w:rPr>
          <w:color w:val="000000"/>
          <w:sz w:val="28"/>
          <w:lang w:val="ru-RU"/>
        </w:rPr>
        <w:t xml:space="preserve"> </w:t>
      </w:r>
      <w:r>
        <w:rPr>
          <w:color w:val="000000"/>
          <w:sz w:val="28"/>
        </w:rPr>
        <w:t>     </w:t>
      </w:r>
      <w:r w:rsidRPr="002F2912">
        <w:rPr>
          <w:color w:val="000000"/>
          <w:sz w:val="28"/>
          <w:lang w:val="ru-RU"/>
        </w:rPr>
        <w:t xml:space="preserve">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rsidR="00EF5B47" w:rsidRPr="002F2912" w:rsidRDefault="0085068E">
      <w:pPr>
        <w:spacing w:after="0"/>
        <w:jc w:val="both"/>
        <w:rPr>
          <w:lang w:val="ru-RU"/>
        </w:rPr>
      </w:pPr>
      <w:bookmarkStart w:id="4769" w:name="z15214"/>
      <w:bookmarkEnd w:id="4768"/>
      <w:r>
        <w:rPr>
          <w:color w:val="000000"/>
          <w:sz w:val="28"/>
        </w:rPr>
        <w:t>     </w:t>
      </w:r>
      <w:r w:rsidRPr="002F2912">
        <w:rPr>
          <w:color w:val="000000"/>
          <w:sz w:val="28"/>
          <w:lang w:val="ru-RU"/>
        </w:rPr>
        <w:t xml:space="preserve"> При этом финансовая прибыль одной кон</w:t>
      </w:r>
      <w:r w:rsidRPr="002F2912">
        <w:rPr>
          <w:color w:val="000000"/>
          <w:sz w:val="28"/>
          <w:lang w:val="ru-RU"/>
        </w:rPr>
        <w:t xml:space="preserve">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w:t>
      </w:r>
      <w:r w:rsidRPr="002F2912">
        <w:rPr>
          <w:color w:val="000000"/>
          <w:sz w:val="28"/>
          <w:lang w:val="ru-RU"/>
        </w:rPr>
        <w:t>(или) уменьшены согласно подпунктам 3), 5), 6), 7), 8) и 9) настоящего пункта или части первой настоящего подпункта;</w:t>
      </w:r>
    </w:p>
    <w:p w:rsidR="00EF5B47" w:rsidRPr="002F2912" w:rsidRDefault="0085068E">
      <w:pPr>
        <w:spacing w:after="0"/>
        <w:jc w:val="both"/>
        <w:rPr>
          <w:lang w:val="ru-RU"/>
        </w:rPr>
      </w:pPr>
      <w:bookmarkStart w:id="4770" w:name="z15215"/>
      <w:bookmarkEnd w:id="4769"/>
      <w:r w:rsidRPr="002F2912">
        <w:rPr>
          <w:color w:val="000000"/>
          <w:sz w:val="28"/>
          <w:lang w:val="ru-RU"/>
        </w:rPr>
        <w:t xml:space="preserve"> </w:t>
      </w:r>
      <w:r>
        <w:rPr>
          <w:color w:val="000000"/>
          <w:sz w:val="28"/>
        </w:rPr>
        <w:t>     </w:t>
      </w:r>
      <w:r w:rsidRPr="002F2912">
        <w:rPr>
          <w:color w:val="000000"/>
          <w:sz w:val="28"/>
          <w:lang w:val="ru-RU"/>
        </w:rPr>
        <w:t xml:space="preserve"> 5) сумма дивидендов, полученных контролируемой иностранной компанией от иностранной компании, входящих в единую организационную стру</w:t>
      </w:r>
      <w:r w:rsidRPr="002F2912">
        <w:rPr>
          <w:color w:val="000000"/>
          <w:sz w:val="28"/>
          <w:lang w:val="ru-RU"/>
        </w:rPr>
        <w:t xml:space="preserve">ктуру консолидированной группы. </w:t>
      </w:r>
    </w:p>
    <w:p w:rsidR="00EF5B47" w:rsidRPr="002F2912" w:rsidRDefault="0085068E">
      <w:pPr>
        <w:spacing w:after="0"/>
        <w:jc w:val="both"/>
        <w:rPr>
          <w:lang w:val="ru-RU"/>
        </w:rPr>
      </w:pPr>
      <w:bookmarkStart w:id="4771" w:name="z15216"/>
      <w:bookmarkEnd w:id="4770"/>
      <w:r>
        <w:rPr>
          <w:color w:val="000000"/>
          <w:sz w:val="28"/>
        </w:rPr>
        <w:t>     </w:t>
      </w:r>
      <w:r w:rsidRPr="002F2912">
        <w:rPr>
          <w:color w:val="000000"/>
          <w:sz w:val="28"/>
          <w:lang w:val="ru-RU"/>
        </w:rPr>
        <w:t xml:space="preserve"> При этом финансовая прибыль такой контролируемой иностранной компании должна включать такие дивиденды, которые ранее обложены (подлежат </w:t>
      </w:r>
      <w:r w:rsidRPr="002F2912">
        <w:rPr>
          <w:color w:val="000000"/>
          <w:sz w:val="28"/>
          <w:lang w:val="ru-RU"/>
        </w:rPr>
        <w:lastRenderedPageBreak/>
        <w:t>обложению в текущем периоде) корпоративным подоходным налогом с финансовой прибыл</w:t>
      </w:r>
      <w:r w:rsidRPr="002F2912">
        <w:rPr>
          <w:color w:val="000000"/>
          <w:sz w:val="28"/>
          <w:lang w:val="ru-RU"/>
        </w:rPr>
        <w:t>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rsidR="00EF5B47" w:rsidRPr="002F2912" w:rsidRDefault="0085068E">
      <w:pPr>
        <w:spacing w:after="0"/>
        <w:jc w:val="both"/>
        <w:rPr>
          <w:lang w:val="ru-RU"/>
        </w:rPr>
      </w:pPr>
      <w:bookmarkStart w:id="4772" w:name="z15217"/>
      <w:bookmarkEnd w:id="4771"/>
      <w:r>
        <w:rPr>
          <w:color w:val="000000"/>
          <w:sz w:val="28"/>
        </w:rPr>
        <w:t>     </w:t>
      </w:r>
      <w:r w:rsidRPr="002F2912">
        <w:rPr>
          <w:color w:val="000000"/>
          <w:sz w:val="28"/>
          <w:lang w:val="ru-RU"/>
        </w:rPr>
        <w:t xml:space="preserve"> 6) сумма уменьшения, определяемая по следующей формуле:</w:t>
      </w:r>
    </w:p>
    <w:p w:rsidR="00EF5B47" w:rsidRPr="002F2912" w:rsidRDefault="0085068E">
      <w:pPr>
        <w:spacing w:after="0"/>
        <w:jc w:val="both"/>
        <w:rPr>
          <w:lang w:val="ru-RU"/>
        </w:rPr>
      </w:pPr>
      <w:bookmarkStart w:id="4773" w:name="z15218"/>
      <w:bookmarkEnd w:id="4772"/>
      <w:r>
        <w:rPr>
          <w:color w:val="000000"/>
          <w:sz w:val="28"/>
        </w:rPr>
        <w:t> </w:t>
      </w:r>
      <w:r>
        <w:rPr>
          <w:color w:val="000000"/>
          <w:sz w:val="28"/>
        </w:rPr>
        <w:t>    </w:t>
      </w:r>
      <w:r w:rsidRPr="002F2912">
        <w:rPr>
          <w:color w:val="000000"/>
          <w:sz w:val="28"/>
          <w:lang w:val="ru-RU"/>
        </w:rPr>
        <w:t xml:space="preserve"> У = ФП × (Д(6)/ССД), где:</w:t>
      </w:r>
    </w:p>
    <w:p w:rsidR="00EF5B47" w:rsidRPr="002F2912" w:rsidRDefault="0085068E">
      <w:pPr>
        <w:spacing w:after="0"/>
        <w:jc w:val="both"/>
        <w:rPr>
          <w:lang w:val="ru-RU"/>
        </w:rPr>
      </w:pPr>
      <w:bookmarkStart w:id="4774" w:name="z15219"/>
      <w:bookmarkEnd w:id="4773"/>
      <w:r>
        <w:rPr>
          <w:color w:val="000000"/>
          <w:sz w:val="28"/>
        </w:rPr>
        <w:t>     </w:t>
      </w:r>
      <w:r w:rsidRPr="002F2912">
        <w:rPr>
          <w:color w:val="000000"/>
          <w:sz w:val="28"/>
          <w:lang w:val="ru-RU"/>
        </w:rPr>
        <w:t xml:space="preserve"> У – сумма уменьшения;</w:t>
      </w:r>
    </w:p>
    <w:p w:rsidR="00EF5B47" w:rsidRPr="002F2912" w:rsidRDefault="0085068E">
      <w:pPr>
        <w:spacing w:after="0"/>
        <w:jc w:val="both"/>
        <w:rPr>
          <w:lang w:val="ru-RU"/>
        </w:rPr>
      </w:pPr>
      <w:bookmarkStart w:id="4775" w:name="z15220"/>
      <w:bookmarkEnd w:id="4774"/>
      <w:r>
        <w:rPr>
          <w:color w:val="000000"/>
          <w:sz w:val="28"/>
        </w:rPr>
        <w:t>     </w:t>
      </w:r>
      <w:r w:rsidRPr="002F2912">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EF5B47" w:rsidRPr="002F2912" w:rsidRDefault="0085068E">
      <w:pPr>
        <w:spacing w:after="0"/>
        <w:jc w:val="both"/>
        <w:rPr>
          <w:lang w:val="ru-RU"/>
        </w:rPr>
      </w:pPr>
      <w:bookmarkStart w:id="4776" w:name="z15221"/>
      <w:bookmarkEnd w:id="4775"/>
      <w:r>
        <w:rPr>
          <w:color w:val="000000"/>
          <w:sz w:val="28"/>
        </w:rPr>
        <w:t>     </w:t>
      </w:r>
      <w:r w:rsidRPr="002F2912">
        <w:rPr>
          <w:color w:val="000000"/>
          <w:sz w:val="28"/>
          <w:lang w:val="ru-RU"/>
        </w:rPr>
        <w:t xml:space="preserve"> Д(6) – доходы в виде вознаграждений и (или) от прироста стоимости и (или) в виде р</w:t>
      </w:r>
      <w:r w:rsidRPr="002F2912">
        <w:rPr>
          <w:color w:val="000000"/>
          <w:sz w:val="28"/>
          <w:lang w:val="ru-RU"/>
        </w:rPr>
        <w:t>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w:t>
      </w:r>
      <w:r w:rsidRPr="002F2912">
        <w:rPr>
          <w:color w:val="000000"/>
          <w:sz w:val="28"/>
          <w:lang w:val="ru-RU"/>
        </w:rPr>
        <w:t>й иностранной компании включает такие доходы;</w:t>
      </w:r>
    </w:p>
    <w:p w:rsidR="00EF5B47" w:rsidRPr="002F2912" w:rsidRDefault="0085068E">
      <w:pPr>
        <w:spacing w:after="0"/>
        <w:jc w:val="both"/>
        <w:rPr>
          <w:lang w:val="ru-RU"/>
        </w:rPr>
      </w:pPr>
      <w:bookmarkStart w:id="4777" w:name="z15222"/>
      <w:bookmarkEnd w:id="4776"/>
      <w:r>
        <w:rPr>
          <w:color w:val="000000"/>
          <w:sz w:val="28"/>
        </w:rPr>
        <w:t>     </w:t>
      </w:r>
      <w:r w:rsidRPr="002F2912">
        <w:rPr>
          <w:color w:val="000000"/>
          <w:sz w:val="28"/>
          <w:lang w:val="ru-RU"/>
        </w:rPr>
        <w:t xml:space="preserve"> ССД – совокупная сумма доходов;</w:t>
      </w:r>
    </w:p>
    <w:p w:rsidR="00EF5B47" w:rsidRPr="002F2912" w:rsidRDefault="0085068E">
      <w:pPr>
        <w:spacing w:after="0"/>
        <w:jc w:val="both"/>
        <w:rPr>
          <w:lang w:val="ru-RU"/>
        </w:rPr>
      </w:pPr>
      <w:bookmarkStart w:id="4778" w:name="z15223"/>
      <w:bookmarkEnd w:id="4777"/>
      <w:r>
        <w:rPr>
          <w:color w:val="000000"/>
          <w:sz w:val="28"/>
        </w:rPr>
        <w:t>     </w:t>
      </w:r>
      <w:r w:rsidRPr="002F2912">
        <w:rPr>
          <w:color w:val="000000"/>
          <w:sz w:val="28"/>
          <w:lang w:val="ru-RU"/>
        </w:rPr>
        <w:t xml:space="preserve"> 7) сумма уменьшения, определяемая по следующей формуле:</w:t>
      </w:r>
    </w:p>
    <w:p w:rsidR="00EF5B47" w:rsidRPr="002F2912" w:rsidRDefault="0085068E">
      <w:pPr>
        <w:spacing w:after="0"/>
        <w:jc w:val="both"/>
        <w:rPr>
          <w:lang w:val="ru-RU"/>
        </w:rPr>
      </w:pPr>
      <w:bookmarkStart w:id="4779" w:name="z15224"/>
      <w:bookmarkEnd w:id="4778"/>
      <w:r>
        <w:rPr>
          <w:color w:val="000000"/>
          <w:sz w:val="28"/>
        </w:rPr>
        <w:t>     </w:t>
      </w:r>
      <w:r w:rsidRPr="002F2912">
        <w:rPr>
          <w:color w:val="000000"/>
          <w:sz w:val="28"/>
          <w:lang w:val="ru-RU"/>
        </w:rPr>
        <w:t xml:space="preserve"> У = ФП × (Д(7)/ССД), где:</w:t>
      </w:r>
    </w:p>
    <w:p w:rsidR="00EF5B47" w:rsidRPr="002F2912" w:rsidRDefault="0085068E">
      <w:pPr>
        <w:spacing w:after="0"/>
        <w:jc w:val="both"/>
        <w:rPr>
          <w:lang w:val="ru-RU"/>
        </w:rPr>
      </w:pPr>
      <w:bookmarkStart w:id="4780" w:name="z15225"/>
      <w:bookmarkEnd w:id="4779"/>
      <w:r>
        <w:rPr>
          <w:color w:val="000000"/>
          <w:sz w:val="28"/>
        </w:rPr>
        <w:t>     </w:t>
      </w:r>
      <w:r w:rsidRPr="002F2912">
        <w:rPr>
          <w:color w:val="000000"/>
          <w:sz w:val="28"/>
          <w:lang w:val="ru-RU"/>
        </w:rPr>
        <w:t xml:space="preserve"> У – сумма уменьшения;</w:t>
      </w:r>
    </w:p>
    <w:p w:rsidR="00EF5B47" w:rsidRPr="002F2912" w:rsidRDefault="0085068E">
      <w:pPr>
        <w:spacing w:after="0"/>
        <w:jc w:val="both"/>
        <w:rPr>
          <w:lang w:val="ru-RU"/>
        </w:rPr>
      </w:pPr>
      <w:bookmarkStart w:id="4781" w:name="z15226"/>
      <w:bookmarkEnd w:id="4780"/>
      <w:r>
        <w:rPr>
          <w:color w:val="000000"/>
          <w:sz w:val="28"/>
        </w:rPr>
        <w:t>     </w:t>
      </w:r>
      <w:r w:rsidRPr="002F2912">
        <w:rPr>
          <w:color w:val="000000"/>
          <w:sz w:val="28"/>
          <w:lang w:val="ru-RU"/>
        </w:rPr>
        <w:t xml:space="preserve"> ФП – положительная величина финансовой прибы</w:t>
      </w:r>
      <w:r w:rsidRPr="002F2912">
        <w:rPr>
          <w:color w:val="000000"/>
          <w:sz w:val="28"/>
          <w:lang w:val="ru-RU"/>
        </w:rPr>
        <w:t>ли до налогообложения контролируемой иностранной компании;</w:t>
      </w:r>
    </w:p>
    <w:p w:rsidR="00EF5B47" w:rsidRPr="002F2912" w:rsidRDefault="0085068E">
      <w:pPr>
        <w:spacing w:after="0"/>
        <w:jc w:val="both"/>
        <w:rPr>
          <w:lang w:val="ru-RU"/>
        </w:rPr>
      </w:pPr>
      <w:bookmarkStart w:id="4782" w:name="z15227"/>
      <w:bookmarkEnd w:id="4781"/>
      <w:r>
        <w:rPr>
          <w:color w:val="000000"/>
          <w:sz w:val="28"/>
        </w:rPr>
        <w:t>     </w:t>
      </w:r>
      <w:r w:rsidRPr="002F2912">
        <w:rPr>
          <w:color w:val="000000"/>
          <w:sz w:val="28"/>
          <w:lang w:val="ru-RU"/>
        </w:rPr>
        <w:t xml:space="preserve">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w:t>
      </w:r>
      <w:r w:rsidRPr="002F2912">
        <w:rPr>
          <w:color w:val="000000"/>
          <w:sz w:val="28"/>
          <w:lang w:val="ru-RU"/>
        </w:rPr>
        <w:t>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rsidR="00EF5B47" w:rsidRPr="002F2912" w:rsidRDefault="0085068E">
      <w:pPr>
        <w:spacing w:after="0"/>
        <w:jc w:val="both"/>
        <w:rPr>
          <w:lang w:val="ru-RU"/>
        </w:rPr>
      </w:pPr>
      <w:bookmarkStart w:id="4783" w:name="z15228"/>
      <w:bookmarkEnd w:id="4782"/>
      <w:r>
        <w:rPr>
          <w:color w:val="000000"/>
          <w:sz w:val="28"/>
        </w:rPr>
        <w:t>     </w:t>
      </w:r>
      <w:r w:rsidRPr="002F2912">
        <w:rPr>
          <w:color w:val="000000"/>
          <w:sz w:val="28"/>
          <w:lang w:val="ru-RU"/>
        </w:rPr>
        <w:t xml:space="preserve"> ССД – совокупная сумма доходов;</w:t>
      </w:r>
    </w:p>
    <w:p w:rsidR="00EF5B47" w:rsidRPr="002F2912" w:rsidRDefault="0085068E">
      <w:pPr>
        <w:spacing w:after="0"/>
        <w:jc w:val="both"/>
        <w:rPr>
          <w:lang w:val="ru-RU"/>
        </w:rPr>
      </w:pPr>
      <w:bookmarkStart w:id="4784" w:name="z15229"/>
      <w:bookmarkEnd w:id="4783"/>
      <w:r w:rsidRPr="002F2912">
        <w:rPr>
          <w:color w:val="000000"/>
          <w:sz w:val="28"/>
          <w:lang w:val="ru-RU"/>
        </w:rPr>
        <w:t xml:space="preserve"> </w:t>
      </w:r>
      <w:r>
        <w:rPr>
          <w:color w:val="000000"/>
          <w:sz w:val="28"/>
        </w:rPr>
        <w:t>     </w:t>
      </w:r>
      <w:r w:rsidRPr="002F2912">
        <w:rPr>
          <w:color w:val="000000"/>
          <w:sz w:val="28"/>
          <w:lang w:val="ru-RU"/>
        </w:rPr>
        <w:t xml:space="preserve"> 8) дох</w:t>
      </w:r>
      <w:r w:rsidRPr="002F2912">
        <w:rPr>
          <w:color w:val="000000"/>
          <w:sz w:val="28"/>
          <w:lang w:val="ru-RU"/>
        </w:rPr>
        <w:t>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w:t>
      </w:r>
      <w:r w:rsidRPr="002F2912">
        <w:rPr>
          <w:color w:val="000000"/>
          <w:sz w:val="28"/>
          <w:lang w:val="ru-RU"/>
        </w:rPr>
        <w:t xml:space="preserve">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p w:rsidR="00EF5B47" w:rsidRPr="002F2912" w:rsidRDefault="0085068E">
      <w:pPr>
        <w:spacing w:after="0"/>
        <w:jc w:val="both"/>
        <w:rPr>
          <w:lang w:val="ru-RU"/>
        </w:rPr>
      </w:pPr>
      <w:bookmarkStart w:id="4785" w:name="z15230"/>
      <w:bookmarkEnd w:id="4784"/>
      <w:r>
        <w:rPr>
          <w:color w:val="000000"/>
          <w:sz w:val="28"/>
        </w:rPr>
        <w:t>     </w:t>
      </w:r>
      <w:r w:rsidRPr="002F2912">
        <w:rPr>
          <w:color w:val="000000"/>
          <w:sz w:val="28"/>
          <w:lang w:val="ru-RU"/>
        </w:rPr>
        <w:t xml:space="preserve"> 9) сумма дивидендов, полученных контролируемой иностранной компание</w:t>
      </w:r>
      <w:r w:rsidRPr="002F2912">
        <w:rPr>
          <w:color w:val="000000"/>
          <w:sz w:val="28"/>
          <w:lang w:val="ru-RU"/>
        </w:rPr>
        <w:t xml:space="preserve">й из источников в Республике Казахстан, ранее обложенные в Республике Казахстан корпоративным подоходным налогом у источника выплаты, при </w:t>
      </w:r>
      <w:r w:rsidRPr="002F2912">
        <w:rPr>
          <w:color w:val="000000"/>
          <w:sz w:val="28"/>
          <w:lang w:val="ru-RU"/>
        </w:rPr>
        <w:lastRenderedPageBreak/>
        <w:t>условии, если финансовая прибыль до налогообложения включает такие дивиденды;</w:t>
      </w:r>
    </w:p>
    <w:p w:rsidR="00EF5B47" w:rsidRPr="002F2912" w:rsidRDefault="0085068E">
      <w:pPr>
        <w:spacing w:after="0"/>
        <w:jc w:val="both"/>
        <w:rPr>
          <w:lang w:val="ru-RU"/>
        </w:rPr>
      </w:pPr>
      <w:bookmarkStart w:id="4786" w:name="z15231"/>
      <w:bookmarkEnd w:id="4785"/>
      <w:r w:rsidRPr="002F2912">
        <w:rPr>
          <w:color w:val="000000"/>
          <w:sz w:val="28"/>
          <w:lang w:val="ru-RU"/>
        </w:rPr>
        <w:t xml:space="preserve"> </w:t>
      </w:r>
      <w:r>
        <w:rPr>
          <w:color w:val="000000"/>
          <w:sz w:val="28"/>
        </w:rPr>
        <w:t>     </w:t>
      </w:r>
      <w:r w:rsidRPr="002F2912">
        <w:rPr>
          <w:color w:val="000000"/>
          <w:sz w:val="28"/>
          <w:lang w:val="ru-RU"/>
        </w:rPr>
        <w:t xml:space="preserve"> 10) сумма дивидендов, полученных </w:t>
      </w:r>
      <w:r w:rsidRPr="002F2912">
        <w:rPr>
          <w:color w:val="000000"/>
          <w:sz w:val="28"/>
          <w:lang w:val="ru-RU"/>
        </w:rPr>
        <w:t>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w:t>
      </w:r>
      <w:r w:rsidRPr="002F2912">
        <w:rPr>
          <w:color w:val="000000"/>
          <w:sz w:val="28"/>
          <w:lang w:val="ru-RU"/>
        </w:rPr>
        <w:t>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подпункту 3), пункта 9 статьи 64</w:t>
      </w:r>
      <w:r w:rsidRPr="002F2912">
        <w:rPr>
          <w:color w:val="000000"/>
          <w:sz w:val="28"/>
          <w:lang w:val="ru-RU"/>
        </w:rPr>
        <w:t>5 настоящего Кодекса.</w:t>
      </w:r>
    </w:p>
    <w:p w:rsidR="00EF5B47" w:rsidRPr="002F2912" w:rsidRDefault="0085068E">
      <w:pPr>
        <w:spacing w:after="0"/>
        <w:jc w:val="both"/>
        <w:rPr>
          <w:lang w:val="ru-RU"/>
        </w:rPr>
      </w:pPr>
      <w:bookmarkStart w:id="4787" w:name="z15232"/>
      <w:bookmarkEnd w:id="4786"/>
      <w:r>
        <w:rPr>
          <w:color w:val="000000"/>
          <w:sz w:val="28"/>
        </w:rPr>
        <w:t>     </w:t>
      </w:r>
      <w:r w:rsidRPr="002F2912">
        <w:rPr>
          <w:color w:val="000000"/>
          <w:sz w:val="28"/>
          <w:lang w:val="ru-RU"/>
        </w:rPr>
        <w:t xml:space="preserve">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w:t>
      </w:r>
      <w:r w:rsidRPr="002F2912">
        <w:rPr>
          <w:color w:val="000000"/>
          <w:sz w:val="28"/>
          <w:lang w:val="ru-RU"/>
        </w:rPr>
        <w:t>м.</w:t>
      </w:r>
    </w:p>
    <w:p w:rsidR="00EF5B47" w:rsidRPr="002F2912" w:rsidRDefault="0085068E">
      <w:pPr>
        <w:spacing w:after="0"/>
        <w:jc w:val="both"/>
        <w:rPr>
          <w:lang w:val="ru-RU"/>
        </w:rPr>
      </w:pPr>
      <w:bookmarkStart w:id="4788" w:name="z5686"/>
      <w:bookmarkEnd w:id="4787"/>
      <w:r w:rsidRPr="002F2912">
        <w:rPr>
          <w:color w:val="000000"/>
          <w:sz w:val="28"/>
          <w:lang w:val="ru-RU"/>
        </w:rPr>
        <w:t xml:space="preserve"> </w:t>
      </w:r>
      <w:r>
        <w:rPr>
          <w:color w:val="000000"/>
          <w:sz w:val="28"/>
        </w:rPr>
        <w:t>     </w:t>
      </w:r>
      <w:r w:rsidRPr="002F2912">
        <w:rPr>
          <w:color w:val="000000"/>
          <w:sz w:val="28"/>
          <w:lang w:val="ru-RU"/>
        </w:rPr>
        <w:t xml:space="preserve">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w:t>
      </w:r>
      <w:r w:rsidRPr="002F2912">
        <w:rPr>
          <w:color w:val="000000"/>
          <w:sz w:val="28"/>
          <w:lang w:val="ru-RU"/>
        </w:rPr>
        <w:t>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w:t>
      </w:r>
      <w:r w:rsidRPr="002F2912">
        <w:rPr>
          <w:color w:val="000000"/>
          <w:sz w:val="28"/>
          <w:lang w:val="ru-RU"/>
        </w:rPr>
        <w:t>м посредством применения поправочных коэффициентов (К1, К2):</w:t>
      </w:r>
    </w:p>
    <w:p w:rsidR="00EF5B47" w:rsidRPr="002F2912" w:rsidRDefault="0085068E">
      <w:pPr>
        <w:spacing w:after="0"/>
        <w:jc w:val="both"/>
        <w:rPr>
          <w:lang w:val="ru-RU"/>
        </w:rPr>
      </w:pPr>
      <w:bookmarkStart w:id="4789" w:name="z5687"/>
      <w:bookmarkEnd w:id="4788"/>
      <w:r>
        <w:rPr>
          <w:color w:val="000000"/>
          <w:sz w:val="28"/>
        </w:rPr>
        <w:t>     </w:t>
      </w:r>
      <w:r w:rsidRPr="002F2912">
        <w:rPr>
          <w:color w:val="000000"/>
          <w:sz w:val="28"/>
          <w:lang w:val="ru-RU"/>
        </w:rPr>
        <w:t xml:space="preserve"> П</w:t>
      </w:r>
      <w:r w:rsidRPr="002F2912">
        <w:rPr>
          <w:color w:val="000000"/>
          <w:vertAlign w:val="subscript"/>
          <w:lang w:val="ru-RU"/>
        </w:rPr>
        <w:t>1</w:t>
      </w:r>
      <w:r w:rsidRPr="002F2912">
        <w:rPr>
          <w:color w:val="000000"/>
          <w:sz w:val="28"/>
          <w:lang w:val="ru-RU"/>
        </w:rPr>
        <w:t>, П</w:t>
      </w:r>
      <w:r w:rsidRPr="002F2912">
        <w:rPr>
          <w:color w:val="000000"/>
          <w:vertAlign w:val="subscript"/>
          <w:lang w:val="ru-RU"/>
        </w:rPr>
        <w:t>2</w:t>
      </w:r>
      <w:r w:rsidRPr="002F2912">
        <w:rPr>
          <w:color w:val="000000"/>
          <w:sz w:val="28"/>
          <w:lang w:val="ru-RU"/>
        </w:rPr>
        <w:t>, …, П</w:t>
      </w:r>
      <w:r>
        <w:rPr>
          <w:color w:val="000000"/>
          <w:vertAlign w:val="subscript"/>
        </w:rPr>
        <w:t>n</w:t>
      </w:r>
      <w:r w:rsidRPr="002F2912">
        <w:rPr>
          <w:color w:val="000000"/>
          <w:sz w:val="28"/>
          <w:lang w:val="ru-RU"/>
        </w:rPr>
        <w:t xml:space="preserve"> = П</w:t>
      </w:r>
      <w:r w:rsidRPr="002F2912">
        <w:rPr>
          <w:color w:val="000000"/>
          <w:vertAlign w:val="subscript"/>
          <w:lang w:val="ru-RU"/>
        </w:rPr>
        <w:t>н</w:t>
      </w:r>
      <w:r w:rsidRPr="002F2912">
        <w:rPr>
          <w:color w:val="000000"/>
          <w:sz w:val="28"/>
          <w:lang w:val="ru-RU"/>
        </w:rPr>
        <w:t xml:space="preserve"> × К</w:t>
      </w:r>
      <w:r w:rsidRPr="002F2912">
        <w:rPr>
          <w:color w:val="000000"/>
          <w:vertAlign w:val="subscript"/>
          <w:lang w:val="ru-RU"/>
        </w:rPr>
        <w:t>1</w:t>
      </w:r>
      <w:r w:rsidRPr="002F2912">
        <w:rPr>
          <w:color w:val="000000"/>
          <w:sz w:val="28"/>
          <w:lang w:val="ru-RU"/>
        </w:rPr>
        <w:t xml:space="preserve"> + П</w:t>
      </w:r>
      <w:r w:rsidRPr="002F2912">
        <w:rPr>
          <w:color w:val="000000"/>
          <w:vertAlign w:val="subscript"/>
          <w:lang w:val="ru-RU"/>
        </w:rPr>
        <w:t>н+1</w:t>
      </w:r>
      <w:r w:rsidRPr="002F2912">
        <w:rPr>
          <w:color w:val="000000"/>
          <w:sz w:val="28"/>
          <w:lang w:val="ru-RU"/>
        </w:rPr>
        <w:t xml:space="preserve"> × К</w:t>
      </w:r>
      <w:r w:rsidRPr="002F2912">
        <w:rPr>
          <w:color w:val="000000"/>
          <w:vertAlign w:val="subscript"/>
          <w:lang w:val="ru-RU"/>
        </w:rPr>
        <w:t>2</w:t>
      </w:r>
      <w:r w:rsidRPr="002F2912">
        <w:rPr>
          <w:color w:val="000000"/>
          <w:sz w:val="28"/>
          <w:lang w:val="ru-RU"/>
        </w:rPr>
        <w:t>,</w:t>
      </w:r>
    </w:p>
    <w:p w:rsidR="00EF5B47" w:rsidRPr="002F2912" w:rsidRDefault="0085068E">
      <w:pPr>
        <w:spacing w:after="0"/>
        <w:jc w:val="both"/>
        <w:rPr>
          <w:lang w:val="ru-RU"/>
        </w:rPr>
      </w:pPr>
      <w:bookmarkStart w:id="4790" w:name="z5688"/>
      <w:bookmarkEnd w:id="4789"/>
      <w:r>
        <w:rPr>
          <w:color w:val="000000"/>
          <w:sz w:val="28"/>
        </w:rPr>
        <w:t>     </w:t>
      </w:r>
      <w:r w:rsidRPr="002F2912">
        <w:rPr>
          <w:color w:val="000000"/>
          <w:sz w:val="28"/>
          <w:lang w:val="ru-RU"/>
        </w:rPr>
        <w:t xml:space="preserve"> К</w:t>
      </w:r>
      <w:r w:rsidRPr="002F2912">
        <w:rPr>
          <w:color w:val="000000"/>
          <w:vertAlign w:val="subscript"/>
          <w:lang w:val="ru-RU"/>
        </w:rPr>
        <w:t>1</w:t>
      </w:r>
      <w:r w:rsidRPr="002F2912">
        <w:rPr>
          <w:color w:val="000000"/>
          <w:sz w:val="28"/>
          <w:lang w:val="ru-RU"/>
        </w:rPr>
        <w:t xml:space="preserve"> = НП (СН)</w:t>
      </w:r>
      <w:r w:rsidRPr="002F2912">
        <w:rPr>
          <w:color w:val="000000"/>
          <w:vertAlign w:val="subscript"/>
          <w:lang w:val="ru-RU"/>
        </w:rPr>
        <w:t>1</w:t>
      </w:r>
      <w:r w:rsidRPr="002F2912">
        <w:rPr>
          <w:color w:val="000000"/>
          <w:sz w:val="28"/>
          <w:lang w:val="ru-RU"/>
        </w:rPr>
        <w:t xml:space="preserve"> / НП (СН)</w:t>
      </w:r>
      <w:r w:rsidRPr="002F2912">
        <w:rPr>
          <w:color w:val="000000"/>
          <w:vertAlign w:val="subscript"/>
          <w:lang w:val="ru-RU"/>
        </w:rPr>
        <w:t>3</w:t>
      </w:r>
      <w:r w:rsidRPr="002F2912">
        <w:rPr>
          <w:color w:val="000000"/>
          <w:sz w:val="28"/>
          <w:lang w:val="ru-RU"/>
        </w:rPr>
        <w:t>,</w:t>
      </w:r>
    </w:p>
    <w:p w:rsidR="00EF5B47" w:rsidRPr="002F2912" w:rsidRDefault="0085068E">
      <w:pPr>
        <w:spacing w:after="0"/>
        <w:jc w:val="both"/>
        <w:rPr>
          <w:lang w:val="ru-RU"/>
        </w:rPr>
      </w:pPr>
      <w:bookmarkStart w:id="4791" w:name="z5689"/>
      <w:bookmarkEnd w:id="4790"/>
      <w:r>
        <w:rPr>
          <w:color w:val="000000"/>
          <w:sz w:val="28"/>
        </w:rPr>
        <w:t>     </w:t>
      </w:r>
      <w:r w:rsidRPr="002F2912">
        <w:rPr>
          <w:color w:val="000000"/>
          <w:sz w:val="28"/>
          <w:lang w:val="ru-RU"/>
        </w:rPr>
        <w:t xml:space="preserve"> К</w:t>
      </w:r>
      <w:r w:rsidRPr="002F2912">
        <w:rPr>
          <w:color w:val="000000"/>
          <w:vertAlign w:val="subscript"/>
          <w:lang w:val="ru-RU"/>
        </w:rPr>
        <w:t>2</w:t>
      </w:r>
      <w:r w:rsidRPr="002F2912">
        <w:rPr>
          <w:color w:val="000000"/>
          <w:sz w:val="28"/>
          <w:lang w:val="ru-RU"/>
        </w:rPr>
        <w:t xml:space="preserve"> = НП (СН)</w:t>
      </w:r>
      <w:r w:rsidRPr="002F2912">
        <w:rPr>
          <w:color w:val="000000"/>
          <w:vertAlign w:val="subscript"/>
          <w:lang w:val="ru-RU"/>
        </w:rPr>
        <w:t>2</w:t>
      </w:r>
      <w:r w:rsidRPr="002F2912">
        <w:rPr>
          <w:color w:val="000000"/>
          <w:sz w:val="28"/>
          <w:lang w:val="ru-RU"/>
        </w:rPr>
        <w:t xml:space="preserve"> / НП (СН)</w:t>
      </w:r>
      <w:r w:rsidRPr="002F2912">
        <w:rPr>
          <w:color w:val="000000"/>
          <w:vertAlign w:val="subscript"/>
          <w:lang w:val="ru-RU"/>
        </w:rPr>
        <w:t>3</w:t>
      </w:r>
      <w:r w:rsidRPr="002F2912">
        <w:rPr>
          <w:color w:val="000000"/>
          <w:sz w:val="28"/>
          <w:lang w:val="ru-RU"/>
        </w:rPr>
        <w:t>, где:</w:t>
      </w:r>
    </w:p>
    <w:p w:rsidR="00EF5B47" w:rsidRPr="002F2912" w:rsidRDefault="0085068E">
      <w:pPr>
        <w:spacing w:after="0"/>
        <w:jc w:val="both"/>
        <w:rPr>
          <w:lang w:val="ru-RU"/>
        </w:rPr>
      </w:pPr>
      <w:bookmarkStart w:id="4792" w:name="z5690"/>
      <w:bookmarkEnd w:id="4791"/>
      <w:r>
        <w:rPr>
          <w:color w:val="000000"/>
          <w:sz w:val="28"/>
        </w:rPr>
        <w:t>     </w:t>
      </w:r>
      <w:r w:rsidRPr="002F2912">
        <w:rPr>
          <w:color w:val="000000"/>
          <w:sz w:val="28"/>
          <w:lang w:val="ru-RU"/>
        </w:rPr>
        <w:t xml:space="preserve"> П</w:t>
      </w:r>
      <w:r w:rsidRPr="002F2912">
        <w:rPr>
          <w:color w:val="000000"/>
          <w:vertAlign w:val="subscript"/>
          <w:lang w:val="ru-RU"/>
        </w:rPr>
        <w:t>1</w:t>
      </w:r>
      <w:r w:rsidRPr="002F2912">
        <w:rPr>
          <w:color w:val="000000"/>
          <w:sz w:val="28"/>
          <w:lang w:val="ru-RU"/>
        </w:rPr>
        <w:t>, П</w:t>
      </w:r>
      <w:r w:rsidRPr="002F2912">
        <w:rPr>
          <w:color w:val="000000"/>
          <w:vertAlign w:val="subscript"/>
          <w:lang w:val="ru-RU"/>
        </w:rPr>
        <w:t>2</w:t>
      </w:r>
      <w:r w:rsidRPr="002F2912">
        <w:rPr>
          <w:color w:val="000000"/>
          <w:sz w:val="28"/>
          <w:lang w:val="ru-RU"/>
        </w:rPr>
        <w:t>, …, П</w:t>
      </w:r>
      <w:r>
        <w:rPr>
          <w:color w:val="000000"/>
          <w:vertAlign w:val="subscript"/>
        </w:rPr>
        <w:t>n</w:t>
      </w:r>
      <w:r w:rsidRPr="002F2912">
        <w:rPr>
          <w:color w:val="000000"/>
          <w:sz w:val="28"/>
          <w:lang w:val="ru-RU"/>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rsidR="00EF5B47" w:rsidRPr="002F2912" w:rsidRDefault="0085068E">
      <w:pPr>
        <w:spacing w:after="0"/>
        <w:jc w:val="both"/>
        <w:rPr>
          <w:lang w:val="ru-RU"/>
        </w:rPr>
      </w:pPr>
      <w:bookmarkStart w:id="4793" w:name="z5691"/>
      <w:bookmarkEnd w:id="4792"/>
      <w:r>
        <w:rPr>
          <w:color w:val="000000"/>
          <w:sz w:val="28"/>
        </w:rPr>
        <w:t>     </w:t>
      </w:r>
      <w:r w:rsidRPr="002F2912">
        <w:rPr>
          <w:color w:val="000000"/>
          <w:sz w:val="28"/>
          <w:lang w:val="ru-RU"/>
        </w:rPr>
        <w:t xml:space="preserve"> П</w:t>
      </w:r>
      <w:r w:rsidRPr="002F2912">
        <w:rPr>
          <w:color w:val="000000"/>
          <w:vertAlign w:val="subscript"/>
          <w:lang w:val="ru-RU"/>
        </w:rPr>
        <w:t>н</w:t>
      </w:r>
      <w:r w:rsidRPr="002F2912">
        <w:rPr>
          <w:color w:val="000000"/>
          <w:sz w:val="28"/>
          <w:lang w:val="ru-RU"/>
        </w:rPr>
        <w:t xml:space="preserve"> – положительная величина финансовой</w:t>
      </w:r>
      <w:r w:rsidRPr="002F2912">
        <w:rPr>
          <w:color w:val="000000"/>
          <w:sz w:val="28"/>
          <w:lang w:val="ru-RU"/>
        </w:rPr>
        <w:t xml:space="preserve">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w:t>
      </w:r>
      <w:r w:rsidRPr="002F2912">
        <w:rPr>
          <w:color w:val="000000"/>
          <w:sz w:val="28"/>
          <w:lang w:val="ru-RU"/>
        </w:rPr>
        <w:t>ублике Казахстан;</w:t>
      </w:r>
    </w:p>
    <w:p w:rsidR="00EF5B47" w:rsidRPr="002F2912" w:rsidRDefault="0085068E">
      <w:pPr>
        <w:spacing w:after="0"/>
        <w:jc w:val="both"/>
        <w:rPr>
          <w:lang w:val="ru-RU"/>
        </w:rPr>
      </w:pPr>
      <w:bookmarkStart w:id="4794" w:name="z5692"/>
      <w:bookmarkEnd w:id="4793"/>
      <w:r>
        <w:rPr>
          <w:color w:val="000000"/>
          <w:sz w:val="28"/>
        </w:rPr>
        <w:t>     </w:t>
      </w:r>
      <w:r w:rsidRPr="002F2912">
        <w:rPr>
          <w:color w:val="000000"/>
          <w:sz w:val="28"/>
          <w:lang w:val="ru-RU"/>
        </w:rPr>
        <w:t xml:space="preserve"> П</w:t>
      </w:r>
      <w:r w:rsidRPr="002F2912">
        <w:rPr>
          <w:color w:val="000000"/>
          <w:vertAlign w:val="subscript"/>
          <w:lang w:val="ru-RU"/>
        </w:rPr>
        <w:t xml:space="preserve">н+1 </w:t>
      </w:r>
      <w:r w:rsidRPr="002F2912">
        <w:rPr>
          <w:color w:val="000000"/>
          <w:sz w:val="28"/>
          <w:lang w:val="ru-RU"/>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w:t>
      </w:r>
      <w:r w:rsidRPr="002F2912">
        <w:rPr>
          <w:color w:val="000000"/>
          <w:sz w:val="28"/>
          <w:lang w:val="ru-RU"/>
        </w:rPr>
        <w:lastRenderedPageBreak/>
        <w:t>Республике Казахстан, за другой отч</w:t>
      </w:r>
      <w:r w:rsidRPr="002F2912">
        <w:rPr>
          <w:color w:val="000000"/>
          <w:sz w:val="28"/>
          <w:lang w:val="ru-RU"/>
        </w:rPr>
        <w:t xml:space="preserve">етный период, входящий в рамки отчетного налогового периода в Республике Казахстан; </w:t>
      </w:r>
    </w:p>
    <w:p w:rsidR="00EF5B47" w:rsidRPr="002F2912" w:rsidRDefault="0085068E">
      <w:pPr>
        <w:spacing w:after="0"/>
        <w:jc w:val="both"/>
        <w:rPr>
          <w:lang w:val="ru-RU"/>
        </w:rPr>
      </w:pPr>
      <w:bookmarkStart w:id="4795" w:name="z5693"/>
      <w:bookmarkEnd w:id="4794"/>
      <w:r>
        <w:rPr>
          <w:color w:val="000000"/>
          <w:sz w:val="28"/>
        </w:rPr>
        <w:t>     </w:t>
      </w:r>
      <w:r w:rsidRPr="002F2912">
        <w:rPr>
          <w:color w:val="000000"/>
          <w:sz w:val="28"/>
          <w:lang w:val="ru-RU"/>
        </w:rPr>
        <w:t xml:space="preserve"> НП (СН)</w:t>
      </w:r>
      <w:r w:rsidRPr="002F2912">
        <w:rPr>
          <w:color w:val="000000"/>
          <w:vertAlign w:val="subscript"/>
          <w:lang w:val="ru-RU"/>
        </w:rPr>
        <w:t>1</w:t>
      </w:r>
      <w:r w:rsidRPr="002F2912">
        <w:rPr>
          <w:color w:val="000000"/>
          <w:sz w:val="28"/>
          <w:lang w:val="ru-RU"/>
        </w:rPr>
        <w:t>–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w:t>
      </w:r>
      <w:r w:rsidRPr="002F2912">
        <w:rPr>
          <w:color w:val="000000"/>
          <w:sz w:val="28"/>
          <w:lang w:val="ru-RU"/>
        </w:rPr>
        <w:t xml:space="preserve">ой иностранной компании, входящих в рамки отчетного налогового периода в Республике Казахстан; </w:t>
      </w:r>
    </w:p>
    <w:p w:rsidR="00EF5B47" w:rsidRPr="002F2912" w:rsidRDefault="0085068E">
      <w:pPr>
        <w:spacing w:after="0"/>
        <w:jc w:val="both"/>
        <w:rPr>
          <w:lang w:val="ru-RU"/>
        </w:rPr>
      </w:pPr>
      <w:bookmarkStart w:id="4796" w:name="z5694"/>
      <w:bookmarkEnd w:id="4795"/>
      <w:r>
        <w:rPr>
          <w:color w:val="000000"/>
          <w:sz w:val="28"/>
        </w:rPr>
        <w:t>     </w:t>
      </w:r>
      <w:r w:rsidRPr="002F2912">
        <w:rPr>
          <w:color w:val="000000"/>
          <w:sz w:val="28"/>
          <w:lang w:val="ru-RU"/>
        </w:rPr>
        <w:t xml:space="preserve"> НП (СН)</w:t>
      </w:r>
      <w:r w:rsidRPr="002F2912">
        <w:rPr>
          <w:color w:val="000000"/>
          <w:vertAlign w:val="subscript"/>
          <w:lang w:val="ru-RU"/>
        </w:rPr>
        <w:t>2</w:t>
      </w:r>
      <w:r w:rsidRPr="002F2912">
        <w:rPr>
          <w:color w:val="000000"/>
          <w:sz w:val="28"/>
          <w:lang w:val="ru-RU"/>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w:t>
      </w:r>
      <w:r w:rsidRPr="002F2912">
        <w:rPr>
          <w:color w:val="000000"/>
          <w:sz w:val="28"/>
          <w:lang w:val="ru-RU"/>
        </w:rPr>
        <w:t xml:space="preserve">ь в контролируемой иностранной компании, входящих в рамки отчетного налогового периода в Республике Казахстан; </w:t>
      </w:r>
    </w:p>
    <w:p w:rsidR="00EF5B47" w:rsidRPr="002F2912" w:rsidRDefault="0085068E">
      <w:pPr>
        <w:spacing w:after="0"/>
        <w:jc w:val="both"/>
        <w:rPr>
          <w:lang w:val="ru-RU"/>
        </w:rPr>
      </w:pPr>
      <w:bookmarkStart w:id="4797" w:name="z5695"/>
      <w:bookmarkEnd w:id="4796"/>
      <w:r>
        <w:rPr>
          <w:color w:val="000000"/>
          <w:sz w:val="28"/>
        </w:rPr>
        <w:t>     </w:t>
      </w:r>
      <w:r w:rsidRPr="002F2912">
        <w:rPr>
          <w:color w:val="000000"/>
          <w:sz w:val="28"/>
          <w:lang w:val="ru-RU"/>
        </w:rPr>
        <w:t xml:space="preserve"> НП (СН)</w:t>
      </w:r>
      <w:r w:rsidRPr="002F2912">
        <w:rPr>
          <w:color w:val="000000"/>
          <w:vertAlign w:val="subscript"/>
          <w:lang w:val="ru-RU"/>
        </w:rPr>
        <w:t>3</w:t>
      </w:r>
      <w:r w:rsidRPr="002F2912">
        <w:rPr>
          <w:color w:val="000000"/>
          <w:sz w:val="28"/>
          <w:lang w:val="ru-RU"/>
        </w:rPr>
        <w:t xml:space="preserve"> – общее количество месяцев отчетного периода в иностранном государстве. </w:t>
      </w:r>
    </w:p>
    <w:p w:rsidR="00EF5B47" w:rsidRPr="002F2912" w:rsidRDefault="0085068E">
      <w:pPr>
        <w:spacing w:after="0"/>
        <w:jc w:val="both"/>
        <w:rPr>
          <w:lang w:val="ru-RU"/>
        </w:rPr>
      </w:pPr>
      <w:bookmarkStart w:id="4798" w:name="z5702"/>
      <w:bookmarkEnd w:id="4797"/>
      <w:r>
        <w:rPr>
          <w:color w:val="000000"/>
          <w:sz w:val="28"/>
        </w:rPr>
        <w:t>     </w:t>
      </w:r>
      <w:r w:rsidRPr="002F2912">
        <w:rPr>
          <w:color w:val="000000"/>
          <w:sz w:val="28"/>
          <w:lang w:val="ru-RU"/>
        </w:rPr>
        <w:t xml:space="preserve"> 6. Сумма финансовой прибыли каждой контролируемой </w:t>
      </w:r>
      <w:r w:rsidRPr="002F2912">
        <w:rPr>
          <w:color w:val="000000"/>
          <w:sz w:val="28"/>
          <w:lang w:val="ru-RU"/>
        </w:rPr>
        <w:t>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w:t>
      </w:r>
      <w:r w:rsidRPr="002F2912">
        <w:rPr>
          <w:color w:val="000000"/>
          <w:sz w:val="28"/>
          <w:lang w:val="ru-RU"/>
        </w:rPr>
        <w:t>етического рыночного курса обмена валюты за отчетный период.</w:t>
      </w:r>
    </w:p>
    <w:p w:rsidR="00EF5B47" w:rsidRPr="002F2912" w:rsidRDefault="0085068E">
      <w:pPr>
        <w:spacing w:after="0"/>
        <w:jc w:val="both"/>
        <w:rPr>
          <w:lang w:val="ru-RU"/>
        </w:rPr>
      </w:pPr>
      <w:bookmarkStart w:id="4799" w:name="z5703"/>
      <w:bookmarkEnd w:id="4798"/>
      <w:r>
        <w:rPr>
          <w:color w:val="000000"/>
          <w:sz w:val="28"/>
        </w:rPr>
        <w:t>     </w:t>
      </w:r>
      <w:r w:rsidRPr="002F2912">
        <w:rPr>
          <w:color w:val="000000"/>
          <w:sz w:val="28"/>
          <w:lang w:val="ru-RU"/>
        </w:rPr>
        <w:t xml:space="preserve"> 7. Коэффициент прямого участия или прямого контроля резидента в каждой контролируемой иностранной компании определяется по следующей формуле:</w:t>
      </w:r>
    </w:p>
    <w:p w:rsidR="00EF5B47" w:rsidRPr="002F2912" w:rsidRDefault="0085068E">
      <w:pPr>
        <w:spacing w:after="0"/>
        <w:jc w:val="both"/>
        <w:rPr>
          <w:lang w:val="ru-RU"/>
        </w:rPr>
      </w:pPr>
      <w:bookmarkStart w:id="4800" w:name="z5704"/>
      <w:bookmarkEnd w:id="4799"/>
      <w:r>
        <w:rPr>
          <w:color w:val="000000"/>
          <w:sz w:val="28"/>
        </w:rPr>
        <w:t>     </w:t>
      </w:r>
      <w:r w:rsidRPr="002F2912">
        <w:rPr>
          <w:color w:val="000000"/>
          <w:sz w:val="28"/>
          <w:lang w:val="ru-RU"/>
        </w:rPr>
        <w:t xml:space="preserve"> Д</w:t>
      </w:r>
      <w:r w:rsidRPr="002F2912">
        <w:rPr>
          <w:color w:val="000000"/>
          <w:vertAlign w:val="subscript"/>
          <w:lang w:val="ru-RU"/>
        </w:rPr>
        <w:t>1</w:t>
      </w:r>
      <w:r w:rsidRPr="002F2912">
        <w:rPr>
          <w:color w:val="000000"/>
          <w:sz w:val="28"/>
          <w:lang w:val="ru-RU"/>
        </w:rPr>
        <w:t>, Д</w:t>
      </w:r>
      <w:r w:rsidRPr="002F2912">
        <w:rPr>
          <w:color w:val="000000"/>
          <w:vertAlign w:val="subscript"/>
          <w:lang w:val="ru-RU"/>
        </w:rPr>
        <w:t>2</w:t>
      </w:r>
      <w:r w:rsidRPr="002F2912">
        <w:rPr>
          <w:color w:val="000000"/>
          <w:sz w:val="28"/>
          <w:lang w:val="ru-RU"/>
        </w:rPr>
        <w:t>, …, Д</w:t>
      </w:r>
      <w:r>
        <w:rPr>
          <w:color w:val="000000"/>
          <w:vertAlign w:val="subscript"/>
        </w:rPr>
        <w:t>n</w:t>
      </w:r>
      <w:r w:rsidRPr="002F2912">
        <w:rPr>
          <w:color w:val="000000"/>
          <w:sz w:val="28"/>
          <w:lang w:val="ru-RU"/>
        </w:rPr>
        <w:t xml:space="preserve"> = Х/100 %, где:</w:t>
      </w:r>
    </w:p>
    <w:p w:rsidR="00EF5B47" w:rsidRPr="002F2912" w:rsidRDefault="0085068E">
      <w:pPr>
        <w:spacing w:after="0"/>
        <w:jc w:val="both"/>
        <w:rPr>
          <w:lang w:val="ru-RU"/>
        </w:rPr>
      </w:pPr>
      <w:bookmarkStart w:id="4801" w:name="z5705"/>
      <w:bookmarkEnd w:id="4800"/>
      <w:r>
        <w:rPr>
          <w:color w:val="000000"/>
          <w:sz w:val="28"/>
        </w:rPr>
        <w:t>     </w:t>
      </w:r>
      <w:r w:rsidRPr="002F2912">
        <w:rPr>
          <w:color w:val="000000"/>
          <w:sz w:val="28"/>
          <w:lang w:val="ru-RU"/>
        </w:rPr>
        <w:t xml:space="preserve"> Д</w:t>
      </w:r>
      <w:r w:rsidRPr="002F2912">
        <w:rPr>
          <w:color w:val="000000"/>
          <w:vertAlign w:val="subscript"/>
          <w:lang w:val="ru-RU"/>
        </w:rPr>
        <w:t>1</w:t>
      </w:r>
      <w:r w:rsidRPr="002F2912">
        <w:rPr>
          <w:color w:val="000000"/>
          <w:sz w:val="28"/>
          <w:lang w:val="ru-RU"/>
        </w:rPr>
        <w:t>, Д</w:t>
      </w:r>
      <w:r w:rsidRPr="002F2912">
        <w:rPr>
          <w:color w:val="000000"/>
          <w:vertAlign w:val="subscript"/>
          <w:lang w:val="ru-RU"/>
        </w:rPr>
        <w:t>2</w:t>
      </w:r>
      <w:r w:rsidRPr="002F2912">
        <w:rPr>
          <w:color w:val="000000"/>
          <w:sz w:val="28"/>
          <w:lang w:val="ru-RU"/>
        </w:rPr>
        <w:t>, …, Д</w:t>
      </w:r>
      <w:r>
        <w:rPr>
          <w:color w:val="000000"/>
          <w:vertAlign w:val="subscript"/>
        </w:rPr>
        <w:t>n</w:t>
      </w:r>
      <w:r w:rsidRPr="002F2912">
        <w:rPr>
          <w:color w:val="000000"/>
          <w:sz w:val="28"/>
          <w:lang w:val="ru-RU"/>
        </w:rPr>
        <w:t xml:space="preserve"> – коэффициент прямого участия или прямого контроля резидента в каждой контролируемой иностранной компании;</w:t>
      </w:r>
    </w:p>
    <w:p w:rsidR="00EF5B47" w:rsidRPr="002F2912" w:rsidRDefault="0085068E">
      <w:pPr>
        <w:spacing w:after="0"/>
        <w:jc w:val="both"/>
        <w:rPr>
          <w:lang w:val="ru-RU"/>
        </w:rPr>
      </w:pPr>
      <w:bookmarkStart w:id="4802" w:name="z5706"/>
      <w:bookmarkEnd w:id="4801"/>
      <w:r>
        <w:rPr>
          <w:color w:val="000000"/>
          <w:sz w:val="28"/>
        </w:rPr>
        <w:t>     </w:t>
      </w:r>
      <w:r w:rsidRPr="002F2912">
        <w:rPr>
          <w:color w:val="000000"/>
          <w:sz w:val="28"/>
          <w:lang w:val="ru-RU"/>
        </w:rPr>
        <w:t xml:space="preserve"> Х – доля прямого участия или прямого контроля резидента в каждой контролируемой иностранной компании, в процентах.</w:t>
      </w:r>
    </w:p>
    <w:p w:rsidR="00EF5B47" w:rsidRPr="002F2912" w:rsidRDefault="0085068E">
      <w:pPr>
        <w:spacing w:after="0"/>
        <w:jc w:val="both"/>
        <w:rPr>
          <w:lang w:val="ru-RU"/>
        </w:rPr>
      </w:pPr>
      <w:bookmarkStart w:id="4803" w:name="z5707"/>
      <w:bookmarkEnd w:id="4802"/>
      <w:r>
        <w:rPr>
          <w:color w:val="000000"/>
          <w:sz w:val="28"/>
        </w:rPr>
        <w:t>     </w:t>
      </w:r>
      <w:r w:rsidRPr="002F2912">
        <w:rPr>
          <w:color w:val="000000"/>
          <w:sz w:val="28"/>
          <w:lang w:val="ru-RU"/>
        </w:rPr>
        <w:t xml:space="preserve"> Коэффициент к</w:t>
      </w:r>
      <w:r w:rsidRPr="002F2912">
        <w:rPr>
          <w:color w:val="000000"/>
          <w:sz w:val="28"/>
          <w:lang w:val="ru-RU"/>
        </w:rPr>
        <w:t>освенного участия или косвенного контроля резидента в каждой контролируемой иностранной компании определяется по следующей формуле:</w:t>
      </w:r>
    </w:p>
    <w:p w:rsidR="00EF5B47" w:rsidRPr="002F2912" w:rsidRDefault="0085068E">
      <w:pPr>
        <w:spacing w:after="0"/>
        <w:jc w:val="both"/>
        <w:rPr>
          <w:lang w:val="ru-RU"/>
        </w:rPr>
      </w:pPr>
      <w:bookmarkStart w:id="4804" w:name="z5708"/>
      <w:bookmarkEnd w:id="4803"/>
      <w:r>
        <w:rPr>
          <w:color w:val="000000"/>
          <w:sz w:val="28"/>
        </w:rPr>
        <w:t>     </w:t>
      </w:r>
      <w:r w:rsidRPr="002F2912">
        <w:rPr>
          <w:color w:val="000000"/>
          <w:sz w:val="28"/>
          <w:lang w:val="ru-RU"/>
        </w:rPr>
        <w:t xml:space="preserve"> Д</w:t>
      </w:r>
      <w:r w:rsidRPr="002F2912">
        <w:rPr>
          <w:color w:val="000000"/>
          <w:vertAlign w:val="subscript"/>
          <w:lang w:val="ru-RU"/>
        </w:rPr>
        <w:t>1</w:t>
      </w:r>
      <w:r w:rsidRPr="002F2912">
        <w:rPr>
          <w:color w:val="000000"/>
          <w:sz w:val="28"/>
          <w:lang w:val="ru-RU"/>
        </w:rPr>
        <w:t>, Д</w:t>
      </w:r>
      <w:r w:rsidRPr="002F2912">
        <w:rPr>
          <w:color w:val="000000"/>
          <w:vertAlign w:val="subscript"/>
          <w:lang w:val="ru-RU"/>
        </w:rPr>
        <w:t>2</w:t>
      </w:r>
      <w:r w:rsidRPr="002F2912">
        <w:rPr>
          <w:color w:val="000000"/>
          <w:sz w:val="28"/>
          <w:lang w:val="ru-RU"/>
        </w:rPr>
        <w:t>, …, Д</w:t>
      </w:r>
      <w:r>
        <w:rPr>
          <w:color w:val="000000"/>
          <w:vertAlign w:val="subscript"/>
        </w:rPr>
        <w:t>n</w:t>
      </w:r>
      <w:r w:rsidRPr="002F2912">
        <w:rPr>
          <w:color w:val="000000"/>
          <w:sz w:val="28"/>
          <w:lang w:val="ru-RU"/>
        </w:rPr>
        <w:t xml:space="preserve"> = Х</w:t>
      </w:r>
      <w:r w:rsidRPr="002F2912">
        <w:rPr>
          <w:color w:val="000000"/>
          <w:vertAlign w:val="subscript"/>
          <w:lang w:val="ru-RU"/>
        </w:rPr>
        <w:t>1</w:t>
      </w:r>
      <w:r w:rsidRPr="002F2912">
        <w:rPr>
          <w:color w:val="000000"/>
          <w:sz w:val="28"/>
          <w:lang w:val="ru-RU"/>
        </w:rPr>
        <w:t>/100 % х Х</w:t>
      </w:r>
      <w:r w:rsidRPr="002F2912">
        <w:rPr>
          <w:color w:val="000000"/>
          <w:vertAlign w:val="subscript"/>
          <w:lang w:val="ru-RU"/>
        </w:rPr>
        <w:t>2</w:t>
      </w:r>
      <w:r w:rsidRPr="002F2912">
        <w:rPr>
          <w:color w:val="000000"/>
          <w:sz w:val="28"/>
          <w:lang w:val="ru-RU"/>
        </w:rPr>
        <w:t>/100 % х...х Х</w:t>
      </w:r>
      <w:r>
        <w:rPr>
          <w:color w:val="000000"/>
          <w:vertAlign w:val="subscript"/>
        </w:rPr>
        <w:t>n</w:t>
      </w:r>
      <w:r w:rsidRPr="002F2912">
        <w:rPr>
          <w:color w:val="000000"/>
          <w:sz w:val="28"/>
          <w:lang w:val="ru-RU"/>
        </w:rPr>
        <w:t>/100 %, где:</w:t>
      </w:r>
    </w:p>
    <w:p w:rsidR="00EF5B47" w:rsidRPr="002F2912" w:rsidRDefault="0085068E">
      <w:pPr>
        <w:spacing w:after="0"/>
        <w:jc w:val="both"/>
        <w:rPr>
          <w:lang w:val="ru-RU"/>
        </w:rPr>
      </w:pPr>
      <w:bookmarkStart w:id="4805" w:name="z5709"/>
      <w:bookmarkEnd w:id="4804"/>
      <w:r>
        <w:rPr>
          <w:color w:val="000000"/>
          <w:sz w:val="28"/>
        </w:rPr>
        <w:t>     </w:t>
      </w:r>
      <w:r w:rsidRPr="002F2912">
        <w:rPr>
          <w:color w:val="000000"/>
          <w:sz w:val="28"/>
          <w:lang w:val="ru-RU"/>
        </w:rPr>
        <w:t xml:space="preserve"> Д</w:t>
      </w:r>
      <w:r w:rsidRPr="002F2912">
        <w:rPr>
          <w:color w:val="000000"/>
          <w:vertAlign w:val="subscript"/>
          <w:lang w:val="ru-RU"/>
        </w:rPr>
        <w:t>1</w:t>
      </w:r>
      <w:r w:rsidRPr="002F2912">
        <w:rPr>
          <w:color w:val="000000"/>
          <w:sz w:val="28"/>
          <w:lang w:val="ru-RU"/>
        </w:rPr>
        <w:t>, Д</w:t>
      </w:r>
      <w:r w:rsidRPr="002F2912">
        <w:rPr>
          <w:color w:val="000000"/>
          <w:vertAlign w:val="subscript"/>
          <w:lang w:val="ru-RU"/>
        </w:rPr>
        <w:t>2</w:t>
      </w:r>
      <w:r w:rsidRPr="002F2912">
        <w:rPr>
          <w:color w:val="000000"/>
          <w:sz w:val="28"/>
          <w:lang w:val="ru-RU"/>
        </w:rPr>
        <w:t>, …, Д</w:t>
      </w:r>
      <w:r>
        <w:rPr>
          <w:color w:val="000000"/>
          <w:vertAlign w:val="subscript"/>
        </w:rPr>
        <w:t>n</w:t>
      </w:r>
      <w:r w:rsidRPr="002F2912">
        <w:rPr>
          <w:color w:val="000000"/>
          <w:sz w:val="28"/>
          <w:lang w:val="ru-RU"/>
        </w:rPr>
        <w:t xml:space="preserve"> – коэффициент косвенного участия или косв</w:t>
      </w:r>
      <w:r w:rsidRPr="002F2912">
        <w:rPr>
          <w:color w:val="000000"/>
          <w:sz w:val="28"/>
          <w:lang w:val="ru-RU"/>
        </w:rPr>
        <w:t>енного контроля резидента в каждой контролируемой иностранной компании;</w:t>
      </w:r>
    </w:p>
    <w:p w:rsidR="00EF5B47" w:rsidRPr="002F2912" w:rsidRDefault="0085068E">
      <w:pPr>
        <w:spacing w:after="0"/>
        <w:jc w:val="both"/>
        <w:rPr>
          <w:lang w:val="ru-RU"/>
        </w:rPr>
      </w:pPr>
      <w:bookmarkStart w:id="4806" w:name="z5710"/>
      <w:bookmarkEnd w:id="4805"/>
      <w:r>
        <w:rPr>
          <w:color w:val="000000"/>
          <w:sz w:val="28"/>
        </w:rPr>
        <w:t>     </w:t>
      </w:r>
      <w:r w:rsidRPr="002F2912">
        <w:rPr>
          <w:color w:val="000000"/>
          <w:sz w:val="28"/>
          <w:lang w:val="ru-RU"/>
        </w:rPr>
        <w:t xml:space="preserve"> </w:t>
      </w:r>
      <w:r>
        <w:rPr>
          <w:color w:val="000000"/>
          <w:sz w:val="28"/>
        </w:rPr>
        <w:t>X</w:t>
      </w:r>
      <w:r w:rsidRPr="002F2912">
        <w:rPr>
          <w:color w:val="000000"/>
          <w:vertAlign w:val="subscript"/>
          <w:lang w:val="ru-RU"/>
        </w:rPr>
        <w:t>1</w:t>
      </w:r>
      <w:r w:rsidRPr="002F2912">
        <w:rPr>
          <w:color w:val="000000"/>
          <w:sz w:val="28"/>
          <w:lang w:val="ru-RU"/>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rsidR="00EF5B47" w:rsidRPr="002F2912" w:rsidRDefault="0085068E">
      <w:pPr>
        <w:spacing w:after="0"/>
        <w:jc w:val="both"/>
        <w:rPr>
          <w:lang w:val="ru-RU"/>
        </w:rPr>
      </w:pPr>
      <w:bookmarkStart w:id="4807" w:name="z5711"/>
      <w:bookmarkEnd w:id="4806"/>
      <w:r>
        <w:rPr>
          <w:color w:val="000000"/>
          <w:sz w:val="28"/>
        </w:rPr>
        <w:t>     </w:t>
      </w:r>
      <w:r w:rsidRPr="002F2912">
        <w:rPr>
          <w:color w:val="000000"/>
          <w:sz w:val="28"/>
          <w:lang w:val="ru-RU"/>
        </w:rPr>
        <w:t xml:space="preserve"> Х</w:t>
      </w:r>
      <w:r w:rsidRPr="002F2912">
        <w:rPr>
          <w:color w:val="000000"/>
          <w:vertAlign w:val="subscript"/>
          <w:lang w:val="ru-RU"/>
        </w:rPr>
        <w:t>2</w:t>
      </w:r>
      <w:r w:rsidRPr="002F2912">
        <w:rPr>
          <w:color w:val="000000"/>
          <w:sz w:val="28"/>
          <w:lang w:val="ru-RU"/>
        </w:rPr>
        <w:t xml:space="preserve">, ... – доля прямого участия или прямого контроля каждого предыдущего лица в каждом последующем лице </w:t>
      </w:r>
      <w:r w:rsidRPr="002F2912">
        <w:rPr>
          <w:color w:val="000000"/>
          <w:sz w:val="28"/>
          <w:lang w:val="ru-RU"/>
        </w:rPr>
        <w:t>в соответствующей последовательности, через которых осуществляется косвенное участие или косвенный контроль, в процентах;</w:t>
      </w:r>
    </w:p>
    <w:p w:rsidR="00EF5B47" w:rsidRPr="002F2912" w:rsidRDefault="0085068E">
      <w:pPr>
        <w:spacing w:after="0"/>
        <w:jc w:val="both"/>
        <w:rPr>
          <w:lang w:val="ru-RU"/>
        </w:rPr>
      </w:pPr>
      <w:bookmarkStart w:id="4808" w:name="z5712"/>
      <w:bookmarkEnd w:id="4807"/>
      <w:r>
        <w:rPr>
          <w:color w:val="000000"/>
          <w:sz w:val="28"/>
        </w:rPr>
        <w:lastRenderedPageBreak/>
        <w:t>     </w:t>
      </w:r>
      <w:r w:rsidRPr="002F2912">
        <w:rPr>
          <w:color w:val="000000"/>
          <w:sz w:val="28"/>
          <w:lang w:val="ru-RU"/>
        </w:rPr>
        <w:t xml:space="preserve"> Х</w:t>
      </w:r>
      <w:r>
        <w:rPr>
          <w:color w:val="000000"/>
          <w:vertAlign w:val="subscript"/>
        </w:rPr>
        <w:t>n</w:t>
      </w:r>
      <w:r w:rsidRPr="002F2912">
        <w:rPr>
          <w:color w:val="000000"/>
          <w:sz w:val="28"/>
          <w:lang w:val="ru-RU"/>
        </w:rPr>
        <w:t xml:space="preserve"> – доля прямого участия или прямого контроля предыдущего лица в контролируемой иностранной компании, в процентах.</w:t>
      </w:r>
    </w:p>
    <w:p w:rsidR="00EF5B47" w:rsidRPr="002F2912" w:rsidRDefault="0085068E">
      <w:pPr>
        <w:spacing w:after="0"/>
        <w:jc w:val="both"/>
        <w:rPr>
          <w:lang w:val="ru-RU"/>
        </w:rPr>
      </w:pPr>
      <w:bookmarkStart w:id="4809" w:name="z5713"/>
      <w:bookmarkEnd w:id="4808"/>
      <w:r>
        <w:rPr>
          <w:color w:val="000000"/>
          <w:sz w:val="28"/>
        </w:rPr>
        <w:t>     </w:t>
      </w:r>
      <w:r w:rsidRPr="002F2912">
        <w:rPr>
          <w:color w:val="000000"/>
          <w:sz w:val="28"/>
          <w:lang w:val="ru-RU"/>
        </w:rPr>
        <w:t xml:space="preserve"> Коэффи</w:t>
      </w:r>
      <w:r w:rsidRPr="002F2912">
        <w:rPr>
          <w:color w:val="000000"/>
          <w:sz w:val="28"/>
          <w:lang w:val="ru-RU"/>
        </w:rPr>
        <w:t>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rsidR="00EF5B47" w:rsidRPr="002F2912" w:rsidRDefault="0085068E">
      <w:pPr>
        <w:spacing w:after="0"/>
        <w:jc w:val="both"/>
        <w:rPr>
          <w:lang w:val="ru-RU"/>
        </w:rPr>
      </w:pPr>
      <w:bookmarkStart w:id="4810" w:name="z5714"/>
      <w:bookmarkEnd w:id="4809"/>
      <w:r w:rsidRPr="002F2912">
        <w:rPr>
          <w:color w:val="000000"/>
          <w:sz w:val="28"/>
          <w:lang w:val="ru-RU"/>
        </w:rPr>
        <w:t xml:space="preserve"> </w:t>
      </w:r>
      <w:r>
        <w:rPr>
          <w:color w:val="000000"/>
          <w:sz w:val="28"/>
        </w:rPr>
        <w:t>     </w:t>
      </w:r>
      <w:r w:rsidRPr="002F2912">
        <w:rPr>
          <w:color w:val="000000"/>
          <w:sz w:val="28"/>
          <w:lang w:val="ru-RU"/>
        </w:rPr>
        <w:t xml:space="preserve"> 1) коэффициент прямого участия или прямого контроля резидента в контролируемой иностранной к</w:t>
      </w:r>
      <w:r w:rsidRPr="002F2912">
        <w:rPr>
          <w:color w:val="000000"/>
          <w:sz w:val="28"/>
          <w:lang w:val="ru-RU"/>
        </w:rPr>
        <w:t xml:space="preserve">омпании </w:t>
      </w:r>
    </w:p>
    <w:p w:rsidR="00EF5B47" w:rsidRPr="002F2912" w:rsidRDefault="0085068E">
      <w:pPr>
        <w:spacing w:after="0"/>
        <w:jc w:val="both"/>
        <w:rPr>
          <w:lang w:val="ru-RU"/>
        </w:rPr>
      </w:pPr>
      <w:bookmarkStart w:id="4811" w:name="z5715"/>
      <w:bookmarkEnd w:id="4810"/>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4812" w:name="z5716"/>
      <w:bookmarkEnd w:id="4811"/>
      <w:r>
        <w:rPr>
          <w:color w:val="000000"/>
          <w:sz w:val="28"/>
        </w:rPr>
        <w:t>     </w:t>
      </w:r>
      <w:r w:rsidRPr="002F2912">
        <w:rPr>
          <w:color w:val="000000"/>
          <w:sz w:val="28"/>
          <w:lang w:val="ru-RU"/>
        </w:rPr>
        <w:t xml:space="preserve"> коэффициент косвенного участия или косвенного контроля резидента в контролируемой иностранной компании;</w:t>
      </w:r>
    </w:p>
    <w:p w:rsidR="00EF5B47" w:rsidRPr="002F2912" w:rsidRDefault="0085068E">
      <w:pPr>
        <w:spacing w:after="0"/>
        <w:jc w:val="both"/>
        <w:rPr>
          <w:lang w:val="ru-RU"/>
        </w:rPr>
      </w:pPr>
      <w:bookmarkStart w:id="4813" w:name="z5717"/>
      <w:bookmarkEnd w:id="4812"/>
      <w:r w:rsidRPr="002F2912">
        <w:rPr>
          <w:color w:val="000000"/>
          <w:sz w:val="28"/>
          <w:lang w:val="ru-RU"/>
        </w:rPr>
        <w:t xml:space="preserve"> </w:t>
      </w:r>
      <w:r>
        <w:rPr>
          <w:color w:val="000000"/>
          <w:sz w:val="28"/>
        </w:rPr>
        <w:t>     </w:t>
      </w:r>
      <w:r w:rsidRPr="002F2912">
        <w:rPr>
          <w:color w:val="000000"/>
          <w:sz w:val="28"/>
          <w:lang w:val="ru-RU"/>
        </w:rPr>
        <w:t xml:space="preserve"> 2) коэффициент прямого и (или) косвенного участия или прямого и (или) косвенного контроля резидента в контролируемой ин</w:t>
      </w:r>
      <w:r w:rsidRPr="002F2912">
        <w:rPr>
          <w:color w:val="000000"/>
          <w:sz w:val="28"/>
          <w:lang w:val="ru-RU"/>
        </w:rPr>
        <w:t xml:space="preserve">остранной компании </w:t>
      </w:r>
    </w:p>
    <w:p w:rsidR="00EF5B47" w:rsidRPr="002F2912" w:rsidRDefault="0085068E">
      <w:pPr>
        <w:spacing w:after="0"/>
        <w:jc w:val="both"/>
        <w:rPr>
          <w:lang w:val="ru-RU"/>
        </w:rPr>
      </w:pPr>
      <w:bookmarkStart w:id="4814" w:name="z5718"/>
      <w:bookmarkEnd w:id="4813"/>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4815" w:name="z5719"/>
      <w:bookmarkEnd w:id="4814"/>
      <w:r>
        <w:rPr>
          <w:color w:val="000000"/>
          <w:sz w:val="28"/>
        </w:rPr>
        <w:t>     </w:t>
      </w:r>
      <w:r w:rsidRPr="002F2912">
        <w:rPr>
          <w:color w:val="000000"/>
          <w:sz w:val="28"/>
          <w:lang w:val="ru-RU"/>
        </w:rPr>
        <w:t xml:space="preserve"> 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w:t>
      </w:r>
      <w:r w:rsidRPr="002F2912">
        <w:rPr>
          <w:color w:val="000000"/>
          <w:sz w:val="28"/>
          <w:lang w:val="ru-RU"/>
        </w:rPr>
        <w:t>зидента и резидентом Республики Казахстан.</w:t>
      </w:r>
    </w:p>
    <w:p w:rsidR="00EF5B47" w:rsidRPr="002F2912" w:rsidRDefault="0085068E">
      <w:pPr>
        <w:spacing w:after="0"/>
        <w:jc w:val="both"/>
        <w:rPr>
          <w:lang w:val="ru-RU"/>
        </w:rPr>
      </w:pPr>
      <w:bookmarkStart w:id="4816" w:name="z5720"/>
      <w:bookmarkEnd w:id="4815"/>
      <w:r>
        <w:rPr>
          <w:color w:val="000000"/>
          <w:sz w:val="28"/>
        </w:rPr>
        <w:t>     </w:t>
      </w:r>
      <w:r w:rsidRPr="002F2912">
        <w:rPr>
          <w:color w:val="000000"/>
          <w:sz w:val="28"/>
          <w:lang w:val="ru-RU"/>
        </w:rPr>
        <w:t xml:space="preserve">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w:t>
      </w:r>
      <w:r w:rsidRPr="002F2912">
        <w:rPr>
          <w:color w:val="000000"/>
          <w:sz w:val="28"/>
          <w:lang w:val="ru-RU"/>
        </w:rPr>
        <w:t>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w:t>
      </w:r>
      <w:r w:rsidRPr="002F2912">
        <w:rPr>
          <w:color w:val="000000"/>
          <w:sz w:val="28"/>
          <w:lang w:val="ru-RU"/>
        </w:rPr>
        <w:t>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w:t>
      </w:r>
      <w:r w:rsidRPr="002F2912">
        <w:rPr>
          <w:color w:val="000000"/>
          <w:sz w:val="28"/>
          <w:lang w:val="ru-RU"/>
        </w:rPr>
        <w:t>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w:t>
      </w:r>
      <w:r w:rsidRPr="002F2912">
        <w:rPr>
          <w:color w:val="000000"/>
          <w:sz w:val="28"/>
          <w:lang w:val="ru-RU"/>
        </w:rPr>
        <w:t>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w:t>
      </w:r>
      <w:r w:rsidRPr="002F2912">
        <w:rPr>
          <w:color w:val="000000"/>
          <w:sz w:val="28"/>
          <w:lang w:val="ru-RU"/>
        </w:rPr>
        <w:t>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rsidR="00EF5B47" w:rsidRPr="002F2912" w:rsidRDefault="0085068E">
      <w:pPr>
        <w:spacing w:after="0"/>
        <w:jc w:val="both"/>
        <w:rPr>
          <w:lang w:val="ru-RU"/>
        </w:rPr>
      </w:pPr>
      <w:bookmarkStart w:id="4817" w:name="z5721"/>
      <w:bookmarkEnd w:id="4816"/>
      <w:r w:rsidRPr="002F2912">
        <w:rPr>
          <w:color w:val="000000"/>
          <w:sz w:val="28"/>
          <w:lang w:val="ru-RU"/>
        </w:rPr>
        <w:lastRenderedPageBreak/>
        <w:t xml:space="preserve"> </w:t>
      </w:r>
      <w:r>
        <w:rPr>
          <w:color w:val="000000"/>
          <w:sz w:val="28"/>
        </w:rPr>
        <w:t>     </w:t>
      </w:r>
      <w:r w:rsidRPr="002F2912">
        <w:rPr>
          <w:color w:val="000000"/>
          <w:sz w:val="28"/>
          <w:lang w:val="ru-RU"/>
        </w:rPr>
        <w:t xml:space="preserve"> 8. Положения настояще</w:t>
      </w:r>
      <w:r w:rsidRPr="002F2912">
        <w:rPr>
          <w:color w:val="000000"/>
          <w:sz w:val="28"/>
          <w:lang w:val="ru-RU"/>
        </w:rPr>
        <w:t xml:space="preserve">й статьи распространяются на постоянное учреждение контролируемой иностранной компании. </w:t>
      </w:r>
    </w:p>
    <w:p w:rsidR="00EF5B47" w:rsidRPr="002F2912" w:rsidRDefault="0085068E">
      <w:pPr>
        <w:spacing w:after="0"/>
        <w:jc w:val="both"/>
        <w:rPr>
          <w:lang w:val="ru-RU"/>
        </w:rPr>
      </w:pPr>
      <w:bookmarkStart w:id="4818" w:name="z5722"/>
      <w:bookmarkEnd w:id="4817"/>
      <w:r>
        <w:rPr>
          <w:color w:val="000000"/>
          <w:sz w:val="28"/>
        </w:rPr>
        <w:t>     </w:t>
      </w:r>
      <w:r w:rsidRPr="002F2912">
        <w:rPr>
          <w:color w:val="000000"/>
          <w:sz w:val="28"/>
          <w:lang w:val="ru-RU"/>
        </w:rPr>
        <w:t xml:space="preserve"> 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w:t>
      </w:r>
      <w:r w:rsidRPr="002F2912">
        <w:rPr>
          <w:color w:val="000000"/>
          <w:sz w:val="28"/>
          <w:lang w:val="ru-RU"/>
        </w:rPr>
        <w:t>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EF5B47" w:rsidRPr="002F2912" w:rsidRDefault="0085068E">
      <w:pPr>
        <w:spacing w:after="0"/>
        <w:jc w:val="both"/>
        <w:rPr>
          <w:lang w:val="ru-RU"/>
        </w:rPr>
      </w:pPr>
      <w:bookmarkStart w:id="4819" w:name="z5723"/>
      <w:bookmarkEnd w:id="4818"/>
      <w:r>
        <w:rPr>
          <w:color w:val="000000"/>
          <w:sz w:val="28"/>
        </w:rPr>
        <w:t>     </w:t>
      </w:r>
      <w:r w:rsidRPr="002F2912">
        <w:rPr>
          <w:color w:val="000000"/>
          <w:sz w:val="28"/>
          <w:lang w:val="ru-RU"/>
        </w:rPr>
        <w:t xml:space="preserve"> 10. Для целей настоящей статьи под </w:t>
      </w:r>
      <w:r w:rsidRPr="002F2912">
        <w:rPr>
          <w:color w:val="000000"/>
          <w:sz w:val="28"/>
          <w:lang w:val="ru-RU"/>
        </w:rPr>
        <w:t>подтверждающими документами понимаются следующие документы:</w:t>
      </w:r>
    </w:p>
    <w:p w:rsidR="00EF5B47" w:rsidRPr="002F2912" w:rsidRDefault="0085068E">
      <w:pPr>
        <w:spacing w:after="0"/>
        <w:jc w:val="both"/>
        <w:rPr>
          <w:lang w:val="ru-RU"/>
        </w:rPr>
      </w:pPr>
      <w:bookmarkStart w:id="4820" w:name="z15233"/>
      <w:bookmarkEnd w:id="4819"/>
      <w:r>
        <w:rPr>
          <w:color w:val="000000"/>
          <w:sz w:val="28"/>
        </w:rPr>
        <w:t>     </w:t>
      </w:r>
      <w:r w:rsidRPr="002F2912">
        <w:rPr>
          <w:color w:val="000000"/>
          <w:sz w:val="28"/>
          <w:lang w:val="ru-RU"/>
        </w:rPr>
        <w:t xml:space="preserve"> 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w:t>
      </w:r>
      <w:r w:rsidRPr="002F2912">
        <w:rPr>
          <w:color w:val="000000"/>
          <w:sz w:val="28"/>
          <w:lang w:val="ru-RU"/>
        </w:rPr>
        <w:t xml:space="preserve">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w:t>
      </w:r>
      <w:r w:rsidRPr="002F2912">
        <w:rPr>
          <w:color w:val="000000"/>
          <w:sz w:val="28"/>
          <w:lang w:val="ru-RU"/>
        </w:rPr>
        <w:t>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rsidR="00EF5B47" w:rsidRPr="002F2912" w:rsidRDefault="0085068E">
      <w:pPr>
        <w:spacing w:after="0"/>
        <w:jc w:val="both"/>
        <w:rPr>
          <w:lang w:val="ru-RU"/>
        </w:rPr>
      </w:pPr>
      <w:bookmarkStart w:id="4821" w:name="z15234"/>
      <w:bookmarkEnd w:id="4820"/>
      <w:r>
        <w:rPr>
          <w:color w:val="000000"/>
          <w:sz w:val="28"/>
        </w:rPr>
        <w:t>     </w:t>
      </w:r>
      <w:r w:rsidRPr="002F2912">
        <w:rPr>
          <w:color w:val="000000"/>
          <w:sz w:val="28"/>
          <w:lang w:val="ru-RU"/>
        </w:rPr>
        <w:t xml:space="preserve"> 2) для применения подпункта 2) части первой пункта 3-1 настоящей статьи</w:t>
      </w:r>
      <w:r w:rsidRPr="002F2912">
        <w:rPr>
          <w:color w:val="000000"/>
          <w:sz w:val="28"/>
          <w:lang w:val="ru-RU"/>
        </w:rPr>
        <w:t>:</w:t>
      </w:r>
    </w:p>
    <w:p w:rsidR="00EF5B47" w:rsidRPr="002F2912" w:rsidRDefault="0085068E">
      <w:pPr>
        <w:spacing w:after="0"/>
        <w:jc w:val="both"/>
        <w:rPr>
          <w:lang w:val="ru-RU"/>
        </w:rPr>
      </w:pPr>
      <w:bookmarkStart w:id="4822" w:name="z15235"/>
      <w:bookmarkEnd w:id="4821"/>
      <w:r>
        <w:rPr>
          <w:color w:val="000000"/>
          <w:sz w:val="28"/>
        </w:rPr>
        <w:t>     </w:t>
      </w:r>
      <w:r w:rsidRPr="002F2912">
        <w:rPr>
          <w:color w:val="000000"/>
          <w:sz w:val="28"/>
          <w:lang w:val="ru-RU"/>
        </w:rPr>
        <w:t xml:space="preserve"> 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p w:rsidR="00EF5B47" w:rsidRPr="002F2912" w:rsidRDefault="0085068E">
      <w:pPr>
        <w:spacing w:after="0"/>
        <w:jc w:val="both"/>
        <w:rPr>
          <w:lang w:val="ru-RU"/>
        </w:rPr>
      </w:pPr>
      <w:bookmarkStart w:id="4823" w:name="z15236"/>
      <w:bookmarkEnd w:id="4822"/>
      <w:r>
        <w:rPr>
          <w:color w:val="000000"/>
          <w:sz w:val="28"/>
        </w:rPr>
        <w:t>     </w:t>
      </w:r>
      <w:r w:rsidRPr="002F2912">
        <w:rPr>
          <w:color w:val="000000"/>
          <w:sz w:val="28"/>
          <w:lang w:val="ru-RU"/>
        </w:rPr>
        <w:t xml:space="preserve"> официальный документ, выданны</w:t>
      </w:r>
      <w:r w:rsidRPr="002F2912">
        <w:rPr>
          <w:color w:val="000000"/>
          <w:sz w:val="28"/>
          <w:lang w:val="ru-RU"/>
        </w:rPr>
        <w:t>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w:t>
      </w:r>
      <w:r w:rsidRPr="002F2912">
        <w:rPr>
          <w:color w:val="000000"/>
          <w:sz w:val="28"/>
          <w:lang w:val="ru-RU"/>
        </w:rPr>
        <w:t>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p w:rsidR="00EF5B47" w:rsidRPr="002F2912" w:rsidRDefault="0085068E">
      <w:pPr>
        <w:spacing w:after="0"/>
        <w:jc w:val="both"/>
        <w:rPr>
          <w:lang w:val="ru-RU"/>
        </w:rPr>
      </w:pPr>
      <w:bookmarkStart w:id="4824" w:name="z15237"/>
      <w:bookmarkEnd w:id="4823"/>
      <w:r>
        <w:rPr>
          <w:color w:val="000000"/>
          <w:sz w:val="28"/>
        </w:rPr>
        <w:t>     </w:t>
      </w:r>
      <w:r w:rsidRPr="002F2912">
        <w:rPr>
          <w:color w:val="000000"/>
          <w:sz w:val="28"/>
          <w:lang w:val="ru-RU"/>
        </w:rPr>
        <w:t xml:space="preserve"> 3) для приме</w:t>
      </w:r>
      <w:r w:rsidRPr="002F2912">
        <w:rPr>
          <w:color w:val="000000"/>
          <w:sz w:val="28"/>
          <w:lang w:val="ru-RU"/>
        </w:rPr>
        <w:t>нения подпункта 1) части первой пункта 4 настоящей статьи:</w:t>
      </w:r>
    </w:p>
    <w:p w:rsidR="00EF5B47" w:rsidRPr="002F2912" w:rsidRDefault="0085068E">
      <w:pPr>
        <w:spacing w:after="0"/>
        <w:jc w:val="both"/>
        <w:rPr>
          <w:lang w:val="ru-RU"/>
        </w:rPr>
      </w:pPr>
      <w:bookmarkStart w:id="4825" w:name="z15238"/>
      <w:bookmarkEnd w:id="4824"/>
      <w:r>
        <w:rPr>
          <w:color w:val="000000"/>
          <w:sz w:val="28"/>
        </w:rPr>
        <w:t>     </w:t>
      </w:r>
      <w:r w:rsidRPr="002F2912">
        <w:rPr>
          <w:color w:val="000000"/>
          <w:sz w:val="28"/>
          <w:lang w:val="ru-RU"/>
        </w:rPr>
        <w:t xml:space="preserve"> копия утвержденной финансовой отчетности контролируемой иностранной компании;</w:t>
      </w:r>
    </w:p>
    <w:p w:rsidR="00EF5B47" w:rsidRPr="002F2912" w:rsidRDefault="0085068E">
      <w:pPr>
        <w:spacing w:after="0"/>
        <w:jc w:val="both"/>
        <w:rPr>
          <w:lang w:val="ru-RU"/>
        </w:rPr>
      </w:pPr>
      <w:bookmarkStart w:id="4826" w:name="z15239"/>
      <w:bookmarkEnd w:id="4825"/>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w:t>
      </w:r>
      <w:r w:rsidRPr="002F2912">
        <w:rPr>
          <w:color w:val="000000"/>
          <w:sz w:val="28"/>
          <w:lang w:val="ru-RU"/>
        </w:rPr>
        <w:t>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w:t>
      </w:r>
      <w:r w:rsidRPr="002F2912">
        <w:rPr>
          <w:color w:val="000000"/>
          <w:sz w:val="28"/>
          <w:lang w:val="ru-RU"/>
        </w:rPr>
        <w:lastRenderedPageBreak/>
        <w:t>идентификационных номеров таки</w:t>
      </w:r>
      <w:r w:rsidRPr="002F2912">
        <w:rPr>
          <w:color w:val="000000"/>
          <w:sz w:val="28"/>
          <w:lang w:val="ru-RU"/>
        </w:rPr>
        <w:t xml:space="preserve">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w:t>
      </w:r>
      <w:r w:rsidRPr="002F2912">
        <w:rPr>
          <w:color w:val="000000"/>
          <w:sz w:val="28"/>
          <w:lang w:val="ru-RU"/>
        </w:rPr>
        <w:t>компании, включенных в финансовую прибыль контролируемой иностранной компании, с указанием бизнес-идентификационных номеров таких филиалов;</w:t>
      </w:r>
    </w:p>
    <w:p w:rsidR="00EF5B47" w:rsidRPr="002F2912" w:rsidRDefault="0085068E">
      <w:pPr>
        <w:spacing w:after="0"/>
        <w:jc w:val="both"/>
        <w:rPr>
          <w:lang w:val="ru-RU"/>
        </w:rPr>
      </w:pPr>
      <w:bookmarkStart w:id="4827" w:name="z15240"/>
      <w:bookmarkEnd w:id="4826"/>
      <w:r>
        <w:rPr>
          <w:color w:val="000000"/>
          <w:sz w:val="28"/>
        </w:rPr>
        <w:t>     </w:t>
      </w:r>
      <w:r w:rsidRPr="002F2912">
        <w:rPr>
          <w:color w:val="000000"/>
          <w:sz w:val="28"/>
          <w:lang w:val="ru-RU"/>
        </w:rPr>
        <w:t xml:space="preserve"> 4) для применения подпункта 2) части первой пункта 4 настоящей статьи:</w:t>
      </w:r>
    </w:p>
    <w:p w:rsidR="00EF5B47" w:rsidRPr="002F2912" w:rsidRDefault="0085068E">
      <w:pPr>
        <w:spacing w:after="0"/>
        <w:jc w:val="both"/>
        <w:rPr>
          <w:lang w:val="ru-RU"/>
        </w:rPr>
      </w:pPr>
      <w:bookmarkStart w:id="4828" w:name="z15241"/>
      <w:bookmarkEnd w:id="4827"/>
      <w:r>
        <w:rPr>
          <w:color w:val="000000"/>
          <w:sz w:val="28"/>
        </w:rPr>
        <w:t>     </w:t>
      </w:r>
      <w:r w:rsidRPr="002F2912">
        <w:rPr>
          <w:color w:val="000000"/>
          <w:sz w:val="28"/>
          <w:lang w:val="ru-RU"/>
        </w:rPr>
        <w:t xml:space="preserve"> копия утвержденной финансовой отч</w:t>
      </w:r>
      <w:r w:rsidRPr="002F2912">
        <w:rPr>
          <w:color w:val="000000"/>
          <w:sz w:val="28"/>
          <w:lang w:val="ru-RU"/>
        </w:rPr>
        <w:t>етности контролируемой иностранной компании или постоянного учреждения контролируемой иностранной компании;</w:t>
      </w:r>
    </w:p>
    <w:p w:rsidR="00EF5B47" w:rsidRPr="002F2912" w:rsidRDefault="0085068E">
      <w:pPr>
        <w:spacing w:after="0"/>
        <w:jc w:val="both"/>
        <w:rPr>
          <w:lang w:val="ru-RU"/>
        </w:rPr>
      </w:pPr>
      <w:bookmarkStart w:id="4829" w:name="z15242"/>
      <w:bookmarkEnd w:id="4828"/>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w:t>
      </w:r>
      <w:r w:rsidRPr="002F2912">
        <w:rPr>
          <w:color w:val="000000"/>
          <w:sz w:val="28"/>
          <w:lang w:val="ru-RU"/>
        </w:rPr>
        <w:t>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w:t>
      </w:r>
      <w:r w:rsidRPr="002F2912">
        <w:rPr>
          <w:color w:val="000000"/>
          <w:sz w:val="28"/>
          <w:lang w:val="ru-RU"/>
        </w:rPr>
        <w:t xml:space="preserve">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w:t>
      </w:r>
      <w:r w:rsidRPr="002F2912">
        <w:rPr>
          <w:color w:val="000000"/>
          <w:sz w:val="28"/>
          <w:lang w:val="ru-RU"/>
        </w:rPr>
        <w:t>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w:t>
      </w:r>
      <w:r w:rsidRPr="002F2912">
        <w:rPr>
          <w:color w:val="000000"/>
          <w:sz w:val="28"/>
          <w:lang w:val="ru-RU"/>
        </w:rPr>
        <w:t>е сумм и покупателей, с указанием бизнес-идентификационных номеров и (или) индивидуальных идентификационных номеров;</w:t>
      </w:r>
    </w:p>
    <w:p w:rsidR="00EF5B47" w:rsidRPr="002F2912" w:rsidRDefault="0085068E">
      <w:pPr>
        <w:spacing w:after="0"/>
        <w:jc w:val="both"/>
        <w:rPr>
          <w:lang w:val="ru-RU"/>
        </w:rPr>
      </w:pPr>
      <w:bookmarkStart w:id="4830" w:name="z15243"/>
      <w:bookmarkEnd w:id="4829"/>
      <w:r>
        <w:rPr>
          <w:color w:val="000000"/>
          <w:sz w:val="28"/>
        </w:rPr>
        <w:t>     </w:t>
      </w:r>
      <w:r w:rsidRPr="002F2912">
        <w:rPr>
          <w:color w:val="000000"/>
          <w:sz w:val="28"/>
          <w:lang w:val="ru-RU"/>
        </w:rPr>
        <w:t xml:space="preserve"> 5) для применения подпунктов 3), 4), 5), 9) и 10) части первой пункта 4 настоящей статьи:</w:t>
      </w:r>
    </w:p>
    <w:p w:rsidR="00EF5B47" w:rsidRPr="002F2912" w:rsidRDefault="0085068E">
      <w:pPr>
        <w:spacing w:after="0"/>
        <w:jc w:val="both"/>
        <w:rPr>
          <w:lang w:val="ru-RU"/>
        </w:rPr>
      </w:pPr>
      <w:bookmarkStart w:id="4831" w:name="z15244"/>
      <w:bookmarkEnd w:id="4830"/>
      <w:r>
        <w:rPr>
          <w:color w:val="000000"/>
          <w:sz w:val="28"/>
        </w:rPr>
        <w:t>     </w:t>
      </w:r>
      <w:r w:rsidRPr="002F2912">
        <w:rPr>
          <w:color w:val="000000"/>
          <w:sz w:val="28"/>
          <w:lang w:val="ru-RU"/>
        </w:rPr>
        <w:t xml:space="preserve"> копии документа (документов), подтвер</w:t>
      </w:r>
      <w:r w:rsidRPr="002F2912">
        <w:rPr>
          <w:color w:val="000000"/>
          <w:sz w:val="28"/>
          <w:lang w:val="ru-RU"/>
        </w:rPr>
        <w:t>ждающего (подтверждающих) распределение дивидендов контролируемой иностранной компании;</w:t>
      </w:r>
    </w:p>
    <w:p w:rsidR="00EF5B47" w:rsidRPr="002F2912" w:rsidRDefault="0085068E">
      <w:pPr>
        <w:spacing w:after="0"/>
        <w:jc w:val="both"/>
        <w:rPr>
          <w:lang w:val="ru-RU"/>
        </w:rPr>
      </w:pPr>
      <w:bookmarkStart w:id="4832" w:name="z15245"/>
      <w:bookmarkEnd w:id="4831"/>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w:t>
      </w:r>
      <w:r w:rsidRPr="002F2912">
        <w:rPr>
          <w:color w:val="000000"/>
          <w:sz w:val="28"/>
          <w:lang w:val="ru-RU"/>
        </w:rPr>
        <w:t>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w:t>
      </w:r>
      <w:r w:rsidRPr="002F2912">
        <w:rPr>
          <w:color w:val="000000"/>
          <w:sz w:val="28"/>
          <w:lang w:val="ru-RU"/>
        </w:rPr>
        <w:t xml:space="preserve">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w:t>
      </w:r>
      <w:r w:rsidRPr="002F2912">
        <w:rPr>
          <w:color w:val="000000"/>
          <w:sz w:val="28"/>
          <w:lang w:val="ru-RU"/>
        </w:rPr>
        <w:t xml:space="preserve">компании и (или) постоянного </w:t>
      </w:r>
      <w:r w:rsidRPr="002F2912">
        <w:rPr>
          <w:color w:val="000000"/>
          <w:sz w:val="28"/>
          <w:lang w:val="ru-RU"/>
        </w:rPr>
        <w:lastRenderedPageBreak/>
        <w:t>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w:t>
      </w:r>
      <w:r w:rsidRPr="002F2912">
        <w:rPr>
          <w:color w:val="000000"/>
          <w:sz w:val="28"/>
          <w:lang w:val="ru-RU"/>
        </w:rPr>
        <w:t>остранной компании, применяющей уменьшение (в случае применения подпунктов 3), 9) и 10) части первой пункта 4 настоящей статьи);</w:t>
      </w:r>
    </w:p>
    <w:p w:rsidR="00EF5B47" w:rsidRPr="002F2912" w:rsidRDefault="0085068E">
      <w:pPr>
        <w:spacing w:after="0"/>
        <w:jc w:val="both"/>
        <w:rPr>
          <w:lang w:val="ru-RU"/>
        </w:rPr>
      </w:pPr>
      <w:bookmarkStart w:id="4833" w:name="z15246"/>
      <w:bookmarkEnd w:id="4832"/>
      <w:r>
        <w:rPr>
          <w:color w:val="000000"/>
          <w:sz w:val="28"/>
        </w:rPr>
        <w:t>     </w:t>
      </w:r>
      <w:r w:rsidRPr="002F2912">
        <w:rPr>
          <w:color w:val="000000"/>
          <w:sz w:val="28"/>
          <w:lang w:val="ru-RU"/>
        </w:rPr>
        <w:t xml:space="preserve"> копия утвержденной финансовой отчетности контролируемой иностранной компании или постоянного учреждения контролируемой ин</w:t>
      </w:r>
      <w:r w:rsidRPr="002F2912">
        <w:rPr>
          <w:color w:val="000000"/>
          <w:sz w:val="28"/>
          <w:lang w:val="ru-RU"/>
        </w:rPr>
        <w:t>остранной компании;</w:t>
      </w:r>
    </w:p>
    <w:p w:rsidR="00EF5B47" w:rsidRPr="002F2912" w:rsidRDefault="0085068E">
      <w:pPr>
        <w:spacing w:after="0"/>
        <w:jc w:val="both"/>
        <w:rPr>
          <w:lang w:val="ru-RU"/>
        </w:rPr>
      </w:pPr>
      <w:bookmarkStart w:id="4834" w:name="z15247"/>
      <w:bookmarkEnd w:id="4833"/>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w:t>
      </w:r>
      <w:r w:rsidRPr="002F2912">
        <w:rPr>
          <w:color w:val="000000"/>
          <w:sz w:val="28"/>
          <w:lang w:val="ru-RU"/>
        </w:rPr>
        <w:t>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w:t>
      </w:r>
      <w:r w:rsidRPr="002F2912">
        <w:rPr>
          <w:color w:val="000000"/>
          <w:sz w:val="28"/>
          <w:lang w:val="ru-RU"/>
        </w:rPr>
        <w:t>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w:t>
      </w:r>
      <w:r w:rsidRPr="002F2912">
        <w:rPr>
          <w:color w:val="000000"/>
          <w:sz w:val="28"/>
          <w:lang w:val="ru-RU"/>
        </w:rPr>
        <w:t>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p w:rsidR="00EF5B47" w:rsidRPr="002F2912" w:rsidRDefault="0085068E">
      <w:pPr>
        <w:spacing w:after="0"/>
        <w:jc w:val="both"/>
        <w:rPr>
          <w:lang w:val="ru-RU"/>
        </w:rPr>
      </w:pPr>
      <w:bookmarkStart w:id="4835" w:name="z15248"/>
      <w:bookmarkEnd w:id="4834"/>
      <w:r>
        <w:rPr>
          <w:color w:val="000000"/>
          <w:sz w:val="28"/>
        </w:rPr>
        <w:t>     </w:t>
      </w:r>
      <w:r w:rsidRPr="002F2912">
        <w:rPr>
          <w:color w:val="000000"/>
          <w:sz w:val="28"/>
          <w:lang w:val="ru-RU"/>
        </w:rPr>
        <w:t xml:space="preserve"> документ, заверенный подписью первого руководителя (и</w:t>
      </w:r>
      <w:r w:rsidRPr="002F2912">
        <w:rPr>
          <w:color w:val="000000"/>
          <w:sz w:val="28"/>
          <w:lang w:val="ru-RU"/>
        </w:rPr>
        <w:t>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w:t>
      </w:r>
      <w:r w:rsidRPr="002F2912">
        <w:rPr>
          <w:color w:val="000000"/>
          <w:sz w:val="28"/>
          <w:lang w:val="ru-RU"/>
        </w:rPr>
        <w:t>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p w:rsidR="00EF5B47" w:rsidRPr="002F2912" w:rsidRDefault="0085068E">
      <w:pPr>
        <w:spacing w:after="0"/>
        <w:jc w:val="both"/>
        <w:rPr>
          <w:lang w:val="ru-RU"/>
        </w:rPr>
      </w:pPr>
      <w:bookmarkStart w:id="4836" w:name="z15249"/>
      <w:bookmarkEnd w:id="4835"/>
      <w:r>
        <w:rPr>
          <w:color w:val="000000"/>
          <w:sz w:val="28"/>
        </w:rPr>
        <w:t>     </w:t>
      </w:r>
      <w:r w:rsidRPr="002F2912">
        <w:rPr>
          <w:color w:val="000000"/>
          <w:sz w:val="28"/>
          <w:lang w:val="ru-RU"/>
        </w:rPr>
        <w:t xml:space="preserve"> 6) для применения подпунктов 6), 7) и 8) части первой пункта 4 настоящей статьи:</w:t>
      </w:r>
    </w:p>
    <w:p w:rsidR="00EF5B47" w:rsidRPr="002F2912" w:rsidRDefault="0085068E">
      <w:pPr>
        <w:spacing w:after="0"/>
        <w:jc w:val="both"/>
        <w:rPr>
          <w:lang w:val="ru-RU"/>
        </w:rPr>
      </w:pPr>
      <w:bookmarkStart w:id="4837" w:name="z15250"/>
      <w:bookmarkEnd w:id="4836"/>
      <w:r>
        <w:rPr>
          <w:color w:val="000000"/>
          <w:sz w:val="28"/>
        </w:rPr>
        <w:t>     </w:t>
      </w:r>
      <w:r w:rsidRPr="002F2912">
        <w:rPr>
          <w:color w:val="000000"/>
          <w:sz w:val="28"/>
          <w:lang w:val="ru-RU"/>
        </w:rPr>
        <w:t xml:space="preserve"> копи</w:t>
      </w:r>
      <w:r w:rsidRPr="002F2912">
        <w:rPr>
          <w:color w:val="000000"/>
          <w:sz w:val="28"/>
          <w:lang w:val="ru-RU"/>
        </w:rPr>
        <w:t>я утвержденной финансовой отчетности контролируемой иностранной компании или постоянного учреждения контролируемой иностранной компании;</w:t>
      </w:r>
    </w:p>
    <w:p w:rsidR="00EF5B47" w:rsidRPr="002F2912" w:rsidRDefault="0085068E">
      <w:pPr>
        <w:spacing w:after="0"/>
        <w:jc w:val="both"/>
        <w:rPr>
          <w:lang w:val="ru-RU"/>
        </w:rPr>
      </w:pPr>
      <w:bookmarkStart w:id="4838" w:name="z15251"/>
      <w:bookmarkEnd w:id="4837"/>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w:t>
      </w:r>
      <w:r w:rsidRPr="002F2912">
        <w:rPr>
          <w:color w:val="000000"/>
          <w:sz w:val="28"/>
          <w:lang w:val="ru-RU"/>
        </w:rPr>
        <w:t>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w:t>
      </w:r>
      <w:r w:rsidRPr="002F2912">
        <w:rPr>
          <w:color w:val="000000"/>
          <w:sz w:val="28"/>
          <w:lang w:val="ru-RU"/>
        </w:rPr>
        <w:t xml:space="preserve">азахстан, выплативших доходы, с указанием бизнес-идентификационных номеров и (или) индивидуальных </w:t>
      </w:r>
      <w:r w:rsidRPr="002F2912">
        <w:rPr>
          <w:color w:val="000000"/>
          <w:sz w:val="28"/>
          <w:lang w:val="ru-RU"/>
        </w:rPr>
        <w:lastRenderedPageBreak/>
        <w:t xml:space="preserve">идентификационных номеров (в случае применения подпунктов 6) и 8) части первой пункта 4 настоящей статьи, в отношении доходов в виде вознаграждений, роялти), </w:t>
      </w:r>
      <w:r w:rsidRPr="002F2912">
        <w:rPr>
          <w:color w:val="000000"/>
          <w:sz w:val="28"/>
          <w:lang w:val="ru-RU"/>
        </w:rPr>
        <w:t>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w:t>
      </w:r>
      <w:r w:rsidRPr="002F2912">
        <w:rPr>
          <w:color w:val="000000"/>
          <w:sz w:val="28"/>
          <w:lang w:val="ru-RU"/>
        </w:rPr>
        <w:t xml:space="preserve">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w:t>
      </w:r>
      <w:r w:rsidRPr="002F2912">
        <w:rPr>
          <w:color w:val="000000"/>
          <w:sz w:val="28"/>
          <w:lang w:val="ru-RU"/>
        </w:rPr>
        <w:t>применения подпунктов 6) и 8) части первой пункта 4 настоящей статьи, в отношении доходов в виде вознаграждений, роялти);</w:t>
      </w:r>
    </w:p>
    <w:p w:rsidR="00EF5B47" w:rsidRPr="002F2912" w:rsidRDefault="0085068E">
      <w:pPr>
        <w:spacing w:after="0"/>
        <w:jc w:val="both"/>
        <w:rPr>
          <w:lang w:val="ru-RU"/>
        </w:rPr>
      </w:pPr>
      <w:bookmarkStart w:id="4839" w:name="z15252"/>
      <w:bookmarkEnd w:id="4838"/>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w:t>
      </w:r>
      <w:r w:rsidRPr="002F2912">
        <w:rPr>
          <w:color w:val="000000"/>
          <w:sz w:val="28"/>
          <w:lang w:val="ru-RU"/>
        </w:rPr>
        <w:t>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w:t>
      </w:r>
      <w:r w:rsidRPr="002F2912">
        <w:rPr>
          <w:color w:val="000000"/>
          <w:sz w:val="28"/>
          <w:lang w:val="ru-RU"/>
        </w:rPr>
        <w:t xml:space="preserve">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w:t>
      </w:r>
      <w:r w:rsidRPr="002F2912">
        <w:rPr>
          <w:color w:val="000000"/>
          <w:sz w:val="28"/>
          <w:lang w:val="ru-RU"/>
        </w:rPr>
        <w:t>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w:t>
      </w:r>
      <w:r w:rsidRPr="002F2912">
        <w:rPr>
          <w:color w:val="000000"/>
          <w:sz w:val="28"/>
          <w:lang w:val="ru-RU"/>
        </w:rPr>
        <w:t>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rsidR="00EF5B47" w:rsidRPr="002F2912" w:rsidRDefault="0085068E">
      <w:pPr>
        <w:spacing w:after="0"/>
        <w:jc w:val="both"/>
        <w:rPr>
          <w:lang w:val="ru-RU"/>
        </w:rPr>
      </w:pPr>
      <w:bookmarkStart w:id="4840" w:name="z15253"/>
      <w:bookmarkEnd w:id="4839"/>
      <w:r w:rsidRPr="002F2912">
        <w:rPr>
          <w:color w:val="000000"/>
          <w:sz w:val="28"/>
          <w:lang w:val="ru-RU"/>
        </w:rPr>
        <w:t xml:space="preserve"> </w:t>
      </w:r>
      <w:r>
        <w:rPr>
          <w:color w:val="000000"/>
          <w:sz w:val="28"/>
        </w:rPr>
        <w:t>     </w:t>
      </w:r>
      <w:r w:rsidRPr="002F2912">
        <w:rPr>
          <w:color w:val="000000"/>
          <w:sz w:val="28"/>
          <w:lang w:val="ru-RU"/>
        </w:rPr>
        <w:t xml:space="preserve"> докуме</w:t>
      </w:r>
      <w:r w:rsidRPr="002F2912">
        <w:rPr>
          <w:color w:val="000000"/>
          <w:sz w:val="28"/>
          <w:lang w:val="ru-RU"/>
        </w:rPr>
        <w:t>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w:t>
      </w:r>
      <w:r w:rsidRPr="002F2912">
        <w:rPr>
          <w:color w:val="000000"/>
          <w:sz w:val="28"/>
          <w:lang w:val="ru-RU"/>
        </w:rPr>
        <w:t xml:space="preserve">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p w:rsidR="00EF5B47" w:rsidRPr="002F2912" w:rsidRDefault="0085068E">
      <w:pPr>
        <w:spacing w:after="0"/>
        <w:jc w:val="both"/>
        <w:rPr>
          <w:lang w:val="ru-RU"/>
        </w:rPr>
      </w:pPr>
      <w:bookmarkStart w:id="4841" w:name="z15254"/>
      <w:bookmarkEnd w:id="4840"/>
      <w:r w:rsidRPr="002F2912">
        <w:rPr>
          <w:color w:val="000000"/>
          <w:sz w:val="28"/>
          <w:lang w:val="ru-RU"/>
        </w:rPr>
        <w:t xml:space="preserve"> </w:t>
      </w:r>
      <w:r>
        <w:rPr>
          <w:color w:val="000000"/>
          <w:sz w:val="28"/>
        </w:rPr>
        <w:t>     </w:t>
      </w:r>
      <w:r w:rsidRPr="002F2912">
        <w:rPr>
          <w:color w:val="000000"/>
          <w:sz w:val="28"/>
          <w:lang w:val="ru-RU"/>
        </w:rPr>
        <w:t xml:space="preserve"> копии правоустанавливающих документов рези</w:t>
      </w:r>
      <w:r w:rsidRPr="002F2912">
        <w:rPr>
          <w:color w:val="000000"/>
          <w:sz w:val="28"/>
          <w:lang w:val="ru-RU"/>
        </w:rPr>
        <w:t>дента Республики Казахстан, соответствующего условиям подпункта 7) или 8) пункта 9 статьи 645 настоящего Кодекса;</w:t>
      </w:r>
    </w:p>
    <w:p w:rsidR="00EF5B47" w:rsidRPr="002F2912" w:rsidRDefault="0085068E">
      <w:pPr>
        <w:spacing w:after="0"/>
        <w:jc w:val="both"/>
        <w:rPr>
          <w:lang w:val="ru-RU"/>
        </w:rPr>
      </w:pPr>
      <w:bookmarkStart w:id="4842" w:name="z15255"/>
      <w:bookmarkEnd w:id="4841"/>
      <w:r>
        <w:rPr>
          <w:color w:val="000000"/>
          <w:sz w:val="28"/>
        </w:rPr>
        <w:lastRenderedPageBreak/>
        <w:t>     </w:t>
      </w:r>
      <w:r w:rsidRPr="002F2912">
        <w:rPr>
          <w:color w:val="000000"/>
          <w:sz w:val="28"/>
          <w:lang w:val="ru-RU"/>
        </w:rPr>
        <w:t xml:space="preserve"> 7) для применения абзаца одиннадцатого части первой пункта 2 настоящей статьи:</w:t>
      </w:r>
    </w:p>
    <w:p w:rsidR="00EF5B47" w:rsidRPr="002F2912" w:rsidRDefault="0085068E">
      <w:pPr>
        <w:spacing w:after="0"/>
        <w:jc w:val="both"/>
        <w:rPr>
          <w:lang w:val="ru-RU"/>
        </w:rPr>
      </w:pPr>
      <w:bookmarkStart w:id="4843" w:name="z15256"/>
      <w:bookmarkEnd w:id="4842"/>
      <w:r>
        <w:rPr>
          <w:color w:val="000000"/>
          <w:sz w:val="28"/>
        </w:rPr>
        <w:t>     </w:t>
      </w:r>
      <w:r w:rsidRPr="002F2912">
        <w:rPr>
          <w:color w:val="000000"/>
          <w:sz w:val="28"/>
          <w:lang w:val="ru-RU"/>
        </w:rPr>
        <w:t xml:space="preserve"> копия утвержденной финансовой отчетности контролиру</w:t>
      </w:r>
      <w:r w:rsidRPr="002F2912">
        <w:rPr>
          <w:color w:val="000000"/>
          <w:sz w:val="28"/>
          <w:lang w:val="ru-RU"/>
        </w:rPr>
        <w:t>емой иностранной компании или постоянного учреждения контролируемой иностранной компании;</w:t>
      </w:r>
    </w:p>
    <w:p w:rsidR="00EF5B47" w:rsidRPr="002F2912" w:rsidRDefault="0085068E">
      <w:pPr>
        <w:spacing w:after="0"/>
        <w:jc w:val="both"/>
        <w:rPr>
          <w:lang w:val="ru-RU"/>
        </w:rPr>
      </w:pPr>
      <w:bookmarkStart w:id="4844" w:name="z15257"/>
      <w:bookmarkEnd w:id="4843"/>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w:t>
      </w:r>
      <w:r w:rsidRPr="002F2912">
        <w:rPr>
          <w:color w:val="000000"/>
          <w:sz w:val="28"/>
          <w:lang w:val="ru-RU"/>
        </w:rPr>
        <w:t>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w:t>
      </w:r>
      <w:r w:rsidRPr="002F2912">
        <w:rPr>
          <w:color w:val="000000"/>
          <w:sz w:val="28"/>
          <w:lang w:val="ru-RU"/>
        </w:rPr>
        <w:t xml:space="preserve">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w:t>
      </w:r>
      <w:r w:rsidRPr="002F2912">
        <w:rPr>
          <w:color w:val="000000"/>
          <w:sz w:val="28"/>
          <w:lang w:val="ru-RU"/>
        </w:rPr>
        <w:t>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p w:rsidR="00EF5B47" w:rsidRPr="002F2912" w:rsidRDefault="0085068E">
      <w:pPr>
        <w:spacing w:after="0"/>
        <w:jc w:val="both"/>
        <w:rPr>
          <w:lang w:val="ru-RU"/>
        </w:rPr>
      </w:pPr>
      <w:bookmarkStart w:id="4845" w:name="z15258"/>
      <w:bookmarkEnd w:id="4844"/>
      <w:r>
        <w:rPr>
          <w:color w:val="000000"/>
          <w:sz w:val="28"/>
        </w:rPr>
        <w:t>     </w:t>
      </w:r>
      <w:r w:rsidRPr="002F2912">
        <w:rPr>
          <w:color w:val="000000"/>
          <w:sz w:val="28"/>
          <w:lang w:val="ru-RU"/>
        </w:rPr>
        <w:t xml:space="preserve"> Документы, указанные </w:t>
      </w:r>
      <w:r w:rsidRPr="002F2912">
        <w:rPr>
          <w:color w:val="000000"/>
          <w:sz w:val="28"/>
          <w:lang w:val="ru-RU"/>
        </w:rPr>
        <w:t>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p w:rsidR="00EF5B47" w:rsidRPr="002F2912" w:rsidRDefault="0085068E">
      <w:pPr>
        <w:spacing w:after="0"/>
        <w:jc w:val="both"/>
        <w:rPr>
          <w:lang w:val="ru-RU"/>
        </w:rPr>
      </w:pPr>
      <w:bookmarkStart w:id="4846" w:name="z5745"/>
      <w:bookmarkEnd w:id="4845"/>
      <w:r>
        <w:rPr>
          <w:color w:val="000000"/>
          <w:sz w:val="28"/>
        </w:rPr>
        <w:t>     </w:t>
      </w:r>
      <w:r w:rsidRPr="002F2912">
        <w:rPr>
          <w:color w:val="000000"/>
          <w:sz w:val="28"/>
          <w:lang w:val="ru-RU"/>
        </w:rPr>
        <w:t xml:space="preserve"> 11. Резидент обязан не позднее десяти рабочи</w:t>
      </w:r>
      <w:r w:rsidRPr="002F2912">
        <w:rPr>
          <w:color w:val="000000"/>
          <w:sz w:val="28"/>
          <w:lang w:val="ru-RU"/>
        </w:rPr>
        <w:t>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w:t>
      </w:r>
      <w:r w:rsidRPr="002F2912">
        <w:rPr>
          <w:color w:val="000000"/>
          <w:sz w:val="28"/>
          <w:lang w:val="ru-RU"/>
        </w:rPr>
        <w:t>н трансформационный документ.</w:t>
      </w:r>
    </w:p>
    <w:p w:rsidR="00EF5B47" w:rsidRPr="002F2912" w:rsidRDefault="0085068E">
      <w:pPr>
        <w:spacing w:after="0"/>
        <w:jc w:val="both"/>
        <w:rPr>
          <w:lang w:val="ru-RU"/>
        </w:rPr>
      </w:pPr>
      <w:bookmarkStart w:id="4847" w:name="z15259"/>
      <w:bookmarkEnd w:id="4846"/>
      <w:r>
        <w:rPr>
          <w:color w:val="000000"/>
          <w:sz w:val="28"/>
        </w:rPr>
        <w:t>     </w:t>
      </w:r>
      <w:r w:rsidRPr="002F2912">
        <w:rPr>
          <w:color w:val="000000"/>
          <w:sz w:val="28"/>
          <w:lang w:val="ru-RU"/>
        </w:rPr>
        <w:t xml:space="preserve"> 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w:t>
      </w:r>
      <w:r w:rsidRPr="002F2912">
        <w:rPr>
          <w:color w:val="000000"/>
          <w:sz w:val="28"/>
          <w:lang w:val="ru-RU"/>
        </w:rPr>
        <w:t>удостоверенной доверенности), содержащий следующие сведения:</w:t>
      </w:r>
    </w:p>
    <w:p w:rsidR="00EF5B47" w:rsidRPr="002F2912" w:rsidRDefault="0085068E">
      <w:pPr>
        <w:spacing w:after="0"/>
        <w:jc w:val="both"/>
        <w:rPr>
          <w:lang w:val="ru-RU"/>
        </w:rPr>
      </w:pPr>
      <w:bookmarkStart w:id="4848" w:name="z15260"/>
      <w:bookmarkEnd w:id="4847"/>
      <w:r>
        <w:rPr>
          <w:color w:val="000000"/>
          <w:sz w:val="28"/>
        </w:rPr>
        <w:t>     </w:t>
      </w:r>
      <w:r w:rsidRPr="002F2912">
        <w:rPr>
          <w:color w:val="000000"/>
          <w:sz w:val="28"/>
          <w:lang w:val="ru-RU"/>
        </w:rPr>
        <w:t xml:space="preserve"> 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w:t>
      </w:r>
      <w:r w:rsidRPr="002F2912">
        <w:rPr>
          <w:color w:val="000000"/>
          <w:sz w:val="28"/>
          <w:lang w:val="ru-RU"/>
        </w:rPr>
        <w:t>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w:t>
      </w:r>
      <w:r w:rsidRPr="002F2912">
        <w:rPr>
          <w:color w:val="000000"/>
          <w:sz w:val="28"/>
          <w:lang w:val="ru-RU"/>
        </w:rPr>
        <w:t xml:space="preserve"> налоговой регистрации);</w:t>
      </w:r>
    </w:p>
    <w:p w:rsidR="00EF5B47" w:rsidRPr="002F2912" w:rsidRDefault="0085068E">
      <w:pPr>
        <w:spacing w:after="0"/>
        <w:jc w:val="both"/>
        <w:rPr>
          <w:lang w:val="ru-RU"/>
        </w:rPr>
      </w:pPr>
      <w:bookmarkStart w:id="4849" w:name="z15261"/>
      <w:bookmarkEnd w:id="4848"/>
      <w:r>
        <w:rPr>
          <w:color w:val="000000"/>
          <w:sz w:val="28"/>
        </w:rPr>
        <w:lastRenderedPageBreak/>
        <w:t>     </w:t>
      </w:r>
      <w:r w:rsidRPr="002F2912">
        <w:rPr>
          <w:color w:val="000000"/>
          <w:sz w:val="28"/>
          <w:lang w:val="ru-RU"/>
        </w:rPr>
        <w:t xml:space="preserve"> 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p w:rsidR="00EF5B47" w:rsidRPr="002F2912" w:rsidRDefault="0085068E">
      <w:pPr>
        <w:spacing w:after="0"/>
        <w:jc w:val="both"/>
        <w:rPr>
          <w:lang w:val="ru-RU"/>
        </w:rPr>
      </w:pPr>
      <w:bookmarkStart w:id="4850" w:name="z15262"/>
      <w:bookmarkEnd w:id="4849"/>
      <w:r>
        <w:rPr>
          <w:color w:val="000000"/>
          <w:sz w:val="28"/>
        </w:rPr>
        <w:t>     </w:t>
      </w:r>
      <w:r w:rsidRPr="002F2912">
        <w:rPr>
          <w:color w:val="000000"/>
          <w:sz w:val="28"/>
          <w:lang w:val="ru-RU"/>
        </w:rPr>
        <w:t xml:space="preserve"> 3) соотношение пассивных доходов к совокупной сумме доходов</w:t>
      </w:r>
      <w:r w:rsidRPr="002F2912">
        <w:rPr>
          <w:color w:val="000000"/>
          <w:sz w:val="28"/>
          <w:lang w:val="ru-RU"/>
        </w:rPr>
        <w:t xml:space="preserve">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w:t>
      </w:r>
      <w:r w:rsidRPr="002F2912">
        <w:rPr>
          <w:color w:val="000000"/>
          <w:sz w:val="28"/>
          <w:lang w:val="ru-RU"/>
        </w:rPr>
        <w:t>дентства (в случае применения абзаца одиннадцатого части первой пункта 2 настоящей статьи);</w:t>
      </w:r>
    </w:p>
    <w:p w:rsidR="00EF5B47" w:rsidRPr="002F2912" w:rsidRDefault="0085068E">
      <w:pPr>
        <w:spacing w:after="0"/>
        <w:jc w:val="both"/>
        <w:rPr>
          <w:lang w:val="ru-RU"/>
        </w:rPr>
      </w:pPr>
      <w:bookmarkStart w:id="4851" w:name="z15263"/>
      <w:bookmarkEnd w:id="4850"/>
      <w:r>
        <w:rPr>
          <w:color w:val="000000"/>
          <w:sz w:val="28"/>
        </w:rPr>
        <w:t>     </w:t>
      </w:r>
      <w:r w:rsidRPr="002F2912">
        <w:rPr>
          <w:color w:val="000000"/>
          <w:sz w:val="28"/>
          <w:lang w:val="ru-RU"/>
        </w:rPr>
        <w:t xml:space="preserve"> 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w:t>
      </w:r>
      <w:r w:rsidRPr="002F2912">
        <w:rPr>
          <w:color w:val="000000"/>
          <w:sz w:val="28"/>
          <w:lang w:val="ru-RU"/>
        </w:rPr>
        <w:t>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p w:rsidR="00EF5B47" w:rsidRPr="002F2912" w:rsidRDefault="0085068E">
      <w:pPr>
        <w:spacing w:after="0"/>
        <w:jc w:val="both"/>
        <w:rPr>
          <w:lang w:val="ru-RU"/>
        </w:rPr>
      </w:pPr>
      <w:bookmarkStart w:id="4852" w:name="z15264"/>
      <w:bookmarkEnd w:id="4851"/>
      <w:r w:rsidRPr="002F2912">
        <w:rPr>
          <w:color w:val="000000"/>
          <w:sz w:val="28"/>
          <w:lang w:val="ru-RU"/>
        </w:rPr>
        <w:t xml:space="preserve"> </w:t>
      </w:r>
      <w:r>
        <w:rPr>
          <w:color w:val="000000"/>
          <w:sz w:val="28"/>
        </w:rPr>
        <w:t>     </w:t>
      </w:r>
      <w:r w:rsidRPr="002F2912">
        <w:rPr>
          <w:color w:val="000000"/>
          <w:sz w:val="28"/>
          <w:lang w:val="ru-RU"/>
        </w:rPr>
        <w:t xml:space="preserve"> 5) каждый исключенный вид дохода и расхода из совокупной суммы доходов или финансовой </w:t>
      </w:r>
      <w:r w:rsidRPr="002F2912">
        <w:rPr>
          <w:color w:val="000000"/>
          <w:sz w:val="28"/>
          <w:lang w:val="ru-RU"/>
        </w:rPr>
        <w:t>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пункта 4 статьи 294 настоящего Кодекса или части второй пункта 3 настоящей ста</w:t>
      </w:r>
      <w:r w:rsidRPr="002F2912">
        <w:rPr>
          <w:color w:val="000000"/>
          <w:sz w:val="28"/>
          <w:lang w:val="ru-RU"/>
        </w:rPr>
        <w:t>тьи);</w:t>
      </w:r>
    </w:p>
    <w:p w:rsidR="00EF5B47" w:rsidRPr="002F2912" w:rsidRDefault="0085068E">
      <w:pPr>
        <w:spacing w:after="0"/>
        <w:jc w:val="both"/>
        <w:rPr>
          <w:lang w:val="ru-RU"/>
        </w:rPr>
      </w:pPr>
      <w:bookmarkStart w:id="4853" w:name="z15265"/>
      <w:bookmarkEnd w:id="4852"/>
      <w:r>
        <w:rPr>
          <w:color w:val="000000"/>
          <w:sz w:val="28"/>
        </w:rPr>
        <w:t>     </w:t>
      </w:r>
      <w:r w:rsidRPr="002F2912">
        <w:rPr>
          <w:color w:val="000000"/>
          <w:sz w:val="28"/>
          <w:lang w:val="ru-RU"/>
        </w:rPr>
        <w:t xml:space="preserve"> 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w:t>
      </w:r>
      <w:r w:rsidRPr="002F2912">
        <w:rPr>
          <w:color w:val="000000"/>
          <w:sz w:val="28"/>
          <w:lang w:val="ru-RU"/>
        </w:rPr>
        <w:t>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p w:rsidR="00EF5B47" w:rsidRPr="002F2912" w:rsidRDefault="0085068E">
      <w:pPr>
        <w:spacing w:after="0"/>
        <w:jc w:val="both"/>
        <w:rPr>
          <w:lang w:val="ru-RU"/>
        </w:rPr>
      </w:pPr>
      <w:bookmarkStart w:id="4854" w:name="z15266"/>
      <w:bookmarkEnd w:id="4853"/>
      <w:r>
        <w:rPr>
          <w:color w:val="000000"/>
          <w:sz w:val="28"/>
        </w:rPr>
        <w:t>     </w:t>
      </w:r>
      <w:r w:rsidRPr="002F2912">
        <w:rPr>
          <w:color w:val="000000"/>
          <w:sz w:val="28"/>
          <w:lang w:val="ru-RU"/>
        </w:rPr>
        <w:t xml:space="preserve"> 7) финансовую прибыль (убыток)</w:t>
      </w:r>
      <w:r w:rsidRPr="002F2912">
        <w:rPr>
          <w:color w:val="000000"/>
          <w:sz w:val="28"/>
          <w:lang w:val="ru-RU"/>
        </w:rPr>
        <w:t xml:space="preserve">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w:t>
      </w:r>
      <w:r w:rsidRPr="002F2912">
        <w:rPr>
          <w:color w:val="000000"/>
          <w:sz w:val="28"/>
          <w:lang w:val="ru-RU"/>
        </w:rPr>
        <w:t>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w:t>
      </w:r>
      <w:r w:rsidRPr="002F2912">
        <w:rPr>
          <w:color w:val="000000"/>
          <w:sz w:val="28"/>
          <w:lang w:val="ru-RU"/>
        </w:rPr>
        <w:t>анизаций (в случае применения части четвертой пункта 3 настоящей статьи);</w:t>
      </w:r>
    </w:p>
    <w:p w:rsidR="00EF5B47" w:rsidRPr="002F2912" w:rsidRDefault="0085068E">
      <w:pPr>
        <w:spacing w:after="0"/>
        <w:jc w:val="both"/>
        <w:rPr>
          <w:lang w:val="ru-RU"/>
        </w:rPr>
      </w:pPr>
      <w:bookmarkStart w:id="4855" w:name="z15267"/>
      <w:bookmarkEnd w:id="4854"/>
      <w:r>
        <w:rPr>
          <w:color w:val="000000"/>
          <w:sz w:val="28"/>
        </w:rPr>
        <w:t>     </w:t>
      </w:r>
      <w:r w:rsidRPr="002F2912">
        <w:rPr>
          <w:color w:val="000000"/>
          <w:sz w:val="28"/>
          <w:lang w:val="ru-RU"/>
        </w:rPr>
        <w:t xml:space="preserve"> 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w:t>
      </w:r>
      <w:r w:rsidRPr="002F2912">
        <w:rPr>
          <w:color w:val="000000"/>
          <w:sz w:val="28"/>
          <w:lang w:val="ru-RU"/>
        </w:rPr>
        <w:t xml:space="preserve">риод, в разрезе номеров банковских счетов, наименования финансовой организации и еҰ географического местонахождения </w:t>
      </w:r>
      <w:r w:rsidRPr="002F2912">
        <w:rPr>
          <w:color w:val="000000"/>
          <w:sz w:val="28"/>
          <w:lang w:val="ru-RU"/>
        </w:rPr>
        <w:lastRenderedPageBreak/>
        <w:t>(наименования государств (территорий) (в случае применения пункта 3-1 настоящей статьи);</w:t>
      </w:r>
    </w:p>
    <w:p w:rsidR="00EF5B47" w:rsidRPr="002F2912" w:rsidRDefault="0085068E">
      <w:pPr>
        <w:spacing w:after="0"/>
        <w:jc w:val="both"/>
        <w:rPr>
          <w:lang w:val="ru-RU"/>
        </w:rPr>
      </w:pPr>
      <w:bookmarkStart w:id="4856" w:name="z15268"/>
      <w:bookmarkEnd w:id="4855"/>
      <w:r>
        <w:rPr>
          <w:color w:val="000000"/>
          <w:sz w:val="28"/>
        </w:rPr>
        <w:t>     </w:t>
      </w:r>
      <w:r w:rsidRPr="002F2912">
        <w:rPr>
          <w:color w:val="000000"/>
          <w:sz w:val="28"/>
          <w:lang w:val="ru-RU"/>
        </w:rPr>
        <w:t xml:space="preserve"> 9) поступление денег на банковские счета конт</w:t>
      </w:r>
      <w:r w:rsidRPr="002F2912">
        <w:rPr>
          <w:color w:val="000000"/>
          <w:sz w:val="28"/>
          <w:lang w:val="ru-RU"/>
        </w:rPr>
        <w:t>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r w:rsidRPr="002F2912">
        <w:rPr>
          <w:color w:val="000000"/>
          <w:sz w:val="28"/>
          <w:lang w:val="ru-RU"/>
        </w:rPr>
        <w:t>) с указанием номеров банковских счетов, сумм и дат совершения операций (в случае применения пункта 3-1 настоящей статьи);</w:t>
      </w:r>
    </w:p>
    <w:p w:rsidR="00EF5B47" w:rsidRPr="002F2912" w:rsidRDefault="0085068E">
      <w:pPr>
        <w:spacing w:after="0"/>
        <w:jc w:val="both"/>
        <w:rPr>
          <w:lang w:val="ru-RU"/>
        </w:rPr>
      </w:pPr>
      <w:bookmarkStart w:id="4857" w:name="z15269"/>
      <w:bookmarkEnd w:id="4856"/>
      <w:r>
        <w:rPr>
          <w:color w:val="000000"/>
          <w:sz w:val="28"/>
        </w:rPr>
        <w:t>     </w:t>
      </w:r>
      <w:r w:rsidRPr="002F2912">
        <w:rPr>
          <w:color w:val="000000"/>
          <w:sz w:val="28"/>
          <w:lang w:val="ru-RU"/>
        </w:rPr>
        <w:t xml:space="preserve"> поступление и (или) возврат заемных средств, за исключением вознаграждений по займам и пени, штрафов с указанием номеров банков</w:t>
      </w:r>
      <w:r w:rsidRPr="002F2912">
        <w:rPr>
          <w:color w:val="000000"/>
          <w:sz w:val="28"/>
          <w:lang w:val="ru-RU"/>
        </w:rPr>
        <w:t>ских счетов, сумм и дат совершения операций (в случае применения пункта 3-1 настоящей статьи);</w:t>
      </w:r>
    </w:p>
    <w:p w:rsidR="00EF5B47" w:rsidRPr="002F2912" w:rsidRDefault="0085068E">
      <w:pPr>
        <w:spacing w:after="0"/>
        <w:jc w:val="both"/>
        <w:rPr>
          <w:lang w:val="ru-RU"/>
        </w:rPr>
      </w:pPr>
      <w:bookmarkStart w:id="4858" w:name="z15270"/>
      <w:bookmarkEnd w:id="4857"/>
      <w:r>
        <w:rPr>
          <w:color w:val="000000"/>
          <w:sz w:val="28"/>
        </w:rPr>
        <w:t>     </w:t>
      </w:r>
      <w:r w:rsidRPr="002F2912">
        <w:rPr>
          <w:color w:val="000000"/>
          <w:sz w:val="28"/>
          <w:lang w:val="ru-RU"/>
        </w:rPr>
        <w:t xml:space="preserve"> поступление ошибочно зачисленных денег при условии возврата в текущем налоговом периоде (в случае применения пункта 3-1 настоящей статьи);</w:t>
      </w:r>
    </w:p>
    <w:p w:rsidR="00EF5B47" w:rsidRPr="002F2912" w:rsidRDefault="0085068E">
      <w:pPr>
        <w:spacing w:after="0"/>
        <w:jc w:val="both"/>
        <w:rPr>
          <w:lang w:val="ru-RU"/>
        </w:rPr>
      </w:pPr>
      <w:bookmarkStart w:id="4859" w:name="z15271"/>
      <w:bookmarkEnd w:id="4858"/>
      <w:r>
        <w:rPr>
          <w:color w:val="000000"/>
          <w:sz w:val="28"/>
        </w:rPr>
        <w:t>     </w:t>
      </w:r>
      <w:r w:rsidRPr="002F2912">
        <w:rPr>
          <w:color w:val="000000"/>
          <w:sz w:val="28"/>
          <w:lang w:val="ru-RU"/>
        </w:rPr>
        <w:t xml:space="preserve"> поступлени</w:t>
      </w:r>
      <w:r w:rsidRPr="002F2912">
        <w:rPr>
          <w:color w:val="000000"/>
          <w:sz w:val="28"/>
          <w:lang w:val="ru-RU"/>
        </w:rPr>
        <w:t>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p w:rsidR="00EF5B47" w:rsidRPr="002F2912" w:rsidRDefault="0085068E">
      <w:pPr>
        <w:spacing w:after="0"/>
        <w:jc w:val="both"/>
        <w:rPr>
          <w:lang w:val="ru-RU"/>
        </w:rPr>
      </w:pPr>
      <w:bookmarkStart w:id="4860" w:name="z15272"/>
      <w:bookmarkEnd w:id="4859"/>
      <w:r>
        <w:rPr>
          <w:color w:val="000000"/>
          <w:sz w:val="28"/>
        </w:rPr>
        <w:t>     </w:t>
      </w:r>
      <w:r w:rsidRPr="002F2912">
        <w:rPr>
          <w:color w:val="000000"/>
          <w:sz w:val="28"/>
          <w:lang w:val="ru-RU"/>
        </w:rPr>
        <w:t xml:space="preserve"> 10) доходы и расходы каждого филиала контролируемой иностранной компании, включенные</w:t>
      </w:r>
      <w:r w:rsidRPr="002F2912">
        <w:rPr>
          <w:color w:val="000000"/>
          <w:sz w:val="28"/>
          <w:lang w:val="ru-RU"/>
        </w:rPr>
        <w:t xml:space="preserve">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p w:rsidR="00EF5B47" w:rsidRPr="002F2912" w:rsidRDefault="0085068E">
      <w:pPr>
        <w:spacing w:after="0"/>
        <w:jc w:val="both"/>
        <w:rPr>
          <w:lang w:val="ru-RU"/>
        </w:rPr>
      </w:pPr>
      <w:bookmarkStart w:id="4861" w:name="z15273"/>
      <w:bookmarkEnd w:id="4860"/>
      <w:r>
        <w:rPr>
          <w:color w:val="000000"/>
          <w:sz w:val="28"/>
        </w:rPr>
        <w:t>     </w:t>
      </w:r>
      <w:r w:rsidRPr="002F2912">
        <w:rPr>
          <w:color w:val="000000"/>
          <w:sz w:val="28"/>
          <w:lang w:val="ru-RU"/>
        </w:rPr>
        <w:t xml:space="preserve"> 11) доход от оказания услуг (выполнения работ) в Республ</w:t>
      </w:r>
      <w:r w:rsidRPr="002F2912">
        <w:rPr>
          <w:color w:val="000000"/>
          <w:sz w:val="28"/>
          <w:lang w:val="ru-RU"/>
        </w:rPr>
        <w:t>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w:t>
      </w:r>
      <w:r w:rsidRPr="002F2912">
        <w:rPr>
          <w:color w:val="000000"/>
          <w:sz w:val="28"/>
          <w:lang w:val="ru-RU"/>
        </w:rPr>
        <w:t>ой пункта 4 настоящей статьи);</w:t>
      </w:r>
    </w:p>
    <w:p w:rsidR="00EF5B47" w:rsidRPr="002F2912" w:rsidRDefault="0085068E">
      <w:pPr>
        <w:spacing w:after="0"/>
        <w:jc w:val="both"/>
        <w:rPr>
          <w:lang w:val="ru-RU"/>
        </w:rPr>
      </w:pPr>
      <w:bookmarkStart w:id="4862" w:name="z15274"/>
      <w:bookmarkEnd w:id="4861"/>
      <w:r>
        <w:rPr>
          <w:color w:val="000000"/>
          <w:sz w:val="28"/>
        </w:rPr>
        <w:t>     </w:t>
      </w:r>
      <w:r w:rsidRPr="002F2912">
        <w:rPr>
          <w:color w:val="000000"/>
          <w:sz w:val="28"/>
          <w:lang w:val="ru-RU"/>
        </w:rPr>
        <w:t xml:space="preserve"> 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w:t>
      </w:r>
      <w:r w:rsidRPr="002F2912">
        <w:rPr>
          <w:color w:val="000000"/>
          <w:sz w:val="28"/>
          <w:lang w:val="ru-RU"/>
        </w:rPr>
        <w:t>настоящей статьи).</w:t>
      </w:r>
    </w:p>
    <w:p w:rsidR="00EF5B47" w:rsidRPr="002F2912" w:rsidRDefault="0085068E">
      <w:pPr>
        <w:spacing w:after="0"/>
        <w:jc w:val="both"/>
        <w:rPr>
          <w:lang w:val="ru-RU"/>
        </w:rPr>
      </w:pPr>
      <w:bookmarkStart w:id="4863" w:name="z15275"/>
      <w:bookmarkEnd w:id="4862"/>
      <w:r>
        <w:rPr>
          <w:color w:val="000000"/>
          <w:sz w:val="28"/>
        </w:rPr>
        <w:t>     </w:t>
      </w:r>
      <w:r w:rsidRPr="002F2912">
        <w:rPr>
          <w:color w:val="000000"/>
          <w:sz w:val="28"/>
          <w:lang w:val="ru-RU"/>
        </w:rPr>
        <w:t xml:space="preserve"> 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p w:rsidR="00EF5B47" w:rsidRPr="002F2912" w:rsidRDefault="0085068E">
      <w:pPr>
        <w:spacing w:after="0"/>
        <w:jc w:val="both"/>
        <w:rPr>
          <w:lang w:val="ru-RU"/>
        </w:rPr>
      </w:pPr>
      <w:bookmarkStart w:id="4864" w:name="z15276"/>
      <w:bookmarkEnd w:id="4863"/>
      <w:r>
        <w:rPr>
          <w:color w:val="000000"/>
          <w:sz w:val="28"/>
        </w:rPr>
        <w:t>     </w:t>
      </w:r>
      <w:r w:rsidRPr="002F2912">
        <w:rPr>
          <w:color w:val="000000"/>
          <w:sz w:val="28"/>
          <w:lang w:val="ru-RU"/>
        </w:rPr>
        <w:t xml:space="preserve"> суммы и периоды распределения дивидендов;</w:t>
      </w:r>
    </w:p>
    <w:p w:rsidR="00EF5B47" w:rsidRPr="002F2912" w:rsidRDefault="0085068E">
      <w:pPr>
        <w:spacing w:after="0"/>
        <w:jc w:val="both"/>
        <w:rPr>
          <w:lang w:val="ru-RU"/>
        </w:rPr>
      </w:pPr>
      <w:bookmarkStart w:id="4865" w:name="z15277"/>
      <w:bookmarkEnd w:id="4864"/>
      <w:r>
        <w:rPr>
          <w:color w:val="000000"/>
          <w:sz w:val="28"/>
        </w:rPr>
        <w:t>     </w:t>
      </w:r>
      <w:r w:rsidRPr="002F2912">
        <w:rPr>
          <w:color w:val="000000"/>
          <w:sz w:val="28"/>
          <w:lang w:val="ru-RU"/>
        </w:rPr>
        <w:t xml:space="preserve"> ре</w:t>
      </w:r>
      <w:r w:rsidRPr="002F2912">
        <w:rPr>
          <w:color w:val="000000"/>
          <w:sz w:val="28"/>
          <w:lang w:val="ru-RU"/>
        </w:rPr>
        <w:t>гистрационные номера в стране резидентства;</w:t>
      </w:r>
    </w:p>
    <w:p w:rsidR="00EF5B47" w:rsidRPr="002F2912" w:rsidRDefault="0085068E">
      <w:pPr>
        <w:spacing w:after="0"/>
        <w:jc w:val="both"/>
        <w:rPr>
          <w:lang w:val="ru-RU"/>
        </w:rPr>
      </w:pPr>
      <w:bookmarkStart w:id="4866" w:name="z15278"/>
      <w:bookmarkEnd w:id="4865"/>
      <w:r>
        <w:rPr>
          <w:color w:val="000000"/>
          <w:sz w:val="28"/>
        </w:rPr>
        <w:t>     </w:t>
      </w:r>
      <w:r w:rsidRPr="002F2912">
        <w:rPr>
          <w:color w:val="000000"/>
          <w:sz w:val="28"/>
          <w:lang w:val="ru-RU"/>
        </w:rPr>
        <w:t xml:space="preserve"> суммы финансовой прибыли за периоды, в которых распределены дивиденды;</w:t>
      </w:r>
    </w:p>
    <w:p w:rsidR="00EF5B47" w:rsidRPr="002F2912" w:rsidRDefault="0085068E">
      <w:pPr>
        <w:spacing w:after="0"/>
        <w:jc w:val="both"/>
        <w:rPr>
          <w:lang w:val="ru-RU"/>
        </w:rPr>
      </w:pPr>
      <w:bookmarkStart w:id="4867" w:name="z15279"/>
      <w:bookmarkEnd w:id="4866"/>
      <w:r>
        <w:rPr>
          <w:color w:val="000000"/>
          <w:sz w:val="28"/>
        </w:rPr>
        <w:t>     </w:t>
      </w:r>
      <w:r w:rsidRPr="002F2912">
        <w:rPr>
          <w:color w:val="000000"/>
          <w:sz w:val="28"/>
          <w:lang w:val="ru-RU"/>
        </w:rPr>
        <w:t xml:space="preserve"> 13) доходы в виде вознаграждений, роялти из источников в Республике Казахстан в разрезе сумм и наименований резидентов Республики</w:t>
      </w:r>
      <w:r w:rsidRPr="002F2912">
        <w:rPr>
          <w:color w:val="000000"/>
          <w:sz w:val="28"/>
          <w:lang w:val="ru-RU"/>
        </w:rPr>
        <w:t xml:space="preserve"> Казахстан, выплативших доходы, с указанием бизнес-идентификационных номеров и (или) </w:t>
      </w:r>
      <w:r w:rsidRPr="002F2912">
        <w:rPr>
          <w:color w:val="000000"/>
          <w:sz w:val="28"/>
          <w:lang w:val="ru-RU"/>
        </w:rPr>
        <w:lastRenderedPageBreak/>
        <w:t>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r w:rsidRPr="002F2912">
        <w:rPr>
          <w:color w:val="000000"/>
          <w:sz w:val="28"/>
          <w:lang w:val="ru-RU"/>
        </w:rPr>
        <w:t>;</w:t>
      </w:r>
    </w:p>
    <w:p w:rsidR="00EF5B47" w:rsidRPr="002F2912" w:rsidRDefault="0085068E">
      <w:pPr>
        <w:spacing w:after="0"/>
        <w:jc w:val="both"/>
        <w:rPr>
          <w:lang w:val="ru-RU"/>
        </w:rPr>
      </w:pPr>
      <w:bookmarkStart w:id="4868" w:name="z15280"/>
      <w:bookmarkEnd w:id="4867"/>
      <w:r>
        <w:rPr>
          <w:color w:val="000000"/>
          <w:sz w:val="28"/>
        </w:rPr>
        <w:t>     </w:t>
      </w:r>
      <w:r w:rsidRPr="002F2912">
        <w:rPr>
          <w:color w:val="000000"/>
          <w:sz w:val="28"/>
          <w:lang w:val="ru-RU"/>
        </w:rPr>
        <w:t xml:space="preserve"> 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w:t>
      </w:r>
      <w:r w:rsidRPr="002F2912">
        <w:rPr>
          <w:color w:val="000000"/>
          <w:sz w:val="28"/>
          <w:lang w:val="ru-RU"/>
        </w:rPr>
        <w:t>рвой пункта 4 настоящей статьи, в отношении дохода в виде прироста стоимости);</w:t>
      </w:r>
    </w:p>
    <w:p w:rsidR="00EF5B47" w:rsidRPr="002F2912" w:rsidRDefault="0085068E">
      <w:pPr>
        <w:spacing w:after="0"/>
        <w:jc w:val="both"/>
        <w:rPr>
          <w:lang w:val="ru-RU"/>
        </w:rPr>
      </w:pPr>
      <w:bookmarkStart w:id="4869" w:name="z15281"/>
      <w:bookmarkEnd w:id="4868"/>
      <w:r w:rsidRPr="002F2912">
        <w:rPr>
          <w:color w:val="000000"/>
          <w:sz w:val="28"/>
          <w:lang w:val="ru-RU"/>
        </w:rPr>
        <w:t xml:space="preserve"> </w:t>
      </w:r>
      <w:r>
        <w:rPr>
          <w:color w:val="000000"/>
          <w:sz w:val="28"/>
        </w:rPr>
        <w:t>     </w:t>
      </w:r>
      <w:r w:rsidRPr="002F2912">
        <w:rPr>
          <w:color w:val="000000"/>
          <w:sz w:val="28"/>
          <w:lang w:val="ru-RU"/>
        </w:rPr>
        <w:t xml:space="preserve"> 15) в случае применения пункта 4 статьи 303, пункта 2 статьи 359 и пункта 2 статьи 638 настоящего Кодекса:</w:t>
      </w:r>
    </w:p>
    <w:p w:rsidR="00EF5B47" w:rsidRPr="002F2912" w:rsidRDefault="0085068E">
      <w:pPr>
        <w:spacing w:after="0"/>
        <w:jc w:val="both"/>
        <w:rPr>
          <w:lang w:val="ru-RU"/>
        </w:rPr>
      </w:pPr>
      <w:bookmarkStart w:id="4870" w:name="z15282"/>
      <w:bookmarkEnd w:id="4869"/>
      <w:r>
        <w:rPr>
          <w:color w:val="000000"/>
          <w:sz w:val="28"/>
        </w:rPr>
        <w:t>     </w:t>
      </w:r>
      <w:r w:rsidRPr="002F2912">
        <w:rPr>
          <w:color w:val="000000"/>
          <w:sz w:val="28"/>
          <w:lang w:val="ru-RU"/>
        </w:rPr>
        <w:t xml:space="preserve"> сумма уплаты в иностранном государстве, в котором зарегис</w:t>
      </w:r>
      <w:r w:rsidRPr="002F2912">
        <w:rPr>
          <w:color w:val="000000"/>
          <w:sz w:val="28"/>
          <w:lang w:val="ru-RU"/>
        </w:rPr>
        <w:t>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w:t>
      </w:r>
      <w:r w:rsidRPr="002F2912">
        <w:rPr>
          <w:color w:val="000000"/>
          <w:sz w:val="28"/>
          <w:lang w:val="ru-RU"/>
        </w:rPr>
        <w:t>ной компании;</w:t>
      </w:r>
    </w:p>
    <w:p w:rsidR="00EF5B47" w:rsidRPr="002F2912" w:rsidRDefault="0085068E">
      <w:pPr>
        <w:spacing w:after="0"/>
        <w:jc w:val="both"/>
        <w:rPr>
          <w:lang w:val="ru-RU"/>
        </w:rPr>
      </w:pPr>
      <w:bookmarkStart w:id="4871" w:name="z15283"/>
      <w:bookmarkEnd w:id="4870"/>
      <w:r>
        <w:rPr>
          <w:color w:val="000000"/>
          <w:sz w:val="28"/>
        </w:rPr>
        <w:t>     </w:t>
      </w:r>
      <w:r w:rsidRPr="002F2912">
        <w:rPr>
          <w:color w:val="000000"/>
          <w:sz w:val="28"/>
          <w:lang w:val="ru-RU"/>
        </w:rPr>
        <w:t xml:space="preserve">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w:t>
      </w:r>
      <w:r w:rsidRPr="002F2912">
        <w:rPr>
          <w:color w:val="000000"/>
          <w:sz w:val="28"/>
          <w:lang w:val="ru-RU"/>
        </w:rPr>
        <w:t>ли) постоянного учреждения контролируемой иностранной компании;</w:t>
      </w:r>
    </w:p>
    <w:p w:rsidR="00EF5B47" w:rsidRPr="002F2912" w:rsidRDefault="0085068E">
      <w:pPr>
        <w:spacing w:after="0"/>
        <w:jc w:val="both"/>
        <w:rPr>
          <w:lang w:val="ru-RU"/>
        </w:rPr>
      </w:pPr>
      <w:bookmarkStart w:id="4872" w:name="z15284"/>
      <w:bookmarkEnd w:id="4871"/>
      <w:r>
        <w:rPr>
          <w:color w:val="000000"/>
          <w:sz w:val="28"/>
        </w:rPr>
        <w:t>     </w:t>
      </w:r>
      <w:r w:rsidRPr="002F2912">
        <w:rPr>
          <w:color w:val="000000"/>
          <w:sz w:val="28"/>
          <w:lang w:val="ru-RU"/>
        </w:rPr>
        <w:t xml:space="preserve"> включение в финансовую прибыль до налогообложения дохода (доходов), обложенного (обложенных) налогом у источника выплаты.</w:t>
      </w:r>
    </w:p>
    <w:bookmarkEnd w:id="4872"/>
    <w:p w:rsidR="00EF5B47" w:rsidRPr="002F2912" w:rsidRDefault="0085068E">
      <w:pPr>
        <w:spacing w:after="0"/>
        <w:rPr>
          <w:lang w:val="ru-RU"/>
        </w:rPr>
      </w:pPr>
      <w:r>
        <w:rPr>
          <w:color w:val="FF0000"/>
          <w:sz w:val="28"/>
        </w:rPr>
        <w:t>     </w:t>
      </w:r>
      <w:r w:rsidRPr="002F2912">
        <w:rPr>
          <w:color w:val="FF0000"/>
          <w:sz w:val="28"/>
          <w:lang w:val="ru-RU"/>
        </w:rPr>
        <w:t xml:space="preserve"> 12.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w:t>
      </w:r>
      <w:r w:rsidRPr="002F2912">
        <w:rPr>
          <w:color w:val="FF0000"/>
          <w:sz w:val="28"/>
          <w:lang w:val="ru-RU"/>
        </w:rPr>
        <w:t xml:space="preserve"> действие с 01.01.2020).</w:t>
      </w:r>
      <w:r w:rsidRPr="002F2912">
        <w:rPr>
          <w:lang w:val="ru-RU"/>
        </w:rPr>
        <w:br/>
      </w:r>
    </w:p>
    <w:p w:rsidR="00EF5B47" w:rsidRPr="002F2912" w:rsidRDefault="0085068E">
      <w:pPr>
        <w:spacing w:after="0"/>
        <w:jc w:val="both"/>
        <w:rPr>
          <w:lang w:val="ru-RU"/>
        </w:rPr>
      </w:pPr>
      <w:bookmarkStart w:id="4873" w:name="z5753"/>
      <w:r>
        <w:rPr>
          <w:color w:val="000000"/>
          <w:sz w:val="28"/>
        </w:rPr>
        <w:t>     </w:t>
      </w:r>
      <w:r w:rsidRPr="002F2912">
        <w:rPr>
          <w:color w:val="000000"/>
          <w:sz w:val="28"/>
          <w:lang w:val="ru-RU"/>
        </w:rPr>
        <w:t xml:space="preserve"> 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w:t>
      </w:r>
      <w:r w:rsidRPr="002F2912">
        <w:rPr>
          <w:color w:val="000000"/>
          <w:sz w:val="28"/>
          <w:lang w:val="ru-RU"/>
        </w:rPr>
        <w:t>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w:t>
      </w:r>
      <w:r w:rsidRPr="002F2912">
        <w:rPr>
          <w:color w:val="000000"/>
          <w:sz w:val="28"/>
          <w:lang w:val="ru-RU"/>
        </w:rPr>
        <w:t xml:space="preserve"> компании в налоговой декларации резидента влечет ответственность в соответствии с законами Республики Казахстан.</w:t>
      </w:r>
    </w:p>
    <w:bookmarkEnd w:id="4873"/>
    <w:p w:rsidR="00EF5B47" w:rsidRPr="002F2912" w:rsidRDefault="0085068E">
      <w:pPr>
        <w:spacing w:after="0"/>
        <w:rPr>
          <w:lang w:val="ru-RU"/>
        </w:rPr>
      </w:pPr>
      <w:r>
        <w:rPr>
          <w:color w:val="FF0000"/>
          <w:sz w:val="28"/>
        </w:rPr>
        <w:t>     </w:t>
      </w:r>
      <w:r w:rsidRPr="002F2912">
        <w:rPr>
          <w:color w:val="FF0000"/>
          <w:sz w:val="28"/>
          <w:lang w:val="ru-RU"/>
        </w:rPr>
        <w:t xml:space="preserve"> 14.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bookmarkStart w:id="4874" w:name="z5755"/>
      <w:r>
        <w:rPr>
          <w:color w:val="000000"/>
          <w:sz w:val="28"/>
        </w:rPr>
        <w:t>     </w:t>
      </w:r>
      <w:r w:rsidRPr="002F2912">
        <w:rPr>
          <w:color w:val="000000"/>
          <w:sz w:val="28"/>
          <w:lang w:val="ru-RU"/>
        </w:rPr>
        <w:t xml:space="preserve"> 15. Резидент освобождается от </w:t>
      </w:r>
      <w:r w:rsidRPr="002F2912">
        <w:rPr>
          <w:color w:val="000000"/>
          <w:sz w:val="28"/>
          <w:lang w:val="ru-RU"/>
        </w:rPr>
        <w:t>ответственности и начисления пени при одновременном выполнении следующих условий:</w:t>
      </w:r>
    </w:p>
    <w:p w:rsidR="00EF5B47" w:rsidRPr="002F2912" w:rsidRDefault="0085068E">
      <w:pPr>
        <w:spacing w:after="0"/>
        <w:jc w:val="both"/>
        <w:rPr>
          <w:lang w:val="ru-RU"/>
        </w:rPr>
      </w:pPr>
      <w:bookmarkStart w:id="4875" w:name="z5756"/>
      <w:bookmarkEnd w:id="4874"/>
      <w:r>
        <w:rPr>
          <w:color w:val="000000"/>
          <w:sz w:val="28"/>
        </w:rPr>
        <w:lastRenderedPageBreak/>
        <w:t>     </w:t>
      </w:r>
      <w:r w:rsidRPr="002F2912">
        <w:rPr>
          <w:color w:val="000000"/>
          <w:sz w:val="28"/>
          <w:lang w:val="ru-RU"/>
        </w:rPr>
        <w:t xml:space="preserve">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w:t>
      </w:r>
      <w:r w:rsidRPr="002F2912">
        <w:rPr>
          <w:color w:val="000000"/>
          <w:sz w:val="28"/>
          <w:lang w:val="ru-RU"/>
        </w:rPr>
        <w:t>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rsidR="00EF5B47" w:rsidRPr="002F2912" w:rsidRDefault="0085068E">
      <w:pPr>
        <w:spacing w:after="0"/>
        <w:jc w:val="both"/>
        <w:rPr>
          <w:lang w:val="ru-RU"/>
        </w:rPr>
      </w:pPr>
      <w:bookmarkStart w:id="4876" w:name="z5757"/>
      <w:bookmarkEnd w:id="4875"/>
      <w:r>
        <w:rPr>
          <w:color w:val="000000"/>
          <w:sz w:val="28"/>
        </w:rPr>
        <w:t>     </w:t>
      </w:r>
      <w:r w:rsidRPr="002F2912">
        <w:rPr>
          <w:color w:val="000000"/>
          <w:sz w:val="28"/>
          <w:lang w:val="ru-RU"/>
        </w:rPr>
        <w:t xml:space="preserve"> о владении резидентом прямо или косвенно, или конструктивно долями участия либо налич</w:t>
      </w:r>
      <w:r w:rsidRPr="002F2912">
        <w:rPr>
          <w:color w:val="000000"/>
          <w:sz w:val="28"/>
          <w:lang w:val="ru-RU"/>
        </w:rPr>
        <w:t>ии у резидента прямого или косвенного, или конструктивного контроля в контролируемой иностранной компании;</w:t>
      </w:r>
    </w:p>
    <w:p w:rsidR="00EF5B47" w:rsidRPr="002F2912" w:rsidRDefault="0085068E">
      <w:pPr>
        <w:spacing w:after="0"/>
        <w:jc w:val="both"/>
        <w:rPr>
          <w:lang w:val="ru-RU"/>
        </w:rPr>
      </w:pPr>
      <w:bookmarkStart w:id="4877" w:name="z5758"/>
      <w:bookmarkEnd w:id="4876"/>
      <w:r w:rsidRPr="002F2912">
        <w:rPr>
          <w:color w:val="000000"/>
          <w:sz w:val="28"/>
          <w:lang w:val="ru-RU"/>
        </w:rPr>
        <w:t xml:space="preserve"> </w:t>
      </w:r>
      <w:r>
        <w:rPr>
          <w:color w:val="000000"/>
          <w:sz w:val="28"/>
        </w:rPr>
        <w:t>     </w:t>
      </w:r>
      <w:r w:rsidRPr="002F2912">
        <w:rPr>
          <w:color w:val="000000"/>
          <w:sz w:val="28"/>
          <w:lang w:val="ru-RU"/>
        </w:rPr>
        <w:t xml:space="preserve"> об эффективной ставке налога на прибыль; </w:t>
      </w:r>
    </w:p>
    <w:p w:rsidR="00EF5B47" w:rsidRPr="002F2912" w:rsidRDefault="0085068E">
      <w:pPr>
        <w:spacing w:after="0"/>
        <w:jc w:val="both"/>
        <w:rPr>
          <w:lang w:val="ru-RU"/>
        </w:rPr>
      </w:pPr>
      <w:bookmarkStart w:id="4878" w:name="z5759"/>
      <w:bookmarkEnd w:id="4877"/>
      <w:r>
        <w:rPr>
          <w:color w:val="000000"/>
          <w:sz w:val="28"/>
        </w:rPr>
        <w:t>     </w:t>
      </w:r>
      <w:r w:rsidRPr="002F2912">
        <w:rPr>
          <w:color w:val="000000"/>
          <w:sz w:val="28"/>
          <w:lang w:val="ru-RU"/>
        </w:rPr>
        <w:t xml:space="preserve"> о финансовой прибыли до налогообложения контролируемой иностранной компании или постоянного уч</w:t>
      </w:r>
      <w:r w:rsidRPr="002F2912">
        <w:rPr>
          <w:color w:val="000000"/>
          <w:sz w:val="28"/>
          <w:lang w:val="ru-RU"/>
        </w:rPr>
        <w:t>реждения контролируемой иностранной компании;</w:t>
      </w:r>
    </w:p>
    <w:p w:rsidR="00EF5B47" w:rsidRPr="002F2912" w:rsidRDefault="0085068E">
      <w:pPr>
        <w:spacing w:after="0"/>
        <w:jc w:val="both"/>
        <w:rPr>
          <w:lang w:val="ru-RU"/>
        </w:rPr>
      </w:pPr>
      <w:bookmarkStart w:id="4879" w:name="z5760"/>
      <w:bookmarkEnd w:id="4878"/>
      <w:r w:rsidRPr="002F2912">
        <w:rPr>
          <w:color w:val="000000"/>
          <w:sz w:val="28"/>
          <w:lang w:val="ru-RU"/>
        </w:rPr>
        <w:t xml:space="preserve"> </w:t>
      </w:r>
      <w:r>
        <w:rPr>
          <w:color w:val="000000"/>
          <w:sz w:val="28"/>
        </w:rPr>
        <w:t>     </w:t>
      </w:r>
      <w:r w:rsidRPr="002F2912">
        <w:rPr>
          <w:color w:val="000000"/>
          <w:sz w:val="28"/>
          <w:lang w:val="ru-RU"/>
        </w:rPr>
        <w:t xml:space="preserve"> 2) в случае невозможности получения резидентом самостоятельно информации, указанной в подпункте 1) части первой настоящего пункта; </w:t>
      </w:r>
    </w:p>
    <w:p w:rsidR="00EF5B47" w:rsidRPr="002F2912" w:rsidRDefault="0085068E">
      <w:pPr>
        <w:spacing w:after="0"/>
        <w:jc w:val="both"/>
        <w:rPr>
          <w:lang w:val="ru-RU"/>
        </w:rPr>
      </w:pPr>
      <w:bookmarkStart w:id="4880" w:name="z5761"/>
      <w:bookmarkEnd w:id="4879"/>
      <w:r>
        <w:rPr>
          <w:color w:val="000000"/>
          <w:sz w:val="28"/>
        </w:rPr>
        <w:t>     </w:t>
      </w:r>
      <w:r w:rsidRPr="002F2912">
        <w:rPr>
          <w:color w:val="000000"/>
          <w:sz w:val="28"/>
          <w:lang w:val="ru-RU"/>
        </w:rPr>
        <w:t xml:space="preserve"> 3) в случае подачи резидентом в соответствующий налоговый орган з</w:t>
      </w:r>
      <w:r w:rsidRPr="002F2912">
        <w:rPr>
          <w:color w:val="000000"/>
          <w:sz w:val="28"/>
          <w:lang w:val="ru-RU"/>
        </w:rPr>
        <w:t>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w:t>
      </w:r>
      <w:r w:rsidRPr="002F2912">
        <w:rPr>
          <w:color w:val="000000"/>
          <w:sz w:val="28"/>
          <w:lang w:val="ru-RU"/>
        </w:rPr>
        <w:t xml:space="preserve">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w:t>
      </w:r>
      <w:r w:rsidRPr="002F2912">
        <w:rPr>
          <w:color w:val="000000"/>
          <w:sz w:val="28"/>
          <w:lang w:val="ru-RU"/>
        </w:rPr>
        <w:t>уведомлении налогового органа.</w:t>
      </w:r>
    </w:p>
    <w:p w:rsidR="00EF5B47" w:rsidRPr="002F2912" w:rsidRDefault="0085068E">
      <w:pPr>
        <w:spacing w:after="0"/>
        <w:jc w:val="both"/>
        <w:rPr>
          <w:lang w:val="ru-RU"/>
        </w:rPr>
      </w:pPr>
      <w:bookmarkStart w:id="4881" w:name="z5762"/>
      <w:bookmarkEnd w:id="4880"/>
      <w:r>
        <w:rPr>
          <w:color w:val="000000"/>
          <w:sz w:val="28"/>
        </w:rPr>
        <w:t>     </w:t>
      </w:r>
      <w:r w:rsidRPr="002F2912">
        <w:rPr>
          <w:color w:val="000000"/>
          <w:sz w:val="28"/>
          <w:lang w:val="ru-RU"/>
        </w:rPr>
        <w:t xml:space="preserve"> Под невозможностью получения информации понимается выполнение одновременно следующих условий:</w:t>
      </w:r>
    </w:p>
    <w:p w:rsidR="00EF5B47" w:rsidRPr="002F2912" w:rsidRDefault="0085068E">
      <w:pPr>
        <w:spacing w:after="0"/>
        <w:jc w:val="both"/>
        <w:rPr>
          <w:lang w:val="ru-RU"/>
        </w:rPr>
      </w:pPr>
      <w:bookmarkStart w:id="4882" w:name="z5763"/>
      <w:bookmarkEnd w:id="4881"/>
      <w:r>
        <w:rPr>
          <w:color w:val="000000"/>
          <w:sz w:val="28"/>
        </w:rPr>
        <w:t>     </w:t>
      </w:r>
      <w:r w:rsidRPr="002F2912">
        <w:rPr>
          <w:color w:val="000000"/>
          <w:sz w:val="28"/>
          <w:lang w:val="ru-RU"/>
        </w:rPr>
        <w:t xml:space="preserve"> 1) направление резидентом запросов более одного раза самостоятельно и (или) через контролируемое лицо в контролируемую </w:t>
      </w:r>
      <w:r w:rsidRPr="002F2912">
        <w:rPr>
          <w:color w:val="000000"/>
          <w:sz w:val="28"/>
          <w:lang w:val="ru-RU"/>
        </w:rPr>
        <w:t>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w:t>
      </w:r>
      <w:r w:rsidRPr="002F2912">
        <w:rPr>
          <w:color w:val="000000"/>
          <w:sz w:val="28"/>
          <w:lang w:val="ru-RU"/>
        </w:rPr>
        <w:t>остранной компании или постоянного учреждения контролируемой иностранной компании за соответствующий период (периоды);</w:t>
      </w:r>
    </w:p>
    <w:p w:rsidR="00EF5B47" w:rsidRPr="002F2912" w:rsidRDefault="0085068E">
      <w:pPr>
        <w:spacing w:after="0"/>
        <w:jc w:val="both"/>
        <w:rPr>
          <w:lang w:val="ru-RU"/>
        </w:rPr>
      </w:pPr>
      <w:bookmarkStart w:id="4883" w:name="z5764"/>
      <w:bookmarkEnd w:id="4882"/>
      <w:r>
        <w:rPr>
          <w:color w:val="000000"/>
          <w:sz w:val="28"/>
        </w:rPr>
        <w:t>     </w:t>
      </w:r>
      <w:r w:rsidRPr="002F2912">
        <w:rPr>
          <w:color w:val="000000"/>
          <w:sz w:val="28"/>
          <w:lang w:val="ru-RU"/>
        </w:rPr>
        <w:t xml:space="preserve"> 2) отсутствие информации о данных финансовой отчетности контролируемой иностранной компании или постоянного учреждения контролируем</w:t>
      </w:r>
      <w:r w:rsidRPr="002F2912">
        <w:rPr>
          <w:color w:val="000000"/>
          <w:sz w:val="28"/>
          <w:lang w:val="ru-RU"/>
        </w:rPr>
        <w:t>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rsidR="00EF5B47" w:rsidRPr="002F2912" w:rsidRDefault="0085068E">
      <w:pPr>
        <w:spacing w:after="0"/>
        <w:jc w:val="both"/>
        <w:rPr>
          <w:lang w:val="ru-RU"/>
        </w:rPr>
      </w:pPr>
      <w:bookmarkStart w:id="4884" w:name="z5765"/>
      <w:bookmarkEnd w:id="4883"/>
      <w:r>
        <w:rPr>
          <w:color w:val="000000"/>
          <w:sz w:val="28"/>
        </w:rPr>
        <w:t>     </w:t>
      </w:r>
      <w:r w:rsidRPr="002F2912">
        <w:rPr>
          <w:color w:val="000000"/>
          <w:sz w:val="28"/>
          <w:lang w:val="ru-RU"/>
        </w:rPr>
        <w:t xml:space="preserve"> 16. В случае невозможности получения резидентом информации самостоятельно, резидент и</w:t>
      </w:r>
      <w:r w:rsidRPr="002F2912">
        <w:rPr>
          <w:color w:val="000000"/>
          <w:sz w:val="28"/>
          <w:lang w:val="ru-RU"/>
        </w:rPr>
        <w:t xml:space="preserve">меет право обратиться в уполномоченный орган с просьбой направить запрос в компетентный или уполномоченный орган </w:t>
      </w:r>
      <w:r w:rsidRPr="002F2912">
        <w:rPr>
          <w:color w:val="000000"/>
          <w:sz w:val="28"/>
          <w:lang w:val="ru-RU"/>
        </w:rPr>
        <w:lastRenderedPageBreak/>
        <w:t>иностранного государства, с которым у Республики Казахстан действует международный договор, в части получения от него следующей информации и (и</w:t>
      </w:r>
      <w:r w:rsidRPr="002F2912">
        <w:rPr>
          <w:color w:val="000000"/>
          <w:sz w:val="28"/>
          <w:lang w:val="ru-RU"/>
        </w:rPr>
        <w:t>ли) документов:</w:t>
      </w:r>
    </w:p>
    <w:p w:rsidR="00EF5B47" w:rsidRPr="002F2912" w:rsidRDefault="0085068E">
      <w:pPr>
        <w:spacing w:after="0"/>
        <w:jc w:val="both"/>
        <w:rPr>
          <w:lang w:val="ru-RU"/>
        </w:rPr>
      </w:pPr>
      <w:bookmarkStart w:id="4885" w:name="z5766"/>
      <w:bookmarkEnd w:id="4884"/>
      <w:r>
        <w:rPr>
          <w:color w:val="000000"/>
          <w:sz w:val="28"/>
        </w:rPr>
        <w:t>     </w:t>
      </w:r>
      <w:r w:rsidRPr="002F2912">
        <w:rPr>
          <w:color w:val="000000"/>
          <w:sz w:val="28"/>
          <w:lang w:val="ru-RU"/>
        </w:rPr>
        <w:t xml:space="preserve"> 1) о размере доли участия резидента либо наличии у резидента контроля в контролируемой иностранной компании;</w:t>
      </w:r>
    </w:p>
    <w:p w:rsidR="00EF5B47" w:rsidRPr="002F2912" w:rsidRDefault="0085068E">
      <w:pPr>
        <w:spacing w:after="0"/>
        <w:jc w:val="both"/>
        <w:rPr>
          <w:lang w:val="ru-RU"/>
        </w:rPr>
      </w:pPr>
      <w:bookmarkStart w:id="4886" w:name="z5767"/>
      <w:bookmarkEnd w:id="4885"/>
      <w:r>
        <w:rPr>
          <w:color w:val="000000"/>
          <w:sz w:val="28"/>
        </w:rPr>
        <w:t>     </w:t>
      </w:r>
      <w:r w:rsidRPr="002F2912">
        <w:rPr>
          <w:color w:val="000000"/>
          <w:sz w:val="28"/>
          <w:lang w:val="ru-RU"/>
        </w:rPr>
        <w:t xml:space="preserve"> 2) об эффективной ставке налога на прибыль контролируемой иностранной компании или постоянного учреждения контролируемо</w:t>
      </w:r>
      <w:r w:rsidRPr="002F2912">
        <w:rPr>
          <w:color w:val="000000"/>
          <w:sz w:val="28"/>
          <w:lang w:val="ru-RU"/>
        </w:rPr>
        <w:t>й иностранной компании за соответствующий период (периоды) (при необходимости);</w:t>
      </w:r>
    </w:p>
    <w:p w:rsidR="00EF5B47" w:rsidRPr="002F2912" w:rsidRDefault="0085068E">
      <w:pPr>
        <w:spacing w:after="0"/>
        <w:jc w:val="both"/>
        <w:rPr>
          <w:lang w:val="ru-RU"/>
        </w:rPr>
      </w:pPr>
      <w:bookmarkStart w:id="4887" w:name="z5768"/>
      <w:bookmarkEnd w:id="4886"/>
      <w:r>
        <w:rPr>
          <w:color w:val="000000"/>
          <w:sz w:val="28"/>
        </w:rPr>
        <w:t>     </w:t>
      </w:r>
      <w:r w:rsidRPr="002F2912">
        <w:rPr>
          <w:color w:val="000000"/>
          <w:sz w:val="28"/>
          <w:lang w:val="ru-RU"/>
        </w:rPr>
        <w:t xml:space="preserve">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w:t>
      </w:r>
      <w:r w:rsidRPr="002F2912">
        <w:rPr>
          <w:color w:val="000000"/>
          <w:sz w:val="28"/>
          <w:lang w:val="ru-RU"/>
        </w:rPr>
        <w:t>ериоды) (при необходимости);</w:t>
      </w:r>
    </w:p>
    <w:p w:rsidR="00EF5B47" w:rsidRPr="002F2912" w:rsidRDefault="0085068E">
      <w:pPr>
        <w:spacing w:after="0"/>
        <w:jc w:val="both"/>
        <w:rPr>
          <w:lang w:val="ru-RU"/>
        </w:rPr>
      </w:pPr>
      <w:bookmarkStart w:id="4888" w:name="z5769"/>
      <w:bookmarkEnd w:id="4887"/>
      <w:r>
        <w:rPr>
          <w:color w:val="000000"/>
          <w:sz w:val="28"/>
        </w:rPr>
        <w:t>     </w:t>
      </w:r>
      <w:r w:rsidRPr="002F2912">
        <w:rPr>
          <w:color w:val="000000"/>
          <w:sz w:val="28"/>
          <w:lang w:val="ru-RU"/>
        </w:rPr>
        <w:t xml:space="preserve">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bookmarkEnd w:id="4888"/>
    <w:p w:rsidR="00EF5B47" w:rsidRPr="002F2912" w:rsidRDefault="0085068E">
      <w:pPr>
        <w:spacing w:after="0"/>
        <w:jc w:val="both"/>
        <w:rPr>
          <w:lang w:val="ru-RU"/>
        </w:rPr>
      </w:pPr>
      <w:r>
        <w:rPr>
          <w:color w:val="000000"/>
          <w:sz w:val="28"/>
        </w:rPr>
        <w:t>     </w:t>
      </w:r>
      <w:r w:rsidRPr="002F2912">
        <w:rPr>
          <w:color w:val="000000"/>
          <w:sz w:val="28"/>
          <w:lang w:val="ru-RU"/>
        </w:rPr>
        <w:t xml:space="preserve"> Резидент к обращению в </w:t>
      </w:r>
      <w:r w:rsidRPr="002F2912">
        <w:rPr>
          <w:color w:val="000000"/>
          <w:sz w:val="28"/>
          <w:lang w:val="ru-RU"/>
        </w:rPr>
        <w:t>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w:t>
      </w:r>
      <w:r w:rsidRPr="002F2912">
        <w:rPr>
          <w:color w:val="000000"/>
          <w:sz w:val="28"/>
          <w:lang w:val="ru-RU"/>
        </w:rPr>
        <w:t>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w:t>
      </w:r>
      <w:r w:rsidRPr="002F2912">
        <w:rPr>
          <w:color w:val="000000"/>
          <w:sz w:val="28"/>
          <w:lang w:val="ru-RU"/>
        </w:rPr>
        <w:t>кте.</w:t>
      </w:r>
    </w:p>
    <w:p w:rsidR="00EF5B47" w:rsidRPr="002F2912" w:rsidRDefault="0085068E">
      <w:pPr>
        <w:spacing w:after="0"/>
        <w:jc w:val="both"/>
        <w:rPr>
          <w:lang w:val="ru-RU"/>
        </w:rPr>
      </w:pPr>
      <w:bookmarkStart w:id="4889" w:name="z15285"/>
      <w:r w:rsidRPr="002F2912">
        <w:rPr>
          <w:color w:val="000000"/>
          <w:sz w:val="28"/>
          <w:lang w:val="ru-RU"/>
        </w:rPr>
        <w:t xml:space="preserve"> </w:t>
      </w:r>
      <w:r>
        <w:rPr>
          <w:color w:val="000000"/>
          <w:sz w:val="28"/>
        </w:rPr>
        <w:t>     </w:t>
      </w:r>
      <w:r w:rsidRPr="002F2912">
        <w:rPr>
          <w:color w:val="000000"/>
          <w:sz w:val="28"/>
          <w:lang w:val="ru-RU"/>
        </w:rPr>
        <w:t xml:space="preserve"> 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p w:rsidR="00EF5B47" w:rsidRPr="002F2912" w:rsidRDefault="0085068E">
      <w:pPr>
        <w:spacing w:after="0"/>
        <w:jc w:val="both"/>
        <w:rPr>
          <w:lang w:val="ru-RU"/>
        </w:rPr>
      </w:pPr>
      <w:bookmarkStart w:id="4890" w:name="z15286"/>
      <w:bookmarkEnd w:id="4889"/>
      <w:r w:rsidRPr="002F2912">
        <w:rPr>
          <w:color w:val="000000"/>
          <w:sz w:val="28"/>
          <w:lang w:val="ru-RU"/>
        </w:rPr>
        <w:t xml:space="preserve"> </w:t>
      </w:r>
      <w:r>
        <w:rPr>
          <w:color w:val="000000"/>
          <w:sz w:val="28"/>
        </w:rPr>
        <w:t>     </w:t>
      </w:r>
      <w:r w:rsidRPr="002F2912">
        <w:rPr>
          <w:color w:val="000000"/>
          <w:sz w:val="28"/>
          <w:lang w:val="ru-RU"/>
        </w:rPr>
        <w:t xml:space="preserve"> Резид</w:t>
      </w:r>
      <w:r w:rsidRPr="002F2912">
        <w:rPr>
          <w:color w:val="000000"/>
          <w:sz w:val="28"/>
          <w:lang w:val="ru-RU"/>
        </w:rPr>
        <w:t xml:space="preserve">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p w:rsidR="00EF5B47" w:rsidRPr="002F2912" w:rsidRDefault="0085068E">
      <w:pPr>
        <w:spacing w:after="0"/>
        <w:jc w:val="both"/>
        <w:rPr>
          <w:lang w:val="ru-RU"/>
        </w:rPr>
      </w:pPr>
      <w:bookmarkStart w:id="4891" w:name="z15287"/>
      <w:bookmarkEnd w:id="4890"/>
      <w:r w:rsidRPr="002F2912">
        <w:rPr>
          <w:color w:val="000000"/>
          <w:sz w:val="28"/>
          <w:lang w:val="ru-RU"/>
        </w:rPr>
        <w:t xml:space="preserve"> </w:t>
      </w:r>
      <w:r>
        <w:rPr>
          <w:color w:val="000000"/>
          <w:sz w:val="28"/>
        </w:rPr>
        <w:t>     </w:t>
      </w:r>
      <w:r w:rsidRPr="002F2912">
        <w:rPr>
          <w:color w:val="000000"/>
          <w:sz w:val="28"/>
          <w:lang w:val="ru-RU"/>
        </w:rPr>
        <w:t xml:space="preserve"> После получения аудированной финансовой отчетности налоговы</w:t>
      </w:r>
      <w:r w:rsidRPr="002F2912">
        <w:rPr>
          <w:color w:val="000000"/>
          <w:sz w:val="28"/>
          <w:lang w:val="ru-RU"/>
        </w:rPr>
        <w:t xml:space="preserve">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p w:rsidR="00EF5B47" w:rsidRPr="002F2912" w:rsidRDefault="0085068E">
      <w:pPr>
        <w:spacing w:after="0"/>
        <w:jc w:val="both"/>
        <w:rPr>
          <w:lang w:val="ru-RU"/>
        </w:rPr>
      </w:pPr>
      <w:bookmarkStart w:id="4892" w:name="z15288"/>
      <w:bookmarkEnd w:id="4891"/>
      <w:r>
        <w:rPr>
          <w:color w:val="000000"/>
          <w:sz w:val="28"/>
        </w:rPr>
        <w:t>     </w:t>
      </w:r>
      <w:r w:rsidRPr="002F2912">
        <w:rPr>
          <w:color w:val="000000"/>
          <w:sz w:val="28"/>
          <w:lang w:val="ru-RU"/>
        </w:rPr>
        <w:t xml:space="preserve"> В случае непредставления аудированной фин</w:t>
      </w:r>
      <w:r w:rsidRPr="002F2912">
        <w:rPr>
          <w:color w:val="000000"/>
          <w:sz w:val="28"/>
          <w:lang w:val="ru-RU"/>
        </w:rPr>
        <w:t>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w:t>
      </w:r>
      <w:r w:rsidRPr="002F2912">
        <w:rPr>
          <w:color w:val="000000"/>
          <w:sz w:val="28"/>
          <w:lang w:val="ru-RU"/>
        </w:rPr>
        <w:t>енном пунктом 3-1 настоящей статьи.</w:t>
      </w:r>
    </w:p>
    <w:bookmarkEnd w:id="4892"/>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297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298. Заявление об участии (кон</w:t>
      </w:r>
      <w:r w:rsidRPr="002F2912">
        <w:rPr>
          <w:b/>
          <w:color w:val="000000"/>
          <w:sz w:val="28"/>
          <w:lang w:val="ru-RU"/>
        </w:rPr>
        <w:t>троле) в контролируемой иностранной компании</w:t>
      </w:r>
    </w:p>
    <w:p w:rsidR="00EF5B47" w:rsidRPr="002F2912" w:rsidRDefault="0085068E">
      <w:pPr>
        <w:spacing w:after="0"/>
        <w:jc w:val="both"/>
        <w:rPr>
          <w:lang w:val="ru-RU"/>
        </w:rPr>
      </w:pPr>
      <w:bookmarkStart w:id="4893" w:name="z5771"/>
      <w:r>
        <w:rPr>
          <w:color w:val="000000"/>
          <w:sz w:val="28"/>
        </w:rPr>
        <w:t>     </w:t>
      </w:r>
      <w:r w:rsidRPr="002F2912">
        <w:rPr>
          <w:color w:val="000000"/>
          <w:sz w:val="28"/>
          <w:lang w:val="ru-RU"/>
        </w:rPr>
        <w:t xml:space="preserve"> 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p w:rsidR="00EF5B47" w:rsidRPr="002F2912" w:rsidRDefault="0085068E">
      <w:pPr>
        <w:spacing w:after="0"/>
        <w:jc w:val="both"/>
        <w:rPr>
          <w:lang w:val="ru-RU"/>
        </w:rPr>
      </w:pPr>
      <w:bookmarkStart w:id="4894" w:name="z15289"/>
      <w:bookmarkEnd w:id="4893"/>
      <w:r w:rsidRPr="002F2912">
        <w:rPr>
          <w:color w:val="000000"/>
          <w:sz w:val="28"/>
          <w:lang w:val="ru-RU"/>
        </w:rPr>
        <w:t xml:space="preserve"> </w:t>
      </w:r>
      <w:r>
        <w:rPr>
          <w:color w:val="000000"/>
          <w:sz w:val="28"/>
        </w:rPr>
        <w:t>     </w:t>
      </w:r>
      <w:r w:rsidRPr="002F2912">
        <w:rPr>
          <w:color w:val="000000"/>
          <w:sz w:val="28"/>
          <w:lang w:val="ru-RU"/>
        </w:rPr>
        <w:t xml:space="preserve"> Заявление об участии (контро</w:t>
      </w:r>
      <w:r w:rsidRPr="002F2912">
        <w:rPr>
          <w:color w:val="000000"/>
          <w:sz w:val="28"/>
          <w:lang w:val="ru-RU"/>
        </w:rPr>
        <w:t xml:space="preserve">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p w:rsidR="00EF5B47" w:rsidRPr="002F2912" w:rsidRDefault="0085068E">
      <w:pPr>
        <w:spacing w:after="0"/>
        <w:jc w:val="both"/>
        <w:rPr>
          <w:lang w:val="ru-RU"/>
        </w:rPr>
      </w:pPr>
      <w:bookmarkStart w:id="4895" w:name="z15290"/>
      <w:bookmarkEnd w:id="4894"/>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пункта не применяются к резидентам, отвечающим т</w:t>
      </w:r>
      <w:r w:rsidRPr="002F2912">
        <w:rPr>
          <w:color w:val="000000"/>
          <w:sz w:val="28"/>
          <w:lang w:val="ru-RU"/>
        </w:rPr>
        <w:t>ребованиям подпункта 1) пункта 1 статьи 296 настоящего Кодекса.</w:t>
      </w:r>
    </w:p>
    <w:p w:rsidR="00EF5B47" w:rsidRPr="002F2912" w:rsidRDefault="0085068E">
      <w:pPr>
        <w:spacing w:after="0"/>
        <w:jc w:val="both"/>
        <w:rPr>
          <w:lang w:val="ru-RU"/>
        </w:rPr>
      </w:pPr>
      <w:bookmarkStart w:id="4896" w:name="z5780"/>
      <w:bookmarkEnd w:id="4895"/>
      <w:r>
        <w:rPr>
          <w:color w:val="000000"/>
          <w:sz w:val="28"/>
        </w:rPr>
        <w:t>     </w:t>
      </w:r>
      <w:r w:rsidRPr="002F2912">
        <w:rPr>
          <w:color w:val="000000"/>
          <w:sz w:val="28"/>
          <w:lang w:val="ru-RU"/>
        </w:rPr>
        <w:t xml:space="preserve"> 2. Резидент представляет заявление об участии (контроле) в контролируемой иностранной компании в налоговый орган по месту жительства или нахождения.</w:t>
      </w:r>
    </w:p>
    <w:p w:rsidR="00EF5B47" w:rsidRPr="002F2912" w:rsidRDefault="0085068E">
      <w:pPr>
        <w:spacing w:after="0"/>
        <w:jc w:val="both"/>
        <w:rPr>
          <w:lang w:val="ru-RU"/>
        </w:rPr>
      </w:pPr>
      <w:bookmarkStart w:id="4897" w:name="z5782"/>
      <w:bookmarkEnd w:id="4896"/>
      <w:r>
        <w:rPr>
          <w:color w:val="000000"/>
          <w:sz w:val="28"/>
        </w:rPr>
        <w:t>     </w:t>
      </w:r>
      <w:r w:rsidRPr="002F2912">
        <w:rPr>
          <w:color w:val="000000"/>
          <w:sz w:val="28"/>
          <w:lang w:val="ru-RU"/>
        </w:rPr>
        <w:t xml:space="preserve"> 3. В случае обнаружения неполно</w:t>
      </w:r>
      <w:r w:rsidRPr="002F2912">
        <w:rPr>
          <w:color w:val="000000"/>
          <w:sz w:val="28"/>
          <w:lang w:val="ru-RU"/>
        </w:rPr>
        <w:t>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rsidR="00EF5B47" w:rsidRPr="002F2912" w:rsidRDefault="0085068E">
      <w:pPr>
        <w:spacing w:after="0"/>
        <w:jc w:val="both"/>
        <w:rPr>
          <w:lang w:val="ru-RU"/>
        </w:rPr>
      </w:pPr>
      <w:bookmarkStart w:id="4898" w:name="z5783"/>
      <w:bookmarkEnd w:id="4897"/>
      <w:r>
        <w:rPr>
          <w:color w:val="000000"/>
          <w:sz w:val="28"/>
        </w:rPr>
        <w:t>     </w:t>
      </w:r>
      <w:r w:rsidRPr="002F2912">
        <w:rPr>
          <w:color w:val="000000"/>
          <w:sz w:val="28"/>
          <w:lang w:val="ru-RU"/>
        </w:rPr>
        <w:t xml:space="preserve"> 4. При наличии у </w:t>
      </w:r>
      <w:r w:rsidRPr="002F2912">
        <w:rPr>
          <w:color w:val="000000"/>
          <w:sz w:val="28"/>
          <w:lang w:val="ru-RU"/>
        </w:rPr>
        <w:t>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w:t>
      </w:r>
      <w:r w:rsidRPr="002F2912">
        <w:rPr>
          <w:color w:val="000000"/>
          <w:sz w:val="28"/>
          <w:lang w:val="ru-RU"/>
        </w:rPr>
        <w:t>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w:t>
      </w:r>
      <w:r w:rsidRPr="002F2912">
        <w:rPr>
          <w:color w:val="000000"/>
          <w:sz w:val="28"/>
          <w:lang w:val="ru-RU"/>
        </w:rPr>
        <w:t xml:space="preserve">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w:t>
      </w:r>
      <w:r w:rsidRPr="002F2912">
        <w:rPr>
          <w:color w:val="000000"/>
          <w:sz w:val="28"/>
          <w:lang w:val="ru-RU"/>
        </w:rPr>
        <w:t>Республики Казахстан, в котором должна быть отражена следующая информация:</w:t>
      </w:r>
    </w:p>
    <w:p w:rsidR="00EF5B47" w:rsidRPr="002F2912" w:rsidRDefault="0085068E">
      <w:pPr>
        <w:spacing w:after="0"/>
        <w:jc w:val="both"/>
        <w:rPr>
          <w:lang w:val="ru-RU"/>
        </w:rPr>
      </w:pPr>
      <w:bookmarkStart w:id="4899" w:name="z5784"/>
      <w:bookmarkEnd w:id="4898"/>
      <w:r w:rsidRPr="002F2912">
        <w:rPr>
          <w:color w:val="000000"/>
          <w:sz w:val="28"/>
          <w:lang w:val="ru-RU"/>
        </w:rPr>
        <w:t xml:space="preserve"> </w:t>
      </w:r>
      <w:r>
        <w:rPr>
          <w:color w:val="000000"/>
          <w:sz w:val="28"/>
        </w:rPr>
        <w:t>     </w:t>
      </w:r>
      <w:r w:rsidRPr="002F2912">
        <w:rPr>
          <w:color w:val="000000"/>
          <w:sz w:val="28"/>
          <w:lang w:val="ru-RU"/>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p w:rsidR="00EF5B47" w:rsidRPr="002F2912" w:rsidRDefault="0085068E">
      <w:pPr>
        <w:spacing w:after="0"/>
        <w:jc w:val="both"/>
        <w:rPr>
          <w:lang w:val="ru-RU"/>
        </w:rPr>
      </w:pPr>
      <w:bookmarkStart w:id="4900" w:name="z5785"/>
      <w:bookmarkEnd w:id="4899"/>
      <w:r>
        <w:rPr>
          <w:color w:val="000000"/>
          <w:sz w:val="28"/>
        </w:rPr>
        <w:t>     </w:t>
      </w:r>
      <w:r w:rsidRPr="002F2912">
        <w:rPr>
          <w:color w:val="000000"/>
          <w:sz w:val="28"/>
          <w:lang w:val="ru-RU"/>
        </w:rPr>
        <w:t xml:space="preserve"> 2) наименование контро</w:t>
      </w:r>
      <w:r w:rsidRPr="002F2912">
        <w:rPr>
          <w:color w:val="000000"/>
          <w:sz w:val="28"/>
          <w:lang w:val="ru-RU"/>
        </w:rPr>
        <w:t>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w:t>
      </w:r>
      <w:r w:rsidRPr="002F2912">
        <w:rPr>
          <w:color w:val="000000"/>
          <w:sz w:val="28"/>
          <w:lang w:val="ru-RU"/>
        </w:rPr>
        <w:t xml:space="preserve">и участия </w:t>
      </w:r>
      <w:r w:rsidRPr="002F2912">
        <w:rPr>
          <w:color w:val="000000"/>
          <w:sz w:val="28"/>
          <w:lang w:val="ru-RU"/>
        </w:rPr>
        <w:lastRenderedPageBreak/>
        <w:t>либо имеет прямой или косвенный, или конструктивный контроль в контролируемой иностранной компании;</w:t>
      </w:r>
    </w:p>
    <w:p w:rsidR="00EF5B47" w:rsidRPr="002F2912" w:rsidRDefault="0085068E">
      <w:pPr>
        <w:spacing w:after="0"/>
        <w:jc w:val="both"/>
        <w:rPr>
          <w:lang w:val="ru-RU"/>
        </w:rPr>
      </w:pPr>
      <w:bookmarkStart w:id="4901" w:name="z5786"/>
      <w:bookmarkEnd w:id="4900"/>
      <w:r w:rsidRPr="002F2912">
        <w:rPr>
          <w:color w:val="000000"/>
          <w:sz w:val="28"/>
          <w:lang w:val="ru-RU"/>
        </w:rPr>
        <w:t xml:space="preserve"> </w:t>
      </w:r>
      <w:r>
        <w:rPr>
          <w:color w:val="000000"/>
          <w:sz w:val="28"/>
        </w:rPr>
        <w:t>     </w:t>
      </w:r>
      <w:r w:rsidRPr="002F2912">
        <w:rPr>
          <w:color w:val="000000"/>
          <w:sz w:val="28"/>
          <w:lang w:val="ru-RU"/>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w:t>
      </w:r>
      <w:r w:rsidRPr="002F2912">
        <w:rPr>
          <w:color w:val="000000"/>
          <w:sz w:val="28"/>
          <w:lang w:val="ru-RU"/>
        </w:rPr>
        <w:t xml:space="preserve">ранной компании (при наличии налоговой регистрации); </w:t>
      </w:r>
    </w:p>
    <w:p w:rsidR="00EF5B47" w:rsidRPr="002F2912" w:rsidRDefault="0085068E">
      <w:pPr>
        <w:spacing w:after="0"/>
        <w:jc w:val="both"/>
        <w:rPr>
          <w:lang w:val="ru-RU"/>
        </w:rPr>
      </w:pPr>
      <w:bookmarkStart w:id="4902" w:name="z5787"/>
      <w:bookmarkEnd w:id="4901"/>
      <w:r>
        <w:rPr>
          <w:color w:val="000000"/>
          <w:sz w:val="28"/>
        </w:rPr>
        <w:t>     </w:t>
      </w:r>
      <w:r w:rsidRPr="002F2912">
        <w:rPr>
          <w:color w:val="000000"/>
          <w:sz w:val="28"/>
          <w:lang w:val="ru-RU"/>
        </w:rPr>
        <w:t xml:space="preserve"> 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rsidR="00EF5B47" w:rsidRPr="002F2912" w:rsidRDefault="0085068E">
      <w:pPr>
        <w:spacing w:after="0"/>
        <w:jc w:val="both"/>
        <w:rPr>
          <w:lang w:val="ru-RU"/>
        </w:rPr>
      </w:pPr>
      <w:bookmarkStart w:id="4903" w:name="z5788"/>
      <w:bookmarkEnd w:id="4902"/>
      <w:r>
        <w:rPr>
          <w:color w:val="000000"/>
          <w:sz w:val="28"/>
        </w:rPr>
        <w:t>     </w:t>
      </w:r>
      <w:r w:rsidRPr="002F2912">
        <w:rPr>
          <w:color w:val="000000"/>
          <w:sz w:val="28"/>
          <w:lang w:val="ru-RU"/>
        </w:rPr>
        <w:t xml:space="preserve"> 5) требование о представлении заявления об </w:t>
      </w:r>
      <w:r w:rsidRPr="002F2912">
        <w:rPr>
          <w:color w:val="000000"/>
          <w:sz w:val="28"/>
          <w:lang w:val="ru-RU"/>
        </w:rPr>
        <w:t>участии (контроле) в контролируемой иностранной компании;</w:t>
      </w:r>
    </w:p>
    <w:p w:rsidR="00EF5B47" w:rsidRPr="002F2912" w:rsidRDefault="0085068E">
      <w:pPr>
        <w:spacing w:after="0"/>
        <w:jc w:val="both"/>
        <w:rPr>
          <w:lang w:val="ru-RU"/>
        </w:rPr>
      </w:pPr>
      <w:bookmarkStart w:id="4904" w:name="z5789"/>
      <w:bookmarkEnd w:id="4903"/>
      <w:r w:rsidRPr="002F2912">
        <w:rPr>
          <w:color w:val="000000"/>
          <w:sz w:val="28"/>
          <w:lang w:val="ru-RU"/>
        </w:rPr>
        <w:t xml:space="preserve"> </w:t>
      </w:r>
      <w:r>
        <w:rPr>
          <w:color w:val="000000"/>
          <w:sz w:val="28"/>
        </w:rPr>
        <w:t>     </w:t>
      </w:r>
      <w:r w:rsidRPr="002F2912">
        <w:rPr>
          <w:color w:val="000000"/>
          <w:sz w:val="28"/>
          <w:lang w:val="ru-RU"/>
        </w:rPr>
        <w:t xml:space="preserve"> 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p>
    <w:p w:rsidR="00EF5B47" w:rsidRPr="002F2912" w:rsidRDefault="0085068E">
      <w:pPr>
        <w:spacing w:after="0"/>
        <w:jc w:val="both"/>
        <w:rPr>
          <w:lang w:val="ru-RU"/>
        </w:rPr>
      </w:pPr>
      <w:bookmarkStart w:id="4905" w:name="z5790"/>
      <w:bookmarkEnd w:id="4904"/>
      <w:r w:rsidRPr="002F2912">
        <w:rPr>
          <w:color w:val="000000"/>
          <w:sz w:val="28"/>
          <w:lang w:val="ru-RU"/>
        </w:rPr>
        <w:t xml:space="preserve"> </w:t>
      </w:r>
      <w:r>
        <w:rPr>
          <w:color w:val="000000"/>
          <w:sz w:val="28"/>
        </w:rPr>
        <w:t>     </w:t>
      </w:r>
      <w:r w:rsidRPr="002F2912">
        <w:rPr>
          <w:color w:val="000000"/>
          <w:sz w:val="28"/>
          <w:lang w:val="ru-RU"/>
        </w:rPr>
        <w:t xml:space="preserve">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w:t>
      </w:r>
      <w:r w:rsidRPr="002F2912">
        <w:rPr>
          <w:color w:val="000000"/>
          <w:sz w:val="28"/>
          <w:lang w:val="ru-RU"/>
        </w:rPr>
        <w:t>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w:t>
      </w:r>
      <w:r w:rsidRPr="002F2912">
        <w:rPr>
          <w:color w:val="000000"/>
          <w:sz w:val="28"/>
          <w:lang w:val="ru-RU"/>
        </w:rPr>
        <w:t xml:space="preserve"> статьей 297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rsidR="00EF5B47" w:rsidRPr="002F2912" w:rsidRDefault="0085068E">
      <w:pPr>
        <w:spacing w:after="0"/>
        <w:jc w:val="both"/>
        <w:rPr>
          <w:lang w:val="ru-RU"/>
        </w:rPr>
      </w:pPr>
      <w:bookmarkStart w:id="4906" w:name="z5791"/>
      <w:bookmarkEnd w:id="4905"/>
      <w:r>
        <w:rPr>
          <w:color w:val="000000"/>
          <w:sz w:val="28"/>
        </w:rPr>
        <w:t>     </w:t>
      </w:r>
      <w:r w:rsidRPr="002F2912">
        <w:rPr>
          <w:color w:val="000000"/>
          <w:sz w:val="28"/>
          <w:lang w:val="ru-RU"/>
        </w:rPr>
        <w:t xml:space="preserve"> 6. В случае несогласия с указанными в ув</w:t>
      </w:r>
      <w:r w:rsidRPr="002F2912">
        <w:rPr>
          <w:color w:val="000000"/>
          <w:sz w:val="28"/>
          <w:lang w:val="ru-RU"/>
        </w:rPr>
        <w:t>едомлении нарушениями резидент представляет один из следующих документов:</w:t>
      </w:r>
    </w:p>
    <w:p w:rsidR="00EF5B47" w:rsidRPr="002F2912" w:rsidRDefault="0085068E">
      <w:pPr>
        <w:spacing w:after="0"/>
        <w:jc w:val="both"/>
        <w:rPr>
          <w:lang w:val="ru-RU"/>
        </w:rPr>
      </w:pPr>
      <w:bookmarkStart w:id="4907" w:name="z5792"/>
      <w:bookmarkEnd w:id="4906"/>
      <w:r>
        <w:rPr>
          <w:color w:val="000000"/>
          <w:sz w:val="28"/>
        </w:rPr>
        <w:t>     </w:t>
      </w:r>
      <w:r w:rsidRPr="002F2912">
        <w:rPr>
          <w:color w:val="000000"/>
          <w:sz w:val="28"/>
          <w:lang w:val="ru-RU"/>
        </w:rPr>
        <w:t xml:space="preserve">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w:t>
      </w:r>
      <w:r w:rsidRPr="002F2912">
        <w:rPr>
          <w:color w:val="000000"/>
          <w:sz w:val="28"/>
          <w:lang w:val="ru-RU"/>
        </w:rPr>
        <w:t>шений налогового законодательства Республики Казахстан;</w:t>
      </w:r>
    </w:p>
    <w:p w:rsidR="00EF5B47" w:rsidRPr="002F2912" w:rsidRDefault="0085068E">
      <w:pPr>
        <w:spacing w:after="0"/>
        <w:jc w:val="both"/>
        <w:rPr>
          <w:lang w:val="ru-RU"/>
        </w:rPr>
      </w:pPr>
      <w:bookmarkStart w:id="4908" w:name="z5793"/>
      <w:bookmarkEnd w:id="4907"/>
      <w:r>
        <w:rPr>
          <w:color w:val="000000"/>
          <w:sz w:val="28"/>
        </w:rPr>
        <w:t>     </w:t>
      </w:r>
      <w:r w:rsidRPr="002F2912">
        <w:rPr>
          <w:color w:val="000000"/>
          <w:sz w:val="28"/>
          <w:lang w:val="ru-RU"/>
        </w:rPr>
        <w:t xml:space="preserve">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w:t>
      </w:r>
      <w:r w:rsidRPr="002F2912">
        <w:rPr>
          <w:color w:val="000000"/>
          <w:sz w:val="28"/>
          <w:lang w:val="ru-RU"/>
        </w:rPr>
        <w:t xml:space="preserve"> или суд.</w:t>
      </w:r>
    </w:p>
    <w:p w:rsidR="00EF5B47" w:rsidRPr="002F2912" w:rsidRDefault="0085068E">
      <w:pPr>
        <w:spacing w:after="0"/>
        <w:jc w:val="both"/>
        <w:rPr>
          <w:lang w:val="ru-RU"/>
        </w:rPr>
      </w:pPr>
      <w:bookmarkStart w:id="4909" w:name="z5794"/>
      <w:bookmarkEnd w:id="4908"/>
      <w:r>
        <w:rPr>
          <w:color w:val="000000"/>
          <w:sz w:val="28"/>
        </w:rPr>
        <w:t>     </w:t>
      </w:r>
      <w:r w:rsidRPr="002F2912">
        <w:rPr>
          <w:color w:val="000000"/>
          <w:sz w:val="28"/>
          <w:lang w:val="ru-RU"/>
        </w:rPr>
        <w:t xml:space="preserve">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w:t>
      </w:r>
      <w:r w:rsidRPr="002F2912">
        <w:rPr>
          <w:color w:val="000000"/>
          <w:sz w:val="28"/>
          <w:lang w:val="ru-RU"/>
        </w:rPr>
        <w:t>вного контроля в контролируемой иностранной компании.</w:t>
      </w:r>
    </w:p>
    <w:p w:rsidR="00EF5B47" w:rsidRPr="002F2912" w:rsidRDefault="0085068E">
      <w:pPr>
        <w:spacing w:after="0"/>
        <w:jc w:val="both"/>
        <w:rPr>
          <w:lang w:val="ru-RU"/>
        </w:rPr>
      </w:pPr>
      <w:bookmarkStart w:id="4910" w:name="z5795"/>
      <w:bookmarkEnd w:id="4909"/>
      <w:r w:rsidRPr="002F2912">
        <w:rPr>
          <w:color w:val="000000"/>
          <w:sz w:val="28"/>
          <w:lang w:val="ru-RU"/>
        </w:rPr>
        <w:lastRenderedPageBreak/>
        <w:t xml:space="preserve"> </w:t>
      </w:r>
      <w:r>
        <w:rPr>
          <w:color w:val="000000"/>
          <w:sz w:val="28"/>
        </w:rPr>
        <w:t>     </w:t>
      </w:r>
      <w:r w:rsidRPr="002F2912">
        <w:rPr>
          <w:color w:val="000000"/>
          <w:sz w:val="28"/>
          <w:lang w:val="ru-RU"/>
        </w:rPr>
        <w:t xml:space="preserve"> 7. Налоговый орган обязан рассмотреть представленные резидентом пояснения и подтверждающие документы. </w:t>
      </w:r>
    </w:p>
    <w:p w:rsidR="00EF5B47" w:rsidRPr="002F2912" w:rsidRDefault="0085068E">
      <w:pPr>
        <w:spacing w:after="0"/>
        <w:jc w:val="both"/>
        <w:rPr>
          <w:lang w:val="ru-RU"/>
        </w:rPr>
      </w:pPr>
      <w:bookmarkStart w:id="4911" w:name="z5796"/>
      <w:bookmarkEnd w:id="4910"/>
      <w:r>
        <w:rPr>
          <w:color w:val="000000"/>
          <w:sz w:val="28"/>
        </w:rPr>
        <w:t>     </w:t>
      </w:r>
      <w:r w:rsidRPr="002F2912">
        <w:rPr>
          <w:color w:val="000000"/>
          <w:sz w:val="28"/>
          <w:lang w:val="ru-RU"/>
        </w:rPr>
        <w:t xml:space="preserve"> 8. Налогоплательщик-резидент признается прямо или косвенно, или конструктивно владеющи</w:t>
      </w:r>
      <w:r w:rsidRPr="002F2912">
        <w:rPr>
          <w:color w:val="000000"/>
          <w:sz w:val="28"/>
          <w:lang w:val="ru-RU"/>
        </w:rPr>
        <w:t>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rsidR="00EF5B47" w:rsidRPr="002F2912" w:rsidRDefault="0085068E">
      <w:pPr>
        <w:spacing w:after="0"/>
        <w:jc w:val="both"/>
        <w:rPr>
          <w:lang w:val="ru-RU"/>
        </w:rPr>
      </w:pPr>
      <w:bookmarkStart w:id="4912" w:name="z5797"/>
      <w:bookmarkEnd w:id="4911"/>
      <w:r>
        <w:rPr>
          <w:color w:val="000000"/>
          <w:sz w:val="28"/>
        </w:rPr>
        <w:t>     </w:t>
      </w:r>
      <w:r w:rsidRPr="002F2912">
        <w:rPr>
          <w:color w:val="000000"/>
          <w:sz w:val="28"/>
          <w:lang w:val="ru-RU"/>
        </w:rPr>
        <w:t xml:space="preserve"> при отсутствии жалобы на действия (бездействие) должностных лиц налогового органа, напра</w:t>
      </w:r>
      <w:r w:rsidRPr="002F2912">
        <w:rPr>
          <w:color w:val="000000"/>
          <w:sz w:val="28"/>
          <w:lang w:val="ru-RU"/>
        </w:rPr>
        <w:t>вившего уведомление, и неисполнении налогоплательщиком уведомления;</w:t>
      </w:r>
    </w:p>
    <w:p w:rsidR="00EF5B47" w:rsidRPr="002F2912" w:rsidRDefault="0085068E">
      <w:pPr>
        <w:spacing w:after="0"/>
        <w:jc w:val="both"/>
        <w:rPr>
          <w:lang w:val="ru-RU"/>
        </w:rPr>
      </w:pPr>
      <w:bookmarkStart w:id="4913" w:name="z5798"/>
      <w:bookmarkEnd w:id="4912"/>
      <w:r w:rsidRPr="002F2912">
        <w:rPr>
          <w:color w:val="000000"/>
          <w:sz w:val="28"/>
          <w:lang w:val="ru-RU"/>
        </w:rPr>
        <w:t xml:space="preserve"> </w:t>
      </w:r>
      <w:r>
        <w:rPr>
          <w:color w:val="000000"/>
          <w:sz w:val="28"/>
        </w:rPr>
        <w:t>     </w:t>
      </w:r>
      <w:r w:rsidRPr="002F2912">
        <w:rPr>
          <w:color w:val="000000"/>
          <w:sz w:val="28"/>
          <w:lang w:val="ru-RU"/>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w:t>
      </w:r>
      <w:r w:rsidRPr="002F2912">
        <w:rPr>
          <w:color w:val="000000"/>
          <w:sz w:val="28"/>
          <w:lang w:val="ru-RU"/>
        </w:rPr>
        <w:t xml:space="preserve">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rsidR="00EF5B47" w:rsidRPr="002F2912" w:rsidRDefault="0085068E">
      <w:pPr>
        <w:spacing w:after="0"/>
        <w:jc w:val="both"/>
        <w:rPr>
          <w:lang w:val="ru-RU"/>
        </w:rPr>
      </w:pPr>
      <w:bookmarkStart w:id="4914" w:name="z5799"/>
      <w:bookmarkEnd w:id="4913"/>
      <w:r w:rsidRPr="002F2912">
        <w:rPr>
          <w:color w:val="000000"/>
          <w:sz w:val="28"/>
          <w:lang w:val="ru-RU"/>
        </w:rPr>
        <w:t xml:space="preserve"> </w:t>
      </w:r>
      <w:r>
        <w:rPr>
          <w:color w:val="000000"/>
          <w:sz w:val="28"/>
        </w:rPr>
        <w:t>     </w:t>
      </w:r>
      <w:r w:rsidRPr="002F2912">
        <w:rPr>
          <w:color w:val="000000"/>
          <w:sz w:val="28"/>
          <w:lang w:val="ru-RU"/>
        </w:rPr>
        <w:t xml:space="preserve"> В случае при</w:t>
      </w:r>
      <w:r w:rsidRPr="002F2912">
        <w:rPr>
          <w:color w:val="000000"/>
          <w:sz w:val="28"/>
          <w:lang w:val="ru-RU"/>
        </w:rPr>
        <w:t>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w:t>
      </w:r>
      <w:r w:rsidRPr="002F2912">
        <w:rPr>
          <w:color w:val="000000"/>
          <w:sz w:val="28"/>
          <w:lang w:val="ru-RU"/>
        </w:rPr>
        <w:t xml:space="preserve">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w:t>
      </w:r>
      <w:r w:rsidRPr="002F2912">
        <w:rPr>
          <w:color w:val="000000"/>
          <w:sz w:val="28"/>
          <w:lang w:val="ru-RU"/>
        </w:rPr>
        <w:t xml:space="preserve">вный контроль в контролируемой иностранной компании не позднее трех рабочих дней с даты принятия решения о таком признании. </w:t>
      </w:r>
    </w:p>
    <w:p w:rsidR="00EF5B47" w:rsidRPr="002F2912" w:rsidRDefault="0085068E">
      <w:pPr>
        <w:spacing w:after="0"/>
        <w:jc w:val="both"/>
        <w:rPr>
          <w:lang w:val="ru-RU"/>
        </w:rPr>
      </w:pPr>
      <w:bookmarkStart w:id="4915" w:name="z5800"/>
      <w:bookmarkEnd w:id="4914"/>
      <w:r w:rsidRPr="002F2912">
        <w:rPr>
          <w:color w:val="000000"/>
          <w:sz w:val="28"/>
          <w:lang w:val="ru-RU"/>
        </w:rPr>
        <w:t xml:space="preserve"> </w:t>
      </w:r>
      <w:r>
        <w:rPr>
          <w:color w:val="000000"/>
          <w:sz w:val="28"/>
        </w:rPr>
        <w:t>     </w:t>
      </w:r>
      <w:r w:rsidRPr="002F2912">
        <w:rPr>
          <w:color w:val="000000"/>
          <w:sz w:val="28"/>
          <w:lang w:val="ru-RU"/>
        </w:rPr>
        <w:t xml:space="preserve"> 9. Налогоплательщик-резидент, который признан прямо или косвенно, или конструктивно владеющим долями участия либо имеющим пр</w:t>
      </w:r>
      <w:r w:rsidRPr="002F2912">
        <w:rPr>
          <w:color w:val="000000"/>
          <w:sz w:val="28"/>
          <w:lang w:val="ru-RU"/>
        </w:rPr>
        <w:t xml:space="preserve">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p w:rsidR="00EF5B47" w:rsidRPr="002F2912" w:rsidRDefault="0085068E">
      <w:pPr>
        <w:spacing w:after="0"/>
        <w:jc w:val="both"/>
        <w:rPr>
          <w:lang w:val="ru-RU"/>
        </w:rPr>
      </w:pPr>
      <w:bookmarkStart w:id="4916" w:name="z5801"/>
      <w:bookmarkEnd w:id="4915"/>
      <w:r>
        <w:rPr>
          <w:color w:val="000000"/>
          <w:sz w:val="28"/>
        </w:rPr>
        <w:t>     </w:t>
      </w:r>
      <w:r w:rsidRPr="002F2912">
        <w:rPr>
          <w:color w:val="000000"/>
          <w:sz w:val="28"/>
          <w:lang w:val="ru-RU"/>
        </w:rPr>
        <w:t xml:space="preserve"> 10. Положения пункта 8 насто</w:t>
      </w:r>
      <w:r w:rsidRPr="002F2912">
        <w:rPr>
          <w:color w:val="000000"/>
          <w:sz w:val="28"/>
          <w:lang w:val="ru-RU"/>
        </w:rPr>
        <w:t>ящей статьи распространяются также на случаи, соответствующие одновременно следующим условиям:</w:t>
      </w:r>
    </w:p>
    <w:p w:rsidR="00EF5B47" w:rsidRPr="002F2912" w:rsidRDefault="0085068E">
      <w:pPr>
        <w:spacing w:after="0"/>
        <w:jc w:val="both"/>
        <w:rPr>
          <w:lang w:val="ru-RU"/>
        </w:rPr>
      </w:pPr>
      <w:bookmarkStart w:id="4917" w:name="z5802"/>
      <w:bookmarkEnd w:id="4916"/>
      <w:r>
        <w:rPr>
          <w:color w:val="000000"/>
          <w:sz w:val="28"/>
        </w:rPr>
        <w:t>     </w:t>
      </w:r>
      <w:r w:rsidRPr="002F2912">
        <w:rPr>
          <w:color w:val="000000"/>
          <w:sz w:val="28"/>
          <w:lang w:val="ru-RU"/>
        </w:rPr>
        <w:t xml:space="preserve"> 1) при получении резидентом одного из следующих видов отказа в удовлетворении жалобы:</w:t>
      </w:r>
    </w:p>
    <w:p w:rsidR="00EF5B47" w:rsidRPr="002F2912" w:rsidRDefault="0085068E">
      <w:pPr>
        <w:spacing w:after="0"/>
        <w:jc w:val="both"/>
        <w:rPr>
          <w:lang w:val="ru-RU"/>
        </w:rPr>
      </w:pPr>
      <w:bookmarkStart w:id="4918" w:name="z5803"/>
      <w:bookmarkEnd w:id="4917"/>
      <w:r w:rsidRPr="002F2912">
        <w:rPr>
          <w:color w:val="000000"/>
          <w:sz w:val="28"/>
          <w:lang w:val="ru-RU"/>
        </w:rPr>
        <w:t xml:space="preserve"> </w:t>
      </w:r>
      <w:r>
        <w:rPr>
          <w:color w:val="000000"/>
          <w:sz w:val="28"/>
        </w:rPr>
        <w:t>     </w:t>
      </w:r>
      <w:r w:rsidRPr="002F2912">
        <w:rPr>
          <w:color w:val="000000"/>
          <w:sz w:val="28"/>
          <w:lang w:val="ru-RU"/>
        </w:rPr>
        <w:t xml:space="preserve"> судом; </w:t>
      </w:r>
    </w:p>
    <w:p w:rsidR="00EF5B47" w:rsidRPr="002F2912" w:rsidRDefault="0085068E">
      <w:pPr>
        <w:spacing w:after="0"/>
        <w:jc w:val="both"/>
        <w:rPr>
          <w:lang w:val="ru-RU"/>
        </w:rPr>
      </w:pPr>
      <w:bookmarkStart w:id="4919" w:name="z5804"/>
      <w:bookmarkEnd w:id="4918"/>
      <w:r w:rsidRPr="002F2912">
        <w:rPr>
          <w:color w:val="000000"/>
          <w:sz w:val="28"/>
          <w:lang w:val="ru-RU"/>
        </w:rPr>
        <w:t xml:space="preserve"> </w:t>
      </w:r>
      <w:r>
        <w:rPr>
          <w:color w:val="000000"/>
          <w:sz w:val="28"/>
        </w:rPr>
        <w:t>     </w:t>
      </w:r>
      <w:r w:rsidRPr="002F2912">
        <w:rPr>
          <w:color w:val="000000"/>
          <w:sz w:val="28"/>
          <w:lang w:val="ru-RU"/>
        </w:rPr>
        <w:t xml:space="preserve"> вышестоящим налоговым органом; </w:t>
      </w:r>
    </w:p>
    <w:p w:rsidR="00EF5B47" w:rsidRPr="002F2912" w:rsidRDefault="0085068E">
      <w:pPr>
        <w:spacing w:after="0"/>
        <w:jc w:val="both"/>
        <w:rPr>
          <w:lang w:val="ru-RU"/>
        </w:rPr>
      </w:pPr>
      <w:bookmarkStart w:id="4920" w:name="z5805"/>
      <w:bookmarkEnd w:id="4919"/>
      <w:r>
        <w:rPr>
          <w:color w:val="000000"/>
          <w:sz w:val="28"/>
        </w:rPr>
        <w:t>     </w:t>
      </w:r>
      <w:r w:rsidRPr="002F2912">
        <w:rPr>
          <w:color w:val="000000"/>
          <w:sz w:val="28"/>
          <w:lang w:val="ru-RU"/>
        </w:rPr>
        <w:t xml:space="preserve"> уполномоч</w:t>
      </w:r>
      <w:r w:rsidRPr="002F2912">
        <w:rPr>
          <w:color w:val="000000"/>
          <w:sz w:val="28"/>
          <w:lang w:val="ru-RU"/>
        </w:rPr>
        <w:t>енным органом;</w:t>
      </w:r>
    </w:p>
    <w:p w:rsidR="00EF5B47" w:rsidRPr="002F2912" w:rsidRDefault="0085068E">
      <w:pPr>
        <w:spacing w:after="0"/>
        <w:jc w:val="both"/>
        <w:rPr>
          <w:lang w:val="ru-RU"/>
        </w:rPr>
      </w:pPr>
      <w:bookmarkStart w:id="4921" w:name="z5806"/>
      <w:bookmarkEnd w:id="4920"/>
      <w:r w:rsidRPr="002F2912">
        <w:rPr>
          <w:color w:val="000000"/>
          <w:sz w:val="28"/>
          <w:lang w:val="ru-RU"/>
        </w:rPr>
        <w:t xml:space="preserve"> </w:t>
      </w:r>
      <w:r>
        <w:rPr>
          <w:color w:val="000000"/>
          <w:sz w:val="28"/>
        </w:rPr>
        <w:t>     </w:t>
      </w:r>
      <w:r w:rsidRPr="002F2912">
        <w:rPr>
          <w:color w:val="000000"/>
          <w:sz w:val="28"/>
          <w:lang w:val="ru-RU"/>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w:t>
      </w:r>
      <w:r w:rsidRPr="002F2912">
        <w:rPr>
          <w:color w:val="000000"/>
          <w:sz w:val="28"/>
          <w:lang w:val="ru-RU"/>
        </w:rPr>
        <w:lastRenderedPageBreak/>
        <w:t>налогового органа о признании налогоплательщика-резидента прямо или косвенно, или конструктивно вл</w:t>
      </w:r>
      <w:r w:rsidRPr="002F2912">
        <w:rPr>
          <w:color w:val="000000"/>
          <w:sz w:val="28"/>
          <w:lang w:val="ru-RU"/>
        </w:rPr>
        <w:t xml:space="preserve">адеющим долями участия либо имеющим прямой или косвенный, или конструктивный контроль в контролируемой иностранной компании. </w:t>
      </w:r>
    </w:p>
    <w:p w:rsidR="00EF5B47" w:rsidRPr="002F2912" w:rsidRDefault="0085068E">
      <w:pPr>
        <w:spacing w:after="0"/>
        <w:jc w:val="both"/>
        <w:rPr>
          <w:lang w:val="ru-RU"/>
        </w:rPr>
      </w:pPr>
      <w:bookmarkStart w:id="4922" w:name="z5807"/>
      <w:bookmarkEnd w:id="4921"/>
      <w:r>
        <w:rPr>
          <w:color w:val="000000"/>
          <w:sz w:val="28"/>
        </w:rPr>
        <w:t>     </w:t>
      </w:r>
      <w:r w:rsidRPr="002F2912">
        <w:rPr>
          <w:color w:val="000000"/>
          <w:sz w:val="28"/>
          <w:lang w:val="ru-RU"/>
        </w:rPr>
        <w:t xml:space="preserve"> 11. Положения пунктов 4 – 10 настоящей статьи распространяются также на случаи своевременного представления резидентом заявл</w:t>
      </w:r>
      <w:r w:rsidRPr="002F2912">
        <w:rPr>
          <w:color w:val="000000"/>
          <w:sz w:val="28"/>
          <w:lang w:val="ru-RU"/>
        </w:rPr>
        <w:t>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492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298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w:t>
      </w:r>
      <w:r w:rsidRPr="002F2912">
        <w:rPr>
          <w:color w:val="FF0000"/>
          <w:sz w:val="28"/>
          <w:lang w:val="ru-RU"/>
        </w:rPr>
        <w:t>йствие с 01.01.2020).</w:t>
      </w:r>
      <w:r w:rsidRPr="002F2912">
        <w:rPr>
          <w:lang w:val="ru-RU"/>
        </w:rPr>
        <w:br/>
      </w:r>
    </w:p>
    <w:p w:rsidR="00EF5B47" w:rsidRPr="002F2912" w:rsidRDefault="0085068E">
      <w:pPr>
        <w:spacing w:after="0"/>
        <w:rPr>
          <w:lang w:val="ru-RU"/>
        </w:rPr>
      </w:pPr>
      <w:bookmarkStart w:id="4923" w:name="z5808"/>
      <w:r w:rsidRPr="002F2912">
        <w:rPr>
          <w:b/>
          <w:color w:val="000000"/>
          <w:lang w:val="ru-RU"/>
        </w:rPr>
        <w:t xml:space="preserve"> Глава 31. УБЫТКИ</w:t>
      </w:r>
    </w:p>
    <w:bookmarkEnd w:id="4923"/>
    <w:p w:rsidR="00EF5B47" w:rsidRPr="002F2912" w:rsidRDefault="0085068E">
      <w:pPr>
        <w:spacing w:after="0"/>
        <w:jc w:val="both"/>
        <w:rPr>
          <w:lang w:val="ru-RU"/>
        </w:rPr>
      </w:pPr>
      <w:r w:rsidRPr="002F2912">
        <w:rPr>
          <w:b/>
          <w:color w:val="000000"/>
          <w:sz w:val="28"/>
          <w:lang w:val="ru-RU"/>
        </w:rPr>
        <w:t xml:space="preserve">Статья 299. Понятие убытка </w:t>
      </w:r>
    </w:p>
    <w:p w:rsidR="00EF5B47" w:rsidRPr="002F2912" w:rsidRDefault="0085068E">
      <w:pPr>
        <w:spacing w:after="0"/>
        <w:jc w:val="both"/>
        <w:rPr>
          <w:lang w:val="ru-RU"/>
        </w:rPr>
      </w:pPr>
      <w:bookmarkStart w:id="4924" w:name="z5809"/>
      <w:r>
        <w:rPr>
          <w:color w:val="000000"/>
          <w:sz w:val="28"/>
        </w:rPr>
        <w:t>     </w:t>
      </w:r>
      <w:r w:rsidRPr="002F2912">
        <w:rPr>
          <w:color w:val="000000"/>
          <w:sz w:val="28"/>
          <w:lang w:val="ru-RU"/>
        </w:rPr>
        <w:t xml:space="preserve"> 1. Убытком от предпринимательской деятельности признается:</w:t>
      </w:r>
    </w:p>
    <w:p w:rsidR="00EF5B47" w:rsidRPr="002F2912" w:rsidRDefault="0085068E">
      <w:pPr>
        <w:spacing w:after="0"/>
        <w:jc w:val="both"/>
        <w:rPr>
          <w:lang w:val="ru-RU"/>
        </w:rPr>
      </w:pPr>
      <w:bookmarkStart w:id="4925" w:name="z5810"/>
      <w:bookmarkEnd w:id="4924"/>
      <w:r w:rsidRPr="002F2912">
        <w:rPr>
          <w:color w:val="000000"/>
          <w:sz w:val="28"/>
          <w:lang w:val="ru-RU"/>
        </w:rPr>
        <w:t xml:space="preserve"> </w:t>
      </w:r>
      <w:r>
        <w:rPr>
          <w:color w:val="000000"/>
          <w:sz w:val="28"/>
        </w:rPr>
        <w:t>     </w:t>
      </w:r>
      <w:r w:rsidRPr="002F2912">
        <w:rPr>
          <w:color w:val="000000"/>
          <w:sz w:val="28"/>
          <w:lang w:val="ru-RU"/>
        </w:rPr>
        <w:t xml:space="preserve"> 1) превышение вычетов над совокупным годовым доходом с учетом корректировок, предусмотренных статьей 241 настоящего Кодекса;</w:t>
      </w:r>
    </w:p>
    <w:p w:rsidR="00EF5B47" w:rsidRPr="002F2912" w:rsidRDefault="0085068E">
      <w:pPr>
        <w:spacing w:after="0"/>
        <w:jc w:val="both"/>
        <w:rPr>
          <w:lang w:val="ru-RU"/>
        </w:rPr>
      </w:pPr>
      <w:bookmarkStart w:id="4926" w:name="z5811"/>
      <w:bookmarkEnd w:id="4925"/>
      <w:r>
        <w:rPr>
          <w:color w:val="000000"/>
          <w:sz w:val="28"/>
        </w:rPr>
        <w:t>     </w:t>
      </w:r>
      <w:r w:rsidRPr="002F2912">
        <w:rPr>
          <w:color w:val="000000"/>
          <w:sz w:val="28"/>
          <w:lang w:val="ru-RU"/>
        </w:rPr>
        <w:t xml:space="preserve"> 2) убыток от продажи предприятия как имущественного комплекса.</w:t>
      </w:r>
    </w:p>
    <w:p w:rsidR="00EF5B47" w:rsidRPr="002F2912" w:rsidRDefault="0085068E">
      <w:pPr>
        <w:spacing w:after="0"/>
        <w:jc w:val="both"/>
        <w:rPr>
          <w:lang w:val="ru-RU"/>
        </w:rPr>
      </w:pPr>
      <w:bookmarkStart w:id="4927" w:name="z5812"/>
      <w:bookmarkEnd w:id="4926"/>
      <w:r>
        <w:rPr>
          <w:color w:val="000000"/>
          <w:sz w:val="28"/>
        </w:rPr>
        <w:t>     </w:t>
      </w:r>
      <w:r w:rsidRPr="002F2912">
        <w:rPr>
          <w:color w:val="000000"/>
          <w:sz w:val="28"/>
          <w:lang w:val="ru-RU"/>
        </w:rPr>
        <w:t xml:space="preserve"> 2. Убытком от реализации ценных бумаг и долей учас</w:t>
      </w:r>
      <w:r w:rsidRPr="002F2912">
        <w:rPr>
          <w:color w:val="000000"/>
          <w:sz w:val="28"/>
          <w:lang w:val="ru-RU"/>
        </w:rPr>
        <w:t>тия является:</w:t>
      </w:r>
    </w:p>
    <w:p w:rsidR="00EF5B47" w:rsidRPr="002F2912" w:rsidRDefault="0085068E">
      <w:pPr>
        <w:spacing w:after="0"/>
        <w:jc w:val="both"/>
        <w:rPr>
          <w:lang w:val="ru-RU"/>
        </w:rPr>
      </w:pPr>
      <w:bookmarkStart w:id="4928" w:name="z14630"/>
      <w:bookmarkEnd w:id="4927"/>
      <w:r>
        <w:rPr>
          <w:color w:val="000000"/>
          <w:sz w:val="28"/>
        </w:rPr>
        <w:t>     </w:t>
      </w:r>
      <w:r w:rsidRPr="002F2912">
        <w:rPr>
          <w:color w:val="000000"/>
          <w:sz w:val="28"/>
          <w:lang w:val="ru-RU"/>
        </w:rPr>
        <w:t xml:space="preserve"> 1) по ценным бумагам, за исключением долговых ценных бумаг, отрицательная разница между стоимостью реализации и первоначальной стоимостью;</w:t>
      </w:r>
    </w:p>
    <w:p w:rsidR="00EF5B47" w:rsidRPr="002F2912" w:rsidRDefault="0085068E">
      <w:pPr>
        <w:spacing w:after="0"/>
        <w:jc w:val="both"/>
        <w:rPr>
          <w:lang w:val="ru-RU"/>
        </w:rPr>
      </w:pPr>
      <w:bookmarkStart w:id="4929" w:name="z14631"/>
      <w:bookmarkEnd w:id="4928"/>
      <w:r>
        <w:rPr>
          <w:color w:val="000000"/>
          <w:sz w:val="28"/>
        </w:rPr>
        <w:t>     </w:t>
      </w:r>
      <w:r w:rsidRPr="002F2912">
        <w:rPr>
          <w:color w:val="000000"/>
          <w:sz w:val="28"/>
          <w:lang w:val="ru-RU"/>
        </w:rPr>
        <w:t xml:space="preserve"> 2) по долговым ценным бумагам – отрицательная разница между стоимостью реализации и стоимос</w:t>
      </w:r>
      <w:r w:rsidRPr="002F2912">
        <w:rPr>
          <w:color w:val="000000"/>
          <w:sz w:val="28"/>
          <w:lang w:val="ru-RU"/>
        </w:rPr>
        <w:t>тью приобретения с учетом амортизации дисконта и (или) премии на дату реализации;</w:t>
      </w:r>
    </w:p>
    <w:p w:rsidR="00EF5B47" w:rsidRPr="002F2912" w:rsidRDefault="0085068E">
      <w:pPr>
        <w:spacing w:after="0"/>
        <w:jc w:val="both"/>
        <w:rPr>
          <w:lang w:val="ru-RU"/>
        </w:rPr>
      </w:pPr>
      <w:bookmarkStart w:id="4930" w:name="z14632"/>
      <w:bookmarkEnd w:id="4929"/>
      <w:r>
        <w:rPr>
          <w:color w:val="000000"/>
          <w:sz w:val="28"/>
        </w:rPr>
        <w:t>     </w:t>
      </w:r>
      <w:r w:rsidRPr="002F2912">
        <w:rPr>
          <w:color w:val="000000"/>
          <w:sz w:val="28"/>
          <w:lang w:val="ru-RU"/>
        </w:rPr>
        <w:t xml:space="preserve"> 3) по долям участия – отрицательная разница между стоимостью реализации и первоначальной стоимостью доли участия.</w:t>
      </w:r>
    </w:p>
    <w:p w:rsidR="00EF5B47" w:rsidRPr="002F2912" w:rsidRDefault="0085068E">
      <w:pPr>
        <w:spacing w:after="0"/>
        <w:jc w:val="both"/>
        <w:rPr>
          <w:lang w:val="ru-RU"/>
        </w:rPr>
      </w:pPr>
      <w:bookmarkStart w:id="4931" w:name="z5815"/>
      <w:bookmarkEnd w:id="4930"/>
      <w:r w:rsidRPr="002F2912">
        <w:rPr>
          <w:color w:val="000000"/>
          <w:sz w:val="28"/>
          <w:lang w:val="ru-RU"/>
        </w:rPr>
        <w:t xml:space="preserve"> </w:t>
      </w:r>
      <w:r>
        <w:rPr>
          <w:color w:val="000000"/>
          <w:sz w:val="28"/>
        </w:rPr>
        <w:t>     </w:t>
      </w:r>
      <w:r w:rsidRPr="002F2912">
        <w:rPr>
          <w:color w:val="000000"/>
          <w:sz w:val="28"/>
          <w:lang w:val="ru-RU"/>
        </w:rPr>
        <w:t xml:space="preserve"> 3. Убыток по производному финансовому инструмен</w:t>
      </w:r>
      <w:r w:rsidRPr="002F2912">
        <w:rPr>
          <w:color w:val="000000"/>
          <w:sz w:val="28"/>
          <w:lang w:val="ru-RU"/>
        </w:rPr>
        <w:t>ту определяется как превышение расходов над поступлениями, которые определяются в соответствии со статьями 278 и 279 настоящего Кодекса.</w:t>
      </w:r>
    </w:p>
    <w:p w:rsidR="00EF5B47" w:rsidRPr="002F2912" w:rsidRDefault="0085068E">
      <w:pPr>
        <w:spacing w:after="0"/>
        <w:jc w:val="both"/>
        <w:rPr>
          <w:lang w:val="ru-RU"/>
        </w:rPr>
      </w:pPr>
      <w:bookmarkStart w:id="4932" w:name="z5816"/>
      <w:bookmarkEnd w:id="4931"/>
      <w:r>
        <w:rPr>
          <w:color w:val="000000"/>
          <w:sz w:val="28"/>
        </w:rPr>
        <w:t>     </w:t>
      </w:r>
      <w:r w:rsidRPr="002F2912">
        <w:rPr>
          <w:color w:val="000000"/>
          <w:sz w:val="28"/>
          <w:lang w:val="ru-RU"/>
        </w:rPr>
        <w:t xml:space="preserve"> Если иное не установлено настоящим пунктом, убыток по производному финансовому инструменту признается на день исп</w:t>
      </w:r>
      <w:r w:rsidRPr="002F2912">
        <w:rPr>
          <w:color w:val="000000"/>
          <w:sz w:val="28"/>
          <w:lang w:val="ru-RU"/>
        </w:rPr>
        <w:t>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w:t>
      </w:r>
      <w:r w:rsidRPr="002F2912">
        <w:rPr>
          <w:color w:val="000000"/>
          <w:sz w:val="28"/>
          <w:lang w:val="ru-RU"/>
        </w:rPr>
        <w:t>том.</w:t>
      </w:r>
    </w:p>
    <w:p w:rsidR="00EF5B47" w:rsidRPr="002F2912" w:rsidRDefault="0085068E">
      <w:pPr>
        <w:spacing w:after="0"/>
        <w:jc w:val="both"/>
        <w:rPr>
          <w:lang w:val="ru-RU"/>
        </w:rPr>
      </w:pPr>
      <w:bookmarkStart w:id="4933" w:name="z5817"/>
      <w:bookmarkEnd w:id="4932"/>
      <w:r>
        <w:rPr>
          <w:color w:val="000000"/>
          <w:sz w:val="28"/>
        </w:rPr>
        <w:t>     </w:t>
      </w:r>
      <w:r w:rsidRPr="002F2912">
        <w:rPr>
          <w:color w:val="000000"/>
          <w:sz w:val="28"/>
          <w:lang w:val="ru-RU"/>
        </w:rPr>
        <w:t xml:space="preserve">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w:t>
      </w:r>
      <w:r w:rsidRPr="002F2912">
        <w:rPr>
          <w:color w:val="000000"/>
          <w:sz w:val="28"/>
          <w:lang w:val="ru-RU"/>
        </w:rPr>
        <w:t xml:space="preserve">струмента, размер которых зависит от изменения </w:t>
      </w:r>
      <w:r w:rsidRPr="002F2912">
        <w:rPr>
          <w:color w:val="000000"/>
          <w:sz w:val="28"/>
          <w:lang w:val="ru-RU"/>
        </w:rPr>
        <w:lastRenderedPageBreak/>
        <w:t>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w:t>
      </w:r>
      <w:r w:rsidRPr="002F2912">
        <w:rPr>
          <w:color w:val="000000"/>
          <w:sz w:val="28"/>
          <w:lang w:val="ru-RU"/>
        </w:rPr>
        <w:t>казанное в части первой настоящего пункта.</w:t>
      </w:r>
    </w:p>
    <w:p w:rsidR="00EF5B47" w:rsidRPr="002F2912" w:rsidRDefault="0085068E">
      <w:pPr>
        <w:spacing w:after="0"/>
        <w:jc w:val="both"/>
        <w:rPr>
          <w:lang w:val="ru-RU"/>
        </w:rPr>
      </w:pPr>
      <w:bookmarkStart w:id="4934" w:name="z5818"/>
      <w:bookmarkEnd w:id="4933"/>
      <w:r w:rsidRPr="002F2912">
        <w:rPr>
          <w:color w:val="000000"/>
          <w:sz w:val="28"/>
          <w:lang w:val="ru-RU"/>
        </w:rPr>
        <w:t xml:space="preserve"> </w:t>
      </w:r>
      <w:r>
        <w:rPr>
          <w:color w:val="000000"/>
          <w:sz w:val="28"/>
        </w:rPr>
        <w:t>     </w:t>
      </w:r>
      <w:r w:rsidRPr="002F2912">
        <w:rPr>
          <w:color w:val="000000"/>
          <w:sz w:val="28"/>
          <w:lang w:val="ru-RU"/>
        </w:rPr>
        <w:t xml:space="preserve">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пунктом 12 статьи 300 настояще</w:t>
      </w:r>
      <w:r w:rsidRPr="002F2912">
        <w:rPr>
          <w:color w:val="000000"/>
          <w:sz w:val="28"/>
          <w:lang w:val="ru-RU"/>
        </w:rPr>
        <w:t>го Кодекса.</w:t>
      </w:r>
    </w:p>
    <w:p w:rsidR="00EF5B47" w:rsidRPr="002F2912" w:rsidRDefault="0085068E">
      <w:pPr>
        <w:spacing w:after="0"/>
        <w:jc w:val="both"/>
        <w:rPr>
          <w:lang w:val="ru-RU"/>
        </w:rPr>
      </w:pPr>
      <w:bookmarkStart w:id="4935" w:name="z5819"/>
      <w:bookmarkEnd w:id="4934"/>
      <w:r w:rsidRPr="002F2912">
        <w:rPr>
          <w:color w:val="000000"/>
          <w:sz w:val="28"/>
          <w:lang w:val="ru-RU"/>
        </w:rPr>
        <w:t xml:space="preserve"> </w:t>
      </w:r>
      <w:r>
        <w:rPr>
          <w:color w:val="000000"/>
          <w:sz w:val="28"/>
        </w:rPr>
        <w:t>     </w:t>
      </w:r>
      <w:r w:rsidRPr="002F2912">
        <w:rPr>
          <w:color w:val="000000"/>
          <w:sz w:val="28"/>
          <w:lang w:val="ru-RU"/>
        </w:rPr>
        <w:t xml:space="preserve"> Убыток по производному финансовому инструменту, применяемому в целях хеджирования, учитывается в соответствии со статьей 280 настоящего Кодекса.</w:t>
      </w:r>
    </w:p>
    <w:p w:rsidR="00EF5B47" w:rsidRPr="002F2912" w:rsidRDefault="0085068E">
      <w:pPr>
        <w:spacing w:after="0"/>
        <w:jc w:val="both"/>
        <w:rPr>
          <w:lang w:val="ru-RU"/>
        </w:rPr>
      </w:pPr>
      <w:bookmarkStart w:id="4936" w:name="z5820"/>
      <w:bookmarkEnd w:id="4935"/>
      <w:r>
        <w:rPr>
          <w:color w:val="000000"/>
          <w:sz w:val="28"/>
        </w:rPr>
        <w:t>     </w:t>
      </w:r>
      <w:r w:rsidRPr="002F2912">
        <w:rPr>
          <w:color w:val="000000"/>
          <w:sz w:val="28"/>
          <w:lang w:val="ru-RU"/>
        </w:rPr>
        <w:t xml:space="preserve"> 4. Убытком от реализации земельных участков, объектов незавершенного строительства, не</w:t>
      </w:r>
      <w:r w:rsidRPr="002F2912">
        <w:rPr>
          <w:color w:val="000000"/>
          <w:sz w:val="28"/>
          <w:lang w:val="ru-RU"/>
        </w:rPr>
        <w:t>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rsidR="00EF5B47" w:rsidRPr="002F2912" w:rsidRDefault="0085068E">
      <w:pPr>
        <w:spacing w:after="0"/>
        <w:jc w:val="both"/>
        <w:rPr>
          <w:lang w:val="ru-RU"/>
        </w:rPr>
      </w:pPr>
      <w:bookmarkStart w:id="4937" w:name="z16883"/>
      <w:bookmarkEnd w:id="4936"/>
      <w:r w:rsidRPr="002F2912">
        <w:rPr>
          <w:color w:val="000000"/>
          <w:sz w:val="28"/>
          <w:lang w:val="ru-RU"/>
        </w:rPr>
        <w:t xml:space="preserve"> </w:t>
      </w:r>
      <w:r>
        <w:rPr>
          <w:color w:val="000000"/>
          <w:sz w:val="28"/>
        </w:rPr>
        <w:t>     </w:t>
      </w:r>
      <w:r w:rsidRPr="002F2912">
        <w:rPr>
          <w:color w:val="000000"/>
          <w:sz w:val="28"/>
          <w:lang w:val="ru-RU"/>
        </w:rPr>
        <w:t xml:space="preserve"> 4-1. Убыт</w:t>
      </w:r>
      <w:r w:rsidRPr="002F2912">
        <w:rPr>
          <w:color w:val="000000"/>
          <w:sz w:val="28"/>
          <w:lang w:val="ru-RU"/>
        </w:rPr>
        <w:t xml:space="preserve">ком по объекту интеллектуальной собственности, указанному в пункте 4-3 статьи 293 и пункте 4 статьи 709 настоящего Кодекса, признается превышение вычетов, предусмотренных настоящим разделом, над совокупным годовым доходом с учетом корректировок, указанных </w:t>
      </w:r>
      <w:r w:rsidRPr="002F2912">
        <w:rPr>
          <w:color w:val="000000"/>
          <w:sz w:val="28"/>
          <w:lang w:val="ru-RU"/>
        </w:rPr>
        <w:t>в статье 241 настоящего Кодекса. Убыток определяется по каждому объекту интеллектуальной собственности.</w:t>
      </w:r>
    </w:p>
    <w:p w:rsidR="00EF5B47" w:rsidRPr="002F2912" w:rsidRDefault="0085068E">
      <w:pPr>
        <w:spacing w:after="0"/>
        <w:jc w:val="both"/>
        <w:rPr>
          <w:lang w:val="ru-RU"/>
        </w:rPr>
      </w:pPr>
      <w:bookmarkStart w:id="4938" w:name="z5821"/>
      <w:bookmarkEnd w:id="4937"/>
      <w:r>
        <w:rPr>
          <w:color w:val="000000"/>
          <w:sz w:val="28"/>
        </w:rPr>
        <w:t>     </w:t>
      </w:r>
      <w:r w:rsidRPr="002F2912">
        <w:rPr>
          <w:color w:val="000000"/>
          <w:sz w:val="28"/>
          <w:lang w:val="ru-RU"/>
        </w:rPr>
        <w:t xml:space="preserve"> 5. Убытком от предпринимательской деятельности не являются убытки, указанные в пунктах 2, 3, 4 и 4-1 настоящей статьи, а также убытки от выбытия ф</w:t>
      </w:r>
      <w:r w:rsidRPr="002F2912">
        <w:rPr>
          <w:color w:val="000000"/>
          <w:sz w:val="28"/>
          <w:lang w:val="ru-RU"/>
        </w:rPr>
        <w:t xml:space="preserve">иксированных активов </w:t>
      </w:r>
      <w:r>
        <w:rPr>
          <w:color w:val="000000"/>
          <w:sz w:val="28"/>
        </w:rPr>
        <w:t>I</w:t>
      </w:r>
      <w:r w:rsidRPr="002F2912">
        <w:rPr>
          <w:color w:val="000000"/>
          <w:sz w:val="28"/>
          <w:lang w:val="ru-RU"/>
        </w:rPr>
        <w:t xml:space="preserve"> группы.</w:t>
      </w:r>
    </w:p>
    <w:bookmarkEnd w:id="493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299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 от 20.12.2021 </w:t>
      </w:r>
      <w:r w:rsidRPr="002F2912">
        <w:rPr>
          <w:color w:val="000000"/>
          <w:sz w:val="28"/>
          <w:lang w:val="ru-RU"/>
        </w:rPr>
        <w:t>№ 85-</w:t>
      </w:r>
      <w:r>
        <w:rPr>
          <w:color w:val="000000"/>
          <w:sz w:val="28"/>
        </w:rPr>
        <w:t>VII</w:t>
      </w:r>
      <w:r w:rsidRPr="002F2912">
        <w:rPr>
          <w:color w:val="FF0000"/>
          <w:sz w:val="28"/>
          <w:lang w:val="ru-RU"/>
        </w:rPr>
        <w:t xml:space="preserve"> (вводятся в действие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300. Перенос убытков</w:t>
      </w:r>
    </w:p>
    <w:p w:rsidR="00EF5B47" w:rsidRPr="002F2912" w:rsidRDefault="0085068E">
      <w:pPr>
        <w:spacing w:after="0"/>
        <w:jc w:val="both"/>
        <w:rPr>
          <w:lang w:val="ru-RU"/>
        </w:rPr>
      </w:pPr>
      <w:bookmarkStart w:id="4939" w:name="z5822"/>
      <w:r>
        <w:rPr>
          <w:color w:val="000000"/>
          <w:sz w:val="28"/>
        </w:rPr>
        <w:t>     </w:t>
      </w:r>
      <w:r w:rsidRPr="002F2912">
        <w:rPr>
          <w:color w:val="000000"/>
          <w:sz w:val="28"/>
          <w:lang w:val="ru-RU"/>
        </w:rPr>
        <w:t xml:space="preserve"> 1. Убытки о</w:t>
      </w:r>
      <w:r w:rsidRPr="002F2912">
        <w:rPr>
          <w:color w:val="000000"/>
          <w:sz w:val="28"/>
          <w:lang w:val="ru-RU"/>
        </w:rPr>
        <w:t xml:space="preserve">т предпринимательской деятельности, а также убытки от выбытия фиксированных активов </w:t>
      </w:r>
      <w:r>
        <w:rPr>
          <w:color w:val="000000"/>
          <w:sz w:val="28"/>
        </w:rPr>
        <w:t>I</w:t>
      </w:r>
      <w:r w:rsidRPr="002F2912">
        <w:rPr>
          <w:color w:val="000000"/>
          <w:sz w:val="28"/>
          <w:lang w:val="ru-RU"/>
        </w:rPr>
        <w:t xml:space="preserve">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w:t>
      </w:r>
      <w:r w:rsidRPr="002F2912">
        <w:rPr>
          <w:color w:val="000000"/>
          <w:sz w:val="28"/>
          <w:lang w:val="ru-RU"/>
        </w:rPr>
        <w:t>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p w:rsidR="00EF5B47" w:rsidRPr="002F2912" w:rsidRDefault="0085068E">
      <w:pPr>
        <w:spacing w:after="0"/>
        <w:jc w:val="both"/>
        <w:rPr>
          <w:lang w:val="ru-RU"/>
        </w:rPr>
      </w:pPr>
      <w:bookmarkStart w:id="4940" w:name="z15291"/>
      <w:bookmarkEnd w:id="4939"/>
      <w:r w:rsidRPr="002F2912">
        <w:rPr>
          <w:color w:val="000000"/>
          <w:sz w:val="28"/>
          <w:lang w:val="ru-RU"/>
        </w:rPr>
        <w:t xml:space="preserve"> </w:t>
      </w:r>
      <w:r>
        <w:rPr>
          <w:color w:val="000000"/>
          <w:sz w:val="28"/>
        </w:rPr>
        <w:t>     </w:t>
      </w:r>
      <w:r w:rsidRPr="002F2912">
        <w:rPr>
          <w:color w:val="000000"/>
          <w:sz w:val="28"/>
          <w:lang w:val="ru-RU"/>
        </w:rPr>
        <w:t xml:space="preserve"> Облагаемый доход контролируемых иностранных компаний и постоянных учреждений контроли</w:t>
      </w:r>
      <w:r w:rsidRPr="002F2912">
        <w:rPr>
          <w:color w:val="000000"/>
          <w:sz w:val="28"/>
          <w:lang w:val="ru-RU"/>
        </w:rPr>
        <w:t xml:space="preserve">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w:t>
      </w:r>
      <w:r w:rsidRPr="002F2912">
        <w:rPr>
          <w:color w:val="000000"/>
          <w:sz w:val="28"/>
          <w:lang w:val="ru-RU"/>
        </w:rPr>
        <w:lastRenderedPageBreak/>
        <w:t>Казахстан, возникших за отчетный и два предыдущих налоговых периода, по</w:t>
      </w:r>
      <w:r w:rsidRPr="002F2912">
        <w:rPr>
          <w:color w:val="000000"/>
          <w:sz w:val="28"/>
          <w:lang w:val="ru-RU"/>
        </w:rPr>
        <w:t>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статьей 223 настоящего Кодекса, не учитываются.</w:t>
      </w:r>
    </w:p>
    <w:p w:rsidR="00EF5B47" w:rsidRPr="002F2912" w:rsidRDefault="0085068E">
      <w:pPr>
        <w:spacing w:after="0"/>
        <w:jc w:val="both"/>
        <w:rPr>
          <w:lang w:val="ru-RU"/>
        </w:rPr>
      </w:pPr>
      <w:bookmarkStart w:id="4941" w:name="z5823"/>
      <w:bookmarkEnd w:id="4940"/>
      <w:r>
        <w:rPr>
          <w:color w:val="000000"/>
          <w:sz w:val="28"/>
        </w:rPr>
        <w:t>     </w:t>
      </w:r>
      <w:r w:rsidRPr="002F2912">
        <w:rPr>
          <w:color w:val="000000"/>
          <w:sz w:val="28"/>
          <w:lang w:val="ru-RU"/>
        </w:rPr>
        <w:t xml:space="preserve"> 2. Убытки от реализации земельных участко</w:t>
      </w:r>
      <w:r w:rsidRPr="002F2912">
        <w:rPr>
          <w:color w:val="000000"/>
          <w:sz w:val="28"/>
          <w:lang w:val="ru-RU"/>
        </w:rPr>
        <w:t>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p w:rsidR="00EF5B47" w:rsidRPr="002F2912" w:rsidRDefault="0085068E">
      <w:pPr>
        <w:spacing w:after="0"/>
        <w:jc w:val="both"/>
        <w:rPr>
          <w:lang w:val="ru-RU"/>
        </w:rPr>
      </w:pPr>
      <w:bookmarkStart w:id="4942" w:name="z5824"/>
      <w:bookmarkEnd w:id="4941"/>
      <w:r>
        <w:rPr>
          <w:color w:val="000000"/>
          <w:sz w:val="28"/>
        </w:rPr>
        <w:t>     </w:t>
      </w:r>
      <w:r w:rsidRPr="002F2912">
        <w:rPr>
          <w:color w:val="000000"/>
          <w:sz w:val="28"/>
          <w:lang w:val="ru-RU"/>
        </w:rPr>
        <w:t xml:space="preserve"> Если данные убытки не могут быть</w:t>
      </w:r>
      <w:r w:rsidRPr="002F2912">
        <w:rPr>
          <w:color w:val="000000"/>
          <w:sz w:val="28"/>
          <w:lang w:val="ru-RU"/>
        </w:rPr>
        <w:t xml:space="preserve">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p w:rsidR="00EF5B47" w:rsidRPr="002F2912" w:rsidRDefault="0085068E">
      <w:pPr>
        <w:spacing w:after="0"/>
        <w:jc w:val="both"/>
        <w:rPr>
          <w:lang w:val="ru-RU"/>
        </w:rPr>
      </w:pPr>
      <w:bookmarkStart w:id="4943" w:name="z5825"/>
      <w:bookmarkEnd w:id="4942"/>
      <w:r w:rsidRPr="002F2912">
        <w:rPr>
          <w:color w:val="000000"/>
          <w:sz w:val="28"/>
          <w:lang w:val="ru-RU"/>
        </w:rPr>
        <w:t xml:space="preserve"> </w:t>
      </w:r>
      <w:r>
        <w:rPr>
          <w:color w:val="000000"/>
          <w:sz w:val="28"/>
        </w:rPr>
        <w:t>     </w:t>
      </w:r>
      <w:r w:rsidRPr="002F2912">
        <w:rPr>
          <w:color w:val="000000"/>
          <w:sz w:val="28"/>
          <w:lang w:val="ru-RU"/>
        </w:rPr>
        <w:t xml:space="preserve"> 3. Если иное не установлен</w:t>
      </w:r>
      <w:r w:rsidRPr="002F2912">
        <w:rPr>
          <w:color w:val="000000"/>
          <w:sz w:val="28"/>
          <w:lang w:val="ru-RU"/>
        </w:rPr>
        <w:t>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w:t>
      </w:r>
      <w:r w:rsidRPr="002F2912">
        <w:rPr>
          <w:color w:val="000000"/>
          <w:sz w:val="28"/>
          <w:lang w:val="ru-RU"/>
        </w:rPr>
        <w:t xml:space="preserve"> указанных в пунктах 4, 5, 6 и 7 настоящей статьи. </w:t>
      </w:r>
    </w:p>
    <w:p w:rsidR="00EF5B47" w:rsidRPr="002F2912" w:rsidRDefault="0085068E">
      <w:pPr>
        <w:spacing w:after="0"/>
        <w:jc w:val="both"/>
        <w:rPr>
          <w:lang w:val="ru-RU"/>
        </w:rPr>
      </w:pPr>
      <w:bookmarkStart w:id="4944" w:name="z5826"/>
      <w:bookmarkEnd w:id="4943"/>
      <w:r w:rsidRPr="002F2912">
        <w:rPr>
          <w:color w:val="000000"/>
          <w:sz w:val="28"/>
          <w:lang w:val="ru-RU"/>
        </w:rPr>
        <w:t xml:space="preserve"> </w:t>
      </w:r>
      <w:r>
        <w:rPr>
          <w:color w:val="000000"/>
          <w:sz w:val="28"/>
        </w:rPr>
        <w:t>     </w:t>
      </w:r>
      <w:r w:rsidRPr="002F2912">
        <w:rPr>
          <w:color w:val="000000"/>
          <w:sz w:val="28"/>
          <w:lang w:val="ru-RU"/>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w:t>
      </w:r>
      <w:r w:rsidRPr="002F2912">
        <w:rPr>
          <w:color w:val="000000"/>
          <w:sz w:val="28"/>
          <w:lang w:val="ru-RU"/>
        </w:rPr>
        <w:t xml:space="preserve"> стоимости, полученных при реализации других ценных бумаг, если иное не установлено настоящей статьей. </w:t>
      </w:r>
    </w:p>
    <w:p w:rsidR="00EF5B47" w:rsidRPr="002F2912" w:rsidRDefault="0085068E">
      <w:pPr>
        <w:spacing w:after="0"/>
        <w:jc w:val="both"/>
        <w:rPr>
          <w:lang w:val="ru-RU"/>
        </w:rPr>
      </w:pPr>
      <w:bookmarkStart w:id="4945" w:name="z5827"/>
      <w:bookmarkEnd w:id="4944"/>
      <w:r>
        <w:rPr>
          <w:color w:val="000000"/>
          <w:sz w:val="28"/>
        </w:rPr>
        <w:t>     </w:t>
      </w:r>
      <w:r w:rsidRPr="002F2912">
        <w:rPr>
          <w:color w:val="000000"/>
          <w:sz w:val="28"/>
          <w:lang w:val="ru-RU"/>
        </w:rPr>
        <w:t xml:space="preserve"> 4. Убытки, возникшие от реализации акций, долей участия в юридическом лице-резиденте или консорциуме, созданном в Республике Казахстан, компенсиру</w:t>
      </w:r>
      <w:r w:rsidRPr="002F2912">
        <w:rPr>
          <w:color w:val="000000"/>
          <w:sz w:val="28"/>
          <w:lang w:val="ru-RU"/>
        </w:rPr>
        <w:t>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rsidR="00EF5B47" w:rsidRPr="002F2912" w:rsidRDefault="0085068E">
      <w:pPr>
        <w:spacing w:after="0"/>
        <w:jc w:val="both"/>
        <w:rPr>
          <w:lang w:val="ru-RU"/>
        </w:rPr>
      </w:pPr>
      <w:bookmarkStart w:id="4946" w:name="z5828"/>
      <w:bookmarkEnd w:id="4945"/>
      <w:r>
        <w:rPr>
          <w:color w:val="000000"/>
          <w:sz w:val="28"/>
        </w:rPr>
        <w:t>     </w:t>
      </w:r>
      <w:r w:rsidRPr="002F2912">
        <w:rPr>
          <w:color w:val="000000"/>
          <w:sz w:val="28"/>
          <w:lang w:val="ru-RU"/>
        </w:rPr>
        <w:t xml:space="preserve"> на день реализа</w:t>
      </w:r>
      <w:r w:rsidRPr="002F2912">
        <w:rPr>
          <w:color w:val="000000"/>
          <w:sz w:val="28"/>
          <w:lang w:val="ru-RU"/>
        </w:rPr>
        <w:t>ции акций или долей участия налогоплательщик владеет данными акциями или долями участия более трех лет;</w:t>
      </w:r>
    </w:p>
    <w:p w:rsidR="00EF5B47" w:rsidRPr="002F2912" w:rsidRDefault="0085068E">
      <w:pPr>
        <w:spacing w:after="0"/>
        <w:jc w:val="both"/>
        <w:rPr>
          <w:lang w:val="ru-RU"/>
        </w:rPr>
      </w:pPr>
      <w:bookmarkStart w:id="4947" w:name="z5829"/>
      <w:bookmarkEnd w:id="4946"/>
      <w:r>
        <w:rPr>
          <w:color w:val="000000"/>
          <w:sz w:val="28"/>
        </w:rPr>
        <w:t>     </w:t>
      </w:r>
      <w:r w:rsidRPr="002F2912">
        <w:rPr>
          <w:color w:val="000000"/>
          <w:sz w:val="28"/>
          <w:lang w:val="ru-RU"/>
        </w:rPr>
        <w:t xml:space="preserve"> такое юридическое лицо-эмитент или такое юридическое лицо, доля участия в котором реализуется, или участник такого консорциума, который реализует </w:t>
      </w:r>
      <w:r w:rsidRPr="002F2912">
        <w:rPr>
          <w:color w:val="000000"/>
          <w:sz w:val="28"/>
          <w:lang w:val="ru-RU"/>
        </w:rPr>
        <w:t>долю участия в таком консорциуме, не является недропользователем;</w:t>
      </w:r>
    </w:p>
    <w:p w:rsidR="00EF5B47" w:rsidRPr="002F2912" w:rsidRDefault="0085068E">
      <w:pPr>
        <w:spacing w:after="0"/>
        <w:jc w:val="both"/>
        <w:rPr>
          <w:lang w:val="ru-RU"/>
        </w:rPr>
      </w:pPr>
      <w:bookmarkStart w:id="4948" w:name="z5830"/>
      <w:bookmarkEnd w:id="4947"/>
      <w:r>
        <w:rPr>
          <w:color w:val="000000"/>
          <w:sz w:val="28"/>
        </w:rPr>
        <w:t>     </w:t>
      </w:r>
      <w:r w:rsidRPr="002F2912">
        <w:rPr>
          <w:color w:val="000000"/>
          <w:sz w:val="28"/>
          <w:lang w:val="ru-RU"/>
        </w:rPr>
        <w:t xml:space="preserve">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w:t>
      </w:r>
      <w:r w:rsidRPr="002F2912">
        <w:rPr>
          <w:color w:val="000000"/>
          <w:sz w:val="28"/>
          <w:lang w:val="ru-RU"/>
        </w:rPr>
        <w:t>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p w:rsidR="00EF5B47" w:rsidRPr="002F2912" w:rsidRDefault="0085068E">
      <w:pPr>
        <w:spacing w:after="0"/>
        <w:jc w:val="both"/>
        <w:rPr>
          <w:lang w:val="ru-RU"/>
        </w:rPr>
      </w:pPr>
      <w:bookmarkStart w:id="4949" w:name="z5831"/>
      <w:bookmarkEnd w:id="4948"/>
      <w:r>
        <w:rPr>
          <w:color w:val="000000"/>
          <w:sz w:val="28"/>
        </w:rPr>
        <w:lastRenderedPageBreak/>
        <w:t>     </w:t>
      </w:r>
      <w:r w:rsidRPr="002F2912">
        <w:rPr>
          <w:color w:val="000000"/>
          <w:sz w:val="28"/>
          <w:lang w:val="ru-RU"/>
        </w:rPr>
        <w:t xml:space="preserve"> Указанный в настоящем пункте срок владения налогоплательщиком акциями или до</w:t>
      </w:r>
      <w:r w:rsidRPr="002F2912">
        <w:rPr>
          <w:color w:val="000000"/>
          <w:sz w:val="28"/>
          <w:lang w:val="ru-RU"/>
        </w:rPr>
        <w:t>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EF5B47" w:rsidRPr="002F2912" w:rsidRDefault="0085068E">
      <w:pPr>
        <w:spacing w:after="0"/>
        <w:jc w:val="both"/>
        <w:rPr>
          <w:lang w:val="ru-RU"/>
        </w:rPr>
      </w:pPr>
      <w:bookmarkStart w:id="4950" w:name="z5832"/>
      <w:bookmarkEnd w:id="4949"/>
      <w:r w:rsidRPr="002F2912">
        <w:rPr>
          <w:color w:val="000000"/>
          <w:sz w:val="28"/>
          <w:lang w:val="ru-RU"/>
        </w:rPr>
        <w:t xml:space="preserve"> </w:t>
      </w:r>
      <w:r>
        <w:rPr>
          <w:color w:val="000000"/>
          <w:sz w:val="28"/>
        </w:rPr>
        <w:t>     </w:t>
      </w:r>
      <w:r w:rsidRPr="002F2912">
        <w:rPr>
          <w:color w:val="000000"/>
          <w:sz w:val="28"/>
          <w:lang w:val="ru-RU"/>
        </w:rPr>
        <w:t xml:space="preserve"> В целях </w:t>
      </w:r>
      <w:r w:rsidRPr="002F2912">
        <w:rPr>
          <w:color w:val="000000"/>
          <w:sz w:val="28"/>
          <w:lang w:val="ru-RU"/>
        </w:rPr>
        <w:t>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w:t>
      </w:r>
      <w:r w:rsidRPr="002F2912">
        <w:rPr>
          <w:color w:val="000000"/>
          <w:sz w:val="28"/>
          <w:lang w:val="ru-RU"/>
        </w:rPr>
        <w:t>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w:t>
      </w:r>
      <w:r w:rsidRPr="002F2912">
        <w:rPr>
          <w:color w:val="000000"/>
          <w:sz w:val="28"/>
          <w:lang w:val="ru-RU"/>
        </w:rPr>
        <w:t xml:space="preserve">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Казахстан.При определении объема минерального сырья, включая уголь, н</w:t>
      </w:r>
      <w:r w:rsidRPr="002F2912">
        <w:rPr>
          <w:color w:val="000000"/>
          <w:sz w:val="28"/>
          <w:lang w:val="ru-RU"/>
        </w:rPr>
        <w:t>аправленного на последующую переработку, учитывается сырье:</w:t>
      </w:r>
    </w:p>
    <w:p w:rsidR="00EF5B47" w:rsidRPr="002F2912" w:rsidRDefault="0085068E">
      <w:pPr>
        <w:spacing w:after="0"/>
        <w:jc w:val="both"/>
        <w:rPr>
          <w:lang w:val="ru-RU"/>
        </w:rPr>
      </w:pPr>
      <w:bookmarkStart w:id="4951" w:name="z5834"/>
      <w:bookmarkEnd w:id="4950"/>
      <w:r w:rsidRPr="002F2912">
        <w:rPr>
          <w:color w:val="000000"/>
          <w:sz w:val="28"/>
          <w:lang w:val="ru-RU"/>
        </w:rPr>
        <w:t xml:space="preserve"> </w:t>
      </w:r>
      <w:r>
        <w:rPr>
          <w:color w:val="000000"/>
          <w:sz w:val="28"/>
        </w:rPr>
        <w:t>     </w:t>
      </w:r>
      <w:r w:rsidRPr="002F2912">
        <w:rPr>
          <w:color w:val="000000"/>
          <w:sz w:val="28"/>
          <w:lang w:val="ru-RU"/>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rsidR="00EF5B47" w:rsidRPr="002F2912" w:rsidRDefault="0085068E">
      <w:pPr>
        <w:spacing w:after="0"/>
        <w:jc w:val="both"/>
        <w:rPr>
          <w:lang w:val="ru-RU"/>
        </w:rPr>
      </w:pPr>
      <w:bookmarkStart w:id="4952" w:name="z5835"/>
      <w:bookmarkEnd w:id="4951"/>
      <w:r>
        <w:rPr>
          <w:color w:val="000000"/>
          <w:sz w:val="28"/>
        </w:rPr>
        <w:t>     </w:t>
      </w:r>
      <w:r w:rsidRPr="002F2912">
        <w:rPr>
          <w:color w:val="000000"/>
          <w:sz w:val="28"/>
          <w:lang w:val="ru-RU"/>
        </w:rPr>
        <w:t xml:space="preserve"> использованное в производстве продукции первич</w:t>
      </w:r>
      <w:r w:rsidRPr="002F2912">
        <w:rPr>
          <w:color w:val="000000"/>
          <w:sz w:val="28"/>
          <w:lang w:val="ru-RU"/>
        </w:rPr>
        <w:t>ной переработки в целях ее дальнейшего использования в последующей переработке.</w:t>
      </w:r>
    </w:p>
    <w:p w:rsidR="00EF5B47" w:rsidRPr="002F2912" w:rsidRDefault="0085068E">
      <w:pPr>
        <w:spacing w:after="0"/>
        <w:jc w:val="both"/>
        <w:rPr>
          <w:lang w:val="ru-RU"/>
        </w:rPr>
      </w:pPr>
      <w:bookmarkStart w:id="4953" w:name="z5836"/>
      <w:bookmarkEnd w:id="4952"/>
      <w:r w:rsidRPr="002F2912">
        <w:rPr>
          <w:color w:val="000000"/>
          <w:sz w:val="28"/>
          <w:lang w:val="ru-RU"/>
        </w:rPr>
        <w:t xml:space="preserve"> </w:t>
      </w:r>
      <w:r>
        <w:rPr>
          <w:color w:val="000000"/>
          <w:sz w:val="28"/>
        </w:rPr>
        <w:t>     </w:t>
      </w:r>
      <w:r w:rsidRPr="002F2912">
        <w:rPr>
          <w:color w:val="000000"/>
          <w:sz w:val="28"/>
          <w:lang w:val="ru-RU"/>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w:t>
      </w:r>
      <w:r w:rsidRPr="002F2912">
        <w:rPr>
          <w:color w:val="000000"/>
          <w:sz w:val="28"/>
          <w:lang w:val="ru-RU"/>
        </w:rPr>
        <w:t>ли доли участия реализуются, определяется в соответствии со статьей 650 настоящего Кодекса.</w:t>
      </w:r>
    </w:p>
    <w:bookmarkEnd w:id="4953"/>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Пункт 4-1 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4-1. Убытки, возникшие от реализации акци</w:t>
      </w:r>
      <w:r w:rsidRPr="002F2912">
        <w:rPr>
          <w:color w:val="000000"/>
          <w:sz w:val="28"/>
          <w:lang w:val="ru-RU"/>
        </w:rPr>
        <w:t>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компенсируются за счет доходов от прироста стоимости пр</w:t>
      </w:r>
      <w:r w:rsidRPr="002F2912">
        <w:rPr>
          <w:color w:val="000000"/>
          <w:sz w:val="28"/>
          <w:lang w:val="ru-RU"/>
        </w:rPr>
        <w:t>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rsidR="00EF5B47" w:rsidRPr="002F2912" w:rsidRDefault="0085068E">
      <w:pPr>
        <w:spacing w:after="0"/>
        <w:jc w:val="both"/>
        <w:rPr>
          <w:lang w:val="ru-RU"/>
        </w:rPr>
      </w:pPr>
      <w:bookmarkStart w:id="4954" w:name="z5837"/>
      <w:r>
        <w:rPr>
          <w:color w:val="000000"/>
          <w:sz w:val="28"/>
        </w:rPr>
        <w:t>     </w:t>
      </w:r>
      <w:r w:rsidRPr="002F2912">
        <w:rPr>
          <w:color w:val="000000"/>
          <w:sz w:val="28"/>
          <w:lang w:val="ru-RU"/>
        </w:rPr>
        <w:t xml:space="preserve"> 5. Убытки, </w:t>
      </w:r>
      <w:r w:rsidRPr="002F2912">
        <w:rPr>
          <w:color w:val="000000"/>
          <w:sz w:val="28"/>
          <w:lang w:val="ru-RU"/>
        </w:rPr>
        <w:t xml:space="preserve">возникающие от реализации методом открытых торгов на фондовой бирже, функционирующей на территории Республики Казахстан, </w:t>
      </w:r>
      <w:r w:rsidRPr="002F2912">
        <w:rPr>
          <w:color w:val="000000"/>
          <w:sz w:val="28"/>
          <w:lang w:val="ru-RU"/>
        </w:rPr>
        <w:lastRenderedPageBreak/>
        <w:t>ценных бумаг, находящихся на день реализации в официальных списках данной фондовой биржи, компенсируются за счет дохода от прироста сто</w:t>
      </w:r>
      <w:r w:rsidRPr="002F2912">
        <w:rPr>
          <w:color w:val="000000"/>
          <w:sz w:val="28"/>
          <w:lang w:val="ru-RU"/>
        </w:rPr>
        <w:t>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EF5B47" w:rsidRPr="002F2912" w:rsidRDefault="0085068E">
      <w:pPr>
        <w:spacing w:after="0"/>
        <w:jc w:val="both"/>
        <w:rPr>
          <w:lang w:val="ru-RU"/>
        </w:rPr>
      </w:pPr>
      <w:bookmarkStart w:id="4955" w:name="z5838"/>
      <w:bookmarkEnd w:id="4954"/>
      <w:r>
        <w:rPr>
          <w:color w:val="000000"/>
          <w:sz w:val="28"/>
        </w:rPr>
        <w:t>     </w:t>
      </w:r>
      <w:r w:rsidRPr="002F2912">
        <w:rPr>
          <w:color w:val="000000"/>
          <w:sz w:val="28"/>
          <w:lang w:val="ru-RU"/>
        </w:rPr>
        <w:t xml:space="preserve"> 6. Убытки, возникающие от реализации госуда</w:t>
      </w:r>
      <w:r w:rsidRPr="002F2912">
        <w:rPr>
          <w:color w:val="000000"/>
          <w:sz w:val="28"/>
          <w:lang w:val="ru-RU"/>
        </w:rPr>
        <w:t>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EF5B47" w:rsidRPr="002F2912" w:rsidRDefault="0085068E">
      <w:pPr>
        <w:spacing w:after="0"/>
        <w:jc w:val="both"/>
        <w:rPr>
          <w:lang w:val="ru-RU"/>
        </w:rPr>
      </w:pPr>
      <w:bookmarkStart w:id="4956" w:name="z5839"/>
      <w:bookmarkEnd w:id="4955"/>
      <w:r>
        <w:rPr>
          <w:color w:val="000000"/>
          <w:sz w:val="28"/>
        </w:rPr>
        <w:t>     </w:t>
      </w:r>
      <w:r w:rsidRPr="002F2912">
        <w:rPr>
          <w:color w:val="000000"/>
          <w:sz w:val="28"/>
          <w:lang w:val="ru-RU"/>
        </w:rPr>
        <w:t xml:space="preserve"> 7. Убытки, возникающие от реализации агентских облигаций, компенсируются за счет дохода от прироста стоим</w:t>
      </w:r>
      <w:r w:rsidRPr="002F2912">
        <w:rPr>
          <w:color w:val="000000"/>
          <w:sz w:val="28"/>
          <w:lang w:val="ru-RU"/>
        </w:rPr>
        <w:t>ости при реализации агентских облигаций.</w:t>
      </w:r>
    </w:p>
    <w:p w:rsidR="00EF5B47" w:rsidRPr="002F2912" w:rsidRDefault="0085068E">
      <w:pPr>
        <w:spacing w:after="0"/>
        <w:jc w:val="both"/>
        <w:rPr>
          <w:lang w:val="ru-RU"/>
        </w:rPr>
      </w:pPr>
      <w:bookmarkStart w:id="4957" w:name="z5840"/>
      <w:bookmarkEnd w:id="4956"/>
      <w:r>
        <w:rPr>
          <w:color w:val="000000"/>
          <w:sz w:val="28"/>
        </w:rPr>
        <w:t>     </w:t>
      </w:r>
      <w:r w:rsidRPr="002F2912">
        <w:rPr>
          <w:color w:val="000000"/>
          <w:sz w:val="28"/>
          <w:lang w:val="ru-RU"/>
        </w:rPr>
        <w:t xml:space="preserve">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p w:rsidR="00EF5B47" w:rsidRPr="002F2912" w:rsidRDefault="0085068E">
      <w:pPr>
        <w:spacing w:after="0"/>
        <w:jc w:val="both"/>
        <w:rPr>
          <w:lang w:val="ru-RU"/>
        </w:rPr>
      </w:pPr>
      <w:bookmarkStart w:id="4958" w:name="z5841"/>
      <w:bookmarkEnd w:id="4957"/>
      <w:r>
        <w:rPr>
          <w:color w:val="000000"/>
          <w:sz w:val="28"/>
        </w:rPr>
        <w:t>     </w:t>
      </w:r>
      <w:r w:rsidRPr="002F2912">
        <w:rPr>
          <w:color w:val="000000"/>
          <w:sz w:val="28"/>
          <w:lang w:val="ru-RU"/>
        </w:rPr>
        <w:t xml:space="preserve"> 9. Убытки спец</w:t>
      </w:r>
      <w:r w:rsidRPr="002F2912">
        <w:rPr>
          <w:color w:val="000000"/>
          <w:sz w:val="28"/>
          <w:lang w:val="ru-RU"/>
        </w:rPr>
        <w:t>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w:t>
      </w:r>
      <w:r w:rsidRPr="002F2912">
        <w:rPr>
          <w:color w:val="000000"/>
          <w:sz w:val="28"/>
          <w:lang w:val="ru-RU"/>
        </w:rPr>
        <w:t>еспеченных выделенными активами.</w:t>
      </w:r>
    </w:p>
    <w:p w:rsidR="00EF5B47" w:rsidRPr="002F2912" w:rsidRDefault="0085068E">
      <w:pPr>
        <w:spacing w:after="0"/>
        <w:jc w:val="both"/>
        <w:rPr>
          <w:lang w:val="ru-RU"/>
        </w:rPr>
      </w:pPr>
      <w:bookmarkStart w:id="4959" w:name="z5842"/>
      <w:bookmarkEnd w:id="4958"/>
      <w:r>
        <w:rPr>
          <w:color w:val="000000"/>
          <w:sz w:val="28"/>
        </w:rPr>
        <w:t>     </w:t>
      </w:r>
      <w:r w:rsidRPr="002F2912">
        <w:rPr>
          <w:color w:val="000000"/>
          <w:sz w:val="28"/>
          <w:lang w:val="ru-RU"/>
        </w:rPr>
        <w:t xml:space="preserve">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w:t>
      </w:r>
      <w:r w:rsidRPr="002F2912">
        <w:rPr>
          <w:color w:val="000000"/>
          <w:sz w:val="28"/>
          <w:lang w:val="ru-RU"/>
        </w:rPr>
        <w:t>последующие налоговые периоды.</w:t>
      </w:r>
    </w:p>
    <w:bookmarkEnd w:id="4959"/>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Пункт 11 действует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11. Убытки, полученные дочерней организацией банка, приобретающей сомнительные и безнадежные активы род</w:t>
      </w:r>
      <w:r w:rsidRPr="002F2912">
        <w:rPr>
          <w:color w:val="000000"/>
          <w:sz w:val="28"/>
          <w:lang w:val="ru-RU"/>
        </w:rPr>
        <w:t xml:space="preserve">ительского банка, не переносятся на последующие налоговые периоды. </w:t>
      </w:r>
    </w:p>
    <w:p w:rsidR="00EF5B47" w:rsidRPr="002F2912" w:rsidRDefault="0085068E">
      <w:pPr>
        <w:spacing w:after="0"/>
        <w:jc w:val="both"/>
        <w:rPr>
          <w:lang w:val="ru-RU"/>
        </w:rPr>
      </w:pPr>
      <w:bookmarkStart w:id="4960" w:name="z5844"/>
      <w:r>
        <w:rPr>
          <w:color w:val="000000"/>
          <w:sz w:val="28"/>
        </w:rPr>
        <w:t>     </w:t>
      </w:r>
      <w:r w:rsidRPr="002F2912">
        <w:rPr>
          <w:color w:val="000000"/>
          <w:sz w:val="28"/>
          <w:lang w:val="ru-RU"/>
        </w:rPr>
        <w:t xml:space="preserve">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w:t>
      </w:r>
      <w:r w:rsidRPr="002F2912">
        <w:rPr>
          <w:color w:val="000000"/>
          <w:sz w:val="28"/>
          <w:lang w:val="ru-RU"/>
        </w:rPr>
        <w:t>ансовым инструментам, используемым в иных целях, чем в целях хеджирования или поставки базового актива.</w:t>
      </w:r>
    </w:p>
    <w:p w:rsidR="00EF5B47" w:rsidRPr="002F2912" w:rsidRDefault="0085068E">
      <w:pPr>
        <w:spacing w:after="0"/>
        <w:jc w:val="both"/>
        <w:rPr>
          <w:lang w:val="ru-RU"/>
        </w:rPr>
      </w:pPr>
      <w:bookmarkStart w:id="4961" w:name="z5845"/>
      <w:bookmarkEnd w:id="4960"/>
      <w:r>
        <w:rPr>
          <w:color w:val="000000"/>
          <w:sz w:val="28"/>
        </w:rPr>
        <w:t>     </w:t>
      </w:r>
      <w:r w:rsidRPr="002F2912">
        <w:rPr>
          <w:color w:val="000000"/>
          <w:sz w:val="28"/>
          <w:lang w:val="ru-RU"/>
        </w:rPr>
        <w:t xml:space="preserve"> Если такие убытки не могут быть компенсированы в периоде, в котором возникли, то они могут переноситься на последующие десять лет включительно и к</w:t>
      </w:r>
      <w:r w:rsidRPr="002F2912">
        <w:rPr>
          <w:color w:val="000000"/>
          <w:sz w:val="28"/>
          <w:lang w:val="ru-RU"/>
        </w:rPr>
        <w:t xml:space="preserve">омпенсироваться за счет доходов по производным финансовым инструментам, </w:t>
      </w:r>
      <w:r w:rsidRPr="002F2912">
        <w:rPr>
          <w:color w:val="000000"/>
          <w:sz w:val="28"/>
          <w:lang w:val="ru-RU"/>
        </w:rPr>
        <w:lastRenderedPageBreak/>
        <w:t>используемым в иных целях, чем в целях хеджирования или поставки базового актива.</w:t>
      </w:r>
    </w:p>
    <w:p w:rsidR="00EF5B47" w:rsidRPr="002F2912" w:rsidRDefault="0085068E">
      <w:pPr>
        <w:spacing w:after="0"/>
        <w:jc w:val="both"/>
        <w:rPr>
          <w:lang w:val="ru-RU"/>
        </w:rPr>
      </w:pPr>
      <w:bookmarkStart w:id="4962" w:name="z5846"/>
      <w:bookmarkEnd w:id="4961"/>
      <w:r w:rsidRPr="002F2912">
        <w:rPr>
          <w:color w:val="000000"/>
          <w:sz w:val="28"/>
          <w:lang w:val="ru-RU"/>
        </w:rPr>
        <w:t xml:space="preserve"> </w:t>
      </w:r>
      <w:r>
        <w:rPr>
          <w:color w:val="000000"/>
          <w:sz w:val="28"/>
        </w:rPr>
        <w:t>     </w:t>
      </w:r>
      <w:r w:rsidRPr="002F2912">
        <w:rPr>
          <w:color w:val="000000"/>
          <w:sz w:val="28"/>
          <w:lang w:val="ru-RU"/>
        </w:rPr>
        <w:t xml:space="preserve"> 13. Убытки от предпринимательской деятельности, полученные юридическим лицом, за исключением ук</w:t>
      </w:r>
      <w:r w:rsidRPr="002F2912">
        <w:rPr>
          <w:color w:val="000000"/>
          <w:sz w:val="28"/>
          <w:lang w:val="ru-RU"/>
        </w:rPr>
        <w:t>азанного в пункте 14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переносятся на последующие н</w:t>
      </w:r>
      <w:r w:rsidRPr="002F2912">
        <w:rPr>
          <w:color w:val="000000"/>
          <w:sz w:val="28"/>
          <w:lang w:val="ru-RU"/>
        </w:rPr>
        <w:t>алоговые периоды.</w:t>
      </w:r>
    </w:p>
    <w:p w:rsidR="00EF5B47" w:rsidRPr="002F2912" w:rsidRDefault="0085068E">
      <w:pPr>
        <w:spacing w:after="0"/>
        <w:jc w:val="both"/>
        <w:rPr>
          <w:lang w:val="ru-RU"/>
        </w:rPr>
      </w:pPr>
      <w:bookmarkStart w:id="4963" w:name="z5847"/>
      <w:bookmarkEnd w:id="4962"/>
      <w:r>
        <w:rPr>
          <w:color w:val="000000"/>
          <w:sz w:val="28"/>
        </w:rPr>
        <w:t>     </w:t>
      </w:r>
      <w:r w:rsidRPr="002F2912">
        <w:rPr>
          <w:color w:val="000000"/>
          <w:sz w:val="28"/>
          <w:lang w:val="ru-RU"/>
        </w:rPr>
        <w:t xml:space="preserve">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w:t>
      </w:r>
      <w:r w:rsidRPr="002F2912">
        <w:rPr>
          <w:color w:val="000000"/>
          <w:sz w:val="28"/>
          <w:lang w:val="ru-RU"/>
        </w:rPr>
        <w:t xml:space="preserve"> на налоговые периоды, следующие за налоговым периодом, в котором прекращено действие такого инвестиционного контракта.</w:t>
      </w:r>
    </w:p>
    <w:p w:rsidR="00EF5B47" w:rsidRPr="002F2912" w:rsidRDefault="0085068E">
      <w:pPr>
        <w:spacing w:after="0"/>
        <w:jc w:val="both"/>
        <w:rPr>
          <w:lang w:val="ru-RU"/>
        </w:rPr>
      </w:pPr>
      <w:bookmarkStart w:id="4964" w:name="z16884"/>
      <w:bookmarkEnd w:id="4963"/>
      <w:r w:rsidRPr="002F2912">
        <w:rPr>
          <w:color w:val="000000"/>
          <w:sz w:val="28"/>
          <w:lang w:val="ru-RU"/>
        </w:rPr>
        <w:t xml:space="preserve"> </w:t>
      </w:r>
      <w:r>
        <w:rPr>
          <w:color w:val="000000"/>
          <w:sz w:val="28"/>
        </w:rPr>
        <w:t>     </w:t>
      </w:r>
      <w:r w:rsidRPr="002F2912">
        <w:rPr>
          <w:color w:val="000000"/>
          <w:sz w:val="28"/>
          <w:lang w:val="ru-RU"/>
        </w:rPr>
        <w:t xml:space="preserve"> 15. Убытки по объекту интеллектуальной собственности, указанному в пункте 4-3 статьи 293 и пункте 4 статьи 709 настоящего Кодекса</w:t>
      </w:r>
      <w:r w:rsidRPr="002F2912">
        <w:rPr>
          <w:color w:val="000000"/>
          <w:sz w:val="28"/>
          <w:lang w:val="ru-RU"/>
        </w:rPr>
        <w:t>,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bookmarkEnd w:id="496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300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w:t>
      </w:r>
      <w:r w:rsidRPr="002F2912">
        <w:rPr>
          <w:color w:val="FF0000"/>
          <w:sz w:val="28"/>
          <w:lang w:val="ru-RU"/>
        </w:rPr>
        <w:t xml:space="preserve">водится в действие с 01.01.2019);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20.12.2021 </w:t>
      </w:r>
      <w:r w:rsidRPr="002F2912">
        <w:rPr>
          <w:color w:val="000000"/>
          <w:sz w:val="28"/>
          <w:lang w:val="ru-RU"/>
        </w:rPr>
        <w:t>№ 85-</w:t>
      </w:r>
      <w:r>
        <w:rPr>
          <w:color w:val="000000"/>
          <w:sz w:val="28"/>
        </w:rPr>
        <w:t>VII</w:t>
      </w:r>
      <w:r w:rsidRPr="002F2912">
        <w:rPr>
          <w:color w:val="FF0000"/>
          <w:sz w:val="28"/>
          <w:lang w:val="ru-RU"/>
        </w:rPr>
        <w:t xml:space="preserve"> (вводятся в действие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301. Перенос убытков при реорганизации</w:t>
      </w:r>
    </w:p>
    <w:p w:rsidR="00EF5B47" w:rsidRPr="002F2912" w:rsidRDefault="0085068E">
      <w:pPr>
        <w:spacing w:after="0"/>
        <w:jc w:val="both"/>
        <w:rPr>
          <w:lang w:val="ru-RU"/>
        </w:rPr>
      </w:pPr>
      <w:bookmarkStart w:id="4965" w:name="z5848"/>
      <w:r w:rsidRPr="002F2912">
        <w:rPr>
          <w:color w:val="000000"/>
          <w:sz w:val="28"/>
          <w:lang w:val="ru-RU"/>
        </w:rPr>
        <w:t xml:space="preserve"> </w:t>
      </w:r>
      <w:r>
        <w:rPr>
          <w:color w:val="000000"/>
          <w:sz w:val="28"/>
        </w:rPr>
        <w:t>     </w:t>
      </w:r>
      <w:r w:rsidRPr="002F2912">
        <w:rPr>
          <w:color w:val="000000"/>
          <w:sz w:val="28"/>
          <w:lang w:val="ru-RU"/>
        </w:rPr>
        <w:t xml:space="preserve"> 1. Убытки, передаваемые в связи с реорганизацией пут</w:t>
      </w:r>
      <w:r w:rsidRPr="002F2912">
        <w:rPr>
          <w:color w:val="000000"/>
          <w:sz w:val="28"/>
          <w:lang w:val="ru-RU"/>
        </w:rPr>
        <w:t>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w:t>
      </w:r>
      <w:r w:rsidRPr="002F2912">
        <w:rPr>
          <w:color w:val="000000"/>
          <w:sz w:val="28"/>
          <w:lang w:val="ru-RU"/>
        </w:rPr>
        <w:t>ту, предшествующую дате составления разделительного баланса, и переносятся в порядке, определенном статьей 300 настоящего Кодекса.</w:t>
      </w:r>
    </w:p>
    <w:p w:rsidR="00EF5B47" w:rsidRPr="002F2912" w:rsidRDefault="0085068E">
      <w:pPr>
        <w:spacing w:after="0"/>
        <w:jc w:val="both"/>
        <w:rPr>
          <w:lang w:val="ru-RU"/>
        </w:rPr>
      </w:pPr>
      <w:bookmarkStart w:id="4966" w:name="z5849"/>
      <w:bookmarkEnd w:id="4965"/>
      <w:r w:rsidRPr="002F2912">
        <w:rPr>
          <w:color w:val="000000"/>
          <w:sz w:val="28"/>
          <w:lang w:val="ru-RU"/>
        </w:rPr>
        <w:t xml:space="preserve"> </w:t>
      </w:r>
      <w:r>
        <w:rPr>
          <w:color w:val="000000"/>
          <w:sz w:val="28"/>
        </w:rPr>
        <w:t>     </w:t>
      </w:r>
      <w:r w:rsidRPr="002F2912">
        <w:rPr>
          <w:color w:val="000000"/>
          <w:sz w:val="28"/>
          <w:lang w:val="ru-RU"/>
        </w:rPr>
        <w:t xml:space="preserve"> 2. При реорганизации юридического лица путем присоединения или слияния в соответствии с решением Правительства Республ</w:t>
      </w:r>
      <w:r w:rsidRPr="002F2912">
        <w:rPr>
          <w:color w:val="000000"/>
          <w:sz w:val="28"/>
          <w:lang w:val="ru-RU"/>
        </w:rPr>
        <w:t>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300 настоящего Кодекса.</w:t>
      </w:r>
    </w:p>
    <w:p w:rsidR="00EF5B47" w:rsidRPr="002F2912" w:rsidRDefault="0085068E">
      <w:pPr>
        <w:spacing w:after="0"/>
        <w:rPr>
          <w:lang w:val="ru-RU"/>
        </w:rPr>
      </w:pPr>
      <w:bookmarkStart w:id="4967" w:name="z5850"/>
      <w:bookmarkEnd w:id="4966"/>
      <w:r w:rsidRPr="002F2912">
        <w:rPr>
          <w:b/>
          <w:color w:val="000000"/>
          <w:lang w:val="ru-RU"/>
        </w:rPr>
        <w:t xml:space="preserve"> Глава 32. ПОРЯДОК ИСЧИСЛЕНИЯ И СРОКИ УПЛАТЫ КОРПОРАТ</w:t>
      </w:r>
      <w:r w:rsidRPr="002F2912">
        <w:rPr>
          <w:b/>
          <w:color w:val="000000"/>
          <w:lang w:val="ru-RU"/>
        </w:rPr>
        <w:t>ИВНОГО ПОДОХОДНОГО НАЛОГА</w:t>
      </w:r>
    </w:p>
    <w:bookmarkEnd w:id="4967"/>
    <w:p w:rsidR="00EF5B47" w:rsidRPr="002F2912" w:rsidRDefault="0085068E">
      <w:pPr>
        <w:spacing w:after="0"/>
        <w:jc w:val="both"/>
        <w:rPr>
          <w:lang w:val="ru-RU"/>
        </w:rPr>
      </w:pPr>
      <w:r w:rsidRPr="002F2912">
        <w:rPr>
          <w:b/>
          <w:color w:val="000000"/>
          <w:sz w:val="28"/>
          <w:lang w:val="ru-RU"/>
        </w:rPr>
        <w:t>Статья 302. Исчисление суммы корпоративного подоходного налога</w:t>
      </w:r>
    </w:p>
    <w:p w:rsidR="00EF5B47" w:rsidRPr="002F2912" w:rsidRDefault="0085068E">
      <w:pPr>
        <w:spacing w:after="0"/>
        <w:jc w:val="both"/>
        <w:rPr>
          <w:lang w:val="ru-RU"/>
        </w:rPr>
      </w:pPr>
      <w:bookmarkStart w:id="4968" w:name="z5851"/>
      <w:r>
        <w:rPr>
          <w:color w:val="000000"/>
          <w:sz w:val="28"/>
        </w:rPr>
        <w:lastRenderedPageBreak/>
        <w:t>     </w:t>
      </w:r>
      <w:r w:rsidRPr="002F2912">
        <w:rPr>
          <w:color w:val="000000"/>
          <w:sz w:val="28"/>
          <w:lang w:val="ru-RU"/>
        </w:rPr>
        <w:t xml:space="preserve">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w:t>
      </w:r>
      <w:r w:rsidRPr="002F2912">
        <w:rPr>
          <w:color w:val="000000"/>
          <w:sz w:val="28"/>
          <w:lang w:val="ru-RU"/>
        </w:rPr>
        <w:t>а выплаты, исчисляется за налоговый период в следующем порядке:</w:t>
      </w:r>
    </w:p>
    <w:p w:rsidR="00EF5B47" w:rsidRPr="002F2912" w:rsidRDefault="0085068E">
      <w:pPr>
        <w:spacing w:after="0"/>
        <w:jc w:val="both"/>
        <w:rPr>
          <w:lang w:val="ru-RU"/>
        </w:rPr>
      </w:pPr>
      <w:bookmarkStart w:id="4969" w:name="z5852"/>
      <w:bookmarkEnd w:id="4968"/>
      <w:r w:rsidRPr="002F2912">
        <w:rPr>
          <w:color w:val="000000"/>
          <w:sz w:val="28"/>
          <w:lang w:val="ru-RU"/>
        </w:rPr>
        <w:t xml:space="preserve"> </w:t>
      </w:r>
      <w:r>
        <w:rPr>
          <w:color w:val="000000"/>
          <w:sz w:val="28"/>
        </w:rPr>
        <w:t>     </w:t>
      </w:r>
      <w:r w:rsidRPr="002F2912">
        <w:rPr>
          <w:color w:val="000000"/>
          <w:sz w:val="28"/>
          <w:lang w:val="ru-RU"/>
        </w:rPr>
        <w:t xml:space="preserve"> 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предусмотренных статьей 288 наст</w:t>
      </w:r>
      <w:r w:rsidRPr="002F2912">
        <w:rPr>
          <w:color w:val="000000"/>
          <w:sz w:val="28"/>
          <w:lang w:val="ru-RU"/>
        </w:rPr>
        <w:t>оящего Кодекса, а также уменьшенного на сумму убытков, переносимых в соответствии со статьей 300 настоящего Кодекса,</w:t>
      </w:r>
    </w:p>
    <w:p w:rsidR="00EF5B47" w:rsidRPr="002F2912" w:rsidRDefault="0085068E">
      <w:pPr>
        <w:spacing w:after="0"/>
        <w:jc w:val="both"/>
        <w:rPr>
          <w:lang w:val="ru-RU"/>
        </w:rPr>
      </w:pPr>
      <w:bookmarkStart w:id="4970" w:name="z15292"/>
      <w:bookmarkEnd w:id="4969"/>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4971" w:name="z15293"/>
      <w:bookmarkEnd w:id="4970"/>
      <w:r w:rsidRPr="002F2912">
        <w:rPr>
          <w:color w:val="000000"/>
          <w:sz w:val="28"/>
          <w:lang w:val="ru-RU"/>
        </w:rPr>
        <w:t xml:space="preserve"> </w:t>
      </w:r>
      <w:r>
        <w:rPr>
          <w:color w:val="000000"/>
          <w:sz w:val="28"/>
        </w:rPr>
        <w:t>     </w:t>
      </w:r>
      <w:r w:rsidRPr="002F2912">
        <w:rPr>
          <w:color w:val="000000"/>
          <w:sz w:val="28"/>
          <w:lang w:val="ru-RU"/>
        </w:rPr>
        <w:t xml:space="preserve"> произведение ставки, установленной пунктом 1-1 статьи 313 настоящего Кодекса, и объекта налогообложения, определенного подпунктом 4) статьи 223 настоящего Кодекса, уменьшенного на сумму убытков, переносимых в соответствии с частью второй пункта 1 ста</w:t>
      </w:r>
      <w:r w:rsidRPr="002F2912">
        <w:rPr>
          <w:color w:val="000000"/>
          <w:sz w:val="28"/>
          <w:lang w:val="ru-RU"/>
        </w:rPr>
        <w:t>тьи 300 настоящего Кодекса,</w:t>
      </w:r>
    </w:p>
    <w:p w:rsidR="00EF5B47" w:rsidRPr="002F2912" w:rsidRDefault="0085068E">
      <w:pPr>
        <w:spacing w:after="0"/>
        <w:jc w:val="both"/>
        <w:rPr>
          <w:lang w:val="ru-RU"/>
        </w:rPr>
      </w:pPr>
      <w:bookmarkStart w:id="4972" w:name="z15294"/>
      <w:bookmarkEnd w:id="4971"/>
      <w:r w:rsidRPr="002F2912">
        <w:rPr>
          <w:color w:val="000000"/>
          <w:sz w:val="28"/>
          <w:lang w:val="ru-RU"/>
        </w:rPr>
        <w:t xml:space="preserve"> </w:t>
      </w:r>
      <w:r>
        <w:rPr>
          <w:color w:val="000000"/>
          <w:sz w:val="28"/>
        </w:rPr>
        <w:t>     </w:t>
      </w:r>
      <w:r w:rsidRPr="002F2912">
        <w:rPr>
          <w:color w:val="000000"/>
          <w:sz w:val="28"/>
          <w:lang w:val="ru-RU"/>
        </w:rPr>
        <w:t xml:space="preserve"> плюс </w:t>
      </w:r>
    </w:p>
    <w:p w:rsidR="00EF5B47" w:rsidRPr="002F2912" w:rsidRDefault="0085068E">
      <w:pPr>
        <w:spacing w:after="0"/>
        <w:jc w:val="both"/>
        <w:rPr>
          <w:lang w:val="ru-RU"/>
        </w:rPr>
      </w:pPr>
      <w:bookmarkStart w:id="4973" w:name="z15295"/>
      <w:bookmarkEnd w:id="4972"/>
      <w:r>
        <w:rPr>
          <w:color w:val="000000"/>
          <w:sz w:val="28"/>
        </w:rPr>
        <w:t>     </w:t>
      </w:r>
      <w:r w:rsidRPr="002F2912">
        <w:rPr>
          <w:color w:val="000000"/>
          <w:sz w:val="28"/>
          <w:lang w:val="ru-RU"/>
        </w:rPr>
        <w:t xml:space="preserve"> произведение ставки, установленной пунктом 1-1 статьи 313 настоящего Кодекса, и объекта налогообложения, определенного подпунктом 5) статьи 223 настоящего Кодекса,</w:t>
      </w:r>
    </w:p>
    <w:p w:rsidR="00EF5B47" w:rsidRPr="002F2912" w:rsidRDefault="0085068E">
      <w:pPr>
        <w:spacing w:after="0"/>
        <w:jc w:val="both"/>
        <w:rPr>
          <w:lang w:val="ru-RU"/>
        </w:rPr>
      </w:pPr>
      <w:bookmarkStart w:id="4974" w:name="z5853"/>
      <w:bookmarkEnd w:id="4973"/>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4975" w:name="z5854"/>
      <w:bookmarkEnd w:id="4974"/>
      <w:r w:rsidRPr="002F2912">
        <w:rPr>
          <w:color w:val="000000"/>
          <w:sz w:val="28"/>
          <w:lang w:val="ru-RU"/>
        </w:rPr>
        <w:t xml:space="preserve"> </w:t>
      </w:r>
      <w:r>
        <w:rPr>
          <w:color w:val="000000"/>
          <w:sz w:val="28"/>
        </w:rPr>
        <w:t>     </w:t>
      </w:r>
      <w:r w:rsidRPr="002F2912">
        <w:rPr>
          <w:color w:val="000000"/>
          <w:sz w:val="28"/>
          <w:lang w:val="ru-RU"/>
        </w:rPr>
        <w:t xml:space="preserve"> сумма корпоративного подох</w:t>
      </w:r>
      <w:r w:rsidRPr="002F2912">
        <w:rPr>
          <w:color w:val="000000"/>
          <w:sz w:val="28"/>
          <w:lang w:val="ru-RU"/>
        </w:rPr>
        <w:t>одного налога, на которую осуществляется зачет в соответствии со статьей 303 настоящего Кодекса,</w:t>
      </w:r>
    </w:p>
    <w:p w:rsidR="00EF5B47" w:rsidRPr="002F2912" w:rsidRDefault="0085068E">
      <w:pPr>
        <w:spacing w:after="0"/>
        <w:jc w:val="both"/>
        <w:rPr>
          <w:lang w:val="ru-RU"/>
        </w:rPr>
      </w:pPr>
      <w:bookmarkStart w:id="4976" w:name="z5855"/>
      <w:bookmarkEnd w:id="4975"/>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4977" w:name="z5856"/>
      <w:bookmarkEnd w:id="4976"/>
      <w:r>
        <w:rPr>
          <w:color w:val="000000"/>
          <w:sz w:val="28"/>
        </w:rPr>
        <w:t>     </w:t>
      </w:r>
      <w:r w:rsidRPr="002F2912">
        <w:rPr>
          <w:color w:val="000000"/>
          <w:sz w:val="28"/>
          <w:lang w:val="ru-RU"/>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w:t>
      </w:r>
      <w:r w:rsidRPr="002F2912">
        <w:rPr>
          <w:color w:val="000000"/>
          <w:sz w:val="28"/>
          <w:lang w:val="ru-RU"/>
        </w:rPr>
        <w:t>тся уменьшение в соответствии с пунктом 2 настоящей статьи,</w:t>
      </w:r>
    </w:p>
    <w:p w:rsidR="00EF5B47" w:rsidRPr="002F2912" w:rsidRDefault="0085068E">
      <w:pPr>
        <w:spacing w:after="0"/>
        <w:jc w:val="both"/>
        <w:rPr>
          <w:lang w:val="ru-RU"/>
        </w:rPr>
      </w:pPr>
      <w:bookmarkStart w:id="4978" w:name="z5857"/>
      <w:bookmarkEnd w:id="4977"/>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4979" w:name="z5858"/>
      <w:bookmarkEnd w:id="4978"/>
      <w:r>
        <w:rPr>
          <w:color w:val="000000"/>
          <w:sz w:val="28"/>
        </w:rPr>
        <w:t>     </w:t>
      </w:r>
      <w:r w:rsidRPr="002F2912">
        <w:rPr>
          <w:color w:val="000000"/>
          <w:sz w:val="28"/>
          <w:lang w:val="ru-RU"/>
        </w:rPr>
        <w:t xml:space="preserve">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w:t>
      </w:r>
      <w:r w:rsidRPr="002F2912">
        <w:rPr>
          <w:color w:val="000000"/>
          <w:sz w:val="28"/>
          <w:lang w:val="ru-RU"/>
        </w:rPr>
        <w:t>с пунктом 3 настоящей статьи,</w:t>
      </w:r>
    </w:p>
    <w:p w:rsidR="00EF5B47" w:rsidRPr="002F2912" w:rsidRDefault="0085068E">
      <w:pPr>
        <w:spacing w:after="0"/>
        <w:jc w:val="both"/>
        <w:rPr>
          <w:lang w:val="ru-RU"/>
        </w:rPr>
      </w:pPr>
      <w:bookmarkStart w:id="4980" w:name="z5859"/>
      <w:bookmarkEnd w:id="4979"/>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4981" w:name="z5860"/>
      <w:bookmarkEnd w:id="4980"/>
      <w:r>
        <w:rPr>
          <w:color w:val="000000"/>
          <w:sz w:val="28"/>
        </w:rPr>
        <w:t>     </w:t>
      </w:r>
      <w:r w:rsidRPr="002F2912">
        <w:rPr>
          <w:color w:val="000000"/>
          <w:sz w:val="28"/>
          <w:lang w:val="ru-RU"/>
        </w:rPr>
        <w:t xml:space="preserve">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w:t>
      </w:r>
      <w:r w:rsidRPr="002F2912">
        <w:rPr>
          <w:color w:val="000000"/>
          <w:sz w:val="28"/>
          <w:lang w:val="ru-RU"/>
        </w:rPr>
        <w:t>ей статьи.</w:t>
      </w:r>
    </w:p>
    <w:p w:rsidR="00EF5B47" w:rsidRPr="002F2912" w:rsidRDefault="0085068E">
      <w:pPr>
        <w:spacing w:after="0"/>
        <w:jc w:val="both"/>
        <w:rPr>
          <w:lang w:val="ru-RU"/>
        </w:rPr>
      </w:pPr>
      <w:bookmarkStart w:id="4982" w:name="z5875"/>
      <w:bookmarkEnd w:id="4981"/>
      <w:r>
        <w:rPr>
          <w:color w:val="000000"/>
          <w:sz w:val="28"/>
        </w:rPr>
        <w:t>     </w:t>
      </w:r>
      <w:r w:rsidRPr="002F2912">
        <w:rPr>
          <w:color w:val="000000"/>
          <w:sz w:val="28"/>
          <w:lang w:val="ru-RU"/>
        </w:rPr>
        <w:t xml:space="preserve">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w:t>
      </w:r>
      <w:r w:rsidRPr="002F2912">
        <w:rPr>
          <w:color w:val="000000"/>
          <w:sz w:val="28"/>
          <w:lang w:val="ru-RU"/>
        </w:rPr>
        <w:t>подтверждающих удержание этого налога источником выплаты.</w:t>
      </w:r>
    </w:p>
    <w:p w:rsidR="00EF5B47" w:rsidRPr="002F2912" w:rsidRDefault="0085068E">
      <w:pPr>
        <w:spacing w:after="0"/>
        <w:jc w:val="both"/>
        <w:rPr>
          <w:lang w:val="ru-RU"/>
        </w:rPr>
      </w:pPr>
      <w:bookmarkStart w:id="4983" w:name="z5876"/>
      <w:bookmarkEnd w:id="4982"/>
      <w:r>
        <w:rPr>
          <w:color w:val="000000"/>
          <w:sz w:val="28"/>
        </w:rPr>
        <w:lastRenderedPageBreak/>
        <w:t>     </w:t>
      </w:r>
      <w:r w:rsidRPr="002F2912">
        <w:rPr>
          <w:color w:val="000000"/>
          <w:sz w:val="28"/>
          <w:lang w:val="ru-RU"/>
        </w:rPr>
        <w:t xml:space="preserve">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w:t>
      </w:r>
      <w:r w:rsidRPr="002F2912">
        <w:rPr>
          <w:color w:val="000000"/>
          <w:sz w:val="28"/>
          <w:lang w:val="ru-RU"/>
        </w:rPr>
        <w:t>ка выплаты с дохода в виде вознаграждения по депозитам.</w:t>
      </w:r>
    </w:p>
    <w:p w:rsidR="00EF5B47" w:rsidRPr="002F2912" w:rsidRDefault="0085068E">
      <w:pPr>
        <w:spacing w:after="0"/>
        <w:jc w:val="both"/>
        <w:rPr>
          <w:lang w:val="ru-RU"/>
        </w:rPr>
      </w:pPr>
      <w:bookmarkStart w:id="4984" w:name="z5877"/>
      <w:bookmarkEnd w:id="4983"/>
      <w:r>
        <w:rPr>
          <w:color w:val="000000"/>
          <w:sz w:val="28"/>
        </w:rPr>
        <w:t>     </w:t>
      </w:r>
      <w:r w:rsidRPr="002F2912">
        <w:rPr>
          <w:color w:val="000000"/>
          <w:sz w:val="28"/>
          <w:lang w:val="ru-RU"/>
        </w:rPr>
        <w:t xml:space="preserve">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w:t>
      </w:r>
      <w:r w:rsidRPr="002F2912">
        <w:rPr>
          <w:color w:val="000000"/>
          <w:sz w:val="28"/>
          <w:lang w:val="ru-RU"/>
        </w:rPr>
        <w:t>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w:t>
      </w:r>
      <w:r w:rsidRPr="002F2912">
        <w:rPr>
          <w:color w:val="000000"/>
          <w:sz w:val="28"/>
          <w:lang w:val="ru-RU"/>
        </w:rPr>
        <w:t>уммы корпоративного подоходного налога, подлежащие уплате в бюджет, данных налоговых периодов.</w:t>
      </w:r>
    </w:p>
    <w:bookmarkEnd w:id="498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302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303. Зачет иностранного налога</w:t>
      </w:r>
    </w:p>
    <w:p w:rsidR="00EF5B47" w:rsidRPr="002F2912" w:rsidRDefault="0085068E">
      <w:pPr>
        <w:spacing w:after="0"/>
        <w:jc w:val="both"/>
        <w:rPr>
          <w:lang w:val="ru-RU"/>
        </w:rPr>
      </w:pPr>
      <w:bookmarkStart w:id="4985" w:name="z5878"/>
      <w:r w:rsidRPr="002F2912">
        <w:rPr>
          <w:color w:val="000000"/>
          <w:sz w:val="28"/>
          <w:lang w:val="ru-RU"/>
        </w:rPr>
        <w:t xml:space="preserve"> </w:t>
      </w:r>
      <w:r>
        <w:rPr>
          <w:color w:val="000000"/>
          <w:sz w:val="28"/>
        </w:rPr>
        <w:t>     </w:t>
      </w:r>
      <w:r w:rsidRPr="002F2912">
        <w:rPr>
          <w:color w:val="000000"/>
          <w:sz w:val="28"/>
          <w:lang w:val="ru-RU"/>
        </w:rPr>
        <w:t xml:space="preserve"> 1. Если иное не предусмотрено настоящей статьей, суммы уплаченных за пределами Республики Казахстан налогов на дох</w:t>
      </w:r>
      <w:r w:rsidRPr="002F2912">
        <w:rPr>
          <w:color w:val="000000"/>
          <w:sz w:val="28"/>
          <w:lang w:val="ru-RU"/>
        </w:rPr>
        <w:t>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w:t>
      </w:r>
      <w:r w:rsidRPr="002F2912">
        <w:rPr>
          <w:color w:val="000000"/>
          <w:sz w:val="28"/>
          <w:lang w:val="ru-RU"/>
        </w:rPr>
        <w:t xml:space="preserve">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EF5B47" w:rsidRPr="002F2912" w:rsidRDefault="0085068E">
      <w:pPr>
        <w:spacing w:after="0"/>
        <w:jc w:val="both"/>
        <w:rPr>
          <w:lang w:val="ru-RU"/>
        </w:rPr>
      </w:pPr>
      <w:bookmarkStart w:id="4986" w:name="z5879"/>
      <w:bookmarkEnd w:id="4985"/>
      <w:r>
        <w:rPr>
          <w:color w:val="000000"/>
          <w:sz w:val="28"/>
        </w:rPr>
        <w:t>     </w:t>
      </w:r>
      <w:r w:rsidRPr="002F2912">
        <w:rPr>
          <w:color w:val="000000"/>
          <w:sz w:val="28"/>
          <w:lang w:val="ru-RU"/>
        </w:rPr>
        <w:t xml:space="preserve"> Таким документом является справк</w:t>
      </w:r>
      <w:r w:rsidRPr="002F2912">
        <w:rPr>
          <w:color w:val="000000"/>
          <w:sz w:val="28"/>
          <w:lang w:val="ru-RU"/>
        </w:rPr>
        <w:t>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EF5B47" w:rsidRPr="002F2912" w:rsidRDefault="0085068E">
      <w:pPr>
        <w:spacing w:after="0"/>
        <w:jc w:val="both"/>
        <w:rPr>
          <w:lang w:val="ru-RU"/>
        </w:rPr>
      </w:pPr>
      <w:bookmarkStart w:id="4987" w:name="z5880"/>
      <w:bookmarkEnd w:id="4986"/>
      <w:r>
        <w:rPr>
          <w:color w:val="000000"/>
          <w:sz w:val="28"/>
        </w:rPr>
        <w:t>     </w:t>
      </w:r>
      <w:r w:rsidRPr="002F2912">
        <w:rPr>
          <w:color w:val="000000"/>
          <w:sz w:val="28"/>
          <w:lang w:val="ru-RU"/>
        </w:rPr>
        <w:t xml:space="preserve"> В случае, если справка о суммах полученных доходов из источников в иностранном государ</w:t>
      </w:r>
      <w:r w:rsidRPr="002F2912">
        <w:rPr>
          <w:color w:val="000000"/>
          <w:sz w:val="28"/>
          <w:lang w:val="ru-RU"/>
        </w:rPr>
        <w:t>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w:t>
      </w:r>
      <w:r w:rsidRPr="002F2912">
        <w:rPr>
          <w:color w:val="000000"/>
          <w:sz w:val="28"/>
          <w:lang w:val="ru-RU"/>
        </w:rPr>
        <w:t>дательством Республики Казахстан.</w:t>
      </w:r>
    </w:p>
    <w:p w:rsidR="00EF5B47" w:rsidRPr="002F2912" w:rsidRDefault="0085068E">
      <w:pPr>
        <w:spacing w:after="0"/>
        <w:jc w:val="both"/>
        <w:rPr>
          <w:lang w:val="ru-RU"/>
        </w:rPr>
      </w:pPr>
      <w:bookmarkStart w:id="4988" w:name="z5881"/>
      <w:bookmarkEnd w:id="4987"/>
      <w:r>
        <w:rPr>
          <w:color w:val="000000"/>
          <w:sz w:val="28"/>
        </w:rPr>
        <w:t>     </w:t>
      </w:r>
      <w:r w:rsidRPr="002F2912">
        <w:rPr>
          <w:color w:val="000000"/>
          <w:sz w:val="28"/>
          <w:lang w:val="ru-RU"/>
        </w:rPr>
        <w:t xml:space="preserve"> 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w:t>
      </w:r>
      <w:r w:rsidRPr="002F2912">
        <w:rPr>
          <w:color w:val="000000"/>
          <w:sz w:val="28"/>
          <w:lang w:val="ru-RU"/>
        </w:rPr>
        <w:lastRenderedPageBreak/>
        <w:t>на</w:t>
      </w:r>
      <w:r w:rsidRPr="002F2912">
        <w:rPr>
          <w:color w:val="000000"/>
          <w:sz w:val="28"/>
          <w:lang w:val="ru-RU"/>
        </w:rPr>
        <w:t>стоящем пункте справку по требованию налогового органа с целью проведения камерального контроля.</w:t>
      </w:r>
    </w:p>
    <w:p w:rsidR="00EF5B47" w:rsidRPr="002F2912" w:rsidRDefault="0085068E">
      <w:pPr>
        <w:spacing w:after="0"/>
        <w:jc w:val="both"/>
        <w:rPr>
          <w:lang w:val="ru-RU"/>
        </w:rPr>
      </w:pPr>
      <w:bookmarkStart w:id="4989" w:name="z5882"/>
      <w:bookmarkEnd w:id="4988"/>
      <w:r>
        <w:rPr>
          <w:color w:val="000000"/>
          <w:sz w:val="28"/>
        </w:rPr>
        <w:t>     </w:t>
      </w:r>
      <w:r w:rsidRPr="002F2912">
        <w:rPr>
          <w:color w:val="000000"/>
          <w:sz w:val="28"/>
          <w:lang w:val="ru-RU"/>
        </w:rPr>
        <w:t xml:space="preserve">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w:t>
      </w:r>
      <w:r w:rsidRPr="002F2912">
        <w:rPr>
          <w:color w:val="000000"/>
          <w:sz w:val="28"/>
          <w:lang w:val="ru-RU"/>
        </w:rPr>
        <w:t>ределами Республики Казахстан:</w:t>
      </w:r>
    </w:p>
    <w:p w:rsidR="00EF5B47" w:rsidRPr="002F2912" w:rsidRDefault="0085068E">
      <w:pPr>
        <w:spacing w:after="0"/>
        <w:jc w:val="both"/>
        <w:rPr>
          <w:lang w:val="ru-RU"/>
        </w:rPr>
      </w:pPr>
      <w:bookmarkStart w:id="4990" w:name="z5883"/>
      <w:bookmarkEnd w:id="4989"/>
      <w:r>
        <w:rPr>
          <w:color w:val="000000"/>
          <w:sz w:val="28"/>
        </w:rPr>
        <w:t>     </w:t>
      </w:r>
      <w:r w:rsidRPr="002F2912">
        <w:rPr>
          <w:color w:val="000000"/>
          <w:sz w:val="28"/>
          <w:lang w:val="ru-RU"/>
        </w:rPr>
        <w:t xml:space="preserve"> освобожденных от налогообложения в соответствии с положениями настоящего Кодекса;</w:t>
      </w:r>
    </w:p>
    <w:p w:rsidR="00EF5B47" w:rsidRPr="002F2912" w:rsidRDefault="0085068E">
      <w:pPr>
        <w:spacing w:after="0"/>
        <w:jc w:val="both"/>
        <w:rPr>
          <w:lang w:val="ru-RU"/>
        </w:rPr>
      </w:pPr>
      <w:bookmarkStart w:id="4991" w:name="z5884"/>
      <w:bookmarkEnd w:id="4990"/>
      <w:r w:rsidRPr="002F2912">
        <w:rPr>
          <w:color w:val="000000"/>
          <w:sz w:val="28"/>
          <w:lang w:val="ru-RU"/>
        </w:rPr>
        <w:t xml:space="preserve"> </w:t>
      </w:r>
      <w:r>
        <w:rPr>
          <w:color w:val="000000"/>
          <w:sz w:val="28"/>
        </w:rPr>
        <w:t>     </w:t>
      </w:r>
      <w:r w:rsidRPr="002F2912">
        <w:rPr>
          <w:color w:val="000000"/>
          <w:sz w:val="28"/>
          <w:lang w:val="ru-RU"/>
        </w:rPr>
        <w:t xml:space="preserve"> подлежащих корректировке в соответствии со статьей 241 настоящего Кодекса;</w:t>
      </w:r>
    </w:p>
    <w:p w:rsidR="00EF5B47" w:rsidRPr="002F2912" w:rsidRDefault="0085068E">
      <w:pPr>
        <w:spacing w:after="0"/>
        <w:jc w:val="both"/>
        <w:rPr>
          <w:lang w:val="ru-RU"/>
        </w:rPr>
      </w:pPr>
      <w:bookmarkStart w:id="4992" w:name="z5885"/>
      <w:bookmarkEnd w:id="4991"/>
      <w:r>
        <w:rPr>
          <w:color w:val="000000"/>
          <w:sz w:val="28"/>
        </w:rPr>
        <w:t>     </w:t>
      </w:r>
      <w:r w:rsidRPr="002F2912">
        <w:rPr>
          <w:color w:val="000000"/>
          <w:sz w:val="28"/>
          <w:lang w:val="ru-RU"/>
        </w:rPr>
        <w:t xml:space="preserve"> подлежащих налогообложению в Республике Казахстан</w:t>
      </w:r>
      <w:r w:rsidRPr="002F2912">
        <w:rPr>
          <w:color w:val="000000"/>
          <w:sz w:val="28"/>
          <w:lang w:val="ru-RU"/>
        </w:rPr>
        <w:t xml:space="preserve">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w:t>
      </w:r>
      <w:r w:rsidRPr="002F2912">
        <w:rPr>
          <w:color w:val="000000"/>
          <w:sz w:val="28"/>
          <w:lang w:val="ru-RU"/>
        </w:rPr>
        <w:t>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w:t>
      </w:r>
      <w:r w:rsidRPr="002F2912">
        <w:rPr>
          <w:color w:val="000000"/>
          <w:sz w:val="28"/>
          <w:lang w:val="ru-RU"/>
        </w:rPr>
        <w:t>ра.</w:t>
      </w:r>
    </w:p>
    <w:p w:rsidR="00EF5B47" w:rsidRPr="002F2912" w:rsidRDefault="0085068E">
      <w:pPr>
        <w:spacing w:after="0"/>
        <w:jc w:val="both"/>
        <w:rPr>
          <w:lang w:val="ru-RU"/>
        </w:rPr>
      </w:pPr>
      <w:bookmarkStart w:id="4993" w:name="z5886"/>
      <w:bookmarkEnd w:id="4992"/>
      <w:r>
        <w:rPr>
          <w:color w:val="000000"/>
          <w:sz w:val="28"/>
        </w:rPr>
        <w:t>     </w:t>
      </w:r>
      <w:r w:rsidRPr="002F2912">
        <w:rPr>
          <w:color w:val="000000"/>
          <w:sz w:val="28"/>
          <w:lang w:val="ru-RU"/>
        </w:rPr>
        <w:t xml:space="preserve"> 3. Размер зачитываемых сумм, предусмотренных настоящей статьей, определяется по каждому иностранному государству отдельно.</w:t>
      </w:r>
    </w:p>
    <w:p w:rsidR="00EF5B47" w:rsidRPr="002F2912" w:rsidRDefault="0085068E">
      <w:pPr>
        <w:spacing w:after="0"/>
        <w:jc w:val="both"/>
        <w:rPr>
          <w:lang w:val="ru-RU"/>
        </w:rPr>
      </w:pPr>
      <w:bookmarkStart w:id="4994" w:name="z5887"/>
      <w:bookmarkEnd w:id="4993"/>
      <w:r>
        <w:rPr>
          <w:color w:val="000000"/>
          <w:sz w:val="28"/>
        </w:rPr>
        <w:t>     </w:t>
      </w:r>
      <w:r w:rsidRPr="002F2912">
        <w:rPr>
          <w:color w:val="000000"/>
          <w:sz w:val="28"/>
          <w:lang w:val="ru-RU"/>
        </w:rPr>
        <w:t xml:space="preserve"> При этом размер зачитываемой суммы иностранного подоходного налога представляет собой наименьшую из следующих сумм:</w:t>
      </w:r>
    </w:p>
    <w:p w:rsidR="00EF5B47" w:rsidRPr="002F2912" w:rsidRDefault="0085068E">
      <w:pPr>
        <w:spacing w:after="0"/>
        <w:jc w:val="both"/>
        <w:rPr>
          <w:lang w:val="ru-RU"/>
        </w:rPr>
      </w:pPr>
      <w:bookmarkStart w:id="4995" w:name="z5888"/>
      <w:bookmarkEnd w:id="4994"/>
      <w:r w:rsidRPr="002F2912">
        <w:rPr>
          <w:color w:val="000000"/>
          <w:sz w:val="28"/>
          <w:lang w:val="ru-RU"/>
        </w:rPr>
        <w:t xml:space="preserve"> </w:t>
      </w:r>
      <w:r>
        <w:rPr>
          <w:color w:val="000000"/>
          <w:sz w:val="28"/>
        </w:rPr>
        <w:t>     </w:t>
      </w:r>
      <w:r w:rsidRPr="002F2912">
        <w:rPr>
          <w:color w:val="000000"/>
          <w:sz w:val="28"/>
          <w:lang w:val="ru-RU"/>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EF5B47" w:rsidRPr="002F2912" w:rsidRDefault="0085068E">
      <w:pPr>
        <w:spacing w:after="0"/>
        <w:jc w:val="both"/>
        <w:rPr>
          <w:lang w:val="ru-RU"/>
        </w:rPr>
      </w:pPr>
      <w:bookmarkStart w:id="4996" w:name="z5889"/>
      <w:bookmarkEnd w:id="4995"/>
      <w:r w:rsidRPr="002F2912">
        <w:rPr>
          <w:color w:val="000000"/>
          <w:sz w:val="28"/>
          <w:lang w:val="ru-RU"/>
        </w:rPr>
        <w:t xml:space="preserve"> </w:t>
      </w:r>
      <w:r>
        <w:rPr>
          <w:color w:val="000000"/>
          <w:sz w:val="28"/>
        </w:rPr>
        <w:t>     </w:t>
      </w:r>
      <w:r w:rsidRPr="002F2912">
        <w:rPr>
          <w:color w:val="000000"/>
          <w:sz w:val="28"/>
          <w:lang w:val="ru-RU"/>
        </w:rPr>
        <w:t xml:space="preserve"> 2) сумму иностранного подоходного налога с доходов </w:t>
      </w:r>
      <w:r w:rsidRPr="002F2912">
        <w:rPr>
          <w:color w:val="000000"/>
          <w:sz w:val="28"/>
          <w:lang w:val="ru-RU"/>
        </w:rPr>
        <w:t xml:space="preserve">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p w:rsidR="00EF5B47" w:rsidRPr="002F2912" w:rsidRDefault="0085068E">
      <w:pPr>
        <w:spacing w:after="0"/>
        <w:jc w:val="both"/>
        <w:rPr>
          <w:lang w:val="ru-RU"/>
        </w:rPr>
      </w:pPr>
      <w:bookmarkStart w:id="4997" w:name="z5890"/>
      <w:bookmarkEnd w:id="4996"/>
      <w:r w:rsidRPr="002F2912">
        <w:rPr>
          <w:color w:val="000000"/>
          <w:sz w:val="28"/>
          <w:lang w:val="ru-RU"/>
        </w:rPr>
        <w:t xml:space="preserve"> </w:t>
      </w:r>
      <w:r>
        <w:rPr>
          <w:color w:val="000000"/>
          <w:sz w:val="28"/>
        </w:rPr>
        <w:t>     </w:t>
      </w:r>
      <w:r w:rsidRPr="002F2912">
        <w:rPr>
          <w:color w:val="000000"/>
          <w:sz w:val="28"/>
          <w:lang w:val="ru-RU"/>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EF5B47" w:rsidRDefault="0085068E">
      <w:pPr>
        <w:spacing w:after="0"/>
        <w:jc w:val="both"/>
      </w:pPr>
      <w:bookmarkStart w:id="4998" w:name="z5891"/>
      <w:bookmarkEnd w:id="4997"/>
      <w:r w:rsidRPr="002F2912">
        <w:rPr>
          <w:color w:val="000000"/>
          <w:sz w:val="28"/>
          <w:lang w:val="ru-RU"/>
        </w:rPr>
        <w:t xml:space="preserve"> </w:t>
      </w:r>
      <w:r>
        <w:rPr>
          <w:color w:val="000000"/>
          <w:sz w:val="28"/>
        </w:rPr>
        <w:t>     </w:t>
      </w:r>
      <w:r w:rsidRPr="002F2912">
        <w:rPr>
          <w:color w:val="000000"/>
          <w:sz w:val="28"/>
          <w:lang w:val="ru-RU"/>
        </w:rPr>
        <w:t xml:space="preserve"> Налогоплательщик в течение срока исковой</w:t>
      </w:r>
      <w:r w:rsidRPr="002F2912">
        <w:rPr>
          <w:color w:val="000000"/>
          <w:sz w:val="28"/>
          <w:lang w:val="ru-RU"/>
        </w:rPr>
        <w:t xml:space="preserve">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w:t>
      </w:r>
      <w:r>
        <w:rPr>
          <w:color w:val="000000"/>
          <w:sz w:val="28"/>
        </w:rPr>
        <w:t>(получен).</w:t>
      </w:r>
    </w:p>
    <w:p w:rsidR="00EF5B47" w:rsidRPr="002F2912" w:rsidRDefault="0085068E">
      <w:pPr>
        <w:spacing w:after="0"/>
        <w:jc w:val="both"/>
        <w:rPr>
          <w:lang w:val="ru-RU"/>
        </w:rPr>
      </w:pPr>
      <w:bookmarkStart w:id="4999" w:name="z5892"/>
      <w:bookmarkEnd w:id="4998"/>
      <w:r>
        <w:rPr>
          <w:color w:val="000000"/>
          <w:sz w:val="28"/>
        </w:rPr>
        <w:t xml:space="preserve">      </w:t>
      </w:r>
      <w:r w:rsidRPr="002F2912">
        <w:rPr>
          <w:color w:val="000000"/>
          <w:sz w:val="28"/>
          <w:lang w:val="ru-RU"/>
        </w:rPr>
        <w:t xml:space="preserve">В случае </w:t>
      </w:r>
      <w:r w:rsidRPr="002F2912">
        <w:rPr>
          <w:color w:val="000000"/>
          <w:sz w:val="28"/>
          <w:lang w:val="ru-RU"/>
        </w:rPr>
        <w:t xml:space="preserve">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w:t>
      </w:r>
      <w:r w:rsidRPr="002F2912">
        <w:rPr>
          <w:color w:val="000000"/>
          <w:sz w:val="28"/>
          <w:lang w:val="ru-RU"/>
        </w:rPr>
        <w:lastRenderedPageBreak/>
        <w:t>произвести зачет иностранного подоходного налога с до</w:t>
      </w:r>
      <w:r w:rsidRPr="002F2912">
        <w:rPr>
          <w:color w:val="000000"/>
          <w:sz w:val="28"/>
          <w:lang w:val="ru-RU"/>
        </w:rPr>
        <w:t>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EF5B47" w:rsidRPr="002F2912" w:rsidRDefault="0085068E">
      <w:pPr>
        <w:spacing w:after="0"/>
        <w:jc w:val="both"/>
        <w:rPr>
          <w:lang w:val="ru-RU"/>
        </w:rPr>
      </w:pPr>
      <w:bookmarkStart w:id="5000" w:name="z5893"/>
      <w:bookmarkEnd w:id="4999"/>
      <w:r>
        <w:rPr>
          <w:color w:val="000000"/>
          <w:sz w:val="28"/>
        </w:rPr>
        <w:t>     </w:t>
      </w:r>
      <w:r w:rsidRPr="002F2912">
        <w:rPr>
          <w:color w:val="000000"/>
          <w:sz w:val="28"/>
          <w:lang w:val="ru-RU"/>
        </w:rPr>
        <w:t xml:space="preserve"> Положение настоящего пункта не распространяется на положения пункта 4 настоящ</w:t>
      </w:r>
      <w:r w:rsidRPr="002F2912">
        <w:rPr>
          <w:color w:val="000000"/>
          <w:sz w:val="28"/>
          <w:lang w:val="ru-RU"/>
        </w:rPr>
        <w:t>ей статьи.</w:t>
      </w:r>
    </w:p>
    <w:p w:rsidR="00EF5B47" w:rsidRPr="002F2912" w:rsidRDefault="0085068E">
      <w:pPr>
        <w:spacing w:after="0"/>
        <w:jc w:val="both"/>
        <w:rPr>
          <w:lang w:val="ru-RU"/>
        </w:rPr>
      </w:pPr>
      <w:bookmarkStart w:id="5001" w:name="z5894"/>
      <w:bookmarkEnd w:id="5000"/>
      <w:r>
        <w:rPr>
          <w:color w:val="000000"/>
          <w:sz w:val="28"/>
        </w:rPr>
        <w:t>     </w:t>
      </w:r>
      <w:r w:rsidRPr="002F2912">
        <w:rPr>
          <w:color w:val="000000"/>
          <w:sz w:val="28"/>
          <w:lang w:val="ru-RU"/>
        </w:rPr>
        <w:t xml:space="preserve"> 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w:t>
      </w:r>
      <w:r w:rsidRPr="002F2912">
        <w:rPr>
          <w:color w:val="000000"/>
          <w:sz w:val="28"/>
          <w:lang w:val="ru-RU"/>
        </w:rPr>
        <w:t>анной компании, исчисленная по следующей формуле:</w:t>
      </w:r>
    </w:p>
    <w:p w:rsidR="00EF5B47" w:rsidRPr="002F2912" w:rsidRDefault="0085068E">
      <w:pPr>
        <w:spacing w:after="0"/>
        <w:jc w:val="both"/>
        <w:rPr>
          <w:lang w:val="ru-RU"/>
        </w:rPr>
      </w:pPr>
      <w:bookmarkStart w:id="5002" w:name="z15296"/>
      <w:bookmarkEnd w:id="5001"/>
      <w:r>
        <w:rPr>
          <w:color w:val="000000"/>
          <w:sz w:val="28"/>
        </w:rPr>
        <w:t>     </w:t>
      </w:r>
      <w:r w:rsidRPr="002F2912">
        <w:rPr>
          <w:color w:val="000000"/>
          <w:sz w:val="28"/>
          <w:lang w:val="ru-RU"/>
        </w:rPr>
        <w:t xml:space="preserve"> Нз = П × Д × Сэ/100 %, где:</w:t>
      </w:r>
    </w:p>
    <w:p w:rsidR="00EF5B47" w:rsidRPr="002F2912" w:rsidRDefault="0085068E">
      <w:pPr>
        <w:spacing w:after="0"/>
        <w:jc w:val="both"/>
        <w:rPr>
          <w:lang w:val="ru-RU"/>
        </w:rPr>
      </w:pPr>
      <w:bookmarkStart w:id="5003" w:name="z15297"/>
      <w:bookmarkEnd w:id="5002"/>
      <w:r>
        <w:rPr>
          <w:color w:val="000000"/>
          <w:sz w:val="28"/>
        </w:rPr>
        <w:t>     </w:t>
      </w:r>
      <w:r w:rsidRPr="002F2912">
        <w:rPr>
          <w:color w:val="000000"/>
          <w:sz w:val="28"/>
          <w:lang w:val="ru-RU"/>
        </w:rPr>
        <w:t xml:space="preserve"> Нз – сумма подоходного налога, подлежащая отнесению в зачет;</w:t>
      </w:r>
    </w:p>
    <w:p w:rsidR="00EF5B47" w:rsidRPr="002F2912" w:rsidRDefault="0085068E">
      <w:pPr>
        <w:spacing w:after="0"/>
        <w:jc w:val="both"/>
        <w:rPr>
          <w:lang w:val="ru-RU"/>
        </w:rPr>
      </w:pPr>
      <w:bookmarkStart w:id="5004" w:name="z15298"/>
      <w:bookmarkEnd w:id="5003"/>
      <w:r w:rsidRPr="002F2912">
        <w:rPr>
          <w:color w:val="000000"/>
          <w:sz w:val="28"/>
          <w:lang w:val="ru-RU"/>
        </w:rPr>
        <w:t xml:space="preserve"> </w:t>
      </w:r>
      <w:r>
        <w:rPr>
          <w:color w:val="000000"/>
          <w:sz w:val="28"/>
        </w:rPr>
        <w:t>     </w:t>
      </w:r>
      <w:r w:rsidRPr="002F2912">
        <w:rPr>
          <w:color w:val="000000"/>
          <w:sz w:val="28"/>
          <w:lang w:val="ru-RU"/>
        </w:rPr>
        <w:t xml:space="preserve"> П – положительная величина финансовой прибыли контролируемой иностранной компании или положительна</w:t>
      </w:r>
      <w:r w:rsidRPr="002F2912">
        <w:rPr>
          <w:color w:val="000000"/>
          <w:sz w:val="28"/>
          <w:lang w:val="ru-RU"/>
        </w:rPr>
        <w:t>я величина финансовой прибыли постоянного учреждения контролируемой иностранной компании, включенная в объект обложения резидента в соответствии со статьей 223 настоящего Кодекса;</w:t>
      </w:r>
    </w:p>
    <w:p w:rsidR="00EF5B47" w:rsidRPr="002F2912" w:rsidRDefault="0085068E">
      <w:pPr>
        <w:spacing w:after="0"/>
        <w:jc w:val="both"/>
        <w:rPr>
          <w:lang w:val="ru-RU"/>
        </w:rPr>
      </w:pPr>
      <w:bookmarkStart w:id="5005" w:name="z15299"/>
      <w:bookmarkEnd w:id="5004"/>
      <w:r w:rsidRPr="002F2912">
        <w:rPr>
          <w:color w:val="000000"/>
          <w:sz w:val="28"/>
          <w:lang w:val="ru-RU"/>
        </w:rPr>
        <w:t xml:space="preserve"> </w:t>
      </w:r>
      <w:r>
        <w:rPr>
          <w:color w:val="000000"/>
          <w:sz w:val="28"/>
        </w:rPr>
        <w:t>     </w:t>
      </w:r>
      <w:r w:rsidRPr="002F2912">
        <w:rPr>
          <w:color w:val="000000"/>
          <w:sz w:val="28"/>
          <w:lang w:val="ru-RU"/>
        </w:rPr>
        <w:t xml:space="preserve"> Д – коэффициент прямого или косвенного, или конструктивного участия и</w:t>
      </w:r>
      <w:r w:rsidRPr="002F2912">
        <w:rPr>
          <w:color w:val="000000"/>
          <w:sz w:val="28"/>
          <w:lang w:val="ru-RU"/>
        </w:rPr>
        <w:t>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p>
    <w:p w:rsidR="00EF5B47" w:rsidRPr="002F2912" w:rsidRDefault="0085068E">
      <w:pPr>
        <w:spacing w:after="0"/>
        <w:jc w:val="both"/>
        <w:rPr>
          <w:lang w:val="ru-RU"/>
        </w:rPr>
      </w:pPr>
      <w:bookmarkStart w:id="5006" w:name="z15300"/>
      <w:bookmarkEnd w:id="5005"/>
      <w:r w:rsidRPr="002F2912">
        <w:rPr>
          <w:color w:val="000000"/>
          <w:sz w:val="28"/>
          <w:lang w:val="ru-RU"/>
        </w:rPr>
        <w:t xml:space="preserve"> </w:t>
      </w:r>
      <w:r>
        <w:rPr>
          <w:color w:val="000000"/>
          <w:sz w:val="28"/>
        </w:rPr>
        <w:t>     </w:t>
      </w:r>
      <w:r w:rsidRPr="002F2912">
        <w:rPr>
          <w:color w:val="000000"/>
          <w:sz w:val="28"/>
          <w:lang w:val="ru-RU"/>
        </w:rPr>
        <w:t xml:space="preserve"> Сэ – эффективная ставка, определяемая в соответствии с подпунктом 12) пункта 4 ст</w:t>
      </w:r>
      <w:r w:rsidRPr="002F2912">
        <w:rPr>
          <w:color w:val="000000"/>
          <w:sz w:val="28"/>
          <w:lang w:val="ru-RU"/>
        </w:rPr>
        <w:t>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пункта 4 статьи 297 настоящего Кодекса.</w:t>
      </w:r>
    </w:p>
    <w:p w:rsidR="00EF5B47" w:rsidRPr="002F2912" w:rsidRDefault="0085068E">
      <w:pPr>
        <w:spacing w:after="0"/>
        <w:jc w:val="both"/>
        <w:rPr>
          <w:lang w:val="ru-RU"/>
        </w:rPr>
      </w:pPr>
      <w:bookmarkStart w:id="5007" w:name="z15301"/>
      <w:bookmarkEnd w:id="5006"/>
      <w:r>
        <w:rPr>
          <w:color w:val="000000"/>
          <w:sz w:val="28"/>
        </w:rPr>
        <w:t>     </w:t>
      </w:r>
      <w:r w:rsidRPr="002F2912">
        <w:rPr>
          <w:color w:val="000000"/>
          <w:sz w:val="28"/>
          <w:lang w:val="ru-RU"/>
        </w:rPr>
        <w:t xml:space="preserve"> Положения части первой насто</w:t>
      </w:r>
      <w:r w:rsidRPr="002F2912">
        <w:rPr>
          <w:color w:val="000000"/>
          <w:sz w:val="28"/>
          <w:lang w:val="ru-RU"/>
        </w:rPr>
        <w:t>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w:t>
      </w:r>
      <w:r w:rsidRPr="002F2912">
        <w:rPr>
          <w:color w:val="000000"/>
          <w:sz w:val="28"/>
          <w:lang w:val="ru-RU"/>
        </w:rPr>
        <w:t>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p w:rsidR="00EF5B47" w:rsidRPr="002F2912" w:rsidRDefault="0085068E">
      <w:pPr>
        <w:spacing w:after="0"/>
        <w:jc w:val="both"/>
        <w:rPr>
          <w:lang w:val="ru-RU"/>
        </w:rPr>
      </w:pPr>
      <w:bookmarkStart w:id="5008" w:name="z15302"/>
      <w:bookmarkEnd w:id="5007"/>
      <w:r>
        <w:rPr>
          <w:color w:val="000000"/>
          <w:sz w:val="28"/>
        </w:rPr>
        <w:t>     </w:t>
      </w:r>
      <w:r w:rsidRPr="002F2912">
        <w:rPr>
          <w:color w:val="000000"/>
          <w:sz w:val="28"/>
          <w:lang w:val="ru-RU"/>
        </w:rPr>
        <w:t xml:space="preserve"> В случае если финансовая прибыль контролируемой иностранной компании или фина</w:t>
      </w:r>
      <w:r w:rsidRPr="002F2912">
        <w:rPr>
          <w:color w:val="000000"/>
          <w:sz w:val="28"/>
          <w:lang w:val="ru-RU"/>
        </w:rPr>
        <w:t>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w:t>
      </w:r>
      <w:r w:rsidRPr="002F2912">
        <w:rPr>
          <w:color w:val="000000"/>
          <w:sz w:val="28"/>
          <w:lang w:val="ru-RU"/>
        </w:rPr>
        <w:t>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p w:rsidR="00EF5B47" w:rsidRPr="002F2912" w:rsidRDefault="0085068E">
      <w:pPr>
        <w:spacing w:after="0"/>
        <w:jc w:val="both"/>
        <w:rPr>
          <w:lang w:val="ru-RU"/>
        </w:rPr>
      </w:pPr>
      <w:bookmarkStart w:id="5009" w:name="z15303"/>
      <w:bookmarkEnd w:id="5008"/>
      <w:r>
        <w:rPr>
          <w:color w:val="000000"/>
          <w:sz w:val="28"/>
        </w:rPr>
        <w:lastRenderedPageBreak/>
        <w:t>     </w:t>
      </w:r>
      <w:r w:rsidRPr="002F2912">
        <w:rPr>
          <w:color w:val="000000"/>
          <w:sz w:val="28"/>
          <w:lang w:val="ru-RU"/>
        </w:rPr>
        <w:t xml:space="preserve"> 1) при косвенном владении долями участия (голосующими акциями) или косвенном контр</w:t>
      </w:r>
      <w:r w:rsidRPr="002F2912">
        <w:rPr>
          <w:color w:val="000000"/>
          <w:sz w:val="28"/>
          <w:lang w:val="ru-RU"/>
        </w:rPr>
        <w:t>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w:t>
      </w:r>
      <w:r w:rsidRPr="002F2912">
        <w:rPr>
          <w:color w:val="000000"/>
          <w:sz w:val="28"/>
          <w:lang w:val="ru-RU"/>
        </w:rPr>
        <w:t>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EF5B47" w:rsidRPr="002F2912" w:rsidRDefault="0085068E">
      <w:pPr>
        <w:spacing w:after="0"/>
        <w:jc w:val="both"/>
        <w:rPr>
          <w:lang w:val="ru-RU"/>
        </w:rPr>
      </w:pPr>
      <w:bookmarkStart w:id="5010" w:name="z15304"/>
      <w:bookmarkEnd w:id="5009"/>
      <w:r>
        <w:rPr>
          <w:color w:val="000000"/>
          <w:sz w:val="28"/>
        </w:rPr>
        <w:t>     </w:t>
      </w:r>
      <w:r w:rsidRPr="002F2912">
        <w:rPr>
          <w:color w:val="000000"/>
          <w:sz w:val="28"/>
          <w:lang w:val="ru-RU"/>
        </w:rPr>
        <w:t xml:space="preserve"> 2) при прямом владении долями участия (голосующими акци</w:t>
      </w:r>
      <w:r w:rsidRPr="002F2912">
        <w:rPr>
          <w:color w:val="000000"/>
          <w:sz w:val="28"/>
          <w:lang w:val="ru-RU"/>
        </w:rPr>
        <w:t>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EF5B47" w:rsidRPr="002F2912" w:rsidRDefault="0085068E">
      <w:pPr>
        <w:spacing w:after="0"/>
        <w:jc w:val="both"/>
        <w:rPr>
          <w:lang w:val="ru-RU"/>
        </w:rPr>
      </w:pPr>
      <w:bookmarkStart w:id="5011" w:name="z15305"/>
      <w:bookmarkEnd w:id="5010"/>
      <w:r>
        <w:rPr>
          <w:color w:val="000000"/>
          <w:sz w:val="28"/>
        </w:rPr>
        <w:t>     </w:t>
      </w:r>
      <w:r w:rsidRPr="002F2912">
        <w:rPr>
          <w:color w:val="000000"/>
          <w:sz w:val="28"/>
          <w:lang w:val="ru-RU"/>
        </w:rPr>
        <w:t xml:space="preserve"> постоянное</w:t>
      </w:r>
      <w:r w:rsidRPr="002F2912">
        <w:rPr>
          <w:color w:val="000000"/>
          <w:sz w:val="28"/>
          <w:lang w:val="ru-RU"/>
        </w:rPr>
        <w:t xml:space="preserve"> учреждение контролируемой иностранной компании;</w:t>
      </w:r>
    </w:p>
    <w:p w:rsidR="00EF5B47" w:rsidRPr="002F2912" w:rsidRDefault="0085068E">
      <w:pPr>
        <w:spacing w:after="0"/>
        <w:jc w:val="both"/>
        <w:rPr>
          <w:lang w:val="ru-RU"/>
        </w:rPr>
      </w:pPr>
      <w:bookmarkStart w:id="5012" w:name="z15306"/>
      <w:bookmarkEnd w:id="5011"/>
      <w:r>
        <w:rPr>
          <w:color w:val="000000"/>
          <w:sz w:val="28"/>
        </w:rPr>
        <w:t>     </w:t>
      </w:r>
      <w:r w:rsidRPr="002F2912">
        <w:rPr>
          <w:color w:val="000000"/>
          <w:sz w:val="28"/>
          <w:lang w:val="ru-RU"/>
        </w:rPr>
        <w:t xml:space="preserve"> контролируемая иностранная компания, создавшая постоянное учреждение.</w:t>
      </w:r>
    </w:p>
    <w:p w:rsidR="00EF5B47" w:rsidRPr="002F2912" w:rsidRDefault="0085068E">
      <w:pPr>
        <w:spacing w:after="0"/>
        <w:jc w:val="both"/>
        <w:rPr>
          <w:lang w:val="ru-RU"/>
        </w:rPr>
      </w:pPr>
      <w:bookmarkStart w:id="5013" w:name="z15307"/>
      <w:bookmarkEnd w:id="5012"/>
      <w:r>
        <w:rPr>
          <w:color w:val="000000"/>
          <w:sz w:val="28"/>
        </w:rPr>
        <w:t>     </w:t>
      </w:r>
      <w:r w:rsidRPr="002F2912">
        <w:rPr>
          <w:color w:val="000000"/>
          <w:sz w:val="28"/>
          <w:lang w:val="ru-RU"/>
        </w:rPr>
        <w:t xml:space="preserve"> В случае владения резидентом прямо и косвенно долями участия (голосующими акциями) либо наличия у резидента прямого и косвенн</w:t>
      </w:r>
      <w:r w:rsidRPr="002F2912">
        <w:rPr>
          <w:color w:val="000000"/>
          <w:sz w:val="28"/>
          <w:lang w:val="ru-RU"/>
        </w:rPr>
        <w:t>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w:t>
      </w:r>
      <w:r w:rsidRPr="002F2912">
        <w:rPr>
          <w:color w:val="000000"/>
          <w:sz w:val="28"/>
          <w:lang w:val="ru-RU"/>
        </w:rPr>
        <w:t xml:space="preserve">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w:t>
      </w:r>
      <w:r w:rsidRPr="002F2912">
        <w:rPr>
          <w:color w:val="000000"/>
          <w:sz w:val="28"/>
          <w:lang w:val="ru-RU"/>
        </w:rPr>
        <w:t>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rsidR="00EF5B47" w:rsidRPr="002F2912" w:rsidRDefault="0085068E">
      <w:pPr>
        <w:spacing w:after="0"/>
        <w:jc w:val="both"/>
        <w:rPr>
          <w:lang w:val="ru-RU"/>
        </w:rPr>
      </w:pPr>
      <w:bookmarkStart w:id="5014" w:name="z15308"/>
      <w:bookmarkEnd w:id="5013"/>
      <w:r>
        <w:rPr>
          <w:color w:val="000000"/>
          <w:sz w:val="28"/>
        </w:rPr>
        <w:t>     </w:t>
      </w:r>
      <w:r w:rsidRPr="002F2912">
        <w:rPr>
          <w:color w:val="000000"/>
          <w:sz w:val="28"/>
          <w:lang w:val="ru-RU"/>
        </w:rPr>
        <w:t xml:space="preserve"> Д</w:t>
      </w:r>
      <w:r w:rsidRPr="002F2912">
        <w:rPr>
          <w:color w:val="000000"/>
          <w:sz w:val="28"/>
          <w:lang w:val="ru-RU"/>
        </w:rPr>
        <w:t>ля применения настоящего пункта у резидента должны быть в наличии (с обязательным переводом на казахский или русский язык) следующие документы:</w:t>
      </w:r>
    </w:p>
    <w:p w:rsidR="00EF5B47" w:rsidRPr="002F2912" w:rsidRDefault="0085068E">
      <w:pPr>
        <w:spacing w:after="0"/>
        <w:jc w:val="both"/>
        <w:rPr>
          <w:lang w:val="ru-RU"/>
        </w:rPr>
      </w:pPr>
      <w:bookmarkStart w:id="5015" w:name="z15309"/>
      <w:bookmarkEnd w:id="5014"/>
      <w:r>
        <w:rPr>
          <w:color w:val="000000"/>
          <w:sz w:val="28"/>
        </w:rPr>
        <w:t>     </w:t>
      </w:r>
      <w:r w:rsidRPr="002F2912">
        <w:rPr>
          <w:color w:val="000000"/>
          <w:sz w:val="28"/>
          <w:lang w:val="ru-RU"/>
        </w:rPr>
        <w:t xml:space="preserve"> копия утвержденной отдельной финансовой отчетности контролируемой иностранной компании и (или) постоянного</w:t>
      </w:r>
      <w:r w:rsidRPr="002F2912">
        <w:rPr>
          <w:color w:val="000000"/>
          <w:sz w:val="28"/>
          <w:lang w:val="ru-RU"/>
        </w:rPr>
        <w:t xml:space="preserve"> учреждения контролируемой иностранной компании;</w:t>
      </w:r>
    </w:p>
    <w:p w:rsidR="00EF5B47" w:rsidRPr="002F2912" w:rsidRDefault="0085068E">
      <w:pPr>
        <w:spacing w:after="0"/>
        <w:jc w:val="both"/>
        <w:rPr>
          <w:lang w:val="ru-RU"/>
        </w:rPr>
      </w:pPr>
      <w:bookmarkStart w:id="5016" w:name="z15310"/>
      <w:bookmarkEnd w:id="5015"/>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w:t>
      </w:r>
      <w:r w:rsidRPr="002F2912">
        <w:rPr>
          <w:color w:val="000000"/>
          <w:sz w:val="28"/>
          <w:lang w:val="ru-RU"/>
        </w:rPr>
        <w:t xml:space="preserve">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w:t>
      </w:r>
      <w:r w:rsidRPr="002F2912">
        <w:rPr>
          <w:color w:val="000000"/>
          <w:sz w:val="28"/>
          <w:lang w:val="ru-RU"/>
        </w:rPr>
        <w:lastRenderedPageBreak/>
        <w:t>участники консолидированной группы созданы (учреждены), р</w:t>
      </w:r>
      <w:r w:rsidRPr="002F2912">
        <w:rPr>
          <w:color w:val="000000"/>
          <w:sz w:val="28"/>
          <w:lang w:val="ru-RU"/>
        </w:rPr>
        <w:t>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rsidR="00EF5B47" w:rsidRPr="002F2912" w:rsidRDefault="0085068E">
      <w:pPr>
        <w:spacing w:after="0"/>
        <w:jc w:val="both"/>
        <w:rPr>
          <w:lang w:val="ru-RU"/>
        </w:rPr>
      </w:pPr>
      <w:bookmarkStart w:id="5017" w:name="z15311"/>
      <w:bookmarkEnd w:id="5016"/>
      <w:r>
        <w:rPr>
          <w:color w:val="000000"/>
          <w:sz w:val="28"/>
        </w:rPr>
        <w:t>     </w:t>
      </w:r>
      <w:r w:rsidRPr="002F2912">
        <w:rPr>
          <w:color w:val="000000"/>
          <w:sz w:val="28"/>
          <w:lang w:val="ru-RU"/>
        </w:rPr>
        <w:t xml:space="preserve"> копия составленного (составленных) на иностранном языке документа (документов), подтверждающего (под</w:t>
      </w:r>
      <w:r w:rsidRPr="002F2912">
        <w:rPr>
          <w:color w:val="000000"/>
          <w:sz w:val="28"/>
          <w:lang w:val="ru-RU"/>
        </w:rPr>
        <w:t>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w:t>
      </w:r>
      <w:r w:rsidRPr="002F2912">
        <w:rPr>
          <w:color w:val="000000"/>
          <w:sz w:val="28"/>
          <w:lang w:val="ru-RU"/>
        </w:rPr>
        <w:t>й иностранной компании и (или) постоянного учреждения контролируемой иностранной компании;</w:t>
      </w:r>
    </w:p>
    <w:p w:rsidR="00EF5B47" w:rsidRPr="002F2912" w:rsidRDefault="0085068E">
      <w:pPr>
        <w:spacing w:after="0"/>
        <w:jc w:val="both"/>
        <w:rPr>
          <w:lang w:val="ru-RU"/>
        </w:rPr>
      </w:pPr>
      <w:bookmarkStart w:id="5018" w:name="z15312"/>
      <w:bookmarkEnd w:id="5017"/>
      <w:r>
        <w:rPr>
          <w:color w:val="000000"/>
          <w:sz w:val="28"/>
        </w:rPr>
        <w:t>     </w:t>
      </w:r>
      <w:r w:rsidRPr="002F2912">
        <w:rPr>
          <w:color w:val="000000"/>
          <w:sz w:val="28"/>
          <w:lang w:val="ru-RU"/>
        </w:rPr>
        <w:t xml:space="preserve">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w:t>
      </w:r>
      <w:r w:rsidRPr="002F2912">
        <w:rPr>
          <w:color w:val="000000"/>
          <w:sz w:val="28"/>
          <w:lang w:val="ru-RU"/>
        </w:rPr>
        <w:t xml:space="preserve">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EF5B47" w:rsidRPr="002F2912" w:rsidRDefault="0085068E">
      <w:pPr>
        <w:spacing w:after="0"/>
        <w:jc w:val="both"/>
        <w:rPr>
          <w:lang w:val="ru-RU"/>
        </w:rPr>
      </w:pPr>
      <w:bookmarkStart w:id="5019" w:name="z15313"/>
      <w:bookmarkEnd w:id="5018"/>
      <w:r>
        <w:rPr>
          <w:color w:val="000000"/>
          <w:sz w:val="28"/>
        </w:rPr>
        <w:t>     </w:t>
      </w:r>
      <w:r w:rsidRPr="002F2912">
        <w:rPr>
          <w:color w:val="000000"/>
          <w:sz w:val="28"/>
          <w:lang w:val="ru-RU"/>
        </w:rPr>
        <w:t xml:space="preserve"> документ, заверенный подписью первого руководителя (или лица, уполномоченного подписывать финансову</w:t>
      </w:r>
      <w:r w:rsidRPr="002F2912">
        <w:rPr>
          <w:color w:val="000000"/>
          <w:sz w:val="28"/>
          <w:lang w:val="ru-RU"/>
        </w:rPr>
        <w:t>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w:t>
      </w:r>
      <w:r w:rsidRPr="002F2912">
        <w:rPr>
          <w:color w:val="000000"/>
          <w:sz w:val="28"/>
          <w:lang w:val="ru-RU"/>
        </w:rPr>
        <w:t xml:space="preserve">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w:t>
      </w:r>
      <w:r w:rsidRPr="002F2912">
        <w:rPr>
          <w:color w:val="000000"/>
          <w:sz w:val="28"/>
          <w:lang w:val="ru-RU"/>
        </w:rPr>
        <w:t>цию о включении в финансовую прибыль до налогообложения дохода (доходов), обложенного (обложенных) налогом у источника выплаты.</w:t>
      </w:r>
    </w:p>
    <w:bookmarkEnd w:id="501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303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w:t>
      </w:r>
      <w:r w:rsidRPr="002F2912">
        <w:rPr>
          <w:color w:val="FF0000"/>
          <w:sz w:val="28"/>
          <w:lang w:val="ru-RU"/>
        </w:rPr>
        <w:t xml:space="preserve">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304. Особенности исчисления и уплаты корпоративного подоходного налога отдельными категориями налогоплательщиков</w:t>
      </w:r>
    </w:p>
    <w:p w:rsidR="00EF5B47" w:rsidRPr="002F2912" w:rsidRDefault="0085068E">
      <w:pPr>
        <w:spacing w:after="0"/>
        <w:jc w:val="both"/>
        <w:rPr>
          <w:lang w:val="ru-RU"/>
        </w:rPr>
      </w:pPr>
      <w:bookmarkStart w:id="5020" w:name="z5948"/>
      <w:r w:rsidRPr="002F2912">
        <w:rPr>
          <w:color w:val="000000"/>
          <w:sz w:val="28"/>
          <w:lang w:val="ru-RU"/>
        </w:rPr>
        <w:t xml:space="preserve"> </w:t>
      </w:r>
      <w:r>
        <w:rPr>
          <w:color w:val="000000"/>
          <w:sz w:val="28"/>
        </w:rPr>
        <w:t>     </w:t>
      </w:r>
      <w:r w:rsidRPr="002F2912">
        <w:rPr>
          <w:color w:val="000000"/>
          <w:sz w:val="28"/>
          <w:lang w:val="ru-RU"/>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главой 33 настоящего Кодекса) с учетом положений главы </w:t>
      </w:r>
      <w:r w:rsidRPr="002F2912">
        <w:rPr>
          <w:color w:val="000000"/>
          <w:sz w:val="28"/>
          <w:lang w:val="ru-RU"/>
        </w:rPr>
        <w:t>78 настоящего Кодекса.</w:t>
      </w:r>
    </w:p>
    <w:bookmarkEnd w:id="5020"/>
    <w:p w:rsidR="00EF5B47" w:rsidRPr="002F2912" w:rsidRDefault="0085068E">
      <w:pPr>
        <w:spacing w:after="0"/>
        <w:jc w:val="both"/>
        <w:rPr>
          <w:lang w:val="ru-RU"/>
        </w:rPr>
      </w:pPr>
      <w:r w:rsidRPr="002F2912">
        <w:rPr>
          <w:b/>
          <w:color w:val="000000"/>
          <w:sz w:val="28"/>
          <w:lang w:val="ru-RU"/>
        </w:rPr>
        <w:t>Статья 305. Исчисление суммы авансовых платежей</w:t>
      </w:r>
    </w:p>
    <w:p w:rsidR="00EF5B47" w:rsidRPr="002F2912" w:rsidRDefault="0085068E">
      <w:pPr>
        <w:spacing w:after="0"/>
        <w:jc w:val="both"/>
        <w:rPr>
          <w:lang w:val="ru-RU"/>
        </w:rPr>
      </w:pPr>
      <w:bookmarkStart w:id="5021" w:name="z5949"/>
      <w:r>
        <w:rPr>
          <w:color w:val="000000"/>
          <w:sz w:val="28"/>
        </w:rPr>
        <w:t>     </w:t>
      </w:r>
      <w:r w:rsidRPr="002F2912">
        <w:rPr>
          <w:color w:val="000000"/>
          <w:sz w:val="28"/>
          <w:lang w:val="ru-RU"/>
        </w:rPr>
        <w:t xml:space="preserve"> 1. Налогоплательщики, за исключением указанных в пункте 2 настоящей статьи, в порядке, определенном настоящей статьей:</w:t>
      </w:r>
    </w:p>
    <w:p w:rsidR="00EF5B47" w:rsidRPr="002F2912" w:rsidRDefault="0085068E">
      <w:pPr>
        <w:spacing w:after="0"/>
        <w:jc w:val="both"/>
        <w:rPr>
          <w:lang w:val="ru-RU"/>
        </w:rPr>
      </w:pPr>
      <w:bookmarkStart w:id="5022" w:name="z5950"/>
      <w:bookmarkEnd w:id="5021"/>
      <w:r w:rsidRPr="002F2912">
        <w:rPr>
          <w:color w:val="000000"/>
          <w:sz w:val="28"/>
          <w:lang w:val="ru-RU"/>
        </w:rPr>
        <w:lastRenderedPageBreak/>
        <w:t xml:space="preserve"> </w:t>
      </w:r>
      <w:r>
        <w:rPr>
          <w:color w:val="000000"/>
          <w:sz w:val="28"/>
        </w:rPr>
        <w:t>     </w:t>
      </w:r>
      <w:r w:rsidRPr="002F2912">
        <w:rPr>
          <w:color w:val="000000"/>
          <w:sz w:val="28"/>
          <w:lang w:val="ru-RU"/>
        </w:rPr>
        <w:t xml:space="preserve"> 1) исчисляют и уплачивают в сроки, установленные пунктом 2 статьи 306 настоящего Кодекса:</w:t>
      </w:r>
    </w:p>
    <w:p w:rsidR="00EF5B47" w:rsidRPr="002F2912" w:rsidRDefault="0085068E">
      <w:pPr>
        <w:spacing w:after="0"/>
        <w:jc w:val="both"/>
        <w:rPr>
          <w:lang w:val="ru-RU"/>
        </w:rPr>
      </w:pPr>
      <w:bookmarkStart w:id="5023" w:name="z5951"/>
      <w:bookmarkEnd w:id="5022"/>
      <w:r>
        <w:rPr>
          <w:color w:val="000000"/>
          <w:sz w:val="28"/>
        </w:rPr>
        <w:t>     </w:t>
      </w:r>
      <w:r w:rsidRPr="002F2912">
        <w:rPr>
          <w:color w:val="000000"/>
          <w:sz w:val="28"/>
          <w:lang w:val="ru-RU"/>
        </w:rPr>
        <w:t xml:space="preserve">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w:t>
      </w:r>
      <w:r w:rsidRPr="002F2912">
        <w:rPr>
          <w:color w:val="000000"/>
          <w:sz w:val="28"/>
          <w:lang w:val="ru-RU"/>
        </w:rPr>
        <w:t>лее для целей настоящей статьи – авансовые платежи до декларации);</w:t>
      </w:r>
    </w:p>
    <w:p w:rsidR="00EF5B47" w:rsidRPr="002F2912" w:rsidRDefault="0085068E">
      <w:pPr>
        <w:spacing w:after="0"/>
        <w:jc w:val="both"/>
        <w:rPr>
          <w:lang w:val="ru-RU"/>
        </w:rPr>
      </w:pPr>
      <w:bookmarkStart w:id="5024" w:name="z5952"/>
      <w:bookmarkEnd w:id="5023"/>
      <w:r>
        <w:rPr>
          <w:color w:val="000000"/>
          <w:sz w:val="28"/>
        </w:rPr>
        <w:t>     </w:t>
      </w:r>
      <w:r w:rsidRPr="002F2912">
        <w:rPr>
          <w:color w:val="000000"/>
          <w:sz w:val="28"/>
          <w:lang w:val="ru-RU"/>
        </w:rPr>
        <w:t xml:space="preserve">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w:t>
      </w:r>
      <w:r w:rsidRPr="002F2912">
        <w:rPr>
          <w:color w:val="000000"/>
          <w:sz w:val="28"/>
          <w:lang w:val="ru-RU"/>
        </w:rPr>
        <w:t>я целей настоящей статьи – авансовые платежи после декларации);</w:t>
      </w:r>
    </w:p>
    <w:p w:rsidR="00EF5B47" w:rsidRPr="002F2912" w:rsidRDefault="0085068E">
      <w:pPr>
        <w:spacing w:after="0"/>
        <w:jc w:val="both"/>
        <w:rPr>
          <w:lang w:val="ru-RU"/>
        </w:rPr>
      </w:pPr>
      <w:bookmarkStart w:id="5025" w:name="z5953"/>
      <w:bookmarkEnd w:id="5024"/>
      <w:r>
        <w:rPr>
          <w:color w:val="000000"/>
          <w:sz w:val="28"/>
        </w:rPr>
        <w:t>     </w:t>
      </w:r>
      <w:r w:rsidRPr="002F2912">
        <w:rPr>
          <w:color w:val="000000"/>
          <w:sz w:val="28"/>
          <w:lang w:val="ru-RU"/>
        </w:rPr>
        <w:t xml:space="preserve"> 2) составляют и представляют в налоговый орган по месту нахождения налогоплательщика:</w:t>
      </w:r>
    </w:p>
    <w:bookmarkEnd w:id="5025"/>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расчет суммы авансовых платежей по корпоративному подоходному налогу, подлежащей уплате за пе</w:t>
      </w:r>
      <w:r w:rsidRPr="002F2912">
        <w:rPr>
          <w:color w:val="000000"/>
          <w:sz w:val="28"/>
          <w:lang w:val="ru-RU"/>
        </w:rPr>
        <w:t>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расчет суммы авансовых платежей по корпоративному подоходному налогу, подлежащ</w:t>
      </w:r>
      <w:r w:rsidRPr="002F2912">
        <w:rPr>
          <w:color w:val="000000"/>
          <w:sz w:val="28"/>
          <w:lang w:val="ru-RU"/>
        </w:rPr>
        <w:t>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EF5B47" w:rsidRPr="002F2912" w:rsidRDefault="0085068E">
      <w:pPr>
        <w:spacing w:after="0"/>
        <w:jc w:val="both"/>
        <w:rPr>
          <w:lang w:val="ru-RU"/>
        </w:rPr>
      </w:pPr>
      <w:bookmarkStart w:id="5026" w:name="z5956"/>
      <w:r>
        <w:rPr>
          <w:color w:val="000000"/>
          <w:sz w:val="28"/>
        </w:rPr>
        <w:t>     </w:t>
      </w:r>
      <w:r w:rsidRPr="002F2912">
        <w:rPr>
          <w:color w:val="000000"/>
          <w:sz w:val="28"/>
          <w:lang w:val="ru-RU"/>
        </w:rPr>
        <w:t xml:space="preserve"> 2. Не исполняют налоговые обязательства, предусмотренные п</w:t>
      </w:r>
      <w:r w:rsidRPr="002F2912">
        <w:rPr>
          <w:color w:val="000000"/>
          <w:sz w:val="28"/>
          <w:lang w:val="ru-RU"/>
        </w:rPr>
        <w:t>унктом 1 настоящей статьи:</w:t>
      </w:r>
    </w:p>
    <w:p w:rsidR="00EF5B47" w:rsidRPr="002F2912" w:rsidRDefault="0085068E">
      <w:pPr>
        <w:spacing w:after="0"/>
        <w:jc w:val="both"/>
        <w:rPr>
          <w:lang w:val="ru-RU"/>
        </w:rPr>
      </w:pPr>
      <w:bookmarkStart w:id="5027" w:name="z5957"/>
      <w:bookmarkEnd w:id="5026"/>
      <w:r>
        <w:rPr>
          <w:color w:val="000000"/>
          <w:sz w:val="28"/>
        </w:rPr>
        <w:t>     </w:t>
      </w:r>
      <w:r w:rsidRPr="002F2912">
        <w:rPr>
          <w:color w:val="000000"/>
          <w:sz w:val="28"/>
          <w:lang w:val="ru-RU"/>
        </w:rPr>
        <w:t xml:space="preserve">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w:t>
      </w:r>
      <w:r w:rsidRPr="002F2912">
        <w:rPr>
          <w:color w:val="000000"/>
          <w:sz w:val="28"/>
          <w:lang w:val="ru-RU"/>
        </w:rPr>
        <w:t>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EF5B47" w:rsidRPr="002F2912" w:rsidRDefault="0085068E">
      <w:pPr>
        <w:spacing w:after="0"/>
        <w:jc w:val="both"/>
        <w:rPr>
          <w:lang w:val="ru-RU"/>
        </w:rPr>
      </w:pPr>
      <w:bookmarkStart w:id="5028" w:name="z5958"/>
      <w:bookmarkEnd w:id="5027"/>
      <w:r>
        <w:rPr>
          <w:color w:val="000000"/>
          <w:sz w:val="28"/>
        </w:rPr>
        <w:t>     </w:t>
      </w:r>
      <w:r w:rsidRPr="002F2912">
        <w:rPr>
          <w:color w:val="000000"/>
          <w:sz w:val="28"/>
          <w:lang w:val="ru-RU"/>
        </w:rPr>
        <w:t xml:space="preserve"> 2) если иное не установлено пунктом 4 настоящей статьи</w:t>
      </w:r>
      <w:r w:rsidRPr="002F2912">
        <w:rPr>
          <w:color w:val="000000"/>
          <w:sz w:val="28"/>
          <w:lang w:val="ru-RU"/>
        </w:rPr>
        <w:t>, вновь созданные (возникшие) налогоплательщики –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w:t>
      </w:r>
    </w:p>
    <w:p w:rsidR="00EF5B47" w:rsidRPr="002F2912" w:rsidRDefault="0085068E">
      <w:pPr>
        <w:spacing w:after="0"/>
        <w:jc w:val="both"/>
        <w:rPr>
          <w:lang w:val="ru-RU"/>
        </w:rPr>
      </w:pPr>
      <w:bookmarkStart w:id="5029" w:name="z5959"/>
      <w:bookmarkEnd w:id="5028"/>
      <w:r>
        <w:rPr>
          <w:color w:val="000000"/>
          <w:sz w:val="28"/>
        </w:rPr>
        <w:t>     </w:t>
      </w:r>
      <w:r w:rsidRPr="002F2912">
        <w:rPr>
          <w:color w:val="000000"/>
          <w:sz w:val="28"/>
          <w:lang w:val="ru-RU"/>
        </w:rPr>
        <w:t xml:space="preserve"> 3) вновь зарегистрированные в нал</w:t>
      </w:r>
      <w:r w:rsidRPr="002F2912">
        <w:rPr>
          <w:color w:val="000000"/>
          <w:sz w:val="28"/>
          <w:lang w:val="ru-RU"/>
        </w:rPr>
        <w:t>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w:t>
      </w:r>
      <w:r w:rsidRPr="002F2912">
        <w:rPr>
          <w:color w:val="000000"/>
          <w:sz w:val="28"/>
          <w:lang w:val="ru-RU"/>
        </w:rPr>
        <w:t>существлена регистрация в налоговых органах, а также в течение последующего налогового периода;</w:t>
      </w:r>
    </w:p>
    <w:p w:rsidR="00EF5B47" w:rsidRPr="002F2912" w:rsidRDefault="0085068E">
      <w:pPr>
        <w:spacing w:after="0"/>
        <w:jc w:val="both"/>
        <w:rPr>
          <w:lang w:val="ru-RU"/>
        </w:rPr>
      </w:pPr>
      <w:bookmarkStart w:id="5030" w:name="z5960"/>
      <w:bookmarkEnd w:id="5029"/>
      <w:r w:rsidRPr="002F2912">
        <w:rPr>
          <w:color w:val="000000"/>
          <w:sz w:val="28"/>
          <w:lang w:val="ru-RU"/>
        </w:rPr>
        <w:lastRenderedPageBreak/>
        <w:t xml:space="preserve"> </w:t>
      </w:r>
      <w:r>
        <w:rPr>
          <w:color w:val="000000"/>
          <w:sz w:val="28"/>
        </w:rPr>
        <w:t>     </w:t>
      </w:r>
      <w:r w:rsidRPr="002F2912">
        <w:rPr>
          <w:color w:val="000000"/>
          <w:sz w:val="28"/>
          <w:lang w:val="ru-RU"/>
        </w:rPr>
        <w:t xml:space="preserve"> 4) налогоплательщики, соответствующие условиям пункта 1 статьи 289 настоящего Кодекса;</w:t>
      </w:r>
    </w:p>
    <w:p w:rsidR="00EF5B47" w:rsidRPr="002F2912" w:rsidRDefault="0085068E">
      <w:pPr>
        <w:spacing w:after="0"/>
        <w:jc w:val="both"/>
        <w:rPr>
          <w:lang w:val="ru-RU"/>
        </w:rPr>
      </w:pPr>
      <w:bookmarkStart w:id="5031" w:name="z5961"/>
      <w:bookmarkEnd w:id="5030"/>
      <w:r w:rsidRPr="002F2912">
        <w:rPr>
          <w:color w:val="000000"/>
          <w:sz w:val="28"/>
          <w:lang w:val="ru-RU"/>
        </w:rPr>
        <w:t xml:space="preserve"> </w:t>
      </w:r>
      <w:r>
        <w:rPr>
          <w:color w:val="000000"/>
          <w:sz w:val="28"/>
        </w:rPr>
        <w:t>     </w:t>
      </w:r>
      <w:r w:rsidRPr="002F2912">
        <w:rPr>
          <w:color w:val="000000"/>
          <w:sz w:val="28"/>
          <w:lang w:val="ru-RU"/>
        </w:rPr>
        <w:t xml:space="preserve"> 5) налогоплательщики, соответствующие условиям пункта 1 ста</w:t>
      </w:r>
      <w:r w:rsidRPr="002F2912">
        <w:rPr>
          <w:color w:val="000000"/>
          <w:sz w:val="28"/>
          <w:lang w:val="ru-RU"/>
        </w:rPr>
        <w:t>тьи 291 настоящего Кодекса;</w:t>
      </w:r>
    </w:p>
    <w:p w:rsidR="00EF5B47" w:rsidRPr="002F2912" w:rsidRDefault="0085068E">
      <w:pPr>
        <w:spacing w:after="0"/>
        <w:jc w:val="both"/>
        <w:rPr>
          <w:lang w:val="ru-RU"/>
        </w:rPr>
      </w:pPr>
      <w:bookmarkStart w:id="5032" w:name="z5962"/>
      <w:bookmarkEnd w:id="5031"/>
      <w:r w:rsidRPr="002F2912">
        <w:rPr>
          <w:color w:val="000000"/>
          <w:sz w:val="28"/>
          <w:lang w:val="ru-RU"/>
        </w:rPr>
        <w:t xml:space="preserve"> </w:t>
      </w:r>
      <w:r>
        <w:rPr>
          <w:color w:val="000000"/>
          <w:sz w:val="28"/>
        </w:rPr>
        <w:t>     </w:t>
      </w:r>
      <w:r w:rsidRPr="002F2912">
        <w:rPr>
          <w:color w:val="000000"/>
          <w:sz w:val="28"/>
          <w:lang w:val="ru-RU"/>
        </w:rPr>
        <w:t xml:space="preserve"> 6) налогоплательщики, соответствующие условиям пунктов 2 и 3 статьи 290 настоящего Кодекса;</w:t>
      </w:r>
    </w:p>
    <w:bookmarkEnd w:id="5032"/>
    <w:p w:rsidR="00EF5B47" w:rsidRPr="002F2912" w:rsidRDefault="0085068E">
      <w:pPr>
        <w:spacing w:after="0"/>
        <w:rPr>
          <w:lang w:val="ru-RU"/>
        </w:rPr>
      </w:pPr>
      <w:r>
        <w:rPr>
          <w:color w:val="FF0000"/>
          <w:sz w:val="28"/>
        </w:rPr>
        <w:t>     </w:t>
      </w:r>
      <w:r w:rsidRPr="002F2912">
        <w:rPr>
          <w:color w:val="FF0000"/>
          <w:sz w:val="28"/>
          <w:lang w:val="ru-RU"/>
        </w:rPr>
        <w:t xml:space="preserve"> 7)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8) </w:t>
      </w:r>
      <w:r w:rsidRPr="002F2912">
        <w:rPr>
          <w:color w:val="FF0000"/>
          <w:sz w:val="28"/>
          <w:lang w:val="ru-RU"/>
        </w:rPr>
        <w:t>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8) налогоплательщики, соответствующие условиям пункта 4-3 статьи 293 настоящего Кодекса;</w:t>
      </w:r>
    </w:p>
    <w:p w:rsidR="00EF5B47" w:rsidRPr="002F2912" w:rsidRDefault="0085068E">
      <w:pPr>
        <w:spacing w:after="0"/>
        <w:rPr>
          <w:lang w:val="ru-RU"/>
        </w:rPr>
      </w:pPr>
      <w:r>
        <w:rPr>
          <w:color w:val="FF0000"/>
          <w:sz w:val="28"/>
        </w:rPr>
        <w:t>     </w:t>
      </w:r>
      <w:r w:rsidRPr="002F2912">
        <w:rPr>
          <w:color w:val="FF0000"/>
          <w:sz w:val="28"/>
          <w:lang w:val="ru-RU"/>
        </w:rPr>
        <w:t xml:space="preserve"> 9) Действовал до 01.01.2023 в соответствии с Законом РК от 10.12.2020 </w:t>
      </w:r>
      <w:r w:rsidRPr="002F2912">
        <w:rPr>
          <w:color w:val="000000"/>
          <w:sz w:val="28"/>
          <w:lang w:val="ru-RU"/>
        </w:rPr>
        <w:t>№ 382-</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5033" w:name="z15315"/>
      <w:r>
        <w:rPr>
          <w:color w:val="000000"/>
          <w:sz w:val="28"/>
        </w:rPr>
        <w:t>     </w:t>
      </w:r>
      <w:r w:rsidRPr="002F2912">
        <w:rPr>
          <w:color w:val="000000"/>
          <w:sz w:val="28"/>
          <w:lang w:val="ru-RU"/>
        </w:rPr>
        <w:t xml:space="preserve"> 10)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EF5B47" w:rsidRPr="002F2912" w:rsidRDefault="0085068E">
      <w:pPr>
        <w:spacing w:after="0"/>
        <w:jc w:val="both"/>
        <w:rPr>
          <w:lang w:val="ru-RU"/>
        </w:rPr>
      </w:pPr>
      <w:bookmarkStart w:id="5034" w:name="z17218"/>
      <w:bookmarkEnd w:id="5033"/>
      <w:r>
        <w:rPr>
          <w:color w:val="000000"/>
          <w:sz w:val="28"/>
        </w:rPr>
        <w:t>     </w:t>
      </w:r>
      <w:r w:rsidRPr="002F2912">
        <w:rPr>
          <w:color w:val="000000"/>
          <w:sz w:val="28"/>
          <w:lang w:val="ru-RU"/>
        </w:rPr>
        <w:t xml:space="preserve"> 11) налогоплательщики, соответствующие условиям пункта 2 статьи</w:t>
      </w:r>
      <w:r w:rsidRPr="002F2912">
        <w:rPr>
          <w:color w:val="000000"/>
          <w:sz w:val="28"/>
          <w:lang w:val="ru-RU"/>
        </w:rPr>
        <w:t xml:space="preserve"> 6 Конституционного закона Республики Казахстан "О Международном финансовом центре "Астана".</w:t>
      </w:r>
    </w:p>
    <w:p w:rsidR="00EF5B47" w:rsidRPr="002F2912" w:rsidRDefault="0085068E">
      <w:pPr>
        <w:spacing w:after="0"/>
        <w:jc w:val="both"/>
        <w:rPr>
          <w:lang w:val="ru-RU"/>
        </w:rPr>
      </w:pPr>
      <w:bookmarkStart w:id="5035" w:name="z5964"/>
      <w:bookmarkEnd w:id="5034"/>
      <w:r>
        <w:rPr>
          <w:color w:val="000000"/>
          <w:sz w:val="28"/>
        </w:rPr>
        <w:t>     </w:t>
      </w:r>
      <w:r w:rsidRPr="002F2912">
        <w:rPr>
          <w:color w:val="000000"/>
          <w:sz w:val="28"/>
          <w:lang w:val="ru-RU"/>
        </w:rPr>
        <w:t xml:space="preserve"> 3. При определении совокупного годового дохода для целей подпункта 1) пункта 2 настоящей статьи не учитываются:</w:t>
      </w:r>
    </w:p>
    <w:p w:rsidR="00EF5B47" w:rsidRPr="002F2912" w:rsidRDefault="0085068E">
      <w:pPr>
        <w:spacing w:after="0"/>
        <w:jc w:val="both"/>
        <w:rPr>
          <w:lang w:val="ru-RU"/>
        </w:rPr>
      </w:pPr>
      <w:bookmarkStart w:id="5036" w:name="z16137"/>
      <w:bookmarkEnd w:id="5035"/>
      <w:r w:rsidRPr="002F2912">
        <w:rPr>
          <w:color w:val="000000"/>
          <w:sz w:val="28"/>
          <w:lang w:val="ru-RU"/>
        </w:rPr>
        <w:t xml:space="preserve"> </w:t>
      </w:r>
      <w:r>
        <w:rPr>
          <w:color w:val="000000"/>
          <w:sz w:val="28"/>
        </w:rPr>
        <w:t>     </w:t>
      </w:r>
      <w:r w:rsidRPr="002F2912">
        <w:rPr>
          <w:color w:val="000000"/>
          <w:sz w:val="28"/>
          <w:lang w:val="ru-RU"/>
        </w:rPr>
        <w:t xml:space="preserve"> доходы государственной исламской специ</w:t>
      </w:r>
      <w:r w:rsidRPr="002F2912">
        <w:rPr>
          <w:color w:val="000000"/>
          <w:sz w:val="28"/>
          <w:lang w:val="ru-RU"/>
        </w:rPr>
        <w:t>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rsidR="00EF5B47" w:rsidRPr="002F2912" w:rsidRDefault="0085068E">
      <w:pPr>
        <w:spacing w:after="0"/>
        <w:jc w:val="both"/>
        <w:rPr>
          <w:lang w:val="ru-RU"/>
        </w:rPr>
      </w:pPr>
      <w:bookmarkStart w:id="5037" w:name="z16138"/>
      <w:bookmarkEnd w:id="5036"/>
      <w:r w:rsidRPr="002F2912">
        <w:rPr>
          <w:color w:val="000000"/>
          <w:sz w:val="28"/>
          <w:lang w:val="ru-RU"/>
        </w:rPr>
        <w:t xml:space="preserve"> </w:t>
      </w:r>
      <w:r>
        <w:rPr>
          <w:color w:val="000000"/>
          <w:sz w:val="28"/>
        </w:rPr>
        <w:t>     </w:t>
      </w:r>
      <w:r w:rsidRPr="002F2912">
        <w:rPr>
          <w:color w:val="000000"/>
          <w:sz w:val="28"/>
          <w:lang w:val="ru-RU"/>
        </w:rPr>
        <w:t xml:space="preserve"> доходы орга</w:t>
      </w:r>
      <w:r w:rsidRPr="002F2912">
        <w:rPr>
          <w:color w:val="000000"/>
          <w:sz w:val="28"/>
          <w:lang w:val="ru-RU"/>
        </w:rPr>
        <w:t>низаций, указанных в подпункте 4)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w:t>
      </w:r>
      <w:r w:rsidRPr="002F2912">
        <w:rPr>
          <w:color w:val="000000"/>
          <w:sz w:val="28"/>
          <w:lang w:val="ru-RU"/>
        </w:rPr>
        <w:t>ии;</w:t>
      </w:r>
    </w:p>
    <w:p w:rsidR="00EF5B47" w:rsidRPr="002F2912" w:rsidRDefault="0085068E">
      <w:pPr>
        <w:spacing w:after="0"/>
        <w:jc w:val="both"/>
        <w:rPr>
          <w:lang w:val="ru-RU"/>
        </w:rPr>
      </w:pPr>
      <w:bookmarkStart w:id="5038" w:name="z16139"/>
      <w:bookmarkEnd w:id="5037"/>
      <w:r w:rsidRPr="002F2912">
        <w:rPr>
          <w:color w:val="000000"/>
          <w:sz w:val="28"/>
          <w:lang w:val="ru-RU"/>
        </w:rPr>
        <w:t xml:space="preserve"> </w:t>
      </w:r>
      <w:r>
        <w:rPr>
          <w:color w:val="000000"/>
          <w:sz w:val="28"/>
        </w:rPr>
        <w:t>     </w:t>
      </w:r>
      <w:r w:rsidRPr="002F2912">
        <w:rPr>
          <w:color w:val="000000"/>
          <w:sz w:val="28"/>
          <w:lang w:val="ru-RU"/>
        </w:rPr>
        <w:t xml:space="preserve"> доходы организаций, указанных в подпункте 5)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w:t>
      </w:r>
      <w:r w:rsidRPr="002F2912">
        <w:rPr>
          <w:color w:val="000000"/>
          <w:sz w:val="28"/>
          <w:lang w:val="ru-RU"/>
        </w:rPr>
        <w:t>публики Казахстан о кинематографии, исключительным правом на использование которого они обладают;</w:t>
      </w:r>
    </w:p>
    <w:p w:rsidR="00EF5B47" w:rsidRPr="002F2912" w:rsidRDefault="0085068E">
      <w:pPr>
        <w:spacing w:after="0"/>
        <w:jc w:val="both"/>
        <w:rPr>
          <w:lang w:val="ru-RU"/>
        </w:rPr>
      </w:pPr>
      <w:bookmarkStart w:id="5039" w:name="z16140"/>
      <w:bookmarkEnd w:id="5038"/>
      <w:r w:rsidRPr="002F2912">
        <w:rPr>
          <w:color w:val="000000"/>
          <w:sz w:val="28"/>
          <w:lang w:val="ru-RU"/>
        </w:rPr>
        <w:lastRenderedPageBreak/>
        <w:t xml:space="preserve"> </w:t>
      </w:r>
      <w:r>
        <w:rPr>
          <w:color w:val="000000"/>
          <w:sz w:val="28"/>
        </w:rPr>
        <w:t>     </w:t>
      </w:r>
      <w:r w:rsidRPr="002F2912">
        <w:rPr>
          <w:color w:val="000000"/>
          <w:sz w:val="28"/>
          <w:lang w:val="ru-RU"/>
        </w:rPr>
        <w:t xml:space="preserve"> 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w:t>
      </w:r>
      <w:r w:rsidRPr="002F2912">
        <w:rPr>
          <w:color w:val="000000"/>
          <w:sz w:val="28"/>
          <w:lang w:val="ru-RU"/>
        </w:rPr>
        <w:t>ченные от деятельности, указанной в пункте 2 статьи 293 настоящего Кодекса;</w:t>
      </w:r>
    </w:p>
    <w:p w:rsidR="00EF5B47" w:rsidRPr="002F2912" w:rsidRDefault="0085068E">
      <w:pPr>
        <w:spacing w:after="0"/>
        <w:jc w:val="both"/>
        <w:rPr>
          <w:lang w:val="ru-RU"/>
        </w:rPr>
      </w:pPr>
      <w:bookmarkStart w:id="5040" w:name="z16141"/>
      <w:bookmarkEnd w:id="5039"/>
      <w:r w:rsidRPr="002F2912">
        <w:rPr>
          <w:color w:val="000000"/>
          <w:sz w:val="28"/>
          <w:lang w:val="ru-RU"/>
        </w:rPr>
        <w:t xml:space="preserve"> </w:t>
      </w:r>
      <w:r>
        <w:rPr>
          <w:color w:val="000000"/>
          <w:sz w:val="28"/>
        </w:rPr>
        <w:t>     </w:t>
      </w:r>
      <w:r w:rsidRPr="002F2912">
        <w:rPr>
          <w:color w:val="000000"/>
          <w:sz w:val="28"/>
          <w:lang w:val="ru-RU"/>
        </w:rPr>
        <w:t xml:space="preserve"> доходы налогоплательщиков, указанных в пунктах 1, 2 и 3 статьи 708 настоящего Кодекса, полученные от приоритетных видов деятельности;</w:t>
      </w:r>
    </w:p>
    <w:p w:rsidR="00EF5B47" w:rsidRPr="002F2912" w:rsidRDefault="0085068E">
      <w:pPr>
        <w:spacing w:after="0"/>
        <w:jc w:val="both"/>
        <w:rPr>
          <w:lang w:val="ru-RU"/>
        </w:rPr>
      </w:pPr>
      <w:bookmarkStart w:id="5041" w:name="z16142"/>
      <w:bookmarkEnd w:id="5040"/>
      <w:r>
        <w:rPr>
          <w:color w:val="000000"/>
          <w:sz w:val="28"/>
        </w:rPr>
        <w:t>     </w:t>
      </w:r>
      <w:r w:rsidRPr="002F2912">
        <w:rPr>
          <w:color w:val="000000"/>
          <w:sz w:val="28"/>
          <w:lang w:val="ru-RU"/>
        </w:rPr>
        <w:t xml:space="preserve"> доходы налогоплательщика, указанн</w:t>
      </w:r>
      <w:r w:rsidRPr="002F2912">
        <w:rPr>
          <w:color w:val="000000"/>
          <w:sz w:val="28"/>
          <w:lang w:val="ru-RU"/>
        </w:rPr>
        <w:t>ого в главе 80-1 настоящего Кодекса, по видам деятельности в рамках инвестиционного проекта, определенным соглашением об инвестициях.</w:t>
      </w:r>
    </w:p>
    <w:p w:rsidR="00EF5B47" w:rsidRPr="002F2912" w:rsidRDefault="0085068E">
      <w:pPr>
        <w:spacing w:after="0"/>
        <w:jc w:val="both"/>
        <w:rPr>
          <w:lang w:val="ru-RU"/>
        </w:rPr>
      </w:pPr>
      <w:bookmarkStart w:id="5042" w:name="z5965"/>
      <w:bookmarkEnd w:id="5041"/>
      <w:r>
        <w:rPr>
          <w:color w:val="000000"/>
          <w:sz w:val="28"/>
        </w:rPr>
        <w:t>     </w:t>
      </w:r>
      <w:r w:rsidRPr="002F2912">
        <w:rPr>
          <w:color w:val="000000"/>
          <w:sz w:val="28"/>
          <w:lang w:val="ru-RU"/>
        </w:rPr>
        <w:t xml:space="preserve"> 4. Вновь возникшее юридическое лицо в результате реорганизации путем разделения или выделения исполняет налоговые об</w:t>
      </w:r>
      <w:r w:rsidRPr="002F2912">
        <w:rPr>
          <w:color w:val="000000"/>
          <w:sz w:val="28"/>
          <w:lang w:val="ru-RU"/>
        </w:rPr>
        <w:t xml:space="preserve">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w:t>
      </w:r>
      <w:r w:rsidRPr="002F2912">
        <w:rPr>
          <w:color w:val="000000"/>
          <w:sz w:val="28"/>
          <w:lang w:val="ru-RU"/>
        </w:rPr>
        <w:t>исчисляло авансовые платежи по корпоративному подоходному налогу в налоговом периоде, в котором осуществлена такая реорганизация.</w:t>
      </w:r>
    </w:p>
    <w:p w:rsidR="00EF5B47" w:rsidRPr="002F2912" w:rsidRDefault="0085068E">
      <w:pPr>
        <w:spacing w:after="0"/>
        <w:jc w:val="both"/>
        <w:rPr>
          <w:lang w:val="ru-RU"/>
        </w:rPr>
      </w:pPr>
      <w:bookmarkStart w:id="5043" w:name="z5966"/>
      <w:bookmarkEnd w:id="5042"/>
      <w:r>
        <w:rPr>
          <w:color w:val="000000"/>
          <w:sz w:val="28"/>
        </w:rPr>
        <w:t>     </w:t>
      </w:r>
      <w:r w:rsidRPr="002F2912">
        <w:rPr>
          <w:color w:val="000000"/>
          <w:sz w:val="28"/>
          <w:lang w:val="ru-RU"/>
        </w:rPr>
        <w:t xml:space="preserve"> 5. Сумма авансовых платежей:</w:t>
      </w:r>
    </w:p>
    <w:p w:rsidR="00EF5B47" w:rsidRPr="002F2912" w:rsidRDefault="0085068E">
      <w:pPr>
        <w:spacing w:after="0"/>
        <w:jc w:val="both"/>
        <w:rPr>
          <w:lang w:val="ru-RU"/>
        </w:rPr>
      </w:pPr>
      <w:bookmarkStart w:id="5044" w:name="z5967"/>
      <w:bookmarkEnd w:id="5043"/>
      <w:r w:rsidRPr="002F2912">
        <w:rPr>
          <w:color w:val="000000"/>
          <w:sz w:val="28"/>
          <w:lang w:val="ru-RU"/>
        </w:rPr>
        <w:t xml:space="preserve"> </w:t>
      </w:r>
      <w:r>
        <w:rPr>
          <w:color w:val="000000"/>
          <w:sz w:val="28"/>
        </w:rPr>
        <w:t>     </w:t>
      </w:r>
      <w:r w:rsidRPr="002F2912">
        <w:rPr>
          <w:color w:val="000000"/>
          <w:sz w:val="28"/>
          <w:lang w:val="ru-RU"/>
        </w:rPr>
        <w:t xml:space="preserve">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w:t>
      </w:r>
      <w:r w:rsidRPr="002F2912">
        <w:rPr>
          <w:color w:val="000000"/>
          <w:sz w:val="28"/>
          <w:lang w:val="ru-RU"/>
        </w:rPr>
        <w:t>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w:t>
      </w:r>
      <w:r w:rsidRPr="002F2912">
        <w:rPr>
          <w:color w:val="000000"/>
          <w:sz w:val="28"/>
          <w:lang w:val="ru-RU"/>
        </w:rPr>
        <w:t>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пунктом 2 статьи 306 настоящего Кодекса;</w:t>
      </w:r>
    </w:p>
    <w:p w:rsidR="00EF5B47" w:rsidRPr="002F2912" w:rsidRDefault="0085068E">
      <w:pPr>
        <w:spacing w:after="0"/>
        <w:jc w:val="both"/>
        <w:rPr>
          <w:lang w:val="ru-RU"/>
        </w:rPr>
      </w:pPr>
      <w:bookmarkStart w:id="5045" w:name="z5968"/>
      <w:bookmarkEnd w:id="5044"/>
      <w:r>
        <w:rPr>
          <w:color w:val="000000"/>
          <w:sz w:val="28"/>
        </w:rPr>
        <w:t>     </w:t>
      </w:r>
      <w:r w:rsidRPr="002F2912">
        <w:rPr>
          <w:color w:val="000000"/>
          <w:sz w:val="28"/>
          <w:lang w:val="ru-RU"/>
        </w:rPr>
        <w:t xml:space="preserve"> 2) до де</w:t>
      </w:r>
      <w:r w:rsidRPr="002F2912">
        <w:rPr>
          <w:color w:val="000000"/>
          <w:sz w:val="28"/>
          <w:lang w:val="ru-RU"/>
        </w:rPr>
        <w:t>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EF5B47" w:rsidRPr="002F2912" w:rsidRDefault="0085068E">
      <w:pPr>
        <w:spacing w:after="0"/>
        <w:jc w:val="both"/>
        <w:rPr>
          <w:lang w:val="ru-RU"/>
        </w:rPr>
      </w:pPr>
      <w:bookmarkStart w:id="5046" w:name="z5969"/>
      <w:bookmarkEnd w:id="5045"/>
      <w:r>
        <w:rPr>
          <w:color w:val="000000"/>
          <w:sz w:val="28"/>
        </w:rPr>
        <w:t>     </w:t>
      </w:r>
      <w:r w:rsidRPr="002F2912">
        <w:rPr>
          <w:color w:val="000000"/>
          <w:sz w:val="28"/>
          <w:lang w:val="ru-RU"/>
        </w:rPr>
        <w:t xml:space="preserve"> не исчисляли авансовые платежи по корпоративному подоходному налогу в предыдущем налоговом периоде;</w:t>
      </w:r>
    </w:p>
    <w:p w:rsidR="00EF5B47" w:rsidRPr="002F2912" w:rsidRDefault="0085068E">
      <w:pPr>
        <w:spacing w:after="0"/>
        <w:jc w:val="both"/>
        <w:rPr>
          <w:lang w:val="ru-RU"/>
        </w:rPr>
      </w:pPr>
      <w:bookmarkStart w:id="5047" w:name="z5970"/>
      <w:bookmarkEnd w:id="5046"/>
      <w:r w:rsidRPr="002F2912">
        <w:rPr>
          <w:color w:val="000000"/>
          <w:sz w:val="28"/>
          <w:lang w:val="ru-RU"/>
        </w:rPr>
        <w:t xml:space="preserve"> </w:t>
      </w:r>
      <w:r>
        <w:rPr>
          <w:color w:val="000000"/>
          <w:sz w:val="28"/>
        </w:rPr>
        <w:t>     </w:t>
      </w:r>
      <w:r w:rsidRPr="002F2912">
        <w:rPr>
          <w:color w:val="000000"/>
          <w:sz w:val="28"/>
          <w:lang w:val="ru-RU"/>
        </w:rPr>
        <w:t xml:space="preserve"> указаны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EF5B47" w:rsidRPr="002F2912" w:rsidRDefault="0085068E">
      <w:pPr>
        <w:spacing w:after="0"/>
        <w:jc w:val="both"/>
        <w:rPr>
          <w:lang w:val="ru-RU"/>
        </w:rPr>
      </w:pPr>
      <w:bookmarkStart w:id="5048" w:name="z5971"/>
      <w:bookmarkEnd w:id="5047"/>
      <w:r w:rsidRPr="002F2912">
        <w:rPr>
          <w:color w:val="000000"/>
          <w:sz w:val="28"/>
          <w:lang w:val="ru-RU"/>
        </w:rPr>
        <w:t xml:space="preserve"> </w:t>
      </w:r>
      <w:r>
        <w:rPr>
          <w:color w:val="000000"/>
          <w:sz w:val="28"/>
        </w:rPr>
        <w:t>     </w:t>
      </w:r>
      <w:r w:rsidRPr="002F2912">
        <w:rPr>
          <w:color w:val="000000"/>
          <w:sz w:val="28"/>
          <w:lang w:val="ru-RU"/>
        </w:rPr>
        <w:t xml:space="preserve"> 3) после декларации исчисляется в размере трех четвертых от сумм</w:t>
      </w:r>
      <w:r w:rsidRPr="002F2912">
        <w:rPr>
          <w:color w:val="000000"/>
          <w:sz w:val="28"/>
          <w:lang w:val="ru-RU"/>
        </w:rPr>
        <w:t xml:space="preserve">ы корпоративного подоходного налога, исчисленного за предыдущий налоговый период в соответствии с пунктом 1 статьи 302 и статьей 652 настоящего Кодекса, </w:t>
      </w:r>
      <w:r w:rsidRPr="002F2912">
        <w:rPr>
          <w:color w:val="000000"/>
          <w:sz w:val="28"/>
          <w:lang w:val="ru-RU"/>
        </w:rPr>
        <w:lastRenderedPageBreak/>
        <w:t>за исключением случаев, предусмотренных подпунктом 4) настоящего пункта. В целях исчисления авансовых п</w:t>
      </w:r>
      <w:r w:rsidRPr="002F2912">
        <w:rPr>
          <w:color w:val="000000"/>
          <w:sz w:val="28"/>
          <w:lang w:val="ru-RU"/>
        </w:rPr>
        <w:t>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w:t>
      </w:r>
      <w:r w:rsidRPr="002F2912">
        <w:rPr>
          <w:color w:val="000000"/>
          <w:sz w:val="28"/>
          <w:lang w:val="ru-RU"/>
        </w:rPr>
        <w:t>мых иностранных компаний в соответствии со статьей 297 настоящего Кодекса;</w:t>
      </w:r>
    </w:p>
    <w:p w:rsidR="00EF5B47" w:rsidRPr="002F2912" w:rsidRDefault="0085068E">
      <w:pPr>
        <w:spacing w:after="0"/>
        <w:jc w:val="both"/>
        <w:rPr>
          <w:lang w:val="ru-RU"/>
        </w:rPr>
      </w:pPr>
      <w:bookmarkStart w:id="5049" w:name="z5972"/>
      <w:bookmarkEnd w:id="5048"/>
      <w:r>
        <w:rPr>
          <w:color w:val="000000"/>
          <w:sz w:val="28"/>
        </w:rPr>
        <w:t>     </w:t>
      </w:r>
      <w:r w:rsidRPr="002F2912">
        <w:rPr>
          <w:color w:val="000000"/>
          <w:sz w:val="28"/>
          <w:lang w:val="ru-RU"/>
        </w:rPr>
        <w:t xml:space="preserve"> 4) после декларации исчисляется исходя из предполагаемой суммы корпоративного подоходного налога за текущий налоговый период в случаях:</w:t>
      </w:r>
    </w:p>
    <w:p w:rsidR="00EF5B47" w:rsidRPr="002F2912" w:rsidRDefault="0085068E">
      <w:pPr>
        <w:spacing w:after="0"/>
        <w:jc w:val="both"/>
        <w:rPr>
          <w:lang w:val="ru-RU"/>
        </w:rPr>
      </w:pPr>
      <w:bookmarkStart w:id="5050" w:name="z5973"/>
      <w:bookmarkEnd w:id="5049"/>
      <w:r w:rsidRPr="002F2912">
        <w:rPr>
          <w:color w:val="000000"/>
          <w:sz w:val="28"/>
          <w:lang w:val="ru-RU"/>
        </w:rPr>
        <w:t xml:space="preserve"> </w:t>
      </w:r>
      <w:r>
        <w:rPr>
          <w:color w:val="000000"/>
          <w:sz w:val="28"/>
        </w:rPr>
        <w:t>     </w:t>
      </w:r>
      <w:r w:rsidRPr="002F2912">
        <w:rPr>
          <w:color w:val="000000"/>
          <w:sz w:val="28"/>
          <w:lang w:val="ru-RU"/>
        </w:rPr>
        <w:t xml:space="preserve"> если сумма корпоративного подоходного налога, исчисленного за предыдущий налоговый период в соответствии с пунктом 1 статьи 302 и статьей 652 настоящего Кодекса, равна нулю;</w:t>
      </w:r>
    </w:p>
    <w:p w:rsidR="00EF5B47" w:rsidRPr="002F2912" w:rsidRDefault="0085068E">
      <w:pPr>
        <w:spacing w:after="0"/>
        <w:jc w:val="both"/>
        <w:rPr>
          <w:lang w:val="ru-RU"/>
        </w:rPr>
      </w:pPr>
      <w:bookmarkStart w:id="5051" w:name="z5974"/>
      <w:bookmarkEnd w:id="5050"/>
      <w:r>
        <w:rPr>
          <w:color w:val="000000"/>
          <w:sz w:val="28"/>
        </w:rPr>
        <w:t>     </w:t>
      </w:r>
      <w:r w:rsidRPr="002F2912">
        <w:rPr>
          <w:color w:val="000000"/>
          <w:sz w:val="28"/>
          <w:lang w:val="ru-RU"/>
        </w:rPr>
        <w:t xml:space="preserve"> указанном в пункте 4 настоящей статьи, – в налоговом периоде, в которо</w:t>
      </w:r>
      <w:r w:rsidRPr="002F2912">
        <w:rPr>
          <w:color w:val="000000"/>
          <w:sz w:val="28"/>
          <w:lang w:val="ru-RU"/>
        </w:rPr>
        <w:t>м осуществлена реорганизация путем разделения или выделения, а также в течение двух последующих налоговых периодов;</w:t>
      </w:r>
    </w:p>
    <w:p w:rsidR="00EF5B47" w:rsidRPr="002F2912" w:rsidRDefault="0085068E">
      <w:pPr>
        <w:spacing w:after="0"/>
        <w:jc w:val="both"/>
        <w:rPr>
          <w:lang w:val="ru-RU"/>
        </w:rPr>
      </w:pPr>
      <w:bookmarkStart w:id="5052" w:name="z5975"/>
      <w:bookmarkEnd w:id="5051"/>
      <w:r>
        <w:rPr>
          <w:color w:val="000000"/>
          <w:sz w:val="28"/>
        </w:rPr>
        <w:t>     </w:t>
      </w:r>
      <w:r w:rsidRPr="002F2912">
        <w:rPr>
          <w:color w:val="000000"/>
          <w:sz w:val="28"/>
          <w:lang w:val="ru-RU"/>
        </w:rPr>
        <w:t xml:space="preserve"> продления срока представления декларации по корпоративному подоходному налогу за предыдущий налоговый период.</w:t>
      </w:r>
    </w:p>
    <w:p w:rsidR="00EF5B47" w:rsidRPr="002F2912" w:rsidRDefault="0085068E">
      <w:pPr>
        <w:spacing w:after="0"/>
        <w:jc w:val="both"/>
        <w:rPr>
          <w:lang w:val="ru-RU"/>
        </w:rPr>
      </w:pPr>
      <w:bookmarkStart w:id="5053" w:name="z5976"/>
      <w:bookmarkEnd w:id="5052"/>
      <w:r>
        <w:rPr>
          <w:color w:val="000000"/>
          <w:sz w:val="28"/>
        </w:rPr>
        <w:t>     </w:t>
      </w:r>
      <w:r w:rsidRPr="002F2912">
        <w:rPr>
          <w:color w:val="000000"/>
          <w:sz w:val="28"/>
          <w:lang w:val="ru-RU"/>
        </w:rPr>
        <w:t xml:space="preserve"> 6. Расчет авансовы</w:t>
      </w:r>
      <w:r w:rsidRPr="002F2912">
        <w:rPr>
          <w:color w:val="000000"/>
          <w:sz w:val="28"/>
          <w:lang w:val="ru-RU"/>
        </w:rPr>
        <w:t>х платежей:</w:t>
      </w:r>
    </w:p>
    <w:p w:rsidR="00EF5B47" w:rsidRPr="002F2912" w:rsidRDefault="0085068E">
      <w:pPr>
        <w:spacing w:after="0"/>
        <w:jc w:val="both"/>
        <w:rPr>
          <w:lang w:val="ru-RU"/>
        </w:rPr>
      </w:pPr>
      <w:bookmarkStart w:id="5054" w:name="z5977"/>
      <w:bookmarkEnd w:id="5053"/>
      <w:r>
        <w:rPr>
          <w:color w:val="000000"/>
          <w:sz w:val="28"/>
        </w:rPr>
        <w:t>     </w:t>
      </w:r>
      <w:r w:rsidRPr="002F2912">
        <w:rPr>
          <w:color w:val="000000"/>
          <w:sz w:val="28"/>
          <w:lang w:val="ru-RU"/>
        </w:rPr>
        <w:t xml:space="preserve"> 1) до декларации представляется не позднее 20 января отчетного налогового периода;</w:t>
      </w:r>
    </w:p>
    <w:p w:rsidR="00EF5B47" w:rsidRPr="002F2912" w:rsidRDefault="0085068E">
      <w:pPr>
        <w:spacing w:after="0"/>
        <w:jc w:val="both"/>
        <w:rPr>
          <w:lang w:val="ru-RU"/>
        </w:rPr>
      </w:pPr>
      <w:bookmarkStart w:id="5055" w:name="z5978"/>
      <w:bookmarkEnd w:id="5054"/>
      <w:r>
        <w:rPr>
          <w:color w:val="000000"/>
          <w:sz w:val="28"/>
        </w:rPr>
        <w:t>     </w:t>
      </w:r>
      <w:r w:rsidRPr="002F2912">
        <w:rPr>
          <w:color w:val="000000"/>
          <w:sz w:val="28"/>
          <w:lang w:val="ru-RU"/>
        </w:rPr>
        <w:t xml:space="preserve"> 2) после декларации представляется не позднее 20 апреля отчетного налогового периода.</w:t>
      </w:r>
    </w:p>
    <w:p w:rsidR="00EF5B47" w:rsidRPr="002F2912" w:rsidRDefault="0085068E">
      <w:pPr>
        <w:spacing w:after="0"/>
        <w:jc w:val="both"/>
        <w:rPr>
          <w:lang w:val="ru-RU"/>
        </w:rPr>
      </w:pPr>
      <w:bookmarkStart w:id="5056" w:name="z5979"/>
      <w:bookmarkEnd w:id="5055"/>
      <w:r>
        <w:rPr>
          <w:color w:val="000000"/>
          <w:sz w:val="28"/>
        </w:rPr>
        <w:t>     </w:t>
      </w:r>
      <w:r w:rsidRPr="002F2912">
        <w:rPr>
          <w:color w:val="000000"/>
          <w:sz w:val="28"/>
          <w:lang w:val="ru-RU"/>
        </w:rPr>
        <w:t xml:space="preserve"> 7. Налогоплательщики вправе представить дополнительный ра</w:t>
      </w:r>
      <w:r w:rsidRPr="002F2912">
        <w:rPr>
          <w:color w:val="000000"/>
          <w:sz w:val="28"/>
          <w:lang w:val="ru-RU"/>
        </w:rPr>
        <w:t>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bookmarkEnd w:id="5056"/>
    <w:p w:rsidR="00EF5B47" w:rsidRPr="002F2912" w:rsidRDefault="0085068E">
      <w:pPr>
        <w:spacing w:after="0"/>
        <w:jc w:val="both"/>
        <w:rPr>
          <w:lang w:val="ru-RU"/>
        </w:rPr>
      </w:pPr>
      <w:r>
        <w:rPr>
          <w:color w:val="000000"/>
          <w:sz w:val="28"/>
        </w:rPr>
        <w:t>     </w:t>
      </w:r>
      <w:r w:rsidRPr="002F2912">
        <w:rPr>
          <w:color w:val="000000"/>
          <w:sz w:val="28"/>
          <w:lang w:val="ru-RU"/>
        </w:rPr>
        <w:t xml:space="preserve"> Суммы авансовых платежей после декларации с учетом корректировок</w:t>
      </w:r>
      <w:r w:rsidRPr="002F2912">
        <w:rPr>
          <w:color w:val="000000"/>
          <w:sz w:val="28"/>
          <w:lang w:val="ru-RU"/>
        </w:rPr>
        <w:t>, указанных в дополнительных расчетах авансовых платежей после декларации, не могут иметь отрицательное значение.</w:t>
      </w:r>
    </w:p>
    <w:p w:rsidR="00EF5B47" w:rsidRPr="002F2912" w:rsidRDefault="0085068E">
      <w:pPr>
        <w:spacing w:after="0"/>
        <w:jc w:val="both"/>
        <w:rPr>
          <w:lang w:val="ru-RU"/>
        </w:rPr>
      </w:pPr>
      <w:bookmarkStart w:id="5057" w:name="z17566"/>
      <w:r w:rsidRPr="002F2912">
        <w:rPr>
          <w:color w:val="000000"/>
          <w:sz w:val="28"/>
          <w:lang w:val="ru-RU"/>
        </w:rPr>
        <w:t xml:space="preserve"> </w:t>
      </w:r>
      <w:r>
        <w:rPr>
          <w:color w:val="000000"/>
          <w:sz w:val="28"/>
        </w:rPr>
        <w:t>     </w:t>
      </w:r>
      <w:r w:rsidRPr="002F2912">
        <w:rPr>
          <w:color w:val="000000"/>
          <w:sz w:val="28"/>
          <w:lang w:val="ru-RU"/>
        </w:rPr>
        <w:t xml:space="preserve"> 8. Нормы пунктов 2, 4 и 5 настоящей статьи не применяются к налогоплательщикам, осуществляющим деятельность в сфере цифровых активов.</w:t>
      </w:r>
    </w:p>
    <w:p w:rsidR="00EF5B47" w:rsidRPr="002F2912" w:rsidRDefault="0085068E">
      <w:pPr>
        <w:spacing w:after="0"/>
        <w:jc w:val="both"/>
        <w:rPr>
          <w:lang w:val="ru-RU"/>
        </w:rPr>
      </w:pPr>
      <w:bookmarkStart w:id="5058" w:name="z17567"/>
      <w:bookmarkEnd w:id="5057"/>
      <w:r>
        <w:rPr>
          <w:color w:val="000000"/>
          <w:sz w:val="28"/>
        </w:rPr>
        <w:t> </w:t>
      </w:r>
      <w:r>
        <w:rPr>
          <w:color w:val="000000"/>
          <w:sz w:val="28"/>
        </w:rPr>
        <w:t>    </w:t>
      </w:r>
      <w:r w:rsidRPr="002F2912">
        <w:rPr>
          <w:color w:val="000000"/>
          <w:sz w:val="28"/>
          <w:lang w:val="ru-RU"/>
        </w:rPr>
        <w:t xml:space="preserve"> 9. Налогоплательщиками, осуществляющими деятельность в сфере цифровых активов, сумма авансовых платежей до и после декларации исчисляется исходя из предполагаемой суммы корпоративного подоходного налога за текущий налоговый период.</w:t>
      </w:r>
    </w:p>
    <w:bookmarkEnd w:id="5058"/>
    <w:p w:rsidR="00EF5B47" w:rsidRPr="002F2912" w:rsidRDefault="0085068E">
      <w:pPr>
        <w:spacing w:after="0"/>
        <w:rPr>
          <w:lang w:val="ru-RU"/>
        </w:rPr>
      </w:pPr>
      <w:r>
        <w:rPr>
          <w:color w:val="FF0000"/>
          <w:sz w:val="28"/>
        </w:rPr>
        <w:t>     </w:t>
      </w:r>
      <w:r w:rsidRPr="002F2912">
        <w:rPr>
          <w:color w:val="FF0000"/>
          <w:sz w:val="28"/>
          <w:lang w:val="ru-RU"/>
        </w:rPr>
        <w:t xml:space="preserve"> Сноска. Стать</w:t>
      </w:r>
      <w:r w:rsidRPr="002F2912">
        <w:rPr>
          <w:color w:val="FF0000"/>
          <w:sz w:val="28"/>
          <w:lang w:val="ru-RU"/>
        </w:rPr>
        <w:t xml:space="preserve">я 305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03.01.2019 </w:t>
      </w:r>
      <w:r w:rsidRPr="002F2912">
        <w:rPr>
          <w:color w:val="000000"/>
          <w:sz w:val="28"/>
          <w:lang w:val="ru-RU"/>
        </w:rPr>
        <w:t>№ 213-</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02.04.2019 </w:t>
      </w:r>
      <w:r w:rsidRPr="002F2912">
        <w:rPr>
          <w:color w:val="000000"/>
          <w:sz w:val="28"/>
          <w:lang w:val="ru-RU"/>
        </w:rPr>
        <w:t>№ 241-</w:t>
      </w:r>
      <w:r>
        <w:rPr>
          <w:color w:val="000000"/>
          <w:sz w:val="28"/>
        </w:rPr>
        <w:t>V</w:t>
      </w:r>
      <w:r>
        <w:rPr>
          <w:color w:val="000000"/>
          <w:sz w:val="28"/>
        </w:rPr>
        <w:t>I</w:t>
      </w:r>
      <w:r w:rsidRPr="002F2912">
        <w:rPr>
          <w:color w:val="FF0000"/>
          <w:sz w:val="28"/>
          <w:lang w:val="ru-RU"/>
        </w:rPr>
        <w:t xml:space="preserve"> (порядок введения в </w:t>
      </w:r>
      <w:r w:rsidRPr="002F2912">
        <w:rPr>
          <w:color w:val="FF0000"/>
          <w:sz w:val="28"/>
          <w:lang w:val="ru-RU"/>
        </w:rPr>
        <w:lastRenderedPageBreak/>
        <w:t xml:space="preserve">действие см. </w:t>
      </w:r>
      <w:r w:rsidRPr="002F2912">
        <w:rPr>
          <w:color w:val="000000"/>
          <w:sz w:val="28"/>
          <w:lang w:val="ru-RU"/>
        </w:rPr>
        <w:t>ст. 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306. Сроки и порядок </w:t>
      </w:r>
      <w:r w:rsidRPr="002F2912">
        <w:rPr>
          <w:b/>
          <w:color w:val="000000"/>
          <w:sz w:val="28"/>
          <w:lang w:val="ru-RU"/>
        </w:rPr>
        <w:t>уплаты корпоративного подоходного налога</w:t>
      </w:r>
    </w:p>
    <w:p w:rsidR="00EF5B47" w:rsidRPr="002F2912" w:rsidRDefault="0085068E">
      <w:pPr>
        <w:spacing w:after="0"/>
        <w:jc w:val="both"/>
        <w:rPr>
          <w:lang w:val="ru-RU"/>
        </w:rPr>
      </w:pPr>
      <w:bookmarkStart w:id="5059" w:name="z5980"/>
      <w:r w:rsidRPr="002F2912">
        <w:rPr>
          <w:color w:val="000000"/>
          <w:sz w:val="28"/>
          <w:lang w:val="ru-RU"/>
        </w:rPr>
        <w:t xml:space="preserve"> </w:t>
      </w:r>
      <w:r>
        <w:rPr>
          <w:color w:val="000000"/>
          <w:sz w:val="28"/>
        </w:rPr>
        <w:t>     </w:t>
      </w:r>
      <w:r w:rsidRPr="002F2912">
        <w:rPr>
          <w:color w:val="000000"/>
          <w:sz w:val="28"/>
          <w:lang w:val="ru-RU"/>
        </w:rPr>
        <w:t xml:space="preserve"> 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rsidR="00EF5B47" w:rsidRPr="002F2912" w:rsidRDefault="0085068E">
      <w:pPr>
        <w:spacing w:after="0"/>
        <w:jc w:val="both"/>
        <w:rPr>
          <w:lang w:val="ru-RU"/>
        </w:rPr>
      </w:pPr>
      <w:bookmarkStart w:id="5060" w:name="z5981"/>
      <w:bookmarkEnd w:id="5059"/>
      <w:r w:rsidRPr="002F2912">
        <w:rPr>
          <w:color w:val="000000"/>
          <w:sz w:val="28"/>
          <w:lang w:val="ru-RU"/>
        </w:rPr>
        <w:t xml:space="preserve"> </w:t>
      </w:r>
      <w:r>
        <w:rPr>
          <w:color w:val="000000"/>
          <w:sz w:val="28"/>
        </w:rPr>
        <w:t>     </w:t>
      </w:r>
      <w:r w:rsidRPr="002F2912">
        <w:rPr>
          <w:color w:val="000000"/>
          <w:sz w:val="28"/>
          <w:lang w:val="ru-RU"/>
        </w:rPr>
        <w:t xml:space="preserve"> 2. Налогоплательщики, указанные в пункте </w:t>
      </w:r>
      <w:r w:rsidRPr="002F2912">
        <w:rPr>
          <w:color w:val="000000"/>
          <w:sz w:val="28"/>
          <w:lang w:val="ru-RU"/>
        </w:rPr>
        <w:t>1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314 настоящего Кодекса, не позднее 25 числа каждого месяца в размере, опре</w:t>
      </w:r>
      <w:r w:rsidRPr="002F2912">
        <w:rPr>
          <w:color w:val="000000"/>
          <w:sz w:val="28"/>
          <w:lang w:val="ru-RU"/>
        </w:rPr>
        <w:t xml:space="preserve">деленном согласно статье 305 настоящего Кодекса. </w:t>
      </w:r>
    </w:p>
    <w:p w:rsidR="00EF5B47" w:rsidRPr="002F2912" w:rsidRDefault="0085068E">
      <w:pPr>
        <w:spacing w:after="0"/>
        <w:jc w:val="both"/>
        <w:rPr>
          <w:lang w:val="ru-RU"/>
        </w:rPr>
      </w:pPr>
      <w:bookmarkStart w:id="5061" w:name="z5982"/>
      <w:bookmarkEnd w:id="5060"/>
      <w:r w:rsidRPr="002F2912">
        <w:rPr>
          <w:color w:val="000000"/>
          <w:sz w:val="28"/>
          <w:lang w:val="ru-RU"/>
        </w:rPr>
        <w:t xml:space="preserve"> </w:t>
      </w:r>
      <w:r>
        <w:rPr>
          <w:color w:val="000000"/>
          <w:sz w:val="28"/>
        </w:rPr>
        <w:t>     </w:t>
      </w:r>
      <w:r w:rsidRPr="002F2912">
        <w:rPr>
          <w:color w:val="000000"/>
          <w:sz w:val="28"/>
          <w:lang w:val="ru-RU"/>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w:t>
      </w:r>
      <w:r w:rsidRPr="002F2912">
        <w:rPr>
          <w:color w:val="000000"/>
          <w:sz w:val="28"/>
          <w:lang w:val="ru-RU"/>
        </w:rPr>
        <w:t xml:space="preserve">логу за отчетный налоговый период. </w:t>
      </w:r>
    </w:p>
    <w:bookmarkEnd w:id="5061"/>
    <w:p w:rsidR="00EF5B47" w:rsidRPr="002F2912" w:rsidRDefault="0085068E">
      <w:pPr>
        <w:spacing w:after="0"/>
        <w:jc w:val="both"/>
        <w:rPr>
          <w:lang w:val="ru-RU"/>
        </w:rPr>
      </w:pPr>
      <w:r>
        <w:rPr>
          <w:color w:val="000000"/>
          <w:sz w:val="28"/>
        </w:rPr>
        <w:t>     </w:t>
      </w:r>
      <w:r w:rsidRPr="002F2912">
        <w:rPr>
          <w:color w:val="000000"/>
          <w:sz w:val="28"/>
          <w:lang w:val="ru-RU"/>
        </w:rPr>
        <w:t xml:space="preserve">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EF5B47" w:rsidRPr="002F2912" w:rsidRDefault="0085068E">
      <w:pPr>
        <w:spacing w:after="0"/>
        <w:jc w:val="both"/>
        <w:rPr>
          <w:lang w:val="ru-RU"/>
        </w:rPr>
      </w:pPr>
      <w:bookmarkStart w:id="5062" w:name="z15316"/>
      <w:r w:rsidRPr="002F2912">
        <w:rPr>
          <w:color w:val="000000"/>
          <w:sz w:val="28"/>
          <w:lang w:val="ru-RU"/>
        </w:rPr>
        <w:t xml:space="preserve"> </w:t>
      </w:r>
      <w:r>
        <w:rPr>
          <w:color w:val="000000"/>
          <w:sz w:val="28"/>
        </w:rPr>
        <w:t>     </w:t>
      </w:r>
      <w:r w:rsidRPr="002F2912">
        <w:rPr>
          <w:color w:val="000000"/>
          <w:sz w:val="28"/>
          <w:lang w:val="ru-RU"/>
        </w:rPr>
        <w:t xml:space="preserve"> 4. Налогоплательщик</w:t>
      </w:r>
      <w:r w:rsidRPr="002F2912">
        <w:rPr>
          <w:color w:val="000000"/>
          <w:sz w:val="28"/>
          <w:lang w:val="ru-RU"/>
        </w:rPr>
        <w:t xml:space="preserve"> осуществляет уплату корпоративного подоходного налога, исчисленного в соответствии с главой 30 настоящего Кодекса, по итогам налогового периода не позднее десяти календарных дней после последнего срока, установленного пунктом 4 статьи 315 настоящего Кодек</w:t>
      </w:r>
      <w:r w:rsidRPr="002F2912">
        <w:rPr>
          <w:color w:val="000000"/>
          <w:sz w:val="28"/>
          <w:lang w:val="ru-RU"/>
        </w:rPr>
        <w:t>са.</w:t>
      </w:r>
    </w:p>
    <w:p w:rsidR="00EF5B47" w:rsidRPr="002F2912" w:rsidRDefault="0085068E">
      <w:pPr>
        <w:spacing w:after="0"/>
        <w:jc w:val="both"/>
        <w:rPr>
          <w:lang w:val="ru-RU"/>
        </w:rPr>
      </w:pPr>
      <w:bookmarkStart w:id="5063" w:name="z15317"/>
      <w:bookmarkEnd w:id="5062"/>
      <w:r>
        <w:rPr>
          <w:color w:val="000000"/>
          <w:sz w:val="28"/>
        </w:rPr>
        <w:t>     </w:t>
      </w:r>
      <w:r w:rsidRPr="002F2912">
        <w:rPr>
          <w:color w:val="000000"/>
          <w:sz w:val="28"/>
          <w:lang w:val="ru-RU"/>
        </w:rPr>
        <w:t xml:space="preserve"> 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w:t>
      </w:r>
      <w:r w:rsidRPr="002F2912">
        <w:rPr>
          <w:color w:val="000000"/>
          <w:sz w:val="28"/>
          <w:lang w:val="ru-RU"/>
        </w:rPr>
        <w:t>твах с льготным налогообложением.</w:t>
      </w:r>
    </w:p>
    <w:bookmarkEnd w:id="506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306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rPr>
          <w:lang w:val="ru-RU"/>
        </w:rPr>
      </w:pPr>
      <w:bookmarkStart w:id="5064" w:name="z5984"/>
      <w:r w:rsidRPr="002F2912">
        <w:rPr>
          <w:b/>
          <w:color w:val="000000"/>
          <w:lang w:val="ru-RU"/>
        </w:rPr>
        <w:t xml:space="preserve"> Глава 33. КОРПОРАТИВНЫЙ ПОДОХОДНЫЙ НАЛОГ, УДЕРЖИВАЕМЫЙ У ИСТОЧНИКА ВЫПЛАТЫ</w:t>
      </w:r>
    </w:p>
    <w:bookmarkEnd w:id="5064"/>
    <w:p w:rsidR="00EF5B47" w:rsidRPr="002F2912" w:rsidRDefault="0085068E">
      <w:pPr>
        <w:spacing w:after="0"/>
        <w:jc w:val="both"/>
        <w:rPr>
          <w:lang w:val="ru-RU"/>
        </w:rPr>
      </w:pPr>
      <w:r w:rsidRPr="002F2912">
        <w:rPr>
          <w:b/>
          <w:color w:val="000000"/>
          <w:sz w:val="28"/>
          <w:lang w:val="ru-RU"/>
        </w:rPr>
        <w:t>Статья 307. Доходы, облага</w:t>
      </w:r>
      <w:r w:rsidRPr="002F2912">
        <w:rPr>
          <w:b/>
          <w:color w:val="000000"/>
          <w:sz w:val="28"/>
          <w:lang w:val="ru-RU"/>
        </w:rPr>
        <w:t>емые у источника выплаты</w:t>
      </w:r>
    </w:p>
    <w:p w:rsidR="00EF5B47" w:rsidRPr="002F2912" w:rsidRDefault="0085068E">
      <w:pPr>
        <w:spacing w:after="0"/>
        <w:jc w:val="both"/>
        <w:rPr>
          <w:lang w:val="ru-RU"/>
        </w:rPr>
      </w:pPr>
      <w:bookmarkStart w:id="5065" w:name="z5985"/>
      <w:r w:rsidRPr="002F2912">
        <w:rPr>
          <w:color w:val="000000"/>
          <w:sz w:val="28"/>
          <w:lang w:val="ru-RU"/>
        </w:rPr>
        <w:t xml:space="preserve"> </w:t>
      </w:r>
      <w:r>
        <w:rPr>
          <w:color w:val="000000"/>
          <w:sz w:val="28"/>
        </w:rPr>
        <w:t>     </w:t>
      </w:r>
      <w:r w:rsidRPr="002F2912">
        <w:rPr>
          <w:color w:val="000000"/>
          <w:sz w:val="28"/>
          <w:lang w:val="ru-RU"/>
        </w:rPr>
        <w:t xml:space="preserve"> 1. К доходам, облагаемым у источника выплаты, если иное не предусмотрено пунктом 2 настоящей статьи, относятся: </w:t>
      </w:r>
    </w:p>
    <w:p w:rsidR="00EF5B47" w:rsidRPr="002F2912" w:rsidRDefault="0085068E">
      <w:pPr>
        <w:spacing w:after="0"/>
        <w:jc w:val="both"/>
        <w:rPr>
          <w:lang w:val="ru-RU"/>
        </w:rPr>
      </w:pPr>
      <w:bookmarkStart w:id="5066" w:name="z5986"/>
      <w:bookmarkEnd w:id="5065"/>
      <w:r>
        <w:rPr>
          <w:color w:val="000000"/>
          <w:sz w:val="28"/>
        </w:rPr>
        <w:t>     </w:t>
      </w:r>
      <w:r w:rsidRPr="002F2912">
        <w:rPr>
          <w:color w:val="000000"/>
          <w:sz w:val="28"/>
          <w:lang w:val="ru-RU"/>
        </w:rPr>
        <w:t xml:space="preserve"> 1) выигрыши, выплачиваемые юридическим лицом-резидентом Республики Казахстан, юридическим лицом-нерезидентом, осуществляющим деятел</w:t>
      </w:r>
      <w:r w:rsidRPr="002F2912">
        <w:rPr>
          <w:color w:val="000000"/>
          <w:sz w:val="28"/>
          <w:lang w:val="ru-RU"/>
        </w:rPr>
        <w:t>ьность в Республике Казахстан через постоянное учреждение, юридическому лицу-</w:t>
      </w:r>
      <w:r w:rsidRPr="002F2912">
        <w:rPr>
          <w:color w:val="000000"/>
          <w:sz w:val="28"/>
          <w:lang w:val="ru-RU"/>
        </w:rPr>
        <w:lastRenderedPageBreak/>
        <w:t>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EF5B47" w:rsidRPr="002F2912" w:rsidRDefault="0085068E">
      <w:pPr>
        <w:spacing w:after="0"/>
        <w:jc w:val="both"/>
        <w:rPr>
          <w:lang w:val="ru-RU"/>
        </w:rPr>
      </w:pPr>
      <w:bookmarkStart w:id="5067" w:name="z5987"/>
      <w:bookmarkEnd w:id="5066"/>
      <w:r w:rsidRPr="002F2912">
        <w:rPr>
          <w:color w:val="000000"/>
          <w:sz w:val="28"/>
          <w:lang w:val="ru-RU"/>
        </w:rPr>
        <w:t xml:space="preserve"> </w:t>
      </w:r>
      <w:r>
        <w:rPr>
          <w:color w:val="000000"/>
          <w:sz w:val="28"/>
        </w:rPr>
        <w:t>     </w:t>
      </w:r>
      <w:r w:rsidRPr="002F2912">
        <w:rPr>
          <w:color w:val="000000"/>
          <w:sz w:val="28"/>
          <w:lang w:val="ru-RU"/>
        </w:rPr>
        <w:t xml:space="preserve"> 2) доходы нерезидентов из ис</w:t>
      </w:r>
      <w:r w:rsidRPr="002F2912">
        <w:rPr>
          <w:color w:val="000000"/>
          <w:sz w:val="28"/>
          <w:lang w:val="ru-RU"/>
        </w:rPr>
        <w:t xml:space="preserve">точников в Республике Казахстан, определяемые в соответствии со статьей 644 настоящего Кодекса, не связанные с постоянным учреждением таких нерезидентов, за исключением указанных в подпункте 3) настоящего пункта; </w:t>
      </w:r>
    </w:p>
    <w:p w:rsidR="00EF5B47" w:rsidRPr="002F2912" w:rsidRDefault="0085068E">
      <w:pPr>
        <w:spacing w:after="0"/>
        <w:jc w:val="both"/>
        <w:rPr>
          <w:lang w:val="ru-RU"/>
        </w:rPr>
      </w:pPr>
      <w:bookmarkStart w:id="5068" w:name="z5988"/>
      <w:bookmarkEnd w:id="5067"/>
      <w:r w:rsidRPr="002F2912">
        <w:rPr>
          <w:color w:val="000000"/>
          <w:sz w:val="28"/>
          <w:lang w:val="ru-RU"/>
        </w:rPr>
        <w:t xml:space="preserve"> </w:t>
      </w:r>
      <w:r>
        <w:rPr>
          <w:color w:val="000000"/>
          <w:sz w:val="28"/>
        </w:rPr>
        <w:t>     </w:t>
      </w:r>
      <w:r w:rsidRPr="002F2912">
        <w:rPr>
          <w:color w:val="000000"/>
          <w:sz w:val="28"/>
          <w:lang w:val="ru-RU"/>
        </w:rPr>
        <w:t xml:space="preserve"> 3) доходы, указанные в подпункте 10</w:t>
      </w:r>
      <w:r w:rsidRPr="002F2912">
        <w:rPr>
          <w:color w:val="000000"/>
          <w:sz w:val="28"/>
          <w:lang w:val="ru-RU"/>
        </w:rPr>
        <w:t>) пункта 1 статьи 644 настоящего Кодекса, выплачиваемые структурному подразделению юридического лица или постоянному учреждению нерезидента;</w:t>
      </w:r>
    </w:p>
    <w:p w:rsidR="00EF5B47" w:rsidRPr="002F2912" w:rsidRDefault="0085068E">
      <w:pPr>
        <w:spacing w:after="0"/>
        <w:jc w:val="both"/>
        <w:rPr>
          <w:lang w:val="ru-RU"/>
        </w:rPr>
      </w:pPr>
      <w:bookmarkStart w:id="5069" w:name="z5989"/>
      <w:bookmarkEnd w:id="5068"/>
      <w:r>
        <w:rPr>
          <w:color w:val="000000"/>
          <w:sz w:val="28"/>
        </w:rPr>
        <w:t>     </w:t>
      </w:r>
      <w:r w:rsidRPr="002F2912">
        <w:rPr>
          <w:color w:val="000000"/>
          <w:sz w:val="28"/>
          <w:lang w:val="ru-RU"/>
        </w:rPr>
        <w:t xml:space="preserve"> 4) вознаграждение, выплачиваемое юридическим лицом-резидентом Республики Казахстан, юридическим лицом-нерезид</w:t>
      </w:r>
      <w:r w:rsidRPr="002F2912">
        <w:rPr>
          <w:color w:val="000000"/>
          <w:sz w:val="28"/>
          <w:lang w:val="ru-RU"/>
        </w:rPr>
        <w:t>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069"/>
    <w:p w:rsidR="00EF5B47" w:rsidRPr="002F2912" w:rsidRDefault="0085068E">
      <w:pPr>
        <w:spacing w:after="0"/>
        <w:rPr>
          <w:lang w:val="ru-RU"/>
        </w:rPr>
      </w:pPr>
      <w:r>
        <w:rPr>
          <w:color w:val="FF0000"/>
          <w:sz w:val="28"/>
        </w:rPr>
        <w:t>     </w:t>
      </w:r>
      <w:r w:rsidRPr="002F2912">
        <w:rPr>
          <w:color w:val="FF0000"/>
          <w:sz w:val="28"/>
          <w:lang w:val="ru-RU"/>
        </w:rPr>
        <w:t xml:space="preserve"> 5</w:t>
      </w:r>
      <w:r w:rsidRPr="002F2912">
        <w:rPr>
          <w:color w:val="FF0000"/>
          <w:sz w:val="28"/>
          <w:lang w:val="ru-RU"/>
        </w:rPr>
        <w:t xml:space="preserve">) Исключен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bookmarkStart w:id="5070" w:name="z5991"/>
      <w:r w:rsidRPr="002F2912">
        <w:rPr>
          <w:color w:val="000000"/>
          <w:sz w:val="28"/>
          <w:lang w:val="ru-RU"/>
        </w:rPr>
        <w:t xml:space="preserve"> </w:t>
      </w:r>
      <w:r>
        <w:rPr>
          <w:color w:val="000000"/>
          <w:sz w:val="28"/>
        </w:rPr>
        <w:t>     </w:t>
      </w:r>
      <w:r w:rsidRPr="002F2912">
        <w:rPr>
          <w:color w:val="000000"/>
          <w:sz w:val="28"/>
          <w:lang w:val="ru-RU"/>
        </w:rPr>
        <w:t xml:space="preserve"> 2. Не подлежат обложению у источника выплаты: </w:t>
      </w:r>
    </w:p>
    <w:p w:rsidR="00EF5B47" w:rsidRPr="002F2912" w:rsidRDefault="0085068E">
      <w:pPr>
        <w:spacing w:after="0"/>
        <w:jc w:val="both"/>
        <w:rPr>
          <w:lang w:val="ru-RU"/>
        </w:rPr>
      </w:pPr>
      <w:bookmarkStart w:id="5071" w:name="z5992"/>
      <w:bookmarkEnd w:id="5070"/>
      <w:r w:rsidRPr="002F2912">
        <w:rPr>
          <w:color w:val="000000"/>
          <w:sz w:val="28"/>
          <w:lang w:val="ru-RU"/>
        </w:rPr>
        <w:t xml:space="preserve"> </w:t>
      </w:r>
      <w:r>
        <w:rPr>
          <w:color w:val="000000"/>
          <w:sz w:val="28"/>
        </w:rPr>
        <w:t>     </w:t>
      </w:r>
      <w:r w:rsidRPr="002F2912">
        <w:rPr>
          <w:color w:val="000000"/>
          <w:sz w:val="28"/>
          <w:lang w:val="ru-RU"/>
        </w:rPr>
        <w:t xml:space="preserve"> 1) вознаграждение по государственным эмиссионным ценным бумагам и агентским облигациям; </w:t>
      </w:r>
    </w:p>
    <w:p w:rsidR="00EF5B47" w:rsidRPr="002F2912" w:rsidRDefault="0085068E">
      <w:pPr>
        <w:spacing w:after="0"/>
        <w:jc w:val="both"/>
        <w:rPr>
          <w:lang w:val="ru-RU"/>
        </w:rPr>
      </w:pPr>
      <w:bookmarkStart w:id="5072" w:name="z5993"/>
      <w:bookmarkEnd w:id="5071"/>
      <w:r>
        <w:rPr>
          <w:color w:val="000000"/>
          <w:sz w:val="28"/>
        </w:rPr>
        <w:t>     </w:t>
      </w:r>
      <w:r w:rsidRPr="002F2912">
        <w:rPr>
          <w:color w:val="000000"/>
          <w:sz w:val="28"/>
          <w:lang w:val="ru-RU"/>
        </w:rPr>
        <w:t xml:space="preserve"> 2) </w:t>
      </w:r>
      <w:r w:rsidRPr="002F2912">
        <w:rPr>
          <w:color w:val="000000"/>
          <w:sz w:val="28"/>
          <w:lang w:val="ru-RU"/>
        </w:rPr>
        <w:t>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w:t>
      </w:r>
      <w:r w:rsidRPr="002F2912">
        <w:rPr>
          <w:color w:val="000000"/>
          <w:sz w:val="28"/>
          <w:lang w:val="ru-RU"/>
        </w:rPr>
        <w:t>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p w:rsidR="00EF5B47" w:rsidRPr="002F2912" w:rsidRDefault="0085068E">
      <w:pPr>
        <w:spacing w:after="0"/>
        <w:jc w:val="both"/>
        <w:rPr>
          <w:lang w:val="ru-RU"/>
        </w:rPr>
      </w:pPr>
      <w:bookmarkStart w:id="5073" w:name="z5994"/>
      <w:bookmarkEnd w:id="5072"/>
      <w:r>
        <w:rPr>
          <w:color w:val="000000"/>
          <w:sz w:val="28"/>
        </w:rPr>
        <w:t>     </w:t>
      </w:r>
      <w:r w:rsidRPr="002F2912">
        <w:rPr>
          <w:color w:val="000000"/>
          <w:sz w:val="28"/>
          <w:lang w:val="ru-RU"/>
        </w:rPr>
        <w:t xml:space="preserve"> 3) вознаграждение, выплачиваемое организации, осуще</w:t>
      </w:r>
      <w:r w:rsidRPr="002F2912">
        <w:rPr>
          <w:color w:val="000000"/>
          <w:sz w:val="28"/>
          <w:lang w:val="ru-RU"/>
        </w:rPr>
        <w:t>ствляющей обязательное гарантирование депозитов физических лиц;</w:t>
      </w:r>
    </w:p>
    <w:p w:rsidR="00EF5B47" w:rsidRPr="002F2912" w:rsidRDefault="0085068E">
      <w:pPr>
        <w:spacing w:after="0"/>
        <w:jc w:val="both"/>
        <w:rPr>
          <w:lang w:val="ru-RU"/>
        </w:rPr>
      </w:pPr>
      <w:bookmarkStart w:id="5074" w:name="z5995"/>
      <w:bookmarkEnd w:id="5073"/>
      <w:r>
        <w:rPr>
          <w:color w:val="000000"/>
          <w:sz w:val="28"/>
        </w:rPr>
        <w:t>     </w:t>
      </w:r>
      <w:r w:rsidRPr="002F2912">
        <w:rPr>
          <w:color w:val="000000"/>
          <w:sz w:val="28"/>
          <w:lang w:val="ru-RU"/>
        </w:rPr>
        <w:t xml:space="preserve"> 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r w:rsidRPr="002F2912">
        <w:rPr>
          <w:color w:val="000000"/>
          <w:sz w:val="28"/>
          <w:lang w:val="ru-RU"/>
        </w:rPr>
        <w:t>;</w:t>
      </w:r>
    </w:p>
    <w:p w:rsidR="00EF5B47" w:rsidRPr="002F2912" w:rsidRDefault="0085068E">
      <w:pPr>
        <w:spacing w:after="0"/>
        <w:jc w:val="both"/>
        <w:rPr>
          <w:lang w:val="ru-RU"/>
        </w:rPr>
      </w:pPr>
      <w:bookmarkStart w:id="5075" w:name="z5996"/>
      <w:bookmarkEnd w:id="5074"/>
      <w:r w:rsidRPr="002F2912">
        <w:rPr>
          <w:color w:val="000000"/>
          <w:sz w:val="28"/>
          <w:lang w:val="ru-RU"/>
        </w:rPr>
        <w:t xml:space="preserve"> </w:t>
      </w:r>
      <w:r>
        <w:rPr>
          <w:color w:val="000000"/>
          <w:sz w:val="28"/>
        </w:rPr>
        <w:t>     </w:t>
      </w:r>
      <w:r w:rsidRPr="002F2912">
        <w:rPr>
          <w:color w:val="000000"/>
          <w:sz w:val="28"/>
          <w:lang w:val="ru-RU"/>
        </w:rPr>
        <w:t xml:space="preserve"> 5) вознаграждение по кредитам (займам), выплачиваемое организациям, осуществляющим отдельные виды банковских операций; </w:t>
      </w:r>
    </w:p>
    <w:bookmarkEnd w:id="5075"/>
    <w:p w:rsidR="00EF5B47" w:rsidRPr="002F2912" w:rsidRDefault="0085068E">
      <w:pPr>
        <w:spacing w:after="0"/>
        <w:rPr>
          <w:lang w:val="ru-RU"/>
        </w:rPr>
      </w:pPr>
      <w:r>
        <w:rPr>
          <w:color w:val="FF0000"/>
          <w:sz w:val="28"/>
        </w:rPr>
        <w:t>     </w:t>
      </w:r>
      <w:r w:rsidRPr="002F2912">
        <w:rPr>
          <w:color w:val="FF0000"/>
          <w:sz w:val="28"/>
          <w:lang w:val="ru-RU"/>
        </w:rPr>
        <w:t xml:space="preserve"> 6) исключен Законом РК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bookmarkStart w:id="5076" w:name="z5998"/>
      <w:r>
        <w:rPr>
          <w:color w:val="000000"/>
          <w:sz w:val="28"/>
        </w:rPr>
        <w:lastRenderedPageBreak/>
        <w:t>     </w:t>
      </w:r>
      <w:r w:rsidRPr="002F2912">
        <w:rPr>
          <w:color w:val="000000"/>
          <w:sz w:val="28"/>
          <w:lang w:val="ru-RU"/>
        </w:rPr>
        <w:t xml:space="preserve"> 7) вознаграждение по кредиту (за</w:t>
      </w:r>
      <w:r w:rsidRPr="002F2912">
        <w:rPr>
          <w:color w:val="000000"/>
          <w:sz w:val="28"/>
          <w:lang w:val="ru-RU"/>
        </w:rPr>
        <w:t>йму), депозиту, выплачиваемое банку-резиденту;</w:t>
      </w:r>
    </w:p>
    <w:bookmarkEnd w:id="5076"/>
    <w:p w:rsidR="00EF5B47" w:rsidRPr="002F2912" w:rsidRDefault="0085068E">
      <w:pPr>
        <w:spacing w:after="0"/>
        <w:rPr>
          <w:lang w:val="ru-RU"/>
        </w:rPr>
      </w:pPr>
      <w:r>
        <w:rPr>
          <w:color w:val="FF0000"/>
          <w:sz w:val="28"/>
        </w:rPr>
        <w:t>     </w:t>
      </w:r>
      <w:r w:rsidRPr="002F2912">
        <w:rPr>
          <w:color w:val="FF0000"/>
          <w:sz w:val="28"/>
          <w:lang w:val="ru-RU"/>
        </w:rPr>
        <w:t xml:space="preserve"> 8)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5077" w:name="z6000"/>
      <w:r>
        <w:rPr>
          <w:color w:val="000000"/>
          <w:sz w:val="28"/>
        </w:rPr>
        <w:t>     </w:t>
      </w:r>
      <w:r w:rsidRPr="002F2912">
        <w:rPr>
          <w:color w:val="000000"/>
          <w:sz w:val="28"/>
          <w:lang w:val="ru-RU"/>
        </w:rPr>
        <w:t xml:space="preserve"> 9) вознаграждение по договору лизинга, выплачиваемое лизингодателю-резиденту;</w:t>
      </w:r>
    </w:p>
    <w:p w:rsidR="00EF5B47" w:rsidRPr="002F2912" w:rsidRDefault="0085068E">
      <w:pPr>
        <w:spacing w:after="0"/>
        <w:jc w:val="both"/>
        <w:rPr>
          <w:lang w:val="ru-RU"/>
        </w:rPr>
      </w:pPr>
      <w:bookmarkStart w:id="5078" w:name="z6001"/>
      <w:bookmarkEnd w:id="5077"/>
      <w:r>
        <w:rPr>
          <w:color w:val="000000"/>
          <w:sz w:val="28"/>
        </w:rPr>
        <w:t>     </w:t>
      </w:r>
      <w:r w:rsidRPr="002F2912">
        <w:rPr>
          <w:color w:val="000000"/>
          <w:sz w:val="28"/>
          <w:lang w:val="ru-RU"/>
        </w:rPr>
        <w:t xml:space="preserve"> 10) вознаграждение по операциям </w:t>
      </w:r>
      <w:r w:rsidRPr="002F2912">
        <w:rPr>
          <w:color w:val="000000"/>
          <w:sz w:val="28"/>
          <w:lang w:val="ru-RU"/>
        </w:rPr>
        <w:t>репо;</w:t>
      </w:r>
    </w:p>
    <w:p w:rsidR="00EF5B47" w:rsidRPr="002F2912" w:rsidRDefault="0085068E">
      <w:pPr>
        <w:spacing w:after="0"/>
        <w:jc w:val="both"/>
        <w:rPr>
          <w:lang w:val="ru-RU"/>
        </w:rPr>
      </w:pPr>
      <w:bookmarkStart w:id="5079" w:name="z6002"/>
      <w:bookmarkEnd w:id="5078"/>
      <w:r>
        <w:rPr>
          <w:color w:val="000000"/>
          <w:sz w:val="28"/>
        </w:rPr>
        <w:t>     </w:t>
      </w:r>
      <w:r w:rsidRPr="002F2912">
        <w:rPr>
          <w:color w:val="000000"/>
          <w:sz w:val="28"/>
          <w:lang w:val="ru-RU"/>
        </w:rPr>
        <w:t xml:space="preserve"> 11) вознаграждение по микрокредитам, выплачиваемое организациям, осуществляющим микрофинансовую деятельность (за исключением ломбардов);</w:t>
      </w:r>
    </w:p>
    <w:p w:rsidR="00EF5B47" w:rsidRPr="002F2912" w:rsidRDefault="0085068E">
      <w:pPr>
        <w:spacing w:after="0"/>
        <w:jc w:val="both"/>
        <w:rPr>
          <w:lang w:val="ru-RU"/>
        </w:rPr>
      </w:pPr>
      <w:bookmarkStart w:id="5080" w:name="z6003"/>
      <w:bookmarkEnd w:id="5079"/>
      <w:r>
        <w:rPr>
          <w:color w:val="000000"/>
          <w:sz w:val="28"/>
        </w:rPr>
        <w:t>     </w:t>
      </w:r>
      <w:r w:rsidRPr="002F2912">
        <w:rPr>
          <w:color w:val="000000"/>
          <w:sz w:val="28"/>
          <w:lang w:val="ru-RU"/>
        </w:rPr>
        <w:t xml:space="preserve"> 12) вознаграждение по долговым ценным бумагам, выплачиваемое:</w:t>
      </w:r>
    </w:p>
    <w:p w:rsidR="00EF5B47" w:rsidRPr="002F2912" w:rsidRDefault="0085068E">
      <w:pPr>
        <w:spacing w:after="0"/>
        <w:jc w:val="both"/>
        <w:rPr>
          <w:lang w:val="ru-RU"/>
        </w:rPr>
      </w:pPr>
      <w:bookmarkStart w:id="5081" w:name="z6004"/>
      <w:bookmarkEnd w:id="5080"/>
      <w:r>
        <w:rPr>
          <w:color w:val="000000"/>
          <w:sz w:val="28"/>
        </w:rPr>
        <w:t>     </w:t>
      </w:r>
      <w:r w:rsidRPr="002F2912">
        <w:rPr>
          <w:color w:val="000000"/>
          <w:sz w:val="28"/>
          <w:lang w:val="ru-RU"/>
        </w:rPr>
        <w:t xml:space="preserve"> организациям, осуществляющим проф</w:t>
      </w:r>
      <w:r w:rsidRPr="002F2912">
        <w:rPr>
          <w:color w:val="000000"/>
          <w:sz w:val="28"/>
          <w:lang w:val="ru-RU"/>
        </w:rPr>
        <w:t>ессиональную деятельность на рынке ценных бумаг;</w:t>
      </w:r>
    </w:p>
    <w:p w:rsidR="00EF5B47" w:rsidRPr="002F2912" w:rsidRDefault="0085068E">
      <w:pPr>
        <w:spacing w:after="0"/>
        <w:jc w:val="both"/>
        <w:rPr>
          <w:lang w:val="ru-RU"/>
        </w:rPr>
      </w:pPr>
      <w:bookmarkStart w:id="5082" w:name="z6005"/>
      <w:bookmarkEnd w:id="5081"/>
      <w:r>
        <w:rPr>
          <w:color w:val="000000"/>
          <w:sz w:val="28"/>
        </w:rPr>
        <w:t>     </w:t>
      </w:r>
      <w:r w:rsidRPr="002F2912">
        <w:rPr>
          <w:color w:val="000000"/>
          <w:sz w:val="28"/>
          <w:lang w:val="ru-RU"/>
        </w:rPr>
        <w:t xml:space="preserve"> юридическим лицам через организации, осуществляющие профессиональную деятельность на рынке ценных бумаг;</w:t>
      </w:r>
    </w:p>
    <w:p w:rsidR="00EF5B47" w:rsidRPr="002F2912" w:rsidRDefault="0085068E">
      <w:pPr>
        <w:spacing w:after="0"/>
        <w:jc w:val="both"/>
        <w:rPr>
          <w:lang w:val="ru-RU"/>
        </w:rPr>
      </w:pPr>
      <w:bookmarkStart w:id="5083" w:name="z6006"/>
      <w:bookmarkEnd w:id="5082"/>
      <w:r w:rsidRPr="002F2912">
        <w:rPr>
          <w:color w:val="000000"/>
          <w:sz w:val="28"/>
          <w:lang w:val="ru-RU"/>
        </w:rPr>
        <w:t xml:space="preserve"> </w:t>
      </w:r>
      <w:r>
        <w:rPr>
          <w:color w:val="000000"/>
          <w:sz w:val="28"/>
        </w:rPr>
        <w:t>     </w:t>
      </w:r>
      <w:r w:rsidRPr="002F2912">
        <w:rPr>
          <w:color w:val="000000"/>
          <w:sz w:val="28"/>
          <w:lang w:val="ru-RU"/>
        </w:rPr>
        <w:t xml:space="preserve"> 13) вознаграждение по депозитам, выплачиваемое: </w:t>
      </w:r>
    </w:p>
    <w:p w:rsidR="00EF5B47" w:rsidRPr="002F2912" w:rsidRDefault="0085068E">
      <w:pPr>
        <w:spacing w:after="0"/>
        <w:jc w:val="both"/>
        <w:rPr>
          <w:lang w:val="ru-RU"/>
        </w:rPr>
      </w:pPr>
      <w:bookmarkStart w:id="5084" w:name="z6007"/>
      <w:bookmarkEnd w:id="5083"/>
      <w:r>
        <w:rPr>
          <w:color w:val="000000"/>
          <w:sz w:val="28"/>
        </w:rPr>
        <w:t>     </w:t>
      </w:r>
      <w:r w:rsidRPr="002F2912">
        <w:rPr>
          <w:color w:val="000000"/>
          <w:sz w:val="28"/>
          <w:lang w:val="ru-RU"/>
        </w:rPr>
        <w:t xml:space="preserve"> некоммерческим организациям, за ис</w:t>
      </w:r>
      <w:r w:rsidRPr="002F2912">
        <w:rPr>
          <w:color w:val="000000"/>
          <w:sz w:val="28"/>
          <w:lang w:val="ru-RU"/>
        </w:rPr>
        <w:t>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дома;</w:t>
      </w:r>
    </w:p>
    <w:p w:rsidR="00EF5B47" w:rsidRPr="002F2912" w:rsidRDefault="0085068E">
      <w:pPr>
        <w:spacing w:after="0"/>
        <w:jc w:val="both"/>
        <w:rPr>
          <w:lang w:val="ru-RU"/>
        </w:rPr>
      </w:pPr>
      <w:bookmarkStart w:id="5085" w:name="z6008"/>
      <w:bookmarkEnd w:id="5084"/>
      <w:r w:rsidRPr="002F2912">
        <w:rPr>
          <w:color w:val="000000"/>
          <w:sz w:val="28"/>
          <w:lang w:val="ru-RU"/>
        </w:rPr>
        <w:t xml:space="preserve"> </w:t>
      </w:r>
      <w:r>
        <w:rPr>
          <w:color w:val="000000"/>
          <w:sz w:val="28"/>
        </w:rPr>
        <w:t>     </w:t>
      </w:r>
      <w:r w:rsidRPr="002F2912">
        <w:rPr>
          <w:color w:val="000000"/>
          <w:sz w:val="28"/>
          <w:lang w:val="ru-RU"/>
        </w:rPr>
        <w:t xml:space="preserve"> автономным организациям образования, указанным в подпунктах 1) и 2) пункта 1</w:t>
      </w:r>
      <w:r w:rsidRPr="002F2912">
        <w:rPr>
          <w:color w:val="000000"/>
          <w:sz w:val="28"/>
          <w:lang w:val="ru-RU"/>
        </w:rPr>
        <w:t xml:space="preserve"> статьи 291 настоящего Кодекса;</w:t>
      </w:r>
    </w:p>
    <w:p w:rsidR="00EF5B47" w:rsidRPr="002F2912" w:rsidRDefault="0085068E">
      <w:pPr>
        <w:spacing w:after="0"/>
        <w:jc w:val="both"/>
        <w:rPr>
          <w:lang w:val="ru-RU"/>
        </w:rPr>
      </w:pPr>
      <w:bookmarkStart w:id="5086" w:name="z6009"/>
      <w:bookmarkEnd w:id="5085"/>
      <w:r>
        <w:rPr>
          <w:color w:val="000000"/>
          <w:sz w:val="28"/>
        </w:rPr>
        <w:t>     </w:t>
      </w:r>
      <w:r w:rsidRPr="002F2912">
        <w:rPr>
          <w:color w:val="000000"/>
          <w:sz w:val="28"/>
          <w:lang w:val="ru-RU"/>
        </w:rPr>
        <w:t xml:space="preserve"> 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w:t>
      </w:r>
      <w:r w:rsidRPr="002F2912">
        <w:rPr>
          <w:color w:val="000000"/>
          <w:sz w:val="28"/>
          <w:lang w:val="ru-RU"/>
        </w:rPr>
        <w:t>азахстан" и "О микрофинансовой деятельности";</w:t>
      </w:r>
    </w:p>
    <w:bookmarkEnd w:id="5086"/>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15) действует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15) вознаграждение, выплачиваемое организации, специализирующейся на улучшении качест</w:t>
      </w:r>
      <w:r w:rsidRPr="002F2912">
        <w:rPr>
          <w:color w:val="000000"/>
          <w:sz w:val="28"/>
          <w:lang w:val="ru-RU"/>
        </w:rPr>
        <w:t>ва кредитных портфелей банков второго уровня, единственным акционером которой является Правительство Республики Казахстан;</w:t>
      </w:r>
    </w:p>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16) действует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16) </w:t>
      </w:r>
      <w:r w:rsidRPr="002F2912">
        <w:rPr>
          <w:color w:val="000000"/>
          <w:sz w:val="28"/>
          <w:lang w:val="ru-RU"/>
        </w:rPr>
        <w:t>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w:t>
      </w:r>
      <w:r w:rsidRPr="002F2912">
        <w:rPr>
          <w:color w:val="000000"/>
          <w:sz w:val="28"/>
          <w:lang w:val="ru-RU"/>
        </w:rPr>
        <w:t xml:space="preserve">мов), </w:t>
      </w:r>
      <w:r w:rsidRPr="002F2912">
        <w:rPr>
          <w:color w:val="000000"/>
          <w:sz w:val="28"/>
          <w:lang w:val="ru-RU"/>
        </w:rPr>
        <w:lastRenderedPageBreak/>
        <w:t>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307 с изменениями, внесенными законами РК о</w:t>
      </w:r>
      <w:r w:rsidRPr="002F2912">
        <w:rPr>
          <w:color w:val="FF0000"/>
          <w:sz w:val="28"/>
          <w:lang w:val="ru-RU"/>
        </w:rPr>
        <w:t xml:space="preserve">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26.12.2019 </w:t>
      </w:r>
      <w:r w:rsidRPr="002F2912">
        <w:rPr>
          <w:color w:val="000000"/>
          <w:sz w:val="28"/>
          <w:lang w:val="ru-RU"/>
        </w:rPr>
        <w:t>№ 284-</w:t>
      </w:r>
      <w:r>
        <w:rPr>
          <w:color w:val="000000"/>
          <w:sz w:val="28"/>
        </w:rPr>
        <w:t>V</w:t>
      </w:r>
      <w:r w:rsidRPr="002F2912">
        <w:rPr>
          <w:color w:val="000000"/>
          <w:sz w:val="28"/>
          <w:lang w:val="ru-RU"/>
        </w:rPr>
        <w:t>І</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308. П</w:t>
      </w:r>
      <w:r w:rsidRPr="002F2912">
        <w:rPr>
          <w:b/>
          <w:color w:val="000000"/>
          <w:sz w:val="28"/>
          <w:lang w:val="ru-RU"/>
        </w:rPr>
        <w:t>орядок исчисления корпоративного подоходного налога, удерживаемого у источника выплаты</w:t>
      </w:r>
    </w:p>
    <w:p w:rsidR="00EF5B47" w:rsidRPr="002F2912" w:rsidRDefault="0085068E">
      <w:pPr>
        <w:spacing w:after="0"/>
        <w:jc w:val="both"/>
        <w:rPr>
          <w:lang w:val="ru-RU"/>
        </w:rPr>
      </w:pPr>
      <w:bookmarkStart w:id="5087" w:name="z6012"/>
      <w:r w:rsidRPr="002F2912">
        <w:rPr>
          <w:color w:val="000000"/>
          <w:sz w:val="28"/>
          <w:lang w:val="ru-RU"/>
        </w:rPr>
        <w:t xml:space="preserve"> </w:t>
      </w:r>
      <w:r>
        <w:rPr>
          <w:color w:val="000000"/>
          <w:sz w:val="28"/>
        </w:rPr>
        <w:t>     </w:t>
      </w:r>
      <w:r w:rsidRPr="002F2912">
        <w:rPr>
          <w:color w:val="000000"/>
          <w:sz w:val="28"/>
          <w:lang w:val="ru-RU"/>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пунктом 3 ста</w:t>
      </w:r>
      <w:r w:rsidRPr="002F2912">
        <w:rPr>
          <w:color w:val="000000"/>
          <w:sz w:val="28"/>
          <w:lang w:val="ru-RU"/>
        </w:rPr>
        <w:t xml:space="preserve">тьи 313 настоящего Кодекса, к сумме выплачиваемого дохода, облагаемого у источника выплаты. </w:t>
      </w:r>
    </w:p>
    <w:p w:rsidR="00EF5B47" w:rsidRPr="002F2912" w:rsidRDefault="0085068E">
      <w:pPr>
        <w:spacing w:after="0"/>
        <w:jc w:val="both"/>
        <w:rPr>
          <w:lang w:val="ru-RU"/>
        </w:rPr>
      </w:pPr>
      <w:bookmarkStart w:id="5088" w:name="z6013"/>
      <w:bookmarkEnd w:id="5087"/>
      <w:r w:rsidRPr="002F2912">
        <w:rPr>
          <w:color w:val="000000"/>
          <w:sz w:val="28"/>
          <w:lang w:val="ru-RU"/>
        </w:rPr>
        <w:t xml:space="preserve"> </w:t>
      </w:r>
      <w:r>
        <w:rPr>
          <w:color w:val="000000"/>
          <w:sz w:val="28"/>
        </w:rPr>
        <w:t>     </w:t>
      </w:r>
      <w:r w:rsidRPr="002F2912">
        <w:rPr>
          <w:color w:val="000000"/>
          <w:sz w:val="28"/>
          <w:lang w:val="ru-RU"/>
        </w:rPr>
        <w:t xml:space="preserve"> 2. Налоговый агент обязан удержать налог, удерживаемый у источника выплаты, при выплате доходов, указанных в статье 307 настоящего Кодекса, за исключением д</w:t>
      </w:r>
      <w:r w:rsidRPr="002F2912">
        <w:rPr>
          <w:color w:val="000000"/>
          <w:sz w:val="28"/>
          <w:lang w:val="ru-RU"/>
        </w:rPr>
        <w:t xml:space="preserve">оходов, предусмотренных подпунктом 2) пункта 1 статьи 307 настоящего Кодекса, независимо от формы и места выплаты дохода. </w:t>
      </w:r>
    </w:p>
    <w:p w:rsidR="00EF5B47" w:rsidRPr="002F2912" w:rsidRDefault="0085068E">
      <w:pPr>
        <w:spacing w:after="0"/>
        <w:jc w:val="both"/>
        <w:rPr>
          <w:lang w:val="ru-RU"/>
        </w:rPr>
      </w:pPr>
      <w:bookmarkStart w:id="5089" w:name="z6014"/>
      <w:bookmarkEnd w:id="5088"/>
      <w:r>
        <w:rPr>
          <w:color w:val="000000"/>
          <w:sz w:val="28"/>
        </w:rPr>
        <w:t>     </w:t>
      </w:r>
      <w:r w:rsidRPr="002F2912">
        <w:rPr>
          <w:color w:val="000000"/>
          <w:sz w:val="28"/>
          <w:lang w:val="ru-RU"/>
        </w:rPr>
        <w:t xml:space="preserve"> 3. Юридическое лицо своим решением вправе признать налоговым агентом по корпоративному подоходному налогу, удерживаемому у исто</w:t>
      </w:r>
      <w:r w:rsidRPr="002F2912">
        <w:rPr>
          <w:color w:val="000000"/>
          <w:sz w:val="28"/>
          <w:lang w:val="ru-RU"/>
        </w:rPr>
        <w:t>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EF5B47" w:rsidRPr="002F2912" w:rsidRDefault="0085068E">
      <w:pPr>
        <w:spacing w:after="0"/>
        <w:jc w:val="both"/>
        <w:rPr>
          <w:lang w:val="ru-RU"/>
        </w:rPr>
      </w:pPr>
      <w:bookmarkStart w:id="5090" w:name="z6015"/>
      <w:bookmarkEnd w:id="5089"/>
      <w:r>
        <w:rPr>
          <w:color w:val="000000"/>
          <w:sz w:val="28"/>
        </w:rPr>
        <w:t>     </w:t>
      </w:r>
      <w:r w:rsidRPr="002F2912">
        <w:rPr>
          <w:color w:val="000000"/>
          <w:sz w:val="28"/>
          <w:lang w:val="ru-RU"/>
        </w:rPr>
        <w:t xml:space="preserve"> Если иное не установлено настоящей статьей, решение юридического лица или отмена такого р</w:t>
      </w:r>
      <w:r w:rsidRPr="002F2912">
        <w:rPr>
          <w:color w:val="000000"/>
          <w:sz w:val="28"/>
          <w:lang w:val="ru-RU"/>
        </w:rPr>
        <w:t>ешения вводится в действие с 1 января года, следующего за годом принятия такого решения.</w:t>
      </w:r>
    </w:p>
    <w:p w:rsidR="00EF5B47" w:rsidRPr="002F2912" w:rsidRDefault="0085068E">
      <w:pPr>
        <w:spacing w:after="0"/>
        <w:jc w:val="both"/>
        <w:rPr>
          <w:lang w:val="ru-RU"/>
        </w:rPr>
      </w:pPr>
      <w:bookmarkStart w:id="5091" w:name="z6016"/>
      <w:bookmarkEnd w:id="5090"/>
      <w:r>
        <w:rPr>
          <w:color w:val="000000"/>
          <w:sz w:val="28"/>
        </w:rPr>
        <w:t>     </w:t>
      </w:r>
      <w:r w:rsidRPr="002F2912">
        <w:rPr>
          <w:color w:val="000000"/>
          <w:sz w:val="28"/>
          <w:lang w:val="ru-RU"/>
        </w:rPr>
        <w:t xml:space="preserve">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w:t>
      </w:r>
      <w:r w:rsidRPr="002F2912">
        <w:rPr>
          <w:color w:val="000000"/>
          <w:sz w:val="28"/>
          <w:lang w:val="ru-RU"/>
        </w:rPr>
        <w:t xml:space="preserve">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EF5B47" w:rsidRPr="002F2912" w:rsidRDefault="0085068E">
      <w:pPr>
        <w:spacing w:after="0"/>
        <w:jc w:val="both"/>
        <w:rPr>
          <w:lang w:val="ru-RU"/>
        </w:rPr>
      </w:pPr>
      <w:bookmarkStart w:id="5092" w:name="z6017"/>
      <w:bookmarkEnd w:id="5091"/>
      <w:r>
        <w:rPr>
          <w:color w:val="000000"/>
          <w:sz w:val="28"/>
        </w:rPr>
        <w:t>     </w:t>
      </w:r>
      <w:r w:rsidRPr="002F2912">
        <w:rPr>
          <w:color w:val="000000"/>
          <w:sz w:val="28"/>
          <w:lang w:val="ru-RU"/>
        </w:rPr>
        <w:t xml:space="preserve"> Положения настоящего пункта не распространяются на корпоративный подоходный налог, удерживаемый у источ</w:t>
      </w:r>
      <w:r w:rsidRPr="002F2912">
        <w:rPr>
          <w:color w:val="000000"/>
          <w:sz w:val="28"/>
          <w:lang w:val="ru-RU"/>
        </w:rPr>
        <w:t>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bookmarkEnd w:id="5092"/>
    <w:p w:rsidR="00EF5B47" w:rsidRPr="002F2912" w:rsidRDefault="0085068E">
      <w:pPr>
        <w:spacing w:after="0"/>
        <w:jc w:val="both"/>
        <w:rPr>
          <w:lang w:val="ru-RU"/>
        </w:rPr>
      </w:pPr>
      <w:r w:rsidRPr="002F2912">
        <w:rPr>
          <w:b/>
          <w:color w:val="000000"/>
          <w:sz w:val="28"/>
          <w:lang w:val="ru-RU"/>
        </w:rPr>
        <w:t xml:space="preserve">Статья 309. Порядок налогообложения доходов юридических лиц-нерезидентов, </w:t>
      </w:r>
      <w:r w:rsidRPr="002F2912">
        <w:rPr>
          <w:b/>
          <w:color w:val="000000"/>
          <w:sz w:val="28"/>
          <w:lang w:val="ru-RU"/>
        </w:rPr>
        <w:t>осуществляющих деятельность без образования постоянного учреждения в Республике Казахстан</w:t>
      </w:r>
    </w:p>
    <w:p w:rsidR="00EF5B47" w:rsidRPr="002F2912" w:rsidRDefault="0085068E">
      <w:pPr>
        <w:spacing w:after="0"/>
        <w:jc w:val="both"/>
        <w:rPr>
          <w:lang w:val="ru-RU"/>
        </w:rPr>
      </w:pPr>
      <w:bookmarkStart w:id="5093" w:name="z6018"/>
      <w:r w:rsidRPr="002F2912">
        <w:rPr>
          <w:color w:val="000000"/>
          <w:sz w:val="28"/>
          <w:lang w:val="ru-RU"/>
        </w:rPr>
        <w:lastRenderedPageBreak/>
        <w:t xml:space="preserve"> </w:t>
      </w:r>
      <w:r>
        <w:rPr>
          <w:color w:val="000000"/>
          <w:sz w:val="28"/>
        </w:rPr>
        <w:t>     </w:t>
      </w:r>
      <w:r w:rsidRPr="002F2912">
        <w:rPr>
          <w:color w:val="000000"/>
          <w:sz w:val="28"/>
          <w:lang w:val="ru-RU"/>
        </w:rPr>
        <w:t xml:space="preserve">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w:t>
      </w:r>
      <w:r w:rsidRPr="002F2912">
        <w:rPr>
          <w:color w:val="000000"/>
          <w:sz w:val="28"/>
          <w:lang w:val="ru-RU"/>
        </w:rPr>
        <w:t>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определенном главой 72 настоящего Кодекса.</w:t>
      </w:r>
    </w:p>
    <w:bookmarkEnd w:id="5093"/>
    <w:p w:rsidR="00EF5B47" w:rsidRPr="002F2912" w:rsidRDefault="0085068E">
      <w:pPr>
        <w:spacing w:after="0"/>
        <w:jc w:val="both"/>
        <w:rPr>
          <w:lang w:val="ru-RU"/>
        </w:rPr>
      </w:pPr>
      <w:r w:rsidRPr="002F2912">
        <w:rPr>
          <w:b/>
          <w:color w:val="000000"/>
          <w:sz w:val="28"/>
          <w:lang w:val="ru-RU"/>
        </w:rPr>
        <w:t xml:space="preserve">Статья 310. Порядок </w:t>
      </w:r>
      <w:r w:rsidRPr="002F2912">
        <w:rPr>
          <w:b/>
          <w:color w:val="000000"/>
          <w:sz w:val="28"/>
          <w:lang w:val="ru-RU"/>
        </w:rPr>
        <w:t>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EF5B47" w:rsidRPr="002F2912" w:rsidRDefault="0085068E">
      <w:pPr>
        <w:spacing w:after="0"/>
        <w:jc w:val="both"/>
        <w:rPr>
          <w:lang w:val="ru-RU"/>
        </w:rPr>
      </w:pPr>
      <w:bookmarkStart w:id="5094" w:name="z6019"/>
      <w:r w:rsidRPr="002F2912">
        <w:rPr>
          <w:color w:val="000000"/>
          <w:sz w:val="28"/>
          <w:lang w:val="ru-RU"/>
        </w:rPr>
        <w:t xml:space="preserve"> </w:t>
      </w:r>
      <w:r>
        <w:rPr>
          <w:color w:val="000000"/>
          <w:sz w:val="28"/>
        </w:rPr>
        <w:t>     </w:t>
      </w:r>
      <w:r w:rsidRPr="002F2912">
        <w:rPr>
          <w:color w:val="000000"/>
          <w:sz w:val="28"/>
          <w:lang w:val="ru-RU"/>
        </w:rPr>
        <w:t xml:space="preserve"> 1. При выпл</w:t>
      </w:r>
      <w:r w:rsidRPr="002F2912">
        <w:rPr>
          <w:color w:val="000000"/>
          <w:sz w:val="28"/>
          <w:lang w:val="ru-RU"/>
        </w:rPr>
        <w:t>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w:t>
      </w:r>
      <w:r w:rsidRPr="002F2912">
        <w:rPr>
          <w:color w:val="000000"/>
          <w:sz w:val="28"/>
          <w:lang w:val="ru-RU"/>
        </w:rPr>
        <w:t>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пунктом 1 статьи 320 настоящего Кодекса, при одновремен</w:t>
      </w:r>
      <w:r w:rsidRPr="002F2912">
        <w:rPr>
          <w:color w:val="000000"/>
          <w:sz w:val="28"/>
          <w:lang w:val="ru-RU"/>
        </w:rPr>
        <w:t>ном выполнении следующих условий:</w:t>
      </w:r>
    </w:p>
    <w:p w:rsidR="00EF5B47" w:rsidRPr="002F2912" w:rsidRDefault="0085068E">
      <w:pPr>
        <w:spacing w:after="0"/>
        <w:jc w:val="both"/>
        <w:rPr>
          <w:lang w:val="ru-RU"/>
        </w:rPr>
      </w:pPr>
      <w:bookmarkStart w:id="5095" w:name="z6020"/>
      <w:bookmarkEnd w:id="5094"/>
      <w:r>
        <w:rPr>
          <w:color w:val="000000"/>
          <w:sz w:val="28"/>
        </w:rPr>
        <w:t>     </w:t>
      </w:r>
      <w:r w:rsidRPr="002F2912">
        <w:rPr>
          <w:color w:val="000000"/>
          <w:sz w:val="28"/>
          <w:lang w:val="ru-RU"/>
        </w:rPr>
        <w:t xml:space="preserve"> 1) наличия списка держателей депозитарных расписок или документа, подтверждающего право собственности на депозитарные расписки, содержащих:</w:t>
      </w:r>
    </w:p>
    <w:p w:rsidR="00EF5B47" w:rsidRPr="002F2912" w:rsidRDefault="0085068E">
      <w:pPr>
        <w:spacing w:after="0"/>
        <w:jc w:val="both"/>
        <w:rPr>
          <w:lang w:val="ru-RU"/>
        </w:rPr>
      </w:pPr>
      <w:bookmarkStart w:id="5096" w:name="z6021"/>
      <w:bookmarkEnd w:id="5095"/>
      <w:r>
        <w:rPr>
          <w:color w:val="000000"/>
          <w:sz w:val="28"/>
        </w:rPr>
        <w:t>     </w:t>
      </w:r>
      <w:r w:rsidRPr="002F2912">
        <w:rPr>
          <w:color w:val="000000"/>
          <w:sz w:val="28"/>
          <w:lang w:val="ru-RU"/>
        </w:rPr>
        <w:t xml:space="preserve"> фамилии, имена, отчества (если оно указано в документе, удостоверяющем</w:t>
      </w:r>
      <w:r w:rsidRPr="002F2912">
        <w:rPr>
          <w:color w:val="000000"/>
          <w:sz w:val="28"/>
          <w:lang w:val="ru-RU"/>
        </w:rPr>
        <w:t xml:space="preserve"> личность) физических лиц или наименования юридических лиц, являющихся держателями депозитарных расписок;</w:t>
      </w:r>
    </w:p>
    <w:p w:rsidR="00EF5B47" w:rsidRPr="002F2912" w:rsidRDefault="0085068E">
      <w:pPr>
        <w:spacing w:after="0"/>
        <w:jc w:val="both"/>
        <w:rPr>
          <w:lang w:val="ru-RU"/>
        </w:rPr>
      </w:pPr>
      <w:bookmarkStart w:id="5097" w:name="z6022"/>
      <w:bookmarkEnd w:id="5096"/>
      <w:r>
        <w:rPr>
          <w:color w:val="000000"/>
          <w:sz w:val="28"/>
        </w:rPr>
        <w:t>     </w:t>
      </w:r>
      <w:r w:rsidRPr="002F2912">
        <w:rPr>
          <w:color w:val="000000"/>
          <w:sz w:val="28"/>
          <w:lang w:val="ru-RU"/>
        </w:rPr>
        <w:t xml:space="preserve"> информацию о количестве и виде депозитарных расписок;</w:t>
      </w:r>
    </w:p>
    <w:p w:rsidR="00EF5B47" w:rsidRPr="002F2912" w:rsidRDefault="0085068E">
      <w:pPr>
        <w:spacing w:after="0"/>
        <w:jc w:val="both"/>
        <w:rPr>
          <w:lang w:val="ru-RU"/>
        </w:rPr>
      </w:pPr>
      <w:bookmarkStart w:id="5098" w:name="z6023"/>
      <w:bookmarkEnd w:id="5097"/>
      <w:r>
        <w:rPr>
          <w:color w:val="000000"/>
          <w:sz w:val="28"/>
        </w:rPr>
        <w:t>     </w:t>
      </w:r>
      <w:r w:rsidRPr="002F2912">
        <w:rPr>
          <w:color w:val="000000"/>
          <w:sz w:val="28"/>
          <w:lang w:val="ru-RU"/>
        </w:rPr>
        <w:t xml:space="preserve"> наименования и реквизиты документов, удостоверяющих личность физических лиц, или ном</w:t>
      </w:r>
      <w:r w:rsidRPr="002F2912">
        <w:rPr>
          <w:color w:val="000000"/>
          <w:sz w:val="28"/>
          <w:lang w:val="ru-RU"/>
        </w:rPr>
        <w:t>ера и даты государственной регистрации юридических лиц, являющихся держателями депозитарных расписок;</w:t>
      </w:r>
    </w:p>
    <w:p w:rsidR="00EF5B47" w:rsidRPr="002F2912" w:rsidRDefault="0085068E">
      <w:pPr>
        <w:spacing w:after="0"/>
        <w:jc w:val="both"/>
        <w:rPr>
          <w:lang w:val="ru-RU"/>
        </w:rPr>
      </w:pPr>
      <w:bookmarkStart w:id="5099" w:name="z6024"/>
      <w:bookmarkEnd w:id="5098"/>
      <w:r>
        <w:rPr>
          <w:color w:val="000000"/>
          <w:sz w:val="28"/>
        </w:rPr>
        <w:t>     </w:t>
      </w:r>
      <w:r w:rsidRPr="002F2912">
        <w:rPr>
          <w:color w:val="000000"/>
          <w:sz w:val="28"/>
          <w:lang w:val="ru-RU"/>
        </w:rPr>
        <w:t xml:space="preserve"> 2) наличия документа, подтверждающего резидентство Республики Казахстан, лица – окончательного (фактического) получателя (владельца) дивидендов по а</w:t>
      </w:r>
      <w:r w:rsidRPr="002F2912">
        <w:rPr>
          <w:color w:val="000000"/>
          <w:sz w:val="28"/>
          <w:lang w:val="ru-RU"/>
        </w:rPr>
        <w:t>кциям, являющимся базовым активом депозитарных расписок.</w:t>
      </w:r>
    </w:p>
    <w:p w:rsidR="00EF5B47" w:rsidRPr="002F2912" w:rsidRDefault="0085068E">
      <w:pPr>
        <w:spacing w:after="0"/>
        <w:jc w:val="both"/>
        <w:rPr>
          <w:lang w:val="ru-RU"/>
        </w:rPr>
      </w:pPr>
      <w:bookmarkStart w:id="5100" w:name="z6025"/>
      <w:bookmarkEnd w:id="5099"/>
      <w:r w:rsidRPr="002F2912">
        <w:rPr>
          <w:color w:val="000000"/>
          <w:sz w:val="28"/>
          <w:lang w:val="ru-RU"/>
        </w:rPr>
        <w:t xml:space="preserve"> </w:t>
      </w:r>
      <w:r>
        <w:rPr>
          <w:color w:val="000000"/>
          <w:sz w:val="28"/>
        </w:rPr>
        <w:t>     </w:t>
      </w:r>
      <w:r w:rsidRPr="002F2912">
        <w:rPr>
          <w:color w:val="000000"/>
          <w:sz w:val="28"/>
          <w:lang w:val="ru-RU"/>
        </w:rPr>
        <w:t xml:space="preserve"> При этом документ, подтверждающий резидентство Республики Казахстан, представляется налоговому агенту не позднее одной из дат, указанных в пункте 4 статьи 666 настоящего Кодекса, которая насту</w:t>
      </w:r>
      <w:r w:rsidRPr="002F2912">
        <w:rPr>
          <w:color w:val="000000"/>
          <w:sz w:val="28"/>
          <w:lang w:val="ru-RU"/>
        </w:rPr>
        <w:t>пит первой.</w:t>
      </w:r>
    </w:p>
    <w:p w:rsidR="00EF5B47" w:rsidRPr="002F2912" w:rsidRDefault="0085068E">
      <w:pPr>
        <w:spacing w:after="0"/>
        <w:jc w:val="both"/>
        <w:rPr>
          <w:lang w:val="ru-RU"/>
        </w:rPr>
      </w:pPr>
      <w:bookmarkStart w:id="5101" w:name="z6026"/>
      <w:bookmarkEnd w:id="5100"/>
      <w:r>
        <w:rPr>
          <w:color w:val="000000"/>
          <w:sz w:val="28"/>
        </w:rPr>
        <w:t>     </w:t>
      </w:r>
      <w:r w:rsidRPr="002F2912">
        <w:rPr>
          <w:color w:val="000000"/>
          <w:sz w:val="28"/>
          <w:lang w:val="ru-RU"/>
        </w:rPr>
        <w:t xml:space="preserve">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w:t>
      </w:r>
      <w:r w:rsidRPr="002F2912">
        <w:rPr>
          <w:color w:val="000000"/>
          <w:sz w:val="28"/>
          <w:lang w:val="ru-RU"/>
        </w:rPr>
        <w:t xml:space="preserve">ного государства, в случае, если договор на осуществление учета и подтверждение прав собственности на депозитарные </w:t>
      </w:r>
      <w:r w:rsidRPr="002F2912">
        <w:rPr>
          <w:color w:val="000000"/>
          <w:sz w:val="28"/>
          <w:lang w:val="ru-RU"/>
        </w:rPr>
        <w:lastRenderedPageBreak/>
        <w:t>расписки заключен между резидентом-эмитентом акций, являющихся базовым активом депозитарных расписок, и такой организацией.</w:t>
      </w:r>
    </w:p>
    <w:p w:rsidR="00EF5B47" w:rsidRPr="002F2912" w:rsidRDefault="0085068E">
      <w:pPr>
        <w:spacing w:after="0"/>
        <w:jc w:val="both"/>
        <w:rPr>
          <w:lang w:val="ru-RU"/>
        </w:rPr>
      </w:pPr>
      <w:bookmarkStart w:id="5102" w:name="z6027"/>
      <w:bookmarkEnd w:id="5101"/>
      <w:r>
        <w:rPr>
          <w:color w:val="000000"/>
          <w:sz w:val="28"/>
        </w:rPr>
        <w:t>     </w:t>
      </w:r>
      <w:r w:rsidRPr="002F2912">
        <w:rPr>
          <w:color w:val="000000"/>
          <w:sz w:val="28"/>
          <w:lang w:val="ru-RU"/>
        </w:rPr>
        <w:t xml:space="preserve"> Документ, п</w:t>
      </w:r>
      <w:r w:rsidRPr="002F2912">
        <w:rPr>
          <w:color w:val="000000"/>
          <w:sz w:val="28"/>
          <w:lang w:val="ru-RU"/>
        </w:rPr>
        <w:t>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rsidR="00EF5B47" w:rsidRPr="002F2912" w:rsidRDefault="0085068E">
      <w:pPr>
        <w:spacing w:after="0"/>
        <w:jc w:val="both"/>
        <w:rPr>
          <w:lang w:val="ru-RU"/>
        </w:rPr>
      </w:pPr>
      <w:bookmarkStart w:id="5103" w:name="z6028"/>
      <w:bookmarkEnd w:id="5102"/>
      <w:r>
        <w:rPr>
          <w:color w:val="000000"/>
          <w:sz w:val="28"/>
        </w:rPr>
        <w:t>     </w:t>
      </w:r>
      <w:r w:rsidRPr="002F2912">
        <w:rPr>
          <w:color w:val="000000"/>
          <w:sz w:val="28"/>
          <w:lang w:val="ru-RU"/>
        </w:rPr>
        <w:t xml:space="preserve"> организацие</w:t>
      </w:r>
      <w:r w:rsidRPr="002F2912">
        <w:rPr>
          <w:color w:val="000000"/>
          <w:sz w:val="28"/>
          <w:lang w:val="ru-RU"/>
        </w:rPr>
        <w:t>й, обладающей правом осуществления депозитарной деятельности на рынке ценных бумаг Республики Казахстан или иностранного государства;</w:t>
      </w:r>
    </w:p>
    <w:p w:rsidR="00EF5B47" w:rsidRPr="002F2912" w:rsidRDefault="0085068E">
      <w:pPr>
        <w:spacing w:after="0"/>
        <w:jc w:val="both"/>
        <w:rPr>
          <w:lang w:val="ru-RU"/>
        </w:rPr>
      </w:pPr>
      <w:bookmarkStart w:id="5104" w:name="z6029"/>
      <w:bookmarkEnd w:id="5103"/>
      <w:r>
        <w:rPr>
          <w:color w:val="000000"/>
          <w:sz w:val="28"/>
        </w:rPr>
        <w:t>     </w:t>
      </w:r>
      <w:r w:rsidRPr="002F2912">
        <w:rPr>
          <w:color w:val="000000"/>
          <w:sz w:val="28"/>
          <w:lang w:val="ru-RU"/>
        </w:rPr>
        <w:t xml:space="preserve"> профессиональным участником рынка ценных бумаг Республики Казахстан, осуществляющим учет финансовых инструментов и д</w:t>
      </w:r>
      <w:r w:rsidRPr="002F2912">
        <w:rPr>
          <w:color w:val="000000"/>
          <w:sz w:val="28"/>
          <w:lang w:val="ru-RU"/>
        </w:rPr>
        <w:t>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rsidR="00EF5B47" w:rsidRPr="002F2912" w:rsidRDefault="0085068E">
      <w:pPr>
        <w:spacing w:after="0"/>
        <w:jc w:val="both"/>
        <w:rPr>
          <w:lang w:val="ru-RU"/>
        </w:rPr>
      </w:pPr>
      <w:bookmarkStart w:id="5105" w:name="z6030"/>
      <w:bookmarkEnd w:id="5104"/>
      <w:r>
        <w:rPr>
          <w:color w:val="000000"/>
          <w:sz w:val="28"/>
        </w:rPr>
        <w:t>     </w:t>
      </w:r>
      <w:r w:rsidRPr="002F2912">
        <w:rPr>
          <w:color w:val="000000"/>
          <w:sz w:val="28"/>
          <w:lang w:val="ru-RU"/>
        </w:rPr>
        <w:t xml:space="preserve"> иной организацией, оказывающей услуги по номинальному держанию ценных бумаг, а также осуществляющей</w:t>
      </w:r>
      <w:r w:rsidRPr="002F2912">
        <w:rPr>
          <w:color w:val="000000"/>
          <w:sz w:val="28"/>
          <w:lang w:val="ru-RU"/>
        </w:rPr>
        <w:t xml:space="preserve"> учет и подтверждение прав на ценные бумаги и регистрацию сделок с ценными бумагами таких держателей.</w:t>
      </w:r>
    </w:p>
    <w:p w:rsidR="00EF5B47" w:rsidRPr="002F2912" w:rsidRDefault="0085068E">
      <w:pPr>
        <w:spacing w:after="0"/>
        <w:jc w:val="both"/>
        <w:rPr>
          <w:lang w:val="ru-RU"/>
        </w:rPr>
      </w:pPr>
      <w:bookmarkStart w:id="5106" w:name="z6031"/>
      <w:bookmarkEnd w:id="5105"/>
      <w:r>
        <w:rPr>
          <w:color w:val="000000"/>
          <w:sz w:val="28"/>
        </w:rPr>
        <w:t>     </w:t>
      </w:r>
      <w:r w:rsidRPr="002F2912">
        <w:rPr>
          <w:color w:val="000000"/>
          <w:sz w:val="28"/>
          <w:lang w:val="ru-RU"/>
        </w:rPr>
        <w:t xml:space="preserve"> 2. Налоговый агент обязан указать в налоговой отчетности, представляемой в налоговый орган, суммы начисленных (выплаченных) доходов и удержанных, ос</w:t>
      </w:r>
      <w:r w:rsidRPr="002F2912">
        <w:rPr>
          <w:color w:val="000000"/>
          <w:sz w:val="28"/>
          <w:lang w:val="ru-RU"/>
        </w:rPr>
        <w:t>вобожденных от удержания налогов в соответствии с настоящим Кодексом, ставки подоходного налога.</w:t>
      </w:r>
    </w:p>
    <w:p w:rsidR="00EF5B47" w:rsidRPr="002F2912" w:rsidRDefault="0085068E">
      <w:pPr>
        <w:spacing w:after="0"/>
        <w:jc w:val="both"/>
        <w:rPr>
          <w:lang w:val="ru-RU"/>
        </w:rPr>
      </w:pPr>
      <w:bookmarkStart w:id="5107" w:name="z6032"/>
      <w:bookmarkEnd w:id="5106"/>
      <w:r w:rsidRPr="002F2912">
        <w:rPr>
          <w:color w:val="000000"/>
          <w:sz w:val="28"/>
          <w:lang w:val="ru-RU"/>
        </w:rPr>
        <w:t xml:space="preserve"> </w:t>
      </w:r>
      <w:r>
        <w:rPr>
          <w:color w:val="000000"/>
          <w:sz w:val="28"/>
        </w:rPr>
        <w:t>     </w:t>
      </w:r>
      <w:r w:rsidRPr="002F2912">
        <w:rPr>
          <w:color w:val="000000"/>
          <w:sz w:val="28"/>
          <w:lang w:val="ru-RU"/>
        </w:rPr>
        <w:t xml:space="preserve">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w:t>
      </w:r>
      <w:r w:rsidRPr="002F2912">
        <w:rPr>
          <w:color w:val="000000"/>
          <w:sz w:val="28"/>
          <w:lang w:val="ru-RU"/>
        </w:rPr>
        <w:t>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w:t>
      </w:r>
      <w:r w:rsidRPr="002F2912">
        <w:rPr>
          <w:color w:val="000000"/>
          <w:sz w:val="28"/>
          <w:lang w:val="ru-RU"/>
        </w:rPr>
        <w:t>оящего Кодекса.</w:t>
      </w:r>
    </w:p>
    <w:p w:rsidR="00EF5B47" w:rsidRPr="002F2912" w:rsidRDefault="0085068E">
      <w:pPr>
        <w:spacing w:after="0"/>
        <w:jc w:val="both"/>
        <w:rPr>
          <w:lang w:val="ru-RU"/>
        </w:rPr>
      </w:pPr>
      <w:bookmarkStart w:id="5108" w:name="z6033"/>
      <w:bookmarkEnd w:id="5107"/>
      <w:r w:rsidRPr="002F2912">
        <w:rPr>
          <w:color w:val="000000"/>
          <w:sz w:val="28"/>
          <w:lang w:val="ru-RU"/>
        </w:rPr>
        <w:t xml:space="preserve"> </w:t>
      </w:r>
      <w:r>
        <w:rPr>
          <w:color w:val="000000"/>
          <w:sz w:val="28"/>
        </w:rPr>
        <w:t>     </w:t>
      </w:r>
      <w:r w:rsidRPr="002F2912">
        <w:rPr>
          <w:color w:val="000000"/>
          <w:sz w:val="28"/>
          <w:lang w:val="ru-RU"/>
        </w:rPr>
        <w:t xml:space="preserve"> Сумма удержанного подоходного налога подлежит перечислению в срок, установленный подпунктом 1) пункта 1 статьи 647 настоящего Кодекса.</w:t>
      </w:r>
    </w:p>
    <w:p w:rsidR="00EF5B47" w:rsidRPr="002F2912" w:rsidRDefault="0085068E">
      <w:pPr>
        <w:spacing w:after="0"/>
        <w:jc w:val="both"/>
        <w:rPr>
          <w:lang w:val="ru-RU"/>
        </w:rPr>
      </w:pPr>
      <w:bookmarkStart w:id="5109" w:name="z6034"/>
      <w:bookmarkEnd w:id="5108"/>
      <w:r>
        <w:rPr>
          <w:color w:val="000000"/>
          <w:sz w:val="28"/>
        </w:rPr>
        <w:t>     </w:t>
      </w:r>
      <w:r w:rsidRPr="002F2912">
        <w:rPr>
          <w:color w:val="000000"/>
          <w:sz w:val="28"/>
          <w:lang w:val="ru-RU"/>
        </w:rPr>
        <w:t xml:space="preserve"> 4. Окончательный (фактический) получатель дохода – резидент имеет право на возврат излишне у</w:t>
      </w:r>
      <w:r w:rsidRPr="002F2912">
        <w:rPr>
          <w:color w:val="000000"/>
          <w:sz w:val="28"/>
          <w:lang w:val="ru-RU"/>
        </w:rPr>
        <w:t>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EF5B47" w:rsidRPr="002F2912" w:rsidRDefault="0085068E">
      <w:pPr>
        <w:spacing w:after="0"/>
        <w:jc w:val="both"/>
        <w:rPr>
          <w:lang w:val="ru-RU"/>
        </w:rPr>
      </w:pPr>
      <w:bookmarkStart w:id="5110" w:name="z6035"/>
      <w:bookmarkEnd w:id="5109"/>
      <w:r>
        <w:rPr>
          <w:color w:val="000000"/>
          <w:sz w:val="28"/>
        </w:rPr>
        <w:t>     </w:t>
      </w:r>
      <w:r w:rsidRPr="002F2912">
        <w:rPr>
          <w:color w:val="000000"/>
          <w:sz w:val="28"/>
          <w:lang w:val="ru-RU"/>
        </w:rPr>
        <w:t xml:space="preserve"> При этом резидент за период, в котором им </w:t>
      </w:r>
      <w:r w:rsidRPr="002F2912">
        <w:rPr>
          <w:color w:val="000000"/>
          <w:sz w:val="28"/>
          <w:lang w:val="ru-RU"/>
        </w:rPr>
        <w:t>получен доход в виде дивидендов, обязан представить налоговому агенту нотариально засвидетельствованные копии:</w:t>
      </w:r>
    </w:p>
    <w:p w:rsidR="00EF5B47" w:rsidRPr="002F2912" w:rsidRDefault="0085068E">
      <w:pPr>
        <w:spacing w:after="0"/>
        <w:jc w:val="both"/>
        <w:rPr>
          <w:lang w:val="ru-RU"/>
        </w:rPr>
      </w:pPr>
      <w:bookmarkStart w:id="5111" w:name="z6036"/>
      <w:bookmarkEnd w:id="5110"/>
      <w:r>
        <w:rPr>
          <w:color w:val="000000"/>
          <w:sz w:val="28"/>
        </w:rPr>
        <w:t>     </w:t>
      </w:r>
      <w:r w:rsidRPr="002F2912">
        <w:rPr>
          <w:color w:val="000000"/>
          <w:sz w:val="28"/>
          <w:lang w:val="ru-RU"/>
        </w:rPr>
        <w:t xml:space="preserve"> 1) документа, подтверждающего право собственности на депозитарные расписки;</w:t>
      </w:r>
    </w:p>
    <w:p w:rsidR="00EF5B47" w:rsidRPr="002F2912" w:rsidRDefault="0085068E">
      <w:pPr>
        <w:spacing w:after="0"/>
        <w:jc w:val="both"/>
        <w:rPr>
          <w:lang w:val="ru-RU"/>
        </w:rPr>
      </w:pPr>
      <w:bookmarkStart w:id="5112" w:name="z6037"/>
      <w:bookmarkEnd w:id="5111"/>
      <w:r>
        <w:rPr>
          <w:color w:val="000000"/>
          <w:sz w:val="28"/>
        </w:rPr>
        <w:t>     </w:t>
      </w:r>
      <w:r w:rsidRPr="002F2912">
        <w:rPr>
          <w:color w:val="000000"/>
          <w:sz w:val="28"/>
          <w:lang w:val="ru-RU"/>
        </w:rPr>
        <w:t xml:space="preserve"> 2) документа, подтверждающего резидентство Республики Каз</w:t>
      </w:r>
      <w:r w:rsidRPr="002F2912">
        <w:rPr>
          <w:color w:val="000000"/>
          <w:sz w:val="28"/>
          <w:lang w:val="ru-RU"/>
        </w:rPr>
        <w:t>ахстан;</w:t>
      </w:r>
    </w:p>
    <w:p w:rsidR="00EF5B47" w:rsidRPr="002F2912" w:rsidRDefault="0085068E">
      <w:pPr>
        <w:spacing w:after="0"/>
        <w:jc w:val="both"/>
        <w:rPr>
          <w:lang w:val="ru-RU"/>
        </w:rPr>
      </w:pPr>
      <w:bookmarkStart w:id="5113" w:name="z6038"/>
      <w:bookmarkEnd w:id="5112"/>
      <w:r>
        <w:rPr>
          <w:color w:val="000000"/>
          <w:sz w:val="28"/>
        </w:rPr>
        <w:lastRenderedPageBreak/>
        <w:t>     </w:t>
      </w:r>
      <w:r w:rsidRPr="002F2912">
        <w:rPr>
          <w:color w:val="000000"/>
          <w:sz w:val="28"/>
          <w:lang w:val="ru-RU"/>
        </w:rPr>
        <w:t xml:space="preserve"> 3) документа, подтверждающего получение дохода в виде дивидендов по акциям, являющимся базовым активом депозитарных расписок.</w:t>
      </w:r>
    </w:p>
    <w:p w:rsidR="00EF5B47" w:rsidRPr="002F2912" w:rsidRDefault="0085068E">
      <w:pPr>
        <w:spacing w:after="0"/>
        <w:jc w:val="both"/>
        <w:rPr>
          <w:lang w:val="ru-RU"/>
        </w:rPr>
      </w:pPr>
      <w:bookmarkStart w:id="5114" w:name="z6039"/>
      <w:bookmarkEnd w:id="5113"/>
      <w:r w:rsidRPr="002F2912">
        <w:rPr>
          <w:color w:val="000000"/>
          <w:sz w:val="28"/>
          <w:lang w:val="ru-RU"/>
        </w:rPr>
        <w:t xml:space="preserve"> </w:t>
      </w:r>
      <w:r>
        <w:rPr>
          <w:color w:val="000000"/>
          <w:sz w:val="28"/>
        </w:rPr>
        <w:t>     </w:t>
      </w:r>
      <w:r w:rsidRPr="002F2912">
        <w:rPr>
          <w:color w:val="000000"/>
          <w:sz w:val="28"/>
          <w:lang w:val="ru-RU"/>
        </w:rPr>
        <w:t xml:space="preserve"> Документы, указанные в настоящем пункте, представляются резидентом до истечения срока исковой давности, устан</w:t>
      </w:r>
      <w:r w:rsidRPr="002F2912">
        <w:rPr>
          <w:color w:val="000000"/>
          <w:sz w:val="28"/>
          <w:lang w:val="ru-RU"/>
        </w:rPr>
        <w:t>овленного статьей 48 настоящего Кодекса, со дня последнего перечисления подоходного налога, удержанного у источника выплаты в бюджет.</w:t>
      </w:r>
    </w:p>
    <w:p w:rsidR="00EF5B47" w:rsidRPr="002F2912" w:rsidRDefault="0085068E">
      <w:pPr>
        <w:spacing w:after="0"/>
        <w:jc w:val="both"/>
        <w:rPr>
          <w:lang w:val="ru-RU"/>
        </w:rPr>
      </w:pPr>
      <w:bookmarkStart w:id="5115" w:name="z6040"/>
      <w:bookmarkEnd w:id="5114"/>
      <w:r>
        <w:rPr>
          <w:color w:val="000000"/>
          <w:sz w:val="28"/>
        </w:rPr>
        <w:t>     </w:t>
      </w:r>
      <w:r w:rsidRPr="002F2912">
        <w:rPr>
          <w:color w:val="000000"/>
          <w:sz w:val="28"/>
          <w:lang w:val="ru-RU"/>
        </w:rPr>
        <w:t xml:space="preserve"> При этом возврат резиденту излишне удержанного подоходного налога производится налоговым агентом.</w:t>
      </w:r>
    </w:p>
    <w:p w:rsidR="00EF5B47" w:rsidRPr="002F2912" w:rsidRDefault="0085068E">
      <w:pPr>
        <w:spacing w:after="0"/>
        <w:jc w:val="both"/>
        <w:rPr>
          <w:lang w:val="ru-RU"/>
        </w:rPr>
      </w:pPr>
      <w:bookmarkStart w:id="5116" w:name="z6041"/>
      <w:bookmarkEnd w:id="5115"/>
      <w:r>
        <w:rPr>
          <w:color w:val="000000"/>
          <w:sz w:val="28"/>
        </w:rPr>
        <w:t>     </w:t>
      </w:r>
      <w:r w:rsidRPr="002F2912">
        <w:rPr>
          <w:color w:val="000000"/>
          <w:sz w:val="28"/>
          <w:lang w:val="ru-RU"/>
        </w:rPr>
        <w:t xml:space="preserve"> 5. Налоговый</w:t>
      </w:r>
      <w:r w:rsidRPr="002F2912">
        <w:rPr>
          <w:color w:val="000000"/>
          <w:sz w:val="28"/>
          <w:lang w:val="ru-RU"/>
        </w:rPr>
        <w:t xml:space="preserve">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w:t>
      </w:r>
      <w:r w:rsidRPr="002F2912">
        <w:rPr>
          <w:color w:val="000000"/>
          <w:sz w:val="28"/>
          <w:lang w:val="ru-RU"/>
        </w:rPr>
        <w:t>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EF5B47" w:rsidRPr="002F2912" w:rsidRDefault="0085068E">
      <w:pPr>
        <w:spacing w:after="0"/>
        <w:jc w:val="both"/>
        <w:rPr>
          <w:lang w:val="ru-RU"/>
        </w:rPr>
      </w:pPr>
      <w:bookmarkStart w:id="5117" w:name="z6042"/>
      <w:bookmarkEnd w:id="5116"/>
      <w:r w:rsidRPr="002F2912">
        <w:rPr>
          <w:color w:val="000000"/>
          <w:sz w:val="28"/>
          <w:lang w:val="ru-RU"/>
        </w:rPr>
        <w:t xml:space="preserve"> </w:t>
      </w:r>
      <w:r>
        <w:rPr>
          <w:color w:val="000000"/>
          <w:sz w:val="28"/>
        </w:rPr>
        <w:t>     </w:t>
      </w:r>
      <w:r w:rsidRPr="002F2912">
        <w:rPr>
          <w:color w:val="000000"/>
          <w:sz w:val="28"/>
          <w:lang w:val="ru-RU"/>
        </w:rPr>
        <w:t xml:space="preserve"> В указанном случае зачет излишне уплаченной суммы </w:t>
      </w:r>
      <w:r w:rsidRPr="002F2912">
        <w:rPr>
          <w:color w:val="000000"/>
          <w:sz w:val="28"/>
          <w:lang w:val="ru-RU"/>
        </w:rPr>
        <w:t>подоходного налога, удержанного у источника выплаты, производится налоговому агенту в порядке, определенном статьей 102 настоящего Кодекса.</w:t>
      </w:r>
    </w:p>
    <w:bookmarkEnd w:id="511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310 с изменением, внесенным Законом РК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w:t>
      </w:r>
      <w:r w:rsidRPr="002F2912">
        <w:rPr>
          <w:color w:val="FF0000"/>
          <w:sz w:val="28"/>
          <w:lang w:val="ru-RU"/>
        </w:rPr>
        <w:t>3).</w:t>
      </w:r>
      <w:r w:rsidRPr="002F2912">
        <w:rPr>
          <w:lang w:val="ru-RU"/>
        </w:rPr>
        <w:br/>
      </w:r>
    </w:p>
    <w:p w:rsidR="00EF5B47" w:rsidRPr="002F2912" w:rsidRDefault="0085068E">
      <w:pPr>
        <w:spacing w:after="0"/>
        <w:jc w:val="both"/>
        <w:rPr>
          <w:lang w:val="ru-RU"/>
        </w:rPr>
      </w:pPr>
      <w:r w:rsidRPr="002F2912">
        <w:rPr>
          <w:b/>
          <w:color w:val="000000"/>
          <w:sz w:val="28"/>
          <w:lang w:val="ru-RU"/>
        </w:rPr>
        <w:t>Статья 311. Порядок перечисления корпоративного подоходного налога, удержанного у источника выплаты</w:t>
      </w:r>
    </w:p>
    <w:p w:rsidR="00EF5B47" w:rsidRPr="002F2912" w:rsidRDefault="0085068E">
      <w:pPr>
        <w:spacing w:after="0"/>
        <w:jc w:val="both"/>
        <w:rPr>
          <w:lang w:val="ru-RU"/>
        </w:rPr>
      </w:pPr>
      <w:bookmarkStart w:id="5118" w:name="z6043"/>
      <w:r w:rsidRPr="002F2912">
        <w:rPr>
          <w:color w:val="000000"/>
          <w:sz w:val="28"/>
          <w:lang w:val="ru-RU"/>
        </w:rPr>
        <w:t xml:space="preserve"> </w:t>
      </w:r>
      <w:r>
        <w:rPr>
          <w:color w:val="000000"/>
          <w:sz w:val="28"/>
        </w:rPr>
        <w:t>     </w:t>
      </w:r>
      <w:r w:rsidRPr="002F2912">
        <w:rPr>
          <w:color w:val="000000"/>
          <w:sz w:val="28"/>
          <w:lang w:val="ru-RU"/>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w:t>
      </w:r>
      <w:r w:rsidRPr="002F2912">
        <w:rPr>
          <w:color w:val="000000"/>
          <w:sz w:val="28"/>
          <w:lang w:val="ru-RU"/>
        </w:rPr>
        <w:t xml:space="preserve">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EF5B47" w:rsidRPr="002F2912" w:rsidRDefault="0085068E">
      <w:pPr>
        <w:spacing w:after="0"/>
        <w:jc w:val="both"/>
        <w:rPr>
          <w:lang w:val="ru-RU"/>
        </w:rPr>
      </w:pPr>
      <w:bookmarkStart w:id="5119" w:name="z6044"/>
      <w:bookmarkEnd w:id="5118"/>
      <w:r>
        <w:rPr>
          <w:color w:val="000000"/>
          <w:sz w:val="28"/>
        </w:rPr>
        <w:t>     </w:t>
      </w:r>
      <w:r w:rsidRPr="002F2912">
        <w:rPr>
          <w:color w:val="000000"/>
          <w:sz w:val="28"/>
          <w:lang w:val="ru-RU"/>
        </w:rPr>
        <w:t xml:space="preserve"> 2. Перечисление суммы корпоративного подоходного налога, удержанного у источника выплаты, о</w:t>
      </w:r>
      <w:r w:rsidRPr="002F2912">
        <w:rPr>
          <w:color w:val="000000"/>
          <w:sz w:val="28"/>
          <w:lang w:val="ru-RU"/>
        </w:rPr>
        <w:t>существляется по месту нахождения налогового агента.</w:t>
      </w:r>
    </w:p>
    <w:p w:rsidR="00EF5B47" w:rsidRPr="002F2912" w:rsidRDefault="0085068E">
      <w:pPr>
        <w:spacing w:after="0"/>
        <w:jc w:val="both"/>
        <w:rPr>
          <w:lang w:val="ru-RU"/>
        </w:rPr>
      </w:pPr>
      <w:bookmarkStart w:id="5120" w:name="z6045"/>
      <w:bookmarkEnd w:id="5119"/>
      <w:r>
        <w:rPr>
          <w:color w:val="000000"/>
          <w:sz w:val="28"/>
        </w:rPr>
        <w:t>     </w:t>
      </w:r>
      <w:r w:rsidRPr="002F2912">
        <w:rPr>
          <w:color w:val="000000"/>
          <w:sz w:val="28"/>
          <w:lang w:val="ru-RU"/>
        </w:rPr>
        <w:t xml:space="preserve"> 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w:t>
      </w:r>
      <w:r w:rsidRPr="002F2912">
        <w:rPr>
          <w:color w:val="000000"/>
          <w:sz w:val="28"/>
          <w:lang w:val="ru-RU"/>
        </w:rPr>
        <w:t xml:space="preserve"> выплаты, в бюджет по месту нахождения постоянного учреждения.</w:t>
      </w:r>
    </w:p>
    <w:bookmarkEnd w:id="5120"/>
    <w:p w:rsidR="00EF5B47" w:rsidRPr="002F2912" w:rsidRDefault="0085068E">
      <w:pPr>
        <w:spacing w:after="0"/>
        <w:jc w:val="both"/>
        <w:rPr>
          <w:lang w:val="ru-RU"/>
        </w:rPr>
      </w:pPr>
      <w:r w:rsidRPr="002F2912">
        <w:rPr>
          <w:b/>
          <w:color w:val="000000"/>
          <w:sz w:val="28"/>
          <w:lang w:val="ru-RU"/>
        </w:rPr>
        <w:t>Статья 312. Расчет по корпоративному подоходному налогу, удержанному у источника выплаты</w:t>
      </w:r>
    </w:p>
    <w:p w:rsidR="00EF5B47" w:rsidRPr="002F2912" w:rsidRDefault="0085068E">
      <w:pPr>
        <w:spacing w:after="0"/>
        <w:jc w:val="both"/>
        <w:rPr>
          <w:lang w:val="ru-RU"/>
        </w:rPr>
      </w:pPr>
      <w:bookmarkStart w:id="5121" w:name="z6046"/>
      <w:r>
        <w:rPr>
          <w:color w:val="000000"/>
          <w:sz w:val="28"/>
        </w:rPr>
        <w:t>     </w:t>
      </w:r>
      <w:r w:rsidRPr="002F2912">
        <w:rPr>
          <w:color w:val="000000"/>
          <w:sz w:val="28"/>
          <w:lang w:val="ru-RU"/>
        </w:rPr>
        <w:t xml:space="preserve"> Налоговые агенты обязаны представить расчет по суммам корпоративного подоходного налога, удержанно</w:t>
      </w:r>
      <w:r w:rsidRPr="002F2912">
        <w:rPr>
          <w:color w:val="000000"/>
          <w:sz w:val="28"/>
          <w:lang w:val="ru-RU"/>
        </w:rPr>
        <w:t xml:space="preserve">го у источника выплаты, не позднее 15 числа </w:t>
      </w:r>
      <w:r w:rsidRPr="002F2912">
        <w:rPr>
          <w:color w:val="000000"/>
          <w:sz w:val="28"/>
          <w:lang w:val="ru-RU"/>
        </w:rPr>
        <w:lastRenderedPageBreak/>
        <w:t>второго месяца, следующего за кварталом, в котором была произведена выплата дохода, облагаемого у источника выплаты.</w:t>
      </w:r>
    </w:p>
    <w:p w:rsidR="00EF5B47" w:rsidRPr="002F2912" w:rsidRDefault="0085068E">
      <w:pPr>
        <w:spacing w:after="0"/>
        <w:rPr>
          <w:lang w:val="ru-RU"/>
        </w:rPr>
      </w:pPr>
      <w:bookmarkStart w:id="5122" w:name="z6047"/>
      <w:bookmarkEnd w:id="5121"/>
      <w:r w:rsidRPr="002F2912">
        <w:rPr>
          <w:b/>
          <w:color w:val="000000"/>
          <w:lang w:val="ru-RU"/>
        </w:rPr>
        <w:t xml:space="preserve"> Глава 34. СТАВКИ НАЛОГА, НАЛОГОВЫЙ ПЕРИОД И НАЛОГОВАЯ ДЕКЛАРАЦИЯ</w:t>
      </w:r>
    </w:p>
    <w:bookmarkEnd w:id="5122"/>
    <w:p w:rsidR="00EF5B47" w:rsidRPr="002F2912" w:rsidRDefault="0085068E">
      <w:pPr>
        <w:spacing w:after="0"/>
        <w:jc w:val="both"/>
        <w:rPr>
          <w:lang w:val="ru-RU"/>
        </w:rPr>
      </w:pPr>
      <w:r w:rsidRPr="002F2912">
        <w:rPr>
          <w:b/>
          <w:color w:val="000000"/>
          <w:sz w:val="28"/>
          <w:lang w:val="ru-RU"/>
        </w:rPr>
        <w:t>Статья 313. Ставки налога</w:t>
      </w:r>
    </w:p>
    <w:p w:rsidR="00EF5B47" w:rsidRPr="002F2912" w:rsidRDefault="0085068E">
      <w:pPr>
        <w:spacing w:after="0"/>
        <w:jc w:val="both"/>
        <w:rPr>
          <w:lang w:val="ru-RU"/>
        </w:rPr>
      </w:pPr>
      <w:bookmarkStart w:id="5123" w:name="z6048"/>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1. Налогооблагаемый доход налогоплательщика,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w:t>
      </w:r>
      <w:r w:rsidRPr="002F2912">
        <w:rPr>
          <w:color w:val="000000"/>
          <w:sz w:val="28"/>
          <w:lang w:val="ru-RU"/>
        </w:rPr>
        <w:t>ставке 20 процентов, если иное не установлено пунктом 2 настоящей статьи.</w:t>
      </w:r>
    </w:p>
    <w:p w:rsidR="00EF5B47" w:rsidRPr="002F2912" w:rsidRDefault="0085068E">
      <w:pPr>
        <w:spacing w:after="0"/>
        <w:jc w:val="both"/>
        <w:rPr>
          <w:lang w:val="ru-RU"/>
        </w:rPr>
      </w:pPr>
      <w:bookmarkStart w:id="5124" w:name="z15318"/>
      <w:bookmarkEnd w:id="5123"/>
      <w:r w:rsidRPr="002F2912">
        <w:rPr>
          <w:color w:val="000000"/>
          <w:sz w:val="28"/>
          <w:lang w:val="ru-RU"/>
        </w:rPr>
        <w:t xml:space="preserve"> </w:t>
      </w:r>
      <w:r>
        <w:rPr>
          <w:color w:val="000000"/>
          <w:sz w:val="28"/>
        </w:rPr>
        <w:t>     </w:t>
      </w:r>
      <w:r w:rsidRPr="002F2912">
        <w:rPr>
          <w:color w:val="000000"/>
          <w:sz w:val="28"/>
          <w:lang w:val="ru-RU"/>
        </w:rPr>
        <w:t xml:space="preserve"> 1-1. Объекты налогообложения, определенные подпунктами 4) и 5) статьи 223 настоящего Кодекса, подлежат обложению налогом по ставке 20 процентов.</w:t>
      </w:r>
    </w:p>
    <w:p w:rsidR="00EF5B47" w:rsidRPr="002F2912" w:rsidRDefault="0085068E">
      <w:pPr>
        <w:spacing w:after="0"/>
        <w:jc w:val="both"/>
        <w:rPr>
          <w:lang w:val="ru-RU"/>
        </w:rPr>
      </w:pPr>
      <w:bookmarkStart w:id="5125" w:name="z6049"/>
      <w:bookmarkEnd w:id="5124"/>
      <w:r w:rsidRPr="002F2912">
        <w:rPr>
          <w:color w:val="000000"/>
          <w:sz w:val="28"/>
          <w:lang w:val="ru-RU"/>
        </w:rPr>
        <w:t xml:space="preserve"> </w:t>
      </w:r>
      <w:r>
        <w:rPr>
          <w:color w:val="000000"/>
          <w:sz w:val="28"/>
        </w:rPr>
        <w:t>     </w:t>
      </w:r>
      <w:r w:rsidRPr="002F2912">
        <w:rPr>
          <w:color w:val="000000"/>
          <w:sz w:val="28"/>
          <w:lang w:val="ru-RU"/>
        </w:rPr>
        <w:t xml:space="preserve"> 2. Налогооблагаемый дох</w:t>
      </w:r>
      <w:r w:rsidRPr="002F2912">
        <w:rPr>
          <w:color w:val="000000"/>
          <w:sz w:val="28"/>
          <w:lang w:val="ru-RU"/>
        </w:rPr>
        <w:t>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статьей 288 настоящего Кодекса, и на сумму убытков, переносимых в порядке, определенном статьей</w:t>
      </w:r>
      <w:r w:rsidRPr="002F2912">
        <w:rPr>
          <w:color w:val="000000"/>
          <w:sz w:val="28"/>
          <w:lang w:val="ru-RU"/>
        </w:rPr>
        <w:t xml:space="preserve"> 300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w:t>
      </w:r>
      <w:r w:rsidRPr="002F2912">
        <w:rPr>
          <w:color w:val="000000"/>
          <w:sz w:val="28"/>
          <w:lang w:val="ru-RU"/>
        </w:rPr>
        <w:t xml:space="preserve">нной продукции собственного производства, а также продуктов такой переработки. </w:t>
      </w:r>
    </w:p>
    <w:p w:rsidR="00EF5B47" w:rsidRPr="002F2912" w:rsidRDefault="0085068E">
      <w:pPr>
        <w:spacing w:after="0"/>
        <w:jc w:val="both"/>
        <w:rPr>
          <w:lang w:val="ru-RU"/>
        </w:rPr>
      </w:pPr>
      <w:bookmarkStart w:id="5126" w:name="z6050"/>
      <w:bookmarkEnd w:id="5125"/>
      <w:r>
        <w:rPr>
          <w:color w:val="000000"/>
          <w:sz w:val="28"/>
        </w:rPr>
        <w:t>     </w:t>
      </w:r>
      <w:r w:rsidRPr="002F2912">
        <w:rPr>
          <w:color w:val="000000"/>
          <w:sz w:val="28"/>
          <w:lang w:val="ru-RU"/>
        </w:rPr>
        <w:t xml:space="preserve"> 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w:t>
      </w:r>
      <w:r w:rsidRPr="002F2912">
        <w:rPr>
          <w:color w:val="000000"/>
          <w:sz w:val="28"/>
          <w:lang w:val="ru-RU"/>
        </w:rPr>
        <w:t>доставленные производителям сельскохозяйственной продукции, по следующим направлениям:</w:t>
      </w:r>
    </w:p>
    <w:p w:rsidR="00EF5B47" w:rsidRPr="002F2912" w:rsidRDefault="0085068E">
      <w:pPr>
        <w:spacing w:after="0"/>
        <w:jc w:val="both"/>
        <w:rPr>
          <w:lang w:val="ru-RU"/>
        </w:rPr>
      </w:pPr>
      <w:bookmarkStart w:id="5127" w:name="z6051"/>
      <w:bookmarkEnd w:id="5126"/>
      <w:r>
        <w:rPr>
          <w:color w:val="000000"/>
          <w:sz w:val="28"/>
        </w:rPr>
        <w:t>     </w:t>
      </w:r>
      <w:r w:rsidRPr="002F2912">
        <w:rPr>
          <w:color w:val="000000"/>
          <w:sz w:val="28"/>
          <w:lang w:val="ru-RU"/>
        </w:rPr>
        <w:t xml:space="preserve">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w:t>
      </w:r>
      <w:r w:rsidRPr="002F2912">
        <w:rPr>
          <w:color w:val="000000"/>
          <w:sz w:val="28"/>
          <w:lang w:val="ru-RU"/>
        </w:rPr>
        <w:t>редитам на технологическое оборудование;</w:t>
      </w:r>
    </w:p>
    <w:p w:rsidR="00EF5B47" w:rsidRPr="002F2912" w:rsidRDefault="0085068E">
      <w:pPr>
        <w:spacing w:after="0"/>
        <w:jc w:val="both"/>
        <w:rPr>
          <w:lang w:val="ru-RU"/>
        </w:rPr>
      </w:pPr>
      <w:bookmarkStart w:id="5128" w:name="z6052"/>
      <w:bookmarkEnd w:id="5127"/>
      <w:r>
        <w:rPr>
          <w:color w:val="000000"/>
          <w:sz w:val="28"/>
        </w:rPr>
        <w:t>     </w:t>
      </w:r>
      <w:r w:rsidRPr="002F2912">
        <w:rPr>
          <w:color w:val="000000"/>
          <w:sz w:val="28"/>
          <w:lang w:val="ru-RU"/>
        </w:rPr>
        <w:t xml:space="preserve"> 2) сохранение и развитие генофонда высокоценных сортов растений и пород сельскохозяйственных животных, птиц и рыб;</w:t>
      </w:r>
    </w:p>
    <w:p w:rsidR="00EF5B47" w:rsidRPr="002F2912" w:rsidRDefault="0085068E">
      <w:pPr>
        <w:spacing w:after="0"/>
        <w:jc w:val="both"/>
        <w:rPr>
          <w:lang w:val="ru-RU"/>
        </w:rPr>
      </w:pPr>
      <w:bookmarkStart w:id="5129" w:name="z6053"/>
      <w:bookmarkEnd w:id="5128"/>
      <w:r>
        <w:rPr>
          <w:color w:val="000000"/>
          <w:sz w:val="28"/>
        </w:rPr>
        <w:t>     </w:t>
      </w:r>
      <w:r w:rsidRPr="002F2912">
        <w:rPr>
          <w:color w:val="000000"/>
          <w:sz w:val="28"/>
          <w:lang w:val="ru-RU"/>
        </w:rPr>
        <w:t xml:space="preserve"> 3) развитие семеноводства;</w:t>
      </w:r>
    </w:p>
    <w:p w:rsidR="00EF5B47" w:rsidRPr="002F2912" w:rsidRDefault="0085068E">
      <w:pPr>
        <w:spacing w:after="0"/>
        <w:jc w:val="both"/>
        <w:rPr>
          <w:lang w:val="ru-RU"/>
        </w:rPr>
      </w:pPr>
      <w:bookmarkStart w:id="5130" w:name="z6054"/>
      <w:bookmarkEnd w:id="5129"/>
      <w:r>
        <w:rPr>
          <w:color w:val="000000"/>
          <w:sz w:val="28"/>
        </w:rPr>
        <w:t>     </w:t>
      </w:r>
      <w:r w:rsidRPr="002F2912">
        <w:rPr>
          <w:color w:val="000000"/>
          <w:sz w:val="28"/>
          <w:lang w:val="ru-RU"/>
        </w:rPr>
        <w:t xml:space="preserve"> 4) повышение продуктивности и качества </w:t>
      </w:r>
      <w:r w:rsidRPr="002F2912">
        <w:rPr>
          <w:color w:val="000000"/>
          <w:sz w:val="28"/>
          <w:lang w:val="ru-RU"/>
        </w:rPr>
        <w:t>продукции животноводства;</w:t>
      </w:r>
    </w:p>
    <w:p w:rsidR="00EF5B47" w:rsidRPr="002F2912" w:rsidRDefault="0085068E">
      <w:pPr>
        <w:spacing w:after="0"/>
        <w:jc w:val="both"/>
        <w:rPr>
          <w:lang w:val="ru-RU"/>
        </w:rPr>
      </w:pPr>
      <w:bookmarkStart w:id="5131" w:name="z6055"/>
      <w:bookmarkEnd w:id="5130"/>
      <w:r>
        <w:rPr>
          <w:color w:val="000000"/>
          <w:sz w:val="28"/>
        </w:rPr>
        <w:t>     </w:t>
      </w:r>
      <w:r w:rsidRPr="002F2912">
        <w:rPr>
          <w:color w:val="000000"/>
          <w:sz w:val="28"/>
          <w:lang w:val="ru-RU"/>
        </w:rPr>
        <w:t xml:space="preserve"> 5) повышение продуктивности и качества продукции аквакультуры (рыбоводства);</w:t>
      </w:r>
    </w:p>
    <w:p w:rsidR="00EF5B47" w:rsidRPr="002F2912" w:rsidRDefault="0085068E">
      <w:pPr>
        <w:spacing w:after="0"/>
        <w:jc w:val="both"/>
        <w:rPr>
          <w:lang w:val="ru-RU"/>
        </w:rPr>
      </w:pPr>
      <w:bookmarkStart w:id="5132" w:name="z6056"/>
      <w:bookmarkEnd w:id="5131"/>
      <w:r>
        <w:rPr>
          <w:color w:val="000000"/>
          <w:sz w:val="28"/>
        </w:rPr>
        <w:t>     </w:t>
      </w:r>
      <w:r w:rsidRPr="002F2912">
        <w:rPr>
          <w:color w:val="000000"/>
          <w:sz w:val="28"/>
          <w:lang w:val="ru-RU"/>
        </w:rPr>
        <w:t xml:space="preserve"> 6) повышение урожайности и качества продукции растениеводства, удешевление стоимости горюче-смазочных материалов и других товарно-материальны</w:t>
      </w:r>
      <w:r w:rsidRPr="002F2912">
        <w:rPr>
          <w:color w:val="000000"/>
          <w:sz w:val="28"/>
          <w:lang w:val="ru-RU"/>
        </w:rPr>
        <w:t>х ценностей, необходимых для проведения весенне-полевых и уборочных работ, путем субсидирования производства приоритетных культур;</w:t>
      </w:r>
    </w:p>
    <w:p w:rsidR="00EF5B47" w:rsidRPr="002F2912" w:rsidRDefault="0085068E">
      <w:pPr>
        <w:spacing w:after="0"/>
        <w:jc w:val="both"/>
        <w:rPr>
          <w:lang w:val="ru-RU"/>
        </w:rPr>
      </w:pPr>
      <w:bookmarkStart w:id="5133" w:name="z6057"/>
      <w:bookmarkEnd w:id="5132"/>
      <w:r>
        <w:rPr>
          <w:color w:val="000000"/>
          <w:sz w:val="28"/>
        </w:rPr>
        <w:t>     </w:t>
      </w:r>
      <w:r w:rsidRPr="002F2912">
        <w:rPr>
          <w:color w:val="000000"/>
          <w:sz w:val="28"/>
          <w:lang w:val="ru-RU"/>
        </w:rPr>
        <w:t xml:space="preserve"> 7) удешевление отечественным сельскохозяйственным товаропроизводителям стоимости удобрений (за исключением органических</w:t>
      </w:r>
      <w:r w:rsidRPr="002F2912">
        <w:rPr>
          <w:color w:val="000000"/>
          <w:sz w:val="28"/>
          <w:lang w:val="ru-RU"/>
        </w:rPr>
        <w:t>);</w:t>
      </w:r>
    </w:p>
    <w:p w:rsidR="00EF5B47" w:rsidRPr="002F2912" w:rsidRDefault="0085068E">
      <w:pPr>
        <w:spacing w:after="0"/>
        <w:jc w:val="both"/>
        <w:rPr>
          <w:lang w:val="ru-RU"/>
        </w:rPr>
      </w:pPr>
      <w:bookmarkStart w:id="5134" w:name="z6058"/>
      <w:bookmarkEnd w:id="5133"/>
      <w:r>
        <w:rPr>
          <w:color w:val="000000"/>
          <w:sz w:val="28"/>
        </w:rPr>
        <w:lastRenderedPageBreak/>
        <w:t>     </w:t>
      </w:r>
      <w:r w:rsidRPr="002F2912">
        <w:rPr>
          <w:color w:val="000000"/>
          <w:sz w:val="28"/>
          <w:lang w:val="ru-RU"/>
        </w:rPr>
        <w:t xml:space="preserve">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EF5B47" w:rsidRPr="002F2912" w:rsidRDefault="0085068E">
      <w:pPr>
        <w:spacing w:after="0"/>
        <w:jc w:val="both"/>
        <w:rPr>
          <w:lang w:val="ru-RU"/>
        </w:rPr>
      </w:pPr>
      <w:bookmarkStart w:id="5135" w:name="z6059"/>
      <w:bookmarkEnd w:id="5134"/>
      <w:r>
        <w:rPr>
          <w:color w:val="000000"/>
          <w:sz w:val="28"/>
        </w:rPr>
        <w:t>     </w:t>
      </w:r>
      <w:r w:rsidRPr="002F2912">
        <w:rPr>
          <w:color w:val="000000"/>
          <w:sz w:val="28"/>
          <w:lang w:val="ru-RU"/>
        </w:rPr>
        <w:t xml:space="preserve"> 9) развитие племенного </w:t>
      </w:r>
      <w:r w:rsidRPr="002F2912">
        <w:rPr>
          <w:color w:val="000000"/>
          <w:sz w:val="28"/>
          <w:lang w:val="ru-RU"/>
        </w:rPr>
        <w:t>животноводства;</w:t>
      </w:r>
    </w:p>
    <w:p w:rsidR="00EF5B47" w:rsidRPr="002F2912" w:rsidRDefault="0085068E">
      <w:pPr>
        <w:spacing w:after="0"/>
        <w:jc w:val="both"/>
        <w:rPr>
          <w:lang w:val="ru-RU"/>
        </w:rPr>
      </w:pPr>
      <w:bookmarkStart w:id="5136" w:name="z6060"/>
      <w:bookmarkEnd w:id="5135"/>
      <w:r>
        <w:rPr>
          <w:color w:val="000000"/>
          <w:sz w:val="28"/>
        </w:rPr>
        <w:t>     </w:t>
      </w:r>
      <w:r w:rsidRPr="002F2912">
        <w:rPr>
          <w:color w:val="000000"/>
          <w:sz w:val="28"/>
          <w:lang w:val="ru-RU"/>
        </w:rPr>
        <w:t xml:space="preserve"> 10) закладка и выращивание (в том числе восстановление) многолетних насаждений плодово-ягодных культур и винограда;</w:t>
      </w:r>
    </w:p>
    <w:p w:rsidR="00EF5B47" w:rsidRPr="002F2912" w:rsidRDefault="0085068E">
      <w:pPr>
        <w:spacing w:after="0"/>
        <w:jc w:val="both"/>
        <w:rPr>
          <w:lang w:val="ru-RU"/>
        </w:rPr>
      </w:pPr>
      <w:bookmarkStart w:id="5137" w:name="z6061"/>
      <w:bookmarkEnd w:id="5136"/>
      <w:r>
        <w:rPr>
          <w:color w:val="000000"/>
          <w:sz w:val="28"/>
        </w:rPr>
        <w:t>     </w:t>
      </w:r>
      <w:r w:rsidRPr="002F2912">
        <w:rPr>
          <w:color w:val="000000"/>
          <w:sz w:val="28"/>
          <w:lang w:val="ru-RU"/>
        </w:rPr>
        <w:t xml:space="preserve"> 11) возделывание сельскохозяйственных культур в защищенном грунте;</w:t>
      </w:r>
    </w:p>
    <w:p w:rsidR="00EF5B47" w:rsidRPr="002F2912" w:rsidRDefault="0085068E">
      <w:pPr>
        <w:spacing w:after="0"/>
        <w:jc w:val="both"/>
        <w:rPr>
          <w:lang w:val="ru-RU"/>
        </w:rPr>
      </w:pPr>
      <w:bookmarkStart w:id="5138" w:name="z6062"/>
      <w:bookmarkEnd w:id="5137"/>
      <w:r>
        <w:rPr>
          <w:color w:val="000000"/>
          <w:sz w:val="28"/>
        </w:rPr>
        <w:t>     </w:t>
      </w:r>
      <w:r w:rsidRPr="002F2912">
        <w:rPr>
          <w:color w:val="000000"/>
          <w:sz w:val="28"/>
          <w:lang w:val="ru-RU"/>
        </w:rPr>
        <w:t xml:space="preserve"> 12) удешевление стоимости затрат на тра</w:t>
      </w:r>
      <w:r w:rsidRPr="002F2912">
        <w:rPr>
          <w:color w:val="000000"/>
          <w:sz w:val="28"/>
          <w:lang w:val="ru-RU"/>
        </w:rPr>
        <w:t>нспортные расходы при экспорте сельскохозяйственной продукции;</w:t>
      </w:r>
    </w:p>
    <w:p w:rsidR="00EF5B47" w:rsidRPr="002F2912" w:rsidRDefault="0085068E">
      <w:pPr>
        <w:spacing w:after="0"/>
        <w:jc w:val="both"/>
        <w:rPr>
          <w:lang w:val="ru-RU"/>
        </w:rPr>
      </w:pPr>
      <w:bookmarkStart w:id="5139" w:name="z6063"/>
      <w:bookmarkEnd w:id="5138"/>
      <w:r>
        <w:rPr>
          <w:color w:val="000000"/>
          <w:sz w:val="28"/>
        </w:rPr>
        <w:t>     </w:t>
      </w:r>
      <w:r w:rsidRPr="002F2912">
        <w:rPr>
          <w:color w:val="000000"/>
          <w:sz w:val="28"/>
          <w:lang w:val="ru-RU"/>
        </w:rPr>
        <w:t xml:space="preserve">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w:t>
      </w:r>
      <w:r w:rsidRPr="002F2912">
        <w:rPr>
          <w:color w:val="000000"/>
          <w:sz w:val="28"/>
          <w:lang w:val="ru-RU"/>
        </w:rPr>
        <w:t>щностей для производства сельскохозяйственной продукции.</w:t>
      </w:r>
    </w:p>
    <w:p w:rsidR="00EF5B47" w:rsidRPr="002F2912" w:rsidRDefault="0085068E">
      <w:pPr>
        <w:spacing w:after="0"/>
        <w:jc w:val="both"/>
        <w:rPr>
          <w:lang w:val="ru-RU"/>
        </w:rPr>
      </w:pPr>
      <w:bookmarkStart w:id="5140" w:name="z6064"/>
      <w:bookmarkEnd w:id="5139"/>
      <w:r w:rsidRPr="002F2912">
        <w:rPr>
          <w:color w:val="000000"/>
          <w:sz w:val="28"/>
          <w:lang w:val="ru-RU"/>
        </w:rPr>
        <w:t xml:space="preserve"> </w:t>
      </w:r>
      <w:r>
        <w:rPr>
          <w:color w:val="000000"/>
          <w:sz w:val="28"/>
        </w:rPr>
        <w:t>     </w:t>
      </w:r>
      <w:r w:rsidRPr="002F2912">
        <w:rPr>
          <w:color w:val="000000"/>
          <w:sz w:val="28"/>
          <w:lang w:val="ru-RU"/>
        </w:rPr>
        <w:t xml:space="preserve">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p w:rsidR="00EF5B47" w:rsidRPr="002F2912" w:rsidRDefault="0085068E">
      <w:pPr>
        <w:spacing w:after="0"/>
        <w:jc w:val="both"/>
        <w:rPr>
          <w:lang w:val="ru-RU"/>
        </w:rPr>
      </w:pPr>
      <w:bookmarkStart w:id="5141" w:name="z6065"/>
      <w:bookmarkEnd w:id="5140"/>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4. Доходы нерезидентов из источников в Республике Казахстан, определяемые подпунктами 1) – 9), 11) – 34) пункта 1 статьи 644 настоящего Кодекса, не связанные с постоянным учреждением таких нерезидентов, а также доходы, указанные в подпункте 10) пункта 1 </w:t>
      </w:r>
      <w:r w:rsidRPr="002F2912">
        <w:rPr>
          <w:color w:val="000000"/>
          <w:sz w:val="28"/>
          <w:lang w:val="ru-RU"/>
        </w:rPr>
        <w:t>статьи 644 настоящего Кодекса, облагаются по ставкам, установленным статьей 646 настоящего Кодекса.</w:t>
      </w:r>
    </w:p>
    <w:p w:rsidR="00EF5B47" w:rsidRPr="002F2912" w:rsidRDefault="0085068E">
      <w:pPr>
        <w:spacing w:after="0"/>
        <w:jc w:val="both"/>
        <w:rPr>
          <w:lang w:val="ru-RU"/>
        </w:rPr>
      </w:pPr>
      <w:bookmarkStart w:id="5142" w:name="z6066"/>
      <w:bookmarkEnd w:id="5141"/>
      <w:r w:rsidRPr="002F2912">
        <w:rPr>
          <w:color w:val="000000"/>
          <w:sz w:val="28"/>
          <w:lang w:val="ru-RU"/>
        </w:rPr>
        <w:t xml:space="preserve"> </w:t>
      </w:r>
      <w:r>
        <w:rPr>
          <w:color w:val="000000"/>
          <w:sz w:val="28"/>
        </w:rPr>
        <w:t>     </w:t>
      </w:r>
      <w:r w:rsidRPr="002F2912">
        <w:rPr>
          <w:color w:val="000000"/>
          <w:sz w:val="28"/>
          <w:lang w:val="ru-RU"/>
        </w:rPr>
        <w:t xml:space="preserve"> 5. Чистый доход юридического лица-нерезидента, осуществляющего деятельность в Республике Казахстан через постоянное учреждение, подлежит обложению ко</w:t>
      </w:r>
      <w:r w:rsidRPr="002F2912">
        <w:rPr>
          <w:color w:val="000000"/>
          <w:sz w:val="28"/>
          <w:lang w:val="ru-RU"/>
        </w:rPr>
        <w:t>рпоративным подоходным налогом по ставке и в порядке, которые установлены статьей 652 настоящего Кодекса.</w:t>
      </w:r>
    </w:p>
    <w:bookmarkEnd w:id="514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313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314. Налоговый период</w:t>
      </w:r>
    </w:p>
    <w:p w:rsidR="00EF5B47" w:rsidRPr="002F2912" w:rsidRDefault="0085068E">
      <w:pPr>
        <w:spacing w:after="0"/>
        <w:jc w:val="both"/>
        <w:rPr>
          <w:lang w:val="ru-RU"/>
        </w:rPr>
      </w:pPr>
      <w:bookmarkStart w:id="5143" w:name="z6067"/>
      <w:r>
        <w:rPr>
          <w:color w:val="000000"/>
          <w:sz w:val="28"/>
        </w:rPr>
        <w:t> </w:t>
      </w:r>
      <w:r>
        <w:rPr>
          <w:color w:val="000000"/>
          <w:sz w:val="28"/>
        </w:rPr>
        <w:t>    </w:t>
      </w:r>
      <w:r w:rsidRPr="002F2912">
        <w:rPr>
          <w:color w:val="000000"/>
          <w:sz w:val="28"/>
          <w:lang w:val="ru-RU"/>
        </w:rPr>
        <w:t xml:space="preserve"> 1. Для корпоративного подоходного налога налоговым периодом является календарный год с 1 января по 31 декабря.</w:t>
      </w:r>
    </w:p>
    <w:p w:rsidR="00EF5B47" w:rsidRPr="002F2912" w:rsidRDefault="0085068E">
      <w:pPr>
        <w:spacing w:after="0"/>
        <w:jc w:val="both"/>
        <w:rPr>
          <w:lang w:val="ru-RU"/>
        </w:rPr>
      </w:pPr>
      <w:bookmarkStart w:id="5144" w:name="z6068"/>
      <w:bookmarkEnd w:id="5143"/>
      <w:r>
        <w:rPr>
          <w:color w:val="000000"/>
          <w:sz w:val="28"/>
        </w:rPr>
        <w:t>     </w:t>
      </w:r>
      <w:r w:rsidRPr="002F2912">
        <w:rPr>
          <w:color w:val="000000"/>
          <w:sz w:val="28"/>
          <w:lang w:val="ru-RU"/>
        </w:rPr>
        <w:t xml:space="preserve"> 2. Если юридическое лицо было создано после начала календарного года, первым налоговым периодом для него является период времени со дн</w:t>
      </w:r>
      <w:r w:rsidRPr="002F2912">
        <w:rPr>
          <w:color w:val="000000"/>
          <w:sz w:val="28"/>
          <w:lang w:val="ru-RU"/>
        </w:rPr>
        <w:t>я создания до конца календарного года.</w:t>
      </w:r>
    </w:p>
    <w:bookmarkEnd w:id="5144"/>
    <w:p w:rsidR="00EF5B47" w:rsidRPr="002F2912" w:rsidRDefault="0085068E">
      <w:pPr>
        <w:spacing w:after="0"/>
        <w:jc w:val="both"/>
        <w:rPr>
          <w:lang w:val="ru-RU"/>
        </w:rPr>
      </w:pPr>
      <w:r>
        <w:rPr>
          <w:color w:val="000000"/>
          <w:sz w:val="28"/>
        </w:rPr>
        <w:t>     </w:t>
      </w:r>
      <w:r w:rsidRPr="002F2912">
        <w:rPr>
          <w:color w:val="000000"/>
          <w:sz w:val="28"/>
          <w:lang w:val="ru-RU"/>
        </w:rPr>
        <w:t xml:space="preserve"> При этом днем создания юридического лица считается день его государственной регистрации в регистрирующем органе.</w:t>
      </w:r>
    </w:p>
    <w:p w:rsidR="00EF5B47" w:rsidRPr="002F2912" w:rsidRDefault="0085068E">
      <w:pPr>
        <w:spacing w:after="0"/>
        <w:jc w:val="both"/>
        <w:rPr>
          <w:lang w:val="ru-RU"/>
        </w:rPr>
      </w:pPr>
      <w:bookmarkStart w:id="5145" w:name="z6070"/>
      <w:r>
        <w:rPr>
          <w:color w:val="000000"/>
          <w:sz w:val="28"/>
        </w:rPr>
        <w:t>     </w:t>
      </w:r>
      <w:r w:rsidRPr="002F2912">
        <w:rPr>
          <w:color w:val="000000"/>
          <w:sz w:val="28"/>
          <w:lang w:val="ru-RU"/>
        </w:rPr>
        <w:t xml:space="preserve"> 3. Если юридическое лицо было ликвидировано, реорганизовано до конца календарного года, посл</w:t>
      </w:r>
      <w:r w:rsidRPr="002F2912">
        <w:rPr>
          <w:color w:val="000000"/>
          <w:sz w:val="28"/>
          <w:lang w:val="ru-RU"/>
        </w:rPr>
        <w:t>едним налоговым периодом для него является период времени от начала года до дня завершения ликвидации, реорганизации.</w:t>
      </w:r>
    </w:p>
    <w:p w:rsidR="00EF5B47" w:rsidRPr="002F2912" w:rsidRDefault="0085068E">
      <w:pPr>
        <w:spacing w:after="0"/>
        <w:jc w:val="both"/>
        <w:rPr>
          <w:lang w:val="ru-RU"/>
        </w:rPr>
      </w:pPr>
      <w:bookmarkStart w:id="5146" w:name="z6071"/>
      <w:bookmarkEnd w:id="5145"/>
      <w:r>
        <w:rPr>
          <w:color w:val="000000"/>
          <w:sz w:val="28"/>
        </w:rPr>
        <w:lastRenderedPageBreak/>
        <w:t>     </w:t>
      </w:r>
      <w:r w:rsidRPr="002F2912">
        <w:rPr>
          <w:color w:val="000000"/>
          <w:sz w:val="28"/>
          <w:lang w:val="ru-RU"/>
        </w:rPr>
        <w:t xml:space="preserve"> 4. Если юридическое лицо, созданное после начала календарного года, ликвидировано, реорганизовано до конца этого же года, налоговым </w:t>
      </w:r>
      <w:r w:rsidRPr="002F2912">
        <w:rPr>
          <w:color w:val="000000"/>
          <w:sz w:val="28"/>
          <w:lang w:val="ru-RU"/>
        </w:rPr>
        <w:t>периодом для него является период времени со дня создания до дня завершения ликвидации, реорганизации.</w:t>
      </w:r>
    </w:p>
    <w:p w:rsidR="00EF5B47" w:rsidRPr="002F2912" w:rsidRDefault="0085068E">
      <w:pPr>
        <w:spacing w:after="0"/>
        <w:jc w:val="both"/>
        <w:rPr>
          <w:lang w:val="ru-RU"/>
        </w:rPr>
      </w:pPr>
      <w:bookmarkStart w:id="5147" w:name="z6072"/>
      <w:bookmarkEnd w:id="5146"/>
      <w:r>
        <w:rPr>
          <w:color w:val="000000"/>
          <w:sz w:val="28"/>
        </w:rPr>
        <w:t>     </w:t>
      </w:r>
      <w:r w:rsidRPr="002F2912">
        <w:rPr>
          <w:color w:val="000000"/>
          <w:sz w:val="28"/>
          <w:lang w:val="ru-RU"/>
        </w:rPr>
        <w:t xml:space="preserve"> 5. Если юридическое лицо в течение календарного года осуществляло деятельность в специальных налоговых режимах для субъектов малого бизнеса, рознич</w:t>
      </w:r>
      <w:r w:rsidRPr="002F2912">
        <w:rPr>
          <w:color w:val="000000"/>
          <w:sz w:val="28"/>
          <w:lang w:val="ru-RU"/>
        </w:rPr>
        <w:t>ного налога и в общеустановленном порядке, в налоговый период не включается период времени, в течение которого осуществлялась деятельность в специальных налоговых режимах для субъектов малого бизнеса, розничного налога.</w:t>
      </w:r>
    </w:p>
    <w:bookmarkEnd w:id="514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314 с изменения</w:t>
      </w:r>
      <w:r w:rsidRPr="002F2912">
        <w:rPr>
          <w:color w:val="FF0000"/>
          <w:sz w:val="28"/>
          <w:lang w:val="ru-RU"/>
        </w:rPr>
        <w:t xml:space="preserve">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315. Налоговая декларация</w:t>
      </w:r>
    </w:p>
    <w:p w:rsidR="00EF5B47" w:rsidRPr="002F2912" w:rsidRDefault="0085068E">
      <w:pPr>
        <w:spacing w:after="0"/>
        <w:jc w:val="both"/>
        <w:rPr>
          <w:lang w:val="ru-RU"/>
        </w:rPr>
      </w:pPr>
      <w:bookmarkStart w:id="5148" w:name="z6073"/>
      <w:r w:rsidRPr="002F2912">
        <w:rPr>
          <w:color w:val="000000"/>
          <w:sz w:val="28"/>
          <w:lang w:val="ru-RU"/>
        </w:rPr>
        <w:t xml:space="preserve"> </w:t>
      </w:r>
      <w:r>
        <w:rPr>
          <w:color w:val="000000"/>
          <w:sz w:val="28"/>
        </w:rPr>
        <w:t>     </w:t>
      </w:r>
      <w:r w:rsidRPr="002F2912">
        <w:rPr>
          <w:color w:val="000000"/>
          <w:sz w:val="28"/>
          <w:lang w:val="ru-RU"/>
        </w:rPr>
        <w:t xml:space="preserve"> 1. Плательщик корпоративного подоходного налога представляет в налогов</w:t>
      </w:r>
      <w:r w:rsidRPr="002F2912">
        <w:rPr>
          <w:color w:val="000000"/>
          <w:sz w:val="28"/>
          <w:lang w:val="ru-RU"/>
        </w:rPr>
        <w:t xml:space="preserve">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w:t>
      </w:r>
      <w:r w:rsidRPr="002F2912">
        <w:rPr>
          <w:color w:val="000000"/>
          <w:sz w:val="28"/>
          <w:lang w:val="ru-RU"/>
        </w:rPr>
        <w:t xml:space="preserve">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EF5B47" w:rsidRPr="002F2912" w:rsidRDefault="0085068E">
      <w:pPr>
        <w:spacing w:after="0"/>
        <w:jc w:val="both"/>
        <w:rPr>
          <w:lang w:val="ru-RU"/>
        </w:rPr>
      </w:pPr>
      <w:bookmarkStart w:id="5149" w:name="z6074"/>
      <w:bookmarkEnd w:id="5148"/>
      <w:r w:rsidRPr="002F2912">
        <w:rPr>
          <w:color w:val="000000"/>
          <w:sz w:val="28"/>
          <w:lang w:val="ru-RU"/>
        </w:rPr>
        <w:t xml:space="preserve"> </w:t>
      </w:r>
      <w:r>
        <w:rPr>
          <w:color w:val="000000"/>
          <w:sz w:val="28"/>
        </w:rPr>
        <w:t>     </w:t>
      </w:r>
      <w:r w:rsidRPr="002F2912">
        <w:rPr>
          <w:color w:val="000000"/>
          <w:sz w:val="28"/>
          <w:lang w:val="ru-RU"/>
        </w:rPr>
        <w:t xml:space="preserve"> 2. Декларация по корпоративному подоходному налогу состоит из декларации и прилож</w:t>
      </w:r>
      <w:r w:rsidRPr="002F2912">
        <w:rPr>
          <w:color w:val="000000"/>
          <w:sz w:val="28"/>
          <w:lang w:val="ru-RU"/>
        </w:rPr>
        <w:t xml:space="preserve">ений к ней по раскрытию информации об объектах налогообложения и (или) объектах, связанных с налогообложением. </w:t>
      </w:r>
    </w:p>
    <w:p w:rsidR="00EF5B47" w:rsidRPr="002F2912" w:rsidRDefault="0085068E">
      <w:pPr>
        <w:spacing w:after="0"/>
        <w:jc w:val="both"/>
        <w:rPr>
          <w:lang w:val="ru-RU"/>
        </w:rPr>
      </w:pPr>
      <w:bookmarkStart w:id="5150" w:name="z6075"/>
      <w:bookmarkEnd w:id="5149"/>
      <w:r>
        <w:rPr>
          <w:color w:val="000000"/>
          <w:sz w:val="28"/>
        </w:rPr>
        <w:t>     </w:t>
      </w:r>
      <w:r w:rsidRPr="002F2912">
        <w:rPr>
          <w:color w:val="000000"/>
          <w:sz w:val="28"/>
          <w:lang w:val="ru-RU"/>
        </w:rPr>
        <w:t xml:space="preserve"> 3. Юридическое лицо, применяющее специальный налоговый режим на основе упрощенной декларации, не представляет декларацию по корпоративному</w:t>
      </w:r>
      <w:r w:rsidRPr="002F2912">
        <w:rPr>
          <w:color w:val="000000"/>
          <w:sz w:val="28"/>
          <w:lang w:val="ru-RU"/>
        </w:rPr>
        <w:t xml:space="preserve"> подоходному налогу по доходам, облагаемым в соответствии с пунктами 1, 2 и 2-1 статьи 681 настоящего Кодекса.</w:t>
      </w:r>
    </w:p>
    <w:p w:rsidR="00EF5B47" w:rsidRPr="002F2912" w:rsidRDefault="0085068E">
      <w:pPr>
        <w:spacing w:after="0"/>
        <w:jc w:val="both"/>
        <w:rPr>
          <w:lang w:val="ru-RU"/>
        </w:rPr>
      </w:pPr>
      <w:bookmarkStart w:id="5151" w:name="z14635"/>
      <w:bookmarkEnd w:id="5150"/>
      <w:r w:rsidRPr="002F2912">
        <w:rPr>
          <w:color w:val="000000"/>
          <w:sz w:val="28"/>
          <w:lang w:val="ru-RU"/>
        </w:rPr>
        <w:t xml:space="preserve"> </w:t>
      </w:r>
      <w:r>
        <w:rPr>
          <w:color w:val="000000"/>
          <w:sz w:val="28"/>
        </w:rPr>
        <w:t>     </w:t>
      </w:r>
      <w:r w:rsidRPr="002F2912">
        <w:rPr>
          <w:color w:val="000000"/>
          <w:sz w:val="28"/>
          <w:lang w:val="ru-RU"/>
        </w:rPr>
        <w:t xml:space="preserve"> 4. В случае, если на дату представления декларации по корпоративному подоходному налогу отсутствует утвержденная финансовая отчетность, ис</w:t>
      </w:r>
      <w:r w:rsidRPr="002F2912">
        <w:rPr>
          <w:color w:val="000000"/>
          <w:sz w:val="28"/>
          <w:lang w:val="ru-RU"/>
        </w:rPr>
        <w:t>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w:t>
      </w:r>
      <w:r w:rsidRPr="002F2912">
        <w:rPr>
          <w:color w:val="000000"/>
          <w:sz w:val="28"/>
          <w:lang w:val="ru-RU"/>
        </w:rPr>
        <w:t>ледующих за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bookmarkEnd w:id="5151"/>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315 с изменениями, внесенными законами РК от 02.04.20</w:t>
      </w:r>
      <w:r w:rsidRPr="002F2912">
        <w:rPr>
          <w:color w:val="FF0000"/>
          <w:sz w:val="28"/>
          <w:lang w:val="ru-RU"/>
        </w:rPr>
        <w:t xml:space="preserve">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01.04.2023).</w:t>
      </w:r>
      <w:r w:rsidRPr="002F2912">
        <w:rPr>
          <w:lang w:val="ru-RU"/>
        </w:rPr>
        <w:br/>
      </w: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Данная редакция раздела 8 действует до 01.01.2025 в соответс</w:t>
      </w:r>
      <w:r w:rsidRPr="002F2912">
        <w:rPr>
          <w:color w:val="FF0000"/>
          <w:sz w:val="28"/>
          <w:lang w:val="ru-RU"/>
        </w:rPr>
        <w:t>твии с Законом РК от 25.12.2017 № 121-</w:t>
      </w:r>
      <w:r>
        <w:rPr>
          <w:color w:val="FF0000"/>
          <w:sz w:val="28"/>
        </w:rPr>
        <w:t>VI</w:t>
      </w:r>
      <w:r w:rsidRPr="002F2912">
        <w:rPr>
          <w:color w:val="FF0000"/>
          <w:sz w:val="28"/>
          <w:lang w:val="ru-RU"/>
        </w:rPr>
        <w:t xml:space="preserve"> (приостановленную редакцию см. архивную версию от 25.12.2017 Налогового кодекса РК).</w:t>
      </w:r>
      <w:r w:rsidRPr="002F2912">
        <w:rPr>
          <w:lang w:val="ru-RU"/>
        </w:rPr>
        <w:br/>
      </w:r>
    </w:p>
    <w:p w:rsidR="00EF5B47" w:rsidRPr="002F2912" w:rsidRDefault="0085068E">
      <w:pPr>
        <w:spacing w:after="0"/>
        <w:rPr>
          <w:lang w:val="ru-RU"/>
        </w:rPr>
      </w:pPr>
      <w:r w:rsidRPr="002F2912">
        <w:rPr>
          <w:b/>
          <w:color w:val="000000"/>
          <w:lang w:val="ru-RU"/>
        </w:rPr>
        <w:t xml:space="preserve"> РАЗДЕЛ 8. ИНДИВИДУАЛЬНЫЙ ПОДОХОДНЫЙ НАЛОГ</w:t>
      </w:r>
    </w:p>
    <w:p w:rsidR="00EF5B47" w:rsidRPr="002F2912" w:rsidRDefault="0085068E">
      <w:pPr>
        <w:spacing w:after="0"/>
        <w:rPr>
          <w:lang w:val="ru-RU"/>
        </w:rPr>
      </w:pPr>
      <w:bookmarkStart w:id="5152" w:name="z6077"/>
      <w:r w:rsidRPr="002F2912">
        <w:rPr>
          <w:b/>
          <w:color w:val="000000"/>
          <w:lang w:val="ru-RU"/>
        </w:rPr>
        <w:t xml:space="preserve"> Глава 35. ОБЩИЕ ПОЛОЖЕНИЯ</w:t>
      </w:r>
    </w:p>
    <w:bookmarkEnd w:id="5152"/>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316 предусмотрены изменения Законом РК от 10.12.2020 № 382-</w:t>
      </w:r>
      <w:r>
        <w:rPr>
          <w:color w:val="FF0000"/>
          <w:sz w:val="28"/>
        </w:rPr>
        <w:t>VI</w:t>
      </w:r>
      <w:r w:rsidRPr="002F2912">
        <w:rPr>
          <w:color w:val="FF0000"/>
          <w:sz w:val="28"/>
          <w:lang w:val="ru-RU"/>
        </w:rPr>
        <w:t xml:space="preserve"> (вводится в действие с 01.01.2020).</w:t>
      </w:r>
    </w:p>
    <w:p w:rsidR="00EF5B47" w:rsidRPr="002F2912" w:rsidRDefault="0085068E">
      <w:pPr>
        <w:spacing w:after="0"/>
        <w:jc w:val="both"/>
        <w:rPr>
          <w:lang w:val="ru-RU"/>
        </w:rPr>
      </w:pPr>
      <w:r w:rsidRPr="002F2912">
        <w:rPr>
          <w:b/>
          <w:color w:val="000000"/>
          <w:sz w:val="28"/>
          <w:lang w:val="ru-RU"/>
        </w:rPr>
        <w:t>Статья 316. Плательщики</w:t>
      </w:r>
    </w:p>
    <w:p w:rsidR="00EF5B47" w:rsidRPr="002F2912" w:rsidRDefault="0085068E">
      <w:pPr>
        <w:spacing w:after="0"/>
        <w:jc w:val="both"/>
        <w:rPr>
          <w:lang w:val="ru-RU"/>
        </w:rPr>
      </w:pPr>
      <w:bookmarkStart w:id="5153" w:name="z6078"/>
      <w:r>
        <w:rPr>
          <w:color w:val="000000"/>
          <w:sz w:val="28"/>
        </w:rPr>
        <w:t>     </w:t>
      </w:r>
      <w:r w:rsidRPr="002F2912">
        <w:rPr>
          <w:color w:val="000000"/>
          <w:sz w:val="28"/>
          <w:lang w:val="ru-RU"/>
        </w:rPr>
        <w:t xml:space="preserve"> 1. Плательщиками индивидуального подоходного налога являются физические лица, имеющие объекты </w:t>
      </w:r>
      <w:r w:rsidRPr="002F2912">
        <w:rPr>
          <w:color w:val="000000"/>
          <w:sz w:val="28"/>
          <w:lang w:val="ru-RU"/>
        </w:rPr>
        <w:t>налогообложения в виде облагаемого дохода физического лица у источника выплаты и при самостоятельном налогообложении.</w:t>
      </w:r>
    </w:p>
    <w:bookmarkEnd w:id="5153"/>
    <w:p w:rsidR="00EF5B47" w:rsidRPr="002F2912" w:rsidRDefault="0085068E">
      <w:pPr>
        <w:spacing w:after="0"/>
        <w:rPr>
          <w:lang w:val="ru-RU"/>
        </w:rPr>
      </w:pPr>
      <w:r>
        <w:rPr>
          <w:color w:val="FF0000"/>
          <w:sz w:val="28"/>
        </w:rPr>
        <w:t>     </w:t>
      </w:r>
      <w:r w:rsidRPr="002F2912">
        <w:rPr>
          <w:color w:val="FF0000"/>
          <w:sz w:val="28"/>
          <w:lang w:val="ru-RU"/>
        </w:rPr>
        <w:t xml:space="preserve"> 2.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bookmarkStart w:id="5154" w:name="z13461"/>
      <w:r>
        <w:rPr>
          <w:color w:val="000000"/>
          <w:sz w:val="28"/>
        </w:rPr>
        <w:t>     </w:t>
      </w:r>
      <w:r w:rsidRPr="002F2912">
        <w:rPr>
          <w:color w:val="000000"/>
          <w:sz w:val="28"/>
          <w:lang w:val="ru-RU"/>
        </w:rPr>
        <w:t xml:space="preserve"> 3. Индивидуальные предприниматели, применяю</w:t>
      </w:r>
      <w:r w:rsidRPr="002F2912">
        <w:rPr>
          <w:color w:val="000000"/>
          <w:sz w:val="28"/>
          <w:lang w:val="ru-RU"/>
        </w:rPr>
        <w:t>щие специальный налоговый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bookmarkEnd w:id="5154"/>
    <w:p w:rsidR="00EF5B47" w:rsidRPr="002F2912" w:rsidRDefault="0085068E">
      <w:pPr>
        <w:spacing w:after="0"/>
        <w:rPr>
          <w:lang w:val="ru-RU"/>
        </w:rPr>
      </w:pPr>
      <w:r>
        <w:rPr>
          <w:color w:val="FF0000"/>
          <w:sz w:val="28"/>
        </w:rPr>
        <w:t>     </w:t>
      </w:r>
      <w:r w:rsidRPr="002F2912">
        <w:rPr>
          <w:color w:val="FF0000"/>
          <w:sz w:val="28"/>
          <w:lang w:val="ru-RU"/>
        </w:rPr>
        <w:t xml:space="preserve"> Примеча</w:t>
      </w:r>
      <w:r w:rsidRPr="002F2912">
        <w:rPr>
          <w:color w:val="FF0000"/>
          <w:sz w:val="28"/>
          <w:lang w:val="ru-RU"/>
        </w:rPr>
        <w:t>ние РЦПИ!</w:t>
      </w:r>
      <w:r w:rsidRPr="002F2912">
        <w:rPr>
          <w:lang w:val="ru-RU"/>
        </w:rPr>
        <w:br/>
      </w:r>
      <w:r>
        <w:rPr>
          <w:color w:val="FF0000"/>
          <w:sz w:val="28"/>
        </w:rPr>
        <w:t>     </w:t>
      </w:r>
      <w:r w:rsidRPr="002F2912">
        <w:rPr>
          <w:color w:val="FF0000"/>
          <w:sz w:val="28"/>
          <w:lang w:val="ru-RU"/>
        </w:rPr>
        <w:t xml:space="preserve"> В статью 317 предусмотрены изменения Законом РК от 26.12.2018 № 203-</w:t>
      </w:r>
      <w:r>
        <w:rPr>
          <w:color w:val="FF0000"/>
          <w:sz w:val="28"/>
        </w:rPr>
        <w:t>VI</w:t>
      </w:r>
      <w:r w:rsidRPr="002F2912">
        <w:rPr>
          <w:color w:val="FF0000"/>
          <w:sz w:val="28"/>
          <w:lang w:val="ru-RU"/>
        </w:rPr>
        <w:t xml:space="preserve"> (вводится в действие с 01.01.2020).</w:t>
      </w:r>
      <w:r w:rsidRPr="002F2912">
        <w:rPr>
          <w:lang w:val="ru-RU"/>
        </w:rPr>
        <w:br/>
      </w: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 статью 317 предусмотрено изменение Законом РК от 21.12.2022 № 165-</w:t>
      </w:r>
      <w:r>
        <w:rPr>
          <w:color w:val="FF0000"/>
          <w:sz w:val="28"/>
        </w:rPr>
        <w:t>VII</w:t>
      </w:r>
      <w:r w:rsidRPr="002F2912">
        <w:rPr>
          <w:color w:val="FF0000"/>
          <w:sz w:val="28"/>
          <w:lang w:val="ru-RU"/>
        </w:rPr>
        <w:t xml:space="preserve"> (вводится в действие с 01.01.202</w:t>
      </w:r>
      <w:r w:rsidRPr="002F2912">
        <w:rPr>
          <w:color w:val="FF0000"/>
          <w:sz w:val="28"/>
          <w:lang w:val="ru-RU"/>
        </w:rPr>
        <w:t>3).</w:t>
      </w:r>
      <w:r w:rsidRPr="002F2912">
        <w:rPr>
          <w:lang w:val="ru-RU"/>
        </w:rPr>
        <w:br/>
      </w:r>
    </w:p>
    <w:p w:rsidR="00EF5B47" w:rsidRPr="002F2912" w:rsidRDefault="0085068E">
      <w:pPr>
        <w:spacing w:after="0"/>
        <w:jc w:val="both"/>
        <w:rPr>
          <w:lang w:val="ru-RU"/>
        </w:rPr>
      </w:pPr>
      <w:r w:rsidRPr="002F2912">
        <w:rPr>
          <w:b/>
          <w:color w:val="000000"/>
          <w:sz w:val="28"/>
          <w:lang w:val="ru-RU"/>
        </w:rPr>
        <w:t>Статья 317. Особенности налогообложения доходов в отдельных случаях</w:t>
      </w:r>
    </w:p>
    <w:p w:rsidR="00EF5B47" w:rsidRPr="002F2912" w:rsidRDefault="0085068E">
      <w:pPr>
        <w:spacing w:after="0"/>
        <w:jc w:val="both"/>
        <w:rPr>
          <w:lang w:val="ru-RU"/>
        </w:rPr>
      </w:pPr>
      <w:bookmarkStart w:id="5155" w:name="z6080"/>
      <w:r w:rsidRPr="002F2912">
        <w:rPr>
          <w:color w:val="000000"/>
          <w:sz w:val="28"/>
          <w:lang w:val="ru-RU"/>
        </w:rPr>
        <w:t xml:space="preserve"> </w:t>
      </w:r>
      <w:r>
        <w:rPr>
          <w:color w:val="000000"/>
          <w:sz w:val="28"/>
        </w:rPr>
        <w:t>     </w:t>
      </w:r>
      <w:r w:rsidRPr="002F2912">
        <w:rPr>
          <w:color w:val="000000"/>
          <w:sz w:val="28"/>
          <w:lang w:val="ru-RU"/>
        </w:rPr>
        <w:t xml:space="preserve"> 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w:t>
      </w:r>
      <w:r w:rsidRPr="002F2912">
        <w:rPr>
          <w:color w:val="000000"/>
          <w:sz w:val="28"/>
          <w:lang w:val="ru-RU"/>
        </w:rPr>
        <w:t xml:space="preserve">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w:t>
      </w:r>
      <w:r w:rsidRPr="002F2912">
        <w:rPr>
          <w:color w:val="000000"/>
          <w:sz w:val="28"/>
          <w:lang w:val="ru-RU"/>
        </w:rPr>
        <w:lastRenderedPageBreak/>
        <w:t>агентом в порядке и сроки, которые установлены настоящей главой, параграфом 1 гл</w:t>
      </w:r>
      <w:r w:rsidRPr="002F2912">
        <w:rPr>
          <w:color w:val="000000"/>
          <w:sz w:val="28"/>
          <w:lang w:val="ru-RU"/>
        </w:rPr>
        <w:t>авы 36, главой 38 и статьей 657 настоящего Кодекса, по ставкам, предусмотренным статьей 320 настоящего Кодекса.</w:t>
      </w:r>
    </w:p>
    <w:p w:rsidR="00EF5B47" w:rsidRPr="002F2912" w:rsidRDefault="0085068E">
      <w:pPr>
        <w:spacing w:after="0"/>
        <w:jc w:val="both"/>
        <w:rPr>
          <w:lang w:val="ru-RU"/>
        </w:rPr>
      </w:pPr>
      <w:bookmarkStart w:id="5156" w:name="z16727"/>
      <w:bookmarkEnd w:id="5155"/>
      <w:r>
        <w:rPr>
          <w:color w:val="000000"/>
          <w:sz w:val="28"/>
        </w:rPr>
        <w:t>     </w:t>
      </w:r>
      <w:r w:rsidRPr="002F2912">
        <w:rPr>
          <w:color w:val="000000"/>
          <w:sz w:val="28"/>
          <w:lang w:val="ru-RU"/>
        </w:rPr>
        <w:t xml:space="preserve"> 1-1. По доходам, подлежащим налогообложению у источника выплаты, плательщика единого платежа исчисление, удержание и перечисление индивиду</w:t>
      </w:r>
      <w:r w:rsidRPr="002F2912">
        <w:rPr>
          <w:color w:val="000000"/>
          <w:sz w:val="28"/>
          <w:lang w:val="ru-RU"/>
        </w:rPr>
        <w:t>ального подоходного налога, а также представление налоговой отчетности производятся налоговым агентом в порядке, установленном главой 89-1 настоящего Кодекса.</w:t>
      </w:r>
    </w:p>
    <w:p w:rsidR="00EF5B47" w:rsidRPr="002F2912" w:rsidRDefault="0085068E">
      <w:pPr>
        <w:spacing w:after="0"/>
        <w:jc w:val="both"/>
        <w:rPr>
          <w:lang w:val="ru-RU"/>
        </w:rPr>
      </w:pPr>
      <w:bookmarkStart w:id="5157" w:name="z6081"/>
      <w:bookmarkEnd w:id="5156"/>
      <w:r w:rsidRPr="002F2912">
        <w:rPr>
          <w:color w:val="000000"/>
          <w:sz w:val="28"/>
          <w:lang w:val="ru-RU"/>
        </w:rPr>
        <w:t xml:space="preserve"> </w:t>
      </w:r>
      <w:r>
        <w:rPr>
          <w:color w:val="000000"/>
          <w:sz w:val="28"/>
        </w:rPr>
        <w:t>     </w:t>
      </w:r>
      <w:r w:rsidRPr="002F2912">
        <w:rPr>
          <w:color w:val="000000"/>
          <w:sz w:val="28"/>
          <w:lang w:val="ru-RU"/>
        </w:rPr>
        <w:t xml:space="preserve"> 2. По доходам, подлежащим налогообложению физическим лицом-резидентом самостоятельно, исчи</w:t>
      </w:r>
      <w:r w:rsidRPr="002F2912">
        <w:rPr>
          <w:color w:val="000000"/>
          <w:sz w:val="28"/>
          <w:lang w:val="ru-RU"/>
        </w:rPr>
        <w:t>сление и уплата индивидуального подоходного налога, а также представление налоговой отчетности производятся в порядке и сроки, которые установлены параграфом 2 главы 36, главами 39 и, 40 и 71  настоящего Кодекса, по ставкам, предусмотренным статьей 320 нас</w:t>
      </w:r>
      <w:r w:rsidRPr="002F2912">
        <w:rPr>
          <w:color w:val="000000"/>
          <w:sz w:val="28"/>
          <w:lang w:val="ru-RU"/>
        </w:rPr>
        <w:t>тоящего Кодекса.</w:t>
      </w:r>
    </w:p>
    <w:p w:rsidR="00EF5B47" w:rsidRPr="002F2912" w:rsidRDefault="0085068E">
      <w:pPr>
        <w:spacing w:after="0"/>
        <w:jc w:val="both"/>
        <w:rPr>
          <w:lang w:val="ru-RU"/>
        </w:rPr>
      </w:pPr>
      <w:bookmarkStart w:id="5158" w:name="z6082"/>
      <w:bookmarkEnd w:id="5157"/>
      <w:r w:rsidRPr="002F2912">
        <w:rPr>
          <w:color w:val="000000"/>
          <w:sz w:val="28"/>
          <w:lang w:val="ru-RU"/>
        </w:rPr>
        <w:t xml:space="preserve"> </w:t>
      </w:r>
      <w:r>
        <w:rPr>
          <w:color w:val="000000"/>
          <w:sz w:val="28"/>
        </w:rPr>
        <w:t>     </w:t>
      </w:r>
      <w:r w:rsidRPr="002F2912">
        <w:rPr>
          <w:color w:val="000000"/>
          <w:sz w:val="28"/>
          <w:lang w:val="ru-RU"/>
        </w:rPr>
        <w:t xml:space="preserve"> 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главой 74 настоящего </w:t>
      </w:r>
      <w:r w:rsidRPr="002F2912">
        <w:rPr>
          <w:color w:val="000000"/>
          <w:sz w:val="28"/>
          <w:lang w:val="ru-RU"/>
        </w:rPr>
        <w:t>Кодекса, по ставкам, предусмотренным статьями 320 и 646 настоящего Кодекса.</w:t>
      </w:r>
    </w:p>
    <w:p w:rsidR="00EF5B47" w:rsidRPr="002F2912" w:rsidRDefault="0085068E">
      <w:pPr>
        <w:spacing w:after="0"/>
        <w:jc w:val="both"/>
        <w:rPr>
          <w:lang w:val="ru-RU"/>
        </w:rPr>
      </w:pPr>
      <w:bookmarkStart w:id="5159" w:name="z6083"/>
      <w:bookmarkEnd w:id="5158"/>
      <w:r w:rsidRPr="002F2912">
        <w:rPr>
          <w:color w:val="000000"/>
          <w:sz w:val="28"/>
          <w:lang w:val="ru-RU"/>
        </w:rPr>
        <w:t xml:space="preserve"> </w:t>
      </w:r>
      <w:r>
        <w:rPr>
          <w:color w:val="000000"/>
          <w:sz w:val="28"/>
        </w:rPr>
        <w:t>     </w:t>
      </w:r>
      <w:r w:rsidRPr="002F2912">
        <w:rPr>
          <w:color w:val="000000"/>
          <w:sz w:val="28"/>
          <w:lang w:val="ru-RU"/>
        </w:rPr>
        <w:t xml:space="preserve"> 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w:t>
      </w:r>
      <w:r w:rsidRPr="002F2912">
        <w:rPr>
          <w:color w:val="000000"/>
          <w:sz w:val="28"/>
          <w:lang w:val="ru-RU"/>
        </w:rPr>
        <w:t xml:space="preserve"> а также представление налоговой отчетности производятся в порядке и сроки, которые установлены главой 77 настоящего Кодекса.</w:t>
      </w:r>
    </w:p>
    <w:p w:rsidR="00EF5B47" w:rsidRPr="002F2912" w:rsidRDefault="0085068E">
      <w:pPr>
        <w:spacing w:after="0"/>
        <w:jc w:val="both"/>
        <w:rPr>
          <w:lang w:val="ru-RU"/>
        </w:rPr>
      </w:pPr>
      <w:bookmarkStart w:id="5160" w:name="z14104"/>
      <w:bookmarkEnd w:id="5159"/>
      <w:r>
        <w:rPr>
          <w:color w:val="000000"/>
          <w:sz w:val="28"/>
        </w:rPr>
        <w:t>     </w:t>
      </w:r>
      <w:r w:rsidRPr="002F2912">
        <w:rPr>
          <w:color w:val="000000"/>
          <w:sz w:val="28"/>
          <w:lang w:val="ru-RU"/>
        </w:rPr>
        <w:t xml:space="preserve"> 5. По доходам индивидуального предпринимателя, применяющего специальный налоговый режим для производителей сельскохозяйствен</w:t>
      </w:r>
      <w:r w:rsidRPr="002F2912">
        <w:rPr>
          <w:color w:val="000000"/>
          <w:sz w:val="28"/>
          <w:lang w:val="ru-RU"/>
        </w:rPr>
        <w:t>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78 настоящего Кодекса.</w:t>
      </w:r>
    </w:p>
    <w:p w:rsidR="00EF5B47" w:rsidRPr="002F2912" w:rsidRDefault="0085068E">
      <w:pPr>
        <w:spacing w:after="0"/>
        <w:jc w:val="both"/>
        <w:rPr>
          <w:lang w:val="ru-RU"/>
        </w:rPr>
      </w:pPr>
      <w:bookmarkStart w:id="5161" w:name="z14105"/>
      <w:bookmarkEnd w:id="5160"/>
      <w:r>
        <w:rPr>
          <w:color w:val="000000"/>
          <w:sz w:val="28"/>
        </w:rPr>
        <w:t>     </w:t>
      </w:r>
      <w:r w:rsidRPr="002F2912">
        <w:rPr>
          <w:color w:val="000000"/>
          <w:sz w:val="28"/>
          <w:lang w:val="ru-RU"/>
        </w:rPr>
        <w:t xml:space="preserve"> 6. По доходам, полученным (подлежащ</w:t>
      </w:r>
      <w:r w:rsidRPr="002F2912">
        <w:rPr>
          <w:color w:val="000000"/>
          <w:sz w:val="28"/>
          <w:lang w:val="ru-RU"/>
        </w:rPr>
        <w:t>им получению) плательщиком единого совокупного платежа от осуществления видов деятельности, указанных в подпункте 3) пункта 1 статьи 774 настоящего Кодекса, исчисление и уплата индивидуального подоходного налога производятся в соответствии со статьей 775 н</w:t>
      </w:r>
      <w:r w:rsidRPr="002F2912">
        <w:rPr>
          <w:color w:val="000000"/>
          <w:sz w:val="28"/>
          <w:lang w:val="ru-RU"/>
        </w:rPr>
        <w:t>астоящего Кодекса.</w:t>
      </w:r>
    </w:p>
    <w:p w:rsidR="00EF5B47" w:rsidRPr="002F2912" w:rsidRDefault="0085068E">
      <w:pPr>
        <w:spacing w:after="0"/>
        <w:jc w:val="both"/>
        <w:rPr>
          <w:lang w:val="ru-RU"/>
        </w:rPr>
      </w:pPr>
      <w:bookmarkStart w:id="5162" w:name="z14106"/>
      <w:bookmarkEnd w:id="5161"/>
      <w:r w:rsidRPr="002F2912">
        <w:rPr>
          <w:color w:val="000000"/>
          <w:sz w:val="28"/>
          <w:lang w:val="ru-RU"/>
        </w:rPr>
        <w:t xml:space="preserve"> </w:t>
      </w:r>
      <w:r>
        <w:rPr>
          <w:color w:val="000000"/>
          <w:sz w:val="28"/>
        </w:rPr>
        <w:t>     </w:t>
      </w:r>
      <w:r w:rsidRPr="002F2912">
        <w:rPr>
          <w:color w:val="000000"/>
          <w:sz w:val="28"/>
          <w:lang w:val="ru-RU"/>
        </w:rPr>
        <w:t xml:space="preserve"> Представление таким лицом налоговой отчетности по индивидуальному подоходному налогу по доходам, указанным в части первой настоящего пункта, и социальным платежам не производится, за исключением случаев, установленных главой 71 на</w:t>
      </w:r>
      <w:r w:rsidRPr="002F2912">
        <w:rPr>
          <w:color w:val="000000"/>
          <w:sz w:val="28"/>
          <w:lang w:val="ru-RU"/>
        </w:rPr>
        <w:t>стоящего Кодекса и Законом Республики Казахстан "О противодействии коррупции".</w:t>
      </w:r>
    </w:p>
    <w:bookmarkEnd w:id="5162"/>
    <w:p w:rsidR="00EF5B47" w:rsidRPr="002F2912" w:rsidRDefault="0085068E">
      <w:pPr>
        <w:spacing w:after="0"/>
        <w:jc w:val="both"/>
        <w:rPr>
          <w:lang w:val="ru-RU"/>
        </w:rPr>
      </w:pPr>
      <w:r w:rsidRPr="002F2912">
        <w:rPr>
          <w:b/>
          <w:color w:val="000000"/>
          <w:sz w:val="28"/>
          <w:lang w:val="ru-RU"/>
        </w:rPr>
        <w:lastRenderedPageBreak/>
        <w:t>Статья 318. Объекты налогообложения</w:t>
      </w:r>
    </w:p>
    <w:p w:rsidR="00EF5B47" w:rsidRPr="002F2912" w:rsidRDefault="0085068E">
      <w:pPr>
        <w:spacing w:after="0"/>
        <w:jc w:val="both"/>
        <w:rPr>
          <w:lang w:val="ru-RU"/>
        </w:rPr>
      </w:pPr>
      <w:bookmarkStart w:id="5163" w:name="z6085"/>
      <w:r>
        <w:rPr>
          <w:color w:val="000000"/>
          <w:sz w:val="28"/>
        </w:rPr>
        <w:t>     </w:t>
      </w:r>
      <w:r w:rsidRPr="002F2912">
        <w:rPr>
          <w:color w:val="000000"/>
          <w:sz w:val="28"/>
          <w:lang w:val="ru-RU"/>
        </w:rPr>
        <w:t xml:space="preserve"> Объектами обложения индивидуальным подоходным налогом являются:</w:t>
      </w:r>
    </w:p>
    <w:p w:rsidR="00EF5B47" w:rsidRPr="002F2912" w:rsidRDefault="0085068E">
      <w:pPr>
        <w:spacing w:after="0"/>
        <w:jc w:val="both"/>
        <w:rPr>
          <w:lang w:val="ru-RU"/>
        </w:rPr>
      </w:pPr>
      <w:bookmarkStart w:id="5164" w:name="z6086"/>
      <w:bookmarkEnd w:id="5163"/>
      <w:r>
        <w:rPr>
          <w:color w:val="000000"/>
          <w:sz w:val="28"/>
        </w:rPr>
        <w:t>     </w:t>
      </w:r>
      <w:r w:rsidRPr="002F2912">
        <w:rPr>
          <w:color w:val="000000"/>
          <w:sz w:val="28"/>
          <w:lang w:val="ru-RU"/>
        </w:rPr>
        <w:t xml:space="preserve"> 1) облагаемый доход физического лица у источника выплаты;</w:t>
      </w:r>
    </w:p>
    <w:p w:rsidR="00EF5B47" w:rsidRPr="002F2912" w:rsidRDefault="0085068E">
      <w:pPr>
        <w:spacing w:after="0"/>
        <w:jc w:val="both"/>
        <w:rPr>
          <w:lang w:val="ru-RU"/>
        </w:rPr>
      </w:pPr>
      <w:bookmarkStart w:id="5165" w:name="z6087"/>
      <w:bookmarkEnd w:id="5164"/>
      <w:r>
        <w:rPr>
          <w:color w:val="000000"/>
          <w:sz w:val="28"/>
        </w:rPr>
        <w:t>     </w:t>
      </w:r>
      <w:r w:rsidRPr="002F2912">
        <w:rPr>
          <w:color w:val="000000"/>
          <w:sz w:val="28"/>
          <w:lang w:val="ru-RU"/>
        </w:rPr>
        <w:t xml:space="preserve"> 2</w:t>
      </w:r>
      <w:r w:rsidRPr="002F2912">
        <w:rPr>
          <w:color w:val="000000"/>
          <w:sz w:val="28"/>
          <w:lang w:val="ru-RU"/>
        </w:rPr>
        <w:t>) облагаемый доход физического лица при самостоятельном налогообложении.</w:t>
      </w:r>
    </w:p>
    <w:bookmarkEnd w:id="5165"/>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 статью 319 предусмотрено изменение Законом РК от 02.04.2019 № 241-</w:t>
      </w:r>
      <w:r>
        <w:rPr>
          <w:color w:val="FF0000"/>
          <w:sz w:val="28"/>
        </w:rPr>
        <w:t>VI</w:t>
      </w:r>
      <w:r w:rsidRPr="002F2912">
        <w:rPr>
          <w:color w:val="FF0000"/>
          <w:sz w:val="28"/>
          <w:lang w:val="ru-RU"/>
        </w:rPr>
        <w:t xml:space="preserve"> (вводится в действие по истечении десяти календарных дней после дня его первого офи</w:t>
      </w:r>
      <w:r w:rsidRPr="002F2912">
        <w:rPr>
          <w:color w:val="FF0000"/>
          <w:sz w:val="28"/>
          <w:lang w:val="ru-RU"/>
        </w:rPr>
        <w:t>циального опубликования).</w:t>
      </w:r>
      <w:r w:rsidRPr="002F2912">
        <w:rPr>
          <w:lang w:val="ru-RU"/>
        </w:rPr>
        <w:br/>
      </w: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 статью 319 предусмотрены изменения Законом РК от 03.07.2019 № 262-</w:t>
      </w:r>
      <w:r>
        <w:rPr>
          <w:color w:val="FF0000"/>
          <w:sz w:val="28"/>
        </w:rPr>
        <w:t>VI</w:t>
      </w:r>
      <w:r w:rsidRPr="002F2912">
        <w:rPr>
          <w:color w:val="FF0000"/>
          <w:sz w:val="28"/>
          <w:lang w:val="ru-RU"/>
        </w:rPr>
        <w:t xml:space="preserve"> (вводится в действие с 01.01.2020).</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319 предусмотрены изменения Законом РК от 10.12.2020 № 3</w:t>
      </w:r>
      <w:r w:rsidRPr="002F2912">
        <w:rPr>
          <w:color w:val="FF0000"/>
          <w:sz w:val="28"/>
          <w:lang w:val="ru-RU"/>
        </w:rPr>
        <w:t>82-</w:t>
      </w:r>
      <w:r>
        <w:rPr>
          <w:color w:val="FF0000"/>
          <w:sz w:val="28"/>
        </w:rPr>
        <w:t>VI</w:t>
      </w:r>
      <w:r w:rsidRPr="002F2912">
        <w:rPr>
          <w:color w:val="FF0000"/>
          <w:sz w:val="28"/>
          <w:lang w:val="ru-RU"/>
        </w:rPr>
        <w:t xml:space="preserve"> (порядок введения в действие см. ст. 2).</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319 предусмотрено изменение Законом РК от 24.06. 2021 № 53-</w:t>
      </w:r>
      <w:r>
        <w:rPr>
          <w:color w:val="FF0000"/>
          <w:sz w:val="28"/>
        </w:rPr>
        <w:t>VII</w:t>
      </w:r>
      <w:r w:rsidRPr="002F2912">
        <w:rPr>
          <w:color w:val="FF0000"/>
          <w:sz w:val="28"/>
          <w:lang w:val="ru-RU"/>
        </w:rPr>
        <w:t xml:space="preserve"> (вводится в действие с 01.01.2025).</w:t>
      </w:r>
      <w:r w:rsidRPr="002F2912">
        <w:rPr>
          <w:lang w:val="ru-RU"/>
        </w:rPr>
        <w:br/>
      </w: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 статью 319 предусмотрены изменения Законо</w:t>
      </w:r>
      <w:r w:rsidRPr="002F2912">
        <w:rPr>
          <w:color w:val="FF0000"/>
          <w:sz w:val="28"/>
          <w:lang w:val="ru-RU"/>
        </w:rPr>
        <w:t>м РК от 21.12.2022 № 165-</w:t>
      </w:r>
      <w:r>
        <w:rPr>
          <w:color w:val="FF0000"/>
          <w:sz w:val="28"/>
        </w:rPr>
        <w:t>VII</w:t>
      </w:r>
      <w:r w:rsidRPr="002F2912">
        <w:rPr>
          <w:color w:val="FF0000"/>
          <w:sz w:val="28"/>
          <w:lang w:val="ru-RU"/>
        </w:rPr>
        <w:t xml:space="preserve"> (вводится в действие с 01.01.2023).</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319 предусмотрены изменения Законом РК от 12.12.2023 № 45-</w:t>
      </w:r>
      <w:r>
        <w:rPr>
          <w:color w:val="FF0000"/>
          <w:sz w:val="28"/>
        </w:rPr>
        <w:t>VIII</w:t>
      </w:r>
      <w:r w:rsidRPr="002F2912">
        <w:rPr>
          <w:color w:val="FF0000"/>
          <w:sz w:val="28"/>
          <w:lang w:val="ru-RU"/>
        </w:rPr>
        <w:t xml:space="preserve"> (порядок введения в действие см. ст. 2).</w:t>
      </w:r>
      <w:r w:rsidRPr="002F2912">
        <w:rPr>
          <w:lang w:val="ru-RU"/>
        </w:rPr>
        <w:br/>
      </w:r>
    </w:p>
    <w:p w:rsidR="00EF5B47" w:rsidRPr="002F2912" w:rsidRDefault="0085068E">
      <w:pPr>
        <w:spacing w:after="0"/>
        <w:jc w:val="both"/>
        <w:rPr>
          <w:lang w:val="ru-RU"/>
        </w:rPr>
      </w:pPr>
      <w:r w:rsidRPr="002F2912">
        <w:rPr>
          <w:b/>
          <w:color w:val="000000"/>
          <w:sz w:val="28"/>
          <w:lang w:val="ru-RU"/>
        </w:rPr>
        <w:t>Статья 319. Годовой доход физического лица</w:t>
      </w:r>
    </w:p>
    <w:p w:rsidR="00EF5B47" w:rsidRPr="002F2912" w:rsidRDefault="0085068E">
      <w:pPr>
        <w:spacing w:after="0"/>
        <w:jc w:val="both"/>
        <w:rPr>
          <w:lang w:val="ru-RU"/>
        </w:rPr>
      </w:pPr>
      <w:bookmarkStart w:id="5166" w:name="z6088"/>
      <w:r>
        <w:rPr>
          <w:color w:val="000000"/>
          <w:sz w:val="28"/>
        </w:rPr>
        <w:t>     </w:t>
      </w:r>
      <w:r w:rsidRPr="002F2912">
        <w:rPr>
          <w:color w:val="000000"/>
          <w:sz w:val="28"/>
          <w:lang w:val="ru-RU"/>
        </w:rPr>
        <w:t xml:space="preserve"> 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5166"/>
    <w:p w:rsidR="00EF5B47" w:rsidRPr="002F2912" w:rsidRDefault="0085068E">
      <w:pPr>
        <w:spacing w:after="0"/>
        <w:jc w:val="both"/>
        <w:rPr>
          <w:lang w:val="ru-RU"/>
        </w:rPr>
      </w:pPr>
      <w:r>
        <w:rPr>
          <w:color w:val="000000"/>
          <w:sz w:val="28"/>
        </w:rPr>
        <w:t>     </w:t>
      </w:r>
      <w:r w:rsidRPr="002F2912">
        <w:rPr>
          <w:color w:val="000000"/>
          <w:sz w:val="28"/>
          <w:lang w:val="ru-RU"/>
        </w:rPr>
        <w:t xml:space="preserve"> 1) у источника выплаты;</w:t>
      </w:r>
    </w:p>
    <w:p w:rsidR="00EF5B47" w:rsidRPr="002F2912" w:rsidRDefault="0085068E">
      <w:pPr>
        <w:spacing w:after="0"/>
        <w:jc w:val="both"/>
        <w:rPr>
          <w:lang w:val="ru-RU"/>
        </w:rPr>
      </w:pPr>
      <w:r>
        <w:rPr>
          <w:color w:val="000000"/>
          <w:sz w:val="28"/>
        </w:rPr>
        <w:t>     </w:t>
      </w:r>
      <w:r w:rsidRPr="002F2912">
        <w:rPr>
          <w:color w:val="000000"/>
          <w:sz w:val="28"/>
          <w:lang w:val="ru-RU"/>
        </w:rPr>
        <w:t xml:space="preserve"> 2) физическим лицом самостоятельно.</w:t>
      </w:r>
    </w:p>
    <w:p w:rsidR="00EF5B47" w:rsidRPr="002F2912" w:rsidRDefault="0085068E">
      <w:pPr>
        <w:spacing w:after="0"/>
        <w:jc w:val="both"/>
        <w:rPr>
          <w:lang w:val="ru-RU"/>
        </w:rPr>
      </w:pPr>
      <w:bookmarkStart w:id="5167" w:name="z6091"/>
      <w:r>
        <w:rPr>
          <w:color w:val="000000"/>
          <w:sz w:val="28"/>
        </w:rPr>
        <w:t>     </w:t>
      </w:r>
      <w:r w:rsidRPr="002F2912">
        <w:rPr>
          <w:color w:val="000000"/>
          <w:sz w:val="28"/>
          <w:lang w:val="ru-RU"/>
        </w:rPr>
        <w:t xml:space="preserve"> 2. Не рассматриваются в качестве дохода физического лица:</w:t>
      </w:r>
    </w:p>
    <w:p w:rsidR="00EF5B47" w:rsidRPr="002F2912" w:rsidRDefault="0085068E">
      <w:pPr>
        <w:spacing w:after="0"/>
        <w:jc w:val="both"/>
        <w:rPr>
          <w:lang w:val="ru-RU"/>
        </w:rPr>
      </w:pPr>
      <w:bookmarkStart w:id="5168" w:name="z13462"/>
      <w:bookmarkEnd w:id="5167"/>
      <w:r>
        <w:rPr>
          <w:color w:val="000000"/>
          <w:sz w:val="28"/>
        </w:rPr>
        <w:t>     </w:t>
      </w:r>
      <w:r w:rsidRPr="002F2912">
        <w:rPr>
          <w:color w:val="000000"/>
          <w:sz w:val="28"/>
          <w:lang w:val="ru-RU"/>
        </w:rPr>
        <w:t xml:space="preserve"> 1) компенсационные выплаты работникам в случаях, когда их работа протекает в пути, имеет разъездной характер, связана со служебными поездками в </w:t>
      </w:r>
      <w:r w:rsidRPr="002F2912">
        <w:rPr>
          <w:color w:val="000000"/>
          <w:sz w:val="28"/>
          <w:lang w:val="ru-RU"/>
        </w:rPr>
        <w:t>пределах обслуживаемых участков, – в пределах норм, установленных коллективным, трудовым договорами и (или) актом работодателя;</w:t>
      </w:r>
    </w:p>
    <w:p w:rsidR="00EF5B47" w:rsidRPr="002F2912" w:rsidRDefault="0085068E">
      <w:pPr>
        <w:spacing w:after="0"/>
        <w:jc w:val="both"/>
        <w:rPr>
          <w:lang w:val="ru-RU"/>
        </w:rPr>
      </w:pPr>
      <w:bookmarkStart w:id="5169" w:name="z13463"/>
      <w:bookmarkEnd w:id="5168"/>
      <w:r>
        <w:rPr>
          <w:color w:val="000000"/>
          <w:sz w:val="28"/>
        </w:rPr>
        <w:t>     </w:t>
      </w:r>
      <w:r w:rsidRPr="002F2912">
        <w:rPr>
          <w:color w:val="000000"/>
          <w:sz w:val="28"/>
          <w:lang w:val="ru-RU"/>
        </w:rPr>
        <w:t xml:space="preserve"> 2) компенсации при служебных командировках, в том числе в целях обучения, повышения квалификации или переподготовки работн</w:t>
      </w:r>
      <w:r w:rsidRPr="002F2912">
        <w:rPr>
          <w:color w:val="000000"/>
          <w:sz w:val="28"/>
          <w:lang w:val="ru-RU"/>
        </w:rPr>
        <w:t xml:space="preserve">ика в соответствии с </w:t>
      </w:r>
      <w:r w:rsidRPr="002F2912">
        <w:rPr>
          <w:color w:val="000000"/>
          <w:sz w:val="28"/>
          <w:lang w:val="ru-RU"/>
        </w:rPr>
        <w:lastRenderedPageBreak/>
        <w:t>законодательством Республики Казахстан, если иное не установлено настоящей статьей:</w:t>
      </w:r>
    </w:p>
    <w:p w:rsidR="00EF5B47" w:rsidRPr="002F2912" w:rsidRDefault="0085068E">
      <w:pPr>
        <w:spacing w:after="0"/>
        <w:jc w:val="both"/>
        <w:rPr>
          <w:lang w:val="ru-RU"/>
        </w:rPr>
      </w:pPr>
      <w:bookmarkStart w:id="5170" w:name="z13464"/>
      <w:bookmarkEnd w:id="5169"/>
      <w:r w:rsidRPr="002F2912">
        <w:rPr>
          <w:color w:val="000000"/>
          <w:sz w:val="28"/>
          <w:lang w:val="ru-RU"/>
        </w:rPr>
        <w:t xml:space="preserve"> </w:t>
      </w:r>
      <w:r>
        <w:rPr>
          <w:color w:val="000000"/>
          <w:sz w:val="28"/>
        </w:rPr>
        <w:t>     </w:t>
      </w:r>
      <w:r w:rsidRPr="002F2912">
        <w:rPr>
          <w:color w:val="000000"/>
          <w:sz w:val="28"/>
          <w:lang w:val="ru-RU"/>
        </w:rPr>
        <w:t xml:space="preserve"> установленные в подпунктах 1), 2) и 4) пункта 1 статьи 244 настоящего Кодекса;</w:t>
      </w:r>
    </w:p>
    <w:p w:rsidR="00EF5B47" w:rsidRPr="002F2912" w:rsidRDefault="0085068E">
      <w:pPr>
        <w:spacing w:after="0"/>
        <w:jc w:val="both"/>
        <w:rPr>
          <w:lang w:val="ru-RU"/>
        </w:rPr>
      </w:pPr>
      <w:bookmarkStart w:id="5171" w:name="z13465"/>
      <w:bookmarkEnd w:id="5170"/>
      <w:r>
        <w:rPr>
          <w:color w:val="000000"/>
          <w:sz w:val="28"/>
        </w:rPr>
        <w:t>     </w:t>
      </w:r>
      <w:r w:rsidRPr="002F2912">
        <w:rPr>
          <w:color w:val="000000"/>
          <w:sz w:val="28"/>
          <w:lang w:val="ru-RU"/>
        </w:rPr>
        <w:t xml:space="preserve"> по командировке в пределах Республики Казахстан – суточные </w:t>
      </w:r>
      <w:r w:rsidRPr="002F2912">
        <w:rPr>
          <w:color w:val="000000"/>
          <w:sz w:val="28"/>
          <w:lang w:val="ru-RU"/>
        </w:rPr>
        <w:t>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w:t>
      </w:r>
      <w:r w:rsidRPr="002F2912">
        <w:rPr>
          <w:color w:val="000000"/>
          <w:sz w:val="28"/>
          <w:lang w:val="ru-RU"/>
        </w:rPr>
        <w:t>его сорока календарных дней нахождения в командировке;</w:t>
      </w:r>
    </w:p>
    <w:p w:rsidR="00EF5B47" w:rsidRPr="002F2912" w:rsidRDefault="0085068E">
      <w:pPr>
        <w:spacing w:after="0"/>
        <w:jc w:val="both"/>
        <w:rPr>
          <w:lang w:val="ru-RU"/>
        </w:rPr>
      </w:pPr>
      <w:bookmarkStart w:id="5172" w:name="z13466"/>
      <w:bookmarkEnd w:id="5171"/>
      <w:r>
        <w:rPr>
          <w:color w:val="000000"/>
          <w:sz w:val="28"/>
        </w:rPr>
        <w:t>     </w:t>
      </w:r>
      <w:r w:rsidRPr="002F2912">
        <w:rPr>
          <w:color w:val="000000"/>
          <w:sz w:val="28"/>
          <w:lang w:val="ru-RU"/>
        </w:rPr>
        <w:t xml:space="preserve"> 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w:t>
      </w:r>
      <w:r w:rsidRPr="002F2912">
        <w:rPr>
          <w:color w:val="000000"/>
          <w:sz w:val="28"/>
          <w:lang w:val="ru-RU"/>
        </w:rPr>
        <w:t>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EF5B47" w:rsidRPr="002F2912" w:rsidRDefault="0085068E">
      <w:pPr>
        <w:spacing w:after="0"/>
        <w:jc w:val="both"/>
        <w:rPr>
          <w:lang w:val="ru-RU"/>
        </w:rPr>
      </w:pPr>
      <w:bookmarkStart w:id="5173" w:name="z13467"/>
      <w:bookmarkEnd w:id="5172"/>
      <w:r>
        <w:rPr>
          <w:color w:val="000000"/>
          <w:sz w:val="28"/>
        </w:rPr>
        <w:t>     </w:t>
      </w:r>
      <w:r w:rsidRPr="002F2912">
        <w:rPr>
          <w:color w:val="000000"/>
          <w:sz w:val="28"/>
          <w:lang w:val="ru-RU"/>
        </w:rPr>
        <w:t xml:space="preserve"> 3) компенсации при служебных командировках, в том ч</w:t>
      </w:r>
      <w:r w:rsidRPr="002F2912">
        <w:rPr>
          <w:color w:val="000000"/>
          <w:sz w:val="28"/>
          <w:lang w:val="ru-RU"/>
        </w:rPr>
        <w:t xml:space="preserve">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w:t>
      </w:r>
      <w:r w:rsidRPr="002F2912">
        <w:rPr>
          <w:color w:val="000000"/>
          <w:sz w:val="28"/>
          <w:lang w:val="ru-RU"/>
        </w:rPr>
        <w:t>(сметы расходов) Национального Банка Республики Казахстан, в размерах и порядке, предусмотренных законодательством Республики Казахстан;</w:t>
      </w:r>
    </w:p>
    <w:p w:rsidR="00EF5B47" w:rsidRPr="002F2912" w:rsidRDefault="0085068E">
      <w:pPr>
        <w:spacing w:after="0"/>
        <w:jc w:val="both"/>
        <w:rPr>
          <w:lang w:val="ru-RU"/>
        </w:rPr>
      </w:pPr>
      <w:bookmarkStart w:id="5174" w:name="z13468"/>
      <w:bookmarkEnd w:id="5173"/>
      <w:r>
        <w:rPr>
          <w:color w:val="000000"/>
          <w:sz w:val="28"/>
        </w:rPr>
        <w:t>     </w:t>
      </w:r>
      <w:r w:rsidRPr="002F2912">
        <w:rPr>
          <w:color w:val="000000"/>
          <w:sz w:val="28"/>
          <w:lang w:val="ru-RU"/>
        </w:rPr>
        <w:t xml:space="preserve"> 4) компенсации при служебных командировках, в том числе в целях обучения, повышения квалификации или переподготов</w:t>
      </w:r>
      <w:r w:rsidRPr="002F2912">
        <w:rPr>
          <w:color w:val="000000"/>
          <w:sz w:val="28"/>
          <w:lang w:val="ru-RU"/>
        </w:rPr>
        <w:t>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w:t>
      </w:r>
      <w:r w:rsidRPr="002F2912">
        <w:rPr>
          <w:color w:val="000000"/>
          <w:sz w:val="28"/>
          <w:lang w:val="ru-RU"/>
        </w:rPr>
        <w:t>ательством Республики Казахстан;</w:t>
      </w:r>
    </w:p>
    <w:p w:rsidR="00EF5B47" w:rsidRPr="002F2912" w:rsidRDefault="0085068E">
      <w:pPr>
        <w:spacing w:after="0"/>
        <w:jc w:val="both"/>
        <w:rPr>
          <w:lang w:val="ru-RU"/>
        </w:rPr>
      </w:pPr>
      <w:bookmarkStart w:id="5175" w:name="z13469"/>
      <w:bookmarkEnd w:id="5174"/>
      <w:r>
        <w:rPr>
          <w:color w:val="000000"/>
          <w:sz w:val="28"/>
        </w:rPr>
        <w:t>     </w:t>
      </w:r>
      <w:r w:rsidRPr="002F2912">
        <w:rPr>
          <w:color w:val="000000"/>
          <w:sz w:val="28"/>
          <w:lang w:val="ru-RU"/>
        </w:rPr>
        <w:t xml:space="preserve"> 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w:t>
      </w:r>
      <w:r w:rsidRPr="002F2912">
        <w:rPr>
          <w:color w:val="000000"/>
          <w:sz w:val="28"/>
          <w:lang w:val="ru-RU"/>
        </w:rPr>
        <w:t>в другую местность вместе с работодателем;</w:t>
      </w:r>
    </w:p>
    <w:p w:rsidR="00EF5B47" w:rsidRPr="002F2912" w:rsidRDefault="0085068E">
      <w:pPr>
        <w:spacing w:after="0"/>
        <w:jc w:val="both"/>
        <w:rPr>
          <w:lang w:val="ru-RU"/>
        </w:rPr>
      </w:pPr>
      <w:bookmarkStart w:id="5176" w:name="z13470"/>
      <w:bookmarkEnd w:id="5175"/>
      <w:r>
        <w:rPr>
          <w:color w:val="000000"/>
          <w:sz w:val="28"/>
        </w:rPr>
        <w:t>     </w:t>
      </w:r>
      <w:r w:rsidRPr="002F2912">
        <w:rPr>
          <w:color w:val="000000"/>
          <w:sz w:val="28"/>
          <w:lang w:val="ru-RU"/>
        </w:rPr>
        <w:t xml:space="preserve"> 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EF5B47" w:rsidRPr="002F2912" w:rsidRDefault="0085068E">
      <w:pPr>
        <w:spacing w:after="0"/>
        <w:jc w:val="both"/>
        <w:rPr>
          <w:lang w:val="ru-RU"/>
        </w:rPr>
      </w:pPr>
      <w:bookmarkStart w:id="5177" w:name="z13471"/>
      <w:bookmarkEnd w:id="5176"/>
      <w:r>
        <w:rPr>
          <w:color w:val="000000"/>
          <w:sz w:val="28"/>
        </w:rPr>
        <w:t>     </w:t>
      </w:r>
      <w:r w:rsidRPr="002F2912">
        <w:rPr>
          <w:color w:val="000000"/>
          <w:sz w:val="28"/>
          <w:lang w:val="ru-RU"/>
        </w:rPr>
        <w:t xml:space="preserve"> 7) полевое доволь</w:t>
      </w:r>
      <w:r w:rsidRPr="002F2912">
        <w:rPr>
          <w:color w:val="000000"/>
          <w:sz w:val="28"/>
          <w:lang w:val="ru-RU"/>
        </w:rPr>
        <w:t xml:space="preserve">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2-кратном размере месячного </w:t>
      </w:r>
      <w:r w:rsidRPr="002F2912">
        <w:rPr>
          <w:color w:val="000000"/>
          <w:sz w:val="28"/>
          <w:lang w:val="ru-RU"/>
        </w:rPr>
        <w:lastRenderedPageBreak/>
        <w:t>расчетного показателя, установленного законом о республиканском бюдж</w:t>
      </w:r>
      <w:r w:rsidRPr="002F2912">
        <w:rPr>
          <w:color w:val="000000"/>
          <w:sz w:val="28"/>
          <w:lang w:val="ru-RU"/>
        </w:rPr>
        <w:t>ете и действующего на 1 января соответствующего финансового года;</w:t>
      </w:r>
    </w:p>
    <w:p w:rsidR="00EF5B47" w:rsidRPr="002F2912" w:rsidRDefault="0085068E">
      <w:pPr>
        <w:spacing w:after="0"/>
        <w:jc w:val="both"/>
        <w:rPr>
          <w:lang w:val="ru-RU"/>
        </w:rPr>
      </w:pPr>
      <w:bookmarkStart w:id="5178" w:name="z13472"/>
      <w:bookmarkEnd w:id="5177"/>
      <w:r>
        <w:rPr>
          <w:color w:val="000000"/>
          <w:sz w:val="28"/>
        </w:rPr>
        <w:t>     </w:t>
      </w:r>
      <w:r w:rsidRPr="002F2912">
        <w:rPr>
          <w:color w:val="000000"/>
          <w:sz w:val="28"/>
          <w:lang w:val="ru-RU"/>
        </w:rPr>
        <w:t xml:space="preserve"> 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w:t>
      </w:r>
      <w:r w:rsidRPr="002F2912">
        <w:rPr>
          <w:color w:val="000000"/>
          <w:sz w:val="28"/>
          <w:lang w:val="ru-RU"/>
        </w:rPr>
        <w:t xml:space="preserve"> междусменного отдыха:</w:t>
      </w:r>
    </w:p>
    <w:p w:rsidR="00EF5B47" w:rsidRPr="002F2912" w:rsidRDefault="0085068E">
      <w:pPr>
        <w:spacing w:after="0"/>
        <w:jc w:val="both"/>
        <w:rPr>
          <w:lang w:val="ru-RU"/>
        </w:rPr>
      </w:pPr>
      <w:bookmarkStart w:id="5179" w:name="z13473"/>
      <w:bookmarkEnd w:id="5178"/>
      <w:r>
        <w:rPr>
          <w:color w:val="000000"/>
          <w:sz w:val="28"/>
        </w:rPr>
        <w:t>     </w:t>
      </w:r>
      <w:r w:rsidRPr="002F2912">
        <w:rPr>
          <w:color w:val="000000"/>
          <w:sz w:val="28"/>
          <w:lang w:val="ru-RU"/>
        </w:rPr>
        <w:t xml:space="preserve"> по имущественному найму (аренде) жилища;</w:t>
      </w:r>
    </w:p>
    <w:p w:rsidR="00EF5B47" w:rsidRPr="002F2912" w:rsidRDefault="0085068E">
      <w:pPr>
        <w:spacing w:after="0"/>
        <w:jc w:val="both"/>
        <w:rPr>
          <w:lang w:val="ru-RU"/>
        </w:rPr>
      </w:pPr>
      <w:bookmarkStart w:id="5180" w:name="z13474"/>
      <w:bookmarkEnd w:id="5179"/>
      <w:r>
        <w:rPr>
          <w:color w:val="000000"/>
          <w:sz w:val="28"/>
        </w:rPr>
        <w:t>     </w:t>
      </w:r>
      <w:r w:rsidRPr="002F2912">
        <w:rPr>
          <w:color w:val="000000"/>
          <w:sz w:val="28"/>
          <w:lang w:val="ru-RU"/>
        </w:rPr>
        <w:t xml:space="preserve"> на питание в пределах суточных, установленных в подпункте 2) настоящего пункта;</w:t>
      </w:r>
    </w:p>
    <w:p w:rsidR="00EF5B47" w:rsidRPr="002F2912" w:rsidRDefault="0085068E">
      <w:pPr>
        <w:spacing w:after="0"/>
        <w:jc w:val="both"/>
        <w:rPr>
          <w:lang w:val="ru-RU"/>
        </w:rPr>
      </w:pPr>
      <w:bookmarkStart w:id="5181" w:name="z13475"/>
      <w:bookmarkEnd w:id="5180"/>
      <w:r>
        <w:rPr>
          <w:color w:val="000000"/>
          <w:sz w:val="28"/>
        </w:rPr>
        <w:t>     </w:t>
      </w:r>
      <w:r w:rsidRPr="002F2912">
        <w:rPr>
          <w:color w:val="000000"/>
          <w:sz w:val="28"/>
          <w:lang w:val="ru-RU"/>
        </w:rPr>
        <w:t xml:space="preserve"> 9) расходы работодателя, связанные с доставкой работников от места их жительства (пребывания) </w:t>
      </w:r>
      <w:r w:rsidRPr="002F2912">
        <w:rPr>
          <w:color w:val="000000"/>
          <w:sz w:val="28"/>
          <w:lang w:val="ru-RU"/>
        </w:rPr>
        <w:t>в Республике Казахстан до места работы и обратно;</w:t>
      </w:r>
    </w:p>
    <w:p w:rsidR="00EF5B47" w:rsidRPr="002F2912" w:rsidRDefault="0085068E">
      <w:pPr>
        <w:spacing w:after="0"/>
        <w:jc w:val="both"/>
        <w:rPr>
          <w:lang w:val="ru-RU"/>
        </w:rPr>
      </w:pPr>
      <w:bookmarkStart w:id="5182" w:name="z13476"/>
      <w:bookmarkEnd w:id="5181"/>
      <w:r>
        <w:rPr>
          <w:color w:val="000000"/>
          <w:sz w:val="28"/>
        </w:rPr>
        <w:t>     </w:t>
      </w:r>
      <w:r w:rsidRPr="002F2912">
        <w:rPr>
          <w:color w:val="000000"/>
          <w:sz w:val="28"/>
          <w:lang w:val="ru-RU"/>
        </w:rPr>
        <w:t xml:space="preserve"> 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w:t>
      </w:r>
      <w:r w:rsidRPr="002F2912">
        <w:rPr>
          <w:color w:val="000000"/>
          <w:sz w:val="28"/>
          <w:lang w:val="ru-RU"/>
        </w:rPr>
        <w:t>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bookmarkEnd w:id="5182"/>
    <w:p w:rsidR="00EF5B47" w:rsidRPr="002F2912" w:rsidRDefault="0085068E">
      <w:pPr>
        <w:spacing w:after="0"/>
        <w:jc w:val="both"/>
        <w:rPr>
          <w:lang w:val="ru-RU"/>
        </w:rPr>
      </w:pPr>
      <w:r>
        <w:rPr>
          <w:color w:val="000000"/>
          <w:sz w:val="28"/>
        </w:rPr>
        <w:t>     </w:t>
      </w:r>
      <w:r w:rsidRPr="002F2912">
        <w:rPr>
          <w:color w:val="000000"/>
          <w:sz w:val="28"/>
          <w:lang w:val="ru-RU"/>
        </w:rPr>
        <w:t xml:space="preserve"> 10-1) расходы работодателя в пользу</w:t>
      </w:r>
      <w:r w:rsidRPr="002F2912">
        <w:rPr>
          <w:color w:val="000000"/>
          <w:sz w:val="28"/>
          <w:lang w:val="ru-RU"/>
        </w:rPr>
        <w:t xml:space="preserve">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w:t>
      </w:r>
      <w:r w:rsidRPr="002F2912">
        <w:rPr>
          <w:color w:val="000000"/>
          <w:sz w:val="28"/>
          <w:lang w:val="ru-RU"/>
        </w:rPr>
        <w:t>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p w:rsidR="00EF5B47" w:rsidRPr="002F2912" w:rsidRDefault="0085068E">
      <w:pPr>
        <w:spacing w:after="0"/>
        <w:jc w:val="both"/>
        <w:rPr>
          <w:lang w:val="ru-RU"/>
        </w:rPr>
      </w:pPr>
      <w:bookmarkStart w:id="5183" w:name="z16693"/>
      <w:r>
        <w:rPr>
          <w:color w:val="000000"/>
          <w:sz w:val="28"/>
        </w:rPr>
        <w:t>     </w:t>
      </w:r>
      <w:r w:rsidRPr="002F2912">
        <w:rPr>
          <w:color w:val="000000"/>
          <w:sz w:val="28"/>
          <w:lang w:val="ru-RU"/>
        </w:rPr>
        <w:t xml:space="preserve"> 10-2) стоимость выданной работнику форменной одежды в случа</w:t>
      </w:r>
      <w:r w:rsidRPr="002F2912">
        <w:rPr>
          <w:color w:val="000000"/>
          <w:sz w:val="28"/>
          <w:lang w:val="ru-RU"/>
        </w:rPr>
        <w:t>ях установления законодательством Республики Казахстан обязанности по ношению форменной одежды и (или) обеспечению ею;</w:t>
      </w:r>
    </w:p>
    <w:bookmarkEnd w:id="5183"/>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11) предусмотрен в редакции Закона РК от 20.03.2023 № 213-</w:t>
      </w:r>
      <w:r>
        <w:rPr>
          <w:color w:val="FF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w:t>
      </w:r>
      <w:r w:rsidRPr="002F2912">
        <w:rPr>
          <w:color w:val="000000"/>
          <w:sz w:val="28"/>
          <w:lang w:val="ru-RU"/>
        </w:rPr>
        <w:t>тельного страхования (пенсионного аннуитета), сумма денег, подлежащая возврату в единый накопительный пенсионный фонд по договору пенсионного аннуитета, а также выкупные суммы по договорам пенсионного аннуитета, направленные в страховые организации в поряд</w:t>
      </w:r>
      <w:r w:rsidRPr="002F2912">
        <w:rPr>
          <w:color w:val="000000"/>
          <w:sz w:val="28"/>
          <w:lang w:val="ru-RU"/>
        </w:rPr>
        <w:t>ке, предусмотренном законодательством Республики Казахстан;</w:t>
      </w:r>
    </w:p>
    <w:p w:rsidR="00EF5B47" w:rsidRPr="002F2912" w:rsidRDefault="0085068E">
      <w:pPr>
        <w:spacing w:after="0"/>
        <w:jc w:val="both"/>
        <w:rPr>
          <w:lang w:val="ru-RU"/>
        </w:rPr>
      </w:pPr>
      <w:bookmarkStart w:id="5184" w:name="z13478"/>
      <w:r>
        <w:rPr>
          <w:color w:val="000000"/>
          <w:sz w:val="28"/>
        </w:rPr>
        <w:lastRenderedPageBreak/>
        <w:t>     </w:t>
      </w:r>
      <w:r w:rsidRPr="002F2912">
        <w:rPr>
          <w:color w:val="000000"/>
          <w:sz w:val="28"/>
          <w:lang w:val="ru-RU"/>
        </w:rPr>
        <w:t xml:space="preserve"> 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EF5B47" w:rsidRPr="002F2912" w:rsidRDefault="0085068E">
      <w:pPr>
        <w:spacing w:after="0"/>
        <w:jc w:val="both"/>
        <w:rPr>
          <w:lang w:val="ru-RU"/>
        </w:rPr>
      </w:pPr>
      <w:bookmarkStart w:id="5185" w:name="z13479"/>
      <w:bookmarkEnd w:id="5184"/>
      <w:r>
        <w:rPr>
          <w:color w:val="000000"/>
          <w:sz w:val="28"/>
        </w:rPr>
        <w:t>     </w:t>
      </w:r>
      <w:r w:rsidRPr="002F2912">
        <w:rPr>
          <w:color w:val="000000"/>
          <w:sz w:val="28"/>
          <w:lang w:val="ru-RU"/>
        </w:rPr>
        <w:t xml:space="preserve"> 13) прирост сто</w:t>
      </w:r>
      <w:r w:rsidRPr="002F2912">
        <w:rPr>
          <w:color w:val="000000"/>
          <w:sz w:val="28"/>
          <w:lang w:val="ru-RU"/>
        </w:rPr>
        <w:t>имости при реализации (передаче в качестве вклада в уставный капитал юридического лица)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один год и более;</w:t>
      </w:r>
    </w:p>
    <w:p w:rsidR="00EF5B47" w:rsidRPr="002F2912" w:rsidRDefault="0085068E">
      <w:pPr>
        <w:spacing w:after="0"/>
        <w:jc w:val="both"/>
        <w:rPr>
          <w:lang w:val="ru-RU"/>
        </w:rPr>
      </w:pPr>
      <w:bookmarkStart w:id="5186" w:name="z13480"/>
      <w:bookmarkEnd w:id="5185"/>
      <w:r>
        <w:rPr>
          <w:color w:val="000000"/>
          <w:sz w:val="28"/>
        </w:rPr>
        <w:t>     </w:t>
      </w:r>
      <w:r w:rsidRPr="002F2912">
        <w:rPr>
          <w:color w:val="000000"/>
          <w:sz w:val="28"/>
          <w:lang w:val="ru-RU"/>
        </w:rPr>
        <w:t xml:space="preserve"> 14) прирост стоимости при реализации (передаче в качестве вклада в уставный капитал юридического лица) жилищ, дачных строений, гаражей, парковочных мест, объектов личного подсобного хозяйства, находящихся на территории Республики Казахстан на праве </w:t>
      </w:r>
      <w:r w:rsidRPr="002F2912">
        <w:rPr>
          <w:color w:val="000000"/>
          <w:sz w:val="28"/>
          <w:lang w:val="ru-RU"/>
        </w:rPr>
        <w:t>собственности один год и более с даты регистрации права собственности;</w:t>
      </w:r>
    </w:p>
    <w:p w:rsidR="00EF5B47" w:rsidRPr="002F2912" w:rsidRDefault="0085068E">
      <w:pPr>
        <w:spacing w:after="0"/>
        <w:jc w:val="both"/>
        <w:rPr>
          <w:lang w:val="ru-RU"/>
        </w:rPr>
      </w:pPr>
      <w:bookmarkStart w:id="5187" w:name="z13481"/>
      <w:bookmarkEnd w:id="5186"/>
      <w:r w:rsidRPr="002F2912">
        <w:rPr>
          <w:color w:val="000000"/>
          <w:sz w:val="28"/>
          <w:lang w:val="ru-RU"/>
        </w:rPr>
        <w:t xml:space="preserve"> </w:t>
      </w:r>
      <w:r>
        <w:rPr>
          <w:color w:val="000000"/>
          <w:sz w:val="28"/>
        </w:rPr>
        <w:t>     </w:t>
      </w:r>
      <w:r w:rsidRPr="002F2912">
        <w:rPr>
          <w:color w:val="000000"/>
          <w:sz w:val="28"/>
          <w:lang w:val="ru-RU"/>
        </w:rPr>
        <w:t xml:space="preserve"> 15)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w:t>
      </w:r>
      <w:r w:rsidRPr="002F2912">
        <w:rPr>
          <w:color w:val="000000"/>
          <w:sz w:val="28"/>
          <w:lang w:val="ru-RU"/>
        </w:rPr>
        <w:t>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w:t>
      </w:r>
      <w:r w:rsidRPr="002F2912">
        <w:rPr>
          <w:color w:val="000000"/>
          <w:sz w:val="28"/>
          <w:lang w:val="ru-RU"/>
        </w:rPr>
        <w:t>о, дачное строительство, ведение личного подсобного хозяйства, садоводство, под гараж, на которых расположены объекты, указанные в подпункте 1) пункта 1 статьи 331 настоящего Кодекса;</w:t>
      </w:r>
    </w:p>
    <w:p w:rsidR="00EF5B47" w:rsidRPr="002F2912" w:rsidRDefault="0085068E">
      <w:pPr>
        <w:spacing w:after="0"/>
        <w:jc w:val="both"/>
        <w:rPr>
          <w:lang w:val="ru-RU"/>
        </w:rPr>
      </w:pPr>
      <w:bookmarkStart w:id="5188" w:name="z13482"/>
      <w:bookmarkEnd w:id="5187"/>
      <w:r w:rsidRPr="002F2912">
        <w:rPr>
          <w:color w:val="000000"/>
          <w:sz w:val="28"/>
          <w:lang w:val="ru-RU"/>
        </w:rPr>
        <w:t xml:space="preserve"> </w:t>
      </w:r>
      <w:r>
        <w:rPr>
          <w:color w:val="000000"/>
          <w:sz w:val="28"/>
        </w:rPr>
        <w:t>     </w:t>
      </w:r>
      <w:r w:rsidRPr="002F2912">
        <w:rPr>
          <w:color w:val="000000"/>
          <w:sz w:val="28"/>
          <w:lang w:val="ru-RU"/>
        </w:rPr>
        <w:t xml:space="preserve"> 16) прирост стоимости при реализации (передаче в качестве вклада </w:t>
      </w:r>
      <w:r w:rsidRPr="002F2912">
        <w:rPr>
          <w:color w:val="000000"/>
          <w:sz w:val="28"/>
          <w:lang w:val="ru-RU"/>
        </w:rPr>
        <w:t>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w:t>
      </w:r>
      <w:r w:rsidRPr="002F2912">
        <w:rPr>
          <w:color w:val="000000"/>
          <w:sz w:val="28"/>
          <w:lang w:val="ru-RU"/>
        </w:rPr>
        <w:t>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w:t>
      </w:r>
      <w:r w:rsidRPr="002F2912">
        <w:rPr>
          <w:color w:val="000000"/>
          <w:sz w:val="28"/>
          <w:lang w:val="ru-RU"/>
        </w:rPr>
        <w:t xml:space="preserve"> 1) пункта 1 статьи 331 настоящего Кодекса;</w:t>
      </w:r>
    </w:p>
    <w:p w:rsidR="00EF5B47" w:rsidRPr="002F2912" w:rsidRDefault="0085068E">
      <w:pPr>
        <w:spacing w:after="0"/>
        <w:jc w:val="both"/>
        <w:rPr>
          <w:lang w:val="ru-RU"/>
        </w:rPr>
      </w:pPr>
      <w:bookmarkStart w:id="5189" w:name="z13483"/>
      <w:bookmarkEnd w:id="5188"/>
      <w:r>
        <w:rPr>
          <w:color w:val="000000"/>
          <w:sz w:val="28"/>
        </w:rPr>
        <w:t>     </w:t>
      </w:r>
      <w:r w:rsidRPr="002F2912">
        <w:rPr>
          <w:color w:val="000000"/>
          <w:sz w:val="28"/>
          <w:lang w:val="ru-RU"/>
        </w:rPr>
        <w:t xml:space="preserve"> 17) прирост стоимости имущества, выкупленного для государственных нужд в соответствии с законодательством Республики Казахстан;</w:t>
      </w:r>
    </w:p>
    <w:p w:rsidR="00EF5B47" w:rsidRPr="002F2912" w:rsidRDefault="0085068E">
      <w:pPr>
        <w:spacing w:after="0"/>
        <w:jc w:val="both"/>
        <w:rPr>
          <w:lang w:val="ru-RU"/>
        </w:rPr>
      </w:pPr>
      <w:bookmarkStart w:id="5190" w:name="z13484"/>
      <w:bookmarkEnd w:id="5189"/>
      <w:r>
        <w:rPr>
          <w:color w:val="000000"/>
          <w:sz w:val="28"/>
        </w:rPr>
        <w:t>     </w:t>
      </w:r>
      <w:r w:rsidRPr="002F2912">
        <w:rPr>
          <w:color w:val="000000"/>
          <w:sz w:val="28"/>
          <w:lang w:val="ru-RU"/>
        </w:rPr>
        <w:t xml:space="preserve"> 18) следующие расходы, понесенные физическим лицом-арендатором, не являю</w:t>
      </w:r>
      <w:r w:rsidRPr="002F2912">
        <w:rPr>
          <w:color w:val="000000"/>
          <w:sz w:val="28"/>
          <w:lang w:val="ru-RU"/>
        </w:rPr>
        <w:t>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w:t>
      </w:r>
      <w:r w:rsidRPr="002F2912">
        <w:rPr>
          <w:color w:val="000000"/>
          <w:sz w:val="28"/>
          <w:lang w:val="ru-RU"/>
        </w:rPr>
        <w:t>тдельно от арендной платы:</w:t>
      </w:r>
    </w:p>
    <w:p w:rsidR="00EF5B47" w:rsidRPr="002F2912" w:rsidRDefault="0085068E">
      <w:pPr>
        <w:spacing w:after="0"/>
        <w:jc w:val="both"/>
        <w:rPr>
          <w:lang w:val="ru-RU"/>
        </w:rPr>
      </w:pPr>
      <w:bookmarkStart w:id="5191" w:name="z13485"/>
      <w:bookmarkEnd w:id="5190"/>
      <w:r>
        <w:rPr>
          <w:color w:val="000000"/>
          <w:sz w:val="28"/>
        </w:rPr>
        <w:lastRenderedPageBreak/>
        <w:t>     </w:t>
      </w:r>
      <w:r w:rsidRPr="002F2912">
        <w:rPr>
          <w:color w:val="000000"/>
          <w:sz w:val="28"/>
          <w:lang w:val="ru-RU"/>
        </w:rPr>
        <w:t xml:space="preserve"> на содержание общего имущества объекта кондоминиума в соответствии с жилищным законодательством Республики Казахстан;</w:t>
      </w:r>
    </w:p>
    <w:p w:rsidR="00EF5B47" w:rsidRPr="002F2912" w:rsidRDefault="0085068E">
      <w:pPr>
        <w:spacing w:after="0"/>
        <w:jc w:val="both"/>
        <w:rPr>
          <w:lang w:val="ru-RU"/>
        </w:rPr>
      </w:pPr>
      <w:bookmarkStart w:id="5192" w:name="z13486"/>
      <w:bookmarkEnd w:id="5191"/>
      <w:r>
        <w:rPr>
          <w:color w:val="000000"/>
          <w:sz w:val="28"/>
        </w:rPr>
        <w:t>     </w:t>
      </w:r>
      <w:r w:rsidRPr="002F2912">
        <w:rPr>
          <w:color w:val="000000"/>
          <w:sz w:val="28"/>
          <w:lang w:val="ru-RU"/>
        </w:rPr>
        <w:t xml:space="preserve"> на оплату коммунальных услуг, предусмотренных Законом Республики Казахстан "О жилищных отношениях";</w:t>
      </w:r>
    </w:p>
    <w:p w:rsidR="00EF5B47" w:rsidRPr="002F2912" w:rsidRDefault="0085068E">
      <w:pPr>
        <w:spacing w:after="0"/>
        <w:jc w:val="both"/>
        <w:rPr>
          <w:lang w:val="ru-RU"/>
        </w:rPr>
      </w:pPr>
      <w:bookmarkStart w:id="5193" w:name="z13487"/>
      <w:bookmarkEnd w:id="5192"/>
      <w:r>
        <w:rPr>
          <w:color w:val="000000"/>
          <w:sz w:val="28"/>
        </w:rPr>
        <w:t>     </w:t>
      </w:r>
      <w:r w:rsidRPr="002F2912">
        <w:rPr>
          <w:color w:val="000000"/>
          <w:sz w:val="28"/>
          <w:lang w:val="ru-RU"/>
        </w:rPr>
        <w:t xml:space="preserve"> на ремонт жилища, жилого помещения (квартиры);</w:t>
      </w:r>
    </w:p>
    <w:p w:rsidR="00EF5B47" w:rsidRPr="002F2912" w:rsidRDefault="0085068E">
      <w:pPr>
        <w:spacing w:after="0"/>
        <w:jc w:val="both"/>
        <w:rPr>
          <w:lang w:val="ru-RU"/>
        </w:rPr>
      </w:pPr>
      <w:bookmarkStart w:id="5194" w:name="z13488"/>
      <w:bookmarkEnd w:id="5193"/>
      <w:r>
        <w:rPr>
          <w:color w:val="000000"/>
          <w:sz w:val="28"/>
        </w:rPr>
        <w:t>     </w:t>
      </w:r>
      <w:r w:rsidRPr="002F2912">
        <w:rPr>
          <w:color w:val="000000"/>
          <w:sz w:val="28"/>
          <w:lang w:val="ru-RU"/>
        </w:rPr>
        <w:t xml:space="preserve"> 19)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w:t>
      </w:r>
      <w:r w:rsidRPr="002F2912">
        <w:rPr>
          <w:color w:val="000000"/>
          <w:sz w:val="28"/>
          <w:lang w:val="ru-RU"/>
        </w:rPr>
        <w:t>ив опциона в соответствующем документе, на основании которого опцион был предоставлен физическому лицу);</w:t>
      </w:r>
    </w:p>
    <w:p w:rsidR="00EF5B47" w:rsidRPr="002F2912" w:rsidRDefault="0085068E">
      <w:pPr>
        <w:spacing w:after="0"/>
        <w:jc w:val="both"/>
        <w:rPr>
          <w:lang w:val="ru-RU"/>
        </w:rPr>
      </w:pPr>
      <w:bookmarkStart w:id="5195" w:name="z13489"/>
      <w:bookmarkEnd w:id="5194"/>
      <w:r>
        <w:rPr>
          <w:color w:val="000000"/>
          <w:sz w:val="28"/>
        </w:rPr>
        <w:t>     </w:t>
      </w:r>
      <w:r w:rsidRPr="002F2912">
        <w:rPr>
          <w:color w:val="000000"/>
          <w:sz w:val="28"/>
          <w:lang w:val="ru-RU"/>
        </w:rPr>
        <w:t xml:space="preserve"> 20) стоимость безвозмездно переданного в рекламных целях товара (в том числе в виде дарения) в случае, если стоимость единицы такого товара не пр</w:t>
      </w:r>
      <w:r w:rsidRPr="002F2912">
        <w:rPr>
          <w:color w:val="000000"/>
          <w:sz w:val="28"/>
          <w:lang w:val="ru-RU"/>
        </w:rPr>
        <w:t>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EF5B47" w:rsidRPr="002F2912" w:rsidRDefault="0085068E">
      <w:pPr>
        <w:spacing w:after="0"/>
        <w:jc w:val="both"/>
        <w:rPr>
          <w:lang w:val="ru-RU"/>
        </w:rPr>
      </w:pPr>
      <w:bookmarkStart w:id="5196" w:name="z13490"/>
      <w:bookmarkEnd w:id="5195"/>
      <w:r w:rsidRPr="002F2912">
        <w:rPr>
          <w:color w:val="000000"/>
          <w:sz w:val="28"/>
          <w:lang w:val="ru-RU"/>
        </w:rPr>
        <w:t xml:space="preserve"> </w:t>
      </w:r>
      <w:r>
        <w:rPr>
          <w:color w:val="000000"/>
          <w:sz w:val="28"/>
        </w:rPr>
        <w:t>     </w:t>
      </w:r>
      <w:r w:rsidRPr="002F2912">
        <w:rPr>
          <w:color w:val="000000"/>
          <w:sz w:val="28"/>
          <w:lang w:val="ru-RU"/>
        </w:rPr>
        <w:t xml:space="preserve"> 21) представительские расходы по приему и обслуживанию лиц, произведе</w:t>
      </w:r>
      <w:r w:rsidRPr="002F2912">
        <w:rPr>
          <w:color w:val="000000"/>
          <w:sz w:val="28"/>
          <w:lang w:val="ru-RU"/>
        </w:rPr>
        <w:t>нные в соответствии со статьей 245 настоящего Кодекса;</w:t>
      </w:r>
    </w:p>
    <w:p w:rsidR="00EF5B47" w:rsidRPr="002F2912" w:rsidRDefault="0085068E">
      <w:pPr>
        <w:spacing w:after="0"/>
        <w:jc w:val="both"/>
        <w:rPr>
          <w:lang w:val="ru-RU"/>
        </w:rPr>
      </w:pPr>
      <w:bookmarkStart w:id="5197" w:name="z13491"/>
      <w:bookmarkEnd w:id="5196"/>
      <w:r>
        <w:rPr>
          <w:color w:val="000000"/>
          <w:sz w:val="28"/>
        </w:rPr>
        <w:t>     </w:t>
      </w:r>
      <w:r w:rsidRPr="002F2912">
        <w:rPr>
          <w:color w:val="000000"/>
          <w:sz w:val="28"/>
          <w:lang w:val="ru-RU"/>
        </w:rPr>
        <w:t xml:space="preserve"> 22)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w:t>
      </w:r>
      <w:r w:rsidRPr="002F2912">
        <w:rPr>
          <w:color w:val="000000"/>
          <w:sz w:val="28"/>
          <w:lang w:val="ru-RU"/>
        </w:rPr>
        <w:t>полученными работником у своего работодателя;</w:t>
      </w:r>
    </w:p>
    <w:p w:rsidR="00EF5B47" w:rsidRPr="002F2912" w:rsidRDefault="0085068E">
      <w:pPr>
        <w:spacing w:after="0"/>
        <w:jc w:val="both"/>
        <w:rPr>
          <w:lang w:val="ru-RU"/>
        </w:rPr>
      </w:pPr>
      <w:bookmarkStart w:id="5198" w:name="z13492"/>
      <w:bookmarkEnd w:id="5197"/>
      <w:r>
        <w:rPr>
          <w:color w:val="000000"/>
          <w:sz w:val="28"/>
        </w:rPr>
        <w:t>     </w:t>
      </w:r>
      <w:r w:rsidRPr="002F2912">
        <w:rPr>
          <w:color w:val="000000"/>
          <w:sz w:val="28"/>
          <w:lang w:val="ru-RU"/>
        </w:rPr>
        <w:t xml:space="preserve"> 23)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w:t>
      </w:r>
      <w:r w:rsidRPr="002F2912">
        <w:rPr>
          <w:color w:val="000000"/>
          <w:sz w:val="28"/>
          <w:lang w:val="ru-RU"/>
        </w:rPr>
        <w:t>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w:t>
      </w:r>
    </w:p>
    <w:p w:rsidR="00EF5B47" w:rsidRPr="002F2912" w:rsidRDefault="0085068E">
      <w:pPr>
        <w:spacing w:after="0"/>
        <w:jc w:val="both"/>
        <w:rPr>
          <w:lang w:val="ru-RU"/>
        </w:rPr>
      </w:pPr>
      <w:bookmarkStart w:id="5199" w:name="z16694"/>
      <w:bookmarkEnd w:id="5198"/>
      <w:r>
        <w:rPr>
          <w:color w:val="000000"/>
          <w:sz w:val="28"/>
        </w:rPr>
        <w:t>     </w:t>
      </w:r>
      <w:r w:rsidRPr="002F2912">
        <w:rPr>
          <w:color w:val="000000"/>
          <w:sz w:val="28"/>
          <w:lang w:val="ru-RU"/>
        </w:rPr>
        <w:t xml:space="preserve"> признания физического лица – заемщика на основа</w:t>
      </w:r>
      <w:r w:rsidRPr="002F2912">
        <w:rPr>
          <w:color w:val="000000"/>
          <w:sz w:val="28"/>
          <w:lang w:val="ru-RU"/>
        </w:rPr>
        <w:t>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EF5B47" w:rsidRPr="002F2912" w:rsidRDefault="0085068E">
      <w:pPr>
        <w:spacing w:after="0"/>
        <w:jc w:val="both"/>
        <w:rPr>
          <w:lang w:val="ru-RU"/>
        </w:rPr>
      </w:pPr>
      <w:bookmarkStart w:id="5200" w:name="z16695"/>
      <w:bookmarkEnd w:id="5199"/>
      <w:r>
        <w:rPr>
          <w:color w:val="000000"/>
          <w:sz w:val="28"/>
        </w:rPr>
        <w:t>     </w:t>
      </w:r>
      <w:r w:rsidRPr="002F2912">
        <w:rPr>
          <w:color w:val="000000"/>
          <w:sz w:val="28"/>
          <w:lang w:val="ru-RU"/>
        </w:rPr>
        <w:t xml:space="preserve"> установления физическому лицу – заемщику инвалидности пер</w:t>
      </w:r>
      <w:r w:rsidRPr="002F2912">
        <w:rPr>
          <w:color w:val="000000"/>
          <w:sz w:val="28"/>
          <w:lang w:val="ru-RU"/>
        </w:rPr>
        <w:t>вой или второй группы, а также в случае смерти физического лица – заемщика;</w:t>
      </w:r>
    </w:p>
    <w:p w:rsidR="00EF5B47" w:rsidRPr="002F2912" w:rsidRDefault="0085068E">
      <w:pPr>
        <w:spacing w:after="0"/>
        <w:jc w:val="both"/>
        <w:rPr>
          <w:lang w:val="ru-RU"/>
        </w:rPr>
      </w:pPr>
      <w:bookmarkStart w:id="5201" w:name="z16696"/>
      <w:bookmarkEnd w:id="5200"/>
      <w:r>
        <w:rPr>
          <w:color w:val="000000"/>
          <w:sz w:val="28"/>
        </w:rPr>
        <w:t>     </w:t>
      </w:r>
      <w:r w:rsidRPr="002F2912">
        <w:rPr>
          <w:color w:val="000000"/>
          <w:sz w:val="28"/>
          <w:lang w:val="ru-RU"/>
        </w:rPr>
        <w:t xml:space="preserve"> отсутствия другого дохода у физического лица – заемщика, получающего социальные выплаты в соответствии с Социальным кодексом Республики Казахстан в случаях потери кормильца, </w:t>
      </w:r>
      <w:r w:rsidRPr="002F2912">
        <w:rPr>
          <w:color w:val="000000"/>
          <w:sz w:val="28"/>
          <w:lang w:val="ru-RU"/>
        </w:rPr>
        <w:t>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rsidR="00EF5B47" w:rsidRPr="002F2912" w:rsidRDefault="0085068E">
      <w:pPr>
        <w:spacing w:after="0"/>
        <w:jc w:val="both"/>
        <w:rPr>
          <w:lang w:val="ru-RU"/>
        </w:rPr>
      </w:pPr>
      <w:bookmarkStart w:id="5202" w:name="z16697"/>
      <w:bookmarkEnd w:id="5201"/>
      <w:r>
        <w:rPr>
          <w:color w:val="000000"/>
          <w:sz w:val="28"/>
        </w:rPr>
        <w:lastRenderedPageBreak/>
        <w:t>     </w:t>
      </w:r>
      <w:r w:rsidRPr="002F2912">
        <w:rPr>
          <w:color w:val="000000"/>
          <w:sz w:val="28"/>
          <w:lang w:val="ru-RU"/>
        </w:rPr>
        <w:t xml:space="preserve"> вступления в законную силу постановления судебного исполнителя о воз</w:t>
      </w:r>
      <w:r w:rsidRPr="002F2912">
        <w:rPr>
          <w:color w:val="000000"/>
          <w:sz w:val="28"/>
          <w:lang w:val="ru-RU"/>
        </w:rPr>
        <w:t>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w:t>
      </w:r>
      <w:r w:rsidRPr="002F2912">
        <w:rPr>
          <w:color w:val="000000"/>
          <w:sz w:val="28"/>
          <w:lang w:val="ru-RU"/>
        </w:rPr>
        <w:t>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w:t>
      </w:r>
      <w:r w:rsidRPr="002F2912">
        <w:rPr>
          <w:color w:val="000000"/>
          <w:sz w:val="28"/>
          <w:lang w:val="ru-RU"/>
        </w:rPr>
        <w:t>тствии с законодательством Республики Казахстан об исполнительном производстве и статусе судебных исполнителей, оказались безрезультатными;</w:t>
      </w:r>
    </w:p>
    <w:p w:rsidR="00EF5B47" w:rsidRPr="002F2912" w:rsidRDefault="0085068E">
      <w:pPr>
        <w:spacing w:after="0"/>
        <w:jc w:val="both"/>
        <w:rPr>
          <w:lang w:val="ru-RU"/>
        </w:rPr>
      </w:pPr>
      <w:bookmarkStart w:id="5203" w:name="z16698"/>
      <w:bookmarkEnd w:id="5202"/>
      <w:r>
        <w:rPr>
          <w:color w:val="000000"/>
          <w:sz w:val="28"/>
        </w:rPr>
        <w:t>     </w:t>
      </w:r>
      <w:r w:rsidRPr="002F2912">
        <w:rPr>
          <w:color w:val="000000"/>
          <w:sz w:val="28"/>
          <w:lang w:val="ru-RU"/>
        </w:rPr>
        <w:t xml:space="preserve"> продажи заложенного имущества, которое полностью обеспечивало основное обязательство на дату заключения ипотеч</w:t>
      </w:r>
      <w:r w:rsidRPr="002F2912">
        <w:rPr>
          <w:color w:val="000000"/>
          <w:sz w:val="28"/>
          <w:lang w:val="ru-RU"/>
        </w:rPr>
        <w:t xml:space="preserve">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w:t>
      </w:r>
      <w:r w:rsidRPr="002F2912">
        <w:rPr>
          <w:color w:val="000000"/>
          <w:sz w:val="28"/>
          <w:lang w:val="ru-RU"/>
        </w:rPr>
        <w:t>кредита (ипотечного займа, ипотечного жилищного займа, микрокредита) после продажи заложенного имущества.</w:t>
      </w:r>
    </w:p>
    <w:p w:rsidR="00EF5B47" w:rsidRPr="002F2912" w:rsidRDefault="0085068E">
      <w:pPr>
        <w:spacing w:after="0"/>
        <w:jc w:val="both"/>
        <w:rPr>
          <w:lang w:val="ru-RU"/>
        </w:rPr>
      </w:pPr>
      <w:bookmarkStart w:id="5204" w:name="z16699"/>
      <w:bookmarkEnd w:id="5203"/>
      <w:r>
        <w:rPr>
          <w:color w:val="000000"/>
          <w:sz w:val="28"/>
        </w:rPr>
        <w:t>     </w:t>
      </w:r>
      <w:r w:rsidRPr="002F2912">
        <w:rPr>
          <w:color w:val="000000"/>
          <w:sz w:val="28"/>
          <w:lang w:val="ru-RU"/>
        </w:rPr>
        <w:t xml:space="preserve"> Положения абзацев пятого и шестого части первой настоящего подпункта не распространяются на прекращение обязательств по кредиту (займу, ипотечно</w:t>
      </w:r>
      <w:r w:rsidRPr="002F2912">
        <w:rPr>
          <w:color w:val="000000"/>
          <w:sz w:val="28"/>
          <w:lang w:val="ru-RU"/>
        </w:rPr>
        <w:t>му займу, ипотечному жилищному займу, микрокредиту):</w:t>
      </w:r>
    </w:p>
    <w:p w:rsidR="00EF5B47" w:rsidRPr="002F2912" w:rsidRDefault="0085068E">
      <w:pPr>
        <w:spacing w:after="0"/>
        <w:jc w:val="both"/>
        <w:rPr>
          <w:lang w:val="ru-RU"/>
        </w:rPr>
      </w:pPr>
      <w:bookmarkStart w:id="5205" w:name="z16700"/>
      <w:bookmarkEnd w:id="5204"/>
      <w:r>
        <w:rPr>
          <w:color w:val="000000"/>
          <w:sz w:val="28"/>
        </w:rPr>
        <w:t>     </w:t>
      </w:r>
      <w:r w:rsidRPr="002F2912">
        <w:rPr>
          <w:color w:val="000000"/>
          <w:sz w:val="28"/>
          <w:lang w:val="ru-RU"/>
        </w:rPr>
        <w:t xml:space="preserve"> 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w:t>
      </w:r>
      <w:r w:rsidRPr="002F2912">
        <w:rPr>
          <w:color w:val="000000"/>
          <w:sz w:val="28"/>
          <w:lang w:val="ru-RU"/>
        </w:rPr>
        <w:t>организации), взаимосвязанной стороне банка (ипотечной организации, микрофинансовой организации);</w:t>
      </w:r>
    </w:p>
    <w:p w:rsidR="00EF5B47" w:rsidRPr="002F2912" w:rsidRDefault="0085068E">
      <w:pPr>
        <w:spacing w:after="0"/>
        <w:jc w:val="both"/>
        <w:rPr>
          <w:lang w:val="ru-RU"/>
        </w:rPr>
      </w:pPr>
      <w:bookmarkStart w:id="5206" w:name="z16701"/>
      <w:bookmarkEnd w:id="5205"/>
      <w:r>
        <w:rPr>
          <w:color w:val="000000"/>
          <w:sz w:val="28"/>
        </w:rPr>
        <w:t>     </w:t>
      </w:r>
      <w:r w:rsidRPr="002F2912">
        <w:rPr>
          <w:color w:val="000000"/>
          <w:sz w:val="28"/>
          <w:lang w:val="ru-RU"/>
        </w:rPr>
        <w:t xml:space="preserve"> по которому произведены уступка права требования и (или) перевод долга;</w:t>
      </w:r>
    </w:p>
    <w:p w:rsidR="00EF5B47" w:rsidRPr="002F2912" w:rsidRDefault="0085068E">
      <w:pPr>
        <w:spacing w:after="0"/>
        <w:jc w:val="both"/>
        <w:rPr>
          <w:lang w:val="ru-RU"/>
        </w:rPr>
      </w:pPr>
      <w:bookmarkStart w:id="5207" w:name="z13493"/>
      <w:bookmarkEnd w:id="5206"/>
      <w:r w:rsidRPr="002F2912">
        <w:rPr>
          <w:color w:val="000000"/>
          <w:sz w:val="28"/>
          <w:lang w:val="ru-RU"/>
        </w:rPr>
        <w:t xml:space="preserve"> </w:t>
      </w:r>
      <w:r>
        <w:rPr>
          <w:color w:val="000000"/>
          <w:sz w:val="28"/>
        </w:rPr>
        <w:t>     </w:t>
      </w:r>
      <w:r w:rsidRPr="002F2912">
        <w:rPr>
          <w:color w:val="000000"/>
          <w:sz w:val="28"/>
          <w:lang w:val="ru-RU"/>
        </w:rPr>
        <w:t xml:space="preserve"> 24) доход, образовавшийся при прекращении обязательств в соответствии с г</w:t>
      </w:r>
      <w:r w:rsidRPr="002F2912">
        <w:rPr>
          <w:color w:val="000000"/>
          <w:sz w:val="28"/>
          <w:lang w:val="ru-RU"/>
        </w:rPr>
        <w:t>ражданским законодательством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p w:rsidR="00EF5B47" w:rsidRPr="002F2912" w:rsidRDefault="0085068E">
      <w:pPr>
        <w:spacing w:after="0"/>
        <w:jc w:val="both"/>
        <w:rPr>
          <w:lang w:val="ru-RU"/>
        </w:rPr>
      </w:pPr>
      <w:bookmarkStart w:id="5208" w:name="z13502"/>
      <w:bookmarkEnd w:id="5207"/>
      <w:r>
        <w:rPr>
          <w:color w:val="000000"/>
          <w:sz w:val="28"/>
        </w:rPr>
        <w:t>     </w:t>
      </w:r>
      <w:r w:rsidRPr="002F2912">
        <w:rPr>
          <w:color w:val="000000"/>
          <w:sz w:val="28"/>
          <w:lang w:val="ru-RU"/>
        </w:rPr>
        <w:t xml:space="preserve"> прощения основного долга;</w:t>
      </w:r>
    </w:p>
    <w:p w:rsidR="00EF5B47" w:rsidRPr="002F2912" w:rsidRDefault="0085068E">
      <w:pPr>
        <w:spacing w:after="0"/>
        <w:jc w:val="both"/>
        <w:rPr>
          <w:lang w:val="ru-RU"/>
        </w:rPr>
      </w:pPr>
      <w:bookmarkStart w:id="5209" w:name="z13503"/>
      <w:bookmarkEnd w:id="5208"/>
      <w:r>
        <w:rPr>
          <w:color w:val="000000"/>
          <w:sz w:val="28"/>
        </w:rPr>
        <w:t>     </w:t>
      </w:r>
      <w:r w:rsidRPr="002F2912">
        <w:rPr>
          <w:color w:val="000000"/>
          <w:sz w:val="28"/>
          <w:lang w:val="ru-RU"/>
        </w:rPr>
        <w:t xml:space="preserve"> прощени</w:t>
      </w:r>
      <w:r w:rsidRPr="002F2912">
        <w:rPr>
          <w:color w:val="000000"/>
          <w:sz w:val="28"/>
          <w:lang w:val="ru-RU"/>
        </w:rPr>
        <w:t>я задолженности по вознаграждению, комиссии, неустойке (пени, штрафу);</w:t>
      </w:r>
    </w:p>
    <w:p w:rsidR="00EF5B47" w:rsidRPr="002F2912" w:rsidRDefault="0085068E">
      <w:pPr>
        <w:spacing w:after="0"/>
        <w:jc w:val="both"/>
        <w:rPr>
          <w:lang w:val="ru-RU"/>
        </w:rPr>
      </w:pPr>
      <w:bookmarkStart w:id="5210" w:name="z17425"/>
      <w:bookmarkEnd w:id="5209"/>
      <w:r>
        <w:rPr>
          <w:color w:val="000000"/>
          <w:sz w:val="28"/>
        </w:rPr>
        <w:t>     </w:t>
      </w:r>
      <w:r w:rsidRPr="002F2912">
        <w:rPr>
          <w:color w:val="000000"/>
          <w:sz w:val="28"/>
          <w:lang w:val="ru-RU"/>
        </w:rPr>
        <w:t xml:space="preserve"> Положения настоящего подпункта применяются также в случае прощения обязательства лицом, которому уступлено право требования по кредиту (займу, микрокредиту), в соответствии с зако</w:t>
      </w:r>
      <w:r w:rsidRPr="002F2912">
        <w:rPr>
          <w:color w:val="000000"/>
          <w:sz w:val="28"/>
          <w:lang w:val="ru-RU"/>
        </w:rPr>
        <w:t>нами Республики Казахстан "О банках и банковской деятельности в Республике Казахстан" и "О микрофинансовой деятельности";</w:t>
      </w:r>
    </w:p>
    <w:p w:rsidR="00EF5B47" w:rsidRPr="002F2912" w:rsidRDefault="0085068E">
      <w:pPr>
        <w:spacing w:after="0"/>
        <w:jc w:val="both"/>
        <w:rPr>
          <w:lang w:val="ru-RU"/>
        </w:rPr>
      </w:pPr>
      <w:bookmarkStart w:id="5211" w:name="z17426"/>
      <w:bookmarkEnd w:id="5210"/>
      <w:r>
        <w:rPr>
          <w:color w:val="000000"/>
          <w:sz w:val="28"/>
        </w:rPr>
        <w:t>     </w:t>
      </w:r>
      <w:r w:rsidRPr="002F2912">
        <w:rPr>
          <w:color w:val="000000"/>
          <w:sz w:val="28"/>
          <w:lang w:val="ru-RU"/>
        </w:rPr>
        <w:t xml:space="preserve"> 24-1) доход, полученный заемщиком в результате оплаты за него банком, организацией, осуществляющей отдельные виды банковских опе</w:t>
      </w:r>
      <w:r w:rsidRPr="002F2912">
        <w:rPr>
          <w:color w:val="000000"/>
          <w:sz w:val="28"/>
          <w:lang w:val="ru-RU"/>
        </w:rPr>
        <w:t xml:space="preserve">раций, а также </w:t>
      </w:r>
      <w:r w:rsidRPr="002F2912">
        <w:rPr>
          <w:color w:val="000000"/>
          <w:sz w:val="28"/>
          <w:lang w:val="ru-RU"/>
        </w:rPr>
        <w:lastRenderedPageBreak/>
        <w:t>коллекторским агентством государственной пошлины, взимаемой с подаваемого в суд искового заявления;</w:t>
      </w:r>
    </w:p>
    <w:p w:rsidR="00EF5B47" w:rsidRPr="002F2912" w:rsidRDefault="0085068E">
      <w:pPr>
        <w:spacing w:after="0"/>
        <w:jc w:val="both"/>
        <w:rPr>
          <w:lang w:val="ru-RU"/>
        </w:rPr>
      </w:pPr>
      <w:bookmarkStart w:id="5212" w:name="z13505"/>
      <w:bookmarkEnd w:id="5211"/>
      <w:r>
        <w:rPr>
          <w:color w:val="000000"/>
          <w:sz w:val="28"/>
        </w:rPr>
        <w:t>     </w:t>
      </w:r>
      <w:r w:rsidRPr="002F2912">
        <w:rPr>
          <w:color w:val="000000"/>
          <w:sz w:val="28"/>
          <w:lang w:val="ru-RU"/>
        </w:rPr>
        <w:t xml:space="preserve"> 25) доход, образовавшийся по ипотечному жилищному займу (ипотечному займу), полученному до 1 января 2016 года, который подлежит рефинан</w:t>
      </w:r>
      <w:r w:rsidRPr="002F2912">
        <w:rPr>
          <w:color w:val="000000"/>
          <w:sz w:val="28"/>
          <w:lang w:val="ru-RU"/>
        </w:rPr>
        <w:t>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EF5B47" w:rsidRPr="002F2912" w:rsidRDefault="0085068E">
      <w:pPr>
        <w:spacing w:after="0"/>
        <w:jc w:val="both"/>
        <w:rPr>
          <w:lang w:val="ru-RU"/>
        </w:rPr>
      </w:pPr>
      <w:bookmarkStart w:id="5213" w:name="z13506"/>
      <w:bookmarkEnd w:id="5212"/>
      <w:r>
        <w:rPr>
          <w:color w:val="000000"/>
          <w:sz w:val="28"/>
        </w:rPr>
        <w:t>     </w:t>
      </w:r>
      <w:r w:rsidRPr="002F2912">
        <w:rPr>
          <w:color w:val="000000"/>
          <w:sz w:val="28"/>
          <w:lang w:val="ru-RU"/>
        </w:rPr>
        <w:t xml:space="preserve"> прощения основного долга в части суммы ранее капитализированного вознаграждения, комиссии, неус</w:t>
      </w:r>
      <w:r w:rsidRPr="002F2912">
        <w:rPr>
          <w:color w:val="000000"/>
          <w:sz w:val="28"/>
          <w:lang w:val="ru-RU"/>
        </w:rPr>
        <w:t>тойки (пени, штрафа);</w:t>
      </w:r>
    </w:p>
    <w:p w:rsidR="00EF5B47" w:rsidRPr="002F2912" w:rsidRDefault="0085068E">
      <w:pPr>
        <w:spacing w:after="0"/>
        <w:jc w:val="both"/>
        <w:rPr>
          <w:lang w:val="ru-RU"/>
        </w:rPr>
      </w:pPr>
      <w:bookmarkStart w:id="5214" w:name="z13507"/>
      <w:bookmarkEnd w:id="5213"/>
      <w:r>
        <w:rPr>
          <w:color w:val="000000"/>
          <w:sz w:val="28"/>
        </w:rPr>
        <w:t>     </w:t>
      </w:r>
      <w:r w:rsidRPr="002F2912">
        <w:rPr>
          <w:color w:val="000000"/>
          <w:sz w:val="28"/>
          <w:lang w:val="ru-RU"/>
        </w:rPr>
        <w:t xml:space="preserve"> прощения задолженности по вознаграждению, комиссии, неустойке (пени, штрафу);</w:t>
      </w:r>
    </w:p>
    <w:p w:rsidR="00EF5B47" w:rsidRPr="002F2912" w:rsidRDefault="0085068E">
      <w:pPr>
        <w:spacing w:after="0"/>
        <w:jc w:val="both"/>
        <w:rPr>
          <w:lang w:val="ru-RU"/>
        </w:rPr>
      </w:pPr>
      <w:bookmarkStart w:id="5215" w:name="z13508"/>
      <w:bookmarkEnd w:id="5214"/>
      <w:r>
        <w:rPr>
          <w:color w:val="000000"/>
          <w:sz w:val="28"/>
        </w:rPr>
        <w:t>     </w:t>
      </w:r>
      <w:r w:rsidRPr="002F2912">
        <w:rPr>
          <w:color w:val="000000"/>
          <w:sz w:val="28"/>
          <w:lang w:val="ru-RU"/>
        </w:rPr>
        <w:t xml:space="preserve"> уменьшения размера требования к заемщику по сумме основного долга ипотечного жилищного займа (ипотечного займа), полученного в иностранной валют</w:t>
      </w:r>
      <w:r w:rsidRPr="002F2912">
        <w:rPr>
          <w:color w:val="000000"/>
          <w:sz w:val="28"/>
          <w:lang w:val="ru-RU"/>
        </w:rPr>
        <w:t>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EF5B47" w:rsidRPr="002F2912" w:rsidRDefault="0085068E">
      <w:pPr>
        <w:spacing w:after="0"/>
        <w:jc w:val="both"/>
        <w:rPr>
          <w:lang w:val="ru-RU"/>
        </w:rPr>
      </w:pPr>
      <w:bookmarkStart w:id="5216" w:name="z13509"/>
      <w:bookmarkEnd w:id="5215"/>
      <w:r w:rsidRPr="002F2912">
        <w:rPr>
          <w:color w:val="000000"/>
          <w:sz w:val="28"/>
          <w:lang w:val="ru-RU"/>
        </w:rPr>
        <w:t xml:space="preserve"> </w:t>
      </w:r>
      <w:r>
        <w:rPr>
          <w:color w:val="000000"/>
          <w:sz w:val="28"/>
        </w:rPr>
        <w:t>     </w:t>
      </w:r>
      <w:r w:rsidRPr="002F2912">
        <w:rPr>
          <w:color w:val="000000"/>
          <w:sz w:val="28"/>
          <w:lang w:val="ru-RU"/>
        </w:rPr>
        <w:t xml:space="preserve"> дохода, полученного заемщиком, который относится к социально уязвимым слоям населения в соответстви</w:t>
      </w:r>
      <w:r w:rsidRPr="002F2912">
        <w:rPr>
          <w:color w:val="000000"/>
          <w:sz w:val="28"/>
          <w:lang w:val="ru-RU"/>
        </w:rPr>
        <w:t>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w:t>
      </w:r>
      <w:r w:rsidRPr="002F2912">
        <w:rPr>
          <w:color w:val="000000"/>
          <w:sz w:val="28"/>
          <w:lang w:val="ru-RU"/>
        </w:rPr>
        <w:t xml:space="preserve"> банковских операций, государственной пошлины, взимаемой с подаваемого в суд искового заявления; </w:t>
      </w:r>
    </w:p>
    <w:bookmarkEnd w:id="5216"/>
    <w:p w:rsidR="00EF5B47" w:rsidRPr="002F2912" w:rsidRDefault="0085068E">
      <w:pPr>
        <w:spacing w:after="0"/>
        <w:rPr>
          <w:lang w:val="ru-RU"/>
        </w:rPr>
      </w:pPr>
      <w:r>
        <w:rPr>
          <w:color w:val="FF0000"/>
          <w:sz w:val="28"/>
        </w:rPr>
        <w:t>     </w:t>
      </w:r>
      <w:r w:rsidRPr="002F2912">
        <w:rPr>
          <w:color w:val="FF0000"/>
          <w:sz w:val="28"/>
          <w:lang w:val="ru-RU"/>
        </w:rPr>
        <w:t xml:space="preserve"> 25-1) действовал до 01.01.2023 в соответствии с Законом РК от 21.12.2022 № 165-</w:t>
      </w:r>
      <w:r>
        <w:rPr>
          <w:color w:val="FF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5217" w:name="z13510"/>
      <w:r w:rsidRPr="002F2912">
        <w:rPr>
          <w:color w:val="000000"/>
          <w:sz w:val="28"/>
          <w:lang w:val="ru-RU"/>
        </w:rPr>
        <w:t xml:space="preserve"> </w:t>
      </w:r>
      <w:r>
        <w:rPr>
          <w:color w:val="000000"/>
          <w:sz w:val="28"/>
        </w:rPr>
        <w:t>     </w:t>
      </w:r>
      <w:r w:rsidRPr="002F2912">
        <w:rPr>
          <w:color w:val="000000"/>
          <w:sz w:val="28"/>
          <w:lang w:val="ru-RU"/>
        </w:rPr>
        <w:t xml:space="preserve"> 26) сумма задолженности по кредиту (займу), по которому прощ</w:t>
      </w:r>
      <w:r w:rsidRPr="002F2912">
        <w:rPr>
          <w:color w:val="000000"/>
          <w:sz w:val="28"/>
          <w:lang w:val="ru-RU"/>
        </w:rPr>
        <w:t>ение долга произведено в порядке, установленном подпунктом 11) пункта 5 статьи 232 настоящего Кодекса, включая задолженность по вознаграждению по таким кредитам;</w:t>
      </w:r>
    </w:p>
    <w:p w:rsidR="00EF5B47" w:rsidRPr="002F2912" w:rsidRDefault="0085068E">
      <w:pPr>
        <w:spacing w:after="0"/>
        <w:jc w:val="both"/>
        <w:rPr>
          <w:lang w:val="ru-RU"/>
        </w:rPr>
      </w:pPr>
      <w:bookmarkStart w:id="5218" w:name="z13511"/>
      <w:bookmarkEnd w:id="5217"/>
      <w:r>
        <w:rPr>
          <w:color w:val="000000"/>
          <w:sz w:val="28"/>
        </w:rPr>
        <w:t>     </w:t>
      </w:r>
      <w:r w:rsidRPr="002F2912">
        <w:rPr>
          <w:color w:val="000000"/>
          <w:sz w:val="28"/>
          <w:lang w:val="ru-RU"/>
        </w:rPr>
        <w:t xml:space="preserve"> 27) стоимость имущества, в том числе деньги, которые легализованы в соответствии с Закон</w:t>
      </w:r>
      <w:r w:rsidRPr="002F2912">
        <w:rPr>
          <w:color w:val="000000"/>
          <w:sz w:val="28"/>
          <w:lang w:val="ru-RU"/>
        </w:rPr>
        <w:t>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EF5B47" w:rsidRPr="002F2912" w:rsidRDefault="0085068E">
      <w:pPr>
        <w:spacing w:after="0"/>
        <w:jc w:val="both"/>
        <w:rPr>
          <w:lang w:val="ru-RU"/>
        </w:rPr>
      </w:pPr>
      <w:bookmarkStart w:id="5219" w:name="z13512"/>
      <w:bookmarkEnd w:id="5218"/>
      <w:r>
        <w:rPr>
          <w:color w:val="000000"/>
          <w:sz w:val="28"/>
        </w:rPr>
        <w:t>     </w:t>
      </w:r>
      <w:r w:rsidRPr="002F2912">
        <w:rPr>
          <w:color w:val="000000"/>
          <w:sz w:val="28"/>
          <w:lang w:val="ru-RU"/>
        </w:rPr>
        <w:t xml:space="preserve"> 28) обязательные профессиональные пенсионные взносы в единый накопительный пе</w:t>
      </w:r>
      <w:r w:rsidRPr="002F2912">
        <w:rPr>
          <w:color w:val="000000"/>
          <w:sz w:val="28"/>
          <w:lang w:val="ru-RU"/>
        </w:rPr>
        <w:t>нсионный фонд в размере, установленном законодательством Республики Казахстан;</w:t>
      </w:r>
    </w:p>
    <w:p w:rsidR="00EF5B47" w:rsidRPr="002F2912" w:rsidRDefault="0085068E">
      <w:pPr>
        <w:spacing w:after="0"/>
        <w:jc w:val="both"/>
        <w:rPr>
          <w:lang w:val="ru-RU"/>
        </w:rPr>
      </w:pPr>
      <w:bookmarkStart w:id="5220" w:name="z13513"/>
      <w:bookmarkEnd w:id="5219"/>
      <w:r>
        <w:rPr>
          <w:color w:val="000000"/>
          <w:sz w:val="28"/>
        </w:rPr>
        <w:lastRenderedPageBreak/>
        <w:t>     </w:t>
      </w:r>
      <w:r w:rsidRPr="002F2912">
        <w:rPr>
          <w:color w:val="000000"/>
          <w:sz w:val="28"/>
          <w:lang w:val="ru-RU"/>
        </w:rPr>
        <w:t xml:space="preserve"> 29)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EF5B47" w:rsidRPr="002F2912" w:rsidRDefault="0085068E">
      <w:pPr>
        <w:spacing w:after="0"/>
        <w:jc w:val="both"/>
        <w:rPr>
          <w:lang w:val="ru-RU"/>
        </w:rPr>
      </w:pPr>
      <w:bookmarkStart w:id="5221" w:name="z15986"/>
      <w:bookmarkEnd w:id="5220"/>
      <w:r>
        <w:rPr>
          <w:color w:val="000000"/>
          <w:sz w:val="28"/>
        </w:rPr>
        <w:t>     </w:t>
      </w:r>
      <w:r w:rsidRPr="002F2912">
        <w:rPr>
          <w:color w:val="000000"/>
          <w:sz w:val="28"/>
          <w:lang w:val="ru-RU"/>
        </w:rPr>
        <w:t xml:space="preserve"> 29-1) доброво</w:t>
      </w:r>
      <w:r w:rsidRPr="002F2912">
        <w:rPr>
          <w:color w:val="000000"/>
          <w:sz w:val="28"/>
          <w:lang w:val="ru-RU"/>
        </w:rPr>
        <w:t>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p w:rsidR="00EF5B47" w:rsidRPr="002F2912" w:rsidRDefault="0085068E">
      <w:pPr>
        <w:spacing w:after="0"/>
        <w:jc w:val="both"/>
        <w:rPr>
          <w:lang w:val="ru-RU"/>
        </w:rPr>
      </w:pPr>
      <w:bookmarkStart w:id="5222" w:name="z13514"/>
      <w:bookmarkEnd w:id="5221"/>
      <w:r>
        <w:rPr>
          <w:color w:val="000000"/>
          <w:sz w:val="28"/>
        </w:rPr>
        <w:t>     </w:t>
      </w:r>
      <w:r w:rsidRPr="002F2912">
        <w:rPr>
          <w:color w:val="000000"/>
          <w:sz w:val="28"/>
          <w:lang w:val="ru-RU"/>
        </w:rPr>
        <w:t xml:space="preserve"> 30) доход, полученный физическим лицом при предоставлении ему медицинской помощи в системе</w:t>
      </w:r>
      <w:r w:rsidRPr="002F2912">
        <w:rPr>
          <w:color w:val="000000"/>
          <w:sz w:val="28"/>
          <w:lang w:val="ru-RU"/>
        </w:rPr>
        <w:t xml:space="preserve">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EF5B47" w:rsidRPr="002F2912" w:rsidRDefault="0085068E">
      <w:pPr>
        <w:spacing w:after="0"/>
        <w:jc w:val="both"/>
        <w:rPr>
          <w:lang w:val="ru-RU"/>
        </w:rPr>
      </w:pPr>
      <w:bookmarkStart w:id="5223" w:name="z13515"/>
      <w:bookmarkEnd w:id="5222"/>
      <w:r>
        <w:rPr>
          <w:color w:val="000000"/>
          <w:sz w:val="28"/>
        </w:rPr>
        <w:t>     </w:t>
      </w:r>
      <w:r w:rsidRPr="002F2912">
        <w:rPr>
          <w:color w:val="000000"/>
          <w:sz w:val="28"/>
          <w:lang w:val="ru-RU"/>
        </w:rPr>
        <w:t xml:space="preserve"> 31) материальная выгода, полученная за счет средств бюджета в соответствии с законодательс</w:t>
      </w:r>
      <w:r w:rsidRPr="002F2912">
        <w:rPr>
          <w:color w:val="000000"/>
          <w:sz w:val="28"/>
          <w:lang w:val="ru-RU"/>
        </w:rPr>
        <w:t>твом Республики Казахстан, в том числе при:</w:t>
      </w:r>
    </w:p>
    <w:p w:rsidR="00EF5B47" w:rsidRPr="002F2912" w:rsidRDefault="0085068E">
      <w:pPr>
        <w:spacing w:after="0"/>
        <w:jc w:val="both"/>
        <w:rPr>
          <w:lang w:val="ru-RU"/>
        </w:rPr>
      </w:pPr>
      <w:bookmarkStart w:id="5224" w:name="z13516"/>
      <w:bookmarkEnd w:id="5223"/>
      <w:r>
        <w:rPr>
          <w:color w:val="000000"/>
          <w:sz w:val="28"/>
        </w:rPr>
        <w:t>     </w:t>
      </w:r>
      <w:r w:rsidRPr="002F2912">
        <w:rPr>
          <w:color w:val="000000"/>
          <w:sz w:val="28"/>
          <w:lang w:val="ru-RU"/>
        </w:rPr>
        <w:t xml:space="preserve"> 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w:t>
      </w:r>
      <w:r w:rsidRPr="002F2912">
        <w:rPr>
          <w:color w:val="000000"/>
          <w:sz w:val="28"/>
          <w:lang w:val="ru-RU"/>
        </w:rPr>
        <w:t>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rsidR="00EF5B47" w:rsidRPr="002F2912" w:rsidRDefault="0085068E">
      <w:pPr>
        <w:spacing w:after="0"/>
        <w:jc w:val="both"/>
        <w:rPr>
          <w:lang w:val="ru-RU"/>
        </w:rPr>
      </w:pPr>
      <w:bookmarkStart w:id="5225" w:name="z13517"/>
      <w:bookmarkEnd w:id="5224"/>
      <w:r>
        <w:rPr>
          <w:color w:val="000000"/>
          <w:sz w:val="28"/>
        </w:rPr>
        <w:t>    </w:t>
      </w:r>
      <w:r>
        <w:rPr>
          <w:color w:val="000000"/>
          <w:sz w:val="28"/>
        </w:rPr>
        <w:t> </w:t>
      </w:r>
      <w:r w:rsidRPr="002F2912">
        <w:rPr>
          <w:color w:val="000000"/>
          <w:sz w:val="28"/>
          <w:lang w:val="ru-RU"/>
        </w:rPr>
        <w:t xml:space="preserve"> предоставлении гарантированного объема бесплатной медицинской помощи;</w:t>
      </w:r>
    </w:p>
    <w:p w:rsidR="00EF5B47" w:rsidRPr="002F2912" w:rsidRDefault="0085068E">
      <w:pPr>
        <w:spacing w:after="0"/>
        <w:jc w:val="both"/>
        <w:rPr>
          <w:lang w:val="ru-RU"/>
        </w:rPr>
      </w:pPr>
      <w:bookmarkStart w:id="5226" w:name="z13518"/>
      <w:bookmarkEnd w:id="5225"/>
      <w:r>
        <w:rPr>
          <w:color w:val="000000"/>
          <w:sz w:val="28"/>
        </w:rPr>
        <w:t>     </w:t>
      </w:r>
      <w:r w:rsidRPr="002F2912">
        <w:rPr>
          <w:color w:val="000000"/>
          <w:sz w:val="28"/>
          <w:lang w:val="ru-RU"/>
        </w:rPr>
        <w:t xml:space="preserve"> уплате взносов государства на обязательное социальное медицинское страхование;</w:t>
      </w:r>
    </w:p>
    <w:p w:rsidR="00EF5B47" w:rsidRPr="002F2912" w:rsidRDefault="0085068E">
      <w:pPr>
        <w:spacing w:after="0"/>
        <w:jc w:val="both"/>
        <w:rPr>
          <w:lang w:val="ru-RU"/>
        </w:rPr>
      </w:pPr>
      <w:bookmarkStart w:id="5227" w:name="z13519"/>
      <w:bookmarkEnd w:id="5226"/>
      <w:r>
        <w:rPr>
          <w:color w:val="000000"/>
          <w:sz w:val="28"/>
        </w:rPr>
        <w:t>     </w:t>
      </w:r>
      <w:r w:rsidRPr="002F2912">
        <w:rPr>
          <w:color w:val="000000"/>
          <w:sz w:val="28"/>
          <w:lang w:val="ru-RU"/>
        </w:rPr>
        <w:t xml:space="preserve"> предоставлении реабилитационного лечения, оздоровления и отдыха на объектах санаторно-курортн</w:t>
      </w:r>
      <w:r w:rsidRPr="002F2912">
        <w:rPr>
          <w:color w:val="000000"/>
          <w:sz w:val="28"/>
          <w:lang w:val="ru-RU"/>
        </w:rPr>
        <w:t>ого назначения;</w:t>
      </w:r>
    </w:p>
    <w:p w:rsidR="00EF5B47" w:rsidRPr="002F2912" w:rsidRDefault="0085068E">
      <w:pPr>
        <w:spacing w:after="0"/>
        <w:jc w:val="both"/>
        <w:rPr>
          <w:lang w:val="ru-RU"/>
        </w:rPr>
      </w:pPr>
      <w:bookmarkStart w:id="5228" w:name="z13520"/>
      <w:bookmarkEnd w:id="5227"/>
      <w:r>
        <w:rPr>
          <w:color w:val="000000"/>
          <w:sz w:val="28"/>
        </w:rPr>
        <w:t>     </w:t>
      </w:r>
      <w:r w:rsidRPr="002F2912">
        <w:rPr>
          <w:color w:val="000000"/>
          <w:sz w:val="28"/>
          <w:lang w:val="ru-RU"/>
        </w:rPr>
        <w:t xml:space="preserve"> предоставлении лекарственных средств и медицинских изделий;</w:t>
      </w:r>
    </w:p>
    <w:p w:rsidR="00EF5B47" w:rsidRPr="002F2912" w:rsidRDefault="0085068E">
      <w:pPr>
        <w:spacing w:after="0"/>
        <w:jc w:val="both"/>
        <w:rPr>
          <w:lang w:val="ru-RU"/>
        </w:rPr>
      </w:pPr>
      <w:bookmarkStart w:id="5229" w:name="z13521"/>
      <w:bookmarkEnd w:id="5228"/>
      <w:r>
        <w:rPr>
          <w:color w:val="000000"/>
          <w:sz w:val="28"/>
        </w:rPr>
        <w:t>     </w:t>
      </w:r>
      <w:r w:rsidRPr="002F2912">
        <w:rPr>
          <w:color w:val="000000"/>
          <w:sz w:val="28"/>
          <w:lang w:val="ru-RU"/>
        </w:rPr>
        <w:t xml:space="preserve"> предоставлении местными исполнительными органами области, города республиканского значения, столицы товаров, работ, услуг лицу с инвалидностью в соответствии с законода</w:t>
      </w:r>
      <w:r w:rsidRPr="002F2912">
        <w:rPr>
          <w:color w:val="000000"/>
          <w:sz w:val="28"/>
          <w:lang w:val="ru-RU"/>
        </w:rPr>
        <w:t>тельством Республики Казахстан о социальной защите. При этом положение данного абзаца распространяется на физических лиц, являющихся:</w:t>
      </w:r>
    </w:p>
    <w:p w:rsidR="00EF5B47" w:rsidRPr="002F2912" w:rsidRDefault="0085068E">
      <w:pPr>
        <w:spacing w:after="0"/>
        <w:jc w:val="both"/>
        <w:rPr>
          <w:lang w:val="ru-RU"/>
        </w:rPr>
      </w:pPr>
      <w:bookmarkStart w:id="5230" w:name="z14509"/>
      <w:bookmarkEnd w:id="5229"/>
      <w:r>
        <w:rPr>
          <w:color w:val="000000"/>
          <w:sz w:val="28"/>
        </w:rPr>
        <w:t>     </w:t>
      </w:r>
      <w:r w:rsidRPr="002F2912">
        <w:rPr>
          <w:color w:val="000000"/>
          <w:sz w:val="28"/>
          <w:lang w:val="ru-RU"/>
        </w:rPr>
        <w:t xml:space="preserve"> лицом с инвалидностью;</w:t>
      </w:r>
    </w:p>
    <w:p w:rsidR="00EF5B47" w:rsidRPr="002F2912" w:rsidRDefault="0085068E">
      <w:pPr>
        <w:spacing w:after="0"/>
        <w:jc w:val="both"/>
        <w:rPr>
          <w:lang w:val="ru-RU"/>
        </w:rPr>
      </w:pPr>
      <w:bookmarkStart w:id="5231" w:name="z14510"/>
      <w:bookmarkEnd w:id="5230"/>
      <w:r>
        <w:rPr>
          <w:color w:val="000000"/>
          <w:sz w:val="28"/>
        </w:rPr>
        <w:t>     </w:t>
      </w:r>
      <w:r w:rsidRPr="002F2912">
        <w:rPr>
          <w:color w:val="000000"/>
          <w:sz w:val="28"/>
          <w:lang w:val="ru-RU"/>
        </w:rPr>
        <w:t xml:space="preserve"> индивидуальным помощником, оказывающим социальные услуги лицу с инвалидностью первой гр</w:t>
      </w:r>
      <w:r w:rsidRPr="002F2912">
        <w:rPr>
          <w:color w:val="000000"/>
          <w:sz w:val="28"/>
          <w:lang w:val="ru-RU"/>
        </w:rPr>
        <w:t>уппы, имеющему затруднение в передвижении;</w:t>
      </w:r>
    </w:p>
    <w:p w:rsidR="00EF5B47" w:rsidRPr="002F2912" w:rsidRDefault="0085068E">
      <w:pPr>
        <w:spacing w:after="0"/>
        <w:jc w:val="both"/>
        <w:rPr>
          <w:lang w:val="ru-RU"/>
        </w:rPr>
      </w:pPr>
      <w:bookmarkStart w:id="5232" w:name="z13522"/>
      <w:bookmarkEnd w:id="5231"/>
      <w:r w:rsidRPr="002F2912">
        <w:rPr>
          <w:color w:val="000000"/>
          <w:sz w:val="28"/>
          <w:lang w:val="ru-RU"/>
        </w:rPr>
        <w:t xml:space="preserve"> </w:t>
      </w:r>
      <w:r>
        <w:rPr>
          <w:color w:val="000000"/>
          <w:sz w:val="28"/>
        </w:rPr>
        <w:t>     </w:t>
      </w:r>
      <w:r w:rsidRPr="002F2912">
        <w:rPr>
          <w:color w:val="000000"/>
          <w:sz w:val="28"/>
          <w:lang w:val="ru-RU"/>
        </w:rPr>
        <w:t xml:space="preserve"> 32) выплаты физическим лицам за приобретенное у них личное имущество физического лица. </w:t>
      </w:r>
    </w:p>
    <w:p w:rsidR="00EF5B47" w:rsidRPr="002F2912" w:rsidRDefault="0085068E">
      <w:pPr>
        <w:spacing w:after="0"/>
        <w:jc w:val="both"/>
        <w:rPr>
          <w:lang w:val="ru-RU"/>
        </w:rPr>
      </w:pPr>
      <w:bookmarkStart w:id="5233" w:name="z13523"/>
      <w:bookmarkEnd w:id="5232"/>
      <w:r w:rsidRPr="002F2912">
        <w:rPr>
          <w:color w:val="000000"/>
          <w:sz w:val="28"/>
          <w:lang w:val="ru-RU"/>
        </w:rPr>
        <w:t xml:space="preserve"> </w:t>
      </w:r>
      <w:r>
        <w:rPr>
          <w:color w:val="000000"/>
          <w:sz w:val="28"/>
        </w:rPr>
        <w:t>     </w:t>
      </w:r>
      <w:r w:rsidRPr="002F2912">
        <w:rPr>
          <w:color w:val="000000"/>
          <w:sz w:val="28"/>
          <w:lang w:val="ru-RU"/>
        </w:rPr>
        <w:t xml:space="preserve"> В случае выплаты, предусмотренной настоящим подпунктом, произведенной налоговым агентом, положения настоящего п</w:t>
      </w:r>
      <w:r w:rsidRPr="002F2912">
        <w:rPr>
          <w:color w:val="000000"/>
          <w:sz w:val="28"/>
          <w:lang w:val="ru-RU"/>
        </w:rPr>
        <w:t xml:space="preserve">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w:t>
      </w:r>
      <w:r w:rsidRPr="002F2912">
        <w:rPr>
          <w:color w:val="000000"/>
          <w:sz w:val="28"/>
          <w:lang w:val="ru-RU"/>
        </w:rPr>
        <w:lastRenderedPageBreak/>
        <w:t>исчисления индивидуаль</w:t>
      </w:r>
      <w:r w:rsidRPr="002F2912">
        <w:rPr>
          <w:color w:val="000000"/>
          <w:sz w:val="28"/>
          <w:lang w:val="ru-RU"/>
        </w:rPr>
        <w:t xml:space="preserve">ного подоходного налога с доходов, подлежащих налогообложению физическим лицом самостоятельно; </w:t>
      </w:r>
    </w:p>
    <w:p w:rsidR="00EF5B47" w:rsidRPr="002F2912" w:rsidRDefault="0085068E">
      <w:pPr>
        <w:spacing w:after="0"/>
        <w:jc w:val="both"/>
        <w:rPr>
          <w:lang w:val="ru-RU"/>
        </w:rPr>
      </w:pPr>
      <w:bookmarkStart w:id="5234" w:name="z13524"/>
      <w:bookmarkEnd w:id="5233"/>
      <w:r>
        <w:rPr>
          <w:color w:val="000000"/>
          <w:sz w:val="28"/>
        </w:rPr>
        <w:t>     </w:t>
      </w:r>
      <w:r w:rsidRPr="002F2912">
        <w:rPr>
          <w:color w:val="000000"/>
          <w:sz w:val="28"/>
          <w:lang w:val="ru-RU"/>
        </w:rPr>
        <w:t xml:space="preserve"> 33)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w:t>
      </w:r>
      <w:r w:rsidRPr="002F2912">
        <w:rPr>
          <w:color w:val="000000"/>
          <w:sz w:val="28"/>
          <w:lang w:val="ru-RU"/>
        </w:rPr>
        <w:t>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EF5B47" w:rsidRPr="002F2912" w:rsidRDefault="0085068E">
      <w:pPr>
        <w:spacing w:after="0"/>
        <w:jc w:val="both"/>
        <w:rPr>
          <w:lang w:val="ru-RU"/>
        </w:rPr>
      </w:pPr>
      <w:bookmarkStart w:id="5235" w:name="z13525"/>
      <w:bookmarkEnd w:id="5234"/>
      <w:r>
        <w:rPr>
          <w:color w:val="000000"/>
          <w:sz w:val="28"/>
        </w:rPr>
        <w:t>     </w:t>
      </w:r>
      <w:r w:rsidRPr="002F2912">
        <w:rPr>
          <w:color w:val="000000"/>
          <w:sz w:val="28"/>
          <w:lang w:val="ru-RU"/>
        </w:rPr>
        <w:t xml:space="preserve"> 34) материальная выгод</w:t>
      </w:r>
      <w:r w:rsidRPr="002F2912">
        <w:rPr>
          <w:color w:val="000000"/>
          <w:sz w:val="28"/>
          <w:lang w:val="ru-RU"/>
        </w:rPr>
        <w:t>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p w:rsidR="00EF5B47" w:rsidRPr="002F2912" w:rsidRDefault="0085068E">
      <w:pPr>
        <w:spacing w:after="0"/>
        <w:jc w:val="both"/>
        <w:rPr>
          <w:lang w:val="ru-RU"/>
        </w:rPr>
      </w:pPr>
      <w:bookmarkStart w:id="5236" w:name="z13526"/>
      <w:bookmarkEnd w:id="5235"/>
      <w:r>
        <w:rPr>
          <w:color w:val="000000"/>
          <w:sz w:val="28"/>
        </w:rPr>
        <w:t>     </w:t>
      </w:r>
      <w:r w:rsidRPr="002F2912">
        <w:rPr>
          <w:color w:val="000000"/>
          <w:sz w:val="28"/>
          <w:lang w:val="ru-RU"/>
        </w:rPr>
        <w:t xml:space="preserve"> 35) сум</w:t>
      </w:r>
      <w:r w:rsidRPr="002F2912">
        <w:rPr>
          <w:color w:val="000000"/>
          <w:sz w:val="28"/>
          <w:lang w:val="ru-RU"/>
        </w:rPr>
        <w:t>ма, зачисляемая банком и (или) Национальным оператором почты за счет средств банка и (или) Национального оператора почты на счет физического лица за осуществление безналичных платежей;</w:t>
      </w:r>
    </w:p>
    <w:p w:rsidR="00EF5B47" w:rsidRPr="002F2912" w:rsidRDefault="0085068E">
      <w:pPr>
        <w:spacing w:after="0"/>
        <w:jc w:val="both"/>
        <w:rPr>
          <w:lang w:val="ru-RU"/>
        </w:rPr>
      </w:pPr>
      <w:bookmarkStart w:id="5237" w:name="z13527"/>
      <w:bookmarkEnd w:id="5236"/>
      <w:r>
        <w:rPr>
          <w:color w:val="000000"/>
          <w:sz w:val="28"/>
        </w:rPr>
        <w:t>     </w:t>
      </w:r>
      <w:r w:rsidRPr="002F2912">
        <w:rPr>
          <w:color w:val="000000"/>
          <w:sz w:val="28"/>
          <w:lang w:val="ru-RU"/>
        </w:rPr>
        <w:t xml:space="preserve"> 36) доходы в виде оплаты проезда и проживания государственным слу</w:t>
      </w:r>
      <w:r w:rsidRPr="002F2912">
        <w:rPr>
          <w:color w:val="000000"/>
          <w:sz w:val="28"/>
          <w:lang w:val="ru-RU"/>
        </w:rPr>
        <w:t>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rsidR="00EF5B47" w:rsidRPr="002F2912" w:rsidRDefault="0085068E">
      <w:pPr>
        <w:spacing w:after="0"/>
        <w:jc w:val="both"/>
        <w:rPr>
          <w:lang w:val="ru-RU"/>
        </w:rPr>
      </w:pPr>
      <w:bookmarkStart w:id="5238" w:name="z13528"/>
      <w:bookmarkEnd w:id="5237"/>
      <w:r>
        <w:rPr>
          <w:color w:val="000000"/>
          <w:sz w:val="28"/>
        </w:rPr>
        <w:t>    </w:t>
      </w:r>
      <w:r>
        <w:rPr>
          <w:color w:val="000000"/>
          <w:sz w:val="28"/>
        </w:rPr>
        <w:t> </w:t>
      </w:r>
      <w:r w:rsidRPr="002F2912">
        <w:rPr>
          <w:color w:val="000000"/>
          <w:sz w:val="28"/>
          <w:lang w:val="ru-RU"/>
        </w:rPr>
        <w:t xml:space="preserve"> 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w:t>
      </w:r>
      <w:r w:rsidRPr="002F2912">
        <w:rPr>
          <w:color w:val="000000"/>
          <w:sz w:val="28"/>
          <w:lang w:val="ru-RU"/>
        </w:rPr>
        <w:t>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p w:rsidR="00EF5B47" w:rsidRPr="002F2912" w:rsidRDefault="0085068E">
      <w:pPr>
        <w:spacing w:after="0"/>
        <w:jc w:val="both"/>
        <w:rPr>
          <w:lang w:val="ru-RU"/>
        </w:rPr>
      </w:pPr>
      <w:bookmarkStart w:id="5239" w:name="z13529"/>
      <w:bookmarkEnd w:id="5238"/>
      <w:r>
        <w:rPr>
          <w:color w:val="000000"/>
          <w:sz w:val="28"/>
        </w:rPr>
        <w:t>     </w:t>
      </w:r>
      <w:r w:rsidRPr="002F2912">
        <w:rPr>
          <w:color w:val="000000"/>
          <w:sz w:val="28"/>
          <w:lang w:val="ru-RU"/>
        </w:rPr>
        <w:t xml:space="preserve"> наличие приказа (распоряжения) должностного лица государственного органа в соответствии с законодатель</w:t>
      </w:r>
      <w:r w:rsidRPr="002F2912">
        <w:rPr>
          <w:color w:val="000000"/>
          <w:sz w:val="28"/>
          <w:lang w:val="ru-RU"/>
        </w:rPr>
        <w:t>ством Республики Казахстан;</w:t>
      </w:r>
    </w:p>
    <w:p w:rsidR="00EF5B47" w:rsidRPr="002F2912" w:rsidRDefault="0085068E">
      <w:pPr>
        <w:spacing w:after="0"/>
        <w:jc w:val="both"/>
        <w:rPr>
          <w:lang w:val="ru-RU"/>
        </w:rPr>
      </w:pPr>
      <w:bookmarkStart w:id="5240" w:name="z13530"/>
      <w:bookmarkEnd w:id="5239"/>
      <w:r>
        <w:rPr>
          <w:color w:val="000000"/>
          <w:sz w:val="28"/>
        </w:rPr>
        <w:t>     </w:t>
      </w:r>
      <w:r w:rsidRPr="002F2912">
        <w:rPr>
          <w:color w:val="000000"/>
          <w:sz w:val="28"/>
          <w:lang w:val="ru-RU"/>
        </w:rPr>
        <w:t xml:space="preserve"> 37)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w:t>
      </w:r>
      <w:r w:rsidRPr="002F2912">
        <w:rPr>
          <w:color w:val="000000"/>
          <w:sz w:val="28"/>
          <w:lang w:val="ru-RU"/>
        </w:rPr>
        <w:t>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w:t>
      </w:r>
    </w:p>
    <w:p w:rsidR="00EF5B47" w:rsidRPr="002F2912" w:rsidRDefault="0085068E">
      <w:pPr>
        <w:spacing w:after="0"/>
        <w:jc w:val="both"/>
        <w:rPr>
          <w:lang w:val="ru-RU"/>
        </w:rPr>
      </w:pPr>
      <w:bookmarkStart w:id="5241" w:name="z13531"/>
      <w:bookmarkEnd w:id="5240"/>
      <w:r>
        <w:rPr>
          <w:color w:val="000000"/>
          <w:sz w:val="28"/>
        </w:rPr>
        <w:t>     </w:t>
      </w:r>
      <w:r w:rsidRPr="002F2912">
        <w:rPr>
          <w:color w:val="000000"/>
          <w:sz w:val="28"/>
          <w:lang w:val="ru-RU"/>
        </w:rPr>
        <w:t xml:space="preserve"> 38) стоимость услуг в виде протезно-ортопедической </w:t>
      </w:r>
      <w:r w:rsidRPr="002F2912">
        <w:rPr>
          <w:color w:val="000000"/>
          <w:sz w:val="28"/>
          <w:lang w:val="ru-RU"/>
        </w:rPr>
        <w:t>помощи, оказанной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w:t>
      </w:r>
      <w:r w:rsidRPr="002F2912">
        <w:rPr>
          <w:color w:val="000000"/>
          <w:sz w:val="28"/>
          <w:lang w:val="ru-RU"/>
        </w:rPr>
        <w:t>ите;</w:t>
      </w:r>
    </w:p>
    <w:p w:rsidR="00EF5B47" w:rsidRPr="002F2912" w:rsidRDefault="0085068E">
      <w:pPr>
        <w:spacing w:after="0"/>
        <w:jc w:val="both"/>
        <w:rPr>
          <w:lang w:val="ru-RU"/>
        </w:rPr>
      </w:pPr>
      <w:bookmarkStart w:id="5242" w:name="z13532"/>
      <w:bookmarkEnd w:id="5241"/>
      <w:r>
        <w:rPr>
          <w:color w:val="000000"/>
          <w:sz w:val="28"/>
        </w:rPr>
        <w:lastRenderedPageBreak/>
        <w:t>     </w:t>
      </w:r>
      <w:r w:rsidRPr="002F2912">
        <w:rPr>
          <w:color w:val="000000"/>
          <w:sz w:val="28"/>
          <w:lang w:val="ru-RU"/>
        </w:rPr>
        <w:t xml:space="preserve"> 39) выплаты конфиденциальным помощникам в соответствии с Законом Республики Казахстан "Об оперативно-розыскной деятельности";</w:t>
      </w:r>
    </w:p>
    <w:p w:rsidR="00EF5B47" w:rsidRPr="002F2912" w:rsidRDefault="0085068E">
      <w:pPr>
        <w:spacing w:after="0"/>
        <w:jc w:val="both"/>
        <w:rPr>
          <w:lang w:val="ru-RU"/>
        </w:rPr>
      </w:pPr>
      <w:bookmarkStart w:id="5243" w:name="z16728"/>
      <w:bookmarkEnd w:id="5242"/>
      <w:r>
        <w:rPr>
          <w:color w:val="000000"/>
          <w:sz w:val="28"/>
        </w:rPr>
        <w:t>     </w:t>
      </w:r>
      <w:r w:rsidRPr="002F2912">
        <w:rPr>
          <w:color w:val="000000"/>
          <w:sz w:val="28"/>
          <w:lang w:val="ru-RU"/>
        </w:rPr>
        <w:t xml:space="preserve"> 39-1) сумма вознаграждения, полученная в соответствии с порядком, предусмотренным пунктом 14 статьи 22 настоящего</w:t>
      </w:r>
      <w:r w:rsidRPr="002F2912">
        <w:rPr>
          <w:color w:val="000000"/>
          <w:sz w:val="28"/>
          <w:lang w:val="ru-RU"/>
        </w:rPr>
        <w:t xml:space="preserve"> Кодекса;</w:t>
      </w:r>
    </w:p>
    <w:p w:rsidR="00EF5B47" w:rsidRPr="002F2912" w:rsidRDefault="0085068E">
      <w:pPr>
        <w:spacing w:after="0"/>
        <w:jc w:val="both"/>
        <w:rPr>
          <w:lang w:val="ru-RU"/>
        </w:rPr>
      </w:pPr>
      <w:bookmarkStart w:id="5244" w:name="z13533"/>
      <w:bookmarkEnd w:id="5243"/>
      <w:r>
        <w:rPr>
          <w:color w:val="000000"/>
          <w:sz w:val="28"/>
        </w:rPr>
        <w:t>     </w:t>
      </w:r>
      <w:r w:rsidRPr="002F2912">
        <w:rPr>
          <w:color w:val="000000"/>
          <w:sz w:val="28"/>
          <w:lang w:val="ru-RU"/>
        </w:rPr>
        <w:t xml:space="preserve"> 40)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w:t>
      </w:r>
      <w:r w:rsidRPr="002F2912">
        <w:rPr>
          <w:color w:val="000000"/>
          <w:sz w:val="28"/>
          <w:lang w:val="ru-RU"/>
        </w:rPr>
        <w:t>ия квалификации или переподготовки по специальности, связанной с деятельностью работодателя:</w:t>
      </w:r>
    </w:p>
    <w:p w:rsidR="00EF5B47" w:rsidRPr="002F2912" w:rsidRDefault="0085068E">
      <w:pPr>
        <w:spacing w:after="0"/>
        <w:jc w:val="both"/>
        <w:rPr>
          <w:lang w:val="ru-RU"/>
        </w:rPr>
      </w:pPr>
      <w:bookmarkStart w:id="5245" w:name="z13534"/>
      <w:bookmarkEnd w:id="5244"/>
      <w:r>
        <w:rPr>
          <w:color w:val="000000"/>
          <w:sz w:val="28"/>
        </w:rPr>
        <w:t>     </w:t>
      </w:r>
      <w:r w:rsidRPr="002F2912">
        <w:rPr>
          <w:color w:val="000000"/>
          <w:sz w:val="28"/>
          <w:lang w:val="ru-RU"/>
        </w:rPr>
        <w:t xml:space="preserve"> фактически произведенные расходы на оплату обучения, повышения квалификации или переподготовки работника;</w:t>
      </w:r>
    </w:p>
    <w:p w:rsidR="00EF5B47" w:rsidRPr="002F2912" w:rsidRDefault="0085068E">
      <w:pPr>
        <w:spacing w:after="0"/>
        <w:jc w:val="both"/>
        <w:rPr>
          <w:lang w:val="ru-RU"/>
        </w:rPr>
      </w:pPr>
      <w:bookmarkStart w:id="5246" w:name="z13535"/>
      <w:bookmarkEnd w:id="5245"/>
      <w:r>
        <w:rPr>
          <w:color w:val="000000"/>
          <w:sz w:val="28"/>
        </w:rPr>
        <w:t>     </w:t>
      </w:r>
      <w:r w:rsidRPr="002F2912">
        <w:rPr>
          <w:color w:val="000000"/>
          <w:sz w:val="28"/>
          <w:lang w:val="ru-RU"/>
        </w:rPr>
        <w:t xml:space="preserve"> фактически произведенные расходы работника на</w:t>
      </w:r>
      <w:r w:rsidRPr="002F2912">
        <w:rPr>
          <w:color w:val="000000"/>
          <w:sz w:val="28"/>
          <w:lang w:val="ru-RU"/>
        </w:rPr>
        <w:t xml:space="preserve"> проживание в пределах норм, установленных уполномоченным органом;</w:t>
      </w:r>
    </w:p>
    <w:p w:rsidR="00EF5B47" w:rsidRPr="002F2912" w:rsidRDefault="0085068E">
      <w:pPr>
        <w:spacing w:after="0"/>
        <w:jc w:val="both"/>
        <w:rPr>
          <w:lang w:val="ru-RU"/>
        </w:rPr>
      </w:pPr>
      <w:bookmarkStart w:id="5247" w:name="z13536"/>
      <w:bookmarkEnd w:id="5246"/>
      <w:r>
        <w:rPr>
          <w:color w:val="000000"/>
          <w:sz w:val="28"/>
        </w:rPr>
        <w:t>     </w:t>
      </w:r>
      <w:r w:rsidRPr="002F2912">
        <w:rPr>
          <w:color w:val="000000"/>
          <w:sz w:val="28"/>
          <w:lang w:val="ru-RU"/>
        </w:rPr>
        <w:t xml:space="preserve">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EF5B47" w:rsidRPr="002F2912" w:rsidRDefault="0085068E">
      <w:pPr>
        <w:spacing w:after="0"/>
        <w:jc w:val="both"/>
        <w:rPr>
          <w:lang w:val="ru-RU"/>
        </w:rPr>
      </w:pPr>
      <w:bookmarkStart w:id="5248" w:name="z13537"/>
      <w:bookmarkEnd w:id="5247"/>
      <w:r>
        <w:rPr>
          <w:color w:val="000000"/>
          <w:sz w:val="28"/>
        </w:rPr>
        <w:t>     </w:t>
      </w:r>
      <w:r w:rsidRPr="002F2912">
        <w:rPr>
          <w:color w:val="000000"/>
          <w:sz w:val="28"/>
          <w:lang w:val="ru-RU"/>
        </w:rPr>
        <w:t xml:space="preserve"> сумма денег, н</w:t>
      </w:r>
      <w:r w:rsidRPr="002F2912">
        <w:rPr>
          <w:color w:val="000000"/>
          <w:sz w:val="28"/>
          <w:lang w:val="ru-RU"/>
        </w:rPr>
        <w:t>азначенная работодателем к выплате работнику, в пределах:</w:t>
      </w:r>
    </w:p>
    <w:p w:rsidR="00EF5B47" w:rsidRPr="002F2912" w:rsidRDefault="0085068E">
      <w:pPr>
        <w:spacing w:after="0"/>
        <w:jc w:val="both"/>
        <w:rPr>
          <w:lang w:val="ru-RU"/>
        </w:rPr>
      </w:pPr>
      <w:bookmarkStart w:id="5249" w:name="z13538"/>
      <w:bookmarkEnd w:id="5248"/>
      <w:r>
        <w:rPr>
          <w:color w:val="000000"/>
          <w:sz w:val="28"/>
        </w:rPr>
        <w:t>     </w:t>
      </w:r>
      <w:r w:rsidRPr="002F2912">
        <w:rPr>
          <w:color w:val="000000"/>
          <w:sz w:val="28"/>
          <w:lang w:val="ru-RU"/>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w:t>
      </w:r>
      <w:r w:rsidRPr="002F2912">
        <w:rPr>
          <w:color w:val="000000"/>
          <w:sz w:val="28"/>
          <w:lang w:val="ru-RU"/>
        </w:rPr>
        <w:t>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EF5B47" w:rsidRPr="002F2912" w:rsidRDefault="0085068E">
      <w:pPr>
        <w:spacing w:after="0"/>
        <w:jc w:val="both"/>
        <w:rPr>
          <w:lang w:val="ru-RU"/>
        </w:rPr>
      </w:pPr>
      <w:bookmarkStart w:id="5250" w:name="z13539"/>
      <w:bookmarkEnd w:id="5249"/>
      <w:r>
        <w:rPr>
          <w:color w:val="000000"/>
          <w:sz w:val="28"/>
        </w:rPr>
        <w:t>     </w:t>
      </w:r>
      <w:r w:rsidRPr="002F2912">
        <w:rPr>
          <w:color w:val="000000"/>
          <w:sz w:val="28"/>
          <w:lang w:val="ru-RU"/>
        </w:rPr>
        <w:t xml:space="preserve"> 8-кратного размера месячного расче</w:t>
      </w:r>
      <w:r w:rsidRPr="002F2912">
        <w:rPr>
          <w:color w:val="000000"/>
          <w:sz w:val="28"/>
          <w:lang w:val="ru-RU"/>
        </w:rPr>
        <w:t>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w:t>
      </w:r>
      <w:r w:rsidRPr="002F2912">
        <w:rPr>
          <w:color w:val="000000"/>
          <w:sz w:val="28"/>
          <w:lang w:val="ru-RU"/>
        </w:rPr>
        <w:t>ния обучения, повышения квалификации или переподготовки работника за пределами Республики Казахстан;</w:t>
      </w:r>
    </w:p>
    <w:p w:rsidR="00EF5B47" w:rsidRPr="002F2912" w:rsidRDefault="0085068E">
      <w:pPr>
        <w:spacing w:after="0"/>
        <w:jc w:val="both"/>
        <w:rPr>
          <w:lang w:val="ru-RU"/>
        </w:rPr>
      </w:pPr>
      <w:bookmarkStart w:id="5251" w:name="z13540"/>
      <w:bookmarkEnd w:id="5250"/>
      <w:r w:rsidRPr="002F2912">
        <w:rPr>
          <w:color w:val="000000"/>
          <w:sz w:val="28"/>
          <w:lang w:val="ru-RU"/>
        </w:rPr>
        <w:t xml:space="preserve"> </w:t>
      </w:r>
      <w:r>
        <w:rPr>
          <w:color w:val="000000"/>
          <w:sz w:val="28"/>
        </w:rPr>
        <w:t>     </w:t>
      </w:r>
      <w:r w:rsidRPr="002F2912">
        <w:rPr>
          <w:color w:val="000000"/>
          <w:sz w:val="28"/>
          <w:lang w:val="ru-RU"/>
        </w:rPr>
        <w:t xml:space="preserve"> 41) материальная выгода, фактически произведенная автономной организацией образования, указанной в пункте 1 статьи 291 настоящего Кодекса, в виде оп</w:t>
      </w:r>
      <w:r w:rsidRPr="002F2912">
        <w:rPr>
          <w:color w:val="000000"/>
          <w:sz w:val="28"/>
          <w:lang w:val="ru-RU"/>
        </w:rPr>
        <w:t xml:space="preserve">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w:t>
      </w:r>
      <w:r w:rsidRPr="002F2912">
        <w:rPr>
          <w:color w:val="000000"/>
          <w:sz w:val="28"/>
          <w:lang w:val="ru-RU"/>
        </w:rPr>
        <w:t>населенный пункт) до места осуществления деятельности в Республике Казахстан и обратно, полученная иностранным лицом-резидентом:</w:t>
      </w:r>
    </w:p>
    <w:p w:rsidR="00EF5B47" w:rsidRPr="002F2912" w:rsidRDefault="0085068E">
      <w:pPr>
        <w:spacing w:after="0"/>
        <w:jc w:val="both"/>
        <w:rPr>
          <w:lang w:val="ru-RU"/>
        </w:rPr>
      </w:pPr>
      <w:bookmarkStart w:id="5252" w:name="z13541"/>
      <w:bookmarkEnd w:id="5251"/>
      <w:r>
        <w:rPr>
          <w:color w:val="000000"/>
          <w:sz w:val="28"/>
        </w:rPr>
        <w:t>     </w:t>
      </w:r>
      <w:r w:rsidRPr="002F2912">
        <w:rPr>
          <w:color w:val="000000"/>
          <w:sz w:val="28"/>
          <w:lang w:val="ru-RU"/>
        </w:rPr>
        <w:t xml:space="preserve"> являющимся работником такой автономной организации образования;</w:t>
      </w:r>
    </w:p>
    <w:p w:rsidR="00EF5B47" w:rsidRPr="002F2912" w:rsidRDefault="0085068E">
      <w:pPr>
        <w:spacing w:after="0"/>
        <w:jc w:val="both"/>
        <w:rPr>
          <w:lang w:val="ru-RU"/>
        </w:rPr>
      </w:pPr>
      <w:bookmarkStart w:id="5253" w:name="z13542"/>
      <w:bookmarkEnd w:id="5252"/>
      <w:r>
        <w:rPr>
          <w:color w:val="000000"/>
          <w:sz w:val="28"/>
        </w:rPr>
        <w:lastRenderedPageBreak/>
        <w:t>     </w:t>
      </w:r>
      <w:r w:rsidRPr="002F2912">
        <w:rPr>
          <w:color w:val="000000"/>
          <w:sz w:val="28"/>
          <w:lang w:val="ru-RU"/>
        </w:rPr>
        <w:t xml:space="preserve"> осуществляющим деятельность в Республике </w:t>
      </w:r>
      <w:r w:rsidRPr="002F2912">
        <w:rPr>
          <w:color w:val="000000"/>
          <w:sz w:val="28"/>
          <w:lang w:val="ru-RU"/>
        </w:rPr>
        <w:t>Казахстан по выполнению работ, оказанию услуг такой автономной организации образования;</w:t>
      </w:r>
    </w:p>
    <w:p w:rsidR="00EF5B47" w:rsidRPr="002F2912" w:rsidRDefault="0085068E">
      <w:pPr>
        <w:spacing w:after="0"/>
        <w:jc w:val="both"/>
        <w:rPr>
          <w:lang w:val="ru-RU"/>
        </w:rPr>
      </w:pPr>
      <w:bookmarkStart w:id="5254" w:name="z13543"/>
      <w:bookmarkEnd w:id="5253"/>
      <w:r>
        <w:rPr>
          <w:color w:val="000000"/>
          <w:sz w:val="28"/>
        </w:rPr>
        <w:t>     </w:t>
      </w:r>
      <w:r w:rsidRPr="002F2912">
        <w:rPr>
          <w:color w:val="000000"/>
          <w:sz w:val="28"/>
          <w:lang w:val="ru-RU"/>
        </w:rPr>
        <w:t xml:space="preserve">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w:t>
      </w:r>
      <w:r w:rsidRPr="002F2912">
        <w:rPr>
          <w:color w:val="000000"/>
          <w:sz w:val="28"/>
          <w:lang w:val="ru-RU"/>
        </w:rPr>
        <w:t>щим такие работы и оказывающим такие услуги;</w:t>
      </w:r>
    </w:p>
    <w:p w:rsidR="00EF5B47" w:rsidRPr="002F2912" w:rsidRDefault="0085068E">
      <w:pPr>
        <w:spacing w:after="0"/>
        <w:jc w:val="both"/>
        <w:rPr>
          <w:lang w:val="ru-RU"/>
        </w:rPr>
      </w:pPr>
      <w:bookmarkStart w:id="5255" w:name="z13544"/>
      <w:bookmarkEnd w:id="5254"/>
      <w:r w:rsidRPr="002F2912">
        <w:rPr>
          <w:color w:val="000000"/>
          <w:sz w:val="28"/>
          <w:lang w:val="ru-RU"/>
        </w:rPr>
        <w:t xml:space="preserve"> </w:t>
      </w:r>
      <w:r>
        <w:rPr>
          <w:color w:val="000000"/>
          <w:sz w:val="28"/>
        </w:rPr>
        <w:t>     </w:t>
      </w:r>
      <w:r w:rsidRPr="002F2912">
        <w:rPr>
          <w:color w:val="000000"/>
          <w:sz w:val="28"/>
          <w:lang w:val="ru-RU"/>
        </w:rPr>
        <w:t xml:space="preserve"> 42) расходы автономной организации образования, определенной подпунктами 2) и 3) пункта 1 статьи 291 настоящего Кодекса, при направлении на обучение, повышение квалификации или переподготовку физического </w:t>
      </w:r>
      <w:r w:rsidRPr="002F2912">
        <w:rPr>
          <w:color w:val="000000"/>
          <w:sz w:val="28"/>
          <w:lang w:val="ru-RU"/>
        </w:rPr>
        <w:t>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 5) пункта 1 статьи 291 настоящего Кодекса, по решению ав</w:t>
      </w:r>
      <w:r w:rsidRPr="002F2912">
        <w:rPr>
          <w:color w:val="000000"/>
          <w:sz w:val="28"/>
          <w:lang w:val="ru-RU"/>
        </w:rPr>
        <w:t xml:space="preserve">тономной организации образования, осуществляющей такие расходы, с указанием специальности: </w:t>
      </w:r>
    </w:p>
    <w:p w:rsidR="00EF5B47" w:rsidRPr="002F2912" w:rsidRDefault="0085068E">
      <w:pPr>
        <w:spacing w:after="0"/>
        <w:jc w:val="both"/>
        <w:rPr>
          <w:lang w:val="ru-RU"/>
        </w:rPr>
      </w:pPr>
      <w:bookmarkStart w:id="5256" w:name="z13545"/>
      <w:bookmarkEnd w:id="5255"/>
      <w:r>
        <w:rPr>
          <w:color w:val="000000"/>
          <w:sz w:val="28"/>
        </w:rPr>
        <w:t>     </w:t>
      </w:r>
      <w:r w:rsidRPr="002F2912">
        <w:rPr>
          <w:color w:val="000000"/>
          <w:sz w:val="28"/>
          <w:lang w:val="ru-RU"/>
        </w:rPr>
        <w:t xml:space="preserve"> фактически произведенные расходы на оплату обучение, повышение квалификации или переподготовку физического лица;</w:t>
      </w:r>
    </w:p>
    <w:p w:rsidR="00EF5B47" w:rsidRPr="002F2912" w:rsidRDefault="0085068E">
      <w:pPr>
        <w:spacing w:after="0"/>
        <w:jc w:val="both"/>
        <w:rPr>
          <w:lang w:val="ru-RU"/>
        </w:rPr>
      </w:pPr>
      <w:bookmarkStart w:id="5257" w:name="z13546"/>
      <w:bookmarkEnd w:id="5256"/>
      <w:r>
        <w:rPr>
          <w:color w:val="000000"/>
          <w:sz w:val="28"/>
        </w:rPr>
        <w:t>     </w:t>
      </w:r>
      <w:r w:rsidRPr="002F2912">
        <w:rPr>
          <w:color w:val="000000"/>
          <w:sz w:val="28"/>
          <w:lang w:val="ru-RU"/>
        </w:rPr>
        <w:t xml:space="preserve"> фактически произведенные расходы физиче</w:t>
      </w:r>
      <w:r w:rsidRPr="002F2912">
        <w:rPr>
          <w:color w:val="000000"/>
          <w:sz w:val="28"/>
          <w:lang w:val="ru-RU"/>
        </w:rPr>
        <w:t>ского лица на проживание в пределах норм, установленных уполномоченным органом;</w:t>
      </w:r>
    </w:p>
    <w:p w:rsidR="00EF5B47" w:rsidRPr="002F2912" w:rsidRDefault="0085068E">
      <w:pPr>
        <w:spacing w:after="0"/>
        <w:jc w:val="both"/>
        <w:rPr>
          <w:lang w:val="ru-RU"/>
        </w:rPr>
      </w:pPr>
      <w:bookmarkStart w:id="5258" w:name="z13547"/>
      <w:bookmarkEnd w:id="5257"/>
      <w:r>
        <w:rPr>
          <w:color w:val="000000"/>
          <w:sz w:val="28"/>
        </w:rPr>
        <w:t>     </w:t>
      </w:r>
      <w:r w:rsidRPr="002F2912">
        <w:rPr>
          <w:color w:val="000000"/>
          <w:sz w:val="28"/>
          <w:lang w:val="ru-RU"/>
        </w:rPr>
        <w:t xml:space="preserve">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rsidR="00EF5B47" w:rsidRPr="002F2912" w:rsidRDefault="0085068E">
      <w:pPr>
        <w:spacing w:after="0"/>
        <w:jc w:val="both"/>
        <w:rPr>
          <w:lang w:val="ru-RU"/>
        </w:rPr>
      </w:pPr>
      <w:bookmarkStart w:id="5259" w:name="z13548"/>
      <w:bookmarkEnd w:id="5258"/>
      <w:r>
        <w:rPr>
          <w:color w:val="000000"/>
          <w:sz w:val="28"/>
        </w:rPr>
        <w:t>     </w:t>
      </w:r>
      <w:r w:rsidRPr="002F2912">
        <w:rPr>
          <w:color w:val="000000"/>
          <w:sz w:val="28"/>
          <w:lang w:val="ru-RU"/>
        </w:rPr>
        <w:t xml:space="preserve"> сумма денег, назначенная автономной организацией образования к выплате физическому лицу, в пределах:</w:t>
      </w:r>
    </w:p>
    <w:p w:rsidR="00EF5B47" w:rsidRPr="002F2912" w:rsidRDefault="0085068E">
      <w:pPr>
        <w:spacing w:after="0"/>
        <w:jc w:val="both"/>
        <w:rPr>
          <w:lang w:val="ru-RU"/>
        </w:rPr>
      </w:pPr>
      <w:bookmarkStart w:id="5260" w:name="z13549"/>
      <w:bookmarkEnd w:id="5259"/>
      <w:r>
        <w:rPr>
          <w:color w:val="000000"/>
          <w:sz w:val="28"/>
        </w:rPr>
        <w:t>     </w:t>
      </w:r>
      <w:r w:rsidRPr="002F2912">
        <w:rPr>
          <w:color w:val="000000"/>
          <w:sz w:val="28"/>
          <w:lang w:val="ru-RU"/>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w:t>
      </w:r>
      <w:r w:rsidRPr="002F2912">
        <w:rPr>
          <w:color w:val="000000"/>
          <w:sz w:val="28"/>
          <w:lang w:val="ru-RU"/>
        </w:rPr>
        <w:t>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w:t>
      </w:r>
      <w:r w:rsidRPr="002F2912">
        <w:rPr>
          <w:color w:val="000000"/>
          <w:sz w:val="28"/>
          <w:lang w:val="ru-RU"/>
        </w:rPr>
        <w:t>н;</w:t>
      </w:r>
    </w:p>
    <w:p w:rsidR="00EF5B47" w:rsidRPr="002F2912" w:rsidRDefault="0085068E">
      <w:pPr>
        <w:spacing w:after="0"/>
        <w:jc w:val="both"/>
        <w:rPr>
          <w:lang w:val="ru-RU"/>
        </w:rPr>
      </w:pPr>
      <w:bookmarkStart w:id="5261" w:name="z13550"/>
      <w:bookmarkEnd w:id="5260"/>
      <w:r>
        <w:rPr>
          <w:color w:val="000000"/>
          <w:sz w:val="28"/>
        </w:rPr>
        <w:t>     </w:t>
      </w:r>
      <w:r w:rsidRPr="002F2912">
        <w:rPr>
          <w:color w:val="000000"/>
          <w:sz w:val="28"/>
          <w:lang w:val="ru-RU"/>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w:t>
      </w:r>
      <w:r w:rsidRPr="002F2912">
        <w:rPr>
          <w:color w:val="000000"/>
          <w:sz w:val="28"/>
          <w:lang w:val="ru-RU"/>
        </w:rPr>
        <w:t>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p w:rsidR="00EF5B47" w:rsidRPr="002F2912" w:rsidRDefault="0085068E">
      <w:pPr>
        <w:spacing w:after="0"/>
        <w:jc w:val="both"/>
        <w:rPr>
          <w:lang w:val="ru-RU"/>
        </w:rPr>
      </w:pPr>
      <w:bookmarkStart w:id="5262" w:name="z13551"/>
      <w:bookmarkEnd w:id="5261"/>
      <w:r w:rsidRPr="002F2912">
        <w:rPr>
          <w:color w:val="000000"/>
          <w:sz w:val="28"/>
          <w:lang w:val="ru-RU"/>
        </w:rPr>
        <w:t xml:space="preserve"> </w:t>
      </w:r>
      <w:r>
        <w:rPr>
          <w:color w:val="000000"/>
          <w:sz w:val="28"/>
        </w:rPr>
        <w:t>     </w:t>
      </w:r>
      <w:r w:rsidRPr="002F2912">
        <w:rPr>
          <w:color w:val="000000"/>
          <w:sz w:val="28"/>
          <w:lang w:val="ru-RU"/>
        </w:rPr>
        <w:t xml:space="preserve"> 43) выплаты, произведенные автономной организацией образования, определенной подпунктом 2) п</w:t>
      </w:r>
      <w:r w:rsidRPr="002F2912">
        <w:rPr>
          <w:color w:val="000000"/>
          <w:sz w:val="28"/>
          <w:lang w:val="ru-RU"/>
        </w:rPr>
        <w:t>ункта 1 статьи 291 настоящего Кодекса, в виде:</w:t>
      </w:r>
    </w:p>
    <w:p w:rsidR="00EF5B47" w:rsidRPr="002F2912" w:rsidRDefault="0085068E">
      <w:pPr>
        <w:spacing w:after="0"/>
        <w:jc w:val="both"/>
        <w:rPr>
          <w:lang w:val="ru-RU"/>
        </w:rPr>
      </w:pPr>
      <w:bookmarkStart w:id="5263" w:name="z13552"/>
      <w:bookmarkEnd w:id="5262"/>
      <w:r>
        <w:rPr>
          <w:color w:val="000000"/>
          <w:sz w:val="28"/>
        </w:rPr>
        <w:t>     </w:t>
      </w:r>
      <w:r w:rsidRPr="002F2912">
        <w:rPr>
          <w:color w:val="000000"/>
          <w:sz w:val="28"/>
          <w:lang w:val="ru-RU"/>
        </w:rPr>
        <w:t xml:space="preserve">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w:t>
      </w:r>
      <w:r w:rsidRPr="002F2912">
        <w:rPr>
          <w:color w:val="000000"/>
          <w:sz w:val="28"/>
          <w:lang w:val="ru-RU"/>
        </w:rPr>
        <w:t>ия:</w:t>
      </w:r>
    </w:p>
    <w:p w:rsidR="00EF5B47" w:rsidRPr="002F2912" w:rsidRDefault="0085068E">
      <w:pPr>
        <w:spacing w:after="0"/>
        <w:jc w:val="both"/>
        <w:rPr>
          <w:lang w:val="ru-RU"/>
        </w:rPr>
      </w:pPr>
      <w:bookmarkStart w:id="5264" w:name="z13553"/>
      <w:bookmarkEnd w:id="5263"/>
      <w:r>
        <w:rPr>
          <w:color w:val="000000"/>
          <w:sz w:val="28"/>
        </w:rPr>
        <w:lastRenderedPageBreak/>
        <w:t>     </w:t>
      </w:r>
      <w:r w:rsidRPr="002F2912">
        <w:rPr>
          <w:color w:val="000000"/>
          <w:sz w:val="28"/>
          <w:lang w:val="ru-RU"/>
        </w:rPr>
        <w:t xml:space="preserve"> послесреднее образование;</w:t>
      </w:r>
    </w:p>
    <w:p w:rsidR="00EF5B47" w:rsidRPr="002F2912" w:rsidRDefault="0085068E">
      <w:pPr>
        <w:spacing w:after="0"/>
        <w:jc w:val="both"/>
        <w:rPr>
          <w:lang w:val="ru-RU"/>
        </w:rPr>
      </w:pPr>
      <w:bookmarkStart w:id="5265" w:name="z13554"/>
      <w:bookmarkEnd w:id="5264"/>
      <w:r>
        <w:rPr>
          <w:color w:val="000000"/>
          <w:sz w:val="28"/>
        </w:rPr>
        <w:t>     </w:t>
      </w:r>
      <w:r w:rsidRPr="002F2912">
        <w:rPr>
          <w:color w:val="000000"/>
          <w:sz w:val="28"/>
          <w:lang w:val="ru-RU"/>
        </w:rPr>
        <w:t xml:space="preserve"> высшее образование;</w:t>
      </w:r>
    </w:p>
    <w:p w:rsidR="00EF5B47" w:rsidRPr="002F2912" w:rsidRDefault="0085068E">
      <w:pPr>
        <w:spacing w:after="0"/>
        <w:jc w:val="both"/>
        <w:rPr>
          <w:lang w:val="ru-RU"/>
        </w:rPr>
      </w:pPr>
      <w:bookmarkStart w:id="5266" w:name="z13555"/>
      <w:bookmarkEnd w:id="5265"/>
      <w:r>
        <w:rPr>
          <w:color w:val="000000"/>
          <w:sz w:val="28"/>
        </w:rPr>
        <w:t>     </w:t>
      </w:r>
      <w:r w:rsidRPr="002F2912">
        <w:rPr>
          <w:color w:val="000000"/>
          <w:sz w:val="28"/>
          <w:lang w:val="ru-RU"/>
        </w:rPr>
        <w:t xml:space="preserve"> послевузовское образование;</w:t>
      </w:r>
    </w:p>
    <w:p w:rsidR="00EF5B47" w:rsidRPr="002F2912" w:rsidRDefault="0085068E">
      <w:pPr>
        <w:spacing w:after="0"/>
        <w:jc w:val="both"/>
        <w:rPr>
          <w:lang w:val="ru-RU"/>
        </w:rPr>
      </w:pPr>
      <w:bookmarkStart w:id="5267" w:name="z13556"/>
      <w:bookmarkEnd w:id="5266"/>
      <w:r>
        <w:rPr>
          <w:color w:val="000000"/>
          <w:sz w:val="28"/>
        </w:rPr>
        <w:t>     </w:t>
      </w:r>
      <w:r w:rsidRPr="002F2912">
        <w:rPr>
          <w:color w:val="000000"/>
          <w:sz w:val="28"/>
          <w:lang w:val="ru-RU"/>
        </w:rPr>
        <w:t xml:space="preserve"> фактически произведенных расходов на оплату участия в мероприятии внеурочной деятельности;</w:t>
      </w:r>
    </w:p>
    <w:p w:rsidR="00EF5B47" w:rsidRPr="002F2912" w:rsidRDefault="0085068E">
      <w:pPr>
        <w:spacing w:after="0"/>
        <w:jc w:val="both"/>
        <w:rPr>
          <w:lang w:val="ru-RU"/>
        </w:rPr>
      </w:pPr>
      <w:bookmarkStart w:id="5268" w:name="z13557"/>
      <w:bookmarkEnd w:id="5267"/>
      <w:r>
        <w:rPr>
          <w:color w:val="000000"/>
          <w:sz w:val="28"/>
        </w:rPr>
        <w:t>     </w:t>
      </w:r>
      <w:r w:rsidRPr="002F2912">
        <w:rPr>
          <w:color w:val="000000"/>
          <w:sz w:val="28"/>
          <w:lang w:val="ru-RU"/>
        </w:rPr>
        <w:t xml:space="preserve"> фактически произведенных расходов на проезд к месту обуче</w:t>
      </w:r>
      <w:r w:rsidRPr="002F2912">
        <w:rPr>
          <w:color w:val="000000"/>
          <w:sz w:val="28"/>
          <w:lang w:val="ru-RU"/>
        </w:rPr>
        <w:t xml:space="preserve">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w:t>
      </w:r>
      <w:r w:rsidRPr="002F2912">
        <w:rPr>
          <w:color w:val="000000"/>
          <w:sz w:val="28"/>
          <w:lang w:val="ru-RU"/>
        </w:rPr>
        <w:t>проезд и за бронь (в том числе электронного билета при наличии документа, подтверждающего факт оплаты его стоимости);</w:t>
      </w:r>
    </w:p>
    <w:p w:rsidR="00EF5B47" w:rsidRPr="002F2912" w:rsidRDefault="0085068E">
      <w:pPr>
        <w:spacing w:after="0"/>
        <w:jc w:val="both"/>
        <w:rPr>
          <w:lang w:val="ru-RU"/>
        </w:rPr>
      </w:pPr>
      <w:bookmarkStart w:id="5269" w:name="z13558"/>
      <w:bookmarkEnd w:id="5268"/>
      <w:r>
        <w:rPr>
          <w:color w:val="000000"/>
          <w:sz w:val="28"/>
        </w:rPr>
        <w:t>     </w:t>
      </w:r>
      <w:r w:rsidRPr="002F2912">
        <w:rPr>
          <w:color w:val="000000"/>
          <w:sz w:val="28"/>
          <w:lang w:val="ru-RU"/>
        </w:rPr>
        <w:t xml:space="preserve"> фактически произведенных расходов физического лица на проживание в пределах норм, установленных уполномоченным органом;</w:t>
      </w:r>
    </w:p>
    <w:p w:rsidR="00EF5B47" w:rsidRPr="002F2912" w:rsidRDefault="0085068E">
      <w:pPr>
        <w:spacing w:after="0"/>
        <w:jc w:val="both"/>
        <w:rPr>
          <w:lang w:val="ru-RU"/>
        </w:rPr>
      </w:pPr>
      <w:bookmarkStart w:id="5270" w:name="z13559"/>
      <w:bookmarkEnd w:id="5269"/>
      <w:r>
        <w:rPr>
          <w:color w:val="000000"/>
          <w:sz w:val="28"/>
        </w:rPr>
        <w:t>     </w:t>
      </w:r>
      <w:r w:rsidRPr="002F2912">
        <w:rPr>
          <w:color w:val="000000"/>
          <w:sz w:val="28"/>
          <w:lang w:val="ru-RU"/>
        </w:rPr>
        <w:t xml:space="preserve"> суммы </w:t>
      </w:r>
      <w:r w:rsidRPr="002F2912">
        <w:rPr>
          <w:color w:val="000000"/>
          <w:sz w:val="28"/>
          <w:lang w:val="ru-RU"/>
        </w:rPr>
        <w:t>денег, назначенной к выплате физическому лицу в пределах:</w:t>
      </w:r>
    </w:p>
    <w:p w:rsidR="00EF5B47" w:rsidRPr="002F2912" w:rsidRDefault="0085068E">
      <w:pPr>
        <w:spacing w:after="0"/>
        <w:jc w:val="both"/>
        <w:rPr>
          <w:lang w:val="ru-RU"/>
        </w:rPr>
      </w:pPr>
      <w:bookmarkStart w:id="5271" w:name="z13560"/>
      <w:bookmarkEnd w:id="5270"/>
      <w:r w:rsidRPr="002F2912">
        <w:rPr>
          <w:color w:val="000000"/>
          <w:sz w:val="28"/>
          <w:lang w:val="ru-RU"/>
        </w:rPr>
        <w:t xml:space="preserve"> </w:t>
      </w:r>
      <w:r>
        <w:rPr>
          <w:color w:val="000000"/>
          <w:sz w:val="28"/>
        </w:rPr>
        <w:t>     </w:t>
      </w:r>
      <w:r w:rsidRPr="002F2912">
        <w:rPr>
          <w:color w:val="000000"/>
          <w:sz w:val="28"/>
          <w:lang w:val="ru-RU"/>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w:t>
      </w:r>
      <w:r w:rsidRPr="002F2912">
        <w:rPr>
          <w:color w:val="000000"/>
          <w:sz w:val="28"/>
          <w:lang w:val="ru-RU"/>
        </w:rPr>
        <w:t>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w:t>
      </w:r>
      <w:r w:rsidRPr="002F2912">
        <w:rPr>
          <w:color w:val="000000"/>
          <w:sz w:val="28"/>
          <w:lang w:val="ru-RU"/>
        </w:rPr>
        <w:t>ического лица в пределах Республики Казахстан;</w:t>
      </w:r>
    </w:p>
    <w:p w:rsidR="00EF5B47" w:rsidRPr="002F2912" w:rsidRDefault="0085068E">
      <w:pPr>
        <w:spacing w:after="0"/>
        <w:jc w:val="both"/>
        <w:rPr>
          <w:lang w:val="ru-RU"/>
        </w:rPr>
      </w:pPr>
      <w:bookmarkStart w:id="5272" w:name="z13561"/>
      <w:bookmarkEnd w:id="5271"/>
      <w:r w:rsidRPr="002F2912">
        <w:rPr>
          <w:color w:val="000000"/>
          <w:sz w:val="28"/>
          <w:lang w:val="ru-RU"/>
        </w:rPr>
        <w:t xml:space="preserve"> </w:t>
      </w:r>
      <w:r>
        <w:rPr>
          <w:color w:val="000000"/>
          <w:sz w:val="28"/>
        </w:rPr>
        <w:t>     </w:t>
      </w:r>
      <w:r w:rsidRPr="002F2912">
        <w:rPr>
          <w:color w:val="000000"/>
          <w:sz w:val="28"/>
          <w:lang w:val="ru-RU"/>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w:t>
      </w:r>
      <w:r w:rsidRPr="002F2912">
        <w:rPr>
          <w:color w:val="000000"/>
          <w:sz w:val="28"/>
          <w:lang w:val="ru-RU"/>
        </w:rPr>
        <w:t>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w:t>
      </w:r>
      <w:r w:rsidRPr="002F2912">
        <w:rPr>
          <w:color w:val="000000"/>
          <w:sz w:val="28"/>
          <w:lang w:val="ru-RU"/>
        </w:rPr>
        <w:t>ца за пределы Республики Казахстан;</w:t>
      </w:r>
    </w:p>
    <w:p w:rsidR="00EF5B47" w:rsidRPr="002F2912" w:rsidRDefault="0085068E">
      <w:pPr>
        <w:spacing w:after="0"/>
        <w:jc w:val="both"/>
        <w:rPr>
          <w:lang w:val="ru-RU"/>
        </w:rPr>
      </w:pPr>
      <w:bookmarkStart w:id="5273" w:name="z13562"/>
      <w:bookmarkEnd w:id="5272"/>
      <w:r>
        <w:rPr>
          <w:color w:val="000000"/>
          <w:sz w:val="28"/>
        </w:rPr>
        <w:t>     </w:t>
      </w:r>
      <w:r w:rsidRPr="002F2912">
        <w:rPr>
          <w:color w:val="000000"/>
          <w:sz w:val="28"/>
          <w:lang w:val="ru-RU"/>
        </w:rPr>
        <w:t xml:space="preserve"> 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p w:rsidR="00EF5B47" w:rsidRPr="002F2912" w:rsidRDefault="0085068E">
      <w:pPr>
        <w:spacing w:after="0"/>
        <w:jc w:val="both"/>
        <w:rPr>
          <w:lang w:val="ru-RU"/>
        </w:rPr>
      </w:pPr>
      <w:bookmarkStart w:id="5274" w:name="z13563"/>
      <w:bookmarkEnd w:id="5273"/>
      <w:r w:rsidRPr="002F2912">
        <w:rPr>
          <w:color w:val="000000"/>
          <w:sz w:val="28"/>
          <w:lang w:val="ru-RU"/>
        </w:rPr>
        <w:t xml:space="preserve"> </w:t>
      </w:r>
      <w:r>
        <w:rPr>
          <w:color w:val="000000"/>
          <w:sz w:val="28"/>
        </w:rPr>
        <w:t>     </w:t>
      </w:r>
      <w:r w:rsidRPr="002F2912">
        <w:rPr>
          <w:color w:val="000000"/>
          <w:sz w:val="28"/>
          <w:lang w:val="ru-RU"/>
        </w:rPr>
        <w:t xml:space="preserve"> Положения настоя</w:t>
      </w:r>
      <w:r w:rsidRPr="002F2912">
        <w:rPr>
          <w:color w:val="000000"/>
          <w:sz w:val="28"/>
          <w:lang w:val="ru-RU"/>
        </w:rPr>
        <w:t>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участ</w:t>
      </w:r>
      <w:r w:rsidRPr="002F2912">
        <w:rPr>
          <w:color w:val="000000"/>
          <w:sz w:val="28"/>
          <w:lang w:val="ru-RU"/>
        </w:rPr>
        <w:t>ия в мероприятии внеурочной деятельности обучаются в такой автономной организации образования:</w:t>
      </w:r>
    </w:p>
    <w:p w:rsidR="00EF5B47" w:rsidRPr="002F2912" w:rsidRDefault="0085068E">
      <w:pPr>
        <w:spacing w:after="0"/>
        <w:jc w:val="both"/>
        <w:rPr>
          <w:lang w:val="ru-RU"/>
        </w:rPr>
      </w:pPr>
      <w:bookmarkStart w:id="5275" w:name="z13564"/>
      <w:bookmarkEnd w:id="5274"/>
      <w:r>
        <w:rPr>
          <w:color w:val="000000"/>
          <w:sz w:val="28"/>
        </w:rPr>
        <w:lastRenderedPageBreak/>
        <w:t>     </w:t>
      </w:r>
      <w:r w:rsidRPr="002F2912">
        <w:rPr>
          <w:color w:val="000000"/>
          <w:sz w:val="28"/>
          <w:lang w:val="ru-RU"/>
        </w:rPr>
        <w:t xml:space="preserve"> на подготовительном отделении;</w:t>
      </w:r>
    </w:p>
    <w:p w:rsidR="00EF5B47" w:rsidRPr="002F2912" w:rsidRDefault="0085068E">
      <w:pPr>
        <w:spacing w:after="0"/>
        <w:jc w:val="both"/>
        <w:rPr>
          <w:lang w:val="ru-RU"/>
        </w:rPr>
      </w:pPr>
      <w:bookmarkStart w:id="5276" w:name="z13565"/>
      <w:bookmarkEnd w:id="5275"/>
      <w:r>
        <w:rPr>
          <w:color w:val="000000"/>
          <w:sz w:val="28"/>
        </w:rPr>
        <w:t>     </w:t>
      </w:r>
      <w:r w:rsidRPr="002F2912">
        <w:rPr>
          <w:color w:val="000000"/>
          <w:sz w:val="28"/>
          <w:lang w:val="ru-RU"/>
        </w:rPr>
        <w:t xml:space="preserve"> по следующим уровням образования:</w:t>
      </w:r>
    </w:p>
    <w:p w:rsidR="00EF5B47" w:rsidRPr="002F2912" w:rsidRDefault="0085068E">
      <w:pPr>
        <w:spacing w:after="0"/>
        <w:jc w:val="both"/>
        <w:rPr>
          <w:lang w:val="ru-RU"/>
        </w:rPr>
      </w:pPr>
      <w:bookmarkStart w:id="5277" w:name="z13566"/>
      <w:bookmarkEnd w:id="5276"/>
      <w:r>
        <w:rPr>
          <w:color w:val="000000"/>
          <w:sz w:val="28"/>
        </w:rPr>
        <w:t>     </w:t>
      </w:r>
      <w:r w:rsidRPr="002F2912">
        <w:rPr>
          <w:color w:val="000000"/>
          <w:sz w:val="28"/>
          <w:lang w:val="ru-RU"/>
        </w:rPr>
        <w:t xml:space="preserve"> начальная школа, включающая дошкольное воспитание и обучение;</w:t>
      </w:r>
    </w:p>
    <w:p w:rsidR="00EF5B47" w:rsidRPr="002F2912" w:rsidRDefault="0085068E">
      <w:pPr>
        <w:spacing w:after="0"/>
        <w:jc w:val="both"/>
        <w:rPr>
          <w:lang w:val="ru-RU"/>
        </w:rPr>
      </w:pPr>
      <w:bookmarkStart w:id="5278" w:name="z13567"/>
      <w:bookmarkEnd w:id="5277"/>
      <w:r>
        <w:rPr>
          <w:color w:val="000000"/>
          <w:sz w:val="28"/>
        </w:rPr>
        <w:t>     </w:t>
      </w:r>
      <w:r w:rsidRPr="002F2912">
        <w:rPr>
          <w:color w:val="000000"/>
          <w:sz w:val="28"/>
          <w:lang w:val="ru-RU"/>
        </w:rPr>
        <w:t xml:space="preserve"> основная ш</w:t>
      </w:r>
      <w:r w:rsidRPr="002F2912">
        <w:rPr>
          <w:color w:val="000000"/>
          <w:sz w:val="28"/>
          <w:lang w:val="ru-RU"/>
        </w:rPr>
        <w:t>кола;</w:t>
      </w:r>
    </w:p>
    <w:p w:rsidR="00EF5B47" w:rsidRPr="002F2912" w:rsidRDefault="0085068E">
      <w:pPr>
        <w:spacing w:after="0"/>
        <w:jc w:val="both"/>
        <w:rPr>
          <w:lang w:val="ru-RU"/>
        </w:rPr>
      </w:pPr>
      <w:bookmarkStart w:id="5279" w:name="z13568"/>
      <w:bookmarkEnd w:id="5278"/>
      <w:r>
        <w:rPr>
          <w:color w:val="000000"/>
          <w:sz w:val="28"/>
        </w:rPr>
        <w:t>     </w:t>
      </w:r>
      <w:r w:rsidRPr="002F2912">
        <w:rPr>
          <w:color w:val="000000"/>
          <w:sz w:val="28"/>
          <w:lang w:val="ru-RU"/>
        </w:rPr>
        <w:t xml:space="preserve"> старшая школа;</w:t>
      </w:r>
    </w:p>
    <w:p w:rsidR="00EF5B47" w:rsidRPr="002F2912" w:rsidRDefault="0085068E">
      <w:pPr>
        <w:spacing w:after="0"/>
        <w:jc w:val="both"/>
        <w:rPr>
          <w:lang w:val="ru-RU"/>
        </w:rPr>
      </w:pPr>
      <w:bookmarkStart w:id="5280" w:name="z13569"/>
      <w:bookmarkEnd w:id="5279"/>
      <w:r>
        <w:rPr>
          <w:color w:val="000000"/>
          <w:sz w:val="28"/>
        </w:rPr>
        <w:t>     </w:t>
      </w:r>
      <w:r w:rsidRPr="002F2912">
        <w:rPr>
          <w:color w:val="000000"/>
          <w:sz w:val="28"/>
          <w:lang w:val="ru-RU"/>
        </w:rPr>
        <w:t xml:space="preserve"> по очной форме обучения по следующим уровням образования:</w:t>
      </w:r>
    </w:p>
    <w:p w:rsidR="00EF5B47" w:rsidRPr="002F2912" w:rsidRDefault="0085068E">
      <w:pPr>
        <w:spacing w:after="0"/>
        <w:jc w:val="both"/>
        <w:rPr>
          <w:lang w:val="ru-RU"/>
        </w:rPr>
      </w:pPr>
      <w:bookmarkStart w:id="5281" w:name="z13570"/>
      <w:bookmarkEnd w:id="5280"/>
      <w:r>
        <w:rPr>
          <w:color w:val="000000"/>
          <w:sz w:val="28"/>
        </w:rPr>
        <w:t>     </w:t>
      </w:r>
      <w:r w:rsidRPr="002F2912">
        <w:rPr>
          <w:color w:val="000000"/>
          <w:sz w:val="28"/>
          <w:lang w:val="ru-RU"/>
        </w:rPr>
        <w:t xml:space="preserve"> послесреднее образование;</w:t>
      </w:r>
    </w:p>
    <w:p w:rsidR="00EF5B47" w:rsidRPr="002F2912" w:rsidRDefault="0085068E">
      <w:pPr>
        <w:spacing w:after="0"/>
        <w:jc w:val="both"/>
        <w:rPr>
          <w:lang w:val="ru-RU"/>
        </w:rPr>
      </w:pPr>
      <w:bookmarkStart w:id="5282" w:name="z13571"/>
      <w:bookmarkEnd w:id="5281"/>
      <w:r>
        <w:rPr>
          <w:color w:val="000000"/>
          <w:sz w:val="28"/>
        </w:rPr>
        <w:t>     </w:t>
      </w:r>
      <w:r w:rsidRPr="002F2912">
        <w:rPr>
          <w:color w:val="000000"/>
          <w:sz w:val="28"/>
          <w:lang w:val="ru-RU"/>
        </w:rPr>
        <w:t xml:space="preserve"> высшее образование;</w:t>
      </w:r>
    </w:p>
    <w:p w:rsidR="00EF5B47" w:rsidRPr="002F2912" w:rsidRDefault="0085068E">
      <w:pPr>
        <w:spacing w:after="0"/>
        <w:jc w:val="both"/>
        <w:rPr>
          <w:lang w:val="ru-RU"/>
        </w:rPr>
      </w:pPr>
      <w:bookmarkStart w:id="5283" w:name="z13572"/>
      <w:bookmarkEnd w:id="5282"/>
      <w:r>
        <w:rPr>
          <w:color w:val="000000"/>
          <w:sz w:val="28"/>
        </w:rPr>
        <w:t>     </w:t>
      </w:r>
      <w:r w:rsidRPr="002F2912">
        <w:rPr>
          <w:color w:val="000000"/>
          <w:sz w:val="28"/>
          <w:lang w:val="ru-RU"/>
        </w:rPr>
        <w:t xml:space="preserve"> послевузовское образование;</w:t>
      </w:r>
    </w:p>
    <w:p w:rsidR="00EF5B47" w:rsidRPr="002F2912" w:rsidRDefault="0085068E">
      <w:pPr>
        <w:spacing w:after="0"/>
        <w:jc w:val="both"/>
        <w:rPr>
          <w:lang w:val="ru-RU"/>
        </w:rPr>
      </w:pPr>
      <w:bookmarkStart w:id="5284" w:name="z13573"/>
      <w:bookmarkEnd w:id="5283"/>
      <w:r w:rsidRPr="002F2912">
        <w:rPr>
          <w:color w:val="000000"/>
          <w:sz w:val="28"/>
          <w:lang w:val="ru-RU"/>
        </w:rPr>
        <w:t xml:space="preserve"> </w:t>
      </w:r>
      <w:r>
        <w:rPr>
          <w:color w:val="000000"/>
          <w:sz w:val="28"/>
        </w:rPr>
        <w:t>     </w:t>
      </w:r>
      <w:r w:rsidRPr="002F2912">
        <w:rPr>
          <w:color w:val="000000"/>
          <w:sz w:val="28"/>
          <w:lang w:val="ru-RU"/>
        </w:rPr>
        <w:t xml:space="preserve"> 44) материальная выгода, полученная физическим лицом, которое обучается на подготовительном отделении автономной организации образования, определенной подпунктом 2) пункта 1 статьи 291 настоящего Кодекса, в виде оплаты (возмещения) расходов на питани</w:t>
      </w:r>
      <w:r w:rsidRPr="002F2912">
        <w:rPr>
          <w:color w:val="000000"/>
          <w:sz w:val="28"/>
          <w:lang w:val="ru-RU"/>
        </w:rPr>
        <w:t>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EF5B47" w:rsidRPr="002F2912" w:rsidRDefault="0085068E">
      <w:pPr>
        <w:spacing w:after="0"/>
        <w:jc w:val="both"/>
        <w:rPr>
          <w:lang w:val="ru-RU"/>
        </w:rPr>
      </w:pPr>
      <w:bookmarkStart w:id="5285" w:name="z13574"/>
      <w:bookmarkEnd w:id="5284"/>
      <w:r w:rsidRPr="002F2912">
        <w:rPr>
          <w:color w:val="000000"/>
          <w:sz w:val="28"/>
          <w:lang w:val="ru-RU"/>
        </w:rPr>
        <w:t xml:space="preserve"> </w:t>
      </w:r>
      <w:r>
        <w:rPr>
          <w:color w:val="000000"/>
          <w:sz w:val="28"/>
        </w:rPr>
        <w:t>     </w:t>
      </w:r>
      <w:r w:rsidRPr="002F2912">
        <w:rPr>
          <w:color w:val="000000"/>
          <w:sz w:val="28"/>
          <w:lang w:val="ru-RU"/>
        </w:rPr>
        <w:t xml:space="preserve"> 45) матер</w:t>
      </w:r>
      <w:r w:rsidRPr="002F2912">
        <w:rPr>
          <w:color w:val="000000"/>
          <w:sz w:val="28"/>
          <w:lang w:val="ru-RU"/>
        </w:rPr>
        <w:t>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291 настоящего Кодекса, в виде оплаты (возмещения) расходов:</w:t>
      </w:r>
    </w:p>
    <w:p w:rsidR="00EF5B47" w:rsidRPr="002F2912" w:rsidRDefault="0085068E">
      <w:pPr>
        <w:spacing w:after="0"/>
        <w:jc w:val="both"/>
        <w:rPr>
          <w:lang w:val="ru-RU"/>
        </w:rPr>
      </w:pPr>
      <w:bookmarkStart w:id="5286" w:name="z13575"/>
      <w:bookmarkEnd w:id="5285"/>
      <w:r>
        <w:rPr>
          <w:color w:val="000000"/>
          <w:sz w:val="28"/>
        </w:rPr>
        <w:t>     </w:t>
      </w:r>
      <w:r w:rsidRPr="002F2912">
        <w:rPr>
          <w:color w:val="000000"/>
          <w:sz w:val="28"/>
          <w:lang w:val="ru-RU"/>
        </w:rPr>
        <w:t xml:space="preserve"> на медицинское страхо</w:t>
      </w:r>
      <w:r w:rsidRPr="002F2912">
        <w:rPr>
          <w:color w:val="000000"/>
          <w:sz w:val="28"/>
          <w:lang w:val="ru-RU"/>
        </w:rPr>
        <w:t>вание, в том числе на оплату страховых премий по договорам добровольного страхования на случай болезни;</w:t>
      </w:r>
    </w:p>
    <w:p w:rsidR="00EF5B47" w:rsidRPr="002F2912" w:rsidRDefault="0085068E">
      <w:pPr>
        <w:spacing w:after="0"/>
        <w:jc w:val="both"/>
        <w:rPr>
          <w:lang w:val="ru-RU"/>
        </w:rPr>
      </w:pPr>
      <w:bookmarkStart w:id="5287" w:name="z13576"/>
      <w:bookmarkEnd w:id="5286"/>
      <w:r w:rsidRPr="002F2912">
        <w:rPr>
          <w:color w:val="000000"/>
          <w:sz w:val="28"/>
          <w:lang w:val="ru-RU"/>
        </w:rPr>
        <w:t xml:space="preserve"> </w:t>
      </w:r>
      <w:r>
        <w:rPr>
          <w:color w:val="000000"/>
          <w:sz w:val="28"/>
        </w:rPr>
        <w:t>     </w:t>
      </w:r>
      <w:r w:rsidRPr="002F2912">
        <w:rPr>
          <w:color w:val="000000"/>
          <w:sz w:val="28"/>
          <w:lang w:val="ru-RU"/>
        </w:rPr>
        <w:t xml:space="preserve"> на проживание в общежитии автономной организации образования, определенной пунктом 1 статьи 291 настоящего Кодекса;</w:t>
      </w:r>
    </w:p>
    <w:p w:rsidR="00EF5B47" w:rsidRPr="002F2912" w:rsidRDefault="0085068E">
      <w:pPr>
        <w:spacing w:after="0"/>
        <w:jc w:val="both"/>
        <w:rPr>
          <w:lang w:val="ru-RU"/>
        </w:rPr>
      </w:pPr>
      <w:bookmarkStart w:id="5288" w:name="z13577"/>
      <w:bookmarkEnd w:id="5287"/>
      <w:r>
        <w:rPr>
          <w:color w:val="000000"/>
          <w:sz w:val="28"/>
        </w:rPr>
        <w:t>     </w:t>
      </w:r>
      <w:r w:rsidRPr="002F2912">
        <w:rPr>
          <w:color w:val="000000"/>
          <w:sz w:val="28"/>
          <w:lang w:val="ru-RU"/>
        </w:rPr>
        <w:t xml:space="preserve"> 46) сумма, зачисляемая </w:t>
      </w:r>
      <w:r w:rsidRPr="002F2912">
        <w:rPr>
          <w:color w:val="000000"/>
          <w:sz w:val="28"/>
          <w:lang w:val="ru-RU"/>
        </w:rPr>
        <w:t>оператором связи за счет средств оператора связи на мобильный баланс абонента, за осуществление абонентом безналичных операций;</w:t>
      </w:r>
    </w:p>
    <w:p w:rsidR="00EF5B47" w:rsidRPr="002F2912" w:rsidRDefault="0085068E">
      <w:pPr>
        <w:spacing w:after="0"/>
        <w:jc w:val="both"/>
        <w:rPr>
          <w:lang w:val="ru-RU"/>
        </w:rPr>
      </w:pPr>
      <w:bookmarkStart w:id="5289" w:name="z13578"/>
      <w:bookmarkEnd w:id="5288"/>
      <w:r>
        <w:rPr>
          <w:color w:val="000000"/>
          <w:sz w:val="28"/>
        </w:rPr>
        <w:t>     </w:t>
      </w:r>
      <w:r w:rsidRPr="002F2912">
        <w:rPr>
          <w:color w:val="000000"/>
          <w:sz w:val="28"/>
          <w:lang w:val="ru-RU"/>
        </w:rPr>
        <w:t xml:space="preserve"> 47) суммы индивидуального подоходного налога, исчисленные и уплаченные налоговым агентом в соответствии с положениями наст</w:t>
      </w:r>
      <w:r w:rsidRPr="002F2912">
        <w:rPr>
          <w:color w:val="000000"/>
          <w:sz w:val="28"/>
          <w:lang w:val="ru-RU"/>
        </w:rPr>
        <w:t>оящего Кодекса, обязательных пенсионных взносов, исчисленные и уплаченные агентом по уплате обязательных пенсионных взносов в соответствии с Социальным кодексом Республики Казахстан с доходов физического лица-резидента за счет собственных средств, без их у</w:t>
      </w:r>
      <w:r w:rsidRPr="002F2912">
        <w:rPr>
          <w:color w:val="000000"/>
          <w:sz w:val="28"/>
          <w:lang w:val="ru-RU"/>
        </w:rPr>
        <w:t>держания;</w:t>
      </w:r>
    </w:p>
    <w:p w:rsidR="00EF5B47" w:rsidRPr="002F2912" w:rsidRDefault="0085068E">
      <w:pPr>
        <w:spacing w:after="0"/>
        <w:jc w:val="both"/>
        <w:rPr>
          <w:lang w:val="ru-RU"/>
        </w:rPr>
      </w:pPr>
      <w:bookmarkStart w:id="5290" w:name="z13579"/>
      <w:bookmarkEnd w:id="5289"/>
      <w:r>
        <w:rPr>
          <w:color w:val="000000"/>
          <w:sz w:val="28"/>
        </w:rPr>
        <w:t>     </w:t>
      </w:r>
      <w:r w:rsidRPr="002F2912">
        <w:rPr>
          <w:color w:val="000000"/>
          <w:sz w:val="28"/>
          <w:lang w:val="ru-RU"/>
        </w:rPr>
        <w:t xml:space="preserve"> 48)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w:t>
      </w:r>
      <w:r w:rsidRPr="002F2912">
        <w:rPr>
          <w:color w:val="000000"/>
          <w:sz w:val="28"/>
          <w:lang w:val="ru-RU"/>
        </w:rPr>
        <w:t>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rsidR="00EF5B47" w:rsidRPr="002F2912" w:rsidRDefault="0085068E">
      <w:pPr>
        <w:spacing w:after="0"/>
        <w:jc w:val="both"/>
        <w:rPr>
          <w:lang w:val="ru-RU"/>
        </w:rPr>
      </w:pPr>
      <w:bookmarkStart w:id="5291" w:name="z13580"/>
      <w:bookmarkEnd w:id="5290"/>
      <w:r>
        <w:rPr>
          <w:color w:val="000000"/>
          <w:sz w:val="28"/>
        </w:rPr>
        <w:lastRenderedPageBreak/>
        <w:t>     </w:t>
      </w:r>
      <w:r w:rsidRPr="002F2912">
        <w:rPr>
          <w:color w:val="000000"/>
          <w:sz w:val="28"/>
          <w:lang w:val="ru-RU"/>
        </w:rPr>
        <w:t xml:space="preserve"> 49) доход, образовавшийся при прекращении обязательств по кредиту (займу), право требования </w:t>
      </w:r>
      <w:r w:rsidRPr="002F2912">
        <w:rPr>
          <w:color w:val="000000"/>
          <w:sz w:val="28"/>
          <w:lang w:val="ru-RU"/>
        </w:rPr>
        <w:t>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rsidR="00EF5B47" w:rsidRPr="002F2912" w:rsidRDefault="0085068E">
      <w:pPr>
        <w:spacing w:after="0"/>
        <w:jc w:val="both"/>
        <w:rPr>
          <w:lang w:val="ru-RU"/>
        </w:rPr>
      </w:pPr>
      <w:bookmarkStart w:id="5292" w:name="z13581"/>
      <w:bookmarkEnd w:id="5291"/>
      <w:r>
        <w:rPr>
          <w:color w:val="000000"/>
          <w:sz w:val="28"/>
        </w:rPr>
        <w:t>     </w:t>
      </w:r>
      <w:r w:rsidRPr="002F2912">
        <w:rPr>
          <w:color w:val="000000"/>
          <w:sz w:val="28"/>
          <w:lang w:val="ru-RU"/>
        </w:rPr>
        <w:t xml:space="preserve"> прощения основного долга;</w:t>
      </w:r>
    </w:p>
    <w:p w:rsidR="00EF5B47" w:rsidRPr="002F2912" w:rsidRDefault="0085068E">
      <w:pPr>
        <w:spacing w:after="0"/>
        <w:jc w:val="both"/>
        <w:rPr>
          <w:lang w:val="ru-RU"/>
        </w:rPr>
      </w:pPr>
      <w:bookmarkStart w:id="5293" w:name="z13582"/>
      <w:bookmarkEnd w:id="5292"/>
      <w:r>
        <w:rPr>
          <w:color w:val="000000"/>
          <w:sz w:val="28"/>
        </w:rPr>
        <w:t>     </w:t>
      </w:r>
      <w:r w:rsidRPr="002F2912">
        <w:rPr>
          <w:color w:val="000000"/>
          <w:sz w:val="28"/>
          <w:lang w:val="ru-RU"/>
        </w:rPr>
        <w:t xml:space="preserve"> прощения за</w:t>
      </w:r>
      <w:r w:rsidRPr="002F2912">
        <w:rPr>
          <w:color w:val="000000"/>
          <w:sz w:val="28"/>
          <w:lang w:val="ru-RU"/>
        </w:rPr>
        <w:t>долженности по вознаграждению, комиссии, неустойке (пени, штрафу);</w:t>
      </w:r>
    </w:p>
    <w:p w:rsidR="00EF5B47" w:rsidRPr="002F2912" w:rsidRDefault="0085068E">
      <w:pPr>
        <w:spacing w:after="0"/>
        <w:jc w:val="both"/>
        <w:rPr>
          <w:lang w:val="ru-RU"/>
        </w:rPr>
      </w:pPr>
      <w:bookmarkStart w:id="5294" w:name="z14955"/>
      <w:bookmarkEnd w:id="5293"/>
      <w:r>
        <w:rPr>
          <w:color w:val="000000"/>
          <w:sz w:val="28"/>
        </w:rPr>
        <w:t>     </w:t>
      </w:r>
      <w:r w:rsidRPr="002F2912">
        <w:rPr>
          <w:color w:val="000000"/>
          <w:sz w:val="28"/>
          <w:lang w:val="ru-RU"/>
        </w:rPr>
        <w:t xml:space="preserve"> 50) дивиденды, возникшие в результате приобретения юридическим лицом-резидентом у юридического лица-нерезидента ценных бумаг или долей участия, при выполнении условий, установленных п</w:t>
      </w:r>
      <w:r w:rsidRPr="002F2912">
        <w:rPr>
          <w:color w:val="000000"/>
          <w:sz w:val="28"/>
          <w:lang w:val="ru-RU"/>
        </w:rPr>
        <w:t>унктом 7-1 статьи 228 настоящего Кодекса.</w:t>
      </w:r>
    </w:p>
    <w:p w:rsidR="00EF5B47" w:rsidRPr="002F2912" w:rsidRDefault="0085068E">
      <w:pPr>
        <w:spacing w:after="0"/>
        <w:jc w:val="both"/>
        <w:rPr>
          <w:lang w:val="ru-RU"/>
        </w:rPr>
      </w:pPr>
      <w:bookmarkStart w:id="5295" w:name="z17351"/>
      <w:bookmarkEnd w:id="5294"/>
      <w:r w:rsidRPr="002F2912">
        <w:rPr>
          <w:color w:val="000000"/>
          <w:sz w:val="28"/>
          <w:lang w:val="ru-RU"/>
        </w:rPr>
        <w:t xml:space="preserve"> </w:t>
      </w:r>
      <w:r>
        <w:rPr>
          <w:color w:val="000000"/>
          <w:sz w:val="28"/>
        </w:rPr>
        <w:t>     </w:t>
      </w:r>
      <w:r w:rsidRPr="002F2912">
        <w:rPr>
          <w:color w:val="000000"/>
          <w:sz w:val="28"/>
          <w:lang w:val="ru-RU"/>
        </w:rPr>
        <w:t xml:space="preserve"> 51) списание обязательств должника, в отношении которого применена процедура банкротства или восстановления платежеспособности в соответствии с Законом Республики Казахстан "О восстановлении платежеспособнос</w:t>
      </w:r>
      <w:r w:rsidRPr="002F2912">
        <w:rPr>
          <w:color w:val="000000"/>
          <w:sz w:val="28"/>
          <w:lang w:val="ru-RU"/>
        </w:rPr>
        <w:t>ти и банкротстве граждан Республики Казахстан".</w:t>
      </w:r>
    </w:p>
    <w:p w:rsidR="00EF5B47" w:rsidRPr="002F2912" w:rsidRDefault="0085068E">
      <w:pPr>
        <w:spacing w:after="0"/>
        <w:jc w:val="both"/>
        <w:rPr>
          <w:lang w:val="ru-RU"/>
        </w:rPr>
      </w:pPr>
      <w:bookmarkStart w:id="5296" w:name="z17427"/>
      <w:bookmarkEnd w:id="5295"/>
      <w:r w:rsidRPr="002F2912">
        <w:rPr>
          <w:color w:val="000000"/>
          <w:sz w:val="28"/>
          <w:lang w:val="ru-RU"/>
        </w:rPr>
        <w:t xml:space="preserve"> </w:t>
      </w:r>
      <w:r>
        <w:rPr>
          <w:color w:val="000000"/>
          <w:sz w:val="28"/>
        </w:rPr>
        <w:t>     </w:t>
      </w:r>
      <w:r w:rsidRPr="002F2912">
        <w:rPr>
          <w:color w:val="000000"/>
          <w:sz w:val="28"/>
          <w:lang w:val="ru-RU"/>
        </w:rPr>
        <w:t xml:space="preserve"> 52) целевые накопления в соответствии с Законом</w:t>
      </w:r>
      <w:r w:rsidRPr="002F2912">
        <w:rPr>
          <w:color w:val="000000"/>
          <w:sz w:val="28"/>
          <w:lang w:val="ru-RU"/>
        </w:rPr>
        <w:t xml:space="preserve">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p w:rsidR="00EF5B47" w:rsidRPr="002F2912" w:rsidRDefault="0085068E">
      <w:pPr>
        <w:spacing w:after="0"/>
        <w:jc w:val="both"/>
        <w:rPr>
          <w:lang w:val="ru-RU"/>
        </w:rPr>
      </w:pPr>
      <w:bookmarkStart w:id="5297" w:name="z17411"/>
      <w:bookmarkEnd w:id="5296"/>
      <w:r>
        <w:rPr>
          <w:color w:val="000000"/>
          <w:sz w:val="28"/>
        </w:rPr>
        <w:t>     </w:t>
      </w:r>
      <w:r w:rsidRPr="002F2912">
        <w:rPr>
          <w:color w:val="000000"/>
          <w:sz w:val="28"/>
          <w:lang w:val="ru-RU"/>
        </w:rPr>
        <w:t xml:space="preserve"> 53) материальная выгода от э</w:t>
      </w:r>
      <w:r w:rsidRPr="002F2912">
        <w:rPr>
          <w:color w:val="000000"/>
          <w:sz w:val="28"/>
          <w:lang w:val="ru-RU"/>
        </w:rPr>
        <w:t>кономии на стоимости товаров, работ, услуг при их приобретении за счет суммы, начисленной за ранее осуществленные покупки или полученные работы, услуги.</w:t>
      </w:r>
    </w:p>
    <w:bookmarkEnd w:id="529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319 с изменениями, внесенными законами РК от 28.12.2018 </w:t>
      </w:r>
      <w:r w:rsidRPr="002F2912">
        <w:rPr>
          <w:color w:val="000000"/>
          <w:sz w:val="28"/>
          <w:lang w:val="ru-RU"/>
        </w:rPr>
        <w:t>№ 211-</w:t>
      </w:r>
      <w:r>
        <w:rPr>
          <w:color w:val="000000"/>
          <w:sz w:val="28"/>
        </w:rPr>
        <w:t>VI</w:t>
      </w:r>
      <w:r w:rsidRPr="002F2912">
        <w:rPr>
          <w:color w:val="FF0000"/>
          <w:sz w:val="28"/>
          <w:lang w:val="ru-RU"/>
        </w:rPr>
        <w:t xml:space="preserve"> (вводится в дейст</w:t>
      </w:r>
      <w:r w:rsidRPr="002F2912">
        <w:rPr>
          <w:color w:val="FF0000"/>
          <w:sz w:val="28"/>
          <w:lang w:val="ru-RU"/>
        </w:rPr>
        <w:t xml:space="preserve">вие по истечении десяти календарных дней после дня его первого официального опубликования);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01.01.2023).</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320 предусмотрено изменение Законом РК от 11.07.2022 № 135-</w:t>
      </w:r>
      <w:r>
        <w:rPr>
          <w:color w:val="FF0000"/>
          <w:sz w:val="28"/>
        </w:rPr>
        <w:t>VII</w:t>
      </w:r>
      <w:r w:rsidRPr="002F2912">
        <w:rPr>
          <w:color w:val="FF0000"/>
          <w:sz w:val="28"/>
          <w:lang w:val="ru-RU"/>
        </w:rPr>
        <w:t xml:space="preserve"> (вв</w:t>
      </w:r>
      <w:r w:rsidRPr="002F2912">
        <w:rPr>
          <w:color w:val="FF0000"/>
          <w:sz w:val="28"/>
          <w:lang w:val="ru-RU"/>
        </w:rPr>
        <w:t>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320. Ставки налога</w:t>
      </w:r>
    </w:p>
    <w:p w:rsidR="00EF5B47" w:rsidRPr="002F2912" w:rsidRDefault="0085068E">
      <w:pPr>
        <w:spacing w:after="0"/>
        <w:jc w:val="both"/>
        <w:rPr>
          <w:lang w:val="ru-RU"/>
        </w:rPr>
      </w:pPr>
      <w:bookmarkStart w:id="5298" w:name="z6207"/>
      <w:r>
        <w:rPr>
          <w:color w:val="000000"/>
          <w:sz w:val="28"/>
        </w:rPr>
        <w:t>     </w:t>
      </w:r>
      <w:r w:rsidRPr="002F2912">
        <w:rPr>
          <w:color w:val="000000"/>
          <w:sz w:val="28"/>
          <w:lang w:val="ru-RU"/>
        </w:rPr>
        <w:t xml:space="preserve"> 1. Доходы налогоплательщика облагаются налогом по ставке 10 процентов.</w:t>
      </w:r>
    </w:p>
    <w:bookmarkEnd w:id="5298"/>
    <w:p w:rsidR="00EF5B47" w:rsidRPr="002F2912" w:rsidRDefault="0085068E">
      <w:pPr>
        <w:spacing w:after="0"/>
        <w:rPr>
          <w:lang w:val="ru-RU"/>
        </w:rPr>
      </w:pPr>
      <w:r>
        <w:rPr>
          <w:color w:val="FF0000"/>
          <w:sz w:val="28"/>
        </w:rPr>
        <w:t>     </w:t>
      </w:r>
      <w:r w:rsidRPr="002F2912">
        <w:rPr>
          <w:color w:val="FF0000"/>
          <w:sz w:val="28"/>
          <w:lang w:val="ru-RU"/>
        </w:rPr>
        <w:t xml:space="preserve"> 2. Исключен Законом РК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w:t>
      </w:r>
      <w:r w:rsidRPr="002F2912">
        <w:rPr>
          <w:color w:val="FF0000"/>
          <w:sz w:val="28"/>
          <w:lang w:val="ru-RU"/>
        </w:rPr>
        <w:t xml:space="preserve"> статью 321 предусмотрено изменение Законом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Статья 321. Доходы, включаемые в годовой доход физического лица</w:t>
      </w:r>
    </w:p>
    <w:p w:rsidR="00EF5B47" w:rsidRPr="002F2912" w:rsidRDefault="0085068E">
      <w:pPr>
        <w:spacing w:after="0"/>
        <w:jc w:val="both"/>
        <w:rPr>
          <w:lang w:val="ru-RU"/>
        </w:rPr>
      </w:pPr>
      <w:bookmarkStart w:id="5299" w:name="z13583"/>
      <w:r w:rsidRPr="002F2912">
        <w:rPr>
          <w:color w:val="000000"/>
          <w:sz w:val="28"/>
          <w:lang w:val="ru-RU"/>
        </w:rPr>
        <w:t xml:space="preserve"> </w:t>
      </w:r>
      <w:r>
        <w:rPr>
          <w:color w:val="000000"/>
          <w:sz w:val="28"/>
        </w:rPr>
        <w:t>     </w:t>
      </w:r>
      <w:r w:rsidRPr="002F2912">
        <w:rPr>
          <w:color w:val="000000"/>
          <w:sz w:val="28"/>
          <w:lang w:val="ru-RU"/>
        </w:rPr>
        <w:t xml:space="preserve"> В годовой доход физического лица включаются все виды его доходов: </w:t>
      </w:r>
    </w:p>
    <w:p w:rsidR="00EF5B47" w:rsidRPr="002F2912" w:rsidRDefault="0085068E">
      <w:pPr>
        <w:spacing w:after="0"/>
        <w:jc w:val="both"/>
        <w:rPr>
          <w:lang w:val="ru-RU"/>
        </w:rPr>
      </w:pPr>
      <w:bookmarkStart w:id="5300" w:name="z13584"/>
      <w:bookmarkEnd w:id="5299"/>
      <w:r>
        <w:rPr>
          <w:color w:val="000000"/>
          <w:sz w:val="28"/>
        </w:rPr>
        <w:t>     </w:t>
      </w:r>
      <w:r w:rsidRPr="002F2912">
        <w:rPr>
          <w:color w:val="000000"/>
          <w:sz w:val="28"/>
          <w:lang w:val="ru-RU"/>
        </w:rPr>
        <w:t xml:space="preserve"> 1) до</w:t>
      </w:r>
      <w:r w:rsidRPr="002F2912">
        <w:rPr>
          <w:color w:val="000000"/>
          <w:sz w:val="28"/>
          <w:lang w:val="ru-RU"/>
        </w:rPr>
        <w:t>ход работника, в том числе доход домашнего работника и доход трудового иммигранта-резидента;</w:t>
      </w:r>
    </w:p>
    <w:p w:rsidR="00EF5B47" w:rsidRPr="002F2912" w:rsidRDefault="0085068E">
      <w:pPr>
        <w:spacing w:after="0"/>
        <w:jc w:val="both"/>
        <w:rPr>
          <w:lang w:val="ru-RU"/>
        </w:rPr>
      </w:pPr>
      <w:bookmarkStart w:id="5301" w:name="z13585"/>
      <w:bookmarkEnd w:id="5300"/>
      <w:r w:rsidRPr="002F2912">
        <w:rPr>
          <w:color w:val="000000"/>
          <w:sz w:val="28"/>
          <w:lang w:val="ru-RU"/>
        </w:rPr>
        <w:t xml:space="preserve"> </w:t>
      </w:r>
      <w:r>
        <w:rPr>
          <w:color w:val="000000"/>
          <w:sz w:val="28"/>
        </w:rPr>
        <w:t>     </w:t>
      </w:r>
      <w:r w:rsidRPr="002F2912">
        <w:rPr>
          <w:color w:val="000000"/>
          <w:sz w:val="28"/>
          <w:lang w:val="ru-RU"/>
        </w:rPr>
        <w:t xml:space="preserve"> 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w:t>
      </w:r>
      <w:r w:rsidRPr="002F2912">
        <w:rPr>
          <w:color w:val="000000"/>
          <w:sz w:val="28"/>
          <w:lang w:val="ru-RU"/>
        </w:rPr>
        <w:t xml:space="preserve">дпринимателем, лицом, занимающимся частной практикой; </w:t>
      </w:r>
    </w:p>
    <w:p w:rsidR="00EF5B47" w:rsidRPr="002F2912" w:rsidRDefault="0085068E">
      <w:pPr>
        <w:spacing w:after="0"/>
        <w:jc w:val="both"/>
        <w:rPr>
          <w:lang w:val="ru-RU"/>
        </w:rPr>
      </w:pPr>
      <w:bookmarkStart w:id="5302" w:name="z13586"/>
      <w:bookmarkEnd w:id="5301"/>
      <w:r>
        <w:rPr>
          <w:color w:val="000000"/>
          <w:sz w:val="28"/>
        </w:rPr>
        <w:t>     </w:t>
      </w:r>
      <w:r w:rsidRPr="002F2912">
        <w:rPr>
          <w:color w:val="000000"/>
          <w:sz w:val="28"/>
          <w:lang w:val="ru-RU"/>
        </w:rPr>
        <w:t xml:space="preserve"> 3) доход в виде оплаты третьим лицом стоимости товаров, выполненных работ, оказанных услуг, полученных физическим лицом;</w:t>
      </w:r>
    </w:p>
    <w:p w:rsidR="00EF5B47" w:rsidRPr="002F2912" w:rsidRDefault="0085068E">
      <w:pPr>
        <w:spacing w:after="0"/>
        <w:jc w:val="both"/>
        <w:rPr>
          <w:lang w:val="ru-RU"/>
        </w:rPr>
      </w:pPr>
      <w:bookmarkStart w:id="5303" w:name="z13587"/>
      <w:bookmarkEnd w:id="5302"/>
      <w:r>
        <w:rPr>
          <w:color w:val="000000"/>
          <w:sz w:val="28"/>
        </w:rPr>
        <w:t>     </w:t>
      </w:r>
      <w:r w:rsidRPr="002F2912">
        <w:rPr>
          <w:color w:val="000000"/>
          <w:sz w:val="28"/>
          <w:lang w:val="ru-RU"/>
        </w:rPr>
        <w:t xml:space="preserve"> 4) доход в виде работ, услуг, выполненных, оказанных в счет погашени</w:t>
      </w:r>
      <w:r w:rsidRPr="002F2912">
        <w:rPr>
          <w:color w:val="000000"/>
          <w:sz w:val="28"/>
          <w:lang w:val="ru-RU"/>
        </w:rPr>
        <w:t>я задолженности перед физическим лицом;</w:t>
      </w:r>
    </w:p>
    <w:p w:rsidR="00EF5B47" w:rsidRPr="002F2912" w:rsidRDefault="0085068E">
      <w:pPr>
        <w:spacing w:after="0"/>
        <w:jc w:val="both"/>
        <w:rPr>
          <w:lang w:val="ru-RU"/>
        </w:rPr>
      </w:pPr>
      <w:bookmarkStart w:id="5304" w:name="z13588"/>
      <w:bookmarkEnd w:id="5303"/>
      <w:r>
        <w:rPr>
          <w:color w:val="000000"/>
          <w:sz w:val="28"/>
        </w:rPr>
        <w:t>     </w:t>
      </w:r>
      <w:r w:rsidRPr="002F2912">
        <w:rPr>
          <w:color w:val="000000"/>
          <w:sz w:val="28"/>
          <w:lang w:val="ru-RU"/>
        </w:rPr>
        <w:t xml:space="preserve"> 5) доход в виде безвозмездно полученного имущества, в том числе работ, услуг;</w:t>
      </w:r>
    </w:p>
    <w:p w:rsidR="00EF5B47" w:rsidRPr="002F2912" w:rsidRDefault="0085068E">
      <w:pPr>
        <w:spacing w:after="0"/>
        <w:jc w:val="both"/>
        <w:rPr>
          <w:lang w:val="ru-RU"/>
        </w:rPr>
      </w:pPr>
      <w:bookmarkStart w:id="5305" w:name="z13589"/>
      <w:bookmarkEnd w:id="5304"/>
      <w:r>
        <w:rPr>
          <w:color w:val="000000"/>
          <w:sz w:val="28"/>
        </w:rPr>
        <w:t>     </w:t>
      </w:r>
      <w:r w:rsidRPr="002F2912">
        <w:rPr>
          <w:color w:val="000000"/>
          <w:sz w:val="28"/>
          <w:lang w:val="ru-RU"/>
        </w:rPr>
        <w:t xml:space="preserve"> 6) доход в виде прощения долга;</w:t>
      </w:r>
    </w:p>
    <w:p w:rsidR="00EF5B47" w:rsidRPr="002F2912" w:rsidRDefault="0085068E">
      <w:pPr>
        <w:spacing w:after="0"/>
        <w:jc w:val="both"/>
        <w:rPr>
          <w:lang w:val="ru-RU"/>
        </w:rPr>
      </w:pPr>
      <w:bookmarkStart w:id="5306" w:name="z13590"/>
      <w:bookmarkEnd w:id="5305"/>
      <w:r>
        <w:rPr>
          <w:color w:val="000000"/>
          <w:sz w:val="28"/>
        </w:rPr>
        <w:t>     </w:t>
      </w:r>
      <w:r w:rsidRPr="002F2912">
        <w:rPr>
          <w:color w:val="000000"/>
          <w:sz w:val="28"/>
          <w:lang w:val="ru-RU"/>
        </w:rPr>
        <w:t xml:space="preserve"> 7) доход в виде уменьшения размера требования к должнику, за исключением </w:t>
      </w:r>
      <w:r w:rsidRPr="002F2912">
        <w:rPr>
          <w:color w:val="000000"/>
          <w:sz w:val="28"/>
          <w:lang w:val="ru-RU"/>
        </w:rPr>
        <w:t>списанных штрафа, пени и других видов санкций;</w:t>
      </w:r>
    </w:p>
    <w:p w:rsidR="00EF5B47" w:rsidRPr="002F2912" w:rsidRDefault="0085068E">
      <w:pPr>
        <w:spacing w:after="0"/>
        <w:jc w:val="both"/>
        <w:rPr>
          <w:lang w:val="ru-RU"/>
        </w:rPr>
      </w:pPr>
      <w:bookmarkStart w:id="5307" w:name="z13591"/>
      <w:bookmarkEnd w:id="5306"/>
      <w:r>
        <w:rPr>
          <w:color w:val="000000"/>
          <w:sz w:val="28"/>
        </w:rPr>
        <w:t>     </w:t>
      </w:r>
      <w:r w:rsidRPr="002F2912">
        <w:rPr>
          <w:color w:val="000000"/>
          <w:sz w:val="28"/>
          <w:lang w:val="ru-RU"/>
        </w:rPr>
        <w:t xml:space="preserve"> 8) доход в виде выплаты вознаграждения по операциям репо;</w:t>
      </w:r>
    </w:p>
    <w:p w:rsidR="00EF5B47" w:rsidRPr="002F2912" w:rsidRDefault="0085068E">
      <w:pPr>
        <w:spacing w:after="0"/>
        <w:jc w:val="both"/>
        <w:rPr>
          <w:lang w:val="ru-RU"/>
        </w:rPr>
      </w:pPr>
      <w:bookmarkStart w:id="5308" w:name="z13592"/>
      <w:bookmarkEnd w:id="5307"/>
      <w:r>
        <w:rPr>
          <w:color w:val="000000"/>
          <w:sz w:val="28"/>
        </w:rPr>
        <w:t>     </w:t>
      </w:r>
      <w:r w:rsidRPr="002F2912">
        <w:rPr>
          <w:color w:val="000000"/>
          <w:sz w:val="28"/>
          <w:lang w:val="ru-RU"/>
        </w:rPr>
        <w:t xml:space="preserve"> 9) доход в виде пенсионных выплат, единовременных пенсионных выплат;</w:t>
      </w:r>
    </w:p>
    <w:p w:rsidR="00EF5B47" w:rsidRPr="002F2912" w:rsidRDefault="0085068E">
      <w:pPr>
        <w:spacing w:after="0"/>
        <w:jc w:val="both"/>
        <w:rPr>
          <w:lang w:val="ru-RU"/>
        </w:rPr>
      </w:pPr>
      <w:bookmarkStart w:id="5309" w:name="z13593"/>
      <w:bookmarkEnd w:id="5308"/>
      <w:r>
        <w:rPr>
          <w:color w:val="000000"/>
          <w:sz w:val="28"/>
        </w:rPr>
        <w:t>     </w:t>
      </w:r>
      <w:r w:rsidRPr="002F2912">
        <w:rPr>
          <w:color w:val="000000"/>
          <w:sz w:val="28"/>
          <w:lang w:val="ru-RU"/>
        </w:rPr>
        <w:t xml:space="preserve"> 10) доход в виде дивидендов, вознаграждений, выигрышей;</w:t>
      </w:r>
    </w:p>
    <w:p w:rsidR="00EF5B47" w:rsidRPr="002F2912" w:rsidRDefault="0085068E">
      <w:pPr>
        <w:spacing w:after="0"/>
        <w:jc w:val="both"/>
        <w:rPr>
          <w:lang w:val="ru-RU"/>
        </w:rPr>
      </w:pPr>
      <w:bookmarkStart w:id="5310" w:name="z13594"/>
      <w:bookmarkEnd w:id="5309"/>
      <w:r>
        <w:rPr>
          <w:color w:val="000000"/>
          <w:sz w:val="28"/>
        </w:rPr>
        <w:t>     </w:t>
      </w:r>
      <w:r w:rsidRPr="002F2912">
        <w:rPr>
          <w:color w:val="000000"/>
          <w:sz w:val="28"/>
          <w:lang w:val="ru-RU"/>
        </w:rPr>
        <w:t xml:space="preserve"> 11</w:t>
      </w:r>
      <w:r w:rsidRPr="002F2912">
        <w:rPr>
          <w:color w:val="000000"/>
          <w:sz w:val="28"/>
          <w:lang w:val="ru-RU"/>
        </w:rPr>
        <w:t>) доход в виде стипендии;</w:t>
      </w:r>
    </w:p>
    <w:p w:rsidR="00EF5B47" w:rsidRPr="002F2912" w:rsidRDefault="0085068E">
      <w:pPr>
        <w:spacing w:after="0"/>
        <w:jc w:val="both"/>
        <w:rPr>
          <w:lang w:val="ru-RU"/>
        </w:rPr>
      </w:pPr>
      <w:bookmarkStart w:id="5311" w:name="z13595"/>
      <w:bookmarkEnd w:id="5310"/>
      <w:r>
        <w:rPr>
          <w:color w:val="000000"/>
          <w:sz w:val="28"/>
        </w:rPr>
        <w:t>     </w:t>
      </w:r>
      <w:r w:rsidRPr="002F2912">
        <w:rPr>
          <w:color w:val="000000"/>
          <w:sz w:val="28"/>
          <w:lang w:val="ru-RU"/>
        </w:rPr>
        <w:t xml:space="preserve"> 12) доход по договорам накопительного страхования;</w:t>
      </w:r>
    </w:p>
    <w:p w:rsidR="00EF5B47" w:rsidRPr="002F2912" w:rsidRDefault="0085068E">
      <w:pPr>
        <w:spacing w:after="0"/>
        <w:jc w:val="both"/>
        <w:rPr>
          <w:lang w:val="ru-RU"/>
        </w:rPr>
      </w:pPr>
      <w:bookmarkStart w:id="5312" w:name="z13596"/>
      <w:bookmarkEnd w:id="5311"/>
      <w:r>
        <w:rPr>
          <w:color w:val="000000"/>
          <w:sz w:val="28"/>
        </w:rPr>
        <w:t>     </w:t>
      </w:r>
      <w:r w:rsidRPr="002F2912">
        <w:rPr>
          <w:color w:val="000000"/>
          <w:sz w:val="28"/>
          <w:lang w:val="ru-RU"/>
        </w:rPr>
        <w:t xml:space="preserve"> 13) имущественный доход;</w:t>
      </w:r>
    </w:p>
    <w:p w:rsidR="00EF5B47" w:rsidRPr="002F2912" w:rsidRDefault="0085068E">
      <w:pPr>
        <w:spacing w:after="0"/>
        <w:jc w:val="both"/>
        <w:rPr>
          <w:lang w:val="ru-RU"/>
        </w:rPr>
      </w:pPr>
      <w:bookmarkStart w:id="5313" w:name="z13597"/>
      <w:bookmarkEnd w:id="5312"/>
      <w:r>
        <w:rPr>
          <w:color w:val="000000"/>
          <w:sz w:val="28"/>
        </w:rPr>
        <w:t>     </w:t>
      </w:r>
      <w:r w:rsidRPr="002F2912">
        <w:rPr>
          <w:color w:val="000000"/>
          <w:sz w:val="28"/>
          <w:lang w:val="ru-RU"/>
        </w:rPr>
        <w:t xml:space="preserve"> 14) доход индивидуального предпринимателя;</w:t>
      </w:r>
    </w:p>
    <w:p w:rsidR="00EF5B47" w:rsidRPr="002F2912" w:rsidRDefault="0085068E">
      <w:pPr>
        <w:spacing w:after="0"/>
        <w:jc w:val="both"/>
        <w:rPr>
          <w:lang w:val="ru-RU"/>
        </w:rPr>
      </w:pPr>
      <w:bookmarkStart w:id="5314" w:name="z13598"/>
      <w:bookmarkEnd w:id="5313"/>
      <w:r>
        <w:rPr>
          <w:color w:val="000000"/>
          <w:sz w:val="28"/>
        </w:rPr>
        <w:t>     </w:t>
      </w:r>
      <w:r w:rsidRPr="002F2912">
        <w:rPr>
          <w:color w:val="000000"/>
          <w:sz w:val="28"/>
          <w:lang w:val="ru-RU"/>
        </w:rPr>
        <w:t xml:space="preserve"> 15) доход лица, занимающегося частной практикой;</w:t>
      </w:r>
    </w:p>
    <w:p w:rsidR="00EF5B47" w:rsidRPr="002F2912" w:rsidRDefault="0085068E">
      <w:pPr>
        <w:spacing w:after="0"/>
        <w:jc w:val="both"/>
        <w:rPr>
          <w:lang w:val="ru-RU"/>
        </w:rPr>
      </w:pPr>
      <w:bookmarkStart w:id="5315" w:name="z13599"/>
      <w:bookmarkEnd w:id="5314"/>
      <w:r>
        <w:rPr>
          <w:color w:val="000000"/>
          <w:sz w:val="28"/>
        </w:rPr>
        <w:t>     </w:t>
      </w:r>
      <w:r w:rsidRPr="002F2912">
        <w:rPr>
          <w:color w:val="000000"/>
          <w:sz w:val="28"/>
          <w:lang w:val="ru-RU"/>
        </w:rPr>
        <w:t xml:space="preserve"> 16) доходы от личного подсобного</w:t>
      </w:r>
      <w:r w:rsidRPr="002F2912">
        <w:rPr>
          <w:color w:val="000000"/>
          <w:sz w:val="28"/>
          <w:lang w:val="ru-RU"/>
        </w:rPr>
        <w:t xml:space="preserve">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w:t>
      </w:r>
      <w:r w:rsidRPr="002F2912">
        <w:rPr>
          <w:color w:val="000000"/>
          <w:sz w:val="28"/>
          <w:lang w:val="ru-RU"/>
        </w:rPr>
        <w:t>ем налоговому агенту недостоверных сведений лицом, занимающимся личным подсобным хозяйством;</w:t>
      </w:r>
    </w:p>
    <w:p w:rsidR="00EF5B47" w:rsidRPr="002F2912" w:rsidRDefault="0085068E">
      <w:pPr>
        <w:spacing w:after="0"/>
        <w:jc w:val="both"/>
        <w:rPr>
          <w:lang w:val="ru-RU"/>
        </w:rPr>
      </w:pPr>
      <w:bookmarkStart w:id="5316" w:name="z13600"/>
      <w:bookmarkEnd w:id="5315"/>
      <w:r>
        <w:rPr>
          <w:color w:val="000000"/>
          <w:sz w:val="28"/>
        </w:rPr>
        <w:t>     </w:t>
      </w:r>
      <w:r w:rsidRPr="002F2912">
        <w:rPr>
          <w:color w:val="000000"/>
          <w:sz w:val="28"/>
          <w:lang w:val="ru-RU"/>
        </w:rPr>
        <w:t xml:space="preserve"> 17) другие доходы, не указанные в подпунктах 1) – 16) настоящей статьи, полученные на территории Республики Казахстан или из источников за пределами Республи</w:t>
      </w:r>
      <w:r w:rsidRPr="002F2912">
        <w:rPr>
          <w:color w:val="000000"/>
          <w:sz w:val="28"/>
          <w:lang w:val="ru-RU"/>
        </w:rPr>
        <w:t>ки Казахстан;</w:t>
      </w:r>
    </w:p>
    <w:p w:rsidR="00EF5B47" w:rsidRPr="002F2912" w:rsidRDefault="0085068E">
      <w:pPr>
        <w:spacing w:after="0"/>
        <w:jc w:val="both"/>
        <w:rPr>
          <w:lang w:val="ru-RU"/>
        </w:rPr>
      </w:pPr>
      <w:bookmarkStart w:id="5317" w:name="z13601"/>
      <w:bookmarkEnd w:id="5316"/>
      <w:r w:rsidRPr="002F2912">
        <w:rPr>
          <w:color w:val="000000"/>
          <w:sz w:val="28"/>
          <w:lang w:val="ru-RU"/>
        </w:rPr>
        <w:t xml:space="preserve"> </w:t>
      </w:r>
      <w:r>
        <w:rPr>
          <w:color w:val="000000"/>
          <w:sz w:val="28"/>
        </w:rPr>
        <w:t>     </w:t>
      </w:r>
      <w:r w:rsidRPr="002F2912">
        <w:rPr>
          <w:color w:val="000000"/>
          <w:sz w:val="28"/>
          <w:lang w:val="ru-RU"/>
        </w:rPr>
        <w:t xml:space="preserve"> 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EF5B47" w:rsidRPr="002F2912" w:rsidRDefault="0085068E">
      <w:pPr>
        <w:spacing w:after="0"/>
        <w:rPr>
          <w:lang w:val="ru-RU"/>
        </w:rPr>
      </w:pPr>
      <w:bookmarkStart w:id="5318" w:name="z6228"/>
      <w:bookmarkEnd w:id="5317"/>
      <w:r w:rsidRPr="002F2912">
        <w:rPr>
          <w:b/>
          <w:color w:val="000000"/>
          <w:lang w:val="ru-RU"/>
        </w:rPr>
        <w:t xml:space="preserve"> Глава 36. ДОХОДЫ</w:t>
      </w:r>
    </w:p>
    <w:p w:rsidR="00EF5B47" w:rsidRPr="002F2912" w:rsidRDefault="0085068E">
      <w:pPr>
        <w:spacing w:after="0"/>
        <w:rPr>
          <w:lang w:val="ru-RU"/>
        </w:rPr>
      </w:pPr>
      <w:bookmarkStart w:id="5319" w:name="z6229"/>
      <w:bookmarkEnd w:id="5318"/>
      <w:r w:rsidRPr="002F2912">
        <w:rPr>
          <w:b/>
          <w:color w:val="000000"/>
          <w:lang w:val="ru-RU"/>
        </w:rPr>
        <w:t xml:space="preserve"> Параграф 1. Доходы, подлежащие н</w:t>
      </w:r>
      <w:r w:rsidRPr="002F2912">
        <w:rPr>
          <w:b/>
          <w:color w:val="000000"/>
          <w:lang w:val="ru-RU"/>
        </w:rPr>
        <w:t>алогообложению у источника выплаты</w:t>
      </w:r>
    </w:p>
    <w:bookmarkEnd w:id="5319"/>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lastRenderedPageBreak/>
        <w:t>     </w:t>
      </w:r>
      <w:r w:rsidRPr="002F2912">
        <w:rPr>
          <w:color w:val="FF0000"/>
          <w:sz w:val="28"/>
          <w:lang w:val="ru-RU"/>
        </w:rPr>
        <w:t xml:space="preserve"> В статью 322 предусмотрены изменения Законом РК от 10.12.2020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r w:rsidRPr="002F2912">
        <w:rPr>
          <w:b/>
          <w:color w:val="000000"/>
          <w:sz w:val="28"/>
          <w:lang w:val="ru-RU"/>
        </w:rPr>
        <w:t>Статья 322. Доход работника</w:t>
      </w:r>
    </w:p>
    <w:p w:rsidR="00EF5B47" w:rsidRPr="002F2912" w:rsidRDefault="0085068E">
      <w:pPr>
        <w:spacing w:after="0"/>
        <w:jc w:val="both"/>
        <w:rPr>
          <w:lang w:val="ru-RU"/>
        </w:rPr>
      </w:pPr>
      <w:bookmarkStart w:id="5320" w:name="z6230"/>
      <w:r>
        <w:rPr>
          <w:color w:val="000000"/>
          <w:sz w:val="28"/>
        </w:rPr>
        <w:t>     </w:t>
      </w:r>
      <w:r w:rsidRPr="002F2912">
        <w:rPr>
          <w:color w:val="000000"/>
          <w:sz w:val="28"/>
          <w:lang w:val="ru-RU"/>
        </w:rPr>
        <w:t xml:space="preserve"> 1. Доходами работника, подлежащими налогообложению,</w:t>
      </w:r>
      <w:r w:rsidRPr="002F2912">
        <w:rPr>
          <w:color w:val="000000"/>
          <w:sz w:val="28"/>
          <w:lang w:val="ru-RU"/>
        </w:rPr>
        <w:t xml:space="preserve">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w:t>
      </w:r>
      <w:r w:rsidRPr="002F2912">
        <w:rPr>
          <w:color w:val="000000"/>
          <w:sz w:val="28"/>
          <w:lang w:val="ru-RU"/>
        </w:rPr>
        <w:t>финансовой отчетности:</w:t>
      </w:r>
    </w:p>
    <w:p w:rsidR="00EF5B47" w:rsidRPr="002F2912" w:rsidRDefault="0085068E">
      <w:pPr>
        <w:spacing w:after="0"/>
        <w:jc w:val="both"/>
        <w:rPr>
          <w:lang w:val="ru-RU"/>
        </w:rPr>
      </w:pPr>
      <w:bookmarkStart w:id="5321" w:name="z13602"/>
      <w:bookmarkEnd w:id="5320"/>
      <w:r>
        <w:rPr>
          <w:color w:val="000000"/>
          <w:sz w:val="28"/>
        </w:rPr>
        <w:t>     </w:t>
      </w:r>
      <w:r w:rsidRPr="002F2912">
        <w:rPr>
          <w:color w:val="000000"/>
          <w:sz w:val="28"/>
          <w:lang w:val="ru-RU"/>
        </w:rPr>
        <w:t xml:space="preserve"> 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EF5B47" w:rsidRPr="002F2912" w:rsidRDefault="0085068E">
      <w:pPr>
        <w:spacing w:after="0"/>
        <w:jc w:val="both"/>
        <w:rPr>
          <w:lang w:val="ru-RU"/>
        </w:rPr>
      </w:pPr>
      <w:bookmarkStart w:id="5322" w:name="z13603"/>
      <w:bookmarkEnd w:id="5321"/>
      <w:r w:rsidRPr="002F2912">
        <w:rPr>
          <w:color w:val="000000"/>
          <w:sz w:val="28"/>
          <w:lang w:val="ru-RU"/>
        </w:rPr>
        <w:t xml:space="preserve"> </w:t>
      </w:r>
      <w:r>
        <w:rPr>
          <w:color w:val="000000"/>
          <w:sz w:val="28"/>
        </w:rPr>
        <w:t>     </w:t>
      </w:r>
      <w:r w:rsidRPr="002F2912">
        <w:rPr>
          <w:color w:val="000000"/>
          <w:sz w:val="28"/>
          <w:lang w:val="ru-RU"/>
        </w:rPr>
        <w:t xml:space="preserve"> 2) доходы работника в натуральной форме в соответствии со статьей 323 настоящего Кодекса;</w:t>
      </w:r>
    </w:p>
    <w:p w:rsidR="00EF5B47" w:rsidRPr="002F2912" w:rsidRDefault="0085068E">
      <w:pPr>
        <w:spacing w:after="0"/>
        <w:jc w:val="both"/>
        <w:rPr>
          <w:lang w:val="ru-RU"/>
        </w:rPr>
      </w:pPr>
      <w:bookmarkStart w:id="5323" w:name="z13604"/>
      <w:bookmarkEnd w:id="5322"/>
      <w:r w:rsidRPr="002F2912">
        <w:rPr>
          <w:color w:val="000000"/>
          <w:sz w:val="28"/>
          <w:lang w:val="ru-RU"/>
        </w:rPr>
        <w:t xml:space="preserve"> </w:t>
      </w:r>
      <w:r>
        <w:rPr>
          <w:color w:val="000000"/>
          <w:sz w:val="28"/>
        </w:rPr>
        <w:t>     </w:t>
      </w:r>
      <w:r w:rsidRPr="002F2912">
        <w:rPr>
          <w:color w:val="000000"/>
          <w:sz w:val="28"/>
          <w:lang w:val="ru-RU"/>
        </w:rPr>
        <w:t xml:space="preserve"> 3) доходы работника в виде материальной выгоды в соответствии со статьей 324 настоящего Кодекса.</w:t>
      </w:r>
    </w:p>
    <w:p w:rsidR="00EF5B47" w:rsidRPr="002F2912" w:rsidRDefault="0085068E">
      <w:pPr>
        <w:spacing w:after="0"/>
        <w:jc w:val="both"/>
        <w:rPr>
          <w:lang w:val="ru-RU"/>
        </w:rPr>
      </w:pPr>
      <w:bookmarkStart w:id="5324" w:name="z14956"/>
      <w:bookmarkEnd w:id="5323"/>
      <w:r>
        <w:rPr>
          <w:color w:val="000000"/>
          <w:sz w:val="28"/>
        </w:rPr>
        <w:t>     </w:t>
      </w:r>
      <w:r w:rsidRPr="002F2912">
        <w:rPr>
          <w:color w:val="000000"/>
          <w:sz w:val="28"/>
          <w:lang w:val="ru-RU"/>
        </w:rPr>
        <w:t xml:space="preserve"> Доходом работника, подлежащим налогообложению, так</w:t>
      </w:r>
      <w:r w:rsidRPr="002F2912">
        <w:rPr>
          <w:color w:val="000000"/>
          <w:sz w:val="28"/>
          <w:lang w:val="ru-RU"/>
        </w:rPr>
        <w:t>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rsidR="00EF5B47" w:rsidRPr="002F2912" w:rsidRDefault="0085068E">
      <w:pPr>
        <w:spacing w:after="0"/>
        <w:jc w:val="both"/>
        <w:rPr>
          <w:lang w:val="ru-RU"/>
        </w:rPr>
      </w:pPr>
      <w:bookmarkStart w:id="5325" w:name="z6234"/>
      <w:bookmarkEnd w:id="5324"/>
      <w:r>
        <w:rPr>
          <w:color w:val="000000"/>
          <w:sz w:val="28"/>
        </w:rPr>
        <w:t>     </w:t>
      </w:r>
      <w:r w:rsidRPr="002F2912">
        <w:rPr>
          <w:color w:val="000000"/>
          <w:sz w:val="28"/>
          <w:lang w:val="ru-RU"/>
        </w:rPr>
        <w:t xml:space="preserve"> 2. Доходом работника, подлежащим налогообложению, полученным (подлежащим получени</w:t>
      </w:r>
      <w:r w:rsidRPr="002F2912">
        <w:rPr>
          <w:color w:val="000000"/>
          <w:sz w:val="28"/>
          <w:lang w:val="ru-RU"/>
        </w:rPr>
        <w:t>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EF5B47" w:rsidRPr="002F2912" w:rsidRDefault="0085068E">
      <w:pPr>
        <w:spacing w:after="0"/>
        <w:jc w:val="both"/>
        <w:rPr>
          <w:lang w:val="ru-RU"/>
        </w:rPr>
      </w:pPr>
      <w:bookmarkStart w:id="5326" w:name="z6235"/>
      <w:bookmarkEnd w:id="5325"/>
      <w:r>
        <w:rPr>
          <w:color w:val="000000"/>
          <w:sz w:val="28"/>
        </w:rPr>
        <w:t>     </w:t>
      </w:r>
      <w:r w:rsidRPr="002F2912">
        <w:rPr>
          <w:color w:val="000000"/>
          <w:sz w:val="28"/>
          <w:lang w:val="ru-RU"/>
        </w:rPr>
        <w:t xml:space="preserve"> 3. К доходу работник</w:t>
      </w:r>
      <w:r w:rsidRPr="002F2912">
        <w:rPr>
          <w:color w:val="000000"/>
          <w:sz w:val="28"/>
          <w:lang w:val="ru-RU"/>
        </w:rPr>
        <w:t>а, подлежащему налогообложению, не относятся следующие доходы:</w:t>
      </w:r>
    </w:p>
    <w:p w:rsidR="00EF5B47" w:rsidRPr="002F2912" w:rsidRDefault="0085068E">
      <w:pPr>
        <w:spacing w:after="0"/>
        <w:jc w:val="both"/>
        <w:rPr>
          <w:lang w:val="ru-RU"/>
        </w:rPr>
      </w:pPr>
      <w:bookmarkStart w:id="5327" w:name="z14957"/>
      <w:bookmarkEnd w:id="5326"/>
      <w:r>
        <w:rPr>
          <w:color w:val="000000"/>
          <w:sz w:val="28"/>
        </w:rPr>
        <w:t>     </w:t>
      </w:r>
      <w:r w:rsidRPr="002F2912">
        <w:rPr>
          <w:color w:val="000000"/>
          <w:sz w:val="28"/>
          <w:lang w:val="ru-RU"/>
        </w:rPr>
        <w:t xml:space="preserve"> 1) доход физического лица от налогового агента по договорам гражданско-правового характера;</w:t>
      </w:r>
    </w:p>
    <w:p w:rsidR="00EF5B47" w:rsidRPr="002F2912" w:rsidRDefault="0085068E">
      <w:pPr>
        <w:spacing w:after="0"/>
        <w:jc w:val="both"/>
        <w:rPr>
          <w:lang w:val="ru-RU"/>
        </w:rPr>
      </w:pPr>
      <w:bookmarkStart w:id="5328" w:name="z14958"/>
      <w:bookmarkEnd w:id="5327"/>
      <w:r>
        <w:rPr>
          <w:color w:val="000000"/>
          <w:sz w:val="28"/>
        </w:rPr>
        <w:t>     </w:t>
      </w:r>
      <w:r w:rsidRPr="002F2912">
        <w:rPr>
          <w:color w:val="000000"/>
          <w:sz w:val="28"/>
          <w:lang w:val="ru-RU"/>
        </w:rPr>
        <w:t xml:space="preserve"> 2) доход в виде пенсионных выплат, единовременных пенсионных выплат;</w:t>
      </w:r>
    </w:p>
    <w:p w:rsidR="00EF5B47" w:rsidRPr="002F2912" w:rsidRDefault="0085068E">
      <w:pPr>
        <w:spacing w:after="0"/>
        <w:jc w:val="both"/>
        <w:rPr>
          <w:lang w:val="ru-RU"/>
        </w:rPr>
      </w:pPr>
      <w:bookmarkStart w:id="5329" w:name="z14959"/>
      <w:bookmarkEnd w:id="5328"/>
      <w:r>
        <w:rPr>
          <w:color w:val="000000"/>
          <w:sz w:val="28"/>
        </w:rPr>
        <w:t>     </w:t>
      </w:r>
      <w:r w:rsidRPr="002F2912">
        <w:rPr>
          <w:color w:val="000000"/>
          <w:sz w:val="28"/>
          <w:lang w:val="ru-RU"/>
        </w:rPr>
        <w:t xml:space="preserve"> 3) доход в </w:t>
      </w:r>
      <w:r w:rsidRPr="002F2912">
        <w:rPr>
          <w:color w:val="000000"/>
          <w:sz w:val="28"/>
          <w:lang w:val="ru-RU"/>
        </w:rPr>
        <w:t>виде дивидендов, вознаграждений, выигрышей;</w:t>
      </w:r>
    </w:p>
    <w:p w:rsidR="00EF5B47" w:rsidRPr="002F2912" w:rsidRDefault="0085068E">
      <w:pPr>
        <w:spacing w:after="0"/>
        <w:jc w:val="both"/>
        <w:rPr>
          <w:lang w:val="ru-RU"/>
        </w:rPr>
      </w:pPr>
      <w:bookmarkStart w:id="5330" w:name="z14960"/>
      <w:bookmarkEnd w:id="5329"/>
      <w:r>
        <w:rPr>
          <w:color w:val="000000"/>
          <w:sz w:val="28"/>
        </w:rPr>
        <w:t>     </w:t>
      </w:r>
      <w:r w:rsidRPr="002F2912">
        <w:rPr>
          <w:color w:val="000000"/>
          <w:sz w:val="28"/>
          <w:lang w:val="ru-RU"/>
        </w:rPr>
        <w:t xml:space="preserve"> 4) стипендии;</w:t>
      </w:r>
    </w:p>
    <w:p w:rsidR="00EF5B47" w:rsidRPr="002F2912" w:rsidRDefault="0085068E">
      <w:pPr>
        <w:spacing w:after="0"/>
        <w:jc w:val="both"/>
        <w:rPr>
          <w:lang w:val="ru-RU"/>
        </w:rPr>
      </w:pPr>
      <w:bookmarkStart w:id="5331" w:name="z14961"/>
      <w:bookmarkEnd w:id="5330"/>
      <w:r>
        <w:rPr>
          <w:color w:val="000000"/>
          <w:sz w:val="28"/>
        </w:rPr>
        <w:t>     </w:t>
      </w:r>
      <w:r w:rsidRPr="002F2912">
        <w:rPr>
          <w:color w:val="000000"/>
          <w:sz w:val="28"/>
          <w:lang w:val="ru-RU"/>
        </w:rPr>
        <w:t xml:space="preserve"> 5) доход по договорам накопительного страхования;</w:t>
      </w:r>
    </w:p>
    <w:p w:rsidR="00EF5B47" w:rsidRPr="002F2912" w:rsidRDefault="0085068E">
      <w:pPr>
        <w:spacing w:after="0"/>
        <w:jc w:val="both"/>
        <w:rPr>
          <w:lang w:val="ru-RU"/>
        </w:rPr>
      </w:pPr>
      <w:bookmarkStart w:id="5332" w:name="z14962"/>
      <w:bookmarkEnd w:id="5331"/>
      <w:r>
        <w:rPr>
          <w:color w:val="000000"/>
          <w:sz w:val="28"/>
        </w:rPr>
        <w:t>     </w:t>
      </w:r>
      <w:r w:rsidRPr="002F2912">
        <w:rPr>
          <w:color w:val="000000"/>
          <w:sz w:val="28"/>
          <w:lang w:val="ru-RU"/>
        </w:rPr>
        <w:t xml:space="preserve"> 6) имущественный доход;</w:t>
      </w:r>
    </w:p>
    <w:p w:rsidR="00EF5B47" w:rsidRPr="002F2912" w:rsidRDefault="0085068E">
      <w:pPr>
        <w:spacing w:after="0"/>
        <w:jc w:val="both"/>
        <w:rPr>
          <w:lang w:val="ru-RU"/>
        </w:rPr>
      </w:pPr>
      <w:bookmarkStart w:id="5333" w:name="z14963"/>
      <w:bookmarkEnd w:id="5332"/>
      <w:r>
        <w:rPr>
          <w:color w:val="000000"/>
          <w:sz w:val="28"/>
        </w:rPr>
        <w:t>     </w:t>
      </w:r>
      <w:r w:rsidRPr="002F2912">
        <w:rPr>
          <w:color w:val="000000"/>
          <w:sz w:val="28"/>
          <w:lang w:val="ru-RU"/>
        </w:rPr>
        <w:t xml:space="preserve"> 7) доход трудового иммигранта-резидента;</w:t>
      </w:r>
    </w:p>
    <w:p w:rsidR="00EF5B47" w:rsidRPr="002F2912" w:rsidRDefault="0085068E">
      <w:pPr>
        <w:spacing w:after="0"/>
        <w:jc w:val="both"/>
        <w:rPr>
          <w:lang w:val="ru-RU"/>
        </w:rPr>
      </w:pPr>
      <w:bookmarkStart w:id="5334" w:name="z14964"/>
      <w:bookmarkEnd w:id="5333"/>
      <w:r>
        <w:rPr>
          <w:color w:val="000000"/>
          <w:sz w:val="28"/>
        </w:rPr>
        <w:t>     </w:t>
      </w:r>
      <w:r w:rsidRPr="002F2912">
        <w:rPr>
          <w:color w:val="000000"/>
          <w:sz w:val="28"/>
          <w:lang w:val="ru-RU"/>
        </w:rPr>
        <w:t xml:space="preserve"> 8) доход лица, занимающегося частной практикой;</w:t>
      </w:r>
    </w:p>
    <w:p w:rsidR="00EF5B47" w:rsidRPr="002F2912" w:rsidRDefault="0085068E">
      <w:pPr>
        <w:spacing w:after="0"/>
        <w:jc w:val="both"/>
        <w:rPr>
          <w:lang w:val="ru-RU"/>
        </w:rPr>
      </w:pPr>
      <w:bookmarkStart w:id="5335" w:name="z14965"/>
      <w:bookmarkEnd w:id="5334"/>
      <w:r>
        <w:rPr>
          <w:color w:val="000000"/>
          <w:sz w:val="28"/>
        </w:rPr>
        <w:t>     </w:t>
      </w:r>
      <w:r w:rsidRPr="002F2912">
        <w:rPr>
          <w:color w:val="000000"/>
          <w:sz w:val="28"/>
          <w:lang w:val="ru-RU"/>
        </w:rPr>
        <w:t xml:space="preserve"> 9) доход индивидуального предпринимателя.</w:t>
      </w:r>
    </w:p>
    <w:bookmarkEnd w:id="5335"/>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323 предусмотрены изменения Законом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Статья 323. Доход работника в натуральной форме</w:t>
      </w:r>
    </w:p>
    <w:p w:rsidR="00EF5B47" w:rsidRPr="002F2912" w:rsidRDefault="0085068E">
      <w:pPr>
        <w:spacing w:after="0"/>
        <w:jc w:val="both"/>
        <w:rPr>
          <w:lang w:val="ru-RU"/>
        </w:rPr>
      </w:pPr>
      <w:bookmarkStart w:id="5336" w:name="z13611"/>
      <w:r>
        <w:rPr>
          <w:color w:val="000000"/>
          <w:sz w:val="28"/>
        </w:rPr>
        <w:t>     </w:t>
      </w:r>
      <w:r w:rsidRPr="002F2912">
        <w:rPr>
          <w:color w:val="000000"/>
          <w:sz w:val="28"/>
          <w:lang w:val="ru-RU"/>
        </w:rPr>
        <w:t xml:space="preserve"> Доходом работника в на</w:t>
      </w:r>
      <w:r w:rsidRPr="002F2912">
        <w:rPr>
          <w:color w:val="000000"/>
          <w:sz w:val="28"/>
          <w:lang w:val="ru-RU"/>
        </w:rPr>
        <w:t>туральной форме, подлежащим налогообложению, являются:</w:t>
      </w:r>
    </w:p>
    <w:p w:rsidR="00EF5B47" w:rsidRPr="002F2912" w:rsidRDefault="0085068E">
      <w:pPr>
        <w:spacing w:after="0"/>
        <w:jc w:val="both"/>
        <w:rPr>
          <w:lang w:val="ru-RU"/>
        </w:rPr>
      </w:pPr>
      <w:bookmarkStart w:id="5337" w:name="z13612"/>
      <w:bookmarkEnd w:id="5336"/>
      <w:r>
        <w:rPr>
          <w:color w:val="000000"/>
          <w:sz w:val="28"/>
        </w:rPr>
        <w:t>     </w:t>
      </w:r>
      <w:r w:rsidRPr="002F2912">
        <w:rPr>
          <w:color w:val="000000"/>
          <w:sz w:val="28"/>
          <w:lang w:val="ru-RU"/>
        </w:rPr>
        <w:t xml:space="preserve"> 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а также члену</w:t>
      </w:r>
      <w:r w:rsidRPr="002F2912">
        <w:rPr>
          <w:color w:val="000000"/>
          <w:sz w:val="28"/>
          <w:lang w:val="ru-RU"/>
        </w:rPr>
        <w:t xml:space="preserve">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такого имущества определяется в следующем размере с учетом соответст</w:t>
      </w:r>
      <w:r w:rsidRPr="002F2912">
        <w:rPr>
          <w:color w:val="000000"/>
          <w:sz w:val="28"/>
          <w:lang w:val="ru-RU"/>
        </w:rPr>
        <w:t>вующей суммы налога на добавленную стоимость и акциза:</w:t>
      </w:r>
    </w:p>
    <w:p w:rsidR="00EF5B47" w:rsidRPr="002F2912" w:rsidRDefault="0085068E">
      <w:pPr>
        <w:spacing w:after="0"/>
        <w:jc w:val="both"/>
        <w:rPr>
          <w:lang w:val="ru-RU"/>
        </w:rPr>
      </w:pPr>
      <w:bookmarkStart w:id="5338" w:name="z13613"/>
      <w:bookmarkEnd w:id="5337"/>
      <w:r>
        <w:rPr>
          <w:color w:val="000000"/>
          <w:sz w:val="28"/>
        </w:rPr>
        <w:t>     </w:t>
      </w:r>
      <w:r w:rsidRPr="002F2912">
        <w:rPr>
          <w:color w:val="000000"/>
          <w:sz w:val="28"/>
          <w:lang w:val="ru-RU"/>
        </w:rPr>
        <w:t xml:space="preserve"> балансовой стоимости имущества;</w:t>
      </w:r>
    </w:p>
    <w:p w:rsidR="00EF5B47" w:rsidRPr="002F2912" w:rsidRDefault="0085068E">
      <w:pPr>
        <w:spacing w:after="0"/>
        <w:jc w:val="both"/>
        <w:rPr>
          <w:lang w:val="ru-RU"/>
        </w:rPr>
      </w:pPr>
      <w:bookmarkStart w:id="5339" w:name="z13614"/>
      <w:bookmarkEnd w:id="5338"/>
      <w:r>
        <w:rPr>
          <w:color w:val="000000"/>
          <w:sz w:val="28"/>
        </w:rPr>
        <w:t>     </w:t>
      </w:r>
      <w:r w:rsidRPr="002F2912">
        <w:rPr>
          <w:color w:val="000000"/>
          <w:sz w:val="28"/>
          <w:lang w:val="ru-RU"/>
        </w:rPr>
        <w:t xml:space="preserve"> 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w:t>
      </w:r>
      <w:r w:rsidRPr="002F2912">
        <w:rPr>
          <w:color w:val="000000"/>
          <w:sz w:val="28"/>
          <w:lang w:val="ru-RU"/>
        </w:rPr>
        <w:t>ти такого имущества;</w:t>
      </w:r>
    </w:p>
    <w:p w:rsidR="00EF5B47" w:rsidRPr="002F2912" w:rsidRDefault="0085068E">
      <w:pPr>
        <w:spacing w:after="0"/>
        <w:jc w:val="both"/>
        <w:rPr>
          <w:lang w:val="ru-RU"/>
        </w:rPr>
      </w:pPr>
      <w:bookmarkStart w:id="5340" w:name="z13615"/>
      <w:bookmarkEnd w:id="5339"/>
      <w:r>
        <w:rPr>
          <w:color w:val="000000"/>
          <w:sz w:val="28"/>
        </w:rPr>
        <w:t>     </w:t>
      </w:r>
      <w:r w:rsidRPr="002F2912">
        <w:rPr>
          <w:color w:val="000000"/>
          <w:sz w:val="28"/>
          <w:lang w:val="ru-RU"/>
        </w:rPr>
        <w:t xml:space="preserve"> 2) выполнение работодателем работ, оказание услуг в пользу работника в связи с наличием трудовых отношений, а также в пользу члена совета директоров или иного органа управления налогоплательщика, не являющегося высшим органом упр</w:t>
      </w:r>
      <w:r w:rsidRPr="002F2912">
        <w:rPr>
          <w:color w:val="000000"/>
          <w:sz w:val="28"/>
          <w:lang w:val="ru-RU"/>
        </w:rPr>
        <w:t>авления, в связи с выполнением возложенных на них управленческих обязанностей.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w:t>
      </w:r>
      <w:r w:rsidRPr="002F2912">
        <w:rPr>
          <w:color w:val="000000"/>
          <w:sz w:val="28"/>
          <w:lang w:val="ru-RU"/>
        </w:rPr>
        <w:t>й суммы налога на добавленную стоимость;</w:t>
      </w:r>
    </w:p>
    <w:p w:rsidR="00EF5B47" w:rsidRPr="002F2912" w:rsidRDefault="0085068E">
      <w:pPr>
        <w:spacing w:after="0"/>
        <w:jc w:val="both"/>
        <w:rPr>
          <w:lang w:val="ru-RU"/>
        </w:rPr>
      </w:pPr>
      <w:bookmarkStart w:id="5341" w:name="z13616"/>
      <w:bookmarkEnd w:id="5340"/>
      <w:r>
        <w:rPr>
          <w:color w:val="000000"/>
          <w:sz w:val="28"/>
        </w:rPr>
        <w:t>     </w:t>
      </w:r>
      <w:r w:rsidRPr="002F2912">
        <w:rPr>
          <w:color w:val="000000"/>
          <w:sz w:val="28"/>
          <w:lang w:val="ru-RU"/>
        </w:rPr>
        <w:t xml:space="preserve"> 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w:t>
      </w:r>
      <w:r w:rsidRPr="002F2912">
        <w:rPr>
          <w:color w:val="000000"/>
          <w:sz w:val="28"/>
          <w:lang w:val="ru-RU"/>
        </w:rPr>
        <w:t>расходов работодателя, понесенных в связи с таким выполнением работ, оказанием услуг;</w:t>
      </w:r>
    </w:p>
    <w:p w:rsidR="00EF5B47" w:rsidRPr="002F2912" w:rsidRDefault="0085068E">
      <w:pPr>
        <w:spacing w:after="0"/>
        <w:jc w:val="both"/>
        <w:rPr>
          <w:lang w:val="ru-RU"/>
        </w:rPr>
      </w:pPr>
      <w:bookmarkStart w:id="5342" w:name="z13617"/>
      <w:bookmarkEnd w:id="5341"/>
      <w:r>
        <w:rPr>
          <w:color w:val="000000"/>
          <w:sz w:val="28"/>
        </w:rPr>
        <w:t>     </w:t>
      </w:r>
      <w:r w:rsidRPr="002F2912">
        <w:rPr>
          <w:color w:val="000000"/>
          <w:sz w:val="28"/>
          <w:lang w:val="ru-RU"/>
        </w:rPr>
        <w:t xml:space="preserve"> 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w:t>
      </w:r>
      <w:r w:rsidRPr="002F2912">
        <w:rPr>
          <w:color w:val="000000"/>
          <w:sz w:val="28"/>
          <w:lang w:val="ru-RU"/>
        </w:rPr>
        <w:t>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bookmarkEnd w:id="5342"/>
    <w:p w:rsidR="00EF5B47" w:rsidRPr="002F2912" w:rsidRDefault="0085068E">
      <w:pPr>
        <w:spacing w:after="0"/>
        <w:rPr>
          <w:lang w:val="ru-RU"/>
        </w:rPr>
      </w:pPr>
      <w:r>
        <w:rPr>
          <w:color w:val="FF0000"/>
          <w:sz w:val="28"/>
        </w:rPr>
        <w:t>     </w:t>
      </w:r>
      <w:r w:rsidRPr="002F2912">
        <w:rPr>
          <w:color w:val="FF0000"/>
          <w:sz w:val="28"/>
          <w:lang w:val="ru-RU"/>
        </w:rPr>
        <w:t xml:space="preserve"> Примечани</w:t>
      </w:r>
      <w:r w:rsidRPr="002F2912">
        <w:rPr>
          <w:color w:val="FF0000"/>
          <w:sz w:val="28"/>
          <w:lang w:val="ru-RU"/>
        </w:rPr>
        <w:t>е ИЗПИ!</w:t>
      </w:r>
      <w:r w:rsidRPr="002F2912">
        <w:rPr>
          <w:lang w:val="ru-RU"/>
        </w:rPr>
        <w:br/>
      </w:r>
      <w:r>
        <w:rPr>
          <w:color w:val="FF0000"/>
          <w:sz w:val="28"/>
        </w:rPr>
        <w:t>     </w:t>
      </w:r>
      <w:r w:rsidRPr="002F2912">
        <w:rPr>
          <w:color w:val="FF0000"/>
          <w:sz w:val="28"/>
          <w:lang w:val="ru-RU"/>
        </w:rPr>
        <w:t xml:space="preserve"> В статью 324 предусмотрено изменение Законом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324. Доход работника в виде материальной выгоды</w:t>
      </w:r>
    </w:p>
    <w:p w:rsidR="00EF5B47" w:rsidRPr="002F2912" w:rsidRDefault="0085068E">
      <w:pPr>
        <w:spacing w:after="0"/>
        <w:jc w:val="both"/>
        <w:rPr>
          <w:lang w:val="ru-RU"/>
        </w:rPr>
      </w:pPr>
      <w:bookmarkStart w:id="5343" w:name="z13618"/>
      <w:r>
        <w:rPr>
          <w:color w:val="000000"/>
          <w:sz w:val="28"/>
        </w:rPr>
        <w:lastRenderedPageBreak/>
        <w:t>     </w:t>
      </w:r>
      <w:r w:rsidRPr="002F2912">
        <w:rPr>
          <w:color w:val="000000"/>
          <w:sz w:val="28"/>
          <w:lang w:val="ru-RU"/>
        </w:rPr>
        <w:t xml:space="preserve"> Доходом работника в виде материальной выгоды, подлежащим налогообложению,</w:t>
      </w:r>
      <w:r w:rsidRPr="002F2912">
        <w:rPr>
          <w:color w:val="000000"/>
          <w:sz w:val="28"/>
          <w:lang w:val="ru-RU"/>
        </w:rPr>
        <w:t xml:space="preserve"> являются в том числе:</w:t>
      </w:r>
    </w:p>
    <w:p w:rsidR="00EF5B47" w:rsidRPr="002F2912" w:rsidRDefault="0085068E">
      <w:pPr>
        <w:spacing w:after="0"/>
        <w:jc w:val="both"/>
        <w:rPr>
          <w:lang w:val="ru-RU"/>
        </w:rPr>
      </w:pPr>
      <w:bookmarkStart w:id="5344" w:name="z13619"/>
      <w:bookmarkEnd w:id="5343"/>
      <w:r>
        <w:rPr>
          <w:color w:val="000000"/>
          <w:sz w:val="28"/>
        </w:rPr>
        <w:t>     </w:t>
      </w:r>
      <w:r w:rsidRPr="002F2912">
        <w:rPr>
          <w:color w:val="000000"/>
          <w:sz w:val="28"/>
          <w:lang w:val="ru-RU"/>
        </w:rPr>
        <w:t xml:space="preserve"> 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p w:rsidR="00EF5B47" w:rsidRPr="002F2912" w:rsidRDefault="0085068E">
      <w:pPr>
        <w:spacing w:after="0"/>
        <w:jc w:val="both"/>
        <w:rPr>
          <w:lang w:val="ru-RU"/>
        </w:rPr>
      </w:pPr>
      <w:bookmarkStart w:id="5345" w:name="z15987"/>
      <w:bookmarkEnd w:id="5344"/>
      <w:r>
        <w:rPr>
          <w:color w:val="000000"/>
          <w:sz w:val="28"/>
        </w:rPr>
        <w:t>     </w:t>
      </w:r>
      <w:r w:rsidRPr="002F2912">
        <w:rPr>
          <w:color w:val="000000"/>
          <w:sz w:val="28"/>
          <w:lang w:val="ru-RU"/>
        </w:rPr>
        <w:t xml:space="preserve"> отрицательная разница между стоимостью работ, услуг, реа</w:t>
      </w:r>
      <w:r w:rsidRPr="002F2912">
        <w:rPr>
          <w:color w:val="000000"/>
          <w:sz w:val="28"/>
          <w:lang w:val="ru-RU"/>
        </w:rPr>
        <w:t>лизованных работнику,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p w:rsidR="00EF5B47" w:rsidRPr="002F2912" w:rsidRDefault="0085068E">
      <w:pPr>
        <w:spacing w:after="0"/>
        <w:jc w:val="both"/>
        <w:rPr>
          <w:lang w:val="ru-RU"/>
        </w:rPr>
      </w:pPr>
      <w:bookmarkStart w:id="5346" w:name="z15988"/>
      <w:bookmarkEnd w:id="5345"/>
      <w:r>
        <w:rPr>
          <w:color w:val="000000"/>
          <w:sz w:val="28"/>
        </w:rPr>
        <w:t>     </w:t>
      </w:r>
      <w:r w:rsidRPr="002F2912">
        <w:rPr>
          <w:color w:val="000000"/>
          <w:sz w:val="28"/>
          <w:lang w:val="ru-RU"/>
        </w:rPr>
        <w:t xml:space="preserve"> В целях применения насто</w:t>
      </w:r>
      <w:r w:rsidRPr="002F2912">
        <w:rPr>
          <w:color w:val="000000"/>
          <w:sz w:val="28"/>
          <w:lang w:val="ru-RU"/>
        </w:rPr>
        <w:t>ящего подпункта цена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p w:rsidR="00EF5B47" w:rsidRPr="002F2912" w:rsidRDefault="0085068E">
      <w:pPr>
        <w:spacing w:after="0"/>
        <w:jc w:val="both"/>
        <w:rPr>
          <w:lang w:val="ru-RU"/>
        </w:rPr>
      </w:pPr>
      <w:bookmarkStart w:id="5347" w:name="z13620"/>
      <w:bookmarkEnd w:id="5346"/>
      <w:r>
        <w:rPr>
          <w:color w:val="000000"/>
          <w:sz w:val="28"/>
        </w:rPr>
        <w:t>     </w:t>
      </w:r>
      <w:r w:rsidRPr="002F2912">
        <w:rPr>
          <w:color w:val="000000"/>
          <w:sz w:val="28"/>
          <w:lang w:val="ru-RU"/>
        </w:rPr>
        <w:t xml:space="preserve"> 2) списание по решению работодателя</w:t>
      </w:r>
      <w:r w:rsidRPr="002F2912">
        <w:rPr>
          <w:color w:val="000000"/>
          <w:sz w:val="28"/>
          <w:lang w:val="ru-RU"/>
        </w:rPr>
        <w:t xml:space="preserve"> суммы долга или обязательства работника перед ним – при списании суммы долга работнику;</w:t>
      </w:r>
    </w:p>
    <w:p w:rsidR="00EF5B47" w:rsidRPr="002F2912" w:rsidRDefault="0085068E">
      <w:pPr>
        <w:spacing w:after="0"/>
        <w:jc w:val="both"/>
        <w:rPr>
          <w:lang w:val="ru-RU"/>
        </w:rPr>
      </w:pPr>
      <w:bookmarkStart w:id="5348" w:name="z13621"/>
      <w:bookmarkEnd w:id="5347"/>
      <w:r>
        <w:rPr>
          <w:color w:val="000000"/>
          <w:sz w:val="28"/>
        </w:rPr>
        <w:t>     </w:t>
      </w:r>
      <w:r w:rsidRPr="002F2912">
        <w:rPr>
          <w:color w:val="000000"/>
          <w:sz w:val="28"/>
          <w:lang w:val="ru-RU"/>
        </w:rPr>
        <w:t xml:space="preserve"> 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w:t>
      </w:r>
      <w:r w:rsidRPr="002F2912">
        <w:rPr>
          <w:color w:val="000000"/>
          <w:sz w:val="28"/>
          <w:lang w:val="ru-RU"/>
        </w:rPr>
        <w:t>ремий по договорам страхования;</w:t>
      </w:r>
    </w:p>
    <w:p w:rsidR="00EF5B47" w:rsidRPr="002F2912" w:rsidRDefault="0085068E">
      <w:pPr>
        <w:spacing w:after="0"/>
        <w:jc w:val="both"/>
        <w:rPr>
          <w:lang w:val="ru-RU"/>
        </w:rPr>
      </w:pPr>
      <w:bookmarkStart w:id="5349" w:name="z13622"/>
      <w:bookmarkEnd w:id="5348"/>
      <w:r>
        <w:rPr>
          <w:color w:val="000000"/>
          <w:sz w:val="28"/>
        </w:rPr>
        <w:t>     </w:t>
      </w:r>
      <w:r w:rsidRPr="002F2912">
        <w:rPr>
          <w:color w:val="000000"/>
          <w:sz w:val="28"/>
          <w:lang w:val="ru-RU"/>
        </w:rPr>
        <w:t xml:space="preserve"> 4) расходы работодателя на возмещение затрат работника, не связанных с деятельностью работодателя, – при возмещении затрат работнику.</w:t>
      </w:r>
    </w:p>
    <w:bookmarkEnd w:id="5349"/>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325 предусмотрены изменения Законом РК от 10.1</w:t>
      </w:r>
      <w:r w:rsidRPr="002F2912">
        <w:rPr>
          <w:color w:val="FF0000"/>
          <w:sz w:val="28"/>
          <w:lang w:val="ru-RU"/>
        </w:rPr>
        <w:t>2.2020 № 382-</w:t>
      </w:r>
      <w:r>
        <w:rPr>
          <w:color w:val="FF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325. Доход в виде безвозмездно полученного имущества, в том числе работ, услуг</w:t>
      </w:r>
    </w:p>
    <w:p w:rsidR="00EF5B47" w:rsidRPr="002F2912" w:rsidRDefault="0085068E">
      <w:pPr>
        <w:spacing w:after="0"/>
        <w:jc w:val="both"/>
        <w:rPr>
          <w:lang w:val="ru-RU"/>
        </w:rPr>
      </w:pPr>
      <w:bookmarkStart w:id="5350" w:name="z13623"/>
      <w:r>
        <w:rPr>
          <w:color w:val="000000"/>
          <w:sz w:val="28"/>
        </w:rPr>
        <w:t>     </w:t>
      </w:r>
      <w:r w:rsidRPr="002F2912">
        <w:rPr>
          <w:color w:val="000000"/>
          <w:sz w:val="28"/>
          <w:lang w:val="ru-RU"/>
        </w:rPr>
        <w:t xml:space="preserve"> Доход в виде безвозмездно полученного имущества определяется в следующем размере с учетом соответствующей суммы</w:t>
      </w:r>
      <w:r w:rsidRPr="002F2912">
        <w:rPr>
          <w:color w:val="000000"/>
          <w:sz w:val="28"/>
          <w:lang w:val="ru-RU"/>
        </w:rPr>
        <w:t xml:space="preserve"> налога на добавленную стоимость и акцизов:</w:t>
      </w:r>
    </w:p>
    <w:p w:rsidR="00EF5B47" w:rsidRPr="002F2912" w:rsidRDefault="0085068E">
      <w:pPr>
        <w:spacing w:after="0"/>
        <w:jc w:val="both"/>
        <w:rPr>
          <w:lang w:val="ru-RU"/>
        </w:rPr>
      </w:pPr>
      <w:bookmarkStart w:id="5351" w:name="z13624"/>
      <w:bookmarkEnd w:id="5350"/>
      <w:r>
        <w:rPr>
          <w:color w:val="000000"/>
          <w:sz w:val="28"/>
        </w:rPr>
        <w:t>     </w:t>
      </w:r>
      <w:r w:rsidRPr="002F2912">
        <w:rPr>
          <w:color w:val="000000"/>
          <w:sz w:val="28"/>
          <w:lang w:val="ru-RU"/>
        </w:rPr>
        <w:t xml:space="preserve"> балансовой стоимости имущества;</w:t>
      </w:r>
    </w:p>
    <w:p w:rsidR="00EF5B47" w:rsidRPr="002F2912" w:rsidRDefault="0085068E">
      <w:pPr>
        <w:spacing w:after="0"/>
        <w:jc w:val="both"/>
        <w:rPr>
          <w:lang w:val="ru-RU"/>
        </w:rPr>
      </w:pPr>
      <w:bookmarkStart w:id="5352" w:name="z13625"/>
      <w:bookmarkEnd w:id="5351"/>
      <w:r>
        <w:rPr>
          <w:color w:val="000000"/>
          <w:sz w:val="28"/>
        </w:rPr>
        <w:t>     </w:t>
      </w:r>
      <w:r w:rsidRPr="002F2912">
        <w:rPr>
          <w:color w:val="000000"/>
          <w:sz w:val="28"/>
          <w:lang w:val="ru-RU"/>
        </w:rPr>
        <w:t xml:space="preserve"> 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w:t>
      </w:r>
      <w:r w:rsidRPr="002F2912">
        <w:rPr>
          <w:color w:val="000000"/>
          <w:sz w:val="28"/>
          <w:lang w:val="ru-RU"/>
        </w:rPr>
        <w:t>стоимости такого имущества.</w:t>
      </w:r>
    </w:p>
    <w:p w:rsidR="00EF5B47" w:rsidRPr="002F2912" w:rsidRDefault="0085068E">
      <w:pPr>
        <w:spacing w:after="0"/>
        <w:jc w:val="both"/>
        <w:rPr>
          <w:lang w:val="ru-RU"/>
        </w:rPr>
      </w:pPr>
      <w:bookmarkStart w:id="5353" w:name="z15989"/>
      <w:bookmarkEnd w:id="5352"/>
      <w:r>
        <w:rPr>
          <w:color w:val="000000"/>
          <w:sz w:val="28"/>
        </w:rPr>
        <w:t>     </w:t>
      </w:r>
      <w:r w:rsidRPr="002F2912">
        <w:rPr>
          <w:color w:val="000000"/>
          <w:sz w:val="28"/>
          <w:lang w:val="ru-RU"/>
        </w:rPr>
        <w:t xml:space="preserve"> 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w:t>
      </w:r>
      <w:r w:rsidRPr="002F2912">
        <w:rPr>
          <w:color w:val="000000"/>
          <w:sz w:val="28"/>
          <w:lang w:val="ru-RU"/>
        </w:rPr>
        <w:t>оказанием услуг, с учетом соответствующей суммы налога на добавленную стоимость.</w:t>
      </w:r>
    </w:p>
    <w:bookmarkEnd w:id="5353"/>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326 предусмотрены изменения Законом РК от 10.12.2020 № 382-</w:t>
      </w:r>
      <w:r>
        <w:rPr>
          <w:color w:val="FF0000"/>
          <w:sz w:val="28"/>
        </w:rPr>
        <w:t>VI</w:t>
      </w:r>
      <w:r w:rsidRPr="002F2912">
        <w:rPr>
          <w:color w:val="FF0000"/>
          <w:sz w:val="28"/>
          <w:lang w:val="ru-RU"/>
        </w:rPr>
        <w:t xml:space="preserve"> </w:t>
      </w:r>
      <w:r w:rsidRPr="002F2912">
        <w:rPr>
          <w:color w:val="FF0000"/>
          <w:sz w:val="28"/>
          <w:lang w:val="ru-RU"/>
        </w:rPr>
        <w:lastRenderedPageBreak/>
        <w:t>(вводится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326. Доход в виде пенсионных вы</w:t>
      </w:r>
      <w:r w:rsidRPr="002F2912">
        <w:rPr>
          <w:b/>
          <w:color w:val="000000"/>
          <w:sz w:val="28"/>
          <w:lang w:val="ru-RU"/>
        </w:rPr>
        <w:t>плат</w:t>
      </w:r>
    </w:p>
    <w:p w:rsidR="00EF5B47" w:rsidRPr="002F2912" w:rsidRDefault="0085068E">
      <w:pPr>
        <w:spacing w:after="0"/>
        <w:jc w:val="both"/>
        <w:rPr>
          <w:lang w:val="ru-RU"/>
        </w:rPr>
      </w:pPr>
      <w:bookmarkStart w:id="5354" w:name="z13626"/>
      <w:r>
        <w:rPr>
          <w:color w:val="000000"/>
          <w:sz w:val="28"/>
        </w:rPr>
        <w:t>     </w:t>
      </w:r>
      <w:r w:rsidRPr="002F2912">
        <w:rPr>
          <w:color w:val="000000"/>
          <w:sz w:val="28"/>
          <w:lang w:val="ru-RU"/>
        </w:rPr>
        <w:t xml:space="preserve">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EF5B47" w:rsidRPr="002F2912" w:rsidRDefault="0085068E">
      <w:pPr>
        <w:spacing w:after="0"/>
        <w:jc w:val="both"/>
        <w:rPr>
          <w:lang w:val="ru-RU"/>
        </w:rPr>
      </w:pPr>
      <w:bookmarkStart w:id="5355" w:name="z13627"/>
      <w:bookmarkEnd w:id="5354"/>
      <w:r>
        <w:rPr>
          <w:color w:val="000000"/>
          <w:sz w:val="28"/>
        </w:rPr>
        <w:t>     </w:t>
      </w:r>
      <w:r w:rsidRPr="002F2912">
        <w:rPr>
          <w:color w:val="000000"/>
          <w:sz w:val="28"/>
          <w:lang w:val="ru-RU"/>
        </w:rPr>
        <w:t xml:space="preserve"> 1) из пенсионных накоплений налогоплательщик</w:t>
      </w:r>
      <w:r w:rsidRPr="002F2912">
        <w:rPr>
          <w:color w:val="000000"/>
          <w:sz w:val="28"/>
          <w:lang w:val="ru-RU"/>
        </w:rPr>
        <w:t>ов, сформированных за счет:</w:t>
      </w:r>
    </w:p>
    <w:p w:rsidR="00EF5B47" w:rsidRPr="002F2912" w:rsidRDefault="0085068E">
      <w:pPr>
        <w:spacing w:after="0"/>
        <w:jc w:val="both"/>
        <w:rPr>
          <w:lang w:val="ru-RU"/>
        </w:rPr>
      </w:pPr>
      <w:bookmarkStart w:id="5356" w:name="z13628"/>
      <w:bookmarkEnd w:id="5355"/>
      <w:r>
        <w:rPr>
          <w:color w:val="000000"/>
          <w:sz w:val="28"/>
        </w:rPr>
        <w:t>     </w:t>
      </w:r>
      <w:r w:rsidRPr="002F2912">
        <w:rPr>
          <w:color w:val="000000"/>
          <w:sz w:val="28"/>
          <w:lang w:val="ru-RU"/>
        </w:rPr>
        <w:t xml:space="preserve"> обязательных пенсионных взносов в соответствии с законодательством Республики Казахстан;</w:t>
      </w:r>
    </w:p>
    <w:p w:rsidR="00EF5B47" w:rsidRPr="002F2912" w:rsidRDefault="0085068E">
      <w:pPr>
        <w:spacing w:after="0"/>
        <w:jc w:val="both"/>
        <w:rPr>
          <w:lang w:val="ru-RU"/>
        </w:rPr>
      </w:pPr>
      <w:bookmarkStart w:id="5357" w:name="z13630"/>
      <w:bookmarkEnd w:id="5356"/>
      <w:r>
        <w:rPr>
          <w:color w:val="000000"/>
          <w:sz w:val="28"/>
        </w:rPr>
        <w:t>     </w:t>
      </w:r>
      <w:r w:rsidRPr="002F2912">
        <w:rPr>
          <w:color w:val="000000"/>
          <w:sz w:val="28"/>
          <w:lang w:val="ru-RU"/>
        </w:rPr>
        <w:t xml:space="preserve"> обязательных профессиональных пенсионных взносов в соответствии с законодательством Республики Казахстан;</w:t>
      </w:r>
    </w:p>
    <w:p w:rsidR="00EF5B47" w:rsidRPr="002F2912" w:rsidRDefault="0085068E">
      <w:pPr>
        <w:spacing w:after="0"/>
        <w:jc w:val="both"/>
        <w:rPr>
          <w:lang w:val="ru-RU"/>
        </w:rPr>
      </w:pPr>
      <w:bookmarkStart w:id="5358" w:name="z13631"/>
      <w:bookmarkEnd w:id="5357"/>
      <w:r>
        <w:rPr>
          <w:color w:val="000000"/>
          <w:sz w:val="28"/>
        </w:rPr>
        <w:t>     </w:t>
      </w:r>
      <w:r w:rsidRPr="002F2912">
        <w:rPr>
          <w:color w:val="000000"/>
          <w:sz w:val="28"/>
          <w:lang w:val="ru-RU"/>
        </w:rPr>
        <w:t xml:space="preserve"> добровольных пе</w:t>
      </w:r>
      <w:r w:rsidRPr="002F2912">
        <w:rPr>
          <w:color w:val="000000"/>
          <w:sz w:val="28"/>
          <w:lang w:val="ru-RU"/>
        </w:rPr>
        <w:t>нсионных взносов в соответствии с условиями договора о пенсионном обеспечении за счет добровольных пенсионных взносов;</w:t>
      </w:r>
    </w:p>
    <w:p w:rsidR="00EF5B47" w:rsidRPr="002F2912" w:rsidRDefault="0085068E">
      <w:pPr>
        <w:spacing w:after="0"/>
        <w:jc w:val="both"/>
        <w:rPr>
          <w:lang w:val="ru-RU"/>
        </w:rPr>
      </w:pPr>
      <w:bookmarkStart w:id="5359" w:name="z13632"/>
      <w:bookmarkEnd w:id="5358"/>
      <w:r>
        <w:rPr>
          <w:color w:val="000000"/>
          <w:sz w:val="28"/>
        </w:rPr>
        <w:t>     </w:t>
      </w:r>
      <w:r w:rsidRPr="002F2912">
        <w:rPr>
          <w:color w:val="000000"/>
          <w:sz w:val="28"/>
          <w:lang w:val="ru-RU"/>
        </w:rPr>
        <w:t xml:space="preserve"> 2) физическим лицам-резидентам Республики Казахстан, достигшим пенсионного возраста и выехавшим на постоянное место жительства за п</w:t>
      </w:r>
      <w:r w:rsidRPr="002F2912">
        <w:rPr>
          <w:color w:val="000000"/>
          <w:sz w:val="28"/>
          <w:lang w:val="ru-RU"/>
        </w:rPr>
        <w:t>ределы Республики Казахстан в соответствии с Социальным кодексом Республики Казахстан;</w:t>
      </w:r>
    </w:p>
    <w:p w:rsidR="00EF5B47" w:rsidRPr="002F2912" w:rsidRDefault="0085068E">
      <w:pPr>
        <w:spacing w:after="0"/>
        <w:jc w:val="both"/>
        <w:rPr>
          <w:lang w:val="ru-RU"/>
        </w:rPr>
      </w:pPr>
      <w:bookmarkStart w:id="5360" w:name="z13633"/>
      <w:bookmarkEnd w:id="5359"/>
      <w:r>
        <w:rPr>
          <w:color w:val="000000"/>
          <w:sz w:val="28"/>
        </w:rPr>
        <w:t>     </w:t>
      </w:r>
      <w:r w:rsidRPr="002F2912">
        <w:rPr>
          <w:color w:val="000000"/>
          <w:sz w:val="28"/>
          <w:lang w:val="ru-RU"/>
        </w:rPr>
        <w:t xml:space="preserve"> 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w:t>
      </w:r>
      <w:r w:rsidRPr="002F2912">
        <w:rPr>
          <w:color w:val="000000"/>
          <w:sz w:val="28"/>
          <w:lang w:val="ru-RU"/>
        </w:rPr>
        <w:t xml:space="preserve"> соответствии с Социальным кодексом Республики Казахстан;</w:t>
      </w:r>
    </w:p>
    <w:p w:rsidR="00EF5B47" w:rsidRPr="002F2912" w:rsidRDefault="0085068E">
      <w:pPr>
        <w:spacing w:after="0"/>
        <w:jc w:val="both"/>
        <w:rPr>
          <w:lang w:val="ru-RU"/>
        </w:rPr>
      </w:pPr>
      <w:bookmarkStart w:id="5361" w:name="z13634"/>
      <w:bookmarkEnd w:id="5360"/>
      <w:r>
        <w:rPr>
          <w:color w:val="000000"/>
          <w:sz w:val="28"/>
        </w:rPr>
        <w:t>     </w:t>
      </w:r>
      <w:r w:rsidRPr="002F2912">
        <w:rPr>
          <w:color w:val="000000"/>
          <w:sz w:val="28"/>
          <w:lang w:val="ru-RU"/>
        </w:rPr>
        <w:t xml:space="preserve"> 4) физическим лицам в виде пенсионных накоплений, унаследованных в порядке, установленном законодательством Республики Казахстан;</w:t>
      </w:r>
    </w:p>
    <w:p w:rsidR="00EF5B47" w:rsidRPr="002F2912" w:rsidRDefault="0085068E">
      <w:pPr>
        <w:spacing w:after="0"/>
        <w:jc w:val="both"/>
        <w:rPr>
          <w:lang w:val="ru-RU"/>
        </w:rPr>
      </w:pPr>
      <w:bookmarkStart w:id="5362" w:name="z14511"/>
      <w:bookmarkEnd w:id="5361"/>
      <w:r>
        <w:rPr>
          <w:color w:val="000000"/>
          <w:sz w:val="28"/>
        </w:rPr>
        <w:t>     </w:t>
      </w:r>
      <w:r w:rsidRPr="002F2912">
        <w:rPr>
          <w:color w:val="000000"/>
          <w:sz w:val="28"/>
          <w:lang w:val="ru-RU"/>
        </w:rPr>
        <w:t xml:space="preserve"> 5) физическим лицам в виде единовременной выплаты на пог</w:t>
      </w:r>
      <w:r w:rsidRPr="002F2912">
        <w:rPr>
          <w:color w:val="000000"/>
          <w:sz w:val="28"/>
          <w:lang w:val="ru-RU"/>
        </w:rPr>
        <w:t>ребение умершего лица, имеющего пенсионные накопления, в порядке, установленном законодательством Республики Казахстан.</w:t>
      </w:r>
    </w:p>
    <w:bookmarkEnd w:id="5362"/>
    <w:p w:rsidR="00EF5B47" w:rsidRPr="002F2912" w:rsidRDefault="0085068E">
      <w:pPr>
        <w:spacing w:after="0"/>
        <w:jc w:val="both"/>
        <w:rPr>
          <w:lang w:val="ru-RU"/>
        </w:rPr>
      </w:pPr>
      <w:r w:rsidRPr="002F2912">
        <w:rPr>
          <w:b/>
          <w:color w:val="000000"/>
          <w:sz w:val="28"/>
          <w:lang w:val="ru-RU"/>
        </w:rPr>
        <w:t>Статья 327. Доход в виде дивидендов, вознаграждений, выигрышей</w:t>
      </w:r>
    </w:p>
    <w:p w:rsidR="00EF5B47" w:rsidRPr="002F2912" w:rsidRDefault="0085068E">
      <w:pPr>
        <w:spacing w:after="0"/>
        <w:jc w:val="both"/>
        <w:rPr>
          <w:lang w:val="ru-RU"/>
        </w:rPr>
      </w:pPr>
      <w:bookmarkStart w:id="5363" w:name="z13635"/>
      <w:r>
        <w:rPr>
          <w:color w:val="000000"/>
          <w:sz w:val="28"/>
        </w:rPr>
        <w:t>     </w:t>
      </w:r>
      <w:r w:rsidRPr="002F2912">
        <w:rPr>
          <w:color w:val="000000"/>
          <w:sz w:val="28"/>
          <w:lang w:val="ru-RU"/>
        </w:rPr>
        <w:t xml:space="preserve"> Доходом в виде дивидендов, вознаграждений, выигрышей, подлежащим на</w:t>
      </w:r>
      <w:r w:rsidRPr="002F2912">
        <w:rPr>
          <w:color w:val="000000"/>
          <w:sz w:val="28"/>
          <w:lang w:val="ru-RU"/>
        </w:rPr>
        <w:t>логообложению, являются:</w:t>
      </w:r>
    </w:p>
    <w:p w:rsidR="00EF5B47" w:rsidRPr="002F2912" w:rsidRDefault="0085068E">
      <w:pPr>
        <w:spacing w:after="0"/>
        <w:jc w:val="both"/>
        <w:rPr>
          <w:lang w:val="ru-RU"/>
        </w:rPr>
      </w:pPr>
      <w:bookmarkStart w:id="5364" w:name="z13636"/>
      <w:bookmarkEnd w:id="5363"/>
      <w:r w:rsidRPr="002F2912">
        <w:rPr>
          <w:color w:val="000000"/>
          <w:sz w:val="28"/>
          <w:lang w:val="ru-RU"/>
        </w:rPr>
        <w:t xml:space="preserve"> </w:t>
      </w:r>
      <w:r>
        <w:rPr>
          <w:color w:val="000000"/>
          <w:sz w:val="28"/>
        </w:rPr>
        <w:t>     </w:t>
      </w:r>
      <w:r w:rsidRPr="002F2912">
        <w:rPr>
          <w:color w:val="000000"/>
          <w:sz w:val="28"/>
          <w:lang w:val="ru-RU"/>
        </w:rPr>
        <w:t xml:space="preserve"> 1) выплаченные (подлежащие выплате) дивиденды, определенные подпунктом 16) пункта 1 статьи 1 настоящего Кодекса;</w:t>
      </w:r>
    </w:p>
    <w:p w:rsidR="00EF5B47" w:rsidRPr="002F2912" w:rsidRDefault="0085068E">
      <w:pPr>
        <w:spacing w:after="0"/>
        <w:jc w:val="both"/>
        <w:rPr>
          <w:lang w:val="ru-RU"/>
        </w:rPr>
      </w:pPr>
      <w:bookmarkStart w:id="5365" w:name="z13637"/>
      <w:bookmarkEnd w:id="5364"/>
      <w:r>
        <w:rPr>
          <w:color w:val="000000"/>
          <w:sz w:val="28"/>
        </w:rPr>
        <w:t>     </w:t>
      </w:r>
      <w:r w:rsidRPr="002F2912">
        <w:rPr>
          <w:color w:val="000000"/>
          <w:sz w:val="28"/>
          <w:lang w:val="ru-RU"/>
        </w:rPr>
        <w:t xml:space="preserve"> 2) выплаченные (подлежащие выплате) вознаграждения;</w:t>
      </w:r>
    </w:p>
    <w:p w:rsidR="00EF5B47" w:rsidRPr="002F2912" w:rsidRDefault="0085068E">
      <w:pPr>
        <w:spacing w:after="0"/>
        <w:jc w:val="both"/>
        <w:rPr>
          <w:lang w:val="ru-RU"/>
        </w:rPr>
      </w:pPr>
      <w:bookmarkStart w:id="5366" w:name="z13638"/>
      <w:bookmarkEnd w:id="5365"/>
      <w:r>
        <w:rPr>
          <w:color w:val="000000"/>
          <w:sz w:val="28"/>
        </w:rPr>
        <w:t>     </w:t>
      </w:r>
      <w:r w:rsidRPr="002F2912">
        <w:rPr>
          <w:color w:val="000000"/>
          <w:sz w:val="28"/>
          <w:lang w:val="ru-RU"/>
        </w:rPr>
        <w:t xml:space="preserve"> 3) выплаченные (подлежащие выплате) выигрыши.</w:t>
      </w:r>
    </w:p>
    <w:p w:rsidR="00EF5B47" w:rsidRPr="002F2912" w:rsidRDefault="0085068E">
      <w:pPr>
        <w:spacing w:after="0"/>
        <w:jc w:val="both"/>
        <w:rPr>
          <w:lang w:val="ru-RU"/>
        </w:rPr>
      </w:pPr>
      <w:bookmarkStart w:id="5367" w:name="z13639"/>
      <w:bookmarkEnd w:id="5366"/>
      <w:r>
        <w:rPr>
          <w:color w:val="000000"/>
          <w:sz w:val="28"/>
        </w:rPr>
        <w:t> </w:t>
      </w:r>
      <w:r>
        <w:rPr>
          <w:color w:val="000000"/>
          <w:sz w:val="28"/>
        </w:rPr>
        <w:t>    </w:t>
      </w:r>
      <w:r w:rsidRPr="002F2912">
        <w:rPr>
          <w:color w:val="000000"/>
          <w:sz w:val="28"/>
          <w:lang w:val="ru-RU"/>
        </w:rPr>
        <w:t xml:space="preserve"> 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w:t>
      </w:r>
      <w:r w:rsidRPr="002F2912">
        <w:rPr>
          <w:color w:val="000000"/>
          <w:sz w:val="28"/>
          <w:lang w:val="ru-RU"/>
        </w:rPr>
        <w:t>м.</w:t>
      </w:r>
    </w:p>
    <w:bookmarkEnd w:id="5367"/>
    <w:p w:rsidR="00EF5B47" w:rsidRPr="002F2912" w:rsidRDefault="0085068E">
      <w:pPr>
        <w:spacing w:after="0"/>
        <w:jc w:val="both"/>
        <w:rPr>
          <w:lang w:val="ru-RU"/>
        </w:rPr>
      </w:pPr>
      <w:r w:rsidRPr="002F2912">
        <w:rPr>
          <w:b/>
          <w:color w:val="000000"/>
          <w:sz w:val="28"/>
          <w:lang w:val="ru-RU"/>
        </w:rPr>
        <w:t>Статья 328. Доход в виде стипендий</w:t>
      </w:r>
    </w:p>
    <w:p w:rsidR="00EF5B47" w:rsidRPr="002F2912" w:rsidRDefault="0085068E">
      <w:pPr>
        <w:spacing w:after="0"/>
        <w:jc w:val="both"/>
        <w:rPr>
          <w:lang w:val="ru-RU"/>
        </w:rPr>
      </w:pPr>
      <w:bookmarkStart w:id="5368" w:name="z13640"/>
      <w:r>
        <w:rPr>
          <w:color w:val="000000"/>
          <w:sz w:val="28"/>
        </w:rPr>
        <w:lastRenderedPageBreak/>
        <w:t>     </w:t>
      </w:r>
      <w:r w:rsidRPr="002F2912">
        <w:rPr>
          <w:color w:val="000000"/>
          <w:sz w:val="28"/>
          <w:lang w:val="ru-RU"/>
        </w:rPr>
        <w:t xml:space="preserve"> Доходом в виде стипендий, подлежащим налогообложению, является сумма денег, назначенная налоговым агентом к выплате:</w:t>
      </w:r>
    </w:p>
    <w:p w:rsidR="00EF5B47" w:rsidRPr="002F2912" w:rsidRDefault="0085068E">
      <w:pPr>
        <w:spacing w:after="0"/>
        <w:jc w:val="both"/>
        <w:rPr>
          <w:lang w:val="ru-RU"/>
        </w:rPr>
      </w:pPr>
      <w:bookmarkStart w:id="5369" w:name="z13641"/>
      <w:bookmarkEnd w:id="5368"/>
      <w:r>
        <w:rPr>
          <w:color w:val="000000"/>
          <w:sz w:val="28"/>
        </w:rPr>
        <w:t>     </w:t>
      </w:r>
      <w:r w:rsidRPr="002F2912">
        <w:rPr>
          <w:color w:val="000000"/>
          <w:sz w:val="28"/>
          <w:lang w:val="ru-RU"/>
        </w:rPr>
        <w:t xml:space="preserve"> обучающимся в организациях образования в соответствии с законодательством Республики Каза</w:t>
      </w:r>
      <w:r w:rsidRPr="002F2912">
        <w:rPr>
          <w:color w:val="000000"/>
          <w:sz w:val="28"/>
          <w:lang w:val="ru-RU"/>
        </w:rPr>
        <w:t>хстан в области образования;</w:t>
      </w:r>
    </w:p>
    <w:p w:rsidR="00EF5B47" w:rsidRPr="002F2912" w:rsidRDefault="0085068E">
      <w:pPr>
        <w:spacing w:after="0"/>
        <w:jc w:val="both"/>
        <w:rPr>
          <w:lang w:val="ru-RU"/>
        </w:rPr>
      </w:pPr>
      <w:bookmarkStart w:id="5370" w:name="z13642"/>
      <w:bookmarkEnd w:id="5369"/>
      <w:r>
        <w:rPr>
          <w:color w:val="000000"/>
          <w:sz w:val="28"/>
        </w:rPr>
        <w:t>     </w:t>
      </w:r>
      <w:r w:rsidRPr="002F2912">
        <w:rPr>
          <w:color w:val="000000"/>
          <w:sz w:val="28"/>
          <w:lang w:val="ru-RU"/>
        </w:rPr>
        <w:t xml:space="preserve">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5370"/>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329 предусмотрены изменения Законом</w:t>
      </w:r>
      <w:r w:rsidRPr="002F2912">
        <w:rPr>
          <w:color w:val="FF0000"/>
          <w:sz w:val="28"/>
          <w:lang w:val="ru-RU"/>
        </w:rPr>
        <w:t xml:space="preserve">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329. Доход по договорам накопительного страхования</w:t>
      </w:r>
    </w:p>
    <w:p w:rsidR="00EF5B47" w:rsidRPr="002F2912" w:rsidRDefault="0085068E">
      <w:pPr>
        <w:spacing w:after="0"/>
        <w:jc w:val="both"/>
        <w:rPr>
          <w:lang w:val="ru-RU"/>
        </w:rPr>
      </w:pPr>
      <w:bookmarkStart w:id="5371" w:name="z13643"/>
      <w:r>
        <w:rPr>
          <w:color w:val="000000"/>
          <w:sz w:val="28"/>
        </w:rPr>
        <w:t>     </w:t>
      </w:r>
      <w:r w:rsidRPr="002F2912">
        <w:rPr>
          <w:color w:val="000000"/>
          <w:sz w:val="28"/>
          <w:lang w:val="ru-RU"/>
        </w:rPr>
        <w:t xml:space="preserve"> Доходом по договорам накопительного страхования, подлежащим налогообложению, являются:</w:t>
      </w:r>
    </w:p>
    <w:p w:rsidR="00EF5B47" w:rsidRPr="002F2912" w:rsidRDefault="0085068E">
      <w:pPr>
        <w:spacing w:after="0"/>
        <w:jc w:val="both"/>
        <w:rPr>
          <w:lang w:val="ru-RU"/>
        </w:rPr>
      </w:pPr>
      <w:bookmarkStart w:id="5372" w:name="z13644"/>
      <w:bookmarkEnd w:id="5371"/>
      <w:r w:rsidRPr="002F2912">
        <w:rPr>
          <w:color w:val="000000"/>
          <w:sz w:val="28"/>
          <w:lang w:val="ru-RU"/>
        </w:rPr>
        <w:t xml:space="preserve"> </w:t>
      </w:r>
      <w:r>
        <w:rPr>
          <w:color w:val="000000"/>
          <w:sz w:val="28"/>
        </w:rPr>
        <w:t>     </w:t>
      </w:r>
      <w:r w:rsidRPr="002F2912">
        <w:rPr>
          <w:color w:val="000000"/>
          <w:sz w:val="28"/>
          <w:lang w:val="ru-RU"/>
        </w:rPr>
        <w:t xml:space="preserve"> 1) страховые выплаты, осуществляем</w:t>
      </w:r>
      <w:r w:rsidRPr="002F2912">
        <w:rPr>
          <w:color w:val="000000"/>
          <w:sz w:val="28"/>
          <w:lang w:val="ru-RU"/>
        </w:rPr>
        <w:t xml:space="preserve">ые страховыми организациями по договорам накопительного страхования, страховые премии по которым были оплачены: </w:t>
      </w:r>
    </w:p>
    <w:p w:rsidR="00EF5B47" w:rsidRPr="002F2912" w:rsidRDefault="0085068E">
      <w:pPr>
        <w:spacing w:after="0"/>
        <w:jc w:val="both"/>
        <w:rPr>
          <w:lang w:val="ru-RU"/>
        </w:rPr>
      </w:pPr>
      <w:bookmarkStart w:id="5373" w:name="z13645"/>
      <w:bookmarkEnd w:id="5372"/>
      <w:r>
        <w:rPr>
          <w:color w:val="000000"/>
          <w:sz w:val="28"/>
        </w:rPr>
        <w:t>     </w:t>
      </w:r>
      <w:r w:rsidRPr="002F2912">
        <w:rPr>
          <w:color w:val="000000"/>
          <w:sz w:val="28"/>
          <w:lang w:val="ru-RU"/>
        </w:rPr>
        <w:t xml:space="preserve"> за счет пенсионных накоплений в едином накопительном пенсионном фонде и добровольных накопительных пенсионных фондах;</w:t>
      </w:r>
    </w:p>
    <w:p w:rsidR="00EF5B47" w:rsidRPr="002F2912" w:rsidRDefault="0085068E">
      <w:pPr>
        <w:spacing w:after="0"/>
        <w:jc w:val="both"/>
        <w:rPr>
          <w:lang w:val="ru-RU"/>
        </w:rPr>
      </w:pPr>
      <w:bookmarkStart w:id="5374" w:name="z13646"/>
      <w:bookmarkEnd w:id="5373"/>
      <w:r>
        <w:rPr>
          <w:color w:val="000000"/>
          <w:sz w:val="28"/>
        </w:rPr>
        <w:t>     </w:t>
      </w:r>
      <w:r w:rsidRPr="002F2912">
        <w:rPr>
          <w:color w:val="000000"/>
          <w:sz w:val="28"/>
          <w:lang w:val="ru-RU"/>
        </w:rPr>
        <w:t xml:space="preserve"> </w:t>
      </w:r>
      <w:r w:rsidRPr="002F2912">
        <w:rPr>
          <w:color w:val="000000"/>
          <w:sz w:val="28"/>
          <w:lang w:val="ru-RU"/>
        </w:rPr>
        <w:t>физическим лицом в свою пользу;</w:t>
      </w:r>
    </w:p>
    <w:p w:rsidR="00EF5B47" w:rsidRPr="002F2912" w:rsidRDefault="0085068E">
      <w:pPr>
        <w:spacing w:after="0"/>
        <w:jc w:val="both"/>
        <w:rPr>
          <w:lang w:val="ru-RU"/>
        </w:rPr>
      </w:pPr>
      <w:bookmarkStart w:id="5375" w:name="z13647"/>
      <w:bookmarkEnd w:id="5374"/>
      <w:r>
        <w:rPr>
          <w:color w:val="000000"/>
          <w:sz w:val="28"/>
        </w:rPr>
        <w:t>     </w:t>
      </w:r>
      <w:r w:rsidRPr="002F2912">
        <w:rPr>
          <w:color w:val="000000"/>
          <w:sz w:val="28"/>
          <w:lang w:val="ru-RU"/>
        </w:rPr>
        <w:t xml:space="preserve"> работодателем в пользу работника;</w:t>
      </w:r>
    </w:p>
    <w:p w:rsidR="00EF5B47" w:rsidRPr="002F2912" w:rsidRDefault="0085068E">
      <w:pPr>
        <w:spacing w:after="0"/>
        <w:jc w:val="both"/>
        <w:rPr>
          <w:lang w:val="ru-RU"/>
        </w:rPr>
      </w:pPr>
      <w:bookmarkStart w:id="5376" w:name="z13648"/>
      <w:bookmarkEnd w:id="5375"/>
      <w:r>
        <w:rPr>
          <w:color w:val="000000"/>
          <w:sz w:val="28"/>
        </w:rPr>
        <w:t>     </w:t>
      </w:r>
      <w:r w:rsidRPr="002F2912">
        <w:rPr>
          <w:color w:val="000000"/>
          <w:sz w:val="28"/>
          <w:lang w:val="ru-RU"/>
        </w:rPr>
        <w:t xml:space="preserve"> 2) выкупные суммы, выплачиваемые в случаях досрочного прекращения таких договоров;</w:t>
      </w:r>
    </w:p>
    <w:p w:rsidR="00EF5B47" w:rsidRPr="002F2912" w:rsidRDefault="0085068E">
      <w:pPr>
        <w:spacing w:after="0"/>
        <w:jc w:val="both"/>
        <w:rPr>
          <w:lang w:val="ru-RU"/>
        </w:rPr>
      </w:pPr>
      <w:bookmarkStart w:id="5377" w:name="z13649"/>
      <w:bookmarkEnd w:id="5376"/>
      <w:r>
        <w:rPr>
          <w:color w:val="000000"/>
          <w:sz w:val="28"/>
        </w:rPr>
        <w:t>     </w:t>
      </w:r>
      <w:r w:rsidRPr="002F2912">
        <w:rPr>
          <w:color w:val="000000"/>
          <w:sz w:val="28"/>
          <w:lang w:val="ru-RU"/>
        </w:rPr>
        <w:t xml:space="preserve"> 3) превышение суммы страховых выплат, осуществляемых страховой организацией, над суммой с</w:t>
      </w:r>
      <w:r w:rsidRPr="002F2912">
        <w:rPr>
          <w:color w:val="000000"/>
          <w:sz w:val="28"/>
          <w:lang w:val="ru-RU"/>
        </w:rPr>
        <w:t>траховых премий, оплаченных за счет средств, не указанных в подпункте 1) настоящей статьи.</w:t>
      </w:r>
    </w:p>
    <w:p w:rsidR="00EF5B47" w:rsidRPr="002F2912" w:rsidRDefault="0085068E">
      <w:pPr>
        <w:spacing w:after="0"/>
        <w:rPr>
          <w:lang w:val="ru-RU"/>
        </w:rPr>
      </w:pPr>
      <w:bookmarkStart w:id="5378" w:name="z6281"/>
      <w:bookmarkEnd w:id="5377"/>
      <w:r w:rsidRPr="002F2912">
        <w:rPr>
          <w:b/>
          <w:color w:val="000000"/>
          <w:lang w:val="ru-RU"/>
        </w:rPr>
        <w:t xml:space="preserve"> Параграф 2. Доходы, подлежащие налогообложению физическим лицом самостоятельно</w:t>
      </w:r>
    </w:p>
    <w:bookmarkEnd w:id="5378"/>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330 предусмотрены изменения Законом РК от 10.12</w:t>
      </w:r>
      <w:r w:rsidRPr="002F2912">
        <w:rPr>
          <w:color w:val="FF0000"/>
          <w:sz w:val="28"/>
          <w:lang w:val="ru-RU"/>
        </w:rPr>
        <w:t>.2020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r w:rsidRPr="002F2912">
        <w:rPr>
          <w:b/>
          <w:color w:val="000000"/>
          <w:sz w:val="28"/>
          <w:lang w:val="ru-RU"/>
        </w:rPr>
        <w:t>Статья 330. Имущественный доход</w:t>
      </w:r>
    </w:p>
    <w:p w:rsidR="00EF5B47" w:rsidRPr="002F2912" w:rsidRDefault="0085068E">
      <w:pPr>
        <w:spacing w:after="0"/>
        <w:jc w:val="both"/>
        <w:rPr>
          <w:lang w:val="ru-RU"/>
        </w:rPr>
      </w:pPr>
      <w:bookmarkStart w:id="5379" w:name="z6282"/>
      <w:r>
        <w:rPr>
          <w:color w:val="000000"/>
          <w:sz w:val="28"/>
        </w:rPr>
        <w:t>     </w:t>
      </w:r>
      <w:r w:rsidRPr="002F2912">
        <w:rPr>
          <w:color w:val="000000"/>
          <w:sz w:val="28"/>
          <w:lang w:val="ru-RU"/>
        </w:rPr>
        <w:t xml:space="preserve"> 1. К имущественному доходу физического лица, подлежащему налогообложению, относятся:</w:t>
      </w:r>
    </w:p>
    <w:p w:rsidR="00EF5B47" w:rsidRPr="002F2912" w:rsidRDefault="0085068E">
      <w:pPr>
        <w:spacing w:after="0"/>
        <w:jc w:val="both"/>
        <w:rPr>
          <w:lang w:val="ru-RU"/>
        </w:rPr>
      </w:pPr>
      <w:bookmarkStart w:id="5380" w:name="z13650"/>
      <w:bookmarkEnd w:id="5379"/>
      <w:r>
        <w:rPr>
          <w:color w:val="000000"/>
          <w:sz w:val="28"/>
        </w:rPr>
        <w:t>     </w:t>
      </w:r>
      <w:r w:rsidRPr="002F2912">
        <w:rPr>
          <w:color w:val="000000"/>
          <w:sz w:val="28"/>
          <w:lang w:val="ru-RU"/>
        </w:rPr>
        <w:t xml:space="preserve"> 1) доход от прироста стоимости при реализации физическим лицом имущества в Р</w:t>
      </w:r>
      <w:r w:rsidRPr="002F2912">
        <w:rPr>
          <w:color w:val="000000"/>
          <w:sz w:val="28"/>
          <w:lang w:val="ru-RU"/>
        </w:rPr>
        <w:t>еспублике Казахстан, указанного в статье 331 настоящего Кодекса;</w:t>
      </w:r>
    </w:p>
    <w:p w:rsidR="00EF5B47" w:rsidRPr="002F2912" w:rsidRDefault="0085068E">
      <w:pPr>
        <w:spacing w:after="0"/>
        <w:jc w:val="both"/>
        <w:rPr>
          <w:lang w:val="ru-RU"/>
        </w:rPr>
      </w:pPr>
      <w:bookmarkStart w:id="5381" w:name="z13651"/>
      <w:bookmarkEnd w:id="5380"/>
      <w:r>
        <w:rPr>
          <w:color w:val="000000"/>
          <w:sz w:val="28"/>
        </w:rPr>
        <w:t>     </w:t>
      </w:r>
      <w:r w:rsidRPr="002F2912">
        <w:rPr>
          <w:color w:val="000000"/>
          <w:sz w:val="28"/>
          <w:lang w:val="ru-RU"/>
        </w:rPr>
        <w:t xml:space="preserve"> 2) доход физического лица от реализации имущества, полученный из источников за пределами Республики Казахстан;</w:t>
      </w:r>
    </w:p>
    <w:p w:rsidR="00EF5B47" w:rsidRPr="002F2912" w:rsidRDefault="0085068E">
      <w:pPr>
        <w:spacing w:after="0"/>
        <w:jc w:val="both"/>
        <w:rPr>
          <w:lang w:val="ru-RU"/>
        </w:rPr>
      </w:pPr>
      <w:bookmarkStart w:id="5382" w:name="z13652"/>
      <w:bookmarkEnd w:id="5381"/>
      <w:r w:rsidRPr="002F2912">
        <w:rPr>
          <w:color w:val="000000"/>
          <w:sz w:val="28"/>
          <w:lang w:val="ru-RU"/>
        </w:rPr>
        <w:lastRenderedPageBreak/>
        <w:t xml:space="preserve"> </w:t>
      </w:r>
      <w:r>
        <w:rPr>
          <w:color w:val="000000"/>
          <w:sz w:val="28"/>
        </w:rPr>
        <w:t>     </w:t>
      </w:r>
      <w:r w:rsidRPr="002F2912">
        <w:rPr>
          <w:color w:val="000000"/>
          <w:sz w:val="28"/>
          <w:lang w:val="ru-RU"/>
        </w:rPr>
        <w:t xml:space="preserve"> 3) доход от прироста стоимости при передаче физическим лицом имущества (кроме денег) в качестве вклада в уставный капитал, указанного в статье 333 настоящего Кодекса;</w:t>
      </w:r>
    </w:p>
    <w:p w:rsidR="00EF5B47" w:rsidRPr="002F2912" w:rsidRDefault="0085068E">
      <w:pPr>
        <w:spacing w:after="0"/>
        <w:jc w:val="both"/>
        <w:rPr>
          <w:lang w:val="ru-RU"/>
        </w:rPr>
      </w:pPr>
      <w:bookmarkStart w:id="5383" w:name="z13653"/>
      <w:bookmarkEnd w:id="5382"/>
      <w:r>
        <w:rPr>
          <w:color w:val="000000"/>
          <w:sz w:val="28"/>
        </w:rPr>
        <w:t>     </w:t>
      </w:r>
      <w:r w:rsidRPr="002F2912">
        <w:rPr>
          <w:color w:val="000000"/>
          <w:sz w:val="28"/>
          <w:lang w:val="ru-RU"/>
        </w:rPr>
        <w:t xml:space="preserve"> 4) доход, полученный физическим лицом, не являющимся индивидуальным предприни</w:t>
      </w:r>
      <w:r w:rsidRPr="002F2912">
        <w:rPr>
          <w:color w:val="000000"/>
          <w:sz w:val="28"/>
          <w:lang w:val="ru-RU"/>
        </w:rPr>
        <w:t>мателем, от сдачи в имущественный наем (аренду) имущества лицам, не являющимся налоговыми агентами;</w:t>
      </w:r>
    </w:p>
    <w:p w:rsidR="00EF5B47" w:rsidRPr="002F2912" w:rsidRDefault="0085068E">
      <w:pPr>
        <w:spacing w:after="0"/>
        <w:jc w:val="both"/>
        <w:rPr>
          <w:lang w:val="ru-RU"/>
        </w:rPr>
      </w:pPr>
      <w:bookmarkStart w:id="5384" w:name="z13654"/>
      <w:bookmarkEnd w:id="5383"/>
      <w:r>
        <w:rPr>
          <w:color w:val="000000"/>
          <w:sz w:val="28"/>
        </w:rPr>
        <w:t>     </w:t>
      </w:r>
      <w:r w:rsidRPr="002F2912">
        <w:rPr>
          <w:color w:val="000000"/>
          <w:sz w:val="28"/>
          <w:lang w:val="ru-RU"/>
        </w:rPr>
        <w:t xml:space="preserve"> 5) доход от уступки права требования, в том числе доли в жилом доме (здании) по договору о долевом участии в жилищном строительстве;</w:t>
      </w:r>
    </w:p>
    <w:p w:rsidR="00EF5B47" w:rsidRPr="002F2912" w:rsidRDefault="0085068E">
      <w:pPr>
        <w:spacing w:after="0"/>
        <w:jc w:val="both"/>
        <w:rPr>
          <w:lang w:val="ru-RU"/>
        </w:rPr>
      </w:pPr>
      <w:bookmarkStart w:id="5385" w:name="z13655"/>
      <w:bookmarkEnd w:id="5384"/>
      <w:r w:rsidRPr="002F2912">
        <w:rPr>
          <w:color w:val="000000"/>
          <w:sz w:val="28"/>
          <w:lang w:val="ru-RU"/>
        </w:rPr>
        <w:t xml:space="preserve"> </w:t>
      </w:r>
      <w:r>
        <w:rPr>
          <w:color w:val="000000"/>
          <w:sz w:val="28"/>
        </w:rPr>
        <w:t>     </w:t>
      </w:r>
      <w:r w:rsidRPr="002F2912">
        <w:rPr>
          <w:color w:val="000000"/>
          <w:sz w:val="28"/>
          <w:lang w:val="ru-RU"/>
        </w:rPr>
        <w:t xml:space="preserve"> 6) доход о</w:t>
      </w:r>
      <w:r w:rsidRPr="002F2912">
        <w:rPr>
          <w:color w:val="000000"/>
          <w:sz w:val="28"/>
          <w:lang w:val="ru-RU"/>
        </w:rPr>
        <w:t>т прироста стоимости при реализации указанных в статье 334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p w:rsidR="00EF5B47" w:rsidRPr="002F2912" w:rsidRDefault="0085068E">
      <w:pPr>
        <w:spacing w:after="0"/>
        <w:jc w:val="both"/>
        <w:rPr>
          <w:lang w:val="ru-RU"/>
        </w:rPr>
      </w:pPr>
      <w:bookmarkStart w:id="5386" w:name="z6289"/>
      <w:bookmarkEnd w:id="5385"/>
      <w:r>
        <w:rPr>
          <w:color w:val="000000"/>
          <w:sz w:val="28"/>
        </w:rPr>
        <w:t>     </w:t>
      </w:r>
      <w:r w:rsidRPr="002F2912">
        <w:rPr>
          <w:color w:val="000000"/>
          <w:sz w:val="28"/>
          <w:lang w:val="ru-RU"/>
        </w:rPr>
        <w:t xml:space="preserve"> 2. Поло</w:t>
      </w:r>
      <w:r w:rsidRPr="002F2912">
        <w:rPr>
          <w:color w:val="000000"/>
          <w:sz w:val="28"/>
          <w:lang w:val="ru-RU"/>
        </w:rPr>
        <w:t>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p w:rsidR="00EF5B47" w:rsidRPr="002F2912" w:rsidRDefault="0085068E">
      <w:pPr>
        <w:spacing w:after="0"/>
        <w:jc w:val="both"/>
        <w:rPr>
          <w:lang w:val="ru-RU"/>
        </w:rPr>
      </w:pPr>
      <w:bookmarkStart w:id="5387" w:name="z6290"/>
      <w:bookmarkEnd w:id="5386"/>
      <w:r>
        <w:rPr>
          <w:color w:val="000000"/>
          <w:sz w:val="28"/>
        </w:rPr>
        <w:t>     </w:t>
      </w:r>
      <w:r w:rsidRPr="002F2912">
        <w:rPr>
          <w:color w:val="000000"/>
          <w:sz w:val="28"/>
          <w:lang w:val="ru-RU"/>
        </w:rPr>
        <w:t xml:space="preserve"> 3. Имущественный доход не является доходом индивидуального предпринимателя, доходом лица, занимающегося частной практикой.</w:t>
      </w:r>
    </w:p>
    <w:bookmarkEnd w:id="5387"/>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331 предусмотрены изменения законами РК от 10.12.2020 № 382-</w:t>
      </w:r>
      <w:r>
        <w:rPr>
          <w:color w:val="FF0000"/>
          <w:sz w:val="28"/>
        </w:rPr>
        <w:t>VI</w:t>
      </w:r>
      <w:r w:rsidRPr="002F2912">
        <w:rPr>
          <w:color w:val="FF0000"/>
          <w:sz w:val="28"/>
          <w:lang w:val="ru-RU"/>
        </w:rPr>
        <w:t xml:space="preserve"> (вводится в действие с 01.</w:t>
      </w:r>
      <w:r w:rsidRPr="002F2912">
        <w:rPr>
          <w:color w:val="FF0000"/>
          <w:sz w:val="28"/>
          <w:lang w:val="ru-RU"/>
        </w:rPr>
        <w:t>01.2021); от 21.12.2022 № 165-</w:t>
      </w:r>
      <w:r>
        <w:rPr>
          <w:color w:val="FF0000"/>
          <w:sz w:val="28"/>
        </w:rPr>
        <w:t>VII</w:t>
      </w:r>
      <w:r w:rsidRPr="002F2912">
        <w:rPr>
          <w:color w:val="FF0000"/>
          <w:sz w:val="28"/>
          <w:lang w:val="ru-RU"/>
        </w:rPr>
        <w:t xml:space="preserve"> (порядок введения в действие см. ст. 4); от 06.02.2023 № 196-</w:t>
      </w:r>
      <w:r>
        <w:rPr>
          <w:color w:val="FF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331. Доход от прироста стоимости при реализации имущества в Республике Казахстан физическим лицом</w:t>
      </w:r>
    </w:p>
    <w:p w:rsidR="00EF5B47" w:rsidRPr="002F2912" w:rsidRDefault="0085068E">
      <w:pPr>
        <w:spacing w:after="0"/>
        <w:jc w:val="both"/>
        <w:rPr>
          <w:lang w:val="ru-RU"/>
        </w:rPr>
      </w:pPr>
      <w:bookmarkStart w:id="5388" w:name="z6292"/>
      <w:r>
        <w:rPr>
          <w:color w:val="000000"/>
          <w:sz w:val="28"/>
        </w:rPr>
        <w:t>     </w:t>
      </w:r>
      <w:r w:rsidRPr="002F2912">
        <w:rPr>
          <w:color w:val="000000"/>
          <w:sz w:val="28"/>
          <w:lang w:val="ru-RU"/>
        </w:rPr>
        <w:t xml:space="preserve"> 1. Доход </w:t>
      </w:r>
      <w:r w:rsidRPr="002F2912">
        <w:rPr>
          <w:color w:val="000000"/>
          <w:sz w:val="28"/>
          <w:lang w:val="ru-RU"/>
        </w:rPr>
        <w:t>от прироста стоимости при реализации имущества физическим лицом возникает при реализации следующего имущества:</w:t>
      </w:r>
    </w:p>
    <w:p w:rsidR="00EF5B47" w:rsidRPr="002F2912" w:rsidRDefault="0085068E">
      <w:pPr>
        <w:spacing w:after="0"/>
        <w:jc w:val="both"/>
        <w:rPr>
          <w:lang w:val="ru-RU"/>
        </w:rPr>
      </w:pPr>
      <w:bookmarkStart w:id="5389" w:name="z13656"/>
      <w:bookmarkEnd w:id="5388"/>
      <w:r>
        <w:rPr>
          <w:color w:val="000000"/>
          <w:sz w:val="28"/>
        </w:rPr>
        <w:t>     </w:t>
      </w:r>
      <w:r w:rsidRPr="002F2912">
        <w:rPr>
          <w:color w:val="000000"/>
          <w:sz w:val="28"/>
          <w:lang w:val="ru-RU"/>
        </w:rPr>
        <w:t xml:space="preserve"> 1) жилищ, дачных строений, гаражей, парковочных мест, объектов личного подсобного хозяйства, находящихся на территории Республики Казахстан</w:t>
      </w:r>
      <w:r w:rsidRPr="002F2912">
        <w:rPr>
          <w:color w:val="000000"/>
          <w:sz w:val="28"/>
          <w:lang w:val="ru-RU"/>
        </w:rPr>
        <w:t xml:space="preserve"> на праве собственности менее года с даты регистрации права собственности;</w:t>
      </w:r>
    </w:p>
    <w:p w:rsidR="00EF5B47" w:rsidRPr="002F2912" w:rsidRDefault="0085068E">
      <w:pPr>
        <w:spacing w:after="0"/>
        <w:jc w:val="both"/>
        <w:rPr>
          <w:lang w:val="ru-RU"/>
        </w:rPr>
      </w:pPr>
      <w:bookmarkStart w:id="5390" w:name="z13657"/>
      <w:bookmarkEnd w:id="5389"/>
      <w:r>
        <w:rPr>
          <w:color w:val="000000"/>
          <w:sz w:val="28"/>
        </w:rPr>
        <w:t>     </w:t>
      </w:r>
      <w:r w:rsidRPr="002F2912">
        <w:rPr>
          <w:color w:val="000000"/>
          <w:sz w:val="28"/>
          <w:lang w:val="ru-RU"/>
        </w:rPr>
        <w:t xml:space="preserve">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w:t>
      </w:r>
      <w:r w:rsidRPr="002F2912">
        <w:rPr>
          <w:color w:val="000000"/>
          <w:sz w:val="28"/>
          <w:lang w:val="ru-RU"/>
        </w:rPr>
        <w:t>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w:t>
      </w:r>
      <w:r w:rsidRPr="002F2912">
        <w:rPr>
          <w:color w:val="000000"/>
          <w:sz w:val="28"/>
          <w:lang w:val="ru-RU"/>
        </w:rPr>
        <w:t>рава собственности;</w:t>
      </w:r>
    </w:p>
    <w:p w:rsidR="00EF5B47" w:rsidRPr="002F2912" w:rsidRDefault="0085068E">
      <w:pPr>
        <w:spacing w:after="0"/>
        <w:jc w:val="both"/>
        <w:rPr>
          <w:lang w:val="ru-RU"/>
        </w:rPr>
      </w:pPr>
      <w:bookmarkStart w:id="5391" w:name="z13658"/>
      <w:bookmarkEnd w:id="5390"/>
      <w:r>
        <w:rPr>
          <w:color w:val="000000"/>
          <w:sz w:val="28"/>
        </w:rPr>
        <w:t>     </w:t>
      </w:r>
      <w:r w:rsidRPr="002F2912">
        <w:rPr>
          <w:color w:val="000000"/>
          <w:sz w:val="28"/>
          <w:lang w:val="ru-RU"/>
        </w:rPr>
        <w:t xml:space="preserve"> 3) земельных участков и (или) земельных долей, целевым назначением которых с даты возникновения права собственности до даты реализации являются </w:t>
      </w:r>
      <w:r w:rsidRPr="002F2912">
        <w:rPr>
          <w:color w:val="000000"/>
          <w:sz w:val="28"/>
          <w:lang w:val="ru-RU"/>
        </w:rPr>
        <w:lastRenderedPageBreak/>
        <w:t>индивидуальное жилищное строительство, дачное строительство, ведение личного подсобног</w:t>
      </w:r>
      <w:r w:rsidRPr="002F2912">
        <w:rPr>
          <w:color w:val="000000"/>
          <w:sz w:val="28"/>
          <w:lang w:val="ru-RU"/>
        </w:rPr>
        <w:t>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rsidR="00EF5B47" w:rsidRPr="002F2912" w:rsidRDefault="0085068E">
      <w:pPr>
        <w:spacing w:after="0"/>
        <w:jc w:val="both"/>
        <w:rPr>
          <w:lang w:val="ru-RU"/>
        </w:rPr>
      </w:pPr>
      <w:bookmarkStart w:id="5392" w:name="z13659"/>
      <w:bookmarkEnd w:id="5391"/>
      <w:r>
        <w:rPr>
          <w:color w:val="000000"/>
          <w:sz w:val="28"/>
        </w:rPr>
        <w:t>     </w:t>
      </w:r>
      <w:r w:rsidRPr="002F2912">
        <w:rPr>
          <w:color w:val="000000"/>
          <w:sz w:val="28"/>
          <w:lang w:val="ru-RU"/>
        </w:rPr>
        <w:t xml:space="preserve"> 4) земельных </w:t>
      </w:r>
      <w:r w:rsidRPr="002F2912">
        <w:rPr>
          <w:color w:val="000000"/>
          <w:sz w:val="28"/>
          <w:lang w:val="ru-RU"/>
        </w:rPr>
        <w:t>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EF5B47" w:rsidRPr="002F2912" w:rsidRDefault="0085068E">
      <w:pPr>
        <w:spacing w:after="0"/>
        <w:jc w:val="both"/>
        <w:rPr>
          <w:lang w:val="ru-RU"/>
        </w:rPr>
      </w:pPr>
      <w:bookmarkStart w:id="5393" w:name="z13660"/>
      <w:bookmarkEnd w:id="5392"/>
      <w:r>
        <w:rPr>
          <w:color w:val="000000"/>
          <w:sz w:val="28"/>
        </w:rPr>
        <w:t>     </w:t>
      </w:r>
      <w:r w:rsidRPr="002F2912">
        <w:rPr>
          <w:color w:val="000000"/>
          <w:sz w:val="28"/>
          <w:lang w:val="ru-RU"/>
        </w:rPr>
        <w:t xml:space="preserve"> 5) инвестиционного золота, находящегося на территории Республики Казахстан;</w:t>
      </w:r>
    </w:p>
    <w:p w:rsidR="00EF5B47" w:rsidRPr="002F2912" w:rsidRDefault="0085068E">
      <w:pPr>
        <w:spacing w:after="0"/>
        <w:jc w:val="both"/>
        <w:rPr>
          <w:lang w:val="ru-RU"/>
        </w:rPr>
      </w:pPr>
      <w:bookmarkStart w:id="5394" w:name="z13661"/>
      <w:bookmarkEnd w:id="5393"/>
      <w:r>
        <w:rPr>
          <w:color w:val="000000"/>
          <w:sz w:val="28"/>
        </w:rPr>
        <w:t>     </w:t>
      </w:r>
      <w:r w:rsidRPr="002F2912">
        <w:rPr>
          <w:color w:val="000000"/>
          <w:sz w:val="28"/>
          <w:lang w:val="ru-RU"/>
        </w:rPr>
        <w:t xml:space="preserve"> 6) недвижим</w:t>
      </w:r>
      <w:r w:rsidRPr="002F2912">
        <w:rPr>
          <w:color w:val="000000"/>
          <w:sz w:val="28"/>
          <w:lang w:val="ru-RU"/>
        </w:rPr>
        <w:t>ого имущества, находящегося на территории Республики Казахстан, за исключением указанного в подпунктах 1), 2), 3) и 4) настоящего пункта;</w:t>
      </w:r>
    </w:p>
    <w:p w:rsidR="00EF5B47" w:rsidRPr="002F2912" w:rsidRDefault="0085068E">
      <w:pPr>
        <w:spacing w:after="0"/>
        <w:jc w:val="both"/>
        <w:rPr>
          <w:lang w:val="ru-RU"/>
        </w:rPr>
      </w:pPr>
      <w:bookmarkStart w:id="5395" w:name="z13662"/>
      <w:bookmarkEnd w:id="5394"/>
      <w:r>
        <w:rPr>
          <w:color w:val="000000"/>
          <w:sz w:val="28"/>
        </w:rPr>
        <w:t>     </w:t>
      </w:r>
      <w:r w:rsidRPr="002F2912">
        <w:rPr>
          <w:color w:val="000000"/>
          <w:sz w:val="28"/>
          <w:lang w:val="ru-RU"/>
        </w:rPr>
        <w:t xml:space="preserve"> 7) механических транспортных средств и (или) прицепов, подлежащих государственной регистрации в Республике Казах</w:t>
      </w:r>
      <w:r w:rsidRPr="002F2912">
        <w:rPr>
          <w:color w:val="000000"/>
          <w:sz w:val="28"/>
          <w:lang w:val="ru-RU"/>
        </w:rPr>
        <w:t>стан, находящихся на праве собственности менее года;</w:t>
      </w:r>
    </w:p>
    <w:p w:rsidR="00EF5B47" w:rsidRPr="002F2912" w:rsidRDefault="0085068E">
      <w:pPr>
        <w:spacing w:after="0"/>
        <w:jc w:val="both"/>
        <w:rPr>
          <w:lang w:val="ru-RU"/>
        </w:rPr>
      </w:pPr>
      <w:bookmarkStart w:id="5396" w:name="z13663"/>
      <w:bookmarkEnd w:id="5395"/>
      <w:r>
        <w:rPr>
          <w:color w:val="000000"/>
          <w:sz w:val="28"/>
        </w:rPr>
        <w:t>     </w:t>
      </w:r>
      <w:r w:rsidRPr="002F2912">
        <w:rPr>
          <w:color w:val="000000"/>
          <w:sz w:val="28"/>
          <w:lang w:val="ru-RU"/>
        </w:rPr>
        <w:t xml:space="preserve"> 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2F2912">
        <w:rPr>
          <w:color w:val="000000"/>
          <w:sz w:val="28"/>
          <w:lang w:val="ru-RU"/>
        </w:rPr>
        <w:t>эмитенты которых зарегистрированы в Республике Казахстан, цифрового актива, доли участия в уставном капитале юридического лица, зарегистрированного в Республике Казахстан.</w:t>
      </w:r>
    </w:p>
    <w:p w:rsidR="00EF5B47" w:rsidRPr="002F2912" w:rsidRDefault="0085068E">
      <w:pPr>
        <w:spacing w:after="0"/>
        <w:jc w:val="both"/>
        <w:rPr>
          <w:lang w:val="ru-RU"/>
        </w:rPr>
      </w:pPr>
      <w:bookmarkStart w:id="5397" w:name="z16729"/>
      <w:bookmarkEnd w:id="5396"/>
      <w:r>
        <w:rPr>
          <w:color w:val="000000"/>
          <w:sz w:val="28"/>
        </w:rPr>
        <w:t>     </w:t>
      </w:r>
      <w:r w:rsidRPr="002F2912">
        <w:rPr>
          <w:color w:val="000000"/>
          <w:sz w:val="28"/>
          <w:lang w:val="ru-RU"/>
        </w:rPr>
        <w:t xml:space="preserve"> Для целей определения прироста стоимости при наследовании прав одним из супруг</w:t>
      </w:r>
      <w:r w:rsidRPr="002F2912">
        <w:rPr>
          <w:color w:val="000000"/>
          <w:sz w:val="28"/>
          <w:lang w:val="ru-RU"/>
        </w:rPr>
        <w:t>ов на недвижимое имущество, указанное в подпунктах 1), 2) и 3) части первой настоящего пункта, период, указанный в данных подпунктах, определяется с даты регистрации права общей совместной собственности супругов на такое имущество.</w:t>
      </w:r>
    </w:p>
    <w:p w:rsidR="00EF5B47" w:rsidRPr="002F2912" w:rsidRDefault="0085068E">
      <w:pPr>
        <w:spacing w:after="0"/>
        <w:jc w:val="both"/>
        <w:rPr>
          <w:lang w:val="ru-RU"/>
        </w:rPr>
      </w:pPr>
      <w:bookmarkStart w:id="5398" w:name="z6301"/>
      <w:bookmarkEnd w:id="5397"/>
      <w:r>
        <w:rPr>
          <w:color w:val="000000"/>
          <w:sz w:val="28"/>
        </w:rPr>
        <w:t>     </w:t>
      </w:r>
      <w:r w:rsidRPr="002F2912">
        <w:rPr>
          <w:color w:val="000000"/>
          <w:sz w:val="28"/>
          <w:lang w:val="ru-RU"/>
        </w:rPr>
        <w:t xml:space="preserve"> 2. Доходом от прир</w:t>
      </w:r>
      <w:r w:rsidRPr="002F2912">
        <w:rPr>
          <w:color w:val="000000"/>
          <w:sz w:val="28"/>
          <w:lang w:val="ru-RU"/>
        </w:rPr>
        <w:t>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bookmarkEnd w:id="5398"/>
    <w:p w:rsidR="00EF5B47" w:rsidRPr="002F2912" w:rsidRDefault="0085068E">
      <w:pPr>
        <w:spacing w:after="0"/>
        <w:jc w:val="both"/>
        <w:rPr>
          <w:lang w:val="ru-RU"/>
        </w:rPr>
      </w:pPr>
      <w:r>
        <w:rPr>
          <w:color w:val="000000"/>
          <w:sz w:val="28"/>
        </w:rPr>
        <w:t>     </w:t>
      </w:r>
      <w:r w:rsidRPr="002F2912">
        <w:rPr>
          <w:color w:val="000000"/>
          <w:sz w:val="28"/>
          <w:lang w:val="ru-RU"/>
        </w:rPr>
        <w:t xml:space="preserve"> Положения настоящего пункта не рас</w:t>
      </w:r>
      <w:r w:rsidRPr="002F2912">
        <w:rPr>
          <w:color w:val="000000"/>
          <w:sz w:val="28"/>
          <w:lang w:val="ru-RU"/>
        </w:rPr>
        <w:t>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p w:rsidR="00EF5B47" w:rsidRPr="002F2912" w:rsidRDefault="0085068E">
      <w:pPr>
        <w:spacing w:after="0"/>
        <w:jc w:val="both"/>
        <w:rPr>
          <w:lang w:val="ru-RU"/>
        </w:rPr>
      </w:pPr>
      <w:bookmarkStart w:id="5399" w:name="z6303"/>
      <w:r>
        <w:rPr>
          <w:color w:val="000000"/>
          <w:sz w:val="28"/>
        </w:rPr>
        <w:t>     </w:t>
      </w:r>
      <w:r w:rsidRPr="002F2912">
        <w:rPr>
          <w:color w:val="000000"/>
          <w:sz w:val="28"/>
          <w:lang w:val="ru-RU"/>
        </w:rPr>
        <w:t xml:space="preserve"> 3. В случае реализации недвижимого имущества, приобретенного путем долевого учас</w:t>
      </w:r>
      <w:r w:rsidRPr="002F2912">
        <w:rPr>
          <w:color w:val="000000"/>
          <w:sz w:val="28"/>
          <w:lang w:val="ru-RU"/>
        </w:rPr>
        <w:t>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p w:rsidR="00EF5B47" w:rsidRPr="002F2912" w:rsidRDefault="0085068E">
      <w:pPr>
        <w:spacing w:after="0"/>
        <w:jc w:val="both"/>
        <w:rPr>
          <w:lang w:val="ru-RU"/>
        </w:rPr>
      </w:pPr>
      <w:bookmarkStart w:id="5400" w:name="z6304"/>
      <w:bookmarkEnd w:id="5399"/>
      <w:r>
        <w:rPr>
          <w:color w:val="000000"/>
          <w:sz w:val="28"/>
        </w:rPr>
        <w:lastRenderedPageBreak/>
        <w:t>     </w:t>
      </w:r>
      <w:r w:rsidRPr="002F2912">
        <w:rPr>
          <w:color w:val="000000"/>
          <w:sz w:val="28"/>
          <w:lang w:val="ru-RU"/>
        </w:rPr>
        <w:t xml:space="preserve"> 4. В случае реализации недвижимого имущества, приобр</w:t>
      </w:r>
      <w:r w:rsidRPr="002F2912">
        <w:rPr>
          <w:color w:val="000000"/>
          <w:sz w:val="28"/>
          <w:lang w:val="ru-RU"/>
        </w:rPr>
        <w:t>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w:t>
      </w:r>
      <w:r w:rsidRPr="002F2912">
        <w:rPr>
          <w:color w:val="000000"/>
          <w:sz w:val="28"/>
          <w:lang w:val="ru-RU"/>
        </w:rPr>
        <w:t>алогоплательщик приобрел право требования доли в жилом здании по договору о долевом участии в жилищном строительстве.</w:t>
      </w:r>
    </w:p>
    <w:p w:rsidR="00EF5B47" w:rsidRPr="002F2912" w:rsidRDefault="0085068E">
      <w:pPr>
        <w:spacing w:after="0"/>
        <w:jc w:val="both"/>
        <w:rPr>
          <w:lang w:val="ru-RU"/>
        </w:rPr>
      </w:pPr>
      <w:bookmarkStart w:id="5401" w:name="z6305"/>
      <w:bookmarkEnd w:id="5400"/>
      <w:r>
        <w:rPr>
          <w:color w:val="000000"/>
          <w:sz w:val="28"/>
        </w:rPr>
        <w:t>     </w:t>
      </w:r>
      <w:r w:rsidRPr="002F2912">
        <w:rPr>
          <w:color w:val="000000"/>
          <w:sz w:val="28"/>
          <w:lang w:val="ru-RU"/>
        </w:rPr>
        <w:t xml:space="preserve"> 5. В случае реализации физическим лицом имущества, указанного в пункте 1 настоящей статьи, которое ранее было включено в объект нало</w:t>
      </w:r>
      <w:r w:rsidRPr="002F2912">
        <w:rPr>
          <w:color w:val="000000"/>
          <w:sz w:val="28"/>
          <w:lang w:val="ru-RU"/>
        </w:rPr>
        <w:t xml:space="preserve">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w:t>
      </w:r>
      <w:r w:rsidRPr="002F2912">
        <w:rPr>
          <w:color w:val="000000"/>
          <w:sz w:val="28"/>
          <w:lang w:val="ru-RU"/>
        </w:rPr>
        <w:t>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EF5B47" w:rsidRPr="002F2912" w:rsidRDefault="0085068E">
      <w:pPr>
        <w:spacing w:after="0"/>
        <w:jc w:val="both"/>
        <w:rPr>
          <w:lang w:val="ru-RU"/>
        </w:rPr>
      </w:pPr>
      <w:bookmarkStart w:id="5402" w:name="z6306"/>
      <w:bookmarkEnd w:id="5401"/>
      <w:r>
        <w:rPr>
          <w:color w:val="000000"/>
          <w:sz w:val="28"/>
        </w:rPr>
        <w:t>     </w:t>
      </w:r>
      <w:r w:rsidRPr="002F2912">
        <w:rPr>
          <w:color w:val="000000"/>
          <w:sz w:val="28"/>
          <w:lang w:val="ru-RU"/>
        </w:rPr>
        <w:t xml:space="preserve"> 6. В случаях реализации индивидуального жилого дома, построенного лицом, его ре</w:t>
      </w:r>
      <w:r w:rsidRPr="002F2912">
        <w:rPr>
          <w:color w:val="000000"/>
          <w:sz w:val="28"/>
          <w:lang w:val="ru-RU"/>
        </w:rPr>
        <w:t xml:space="preserve">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w:t>
      </w:r>
      <w:r w:rsidRPr="002F2912">
        <w:rPr>
          <w:color w:val="000000"/>
          <w:sz w:val="28"/>
          <w:lang w:val="ru-RU"/>
        </w:rPr>
        <w:t>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bookmarkEnd w:id="5402"/>
    <w:p w:rsidR="00EF5B47" w:rsidRPr="002F2912" w:rsidRDefault="0085068E">
      <w:pPr>
        <w:spacing w:after="0"/>
        <w:jc w:val="both"/>
        <w:rPr>
          <w:lang w:val="ru-RU"/>
        </w:rPr>
      </w:pPr>
      <w:r>
        <w:rPr>
          <w:color w:val="000000"/>
          <w:sz w:val="28"/>
        </w:rPr>
        <w:t>     </w:t>
      </w:r>
      <w:r w:rsidRPr="002F2912">
        <w:rPr>
          <w:color w:val="000000"/>
          <w:sz w:val="28"/>
          <w:lang w:val="ru-RU"/>
        </w:rPr>
        <w:t xml:space="preserve"> При этом такая рыночная стоимость должна быть определена налогоплательщиком не позднее срока, </w:t>
      </w:r>
      <w:r w:rsidRPr="002F2912">
        <w:rPr>
          <w:color w:val="000000"/>
          <w:sz w:val="28"/>
          <w:lang w:val="ru-RU"/>
        </w:rPr>
        <w:t xml:space="preserve">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w:t>
      </w:r>
      <w:r w:rsidRPr="002F2912">
        <w:rPr>
          <w:color w:val="000000"/>
          <w:sz w:val="28"/>
          <w:lang w:val="ru-RU"/>
        </w:rPr>
        <w:t>договору между оценщиком и налогоплательщиком в соответствии с законодательством Республики Казахстан об оценочной деятельности.</w:t>
      </w:r>
    </w:p>
    <w:p w:rsidR="00EF5B47" w:rsidRPr="002F2912" w:rsidRDefault="0085068E">
      <w:pPr>
        <w:spacing w:after="0"/>
        <w:jc w:val="both"/>
        <w:rPr>
          <w:lang w:val="ru-RU"/>
        </w:rPr>
      </w:pPr>
      <w:bookmarkStart w:id="5403" w:name="z6308"/>
      <w:r>
        <w:rPr>
          <w:color w:val="000000"/>
          <w:sz w:val="28"/>
        </w:rPr>
        <w:t>     </w:t>
      </w:r>
      <w:r w:rsidRPr="002F2912">
        <w:rPr>
          <w:color w:val="000000"/>
          <w:sz w:val="28"/>
          <w:lang w:val="ru-RU"/>
        </w:rPr>
        <w:t xml:space="preserve"> 7. В случае, указанном в пункте 6 настоящей статьи, при отсутствии рыночной стоимости, определенной на дату возникновения</w:t>
      </w:r>
      <w:r w:rsidRPr="002F2912">
        <w:rPr>
          <w:color w:val="000000"/>
          <w:sz w:val="28"/>
          <w:lang w:val="ru-RU"/>
        </w:rPr>
        <w:t xml:space="preserve">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w:t>
      </w:r>
      <w:r w:rsidRPr="002F2912">
        <w:rPr>
          <w:color w:val="000000"/>
          <w:sz w:val="28"/>
          <w:lang w:val="ru-RU"/>
        </w:rPr>
        <w:t>мости) приобретения имущества, не указанных в пункте 6 настоящей статьи, доходом от прироста стоимости является:</w:t>
      </w:r>
    </w:p>
    <w:p w:rsidR="00EF5B47" w:rsidRPr="002F2912" w:rsidRDefault="0085068E">
      <w:pPr>
        <w:spacing w:after="0"/>
        <w:jc w:val="both"/>
        <w:rPr>
          <w:lang w:val="ru-RU"/>
        </w:rPr>
      </w:pPr>
      <w:bookmarkStart w:id="5404" w:name="z13664"/>
      <w:bookmarkEnd w:id="5403"/>
      <w:r>
        <w:rPr>
          <w:color w:val="000000"/>
          <w:sz w:val="28"/>
        </w:rPr>
        <w:t>     </w:t>
      </w:r>
      <w:r w:rsidRPr="002F2912">
        <w:rPr>
          <w:color w:val="000000"/>
          <w:sz w:val="28"/>
          <w:lang w:val="ru-RU"/>
        </w:rPr>
        <w:t xml:space="preserve"> 1) по имуществу, указанному в подпункте 1) пункта 1 настоящей статьи, – положительная разница между ценой (стоимостью) реализации имущест</w:t>
      </w:r>
      <w:r w:rsidRPr="002F2912">
        <w:rPr>
          <w:color w:val="000000"/>
          <w:sz w:val="28"/>
          <w:lang w:val="ru-RU"/>
        </w:rPr>
        <w:t xml:space="preserve">ва и оценочной стоимостью. При этом оценочной стоимостью является стоимость, определенная для исчисления налога на имущество Государственной </w:t>
      </w:r>
      <w:r w:rsidRPr="002F2912">
        <w:rPr>
          <w:color w:val="000000"/>
          <w:sz w:val="28"/>
          <w:lang w:val="ru-RU"/>
        </w:rPr>
        <w:lastRenderedPageBreak/>
        <w:t xml:space="preserve">корпорацией "Правительство для граждан", на 1 января года, в котором возникло право собственности на реализованное </w:t>
      </w:r>
      <w:r w:rsidRPr="002F2912">
        <w:rPr>
          <w:color w:val="000000"/>
          <w:sz w:val="28"/>
          <w:lang w:val="ru-RU"/>
        </w:rPr>
        <w:t>имущество;</w:t>
      </w:r>
    </w:p>
    <w:p w:rsidR="00EF5B47" w:rsidRPr="002F2912" w:rsidRDefault="0085068E">
      <w:pPr>
        <w:spacing w:after="0"/>
        <w:jc w:val="both"/>
        <w:rPr>
          <w:lang w:val="ru-RU"/>
        </w:rPr>
      </w:pPr>
      <w:bookmarkStart w:id="5405" w:name="z13665"/>
      <w:bookmarkEnd w:id="5404"/>
      <w:r>
        <w:rPr>
          <w:color w:val="000000"/>
          <w:sz w:val="28"/>
        </w:rPr>
        <w:t>     </w:t>
      </w:r>
      <w:r w:rsidRPr="002F2912">
        <w:rPr>
          <w:color w:val="000000"/>
          <w:sz w:val="28"/>
          <w:lang w:val="ru-RU"/>
        </w:rPr>
        <w:t xml:space="preserve"> 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w:t>
      </w:r>
      <w:r w:rsidRPr="002F2912">
        <w:rPr>
          <w:color w:val="000000"/>
          <w:sz w:val="28"/>
          <w:lang w:val="ru-RU"/>
        </w:rPr>
        <w:t xml:space="preserve">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EF5B47" w:rsidRPr="002F2912" w:rsidRDefault="0085068E">
      <w:pPr>
        <w:spacing w:after="0"/>
        <w:jc w:val="both"/>
        <w:rPr>
          <w:lang w:val="ru-RU"/>
        </w:rPr>
      </w:pPr>
      <w:bookmarkStart w:id="5406" w:name="z13666"/>
      <w:bookmarkEnd w:id="5405"/>
      <w:r>
        <w:rPr>
          <w:color w:val="000000"/>
          <w:sz w:val="28"/>
        </w:rPr>
        <w:t>     </w:t>
      </w:r>
      <w:r w:rsidRPr="002F2912">
        <w:rPr>
          <w:color w:val="000000"/>
          <w:sz w:val="28"/>
          <w:lang w:val="ru-RU"/>
        </w:rPr>
        <w:t xml:space="preserve"> дату возникновения права собственности на земельный участок;</w:t>
      </w:r>
    </w:p>
    <w:p w:rsidR="00EF5B47" w:rsidRPr="002F2912" w:rsidRDefault="0085068E">
      <w:pPr>
        <w:spacing w:after="0"/>
        <w:jc w:val="both"/>
        <w:rPr>
          <w:lang w:val="ru-RU"/>
        </w:rPr>
      </w:pPr>
      <w:bookmarkStart w:id="5407" w:name="z13667"/>
      <w:bookmarkEnd w:id="5406"/>
      <w:r>
        <w:rPr>
          <w:color w:val="000000"/>
          <w:sz w:val="28"/>
        </w:rPr>
        <w:t>     </w:t>
      </w:r>
      <w:r w:rsidRPr="002F2912">
        <w:rPr>
          <w:color w:val="000000"/>
          <w:sz w:val="28"/>
          <w:lang w:val="ru-RU"/>
        </w:rPr>
        <w:t xml:space="preserve"> после</w:t>
      </w:r>
      <w:r w:rsidRPr="002F2912">
        <w:rPr>
          <w:color w:val="000000"/>
          <w:sz w:val="28"/>
          <w:lang w:val="ru-RU"/>
        </w:rPr>
        <w:t>днюю дату, предшествующую дате возникновения права собственности на земельный участок;</w:t>
      </w:r>
    </w:p>
    <w:p w:rsidR="00EF5B47" w:rsidRPr="002F2912" w:rsidRDefault="0085068E">
      <w:pPr>
        <w:spacing w:after="0"/>
        <w:jc w:val="both"/>
        <w:rPr>
          <w:lang w:val="ru-RU"/>
        </w:rPr>
      </w:pPr>
      <w:bookmarkStart w:id="5408" w:name="z13668"/>
      <w:bookmarkEnd w:id="5407"/>
      <w:r>
        <w:rPr>
          <w:color w:val="000000"/>
          <w:sz w:val="28"/>
        </w:rPr>
        <w:t>     </w:t>
      </w:r>
      <w:r w:rsidRPr="002F2912">
        <w:rPr>
          <w:color w:val="000000"/>
          <w:sz w:val="28"/>
          <w:lang w:val="ru-RU"/>
        </w:rPr>
        <w:t xml:space="preserve"> 3) по имуществу, указанному в подпунктах 5), 6) и 7) пункта 1 настоящей статьи, – цена (стоимость) реализации такого имущества.</w:t>
      </w:r>
    </w:p>
    <w:p w:rsidR="00EF5B47" w:rsidRPr="002F2912" w:rsidRDefault="0085068E">
      <w:pPr>
        <w:spacing w:after="0"/>
        <w:jc w:val="both"/>
        <w:rPr>
          <w:lang w:val="ru-RU"/>
        </w:rPr>
      </w:pPr>
      <w:bookmarkStart w:id="5409" w:name="z13669"/>
      <w:bookmarkEnd w:id="5408"/>
      <w:r>
        <w:rPr>
          <w:color w:val="000000"/>
          <w:sz w:val="28"/>
        </w:rPr>
        <w:t>     </w:t>
      </w:r>
      <w:r w:rsidRPr="002F2912">
        <w:rPr>
          <w:color w:val="000000"/>
          <w:sz w:val="28"/>
          <w:lang w:val="ru-RU"/>
        </w:rPr>
        <w:t xml:space="preserve"> При реализации здания, части </w:t>
      </w:r>
      <w:r w:rsidRPr="002F2912">
        <w:rPr>
          <w:color w:val="000000"/>
          <w:sz w:val="28"/>
          <w:lang w:val="ru-RU"/>
        </w:rPr>
        <w:t xml:space="preserve">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w:t>
      </w:r>
      <w:r w:rsidRPr="002F2912">
        <w:rPr>
          <w:color w:val="000000"/>
          <w:sz w:val="28"/>
          <w:lang w:val="ru-RU"/>
        </w:rPr>
        <w:t>приобретенного для строительства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p w:rsidR="00EF5B47" w:rsidRPr="002F2912" w:rsidRDefault="0085068E">
      <w:pPr>
        <w:spacing w:after="0"/>
        <w:jc w:val="both"/>
        <w:rPr>
          <w:lang w:val="ru-RU"/>
        </w:rPr>
      </w:pPr>
      <w:bookmarkStart w:id="5410" w:name="z13670"/>
      <w:bookmarkEnd w:id="5409"/>
      <w:r>
        <w:rPr>
          <w:color w:val="000000"/>
          <w:sz w:val="28"/>
        </w:rPr>
        <w:t>     </w:t>
      </w:r>
      <w:r w:rsidRPr="002F2912">
        <w:rPr>
          <w:color w:val="000000"/>
          <w:sz w:val="28"/>
          <w:lang w:val="ru-RU"/>
        </w:rPr>
        <w:t xml:space="preserve"> В случае реализации здания, не используемого в предпринимательской деятельно</w:t>
      </w:r>
      <w:r w:rsidRPr="002F2912">
        <w:rPr>
          <w:color w:val="000000"/>
          <w:sz w:val="28"/>
          <w:lang w:val="ru-RU"/>
        </w:rPr>
        <w:t>сти, которое было ранее реконструировано из индивидуального жилого дома, доходом от прироста стоимости является положительная разница между ценой (стоимостью) реализации такого имущества и стоимостью его приобретения как индивидуального жилого дома.</w:t>
      </w:r>
    </w:p>
    <w:p w:rsidR="00EF5B47" w:rsidRDefault="0085068E">
      <w:pPr>
        <w:spacing w:after="0"/>
        <w:jc w:val="both"/>
      </w:pPr>
      <w:bookmarkStart w:id="5411" w:name="z6316"/>
      <w:bookmarkEnd w:id="5410"/>
      <w:r>
        <w:rPr>
          <w:color w:val="000000"/>
          <w:sz w:val="28"/>
        </w:rPr>
        <w:t>     </w:t>
      </w:r>
      <w:r w:rsidRPr="002F2912">
        <w:rPr>
          <w:color w:val="000000"/>
          <w:sz w:val="28"/>
          <w:lang w:val="ru-RU"/>
        </w:rPr>
        <w:t xml:space="preserve"> </w:t>
      </w:r>
      <w:r w:rsidRPr="002F2912">
        <w:rPr>
          <w:color w:val="000000"/>
          <w:sz w:val="28"/>
          <w:lang w:val="ru-RU"/>
        </w:rPr>
        <w:t xml:space="preserve">8. В случае реализации физическим лицом имущества, указанного в подпункте 7) пункта 1 настоящей статьи, которое было ранее ввезено на территорию </w:t>
      </w:r>
      <w:r>
        <w:rPr>
          <w:color w:val="000000"/>
          <w:sz w:val="28"/>
        </w:rPr>
        <w:t>Республики Казахстан таким лицом, ценой (стоимостью) его приобретения являются:</w:t>
      </w:r>
    </w:p>
    <w:p w:rsidR="00EF5B47" w:rsidRPr="002F2912" w:rsidRDefault="0085068E">
      <w:pPr>
        <w:spacing w:after="0"/>
        <w:jc w:val="both"/>
        <w:rPr>
          <w:lang w:val="ru-RU"/>
        </w:rPr>
      </w:pPr>
      <w:bookmarkStart w:id="5412" w:name="z13671"/>
      <w:bookmarkEnd w:id="5411"/>
      <w:r>
        <w:rPr>
          <w:color w:val="000000"/>
          <w:sz w:val="28"/>
        </w:rPr>
        <w:t xml:space="preserve">      </w:t>
      </w:r>
      <w:r w:rsidRPr="002F2912">
        <w:rPr>
          <w:color w:val="000000"/>
          <w:sz w:val="28"/>
          <w:lang w:val="ru-RU"/>
        </w:rPr>
        <w:t>1) по механическим трансп</w:t>
      </w:r>
      <w:r w:rsidRPr="002F2912">
        <w:rPr>
          <w:color w:val="000000"/>
          <w:sz w:val="28"/>
          <w:lang w:val="ru-RU"/>
        </w:rPr>
        <w:t>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w:t>
      </w:r>
      <w:r w:rsidRPr="002F2912">
        <w:rPr>
          <w:color w:val="000000"/>
          <w:sz w:val="28"/>
          <w:lang w:val="ru-RU"/>
        </w:rPr>
        <w:t xml:space="preserve"> средства и (или) прицепа на территории государства, не являющегося членом Евразийского экономического союза, и таможенные и утилизационные платежи, а также суммы налога на добавленную стоимость и акциза, указанные в декларации на товары и уплаченные при в</w:t>
      </w:r>
      <w:r w:rsidRPr="002F2912">
        <w:rPr>
          <w:color w:val="000000"/>
          <w:sz w:val="28"/>
          <w:lang w:val="ru-RU"/>
        </w:rPr>
        <w:t>возе таких механических транспортных средств и (или) прицепов;</w:t>
      </w:r>
    </w:p>
    <w:p w:rsidR="00EF5B47" w:rsidRPr="002F2912" w:rsidRDefault="0085068E">
      <w:pPr>
        <w:spacing w:after="0"/>
        <w:jc w:val="both"/>
        <w:rPr>
          <w:lang w:val="ru-RU"/>
        </w:rPr>
      </w:pPr>
      <w:bookmarkStart w:id="5413" w:name="z13672"/>
      <w:bookmarkEnd w:id="5412"/>
      <w:r>
        <w:rPr>
          <w:color w:val="000000"/>
          <w:sz w:val="28"/>
        </w:rPr>
        <w:lastRenderedPageBreak/>
        <w:t>     </w:t>
      </w:r>
      <w:r w:rsidRPr="002F2912">
        <w:rPr>
          <w:color w:val="000000"/>
          <w:sz w:val="28"/>
          <w:lang w:val="ru-RU"/>
        </w:rPr>
        <w:t xml:space="preserve"> 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w:t>
      </w:r>
      <w:r w:rsidRPr="002F2912">
        <w:rPr>
          <w:color w:val="000000"/>
          <w:sz w:val="28"/>
          <w:lang w:val="ru-RU"/>
        </w:rPr>
        <w:t xml:space="preserve">)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w:t>
      </w:r>
      <w:r w:rsidRPr="002F2912">
        <w:rPr>
          <w:color w:val="000000"/>
          <w:sz w:val="28"/>
          <w:lang w:val="ru-RU"/>
        </w:rPr>
        <w:t>косвенным налогам по импортированным товарам и уплаченные в порядке, установленном настоящим Кодексом.</w:t>
      </w:r>
    </w:p>
    <w:p w:rsidR="00EF5B47" w:rsidRPr="002F2912" w:rsidRDefault="0085068E">
      <w:pPr>
        <w:spacing w:after="0"/>
        <w:jc w:val="both"/>
        <w:rPr>
          <w:lang w:val="ru-RU"/>
        </w:rPr>
      </w:pPr>
      <w:bookmarkStart w:id="5414" w:name="z6319"/>
      <w:bookmarkEnd w:id="5413"/>
      <w:r>
        <w:rPr>
          <w:color w:val="000000"/>
          <w:sz w:val="28"/>
        </w:rPr>
        <w:t>     </w:t>
      </w:r>
      <w:r w:rsidRPr="002F2912">
        <w:rPr>
          <w:color w:val="000000"/>
          <w:sz w:val="28"/>
          <w:lang w:val="ru-RU"/>
        </w:rPr>
        <w:t xml:space="preserve"> 9. Доходом от прироста стоимости при реализации имущества, указанного в подпункте 8) пункта 1 настоящей статьи, являются:</w:t>
      </w:r>
    </w:p>
    <w:p w:rsidR="00EF5B47" w:rsidRPr="002F2912" w:rsidRDefault="0085068E">
      <w:pPr>
        <w:spacing w:after="0"/>
        <w:jc w:val="both"/>
        <w:rPr>
          <w:lang w:val="ru-RU"/>
        </w:rPr>
      </w:pPr>
      <w:bookmarkStart w:id="5415" w:name="z13673"/>
      <w:bookmarkEnd w:id="5414"/>
      <w:r>
        <w:rPr>
          <w:color w:val="000000"/>
          <w:sz w:val="28"/>
        </w:rPr>
        <w:t>     </w:t>
      </w:r>
      <w:r w:rsidRPr="002F2912">
        <w:rPr>
          <w:color w:val="000000"/>
          <w:sz w:val="28"/>
          <w:lang w:val="ru-RU"/>
        </w:rPr>
        <w:t xml:space="preserve"> 1) положительная ра</w:t>
      </w:r>
      <w:r w:rsidRPr="002F2912">
        <w:rPr>
          <w:color w:val="000000"/>
          <w:sz w:val="28"/>
          <w:lang w:val="ru-RU"/>
        </w:rPr>
        <w:t xml:space="preserve">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w:t>
      </w:r>
      <w:r w:rsidRPr="002F2912">
        <w:rPr>
          <w:color w:val="000000"/>
          <w:sz w:val="28"/>
          <w:lang w:val="ru-RU"/>
        </w:rPr>
        <w:t>в размере цены исполнения опциона и премии опциона;</w:t>
      </w:r>
    </w:p>
    <w:p w:rsidR="00EF5B47" w:rsidRPr="002F2912" w:rsidRDefault="0085068E">
      <w:pPr>
        <w:spacing w:after="0"/>
        <w:jc w:val="both"/>
        <w:rPr>
          <w:lang w:val="ru-RU"/>
        </w:rPr>
      </w:pPr>
      <w:bookmarkStart w:id="5416" w:name="z13674"/>
      <w:bookmarkEnd w:id="5415"/>
      <w:r>
        <w:rPr>
          <w:color w:val="000000"/>
          <w:sz w:val="28"/>
        </w:rPr>
        <w:t>     </w:t>
      </w:r>
      <w:r w:rsidRPr="002F2912">
        <w:rPr>
          <w:color w:val="000000"/>
          <w:sz w:val="28"/>
          <w:lang w:val="ru-RU"/>
        </w:rPr>
        <w:t xml:space="preserve"> 2) цена (стоимость) реализации имущества – в случае отсутствия цены (стоимости) приобретения имущества (вклада).</w:t>
      </w:r>
    </w:p>
    <w:p w:rsidR="00EF5B47" w:rsidRPr="002F2912" w:rsidRDefault="0085068E">
      <w:pPr>
        <w:spacing w:after="0"/>
        <w:jc w:val="both"/>
        <w:rPr>
          <w:lang w:val="ru-RU"/>
        </w:rPr>
      </w:pPr>
      <w:bookmarkStart w:id="5417" w:name="z13675"/>
      <w:bookmarkEnd w:id="5416"/>
      <w:r w:rsidRPr="002F2912">
        <w:rPr>
          <w:color w:val="000000"/>
          <w:sz w:val="28"/>
          <w:lang w:val="ru-RU"/>
        </w:rPr>
        <w:t xml:space="preserve"> </w:t>
      </w:r>
      <w:r>
        <w:rPr>
          <w:color w:val="000000"/>
          <w:sz w:val="28"/>
        </w:rPr>
        <w:t>     </w:t>
      </w:r>
      <w:r w:rsidRPr="002F2912">
        <w:rPr>
          <w:color w:val="000000"/>
          <w:sz w:val="28"/>
          <w:lang w:val="ru-RU"/>
        </w:rPr>
        <w:t xml:space="preserve"> Примечание. </w:t>
      </w:r>
    </w:p>
    <w:p w:rsidR="00EF5B47" w:rsidRPr="002F2912" w:rsidRDefault="0085068E">
      <w:pPr>
        <w:spacing w:after="0"/>
        <w:jc w:val="both"/>
        <w:rPr>
          <w:lang w:val="ru-RU"/>
        </w:rPr>
      </w:pPr>
      <w:bookmarkStart w:id="5418" w:name="z13676"/>
      <w:bookmarkEnd w:id="5417"/>
      <w:r w:rsidRPr="002F2912">
        <w:rPr>
          <w:color w:val="000000"/>
          <w:sz w:val="28"/>
          <w:lang w:val="ru-RU"/>
        </w:rPr>
        <w:t xml:space="preserve"> </w:t>
      </w:r>
      <w:r>
        <w:rPr>
          <w:color w:val="000000"/>
          <w:sz w:val="28"/>
        </w:rPr>
        <w:t>     </w:t>
      </w:r>
      <w:r w:rsidRPr="002F2912">
        <w:rPr>
          <w:color w:val="000000"/>
          <w:sz w:val="28"/>
          <w:lang w:val="ru-RU"/>
        </w:rPr>
        <w:t xml:space="preserve"> В целях настоящей статьи и статьи 333 настоящего Кодекса с</w:t>
      </w:r>
      <w:r w:rsidRPr="002F2912">
        <w:rPr>
          <w:color w:val="000000"/>
          <w:sz w:val="28"/>
          <w:lang w:val="ru-RU"/>
        </w:rPr>
        <w:t>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bookmarkEnd w:id="5418"/>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332 предусмотрено изменение Законом РК от 21.12.2022 № 165-</w:t>
      </w:r>
      <w:r>
        <w:rPr>
          <w:color w:val="FF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332. Доход физического лица от реализации имущества, полученный из источников за пределами Республики Казахстан</w:t>
      </w:r>
    </w:p>
    <w:p w:rsidR="00EF5B47" w:rsidRPr="002F2912" w:rsidRDefault="0085068E">
      <w:pPr>
        <w:spacing w:after="0"/>
        <w:jc w:val="both"/>
        <w:rPr>
          <w:lang w:val="ru-RU"/>
        </w:rPr>
      </w:pPr>
      <w:bookmarkStart w:id="5419" w:name="z6324"/>
      <w:r w:rsidRPr="002F2912">
        <w:rPr>
          <w:color w:val="000000"/>
          <w:sz w:val="28"/>
          <w:lang w:val="ru-RU"/>
        </w:rPr>
        <w:t xml:space="preserve"> </w:t>
      </w:r>
      <w:r>
        <w:rPr>
          <w:color w:val="000000"/>
          <w:sz w:val="28"/>
        </w:rPr>
        <w:t>     </w:t>
      </w:r>
      <w:r w:rsidRPr="002F2912">
        <w:rPr>
          <w:color w:val="000000"/>
          <w:sz w:val="28"/>
          <w:lang w:val="ru-RU"/>
        </w:rPr>
        <w:t xml:space="preserve"> 1. Если иное не</w:t>
      </w:r>
      <w:r w:rsidRPr="002F2912">
        <w:rPr>
          <w:color w:val="000000"/>
          <w:sz w:val="28"/>
          <w:lang w:val="ru-RU"/>
        </w:rPr>
        <w:t xml:space="preserve"> установлено настоящей статьей и статьей 331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EF5B47" w:rsidRPr="002F2912" w:rsidRDefault="0085068E">
      <w:pPr>
        <w:spacing w:after="0"/>
        <w:jc w:val="both"/>
        <w:rPr>
          <w:lang w:val="ru-RU"/>
        </w:rPr>
      </w:pPr>
      <w:bookmarkStart w:id="5420" w:name="z6325"/>
      <w:bookmarkEnd w:id="5419"/>
      <w:r>
        <w:rPr>
          <w:color w:val="000000"/>
          <w:sz w:val="28"/>
        </w:rPr>
        <w:t>     </w:t>
      </w:r>
      <w:r w:rsidRPr="002F2912">
        <w:rPr>
          <w:color w:val="000000"/>
          <w:sz w:val="28"/>
          <w:lang w:val="ru-RU"/>
        </w:rPr>
        <w:t xml:space="preserve"> 2. Доход физического лица при </w:t>
      </w:r>
      <w:r w:rsidRPr="002F2912">
        <w:rPr>
          <w:color w:val="000000"/>
          <w:sz w:val="28"/>
          <w:lang w:val="ru-RU"/>
        </w:rPr>
        <w:t>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EF5B47" w:rsidRPr="002F2912" w:rsidRDefault="0085068E">
      <w:pPr>
        <w:spacing w:after="0"/>
        <w:jc w:val="both"/>
        <w:rPr>
          <w:lang w:val="ru-RU"/>
        </w:rPr>
      </w:pPr>
      <w:bookmarkStart w:id="5421" w:name="z13677"/>
      <w:bookmarkEnd w:id="5420"/>
      <w:r>
        <w:rPr>
          <w:color w:val="000000"/>
          <w:sz w:val="28"/>
        </w:rPr>
        <w:t>     </w:t>
      </w:r>
      <w:r w:rsidRPr="002F2912">
        <w:rPr>
          <w:color w:val="000000"/>
          <w:sz w:val="28"/>
          <w:lang w:val="ru-RU"/>
        </w:rPr>
        <w:t xml:space="preserve"> 1) находящегося за преде</w:t>
      </w:r>
      <w:r w:rsidRPr="002F2912">
        <w:rPr>
          <w:color w:val="000000"/>
          <w:sz w:val="28"/>
          <w:lang w:val="ru-RU"/>
        </w:rPr>
        <w:t xml:space="preserve">лами Республики Казахстан, по которому права и (или) сделки подлежат государственной или иной регистрации в компетентном </w:t>
      </w:r>
      <w:r w:rsidRPr="002F2912">
        <w:rPr>
          <w:color w:val="000000"/>
          <w:sz w:val="28"/>
          <w:lang w:val="ru-RU"/>
        </w:rPr>
        <w:lastRenderedPageBreak/>
        <w:t>органе иностранного государства в соответствии с законодательством иностранного государства;</w:t>
      </w:r>
    </w:p>
    <w:p w:rsidR="00EF5B47" w:rsidRPr="002F2912" w:rsidRDefault="0085068E">
      <w:pPr>
        <w:spacing w:after="0"/>
        <w:jc w:val="both"/>
        <w:rPr>
          <w:lang w:val="ru-RU"/>
        </w:rPr>
      </w:pPr>
      <w:bookmarkStart w:id="5422" w:name="z13678"/>
      <w:bookmarkEnd w:id="5421"/>
      <w:r>
        <w:rPr>
          <w:color w:val="000000"/>
          <w:sz w:val="28"/>
        </w:rPr>
        <w:t>     </w:t>
      </w:r>
      <w:r w:rsidRPr="002F2912">
        <w:rPr>
          <w:color w:val="000000"/>
          <w:sz w:val="28"/>
          <w:lang w:val="ru-RU"/>
        </w:rPr>
        <w:t xml:space="preserve"> 2) находящегося за пределами Республ</w:t>
      </w:r>
      <w:r w:rsidRPr="002F2912">
        <w:rPr>
          <w:color w:val="000000"/>
          <w:sz w:val="28"/>
          <w:lang w:val="ru-RU"/>
        </w:rPr>
        <w:t>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EF5B47" w:rsidRPr="002F2912" w:rsidRDefault="0085068E">
      <w:pPr>
        <w:spacing w:after="0"/>
        <w:jc w:val="both"/>
        <w:rPr>
          <w:lang w:val="ru-RU"/>
        </w:rPr>
      </w:pPr>
      <w:bookmarkStart w:id="5423" w:name="z6328"/>
      <w:bookmarkEnd w:id="5422"/>
      <w:r>
        <w:rPr>
          <w:color w:val="000000"/>
          <w:sz w:val="28"/>
        </w:rPr>
        <w:t>     </w:t>
      </w:r>
      <w:r w:rsidRPr="002F2912">
        <w:rPr>
          <w:color w:val="000000"/>
          <w:sz w:val="28"/>
          <w:lang w:val="ru-RU"/>
        </w:rPr>
        <w:t xml:space="preserve"> 3. В случаях реализации имущества, легализованного в порядке, установленном За</w:t>
      </w:r>
      <w:r w:rsidRPr="002F2912">
        <w:rPr>
          <w:color w:val="000000"/>
          <w:sz w:val="28"/>
          <w:lang w:val="ru-RU"/>
        </w:rPr>
        <w:t>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w:t>
      </w:r>
      <w:r w:rsidRPr="002F2912">
        <w:rPr>
          <w:color w:val="000000"/>
          <w:sz w:val="28"/>
          <w:lang w:val="ru-RU"/>
        </w:rPr>
        <w:t xml:space="preserve">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w:t>
      </w:r>
      <w:r w:rsidRPr="002F2912">
        <w:rPr>
          <w:color w:val="000000"/>
          <w:sz w:val="28"/>
          <w:lang w:val="ru-RU"/>
        </w:rPr>
        <w:t>ого имущества.</w:t>
      </w:r>
    </w:p>
    <w:p w:rsidR="00EF5B47" w:rsidRPr="002F2912" w:rsidRDefault="0085068E">
      <w:pPr>
        <w:spacing w:after="0"/>
        <w:jc w:val="both"/>
        <w:rPr>
          <w:lang w:val="ru-RU"/>
        </w:rPr>
      </w:pPr>
      <w:bookmarkStart w:id="5424" w:name="z6329"/>
      <w:bookmarkEnd w:id="5423"/>
      <w:r>
        <w:rPr>
          <w:color w:val="000000"/>
          <w:sz w:val="28"/>
        </w:rPr>
        <w:t>     </w:t>
      </w:r>
      <w:r w:rsidRPr="002F2912">
        <w:rPr>
          <w:color w:val="000000"/>
          <w:sz w:val="28"/>
          <w:lang w:val="ru-RU"/>
        </w:rPr>
        <w:t xml:space="preserve"> 4. Доход физического лица при реализации цифрового актива,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w:t>
      </w:r>
      <w:r w:rsidRPr="002F2912">
        <w:rPr>
          <w:color w:val="000000"/>
          <w:sz w:val="28"/>
          <w:lang w:val="ru-RU"/>
        </w:rPr>
        <w:t>ии и стоимостью приобретения.</w:t>
      </w:r>
    </w:p>
    <w:p w:rsidR="00EF5B47" w:rsidRPr="002F2912" w:rsidRDefault="0085068E">
      <w:pPr>
        <w:spacing w:after="0"/>
        <w:jc w:val="both"/>
        <w:rPr>
          <w:lang w:val="ru-RU"/>
        </w:rPr>
      </w:pPr>
      <w:bookmarkStart w:id="5425" w:name="z6330"/>
      <w:bookmarkEnd w:id="5424"/>
      <w:r>
        <w:rPr>
          <w:color w:val="000000"/>
          <w:sz w:val="28"/>
        </w:rPr>
        <w:t>     </w:t>
      </w:r>
      <w:r w:rsidRPr="002F2912">
        <w:rPr>
          <w:color w:val="000000"/>
          <w:sz w:val="28"/>
          <w:lang w:val="ru-RU"/>
        </w:rPr>
        <w:t xml:space="preserve"> 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w:t>
      </w:r>
      <w:r w:rsidRPr="002F2912">
        <w:rPr>
          <w:color w:val="000000"/>
          <w:sz w:val="28"/>
          <w:lang w:val="ru-RU"/>
        </w:rPr>
        <w:t xml:space="preserve"> приобретения с учетом амортизации дисконта и (или) премии на дату реализации.</w:t>
      </w:r>
    </w:p>
    <w:p w:rsidR="00EF5B47" w:rsidRPr="002F2912" w:rsidRDefault="0085068E">
      <w:pPr>
        <w:spacing w:after="0"/>
        <w:jc w:val="both"/>
        <w:rPr>
          <w:lang w:val="ru-RU"/>
        </w:rPr>
      </w:pPr>
      <w:bookmarkStart w:id="5426" w:name="z6331"/>
      <w:bookmarkEnd w:id="5425"/>
      <w:r>
        <w:rPr>
          <w:color w:val="000000"/>
          <w:sz w:val="28"/>
        </w:rPr>
        <w:t>     </w:t>
      </w:r>
      <w:r w:rsidRPr="002F2912">
        <w:rPr>
          <w:color w:val="000000"/>
          <w:sz w:val="28"/>
          <w:lang w:val="ru-RU"/>
        </w:rPr>
        <w:t xml:space="preserve"> 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w:t>
      </w:r>
      <w:r w:rsidRPr="002F2912">
        <w:rPr>
          <w:color w:val="000000"/>
          <w:sz w:val="28"/>
          <w:lang w:val="ru-RU"/>
        </w:rPr>
        <w:t>реализации и стоимостью приобретения (вклада).</w:t>
      </w:r>
    </w:p>
    <w:p w:rsidR="00EF5B47" w:rsidRPr="002F2912" w:rsidRDefault="0085068E">
      <w:pPr>
        <w:spacing w:after="0"/>
        <w:jc w:val="both"/>
        <w:rPr>
          <w:lang w:val="ru-RU"/>
        </w:rPr>
      </w:pPr>
      <w:bookmarkStart w:id="5427" w:name="z6332"/>
      <w:bookmarkEnd w:id="5426"/>
      <w:r>
        <w:rPr>
          <w:color w:val="000000"/>
          <w:sz w:val="28"/>
        </w:rPr>
        <w:t>     </w:t>
      </w:r>
      <w:r w:rsidRPr="002F2912">
        <w:rPr>
          <w:color w:val="000000"/>
          <w:sz w:val="28"/>
          <w:lang w:val="ru-RU"/>
        </w:rPr>
        <w:t xml:space="preserve"> 7. Положение пункта 2 настоящей статьи не применяется в следующих случаях:</w:t>
      </w:r>
    </w:p>
    <w:p w:rsidR="00EF5B47" w:rsidRPr="002F2912" w:rsidRDefault="0085068E">
      <w:pPr>
        <w:spacing w:after="0"/>
        <w:jc w:val="both"/>
        <w:rPr>
          <w:lang w:val="ru-RU"/>
        </w:rPr>
      </w:pPr>
      <w:bookmarkStart w:id="5428" w:name="z13679"/>
      <w:bookmarkEnd w:id="5427"/>
      <w:r>
        <w:rPr>
          <w:color w:val="000000"/>
          <w:sz w:val="28"/>
        </w:rPr>
        <w:t>     </w:t>
      </w:r>
      <w:r w:rsidRPr="002F2912">
        <w:rPr>
          <w:color w:val="000000"/>
          <w:sz w:val="28"/>
          <w:lang w:val="ru-RU"/>
        </w:rPr>
        <w:t xml:space="preserve"> 1) недвижимое имущество находится на территории государства с льготным налогообложением;</w:t>
      </w:r>
    </w:p>
    <w:p w:rsidR="00EF5B47" w:rsidRPr="002F2912" w:rsidRDefault="0085068E">
      <w:pPr>
        <w:spacing w:after="0"/>
        <w:jc w:val="both"/>
        <w:rPr>
          <w:lang w:val="ru-RU"/>
        </w:rPr>
      </w:pPr>
      <w:bookmarkStart w:id="5429" w:name="z13680"/>
      <w:bookmarkEnd w:id="5428"/>
      <w:r>
        <w:rPr>
          <w:color w:val="000000"/>
          <w:sz w:val="28"/>
        </w:rPr>
        <w:t>     </w:t>
      </w:r>
      <w:r w:rsidRPr="002F2912">
        <w:rPr>
          <w:color w:val="000000"/>
          <w:sz w:val="28"/>
          <w:lang w:val="ru-RU"/>
        </w:rPr>
        <w:t xml:space="preserve"> 2) права на движимое имущес</w:t>
      </w:r>
      <w:r w:rsidRPr="002F2912">
        <w:rPr>
          <w:color w:val="000000"/>
          <w:sz w:val="28"/>
          <w:lang w:val="ru-RU"/>
        </w:rPr>
        <w:t>тво или сделки по движимому имуществу зарегистрированы в компетентном органе государства с льготным налогообложением.</w:t>
      </w:r>
    </w:p>
    <w:p w:rsidR="00EF5B47" w:rsidRPr="002F2912" w:rsidRDefault="0085068E">
      <w:pPr>
        <w:spacing w:after="0"/>
        <w:jc w:val="both"/>
        <w:rPr>
          <w:lang w:val="ru-RU"/>
        </w:rPr>
      </w:pPr>
      <w:bookmarkStart w:id="5430" w:name="z6335"/>
      <w:bookmarkEnd w:id="5429"/>
      <w:r>
        <w:rPr>
          <w:color w:val="000000"/>
          <w:sz w:val="28"/>
        </w:rPr>
        <w:t>     </w:t>
      </w:r>
      <w:r w:rsidRPr="002F2912">
        <w:rPr>
          <w:color w:val="000000"/>
          <w:sz w:val="28"/>
          <w:lang w:val="ru-RU"/>
        </w:rPr>
        <w:t xml:space="preserve"> 8. Положения пунктов 4, 5 и 6 настоящей статьи не применяются в случае, если доходы, указанные в пунктах 4, 5 и 6 настоящей статьи, </w:t>
      </w:r>
      <w:r w:rsidRPr="002F2912">
        <w:rPr>
          <w:color w:val="000000"/>
          <w:sz w:val="28"/>
          <w:lang w:val="ru-RU"/>
        </w:rPr>
        <w:t>получены из источников в государстве с льготным налогообложением.</w:t>
      </w:r>
    </w:p>
    <w:p w:rsidR="00EF5B47" w:rsidRPr="002F2912" w:rsidRDefault="0085068E">
      <w:pPr>
        <w:spacing w:after="0"/>
        <w:jc w:val="both"/>
        <w:rPr>
          <w:lang w:val="ru-RU"/>
        </w:rPr>
      </w:pPr>
      <w:bookmarkStart w:id="5431" w:name="z6336"/>
      <w:bookmarkEnd w:id="5430"/>
      <w:r>
        <w:rPr>
          <w:color w:val="000000"/>
          <w:sz w:val="28"/>
        </w:rPr>
        <w:t>     </w:t>
      </w:r>
      <w:r w:rsidRPr="002F2912">
        <w:rPr>
          <w:color w:val="000000"/>
          <w:sz w:val="28"/>
          <w:lang w:val="ru-RU"/>
        </w:rPr>
        <w:t xml:space="preserve"> 9. Положения пунктов 2, 4, 5 и 6 настоящей статьи применяются на основании следующих документов, подтверждающих:</w:t>
      </w:r>
    </w:p>
    <w:p w:rsidR="00EF5B47" w:rsidRPr="002F2912" w:rsidRDefault="0085068E">
      <w:pPr>
        <w:spacing w:after="0"/>
        <w:jc w:val="both"/>
        <w:rPr>
          <w:lang w:val="ru-RU"/>
        </w:rPr>
      </w:pPr>
      <w:bookmarkStart w:id="5432" w:name="z13681"/>
      <w:bookmarkEnd w:id="5431"/>
      <w:r>
        <w:rPr>
          <w:color w:val="000000"/>
          <w:sz w:val="28"/>
        </w:rPr>
        <w:lastRenderedPageBreak/>
        <w:t>     </w:t>
      </w:r>
      <w:r w:rsidRPr="002F2912">
        <w:rPr>
          <w:color w:val="000000"/>
          <w:sz w:val="28"/>
          <w:lang w:val="ru-RU"/>
        </w:rPr>
        <w:t xml:space="preserve"> 1) стоимость приобретения имущества (стоимость вклада);</w:t>
      </w:r>
    </w:p>
    <w:p w:rsidR="00EF5B47" w:rsidRPr="002F2912" w:rsidRDefault="0085068E">
      <w:pPr>
        <w:spacing w:after="0"/>
        <w:jc w:val="both"/>
        <w:rPr>
          <w:lang w:val="ru-RU"/>
        </w:rPr>
      </w:pPr>
      <w:bookmarkStart w:id="5433" w:name="z13682"/>
      <w:bookmarkEnd w:id="5432"/>
      <w:r>
        <w:rPr>
          <w:color w:val="000000"/>
          <w:sz w:val="28"/>
        </w:rPr>
        <w:t>     </w:t>
      </w:r>
      <w:r w:rsidRPr="002F2912">
        <w:rPr>
          <w:color w:val="000000"/>
          <w:sz w:val="28"/>
          <w:lang w:val="ru-RU"/>
        </w:rPr>
        <w:t xml:space="preserve"> 2) </w:t>
      </w:r>
      <w:r w:rsidRPr="002F2912">
        <w:rPr>
          <w:color w:val="000000"/>
          <w:sz w:val="28"/>
          <w:lang w:val="ru-RU"/>
        </w:rPr>
        <w:t>стоимость реализации имущества;</w:t>
      </w:r>
    </w:p>
    <w:p w:rsidR="00EF5B47" w:rsidRPr="002F2912" w:rsidRDefault="0085068E">
      <w:pPr>
        <w:spacing w:after="0"/>
        <w:jc w:val="both"/>
        <w:rPr>
          <w:lang w:val="ru-RU"/>
        </w:rPr>
      </w:pPr>
      <w:bookmarkStart w:id="5434" w:name="z13683"/>
      <w:bookmarkEnd w:id="5433"/>
      <w:r>
        <w:rPr>
          <w:color w:val="000000"/>
          <w:sz w:val="28"/>
        </w:rPr>
        <w:t>     </w:t>
      </w:r>
      <w:r w:rsidRPr="002F2912">
        <w:rPr>
          <w:color w:val="000000"/>
          <w:sz w:val="28"/>
          <w:lang w:val="ru-RU"/>
        </w:rPr>
        <w:t xml:space="preserve"> 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End w:id="5434"/>
    <w:p w:rsidR="00EF5B47" w:rsidRPr="002F2912" w:rsidRDefault="0085068E">
      <w:pPr>
        <w:spacing w:after="0"/>
        <w:jc w:val="both"/>
        <w:rPr>
          <w:lang w:val="ru-RU"/>
        </w:rPr>
      </w:pPr>
      <w:r w:rsidRPr="002F2912">
        <w:rPr>
          <w:b/>
          <w:color w:val="000000"/>
          <w:sz w:val="28"/>
          <w:lang w:val="ru-RU"/>
        </w:rPr>
        <w:t>Статья 333. Дохо</w:t>
      </w:r>
      <w:r w:rsidRPr="002F2912">
        <w:rPr>
          <w:b/>
          <w:color w:val="000000"/>
          <w:sz w:val="28"/>
          <w:lang w:val="ru-RU"/>
        </w:rPr>
        <w:t xml:space="preserve">д от прироста стоимости при передаче физическим лицом имущества (кроме денег) в качестве вклада в уставный капитал </w:t>
      </w:r>
    </w:p>
    <w:p w:rsidR="00EF5B47" w:rsidRPr="002F2912" w:rsidRDefault="0085068E">
      <w:pPr>
        <w:spacing w:after="0"/>
        <w:jc w:val="both"/>
        <w:rPr>
          <w:lang w:val="ru-RU"/>
        </w:rPr>
      </w:pPr>
      <w:bookmarkStart w:id="5435" w:name="z6340"/>
      <w:r>
        <w:rPr>
          <w:color w:val="000000"/>
          <w:sz w:val="28"/>
        </w:rPr>
        <w:t>     </w:t>
      </w:r>
      <w:r w:rsidRPr="002F2912">
        <w:rPr>
          <w:color w:val="000000"/>
          <w:sz w:val="28"/>
          <w:lang w:val="ru-RU"/>
        </w:rPr>
        <w:t xml:space="preserve"> 1. Доход от прироста стоимости при передаче физическим лицом имущества (кроме денег) в качестве вклада в уставный капитал возникает пр</w:t>
      </w:r>
      <w:r w:rsidRPr="002F2912">
        <w:rPr>
          <w:color w:val="000000"/>
          <w:sz w:val="28"/>
          <w:lang w:val="ru-RU"/>
        </w:rPr>
        <w:t>и передаче следующего имущества:</w:t>
      </w:r>
    </w:p>
    <w:p w:rsidR="00EF5B47" w:rsidRPr="002F2912" w:rsidRDefault="0085068E">
      <w:pPr>
        <w:spacing w:after="0"/>
        <w:jc w:val="both"/>
        <w:rPr>
          <w:lang w:val="ru-RU"/>
        </w:rPr>
      </w:pPr>
      <w:bookmarkStart w:id="5436" w:name="z13684"/>
      <w:bookmarkEnd w:id="5435"/>
      <w:r>
        <w:rPr>
          <w:color w:val="000000"/>
          <w:sz w:val="28"/>
        </w:rPr>
        <w:t>     </w:t>
      </w:r>
      <w:r w:rsidRPr="002F2912">
        <w:rPr>
          <w:color w:val="000000"/>
          <w:sz w:val="28"/>
          <w:lang w:val="ru-RU"/>
        </w:rPr>
        <w:t xml:space="preserve"> 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p w:rsidR="00EF5B47" w:rsidRPr="002F2912" w:rsidRDefault="0085068E">
      <w:pPr>
        <w:spacing w:after="0"/>
        <w:jc w:val="both"/>
        <w:rPr>
          <w:lang w:val="ru-RU"/>
        </w:rPr>
      </w:pPr>
      <w:bookmarkStart w:id="5437" w:name="z13685"/>
      <w:bookmarkEnd w:id="5436"/>
      <w:r>
        <w:rPr>
          <w:color w:val="000000"/>
          <w:sz w:val="28"/>
        </w:rPr>
        <w:t>     </w:t>
      </w:r>
      <w:r w:rsidRPr="002F2912">
        <w:rPr>
          <w:color w:val="000000"/>
          <w:sz w:val="28"/>
          <w:lang w:val="ru-RU"/>
        </w:rPr>
        <w:t xml:space="preserve"> 2) земельных участков и (или) земельных долей, цел</w:t>
      </w:r>
      <w:r w:rsidRPr="002F2912">
        <w:rPr>
          <w:color w:val="000000"/>
          <w:sz w:val="28"/>
          <w:lang w:val="ru-RU"/>
        </w:rPr>
        <w:t>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w:t>
      </w:r>
      <w:r w:rsidRPr="002F2912">
        <w:rPr>
          <w:color w:val="000000"/>
          <w:sz w:val="28"/>
          <w:lang w:val="ru-RU"/>
        </w:rPr>
        <w:t>ые в подпункте 1) настоящего пункта, находящихся на праве собственности менее года с даты регистрации права собственности;</w:t>
      </w:r>
    </w:p>
    <w:p w:rsidR="00EF5B47" w:rsidRPr="002F2912" w:rsidRDefault="0085068E">
      <w:pPr>
        <w:spacing w:after="0"/>
        <w:jc w:val="both"/>
        <w:rPr>
          <w:lang w:val="ru-RU"/>
        </w:rPr>
      </w:pPr>
      <w:bookmarkStart w:id="5438" w:name="z13686"/>
      <w:bookmarkEnd w:id="5437"/>
      <w:r>
        <w:rPr>
          <w:color w:val="000000"/>
          <w:sz w:val="28"/>
        </w:rPr>
        <w:t>     </w:t>
      </w:r>
      <w:r w:rsidRPr="002F2912">
        <w:rPr>
          <w:color w:val="000000"/>
          <w:sz w:val="28"/>
          <w:lang w:val="ru-RU"/>
        </w:rPr>
        <w:t xml:space="preserve"> 3) земельных участков и (или) земельных долей, целевым назначением которых с даты возникновения права собственности до даты реа</w:t>
      </w:r>
      <w:r w:rsidRPr="002F2912">
        <w:rPr>
          <w:color w:val="000000"/>
          <w:sz w:val="28"/>
          <w:lang w:val="ru-RU"/>
        </w:rPr>
        <w:t>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w:t>
      </w:r>
      <w:r w:rsidRPr="002F2912">
        <w:rPr>
          <w:color w:val="000000"/>
          <w:sz w:val="28"/>
          <w:lang w:val="ru-RU"/>
        </w:rPr>
        <w:t>нее года с даты регистрации права собственности;</w:t>
      </w:r>
    </w:p>
    <w:p w:rsidR="00EF5B47" w:rsidRPr="002F2912" w:rsidRDefault="0085068E">
      <w:pPr>
        <w:spacing w:after="0"/>
        <w:jc w:val="both"/>
        <w:rPr>
          <w:lang w:val="ru-RU"/>
        </w:rPr>
      </w:pPr>
      <w:bookmarkStart w:id="5439" w:name="z13687"/>
      <w:bookmarkEnd w:id="5438"/>
      <w:r>
        <w:rPr>
          <w:color w:val="000000"/>
          <w:sz w:val="28"/>
        </w:rPr>
        <w:t>     </w:t>
      </w:r>
      <w:r w:rsidRPr="002F2912">
        <w:rPr>
          <w:color w:val="000000"/>
          <w:sz w:val="28"/>
          <w:lang w:val="ru-RU"/>
        </w:rPr>
        <w:t xml:space="preserve"> 4) земельных участков и (или) земельных долей с целевым назначением, не указанным в подпунктах 2) и 3) настоящего пункта;</w:t>
      </w:r>
    </w:p>
    <w:p w:rsidR="00EF5B47" w:rsidRPr="002F2912" w:rsidRDefault="0085068E">
      <w:pPr>
        <w:spacing w:after="0"/>
        <w:jc w:val="both"/>
        <w:rPr>
          <w:lang w:val="ru-RU"/>
        </w:rPr>
      </w:pPr>
      <w:bookmarkStart w:id="5440" w:name="z13688"/>
      <w:bookmarkEnd w:id="5439"/>
      <w:r>
        <w:rPr>
          <w:color w:val="000000"/>
          <w:sz w:val="28"/>
        </w:rPr>
        <w:t>     </w:t>
      </w:r>
      <w:r w:rsidRPr="002F2912">
        <w:rPr>
          <w:color w:val="000000"/>
          <w:sz w:val="28"/>
          <w:lang w:val="ru-RU"/>
        </w:rPr>
        <w:t xml:space="preserve"> 5) инвестиционного золота;</w:t>
      </w:r>
    </w:p>
    <w:p w:rsidR="00EF5B47" w:rsidRPr="002F2912" w:rsidRDefault="0085068E">
      <w:pPr>
        <w:spacing w:after="0"/>
        <w:jc w:val="both"/>
        <w:rPr>
          <w:lang w:val="ru-RU"/>
        </w:rPr>
      </w:pPr>
      <w:bookmarkStart w:id="5441" w:name="z13689"/>
      <w:bookmarkEnd w:id="5440"/>
      <w:r>
        <w:rPr>
          <w:color w:val="000000"/>
          <w:sz w:val="28"/>
        </w:rPr>
        <w:t>     </w:t>
      </w:r>
      <w:r w:rsidRPr="002F2912">
        <w:rPr>
          <w:color w:val="000000"/>
          <w:sz w:val="28"/>
          <w:lang w:val="ru-RU"/>
        </w:rPr>
        <w:t xml:space="preserve"> 6) недвижимого имущества, за исключением</w:t>
      </w:r>
      <w:r w:rsidRPr="002F2912">
        <w:rPr>
          <w:color w:val="000000"/>
          <w:sz w:val="28"/>
          <w:lang w:val="ru-RU"/>
        </w:rPr>
        <w:t xml:space="preserve"> указанного в подпунктах 1), 2), 3) и 4) настоящего пункта;</w:t>
      </w:r>
    </w:p>
    <w:p w:rsidR="00EF5B47" w:rsidRPr="002F2912" w:rsidRDefault="0085068E">
      <w:pPr>
        <w:spacing w:after="0"/>
        <w:jc w:val="both"/>
        <w:rPr>
          <w:lang w:val="ru-RU"/>
        </w:rPr>
      </w:pPr>
      <w:bookmarkStart w:id="5442" w:name="z13690"/>
      <w:bookmarkEnd w:id="5441"/>
      <w:r>
        <w:rPr>
          <w:color w:val="000000"/>
          <w:sz w:val="28"/>
        </w:rPr>
        <w:t>     </w:t>
      </w:r>
      <w:r w:rsidRPr="002F2912">
        <w:rPr>
          <w:color w:val="000000"/>
          <w:sz w:val="28"/>
          <w:lang w:val="ru-RU"/>
        </w:rPr>
        <w:t xml:space="preserve"> 7) механических транспортных средств и прицепов, подлежащих государственной регистрации, находящихся на праве собственности менее года;</w:t>
      </w:r>
    </w:p>
    <w:p w:rsidR="00EF5B47" w:rsidRPr="002F2912" w:rsidRDefault="0085068E">
      <w:pPr>
        <w:spacing w:after="0"/>
        <w:jc w:val="both"/>
        <w:rPr>
          <w:lang w:val="ru-RU"/>
        </w:rPr>
      </w:pPr>
      <w:bookmarkStart w:id="5443" w:name="z13691"/>
      <w:bookmarkEnd w:id="5442"/>
      <w:r>
        <w:rPr>
          <w:color w:val="000000"/>
          <w:sz w:val="28"/>
        </w:rPr>
        <w:t>     </w:t>
      </w:r>
      <w:r w:rsidRPr="002F2912">
        <w:rPr>
          <w:color w:val="000000"/>
          <w:sz w:val="28"/>
          <w:lang w:val="ru-RU"/>
        </w:rPr>
        <w:t xml:space="preserve"> 8) ценных бумаг, доли участия, а также производн</w:t>
      </w:r>
      <w:r w:rsidRPr="002F2912">
        <w:rPr>
          <w:color w:val="000000"/>
          <w:sz w:val="28"/>
          <w:lang w:val="ru-RU"/>
        </w:rPr>
        <w:t>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EF5B47" w:rsidRPr="002F2912" w:rsidRDefault="0085068E">
      <w:pPr>
        <w:spacing w:after="0"/>
        <w:jc w:val="both"/>
        <w:rPr>
          <w:lang w:val="ru-RU"/>
        </w:rPr>
      </w:pPr>
      <w:bookmarkStart w:id="5444" w:name="z6349"/>
      <w:bookmarkEnd w:id="5443"/>
      <w:r>
        <w:rPr>
          <w:color w:val="000000"/>
          <w:sz w:val="28"/>
        </w:rPr>
        <w:t>     </w:t>
      </w:r>
      <w:r w:rsidRPr="002F2912">
        <w:rPr>
          <w:color w:val="000000"/>
          <w:sz w:val="28"/>
          <w:lang w:val="ru-RU"/>
        </w:rPr>
        <w:t xml:space="preserve"> 2. Доходом от прироста стоимости физического лица при передаче в качестве вклада в устав</w:t>
      </w:r>
      <w:r w:rsidRPr="002F2912">
        <w:rPr>
          <w:color w:val="000000"/>
          <w:sz w:val="28"/>
          <w:lang w:val="ru-RU"/>
        </w:rPr>
        <w:t xml:space="preserve">ный капитал имущества, указанного в подпунктах 1) – 7) пункта 1 </w:t>
      </w:r>
      <w:r w:rsidRPr="002F2912">
        <w:rPr>
          <w:color w:val="000000"/>
          <w:sz w:val="28"/>
          <w:lang w:val="ru-RU"/>
        </w:rPr>
        <w:lastRenderedPageBreak/>
        <w:t>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w:t>
      </w:r>
      <w:r w:rsidRPr="002F2912">
        <w:rPr>
          <w:color w:val="000000"/>
          <w:sz w:val="28"/>
          <w:lang w:val="ru-RU"/>
        </w:rPr>
        <w:t>риобретения.</w:t>
      </w:r>
    </w:p>
    <w:p w:rsidR="00EF5B47" w:rsidRPr="002F2912" w:rsidRDefault="0085068E">
      <w:pPr>
        <w:spacing w:after="0"/>
        <w:jc w:val="both"/>
        <w:rPr>
          <w:lang w:val="ru-RU"/>
        </w:rPr>
      </w:pPr>
      <w:bookmarkStart w:id="5445" w:name="z13692"/>
      <w:bookmarkEnd w:id="5444"/>
      <w:r>
        <w:rPr>
          <w:color w:val="000000"/>
          <w:sz w:val="28"/>
        </w:rPr>
        <w:t>     </w:t>
      </w:r>
      <w:r w:rsidRPr="002F2912">
        <w:rPr>
          <w:color w:val="000000"/>
          <w:sz w:val="28"/>
          <w:lang w:val="ru-RU"/>
        </w:rPr>
        <w:t xml:space="preserve"> 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r w:rsidRPr="002F2912">
        <w:rPr>
          <w:color w:val="000000"/>
          <w:sz w:val="28"/>
          <w:lang w:val="ru-RU"/>
        </w:rPr>
        <w:t>.</w:t>
      </w:r>
    </w:p>
    <w:p w:rsidR="00EF5B47" w:rsidRPr="002F2912" w:rsidRDefault="0085068E">
      <w:pPr>
        <w:spacing w:after="0"/>
        <w:jc w:val="both"/>
        <w:rPr>
          <w:lang w:val="ru-RU"/>
        </w:rPr>
      </w:pPr>
      <w:bookmarkStart w:id="5446" w:name="z6351"/>
      <w:bookmarkEnd w:id="5445"/>
      <w:r>
        <w:rPr>
          <w:color w:val="000000"/>
          <w:sz w:val="28"/>
        </w:rPr>
        <w:t>     </w:t>
      </w:r>
      <w:r w:rsidRPr="002F2912">
        <w:rPr>
          <w:color w:val="000000"/>
          <w:sz w:val="28"/>
          <w:lang w:val="ru-RU"/>
        </w:rPr>
        <w:t xml:space="preserve"> 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w:t>
      </w:r>
      <w:r w:rsidRPr="002F2912">
        <w:rPr>
          <w:color w:val="000000"/>
          <w:sz w:val="28"/>
          <w:lang w:val="ru-RU"/>
        </w:rPr>
        <w:t>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EF5B47" w:rsidRPr="002F2912" w:rsidRDefault="0085068E">
      <w:pPr>
        <w:spacing w:after="0"/>
        <w:jc w:val="both"/>
        <w:rPr>
          <w:lang w:val="ru-RU"/>
        </w:rPr>
      </w:pPr>
      <w:bookmarkStart w:id="5447" w:name="z6352"/>
      <w:bookmarkEnd w:id="5446"/>
      <w:r>
        <w:rPr>
          <w:color w:val="000000"/>
          <w:sz w:val="28"/>
        </w:rPr>
        <w:t>     </w:t>
      </w:r>
      <w:r w:rsidRPr="002F2912">
        <w:rPr>
          <w:color w:val="000000"/>
          <w:sz w:val="28"/>
          <w:lang w:val="ru-RU"/>
        </w:rPr>
        <w:t xml:space="preserve"> 4. При передаче недвижимого имущества, приобретенного в результате уступки права требования доли в </w:t>
      </w:r>
      <w:r w:rsidRPr="002F2912">
        <w:rPr>
          <w:color w:val="000000"/>
          <w:sz w:val="28"/>
          <w:lang w:val="ru-RU"/>
        </w:rPr>
        <w:t xml:space="preserve">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w:t>
      </w:r>
      <w:r w:rsidRPr="002F2912">
        <w:rPr>
          <w:color w:val="000000"/>
          <w:sz w:val="28"/>
          <w:lang w:val="ru-RU"/>
        </w:rPr>
        <w:t>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EF5B47" w:rsidRPr="002F2912" w:rsidRDefault="0085068E">
      <w:pPr>
        <w:spacing w:after="0"/>
        <w:jc w:val="both"/>
        <w:rPr>
          <w:lang w:val="ru-RU"/>
        </w:rPr>
      </w:pPr>
      <w:bookmarkStart w:id="5448" w:name="z6353"/>
      <w:bookmarkEnd w:id="5447"/>
      <w:r w:rsidRPr="002F2912">
        <w:rPr>
          <w:color w:val="000000"/>
          <w:sz w:val="28"/>
          <w:lang w:val="ru-RU"/>
        </w:rPr>
        <w:t xml:space="preserve"> </w:t>
      </w:r>
      <w:r>
        <w:rPr>
          <w:color w:val="000000"/>
          <w:sz w:val="28"/>
        </w:rPr>
        <w:t>     </w:t>
      </w:r>
      <w:r w:rsidRPr="002F2912">
        <w:rPr>
          <w:color w:val="000000"/>
          <w:sz w:val="28"/>
          <w:lang w:val="ru-RU"/>
        </w:rPr>
        <w:t xml:space="preserve"> 5. В случае передачи физическим лицом в качестве вклада в уст</w:t>
      </w:r>
      <w:r w:rsidRPr="002F2912">
        <w:rPr>
          <w:color w:val="000000"/>
          <w:sz w:val="28"/>
          <w:lang w:val="ru-RU"/>
        </w:rPr>
        <w:t>авный капитал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w:t>
      </w:r>
      <w:r w:rsidRPr="002F2912">
        <w:rPr>
          <w:color w:val="000000"/>
          <w:sz w:val="28"/>
          <w:lang w:val="ru-RU"/>
        </w:rPr>
        <w:t>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w:t>
      </w:r>
      <w:r w:rsidRPr="002F2912">
        <w:rPr>
          <w:color w:val="000000"/>
          <w:sz w:val="28"/>
          <w:lang w:val="ru-RU"/>
        </w:rPr>
        <w:t>ых документах юридического лица, и стоимостью безвозмездно полученного имущества, включенной ранее в доход.</w:t>
      </w:r>
    </w:p>
    <w:p w:rsidR="00EF5B47" w:rsidRPr="002F2912" w:rsidRDefault="0085068E">
      <w:pPr>
        <w:spacing w:after="0"/>
        <w:jc w:val="both"/>
        <w:rPr>
          <w:lang w:val="ru-RU"/>
        </w:rPr>
      </w:pPr>
      <w:bookmarkStart w:id="5449" w:name="z6354"/>
      <w:bookmarkEnd w:id="5448"/>
      <w:r>
        <w:rPr>
          <w:color w:val="000000"/>
          <w:sz w:val="28"/>
        </w:rPr>
        <w:t>     </w:t>
      </w:r>
      <w:r w:rsidRPr="002F2912">
        <w:rPr>
          <w:color w:val="000000"/>
          <w:sz w:val="28"/>
          <w:lang w:val="ru-RU"/>
        </w:rPr>
        <w:t xml:space="preserve"> 6. При передаче в качестве вклада в уставный капитал индивидуального жилого дома, построенного лицом, его передающим, а также имущества, указа</w:t>
      </w:r>
      <w:r w:rsidRPr="002F2912">
        <w:rPr>
          <w:color w:val="000000"/>
          <w:sz w:val="28"/>
          <w:lang w:val="ru-RU"/>
        </w:rPr>
        <w:t>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w:t>
      </w:r>
      <w:r w:rsidRPr="002F2912">
        <w:rPr>
          <w:color w:val="000000"/>
          <w:sz w:val="28"/>
          <w:lang w:val="ru-RU"/>
        </w:rPr>
        <w:t xml:space="preserve">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w:t>
      </w:r>
      <w:r w:rsidRPr="002F2912">
        <w:rPr>
          <w:color w:val="000000"/>
          <w:sz w:val="28"/>
          <w:lang w:val="ru-RU"/>
        </w:rPr>
        <w:lastRenderedPageBreak/>
        <w:t>имущества в качестве вклада в уставный капитал на дату возникновения права собственности.</w:t>
      </w:r>
    </w:p>
    <w:bookmarkEnd w:id="5449"/>
    <w:p w:rsidR="00EF5B47" w:rsidRPr="002F2912" w:rsidRDefault="0085068E">
      <w:pPr>
        <w:spacing w:after="0"/>
        <w:jc w:val="both"/>
        <w:rPr>
          <w:lang w:val="ru-RU"/>
        </w:rPr>
      </w:pPr>
      <w:r>
        <w:rPr>
          <w:color w:val="000000"/>
          <w:sz w:val="28"/>
        </w:rPr>
        <w:t>     </w:t>
      </w:r>
      <w:r w:rsidRPr="002F2912">
        <w:rPr>
          <w:color w:val="000000"/>
          <w:sz w:val="28"/>
          <w:lang w:val="ru-RU"/>
        </w:rPr>
        <w:t xml:space="preserve"> При </w:t>
      </w:r>
      <w:r w:rsidRPr="002F2912">
        <w:rPr>
          <w:color w:val="000000"/>
          <w:sz w:val="28"/>
          <w:lang w:val="ru-RU"/>
        </w:rPr>
        <w:t>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w:t>
      </w:r>
      <w:r w:rsidRPr="002F2912">
        <w:rPr>
          <w:color w:val="000000"/>
          <w:sz w:val="28"/>
          <w:lang w:val="ru-RU"/>
        </w:rPr>
        <w:t>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w:t>
      </w:r>
      <w:r w:rsidRPr="002F2912">
        <w:rPr>
          <w:color w:val="000000"/>
          <w:sz w:val="28"/>
          <w:lang w:val="ru-RU"/>
        </w:rPr>
        <w:t>и.</w:t>
      </w:r>
    </w:p>
    <w:p w:rsidR="00EF5B47" w:rsidRPr="002F2912" w:rsidRDefault="0085068E">
      <w:pPr>
        <w:spacing w:after="0"/>
        <w:jc w:val="both"/>
        <w:rPr>
          <w:lang w:val="ru-RU"/>
        </w:rPr>
      </w:pPr>
      <w:bookmarkStart w:id="5450" w:name="z6356"/>
      <w:r>
        <w:rPr>
          <w:color w:val="000000"/>
          <w:sz w:val="28"/>
        </w:rPr>
        <w:t>     </w:t>
      </w:r>
      <w:r w:rsidRPr="002F2912">
        <w:rPr>
          <w:color w:val="000000"/>
          <w:sz w:val="28"/>
          <w:lang w:val="ru-RU"/>
        </w:rPr>
        <w:t xml:space="preserve"> 7. При передаче в качестве вклада в уставный капитал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w:t>
      </w:r>
      <w:r w:rsidRPr="002F2912">
        <w:rPr>
          <w:color w:val="000000"/>
          <w:sz w:val="28"/>
          <w:lang w:val="ru-RU"/>
        </w:rPr>
        <w:t>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w:t>
      </w:r>
      <w:r w:rsidRPr="002F2912">
        <w:rPr>
          <w:color w:val="000000"/>
          <w:sz w:val="28"/>
          <w:lang w:val="ru-RU"/>
        </w:rPr>
        <w:t>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p w:rsidR="00EF5B47" w:rsidRPr="002F2912" w:rsidRDefault="0085068E">
      <w:pPr>
        <w:spacing w:after="0"/>
        <w:jc w:val="both"/>
        <w:rPr>
          <w:lang w:val="ru-RU"/>
        </w:rPr>
      </w:pPr>
      <w:bookmarkStart w:id="5451" w:name="z6357"/>
      <w:bookmarkEnd w:id="5450"/>
      <w:r>
        <w:rPr>
          <w:color w:val="000000"/>
          <w:sz w:val="28"/>
        </w:rPr>
        <w:t>     </w:t>
      </w:r>
      <w:r w:rsidRPr="002F2912">
        <w:rPr>
          <w:color w:val="000000"/>
          <w:sz w:val="28"/>
          <w:lang w:val="ru-RU"/>
        </w:rPr>
        <w:t xml:space="preserve"> 8. В случае, указанном в </w:t>
      </w:r>
      <w:r w:rsidRPr="002F2912">
        <w:rPr>
          <w:color w:val="000000"/>
          <w:sz w:val="28"/>
          <w:lang w:val="ru-RU"/>
        </w:rPr>
        <w:t>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w:t>
      </w:r>
      <w:r w:rsidRPr="002F2912">
        <w:rPr>
          <w:color w:val="000000"/>
          <w:sz w:val="28"/>
          <w:lang w:val="ru-RU"/>
        </w:rPr>
        <w:t>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w:t>
      </w:r>
      <w:r w:rsidRPr="002F2912">
        <w:rPr>
          <w:color w:val="000000"/>
          <w:sz w:val="28"/>
          <w:lang w:val="ru-RU"/>
        </w:rPr>
        <w:t>ходом от прироста стоимости являются:</w:t>
      </w:r>
    </w:p>
    <w:p w:rsidR="00EF5B47" w:rsidRPr="002F2912" w:rsidRDefault="0085068E">
      <w:pPr>
        <w:spacing w:after="0"/>
        <w:jc w:val="both"/>
        <w:rPr>
          <w:lang w:val="ru-RU"/>
        </w:rPr>
      </w:pPr>
      <w:bookmarkStart w:id="5452" w:name="z13693"/>
      <w:bookmarkEnd w:id="5451"/>
      <w:r>
        <w:rPr>
          <w:color w:val="000000"/>
          <w:sz w:val="28"/>
        </w:rPr>
        <w:t>     </w:t>
      </w:r>
      <w:r w:rsidRPr="002F2912">
        <w:rPr>
          <w:color w:val="000000"/>
          <w:sz w:val="28"/>
          <w:lang w:val="ru-RU"/>
        </w:rPr>
        <w:t xml:space="preserve"> 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w:t>
      </w:r>
      <w:r w:rsidRPr="002F2912">
        <w:rPr>
          <w:color w:val="000000"/>
          <w:sz w:val="28"/>
          <w:lang w:val="ru-RU"/>
        </w:rPr>
        <w:t xml:space="preserve">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w:t>
      </w:r>
      <w:r w:rsidRPr="002F2912">
        <w:rPr>
          <w:color w:val="000000"/>
          <w:sz w:val="28"/>
          <w:lang w:val="ru-RU"/>
        </w:rPr>
        <w:t>собственности на переданное имущество в качестве вклада в уставный капитал;</w:t>
      </w:r>
    </w:p>
    <w:p w:rsidR="00EF5B47" w:rsidRPr="002F2912" w:rsidRDefault="0085068E">
      <w:pPr>
        <w:spacing w:after="0"/>
        <w:jc w:val="both"/>
        <w:rPr>
          <w:lang w:val="ru-RU"/>
        </w:rPr>
      </w:pPr>
      <w:bookmarkStart w:id="5453" w:name="z13694"/>
      <w:bookmarkEnd w:id="5452"/>
      <w:r>
        <w:rPr>
          <w:color w:val="000000"/>
          <w:sz w:val="28"/>
        </w:rPr>
        <w:lastRenderedPageBreak/>
        <w:t>     </w:t>
      </w:r>
      <w:r w:rsidRPr="002F2912">
        <w:rPr>
          <w:color w:val="000000"/>
          <w:sz w:val="28"/>
          <w:lang w:val="ru-RU"/>
        </w:rPr>
        <w:t xml:space="preserve"> 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w:t>
      </w:r>
      <w:r w:rsidRPr="002F2912">
        <w:rPr>
          <w:color w:val="000000"/>
          <w:sz w:val="28"/>
          <w:lang w:val="ru-RU"/>
        </w:rPr>
        <w:t>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w:t>
      </w:r>
      <w:r w:rsidRPr="002F2912">
        <w:rPr>
          <w:color w:val="000000"/>
          <w:sz w:val="28"/>
          <w:lang w:val="ru-RU"/>
        </w:rPr>
        <w:t>дущей государственный земельный кадастр, на одну из наиболее поздних дат:</w:t>
      </w:r>
    </w:p>
    <w:p w:rsidR="00EF5B47" w:rsidRPr="002F2912" w:rsidRDefault="0085068E">
      <w:pPr>
        <w:spacing w:after="0"/>
        <w:jc w:val="both"/>
        <w:rPr>
          <w:lang w:val="ru-RU"/>
        </w:rPr>
      </w:pPr>
      <w:bookmarkStart w:id="5454" w:name="z13695"/>
      <w:bookmarkEnd w:id="5453"/>
      <w:r>
        <w:rPr>
          <w:color w:val="000000"/>
          <w:sz w:val="28"/>
        </w:rPr>
        <w:t>     </w:t>
      </w:r>
      <w:r w:rsidRPr="002F2912">
        <w:rPr>
          <w:color w:val="000000"/>
          <w:sz w:val="28"/>
          <w:lang w:val="ru-RU"/>
        </w:rPr>
        <w:t xml:space="preserve"> дату возникновения права собственности на земельный участок;</w:t>
      </w:r>
    </w:p>
    <w:p w:rsidR="00EF5B47" w:rsidRPr="002F2912" w:rsidRDefault="0085068E">
      <w:pPr>
        <w:spacing w:after="0"/>
        <w:jc w:val="both"/>
        <w:rPr>
          <w:lang w:val="ru-RU"/>
        </w:rPr>
      </w:pPr>
      <w:bookmarkStart w:id="5455" w:name="z13696"/>
      <w:bookmarkEnd w:id="5454"/>
      <w:r>
        <w:rPr>
          <w:color w:val="000000"/>
          <w:sz w:val="28"/>
        </w:rPr>
        <w:t>     </w:t>
      </w:r>
      <w:r w:rsidRPr="002F2912">
        <w:rPr>
          <w:color w:val="000000"/>
          <w:sz w:val="28"/>
          <w:lang w:val="ru-RU"/>
        </w:rPr>
        <w:t xml:space="preserve"> последнюю дату, предшествующую дате возникновения права собственности на земельный участок;</w:t>
      </w:r>
    </w:p>
    <w:p w:rsidR="00EF5B47" w:rsidRPr="002F2912" w:rsidRDefault="0085068E">
      <w:pPr>
        <w:spacing w:after="0"/>
        <w:jc w:val="both"/>
        <w:rPr>
          <w:lang w:val="ru-RU"/>
        </w:rPr>
      </w:pPr>
      <w:bookmarkStart w:id="5456" w:name="z13697"/>
      <w:bookmarkEnd w:id="5455"/>
      <w:r>
        <w:rPr>
          <w:color w:val="000000"/>
          <w:sz w:val="28"/>
        </w:rPr>
        <w:t>     </w:t>
      </w:r>
      <w:r w:rsidRPr="002F2912">
        <w:rPr>
          <w:color w:val="000000"/>
          <w:sz w:val="28"/>
          <w:lang w:val="ru-RU"/>
        </w:rPr>
        <w:t xml:space="preserve"> 3) по </w:t>
      </w:r>
      <w:r w:rsidRPr="002F2912">
        <w:rPr>
          <w:color w:val="000000"/>
          <w:sz w:val="28"/>
          <w:lang w:val="ru-RU"/>
        </w:rPr>
        <w:t>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EF5B47" w:rsidRPr="002F2912" w:rsidRDefault="0085068E">
      <w:pPr>
        <w:spacing w:after="0"/>
        <w:jc w:val="both"/>
        <w:rPr>
          <w:lang w:val="ru-RU"/>
        </w:rPr>
      </w:pPr>
      <w:bookmarkStart w:id="5457" w:name="z13698"/>
      <w:bookmarkEnd w:id="5456"/>
      <w:r>
        <w:rPr>
          <w:color w:val="000000"/>
          <w:sz w:val="28"/>
        </w:rPr>
        <w:t>     </w:t>
      </w:r>
      <w:r w:rsidRPr="002F2912">
        <w:rPr>
          <w:color w:val="000000"/>
          <w:sz w:val="28"/>
          <w:lang w:val="ru-RU"/>
        </w:rPr>
        <w:t xml:space="preserve"> При передаче в качестве вклада в ус</w:t>
      </w:r>
      <w:r w:rsidRPr="002F2912">
        <w:rPr>
          <w:color w:val="000000"/>
          <w:sz w:val="28"/>
          <w:lang w:val="ru-RU"/>
        </w:rPr>
        <w:t>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w:t>
      </w:r>
      <w:r w:rsidRPr="002F2912">
        <w:rPr>
          <w:color w:val="000000"/>
          <w:sz w:val="28"/>
          <w:lang w:val="ru-RU"/>
        </w:rPr>
        <w:t>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p w:rsidR="00EF5B47" w:rsidRPr="002F2912" w:rsidRDefault="0085068E">
      <w:pPr>
        <w:spacing w:after="0"/>
        <w:jc w:val="both"/>
        <w:rPr>
          <w:lang w:val="ru-RU"/>
        </w:rPr>
      </w:pPr>
      <w:bookmarkStart w:id="5458" w:name="z13699"/>
      <w:bookmarkEnd w:id="5457"/>
      <w:r>
        <w:rPr>
          <w:color w:val="000000"/>
          <w:sz w:val="28"/>
        </w:rPr>
        <w:t>     </w:t>
      </w:r>
      <w:r w:rsidRPr="002F2912">
        <w:rPr>
          <w:color w:val="000000"/>
          <w:sz w:val="28"/>
          <w:lang w:val="ru-RU"/>
        </w:rPr>
        <w:t xml:space="preserve"> В случае передачи в качестве вклада в уставный капитал </w:t>
      </w:r>
      <w:r w:rsidRPr="002F2912">
        <w:rPr>
          <w:color w:val="000000"/>
          <w:sz w:val="28"/>
          <w:lang w:val="ru-RU"/>
        </w:rPr>
        <w:t xml:space="preserve">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w:t>
      </w:r>
      <w:r w:rsidRPr="002F2912">
        <w:rPr>
          <w:color w:val="000000"/>
          <w:sz w:val="28"/>
          <w:lang w:val="ru-RU"/>
        </w:rPr>
        <w:t>стоимости вклада, указанной в учредительных документах юридического лица, и стоимостью его приобретения как жилого дома (здания).</w:t>
      </w:r>
    </w:p>
    <w:p w:rsidR="00EF5B47" w:rsidRPr="002F2912" w:rsidRDefault="0085068E">
      <w:pPr>
        <w:spacing w:after="0"/>
        <w:jc w:val="both"/>
        <w:rPr>
          <w:lang w:val="ru-RU"/>
        </w:rPr>
      </w:pPr>
      <w:bookmarkStart w:id="5459" w:name="z6365"/>
      <w:bookmarkEnd w:id="5458"/>
      <w:r>
        <w:rPr>
          <w:color w:val="000000"/>
          <w:sz w:val="28"/>
        </w:rPr>
        <w:t>     </w:t>
      </w:r>
      <w:r w:rsidRPr="002F2912">
        <w:rPr>
          <w:color w:val="000000"/>
          <w:sz w:val="28"/>
          <w:lang w:val="ru-RU"/>
        </w:rPr>
        <w:t xml:space="preserve"> 9. Доходом от прироста стоимости при передаче в качестве вклада в уставный капитал имущества, указанного в подпункте 8) </w:t>
      </w:r>
      <w:r w:rsidRPr="002F2912">
        <w:rPr>
          <w:color w:val="000000"/>
          <w:sz w:val="28"/>
          <w:lang w:val="ru-RU"/>
        </w:rPr>
        <w:t>пункта 1 настоящей статьи, являются:</w:t>
      </w:r>
    </w:p>
    <w:p w:rsidR="00EF5B47" w:rsidRPr="002F2912" w:rsidRDefault="0085068E">
      <w:pPr>
        <w:spacing w:after="0"/>
        <w:jc w:val="both"/>
        <w:rPr>
          <w:lang w:val="ru-RU"/>
        </w:rPr>
      </w:pPr>
      <w:bookmarkStart w:id="5460" w:name="z13700"/>
      <w:bookmarkEnd w:id="5459"/>
      <w:r>
        <w:rPr>
          <w:color w:val="000000"/>
          <w:sz w:val="28"/>
        </w:rPr>
        <w:t>     </w:t>
      </w:r>
      <w:r w:rsidRPr="002F2912">
        <w:rPr>
          <w:color w:val="000000"/>
          <w:sz w:val="28"/>
          <w:lang w:val="ru-RU"/>
        </w:rPr>
        <w:t xml:space="preserve"> 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w:t>
      </w:r>
      <w:r w:rsidRPr="002F2912">
        <w:rPr>
          <w:color w:val="000000"/>
          <w:sz w:val="28"/>
          <w:lang w:val="ru-RU"/>
        </w:rPr>
        <w:t>мости) приобретения. При этом при передаче в качестве вклада в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EF5B47" w:rsidRPr="002F2912" w:rsidRDefault="0085068E">
      <w:pPr>
        <w:spacing w:after="0"/>
        <w:jc w:val="both"/>
        <w:rPr>
          <w:lang w:val="ru-RU"/>
        </w:rPr>
      </w:pPr>
      <w:bookmarkStart w:id="5461" w:name="z13701"/>
      <w:bookmarkEnd w:id="5460"/>
      <w:r>
        <w:rPr>
          <w:color w:val="000000"/>
          <w:sz w:val="28"/>
        </w:rPr>
        <w:lastRenderedPageBreak/>
        <w:t>     </w:t>
      </w:r>
      <w:r w:rsidRPr="002F2912">
        <w:rPr>
          <w:color w:val="000000"/>
          <w:sz w:val="28"/>
          <w:lang w:val="ru-RU"/>
        </w:rPr>
        <w:t xml:space="preserve"> 2) цена (стоимость) имуще</w:t>
      </w:r>
      <w:r w:rsidRPr="002F2912">
        <w:rPr>
          <w:color w:val="000000"/>
          <w:sz w:val="28"/>
          <w:lang w:val="ru-RU"/>
        </w:rPr>
        <w:t>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EF5B47" w:rsidRPr="002F2912" w:rsidRDefault="0085068E">
      <w:pPr>
        <w:spacing w:after="0"/>
        <w:jc w:val="both"/>
        <w:rPr>
          <w:lang w:val="ru-RU"/>
        </w:rPr>
      </w:pPr>
      <w:bookmarkStart w:id="5462" w:name="z6368"/>
      <w:bookmarkEnd w:id="5461"/>
      <w:r>
        <w:rPr>
          <w:color w:val="000000"/>
          <w:sz w:val="28"/>
        </w:rPr>
        <w:t>     </w:t>
      </w:r>
      <w:r w:rsidRPr="002F2912">
        <w:rPr>
          <w:color w:val="000000"/>
          <w:sz w:val="28"/>
          <w:lang w:val="ru-RU"/>
        </w:rPr>
        <w:t xml:space="preserve"> 10. Поверенный в случае реализации, передачи в качестве вклада в уставный капитал ме</w:t>
      </w:r>
      <w:r w:rsidRPr="002F2912">
        <w:rPr>
          <w:color w:val="000000"/>
          <w:sz w:val="28"/>
          <w:lang w:val="ru-RU"/>
        </w:rPr>
        <w:t>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w:t>
      </w:r>
      <w:r w:rsidRPr="002F2912">
        <w:rPr>
          <w:color w:val="000000"/>
          <w:sz w:val="28"/>
          <w:lang w:val="ru-RU"/>
        </w:rPr>
        <w:t xml:space="preserve">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w:t>
      </w:r>
      <w:r w:rsidRPr="002F2912">
        <w:rPr>
          <w:color w:val="000000"/>
          <w:sz w:val="28"/>
          <w:lang w:val="ru-RU"/>
        </w:rPr>
        <w:t>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w:t>
      </w:r>
      <w:r w:rsidRPr="002F2912">
        <w:rPr>
          <w:color w:val="000000"/>
          <w:sz w:val="28"/>
          <w:lang w:val="ru-RU"/>
        </w:rPr>
        <w:t>полнением налогового обязательства собственника транспортного средства (прицепа).</w:t>
      </w:r>
    </w:p>
    <w:bookmarkEnd w:id="5462"/>
    <w:p w:rsidR="00EF5B47" w:rsidRPr="002F2912" w:rsidRDefault="0085068E">
      <w:pPr>
        <w:spacing w:after="0"/>
        <w:jc w:val="both"/>
        <w:rPr>
          <w:lang w:val="ru-RU"/>
        </w:rPr>
      </w:pPr>
      <w:r w:rsidRPr="002F2912">
        <w:rPr>
          <w:b/>
          <w:color w:val="000000"/>
          <w:sz w:val="28"/>
          <w:lang w:val="ru-RU"/>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w:t>
      </w:r>
      <w:r w:rsidRPr="002F2912">
        <w:rPr>
          <w:b/>
          <w:color w:val="000000"/>
          <w:sz w:val="28"/>
          <w:lang w:val="ru-RU"/>
        </w:rPr>
        <w:t>бо для крестьянских или фермерских хозяйств</w:t>
      </w:r>
    </w:p>
    <w:p w:rsidR="00EF5B47" w:rsidRPr="002F2912" w:rsidRDefault="0085068E">
      <w:pPr>
        <w:spacing w:after="0"/>
        <w:jc w:val="both"/>
        <w:rPr>
          <w:lang w:val="ru-RU"/>
        </w:rPr>
      </w:pPr>
      <w:bookmarkStart w:id="5463" w:name="z6369"/>
      <w:r>
        <w:rPr>
          <w:color w:val="000000"/>
          <w:sz w:val="28"/>
        </w:rPr>
        <w:t>     </w:t>
      </w:r>
      <w:r w:rsidRPr="002F2912">
        <w:rPr>
          <w:color w:val="000000"/>
          <w:sz w:val="28"/>
          <w:lang w:val="ru-RU"/>
        </w:rPr>
        <w:t xml:space="preserve"> 1. В целях настоящей статьи к прочим активам относятся следующие активы, не являющиеся товарно-материальными запасами и требованиями:</w:t>
      </w:r>
    </w:p>
    <w:p w:rsidR="00EF5B47" w:rsidRPr="002F2912" w:rsidRDefault="0085068E">
      <w:pPr>
        <w:spacing w:after="0"/>
        <w:jc w:val="both"/>
        <w:rPr>
          <w:lang w:val="ru-RU"/>
        </w:rPr>
      </w:pPr>
      <w:bookmarkStart w:id="5464" w:name="z13702"/>
      <w:bookmarkEnd w:id="5463"/>
      <w:r>
        <w:rPr>
          <w:color w:val="000000"/>
          <w:sz w:val="28"/>
        </w:rPr>
        <w:t>     </w:t>
      </w:r>
      <w:r w:rsidRPr="002F2912">
        <w:rPr>
          <w:color w:val="000000"/>
          <w:sz w:val="28"/>
          <w:lang w:val="ru-RU"/>
        </w:rPr>
        <w:t xml:space="preserve"> 1) основные средства, используемые в предпринимательской деятельно</w:t>
      </w:r>
      <w:r w:rsidRPr="002F2912">
        <w:rPr>
          <w:color w:val="000000"/>
          <w:sz w:val="28"/>
          <w:lang w:val="ru-RU"/>
        </w:rPr>
        <w:t>сти;</w:t>
      </w:r>
    </w:p>
    <w:p w:rsidR="00EF5B47" w:rsidRPr="002F2912" w:rsidRDefault="0085068E">
      <w:pPr>
        <w:spacing w:after="0"/>
        <w:jc w:val="both"/>
        <w:rPr>
          <w:lang w:val="ru-RU"/>
        </w:rPr>
      </w:pPr>
      <w:bookmarkStart w:id="5465" w:name="z13703"/>
      <w:bookmarkEnd w:id="5464"/>
      <w:r>
        <w:rPr>
          <w:color w:val="000000"/>
          <w:sz w:val="28"/>
        </w:rPr>
        <w:t>     </w:t>
      </w:r>
      <w:r w:rsidRPr="002F2912">
        <w:rPr>
          <w:color w:val="000000"/>
          <w:sz w:val="28"/>
          <w:lang w:val="ru-RU"/>
        </w:rPr>
        <w:t xml:space="preserve"> 2) объекты незавершенного строительства;</w:t>
      </w:r>
    </w:p>
    <w:p w:rsidR="00EF5B47" w:rsidRPr="002F2912" w:rsidRDefault="0085068E">
      <w:pPr>
        <w:spacing w:after="0"/>
        <w:jc w:val="both"/>
        <w:rPr>
          <w:lang w:val="ru-RU"/>
        </w:rPr>
      </w:pPr>
      <w:bookmarkStart w:id="5466" w:name="z13704"/>
      <w:bookmarkEnd w:id="5465"/>
      <w:r>
        <w:rPr>
          <w:color w:val="000000"/>
          <w:sz w:val="28"/>
        </w:rPr>
        <w:t>     </w:t>
      </w:r>
      <w:r w:rsidRPr="002F2912">
        <w:rPr>
          <w:color w:val="000000"/>
          <w:sz w:val="28"/>
          <w:lang w:val="ru-RU"/>
        </w:rPr>
        <w:t xml:space="preserve"> 3) неустановленное оборудование;</w:t>
      </w:r>
    </w:p>
    <w:p w:rsidR="00EF5B47" w:rsidRPr="002F2912" w:rsidRDefault="0085068E">
      <w:pPr>
        <w:spacing w:after="0"/>
        <w:jc w:val="both"/>
        <w:rPr>
          <w:lang w:val="ru-RU"/>
        </w:rPr>
      </w:pPr>
      <w:bookmarkStart w:id="5467" w:name="z13705"/>
      <w:bookmarkEnd w:id="5466"/>
      <w:r>
        <w:rPr>
          <w:color w:val="000000"/>
          <w:sz w:val="28"/>
        </w:rPr>
        <w:t>     </w:t>
      </w:r>
      <w:r w:rsidRPr="002F2912">
        <w:rPr>
          <w:color w:val="000000"/>
          <w:sz w:val="28"/>
          <w:lang w:val="ru-RU"/>
        </w:rPr>
        <w:t xml:space="preserve"> 4) нематериальные активы;</w:t>
      </w:r>
    </w:p>
    <w:p w:rsidR="00EF5B47" w:rsidRPr="002F2912" w:rsidRDefault="0085068E">
      <w:pPr>
        <w:spacing w:after="0"/>
        <w:jc w:val="both"/>
        <w:rPr>
          <w:lang w:val="ru-RU"/>
        </w:rPr>
      </w:pPr>
      <w:bookmarkStart w:id="5468" w:name="z13706"/>
      <w:bookmarkEnd w:id="5467"/>
      <w:r>
        <w:rPr>
          <w:color w:val="000000"/>
          <w:sz w:val="28"/>
        </w:rPr>
        <w:t>     </w:t>
      </w:r>
      <w:r w:rsidRPr="002F2912">
        <w:rPr>
          <w:color w:val="000000"/>
          <w:sz w:val="28"/>
          <w:lang w:val="ru-RU"/>
        </w:rPr>
        <w:t xml:space="preserve"> 5) биологические активы;</w:t>
      </w:r>
    </w:p>
    <w:p w:rsidR="00EF5B47" w:rsidRPr="002F2912" w:rsidRDefault="0085068E">
      <w:pPr>
        <w:spacing w:after="0"/>
        <w:jc w:val="both"/>
        <w:rPr>
          <w:lang w:val="ru-RU"/>
        </w:rPr>
      </w:pPr>
      <w:bookmarkStart w:id="5469" w:name="z13707"/>
      <w:bookmarkEnd w:id="5468"/>
      <w:r>
        <w:rPr>
          <w:color w:val="000000"/>
          <w:sz w:val="28"/>
        </w:rPr>
        <w:t>     </w:t>
      </w:r>
      <w:r w:rsidRPr="002F2912">
        <w:rPr>
          <w:color w:val="000000"/>
          <w:sz w:val="28"/>
          <w:lang w:val="ru-RU"/>
        </w:rPr>
        <w:t xml:space="preserve"> 6) основные средства, стоимость которых полностью отнесена на вычеты в соответствии с налоговым </w:t>
      </w:r>
      <w:r w:rsidRPr="002F2912">
        <w:rPr>
          <w:color w:val="000000"/>
          <w:sz w:val="28"/>
          <w:lang w:val="ru-RU"/>
        </w:rPr>
        <w:t>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w:t>
      </w:r>
      <w:r w:rsidRPr="002F2912">
        <w:rPr>
          <w:color w:val="000000"/>
          <w:sz w:val="28"/>
          <w:lang w:val="ru-RU"/>
        </w:rPr>
        <w:t>еустановленном порядке и актив являлся фиксированным активом;</w:t>
      </w:r>
    </w:p>
    <w:p w:rsidR="00EF5B47" w:rsidRPr="002F2912" w:rsidRDefault="0085068E">
      <w:pPr>
        <w:spacing w:after="0"/>
        <w:jc w:val="both"/>
        <w:rPr>
          <w:lang w:val="ru-RU"/>
        </w:rPr>
      </w:pPr>
      <w:bookmarkStart w:id="5470" w:name="z13708"/>
      <w:bookmarkEnd w:id="5469"/>
      <w:r>
        <w:rPr>
          <w:color w:val="000000"/>
          <w:sz w:val="28"/>
        </w:rPr>
        <w:t>     </w:t>
      </w:r>
      <w:r w:rsidRPr="002F2912">
        <w:rPr>
          <w:color w:val="000000"/>
          <w:sz w:val="28"/>
          <w:lang w:val="ru-RU"/>
        </w:rPr>
        <w:t xml:space="preserve">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w:t>
      </w:r>
      <w:r w:rsidRPr="002F2912">
        <w:rPr>
          <w:color w:val="000000"/>
          <w:sz w:val="28"/>
          <w:lang w:val="ru-RU"/>
        </w:rPr>
        <w:t>,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EF5B47" w:rsidRPr="002F2912" w:rsidRDefault="0085068E">
      <w:pPr>
        <w:spacing w:after="0"/>
        <w:jc w:val="both"/>
        <w:rPr>
          <w:lang w:val="ru-RU"/>
        </w:rPr>
      </w:pPr>
      <w:bookmarkStart w:id="5471" w:name="z6377"/>
      <w:bookmarkEnd w:id="5470"/>
      <w:r>
        <w:rPr>
          <w:color w:val="000000"/>
          <w:sz w:val="28"/>
        </w:rPr>
        <w:lastRenderedPageBreak/>
        <w:t>     </w:t>
      </w:r>
      <w:r w:rsidRPr="002F2912">
        <w:rPr>
          <w:color w:val="000000"/>
          <w:sz w:val="28"/>
          <w:lang w:val="ru-RU"/>
        </w:rPr>
        <w:t xml:space="preserve"> 2. При реализации прочих активов индивидуальным пр</w:t>
      </w:r>
      <w:r w:rsidRPr="002F2912">
        <w:rPr>
          <w:color w:val="000000"/>
          <w:sz w:val="28"/>
          <w:lang w:val="ru-RU"/>
        </w:rPr>
        <w:t>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w:t>
      </w:r>
      <w:r w:rsidRPr="002F2912">
        <w:rPr>
          <w:color w:val="000000"/>
          <w:sz w:val="28"/>
          <w:lang w:val="ru-RU"/>
        </w:rPr>
        <w:t>стью.</w:t>
      </w:r>
    </w:p>
    <w:p w:rsidR="00EF5B47" w:rsidRPr="002F2912" w:rsidRDefault="0085068E">
      <w:pPr>
        <w:spacing w:after="0"/>
        <w:jc w:val="both"/>
        <w:rPr>
          <w:lang w:val="ru-RU"/>
        </w:rPr>
      </w:pPr>
      <w:bookmarkStart w:id="5472" w:name="z6378"/>
      <w:bookmarkEnd w:id="5471"/>
      <w:r w:rsidRPr="002F2912">
        <w:rPr>
          <w:color w:val="000000"/>
          <w:sz w:val="28"/>
          <w:lang w:val="ru-RU"/>
        </w:rPr>
        <w:t xml:space="preserve"> </w:t>
      </w:r>
      <w:r>
        <w:rPr>
          <w:color w:val="000000"/>
          <w:sz w:val="28"/>
        </w:rPr>
        <w:t>     </w:t>
      </w:r>
      <w:r w:rsidRPr="002F2912">
        <w:rPr>
          <w:color w:val="000000"/>
          <w:sz w:val="28"/>
          <w:lang w:val="ru-RU"/>
        </w:rPr>
        <w:t xml:space="preserve"> 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w:t>
      </w:r>
      <w:r w:rsidRPr="002F2912">
        <w:rPr>
          <w:color w:val="000000"/>
          <w:sz w:val="28"/>
          <w:lang w:val="ru-RU"/>
        </w:rPr>
        <w:t>затрат (расходов), указанных в подпунктах 1) – 6) и 8) статьи 264 настоящего Кодекса.</w:t>
      </w:r>
    </w:p>
    <w:p w:rsidR="00EF5B47" w:rsidRPr="002F2912" w:rsidRDefault="0085068E">
      <w:pPr>
        <w:spacing w:after="0"/>
        <w:jc w:val="both"/>
        <w:rPr>
          <w:lang w:val="ru-RU"/>
        </w:rPr>
      </w:pPr>
      <w:bookmarkStart w:id="5473" w:name="z6379"/>
      <w:bookmarkEnd w:id="5472"/>
      <w:r w:rsidRPr="002F2912">
        <w:rPr>
          <w:color w:val="000000"/>
          <w:sz w:val="28"/>
          <w:lang w:val="ru-RU"/>
        </w:rPr>
        <w:t xml:space="preserve"> </w:t>
      </w:r>
      <w:r>
        <w:rPr>
          <w:color w:val="000000"/>
          <w:sz w:val="28"/>
        </w:rPr>
        <w:t>     </w:t>
      </w:r>
      <w:r w:rsidRPr="002F2912">
        <w:rPr>
          <w:color w:val="000000"/>
          <w:sz w:val="28"/>
          <w:lang w:val="ru-RU"/>
        </w:rPr>
        <w:t xml:space="preserve"> При этом признание реконструкции, модернизации осуществляется в соответствии с пунктом 1 статьи 269 настоящего Кодекса.</w:t>
      </w:r>
    </w:p>
    <w:p w:rsidR="00EF5B47" w:rsidRPr="002F2912" w:rsidRDefault="0085068E">
      <w:pPr>
        <w:spacing w:after="0"/>
        <w:jc w:val="both"/>
        <w:rPr>
          <w:lang w:val="ru-RU"/>
        </w:rPr>
      </w:pPr>
      <w:bookmarkStart w:id="5474" w:name="z6380"/>
      <w:bookmarkEnd w:id="5473"/>
      <w:r w:rsidRPr="002F2912">
        <w:rPr>
          <w:color w:val="000000"/>
          <w:sz w:val="28"/>
          <w:lang w:val="ru-RU"/>
        </w:rPr>
        <w:t xml:space="preserve"> </w:t>
      </w:r>
      <w:r>
        <w:rPr>
          <w:color w:val="000000"/>
          <w:sz w:val="28"/>
        </w:rPr>
        <w:t>     </w:t>
      </w:r>
      <w:r w:rsidRPr="002F2912">
        <w:rPr>
          <w:color w:val="000000"/>
          <w:sz w:val="28"/>
          <w:lang w:val="ru-RU"/>
        </w:rPr>
        <w:t xml:space="preserve"> 4. В случае, если прочий актив был получен безвозмездно, в целях настоящей статьи первоначальной стоимостью является стоимо</w:t>
      </w:r>
      <w:r w:rsidRPr="002F2912">
        <w:rPr>
          <w:color w:val="000000"/>
          <w:sz w:val="28"/>
          <w:lang w:val="ru-RU"/>
        </w:rPr>
        <w:t>сть данного актива, включенная в объект налогообложения в соответствии с пунктом 2 статьи 681 настоящего Кодекса в виде безвозмездно полученного имущества.</w:t>
      </w:r>
    </w:p>
    <w:p w:rsidR="00EF5B47" w:rsidRPr="002F2912" w:rsidRDefault="0085068E">
      <w:pPr>
        <w:spacing w:after="0"/>
        <w:jc w:val="both"/>
        <w:rPr>
          <w:lang w:val="ru-RU"/>
        </w:rPr>
      </w:pPr>
      <w:bookmarkStart w:id="5475" w:name="z6381"/>
      <w:bookmarkEnd w:id="5474"/>
      <w:r>
        <w:rPr>
          <w:color w:val="000000"/>
          <w:sz w:val="28"/>
        </w:rPr>
        <w:t>     </w:t>
      </w:r>
      <w:r w:rsidRPr="002F2912">
        <w:rPr>
          <w:color w:val="000000"/>
          <w:sz w:val="28"/>
          <w:lang w:val="ru-RU"/>
        </w:rPr>
        <w:t xml:space="preserve"> 5. При реализации прочего актива, полученного в виде наследования, благотворительной помощи, з</w:t>
      </w:r>
      <w:r w:rsidRPr="002F2912">
        <w:rPr>
          <w:color w:val="000000"/>
          <w:sz w:val="28"/>
          <w:lang w:val="ru-RU"/>
        </w:rPr>
        <w:t>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w:t>
      </w:r>
      <w:r w:rsidRPr="002F2912">
        <w:rPr>
          <w:color w:val="000000"/>
          <w:sz w:val="28"/>
          <w:lang w:val="ru-RU"/>
        </w:rPr>
        <w:t xml:space="preserve">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w:t>
      </w:r>
      <w:r w:rsidRPr="002F2912">
        <w:rPr>
          <w:color w:val="000000"/>
          <w:sz w:val="28"/>
          <w:lang w:val="ru-RU"/>
        </w:rPr>
        <w:t>оценочной деятельности.</w:t>
      </w:r>
    </w:p>
    <w:bookmarkEnd w:id="5475"/>
    <w:p w:rsidR="00EF5B47" w:rsidRPr="002F2912" w:rsidRDefault="0085068E">
      <w:pPr>
        <w:spacing w:after="0"/>
        <w:jc w:val="both"/>
        <w:rPr>
          <w:lang w:val="ru-RU"/>
        </w:rPr>
      </w:pPr>
      <w:r>
        <w:rPr>
          <w:color w:val="000000"/>
          <w:sz w:val="28"/>
        </w:rPr>
        <w:t>     </w:t>
      </w:r>
      <w:r w:rsidRPr="002F2912">
        <w:rPr>
          <w:color w:val="000000"/>
          <w:sz w:val="28"/>
          <w:lang w:val="ru-RU"/>
        </w:rPr>
        <w:t xml:space="preserve">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p w:rsidR="00EF5B47" w:rsidRPr="002F2912" w:rsidRDefault="0085068E">
      <w:pPr>
        <w:spacing w:after="0"/>
        <w:jc w:val="both"/>
        <w:rPr>
          <w:lang w:val="ru-RU"/>
        </w:rPr>
      </w:pPr>
      <w:bookmarkStart w:id="5476" w:name="z6383"/>
      <w:r>
        <w:rPr>
          <w:color w:val="000000"/>
          <w:sz w:val="28"/>
        </w:rPr>
        <w:t>   </w:t>
      </w:r>
      <w:r>
        <w:rPr>
          <w:color w:val="000000"/>
          <w:sz w:val="28"/>
        </w:rPr>
        <w:t>  </w:t>
      </w:r>
      <w:r w:rsidRPr="002F2912">
        <w:rPr>
          <w:color w:val="000000"/>
          <w:sz w:val="28"/>
          <w:lang w:val="ru-RU"/>
        </w:rPr>
        <w:t xml:space="preserve"> 6. Первоначальная стоимость прочего актива равна нулю в следующих случаях:</w:t>
      </w:r>
    </w:p>
    <w:p w:rsidR="00EF5B47" w:rsidRPr="002F2912" w:rsidRDefault="0085068E">
      <w:pPr>
        <w:spacing w:after="0"/>
        <w:jc w:val="both"/>
        <w:rPr>
          <w:lang w:val="ru-RU"/>
        </w:rPr>
      </w:pPr>
      <w:bookmarkStart w:id="5477" w:name="z13709"/>
      <w:bookmarkEnd w:id="5476"/>
      <w:r>
        <w:rPr>
          <w:color w:val="000000"/>
          <w:sz w:val="28"/>
        </w:rPr>
        <w:t>     </w:t>
      </w:r>
      <w:r w:rsidRPr="002F2912">
        <w:rPr>
          <w:color w:val="000000"/>
          <w:sz w:val="28"/>
          <w:lang w:val="ru-RU"/>
        </w:rPr>
        <w:t xml:space="preserve"> 1) при отсутствии рыночной стоимости прочего актива, определяемой на дату возникновения права собственности на него;</w:t>
      </w:r>
    </w:p>
    <w:p w:rsidR="00EF5B47" w:rsidRPr="002F2912" w:rsidRDefault="0085068E">
      <w:pPr>
        <w:spacing w:after="0"/>
        <w:jc w:val="both"/>
        <w:rPr>
          <w:lang w:val="ru-RU"/>
        </w:rPr>
      </w:pPr>
      <w:bookmarkStart w:id="5478" w:name="z13710"/>
      <w:bookmarkEnd w:id="5477"/>
      <w:r>
        <w:rPr>
          <w:color w:val="000000"/>
          <w:sz w:val="28"/>
        </w:rPr>
        <w:t>     </w:t>
      </w:r>
      <w:r w:rsidRPr="002F2912">
        <w:rPr>
          <w:color w:val="000000"/>
          <w:sz w:val="28"/>
          <w:lang w:val="ru-RU"/>
        </w:rPr>
        <w:t xml:space="preserve"> 2) при несоблюдении срока определения рыночной ст</w:t>
      </w:r>
      <w:r w:rsidRPr="002F2912">
        <w:rPr>
          <w:color w:val="000000"/>
          <w:sz w:val="28"/>
          <w:lang w:val="ru-RU"/>
        </w:rPr>
        <w:t>оимости, установленного пунктом 5 настоящей статьи;</w:t>
      </w:r>
    </w:p>
    <w:p w:rsidR="00EF5B47" w:rsidRPr="002F2912" w:rsidRDefault="0085068E">
      <w:pPr>
        <w:spacing w:after="0"/>
        <w:jc w:val="both"/>
        <w:rPr>
          <w:lang w:val="ru-RU"/>
        </w:rPr>
      </w:pPr>
      <w:bookmarkStart w:id="5479" w:name="z13711"/>
      <w:bookmarkEnd w:id="5478"/>
      <w:r>
        <w:rPr>
          <w:color w:val="000000"/>
          <w:sz w:val="28"/>
        </w:rPr>
        <w:t>     </w:t>
      </w:r>
      <w:r w:rsidRPr="002F2912">
        <w:rPr>
          <w:color w:val="000000"/>
          <w:sz w:val="28"/>
          <w:lang w:val="ru-RU"/>
        </w:rPr>
        <w:t xml:space="preserve">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rsidR="00EF5B47" w:rsidRPr="002F2912" w:rsidRDefault="0085068E">
      <w:pPr>
        <w:spacing w:after="0"/>
        <w:jc w:val="both"/>
        <w:rPr>
          <w:lang w:val="ru-RU"/>
        </w:rPr>
      </w:pPr>
      <w:bookmarkStart w:id="5480" w:name="z13712"/>
      <w:bookmarkEnd w:id="5479"/>
      <w:r>
        <w:rPr>
          <w:color w:val="000000"/>
          <w:sz w:val="28"/>
        </w:rPr>
        <w:t>     </w:t>
      </w:r>
      <w:r w:rsidRPr="002F2912">
        <w:rPr>
          <w:color w:val="000000"/>
          <w:sz w:val="28"/>
          <w:lang w:val="ru-RU"/>
        </w:rPr>
        <w:t xml:space="preserve"> 4) по акти</w:t>
      </w:r>
      <w:r w:rsidRPr="002F2912">
        <w:rPr>
          <w:color w:val="000000"/>
          <w:sz w:val="28"/>
          <w:lang w:val="ru-RU"/>
        </w:rPr>
        <w:t>вам, указанным в подпунктах 6) и 7) пункта 1 настоящей статьи.</w:t>
      </w:r>
    </w:p>
    <w:bookmarkEnd w:id="5480"/>
    <w:p w:rsidR="00EF5B47" w:rsidRPr="002F2912" w:rsidRDefault="0085068E">
      <w:pPr>
        <w:spacing w:after="0"/>
        <w:jc w:val="both"/>
        <w:rPr>
          <w:lang w:val="ru-RU"/>
        </w:rPr>
      </w:pPr>
      <w:r w:rsidRPr="002F2912">
        <w:rPr>
          <w:b/>
          <w:color w:val="000000"/>
          <w:sz w:val="28"/>
          <w:lang w:val="ru-RU"/>
        </w:rPr>
        <w:lastRenderedPageBreak/>
        <w:t>Статья 335. Доход от уступки права требования, в том числе доли в жилом здании по договору о долевом участии в жилищном строительстве</w:t>
      </w:r>
    </w:p>
    <w:p w:rsidR="00EF5B47" w:rsidRPr="002F2912" w:rsidRDefault="0085068E">
      <w:pPr>
        <w:spacing w:after="0"/>
        <w:jc w:val="both"/>
        <w:rPr>
          <w:lang w:val="ru-RU"/>
        </w:rPr>
      </w:pPr>
      <w:bookmarkStart w:id="5481" w:name="z6388"/>
      <w:r>
        <w:rPr>
          <w:color w:val="000000"/>
          <w:sz w:val="28"/>
        </w:rPr>
        <w:t>     </w:t>
      </w:r>
      <w:r w:rsidRPr="002F2912">
        <w:rPr>
          <w:color w:val="000000"/>
          <w:sz w:val="28"/>
          <w:lang w:val="ru-RU"/>
        </w:rPr>
        <w:t xml:space="preserve"> 1. Доходом от уступки права требования является полож</w:t>
      </w:r>
      <w:r w:rsidRPr="002F2912">
        <w:rPr>
          <w:color w:val="000000"/>
          <w:sz w:val="28"/>
          <w:lang w:val="ru-RU"/>
        </w:rPr>
        <w:t>ительная разница между стоимостью уступки права требования и стоимостью, по которой физическое лицо приобрело такое право.</w:t>
      </w:r>
    </w:p>
    <w:p w:rsidR="00EF5B47" w:rsidRPr="002F2912" w:rsidRDefault="0085068E">
      <w:pPr>
        <w:spacing w:after="0"/>
        <w:jc w:val="both"/>
        <w:rPr>
          <w:lang w:val="ru-RU"/>
        </w:rPr>
      </w:pPr>
      <w:bookmarkStart w:id="5482" w:name="z6389"/>
      <w:bookmarkEnd w:id="5481"/>
      <w:r>
        <w:rPr>
          <w:color w:val="000000"/>
          <w:sz w:val="28"/>
        </w:rPr>
        <w:t>     </w:t>
      </w:r>
      <w:r w:rsidRPr="002F2912">
        <w:rPr>
          <w:color w:val="000000"/>
          <w:sz w:val="28"/>
          <w:lang w:val="ru-RU"/>
        </w:rPr>
        <w:t xml:space="preserve"> 2. Доходом от уступки права требования доли в жилом здании по договору о долевом участии в жилищном строительстве является поло</w:t>
      </w:r>
      <w:r w:rsidRPr="002F2912">
        <w:rPr>
          <w:color w:val="000000"/>
          <w:sz w:val="28"/>
          <w:lang w:val="ru-RU"/>
        </w:rPr>
        <w:t>жительная разница между стоимостью уступки права требования и ценой договора о долевом участии в жилищном строительстве.</w:t>
      </w:r>
    </w:p>
    <w:p w:rsidR="00EF5B47" w:rsidRPr="002F2912" w:rsidRDefault="0085068E">
      <w:pPr>
        <w:spacing w:after="0"/>
        <w:jc w:val="both"/>
        <w:rPr>
          <w:lang w:val="ru-RU"/>
        </w:rPr>
      </w:pPr>
      <w:bookmarkStart w:id="5483" w:name="z6390"/>
      <w:bookmarkEnd w:id="5482"/>
      <w:r>
        <w:rPr>
          <w:color w:val="000000"/>
          <w:sz w:val="28"/>
        </w:rPr>
        <w:t>     </w:t>
      </w:r>
      <w:r w:rsidRPr="002F2912">
        <w:rPr>
          <w:color w:val="000000"/>
          <w:sz w:val="28"/>
          <w:lang w:val="ru-RU"/>
        </w:rPr>
        <w:t xml:space="preserve"> 3. Доходом от уступки права требования доли в жилом здании по договору о долевом участии в жилищном строительстве, ранее приобрет</w:t>
      </w:r>
      <w:r w:rsidRPr="002F2912">
        <w:rPr>
          <w:color w:val="000000"/>
          <w:sz w:val="28"/>
          <w:lang w:val="ru-RU"/>
        </w:rPr>
        <w:t>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bookmarkEnd w:id="5483"/>
    <w:p w:rsidR="00EF5B47" w:rsidRPr="002F2912" w:rsidRDefault="0085068E">
      <w:pPr>
        <w:spacing w:after="0"/>
        <w:jc w:val="both"/>
        <w:rPr>
          <w:lang w:val="ru-RU"/>
        </w:rPr>
      </w:pPr>
      <w:r w:rsidRPr="002F2912">
        <w:rPr>
          <w:b/>
          <w:color w:val="000000"/>
          <w:sz w:val="28"/>
          <w:lang w:val="ru-RU"/>
        </w:rPr>
        <w:t>Статья 336. Доход л</w:t>
      </w:r>
      <w:r w:rsidRPr="002F2912">
        <w:rPr>
          <w:b/>
          <w:color w:val="000000"/>
          <w:sz w:val="28"/>
          <w:lang w:val="ru-RU"/>
        </w:rPr>
        <w:t>ица, занимающегося частной практикой</w:t>
      </w:r>
    </w:p>
    <w:p w:rsidR="00EF5B47" w:rsidRPr="002F2912" w:rsidRDefault="0085068E">
      <w:pPr>
        <w:spacing w:after="0"/>
        <w:jc w:val="both"/>
        <w:rPr>
          <w:lang w:val="ru-RU"/>
        </w:rPr>
      </w:pPr>
      <w:bookmarkStart w:id="5484" w:name="z13713"/>
      <w:r>
        <w:rPr>
          <w:color w:val="000000"/>
          <w:sz w:val="28"/>
        </w:rPr>
        <w:t>     </w:t>
      </w:r>
      <w:r w:rsidRPr="002F2912">
        <w:rPr>
          <w:color w:val="000000"/>
          <w:sz w:val="28"/>
          <w:lang w:val="ru-RU"/>
        </w:rPr>
        <w:t xml:space="preserve"> К доходу лица, занимающегося частной практикой, относятся:</w:t>
      </w:r>
    </w:p>
    <w:p w:rsidR="00EF5B47" w:rsidRPr="002F2912" w:rsidRDefault="0085068E">
      <w:pPr>
        <w:spacing w:after="0"/>
        <w:jc w:val="both"/>
        <w:rPr>
          <w:lang w:val="ru-RU"/>
        </w:rPr>
      </w:pPr>
      <w:bookmarkStart w:id="5485" w:name="z13714"/>
      <w:bookmarkEnd w:id="5484"/>
      <w:r>
        <w:rPr>
          <w:color w:val="000000"/>
          <w:sz w:val="28"/>
        </w:rPr>
        <w:t>     </w:t>
      </w:r>
      <w:r w:rsidRPr="002F2912">
        <w:rPr>
          <w:color w:val="000000"/>
          <w:sz w:val="28"/>
          <w:lang w:val="ru-RU"/>
        </w:rPr>
        <w:t xml:space="preserve"> 1) доход частного нотариуса;</w:t>
      </w:r>
    </w:p>
    <w:p w:rsidR="00EF5B47" w:rsidRPr="002F2912" w:rsidRDefault="0085068E">
      <w:pPr>
        <w:spacing w:after="0"/>
        <w:jc w:val="both"/>
        <w:rPr>
          <w:lang w:val="ru-RU"/>
        </w:rPr>
      </w:pPr>
      <w:bookmarkStart w:id="5486" w:name="z13715"/>
      <w:bookmarkEnd w:id="5485"/>
      <w:r>
        <w:rPr>
          <w:color w:val="000000"/>
          <w:sz w:val="28"/>
        </w:rPr>
        <w:t>     </w:t>
      </w:r>
      <w:r w:rsidRPr="002F2912">
        <w:rPr>
          <w:color w:val="000000"/>
          <w:sz w:val="28"/>
          <w:lang w:val="ru-RU"/>
        </w:rPr>
        <w:t xml:space="preserve"> 2) доход частного судебного исполнителя;</w:t>
      </w:r>
    </w:p>
    <w:p w:rsidR="00EF5B47" w:rsidRPr="002F2912" w:rsidRDefault="0085068E">
      <w:pPr>
        <w:spacing w:after="0"/>
        <w:jc w:val="both"/>
        <w:rPr>
          <w:lang w:val="ru-RU"/>
        </w:rPr>
      </w:pPr>
      <w:bookmarkStart w:id="5487" w:name="z13716"/>
      <w:bookmarkEnd w:id="5486"/>
      <w:r>
        <w:rPr>
          <w:color w:val="000000"/>
          <w:sz w:val="28"/>
        </w:rPr>
        <w:t>     </w:t>
      </w:r>
      <w:r w:rsidRPr="002F2912">
        <w:rPr>
          <w:color w:val="000000"/>
          <w:sz w:val="28"/>
          <w:lang w:val="ru-RU"/>
        </w:rPr>
        <w:t xml:space="preserve"> 3) доход адвоката;</w:t>
      </w:r>
    </w:p>
    <w:p w:rsidR="00EF5B47" w:rsidRPr="002F2912" w:rsidRDefault="0085068E">
      <w:pPr>
        <w:spacing w:after="0"/>
        <w:jc w:val="both"/>
        <w:rPr>
          <w:lang w:val="ru-RU"/>
        </w:rPr>
      </w:pPr>
      <w:bookmarkStart w:id="5488" w:name="z13717"/>
      <w:bookmarkEnd w:id="5487"/>
      <w:r>
        <w:rPr>
          <w:color w:val="000000"/>
          <w:sz w:val="28"/>
        </w:rPr>
        <w:t>     </w:t>
      </w:r>
      <w:r w:rsidRPr="002F2912">
        <w:rPr>
          <w:color w:val="000000"/>
          <w:sz w:val="28"/>
          <w:lang w:val="ru-RU"/>
        </w:rPr>
        <w:t xml:space="preserve"> 4) доход профессионального медиатора.</w:t>
      </w:r>
    </w:p>
    <w:p w:rsidR="00EF5B47" w:rsidRPr="002F2912" w:rsidRDefault="0085068E">
      <w:pPr>
        <w:spacing w:after="0"/>
        <w:jc w:val="both"/>
        <w:rPr>
          <w:lang w:val="ru-RU"/>
        </w:rPr>
      </w:pPr>
      <w:bookmarkStart w:id="5489" w:name="z13718"/>
      <w:bookmarkEnd w:id="5488"/>
      <w:r>
        <w:rPr>
          <w:color w:val="000000"/>
          <w:sz w:val="28"/>
        </w:rPr>
        <w:t>   </w:t>
      </w:r>
      <w:r>
        <w:rPr>
          <w:color w:val="000000"/>
          <w:sz w:val="28"/>
        </w:rPr>
        <w:t>  </w:t>
      </w:r>
      <w:r w:rsidRPr="002F2912">
        <w:rPr>
          <w:color w:val="000000"/>
          <w:sz w:val="28"/>
          <w:lang w:val="ru-RU"/>
        </w:rPr>
        <w:t xml:space="preserve">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w:t>
      </w:r>
      <w:r w:rsidRPr="002F2912">
        <w:rPr>
          <w:color w:val="000000"/>
          <w:sz w:val="28"/>
          <w:lang w:val="ru-RU"/>
        </w:rPr>
        <w:t>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bookmarkEnd w:id="5489"/>
    <w:p w:rsidR="00EF5B47" w:rsidRPr="002F2912" w:rsidRDefault="0085068E">
      <w:pPr>
        <w:spacing w:after="0"/>
        <w:jc w:val="both"/>
        <w:rPr>
          <w:lang w:val="ru-RU"/>
        </w:rPr>
      </w:pPr>
      <w:r w:rsidRPr="002F2912">
        <w:rPr>
          <w:b/>
          <w:color w:val="000000"/>
          <w:sz w:val="28"/>
          <w:lang w:val="ru-RU"/>
        </w:rPr>
        <w:t>Статья 337. Доход индивидуального предпринимателя</w:t>
      </w:r>
    </w:p>
    <w:p w:rsidR="00EF5B47" w:rsidRPr="002F2912" w:rsidRDefault="0085068E">
      <w:pPr>
        <w:spacing w:after="0"/>
        <w:jc w:val="both"/>
        <w:rPr>
          <w:lang w:val="ru-RU"/>
        </w:rPr>
      </w:pPr>
      <w:bookmarkStart w:id="5490" w:name="z13719"/>
      <w:r w:rsidRPr="002F2912">
        <w:rPr>
          <w:color w:val="000000"/>
          <w:sz w:val="28"/>
          <w:lang w:val="ru-RU"/>
        </w:rPr>
        <w:t xml:space="preserve"> </w:t>
      </w:r>
      <w:r>
        <w:rPr>
          <w:color w:val="000000"/>
          <w:sz w:val="28"/>
        </w:rPr>
        <w:t>     </w:t>
      </w:r>
      <w:r w:rsidRPr="002F2912">
        <w:rPr>
          <w:color w:val="000000"/>
          <w:sz w:val="28"/>
          <w:lang w:val="ru-RU"/>
        </w:rPr>
        <w:t xml:space="preserve"> 1. Доход индивидуального предпри</w:t>
      </w:r>
      <w:r w:rsidRPr="002F2912">
        <w:rPr>
          <w:color w:val="000000"/>
          <w:sz w:val="28"/>
          <w:lang w:val="ru-RU"/>
        </w:rPr>
        <w:t>нимателя, применяющего общеустановленный режим, определяется в соответствии со статьей 366 настоящего Кодекса.</w:t>
      </w:r>
    </w:p>
    <w:p w:rsidR="00EF5B47" w:rsidRPr="002F2912" w:rsidRDefault="0085068E">
      <w:pPr>
        <w:spacing w:after="0"/>
        <w:jc w:val="both"/>
        <w:rPr>
          <w:lang w:val="ru-RU"/>
        </w:rPr>
      </w:pPr>
      <w:bookmarkStart w:id="5491" w:name="z13720"/>
      <w:bookmarkEnd w:id="5490"/>
      <w:r w:rsidRPr="002F2912">
        <w:rPr>
          <w:color w:val="000000"/>
          <w:sz w:val="28"/>
          <w:lang w:val="ru-RU"/>
        </w:rPr>
        <w:t xml:space="preserve"> </w:t>
      </w:r>
      <w:r>
        <w:rPr>
          <w:color w:val="000000"/>
          <w:sz w:val="28"/>
        </w:rPr>
        <w:t>     </w:t>
      </w:r>
      <w:r w:rsidRPr="002F2912">
        <w:rPr>
          <w:color w:val="000000"/>
          <w:sz w:val="28"/>
          <w:lang w:val="ru-RU"/>
        </w:rPr>
        <w:t xml:space="preserve"> 2. Доход индивидуального предпринимателя, применяющего специальный налоговый режим, определяется в соответствии с настоящей статьей, если </w:t>
      </w:r>
      <w:r w:rsidRPr="002F2912">
        <w:rPr>
          <w:color w:val="000000"/>
          <w:sz w:val="28"/>
          <w:lang w:val="ru-RU"/>
        </w:rPr>
        <w:t>иной порядок не установлен разделом 20 настоящего Кодекса.</w:t>
      </w:r>
    </w:p>
    <w:bookmarkEnd w:id="5491"/>
    <w:p w:rsidR="00EF5B47" w:rsidRPr="002F2912" w:rsidRDefault="0085068E">
      <w:pPr>
        <w:spacing w:after="0"/>
        <w:jc w:val="both"/>
        <w:rPr>
          <w:lang w:val="ru-RU"/>
        </w:rPr>
      </w:pPr>
      <w:r w:rsidRPr="002F2912">
        <w:rPr>
          <w:b/>
          <w:color w:val="000000"/>
          <w:sz w:val="28"/>
          <w:lang w:val="ru-RU"/>
        </w:rPr>
        <w:t>Статья 338. Другие доходы из источников за пределами Республики Казахстан</w:t>
      </w:r>
    </w:p>
    <w:p w:rsidR="00EF5B47" w:rsidRPr="002F2912" w:rsidRDefault="0085068E">
      <w:pPr>
        <w:spacing w:after="0"/>
        <w:jc w:val="both"/>
        <w:rPr>
          <w:lang w:val="ru-RU"/>
        </w:rPr>
      </w:pPr>
      <w:bookmarkStart w:id="5492" w:name="z6398"/>
      <w:r w:rsidRPr="002F2912">
        <w:rPr>
          <w:color w:val="000000"/>
          <w:sz w:val="28"/>
          <w:lang w:val="ru-RU"/>
        </w:rPr>
        <w:t xml:space="preserve"> </w:t>
      </w:r>
      <w:r>
        <w:rPr>
          <w:color w:val="000000"/>
          <w:sz w:val="28"/>
        </w:rPr>
        <w:t>     </w:t>
      </w:r>
      <w:r w:rsidRPr="002F2912">
        <w:rPr>
          <w:color w:val="000000"/>
          <w:sz w:val="28"/>
          <w:lang w:val="ru-RU"/>
        </w:rPr>
        <w:t xml:space="preserve"> Другими доходами из источников за пределами Республики Казахстан признаются все виды доходов, не указанных в подпунк</w:t>
      </w:r>
      <w:r w:rsidRPr="002F2912">
        <w:rPr>
          <w:color w:val="000000"/>
          <w:sz w:val="28"/>
          <w:lang w:val="ru-RU"/>
        </w:rPr>
        <w:t xml:space="preserve">тах 1) – 16) статьи 321 настоящего Кодекса, полученных (подлежащих получению) </w:t>
      </w:r>
      <w:r w:rsidRPr="002F2912">
        <w:rPr>
          <w:color w:val="000000"/>
          <w:sz w:val="28"/>
          <w:lang w:val="ru-RU"/>
        </w:rPr>
        <w:lastRenderedPageBreak/>
        <w:t>налогоплательщиком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w:t>
      </w:r>
      <w:r w:rsidRPr="002F2912">
        <w:rPr>
          <w:color w:val="000000"/>
          <w:sz w:val="28"/>
          <w:lang w:val="ru-RU"/>
        </w:rPr>
        <w:t>еста выплаты.</w:t>
      </w:r>
    </w:p>
    <w:bookmarkEnd w:id="5492"/>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Статья 339 предусмотрена в редакции Закона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339. Общие положения по контролируемой иностранной компании</w:t>
      </w:r>
    </w:p>
    <w:p w:rsidR="00EF5B47" w:rsidRPr="002F2912" w:rsidRDefault="0085068E">
      <w:pPr>
        <w:spacing w:after="0"/>
        <w:jc w:val="both"/>
        <w:rPr>
          <w:lang w:val="ru-RU"/>
        </w:rPr>
      </w:pPr>
      <w:bookmarkStart w:id="5493" w:name="z14966"/>
      <w:r>
        <w:rPr>
          <w:color w:val="000000"/>
          <w:sz w:val="28"/>
        </w:rPr>
        <w:t>     </w:t>
      </w:r>
      <w:r w:rsidRPr="002F2912">
        <w:rPr>
          <w:color w:val="000000"/>
          <w:sz w:val="28"/>
          <w:lang w:val="ru-RU"/>
        </w:rPr>
        <w:t xml:space="preserve"> Финансовая прибыль </w:t>
      </w:r>
      <w:r w:rsidRPr="002F2912">
        <w:rPr>
          <w:color w:val="000000"/>
          <w:sz w:val="28"/>
          <w:lang w:val="ru-RU"/>
        </w:rPr>
        <w:t>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EF5B47" w:rsidRPr="002F2912" w:rsidRDefault="0085068E">
      <w:pPr>
        <w:spacing w:after="0"/>
        <w:jc w:val="both"/>
        <w:rPr>
          <w:lang w:val="ru-RU"/>
        </w:rPr>
      </w:pPr>
      <w:bookmarkStart w:id="5494" w:name="z14967"/>
      <w:bookmarkEnd w:id="5493"/>
      <w:r w:rsidRPr="002F2912">
        <w:rPr>
          <w:color w:val="000000"/>
          <w:sz w:val="28"/>
          <w:lang w:val="ru-RU"/>
        </w:rPr>
        <w:t xml:space="preserve"> </w:t>
      </w:r>
      <w:r>
        <w:rPr>
          <w:color w:val="000000"/>
          <w:sz w:val="28"/>
        </w:rPr>
        <w:t>     </w:t>
      </w:r>
      <w:r w:rsidRPr="002F2912">
        <w:rPr>
          <w:color w:val="000000"/>
          <w:sz w:val="28"/>
          <w:lang w:val="ru-RU"/>
        </w:rPr>
        <w:t xml:space="preserve"> Двойное налогообложение устраняется путем применения следующих положений: </w:t>
      </w:r>
    </w:p>
    <w:p w:rsidR="00EF5B47" w:rsidRPr="002F2912" w:rsidRDefault="0085068E">
      <w:pPr>
        <w:spacing w:after="0"/>
        <w:jc w:val="both"/>
        <w:rPr>
          <w:lang w:val="ru-RU"/>
        </w:rPr>
      </w:pPr>
      <w:bookmarkStart w:id="5495" w:name="z14968"/>
      <w:bookmarkEnd w:id="5494"/>
      <w:r w:rsidRPr="002F2912">
        <w:rPr>
          <w:color w:val="000000"/>
          <w:sz w:val="28"/>
          <w:lang w:val="ru-RU"/>
        </w:rPr>
        <w:t xml:space="preserve"> </w:t>
      </w:r>
      <w:r>
        <w:rPr>
          <w:color w:val="000000"/>
          <w:sz w:val="28"/>
        </w:rPr>
        <w:t>     </w:t>
      </w:r>
      <w:r w:rsidRPr="002F2912">
        <w:rPr>
          <w:color w:val="000000"/>
          <w:sz w:val="28"/>
          <w:lang w:val="ru-RU"/>
        </w:rPr>
        <w:t xml:space="preserve"> 1) освобождения от налогообложения в соответствии с пунктом 2 статьи 340 настоящего Кодекса;</w:t>
      </w:r>
    </w:p>
    <w:p w:rsidR="00EF5B47" w:rsidRPr="002F2912" w:rsidRDefault="0085068E">
      <w:pPr>
        <w:spacing w:after="0"/>
        <w:jc w:val="both"/>
        <w:rPr>
          <w:lang w:val="ru-RU"/>
        </w:rPr>
      </w:pPr>
      <w:bookmarkStart w:id="5496" w:name="z14969"/>
      <w:bookmarkEnd w:id="5495"/>
      <w:r w:rsidRPr="002F2912">
        <w:rPr>
          <w:color w:val="000000"/>
          <w:sz w:val="28"/>
          <w:lang w:val="ru-RU"/>
        </w:rPr>
        <w:t xml:space="preserve"> </w:t>
      </w:r>
      <w:r>
        <w:rPr>
          <w:color w:val="000000"/>
          <w:sz w:val="28"/>
        </w:rPr>
        <w:t>     </w:t>
      </w:r>
      <w:r w:rsidRPr="002F2912">
        <w:rPr>
          <w:color w:val="000000"/>
          <w:sz w:val="28"/>
          <w:lang w:val="ru-RU"/>
        </w:rPr>
        <w:t xml:space="preserve"> 2)</w:t>
      </w:r>
      <w:r>
        <w:rPr>
          <w:color w:val="000000"/>
          <w:sz w:val="28"/>
        </w:rPr>
        <w:t> </w:t>
      </w:r>
      <w:r w:rsidRPr="002F2912">
        <w:rPr>
          <w:color w:val="000000"/>
          <w:sz w:val="28"/>
          <w:lang w:val="ru-RU"/>
        </w:rPr>
        <w:t>корректировки финансовой прибыли до налогообложения контролируемо</w:t>
      </w:r>
      <w:r w:rsidRPr="002F2912">
        <w:rPr>
          <w:color w:val="000000"/>
          <w:sz w:val="28"/>
          <w:lang w:val="ru-RU"/>
        </w:rPr>
        <w:t>й иностранной компании при соответствии условиям, указанным в пункте 3 статьи 297 настоящего Кодекса;</w:t>
      </w:r>
    </w:p>
    <w:p w:rsidR="00EF5B47" w:rsidRPr="002F2912" w:rsidRDefault="0085068E">
      <w:pPr>
        <w:spacing w:after="0"/>
        <w:jc w:val="both"/>
        <w:rPr>
          <w:lang w:val="ru-RU"/>
        </w:rPr>
      </w:pPr>
      <w:bookmarkStart w:id="5497" w:name="z14970"/>
      <w:bookmarkEnd w:id="5496"/>
      <w:r w:rsidRPr="002F2912">
        <w:rPr>
          <w:color w:val="000000"/>
          <w:sz w:val="28"/>
          <w:lang w:val="ru-RU"/>
        </w:rPr>
        <w:t xml:space="preserve"> </w:t>
      </w:r>
      <w:r>
        <w:rPr>
          <w:color w:val="000000"/>
          <w:sz w:val="28"/>
        </w:rPr>
        <w:t>     </w:t>
      </w:r>
      <w:r w:rsidRPr="002F2912">
        <w:rPr>
          <w:color w:val="000000"/>
          <w:sz w:val="28"/>
          <w:lang w:val="ru-RU"/>
        </w:rPr>
        <w:t xml:space="preserve"> 3)</w:t>
      </w:r>
      <w:r>
        <w:rPr>
          <w:color w:val="000000"/>
          <w:sz w:val="28"/>
        </w:rPr>
        <w:t> </w:t>
      </w:r>
      <w:r w:rsidRPr="002F2912">
        <w:rPr>
          <w:color w:val="000000"/>
          <w:sz w:val="28"/>
          <w:lang w:val="ru-RU"/>
        </w:rPr>
        <w:t>уменьшения финансовой прибыли до налогообложения контролируемой иностранной компании в соответствии с пунктом 3 статьи 340 настоящего Кодекса;</w:t>
      </w:r>
    </w:p>
    <w:p w:rsidR="00EF5B47" w:rsidRPr="002F2912" w:rsidRDefault="0085068E">
      <w:pPr>
        <w:spacing w:after="0"/>
        <w:jc w:val="both"/>
        <w:rPr>
          <w:lang w:val="ru-RU"/>
        </w:rPr>
      </w:pPr>
      <w:bookmarkStart w:id="5498" w:name="z14971"/>
      <w:bookmarkEnd w:id="5497"/>
      <w:r w:rsidRPr="002F2912">
        <w:rPr>
          <w:color w:val="000000"/>
          <w:sz w:val="28"/>
          <w:lang w:val="ru-RU"/>
        </w:rPr>
        <w:t xml:space="preserve"> </w:t>
      </w:r>
      <w:r>
        <w:rPr>
          <w:color w:val="000000"/>
          <w:sz w:val="28"/>
        </w:rPr>
        <w:t>     </w:t>
      </w:r>
      <w:r w:rsidRPr="002F2912">
        <w:rPr>
          <w:color w:val="000000"/>
          <w:sz w:val="28"/>
          <w:lang w:val="ru-RU"/>
        </w:rPr>
        <w:t xml:space="preserve"> 4) зачета в счет уплаты индивидуального подоходного налога в Республике Казахстан в порядке, определенном пунктом 2 статьи 359 настоящего Кодекса.</w:t>
      </w:r>
    </w:p>
    <w:bookmarkEnd w:id="5498"/>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340 предусмотрены изменения Законом РК от 10.12.2020 № 382-</w:t>
      </w:r>
      <w:r>
        <w:rPr>
          <w:color w:val="FF0000"/>
          <w:sz w:val="28"/>
        </w:rPr>
        <w:t>VI</w:t>
      </w:r>
      <w:r w:rsidRPr="002F2912">
        <w:rPr>
          <w:color w:val="FF0000"/>
          <w:sz w:val="28"/>
          <w:lang w:val="ru-RU"/>
        </w:rPr>
        <w:t xml:space="preserve"> (по</w:t>
      </w:r>
      <w:r w:rsidRPr="002F2912">
        <w:rPr>
          <w:color w:val="FF0000"/>
          <w:sz w:val="28"/>
          <w:lang w:val="ru-RU"/>
        </w:rPr>
        <w:t>рядок введения в действие см. ст. 2); от 11.07.2022 № 135-</w:t>
      </w:r>
      <w:r>
        <w:rPr>
          <w:color w:val="FF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340. Налогообложение прибыли контролируемой иностранной компании</w:t>
      </w:r>
    </w:p>
    <w:p w:rsidR="00EF5B47" w:rsidRPr="002F2912" w:rsidRDefault="0085068E">
      <w:pPr>
        <w:spacing w:after="0"/>
        <w:jc w:val="both"/>
        <w:rPr>
          <w:lang w:val="ru-RU"/>
        </w:rPr>
      </w:pPr>
      <w:bookmarkStart w:id="5499" w:name="z6410"/>
      <w:r w:rsidRPr="002F2912">
        <w:rPr>
          <w:color w:val="000000"/>
          <w:sz w:val="28"/>
          <w:lang w:val="ru-RU"/>
        </w:rPr>
        <w:t xml:space="preserve"> </w:t>
      </w:r>
      <w:r>
        <w:rPr>
          <w:color w:val="000000"/>
          <w:sz w:val="28"/>
        </w:rPr>
        <w:t>     </w:t>
      </w:r>
      <w:r w:rsidRPr="002F2912">
        <w:rPr>
          <w:color w:val="000000"/>
          <w:sz w:val="28"/>
          <w:lang w:val="ru-RU"/>
        </w:rPr>
        <w:t xml:space="preserve"> 1. Суммарная прибыль контролируемых иностранных компаний или постоянных учрежд</w:t>
      </w:r>
      <w:r w:rsidRPr="002F2912">
        <w:rPr>
          <w:color w:val="000000"/>
          <w:sz w:val="28"/>
          <w:lang w:val="ru-RU"/>
        </w:rPr>
        <w:t xml:space="preserve">ений контролируемых иностранных компаний, рассчитанная с учетом положений настоящей статьи и статьи 297 настоящего Кодекса, включается в годовой доход физического лица-резидента и облагается индивидуальным подоходным налогом в Республике Казахстан. </w:t>
      </w:r>
    </w:p>
    <w:bookmarkEnd w:id="5499"/>
    <w:p w:rsidR="00EF5B47" w:rsidRPr="002F2912" w:rsidRDefault="0085068E">
      <w:pPr>
        <w:spacing w:after="0"/>
        <w:jc w:val="both"/>
        <w:rPr>
          <w:lang w:val="ru-RU"/>
        </w:rPr>
      </w:pPr>
      <w:r>
        <w:rPr>
          <w:color w:val="000000"/>
          <w:sz w:val="28"/>
        </w:rPr>
        <w:t>     </w:t>
      </w:r>
      <w:r w:rsidRPr="002F2912">
        <w:rPr>
          <w:color w:val="000000"/>
          <w:sz w:val="28"/>
          <w:lang w:val="ru-RU"/>
        </w:rPr>
        <w:t xml:space="preserve"> </w:t>
      </w:r>
      <w:r w:rsidRPr="002F2912">
        <w:rPr>
          <w:color w:val="000000"/>
          <w:sz w:val="28"/>
          <w:lang w:val="ru-RU"/>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EF5B47" w:rsidRPr="002F2912" w:rsidRDefault="0085068E">
      <w:pPr>
        <w:spacing w:after="0"/>
        <w:jc w:val="both"/>
        <w:rPr>
          <w:lang w:val="ru-RU"/>
        </w:rPr>
      </w:pPr>
      <w:bookmarkStart w:id="5500" w:name="z6412"/>
      <w:r>
        <w:rPr>
          <w:color w:val="000000"/>
          <w:sz w:val="28"/>
        </w:rPr>
        <w:lastRenderedPageBreak/>
        <w:t>     </w:t>
      </w:r>
      <w:r w:rsidRPr="002F2912">
        <w:rPr>
          <w:color w:val="000000"/>
          <w:sz w:val="28"/>
          <w:lang w:val="ru-RU"/>
        </w:rPr>
        <w:t xml:space="preserve"> 2. Освобождается от налогообложения в Республике Казахста</w:t>
      </w:r>
      <w:r w:rsidRPr="002F2912">
        <w:rPr>
          <w:color w:val="000000"/>
          <w:sz w:val="28"/>
          <w:lang w:val="ru-RU"/>
        </w:rPr>
        <w:t>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EF5B47" w:rsidRPr="002F2912" w:rsidRDefault="0085068E">
      <w:pPr>
        <w:spacing w:after="0"/>
        <w:jc w:val="both"/>
        <w:rPr>
          <w:lang w:val="ru-RU"/>
        </w:rPr>
      </w:pPr>
      <w:bookmarkStart w:id="5501" w:name="z13732"/>
      <w:bookmarkEnd w:id="5500"/>
      <w:r>
        <w:rPr>
          <w:color w:val="000000"/>
          <w:sz w:val="28"/>
        </w:rPr>
        <w:t>     </w:t>
      </w:r>
      <w:r w:rsidRPr="002F2912">
        <w:rPr>
          <w:color w:val="000000"/>
          <w:sz w:val="28"/>
          <w:lang w:val="ru-RU"/>
        </w:rPr>
        <w:t xml:space="preserve"> 1) при косвенном участии или косвенном контроле резидента в контрол</w:t>
      </w:r>
      <w:r w:rsidRPr="002F2912">
        <w:rPr>
          <w:color w:val="000000"/>
          <w:sz w:val="28"/>
          <w:lang w:val="ru-RU"/>
        </w:rPr>
        <w:t>ируемой иностранной компании, осуществляемом через другого резидента;</w:t>
      </w:r>
    </w:p>
    <w:p w:rsidR="00EF5B47" w:rsidRPr="002F2912" w:rsidRDefault="0085068E">
      <w:pPr>
        <w:spacing w:after="0"/>
        <w:jc w:val="both"/>
        <w:rPr>
          <w:lang w:val="ru-RU"/>
        </w:rPr>
      </w:pPr>
      <w:bookmarkStart w:id="5502" w:name="z13733"/>
      <w:bookmarkEnd w:id="5501"/>
      <w:r>
        <w:rPr>
          <w:color w:val="000000"/>
          <w:sz w:val="28"/>
        </w:rPr>
        <w:t>     </w:t>
      </w:r>
      <w:r w:rsidRPr="002F2912">
        <w:rPr>
          <w:color w:val="000000"/>
          <w:sz w:val="28"/>
          <w:lang w:val="ru-RU"/>
        </w:rPr>
        <w:t xml:space="preserve">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EF5B47" w:rsidRPr="002F2912" w:rsidRDefault="0085068E">
      <w:pPr>
        <w:spacing w:after="0"/>
        <w:jc w:val="both"/>
        <w:rPr>
          <w:lang w:val="ru-RU"/>
        </w:rPr>
      </w:pPr>
      <w:bookmarkStart w:id="5503" w:name="z13734"/>
      <w:bookmarkEnd w:id="5502"/>
      <w:r>
        <w:rPr>
          <w:color w:val="000000"/>
          <w:sz w:val="28"/>
        </w:rPr>
        <w:t>     </w:t>
      </w:r>
      <w:r w:rsidRPr="002F2912">
        <w:rPr>
          <w:color w:val="000000"/>
          <w:sz w:val="28"/>
          <w:lang w:val="ru-RU"/>
        </w:rPr>
        <w:t xml:space="preserve"> 3) если финанс</w:t>
      </w:r>
      <w:r w:rsidRPr="002F2912">
        <w:rPr>
          <w:color w:val="000000"/>
          <w:sz w:val="28"/>
          <w:lang w:val="ru-RU"/>
        </w:rPr>
        <w:t>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w:t>
      </w:r>
      <w:r w:rsidRPr="002F2912">
        <w:rPr>
          <w:color w:val="000000"/>
          <w:sz w:val="28"/>
          <w:lang w:val="ru-RU"/>
        </w:rPr>
        <w:t>олее процентов;</w:t>
      </w:r>
    </w:p>
    <w:p w:rsidR="00EF5B47" w:rsidRPr="002F2912" w:rsidRDefault="0085068E">
      <w:pPr>
        <w:spacing w:after="0"/>
        <w:jc w:val="both"/>
        <w:rPr>
          <w:lang w:val="ru-RU"/>
        </w:rPr>
      </w:pPr>
      <w:bookmarkStart w:id="5504" w:name="z13735"/>
      <w:bookmarkEnd w:id="5503"/>
      <w:r>
        <w:rPr>
          <w:color w:val="000000"/>
          <w:sz w:val="28"/>
        </w:rPr>
        <w:t>     </w:t>
      </w:r>
      <w:r w:rsidRPr="002F2912">
        <w:rPr>
          <w:color w:val="000000"/>
          <w:sz w:val="28"/>
          <w:lang w:val="ru-RU"/>
        </w:rPr>
        <w:t xml:space="preserve">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w:t>
      </w:r>
      <w:r w:rsidRPr="002F2912">
        <w:rPr>
          <w:color w:val="000000"/>
          <w:sz w:val="28"/>
          <w:lang w:val="ru-RU"/>
        </w:rPr>
        <w:t>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rsidR="00EF5B47" w:rsidRPr="002F2912" w:rsidRDefault="0085068E">
      <w:pPr>
        <w:spacing w:after="0"/>
        <w:jc w:val="both"/>
        <w:rPr>
          <w:lang w:val="ru-RU"/>
        </w:rPr>
      </w:pPr>
      <w:bookmarkStart w:id="5505" w:name="z13736"/>
      <w:bookmarkEnd w:id="5504"/>
      <w:r>
        <w:rPr>
          <w:color w:val="000000"/>
          <w:sz w:val="28"/>
        </w:rPr>
        <w:t>     </w:t>
      </w:r>
      <w:r w:rsidRPr="002F2912">
        <w:rPr>
          <w:color w:val="000000"/>
          <w:sz w:val="28"/>
          <w:lang w:val="ru-RU"/>
        </w:rPr>
        <w:t xml:space="preserve"> 5) если доля пассивных доходов контролируемой иностранной компании или пост</w:t>
      </w:r>
      <w:r w:rsidRPr="002F2912">
        <w:rPr>
          <w:color w:val="000000"/>
          <w:sz w:val="28"/>
          <w:lang w:val="ru-RU"/>
        </w:rPr>
        <w:t>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rsidR="00EF5B47" w:rsidRPr="002F2912" w:rsidRDefault="0085068E">
      <w:pPr>
        <w:spacing w:after="0"/>
        <w:jc w:val="both"/>
        <w:rPr>
          <w:lang w:val="ru-RU"/>
        </w:rPr>
      </w:pPr>
      <w:bookmarkStart w:id="5506" w:name="z15990"/>
      <w:bookmarkEnd w:id="5505"/>
      <w:r>
        <w:rPr>
          <w:color w:val="000000"/>
          <w:sz w:val="28"/>
        </w:rPr>
        <w:t>     </w:t>
      </w:r>
      <w:r w:rsidRPr="002F2912">
        <w:rPr>
          <w:color w:val="000000"/>
          <w:sz w:val="28"/>
          <w:lang w:val="ru-RU"/>
        </w:rPr>
        <w:t xml:space="preserve"> 6) при прямом и (или) косвенном владении и (или) контроле инвестиционным резидентом М</w:t>
      </w:r>
      <w:r w:rsidRPr="002F2912">
        <w:rPr>
          <w:color w:val="000000"/>
          <w:sz w:val="28"/>
          <w:lang w:val="ru-RU"/>
        </w:rPr>
        <w:t>еждународного финансового центра "Астана" в контролируемой иностранной компании.</w:t>
      </w:r>
    </w:p>
    <w:p w:rsidR="00EF5B47" w:rsidRPr="002F2912" w:rsidRDefault="0085068E">
      <w:pPr>
        <w:spacing w:after="0"/>
        <w:jc w:val="both"/>
        <w:rPr>
          <w:lang w:val="ru-RU"/>
        </w:rPr>
      </w:pPr>
      <w:bookmarkStart w:id="5507" w:name="z13737"/>
      <w:bookmarkEnd w:id="5506"/>
      <w:r w:rsidRPr="002F2912">
        <w:rPr>
          <w:color w:val="000000"/>
          <w:sz w:val="28"/>
          <w:lang w:val="ru-RU"/>
        </w:rPr>
        <w:t xml:space="preserve"> </w:t>
      </w:r>
      <w:r>
        <w:rPr>
          <w:color w:val="000000"/>
          <w:sz w:val="28"/>
        </w:rPr>
        <w:t>     </w:t>
      </w:r>
      <w:r w:rsidRPr="002F2912">
        <w:rPr>
          <w:color w:val="000000"/>
          <w:sz w:val="28"/>
          <w:lang w:val="ru-RU"/>
        </w:rPr>
        <w:t xml:space="preserve"> Для целей применения настоящего пункта у физического лица-резидента должны быть в наличии подтверждающие документы, указанные в пункте 2 статьи 296 настоящего Кодекса.</w:t>
      </w:r>
    </w:p>
    <w:p w:rsidR="00EF5B47" w:rsidRPr="002F2912" w:rsidRDefault="0085068E">
      <w:pPr>
        <w:spacing w:after="0"/>
        <w:jc w:val="both"/>
        <w:rPr>
          <w:lang w:val="ru-RU"/>
        </w:rPr>
      </w:pPr>
      <w:bookmarkStart w:id="5508" w:name="z6419"/>
      <w:bookmarkEnd w:id="5507"/>
      <w:r>
        <w:rPr>
          <w:color w:val="000000"/>
          <w:sz w:val="28"/>
        </w:rPr>
        <w:t>     </w:t>
      </w:r>
      <w:r w:rsidRPr="002F2912">
        <w:rPr>
          <w:color w:val="000000"/>
          <w:sz w:val="28"/>
          <w:lang w:val="ru-RU"/>
        </w:rPr>
        <w:t xml:space="preserve"> 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p w:rsidR="00EF5B47" w:rsidRPr="002F2912" w:rsidRDefault="0085068E">
      <w:pPr>
        <w:spacing w:after="0"/>
        <w:jc w:val="both"/>
        <w:rPr>
          <w:lang w:val="ru-RU"/>
        </w:rPr>
      </w:pPr>
      <w:bookmarkStart w:id="5509" w:name="z14972"/>
      <w:bookmarkEnd w:id="5508"/>
      <w:r>
        <w:rPr>
          <w:color w:val="000000"/>
          <w:sz w:val="28"/>
        </w:rPr>
        <w:t> </w:t>
      </w:r>
      <w:r>
        <w:rPr>
          <w:color w:val="000000"/>
          <w:sz w:val="28"/>
        </w:rPr>
        <w:t>    </w:t>
      </w:r>
      <w:r w:rsidRPr="002F2912">
        <w:rPr>
          <w:color w:val="000000"/>
          <w:sz w:val="28"/>
          <w:lang w:val="ru-RU"/>
        </w:rPr>
        <w:t xml:space="preserve"> 1) суммы уменьшения, определяемой по следующей формуле:</w:t>
      </w:r>
    </w:p>
    <w:p w:rsidR="00EF5B47" w:rsidRPr="002F2912" w:rsidRDefault="0085068E">
      <w:pPr>
        <w:spacing w:after="0"/>
        <w:jc w:val="both"/>
        <w:rPr>
          <w:lang w:val="ru-RU"/>
        </w:rPr>
      </w:pPr>
      <w:bookmarkStart w:id="5510" w:name="z14973"/>
      <w:bookmarkEnd w:id="5509"/>
      <w:r>
        <w:rPr>
          <w:color w:val="000000"/>
          <w:sz w:val="28"/>
        </w:rPr>
        <w:t>     </w:t>
      </w:r>
      <w:r w:rsidRPr="002F2912">
        <w:rPr>
          <w:color w:val="000000"/>
          <w:sz w:val="28"/>
          <w:lang w:val="ru-RU"/>
        </w:rPr>
        <w:t xml:space="preserve"> У = ФП × (Д(1)/ССД), где:</w:t>
      </w:r>
    </w:p>
    <w:p w:rsidR="00EF5B47" w:rsidRPr="002F2912" w:rsidRDefault="0085068E">
      <w:pPr>
        <w:spacing w:after="0"/>
        <w:jc w:val="both"/>
        <w:rPr>
          <w:lang w:val="ru-RU"/>
        </w:rPr>
      </w:pPr>
      <w:bookmarkStart w:id="5511" w:name="z14974"/>
      <w:bookmarkEnd w:id="5510"/>
      <w:r w:rsidRPr="002F2912">
        <w:rPr>
          <w:color w:val="000000"/>
          <w:sz w:val="28"/>
          <w:lang w:val="ru-RU"/>
        </w:rPr>
        <w:t xml:space="preserve"> </w:t>
      </w:r>
      <w:r>
        <w:rPr>
          <w:color w:val="000000"/>
          <w:sz w:val="28"/>
        </w:rPr>
        <w:t>     </w:t>
      </w:r>
      <w:r w:rsidRPr="002F2912">
        <w:rPr>
          <w:color w:val="000000"/>
          <w:sz w:val="28"/>
          <w:lang w:val="ru-RU"/>
        </w:rPr>
        <w:t xml:space="preserve"> У – сумма уменьшения; </w:t>
      </w:r>
    </w:p>
    <w:p w:rsidR="00EF5B47" w:rsidRPr="002F2912" w:rsidRDefault="0085068E">
      <w:pPr>
        <w:spacing w:after="0"/>
        <w:jc w:val="both"/>
        <w:rPr>
          <w:lang w:val="ru-RU"/>
        </w:rPr>
      </w:pPr>
      <w:bookmarkStart w:id="5512" w:name="z14975"/>
      <w:bookmarkEnd w:id="5511"/>
      <w:r>
        <w:rPr>
          <w:color w:val="000000"/>
          <w:sz w:val="28"/>
        </w:rPr>
        <w:t>     </w:t>
      </w:r>
      <w:r w:rsidRPr="002F2912">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EF5B47" w:rsidRPr="002F2912" w:rsidRDefault="0085068E">
      <w:pPr>
        <w:spacing w:after="0"/>
        <w:jc w:val="both"/>
        <w:rPr>
          <w:lang w:val="ru-RU"/>
        </w:rPr>
      </w:pPr>
      <w:bookmarkStart w:id="5513" w:name="z14976"/>
      <w:bookmarkEnd w:id="5512"/>
      <w:r>
        <w:rPr>
          <w:color w:val="000000"/>
          <w:sz w:val="28"/>
        </w:rPr>
        <w:lastRenderedPageBreak/>
        <w:t>     </w:t>
      </w:r>
      <w:r w:rsidRPr="002F2912">
        <w:rPr>
          <w:color w:val="000000"/>
          <w:sz w:val="28"/>
          <w:lang w:val="ru-RU"/>
        </w:rPr>
        <w:t xml:space="preserve"> Д(1) – налогооблаг</w:t>
      </w:r>
      <w:r w:rsidRPr="002F2912">
        <w:rPr>
          <w:color w:val="000000"/>
          <w:sz w:val="28"/>
          <w:lang w:val="ru-RU"/>
        </w:rPr>
        <w:t>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w:t>
      </w:r>
      <w:r w:rsidRPr="002F2912">
        <w:rPr>
          <w:color w:val="000000"/>
          <w:sz w:val="28"/>
          <w:lang w:val="ru-RU"/>
        </w:rPr>
        <w:t>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EF5B47" w:rsidRPr="002F2912" w:rsidRDefault="0085068E">
      <w:pPr>
        <w:spacing w:after="0"/>
        <w:jc w:val="both"/>
        <w:rPr>
          <w:lang w:val="ru-RU"/>
        </w:rPr>
      </w:pPr>
      <w:bookmarkStart w:id="5514" w:name="z14977"/>
      <w:bookmarkEnd w:id="5513"/>
      <w:r>
        <w:rPr>
          <w:color w:val="000000"/>
          <w:sz w:val="28"/>
        </w:rPr>
        <w:t>     </w:t>
      </w:r>
      <w:r w:rsidRPr="002F2912">
        <w:rPr>
          <w:color w:val="000000"/>
          <w:sz w:val="28"/>
          <w:lang w:val="ru-RU"/>
        </w:rPr>
        <w:t xml:space="preserve"> ССД – совокупная сумма доходов;</w:t>
      </w:r>
    </w:p>
    <w:p w:rsidR="00EF5B47" w:rsidRPr="002F2912" w:rsidRDefault="0085068E">
      <w:pPr>
        <w:spacing w:after="0"/>
        <w:jc w:val="both"/>
        <w:rPr>
          <w:lang w:val="ru-RU"/>
        </w:rPr>
      </w:pPr>
      <w:bookmarkStart w:id="5515" w:name="z14978"/>
      <w:bookmarkEnd w:id="5514"/>
      <w:r>
        <w:rPr>
          <w:color w:val="000000"/>
          <w:sz w:val="28"/>
        </w:rPr>
        <w:t>     </w:t>
      </w:r>
      <w:r w:rsidRPr="002F2912">
        <w:rPr>
          <w:color w:val="000000"/>
          <w:sz w:val="28"/>
          <w:lang w:val="ru-RU"/>
        </w:rPr>
        <w:t xml:space="preserve"> 2)</w:t>
      </w:r>
      <w:r w:rsidRPr="002F2912">
        <w:rPr>
          <w:color w:val="000000"/>
          <w:sz w:val="28"/>
          <w:lang w:val="ru-RU"/>
        </w:rPr>
        <w:t xml:space="preserve"> суммы уменьшения, определяемой по следующей формуле:</w:t>
      </w:r>
    </w:p>
    <w:p w:rsidR="00EF5B47" w:rsidRPr="002F2912" w:rsidRDefault="0085068E">
      <w:pPr>
        <w:spacing w:after="0"/>
        <w:jc w:val="both"/>
        <w:rPr>
          <w:lang w:val="ru-RU"/>
        </w:rPr>
      </w:pPr>
      <w:bookmarkStart w:id="5516" w:name="z14979"/>
      <w:bookmarkEnd w:id="5515"/>
      <w:r>
        <w:rPr>
          <w:color w:val="000000"/>
          <w:sz w:val="28"/>
        </w:rPr>
        <w:t>     </w:t>
      </w:r>
      <w:r w:rsidRPr="002F2912">
        <w:rPr>
          <w:color w:val="000000"/>
          <w:sz w:val="28"/>
          <w:lang w:val="ru-RU"/>
        </w:rPr>
        <w:t xml:space="preserve"> У = ФП × (Д(2)/ССД), где:</w:t>
      </w:r>
    </w:p>
    <w:p w:rsidR="00EF5B47" w:rsidRPr="002F2912" w:rsidRDefault="0085068E">
      <w:pPr>
        <w:spacing w:after="0"/>
        <w:jc w:val="both"/>
        <w:rPr>
          <w:lang w:val="ru-RU"/>
        </w:rPr>
      </w:pPr>
      <w:bookmarkStart w:id="5517" w:name="z14980"/>
      <w:bookmarkEnd w:id="5516"/>
      <w:r w:rsidRPr="002F2912">
        <w:rPr>
          <w:color w:val="000000"/>
          <w:sz w:val="28"/>
          <w:lang w:val="ru-RU"/>
        </w:rPr>
        <w:t xml:space="preserve"> </w:t>
      </w:r>
      <w:r>
        <w:rPr>
          <w:color w:val="000000"/>
          <w:sz w:val="28"/>
        </w:rPr>
        <w:t>     </w:t>
      </w:r>
      <w:r w:rsidRPr="002F2912">
        <w:rPr>
          <w:color w:val="000000"/>
          <w:sz w:val="28"/>
          <w:lang w:val="ru-RU"/>
        </w:rPr>
        <w:t xml:space="preserve"> У – сумма уменьшения; </w:t>
      </w:r>
    </w:p>
    <w:p w:rsidR="00EF5B47" w:rsidRPr="002F2912" w:rsidRDefault="0085068E">
      <w:pPr>
        <w:spacing w:after="0"/>
        <w:jc w:val="both"/>
        <w:rPr>
          <w:lang w:val="ru-RU"/>
        </w:rPr>
      </w:pPr>
      <w:bookmarkStart w:id="5518" w:name="z14981"/>
      <w:bookmarkEnd w:id="5517"/>
      <w:r>
        <w:rPr>
          <w:color w:val="000000"/>
          <w:sz w:val="28"/>
        </w:rPr>
        <w:t>     </w:t>
      </w:r>
      <w:r w:rsidRPr="002F2912">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EF5B47" w:rsidRPr="002F2912" w:rsidRDefault="0085068E">
      <w:pPr>
        <w:spacing w:after="0"/>
        <w:jc w:val="both"/>
        <w:rPr>
          <w:lang w:val="ru-RU"/>
        </w:rPr>
      </w:pPr>
      <w:bookmarkStart w:id="5519" w:name="z14982"/>
      <w:bookmarkEnd w:id="5518"/>
      <w:r>
        <w:rPr>
          <w:color w:val="000000"/>
          <w:sz w:val="28"/>
        </w:rPr>
        <w:t>     </w:t>
      </w:r>
      <w:r w:rsidRPr="002F2912">
        <w:rPr>
          <w:color w:val="000000"/>
          <w:sz w:val="28"/>
          <w:lang w:val="ru-RU"/>
        </w:rPr>
        <w:t xml:space="preserve"> Д(2) – доход от </w:t>
      </w:r>
      <w:r w:rsidRPr="002F2912">
        <w:rPr>
          <w:color w:val="000000"/>
          <w:sz w:val="28"/>
          <w:lang w:val="ru-RU"/>
        </w:rPr>
        <w:t>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w:t>
      </w:r>
      <w:r w:rsidRPr="002F2912">
        <w:rPr>
          <w:color w:val="000000"/>
          <w:sz w:val="28"/>
          <w:lang w:val="ru-RU"/>
        </w:rPr>
        <w:t>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rsidR="00EF5B47" w:rsidRPr="002F2912" w:rsidRDefault="0085068E">
      <w:pPr>
        <w:spacing w:after="0"/>
        <w:jc w:val="both"/>
        <w:rPr>
          <w:lang w:val="ru-RU"/>
        </w:rPr>
      </w:pPr>
      <w:bookmarkStart w:id="5520" w:name="z14983"/>
      <w:bookmarkEnd w:id="5519"/>
      <w:r>
        <w:rPr>
          <w:color w:val="000000"/>
          <w:sz w:val="28"/>
        </w:rPr>
        <w:t>     </w:t>
      </w:r>
      <w:r w:rsidRPr="002F2912">
        <w:rPr>
          <w:color w:val="000000"/>
          <w:sz w:val="28"/>
          <w:lang w:val="ru-RU"/>
        </w:rPr>
        <w:t xml:space="preserve"> ССД – совокупная сумма доходов;</w:t>
      </w:r>
    </w:p>
    <w:p w:rsidR="00EF5B47" w:rsidRPr="002F2912" w:rsidRDefault="0085068E">
      <w:pPr>
        <w:spacing w:after="0"/>
        <w:jc w:val="both"/>
        <w:rPr>
          <w:lang w:val="ru-RU"/>
        </w:rPr>
      </w:pPr>
      <w:bookmarkStart w:id="5521" w:name="z14984"/>
      <w:bookmarkEnd w:id="5520"/>
      <w:r w:rsidRPr="002F2912">
        <w:rPr>
          <w:color w:val="000000"/>
          <w:sz w:val="28"/>
          <w:lang w:val="ru-RU"/>
        </w:rPr>
        <w:t xml:space="preserve"> </w:t>
      </w:r>
      <w:r>
        <w:rPr>
          <w:color w:val="000000"/>
          <w:sz w:val="28"/>
        </w:rPr>
        <w:t>     </w:t>
      </w:r>
      <w:r w:rsidRPr="002F2912">
        <w:rPr>
          <w:color w:val="000000"/>
          <w:sz w:val="28"/>
          <w:lang w:val="ru-RU"/>
        </w:rPr>
        <w:t xml:space="preserve"> 3) дивидендов, полученных контролируемой иностранной ко</w:t>
      </w:r>
      <w:r w:rsidRPr="002F2912">
        <w:rPr>
          <w:color w:val="000000"/>
          <w:sz w:val="28"/>
          <w:lang w:val="ru-RU"/>
        </w:rPr>
        <w:t>мпанией из источников в Республике Казахстан, не подлежащих налогообложению корпоративным подоходным налогом у источника выплаты согласно подпункту 3) пункта 9 статьи 645 настоящего Кодекса, при условии, если финансовая прибыль до налогообложения контролир</w:t>
      </w:r>
      <w:r w:rsidRPr="002F2912">
        <w:rPr>
          <w:color w:val="000000"/>
          <w:sz w:val="28"/>
          <w:lang w:val="ru-RU"/>
        </w:rPr>
        <w:t>уемой иностранной компании включает такой доход;</w:t>
      </w:r>
    </w:p>
    <w:p w:rsidR="00EF5B47" w:rsidRPr="002F2912" w:rsidRDefault="0085068E">
      <w:pPr>
        <w:spacing w:after="0"/>
        <w:jc w:val="both"/>
        <w:rPr>
          <w:lang w:val="ru-RU"/>
        </w:rPr>
      </w:pPr>
      <w:bookmarkStart w:id="5522" w:name="z14985"/>
      <w:bookmarkEnd w:id="5521"/>
      <w:r w:rsidRPr="002F2912">
        <w:rPr>
          <w:color w:val="000000"/>
          <w:sz w:val="28"/>
          <w:lang w:val="ru-RU"/>
        </w:rPr>
        <w:t xml:space="preserve"> </w:t>
      </w:r>
      <w:r>
        <w:rPr>
          <w:color w:val="000000"/>
          <w:sz w:val="28"/>
        </w:rPr>
        <w:t>     </w:t>
      </w:r>
      <w:r w:rsidRPr="002F2912">
        <w:rPr>
          <w:color w:val="000000"/>
          <w:sz w:val="28"/>
          <w:lang w:val="ru-RU"/>
        </w:rPr>
        <w:t xml:space="preserve"> 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rsidR="00EF5B47" w:rsidRPr="002F2912" w:rsidRDefault="0085068E">
      <w:pPr>
        <w:spacing w:after="0"/>
        <w:jc w:val="both"/>
        <w:rPr>
          <w:lang w:val="ru-RU"/>
        </w:rPr>
      </w:pPr>
      <w:bookmarkStart w:id="5523" w:name="z14986"/>
      <w:bookmarkEnd w:id="5522"/>
      <w:r>
        <w:rPr>
          <w:color w:val="000000"/>
          <w:sz w:val="28"/>
        </w:rPr>
        <w:t>     </w:t>
      </w:r>
      <w:r w:rsidRPr="002F2912">
        <w:rPr>
          <w:color w:val="000000"/>
          <w:sz w:val="28"/>
          <w:lang w:val="ru-RU"/>
        </w:rPr>
        <w:t xml:space="preserve"> П</w:t>
      </w:r>
      <w:r w:rsidRPr="002F2912">
        <w:rPr>
          <w:color w:val="000000"/>
          <w:sz w:val="28"/>
          <w:lang w:val="ru-RU"/>
        </w:rPr>
        <w:t>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w:t>
      </w:r>
      <w:r w:rsidRPr="002F2912">
        <w:rPr>
          <w:color w:val="000000"/>
          <w:sz w:val="28"/>
          <w:lang w:val="ru-RU"/>
        </w:rPr>
        <w:t>ной компании в Республике Казахстан и (или) уменьшены согласно подпунктам 3), 5), 6), 7), 8) и 9) настоящего пункта или части первой настоящего подпункта;</w:t>
      </w:r>
    </w:p>
    <w:p w:rsidR="00EF5B47" w:rsidRPr="002F2912" w:rsidRDefault="0085068E">
      <w:pPr>
        <w:spacing w:after="0"/>
        <w:jc w:val="both"/>
        <w:rPr>
          <w:lang w:val="ru-RU"/>
        </w:rPr>
      </w:pPr>
      <w:bookmarkStart w:id="5524" w:name="z14987"/>
      <w:bookmarkEnd w:id="5523"/>
      <w:r w:rsidRPr="002F2912">
        <w:rPr>
          <w:color w:val="000000"/>
          <w:sz w:val="28"/>
          <w:lang w:val="ru-RU"/>
        </w:rPr>
        <w:t xml:space="preserve"> </w:t>
      </w:r>
      <w:r>
        <w:rPr>
          <w:color w:val="000000"/>
          <w:sz w:val="28"/>
        </w:rPr>
        <w:t>     </w:t>
      </w:r>
      <w:r w:rsidRPr="002F2912">
        <w:rPr>
          <w:color w:val="000000"/>
          <w:sz w:val="28"/>
          <w:lang w:val="ru-RU"/>
        </w:rPr>
        <w:t xml:space="preserve"> 5) суммы дивидендов, полученных контролируемой иностранной компанией от иностранной компании, </w:t>
      </w:r>
      <w:r w:rsidRPr="002F2912">
        <w:rPr>
          <w:color w:val="000000"/>
          <w:sz w:val="28"/>
          <w:lang w:val="ru-RU"/>
        </w:rPr>
        <w:t xml:space="preserve">входящих в единую организационную структуру консолидированной группы. </w:t>
      </w:r>
    </w:p>
    <w:p w:rsidR="00EF5B47" w:rsidRPr="002F2912" w:rsidRDefault="0085068E">
      <w:pPr>
        <w:spacing w:after="0"/>
        <w:jc w:val="both"/>
        <w:rPr>
          <w:lang w:val="ru-RU"/>
        </w:rPr>
      </w:pPr>
      <w:bookmarkStart w:id="5525" w:name="z14988"/>
      <w:bookmarkEnd w:id="5524"/>
      <w:r>
        <w:rPr>
          <w:color w:val="000000"/>
          <w:sz w:val="28"/>
        </w:rPr>
        <w:lastRenderedPageBreak/>
        <w:t>     </w:t>
      </w:r>
      <w:r w:rsidRPr="002F2912">
        <w:rPr>
          <w:color w:val="000000"/>
          <w:sz w:val="28"/>
          <w:lang w:val="ru-RU"/>
        </w:rPr>
        <w:t xml:space="preserve">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w:t>
      </w:r>
      <w:r w:rsidRPr="002F2912">
        <w:rPr>
          <w:color w:val="000000"/>
          <w:sz w:val="28"/>
          <w:lang w:val="ru-RU"/>
        </w:rPr>
        <w:t xml:space="preserve">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rsidR="00EF5B47" w:rsidRPr="002F2912" w:rsidRDefault="0085068E">
      <w:pPr>
        <w:spacing w:after="0"/>
        <w:jc w:val="both"/>
        <w:rPr>
          <w:lang w:val="ru-RU"/>
        </w:rPr>
      </w:pPr>
      <w:bookmarkStart w:id="5526" w:name="z14989"/>
      <w:bookmarkEnd w:id="5525"/>
      <w:r>
        <w:rPr>
          <w:color w:val="000000"/>
          <w:sz w:val="28"/>
        </w:rPr>
        <w:t>     </w:t>
      </w:r>
      <w:r w:rsidRPr="002F2912">
        <w:rPr>
          <w:color w:val="000000"/>
          <w:sz w:val="28"/>
          <w:lang w:val="ru-RU"/>
        </w:rPr>
        <w:t xml:space="preserve"> 6) суммы уменьшени</w:t>
      </w:r>
      <w:r w:rsidRPr="002F2912">
        <w:rPr>
          <w:color w:val="000000"/>
          <w:sz w:val="28"/>
          <w:lang w:val="ru-RU"/>
        </w:rPr>
        <w:t>я, определяемой по следующей формуле:</w:t>
      </w:r>
    </w:p>
    <w:p w:rsidR="00EF5B47" w:rsidRPr="002F2912" w:rsidRDefault="0085068E">
      <w:pPr>
        <w:spacing w:after="0"/>
        <w:jc w:val="both"/>
        <w:rPr>
          <w:lang w:val="ru-RU"/>
        </w:rPr>
      </w:pPr>
      <w:bookmarkStart w:id="5527" w:name="z14990"/>
      <w:bookmarkEnd w:id="5526"/>
      <w:r>
        <w:rPr>
          <w:color w:val="000000"/>
          <w:sz w:val="28"/>
        </w:rPr>
        <w:t>     </w:t>
      </w:r>
      <w:r w:rsidRPr="002F2912">
        <w:rPr>
          <w:color w:val="000000"/>
          <w:sz w:val="28"/>
          <w:lang w:val="ru-RU"/>
        </w:rPr>
        <w:t xml:space="preserve"> У = ФП × (Д(6)/ССД), где:</w:t>
      </w:r>
    </w:p>
    <w:p w:rsidR="00EF5B47" w:rsidRPr="002F2912" w:rsidRDefault="0085068E">
      <w:pPr>
        <w:spacing w:after="0"/>
        <w:jc w:val="both"/>
        <w:rPr>
          <w:lang w:val="ru-RU"/>
        </w:rPr>
      </w:pPr>
      <w:bookmarkStart w:id="5528" w:name="z14991"/>
      <w:bookmarkEnd w:id="5527"/>
      <w:r>
        <w:rPr>
          <w:color w:val="000000"/>
          <w:sz w:val="28"/>
        </w:rPr>
        <w:t>     </w:t>
      </w:r>
      <w:r w:rsidRPr="002F2912">
        <w:rPr>
          <w:color w:val="000000"/>
          <w:sz w:val="28"/>
          <w:lang w:val="ru-RU"/>
        </w:rPr>
        <w:t xml:space="preserve"> У – сумма уменьшения;</w:t>
      </w:r>
    </w:p>
    <w:p w:rsidR="00EF5B47" w:rsidRPr="002F2912" w:rsidRDefault="0085068E">
      <w:pPr>
        <w:spacing w:after="0"/>
        <w:jc w:val="both"/>
        <w:rPr>
          <w:lang w:val="ru-RU"/>
        </w:rPr>
      </w:pPr>
      <w:bookmarkStart w:id="5529" w:name="z14992"/>
      <w:bookmarkEnd w:id="5528"/>
      <w:r>
        <w:rPr>
          <w:color w:val="000000"/>
          <w:sz w:val="28"/>
        </w:rPr>
        <w:t>     </w:t>
      </w:r>
      <w:r w:rsidRPr="002F2912">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EF5B47" w:rsidRPr="002F2912" w:rsidRDefault="0085068E">
      <w:pPr>
        <w:spacing w:after="0"/>
        <w:jc w:val="both"/>
        <w:rPr>
          <w:lang w:val="ru-RU"/>
        </w:rPr>
      </w:pPr>
      <w:bookmarkStart w:id="5530" w:name="z14993"/>
      <w:bookmarkEnd w:id="5529"/>
      <w:r>
        <w:rPr>
          <w:color w:val="000000"/>
          <w:sz w:val="28"/>
        </w:rPr>
        <w:t>     </w:t>
      </w:r>
      <w:r w:rsidRPr="002F2912">
        <w:rPr>
          <w:color w:val="000000"/>
          <w:sz w:val="28"/>
          <w:lang w:val="ru-RU"/>
        </w:rPr>
        <w:t xml:space="preserve"> Д(6) – доходы в виде </w:t>
      </w:r>
      <w:r w:rsidRPr="002F2912">
        <w:rPr>
          <w:color w:val="000000"/>
          <w:sz w:val="28"/>
          <w:lang w:val="ru-RU"/>
        </w:rPr>
        <w:t>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w:t>
      </w:r>
      <w:r w:rsidRPr="002F2912">
        <w:rPr>
          <w:color w:val="000000"/>
          <w:sz w:val="28"/>
          <w:lang w:val="ru-RU"/>
        </w:rPr>
        <w:t>вии, если финансовая прибыль до налогообложения контролируемой иностранной компании включает такие доходы;</w:t>
      </w:r>
    </w:p>
    <w:p w:rsidR="00EF5B47" w:rsidRPr="002F2912" w:rsidRDefault="0085068E">
      <w:pPr>
        <w:spacing w:after="0"/>
        <w:jc w:val="both"/>
        <w:rPr>
          <w:lang w:val="ru-RU"/>
        </w:rPr>
      </w:pPr>
      <w:bookmarkStart w:id="5531" w:name="z14994"/>
      <w:bookmarkEnd w:id="5530"/>
      <w:r>
        <w:rPr>
          <w:color w:val="000000"/>
          <w:sz w:val="28"/>
        </w:rPr>
        <w:t>     </w:t>
      </w:r>
      <w:r w:rsidRPr="002F2912">
        <w:rPr>
          <w:color w:val="000000"/>
          <w:sz w:val="28"/>
          <w:lang w:val="ru-RU"/>
        </w:rPr>
        <w:t xml:space="preserve"> ССД – совокупная сумма доходов;</w:t>
      </w:r>
    </w:p>
    <w:p w:rsidR="00EF5B47" w:rsidRPr="002F2912" w:rsidRDefault="0085068E">
      <w:pPr>
        <w:spacing w:after="0"/>
        <w:jc w:val="both"/>
        <w:rPr>
          <w:lang w:val="ru-RU"/>
        </w:rPr>
      </w:pPr>
      <w:bookmarkStart w:id="5532" w:name="z14995"/>
      <w:bookmarkEnd w:id="5531"/>
      <w:r>
        <w:rPr>
          <w:color w:val="000000"/>
          <w:sz w:val="28"/>
        </w:rPr>
        <w:t>     </w:t>
      </w:r>
      <w:r w:rsidRPr="002F2912">
        <w:rPr>
          <w:color w:val="000000"/>
          <w:sz w:val="28"/>
          <w:lang w:val="ru-RU"/>
        </w:rPr>
        <w:t xml:space="preserve"> 7) суммы уменьшения, определяемой по следующей формуле:</w:t>
      </w:r>
    </w:p>
    <w:p w:rsidR="00EF5B47" w:rsidRPr="002F2912" w:rsidRDefault="0085068E">
      <w:pPr>
        <w:spacing w:after="0"/>
        <w:jc w:val="both"/>
        <w:rPr>
          <w:lang w:val="ru-RU"/>
        </w:rPr>
      </w:pPr>
      <w:bookmarkStart w:id="5533" w:name="z14996"/>
      <w:bookmarkEnd w:id="5532"/>
      <w:r>
        <w:rPr>
          <w:color w:val="000000"/>
          <w:sz w:val="28"/>
        </w:rPr>
        <w:t>     </w:t>
      </w:r>
      <w:r w:rsidRPr="002F2912">
        <w:rPr>
          <w:color w:val="000000"/>
          <w:sz w:val="28"/>
          <w:lang w:val="ru-RU"/>
        </w:rPr>
        <w:t xml:space="preserve"> У = ФП × (Д(7)/ССД), где:</w:t>
      </w:r>
    </w:p>
    <w:p w:rsidR="00EF5B47" w:rsidRPr="002F2912" w:rsidRDefault="0085068E">
      <w:pPr>
        <w:spacing w:after="0"/>
        <w:jc w:val="both"/>
        <w:rPr>
          <w:lang w:val="ru-RU"/>
        </w:rPr>
      </w:pPr>
      <w:bookmarkStart w:id="5534" w:name="z14997"/>
      <w:bookmarkEnd w:id="5533"/>
      <w:r w:rsidRPr="002F2912">
        <w:rPr>
          <w:color w:val="000000"/>
          <w:sz w:val="28"/>
          <w:lang w:val="ru-RU"/>
        </w:rPr>
        <w:t xml:space="preserve"> </w:t>
      </w:r>
      <w:r>
        <w:rPr>
          <w:color w:val="000000"/>
          <w:sz w:val="28"/>
        </w:rPr>
        <w:t>     </w:t>
      </w:r>
      <w:r w:rsidRPr="002F2912">
        <w:rPr>
          <w:color w:val="000000"/>
          <w:sz w:val="28"/>
          <w:lang w:val="ru-RU"/>
        </w:rPr>
        <w:t xml:space="preserve"> У – сумма </w:t>
      </w:r>
      <w:r w:rsidRPr="002F2912">
        <w:rPr>
          <w:color w:val="000000"/>
          <w:sz w:val="28"/>
          <w:lang w:val="ru-RU"/>
        </w:rPr>
        <w:t xml:space="preserve">уменьшения; </w:t>
      </w:r>
    </w:p>
    <w:p w:rsidR="00EF5B47" w:rsidRPr="002F2912" w:rsidRDefault="0085068E">
      <w:pPr>
        <w:spacing w:after="0"/>
        <w:jc w:val="both"/>
        <w:rPr>
          <w:lang w:val="ru-RU"/>
        </w:rPr>
      </w:pPr>
      <w:bookmarkStart w:id="5535" w:name="z14998"/>
      <w:bookmarkEnd w:id="5534"/>
      <w:r>
        <w:rPr>
          <w:color w:val="000000"/>
          <w:sz w:val="28"/>
        </w:rPr>
        <w:t>     </w:t>
      </w:r>
      <w:r w:rsidRPr="002F2912">
        <w:rPr>
          <w:color w:val="000000"/>
          <w:sz w:val="28"/>
          <w:lang w:val="ru-RU"/>
        </w:rPr>
        <w:t xml:space="preserve"> ФП – положительная величина финансовой прибыли до налогообложения контролируемой иностранной компании;</w:t>
      </w:r>
    </w:p>
    <w:p w:rsidR="00EF5B47" w:rsidRPr="002F2912" w:rsidRDefault="0085068E">
      <w:pPr>
        <w:spacing w:after="0"/>
        <w:jc w:val="both"/>
        <w:rPr>
          <w:lang w:val="ru-RU"/>
        </w:rPr>
      </w:pPr>
      <w:bookmarkStart w:id="5536" w:name="z14999"/>
      <w:bookmarkEnd w:id="5535"/>
      <w:r>
        <w:rPr>
          <w:color w:val="000000"/>
          <w:sz w:val="28"/>
        </w:rPr>
        <w:t>     </w:t>
      </w:r>
      <w:r w:rsidRPr="002F2912">
        <w:rPr>
          <w:color w:val="000000"/>
          <w:sz w:val="28"/>
          <w:lang w:val="ru-RU"/>
        </w:rPr>
        <w:t xml:space="preserve"> Д(7) – доход от прироста стоимости, полученный одной контролируемой иностранной компанией от реализации другой контролируемой ин</w:t>
      </w:r>
      <w:r w:rsidRPr="002F2912">
        <w:rPr>
          <w:color w:val="000000"/>
          <w:sz w:val="28"/>
          <w:lang w:val="ru-RU"/>
        </w:rPr>
        <w:t>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w:t>
      </w:r>
      <w:r w:rsidRPr="002F2912">
        <w:rPr>
          <w:color w:val="000000"/>
          <w:sz w:val="28"/>
          <w:lang w:val="ru-RU"/>
        </w:rPr>
        <w:t>акой доход;</w:t>
      </w:r>
    </w:p>
    <w:p w:rsidR="00EF5B47" w:rsidRPr="002F2912" w:rsidRDefault="0085068E">
      <w:pPr>
        <w:spacing w:after="0"/>
        <w:jc w:val="both"/>
        <w:rPr>
          <w:lang w:val="ru-RU"/>
        </w:rPr>
      </w:pPr>
      <w:bookmarkStart w:id="5537" w:name="z15000"/>
      <w:bookmarkEnd w:id="5536"/>
      <w:r>
        <w:rPr>
          <w:color w:val="000000"/>
          <w:sz w:val="28"/>
        </w:rPr>
        <w:t>     </w:t>
      </w:r>
      <w:r w:rsidRPr="002F2912">
        <w:rPr>
          <w:color w:val="000000"/>
          <w:sz w:val="28"/>
          <w:lang w:val="ru-RU"/>
        </w:rPr>
        <w:t xml:space="preserve"> ССД – совокупная сумма доходов;</w:t>
      </w:r>
    </w:p>
    <w:p w:rsidR="00EF5B47" w:rsidRPr="002F2912" w:rsidRDefault="0085068E">
      <w:pPr>
        <w:spacing w:after="0"/>
        <w:jc w:val="both"/>
        <w:rPr>
          <w:lang w:val="ru-RU"/>
        </w:rPr>
      </w:pPr>
      <w:bookmarkStart w:id="5538" w:name="z15001"/>
      <w:bookmarkEnd w:id="5537"/>
      <w:r w:rsidRPr="002F2912">
        <w:rPr>
          <w:color w:val="000000"/>
          <w:sz w:val="28"/>
          <w:lang w:val="ru-RU"/>
        </w:rPr>
        <w:t xml:space="preserve"> </w:t>
      </w:r>
      <w:r>
        <w:rPr>
          <w:color w:val="000000"/>
          <w:sz w:val="28"/>
        </w:rPr>
        <w:t>     </w:t>
      </w:r>
      <w:r w:rsidRPr="002F2912">
        <w:rPr>
          <w:color w:val="000000"/>
          <w:sz w:val="28"/>
          <w:lang w:val="ru-RU"/>
        </w:rPr>
        <w:t xml:space="preserve"> 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w:t>
      </w:r>
      <w:r w:rsidRPr="002F2912">
        <w:rPr>
          <w:color w:val="000000"/>
          <w:sz w:val="28"/>
          <w:lang w:val="ru-RU"/>
        </w:rPr>
        <w:t>ию корпоративным подоходным налогом у источника выплаты согласно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p w:rsidR="00EF5B47" w:rsidRPr="002F2912" w:rsidRDefault="0085068E">
      <w:pPr>
        <w:spacing w:after="0"/>
        <w:jc w:val="both"/>
        <w:rPr>
          <w:lang w:val="ru-RU"/>
        </w:rPr>
      </w:pPr>
      <w:bookmarkStart w:id="5539" w:name="z15002"/>
      <w:bookmarkEnd w:id="5538"/>
      <w:r>
        <w:rPr>
          <w:color w:val="000000"/>
          <w:sz w:val="28"/>
        </w:rPr>
        <w:t>     </w:t>
      </w:r>
      <w:r w:rsidRPr="002F2912">
        <w:rPr>
          <w:color w:val="000000"/>
          <w:sz w:val="28"/>
          <w:lang w:val="ru-RU"/>
        </w:rPr>
        <w:t xml:space="preserve"> 9) </w:t>
      </w:r>
      <w:r w:rsidRPr="002F2912">
        <w:rPr>
          <w:color w:val="000000"/>
          <w:sz w:val="28"/>
          <w:lang w:val="ru-RU"/>
        </w:rPr>
        <w:t xml:space="preserve">суммы дивидендов, полученных контролируемой иностранной компанией из источников в Республике Казахстан, ранее обложенных в Республике </w:t>
      </w:r>
      <w:r w:rsidRPr="002F2912">
        <w:rPr>
          <w:color w:val="000000"/>
          <w:sz w:val="28"/>
          <w:lang w:val="ru-RU"/>
        </w:rPr>
        <w:lastRenderedPageBreak/>
        <w:t>Казахстан корпоративным подоходным налогом у источника выплаты, при условии, если финансовая прибыль до налогообложения вк</w:t>
      </w:r>
      <w:r w:rsidRPr="002F2912">
        <w:rPr>
          <w:color w:val="000000"/>
          <w:sz w:val="28"/>
          <w:lang w:val="ru-RU"/>
        </w:rPr>
        <w:t>лючает такие дивиденды;</w:t>
      </w:r>
    </w:p>
    <w:p w:rsidR="00EF5B47" w:rsidRPr="002F2912" w:rsidRDefault="0085068E">
      <w:pPr>
        <w:spacing w:after="0"/>
        <w:jc w:val="both"/>
        <w:rPr>
          <w:lang w:val="ru-RU"/>
        </w:rPr>
      </w:pPr>
      <w:bookmarkStart w:id="5540" w:name="z15003"/>
      <w:bookmarkEnd w:id="5539"/>
      <w:r>
        <w:rPr>
          <w:color w:val="000000"/>
          <w:sz w:val="28"/>
        </w:rPr>
        <w:t>     </w:t>
      </w:r>
      <w:r w:rsidRPr="002F2912">
        <w:rPr>
          <w:color w:val="000000"/>
          <w:sz w:val="28"/>
          <w:lang w:val="ru-RU"/>
        </w:rPr>
        <w:t xml:space="preserve"> 10)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p w:rsidR="00EF5B47" w:rsidRPr="002F2912" w:rsidRDefault="0085068E">
      <w:pPr>
        <w:spacing w:after="0"/>
        <w:jc w:val="both"/>
        <w:rPr>
          <w:lang w:val="ru-RU"/>
        </w:rPr>
      </w:pPr>
      <w:bookmarkStart w:id="5541" w:name="z15004"/>
      <w:bookmarkEnd w:id="5540"/>
      <w:r w:rsidRPr="002F2912">
        <w:rPr>
          <w:color w:val="000000"/>
          <w:sz w:val="28"/>
          <w:lang w:val="ru-RU"/>
        </w:rPr>
        <w:t xml:space="preserve"> </w:t>
      </w:r>
      <w:r>
        <w:rPr>
          <w:color w:val="000000"/>
          <w:sz w:val="28"/>
        </w:rPr>
        <w:t>     </w:t>
      </w:r>
      <w:r w:rsidRPr="002F2912">
        <w:rPr>
          <w:color w:val="000000"/>
          <w:sz w:val="28"/>
          <w:lang w:val="ru-RU"/>
        </w:rPr>
        <w:t xml:space="preserve"> При этом финансовая прибыль одной контролируемой иност</w:t>
      </w:r>
      <w:r w:rsidRPr="002F2912">
        <w:rPr>
          <w:color w:val="000000"/>
          <w:sz w:val="28"/>
          <w:lang w:val="ru-RU"/>
        </w:rPr>
        <w:t>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w:t>
      </w:r>
      <w:r w:rsidRPr="002F2912">
        <w:rPr>
          <w:color w:val="000000"/>
          <w:sz w:val="28"/>
          <w:lang w:val="ru-RU"/>
        </w:rPr>
        <w:t xml:space="preserve"> налогом у источника выплаты согласно подпункту 3) пункта 9 статьи 645 настоящего Кодекса. </w:t>
      </w:r>
    </w:p>
    <w:p w:rsidR="00EF5B47" w:rsidRPr="002F2912" w:rsidRDefault="0085068E">
      <w:pPr>
        <w:spacing w:after="0"/>
        <w:jc w:val="both"/>
        <w:rPr>
          <w:lang w:val="ru-RU"/>
        </w:rPr>
      </w:pPr>
      <w:bookmarkStart w:id="5542" w:name="z15005"/>
      <w:bookmarkEnd w:id="5541"/>
      <w:r>
        <w:rPr>
          <w:color w:val="000000"/>
          <w:sz w:val="28"/>
        </w:rPr>
        <w:t>     </w:t>
      </w:r>
      <w:r w:rsidRPr="002F2912">
        <w:rPr>
          <w:color w:val="000000"/>
          <w:sz w:val="28"/>
          <w:lang w:val="ru-RU"/>
        </w:rPr>
        <w:t xml:space="preserve">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w:t>
      </w:r>
      <w:r w:rsidRPr="002F2912">
        <w:rPr>
          <w:color w:val="000000"/>
          <w:sz w:val="28"/>
          <w:lang w:val="ru-RU"/>
        </w:rPr>
        <w:t>ии, которые зарегистрированы в государствах с льготным налогообложением.</w:t>
      </w:r>
    </w:p>
    <w:p w:rsidR="00EF5B47" w:rsidRPr="002F2912" w:rsidRDefault="0085068E">
      <w:pPr>
        <w:spacing w:after="0"/>
        <w:jc w:val="both"/>
        <w:rPr>
          <w:lang w:val="ru-RU"/>
        </w:rPr>
      </w:pPr>
      <w:bookmarkStart w:id="5543" w:name="z15006"/>
      <w:bookmarkEnd w:id="5542"/>
      <w:r w:rsidRPr="002F2912">
        <w:rPr>
          <w:color w:val="000000"/>
          <w:sz w:val="28"/>
          <w:lang w:val="ru-RU"/>
        </w:rPr>
        <w:t xml:space="preserve"> </w:t>
      </w:r>
      <w:r>
        <w:rPr>
          <w:color w:val="000000"/>
          <w:sz w:val="28"/>
        </w:rPr>
        <w:t>     </w:t>
      </w:r>
      <w:r w:rsidRPr="002F2912">
        <w:rPr>
          <w:color w:val="000000"/>
          <w:sz w:val="28"/>
          <w:lang w:val="ru-RU"/>
        </w:rPr>
        <w:t xml:space="preserve"> Для применения части первой настоящего пункта у физического лица-резидента должны быть в наличии подтверждающие документы, указанные в пункте 10 статьи 297 настоящего Кодекса.</w:t>
      </w:r>
    </w:p>
    <w:p w:rsidR="00EF5B47" w:rsidRPr="002F2912" w:rsidRDefault="0085068E">
      <w:pPr>
        <w:spacing w:after="0"/>
        <w:jc w:val="both"/>
        <w:rPr>
          <w:lang w:val="ru-RU"/>
        </w:rPr>
      </w:pPr>
      <w:bookmarkStart w:id="5544" w:name="z6432"/>
      <w:bookmarkEnd w:id="5543"/>
      <w:r w:rsidRPr="002F2912">
        <w:rPr>
          <w:color w:val="000000"/>
          <w:sz w:val="28"/>
          <w:lang w:val="ru-RU"/>
        </w:rPr>
        <w:t xml:space="preserve"> </w:t>
      </w:r>
      <w:r>
        <w:rPr>
          <w:color w:val="000000"/>
          <w:sz w:val="28"/>
        </w:rPr>
        <w:t>     </w:t>
      </w:r>
      <w:r w:rsidRPr="002F2912">
        <w:rPr>
          <w:color w:val="000000"/>
          <w:sz w:val="28"/>
          <w:lang w:val="ru-RU"/>
        </w:rPr>
        <w:t xml:space="preserve"> 4. Физическое лицо-резидент обязано представить заявление об участии (контроле) в контролируемой иностранной компании в порядке, определенном статьей 298 настоящего Кодекса.</w:t>
      </w:r>
    </w:p>
    <w:p w:rsidR="00EF5B47" w:rsidRPr="002F2912" w:rsidRDefault="0085068E">
      <w:pPr>
        <w:spacing w:after="0"/>
        <w:jc w:val="both"/>
        <w:rPr>
          <w:lang w:val="ru-RU"/>
        </w:rPr>
      </w:pPr>
      <w:bookmarkStart w:id="5545" w:name="z13748"/>
      <w:bookmarkEnd w:id="5544"/>
      <w:r w:rsidRPr="002F2912">
        <w:rPr>
          <w:color w:val="000000"/>
          <w:sz w:val="28"/>
          <w:lang w:val="ru-RU"/>
        </w:rPr>
        <w:t xml:space="preserve"> </w:t>
      </w:r>
      <w:r>
        <w:rPr>
          <w:color w:val="000000"/>
          <w:sz w:val="28"/>
        </w:rPr>
        <w:t>     </w:t>
      </w:r>
      <w:r w:rsidRPr="002F2912">
        <w:rPr>
          <w:color w:val="000000"/>
          <w:sz w:val="28"/>
          <w:lang w:val="ru-RU"/>
        </w:rPr>
        <w:t xml:space="preserve"> Примечание. </w:t>
      </w:r>
    </w:p>
    <w:p w:rsidR="00EF5B47" w:rsidRPr="002F2912" w:rsidRDefault="0085068E">
      <w:pPr>
        <w:spacing w:after="0"/>
        <w:jc w:val="both"/>
        <w:rPr>
          <w:lang w:val="ru-RU"/>
        </w:rPr>
      </w:pPr>
      <w:bookmarkStart w:id="5546" w:name="z13749"/>
      <w:bookmarkEnd w:id="5545"/>
      <w:r w:rsidRPr="002F2912">
        <w:rPr>
          <w:color w:val="000000"/>
          <w:sz w:val="28"/>
          <w:lang w:val="ru-RU"/>
        </w:rPr>
        <w:t xml:space="preserve"> </w:t>
      </w:r>
      <w:r>
        <w:rPr>
          <w:color w:val="000000"/>
          <w:sz w:val="28"/>
        </w:rPr>
        <w:t>     </w:t>
      </w:r>
      <w:r w:rsidRPr="002F2912">
        <w:rPr>
          <w:color w:val="000000"/>
          <w:sz w:val="28"/>
          <w:lang w:val="ru-RU"/>
        </w:rPr>
        <w:t xml:space="preserve"> Понятия, используемые в настоящей статье, опреде</w:t>
      </w:r>
      <w:r w:rsidRPr="002F2912">
        <w:rPr>
          <w:color w:val="000000"/>
          <w:sz w:val="28"/>
          <w:lang w:val="ru-RU"/>
        </w:rPr>
        <w:t>лены статьей 294 настоящего Кодекса.</w:t>
      </w:r>
    </w:p>
    <w:p w:rsidR="00EF5B47" w:rsidRPr="002F2912" w:rsidRDefault="0085068E">
      <w:pPr>
        <w:spacing w:after="0"/>
        <w:rPr>
          <w:lang w:val="ru-RU"/>
        </w:rPr>
      </w:pPr>
      <w:bookmarkStart w:id="5547" w:name="z6435"/>
      <w:bookmarkEnd w:id="5546"/>
      <w:r w:rsidRPr="002F2912">
        <w:rPr>
          <w:b/>
          <w:color w:val="000000"/>
          <w:lang w:val="ru-RU"/>
        </w:rPr>
        <w:t xml:space="preserve"> Параграф 3. Корректировка дохода</w:t>
      </w:r>
    </w:p>
    <w:bookmarkEnd w:id="5547"/>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РЦПИ!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341 предусмотрены изменения законами РК от 25.12.2017 № 121-</w:t>
      </w:r>
      <w:r>
        <w:rPr>
          <w:color w:val="FF0000"/>
          <w:sz w:val="28"/>
        </w:rPr>
        <w:t>VI</w:t>
      </w:r>
      <w:r w:rsidRPr="002F2912">
        <w:rPr>
          <w:color w:val="FF0000"/>
          <w:sz w:val="28"/>
          <w:lang w:val="ru-RU"/>
        </w:rPr>
        <w:t xml:space="preserve"> (вводится в действие с 01.01.2021); от 02.07.2018 № 165-</w:t>
      </w:r>
      <w:r>
        <w:rPr>
          <w:color w:val="FF0000"/>
          <w:sz w:val="28"/>
        </w:rPr>
        <w:t>VI</w:t>
      </w:r>
      <w:r w:rsidRPr="002F2912">
        <w:rPr>
          <w:color w:val="FF0000"/>
          <w:sz w:val="28"/>
          <w:lang w:val="ru-RU"/>
        </w:rPr>
        <w:t xml:space="preserve"> (вводится в действие с 01.01.2020); от 26.12.2018 № 203-</w:t>
      </w:r>
      <w:r>
        <w:rPr>
          <w:color w:val="FF0000"/>
          <w:sz w:val="28"/>
        </w:rPr>
        <w:t>VI</w:t>
      </w:r>
      <w:r w:rsidRPr="002F2912">
        <w:rPr>
          <w:color w:val="FF0000"/>
          <w:sz w:val="28"/>
          <w:lang w:val="ru-RU"/>
        </w:rPr>
        <w:t xml:space="preserve"> (вводится в действие с 01.01.2020); от 02.04.2019 № 241-</w:t>
      </w:r>
      <w:r>
        <w:rPr>
          <w:color w:val="FF0000"/>
          <w:sz w:val="28"/>
        </w:rPr>
        <w:t>VI</w:t>
      </w:r>
      <w:r w:rsidRPr="002F2912">
        <w:rPr>
          <w:color w:val="FF0000"/>
          <w:sz w:val="28"/>
          <w:lang w:val="ru-RU"/>
        </w:rPr>
        <w:t xml:space="preserve"> (вводится в действие с 01.01.2020); от 10.12.2020 № 382-</w:t>
      </w:r>
      <w:r>
        <w:rPr>
          <w:color w:val="FF0000"/>
          <w:sz w:val="28"/>
        </w:rPr>
        <w:t>VI</w:t>
      </w:r>
      <w:r w:rsidRPr="002F2912">
        <w:rPr>
          <w:color w:val="FF0000"/>
          <w:sz w:val="28"/>
          <w:lang w:val="ru-RU"/>
        </w:rPr>
        <w:t xml:space="preserve"> (порядок введения в</w:t>
      </w:r>
      <w:r w:rsidRPr="002F2912">
        <w:rPr>
          <w:color w:val="FF0000"/>
          <w:sz w:val="28"/>
          <w:lang w:val="ru-RU"/>
        </w:rPr>
        <w:t xml:space="preserve"> действие см. ст. 2); от 24.06. 2021 № 53-</w:t>
      </w:r>
      <w:r>
        <w:rPr>
          <w:color w:val="FF0000"/>
          <w:sz w:val="28"/>
        </w:rPr>
        <w:t>VII</w:t>
      </w:r>
      <w:r w:rsidRPr="002F2912">
        <w:rPr>
          <w:color w:val="FF0000"/>
          <w:sz w:val="28"/>
          <w:lang w:val="ru-RU"/>
        </w:rPr>
        <w:t xml:space="preserve"> (вводится в действие с 01.01.2025); от 11.07.2022 № 135-</w:t>
      </w:r>
      <w:r>
        <w:rPr>
          <w:color w:val="FF0000"/>
          <w:sz w:val="28"/>
        </w:rPr>
        <w:t>VII</w:t>
      </w:r>
      <w:r w:rsidRPr="002F2912">
        <w:rPr>
          <w:color w:val="FF0000"/>
          <w:sz w:val="28"/>
          <w:lang w:val="ru-RU"/>
        </w:rPr>
        <w:t xml:space="preserve"> (вводится в действие с 01.01.2023); от 21.12.2022 № 165-</w:t>
      </w:r>
      <w:r>
        <w:rPr>
          <w:color w:val="FF0000"/>
          <w:sz w:val="28"/>
        </w:rPr>
        <w:t>VII</w:t>
      </w:r>
      <w:r w:rsidRPr="002F2912">
        <w:rPr>
          <w:color w:val="FF0000"/>
          <w:sz w:val="28"/>
          <w:lang w:val="ru-RU"/>
        </w:rPr>
        <w:t xml:space="preserve"> (вводится в действие с 01.01.2023); от 06.02.2023 № 196-</w:t>
      </w:r>
      <w:r>
        <w:rPr>
          <w:color w:val="FF0000"/>
          <w:sz w:val="28"/>
        </w:rPr>
        <w:t>VII</w:t>
      </w:r>
      <w:r w:rsidRPr="002F2912">
        <w:rPr>
          <w:color w:val="FF0000"/>
          <w:sz w:val="28"/>
          <w:lang w:val="ru-RU"/>
        </w:rPr>
        <w:t xml:space="preserve"> (вводится в действие с 01.04.2</w:t>
      </w:r>
      <w:r w:rsidRPr="002F2912">
        <w:rPr>
          <w:color w:val="FF0000"/>
          <w:sz w:val="28"/>
          <w:lang w:val="ru-RU"/>
        </w:rPr>
        <w:t>023).</w:t>
      </w:r>
    </w:p>
    <w:p w:rsidR="00EF5B47" w:rsidRPr="002F2912" w:rsidRDefault="0085068E">
      <w:pPr>
        <w:spacing w:after="0"/>
        <w:jc w:val="both"/>
        <w:rPr>
          <w:lang w:val="ru-RU"/>
        </w:rPr>
      </w:pPr>
      <w:r w:rsidRPr="002F2912">
        <w:rPr>
          <w:b/>
          <w:color w:val="000000"/>
          <w:sz w:val="28"/>
          <w:lang w:val="ru-RU"/>
        </w:rPr>
        <w:t>Статья 341. Корректировка дохода</w:t>
      </w:r>
    </w:p>
    <w:p w:rsidR="00EF5B47" w:rsidRPr="002F2912" w:rsidRDefault="0085068E">
      <w:pPr>
        <w:spacing w:after="0"/>
        <w:jc w:val="both"/>
        <w:rPr>
          <w:lang w:val="ru-RU"/>
        </w:rPr>
      </w:pPr>
      <w:bookmarkStart w:id="5548" w:name="z6436"/>
      <w:r>
        <w:rPr>
          <w:color w:val="000000"/>
          <w:sz w:val="28"/>
        </w:rPr>
        <w:t>     </w:t>
      </w:r>
      <w:r w:rsidRPr="002F2912">
        <w:rPr>
          <w:color w:val="000000"/>
          <w:sz w:val="28"/>
          <w:lang w:val="ru-RU"/>
        </w:rPr>
        <w:t xml:space="preserve"> 1. Из доходов физического лица, подлежащих налогообложению, исключаются следующие виды доходов (далее – корректировка дохода):</w:t>
      </w:r>
    </w:p>
    <w:p w:rsidR="00EF5B47" w:rsidRPr="002F2912" w:rsidRDefault="0085068E">
      <w:pPr>
        <w:spacing w:after="0"/>
        <w:jc w:val="both"/>
        <w:rPr>
          <w:lang w:val="ru-RU"/>
        </w:rPr>
      </w:pPr>
      <w:bookmarkStart w:id="5549" w:name="z13750"/>
      <w:bookmarkEnd w:id="5548"/>
      <w:r w:rsidRPr="002F2912">
        <w:rPr>
          <w:color w:val="000000"/>
          <w:sz w:val="28"/>
          <w:lang w:val="ru-RU"/>
        </w:rPr>
        <w:t xml:space="preserve"> </w:t>
      </w:r>
      <w:r>
        <w:rPr>
          <w:color w:val="000000"/>
          <w:sz w:val="28"/>
        </w:rPr>
        <w:t>     </w:t>
      </w:r>
      <w:r w:rsidRPr="002F2912">
        <w:rPr>
          <w:color w:val="000000"/>
          <w:sz w:val="28"/>
          <w:lang w:val="ru-RU"/>
        </w:rPr>
        <w:t xml:space="preserve"> 1) алименты, полученные на детей и иждивенцев; </w:t>
      </w:r>
    </w:p>
    <w:p w:rsidR="00EF5B47" w:rsidRPr="002F2912" w:rsidRDefault="0085068E">
      <w:pPr>
        <w:spacing w:after="0"/>
        <w:jc w:val="both"/>
        <w:rPr>
          <w:lang w:val="ru-RU"/>
        </w:rPr>
      </w:pPr>
      <w:bookmarkStart w:id="5550" w:name="z13751"/>
      <w:bookmarkEnd w:id="5549"/>
      <w:r>
        <w:rPr>
          <w:color w:val="000000"/>
          <w:sz w:val="28"/>
        </w:rPr>
        <w:lastRenderedPageBreak/>
        <w:t>     </w:t>
      </w:r>
      <w:r w:rsidRPr="002F2912">
        <w:rPr>
          <w:color w:val="000000"/>
          <w:sz w:val="28"/>
          <w:lang w:val="ru-RU"/>
        </w:rPr>
        <w:t xml:space="preserve"> 2) вознаграждения, выпл</w:t>
      </w:r>
      <w:r w:rsidRPr="002F2912">
        <w:rPr>
          <w:color w:val="000000"/>
          <w:sz w:val="28"/>
          <w:lang w:val="ru-RU"/>
        </w:rPr>
        <w:t>ачиваемые физическим лицам по их вкладам (депозитам)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w:t>
      </w:r>
      <w:r w:rsidRPr="002F2912">
        <w:rPr>
          <w:color w:val="000000"/>
          <w:sz w:val="28"/>
          <w:lang w:val="ru-RU"/>
        </w:rPr>
        <w:t>ых организаций, зарегистрированных на территории Республики Казахстан;</w:t>
      </w:r>
    </w:p>
    <w:p w:rsidR="00EF5B47" w:rsidRPr="002F2912" w:rsidRDefault="0085068E">
      <w:pPr>
        <w:spacing w:after="0"/>
        <w:jc w:val="both"/>
        <w:rPr>
          <w:lang w:val="ru-RU"/>
        </w:rPr>
      </w:pPr>
      <w:bookmarkStart w:id="5551" w:name="z13752"/>
      <w:bookmarkEnd w:id="5550"/>
      <w:r>
        <w:rPr>
          <w:color w:val="000000"/>
          <w:sz w:val="28"/>
        </w:rPr>
        <w:t>     </w:t>
      </w:r>
      <w:r w:rsidRPr="002F2912">
        <w:rPr>
          <w:color w:val="000000"/>
          <w:sz w:val="28"/>
          <w:lang w:val="ru-RU"/>
        </w:rPr>
        <w:t xml:space="preserve"> 3) вознаграждения по долговым ценным бумагам;</w:t>
      </w:r>
    </w:p>
    <w:p w:rsidR="00EF5B47" w:rsidRPr="002F2912" w:rsidRDefault="0085068E">
      <w:pPr>
        <w:spacing w:after="0"/>
        <w:jc w:val="both"/>
        <w:rPr>
          <w:lang w:val="ru-RU"/>
        </w:rPr>
      </w:pPr>
      <w:bookmarkStart w:id="5552" w:name="z13753"/>
      <w:bookmarkEnd w:id="5551"/>
      <w:r>
        <w:rPr>
          <w:color w:val="000000"/>
          <w:sz w:val="28"/>
        </w:rPr>
        <w:t>     </w:t>
      </w:r>
      <w:r w:rsidRPr="002F2912">
        <w:rPr>
          <w:color w:val="000000"/>
          <w:sz w:val="28"/>
          <w:lang w:val="ru-RU"/>
        </w:rPr>
        <w:t xml:space="preserve"> 4) вознаграждения по государственным эмиссионным ценным бумагам, агентским облигациям;</w:t>
      </w:r>
    </w:p>
    <w:p w:rsidR="00EF5B47" w:rsidRPr="002F2912" w:rsidRDefault="0085068E">
      <w:pPr>
        <w:spacing w:after="0"/>
        <w:jc w:val="both"/>
        <w:rPr>
          <w:lang w:val="ru-RU"/>
        </w:rPr>
      </w:pPr>
      <w:bookmarkStart w:id="5553" w:name="z13754"/>
      <w:bookmarkEnd w:id="5552"/>
      <w:r>
        <w:rPr>
          <w:color w:val="000000"/>
          <w:sz w:val="28"/>
        </w:rPr>
        <w:t>     </w:t>
      </w:r>
      <w:r w:rsidRPr="002F2912">
        <w:rPr>
          <w:color w:val="000000"/>
          <w:sz w:val="28"/>
          <w:lang w:val="ru-RU"/>
        </w:rPr>
        <w:t xml:space="preserve"> 5) доходы от прироста стоимости пр</w:t>
      </w:r>
      <w:r w:rsidRPr="002F2912">
        <w:rPr>
          <w:color w:val="000000"/>
          <w:sz w:val="28"/>
          <w:lang w:val="ru-RU"/>
        </w:rPr>
        <w:t>и реализации государственных эмиссионных ценных бумаг;</w:t>
      </w:r>
    </w:p>
    <w:p w:rsidR="00EF5B47" w:rsidRPr="002F2912" w:rsidRDefault="0085068E">
      <w:pPr>
        <w:spacing w:after="0"/>
        <w:jc w:val="both"/>
        <w:rPr>
          <w:lang w:val="ru-RU"/>
        </w:rPr>
      </w:pPr>
      <w:bookmarkStart w:id="5554" w:name="z13755"/>
      <w:bookmarkEnd w:id="5553"/>
      <w:r>
        <w:rPr>
          <w:color w:val="000000"/>
          <w:sz w:val="28"/>
        </w:rPr>
        <w:t>     </w:t>
      </w:r>
      <w:r w:rsidRPr="002F2912">
        <w:rPr>
          <w:color w:val="000000"/>
          <w:sz w:val="28"/>
          <w:lang w:val="ru-RU"/>
        </w:rPr>
        <w:t xml:space="preserve"> 6) доходы от прироста стоимости при реализации агентских облигаций;</w:t>
      </w:r>
    </w:p>
    <w:p w:rsidR="00EF5B47" w:rsidRPr="002F2912" w:rsidRDefault="0085068E">
      <w:pPr>
        <w:spacing w:after="0"/>
        <w:jc w:val="both"/>
        <w:rPr>
          <w:lang w:val="ru-RU"/>
        </w:rPr>
      </w:pPr>
      <w:bookmarkStart w:id="5555" w:name="z13756"/>
      <w:bookmarkEnd w:id="5554"/>
      <w:r>
        <w:rPr>
          <w:color w:val="000000"/>
          <w:sz w:val="28"/>
        </w:rPr>
        <w:t>     </w:t>
      </w:r>
      <w:r w:rsidRPr="002F2912">
        <w:rPr>
          <w:color w:val="000000"/>
          <w:sz w:val="28"/>
          <w:lang w:val="ru-RU"/>
        </w:rPr>
        <w:t xml:space="preserve"> 7) дивиденды и вознаграждения по ценным бумагам, находящимся на дату начисления таких дивидендов и вознаграждений в офици</w:t>
      </w:r>
      <w:r w:rsidRPr="002F2912">
        <w:rPr>
          <w:color w:val="000000"/>
          <w:sz w:val="28"/>
          <w:lang w:val="ru-RU"/>
        </w:rPr>
        <w:t>альном списке фондовых бирж, функционирующих на территории Республики Казахстан.</w:t>
      </w:r>
    </w:p>
    <w:p w:rsidR="00EF5B47" w:rsidRPr="002F2912" w:rsidRDefault="0085068E">
      <w:pPr>
        <w:spacing w:after="0"/>
        <w:jc w:val="both"/>
        <w:rPr>
          <w:lang w:val="ru-RU"/>
        </w:rPr>
      </w:pPr>
      <w:bookmarkStart w:id="5556" w:name="z16730"/>
      <w:bookmarkEnd w:id="5555"/>
      <w:r>
        <w:rPr>
          <w:color w:val="000000"/>
          <w:sz w:val="28"/>
        </w:rPr>
        <w:t>     </w:t>
      </w:r>
      <w:r w:rsidRPr="002F2912">
        <w:rPr>
          <w:color w:val="000000"/>
          <w:sz w:val="28"/>
          <w:lang w:val="ru-RU"/>
        </w:rPr>
        <w:t xml:space="preserve"> 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w:t>
      </w:r>
      <w:r w:rsidRPr="002F2912">
        <w:rPr>
          <w:color w:val="000000"/>
          <w:sz w:val="28"/>
          <w:lang w:val="ru-RU"/>
        </w:rPr>
        <w:t>ериями, определенными Правительством Республики Казахстан;</w:t>
      </w:r>
    </w:p>
    <w:p w:rsidR="00EF5B47" w:rsidRPr="002F2912" w:rsidRDefault="0085068E">
      <w:pPr>
        <w:spacing w:after="0"/>
        <w:jc w:val="both"/>
        <w:rPr>
          <w:lang w:val="ru-RU"/>
        </w:rPr>
      </w:pPr>
      <w:bookmarkStart w:id="5557" w:name="z13757"/>
      <w:bookmarkEnd w:id="5556"/>
      <w:r>
        <w:rPr>
          <w:color w:val="000000"/>
          <w:sz w:val="28"/>
        </w:rPr>
        <w:t>     </w:t>
      </w:r>
      <w:r w:rsidRPr="002F2912">
        <w:rPr>
          <w:color w:val="000000"/>
          <w:sz w:val="28"/>
          <w:lang w:val="ru-RU"/>
        </w:rPr>
        <w:t xml:space="preserve"> 8) дивиденды, полученные от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резидента за календарный год в пределах 30</w:t>
      </w:r>
      <w:r>
        <w:rPr>
          <w:color w:val="000000"/>
          <w:sz w:val="28"/>
        </w:rPr>
        <w:t> </w:t>
      </w:r>
      <w:r w:rsidRPr="002F2912">
        <w:rPr>
          <w:color w:val="000000"/>
          <w:sz w:val="28"/>
          <w:lang w:val="ru-RU"/>
        </w:rPr>
        <w:t>000-кратного размера месячного расчетного показателя, установленного законом о республиканском бюдже</w:t>
      </w:r>
      <w:r w:rsidRPr="002F2912">
        <w:rPr>
          <w:color w:val="000000"/>
          <w:sz w:val="28"/>
          <w:lang w:val="ru-RU"/>
        </w:rPr>
        <w:t>те и действующего на 1 января соответствующего финансового года, при распределении:</w:t>
      </w:r>
    </w:p>
    <w:p w:rsidR="00EF5B47" w:rsidRPr="002F2912" w:rsidRDefault="0085068E">
      <w:pPr>
        <w:spacing w:after="0"/>
        <w:jc w:val="both"/>
        <w:rPr>
          <w:lang w:val="ru-RU"/>
        </w:rPr>
      </w:pPr>
      <w:bookmarkStart w:id="5558" w:name="z13758"/>
      <w:bookmarkEnd w:id="5557"/>
      <w:r>
        <w:rPr>
          <w:color w:val="000000"/>
          <w:sz w:val="28"/>
        </w:rPr>
        <w:t>     </w:t>
      </w:r>
      <w:r w:rsidRPr="002F2912">
        <w:rPr>
          <w:color w:val="000000"/>
          <w:sz w:val="28"/>
          <w:lang w:val="ru-RU"/>
        </w:rPr>
        <w:t xml:space="preserve"> чистого дохода или его части, подлежащих выплате по акциям, в том числе по акциям, являющимся базовыми активами депозитарных расписок;</w:t>
      </w:r>
    </w:p>
    <w:p w:rsidR="00EF5B47" w:rsidRPr="002F2912" w:rsidRDefault="0085068E">
      <w:pPr>
        <w:spacing w:after="0"/>
        <w:jc w:val="both"/>
        <w:rPr>
          <w:lang w:val="ru-RU"/>
        </w:rPr>
      </w:pPr>
      <w:bookmarkStart w:id="5559" w:name="z13759"/>
      <w:bookmarkEnd w:id="5558"/>
      <w:r>
        <w:rPr>
          <w:color w:val="000000"/>
          <w:sz w:val="28"/>
        </w:rPr>
        <w:t>     </w:t>
      </w:r>
      <w:r w:rsidRPr="002F2912">
        <w:rPr>
          <w:color w:val="000000"/>
          <w:sz w:val="28"/>
          <w:lang w:val="ru-RU"/>
        </w:rPr>
        <w:t xml:space="preserve"> чистого дохода или его ча</w:t>
      </w:r>
      <w:r w:rsidRPr="002F2912">
        <w:rPr>
          <w:color w:val="000000"/>
          <w:sz w:val="28"/>
          <w:lang w:val="ru-RU"/>
        </w:rPr>
        <w:t>сти, распределяемых юридическим лицом</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резидентом между его учредителями, участниками;</w:t>
      </w:r>
    </w:p>
    <w:p w:rsidR="00EF5B47" w:rsidRPr="002F2912" w:rsidRDefault="0085068E">
      <w:pPr>
        <w:spacing w:after="0"/>
        <w:jc w:val="both"/>
        <w:rPr>
          <w:lang w:val="ru-RU"/>
        </w:rPr>
      </w:pPr>
      <w:bookmarkStart w:id="5560" w:name="z13760"/>
      <w:bookmarkEnd w:id="5559"/>
      <w:r>
        <w:rPr>
          <w:color w:val="000000"/>
          <w:sz w:val="28"/>
        </w:rPr>
        <w:t>     </w:t>
      </w:r>
      <w:r w:rsidRPr="002F2912">
        <w:rPr>
          <w:color w:val="000000"/>
          <w:sz w:val="28"/>
          <w:lang w:val="ru-RU"/>
        </w:rPr>
        <w:t xml:space="preserve"> дохода от распределения имущества при ликвидации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резидента или при уменьшении уставного капитала, а также при выкупе юридическим лицом у учред</w:t>
      </w:r>
      <w:r w:rsidRPr="002F2912">
        <w:rPr>
          <w:color w:val="000000"/>
          <w:sz w:val="28"/>
          <w:lang w:val="ru-RU"/>
        </w:rPr>
        <w:t>ителя, участника доли участия или ее части в этом юридическом лице</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резиденте и при выкупе таким юридическим лицом</w:t>
      </w:r>
      <w:r>
        <w:rPr>
          <w:color w:val="000000"/>
          <w:sz w:val="28"/>
        </w:rPr>
        <w:t> </w:t>
      </w:r>
      <w:r w:rsidRPr="002F2912">
        <w:rPr>
          <w:color w:val="000000"/>
          <w:sz w:val="28"/>
          <w:lang w:val="ru-RU"/>
        </w:rPr>
        <w:t>–</w:t>
      </w:r>
      <w:r>
        <w:rPr>
          <w:color w:val="000000"/>
          <w:sz w:val="28"/>
        </w:rPr>
        <w:t> </w:t>
      </w:r>
      <w:r w:rsidRPr="002F2912">
        <w:rPr>
          <w:color w:val="000000"/>
          <w:sz w:val="28"/>
          <w:lang w:val="ru-RU"/>
        </w:rPr>
        <w:t>эмитентом у акционера акций, выпущенных этим эмитентом;</w:t>
      </w:r>
    </w:p>
    <w:p w:rsidR="00EF5B47" w:rsidRPr="002F2912" w:rsidRDefault="0085068E">
      <w:pPr>
        <w:spacing w:after="0"/>
        <w:jc w:val="both"/>
        <w:rPr>
          <w:lang w:val="ru-RU"/>
        </w:rPr>
      </w:pPr>
      <w:bookmarkStart w:id="5561" w:name="z13761"/>
      <w:bookmarkEnd w:id="5560"/>
      <w:r w:rsidRPr="002F2912">
        <w:rPr>
          <w:color w:val="000000"/>
          <w:sz w:val="28"/>
          <w:lang w:val="ru-RU"/>
        </w:rPr>
        <w:t xml:space="preserve"> </w:t>
      </w:r>
      <w:r>
        <w:rPr>
          <w:color w:val="000000"/>
          <w:sz w:val="28"/>
        </w:rPr>
        <w:t>     </w:t>
      </w:r>
      <w:r w:rsidRPr="002F2912">
        <w:rPr>
          <w:color w:val="000000"/>
          <w:sz w:val="28"/>
          <w:lang w:val="ru-RU"/>
        </w:rPr>
        <w:t xml:space="preserve"> 8-1) доходы от прироста стоимости при реализации паев открытых и интервальн</w:t>
      </w:r>
      <w:r w:rsidRPr="002F2912">
        <w:rPr>
          <w:color w:val="000000"/>
          <w:sz w:val="28"/>
          <w:lang w:val="ru-RU"/>
        </w:rPr>
        <w:t>ых паевых инвестиционных фондов;</w:t>
      </w:r>
    </w:p>
    <w:p w:rsidR="00EF5B47" w:rsidRPr="002F2912" w:rsidRDefault="0085068E">
      <w:pPr>
        <w:spacing w:after="0"/>
        <w:jc w:val="both"/>
        <w:rPr>
          <w:lang w:val="ru-RU"/>
        </w:rPr>
      </w:pPr>
      <w:bookmarkStart w:id="5562" w:name="z13770"/>
      <w:bookmarkEnd w:id="5561"/>
      <w:r>
        <w:rPr>
          <w:color w:val="000000"/>
          <w:sz w:val="28"/>
        </w:rPr>
        <w:t>     </w:t>
      </w:r>
      <w:r w:rsidRPr="002F2912">
        <w:rPr>
          <w:color w:val="000000"/>
          <w:sz w:val="28"/>
          <w:lang w:val="ru-RU"/>
        </w:rPr>
        <w:t xml:space="preserve"> 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w:t>
      </w:r>
      <w:r w:rsidRPr="002F2912">
        <w:rPr>
          <w:color w:val="000000"/>
          <w:sz w:val="28"/>
          <w:lang w:val="ru-RU"/>
        </w:rPr>
        <w:t>дника государственной фельдъегерской службы в связи с исполнением служебных обязанностей;</w:t>
      </w:r>
    </w:p>
    <w:p w:rsidR="00EF5B47" w:rsidRPr="002F2912" w:rsidRDefault="0085068E">
      <w:pPr>
        <w:spacing w:after="0"/>
        <w:jc w:val="both"/>
        <w:rPr>
          <w:lang w:val="ru-RU"/>
        </w:rPr>
      </w:pPr>
      <w:bookmarkStart w:id="5563" w:name="z13771"/>
      <w:bookmarkEnd w:id="5562"/>
      <w:r>
        <w:rPr>
          <w:color w:val="000000"/>
          <w:sz w:val="28"/>
        </w:rPr>
        <w:lastRenderedPageBreak/>
        <w:t>     </w:t>
      </w:r>
      <w:r w:rsidRPr="002F2912">
        <w:rPr>
          <w:color w:val="000000"/>
          <w:sz w:val="28"/>
          <w:lang w:val="ru-RU"/>
        </w:rPr>
        <w:t xml:space="preserve"> 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w:t>
      </w:r>
      <w:r w:rsidRPr="002F2912">
        <w:rPr>
          <w:color w:val="000000"/>
          <w:sz w:val="28"/>
          <w:lang w:val="ru-RU"/>
        </w:rPr>
        <w:t>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EF5B47" w:rsidRPr="002F2912" w:rsidRDefault="0085068E">
      <w:pPr>
        <w:spacing w:after="0"/>
        <w:jc w:val="both"/>
        <w:rPr>
          <w:lang w:val="ru-RU"/>
        </w:rPr>
      </w:pPr>
      <w:bookmarkStart w:id="5564" w:name="z13772"/>
      <w:bookmarkEnd w:id="5563"/>
      <w:r>
        <w:rPr>
          <w:color w:val="000000"/>
          <w:sz w:val="28"/>
        </w:rPr>
        <w:t>     </w:t>
      </w:r>
      <w:r w:rsidRPr="002F2912">
        <w:rPr>
          <w:color w:val="000000"/>
          <w:sz w:val="28"/>
          <w:lang w:val="ru-RU"/>
        </w:rPr>
        <w:t xml:space="preserve"> 11) выигрыш по одной лотерее в пределах 6-кратного раз</w:t>
      </w:r>
      <w:r w:rsidRPr="002F2912">
        <w:rPr>
          <w:color w:val="000000"/>
          <w:sz w:val="28"/>
          <w:lang w:val="ru-RU"/>
        </w:rPr>
        <w:t>мера месячного расчетного показателя, установленного на соответствующий финансовый год законом о республиканском бюджете и действующего на дату начисления таких выигрышей;</w:t>
      </w:r>
    </w:p>
    <w:p w:rsidR="00EF5B47" w:rsidRPr="002F2912" w:rsidRDefault="0085068E">
      <w:pPr>
        <w:spacing w:after="0"/>
        <w:jc w:val="both"/>
        <w:rPr>
          <w:lang w:val="ru-RU"/>
        </w:rPr>
      </w:pPr>
      <w:bookmarkStart w:id="5565" w:name="z13773"/>
      <w:bookmarkEnd w:id="5564"/>
      <w:r w:rsidRPr="002F2912">
        <w:rPr>
          <w:color w:val="000000"/>
          <w:sz w:val="28"/>
          <w:lang w:val="ru-RU"/>
        </w:rPr>
        <w:t xml:space="preserve"> </w:t>
      </w:r>
      <w:r>
        <w:rPr>
          <w:color w:val="000000"/>
          <w:sz w:val="28"/>
        </w:rPr>
        <w:t>     </w:t>
      </w:r>
      <w:r w:rsidRPr="002F2912">
        <w:rPr>
          <w:color w:val="000000"/>
          <w:sz w:val="28"/>
          <w:lang w:val="ru-RU"/>
        </w:rPr>
        <w:t xml:space="preserve"> 12) выплаты в связи с выполнением общественных работ и профессиональным обуче</w:t>
      </w:r>
      <w:r w:rsidRPr="002F2912">
        <w:rPr>
          <w:color w:val="000000"/>
          <w:sz w:val="28"/>
          <w:lang w:val="ru-RU"/>
        </w:rPr>
        <w:t xml:space="preserve">нием, осуществляемые за счет средств бюджета и (или) грантов, в 12-кратном размере месячного расчетного показателя, установленного на соответствующий финансовый год законом о республиканском бюджете и действующего на дату такой выплаты; </w:t>
      </w:r>
    </w:p>
    <w:p w:rsidR="00EF5B47" w:rsidRPr="002F2912" w:rsidRDefault="0085068E">
      <w:pPr>
        <w:spacing w:after="0"/>
        <w:jc w:val="both"/>
        <w:rPr>
          <w:lang w:val="ru-RU"/>
        </w:rPr>
      </w:pPr>
      <w:bookmarkStart w:id="5566" w:name="z13774"/>
      <w:bookmarkEnd w:id="5565"/>
      <w:r w:rsidRPr="002F2912">
        <w:rPr>
          <w:color w:val="000000"/>
          <w:sz w:val="28"/>
          <w:lang w:val="ru-RU"/>
        </w:rPr>
        <w:t xml:space="preserve"> </w:t>
      </w:r>
      <w:r>
        <w:rPr>
          <w:color w:val="000000"/>
          <w:sz w:val="28"/>
        </w:rPr>
        <w:t>     </w:t>
      </w:r>
      <w:r w:rsidRPr="002F2912">
        <w:rPr>
          <w:color w:val="000000"/>
          <w:sz w:val="28"/>
          <w:lang w:val="ru-RU"/>
        </w:rPr>
        <w:t xml:space="preserve"> 13)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w:t>
      </w:r>
      <w:r w:rsidRPr="002F2912">
        <w:rPr>
          <w:color w:val="000000"/>
          <w:sz w:val="28"/>
          <w:lang w:val="ru-RU"/>
        </w:rPr>
        <w:t xml:space="preserve">ельном ядерном полигоне". </w:t>
      </w:r>
    </w:p>
    <w:p w:rsidR="00EF5B47" w:rsidRPr="002F2912" w:rsidRDefault="0085068E">
      <w:pPr>
        <w:spacing w:after="0"/>
        <w:jc w:val="both"/>
        <w:rPr>
          <w:lang w:val="ru-RU"/>
        </w:rPr>
      </w:pPr>
      <w:bookmarkStart w:id="5567" w:name="z13775"/>
      <w:bookmarkEnd w:id="5566"/>
      <w:r>
        <w:rPr>
          <w:color w:val="000000"/>
          <w:sz w:val="28"/>
        </w:rPr>
        <w:t>     </w:t>
      </w:r>
      <w:r w:rsidRPr="002F2912">
        <w:rPr>
          <w:color w:val="000000"/>
          <w:sz w:val="28"/>
          <w:lang w:val="ru-RU"/>
        </w:rPr>
        <w:t xml:space="preserve"> Положения настоящего подпункта применяются при представлении физическим лицом:</w:t>
      </w:r>
    </w:p>
    <w:p w:rsidR="00EF5B47" w:rsidRPr="002F2912" w:rsidRDefault="0085068E">
      <w:pPr>
        <w:spacing w:after="0"/>
        <w:jc w:val="both"/>
        <w:rPr>
          <w:lang w:val="ru-RU"/>
        </w:rPr>
      </w:pPr>
      <w:bookmarkStart w:id="5568" w:name="z13776"/>
      <w:bookmarkEnd w:id="5567"/>
      <w:r>
        <w:rPr>
          <w:color w:val="000000"/>
          <w:sz w:val="28"/>
        </w:rPr>
        <w:t>     </w:t>
      </w:r>
      <w:r w:rsidRPr="002F2912">
        <w:rPr>
          <w:color w:val="000000"/>
          <w:sz w:val="28"/>
          <w:lang w:val="ru-RU"/>
        </w:rPr>
        <w:t xml:space="preserve"> заявления для применения корректировки дохода в пределах, установленных законами Республики Казахстан "О социальной защите граждан, постра</w:t>
      </w:r>
      <w:r w:rsidRPr="002F2912">
        <w:rPr>
          <w:color w:val="000000"/>
          <w:sz w:val="28"/>
          <w:lang w:val="ru-RU"/>
        </w:rPr>
        <w:t>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EF5B47" w:rsidRPr="002F2912" w:rsidRDefault="0085068E">
      <w:pPr>
        <w:spacing w:after="0"/>
        <w:jc w:val="both"/>
        <w:rPr>
          <w:lang w:val="ru-RU"/>
        </w:rPr>
      </w:pPr>
      <w:bookmarkStart w:id="5569" w:name="z13777"/>
      <w:bookmarkEnd w:id="5568"/>
      <w:r>
        <w:rPr>
          <w:color w:val="000000"/>
          <w:sz w:val="28"/>
        </w:rPr>
        <w:t>     </w:t>
      </w:r>
      <w:r w:rsidRPr="002F2912">
        <w:rPr>
          <w:color w:val="000000"/>
          <w:sz w:val="28"/>
          <w:lang w:val="ru-RU"/>
        </w:rPr>
        <w:t xml:space="preserve"> копий подтверждающих документов;</w:t>
      </w:r>
    </w:p>
    <w:p w:rsidR="00EF5B47" w:rsidRPr="002F2912" w:rsidRDefault="0085068E">
      <w:pPr>
        <w:spacing w:after="0"/>
        <w:jc w:val="both"/>
        <w:rPr>
          <w:lang w:val="ru-RU"/>
        </w:rPr>
      </w:pPr>
      <w:bookmarkStart w:id="5570" w:name="z13778"/>
      <w:bookmarkEnd w:id="5569"/>
      <w:r>
        <w:rPr>
          <w:color w:val="000000"/>
          <w:sz w:val="28"/>
        </w:rPr>
        <w:t>     </w:t>
      </w:r>
      <w:r w:rsidRPr="002F2912">
        <w:rPr>
          <w:color w:val="000000"/>
          <w:sz w:val="28"/>
          <w:lang w:val="ru-RU"/>
        </w:rPr>
        <w:t xml:space="preserve"> 14) доход от личного подсобног</w:t>
      </w:r>
      <w:r w:rsidRPr="002F2912">
        <w:rPr>
          <w:color w:val="000000"/>
          <w:sz w:val="28"/>
          <w:lang w:val="ru-RU"/>
        </w:rPr>
        <w:t>о хозяйства каждого лица, занимающегося личным подсобным хозяйством, – за год в пределах 282-кратного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EF5B47" w:rsidRPr="002F2912" w:rsidRDefault="0085068E">
      <w:pPr>
        <w:spacing w:after="0"/>
        <w:jc w:val="both"/>
        <w:rPr>
          <w:lang w:val="ru-RU"/>
        </w:rPr>
      </w:pPr>
      <w:bookmarkStart w:id="5571" w:name="z13779"/>
      <w:bookmarkEnd w:id="5570"/>
      <w:r>
        <w:rPr>
          <w:color w:val="000000"/>
          <w:sz w:val="28"/>
        </w:rPr>
        <w:t>  </w:t>
      </w:r>
      <w:r>
        <w:rPr>
          <w:color w:val="000000"/>
          <w:sz w:val="28"/>
        </w:rPr>
        <w:t>   </w:t>
      </w:r>
      <w:r w:rsidRPr="002F2912">
        <w:rPr>
          <w:color w:val="000000"/>
          <w:sz w:val="28"/>
          <w:lang w:val="ru-RU"/>
        </w:rPr>
        <w:t xml:space="preserve"> 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w:t>
      </w:r>
      <w:r w:rsidRPr="002F2912">
        <w:rPr>
          <w:color w:val="000000"/>
          <w:sz w:val="28"/>
          <w:lang w:val="ru-RU"/>
        </w:rPr>
        <w:t>у, осуществляющему переработку сельскохозяйственного сырья, следующей сельскохозяйственной продукции от личного подсобного хозяйства:</w:t>
      </w:r>
    </w:p>
    <w:p w:rsidR="00EF5B47" w:rsidRPr="002F2912" w:rsidRDefault="0085068E">
      <w:pPr>
        <w:spacing w:after="0"/>
        <w:jc w:val="both"/>
        <w:rPr>
          <w:lang w:val="ru-RU"/>
        </w:rPr>
      </w:pPr>
      <w:bookmarkStart w:id="5572" w:name="z13780"/>
      <w:bookmarkEnd w:id="5571"/>
      <w:r>
        <w:rPr>
          <w:color w:val="000000"/>
          <w:sz w:val="28"/>
        </w:rPr>
        <w:t>     </w:t>
      </w:r>
      <w:r w:rsidRPr="002F2912">
        <w:rPr>
          <w:color w:val="000000"/>
          <w:sz w:val="28"/>
          <w:lang w:val="ru-RU"/>
        </w:rPr>
        <w:t xml:space="preserve"> скот крупный рогатый молочного стада живой;</w:t>
      </w:r>
    </w:p>
    <w:p w:rsidR="00EF5B47" w:rsidRPr="002F2912" w:rsidRDefault="0085068E">
      <w:pPr>
        <w:spacing w:after="0"/>
        <w:jc w:val="both"/>
        <w:rPr>
          <w:lang w:val="ru-RU"/>
        </w:rPr>
      </w:pPr>
      <w:bookmarkStart w:id="5573" w:name="z13781"/>
      <w:bookmarkEnd w:id="5572"/>
      <w:r>
        <w:rPr>
          <w:color w:val="000000"/>
          <w:sz w:val="28"/>
        </w:rPr>
        <w:t>     </w:t>
      </w:r>
      <w:r w:rsidRPr="002F2912">
        <w:rPr>
          <w:color w:val="000000"/>
          <w:sz w:val="28"/>
          <w:lang w:val="ru-RU"/>
        </w:rPr>
        <w:t xml:space="preserve"> скот крупный рогатый живой;</w:t>
      </w:r>
    </w:p>
    <w:p w:rsidR="00EF5B47" w:rsidRPr="002F2912" w:rsidRDefault="0085068E">
      <w:pPr>
        <w:spacing w:after="0"/>
        <w:jc w:val="both"/>
        <w:rPr>
          <w:lang w:val="ru-RU"/>
        </w:rPr>
      </w:pPr>
      <w:bookmarkStart w:id="5574" w:name="z13782"/>
      <w:bookmarkEnd w:id="5573"/>
      <w:r>
        <w:rPr>
          <w:color w:val="000000"/>
          <w:sz w:val="28"/>
        </w:rPr>
        <w:lastRenderedPageBreak/>
        <w:t>     </w:t>
      </w:r>
      <w:r w:rsidRPr="002F2912">
        <w:rPr>
          <w:color w:val="000000"/>
          <w:sz w:val="28"/>
          <w:lang w:val="ru-RU"/>
        </w:rPr>
        <w:t xml:space="preserve"> лошади и животные </w:t>
      </w:r>
      <w:r w:rsidRPr="002F2912">
        <w:rPr>
          <w:color w:val="000000"/>
          <w:sz w:val="28"/>
          <w:lang w:val="ru-RU"/>
        </w:rPr>
        <w:t>семейства лошадиных прочие, живые;</w:t>
      </w:r>
    </w:p>
    <w:p w:rsidR="00EF5B47" w:rsidRPr="002F2912" w:rsidRDefault="0085068E">
      <w:pPr>
        <w:spacing w:after="0"/>
        <w:jc w:val="both"/>
        <w:rPr>
          <w:lang w:val="ru-RU"/>
        </w:rPr>
      </w:pPr>
      <w:bookmarkStart w:id="5575" w:name="z13783"/>
      <w:bookmarkEnd w:id="5574"/>
      <w:r>
        <w:rPr>
          <w:color w:val="000000"/>
          <w:sz w:val="28"/>
        </w:rPr>
        <w:t>     </w:t>
      </w:r>
      <w:r w:rsidRPr="002F2912">
        <w:rPr>
          <w:color w:val="000000"/>
          <w:sz w:val="28"/>
          <w:lang w:val="ru-RU"/>
        </w:rPr>
        <w:t xml:space="preserve"> верблюды и верблюдовые живые;</w:t>
      </w:r>
    </w:p>
    <w:p w:rsidR="00EF5B47" w:rsidRPr="002F2912" w:rsidRDefault="0085068E">
      <w:pPr>
        <w:spacing w:after="0"/>
        <w:jc w:val="both"/>
        <w:rPr>
          <w:lang w:val="ru-RU"/>
        </w:rPr>
      </w:pPr>
      <w:bookmarkStart w:id="5576" w:name="z13784"/>
      <w:bookmarkEnd w:id="5575"/>
      <w:r>
        <w:rPr>
          <w:color w:val="000000"/>
          <w:sz w:val="28"/>
        </w:rPr>
        <w:t>     </w:t>
      </w:r>
      <w:r w:rsidRPr="002F2912">
        <w:rPr>
          <w:color w:val="000000"/>
          <w:sz w:val="28"/>
          <w:lang w:val="ru-RU"/>
        </w:rPr>
        <w:t xml:space="preserve"> овцы и козы живые;</w:t>
      </w:r>
    </w:p>
    <w:p w:rsidR="00EF5B47" w:rsidRPr="002F2912" w:rsidRDefault="0085068E">
      <w:pPr>
        <w:spacing w:after="0"/>
        <w:jc w:val="both"/>
        <w:rPr>
          <w:lang w:val="ru-RU"/>
        </w:rPr>
      </w:pPr>
      <w:bookmarkStart w:id="5577" w:name="z13785"/>
      <w:bookmarkEnd w:id="5576"/>
      <w:r>
        <w:rPr>
          <w:color w:val="000000"/>
          <w:sz w:val="28"/>
        </w:rPr>
        <w:t>     </w:t>
      </w:r>
      <w:r w:rsidRPr="002F2912">
        <w:rPr>
          <w:color w:val="000000"/>
          <w:sz w:val="28"/>
          <w:lang w:val="ru-RU"/>
        </w:rPr>
        <w:t xml:space="preserve"> свиньи живые;</w:t>
      </w:r>
    </w:p>
    <w:p w:rsidR="00EF5B47" w:rsidRPr="002F2912" w:rsidRDefault="0085068E">
      <w:pPr>
        <w:spacing w:after="0"/>
        <w:jc w:val="both"/>
        <w:rPr>
          <w:lang w:val="ru-RU"/>
        </w:rPr>
      </w:pPr>
      <w:bookmarkStart w:id="5578" w:name="z13786"/>
      <w:bookmarkEnd w:id="5577"/>
      <w:r>
        <w:rPr>
          <w:color w:val="000000"/>
          <w:sz w:val="28"/>
        </w:rPr>
        <w:t>     </w:t>
      </w:r>
      <w:r w:rsidRPr="002F2912">
        <w:rPr>
          <w:color w:val="000000"/>
          <w:sz w:val="28"/>
          <w:lang w:val="ru-RU"/>
        </w:rPr>
        <w:t xml:space="preserve"> домашняя птица живая;</w:t>
      </w:r>
    </w:p>
    <w:p w:rsidR="00EF5B47" w:rsidRPr="002F2912" w:rsidRDefault="0085068E">
      <w:pPr>
        <w:spacing w:after="0"/>
        <w:jc w:val="both"/>
        <w:rPr>
          <w:lang w:val="ru-RU"/>
        </w:rPr>
      </w:pPr>
      <w:bookmarkStart w:id="5579" w:name="z13787"/>
      <w:bookmarkEnd w:id="5578"/>
      <w:r>
        <w:rPr>
          <w:color w:val="000000"/>
          <w:sz w:val="28"/>
        </w:rPr>
        <w:t>     </w:t>
      </w:r>
      <w:r w:rsidRPr="002F2912">
        <w:rPr>
          <w:color w:val="000000"/>
          <w:sz w:val="28"/>
          <w:lang w:val="ru-RU"/>
        </w:rPr>
        <w:t xml:space="preserve"> яйца куриные в скорлупе свежие;</w:t>
      </w:r>
    </w:p>
    <w:p w:rsidR="00EF5B47" w:rsidRPr="002F2912" w:rsidRDefault="0085068E">
      <w:pPr>
        <w:spacing w:after="0"/>
        <w:jc w:val="both"/>
        <w:rPr>
          <w:lang w:val="ru-RU"/>
        </w:rPr>
      </w:pPr>
      <w:bookmarkStart w:id="5580" w:name="z13788"/>
      <w:bookmarkEnd w:id="5579"/>
      <w:r>
        <w:rPr>
          <w:color w:val="000000"/>
          <w:sz w:val="28"/>
        </w:rPr>
        <w:t>     </w:t>
      </w:r>
      <w:r w:rsidRPr="002F2912">
        <w:rPr>
          <w:color w:val="000000"/>
          <w:sz w:val="28"/>
          <w:lang w:val="ru-RU"/>
        </w:rPr>
        <w:t xml:space="preserve"> мясо скота крупного рогатого, свиней, овец, коз, лошадей и животных </w:t>
      </w:r>
      <w:r w:rsidRPr="002F2912">
        <w:rPr>
          <w:color w:val="000000"/>
          <w:sz w:val="28"/>
          <w:lang w:val="ru-RU"/>
        </w:rPr>
        <w:t>семейства лошадиных свежее или охлажденное;</w:t>
      </w:r>
    </w:p>
    <w:p w:rsidR="00EF5B47" w:rsidRPr="002F2912" w:rsidRDefault="0085068E">
      <w:pPr>
        <w:spacing w:after="0"/>
        <w:jc w:val="both"/>
        <w:rPr>
          <w:lang w:val="ru-RU"/>
        </w:rPr>
      </w:pPr>
      <w:bookmarkStart w:id="5581" w:name="z13789"/>
      <w:bookmarkEnd w:id="5580"/>
      <w:r>
        <w:rPr>
          <w:color w:val="000000"/>
          <w:sz w:val="28"/>
        </w:rPr>
        <w:t>     </w:t>
      </w:r>
      <w:r w:rsidRPr="002F2912">
        <w:rPr>
          <w:color w:val="000000"/>
          <w:sz w:val="28"/>
          <w:lang w:val="ru-RU"/>
        </w:rPr>
        <w:t xml:space="preserve"> молоко сырое скота крупного рогатого молочного стада;</w:t>
      </w:r>
    </w:p>
    <w:p w:rsidR="00EF5B47" w:rsidRPr="002F2912" w:rsidRDefault="0085068E">
      <w:pPr>
        <w:spacing w:after="0"/>
        <w:jc w:val="both"/>
        <w:rPr>
          <w:lang w:val="ru-RU"/>
        </w:rPr>
      </w:pPr>
      <w:bookmarkStart w:id="5582" w:name="z13790"/>
      <w:bookmarkEnd w:id="5581"/>
      <w:r>
        <w:rPr>
          <w:color w:val="000000"/>
          <w:sz w:val="28"/>
        </w:rPr>
        <w:t>     </w:t>
      </w:r>
      <w:r w:rsidRPr="002F2912">
        <w:rPr>
          <w:color w:val="000000"/>
          <w:sz w:val="28"/>
          <w:lang w:val="ru-RU"/>
        </w:rPr>
        <w:t xml:space="preserve"> мясо птицы домашней свежее или охлажденное;</w:t>
      </w:r>
    </w:p>
    <w:p w:rsidR="00EF5B47" w:rsidRPr="002F2912" w:rsidRDefault="0085068E">
      <w:pPr>
        <w:spacing w:after="0"/>
        <w:jc w:val="both"/>
        <w:rPr>
          <w:lang w:val="ru-RU"/>
        </w:rPr>
      </w:pPr>
      <w:bookmarkStart w:id="5583" w:name="z13791"/>
      <w:bookmarkEnd w:id="5582"/>
      <w:r>
        <w:rPr>
          <w:color w:val="000000"/>
          <w:sz w:val="28"/>
        </w:rPr>
        <w:t>     </w:t>
      </w:r>
      <w:r w:rsidRPr="002F2912">
        <w:rPr>
          <w:color w:val="000000"/>
          <w:sz w:val="28"/>
          <w:lang w:val="ru-RU"/>
        </w:rPr>
        <w:t xml:space="preserve"> картофель;</w:t>
      </w:r>
    </w:p>
    <w:p w:rsidR="00EF5B47" w:rsidRPr="002F2912" w:rsidRDefault="0085068E">
      <w:pPr>
        <w:spacing w:after="0"/>
        <w:jc w:val="both"/>
        <w:rPr>
          <w:lang w:val="ru-RU"/>
        </w:rPr>
      </w:pPr>
      <w:bookmarkStart w:id="5584" w:name="z13792"/>
      <w:bookmarkEnd w:id="5583"/>
      <w:r>
        <w:rPr>
          <w:color w:val="000000"/>
          <w:sz w:val="28"/>
        </w:rPr>
        <w:t>     </w:t>
      </w:r>
      <w:r w:rsidRPr="002F2912">
        <w:rPr>
          <w:color w:val="000000"/>
          <w:sz w:val="28"/>
          <w:lang w:val="ru-RU"/>
        </w:rPr>
        <w:t xml:space="preserve"> морковь;</w:t>
      </w:r>
    </w:p>
    <w:p w:rsidR="00EF5B47" w:rsidRPr="002F2912" w:rsidRDefault="0085068E">
      <w:pPr>
        <w:spacing w:after="0"/>
        <w:jc w:val="both"/>
        <w:rPr>
          <w:lang w:val="ru-RU"/>
        </w:rPr>
      </w:pPr>
      <w:bookmarkStart w:id="5585" w:name="z13793"/>
      <w:bookmarkEnd w:id="5584"/>
      <w:r>
        <w:rPr>
          <w:color w:val="000000"/>
          <w:sz w:val="28"/>
        </w:rPr>
        <w:t>     </w:t>
      </w:r>
      <w:r w:rsidRPr="002F2912">
        <w:rPr>
          <w:color w:val="000000"/>
          <w:sz w:val="28"/>
          <w:lang w:val="ru-RU"/>
        </w:rPr>
        <w:t xml:space="preserve"> капуста;</w:t>
      </w:r>
    </w:p>
    <w:p w:rsidR="00EF5B47" w:rsidRPr="002F2912" w:rsidRDefault="0085068E">
      <w:pPr>
        <w:spacing w:after="0"/>
        <w:jc w:val="both"/>
        <w:rPr>
          <w:lang w:val="ru-RU"/>
        </w:rPr>
      </w:pPr>
      <w:bookmarkStart w:id="5586" w:name="z13794"/>
      <w:bookmarkEnd w:id="5585"/>
      <w:r>
        <w:rPr>
          <w:color w:val="000000"/>
          <w:sz w:val="28"/>
        </w:rPr>
        <w:t>     </w:t>
      </w:r>
      <w:r w:rsidRPr="002F2912">
        <w:rPr>
          <w:color w:val="000000"/>
          <w:sz w:val="28"/>
          <w:lang w:val="ru-RU"/>
        </w:rPr>
        <w:t xml:space="preserve"> баклажаны;</w:t>
      </w:r>
    </w:p>
    <w:p w:rsidR="00EF5B47" w:rsidRPr="002F2912" w:rsidRDefault="0085068E">
      <w:pPr>
        <w:spacing w:after="0"/>
        <w:jc w:val="both"/>
        <w:rPr>
          <w:lang w:val="ru-RU"/>
        </w:rPr>
      </w:pPr>
      <w:bookmarkStart w:id="5587" w:name="z13795"/>
      <w:bookmarkEnd w:id="5586"/>
      <w:r>
        <w:rPr>
          <w:color w:val="000000"/>
          <w:sz w:val="28"/>
        </w:rPr>
        <w:t>     </w:t>
      </w:r>
      <w:r w:rsidRPr="002F2912">
        <w:rPr>
          <w:color w:val="000000"/>
          <w:sz w:val="28"/>
          <w:lang w:val="ru-RU"/>
        </w:rPr>
        <w:t xml:space="preserve"> помидоры;</w:t>
      </w:r>
    </w:p>
    <w:p w:rsidR="00EF5B47" w:rsidRPr="002F2912" w:rsidRDefault="0085068E">
      <w:pPr>
        <w:spacing w:after="0"/>
        <w:jc w:val="both"/>
        <w:rPr>
          <w:lang w:val="ru-RU"/>
        </w:rPr>
      </w:pPr>
      <w:bookmarkStart w:id="5588" w:name="z13796"/>
      <w:bookmarkEnd w:id="5587"/>
      <w:r>
        <w:rPr>
          <w:color w:val="000000"/>
          <w:sz w:val="28"/>
        </w:rPr>
        <w:t>     </w:t>
      </w:r>
      <w:r w:rsidRPr="002F2912">
        <w:rPr>
          <w:color w:val="000000"/>
          <w:sz w:val="28"/>
          <w:lang w:val="ru-RU"/>
        </w:rPr>
        <w:t xml:space="preserve"> огурцы;</w:t>
      </w:r>
    </w:p>
    <w:p w:rsidR="00EF5B47" w:rsidRPr="002F2912" w:rsidRDefault="0085068E">
      <w:pPr>
        <w:spacing w:after="0"/>
        <w:jc w:val="both"/>
        <w:rPr>
          <w:lang w:val="ru-RU"/>
        </w:rPr>
      </w:pPr>
      <w:bookmarkStart w:id="5589" w:name="z13797"/>
      <w:bookmarkEnd w:id="5588"/>
      <w:r>
        <w:rPr>
          <w:color w:val="000000"/>
          <w:sz w:val="28"/>
        </w:rPr>
        <w:t>     </w:t>
      </w:r>
      <w:r w:rsidRPr="002F2912">
        <w:rPr>
          <w:color w:val="000000"/>
          <w:sz w:val="28"/>
          <w:lang w:val="ru-RU"/>
        </w:rPr>
        <w:t xml:space="preserve"> че</w:t>
      </w:r>
      <w:r w:rsidRPr="002F2912">
        <w:rPr>
          <w:color w:val="000000"/>
          <w:sz w:val="28"/>
          <w:lang w:val="ru-RU"/>
        </w:rPr>
        <w:t>снок;</w:t>
      </w:r>
    </w:p>
    <w:p w:rsidR="00EF5B47" w:rsidRPr="002F2912" w:rsidRDefault="0085068E">
      <w:pPr>
        <w:spacing w:after="0"/>
        <w:jc w:val="both"/>
        <w:rPr>
          <w:lang w:val="ru-RU"/>
        </w:rPr>
      </w:pPr>
      <w:bookmarkStart w:id="5590" w:name="z13798"/>
      <w:bookmarkEnd w:id="5589"/>
      <w:r>
        <w:rPr>
          <w:color w:val="000000"/>
          <w:sz w:val="28"/>
        </w:rPr>
        <w:t>     </w:t>
      </w:r>
      <w:r w:rsidRPr="002F2912">
        <w:rPr>
          <w:color w:val="000000"/>
          <w:sz w:val="28"/>
          <w:lang w:val="ru-RU"/>
        </w:rPr>
        <w:t xml:space="preserve"> лук;</w:t>
      </w:r>
    </w:p>
    <w:p w:rsidR="00EF5B47" w:rsidRPr="002F2912" w:rsidRDefault="0085068E">
      <w:pPr>
        <w:spacing w:after="0"/>
        <w:jc w:val="both"/>
        <w:rPr>
          <w:lang w:val="ru-RU"/>
        </w:rPr>
      </w:pPr>
      <w:bookmarkStart w:id="5591" w:name="z13799"/>
      <w:bookmarkEnd w:id="5590"/>
      <w:r>
        <w:rPr>
          <w:color w:val="000000"/>
          <w:sz w:val="28"/>
        </w:rPr>
        <w:t>     </w:t>
      </w:r>
      <w:r w:rsidRPr="002F2912">
        <w:rPr>
          <w:color w:val="000000"/>
          <w:sz w:val="28"/>
          <w:lang w:val="ru-RU"/>
        </w:rPr>
        <w:t xml:space="preserve"> свекла сахарная;</w:t>
      </w:r>
    </w:p>
    <w:p w:rsidR="00EF5B47" w:rsidRPr="002F2912" w:rsidRDefault="0085068E">
      <w:pPr>
        <w:spacing w:after="0"/>
        <w:jc w:val="both"/>
        <w:rPr>
          <w:lang w:val="ru-RU"/>
        </w:rPr>
      </w:pPr>
      <w:bookmarkStart w:id="5592" w:name="z13800"/>
      <w:bookmarkEnd w:id="5591"/>
      <w:r>
        <w:rPr>
          <w:color w:val="000000"/>
          <w:sz w:val="28"/>
        </w:rPr>
        <w:t>     </w:t>
      </w:r>
      <w:r w:rsidRPr="002F2912">
        <w:rPr>
          <w:color w:val="000000"/>
          <w:sz w:val="28"/>
          <w:lang w:val="ru-RU"/>
        </w:rPr>
        <w:t xml:space="preserve"> яблоки;</w:t>
      </w:r>
    </w:p>
    <w:p w:rsidR="00EF5B47" w:rsidRPr="002F2912" w:rsidRDefault="0085068E">
      <w:pPr>
        <w:spacing w:after="0"/>
        <w:jc w:val="both"/>
        <w:rPr>
          <w:lang w:val="ru-RU"/>
        </w:rPr>
      </w:pPr>
      <w:bookmarkStart w:id="5593" w:name="z13801"/>
      <w:bookmarkEnd w:id="5592"/>
      <w:r>
        <w:rPr>
          <w:color w:val="000000"/>
          <w:sz w:val="28"/>
        </w:rPr>
        <w:t>     </w:t>
      </w:r>
      <w:r w:rsidRPr="002F2912">
        <w:rPr>
          <w:color w:val="000000"/>
          <w:sz w:val="28"/>
          <w:lang w:val="ru-RU"/>
        </w:rPr>
        <w:t xml:space="preserve"> груши;</w:t>
      </w:r>
    </w:p>
    <w:p w:rsidR="00EF5B47" w:rsidRPr="002F2912" w:rsidRDefault="0085068E">
      <w:pPr>
        <w:spacing w:after="0"/>
        <w:jc w:val="both"/>
        <w:rPr>
          <w:lang w:val="ru-RU"/>
        </w:rPr>
      </w:pPr>
      <w:bookmarkStart w:id="5594" w:name="z13802"/>
      <w:bookmarkEnd w:id="5593"/>
      <w:r>
        <w:rPr>
          <w:color w:val="000000"/>
          <w:sz w:val="28"/>
        </w:rPr>
        <w:t>     </w:t>
      </w:r>
      <w:r w:rsidRPr="002F2912">
        <w:rPr>
          <w:color w:val="000000"/>
          <w:sz w:val="28"/>
          <w:lang w:val="ru-RU"/>
        </w:rPr>
        <w:t xml:space="preserve"> айва;</w:t>
      </w:r>
    </w:p>
    <w:p w:rsidR="00EF5B47" w:rsidRPr="002F2912" w:rsidRDefault="0085068E">
      <w:pPr>
        <w:spacing w:after="0"/>
        <w:jc w:val="both"/>
        <w:rPr>
          <w:lang w:val="ru-RU"/>
        </w:rPr>
      </w:pPr>
      <w:bookmarkStart w:id="5595" w:name="z13803"/>
      <w:bookmarkEnd w:id="5594"/>
      <w:r>
        <w:rPr>
          <w:color w:val="000000"/>
          <w:sz w:val="28"/>
        </w:rPr>
        <w:t>     </w:t>
      </w:r>
      <w:r w:rsidRPr="002F2912">
        <w:rPr>
          <w:color w:val="000000"/>
          <w:sz w:val="28"/>
          <w:lang w:val="ru-RU"/>
        </w:rPr>
        <w:t xml:space="preserve"> абрикосы;</w:t>
      </w:r>
    </w:p>
    <w:p w:rsidR="00EF5B47" w:rsidRPr="002F2912" w:rsidRDefault="0085068E">
      <w:pPr>
        <w:spacing w:after="0"/>
        <w:jc w:val="both"/>
        <w:rPr>
          <w:lang w:val="ru-RU"/>
        </w:rPr>
      </w:pPr>
      <w:bookmarkStart w:id="5596" w:name="z13804"/>
      <w:bookmarkEnd w:id="5595"/>
      <w:r>
        <w:rPr>
          <w:color w:val="000000"/>
          <w:sz w:val="28"/>
        </w:rPr>
        <w:t>     </w:t>
      </w:r>
      <w:r w:rsidRPr="002F2912">
        <w:rPr>
          <w:color w:val="000000"/>
          <w:sz w:val="28"/>
          <w:lang w:val="ru-RU"/>
        </w:rPr>
        <w:t xml:space="preserve"> вишня;</w:t>
      </w:r>
    </w:p>
    <w:p w:rsidR="00EF5B47" w:rsidRPr="002F2912" w:rsidRDefault="0085068E">
      <w:pPr>
        <w:spacing w:after="0"/>
        <w:jc w:val="both"/>
        <w:rPr>
          <w:lang w:val="ru-RU"/>
        </w:rPr>
      </w:pPr>
      <w:bookmarkStart w:id="5597" w:name="z13805"/>
      <w:bookmarkEnd w:id="5596"/>
      <w:r>
        <w:rPr>
          <w:color w:val="000000"/>
          <w:sz w:val="28"/>
        </w:rPr>
        <w:t>     </w:t>
      </w:r>
      <w:r w:rsidRPr="002F2912">
        <w:rPr>
          <w:color w:val="000000"/>
          <w:sz w:val="28"/>
          <w:lang w:val="ru-RU"/>
        </w:rPr>
        <w:t xml:space="preserve"> персики;</w:t>
      </w:r>
    </w:p>
    <w:p w:rsidR="00EF5B47" w:rsidRPr="002F2912" w:rsidRDefault="0085068E">
      <w:pPr>
        <w:spacing w:after="0"/>
        <w:jc w:val="both"/>
        <w:rPr>
          <w:lang w:val="ru-RU"/>
        </w:rPr>
      </w:pPr>
      <w:bookmarkStart w:id="5598" w:name="z13806"/>
      <w:bookmarkEnd w:id="5597"/>
      <w:r>
        <w:rPr>
          <w:color w:val="000000"/>
          <w:sz w:val="28"/>
        </w:rPr>
        <w:t>     </w:t>
      </w:r>
      <w:r w:rsidRPr="002F2912">
        <w:rPr>
          <w:color w:val="000000"/>
          <w:sz w:val="28"/>
          <w:lang w:val="ru-RU"/>
        </w:rPr>
        <w:t xml:space="preserve"> сливы;</w:t>
      </w:r>
    </w:p>
    <w:p w:rsidR="00EF5B47" w:rsidRPr="002F2912" w:rsidRDefault="0085068E">
      <w:pPr>
        <w:spacing w:after="0"/>
        <w:jc w:val="both"/>
        <w:rPr>
          <w:lang w:val="ru-RU"/>
        </w:rPr>
      </w:pPr>
      <w:bookmarkStart w:id="5599" w:name="z13807"/>
      <w:bookmarkEnd w:id="5598"/>
      <w:r>
        <w:rPr>
          <w:color w:val="000000"/>
          <w:sz w:val="28"/>
        </w:rPr>
        <w:t>     </w:t>
      </w:r>
      <w:r w:rsidRPr="002F2912">
        <w:rPr>
          <w:color w:val="000000"/>
          <w:sz w:val="28"/>
          <w:lang w:val="ru-RU"/>
        </w:rPr>
        <w:t xml:space="preserve"> шерсть щипаная, шкуры, кожи сырые скота крупного рогатого, животных семейства лошадиных, овец, коз.</w:t>
      </w:r>
    </w:p>
    <w:p w:rsidR="00EF5B47" w:rsidRPr="002F2912" w:rsidRDefault="0085068E">
      <w:pPr>
        <w:spacing w:after="0"/>
        <w:jc w:val="both"/>
        <w:rPr>
          <w:lang w:val="ru-RU"/>
        </w:rPr>
      </w:pPr>
      <w:bookmarkStart w:id="5600" w:name="z13808"/>
      <w:bookmarkEnd w:id="5599"/>
      <w:r>
        <w:rPr>
          <w:color w:val="000000"/>
          <w:sz w:val="28"/>
        </w:rPr>
        <w:t>     </w:t>
      </w:r>
      <w:r w:rsidRPr="002F2912">
        <w:rPr>
          <w:color w:val="000000"/>
          <w:sz w:val="28"/>
          <w:lang w:val="ru-RU"/>
        </w:rPr>
        <w:t xml:space="preserve"> </w:t>
      </w:r>
      <w:r w:rsidRPr="002F2912">
        <w:rPr>
          <w:color w:val="000000"/>
          <w:sz w:val="28"/>
          <w:lang w:val="ru-RU"/>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осуществляющий государственное регулиров</w:t>
      </w:r>
      <w:r w:rsidRPr="002F2912">
        <w:rPr>
          <w:color w:val="000000"/>
          <w:sz w:val="28"/>
          <w:lang w:val="ru-RU"/>
        </w:rPr>
        <w:t>ание в области технического регулирования.</w:t>
      </w:r>
    </w:p>
    <w:p w:rsidR="00EF5B47" w:rsidRPr="002F2912" w:rsidRDefault="0085068E">
      <w:pPr>
        <w:spacing w:after="0"/>
        <w:jc w:val="both"/>
        <w:rPr>
          <w:lang w:val="ru-RU"/>
        </w:rPr>
      </w:pPr>
      <w:bookmarkStart w:id="5601" w:name="z13809"/>
      <w:bookmarkEnd w:id="5600"/>
      <w:r>
        <w:rPr>
          <w:color w:val="000000"/>
          <w:sz w:val="28"/>
        </w:rPr>
        <w:t>     </w:t>
      </w:r>
      <w:r w:rsidRPr="002F2912">
        <w:rPr>
          <w:color w:val="000000"/>
          <w:sz w:val="28"/>
          <w:lang w:val="ru-RU"/>
        </w:rPr>
        <w:t xml:space="preserve"> 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w:t>
      </w:r>
      <w:r w:rsidRPr="002F2912">
        <w:rPr>
          <w:color w:val="000000"/>
          <w:sz w:val="28"/>
          <w:lang w:val="ru-RU"/>
        </w:rPr>
        <w:t xml:space="preserve">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w:t>
      </w:r>
      <w:r w:rsidRPr="002F2912">
        <w:rPr>
          <w:color w:val="000000"/>
          <w:sz w:val="28"/>
          <w:lang w:val="ru-RU"/>
        </w:rPr>
        <w:lastRenderedPageBreak/>
        <w:t>юридическому лицу, осуществляющему переработку сельс</w:t>
      </w:r>
      <w:r w:rsidRPr="002F2912">
        <w:rPr>
          <w:color w:val="000000"/>
          <w:sz w:val="28"/>
          <w:lang w:val="ru-RU"/>
        </w:rPr>
        <w:t>кохозяйственного сырья, следующие документы:</w:t>
      </w:r>
    </w:p>
    <w:p w:rsidR="00EF5B47" w:rsidRPr="002F2912" w:rsidRDefault="0085068E">
      <w:pPr>
        <w:spacing w:after="0"/>
        <w:jc w:val="both"/>
        <w:rPr>
          <w:lang w:val="ru-RU"/>
        </w:rPr>
      </w:pPr>
      <w:bookmarkStart w:id="5602" w:name="z13811"/>
      <w:bookmarkEnd w:id="5601"/>
      <w:r>
        <w:rPr>
          <w:color w:val="000000"/>
          <w:sz w:val="28"/>
        </w:rPr>
        <w:t>     </w:t>
      </w:r>
      <w:r w:rsidRPr="002F2912">
        <w:rPr>
          <w:color w:val="000000"/>
          <w:sz w:val="28"/>
          <w:lang w:val="ru-RU"/>
        </w:rPr>
        <w:t xml:space="preserve"> подтверждение местного исполнительного органа о наличии используемых в личном подсобном хозяйстве:</w:t>
      </w:r>
    </w:p>
    <w:p w:rsidR="00EF5B47" w:rsidRPr="002F2912" w:rsidRDefault="0085068E">
      <w:pPr>
        <w:spacing w:after="0"/>
        <w:jc w:val="both"/>
        <w:rPr>
          <w:lang w:val="ru-RU"/>
        </w:rPr>
      </w:pPr>
      <w:bookmarkStart w:id="5603" w:name="z13812"/>
      <w:bookmarkEnd w:id="5602"/>
      <w:r>
        <w:rPr>
          <w:color w:val="000000"/>
          <w:sz w:val="28"/>
        </w:rPr>
        <w:t>     </w:t>
      </w:r>
      <w:r w:rsidRPr="002F2912">
        <w:rPr>
          <w:color w:val="000000"/>
          <w:sz w:val="28"/>
          <w:lang w:val="ru-RU"/>
        </w:rPr>
        <w:t xml:space="preserve"> земельного участка с указанием площади;</w:t>
      </w:r>
    </w:p>
    <w:p w:rsidR="00EF5B47" w:rsidRPr="002F2912" w:rsidRDefault="0085068E">
      <w:pPr>
        <w:spacing w:after="0"/>
        <w:jc w:val="both"/>
        <w:rPr>
          <w:lang w:val="ru-RU"/>
        </w:rPr>
      </w:pPr>
      <w:bookmarkStart w:id="5604" w:name="z13813"/>
      <w:bookmarkEnd w:id="5603"/>
      <w:r>
        <w:rPr>
          <w:color w:val="000000"/>
          <w:sz w:val="28"/>
        </w:rPr>
        <w:t>     </w:t>
      </w:r>
      <w:r w:rsidRPr="002F2912">
        <w:rPr>
          <w:color w:val="000000"/>
          <w:sz w:val="28"/>
          <w:lang w:val="ru-RU"/>
        </w:rPr>
        <w:t xml:space="preserve"> домашних животных с указанием количества;</w:t>
      </w:r>
    </w:p>
    <w:p w:rsidR="00EF5B47" w:rsidRPr="002F2912" w:rsidRDefault="0085068E">
      <w:pPr>
        <w:spacing w:after="0"/>
        <w:jc w:val="both"/>
        <w:rPr>
          <w:lang w:val="ru-RU"/>
        </w:rPr>
      </w:pPr>
      <w:bookmarkStart w:id="5605" w:name="z13814"/>
      <w:bookmarkEnd w:id="5604"/>
      <w:r>
        <w:rPr>
          <w:color w:val="000000"/>
          <w:sz w:val="28"/>
        </w:rPr>
        <w:t>     </w:t>
      </w:r>
      <w:r w:rsidRPr="002F2912">
        <w:rPr>
          <w:color w:val="000000"/>
          <w:sz w:val="28"/>
          <w:lang w:val="ru-RU"/>
        </w:rPr>
        <w:t xml:space="preserve"> домашн</w:t>
      </w:r>
      <w:r w:rsidRPr="002F2912">
        <w:rPr>
          <w:color w:val="000000"/>
          <w:sz w:val="28"/>
          <w:lang w:val="ru-RU"/>
        </w:rPr>
        <w:t>их птиц с указанием количества;</w:t>
      </w:r>
    </w:p>
    <w:p w:rsidR="00EF5B47" w:rsidRPr="002F2912" w:rsidRDefault="0085068E">
      <w:pPr>
        <w:spacing w:after="0"/>
        <w:jc w:val="both"/>
        <w:rPr>
          <w:lang w:val="ru-RU"/>
        </w:rPr>
      </w:pPr>
      <w:bookmarkStart w:id="5606" w:name="z13815"/>
      <w:bookmarkEnd w:id="5605"/>
      <w:r w:rsidRPr="002F2912">
        <w:rPr>
          <w:color w:val="000000"/>
          <w:sz w:val="28"/>
          <w:lang w:val="ru-RU"/>
        </w:rPr>
        <w:t xml:space="preserve"> </w:t>
      </w:r>
      <w:r>
        <w:rPr>
          <w:color w:val="000000"/>
          <w:sz w:val="28"/>
        </w:rPr>
        <w:t>     </w:t>
      </w:r>
      <w:r w:rsidRPr="002F2912">
        <w:rPr>
          <w:color w:val="000000"/>
          <w:sz w:val="28"/>
          <w:lang w:val="ru-RU"/>
        </w:rPr>
        <w:t xml:space="preserve"> заявление на применение корректировки доходов, подлежащих налогообложению. </w:t>
      </w:r>
    </w:p>
    <w:p w:rsidR="00EF5B47" w:rsidRPr="002F2912" w:rsidRDefault="0085068E">
      <w:pPr>
        <w:spacing w:after="0"/>
        <w:jc w:val="both"/>
        <w:rPr>
          <w:lang w:val="ru-RU"/>
        </w:rPr>
      </w:pPr>
      <w:bookmarkStart w:id="5607" w:name="z13816"/>
      <w:bookmarkEnd w:id="5606"/>
      <w:r>
        <w:rPr>
          <w:color w:val="000000"/>
          <w:sz w:val="28"/>
        </w:rPr>
        <w:t>     </w:t>
      </w:r>
      <w:r w:rsidRPr="002F2912">
        <w:rPr>
          <w:color w:val="000000"/>
          <w:sz w:val="28"/>
          <w:lang w:val="ru-RU"/>
        </w:rPr>
        <w:t xml:space="preserve"> При этом документы представляются налоговому агенту не менее одного раза в календарный год, в котором применена такая корректировка;</w:t>
      </w:r>
    </w:p>
    <w:p w:rsidR="00EF5B47" w:rsidRPr="002F2912" w:rsidRDefault="0085068E">
      <w:pPr>
        <w:spacing w:after="0"/>
        <w:jc w:val="both"/>
        <w:rPr>
          <w:lang w:val="ru-RU"/>
        </w:rPr>
      </w:pPr>
      <w:bookmarkStart w:id="5608" w:name="z13817"/>
      <w:bookmarkEnd w:id="5607"/>
      <w:r>
        <w:rPr>
          <w:color w:val="000000"/>
          <w:sz w:val="28"/>
        </w:rPr>
        <w:t>  </w:t>
      </w:r>
      <w:r>
        <w:rPr>
          <w:color w:val="000000"/>
          <w:sz w:val="28"/>
        </w:rPr>
        <w:t>   </w:t>
      </w:r>
      <w:r w:rsidRPr="002F2912">
        <w:rPr>
          <w:color w:val="000000"/>
          <w:sz w:val="28"/>
          <w:lang w:val="ru-RU"/>
        </w:rPr>
        <w:t xml:space="preserve"> 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p w:rsidR="00EF5B47" w:rsidRPr="002F2912" w:rsidRDefault="0085068E">
      <w:pPr>
        <w:spacing w:after="0"/>
        <w:jc w:val="both"/>
        <w:rPr>
          <w:lang w:val="ru-RU"/>
        </w:rPr>
      </w:pPr>
      <w:bookmarkStart w:id="5609" w:name="z13818"/>
      <w:bookmarkEnd w:id="5608"/>
      <w:r>
        <w:rPr>
          <w:color w:val="000000"/>
          <w:sz w:val="28"/>
        </w:rPr>
        <w:t>     </w:t>
      </w:r>
      <w:r w:rsidRPr="002F2912">
        <w:rPr>
          <w:color w:val="000000"/>
          <w:sz w:val="28"/>
          <w:lang w:val="ru-RU"/>
        </w:rPr>
        <w:t xml:space="preserve"> на день реализации</w:t>
      </w:r>
      <w:r w:rsidRPr="002F2912">
        <w:rPr>
          <w:color w:val="000000"/>
          <w:sz w:val="28"/>
          <w:lang w:val="ru-RU"/>
        </w:rPr>
        <w:t xml:space="preserve"> акций или долей участия налогоплательщик владеет данными акциями или долями участия более трех лет;</w:t>
      </w:r>
    </w:p>
    <w:p w:rsidR="00EF5B47" w:rsidRPr="002F2912" w:rsidRDefault="0085068E">
      <w:pPr>
        <w:spacing w:after="0"/>
        <w:jc w:val="both"/>
        <w:rPr>
          <w:lang w:val="ru-RU"/>
        </w:rPr>
      </w:pPr>
      <w:bookmarkStart w:id="5610" w:name="z13819"/>
      <w:bookmarkEnd w:id="5609"/>
      <w:r>
        <w:rPr>
          <w:color w:val="000000"/>
          <w:sz w:val="28"/>
        </w:rPr>
        <w:t>     </w:t>
      </w:r>
      <w:r w:rsidRPr="002F2912">
        <w:rPr>
          <w:color w:val="000000"/>
          <w:sz w:val="28"/>
          <w:lang w:val="ru-RU"/>
        </w:rPr>
        <w:t xml:space="preserve"> такое юридическое лицо-эмитент или такое юридическое лицо, доля участия в котором реализуется, или участник такого консорциума, который реализует дол</w:t>
      </w:r>
      <w:r w:rsidRPr="002F2912">
        <w:rPr>
          <w:color w:val="000000"/>
          <w:sz w:val="28"/>
          <w:lang w:val="ru-RU"/>
        </w:rPr>
        <w:t>ю участия в таком консорциуме, не является недропользователем;</w:t>
      </w:r>
    </w:p>
    <w:p w:rsidR="00EF5B47" w:rsidRPr="002F2912" w:rsidRDefault="0085068E">
      <w:pPr>
        <w:spacing w:after="0"/>
        <w:jc w:val="both"/>
        <w:rPr>
          <w:lang w:val="ru-RU"/>
        </w:rPr>
      </w:pPr>
      <w:bookmarkStart w:id="5611" w:name="z13820"/>
      <w:bookmarkEnd w:id="5610"/>
      <w:r>
        <w:rPr>
          <w:color w:val="000000"/>
          <w:sz w:val="28"/>
        </w:rPr>
        <w:t>     </w:t>
      </w:r>
      <w:r w:rsidRPr="002F2912">
        <w:rPr>
          <w:color w:val="000000"/>
          <w:sz w:val="28"/>
          <w:lang w:val="ru-RU"/>
        </w:rPr>
        <w:t xml:space="preserve">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w:t>
      </w:r>
      <w:r w:rsidRPr="002F2912">
        <w:rPr>
          <w:color w:val="000000"/>
          <w:sz w:val="28"/>
          <w:lang w:val="ru-RU"/>
        </w:rPr>
        <w:t xml:space="preserve">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EF5B47" w:rsidRPr="002F2912" w:rsidRDefault="0085068E">
      <w:pPr>
        <w:spacing w:after="0"/>
        <w:jc w:val="both"/>
        <w:rPr>
          <w:lang w:val="ru-RU"/>
        </w:rPr>
      </w:pPr>
      <w:bookmarkStart w:id="5612" w:name="z13821"/>
      <w:bookmarkEnd w:id="5611"/>
      <w:r>
        <w:rPr>
          <w:color w:val="000000"/>
          <w:sz w:val="28"/>
        </w:rPr>
        <w:t>     </w:t>
      </w:r>
      <w:r w:rsidRPr="002F2912">
        <w:rPr>
          <w:color w:val="000000"/>
          <w:sz w:val="28"/>
          <w:lang w:val="ru-RU"/>
        </w:rPr>
        <w:t xml:space="preserve"> В целях настоящего подпункта недропользователем не признается недропользов</w:t>
      </w:r>
      <w:r w:rsidRPr="002F2912">
        <w:rPr>
          <w:color w:val="000000"/>
          <w:sz w:val="28"/>
          <w:lang w:val="ru-RU"/>
        </w:rPr>
        <w:t>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EF5B47" w:rsidRPr="002F2912" w:rsidRDefault="0085068E">
      <w:pPr>
        <w:spacing w:after="0"/>
        <w:jc w:val="both"/>
        <w:rPr>
          <w:lang w:val="ru-RU"/>
        </w:rPr>
      </w:pPr>
      <w:bookmarkStart w:id="5613" w:name="z13822"/>
      <w:bookmarkEnd w:id="5612"/>
      <w:r>
        <w:rPr>
          <w:color w:val="000000"/>
          <w:sz w:val="28"/>
        </w:rPr>
        <w:t>     </w:t>
      </w:r>
      <w:r w:rsidRPr="002F2912">
        <w:rPr>
          <w:color w:val="000000"/>
          <w:sz w:val="28"/>
          <w:lang w:val="ru-RU"/>
        </w:rPr>
        <w:t xml:space="preserve"> При этом доля имущества лиц (лица), являющихся (являющегося) </w:t>
      </w:r>
      <w:r w:rsidRPr="002F2912">
        <w:rPr>
          <w:color w:val="000000"/>
          <w:sz w:val="28"/>
          <w:lang w:val="ru-RU"/>
        </w:rPr>
        <w:t>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EF5B47" w:rsidRPr="002F2912" w:rsidRDefault="0085068E">
      <w:pPr>
        <w:spacing w:after="0"/>
        <w:jc w:val="both"/>
        <w:rPr>
          <w:lang w:val="ru-RU"/>
        </w:rPr>
      </w:pPr>
      <w:bookmarkStart w:id="5614" w:name="z13823"/>
      <w:bookmarkEnd w:id="5613"/>
      <w:r w:rsidRPr="002F2912">
        <w:rPr>
          <w:color w:val="000000"/>
          <w:sz w:val="28"/>
          <w:lang w:val="ru-RU"/>
        </w:rPr>
        <w:t xml:space="preserve"> </w:t>
      </w:r>
      <w:r>
        <w:rPr>
          <w:color w:val="000000"/>
          <w:sz w:val="28"/>
        </w:rPr>
        <w:t>     </w:t>
      </w:r>
      <w:r w:rsidRPr="002F2912">
        <w:rPr>
          <w:color w:val="000000"/>
          <w:sz w:val="28"/>
          <w:lang w:val="ru-RU"/>
        </w:rPr>
        <w:t xml:space="preserve"> 16) доходы от прироста стоимости при реализации м</w:t>
      </w:r>
      <w:r w:rsidRPr="002F2912">
        <w:rPr>
          <w:color w:val="000000"/>
          <w:sz w:val="28"/>
          <w:lang w:val="ru-RU"/>
        </w:rPr>
        <w:t xml:space="preserve">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EF5B47" w:rsidRPr="002F2912" w:rsidRDefault="0085068E">
      <w:pPr>
        <w:spacing w:after="0"/>
        <w:jc w:val="both"/>
        <w:rPr>
          <w:lang w:val="ru-RU"/>
        </w:rPr>
      </w:pPr>
      <w:bookmarkStart w:id="5615" w:name="z13824"/>
      <w:bookmarkEnd w:id="5614"/>
      <w:r>
        <w:rPr>
          <w:color w:val="000000"/>
          <w:sz w:val="28"/>
        </w:rPr>
        <w:t>     </w:t>
      </w:r>
      <w:r w:rsidRPr="002F2912">
        <w:rPr>
          <w:color w:val="000000"/>
          <w:sz w:val="28"/>
          <w:lang w:val="ru-RU"/>
        </w:rPr>
        <w:t xml:space="preserve"> 17) следующие выплаты за счет средств бюджета (кроме выплат в вид</w:t>
      </w:r>
      <w:r w:rsidRPr="002F2912">
        <w:rPr>
          <w:color w:val="000000"/>
          <w:sz w:val="28"/>
          <w:lang w:val="ru-RU"/>
        </w:rPr>
        <w:t>е оплаты труда) в соответствии с законодательством Республики Казахстан:</w:t>
      </w:r>
    </w:p>
    <w:p w:rsidR="00EF5B47" w:rsidRPr="002F2912" w:rsidRDefault="0085068E">
      <w:pPr>
        <w:spacing w:after="0"/>
        <w:jc w:val="both"/>
        <w:rPr>
          <w:lang w:val="ru-RU"/>
        </w:rPr>
      </w:pPr>
      <w:bookmarkStart w:id="5616" w:name="z13825"/>
      <w:bookmarkEnd w:id="5615"/>
      <w:r>
        <w:rPr>
          <w:color w:val="000000"/>
          <w:sz w:val="28"/>
        </w:rPr>
        <w:lastRenderedPageBreak/>
        <w:t>     </w:t>
      </w:r>
      <w:r w:rsidRPr="002F2912">
        <w:rPr>
          <w:color w:val="000000"/>
          <w:sz w:val="28"/>
          <w:lang w:val="ru-RU"/>
        </w:rPr>
        <w:t xml:space="preserve"> 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w:t>
      </w:r>
      <w:r w:rsidRPr="002F2912">
        <w:rPr>
          <w:color w:val="000000"/>
          <w:sz w:val="28"/>
          <w:lang w:val="ru-RU"/>
        </w:rPr>
        <w:t>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социальной защите;</w:t>
      </w:r>
    </w:p>
    <w:p w:rsidR="00EF5B47" w:rsidRPr="002F2912" w:rsidRDefault="0085068E">
      <w:pPr>
        <w:spacing w:after="0"/>
        <w:jc w:val="both"/>
        <w:rPr>
          <w:lang w:val="ru-RU"/>
        </w:rPr>
      </w:pPr>
      <w:bookmarkStart w:id="5617" w:name="z13826"/>
      <w:bookmarkEnd w:id="5616"/>
      <w:r>
        <w:rPr>
          <w:color w:val="000000"/>
          <w:sz w:val="28"/>
        </w:rPr>
        <w:t>     </w:t>
      </w:r>
      <w:r w:rsidRPr="002F2912">
        <w:rPr>
          <w:color w:val="000000"/>
          <w:sz w:val="28"/>
          <w:lang w:val="ru-RU"/>
        </w:rPr>
        <w:t xml:space="preserve"> при причинении вреда жизни и здоровью – государственным служ</w:t>
      </w:r>
      <w:r w:rsidRPr="002F2912">
        <w:rPr>
          <w:color w:val="000000"/>
          <w:sz w:val="28"/>
          <w:lang w:val="ru-RU"/>
        </w:rPr>
        <w:t>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EF5B47" w:rsidRPr="002F2912" w:rsidRDefault="0085068E">
      <w:pPr>
        <w:spacing w:after="0"/>
        <w:jc w:val="both"/>
        <w:rPr>
          <w:lang w:val="ru-RU"/>
        </w:rPr>
      </w:pPr>
      <w:bookmarkStart w:id="5618" w:name="z13827"/>
      <w:bookmarkEnd w:id="5617"/>
      <w:r>
        <w:rPr>
          <w:color w:val="000000"/>
          <w:sz w:val="28"/>
        </w:rPr>
        <w:t>     </w:t>
      </w:r>
      <w:r w:rsidRPr="002F2912">
        <w:rPr>
          <w:color w:val="000000"/>
          <w:sz w:val="28"/>
          <w:lang w:val="ru-RU"/>
        </w:rPr>
        <w:t xml:space="preserve"> </w:t>
      </w:r>
      <w:r w:rsidRPr="002F2912">
        <w:rPr>
          <w:color w:val="000000"/>
          <w:sz w:val="28"/>
          <w:lang w:val="ru-RU"/>
        </w:rPr>
        <w:t>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p w:rsidR="00EF5B47" w:rsidRPr="002F2912" w:rsidRDefault="0085068E">
      <w:pPr>
        <w:spacing w:after="0"/>
        <w:jc w:val="both"/>
        <w:rPr>
          <w:lang w:val="ru-RU"/>
        </w:rPr>
      </w:pPr>
      <w:bookmarkStart w:id="5619" w:name="z13828"/>
      <w:bookmarkEnd w:id="5618"/>
      <w:r>
        <w:rPr>
          <w:color w:val="000000"/>
          <w:sz w:val="28"/>
        </w:rPr>
        <w:t>     </w:t>
      </w:r>
      <w:r w:rsidRPr="002F2912">
        <w:rPr>
          <w:color w:val="000000"/>
          <w:sz w:val="28"/>
          <w:lang w:val="ru-RU"/>
        </w:rPr>
        <w:t xml:space="preserve"> в виде возмещения убытков в связи со стихийным</w:t>
      </w:r>
      <w:r w:rsidRPr="002F2912">
        <w:rPr>
          <w:color w:val="000000"/>
          <w:sz w:val="28"/>
          <w:lang w:val="ru-RU"/>
        </w:rPr>
        <w:t xml:space="preserve"> бедствием или другими чрезвычайными обстоятельствами;</w:t>
      </w:r>
    </w:p>
    <w:p w:rsidR="00EF5B47" w:rsidRPr="002F2912" w:rsidRDefault="0085068E">
      <w:pPr>
        <w:spacing w:after="0"/>
        <w:jc w:val="both"/>
        <w:rPr>
          <w:lang w:val="ru-RU"/>
        </w:rPr>
      </w:pPr>
      <w:bookmarkStart w:id="5620" w:name="z16662"/>
      <w:bookmarkEnd w:id="5619"/>
      <w:r>
        <w:rPr>
          <w:color w:val="000000"/>
          <w:sz w:val="28"/>
        </w:rPr>
        <w:t>     </w:t>
      </w:r>
      <w:r w:rsidRPr="002F2912">
        <w:rPr>
          <w:color w:val="000000"/>
          <w:sz w:val="28"/>
          <w:lang w:val="ru-RU"/>
        </w:rPr>
        <w:t xml:space="preserve"> в виде возмещения имущественного вреда, причиненного в период действия чрезвычайного положения;</w:t>
      </w:r>
    </w:p>
    <w:p w:rsidR="00EF5B47" w:rsidRPr="002F2912" w:rsidRDefault="0085068E">
      <w:pPr>
        <w:spacing w:after="0"/>
        <w:jc w:val="both"/>
        <w:rPr>
          <w:lang w:val="ru-RU"/>
        </w:rPr>
      </w:pPr>
      <w:bookmarkStart w:id="5621" w:name="z13829"/>
      <w:bookmarkEnd w:id="5620"/>
      <w:r>
        <w:rPr>
          <w:color w:val="000000"/>
          <w:sz w:val="28"/>
        </w:rPr>
        <w:t>     </w:t>
      </w:r>
      <w:r w:rsidRPr="002F2912">
        <w:rPr>
          <w:color w:val="000000"/>
          <w:sz w:val="28"/>
          <w:lang w:val="ru-RU"/>
        </w:rPr>
        <w:t xml:space="preserve"> в виде компенсационных выплат – при прекращении действия трудового договора в размерах, устан</w:t>
      </w:r>
      <w:r w:rsidRPr="002F2912">
        <w:rPr>
          <w:color w:val="000000"/>
          <w:sz w:val="28"/>
          <w:lang w:val="ru-RU"/>
        </w:rPr>
        <w:t>овленных законодательством Республики Казахстан;</w:t>
      </w:r>
    </w:p>
    <w:p w:rsidR="00EF5B47" w:rsidRPr="002F2912" w:rsidRDefault="0085068E">
      <w:pPr>
        <w:spacing w:after="0"/>
        <w:jc w:val="both"/>
        <w:rPr>
          <w:lang w:val="ru-RU"/>
        </w:rPr>
      </w:pPr>
      <w:bookmarkStart w:id="5622" w:name="z13830"/>
      <w:bookmarkEnd w:id="5621"/>
      <w:r>
        <w:rPr>
          <w:color w:val="000000"/>
          <w:sz w:val="28"/>
        </w:rPr>
        <w:t>     </w:t>
      </w:r>
      <w:r w:rsidRPr="002F2912">
        <w:rPr>
          <w:color w:val="000000"/>
          <w:sz w:val="28"/>
          <w:lang w:val="ru-RU"/>
        </w:rPr>
        <w:t xml:space="preserve"> 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w:t>
      </w:r>
      <w:r w:rsidRPr="002F2912">
        <w:rPr>
          <w:color w:val="000000"/>
          <w:sz w:val="28"/>
          <w:lang w:val="ru-RU"/>
        </w:rPr>
        <w:t>ством Республики Казахстан;</w:t>
      </w:r>
    </w:p>
    <w:p w:rsidR="00EF5B47" w:rsidRPr="002F2912" w:rsidRDefault="0085068E">
      <w:pPr>
        <w:spacing w:after="0"/>
        <w:jc w:val="both"/>
        <w:rPr>
          <w:lang w:val="ru-RU"/>
        </w:rPr>
      </w:pPr>
      <w:bookmarkStart w:id="5623" w:name="z13831"/>
      <w:bookmarkEnd w:id="5622"/>
      <w:r>
        <w:rPr>
          <w:color w:val="000000"/>
          <w:sz w:val="28"/>
        </w:rPr>
        <w:t>     </w:t>
      </w:r>
      <w:r w:rsidRPr="002F2912">
        <w:rPr>
          <w:color w:val="000000"/>
          <w:sz w:val="28"/>
          <w:lang w:val="ru-RU"/>
        </w:rPr>
        <w:t xml:space="preserve"> в виде ежемесячного пожизненного содержания – судьям, пребывающим в отставке, достигшим пенсионного возраста;</w:t>
      </w:r>
    </w:p>
    <w:p w:rsidR="00EF5B47" w:rsidRPr="002F2912" w:rsidRDefault="0085068E">
      <w:pPr>
        <w:spacing w:after="0"/>
        <w:jc w:val="both"/>
        <w:rPr>
          <w:lang w:val="ru-RU"/>
        </w:rPr>
      </w:pPr>
      <w:bookmarkStart w:id="5624" w:name="z13832"/>
      <w:bookmarkEnd w:id="5623"/>
      <w:r w:rsidRPr="002F2912">
        <w:rPr>
          <w:color w:val="000000"/>
          <w:sz w:val="28"/>
          <w:lang w:val="ru-RU"/>
        </w:rPr>
        <w:t xml:space="preserve"> </w:t>
      </w:r>
      <w:r>
        <w:rPr>
          <w:color w:val="000000"/>
          <w:sz w:val="28"/>
        </w:rPr>
        <w:t>     </w:t>
      </w:r>
      <w:r w:rsidRPr="002F2912">
        <w:rPr>
          <w:color w:val="000000"/>
          <w:sz w:val="28"/>
          <w:lang w:val="ru-RU"/>
        </w:rPr>
        <w:t xml:space="preserve"> в виде государственных премий, государственных стипендий, учреждаемых Президентом Республики Казахстан, П</w:t>
      </w:r>
      <w:r w:rsidRPr="002F2912">
        <w:rPr>
          <w:color w:val="000000"/>
          <w:sz w:val="28"/>
          <w:lang w:val="ru-RU"/>
        </w:rPr>
        <w:t xml:space="preserve">равительством Республики Казахстан, в размерах, установленных законодательством Республики Казахстан; </w:t>
      </w:r>
    </w:p>
    <w:p w:rsidR="00EF5B47" w:rsidRPr="002F2912" w:rsidRDefault="0085068E">
      <w:pPr>
        <w:spacing w:after="0"/>
        <w:jc w:val="both"/>
        <w:rPr>
          <w:lang w:val="ru-RU"/>
        </w:rPr>
      </w:pPr>
      <w:bookmarkStart w:id="5625" w:name="z13833"/>
      <w:bookmarkEnd w:id="5624"/>
      <w:r>
        <w:rPr>
          <w:color w:val="000000"/>
          <w:sz w:val="28"/>
        </w:rPr>
        <w:t>     </w:t>
      </w:r>
      <w:r w:rsidRPr="002F2912">
        <w:rPr>
          <w:color w:val="000000"/>
          <w:sz w:val="28"/>
          <w:lang w:val="ru-RU"/>
        </w:rPr>
        <w:t xml:space="preserve"> 18) выплаты в пределах 94-кратного размера месячного расчетного показателя, установленного законом о республиканском бюджете и действующего на 1 ян</w:t>
      </w:r>
      <w:r w:rsidRPr="002F2912">
        <w:rPr>
          <w:color w:val="000000"/>
          <w:sz w:val="28"/>
          <w:lang w:val="ru-RU"/>
        </w:rPr>
        <w:t>варя соответствующего финансового года, по каждому виду выплат, произведенные налоговым агентом в течение календарного года:</w:t>
      </w:r>
    </w:p>
    <w:p w:rsidR="00EF5B47" w:rsidRPr="002F2912" w:rsidRDefault="0085068E">
      <w:pPr>
        <w:spacing w:after="0"/>
        <w:jc w:val="both"/>
        <w:rPr>
          <w:lang w:val="ru-RU"/>
        </w:rPr>
      </w:pPr>
      <w:bookmarkStart w:id="5626" w:name="z13834"/>
      <w:bookmarkEnd w:id="5625"/>
      <w:r>
        <w:rPr>
          <w:color w:val="000000"/>
          <w:sz w:val="28"/>
        </w:rPr>
        <w:t>     </w:t>
      </w:r>
      <w:r w:rsidRPr="002F2912">
        <w:rPr>
          <w:color w:val="000000"/>
          <w:sz w:val="28"/>
          <w:lang w:val="ru-RU"/>
        </w:rPr>
        <w:t xml:space="preserve"> для покрытия расходов физического лица на медицинские услуги (кроме косметологических) – при предоставлении физическим лицом </w:t>
      </w:r>
      <w:r w:rsidRPr="002F2912">
        <w:rPr>
          <w:color w:val="000000"/>
          <w:sz w:val="28"/>
          <w:lang w:val="ru-RU"/>
        </w:rPr>
        <w:t>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w:t>
      </w:r>
      <w:r w:rsidRPr="002F2912">
        <w:rPr>
          <w:color w:val="000000"/>
          <w:sz w:val="28"/>
          <w:lang w:val="ru-RU"/>
        </w:rPr>
        <w:t xml:space="preserve">чии договора добровольного страхования на случай болезни и </w:t>
      </w:r>
      <w:r w:rsidRPr="002F2912">
        <w:rPr>
          <w:color w:val="000000"/>
          <w:sz w:val="28"/>
          <w:lang w:val="ru-RU"/>
        </w:rPr>
        <w:lastRenderedPageBreak/>
        <w:t>документа, подтверждающего уплату страховых премий по договору добровольного страхования на случай болезни;</w:t>
      </w:r>
    </w:p>
    <w:p w:rsidR="00EF5B47" w:rsidRPr="002F2912" w:rsidRDefault="0085068E">
      <w:pPr>
        <w:spacing w:after="0"/>
        <w:jc w:val="both"/>
        <w:rPr>
          <w:lang w:val="ru-RU"/>
        </w:rPr>
      </w:pPr>
      <w:bookmarkStart w:id="5627" w:name="z13835"/>
      <w:bookmarkEnd w:id="5626"/>
      <w:r>
        <w:rPr>
          <w:color w:val="000000"/>
          <w:sz w:val="28"/>
        </w:rPr>
        <w:t>     </w:t>
      </w:r>
      <w:r w:rsidRPr="002F2912">
        <w:rPr>
          <w:color w:val="000000"/>
          <w:sz w:val="28"/>
          <w:lang w:val="ru-RU"/>
        </w:rPr>
        <w:t xml:space="preserve"> в виде оказания материальной помощи работнику при рождении его ребенка – при предос</w:t>
      </w:r>
      <w:r w:rsidRPr="002F2912">
        <w:rPr>
          <w:color w:val="000000"/>
          <w:sz w:val="28"/>
          <w:lang w:val="ru-RU"/>
        </w:rPr>
        <w:t>тавлении работником копии свидетельства (свидетельств) о рождении ребенка (детей);</w:t>
      </w:r>
    </w:p>
    <w:p w:rsidR="00EF5B47" w:rsidRPr="002F2912" w:rsidRDefault="0085068E">
      <w:pPr>
        <w:spacing w:after="0"/>
        <w:jc w:val="both"/>
        <w:rPr>
          <w:lang w:val="ru-RU"/>
        </w:rPr>
      </w:pPr>
      <w:bookmarkStart w:id="5628" w:name="z13836"/>
      <w:bookmarkEnd w:id="5627"/>
      <w:r>
        <w:rPr>
          <w:color w:val="000000"/>
          <w:sz w:val="28"/>
        </w:rPr>
        <w:t>     </w:t>
      </w:r>
      <w:r w:rsidRPr="002F2912">
        <w:rPr>
          <w:color w:val="000000"/>
          <w:sz w:val="28"/>
          <w:lang w:val="ru-RU"/>
        </w:rPr>
        <w:t xml:space="preserve"> на погребение – при наличии справки о смерти или свидетельства о смерти.</w:t>
      </w:r>
    </w:p>
    <w:p w:rsidR="00EF5B47" w:rsidRPr="002F2912" w:rsidRDefault="0085068E">
      <w:pPr>
        <w:spacing w:after="0"/>
        <w:jc w:val="both"/>
        <w:rPr>
          <w:lang w:val="ru-RU"/>
        </w:rPr>
      </w:pPr>
      <w:bookmarkStart w:id="5629" w:name="z13837"/>
      <w:bookmarkEnd w:id="5628"/>
      <w:r>
        <w:rPr>
          <w:color w:val="000000"/>
          <w:sz w:val="28"/>
        </w:rPr>
        <w:t>     </w:t>
      </w:r>
      <w:r w:rsidRPr="002F2912">
        <w:rPr>
          <w:color w:val="000000"/>
          <w:sz w:val="28"/>
          <w:lang w:val="ru-RU"/>
        </w:rPr>
        <w:t xml:space="preserve"> Указанные доходы освобождаются от налогообложения на основании заявления о </w:t>
      </w:r>
      <w:r w:rsidRPr="002F2912">
        <w:rPr>
          <w:color w:val="000000"/>
          <w:sz w:val="28"/>
          <w:lang w:val="ru-RU"/>
        </w:rPr>
        <w:t>применении корректировки дохода и при наличии подтверждающих документов;</w:t>
      </w:r>
    </w:p>
    <w:p w:rsidR="00EF5B47" w:rsidRPr="002F2912" w:rsidRDefault="0085068E">
      <w:pPr>
        <w:spacing w:after="0"/>
        <w:jc w:val="both"/>
        <w:rPr>
          <w:lang w:val="ru-RU"/>
        </w:rPr>
      </w:pPr>
      <w:bookmarkStart w:id="5630" w:name="z16337"/>
      <w:bookmarkEnd w:id="5629"/>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подпункта не распространяются на случаи, предусмотренные подпунктом 10-1) пункта 2 статьи 319 настоящего Кодекса;</w:t>
      </w:r>
    </w:p>
    <w:p w:rsidR="00EF5B47" w:rsidRPr="002F2912" w:rsidRDefault="0085068E">
      <w:pPr>
        <w:spacing w:after="0"/>
        <w:jc w:val="both"/>
        <w:rPr>
          <w:lang w:val="ru-RU"/>
        </w:rPr>
      </w:pPr>
      <w:bookmarkStart w:id="5631" w:name="z13838"/>
      <w:bookmarkEnd w:id="5630"/>
      <w:r w:rsidRPr="002F2912">
        <w:rPr>
          <w:color w:val="000000"/>
          <w:sz w:val="28"/>
          <w:lang w:val="ru-RU"/>
        </w:rPr>
        <w:t xml:space="preserve"> </w:t>
      </w:r>
      <w:r>
        <w:rPr>
          <w:color w:val="000000"/>
          <w:sz w:val="28"/>
        </w:rPr>
        <w:t>     </w:t>
      </w:r>
      <w:r w:rsidRPr="002F2912">
        <w:rPr>
          <w:color w:val="000000"/>
          <w:sz w:val="28"/>
          <w:lang w:val="ru-RU"/>
        </w:rPr>
        <w:t xml:space="preserve"> 19) официальные доходы дипломатиче</w:t>
      </w:r>
      <w:r w:rsidRPr="002F2912">
        <w:rPr>
          <w:color w:val="000000"/>
          <w:sz w:val="28"/>
          <w:lang w:val="ru-RU"/>
        </w:rPr>
        <w:t xml:space="preserve">ских или консульских работников, не являющихся гражданами Республики Казахстан; </w:t>
      </w:r>
    </w:p>
    <w:p w:rsidR="00EF5B47" w:rsidRPr="002F2912" w:rsidRDefault="0085068E">
      <w:pPr>
        <w:spacing w:after="0"/>
        <w:jc w:val="both"/>
        <w:rPr>
          <w:lang w:val="ru-RU"/>
        </w:rPr>
      </w:pPr>
      <w:bookmarkStart w:id="5632" w:name="z13839"/>
      <w:bookmarkEnd w:id="5631"/>
      <w:r w:rsidRPr="002F2912">
        <w:rPr>
          <w:color w:val="000000"/>
          <w:sz w:val="28"/>
          <w:lang w:val="ru-RU"/>
        </w:rPr>
        <w:t xml:space="preserve"> </w:t>
      </w:r>
      <w:r>
        <w:rPr>
          <w:color w:val="000000"/>
          <w:sz w:val="28"/>
        </w:rPr>
        <w:t>     </w:t>
      </w:r>
      <w:r w:rsidRPr="002F2912">
        <w:rPr>
          <w:color w:val="000000"/>
          <w:sz w:val="28"/>
          <w:lang w:val="ru-RU"/>
        </w:rPr>
        <w:t xml:space="preserve"> 20)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EF5B47" w:rsidRPr="002F2912" w:rsidRDefault="0085068E">
      <w:pPr>
        <w:spacing w:after="0"/>
        <w:jc w:val="both"/>
        <w:rPr>
          <w:lang w:val="ru-RU"/>
        </w:rPr>
      </w:pPr>
      <w:bookmarkStart w:id="5633" w:name="z13840"/>
      <w:bookmarkEnd w:id="5632"/>
      <w:r w:rsidRPr="002F2912">
        <w:rPr>
          <w:color w:val="000000"/>
          <w:sz w:val="28"/>
          <w:lang w:val="ru-RU"/>
        </w:rPr>
        <w:t xml:space="preserve"> </w:t>
      </w:r>
      <w:r>
        <w:rPr>
          <w:color w:val="000000"/>
          <w:sz w:val="28"/>
        </w:rPr>
        <w:t>     </w:t>
      </w:r>
      <w:r w:rsidRPr="002F2912">
        <w:rPr>
          <w:color w:val="000000"/>
          <w:sz w:val="28"/>
          <w:lang w:val="ru-RU"/>
        </w:rPr>
        <w:t xml:space="preserve"> 21) официальные</w:t>
      </w:r>
      <w:r w:rsidRPr="002F2912">
        <w:rPr>
          <w:color w:val="000000"/>
          <w:sz w:val="28"/>
          <w:lang w:val="ru-RU"/>
        </w:rPr>
        <w:t xml:space="preserve">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EF5B47" w:rsidRPr="002F2912" w:rsidRDefault="0085068E">
      <w:pPr>
        <w:spacing w:after="0"/>
        <w:jc w:val="both"/>
        <w:rPr>
          <w:lang w:val="ru-RU"/>
        </w:rPr>
      </w:pPr>
      <w:bookmarkStart w:id="5634" w:name="z13841"/>
      <w:bookmarkEnd w:id="5633"/>
      <w:r>
        <w:rPr>
          <w:color w:val="000000"/>
          <w:sz w:val="28"/>
        </w:rPr>
        <w:t>     </w:t>
      </w:r>
      <w:r w:rsidRPr="002F2912">
        <w:rPr>
          <w:color w:val="000000"/>
          <w:sz w:val="28"/>
          <w:lang w:val="ru-RU"/>
        </w:rPr>
        <w:t xml:space="preserve"> 22) пе</w:t>
      </w:r>
      <w:r w:rsidRPr="002F2912">
        <w:rPr>
          <w:color w:val="000000"/>
          <w:sz w:val="28"/>
          <w:lang w:val="ru-RU"/>
        </w:rPr>
        <w:t>нсионные выплаты по возрасту, пенсионные выплаты за выслугу лет и (или) государственная базовая пенсионная выплата;</w:t>
      </w:r>
    </w:p>
    <w:p w:rsidR="00EF5B47" w:rsidRPr="002F2912" w:rsidRDefault="0085068E">
      <w:pPr>
        <w:spacing w:after="0"/>
        <w:jc w:val="both"/>
        <w:rPr>
          <w:lang w:val="ru-RU"/>
        </w:rPr>
      </w:pPr>
      <w:bookmarkStart w:id="5635" w:name="z13842"/>
      <w:bookmarkEnd w:id="5634"/>
      <w:r w:rsidRPr="002F2912">
        <w:rPr>
          <w:color w:val="000000"/>
          <w:sz w:val="28"/>
          <w:lang w:val="ru-RU"/>
        </w:rPr>
        <w:t xml:space="preserve"> </w:t>
      </w:r>
      <w:r>
        <w:rPr>
          <w:color w:val="000000"/>
          <w:sz w:val="28"/>
        </w:rPr>
        <w:t>     </w:t>
      </w:r>
      <w:r w:rsidRPr="002F2912">
        <w:rPr>
          <w:color w:val="000000"/>
          <w:sz w:val="28"/>
          <w:lang w:val="ru-RU"/>
        </w:rPr>
        <w:t xml:space="preserve"> 23) премии по вкладам в жилищные строительные сбережения (премия государства), выплачиваемые за счет средств бюджета в размерах, уста</w:t>
      </w:r>
      <w:r w:rsidRPr="002F2912">
        <w:rPr>
          <w:color w:val="000000"/>
          <w:sz w:val="28"/>
          <w:lang w:val="ru-RU"/>
        </w:rPr>
        <w:t xml:space="preserve">новленных законодательством Республики Казахстан; </w:t>
      </w:r>
    </w:p>
    <w:p w:rsidR="00EF5B47" w:rsidRPr="002F2912" w:rsidRDefault="0085068E">
      <w:pPr>
        <w:spacing w:after="0"/>
        <w:jc w:val="both"/>
        <w:rPr>
          <w:lang w:val="ru-RU"/>
        </w:rPr>
      </w:pPr>
      <w:bookmarkStart w:id="5636" w:name="z13843"/>
      <w:bookmarkEnd w:id="5635"/>
      <w:r>
        <w:rPr>
          <w:color w:val="000000"/>
          <w:sz w:val="28"/>
        </w:rPr>
        <w:t>     </w:t>
      </w:r>
      <w:r w:rsidRPr="002F2912">
        <w:rPr>
          <w:color w:val="000000"/>
          <w:sz w:val="28"/>
          <w:lang w:val="ru-RU"/>
        </w:rPr>
        <w:t xml:space="preserve"> 24)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w:t>
      </w:r>
      <w:r w:rsidRPr="002F2912">
        <w:rPr>
          <w:color w:val="000000"/>
          <w:sz w:val="28"/>
          <w:lang w:val="ru-RU"/>
        </w:rPr>
        <w:t>тельной системе";</w:t>
      </w:r>
    </w:p>
    <w:p w:rsidR="00EF5B47" w:rsidRPr="002F2912" w:rsidRDefault="0085068E">
      <w:pPr>
        <w:spacing w:after="0"/>
        <w:jc w:val="both"/>
        <w:rPr>
          <w:lang w:val="ru-RU"/>
        </w:rPr>
      </w:pPr>
      <w:bookmarkStart w:id="5637" w:name="z13844"/>
      <w:bookmarkEnd w:id="5636"/>
      <w:r w:rsidRPr="002F2912">
        <w:rPr>
          <w:color w:val="000000"/>
          <w:sz w:val="28"/>
          <w:lang w:val="ru-RU"/>
        </w:rPr>
        <w:t xml:space="preserve"> </w:t>
      </w:r>
      <w:r>
        <w:rPr>
          <w:color w:val="000000"/>
          <w:sz w:val="28"/>
        </w:rPr>
        <w:t>     </w:t>
      </w:r>
      <w:r w:rsidRPr="002F2912">
        <w:rPr>
          <w:color w:val="000000"/>
          <w:sz w:val="28"/>
          <w:lang w:val="ru-RU"/>
        </w:rPr>
        <w:t xml:space="preserve"> 25) расходы, направленные на обучение, произведенные в соответствии с подпунктом 4) пункта 1 статьи 288 настоящего Кодекса;</w:t>
      </w:r>
    </w:p>
    <w:p w:rsidR="00EF5B47" w:rsidRPr="002F2912" w:rsidRDefault="0085068E">
      <w:pPr>
        <w:spacing w:after="0"/>
        <w:jc w:val="both"/>
        <w:rPr>
          <w:lang w:val="ru-RU"/>
        </w:rPr>
      </w:pPr>
      <w:bookmarkStart w:id="5638" w:name="z13845"/>
      <w:bookmarkEnd w:id="5637"/>
      <w:r w:rsidRPr="002F2912">
        <w:rPr>
          <w:color w:val="000000"/>
          <w:sz w:val="28"/>
          <w:lang w:val="ru-RU"/>
        </w:rPr>
        <w:t xml:space="preserve"> </w:t>
      </w:r>
      <w:r>
        <w:rPr>
          <w:color w:val="000000"/>
          <w:sz w:val="28"/>
        </w:rPr>
        <w:t>     </w:t>
      </w:r>
      <w:r w:rsidRPr="002F2912">
        <w:rPr>
          <w:color w:val="000000"/>
          <w:sz w:val="28"/>
          <w:lang w:val="ru-RU"/>
        </w:rPr>
        <w:t xml:space="preserve"> 26) социальные выплаты из Государственного фонда социального страхования; </w:t>
      </w:r>
    </w:p>
    <w:p w:rsidR="00EF5B47" w:rsidRPr="002F2912" w:rsidRDefault="0085068E">
      <w:pPr>
        <w:spacing w:after="0"/>
        <w:jc w:val="both"/>
        <w:rPr>
          <w:lang w:val="ru-RU"/>
        </w:rPr>
      </w:pPr>
      <w:bookmarkStart w:id="5639" w:name="z13846"/>
      <w:bookmarkEnd w:id="5638"/>
      <w:r>
        <w:rPr>
          <w:color w:val="000000"/>
          <w:sz w:val="28"/>
        </w:rPr>
        <w:t>     </w:t>
      </w:r>
      <w:r w:rsidRPr="002F2912">
        <w:rPr>
          <w:color w:val="000000"/>
          <w:sz w:val="28"/>
          <w:lang w:val="ru-RU"/>
        </w:rPr>
        <w:t xml:space="preserve"> 27) доходы в виде р</w:t>
      </w:r>
      <w:r w:rsidRPr="002F2912">
        <w:rPr>
          <w:color w:val="000000"/>
          <w:sz w:val="28"/>
          <w:lang w:val="ru-RU"/>
        </w:rPr>
        <w:t>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w:t>
      </w:r>
      <w:r w:rsidRPr="002F2912">
        <w:rPr>
          <w:color w:val="000000"/>
          <w:sz w:val="28"/>
          <w:lang w:val="ru-RU"/>
        </w:rPr>
        <w:t>ением) новорожденного ребенка (детей), осуществленной в соответствии с законодательством Республики Казахстан о социальной защите, – в пределах 12-</w:t>
      </w:r>
      <w:r w:rsidRPr="002F2912">
        <w:rPr>
          <w:color w:val="000000"/>
          <w:sz w:val="28"/>
          <w:lang w:val="ru-RU"/>
        </w:rPr>
        <w:lastRenderedPageBreak/>
        <w:t>кратного размера месячного расчетного показателя, установленного законом о республиканском бюджете и действую</w:t>
      </w:r>
      <w:r w:rsidRPr="002F2912">
        <w:rPr>
          <w:color w:val="000000"/>
          <w:sz w:val="28"/>
          <w:lang w:val="ru-RU"/>
        </w:rPr>
        <w:t>щего на дату начисления дохода.</w:t>
      </w:r>
    </w:p>
    <w:p w:rsidR="00EF5B47" w:rsidRPr="002F2912" w:rsidRDefault="0085068E">
      <w:pPr>
        <w:spacing w:after="0"/>
        <w:jc w:val="both"/>
        <w:rPr>
          <w:lang w:val="ru-RU"/>
        </w:rPr>
      </w:pPr>
      <w:bookmarkStart w:id="5640" w:name="z13847"/>
      <w:bookmarkEnd w:id="5639"/>
      <w:r>
        <w:rPr>
          <w:color w:val="000000"/>
          <w:sz w:val="28"/>
        </w:rPr>
        <w:t>     </w:t>
      </w:r>
      <w:r w:rsidRPr="002F2912">
        <w:rPr>
          <w:color w:val="000000"/>
          <w:sz w:val="28"/>
          <w:lang w:val="ru-RU"/>
        </w:rPr>
        <w:t xml:space="preserve"> 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EF5B47" w:rsidRPr="002F2912" w:rsidRDefault="0085068E">
      <w:pPr>
        <w:spacing w:after="0"/>
        <w:jc w:val="both"/>
        <w:rPr>
          <w:lang w:val="ru-RU"/>
        </w:rPr>
      </w:pPr>
      <w:bookmarkStart w:id="5641" w:name="z13848"/>
      <w:bookmarkEnd w:id="5640"/>
      <w:r w:rsidRPr="002F2912">
        <w:rPr>
          <w:color w:val="000000"/>
          <w:sz w:val="28"/>
          <w:lang w:val="ru-RU"/>
        </w:rPr>
        <w:t xml:space="preserve"> </w:t>
      </w:r>
      <w:r>
        <w:rPr>
          <w:color w:val="000000"/>
          <w:sz w:val="28"/>
        </w:rPr>
        <w:t>     </w:t>
      </w:r>
      <w:r w:rsidRPr="002F2912">
        <w:rPr>
          <w:color w:val="000000"/>
          <w:sz w:val="28"/>
          <w:lang w:val="ru-RU"/>
        </w:rPr>
        <w:t xml:space="preserve"> 28) стипенди</w:t>
      </w:r>
      <w:r w:rsidRPr="002F2912">
        <w:rPr>
          <w:color w:val="000000"/>
          <w:sz w:val="28"/>
          <w:lang w:val="ru-RU"/>
        </w:rPr>
        <w:t xml:space="preserve">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 </w:t>
      </w:r>
    </w:p>
    <w:p w:rsidR="00EF5B47" w:rsidRPr="002F2912" w:rsidRDefault="0085068E">
      <w:pPr>
        <w:spacing w:after="0"/>
        <w:jc w:val="both"/>
        <w:rPr>
          <w:lang w:val="ru-RU"/>
        </w:rPr>
      </w:pPr>
      <w:bookmarkStart w:id="5642" w:name="z13849"/>
      <w:bookmarkEnd w:id="5641"/>
      <w:r>
        <w:rPr>
          <w:color w:val="000000"/>
          <w:sz w:val="28"/>
        </w:rPr>
        <w:t>     </w:t>
      </w:r>
      <w:r w:rsidRPr="002F2912">
        <w:rPr>
          <w:color w:val="000000"/>
          <w:sz w:val="28"/>
          <w:lang w:val="ru-RU"/>
        </w:rPr>
        <w:t xml:space="preserve"> 29) специальные стипендии Президента Республики Казахстан и стипендии Прези</w:t>
      </w:r>
      <w:r w:rsidRPr="002F2912">
        <w:rPr>
          <w:color w:val="000000"/>
          <w:sz w:val="28"/>
          <w:lang w:val="ru-RU"/>
        </w:rPr>
        <w:t>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EF5B47" w:rsidRPr="002F2912" w:rsidRDefault="0085068E">
      <w:pPr>
        <w:spacing w:after="0"/>
        <w:jc w:val="both"/>
        <w:rPr>
          <w:lang w:val="ru-RU"/>
        </w:rPr>
      </w:pPr>
      <w:bookmarkStart w:id="5643" w:name="z13850"/>
      <w:bookmarkEnd w:id="5642"/>
      <w:r>
        <w:rPr>
          <w:color w:val="000000"/>
          <w:sz w:val="28"/>
        </w:rPr>
        <w:t>     </w:t>
      </w:r>
      <w:r w:rsidRPr="002F2912">
        <w:rPr>
          <w:color w:val="000000"/>
          <w:sz w:val="28"/>
          <w:lang w:val="ru-RU"/>
        </w:rPr>
        <w:t xml:space="preserve"> 30) государственные именны</w:t>
      </w:r>
      <w:r w:rsidRPr="002F2912">
        <w:rPr>
          <w:color w:val="000000"/>
          <w:sz w:val="28"/>
          <w:lang w:val="ru-RU"/>
        </w:rPr>
        <w:t>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EF5B47" w:rsidRPr="002F2912" w:rsidRDefault="0085068E">
      <w:pPr>
        <w:spacing w:after="0"/>
        <w:jc w:val="both"/>
        <w:rPr>
          <w:lang w:val="ru-RU"/>
        </w:rPr>
      </w:pPr>
      <w:bookmarkStart w:id="5644" w:name="z13851"/>
      <w:bookmarkEnd w:id="5643"/>
      <w:r>
        <w:rPr>
          <w:color w:val="000000"/>
          <w:sz w:val="28"/>
        </w:rPr>
        <w:t>     </w:t>
      </w:r>
      <w:r w:rsidRPr="002F2912">
        <w:rPr>
          <w:color w:val="000000"/>
          <w:sz w:val="28"/>
          <w:lang w:val="ru-RU"/>
        </w:rPr>
        <w:t xml:space="preserve"> 31) выплаты для оплаты расходов, связан</w:t>
      </w:r>
      <w:r w:rsidRPr="002F2912">
        <w:rPr>
          <w:color w:val="000000"/>
          <w:sz w:val="28"/>
          <w:lang w:val="ru-RU"/>
        </w:rPr>
        <w:t>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EF5B47" w:rsidRPr="002F2912" w:rsidRDefault="0085068E">
      <w:pPr>
        <w:spacing w:after="0"/>
        <w:jc w:val="both"/>
        <w:rPr>
          <w:lang w:val="ru-RU"/>
        </w:rPr>
      </w:pPr>
      <w:bookmarkStart w:id="5645" w:name="z13852"/>
      <w:bookmarkEnd w:id="5644"/>
      <w:r>
        <w:rPr>
          <w:color w:val="000000"/>
          <w:sz w:val="28"/>
        </w:rPr>
        <w:t>     </w:t>
      </w:r>
      <w:r w:rsidRPr="002F2912">
        <w:rPr>
          <w:color w:val="000000"/>
          <w:sz w:val="28"/>
          <w:lang w:val="ru-RU"/>
        </w:rPr>
        <w:t xml:space="preserve"> 32) компенсации ра</w:t>
      </w:r>
      <w:r w:rsidRPr="002F2912">
        <w:rPr>
          <w:color w:val="000000"/>
          <w:sz w:val="28"/>
          <w:lang w:val="ru-RU"/>
        </w:rPr>
        <w:t>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EF5B47" w:rsidRPr="002F2912" w:rsidRDefault="0085068E">
      <w:pPr>
        <w:spacing w:after="0"/>
        <w:jc w:val="both"/>
        <w:rPr>
          <w:lang w:val="ru-RU"/>
        </w:rPr>
      </w:pPr>
      <w:bookmarkStart w:id="5646" w:name="z13853"/>
      <w:bookmarkEnd w:id="5645"/>
      <w:r>
        <w:rPr>
          <w:color w:val="000000"/>
          <w:sz w:val="28"/>
        </w:rPr>
        <w:t>     </w:t>
      </w:r>
      <w:r w:rsidRPr="002F2912">
        <w:rPr>
          <w:color w:val="000000"/>
          <w:sz w:val="28"/>
          <w:lang w:val="ru-RU"/>
        </w:rPr>
        <w:t xml:space="preserve"> 33) имущество, включая работы и услуги, полученное физическим лицом на безвозмездн</w:t>
      </w:r>
      <w:r w:rsidRPr="002F2912">
        <w:rPr>
          <w:color w:val="000000"/>
          <w:sz w:val="28"/>
          <w:lang w:val="ru-RU"/>
        </w:rPr>
        <w:t>ой основе от другого физического лица, в том числе в виде дарения и наследования.</w:t>
      </w:r>
    </w:p>
    <w:p w:rsidR="00EF5B47" w:rsidRPr="002F2912" w:rsidRDefault="0085068E">
      <w:pPr>
        <w:spacing w:after="0"/>
        <w:jc w:val="both"/>
        <w:rPr>
          <w:lang w:val="ru-RU"/>
        </w:rPr>
      </w:pPr>
      <w:bookmarkStart w:id="5647" w:name="z13854"/>
      <w:bookmarkEnd w:id="5646"/>
      <w:r>
        <w:rPr>
          <w:color w:val="000000"/>
          <w:sz w:val="28"/>
        </w:rPr>
        <w:t>     </w:t>
      </w:r>
      <w:r w:rsidRPr="002F2912">
        <w:rPr>
          <w:color w:val="000000"/>
          <w:sz w:val="28"/>
          <w:lang w:val="ru-RU"/>
        </w:rPr>
        <w:t xml:space="preserve"> Положения настоящего подпункта не распространяются на:</w:t>
      </w:r>
    </w:p>
    <w:p w:rsidR="00EF5B47" w:rsidRPr="002F2912" w:rsidRDefault="0085068E">
      <w:pPr>
        <w:spacing w:after="0"/>
        <w:jc w:val="both"/>
        <w:rPr>
          <w:lang w:val="ru-RU"/>
        </w:rPr>
      </w:pPr>
      <w:bookmarkStart w:id="5648" w:name="z13855"/>
      <w:bookmarkEnd w:id="5647"/>
      <w:r>
        <w:rPr>
          <w:color w:val="000000"/>
          <w:sz w:val="28"/>
        </w:rPr>
        <w:t>     </w:t>
      </w:r>
      <w:r w:rsidRPr="002F2912">
        <w:rPr>
          <w:color w:val="000000"/>
          <w:sz w:val="28"/>
          <w:lang w:val="ru-RU"/>
        </w:rPr>
        <w:t xml:space="preserve"> имущество, полученное индивидуальным предпринимателем и предназначенное для использования в предприниматель</w:t>
      </w:r>
      <w:r w:rsidRPr="002F2912">
        <w:rPr>
          <w:color w:val="000000"/>
          <w:sz w:val="28"/>
          <w:lang w:val="ru-RU"/>
        </w:rPr>
        <w:t>ских целях;</w:t>
      </w:r>
    </w:p>
    <w:p w:rsidR="00EF5B47" w:rsidRPr="002F2912" w:rsidRDefault="0085068E">
      <w:pPr>
        <w:spacing w:after="0"/>
        <w:jc w:val="both"/>
        <w:rPr>
          <w:lang w:val="ru-RU"/>
        </w:rPr>
      </w:pPr>
      <w:bookmarkStart w:id="5649" w:name="z13856"/>
      <w:bookmarkEnd w:id="5648"/>
      <w:r>
        <w:rPr>
          <w:color w:val="000000"/>
          <w:sz w:val="28"/>
        </w:rPr>
        <w:t>     </w:t>
      </w:r>
      <w:r w:rsidRPr="002F2912">
        <w:rPr>
          <w:color w:val="000000"/>
          <w:sz w:val="28"/>
          <w:lang w:val="ru-RU"/>
        </w:rPr>
        <w:t xml:space="preserve"> 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EF5B47" w:rsidRPr="002F2912" w:rsidRDefault="0085068E">
      <w:pPr>
        <w:spacing w:after="0"/>
        <w:jc w:val="both"/>
        <w:rPr>
          <w:lang w:val="ru-RU"/>
        </w:rPr>
      </w:pPr>
      <w:bookmarkStart w:id="5650" w:name="z13857"/>
      <w:bookmarkEnd w:id="5649"/>
      <w:r w:rsidRPr="002F2912">
        <w:rPr>
          <w:color w:val="000000"/>
          <w:sz w:val="28"/>
          <w:lang w:val="ru-RU"/>
        </w:rPr>
        <w:t xml:space="preserve"> </w:t>
      </w:r>
      <w:r>
        <w:rPr>
          <w:color w:val="000000"/>
          <w:sz w:val="28"/>
        </w:rPr>
        <w:t>     </w:t>
      </w:r>
      <w:r w:rsidRPr="002F2912">
        <w:rPr>
          <w:color w:val="000000"/>
          <w:sz w:val="28"/>
          <w:lang w:val="ru-RU"/>
        </w:rPr>
        <w:t xml:space="preserve"> 34) стоимость имущества,</w:t>
      </w:r>
      <w:r w:rsidRPr="002F2912">
        <w:rPr>
          <w:color w:val="000000"/>
          <w:sz w:val="28"/>
          <w:lang w:val="ru-RU"/>
        </w:rPr>
        <w:t xml:space="preserve"> полученного в виде благотворительной и спонсорской помощи; </w:t>
      </w:r>
    </w:p>
    <w:p w:rsidR="00EF5B47" w:rsidRPr="002F2912" w:rsidRDefault="0085068E">
      <w:pPr>
        <w:spacing w:after="0"/>
        <w:jc w:val="both"/>
        <w:rPr>
          <w:lang w:val="ru-RU"/>
        </w:rPr>
      </w:pPr>
      <w:bookmarkStart w:id="5651" w:name="z13858"/>
      <w:bookmarkEnd w:id="5650"/>
      <w:r>
        <w:rPr>
          <w:color w:val="000000"/>
          <w:sz w:val="28"/>
        </w:rPr>
        <w:t>     </w:t>
      </w:r>
      <w:r w:rsidRPr="002F2912">
        <w:rPr>
          <w:color w:val="000000"/>
          <w:sz w:val="28"/>
          <w:lang w:val="ru-RU"/>
        </w:rPr>
        <w:t xml:space="preserve"> 35) стоимость путевок в детские лагеря для детей, не достигших шестнадцатилетнего возраста;</w:t>
      </w:r>
    </w:p>
    <w:p w:rsidR="00EF5B47" w:rsidRPr="002F2912" w:rsidRDefault="0085068E">
      <w:pPr>
        <w:spacing w:after="0"/>
        <w:jc w:val="both"/>
        <w:rPr>
          <w:lang w:val="ru-RU"/>
        </w:rPr>
      </w:pPr>
      <w:bookmarkStart w:id="5652" w:name="z13859"/>
      <w:bookmarkEnd w:id="5651"/>
      <w:r w:rsidRPr="002F2912">
        <w:rPr>
          <w:color w:val="000000"/>
          <w:sz w:val="28"/>
          <w:lang w:val="ru-RU"/>
        </w:rPr>
        <w:lastRenderedPageBreak/>
        <w:t xml:space="preserve"> </w:t>
      </w:r>
      <w:r>
        <w:rPr>
          <w:color w:val="000000"/>
          <w:sz w:val="28"/>
        </w:rPr>
        <w:t>     </w:t>
      </w:r>
      <w:r w:rsidRPr="002F2912">
        <w:rPr>
          <w:color w:val="000000"/>
          <w:sz w:val="28"/>
          <w:lang w:val="ru-RU"/>
        </w:rPr>
        <w:t xml:space="preserve"> 36) страховые выплаты, связанные со страховым случаем, наступившим в период действия догов</w:t>
      </w:r>
      <w:r w:rsidRPr="002F2912">
        <w:rPr>
          <w:color w:val="000000"/>
          <w:sz w:val="28"/>
          <w:lang w:val="ru-RU"/>
        </w:rPr>
        <w:t xml:space="preserve">ора, выплачиваемые при любом виде страхования, за исключением доходов, предусмотренных статьей 329 настоящего Кодекса; </w:t>
      </w:r>
    </w:p>
    <w:p w:rsidR="00EF5B47" w:rsidRPr="002F2912" w:rsidRDefault="0085068E">
      <w:pPr>
        <w:spacing w:after="0"/>
        <w:jc w:val="both"/>
        <w:rPr>
          <w:lang w:val="ru-RU"/>
        </w:rPr>
      </w:pPr>
      <w:bookmarkStart w:id="5653" w:name="z13860"/>
      <w:bookmarkEnd w:id="5652"/>
      <w:r>
        <w:rPr>
          <w:color w:val="000000"/>
          <w:sz w:val="28"/>
        </w:rPr>
        <w:t>     </w:t>
      </w:r>
      <w:r w:rsidRPr="002F2912">
        <w:rPr>
          <w:color w:val="000000"/>
          <w:sz w:val="28"/>
          <w:lang w:val="ru-RU"/>
        </w:rPr>
        <w:t xml:space="preserve"> 37) страховые выплаты, осуществляемые страховыми организациями по договорам накопительного страхования, страховые премии по которы</w:t>
      </w:r>
      <w:r w:rsidRPr="002F2912">
        <w:rPr>
          <w:color w:val="000000"/>
          <w:sz w:val="28"/>
          <w:lang w:val="ru-RU"/>
        </w:rPr>
        <w:t>м были оплачены физическим лицом в свою пользу и (или) в пользу близких родственников, супруга (супруги) и (или) работодателем в пользу работника;</w:t>
      </w:r>
    </w:p>
    <w:p w:rsidR="00EF5B47" w:rsidRPr="002F2912" w:rsidRDefault="0085068E">
      <w:pPr>
        <w:spacing w:after="0"/>
        <w:jc w:val="both"/>
        <w:rPr>
          <w:lang w:val="ru-RU"/>
        </w:rPr>
      </w:pPr>
      <w:bookmarkStart w:id="5654" w:name="z15991"/>
      <w:bookmarkEnd w:id="5653"/>
      <w:r>
        <w:rPr>
          <w:color w:val="000000"/>
          <w:sz w:val="28"/>
        </w:rPr>
        <w:t>     </w:t>
      </w:r>
      <w:r w:rsidRPr="002F2912">
        <w:rPr>
          <w:color w:val="000000"/>
          <w:sz w:val="28"/>
          <w:lang w:val="ru-RU"/>
        </w:rPr>
        <w:t xml:space="preserve"> 37-1) выкупные суммы, выплачиваемые страховыми организациями по договорам накопительного страхования в </w:t>
      </w:r>
      <w:r w:rsidRPr="002F2912">
        <w:rPr>
          <w:color w:val="000000"/>
          <w:sz w:val="28"/>
          <w:lang w:val="ru-RU"/>
        </w:rPr>
        <w:t>соответствии с законодательством Республики Казахстан о страховании и страховой деятельности;</w:t>
      </w:r>
    </w:p>
    <w:p w:rsidR="00EF5B47" w:rsidRPr="002F2912" w:rsidRDefault="0085068E">
      <w:pPr>
        <w:spacing w:after="0"/>
        <w:jc w:val="both"/>
        <w:rPr>
          <w:lang w:val="ru-RU"/>
        </w:rPr>
      </w:pPr>
      <w:bookmarkStart w:id="5655" w:name="z13863"/>
      <w:bookmarkEnd w:id="5654"/>
      <w:r w:rsidRPr="002F2912">
        <w:rPr>
          <w:color w:val="000000"/>
          <w:sz w:val="28"/>
          <w:lang w:val="ru-RU"/>
        </w:rPr>
        <w:t xml:space="preserve"> </w:t>
      </w:r>
      <w:r>
        <w:rPr>
          <w:color w:val="000000"/>
          <w:sz w:val="28"/>
        </w:rPr>
        <w:t>     </w:t>
      </w:r>
      <w:r w:rsidRPr="002F2912">
        <w:rPr>
          <w:color w:val="000000"/>
          <w:sz w:val="28"/>
          <w:lang w:val="ru-RU"/>
        </w:rPr>
        <w:t xml:space="preserve"> 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w:t>
      </w:r>
      <w:r w:rsidRPr="002F2912">
        <w:rPr>
          <w:color w:val="000000"/>
          <w:sz w:val="28"/>
          <w:lang w:val="ru-RU"/>
        </w:rPr>
        <w:t xml:space="preserve">редпринимателя, являющегося доверительным управляющим; </w:t>
      </w:r>
    </w:p>
    <w:p w:rsidR="00EF5B47" w:rsidRPr="002F2912" w:rsidRDefault="0085068E">
      <w:pPr>
        <w:spacing w:after="0"/>
        <w:jc w:val="both"/>
        <w:rPr>
          <w:lang w:val="ru-RU"/>
        </w:rPr>
      </w:pPr>
      <w:bookmarkStart w:id="5656" w:name="z13864"/>
      <w:bookmarkEnd w:id="5655"/>
      <w:r w:rsidRPr="002F2912">
        <w:rPr>
          <w:color w:val="000000"/>
          <w:sz w:val="28"/>
          <w:lang w:val="ru-RU"/>
        </w:rPr>
        <w:t xml:space="preserve"> </w:t>
      </w:r>
      <w:r>
        <w:rPr>
          <w:color w:val="000000"/>
          <w:sz w:val="28"/>
        </w:rPr>
        <w:t>     </w:t>
      </w:r>
      <w:r w:rsidRPr="002F2912">
        <w:rPr>
          <w:color w:val="000000"/>
          <w:sz w:val="28"/>
          <w:lang w:val="ru-RU"/>
        </w:rPr>
        <w:t xml:space="preserve"> 39)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w:t>
      </w:r>
      <w:r w:rsidRPr="002F2912">
        <w:rPr>
          <w:color w:val="000000"/>
          <w:sz w:val="28"/>
          <w:lang w:val="ru-RU"/>
        </w:rPr>
        <w:t>гом согласно статье 340 настоящего Кодекса;</w:t>
      </w:r>
    </w:p>
    <w:p w:rsidR="00EF5B47" w:rsidRPr="002F2912" w:rsidRDefault="0085068E">
      <w:pPr>
        <w:spacing w:after="0"/>
        <w:jc w:val="both"/>
        <w:rPr>
          <w:lang w:val="ru-RU"/>
        </w:rPr>
      </w:pPr>
      <w:bookmarkStart w:id="5657" w:name="z13865"/>
      <w:bookmarkEnd w:id="5656"/>
      <w:r>
        <w:rPr>
          <w:color w:val="000000"/>
          <w:sz w:val="28"/>
        </w:rPr>
        <w:t>     </w:t>
      </w:r>
      <w:r w:rsidRPr="002F2912">
        <w:rPr>
          <w:color w:val="000000"/>
          <w:sz w:val="28"/>
          <w:lang w:val="ru-RU"/>
        </w:rPr>
        <w:t xml:space="preserve"> 40) доход по инвестиционному депозиту, размещенному в исламском банке;</w:t>
      </w:r>
    </w:p>
    <w:p w:rsidR="00EF5B47" w:rsidRPr="002F2912" w:rsidRDefault="0085068E">
      <w:pPr>
        <w:spacing w:after="0"/>
        <w:jc w:val="both"/>
        <w:rPr>
          <w:lang w:val="ru-RU"/>
        </w:rPr>
      </w:pPr>
      <w:bookmarkStart w:id="5658" w:name="z13866"/>
      <w:bookmarkEnd w:id="5657"/>
      <w:r>
        <w:rPr>
          <w:color w:val="000000"/>
          <w:sz w:val="28"/>
        </w:rPr>
        <w:t>     </w:t>
      </w:r>
      <w:r w:rsidRPr="002F2912">
        <w:rPr>
          <w:color w:val="000000"/>
          <w:sz w:val="28"/>
          <w:lang w:val="ru-RU"/>
        </w:rPr>
        <w:t xml:space="preserve"> 41) государственная адресная социальная помощь, пособия и компенсации, выплачиваемые за счет средств бюджета, в размерах, установ</w:t>
      </w:r>
      <w:r w:rsidRPr="002F2912">
        <w:rPr>
          <w:color w:val="000000"/>
          <w:sz w:val="28"/>
          <w:lang w:val="ru-RU"/>
        </w:rPr>
        <w:t>ленных законодательством Республики Казахстан, а также субсидии из средств бюджета для оплаты за арендованное жилье в частном жилищном фонде в соответствии с жилищным законодательством Республики Казахстан;</w:t>
      </w:r>
    </w:p>
    <w:p w:rsidR="00EF5B47" w:rsidRPr="002F2912" w:rsidRDefault="0085068E">
      <w:pPr>
        <w:spacing w:after="0"/>
        <w:jc w:val="both"/>
        <w:rPr>
          <w:lang w:val="ru-RU"/>
        </w:rPr>
      </w:pPr>
      <w:bookmarkStart w:id="5659" w:name="z13867"/>
      <w:bookmarkEnd w:id="5658"/>
      <w:r w:rsidRPr="002F2912">
        <w:rPr>
          <w:color w:val="000000"/>
          <w:sz w:val="28"/>
          <w:lang w:val="ru-RU"/>
        </w:rPr>
        <w:t xml:space="preserve"> </w:t>
      </w:r>
      <w:r>
        <w:rPr>
          <w:color w:val="000000"/>
          <w:sz w:val="28"/>
        </w:rPr>
        <w:t>     </w:t>
      </w:r>
      <w:r w:rsidRPr="002F2912">
        <w:rPr>
          <w:color w:val="000000"/>
          <w:sz w:val="28"/>
          <w:lang w:val="ru-RU"/>
        </w:rPr>
        <w:t xml:space="preserve"> 42) возмещение вреда, причиненного жизни и</w:t>
      </w:r>
      <w:r w:rsidRPr="002F2912">
        <w:rPr>
          <w:color w:val="000000"/>
          <w:sz w:val="28"/>
          <w:lang w:val="ru-RU"/>
        </w:rPr>
        <w:t xml:space="preserve"> здоровью физического лица, в соответствии с законодательством Республики Казахстан, за исключением морального вреда; </w:t>
      </w:r>
    </w:p>
    <w:p w:rsidR="00EF5B47" w:rsidRPr="002F2912" w:rsidRDefault="0085068E">
      <w:pPr>
        <w:spacing w:after="0"/>
        <w:jc w:val="both"/>
        <w:rPr>
          <w:lang w:val="ru-RU"/>
        </w:rPr>
      </w:pPr>
      <w:bookmarkStart w:id="5660" w:name="z13868"/>
      <w:bookmarkEnd w:id="5659"/>
      <w:r>
        <w:rPr>
          <w:color w:val="000000"/>
          <w:sz w:val="28"/>
        </w:rPr>
        <w:t>     </w:t>
      </w:r>
      <w:r w:rsidRPr="002F2912">
        <w:rPr>
          <w:color w:val="000000"/>
          <w:sz w:val="28"/>
          <w:lang w:val="ru-RU"/>
        </w:rPr>
        <w:t xml:space="preserve"> 43) страховые выплаты по договорам страхования работника от несчастных случаев при исполнении им трудовых (служебных) </w:t>
      </w:r>
      <w:r w:rsidRPr="002F2912">
        <w:rPr>
          <w:color w:val="000000"/>
          <w:sz w:val="28"/>
          <w:lang w:val="ru-RU"/>
        </w:rPr>
        <w:t>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EF5B47" w:rsidRPr="002F2912" w:rsidRDefault="0085068E">
      <w:pPr>
        <w:spacing w:after="0"/>
        <w:jc w:val="both"/>
        <w:rPr>
          <w:lang w:val="ru-RU"/>
        </w:rPr>
      </w:pPr>
      <w:bookmarkStart w:id="5661" w:name="z13869"/>
      <w:bookmarkEnd w:id="5660"/>
      <w:r>
        <w:rPr>
          <w:color w:val="000000"/>
          <w:sz w:val="28"/>
        </w:rPr>
        <w:t>     </w:t>
      </w:r>
      <w:r w:rsidRPr="002F2912">
        <w:rPr>
          <w:color w:val="000000"/>
          <w:sz w:val="28"/>
          <w:lang w:val="ru-RU"/>
        </w:rPr>
        <w:t xml:space="preserve"> 44) суммы возмещения материального ущерб</w:t>
      </w:r>
      <w:r w:rsidRPr="002F2912">
        <w:rPr>
          <w:color w:val="000000"/>
          <w:sz w:val="28"/>
          <w:lang w:val="ru-RU"/>
        </w:rPr>
        <w:t>а, присуждаемые по решению суда, а также судебных расходов;</w:t>
      </w:r>
    </w:p>
    <w:p w:rsidR="00EF5B47" w:rsidRPr="002F2912" w:rsidRDefault="0085068E">
      <w:pPr>
        <w:spacing w:after="0"/>
        <w:jc w:val="both"/>
        <w:rPr>
          <w:lang w:val="ru-RU"/>
        </w:rPr>
      </w:pPr>
      <w:bookmarkStart w:id="5662" w:name="z13870"/>
      <w:bookmarkEnd w:id="5661"/>
      <w:r>
        <w:rPr>
          <w:color w:val="000000"/>
          <w:sz w:val="28"/>
        </w:rPr>
        <w:t>     </w:t>
      </w:r>
      <w:r w:rsidRPr="002F2912">
        <w:rPr>
          <w:color w:val="000000"/>
          <w:sz w:val="28"/>
          <w:lang w:val="ru-RU"/>
        </w:rPr>
        <w:t xml:space="preserve"> 45) стоимость имущества, полученного в виде гуманитарной помощи;</w:t>
      </w:r>
    </w:p>
    <w:p w:rsidR="00EF5B47" w:rsidRPr="002F2912" w:rsidRDefault="0085068E">
      <w:pPr>
        <w:spacing w:after="0"/>
        <w:jc w:val="both"/>
        <w:rPr>
          <w:lang w:val="ru-RU"/>
        </w:rPr>
      </w:pPr>
      <w:bookmarkStart w:id="5663" w:name="z13871"/>
      <w:bookmarkEnd w:id="5662"/>
      <w:r>
        <w:rPr>
          <w:color w:val="000000"/>
          <w:sz w:val="28"/>
        </w:rPr>
        <w:t>     </w:t>
      </w:r>
      <w:r w:rsidRPr="002F2912">
        <w:rPr>
          <w:color w:val="000000"/>
          <w:sz w:val="28"/>
          <w:lang w:val="ru-RU"/>
        </w:rPr>
        <w:t xml:space="preserve"> 46) страховые премии, уплачиваемые работодателем по договорам обязательного страхования своих работников;</w:t>
      </w:r>
    </w:p>
    <w:p w:rsidR="00EF5B47" w:rsidRPr="002F2912" w:rsidRDefault="0085068E">
      <w:pPr>
        <w:spacing w:after="0"/>
        <w:jc w:val="both"/>
        <w:rPr>
          <w:lang w:val="ru-RU"/>
        </w:rPr>
      </w:pPr>
      <w:bookmarkStart w:id="5664" w:name="z13872"/>
      <w:bookmarkEnd w:id="5663"/>
      <w:r>
        <w:rPr>
          <w:color w:val="000000"/>
          <w:sz w:val="28"/>
        </w:rPr>
        <w:t>     </w:t>
      </w:r>
      <w:r w:rsidRPr="002F2912">
        <w:rPr>
          <w:color w:val="000000"/>
          <w:sz w:val="28"/>
          <w:lang w:val="ru-RU"/>
        </w:rPr>
        <w:t xml:space="preserve"> 47) вып</w:t>
      </w:r>
      <w:r w:rsidRPr="002F2912">
        <w:rPr>
          <w:color w:val="000000"/>
          <w:sz w:val="28"/>
          <w:lang w:val="ru-RU"/>
        </w:rPr>
        <w:t>латы за счет средств грантов (кроме выплат в виде оплаты труда);</w:t>
      </w:r>
    </w:p>
    <w:p w:rsidR="00EF5B47" w:rsidRPr="002F2912" w:rsidRDefault="0085068E">
      <w:pPr>
        <w:spacing w:after="0"/>
        <w:jc w:val="both"/>
        <w:rPr>
          <w:lang w:val="ru-RU"/>
        </w:rPr>
      </w:pPr>
      <w:bookmarkStart w:id="5665" w:name="z13873"/>
      <w:bookmarkEnd w:id="5664"/>
      <w:r>
        <w:rPr>
          <w:color w:val="000000"/>
          <w:sz w:val="28"/>
        </w:rPr>
        <w:lastRenderedPageBreak/>
        <w:t>     </w:t>
      </w:r>
      <w:r w:rsidRPr="002F2912">
        <w:rPr>
          <w:color w:val="000000"/>
          <w:sz w:val="28"/>
          <w:lang w:val="ru-RU"/>
        </w:rPr>
        <w:t xml:space="preserve"> 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 такого</w:t>
      </w:r>
      <w:r w:rsidRPr="002F2912">
        <w:rPr>
          <w:color w:val="000000"/>
          <w:sz w:val="28"/>
          <w:lang w:val="ru-RU"/>
        </w:rPr>
        <w:t xml:space="preserve"> дохода.</w:t>
      </w:r>
    </w:p>
    <w:p w:rsidR="00EF5B47" w:rsidRPr="002F2912" w:rsidRDefault="0085068E">
      <w:pPr>
        <w:spacing w:after="0"/>
        <w:jc w:val="both"/>
        <w:rPr>
          <w:lang w:val="ru-RU"/>
        </w:rPr>
      </w:pPr>
      <w:bookmarkStart w:id="5666" w:name="z13874"/>
      <w:bookmarkEnd w:id="5665"/>
      <w:r w:rsidRPr="002F2912">
        <w:rPr>
          <w:color w:val="000000"/>
          <w:sz w:val="28"/>
          <w:lang w:val="ru-RU"/>
        </w:rPr>
        <w:t xml:space="preserve"> </w:t>
      </w:r>
      <w:r>
        <w:rPr>
          <w:color w:val="000000"/>
          <w:sz w:val="28"/>
        </w:rPr>
        <w:t>     </w:t>
      </w:r>
      <w:r w:rsidRPr="002F2912">
        <w:rPr>
          <w:color w:val="000000"/>
          <w:sz w:val="28"/>
          <w:lang w:val="ru-RU"/>
        </w:rPr>
        <w:t xml:space="preserve"> При определении дохода, предусмотренного настоящим подпунктом, налоговые вычеты, указанные в главе 37 настоящего Кодекса, не применяются;</w:t>
      </w:r>
    </w:p>
    <w:bookmarkEnd w:id="5666"/>
    <w:p w:rsidR="00EF5B47" w:rsidRPr="002F2912" w:rsidRDefault="0085068E">
      <w:pPr>
        <w:spacing w:after="0"/>
        <w:rPr>
          <w:lang w:val="ru-RU"/>
        </w:rPr>
      </w:pPr>
      <w:r>
        <w:rPr>
          <w:color w:val="FF0000"/>
          <w:sz w:val="28"/>
        </w:rPr>
        <w:t>     </w:t>
      </w:r>
      <w:r w:rsidRPr="002F2912">
        <w:rPr>
          <w:color w:val="FF0000"/>
          <w:sz w:val="28"/>
          <w:lang w:val="ru-RU"/>
        </w:rPr>
        <w:t xml:space="preserve"> 49)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bookmarkStart w:id="5667" w:name="z14107"/>
      <w:r>
        <w:rPr>
          <w:color w:val="000000"/>
          <w:sz w:val="28"/>
        </w:rPr>
        <w:t>     </w:t>
      </w:r>
      <w:r w:rsidRPr="002F2912">
        <w:rPr>
          <w:color w:val="000000"/>
          <w:sz w:val="28"/>
          <w:lang w:val="ru-RU"/>
        </w:rPr>
        <w:t xml:space="preserve"> 50) до</w:t>
      </w:r>
      <w:r w:rsidRPr="002F2912">
        <w:rPr>
          <w:color w:val="000000"/>
          <w:sz w:val="28"/>
          <w:lang w:val="ru-RU"/>
        </w:rPr>
        <w:t>ходы работников юридических лиц, указанных в подпункте 6) пункта 1 статьи 293 настоящего Кодекса;</w:t>
      </w:r>
    </w:p>
    <w:bookmarkEnd w:id="5667"/>
    <w:p w:rsidR="00EF5B47" w:rsidRPr="002F2912" w:rsidRDefault="0085068E">
      <w:pPr>
        <w:spacing w:after="0"/>
        <w:rPr>
          <w:lang w:val="ru-RU"/>
        </w:rPr>
      </w:pPr>
      <w:r>
        <w:rPr>
          <w:color w:val="FF0000"/>
          <w:sz w:val="28"/>
        </w:rPr>
        <w:t>     </w:t>
      </w:r>
      <w:r w:rsidRPr="002F2912">
        <w:rPr>
          <w:color w:val="FF0000"/>
          <w:sz w:val="28"/>
          <w:lang w:val="ru-RU"/>
        </w:rPr>
        <w:t xml:space="preserve"> 51) действовал до 01.10.2020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5668" w:name="z15007"/>
      <w:r w:rsidRPr="002F2912">
        <w:rPr>
          <w:color w:val="000000"/>
          <w:sz w:val="28"/>
          <w:lang w:val="ru-RU"/>
        </w:rPr>
        <w:t xml:space="preserve"> </w:t>
      </w:r>
      <w:r>
        <w:rPr>
          <w:color w:val="000000"/>
          <w:sz w:val="28"/>
        </w:rPr>
        <w:t>     </w:t>
      </w:r>
      <w:r w:rsidRPr="002F2912">
        <w:rPr>
          <w:color w:val="000000"/>
          <w:sz w:val="28"/>
          <w:lang w:val="ru-RU"/>
        </w:rPr>
        <w:t xml:space="preserve"> 52) доходы физического лица, полученные в виде расходов некомме</w:t>
      </w:r>
      <w:r w:rsidRPr="002F2912">
        <w:rPr>
          <w:color w:val="000000"/>
          <w:sz w:val="28"/>
          <w:lang w:val="ru-RU"/>
        </w:rPr>
        <w:t>рческой организации, определенной пунктом 1 статьи 289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w:t>
      </w:r>
      <w:r w:rsidRPr="002F2912">
        <w:rPr>
          <w:color w:val="000000"/>
          <w:sz w:val="28"/>
          <w:lang w:val="ru-RU"/>
        </w:rPr>
        <w:t xml:space="preserve"> оказании услуг, выполнении работ;</w:t>
      </w:r>
    </w:p>
    <w:p w:rsidR="00EF5B47" w:rsidRPr="002F2912" w:rsidRDefault="0085068E">
      <w:pPr>
        <w:spacing w:after="0"/>
        <w:jc w:val="both"/>
        <w:rPr>
          <w:lang w:val="ru-RU"/>
        </w:rPr>
      </w:pPr>
      <w:bookmarkStart w:id="5669" w:name="z15992"/>
      <w:bookmarkEnd w:id="5668"/>
      <w:r>
        <w:rPr>
          <w:color w:val="000000"/>
          <w:sz w:val="28"/>
        </w:rPr>
        <w:t>     </w:t>
      </w:r>
      <w:r w:rsidRPr="002F2912">
        <w:rPr>
          <w:color w:val="000000"/>
          <w:sz w:val="28"/>
          <w:lang w:val="ru-RU"/>
        </w:rPr>
        <w:t xml:space="preserve"> 53) 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w:t>
      </w:r>
      <w:r w:rsidRPr="002F2912">
        <w:rPr>
          <w:color w:val="000000"/>
          <w:sz w:val="28"/>
          <w:lang w:val="ru-RU"/>
        </w:rPr>
        <w:t>канском бюджете и действующего на 1 января соответствующего финансового года, оплаченные в течение календарного года физическим лицом-резидентом по договору накопительного страхования, заключенному на срок три года и более.</w:t>
      </w:r>
    </w:p>
    <w:p w:rsidR="00EF5B47" w:rsidRPr="002F2912" w:rsidRDefault="0085068E">
      <w:pPr>
        <w:spacing w:after="0"/>
        <w:jc w:val="both"/>
        <w:rPr>
          <w:lang w:val="ru-RU"/>
        </w:rPr>
      </w:pPr>
      <w:bookmarkStart w:id="5670" w:name="z15993"/>
      <w:bookmarkEnd w:id="5669"/>
      <w:r>
        <w:rPr>
          <w:color w:val="000000"/>
          <w:sz w:val="28"/>
        </w:rPr>
        <w:t>     </w:t>
      </w:r>
      <w:r w:rsidRPr="002F2912">
        <w:rPr>
          <w:color w:val="000000"/>
          <w:sz w:val="28"/>
          <w:lang w:val="ru-RU"/>
        </w:rPr>
        <w:t xml:space="preserve"> В целях части первой насто</w:t>
      </w:r>
      <w:r w:rsidRPr="002F2912">
        <w:rPr>
          <w:color w:val="000000"/>
          <w:sz w:val="28"/>
          <w:lang w:val="ru-RU"/>
        </w:rPr>
        <w:t>ящего подпункта корректировка дохода применяется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p w:rsidR="00EF5B47" w:rsidRPr="002F2912" w:rsidRDefault="0085068E">
      <w:pPr>
        <w:spacing w:after="0"/>
        <w:jc w:val="both"/>
        <w:rPr>
          <w:lang w:val="ru-RU"/>
        </w:rPr>
      </w:pPr>
      <w:bookmarkStart w:id="5671" w:name="z15994"/>
      <w:bookmarkEnd w:id="5670"/>
      <w:r>
        <w:rPr>
          <w:color w:val="000000"/>
          <w:sz w:val="28"/>
        </w:rPr>
        <w:t>     </w:t>
      </w:r>
      <w:r w:rsidRPr="002F2912">
        <w:rPr>
          <w:color w:val="000000"/>
          <w:sz w:val="28"/>
          <w:lang w:val="ru-RU"/>
        </w:rPr>
        <w:t xml:space="preserve"> заявление о применении налого</w:t>
      </w:r>
      <w:r w:rsidRPr="002F2912">
        <w:rPr>
          <w:color w:val="000000"/>
          <w:sz w:val="28"/>
          <w:lang w:val="ru-RU"/>
        </w:rPr>
        <w:t>вого вычета;</w:t>
      </w:r>
    </w:p>
    <w:p w:rsidR="00EF5B47" w:rsidRPr="002F2912" w:rsidRDefault="0085068E">
      <w:pPr>
        <w:spacing w:after="0"/>
        <w:jc w:val="both"/>
        <w:rPr>
          <w:lang w:val="ru-RU"/>
        </w:rPr>
      </w:pPr>
      <w:bookmarkStart w:id="5672" w:name="z15995"/>
      <w:bookmarkEnd w:id="5671"/>
      <w:r>
        <w:rPr>
          <w:color w:val="000000"/>
          <w:sz w:val="28"/>
        </w:rPr>
        <w:t>     </w:t>
      </w:r>
      <w:r w:rsidRPr="002F2912">
        <w:rPr>
          <w:color w:val="000000"/>
          <w:sz w:val="28"/>
          <w:lang w:val="ru-RU"/>
        </w:rPr>
        <w:t xml:space="preserve"> договор накопительного страхования;</w:t>
      </w:r>
    </w:p>
    <w:p w:rsidR="00EF5B47" w:rsidRPr="002F2912" w:rsidRDefault="0085068E">
      <w:pPr>
        <w:spacing w:after="0"/>
        <w:jc w:val="both"/>
        <w:rPr>
          <w:lang w:val="ru-RU"/>
        </w:rPr>
      </w:pPr>
      <w:bookmarkStart w:id="5673" w:name="z15996"/>
      <w:bookmarkEnd w:id="5672"/>
      <w:r>
        <w:rPr>
          <w:color w:val="000000"/>
          <w:sz w:val="28"/>
        </w:rPr>
        <w:t>     </w:t>
      </w:r>
      <w:r w:rsidRPr="002F2912">
        <w:rPr>
          <w:color w:val="000000"/>
          <w:sz w:val="28"/>
          <w:lang w:val="ru-RU"/>
        </w:rPr>
        <w:t xml:space="preserve"> график уплаты страховых взносов (при наличии);</w:t>
      </w:r>
    </w:p>
    <w:p w:rsidR="00EF5B47" w:rsidRPr="002F2912" w:rsidRDefault="0085068E">
      <w:pPr>
        <w:spacing w:after="0"/>
        <w:jc w:val="both"/>
        <w:rPr>
          <w:lang w:val="ru-RU"/>
        </w:rPr>
      </w:pPr>
      <w:bookmarkStart w:id="5674" w:name="z15997"/>
      <w:bookmarkEnd w:id="5673"/>
      <w:r>
        <w:rPr>
          <w:color w:val="000000"/>
          <w:sz w:val="28"/>
        </w:rPr>
        <w:t>     </w:t>
      </w:r>
      <w:r w:rsidRPr="002F2912">
        <w:rPr>
          <w:color w:val="000000"/>
          <w:sz w:val="28"/>
          <w:lang w:val="ru-RU"/>
        </w:rPr>
        <w:t xml:space="preserve"> документ, подтверждающий уплату страховой премии (страховых взносов).</w:t>
      </w:r>
    </w:p>
    <w:p w:rsidR="00EF5B47" w:rsidRPr="002F2912" w:rsidRDefault="0085068E">
      <w:pPr>
        <w:spacing w:after="0"/>
        <w:jc w:val="both"/>
        <w:rPr>
          <w:lang w:val="ru-RU"/>
        </w:rPr>
      </w:pPr>
      <w:bookmarkStart w:id="5675" w:name="z16348"/>
      <w:bookmarkEnd w:id="5674"/>
      <w:r>
        <w:rPr>
          <w:color w:val="000000"/>
          <w:sz w:val="28"/>
        </w:rPr>
        <w:t>     </w:t>
      </w:r>
      <w:r w:rsidRPr="002F2912">
        <w:rPr>
          <w:color w:val="000000"/>
          <w:sz w:val="28"/>
          <w:lang w:val="ru-RU"/>
        </w:rPr>
        <w:t xml:space="preserve"> 54) невостребованная сумма гарантийного возмещения, учитываемая на</w:t>
      </w:r>
      <w:r w:rsidRPr="002F2912">
        <w:rPr>
          <w:color w:val="000000"/>
          <w:sz w:val="28"/>
          <w:lang w:val="ru-RU"/>
        </w:rPr>
        <w:t xml:space="preserve">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p w:rsidR="00EF5B47" w:rsidRPr="002F2912" w:rsidRDefault="0085068E">
      <w:pPr>
        <w:spacing w:after="0"/>
        <w:jc w:val="both"/>
        <w:rPr>
          <w:lang w:val="ru-RU"/>
        </w:rPr>
      </w:pPr>
      <w:bookmarkStart w:id="5676" w:name="z16731"/>
      <w:bookmarkEnd w:id="5675"/>
      <w:r>
        <w:rPr>
          <w:color w:val="000000"/>
          <w:sz w:val="28"/>
        </w:rPr>
        <w:lastRenderedPageBreak/>
        <w:t>     </w:t>
      </w:r>
      <w:r w:rsidRPr="002F2912">
        <w:rPr>
          <w:color w:val="000000"/>
          <w:sz w:val="28"/>
          <w:lang w:val="ru-RU"/>
        </w:rPr>
        <w:t xml:space="preserve"> 55) компенсация (премия) по депозитам физических лиц, размещенным в нацио</w:t>
      </w:r>
      <w:r w:rsidRPr="002F2912">
        <w:rPr>
          <w:color w:val="000000"/>
          <w:sz w:val="28"/>
          <w:lang w:val="ru-RU"/>
        </w:rPr>
        <w:t>нальной валюте (тенге), выплачиваемая в порядке, определенном Правительством Республики Казахстан.</w:t>
      </w:r>
    </w:p>
    <w:p w:rsidR="00EF5B47" w:rsidRPr="002F2912" w:rsidRDefault="0085068E">
      <w:pPr>
        <w:spacing w:after="0"/>
        <w:jc w:val="both"/>
        <w:rPr>
          <w:lang w:val="ru-RU"/>
        </w:rPr>
      </w:pPr>
      <w:bookmarkStart w:id="5677" w:name="z17387"/>
      <w:bookmarkEnd w:id="5676"/>
      <w:r>
        <w:rPr>
          <w:color w:val="000000"/>
          <w:sz w:val="28"/>
        </w:rPr>
        <w:t>     </w:t>
      </w:r>
      <w:r w:rsidRPr="002F2912">
        <w:rPr>
          <w:color w:val="000000"/>
          <w:sz w:val="28"/>
          <w:lang w:val="ru-RU"/>
        </w:rPr>
        <w:t xml:space="preserve"> 56) доход от прироста стоимости при реализации цифровых активов, по которым доход исчислен в соответствии с пунктом 2-1 статьи 681 настоящего Кодекса.</w:t>
      </w:r>
    </w:p>
    <w:p w:rsidR="00EF5B47" w:rsidRPr="002F2912" w:rsidRDefault="0085068E">
      <w:pPr>
        <w:spacing w:after="0"/>
        <w:jc w:val="both"/>
        <w:rPr>
          <w:lang w:val="ru-RU"/>
        </w:rPr>
      </w:pPr>
      <w:bookmarkStart w:id="5678" w:name="z6564"/>
      <w:bookmarkEnd w:id="5677"/>
      <w:r>
        <w:rPr>
          <w:color w:val="000000"/>
          <w:sz w:val="28"/>
        </w:rPr>
        <w:t>     </w:t>
      </w:r>
      <w:r w:rsidRPr="002F2912">
        <w:rPr>
          <w:color w:val="000000"/>
          <w:sz w:val="28"/>
          <w:lang w:val="ru-RU"/>
        </w:rPr>
        <w:t xml:space="preserve"> 2. В случае если корректировка дохода, предусмотренная подпунктами 13), 14) и 18)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w:t>
      </w:r>
      <w:r w:rsidRPr="002F2912">
        <w:rPr>
          <w:color w:val="000000"/>
          <w:sz w:val="28"/>
          <w:lang w:val="ru-RU"/>
        </w:rPr>
        <w:t>го налога с такого дохода, то физическое лицо вправе в течение календарного года,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w:t>
      </w:r>
      <w:r w:rsidRPr="002F2912">
        <w:rPr>
          <w:color w:val="000000"/>
          <w:sz w:val="28"/>
          <w:lang w:val="ru-RU"/>
        </w:rPr>
        <w:t xml:space="preserve">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p w:rsidR="00EF5B47" w:rsidRPr="002F2912" w:rsidRDefault="0085068E">
      <w:pPr>
        <w:spacing w:after="0"/>
        <w:rPr>
          <w:lang w:val="ru-RU"/>
        </w:rPr>
      </w:pPr>
      <w:bookmarkStart w:id="5679" w:name="z6565"/>
      <w:bookmarkEnd w:id="5678"/>
      <w:r w:rsidRPr="002F2912">
        <w:rPr>
          <w:b/>
          <w:color w:val="000000"/>
          <w:lang w:val="ru-RU"/>
        </w:rPr>
        <w:t xml:space="preserve"> Глава 37. НАЛОГОВЫЕ ВЫЧЕТЫ</w:t>
      </w:r>
    </w:p>
    <w:bookmarkEnd w:id="5679"/>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РЦПИ!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342 предусмотрены изменения Законом РК о</w:t>
      </w:r>
      <w:r w:rsidRPr="002F2912">
        <w:rPr>
          <w:color w:val="FF0000"/>
          <w:sz w:val="28"/>
          <w:lang w:val="ru-RU"/>
        </w:rPr>
        <w:t>т 26.12.2018 № 203-</w:t>
      </w:r>
      <w:r>
        <w:rPr>
          <w:color w:val="FF0000"/>
          <w:sz w:val="28"/>
        </w:rPr>
        <w:t>VI</w:t>
      </w:r>
      <w:r w:rsidRPr="002F2912">
        <w:rPr>
          <w:color w:val="FF0000"/>
          <w:sz w:val="28"/>
          <w:lang w:val="ru-RU"/>
        </w:rPr>
        <w:t xml:space="preserve"> (вводится в действие с 01.01.2020).</w:t>
      </w:r>
    </w:p>
    <w:p w:rsidR="00EF5B47" w:rsidRPr="002F2912" w:rsidRDefault="0085068E">
      <w:pPr>
        <w:spacing w:after="0"/>
        <w:jc w:val="both"/>
        <w:rPr>
          <w:lang w:val="ru-RU"/>
        </w:rPr>
      </w:pPr>
      <w:r w:rsidRPr="002F2912">
        <w:rPr>
          <w:b/>
          <w:color w:val="000000"/>
          <w:sz w:val="28"/>
          <w:lang w:val="ru-RU"/>
        </w:rPr>
        <w:t>Статья 342. Общие положения по налоговым вычетам</w:t>
      </w:r>
    </w:p>
    <w:p w:rsidR="00EF5B47" w:rsidRPr="002F2912" w:rsidRDefault="0085068E">
      <w:pPr>
        <w:spacing w:after="0"/>
        <w:jc w:val="both"/>
        <w:rPr>
          <w:lang w:val="ru-RU"/>
        </w:rPr>
      </w:pPr>
      <w:bookmarkStart w:id="5680" w:name="z6566"/>
      <w:r>
        <w:rPr>
          <w:color w:val="000000"/>
          <w:sz w:val="28"/>
        </w:rPr>
        <w:t>     </w:t>
      </w:r>
      <w:r w:rsidRPr="002F2912">
        <w:rPr>
          <w:color w:val="000000"/>
          <w:sz w:val="28"/>
          <w:lang w:val="ru-RU"/>
        </w:rPr>
        <w:t xml:space="preserve"> 1. Физическое лицо имеет право на применение следующих видов налоговых вычетов:</w:t>
      </w:r>
    </w:p>
    <w:p w:rsidR="00EF5B47" w:rsidRPr="002F2912" w:rsidRDefault="0085068E">
      <w:pPr>
        <w:spacing w:after="0"/>
        <w:jc w:val="both"/>
        <w:rPr>
          <w:lang w:val="ru-RU"/>
        </w:rPr>
      </w:pPr>
      <w:bookmarkStart w:id="5681" w:name="z13875"/>
      <w:bookmarkEnd w:id="5680"/>
      <w:r>
        <w:rPr>
          <w:color w:val="000000"/>
          <w:sz w:val="28"/>
        </w:rPr>
        <w:t>     </w:t>
      </w:r>
      <w:r w:rsidRPr="002F2912">
        <w:rPr>
          <w:color w:val="000000"/>
          <w:sz w:val="28"/>
          <w:lang w:val="ru-RU"/>
        </w:rPr>
        <w:t xml:space="preserve"> 1) налоговый вычет в виде обязательных </w:t>
      </w:r>
      <w:r w:rsidRPr="002F2912">
        <w:rPr>
          <w:color w:val="000000"/>
          <w:sz w:val="28"/>
          <w:lang w:val="ru-RU"/>
        </w:rPr>
        <w:t>пенсионных взносов – в размере, установленном законодательством Республики Казахстан о социальной защите;</w:t>
      </w:r>
    </w:p>
    <w:p w:rsidR="00EF5B47" w:rsidRPr="002F2912" w:rsidRDefault="0085068E">
      <w:pPr>
        <w:spacing w:after="0"/>
        <w:jc w:val="both"/>
        <w:rPr>
          <w:lang w:val="ru-RU"/>
        </w:rPr>
      </w:pPr>
      <w:bookmarkStart w:id="5682" w:name="z15008"/>
      <w:bookmarkEnd w:id="5681"/>
      <w:r>
        <w:rPr>
          <w:color w:val="000000"/>
          <w:sz w:val="28"/>
        </w:rPr>
        <w:t>     </w:t>
      </w:r>
      <w:r w:rsidRPr="002F2912">
        <w:rPr>
          <w:color w:val="000000"/>
          <w:sz w:val="28"/>
          <w:lang w:val="ru-RU"/>
        </w:rPr>
        <w:t xml:space="preserve"> 1-1) налоговый вычет по взносам на обязательное социальное медицинское страхование – в размере, установленном законодательством Республики Казах</w:t>
      </w:r>
      <w:r w:rsidRPr="002F2912">
        <w:rPr>
          <w:color w:val="000000"/>
          <w:sz w:val="28"/>
          <w:lang w:val="ru-RU"/>
        </w:rPr>
        <w:t>стан об обязательном социальном медицинском страховании;</w:t>
      </w:r>
    </w:p>
    <w:p w:rsidR="00EF5B47" w:rsidRPr="002F2912" w:rsidRDefault="0085068E">
      <w:pPr>
        <w:spacing w:after="0"/>
        <w:jc w:val="both"/>
        <w:rPr>
          <w:lang w:val="ru-RU"/>
        </w:rPr>
      </w:pPr>
      <w:bookmarkStart w:id="5683" w:name="z13876"/>
      <w:bookmarkEnd w:id="5682"/>
      <w:r>
        <w:rPr>
          <w:color w:val="000000"/>
          <w:sz w:val="28"/>
        </w:rPr>
        <w:t>     </w:t>
      </w:r>
      <w:r w:rsidRPr="002F2912">
        <w:rPr>
          <w:color w:val="000000"/>
          <w:sz w:val="28"/>
          <w:lang w:val="ru-RU"/>
        </w:rPr>
        <w:t xml:space="preserve"> 2) налоговый вычет по пенсионным выплатам и договорам накопительного страхования;</w:t>
      </w:r>
    </w:p>
    <w:p w:rsidR="00EF5B47" w:rsidRPr="002F2912" w:rsidRDefault="0085068E">
      <w:pPr>
        <w:spacing w:after="0"/>
        <w:jc w:val="both"/>
        <w:rPr>
          <w:lang w:val="ru-RU"/>
        </w:rPr>
      </w:pPr>
      <w:bookmarkStart w:id="5684" w:name="z13877"/>
      <w:bookmarkEnd w:id="5683"/>
      <w:r>
        <w:rPr>
          <w:color w:val="000000"/>
          <w:sz w:val="28"/>
        </w:rPr>
        <w:t>     </w:t>
      </w:r>
      <w:r w:rsidRPr="002F2912">
        <w:rPr>
          <w:color w:val="000000"/>
          <w:sz w:val="28"/>
          <w:lang w:val="ru-RU"/>
        </w:rPr>
        <w:t xml:space="preserve"> 3) стандартные налоговые вычеты (далее – стандартные вычеты);</w:t>
      </w:r>
    </w:p>
    <w:p w:rsidR="00EF5B47" w:rsidRPr="002F2912" w:rsidRDefault="0085068E">
      <w:pPr>
        <w:spacing w:after="0"/>
        <w:jc w:val="both"/>
        <w:rPr>
          <w:lang w:val="ru-RU"/>
        </w:rPr>
      </w:pPr>
      <w:bookmarkStart w:id="5685" w:name="z13878"/>
      <w:bookmarkEnd w:id="5684"/>
      <w:r>
        <w:rPr>
          <w:color w:val="000000"/>
          <w:sz w:val="28"/>
        </w:rPr>
        <w:t>     </w:t>
      </w:r>
      <w:r w:rsidRPr="002F2912">
        <w:rPr>
          <w:color w:val="000000"/>
          <w:sz w:val="28"/>
          <w:lang w:val="ru-RU"/>
        </w:rPr>
        <w:t xml:space="preserve"> 4) прочие налоговые вычеты (далее – п</w:t>
      </w:r>
      <w:r w:rsidRPr="002F2912">
        <w:rPr>
          <w:color w:val="000000"/>
          <w:sz w:val="28"/>
          <w:lang w:val="ru-RU"/>
        </w:rPr>
        <w:t>рочие вычеты), которые включают в себя:</w:t>
      </w:r>
    </w:p>
    <w:bookmarkEnd w:id="5685"/>
    <w:p w:rsidR="00EF5B47" w:rsidRPr="002F2912" w:rsidRDefault="0085068E">
      <w:pPr>
        <w:spacing w:after="0"/>
        <w:jc w:val="both"/>
        <w:rPr>
          <w:lang w:val="ru-RU"/>
        </w:rPr>
      </w:pPr>
      <w:r>
        <w:rPr>
          <w:color w:val="000000"/>
          <w:sz w:val="28"/>
        </w:rPr>
        <w:t>     </w:t>
      </w:r>
      <w:r w:rsidRPr="002F2912">
        <w:rPr>
          <w:color w:val="000000"/>
          <w:sz w:val="28"/>
          <w:lang w:val="ru-RU"/>
        </w:rPr>
        <w:t xml:space="preserve"> налоговый вычет по добровольным пенсионным взносам;</w:t>
      </w:r>
    </w:p>
    <w:p w:rsidR="00EF5B47" w:rsidRPr="002F2912" w:rsidRDefault="0085068E">
      <w:pPr>
        <w:spacing w:after="0"/>
        <w:jc w:val="both"/>
        <w:rPr>
          <w:lang w:val="ru-RU"/>
        </w:rPr>
      </w:pPr>
      <w:r>
        <w:rPr>
          <w:color w:val="000000"/>
          <w:sz w:val="28"/>
        </w:rPr>
        <w:t>     </w:t>
      </w:r>
      <w:r w:rsidRPr="002F2912">
        <w:rPr>
          <w:color w:val="000000"/>
          <w:sz w:val="28"/>
          <w:lang w:val="ru-RU"/>
        </w:rPr>
        <w:t xml:space="preserve"> налоговый вычет на медицину;</w:t>
      </w:r>
    </w:p>
    <w:p w:rsidR="00EF5B47" w:rsidRPr="002F2912" w:rsidRDefault="0085068E">
      <w:pPr>
        <w:spacing w:after="0"/>
        <w:jc w:val="both"/>
        <w:rPr>
          <w:lang w:val="ru-RU"/>
        </w:rPr>
      </w:pPr>
      <w:r>
        <w:rPr>
          <w:color w:val="000000"/>
          <w:sz w:val="28"/>
        </w:rPr>
        <w:t>     </w:t>
      </w:r>
      <w:r w:rsidRPr="002F2912">
        <w:rPr>
          <w:color w:val="000000"/>
          <w:sz w:val="28"/>
          <w:lang w:val="ru-RU"/>
        </w:rPr>
        <w:t xml:space="preserve"> налоговый вычет по вознаграждениям.</w:t>
      </w:r>
    </w:p>
    <w:p w:rsidR="00EF5B47" w:rsidRPr="002F2912" w:rsidRDefault="0085068E">
      <w:pPr>
        <w:spacing w:after="0"/>
        <w:jc w:val="both"/>
        <w:rPr>
          <w:lang w:val="ru-RU"/>
        </w:rPr>
      </w:pPr>
      <w:bookmarkStart w:id="5686" w:name="z6576"/>
      <w:r>
        <w:rPr>
          <w:color w:val="000000"/>
          <w:sz w:val="28"/>
        </w:rPr>
        <w:t>     </w:t>
      </w:r>
      <w:r w:rsidRPr="002F2912">
        <w:rPr>
          <w:color w:val="000000"/>
          <w:sz w:val="28"/>
          <w:lang w:val="ru-RU"/>
        </w:rPr>
        <w:t xml:space="preserve"> 2. Налоговые вычеты подлежат применению:</w:t>
      </w:r>
    </w:p>
    <w:p w:rsidR="00EF5B47" w:rsidRPr="002F2912" w:rsidRDefault="0085068E">
      <w:pPr>
        <w:spacing w:after="0"/>
        <w:jc w:val="both"/>
        <w:rPr>
          <w:lang w:val="ru-RU"/>
        </w:rPr>
      </w:pPr>
      <w:bookmarkStart w:id="5687" w:name="z13879"/>
      <w:bookmarkEnd w:id="5686"/>
      <w:r w:rsidRPr="002F2912">
        <w:rPr>
          <w:color w:val="000000"/>
          <w:sz w:val="28"/>
          <w:lang w:val="ru-RU"/>
        </w:rPr>
        <w:lastRenderedPageBreak/>
        <w:t xml:space="preserve"> </w:t>
      </w:r>
      <w:r>
        <w:rPr>
          <w:color w:val="000000"/>
          <w:sz w:val="28"/>
        </w:rPr>
        <w:t>     </w:t>
      </w:r>
      <w:r w:rsidRPr="002F2912">
        <w:rPr>
          <w:color w:val="000000"/>
          <w:sz w:val="28"/>
          <w:lang w:val="ru-RU"/>
        </w:rPr>
        <w:t xml:space="preserve"> 1) налоговым агентом – по д</w:t>
      </w:r>
      <w:r w:rsidRPr="002F2912">
        <w:rPr>
          <w:color w:val="000000"/>
          <w:sz w:val="28"/>
          <w:lang w:val="ru-RU"/>
        </w:rPr>
        <w:t>оходам, подлежащим налогообложению у источника выплаты, в порядке и случаях, предусмотренных статьей 343 настоящего Кодекса;</w:t>
      </w:r>
    </w:p>
    <w:p w:rsidR="00EF5B47" w:rsidRPr="002F2912" w:rsidRDefault="0085068E">
      <w:pPr>
        <w:spacing w:after="0"/>
        <w:jc w:val="both"/>
        <w:rPr>
          <w:lang w:val="ru-RU"/>
        </w:rPr>
      </w:pPr>
      <w:bookmarkStart w:id="5688" w:name="z13880"/>
      <w:bookmarkEnd w:id="5687"/>
      <w:r>
        <w:rPr>
          <w:color w:val="000000"/>
          <w:sz w:val="28"/>
        </w:rPr>
        <w:t>     </w:t>
      </w:r>
      <w:r w:rsidRPr="002F2912">
        <w:rPr>
          <w:color w:val="000000"/>
          <w:sz w:val="28"/>
          <w:lang w:val="ru-RU"/>
        </w:rPr>
        <w:t xml:space="preserve"> 2) физическим лицом самостоятельно – по доходам, подлежащим налогообложению физическим лицом самостоятельно в соответствии с </w:t>
      </w:r>
      <w:r w:rsidRPr="002F2912">
        <w:rPr>
          <w:color w:val="000000"/>
          <w:sz w:val="28"/>
          <w:lang w:val="ru-RU"/>
        </w:rPr>
        <w:t>пунктом 3 настоящей статьи.</w:t>
      </w:r>
    </w:p>
    <w:p w:rsidR="00EF5B47" w:rsidRPr="002F2912" w:rsidRDefault="0085068E">
      <w:pPr>
        <w:spacing w:after="0"/>
        <w:jc w:val="both"/>
        <w:rPr>
          <w:lang w:val="ru-RU"/>
        </w:rPr>
      </w:pPr>
      <w:bookmarkStart w:id="5689" w:name="z6580"/>
      <w:bookmarkEnd w:id="5688"/>
      <w:r>
        <w:rPr>
          <w:color w:val="000000"/>
          <w:sz w:val="28"/>
        </w:rPr>
        <w:t>     </w:t>
      </w:r>
      <w:r w:rsidRPr="002F2912">
        <w:rPr>
          <w:color w:val="000000"/>
          <w:sz w:val="28"/>
          <w:lang w:val="ru-RU"/>
        </w:rPr>
        <w:t xml:space="preserve"> 3. Налоговые вычеты применяются при исчислении индивидуального подоходного налога по совокупной сумме доходов, подлежащих налогообложению физическим лицом самостоятельно, в случае, если указанные вычеты не были </w:t>
      </w:r>
      <w:r w:rsidRPr="002F2912">
        <w:rPr>
          <w:color w:val="000000"/>
          <w:sz w:val="28"/>
          <w:lang w:val="ru-RU"/>
        </w:rPr>
        <w:t>произведены при определении дохода работника.</w:t>
      </w:r>
    </w:p>
    <w:p w:rsidR="00EF5B47" w:rsidRPr="002F2912" w:rsidRDefault="0085068E">
      <w:pPr>
        <w:spacing w:after="0"/>
        <w:jc w:val="both"/>
        <w:rPr>
          <w:lang w:val="ru-RU"/>
        </w:rPr>
      </w:pPr>
      <w:bookmarkStart w:id="5690" w:name="z6581"/>
      <w:bookmarkEnd w:id="5689"/>
      <w:r w:rsidRPr="002F2912">
        <w:rPr>
          <w:color w:val="000000"/>
          <w:sz w:val="28"/>
          <w:lang w:val="ru-RU"/>
        </w:rPr>
        <w:t xml:space="preserve"> </w:t>
      </w:r>
      <w:r>
        <w:rPr>
          <w:color w:val="000000"/>
          <w:sz w:val="28"/>
        </w:rPr>
        <w:t>     </w:t>
      </w:r>
      <w:r w:rsidRPr="002F2912">
        <w:rPr>
          <w:color w:val="000000"/>
          <w:sz w:val="28"/>
          <w:lang w:val="ru-RU"/>
        </w:rPr>
        <w:t xml:space="preserve"> 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w:t>
      </w:r>
      <w:r w:rsidRPr="002F2912">
        <w:rPr>
          <w:color w:val="000000"/>
          <w:sz w:val="28"/>
          <w:lang w:val="ru-RU"/>
        </w:rPr>
        <w:t>течение срока исковой давности, установленного пунктом 2 статьи 48 настоящего Кодекса.</w:t>
      </w:r>
    </w:p>
    <w:p w:rsidR="00EF5B47" w:rsidRPr="002F2912" w:rsidRDefault="0085068E">
      <w:pPr>
        <w:spacing w:after="0"/>
        <w:jc w:val="both"/>
        <w:rPr>
          <w:lang w:val="ru-RU"/>
        </w:rPr>
      </w:pPr>
      <w:bookmarkStart w:id="5691" w:name="z6582"/>
      <w:bookmarkEnd w:id="5690"/>
      <w:r>
        <w:rPr>
          <w:color w:val="000000"/>
          <w:sz w:val="28"/>
        </w:rPr>
        <w:t>     </w:t>
      </w:r>
      <w:r w:rsidRPr="002F2912">
        <w:rPr>
          <w:color w:val="000000"/>
          <w:sz w:val="28"/>
          <w:lang w:val="ru-RU"/>
        </w:rPr>
        <w:t xml:space="preserve"> 5. Налоговые вычеты применяются последовательно в том порядке, в котором они отражены в пункте 1 настоящей статьи.</w:t>
      </w:r>
    </w:p>
    <w:bookmarkEnd w:id="5691"/>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Примечание. </w:t>
      </w:r>
    </w:p>
    <w:p w:rsidR="00EF5B47" w:rsidRPr="002F2912" w:rsidRDefault="0085068E">
      <w:pPr>
        <w:spacing w:after="0"/>
        <w:jc w:val="both"/>
        <w:rPr>
          <w:lang w:val="ru-RU"/>
        </w:rPr>
      </w:pPr>
      <w:r>
        <w:rPr>
          <w:color w:val="000000"/>
          <w:sz w:val="28"/>
        </w:rPr>
        <w:t>     </w:t>
      </w:r>
      <w:r w:rsidRPr="002F2912">
        <w:rPr>
          <w:color w:val="000000"/>
          <w:sz w:val="28"/>
          <w:lang w:val="ru-RU"/>
        </w:rPr>
        <w:t xml:space="preserve"> В целях применения нас</w:t>
      </w:r>
      <w:r w:rsidRPr="002F2912">
        <w:rPr>
          <w:color w:val="000000"/>
          <w:sz w:val="28"/>
          <w:lang w:val="ru-RU"/>
        </w:rPr>
        <w:t>тоящей главы под месячным расчетным показателем понимается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343 предусмотрены и</w:t>
      </w:r>
      <w:r w:rsidRPr="002F2912">
        <w:rPr>
          <w:color w:val="FF0000"/>
          <w:sz w:val="28"/>
          <w:lang w:val="ru-RU"/>
        </w:rPr>
        <w:t>зменения законами РК от 02.04.2019 № 241-</w:t>
      </w:r>
      <w:r>
        <w:rPr>
          <w:color w:val="FF0000"/>
          <w:sz w:val="28"/>
        </w:rPr>
        <w:t>VI</w:t>
      </w:r>
      <w:r w:rsidRPr="002F2912">
        <w:rPr>
          <w:color w:val="FF0000"/>
          <w:sz w:val="28"/>
          <w:lang w:val="ru-RU"/>
        </w:rPr>
        <w:t xml:space="preserve"> (вводится в действие с 01.01.2020); от 10.12.2020 № 382-</w:t>
      </w:r>
      <w:r>
        <w:rPr>
          <w:color w:val="FF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343. Особенности применения налоговых вычетов у налогового агента</w:t>
      </w:r>
    </w:p>
    <w:p w:rsidR="00EF5B47" w:rsidRPr="002F2912" w:rsidRDefault="0085068E">
      <w:pPr>
        <w:spacing w:after="0"/>
        <w:jc w:val="both"/>
        <w:rPr>
          <w:lang w:val="ru-RU"/>
        </w:rPr>
      </w:pPr>
      <w:bookmarkStart w:id="5692" w:name="z6585"/>
      <w:r w:rsidRPr="002F2912">
        <w:rPr>
          <w:color w:val="000000"/>
          <w:sz w:val="28"/>
          <w:lang w:val="ru-RU"/>
        </w:rPr>
        <w:t xml:space="preserve"> </w:t>
      </w:r>
      <w:r>
        <w:rPr>
          <w:color w:val="000000"/>
          <w:sz w:val="28"/>
        </w:rPr>
        <w:t>     </w:t>
      </w:r>
      <w:r w:rsidRPr="002F2912">
        <w:rPr>
          <w:color w:val="000000"/>
          <w:sz w:val="28"/>
          <w:lang w:val="ru-RU"/>
        </w:rPr>
        <w:t xml:space="preserve"> 1. Налоговые вычеты, за исключением </w:t>
      </w:r>
      <w:r w:rsidRPr="002F2912">
        <w:rPr>
          <w:color w:val="000000"/>
          <w:sz w:val="28"/>
          <w:lang w:val="ru-RU"/>
        </w:rPr>
        <w:t>налоговых вычетов в виде обязательных пенсионных взносов, по взносам на обязательное социальное медицинское страхование и по пенсионным выплатам, указанным в пункте 1 статьи 345 настоящего Кодекса, применяются налоговым агентом у источника выплаты на основ</w:t>
      </w:r>
      <w:r w:rsidRPr="002F2912">
        <w:rPr>
          <w:color w:val="000000"/>
          <w:sz w:val="28"/>
          <w:lang w:val="ru-RU"/>
        </w:rPr>
        <w:t>ании:</w:t>
      </w:r>
    </w:p>
    <w:p w:rsidR="00EF5B47" w:rsidRPr="002F2912" w:rsidRDefault="0085068E">
      <w:pPr>
        <w:spacing w:after="0"/>
        <w:jc w:val="both"/>
        <w:rPr>
          <w:lang w:val="ru-RU"/>
        </w:rPr>
      </w:pPr>
      <w:bookmarkStart w:id="5693" w:name="z13881"/>
      <w:bookmarkEnd w:id="5692"/>
      <w:r>
        <w:rPr>
          <w:color w:val="000000"/>
          <w:sz w:val="28"/>
        </w:rPr>
        <w:t>     </w:t>
      </w:r>
      <w:r w:rsidRPr="002F2912">
        <w:rPr>
          <w:color w:val="000000"/>
          <w:sz w:val="28"/>
          <w:lang w:val="ru-RU"/>
        </w:rPr>
        <w:t xml:space="preserve"> 1) заявления физического лица о применении налоговых вычетов;</w:t>
      </w:r>
    </w:p>
    <w:p w:rsidR="00EF5B47" w:rsidRPr="002F2912" w:rsidRDefault="0085068E">
      <w:pPr>
        <w:spacing w:after="0"/>
        <w:jc w:val="both"/>
        <w:rPr>
          <w:lang w:val="ru-RU"/>
        </w:rPr>
      </w:pPr>
      <w:bookmarkStart w:id="5694" w:name="z13882"/>
      <w:bookmarkEnd w:id="5693"/>
      <w:r w:rsidRPr="002F2912">
        <w:rPr>
          <w:color w:val="000000"/>
          <w:sz w:val="28"/>
          <w:lang w:val="ru-RU"/>
        </w:rPr>
        <w:t xml:space="preserve"> </w:t>
      </w:r>
      <w:r>
        <w:rPr>
          <w:color w:val="000000"/>
          <w:sz w:val="28"/>
        </w:rPr>
        <w:t>     </w:t>
      </w:r>
      <w:r w:rsidRPr="002F2912">
        <w:rPr>
          <w:color w:val="000000"/>
          <w:sz w:val="28"/>
          <w:lang w:val="ru-RU"/>
        </w:rPr>
        <w:t xml:space="preserve"> 2) копий подтверждающих документов. Такие копии хранятся у налогового агента в течение срока исковой давности, установленного пунктом 2 статьи 48 настоящего Кодекса.</w:t>
      </w:r>
    </w:p>
    <w:p w:rsidR="00EF5B47" w:rsidRPr="002F2912" w:rsidRDefault="0085068E">
      <w:pPr>
        <w:spacing w:after="0"/>
        <w:jc w:val="both"/>
        <w:rPr>
          <w:lang w:val="ru-RU"/>
        </w:rPr>
      </w:pPr>
      <w:bookmarkStart w:id="5695" w:name="z6588"/>
      <w:bookmarkEnd w:id="5694"/>
      <w:r>
        <w:rPr>
          <w:color w:val="000000"/>
          <w:sz w:val="28"/>
        </w:rPr>
        <w:lastRenderedPageBreak/>
        <w:t>     </w:t>
      </w:r>
      <w:r w:rsidRPr="002F2912">
        <w:rPr>
          <w:color w:val="000000"/>
          <w:sz w:val="28"/>
          <w:lang w:val="ru-RU"/>
        </w:rPr>
        <w:t xml:space="preserve"> 2. </w:t>
      </w:r>
      <w:r w:rsidRPr="002F2912">
        <w:rPr>
          <w:color w:val="000000"/>
          <w:sz w:val="28"/>
          <w:lang w:val="ru-RU"/>
        </w:rPr>
        <w:t>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налогового агента.</w:t>
      </w:r>
    </w:p>
    <w:p w:rsidR="00EF5B47" w:rsidRPr="002F2912" w:rsidRDefault="0085068E">
      <w:pPr>
        <w:spacing w:after="0"/>
        <w:jc w:val="both"/>
        <w:rPr>
          <w:lang w:val="ru-RU"/>
        </w:rPr>
      </w:pPr>
      <w:bookmarkStart w:id="5696" w:name="z13883"/>
      <w:bookmarkEnd w:id="5695"/>
      <w:r w:rsidRPr="002F2912">
        <w:rPr>
          <w:color w:val="000000"/>
          <w:sz w:val="28"/>
          <w:lang w:val="ru-RU"/>
        </w:rPr>
        <w:t xml:space="preserve"> </w:t>
      </w:r>
      <w:r>
        <w:rPr>
          <w:color w:val="000000"/>
          <w:sz w:val="28"/>
        </w:rPr>
        <w:t>     </w:t>
      </w:r>
      <w:r w:rsidRPr="002F2912">
        <w:rPr>
          <w:color w:val="000000"/>
          <w:sz w:val="28"/>
          <w:lang w:val="ru-RU"/>
        </w:rPr>
        <w:t xml:space="preserve"> Положение настоящего</w:t>
      </w:r>
      <w:r w:rsidRPr="002F2912">
        <w:rPr>
          <w:color w:val="000000"/>
          <w:sz w:val="28"/>
          <w:lang w:val="ru-RU"/>
        </w:rPr>
        <w:t xml:space="preserve"> пункта не распространяется на стандартные вычеты, предусмотренные подпунктами 2) и 3)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w:t>
      </w:r>
      <w:r w:rsidRPr="002F2912">
        <w:rPr>
          <w:color w:val="000000"/>
          <w:sz w:val="28"/>
          <w:lang w:val="ru-RU"/>
        </w:rPr>
        <w:t xml:space="preserve">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w:t>
      </w:r>
    </w:p>
    <w:p w:rsidR="00EF5B47" w:rsidRPr="002F2912" w:rsidRDefault="0085068E">
      <w:pPr>
        <w:spacing w:after="0"/>
        <w:jc w:val="both"/>
        <w:rPr>
          <w:lang w:val="ru-RU"/>
        </w:rPr>
      </w:pPr>
      <w:bookmarkStart w:id="5697" w:name="z6590"/>
      <w:bookmarkEnd w:id="5696"/>
      <w:r>
        <w:rPr>
          <w:color w:val="000000"/>
          <w:sz w:val="28"/>
        </w:rPr>
        <w:t>     </w:t>
      </w:r>
      <w:r w:rsidRPr="002F2912">
        <w:rPr>
          <w:color w:val="000000"/>
          <w:sz w:val="28"/>
          <w:lang w:val="ru-RU"/>
        </w:rPr>
        <w:t xml:space="preserve"> 3. Физическое лицо вправе применить за налоговый период определенный вид налогового выче</w:t>
      </w:r>
      <w:r w:rsidRPr="002F2912">
        <w:rPr>
          <w:color w:val="000000"/>
          <w:sz w:val="28"/>
          <w:lang w:val="ru-RU"/>
        </w:rPr>
        <w:t>та только у одного налогового агента, за исключением налоговых вычетов в виде обязательных пенсионных взносов и по взносам на обязательное социальное медицинское страхование.</w:t>
      </w:r>
    </w:p>
    <w:p w:rsidR="00EF5B47" w:rsidRPr="002F2912" w:rsidRDefault="0085068E">
      <w:pPr>
        <w:spacing w:after="0"/>
        <w:jc w:val="both"/>
        <w:rPr>
          <w:lang w:val="ru-RU"/>
        </w:rPr>
      </w:pPr>
      <w:bookmarkStart w:id="5698" w:name="z6591"/>
      <w:bookmarkEnd w:id="5697"/>
      <w:r>
        <w:rPr>
          <w:color w:val="000000"/>
          <w:sz w:val="28"/>
        </w:rPr>
        <w:t>     </w:t>
      </w:r>
      <w:r w:rsidRPr="002F2912">
        <w:rPr>
          <w:color w:val="000000"/>
          <w:sz w:val="28"/>
          <w:lang w:val="ru-RU"/>
        </w:rPr>
        <w:t xml:space="preserve"> 4. В случае если налоговые вычеты не применены налоговым агентом к доходу ф</w:t>
      </w:r>
      <w:r w:rsidRPr="002F2912">
        <w:rPr>
          <w:color w:val="000000"/>
          <w:sz w:val="28"/>
          <w:lang w:val="ru-RU"/>
        </w:rPr>
        <w:t>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w:t>
      </w:r>
      <w:r w:rsidRPr="002F2912">
        <w:rPr>
          <w:color w:val="000000"/>
          <w:sz w:val="28"/>
          <w:lang w:val="ru-RU"/>
        </w:rPr>
        <w:t>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 2 статьи 48 настоящего Кодекса.</w:t>
      </w:r>
    </w:p>
    <w:bookmarkEnd w:id="5698"/>
    <w:p w:rsidR="00EF5B47" w:rsidRPr="002F2912" w:rsidRDefault="0085068E">
      <w:pPr>
        <w:spacing w:after="0"/>
        <w:jc w:val="both"/>
        <w:rPr>
          <w:lang w:val="ru-RU"/>
        </w:rPr>
      </w:pPr>
      <w:r w:rsidRPr="002F2912">
        <w:rPr>
          <w:b/>
          <w:color w:val="000000"/>
          <w:sz w:val="28"/>
          <w:lang w:val="ru-RU"/>
        </w:rPr>
        <w:t>Статья 344. Особенности применения налоговых вычетов ф</w:t>
      </w:r>
      <w:r w:rsidRPr="002F2912">
        <w:rPr>
          <w:b/>
          <w:color w:val="000000"/>
          <w:sz w:val="28"/>
          <w:lang w:val="ru-RU"/>
        </w:rPr>
        <w:t>изическим лицом самостоятельно</w:t>
      </w:r>
    </w:p>
    <w:p w:rsidR="00EF5B47" w:rsidRPr="002F2912" w:rsidRDefault="0085068E">
      <w:pPr>
        <w:spacing w:after="0"/>
        <w:jc w:val="both"/>
        <w:rPr>
          <w:lang w:val="ru-RU"/>
        </w:rPr>
      </w:pPr>
      <w:bookmarkStart w:id="5699" w:name="z6592"/>
      <w:r>
        <w:rPr>
          <w:color w:val="000000"/>
          <w:sz w:val="28"/>
        </w:rPr>
        <w:t>     </w:t>
      </w:r>
      <w:r w:rsidRPr="002F2912">
        <w:rPr>
          <w:color w:val="000000"/>
          <w:sz w:val="28"/>
          <w:lang w:val="ru-RU"/>
        </w:rPr>
        <w:t xml:space="preserve"> 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w:t>
      </w:r>
      <w:r w:rsidRPr="002F2912">
        <w:rPr>
          <w:color w:val="000000"/>
          <w:sz w:val="28"/>
          <w:lang w:val="ru-RU"/>
        </w:rPr>
        <w:t>дохода физического лица, подлежащего налогообложению физическим лицом самостоятельно.</w:t>
      </w:r>
    </w:p>
    <w:bookmarkEnd w:id="5699"/>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Статья 345 предусмотрена в редакции Закона РК от 20.12.2021 № 85-</w:t>
      </w:r>
      <w:r>
        <w:rPr>
          <w:color w:val="FF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345. Налоговый вычет по пенс</w:t>
      </w:r>
      <w:r w:rsidRPr="002F2912">
        <w:rPr>
          <w:b/>
          <w:color w:val="000000"/>
          <w:sz w:val="28"/>
          <w:lang w:val="ru-RU"/>
        </w:rPr>
        <w:t>ионным выплатам и договорам накопительного страхования</w:t>
      </w:r>
    </w:p>
    <w:p w:rsidR="00EF5B47" w:rsidRPr="002F2912" w:rsidRDefault="0085068E">
      <w:pPr>
        <w:spacing w:after="0"/>
        <w:jc w:val="both"/>
        <w:rPr>
          <w:lang w:val="ru-RU"/>
        </w:rPr>
      </w:pPr>
      <w:bookmarkStart w:id="5700" w:name="z6593"/>
      <w:r>
        <w:rPr>
          <w:color w:val="000000"/>
          <w:sz w:val="28"/>
        </w:rPr>
        <w:t>     </w:t>
      </w:r>
      <w:r w:rsidRPr="002F2912">
        <w:rPr>
          <w:color w:val="000000"/>
          <w:sz w:val="28"/>
          <w:lang w:val="ru-RU"/>
        </w:rPr>
        <w:t xml:space="preserve"> 1. К доходу в виде пенсионных выплат, подлежащему налогообложению, применяется налоговый вычет в следующих размерах:</w:t>
      </w:r>
    </w:p>
    <w:p w:rsidR="00EF5B47" w:rsidRPr="002F2912" w:rsidRDefault="0085068E">
      <w:pPr>
        <w:spacing w:after="0"/>
        <w:jc w:val="both"/>
        <w:rPr>
          <w:lang w:val="ru-RU"/>
        </w:rPr>
      </w:pPr>
      <w:bookmarkStart w:id="5701" w:name="z13884"/>
      <w:bookmarkEnd w:id="5700"/>
      <w:r w:rsidRPr="002F2912">
        <w:rPr>
          <w:color w:val="000000"/>
          <w:sz w:val="28"/>
          <w:lang w:val="ru-RU"/>
        </w:rPr>
        <w:lastRenderedPageBreak/>
        <w:t xml:space="preserve"> </w:t>
      </w:r>
      <w:r>
        <w:rPr>
          <w:color w:val="000000"/>
          <w:sz w:val="28"/>
        </w:rPr>
        <w:t>     </w:t>
      </w:r>
      <w:r w:rsidRPr="002F2912">
        <w:rPr>
          <w:color w:val="000000"/>
          <w:sz w:val="28"/>
          <w:lang w:val="ru-RU"/>
        </w:rPr>
        <w:t xml:space="preserve"> 1) по выплатам, предусмотренным подпунктом 1) статьи 326 настоящего Код</w:t>
      </w:r>
      <w:r w:rsidRPr="002F2912">
        <w:rPr>
          <w:color w:val="000000"/>
          <w:sz w:val="28"/>
          <w:lang w:val="ru-RU"/>
        </w:rPr>
        <w:t>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p w:rsidR="00EF5B47" w:rsidRPr="002F2912" w:rsidRDefault="0085068E">
      <w:pPr>
        <w:spacing w:after="0"/>
        <w:jc w:val="both"/>
        <w:rPr>
          <w:lang w:val="ru-RU"/>
        </w:rPr>
      </w:pPr>
      <w:bookmarkStart w:id="5702" w:name="z13885"/>
      <w:bookmarkEnd w:id="5701"/>
      <w:r w:rsidRPr="002F2912">
        <w:rPr>
          <w:color w:val="000000"/>
          <w:sz w:val="28"/>
          <w:lang w:val="ru-RU"/>
        </w:rPr>
        <w:t xml:space="preserve"> </w:t>
      </w:r>
      <w:r>
        <w:rPr>
          <w:color w:val="000000"/>
          <w:sz w:val="28"/>
        </w:rPr>
        <w:t>     </w:t>
      </w:r>
      <w:r w:rsidRPr="002F2912">
        <w:rPr>
          <w:color w:val="000000"/>
          <w:sz w:val="28"/>
          <w:lang w:val="ru-RU"/>
        </w:rPr>
        <w:t xml:space="preserve"> 2) по </w:t>
      </w:r>
      <w:r w:rsidRPr="002F2912">
        <w:rPr>
          <w:color w:val="000000"/>
          <w:sz w:val="28"/>
          <w:lang w:val="ru-RU"/>
        </w:rPr>
        <w:t>выплатам, предусмотренным подпунктом 2)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w:t>
      </w:r>
    </w:p>
    <w:p w:rsidR="00EF5B47" w:rsidRPr="002F2912" w:rsidRDefault="0085068E">
      <w:pPr>
        <w:spacing w:after="0"/>
        <w:jc w:val="both"/>
        <w:rPr>
          <w:lang w:val="ru-RU"/>
        </w:rPr>
      </w:pPr>
      <w:bookmarkStart w:id="5703" w:name="z6594"/>
      <w:bookmarkEnd w:id="5702"/>
      <w:r>
        <w:rPr>
          <w:color w:val="000000"/>
          <w:sz w:val="28"/>
        </w:rPr>
        <w:t>     </w:t>
      </w:r>
      <w:r w:rsidRPr="002F2912">
        <w:rPr>
          <w:color w:val="000000"/>
          <w:sz w:val="28"/>
          <w:lang w:val="ru-RU"/>
        </w:rPr>
        <w:t xml:space="preserve"> 2. К</w:t>
      </w:r>
      <w:r w:rsidRPr="002F2912">
        <w:rPr>
          <w:color w:val="000000"/>
          <w:sz w:val="28"/>
          <w:lang w:val="ru-RU"/>
        </w:rPr>
        <w:t xml:space="preserve">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w:t>
      </w:r>
      <w:r w:rsidRPr="002F2912">
        <w:rPr>
          <w:color w:val="000000"/>
          <w:sz w:val="28"/>
          <w:lang w:val="ru-RU"/>
        </w:rPr>
        <w:t>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w:t>
      </w:r>
      <w:r w:rsidRPr="002F2912">
        <w:rPr>
          <w:color w:val="000000"/>
          <w:sz w:val="28"/>
          <w:lang w:val="ru-RU"/>
        </w:rPr>
        <w:t>латы, за который осуществляется страховая выплата.</w:t>
      </w:r>
    </w:p>
    <w:bookmarkEnd w:id="5703"/>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 статью 346 предусмотрены изменения Законом РК от 26.12.2018 № 203-</w:t>
      </w:r>
      <w:r>
        <w:rPr>
          <w:color w:val="FF0000"/>
          <w:sz w:val="28"/>
        </w:rPr>
        <w:t>VI</w:t>
      </w:r>
      <w:r w:rsidRPr="002F2912">
        <w:rPr>
          <w:color w:val="FF0000"/>
          <w:sz w:val="28"/>
          <w:lang w:val="ru-RU"/>
        </w:rPr>
        <w:t xml:space="preserve"> (вводится в действие с 01.01.2020).</w:t>
      </w:r>
      <w:r w:rsidRPr="002F2912">
        <w:rPr>
          <w:lang w:val="ru-RU"/>
        </w:rPr>
        <w:br/>
      </w: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 статью 346 предусмотрено изменение Зак</w:t>
      </w:r>
      <w:r w:rsidRPr="002F2912">
        <w:rPr>
          <w:color w:val="FF0000"/>
          <w:sz w:val="28"/>
          <w:lang w:val="ru-RU"/>
        </w:rPr>
        <w:t>оном РК от 06.05.2020 № 324-</w:t>
      </w:r>
      <w:r>
        <w:rPr>
          <w:color w:val="FF0000"/>
          <w:sz w:val="28"/>
        </w:rPr>
        <w:t>V</w:t>
      </w:r>
      <w:r w:rsidRPr="002F2912">
        <w:rPr>
          <w:color w:val="FF0000"/>
          <w:sz w:val="28"/>
          <w:lang w:val="ru-RU"/>
        </w:rPr>
        <w:t>І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346. Стандартные вычеты</w:t>
      </w:r>
    </w:p>
    <w:p w:rsidR="00EF5B47" w:rsidRPr="002F2912" w:rsidRDefault="0085068E">
      <w:pPr>
        <w:spacing w:after="0"/>
        <w:jc w:val="both"/>
        <w:rPr>
          <w:lang w:val="ru-RU"/>
        </w:rPr>
      </w:pPr>
      <w:bookmarkStart w:id="5704" w:name="z6597"/>
      <w:r>
        <w:rPr>
          <w:color w:val="000000"/>
          <w:sz w:val="28"/>
        </w:rPr>
        <w:t>     </w:t>
      </w:r>
      <w:r w:rsidRPr="002F2912">
        <w:rPr>
          <w:color w:val="000000"/>
          <w:sz w:val="28"/>
          <w:lang w:val="ru-RU"/>
        </w:rPr>
        <w:t xml:space="preserve"> 1. Стандартными вычетами являются:</w:t>
      </w:r>
    </w:p>
    <w:bookmarkEnd w:id="5704"/>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1 предусмотрен в редакции Закона РК от 20.12.2021 № 85-</w:t>
      </w:r>
      <w:r>
        <w:rPr>
          <w:color w:val="FF0000"/>
          <w:sz w:val="28"/>
        </w:rPr>
        <w:t>VII</w:t>
      </w:r>
      <w:r w:rsidRPr="002F2912">
        <w:rPr>
          <w:color w:val="FF0000"/>
          <w:sz w:val="28"/>
          <w:lang w:val="ru-RU"/>
        </w:rPr>
        <w:t xml:space="preserve"> (вводится в действи</w:t>
      </w:r>
      <w:r w:rsidRPr="002F2912">
        <w:rPr>
          <w:color w:val="FF0000"/>
          <w:sz w:val="28"/>
          <w:lang w:val="ru-RU"/>
        </w:rPr>
        <w:t>е с 01.01.2022).</w:t>
      </w:r>
      <w:r w:rsidRPr="002F2912">
        <w:rPr>
          <w:lang w:val="ru-RU"/>
        </w:rPr>
        <w:br/>
      </w:r>
    </w:p>
    <w:p w:rsidR="00EF5B47" w:rsidRPr="002F2912" w:rsidRDefault="0085068E">
      <w:pPr>
        <w:spacing w:after="0"/>
        <w:jc w:val="both"/>
        <w:rPr>
          <w:lang w:val="ru-RU"/>
        </w:rPr>
      </w:pPr>
      <w:bookmarkStart w:id="5705" w:name="z2426"/>
      <w:r>
        <w:rPr>
          <w:color w:val="000000"/>
          <w:sz w:val="28"/>
        </w:rPr>
        <w:t>     </w:t>
      </w:r>
      <w:r w:rsidRPr="002F2912">
        <w:rPr>
          <w:color w:val="000000"/>
          <w:sz w:val="28"/>
          <w:lang w:val="ru-RU"/>
        </w:rPr>
        <w:t xml:space="preserve"> 1) 14-кратный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Стандартный вычет применяется за каждый календарный месяц. Общая су</w:t>
      </w:r>
      <w:r w:rsidRPr="002F2912">
        <w:rPr>
          <w:color w:val="000000"/>
          <w:sz w:val="28"/>
          <w:lang w:val="ru-RU"/>
        </w:rPr>
        <w:t>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EF5B47" w:rsidRPr="002F2912" w:rsidRDefault="0085068E">
      <w:pPr>
        <w:spacing w:after="0"/>
        <w:jc w:val="both"/>
        <w:rPr>
          <w:lang w:val="ru-RU"/>
        </w:rPr>
      </w:pPr>
      <w:bookmarkStart w:id="5706" w:name="z920"/>
      <w:bookmarkEnd w:id="5705"/>
      <w:r>
        <w:rPr>
          <w:color w:val="000000"/>
          <w:sz w:val="28"/>
        </w:rPr>
        <w:lastRenderedPageBreak/>
        <w:t>     </w:t>
      </w:r>
      <w:r w:rsidRPr="002F2912">
        <w:rPr>
          <w:color w:val="000000"/>
          <w:sz w:val="28"/>
          <w:lang w:val="ru-RU"/>
        </w:rPr>
        <w:t xml:space="preserve"> 2) 882-кратный размер ме</w:t>
      </w:r>
      <w:r w:rsidRPr="002F2912">
        <w:rPr>
          <w:color w:val="000000"/>
          <w:sz w:val="28"/>
          <w:lang w:val="ru-RU"/>
        </w:rPr>
        <w:t>сячного расчетного показателя за календарный год на основании того, что такое лицо на дату применения настоящего подпункта является:</w:t>
      </w:r>
    </w:p>
    <w:p w:rsidR="00EF5B47" w:rsidRPr="002F2912" w:rsidRDefault="0085068E">
      <w:pPr>
        <w:spacing w:after="0"/>
        <w:jc w:val="both"/>
        <w:rPr>
          <w:lang w:val="ru-RU"/>
        </w:rPr>
      </w:pPr>
      <w:bookmarkStart w:id="5707" w:name="z921"/>
      <w:bookmarkEnd w:id="5706"/>
      <w:r>
        <w:rPr>
          <w:color w:val="000000"/>
          <w:sz w:val="28"/>
        </w:rPr>
        <w:t>     </w:t>
      </w:r>
      <w:r w:rsidRPr="002F2912">
        <w:rPr>
          <w:color w:val="000000"/>
          <w:sz w:val="28"/>
          <w:lang w:val="ru-RU"/>
        </w:rPr>
        <w:t xml:space="preserve"> участником Великой Отечественной войны, лицом, приравненным по льготам к участникам Великой Отечественной войны, и ве</w:t>
      </w:r>
      <w:r w:rsidRPr="002F2912">
        <w:rPr>
          <w:color w:val="000000"/>
          <w:sz w:val="28"/>
          <w:lang w:val="ru-RU"/>
        </w:rPr>
        <w:t>тераном боевых действий на территории других государств;</w:t>
      </w:r>
    </w:p>
    <w:p w:rsidR="00EF5B47" w:rsidRPr="002F2912" w:rsidRDefault="0085068E">
      <w:pPr>
        <w:spacing w:after="0"/>
        <w:jc w:val="both"/>
        <w:rPr>
          <w:lang w:val="ru-RU"/>
        </w:rPr>
      </w:pPr>
      <w:bookmarkStart w:id="5708" w:name="z922"/>
      <w:bookmarkEnd w:id="5707"/>
      <w:r>
        <w:rPr>
          <w:color w:val="000000"/>
          <w:sz w:val="28"/>
        </w:rPr>
        <w:t>     </w:t>
      </w:r>
      <w:r w:rsidRPr="002F2912">
        <w:rPr>
          <w:color w:val="000000"/>
          <w:sz w:val="28"/>
          <w:lang w:val="ru-RU"/>
        </w:rPr>
        <w:t xml:space="preserve"> 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EF5B47" w:rsidRPr="002F2912" w:rsidRDefault="0085068E">
      <w:pPr>
        <w:spacing w:after="0"/>
        <w:jc w:val="both"/>
        <w:rPr>
          <w:lang w:val="ru-RU"/>
        </w:rPr>
      </w:pPr>
      <w:bookmarkStart w:id="5709" w:name="z923"/>
      <w:bookmarkEnd w:id="5708"/>
      <w:r>
        <w:rPr>
          <w:color w:val="000000"/>
          <w:sz w:val="28"/>
        </w:rPr>
        <w:t>     </w:t>
      </w:r>
      <w:r w:rsidRPr="002F2912">
        <w:rPr>
          <w:color w:val="000000"/>
          <w:sz w:val="28"/>
          <w:lang w:val="ru-RU"/>
        </w:rPr>
        <w:t xml:space="preserve"> лицом, проработавшим (прослуживш</w:t>
      </w:r>
      <w:r w:rsidRPr="002F2912">
        <w:rPr>
          <w:color w:val="000000"/>
          <w:sz w:val="28"/>
          <w:lang w:val="ru-RU"/>
        </w:rPr>
        <w:t>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EF5B47" w:rsidRPr="002F2912" w:rsidRDefault="0085068E">
      <w:pPr>
        <w:spacing w:after="0"/>
        <w:jc w:val="both"/>
        <w:rPr>
          <w:lang w:val="ru-RU"/>
        </w:rPr>
      </w:pPr>
      <w:bookmarkStart w:id="5710" w:name="z924"/>
      <w:bookmarkEnd w:id="5709"/>
      <w:r>
        <w:rPr>
          <w:color w:val="000000"/>
          <w:sz w:val="28"/>
        </w:rPr>
        <w:t>     </w:t>
      </w:r>
      <w:r w:rsidRPr="002F2912">
        <w:rPr>
          <w:color w:val="000000"/>
          <w:sz w:val="28"/>
          <w:lang w:val="ru-RU"/>
        </w:rPr>
        <w:t xml:space="preserve"> лицом с инвалидностью первой, в</w:t>
      </w:r>
      <w:r w:rsidRPr="002F2912">
        <w:rPr>
          <w:color w:val="000000"/>
          <w:sz w:val="28"/>
          <w:lang w:val="ru-RU"/>
        </w:rPr>
        <w:t>торой или третьей групп;</w:t>
      </w:r>
    </w:p>
    <w:p w:rsidR="00EF5B47" w:rsidRPr="002F2912" w:rsidRDefault="0085068E">
      <w:pPr>
        <w:spacing w:after="0"/>
        <w:jc w:val="both"/>
        <w:rPr>
          <w:lang w:val="ru-RU"/>
        </w:rPr>
      </w:pPr>
      <w:bookmarkStart w:id="5711" w:name="z925"/>
      <w:bookmarkEnd w:id="5710"/>
      <w:r>
        <w:rPr>
          <w:color w:val="000000"/>
          <w:sz w:val="28"/>
        </w:rPr>
        <w:t>     </w:t>
      </w:r>
      <w:r w:rsidRPr="002F2912">
        <w:rPr>
          <w:color w:val="000000"/>
          <w:sz w:val="28"/>
          <w:lang w:val="ru-RU"/>
        </w:rPr>
        <w:t xml:space="preserve"> ребенком с инвалидностью.</w:t>
      </w:r>
    </w:p>
    <w:p w:rsidR="00EF5B47" w:rsidRPr="002F2912" w:rsidRDefault="0085068E">
      <w:pPr>
        <w:spacing w:after="0"/>
        <w:jc w:val="both"/>
        <w:rPr>
          <w:lang w:val="ru-RU"/>
        </w:rPr>
      </w:pPr>
      <w:bookmarkStart w:id="5712" w:name="z926"/>
      <w:bookmarkEnd w:id="5711"/>
      <w:r>
        <w:rPr>
          <w:color w:val="000000"/>
          <w:sz w:val="28"/>
        </w:rPr>
        <w:t>     </w:t>
      </w:r>
      <w:r w:rsidRPr="002F2912">
        <w:rPr>
          <w:color w:val="000000"/>
          <w:sz w:val="28"/>
          <w:lang w:val="ru-RU"/>
        </w:rPr>
        <w:t xml:space="preserve"> 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EF5B47" w:rsidRPr="002F2912" w:rsidRDefault="0085068E">
      <w:pPr>
        <w:spacing w:after="0"/>
        <w:jc w:val="both"/>
        <w:rPr>
          <w:lang w:val="ru-RU"/>
        </w:rPr>
      </w:pPr>
      <w:bookmarkStart w:id="5713" w:name="z927"/>
      <w:bookmarkEnd w:id="5712"/>
      <w:r>
        <w:rPr>
          <w:color w:val="000000"/>
          <w:sz w:val="28"/>
        </w:rPr>
        <w:t>     </w:t>
      </w:r>
      <w:r w:rsidRPr="002F2912">
        <w:rPr>
          <w:color w:val="000000"/>
          <w:sz w:val="28"/>
          <w:lang w:val="ru-RU"/>
        </w:rPr>
        <w:t xml:space="preserve"> 3)</w:t>
      </w:r>
      <w:r w:rsidRPr="002F2912">
        <w:rPr>
          <w:color w:val="000000"/>
          <w:sz w:val="28"/>
          <w:lang w:val="ru-RU"/>
        </w:rPr>
        <w:t xml:space="preserve">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p w:rsidR="00EF5B47" w:rsidRPr="002F2912" w:rsidRDefault="0085068E">
      <w:pPr>
        <w:spacing w:after="0"/>
        <w:jc w:val="both"/>
        <w:rPr>
          <w:lang w:val="ru-RU"/>
        </w:rPr>
      </w:pPr>
      <w:bookmarkStart w:id="5714" w:name="z928"/>
      <w:bookmarkEnd w:id="5713"/>
      <w:r>
        <w:rPr>
          <w:color w:val="000000"/>
          <w:sz w:val="28"/>
        </w:rPr>
        <w:t>     </w:t>
      </w:r>
      <w:r w:rsidRPr="002F2912">
        <w:rPr>
          <w:color w:val="000000"/>
          <w:sz w:val="28"/>
          <w:lang w:val="ru-RU"/>
        </w:rPr>
        <w:t xml:space="preserve"> одним из родителей, опекунов, попечителей ребенка с инвалидностью, – за каждого такого </w:t>
      </w:r>
      <w:r w:rsidRPr="002F2912">
        <w:rPr>
          <w:color w:val="000000"/>
          <w:sz w:val="28"/>
          <w:lang w:val="ru-RU"/>
        </w:rPr>
        <w:t>ребенка с инвалидностью до достижения им восемнадцатилетнего возраста;</w:t>
      </w:r>
    </w:p>
    <w:p w:rsidR="00EF5B47" w:rsidRPr="002F2912" w:rsidRDefault="0085068E">
      <w:pPr>
        <w:spacing w:after="0"/>
        <w:jc w:val="both"/>
        <w:rPr>
          <w:lang w:val="ru-RU"/>
        </w:rPr>
      </w:pPr>
      <w:bookmarkStart w:id="5715" w:name="z929"/>
      <w:bookmarkEnd w:id="5714"/>
      <w:r>
        <w:rPr>
          <w:color w:val="000000"/>
          <w:sz w:val="28"/>
        </w:rPr>
        <w:t>     </w:t>
      </w:r>
      <w:r w:rsidRPr="002F2912">
        <w:rPr>
          <w:color w:val="000000"/>
          <w:sz w:val="28"/>
          <w:lang w:val="ru-RU"/>
        </w:rPr>
        <w:t xml:space="preserve"> одним из родителей, опекунов, попечителей лица, признанного лицом с инвалидностью по причине лицо с инвалидностью с детства", – за каждое такое лицо в течение его жизни;</w:t>
      </w:r>
    </w:p>
    <w:p w:rsidR="00EF5B47" w:rsidRPr="002F2912" w:rsidRDefault="0085068E">
      <w:pPr>
        <w:spacing w:after="0"/>
        <w:jc w:val="both"/>
        <w:rPr>
          <w:lang w:val="ru-RU"/>
        </w:rPr>
      </w:pPr>
      <w:bookmarkStart w:id="5716" w:name="z930"/>
      <w:bookmarkEnd w:id="5715"/>
      <w:r>
        <w:rPr>
          <w:color w:val="000000"/>
          <w:sz w:val="28"/>
        </w:rPr>
        <w:t>     </w:t>
      </w:r>
      <w:r w:rsidRPr="002F2912">
        <w:rPr>
          <w:color w:val="000000"/>
          <w:sz w:val="28"/>
          <w:lang w:val="ru-RU"/>
        </w:rPr>
        <w:t xml:space="preserve"> одн</w:t>
      </w:r>
      <w:r w:rsidRPr="002F2912">
        <w:rPr>
          <w:color w:val="000000"/>
          <w:sz w:val="28"/>
          <w:lang w:val="ru-RU"/>
        </w:rPr>
        <w:t>им из усыновителей (удочерителей), – за каждое такое лицо до достижения усыновленным (удочеренным) ребенком восемнадцатилетнего возраста;</w:t>
      </w:r>
    </w:p>
    <w:p w:rsidR="00EF5B47" w:rsidRPr="002F2912" w:rsidRDefault="0085068E">
      <w:pPr>
        <w:spacing w:after="0"/>
        <w:jc w:val="both"/>
        <w:rPr>
          <w:lang w:val="ru-RU"/>
        </w:rPr>
      </w:pPr>
      <w:bookmarkStart w:id="5717" w:name="z931"/>
      <w:bookmarkEnd w:id="5716"/>
      <w:r>
        <w:rPr>
          <w:color w:val="000000"/>
          <w:sz w:val="28"/>
        </w:rPr>
        <w:t>     </w:t>
      </w:r>
      <w:r w:rsidRPr="002F2912">
        <w:rPr>
          <w:color w:val="000000"/>
          <w:sz w:val="28"/>
          <w:lang w:val="ru-RU"/>
        </w:rPr>
        <w:t xml:space="preserve"> одним из приемных родителей, принявших детей-сирот и детей, оставшихся без попечения родителей, в приемную семью</w:t>
      </w:r>
      <w:r w:rsidRPr="002F2912">
        <w:rPr>
          <w:color w:val="000000"/>
          <w:sz w:val="28"/>
          <w:lang w:val="ru-RU"/>
        </w:rPr>
        <w:t>, – за каждое такое лицо на период срока действия договора о передаче детей-сирот, детей, оставшихся без попечения родителей, в приемную семью.</w:t>
      </w:r>
    </w:p>
    <w:p w:rsidR="00EF5B47" w:rsidRPr="002F2912" w:rsidRDefault="0085068E">
      <w:pPr>
        <w:spacing w:after="0"/>
        <w:jc w:val="both"/>
        <w:rPr>
          <w:lang w:val="ru-RU"/>
        </w:rPr>
      </w:pPr>
      <w:bookmarkStart w:id="5718" w:name="z932"/>
      <w:bookmarkEnd w:id="5717"/>
      <w:r>
        <w:rPr>
          <w:color w:val="000000"/>
          <w:sz w:val="28"/>
        </w:rPr>
        <w:t>     </w:t>
      </w:r>
      <w:r w:rsidRPr="002F2912">
        <w:rPr>
          <w:color w:val="000000"/>
          <w:sz w:val="28"/>
          <w:lang w:val="ru-RU"/>
        </w:rPr>
        <w:t xml:space="preserve"> Положения настоящего подпункта не применяются в отношении:</w:t>
      </w:r>
    </w:p>
    <w:p w:rsidR="00EF5B47" w:rsidRPr="002F2912" w:rsidRDefault="0085068E">
      <w:pPr>
        <w:spacing w:after="0"/>
        <w:jc w:val="both"/>
        <w:rPr>
          <w:lang w:val="ru-RU"/>
        </w:rPr>
      </w:pPr>
      <w:bookmarkStart w:id="5719" w:name="z933"/>
      <w:bookmarkEnd w:id="5718"/>
      <w:r>
        <w:rPr>
          <w:color w:val="000000"/>
          <w:sz w:val="28"/>
        </w:rPr>
        <w:t>     </w:t>
      </w:r>
      <w:r w:rsidRPr="002F2912">
        <w:rPr>
          <w:color w:val="000000"/>
          <w:sz w:val="28"/>
          <w:lang w:val="ru-RU"/>
        </w:rPr>
        <w:t xml:space="preserve"> работников администраций соответствующих </w:t>
      </w:r>
      <w:r w:rsidRPr="002F2912">
        <w:rPr>
          <w:color w:val="000000"/>
          <w:sz w:val="28"/>
          <w:lang w:val="ru-RU"/>
        </w:rPr>
        <w:t>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EF5B47" w:rsidRPr="002F2912" w:rsidRDefault="0085068E">
      <w:pPr>
        <w:spacing w:after="0"/>
        <w:jc w:val="both"/>
        <w:rPr>
          <w:lang w:val="ru-RU"/>
        </w:rPr>
      </w:pPr>
      <w:bookmarkStart w:id="5720" w:name="z934"/>
      <w:bookmarkEnd w:id="5719"/>
      <w:r>
        <w:rPr>
          <w:color w:val="000000"/>
          <w:sz w:val="28"/>
        </w:rPr>
        <w:lastRenderedPageBreak/>
        <w:t>     </w:t>
      </w:r>
      <w:r w:rsidRPr="002F2912">
        <w:rPr>
          <w:color w:val="000000"/>
          <w:sz w:val="28"/>
          <w:lang w:val="ru-RU"/>
        </w:rPr>
        <w:t xml:space="preserve"> лиц, вступающих в брак (супруж</w:t>
      </w:r>
      <w:r w:rsidRPr="002F2912">
        <w:rPr>
          <w:color w:val="000000"/>
          <w:sz w:val="28"/>
          <w:lang w:val="ru-RU"/>
        </w:rPr>
        <w:t>ество) с матерью или отцом усыновляемого ребенка (детей) в соответствии с брачно-семейным законодательством Республики Казахстан.</w:t>
      </w:r>
    </w:p>
    <w:bookmarkEnd w:id="5720"/>
    <w:p w:rsidR="00EF5B47" w:rsidRPr="002F2912" w:rsidRDefault="0085068E">
      <w:pPr>
        <w:spacing w:after="0"/>
        <w:jc w:val="both"/>
        <w:rPr>
          <w:lang w:val="ru-RU"/>
        </w:rPr>
      </w:pPr>
      <w:r>
        <w:rPr>
          <w:color w:val="000000"/>
          <w:sz w:val="28"/>
        </w:rPr>
        <w:t>     </w:t>
      </w:r>
      <w:r w:rsidRPr="002F2912">
        <w:rPr>
          <w:color w:val="000000"/>
          <w:sz w:val="28"/>
          <w:lang w:val="ru-RU"/>
        </w:rPr>
        <w:t xml:space="preserve"> 2. Стандартные вычеты, предусмотренные подпунктами 2) и 3) пункта 1 настоящей статьи, применяются в том календарном году</w:t>
      </w:r>
      <w:r w:rsidRPr="002F2912">
        <w:rPr>
          <w:color w:val="000000"/>
          <w:sz w:val="28"/>
          <w:lang w:val="ru-RU"/>
        </w:rPr>
        <w:t>, в котором возникло, имеется или имелось основание для применения данных налоговых вычетов.</w:t>
      </w:r>
    </w:p>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 статью 347 предусмотрено изменение Законом РК от 26.12.2018 № 203-</w:t>
      </w:r>
      <w:r>
        <w:rPr>
          <w:color w:val="FF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347. Налоговый вычет по добровольным пенсионным взносам</w:t>
      </w:r>
    </w:p>
    <w:p w:rsidR="00EF5B47" w:rsidRPr="002F2912" w:rsidRDefault="0085068E">
      <w:pPr>
        <w:spacing w:after="0"/>
        <w:jc w:val="both"/>
        <w:rPr>
          <w:lang w:val="ru-RU"/>
        </w:rPr>
      </w:pPr>
      <w:bookmarkStart w:id="5721" w:name="z6615"/>
      <w:r>
        <w:rPr>
          <w:color w:val="000000"/>
          <w:sz w:val="28"/>
        </w:rPr>
        <w:t>     </w:t>
      </w:r>
      <w:r w:rsidRPr="002F2912">
        <w:rPr>
          <w:color w:val="000000"/>
          <w:sz w:val="28"/>
          <w:lang w:val="ru-RU"/>
        </w:rPr>
        <w:t xml:space="preserve"> 1. Налоговый вычет по добровольным пенсионным взносам применяется физическим лицом-резидентом Республики Казахстан по расходам на уплату добровольных</w:t>
      </w:r>
      <w:r w:rsidRPr="002F2912">
        <w:rPr>
          <w:color w:val="000000"/>
          <w:sz w:val="28"/>
          <w:lang w:val="ru-RU"/>
        </w:rPr>
        <w:t xml:space="preserve"> пенсионных взносов в соответствии с законодательством Республики Казахстан о социальной защите, произведенным в свою пользу.</w:t>
      </w:r>
    </w:p>
    <w:p w:rsidR="00EF5B47" w:rsidRPr="002F2912" w:rsidRDefault="0085068E">
      <w:pPr>
        <w:spacing w:after="0"/>
        <w:jc w:val="both"/>
        <w:rPr>
          <w:lang w:val="ru-RU"/>
        </w:rPr>
      </w:pPr>
      <w:bookmarkStart w:id="5722" w:name="z6618"/>
      <w:bookmarkEnd w:id="5721"/>
      <w:r>
        <w:rPr>
          <w:color w:val="000000"/>
          <w:sz w:val="28"/>
        </w:rPr>
        <w:t>     </w:t>
      </w:r>
      <w:r w:rsidRPr="002F2912">
        <w:rPr>
          <w:color w:val="000000"/>
          <w:sz w:val="28"/>
          <w:lang w:val="ru-RU"/>
        </w:rPr>
        <w:t xml:space="preserve"> 2. Подтверждающим документом для применения налогового вычета по добровольным пенсионным взносам является документ, подтверж</w:t>
      </w:r>
      <w:r w:rsidRPr="002F2912">
        <w:rPr>
          <w:color w:val="000000"/>
          <w:sz w:val="28"/>
          <w:lang w:val="ru-RU"/>
        </w:rPr>
        <w:t>дающий уплату добровольных пенсионных взносов.</w:t>
      </w:r>
    </w:p>
    <w:p w:rsidR="00EF5B47" w:rsidRPr="002F2912" w:rsidRDefault="0085068E">
      <w:pPr>
        <w:spacing w:after="0"/>
        <w:jc w:val="both"/>
        <w:rPr>
          <w:lang w:val="ru-RU"/>
        </w:rPr>
      </w:pPr>
      <w:bookmarkStart w:id="5723" w:name="z13902"/>
      <w:bookmarkEnd w:id="5722"/>
      <w:r>
        <w:rPr>
          <w:color w:val="000000"/>
          <w:sz w:val="28"/>
        </w:rPr>
        <w:t>     </w:t>
      </w:r>
      <w:r w:rsidRPr="002F2912">
        <w:rPr>
          <w:color w:val="000000"/>
          <w:sz w:val="28"/>
          <w:lang w:val="ru-RU"/>
        </w:rPr>
        <w:t xml:space="preserve"> 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bookmarkEnd w:id="5723"/>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348 пре</w:t>
      </w:r>
      <w:r w:rsidRPr="002F2912">
        <w:rPr>
          <w:color w:val="FF0000"/>
          <w:sz w:val="28"/>
          <w:lang w:val="ru-RU"/>
        </w:rPr>
        <w:t>дусмотрены изменения законами РК от 10.12.2020 № 382-</w:t>
      </w:r>
      <w:r>
        <w:rPr>
          <w:color w:val="FF0000"/>
          <w:sz w:val="28"/>
        </w:rPr>
        <w:t>VI</w:t>
      </w:r>
      <w:r w:rsidRPr="002F2912">
        <w:rPr>
          <w:color w:val="FF0000"/>
          <w:sz w:val="28"/>
          <w:lang w:val="ru-RU"/>
        </w:rPr>
        <w:t xml:space="preserve"> (вводится в действие с 01.01.2022); от 21.12.2022 № 165-</w:t>
      </w:r>
      <w:r>
        <w:rPr>
          <w:color w:val="FF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348. Налоговый вычет на медицину</w:t>
      </w:r>
    </w:p>
    <w:p w:rsidR="00EF5B47" w:rsidRPr="002F2912" w:rsidRDefault="0085068E">
      <w:pPr>
        <w:spacing w:after="0"/>
        <w:jc w:val="both"/>
        <w:rPr>
          <w:lang w:val="ru-RU"/>
        </w:rPr>
      </w:pPr>
      <w:bookmarkStart w:id="5724" w:name="z6619"/>
      <w:r>
        <w:rPr>
          <w:color w:val="000000"/>
          <w:sz w:val="28"/>
        </w:rPr>
        <w:t>     </w:t>
      </w:r>
      <w:r w:rsidRPr="002F2912">
        <w:rPr>
          <w:color w:val="000000"/>
          <w:sz w:val="28"/>
          <w:lang w:val="ru-RU"/>
        </w:rPr>
        <w:t xml:space="preserve"> 1. Налоговый вычет на медицину применяется по расходам на</w:t>
      </w:r>
      <w:r w:rsidRPr="002F2912">
        <w:rPr>
          <w:color w:val="000000"/>
          <w:sz w:val="28"/>
          <w:lang w:val="ru-RU"/>
        </w:rPr>
        <w:t xml:space="preserve"> оплату медицинских услуг (кроме косметологических).</w:t>
      </w:r>
    </w:p>
    <w:p w:rsidR="00EF5B47" w:rsidRPr="002F2912" w:rsidRDefault="0085068E">
      <w:pPr>
        <w:spacing w:after="0"/>
        <w:jc w:val="both"/>
        <w:rPr>
          <w:lang w:val="ru-RU"/>
        </w:rPr>
      </w:pPr>
      <w:bookmarkStart w:id="5725" w:name="z6620"/>
      <w:bookmarkEnd w:id="5724"/>
      <w:r>
        <w:rPr>
          <w:color w:val="000000"/>
          <w:sz w:val="28"/>
        </w:rPr>
        <w:t>     </w:t>
      </w:r>
      <w:r w:rsidRPr="002F2912">
        <w:rPr>
          <w:color w:val="000000"/>
          <w:sz w:val="28"/>
          <w:lang w:val="ru-RU"/>
        </w:rPr>
        <w:t xml:space="preserve"> 2. Налоговый вычет на медицину применяет физическое лицо-резидент Республики Казахстан по расходам на медицину, произведенным в свою пользу.</w:t>
      </w:r>
    </w:p>
    <w:p w:rsidR="00EF5B47" w:rsidRPr="002F2912" w:rsidRDefault="0085068E">
      <w:pPr>
        <w:spacing w:after="0"/>
        <w:jc w:val="both"/>
        <w:rPr>
          <w:lang w:val="ru-RU"/>
        </w:rPr>
      </w:pPr>
      <w:bookmarkStart w:id="5726" w:name="z16338"/>
      <w:bookmarkEnd w:id="5725"/>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настоящей статьи не распространяются на</w:t>
      </w:r>
      <w:r w:rsidRPr="002F2912">
        <w:rPr>
          <w:color w:val="000000"/>
          <w:sz w:val="28"/>
          <w:lang w:val="ru-RU"/>
        </w:rPr>
        <w:t xml:space="preserve"> случаи, предусмотренные подпунктом 10-1) пункта 2 статьи 319 настоящего Кодекса.</w:t>
      </w:r>
    </w:p>
    <w:p w:rsidR="00EF5B47" w:rsidRPr="002F2912" w:rsidRDefault="0085068E">
      <w:pPr>
        <w:spacing w:after="0"/>
        <w:jc w:val="both"/>
        <w:rPr>
          <w:lang w:val="ru-RU"/>
        </w:rPr>
      </w:pPr>
      <w:bookmarkStart w:id="5727" w:name="z6623"/>
      <w:bookmarkEnd w:id="5726"/>
      <w:r>
        <w:rPr>
          <w:color w:val="000000"/>
          <w:sz w:val="28"/>
        </w:rPr>
        <w:t>     </w:t>
      </w:r>
      <w:r w:rsidRPr="002F2912">
        <w:rPr>
          <w:color w:val="000000"/>
          <w:sz w:val="28"/>
          <w:lang w:val="ru-RU"/>
        </w:rPr>
        <w:t xml:space="preserve"> 3. Налоговый вычет на медицину применяется в размере не более 94-кратного размера месячного расчетного показателя, определенного за календарный год.</w:t>
      </w:r>
    </w:p>
    <w:bookmarkEnd w:id="5727"/>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При этом общ</w:t>
      </w:r>
      <w:r w:rsidRPr="002F2912">
        <w:rPr>
          <w:color w:val="000000"/>
          <w:sz w:val="28"/>
          <w:lang w:val="ru-RU"/>
        </w:rPr>
        <w:t>ая сумма налогового вычета на медицину и корректировки дохода для покрытия расходов физического лица на медицинские услуги (кроме косметологических) и (или) расходов работодателя на уплату в пользу работника страховых премий по договорам добровольного стра</w:t>
      </w:r>
      <w:r w:rsidRPr="002F2912">
        <w:rPr>
          <w:color w:val="000000"/>
          <w:sz w:val="28"/>
          <w:lang w:val="ru-RU"/>
        </w:rPr>
        <w:t xml:space="preserve">хования на случай болезни в </w:t>
      </w:r>
      <w:r w:rsidRPr="002F2912">
        <w:rPr>
          <w:color w:val="000000"/>
          <w:sz w:val="28"/>
          <w:lang w:val="ru-RU"/>
        </w:rPr>
        <w:lastRenderedPageBreak/>
        <w:t>соответствии с подпунктом 18) пункта 1 статьи 341 настоящего Кодекса в совокупности за календарный год не должна превышать 94-кратный размер месячного расчетного показателя за календарный год.</w:t>
      </w:r>
    </w:p>
    <w:p w:rsidR="00EF5B47" w:rsidRPr="002F2912" w:rsidRDefault="0085068E">
      <w:pPr>
        <w:spacing w:after="0"/>
        <w:jc w:val="both"/>
        <w:rPr>
          <w:lang w:val="ru-RU"/>
        </w:rPr>
      </w:pPr>
      <w:bookmarkStart w:id="5728" w:name="z13903"/>
      <w:r>
        <w:rPr>
          <w:color w:val="000000"/>
          <w:sz w:val="28"/>
        </w:rPr>
        <w:t>     </w:t>
      </w:r>
      <w:r w:rsidRPr="002F2912">
        <w:rPr>
          <w:color w:val="000000"/>
          <w:sz w:val="28"/>
          <w:lang w:val="ru-RU"/>
        </w:rPr>
        <w:t xml:space="preserve"> 4. Подтверждающими документам</w:t>
      </w:r>
      <w:r w:rsidRPr="002F2912">
        <w:rPr>
          <w:color w:val="000000"/>
          <w:sz w:val="28"/>
          <w:lang w:val="ru-RU"/>
        </w:rPr>
        <w:t>и для применения налогового вычета на медицину являются:</w:t>
      </w:r>
    </w:p>
    <w:p w:rsidR="00EF5B47" w:rsidRPr="002F2912" w:rsidRDefault="0085068E">
      <w:pPr>
        <w:spacing w:after="0"/>
        <w:jc w:val="both"/>
        <w:rPr>
          <w:lang w:val="ru-RU"/>
        </w:rPr>
      </w:pPr>
      <w:bookmarkStart w:id="5729" w:name="z13904"/>
      <w:bookmarkEnd w:id="5728"/>
      <w:r>
        <w:rPr>
          <w:color w:val="000000"/>
          <w:sz w:val="28"/>
        </w:rPr>
        <w:t>     </w:t>
      </w:r>
      <w:r w:rsidRPr="002F2912">
        <w:rPr>
          <w:color w:val="000000"/>
          <w:sz w:val="28"/>
          <w:lang w:val="ru-RU"/>
        </w:rPr>
        <w:t xml:space="preserve"> 1) договор на оказание платных медицинских услуг с выделением стоимости медицинских услуг – в случае его заключения в письменной форме;</w:t>
      </w:r>
    </w:p>
    <w:p w:rsidR="00EF5B47" w:rsidRPr="002F2912" w:rsidRDefault="0085068E">
      <w:pPr>
        <w:spacing w:after="0"/>
        <w:jc w:val="both"/>
        <w:rPr>
          <w:lang w:val="ru-RU"/>
        </w:rPr>
      </w:pPr>
      <w:bookmarkStart w:id="5730" w:name="z13905"/>
      <w:bookmarkEnd w:id="5729"/>
      <w:r>
        <w:rPr>
          <w:color w:val="000000"/>
          <w:sz w:val="28"/>
        </w:rPr>
        <w:t>     </w:t>
      </w:r>
      <w:r w:rsidRPr="002F2912">
        <w:rPr>
          <w:color w:val="000000"/>
          <w:sz w:val="28"/>
          <w:lang w:val="ru-RU"/>
        </w:rPr>
        <w:t xml:space="preserve"> 2) выписка, содержащая информацию о стоимости медиц</w:t>
      </w:r>
      <w:r w:rsidRPr="002F2912">
        <w:rPr>
          <w:color w:val="000000"/>
          <w:sz w:val="28"/>
          <w:lang w:val="ru-RU"/>
        </w:rPr>
        <w:t>инских услуг;</w:t>
      </w:r>
    </w:p>
    <w:p w:rsidR="00EF5B47" w:rsidRPr="002F2912" w:rsidRDefault="0085068E">
      <w:pPr>
        <w:spacing w:after="0"/>
        <w:jc w:val="both"/>
        <w:rPr>
          <w:lang w:val="ru-RU"/>
        </w:rPr>
      </w:pPr>
      <w:bookmarkStart w:id="5731" w:name="z13906"/>
      <w:bookmarkEnd w:id="5730"/>
      <w:r>
        <w:rPr>
          <w:color w:val="000000"/>
          <w:sz w:val="28"/>
        </w:rPr>
        <w:t>     </w:t>
      </w:r>
      <w:r w:rsidRPr="002F2912">
        <w:rPr>
          <w:color w:val="000000"/>
          <w:sz w:val="28"/>
          <w:lang w:val="ru-RU"/>
        </w:rPr>
        <w:t xml:space="preserve"> 3) документ, подтверждающий факт оплаты медицинских услуг.</w:t>
      </w:r>
    </w:p>
    <w:p w:rsidR="00EF5B47" w:rsidRPr="002F2912" w:rsidRDefault="0085068E">
      <w:pPr>
        <w:spacing w:after="0"/>
        <w:jc w:val="both"/>
        <w:rPr>
          <w:lang w:val="ru-RU"/>
        </w:rPr>
      </w:pPr>
      <w:bookmarkStart w:id="5732" w:name="z13907"/>
      <w:bookmarkEnd w:id="5731"/>
      <w:r>
        <w:rPr>
          <w:color w:val="000000"/>
          <w:sz w:val="28"/>
        </w:rPr>
        <w:t>     </w:t>
      </w:r>
      <w:r w:rsidRPr="002F2912">
        <w:rPr>
          <w:color w:val="000000"/>
          <w:sz w:val="28"/>
          <w:lang w:val="ru-RU"/>
        </w:rPr>
        <w:t xml:space="preserve"> 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5732"/>
    <w:p w:rsidR="00EF5B47" w:rsidRPr="002F2912" w:rsidRDefault="0085068E">
      <w:pPr>
        <w:spacing w:after="0"/>
        <w:jc w:val="both"/>
        <w:rPr>
          <w:lang w:val="ru-RU"/>
        </w:rPr>
      </w:pPr>
      <w:r>
        <w:rPr>
          <w:color w:val="000000"/>
          <w:sz w:val="28"/>
        </w:rPr>
        <w:t>     </w:t>
      </w:r>
      <w:r w:rsidRPr="002F2912">
        <w:rPr>
          <w:color w:val="000000"/>
          <w:sz w:val="28"/>
          <w:lang w:val="ru-RU"/>
        </w:rPr>
        <w:t xml:space="preserve"> дата получе</w:t>
      </w:r>
      <w:r w:rsidRPr="002F2912">
        <w:rPr>
          <w:color w:val="000000"/>
          <w:sz w:val="28"/>
          <w:lang w:val="ru-RU"/>
        </w:rPr>
        <w:t>ния медицинских услуг;</w:t>
      </w:r>
    </w:p>
    <w:p w:rsidR="00EF5B47" w:rsidRPr="002F2912" w:rsidRDefault="0085068E">
      <w:pPr>
        <w:spacing w:after="0"/>
        <w:jc w:val="both"/>
        <w:rPr>
          <w:lang w:val="ru-RU"/>
        </w:rPr>
      </w:pPr>
      <w:r>
        <w:rPr>
          <w:color w:val="000000"/>
          <w:sz w:val="28"/>
        </w:rPr>
        <w:t>     </w:t>
      </w:r>
      <w:r w:rsidRPr="002F2912">
        <w:rPr>
          <w:color w:val="000000"/>
          <w:sz w:val="28"/>
          <w:lang w:val="ru-RU"/>
        </w:rPr>
        <w:t xml:space="preserve"> дата оплаты медицинских услуг.</w:t>
      </w:r>
    </w:p>
    <w:p w:rsidR="00EF5B47" w:rsidRPr="002F2912" w:rsidRDefault="0085068E">
      <w:pPr>
        <w:spacing w:after="0"/>
        <w:jc w:val="both"/>
        <w:rPr>
          <w:lang w:val="ru-RU"/>
        </w:rPr>
      </w:pPr>
      <w:bookmarkStart w:id="5733" w:name="z13908"/>
      <w:r>
        <w:rPr>
          <w:color w:val="000000"/>
          <w:sz w:val="28"/>
        </w:rPr>
        <w:t>     </w:t>
      </w:r>
      <w:r w:rsidRPr="002F2912">
        <w:rPr>
          <w:color w:val="000000"/>
          <w:sz w:val="28"/>
          <w:lang w:val="ru-RU"/>
        </w:rPr>
        <w:t xml:space="preserve"> 6.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w:t>
      </w:r>
      <w:r w:rsidRPr="002F2912">
        <w:rPr>
          <w:color w:val="000000"/>
          <w:sz w:val="28"/>
          <w:lang w:val="ru-RU"/>
        </w:rPr>
        <w:t>именением официального курса национальной валюты Республики Казахстан к иностранным валютам на дату осуществления платежа.</w:t>
      </w:r>
    </w:p>
    <w:bookmarkEnd w:id="5733"/>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 статью 349 предусмотрено изменение Законом РК от 26.12.2018 № 203-</w:t>
      </w:r>
      <w:r>
        <w:rPr>
          <w:color w:val="FF0000"/>
          <w:sz w:val="28"/>
        </w:rPr>
        <w:t>VI</w:t>
      </w:r>
      <w:r w:rsidRPr="002F2912">
        <w:rPr>
          <w:color w:val="FF0000"/>
          <w:sz w:val="28"/>
          <w:lang w:val="ru-RU"/>
        </w:rPr>
        <w:t xml:space="preserve"> (вводится в действие с 01.01.2020</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349. Налоговый вычет по вознаграждениям</w:t>
      </w:r>
    </w:p>
    <w:p w:rsidR="00EF5B47" w:rsidRPr="002F2912" w:rsidRDefault="0085068E">
      <w:pPr>
        <w:spacing w:after="0"/>
        <w:jc w:val="both"/>
        <w:rPr>
          <w:lang w:val="ru-RU"/>
        </w:rPr>
      </w:pPr>
      <w:bookmarkStart w:id="5734" w:name="z6624"/>
      <w:r>
        <w:rPr>
          <w:color w:val="000000"/>
          <w:sz w:val="28"/>
        </w:rPr>
        <w:t>     </w:t>
      </w:r>
      <w:r w:rsidRPr="002F2912">
        <w:rPr>
          <w:color w:val="000000"/>
          <w:sz w:val="28"/>
          <w:lang w:val="ru-RU"/>
        </w:rPr>
        <w:t xml:space="preserve"> 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строительны</w:t>
      </w:r>
      <w:r w:rsidRPr="002F2912">
        <w:rPr>
          <w:color w:val="000000"/>
          <w:sz w:val="28"/>
          <w:lang w:val="ru-RU"/>
        </w:rPr>
        <w:t>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произведенным в свою пользу.</w:t>
      </w:r>
    </w:p>
    <w:p w:rsidR="00EF5B47" w:rsidRPr="002F2912" w:rsidRDefault="0085068E">
      <w:pPr>
        <w:spacing w:after="0"/>
        <w:jc w:val="both"/>
        <w:rPr>
          <w:lang w:val="ru-RU"/>
        </w:rPr>
      </w:pPr>
      <w:bookmarkStart w:id="5735" w:name="z6629"/>
      <w:bookmarkEnd w:id="5734"/>
      <w:r>
        <w:rPr>
          <w:color w:val="000000"/>
          <w:sz w:val="28"/>
        </w:rPr>
        <w:t>     </w:t>
      </w:r>
      <w:r w:rsidRPr="002F2912">
        <w:rPr>
          <w:color w:val="000000"/>
          <w:sz w:val="28"/>
          <w:lang w:val="ru-RU"/>
        </w:rPr>
        <w:t xml:space="preserve"> 2. Подтвержда</w:t>
      </w:r>
      <w:r w:rsidRPr="002F2912">
        <w:rPr>
          <w:color w:val="000000"/>
          <w:sz w:val="28"/>
          <w:lang w:val="ru-RU"/>
        </w:rPr>
        <w:t>ющими документами для применения налогового вычета по вознаграждениям являются:</w:t>
      </w:r>
    </w:p>
    <w:p w:rsidR="00EF5B47" w:rsidRPr="002F2912" w:rsidRDefault="0085068E">
      <w:pPr>
        <w:spacing w:after="0"/>
        <w:jc w:val="both"/>
        <w:rPr>
          <w:lang w:val="ru-RU"/>
        </w:rPr>
      </w:pPr>
      <w:bookmarkStart w:id="5736" w:name="z13909"/>
      <w:bookmarkEnd w:id="5735"/>
      <w:r>
        <w:rPr>
          <w:color w:val="000000"/>
          <w:sz w:val="28"/>
        </w:rPr>
        <w:t>     </w:t>
      </w:r>
      <w:r w:rsidRPr="002F2912">
        <w:rPr>
          <w:color w:val="000000"/>
          <w:sz w:val="28"/>
          <w:lang w:val="ru-RU"/>
        </w:rPr>
        <w:t xml:space="preserve"> 1) договор ипотечного жилищного займа с жилищным строительным сберегательным банком на проведение мероприятий по улучшению жилищных условий на территории Республики Казах</w:t>
      </w:r>
      <w:r w:rsidRPr="002F2912">
        <w:rPr>
          <w:color w:val="000000"/>
          <w:sz w:val="28"/>
          <w:lang w:val="ru-RU"/>
        </w:rPr>
        <w:t>стан в соответствии с законодательством Республики Казахстан о жилищных строительных сбережениях;</w:t>
      </w:r>
    </w:p>
    <w:p w:rsidR="00EF5B47" w:rsidRPr="002F2912" w:rsidRDefault="0085068E">
      <w:pPr>
        <w:spacing w:after="0"/>
        <w:jc w:val="both"/>
        <w:rPr>
          <w:lang w:val="ru-RU"/>
        </w:rPr>
      </w:pPr>
      <w:bookmarkStart w:id="5737" w:name="z13910"/>
      <w:bookmarkEnd w:id="5736"/>
      <w:r>
        <w:rPr>
          <w:color w:val="000000"/>
          <w:sz w:val="28"/>
        </w:rPr>
        <w:lastRenderedPageBreak/>
        <w:t>     </w:t>
      </w:r>
      <w:r w:rsidRPr="002F2912">
        <w:rPr>
          <w:color w:val="000000"/>
          <w:sz w:val="28"/>
          <w:lang w:val="ru-RU"/>
        </w:rPr>
        <w:t xml:space="preserve"> 2) график погашения ипотечного жилищного займа с выделением суммы вознаграждения;</w:t>
      </w:r>
    </w:p>
    <w:p w:rsidR="00EF5B47" w:rsidRPr="002F2912" w:rsidRDefault="0085068E">
      <w:pPr>
        <w:spacing w:after="0"/>
        <w:jc w:val="both"/>
        <w:rPr>
          <w:lang w:val="ru-RU"/>
        </w:rPr>
      </w:pPr>
      <w:bookmarkStart w:id="5738" w:name="z13911"/>
      <w:bookmarkEnd w:id="5737"/>
      <w:r>
        <w:rPr>
          <w:color w:val="000000"/>
          <w:sz w:val="28"/>
        </w:rPr>
        <w:t>     </w:t>
      </w:r>
      <w:r w:rsidRPr="002F2912">
        <w:rPr>
          <w:color w:val="000000"/>
          <w:sz w:val="28"/>
          <w:lang w:val="ru-RU"/>
        </w:rPr>
        <w:t xml:space="preserve"> 3) документ, подтверждающий погашение вознаграждения по такому з</w:t>
      </w:r>
      <w:r w:rsidRPr="002F2912">
        <w:rPr>
          <w:color w:val="000000"/>
          <w:sz w:val="28"/>
          <w:lang w:val="ru-RU"/>
        </w:rPr>
        <w:t>айму.</w:t>
      </w:r>
    </w:p>
    <w:p w:rsidR="00EF5B47" w:rsidRPr="002F2912" w:rsidRDefault="0085068E">
      <w:pPr>
        <w:spacing w:after="0"/>
        <w:jc w:val="both"/>
        <w:rPr>
          <w:lang w:val="ru-RU"/>
        </w:rPr>
      </w:pPr>
      <w:bookmarkStart w:id="5739" w:name="z6632"/>
      <w:bookmarkEnd w:id="5738"/>
      <w:r>
        <w:rPr>
          <w:color w:val="000000"/>
          <w:sz w:val="28"/>
        </w:rPr>
        <w:t>     </w:t>
      </w:r>
      <w:r w:rsidRPr="002F2912">
        <w:rPr>
          <w:color w:val="000000"/>
          <w:sz w:val="28"/>
          <w:lang w:val="ru-RU"/>
        </w:rPr>
        <w:t xml:space="preserve"> 3. Налоговые вычеты применяются в том налоговом периоде, на который приходится наиболее поздняя из следующих дат:</w:t>
      </w:r>
    </w:p>
    <w:bookmarkEnd w:id="5739"/>
    <w:p w:rsidR="00EF5B47" w:rsidRPr="002F2912" w:rsidRDefault="0085068E">
      <w:pPr>
        <w:spacing w:after="0"/>
        <w:jc w:val="both"/>
        <w:rPr>
          <w:lang w:val="ru-RU"/>
        </w:rPr>
      </w:pPr>
      <w:r>
        <w:rPr>
          <w:color w:val="000000"/>
          <w:sz w:val="28"/>
        </w:rPr>
        <w:t>     </w:t>
      </w:r>
      <w:r w:rsidRPr="002F2912">
        <w:rPr>
          <w:color w:val="000000"/>
          <w:sz w:val="28"/>
          <w:lang w:val="ru-RU"/>
        </w:rPr>
        <w:t xml:space="preserve"> дата погашения вознаграждения по графику погашения ипотечного жилищного займа;</w:t>
      </w:r>
    </w:p>
    <w:p w:rsidR="00EF5B47" w:rsidRPr="002F2912" w:rsidRDefault="0085068E">
      <w:pPr>
        <w:spacing w:after="0"/>
        <w:jc w:val="both"/>
        <w:rPr>
          <w:lang w:val="ru-RU"/>
        </w:rPr>
      </w:pPr>
      <w:r>
        <w:rPr>
          <w:color w:val="000000"/>
          <w:sz w:val="28"/>
        </w:rPr>
        <w:t>     </w:t>
      </w:r>
      <w:r w:rsidRPr="002F2912">
        <w:rPr>
          <w:color w:val="000000"/>
          <w:sz w:val="28"/>
          <w:lang w:val="ru-RU"/>
        </w:rPr>
        <w:t xml:space="preserve"> дата оплаты </w:t>
      </w:r>
      <w:r w:rsidRPr="002F2912">
        <w:rPr>
          <w:color w:val="000000"/>
          <w:sz w:val="28"/>
          <w:lang w:val="ru-RU"/>
        </w:rPr>
        <w:t>вознаграждения.</w:t>
      </w:r>
    </w:p>
    <w:p w:rsidR="00EF5B47" w:rsidRPr="002F2912" w:rsidRDefault="0085068E">
      <w:pPr>
        <w:spacing w:after="0"/>
        <w:rPr>
          <w:lang w:val="ru-RU"/>
        </w:rPr>
      </w:pPr>
      <w:bookmarkStart w:id="5740" w:name="z6667"/>
      <w:r w:rsidRPr="002F2912">
        <w:rPr>
          <w:b/>
          <w:color w:val="000000"/>
          <w:lang w:val="ru-RU"/>
        </w:rPr>
        <w:t xml:space="preserve"> Глава 38. ПОРЯДОК ИСЧИСЛЕНИЯ, УПЛАТЫ И ПРЕДСТАВЛЕНИЯ НАЛОГОВОЙ ОТЧЕТНОСТИ ПО ИНДИВИДУАЛЬНОМУ ПОДОХОДНОМУ НАЛОГУ, УДЕРЖИВАЕМОМУ У ИСТОЧНИКА ВЫПЛАТЫ</w:t>
      </w:r>
    </w:p>
    <w:bookmarkEnd w:id="5740"/>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350 предусмотрено изменения законами РК от 26.12.2018 № 203-</w:t>
      </w:r>
      <w:r>
        <w:rPr>
          <w:color w:val="FF0000"/>
          <w:sz w:val="28"/>
        </w:rPr>
        <w:t>VI</w:t>
      </w:r>
      <w:r w:rsidRPr="002F2912">
        <w:rPr>
          <w:color w:val="FF0000"/>
          <w:sz w:val="28"/>
          <w:lang w:val="ru-RU"/>
        </w:rPr>
        <w:t xml:space="preserve"> (вводит</w:t>
      </w:r>
      <w:r w:rsidRPr="002F2912">
        <w:rPr>
          <w:color w:val="FF0000"/>
          <w:sz w:val="28"/>
          <w:lang w:val="ru-RU"/>
        </w:rPr>
        <w:t>ся в действие с 01.01.2020); от 10.12.2020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r w:rsidRPr="002F2912">
        <w:rPr>
          <w:b/>
          <w:color w:val="000000"/>
          <w:sz w:val="28"/>
          <w:lang w:val="ru-RU"/>
        </w:rPr>
        <w:t>Статья 350. Общие положения по индивидуальному подоходному налогу, удерживаемому у источника выплаты</w:t>
      </w:r>
    </w:p>
    <w:p w:rsidR="00EF5B47" w:rsidRPr="002F2912" w:rsidRDefault="0085068E">
      <w:pPr>
        <w:spacing w:after="0"/>
        <w:jc w:val="both"/>
        <w:rPr>
          <w:lang w:val="ru-RU"/>
        </w:rPr>
      </w:pPr>
      <w:bookmarkStart w:id="5741" w:name="z6637"/>
      <w:r w:rsidRPr="002F2912">
        <w:rPr>
          <w:color w:val="000000"/>
          <w:sz w:val="28"/>
          <w:lang w:val="ru-RU"/>
        </w:rPr>
        <w:t xml:space="preserve"> </w:t>
      </w:r>
      <w:r>
        <w:rPr>
          <w:color w:val="000000"/>
          <w:sz w:val="28"/>
        </w:rPr>
        <w:t>     </w:t>
      </w:r>
      <w:r w:rsidRPr="002F2912">
        <w:rPr>
          <w:color w:val="000000"/>
          <w:sz w:val="28"/>
          <w:lang w:val="ru-RU"/>
        </w:rPr>
        <w:t xml:space="preserve"> 1. Исчисление, удержание и уплата в бюджет индивидуального п</w:t>
      </w:r>
      <w:r w:rsidRPr="002F2912">
        <w:rPr>
          <w:color w:val="000000"/>
          <w:sz w:val="28"/>
          <w:lang w:val="ru-RU"/>
        </w:rPr>
        <w:t>одоходного налога осуществляются у источника выплаты налоговым агентом по доходам, указанным в подпунктах 1) – 12) и 17) статьи 321 настоящего Кодекса, в случае, если такие доходы подлежат выплате (выплачиваются) указанным налоговым агентом.</w:t>
      </w:r>
    </w:p>
    <w:bookmarkEnd w:id="5741"/>
    <w:p w:rsidR="00EF5B47" w:rsidRPr="002F2912" w:rsidRDefault="0085068E">
      <w:pPr>
        <w:spacing w:after="0"/>
        <w:rPr>
          <w:lang w:val="ru-RU"/>
        </w:rPr>
      </w:pPr>
      <w:r>
        <w:rPr>
          <w:color w:val="FF0000"/>
          <w:sz w:val="28"/>
        </w:rPr>
        <w:t>     </w:t>
      </w:r>
      <w:r w:rsidRPr="002F2912">
        <w:rPr>
          <w:color w:val="FF0000"/>
          <w:sz w:val="28"/>
          <w:lang w:val="ru-RU"/>
        </w:rPr>
        <w:t xml:space="preserve"> Примечан</w:t>
      </w:r>
      <w:r w:rsidRPr="002F2912">
        <w:rPr>
          <w:color w:val="FF0000"/>
          <w:sz w:val="28"/>
          <w:lang w:val="ru-RU"/>
        </w:rPr>
        <w:t>ие ИЗПИ!</w:t>
      </w:r>
      <w:r w:rsidRPr="002F2912">
        <w:rPr>
          <w:lang w:val="ru-RU"/>
        </w:rPr>
        <w:br/>
      </w:r>
      <w:r>
        <w:rPr>
          <w:color w:val="FF0000"/>
          <w:sz w:val="28"/>
        </w:rPr>
        <w:t>     </w:t>
      </w:r>
      <w:r w:rsidRPr="002F2912">
        <w:rPr>
          <w:color w:val="FF0000"/>
          <w:sz w:val="28"/>
          <w:lang w:val="ru-RU"/>
        </w:rPr>
        <w:t xml:space="preserve"> Пункт 1 предусмотрено дополнить частью второй в соответствии с Законом РК от 24.06. 2021 № 53-</w:t>
      </w:r>
      <w:r>
        <w:rPr>
          <w:color w:val="FF0000"/>
          <w:sz w:val="28"/>
        </w:rPr>
        <w:t>VII</w:t>
      </w:r>
      <w:r w:rsidRPr="002F2912">
        <w:rPr>
          <w:color w:val="FF0000"/>
          <w:sz w:val="28"/>
          <w:lang w:val="ru-RU"/>
        </w:rPr>
        <w:t xml:space="preserve"> (вводится в действие с 01.01.2025).</w:t>
      </w:r>
      <w:r w:rsidRPr="002F2912">
        <w:rPr>
          <w:lang w:val="ru-RU"/>
        </w:rPr>
        <w:br/>
      </w:r>
    </w:p>
    <w:p w:rsidR="00EF5B47" w:rsidRPr="002F2912" w:rsidRDefault="0085068E">
      <w:pPr>
        <w:spacing w:after="0"/>
        <w:jc w:val="both"/>
        <w:rPr>
          <w:lang w:val="ru-RU"/>
        </w:rPr>
      </w:pPr>
      <w:bookmarkStart w:id="5742" w:name="z6640"/>
      <w:r>
        <w:rPr>
          <w:color w:val="000000"/>
          <w:sz w:val="28"/>
        </w:rPr>
        <w:t>     </w:t>
      </w:r>
      <w:r w:rsidRPr="002F2912">
        <w:rPr>
          <w:color w:val="000000"/>
          <w:sz w:val="28"/>
          <w:lang w:val="ru-RU"/>
        </w:rPr>
        <w:t xml:space="preserve"> 2. Если иное не установлено пунктом 3 настоящей статьи, налоговыми агентами признаются следующие лиц</w:t>
      </w:r>
      <w:r w:rsidRPr="002F2912">
        <w:rPr>
          <w:color w:val="000000"/>
          <w:sz w:val="28"/>
          <w:lang w:val="ru-RU"/>
        </w:rPr>
        <w:t>а, выплачивающие доход физическому лицу-резиденту:</w:t>
      </w:r>
    </w:p>
    <w:p w:rsidR="00EF5B47" w:rsidRPr="002F2912" w:rsidRDefault="0085068E">
      <w:pPr>
        <w:spacing w:after="0"/>
        <w:jc w:val="both"/>
        <w:rPr>
          <w:lang w:val="ru-RU"/>
        </w:rPr>
      </w:pPr>
      <w:bookmarkStart w:id="5743" w:name="z13912"/>
      <w:bookmarkEnd w:id="5742"/>
      <w:r w:rsidRPr="002F2912">
        <w:rPr>
          <w:color w:val="000000"/>
          <w:sz w:val="28"/>
          <w:lang w:val="ru-RU"/>
        </w:rPr>
        <w:t xml:space="preserve"> </w:t>
      </w:r>
      <w:r>
        <w:rPr>
          <w:color w:val="000000"/>
          <w:sz w:val="28"/>
        </w:rPr>
        <w:t>     </w:t>
      </w:r>
      <w:r w:rsidRPr="002F2912">
        <w:rPr>
          <w:color w:val="000000"/>
          <w:sz w:val="28"/>
          <w:lang w:val="ru-RU"/>
        </w:rPr>
        <w:t xml:space="preserve"> 1) индивидуальный предприниматель; </w:t>
      </w:r>
    </w:p>
    <w:p w:rsidR="00EF5B47" w:rsidRPr="002F2912" w:rsidRDefault="0085068E">
      <w:pPr>
        <w:spacing w:after="0"/>
        <w:jc w:val="both"/>
        <w:rPr>
          <w:lang w:val="ru-RU"/>
        </w:rPr>
      </w:pPr>
      <w:bookmarkStart w:id="5744" w:name="z13913"/>
      <w:bookmarkEnd w:id="5743"/>
      <w:r>
        <w:rPr>
          <w:color w:val="000000"/>
          <w:sz w:val="28"/>
        </w:rPr>
        <w:t>     </w:t>
      </w:r>
      <w:r w:rsidRPr="002F2912">
        <w:rPr>
          <w:color w:val="000000"/>
          <w:sz w:val="28"/>
          <w:lang w:val="ru-RU"/>
        </w:rPr>
        <w:t xml:space="preserve"> 2) лицо, занимающееся частной практикой;</w:t>
      </w:r>
    </w:p>
    <w:p w:rsidR="00EF5B47" w:rsidRPr="002F2912" w:rsidRDefault="0085068E">
      <w:pPr>
        <w:spacing w:after="0"/>
        <w:jc w:val="both"/>
        <w:rPr>
          <w:lang w:val="ru-RU"/>
        </w:rPr>
      </w:pPr>
      <w:bookmarkStart w:id="5745" w:name="z13914"/>
      <w:bookmarkEnd w:id="5744"/>
      <w:r>
        <w:rPr>
          <w:color w:val="000000"/>
          <w:sz w:val="28"/>
        </w:rPr>
        <w:t>     </w:t>
      </w:r>
      <w:r w:rsidRPr="002F2912">
        <w:rPr>
          <w:color w:val="000000"/>
          <w:sz w:val="28"/>
          <w:lang w:val="ru-RU"/>
        </w:rPr>
        <w:t xml:space="preserve"> 3) юридическое лицо, в том числе нерезидент, осуществляющий деятельность в Республике Казахстан через постоян</w:t>
      </w:r>
      <w:r w:rsidRPr="002F2912">
        <w:rPr>
          <w:color w:val="000000"/>
          <w:sz w:val="28"/>
          <w:lang w:val="ru-RU"/>
        </w:rPr>
        <w:t>ное учреждение.</w:t>
      </w:r>
    </w:p>
    <w:p w:rsidR="00EF5B47" w:rsidRPr="002F2912" w:rsidRDefault="0085068E">
      <w:pPr>
        <w:spacing w:after="0"/>
        <w:jc w:val="both"/>
        <w:rPr>
          <w:lang w:val="ru-RU"/>
        </w:rPr>
      </w:pPr>
      <w:bookmarkStart w:id="5746" w:name="z13915"/>
      <w:bookmarkEnd w:id="5745"/>
      <w:r>
        <w:rPr>
          <w:color w:val="000000"/>
          <w:sz w:val="28"/>
        </w:rPr>
        <w:t>     </w:t>
      </w:r>
      <w:r w:rsidRPr="002F2912">
        <w:rPr>
          <w:color w:val="000000"/>
          <w:sz w:val="28"/>
          <w:lang w:val="ru-RU"/>
        </w:rPr>
        <w:t xml:space="preserve"> 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w:t>
      </w:r>
      <w:r w:rsidRPr="002F2912">
        <w:rPr>
          <w:color w:val="000000"/>
          <w:sz w:val="28"/>
          <w:lang w:val="ru-RU"/>
        </w:rPr>
        <w:t>блики Казахстан;</w:t>
      </w:r>
    </w:p>
    <w:p w:rsidR="00EF5B47" w:rsidRPr="002F2912" w:rsidRDefault="0085068E">
      <w:pPr>
        <w:spacing w:after="0"/>
        <w:jc w:val="both"/>
        <w:rPr>
          <w:lang w:val="ru-RU"/>
        </w:rPr>
      </w:pPr>
      <w:bookmarkStart w:id="5747" w:name="z13916"/>
      <w:bookmarkEnd w:id="5746"/>
      <w:r>
        <w:rPr>
          <w:color w:val="000000"/>
          <w:sz w:val="28"/>
        </w:rPr>
        <w:t>     </w:t>
      </w:r>
      <w:r w:rsidRPr="002F2912">
        <w:rPr>
          <w:color w:val="000000"/>
          <w:sz w:val="28"/>
          <w:lang w:val="ru-RU"/>
        </w:rPr>
        <w:t xml:space="preserve"> 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w:t>
      </w:r>
      <w:r w:rsidRPr="002F2912">
        <w:rPr>
          <w:color w:val="000000"/>
          <w:sz w:val="28"/>
          <w:lang w:val="ru-RU"/>
        </w:rPr>
        <w:lastRenderedPageBreak/>
        <w:t>международным договором,</w:t>
      </w:r>
      <w:r w:rsidRPr="002F2912">
        <w:rPr>
          <w:color w:val="000000"/>
          <w:sz w:val="28"/>
          <w:lang w:val="ru-RU"/>
        </w:rPr>
        <w:t xml:space="preserve"> регулирующим вопросы избежания двойного налогообложения и предотвращения уклонения от уплаты налогов, или статьей 220 настоящего Кодекса.</w:t>
      </w:r>
    </w:p>
    <w:p w:rsidR="00EF5B47" w:rsidRPr="002F2912" w:rsidRDefault="0085068E">
      <w:pPr>
        <w:spacing w:after="0"/>
        <w:jc w:val="both"/>
        <w:rPr>
          <w:lang w:val="ru-RU"/>
        </w:rPr>
      </w:pPr>
      <w:bookmarkStart w:id="5748" w:name="z6643"/>
      <w:bookmarkEnd w:id="5747"/>
      <w:r>
        <w:rPr>
          <w:color w:val="000000"/>
          <w:sz w:val="28"/>
        </w:rPr>
        <w:t>     </w:t>
      </w:r>
      <w:r w:rsidRPr="002F2912">
        <w:rPr>
          <w:color w:val="000000"/>
          <w:sz w:val="28"/>
          <w:lang w:val="ru-RU"/>
        </w:rPr>
        <w:t xml:space="preserve"> 3. Не признаются налоговыми агентами:</w:t>
      </w:r>
    </w:p>
    <w:p w:rsidR="00EF5B47" w:rsidRPr="002F2912" w:rsidRDefault="0085068E">
      <w:pPr>
        <w:spacing w:after="0"/>
        <w:jc w:val="both"/>
        <w:rPr>
          <w:lang w:val="ru-RU"/>
        </w:rPr>
      </w:pPr>
      <w:bookmarkStart w:id="5749" w:name="z13917"/>
      <w:bookmarkEnd w:id="5748"/>
      <w:r>
        <w:rPr>
          <w:color w:val="000000"/>
          <w:sz w:val="28"/>
        </w:rPr>
        <w:t>     </w:t>
      </w:r>
      <w:r w:rsidRPr="002F2912">
        <w:rPr>
          <w:color w:val="000000"/>
          <w:sz w:val="28"/>
          <w:lang w:val="ru-RU"/>
        </w:rPr>
        <w:t xml:space="preserve"> 1) дипломатические и приравненные к ним представительства иностранн</w:t>
      </w:r>
      <w:r w:rsidRPr="002F2912">
        <w:rPr>
          <w:color w:val="000000"/>
          <w:sz w:val="28"/>
          <w:lang w:val="ru-RU"/>
        </w:rPr>
        <w:t>ого государства, консульские учреждения иностранного государства, аккредитованные в Республике Казахстан;</w:t>
      </w:r>
    </w:p>
    <w:p w:rsidR="00EF5B47" w:rsidRPr="002F2912" w:rsidRDefault="0085068E">
      <w:pPr>
        <w:spacing w:after="0"/>
        <w:jc w:val="both"/>
        <w:rPr>
          <w:lang w:val="ru-RU"/>
        </w:rPr>
      </w:pPr>
      <w:bookmarkStart w:id="5750" w:name="z13918"/>
      <w:bookmarkEnd w:id="5749"/>
      <w:r>
        <w:rPr>
          <w:color w:val="000000"/>
          <w:sz w:val="28"/>
        </w:rPr>
        <w:t>     </w:t>
      </w:r>
      <w:r w:rsidRPr="002F2912">
        <w:rPr>
          <w:color w:val="000000"/>
          <w:sz w:val="28"/>
          <w:lang w:val="ru-RU"/>
        </w:rPr>
        <w:t xml:space="preserve"> 2) международные и государственные организации, зарубежные и казахстанские неправительственные общественные организации и фонды, освобожденные о</w:t>
      </w:r>
      <w:r w:rsidRPr="002F2912">
        <w:rPr>
          <w:color w:val="000000"/>
          <w:sz w:val="28"/>
          <w:lang w:val="ru-RU"/>
        </w:rPr>
        <w:t>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EF5B47" w:rsidRPr="002F2912" w:rsidRDefault="0085068E">
      <w:pPr>
        <w:spacing w:after="0"/>
        <w:jc w:val="both"/>
        <w:rPr>
          <w:lang w:val="ru-RU"/>
        </w:rPr>
      </w:pPr>
      <w:bookmarkStart w:id="5751" w:name="z6645"/>
      <w:bookmarkEnd w:id="5750"/>
      <w:r>
        <w:rPr>
          <w:color w:val="000000"/>
          <w:sz w:val="28"/>
        </w:rPr>
        <w:t>     </w:t>
      </w:r>
      <w:r w:rsidRPr="002F2912">
        <w:rPr>
          <w:color w:val="000000"/>
          <w:sz w:val="28"/>
          <w:lang w:val="ru-RU"/>
        </w:rPr>
        <w:t xml:space="preserve"> 4. Юридическое лицо-резидент вправе своим решением одн</w:t>
      </w:r>
      <w:r w:rsidRPr="002F2912">
        <w:rPr>
          <w:color w:val="000000"/>
          <w:sz w:val="28"/>
          <w:lang w:val="ru-RU"/>
        </w:rPr>
        <w:t>овременно возложить на свое структурное подразделение обязанности по:</w:t>
      </w:r>
    </w:p>
    <w:bookmarkEnd w:id="5751"/>
    <w:p w:rsidR="00EF5B47" w:rsidRPr="002F2912" w:rsidRDefault="0085068E">
      <w:pPr>
        <w:spacing w:after="0"/>
        <w:jc w:val="both"/>
        <w:rPr>
          <w:lang w:val="ru-RU"/>
        </w:rPr>
      </w:pPr>
      <w:r>
        <w:rPr>
          <w:color w:val="000000"/>
          <w:sz w:val="28"/>
        </w:rPr>
        <w:t>     </w:t>
      </w:r>
      <w:r w:rsidRPr="002F2912">
        <w:rPr>
          <w:color w:val="000000"/>
          <w:sz w:val="28"/>
          <w:lang w:val="ru-RU"/>
        </w:rPr>
        <w:t xml:space="preserve">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w:t>
      </w:r>
      <w:r w:rsidRPr="002F2912">
        <w:rPr>
          <w:color w:val="000000"/>
          <w:sz w:val="28"/>
          <w:lang w:val="ru-RU"/>
        </w:rPr>
        <w:t>одразделением;</w:t>
      </w:r>
    </w:p>
    <w:p w:rsidR="00EF5B47" w:rsidRPr="002F2912" w:rsidRDefault="0085068E">
      <w:pPr>
        <w:spacing w:after="0"/>
        <w:jc w:val="both"/>
        <w:rPr>
          <w:lang w:val="ru-RU"/>
        </w:rPr>
      </w:pPr>
      <w:r>
        <w:rPr>
          <w:color w:val="000000"/>
          <w:sz w:val="28"/>
        </w:rPr>
        <w:t>     </w:t>
      </w:r>
      <w:r w:rsidRPr="002F2912">
        <w:rPr>
          <w:color w:val="000000"/>
          <w:sz w:val="28"/>
          <w:lang w:val="ru-RU"/>
        </w:rPr>
        <w:t xml:space="preserve"> исчислению и уплате социального налога по объектам налогообложения, являющимся расходами такого структурного подразделения.</w:t>
      </w:r>
    </w:p>
    <w:p w:rsidR="00EF5B47" w:rsidRPr="002F2912" w:rsidRDefault="0085068E">
      <w:pPr>
        <w:spacing w:after="0"/>
        <w:jc w:val="both"/>
        <w:rPr>
          <w:lang w:val="ru-RU"/>
        </w:rPr>
      </w:pPr>
      <w:r>
        <w:rPr>
          <w:color w:val="000000"/>
          <w:sz w:val="28"/>
        </w:rPr>
        <w:t>     </w:t>
      </w:r>
      <w:r w:rsidRPr="002F2912">
        <w:rPr>
          <w:color w:val="000000"/>
          <w:sz w:val="28"/>
          <w:lang w:val="ru-RU"/>
        </w:rPr>
        <w:t xml:space="preserve"> Принятие такого решения юридического лица-резидента вводится в действие:</w:t>
      </w:r>
    </w:p>
    <w:p w:rsidR="00EF5B47" w:rsidRPr="002F2912" w:rsidRDefault="0085068E">
      <w:pPr>
        <w:spacing w:after="0"/>
        <w:jc w:val="both"/>
        <w:rPr>
          <w:lang w:val="ru-RU"/>
        </w:rPr>
      </w:pPr>
      <w:r>
        <w:rPr>
          <w:color w:val="000000"/>
          <w:sz w:val="28"/>
        </w:rPr>
        <w:t>     </w:t>
      </w:r>
      <w:r w:rsidRPr="002F2912">
        <w:rPr>
          <w:color w:val="000000"/>
          <w:sz w:val="28"/>
          <w:lang w:val="ru-RU"/>
        </w:rPr>
        <w:t xml:space="preserve"> в отношении вновь созданно</w:t>
      </w:r>
      <w:r w:rsidRPr="002F2912">
        <w:rPr>
          <w:color w:val="000000"/>
          <w:sz w:val="28"/>
          <w:lang w:val="ru-RU"/>
        </w:rPr>
        <w:t>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EF5B47" w:rsidRPr="002F2912" w:rsidRDefault="0085068E">
      <w:pPr>
        <w:spacing w:after="0"/>
        <w:jc w:val="both"/>
        <w:rPr>
          <w:lang w:val="ru-RU"/>
        </w:rPr>
      </w:pPr>
      <w:r>
        <w:rPr>
          <w:color w:val="000000"/>
          <w:sz w:val="28"/>
        </w:rPr>
        <w:t>     </w:t>
      </w:r>
      <w:r w:rsidRPr="002F2912">
        <w:rPr>
          <w:color w:val="000000"/>
          <w:sz w:val="28"/>
          <w:lang w:val="ru-RU"/>
        </w:rPr>
        <w:t xml:space="preserve"> в остальных случаях – с начала квартала, следующего за кварталом, в</w:t>
      </w:r>
      <w:r w:rsidRPr="002F2912">
        <w:rPr>
          <w:color w:val="000000"/>
          <w:sz w:val="28"/>
          <w:lang w:val="ru-RU"/>
        </w:rPr>
        <w:t xml:space="preserve"> котором принято такое решение.</w:t>
      </w:r>
    </w:p>
    <w:p w:rsidR="00EF5B47" w:rsidRPr="002F2912" w:rsidRDefault="0085068E">
      <w:pPr>
        <w:spacing w:after="0"/>
        <w:jc w:val="both"/>
        <w:rPr>
          <w:lang w:val="ru-RU"/>
        </w:rPr>
      </w:pPr>
      <w:r>
        <w:rPr>
          <w:color w:val="000000"/>
          <w:sz w:val="28"/>
        </w:rPr>
        <w:t>     </w:t>
      </w:r>
      <w:r w:rsidRPr="002F2912">
        <w:rPr>
          <w:color w:val="000000"/>
          <w:sz w:val="28"/>
          <w:lang w:val="ru-RU"/>
        </w:rPr>
        <w:t xml:space="preserve"> 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rsidR="00EF5B47" w:rsidRPr="002F2912" w:rsidRDefault="0085068E">
      <w:pPr>
        <w:spacing w:after="0"/>
        <w:jc w:val="both"/>
        <w:rPr>
          <w:lang w:val="ru-RU"/>
        </w:rPr>
      </w:pPr>
      <w:bookmarkStart w:id="5752" w:name="z6650"/>
      <w:r>
        <w:rPr>
          <w:color w:val="000000"/>
          <w:sz w:val="28"/>
        </w:rPr>
        <w:t>     </w:t>
      </w:r>
      <w:r w:rsidRPr="002F2912">
        <w:rPr>
          <w:color w:val="000000"/>
          <w:sz w:val="28"/>
          <w:lang w:val="ru-RU"/>
        </w:rPr>
        <w:t xml:space="preserve"> 5. Исчисление и удержание индивидуального подоходного налога с д</w:t>
      </w:r>
      <w:r w:rsidRPr="002F2912">
        <w:rPr>
          <w:color w:val="000000"/>
          <w:sz w:val="28"/>
          <w:lang w:val="ru-RU"/>
        </w:rPr>
        <w:t>оходов по депозитарным распискам производятся эмитентом базового актива таких депозитарных расписок.</w:t>
      </w:r>
    </w:p>
    <w:bookmarkEnd w:id="5752"/>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Порядок исполнения налогового обязательства налоговым агентом по доходам, выплачиваемым резиденту в виде дивидендов по акциям, являющимся базовым ак</w:t>
      </w:r>
      <w:r w:rsidRPr="002F2912">
        <w:rPr>
          <w:color w:val="000000"/>
          <w:sz w:val="28"/>
          <w:lang w:val="ru-RU"/>
        </w:rPr>
        <w:t>тивом депозитарных расписок, а также возврата подоходного налога, удержанного у источника выплаты, определяется в соответствии со статьей 310 настоящего Кодекса.</w:t>
      </w:r>
    </w:p>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 статью 351 предусмотрено изменение Законом РК от 26.12.2018 № 2</w:t>
      </w:r>
      <w:r w:rsidRPr="002F2912">
        <w:rPr>
          <w:color w:val="FF0000"/>
          <w:sz w:val="28"/>
          <w:lang w:val="ru-RU"/>
        </w:rPr>
        <w:t>03-</w:t>
      </w:r>
      <w:r>
        <w:rPr>
          <w:color w:val="FF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Статья 351. Исчисление, удержание и уплата индивидуального подоходного налога</w:t>
      </w:r>
    </w:p>
    <w:p w:rsidR="00EF5B47" w:rsidRPr="002F2912" w:rsidRDefault="0085068E">
      <w:pPr>
        <w:spacing w:after="0"/>
        <w:jc w:val="both"/>
        <w:rPr>
          <w:lang w:val="ru-RU"/>
        </w:rPr>
      </w:pPr>
      <w:bookmarkStart w:id="5753" w:name="z6657"/>
      <w:r>
        <w:rPr>
          <w:color w:val="000000"/>
          <w:sz w:val="28"/>
        </w:rPr>
        <w:t>     </w:t>
      </w:r>
      <w:r w:rsidRPr="002F2912">
        <w:rPr>
          <w:color w:val="000000"/>
          <w:sz w:val="28"/>
          <w:lang w:val="ru-RU"/>
        </w:rPr>
        <w:t xml:space="preserve"> 1. Исчисление индивидуального подоходного налога по доходам, подлежащим налогообложению у источника выплаты, </w:t>
      </w:r>
      <w:r w:rsidRPr="002F2912">
        <w:rPr>
          <w:color w:val="000000"/>
          <w:sz w:val="28"/>
          <w:lang w:val="ru-RU"/>
        </w:rPr>
        <w:t>производится налоговым агентом при начислении дохода, подлежащего налогообложению.</w:t>
      </w:r>
    </w:p>
    <w:p w:rsidR="00EF5B47" w:rsidRPr="002F2912" w:rsidRDefault="0085068E">
      <w:pPr>
        <w:spacing w:after="0"/>
        <w:jc w:val="both"/>
        <w:rPr>
          <w:lang w:val="ru-RU"/>
        </w:rPr>
      </w:pPr>
      <w:bookmarkStart w:id="5754" w:name="z13919"/>
      <w:bookmarkEnd w:id="5753"/>
      <w:r w:rsidRPr="002F2912">
        <w:rPr>
          <w:color w:val="000000"/>
          <w:sz w:val="28"/>
          <w:lang w:val="ru-RU"/>
        </w:rPr>
        <w:t xml:space="preserve"> </w:t>
      </w:r>
      <w:r>
        <w:rPr>
          <w:color w:val="000000"/>
          <w:sz w:val="28"/>
        </w:rPr>
        <w:t>     </w:t>
      </w:r>
      <w:r w:rsidRPr="002F2912">
        <w:rPr>
          <w:color w:val="000000"/>
          <w:sz w:val="28"/>
          <w:lang w:val="ru-RU"/>
        </w:rPr>
        <w:t xml:space="preserve"> Сумма индивидуального подоходного налога исчисляется путем применения ставок, установленных статьей 320 настоящего Кодекса, к сумме облагаемого дохода у источника вып</w:t>
      </w:r>
      <w:r w:rsidRPr="002F2912">
        <w:rPr>
          <w:color w:val="000000"/>
          <w:sz w:val="28"/>
          <w:lang w:val="ru-RU"/>
        </w:rPr>
        <w:t>латы, определяемого в соответствии с настоящим разделом.</w:t>
      </w:r>
    </w:p>
    <w:p w:rsidR="00EF5B47" w:rsidRPr="002F2912" w:rsidRDefault="0085068E">
      <w:pPr>
        <w:spacing w:after="0"/>
        <w:jc w:val="both"/>
        <w:rPr>
          <w:lang w:val="ru-RU"/>
        </w:rPr>
      </w:pPr>
      <w:bookmarkStart w:id="5755" w:name="z6658"/>
      <w:bookmarkEnd w:id="5754"/>
      <w:r>
        <w:rPr>
          <w:color w:val="000000"/>
          <w:sz w:val="28"/>
        </w:rPr>
        <w:t>     </w:t>
      </w:r>
      <w:r w:rsidRPr="002F2912">
        <w:rPr>
          <w:color w:val="000000"/>
          <w:sz w:val="28"/>
          <w:lang w:val="ru-RU"/>
        </w:rPr>
        <w:t xml:space="preserve"> 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w:t>
      </w:r>
      <w:r w:rsidRPr="002F2912">
        <w:rPr>
          <w:color w:val="000000"/>
          <w:sz w:val="28"/>
          <w:lang w:val="ru-RU"/>
        </w:rPr>
        <w:t>им Кодексом.</w:t>
      </w:r>
    </w:p>
    <w:p w:rsidR="00EF5B47" w:rsidRPr="002F2912" w:rsidRDefault="0085068E">
      <w:pPr>
        <w:spacing w:after="0"/>
        <w:jc w:val="both"/>
        <w:rPr>
          <w:lang w:val="ru-RU"/>
        </w:rPr>
      </w:pPr>
      <w:bookmarkStart w:id="5756" w:name="z6659"/>
      <w:bookmarkEnd w:id="5755"/>
      <w:r>
        <w:rPr>
          <w:color w:val="000000"/>
          <w:sz w:val="28"/>
        </w:rPr>
        <w:t>     </w:t>
      </w:r>
      <w:r w:rsidRPr="002F2912">
        <w:rPr>
          <w:color w:val="000000"/>
          <w:sz w:val="28"/>
          <w:lang w:val="ru-RU"/>
        </w:rPr>
        <w:t xml:space="preserve">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w:t>
      </w:r>
      <w:r w:rsidRPr="002F2912">
        <w:rPr>
          <w:color w:val="000000"/>
          <w:sz w:val="28"/>
          <w:lang w:val="ru-RU"/>
        </w:rPr>
        <w:t>ия, если иное не предусмотрено настоящей статьей.</w:t>
      </w:r>
    </w:p>
    <w:p w:rsidR="00EF5B47" w:rsidRPr="002F2912" w:rsidRDefault="0085068E">
      <w:pPr>
        <w:spacing w:after="0"/>
        <w:jc w:val="both"/>
        <w:rPr>
          <w:lang w:val="ru-RU"/>
        </w:rPr>
      </w:pPr>
      <w:bookmarkStart w:id="5757" w:name="z6663"/>
      <w:bookmarkEnd w:id="5756"/>
      <w:r>
        <w:rPr>
          <w:color w:val="000000"/>
          <w:sz w:val="28"/>
        </w:rPr>
        <w:t>     </w:t>
      </w:r>
      <w:r w:rsidRPr="002F2912">
        <w:rPr>
          <w:color w:val="000000"/>
          <w:sz w:val="28"/>
          <w:lang w:val="ru-RU"/>
        </w:rPr>
        <w:t xml:space="preserve"> 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w:t>
      </w:r>
      <w:r w:rsidRPr="002F2912">
        <w:rPr>
          <w:color w:val="000000"/>
          <w:sz w:val="28"/>
          <w:lang w:val="ru-RU"/>
        </w:rPr>
        <w:t>й.</w:t>
      </w:r>
    </w:p>
    <w:p w:rsidR="00EF5B47" w:rsidRPr="002F2912" w:rsidRDefault="0085068E">
      <w:pPr>
        <w:spacing w:after="0"/>
        <w:jc w:val="both"/>
        <w:rPr>
          <w:lang w:val="ru-RU"/>
        </w:rPr>
      </w:pPr>
      <w:bookmarkStart w:id="5758" w:name="z6666"/>
      <w:bookmarkEnd w:id="5757"/>
      <w:r>
        <w:rPr>
          <w:color w:val="000000"/>
          <w:sz w:val="28"/>
        </w:rPr>
        <w:t>     </w:t>
      </w:r>
      <w:r w:rsidRPr="002F2912">
        <w:rPr>
          <w:color w:val="000000"/>
          <w:sz w:val="28"/>
          <w:lang w:val="ru-RU"/>
        </w:rPr>
        <w:t xml:space="preserve"> 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w:t>
      </w:r>
      <w:r w:rsidRPr="002F2912">
        <w:rPr>
          <w:color w:val="000000"/>
          <w:sz w:val="28"/>
          <w:lang w:val="ru-RU"/>
        </w:rPr>
        <w:t>сть налогового агента по удержанию и перечислению индивидуального подоходного налога у источника выплаты считается исполненной.</w:t>
      </w:r>
    </w:p>
    <w:bookmarkEnd w:id="5758"/>
    <w:p w:rsidR="00EF5B47" w:rsidRPr="002F2912" w:rsidRDefault="0085068E">
      <w:pPr>
        <w:spacing w:after="0"/>
        <w:jc w:val="both"/>
        <w:rPr>
          <w:lang w:val="ru-RU"/>
        </w:rPr>
      </w:pPr>
      <w:r w:rsidRPr="002F2912">
        <w:rPr>
          <w:b/>
          <w:color w:val="000000"/>
          <w:sz w:val="28"/>
          <w:lang w:val="ru-RU"/>
        </w:rPr>
        <w:t xml:space="preserve">Статья 351-1. Особенности исчисления, удержания и уплаты индивидуального подоходного налога с единовременной пенсионной выплаты </w:t>
      </w:r>
      <w:r w:rsidRPr="002F2912">
        <w:rPr>
          <w:b/>
          <w:color w:val="000000"/>
          <w:sz w:val="28"/>
          <w:lang w:val="ru-RU"/>
        </w:rPr>
        <w:t>в соответствии с законодательством Республики Казахстан о социальной защите</w:t>
      </w:r>
    </w:p>
    <w:p w:rsidR="00EF5B47" w:rsidRPr="002F2912" w:rsidRDefault="0085068E">
      <w:pPr>
        <w:spacing w:after="0"/>
        <w:jc w:val="both"/>
        <w:rPr>
          <w:lang w:val="ru-RU"/>
        </w:rPr>
      </w:pPr>
      <w:bookmarkStart w:id="5759" w:name="z16001"/>
      <w:r>
        <w:rPr>
          <w:color w:val="000000"/>
          <w:sz w:val="28"/>
        </w:rPr>
        <w:t>     </w:t>
      </w:r>
      <w:r w:rsidRPr="002F2912">
        <w:rPr>
          <w:color w:val="000000"/>
          <w:sz w:val="28"/>
          <w:lang w:val="ru-RU"/>
        </w:rPr>
        <w:t xml:space="preserve"> 1. При единовременной пенсионной выплате в соответствии с законодательством Республики Казахстан о социальной защите налоговый агент производит исчисление индивидуального под</w:t>
      </w:r>
      <w:r w:rsidRPr="002F2912">
        <w:rPr>
          <w:color w:val="000000"/>
          <w:sz w:val="28"/>
          <w:lang w:val="ru-RU"/>
        </w:rPr>
        <w:t>оходного налога при переводе единым накопительным пенсионным фондом на банковский счет получателя пенсионных выплат и (или) уполномоченного оператора.</w:t>
      </w:r>
    </w:p>
    <w:p w:rsidR="00EF5B47" w:rsidRPr="002F2912" w:rsidRDefault="0085068E">
      <w:pPr>
        <w:spacing w:after="0"/>
        <w:jc w:val="both"/>
        <w:rPr>
          <w:lang w:val="ru-RU"/>
        </w:rPr>
      </w:pPr>
      <w:bookmarkStart w:id="5760" w:name="z16002"/>
      <w:bookmarkEnd w:id="5759"/>
      <w:r w:rsidRPr="002F2912">
        <w:rPr>
          <w:color w:val="000000"/>
          <w:sz w:val="28"/>
          <w:lang w:val="ru-RU"/>
        </w:rPr>
        <w:t xml:space="preserve"> </w:t>
      </w:r>
      <w:r>
        <w:rPr>
          <w:color w:val="000000"/>
          <w:sz w:val="28"/>
        </w:rPr>
        <w:t>     </w:t>
      </w:r>
      <w:r w:rsidRPr="002F2912">
        <w:rPr>
          <w:color w:val="000000"/>
          <w:sz w:val="28"/>
          <w:lang w:val="ru-RU"/>
        </w:rPr>
        <w:t xml:space="preserve"> Индивидуальный подоходный налог исчисляется путем применения ставок, установленных статьей 320 нас</w:t>
      </w:r>
      <w:r w:rsidRPr="002F2912">
        <w:rPr>
          <w:color w:val="000000"/>
          <w:sz w:val="28"/>
          <w:lang w:val="ru-RU"/>
        </w:rPr>
        <w:t>тоящего Кодекса, к сумме облагаемого дохода у источника выплаты, определяемого в соответствии с пунктом 3-1 статьи 353 настоящего Кодекса.</w:t>
      </w:r>
    </w:p>
    <w:p w:rsidR="00EF5B47" w:rsidRPr="002F2912" w:rsidRDefault="0085068E">
      <w:pPr>
        <w:spacing w:after="0"/>
        <w:jc w:val="both"/>
        <w:rPr>
          <w:lang w:val="ru-RU"/>
        </w:rPr>
      </w:pPr>
      <w:bookmarkStart w:id="5761" w:name="z16003"/>
      <w:bookmarkEnd w:id="5760"/>
      <w:r>
        <w:rPr>
          <w:color w:val="000000"/>
          <w:sz w:val="28"/>
        </w:rPr>
        <w:lastRenderedPageBreak/>
        <w:t>     </w:t>
      </w:r>
      <w:r w:rsidRPr="002F2912">
        <w:rPr>
          <w:color w:val="000000"/>
          <w:sz w:val="28"/>
          <w:lang w:val="ru-RU"/>
        </w:rPr>
        <w:t xml:space="preserve"> 2. Если иное не предусмотрено пунктами 4, 5, 6 и 6-1 настоящей статьи, удержание суммы индивидуального подходно</w:t>
      </w:r>
      <w:r w:rsidRPr="002F2912">
        <w:rPr>
          <w:color w:val="000000"/>
          <w:sz w:val="28"/>
          <w:lang w:val="ru-RU"/>
        </w:rPr>
        <w:t>го налога производится налоговым агентом по одному из следующих способов по выбору физического лица:</w:t>
      </w:r>
    </w:p>
    <w:p w:rsidR="00EF5B47" w:rsidRPr="002F2912" w:rsidRDefault="0085068E">
      <w:pPr>
        <w:spacing w:after="0"/>
        <w:jc w:val="both"/>
        <w:rPr>
          <w:lang w:val="ru-RU"/>
        </w:rPr>
      </w:pPr>
      <w:bookmarkStart w:id="5762" w:name="z16004"/>
      <w:bookmarkEnd w:id="5761"/>
      <w:r w:rsidRPr="002F2912">
        <w:rPr>
          <w:color w:val="000000"/>
          <w:sz w:val="28"/>
          <w:lang w:val="ru-RU"/>
        </w:rPr>
        <w:t xml:space="preserve"> </w:t>
      </w:r>
      <w:r>
        <w:rPr>
          <w:color w:val="000000"/>
          <w:sz w:val="28"/>
        </w:rPr>
        <w:t>     </w:t>
      </w:r>
      <w:r w:rsidRPr="002F2912">
        <w:rPr>
          <w:color w:val="000000"/>
          <w:sz w:val="28"/>
          <w:lang w:val="ru-RU"/>
        </w:rPr>
        <w:t xml:space="preserve"> 1) в порядке, предусмотренном статьей 351 настоящего Кодекса;</w:t>
      </w:r>
    </w:p>
    <w:p w:rsidR="00EF5B47" w:rsidRPr="002F2912" w:rsidRDefault="0085068E">
      <w:pPr>
        <w:spacing w:after="0"/>
        <w:jc w:val="both"/>
        <w:rPr>
          <w:lang w:val="ru-RU"/>
        </w:rPr>
      </w:pPr>
      <w:bookmarkStart w:id="5763" w:name="z16005"/>
      <w:bookmarkEnd w:id="5762"/>
      <w:r w:rsidRPr="002F2912">
        <w:rPr>
          <w:color w:val="000000"/>
          <w:sz w:val="28"/>
          <w:lang w:val="ru-RU"/>
        </w:rPr>
        <w:t xml:space="preserve"> </w:t>
      </w:r>
      <w:r>
        <w:rPr>
          <w:color w:val="000000"/>
          <w:sz w:val="28"/>
        </w:rPr>
        <w:t>     </w:t>
      </w:r>
      <w:r w:rsidRPr="002F2912">
        <w:rPr>
          <w:color w:val="000000"/>
          <w:sz w:val="28"/>
          <w:lang w:val="ru-RU"/>
        </w:rPr>
        <w:t xml:space="preserve"> 2) ежемесячно равными долями в течение не более шестнадцати лет по установленному единым накопительным пенсионным фондом графику для пенсионных выплат. </w:t>
      </w:r>
    </w:p>
    <w:p w:rsidR="00EF5B47" w:rsidRPr="002F2912" w:rsidRDefault="0085068E">
      <w:pPr>
        <w:spacing w:after="0"/>
        <w:jc w:val="both"/>
        <w:rPr>
          <w:lang w:val="ru-RU"/>
        </w:rPr>
      </w:pPr>
      <w:bookmarkStart w:id="5764" w:name="z16006"/>
      <w:bookmarkEnd w:id="5763"/>
      <w:r w:rsidRPr="002F2912">
        <w:rPr>
          <w:color w:val="000000"/>
          <w:sz w:val="28"/>
          <w:lang w:val="ru-RU"/>
        </w:rPr>
        <w:t xml:space="preserve"> </w:t>
      </w:r>
      <w:r>
        <w:rPr>
          <w:color w:val="000000"/>
          <w:sz w:val="28"/>
        </w:rPr>
        <w:t>     </w:t>
      </w:r>
      <w:r w:rsidRPr="002F2912">
        <w:rPr>
          <w:color w:val="000000"/>
          <w:sz w:val="28"/>
          <w:lang w:val="ru-RU"/>
        </w:rPr>
        <w:t xml:space="preserve"> Удержание, указанное в настоящем пункте, производится на основании заявления об удержании </w:t>
      </w:r>
      <w:r w:rsidRPr="002F2912">
        <w:rPr>
          <w:color w:val="000000"/>
          <w:sz w:val="28"/>
          <w:lang w:val="ru-RU"/>
        </w:rPr>
        <w:t xml:space="preserve">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пенсионного обеспечения. </w:t>
      </w:r>
    </w:p>
    <w:p w:rsidR="00EF5B47" w:rsidRPr="002F2912" w:rsidRDefault="0085068E">
      <w:pPr>
        <w:spacing w:after="0"/>
        <w:jc w:val="both"/>
        <w:rPr>
          <w:lang w:val="ru-RU"/>
        </w:rPr>
      </w:pPr>
      <w:bookmarkStart w:id="5765" w:name="z16007"/>
      <w:bookmarkEnd w:id="5764"/>
      <w:r>
        <w:rPr>
          <w:color w:val="000000"/>
          <w:sz w:val="28"/>
        </w:rPr>
        <w:t>     </w:t>
      </w:r>
      <w:r w:rsidRPr="002F2912">
        <w:rPr>
          <w:color w:val="000000"/>
          <w:sz w:val="28"/>
          <w:lang w:val="ru-RU"/>
        </w:rPr>
        <w:t xml:space="preserve"> 3. Налоговый агент осуществляет перечисление удержанной су</w:t>
      </w:r>
      <w:r w:rsidRPr="002F2912">
        <w:rPr>
          <w:color w:val="000000"/>
          <w:sz w:val="28"/>
          <w:lang w:val="ru-RU"/>
        </w:rPr>
        <w:t>ммы индивидуального подоходного налога не позднее двадцати пяти календарных дней:</w:t>
      </w:r>
    </w:p>
    <w:p w:rsidR="00EF5B47" w:rsidRPr="002F2912" w:rsidRDefault="0085068E">
      <w:pPr>
        <w:spacing w:after="0"/>
        <w:jc w:val="both"/>
        <w:rPr>
          <w:lang w:val="ru-RU"/>
        </w:rPr>
      </w:pPr>
      <w:bookmarkStart w:id="5766" w:name="z16008"/>
      <w:bookmarkEnd w:id="5765"/>
      <w:r w:rsidRPr="002F2912">
        <w:rPr>
          <w:color w:val="000000"/>
          <w:sz w:val="28"/>
          <w:lang w:val="ru-RU"/>
        </w:rPr>
        <w:t xml:space="preserve"> </w:t>
      </w:r>
      <w:r>
        <w:rPr>
          <w:color w:val="000000"/>
          <w:sz w:val="28"/>
        </w:rPr>
        <w:t>     </w:t>
      </w:r>
      <w:r w:rsidRPr="002F2912">
        <w:rPr>
          <w:color w:val="000000"/>
          <w:sz w:val="28"/>
          <w:lang w:val="ru-RU"/>
        </w:rPr>
        <w:t xml:space="preserve"> 1) следующего месяца, в котором осуществлена единовременная пенсионная выплата, – в случае, указанном в подпункте 1) пункта 2 настоящей статьи; </w:t>
      </w:r>
    </w:p>
    <w:p w:rsidR="00EF5B47" w:rsidRPr="002F2912" w:rsidRDefault="0085068E">
      <w:pPr>
        <w:spacing w:after="0"/>
        <w:jc w:val="both"/>
        <w:rPr>
          <w:lang w:val="ru-RU"/>
        </w:rPr>
      </w:pPr>
      <w:bookmarkStart w:id="5767" w:name="z16009"/>
      <w:bookmarkEnd w:id="5766"/>
      <w:r>
        <w:rPr>
          <w:color w:val="000000"/>
          <w:sz w:val="28"/>
        </w:rPr>
        <w:t>     </w:t>
      </w:r>
      <w:r w:rsidRPr="002F2912">
        <w:rPr>
          <w:color w:val="000000"/>
          <w:sz w:val="28"/>
          <w:lang w:val="ru-RU"/>
        </w:rPr>
        <w:t xml:space="preserve"> 2) следующего ме</w:t>
      </w:r>
      <w:r w:rsidRPr="002F2912">
        <w:rPr>
          <w:color w:val="000000"/>
          <w:sz w:val="28"/>
          <w:lang w:val="ru-RU"/>
        </w:rPr>
        <w:t>сяца, в котором начато и осуществляется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пункта 2 настоящей статьи.</w:t>
      </w:r>
    </w:p>
    <w:p w:rsidR="00EF5B47" w:rsidRPr="002F2912" w:rsidRDefault="0085068E">
      <w:pPr>
        <w:spacing w:after="0"/>
        <w:jc w:val="both"/>
        <w:rPr>
          <w:lang w:val="ru-RU"/>
        </w:rPr>
      </w:pPr>
      <w:bookmarkStart w:id="5768" w:name="z17412"/>
      <w:bookmarkEnd w:id="5767"/>
      <w:r>
        <w:rPr>
          <w:color w:val="000000"/>
          <w:sz w:val="28"/>
        </w:rPr>
        <w:t>     </w:t>
      </w:r>
      <w:r w:rsidRPr="002F2912">
        <w:rPr>
          <w:color w:val="000000"/>
          <w:sz w:val="28"/>
          <w:lang w:val="ru-RU"/>
        </w:rPr>
        <w:t xml:space="preserve"> 3) следующего месяца</w:t>
      </w:r>
      <w:r w:rsidRPr="002F2912">
        <w:rPr>
          <w:color w:val="000000"/>
          <w:sz w:val="28"/>
          <w:lang w:val="ru-RU"/>
        </w:rPr>
        <w:t>, в котором единовременно удержана сумма индивидуального подоходного налога в случаях, установленных пунктами 4, 5, 6 и 6-1 настоящей статьи.</w:t>
      </w:r>
    </w:p>
    <w:p w:rsidR="00EF5B47" w:rsidRPr="002F2912" w:rsidRDefault="0085068E">
      <w:pPr>
        <w:spacing w:after="0"/>
        <w:jc w:val="both"/>
        <w:rPr>
          <w:lang w:val="ru-RU"/>
        </w:rPr>
      </w:pPr>
      <w:bookmarkStart w:id="5769" w:name="z16010"/>
      <w:bookmarkEnd w:id="5768"/>
      <w:r w:rsidRPr="002F2912">
        <w:rPr>
          <w:color w:val="000000"/>
          <w:sz w:val="28"/>
          <w:lang w:val="ru-RU"/>
        </w:rPr>
        <w:t xml:space="preserve"> </w:t>
      </w:r>
      <w:r>
        <w:rPr>
          <w:color w:val="000000"/>
          <w:sz w:val="28"/>
        </w:rPr>
        <w:t>     </w:t>
      </w:r>
      <w:r w:rsidRPr="002F2912">
        <w:rPr>
          <w:color w:val="000000"/>
          <w:sz w:val="28"/>
          <w:lang w:val="ru-RU"/>
        </w:rPr>
        <w:t xml:space="preserve"> 4. При выезде физического лица на постоянное место жительства за пределы Республики Казахстан сумма индивид</w:t>
      </w:r>
      <w:r w:rsidRPr="002F2912">
        <w:rPr>
          <w:color w:val="000000"/>
          <w:sz w:val="28"/>
          <w:lang w:val="ru-RU"/>
        </w:rPr>
        <w:t xml:space="preserve">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статьей 351 настоящего Кодекса, с суммы пенсионной выплаты. </w:t>
      </w:r>
    </w:p>
    <w:p w:rsidR="00EF5B47" w:rsidRPr="002F2912" w:rsidRDefault="0085068E">
      <w:pPr>
        <w:spacing w:after="0"/>
        <w:jc w:val="both"/>
        <w:rPr>
          <w:lang w:val="ru-RU"/>
        </w:rPr>
      </w:pPr>
      <w:bookmarkStart w:id="5770" w:name="z16011"/>
      <w:bookmarkEnd w:id="5769"/>
      <w:r w:rsidRPr="002F2912">
        <w:rPr>
          <w:color w:val="000000"/>
          <w:sz w:val="28"/>
          <w:lang w:val="ru-RU"/>
        </w:rPr>
        <w:t xml:space="preserve"> </w:t>
      </w:r>
      <w:r>
        <w:rPr>
          <w:color w:val="000000"/>
          <w:sz w:val="28"/>
        </w:rPr>
        <w:t>     </w:t>
      </w:r>
      <w:r w:rsidRPr="002F2912">
        <w:rPr>
          <w:color w:val="000000"/>
          <w:sz w:val="28"/>
          <w:lang w:val="ru-RU"/>
        </w:rPr>
        <w:t xml:space="preserve"> 5. При вы</w:t>
      </w:r>
      <w:r w:rsidRPr="002F2912">
        <w:rPr>
          <w:color w:val="000000"/>
          <w:sz w:val="28"/>
          <w:lang w:val="ru-RU"/>
        </w:rPr>
        <w:t xml:space="preserve">плате лицу, унаследовавшему пенсионные накопления в порядке, установленном законодательством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w:t>
      </w:r>
      <w:r w:rsidRPr="002F2912">
        <w:rPr>
          <w:color w:val="000000"/>
          <w:sz w:val="28"/>
          <w:lang w:val="ru-RU"/>
        </w:rPr>
        <w:t>удержанию единовременно в порядке, предусмотренном статьей 351 настоящего Кодекса, с суммы пенсионной выплаты.</w:t>
      </w:r>
    </w:p>
    <w:p w:rsidR="00EF5B47" w:rsidRPr="002F2912" w:rsidRDefault="0085068E">
      <w:pPr>
        <w:spacing w:after="0"/>
        <w:jc w:val="both"/>
        <w:rPr>
          <w:lang w:val="ru-RU"/>
        </w:rPr>
      </w:pPr>
      <w:bookmarkStart w:id="5771" w:name="z16012"/>
      <w:bookmarkEnd w:id="5770"/>
      <w:r w:rsidRPr="002F2912">
        <w:rPr>
          <w:color w:val="000000"/>
          <w:sz w:val="28"/>
          <w:lang w:val="ru-RU"/>
        </w:rPr>
        <w:t xml:space="preserve"> </w:t>
      </w:r>
      <w:r>
        <w:rPr>
          <w:color w:val="000000"/>
          <w:sz w:val="28"/>
        </w:rPr>
        <w:t>     </w:t>
      </w:r>
      <w:r w:rsidRPr="002F2912">
        <w:rPr>
          <w:color w:val="000000"/>
          <w:sz w:val="28"/>
          <w:lang w:val="ru-RU"/>
        </w:rPr>
        <w:t xml:space="preserve"> 6. При наличии у физического лица договора пенсионного аннуитета, заключенного со страховой организацией, индивидуальный подоходный налог </w:t>
      </w:r>
      <w:r w:rsidRPr="002F2912">
        <w:rPr>
          <w:color w:val="000000"/>
          <w:sz w:val="28"/>
          <w:lang w:val="ru-RU"/>
        </w:rPr>
        <w:t xml:space="preserve">с суммы единовременной пенсионной выплаты подлежит удержанию налоговым </w:t>
      </w:r>
      <w:r w:rsidRPr="002F2912">
        <w:rPr>
          <w:color w:val="000000"/>
          <w:sz w:val="28"/>
          <w:lang w:val="ru-RU"/>
        </w:rPr>
        <w:lastRenderedPageBreak/>
        <w:t>агентом единовременно в порядке, предусмотренном статьей 351 настоящего Кодекса в следующих случаях:</w:t>
      </w:r>
    </w:p>
    <w:p w:rsidR="00EF5B47" w:rsidRPr="002F2912" w:rsidRDefault="0085068E">
      <w:pPr>
        <w:spacing w:after="0"/>
        <w:jc w:val="both"/>
        <w:rPr>
          <w:lang w:val="ru-RU"/>
        </w:rPr>
      </w:pPr>
      <w:bookmarkStart w:id="5772" w:name="z17413"/>
      <w:bookmarkEnd w:id="5771"/>
      <w:r>
        <w:rPr>
          <w:color w:val="000000"/>
          <w:sz w:val="28"/>
        </w:rPr>
        <w:t>     </w:t>
      </w:r>
      <w:r w:rsidRPr="002F2912">
        <w:rPr>
          <w:color w:val="000000"/>
          <w:sz w:val="28"/>
          <w:lang w:val="ru-RU"/>
        </w:rPr>
        <w:t xml:space="preserve"> 1) при переводе пенсионных накоплений в страховую организацию – с суммы пенсио</w:t>
      </w:r>
      <w:r w:rsidRPr="002F2912">
        <w:rPr>
          <w:color w:val="000000"/>
          <w:sz w:val="28"/>
          <w:lang w:val="ru-RU"/>
        </w:rPr>
        <w:t>нных накоплений;</w:t>
      </w:r>
    </w:p>
    <w:p w:rsidR="00EF5B47" w:rsidRPr="002F2912" w:rsidRDefault="0085068E">
      <w:pPr>
        <w:spacing w:after="0"/>
        <w:jc w:val="both"/>
        <w:rPr>
          <w:lang w:val="ru-RU"/>
        </w:rPr>
      </w:pPr>
      <w:bookmarkStart w:id="5773" w:name="z17414"/>
      <w:bookmarkEnd w:id="5772"/>
      <w:r w:rsidRPr="002F2912">
        <w:rPr>
          <w:color w:val="000000"/>
          <w:sz w:val="28"/>
          <w:lang w:val="ru-RU"/>
        </w:rPr>
        <w:t xml:space="preserve"> </w:t>
      </w:r>
      <w:r>
        <w:rPr>
          <w:color w:val="000000"/>
          <w:sz w:val="28"/>
        </w:rPr>
        <w:t>     </w:t>
      </w:r>
      <w:r w:rsidRPr="002F2912">
        <w:rPr>
          <w:color w:val="000000"/>
          <w:sz w:val="28"/>
          <w:lang w:val="ru-RU"/>
        </w:rPr>
        <w:t xml:space="preserve"> 2) при применении ранее к доходу в виде единовременной пенсионной выплаты положения подпункта 2) части первой пункта 2 настоящей статьи – с суммы пенсионных накоплений; </w:t>
      </w:r>
    </w:p>
    <w:p w:rsidR="00EF5B47" w:rsidRPr="002F2912" w:rsidRDefault="0085068E">
      <w:pPr>
        <w:spacing w:after="0"/>
        <w:jc w:val="both"/>
        <w:rPr>
          <w:lang w:val="ru-RU"/>
        </w:rPr>
      </w:pPr>
      <w:bookmarkStart w:id="5774" w:name="z17415"/>
      <w:bookmarkEnd w:id="5773"/>
      <w:r>
        <w:rPr>
          <w:color w:val="000000"/>
          <w:sz w:val="28"/>
        </w:rPr>
        <w:t>     </w:t>
      </w:r>
      <w:r w:rsidRPr="002F2912">
        <w:rPr>
          <w:color w:val="000000"/>
          <w:sz w:val="28"/>
          <w:lang w:val="ru-RU"/>
        </w:rPr>
        <w:t xml:space="preserve"> 3) при осуществлении единовременной пенсионной выплаты –</w:t>
      </w:r>
      <w:r w:rsidRPr="002F2912">
        <w:rPr>
          <w:color w:val="000000"/>
          <w:sz w:val="28"/>
          <w:lang w:val="ru-RU"/>
        </w:rPr>
        <w:t xml:space="preserve"> с оставшейся суммы на индивидуальном пенсионном счете физического лица в едином накопительном пенсионном фонде.</w:t>
      </w:r>
    </w:p>
    <w:p w:rsidR="00EF5B47" w:rsidRPr="002F2912" w:rsidRDefault="0085068E">
      <w:pPr>
        <w:spacing w:after="0"/>
        <w:jc w:val="both"/>
        <w:rPr>
          <w:lang w:val="ru-RU"/>
        </w:rPr>
      </w:pPr>
      <w:bookmarkStart w:id="5775" w:name="z17416"/>
      <w:bookmarkEnd w:id="5774"/>
      <w:r w:rsidRPr="002F2912">
        <w:rPr>
          <w:color w:val="000000"/>
          <w:sz w:val="28"/>
          <w:lang w:val="ru-RU"/>
        </w:rPr>
        <w:t xml:space="preserve"> </w:t>
      </w:r>
      <w:r>
        <w:rPr>
          <w:color w:val="000000"/>
          <w:sz w:val="28"/>
        </w:rPr>
        <w:t>     </w:t>
      </w:r>
      <w:r w:rsidRPr="002F2912">
        <w:rPr>
          <w:color w:val="000000"/>
          <w:sz w:val="28"/>
          <w:lang w:val="ru-RU"/>
        </w:rPr>
        <w:t xml:space="preserve"> 6-1. При единовременной пенсионной выплате физическому лицу, являющемуся получателем пенсионных выплат за выслугу лет, удержание индивид</w:t>
      </w:r>
      <w:r w:rsidRPr="002F2912">
        <w:rPr>
          <w:color w:val="000000"/>
          <w:sz w:val="28"/>
          <w:lang w:val="ru-RU"/>
        </w:rPr>
        <w:t>уального подоходного налога производится налоговым агентом в порядке, предусмотренном статьей 351 настоящего Кодекса.</w:t>
      </w:r>
    </w:p>
    <w:p w:rsidR="00EF5B47" w:rsidRPr="002F2912" w:rsidRDefault="0085068E">
      <w:pPr>
        <w:spacing w:after="0"/>
        <w:jc w:val="both"/>
        <w:rPr>
          <w:lang w:val="ru-RU"/>
        </w:rPr>
      </w:pPr>
      <w:bookmarkStart w:id="5776" w:name="z17417"/>
      <w:bookmarkEnd w:id="5775"/>
      <w:r>
        <w:rPr>
          <w:color w:val="000000"/>
          <w:sz w:val="28"/>
        </w:rPr>
        <w:t>     </w:t>
      </w:r>
      <w:r w:rsidRPr="002F2912">
        <w:rPr>
          <w:color w:val="000000"/>
          <w:sz w:val="28"/>
          <w:lang w:val="ru-RU"/>
        </w:rPr>
        <w:t xml:space="preserve"> Положения настоящего пункта применяются также в случае применения ранее к доходам физического лица способа удержания индивидуального</w:t>
      </w:r>
      <w:r w:rsidRPr="002F2912">
        <w:rPr>
          <w:color w:val="000000"/>
          <w:sz w:val="28"/>
          <w:lang w:val="ru-RU"/>
        </w:rPr>
        <w:t xml:space="preserve"> подходного налога, предусмотренного подпунктом 2) части первой пункта 2 настоящей статьи, с удержанием индивидуального подходного налога с суммы пенсионных накоплений.</w:t>
      </w:r>
    </w:p>
    <w:p w:rsidR="00EF5B47" w:rsidRPr="002F2912" w:rsidRDefault="0085068E">
      <w:pPr>
        <w:spacing w:after="0"/>
        <w:jc w:val="both"/>
        <w:rPr>
          <w:lang w:val="ru-RU"/>
        </w:rPr>
      </w:pPr>
      <w:bookmarkStart w:id="5777" w:name="z16013"/>
      <w:bookmarkEnd w:id="5776"/>
      <w:r>
        <w:rPr>
          <w:color w:val="000000"/>
          <w:sz w:val="28"/>
        </w:rPr>
        <w:t>     </w:t>
      </w:r>
      <w:r w:rsidRPr="002F2912">
        <w:rPr>
          <w:color w:val="000000"/>
          <w:sz w:val="28"/>
          <w:lang w:val="ru-RU"/>
        </w:rPr>
        <w:t xml:space="preserve"> 7. В целях настоящей статьи налоговым агентом признается единый накопительный пен</w:t>
      </w:r>
      <w:r w:rsidRPr="002F2912">
        <w:rPr>
          <w:color w:val="000000"/>
          <w:sz w:val="28"/>
          <w:lang w:val="ru-RU"/>
        </w:rPr>
        <w:t>сионный фонд.</w:t>
      </w:r>
    </w:p>
    <w:bookmarkEnd w:id="5777"/>
    <w:p w:rsidR="00EF5B47" w:rsidRPr="002F2912" w:rsidRDefault="0085068E">
      <w:pPr>
        <w:spacing w:after="0"/>
        <w:jc w:val="both"/>
        <w:rPr>
          <w:lang w:val="ru-RU"/>
        </w:rPr>
      </w:pPr>
      <w:r w:rsidRPr="002F2912">
        <w:rPr>
          <w:b/>
          <w:color w:val="000000"/>
          <w:sz w:val="28"/>
          <w:lang w:val="ru-RU"/>
        </w:rPr>
        <w:t>Статья 352. Особенности исчисления, удержания и уплаты индивидуального подоходного налога государственными учреждениями</w:t>
      </w:r>
    </w:p>
    <w:p w:rsidR="00EF5B47" w:rsidRPr="002F2912" w:rsidRDefault="0085068E">
      <w:pPr>
        <w:spacing w:after="0"/>
        <w:jc w:val="both"/>
        <w:rPr>
          <w:lang w:val="ru-RU"/>
        </w:rPr>
      </w:pPr>
      <w:bookmarkStart w:id="5778" w:name="z6668"/>
      <w:r>
        <w:rPr>
          <w:color w:val="000000"/>
          <w:sz w:val="28"/>
        </w:rPr>
        <w:t>     </w:t>
      </w:r>
      <w:r w:rsidRPr="002F2912">
        <w:rPr>
          <w:color w:val="000000"/>
          <w:sz w:val="28"/>
          <w:lang w:val="ru-RU"/>
        </w:rPr>
        <w:t xml:space="preserve"> 1. По решению государственного органа его структурные подразделения и (или) территориальные органы могут рассматрива</w:t>
      </w:r>
      <w:r w:rsidRPr="002F2912">
        <w:rPr>
          <w:color w:val="000000"/>
          <w:sz w:val="28"/>
          <w:lang w:val="ru-RU"/>
        </w:rPr>
        <w:t>ться в качестве налоговых агентов по доходам работников подведомственных ему (им) государственных учреждений.</w:t>
      </w:r>
    </w:p>
    <w:p w:rsidR="00EF5B47" w:rsidRPr="002F2912" w:rsidRDefault="0085068E">
      <w:pPr>
        <w:spacing w:after="0"/>
        <w:jc w:val="both"/>
        <w:rPr>
          <w:lang w:val="ru-RU"/>
        </w:rPr>
      </w:pPr>
      <w:bookmarkStart w:id="5779" w:name="z6669"/>
      <w:bookmarkEnd w:id="5778"/>
      <w:r>
        <w:rPr>
          <w:color w:val="000000"/>
          <w:sz w:val="28"/>
        </w:rPr>
        <w:t>     </w:t>
      </w:r>
      <w:r w:rsidRPr="002F2912">
        <w:rPr>
          <w:color w:val="000000"/>
          <w:sz w:val="28"/>
          <w:lang w:val="ru-RU"/>
        </w:rPr>
        <w:t xml:space="preserve"> 2. По решению местного исполнительного органа его структурные подразделения и (или) территориальные (нижестоящие) органы могут </w:t>
      </w:r>
      <w:r w:rsidRPr="002F2912">
        <w:rPr>
          <w:color w:val="000000"/>
          <w:sz w:val="28"/>
          <w:lang w:val="ru-RU"/>
        </w:rPr>
        <w:t>рассматриваться в качестве налоговых агентов по доходам работников подведомственных им государственных учреждений.</w:t>
      </w:r>
    </w:p>
    <w:p w:rsidR="00EF5B47" w:rsidRPr="002F2912" w:rsidRDefault="0085068E">
      <w:pPr>
        <w:spacing w:after="0"/>
        <w:jc w:val="both"/>
        <w:rPr>
          <w:lang w:val="ru-RU"/>
        </w:rPr>
      </w:pPr>
      <w:bookmarkStart w:id="5780" w:name="z13920"/>
      <w:bookmarkEnd w:id="5779"/>
      <w:r w:rsidRPr="002F2912">
        <w:rPr>
          <w:color w:val="000000"/>
          <w:sz w:val="28"/>
          <w:lang w:val="ru-RU"/>
        </w:rPr>
        <w:t xml:space="preserve"> </w:t>
      </w:r>
      <w:r>
        <w:rPr>
          <w:color w:val="000000"/>
          <w:sz w:val="28"/>
        </w:rPr>
        <w:t>     </w:t>
      </w:r>
      <w:r w:rsidRPr="002F2912">
        <w:rPr>
          <w:color w:val="000000"/>
          <w:sz w:val="28"/>
          <w:lang w:val="ru-RU"/>
        </w:rPr>
        <w:t xml:space="preserve"> При этом государственные учреждения, признанные в порядке, установленном настоящей статьей, налоговыми агентами для целей раздела 12 н</w:t>
      </w:r>
      <w:r w:rsidRPr="002F2912">
        <w:rPr>
          <w:color w:val="000000"/>
          <w:sz w:val="28"/>
          <w:lang w:val="ru-RU"/>
        </w:rPr>
        <w:t>астоящего Кодекса, признаются плательщиками социального налога.</w:t>
      </w:r>
    </w:p>
    <w:p w:rsidR="00EF5B47" w:rsidRPr="002F2912" w:rsidRDefault="0085068E">
      <w:pPr>
        <w:spacing w:after="0"/>
        <w:jc w:val="both"/>
        <w:rPr>
          <w:lang w:val="ru-RU"/>
        </w:rPr>
      </w:pPr>
      <w:bookmarkStart w:id="5781" w:name="z13921"/>
      <w:bookmarkEnd w:id="5780"/>
      <w:r>
        <w:rPr>
          <w:color w:val="000000"/>
          <w:sz w:val="28"/>
        </w:rPr>
        <w:t>     </w:t>
      </w:r>
      <w:r w:rsidRPr="002F2912">
        <w:rPr>
          <w:color w:val="000000"/>
          <w:sz w:val="28"/>
          <w:lang w:val="ru-RU"/>
        </w:rPr>
        <w:t xml:space="preserve"> Уплата индивидуального подоходного налога производится в соответствующие бюджеты по месту нахождения налогового агента.</w:t>
      </w:r>
    </w:p>
    <w:p w:rsidR="00EF5B47" w:rsidRPr="002F2912" w:rsidRDefault="0085068E">
      <w:pPr>
        <w:spacing w:after="0"/>
        <w:jc w:val="both"/>
        <w:rPr>
          <w:lang w:val="ru-RU"/>
        </w:rPr>
      </w:pPr>
      <w:bookmarkStart w:id="5782" w:name="z6675"/>
      <w:bookmarkEnd w:id="5781"/>
      <w:r w:rsidRPr="002F2912">
        <w:rPr>
          <w:color w:val="000000"/>
          <w:sz w:val="28"/>
          <w:lang w:val="ru-RU"/>
        </w:rPr>
        <w:t xml:space="preserve"> </w:t>
      </w:r>
      <w:r>
        <w:rPr>
          <w:color w:val="000000"/>
          <w:sz w:val="28"/>
        </w:rPr>
        <w:t>     </w:t>
      </w:r>
      <w:r w:rsidRPr="002F2912">
        <w:rPr>
          <w:color w:val="000000"/>
          <w:sz w:val="28"/>
          <w:lang w:val="ru-RU"/>
        </w:rPr>
        <w:t xml:space="preserve"> 3. Исчисление, удержание и уплата индивидуального подоходно</w:t>
      </w:r>
      <w:r w:rsidRPr="002F2912">
        <w:rPr>
          <w:color w:val="000000"/>
          <w:sz w:val="28"/>
          <w:lang w:val="ru-RU"/>
        </w:rPr>
        <w:t>го налога производятся налоговым агентом в порядке и сроки, которые установлены статьями 350 и 351 настоящего Кодекса.</w:t>
      </w:r>
    </w:p>
    <w:p w:rsidR="00EF5B47" w:rsidRPr="002F2912" w:rsidRDefault="0085068E">
      <w:pPr>
        <w:spacing w:after="0"/>
        <w:jc w:val="both"/>
        <w:rPr>
          <w:lang w:val="ru-RU"/>
        </w:rPr>
      </w:pPr>
      <w:bookmarkStart w:id="5783" w:name="z6678"/>
      <w:bookmarkEnd w:id="5782"/>
      <w:r w:rsidRPr="002F2912">
        <w:rPr>
          <w:color w:val="000000"/>
          <w:sz w:val="28"/>
          <w:lang w:val="ru-RU"/>
        </w:rPr>
        <w:lastRenderedPageBreak/>
        <w:t xml:space="preserve"> </w:t>
      </w:r>
      <w:r>
        <w:rPr>
          <w:color w:val="000000"/>
          <w:sz w:val="28"/>
        </w:rPr>
        <w:t>     </w:t>
      </w:r>
      <w:r w:rsidRPr="002F2912">
        <w:rPr>
          <w:color w:val="000000"/>
          <w:sz w:val="28"/>
          <w:lang w:val="ru-RU"/>
        </w:rPr>
        <w:t xml:space="preserve"> 4. Декларация по индивидуальному подоходному налогу и социальному налогу представляется налоговым агентом в порядке и сроки, котор</w:t>
      </w:r>
      <w:r w:rsidRPr="002F2912">
        <w:rPr>
          <w:color w:val="000000"/>
          <w:sz w:val="28"/>
          <w:lang w:val="ru-RU"/>
        </w:rPr>
        <w:t>ые установлены статьей 355 настоящего Кодекса.</w:t>
      </w:r>
    </w:p>
    <w:bookmarkEnd w:id="5783"/>
    <w:p w:rsidR="00EF5B47" w:rsidRPr="002F2912" w:rsidRDefault="0085068E">
      <w:pPr>
        <w:spacing w:after="0"/>
        <w:jc w:val="both"/>
        <w:rPr>
          <w:lang w:val="ru-RU"/>
        </w:rPr>
      </w:pPr>
      <w:r w:rsidRPr="002F2912">
        <w:rPr>
          <w:b/>
          <w:color w:val="000000"/>
          <w:sz w:val="28"/>
          <w:lang w:val="ru-RU"/>
        </w:rPr>
        <w:t>Статья 353. Определение облагаемого дохода у источника выплаты</w:t>
      </w:r>
    </w:p>
    <w:p w:rsidR="00EF5B47" w:rsidRPr="002F2912" w:rsidRDefault="0085068E">
      <w:pPr>
        <w:spacing w:after="0"/>
        <w:jc w:val="both"/>
        <w:rPr>
          <w:lang w:val="ru-RU"/>
        </w:rPr>
      </w:pPr>
      <w:bookmarkStart w:id="5784" w:name="z6686"/>
      <w:r>
        <w:rPr>
          <w:color w:val="000000"/>
          <w:sz w:val="28"/>
        </w:rPr>
        <w:t>     </w:t>
      </w:r>
      <w:r w:rsidRPr="002F2912">
        <w:rPr>
          <w:color w:val="000000"/>
          <w:sz w:val="28"/>
          <w:lang w:val="ru-RU"/>
        </w:rPr>
        <w:t xml:space="preserve"> 1. Сумма облагаемого дохода работника определяется в следующем порядке:</w:t>
      </w:r>
    </w:p>
    <w:bookmarkEnd w:id="5784"/>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сумма доходов работника, подлежащих налогообложению у источни</w:t>
      </w:r>
      <w:r w:rsidRPr="002F2912">
        <w:rPr>
          <w:color w:val="000000"/>
          <w:sz w:val="28"/>
          <w:lang w:val="ru-RU"/>
        </w:rPr>
        <w:t xml:space="preserve">ка выплаты, начисленных за налоговый период, </w:t>
      </w:r>
    </w:p>
    <w:p w:rsidR="00EF5B47" w:rsidRPr="002F2912" w:rsidRDefault="0085068E">
      <w:pPr>
        <w:spacing w:after="0"/>
        <w:jc w:val="both"/>
        <w:rPr>
          <w:lang w:val="ru-RU"/>
        </w:rPr>
      </w:pPr>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сумма корректировки дохода за налоговый период, предусмотренной пунктом 1 статьи 341 настоящего Кодекса,</w:t>
      </w:r>
    </w:p>
    <w:p w:rsidR="00EF5B47" w:rsidRPr="002F2912" w:rsidRDefault="0085068E">
      <w:pPr>
        <w:spacing w:after="0"/>
        <w:jc w:val="both"/>
        <w:rPr>
          <w:lang w:val="ru-RU"/>
        </w:rPr>
      </w:pPr>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сумма налоговых вычетов в порядке, указанном в статье 342 настоящег</w:t>
      </w:r>
      <w:r w:rsidRPr="002F2912">
        <w:rPr>
          <w:color w:val="000000"/>
          <w:sz w:val="28"/>
          <w:lang w:val="ru-RU"/>
        </w:rPr>
        <w:t>о Кодекса.</w:t>
      </w:r>
    </w:p>
    <w:p w:rsidR="00EF5B47" w:rsidRPr="002F2912" w:rsidRDefault="0085068E">
      <w:pPr>
        <w:spacing w:after="0"/>
        <w:jc w:val="both"/>
        <w:rPr>
          <w:lang w:val="ru-RU"/>
        </w:rPr>
      </w:pPr>
      <w:bookmarkStart w:id="5785" w:name="z16014"/>
      <w:r>
        <w:rPr>
          <w:color w:val="000000"/>
          <w:sz w:val="28"/>
        </w:rPr>
        <w:t>     </w:t>
      </w:r>
      <w:r w:rsidRPr="002F2912">
        <w:rPr>
          <w:color w:val="000000"/>
          <w:sz w:val="28"/>
          <w:lang w:val="ru-RU"/>
        </w:rPr>
        <w:t xml:space="preserve"> 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месячного расчетного показателя, установленн</w:t>
      </w:r>
      <w:r w:rsidRPr="002F2912">
        <w:rPr>
          <w:color w:val="000000"/>
          <w:sz w:val="28"/>
          <w:lang w:val="ru-RU"/>
        </w:rPr>
        <w:t>ого законом о республиканском бюджете и действующего на 1 января соответствующего финансового года.</w:t>
      </w:r>
    </w:p>
    <w:p w:rsidR="00EF5B47" w:rsidRPr="002F2912" w:rsidRDefault="0085068E">
      <w:pPr>
        <w:spacing w:after="0"/>
        <w:jc w:val="both"/>
        <w:rPr>
          <w:lang w:val="ru-RU"/>
        </w:rPr>
      </w:pPr>
      <w:bookmarkStart w:id="5786" w:name="z6688"/>
      <w:bookmarkEnd w:id="5785"/>
      <w:r>
        <w:rPr>
          <w:color w:val="000000"/>
          <w:sz w:val="28"/>
        </w:rPr>
        <w:t>     </w:t>
      </w:r>
      <w:r w:rsidRPr="002F2912">
        <w:rPr>
          <w:color w:val="000000"/>
          <w:sz w:val="28"/>
          <w:lang w:val="ru-RU"/>
        </w:rPr>
        <w:t xml:space="preserve"> 2. Размер облагаемого дохода от реализации товаров, выполнения работ, оказания услуг по договорам гражданско-правового характера, кроме имущественного</w:t>
      </w:r>
      <w:r w:rsidRPr="002F2912">
        <w:rPr>
          <w:color w:val="000000"/>
          <w:sz w:val="28"/>
          <w:lang w:val="ru-RU"/>
        </w:rPr>
        <w:t xml:space="preserve"> дохода, полученного физическим лицом, не являющимся индивидуальным предпринимателем, лицом, занимающимся частной практикой, определяется в следующем порядке:</w:t>
      </w:r>
    </w:p>
    <w:p w:rsidR="00EF5B47" w:rsidRPr="002F2912" w:rsidRDefault="0085068E">
      <w:pPr>
        <w:spacing w:after="0"/>
        <w:jc w:val="both"/>
        <w:rPr>
          <w:lang w:val="ru-RU"/>
        </w:rPr>
      </w:pPr>
      <w:bookmarkStart w:id="5787" w:name="z15009"/>
      <w:bookmarkEnd w:id="5786"/>
      <w:r w:rsidRPr="002F2912">
        <w:rPr>
          <w:color w:val="000000"/>
          <w:sz w:val="28"/>
          <w:lang w:val="ru-RU"/>
        </w:rPr>
        <w:t xml:space="preserve"> </w:t>
      </w:r>
      <w:r>
        <w:rPr>
          <w:color w:val="000000"/>
          <w:sz w:val="28"/>
        </w:rPr>
        <w:t>     </w:t>
      </w:r>
      <w:r w:rsidRPr="002F2912">
        <w:rPr>
          <w:color w:val="000000"/>
          <w:sz w:val="28"/>
          <w:lang w:val="ru-RU"/>
        </w:rPr>
        <w:t xml:space="preserve"> сумма доходов, подлежащих налогообложению у источника выплаты, полученных в текущем налого</w:t>
      </w:r>
      <w:r w:rsidRPr="002F2912">
        <w:rPr>
          <w:color w:val="000000"/>
          <w:sz w:val="28"/>
          <w:lang w:val="ru-RU"/>
        </w:rPr>
        <w:t xml:space="preserve">вом периоде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кроме имущественного дохода, </w:t>
      </w:r>
    </w:p>
    <w:p w:rsidR="00EF5B47" w:rsidRPr="002F2912" w:rsidRDefault="0085068E">
      <w:pPr>
        <w:spacing w:after="0"/>
        <w:jc w:val="both"/>
        <w:rPr>
          <w:lang w:val="ru-RU"/>
        </w:rPr>
      </w:pPr>
      <w:bookmarkStart w:id="5788" w:name="z15010"/>
      <w:bookmarkEnd w:id="5787"/>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789" w:name="z15011"/>
      <w:bookmarkEnd w:id="5788"/>
      <w:r>
        <w:rPr>
          <w:color w:val="000000"/>
          <w:sz w:val="28"/>
        </w:rPr>
        <w:t>     </w:t>
      </w:r>
      <w:r w:rsidRPr="002F2912">
        <w:rPr>
          <w:color w:val="000000"/>
          <w:sz w:val="28"/>
          <w:lang w:val="ru-RU"/>
        </w:rPr>
        <w:t xml:space="preserve"> сумма корректировки дохода в текуще</w:t>
      </w:r>
      <w:r w:rsidRPr="002F2912">
        <w:rPr>
          <w:color w:val="000000"/>
          <w:sz w:val="28"/>
          <w:lang w:val="ru-RU"/>
        </w:rPr>
        <w:t>м налоговом периоде, предусмотренной пунктом 1 статьи 341 настоящего Кодекса,</w:t>
      </w:r>
    </w:p>
    <w:p w:rsidR="00EF5B47" w:rsidRPr="002F2912" w:rsidRDefault="0085068E">
      <w:pPr>
        <w:spacing w:after="0"/>
        <w:jc w:val="both"/>
        <w:rPr>
          <w:lang w:val="ru-RU"/>
        </w:rPr>
      </w:pPr>
      <w:bookmarkStart w:id="5790" w:name="z15012"/>
      <w:bookmarkEnd w:id="5789"/>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791" w:name="z15013"/>
      <w:bookmarkEnd w:id="5790"/>
      <w:r w:rsidRPr="002F2912">
        <w:rPr>
          <w:color w:val="000000"/>
          <w:sz w:val="28"/>
          <w:lang w:val="ru-RU"/>
        </w:rPr>
        <w:t xml:space="preserve"> </w:t>
      </w:r>
      <w:r>
        <w:rPr>
          <w:color w:val="000000"/>
          <w:sz w:val="28"/>
        </w:rPr>
        <w:t>     </w:t>
      </w:r>
      <w:r w:rsidRPr="002F2912">
        <w:rPr>
          <w:color w:val="000000"/>
          <w:sz w:val="28"/>
          <w:lang w:val="ru-RU"/>
        </w:rPr>
        <w:t xml:space="preserve"> сумма налогового вычета в виде обязательных пенсионных взносов, взносов на обязательное социальное медицинское страхование и стандартных вычетов, указанных в п</w:t>
      </w:r>
      <w:r w:rsidRPr="002F2912">
        <w:rPr>
          <w:color w:val="000000"/>
          <w:sz w:val="28"/>
          <w:lang w:val="ru-RU"/>
        </w:rPr>
        <w:t>одпунктах 2) и (или) 3) пункта 1 статьи 346 настоящего Кодекса.</w:t>
      </w:r>
    </w:p>
    <w:p w:rsidR="00EF5B47" w:rsidRPr="002F2912" w:rsidRDefault="0085068E">
      <w:pPr>
        <w:spacing w:after="0"/>
        <w:jc w:val="both"/>
        <w:rPr>
          <w:lang w:val="ru-RU"/>
        </w:rPr>
      </w:pPr>
      <w:bookmarkStart w:id="5792" w:name="z6689"/>
      <w:bookmarkEnd w:id="5791"/>
      <w:r>
        <w:rPr>
          <w:color w:val="000000"/>
          <w:sz w:val="28"/>
        </w:rPr>
        <w:t>     </w:t>
      </w:r>
      <w:r w:rsidRPr="002F2912">
        <w:rPr>
          <w:color w:val="000000"/>
          <w:sz w:val="28"/>
          <w:lang w:val="ru-RU"/>
        </w:rPr>
        <w:t xml:space="preserve"> 3. Размер облагаемого дохода в виде пенсионных выплат определяется в следующем порядке:</w:t>
      </w:r>
    </w:p>
    <w:p w:rsidR="00EF5B47" w:rsidRPr="002F2912" w:rsidRDefault="0085068E">
      <w:pPr>
        <w:spacing w:after="0"/>
        <w:jc w:val="both"/>
        <w:rPr>
          <w:lang w:val="ru-RU"/>
        </w:rPr>
      </w:pPr>
      <w:bookmarkStart w:id="5793" w:name="z13922"/>
      <w:bookmarkEnd w:id="5792"/>
      <w:r>
        <w:rPr>
          <w:color w:val="000000"/>
          <w:sz w:val="28"/>
        </w:rPr>
        <w:t>     </w:t>
      </w:r>
      <w:r w:rsidRPr="002F2912">
        <w:rPr>
          <w:color w:val="000000"/>
          <w:sz w:val="28"/>
          <w:lang w:val="ru-RU"/>
        </w:rPr>
        <w:t xml:space="preserve"> 1) из единого накопительного пенсионного фонда:</w:t>
      </w:r>
    </w:p>
    <w:p w:rsidR="00EF5B47" w:rsidRPr="002F2912" w:rsidRDefault="0085068E">
      <w:pPr>
        <w:spacing w:after="0"/>
        <w:jc w:val="both"/>
        <w:rPr>
          <w:lang w:val="ru-RU"/>
        </w:rPr>
      </w:pPr>
      <w:bookmarkStart w:id="5794" w:name="z13923"/>
      <w:bookmarkEnd w:id="5793"/>
      <w:r>
        <w:rPr>
          <w:color w:val="000000"/>
          <w:sz w:val="28"/>
        </w:rPr>
        <w:t>     </w:t>
      </w:r>
      <w:r w:rsidRPr="002F2912">
        <w:rPr>
          <w:color w:val="000000"/>
          <w:sz w:val="28"/>
          <w:lang w:val="ru-RU"/>
        </w:rPr>
        <w:t xml:space="preserve"> сумма дохода в виде пенсионных выплат,</w:t>
      </w:r>
      <w:r w:rsidRPr="002F2912">
        <w:rPr>
          <w:color w:val="000000"/>
          <w:sz w:val="28"/>
          <w:lang w:val="ru-RU"/>
        </w:rPr>
        <w:t xml:space="preserve"> подлежащего налогообложению,</w:t>
      </w:r>
    </w:p>
    <w:p w:rsidR="00EF5B47" w:rsidRPr="002F2912" w:rsidRDefault="0085068E">
      <w:pPr>
        <w:spacing w:after="0"/>
        <w:jc w:val="both"/>
        <w:rPr>
          <w:lang w:val="ru-RU"/>
        </w:rPr>
      </w:pPr>
      <w:bookmarkStart w:id="5795" w:name="z13924"/>
      <w:bookmarkEnd w:id="5794"/>
      <w:r>
        <w:rPr>
          <w:color w:val="000000"/>
          <w:sz w:val="28"/>
        </w:rPr>
        <w:lastRenderedPageBreak/>
        <w:t>     </w:t>
      </w:r>
      <w:r w:rsidRPr="002F2912">
        <w:rPr>
          <w:color w:val="000000"/>
          <w:sz w:val="28"/>
          <w:lang w:val="ru-RU"/>
        </w:rPr>
        <w:t xml:space="preserve"> минус</w:t>
      </w:r>
    </w:p>
    <w:p w:rsidR="00EF5B47" w:rsidRPr="002F2912" w:rsidRDefault="0085068E">
      <w:pPr>
        <w:spacing w:after="0"/>
        <w:jc w:val="both"/>
        <w:rPr>
          <w:lang w:val="ru-RU"/>
        </w:rPr>
      </w:pPr>
      <w:bookmarkStart w:id="5796" w:name="z13925"/>
      <w:bookmarkEnd w:id="5795"/>
      <w:r w:rsidRPr="002F2912">
        <w:rPr>
          <w:color w:val="000000"/>
          <w:sz w:val="28"/>
          <w:lang w:val="ru-RU"/>
        </w:rPr>
        <w:t xml:space="preserve"> </w:t>
      </w:r>
      <w:r>
        <w:rPr>
          <w:color w:val="000000"/>
          <w:sz w:val="28"/>
        </w:rPr>
        <w:t>     </w:t>
      </w:r>
      <w:r w:rsidRPr="002F2912">
        <w:rPr>
          <w:color w:val="000000"/>
          <w:sz w:val="28"/>
          <w:lang w:val="ru-RU"/>
        </w:rPr>
        <w:t xml:space="preserve"> сумма корректировки по индивидуальному подоходному налогу, предусмотренной пунктом 1 статьи 341 настоящего Кодекса,</w:t>
      </w:r>
    </w:p>
    <w:p w:rsidR="00EF5B47" w:rsidRPr="002F2912" w:rsidRDefault="0085068E">
      <w:pPr>
        <w:spacing w:after="0"/>
        <w:jc w:val="both"/>
        <w:rPr>
          <w:lang w:val="ru-RU"/>
        </w:rPr>
      </w:pPr>
      <w:bookmarkStart w:id="5797" w:name="z13926"/>
      <w:bookmarkEnd w:id="5796"/>
      <w:r w:rsidRPr="002F2912">
        <w:rPr>
          <w:color w:val="000000"/>
          <w:sz w:val="28"/>
          <w:lang w:val="ru-RU"/>
        </w:rPr>
        <w:t xml:space="preserve"> </w:t>
      </w:r>
      <w:r>
        <w:rPr>
          <w:color w:val="000000"/>
          <w:sz w:val="28"/>
        </w:rPr>
        <w:t>     </w:t>
      </w:r>
      <w:r w:rsidRPr="002F2912">
        <w:rPr>
          <w:color w:val="000000"/>
          <w:sz w:val="28"/>
          <w:lang w:val="ru-RU"/>
        </w:rPr>
        <w:t xml:space="preserve"> минус </w:t>
      </w:r>
    </w:p>
    <w:p w:rsidR="00EF5B47" w:rsidRPr="002F2912" w:rsidRDefault="0085068E">
      <w:pPr>
        <w:spacing w:after="0"/>
        <w:jc w:val="both"/>
        <w:rPr>
          <w:lang w:val="ru-RU"/>
        </w:rPr>
      </w:pPr>
      <w:bookmarkStart w:id="5798" w:name="z13927"/>
      <w:bookmarkEnd w:id="5797"/>
      <w:r w:rsidRPr="002F2912">
        <w:rPr>
          <w:color w:val="000000"/>
          <w:sz w:val="28"/>
          <w:lang w:val="ru-RU"/>
        </w:rPr>
        <w:t xml:space="preserve"> </w:t>
      </w:r>
      <w:r>
        <w:rPr>
          <w:color w:val="000000"/>
          <w:sz w:val="28"/>
        </w:rPr>
        <w:t>     </w:t>
      </w:r>
      <w:r w:rsidRPr="002F2912">
        <w:rPr>
          <w:color w:val="000000"/>
          <w:sz w:val="28"/>
          <w:lang w:val="ru-RU"/>
        </w:rPr>
        <w:t xml:space="preserve"> сумма налоговых вычетов в порядке и размерах, указанных в пункте 1 ста</w:t>
      </w:r>
      <w:r w:rsidRPr="002F2912">
        <w:rPr>
          <w:color w:val="000000"/>
          <w:sz w:val="28"/>
          <w:lang w:val="ru-RU"/>
        </w:rPr>
        <w:t>тьи 345 и в подпунктах 2) и (или) 3) пункта 1 статьи 346 настоящего Кодекса;</w:t>
      </w:r>
    </w:p>
    <w:p w:rsidR="00EF5B47" w:rsidRPr="002F2912" w:rsidRDefault="0085068E">
      <w:pPr>
        <w:spacing w:after="0"/>
        <w:jc w:val="both"/>
        <w:rPr>
          <w:lang w:val="ru-RU"/>
        </w:rPr>
      </w:pPr>
      <w:bookmarkStart w:id="5799" w:name="z13928"/>
      <w:bookmarkEnd w:id="5798"/>
      <w:r>
        <w:rPr>
          <w:color w:val="000000"/>
          <w:sz w:val="28"/>
        </w:rPr>
        <w:t>     </w:t>
      </w:r>
      <w:r w:rsidRPr="002F2912">
        <w:rPr>
          <w:color w:val="000000"/>
          <w:sz w:val="28"/>
          <w:lang w:val="ru-RU"/>
        </w:rPr>
        <w:t xml:space="preserve"> 2) из добровольного накопительного пенсионного фонда в размере дохода в виде пенсионных выплат, подлежащего налогообложению.</w:t>
      </w:r>
    </w:p>
    <w:p w:rsidR="00EF5B47" w:rsidRPr="002F2912" w:rsidRDefault="0085068E">
      <w:pPr>
        <w:spacing w:after="0"/>
        <w:jc w:val="both"/>
        <w:rPr>
          <w:lang w:val="ru-RU"/>
        </w:rPr>
      </w:pPr>
      <w:bookmarkStart w:id="5800" w:name="z17418"/>
      <w:bookmarkEnd w:id="5799"/>
      <w:r>
        <w:rPr>
          <w:color w:val="000000"/>
          <w:sz w:val="28"/>
        </w:rPr>
        <w:t>     </w:t>
      </w:r>
      <w:r w:rsidRPr="002F2912">
        <w:rPr>
          <w:color w:val="000000"/>
          <w:sz w:val="28"/>
          <w:lang w:val="ru-RU"/>
        </w:rPr>
        <w:t xml:space="preserve"> 3-1. Размер облагаемого дохода в виде един</w:t>
      </w:r>
      <w:r w:rsidRPr="002F2912">
        <w:rPr>
          <w:color w:val="000000"/>
          <w:sz w:val="28"/>
          <w:lang w:val="ru-RU"/>
        </w:rPr>
        <w:t>овременных пенсионных выплат из единого накопительного пенсионного фонда определяется в следующем порядке:</w:t>
      </w:r>
    </w:p>
    <w:p w:rsidR="00EF5B47" w:rsidRPr="002F2912" w:rsidRDefault="0085068E">
      <w:pPr>
        <w:spacing w:after="0"/>
        <w:jc w:val="both"/>
        <w:rPr>
          <w:lang w:val="ru-RU"/>
        </w:rPr>
      </w:pPr>
      <w:bookmarkStart w:id="5801" w:name="z17419"/>
      <w:bookmarkEnd w:id="5800"/>
      <w:r>
        <w:rPr>
          <w:color w:val="000000"/>
          <w:sz w:val="28"/>
        </w:rPr>
        <w:t>     </w:t>
      </w:r>
      <w:r w:rsidRPr="002F2912">
        <w:rPr>
          <w:color w:val="000000"/>
          <w:sz w:val="28"/>
          <w:lang w:val="ru-RU"/>
        </w:rPr>
        <w:t xml:space="preserve"> сумма дохода в виде единовременных пенсионных выплат</w:t>
      </w:r>
    </w:p>
    <w:p w:rsidR="00EF5B47" w:rsidRPr="002F2912" w:rsidRDefault="0085068E">
      <w:pPr>
        <w:spacing w:after="0"/>
        <w:jc w:val="both"/>
        <w:rPr>
          <w:lang w:val="ru-RU"/>
        </w:rPr>
      </w:pPr>
      <w:bookmarkStart w:id="5802" w:name="z17420"/>
      <w:bookmarkEnd w:id="5801"/>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03" w:name="z17421"/>
      <w:bookmarkEnd w:id="5802"/>
      <w:r w:rsidRPr="002F2912">
        <w:rPr>
          <w:color w:val="000000"/>
          <w:sz w:val="28"/>
          <w:lang w:val="ru-RU"/>
        </w:rPr>
        <w:t xml:space="preserve"> </w:t>
      </w:r>
      <w:r>
        <w:rPr>
          <w:color w:val="000000"/>
          <w:sz w:val="28"/>
        </w:rPr>
        <w:t>     </w:t>
      </w:r>
      <w:r w:rsidRPr="002F2912">
        <w:rPr>
          <w:color w:val="000000"/>
          <w:sz w:val="28"/>
          <w:lang w:val="ru-RU"/>
        </w:rPr>
        <w:t xml:space="preserve"> сумма налоговых вычетов, указанных в подпунктах 2) и (или) 3) пункта 1 статьи 346 настоящего Кодекса.</w:t>
      </w:r>
    </w:p>
    <w:p w:rsidR="00EF5B47" w:rsidRPr="002F2912" w:rsidRDefault="0085068E">
      <w:pPr>
        <w:spacing w:after="0"/>
        <w:jc w:val="both"/>
        <w:rPr>
          <w:lang w:val="ru-RU"/>
        </w:rPr>
      </w:pPr>
      <w:bookmarkStart w:id="5804" w:name="z6690"/>
      <w:bookmarkEnd w:id="5803"/>
      <w:r>
        <w:rPr>
          <w:color w:val="000000"/>
          <w:sz w:val="28"/>
        </w:rPr>
        <w:t>     </w:t>
      </w:r>
      <w:r w:rsidRPr="002F2912">
        <w:rPr>
          <w:color w:val="000000"/>
          <w:sz w:val="28"/>
          <w:lang w:val="ru-RU"/>
        </w:rPr>
        <w:t xml:space="preserve"> 4. Размер облагаемого дохода по договорам накопительного страхования определяется в следующем порядке:</w:t>
      </w:r>
    </w:p>
    <w:p w:rsidR="00EF5B47" w:rsidRPr="002F2912" w:rsidRDefault="0085068E">
      <w:pPr>
        <w:spacing w:after="0"/>
        <w:jc w:val="both"/>
        <w:rPr>
          <w:lang w:val="ru-RU"/>
        </w:rPr>
      </w:pPr>
      <w:bookmarkStart w:id="5805" w:name="z13929"/>
      <w:bookmarkEnd w:id="5804"/>
      <w:r>
        <w:rPr>
          <w:color w:val="000000"/>
          <w:sz w:val="28"/>
        </w:rPr>
        <w:t>     </w:t>
      </w:r>
      <w:r w:rsidRPr="002F2912">
        <w:rPr>
          <w:color w:val="000000"/>
          <w:sz w:val="28"/>
          <w:lang w:val="ru-RU"/>
        </w:rPr>
        <w:t xml:space="preserve"> сумма дохода по договорам накопит</w:t>
      </w:r>
      <w:r w:rsidRPr="002F2912">
        <w:rPr>
          <w:color w:val="000000"/>
          <w:sz w:val="28"/>
          <w:lang w:val="ru-RU"/>
        </w:rPr>
        <w:t>ельного страхования, подлежащего налогообложению,</w:t>
      </w:r>
    </w:p>
    <w:p w:rsidR="00EF5B47" w:rsidRPr="002F2912" w:rsidRDefault="0085068E">
      <w:pPr>
        <w:spacing w:after="0"/>
        <w:jc w:val="both"/>
        <w:rPr>
          <w:lang w:val="ru-RU"/>
        </w:rPr>
      </w:pPr>
      <w:bookmarkStart w:id="5806" w:name="z13930"/>
      <w:bookmarkEnd w:id="5805"/>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07" w:name="z13931"/>
      <w:bookmarkEnd w:id="5806"/>
      <w:r w:rsidRPr="002F2912">
        <w:rPr>
          <w:color w:val="000000"/>
          <w:sz w:val="28"/>
          <w:lang w:val="ru-RU"/>
        </w:rPr>
        <w:t xml:space="preserve"> </w:t>
      </w:r>
      <w:r>
        <w:rPr>
          <w:color w:val="000000"/>
          <w:sz w:val="28"/>
        </w:rPr>
        <w:t>     </w:t>
      </w:r>
      <w:r w:rsidRPr="002F2912">
        <w:rPr>
          <w:color w:val="000000"/>
          <w:sz w:val="28"/>
          <w:lang w:val="ru-RU"/>
        </w:rPr>
        <w:t xml:space="preserve"> сумма корректировки дохода, предусмотренной пунктом 1 статьи 341 настоящего Кодекса,</w:t>
      </w:r>
    </w:p>
    <w:p w:rsidR="00EF5B47" w:rsidRPr="002F2912" w:rsidRDefault="0085068E">
      <w:pPr>
        <w:spacing w:after="0"/>
        <w:jc w:val="both"/>
        <w:rPr>
          <w:lang w:val="ru-RU"/>
        </w:rPr>
      </w:pPr>
      <w:bookmarkStart w:id="5808" w:name="z13932"/>
      <w:bookmarkEnd w:id="5807"/>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09" w:name="z13933"/>
      <w:bookmarkEnd w:id="5808"/>
      <w:r w:rsidRPr="002F2912">
        <w:rPr>
          <w:color w:val="000000"/>
          <w:sz w:val="28"/>
          <w:lang w:val="ru-RU"/>
        </w:rPr>
        <w:t xml:space="preserve"> </w:t>
      </w:r>
      <w:r>
        <w:rPr>
          <w:color w:val="000000"/>
          <w:sz w:val="28"/>
        </w:rPr>
        <w:t>     </w:t>
      </w:r>
      <w:r w:rsidRPr="002F2912">
        <w:rPr>
          <w:color w:val="000000"/>
          <w:sz w:val="28"/>
          <w:lang w:val="ru-RU"/>
        </w:rPr>
        <w:t xml:space="preserve"> сумма налогового вычета в порядке и размере, указанных в пункте 2 статьи 345 настоя</w:t>
      </w:r>
      <w:r w:rsidRPr="002F2912">
        <w:rPr>
          <w:color w:val="000000"/>
          <w:sz w:val="28"/>
          <w:lang w:val="ru-RU"/>
        </w:rPr>
        <w:t>щего Кодекса.</w:t>
      </w:r>
    </w:p>
    <w:p w:rsidR="00EF5B47" w:rsidRPr="002F2912" w:rsidRDefault="0085068E">
      <w:pPr>
        <w:spacing w:after="0"/>
        <w:jc w:val="both"/>
        <w:rPr>
          <w:lang w:val="ru-RU"/>
        </w:rPr>
      </w:pPr>
      <w:bookmarkStart w:id="5810" w:name="z6691"/>
      <w:bookmarkEnd w:id="5809"/>
      <w:r>
        <w:rPr>
          <w:color w:val="000000"/>
          <w:sz w:val="28"/>
        </w:rPr>
        <w:t>     </w:t>
      </w:r>
      <w:r w:rsidRPr="002F2912">
        <w:rPr>
          <w:color w:val="000000"/>
          <w:sz w:val="28"/>
          <w:lang w:val="ru-RU"/>
        </w:rPr>
        <w:t xml:space="preserve"> 5. Размер облагаемых доходов от налогового агента, в том числе по видам доходов, не указанных в пунктах 1, 2, 3 и 4 настоящей статьи, определяется в следующем порядке:</w:t>
      </w:r>
    </w:p>
    <w:p w:rsidR="00EF5B47" w:rsidRPr="002F2912" w:rsidRDefault="0085068E">
      <w:pPr>
        <w:spacing w:after="0"/>
        <w:jc w:val="both"/>
        <w:rPr>
          <w:lang w:val="ru-RU"/>
        </w:rPr>
      </w:pPr>
      <w:bookmarkStart w:id="5811" w:name="z13934"/>
      <w:bookmarkEnd w:id="5810"/>
      <w:r>
        <w:rPr>
          <w:color w:val="000000"/>
          <w:sz w:val="28"/>
        </w:rPr>
        <w:t>     </w:t>
      </w:r>
      <w:r w:rsidRPr="002F2912">
        <w:rPr>
          <w:color w:val="000000"/>
          <w:sz w:val="28"/>
          <w:lang w:val="ru-RU"/>
        </w:rPr>
        <w:t xml:space="preserve"> сумма всех доходов, подлежащих налогообложению у источника вып</w:t>
      </w:r>
      <w:r w:rsidRPr="002F2912">
        <w:rPr>
          <w:color w:val="000000"/>
          <w:sz w:val="28"/>
          <w:lang w:val="ru-RU"/>
        </w:rPr>
        <w:t>латы, не указанных в пунктах 1, 2, 3 и 4 настоящей статьи, полученных в текущем налоговом периоде,</w:t>
      </w:r>
    </w:p>
    <w:p w:rsidR="00EF5B47" w:rsidRPr="002F2912" w:rsidRDefault="0085068E">
      <w:pPr>
        <w:spacing w:after="0"/>
        <w:jc w:val="both"/>
        <w:rPr>
          <w:lang w:val="ru-RU"/>
        </w:rPr>
      </w:pPr>
      <w:bookmarkStart w:id="5812" w:name="z13935"/>
      <w:bookmarkEnd w:id="5811"/>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13" w:name="z13936"/>
      <w:bookmarkEnd w:id="5812"/>
      <w:r w:rsidRPr="002F2912">
        <w:rPr>
          <w:color w:val="000000"/>
          <w:sz w:val="28"/>
          <w:lang w:val="ru-RU"/>
        </w:rPr>
        <w:t xml:space="preserve"> </w:t>
      </w:r>
      <w:r>
        <w:rPr>
          <w:color w:val="000000"/>
          <w:sz w:val="28"/>
        </w:rPr>
        <w:t>     </w:t>
      </w:r>
      <w:r w:rsidRPr="002F2912">
        <w:rPr>
          <w:color w:val="000000"/>
          <w:sz w:val="28"/>
          <w:lang w:val="ru-RU"/>
        </w:rPr>
        <w:t xml:space="preserve"> сумма корректировки дохода в текущем налоговом периоде, предусмотренной пунктом 1 статьи 341 настоящего Кодекса,</w:t>
      </w:r>
    </w:p>
    <w:p w:rsidR="00EF5B47" w:rsidRPr="002F2912" w:rsidRDefault="0085068E">
      <w:pPr>
        <w:spacing w:after="0"/>
        <w:jc w:val="both"/>
        <w:rPr>
          <w:lang w:val="ru-RU"/>
        </w:rPr>
      </w:pPr>
      <w:bookmarkStart w:id="5814" w:name="z13937"/>
      <w:bookmarkEnd w:id="5813"/>
      <w:r w:rsidRPr="002F2912">
        <w:rPr>
          <w:color w:val="000000"/>
          <w:sz w:val="28"/>
          <w:lang w:val="ru-RU"/>
        </w:rPr>
        <w:t xml:space="preserve"> </w:t>
      </w:r>
      <w:r>
        <w:rPr>
          <w:color w:val="000000"/>
          <w:sz w:val="28"/>
        </w:rPr>
        <w:t>     </w:t>
      </w:r>
      <w:r w:rsidRPr="002F2912">
        <w:rPr>
          <w:color w:val="000000"/>
          <w:sz w:val="28"/>
          <w:lang w:val="ru-RU"/>
        </w:rPr>
        <w:t xml:space="preserve"> минус </w:t>
      </w:r>
    </w:p>
    <w:p w:rsidR="00EF5B47" w:rsidRPr="002F2912" w:rsidRDefault="0085068E">
      <w:pPr>
        <w:spacing w:after="0"/>
        <w:jc w:val="both"/>
        <w:rPr>
          <w:lang w:val="ru-RU"/>
        </w:rPr>
      </w:pPr>
      <w:bookmarkStart w:id="5815" w:name="z13938"/>
      <w:bookmarkEnd w:id="5814"/>
      <w:r w:rsidRPr="002F2912">
        <w:rPr>
          <w:color w:val="000000"/>
          <w:sz w:val="28"/>
          <w:lang w:val="ru-RU"/>
        </w:rPr>
        <w:t xml:space="preserve"> </w:t>
      </w:r>
      <w:r>
        <w:rPr>
          <w:color w:val="000000"/>
          <w:sz w:val="28"/>
        </w:rPr>
        <w:t>     </w:t>
      </w:r>
      <w:r w:rsidRPr="002F2912">
        <w:rPr>
          <w:color w:val="000000"/>
          <w:sz w:val="28"/>
          <w:lang w:val="ru-RU"/>
        </w:rPr>
        <w:t xml:space="preserve"> сумм</w:t>
      </w:r>
      <w:r w:rsidRPr="002F2912">
        <w:rPr>
          <w:color w:val="000000"/>
          <w:sz w:val="28"/>
          <w:lang w:val="ru-RU"/>
        </w:rPr>
        <w:t>а стандартного вычета, указанного в подпунктах 2) и 3) пункта 1 статьи 346 настоящего Кодекса.</w:t>
      </w:r>
    </w:p>
    <w:p w:rsidR="00EF5B47" w:rsidRPr="002F2912" w:rsidRDefault="0085068E">
      <w:pPr>
        <w:spacing w:after="0"/>
        <w:jc w:val="both"/>
        <w:rPr>
          <w:lang w:val="ru-RU"/>
        </w:rPr>
      </w:pPr>
      <w:bookmarkStart w:id="5816" w:name="z13939"/>
      <w:bookmarkEnd w:id="5815"/>
      <w:r w:rsidRPr="002F2912">
        <w:rPr>
          <w:color w:val="000000"/>
          <w:sz w:val="28"/>
          <w:lang w:val="ru-RU"/>
        </w:rPr>
        <w:t xml:space="preserve"> </w:t>
      </w:r>
      <w:r>
        <w:rPr>
          <w:color w:val="000000"/>
          <w:sz w:val="28"/>
        </w:rPr>
        <w:t>     </w:t>
      </w:r>
      <w:r w:rsidRPr="002F2912">
        <w:rPr>
          <w:color w:val="000000"/>
          <w:sz w:val="28"/>
          <w:lang w:val="ru-RU"/>
        </w:rPr>
        <w:t xml:space="preserve"> 6. Сумма дохода, подлежащего налогообложению у источника выплаты, в иностранной валюте пересчитывается в национальную валюту Республики </w:t>
      </w:r>
      <w:r w:rsidRPr="002F2912">
        <w:rPr>
          <w:color w:val="000000"/>
          <w:sz w:val="28"/>
          <w:lang w:val="ru-RU"/>
        </w:rPr>
        <w:lastRenderedPageBreak/>
        <w:t>Казахстан с примен</w:t>
      </w:r>
      <w:r w:rsidRPr="002F2912">
        <w:rPr>
          <w:color w:val="000000"/>
          <w:sz w:val="28"/>
          <w:lang w:val="ru-RU"/>
        </w:rPr>
        <w:t xml:space="preserve">ением рыночного курса обмена валют, определенного в последний рабочий день, предшествующий дате выплаты дохода. </w:t>
      </w:r>
    </w:p>
    <w:p w:rsidR="00EF5B47" w:rsidRPr="002F2912" w:rsidRDefault="0085068E">
      <w:pPr>
        <w:spacing w:after="0"/>
        <w:jc w:val="both"/>
        <w:rPr>
          <w:lang w:val="ru-RU"/>
        </w:rPr>
      </w:pPr>
      <w:bookmarkStart w:id="5817" w:name="z13940"/>
      <w:bookmarkEnd w:id="5816"/>
      <w:r>
        <w:rPr>
          <w:color w:val="000000"/>
          <w:sz w:val="28"/>
        </w:rPr>
        <w:t>     </w:t>
      </w:r>
      <w:r w:rsidRPr="002F2912">
        <w:rPr>
          <w:color w:val="000000"/>
          <w:sz w:val="28"/>
          <w:lang w:val="ru-RU"/>
        </w:rPr>
        <w:t xml:space="preserve"> 7. Если сумма, определенная в порядке, предусмотренном пунктами 1 – 5 настоящей статьи, является отрицательной, то такая сумма признается</w:t>
      </w:r>
      <w:r w:rsidRPr="002F2912">
        <w:rPr>
          <w:color w:val="000000"/>
          <w:sz w:val="28"/>
          <w:lang w:val="ru-RU"/>
        </w:rPr>
        <w:t xml:space="preserve"> превышением налоговых вычетов.</w:t>
      </w:r>
    </w:p>
    <w:p w:rsidR="00EF5B47" w:rsidRPr="002F2912" w:rsidRDefault="0085068E">
      <w:pPr>
        <w:spacing w:after="0"/>
        <w:jc w:val="both"/>
        <w:rPr>
          <w:lang w:val="ru-RU"/>
        </w:rPr>
      </w:pPr>
      <w:bookmarkStart w:id="5818" w:name="z13941"/>
      <w:bookmarkEnd w:id="5817"/>
      <w:r>
        <w:rPr>
          <w:color w:val="000000"/>
          <w:sz w:val="28"/>
        </w:rPr>
        <w:t>     </w:t>
      </w:r>
      <w:r w:rsidRPr="002F2912">
        <w:rPr>
          <w:color w:val="000000"/>
          <w:sz w:val="28"/>
          <w:lang w:val="ru-RU"/>
        </w:rPr>
        <w:t xml:space="preserve"> 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bookmarkEnd w:id="5818"/>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Раздел 8 п</w:t>
      </w:r>
      <w:r w:rsidRPr="002F2912">
        <w:rPr>
          <w:color w:val="FF0000"/>
          <w:sz w:val="28"/>
          <w:lang w:val="ru-RU"/>
        </w:rPr>
        <w:t>редусмотрено дополнить статьей 353-1 в соответствии с Законом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Статья 353-1 предусмотрена в редакции Закона РК от 12.12.2023 № 45-</w:t>
      </w:r>
      <w:r>
        <w:rPr>
          <w:color w:val="FF0000"/>
          <w:sz w:val="28"/>
        </w:rPr>
        <w:t>VIII</w:t>
      </w:r>
      <w:r w:rsidRPr="002F2912">
        <w:rPr>
          <w:color w:val="FF0000"/>
          <w:sz w:val="28"/>
          <w:lang w:val="ru-RU"/>
        </w:rPr>
        <w:t xml:space="preserve"> (вводится в действие с 01.01.20</w:t>
      </w:r>
      <w:r w:rsidRPr="002F2912">
        <w:rPr>
          <w:color w:val="FF0000"/>
          <w:sz w:val="28"/>
          <w:lang w:val="ru-RU"/>
        </w:rPr>
        <w:t>24).</w:t>
      </w:r>
      <w:r w:rsidRPr="002F2912">
        <w:rPr>
          <w:lang w:val="ru-RU"/>
        </w:rPr>
        <w:br/>
      </w:r>
      <w:r w:rsidRPr="002F2912">
        <w:rPr>
          <w:color w:val="000000"/>
          <w:sz w:val="28"/>
          <w:lang w:val="ru-RU"/>
        </w:rPr>
        <w:t xml:space="preserve"> </w:t>
      </w:r>
      <w:r>
        <w:rPr>
          <w:color w:val="000000"/>
          <w:sz w:val="28"/>
        </w:rPr>
        <w:t>     </w:t>
      </w:r>
      <w:r w:rsidRPr="002F2912">
        <w:rPr>
          <w:color w:val="000000"/>
          <w:sz w:val="28"/>
          <w:lang w:val="ru-RU"/>
        </w:rPr>
        <w:t xml:space="preserve"> </w:t>
      </w:r>
      <w:r w:rsidRPr="002F2912">
        <w:rPr>
          <w:lang w:val="ru-RU"/>
        </w:rPr>
        <w:br/>
      </w:r>
    </w:p>
    <w:p w:rsidR="00EF5B47" w:rsidRPr="002F2912" w:rsidRDefault="0085068E">
      <w:pPr>
        <w:spacing w:after="0"/>
        <w:jc w:val="both"/>
        <w:rPr>
          <w:lang w:val="ru-RU"/>
        </w:rPr>
      </w:pPr>
      <w:r w:rsidRPr="002F2912">
        <w:rPr>
          <w:b/>
          <w:color w:val="000000"/>
          <w:sz w:val="28"/>
          <w:lang w:val="ru-RU"/>
        </w:rPr>
        <w:t>Статья 354. Налоговый и отчетный периоды</w:t>
      </w:r>
    </w:p>
    <w:p w:rsidR="00EF5B47" w:rsidRPr="002F2912" w:rsidRDefault="0085068E">
      <w:pPr>
        <w:spacing w:after="0"/>
        <w:jc w:val="both"/>
        <w:rPr>
          <w:lang w:val="ru-RU"/>
        </w:rPr>
      </w:pPr>
      <w:bookmarkStart w:id="5819" w:name="z6692"/>
      <w:r>
        <w:rPr>
          <w:color w:val="000000"/>
          <w:sz w:val="28"/>
        </w:rPr>
        <w:t>     </w:t>
      </w:r>
      <w:r w:rsidRPr="002F2912">
        <w:rPr>
          <w:color w:val="000000"/>
          <w:sz w:val="28"/>
          <w:lang w:val="ru-RU"/>
        </w:rPr>
        <w:t xml:space="preserve"> 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EF5B47" w:rsidRPr="002F2912" w:rsidRDefault="0085068E">
      <w:pPr>
        <w:spacing w:after="0"/>
        <w:jc w:val="both"/>
        <w:rPr>
          <w:lang w:val="ru-RU"/>
        </w:rPr>
      </w:pPr>
      <w:bookmarkStart w:id="5820" w:name="z13942"/>
      <w:bookmarkEnd w:id="5819"/>
      <w:r>
        <w:rPr>
          <w:color w:val="000000"/>
          <w:sz w:val="28"/>
        </w:rPr>
        <w:t>     </w:t>
      </w:r>
      <w:r w:rsidRPr="002F2912">
        <w:rPr>
          <w:color w:val="000000"/>
          <w:sz w:val="28"/>
          <w:lang w:val="ru-RU"/>
        </w:rPr>
        <w:t xml:space="preserve"> 2. Отчетны</w:t>
      </w:r>
      <w:r w:rsidRPr="002F2912">
        <w:rPr>
          <w:color w:val="000000"/>
          <w:sz w:val="28"/>
          <w:lang w:val="ru-RU"/>
        </w:rPr>
        <w:t>м периодом для составления декларации по индивидуальному подоходному налогу и социальному налогу является календарный квартал.</w:t>
      </w:r>
    </w:p>
    <w:bookmarkEnd w:id="5820"/>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355 предусмотрено изменение Законом РК от 10.12.2020 № 382-</w:t>
      </w:r>
      <w:r>
        <w:rPr>
          <w:color w:val="FF0000"/>
          <w:sz w:val="28"/>
        </w:rPr>
        <w:t>VI</w:t>
      </w:r>
      <w:r w:rsidRPr="002F2912">
        <w:rPr>
          <w:color w:val="FF0000"/>
          <w:sz w:val="28"/>
          <w:lang w:val="ru-RU"/>
        </w:rPr>
        <w:t xml:space="preserve"> (вводится в действие с 01.01.</w:t>
      </w:r>
      <w:r w:rsidRPr="002F2912">
        <w:rPr>
          <w:color w:val="FF0000"/>
          <w:sz w:val="28"/>
          <w:lang w:val="ru-RU"/>
        </w:rPr>
        <w:t>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355. Декларация по индивидуальному подоходному налогу и социальному налогу</w:t>
      </w:r>
    </w:p>
    <w:p w:rsidR="00EF5B47" w:rsidRPr="002F2912" w:rsidRDefault="0085068E">
      <w:pPr>
        <w:spacing w:after="0"/>
        <w:jc w:val="both"/>
        <w:rPr>
          <w:lang w:val="ru-RU"/>
        </w:rPr>
      </w:pPr>
      <w:bookmarkStart w:id="5821" w:name="z6693"/>
      <w:r>
        <w:rPr>
          <w:color w:val="000000"/>
          <w:sz w:val="28"/>
        </w:rPr>
        <w:t>     </w:t>
      </w:r>
      <w:r w:rsidRPr="002F2912">
        <w:rPr>
          <w:color w:val="000000"/>
          <w:sz w:val="28"/>
          <w:lang w:val="ru-RU"/>
        </w:rPr>
        <w:t xml:space="preserve"> 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w:t>
      </w:r>
      <w:r w:rsidRPr="002F2912">
        <w:rPr>
          <w:color w:val="000000"/>
          <w:sz w:val="28"/>
          <w:lang w:val="ru-RU"/>
        </w:rPr>
        <w:t>исла второго месяца, следующего за отчетным периодом:</w:t>
      </w:r>
    </w:p>
    <w:bookmarkEnd w:id="5821"/>
    <w:p w:rsidR="00EF5B47" w:rsidRPr="002F2912" w:rsidRDefault="0085068E">
      <w:pPr>
        <w:spacing w:after="0"/>
        <w:jc w:val="both"/>
        <w:rPr>
          <w:lang w:val="ru-RU"/>
        </w:rPr>
      </w:pPr>
      <w:r>
        <w:rPr>
          <w:color w:val="000000"/>
          <w:sz w:val="28"/>
        </w:rPr>
        <w:t>     </w:t>
      </w:r>
      <w:r w:rsidRPr="002F2912">
        <w:rPr>
          <w:color w:val="000000"/>
          <w:sz w:val="28"/>
          <w:lang w:val="ru-RU"/>
        </w:rPr>
        <w:t xml:space="preserve"> налоговыми агентами, в том числе применяющими специальный налоговый режим с использованием фиксированного вычета;</w:t>
      </w:r>
    </w:p>
    <w:p w:rsidR="00EF5B47" w:rsidRPr="002F2912" w:rsidRDefault="0085068E">
      <w:pPr>
        <w:spacing w:after="0"/>
        <w:jc w:val="both"/>
        <w:rPr>
          <w:lang w:val="ru-RU"/>
        </w:rPr>
      </w:pPr>
      <w:r>
        <w:rPr>
          <w:color w:val="000000"/>
          <w:sz w:val="28"/>
        </w:rPr>
        <w:t>     </w:t>
      </w:r>
      <w:r w:rsidRPr="002F2912">
        <w:rPr>
          <w:color w:val="000000"/>
          <w:sz w:val="28"/>
          <w:lang w:val="ru-RU"/>
        </w:rPr>
        <w:t xml:space="preserve"> агентами или плательщиками социальных платежей, в том числе в свою пользу в </w:t>
      </w:r>
      <w:r w:rsidRPr="002F2912">
        <w:rPr>
          <w:color w:val="000000"/>
          <w:sz w:val="28"/>
          <w:lang w:val="ru-RU"/>
        </w:rPr>
        <w:t>соответствии с законами Республики Казахстан.</w:t>
      </w:r>
    </w:p>
    <w:p w:rsidR="00EF5B47" w:rsidRPr="002F2912" w:rsidRDefault="0085068E">
      <w:pPr>
        <w:spacing w:after="0"/>
        <w:jc w:val="both"/>
        <w:rPr>
          <w:lang w:val="ru-RU"/>
        </w:rPr>
      </w:pPr>
      <w:bookmarkStart w:id="5822" w:name="z6694"/>
      <w:r>
        <w:rPr>
          <w:color w:val="000000"/>
          <w:sz w:val="28"/>
        </w:rPr>
        <w:t>     </w:t>
      </w:r>
      <w:r w:rsidRPr="002F2912">
        <w:rPr>
          <w:color w:val="000000"/>
          <w:sz w:val="28"/>
          <w:lang w:val="ru-RU"/>
        </w:rPr>
        <w:t xml:space="preserve"> 2. Налоговые агенты, применяющие специальный налоговый режим на основе уплаты единого земельного налога, исчисленные суммы индивидуального подоходного налога, удерживаемого у источника выплаты, отражают в</w:t>
      </w:r>
      <w:r w:rsidRPr="002F2912">
        <w:rPr>
          <w:color w:val="000000"/>
          <w:sz w:val="28"/>
          <w:lang w:val="ru-RU"/>
        </w:rPr>
        <w:t xml:space="preserve"> декларации для плательщиков единого земельного налога.</w:t>
      </w:r>
    </w:p>
    <w:p w:rsidR="00EF5B47" w:rsidRPr="002F2912" w:rsidRDefault="0085068E">
      <w:pPr>
        <w:spacing w:after="0"/>
        <w:jc w:val="both"/>
        <w:rPr>
          <w:lang w:val="ru-RU"/>
        </w:rPr>
      </w:pPr>
      <w:bookmarkStart w:id="5823" w:name="z6697"/>
      <w:bookmarkEnd w:id="5822"/>
      <w:r>
        <w:rPr>
          <w:color w:val="000000"/>
          <w:sz w:val="28"/>
        </w:rPr>
        <w:lastRenderedPageBreak/>
        <w:t>     </w:t>
      </w:r>
      <w:r w:rsidRPr="002F2912">
        <w:rPr>
          <w:color w:val="000000"/>
          <w:sz w:val="28"/>
          <w:lang w:val="ru-RU"/>
        </w:rPr>
        <w:t xml:space="preserve">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w:t>
      </w:r>
      <w:r w:rsidRPr="002F2912">
        <w:rPr>
          <w:color w:val="000000"/>
          <w:sz w:val="28"/>
          <w:lang w:val="ru-RU"/>
        </w:rPr>
        <w:t>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EF5B47" w:rsidRPr="002F2912" w:rsidRDefault="0085068E">
      <w:pPr>
        <w:spacing w:after="0"/>
        <w:jc w:val="both"/>
        <w:rPr>
          <w:lang w:val="ru-RU"/>
        </w:rPr>
      </w:pPr>
      <w:bookmarkStart w:id="5824" w:name="z16732"/>
      <w:bookmarkEnd w:id="5823"/>
      <w:r>
        <w:rPr>
          <w:color w:val="000000"/>
          <w:sz w:val="28"/>
        </w:rPr>
        <w:t>     </w:t>
      </w:r>
      <w:r w:rsidRPr="002F2912">
        <w:rPr>
          <w:color w:val="000000"/>
          <w:sz w:val="28"/>
          <w:lang w:val="ru-RU"/>
        </w:rPr>
        <w:t xml:space="preserve"> 4. Налоговые агенты, применяющие специальный налоговый режим для производителей сельскохозяйственн</w:t>
      </w:r>
      <w:r w:rsidRPr="002F2912">
        <w:rPr>
          <w:color w:val="000000"/>
          <w:sz w:val="28"/>
          <w:lang w:val="ru-RU"/>
        </w:rPr>
        <w:t>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налогу.</w:t>
      </w:r>
    </w:p>
    <w:p w:rsidR="00EF5B47" w:rsidRPr="002F2912" w:rsidRDefault="0085068E">
      <w:pPr>
        <w:spacing w:after="0"/>
        <w:rPr>
          <w:lang w:val="ru-RU"/>
        </w:rPr>
      </w:pPr>
      <w:bookmarkStart w:id="5825" w:name="z6740"/>
      <w:bookmarkEnd w:id="5824"/>
      <w:r w:rsidRPr="002F2912">
        <w:rPr>
          <w:b/>
          <w:color w:val="000000"/>
          <w:lang w:val="ru-RU"/>
        </w:rPr>
        <w:t xml:space="preserve"> Глава 39. ПОРЯДОК ИСЧИСЛЕНИЯ, УПЛАТЫ И ПРЕДСТАВЛЕНИЯ НАЛОГОВОЙ ОТЧЕТНОСТИ ПО ИНДИВИДУАЛЬН</w:t>
      </w:r>
      <w:r w:rsidRPr="002F2912">
        <w:rPr>
          <w:b/>
          <w:color w:val="000000"/>
          <w:lang w:val="ru-RU"/>
        </w:rPr>
        <w:t>ОМУ ПОДОХОДНОМУ НАЛОГУ, ИСЧИСЛЯЕМОМУ ФИЗИЧЕСКИМ ЛИЦОМ САМОСТОЯТЕЛЬНО</w:t>
      </w:r>
    </w:p>
    <w:bookmarkEnd w:id="5825"/>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РЦПИ!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356 предусмотрены изменения законами РК от 26.12.2018 № 203-</w:t>
      </w:r>
      <w:r>
        <w:rPr>
          <w:color w:val="FF0000"/>
          <w:sz w:val="28"/>
        </w:rPr>
        <w:t>VI</w:t>
      </w:r>
      <w:r w:rsidRPr="002F2912">
        <w:rPr>
          <w:color w:val="FF0000"/>
          <w:sz w:val="28"/>
          <w:lang w:val="ru-RU"/>
        </w:rPr>
        <w:t xml:space="preserve"> (вводится в действие с 01.01.2020); от 10.12.2020 № 382-</w:t>
      </w:r>
      <w:r>
        <w:rPr>
          <w:color w:val="FF0000"/>
          <w:sz w:val="28"/>
        </w:rPr>
        <w:t>VI</w:t>
      </w:r>
      <w:r w:rsidRPr="002F2912">
        <w:rPr>
          <w:color w:val="FF0000"/>
          <w:sz w:val="28"/>
          <w:lang w:val="ru-RU"/>
        </w:rPr>
        <w:t xml:space="preserve"> (вводится в действие с 01.0</w:t>
      </w:r>
      <w:r w:rsidRPr="002F2912">
        <w:rPr>
          <w:color w:val="FF0000"/>
          <w:sz w:val="28"/>
          <w:lang w:val="ru-RU"/>
        </w:rPr>
        <w:t>1.2021); от 12.12.2023 № 45-</w:t>
      </w:r>
      <w:r>
        <w:rPr>
          <w:color w:val="FF0000"/>
          <w:sz w:val="28"/>
        </w:rPr>
        <w:t>VIII</w:t>
      </w:r>
      <w:r w:rsidRPr="002F2912">
        <w:rPr>
          <w:color w:val="FF0000"/>
          <w:sz w:val="28"/>
          <w:lang w:val="ru-RU"/>
        </w:rPr>
        <w:t xml:space="preserve"> (вводится в действие с 01.01.2024).</w:t>
      </w:r>
    </w:p>
    <w:p w:rsidR="00EF5B47" w:rsidRPr="002F2912" w:rsidRDefault="0085068E">
      <w:pPr>
        <w:spacing w:after="0"/>
        <w:jc w:val="both"/>
        <w:rPr>
          <w:lang w:val="ru-RU"/>
        </w:rPr>
      </w:pPr>
      <w:r w:rsidRPr="002F2912">
        <w:rPr>
          <w:b/>
          <w:color w:val="000000"/>
          <w:sz w:val="28"/>
          <w:lang w:val="ru-RU"/>
        </w:rPr>
        <w:t>Статья 356. Общие положения по индивидуальному подоходному налогу, исчисляемому физическим лицом самостоятельно</w:t>
      </w:r>
    </w:p>
    <w:p w:rsidR="00EF5B47" w:rsidRPr="002F2912" w:rsidRDefault="0085068E">
      <w:pPr>
        <w:spacing w:after="0"/>
        <w:jc w:val="both"/>
        <w:rPr>
          <w:lang w:val="ru-RU"/>
        </w:rPr>
      </w:pPr>
      <w:bookmarkStart w:id="5826" w:name="z6699"/>
      <w:r>
        <w:rPr>
          <w:color w:val="000000"/>
          <w:sz w:val="28"/>
        </w:rPr>
        <w:t>     </w:t>
      </w:r>
      <w:r w:rsidRPr="002F2912">
        <w:rPr>
          <w:color w:val="000000"/>
          <w:sz w:val="28"/>
          <w:lang w:val="ru-RU"/>
        </w:rPr>
        <w:t xml:space="preserve"> 1. Исчисление и уплата в бюджет индивидуального подоходного налога ос</w:t>
      </w:r>
      <w:r w:rsidRPr="002F2912">
        <w:rPr>
          <w:color w:val="000000"/>
          <w:sz w:val="28"/>
          <w:lang w:val="ru-RU"/>
        </w:rPr>
        <w:t>уществляется физическим лицом самостоятельно:</w:t>
      </w:r>
    </w:p>
    <w:p w:rsidR="00EF5B47" w:rsidRPr="002F2912" w:rsidRDefault="0085068E">
      <w:pPr>
        <w:spacing w:after="0"/>
        <w:jc w:val="both"/>
        <w:rPr>
          <w:lang w:val="ru-RU"/>
        </w:rPr>
      </w:pPr>
      <w:bookmarkStart w:id="5827" w:name="z13943"/>
      <w:bookmarkEnd w:id="5826"/>
      <w:r w:rsidRPr="002F2912">
        <w:rPr>
          <w:color w:val="000000"/>
          <w:sz w:val="28"/>
          <w:lang w:val="ru-RU"/>
        </w:rPr>
        <w:t xml:space="preserve"> </w:t>
      </w:r>
      <w:r>
        <w:rPr>
          <w:color w:val="000000"/>
          <w:sz w:val="28"/>
        </w:rPr>
        <w:t>     </w:t>
      </w:r>
      <w:r w:rsidRPr="002F2912">
        <w:rPr>
          <w:color w:val="000000"/>
          <w:sz w:val="28"/>
          <w:lang w:val="ru-RU"/>
        </w:rPr>
        <w:t xml:space="preserve"> 1) по доходам, указанным в подпунктах 1) – 12) и 17)</w:t>
      </w:r>
      <w:r w:rsidRPr="002F2912">
        <w:rPr>
          <w:color w:val="000000"/>
          <w:sz w:val="28"/>
          <w:lang w:val="ru-RU"/>
        </w:rPr>
        <w:t xml:space="preserve"> статьи 321 настоящего Кодекса, – в случае получения таких доходов от лица, не являющегося налоговым агентом;</w:t>
      </w:r>
    </w:p>
    <w:p w:rsidR="00EF5B47" w:rsidRPr="002F2912" w:rsidRDefault="0085068E">
      <w:pPr>
        <w:spacing w:after="0"/>
        <w:jc w:val="both"/>
        <w:rPr>
          <w:lang w:val="ru-RU"/>
        </w:rPr>
      </w:pPr>
      <w:bookmarkStart w:id="5828" w:name="z13944"/>
      <w:bookmarkEnd w:id="5827"/>
      <w:r w:rsidRPr="002F2912">
        <w:rPr>
          <w:color w:val="000000"/>
          <w:sz w:val="28"/>
          <w:lang w:val="ru-RU"/>
        </w:rPr>
        <w:t xml:space="preserve"> </w:t>
      </w:r>
      <w:r>
        <w:rPr>
          <w:color w:val="000000"/>
          <w:sz w:val="28"/>
        </w:rPr>
        <w:t>     </w:t>
      </w:r>
      <w:r w:rsidRPr="002F2912">
        <w:rPr>
          <w:color w:val="000000"/>
          <w:sz w:val="28"/>
          <w:lang w:val="ru-RU"/>
        </w:rPr>
        <w:t xml:space="preserve"> 2) по доходам, указанным в подпунктах 13) – 18) статьи 321 настоящего Кодекса.</w:t>
      </w:r>
    </w:p>
    <w:p w:rsidR="00EF5B47" w:rsidRPr="002F2912" w:rsidRDefault="0085068E">
      <w:pPr>
        <w:spacing w:after="0"/>
        <w:jc w:val="both"/>
        <w:rPr>
          <w:lang w:val="ru-RU"/>
        </w:rPr>
      </w:pPr>
      <w:bookmarkStart w:id="5829" w:name="z6713"/>
      <w:bookmarkEnd w:id="5828"/>
      <w:r>
        <w:rPr>
          <w:color w:val="000000"/>
          <w:sz w:val="28"/>
        </w:rPr>
        <w:t>     </w:t>
      </w:r>
      <w:r w:rsidRPr="002F2912">
        <w:rPr>
          <w:color w:val="000000"/>
          <w:sz w:val="28"/>
          <w:lang w:val="ru-RU"/>
        </w:rPr>
        <w:t xml:space="preserve"> 2. Доход, подлежащий налогообложению физическим лицом </w:t>
      </w:r>
      <w:r w:rsidRPr="002F2912">
        <w:rPr>
          <w:color w:val="000000"/>
          <w:sz w:val="28"/>
          <w:lang w:val="ru-RU"/>
        </w:rPr>
        <w:t>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w:t>
      </w:r>
      <w:r w:rsidRPr="002F2912">
        <w:rPr>
          <w:color w:val="000000"/>
          <w:sz w:val="28"/>
          <w:lang w:val="ru-RU"/>
        </w:rPr>
        <w:t>ход подлежит получению.</w:t>
      </w:r>
    </w:p>
    <w:bookmarkEnd w:id="5829"/>
    <w:p w:rsidR="00EF5B47" w:rsidRPr="002F2912" w:rsidRDefault="0085068E">
      <w:pPr>
        <w:spacing w:after="0"/>
        <w:jc w:val="both"/>
        <w:rPr>
          <w:lang w:val="ru-RU"/>
        </w:rPr>
      </w:pPr>
      <w:r w:rsidRPr="002F2912">
        <w:rPr>
          <w:b/>
          <w:color w:val="000000"/>
          <w:sz w:val="28"/>
          <w:lang w:val="ru-RU"/>
        </w:rPr>
        <w:t>Статья 357. Определение облагаемого дохода физического лица, подлежащего налогообложению физическим лицом самостоятельно</w:t>
      </w:r>
    </w:p>
    <w:p w:rsidR="00EF5B47" w:rsidRPr="002F2912" w:rsidRDefault="0085068E">
      <w:pPr>
        <w:spacing w:after="0"/>
        <w:jc w:val="both"/>
        <w:rPr>
          <w:lang w:val="ru-RU"/>
        </w:rPr>
      </w:pPr>
      <w:bookmarkStart w:id="5830" w:name="z6731"/>
      <w:r>
        <w:rPr>
          <w:color w:val="000000"/>
          <w:sz w:val="28"/>
        </w:rPr>
        <w:t>     </w:t>
      </w:r>
      <w:r w:rsidRPr="002F2912">
        <w:rPr>
          <w:color w:val="000000"/>
          <w:sz w:val="28"/>
          <w:lang w:val="ru-RU"/>
        </w:rPr>
        <w:t xml:space="preserve"> 1. Облагаемая сумма соответствующего дохода, подлежащего налогообложению физическим лицом самостоятельно,</w:t>
      </w:r>
      <w:r w:rsidRPr="002F2912">
        <w:rPr>
          <w:color w:val="000000"/>
          <w:sz w:val="28"/>
          <w:lang w:val="ru-RU"/>
        </w:rPr>
        <w:t xml:space="preserve"> за исключением дохода индивидуального предпринимателя, лица, занимающегося частной практикой, и трудового иммигранта-резидента, определяется в следующем порядке:</w:t>
      </w:r>
    </w:p>
    <w:p w:rsidR="00EF5B47" w:rsidRPr="002F2912" w:rsidRDefault="0085068E">
      <w:pPr>
        <w:spacing w:after="0"/>
        <w:jc w:val="both"/>
        <w:rPr>
          <w:lang w:val="ru-RU"/>
        </w:rPr>
      </w:pPr>
      <w:bookmarkStart w:id="5831" w:name="z13945"/>
      <w:bookmarkEnd w:id="5830"/>
      <w:r>
        <w:rPr>
          <w:color w:val="000000"/>
          <w:sz w:val="28"/>
        </w:rPr>
        <w:t>     </w:t>
      </w:r>
      <w:r w:rsidRPr="002F2912">
        <w:rPr>
          <w:color w:val="000000"/>
          <w:sz w:val="28"/>
          <w:lang w:val="ru-RU"/>
        </w:rPr>
        <w:t xml:space="preserve"> доход физического лица, подлежащий налогообложению физическим лицом самостоятельно,</w:t>
      </w:r>
    </w:p>
    <w:p w:rsidR="00EF5B47" w:rsidRPr="002F2912" w:rsidRDefault="0085068E">
      <w:pPr>
        <w:spacing w:after="0"/>
        <w:jc w:val="both"/>
        <w:rPr>
          <w:lang w:val="ru-RU"/>
        </w:rPr>
      </w:pPr>
      <w:bookmarkStart w:id="5832" w:name="z13946"/>
      <w:bookmarkEnd w:id="5831"/>
      <w:r>
        <w:rPr>
          <w:color w:val="000000"/>
          <w:sz w:val="28"/>
        </w:rPr>
        <w:t>   </w:t>
      </w:r>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33" w:name="z13947"/>
      <w:bookmarkEnd w:id="5832"/>
      <w:r w:rsidRPr="002F2912">
        <w:rPr>
          <w:color w:val="000000"/>
          <w:sz w:val="28"/>
          <w:lang w:val="ru-RU"/>
        </w:rPr>
        <w:lastRenderedPageBreak/>
        <w:t xml:space="preserve"> </w:t>
      </w:r>
      <w:r>
        <w:rPr>
          <w:color w:val="000000"/>
          <w:sz w:val="28"/>
        </w:rPr>
        <w:t>     </w:t>
      </w:r>
      <w:r w:rsidRPr="002F2912">
        <w:rPr>
          <w:color w:val="000000"/>
          <w:sz w:val="28"/>
          <w:lang w:val="ru-RU"/>
        </w:rPr>
        <w:t xml:space="preserve"> сумма корректировки дохода, предусмотренной пунктом 1 статьи 341 настоящего Кодекса,</w:t>
      </w:r>
    </w:p>
    <w:p w:rsidR="00EF5B47" w:rsidRPr="002F2912" w:rsidRDefault="0085068E">
      <w:pPr>
        <w:spacing w:after="0"/>
        <w:jc w:val="both"/>
        <w:rPr>
          <w:lang w:val="ru-RU"/>
        </w:rPr>
      </w:pPr>
      <w:bookmarkStart w:id="5834" w:name="z13948"/>
      <w:bookmarkEnd w:id="5833"/>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35" w:name="z13949"/>
      <w:bookmarkEnd w:id="5834"/>
      <w:r w:rsidRPr="002F2912">
        <w:rPr>
          <w:color w:val="000000"/>
          <w:sz w:val="28"/>
          <w:lang w:val="ru-RU"/>
        </w:rPr>
        <w:t xml:space="preserve"> </w:t>
      </w:r>
      <w:r>
        <w:rPr>
          <w:color w:val="000000"/>
          <w:sz w:val="28"/>
        </w:rPr>
        <w:t>     </w:t>
      </w:r>
      <w:r w:rsidRPr="002F2912">
        <w:rPr>
          <w:color w:val="000000"/>
          <w:sz w:val="28"/>
          <w:lang w:val="ru-RU"/>
        </w:rPr>
        <w:t xml:space="preserve"> сумма налоговых вычетов в размере и порядке, указанных в статье 342 настоящего Кодекса.</w:t>
      </w:r>
    </w:p>
    <w:p w:rsidR="00EF5B47" w:rsidRPr="002F2912" w:rsidRDefault="0085068E">
      <w:pPr>
        <w:spacing w:after="0"/>
        <w:jc w:val="both"/>
        <w:rPr>
          <w:lang w:val="ru-RU"/>
        </w:rPr>
      </w:pPr>
      <w:bookmarkStart w:id="5836" w:name="z6732"/>
      <w:bookmarkEnd w:id="5835"/>
      <w:r>
        <w:rPr>
          <w:color w:val="000000"/>
          <w:sz w:val="28"/>
        </w:rPr>
        <w:t>     </w:t>
      </w:r>
      <w:r w:rsidRPr="002F2912">
        <w:rPr>
          <w:color w:val="000000"/>
          <w:sz w:val="28"/>
          <w:lang w:val="ru-RU"/>
        </w:rPr>
        <w:t xml:space="preserve"> 2. Облагаемая сумма дохода индивидуального</w:t>
      </w:r>
      <w:r w:rsidRPr="002F2912">
        <w:rPr>
          <w:color w:val="000000"/>
          <w:sz w:val="28"/>
          <w:lang w:val="ru-RU"/>
        </w:rPr>
        <w:t xml:space="preserve"> предпринимателя, применяющего общеустановленный режим налогообложения, определяется в следующем порядке:</w:t>
      </w:r>
    </w:p>
    <w:p w:rsidR="00EF5B47" w:rsidRPr="002F2912" w:rsidRDefault="0085068E">
      <w:pPr>
        <w:spacing w:after="0"/>
        <w:jc w:val="both"/>
        <w:rPr>
          <w:lang w:val="ru-RU"/>
        </w:rPr>
      </w:pPr>
      <w:bookmarkStart w:id="5837" w:name="z13950"/>
      <w:bookmarkEnd w:id="5836"/>
      <w:r w:rsidRPr="002F2912">
        <w:rPr>
          <w:color w:val="000000"/>
          <w:sz w:val="28"/>
          <w:lang w:val="ru-RU"/>
        </w:rPr>
        <w:t xml:space="preserve"> </w:t>
      </w:r>
      <w:r>
        <w:rPr>
          <w:color w:val="000000"/>
          <w:sz w:val="28"/>
        </w:rPr>
        <w:t>     </w:t>
      </w:r>
      <w:r w:rsidRPr="002F2912">
        <w:rPr>
          <w:color w:val="000000"/>
          <w:sz w:val="28"/>
          <w:lang w:val="ru-RU"/>
        </w:rPr>
        <w:t xml:space="preserve"> облагаемый доход индивидуального предпринимателя, определенный в соответствии со статьей 366 настоящего Кодекса,</w:t>
      </w:r>
    </w:p>
    <w:p w:rsidR="00EF5B47" w:rsidRPr="002F2912" w:rsidRDefault="0085068E">
      <w:pPr>
        <w:spacing w:after="0"/>
        <w:jc w:val="both"/>
        <w:rPr>
          <w:lang w:val="ru-RU"/>
        </w:rPr>
      </w:pPr>
      <w:bookmarkStart w:id="5838" w:name="z13951"/>
      <w:bookmarkEnd w:id="5837"/>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39" w:name="z13952"/>
      <w:bookmarkEnd w:id="5838"/>
      <w:r>
        <w:rPr>
          <w:color w:val="000000"/>
          <w:sz w:val="28"/>
        </w:rPr>
        <w:t>     </w:t>
      </w:r>
      <w:r w:rsidRPr="002F2912">
        <w:rPr>
          <w:color w:val="000000"/>
          <w:sz w:val="28"/>
          <w:lang w:val="ru-RU"/>
        </w:rPr>
        <w:t xml:space="preserve"> облагаемый д</w:t>
      </w:r>
      <w:r w:rsidRPr="002F2912">
        <w:rPr>
          <w:color w:val="000000"/>
          <w:sz w:val="28"/>
          <w:lang w:val="ru-RU"/>
        </w:rPr>
        <w:t>оход индивидуального предпринимателя, осуществляющего электронную торговлю товарами,</w:t>
      </w:r>
    </w:p>
    <w:p w:rsidR="00EF5B47" w:rsidRPr="002F2912" w:rsidRDefault="0085068E">
      <w:pPr>
        <w:spacing w:after="0"/>
        <w:jc w:val="both"/>
        <w:rPr>
          <w:lang w:val="ru-RU"/>
        </w:rPr>
      </w:pPr>
      <w:bookmarkStart w:id="5840" w:name="z13953"/>
      <w:bookmarkEnd w:id="5839"/>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41" w:name="z13954"/>
      <w:bookmarkEnd w:id="5840"/>
      <w:r w:rsidRPr="002F2912">
        <w:rPr>
          <w:color w:val="000000"/>
          <w:sz w:val="28"/>
          <w:lang w:val="ru-RU"/>
        </w:rPr>
        <w:t xml:space="preserve"> </w:t>
      </w:r>
      <w:r>
        <w:rPr>
          <w:color w:val="000000"/>
          <w:sz w:val="28"/>
        </w:rPr>
        <w:t>     </w:t>
      </w:r>
      <w:r w:rsidRPr="002F2912">
        <w:rPr>
          <w:color w:val="000000"/>
          <w:sz w:val="28"/>
          <w:lang w:val="ru-RU"/>
        </w:rPr>
        <w:t xml:space="preserve"> сумма корректировки дохода, предусмотренной пунктом 1 статьи 341 настоящего Кодекса,</w:t>
      </w:r>
    </w:p>
    <w:p w:rsidR="00EF5B47" w:rsidRPr="002F2912" w:rsidRDefault="0085068E">
      <w:pPr>
        <w:spacing w:after="0"/>
        <w:jc w:val="both"/>
        <w:rPr>
          <w:lang w:val="ru-RU"/>
        </w:rPr>
      </w:pPr>
      <w:bookmarkStart w:id="5842" w:name="z13955"/>
      <w:bookmarkEnd w:id="5841"/>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43" w:name="z13956"/>
      <w:bookmarkEnd w:id="5842"/>
      <w:r w:rsidRPr="002F2912">
        <w:rPr>
          <w:color w:val="000000"/>
          <w:sz w:val="28"/>
          <w:lang w:val="ru-RU"/>
        </w:rPr>
        <w:t xml:space="preserve"> </w:t>
      </w:r>
      <w:r>
        <w:rPr>
          <w:color w:val="000000"/>
          <w:sz w:val="28"/>
        </w:rPr>
        <w:t>     </w:t>
      </w:r>
      <w:r w:rsidRPr="002F2912">
        <w:rPr>
          <w:color w:val="000000"/>
          <w:sz w:val="28"/>
          <w:lang w:val="ru-RU"/>
        </w:rPr>
        <w:t xml:space="preserve"> сумма налоговых вычетов в размере и порядке, ука</w:t>
      </w:r>
      <w:r w:rsidRPr="002F2912">
        <w:rPr>
          <w:color w:val="000000"/>
          <w:sz w:val="28"/>
          <w:lang w:val="ru-RU"/>
        </w:rPr>
        <w:t>занных в статье 342 настоящего Кодекса.</w:t>
      </w:r>
    </w:p>
    <w:p w:rsidR="00EF5B47" w:rsidRPr="002F2912" w:rsidRDefault="0085068E">
      <w:pPr>
        <w:spacing w:after="0"/>
        <w:jc w:val="both"/>
        <w:rPr>
          <w:lang w:val="ru-RU"/>
        </w:rPr>
      </w:pPr>
      <w:bookmarkStart w:id="5844" w:name="z13957"/>
      <w:bookmarkEnd w:id="5843"/>
      <w:r>
        <w:rPr>
          <w:color w:val="000000"/>
          <w:sz w:val="28"/>
        </w:rPr>
        <w:t>     </w:t>
      </w:r>
      <w:r w:rsidRPr="002F2912">
        <w:rPr>
          <w:color w:val="000000"/>
          <w:sz w:val="28"/>
          <w:lang w:val="ru-RU"/>
        </w:rPr>
        <w:t xml:space="preserve"> Уменьшение облагаемой суммы дохода индивидуального предпринимателя на облагаемый доход индивидуального предпринимателя, осуществляющего электронную торговлю товарами, производится в случае, если доходы от осуще</w:t>
      </w:r>
      <w:r w:rsidRPr="002F2912">
        <w:rPr>
          <w:color w:val="000000"/>
          <w:sz w:val="28"/>
          <w:lang w:val="ru-RU"/>
        </w:rPr>
        <w:t>ствления электронной торговли товарами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предпринимателя</w:t>
      </w:r>
      <w:r w:rsidRPr="002F2912">
        <w:rPr>
          <w:color w:val="000000"/>
          <w:sz w:val="28"/>
          <w:lang w:val="ru-RU"/>
        </w:rPr>
        <w:t>,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пункта.</w:t>
      </w:r>
    </w:p>
    <w:p w:rsidR="00EF5B47" w:rsidRPr="002F2912" w:rsidRDefault="0085068E">
      <w:pPr>
        <w:spacing w:after="0"/>
        <w:jc w:val="both"/>
        <w:rPr>
          <w:lang w:val="ru-RU"/>
        </w:rPr>
      </w:pPr>
      <w:bookmarkStart w:id="5845" w:name="z13958"/>
      <w:bookmarkEnd w:id="5844"/>
      <w:r w:rsidRPr="002F2912">
        <w:rPr>
          <w:color w:val="000000"/>
          <w:sz w:val="28"/>
          <w:lang w:val="ru-RU"/>
        </w:rPr>
        <w:t xml:space="preserve"> </w:t>
      </w:r>
      <w:r>
        <w:rPr>
          <w:color w:val="000000"/>
          <w:sz w:val="28"/>
        </w:rPr>
        <w:t>     </w:t>
      </w:r>
      <w:r w:rsidRPr="002F2912">
        <w:rPr>
          <w:color w:val="000000"/>
          <w:sz w:val="28"/>
          <w:lang w:val="ru-RU"/>
        </w:rPr>
        <w:t xml:space="preserve"> 3. Облагаемая сумма дохода лица, занимающегося ч</w:t>
      </w:r>
      <w:r w:rsidRPr="002F2912">
        <w:rPr>
          <w:color w:val="000000"/>
          <w:sz w:val="28"/>
          <w:lang w:val="ru-RU"/>
        </w:rPr>
        <w:t>астной практикой, определяется в порядке, установленном статьей 365 настоящего Кодекса.</w:t>
      </w:r>
    </w:p>
    <w:p w:rsidR="00EF5B47" w:rsidRPr="002F2912" w:rsidRDefault="0085068E">
      <w:pPr>
        <w:spacing w:after="0"/>
        <w:jc w:val="both"/>
        <w:rPr>
          <w:lang w:val="ru-RU"/>
        </w:rPr>
      </w:pPr>
      <w:bookmarkStart w:id="5846" w:name="z13959"/>
      <w:bookmarkEnd w:id="5845"/>
      <w:r w:rsidRPr="002F2912">
        <w:rPr>
          <w:color w:val="000000"/>
          <w:sz w:val="28"/>
          <w:lang w:val="ru-RU"/>
        </w:rPr>
        <w:t xml:space="preserve"> </w:t>
      </w:r>
      <w:r>
        <w:rPr>
          <w:color w:val="000000"/>
          <w:sz w:val="28"/>
        </w:rPr>
        <w:t>     </w:t>
      </w:r>
      <w:r w:rsidRPr="002F2912">
        <w:rPr>
          <w:color w:val="000000"/>
          <w:sz w:val="28"/>
          <w:lang w:val="ru-RU"/>
        </w:rPr>
        <w:t xml:space="preserve"> 4. Облагаемая сумма дохода трудового иммигранта-резидента, определяется в порядке, установленном статьей 360 настоящего Кодекса.</w:t>
      </w:r>
    </w:p>
    <w:bookmarkEnd w:id="5846"/>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358 предусмотрены изменения законами РК от 10.12.2020 № 382-</w:t>
      </w:r>
      <w:r>
        <w:rPr>
          <w:color w:val="FF0000"/>
          <w:sz w:val="28"/>
        </w:rPr>
        <w:t>VI</w:t>
      </w:r>
      <w:r w:rsidRPr="002F2912">
        <w:rPr>
          <w:color w:val="FF0000"/>
          <w:sz w:val="28"/>
          <w:lang w:val="ru-RU"/>
        </w:rPr>
        <w:t xml:space="preserve"> (вводится в действие с 01.01.2021); от 21.12.2022 № 165-</w:t>
      </w:r>
      <w:r>
        <w:rPr>
          <w:color w:val="FF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 xml:space="preserve">Статья 358. Исчисление индивидуального подоходного налога по доходам, подлежащим </w:t>
      </w:r>
      <w:r w:rsidRPr="002F2912">
        <w:rPr>
          <w:b/>
          <w:color w:val="000000"/>
          <w:sz w:val="28"/>
          <w:lang w:val="ru-RU"/>
        </w:rPr>
        <w:t>налогообложению физическим лицом самостоятельно</w:t>
      </w:r>
    </w:p>
    <w:p w:rsidR="00EF5B47" w:rsidRPr="002F2912" w:rsidRDefault="0085068E">
      <w:pPr>
        <w:spacing w:after="0"/>
        <w:jc w:val="both"/>
        <w:rPr>
          <w:lang w:val="ru-RU"/>
        </w:rPr>
      </w:pPr>
      <w:bookmarkStart w:id="5847" w:name="z6733"/>
      <w:r>
        <w:rPr>
          <w:color w:val="000000"/>
          <w:sz w:val="28"/>
        </w:rPr>
        <w:t>     </w:t>
      </w:r>
      <w:r w:rsidRPr="002F2912">
        <w:rPr>
          <w:color w:val="000000"/>
          <w:sz w:val="28"/>
          <w:lang w:val="ru-RU"/>
        </w:rPr>
        <w:t xml:space="preserve"> 1. Если иное не предусмотрено настоящим пунктом, исчисление индивидуального подоходного налога с доходов, подлежащих налогообложению физическим лицом самостоятельно, производится по доходам, полученным </w:t>
      </w:r>
      <w:r w:rsidRPr="002F2912">
        <w:rPr>
          <w:color w:val="000000"/>
          <w:sz w:val="28"/>
          <w:lang w:val="ru-RU"/>
        </w:rPr>
        <w:t>за налоговый период, с последующим отражением в декларации по индивидуальному подоходному налогу.</w:t>
      </w:r>
    </w:p>
    <w:bookmarkEnd w:id="5847"/>
    <w:p w:rsidR="00EF5B47" w:rsidRPr="002F2912" w:rsidRDefault="0085068E">
      <w:pPr>
        <w:spacing w:after="0"/>
        <w:jc w:val="both"/>
        <w:rPr>
          <w:lang w:val="ru-RU"/>
        </w:rPr>
      </w:pPr>
      <w:r>
        <w:rPr>
          <w:color w:val="000000"/>
          <w:sz w:val="28"/>
        </w:rPr>
        <w:t>     </w:t>
      </w:r>
      <w:r w:rsidRPr="002F2912">
        <w:rPr>
          <w:color w:val="000000"/>
          <w:sz w:val="28"/>
          <w:lang w:val="ru-RU"/>
        </w:rPr>
        <w:t xml:space="preserve"> Исчисление индивидуального подоходного налога с доходов лиц, занимающихся частной практикой, производится по доходам, полученным за месяц по итогам кажд</w:t>
      </w:r>
      <w:r w:rsidRPr="002F2912">
        <w:rPr>
          <w:color w:val="000000"/>
          <w:sz w:val="28"/>
          <w:lang w:val="ru-RU"/>
        </w:rPr>
        <w:t>ого месяца, с последующим отражением в декларации по индивидуальному подоходному налогу.</w:t>
      </w:r>
    </w:p>
    <w:p w:rsidR="00EF5B47" w:rsidRPr="002F2912" w:rsidRDefault="0085068E">
      <w:pPr>
        <w:spacing w:after="0"/>
        <w:jc w:val="both"/>
        <w:rPr>
          <w:lang w:val="ru-RU"/>
        </w:rPr>
      </w:pPr>
      <w:bookmarkStart w:id="5848" w:name="z16663"/>
      <w:r w:rsidRPr="002F2912">
        <w:rPr>
          <w:color w:val="000000"/>
          <w:sz w:val="28"/>
          <w:lang w:val="ru-RU"/>
        </w:rPr>
        <w:t xml:space="preserve"> </w:t>
      </w:r>
      <w:r>
        <w:rPr>
          <w:color w:val="000000"/>
          <w:sz w:val="28"/>
        </w:rPr>
        <w:t>     </w:t>
      </w:r>
      <w:r w:rsidRPr="002F2912">
        <w:rPr>
          <w:color w:val="000000"/>
          <w:sz w:val="28"/>
          <w:lang w:val="ru-RU"/>
        </w:rPr>
        <w:t xml:space="preserve"> Лица, на которых возложена обязанность по представлению декларации о доходах и имуществе в соответствии с главой 71 настоящего Кодекса, исчисляют индивидуальный</w:t>
      </w:r>
      <w:r w:rsidRPr="002F2912">
        <w:rPr>
          <w:color w:val="000000"/>
          <w:sz w:val="28"/>
          <w:lang w:val="ru-RU"/>
        </w:rPr>
        <w:t xml:space="preserve"> подоходный налог с доходов, подлежащих налогообложению физическим лицом самостоятельно, путем отражения в декларации о доходах и имуществе.</w:t>
      </w:r>
    </w:p>
    <w:p w:rsidR="00EF5B47" w:rsidRPr="002F2912" w:rsidRDefault="0085068E">
      <w:pPr>
        <w:spacing w:after="0"/>
        <w:jc w:val="both"/>
        <w:rPr>
          <w:lang w:val="ru-RU"/>
        </w:rPr>
      </w:pPr>
      <w:bookmarkStart w:id="5849" w:name="z6736"/>
      <w:bookmarkEnd w:id="5848"/>
      <w:r w:rsidRPr="002F2912">
        <w:rPr>
          <w:color w:val="000000"/>
          <w:sz w:val="28"/>
          <w:lang w:val="ru-RU"/>
        </w:rPr>
        <w:t xml:space="preserve"> </w:t>
      </w:r>
      <w:r>
        <w:rPr>
          <w:color w:val="000000"/>
          <w:sz w:val="28"/>
        </w:rPr>
        <w:t>     </w:t>
      </w:r>
      <w:r w:rsidRPr="002F2912">
        <w:rPr>
          <w:color w:val="000000"/>
          <w:sz w:val="28"/>
          <w:lang w:val="ru-RU"/>
        </w:rPr>
        <w:t xml:space="preserve"> 2. Сумма индивидуального подоходного налога с доходов, подлежащих налогообложению физическим лицом самостоят</w:t>
      </w:r>
      <w:r w:rsidRPr="002F2912">
        <w:rPr>
          <w:color w:val="000000"/>
          <w:sz w:val="28"/>
          <w:lang w:val="ru-RU"/>
        </w:rPr>
        <w:t>ельно, исчисляется путем применения ставки, установленной статьей 320 настоящего Кодекса, к сумме соответствующего вида облагаемого дохода физического лица.</w:t>
      </w:r>
    </w:p>
    <w:p w:rsidR="00EF5B47" w:rsidRPr="002F2912" w:rsidRDefault="0085068E">
      <w:pPr>
        <w:spacing w:after="0"/>
        <w:jc w:val="both"/>
        <w:rPr>
          <w:lang w:val="ru-RU"/>
        </w:rPr>
      </w:pPr>
      <w:bookmarkStart w:id="5850" w:name="z6739"/>
      <w:bookmarkEnd w:id="5849"/>
      <w:r w:rsidRPr="002F2912">
        <w:rPr>
          <w:color w:val="000000"/>
          <w:sz w:val="28"/>
          <w:lang w:val="ru-RU"/>
        </w:rPr>
        <w:t xml:space="preserve"> </w:t>
      </w:r>
      <w:r>
        <w:rPr>
          <w:color w:val="000000"/>
          <w:sz w:val="28"/>
        </w:rPr>
        <w:t>     </w:t>
      </w:r>
      <w:r w:rsidRPr="002F2912">
        <w:rPr>
          <w:color w:val="000000"/>
          <w:sz w:val="28"/>
          <w:lang w:val="ru-RU"/>
        </w:rPr>
        <w:t xml:space="preserve"> 3. Индивидуальные предприниматели, применяющие специальный налоговый режим для субъектов мал</w:t>
      </w:r>
      <w:r w:rsidRPr="002F2912">
        <w:rPr>
          <w:color w:val="000000"/>
          <w:sz w:val="28"/>
          <w:lang w:val="ru-RU"/>
        </w:rPr>
        <w:t xml:space="preserve">ого бизнеса на основе патента, упрощенной декларации или с использованием специального мобильного приложения,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r w:rsidRPr="002F2912">
        <w:rPr>
          <w:color w:val="000000"/>
          <w:sz w:val="28"/>
          <w:lang w:val="ru-RU"/>
        </w:rPr>
        <w:t>главой 77 настоящего Кодекса.</w:t>
      </w:r>
    </w:p>
    <w:p w:rsidR="00EF5B47" w:rsidRPr="002F2912" w:rsidRDefault="0085068E">
      <w:pPr>
        <w:spacing w:after="0"/>
        <w:jc w:val="both"/>
        <w:rPr>
          <w:lang w:val="ru-RU"/>
        </w:rPr>
      </w:pPr>
      <w:bookmarkStart w:id="5851" w:name="z13960"/>
      <w:bookmarkEnd w:id="5850"/>
      <w:r w:rsidRPr="002F2912">
        <w:rPr>
          <w:color w:val="000000"/>
          <w:sz w:val="28"/>
          <w:lang w:val="ru-RU"/>
        </w:rPr>
        <w:t xml:space="preserve"> </w:t>
      </w:r>
      <w:r>
        <w:rPr>
          <w:color w:val="000000"/>
          <w:sz w:val="28"/>
        </w:rPr>
        <w:t>     </w:t>
      </w:r>
      <w:r w:rsidRPr="002F2912">
        <w:rPr>
          <w:color w:val="000000"/>
          <w:sz w:val="28"/>
          <w:lang w:val="ru-RU"/>
        </w:rPr>
        <w:t xml:space="preserve"> 4. Индивидуальные предприниматели, применяющие специальный налоговый режим для производителей сельскохозяйственной продукции, производят исчисление индивидуального подоходного налога (кроме налога, исчисляемого по доход</w:t>
      </w:r>
      <w:r w:rsidRPr="002F2912">
        <w:rPr>
          <w:color w:val="000000"/>
          <w:sz w:val="28"/>
          <w:lang w:val="ru-RU"/>
        </w:rPr>
        <w:t>ам, подлежащим налогообложению у источника выплаты) с учетом положений главы 78 настоящего Кодекса.</w:t>
      </w:r>
    </w:p>
    <w:p w:rsidR="00EF5B47" w:rsidRPr="002F2912" w:rsidRDefault="0085068E">
      <w:pPr>
        <w:spacing w:after="0"/>
        <w:jc w:val="both"/>
        <w:rPr>
          <w:lang w:val="ru-RU"/>
        </w:rPr>
      </w:pPr>
      <w:bookmarkStart w:id="5852" w:name="z13961"/>
      <w:bookmarkEnd w:id="5851"/>
      <w:r>
        <w:rPr>
          <w:color w:val="000000"/>
          <w:sz w:val="28"/>
        </w:rPr>
        <w:t>     </w:t>
      </w:r>
      <w:r w:rsidRPr="002F2912">
        <w:rPr>
          <w:color w:val="000000"/>
          <w:sz w:val="28"/>
          <w:lang w:val="ru-RU"/>
        </w:rPr>
        <w:t xml:space="preserve"> 5. Сумма индивидуального подоходного налога, подлежащая уплате в бюджет, определяется в следующем порядке:</w:t>
      </w:r>
    </w:p>
    <w:p w:rsidR="00EF5B47" w:rsidRPr="002F2912" w:rsidRDefault="0085068E">
      <w:pPr>
        <w:spacing w:after="0"/>
        <w:jc w:val="both"/>
        <w:rPr>
          <w:lang w:val="ru-RU"/>
        </w:rPr>
      </w:pPr>
      <w:bookmarkStart w:id="5853" w:name="z13962"/>
      <w:bookmarkEnd w:id="5852"/>
      <w:r w:rsidRPr="002F2912">
        <w:rPr>
          <w:color w:val="000000"/>
          <w:sz w:val="28"/>
          <w:lang w:val="ru-RU"/>
        </w:rPr>
        <w:t xml:space="preserve"> </w:t>
      </w:r>
      <w:r>
        <w:rPr>
          <w:color w:val="000000"/>
          <w:sz w:val="28"/>
        </w:rPr>
        <w:t>     </w:t>
      </w:r>
      <w:r w:rsidRPr="002F2912">
        <w:rPr>
          <w:color w:val="000000"/>
          <w:sz w:val="28"/>
          <w:lang w:val="ru-RU"/>
        </w:rPr>
        <w:t xml:space="preserve"> сумма индивидуального подоходного на</w:t>
      </w:r>
      <w:r w:rsidRPr="002F2912">
        <w:rPr>
          <w:color w:val="000000"/>
          <w:sz w:val="28"/>
          <w:lang w:val="ru-RU"/>
        </w:rPr>
        <w:t xml:space="preserve">лога, исчисленная в порядке, предусмотренном настоящей статьей, </w:t>
      </w:r>
    </w:p>
    <w:p w:rsidR="00EF5B47" w:rsidRPr="002F2912" w:rsidRDefault="0085068E">
      <w:pPr>
        <w:spacing w:after="0"/>
        <w:jc w:val="both"/>
        <w:rPr>
          <w:lang w:val="ru-RU"/>
        </w:rPr>
      </w:pPr>
      <w:bookmarkStart w:id="5854" w:name="z13963"/>
      <w:bookmarkEnd w:id="5853"/>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55" w:name="z13964"/>
      <w:bookmarkEnd w:id="5854"/>
      <w:r w:rsidRPr="002F2912">
        <w:rPr>
          <w:color w:val="000000"/>
          <w:sz w:val="28"/>
          <w:lang w:val="ru-RU"/>
        </w:rPr>
        <w:t xml:space="preserve"> </w:t>
      </w:r>
      <w:r>
        <w:rPr>
          <w:color w:val="000000"/>
          <w:sz w:val="28"/>
        </w:rPr>
        <w:t>     </w:t>
      </w:r>
      <w:r w:rsidRPr="002F2912">
        <w:rPr>
          <w:color w:val="000000"/>
          <w:sz w:val="28"/>
          <w:lang w:val="ru-RU"/>
        </w:rPr>
        <w:t xml:space="preserve"> сумма индивидуального подоходного налога, на которую осуществляется зачет в соответствии со статьей 359 настоящего Кодекса,</w:t>
      </w:r>
    </w:p>
    <w:p w:rsidR="00EF5B47" w:rsidRPr="002F2912" w:rsidRDefault="0085068E">
      <w:pPr>
        <w:spacing w:after="0"/>
        <w:jc w:val="both"/>
        <w:rPr>
          <w:lang w:val="ru-RU"/>
        </w:rPr>
      </w:pPr>
      <w:bookmarkStart w:id="5856" w:name="z13965"/>
      <w:bookmarkEnd w:id="5855"/>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857" w:name="z13966"/>
      <w:bookmarkEnd w:id="5856"/>
      <w:r>
        <w:rPr>
          <w:color w:val="000000"/>
          <w:sz w:val="28"/>
        </w:rPr>
        <w:lastRenderedPageBreak/>
        <w:t>     </w:t>
      </w:r>
      <w:r w:rsidRPr="002F2912">
        <w:rPr>
          <w:color w:val="000000"/>
          <w:sz w:val="28"/>
          <w:lang w:val="ru-RU"/>
        </w:rPr>
        <w:t xml:space="preserve"> сумма корпоративного подоходно</w:t>
      </w:r>
      <w:r w:rsidRPr="002F2912">
        <w:rPr>
          <w:color w:val="000000"/>
          <w:sz w:val="28"/>
          <w:lang w:val="ru-RU"/>
        </w:rPr>
        <w:t>го налога, на которую осуществляется зачет в соответствии с пунктом 6 настоящей статьи.</w:t>
      </w:r>
    </w:p>
    <w:bookmarkEnd w:id="5857"/>
    <w:p w:rsidR="00EF5B47" w:rsidRPr="002F2912" w:rsidRDefault="0085068E">
      <w:pPr>
        <w:spacing w:after="0"/>
        <w:rPr>
          <w:lang w:val="ru-RU"/>
        </w:rPr>
      </w:pPr>
      <w:r>
        <w:rPr>
          <w:color w:val="FF0000"/>
          <w:sz w:val="28"/>
        </w:rPr>
        <w:t>     </w:t>
      </w:r>
      <w:r w:rsidRPr="002F2912">
        <w:rPr>
          <w:color w:val="FF0000"/>
          <w:sz w:val="28"/>
          <w:lang w:val="ru-RU"/>
        </w:rPr>
        <w:t xml:space="preserve"> 6.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359. Зачет иностранного налога</w:t>
      </w:r>
    </w:p>
    <w:p w:rsidR="00EF5B47" w:rsidRPr="002F2912" w:rsidRDefault="0085068E">
      <w:pPr>
        <w:spacing w:after="0"/>
        <w:jc w:val="both"/>
        <w:rPr>
          <w:lang w:val="ru-RU"/>
        </w:rPr>
      </w:pPr>
      <w:bookmarkStart w:id="5858" w:name="z6741"/>
      <w:r w:rsidRPr="002F2912">
        <w:rPr>
          <w:color w:val="000000"/>
          <w:sz w:val="28"/>
          <w:lang w:val="ru-RU"/>
        </w:rPr>
        <w:t xml:space="preserve"> </w:t>
      </w:r>
      <w:r>
        <w:rPr>
          <w:color w:val="000000"/>
          <w:sz w:val="28"/>
        </w:rPr>
        <w:t>     </w:t>
      </w:r>
      <w:r w:rsidRPr="002F2912">
        <w:rPr>
          <w:color w:val="000000"/>
          <w:sz w:val="28"/>
          <w:lang w:val="ru-RU"/>
        </w:rPr>
        <w:t xml:space="preserve"> 1. Суммы уплаченных за пределами Р</w:t>
      </w:r>
      <w:r w:rsidRPr="002F2912">
        <w:rPr>
          <w:color w:val="000000"/>
          <w:sz w:val="28"/>
          <w:lang w:val="ru-RU"/>
        </w:rPr>
        <w:t>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w:t>
      </w:r>
      <w:r w:rsidRPr="002F2912">
        <w:rPr>
          <w:color w:val="000000"/>
          <w:sz w:val="28"/>
          <w:lang w:val="ru-RU"/>
        </w:rPr>
        <w:t>ми Республики Казахстан, подлежат зачету в счет уплаты индивидуального подоходного налога в Республике Казахстан в порядке, определенном статьей 303 настоящего Кодекса, в пределах ставки индивидуального подоходного налога, при наличии документа, подтвержда</w:t>
      </w:r>
      <w:r w:rsidRPr="002F2912">
        <w:rPr>
          <w:color w:val="000000"/>
          <w:sz w:val="28"/>
          <w:lang w:val="ru-RU"/>
        </w:rPr>
        <w:t>ющего уплату такого иностранного подоходного налога.</w:t>
      </w:r>
    </w:p>
    <w:p w:rsidR="00EF5B47" w:rsidRPr="002F2912" w:rsidRDefault="0085068E">
      <w:pPr>
        <w:spacing w:after="0"/>
        <w:jc w:val="both"/>
        <w:rPr>
          <w:lang w:val="ru-RU"/>
        </w:rPr>
      </w:pPr>
      <w:bookmarkStart w:id="5859" w:name="z6742"/>
      <w:bookmarkEnd w:id="5858"/>
      <w:r>
        <w:rPr>
          <w:color w:val="000000"/>
          <w:sz w:val="28"/>
        </w:rPr>
        <w:t>     </w:t>
      </w:r>
      <w:r w:rsidRPr="002F2912">
        <w:rPr>
          <w:color w:val="000000"/>
          <w:sz w:val="28"/>
          <w:lang w:val="ru-RU"/>
        </w:rPr>
        <w:t xml:space="preserve"> 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w:t>
      </w:r>
      <w:r w:rsidRPr="002F2912">
        <w:rPr>
          <w:color w:val="000000"/>
          <w:sz w:val="28"/>
          <w:lang w:val="ru-RU"/>
        </w:rPr>
        <w:t>вой прибыли постоянного учреждения контролируемой иностранной компании, исчисленная по следующей формуле:</w:t>
      </w:r>
    </w:p>
    <w:p w:rsidR="00EF5B47" w:rsidRPr="002F2912" w:rsidRDefault="0085068E">
      <w:pPr>
        <w:spacing w:after="0"/>
        <w:jc w:val="both"/>
        <w:rPr>
          <w:lang w:val="ru-RU"/>
        </w:rPr>
      </w:pPr>
      <w:bookmarkStart w:id="5860" w:name="z13980"/>
      <w:bookmarkEnd w:id="5859"/>
      <w:r>
        <w:rPr>
          <w:color w:val="000000"/>
          <w:sz w:val="28"/>
        </w:rPr>
        <w:t>     </w:t>
      </w:r>
      <w:r w:rsidRPr="002F2912">
        <w:rPr>
          <w:color w:val="000000"/>
          <w:sz w:val="28"/>
          <w:lang w:val="ru-RU"/>
        </w:rPr>
        <w:t xml:space="preserve"> Нз = П х Д х Сэ/100%, где:</w:t>
      </w:r>
    </w:p>
    <w:p w:rsidR="00EF5B47" w:rsidRPr="002F2912" w:rsidRDefault="0085068E">
      <w:pPr>
        <w:spacing w:after="0"/>
        <w:jc w:val="both"/>
        <w:rPr>
          <w:lang w:val="ru-RU"/>
        </w:rPr>
      </w:pPr>
      <w:bookmarkStart w:id="5861" w:name="z13981"/>
      <w:bookmarkEnd w:id="5860"/>
      <w:r>
        <w:rPr>
          <w:color w:val="000000"/>
          <w:sz w:val="28"/>
        </w:rPr>
        <w:t>     </w:t>
      </w:r>
      <w:r w:rsidRPr="002F2912">
        <w:rPr>
          <w:color w:val="000000"/>
          <w:sz w:val="28"/>
          <w:lang w:val="ru-RU"/>
        </w:rPr>
        <w:t xml:space="preserve"> Нз – сумма иностранного подоходного налога, подлежащая отнесению в зачет;</w:t>
      </w:r>
    </w:p>
    <w:p w:rsidR="00EF5B47" w:rsidRPr="002F2912" w:rsidRDefault="0085068E">
      <w:pPr>
        <w:spacing w:after="0"/>
        <w:jc w:val="both"/>
        <w:rPr>
          <w:lang w:val="ru-RU"/>
        </w:rPr>
      </w:pPr>
      <w:bookmarkStart w:id="5862" w:name="z13982"/>
      <w:bookmarkEnd w:id="5861"/>
      <w:r w:rsidRPr="002F2912">
        <w:rPr>
          <w:color w:val="000000"/>
          <w:sz w:val="28"/>
          <w:lang w:val="ru-RU"/>
        </w:rPr>
        <w:t xml:space="preserve"> </w:t>
      </w:r>
      <w:r>
        <w:rPr>
          <w:color w:val="000000"/>
          <w:sz w:val="28"/>
        </w:rPr>
        <w:t>     </w:t>
      </w:r>
      <w:r w:rsidRPr="002F2912">
        <w:rPr>
          <w:color w:val="000000"/>
          <w:sz w:val="28"/>
          <w:lang w:val="ru-RU"/>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w:t>
      </w:r>
      <w:r w:rsidRPr="002F2912">
        <w:rPr>
          <w:color w:val="000000"/>
          <w:sz w:val="28"/>
          <w:lang w:val="ru-RU"/>
        </w:rPr>
        <w:t>тствии со статьей 340 настоящего Кодекса;</w:t>
      </w:r>
    </w:p>
    <w:p w:rsidR="00EF5B47" w:rsidRPr="002F2912" w:rsidRDefault="0085068E">
      <w:pPr>
        <w:spacing w:after="0"/>
        <w:jc w:val="both"/>
        <w:rPr>
          <w:lang w:val="ru-RU"/>
        </w:rPr>
      </w:pPr>
      <w:bookmarkStart w:id="5863" w:name="z13983"/>
      <w:bookmarkEnd w:id="5862"/>
      <w:r w:rsidRPr="002F2912">
        <w:rPr>
          <w:color w:val="000000"/>
          <w:sz w:val="28"/>
          <w:lang w:val="ru-RU"/>
        </w:rPr>
        <w:t xml:space="preserve"> </w:t>
      </w:r>
      <w:r>
        <w:rPr>
          <w:color w:val="000000"/>
          <w:sz w:val="28"/>
        </w:rPr>
        <w:t>     </w:t>
      </w:r>
      <w:r w:rsidRPr="002F2912">
        <w:rPr>
          <w:color w:val="000000"/>
          <w:sz w:val="28"/>
          <w:lang w:val="ru-RU"/>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w:t>
      </w:r>
      <w:r w:rsidRPr="002F2912">
        <w:rPr>
          <w:color w:val="000000"/>
          <w:sz w:val="28"/>
          <w:lang w:val="ru-RU"/>
        </w:rPr>
        <w:t>атьей 297 настоящего Кодекса;</w:t>
      </w:r>
    </w:p>
    <w:p w:rsidR="00EF5B47" w:rsidRPr="002F2912" w:rsidRDefault="0085068E">
      <w:pPr>
        <w:spacing w:after="0"/>
        <w:jc w:val="both"/>
        <w:rPr>
          <w:lang w:val="ru-RU"/>
        </w:rPr>
      </w:pPr>
      <w:bookmarkStart w:id="5864" w:name="z13984"/>
      <w:bookmarkEnd w:id="5863"/>
      <w:r w:rsidRPr="002F2912">
        <w:rPr>
          <w:color w:val="000000"/>
          <w:sz w:val="28"/>
          <w:lang w:val="ru-RU"/>
        </w:rPr>
        <w:t xml:space="preserve"> </w:t>
      </w:r>
      <w:r>
        <w:rPr>
          <w:color w:val="000000"/>
          <w:sz w:val="28"/>
        </w:rPr>
        <w:t>     </w:t>
      </w:r>
      <w:r w:rsidRPr="002F2912">
        <w:rPr>
          <w:color w:val="000000"/>
          <w:sz w:val="28"/>
          <w:lang w:val="ru-RU"/>
        </w:rPr>
        <w:t xml:space="preserve"> Сэ – эффективная ставка, исчисленная в соответствии с подпунктом 12) пункта 4 статьи 294 настоящего Кодекса, без учета подоходного налога в том числе, удержанного у источника выплаты в Республике Казахстан с доходов, ук</w:t>
      </w:r>
      <w:r w:rsidRPr="002F2912">
        <w:rPr>
          <w:color w:val="000000"/>
          <w:sz w:val="28"/>
          <w:lang w:val="ru-RU"/>
        </w:rPr>
        <w:t>азанных в подпунктах 1) – 10) пункта 3 статьи 340 настоящего Кодекса.</w:t>
      </w:r>
    </w:p>
    <w:p w:rsidR="00EF5B47" w:rsidRPr="002F2912" w:rsidRDefault="0085068E">
      <w:pPr>
        <w:spacing w:after="0"/>
        <w:jc w:val="both"/>
        <w:rPr>
          <w:lang w:val="ru-RU"/>
        </w:rPr>
      </w:pPr>
      <w:bookmarkStart w:id="5865" w:name="z14555"/>
      <w:bookmarkEnd w:id="5864"/>
      <w:r>
        <w:rPr>
          <w:color w:val="000000"/>
          <w:sz w:val="28"/>
        </w:rPr>
        <w:t>     </w:t>
      </w:r>
      <w:r w:rsidRPr="002F2912">
        <w:rPr>
          <w:color w:val="000000"/>
          <w:sz w:val="28"/>
          <w:lang w:val="ru-RU"/>
        </w:rPr>
        <w:t xml:space="preserve"> 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w:t>
      </w:r>
      <w:r w:rsidRPr="002F2912">
        <w:rPr>
          <w:color w:val="000000"/>
          <w:sz w:val="28"/>
          <w:lang w:val="ru-RU"/>
        </w:rPr>
        <w:t xml:space="preserve">дарствах с льготным налогообложением и (или) при расчете суммарной прибыли контролируемой </w:t>
      </w:r>
      <w:r w:rsidRPr="002F2912">
        <w:rPr>
          <w:color w:val="000000"/>
          <w:sz w:val="28"/>
          <w:lang w:val="ru-RU"/>
        </w:rPr>
        <w:lastRenderedPageBreak/>
        <w:t>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w:t>
      </w:r>
      <w:r w:rsidRPr="002F2912">
        <w:rPr>
          <w:color w:val="000000"/>
          <w:sz w:val="28"/>
          <w:lang w:val="ru-RU"/>
        </w:rPr>
        <w:t>дов.</w:t>
      </w:r>
    </w:p>
    <w:p w:rsidR="00EF5B47" w:rsidRPr="002F2912" w:rsidRDefault="0085068E">
      <w:pPr>
        <w:spacing w:after="0"/>
        <w:jc w:val="both"/>
        <w:rPr>
          <w:lang w:val="ru-RU"/>
        </w:rPr>
      </w:pPr>
      <w:bookmarkStart w:id="5866" w:name="z13989"/>
      <w:bookmarkEnd w:id="5865"/>
      <w:r>
        <w:rPr>
          <w:color w:val="000000"/>
          <w:sz w:val="28"/>
        </w:rPr>
        <w:t>     </w:t>
      </w:r>
      <w:r w:rsidRPr="002F2912">
        <w:rPr>
          <w:color w:val="000000"/>
          <w:sz w:val="28"/>
          <w:lang w:val="ru-RU"/>
        </w:rPr>
        <w:t xml:space="preserve">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w:t>
      </w:r>
      <w:r w:rsidRPr="002F2912">
        <w:rPr>
          <w:color w:val="000000"/>
          <w:sz w:val="28"/>
          <w:lang w:val="ru-RU"/>
        </w:rPr>
        <w:t>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r w:rsidRPr="002F2912">
        <w:rPr>
          <w:color w:val="000000"/>
          <w:sz w:val="28"/>
          <w:lang w:val="ru-RU"/>
        </w:rPr>
        <w:t>:</w:t>
      </w:r>
    </w:p>
    <w:p w:rsidR="00EF5B47" w:rsidRPr="002F2912" w:rsidRDefault="0085068E">
      <w:pPr>
        <w:spacing w:after="0"/>
        <w:jc w:val="both"/>
        <w:rPr>
          <w:lang w:val="ru-RU"/>
        </w:rPr>
      </w:pPr>
      <w:bookmarkStart w:id="5867" w:name="z13990"/>
      <w:bookmarkEnd w:id="5866"/>
      <w:r>
        <w:rPr>
          <w:color w:val="000000"/>
          <w:sz w:val="28"/>
        </w:rPr>
        <w:t>     </w:t>
      </w:r>
      <w:r w:rsidRPr="002F2912">
        <w:rPr>
          <w:color w:val="000000"/>
          <w:sz w:val="28"/>
          <w:lang w:val="ru-RU"/>
        </w:rPr>
        <w:t xml:space="preserve">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w:t>
      </w:r>
      <w:r w:rsidRPr="002F2912">
        <w:rPr>
          <w:color w:val="000000"/>
          <w:sz w:val="28"/>
          <w:lang w:val="ru-RU"/>
        </w:rPr>
        <w:t>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w:t>
      </w:r>
      <w:r w:rsidRPr="002F2912">
        <w:rPr>
          <w:color w:val="000000"/>
          <w:sz w:val="28"/>
          <w:lang w:val="ru-RU"/>
        </w:rPr>
        <w:t>ой иностранной компании, или</w:t>
      </w:r>
    </w:p>
    <w:p w:rsidR="00EF5B47" w:rsidRPr="002F2912" w:rsidRDefault="0085068E">
      <w:pPr>
        <w:spacing w:after="0"/>
        <w:jc w:val="both"/>
        <w:rPr>
          <w:lang w:val="ru-RU"/>
        </w:rPr>
      </w:pPr>
      <w:bookmarkStart w:id="5868" w:name="z13991"/>
      <w:bookmarkEnd w:id="5867"/>
      <w:r>
        <w:rPr>
          <w:color w:val="000000"/>
          <w:sz w:val="28"/>
        </w:rPr>
        <w:t>     </w:t>
      </w:r>
      <w:r w:rsidRPr="002F2912">
        <w:rPr>
          <w:color w:val="000000"/>
          <w:sz w:val="28"/>
          <w:lang w:val="ru-RU"/>
        </w:rPr>
        <w:t xml:space="preserve">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w:t>
      </w:r>
      <w:r w:rsidRPr="002F2912">
        <w:rPr>
          <w:color w:val="000000"/>
          <w:sz w:val="28"/>
          <w:lang w:val="ru-RU"/>
        </w:rPr>
        <w:t>странной компании в иностранных государствах, в которых зарегистрированы:</w:t>
      </w:r>
    </w:p>
    <w:p w:rsidR="00EF5B47" w:rsidRPr="002F2912" w:rsidRDefault="0085068E">
      <w:pPr>
        <w:spacing w:after="0"/>
        <w:jc w:val="both"/>
        <w:rPr>
          <w:lang w:val="ru-RU"/>
        </w:rPr>
      </w:pPr>
      <w:bookmarkStart w:id="5869" w:name="z13992"/>
      <w:bookmarkEnd w:id="5868"/>
      <w:r>
        <w:rPr>
          <w:color w:val="000000"/>
          <w:sz w:val="28"/>
        </w:rPr>
        <w:t>     </w:t>
      </w:r>
      <w:r w:rsidRPr="002F2912">
        <w:rPr>
          <w:color w:val="000000"/>
          <w:sz w:val="28"/>
          <w:lang w:val="ru-RU"/>
        </w:rPr>
        <w:t xml:space="preserve"> постоянное учреждение контролируемой иностранной компании;</w:t>
      </w:r>
    </w:p>
    <w:p w:rsidR="00EF5B47" w:rsidRPr="002F2912" w:rsidRDefault="0085068E">
      <w:pPr>
        <w:spacing w:after="0"/>
        <w:jc w:val="both"/>
        <w:rPr>
          <w:lang w:val="ru-RU"/>
        </w:rPr>
      </w:pPr>
      <w:bookmarkStart w:id="5870" w:name="z13993"/>
      <w:bookmarkEnd w:id="5869"/>
      <w:r>
        <w:rPr>
          <w:color w:val="000000"/>
          <w:sz w:val="28"/>
        </w:rPr>
        <w:t>     </w:t>
      </w:r>
      <w:r w:rsidRPr="002F2912">
        <w:rPr>
          <w:color w:val="000000"/>
          <w:sz w:val="28"/>
          <w:lang w:val="ru-RU"/>
        </w:rPr>
        <w:t xml:space="preserve"> контролируемая иностранная компания, создавшая постоянное учреждение.</w:t>
      </w:r>
    </w:p>
    <w:p w:rsidR="00EF5B47" w:rsidRPr="002F2912" w:rsidRDefault="0085068E">
      <w:pPr>
        <w:spacing w:after="0"/>
        <w:jc w:val="both"/>
        <w:rPr>
          <w:lang w:val="ru-RU"/>
        </w:rPr>
      </w:pPr>
      <w:bookmarkStart w:id="5871" w:name="z13994"/>
      <w:bookmarkEnd w:id="5870"/>
      <w:r>
        <w:rPr>
          <w:color w:val="000000"/>
          <w:sz w:val="28"/>
        </w:rPr>
        <w:t>     </w:t>
      </w:r>
      <w:r w:rsidRPr="002F2912">
        <w:rPr>
          <w:color w:val="000000"/>
          <w:sz w:val="28"/>
          <w:lang w:val="ru-RU"/>
        </w:rPr>
        <w:t xml:space="preserve"> В случае владения </w:t>
      </w:r>
      <w:r w:rsidRPr="002F2912">
        <w:rPr>
          <w:color w:val="000000"/>
          <w:sz w:val="28"/>
          <w:lang w:val="ru-RU"/>
        </w:rPr>
        <w:t>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w:t>
      </w:r>
      <w:r w:rsidRPr="002F2912">
        <w:rPr>
          <w:color w:val="000000"/>
          <w:sz w:val="28"/>
          <w:lang w:val="ru-RU"/>
        </w:rPr>
        <w:t>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w:t>
      </w:r>
      <w:r w:rsidRPr="002F2912">
        <w:rPr>
          <w:color w:val="000000"/>
          <w:sz w:val="28"/>
          <w:lang w:val="ru-RU"/>
        </w:rPr>
        <w:t xml:space="preserve">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w:t>
      </w:r>
      <w:r w:rsidRPr="002F2912">
        <w:rPr>
          <w:color w:val="000000"/>
          <w:sz w:val="28"/>
          <w:lang w:val="ru-RU"/>
        </w:rPr>
        <w:t xml:space="preserve">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w:t>
      </w:r>
      <w:r w:rsidRPr="002F2912">
        <w:rPr>
          <w:color w:val="000000"/>
          <w:sz w:val="28"/>
          <w:lang w:val="ru-RU"/>
        </w:rPr>
        <w:lastRenderedPageBreak/>
        <w:t>прямому и косвенному контролю или прямому и конструк</w:t>
      </w:r>
      <w:r w:rsidRPr="002F2912">
        <w:rPr>
          <w:color w:val="000000"/>
          <w:sz w:val="28"/>
          <w:lang w:val="ru-RU"/>
        </w:rPr>
        <w:t>тивному контролю в контролируемой иностранной компании.</w:t>
      </w:r>
    </w:p>
    <w:p w:rsidR="00EF5B47" w:rsidRPr="002F2912" w:rsidRDefault="0085068E">
      <w:pPr>
        <w:spacing w:after="0"/>
        <w:jc w:val="both"/>
        <w:rPr>
          <w:lang w:val="ru-RU"/>
        </w:rPr>
      </w:pPr>
      <w:bookmarkStart w:id="5872" w:name="z13995"/>
      <w:bookmarkEnd w:id="5871"/>
      <w:r w:rsidRPr="002F2912">
        <w:rPr>
          <w:color w:val="000000"/>
          <w:sz w:val="28"/>
          <w:lang w:val="ru-RU"/>
        </w:rPr>
        <w:t xml:space="preserve"> </w:t>
      </w:r>
      <w:r>
        <w:rPr>
          <w:color w:val="000000"/>
          <w:sz w:val="28"/>
        </w:rPr>
        <w:t>     </w:t>
      </w:r>
      <w:r w:rsidRPr="002F2912">
        <w:rPr>
          <w:color w:val="000000"/>
          <w:sz w:val="28"/>
          <w:lang w:val="ru-RU"/>
        </w:rPr>
        <w:t xml:space="preserve"> Для применения настоящего пункта у резидента должны быть в наличии документы, указанные в части пятой пункта 4 статьи 303 настоящего Кодекса.</w:t>
      </w:r>
    </w:p>
    <w:bookmarkEnd w:id="5872"/>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360 предусмот</w:t>
      </w:r>
      <w:r w:rsidRPr="002F2912">
        <w:rPr>
          <w:color w:val="FF0000"/>
          <w:sz w:val="28"/>
          <w:lang w:val="ru-RU"/>
        </w:rPr>
        <w:t>рено изменение Законом РК от 20.12.2021 № 85-</w:t>
      </w:r>
      <w:r>
        <w:rPr>
          <w:color w:val="FF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360. Доход трудового иммигранта-резидента</w:t>
      </w:r>
    </w:p>
    <w:p w:rsidR="00EF5B47" w:rsidRPr="002F2912" w:rsidRDefault="0085068E">
      <w:pPr>
        <w:spacing w:after="0"/>
        <w:jc w:val="both"/>
        <w:rPr>
          <w:lang w:val="ru-RU"/>
        </w:rPr>
      </w:pPr>
      <w:bookmarkStart w:id="5873" w:name="z6768"/>
      <w:r>
        <w:rPr>
          <w:color w:val="000000"/>
          <w:sz w:val="28"/>
        </w:rPr>
        <w:t>     </w:t>
      </w:r>
      <w:r w:rsidRPr="002F2912">
        <w:rPr>
          <w:color w:val="000000"/>
          <w:sz w:val="28"/>
          <w:lang w:val="ru-RU"/>
        </w:rPr>
        <w:t xml:space="preserve"> 1. Трудовые иммигранты-резиденты, по доходам, полученным (подлежащим получению) по трудовым договорам, заключенным </w:t>
      </w:r>
      <w:r w:rsidRPr="002F2912">
        <w:rPr>
          <w:color w:val="000000"/>
          <w:sz w:val="28"/>
          <w:lang w:val="ru-RU"/>
        </w:rPr>
        <w:t>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EF5B47" w:rsidRPr="002F2912" w:rsidRDefault="0085068E">
      <w:pPr>
        <w:spacing w:after="0"/>
        <w:jc w:val="both"/>
        <w:rPr>
          <w:lang w:val="ru-RU"/>
        </w:rPr>
      </w:pPr>
      <w:bookmarkStart w:id="5874" w:name="z6771"/>
      <w:bookmarkEnd w:id="5873"/>
      <w:r>
        <w:rPr>
          <w:color w:val="000000"/>
          <w:sz w:val="28"/>
        </w:rPr>
        <w:t>     </w:t>
      </w:r>
      <w:r w:rsidRPr="002F2912">
        <w:rPr>
          <w:color w:val="000000"/>
          <w:sz w:val="28"/>
          <w:lang w:val="ru-RU"/>
        </w:rPr>
        <w:t xml:space="preserve"> 2. Предварительный платеж по</w:t>
      </w:r>
      <w:r w:rsidRPr="002F2912">
        <w:rPr>
          <w:color w:val="000000"/>
          <w:sz w:val="28"/>
          <w:lang w:val="ru-RU"/>
        </w:rPr>
        <w:t xml:space="preserve"> индивидуальному подоходному налогу исчисляется в размере 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w:t>
      </w:r>
      <w:r w:rsidRPr="002F2912">
        <w:rPr>
          <w:color w:val="000000"/>
          <w:sz w:val="28"/>
          <w:lang w:val="ru-RU"/>
        </w:rPr>
        <w:t>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rsidR="00EF5B47" w:rsidRPr="002F2912" w:rsidRDefault="0085068E">
      <w:pPr>
        <w:spacing w:after="0"/>
        <w:jc w:val="both"/>
        <w:rPr>
          <w:lang w:val="ru-RU"/>
        </w:rPr>
      </w:pPr>
      <w:bookmarkStart w:id="5875" w:name="z6772"/>
      <w:bookmarkEnd w:id="5874"/>
      <w:r>
        <w:rPr>
          <w:color w:val="000000"/>
          <w:sz w:val="28"/>
        </w:rPr>
        <w:t>     </w:t>
      </w:r>
      <w:r w:rsidRPr="002F2912">
        <w:rPr>
          <w:color w:val="000000"/>
          <w:sz w:val="28"/>
          <w:lang w:val="ru-RU"/>
        </w:rPr>
        <w:t xml:space="preserve"> 3. Уплата предварительного платежа по индивидуальному подоходному налогу производится трудовым </w:t>
      </w:r>
      <w:r w:rsidRPr="002F2912">
        <w:rPr>
          <w:color w:val="000000"/>
          <w:sz w:val="28"/>
          <w:lang w:val="ru-RU"/>
        </w:rPr>
        <w:t>иммигрантом-резидентом, по месту пребывания до получения (продления) разрешения трудовому иммигранту.</w:t>
      </w:r>
    </w:p>
    <w:p w:rsidR="00EF5B47" w:rsidRPr="002F2912" w:rsidRDefault="0085068E">
      <w:pPr>
        <w:spacing w:after="0"/>
        <w:jc w:val="both"/>
        <w:rPr>
          <w:lang w:val="ru-RU"/>
        </w:rPr>
      </w:pPr>
      <w:bookmarkStart w:id="5876" w:name="z13996"/>
      <w:bookmarkEnd w:id="5875"/>
      <w:r w:rsidRPr="002F2912">
        <w:rPr>
          <w:color w:val="000000"/>
          <w:sz w:val="28"/>
          <w:lang w:val="ru-RU"/>
        </w:rPr>
        <w:t xml:space="preserve"> </w:t>
      </w:r>
      <w:r>
        <w:rPr>
          <w:color w:val="000000"/>
          <w:sz w:val="28"/>
        </w:rPr>
        <w:t>     </w:t>
      </w:r>
      <w:r w:rsidRPr="002F2912">
        <w:rPr>
          <w:color w:val="000000"/>
          <w:sz w:val="28"/>
          <w:lang w:val="ru-RU"/>
        </w:rPr>
        <w:t xml:space="preserve"> 4. Исчисление суммы индивидуального подоходного налога производится по окончании налогового периода трудовыми иммигрантами-резидентами, путем приме</w:t>
      </w:r>
      <w:r w:rsidRPr="002F2912">
        <w:rPr>
          <w:color w:val="000000"/>
          <w:sz w:val="28"/>
          <w:lang w:val="ru-RU"/>
        </w:rPr>
        <w:t>нения ставки, установленной пунктом 1 статьи 320 настоящего Кодекса, к облагаемой сумме дохода.</w:t>
      </w:r>
    </w:p>
    <w:p w:rsidR="00EF5B47" w:rsidRPr="002F2912" w:rsidRDefault="0085068E">
      <w:pPr>
        <w:spacing w:after="0"/>
        <w:jc w:val="both"/>
        <w:rPr>
          <w:lang w:val="ru-RU"/>
        </w:rPr>
      </w:pPr>
      <w:bookmarkStart w:id="5877" w:name="z13997"/>
      <w:bookmarkEnd w:id="5876"/>
      <w:r>
        <w:rPr>
          <w:color w:val="000000"/>
          <w:sz w:val="28"/>
        </w:rPr>
        <w:t>     </w:t>
      </w:r>
      <w:r w:rsidRPr="002F2912">
        <w:rPr>
          <w:color w:val="000000"/>
          <w:sz w:val="28"/>
          <w:lang w:val="ru-RU"/>
        </w:rPr>
        <w:t xml:space="preserve"> 5. Облагаемая сумма дохода определяется как сумма доходов, полученных (подлежащих получению) от выполнения работ (оказания услуг), уменьшенная на сумму 14</w:t>
      </w:r>
      <w:r w:rsidRPr="002F2912">
        <w:rPr>
          <w:color w:val="000000"/>
          <w:sz w:val="28"/>
          <w:lang w:val="ru-RU"/>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w:t>
      </w:r>
      <w:r w:rsidRPr="002F2912">
        <w:rPr>
          <w:color w:val="000000"/>
          <w:sz w:val="28"/>
          <w:lang w:val="ru-RU"/>
        </w:rPr>
        <w:t>ного в разрешении трудовому иммигранту.</w:t>
      </w:r>
    </w:p>
    <w:p w:rsidR="00EF5B47" w:rsidRPr="002F2912" w:rsidRDefault="0085068E">
      <w:pPr>
        <w:spacing w:after="0"/>
        <w:jc w:val="both"/>
        <w:rPr>
          <w:lang w:val="ru-RU"/>
        </w:rPr>
      </w:pPr>
      <w:bookmarkStart w:id="5878" w:name="z13998"/>
      <w:bookmarkEnd w:id="5877"/>
      <w:r>
        <w:rPr>
          <w:color w:val="000000"/>
          <w:sz w:val="28"/>
        </w:rPr>
        <w:t>     </w:t>
      </w:r>
      <w:r w:rsidRPr="002F2912">
        <w:rPr>
          <w:color w:val="000000"/>
          <w:sz w:val="28"/>
          <w:lang w:val="ru-RU"/>
        </w:rPr>
        <w:t xml:space="preserve"> 6.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w:t>
      </w:r>
      <w:r w:rsidRPr="002F2912">
        <w:rPr>
          <w:color w:val="000000"/>
          <w:sz w:val="28"/>
          <w:lang w:val="ru-RU"/>
        </w:rPr>
        <w:t>говый период.</w:t>
      </w:r>
    </w:p>
    <w:p w:rsidR="00EF5B47" w:rsidRPr="002F2912" w:rsidRDefault="0085068E">
      <w:pPr>
        <w:spacing w:after="0"/>
        <w:jc w:val="both"/>
        <w:rPr>
          <w:lang w:val="ru-RU"/>
        </w:rPr>
      </w:pPr>
      <w:bookmarkStart w:id="5879" w:name="z13999"/>
      <w:bookmarkEnd w:id="5878"/>
      <w:r>
        <w:rPr>
          <w:color w:val="000000"/>
          <w:sz w:val="28"/>
        </w:rPr>
        <w:lastRenderedPageBreak/>
        <w:t>     </w:t>
      </w:r>
      <w:r w:rsidRPr="002F2912">
        <w:rPr>
          <w:color w:val="000000"/>
          <w:sz w:val="28"/>
          <w:lang w:val="ru-RU"/>
        </w:rPr>
        <w:t xml:space="preserve"> 7.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w:t>
      </w:r>
      <w:r w:rsidRPr="002F2912">
        <w:rPr>
          <w:color w:val="000000"/>
          <w:sz w:val="28"/>
          <w:lang w:val="ru-RU"/>
        </w:rPr>
        <w:t>превышения не является суммой излишне уплаченного индивидуального подоходного налога и не подлежит возврату или зачету.</w:t>
      </w:r>
    </w:p>
    <w:p w:rsidR="00EF5B47" w:rsidRPr="002F2912" w:rsidRDefault="0085068E">
      <w:pPr>
        <w:spacing w:after="0"/>
        <w:jc w:val="both"/>
        <w:rPr>
          <w:lang w:val="ru-RU"/>
        </w:rPr>
      </w:pPr>
      <w:bookmarkStart w:id="5880" w:name="z14000"/>
      <w:bookmarkEnd w:id="5879"/>
      <w:r>
        <w:rPr>
          <w:color w:val="000000"/>
          <w:sz w:val="28"/>
        </w:rPr>
        <w:t>     </w:t>
      </w:r>
      <w:r w:rsidRPr="002F2912">
        <w:rPr>
          <w:color w:val="000000"/>
          <w:sz w:val="28"/>
          <w:lang w:val="ru-RU"/>
        </w:rPr>
        <w:t xml:space="preserve"> 8. В случае если сумма уплаченных в течение налогового периода предварительных платежей по индивидуальному подоходному налогу мень</w:t>
      </w:r>
      <w:r w:rsidRPr="002F2912">
        <w:rPr>
          <w:color w:val="000000"/>
          <w:sz w:val="28"/>
          <w:lang w:val="ru-RU"/>
        </w:rPr>
        <w:t xml:space="preserve">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w:t>
      </w:r>
      <w:r w:rsidRPr="002F2912">
        <w:rPr>
          <w:color w:val="000000"/>
          <w:sz w:val="28"/>
          <w:lang w:val="ru-RU"/>
        </w:rPr>
        <w:t>по итогам налогового периода осуществляется трудовым иммигрантом-резидентом, по месту пребывания не позднее десяти календарных дней после срока представления декларации по индивидуальному подоходному налогу.</w:t>
      </w:r>
    </w:p>
    <w:bookmarkEnd w:id="5880"/>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361 предус</w:t>
      </w:r>
      <w:r w:rsidRPr="002F2912">
        <w:rPr>
          <w:color w:val="FF0000"/>
          <w:sz w:val="28"/>
          <w:lang w:val="ru-RU"/>
        </w:rPr>
        <w:t>мотрено изменение Законом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361. Налоговый период</w:t>
      </w:r>
    </w:p>
    <w:p w:rsidR="00EF5B47" w:rsidRPr="002F2912" w:rsidRDefault="0085068E">
      <w:pPr>
        <w:spacing w:after="0"/>
        <w:jc w:val="both"/>
        <w:rPr>
          <w:lang w:val="ru-RU"/>
        </w:rPr>
      </w:pPr>
      <w:bookmarkStart w:id="5881" w:name="z6775"/>
      <w:r>
        <w:rPr>
          <w:color w:val="000000"/>
          <w:sz w:val="28"/>
        </w:rPr>
        <w:t>     </w:t>
      </w:r>
      <w:r w:rsidRPr="002F2912">
        <w:rPr>
          <w:color w:val="000000"/>
          <w:sz w:val="28"/>
          <w:lang w:val="ru-RU"/>
        </w:rPr>
        <w:t xml:space="preserve"> 1. Налоговым периодом для исчисления индивидуального подоходного налога с доходов, подлежащих налогообложению физическим лицом самос</w:t>
      </w:r>
      <w:r w:rsidRPr="002F2912">
        <w:rPr>
          <w:color w:val="000000"/>
          <w:sz w:val="28"/>
          <w:lang w:val="ru-RU"/>
        </w:rPr>
        <w:t>тоятельно, является календарный год, если иное не установлено настоящей статьей.</w:t>
      </w:r>
    </w:p>
    <w:p w:rsidR="00EF5B47" w:rsidRPr="002F2912" w:rsidRDefault="0085068E">
      <w:pPr>
        <w:spacing w:after="0"/>
        <w:jc w:val="both"/>
        <w:rPr>
          <w:lang w:val="ru-RU"/>
        </w:rPr>
      </w:pPr>
      <w:bookmarkStart w:id="5882" w:name="z6776"/>
      <w:bookmarkEnd w:id="5881"/>
      <w:r>
        <w:rPr>
          <w:color w:val="000000"/>
          <w:sz w:val="28"/>
        </w:rPr>
        <w:t>     </w:t>
      </w:r>
      <w:r w:rsidRPr="002F2912">
        <w:rPr>
          <w:color w:val="000000"/>
          <w:sz w:val="28"/>
          <w:lang w:val="ru-RU"/>
        </w:rPr>
        <w:t xml:space="preserve"> 2. При регистрации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w:t>
      </w:r>
      <w:r w:rsidRPr="002F2912">
        <w:rPr>
          <w:color w:val="000000"/>
          <w:sz w:val="28"/>
          <w:lang w:val="ru-RU"/>
        </w:rPr>
        <w:t>со дня его государственной регистрации в качестве индивидуального предпринимателя до конца календарного года.</w:t>
      </w:r>
    </w:p>
    <w:p w:rsidR="00EF5B47" w:rsidRPr="002F2912" w:rsidRDefault="0085068E">
      <w:pPr>
        <w:spacing w:after="0"/>
        <w:jc w:val="both"/>
        <w:rPr>
          <w:lang w:val="ru-RU"/>
        </w:rPr>
      </w:pPr>
      <w:bookmarkStart w:id="5883" w:name="z6780"/>
      <w:bookmarkEnd w:id="5882"/>
      <w:r>
        <w:rPr>
          <w:color w:val="000000"/>
          <w:sz w:val="28"/>
        </w:rPr>
        <w:t>     </w:t>
      </w:r>
      <w:r w:rsidRPr="002F2912">
        <w:rPr>
          <w:color w:val="000000"/>
          <w:sz w:val="28"/>
          <w:lang w:val="ru-RU"/>
        </w:rPr>
        <w:t xml:space="preserve"> 3. При снятии индивидуального предпринимателя с регистрационного учета в качестве индивидуального предпринимателя до конца календарного года</w:t>
      </w:r>
      <w:r w:rsidRPr="002F2912">
        <w:rPr>
          <w:color w:val="000000"/>
          <w:sz w:val="28"/>
          <w:lang w:val="ru-RU"/>
        </w:rPr>
        <w:t xml:space="preserve"> последним налоговым периодом для него является период времени от начала календарного года до дня снятия с регистрационного учета в качестве индивидуального предпринимателя.</w:t>
      </w:r>
    </w:p>
    <w:p w:rsidR="00EF5B47" w:rsidRPr="002F2912" w:rsidRDefault="0085068E">
      <w:pPr>
        <w:spacing w:after="0"/>
        <w:jc w:val="both"/>
        <w:rPr>
          <w:lang w:val="ru-RU"/>
        </w:rPr>
      </w:pPr>
      <w:bookmarkStart w:id="5884" w:name="z6796"/>
      <w:bookmarkEnd w:id="5883"/>
      <w:r>
        <w:rPr>
          <w:color w:val="000000"/>
          <w:sz w:val="28"/>
        </w:rPr>
        <w:t>     </w:t>
      </w:r>
      <w:r w:rsidRPr="002F2912">
        <w:rPr>
          <w:color w:val="000000"/>
          <w:sz w:val="28"/>
          <w:lang w:val="ru-RU"/>
        </w:rPr>
        <w:t xml:space="preserve"> 4. При регистрации физического лица в качестве индивидуального предпринимате</w:t>
      </w:r>
      <w:r w:rsidRPr="002F2912">
        <w:rPr>
          <w:color w:val="000000"/>
          <w:sz w:val="28"/>
          <w:lang w:val="ru-RU"/>
        </w:rPr>
        <w:t>ля после начала календарного года и снятия с регистрационного учета в качестве индивидуального предпринимателя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w:t>
      </w:r>
      <w:r w:rsidRPr="002F2912">
        <w:rPr>
          <w:color w:val="000000"/>
          <w:sz w:val="28"/>
          <w:lang w:val="ru-RU"/>
        </w:rPr>
        <w:t>принимателя до дня снятия с регистрационного учета в качестве индивидуального предпринимателя.</w:t>
      </w:r>
    </w:p>
    <w:p w:rsidR="00EF5B47" w:rsidRPr="002F2912" w:rsidRDefault="0085068E">
      <w:pPr>
        <w:spacing w:after="0"/>
        <w:jc w:val="both"/>
        <w:rPr>
          <w:lang w:val="ru-RU"/>
        </w:rPr>
      </w:pPr>
      <w:bookmarkStart w:id="5885" w:name="z6797"/>
      <w:bookmarkEnd w:id="5884"/>
      <w:r>
        <w:rPr>
          <w:color w:val="000000"/>
          <w:sz w:val="28"/>
        </w:rPr>
        <w:lastRenderedPageBreak/>
        <w:t>     </w:t>
      </w:r>
      <w:r w:rsidRPr="002F2912">
        <w:rPr>
          <w:color w:val="000000"/>
          <w:sz w:val="28"/>
          <w:lang w:val="ru-RU"/>
        </w:rPr>
        <w:t xml:space="preserve"> 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w:t>
      </w:r>
      <w:r w:rsidRPr="002F2912">
        <w:rPr>
          <w:color w:val="000000"/>
          <w:sz w:val="28"/>
          <w:lang w:val="ru-RU"/>
        </w:rPr>
        <w:t>тов малого бизнеса и в общеустановленном порядке в налоговый период не включается период времени, в течение которого осуществлялась предпринимательская деятельность в специальном налоговом режиме для субъектов малого бизнеса.</w:t>
      </w:r>
    </w:p>
    <w:bookmarkEnd w:id="5885"/>
    <w:p w:rsidR="00EF5B47" w:rsidRPr="002F2912" w:rsidRDefault="0085068E">
      <w:pPr>
        <w:spacing w:after="0"/>
        <w:jc w:val="both"/>
        <w:rPr>
          <w:lang w:val="ru-RU"/>
        </w:rPr>
      </w:pPr>
      <w:r w:rsidRPr="002F2912">
        <w:rPr>
          <w:b/>
          <w:color w:val="000000"/>
          <w:sz w:val="28"/>
          <w:lang w:val="ru-RU"/>
        </w:rPr>
        <w:t>Статья 362. Сроки уплаты налог</w:t>
      </w:r>
      <w:r w:rsidRPr="002F2912">
        <w:rPr>
          <w:b/>
          <w:color w:val="000000"/>
          <w:sz w:val="28"/>
          <w:lang w:val="ru-RU"/>
        </w:rPr>
        <w:t>а</w:t>
      </w:r>
    </w:p>
    <w:p w:rsidR="00EF5B47" w:rsidRPr="002F2912" w:rsidRDefault="0085068E">
      <w:pPr>
        <w:spacing w:after="0"/>
        <w:jc w:val="both"/>
        <w:rPr>
          <w:lang w:val="ru-RU"/>
        </w:rPr>
      </w:pPr>
      <w:bookmarkStart w:id="5886" w:name="z6808"/>
      <w:r>
        <w:rPr>
          <w:color w:val="000000"/>
          <w:sz w:val="28"/>
        </w:rPr>
        <w:t>     </w:t>
      </w:r>
      <w:r w:rsidRPr="002F2912">
        <w:rPr>
          <w:color w:val="000000"/>
          <w:sz w:val="28"/>
          <w:lang w:val="ru-RU"/>
        </w:rPr>
        <w:t xml:space="preserve"> 1. Уплата индивидуального подоходного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 ес</w:t>
      </w:r>
      <w:r w:rsidRPr="002F2912">
        <w:rPr>
          <w:color w:val="000000"/>
          <w:sz w:val="28"/>
          <w:lang w:val="ru-RU"/>
        </w:rPr>
        <w:t>ли иное не установлено пунктом 3 статьи 365 настоящего Кодекса:</w:t>
      </w:r>
    </w:p>
    <w:p w:rsidR="00EF5B47" w:rsidRPr="002F2912" w:rsidRDefault="0085068E">
      <w:pPr>
        <w:spacing w:after="0"/>
        <w:jc w:val="both"/>
        <w:rPr>
          <w:lang w:val="ru-RU"/>
        </w:rPr>
      </w:pPr>
      <w:bookmarkStart w:id="5887" w:name="z14001"/>
      <w:bookmarkEnd w:id="5886"/>
      <w:r>
        <w:rPr>
          <w:color w:val="000000"/>
          <w:sz w:val="28"/>
        </w:rPr>
        <w:t>     </w:t>
      </w:r>
      <w:r w:rsidRPr="002F2912">
        <w:rPr>
          <w:color w:val="000000"/>
          <w:sz w:val="28"/>
          <w:lang w:val="ru-RU"/>
        </w:rPr>
        <w:t xml:space="preserve"> 1) индивидуальным предпринимателем, лицом, занимающимся частной практикой – по месту нахождения;</w:t>
      </w:r>
    </w:p>
    <w:p w:rsidR="00EF5B47" w:rsidRPr="002F2912" w:rsidRDefault="0085068E">
      <w:pPr>
        <w:spacing w:after="0"/>
        <w:jc w:val="both"/>
        <w:rPr>
          <w:lang w:val="ru-RU"/>
        </w:rPr>
      </w:pPr>
      <w:bookmarkStart w:id="5888" w:name="z14002"/>
      <w:bookmarkEnd w:id="5887"/>
      <w:r>
        <w:rPr>
          <w:color w:val="000000"/>
          <w:sz w:val="28"/>
        </w:rPr>
        <w:t>     </w:t>
      </w:r>
      <w:r w:rsidRPr="002F2912">
        <w:rPr>
          <w:color w:val="000000"/>
          <w:sz w:val="28"/>
          <w:lang w:val="ru-RU"/>
        </w:rPr>
        <w:t xml:space="preserve"> 2) физическим лицом, не указанным в подпункте 1) настоящего пункта, – по месту жите</w:t>
      </w:r>
      <w:r w:rsidRPr="002F2912">
        <w:rPr>
          <w:color w:val="000000"/>
          <w:sz w:val="28"/>
          <w:lang w:val="ru-RU"/>
        </w:rPr>
        <w:t>льства (пребывания).</w:t>
      </w:r>
    </w:p>
    <w:p w:rsidR="00EF5B47" w:rsidRPr="002F2912" w:rsidRDefault="0085068E">
      <w:pPr>
        <w:spacing w:after="0"/>
        <w:jc w:val="both"/>
        <w:rPr>
          <w:lang w:val="ru-RU"/>
        </w:rPr>
      </w:pPr>
      <w:bookmarkStart w:id="5889" w:name="z16664"/>
      <w:bookmarkEnd w:id="5888"/>
      <w:r w:rsidRPr="002F2912">
        <w:rPr>
          <w:color w:val="000000"/>
          <w:sz w:val="28"/>
          <w:lang w:val="ru-RU"/>
        </w:rPr>
        <w:t xml:space="preserve"> </w:t>
      </w:r>
      <w:r>
        <w:rPr>
          <w:color w:val="000000"/>
          <w:sz w:val="28"/>
        </w:rPr>
        <w:t>     </w:t>
      </w:r>
      <w:r w:rsidRPr="002F2912">
        <w:rPr>
          <w:color w:val="000000"/>
          <w:sz w:val="28"/>
          <w:lang w:val="ru-RU"/>
        </w:rPr>
        <w:t xml:space="preserve"> При этом лица, на которых возложена обязанность по представлению декларации о доходах и имуществе в соответствии с главой 71 настоящего Кодекса, производят уплату индивидуального подоходного налога не позднее десяти календарных </w:t>
      </w:r>
      <w:r w:rsidRPr="002F2912">
        <w:rPr>
          <w:color w:val="000000"/>
          <w:sz w:val="28"/>
          <w:lang w:val="ru-RU"/>
        </w:rPr>
        <w:t>дней после срока, установленного статьей 635 настоящего Кодекса для представления декларации о доходах и имуществе в зависимости от способов ее представления.</w:t>
      </w:r>
    </w:p>
    <w:p w:rsidR="00EF5B47" w:rsidRPr="002F2912" w:rsidRDefault="0085068E">
      <w:pPr>
        <w:spacing w:after="0"/>
        <w:jc w:val="both"/>
        <w:rPr>
          <w:lang w:val="ru-RU"/>
        </w:rPr>
      </w:pPr>
      <w:bookmarkStart w:id="5890" w:name="z6809"/>
      <w:bookmarkEnd w:id="5889"/>
      <w:r w:rsidRPr="002F2912">
        <w:rPr>
          <w:color w:val="000000"/>
          <w:sz w:val="28"/>
          <w:lang w:val="ru-RU"/>
        </w:rPr>
        <w:t xml:space="preserve"> </w:t>
      </w:r>
      <w:r>
        <w:rPr>
          <w:color w:val="000000"/>
          <w:sz w:val="28"/>
        </w:rPr>
        <w:t>     </w:t>
      </w:r>
      <w:r w:rsidRPr="002F2912">
        <w:rPr>
          <w:color w:val="000000"/>
          <w:sz w:val="28"/>
          <w:lang w:val="ru-RU"/>
        </w:rPr>
        <w:t xml:space="preserve"> 2. Индивидуальные предприниматели, применяющие специальный налоговый режим для субъектов м</w:t>
      </w:r>
      <w:r w:rsidRPr="002F2912">
        <w:rPr>
          <w:color w:val="000000"/>
          <w:sz w:val="28"/>
          <w:lang w:val="ru-RU"/>
        </w:rPr>
        <w:t>алого бизнеса на основе патента, упрощенной декларации или с использованием специального мобильного приложения, производят уплату индивидуального подоходного налога по доходам, облагаемым в рамках указанных специальных налоговых режимов, в соответствии с г</w:t>
      </w:r>
      <w:r w:rsidRPr="002F2912">
        <w:rPr>
          <w:color w:val="000000"/>
          <w:sz w:val="28"/>
          <w:lang w:val="ru-RU"/>
        </w:rPr>
        <w:t>лавой 77 настоящего Кодекса.</w:t>
      </w:r>
    </w:p>
    <w:p w:rsidR="00EF5B47" w:rsidRPr="002F2912" w:rsidRDefault="0085068E">
      <w:pPr>
        <w:spacing w:after="0"/>
        <w:jc w:val="both"/>
        <w:rPr>
          <w:lang w:val="ru-RU"/>
        </w:rPr>
      </w:pPr>
      <w:bookmarkStart w:id="5891" w:name="z15014"/>
      <w:bookmarkEnd w:id="5890"/>
      <w:r>
        <w:rPr>
          <w:color w:val="000000"/>
          <w:sz w:val="28"/>
        </w:rPr>
        <w:t>     </w:t>
      </w:r>
      <w:r w:rsidRPr="002F2912">
        <w:rPr>
          <w:color w:val="000000"/>
          <w:sz w:val="28"/>
          <w:lang w:val="ru-RU"/>
        </w:rPr>
        <w:t xml:space="preserve"> 3. Налогоплательщик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w:t>
      </w:r>
      <w:r w:rsidRPr="002F2912">
        <w:rPr>
          <w:color w:val="000000"/>
          <w:sz w:val="28"/>
          <w:lang w:val="ru-RU"/>
        </w:rPr>
        <w:t xml:space="preserve"> налогового периода не позднее десяти календарных дней после срока, установленного пунктом 3 статьи 364 настоящего Кодекса.</w:t>
      </w:r>
    </w:p>
    <w:p w:rsidR="00EF5B47" w:rsidRPr="002F2912" w:rsidRDefault="0085068E">
      <w:pPr>
        <w:spacing w:after="0"/>
        <w:jc w:val="both"/>
        <w:rPr>
          <w:lang w:val="ru-RU"/>
        </w:rPr>
      </w:pPr>
      <w:bookmarkStart w:id="5892" w:name="z15015"/>
      <w:bookmarkEnd w:id="5891"/>
      <w:r>
        <w:rPr>
          <w:color w:val="000000"/>
          <w:sz w:val="28"/>
        </w:rPr>
        <w:t>     </w:t>
      </w:r>
      <w:r w:rsidRPr="002F2912">
        <w:rPr>
          <w:color w:val="000000"/>
          <w:sz w:val="28"/>
          <w:lang w:val="ru-RU"/>
        </w:rPr>
        <w:t xml:space="preserve"> Положения настоящего пункта не применяются к индивидуальному подоходному налогу, исчисленному с суммарной прибыли контролируем</w:t>
      </w:r>
      <w:r w:rsidRPr="002F2912">
        <w:rPr>
          <w:color w:val="000000"/>
          <w:sz w:val="28"/>
          <w:lang w:val="ru-RU"/>
        </w:rPr>
        <w:t>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bookmarkEnd w:id="5892"/>
    <w:p w:rsidR="00EF5B47" w:rsidRPr="002F2912" w:rsidRDefault="0085068E">
      <w:pPr>
        <w:spacing w:after="0"/>
        <w:rPr>
          <w:lang w:val="ru-RU"/>
        </w:rPr>
      </w:pPr>
      <w:r>
        <w:rPr>
          <w:color w:val="FF0000"/>
          <w:sz w:val="28"/>
        </w:rPr>
        <w:lastRenderedPageBreak/>
        <w:t>     </w:t>
      </w:r>
      <w:r w:rsidRPr="002F2912">
        <w:rPr>
          <w:color w:val="FF0000"/>
          <w:sz w:val="28"/>
          <w:lang w:val="ru-RU"/>
        </w:rPr>
        <w:t xml:space="preserve"> </w:t>
      </w:r>
      <w:r w:rsidRPr="002F2912">
        <w:rPr>
          <w:color w:val="FF0000"/>
          <w:sz w:val="28"/>
          <w:lang w:val="ru-RU"/>
        </w:rPr>
        <w:t xml:space="preserve">Сноска. Статья 363 с изменением, внесенным Законом РК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01.04.2023).</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363 предусмотрено изменение Законом РК от 06.02.2023 № 196-</w:t>
      </w:r>
      <w:r>
        <w:rPr>
          <w:color w:val="FF0000"/>
          <w:sz w:val="28"/>
        </w:rPr>
        <w:t>VII</w:t>
      </w:r>
      <w:r w:rsidRPr="002F2912">
        <w:rPr>
          <w:color w:val="FF0000"/>
          <w:sz w:val="28"/>
          <w:lang w:val="ru-RU"/>
        </w:rPr>
        <w:t xml:space="preserve"> (вводится в действие с 01.04.2023).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363. Декларация по индивидуальному подоходному налогу</w:t>
      </w:r>
    </w:p>
    <w:p w:rsidR="00EF5B47" w:rsidRPr="002F2912" w:rsidRDefault="0085068E">
      <w:pPr>
        <w:spacing w:after="0"/>
        <w:jc w:val="both"/>
        <w:rPr>
          <w:lang w:val="ru-RU"/>
        </w:rPr>
      </w:pPr>
      <w:bookmarkStart w:id="5893" w:name="z6827"/>
      <w:r>
        <w:rPr>
          <w:color w:val="000000"/>
          <w:sz w:val="28"/>
        </w:rPr>
        <w:t>     </w:t>
      </w:r>
      <w:r w:rsidRPr="002F2912">
        <w:rPr>
          <w:color w:val="000000"/>
          <w:sz w:val="28"/>
          <w:lang w:val="ru-RU"/>
        </w:rPr>
        <w:t xml:space="preserve"> 1. Декларацию по индивидуальному подоходному налогу представляют следующие</w:t>
      </w:r>
      <w:r w:rsidRPr="002F2912">
        <w:rPr>
          <w:color w:val="000000"/>
          <w:sz w:val="28"/>
          <w:lang w:val="ru-RU"/>
        </w:rPr>
        <w:t xml:space="preserve"> налогоплательщики-резиденты:</w:t>
      </w:r>
    </w:p>
    <w:p w:rsidR="00EF5B47" w:rsidRPr="002F2912" w:rsidRDefault="0085068E">
      <w:pPr>
        <w:spacing w:after="0"/>
        <w:jc w:val="both"/>
        <w:rPr>
          <w:lang w:val="ru-RU"/>
        </w:rPr>
      </w:pPr>
      <w:bookmarkStart w:id="5894" w:name="z14003"/>
      <w:bookmarkEnd w:id="5893"/>
      <w:r w:rsidRPr="002F2912">
        <w:rPr>
          <w:color w:val="000000"/>
          <w:sz w:val="28"/>
          <w:lang w:val="ru-RU"/>
        </w:rPr>
        <w:t xml:space="preserve"> </w:t>
      </w:r>
      <w:r>
        <w:rPr>
          <w:color w:val="000000"/>
          <w:sz w:val="28"/>
        </w:rPr>
        <w:t>     </w:t>
      </w:r>
      <w:r w:rsidRPr="002F2912">
        <w:rPr>
          <w:color w:val="000000"/>
          <w:sz w:val="28"/>
          <w:lang w:val="ru-RU"/>
        </w:rPr>
        <w:t xml:space="preserve"> 1) индивидуальные предприниматели; </w:t>
      </w:r>
    </w:p>
    <w:p w:rsidR="00EF5B47" w:rsidRPr="002F2912" w:rsidRDefault="0085068E">
      <w:pPr>
        <w:spacing w:after="0"/>
        <w:jc w:val="both"/>
        <w:rPr>
          <w:lang w:val="ru-RU"/>
        </w:rPr>
      </w:pPr>
      <w:bookmarkStart w:id="5895" w:name="z14004"/>
      <w:bookmarkEnd w:id="5894"/>
      <w:r>
        <w:rPr>
          <w:color w:val="000000"/>
          <w:sz w:val="28"/>
        </w:rPr>
        <w:t>     </w:t>
      </w:r>
      <w:r w:rsidRPr="002F2912">
        <w:rPr>
          <w:color w:val="000000"/>
          <w:sz w:val="28"/>
          <w:lang w:val="ru-RU"/>
        </w:rPr>
        <w:t xml:space="preserve"> 2) лица, занимающиеся частной практикой;</w:t>
      </w:r>
    </w:p>
    <w:p w:rsidR="00EF5B47" w:rsidRPr="002F2912" w:rsidRDefault="0085068E">
      <w:pPr>
        <w:spacing w:after="0"/>
        <w:jc w:val="both"/>
        <w:rPr>
          <w:lang w:val="ru-RU"/>
        </w:rPr>
      </w:pPr>
      <w:bookmarkStart w:id="5896" w:name="z14005"/>
      <w:bookmarkEnd w:id="5895"/>
      <w:r w:rsidRPr="002F2912">
        <w:rPr>
          <w:color w:val="000000"/>
          <w:sz w:val="28"/>
          <w:lang w:val="ru-RU"/>
        </w:rPr>
        <w:t xml:space="preserve"> </w:t>
      </w:r>
      <w:r>
        <w:rPr>
          <w:color w:val="000000"/>
          <w:sz w:val="28"/>
        </w:rPr>
        <w:t>     </w:t>
      </w:r>
      <w:r w:rsidRPr="002F2912">
        <w:rPr>
          <w:color w:val="000000"/>
          <w:sz w:val="28"/>
          <w:lang w:val="ru-RU"/>
        </w:rPr>
        <w:t xml:space="preserve"> 3) физические лица, получившие имущественный доход; </w:t>
      </w:r>
    </w:p>
    <w:p w:rsidR="00EF5B47" w:rsidRPr="002F2912" w:rsidRDefault="0085068E">
      <w:pPr>
        <w:spacing w:after="0"/>
        <w:jc w:val="both"/>
        <w:rPr>
          <w:lang w:val="ru-RU"/>
        </w:rPr>
      </w:pPr>
      <w:bookmarkStart w:id="5897" w:name="z14006"/>
      <w:bookmarkEnd w:id="5896"/>
      <w:r w:rsidRPr="002F2912">
        <w:rPr>
          <w:color w:val="000000"/>
          <w:sz w:val="28"/>
          <w:lang w:val="ru-RU"/>
        </w:rPr>
        <w:t xml:space="preserve"> </w:t>
      </w:r>
      <w:r>
        <w:rPr>
          <w:color w:val="000000"/>
          <w:sz w:val="28"/>
        </w:rPr>
        <w:t>     </w:t>
      </w:r>
      <w:r w:rsidRPr="002F2912">
        <w:rPr>
          <w:color w:val="000000"/>
          <w:sz w:val="28"/>
          <w:lang w:val="ru-RU"/>
        </w:rPr>
        <w:t xml:space="preserve"> 4) физические лица, получившие доходы из источников за пределами Респ</w:t>
      </w:r>
      <w:r w:rsidRPr="002F2912">
        <w:rPr>
          <w:color w:val="000000"/>
          <w:sz w:val="28"/>
          <w:lang w:val="ru-RU"/>
        </w:rPr>
        <w:t xml:space="preserve">ублики Казахстан; </w:t>
      </w:r>
    </w:p>
    <w:p w:rsidR="00EF5B47" w:rsidRPr="002F2912" w:rsidRDefault="0085068E">
      <w:pPr>
        <w:spacing w:after="0"/>
        <w:jc w:val="both"/>
        <w:rPr>
          <w:lang w:val="ru-RU"/>
        </w:rPr>
      </w:pPr>
      <w:bookmarkStart w:id="5898" w:name="z14007"/>
      <w:bookmarkEnd w:id="5897"/>
      <w:r>
        <w:rPr>
          <w:color w:val="000000"/>
          <w:sz w:val="28"/>
        </w:rPr>
        <w:t>     </w:t>
      </w:r>
      <w:r w:rsidRPr="002F2912">
        <w:rPr>
          <w:color w:val="000000"/>
          <w:sz w:val="28"/>
          <w:lang w:val="ru-RU"/>
        </w:rPr>
        <w:t xml:space="preserve"> 5) домашние работники, в соответствии с трудовым законодательством Республики Казахстан, получающие доходы не от налогового агента;</w:t>
      </w:r>
    </w:p>
    <w:p w:rsidR="00EF5B47" w:rsidRPr="002F2912" w:rsidRDefault="0085068E">
      <w:pPr>
        <w:spacing w:after="0"/>
        <w:jc w:val="both"/>
        <w:rPr>
          <w:lang w:val="ru-RU"/>
        </w:rPr>
      </w:pPr>
      <w:bookmarkStart w:id="5899" w:name="z14008"/>
      <w:bookmarkEnd w:id="5898"/>
      <w:r>
        <w:rPr>
          <w:color w:val="000000"/>
          <w:sz w:val="28"/>
        </w:rPr>
        <w:t>     </w:t>
      </w:r>
      <w:r w:rsidRPr="002F2912">
        <w:rPr>
          <w:color w:val="000000"/>
          <w:sz w:val="28"/>
          <w:lang w:val="ru-RU"/>
        </w:rPr>
        <w:t xml:space="preserve"> 6) граждане Республики Казахстан, получающие доход работника по трудовым договорам (контракта</w:t>
      </w:r>
      <w:r w:rsidRPr="002F2912">
        <w:rPr>
          <w:color w:val="000000"/>
          <w:sz w:val="28"/>
          <w:lang w:val="ru-RU"/>
        </w:rPr>
        <w:t>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w:t>
      </w:r>
      <w:r w:rsidRPr="002F2912">
        <w:rPr>
          <w:color w:val="000000"/>
          <w:sz w:val="28"/>
          <w:lang w:val="ru-RU"/>
        </w:rPr>
        <w:t>ися налоговыми агентами;</w:t>
      </w:r>
    </w:p>
    <w:p w:rsidR="00EF5B47" w:rsidRPr="002F2912" w:rsidRDefault="0085068E">
      <w:pPr>
        <w:spacing w:after="0"/>
        <w:jc w:val="both"/>
        <w:rPr>
          <w:lang w:val="ru-RU"/>
        </w:rPr>
      </w:pPr>
      <w:bookmarkStart w:id="5900" w:name="z14009"/>
      <w:bookmarkEnd w:id="5899"/>
      <w:r>
        <w:rPr>
          <w:color w:val="000000"/>
          <w:sz w:val="28"/>
        </w:rPr>
        <w:t>     </w:t>
      </w:r>
      <w:r w:rsidRPr="002F2912">
        <w:rPr>
          <w:color w:val="000000"/>
          <w:sz w:val="28"/>
          <w:lang w:val="ru-RU"/>
        </w:rPr>
        <w:t xml:space="preserve"> 7)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w:t>
      </w:r>
      <w:r w:rsidRPr="002F2912">
        <w:rPr>
          <w:color w:val="000000"/>
          <w:sz w:val="28"/>
          <w:lang w:val="ru-RU"/>
        </w:rPr>
        <w:t>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w:t>
      </w:r>
      <w:r w:rsidRPr="002F2912">
        <w:rPr>
          <w:color w:val="000000"/>
          <w:sz w:val="28"/>
          <w:lang w:val="ru-RU"/>
        </w:rPr>
        <w:t>нными Республикой Казахстан;</w:t>
      </w:r>
    </w:p>
    <w:p w:rsidR="00EF5B47" w:rsidRPr="002F2912" w:rsidRDefault="0085068E">
      <w:pPr>
        <w:spacing w:after="0"/>
        <w:jc w:val="both"/>
        <w:rPr>
          <w:lang w:val="ru-RU"/>
        </w:rPr>
      </w:pPr>
      <w:bookmarkStart w:id="5901" w:name="z14010"/>
      <w:bookmarkEnd w:id="5900"/>
      <w:r>
        <w:rPr>
          <w:color w:val="000000"/>
          <w:sz w:val="28"/>
        </w:rPr>
        <w:t>     </w:t>
      </w:r>
      <w:r w:rsidRPr="002F2912">
        <w:rPr>
          <w:color w:val="000000"/>
          <w:sz w:val="28"/>
          <w:lang w:val="ru-RU"/>
        </w:rPr>
        <w:t xml:space="preserve"> 8) трудовые иммигранты-резиденты Республики Казахстан, получающие (подлежащие получению) доходы по трудовым договорам, заключенным в соответствии с трудовым законодательством Республики Казахстан на основании разрешения т</w:t>
      </w:r>
      <w:r w:rsidRPr="002F2912">
        <w:rPr>
          <w:color w:val="000000"/>
          <w:sz w:val="28"/>
          <w:lang w:val="ru-RU"/>
        </w:rPr>
        <w:t>рудовому иммигранту;</w:t>
      </w:r>
    </w:p>
    <w:p w:rsidR="00EF5B47" w:rsidRPr="002F2912" w:rsidRDefault="0085068E">
      <w:pPr>
        <w:spacing w:after="0"/>
        <w:jc w:val="both"/>
        <w:rPr>
          <w:lang w:val="ru-RU"/>
        </w:rPr>
      </w:pPr>
      <w:bookmarkStart w:id="5902" w:name="z14011"/>
      <w:bookmarkEnd w:id="5901"/>
      <w:r>
        <w:rPr>
          <w:color w:val="000000"/>
          <w:sz w:val="28"/>
        </w:rPr>
        <w:t>     </w:t>
      </w:r>
      <w:r w:rsidRPr="002F2912">
        <w:rPr>
          <w:color w:val="000000"/>
          <w:sz w:val="28"/>
          <w:lang w:val="ru-RU"/>
        </w:rPr>
        <w:t xml:space="preserve"> 9) медиаторы, за исключением профессиональных медиаторов, в соответствии с Законом Республики Казахстан "О медиации", от лиц, не являющихся налоговыми агентами;</w:t>
      </w:r>
    </w:p>
    <w:p w:rsidR="00EF5B47" w:rsidRPr="002F2912" w:rsidRDefault="0085068E">
      <w:pPr>
        <w:spacing w:after="0"/>
        <w:jc w:val="both"/>
        <w:rPr>
          <w:lang w:val="ru-RU"/>
        </w:rPr>
      </w:pPr>
      <w:bookmarkStart w:id="5903" w:name="z16015"/>
      <w:bookmarkEnd w:id="5902"/>
      <w:r w:rsidRPr="002F2912">
        <w:rPr>
          <w:color w:val="000000"/>
          <w:sz w:val="28"/>
          <w:lang w:val="ru-RU"/>
        </w:rPr>
        <w:t xml:space="preserve"> </w:t>
      </w:r>
      <w:r>
        <w:rPr>
          <w:color w:val="000000"/>
          <w:sz w:val="28"/>
        </w:rPr>
        <w:t>     </w:t>
      </w:r>
      <w:r w:rsidRPr="002F2912">
        <w:rPr>
          <w:color w:val="000000"/>
          <w:sz w:val="28"/>
          <w:lang w:val="ru-RU"/>
        </w:rPr>
        <w:t xml:space="preserve"> Положения подпунктов 3), 4), 5), 6), 7), 9), 10), 11), 11-1) </w:t>
      </w:r>
      <w:r w:rsidRPr="002F2912">
        <w:rPr>
          <w:color w:val="000000"/>
          <w:sz w:val="28"/>
          <w:lang w:val="ru-RU"/>
        </w:rPr>
        <w:t xml:space="preserve">и 12) части первой настоящего пункта не распространяются на лиц, на которых возложена </w:t>
      </w:r>
      <w:r w:rsidRPr="002F2912">
        <w:rPr>
          <w:color w:val="000000"/>
          <w:sz w:val="28"/>
          <w:lang w:val="ru-RU"/>
        </w:rPr>
        <w:lastRenderedPageBreak/>
        <w:t>обязанность по представлению декларации о доходах и имуществе в соответствии с главой 71 настоящего Кодекса.</w:t>
      </w:r>
    </w:p>
    <w:p w:rsidR="00EF5B47" w:rsidRPr="002F2912" w:rsidRDefault="0085068E">
      <w:pPr>
        <w:spacing w:after="0"/>
        <w:jc w:val="both"/>
        <w:rPr>
          <w:lang w:val="ru-RU"/>
        </w:rPr>
      </w:pPr>
      <w:bookmarkStart w:id="5904" w:name="z16016"/>
      <w:bookmarkEnd w:id="5903"/>
      <w:r>
        <w:rPr>
          <w:color w:val="000000"/>
          <w:sz w:val="28"/>
        </w:rPr>
        <w:t>     </w:t>
      </w:r>
      <w:r w:rsidRPr="002F2912">
        <w:rPr>
          <w:color w:val="000000"/>
          <w:sz w:val="28"/>
          <w:lang w:val="ru-RU"/>
        </w:rPr>
        <w:t xml:space="preserve"> Положения подпунктов 11) и 12) части первой настоящего </w:t>
      </w:r>
      <w:r w:rsidRPr="002F2912">
        <w:rPr>
          <w:color w:val="000000"/>
          <w:sz w:val="28"/>
          <w:lang w:val="ru-RU"/>
        </w:rPr>
        <w:t>пункта не распространяются на лиц, на которых возложена обязанность по представлению декларации об активах и обязательствах в соответствии с главой 71 настоящего Кодекса.</w:t>
      </w:r>
    </w:p>
    <w:p w:rsidR="00EF5B47" w:rsidRPr="002F2912" w:rsidRDefault="0085068E">
      <w:pPr>
        <w:spacing w:after="0"/>
        <w:jc w:val="both"/>
        <w:rPr>
          <w:lang w:val="ru-RU"/>
        </w:rPr>
      </w:pPr>
      <w:bookmarkStart w:id="5905" w:name="z14012"/>
      <w:bookmarkEnd w:id="5904"/>
      <w:r>
        <w:rPr>
          <w:color w:val="000000"/>
          <w:sz w:val="28"/>
        </w:rPr>
        <w:t>     </w:t>
      </w:r>
      <w:r w:rsidRPr="002F2912">
        <w:rPr>
          <w:color w:val="000000"/>
          <w:sz w:val="28"/>
          <w:lang w:val="ru-RU"/>
        </w:rPr>
        <w:t xml:space="preserve"> 10) физические лица, получающие доходы от личного подсобного хозяйства, учтенно</w:t>
      </w:r>
      <w:r w:rsidRPr="002F2912">
        <w:rPr>
          <w:color w:val="000000"/>
          <w:sz w:val="28"/>
          <w:lang w:val="ru-RU"/>
        </w:rPr>
        <w:t>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w:t>
      </w:r>
      <w:r w:rsidRPr="002F2912">
        <w:rPr>
          <w:color w:val="000000"/>
          <w:sz w:val="28"/>
          <w:lang w:val="ru-RU"/>
        </w:rPr>
        <w:t>у недостоверных сведений лицом, занимающимся личным подсобным хозяйством;</w:t>
      </w:r>
    </w:p>
    <w:p w:rsidR="00EF5B47" w:rsidRPr="002F2912" w:rsidRDefault="0085068E">
      <w:pPr>
        <w:spacing w:after="0"/>
        <w:jc w:val="both"/>
        <w:rPr>
          <w:lang w:val="ru-RU"/>
        </w:rPr>
      </w:pPr>
      <w:bookmarkStart w:id="5906" w:name="z14013"/>
      <w:bookmarkEnd w:id="5905"/>
      <w:r>
        <w:rPr>
          <w:color w:val="000000"/>
          <w:sz w:val="28"/>
        </w:rPr>
        <w:t>     </w:t>
      </w:r>
      <w:r w:rsidRPr="002F2912">
        <w:rPr>
          <w:color w:val="000000"/>
          <w:sz w:val="28"/>
          <w:lang w:val="ru-RU"/>
        </w:rPr>
        <w:t xml:space="preserve"> 11)</w:t>
      </w:r>
      <w:r w:rsidRPr="002F2912">
        <w:rPr>
          <w:i/>
          <w:color w:val="000000"/>
          <w:sz w:val="28"/>
          <w:lang w:val="ru-RU"/>
        </w:rPr>
        <w:t xml:space="preserve"> исключен Законом РК от 10.12.2020 </w:t>
      </w:r>
      <w:r w:rsidRPr="002F2912">
        <w:rPr>
          <w:color w:val="000000"/>
          <w:sz w:val="28"/>
          <w:lang w:val="ru-RU"/>
        </w:rPr>
        <w:t>№ 382-</w:t>
      </w:r>
      <w:r>
        <w:rPr>
          <w:color w:val="000000"/>
          <w:sz w:val="28"/>
        </w:rPr>
        <w:t>VI</w:t>
      </w:r>
      <w:r w:rsidRPr="002F2912">
        <w:rPr>
          <w:i/>
          <w:color w:val="000000"/>
          <w:sz w:val="28"/>
          <w:lang w:val="ru-RU"/>
        </w:rPr>
        <w:t xml:space="preserve"> (вводится в действие с 01.01.2021);</w:t>
      </w:r>
    </w:p>
    <w:p w:rsidR="00EF5B47" w:rsidRPr="002F2912" w:rsidRDefault="0085068E">
      <w:pPr>
        <w:spacing w:after="0"/>
        <w:jc w:val="both"/>
        <w:rPr>
          <w:lang w:val="ru-RU"/>
        </w:rPr>
      </w:pPr>
      <w:bookmarkStart w:id="5907" w:name="z16733"/>
      <w:bookmarkEnd w:id="5906"/>
      <w:r>
        <w:rPr>
          <w:color w:val="000000"/>
          <w:sz w:val="28"/>
        </w:rPr>
        <w:t>     </w:t>
      </w:r>
      <w:r w:rsidRPr="002F2912">
        <w:rPr>
          <w:color w:val="000000"/>
          <w:sz w:val="28"/>
          <w:lang w:val="ru-RU"/>
        </w:rPr>
        <w:t xml:space="preserve"> 11-1) граждане Республики Казахстан, кандасы и лица, имеющие вид на жительство в Респуб</w:t>
      </w:r>
      <w:r w:rsidRPr="002F2912">
        <w:rPr>
          <w:color w:val="000000"/>
          <w:sz w:val="28"/>
          <w:lang w:val="ru-RU"/>
        </w:rPr>
        <w:t>лике Казахстан, которые имеют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превышающей 2</w:t>
      </w:r>
      <w:r>
        <w:rPr>
          <w:color w:val="000000"/>
          <w:sz w:val="28"/>
        </w:rPr>
        <w:t> </w:t>
      </w:r>
      <w:r w:rsidRPr="002F2912">
        <w:rPr>
          <w:color w:val="000000"/>
          <w:sz w:val="28"/>
          <w:lang w:val="ru-RU"/>
        </w:rPr>
        <w:t>000-кратный размер месячного расчетного показателя</w:t>
      </w:r>
      <w:r w:rsidRPr="002F2912">
        <w:rPr>
          <w:color w:val="000000"/>
          <w:sz w:val="28"/>
          <w:lang w:val="ru-RU"/>
        </w:rPr>
        <w:t>, установленного законом о республиканском бюджете и действующего на 31 декабря отчетного налогового периода;</w:t>
      </w:r>
    </w:p>
    <w:p w:rsidR="00EF5B47" w:rsidRPr="002F2912" w:rsidRDefault="0085068E">
      <w:pPr>
        <w:spacing w:after="0"/>
        <w:jc w:val="both"/>
        <w:rPr>
          <w:lang w:val="ru-RU"/>
        </w:rPr>
      </w:pPr>
      <w:bookmarkStart w:id="5908" w:name="z14014"/>
      <w:bookmarkEnd w:id="5907"/>
      <w:r>
        <w:rPr>
          <w:color w:val="000000"/>
          <w:sz w:val="28"/>
        </w:rPr>
        <w:t>     </w:t>
      </w:r>
      <w:r w:rsidRPr="002F2912">
        <w:rPr>
          <w:color w:val="000000"/>
          <w:sz w:val="28"/>
          <w:lang w:val="ru-RU"/>
        </w:rPr>
        <w:t xml:space="preserve"> 12) граждане Республики Казахстан, кандасы и лица, имеющие вид на жительство в Республике Казахстан, которые имеют по состоянию на 31 декабр</w:t>
      </w:r>
      <w:r w:rsidRPr="002F2912">
        <w:rPr>
          <w:color w:val="000000"/>
          <w:sz w:val="28"/>
          <w:lang w:val="ru-RU"/>
        </w:rPr>
        <w:t>я отчетного налогового периода следующее имущество на праве собственности:</w:t>
      </w:r>
    </w:p>
    <w:p w:rsidR="00EF5B47" w:rsidRPr="002F2912" w:rsidRDefault="0085068E">
      <w:pPr>
        <w:spacing w:after="0"/>
        <w:jc w:val="both"/>
        <w:rPr>
          <w:lang w:val="ru-RU"/>
        </w:rPr>
      </w:pPr>
      <w:bookmarkStart w:id="5909" w:name="z14015"/>
      <w:bookmarkEnd w:id="5908"/>
      <w:r>
        <w:rPr>
          <w:color w:val="000000"/>
          <w:sz w:val="28"/>
        </w:rPr>
        <w:t>     </w:t>
      </w:r>
      <w:r w:rsidRPr="002F2912">
        <w:rPr>
          <w:color w:val="000000"/>
          <w:sz w:val="28"/>
          <w:lang w:val="ru-RU"/>
        </w:rPr>
        <w:t xml:space="preserve"> 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w:t>
      </w:r>
      <w:r w:rsidRPr="002F2912">
        <w:rPr>
          <w:color w:val="000000"/>
          <w:sz w:val="28"/>
          <w:lang w:val="ru-RU"/>
        </w:rPr>
        <w:t>ствии с законодательством иностранного государства;</w:t>
      </w:r>
    </w:p>
    <w:p w:rsidR="00EF5B47" w:rsidRPr="002F2912" w:rsidRDefault="0085068E">
      <w:pPr>
        <w:spacing w:after="0"/>
        <w:jc w:val="both"/>
        <w:rPr>
          <w:lang w:val="ru-RU"/>
        </w:rPr>
      </w:pPr>
      <w:bookmarkStart w:id="5910" w:name="z14016"/>
      <w:bookmarkEnd w:id="5909"/>
      <w:r>
        <w:rPr>
          <w:color w:val="000000"/>
          <w:sz w:val="28"/>
        </w:rPr>
        <w:t>     </w:t>
      </w:r>
      <w:r w:rsidRPr="002F2912">
        <w:rPr>
          <w:color w:val="000000"/>
          <w:sz w:val="28"/>
          <w:lang w:val="ru-RU"/>
        </w:rPr>
        <w:t xml:space="preserve"> ценные бумаги, эмитенты которых зарегистрированы за пределами Республики Казахстан;</w:t>
      </w:r>
    </w:p>
    <w:p w:rsidR="00EF5B47" w:rsidRPr="002F2912" w:rsidRDefault="0085068E">
      <w:pPr>
        <w:spacing w:after="0"/>
        <w:jc w:val="both"/>
        <w:rPr>
          <w:lang w:val="ru-RU"/>
        </w:rPr>
      </w:pPr>
      <w:bookmarkStart w:id="5911" w:name="z14017"/>
      <w:bookmarkEnd w:id="5910"/>
      <w:r>
        <w:rPr>
          <w:color w:val="000000"/>
          <w:sz w:val="28"/>
        </w:rPr>
        <w:t>     </w:t>
      </w:r>
      <w:r w:rsidRPr="002F2912">
        <w:rPr>
          <w:color w:val="000000"/>
          <w:sz w:val="28"/>
          <w:lang w:val="ru-RU"/>
        </w:rPr>
        <w:t xml:space="preserve"> долю участия в уставном капитале юридического лица, зарегистрированного за пределами Республики Казахстан;</w:t>
      </w:r>
    </w:p>
    <w:p w:rsidR="00EF5B47" w:rsidRPr="002F2912" w:rsidRDefault="0085068E">
      <w:pPr>
        <w:spacing w:after="0"/>
        <w:jc w:val="both"/>
        <w:rPr>
          <w:lang w:val="ru-RU"/>
        </w:rPr>
      </w:pPr>
      <w:bookmarkStart w:id="5912" w:name="z16734"/>
      <w:bookmarkEnd w:id="5911"/>
      <w:r>
        <w:rPr>
          <w:color w:val="000000"/>
          <w:sz w:val="28"/>
        </w:rPr>
        <w:t> </w:t>
      </w:r>
      <w:r>
        <w:rPr>
          <w:color w:val="000000"/>
          <w:sz w:val="28"/>
        </w:rPr>
        <w:t>    </w:t>
      </w:r>
      <w:r w:rsidRPr="002F2912">
        <w:rPr>
          <w:color w:val="000000"/>
          <w:sz w:val="28"/>
          <w:lang w:val="ru-RU"/>
        </w:rPr>
        <w:t xml:space="preserve"> 12-1)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в собственности цифровые активы;</w:t>
      </w:r>
    </w:p>
    <w:p w:rsidR="00EF5B47" w:rsidRPr="002F2912" w:rsidRDefault="0085068E">
      <w:pPr>
        <w:spacing w:after="0"/>
        <w:jc w:val="both"/>
        <w:rPr>
          <w:lang w:val="ru-RU"/>
        </w:rPr>
      </w:pPr>
      <w:bookmarkStart w:id="5913" w:name="z16017"/>
      <w:bookmarkEnd w:id="5912"/>
      <w:r>
        <w:rPr>
          <w:color w:val="000000"/>
          <w:sz w:val="28"/>
        </w:rPr>
        <w:t>     </w:t>
      </w:r>
      <w:r w:rsidRPr="002F2912">
        <w:rPr>
          <w:color w:val="000000"/>
          <w:sz w:val="28"/>
          <w:lang w:val="ru-RU"/>
        </w:rPr>
        <w:t xml:space="preserve"> 13) физические лица, не указанные в под</w:t>
      </w:r>
      <w:r w:rsidRPr="002F2912">
        <w:rPr>
          <w:color w:val="000000"/>
          <w:sz w:val="28"/>
          <w:lang w:val="ru-RU"/>
        </w:rPr>
        <w:t>пунктах 1) – 10) настоящего пункта, получившие доходы, подлежащие налогообложению физическим лицом, самостоятельно.</w:t>
      </w:r>
    </w:p>
    <w:p w:rsidR="00EF5B47" w:rsidRPr="002F2912" w:rsidRDefault="0085068E">
      <w:pPr>
        <w:spacing w:after="0"/>
        <w:jc w:val="both"/>
        <w:rPr>
          <w:lang w:val="ru-RU"/>
        </w:rPr>
      </w:pPr>
      <w:bookmarkStart w:id="5914" w:name="z16018"/>
      <w:bookmarkEnd w:id="5913"/>
      <w:r w:rsidRPr="002F2912">
        <w:rPr>
          <w:color w:val="000000"/>
          <w:sz w:val="28"/>
          <w:lang w:val="ru-RU"/>
        </w:rPr>
        <w:lastRenderedPageBreak/>
        <w:t xml:space="preserve"> </w:t>
      </w:r>
      <w:r>
        <w:rPr>
          <w:color w:val="000000"/>
          <w:sz w:val="28"/>
        </w:rPr>
        <w:t>     </w:t>
      </w:r>
      <w:r w:rsidRPr="002F2912">
        <w:rPr>
          <w:color w:val="000000"/>
          <w:sz w:val="28"/>
          <w:lang w:val="ru-RU"/>
        </w:rPr>
        <w:t xml:space="preserve"> Положения настоящего подпункта не распространяются на плательщиков единого совокупного платежа, за исключением лиц, на которых возлож</w:t>
      </w:r>
      <w:r w:rsidRPr="002F2912">
        <w:rPr>
          <w:color w:val="000000"/>
          <w:sz w:val="28"/>
          <w:lang w:val="ru-RU"/>
        </w:rPr>
        <w:t>ено обязательство по представлению декларации по индивидуальному подоходному налогу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w:t>
      </w:r>
      <w:r w:rsidRPr="002F2912">
        <w:rPr>
          <w:color w:val="000000"/>
          <w:sz w:val="28"/>
          <w:lang w:val="ru-RU"/>
        </w:rPr>
        <w:t xml:space="preserve"> Казахстан "О противодействии коррупции".</w:t>
      </w:r>
    </w:p>
    <w:p w:rsidR="00EF5B47" w:rsidRPr="002F2912" w:rsidRDefault="0085068E">
      <w:pPr>
        <w:spacing w:after="0"/>
        <w:jc w:val="both"/>
        <w:rPr>
          <w:lang w:val="ru-RU"/>
        </w:rPr>
      </w:pPr>
      <w:bookmarkStart w:id="5915" w:name="z16665"/>
      <w:bookmarkEnd w:id="5914"/>
      <w:r>
        <w:rPr>
          <w:color w:val="000000"/>
          <w:sz w:val="28"/>
        </w:rPr>
        <w:t>     </w:t>
      </w:r>
      <w:r w:rsidRPr="002F2912">
        <w:rPr>
          <w:color w:val="000000"/>
          <w:sz w:val="28"/>
          <w:lang w:val="ru-RU"/>
        </w:rPr>
        <w:t xml:space="preserve"> 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представляют декларацию по индивидуальному подо</w:t>
      </w:r>
      <w:r w:rsidRPr="002F2912">
        <w:rPr>
          <w:color w:val="000000"/>
          <w:sz w:val="28"/>
          <w:lang w:val="ru-RU"/>
        </w:rPr>
        <w:t>ходному налогу в случае отсутствия оснований, предусмотренных настоящим пунктом.</w:t>
      </w:r>
    </w:p>
    <w:bookmarkEnd w:id="5915"/>
    <w:p w:rsidR="00EF5B47" w:rsidRPr="002F2912" w:rsidRDefault="0085068E">
      <w:pPr>
        <w:spacing w:after="0"/>
        <w:rPr>
          <w:lang w:val="ru-RU"/>
        </w:rPr>
      </w:pPr>
      <w:r>
        <w:rPr>
          <w:color w:val="FF0000"/>
          <w:sz w:val="28"/>
        </w:rPr>
        <w:t>     </w:t>
      </w:r>
      <w:r w:rsidRPr="002F2912">
        <w:rPr>
          <w:color w:val="FF0000"/>
          <w:sz w:val="28"/>
          <w:lang w:val="ru-RU"/>
        </w:rPr>
        <w:t xml:space="preserve"> 2. Исключен Законом РК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bookmarkStart w:id="5916" w:name="z6832"/>
      <w:r w:rsidRPr="002F2912">
        <w:rPr>
          <w:color w:val="000000"/>
          <w:sz w:val="28"/>
          <w:lang w:val="ru-RU"/>
        </w:rPr>
        <w:t xml:space="preserve"> </w:t>
      </w:r>
      <w:r>
        <w:rPr>
          <w:color w:val="000000"/>
          <w:sz w:val="28"/>
        </w:rPr>
        <w:t>     </w:t>
      </w:r>
      <w:r w:rsidRPr="002F2912">
        <w:rPr>
          <w:color w:val="000000"/>
          <w:sz w:val="28"/>
          <w:lang w:val="ru-RU"/>
        </w:rPr>
        <w:t xml:space="preserve"> 3. Индивидуальные предприниматели, применяющие специальный налоговый режим для</w:t>
      </w:r>
      <w:r w:rsidRPr="002F2912">
        <w:rPr>
          <w:color w:val="000000"/>
          <w:sz w:val="28"/>
          <w:lang w:val="ru-RU"/>
        </w:rPr>
        <w:t xml:space="preserve"> субъектов малого бизнеса, по доходам, указанным в пунктах 2 и 2-1 статьи 681 настоящего Кодекса, которые подлежат налогообложению в соответствии с главой 77 настоящего Кодекса, не представляют декларацию по индивидуальному подоходному налогу.</w:t>
      </w:r>
    </w:p>
    <w:bookmarkEnd w:id="5916"/>
    <w:p w:rsidR="00EF5B47" w:rsidRPr="002F2912" w:rsidRDefault="0085068E">
      <w:pPr>
        <w:spacing w:after="0"/>
        <w:jc w:val="both"/>
        <w:rPr>
          <w:lang w:val="ru-RU"/>
        </w:rPr>
      </w:pPr>
      <w:r w:rsidRPr="002F2912">
        <w:rPr>
          <w:b/>
          <w:color w:val="000000"/>
          <w:sz w:val="28"/>
          <w:lang w:val="ru-RU"/>
        </w:rPr>
        <w:t xml:space="preserve">Статья 364. </w:t>
      </w:r>
      <w:r w:rsidRPr="002F2912">
        <w:rPr>
          <w:b/>
          <w:color w:val="000000"/>
          <w:sz w:val="28"/>
          <w:lang w:val="ru-RU"/>
        </w:rPr>
        <w:t>Сроки представления декларации</w:t>
      </w:r>
    </w:p>
    <w:p w:rsidR="00EF5B47" w:rsidRPr="002F2912" w:rsidRDefault="0085068E">
      <w:pPr>
        <w:spacing w:after="0"/>
        <w:jc w:val="both"/>
        <w:rPr>
          <w:lang w:val="ru-RU"/>
        </w:rPr>
      </w:pPr>
      <w:bookmarkStart w:id="5917" w:name="z6847"/>
      <w:r>
        <w:rPr>
          <w:color w:val="000000"/>
          <w:sz w:val="28"/>
        </w:rPr>
        <w:t>     </w:t>
      </w:r>
      <w:r w:rsidRPr="002F2912">
        <w:rPr>
          <w:color w:val="000000"/>
          <w:sz w:val="28"/>
          <w:lang w:val="ru-RU"/>
        </w:rPr>
        <w:t xml:space="preserve"> 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w:t>
      </w:r>
      <w:r w:rsidRPr="002F2912">
        <w:rPr>
          <w:color w:val="000000"/>
          <w:sz w:val="28"/>
          <w:lang w:val="ru-RU"/>
        </w:rPr>
        <w:t>налоговым периодом, за исключением случаев, предусмотренных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w:t>
      </w:r>
    </w:p>
    <w:p w:rsidR="00EF5B47" w:rsidRPr="002F2912" w:rsidRDefault="0085068E">
      <w:pPr>
        <w:spacing w:after="0"/>
        <w:jc w:val="both"/>
        <w:rPr>
          <w:lang w:val="ru-RU"/>
        </w:rPr>
      </w:pPr>
      <w:bookmarkStart w:id="5918" w:name="z6848"/>
      <w:bookmarkEnd w:id="5917"/>
      <w:r w:rsidRPr="002F2912">
        <w:rPr>
          <w:color w:val="000000"/>
          <w:sz w:val="28"/>
          <w:lang w:val="ru-RU"/>
        </w:rPr>
        <w:t xml:space="preserve"> </w:t>
      </w:r>
      <w:r>
        <w:rPr>
          <w:color w:val="000000"/>
          <w:sz w:val="28"/>
        </w:rPr>
        <w:t>     </w:t>
      </w:r>
      <w:r w:rsidRPr="002F2912">
        <w:rPr>
          <w:color w:val="000000"/>
          <w:sz w:val="28"/>
          <w:lang w:val="ru-RU"/>
        </w:rPr>
        <w:t xml:space="preserve"> 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статьей 360 настоящего Кодекса, в случае превышения с</w:t>
      </w:r>
      <w:r w:rsidRPr="002F2912">
        <w:rPr>
          <w:color w:val="000000"/>
          <w:sz w:val="28"/>
          <w:lang w:val="ru-RU"/>
        </w:rPr>
        <w:t>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EF5B47" w:rsidRPr="002F2912" w:rsidRDefault="0085068E">
      <w:pPr>
        <w:spacing w:after="0"/>
        <w:jc w:val="both"/>
        <w:rPr>
          <w:lang w:val="ru-RU"/>
        </w:rPr>
      </w:pPr>
      <w:bookmarkStart w:id="5919" w:name="z14018"/>
      <w:bookmarkEnd w:id="5918"/>
      <w:r>
        <w:rPr>
          <w:color w:val="000000"/>
          <w:sz w:val="28"/>
        </w:rPr>
        <w:t>     </w:t>
      </w:r>
      <w:r w:rsidRPr="002F2912">
        <w:rPr>
          <w:color w:val="000000"/>
          <w:sz w:val="28"/>
          <w:lang w:val="ru-RU"/>
        </w:rPr>
        <w:t xml:space="preserve"> Декларация по индивидуальному подоходному налогу по доходам, предусмотренным статьей 360 нас</w:t>
      </w:r>
      <w:r w:rsidRPr="002F2912">
        <w:rPr>
          <w:color w:val="000000"/>
          <w:sz w:val="28"/>
          <w:lang w:val="ru-RU"/>
        </w:rPr>
        <w:t>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w:t>
      </w:r>
    </w:p>
    <w:p w:rsidR="00EF5B47" w:rsidRPr="002F2912" w:rsidRDefault="0085068E">
      <w:pPr>
        <w:spacing w:after="0"/>
        <w:jc w:val="both"/>
        <w:rPr>
          <w:lang w:val="ru-RU"/>
        </w:rPr>
      </w:pPr>
      <w:bookmarkStart w:id="5920" w:name="z14019"/>
      <w:bookmarkEnd w:id="5919"/>
      <w:r w:rsidRPr="002F2912">
        <w:rPr>
          <w:color w:val="000000"/>
          <w:sz w:val="28"/>
          <w:lang w:val="ru-RU"/>
        </w:rPr>
        <w:lastRenderedPageBreak/>
        <w:t xml:space="preserve"> </w:t>
      </w:r>
      <w:r>
        <w:rPr>
          <w:color w:val="000000"/>
          <w:sz w:val="28"/>
        </w:rPr>
        <w:t>     </w:t>
      </w:r>
      <w:r w:rsidRPr="002F2912">
        <w:rPr>
          <w:color w:val="000000"/>
          <w:sz w:val="28"/>
          <w:lang w:val="ru-RU"/>
        </w:rPr>
        <w:t xml:space="preserve"> При этом в случае </w:t>
      </w:r>
      <w:r w:rsidRPr="002F2912">
        <w:rPr>
          <w:color w:val="000000"/>
          <w:sz w:val="28"/>
          <w:lang w:val="ru-RU"/>
        </w:rPr>
        <w:t>выезда за пределы Республики Казахстан трудового иммигранта-резидента, получившего доходы, предусмотренные статьей 360 настоящего Кодекса, в течение налогового периода, декларация (декларации) по индивидуальному подоходному налогу представляется (представл</w:t>
      </w:r>
      <w:r w:rsidRPr="002F2912">
        <w:rPr>
          <w:color w:val="000000"/>
          <w:sz w:val="28"/>
          <w:lang w:val="ru-RU"/>
        </w:rPr>
        <w:t>яются) до даты выезда такого лица за пределы Республики Казахстан.</w:t>
      </w:r>
    </w:p>
    <w:p w:rsidR="00EF5B47" w:rsidRPr="002F2912" w:rsidRDefault="0085068E">
      <w:pPr>
        <w:spacing w:after="0"/>
        <w:jc w:val="both"/>
        <w:rPr>
          <w:lang w:val="ru-RU"/>
        </w:rPr>
      </w:pPr>
      <w:bookmarkStart w:id="5921" w:name="z14556"/>
      <w:bookmarkEnd w:id="5920"/>
      <w:r w:rsidRPr="002F2912">
        <w:rPr>
          <w:color w:val="000000"/>
          <w:sz w:val="28"/>
          <w:lang w:val="ru-RU"/>
        </w:rPr>
        <w:t xml:space="preserve"> </w:t>
      </w:r>
      <w:r>
        <w:rPr>
          <w:color w:val="000000"/>
          <w:sz w:val="28"/>
        </w:rPr>
        <w:t>     </w:t>
      </w:r>
      <w:r w:rsidRPr="002F2912">
        <w:rPr>
          <w:color w:val="000000"/>
          <w:sz w:val="28"/>
          <w:lang w:val="ru-RU"/>
        </w:rPr>
        <w:t xml:space="preserve"> 3. В случае, если на дату представления декларации по индивидуальному подоходному налогу отсутствует утвержденная финансовая отчетность, исчисление суммарной прибыли контролируемых и</w:t>
      </w:r>
      <w:r w:rsidRPr="002F2912">
        <w:rPr>
          <w:color w:val="000000"/>
          <w:sz w:val="28"/>
          <w:lang w:val="ru-RU"/>
        </w:rPr>
        <w:t>ностранных компаний или постоянных учреждений контролируемых иностранных компаний производится в дополнительной декларации по индивидуальному подоходному налогу, представляемой в течение шестидесяти рабочих дней, следующих за днем утверждения финансовой от</w:t>
      </w:r>
      <w:r w:rsidRPr="002F2912">
        <w:rPr>
          <w:color w:val="000000"/>
          <w:sz w:val="28"/>
          <w:lang w:val="ru-RU"/>
        </w:rPr>
        <w:t>четности, но не позднее 31 марта второго года, следующего за отчетным налоговым периодом, с учетом положений статьи 211 настоящего Кодекса.</w:t>
      </w:r>
    </w:p>
    <w:bookmarkEnd w:id="5921"/>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Данная редакция раздела 9 действует до 01.01.2025 в соответствии с Законом РК от 25.12.</w:t>
      </w:r>
      <w:r w:rsidRPr="002F2912">
        <w:rPr>
          <w:color w:val="FF0000"/>
          <w:sz w:val="28"/>
          <w:lang w:val="ru-RU"/>
        </w:rPr>
        <w:t>2017 № 121-</w:t>
      </w:r>
      <w:r>
        <w:rPr>
          <w:color w:val="FF0000"/>
          <w:sz w:val="28"/>
        </w:rPr>
        <w:t>VI</w:t>
      </w:r>
      <w:r w:rsidRPr="002F2912">
        <w:rPr>
          <w:color w:val="FF0000"/>
          <w:sz w:val="28"/>
          <w:lang w:val="ru-RU"/>
        </w:rPr>
        <w:t xml:space="preserve"> (приостановленную редакцию см. архивную версию от 25.12.2017 Налогового кодекса РК).</w:t>
      </w:r>
      <w:r w:rsidRPr="002F2912">
        <w:rPr>
          <w:lang w:val="ru-RU"/>
        </w:rPr>
        <w:br/>
      </w:r>
    </w:p>
    <w:p w:rsidR="00EF5B47" w:rsidRPr="002F2912" w:rsidRDefault="0085068E">
      <w:pPr>
        <w:spacing w:after="0"/>
        <w:rPr>
          <w:lang w:val="ru-RU"/>
        </w:rPr>
      </w:pPr>
      <w:r w:rsidRPr="002F2912">
        <w:rPr>
          <w:b/>
          <w:color w:val="000000"/>
          <w:lang w:val="ru-RU"/>
        </w:rPr>
        <w:t xml:space="preserve"> РАЗДЕЛ 9. ИНДИВИДУАЛЬНЫЙ ПОДОХОДНЫЙ НАЛОГ С ДОХОДОВ ЛИЦА, ЗАНИМАЮЩЕГОСЯ ЧАСТНОЙ ПРАКТИКОЙ, И ИНДИВИДУАЛЬНОГО ПРЕДПРИНИМАТЕЛЯ</w:t>
      </w:r>
    </w:p>
    <w:p w:rsidR="00EF5B47" w:rsidRPr="002F2912" w:rsidRDefault="0085068E">
      <w:pPr>
        <w:spacing w:after="0"/>
        <w:rPr>
          <w:lang w:val="ru-RU"/>
        </w:rPr>
      </w:pPr>
      <w:bookmarkStart w:id="5922" w:name="z6774"/>
      <w:r w:rsidRPr="002F2912">
        <w:rPr>
          <w:b/>
          <w:color w:val="000000"/>
          <w:lang w:val="ru-RU"/>
        </w:rPr>
        <w:t xml:space="preserve"> Глава 40. ДОХОД ЛИЦА, ЗАНИМАЮЩЕГОСЯ ЧАСТНОЙ ПРАКТИКОЙ, И ИНДИВИДУАЛЬНОГО ПРЕДПРИНИМАТЕЛЯ, ПРИМЕНЯЮЩЕГО ОБЩЕУСТАНОВЛЕННЫЙ РЕЖИМ НА</w:t>
      </w:r>
      <w:r w:rsidRPr="002F2912">
        <w:rPr>
          <w:b/>
          <w:color w:val="000000"/>
          <w:lang w:val="ru-RU"/>
        </w:rPr>
        <w:t>ЛОГООБЛОЖЕНИЯ</w:t>
      </w:r>
    </w:p>
    <w:bookmarkEnd w:id="5922"/>
    <w:p w:rsidR="00EF5B47" w:rsidRPr="002F2912" w:rsidRDefault="0085068E">
      <w:pPr>
        <w:spacing w:after="0"/>
        <w:jc w:val="both"/>
        <w:rPr>
          <w:lang w:val="ru-RU"/>
        </w:rPr>
      </w:pPr>
      <w:r w:rsidRPr="002F2912">
        <w:rPr>
          <w:b/>
          <w:color w:val="000000"/>
          <w:sz w:val="28"/>
          <w:lang w:val="ru-RU"/>
        </w:rPr>
        <w:t>Статья 365. Доход лица, занимающегося частной практикой</w:t>
      </w:r>
    </w:p>
    <w:p w:rsidR="00EF5B47" w:rsidRPr="002F2912" w:rsidRDefault="0085068E">
      <w:pPr>
        <w:spacing w:after="0"/>
        <w:jc w:val="both"/>
        <w:rPr>
          <w:lang w:val="ru-RU"/>
        </w:rPr>
      </w:pPr>
      <w:bookmarkStart w:id="5923" w:name="z6866"/>
      <w:r w:rsidRPr="002F2912">
        <w:rPr>
          <w:color w:val="000000"/>
          <w:sz w:val="28"/>
          <w:lang w:val="ru-RU"/>
        </w:rPr>
        <w:t xml:space="preserve"> </w:t>
      </w:r>
      <w:r>
        <w:rPr>
          <w:color w:val="000000"/>
          <w:sz w:val="28"/>
        </w:rPr>
        <w:t>     </w:t>
      </w:r>
      <w:r w:rsidRPr="002F2912">
        <w:rPr>
          <w:color w:val="000000"/>
          <w:sz w:val="28"/>
          <w:lang w:val="ru-RU"/>
        </w:rPr>
        <w:t xml:space="preserve"> 1. Облагаемый доход лица, занимающегося частной практикой, определяется в размере дохода лица, занимающегося частной практикой, определенного в соответствии со статьей 336 настоящ</w:t>
      </w:r>
      <w:r w:rsidRPr="002F2912">
        <w:rPr>
          <w:color w:val="000000"/>
          <w:sz w:val="28"/>
          <w:lang w:val="ru-RU"/>
        </w:rPr>
        <w:t>его Кодекса.</w:t>
      </w:r>
    </w:p>
    <w:p w:rsidR="00EF5B47" w:rsidRPr="002F2912" w:rsidRDefault="0085068E">
      <w:pPr>
        <w:spacing w:after="0"/>
        <w:jc w:val="both"/>
        <w:rPr>
          <w:lang w:val="ru-RU"/>
        </w:rPr>
      </w:pPr>
      <w:bookmarkStart w:id="5924" w:name="z6867"/>
      <w:bookmarkEnd w:id="5923"/>
      <w:r w:rsidRPr="002F2912">
        <w:rPr>
          <w:color w:val="000000"/>
          <w:sz w:val="28"/>
          <w:lang w:val="ru-RU"/>
        </w:rPr>
        <w:t xml:space="preserve"> </w:t>
      </w:r>
      <w:r>
        <w:rPr>
          <w:color w:val="000000"/>
          <w:sz w:val="28"/>
        </w:rPr>
        <w:t>     </w:t>
      </w:r>
      <w:r w:rsidRPr="002F2912">
        <w:rPr>
          <w:color w:val="000000"/>
          <w:sz w:val="28"/>
          <w:lang w:val="ru-RU"/>
        </w:rPr>
        <w:t xml:space="preserve"> 2.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пунктом 1 статьи 320 настоящего Код</w:t>
      </w:r>
      <w:r w:rsidRPr="002F2912">
        <w:rPr>
          <w:color w:val="000000"/>
          <w:sz w:val="28"/>
          <w:lang w:val="ru-RU"/>
        </w:rPr>
        <w:t>екса, к сумме облагаемого дохода лица, занимающегося частной практикой.</w:t>
      </w:r>
    </w:p>
    <w:p w:rsidR="00EF5B47" w:rsidRPr="002F2912" w:rsidRDefault="0085068E">
      <w:pPr>
        <w:spacing w:after="0"/>
        <w:jc w:val="both"/>
        <w:rPr>
          <w:lang w:val="ru-RU"/>
        </w:rPr>
      </w:pPr>
      <w:bookmarkStart w:id="5925" w:name="z6871"/>
      <w:bookmarkEnd w:id="5924"/>
      <w:r>
        <w:rPr>
          <w:color w:val="000000"/>
          <w:sz w:val="28"/>
        </w:rPr>
        <w:t>     </w:t>
      </w:r>
      <w:r w:rsidRPr="002F2912">
        <w:rPr>
          <w:color w:val="000000"/>
          <w:sz w:val="28"/>
          <w:lang w:val="ru-RU"/>
        </w:rPr>
        <w:t xml:space="preserve"> 3. Сумма исчисленного налога подлежит уплате ежемесячно не позднее 5 числа месяца, следующего за месяцем, по доходам за который исчислен налог.</w:t>
      </w:r>
    </w:p>
    <w:bookmarkEnd w:id="5925"/>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w:t>
      </w:r>
      <w:r w:rsidRPr="002F2912">
        <w:rPr>
          <w:color w:val="FF0000"/>
          <w:sz w:val="28"/>
          <w:lang w:val="ru-RU"/>
        </w:rPr>
        <w:t>тью 366 предусмотрены изменения Законом РК от 10.12.2020 № 382-</w:t>
      </w:r>
      <w:r>
        <w:rPr>
          <w:color w:val="FF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366. Доход индивидуального предпринимателя</w:t>
      </w:r>
    </w:p>
    <w:p w:rsidR="00EF5B47" w:rsidRPr="002F2912" w:rsidRDefault="0085068E">
      <w:pPr>
        <w:spacing w:after="0"/>
        <w:jc w:val="both"/>
        <w:rPr>
          <w:lang w:val="ru-RU"/>
        </w:rPr>
      </w:pPr>
      <w:bookmarkStart w:id="5926" w:name="z6880"/>
      <w:r>
        <w:rPr>
          <w:color w:val="000000"/>
          <w:sz w:val="28"/>
        </w:rPr>
        <w:lastRenderedPageBreak/>
        <w:t>     </w:t>
      </w:r>
      <w:r w:rsidRPr="002F2912">
        <w:rPr>
          <w:color w:val="000000"/>
          <w:sz w:val="28"/>
          <w:lang w:val="ru-RU"/>
        </w:rPr>
        <w:t xml:space="preserve"> 1. Облагаемый доход индивидуального предпринимателя, применяющего общеустановленный режим налогоо</w:t>
      </w:r>
      <w:r w:rsidRPr="002F2912">
        <w:rPr>
          <w:color w:val="000000"/>
          <w:sz w:val="28"/>
          <w:lang w:val="ru-RU"/>
        </w:rPr>
        <w:t>бложения, за налоговый период определяется в следующем порядке:</w:t>
      </w:r>
    </w:p>
    <w:p w:rsidR="00EF5B47" w:rsidRPr="002F2912" w:rsidRDefault="0085068E">
      <w:pPr>
        <w:spacing w:after="0"/>
        <w:jc w:val="both"/>
        <w:rPr>
          <w:lang w:val="ru-RU"/>
        </w:rPr>
      </w:pPr>
      <w:bookmarkStart w:id="5927" w:name="z14020"/>
      <w:bookmarkEnd w:id="5926"/>
      <w:r>
        <w:rPr>
          <w:color w:val="000000"/>
          <w:sz w:val="28"/>
        </w:rPr>
        <w:t>     </w:t>
      </w:r>
      <w:r w:rsidRPr="002F2912">
        <w:rPr>
          <w:color w:val="000000"/>
          <w:sz w:val="28"/>
          <w:lang w:val="ru-RU"/>
        </w:rPr>
        <w:t xml:space="preserve"> налогооблагаемый доход индивидуального предпринимателя, определенный в соответствии с пунктом 2 настоящей статьи,</w:t>
      </w:r>
    </w:p>
    <w:p w:rsidR="00EF5B47" w:rsidRPr="002F2912" w:rsidRDefault="0085068E">
      <w:pPr>
        <w:spacing w:after="0"/>
        <w:jc w:val="both"/>
        <w:rPr>
          <w:lang w:val="ru-RU"/>
        </w:rPr>
      </w:pPr>
      <w:bookmarkStart w:id="5928" w:name="z14021"/>
      <w:bookmarkEnd w:id="5927"/>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929" w:name="z14022"/>
      <w:bookmarkEnd w:id="5928"/>
      <w:r>
        <w:rPr>
          <w:color w:val="000000"/>
          <w:sz w:val="28"/>
        </w:rPr>
        <w:t>     </w:t>
      </w:r>
      <w:r w:rsidRPr="002F2912">
        <w:rPr>
          <w:color w:val="000000"/>
          <w:sz w:val="28"/>
          <w:lang w:val="ru-RU"/>
        </w:rPr>
        <w:t xml:space="preserve"> уменьшение налогооблагаемого дохода индивидуального пр</w:t>
      </w:r>
      <w:r w:rsidRPr="002F2912">
        <w:rPr>
          <w:color w:val="000000"/>
          <w:sz w:val="28"/>
          <w:lang w:val="ru-RU"/>
        </w:rPr>
        <w:t>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установленного статьей 288 настоящего Кодекса,</w:t>
      </w:r>
    </w:p>
    <w:p w:rsidR="00EF5B47" w:rsidRPr="002F2912" w:rsidRDefault="0085068E">
      <w:pPr>
        <w:spacing w:after="0"/>
        <w:jc w:val="both"/>
        <w:rPr>
          <w:lang w:val="ru-RU"/>
        </w:rPr>
      </w:pPr>
      <w:bookmarkStart w:id="5930" w:name="z14023"/>
      <w:bookmarkEnd w:id="5929"/>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5931" w:name="z14024"/>
      <w:bookmarkEnd w:id="5930"/>
      <w:r w:rsidRPr="002F2912">
        <w:rPr>
          <w:color w:val="000000"/>
          <w:sz w:val="28"/>
          <w:lang w:val="ru-RU"/>
        </w:rPr>
        <w:t xml:space="preserve"> </w:t>
      </w:r>
      <w:r>
        <w:rPr>
          <w:color w:val="000000"/>
          <w:sz w:val="28"/>
        </w:rPr>
        <w:t>     </w:t>
      </w:r>
      <w:r w:rsidRPr="002F2912">
        <w:rPr>
          <w:color w:val="000000"/>
          <w:sz w:val="28"/>
          <w:lang w:val="ru-RU"/>
        </w:rPr>
        <w:t xml:space="preserve"> суммарная прибыль контролируе</w:t>
      </w:r>
      <w:r w:rsidRPr="002F2912">
        <w:rPr>
          <w:color w:val="000000"/>
          <w:sz w:val="28"/>
          <w:lang w:val="ru-RU"/>
        </w:rPr>
        <w:t>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EF5B47" w:rsidRPr="002F2912" w:rsidRDefault="0085068E">
      <w:pPr>
        <w:spacing w:after="0"/>
        <w:jc w:val="both"/>
        <w:rPr>
          <w:lang w:val="ru-RU"/>
        </w:rPr>
      </w:pPr>
      <w:bookmarkStart w:id="5932" w:name="z14025"/>
      <w:bookmarkEnd w:id="5931"/>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933" w:name="z14026"/>
      <w:bookmarkEnd w:id="5932"/>
      <w:r w:rsidRPr="002F2912">
        <w:rPr>
          <w:color w:val="000000"/>
          <w:sz w:val="28"/>
          <w:lang w:val="ru-RU"/>
        </w:rPr>
        <w:t xml:space="preserve"> </w:t>
      </w:r>
      <w:r>
        <w:rPr>
          <w:color w:val="000000"/>
          <w:sz w:val="28"/>
        </w:rPr>
        <w:t>     </w:t>
      </w:r>
      <w:r w:rsidRPr="002F2912">
        <w:rPr>
          <w:color w:val="000000"/>
          <w:sz w:val="28"/>
          <w:lang w:val="ru-RU"/>
        </w:rPr>
        <w:t xml:space="preserve"> убытки, переносимые в порядке, аналогичном порядку переноса убытков в целях исчисления</w:t>
      </w:r>
      <w:r w:rsidRPr="002F2912">
        <w:rPr>
          <w:color w:val="000000"/>
          <w:sz w:val="28"/>
          <w:lang w:val="ru-RU"/>
        </w:rPr>
        <w:t xml:space="preserve"> корпоративного подоходного налога, установленного статьями 299 и 300 настоящего Кодекса.</w:t>
      </w:r>
    </w:p>
    <w:p w:rsidR="00EF5B47" w:rsidRPr="002F2912" w:rsidRDefault="0085068E">
      <w:pPr>
        <w:spacing w:after="0"/>
        <w:jc w:val="both"/>
        <w:rPr>
          <w:lang w:val="ru-RU"/>
        </w:rPr>
      </w:pPr>
      <w:bookmarkStart w:id="5934" w:name="z6889"/>
      <w:bookmarkEnd w:id="5933"/>
      <w:r>
        <w:rPr>
          <w:color w:val="000000"/>
          <w:sz w:val="28"/>
        </w:rPr>
        <w:t>     </w:t>
      </w:r>
      <w:r w:rsidRPr="002F2912">
        <w:rPr>
          <w:color w:val="000000"/>
          <w:sz w:val="28"/>
          <w:lang w:val="ru-RU"/>
        </w:rPr>
        <w:t xml:space="preserve"> 2. Налогооблагаемый доход индивидуального предпринимателя за налоговый период определяется в следующем порядке:</w:t>
      </w:r>
    </w:p>
    <w:p w:rsidR="00EF5B47" w:rsidRPr="002F2912" w:rsidRDefault="0085068E">
      <w:pPr>
        <w:spacing w:after="0"/>
        <w:jc w:val="both"/>
        <w:rPr>
          <w:lang w:val="ru-RU"/>
        </w:rPr>
      </w:pPr>
      <w:bookmarkStart w:id="5935" w:name="z14027"/>
      <w:bookmarkEnd w:id="5934"/>
      <w:r w:rsidRPr="002F2912">
        <w:rPr>
          <w:color w:val="000000"/>
          <w:sz w:val="28"/>
          <w:lang w:val="ru-RU"/>
        </w:rPr>
        <w:t xml:space="preserve"> </w:t>
      </w:r>
      <w:r>
        <w:rPr>
          <w:color w:val="000000"/>
          <w:sz w:val="28"/>
        </w:rPr>
        <w:t>     </w:t>
      </w:r>
      <w:r w:rsidRPr="002F2912">
        <w:rPr>
          <w:color w:val="000000"/>
          <w:sz w:val="28"/>
          <w:lang w:val="ru-RU"/>
        </w:rPr>
        <w:t xml:space="preserve"> доход индивидуального предпринимателя, по</w:t>
      </w:r>
      <w:r w:rsidRPr="002F2912">
        <w:rPr>
          <w:color w:val="000000"/>
          <w:sz w:val="28"/>
          <w:lang w:val="ru-RU"/>
        </w:rPr>
        <w:t>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установленного статьей 225 настоящего Кодекса, с учетом особенностей, предусмо</w:t>
      </w:r>
      <w:r w:rsidRPr="002F2912">
        <w:rPr>
          <w:color w:val="000000"/>
          <w:sz w:val="28"/>
          <w:lang w:val="ru-RU"/>
        </w:rPr>
        <w:t>тренных статьями 226 – 240 настоящего Кодекса,</w:t>
      </w:r>
    </w:p>
    <w:p w:rsidR="00EF5B47" w:rsidRPr="002F2912" w:rsidRDefault="0085068E">
      <w:pPr>
        <w:spacing w:after="0"/>
        <w:jc w:val="both"/>
        <w:rPr>
          <w:lang w:val="ru-RU"/>
        </w:rPr>
      </w:pPr>
      <w:bookmarkStart w:id="5936" w:name="z14028"/>
      <w:bookmarkEnd w:id="5935"/>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937" w:name="z14029"/>
      <w:bookmarkEnd w:id="5936"/>
      <w:r>
        <w:rPr>
          <w:color w:val="000000"/>
          <w:sz w:val="28"/>
        </w:rPr>
        <w:t>     </w:t>
      </w:r>
      <w:r w:rsidRPr="002F2912">
        <w:rPr>
          <w:color w:val="000000"/>
          <w:sz w:val="28"/>
          <w:lang w:val="ru-RU"/>
        </w:rPr>
        <w:t xml:space="preserve">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w:t>
      </w:r>
      <w:r w:rsidRPr="002F2912">
        <w:rPr>
          <w:color w:val="000000"/>
          <w:sz w:val="28"/>
          <w:lang w:val="ru-RU"/>
        </w:rPr>
        <w:t>ода в целях исчисления корпоративного подоходного налога, установленного пунктом 1 статьи 241 настоящего Кодекса с учетом положений пункта 2 статьи 241 настоящего Кодекса,</w:t>
      </w:r>
    </w:p>
    <w:p w:rsidR="00EF5B47" w:rsidRPr="002F2912" w:rsidRDefault="0085068E">
      <w:pPr>
        <w:spacing w:after="0"/>
        <w:jc w:val="both"/>
        <w:rPr>
          <w:lang w:val="ru-RU"/>
        </w:rPr>
      </w:pPr>
      <w:bookmarkStart w:id="5938" w:name="z14030"/>
      <w:bookmarkEnd w:id="5937"/>
      <w:r>
        <w:rPr>
          <w:color w:val="000000"/>
          <w:sz w:val="28"/>
        </w:rPr>
        <w:t>     </w:t>
      </w:r>
      <w:r w:rsidRPr="002F2912">
        <w:rPr>
          <w:color w:val="000000"/>
          <w:sz w:val="28"/>
          <w:lang w:val="ru-RU"/>
        </w:rPr>
        <w:t xml:space="preserve"> плюс (минус)</w:t>
      </w:r>
    </w:p>
    <w:p w:rsidR="00EF5B47" w:rsidRPr="002F2912" w:rsidRDefault="0085068E">
      <w:pPr>
        <w:spacing w:after="0"/>
        <w:jc w:val="both"/>
        <w:rPr>
          <w:lang w:val="ru-RU"/>
        </w:rPr>
      </w:pPr>
      <w:bookmarkStart w:id="5939" w:name="z14031"/>
      <w:bookmarkEnd w:id="5938"/>
      <w:r w:rsidRPr="002F2912">
        <w:rPr>
          <w:color w:val="000000"/>
          <w:sz w:val="28"/>
          <w:lang w:val="ru-RU"/>
        </w:rPr>
        <w:t xml:space="preserve"> </w:t>
      </w:r>
      <w:r>
        <w:rPr>
          <w:color w:val="000000"/>
          <w:sz w:val="28"/>
        </w:rPr>
        <w:t>     </w:t>
      </w:r>
      <w:r w:rsidRPr="002F2912">
        <w:rPr>
          <w:color w:val="000000"/>
          <w:sz w:val="28"/>
          <w:lang w:val="ru-RU"/>
        </w:rPr>
        <w:t xml:space="preserve"> корректировка дохода индивидуального предпринимателя, полу</w:t>
      </w:r>
      <w:r w:rsidRPr="002F2912">
        <w:rPr>
          <w:color w:val="000000"/>
          <w:sz w:val="28"/>
          <w:lang w:val="ru-RU"/>
        </w:rPr>
        <w:t>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пунктом 3 статьи 241 настоящего Кодекса,</w:t>
      </w:r>
    </w:p>
    <w:p w:rsidR="00EF5B47" w:rsidRPr="002F2912" w:rsidRDefault="0085068E">
      <w:pPr>
        <w:spacing w:after="0"/>
        <w:jc w:val="both"/>
        <w:rPr>
          <w:lang w:val="ru-RU"/>
        </w:rPr>
      </w:pPr>
      <w:bookmarkStart w:id="5940" w:name="z14032"/>
      <w:bookmarkEnd w:id="5939"/>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5941" w:name="z14033"/>
      <w:bookmarkEnd w:id="5940"/>
      <w:r w:rsidRPr="002F2912">
        <w:rPr>
          <w:color w:val="000000"/>
          <w:sz w:val="28"/>
          <w:lang w:val="ru-RU"/>
        </w:rPr>
        <w:lastRenderedPageBreak/>
        <w:t xml:space="preserve"> </w:t>
      </w:r>
      <w:r>
        <w:rPr>
          <w:color w:val="000000"/>
          <w:sz w:val="28"/>
        </w:rPr>
        <w:t>     </w:t>
      </w:r>
      <w:r w:rsidRPr="002F2912">
        <w:rPr>
          <w:color w:val="000000"/>
          <w:sz w:val="28"/>
          <w:lang w:val="ru-RU"/>
        </w:rPr>
        <w:t xml:space="preserve"> 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установленного статьями 242 – 276 настоящего Кодекса,</w:t>
      </w:r>
    </w:p>
    <w:p w:rsidR="00EF5B47" w:rsidRPr="002F2912" w:rsidRDefault="0085068E">
      <w:pPr>
        <w:spacing w:after="0"/>
        <w:jc w:val="both"/>
        <w:rPr>
          <w:lang w:val="ru-RU"/>
        </w:rPr>
      </w:pPr>
      <w:bookmarkStart w:id="5942" w:name="z14034"/>
      <w:bookmarkEnd w:id="5941"/>
      <w:r>
        <w:rPr>
          <w:color w:val="000000"/>
          <w:sz w:val="28"/>
        </w:rPr>
        <w:t>     </w:t>
      </w:r>
      <w:r w:rsidRPr="002F2912">
        <w:rPr>
          <w:color w:val="000000"/>
          <w:sz w:val="28"/>
          <w:lang w:val="ru-RU"/>
        </w:rPr>
        <w:t xml:space="preserve"> плюс (минус)</w:t>
      </w:r>
    </w:p>
    <w:p w:rsidR="00EF5B47" w:rsidRPr="002F2912" w:rsidRDefault="0085068E">
      <w:pPr>
        <w:spacing w:after="0"/>
        <w:jc w:val="both"/>
        <w:rPr>
          <w:lang w:val="ru-RU"/>
        </w:rPr>
      </w:pPr>
      <w:bookmarkStart w:id="5943" w:name="z14035"/>
      <w:bookmarkEnd w:id="5942"/>
      <w:r w:rsidRPr="002F2912">
        <w:rPr>
          <w:color w:val="000000"/>
          <w:sz w:val="28"/>
          <w:lang w:val="ru-RU"/>
        </w:rPr>
        <w:t xml:space="preserve"> </w:t>
      </w:r>
      <w:r>
        <w:rPr>
          <w:color w:val="000000"/>
          <w:sz w:val="28"/>
        </w:rPr>
        <w:t>     </w:t>
      </w:r>
      <w:r w:rsidRPr="002F2912">
        <w:rPr>
          <w:color w:val="000000"/>
          <w:sz w:val="28"/>
          <w:lang w:val="ru-RU"/>
        </w:rPr>
        <w:t xml:space="preserve"> корректир</w:t>
      </w:r>
      <w:r w:rsidRPr="002F2912">
        <w:rPr>
          <w:color w:val="000000"/>
          <w:sz w:val="28"/>
          <w:lang w:val="ru-RU"/>
        </w:rPr>
        <w:t>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установленного статьей 287 настоящего Кодекса.</w:t>
      </w:r>
    </w:p>
    <w:p w:rsidR="00EF5B47" w:rsidRPr="002F2912" w:rsidRDefault="0085068E">
      <w:pPr>
        <w:spacing w:after="0"/>
        <w:rPr>
          <w:lang w:val="ru-RU"/>
        </w:rPr>
      </w:pPr>
      <w:bookmarkStart w:id="5944" w:name="z6899"/>
      <w:bookmarkEnd w:id="5943"/>
      <w:r w:rsidRPr="002F2912">
        <w:rPr>
          <w:b/>
          <w:color w:val="000000"/>
          <w:lang w:val="ru-RU"/>
        </w:rPr>
        <w:t xml:space="preserve"> РАЗДЕЛ 10. НАЛОГ НА ДОБАВЛЕННУЮ СТОИМОСТЬ</w:t>
      </w:r>
    </w:p>
    <w:p w:rsidR="00EF5B47" w:rsidRDefault="0085068E">
      <w:pPr>
        <w:spacing w:after="0"/>
      </w:pPr>
      <w:bookmarkStart w:id="5945" w:name="z6900"/>
      <w:bookmarkEnd w:id="5944"/>
      <w:r w:rsidRPr="002F2912">
        <w:rPr>
          <w:b/>
          <w:color w:val="000000"/>
          <w:lang w:val="ru-RU"/>
        </w:rPr>
        <w:t xml:space="preserve"> Глава 41. </w:t>
      </w:r>
      <w:r>
        <w:rPr>
          <w:b/>
          <w:color w:val="000000"/>
        </w:rPr>
        <w:t>ОБЩИЕ ПОЛОЖЕНИЯ</w:t>
      </w:r>
    </w:p>
    <w:bookmarkEnd w:id="5945"/>
    <w:p w:rsidR="00EF5B47" w:rsidRPr="002F2912" w:rsidRDefault="0085068E">
      <w:pPr>
        <w:spacing w:after="0"/>
        <w:jc w:val="both"/>
        <w:rPr>
          <w:lang w:val="ru-RU"/>
        </w:rPr>
      </w:pPr>
      <w:r w:rsidRPr="002F2912">
        <w:rPr>
          <w:b/>
          <w:color w:val="000000"/>
          <w:sz w:val="28"/>
          <w:lang w:val="ru-RU"/>
        </w:rPr>
        <w:t>Статья 367. Плательщики</w:t>
      </w:r>
    </w:p>
    <w:p w:rsidR="00EF5B47" w:rsidRPr="002F2912" w:rsidRDefault="0085068E">
      <w:pPr>
        <w:spacing w:after="0"/>
        <w:jc w:val="both"/>
        <w:rPr>
          <w:lang w:val="ru-RU"/>
        </w:rPr>
      </w:pPr>
      <w:bookmarkStart w:id="5946" w:name="z6901"/>
      <w:r>
        <w:rPr>
          <w:color w:val="000000"/>
          <w:sz w:val="28"/>
        </w:rPr>
        <w:t>     </w:t>
      </w:r>
      <w:r w:rsidRPr="002F2912">
        <w:rPr>
          <w:color w:val="000000"/>
          <w:sz w:val="28"/>
          <w:lang w:val="ru-RU"/>
        </w:rPr>
        <w:t xml:space="preserve"> 1. Плательщиками налога на добавленную стоимость являются:</w:t>
      </w:r>
    </w:p>
    <w:p w:rsidR="00EF5B47" w:rsidRPr="002F2912" w:rsidRDefault="0085068E">
      <w:pPr>
        <w:spacing w:after="0"/>
        <w:jc w:val="both"/>
        <w:rPr>
          <w:lang w:val="ru-RU"/>
        </w:rPr>
      </w:pPr>
      <w:bookmarkStart w:id="5947" w:name="z6902"/>
      <w:bookmarkEnd w:id="5946"/>
      <w:r w:rsidRPr="002F2912">
        <w:rPr>
          <w:color w:val="000000"/>
          <w:sz w:val="28"/>
          <w:lang w:val="ru-RU"/>
        </w:rPr>
        <w:t xml:space="preserve"> </w:t>
      </w:r>
      <w:r>
        <w:rPr>
          <w:color w:val="000000"/>
          <w:sz w:val="28"/>
        </w:rPr>
        <w:t>     </w:t>
      </w:r>
      <w:r w:rsidRPr="002F2912">
        <w:rPr>
          <w:color w:val="000000"/>
          <w:sz w:val="28"/>
          <w:lang w:val="ru-RU"/>
        </w:rPr>
        <w:t xml:space="preserve"> 1) лица, по которым произведена постановка на регистрационный учет по налогу на добавленную стоимость в Республике Казахстан: </w:t>
      </w:r>
    </w:p>
    <w:p w:rsidR="00EF5B47" w:rsidRPr="002F2912" w:rsidRDefault="0085068E">
      <w:pPr>
        <w:spacing w:after="0"/>
        <w:jc w:val="both"/>
        <w:rPr>
          <w:lang w:val="ru-RU"/>
        </w:rPr>
      </w:pPr>
      <w:bookmarkStart w:id="5948" w:name="z6903"/>
      <w:bookmarkEnd w:id="5947"/>
      <w:r>
        <w:rPr>
          <w:color w:val="000000"/>
          <w:sz w:val="28"/>
        </w:rPr>
        <w:t>     </w:t>
      </w:r>
      <w:r w:rsidRPr="002F2912">
        <w:rPr>
          <w:color w:val="000000"/>
          <w:sz w:val="28"/>
          <w:lang w:val="ru-RU"/>
        </w:rPr>
        <w:t xml:space="preserve"> </w:t>
      </w:r>
      <w:r w:rsidRPr="002F2912">
        <w:rPr>
          <w:color w:val="000000"/>
          <w:sz w:val="28"/>
          <w:lang w:val="ru-RU"/>
        </w:rPr>
        <w:t>индивидуальные предприниматели, лица, занимающиеся частной практикой;</w:t>
      </w:r>
    </w:p>
    <w:p w:rsidR="00EF5B47" w:rsidRPr="002F2912" w:rsidRDefault="0085068E">
      <w:pPr>
        <w:spacing w:after="0"/>
        <w:jc w:val="both"/>
        <w:rPr>
          <w:lang w:val="ru-RU"/>
        </w:rPr>
      </w:pPr>
      <w:bookmarkStart w:id="5949" w:name="z6904"/>
      <w:bookmarkEnd w:id="5948"/>
      <w:r w:rsidRPr="002F2912">
        <w:rPr>
          <w:color w:val="000000"/>
          <w:sz w:val="28"/>
          <w:lang w:val="ru-RU"/>
        </w:rPr>
        <w:t xml:space="preserve"> </w:t>
      </w:r>
      <w:r>
        <w:rPr>
          <w:color w:val="000000"/>
          <w:sz w:val="28"/>
        </w:rPr>
        <w:t>     </w:t>
      </w:r>
      <w:r w:rsidRPr="002F2912">
        <w:rPr>
          <w:color w:val="000000"/>
          <w:sz w:val="28"/>
          <w:lang w:val="ru-RU"/>
        </w:rPr>
        <w:t xml:space="preserve"> юридические лица-резиденты, за исключением государственных учреждений и государственных учебных заведений среднего образования; </w:t>
      </w:r>
    </w:p>
    <w:p w:rsidR="00EF5B47" w:rsidRPr="002F2912" w:rsidRDefault="0085068E">
      <w:pPr>
        <w:spacing w:after="0"/>
        <w:jc w:val="both"/>
        <w:rPr>
          <w:lang w:val="ru-RU"/>
        </w:rPr>
      </w:pPr>
      <w:bookmarkStart w:id="5950" w:name="z6905"/>
      <w:bookmarkEnd w:id="5949"/>
      <w:r w:rsidRPr="002F2912">
        <w:rPr>
          <w:color w:val="000000"/>
          <w:sz w:val="28"/>
          <w:lang w:val="ru-RU"/>
        </w:rPr>
        <w:t xml:space="preserve"> </w:t>
      </w:r>
      <w:r>
        <w:rPr>
          <w:color w:val="000000"/>
          <w:sz w:val="28"/>
        </w:rPr>
        <w:t>     </w:t>
      </w:r>
      <w:r w:rsidRPr="002F2912">
        <w:rPr>
          <w:color w:val="000000"/>
          <w:sz w:val="28"/>
          <w:lang w:val="ru-RU"/>
        </w:rPr>
        <w:t xml:space="preserve"> нерезиденты, осуществляющие деятельность в </w:t>
      </w:r>
      <w:r w:rsidRPr="002F2912">
        <w:rPr>
          <w:color w:val="000000"/>
          <w:sz w:val="28"/>
          <w:lang w:val="ru-RU"/>
        </w:rPr>
        <w:t xml:space="preserve">Республике Казахстан через структурные подразделения; </w:t>
      </w:r>
    </w:p>
    <w:p w:rsidR="00EF5B47" w:rsidRPr="002F2912" w:rsidRDefault="0085068E">
      <w:pPr>
        <w:spacing w:after="0"/>
        <w:jc w:val="both"/>
        <w:rPr>
          <w:lang w:val="ru-RU"/>
        </w:rPr>
      </w:pPr>
      <w:bookmarkStart w:id="5951" w:name="z6906"/>
      <w:bookmarkEnd w:id="5950"/>
      <w:r>
        <w:rPr>
          <w:color w:val="000000"/>
          <w:sz w:val="28"/>
        </w:rPr>
        <w:t>     </w:t>
      </w:r>
      <w:r w:rsidRPr="002F2912">
        <w:rPr>
          <w:color w:val="000000"/>
          <w:sz w:val="28"/>
          <w:lang w:val="ru-RU"/>
        </w:rPr>
        <w:t xml:space="preserve"> 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w:t>
      </w:r>
      <w:r w:rsidRPr="002F2912">
        <w:rPr>
          <w:color w:val="000000"/>
          <w:sz w:val="28"/>
          <w:lang w:val="ru-RU"/>
        </w:rPr>
        <w:t>захстан.</w:t>
      </w:r>
    </w:p>
    <w:p w:rsidR="00EF5B47" w:rsidRPr="002F2912" w:rsidRDefault="0085068E">
      <w:pPr>
        <w:spacing w:after="0"/>
        <w:jc w:val="both"/>
        <w:rPr>
          <w:lang w:val="ru-RU"/>
        </w:rPr>
      </w:pPr>
      <w:bookmarkStart w:id="5952" w:name="z16350"/>
      <w:bookmarkEnd w:id="5951"/>
      <w:r>
        <w:rPr>
          <w:color w:val="000000"/>
          <w:sz w:val="28"/>
        </w:rPr>
        <w:t>     </w:t>
      </w:r>
      <w:r w:rsidRPr="002F2912">
        <w:rPr>
          <w:color w:val="000000"/>
          <w:sz w:val="28"/>
          <w:lang w:val="ru-RU"/>
        </w:rPr>
        <w:t xml:space="preserve"> 3) иностранные компании, предусмотренные разделом 25 настоящего Кодекса.</w:t>
      </w:r>
    </w:p>
    <w:p w:rsidR="00EF5B47" w:rsidRPr="002F2912" w:rsidRDefault="0085068E">
      <w:pPr>
        <w:spacing w:after="0"/>
        <w:jc w:val="both"/>
        <w:rPr>
          <w:lang w:val="ru-RU"/>
        </w:rPr>
      </w:pPr>
      <w:bookmarkStart w:id="5953" w:name="z6907"/>
      <w:bookmarkEnd w:id="5952"/>
      <w:r w:rsidRPr="002F2912">
        <w:rPr>
          <w:color w:val="000000"/>
          <w:sz w:val="28"/>
          <w:lang w:val="ru-RU"/>
        </w:rPr>
        <w:t xml:space="preserve"> </w:t>
      </w:r>
      <w:r>
        <w:rPr>
          <w:color w:val="000000"/>
          <w:sz w:val="28"/>
        </w:rPr>
        <w:t>     </w:t>
      </w:r>
      <w:r w:rsidRPr="002F2912">
        <w:rPr>
          <w:color w:val="000000"/>
          <w:sz w:val="28"/>
          <w:lang w:val="ru-RU"/>
        </w:rPr>
        <w:t xml:space="preserve"> 2. Постановка на регистрационный учет по налогу на добавленную стоимость производится в соответствии со статьями 82 и 83 настоящего Кодекса.</w:t>
      </w:r>
    </w:p>
    <w:bookmarkEnd w:id="595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w:t>
      </w:r>
      <w:r w:rsidRPr="002F2912">
        <w:rPr>
          <w:color w:val="FF0000"/>
          <w:sz w:val="28"/>
          <w:lang w:val="ru-RU"/>
        </w:rPr>
        <w:t xml:space="preserve"> 367 с изменением, внесенным Законом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368. Объекты налогообложения </w:t>
      </w:r>
    </w:p>
    <w:p w:rsidR="00EF5B47" w:rsidRPr="002F2912" w:rsidRDefault="0085068E">
      <w:pPr>
        <w:spacing w:after="0"/>
        <w:jc w:val="both"/>
        <w:rPr>
          <w:lang w:val="ru-RU"/>
        </w:rPr>
      </w:pPr>
      <w:bookmarkStart w:id="5954" w:name="z6908"/>
      <w:r w:rsidRPr="002F2912">
        <w:rPr>
          <w:color w:val="000000"/>
          <w:sz w:val="28"/>
          <w:lang w:val="ru-RU"/>
        </w:rPr>
        <w:t xml:space="preserve"> </w:t>
      </w:r>
      <w:r>
        <w:rPr>
          <w:color w:val="000000"/>
          <w:sz w:val="28"/>
        </w:rPr>
        <w:t>     </w:t>
      </w:r>
      <w:r w:rsidRPr="002F2912">
        <w:rPr>
          <w:color w:val="000000"/>
          <w:sz w:val="28"/>
          <w:lang w:val="ru-RU"/>
        </w:rPr>
        <w:t xml:space="preserve"> Объектами обложения налогом на добавленную стоимость являются: </w:t>
      </w:r>
    </w:p>
    <w:p w:rsidR="00EF5B47" w:rsidRPr="002F2912" w:rsidRDefault="0085068E">
      <w:pPr>
        <w:spacing w:after="0"/>
        <w:jc w:val="both"/>
        <w:rPr>
          <w:lang w:val="ru-RU"/>
        </w:rPr>
      </w:pPr>
      <w:bookmarkStart w:id="5955" w:name="z6909"/>
      <w:bookmarkEnd w:id="5954"/>
      <w:r>
        <w:rPr>
          <w:color w:val="000000"/>
          <w:sz w:val="28"/>
        </w:rPr>
        <w:t>     </w:t>
      </w:r>
      <w:r w:rsidRPr="002F2912">
        <w:rPr>
          <w:color w:val="000000"/>
          <w:sz w:val="28"/>
          <w:lang w:val="ru-RU"/>
        </w:rPr>
        <w:t xml:space="preserve"> 1) облагаемый оборот;</w:t>
      </w:r>
    </w:p>
    <w:p w:rsidR="00EF5B47" w:rsidRPr="002F2912" w:rsidRDefault="0085068E">
      <w:pPr>
        <w:spacing w:after="0"/>
        <w:jc w:val="both"/>
        <w:rPr>
          <w:lang w:val="ru-RU"/>
        </w:rPr>
      </w:pPr>
      <w:bookmarkStart w:id="5956" w:name="z6910"/>
      <w:bookmarkEnd w:id="5955"/>
      <w:r>
        <w:rPr>
          <w:color w:val="000000"/>
          <w:sz w:val="28"/>
        </w:rPr>
        <w:t>     </w:t>
      </w:r>
      <w:r w:rsidRPr="002F2912">
        <w:rPr>
          <w:color w:val="000000"/>
          <w:sz w:val="28"/>
          <w:lang w:val="ru-RU"/>
        </w:rPr>
        <w:t xml:space="preserve"> 2) облагаемый импорт.</w:t>
      </w:r>
    </w:p>
    <w:bookmarkEnd w:id="5956"/>
    <w:p w:rsidR="00EF5B47" w:rsidRPr="002F2912" w:rsidRDefault="0085068E">
      <w:pPr>
        <w:spacing w:after="0"/>
        <w:jc w:val="both"/>
        <w:rPr>
          <w:lang w:val="ru-RU"/>
        </w:rPr>
      </w:pPr>
      <w:r w:rsidRPr="002F2912">
        <w:rPr>
          <w:b/>
          <w:color w:val="000000"/>
          <w:sz w:val="28"/>
          <w:lang w:val="ru-RU"/>
        </w:rPr>
        <w:t>Статья 369. Определение облагаемого оборота</w:t>
      </w:r>
    </w:p>
    <w:p w:rsidR="00EF5B47" w:rsidRPr="002F2912" w:rsidRDefault="0085068E">
      <w:pPr>
        <w:spacing w:after="0"/>
        <w:jc w:val="both"/>
        <w:rPr>
          <w:lang w:val="ru-RU"/>
        </w:rPr>
      </w:pPr>
      <w:bookmarkStart w:id="5957" w:name="z6911"/>
      <w:r>
        <w:rPr>
          <w:color w:val="000000"/>
          <w:sz w:val="28"/>
        </w:rPr>
        <w:t>     </w:t>
      </w:r>
      <w:r w:rsidRPr="002F2912">
        <w:rPr>
          <w:color w:val="000000"/>
          <w:sz w:val="28"/>
          <w:lang w:val="ru-RU"/>
        </w:rPr>
        <w:t xml:space="preserve"> 1. Облагаемым оборотом является:</w:t>
      </w:r>
    </w:p>
    <w:p w:rsidR="00EF5B47" w:rsidRPr="002F2912" w:rsidRDefault="0085068E">
      <w:pPr>
        <w:spacing w:after="0"/>
        <w:jc w:val="both"/>
        <w:rPr>
          <w:lang w:val="ru-RU"/>
        </w:rPr>
      </w:pPr>
      <w:bookmarkStart w:id="5958" w:name="z6912"/>
      <w:bookmarkEnd w:id="5957"/>
      <w:r w:rsidRPr="002F2912">
        <w:rPr>
          <w:color w:val="000000"/>
          <w:sz w:val="28"/>
          <w:lang w:val="ru-RU"/>
        </w:rPr>
        <w:t xml:space="preserve"> </w:t>
      </w:r>
      <w:r>
        <w:rPr>
          <w:color w:val="000000"/>
          <w:sz w:val="28"/>
        </w:rPr>
        <w:t>     </w:t>
      </w:r>
      <w:r w:rsidRPr="002F2912">
        <w:rPr>
          <w:color w:val="000000"/>
          <w:sz w:val="28"/>
          <w:lang w:val="ru-RU"/>
        </w:rPr>
        <w:t xml:space="preserve"> 1) оборот, совершаемый плательщиком нало</w:t>
      </w:r>
      <w:r w:rsidRPr="002F2912">
        <w:rPr>
          <w:color w:val="000000"/>
          <w:sz w:val="28"/>
          <w:lang w:val="ru-RU"/>
        </w:rPr>
        <w:t xml:space="preserve">га на добавленную стоимость по реализации товаров, работ, услуг, за исключением необлагаемого оборота, указанного в статье 370 настоящего Кодекса. </w:t>
      </w:r>
    </w:p>
    <w:p w:rsidR="00EF5B47" w:rsidRPr="002F2912" w:rsidRDefault="0085068E">
      <w:pPr>
        <w:spacing w:after="0"/>
        <w:jc w:val="both"/>
        <w:rPr>
          <w:lang w:val="ru-RU"/>
        </w:rPr>
      </w:pPr>
      <w:bookmarkStart w:id="5959" w:name="z6913"/>
      <w:bookmarkEnd w:id="5958"/>
      <w:r w:rsidRPr="002F2912">
        <w:rPr>
          <w:color w:val="000000"/>
          <w:sz w:val="28"/>
          <w:lang w:val="ru-RU"/>
        </w:rPr>
        <w:lastRenderedPageBreak/>
        <w:t xml:space="preserve"> </w:t>
      </w:r>
      <w:r>
        <w:rPr>
          <w:color w:val="000000"/>
          <w:sz w:val="28"/>
        </w:rPr>
        <w:t>     </w:t>
      </w:r>
      <w:r w:rsidRPr="002F2912">
        <w:rPr>
          <w:color w:val="000000"/>
          <w:sz w:val="28"/>
          <w:lang w:val="ru-RU"/>
        </w:rPr>
        <w:t xml:space="preserve"> В случае несоблюдения требований, установленных статьей 197 настоящего Кодекса, ранее освобожденный о</w:t>
      </w:r>
      <w:r w:rsidRPr="002F2912">
        <w:rPr>
          <w:color w:val="000000"/>
          <w:sz w:val="28"/>
          <w:lang w:val="ru-RU"/>
        </w:rPr>
        <w:t>борот при передаче имущества в финансовый лизинг признается облагаемым оборотом ретроспективно с даты совершения оборота по реализации;</w:t>
      </w:r>
    </w:p>
    <w:p w:rsidR="00EF5B47" w:rsidRPr="002F2912" w:rsidRDefault="0085068E">
      <w:pPr>
        <w:spacing w:after="0"/>
        <w:jc w:val="both"/>
        <w:rPr>
          <w:lang w:val="ru-RU"/>
        </w:rPr>
      </w:pPr>
      <w:bookmarkStart w:id="5960" w:name="z6914"/>
      <w:bookmarkEnd w:id="5959"/>
      <w:r w:rsidRPr="002F2912">
        <w:rPr>
          <w:color w:val="000000"/>
          <w:sz w:val="28"/>
          <w:lang w:val="ru-RU"/>
        </w:rPr>
        <w:t xml:space="preserve"> </w:t>
      </w:r>
      <w:r>
        <w:rPr>
          <w:color w:val="000000"/>
          <w:sz w:val="28"/>
        </w:rPr>
        <w:t>     </w:t>
      </w:r>
      <w:r w:rsidRPr="002F2912">
        <w:rPr>
          <w:color w:val="000000"/>
          <w:sz w:val="28"/>
          <w:lang w:val="ru-RU"/>
        </w:rPr>
        <w:t xml:space="preserve"> 2) оборот, совершаемый плательщиком налога на добавленную стоимость при приобретении работ, услуг от нерезидента </w:t>
      </w:r>
      <w:r w:rsidRPr="002F2912">
        <w:rPr>
          <w:color w:val="000000"/>
          <w:sz w:val="28"/>
          <w:lang w:val="ru-RU"/>
        </w:rPr>
        <w:t>в соответствии со статьей 373 настоящего Кодекса;</w:t>
      </w:r>
    </w:p>
    <w:p w:rsidR="00EF5B47" w:rsidRPr="002F2912" w:rsidRDefault="0085068E">
      <w:pPr>
        <w:spacing w:after="0"/>
        <w:jc w:val="both"/>
        <w:rPr>
          <w:lang w:val="ru-RU"/>
        </w:rPr>
      </w:pPr>
      <w:bookmarkStart w:id="5961" w:name="z6915"/>
      <w:bookmarkEnd w:id="5960"/>
      <w:r>
        <w:rPr>
          <w:color w:val="000000"/>
          <w:sz w:val="28"/>
        </w:rPr>
        <w:t>     </w:t>
      </w:r>
      <w:r w:rsidRPr="002F2912">
        <w:rPr>
          <w:color w:val="000000"/>
          <w:sz w:val="28"/>
          <w:lang w:val="ru-RU"/>
        </w:rPr>
        <w:t xml:space="preserve"> 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w:t>
      </w:r>
      <w:r w:rsidRPr="002F2912">
        <w:rPr>
          <w:color w:val="000000"/>
          <w:sz w:val="28"/>
          <w:lang w:val="ru-RU"/>
        </w:rPr>
        <w:t xml:space="preserve">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p w:rsidR="00EF5B47" w:rsidRPr="002F2912" w:rsidRDefault="0085068E">
      <w:pPr>
        <w:spacing w:after="0"/>
        <w:jc w:val="both"/>
        <w:rPr>
          <w:lang w:val="ru-RU"/>
        </w:rPr>
      </w:pPr>
      <w:bookmarkStart w:id="5962" w:name="z6916"/>
      <w:bookmarkEnd w:id="5961"/>
      <w:r>
        <w:rPr>
          <w:color w:val="000000"/>
          <w:sz w:val="28"/>
        </w:rPr>
        <w:t>     </w:t>
      </w:r>
      <w:r w:rsidRPr="002F2912">
        <w:rPr>
          <w:color w:val="000000"/>
          <w:sz w:val="28"/>
          <w:lang w:val="ru-RU"/>
        </w:rPr>
        <w:t xml:space="preserve"> с представлением ликвидационной налоговой </w:t>
      </w:r>
      <w:r w:rsidRPr="002F2912">
        <w:rPr>
          <w:color w:val="000000"/>
          <w:sz w:val="28"/>
          <w:lang w:val="ru-RU"/>
        </w:rPr>
        <w:t>отчетности по налогу на добавленную стоимость – на дату, предшествующую дате представления такой отчетности;</w:t>
      </w:r>
    </w:p>
    <w:p w:rsidR="00EF5B47" w:rsidRPr="002F2912" w:rsidRDefault="0085068E">
      <w:pPr>
        <w:spacing w:after="0"/>
        <w:jc w:val="both"/>
        <w:rPr>
          <w:lang w:val="ru-RU"/>
        </w:rPr>
      </w:pPr>
      <w:bookmarkStart w:id="5963" w:name="z6917"/>
      <w:bookmarkEnd w:id="5962"/>
      <w:r w:rsidRPr="002F2912">
        <w:rPr>
          <w:color w:val="000000"/>
          <w:sz w:val="28"/>
          <w:lang w:val="ru-RU"/>
        </w:rPr>
        <w:t xml:space="preserve"> </w:t>
      </w:r>
      <w:r>
        <w:rPr>
          <w:color w:val="000000"/>
          <w:sz w:val="28"/>
        </w:rPr>
        <w:t>     </w:t>
      </w:r>
      <w:r w:rsidRPr="002F2912">
        <w:rPr>
          <w:color w:val="000000"/>
          <w:sz w:val="28"/>
          <w:lang w:val="ru-RU"/>
        </w:rPr>
        <w:t xml:space="preserve"> по решению налогового органа – на дату, указанную в пункте 6 статьи 85 настоящего Кодекса.</w:t>
      </w:r>
    </w:p>
    <w:p w:rsidR="00EF5B47" w:rsidRPr="002F2912" w:rsidRDefault="0085068E">
      <w:pPr>
        <w:spacing w:after="0"/>
        <w:jc w:val="both"/>
        <w:rPr>
          <w:lang w:val="ru-RU"/>
        </w:rPr>
      </w:pPr>
      <w:bookmarkStart w:id="5964" w:name="z6918"/>
      <w:bookmarkEnd w:id="5963"/>
      <w:r w:rsidRPr="002F2912">
        <w:rPr>
          <w:color w:val="000000"/>
          <w:sz w:val="28"/>
          <w:lang w:val="ru-RU"/>
        </w:rPr>
        <w:t xml:space="preserve"> </w:t>
      </w:r>
      <w:r>
        <w:rPr>
          <w:color w:val="000000"/>
          <w:sz w:val="28"/>
        </w:rPr>
        <w:t>     </w:t>
      </w:r>
      <w:r w:rsidRPr="002F2912">
        <w:rPr>
          <w:color w:val="000000"/>
          <w:sz w:val="28"/>
          <w:lang w:val="ru-RU"/>
        </w:rPr>
        <w:t xml:space="preserve"> В оборот, предусмотренный настоящим подпунктом, не включается необлагаемый оборот, указанный в подпункте 3) статьи 370 настоящего Кодекса. </w:t>
      </w:r>
    </w:p>
    <w:p w:rsidR="00EF5B47" w:rsidRPr="002F2912" w:rsidRDefault="0085068E">
      <w:pPr>
        <w:spacing w:after="0"/>
        <w:jc w:val="both"/>
        <w:rPr>
          <w:lang w:val="ru-RU"/>
        </w:rPr>
      </w:pPr>
      <w:bookmarkStart w:id="5965" w:name="z6919"/>
      <w:bookmarkEnd w:id="5964"/>
      <w:r>
        <w:rPr>
          <w:color w:val="000000"/>
          <w:sz w:val="28"/>
        </w:rPr>
        <w:t>     </w:t>
      </w:r>
      <w:r w:rsidRPr="002F2912">
        <w:rPr>
          <w:color w:val="000000"/>
          <w:sz w:val="28"/>
          <w:lang w:val="ru-RU"/>
        </w:rPr>
        <w:t xml:space="preserve"> Положение настоящего пункта не применяется при снятии юридического лица с регистрационного учета по нало</w:t>
      </w:r>
      <w:r w:rsidRPr="002F2912">
        <w:rPr>
          <w:color w:val="000000"/>
          <w:sz w:val="28"/>
          <w:lang w:val="ru-RU"/>
        </w:rPr>
        <w:t>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w:t>
      </w:r>
      <w:r w:rsidRPr="002F2912">
        <w:rPr>
          <w:color w:val="000000"/>
          <w:sz w:val="28"/>
          <w:lang w:val="ru-RU"/>
        </w:rPr>
        <w:t>е реорганизации являются плательщиками налога на добавленную стоимость.</w:t>
      </w:r>
    </w:p>
    <w:p w:rsidR="00EF5B47" w:rsidRPr="002F2912" w:rsidRDefault="0085068E">
      <w:pPr>
        <w:spacing w:after="0"/>
        <w:jc w:val="both"/>
        <w:rPr>
          <w:lang w:val="ru-RU"/>
        </w:rPr>
      </w:pPr>
      <w:bookmarkStart w:id="5966" w:name="z6920"/>
      <w:bookmarkEnd w:id="5965"/>
      <w:r>
        <w:rPr>
          <w:color w:val="000000"/>
          <w:sz w:val="28"/>
        </w:rPr>
        <w:t>     </w:t>
      </w:r>
      <w:r w:rsidRPr="002F2912">
        <w:rPr>
          <w:color w:val="000000"/>
          <w:sz w:val="28"/>
          <w:lang w:val="ru-RU"/>
        </w:rPr>
        <w:t xml:space="preserve"> 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rsidR="00EF5B47" w:rsidRPr="002F2912" w:rsidRDefault="0085068E">
      <w:pPr>
        <w:spacing w:after="0"/>
        <w:jc w:val="both"/>
        <w:rPr>
          <w:lang w:val="ru-RU"/>
        </w:rPr>
      </w:pPr>
      <w:bookmarkStart w:id="5967" w:name="z6921"/>
      <w:bookmarkEnd w:id="5966"/>
      <w:r>
        <w:rPr>
          <w:color w:val="000000"/>
          <w:sz w:val="28"/>
        </w:rPr>
        <w:t>     </w:t>
      </w:r>
      <w:r w:rsidRPr="002F2912">
        <w:rPr>
          <w:color w:val="000000"/>
          <w:sz w:val="28"/>
          <w:lang w:val="ru-RU"/>
        </w:rPr>
        <w:t xml:space="preserve"> </w:t>
      </w:r>
      <w:r w:rsidRPr="002F2912">
        <w:rPr>
          <w:color w:val="000000"/>
          <w:sz w:val="28"/>
          <w:lang w:val="ru-RU"/>
        </w:rPr>
        <w:t>работ, услуг;</w:t>
      </w:r>
    </w:p>
    <w:p w:rsidR="00EF5B47" w:rsidRPr="002F2912" w:rsidRDefault="0085068E">
      <w:pPr>
        <w:spacing w:after="0"/>
        <w:jc w:val="both"/>
        <w:rPr>
          <w:lang w:val="ru-RU"/>
        </w:rPr>
      </w:pPr>
      <w:bookmarkStart w:id="5968" w:name="z6922"/>
      <w:bookmarkEnd w:id="5967"/>
      <w:r>
        <w:rPr>
          <w:color w:val="000000"/>
          <w:sz w:val="28"/>
        </w:rPr>
        <w:t>     </w:t>
      </w:r>
      <w:r w:rsidRPr="002F2912">
        <w:rPr>
          <w:color w:val="000000"/>
          <w:sz w:val="28"/>
          <w:lang w:val="ru-RU"/>
        </w:rPr>
        <w:t xml:space="preserve"> денег, в том числе авансов, в национальной и иностранной валюте.</w:t>
      </w:r>
    </w:p>
    <w:bookmarkEnd w:id="5968"/>
    <w:p w:rsidR="00EF5B47" w:rsidRPr="002F2912" w:rsidRDefault="0085068E">
      <w:pPr>
        <w:spacing w:after="0"/>
        <w:jc w:val="both"/>
        <w:rPr>
          <w:lang w:val="ru-RU"/>
        </w:rPr>
      </w:pPr>
      <w:r w:rsidRPr="002F2912">
        <w:rPr>
          <w:b/>
          <w:color w:val="000000"/>
          <w:sz w:val="28"/>
          <w:lang w:val="ru-RU"/>
        </w:rPr>
        <w:t xml:space="preserve">Статья 370. Необлагаемый оборот </w:t>
      </w:r>
    </w:p>
    <w:p w:rsidR="00EF5B47" w:rsidRPr="002F2912" w:rsidRDefault="0085068E">
      <w:pPr>
        <w:spacing w:after="0"/>
        <w:jc w:val="both"/>
        <w:rPr>
          <w:lang w:val="ru-RU"/>
        </w:rPr>
      </w:pPr>
      <w:bookmarkStart w:id="5969" w:name="z6923"/>
      <w:r>
        <w:rPr>
          <w:color w:val="000000"/>
          <w:sz w:val="28"/>
        </w:rPr>
        <w:t>     </w:t>
      </w:r>
      <w:r w:rsidRPr="002F2912">
        <w:rPr>
          <w:color w:val="000000"/>
          <w:sz w:val="28"/>
          <w:lang w:val="ru-RU"/>
        </w:rPr>
        <w:t xml:space="preserve"> Необлагаемым оборотом является:</w:t>
      </w:r>
    </w:p>
    <w:p w:rsidR="00EF5B47" w:rsidRPr="002F2912" w:rsidRDefault="0085068E">
      <w:pPr>
        <w:spacing w:after="0"/>
        <w:jc w:val="both"/>
        <w:rPr>
          <w:lang w:val="ru-RU"/>
        </w:rPr>
      </w:pPr>
      <w:bookmarkStart w:id="5970" w:name="z6924"/>
      <w:bookmarkEnd w:id="5969"/>
      <w:r w:rsidRPr="002F2912">
        <w:rPr>
          <w:color w:val="000000"/>
          <w:sz w:val="28"/>
          <w:lang w:val="ru-RU"/>
        </w:rPr>
        <w:t xml:space="preserve"> </w:t>
      </w:r>
      <w:r>
        <w:rPr>
          <w:color w:val="000000"/>
          <w:sz w:val="28"/>
        </w:rPr>
        <w:t>     </w:t>
      </w:r>
      <w:r w:rsidRPr="002F2912">
        <w:rPr>
          <w:color w:val="000000"/>
          <w:sz w:val="28"/>
          <w:lang w:val="ru-RU"/>
        </w:rPr>
        <w:t xml:space="preserve"> 1) оборот по реализации товаров, работ, услуг, освобожденный от налога на добавленную стоимос</w:t>
      </w:r>
      <w:r w:rsidRPr="002F2912">
        <w:rPr>
          <w:color w:val="000000"/>
          <w:sz w:val="28"/>
          <w:lang w:val="ru-RU"/>
        </w:rPr>
        <w:t xml:space="preserve">ть в соответствии с настоящим Кодексом; </w:t>
      </w:r>
    </w:p>
    <w:p w:rsidR="00EF5B47" w:rsidRPr="002F2912" w:rsidRDefault="0085068E">
      <w:pPr>
        <w:spacing w:after="0"/>
        <w:jc w:val="both"/>
        <w:rPr>
          <w:lang w:val="ru-RU"/>
        </w:rPr>
      </w:pPr>
      <w:bookmarkStart w:id="5971" w:name="z6925"/>
      <w:bookmarkEnd w:id="5970"/>
      <w:r w:rsidRPr="002F2912">
        <w:rPr>
          <w:color w:val="000000"/>
          <w:sz w:val="28"/>
          <w:lang w:val="ru-RU"/>
        </w:rPr>
        <w:t xml:space="preserve"> </w:t>
      </w:r>
      <w:r>
        <w:rPr>
          <w:color w:val="000000"/>
          <w:sz w:val="28"/>
        </w:rPr>
        <w:t>     </w:t>
      </w:r>
      <w:r w:rsidRPr="002F2912">
        <w:rPr>
          <w:color w:val="000000"/>
          <w:sz w:val="28"/>
          <w:lang w:val="ru-RU"/>
        </w:rPr>
        <w:t xml:space="preserve"> 2) оборот по реализации товаров, работ, услуг, местом реализации которых не является Республика Казахстан. </w:t>
      </w:r>
    </w:p>
    <w:p w:rsidR="00EF5B47" w:rsidRPr="002F2912" w:rsidRDefault="0085068E">
      <w:pPr>
        <w:spacing w:after="0"/>
        <w:jc w:val="both"/>
        <w:rPr>
          <w:lang w:val="ru-RU"/>
        </w:rPr>
      </w:pPr>
      <w:bookmarkStart w:id="5972" w:name="z6926"/>
      <w:bookmarkEnd w:id="5971"/>
      <w:r w:rsidRPr="002F2912">
        <w:rPr>
          <w:color w:val="000000"/>
          <w:sz w:val="28"/>
          <w:lang w:val="ru-RU"/>
        </w:rPr>
        <w:t xml:space="preserve"> </w:t>
      </w:r>
      <w:r>
        <w:rPr>
          <w:color w:val="000000"/>
          <w:sz w:val="28"/>
        </w:rPr>
        <w:t>     </w:t>
      </w:r>
      <w:r w:rsidRPr="002F2912">
        <w:rPr>
          <w:color w:val="000000"/>
          <w:sz w:val="28"/>
          <w:lang w:val="ru-RU"/>
        </w:rPr>
        <w:t xml:space="preserve"> Если иное не установлено настоящей статьей, место реализации товаров, работ, услуг определяет</w:t>
      </w:r>
      <w:r w:rsidRPr="002F2912">
        <w:rPr>
          <w:color w:val="000000"/>
          <w:sz w:val="28"/>
          <w:lang w:val="ru-RU"/>
        </w:rPr>
        <w:t>ся в соответствии со статьей 378 настоящего Кодекса.</w:t>
      </w:r>
    </w:p>
    <w:p w:rsidR="00EF5B47" w:rsidRPr="002F2912" w:rsidRDefault="0085068E">
      <w:pPr>
        <w:spacing w:after="0"/>
        <w:jc w:val="both"/>
        <w:rPr>
          <w:lang w:val="ru-RU"/>
        </w:rPr>
      </w:pPr>
      <w:bookmarkStart w:id="5973" w:name="z6927"/>
      <w:bookmarkEnd w:id="5972"/>
      <w:r w:rsidRPr="002F2912">
        <w:rPr>
          <w:color w:val="000000"/>
          <w:sz w:val="28"/>
          <w:lang w:val="ru-RU"/>
        </w:rPr>
        <w:lastRenderedPageBreak/>
        <w:t xml:space="preserve"> </w:t>
      </w:r>
      <w:r>
        <w:rPr>
          <w:color w:val="000000"/>
          <w:sz w:val="28"/>
        </w:rPr>
        <w:t>     </w:t>
      </w:r>
      <w:r w:rsidRPr="002F2912">
        <w:rPr>
          <w:color w:val="000000"/>
          <w:sz w:val="28"/>
          <w:lang w:val="ru-RU"/>
        </w:rPr>
        <w:t xml:space="preserve"> Место реализации товаров, работ, услуг в государствах-членах Евразийского экономического союза определяется в соответствии со статьей 441 настоящего Кодекса;</w:t>
      </w:r>
    </w:p>
    <w:p w:rsidR="00EF5B47" w:rsidRPr="002F2912" w:rsidRDefault="0085068E">
      <w:pPr>
        <w:spacing w:after="0"/>
        <w:jc w:val="both"/>
        <w:rPr>
          <w:lang w:val="ru-RU"/>
        </w:rPr>
      </w:pPr>
      <w:bookmarkStart w:id="5974" w:name="z6928"/>
      <w:bookmarkEnd w:id="5973"/>
      <w:r w:rsidRPr="002F2912">
        <w:rPr>
          <w:color w:val="000000"/>
          <w:sz w:val="28"/>
          <w:lang w:val="ru-RU"/>
        </w:rPr>
        <w:t xml:space="preserve"> </w:t>
      </w:r>
      <w:r>
        <w:rPr>
          <w:color w:val="000000"/>
          <w:sz w:val="28"/>
        </w:rPr>
        <w:t>     </w:t>
      </w:r>
      <w:r w:rsidRPr="002F2912">
        <w:rPr>
          <w:color w:val="000000"/>
          <w:sz w:val="28"/>
          <w:lang w:val="ru-RU"/>
        </w:rPr>
        <w:t xml:space="preserve"> 3) оборот в виде остатков товар</w:t>
      </w:r>
      <w:r w:rsidRPr="002F2912">
        <w:rPr>
          <w:color w:val="000000"/>
          <w:sz w:val="28"/>
          <w:lang w:val="ru-RU"/>
        </w:rPr>
        <w:t xml:space="preserve">ов, которые являются товарами, перечисленными в статье 394 настоящего Кодекса. </w:t>
      </w:r>
    </w:p>
    <w:bookmarkEnd w:id="5974"/>
    <w:p w:rsidR="00EF5B47" w:rsidRPr="002F2912" w:rsidRDefault="0085068E">
      <w:pPr>
        <w:spacing w:after="0"/>
        <w:jc w:val="both"/>
        <w:rPr>
          <w:lang w:val="ru-RU"/>
        </w:rPr>
      </w:pPr>
      <w:r w:rsidRPr="002F2912">
        <w:rPr>
          <w:b/>
          <w:color w:val="000000"/>
          <w:sz w:val="28"/>
          <w:lang w:val="ru-RU"/>
        </w:rPr>
        <w:t>Статья 371. Определение облагаемого импорта</w:t>
      </w:r>
    </w:p>
    <w:p w:rsidR="00EF5B47" w:rsidRPr="002F2912" w:rsidRDefault="0085068E">
      <w:pPr>
        <w:spacing w:after="0"/>
        <w:jc w:val="both"/>
        <w:rPr>
          <w:lang w:val="ru-RU"/>
        </w:rPr>
      </w:pPr>
      <w:bookmarkStart w:id="5975" w:name="z6929"/>
      <w:r w:rsidRPr="002F2912">
        <w:rPr>
          <w:color w:val="000000"/>
          <w:sz w:val="28"/>
          <w:lang w:val="ru-RU"/>
        </w:rPr>
        <w:t xml:space="preserve"> </w:t>
      </w:r>
      <w:r>
        <w:rPr>
          <w:color w:val="000000"/>
          <w:sz w:val="28"/>
        </w:rPr>
        <w:t>     </w:t>
      </w:r>
      <w:r w:rsidRPr="002F2912">
        <w:rPr>
          <w:color w:val="000000"/>
          <w:sz w:val="28"/>
          <w:lang w:val="ru-RU"/>
        </w:rPr>
        <w:t xml:space="preserve"> Облагаемым импортом являются товары, ввозимые или ввезенные на территорию государств-членов Евразийского экономического союза</w:t>
      </w:r>
      <w:r w:rsidRPr="002F2912">
        <w:rPr>
          <w:color w:val="000000"/>
          <w:sz w:val="28"/>
          <w:lang w:val="ru-RU"/>
        </w:rPr>
        <w:t xml:space="preserve">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w:t>
      </w:r>
      <w:r w:rsidRPr="002F2912">
        <w:rPr>
          <w:color w:val="000000"/>
          <w:sz w:val="28"/>
          <w:lang w:val="ru-RU"/>
        </w:rPr>
        <w:t>вом Республики Казахстан.</w:t>
      </w:r>
    </w:p>
    <w:p w:rsidR="00EF5B47" w:rsidRPr="002F2912" w:rsidRDefault="0085068E">
      <w:pPr>
        <w:spacing w:after="0"/>
        <w:rPr>
          <w:lang w:val="ru-RU"/>
        </w:rPr>
      </w:pPr>
      <w:bookmarkStart w:id="5976" w:name="z6930"/>
      <w:bookmarkEnd w:id="5975"/>
      <w:r w:rsidRPr="002F2912">
        <w:rPr>
          <w:b/>
          <w:color w:val="000000"/>
          <w:lang w:val="ru-RU"/>
        </w:rPr>
        <w:t xml:space="preserve"> Глава 42. ОБОРОТ ПО РЕАЛИЗАЦИИ ТОВАРОВ, РАБОТ, УСЛУГ И ОБОРОТ ПО ПРИОБРЕТЕНИЮ РАБОТ, УСЛУГ ОТ НЕРЕЗИДЕНТА</w:t>
      </w:r>
    </w:p>
    <w:bookmarkEnd w:id="5976"/>
    <w:p w:rsidR="00EF5B47" w:rsidRPr="002F2912" w:rsidRDefault="0085068E">
      <w:pPr>
        <w:spacing w:after="0"/>
        <w:jc w:val="both"/>
        <w:rPr>
          <w:lang w:val="ru-RU"/>
        </w:rPr>
      </w:pPr>
      <w:r w:rsidRPr="002F2912">
        <w:rPr>
          <w:b/>
          <w:color w:val="000000"/>
          <w:sz w:val="28"/>
          <w:lang w:val="ru-RU"/>
        </w:rPr>
        <w:t>Статья 372. Оборот по реализации товаров, работ, услуг</w:t>
      </w:r>
    </w:p>
    <w:p w:rsidR="00EF5B47" w:rsidRPr="002F2912" w:rsidRDefault="0085068E">
      <w:pPr>
        <w:spacing w:after="0"/>
        <w:jc w:val="both"/>
        <w:rPr>
          <w:lang w:val="ru-RU"/>
        </w:rPr>
      </w:pPr>
      <w:bookmarkStart w:id="5977" w:name="z6931"/>
      <w:r w:rsidRPr="002F2912">
        <w:rPr>
          <w:color w:val="000000"/>
          <w:sz w:val="28"/>
          <w:lang w:val="ru-RU"/>
        </w:rPr>
        <w:t xml:space="preserve"> </w:t>
      </w:r>
      <w:r>
        <w:rPr>
          <w:color w:val="000000"/>
          <w:sz w:val="28"/>
        </w:rPr>
        <w:t>     </w:t>
      </w:r>
      <w:r w:rsidRPr="002F2912">
        <w:rPr>
          <w:color w:val="000000"/>
          <w:sz w:val="28"/>
          <w:lang w:val="ru-RU"/>
        </w:rPr>
        <w:t xml:space="preserve"> 1. Оборот по реализации товаров означает: </w:t>
      </w:r>
    </w:p>
    <w:p w:rsidR="00EF5B47" w:rsidRPr="002F2912" w:rsidRDefault="0085068E">
      <w:pPr>
        <w:spacing w:after="0"/>
        <w:jc w:val="both"/>
        <w:rPr>
          <w:lang w:val="ru-RU"/>
        </w:rPr>
      </w:pPr>
      <w:bookmarkStart w:id="5978" w:name="z6932"/>
      <w:bookmarkEnd w:id="5977"/>
      <w:r w:rsidRPr="002F2912">
        <w:rPr>
          <w:color w:val="000000"/>
          <w:sz w:val="28"/>
          <w:lang w:val="ru-RU"/>
        </w:rPr>
        <w:t xml:space="preserve"> </w:t>
      </w:r>
      <w:r>
        <w:rPr>
          <w:color w:val="000000"/>
          <w:sz w:val="28"/>
        </w:rPr>
        <w:t>     </w:t>
      </w:r>
      <w:r w:rsidRPr="002F2912">
        <w:rPr>
          <w:color w:val="000000"/>
          <w:sz w:val="28"/>
          <w:lang w:val="ru-RU"/>
        </w:rPr>
        <w:t xml:space="preserve"> 1) передачу</w:t>
      </w:r>
      <w:r w:rsidRPr="002F2912">
        <w:rPr>
          <w:color w:val="000000"/>
          <w:sz w:val="28"/>
          <w:lang w:val="ru-RU"/>
        </w:rPr>
        <w:t xml:space="preserve"> прав собственности на товар, включая: </w:t>
      </w:r>
    </w:p>
    <w:p w:rsidR="00EF5B47" w:rsidRPr="002F2912" w:rsidRDefault="0085068E">
      <w:pPr>
        <w:spacing w:after="0"/>
        <w:jc w:val="both"/>
        <w:rPr>
          <w:lang w:val="ru-RU"/>
        </w:rPr>
      </w:pPr>
      <w:bookmarkStart w:id="5979" w:name="z6933"/>
      <w:bookmarkEnd w:id="5978"/>
      <w:r>
        <w:rPr>
          <w:color w:val="000000"/>
          <w:sz w:val="28"/>
        </w:rPr>
        <w:t>     </w:t>
      </w:r>
      <w:r w:rsidRPr="002F2912">
        <w:rPr>
          <w:color w:val="000000"/>
          <w:sz w:val="28"/>
          <w:lang w:val="ru-RU"/>
        </w:rPr>
        <w:t xml:space="preserve"> продажу товара, отгрузку товара, в том числе на условиях рассрочки платежа и (или) в обмен на другие товары, работы, услуги;</w:t>
      </w:r>
    </w:p>
    <w:p w:rsidR="00EF5B47" w:rsidRPr="002F2912" w:rsidRDefault="0085068E">
      <w:pPr>
        <w:spacing w:after="0"/>
        <w:jc w:val="both"/>
        <w:rPr>
          <w:lang w:val="ru-RU"/>
        </w:rPr>
      </w:pPr>
      <w:bookmarkStart w:id="5980" w:name="z6934"/>
      <w:bookmarkEnd w:id="5979"/>
      <w:r w:rsidRPr="002F2912">
        <w:rPr>
          <w:color w:val="000000"/>
          <w:sz w:val="28"/>
          <w:lang w:val="ru-RU"/>
        </w:rPr>
        <w:t xml:space="preserve"> </w:t>
      </w:r>
      <w:r>
        <w:rPr>
          <w:color w:val="000000"/>
          <w:sz w:val="28"/>
        </w:rPr>
        <w:t>     </w:t>
      </w:r>
      <w:r w:rsidRPr="002F2912">
        <w:rPr>
          <w:color w:val="000000"/>
          <w:sz w:val="28"/>
          <w:lang w:val="ru-RU"/>
        </w:rPr>
        <w:t xml:space="preserve"> продажу предприятия в целом как имущественного комплекса; </w:t>
      </w:r>
    </w:p>
    <w:p w:rsidR="00EF5B47" w:rsidRPr="002F2912" w:rsidRDefault="0085068E">
      <w:pPr>
        <w:spacing w:after="0"/>
        <w:jc w:val="both"/>
        <w:rPr>
          <w:lang w:val="ru-RU"/>
        </w:rPr>
      </w:pPr>
      <w:bookmarkStart w:id="5981" w:name="z6935"/>
      <w:bookmarkEnd w:id="5980"/>
      <w:r w:rsidRPr="002F2912">
        <w:rPr>
          <w:color w:val="000000"/>
          <w:sz w:val="28"/>
          <w:lang w:val="ru-RU"/>
        </w:rPr>
        <w:t xml:space="preserve"> </w:t>
      </w:r>
      <w:r>
        <w:rPr>
          <w:color w:val="000000"/>
          <w:sz w:val="28"/>
        </w:rPr>
        <w:t>     </w:t>
      </w:r>
      <w:r w:rsidRPr="002F2912">
        <w:rPr>
          <w:color w:val="000000"/>
          <w:sz w:val="28"/>
          <w:lang w:val="ru-RU"/>
        </w:rPr>
        <w:t xml:space="preserve"> безвозмездну</w:t>
      </w:r>
      <w:r w:rsidRPr="002F2912">
        <w:rPr>
          <w:color w:val="000000"/>
          <w:sz w:val="28"/>
          <w:lang w:val="ru-RU"/>
        </w:rPr>
        <w:t xml:space="preserve">ю передачу товара; </w:t>
      </w:r>
    </w:p>
    <w:p w:rsidR="00EF5B47" w:rsidRPr="002F2912" w:rsidRDefault="0085068E">
      <w:pPr>
        <w:spacing w:after="0"/>
        <w:jc w:val="both"/>
        <w:rPr>
          <w:lang w:val="ru-RU"/>
        </w:rPr>
      </w:pPr>
      <w:bookmarkStart w:id="5982" w:name="z6936"/>
      <w:bookmarkEnd w:id="5981"/>
      <w:r w:rsidRPr="002F2912">
        <w:rPr>
          <w:color w:val="000000"/>
          <w:sz w:val="28"/>
          <w:lang w:val="ru-RU"/>
        </w:rPr>
        <w:t xml:space="preserve"> </w:t>
      </w:r>
      <w:r>
        <w:rPr>
          <w:color w:val="000000"/>
          <w:sz w:val="28"/>
        </w:rPr>
        <w:t>     </w:t>
      </w:r>
      <w:r w:rsidRPr="002F2912">
        <w:rPr>
          <w:color w:val="000000"/>
          <w:sz w:val="28"/>
          <w:lang w:val="ru-RU"/>
        </w:rPr>
        <w:t xml:space="preserve"> передачу товара работодателем работнику в счет погашения задолженности перед работником; </w:t>
      </w:r>
    </w:p>
    <w:p w:rsidR="00EF5B47" w:rsidRPr="002F2912" w:rsidRDefault="0085068E">
      <w:pPr>
        <w:spacing w:after="0"/>
        <w:jc w:val="both"/>
        <w:rPr>
          <w:lang w:val="ru-RU"/>
        </w:rPr>
      </w:pPr>
      <w:bookmarkStart w:id="5983" w:name="z6937"/>
      <w:bookmarkEnd w:id="5982"/>
      <w:r>
        <w:rPr>
          <w:color w:val="000000"/>
          <w:sz w:val="28"/>
        </w:rPr>
        <w:t>     </w:t>
      </w:r>
      <w:r w:rsidRPr="002F2912">
        <w:rPr>
          <w:color w:val="000000"/>
          <w:sz w:val="28"/>
          <w:lang w:val="ru-RU"/>
        </w:rPr>
        <w:t xml:space="preserve"> передачу заложенного имущества залогодателем в собственность покупателю или залогодержателю;</w:t>
      </w:r>
    </w:p>
    <w:p w:rsidR="00EF5B47" w:rsidRPr="002F2912" w:rsidRDefault="0085068E">
      <w:pPr>
        <w:spacing w:after="0"/>
        <w:jc w:val="both"/>
        <w:rPr>
          <w:lang w:val="ru-RU"/>
        </w:rPr>
      </w:pPr>
      <w:bookmarkStart w:id="5984" w:name="z6938"/>
      <w:bookmarkEnd w:id="5983"/>
      <w:r>
        <w:rPr>
          <w:color w:val="000000"/>
          <w:sz w:val="28"/>
        </w:rPr>
        <w:t>     </w:t>
      </w:r>
      <w:r w:rsidRPr="002F2912">
        <w:rPr>
          <w:color w:val="000000"/>
          <w:sz w:val="28"/>
          <w:lang w:val="ru-RU"/>
        </w:rPr>
        <w:t xml:space="preserve"> 2) экспорт товара;</w:t>
      </w:r>
    </w:p>
    <w:p w:rsidR="00EF5B47" w:rsidRPr="002F2912" w:rsidRDefault="0085068E">
      <w:pPr>
        <w:spacing w:after="0"/>
        <w:jc w:val="both"/>
        <w:rPr>
          <w:lang w:val="ru-RU"/>
        </w:rPr>
      </w:pPr>
      <w:bookmarkStart w:id="5985" w:name="z6939"/>
      <w:bookmarkEnd w:id="5984"/>
      <w:r>
        <w:rPr>
          <w:color w:val="000000"/>
          <w:sz w:val="28"/>
        </w:rPr>
        <w:t>     </w:t>
      </w:r>
      <w:r w:rsidRPr="002F2912">
        <w:rPr>
          <w:color w:val="000000"/>
          <w:sz w:val="28"/>
          <w:lang w:val="ru-RU"/>
        </w:rPr>
        <w:t xml:space="preserve"> 3) отгруз</w:t>
      </w:r>
      <w:r w:rsidRPr="002F2912">
        <w:rPr>
          <w:color w:val="000000"/>
          <w:sz w:val="28"/>
          <w:lang w:val="ru-RU"/>
        </w:rPr>
        <w:t>ку товара, в том числе на условиях рассрочки платежа и (или) в обмен на другие товары, работы, услуги;</w:t>
      </w:r>
    </w:p>
    <w:p w:rsidR="00EF5B47" w:rsidRPr="002F2912" w:rsidRDefault="0085068E">
      <w:pPr>
        <w:spacing w:after="0"/>
        <w:jc w:val="both"/>
        <w:rPr>
          <w:lang w:val="ru-RU"/>
        </w:rPr>
      </w:pPr>
      <w:bookmarkStart w:id="5986" w:name="z6940"/>
      <w:bookmarkEnd w:id="5985"/>
      <w:r>
        <w:rPr>
          <w:color w:val="000000"/>
          <w:sz w:val="28"/>
        </w:rPr>
        <w:t>     </w:t>
      </w:r>
      <w:r w:rsidRPr="002F2912">
        <w:rPr>
          <w:color w:val="000000"/>
          <w:sz w:val="28"/>
          <w:lang w:val="ru-RU"/>
        </w:rPr>
        <w:t xml:space="preserve"> 4) передачу имущества в финансовый лизинг в части стоимости, по которой предмет лизинга передан;</w:t>
      </w:r>
    </w:p>
    <w:p w:rsidR="00EF5B47" w:rsidRPr="002F2912" w:rsidRDefault="0085068E">
      <w:pPr>
        <w:spacing w:after="0"/>
        <w:jc w:val="both"/>
        <w:rPr>
          <w:lang w:val="ru-RU"/>
        </w:rPr>
      </w:pPr>
      <w:bookmarkStart w:id="5987" w:name="z6941"/>
      <w:bookmarkEnd w:id="5986"/>
      <w:r>
        <w:rPr>
          <w:color w:val="000000"/>
          <w:sz w:val="28"/>
        </w:rPr>
        <w:t>     </w:t>
      </w:r>
      <w:r w:rsidRPr="002F2912">
        <w:rPr>
          <w:color w:val="000000"/>
          <w:sz w:val="28"/>
          <w:lang w:val="ru-RU"/>
        </w:rPr>
        <w:t xml:space="preserve"> 5) отгрузку товара по договору комиссии или </w:t>
      </w:r>
      <w:r w:rsidRPr="002F2912">
        <w:rPr>
          <w:color w:val="000000"/>
          <w:sz w:val="28"/>
          <w:lang w:val="ru-RU"/>
        </w:rPr>
        <w:t>договору поручения;</w:t>
      </w:r>
    </w:p>
    <w:p w:rsidR="00EF5B47" w:rsidRPr="002F2912" w:rsidRDefault="0085068E">
      <w:pPr>
        <w:spacing w:after="0"/>
        <w:jc w:val="both"/>
        <w:rPr>
          <w:lang w:val="ru-RU"/>
        </w:rPr>
      </w:pPr>
      <w:bookmarkStart w:id="5988" w:name="z6942"/>
      <w:bookmarkEnd w:id="5987"/>
      <w:r>
        <w:rPr>
          <w:color w:val="000000"/>
          <w:sz w:val="28"/>
        </w:rPr>
        <w:t>     </w:t>
      </w:r>
      <w:r w:rsidRPr="002F2912">
        <w:rPr>
          <w:color w:val="000000"/>
          <w:sz w:val="28"/>
          <w:lang w:val="ru-RU"/>
        </w:rPr>
        <w:t xml:space="preserve"> 6) помещение под таможенную процедуру реимпорта товара, ранее вывезенного с помещением под таможенную процедуру экспорта;</w:t>
      </w:r>
    </w:p>
    <w:p w:rsidR="00EF5B47" w:rsidRPr="002F2912" w:rsidRDefault="0085068E">
      <w:pPr>
        <w:spacing w:after="0"/>
        <w:jc w:val="both"/>
        <w:rPr>
          <w:lang w:val="ru-RU"/>
        </w:rPr>
      </w:pPr>
      <w:bookmarkStart w:id="5989" w:name="z6943"/>
      <w:bookmarkEnd w:id="5988"/>
      <w:r w:rsidRPr="002F2912">
        <w:rPr>
          <w:color w:val="000000"/>
          <w:sz w:val="28"/>
          <w:lang w:val="ru-RU"/>
        </w:rPr>
        <w:t xml:space="preserve"> </w:t>
      </w:r>
      <w:r>
        <w:rPr>
          <w:color w:val="000000"/>
          <w:sz w:val="28"/>
        </w:rPr>
        <w:t>     </w:t>
      </w:r>
      <w:r w:rsidRPr="002F2912">
        <w:rPr>
          <w:color w:val="000000"/>
          <w:sz w:val="28"/>
          <w:lang w:val="ru-RU"/>
        </w:rPr>
        <w:t xml:space="preserve">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 </w:t>
      </w:r>
    </w:p>
    <w:p w:rsidR="00EF5B47" w:rsidRPr="002F2912" w:rsidRDefault="0085068E">
      <w:pPr>
        <w:spacing w:after="0"/>
        <w:jc w:val="both"/>
        <w:rPr>
          <w:lang w:val="ru-RU"/>
        </w:rPr>
      </w:pPr>
      <w:bookmarkStart w:id="5990" w:name="z6944"/>
      <w:bookmarkEnd w:id="5989"/>
      <w:r w:rsidRPr="002F2912">
        <w:rPr>
          <w:color w:val="000000"/>
          <w:sz w:val="28"/>
          <w:lang w:val="ru-RU"/>
        </w:rPr>
        <w:t xml:space="preserve"> </w:t>
      </w:r>
      <w:r>
        <w:rPr>
          <w:color w:val="000000"/>
          <w:sz w:val="28"/>
        </w:rPr>
        <w:t>     </w:t>
      </w:r>
      <w:r w:rsidRPr="002F2912">
        <w:rPr>
          <w:color w:val="000000"/>
          <w:sz w:val="28"/>
          <w:lang w:val="ru-RU"/>
        </w:rPr>
        <w:t xml:space="preserve"> 2. Оборот по реализации работ, услуг означает люб</w:t>
      </w:r>
      <w:r w:rsidRPr="002F2912">
        <w:rPr>
          <w:color w:val="000000"/>
          <w:sz w:val="28"/>
          <w:lang w:val="ru-RU"/>
        </w:rPr>
        <w:t xml:space="preserve">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EF5B47" w:rsidRPr="002F2912" w:rsidRDefault="0085068E">
      <w:pPr>
        <w:spacing w:after="0"/>
        <w:jc w:val="both"/>
        <w:rPr>
          <w:lang w:val="ru-RU"/>
        </w:rPr>
      </w:pPr>
      <w:bookmarkStart w:id="5991" w:name="z6945"/>
      <w:bookmarkEnd w:id="5990"/>
      <w:r w:rsidRPr="002F2912">
        <w:rPr>
          <w:color w:val="000000"/>
          <w:sz w:val="28"/>
          <w:lang w:val="ru-RU"/>
        </w:rPr>
        <w:lastRenderedPageBreak/>
        <w:t xml:space="preserve"> </w:t>
      </w:r>
      <w:r>
        <w:rPr>
          <w:color w:val="000000"/>
          <w:sz w:val="28"/>
        </w:rPr>
        <w:t>     </w:t>
      </w:r>
      <w:r w:rsidRPr="002F2912">
        <w:rPr>
          <w:color w:val="000000"/>
          <w:sz w:val="28"/>
          <w:lang w:val="ru-RU"/>
        </w:rPr>
        <w:t xml:space="preserve"> 1) предоставление имущества во временное владение и пользование по договорам имущественного</w:t>
      </w:r>
      <w:r w:rsidRPr="002F2912">
        <w:rPr>
          <w:color w:val="000000"/>
          <w:sz w:val="28"/>
          <w:lang w:val="ru-RU"/>
        </w:rPr>
        <w:t xml:space="preserve"> найма, кроме договоров лизинга; </w:t>
      </w:r>
    </w:p>
    <w:p w:rsidR="00EF5B47" w:rsidRPr="002F2912" w:rsidRDefault="0085068E">
      <w:pPr>
        <w:spacing w:after="0"/>
        <w:jc w:val="both"/>
        <w:rPr>
          <w:lang w:val="ru-RU"/>
        </w:rPr>
      </w:pPr>
      <w:bookmarkStart w:id="5992" w:name="z6946"/>
      <w:bookmarkEnd w:id="5991"/>
      <w:r>
        <w:rPr>
          <w:color w:val="000000"/>
          <w:sz w:val="28"/>
        </w:rPr>
        <w:t>     </w:t>
      </w:r>
      <w:r w:rsidRPr="002F2912">
        <w:rPr>
          <w:color w:val="000000"/>
          <w:sz w:val="28"/>
          <w:lang w:val="ru-RU"/>
        </w:rPr>
        <w:t xml:space="preserve"> 2) вознаграждение при передаче имущества по договору лизинга в финансовый лизинг;</w:t>
      </w:r>
    </w:p>
    <w:p w:rsidR="00EF5B47" w:rsidRPr="002F2912" w:rsidRDefault="0085068E">
      <w:pPr>
        <w:spacing w:after="0"/>
        <w:jc w:val="both"/>
        <w:rPr>
          <w:lang w:val="ru-RU"/>
        </w:rPr>
      </w:pPr>
      <w:bookmarkStart w:id="5993" w:name="z6947"/>
      <w:bookmarkEnd w:id="5992"/>
      <w:r w:rsidRPr="002F2912">
        <w:rPr>
          <w:color w:val="000000"/>
          <w:sz w:val="28"/>
          <w:lang w:val="ru-RU"/>
        </w:rPr>
        <w:t xml:space="preserve"> </w:t>
      </w:r>
      <w:r>
        <w:rPr>
          <w:color w:val="000000"/>
          <w:sz w:val="28"/>
        </w:rPr>
        <w:t>     </w:t>
      </w:r>
      <w:r w:rsidRPr="002F2912">
        <w:rPr>
          <w:color w:val="000000"/>
          <w:sz w:val="28"/>
          <w:lang w:val="ru-RU"/>
        </w:rPr>
        <w:t xml:space="preserve"> 3) предоставление прав на объекты интеллектуальной собственности; </w:t>
      </w:r>
    </w:p>
    <w:p w:rsidR="00EF5B47" w:rsidRPr="002F2912" w:rsidRDefault="0085068E">
      <w:pPr>
        <w:spacing w:after="0"/>
        <w:jc w:val="both"/>
        <w:rPr>
          <w:lang w:val="ru-RU"/>
        </w:rPr>
      </w:pPr>
      <w:bookmarkStart w:id="5994" w:name="z6948"/>
      <w:bookmarkEnd w:id="5993"/>
      <w:r w:rsidRPr="002F2912">
        <w:rPr>
          <w:color w:val="000000"/>
          <w:sz w:val="28"/>
          <w:lang w:val="ru-RU"/>
        </w:rPr>
        <w:t xml:space="preserve"> </w:t>
      </w:r>
      <w:r>
        <w:rPr>
          <w:color w:val="000000"/>
          <w:sz w:val="28"/>
        </w:rPr>
        <w:t>     </w:t>
      </w:r>
      <w:r w:rsidRPr="002F2912">
        <w:rPr>
          <w:color w:val="000000"/>
          <w:sz w:val="28"/>
          <w:lang w:val="ru-RU"/>
        </w:rPr>
        <w:t xml:space="preserve"> 4) выполнение работ, оказание услуг работодателем раб</w:t>
      </w:r>
      <w:r w:rsidRPr="002F2912">
        <w:rPr>
          <w:color w:val="000000"/>
          <w:sz w:val="28"/>
          <w:lang w:val="ru-RU"/>
        </w:rPr>
        <w:t xml:space="preserve">отнику в счет погашения задолженности перед работником; </w:t>
      </w:r>
    </w:p>
    <w:p w:rsidR="00EF5B47" w:rsidRPr="002F2912" w:rsidRDefault="0085068E">
      <w:pPr>
        <w:spacing w:after="0"/>
        <w:jc w:val="both"/>
        <w:rPr>
          <w:lang w:val="ru-RU"/>
        </w:rPr>
      </w:pPr>
      <w:bookmarkStart w:id="5995" w:name="z6949"/>
      <w:bookmarkEnd w:id="5994"/>
      <w:r>
        <w:rPr>
          <w:color w:val="000000"/>
          <w:sz w:val="28"/>
        </w:rPr>
        <w:t>     </w:t>
      </w:r>
      <w:r w:rsidRPr="002F2912">
        <w:rPr>
          <w:color w:val="000000"/>
          <w:sz w:val="28"/>
          <w:lang w:val="ru-RU"/>
        </w:rPr>
        <w:t xml:space="preserve"> 5) уступка прав требования, связанных с реализацией товаров, работ, услуг, за исключением авансов и штрафных санкций;</w:t>
      </w:r>
    </w:p>
    <w:p w:rsidR="00EF5B47" w:rsidRPr="002F2912" w:rsidRDefault="0085068E">
      <w:pPr>
        <w:spacing w:after="0"/>
        <w:jc w:val="both"/>
        <w:rPr>
          <w:lang w:val="ru-RU"/>
        </w:rPr>
      </w:pPr>
      <w:bookmarkStart w:id="5996" w:name="z6950"/>
      <w:bookmarkEnd w:id="5995"/>
      <w:r>
        <w:rPr>
          <w:color w:val="000000"/>
          <w:sz w:val="28"/>
        </w:rPr>
        <w:t>     </w:t>
      </w:r>
      <w:r w:rsidRPr="002F2912">
        <w:rPr>
          <w:color w:val="000000"/>
          <w:sz w:val="28"/>
          <w:lang w:val="ru-RU"/>
        </w:rPr>
        <w:t xml:space="preserve"> 6) согласие ограничить или прекратить предпринимательскую деятельност</w:t>
      </w:r>
      <w:r w:rsidRPr="002F2912">
        <w:rPr>
          <w:color w:val="000000"/>
          <w:sz w:val="28"/>
          <w:lang w:val="ru-RU"/>
        </w:rPr>
        <w:t>ь;</w:t>
      </w:r>
    </w:p>
    <w:p w:rsidR="00EF5B47" w:rsidRPr="002F2912" w:rsidRDefault="0085068E">
      <w:pPr>
        <w:spacing w:after="0"/>
        <w:jc w:val="both"/>
        <w:rPr>
          <w:lang w:val="ru-RU"/>
        </w:rPr>
      </w:pPr>
      <w:bookmarkStart w:id="5997" w:name="z6951"/>
      <w:bookmarkEnd w:id="5996"/>
      <w:r>
        <w:rPr>
          <w:color w:val="000000"/>
          <w:sz w:val="28"/>
        </w:rPr>
        <w:t>     </w:t>
      </w:r>
      <w:r w:rsidRPr="002F2912">
        <w:rPr>
          <w:color w:val="000000"/>
          <w:sz w:val="28"/>
          <w:lang w:val="ru-RU"/>
        </w:rPr>
        <w:t xml:space="preserve"> 7) предоставление кредита (займа, микрокредита);</w:t>
      </w:r>
    </w:p>
    <w:p w:rsidR="00EF5B47" w:rsidRPr="002F2912" w:rsidRDefault="0085068E">
      <w:pPr>
        <w:spacing w:after="0"/>
        <w:jc w:val="both"/>
        <w:rPr>
          <w:lang w:val="ru-RU"/>
        </w:rPr>
      </w:pPr>
      <w:bookmarkStart w:id="5998" w:name="z6952"/>
      <w:bookmarkEnd w:id="5997"/>
      <w:r>
        <w:rPr>
          <w:color w:val="000000"/>
          <w:sz w:val="28"/>
        </w:rPr>
        <w:t>     </w:t>
      </w:r>
      <w:r w:rsidRPr="002F2912">
        <w:rPr>
          <w:color w:val="000000"/>
          <w:sz w:val="28"/>
          <w:lang w:val="ru-RU"/>
        </w:rPr>
        <w:t xml:space="preserve">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w:t>
      </w:r>
      <w:r w:rsidRPr="002F2912">
        <w:rPr>
          <w:color w:val="000000"/>
          <w:sz w:val="28"/>
          <w:lang w:val="ru-RU"/>
        </w:rPr>
        <w:t xml:space="preserve"> предоставления коммерческого кредита на условиях последующей продажи товара третьему лицу либо без таковых условий;</w:t>
      </w:r>
    </w:p>
    <w:bookmarkEnd w:id="5998"/>
    <w:p w:rsidR="00EF5B47" w:rsidRPr="002F2912" w:rsidRDefault="0085068E">
      <w:pPr>
        <w:spacing w:after="0"/>
        <w:rPr>
          <w:lang w:val="ru-RU"/>
        </w:rPr>
      </w:pPr>
      <w:r>
        <w:rPr>
          <w:color w:val="FF0000"/>
          <w:sz w:val="28"/>
        </w:rPr>
        <w:t>     </w:t>
      </w:r>
      <w:r w:rsidRPr="002F2912">
        <w:rPr>
          <w:color w:val="FF0000"/>
          <w:sz w:val="28"/>
          <w:lang w:val="ru-RU"/>
        </w:rPr>
        <w:t xml:space="preserve"> 9) Действовал до 01.01.2022 в соответствии с Законом РК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10) Действовал с 01.01.2022 до 01.01.2024 в соо</w:t>
      </w:r>
      <w:r w:rsidRPr="002F2912">
        <w:rPr>
          <w:color w:val="FF0000"/>
          <w:sz w:val="28"/>
          <w:lang w:val="ru-RU"/>
        </w:rPr>
        <w:t xml:space="preserve">тветствии с Законом РК от 21.12.2022 </w:t>
      </w:r>
      <w:r w:rsidRPr="002F2912">
        <w:rPr>
          <w:color w:val="000000"/>
          <w:sz w:val="28"/>
          <w:lang w:val="ru-RU"/>
        </w:rPr>
        <w:t>№ 165-</w:t>
      </w:r>
      <w:r>
        <w:rPr>
          <w:color w:val="00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5999" w:name="z17519"/>
      <w:r>
        <w:rPr>
          <w:color w:val="000000"/>
          <w:sz w:val="28"/>
        </w:rPr>
        <w:t>     </w:t>
      </w:r>
      <w:r w:rsidRPr="002F2912">
        <w:rPr>
          <w:color w:val="000000"/>
          <w:sz w:val="28"/>
          <w:lang w:val="ru-RU"/>
        </w:rPr>
        <w:t xml:space="preserve"> 11)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движении.</w:t>
      </w:r>
    </w:p>
    <w:p w:rsidR="00EF5B47" w:rsidRPr="002F2912" w:rsidRDefault="0085068E">
      <w:pPr>
        <w:spacing w:after="0"/>
        <w:jc w:val="both"/>
        <w:rPr>
          <w:lang w:val="ru-RU"/>
        </w:rPr>
      </w:pPr>
      <w:bookmarkStart w:id="6000" w:name="z6953"/>
      <w:bookmarkEnd w:id="5999"/>
      <w:r>
        <w:rPr>
          <w:color w:val="000000"/>
          <w:sz w:val="28"/>
        </w:rPr>
        <w:t>     </w:t>
      </w:r>
      <w:r w:rsidRPr="002F2912">
        <w:rPr>
          <w:color w:val="000000"/>
          <w:sz w:val="28"/>
          <w:lang w:val="ru-RU"/>
        </w:rPr>
        <w:t xml:space="preserve"> 3. Оборот по</w:t>
      </w:r>
      <w:r w:rsidRPr="002F2912">
        <w:rPr>
          <w:color w:val="000000"/>
          <w:sz w:val="28"/>
          <w:lang w:val="ru-RU"/>
        </w:rPr>
        <w:t xml:space="preserve">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w:t>
      </w:r>
      <w:r w:rsidRPr="002F2912">
        <w:rPr>
          <w:color w:val="000000"/>
          <w:sz w:val="28"/>
          <w:lang w:val="ru-RU"/>
        </w:rPr>
        <w:t>работ, услуг такого юридического лица в Республике Казахстан.</w:t>
      </w:r>
    </w:p>
    <w:p w:rsidR="00EF5B47" w:rsidRPr="002F2912" w:rsidRDefault="0085068E">
      <w:pPr>
        <w:spacing w:after="0"/>
        <w:jc w:val="both"/>
        <w:rPr>
          <w:lang w:val="ru-RU"/>
        </w:rPr>
      </w:pPr>
      <w:bookmarkStart w:id="6001" w:name="z6954"/>
      <w:bookmarkEnd w:id="6000"/>
      <w:r>
        <w:rPr>
          <w:color w:val="000000"/>
          <w:sz w:val="28"/>
        </w:rPr>
        <w:t>     </w:t>
      </w:r>
      <w:r w:rsidRPr="002F2912">
        <w:rPr>
          <w:color w:val="000000"/>
          <w:sz w:val="28"/>
          <w:lang w:val="ru-RU"/>
        </w:rPr>
        <w:t xml:space="preserve">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w:t>
      </w:r>
      <w:r w:rsidRPr="002F2912">
        <w:rPr>
          <w:color w:val="000000"/>
          <w:sz w:val="28"/>
          <w:lang w:val="ru-RU"/>
        </w:rPr>
        <w:t>и одного из следующих условий:</w:t>
      </w:r>
    </w:p>
    <w:p w:rsidR="00EF5B47" w:rsidRPr="002F2912" w:rsidRDefault="0085068E">
      <w:pPr>
        <w:spacing w:after="0"/>
        <w:jc w:val="both"/>
        <w:rPr>
          <w:lang w:val="ru-RU"/>
        </w:rPr>
      </w:pPr>
      <w:bookmarkStart w:id="6002" w:name="z6955"/>
      <w:bookmarkEnd w:id="6001"/>
      <w:r>
        <w:rPr>
          <w:color w:val="000000"/>
          <w:sz w:val="28"/>
        </w:rPr>
        <w:t>     </w:t>
      </w:r>
      <w:r w:rsidRPr="002F2912">
        <w:rPr>
          <w:color w:val="000000"/>
          <w:sz w:val="28"/>
          <w:lang w:val="ru-RU"/>
        </w:rPr>
        <w:t xml:space="preserve"> наличие контракта, заключенного структурным подразделением юридического лица-нерезидента;</w:t>
      </w:r>
    </w:p>
    <w:p w:rsidR="00EF5B47" w:rsidRPr="002F2912" w:rsidRDefault="0085068E">
      <w:pPr>
        <w:spacing w:after="0"/>
        <w:jc w:val="both"/>
        <w:rPr>
          <w:lang w:val="ru-RU"/>
        </w:rPr>
      </w:pPr>
      <w:bookmarkStart w:id="6003" w:name="z6956"/>
      <w:bookmarkEnd w:id="6002"/>
      <w:r>
        <w:rPr>
          <w:color w:val="000000"/>
          <w:sz w:val="28"/>
        </w:rPr>
        <w:t>     </w:t>
      </w:r>
      <w:r w:rsidRPr="002F2912">
        <w:rPr>
          <w:color w:val="000000"/>
          <w:sz w:val="28"/>
          <w:lang w:val="ru-RU"/>
        </w:rPr>
        <w:t xml:space="preserve"> наличие счета-фактуры по работам, услугам, выписанного структурным подразделением юридического лица-нерезидента;</w:t>
      </w:r>
    </w:p>
    <w:p w:rsidR="00EF5B47" w:rsidRPr="002F2912" w:rsidRDefault="0085068E">
      <w:pPr>
        <w:spacing w:after="0"/>
        <w:jc w:val="both"/>
        <w:rPr>
          <w:lang w:val="ru-RU"/>
        </w:rPr>
      </w:pPr>
      <w:bookmarkStart w:id="6004" w:name="z6957"/>
      <w:bookmarkEnd w:id="6003"/>
      <w:r>
        <w:rPr>
          <w:color w:val="000000"/>
          <w:sz w:val="28"/>
        </w:rPr>
        <w:t>     </w:t>
      </w:r>
      <w:r w:rsidRPr="002F2912">
        <w:rPr>
          <w:color w:val="000000"/>
          <w:sz w:val="28"/>
          <w:lang w:val="ru-RU"/>
        </w:rPr>
        <w:t xml:space="preserve"> нали</w:t>
      </w:r>
      <w:r w:rsidRPr="002F2912">
        <w:rPr>
          <w:color w:val="000000"/>
          <w:sz w:val="28"/>
          <w:lang w:val="ru-RU"/>
        </w:rPr>
        <w:t>чие акта выполненных работ, оказанных услуг, подписанного структурным подразделением юридического лица-нерезидента;</w:t>
      </w:r>
    </w:p>
    <w:p w:rsidR="00EF5B47" w:rsidRPr="002F2912" w:rsidRDefault="0085068E">
      <w:pPr>
        <w:spacing w:after="0"/>
        <w:jc w:val="both"/>
        <w:rPr>
          <w:lang w:val="ru-RU"/>
        </w:rPr>
      </w:pPr>
      <w:bookmarkStart w:id="6005" w:name="z6958"/>
      <w:bookmarkEnd w:id="6004"/>
      <w:r>
        <w:rPr>
          <w:color w:val="000000"/>
          <w:sz w:val="28"/>
        </w:rPr>
        <w:lastRenderedPageBreak/>
        <w:t>     </w:t>
      </w:r>
      <w:r w:rsidRPr="002F2912">
        <w:rPr>
          <w:color w:val="000000"/>
          <w:sz w:val="28"/>
          <w:lang w:val="ru-RU"/>
        </w:rPr>
        <w:t xml:space="preserve"> наличие контракта, заключенного с юридическим лицом-нерезидентом, предусматривающего, что выполнение работ, оказание услуг осуществляю</w:t>
      </w:r>
      <w:r w:rsidRPr="002F2912">
        <w:rPr>
          <w:color w:val="000000"/>
          <w:sz w:val="28"/>
          <w:lang w:val="ru-RU"/>
        </w:rPr>
        <w:t>тся структурным подразделением такого юридического лица-нерезидента;</w:t>
      </w:r>
    </w:p>
    <w:p w:rsidR="00EF5B47" w:rsidRPr="002F2912" w:rsidRDefault="0085068E">
      <w:pPr>
        <w:spacing w:after="0"/>
        <w:jc w:val="both"/>
        <w:rPr>
          <w:lang w:val="ru-RU"/>
        </w:rPr>
      </w:pPr>
      <w:bookmarkStart w:id="6006" w:name="z6959"/>
      <w:bookmarkEnd w:id="6005"/>
      <w:r>
        <w:rPr>
          <w:color w:val="000000"/>
          <w:sz w:val="28"/>
        </w:rPr>
        <w:t>     </w:t>
      </w:r>
      <w:r w:rsidRPr="002F2912">
        <w:rPr>
          <w:color w:val="000000"/>
          <w:sz w:val="28"/>
          <w:lang w:val="ru-RU"/>
        </w:rPr>
        <w:t xml:space="preserve"> 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w:t>
      </w:r>
      <w:r w:rsidRPr="002F2912">
        <w:rPr>
          <w:color w:val="000000"/>
          <w:sz w:val="28"/>
          <w:lang w:val="ru-RU"/>
        </w:rPr>
        <w:t>ица-нерезидента;</w:t>
      </w:r>
    </w:p>
    <w:p w:rsidR="00EF5B47" w:rsidRPr="002F2912" w:rsidRDefault="0085068E">
      <w:pPr>
        <w:spacing w:after="0"/>
        <w:jc w:val="both"/>
        <w:rPr>
          <w:lang w:val="ru-RU"/>
        </w:rPr>
      </w:pPr>
      <w:bookmarkStart w:id="6007" w:name="z6960"/>
      <w:bookmarkEnd w:id="6006"/>
      <w:r>
        <w:rPr>
          <w:color w:val="000000"/>
          <w:sz w:val="28"/>
        </w:rPr>
        <w:t>     </w:t>
      </w:r>
      <w:r w:rsidRPr="002F2912">
        <w:rPr>
          <w:color w:val="000000"/>
          <w:sz w:val="28"/>
          <w:lang w:val="ru-RU"/>
        </w:rPr>
        <w:t xml:space="preserve"> выплата дохода за выполненные работы, оказанные услуги осуществляется структурному подразделению юридического лица-нерезидента.</w:t>
      </w:r>
    </w:p>
    <w:p w:rsidR="00EF5B47" w:rsidRPr="002F2912" w:rsidRDefault="0085068E">
      <w:pPr>
        <w:spacing w:after="0"/>
        <w:jc w:val="both"/>
        <w:rPr>
          <w:lang w:val="ru-RU"/>
        </w:rPr>
      </w:pPr>
      <w:bookmarkStart w:id="6008" w:name="z6961"/>
      <w:bookmarkEnd w:id="6007"/>
      <w:r w:rsidRPr="002F2912">
        <w:rPr>
          <w:color w:val="000000"/>
          <w:sz w:val="28"/>
          <w:lang w:val="ru-RU"/>
        </w:rPr>
        <w:t xml:space="preserve"> </w:t>
      </w:r>
      <w:r>
        <w:rPr>
          <w:color w:val="000000"/>
          <w:sz w:val="28"/>
        </w:rPr>
        <w:t>     </w:t>
      </w:r>
      <w:r w:rsidRPr="002F2912">
        <w:rPr>
          <w:color w:val="000000"/>
          <w:sz w:val="28"/>
          <w:lang w:val="ru-RU"/>
        </w:rPr>
        <w:t xml:space="preserve"> 5. Не являются оборотом по реализации: </w:t>
      </w:r>
    </w:p>
    <w:p w:rsidR="00EF5B47" w:rsidRPr="002F2912" w:rsidRDefault="0085068E">
      <w:pPr>
        <w:spacing w:after="0"/>
        <w:jc w:val="both"/>
        <w:rPr>
          <w:lang w:val="ru-RU"/>
        </w:rPr>
      </w:pPr>
      <w:bookmarkStart w:id="6009" w:name="z6962"/>
      <w:bookmarkEnd w:id="6008"/>
      <w:r>
        <w:rPr>
          <w:color w:val="000000"/>
          <w:sz w:val="28"/>
        </w:rPr>
        <w:t>     </w:t>
      </w:r>
      <w:r w:rsidRPr="002F2912">
        <w:rPr>
          <w:color w:val="000000"/>
          <w:sz w:val="28"/>
          <w:lang w:val="ru-RU"/>
        </w:rPr>
        <w:t xml:space="preserve"> 1) передача имущества в качестве вклада в уставный к</w:t>
      </w:r>
      <w:r w:rsidRPr="002F2912">
        <w:rPr>
          <w:color w:val="000000"/>
          <w:sz w:val="28"/>
          <w:lang w:val="ru-RU"/>
        </w:rPr>
        <w:t>апитал;</w:t>
      </w:r>
    </w:p>
    <w:p w:rsidR="00EF5B47" w:rsidRPr="002F2912" w:rsidRDefault="0085068E">
      <w:pPr>
        <w:spacing w:after="0"/>
        <w:jc w:val="both"/>
        <w:rPr>
          <w:lang w:val="ru-RU"/>
        </w:rPr>
      </w:pPr>
      <w:bookmarkStart w:id="6010" w:name="z6963"/>
      <w:bookmarkEnd w:id="6009"/>
      <w:r>
        <w:rPr>
          <w:color w:val="000000"/>
          <w:sz w:val="28"/>
        </w:rPr>
        <w:t>     </w:t>
      </w:r>
      <w:r w:rsidRPr="002F2912">
        <w:rPr>
          <w:color w:val="000000"/>
          <w:sz w:val="28"/>
          <w:lang w:val="ru-RU"/>
        </w:rPr>
        <w:t xml:space="preserve"> 2) передача акционеру, участнику, учредителю товара при распределении имущества:</w:t>
      </w:r>
    </w:p>
    <w:p w:rsidR="00EF5B47" w:rsidRPr="002F2912" w:rsidRDefault="0085068E">
      <w:pPr>
        <w:spacing w:after="0"/>
        <w:jc w:val="both"/>
        <w:rPr>
          <w:lang w:val="ru-RU"/>
        </w:rPr>
      </w:pPr>
      <w:bookmarkStart w:id="6011" w:name="z6964"/>
      <w:bookmarkEnd w:id="6010"/>
      <w:r>
        <w:rPr>
          <w:color w:val="000000"/>
          <w:sz w:val="28"/>
        </w:rPr>
        <w:t>     </w:t>
      </w:r>
      <w:r w:rsidRPr="002F2912">
        <w:rPr>
          <w:color w:val="000000"/>
          <w:sz w:val="28"/>
          <w:lang w:val="ru-RU"/>
        </w:rPr>
        <w:t xml:space="preserve"> 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w:t>
      </w:r>
      <w:r w:rsidRPr="002F2912">
        <w:rPr>
          <w:color w:val="000000"/>
          <w:sz w:val="28"/>
          <w:lang w:val="ru-RU"/>
        </w:rPr>
        <w:t>количество акций, на которые осуществляется уменьшение уставного капитала;</w:t>
      </w:r>
    </w:p>
    <w:p w:rsidR="00EF5B47" w:rsidRPr="002F2912" w:rsidRDefault="0085068E">
      <w:pPr>
        <w:spacing w:after="0"/>
        <w:jc w:val="both"/>
        <w:rPr>
          <w:lang w:val="ru-RU"/>
        </w:rPr>
      </w:pPr>
      <w:bookmarkStart w:id="6012" w:name="z6965"/>
      <w:bookmarkEnd w:id="6011"/>
      <w:r>
        <w:rPr>
          <w:color w:val="000000"/>
          <w:sz w:val="28"/>
        </w:rPr>
        <w:t>     </w:t>
      </w:r>
      <w:r w:rsidRPr="002F2912">
        <w:rPr>
          <w:color w:val="000000"/>
          <w:sz w:val="28"/>
          <w:lang w:val="ru-RU"/>
        </w:rPr>
        <w:t xml:space="preserve"> 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w:t>
      </w:r>
      <w:r w:rsidRPr="002F2912">
        <w:rPr>
          <w:color w:val="000000"/>
          <w:sz w:val="28"/>
          <w:lang w:val="ru-RU"/>
        </w:rPr>
        <w:t>купаемую долю участия;</w:t>
      </w:r>
    </w:p>
    <w:p w:rsidR="00EF5B47" w:rsidRPr="002F2912" w:rsidRDefault="0085068E">
      <w:pPr>
        <w:spacing w:after="0"/>
        <w:jc w:val="both"/>
        <w:rPr>
          <w:lang w:val="ru-RU"/>
        </w:rPr>
      </w:pPr>
      <w:bookmarkStart w:id="6013" w:name="z6966"/>
      <w:bookmarkEnd w:id="6012"/>
      <w:r>
        <w:rPr>
          <w:color w:val="000000"/>
          <w:sz w:val="28"/>
        </w:rPr>
        <w:t>     </w:t>
      </w:r>
      <w:r w:rsidRPr="002F2912">
        <w:rPr>
          <w:color w:val="000000"/>
          <w:sz w:val="28"/>
          <w:lang w:val="ru-RU"/>
        </w:rPr>
        <w:t xml:space="preserve">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p w:rsidR="00EF5B47" w:rsidRPr="002F2912" w:rsidRDefault="0085068E">
      <w:pPr>
        <w:spacing w:after="0"/>
        <w:jc w:val="both"/>
        <w:rPr>
          <w:lang w:val="ru-RU"/>
        </w:rPr>
      </w:pPr>
      <w:bookmarkStart w:id="6014" w:name="z6967"/>
      <w:bookmarkEnd w:id="6013"/>
      <w:r>
        <w:rPr>
          <w:color w:val="000000"/>
          <w:sz w:val="28"/>
        </w:rPr>
        <w:t>     </w:t>
      </w:r>
      <w:r w:rsidRPr="002F2912">
        <w:rPr>
          <w:color w:val="000000"/>
          <w:sz w:val="28"/>
          <w:lang w:val="ru-RU"/>
        </w:rPr>
        <w:t xml:space="preserve"> 3) безвозмездная передача в рекламных </w:t>
      </w:r>
      <w:r w:rsidRPr="002F2912">
        <w:rPr>
          <w:color w:val="000000"/>
          <w:sz w:val="28"/>
          <w:lang w:val="ru-RU"/>
        </w:rPr>
        <w:t>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p w:rsidR="00EF5B47" w:rsidRPr="002F2912" w:rsidRDefault="0085068E">
      <w:pPr>
        <w:spacing w:after="0"/>
        <w:jc w:val="both"/>
        <w:rPr>
          <w:lang w:val="ru-RU"/>
        </w:rPr>
      </w:pPr>
      <w:bookmarkStart w:id="6015" w:name="z6968"/>
      <w:bookmarkEnd w:id="6014"/>
      <w:r>
        <w:rPr>
          <w:color w:val="000000"/>
          <w:sz w:val="28"/>
        </w:rPr>
        <w:t>     </w:t>
      </w:r>
      <w:r w:rsidRPr="002F2912">
        <w:rPr>
          <w:color w:val="000000"/>
          <w:sz w:val="28"/>
          <w:lang w:val="ru-RU"/>
        </w:rPr>
        <w:t xml:space="preserve"> 4) отгрузка давальческих товаров заказч</w:t>
      </w:r>
      <w:r w:rsidRPr="002F2912">
        <w:rPr>
          <w:color w:val="000000"/>
          <w:sz w:val="28"/>
          <w:lang w:val="ru-RU"/>
        </w:rPr>
        <w:t>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территории Евразийского экономическо</w:t>
      </w:r>
      <w:r w:rsidRPr="002F2912">
        <w:rPr>
          <w:color w:val="000000"/>
          <w:sz w:val="28"/>
          <w:lang w:val="ru-RU"/>
        </w:rPr>
        <w:t>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w:t>
      </w:r>
      <w:r w:rsidRPr="002F2912">
        <w:rPr>
          <w:color w:val="000000"/>
          <w:sz w:val="28"/>
          <w:lang w:val="ru-RU"/>
        </w:rPr>
        <w:t>м законодательством Республики Казахстан;</w:t>
      </w:r>
    </w:p>
    <w:p w:rsidR="00EF5B47" w:rsidRPr="002F2912" w:rsidRDefault="0085068E">
      <w:pPr>
        <w:spacing w:after="0"/>
        <w:jc w:val="both"/>
        <w:rPr>
          <w:lang w:val="ru-RU"/>
        </w:rPr>
      </w:pPr>
      <w:bookmarkStart w:id="6016" w:name="z6969"/>
      <w:bookmarkEnd w:id="6015"/>
      <w:r w:rsidRPr="002F2912">
        <w:rPr>
          <w:color w:val="000000"/>
          <w:sz w:val="28"/>
          <w:lang w:val="ru-RU"/>
        </w:rPr>
        <w:t xml:space="preserve"> </w:t>
      </w:r>
      <w:r>
        <w:rPr>
          <w:color w:val="000000"/>
          <w:sz w:val="28"/>
        </w:rPr>
        <w:t>     </w:t>
      </w:r>
      <w:r w:rsidRPr="002F2912">
        <w:rPr>
          <w:color w:val="000000"/>
          <w:sz w:val="28"/>
          <w:lang w:val="ru-RU"/>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w:t>
      </w:r>
      <w:r w:rsidRPr="002F2912">
        <w:rPr>
          <w:color w:val="000000"/>
          <w:sz w:val="28"/>
          <w:lang w:val="ru-RU"/>
        </w:rPr>
        <w:t xml:space="preserve">а поставку этой продукции, но не более </w:t>
      </w:r>
      <w:r w:rsidRPr="002F2912">
        <w:rPr>
          <w:color w:val="000000"/>
          <w:sz w:val="28"/>
          <w:lang w:val="ru-RU"/>
        </w:rPr>
        <w:lastRenderedPageBreak/>
        <w:t>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381 настоящего Кодекс</w:t>
      </w:r>
      <w:r w:rsidRPr="002F2912">
        <w:rPr>
          <w:color w:val="000000"/>
          <w:sz w:val="28"/>
          <w:lang w:val="ru-RU"/>
        </w:rPr>
        <w:t xml:space="preserve">а; </w:t>
      </w:r>
    </w:p>
    <w:p w:rsidR="00EF5B47" w:rsidRPr="002F2912" w:rsidRDefault="0085068E">
      <w:pPr>
        <w:spacing w:after="0"/>
        <w:jc w:val="both"/>
        <w:rPr>
          <w:lang w:val="ru-RU"/>
        </w:rPr>
      </w:pPr>
      <w:bookmarkStart w:id="6017" w:name="z6970"/>
      <w:bookmarkEnd w:id="6016"/>
      <w:r w:rsidRPr="002F2912">
        <w:rPr>
          <w:color w:val="000000"/>
          <w:sz w:val="28"/>
          <w:lang w:val="ru-RU"/>
        </w:rPr>
        <w:t xml:space="preserve"> </w:t>
      </w:r>
      <w:r>
        <w:rPr>
          <w:color w:val="000000"/>
          <w:sz w:val="28"/>
        </w:rPr>
        <w:t>     </w:t>
      </w:r>
      <w:r w:rsidRPr="002F2912">
        <w:rPr>
          <w:color w:val="000000"/>
          <w:sz w:val="28"/>
          <w:lang w:val="ru-RU"/>
        </w:rPr>
        <w:t xml:space="preserve"> 6) возврат товара получателем (покупателем), являющимся плательщиком налога на добавленную стоимость; </w:t>
      </w:r>
    </w:p>
    <w:p w:rsidR="00EF5B47" w:rsidRPr="002F2912" w:rsidRDefault="0085068E">
      <w:pPr>
        <w:spacing w:after="0"/>
        <w:jc w:val="both"/>
        <w:rPr>
          <w:lang w:val="ru-RU"/>
        </w:rPr>
      </w:pPr>
      <w:bookmarkStart w:id="6018" w:name="z6971"/>
      <w:bookmarkEnd w:id="6017"/>
      <w:r>
        <w:rPr>
          <w:color w:val="000000"/>
          <w:sz w:val="28"/>
        </w:rPr>
        <w:t>     </w:t>
      </w:r>
      <w:r w:rsidRPr="002F2912">
        <w:rPr>
          <w:color w:val="000000"/>
          <w:sz w:val="28"/>
          <w:lang w:val="ru-RU"/>
        </w:rPr>
        <w:t xml:space="preserve"> 7) отгрузка товара, ввезенного ранее в таможенной процедуре свободной таможенной зоны на территорию специальной экономической зоны, пред</w:t>
      </w:r>
      <w:r w:rsidRPr="002F2912">
        <w:rPr>
          <w:color w:val="000000"/>
          <w:sz w:val="28"/>
          <w:lang w:val="ru-RU"/>
        </w:rPr>
        <w:t>елы которой полностью или частично совпадают с участками таможенной границы Евразийского экономического союза;</w:t>
      </w:r>
    </w:p>
    <w:p w:rsidR="00EF5B47" w:rsidRPr="002F2912" w:rsidRDefault="0085068E">
      <w:pPr>
        <w:spacing w:after="0"/>
        <w:jc w:val="both"/>
        <w:rPr>
          <w:lang w:val="ru-RU"/>
        </w:rPr>
      </w:pPr>
      <w:bookmarkStart w:id="6019" w:name="z6972"/>
      <w:bookmarkEnd w:id="6018"/>
      <w:r>
        <w:rPr>
          <w:color w:val="000000"/>
          <w:sz w:val="28"/>
        </w:rPr>
        <w:t>     </w:t>
      </w:r>
      <w:r w:rsidRPr="002F2912">
        <w:rPr>
          <w:color w:val="000000"/>
          <w:sz w:val="28"/>
          <w:lang w:val="ru-RU"/>
        </w:rPr>
        <w:t xml:space="preserve"> 8) вывоз товара за пределы таможенной территории Евразийского экономического союза для проведения выставок, других культурных и спортивных </w:t>
      </w:r>
      <w:r w:rsidRPr="002F2912">
        <w:rPr>
          <w:color w:val="000000"/>
          <w:sz w:val="28"/>
          <w:lang w:val="ru-RU"/>
        </w:rPr>
        <w:t>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Евразийского экономического союза и (или) таможе</w:t>
      </w:r>
      <w:r w:rsidRPr="002F2912">
        <w:rPr>
          <w:color w:val="000000"/>
          <w:sz w:val="28"/>
          <w:lang w:val="ru-RU"/>
        </w:rPr>
        <w:t>нным законодательством Республики Казахстан;</w:t>
      </w:r>
    </w:p>
    <w:p w:rsidR="00EF5B47" w:rsidRPr="002F2912" w:rsidRDefault="0085068E">
      <w:pPr>
        <w:spacing w:after="0"/>
        <w:jc w:val="both"/>
        <w:rPr>
          <w:lang w:val="ru-RU"/>
        </w:rPr>
      </w:pPr>
      <w:bookmarkStart w:id="6020" w:name="z6973"/>
      <w:bookmarkEnd w:id="6019"/>
      <w:r>
        <w:rPr>
          <w:color w:val="000000"/>
          <w:sz w:val="28"/>
        </w:rPr>
        <w:t>     </w:t>
      </w:r>
      <w:r w:rsidRPr="002F2912">
        <w:rPr>
          <w:color w:val="000000"/>
          <w:sz w:val="28"/>
          <w:lang w:val="ru-RU"/>
        </w:rPr>
        <w:t xml:space="preserve"> 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w:t>
      </w:r>
      <w:r w:rsidRPr="002F2912">
        <w:rPr>
          <w:color w:val="000000"/>
          <w:sz w:val="28"/>
          <w:lang w:val="ru-RU"/>
        </w:rPr>
        <w:t>лежащего передаче Республике Казахстан в соответствии с условиями заключенного контракта на недропользование;</w:t>
      </w:r>
    </w:p>
    <w:p w:rsidR="00EF5B47" w:rsidRPr="002F2912" w:rsidRDefault="0085068E">
      <w:pPr>
        <w:spacing w:after="0"/>
        <w:jc w:val="both"/>
        <w:rPr>
          <w:lang w:val="ru-RU"/>
        </w:rPr>
      </w:pPr>
      <w:bookmarkStart w:id="6021" w:name="z6974"/>
      <w:bookmarkEnd w:id="6020"/>
      <w:r>
        <w:rPr>
          <w:color w:val="000000"/>
          <w:sz w:val="28"/>
        </w:rPr>
        <w:t>     </w:t>
      </w:r>
      <w:r w:rsidRPr="002F2912">
        <w:rPr>
          <w:color w:val="000000"/>
          <w:sz w:val="28"/>
          <w:lang w:val="ru-RU"/>
        </w:rPr>
        <w:t xml:space="preserve"> 10) размещение эмиссионных ценных бумаг эмитентом;</w:t>
      </w:r>
    </w:p>
    <w:p w:rsidR="00EF5B47" w:rsidRPr="002F2912" w:rsidRDefault="0085068E">
      <w:pPr>
        <w:spacing w:after="0"/>
        <w:jc w:val="both"/>
        <w:rPr>
          <w:lang w:val="ru-RU"/>
        </w:rPr>
      </w:pPr>
      <w:bookmarkStart w:id="6022" w:name="z6975"/>
      <w:bookmarkEnd w:id="6021"/>
      <w:r w:rsidRPr="002F2912">
        <w:rPr>
          <w:color w:val="000000"/>
          <w:sz w:val="28"/>
          <w:lang w:val="ru-RU"/>
        </w:rPr>
        <w:t xml:space="preserve"> </w:t>
      </w:r>
      <w:r>
        <w:rPr>
          <w:color w:val="000000"/>
          <w:sz w:val="28"/>
        </w:rPr>
        <w:t>     </w:t>
      </w:r>
      <w:r w:rsidRPr="002F2912">
        <w:rPr>
          <w:color w:val="000000"/>
          <w:sz w:val="28"/>
          <w:lang w:val="ru-RU"/>
        </w:rPr>
        <w:t xml:space="preserve"> 11) передача основных средств, нематериальных активов и иного имущества реорганизу</w:t>
      </w:r>
      <w:r w:rsidRPr="002F2912">
        <w:rPr>
          <w:color w:val="000000"/>
          <w:sz w:val="28"/>
          <w:lang w:val="ru-RU"/>
        </w:rPr>
        <w:t>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369 настоящего Кодекса;</w:t>
      </w:r>
    </w:p>
    <w:p w:rsidR="00EF5B47" w:rsidRPr="002F2912" w:rsidRDefault="0085068E">
      <w:pPr>
        <w:spacing w:after="0"/>
        <w:jc w:val="both"/>
        <w:rPr>
          <w:lang w:val="ru-RU"/>
        </w:rPr>
      </w:pPr>
      <w:bookmarkStart w:id="6023" w:name="z6976"/>
      <w:bookmarkEnd w:id="6022"/>
      <w:r>
        <w:rPr>
          <w:color w:val="000000"/>
          <w:sz w:val="28"/>
        </w:rPr>
        <w:t>     </w:t>
      </w:r>
      <w:r w:rsidRPr="002F2912">
        <w:rPr>
          <w:color w:val="000000"/>
          <w:sz w:val="28"/>
          <w:lang w:val="ru-RU"/>
        </w:rPr>
        <w:t xml:space="preserve"> 12) передача объекта концессии концеденту, а т</w:t>
      </w:r>
      <w:r w:rsidRPr="002F2912">
        <w:rPr>
          <w:color w:val="000000"/>
          <w:sz w:val="28"/>
          <w:lang w:val="ru-RU"/>
        </w:rPr>
        <w:t>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rsidR="00EF5B47" w:rsidRPr="002F2912" w:rsidRDefault="0085068E">
      <w:pPr>
        <w:spacing w:after="0"/>
        <w:jc w:val="both"/>
        <w:rPr>
          <w:lang w:val="ru-RU"/>
        </w:rPr>
      </w:pPr>
      <w:bookmarkStart w:id="6024" w:name="z6977"/>
      <w:bookmarkEnd w:id="6023"/>
      <w:r>
        <w:rPr>
          <w:color w:val="000000"/>
          <w:sz w:val="28"/>
        </w:rPr>
        <w:t>     </w:t>
      </w:r>
      <w:r w:rsidRPr="002F2912">
        <w:rPr>
          <w:color w:val="000000"/>
          <w:sz w:val="28"/>
          <w:lang w:val="ru-RU"/>
        </w:rPr>
        <w:t xml:space="preserve"> 13) оборот по реализа</w:t>
      </w:r>
      <w:r w:rsidRPr="002F2912">
        <w:rPr>
          <w:color w:val="000000"/>
          <w:sz w:val="28"/>
          <w:lang w:val="ru-RU"/>
        </w:rPr>
        <w:t>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p w:rsidR="00EF5B47" w:rsidRPr="002F2912" w:rsidRDefault="0085068E">
      <w:pPr>
        <w:spacing w:after="0"/>
        <w:jc w:val="both"/>
        <w:rPr>
          <w:lang w:val="ru-RU"/>
        </w:rPr>
      </w:pPr>
      <w:bookmarkStart w:id="6025" w:name="z6978"/>
      <w:bookmarkEnd w:id="6024"/>
      <w:r w:rsidRPr="002F2912">
        <w:rPr>
          <w:color w:val="000000"/>
          <w:sz w:val="28"/>
          <w:lang w:val="ru-RU"/>
        </w:rPr>
        <w:t xml:space="preserve"> </w:t>
      </w:r>
      <w:r>
        <w:rPr>
          <w:color w:val="000000"/>
          <w:sz w:val="28"/>
        </w:rPr>
        <w:t>     </w:t>
      </w:r>
      <w:r w:rsidRPr="002F2912">
        <w:rPr>
          <w:color w:val="000000"/>
          <w:sz w:val="28"/>
          <w:lang w:val="ru-RU"/>
        </w:rPr>
        <w:t xml:space="preserve"> 14) передача доверительному управляющему имущества учредителем доверительного управления; </w:t>
      </w:r>
    </w:p>
    <w:p w:rsidR="00EF5B47" w:rsidRPr="002F2912" w:rsidRDefault="0085068E">
      <w:pPr>
        <w:spacing w:after="0"/>
        <w:jc w:val="both"/>
        <w:rPr>
          <w:lang w:val="ru-RU"/>
        </w:rPr>
      </w:pPr>
      <w:bookmarkStart w:id="6026" w:name="z6979"/>
      <w:bookmarkEnd w:id="6025"/>
      <w:r>
        <w:rPr>
          <w:color w:val="000000"/>
          <w:sz w:val="28"/>
        </w:rPr>
        <w:t>     </w:t>
      </w:r>
      <w:r w:rsidRPr="002F2912">
        <w:rPr>
          <w:color w:val="000000"/>
          <w:sz w:val="28"/>
          <w:lang w:val="ru-RU"/>
        </w:rPr>
        <w:t xml:space="preserve"> 1</w:t>
      </w:r>
      <w:r w:rsidRPr="002F2912">
        <w:rPr>
          <w:color w:val="000000"/>
          <w:sz w:val="28"/>
          <w:lang w:val="ru-RU"/>
        </w:rPr>
        <w:t>5) возврат имущества доверительным управляющим при прекращении действия основания возникновения доверительного управления;</w:t>
      </w:r>
    </w:p>
    <w:p w:rsidR="00EF5B47" w:rsidRPr="002F2912" w:rsidRDefault="0085068E">
      <w:pPr>
        <w:spacing w:after="0"/>
        <w:jc w:val="both"/>
        <w:rPr>
          <w:lang w:val="ru-RU"/>
        </w:rPr>
      </w:pPr>
      <w:bookmarkStart w:id="6027" w:name="z6980"/>
      <w:bookmarkEnd w:id="6026"/>
      <w:r>
        <w:rPr>
          <w:color w:val="000000"/>
          <w:sz w:val="28"/>
        </w:rPr>
        <w:t>     </w:t>
      </w:r>
      <w:r w:rsidRPr="002F2912">
        <w:rPr>
          <w:color w:val="000000"/>
          <w:sz w:val="28"/>
          <w:lang w:val="ru-RU"/>
        </w:rPr>
        <w:t xml:space="preserve"> 16) передача доверительным управляющим чистого дохода от доверительного управления учредителю доверительного управления;</w:t>
      </w:r>
    </w:p>
    <w:p w:rsidR="00EF5B47" w:rsidRPr="002F2912" w:rsidRDefault="0085068E">
      <w:pPr>
        <w:spacing w:after="0"/>
        <w:jc w:val="both"/>
        <w:rPr>
          <w:lang w:val="ru-RU"/>
        </w:rPr>
      </w:pPr>
      <w:bookmarkStart w:id="6028" w:name="z6981"/>
      <w:bookmarkEnd w:id="6027"/>
      <w:r>
        <w:rPr>
          <w:color w:val="000000"/>
          <w:sz w:val="28"/>
        </w:rPr>
        <w:lastRenderedPageBreak/>
        <w:t>     </w:t>
      </w:r>
      <w:r w:rsidRPr="002F2912">
        <w:rPr>
          <w:color w:val="000000"/>
          <w:sz w:val="28"/>
          <w:lang w:val="ru-RU"/>
        </w:rPr>
        <w:t xml:space="preserve"> 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EF5B47" w:rsidRPr="002F2912" w:rsidRDefault="0085068E">
      <w:pPr>
        <w:spacing w:after="0"/>
        <w:jc w:val="both"/>
        <w:rPr>
          <w:lang w:val="ru-RU"/>
        </w:rPr>
      </w:pPr>
      <w:bookmarkStart w:id="6029" w:name="z6982"/>
      <w:bookmarkEnd w:id="6028"/>
      <w:r>
        <w:rPr>
          <w:color w:val="000000"/>
          <w:sz w:val="28"/>
        </w:rPr>
        <w:t>     </w:t>
      </w:r>
      <w:r w:rsidRPr="002F2912">
        <w:rPr>
          <w:color w:val="000000"/>
          <w:sz w:val="28"/>
          <w:lang w:val="ru-RU"/>
        </w:rPr>
        <w:t xml:space="preserve"> 18) осуществление концессионером эксплуатации объекта концессии, находящегося в государственной </w:t>
      </w:r>
      <w:r w:rsidRPr="002F2912">
        <w:rPr>
          <w:color w:val="000000"/>
          <w:sz w:val="28"/>
          <w:lang w:val="ru-RU"/>
        </w:rPr>
        <w:t>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EF5B47" w:rsidRPr="002F2912" w:rsidRDefault="0085068E">
      <w:pPr>
        <w:spacing w:after="0"/>
        <w:jc w:val="both"/>
        <w:rPr>
          <w:lang w:val="ru-RU"/>
        </w:rPr>
      </w:pPr>
      <w:bookmarkStart w:id="6030" w:name="z6983"/>
      <w:bookmarkEnd w:id="6029"/>
      <w:r>
        <w:rPr>
          <w:color w:val="000000"/>
          <w:sz w:val="28"/>
        </w:rPr>
        <w:t>     </w:t>
      </w:r>
      <w:r w:rsidRPr="002F2912">
        <w:rPr>
          <w:color w:val="000000"/>
          <w:sz w:val="28"/>
          <w:lang w:val="ru-RU"/>
        </w:rPr>
        <w:t xml:space="preserve"> 19) управление концессионером объектом концессии с применением платы за доступность по к</w:t>
      </w:r>
      <w:r w:rsidRPr="002F2912">
        <w:rPr>
          <w:color w:val="000000"/>
          <w:sz w:val="28"/>
          <w:lang w:val="ru-RU"/>
        </w:rPr>
        <w:t>онцессионным проектам особой значимости, перечень которых определяется Правительством Республики Казахстан;</w:t>
      </w:r>
    </w:p>
    <w:p w:rsidR="00EF5B47" w:rsidRPr="002F2912" w:rsidRDefault="0085068E">
      <w:pPr>
        <w:spacing w:after="0"/>
        <w:jc w:val="both"/>
        <w:rPr>
          <w:lang w:val="ru-RU"/>
        </w:rPr>
      </w:pPr>
      <w:bookmarkStart w:id="6031" w:name="z6984"/>
      <w:bookmarkEnd w:id="6030"/>
      <w:r>
        <w:rPr>
          <w:color w:val="000000"/>
          <w:sz w:val="28"/>
        </w:rPr>
        <w:t>     </w:t>
      </w:r>
      <w:r w:rsidRPr="002F2912">
        <w:rPr>
          <w:color w:val="000000"/>
          <w:sz w:val="28"/>
          <w:lang w:val="ru-RU"/>
        </w:rPr>
        <w:t xml:space="preserve"> 20) вывоз товаров с территории Республики Казахстан на территорию другого государства-члена Евразийского экономического союза в связи с их пер</w:t>
      </w:r>
      <w:r w:rsidRPr="002F2912">
        <w:rPr>
          <w:color w:val="000000"/>
          <w:sz w:val="28"/>
          <w:lang w:val="ru-RU"/>
        </w:rPr>
        <w:t>едачей (перемещением) в пределах одного юридического лица;</w:t>
      </w:r>
    </w:p>
    <w:p w:rsidR="00EF5B47" w:rsidRPr="002F2912" w:rsidRDefault="0085068E">
      <w:pPr>
        <w:spacing w:after="0"/>
        <w:jc w:val="both"/>
        <w:rPr>
          <w:lang w:val="ru-RU"/>
        </w:rPr>
      </w:pPr>
      <w:bookmarkStart w:id="6032" w:name="z6985"/>
      <w:bookmarkEnd w:id="6031"/>
      <w:r>
        <w:rPr>
          <w:color w:val="000000"/>
          <w:sz w:val="28"/>
        </w:rPr>
        <w:t>     </w:t>
      </w:r>
      <w:r w:rsidRPr="002F2912">
        <w:rPr>
          <w:color w:val="000000"/>
          <w:sz w:val="28"/>
          <w:lang w:val="ru-RU"/>
        </w:rPr>
        <w:t xml:space="preserve"> 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w:t>
      </w:r>
      <w:r w:rsidRPr="002F2912">
        <w:rPr>
          <w:color w:val="000000"/>
          <w:sz w:val="28"/>
          <w:lang w:val="ru-RU"/>
        </w:rPr>
        <w:t>ов;</w:t>
      </w:r>
    </w:p>
    <w:p w:rsidR="00EF5B47" w:rsidRPr="002F2912" w:rsidRDefault="0085068E">
      <w:pPr>
        <w:spacing w:after="0"/>
        <w:jc w:val="both"/>
        <w:rPr>
          <w:lang w:val="ru-RU"/>
        </w:rPr>
      </w:pPr>
      <w:bookmarkStart w:id="6033" w:name="z6986"/>
      <w:bookmarkEnd w:id="6032"/>
      <w:r>
        <w:rPr>
          <w:color w:val="000000"/>
          <w:sz w:val="28"/>
        </w:rPr>
        <w:t>     </w:t>
      </w:r>
      <w:r w:rsidRPr="002F2912">
        <w:rPr>
          <w:color w:val="000000"/>
          <w:sz w:val="28"/>
          <w:lang w:val="ru-RU"/>
        </w:rPr>
        <w:t xml:space="preserve">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EF5B47" w:rsidRPr="002F2912" w:rsidRDefault="0085068E">
      <w:pPr>
        <w:spacing w:after="0"/>
        <w:jc w:val="both"/>
        <w:rPr>
          <w:lang w:val="ru-RU"/>
        </w:rPr>
      </w:pPr>
      <w:bookmarkStart w:id="6034" w:name="z6987"/>
      <w:bookmarkEnd w:id="6033"/>
      <w:r>
        <w:rPr>
          <w:color w:val="000000"/>
          <w:sz w:val="28"/>
        </w:rPr>
        <w:t>     </w:t>
      </w:r>
      <w:r w:rsidRPr="002F2912">
        <w:rPr>
          <w:color w:val="000000"/>
          <w:sz w:val="28"/>
          <w:lang w:val="ru-RU"/>
        </w:rPr>
        <w:t xml:space="preserve">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EF5B47" w:rsidRPr="002F2912" w:rsidRDefault="0085068E">
      <w:pPr>
        <w:spacing w:after="0"/>
        <w:jc w:val="both"/>
        <w:rPr>
          <w:lang w:val="ru-RU"/>
        </w:rPr>
      </w:pPr>
      <w:bookmarkStart w:id="6035" w:name="z6988"/>
      <w:bookmarkEnd w:id="6034"/>
      <w:r>
        <w:rPr>
          <w:color w:val="000000"/>
          <w:sz w:val="28"/>
        </w:rPr>
        <w:t>     </w:t>
      </w:r>
      <w:r w:rsidRPr="002F2912">
        <w:rPr>
          <w:color w:val="000000"/>
          <w:sz w:val="28"/>
          <w:lang w:val="ru-RU"/>
        </w:rPr>
        <w:t xml:space="preserve"> 24) реализация полезных ископаемых, переданных недропользователем в счет испо</w:t>
      </w:r>
      <w:r w:rsidRPr="002F2912">
        <w:rPr>
          <w:color w:val="000000"/>
          <w:sz w:val="28"/>
          <w:lang w:val="ru-RU"/>
        </w:rPr>
        <w:t>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EF5B47" w:rsidRPr="002F2912" w:rsidRDefault="0085068E">
      <w:pPr>
        <w:spacing w:after="0"/>
        <w:jc w:val="both"/>
        <w:rPr>
          <w:lang w:val="ru-RU"/>
        </w:rPr>
      </w:pPr>
      <w:bookmarkStart w:id="6036" w:name="z6989"/>
      <w:bookmarkEnd w:id="6035"/>
      <w:r>
        <w:rPr>
          <w:color w:val="000000"/>
          <w:sz w:val="28"/>
        </w:rPr>
        <w:t>     </w:t>
      </w:r>
      <w:r w:rsidRPr="002F2912">
        <w:rPr>
          <w:color w:val="000000"/>
          <w:sz w:val="28"/>
          <w:lang w:val="ru-RU"/>
        </w:rPr>
        <w:t xml:space="preserve"> 25) оказание услуг по реализации полезных ископаемых, переданных н</w:t>
      </w:r>
      <w:r w:rsidRPr="002F2912">
        <w:rPr>
          <w:color w:val="000000"/>
          <w:sz w:val="28"/>
          <w:lang w:val="ru-RU"/>
        </w:rPr>
        <w:t xml:space="preserve">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w:t>
      </w:r>
      <w:r w:rsidRPr="002F2912">
        <w:rPr>
          <w:color w:val="000000"/>
          <w:sz w:val="28"/>
          <w:lang w:val="ru-RU"/>
        </w:rPr>
        <w:t>в возмещении расходов, связанных с реализацией таких полезных ископаемых;</w:t>
      </w:r>
    </w:p>
    <w:p w:rsidR="00EF5B47" w:rsidRPr="002F2912" w:rsidRDefault="0085068E">
      <w:pPr>
        <w:spacing w:after="0"/>
        <w:jc w:val="both"/>
        <w:rPr>
          <w:lang w:val="ru-RU"/>
        </w:rPr>
      </w:pPr>
      <w:bookmarkStart w:id="6037" w:name="z6990"/>
      <w:bookmarkEnd w:id="6036"/>
      <w:r>
        <w:rPr>
          <w:color w:val="000000"/>
          <w:sz w:val="28"/>
        </w:rPr>
        <w:t>     </w:t>
      </w:r>
      <w:r w:rsidRPr="002F2912">
        <w:rPr>
          <w:color w:val="000000"/>
          <w:sz w:val="28"/>
          <w:lang w:val="ru-RU"/>
        </w:rPr>
        <w:t xml:space="preserve"> 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rsidR="00EF5B47" w:rsidRPr="002F2912" w:rsidRDefault="0085068E">
      <w:pPr>
        <w:spacing w:after="0"/>
        <w:jc w:val="both"/>
        <w:rPr>
          <w:lang w:val="ru-RU"/>
        </w:rPr>
      </w:pPr>
      <w:bookmarkStart w:id="6038" w:name="z6991"/>
      <w:bookmarkEnd w:id="6037"/>
      <w:r>
        <w:rPr>
          <w:color w:val="000000"/>
          <w:sz w:val="28"/>
        </w:rPr>
        <w:t>    </w:t>
      </w:r>
      <w:r>
        <w:rPr>
          <w:color w:val="000000"/>
          <w:sz w:val="28"/>
        </w:rPr>
        <w:t> </w:t>
      </w:r>
      <w:r w:rsidRPr="002F2912">
        <w:rPr>
          <w:color w:val="000000"/>
          <w:sz w:val="28"/>
          <w:lang w:val="ru-RU"/>
        </w:rPr>
        <w:t xml:space="preserve">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w:t>
      </w:r>
      <w:r w:rsidRPr="002F2912">
        <w:rPr>
          <w:color w:val="000000"/>
          <w:sz w:val="28"/>
          <w:lang w:val="ru-RU"/>
        </w:rPr>
        <w:lastRenderedPageBreak/>
        <w:t>перечисление исключительно для создания совместных предпр</w:t>
      </w:r>
      <w:r w:rsidRPr="002F2912">
        <w:rPr>
          <w:color w:val="000000"/>
          <w:sz w:val="28"/>
          <w:lang w:val="ru-RU"/>
        </w:rPr>
        <w:t>иятий с участием транснациональных корпораций, а также для долевого участия в зарубежных инвестиционных фондах;</w:t>
      </w:r>
    </w:p>
    <w:bookmarkEnd w:id="6038"/>
    <w:p w:rsidR="00EF5B47" w:rsidRPr="002F2912" w:rsidRDefault="0085068E">
      <w:pPr>
        <w:spacing w:after="0"/>
        <w:rPr>
          <w:lang w:val="ru-RU"/>
        </w:rPr>
      </w:pPr>
      <w:r>
        <w:rPr>
          <w:color w:val="FF0000"/>
          <w:sz w:val="28"/>
        </w:rPr>
        <w:t>     </w:t>
      </w:r>
      <w:r w:rsidRPr="002F2912">
        <w:rPr>
          <w:color w:val="FF0000"/>
          <w:sz w:val="28"/>
          <w:lang w:val="ru-RU"/>
        </w:rPr>
        <w:t xml:space="preserve"> 28) действовал до 01.01.2021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6039" w:name="z6993"/>
      <w:r>
        <w:rPr>
          <w:color w:val="000000"/>
          <w:sz w:val="28"/>
        </w:rPr>
        <w:t>     </w:t>
      </w:r>
      <w:r w:rsidRPr="002F2912">
        <w:rPr>
          <w:color w:val="000000"/>
          <w:sz w:val="28"/>
          <w:lang w:val="ru-RU"/>
        </w:rPr>
        <w:t xml:space="preserve"> 29) выполнение получателем благотворительной, спон</w:t>
      </w:r>
      <w:r w:rsidRPr="002F2912">
        <w:rPr>
          <w:color w:val="000000"/>
          <w:sz w:val="28"/>
          <w:lang w:val="ru-RU"/>
        </w:rPr>
        <w:t>сорской помощи, гранта условий их предоставления;</w:t>
      </w:r>
    </w:p>
    <w:p w:rsidR="00EF5B47" w:rsidRPr="002F2912" w:rsidRDefault="0085068E">
      <w:pPr>
        <w:spacing w:after="0"/>
        <w:jc w:val="both"/>
        <w:rPr>
          <w:lang w:val="ru-RU"/>
        </w:rPr>
      </w:pPr>
      <w:bookmarkStart w:id="6040" w:name="z6994"/>
      <w:bookmarkEnd w:id="6039"/>
      <w:r>
        <w:rPr>
          <w:color w:val="000000"/>
          <w:sz w:val="28"/>
        </w:rPr>
        <w:t>     </w:t>
      </w:r>
      <w:r w:rsidRPr="002F2912">
        <w:rPr>
          <w:color w:val="000000"/>
          <w:sz w:val="28"/>
          <w:lang w:val="ru-RU"/>
        </w:rPr>
        <w:t xml:space="preserve"> 30) бюджетная субсидия по убыткам, определенным в виде отрицательной разницы между доходами и расходами, и (или) расходам.</w:t>
      </w:r>
    </w:p>
    <w:p w:rsidR="00EF5B47" w:rsidRPr="002F2912" w:rsidRDefault="0085068E">
      <w:pPr>
        <w:spacing w:after="0"/>
        <w:jc w:val="both"/>
        <w:rPr>
          <w:lang w:val="ru-RU"/>
        </w:rPr>
      </w:pPr>
      <w:bookmarkStart w:id="6041" w:name="z6995"/>
      <w:bookmarkEnd w:id="6040"/>
      <w:r>
        <w:rPr>
          <w:color w:val="000000"/>
          <w:sz w:val="28"/>
        </w:rPr>
        <w:t>     </w:t>
      </w:r>
      <w:r w:rsidRPr="002F2912">
        <w:rPr>
          <w:color w:val="000000"/>
          <w:sz w:val="28"/>
          <w:lang w:val="ru-RU"/>
        </w:rPr>
        <w:t xml:space="preserve"> Для целей настоящего подпункта доходы и расходы определяются в соответс</w:t>
      </w:r>
      <w:r w:rsidRPr="002F2912">
        <w:rPr>
          <w:color w:val="000000"/>
          <w:sz w:val="28"/>
          <w:lang w:val="ru-RU"/>
        </w:rPr>
        <w:t>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6042" w:name="z6996"/>
      <w:bookmarkEnd w:id="6041"/>
      <w:r>
        <w:rPr>
          <w:color w:val="000000"/>
          <w:sz w:val="28"/>
        </w:rPr>
        <w:t>     </w:t>
      </w:r>
      <w:r w:rsidRPr="002F2912">
        <w:rPr>
          <w:color w:val="000000"/>
          <w:sz w:val="28"/>
          <w:lang w:val="ru-RU"/>
        </w:rPr>
        <w:t xml:space="preserve"> 31) безвозмездное оказание энергопередающими организациями услуг по передаче электрическ</w:t>
      </w:r>
      <w:r w:rsidRPr="002F2912">
        <w:rPr>
          <w:color w:val="000000"/>
          <w:sz w:val="28"/>
          <w:lang w:val="ru-RU"/>
        </w:rPr>
        <w:t>ой энергии субъектам, использующим возобновляемые источники энергии.</w:t>
      </w:r>
    </w:p>
    <w:bookmarkEnd w:id="6042"/>
    <w:p w:rsidR="00EF5B47" w:rsidRPr="002F2912" w:rsidRDefault="0085068E">
      <w:pPr>
        <w:spacing w:after="0"/>
        <w:rPr>
          <w:lang w:val="ru-RU"/>
        </w:rPr>
      </w:pPr>
      <w:r>
        <w:rPr>
          <w:color w:val="FF0000"/>
          <w:sz w:val="28"/>
        </w:rPr>
        <w:t>     </w:t>
      </w:r>
      <w:r w:rsidRPr="002F2912">
        <w:rPr>
          <w:color w:val="FF0000"/>
          <w:sz w:val="28"/>
          <w:lang w:val="ru-RU"/>
        </w:rPr>
        <w:t xml:space="preserve"> 32)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w:t>
      </w:r>
      <w:r w:rsidRPr="002F2912">
        <w:rPr>
          <w:color w:val="FF0000"/>
          <w:sz w:val="28"/>
          <w:lang w:val="ru-RU"/>
        </w:rPr>
        <w:t xml:space="preserve">33)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34) действовал до 01.01.2019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35) Действовал до 01.01.2022 в соответствии с Законом РК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w:t>
      </w:r>
      <w:r w:rsidRPr="002F2912">
        <w:rPr>
          <w:lang w:val="ru-RU"/>
        </w:rPr>
        <w:br/>
      </w:r>
      <w:r>
        <w:rPr>
          <w:color w:val="FF0000"/>
          <w:sz w:val="28"/>
        </w:rPr>
        <w:t> </w:t>
      </w:r>
      <w:r>
        <w:rPr>
          <w:color w:val="FF0000"/>
          <w:sz w:val="28"/>
        </w:rPr>
        <w:t>    </w:t>
      </w:r>
      <w:r w:rsidRPr="002F2912">
        <w:rPr>
          <w:color w:val="FF0000"/>
          <w:sz w:val="28"/>
          <w:lang w:val="ru-RU"/>
        </w:rPr>
        <w:t xml:space="preserve"> 36) действовал с 01.01.2018 до 01.01.2021 в соответствии с Законом РК от 10.12.2020 </w:t>
      </w:r>
      <w:r w:rsidRPr="002F2912">
        <w:rPr>
          <w:color w:val="000000"/>
          <w:sz w:val="28"/>
          <w:lang w:val="ru-RU"/>
        </w:rPr>
        <w:t>№ 382-</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6043" w:name="z16143"/>
      <w:r>
        <w:rPr>
          <w:color w:val="000000"/>
          <w:sz w:val="28"/>
        </w:rPr>
        <w:t>     </w:t>
      </w:r>
      <w:r w:rsidRPr="002F2912">
        <w:rPr>
          <w:color w:val="000000"/>
          <w:sz w:val="28"/>
          <w:lang w:val="ru-RU"/>
        </w:rPr>
        <w:t xml:space="preserve"> 37) поступление денег на текущий счет частного судебного исполнителя, предназначенный для хранения взысканных сумм в пользу взыскателей.</w:t>
      </w:r>
    </w:p>
    <w:bookmarkEnd w:id="6043"/>
    <w:p w:rsidR="00EF5B47" w:rsidRPr="002F2912" w:rsidRDefault="0085068E">
      <w:pPr>
        <w:spacing w:after="0"/>
        <w:rPr>
          <w:lang w:val="ru-RU"/>
        </w:rPr>
      </w:pPr>
      <w:r>
        <w:rPr>
          <w:color w:val="FF0000"/>
          <w:sz w:val="28"/>
        </w:rPr>
        <w:t>     </w:t>
      </w:r>
      <w:r w:rsidRPr="002F2912">
        <w:rPr>
          <w:color w:val="FF0000"/>
          <w:sz w:val="28"/>
          <w:lang w:val="ru-RU"/>
        </w:rPr>
        <w:t xml:space="preserve"> 38) Дей</w:t>
      </w:r>
      <w:r w:rsidRPr="002F2912">
        <w:rPr>
          <w:color w:val="FF0000"/>
          <w:sz w:val="28"/>
          <w:lang w:val="ru-RU"/>
        </w:rPr>
        <w:t xml:space="preserve">ствовал с 01.01.2022 до 01.01.2024 в соответствии с Законом РК от 21.12.2022 </w:t>
      </w:r>
      <w:r w:rsidRPr="002F2912">
        <w:rPr>
          <w:color w:val="000000"/>
          <w:sz w:val="28"/>
          <w:lang w:val="ru-RU"/>
        </w:rPr>
        <w:t>№ 165-</w:t>
      </w:r>
      <w:r>
        <w:rPr>
          <w:color w:val="00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6044" w:name="z17401"/>
      <w:r>
        <w:rPr>
          <w:color w:val="000000"/>
          <w:sz w:val="28"/>
        </w:rPr>
        <w:t>     </w:t>
      </w:r>
      <w:r w:rsidRPr="002F2912">
        <w:rPr>
          <w:color w:val="000000"/>
          <w:sz w:val="28"/>
          <w:lang w:val="ru-RU"/>
        </w:rPr>
        <w:t xml:space="preserve"> 39) распределение цифровых активов цифровым майнинговым пулом между лицами, осуществляющими деятельность по цифровому майнингу.</w:t>
      </w:r>
    </w:p>
    <w:p w:rsidR="00EF5B47" w:rsidRPr="002F2912" w:rsidRDefault="0085068E">
      <w:pPr>
        <w:spacing w:after="0"/>
        <w:jc w:val="both"/>
        <w:rPr>
          <w:lang w:val="ru-RU"/>
        </w:rPr>
      </w:pPr>
      <w:bookmarkStart w:id="6045" w:name="z17520"/>
      <w:bookmarkEnd w:id="6044"/>
      <w:r>
        <w:rPr>
          <w:color w:val="000000"/>
          <w:sz w:val="28"/>
        </w:rPr>
        <w:t>     </w:t>
      </w:r>
      <w:r w:rsidRPr="002F2912">
        <w:rPr>
          <w:color w:val="000000"/>
          <w:sz w:val="28"/>
          <w:lang w:val="ru-RU"/>
        </w:rPr>
        <w:t xml:space="preserve"> 40) оказание Национальным о</w:t>
      </w:r>
      <w:r w:rsidRPr="002F2912">
        <w:rPr>
          <w:color w:val="000000"/>
          <w:sz w:val="28"/>
          <w:lang w:val="ru-RU"/>
        </w:rPr>
        <w:t>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w:t>
      </w:r>
      <w:r w:rsidRPr="002F2912">
        <w:rPr>
          <w:color w:val="000000"/>
          <w:sz w:val="28"/>
          <w:lang w:val="ru-RU"/>
        </w:rPr>
        <w:t xml:space="preserve">ездной основе, в том числе с применением </w:t>
      </w:r>
      <w:r w:rsidRPr="002F2912">
        <w:rPr>
          <w:color w:val="000000"/>
          <w:sz w:val="28"/>
          <w:lang w:val="ru-RU"/>
        </w:rPr>
        <w:lastRenderedPageBreak/>
        <w:t>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w:t>
      </w:r>
      <w:r w:rsidRPr="002F2912">
        <w:rPr>
          <w:color w:val="000000"/>
          <w:sz w:val="28"/>
          <w:lang w:val="ru-RU"/>
        </w:rPr>
        <w:t>азахстан.</w:t>
      </w:r>
    </w:p>
    <w:bookmarkEnd w:id="604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372 с изменениями, внесенными законами РК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 xml:space="preserve"> (порядок введения в действие</w:t>
      </w:r>
      <w:r w:rsidRPr="002F2912">
        <w:rPr>
          <w:color w:val="FF0000"/>
          <w:sz w:val="28"/>
          <w:lang w:val="ru-RU"/>
        </w:rPr>
        <w:t xml:space="preserve"> см. </w:t>
      </w:r>
      <w:r w:rsidRPr="002F2912">
        <w:rPr>
          <w:color w:val="000000"/>
          <w:sz w:val="28"/>
          <w:lang w:val="ru-RU"/>
        </w:rPr>
        <w:t>ст. 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(действовал с 01.01.2022 до 01.01.2024);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01.04.2023);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w:t>
      </w:r>
      <w:r w:rsidRPr="002F2912">
        <w:rPr>
          <w:color w:val="FF0000"/>
          <w:sz w:val="28"/>
          <w:lang w:val="ru-RU"/>
        </w:rPr>
        <w:t>024).</w:t>
      </w:r>
      <w:r w:rsidRPr="002F2912">
        <w:rPr>
          <w:lang w:val="ru-RU"/>
        </w:rPr>
        <w:br/>
      </w:r>
    </w:p>
    <w:p w:rsidR="00EF5B47" w:rsidRPr="002F2912" w:rsidRDefault="0085068E">
      <w:pPr>
        <w:spacing w:after="0"/>
        <w:jc w:val="both"/>
        <w:rPr>
          <w:lang w:val="ru-RU"/>
        </w:rPr>
      </w:pPr>
      <w:r w:rsidRPr="002F2912">
        <w:rPr>
          <w:b/>
          <w:color w:val="000000"/>
          <w:sz w:val="28"/>
          <w:lang w:val="ru-RU"/>
        </w:rPr>
        <w:t>Статья 373. Оборот по приобретению работ, услуг от нерезидента</w:t>
      </w:r>
    </w:p>
    <w:p w:rsidR="00EF5B47" w:rsidRPr="002F2912" w:rsidRDefault="0085068E">
      <w:pPr>
        <w:spacing w:after="0"/>
        <w:jc w:val="both"/>
        <w:rPr>
          <w:lang w:val="ru-RU"/>
        </w:rPr>
      </w:pPr>
      <w:bookmarkStart w:id="6046" w:name="z7000"/>
      <w:r w:rsidRPr="002F2912">
        <w:rPr>
          <w:color w:val="000000"/>
          <w:sz w:val="28"/>
          <w:lang w:val="ru-RU"/>
        </w:rPr>
        <w:t xml:space="preserve"> </w:t>
      </w:r>
      <w:r>
        <w:rPr>
          <w:color w:val="000000"/>
          <w:sz w:val="28"/>
        </w:rPr>
        <w:t>     </w:t>
      </w:r>
      <w:r w:rsidRPr="002F2912">
        <w:rPr>
          <w:color w:val="000000"/>
          <w:sz w:val="28"/>
          <w:lang w:val="ru-RU"/>
        </w:rPr>
        <w:t xml:space="preserve">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w:t>
      </w:r>
      <w:r w:rsidRPr="002F2912">
        <w:rPr>
          <w:color w:val="000000"/>
          <w:sz w:val="28"/>
          <w:lang w:val="ru-RU"/>
        </w:rPr>
        <w:t xml:space="preserve">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p w:rsidR="00EF5B47" w:rsidRPr="002F2912" w:rsidRDefault="0085068E">
      <w:pPr>
        <w:spacing w:after="0"/>
        <w:jc w:val="both"/>
        <w:rPr>
          <w:lang w:val="ru-RU"/>
        </w:rPr>
      </w:pPr>
      <w:bookmarkStart w:id="6047" w:name="z7001"/>
      <w:bookmarkEnd w:id="6046"/>
      <w:r>
        <w:rPr>
          <w:color w:val="000000"/>
          <w:sz w:val="28"/>
        </w:rPr>
        <w:t>     </w:t>
      </w:r>
      <w:r w:rsidRPr="002F2912">
        <w:rPr>
          <w:color w:val="000000"/>
          <w:sz w:val="28"/>
          <w:lang w:val="ru-RU"/>
        </w:rPr>
        <w:t xml:space="preserve"> 2. Работы, услуги, указанные в пун</w:t>
      </w:r>
      <w:r w:rsidRPr="002F2912">
        <w:rPr>
          <w:color w:val="000000"/>
          <w:sz w:val="28"/>
          <w:lang w:val="ru-RU"/>
        </w:rPr>
        <w:t>кте 1 настоящей статьи, не являются оборотом по приобретению работ, услуг от нерезидента, если:</w:t>
      </w:r>
    </w:p>
    <w:p w:rsidR="00EF5B47" w:rsidRPr="002F2912" w:rsidRDefault="0085068E">
      <w:pPr>
        <w:spacing w:after="0"/>
        <w:jc w:val="both"/>
        <w:rPr>
          <w:lang w:val="ru-RU"/>
        </w:rPr>
      </w:pPr>
      <w:bookmarkStart w:id="6048" w:name="z7002"/>
      <w:bookmarkEnd w:id="6047"/>
      <w:r w:rsidRPr="002F2912">
        <w:rPr>
          <w:color w:val="000000"/>
          <w:sz w:val="28"/>
          <w:lang w:val="ru-RU"/>
        </w:rPr>
        <w:t xml:space="preserve"> </w:t>
      </w:r>
      <w:r>
        <w:rPr>
          <w:color w:val="000000"/>
          <w:sz w:val="28"/>
        </w:rPr>
        <w:t>     </w:t>
      </w:r>
      <w:r w:rsidRPr="002F2912">
        <w:rPr>
          <w:color w:val="000000"/>
          <w:sz w:val="28"/>
          <w:lang w:val="ru-RU"/>
        </w:rPr>
        <w:t xml:space="preserve"> 1) выполненные работы, оказанные услуги являются работами, услугами, перечисленными в статье 394 настоящего Кодекса; </w:t>
      </w:r>
    </w:p>
    <w:p w:rsidR="00EF5B47" w:rsidRPr="002F2912" w:rsidRDefault="0085068E">
      <w:pPr>
        <w:spacing w:after="0"/>
        <w:jc w:val="both"/>
        <w:rPr>
          <w:lang w:val="ru-RU"/>
        </w:rPr>
      </w:pPr>
      <w:bookmarkStart w:id="6049" w:name="z7003"/>
      <w:bookmarkEnd w:id="6048"/>
      <w:r>
        <w:rPr>
          <w:color w:val="000000"/>
          <w:sz w:val="28"/>
        </w:rPr>
        <w:t>     </w:t>
      </w:r>
      <w:r w:rsidRPr="002F2912">
        <w:rPr>
          <w:color w:val="000000"/>
          <w:sz w:val="28"/>
          <w:lang w:val="ru-RU"/>
        </w:rPr>
        <w:t xml:space="preserve"> 2) стоимость таких работ, усл</w:t>
      </w:r>
      <w:r w:rsidRPr="002F2912">
        <w:rPr>
          <w:color w:val="000000"/>
          <w:sz w:val="28"/>
          <w:lang w:val="ru-RU"/>
        </w:rPr>
        <w:t>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w:t>
      </w:r>
      <w:r w:rsidRPr="002F2912">
        <w:rPr>
          <w:color w:val="000000"/>
          <w:sz w:val="28"/>
          <w:lang w:val="ru-RU"/>
        </w:rPr>
        <w:t>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EF5B47" w:rsidRPr="002F2912" w:rsidRDefault="0085068E">
      <w:pPr>
        <w:spacing w:after="0"/>
        <w:jc w:val="both"/>
        <w:rPr>
          <w:lang w:val="ru-RU"/>
        </w:rPr>
      </w:pPr>
      <w:bookmarkStart w:id="6050" w:name="z7004"/>
      <w:bookmarkEnd w:id="6049"/>
      <w:r>
        <w:rPr>
          <w:color w:val="000000"/>
          <w:sz w:val="28"/>
        </w:rPr>
        <w:t>     </w:t>
      </w:r>
      <w:r w:rsidRPr="002F2912">
        <w:rPr>
          <w:color w:val="000000"/>
          <w:sz w:val="28"/>
          <w:lang w:val="ru-RU"/>
        </w:rPr>
        <w:t xml:space="preserve"> 3) работы выполнены и услуги оказаны:</w:t>
      </w:r>
    </w:p>
    <w:p w:rsidR="00EF5B47" w:rsidRPr="002F2912" w:rsidRDefault="0085068E">
      <w:pPr>
        <w:spacing w:after="0"/>
        <w:jc w:val="both"/>
        <w:rPr>
          <w:lang w:val="ru-RU"/>
        </w:rPr>
      </w:pPr>
      <w:bookmarkStart w:id="6051" w:name="z7005"/>
      <w:bookmarkEnd w:id="6050"/>
      <w:r w:rsidRPr="002F2912">
        <w:rPr>
          <w:color w:val="000000"/>
          <w:sz w:val="28"/>
          <w:lang w:val="ru-RU"/>
        </w:rPr>
        <w:t xml:space="preserve"> </w:t>
      </w:r>
      <w:r>
        <w:rPr>
          <w:color w:val="000000"/>
          <w:sz w:val="28"/>
        </w:rPr>
        <w:t>     </w:t>
      </w:r>
      <w:r w:rsidRPr="002F2912">
        <w:rPr>
          <w:color w:val="000000"/>
          <w:sz w:val="28"/>
          <w:lang w:val="ru-RU"/>
        </w:rPr>
        <w:t xml:space="preserve"> автономным организациям образования, указанным в подпунктах 2</w:t>
      </w:r>
      <w:r w:rsidRPr="002F2912">
        <w:rPr>
          <w:color w:val="000000"/>
          <w:sz w:val="28"/>
          <w:lang w:val="ru-RU"/>
        </w:rPr>
        <w:t>) и 3) пункта 1 статьи 291 настоящего Кодекса;</w:t>
      </w:r>
    </w:p>
    <w:p w:rsidR="00EF5B47" w:rsidRPr="002F2912" w:rsidRDefault="0085068E">
      <w:pPr>
        <w:spacing w:after="0"/>
        <w:jc w:val="both"/>
        <w:rPr>
          <w:lang w:val="ru-RU"/>
        </w:rPr>
      </w:pPr>
      <w:bookmarkStart w:id="6052" w:name="z7006"/>
      <w:bookmarkEnd w:id="6051"/>
      <w:r w:rsidRPr="002F2912">
        <w:rPr>
          <w:color w:val="000000"/>
          <w:sz w:val="28"/>
          <w:lang w:val="ru-RU"/>
        </w:rPr>
        <w:t xml:space="preserve"> </w:t>
      </w:r>
      <w:r>
        <w:rPr>
          <w:color w:val="000000"/>
          <w:sz w:val="28"/>
        </w:rPr>
        <w:t>     </w:t>
      </w:r>
      <w:r w:rsidRPr="002F2912">
        <w:rPr>
          <w:color w:val="000000"/>
          <w:sz w:val="28"/>
          <w:lang w:val="ru-RU"/>
        </w:rPr>
        <w:t xml:space="preserve"> 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настоящего Кодекса</w:t>
      </w:r>
      <w:r w:rsidRPr="002F2912">
        <w:rPr>
          <w:color w:val="000000"/>
          <w:sz w:val="28"/>
          <w:lang w:val="ru-RU"/>
        </w:rPr>
        <w:t>;</w:t>
      </w:r>
    </w:p>
    <w:bookmarkEnd w:id="6052"/>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Абзац четвертый подпункта 3) действует до 01.01.2029 в соответствии с </w:t>
      </w:r>
      <w:r w:rsidRPr="002F2912">
        <w:rPr>
          <w:color w:val="FF0000"/>
          <w:sz w:val="28"/>
          <w:lang w:val="ru-RU"/>
        </w:rPr>
        <w:lastRenderedPageBreak/>
        <w:t>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юридическим лицам, указанным в подпункте 6) пункта 1 статьи 293 настоящего Кодекса, при условии приобретения так</w:t>
      </w:r>
      <w:r w:rsidRPr="002F2912">
        <w:rPr>
          <w:color w:val="000000"/>
          <w:sz w:val="28"/>
          <w:lang w:val="ru-RU"/>
        </w:rPr>
        <w:t>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w:t>
      </w:r>
      <w:r w:rsidRPr="002F2912">
        <w:rPr>
          <w:color w:val="000000"/>
          <w:sz w:val="28"/>
          <w:lang w:val="ru-RU"/>
        </w:rPr>
        <w:t>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rsidR="00EF5B47" w:rsidRPr="002F2912" w:rsidRDefault="0085068E">
      <w:pPr>
        <w:spacing w:after="0"/>
        <w:jc w:val="both"/>
        <w:rPr>
          <w:lang w:val="ru-RU"/>
        </w:rPr>
      </w:pPr>
      <w:bookmarkStart w:id="6053" w:name="z7007"/>
      <w:r w:rsidRPr="002F2912">
        <w:rPr>
          <w:color w:val="000000"/>
          <w:sz w:val="28"/>
          <w:lang w:val="ru-RU"/>
        </w:rPr>
        <w:t xml:space="preserve"> </w:t>
      </w:r>
      <w:r>
        <w:rPr>
          <w:color w:val="000000"/>
          <w:sz w:val="28"/>
        </w:rPr>
        <w:t>     </w:t>
      </w:r>
      <w:r w:rsidRPr="002F2912">
        <w:rPr>
          <w:color w:val="000000"/>
          <w:sz w:val="28"/>
          <w:lang w:val="ru-RU"/>
        </w:rPr>
        <w:t xml:space="preserve"> 4) стоимость таких работ, услуг включена в размер</w:t>
      </w:r>
      <w:r w:rsidRPr="002F2912">
        <w:rPr>
          <w:color w:val="000000"/>
          <w:sz w:val="28"/>
          <w:lang w:val="ru-RU"/>
        </w:rPr>
        <w:t xml:space="preserve">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w:t>
      </w:r>
      <w:r w:rsidRPr="002F2912">
        <w:rPr>
          <w:color w:val="000000"/>
          <w:sz w:val="28"/>
          <w:lang w:val="ru-RU"/>
        </w:rPr>
        <w:t>зврату в соответствии с главой 50 настоящего Кодекса;</w:t>
      </w:r>
    </w:p>
    <w:p w:rsidR="00EF5B47" w:rsidRPr="002F2912" w:rsidRDefault="0085068E">
      <w:pPr>
        <w:spacing w:after="0"/>
        <w:jc w:val="both"/>
        <w:rPr>
          <w:lang w:val="ru-RU"/>
        </w:rPr>
      </w:pPr>
      <w:bookmarkStart w:id="6054" w:name="z7008"/>
      <w:bookmarkEnd w:id="6053"/>
      <w:r w:rsidRPr="002F2912">
        <w:rPr>
          <w:color w:val="000000"/>
          <w:sz w:val="28"/>
          <w:lang w:val="ru-RU"/>
        </w:rPr>
        <w:t xml:space="preserve"> </w:t>
      </w:r>
      <w:r>
        <w:rPr>
          <w:color w:val="000000"/>
          <w:sz w:val="28"/>
        </w:rPr>
        <w:t>     </w:t>
      </w:r>
      <w:r w:rsidRPr="002F2912">
        <w:rPr>
          <w:color w:val="000000"/>
          <w:sz w:val="28"/>
          <w:lang w:val="ru-RU"/>
        </w:rPr>
        <w:t xml:space="preserve"> 5) выполненные работы, оказанные услуги являются оборотом структурного подразделения юридического лица-нерезидента в соответствии с пунктом 4 статьи 372 настоящего Кодекса.</w:t>
      </w:r>
    </w:p>
    <w:p w:rsidR="00EF5B47" w:rsidRPr="002F2912" w:rsidRDefault="0085068E">
      <w:pPr>
        <w:spacing w:after="0"/>
        <w:jc w:val="both"/>
        <w:rPr>
          <w:lang w:val="ru-RU"/>
        </w:rPr>
      </w:pPr>
      <w:bookmarkStart w:id="6055" w:name="z16351"/>
      <w:bookmarkEnd w:id="6054"/>
      <w:r>
        <w:rPr>
          <w:color w:val="000000"/>
          <w:sz w:val="28"/>
        </w:rPr>
        <w:t>     </w:t>
      </w:r>
      <w:r w:rsidRPr="002F2912">
        <w:rPr>
          <w:color w:val="000000"/>
          <w:sz w:val="28"/>
          <w:lang w:val="ru-RU"/>
        </w:rPr>
        <w:t xml:space="preserve"> 6) в стоимость у</w:t>
      </w:r>
      <w:r w:rsidRPr="002F2912">
        <w:rPr>
          <w:color w:val="000000"/>
          <w:sz w:val="28"/>
          <w:lang w:val="ru-RU"/>
        </w:rPr>
        <w:t>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bookmarkEnd w:id="605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373 с изменениями, внесенными законами РК </w:t>
      </w:r>
      <w:r w:rsidRPr="002F2912">
        <w:rPr>
          <w:color w:val="FF0000"/>
          <w:sz w:val="28"/>
          <w:lang w:val="ru-RU"/>
        </w:rPr>
        <w:t xml:space="preserve">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374. Обороты по реализации (приобретению), осуществляемые по догово</w:t>
      </w:r>
      <w:r w:rsidRPr="002F2912">
        <w:rPr>
          <w:b/>
          <w:color w:val="000000"/>
          <w:sz w:val="28"/>
          <w:lang w:val="ru-RU"/>
        </w:rPr>
        <w:t>рам поручения</w:t>
      </w:r>
    </w:p>
    <w:p w:rsidR="00EF5B47" w:rsidRPr="002F2912" w:rsidRDefault="0085068E">
      <w:pPr>
        <w:spacing w:after="0"/>
        <w:jc w:val="both"/>
        <w:rPr>
          <w:lang w:val="ru-RU"/>
        </w:rPr>
      </w:pPr>
      <w:bookmarkStart w:id="6056" w:name="z7009"/>
      <w:r>
        <w:rPr>
          <w:color w:val="000000"/>
          <w:sz w:val="28"/>
        </w:rPr>
        <w:t>     </w:t>
      </w:r>
      <w:r w:rsidRPr="002F2912">
        <w:rPr>
          <w:color w:val="000000"/>
          <w:sz w:val="28"/>
          <w:lang w:val="ru-RU"/>
        </w:rPr>
        <w:t xml:space="preserve">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w:t>
      </w:r>
      <w:r w:rsidRPr="002F2912">
        <w:rPr>
          <w:color w:val="000000"/>
          <w:sz w:val="28"/>
          <w:lang w:val="ru-RU"/>
        </w:rPr>
        <w:t xml:space="preserve">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EF5B47" w:rsidRPr="002F2912" w:rsidRDefault="0085068E">
      <w:pPr>
        <w:spacing w:after="0"/>
        <w:jc w:val="both"/>
        <w:rPr>
          <w:lang w:val="ru-RU"/>
        </w:rPr>
      </w:pPr>
      <w:bookmarkStart w:id="6057" w:name="z7010"/>
      <w:bookmarkEnd w:id="6056"/>
      <w:r>
        <w:rPr>
          <w:color w:val="000000"/>
          <w:sz w:val="28"/>
        </w:rPr>
        <w:t>     </w:t>
      </w:r>
      <w:r w:rsidRPr="002F2912">
        <w:rPr>
          <w:color w:val="000000"/>
          <w:sz w:val="28"/>
          <w:lang w:val="ru-RU"/>
        </w:rPr>
        <w:t xml:space="preserve"> 2. Положение пункта 1 настоящей статьи не применяется в отношении:</w:t>
      </w:r>
    </w:p>
    <w:p w:rsidR="00EF5B47" w:rsidRPr="002F2912" w:rsidRDefault="0085068E">
      <w:pPr>
        <w:spacing w:after="0"/>
        <w:jc w:val="both"/>
        <w:rPr>
          <w:lang w:val="ru-RU"/>
        </w:rPr>
      </w:pPr>
      <w:bookmarkStart w:id="6058" w:name="z7011"/>
      <w:bookmarkEnd w:id="6057"/>
      <w:r>
        <w:rPr>
          <w:color w:val="000000"/>
          <w:sz w:val="28"/>
        </w:rPr>
        <w:t>   </w:t>
      </w:r>
      <w:r>
        <w:rPr>
          <w:color w:val="000000"/>
          <w:sz w:val="28"/>
        </w:rPr>
        <w:t>  </w:t>
      </w:r>
      <w:r w:rsidRPr="002F2912">
        <w:rPr>
          <w:color w:val="000000"/>
          <w:sz w:val="28"/>
          <w:lang w:val="ru-RU"/>
        </w:rPr>
        <w:t xml:space="preserve"> 1) реализации товаров, полученных от доверителя-нерезидента, не являющегося плательщиком налога на добавленную стоимость в Республике </w:t>
      </w:r>
      <w:r w:rsidRPr="002F2912">
        <w:rPr>
          <w:color w:val="000000"/>
          <w:sz w:val="28"/>
          <w:lang w:val="ru-RU"/>
        </w:rPr>
        <w:lastRenderedPageBreak/>
        <w:t>Казахстан и не осуществляющего деятельность через структурное подразделение. В этом случае отгрузка товара является обо</w:t>
      </w:r>
      <w:r w:rsidRPr="002F2912">
        <w:rPr>
          <w:color w:val="000000"/>
          <w:sz w:val="28"/>
          <w:lang w:val="ru-RU"/>
        </w:rPr>
        <w:t>ротом по реализации поверенного;</w:t>
      </w:r>
    </w:p>
    <w:p w:rsidR="00EF5B47" w:rsidRPr="002F2912" w:rsidRDefault="0085068E">
      <w:pPr>
        <w:spacing w:after="0"/>
        <w:jc w:val="both"/>
        <w:rPr>
          <w:lang w:val="ru-RU"/>
        </w:rPr>
      </w:pPr>
      <w:bookmarkStart w:id="6059" w:name="z7012"/>
      <w:bookmarkEnd w:id="6058"/>
      <w:r w:rsidRPr="002F2912">
        <w:rPr>
          <w:color w:val="000000"/>
          <w:sz w:val="28"/>
          <w:lang w:val="ru-RU"/>
        </w:rPr>
        <w:t xml:space="preserve"> </w:t>
      </w:r>
      <w:r>
        <w:rPr>
          <w:color w:val="000000"/>
          <w:sz w:val="28"/>
        </w:rPr>
        <w:t>     </w:t>
      </w:r>
      <w:r w:rsidRPr="002F2912">
        <w:rPr>
          <w:color w:val="000000"/>
          <w:sz w:val="28"/>
          <w:lang w:val="ru-RU"/>
        </w:rPr>
        <w:t xml:space="preserve"> 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bookmarkEnd w:id="6059"/>
    <w:p w:rsidR="00EF5B47" w:rsidRPr="002F2912" w:rsidRDefault="0085068E">
      <w:pPr>
        <w:spacing w:after="0"/>
        <w:jc w:val="both"/>
        <w:rPr>
          <w:lang w:val="ru-RU"/>
        </w:rPr>
      </w:pPr>
      <w:r w:rsidRPr="002F2912">
        <w:rPr>
          <w:b/>
          <w:color w:val="000000"/>
          <w:sz w:val="28"/>
          <w:lang w:val="ru-RU"/>
        </w:rPr>
        <w:t>Статья 375. Обороты по реализации, ос</w:t>
      </w:r>
      <w:r w:rsidRPr="002F2912">
        <w:rPr>
          <w:b/>
          <w:color w:val="000000"/>
          <w:sz w:val="28"/>
          <w:lang w:val="ru-RU"/>
        </w:rPr>
        <w:t>уществляемые на условиях, соответствующих условиям договора комиссии</w:t>
      </w:r>
    </w:p>
    <w:p w:rsidR="00EF5B47" w:rsidRPr="002F2912" w:rsidRDefault="0085068E">
      <w:pPr>
        <w:spacing w:after="0"/>
        <w:jc w:val="both"/>
        <w:rPr>
          <w:lang w:val="ru-RU"/>
        </w:rPr>
      </w:pPr>
      <w:bookmarkStart w:id="6060" w:name="z7013"/>
      <w:r>
        <w:rPr>
          <w:color w:val="000000"/>
          <w:sz w:val="28"/>
        </w:rPr>
        <w:t>     </w:t>
      </w:r>
      <w:r w:rsidRPr="002F2912">
        <w:rPr>
          <w:color w:val="000000"/>
          <w:sz w:val="28"/>
          <w:lang w:val="ru-RU"/>
        </w:rPr>
        <w:t xml:space="preserve"> 1. Не являются оборотом по реализации комиссионера:</w:t>
      </w:r>
    </w:p>
    <w:p w:rsidR="00EF5B47" w:rsidRPr="002F2912" w:rsidRDefault="0085068E">
      <w:pPr>
        <w:spacing w:after="0"/>
        <w:jc w:val="both"/>
        <w:rPr>
          <w:lang w:val="ru-RU"/>
        </w:rPr>
      </w:pPr>
      <w:bookmarkStart w:id="6061" w:name="z7014"/>
      <w:bookmarkEnd w:id="6060"/>
      <w:r>
        <w:rPr>
          <w:color w:val="000000"/>
          <w:sz w:val="28"/>
        </w:rPr>
        <w:t>     </w:t>
      </w:r>
      <w:r w:rsidRPr="002F2912">
        <w:rPr>
          <w:color w:val="000000"/>
          <w:sz w:val="28"/>
          <w:lang w:val="ru-RU"/>
        </w:rPr>
        <w:t xml:space="preserve"> реализация товаров, выполнение работ, оказание услуг комиссионером по поручению комитента на условиях, соответствующих усло</w:t>
      </w:r>
      <w:r w:rsidRPr="002F2912">
        <w:rPr>
          <w:color w:val="000000"/>
          <w:sz w:val="28"/>
          <w:lang w:val="ru-RU"/>
        </w:rPr>
        <w:t>виям договора комиссии;</w:t>
      </w:r>
    </w:p>
    <w:p w:rsidR="00EF5B47" w:rsidRPr="002F2912" w:rsidRDefault="0085068E">
      <w:pPr>
        <w:spacing w:after="0"/>
        <w:jc w:val="both"/>
        <w:rPr>
          <w:lang w:val="ru-RU"/>
        </w:rPr>
      </w:pPr>
      <w:bookmarkStart w:id="6062" w:name="z7015"/>
      <w:bookmarkEnd w:id="6061"/>
      <w:r>
        <w:rPr>
          <w:color w:val="000000"/>
          <w:sz w:val="28"/>
        </w:rPr>
        <w:t>     </w:t>
      </w:r>
      <w:r w:rsidRPr="002F2912">
        <w:rPr>
          <w:color w:val="000000"/>
          <w:sz w:val="28"/>
          <w:lang w:val="ru-RU"/>
        </w:rPr>
        <w:t xml:space="preserve"> передача комиссионером комитенту товаров, приобретенных для комитента на условиях, соответствующих условиям договора комиссии;</w:t>
      </w:r>
    </w:p>
    <w:p w:rsidR="00EF5B47" w:rsidRPr="002F2912" w:rsidRDefault="0085068E">
      <w:pPr>
        <w:spacing w:after="0"/>
        <w:jc w:val="both"/>
        <w:rPr>
          <w:lang w:val="ru-RU"/>
        </w:rPr>
      </w:pPr>
      <w:bookmarkStart w:id="6063" w:name="z7016"/>
      <w:bookmarkEnd w:id="6062"/>
      <w:r>
        <w:rPr>
          <w:color w:val="000000"/>
          <w:sz w:val="28"/>
        </w:rPr>
        <w:t>     </w:t>
      </w:r>
      <w:r w:rsidRPr="002F2912">
        <w:rPr>
          <w:color w:val="000000"/>
          <w:sz w:val="28"/>
          <w:lang w:val="ru-RU"/>
        </w:rPr>
        <w:t xml:space="preserve"> выполнение работ, оказание услуг третьим лицом для комитента по сделке, </w:t>
      </w:r>
      <w:r w:rsidRPr="002F2912">
        <w:rPr>
          <w:color w:val="000000"/>
          <w:sz w:val="28"/>
          <w:lang w:val="ru-RU"/>
        </w:rPr>
        <w:t>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EF5B47" w:rsidRPr="002F2912" w:rsidRDefault="0085068E">
      <w:pPr>
        <w:spacing w:after="0"/>
        <w:jc w:val="both"/>
        <w:rPr>
          <w:lang w:val="ru-RU"/>
        </w:rPr>
      </w:pPr>
      <w:bookmarkStart w:id="6064" w:name="z7017"/>
      <w:bookmarkEnd w:id="6063"/>
      <w:r>
        <w:rPr>
          <w:color w:val="000000"/>
          <w:sz w:val="28"/>
        </w:rPr>
        <w:t>     </w:t>
      </w:r>
      <w:r w:rsidRPr="002F2912">
        <w:rPr>
          <w:color w:val="000000"/>
          <w:sz w:val="28"/>
          <w:lang w:val="ru-RU"/>
        </w:rPr>
        <w:t xml:space="preserve"> 2. Положения пункта 1 настоящей статьи не применяются в отношении реализац</w:t>
      </w:r>
      <w:r w:rsidRPr="002F2912">
        <w:rPr>
          <w:color w:val="000000"/>
          <w:sz w:val="28"/>
          <w:lang w:val="ru-RU"/>
        </w:rPr>
        <w:t>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w:t>
      </w:r>
      <w:r w:rsidRPr="002F2912">
        <w:rPr>
          <w:color w:val="000000"/>
          <w:sz w:val="28"/>
          <w:lang w:val="ru-RU"/>
        </w:rPr>
        <w:t>изации комиссионера.</w:t>
      </w:r>
    </w:p>
    <w:bookmarkEnd w:id="6064"/>
    <w:p w:rsidR="00EF5B47" w:rsidRPr="002F2912" w:rsidRDefault="0085068E">
      <w:pPr>
        <w:spacing w:after="0"/>
        <w:jc w:val="both"/>
        <w:rPr>
          <w:lang w:val="ru-RU"/>
        </w:rPr>
      </w:pPr>
      <w:r w:rsidRPr="002F2912">
        <w:rPr>
          <w:b/>
          <w:color w:val="000000"/>
          <w:sz w:val="28"/>
          <w:lang w:val="ru-RU"/>
        </w:rPr>
        <w:t>Статья 376. Обороты по реализации (приобретению), осуществляемые по договору транспортной экспедиции</w:t>
      </w:r>
    </w:p>
    <w:p w:rsidR="00EF5B47" w:rsidRPr="002F2912" w:rsidRDefault="0085068E">
      <w:pPr>
        <w:spacing w:after="0"/>
        <w:jc w:val="both"/>
        <w:rPr>
          <w:lang w:val="ru-RU"/>
        </w:rPr>
      </w:pPr>
      <w:bookmarkStart w:id="6065" w:name="z7018"/>
      <w:r>
        <w:rPr>
          <w:color w:val="000000"/>
          <w:sz w:val="28"/>
        </w:rPr>
        <w:t>     </w:t>
      </w:r>
      <w:r w:rsidRPr="002F2912">
        <w:rPr>
          <w:color w:val="000000"/>
          <w:sz w:val="28"/>
          <w:lang w:val="ru-RU"/>
        </w:rPr>
        <w:t xml:space="preserve"> Выполнение работ, оказание услуг, определенных договором транспортной экспедиции, перевозчиком и (или) другими поставщиками для </w:t>
      </w:r>
      <w:r w:rsidRPr="002F2912">
        <w:rPr>
          <w:color w:val="000000"/>
          <w:sz w:val="28"/>
          <w:lang w:val="ru-RU"/>
        </w:rPr>
        <w:t>стороны, являющейся клиентом по договору транспортной экспедиции, не являются оборотом по реализации экспедитора.</w:t>
      </w:r>
    </w:p>
    <w:p w:rsidR="00EF5B47" w:rsidRPr="002F2912" w:rsidRDefault="0085068E">
      <w:pPr>
        <w:spacing w:after="0"/>
        <w:jc w:val="both"/>
        <w:rPr>
          <w:lang w:val="ru-RU"/>
        </w:rPr>
      </w:pPr>
      <w:bookmarkStart w:id="6066" w:name="z7019"/>
      <w:bookmarkEnd w:id="6065"/>
      <w:r>
        <w:rPr>
          <w:color w:val="000000"/>
          <w:sz w:val="28"/>
        </w:rPr>
        <w:t>     </w:t>
      </w:r>
      <w:r w:rsidRPr="002F2912">
        <w:rPr>
          <w:color w:val="000000"/>
          <w:sz w:val="28"/>
          <w:lang w:val="ru-RU"/>
        </w:rPr>
        <w:t xml:space="preserve"> Выполненные работы, оказанные услуги, определенные договором транспортной экспедиции, местом реализации которых является Республика Каза</w:t>
      </w:r>
      <w:r w:rsidRPr="002F2912">
        <w:rPr>
          <w:color w:val="000000"/>
          <w:sz w:val="28"/>
          <w:lang w:val="ru-RU"/>
        </w:rPr>
        <w:t>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bookmarkEnd w:id="6066"/>
    <w:p w:rsidR="00EF5B47" w:rsidRPr="002F2912" w:rsidRDefault="0085068E">
      <w:pPr>
        <w:spacing w:after="0"/>
        <w:jc w:val="both"/>
        <w:rPr>
          <w:lang w:val="ru-RU"/>
        </w:rPr>
      </w:pPr>
      <w:r w:rsidRPr="002F2912">
        <w:rPr>
          <w:b/>
          <w:color w:val="000000"/>
          <w:sz w:val="28"/>
          <w:lang w:val="ru-RU"/>
        </w:rPr>
        <w:t>Статья 377. Обороты по реализации (приобретению), осущест</w:t>
      </w:r>
      <w:r w:rsidRPr="002F2912">
        <w:rPr>
          <w:b/>
          <w:color w:val="000000"/>
          <w:sz w:val="28"/>
          <w:lang w:val="ru-RU"/>
        </w:rPr>
        <w:t>вляемые в результате учреждения доверительного управления имуществом</w:t>
      </w:r>
    </w:p>
    <w:p w:rsidR="00EF5B47" w:rsidRPr="002F2912" w:rsidRDefault="0085068E">
      <w:pPr>
        <w:spacing w:after="0"/>
        <w:jc w:val="both"/>
        <w:rPr>
          <w:lang w:val="ru-RU"/>
        </w:rPr>
      </w:pPr>
      <w:bookmarkStart w:id="6067" w:name="z7020"/>
      <w:r>
        <w:rPr>
          <w:color w:val="000000"/>
          <w:sz w:val="28"/>
        </w:rPr>
        <w:t>     </w:t>
      </w:r>
      <w:r w:rsidRPr="002F2912">
        <w:rPr>
          <w:color w:val="000000"/>
          <w:sz w:val="28"/>
          <w:lang w:val="ru-RU"/>
        </w:rPr>
        <w:t xml:space="preserve">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w:t>
      </w:r>
      <w:r w:rsidRPr="002F2912">
        <w:rPr>
          <w:color w:val="000000"/>
          <w:sz w:val="28"/>
          <w:lang w:val="ru-RU"/>
        </w:rPr>
        <w:t xml:space="preserve">ия имуществом или в иных </w:t>
      </w:r>
      <w:r w:rsidRPr="002F2912">
        <w:rPr>
          <w:color w:val="000000"/>
          <w:sz w:val="28"/>
          <w:lang w:val="ru-RU"/>
        </w:rPr>
        <w:lastRenderedPageBreak/>
        <w:t>случаях возникновения доверительного управления имуществом, являются оборотом по реализации (приобретению) доверительного управляющего.</w:t>
      </w:r>
    </w:p>
    <w:bookmarkEnd w:id="6067"/>
    <w:p w:rsidR="00EF5B47" w:rsidRPr="002F2912" w:rsidRDefault="0085068E">
      <w:pPr>
        <w:spacing w:after="0"/>
        <w:jc w:val="both"/>
        <w:rPr>
          <w:lang w:val="ru-RU"/>
        </w:rPr>
      </w:pPr>
      <w:r w:rsidRPr="002F2912">
        <w:rPr>
          <w:b/>
          <w:color w:val="000000"/>
          <w:sz w:val="28"/>
          <w:lang w:val="ru-RU"/>
        </w:rPr>
        <w:t>Статья 378. Место реализации товаров, работ, услуг</w:t>
      </w:r>
    </w:p>
    <w:p w:rsidR="00EF5B47" w:rsidRPr="002F2912" w:rsidRDefault="0085068E">
      <w:pPr>
        <w:spacing w:after="0"/>
        <w:jc w:val="both"/>
        <w:rPr>
          <w:lang w:val="ru-RU"/>
        </w:rPr>
      </w:pPr>
      <w:bookmarkStart w:id="6068" w:name="z7021"/>
      <w:r w:rsidRPr="002F2912">
        <w:rPr>
          <w:color w:val="000000"/>
          <w:sz w:val="28"/>
          <w:lang w:val="ru-RU"/>
        </w:rPr>
        <w:t xml:space="preserve"> </w:t>
      </w:r>
      <w:r>
        <w:rPr>
          <w:color w:val="000000"/>
          <w:sz w:val="28"/>
        </w:rPr>
        <w:t>     </w:t>
      </w:r>
      <w:r w:rsidRPr="002F2912">
        <w:rPr>
          <w:color w:val="000000"/>
          <w:sz w:val="28"/>
          <w:lang w:val="ru-RU"/>
        </w:rPr>
        <w:t xml:space="preserve"> 1. Для целей настоящего раздела место</w:t>
      </w:r>
      <w:r w:rsidRPr="002F2912">
        <w:rPr>
          <w:color w:val="000000"/>
          <w:sz w:val="28"/>
          <w:lang w:val="ru-RU"/>
        </w:rPr>
        <w:t xml:space="preserve">м реализации товаров признается Республика Казахстан, если: </w:t>
      </w:r>
    </w:p>
    <w:p w:rsidR="00EF5B47" w:rsidRPr="002F2912" w:rsidRDefault="0085068E">
      <w:pPr>
        <w:spacing w:after="0"/>
        <w:jc w:val="both"/>
        <w:rPr>
          <w:lang w:val="ru-RU"/>
        </w:rPr>
      </w:pPr>
      <w:bookmarkStart w:id="6069" w:name="z7022"/>
      <w:bookmarkEnd w:id="6068"/>
      <w:r w:rsidRPr="002F2912">
        <w:rPr>
          <w:color w:val="000000"/>
          <w:sz w:val="28"/>
          <w:lang w:val="ru-RU"/>
        </w:rPr>
        <w:t xml:space="preserve"> </w:t>
      </w:r>
      <w:r>
        <w:rPr>
          <w:color w:val="000000"/>
          <w:sz w:val="28"/>
        </w:rPr>
        <w:t>     </w:t>
      </w:r>
      <w:r w:rsidRPr="002F2912">
        <w:rPr>
          <w:color w:val="000000"/>
          <w:sz w:val="28"/>
          <w:lang w:val="ru-RU"/>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EF5B47" w:rsidRPr="002F2912" w:rsidRDefault="0085068E">
      <w:pPr>
        <w:spacing w:after="0"/>
        <w:jc w:val="both"/>
        <w:rPr>
          <w:lang w:val="ru-RU"/>
        </w:rPr>
      </w:pPr>
      <w:bookmarkStart w:id="6070" w:name="z7023"/>
      <w:bookmarkEnd w:id="6069"/>
      <w:r>
        <w:rPr>
          <w:color w:val="000000"/>
          <w:sz w:val="28"/>
        </w:rPr>
        <w:t>     </w:t>
      </w:r>
      <w:r w:rsidRPr="002F2912">
        <w:rPr>
          <w:color w:val="000000"/>
          <w:sz w:val="28"/>
          <w:lang w:val="ru-RU"/>
        </w:rPr>
        <w:t xml:space="preserve"> 2) товар передается пол</w:t>
      </w:r>
      <w:r w:rsidRPr="002F2912">
        <w:rPr>
          <w:color w:val="000000"/>
          <w:sz w:val="28"/>
          <w:lang w:val="ru-RU"/>
        </w:rPr>
        <w:t>учателю на территории Республики Казахстан – в остальных случаях.</w:t>
      </w:r>
    </w:p>
    <w:p w:rsidR="00EF5B47" w:rsidRPr="002F2912" w:rsidRDefault="0085068E">
      <w:pPr>
        <w:spacing w:after="0"/>
        <w:jc w:val="both"/>
        <w:rPr>
          <w:lang w:val="ru-RU"/>
        </w:rPr>
      </w:pPr>
      <w:bookmarkStart w:id="6071" w:name="z7024"/>
      <w:bookmarkEnd w:id="6070"/>
      <w:r>
        <w:rPr>
          <w:color w:val="000000"/>
          <w:sz w:val="28"/>
        </w:rPr>
        <w:t>     </w:t>
      </w:r>
      <w:r w:rsidRPr="002F2912">
        <w:rPr>
          <w:color w:val="000000"/>
          <w:sz w:val="28"/>
          <w:lang w:val="ru-RU"/>
        </w:rPr>
        <w:t xml:space="preserve"> 2. Для целей настоящего раздела местом реализации работ, услуг признается Республика Казахстан, если:</w:t>
      </w:r>
    </w:p>
    <w:p w:rsidR="00EF5B47" w:rsidRPr="002F2912" w:rsidRDefault="0085068E">
      <w:pPr>
        <w:spacing w:after="0"/>
        <w:jc w:val="both"/>
        <w:rPr>
          <w:lang w:val="ru-RU"/>
        </w:rPr>
      </w:pPr>
      <w:bookmarkStart w:id="6072" w:name="z7025"/>
      <w:bookmarkEnd w:id="6071"/>
      <w:r w:rsidRPr="002F2912">
        <w:rPr>
          <w:color w:val="000000"/>
          <w:sz w:val="28"/>
          <w:lang w:val="ru-RU"/>
        </w:rPr>
        <w:t xml:space="preserve"> </w:t>
      </w:r>
      <w:r>
        <w:rPr>
          <w:color w:val="000000"/>
          <w:sz w:val="28"/>
        </w:rPr>
        <w:t>     </w:t>
      </w:r>
      <w:r w:rsidRPr="002F2912">
        <w:rPr>
          <w:color w:val="000000"/>
          <w:sz w:val="28"/>
          <w:lang w:val="ru-RU"/>
        </w:rPr>
        <w:t xml:space="preserve"> 1) работы, услуги связаны непосредственно с недвижимым имуществом, находящи</w:t>
      </w:r>
      <w:r w:rsidRPr="002F2912">
        <w:rPr>
          <w:color w:val="000000"/>
          <w:sz w:val="28"/>
          <w:lang w:val="ru-RU"/>
        </w:rPr>
        <w:t xml:space="preserve">мся на территории Республики Казахстан. </w:t>
      </w:r>
    </w:p>
    <w:p w:rsidR="00EF5B47" w:rsidRPr="002F2912" w:rsidRDefault="0085068E">
      <w:pPr>
        <w:spacing w:after="0"/>
        <w:jc w:val="both"/>
        <w:rPr>
          <w:lang w:val="ru-RU"/>
        </w:rPr>
      </w:pPr>
      <w:bookmarkStart w:id="6073" w:name="z7026"/>
      <w:bookmarkEnd w:id="6072"/>
      <w:r w:rsidRPr="002F2912">
        <w:rPr>
          <w:color w:val="000000"/>
          <w:sz w:val="28"/>
          <w:lang w:val="ru-RU"/>
        </w:rPr>
        <w:t xml:space="preserve"> </w:t>
      </w:r>
      <w:r>
        <w:rPr>
          <w:color w:val="000000"/>
          <w:sz w:val="28"/>
        </w:rPr>
        <w:t>     </w:t>
      </w:r>
      <w:r w:rsidRPr="002F2912">
        <w:rPr>
          <w:color w:val="000000"/>
          <w:sz w:val="28"/>
          <w:lang w:val="ru-RU"/>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w:t>
      </w:r>
      <w:r w:rsidRPr="002F2912">
        <w:rPr>
          <w:color w:val="000000"/>
          <w:sz w:val="28"/>
          <w:lang w:val="ru-RU"/>
        </w:rPr>
        <w:t xml:space="preserve">ации такого имущества. </w:t>
      </w:r>
    </w:p>
    <w:p w:rsidR="00EF5B47" w:rsidRPr="002F2912" w:rsidRDefault="0085068E">
      <w:pPr>
        <w:spacing w:after="0"/>
        <w:jc w:val="both"/>
        <w:rPr>
          <w:lang w:val="ru-RU"/>
        </w:rPr>
      </w:pPr>
      <w:bookmarkStart w:id="6074" w:name="z7027"/>
      <w:bookmarkEnd w:id="6073"/>
      <w:r w:rsidRPr="002F2912">
        <w:rPr>
          <w:color w:val="000000"/>
          <w:sz w:val="28"/>
          <w:lang w:val="ru-RU"/>
        </w:rPr>
        <w:t xml:space="preserve"> </w:t>
      </w:r>
      <w:r>
        <w:rPr>
          <w:color w:val="000000"/>
          <w:sz w:val="28"/>
        </w:rPr>
        <w:t>     </w:t>
      </w:r>
      <w:r w:rsidRPr="002F2912">
        <w:rPr>
          <w:color w:val="000000"/>
          <w:sz w:val="28"/>
          <w:lang w:val="ru-RU"/>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w:t>
      </w:r>
      <w:r w:rsidRPr="002F2912">
        <w:rPr>
          <w:color w:val="000000"/>
          <w:sz w:val="28"/>
          <w:lang w:val="ru-RU"/>
        </w:rPr>
        <w:t xml:space="preserve">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EF5B47" w:rsidRPr="002F2912" w:rsidRDefault="0085068E">
      <w:pPr>
        <w:spacing w:after="0"/>
        <w:jc w:val="both"/>
        <w:rPr>
          <w:lang w:val="ru-RU"/>
        </w:rPr>
      </w:pPr>
      <w:bookmarkStart w:id="6075" w:name="z7028"/>
      <w:bookmarkEnd w:id="6074"/>
      <w:r w:rsidRPr="002F2912">
        <w:rPr>
          <w:color w:val="000000"/>
          <w:sz w:val="28"/>
          <w:lang w:val="ru-RU"/>
        </w:rPr>
        <w:t xml:space="preserve"> </w:t>
      </w:r>
      <w:r>
        <w:rPr>
          <w:color w:val="000000"/>
          <w:sz w:val="28"/>
        </w:rPr>
        <w:t>     </w:t>
      </w:r>
      <w:r w:rsidRPr="002F2912">
        <w:rPr>
          <w:color w:val="000000"/>
          <w:sz w:val="28"/>
          <w:lang w:val="ru-RU"/>
        </w:rPr>
        <w:t xml:space="preserve"> 2) работы, услуги, </w:t>
      </w:r>
      <w:r w:rsidRPr="002F2912">
        <w:rPr>
          <w:color w:val="000000"/>
          <w:sz w:val="28"/>
          <w:lang w:val="ru-RU"/>
        </w:rPr>
        <w:t xml:space="preserve">связанные с движимым имуществом, фактически оказаны на территории Республики Казахстан. </w:t>
      </w:r>
    </w:p>
    <w:p w:rsidR="00EF5B47" w:rsidRPr="002F2912" w:rsidRDefault="0085068E">
      <w:pPr>
        <w:spacing w:after="0"/>
        <w:jc w:val="both"/>
        <w:rPr>
          <w:lang w:val="ru-RU"/>
        </w:rPr>
      </w:pPr>
      <w:bookmarkStart w:id="6076" w:name="z7029"/>
      <w:bookmarkEnd w:id="6075"/>
      <w:r>
        <w:rPr>
          <w:color w:val="000000"/>
          <w:sz w:val="28"/>
        </w:rPr>
        <w:t>     </w:t>
      </w:r>
      <w:r w:rsidRPr="002F2912">
        <w:rPr>
          <w:color w:val="000000"/>
          <w:sz w:val="28"/>
          <w:lang w:val="ru-RU"/>
        </w:rPr>
        <w:t xml:space="preserve"> К таким работам, услугам относятся: монтаж, сборка, ремонт, техническое обслуживание;</w:t>
      </w:r>
    </w:p>
    <w:p w:rsidR="00EF5B47" w:rsidRPr="002F2912" w:rsidRDefault="0085068E">
      <w:pPr>
        <w:spacing w:after="0"/>
        <w:jc w:val="both"/>
        <w:rPr>
          <w:lang w:val="ru-RU"/>
        </w:rPr>
      </w:pPr>
      <w:bookmarkStart w:id="6077" w:name="z7030"/>
      <w:bookmarkEnd w:id="6076"/>
      <w:r>
        <w:rPr>
          <w:color w:val="000000"/>
          <w:sz w:val="28"/>
        </w:rPr>
        <w:t>     </w:t>
      </w:r>
      <w:r w:rsidRPr="002F2912">
        <w:rPr>
          <w:color w:val="000000"/>
          <w:sz w:val="28"/>
          <w:lang w:val="ru-RU"/>
        </w:rPr>
        <w:t xml:space="preserve"> 3) услуги относятся к услугам в сфере культуры, развлечений, науки, и</w:t>
      </w:r>
      <w:r w:rsidRPr="002F2912">
        <w:rPr>
          <w:color w:val="000000"/>
          <w:sz w:val="28"/>
          <w:lang w:val="ru-RU"/>
        </w:rPr>
        <w:t>скусства, образования, физической культуры или спорта и фактически оказаны на территории Республики Казахстан.</w:t>
      </w:r>
    </w:p>
    <w:bookmarkEnd w:id="6077"/>
    <w:p w:rsidR="00EF5B47" w:rsidRPr="002F2912" w:rsidRDefault="0085068E">
      <w:pPr>
        <w:spacing w:after="0"/>
        <w:jc w:val="both"/>
        <w:rPr>
          <w:lang w:val="ru-RU"/>
        </w:rPr>
      </w:pPr>
      <w:r>
        <w:rPr>
          <w:color w:val="000000"/>
          <w:sz w:val="28"/>
        </w:rPr>
        <w:t>     </w:t>
      </w:r>
      <w:r w:rsidRPr="002F2912">
        <w:rPr>
          <w:color w:val="000000"/>
          <w:sz w:val="28"/>
          <w:lang w:val="ru-RU"/>
        </w:rPr>
        <w:t xml:space="preserve"> В целях настоящего подпункта к услугам в сфере развлечений относятся услуги развлекательно-досугового назначения, которые оказываются в раз</w:t>
      </w:r>
      <w:r w:rsidRPr="002F2912">
        <w:rPr>
          <w:color w:val="000000"/>
          <w:sz w:val="28"/>
          <w:lang w:val="ru-RU"/>
        </w:rPr>
        <w:t>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rsidR="00EF5B47" w:rsidRPr="002F2912" w:rsidRDefault="0085068E">
      <w:pPr>
        <w:spacing w:after="0"/>
        <w:jc w:val="both"/>
        <w:rPr>
          <w:lang w:val="ru-RU"/>
        </w:rPr>
      </w:pPr>
      <w:bookmarkStart w:id="6078" w:name="z7031"/>
      <w:r>
        <w:rPr>
          <w:color w:val="000000"/>
          <w:sz w:val="28"/>
        </w:rPr>
        <w:t>     </w:t>
      </w:r>
      <w:r w:rsidRPr="002F2912">
        <w:rPr>
          <w:color w:val="000000"/>
          <w:sz w:val="28"/>
          <w:lang w:val="ru-RU"/>
        </w:rPr>
        <w:t xml:space="preserve"> 4) покупатель работ, услуг осуществляет предпринимательскую или любую другую деятельность на </w:t>
      </w:r>
      <w:r w:rsidRPr="002F2912">
        <w:rPr>
          <w:color w:val="000000"/>
          <w:sz w:val="28"/>
          <w:lang w:val="ru-RU"/>
        </w:rPr>
        <w:t>территории Республики Казахстан.</w:t>
      </w:r>
    </w:p>
    <w:p w:rsidR="00EF5B47" w:rsidRPr="002F2912" w:rsidRDefault="0085068E">
      <w:pPr>
        <w:spacing w:after="0"/>
        <w:jc w:val="both"/>
        <w:rPr>
          <w:lang w:val="ru-RU"/>
        </w:rPr>
      </w:pPr>
      <w:bookmarkStart w:id="6079" w:name="z7033"/>
      <w:bookmarkEnd w:id="6078"/>
      <w:r>
        <w:rPr>
          <w:color w:val="000000"/>
          <w:sz w:val="28"/>
        </w:rPr>
        <w:lastRenderedPageBreak/>
        <w:t>     </w:t>
      </w:r>
      <w:r w:rsidRPr="002F2912">
        <w:rPr>
          <w:color w:val="000000"/>
          <w:sz w:val="28"/>
          <w:lang w:val="ru-RU"/>
        </w:rPr>
        <w:t xml:space="preserve">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w:t>
      </w:r>
      <w:r w:rsidRPr="002F2912">
        <w:rPr>
          <w:color w:val="000000"/>
          <w:sz w:val="28"/>
          <w:lang w:val="ru-RU"/>
        </w:rPr>
        <w:t>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rsidR="00EF5B47" w:rsidRPr="002F2912" w:rsidRDefault="0085068E">
      <w:pPr>
        <w:spacing w:after="0"/>
        <w:jc w:val="both"/>
        <w:rPr>
          <w:lang w:val="ru-RU"/>
        </w:rPr>
      </w:pPr>
      <w:bookmarkStart w:id="6080" w:name="z7034"/>
      <w:bookmarkEnd w:id="6079"/>
      <w:r>
        <w:rPr>
          <w:color w:val="000000"/>
          <w:sz w:val="28"/>
        </w:rPr>
        <w:t>     </w:t>
      </w:r>
      <w:r w:rsidRPr="002F2912">
        <w:rPr>
          <w:color w:val="000000"/>
          <w:sz w:val="28"/>
          <w:lang w:val="ru-RU"/>
        </w:rPr>
        <w:t xml:space="preserve"> В случае, если покупателем работ, услуг я</w:t>
      </w:r>
      <w:r w:rsidRPr="002F2912">
        <w:rPr>
          <w:color w:val="000000"/>
          <w:sz w:val="28"/>
          <w:lang w:val="ru-RU"/>
        </w:rPr>
        <w:t>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p w:rsidR="00EF5B47" w:rsidRPr="002F2912" w:rsidRDefault="0085068E">
      <w:pPr>
        <w:spacing w:after="0"/>
        <w:jc w:val="both"/>
        <w:rPr>
          <w:lang w:val="ru-RU"/>
        </w:rPr>
      </w:pPr>
      <w:bookmarkStart w:id="6081" w:name="z7035"/>
      <w:bookmarkEnd w:id="6080"/>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подпункта применяются </w:t>
      </w:r>
      <w:r w:rsidRPr="002F2912">
        <w:rPr>
          <w:color w:val="000000"/>
          <w:sz w:val="28"/>
          <w:lang w:val="ru-RU"/>
        </w:rPr>
        <w:t xml:space="preserve">в отношении следующих работ, услуг: </w:t>
      </w:r>
    </w:p>
    <w:p w:rsidR="00EF5B47" w:rsidRPr="002F2912" w:rsidRDefault="0085068E">
      <w:pPr>
        <w:spacing w:after="0"/>
        <w:jc w:val="both"/>
        <w:rPr>
          <w:lang w:val="ru-RU"/>
        </w:rPr>
      </w:pPr>
      <w:bookmarkStart w:id="6082" w:name="z7036"/>
      <w:bookmarkEnd w:id="6081"/>
      <w:r>
        <w:rPr>
          <w:color w:val="000000"/>
          <w:sz w:val="28"/>
        </w:rPr>
        <w:t>     </w:t>
      </w:r>
      <w:r w:rsidRPr="002F2912">
        <w:rPr>
          <w:color w:val="000000"/>
          <w:sz w:val="28"/>
          <w:lang w:val="ru-RU"/>
        </w:rPr>
        <w:t xml:space="preserve"> 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EF5B47" w:rsidRPr="002F2912" w:rsidRDefault="0085068E">
      <w:pPr>
        <w:spacing w:after="0"/>
        <w:jc w:val="both"/>
        <w:rPr>
          <w:lang w:val="ru-RU"/>
        </w:rPr>
      </w:pPr>
      <w:bookmarkStart w:id="6083" w:name="z7037"/>
      <w:bookmarkEnd w:id="6082"/>
      <w:r>
        <w:rPr>
          <w:color w:val="000000"/>
          <w:sz w:val="28"/>
        </w:rPr>
        <w:t>     </w:t>
      </w:r>
      <w:r w:rsidRPr="002F2912">
        <w:rPr>
          <w:color w:val="000000"/>
          <w:sz w:val="28"/>
          <w:lang w:val="ru-RU"/>
        </w:rPr>
        <w:t xml:space="preserve"> предоставление доступа к интернет-ресурсам;</w:t>
      </w:r>
    </w:p>
    <w:p w:rsidR="00EF5B47" w:rsidRPr="002F2912" w:rsidRDefault="0085068E">
      <w:pPr>
        <w:spacing w:after="0"/>
        <w:jc w:val="both"/>
        <w:rPr>
          <w:lang w:val="ru-RU"/>
        </w:rPr>
      </w:pPr>
      <w:bookmarkStart w:id="6084" w:name="z7038"/>
      <w:bookmarkEnd w:id="6083"/>
      <w:r>
        <w:rPr>
          <w:color w:val="000000"/>
          <w:sz w:val="28"/>
        </w:rPr>
        <w:t>     </w:t>
      </w:r>
      <w:r w:rsidRPr="002F2912">
        <w:rPr>
          <w:color w:val="000000"/>
          <w:sz w:val="28"/>
          <w:lang w:val="ru-RU"/>
        </w:rPr>
        <w:t xml:space="preserve"> консультационные,</w:t>
      </w:r>
      <w:r w:rsidRPr="002F2912">
        <w:rPr>
          <w:color w:val="000000"/>
          <w:sz w:val="28"/>
          <w:lang w:val="ru-RU"/>
        </w:rPr>
        <w:t xml:space="preserve">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w:t>
      </w:r>
      <w:r w:rsidRPr="002F2912">
        <w:rPr>
          <w:color w:val="000000"/>
          <w:sz w:val="28"/>
          <w:lang w:val="ru-RU"/>
        </w:rPr>
        <w:t>тавления доступа к массовой информации, размещенной на интернет-ресурсе;</w:t>
      </w:r>
    </w:p>
    <w:p w:rsidR="00EF5B47" w:rsidRPr="002F2912" w:rsidRDefault="0085068E">
      <w:pPr>
        <w:spacing w:after="0"/>
        <w:jc w:val="both"/>
        <w:rPr>
          <w:lang w:val="ru-RU"/>
        </w:rPr>
      </w:pPr>
      <w:bookmarkStart w:id="6085" w:name="z7039"/>
      <w:bookmarkEnd w:id="6084"/>
      <w:r w:rsidRPr="002F2912">
        <w:rPr>
          <w:color w:val="000000"/>
          <w:sz w:val="28"/>
          <w:lang w:val="ru-RU"/>
        </w:rPr>
        <w:t xml:space="preserve"> </w:t>
      </w:r>
      <w:r>
        <w:rPr>
          <w:color w:val="000000"/>
          <w:sz w:val="28"/>
        </w:rPr>
        <w:t>     </w:t>
      </w:r>
      <w:r w:rsidRPr="002F2912">
        <w:rPr>
          <w:color w:val="000000"/>
          <w:sz w:val="28"/>
          <w:lang w:val="ru-RU"/>
        </w:rPr>
        <w:t xml:space="preserve"> предоставление персонала; </w:t>
      </w:r>
    </w:p>
    <w:p w:rsidR="00EF5B47" w:rsidRPr="002F2912" w:rsidRDefault="0085068E">
      <w:pPr>
        <w:spacing w:after="0"/>
        <w:jc w:val="both"/>
        <w:rPr>
          <w:lang w:val="ru-RU"/>
        </w:rPr>
      </w:pPr>
      <w:bookmarkStart w:id="6086" w:name="z7040"/>
      <w:bookmarkEnd w:id="6085"/>
      <w:r w:rsidRPr="002F2912">
        <w:rPr>
          <w:color w:val="000000"/>
          <w:sz w:val="28"/>
          <w:lang w:val="ru-RU"/>
        </w:rPr>
        <w:t xml:space="preserve"> </w:t>
      </w:r>
      <w:r>
        <w:rPr>
          <w:color w:val="000000"/>
          <w:sz w:val="28"/>
        </w:rPr>
        <w:t>     </w:t>
      </w:r>
      <w:r w:rsidRPr="002F2912">
        <w:rPr>
          <w:color w:val="000000"/>
          <w:sz w:val="28"/>
          <w:lang w:val="ru-RU"/>
        </w:rPr>
        <w:t xml:space="preserve"> сдача в имущественный наем (аренду) движимого имущества (кроме транспортных средств); </w:t>
      </w:r>
    </w:p>
    <w:p w:rsidR="00EF5B47" w:rsidRPr="002F2912" w:rsidRDefault="0085068E">
      <w:pPr>
        <w:spacing w:after="0"/>
        <w:jc w:val="both"/>
        <w:rPr>
          <w:lang w:val="ru-RU"/>
        </w:rPr>
      </w:pPr>
      <w:bookmarkStart w:id="6087" w:name="z7041"/>
      <w:bookmarkEnd w:id="6086"/>
      <w:r w:rsidRPr="002F2912">
        <w:rPr>
          <w:color w:val="000000"/>
          <w:sz w:val="28"/>
          <w:lang w:val="ru-RU"/>
        </w:rPr>
        <w:t xml:space="preserve"> </w:t>
      </w:r>
      <w:r>
        <w:rPr>
          <w:color w:val="000000"/>
          <w:sz w:val="28"/>
        </w:rPr>
        <w:t>     </w:t>
      </w:r>
      <w:r w:rsidRPr="002F2912">
        <w:rPr>
          <w:color w:val="000000"/>
          <w:sz w:val="28"/>
          <w:lang w:val="ru-RU"/>
        </w:rPr>
        <w:t xml:space="preserve">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w:t>
      </w:r>
      <w:r w:rsidRPr="002F2912">
        <w:rPr>
          <w:color w:val="000000"/>
          <w:sz w:val="28"/>
          <w:lang w:val="ru-RU"/>
        </w:rPr>
        <w:t xml:space="preserve">усмотренных настоящим подпунктом; </w:t>
      </w:r>
    </w:p>
    <w:p w:rsidR="00EF5B47" w:rsidRPr="002F2912" w:rsidRDefault="0085068E">
      <w:pPr>
        <w:spacing w:after="0"/>
        <w:jc w:val="both"/>
        <w:rPr>
          <w:lang w:val="ru-RU"/>
        </w:rPr>
      </w:pPr>
      <w:bookmarkStart w:id="6088" w:name="z7042"/>
      <w:bookmarkEnd w:id="6087"/>
      <w:r w:rsidRPr="002F2912">
        <w:rPr>
          <w:color w:val="000000"/>
          <w:sz w:val="28"/>
          <w:lang w:val="ru-RU"/>
        </w:rPr>
        <w:t xml:space="preserve"> </w:t>
      </w:r>
      <w:r>
        <w:rPr>
          <w:color w:val="000000"/>
          <w:sz w:val="28"/>
        </w:rPr>
        <w:t>     </w:t>
      </w:r>
      <w:r w:rsidRPr="002F2912">
        <w:rPr>
          <w:color w:val="000000"/>
          <w:sz w:val="28"/>
          <w:lang w:val="ru-RU"/>
        </w:rPr>
        <w:t xml:space="preserve"> услуги связи; </w:t>
      </w:r>
    </w:p>
    <w:p w:rsidR="00EF5B47" w:rsidRPr="002F2912" w:rsidRDefault="0085068E">
      <w:pPr>
        <w:spacing w:after="0"/>
        <w:jc w:val="both"/>
        <w:rPr>
          <w:lang w:val="ru-RU"/>
        </w:rPr>
      </w:pPr>
      <w:bookmarkStart w:id="6089" w:name="z7043"/>
      <w:bookmarkEnd w:id="6088"/>
      <w:r>
        <w:rPr>
          <w:color w:val="000000"/>
          <w:sz w:val="28"/>
        </w:rPr>
        <w:t>     </w:t>
      </w:r>
      <w:r w:rsidRPr="002F2912">
        <w:rPr>
          <w:color w:val="000000"/>
          <w:sz w:val="28"/>
          <w:lang w:val="ru-RU"/>
        </w:rPr>
        <w:t xml:space="preserve"> согласие ограничить или прекратить предпринимательскую деятельность за вознаграждение;</w:t>
      </w:r>
    </w:p>
    <w:p w:rsidR="00EF5B47" w:rsidRPr="002F2912" w:rsidRDefault="0085068E">
      <w:pPr>
        <w:spacing w:after="0"/>
        <w:jc w:val="both"/>
        <w:rPr>
          <w:lang w:val="ru-RU"/>
        </w:rPr>
      </w:pPr>
      <w:bookmarkStart w:id="6090" w:name="z7044"/>
      <w:bookmarkEnd w:id="6089"/>
      <w:r>
        <w:rPr>
          <w:color w:val="000000"/>
          <w:sz w:val="28"/>
        </w:rPr>
        <w:t>     </w:t>
      </w:r>
      <w:r w:rsidRPr="002F2912">
        <w:rPr>
          <w:color w:val="000000"/>
          <w:sz w:val="28"/>
          <w:lang w:val="ru-RU"/>
        </w:rPr>
        <w:t xml:space="preserve"> услуги радио и телевизионные услуги;</w:t>
      </w:r>
    </w:p>
    <w:p w:rsidR="00EF5B47" w:rsidRPr="002F2912" w:rsidRDefault="0085068E">
      <w:pPr>
        <w:spacing w:after="0"/>
        <w:jc w:val="both"/>
        <w:rPr>
          <w:lang w:val="ru-RU"/>
        </w:rPr>
      </w:pPr>
      <w:bookmarkStart w:id="6091" w:name="z7045"/>
      <w:bookmarkEnd w:id="6090"/>
      <w:r>
        <w:rPr>
          <w:color w:val="000000"/>
          <w:sz w:val="28"/>
        </w:rPr>
        <w:t>     </w:t>
      </w:r>
      <w:r w:rsidRPr="002F2912">
        <w:rPr>
          <w:color w:val="000000"/>
          <w:sz w:val="28"/>
          <w:lang w:val="ru-RU"/>
        </w:rPr>
        <w:t xml:space="preserve"> услуги по предоставлению в аренду и (или) пользование гру</w:t>
      </w:r>
      <w:r w:rsidRPr="002F2912">
        <w:rPr>
          <w:color w:val="000000"/>
          <w:sz w:val="28"/>
          <w:lang w:val="ru-RU"/>
        </w:rPr>
        <w:t>зовых вагонов и контейнеров;</w:t>
      </w:r>
    </w:p>
    <w:p w:rsidR="00EF5B47" w:rsidRPr="002F2912" w:rsidRDefault="0085068E">
      <w:pPr>
        <w:spacing w:after="0"/>
        <w:jc w:val="both"/>
        <w:rPr>
          <w:lang w:val="ru-RU"/>
        </w:rPr>
      </w:pPr>
      <w:bookmarkStart w:id="6092" w:name="z7046"/>
      <w:bookmarkEnd w:id="6091"/>
      <w:r>
        <w:rPr>
          <w:color w:val="000000"/>
          <w:sz w:val="28"/>
        </w:rPr>
        <w:t>     </w:t>
      </w:r>
      <w:r w:rsidRPr="002F2912">
        <w:rPr>
          <w:color w:val="000000"/>
          <w:sz w:val="28"/>
          <w:lang w:val="ru-RU"/>
        </w:rPr>
        <w:t xml:space="preserve"> 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w:t>
      </w:r>
      <w:r w:rsidRPr="002F2912">
        <w:rPr>
          <w:color w:val="000000"/>
          <w:sz w:val="28"/>
          <w:lang w:val="ru-RU"/>
        </w:rPr>
        <w:t>ругую деятельность на территории Республики Казахстан.</w:t>
      </w:r>
    </w:p>
    <w:p w:rsidR="00EF5B47" w:rsidRPr="002F2912" w:rsidRDefault="0085068E">
      <w:pPr>
        <w:spacing w:after="0"/>
        <w:jc w:val="both"/>
        <w:rPr>
          <w:lang w:val="ru-RU"/>
        </w:rPr>
      </w:pPr>
      <w:bookmarkStart w:id="6093" w:name="z7047"/>
      <w:bookmarkEnd w:id="6092"/>
      <w:r>
        <w:rPr>
          <w:color w:val="000000"/>
          <w:sz w:val="28"/>
        </w:rPr>
        <w:lastRenderedPageBreak/>
        <w:t>     </w:t>
      </w:r>
      <w:r w:rsidRPr="002F2912">
        <w:rPr>
          <w:color w:val="000000"/>
          <w:sz w:val="28"/>
          <w:lang w:val="ru-RU"/>
        </w:rPr>
        <w:t xml:space="preserve"> 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w:t>
      </w:r>
      <w:r w:rsidRPr="002F2912">
        <w:rPr>
          <w:color w:val="000000"/>
          <w:sz w:val="28"/>
          <w:lang w:val="ru-RU"/>
        </w:rPr>
        <w:t>о пункта, считается территория Республики Казахстан:</w:t>
      </w:r>
    </w:p>
    <w:p w:rsidR="00EF5B47" w:rsidRPr="002F2912" w:rsidRDefault="0085068E">
      <w:pPr>
        <w:spacing w:after="0"/>
        <w:jc w:val="both"/>
        <w:rPr>
          <w:lang w:val="ru-RU"/>
        </w:rPr>
      </w:pPr>
      <w:bookmarkStart w:id="6094" w:name="z7048"/>
      <w:bookmarkEnd w:id="6093"/>
      <w:r>
        <w:rPr>
          <w:color w:val="000000"/>
          <w:sz w:val="28"/>
        </w:rPr>
        <w:t>     </w:t>
      </w:r>
      <w:r w:rsidRPr="002F2912">
        <w:rPr>
          <w:color w:val="000000"/>
          <w:sz w:val="28"/>
          <w:lang w:val="ru-RU"/>
        </w:rPr>
        <w:t xml:space="preserve"> в отношении услуг по перевозке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w:t>
      </w:r>
      <w:r w:rsidRPr="002F2912">
        <w:rPr>
          <w:color w:val="000000"/>
          <w:sz w:val="28"/>
          <w:lang w:val="ru-RU"/>
        </w:rPr>
        <w:t>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rsidR="00EF5B47" w:rsidRDefault="0085068E">
      <w:pPr>
        <w:spacing w:after="0"/>
        <w:jc w:val="both"/>
      </w:pPr>
      <w:bookmarkStart w:id="6095" w:name="z7049"/>
      <w:bookmarkEnd w:id="6094"/>
      <w:r>
        <w:rPr>
          <w:color w:val="000000"/>
          <w:sz w:val="28"/>
        </w:rPr>
        <w:t>     </w:t>
      </w:r>
      <w:r w:rsidRPr="002F2912">
        <w:rPr>
          <w:color w:val="000000"/>
          <w:sz w:val="28"/>
          <w:lang w:val="ru-RU"/>
        </w:rPr>
        <w:t xml:space="preserve"> пассажиры, транспортиру</w:t>
      </w:r>
      <w:r w:rsidRPr="002F2912">
        <w:rPr>
          <w:color w:val="000000"/>
          <w:sz w:val="28"/>
          <w:lang w:val="ru-RU"/>
        </w:rPr>
        <w:t xml:space="preserve">емые товары (почта, багаж) ввозятся на территорию </w:t>
      </w:r>
      <w:r>
        <w:rPr>
          <w:color w:val="000000"/>
          <w:sz w:val="28"/>
        </w:rPr>
        <w:t>Республики Казахстан;</w:t>
      </w:r>
    </w:p>
    <w:p w:rsidR="00EF5B47" w:rsidRPr="002F2912" w:rsidRDefault="0085068E">
      <w:pPr>
        <w:spacing w:after="0"/>
        <w:jc w:val="both"/>
        <w:rPr>
          <w:lang w:val="ru-RU"/>
        </w:rPr>
      </w:pPr>
      <w:bookmarkStart w:id="6096" w:name="z7050"/>
      <w:bookmarkEnd w:id="6095"/>
      <w:r>
        <w:rPr>
          <w:color w:val="000000"/>
          <w:sz w:val="28"/>
        </w:rPr>
        <w:t xml:space="preserve">      </w:t>
      </w:r>
      <w:r w:rsidRPr="002F2912">
        <w:rPr>
          <w:color w:val="000000"/>
          <w:sz w:val="28"/>
          <w:lang w:val="ru-RU"/>
        </w:rPr>
        <w:t>пассажиры, транспортируемые товары (почта, багаж) вывозятся за пределы территории Республики Казахстан;</w:t>
      </w:r>
    </w:p>
    <w:p w:rsidR="00EF5B47" w:rsidRPr="002F2912" w:rsidRDefault="0085068E">
      <w:pPr>
        <w:spacing w:after="0"/>
        <w:jc w:val="both"/>
        <w:rPr>
          <w:lang w:val="ru-RU"/>
        </w:rPr>
      </w:pPr>
      <w:bookmarkStart w:id="6097" w:name="z7051"/>
      <w:bookmarkEnd w:id="6096"/>
      <w:r>
        <w:rPr>
          <w:color w:val="000000"/>
          <w:sz w:val="28"/>
        </w:rPr>
        <w:t>     </w:t>
      </w:r>
      <w:r w:rsidRPr="002F2912">
        <w:rPr>
          <w:color w:val="000000"/>
          <w:sz w:val="28"/>
          <w:lang w:val="ru-RU"/>
        </w:rPr>
        <w:t xml:space="preserve"> пассажиры перевозятся, товары (почта, багаж) транспортируются по тер</w:t>
      </w:r>
      <w:r w:rsidRPr="002F2912">
        <w:rPr>
          <w:color w:val="000000"/>
          <w:sz w:val="28"/>
          <w:lang w:val="ru-RU"/>
        </w:rPr>
        <w:t>ритории Республики Казахстан;</w:t>
      </w:r>
    </w:p>
    <w:p w:rsidR="00EF5B47" w:rsidRPr="002F2912" w:rsidRDefault="0085068E">
      <w:pPr>
        <w:spacing w:after="0"/>
        <w:jc w:val="both"/>
        <w:rPr>
          <w:lang w:val="ru-RU"/>
        </w:rPr>
      </w:pPr>
      <w:bookmarkStart w:id="6098" w:name="z7052"/>
      <w:bookmarkEnd w:id="6097"/>
      <w:r>
        <w:rPr>
          <w:color w:val="000000"/>
          <w:sz w:val="28"/>
        </w:rPr>
        <w:t>     </w:t>
      </w:r>
      <w:r w:rsidRPr="002F2912">
        <w:rPr>
          <w:color w:val="000000"/>
          <w:sz w:val="28"/>
          <w:lang w:val="ru-RU"/>
        </w:rPr>
        <w:t xml:space="preserve"> в отношении прочих работ, услуг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w:t>
      </w:r>
      <w:r w:rsidRPr="002F2912">
        <w:rPr>
          <w:color w:val="000000"/>
          <w:sz w:val="28"/>
          <w:lang w:val="ru-RU"/>
        </w:rPr>
        <w:t>трационный учет в налоговых органах в качестве индивидуального предпринимателя.</w:t>
      </w:r>
    </w:p>
    <w:p w:rsidR="00EF5B47" w:rsidRPr="002F2912" w:rsidRDefault="0085068E">
      <w:pPr>
        <w:spacing w:after="0"/>
        <w:jc w:val="both"/>
        <w:rPr>
          <w:lang w:val="ru-RU"/>
        </w:rPr>
      </w:pPr>
      <w:bookmarkStart w:id="6099" w:name="z7053"/>
      <w:bookmarkEnd w:id="6098"/>
      <w:r>
        <w:rPr>
          <w:color w:val="000000"/>
          <w:sz w:val="28"/>
        </w:rPr>
        <w:t>     </w:t>
      </w:r>
      <w:r w:rsidRPr="002F2912">
        <w:rPr>
          <w:color w:val="000000"/>
          <w:sz w:val="28"/>
          <w:lang w:val="ru-RU"/>
        </w:rPr>
        <w:t xml:space="preserve"> 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w:t>
      </w:r>
      <w:r w:rsidRPr="002F2912">
        <w:rPr>
          <w:color w:val="000000"/>
          <w:sz w:val="28"/>
          <w:lang w:val="ru-RU"/>
        </w:rPr>
        <w:t>боты, услуги.</w:t>
      </w:r>
    </w:p>
    <w:p w:rsidR="00EF5B47" w:rsidRPr="002F2912" w:rsidRDefault="0085068E">
      <w:pPr>
        <w:spacing w:after="0"/>
        <w:jc w:val="both"/>
        <w:rPr>
          <w:lang w:val="ru-RU"/>
        </w:rPr>
      </w:pPr>
      <w:bookmarkStart w:id="6100" w:name="z7054"/>
      <w:bookmarkEnd w:id="6099"/>
      <w:r w:rsidRPr="002F2912">
        <w:rPr>
          <w:color w:val="000000"/>
          <w:sz w:val="28"/>
          <w:lang w:val="ru-RU"/>
        </w:rPr>
        <w:t xml:space="preserve"> </w:t>
      </w:r>
      <w:r>
        <w:rPr>
          <w:color w:val="000000"/>
          <w:sz w:val="28"/>
        </w:rPr>
        <w:t>     </w:t>
      </w:r>
      <w:r w:rsidRPr="002F2912">
        <w:rPr>
          <w:color w:val="000000"/>
          <w:sz w:val="28"/>
          <w:lang w:val="ru-RU"/>
        </w:rPr>
        <w:t xml:space="preserve"> 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p w:rsidR="00EF5B47" w:rsidRPr="002F2912" w:rsidRDefault="0085068E">
      <w:pPr>
        <w:spacing w:after="0"/>
        <w:jc w:val="both"/>
        <w:rPr>
          <w:lang w:val="ru-RU"/>
        </w:rPr>
      </w:pPr>
      <w:bookmarkStart w:id="6101" w:name="z7055"/>
      <w:bookmarkEnd w:id="6100"/>
      <w:r>
        <w:rPr>
          <w:color w:val="000000"/>
          <w:sz w:val="28"/>
        </w:rPr>
        <w:t>     </w:t>
      </w:r>
      <w:r w:rsidRPr="002F2912">
        <w:rPr>
          <w:color w:val="000000"/>
          <w:sz w:val="28"/>
          <w:lang w:val="ru-RU"/>
        </w:rPr>
        <w:t xml:space="preserve"> 4. Мест</w:t>
      </w:r>
      <w:r w:rsidRPr="002F2912">
        <w:rPr>
          <w:color w:val="000000"/>
          <w:sz w:val="28"/>
          <w:lang w:val="ru-RU"/>
        </w:rPr>
        <w:t>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w:t>
      </w:r>
      <w:r w:rsidRPr="002F2912">
        <w:rPr>
          <w:color w:val="000000"/>
          <w:sz w:val="28"/>
          <w:lang w:val="ru-RU"/>
        </w:rPr>
        <w:t>ия, налогоплательщику Республики Казахстан.</w:t>
      </w:r>
    </w:p>
    <w:p w:rsidR="00EF5B47" w:rsidRPr="002F2912" w:rsidRDefault="0085068E">
      <w:pPr>
        <w:spacing w:after="0"/>
        <w:jc w:val="both"/>
        <w:rPr>
          <w:lang w:val="ru-RU"/>
        </w:rPr>
      </w:pPr>
      <w:bookmarkStart w:id="6102" w:name="z7056"/>
      <w:bookmarkEnd w:id="6101"/>
      <w:r>
        <w:rPr>
          <w:color w:val="000000"/>
          <w:sz w:val="28"/>
        </w:rPr>
        <w:t>     </w:t>
      </w:r>
      <w:r w:rsidRPr="002F2912">
        <w:rPr>
          <w:color w:val="000000"/>
          <w:sz w:val="28"/>
          <w:lang w:val="ru-RU"/>
        </w:rPr>
        <w:t xml:space="preserve"> 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w:t>
      </w:r>
      <w:r w:rsidRPr="002F2912">
        <w:rPr>
          <w:color w:val="000000"/>
          <w:sz w:val="28"/>
          <w:lang w:val="ru-RU"/>
        </w:rPr>
        <w:t>ядку из этих подпунктов.</w:t>
      </w:r>
    </w:p>
    <w:p w:rsidR="00EF5B47" w:rsidRPr="002F2912" w:rsidRDefault="0085068E">
      <w:pPr>
        <w:spacing w:after="0"/>
        <w:jc w:val="both"/>
        <w:rPr>
          <w:lang w:val="ru-RU"/>
        </w:rPr>
      </w:pPr>
      <w:bookmarkStart w:id="6103" w:name="z16352"/>
      <w:bookmarkEnd w:id="6102"/>
      <w:r>
        <w:rPr>
          <w:color w:val="000000"/>
          <w:sz w:val="28"/>
        </w:rPr>
        <w:t>     </w:t>
      </w:r>
      <w:r w:rsidRPr="002F2912">
        <w:rPr>
          <w:color w:val="000000"/>
          <w:sz w:val="28"/>
          <w:lang w:val="ru-RU"/>
        </w:rPr>
        <w:t xml:space="preserve"> 6. Положения настоящей статьи не применяются в случаях, установленных разделом 25 настоящего Кодекса.</w:t>
      </w:r>
    </w:p>
    <w:bookmarkEnd w:id="6103"/>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378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379. Дата совершения оборота по реализации товаров, работ, услуг</w:t>
      </w:r>
    </w:p>
    <w:p w:rsidR="00EF5B47" w:rsidRPr="002F2912" w:rsidRDefault="0085068E">
      <w:pPr>
        <w:spacing w:after="0"/>
        <w:jc w:val="both"/>
        <w:rPr>
          <w:lang w:val="ru-RU"/>
        </w:rPr>
      </w:pPr>
      <w:bookmarkStart w:id="6104" w:name="z7057"/>
      <w:r>
        <w:rPr>
          <w:color w:val="000000"/>
          <w:sz w:val="28"/>
        </w:rPr>
        <w:t>     </w:t>
      </w:r>
      <w:r w:rsidRPr="002F2912">
        <w:rPr>
          <w:color w:val="000000"/>
          <w:sz w:val="28"/>
          <w:lang w:val="ru-RU"/>
        </w:rPr>
        <w:t xml:space="preserve"> 1. Датой совершения оборота по реализации товаров, за исключением оборотов, указанных в пунктах 2, 5, 7 – 12 и 14 н</w:t>
      </w:r>
      <w:r w:rsidRPr="002F2912">
        <w:rPr>
          <w:color w:val="000000"/>
          <w:sz w:val="28"/>
          <w:lang w:val="ru-RU"/>
        </w:rPr>
        <w:t>астоящей статьи, является:</w:t>
      </w:r>
    </w:p>
    <w:p w:rsidR="00EF5B47" w:rsidRPr="002F2912" w:rsidRDefault="0085068E">
      <w:pPr>
        <w:spacing w:after="0"/>
        <w:jc w:val="both"/>
        <w:rPr>
          <w:lang w:val="ru-RU"/>
        </w:rPr>
      </w:pPr>
      <w:bookmarkStart w:id="6105" w:name="z7058"/>
      <w:bookmarkEnd w:id="6104"/>
      <w:r>
        <w:rPr>
          <w:color w:val="000000"/>
          <w:sz w:val="28"/>
        </w:rPr>
        <w:t>     </w:t>
      </w:r>
      <w:r w:rsidRPr="002F2912">
        <w:rPr>
          <w:color w:val="000000"/>
          <w:sz w:val="28"/>
          <w:lang w:val="ru-RU"/>
        </w:rPr>
        <w:t xml:space="preserve"> 1) если в соответствии с условиями договора предусмотрена обязанность поставщика (продавца) по доставке товара – одна из следующих дат:</w:t>
      </w:r>
    </w:p>
    <w:p w:rsidR="00EF5B47" w:rsidRPr="002F2912" w:rsidRDefault="0085068E">
      <w:pPr>
        <w:spacing w:after="0"/>
        <w:jc w:val="both"/>
        <w:rPr>
          <w:lang w:val="ru-RU"/>
        </w:rPr>
      </w:pPr>
      <w:bookmarkStart w:id="6106" w:name="z7059"/>
      <w:bookmarkEnd w:id="6105"/>
      <w:r>
        <w:rPr>
          <w:color w:val="000000"/>
          <w:sz w:val="28"/>
        </w:rPr>
        <w:t>     </w:t>
      </w:r>
      <w:r w:rsidRPr="002F2912">
        <w:rPr>
          <w:color w:val="000000"/>
          <w:sz w:val="28"/>
          <w:lang w:val="ru-RU"/>
        </w:rPr>
        <w:t xml:space="preserve"> день передачи товара лицу, осуществляющему доставку товара, определенному поставщ</w:t>
      </w:r>
      <w:r w:rsidRPr="002F2912">
        <w:rPr>
          <w:color w:val="000000"/>
          <w:sz w:val="28"/>
          <w:lang w:val="ru-RU"/>
        </w:rPr>
        <w:t>иком (продавцом), в том числе его доверенному лицу;</w:t>
      </w:r>
    </w:p>
    <w:p w:rsidR="00EF5B47" w:rsidRPr="002F2912" w:rsidRDefault="0085068E">
      <w:pPr>
        <w:spacing w:after="0"/>
        <w:jc w:val="both"/>
        <w:rPr>
          <w:lang w:val="ru-RU"/>
        </w:rPr>
      </w:pPr>
      <w:bookmarkStart w:id="6107" w:name="z7060"/>
      <w:bookmarkEnd w:id="6106"/>
      <w:r>
        <w:rPr>
          <w:color w:val="000000"/>
          <w:sz w:val="28"/>
        </w:rPr>
        <w:t>     </w:t>
      </w:r>
      <w:r w:rsidRPr="002F2912">
        <w:rPr>
          <w:color w:val="000000"/>
          <w:sz w:val="28"/>
          <w:lang w:val="ru-RU"/>
        </w:rPr>
        <w:t xml:space="preserve"> день погрузки товара на транспортное средство поставщика (продавца);</w:t>
      </w:r>
    </w:p>
    <w:p w:rsidR="00EF5B47" w:rsidRPr="002F2912" w:rsidRDefault="0085068E">
      <w:pPr>
        <w:spacing w:after="0"/>
        <w:jc w:val="both"/>
        <w:rPr>
          <w:lang w:val="ru-RU"/>
        </w:rPr>
      </w:pPr>
      <w:bookmarkStart w:id="6108" w:name="z7061"/>
      <w:bookmarkEnd w:id="6107"/>
      <w:r>
        <w:rPr>
          <w:color w:val="000000"/>
          <w:sz w:val="28"/>
        </w:rPr>
        <w:t>     </w:t>
      </w:r>
      <w:r w:rsidRPr="002F2912">
        <w:rPr>
          <w:color w:val="000000"/>
          <w:sz w:val="28"/>
          <w:lang w:val="ru-RU"/>
        </w:rPr>
        <w:t xml:space="preserve"> 2) если по договору отсутствует обязанность поставщика (продавца) по доставке товара:</w:t>
      </w:r>
    </w:p>
    <w:p w:rsidR="00EF5B47" w:rsidRPr="002F2912" w:rsidRDefault="0085068E">
      <w:pPr>
        <w:spacing w:after="0"/>
        <w:jc w:val="both"/>
        <w:rPr>
          <w:lang w:val="ru-RU"/>
        </w:rPr>
      </w:pPr>
      <w:bookmarkStart w:id="6109" w:name="z7062"/>
      <w:bookmarkEnd w:id="6108"/>
      <w:r>
        <w:rPr>
          <w:color w:val="000000"/>
          <w:sz w:val="28"/>
        </w:rPr>
        <w:t>     </w:t>
      </w:r>
      <w:r w:rsidRPr="002F2912">
        <w:rPr>
          <w:color w:val="000000"/>
          <w:sz w:val="28"/>
          <w:lang w:val="ru-RU"/>
        </w:rPr>
        <w:t xml:space="preserve"> когда в соответствии с законода</w:t>
      </w:r>
      <w:r w:rsidRPr="002F2912">
        <w:rPr>
          <w:color w:val="000000"/>
          <w:sz w:val="28"/>
          <w:lang w:val="ru-RU"/>
        </w:rPr>
        <w:t>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EF5B47" w:rsidRPr="002F2912" w:rsidRDefault="0085068E">
      <w:pPr>
        <w:spacing w:after="0"/>
        <w:jc w:val="both"/>
        <w:rPr>
          <w:lang w:val="ru-RU"/>
        </w:rPr>
      </w:pPr>
      <w:bookmarkStart w:id="6110" w:name="z7063"/>
      <w:bookmarkEnd w:id="6109"/>
      <w:r>
        <w:rPr>
          <w:color w:val="000000"/>
          <w:sz w:val="28"/>
        </w:rPr>
        <w:t>     </w:t>
      </w:r>
      <w:r w:rsidRPr="002F2912">
        <w:rPr>
          <w:color w:val="000000"/>
          <w:sz w:val="28"/>
          <w:lang w:val="ru-RU"/>
        </w:rPr>
        <w:t xml:space="preserve"> в </w:t>
      </w:r>
      <w:r w:rsidRPr="002F2912">
        <w:rPr>
          <w:color w:val="000000"/>
          <w:sz w:val="28"/>
          <w:lang w:val="ru-RU"/>
        </w:rPr>
        <w:t>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EF5B47" w:rsidRPr="002F2912" w:rsidRDefault="0085068E">
      <w:pPr>
        <w:spacing w:after="0"/>
        <w:jc w:val="both"/>
        <w:rPr>
          <w:lang w:val="ru-RU"/>
        </w:rPr>
      </w:pPr>
      <w:bookmarkStart w:id="6111" w:name="z7064"/>
      <w:bookmarkEnd w:id="6110"/>
      <w:r>
        <w:rPr>
          <w:color w:val="000000"/>
          <w:sz w:val="28"/>
        </w:rPr>
        <w:t>     </w:t>
      </w:r>
      <w:r w:rsidRPr="002F2912">
        <w:rPr>
          <w:color w:val="000000"/>
          <w:sz w:val="28"/>
          <w:lang w:val="ru-RU"/>
        </w:rPr>
        <w:t xml:space="preserve"> 2. П</w:t>
      </w:r>
      <w:r w:rsidRPr="002F2912">
        <w:rPr>
          <w:color w:val="000000"/>
          <w:sz w:val="28"/>
          <w:lang w:val="ru-RU"/>
        </w:rPr>
        <w:t>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w:t>
      </w:r>
      <w:r w:rsidRPr="002F2912">
        <w:rPr>
          <w:color w:val="000000"/>
          <w:sz w:val="28"/>
          <w:lang w:val="ru-RU"/>
        </w:rPr>
        <w:t>ической передачи таких товаров покупателю.</w:t>
      </w:r>
    </w:p>
    <w:p w:rsidR="00EF5B47" w:rsidRPr="002F2912" w:rsidRDefault="0085068E">
      <w:pPr>
        <w:spacing w:after="0"/>
        <w:jc w:val="both"/>
        <w:rPr>
          <w:lang w:val="ru-RU"/>
        </w:rPr>
      </w:pPr>
      <w:bookmarkStart w:id="6112" w:name="z7065"/>
      <w:bookmarkEnd w:id="6111"/>
      <w:r>
        <w:rPr>
          <w:color w:val="000000"/>
          <w:sz w:val="28"/>
        </w:rPr>
        <w:t>     </w:t>
      </w:r>
      <w:r w:rsidRPr="002F2912">
        <w:rPr>
          <w:color w:val="000000"/>
          <w:sz w:val="28"/>
          <w:lang w:val="ru-RU"/>
        </w:rPr>
        <w:t xml:space="preserve">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p w:rsidR="00EF5B47" w:rsidRPr="002F2912" w:rsidRDefault="0085068E">
      <w:pPr>
        <w:spacing w:after="0"/>
        <w:jc w:val="both"/>
        <w:rPr>
          <w:lang w:val="ru-RU"/>
        </w:rPr>
      </w:pPr>
      <w:bookmarkStart w:id="6113" w:name="z7066"/>
      <w:bookmarkEnd w:id="6112"/>
      <w:r>
        <w:rPr>
          <w:color w:val="000000"/>
          <w:sz w:val="28"/>
        </w:rPr>
        <w:t>     </w:t>
      </w:r>
      <w:r w:rsidRPr="002F2912">
        <w:rPr>
          <w:color w:val="000000"/>
          <w:sz w:val="28"/>
          <w:lang w:val="ru-RU"/>
        </w:rPr>
        <w:t xml:space="preserve"> При этом днем </w:t>
      </w:r>
      <w:r w:rsidRPr="002F2912">
        <w:rPr>
          <w:color w:val="000000"/>
          <w:sz w:val="28"/>
          <w:lang w:val="ru-RU"/>
        </w:rPr>
        <w:t>выполнения работ, оказания услуг признается дата подписания, указанная в:</w:t>
      </w:r>
    </w:p>
    <w:p w:rsidR="00EF5B47" w:rsidRPr="002F2912" w:rsidRDefault="0085068E">
      <w:pPr>
        <w:spacing w:after="0"/>
        <w:jc w:val="both"/>
        <w:rPr>
          <w:lang w:val="ru-RU"/>
        </w:rPr>
      </w:pPr>
      <w:bookmarkStart w:id="6114" w:name="z7067"/>
      <w:bookmarkEnd w:id="6113"/>
      <w:r w:rsidRPr="002F2912">
        <w:rPr>
          <w:color w:val="000000"/>
          <w:sz w:val="28"/>
          <w:lang w:val="ru-RU"/>
        </w:rPr>
        <w:t xml:space="preserve"> </w:t>
      </w:r>
      <w:r>
        <w:rPr>
          <w:color w:val="000000"/>
          <w:sz w:val="28"/>
        </w:rPr>
        <w:t>     </w:t>
      </w:r>
      <w:r w:rsidRPr="002F2912">
        <w:rPr>
          <w:color w:val="000000"/>
          <w:sz w:val="28"/>
          <w:lang w:val="ru-RU"/>
        </w:rPr>
        <w:t xml:space="preserve"> акте выполненных работ, оказанных услуг; </w:t>
      </w:r>
    </w:p>
    <w:p w:rsidR="00EF5B47" w:rsidRPr="002F2912" w:rsidRDefault="0085068E">
      <w:pPr>
        <w:spacing w:after="0"/>
        <w:jc w:val="both"/>
        <w:rPr>
          <w:lang w:val="ru-RU"/>
        </w:rPr>
      </w:pPr>
      <w:bookmarkStart w:id="6115" w:name="z7068"/>
      <w:bookmarkEnd w:id="6114"/>
      <w:r>
        <w:rPr>
          <w:color w:val="000000"/>
          <w:sz w:val="28"/>
        </w:rPr>
        <w:t>     </w:t>
      </w:r>
      <w:r w:rsidRPr="002F2912">
        <w:rPr>
          <w:color w:val="000000"/>
          <w:sz w:val="28"/>
          <w:lang w:val="ru-RU"/>
        </w:rPr>
        <w:t xml:space="preserve"> документе (кроме счета-фактуры), подтверждающем факт выполнения работ, оказания услуг, оформленном в соответствии с законодател</w:t>
      </w:r>
      <w:r w:rsidRPr="002F2912">
        <w:rPr>
          <w:color w:val="000000"/>
          <w:sz w:val="28"/>
          <w:lang w:val="ru-RU"/>
        </w:rPr>
        <w:t>ьством Республики Казахстан о бухгалтерском учете и финансовой отчетности, в случае отсутствия акта выполненных работ, оказанных услуг.</w:t>
      </w:r>
    </w:p>
    <w:p w:rsidR="00EF5B47" w:rsidRPr="002F2912" w:rsidRDefault="0085068E">
      <w:pPr>
        <w:spacing w:after="0"/>
        <w:jc w:val="both"/>
        <w:rPr>
          <w:lang w:val="ru-RU"/>
        </w:rPr>
      </w:pPr>
      <w:bookmarkStart w:id="6116" w:name="z7069"/>
      <w:bookmarkEnd w:id="6115"/>
      <w:r>
        <w:rPr>
          <w:color w:val="000000"/>
          <w:sz w:val="28"/>
        </w:rPr>
        <w:t>     </w:t>
      </w:r>
      <w:r w:rsidRPr="002F2912">
        <w:rPr>
          <w:color w:val="000000"/>
          <w:sz w:val="28"/>
          <w:lang w:val="ru-RU"/>
        </w:rPr>
        <w:t xml:space="preserve"> 4. При осуществлении банковских операций, оказании услуг по предоставлению кредита (займа, микрокредита), услуг по</w:t>
      </w:r>
      <w:r w:rsidRPr="002F2912">
        <w:rPr>
          <w:color w:val="000000"/>
          <w:sz w:val="28"/>
          <w:lang w:val="ru-RU"/>
        </w:rPr>
        <w:t xml:space="preserve"> перевозке пассажиров, </w:t>
      </w:r>
      <w:r w:rsidRPr="002F2912">
        <w:rPr>
          <w:color w:val="000000"/>
          <w:sz w:val="28"/>
          <w:lang w:val="ru-RU"/>
        </w:rPr>
        <w:lastRenderedPageBreak/>
        <w:t>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w:t>
      </w:r>
      <w:r w:rsidRPr="002F2912">
        <w:rPr>
          <w:color w:val="000000"/>
          <w:sz w:val="28"/>
          <w:lang w:val="ru-RU"/>
        </w:rPr>
        <w:t>ных столов (бильярд) датой совершения оборота по реализации услуг является наиболее ранняя из следующих дат:</w:t>
      </w:r>
    </w:p>
    <w:p w:rsidR="00EF5B47" w:rsidRPr="002F2912" w:rsidRDefault="0085068E">
      <w:pPr>
        <w:spacing w:after="0"/>
        <w:jc w:val="both"/>
        <w:rPr>
          <w:lang w:val="ru-RU"/>
        </w:rPr>
      </w:pPr>
      <w:bookmarkStart w:id="6117" w:name="z7070"/>
      <w:bookmarkEnd w:id="6116"/>
      <w:r>
        <w:rPr>
          <w:color w:val="000000"/>
          <w:sz w:val="28"/>
        </w:rPr>
        <w:t>     </w:t>
      </w:r>
      <w:r w:rsidRPr="002F2912">
        <w:rPr>
          <w:color w:val="000000"/>
          <w:sz w:val="28"/>
          <w:lang w:val="ru-RU"/>
        </w:rPr>
        <w:t xml:space="preserve"> 1) дата получения каждого платежа (независимо от формы расчета);</w:t>
      </w:r>
    </w:p>
    <w:p w:rsidR="00EF5B47" w:rsidRPr="002F2912" w:rsidRDefault="0085068E">
      <w:pPr>
        <w:spacing w:after="0"/>
        <w:jc w:val="both"/>
        <w:rPr>
          <w:lang w:val="ru-RU"/>
        </w:rPr>
      </w:pPr>
      <w:bookmarkStart w:id="6118" w:name="z7071"/>
      <w:bookmarkEnd w:id="6117"/>
      <w:r>
        <w:rPr>
          <w:color w:val="000000"/>
          <w:sz w:val="28"/>
        </w:rPr>
        <w:t>     </w:t>
      </w:r>
      <w:r w:rsidRPr="002F2912">
        <w:rPr>
          <w:color w:val="000000"/>
          <w:sz w:val="28"/>
          <w:lang w:val="ru-RU"/>
        </w:rPr>
        <w:t xml:space="preserve"> 2) дата признания в бухгалтерском учете оказания услуг.</w:t>
      </w:r>
    </w:p>
    <w:p w:rsidR="00EF5B47" w:rsidRPr="002F2912" w:rsidRDefault="0085068E">
      <w:pPr>
        <w:spacing w:after="0"/>
        <w:jc w:val="both"/>
        <w:rPr>
          <w:lang w:val="ru-RU"/>
        </w:rPr>
      </w:pPr>
      <w:bookmarkStart w:id="6119" w:name="z7072"/>
      <w:bookmarkEnd w:id="6118"/>
      <w:r>
        <w:rPr>
          <w:color w:val="000000"/>
          <w:sz w:val="28"/>
        </w:rPr>
        <w:t>     </w:t>
      </w:r>
      <w:r w:rsidRPr="002F2912">
        <w:rPr>
          <w:color w:val="000000"/>
          <w:sz w:val="28"/>
          <w:lang w:val="ru-RU"/>
        </w:rPr>
        <w:t xml:space="preserve"> 5. При р</w:t>
      </w:r>
      <w:r w:rsidRPr="002F2912">
        <w:rPr>
          <w:color w:val="000000"/>
          <w:sz w:val="28"/>
          <w:lang w:val="ru-RU"/>
        </w:rPr>
        <w:t>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за исключением магистра</w:t>
      </w:r>
      <w:r w:rsidRPr="002F2912">
        <w:rPr>
          <w:color w:val="000000"/>
          <w:sz w:val="28"/>
          <w:lang w:val="ru-RU"/>
        </w:rPr>
        <w:t>льных газопроводов,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EF5B47" w:rsidRPr="002F2912" w:rsidRDefault="0085068E">
      <w:pPr>
        <w:spacing w:after="0"/>
        <w:jc w:val="both"/>
        <w:rPr>
          <w:lang w:val="ru-RU"/>
        </w:rPr>
      </w:pPr>
      <w:bookmarkStart w:id="6120" w:name="z7073"/>
      <w:bookmarkEnd w:id="6119"/>
      <w:r w:rsidRPr="002F2912">
        <w:rPr>
          <w:color w:val="000000"/>
          <w:sz w:val="28"/>
          <w:lang w:val="ru-RU"/>
        </w:rPr>
        <w:t xml:space="preserve"> </w:t>
      </w:r>
      <w:r>
        <w:rPr>
          <w:color w:val="000000"/>
          <w:sz w:val="28"/>
        </w:rPr>
        <w:t>     </w:t>
      </w:r>
      <w:r w:rsidRPr="002F2912">
        <w:rPr>
          <w:color w:val="000000"/>
          <w:sz w:val="28"/>
          <w:lang w:val="ru-RU"/>
        </w:rPr>
        <w:t xml:space="preserve"> Для целей настоящего раздела под коммунальными услугами пони</w:t>
      </w:r>
      <w:r w:rsidRPr="002F2912">
        <w:rPr>
          <w:color w:val="000000"/>
          <w:sz w:val="28"/>
          <w:lang w:val="ru-RU"/>
        </w:rPr>
        <w:t xml:space="preserve">маются работы по очистке сточных систем и канализации, услуги по сбору отходов (мусороудаление), услуги по обслуживанию лифтов, домофонов. </w:t>
      </w:r>
    </w:p>
    <w:p w:rsidR="00EF5B47" w:rsidRPr="002F2912" w:rsidRDefault="0085068E">
      <w:pPr>
        <w:spacing w:after="0"/>
        <w:jc w:val="both"/>
        <w:rPr>
          <w:lang w:val="ru-RU"/>
        </w:rPr>
      </w:pPr>
      <w:bookmarkStart w:id="6121" w:name="z7074"/>
      <w:bookmarkEnd w:id="6120"/>
      <w:r>
        <w:rPr>
          <w:color w:val="000000"/>
          <w:sz w:val="28"/>
        </w:rPr>
        <w:t>     </w:t>
      </w:r>
      <w:r w:rsidRPr="002F2912">
        <w:rPr>
          <w:color w:val="000000"/>
          <w:sz w:val="28"/>
          <w:lang w:val="ru-RU"/>
        </w:rPr>
        <w:t xml:space="preserve"> 6. При выполнении работ, оказании услуг (кроме перевозок пассажиров, багажа, грузобагажа и почты на железнодор</w:t>
      </w:r>
      <w:r w:rsidRPr="002F2912">
        <w:rPr>
          <w:color w:val="000000"/>
          <w:sz w:val="28"/>
          <w:lang w:val="ru-RU"/>
        </w:rPr>
        <w:t>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w:t>
      </w:r>
      <w:r w:rsidRPr="002F2912">
        <w:rPr>
          <w:color w:val="000000"/>
          <w:sz w:val="28"/>
          <w:lang w:val="ru-RU"/>
        </w:rPr>
        <w:t>те, подтверждающем факт выполнения работ, оказания услуг.</w:t>
      </w:r>
    </w:p>
    <w:p w:rsidR="00EF5B47" w:rsidRPr="002F2912" w:rsidRDefault="0085068E">
      <w:pPr>
        <w:spacing w:after="0"/>
        <w:jc w:val="both"/>
        <w:rPr>
          <w:lang w:val="ru-RU"/>
        </w:rPr>
      </w:pPr>
      <w:bookmarkStart w:id="6122" w:name="z7075"/>
      <w:bookmarkEnd w:id="6121"/>
      <w:r>
        <w:rPr>
          <w:color w:val="000000"/>
          <w:sz w:val="28"/>
        </w:rPr>
        <w:t>     </w:t>
      </w:r>
      <w:r w:rsidRPr="002F2912">
        <w:rPr>
          <w:color w:val="000000"/>
          <w:sz w:val="28"/>
          <w:lang w:val="ru-RU"/>
        </w:rPr>
        <w:t xml:space="preserve">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w:t>
      </w:r>
      <w:r w:rsidRPr="002F2912">
        <w:rPr>
          <w:color w:val="000000"/>
          <w:sz w:val="28"/>
          <w:lang w:val="ru-RU"/>
        </w:rPr>
        <w:t>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w:t>
      </w:r>
      <w:r w:rsidRPr="002F2912">
        <w:rPr>
          <w:color w:val="000000"/>
          <w:sz w:val="28"/>
          <w:lang w:val="ru-RU"/>
        </w:rPr>
        <w:t>тернет-ресурсе в общедоступных телекоммуникационных сетях.</w:t>
      </w:r>
    </w:p>
    <w:p w:rsidR="00EF5B47" w:rsidRPr="002F2912" w:rsidRDefault="0085068E">
      <w:pPr>
        <w:spacing w:after="0"/>
        <w:jc w:val="both"/>
        <w:rPr>
          <w:lang w:val="ru-RU"/>
        </w:rPr>
      </w:pPr>
      <w:bookmarkStart w:id="6123" w:name="z7076"/>
      <w:bookmarkEnd w:id="6122"/>
      <w:r>
        <w:rPr>
          <w:color w:val="000000"/>
          <w:sz w:val="28"/>
        </w:rPr>
        <w:t>     </w:t>
      </w:r>
      <w:r w:rsidRPr="002F2912">
        <w:rPr>
          <w:color w:val="000000"/>
          <w:sz w:val="28"/>
          <w:lang w:val="ru-RU"/>
        </w:rPr>
        <w:t xml:space="preserve"> 8. В случае вывоза товаров с помещением под таможенную процедуру экспорта датой совершения оборота по реализации товара является:</w:t>
      </w:r>
    </w:p>
    <w:p w:rsidR="00EF5B47" w:rsidRPr="002F2912" w:rsidRDefault="0085068E">
      <w:pPr>
        <w:spacing w:after="0"/>
        <w:jc w:val="both"/>
        <w:rPr>
          <w:lang w:val="ru-RU"/>
        </w:rPr>
      </w:pPr>
      <w:bookmarkStart w:id="6124" w:name="z7077"/>
      <w:bookmarkEnd w:id="6123"/>
      <w:r>
        <w:rPr>
          <w:color w:val="000000"/>
          <w:sz w:val="28"/>
        </w:rPr>
        <w:t>     </w:t>
      </w:r>
      <w:r w:rsidRPr="002F2912">
        <w:rPr>
          <w:color w:val="000000"/>
          <w:sz w:val="28"/>
          <w:lang w:val="ru-RU"/>
        </w:rPr>
        <w:t xml:space="preserve"> 1) дата фактического пересечения таможенной границы Евр</w:t>
      </w:r>
      <w:r w:rsidRPr="002F2912">
        <w:rPr>
          <w:color w:val="000000"/>
          <w:sz w:val="28"/>
          <w:lang w:val="ru-RU"/>
        </w:rPr>
        <w:t>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6125" w:name="z7078"/>
      <w:bookmarkEnd w:id="6124"/>
      <w:r>
        <w:rPr>
          <w:color w:val="000000"/>
          <w:sz w:val="28"/>
        </w:rPr>
        <w:lastRenderedPageBreak/>
        <w:t>     </w:t>
      </w:r>
      <w:r w:rsidRPr="002F2912">
        <w:rPr>
          <w:color w:val="000000"/>
          <w:sz w:val="28"/>
          <w:lang w:val="ru-RU"/>
        </w:rPr>
        <w:t xml:space="preserve"> 2) дата регистрации полной декларации на товары </w:t>
      </w:r>
      <w:r w:rsidRPr="002F2912">
        <w:rPr>
          <w:color w:val="000000"/>
          <w:sz w:val="28"/>
          <w:lang w:val="ru-RU"/>
        </w:rPr>
        <w:t>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p w:rsidR="00EF5B47" w:rsidRPr="002F2912" w:rsidRDefault="0085068E">
      <w:pPr>
        <w:spacing w:after="0"/>
        <w:jc w:val="both"/>
        <w:rPr>
          <w:lang w:val="ru-RU"/>
        </w:rPr>
      </w:pPr>
      <w:bookmarkStart w:id="6126" w:name="z14636"/>
      <w:bookmarkEnd w:id="6125"/>
      <w:r>
        <w:rPr>
          <w:color w:val="000000"/>
          <w:sz w:val="28"/>
        </w:rPr>
        <w:t>     </w:t>
      </w:r>
      <w:r w:rsidRPr="002F2912">
        <w:rPr>
          <w:color w:val="000000"/>
          <w:sz w:val="28"/>
          <w:lang w:val="ru-RU"/>
        </w:rPr>
        <w:t xml:space="preserve"> 3) дата внесения изменений (дополнений) в сведени</w:t>
      </w:r>
      <w:r w:rsidRPr="002F2912">
        <w:rPr>
          <w:color w:val="000000"/>
          <w:sz w:val="28"/>
          <w:lang w:val="ru-RU"/>
        </w:rPr>
        <w:t>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w:t>
      </w:r>
      <w:r w:rsidRPr="002F2912">
        <w:rPr>
          <w:color w:val="000000"/>
          <w:sz w:val="28"/>
          <w:lang w:val="ru-RU"/>
        </w:rPr>
        <w:t>женного декларирования в соответствии с таможенным законодательством Республики Казахстан.</w:t>
      </w:r>
    </w:p>
    <w:p w:rsidR="00EF5B47" w:rsidRPr="002F2912" w:rsidRDefault="0085068E">
      <w:pPr>
        <w:spacing w:after="0"/>
        <w:jc w:val="both"/>
        <w:rPr>
          <w:lang w:val="ru-RU"/>
        </w:rPr>
      </w:pPr>
      <w:bookmarkStart w:id="6127" w:name="z7081"/>
      <w:bookmarkEnd w:id="6126"/>
      <w:r>
        <w:rPr>
          <w:color w:val="000000"/>
          <w:sz w:val="28"/>
        </w:rPr>
        <w:t>     </w:t>
      </w:r>
      <w:r w:rsidRPr="002F2912">
        <w:rPr>
          <w:color w:val="000000"/>
          <w:sz w:val="28"/>
          <w:lang w:val="ru-RU"/>
        </w:rPr>
        <w:t xml:space="preserve">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w:t>
      </w:r>
      <w:r w:rsidRPr="002F2912">
        <w:rPr>
          <w:color w:val="000000"/>
          <w:sz w:val="28"/>
          <w:lang w:val="ru-RU"/>
        </w:rPr>
        <w:t>орота по реализации товаров является:</w:t>
      </w:r>
    </w:p>
    <w:p w:rsidR="00EF5B47" w:rsidRPr="002F2912" w:rsidRDefault="0085068E">
      <w:pPr>
        <w:spacing w:after="0"/>
        <w:jc w:val="both"/>
        <w:rPr>
          <w:lang w:val="ru-RU"/>
        </w:rPr>
      </w:pPr>
      <w:bookmarkStart w:id="6128" w:name="z7082"/>
      <w:bookmarkEnd w:id="6127"/>
      <w:r>
        <w:rPr>
          <w:color w:val="000000"/>
          <w:sz w:val="28"/>
        </w:rPr>
        <w:t>     </w:t>
      </w:r>
      <w:r w:rsidRPr="002F2912">
        <w:rPr>
          <w:color w:val="000000"/>
          <w:sz w:val="28"/>
          <w:lang w:val="ru-RU"/>
        </w:rPr>
        <w:t xml:space="preserve">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w:t>
      </w:r>
      <w:r w:rsidRPr="002F2912">
        <w:rPr>
          <w:color w:val="000000"/>
          <w:sz w:val="28"/>
          <w:lang w:val="ru-RU"/>
        </w:rPr>
        <w:t>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6129" w:name="z7083"/>
      <w:bookmarkEnd w:id="6128"/>
      <w:r>
        <w:rPr>
          <w:color w:val="000000"/>
          <w:sz w:val="28"/>
        </w:rPr>
        <w:t>     </w:t>
      </w:r>
      <w:r w:rsidRPr="002F2912">
        <w:rPr>
          <w:color w:val="000000"/>
          <w:sz w:val="28"/>
          <w:lang w:val="ru-RU"/>
        </w:rPr>
        <w:t xml:space="preserve"> 2) дата регистрации полной декларации на товары с отметками таможенного орган</w:t>
      </w:r>
      <w:r w:rsidRPr="002F2912">
        <w:rPr>
          <w:color w:val="000000"/>
          <w:sz w:val="28"/>
          <w:lang w:val="ru-RU"/>
        </w:rPr>
        <w:t>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p w:rsidR="00EF5B47" w:rsidRPr="002F2912" w:rsidRDefault="0085068E">
      <w:pPr>
        <w:spacing w:after="0"/>
        <w:jc w:val="both"/>
        <w:rPr>
          <w:lang w:val="ru-RU"/>
        </w:rPr>
      </w:pPr>
      <w:bookmarkStart w:id="6130" w:name="z14637"/>
      <w:bookmarkEnd w:id="6129"/>
      <w:r>
        <w:rPr>
          <w:color w:val="000000"/>
          <w:sz w:val="28"/>
        </w:rPr>
        <w:t>     </w:t>
      </w:r>
      <w:r w:rsidRPr="002F2912">
        <w:rPr>
          <w:color w:val="000000"/>
          <w:sz w:val="28"/>
          <w:lang w:val="ru-RU"/>
        </w:rPr>
        <w:t xml:space="preserve"> 3) дата внесения изменений (дополнений) в сведения, заявленные в декларации на товары о фак</w:t>
      </w:r>
      <w:r w:rsidRPr="002F2912">
        <w:rPr>
          <w:color w:val="000000"/>
          <w:sz w:val="28"/>
          <w:lang w:val="ru-RU"/>
        </w:rPr>
        <w:t>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w:t>
      </w:r>
      <w:r w:rsidRPr="002F2912">
        <w:rPr>
          <w:color w:val="000000"/>
          <w:sz w:val="28"/>
          <w:lang w:val="ru-RU"/>
        </w:rPr>
        <w:t>моженным законодательством Республики Казахстан.</w:t>
      </w:r>
    </w:p>
    <w:p w:rsidR="00EF5B47" w:rsidRPr="002F2912" w:rsidRDefault="0085068E">
      <w:pPr>
        <w:spacing w:after="0"/>
        <w:jc w:val="both"/>
        <w:rPr>
          <w:lang w:val="ru-RU"/>
        </w:rPr>
      </w:pPr>
      <w:bookmarkStart w:id="6131" w:name="z7084"/>
      <w:bookmarkEnd w:id="6130"/>
      <w:r>
        <w:rPr>
          <w:color w:val="000000"/>
          <w:sz w:val="28"/>
        </w:rPr>
        <w:t>     </w:t>
      </w:r>
      <w:r w:rsidRPr="002F2912">
        <w:rPr>
          <w:color w:val="000000"/>
          <w:sz w:val="28"/>
          <w:lang w:val="ru-RU"/>
        </w:rPr>
        <w:t xml:space="preserve">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w:t>
      </w:r>
      <w:r w:rsidRPr="002F2912">
        <w:rPr>
          <w:color w:val="000000"/>
          <w:sz w:val="28"/>
          <w:lang w:val="ru-RU"/>
        </w:rPr>
        <w:t>дителю торгов, проведенных в процессе обращения взыскания на заложенное имущество, или к залогодержателю.</w:t>
      </w:r>
    </w:p>
    <w:p w:rsidR="00EF5B47" w:rsidRPr="002F2912" w:rsidRDefault="0085068E">
      <w:pPr>
        <w:spacing w:after="0"/>
        <w:jc w:val="both"/>
        <w:rPr>
          <w:lang w:val="ru-RU"/>
        </w:rPr>
      </w:pPr>
      <w:bookmarkStart w:id="6132" w:name="z7085"/>
      <w:bookmarkEnd w:id="6131"/>
      <w:r w:rsidRPr="002F2912">
        <w:rPr>
          <w:color w:val="000000"/>
          <w:sz w:val="28"/>
          <w:lang w:val="ru-RU"/>
        </w:rPr>
        <w:t xml:space="preserve"> </w:t>
      </w:r>
      <w:r>
        <w:rPr>
          <w:color w:val="000000"/>
          <w:sz w:val="28"/>
        </w:rPr>
        <w:t>     </w:t>
      </w:r>
      <w:r w:rsidRPr="002F2912">
        <w:rPr>
          <w:color w:val="000000"/>
          <w:sz w:val="28"/>
          <w:lang w:val="ru-RU"/>
        </w:rPr>
        <w:t xml:space="preserve"> 11. При передаче имущества в финансовый лизинг датой совершения оборота по реализации является: </w:t>
      </w:r>
    </w:p>
    <w:p w:rsidR="00EF5B47" w:rsidRPr="002F2912" w:rsidRDefault="0085068E">
      <w:pPr>
        <w:spacing w:after="0"/>
        <w:jc w:val="both"/>
        <w:rPr>
          <w:lang w:val="ru-RU"/>
        </w:rPr>
      </w:pPr>
      <w:bookmarkStart w:id="6133" w:name="z7086"/>
      <w:bookmarkEnd w:id="6132"/>
      <w:r>
        <w:rPr>
          <w:color w:val="000000"/>
          <w:sz w:val="28"/>
        </w:rPr>
        <w:t>     </w:t>
      </w:r>
      <w:r w:rsidRPr="002F2912">
        <w:rPr>
          <w:color w:val="000000"/>
          <w:sz w:val="28"/>
          <w:lang w:val="ru-RU"/>
        </w:rPr>
        <w:t xml:space="preserve"> 1) в части суммы периодического лизингов</w:t>
      </w:r>
      <w:r w:rsidRPr="002F2912">
        <w:rPr>
          <w:color w:val="000000"/>
          <w:sz w:val="28"/>
          <w:lang w:val="ru-RU"/>
        </w:rPr>
        <w:t xml:space="preserve">ого платежа, установленного договором лизинга, без учета суммы вознаграждения, за исключением случаев, </w:t>
      </w:r>
      <w:r w:rsidRPr="002F2912">
        <w:rPr>
          <w:color w:val="000000"/>
          <w:sz w:val="28"/>
          <w:lang w:val="ru-RU"/>
        </w:rPr>
        <w:lastRenderedPageBreak/>
        <w:t>указанных в подпунктах 2) и 3) настоящего пункта, – дата наступления срока получения такого платежа;</w:t>
      </w:r>
    </w:p>
    <w:p w:rsidR="00EF5B47" w:rsidRPr="002F2912" w:rsidRDefault="0085068E">
      <w:pPr>
        <w:spacing w:after="0"/>
        <w:jc w:val="both"/>
        <w:rPr>
          <w:lang w:val="ru-RU"/>
        </w:rPr>
      </w:pPr>
      <w:bookmarkStart w:id="6134" w:name="z7087"/>
      <w:bookmarkEnd w:id="6133"/>
      <w:r w:rsidRPr="002F2912">
        <w:rPr>
          <w:color w:val="000000"/>
          <w:sz w:val="28"/>
          <w:lang w:val="ru-RU"/>
        </w:rPr>
        <w:t xml:space="preserve"> </w:t>
      </w:r>
      <w:r>
        <w:rPr>
          <w:color w:val="000000"/>
          <w:sz w:val="28"/>
        </w:rPr>
        <w:t>     </w:t>
      </w:r>
      <w:r w:rsidRPr="002F2912">
        <w:rPr>
          <w:color w:val="000000"/>
          <w:sz w:val="28"/>
          <w:lang w:val="ru-RU"/>
        </w:rPr>
        <w:t xml:space="preserve"> 2) в части суммы всех периодических лизинговы</w:t>
      </w:r>
      <w:r w:rsidRPr="002F2912">
        <w:rPr>
          <w:color w:val="000000"/>
          <w:sz w:val="28"/>
          <w:lang w:val="ru-RU"/>
        </w:rPr>
        <w:t xml:space="preserve">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p w:rsidR="00EF5B47" w:rsidRPr="002F2912" w:rsidRDefault="0085068E">
      <w:pPr>
        <w:spacing w:after="0"/>
        <w:jc w:val="both"/>
        <w:rPr>
          <w:lang w:val="ru-RU"/>
        </w:rPr>
      </w:pPr>
      <w:bookmarkStart w:id="6135" w:name="z7088"/>
      <w:bookmarkEnd w:id="6134"/>
      <w:r w:rsidRPr="002F2912">
        <w:rPr>
          <w:color w:val="000000"/>
          <w:sz w:val="28"/>
          <w:lang w:val="ru-RU"/>
        </w:rPr>
        <w:t xml:space="preserve"> </w:t>
      </w:r>
      <w:r>
        <w:rPr>
          <w:color w:val="000000"/>
          <w:sz w:val="28"/>
        </w:rPr>
        <w:t>     </w:t>
      </w:r>
      <w:r w:rsidRPr="002F2912">
        <w:rPr>
          <w:color w:val="000000"/>
          <w:sz w:val="28"/>
          <w:lang w:val="ru-RU"/>
        </w:rPr>
        <w:t xml:space="preserve"> 3) в части досрочно погашенных сумм лиз</w:t>
      </w:r>
      <w:r w:rsidRPr="002F2912">
        <w:rPr>
          <w:color w:val="000000"/>
          <w:sz w:val="28"/>
          <w:lang w:val="ru-RU"/>
        </w:rPr>
        <w:t>инговых платежей, предусмотренных договором лизинга без учета суммы вознаграждения при соблюдении требований статьи 197 настоящего Кодекса, – дата получения такого платежа (независимо от формы расчета);</w:t>
      </w:r>
    </w:p>
    <w:p w:rsidR="00EF5B47" w:rsidRPr="002F2912" w:rsidRDefault="0085068E">
      <w:pPr>
        <w:spacing w:after="0"/>
        <w:jc w:val="both"/>
        <w:rPr>
          <w:lang w:val="ru-RU"/>
        </w:rPr>
      </w:pPr>
      <w:bookmarkStart w:id="6136" w:name="z7089"/>
      <w:bookmarkEnd w:id="6135"/>
      <w:r w:rsidRPr="002F2912">
        <w:rPr>
          <w:color w:val="000000"/>
          <w:sz w:val="28"/>
          <w:lang w:val="ru-RU"/>
        </w:rPr>
        <w:t xml:space="preserve"> </w:t>
      </w:r>
      <w:r>
        <w:rPr>
          <w:color w:val="000000"/>
          <w:sz w:val="28"/>
        </w:rPr>
        <w:t>     </w:t>
      </w:r>
      <w:r w:rsidRPr="002F2912">
        <w:rPr>
          <w:color w:val="000000"/>
          <w:sz w:val="28"/>
          <w:lang w:val="ru-RU"/>
        </w:rPr>
        <w:t xml:space="preserve"> 4) в части начисленной суммы вознаграждения да</w:t>
      </w:r>
      <w:r w:rsidRPr="002F2912">
        <w:rPr>
          <w:color w:val="000000"/>
          <w:sz w:val="28"/>
          <w:lang w:val="ru-RU"/>
        </w:rPr>
        <w:t xml:space="preserve">той совершения оборота является наиболее ранняя из следующих дат: </w:t>
      </w:r>
    </w:p>
    <w:p w:rsidR="00EF5B47" w:rsidRPr="002F2912" w:rsidRDefault="0085068E">
      <w:pPr>
        <w:spacing w:after="0"/>
        <w:jc w:val="both"/>
        <w:rPr>
          <w:lang w:val="ru-RU"/>
        </w:rPr>
      </w:pPr>
      <w:bookmarkStart w:id="6137" w:name="z7090"/>
      <w:bookmarkEnd w:id="6136"/>
      <w:r>
        <w:rPr>
          <w:color w:val="000000"/>
          <w:sz w:val="28"/>
        </w:rPr>
        <w:t>     </w:t>
      </w:r>
      <w:r w:rsidRPr="002F2912">
        <w:rPr>
          <w:color w:val="000000"/>
          <w:sz w:val="28"/>
          <w:lang w:val="ru-RU"/>
        </w:rPr>
        <w:t xml:space="preserve"> последний день отчетного налогового периода;</w:t>
      </w:r>
    </w:p>
    <w:p w:rsidR="00EF5B47" w:rsidRPr="002F2912" w:rsidRDefault="0085068E">
      <w:pPr>
        <w:spacing w:after="0"/>
        <w:jc w:val="both"/>
        <w:rPr>
          <w:lang w:val="ru-RU"/>
        </w:rPr>
      </w:pPr>
      <w:bookmarkStart w:id="6138" w:name="z7091"/>
      <w:bookmarkEnd w:id="6137"/>
      <w:r w:rsidRPr="002F2912">
        <w:rPr>
          <w:color w:val="000000"/>
          <w:sz w:val="28"/>
          <w:lang w:val="ru-RU"/>
        </w:rPr>
        <w:t xml:space="preserve"> </w:t>
      </w:r>
      <w:r>
        <w:rPr>
          <w:color w:val="000000"/>
          <w:sz w:val="28"/>
        </w:rPr>
        <w:t>     </w:t>
      </w:r>
      <w:r w:rsidRPr="002F2912">
        <w:rPr>
          <w:color w:val="000000"/>
          <w:sz w:val="28"/>
          <w:lang w:val="ru-RU"/>
        </w:rPr>
        <w:t xml:space="preserve"> последний день прекращения начисления вознаграждения по договору финансового лизинга. </w:t>
      </w:r>
    </w:p>
    <w:p w:rsidR="00EF5B47" w:rsidRPr="002F2912" w:rsidRDefault="0085068E">
      <w:pPr>
        <w:spacing w:after="0"/>
        <w:jc w:val="both"/>
        <w:rPr>
          <w:lang w:val="ru-RU"/>
        </w:rPr>
      </w:pPr>
      <w:bookmarkStart w:id="6139" w:name="z7092"/>
      <w:bookmarkEnd w:id="6138"/>
      <w:r w:rsidRPr="002F2912">
        <w:rPr>
          <w:color w:val="000000"/>
          <w:sz w:val="28"/>
          <w:lang w:val="ru-RU"/>
        </w:rPr>
        <w:t xml:space="preserve"> </w:t>
      </w:r>
      <w:r>
        <w:rPr>
          <w:color w:val="000000"/>
          <w:sz w:val="28"/>
        </w:rPr>
        <w:t>     </w:t>
      </w:r>
      <w:r w:rsidRPr="002F2912">
        <w:rPr>
          <w:color w:val="000000"/>
          <w:sz w:val="28"/>
          <w:lang w:val="ru-RU"/>
        </w:rPr>
        <w:t xml:space="preserve"> 12. При утрате товара, приобретенного</w:t>
      </w:r>
      <w:r w:rsidRPr="002F2912">
        <w:rPr>
          <w:color w:val="000000"/>
          <w:sz w:val="28"/>
          <w:lang w:val="ru-RU"/>
        </w:rPr>
        <w:t xml:space="preserve">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датой совершения оборота по реализации товара является дата уста</w:t>
      </w:r>
      <w:r w:rsidRPr="002F2912">
        <w:rPr>
          <w:color w:val="000000"/>
          <w:sz w:val="28"/>
          <w:lang w:val="ru-RU"/>
        </w:rPr>
        <w:t>новления налогоплательщиком факта утраты.</w:t>
      </w:r>
    </w:p>
    <w:p w:rsidR="00EF5B47" w:rsidRPr="002F2912" w:rsidRDefault="0085068E">
      <w:pPr>
        <w:spacing w:after="0"/>
        <w:jc w:val="both"/>
        <w:rPr>
          <w:lang w:val="ru-RU"/>
        </w:rPr>
      </w:pPr>
      <w:bookmarkStart w:id="6140" w:name="z7093"/>
      <w:bookmarkEnd w:id="6139"/>
      <w:r w:rsidRPr="002F2912">
        <w:rPr>
          <w:color w:val="000000"/>
          <w:sz w:val="28"/>
          <w:lang w:val="ru-RU"/>
        </w:rPr>
        <w:t xml:space="preserve"> </w:t>
      </w:r>
      <w:r>
        <w:rPr>
          <w:color w:val="000000"/>
          <w:sz w:val="28"/>
        </w:rPr>
        <w:t>     </w:t>
      </w:r>
      <w:r w:rsidRPr="002F2912">
        <w:rPr>
          <w:color w:val="000000"/>
          <w:sz w:val="28"/>
          <w:lang w:val="ru-RU"/>
        </w:rPr>
        <w:t xml:space="preserve"> 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p>
    <w:p w:rsidR="00EF5B47" w:rsidRPr="002F2912" w:rsidRDefault="0085068E">
      <w:pPr>
        <w:spacing w:after="0"/>
        <w:jc w:val="both"/>
        <w:rPr>
          <w:lang w:val="ru-RU"/>
        </w:rPr>
      </w:pPr>
      <w:bookmarkStart w:id="6141" w:name="z7094"/>
      <w:bookmarkEnd w:id="6140"/>
      <w:r>
        <w:rPr>
          <w:color w:val="000000"/>
          <w:sz w:val="28"/>
        </w:rPr>
        <w:t>     </w:t>
      </w:r>
      <w:r w:rsidRPr="002F2912">
        <w:rPr>
          <w:color w:val="000000"/>
          <w:sz w:val="28"/>
          <w:lang w:val="ru-RU"/>
        </w:rPr>
        <w:t xml:space="preserve"> да</w:t>
      </w:r>
      <w:r w:rsidRPr="002F2912">
        <w:rPr>
          <w:color w:val="000000"/>
          <w:sz w:val="28"/>
          <w:lang w:val="ru-RU"/>
        </w:rPr>
        <w:t>та подписания поставщиком (продавцом) и получателем (покупателем), являющимися сторонами договора, акта выполненных работ, оказанных услуг;</w:t>
      </w:r>
    </w:p>
    <w:p w:rsidR="00EF5B47" w:rsidRPr="002F2912" w:rsidRDefault="0085068E">
      <w:pPr>
        <w:spacing w:after="0"/>
        <w:jc w:val="both"/>
        <w:rPr>
          <w:lang w:val="ru-RU"/>
        </w:rPr>
      </w:pPr>
      <w:bookmarkStart w:id="6142" w:name="z7095"/>
      <w:bookmarkEnd w:id="6141"/>
      <w:r>
        <w:rPr>
          <w:color w:val="000000"/>
          <w:sz w:val="28"/>
        </w:rPr>
        <w:t>     </w:t>
      </w:r>
      <w:r w:rsidRPr="002F2912">
        <w:rPr>
          <w:color w:val="000000"/>
          <w:sz w:val="28"/>
          <w:lang w:val="ru-RU"/>
        </w:rPr>
        <w:t xml:space="preserve"> дата признания в бухгалтерском учете затрат по приобретению работ, услуг от нерезидента – при наличии иного до</w:t>
      </w:r>
      <w:r w:rsidRPr="002F2912">
        <w:rPr>
          <w:color w:val="000000"/>
          <w:sz w:val="28"/>
          <w:lang w:val="ru-RU"/>
        </w:rPr>
        <w:t>кумента, подтверждающего факт выполнения работ, оказания услуг, в случае отсутствия акта выполненных работ, оказанных услуг.</w:t>
      </w:r>
    </w:p>
    <w:p w:rsidR="00EF5B47" w:rsidRPr="002F2912" w:rsidRDefault="0085068E">
      <w:pPr>
        <w:spacing w:after="0"/>
        <w:jc w:val="both"/>
        <w:rPr>
          <w:lang w:val="ru-RU"/>
        </w:rPr>
      </w:pPr>
      <w:bookmarkStart w:id="6143" w:name="z7096"/>
      <w:bookmarkEnd w:id="6142"/>
      <w:r w:rsidRPr="002F2912">
        <w:rPr>
          <w:color w:val="000000"/>
          <w:sz w:val="28"/>
          <w:lang w:val="ru-RU"/>
        </w:rPr>
        <w:t xml:space="preserve"> </w:t>
      </w:r>
      <w:r>
        <w:rPr>
          <w:color w:val="000000"/>
          <w:sz w:val="28"/>
        </w:rPr>
        <w:t>     </w:t>
      </w:r>
      <w:r w:rsidRPr="002F2912">
        <w:rPr>
          <w:color w:val="000000"/>
          <w:sz w:val="28"/>
          <w:lang w:val="ru-RU"/>
        </w:rPr>
        <w:t xml:space="preserve"> 14. При снятии с регистрационного учета по налогу на добавленную стоимость датой совершения оборота, указанного в подпункте </w:t>
      </w:r>
      <w:r w:rsidRPr="002F2912">
        <w:rPr>
          <w:color w:val="000000"/>
          <w:sz w:val="28"/>
          <w:lang w:val="ru-RU"/>
        </w:rPr>
        <w:t xml:space="preserve">3) части первой пункта 1 статьи 369 настоящего Кодекса, является день, предшествующий: </w:t>
      </w:r>
    </w:p>
    <w:p w:rsidR="00EF5B47" w:rsidRPr="002F2912" w:rsidRDefault="0085068E">
      <w:pPr>
        <w:spacing w:after="0"/>
        <w:jc w:val="both"/>
        <w:rPr>
          <w:lang w:val="ru-RU"/>
        </w:rPr>
      </w:pPr>
      <w:bookmarkStart w:id="6144" w:name="z7097"/>
      <w:bookmarkEnd w:id="6143"/>
      <w:r>
        <w:rPr>
          <w:color w:val="000000"/>
          <w:sz w:val="28"/>
        </w:rPr>
        <w:t>     </w:t>
      </w:r>
      <w:r w:rsidRPr="002F2912">
        <w:rPr>
          <w:color w:val="000000"/>
          <w:sz w:val="28"/>
          <w:lang w:val="ru-RU"/>
        </w:rPr>
        <w:t xml:space="preserve"> 1) дню, в который плательщик налога на добавленную стоимость представил ликвидационную декларацию по налогу на добавленную стоимость;</w:t>
      </w:r>
    </w:p>
    <w:p w:rsidR="00EF5B47" w:rsidRPr="002F2912" w:rsidRDefault="0085068E">
      <w:pPr>
        <w:spacing w:after="0"/>
        <w:jc w:val="both"/>
        <w:rPr>
          <w:lang w:val="ru-RU"/>
        </w:rPr>
      </w:pPr>
      <w:bookmarkStart w:id="6145" w:name="z7098"/>
      <w:bookmarkEnd w:id="6144"/>
      <w:r w:rsidRPr="002F2912">
        <w:rPr>
          <w:color w:val="000000"/>
          <w:sz w:val="28"/>
          <w:lang w:val="ru-RU"/>
        </w:rPr>
        <w:t xml:space="preserve"> </w:t>
      </w:r>
      <w:r>
        <w:rPr>
          <w:color w:val="000000"/>
          <w:sz w:val="28"/>
        </w:rPr>
        <w:t>     </w:t>
      </w:r>
      <w:r w:rsidRPr="002F2912">
        <w:rPr>
          <w:color w:val="000000"/>
          <w:sz w:val="28"/>
          <w:lang w:val="ru-RU"/>
        </w:rPr>
        <w:t xml:space="preserve"> 2) дате снятия с реги</w:t>
      </w:r>
      <w:r w:rsidRPr="002F2912">
        <w:rPr>
          <w:color w:val="000000"/>
          <w:sz w:val="28"/>
          <w:lang w:val="ru-RU"/>
        </w:rPr>
        <w:t>страционного учета по налогу на добавленную стоимость по решению налогового органа, указанной в пункте 6 статьи 85 настоящего Кодекса.</w:t>
      </w:r>
    </w:p>
    <w:p w:rsidR="00EF5B47" w:rsidRPr="002F2912" w:rsidRDefault="0085068E">
      <w:pPr>
        <w:spacing w:after="0"/>
        <w:jc w:val="both"/>
        <w:rPr>
          <w:lang w:val="ru-RU"/>
        </w:rPr>
      </w:pPr>
      <w:bookmarkStart w:id="6146" w:name="z7099"/>
      <w:bookmarkEnd w:id="6145"/>
      <w:r w:rsidRPr="002F2912">
        <w:rPr>
          <w:color w:val="000000"/>
          <w:sz w:val="28"/>
          <w:lang w:val="ru-RU"/>
        </w:rPr>
        <w:lastRenderedPageBreak/>
        <w:t xml:space="preserve"> </w:t>
      </w:r>
      <w:r>
        <w:rPr>
          <w:color w:val="000000"/>
          <w:sz w:val="28"/>
        </w:rPr>
        <w:t>     </w:t>
      </w:r>
      <w:r w:rsidRPr="002F2912">
        <w:rPr>
          <w:color w:val="000000"/>
          <w:sz w:val="28"/>
          <w:lang w:val="ru-RU"/>
        </w:rPr>
        <w:t xml:space="preserve"> 15. Если в документах, определенных пунктами 3 и 13 настоящей статьи, указано несколько дат, то датой подписания д</w:t>
      </w:r>
      <w:r w:rsidRPr="002F2912">
        <w:rPr>
          <w:color w:val="000000"/>
          <w:sz w:val="28"/>
          <w:lang w:val="ru-RU"/>
        </w:rPr>
        <w:t>окумента является наиболее поздняя из указанных дат.</w:t>
      </w:r>
    </w:p>
    <w:p w:rsidR="00EF5B47" w:rsidRPr="002F2912" w:rsidRDefault="0085068E">
      <w:pPr>
        <w:spacing w:after="0"/>
        <w:jc w:val="both"/>
        <w:rPr>
          <w:lang w:val="ru-RU"/>
        </w:rPr>
      </w:pPr>
      <w:bookmarkStart w:id="6147" w:name="z17219"/>
      <w:bookmarkEnd w:id="6146"/>
      <w:r>
        <w:rPr>
          <w:color w:val="000000"/>
          <w:sz w:val="28"/>
        </w:rPr>
        <w:t>     </w:t>
      </w:r>
      <w:r w:rsidRPr="002F2912">
        <w:rPr>
          <w:color w:val="000000"/>
          <w:sz w:val="28"/>
          <w:lang w:val="ru-RU"/>
        </w:rPr>
        <w:t xml:space="preserve"> 16.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w:t>
      </w:r>
      <w:r w:rsidRPr="002F2912">
        <w:rPr>
          <w:color w:val="000000"/>
          <w:sz w:val="28"/>
          <w:lang w:val="ru-RU"/>
        </w:rPr>
        <w:t>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bookmarkEnd w:id="6147"/>
    <w:p w:rsidR="00EF5B47" w:rsidRPr="002F2912" w:rsidRDefault="0085068E">
      <w:pPr>
        <w:spacing w:after="0"/>
        <w:rPr>
          <w:lang w:val="ru-RU"/>
        </w:rPr>
      </w:pPr>
      <w:r>
        <w:rPr>
          <w:color w:val="FF0000"/>
          <w:sz w:val="28"/>
        </w:rPr>
        <w:t>     </w:t>
      </w:r>
      <w:r w:rsidRPr="002F2912">
        <w:rPr>
          <w:color w:val="FF0000"/>
          <w:sz w:val="28"/>
          <w:lang w:val="ru-RU"/>
        </w:rPr>
        <w:t xml:space="preserve"> Сноска. Стат</w:t>
      </w:r>
      <w:r w:rsidRPr="002F2912">
        <w:rPr>
          <w:color w:val="FF0000"/>
          <w:sz w:val="28"/>
          <w:lang w:val="ru-RU"/>
        </w:rPr>
        <w:t xml:space="preserve">ья 379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6148" w:name="z7100"/>
      <w:r w:rsidRPr="002F2912">
        <w:rPr>
          <w:b/>
          <w:color w:val="000000"/>
          <w:lang w:val="ru-RU"/>
        </w:rPr>
        <w:t xml:space="preserve"> Глава 43. ОПРЕДЕЛЕНИЕ РАЗМ</w:t>
      </w:r>
      <w:r w:rsidRPr="002F2912">
        <w:rPr>
          <w:b/>
          <w:color w:val="000000"/>
          <w:lang w:val="ru-RU"/>
        </w:rPr>
        <w:t>ЕРА ОБОРОТА И ИМПОРТА</w:t>
      </w:r>
    </w:p>
    <w:bookmarkEnd w:id="6148"/>
    <w:p w:rsidR="00EF5B47" w:rsidRPr="002F2912" w:rsidRDefault="0085068E">
      <w:pPr>
        <w:spacing w:after="0"/>
        <w:jc w:val="both"/>
        <w:rPr>
          <w:lang w:val="ru-RU"/>
        </w:rPr>
      </w:pPr>
      <w:r w:rsidRPr="002F2912">
        <w:rPr>
          <w:b/>
          <w:color w:val="000000"/>
          <w:sz w:val="28"/>
          <w:lang w:val="ru-RU"/>
        </w:rPr>
        <w:t>Статья 380. Размер оборота по реализации товаров, работ, услуг</w:t>
      </w:r>
    </w:p>
    <w:p w:rsidR="00EF5B47" w:rsidRPr="002F2912" w:rsidRDefault="0085068E">
      <w:pPr>
        <w:spacing w:after="0"/>
        <w:jc w:val="both"/>
        <w:rPr>
          <w:lang w:val="ru-RU"/>
        </w:rPr>
      </w:pPr>
      <w:bookmarkStart w:id="6149" w:name="z7101"/>
      <w:r w:rsidRPr="002F2912">
        <w:rPr>
          <w:color w:val="000000"/>
          <w:sz w:val="28"/>
          <w:lang w:val="ru-RU"/>
        </w:rPr>
        <w:t xml:space="preserve"> </w:t>
      </w:r>
      <w:r>
        <w:rPr>
          <w:color w:val="000000"/>
          <w:sz w:val="28"/>
        </w:rPr>
        <w:t>     </w:t>
      </w:r>
      <w:r w:rsidRPr="002F2912">
        <w:rPr>
          <w:color w:val="000000"/>
          <w:sz w:val="28"/>
          <w:lang w:val="ru-RU"/>
        </w:rPr>
        <w:t xml:space="preserve"> 1. Если иное не предусмотрено статьей 381</w:t>
      </w:r>
      <w:r w:rsidRPr="002F2912">
        <w:rPr>
          <w:color w:val="000000"/>
          <w:sz w:val="28"/>
          <w:lang w:val="ru-RU"/>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w:t>
      </w:r>
      <w:r w:rsidRPr="002F2912">
        <w:rPr>
          <w:color w:val="000000"/>
          <w:sz w:val="28"/>
          <w:lang w:val="ru-RU"/>
        </w:rPr>
        <w:t xml:space="preserve">ством Республики Казахстан о трансфертном ценообразовании. </w:t>
      </w:r>
    </w:p>
    <w:p w:rsidR="00EF5B47" w:rsidRPr="002F2912" w:rsidRDefault="0085068E">
      <w:pPr>
        <w:spacing w:after="0"/>
        <w:jc w:val="both"/>
        <w:rPr>
          <w:lang w:val="ru-RU"/>
        </w:rPr>
      </w:pPr>
      <w:bookmarkStart w:id="6150" w:name="z7102"/>
      <w:bookmarkEnd w:id="6149"/>
      <w:r w:rsidRPr="002F2912">
        <w:rPr>
          <w:color w:val="000000"/>
          <w:sz w:val="28"/>
          <w:lang w:val="ru-RU"/>
        </w:rPr>
        <w:t xml:space="preserve"> </w:t>
      </w:r>
      <w:r>
        <w:rPr>
          <w:color w:val="000000"/>
          <w:sz w:val="28"/>
        </w:rPr>
        <w:t>     </w:t>
      </w:r>
      <w:r w:rsidRPr="002F2912">
        <w:rPr>
          <w:color w:val="000000"/>
          <w:sz w:val="28"/>
          <w:lang w:val="ru-RU"/>
        </w:rPr>
        <w:t xml:space="preserve">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p>
    <w:p w:rsidR="00EF5B47" w:rsidRPr="002F2912" w:rsidRDefault="0085068E">
      <w:pPr>
        <w:spacing w:after="0"/>
        <w:jc w:val="both"/>
        <w:rPr>
          <w:lang w:val="ru-RU"/>
        </w:rPr>
      </w:pPr>
      <w:bookmarkStart w:id="6151" w:name="z7103"/>
      <w:bookmarkEnd w:id="6150"/>
      <w:r>
        <w:rPr>
          <w:color w:val="000000"/>
          <w:sz w:val="28"/>
        </w:rPr>
        <w:t>     </w:t>
      </w:r>
      <w:r w:rsidRPr="002F2912">
        <w:rPr>
          <w:color w:val="000000"/>
          <w:sz w:val="28"/>
          <w:lang w:val="ru-RU"/>
        </w:rPr>
        <w:t xml:space="preserve"> 2. При предоставлении услуг</w:t>
      </w:r>
      <w:r w:rsidRPr="002F2912">
        <w:rPr>
          <w:color w:val="000000"/>
          <w:sz w:val="28"/>
          <w:lang w:val="ru-RU"/>
        </w:rPr>
        <w:t xml:space="preserve"> по проплате за третьих лиц размер оборота по реализации определяется в размере комиссионного вознаграждения.</w:t>
      </w:r>
    </w:p>
    <w:p w:rsidR="00EF5B47" w:rsidRPr="002F2912" w:rsidRDefault="0085068E">
      <w:pPr>
        <w:spacing w:after="0"/>
        <w:jc w:val="both"/>
        <w:rPr>
          <w:lang w:val="ru-RU"/>
        </w:rPr>
      </w:pPr>
      <w:bookmarkStart w:id="6152" w:name="z7104"/>
      <w:bookmarkEnd w:id="6151"/>
      <w:r w:rsidRPr="002F2912">
        <w:rPr>
          <w:color w:val="000000"/>
          <w:sz w:val="28"/>
          <w:lang w:val="ru-RU"/>
        </w:rPr>
        <w:t xml:space="preserve"> </w:t>
      </w:r>
      <w:r>
        <w:rPr>
          <w:color w:val="000000"/>
          <w:sz w:val="28"/>
        </w:rPr>
        <w:t>     </w:t>
      </w:r>
      <w:r w:rsidRPr="002F2912">
        <w:rPr>
          <w:color w:val="000000"/>
          <w:sz w:val="28"/>
          <w:lang w:val="ru-RU"/>
        </w:rPr>
        <w:t xml:space="preserve"> 3. Сумма акциза, подлежащая уплате (уплаченная) в соответствии с положениями настоящего Кодекса: </w:t>
      </w:r>
    </w:p>
    <w:p w:rsidR="00EF5B47" w:rsidRPr="002F2912" w:rsidRDefault="0085068E">
      <w:pPr>
        <w:spacing w:after="0"/>
        <w:jc w:val="both"/>
        <w:rPr>
          <w:lang w:val="ru-RU"/>
        </w:rPr>
      </w:pPr>
      <w:bookmarkStart w:id="6153" w:name="z7105"/>
      <w:bookmarkEnd w:id="6152"/>
      <w:r>
        <w:rPr>
          <w:color w:val="000000"/>
          <w:sz w:val="28"/>
        </w:rPr>
        <w:t>     </w:t>
      </w:r>
      <w:r w:rsidRPr="002F2912">
        <w:rPr>
          <w:color w:val="000000"/>
          <w:sz w:val="28"/>
          <w:lang w:val="ru-RU"/>
        </w:rPr>
        <w:t xml:space="preserve"> 1) при передаче бензина (за исключе</w:t>
      </w:r>
      <w:r w:rsidRPr="002F2912">
        <w:rPr>
          <w:color w:val="000000"/>
          <w:sz w:val="28"/>
          <w:lang w:val="ru-RU"/>
        </w:rPr>
        <w:t>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EF5B47" w:rsidRPr="002F2912" w:rsidRDefault="0085068E">
      <w:pPr>
        <w:spacing w:after="0"/>
        <w:jc w:val="both"/>
        <w:rPr>
          <w:lang w:val="ru-RU"/>
        </w:rPr>
      </w:pPr>
      <w:bookmarkStart w:id="6154" w:name="z7106"/>
      <w:bookmarkEnd w:id="6153"/>
      <w:r>
        <w:rPr>
          <w:color w:val="000000"/>
          <w:sz w:val="28"/>
        </w:rPr>
        <w:t>     </w:t>
      </w:r>
      <w:r w:rsidRPr="002F2912">
        <w:rPr>
          <w:color w:val="000000"/>
          <w:sz w:val="28"/>
          <w:lang w:val="ru-RU"/>
        </w:rPr>
        <w:t xml:space="preserve"> 2) в остальн</w:t>
      </w:r>
      <w:r w:rsidRPr="002F2912">
        <w:rPr>
          <w:color w:val="000000"/>
          <w:sz w:val="28"/>
          <w:lang w:val="ru-RU"/>
        </w:rPr>
        <w:t>ых случаях – включается в размер оборота по реализации.</w:t>
      </w:r>
    </w:p>
    <w:p w:rsidR="00EF5B47" w:rsidRPr="002F2912" w:rsidRDefault="0085068E">
      <w:pPr>
        <w:spacing w:after="0"/>
        <w:jc w:val="both"/>
        <w:rPr>
          <w:lang w:val="ru-RU"/>
        </w:rPr>
      </w:pPr>
      <w:bookmarkStart w:id="6155" w:name="z7107"/>
      <w:bookmarkEnd w:id="6154"/>
      <w:r>
        <w:rPr>
          <w:color w:val="000000"/>
          <w:sz w:val="28"/>
        </w:rPr>
        <w:t>     </w:t>
      </w:r>
      <w:r w:rsidRPr="002F2912">
        <w:rPr>
          <w:color w:val="000000"/>
          <w:sz w:val="28"/>
          <w:lang w:val="ru-RU"/>
        </w:rPr>
        <w:t xml:space="preserve"> 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w:t>
      </w:r>
      <w:r w:rsidRPr="002F2912">
        <w:rPr>
          <w:color w:val="000000"/>
          <w:sz w:val="28"/>
          <w:lang w:val="ru-RU"/>
        </w:rPr>
        <w:t xml:space="preserve"> учете такого плательщика налога на добавленную стоимость, на дату совершения оборота.</w:t>
      </w:r>
    </w:p>
    <w:p w:rsidR="00EF5B47" w:rsidRPr="002F2912" w:rsidRDefault="0085068E">
      <w:pPr>
        <w:spacing w:after="0"/>
        <w:jc w:val="both"/>
        <w:rPr>
          <w:lang w:val="ru-RU"/>
        </w:rPr>
      </w:pPr>
      <w:bookmarkStart w:id="6156" w:name="z7108"/>
      <w:bookmarkEnd w:id="6155"/>
      <w:r>
        <w:rPr>
          <w:color w:val="000000"/>
          <w:sz w:val="28"/>
        </w:rPr>
        <w:lastRenderedPageBreak/>
        <w:t>     </w:t>
      </w:r>
      <w:r w:rsidRPr="002F2912">
        <w:rPr>
          <w:color w:val="000000"/>
          <w:sz w:val="28"/>
          <w:lang w:val="ru-RU"/>
        </w:rPr>
        <w:t xml:space="preserve"> Для целей настоящего пункта балансовой стоимостью товара у плательщика налога на добавленную стоимость является:</w:t>
      </w:r>
    </w:p>
    <w:p w:rsidR="00EF5B47" w:rsidRPr="002F2912" w:rsidRDefault="0085068E">
      <w:pPr>
        <w:spacing w:after="0"/>
        <w:jc w:val="both"/>
        <w:rPr>
          <w:lang w:val="ru-RU"/>
        </w:rPr>
      </w:pPr>
      <w:bookmarkStart w:id="6157" w:name="z7109"/>
      <w:bookmarkEnd w:id="6156"/>
      <w:r>
        <w:rPr>
          <w:color w:val="000000"/>
          <w:sz w:val="28"/>
        </w:rPr>
        <w:t>     </w:t>
      </w:r>
      <w:r w:rsidRPr="002F2912">
        <w:rPr>
          <w:color w:val="000000"/>
          <w:sz w:val="28"/>
          <w:lang w:val="ru-RU"/>
        </w:rPr>
        <w:t xml:space="preserve"> 1) при снятии его с регистрационного учета п</w:t>
      </w:r>
      <w:r w:rsidRPr="002F2912">
        <w:rPr>
          <w:color w:val="000000"/>
          <w:sz w:val="28"/>
          <w:lang w:val="ru-RU"/>
        </w:rPr>
        <w:t>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w:t>
      </w:r>
      <w:r w:rsidRPr="002F2912">
        <w:rPr>
          <w:color w:val="000000"/>
          <w:sz w:val="28"/>
          <w:lang w:val="ru-RU"/>
        </w:rPr>
        <w:t>терском учете такого плательщика налога на добавленную стоимость, на дату совершения оборота;</w:t>
      </w:r>
    </w:p>
    <w:p w:rsidR="00EF5B47" w:rsidRPr="002F2912" w:rsidRDefault="0085068E">
      <w:pPr>
        <w:spacing w:after="0"/>
        <w:jc w:val="both"/>
        <w:rPr>
          <w:lang w:val="ru-RU"/>
        </w:rPr>
      </w:pPr>
      <w:bookmarkStart w:id="6158" w:name="z7110"/>
      <w:bookmarkEnd w:id="6157"/>
      <w:r>
        <w:rPr>
          <w:color w:val="000000"/>
          <w:sz w:val="28"/>
        </w:rPr>
        <w:t>     </w:t>
      </w:r>
      <w:r w:rsidRPr="002F2912">
        <w:rPr>
          <w:color w:val="000000"/>
          <w:sz w:val="28"/>
          <w:lang w:val="ru-RU"/>
        </w:rPr>
        <w:t xml:space="preserve"> 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w:t>
      </w:r>
      <w:r w:rsidRPr="002F2912">
        <w:rPr>
          <w:color w:val="000000"/>
          <w:sz w:val="28"/>
          <w:lang w:val="ru-RU"/>
        </w:rPr>
        <w:t>ость, на дату совершения оборота.</w:t>
      </w:r>
    </w:p>
    <w:p w:rsidR="00EF5B47" w:rsidRPr="002F2912" w:rsidRDefault="0085068E">
      <w:pPr>
        <w:spacing w:after="0"/>
        <w:jc w:val="both"/>
        <w:rPr>
          <w:lang w:val="ru-RU"/>
        </w:rPr>
      </w:pPr>
      <w:bookmarkStart w:id="6159" w:name="z7111"/>
      <w:bookmarkEnd w:id="6158"/>
      <w:r w:rsidRPr="002F2912">
        <w:rPr>
          <w:color w:val="000000"/>
          <w:sz w:val="28"/>
          <w:lang w:val="ru-RU"/>
        </w:rPr>
        <w:t xml:space="preserve"> </w:t>
      </w:r>
      <w:r>
        <w:rPr>
          <w:color w:val="000000"/>
          <w:sz w:val="28"/>
        </w:rPr>
        <w:t>     </w:t>
      </w:r>
      <w:r w:rsidRPr="002F2912">
        <w:rPr>
          <w:color w:val="000000"/>
          <w:sz w:val="28"/>
          <w:lang w:val="ru-RU"/>
        </w:rPr>
        <w:t xml:space="preserve"> 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215 настоящего Кодекса.</w:t>
      </w:r>
    </w:p>
    <w:p w:rsidR="00EF5B47" w:rsidRPr="002F2912" w:rsidRDefault="0085068E">
      <w:pPr>
        <w:spacing w:after="0"/>
        <w:jc w:val="both"/>
        <w:rPr>
          <w:lang w:val="ru-RU"/>
        </w:rPr>
      </w:pPr>
      <w:bookmarkStart w:id="6160" w:name="z7112"/>
      <w:bookmarkEnd w:id="6159"/>
      <w:r w:rsidRPr="002F2912">
        <w:rPr>
          <w:color w:val="000000"/>
          <w:sz w:val="28"/>
          <w:lang w:val="ru-RU"/>
        </w:rPr>
        <w:t xml:space="preserve"> </w:t>
      </w:r>
      <w:r>
        <w:rPr>
          <w:color w:val="000000"/>
          <w:sz w:val="28"/>
        </w:rPr>
        <w:t>     </w:t>
      </w:r>
      <w:r w:rsidRPr="002F2912">
        <w:rPr>
          <w:color w:val="000000"/>
          <w:sz w:val="28"/>
          <w:lang w:val="ru-RU"/>
        </w:rPr>
        <w:t xml:space="preserve"> 5. Размер оборота, совершае</w:t>
      </w:r>
      <w:r w:rsidRPr="002F2912">
        <w:rPr>
          <w:color w:val="000000"/>
          <w:sz w:val="28"/>
          <w:lang w:val="ru-RU"/>
        </w:rPr>
        <w:t>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p>
    <w:p w:rsidR="00EF5B47" w:rsidRPr="002F2912" w:rsidRDefault="0085068E">
      <w:pPr>
        <w:spacing w:after="0"/>
        <w:jc w:val="both"/>
        <w:rPr>
          <w:lang w:val="ru-RU"/>
        </w:rPr>
      </w:pPr>
      <w:bookmarkStart w:id="6161" w:name="z7113"/>
      <w:bookmarkEnd w:id="6160"/>
      <w:r>
        <w:rPr>
          <w:color w:val="000000"/>
          <w:sz w:val="28"/>
        </w:rPr>
        <w:t>     </w:t>
      </w:r>
      <w:r w:rsidRPr="002F2912">
        <w:rPr>
          <w:color w:val="000000"/>
          <w:sz w:val="28"/>
          <w:lang w:val="ru-RU"/>
        </w:rPr>
        <w:t xml:space="preserve"> 6. Операция в иностранной валюте в целях настоящего раздела пересчитывается в национальную </w:t>
      </w:r>
      <w:r w:rsidRPr="002F2912">
        <w:rPr>
          <w:color w:val="000000"/>
          <w:sz w:val="28"/>
          <w:lang w:val="ru-RU"/>
        </w:rPr>
        <w:t>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bookmarkEnd w:id="6161"/>
    <w:p w:rsidR="00EF5B47" w:rsidRPr="002F2912" w:rsidRDefault="0085068E">
      <w:pPr>
        <w:spacing w:after="0"/>
        <w:jc w:val="both"/>
        <w:rPr>
          <w:lang w:val="ru-RU"/>
        </w:rPr>
      </w:pPr>
      <w:r w:rsidRPr="002F2912">
        <w:rPr>
          <w:b/>
          <w:color w:val="000000"/>
          <w:sz w:val="28"/>
          <w:lang w:val="ru-RU"/>
        </w:rPr>
        <w:t>Статья 381. Особенности определения размера оборота по реализации в отдельных случаях</w:t>
      </w:r>
    </w:p>
    <w:p w:rsidR="00EF5B47" w:rsidRPr="002F2912" w:rsidRDefault="0085068E">
      <w:pPr>
        <w:spacing w:after="0"/>
        <w:jc w:val="both"/>
        <w:rPr>
          <w:lang w:val="ru-RU"/>
        </w:rPr>
      </w:pPr>
      <w:bookmarkStart w:id="6162" w:name="z7114"/>
      <w:r>
        <w:rPr>
          <w:color w:val="000000"/>
          <w:sz w:val="28"/>
        </w:rPr>
        <w:t>     </w:t>
      </w:r>
      <w:r w:rsidRPr="002F2912">
        <w:rPr>
          <w:color w:val="000000"/>
          <w:sz w:val="28"/>
          <w:lang w:val="ru-RU"/>
        </w:rPr>
        <w:t xml:space="preserve"> 1. При перед</w:t>
      </w:r>
      <w:r w:rsidRPr="002F2912">
        <w:rPr>
          <w:color w:val="000000"/>
          <w:sz w:val="28"/>
          <w:lang w:val="ru-RU"/>
        </w:rPr>
        <w:t>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EF5B47" w:rsidRPr="002F2912" w:rsidRDefault="0085068E">
      <w:pPr>
        <w:spacing w:after="0"/>
        <w:jc w:val="both"/>
        <w:rPr>
          <w:lang w:val="ru-RU"/>
        </w:rPr>
      </w:pPr>
      <w:bookmarkStart w:id="6163" w:name="z7115"/>
      <w:bookmarkEnd w:id="6162"/>
      <w:r>
        <w:rPr>
          <w:color w:val="000000"/>
          <w:sz w:val="28"/>
        </w:rPr>
        <w:t>     </w:t>
      </w:r>
      <w:r w:rsidRPr="002F2912">
        <w:rPr>
          <w:color w:val="000000"/>
          <w:sz w:val="28"/>
          <w:lang w:val="ru-RU"/>
        </w:rPr>
        <w:t xml:space="preserve"> 1) при реализации залогового имущества – в размере стоимости реализуемого заложенного имущества исходя из</w:t>
      </w:r>
      <w:r w:rsidRPr="002F2912">
        <w:rPr>
          <w:color w:val="000000"/>
          <w:sz w:val="28"/>
          <w:lang w:val="ru-RU"/>
        </w:rPr>
        <w:t xml:space="preserve"> примененной цены реализации без включения в нее налога на добавленную стоимость;</w:t>
      </w:r>
    </w:p>
    <w:p w:rsidR="00EF5B47" w:rsidRPr="002F2912" w:rsidRDefault="0085068E">
      <w:pPr>
        <w:spacing w:after="0"/>
        <w:jc w:val="both"/>
        <w:rPr>
          <w:lang w:val="ru-RU"/>
        </w:rPr>
      </w:pPr>
      <w:bookmarkStart w:id="6164" w:name="z7116"/>
      <w:bookmarkEnd w:id="6163"/>
      <w:r>
        <w:rPr>
          <w:color w:val="000000"/>
          <w:sz w:val="28"/>
        </w:rPr>
        <w:t>     </w:t>
      </w:r>
      <w:r w:rsidRPr="002F2912">
        <w:rPr>
          <w:color w:val="000000"/>
          <w:sz w:val="28"/>
          <w:lang w:val="ru-RU"/>
        </w:rPr>
        <w:t xml:space="preserve"> 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w:t>
      </w:r>
      <w:r w:rsidRPr="002F2912">
        <w:rPr>
          <w:color w:val="000000"/>
          <w:sz w:val="28"/>
          <w:lang w:val="ru-RU"/>
        </w:rPr>
        <w:t xml:space="preserve">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без включения в нее налога на добавленную </w:t>
      </w:r>
      <w:r w:rsidRPr="002F2912">
        <w:rPr>
          <w:color w:val="000000"/>
          <w:sz w:val="28"/>
          <w:lang w:val="ru-RU"/>
        </w:rPr>
        <w:t>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p w:rsidR="00EF5B47" w:rsidRPr="002F2912" w:rsidRDefault="0085068E">
      <w:pPr>
        <w:spacing w:after="0"/>
        <w:jc w:val="both"/>
        <w:rPr>
          <w:lang w:val="ru-RU"/>
        </w:rPr>
      </w:pPr>
      <w:bookmarkStart w:id="6165" w:name="z7117"/>
      <w:bookmarkEnd w:id="6164"/>
      <w:r>
        <w:rPr>
          <w:color w:val="000000"/>
          <w:sz w:val="28"/>
        </w:rPr>
        <w:lastRenderedPageBreak/>
        <w:t>     </w:t>
      </w:r>
      <w:r w:rsidRPr="002F2912">
        <w:rPr>
          <w:color w:val="000000"/>
          <w:sz w:val="28"/>
          <w:lang w:val="ru-RU"/>
        </w:rPr>
        <w:t xml:space="preserve"> 2. Размер оборота по </w:t>
      </w:r>
      <w:r w:rsidRPr="002F2912">
        <w:rPr>
          <w:color w:val="000000"/>
          <w:sz w:val="28"/>
          <w:lang w:val="ru-RU"/>
        </w:rPr>
        <w:t>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w:t>
      </w:r>
      <w:r w:rsidRPr="002F2912">
        <w:rPr>
          <w:color w:val="000000"/>
          <w:sz w:val="28"/>
          <w:lang w:val="ru-RU"/>
        </w:rPr>
        <w:t xml:space="preserve">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EF5B47" w:rsidRPr="002F2912" w:rsidRDefault="0085068E">
      <w:pPr>
        <w:spacing w:after="0"/>
        <w:jc w:val="both"/>
        <w:rPr>
          <w:lang w:val="ru-RU"/>
        </w:rPr>
      </w:pPr>
      <w:bookmarkStart w:id="6166" w:name="z7118"/>
      <w:bookmarkEnd w:id="6165"/>
      <w:r w:rsidRPr="002F2912">
        <w:rPr>
          <w:color w:val="000000"/>
          <w:sz w:val="28"/>
          <w:lang w:val="ru-RU"/>
        </w:rPr>
        <w:t xml:space="preserve"> </w:t>
      </w:r>
      <w:r>
        <w:rPr>
          <w:color w:val="000000"/>
          <w:sz w:val="28"/>
        </w:rPr>
        <w:t>     </w:t>
      </w:r>
      <w:r w:rsidRPr="002F2912">
        <w:rPr>
          <w:color w:val="000000"/>
          <w:sz w:val="28"/>
          <w:lang w:val="ru-RU"/>
        </w:rPr>
        <w:t xml:space="preserve"> 3. При продаже предпри</w:t>
      </w:r>
      <w:r w:rsidRPr="002F2912">
        <w:rPr>
          <w:color w:val="000000"/>
          <w:sz w:val="28"/>
          <w:lang w:val="ru-RU"/>
        </w:rPr>
        <w:t xml:space="preserve">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 </w:t>
      </w:r>
    </w:p>
    <w:p w:rsidR="00EF5B47" w:rsidRPr="002F2912" w:rsidRDefault="0085068E">
      <w:pPr>
        <w:spacing w:after="0"/>
        <w:jc w:val="both"/>
        <w:rPr>
          <w:lang w:val="ru-RU"/>
        </w:rPr>
      </w:pPr>
      <w:bookmarkStart w:id="6167" w:name="z7119"/>
      <w:bookmarkEnd w:id="6166"/>
      <w:r w:rsidRPr="002F2912">
        <w:rPr>
          <w:color w:val="000000"/>
          <w:sz w:val="28"/>
          <w:lang w:val="ru-RU"/>
        </w:rPr>
        <w:t xml:space="preserve"> </w:t>
      </w:r>
      <w:r>
        <w:rPr>
          <w:color w:val="000000"/>
          <w:sz w:val="28"/>
        </w:rPr>
        <w:t>     </w:t>
      </w:r>
      <w:r w:rsidRPr="002F2912">
        <w:rPr>
          <w:color w:val="000000"/>
          <w:sz w:val="28"/>
          <w:lang w:val="ru-RU"/>
        </w:rPr>
        <w:t xml:space="preserve"> 1) увеличенной на положите</w:t>
      </w:r>
      <w:r w:rsidRPr="002F2912">
        <w:rPr>
          <w:color w:val="000000"/>
          <w:sz w:val="28"/>
          <w:lang w:val="ru-RU"/>
        </w:rPr>
        <w:t xml:space="preserve">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EF5B47" w:rsidRPr="002F2912" w:rsidRDefault="0085068E">
      <w:pPr>
        <w:spacing w:after="0"/>
        <w:jc w:val="both"/>
        <w:rPr>
          <w:lang w:val="ru-RU"/>
        </w:rPr>
      </w:pPr>
      <w:bookmarkStart w:id="6168" w:name="z7120"/>
      <w:bookmarkEnd w:id="6167"/>
      <w:r w:rsidRPr="002F2912">
        <w:rPr>
          <w:color w:val="000000"/>
          <w:sz w:val="28"/>
          <w:lang w:val="ru-RU"/>
        </w:rPr>
        <w:t xml:space="preserve"> </w:t>
      </w:r>
      <w:r>
        <w:rPr>
          <w:color w:val="000000"/>
          <w:sz w:val="28"/>
        </w:rPr>
        <w:t>     </w:t>
      </w:r>
      <w:r w:rsidRPr="002F2912">
        <w:rPr>
          <w:color w:val="000000"/>
          <w:sz w:val="28"/>
          <w:lang w:val="ru-RU"/>
        </w:rPr>
        <w:t xml:space="preserve"> 2) умень</w:t>
      </w:r>
      <w:r w:rsidRPr="002F2912">
        <w:rPr>
          <w:color w:val="000000"/>
          <w:sz w:val="28"/>
          <w:lang w:val="ru-RU"/>
        </w:rPr>
        <w:t>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r w:rsidRPr="002F2912">
        <w:rPr>
          <w:color w:val="000000"/>
          <w:sz w:val="28"/>
          <w:lang w:val="ru-RU"/>
        </w:rPr>
        <w:t xml:space="preserve">. </w:t>
      </w:r>
    </w:p>
    <w:p w:rsidR="00EF5B47" w:rsidRPr="002F2912" w:rsidRDefault="0085068E">
      <w:pPr>
        <w:spacing w:after="0"/>
        <w:jc w:val="both"/>
        <w:rPr>
          <w:lang w:val="ru-RU"/>
        </w:rPr>
      </w:pPr>
      <w:bookmarkStart w:id="6169" w:name="z7121"/>
      <w:bookmarkEnd w:id="6168"/>
      <w:r>
        <w:rPr>
          <w:color w:val="000000"/>
          <w:sz w:val="28"/>
        </w:rPr>
        <w:t>     </w:t>
      </w:r>
      <w:r w:rsidRPr="002F2912">
        <w:rPr>
          <w:color w:val="000000"/>
          <w:sz w:val="28"/>
          <w:lang w:val="ru-RU"/>
        </w:rPr>
        <w:t xml:space="preserve"> 4. При передаче имущества в финансовый лизинг размер оборота по реализации определяется в размере:</w:t>
      </w:r>
    </w:p>
    <w:p w:rsidR="00EF5B47" w:rsidRPr="002F2912" w:rsidRDefault="0085068E">
      <w:pPr>
        <w:spacing w:after="0"/>
        <w:jc w:val="both"/>
        <w:rPr>
          <w:lang w:val="ru-RU"/>
        </w:rPr>
      </w:pPr>
      <w:bookmarkStart w:id="6170" w:name="z7122"/>
      <w:bookmarkEnd w:id="6169"/>
      <w:r w:rsidRPr="002F2912">
        <w:rPr>
          <w:color w:val="000000"/>
          <w:sz w:val="28"/>
          <w:lang w:val="ru-RU"/>
        </w:rPr>
        <w:t xml:space="preserve"> </w:t>
      </w:r>
      <w:r>
        <w:rPr>
          <w:color w:val="000000"/>
          <w:sz w:val="28"/>
        </w:rPr>
        <w:t>     </w:t>
      </w:r>
      <w:r w:rsidRPr="002F2912">
        <w:rPr>
          <w:color w:val="000000"/>
          <w:sz w:val="28"/>
          <w:lang w:val="ru-RU"/>
        </w:rPr>
        <w:t xml:space="preserve"> 1) на дату совершения оборота, указанную в подпункте 1) пункта 11 статьи 379 настоящего Кодекса, – на основе размера лизингового платежа, уст</w:t>
      </w:r>
      <w:r w:rsidRPr="002F2912">
        <w:rPr>
          <w:color w:val="000000"/>
          <w:sz w:val="28"/>
          <w:lang w:val="ru-RU"/>
        </w:rPr>
        <w:t>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EF5B47" w:rsidRPr="002F2912" w:rsidRDefault="0085068E">
      <w:pPr>
        <w:spacing w:after="0"/>
        <w:jc w:val="both"/>
        <w:rPr>
          <w:lang w:val="ru-RU"/>
        </w:rPr>
      </w:pPr>
      <w:bookmarkStart w:id="6171" w:name="z7123"/>
      <w:bookmarkEnd w:id="6170"/>
      <w:r w:rsidRPr="002F2912">
        <w:rPr>
          <w:color w:val="000000"/>
          <w:sz w:val="28"/>
          <w:lang w:val="ru-RU"/>
        </w:rPr>
        <w:t xml:space="preserve"> </w:t>
      </w:r>
      <w:r>
        <w:rPr>
          <w:color w:val="000000"/>
          <w:sz w:val="28"/>
        </w:rPr>
        <w:t>     </w:t>
      </w:r>
      <w:r w:rsidRPr="002F2912">
        <w:rPr>
          <w:color w:val="000000"/>
          <w:sz w:val="28"/>
          <w:lang w:val="ru-RU"/>
        </w:rPr>
        <w:t xml:space="preserve"> 2) на дату совершения оборота, указанную в подпункте 2) пункта 11 статьи 379 настоящего Ко</w:t>
      </w:r>
      <w:r w:rsidRPr="002F2912">
        <w:rPr>
          <w:color w:val="000000"/>
          <w:sz w:val="28"/>
          <w:lang w:val="ru-RU"/>
        </w:rPr>
        <w:t>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w:t>
      </w:r>
      <w:r w:rsidRPr="002F2912">
        <w:rPr>
          <w:color w:val="000000"/>
          <w:sz w:val="28"/>
          <w:lang w:val="ru-RU"/>
        </w:rPr>
        <w:t>овлена до даты передачи имущества лизингополучателю;</w:t>
      </w:r>
    </w:p>
    <w:p w:rsidR="00EF5B47" w:rsidRPr="002F2912" w:rsidRDefault="0085068E">
      <w:pPr>
        <w:spacing w:after="0"/>
        <w:jc w:val="both"/>
        <w:rPr>
          <w:lang w:val="ru-RU"/>
        </w:rPr>
      </w:pPr>
      <w:bookmarkStart w:id="6172" w:name="z7124"/>
      <w:bookmarkEnd w:id="6171"/>
      <w:r w:rsidRPr="002F2912">
        <w:rPr>
          <w:color w:val="000000"/>
          <w:sz w:val="28"/>
          <w:lang w:val="ru-RU"/>
        </w:rPr>
        <w:t xml:space="preserve"> </w:t>
      </w:r>
      <w:r>
        <w:rPr>
          <w:color w:val="000000"/>
          <w:sz w:val="28"/>
        </w:rPr>
        <w:t>     </w:t>
      </w:r>
      <w:r w:rsidRPr="002F2912">
        <w:rPr>
          <w:color w:val="000000"/>
          <w:sz w:val="28"/>
          <w:lang w:val="ru-RU"/>
        </w:rPr>
        <w:t xml:space="preserve"> 3) на дату совершения оборота, указанную в подпункте 3) пункта 11 статьи 379 настоящего Кодекса, – как разница между общей суммой всех лизинговых платежей, полученных (подлежащих получению) по дог</w:t>
      </w:r>
      <w:r w:rsidRPr="002F2912">
        <w:rPr>
          <w:color w:val="000000"/>
          <w:sz w:val="28"/>
          <w:lang w:val="ru-RU"/>
        </w:rPr>
        <w:t xml:space="preserve">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w:t>
      </w:r>
      <w:r w:rsidRPr="002F2912">
        <w:rPr>
          <w:color w:val="000000"/>
          <w:sz w:val="28"/>
          <w:lang w:val="ru-RU"/>
        </w:rPr>
        <w:lastRenderedPageBreak/>
        <w:t>предыдущие даты совершения обо</w:t>
      </w:r>
      <w:r w:rsidRPr="002F2912">
        <w:rPr>
          <w:color w:val="000000"/>
          <w:sz w:val="28"/>
          <w:lang w:val="ru-RU"/>
        </w:rPr>
        <w:t>рота по реализации согласно данному договору;</w:t>
      </w:r>
    </w:p>
    <w:p w:rsidR="00EF5B47" w:rsidRPr="002F2912" w:rsidRDefault="0085068E">
      <w:pPr>
        <w:spacing w:after="0"/>
        <w:jc w:val="both"/>
        <w:rPr>
          <w:lang w:val="ru-RU"/>
        </w:rPr>
      </w:pPr>
      <w:bookmarkStart w:id="6173" w:name="z7125"/>
      <w:bookmarkEnd w:id="6172"/>
      <w:r w:rsidRPr="002F2912">
        <w:rPr>
          <w:color w:val="000000"/>
          <w:sz w:val="28"/>
          <w:lang w:val="ru-RU"/>
        </w:rPr>
        <w:t xml:space="preserve"> </w:t>
      </w:r>
      <w:r>
        <w:rPr>
          <w:color w:val="000000"/>
          <w:sz w:val="28"/>
        </w:rPr>
        <w:t>     </w:t>
      </w:r>
      <w:r w:rsidRPr="002F2912">
        <w:rPr>
          <w:color w:val="000000"/>
          <w:sz w:val="28"/>
          <w:lang w:val="ru-RU"/>
        </w:rPr>
        <w:t xml:space="preserve"> 4) на дату совершения оборота, указанную в подпункте 4) пункта 11 статьи 379 настоящего Кодекса, – в размере начисленной суммы вознаграждения.</w:t>
      </w:r>
    </w:p>
    <w:p w:rsidR="00EF5B47" w:rsidRPr="002F2912" w:rsidRDefault="0085068E">
      <w:pPr>
        <w:spacing w:after="0"/>
        <w:jc w:val="both"/>
        <w:rPr>
          <w:lang w:val="ru-RU"/>
        </w:rPr>
      </w:pPr>
      <w:bookmarkStart w:id="6174" w:name="z7126"/>
      <w:bookmarkEnd w:id="6173"/>
      <w:r w:rsidRPr="002F2912">
        <w:rPr>
          <w:color w:val="000000"/>
          <w:sz w:val="28"/>
          <w:lang w:val="ru-RU"/>
        </w:rPr>
        <w:t xml:space="preserve"> </w:t>
      </w:r>
      <w:r>
        <w:rPr>
          <w:color w:val="000000"/>
          <w:sz w:val="28"/>
        </w:rPr>
        <w:t>     </w:t>
      </w:r>
      <w:r w:rsidRPr="002F2912">
        <w:rPr>
          <w:color w:val="000000"/>
          <w:sz w:val="28"/>
          <w:lang w:val="ru-RU"/>
        </w:rPr>
        <w:t xml:space="preserve"> 5. Размер оборота по реализации при безвозмездной пер</w:t>
      </w:r>
      <w:r w:rsidRPr="002F2912">
        <w:rPr>
          <w:color w:val="000000"/>
          <w:sz w:val="28"/>
          <w:lang w:val="ru-RU"/>
        </w:rPr>
        <w:t xml:space="preserve">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w:t>
      </w:r>
      <w:r w:rsidRPr="002F2912">
        <w:rPr>
          <w:color w:val="000000"/>
          <w:sz w:val="28"/>
          <w:lang w:val="ru-RU"/>
        </w:rPr>
        <w:t xml:space="preserve">ценообразовании. </w:t>
      </w:r>
    </w:p>
    <w:p w:rsidR="00EF5B47" w:rsidRPr="002F2912" w:rsidRDefault="0085068E">
      <w:pPr>
        <w:spacing w:after="0"/>
        <w:jc w:val="both"/>
        <w:rPr>
          <w:lang w:val="ru-RU"/>
        </w:rPr>
      </w:pPr>
      <w:bookmarkStart w:id="6175" w:name="z7127"/>
      <w:bookmarkEnd w:id="6174"/>
      <w:r>
        <w:rPr>
          <w:color w:val="000000"/>
          <w:sz w:val="28"/>
        </w:rPr>
        <w:t>     </w:t>
      </w:r>
      <w:r w:rsidRPr="002F2912">
        <w:rPr>
          <w:color w:val="000000"/>
          <w:sz w:val="28"/>
          <w:lang w:val="ru-RU"/>
        </w:rPr>
        <w:t xml:space="preserve">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p w:rsidR="00EF5B47" w:rsidRPr="002F2912" w:rsidRDefault="0085068E">
      <w:pPr>
        <w:spacing w:after="0"/>
        <w:jc w:val="both"/>
        <w:rPr>
          <w:lang w:val="ru-RU"/>
        </w:rPr>
      </w:pPr>
      <w:bookmarkStart w:id="6176" w:name="z7128"/>
      <w:bookmarkEnd w:id="6175"/>
      <w:r>
        <w:rPr>
          <w:color w:val="000000"/>
          <w:sz w:val="28"/>
        </w:rPr>
        <w:t>     </w:t>
      </w:r>
      <w:r w:rsidRPr="002F2912">
        <w:rPr>
          <w:color w:val="000000"/>
          <w:sz w:val="28"/>
          <w:lang w:val="ru-RU"/>
        </w:rPr>
        <w:t xml:space="preserve"> использов</w:t>
      </w:r>
      <w:r w:rsidRPr="002F2912">
        <w:rPr>
          <w:color w:val="000000"/>
          <w:sz w:val="28"/>
          <w:lang w:val="ru-RU"/>
        </w:rPr>
        <w:t>аны на безвозмездное выполнение работ, оказание услуг;</w:t>
      </w:r>
    </w:p>
    <w:p w:rsidR="00EF5B47" w:rsidRPr="002F2912" w:rsidRDefault="0085068E">
      <w:pPr>
        <w:spacing w:after="0"/>
        <w:jc w:val="both"/>
        <w:rPr>
          <w:lang w:val="ru-RU"/>
        </w:rPr>
      </w:pPr>
      <w:bookmarkStart w:id="6177" w:name="z7129"/>
      <w:bookmarkEnd w:id="6176"/>
      <w:r>
        <w:rPr>
          <w:color w:val="000000"/>
          <w:sz w:val="28"/>
        </w:rPr>
        <w:t>     </w:t>
      </w:r>
      <w:r w:rsidRPr="002F2912">
        <w:rPr>
          <w:color w:val="000000"/>
          <w:sz w:val="28"/>
          <w:lang w:val="ru-RU"/>
        </w:rPr>
        <w:t xml:space="preserve"> 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w:t>
      </w:r>
      <w:r w:rsidRPr="002F2912">
        <w:rPr>
          <w:color w:val="000000"/>
          <w:sz w:val="28"/>
          <w:lang w:val="ru-RU"/>
        </w:rPr>
        <w:t>тодом;</w:t>
      </w:r>
    </w:p>
    <w:p w:rsidR="00EF5B47" w:rsidRPr="002F2912" w:rsidRDefault="0085068E">
      <w:pPr>
        <w:spacing w:after="0"/>
        <w:jc w:val="both"/>
        <w:rPr>
          <w:lang w:val="ru-RU"/>
        </w:rPr>
      </w:pPr>
      <w:bookmarkStart w:id="6178" w:name="z7130"/>
      <w:bookmarkEnd w:id="6177"/>
      <w:r>
        <w:rPr>
          <w:color w:val="000000"/>
          <w:sz w:val="28"/>
        </w:rPr>
        <w:t>     </w:t>
      </w:r>
      <w:r w:rsidRPr="002F2912">
        <w:rPr>
          <w:color w:val="000000"/>
          <w:sz w:val="28"/>
          <w:lang w:val="ru-RU"/>
        </w:rPr>
        <w:t xml:space="preserve"> 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w:t>
      </w:r>
      <w:r w:rsidRPr="002F2912">
        <w:rPr>
          <w:color w:val="000000"/>
          <w:sz w:val="28"/>
          <w:lang w:val="ru-RU"/>
        </w:rPr>
        <w:t>четности.</w:t>
      </w:r>
    </w:p>
    <w:p w:rsidR="00EF5B47" w:rsidRPr="002F2912" w:rsidRDefault="0085068E">
      <w:pPr>
        <w:spacing w:after="0"/>
        <w:jc w:val="both"/>
        <w:rPr>
          <w:lang w:val="ru-RU"/>
        </w:rPr>
      </w:pPr>
      <w:bookmarkStart w:id="6179" w:name="z7131"/>
      <w:bookmarkEnd w:id="6178"/>
      <w:r w:rsidRPr="002F2912">
        <w:rPr>
          <w:color w:val="000000"/>
          <w:sz w:val="28"/>
          <w:lang w:val="ru-RU"/>
        </w:rPr>
        <w:t xml:space="preserve"> </w:t>
      </w:r>
      <w:r>
        <w:rPr>
          <w:color w:val="000000"/>
          <w:sz w:val="28"/>
        </w:rPr>
        <w:t>     </w:t>
      </w:r>
      <w:r w:rsidRPr="002F2912">
        <w:rPr>
          <w:color w:val="000000"/>
          <w:sz w:val="28"/>
          <w:lang w:val="ru-RU"/>
        </w:rPr>
        <w:t xml:space="preserve"> Стоимость фиксированных активов, а также активов, предусмотренных подпунктами 2), 3), 4), 9), 10) и 11) пункта 2 статьи 228 настоящего Кодекса, в случае передачи их в безвозмездное пользование для включения в облагаемый оборот определяется</w:t>
      </w:r>
      <w:r w:rsidRPr="002F2912">
        <w:rPr>
          <w:color w:val="000000"/>
          <w:sz w:val="28"/>
          <w:lang w:val="ru-RU"/>
        </w:rPr>
        <w:t xml:space="preserve"> в следующем порядке:</w:t>
      </w:r>
    </w:p>
    <w:p w:rsidR="00EF5B47" w:rsidRPr="002F2912" w:rsidRDefault="0085068E">
      <w:pPr>
        <w:spacing w:after="0"/>
        <w:jc w:val="both"/>
        <w:rPr>
          <w:lang w:val="ru-RU"/>
        </w:rPr>
      </w:pPr>
      <w:bookmarkStart w:id="6180" w:name="z7132"/>
      <w:bookmarkEnd w:id="6179"/>
      <w:r>
        <w:rPr>
          <w:color w:val="000000"/>
          <w:sz w:val="28"/>
        </w:rPr>
        <w:t>     </w:t>
      </w:r>
      <w:r w:rsidRPr="002F2912">
        <w:rPr>
          <w:color w:val="000000"/>
          <w:sz w:val="28"/>
          <w:lang w:val="ru-RU"/>
        </w:rPr>
        <w:t xml:space="preserve"> Са = (НДС пр/Си) х Тф/ставка,</w:t>
      </w:r>
    </w:p>
    <w:p w:rsidR="00EF5B47" w:rsidRPr="002F2912" w:rsidRDefault="0085068E">
      <w:pPr>
        <w:spacing w:after="0"/>
        <w:jc w:val="both"/>
        <w:rPr>
          <w:lang w:val="ru-RU"/>
        </w:rPr>
      </w:pPr>
      <w:bookmarkStart w:id="6181" w:name="z7133"/>
      <w:bookmarkEnd w:id="6180"/>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6182" w:name="z7134"/>
      <w:bookmarkEnd w:id="6181"/>
      <w:r>
        <w:rPr>
          <w:color w:val="000000"/>
          <w:sz w:val="28"/>
        </w:rPr>
        <w:t>     </w:t>
      </w:r>
      <w:r w:rsidRPr="002F2912">
        <w:rPr>
          <w:color w:val="000000"/>
          <w:sz w:val="28"/>
          <w:lang w:val="ru-RU"/>
        </w:rPr>
        <w:t xml:space="preserve"> Са – стоимость актива, включаемая в облагаемый оборот при передаче в безвозмездное пользование;</w:t>
      </w:r>
    </w:p>
    <w:p w:rsidR="00EF5B47" w:rsidRPr="002F2912" w:rsidRDefault="0085068E">
      <w:pPr>
        <w:spacing w:after="0"/>
        <w:jc w:val="both"/>
        <w:rPr>
          <w:lang w:val="ru-RU"/>
        </w:rPr>
      </w:pPr>
      <w:bookmarkStart w:id="6183" w:name="z7135"/>
      <w:bookmarkEnd w:id="6182"/>
      <w:r>
        <w:rPr>
          <w:color w:val="000000"/>
          <w:sz w:val="28"/>
        </w:rPr>
        <w:t>     </w:t>
      </w:r>
      <w:r w:rsidRPr="002F2912">
        <w:rPr>
          <w:color w:val="000000"/>
          <w:sz w:val="28"/>
          <w:lang w:val="ru-RU"/>
        </w:rPr>
        <w:t xml:space="preserve"> НДС пр – сумма налога на добавленную стоимость, отнесенного в зачет при приобре</w:t>
      </w:r>
      <w:r w:rsidRPr="002F2912">
        <w:rPr>
          <w:color w:val="000000"/>
          <w:sz w:val="28"/>
          <w:lang w:val="ru-RU"/>
        </w:rPr>
        <w:t>тении актива, передаваемого в безвозмездное пользование;</w:t>
      </w:r>
    </w:p>
    <w:p w:rsidR="00EF5B47" w:rsidRPr="002F2912" w:rsidRDefault="0085068E">
      <w:pPr>
        <w:spacing w:after="0"/>
        <w:jc w:val="both"/>
        <w:rPr>
          <w:lang w:val="ru-RU"/>
        </w:rPr>
      </w:pPr>
      <w:bookmarkStart w:id="6184" w:name="z7136"/>
      <w:bookmarkEnd w:id="6183"/>
      <w:r>
        <w:rPr>
          <w:color w:val="000000"/>
          <w:sz w:val="28"/>
        </w:rPr>
        <w:t>     </w:t>
      </w:r>
      <w:r w:rsidRPr="002F2912">
        <w:rPr>
          <w:color w:val="000000"/>
          <w:sz w:val="28"/>
          <w:lang w:val="ru-RU"/>
        </w:rPr>
        <w:t xml:space="preserve"> Си – срок использования актива, исчисленный в календарных месяцах, определяется:</w:t>
      </w:r>
    </w:p>
    <w:p w:rsidR="00EF5B47" w:rsidRPr="002F2912" w:rsidRDefault="0085068E">
      <w:pPr>
        <w:spacing w:after="0"/>
        <w:jc w:val="both"/>
        <w:rPr>
          <w:lang w:val="ru-RU"/>
        </w:rPr>
      </w:pPr>
      <w:bookmarkStart w:id="6185" w:name="z7137"/>
      <w:bookmarkEnd w:id="6184"/>
      <w:r>
        <w:rPr>
          <w:color w:val="000000"/>
          <w:sz w:val="28"/>
        </w:rPr>
        <w:t>     </w:t>
      </w:r>
      <w:r w:rsidRPr="002F2912">
        <w:rPr>
          <w:color w:val="000000"/>
          <w:sz w:val="28"/>
          <w:lang w:val="ru-RU"/>
        </w:rPr>
        <w:t xml:space="preserve"> по активам, подлежащим амортизации в бухгалтерском учете, как срок полезного использования актива, определ</w:t>
      </w:r>
      <w:r w:rsidRPr="002F2912">
        <w:rPr>
          <w:color w:val="000000"/>
          <w:sz w:val="28"/>
          <w:lang w:val="ru-RU"/>
        </w:rPr>
        <w:t>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p w:rsidR="00EF5B47" w:rsidRPr="002F2912" w:rsidRDefault="0085068E">
      <w:pPr>
        <w:spacing w:after="0"/>
        <w:jc w:val="both"/>
        <w:rPr>
          <w:lang w:val="ru-RU"/>
        </w:rPr>
      </w:pPr>
      <w:bookmarkStart w:id="6186" w:name="z7138"/>
      <w:bookmarkEnd w:id="6185"/>
      <w:r w:rsidRPr="002F2912">
        <w:rPr>
          <w:color w:val="000000"/>
          <w:sz w:val="28"/>
          <w:lang w:val="ru-RU"/>
        </w:rPr>
        <w:lastRenderedPageBreak/>
        <w:t xml:space="preserve"> </w:t>
      </w:r>
      <w:r>
        <w:rPr>
          <w:color w:val="000000"/>
          <w:sz w:val="28"/>
        </w:rPr>
        <w:t>     </w:t>
      </w:r>
      <w:r w:rsidRPr="002F2912">
        <w:rPr>
          <w:color w:val="000000"/>
          <w:sz w:val="28"/>
          <w:lang w:val="ru-RU"/>
        </w:rPr>
        <w:t xml:space="preserve"> по прочим активам – как срок службы актива, о</w:t>
      </w:r>
      <w:r w:rsidRPr="002F2912">
        <w:rPr>
          <w:color w:val="000000"/>
          <w:sz w:val="28"/>
          <w:lang w:val="ru-RU"/>
        </w:rPr>
        <w:t xml:space="preserve">пределенный на основании технической документации на актив, а при отсутствии такой документации – 120 месяцев; </w:t>
      </w:r>
    </w:p>
    <w:p w:rsidR="00EF5B47" w:rsidRPr="002F2912" w:rsidRDefault="0085068E">
      <w:pPr>
        <w:spacing w:after="0"/>
        <w:jc w:val="both"/>
        <w:rPr>
          <w:lang w:val="ru-RU"/>
        </w:rPr>
      </w:pPr>
      <w:bookmarkStart w:id="6187" w:name="z7139"/>
      <w:bookmarkEnd w:id="6186"/>
      <w:r>
        <w:rPr>
          <w:color w:val="000000"/>
          <w:sz w:val="28"/>
        </w:rPr>
        <w:t>     </w:t>
      </w:r>
      <w:r w:rsidRPr="002F2912">
        <w:rPr>
          <w:color w:val="000000"/>
          <w:sz w:val="28"/>
          <w:lang w:val="ru-RU"/>
        </w:rPr>
        <w:t xml:space="preserve"> Тф – фактическое количество месяцев передачи в пользование, приходящихся на отчетный налоговый период;</w:t>
      </w:r>
    </w:p>
    <w:p w:rsidR="00EF5B47" w:rsidRPr="002F2912" w:rsidRDefault="0085068E">
      <w:pPr>
        <w:spacing w:after="0"/>
        <w:jc w:val="both"/>
        <w:rPr>
          <w:lang w:val="ru-RU"/>
        </w:rPr>
      </w:pPr>
      <w:bookmarkStart w:id="6188" w:name="z7140"/>
      <w:bookmarkEnd w:id="6187"/>
      <w:r>
        <w:rPr>
          <w:color w:val="000000"/>
          <w:sz w:val="28"/>
        </w:rPr>
        <w:t>     </w:t>
      </w:r>
      <w:r w:rsidRPr="002F2912">
        <w:rPr>
          <w:color w:val="000000"/>
          <w:sz w:val="28"/>
          <w:lang w:val="ru-RU"/>
        </w:rPr>
        <w:t xml:space="preserve"> ставка – ставка налога на доб</w:t>
      </w:r>
      <w:r w:rsidRPr="002F2912">
        <w:rPr>
          <w:color w:val="000000"/>
          <w:sz w:val="28"/>
          <w:lang w:val="ru-RU"/>
        </w:rPr>
        <w:t>авленную стоимость в процентах, действующая на дату предоставления в пользование.</w:t>
      </w:r>
    </w:p>
    <w:p w:rsidR="00EF5B47" w:rsidRPr="002F2912" w:rsidRDefault="0085068E">
      <w:pPr>
        <w:spacing w:after="0"/>
        <w:jc w:val="both"/>
        <w:rPr>
          <w:lang w:val="ru-RU"/>
        </w:rPr>
      </w:pPr>
      <w:bookmarkStart w:id="6189" w:name="z7141"/>
      <w:bookmarkEnd w:id="6188"/>
      <w:r>
        <w:rPr>
          <w:color w:val="000000"/>
          <w:sz w:val="28"/>
        </w:rPr>
        <w:t>     </w:t>
      </w:r>
      <w:r w:rsidRPr="002F2912">
        <w:rPr>
          <w:color w:val="000000"/>
          <w:sz w:val="28"/>
          <w:lang w:val="ru-RU"/>
        </w:rPr>
        <w:t xml:space="preserve"> 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w:t>
      </w:r>
      <w:r w:rsidRPr="002F2912">
        <w:rPr>
          <w:color w:val="000000"/>
          <w:sz w:val="28"/>
          <w:lang w:val="ru-RU"/>
        </w:rPr>
        <w:t xml:space="preserve">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w:t>
      </w:r>
      <w:r w:rsidRPr="002F2912">
        <w:rPr>
          <w:color w:val="000000"/>
          <w:sz w:val="28"/>
          <w:lang w:val="ru-RU"/>
        </w:rPr>
        <w:t>щика.</w:t>
      </w:r>
    </w:p>
    <w:p w:rsidR="00EF5B47" w:rsidRPr="002F2912" w:rsidRDefault="0085068E">
      <w:pPr>
        <w:spacing w:after="0"/>
        <w:jc w:val="both"/>
        <w:rPr>
          <w:lang w:val="ru-RU"/>
        </w:rPr>
      </w:pPr>
      <w:bookmarkStart w:id="6190" w:name="z7142"/>
      <w:bookmarkEnd w:id="6189"/>
      <w:r>
        <w:rPr>
          <w:color w:val="000000"/>
          <w:sz w:val="28"/>
        </w:rPr>
        <w:t>     </w:t>
      </w:r>
      <w:r w:rsidRPr="002F2912">
        <w:rPr>
          <w:color w:val="000000"/>
          <w:sz w:val="28"/>
          <w:lang w:val="ru-RU"/>
        </w:rPr>
        <w:t xml:space="preserve"> 7. Размер оборота по реализации определяется в размере вознаграждения без включения в него налога на добавленную стоимость, предусмотренного:</w:t>
      </w:r>
    </w:p>
    <w:p w:rsidR="00EF5B47" w:rsidRPr="002F2912" w:rsidRDefault="0085068E">
      <w:pPr>
        <w:spacing w:after="0"/>
        <w:jc w:val="both"/>
        <w:rPr>
          <w:lang w:val="ru-RU"/>
        </w:rPr>
      </w:pPr>
      <w:bookmarkStart w:id="6191" w:name="z7143"/>
      <w:bookmarkEnd w:id="6190"/>
      <w:r>
        <w:rPr>
          <w:color w:val="000000"/>
          <w:sz w:val="28"/>
        </w:rPr>
        <w:t>     </w:t>
      </w:r>
      <w:r w:rsidRPr="002F2912">
        <w:rPr>
          <w:color w:val="000000"/>
          <w:sz w:val="28"/>
          <w:lang w:val="ru-RU"/>
        </w:rPr>
        <w:t xml:space="preserve"> 1) договором об ограничении или прекращении предпринимательской деятельности, – при </w:t>
      </w:r>
      <w:r w:rsidRPr="002F2912">
        <w:rPr>
          <w:color w:val="000000"/>
          <w:sz w:val="28"/>
          <w:lang w:val="ru-RU"/>
        </w:rPr>
        <w:t>согласии ограничить или прекратить предпринимательскую деятельность;</w:t>
      </w:r>
    </w:p>
    <w:p w:rsidR="00EF5B47" w:rsidRPr="002F2912" w:rsidRDefault="0085068E">
      <w:pPr>
        <w:spacing w:after="0"/>
        <w:jc w:val="both"/>
        <w:rPr>
          <w:lang w:val="ru-RU"/>
        </w:rPr>
      </w:pPr>
      <w:bookmarkStart w:id="6192" w:name="z7144"/>
      <w:bookmarkEnd w:id="6191"/>
      <w:r>
        <w:rPr>
          <w:color w:val="000000"/>
          <w:sz w:val="28"/>
        </w:rPr>
        <w:t>     </w:t>
      </w:r>
      <w:r w:rsidRPr="002F2912">
        <w:rPr>
          <w:color w:val="000000"/>
          <w:sz w:val="28"/>
          <w:lang w:val="ru-RU"/>
        </w:rPr>
        <w:t xml:space="preserve"> 2) договором о предоставлении кредита (займа, микрокредита) – при предоставлении кредита (займа, микрокредита);</w:t>
      </w:r>
    </w:p>
    <w:p w:rsidR="00EF5B47" w:rsidRPr="002F2912" w:rsidRDefault="0085068E">
      <w:pPr>
        <w:spacing w:after="0"/>
        <w:jc w:val="both"/>
        <w:rPr>
          <w:lang w:val="ru-RU"/>
        </w:rPr>
      </w:pPr>
      <w:bookmarkStart w:id="6193" w:name="z7145"/>
      <w:bookmarkEnd w:id="6192"/>
      <w:r>
        <w:rPr>
          <w:color w:val="000000"/>
          <w:sz w:val="28"/>
        </w:rPr>
        <w:t>     </w:t>
      </w:r>
      <w:r w:rsidRPr="002F2912">
        <w:rPr>
          <w:color w:val="000000"/>
          <w:sz w:val="28"/>
          <w:lang w:val="ru-RU"/>
        </w:rPr>
        <w:t xml:space="preserve"> 3) договором поручения – при реализации товаров, </w:t>
      </w:r>
      <w:r w:rsidRPr="002F2912">
        <w:rPr>
          <w:color w:val="000000"/>
          <w:sz w:val="28"/>
          <w:lang w:val="ru-RU"/>
        </w:rPr>
        <w:t>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w:t>
      </w:r>
      <w:r w:rsidRPr="002F2912">
        <w:rPr>
          <w:color w:val="000000"/>
          <w:sz w:val="28"/>
          <w:lang w:val="ru-RU"/>
        </w:rPr>
        <w:t xml:space="preserve"> третьим лицом от имени и за счет доверителя.</w:t>
      </w:r>
    </w:p>
    <w:p w:rsidR="00EF5B47" w:rsidRPr="002F2912" w:rsidRDefault="0085068E">
      <w:pPr>
        <w:spacing w:after="0"/>
        <w:jc w:val="both"/>
        <w:rPr>
          <w:lang w:val="ru-RU"/>
        </w:rPr>
      </w:pPr>
      <w:bookmarkStart w:id="6194" w:name="z7146"/>
      <w:bookmarkEnd w:id="6193"/>
      <w:r w:rsidRPr="002F2912">
        <w:rPr>
          <w:color w:val="000000"/>
          <w:sz w:val="28"/>
          <w:lang w:val="ru-RU"/>
        </w:rPr>
        <w:t xml:space="preserve"> </w:t>
      </w:r>
      <w:r>
        <w:rPr>
          <w:color w:val="000000"/>
          <w:sz w:val="28"/>
        </w:rPr>
        <w:t>     </w:t>
      </w:r>
      <w:r w:rsidRPr="002F2912">
        <w:rPr>
          <w:color w:val="000000"/>
          <w:sz w:val="28"/>
          <w:lang w:val="ru-RU"/>
        </w:rPr>
        <w:t xml:space="preserve"> 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w:t>
      </w:r>
      <w:r w:rsidRPr="002F2912">
        <w:rPr>
          <w:color w:val="000000"/>
          <w:sz w:val="28"/>
          <w:lang w:val="ru-RU"/>
        </w:rPr>
        <w:t>ового посредника путем предоставления коммерческого кредита в соответствии с подпунктами 7) и 8) пункта 2 статьи 372 настоящего Кодекса определяется в размере дохода, подлежащего получению исламским банком.</w:t>
      </w:r>
    </w:p>
    <w:p w:rsidR="00EF5B47" w:rsidRPr="002F2912" w:rsidRDefault="0085068E">
      <w:pPr>
        <w:spacing w:after="0"/>
        <w:jc w:val="both"/>
        <w:rPr>
          <w:lang w:val="ru-RU"/>
        </w:rPr>
      </w:pPr>
      <w:bookmarkStart w:id="6195" w:name="z7147"/>
      <w:bookmarkEnd w:id="6194"/>
      <w:r>
        <w:rPr>
          <w:color w:val="000000"/>
          <w:sz w:val="28"/>
        </w:rPr>
        <w:t>     </w:t>
      </w:r>
      <w:r w:rsidRPr="002F2912">
        <w:rPr>
          <w:color w:val="000000"/>
          <w:sz w:val="28"/>
          <w:lang w:val="ru-RU"/>
        </w:rPr>
        <w:t xml:space="preserve"> В целях настоящего пункта к доходу, подлежа</w:t>
      </w:r>
      <w:r w:rsidRPr="002F2912">
        <w:rPr>
          <w:color w:val="000000"/>
          <w:sz w:val="28"/>
          <w:lang w:val="ru-RU"/>
        </w:rPr>
        <w:t>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w:t>
      </w:r>
      <w:r w:rsidRPr="002F2912">
        <w:rPr>
          <w:color w:val="000000"/>
          <w:sz w:val="28"/>
          <w:lang w:val="ru-RU"/>
        </w:rPr>
        <w:t>овской деятельности.</w:t>
      </w:r>
    </w:p>
    <w:p w:rsidR="00EF5B47" w:rsidRPr="002F2912" w:rsidRDefault="0085068E">
      <w:pPr>
        <w:spacing w:after="0"/>
        <w:jc w:val="both"/>
        <w:rPr>
          <w:lang w:val="ru-RU"/>
        </w:rPr>
      </w:pPr>
      <w:bookmarkStart w:id="6196" w:name="z7148"/>
      <w:bookmarkEnd w:id="6195"/>
      <w:r>
        <w:rPr>
          <w:color w:val="000000"/>
          <w:sz w:val="28"/>
        </w:rPr>
        <w:t>     </w:t>
      </w:r>
      <w:r w:rsidRPr="002F2912">
        <w:rPr>
          <w:color w:val="000000"/>
          <w:sz w:val="28"/>
          <w:lang w:val="ru-RU"/>
        </w:rPr>
        <w:t xml:space="preserve">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EF5B47" w:rsidRPr="002F2912" w:rsidRDefault="0085068E">
      <w:pPr>
        <w:spacing w:after="0"/>
        <w:jc w:val="both"/>
        <w:rPr>
          <w:lang w:val="ru-RU"/>
        </w:rPr>
      </w:pPr>
      <w:bookmarkStart w:id="6197" w:name="z7149"/>
      <w:bookmarkEnd w:id="6196"/>
      <w:r>
        <w:rPr>
          <w:color w:val="000000"/>
          <w:sz w:val="28"/>
        </w:rPr>
        <w:lastRenderedPageBreak/>
        <w:t>     </w:t>
      </w:r>
      <w:r w:rsidRPr="002F2912">
        <w:rPr>
          <w:color w:val="000000"/>
          <w:sz w:val="28"/>
          <w:lang w:val="ru-RU"/>
        </w:rPr>
        <w:t xml:space="preserve"> 9. При реализации товаров, выполнении работ, ок</w:t>
      </w:r>
      <w:r w:rsidRPr="002F2912">
        <w:rPr>
          <w:color w:val="000000"/>
          <w:sz w:val="28"/>
          <w:lang w:val="ru-RU"/>
        </w:rPr>
        <w:t xml:space="preserve">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w:t>
      </w:r>
      <w:r w:rsidRPr="002F2912">
        <w:rPr>
          <w:color w:val="000000"/>
          <w:sz w:val="28"/>
          <w:lang w:val="ru-RU"/>
        </w:rPr>
        <w:t>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EF5B47" w:rsidRPr="002F2912" w:rsidRDefault="0085068E">
      <w:pPr>
        <w:spacing w:after="0"/>
        <w:jc w:val="both"/>
        <w:rPr>
          <w:lang w:val="ru-RU"/>
        </w:rPr>
      </w:pPr>
      <w:bookmarkStart w:id="6198" w:name="z7150"/>
      <w:bookmarkEnd w:id="6197"/>
      <w:r>
        <w:rPr>
          <w:color w:val="000000"/>
          <w:sz w:val="28"/>
        </w:rPr>
        <w:t>     </w:t>
      </w:r>
      <w:r w:rsidRPr="002F2912">
        <w:rPr>
          <w:color w:val="000000"/>
          <w:sz w:val="28"/>
          <w:lang w:val="ru-RU"/>
        </w:rPr>
        <w:t xml:space="preserve"> его комиссионного вознаграждения без включения в него налога на добавленную стоимость;</w:t>
      </w:r>
    </w:p>
    <w:p w:rsidR="00EF5B47" w:rsidRPr="002F2912" w:rsidRDefault="0085068E">
      <w:pPr>
        <w:spacing w:after="0"/>
        <w:jc w:val="both"/>
        <w:rPr>
          <w:lang w:val="ru-RU"/>
        </w:rPr>
      </w:pPr>
      <w:bookmarkStart w:id="6199" w:name="z7151"/>
      <w:bookmarkEnd w:id="6198"/>
      <w:r>
        <w:rPr>
          <w:color w:val="000000"/>
          <w:sz w:val="28"/>
        </w:rPr>
        <w:t>     </w:t>
      </w:r>
      <w:r w:rsidRPr="002F2912">
        <w:rPr>
          <w:color w:val="000000"/>
          <w:sz w:val="28"/>
          <w:lang w:val="ru-RU"/>
        </w:rPr>
        <w:t xml:space="preserve"> стоимости работ, услуг, являющихся оборотом комиссионера по приобретению работ, услуг от нерезидента.</w:t>
      </w:r>
    </w:p>
    <w:p w:rsidR="00EF5B47" w:rsidRPr="002F2912" w:rsidRDefault="0085068E">
      <w:pPr>
        <w:spacing w:after="0"/>
        <w:jc w:val="both"/>
        <w:rPr>
          <w:lang w:val="ru-RU"/>
        </w:rPr>
      </w:pPr>
      <w:bookmarkStart w:id="6200" w:name="z7152"/>
      <w:bookmarkEnd w:id="6199"/>
      <w:r>
        <w:rPr>
          <w:color w:val="000000"/>
          <w:sz w:val="28"/>
        </w:rPr>
        <w:t>     </w:t>
      </w:r>
      <w:r w:rsidRPr="002F2912">
        <w:rPr>
          <w:color w:val="000000"/>
          <w:sz w:val="28"/>
          <w:lang w:val="ru-RU"/>
        </w:rPr>
        <w:t xml:space="preserve"> 10. При выполнении работ, оказании услуг, определенных договором транспортной экспедиции, перевозчиком и (или) другими поставщиками для сторо</w:t>
      </w:r>
      <w:r w:rsidRPr="002F2912">
        <w:rPr>
          <w:color w:val="000000"/>
          <w:sz w:val="28"/>
          <w:lang w:val="ru-RU"/>
        </w:rPr>
        <w:t>ны, являющейся клиентом по договору транспортной экспедиции, размер оборота по реализации экспедитора определяется в размере следующих сумм:</w:t>
      </w:r>
    </w:p>
    <w:p w:rsidR="00EF5B47" w:rsidRPr="002F2912" w:rsidRDefault="0085068E">
      <w:pPr>
        <w:spacing w:after="0"/>
        <w:jc w:val="both"/>
        <w:rPr>
          <w:lang w:val="ru-RU"/>
        </w:rPr>
      </w:pPr>
      <w:bookmarkStart w:id="6201" w:name="z7153"/>
      <w:bookmarkEnd w:id="6200"/>
      <w:r>
        <w:rPr>
          <w:color w:val="000000"/>
          <w:sz w:val="28"/>
        </w:rPr>
        <w:t>     </w:t>
      </w:r>
      <w:r w:rsidRPr="002F2912">
        <w:rPr>
          <w:color w:val="000000"/>
          <w:sz w:val="28"/>
          <w:lang w:val="ru-RU"/>
        </w:rPr>
        <w:t xml:space="preserve"> его вознаграждения без включения в него налога на добавленную стоимость, предусмотренного договором транспорт</w:t>
      </w:r>
      <w:r w:rsidRPr="002F2912">
        <w:rPr>
          <w:color w:val="000000"/>
          <w:sz w:val="28"/>
          <w:lang w:val="ru-RU"/>
        </w:rPr>
        <w:t>ной экспедиции;</w:t>
      </w:r>
    </w:p>
    <w:p w:rsidR="00EF5B47" w:rsidRPr="002F2912" w:rsidRDefault="0085068E">
      <w:pPr>
        <w:spacing w:after="0"/>
        <w:jc w:val="both"/>
        <w:rPr>
          <w:lang w:val="ru-RU"/>
        </w:rPr>
      </w:pPr>
      <w:bookmarkStart w:id="6202" w:name="z7154"/>
      <w:bookmarkEnd w:id="6201"/>
      <w:r>
        <w:rPr>
          <w:color w:val="000000"/>
          <w:sz w:val="28"/>
        </w:rPr>
        <w:t>     </w:t>
      </w:r>
      <w:r w:rsidRPr="002F2912">
        <w:rPr>
          <w:color w:val="000000"/>
          <w:sz w:val="28"/>
          <w:lang w:val="ru-RU"/>
        </w:rPr>
        <w:t xml:space="preserve"> стоимости работ, услуг, являющихся оборотом экспедитора по приобретению работ, услуг от нерезидента.</w:t>
      </w:r>
    </w:p>
    <w:p w:rsidR="00EF5B47" w:rsidRPr="002F2912" w:rsidRDefault="0085068E">
      <w:pPr>
        <w:spacing w:after="0"/>
        <w:jc w:val="both"/>
        <w:rPr>
          <w:lang w:val="ru-RU"/>
        </w:rPr>
      </w:pPr>
      <w:bookmarkStart w:id="6203" w:name="z7155"/>
      <w:bookmarkEnd w:id="6202"/>
      <w:r>
        <w:rPr>
          <w:color w:val="000000"/>
          <w:sz w:val="28"/>
        </w:rPr>
        <w:t>     </w:t>
      </w:r>
      <w:r w:rsidRPr="002F2912">
        <w:rPr>
          <w:color w:val="000000"/>
          <w:sz w:val="28"/>
          <w:lang w:val="ru-RU"/>
        </w:rPr>
        <w:t xml:space="preserve"> 11. Размер оборота по реализации периодических печатных изданий и иной продукции средств массовой информации, включая размещенн</w:t>
      </w:r>
      <w:r w:rsidRPr="002F2912">
        <w:rPr>
          <w:color w:val="000000"/>
          <w:sz w:val="28"/>
          <w:lang w:val="ru-RU"/>
        </w:rPr>
        <w:t>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w:t>
      </w:r>
      <w:r w:rsidRPr="002F2912">
        <w:rPr>
          <w:color w:val="000000"/>
          <w:sz w:val="28"/>
          <w:lang w:val="ru-RU"/>
        </w:rPr>
        <w:t>ческих печатных изданий и иной продукции средств массовой информации в отчетном налоговом периоде.</w:t>
      </w:r>
    </w:p>
    <w:p w:rsidR="00EF5B47" w:rsidRPr="002F2912" w:rsidRDefault="0085068E">
      <w:pPr>
        <w:spacing w:after="0"/>
        <w:jc w:val="both"/>
        <w:rPr>
          <w:lang w:val="ru-RU"/>
        </w:rPr>
      </w:pPr>
      <w:bookmarkStart w:id="6204" w:name="z7156"/>
      <w:bookmarkEnd w:id="6203"/>
      <w:r w:rsidRPr="002F2912">
        <w:rPr>
          <w:color w:val="000000"/>
          <w:sz w:val="28"/>
          <w:lang w:val="ru-RU"/>
        </w:rPr>
        <w:t xml:space="preserve"> </w:t>
      </w:r>
      <w:r>
        <w:rPr>
          <w:color w:val="000000"/>
          <w:sz w:val="28"/>
        </w:rPr>
        <w:t>     </w:t>
      </w:r>
      <w:r w:rsidRPr="002F2912">
        <w:rPr>
          <w:color w:val="000000"/>
          <w:sz w:val="28"/>
          <w:lang w:val="ru-RU"/>
        </w:rPr>
        <w:t xml:space="preserve"> 12. Размер оборота по реализации при передаче товара, выполнении работ, оказании услуг работодателем работнику в счет погашения задолженности перед ра</w:t>
      </w:r>
      <w:r w:rsidRPr="002F2912">
        <w:rPr>
          <w:color w:val="000000"/>
          <w:sz w:val="28"/>
          <w:lang w:val="ru-RU"/>
        </w:rPr>
        <w:t xml:space="preserve">ботником определяется по следующей формуле: </w:t>
      </w:r>
    </w:p>
    <w:p w:rsidR="00EF5B47" w:rsidRPr="002F2912" w:rsidRDefault="0085068E">
      <w:pPr>
        <w:spacing w:after="0"/>
        <w:jc w:val="both"/>
        <w:rPr>
          <w:lang w:val="ru-RU"/>
        </w:rPr>
      </w:pPr>
      <w:bookmarkStart w:id="6205" w:name="z7157"/>
      <w:bookmarkEnd w:id="6204"/>
      <w:r>
        <w:rPr>
          <w:color w:val="000000"/>
          <w:sz w:val="28"/>
        </w:rPr>
        <w:t>     </w:t>
      </w:r>
      <w:r w:rsidRPr="002F2912">
        <w:rPr>
          <w:color w:val="000000"/>
          <w:sz w:val="28"/>
          <w:lang w:val="ru-RU"/>
        </w:rPr>
        <w:t xml:space="preserve"> Ор = Зр х 100/(100+ставка), где:</w:t>
      </w:r>
    </w:p>
    <w:p w:rsidR="00EF5B47" w:rsidRPr="002F2912" w:rsidRDefault="0085068E">
      <w:pPr>
        <w:spacing w:after="0"/>
        <w:jc w:val="both"/>
        <w:rPr>
          <w:lang w:val="ru-RU"/>
        </w:rPr>
      </w:pPr>
      <w:bookmarkStart w:id="6206" w:name="z7158"/>
      <w:bookmarkEnd w:id="6205"/>
      <w:r>
        <w:rPr>
          <w:color w:val="000000"/>
          <w:sz w:val="28"/>
        </w:rPr>
        <w:t>     </w:t>
      </w:r>
      <w:r w:rsidRPr="002F2912">
        <w:rPr>
          <w:color w:val="000000"/>
          <w:sz w:val="28"/>
          <w:lang w:val="ru-RU"/>
        </w:rPr>
        <w:t xml:space="preserve"> 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EF5B47" w:rsidRPr="002F2912" w:rsidRDefault="0085068E">
      <w:pPr>
        <w:spacing w:after="0"/>
        <w:jc w:val="both"/>
        <w:rPr>
          <w:lang w:val="ru-RU"/>
        </w:rPr>
      </w:pPr>
      <w:bookmarkStart w:id="6207" w:name="z7159"/>
      <w:bookmarkEnd w:id="6206"/>
      <w:r>
        <w:rPr>
          <w:color w:val="000000"/>
          <w:sz w:val="28"/>
        </w:rPr>
        <w:t>     </w:t>
      </w:r>
      <w:r w:rsidRPr="002F2912">
        <w:rPr>
          <w:color w:val="000000"/>
          <w:sz w:val="28"/>
          <w:lang w:val="ru-RU"/>
        </w:rPr>
        <w:t xml:space="preserve"> ставка </w:t>
      </w:r>
      <w:r w:rsidRPr="002F2912">
        <w:rPr>
          <w:color w:val="000000"/>
          <w:sz w:val="28"/>
          <w:lang w:val="ru-RU"/>
        </w:rPr>
        <w:t>– ставка налога на добавленную стоимость, действующая на дату передачи товара, в процентах;</w:t>
      </w:r>
    </w:p>
    <w:p w:rsidR="00EF5B47" w:rsidRPr="002F2912" w:rsidRDefault="0085068E">
      <w:pPr>
        <w:spacing w:after="0"/>
        <w:jc w:val="both"/>
        <w:rPr>
          <w:lang w:val="ru-RU"/>
        </w:rPr>
      </w:pPr>
      <w:bookmarkStart w:id="6208" w:name="z7160"/>
      <w:bookmarkEnd w:id="6207"/>
      <w:r w:rsidRPr="002F2912">
        <w:rPr>
          <w:color w:val="000000"/>
          <w:sz w:val="28"/>
          <w:lang w:val="ru-RU"/>
        </w:rPr>
        <w:t xml:space="preserve"> </w:t>
      </w:r>
      <w:r>
        <w:rPr>
          <w:color w:val="000000"/>
          <w:sz w:val="28"/>
        </w:rPr>
        <w:t>     </w:t>
      </w:r>
      <w:r w:rsidRPr="002F2912">
        <w:rPr>
          <w:color w:val="000000"/>
          <w:sz w:val="28"/>
          <w:lang w:val="ru-RU"/>
        </w:rPr>
        <w:t xml:space="preserve"> Зр – сумма, подлежащая выплате работнику, в счет погашения которой осуществляется передача товара, выполнение работ, оказание услуг. </w:t>
      </w:r>
    </w:p>
    <w:p w:rsidR="00EF5B47" w:rsidRDefault="0085068E">
      <w:pPr>
        <w:spacing w:after="0"/>
        <w:jc w:val="both"/>
      </w:pPr>
      <w:bookmarkStart w:id="6209" w:name="z7161"/>
      <w:bookmarkEnd w:id="6208"/>
      <w:r>
        <w:rPr>
          <w:color w:val="000000"/>
          <w:sz w:val="28"/>
        </w:rPr>
        <w:t>     </w:t>
      </w:r>
      <w:r w:rsidRPr="002F2912">
        <w:rPr>
          <w:color w:val="000000"/>
          <w:sz w:val="28"/>
          <w:lang w:val="ru-RU"/>
        </w:rPr>
        <w:t xml:space="preserve"> 13. Размер оборот</w:t>
      </w:r>
      <w:r w:rsidRPr="002F2912">
        <w:rPr>
          <w:color w:val="000000"/>
          <w:sz w:val="28"/>
          <w:lang w:val="ru-RU"/>
        </w:rPr>
        <w:t xml:space="preserve">а по реализации при утрате товара, приобретенного без налога на добавленную стоимость с помещением под таможенную процедуру </w:t>
      </w:r>
      <w:r w:rsidRPr="002F2912">
        <w:rPr>
          <w:color w:val="000000"/>
          <w:sz w:val="28"/>
          <w:lang w:val="ru-RU"/>
        </w:rPr>
        <w:lastRenderedPageBreak/>
        <w:t xml:space="preserve">свободной таможенной зоны, кроме товаров, которые являются товарами, перечисленными в статье 394 настоящего Кодекса, определяется в </w:t>
      </w:r>
      <w:r w:rsidRPr="002F2912">
        <w:rPr>
          <w:color w:val="000000"/>
          <w:sz w:val="28"/>
          <w:lang w:val="ru-RU"/>
        </w:rPr>
        <w:t xml:space="preserve">размере балансовой стоимости товаров, подлежащей отражению </w:t>
      </w:r>
      <w:r>
        <w:rPr>
          <w:color w:val="000000"/>
          <w:sz w:val="28"/>
        </w:rPr>
        <w:t>(отраженной) в бухгалтерском учете налогоплательщика, на дату их утраты.</w:t>
      </w:r>
    </w:p>
    <w:p w:rsidR="00EF5B47" w:rsidRDefault="0085068E">
      <w:pPr>
        <w:spacing w:after="0"/>
        <w:jc w:val="both"/>
      </w:pPr>
      <w:bookmarkStart w:id="6210" w:name="z7162"/>
      <w:bookmarkEnd w:id="6209"/>
      <w:r>
        <w:rPr>
          <w:color w:val="000000"/>
          <w:sz w:val="28"/>
        </w:rPr>
        <w:t xml:space="preserve">       </w:t>
      </w:r>
      <w:r w:rsidRPr="002F2912">
        <w:rPr>
          <w:color w:val="000000"/>
          <w:sz w:val="28"/>
          <w:lang w:val="ru-RU"/>
        </w:rPr>
        <w:t>14. Размер оборота по реализации тары, которая признана возвратной тарой в соответствии с подпунктом 5) пункта 5 стат</w:t>
      </w:r>
      <w:r w:rsidRPr="002F2912">
        <w:rPr>
          <w:color w:val="000000"/>
          <w:sz w:val="28"/>
          <w:lang w:val="ru-RU"/>
        </w:rPr>
        <w:t xml:space="preserve">ьи 372 настоящего Кодекса и не возвращена в установленный срок, определяется как балансовая стоимость такой тары, подлежащая отражению </w:t>
      </w:r>
      <w:r>
        <w:rPr>
          <w:color w:val="000000"/>
          <w:sz w:val="28"/>
        </w:rPr>
        <w:t>(отраженная) в бухгалтерском учете, на дату ее возврата.</w:t>
      </w:r>
    </w:p>
    <w:p w:rsidR="00EF5B47" w:rsidRPr="002F2912" w:rsidRDefault="0085068E">
      <w:pPr>
        <w:spacing w:after="0"/>
        <w:jc w:val="both"/>
        <w:rPr>
          <w:lang w:val="ru-RU"/>
        </w:rPr>
      </w:pPr>
      <w:bookmarkStart w:id="6211" w:name="z7163"/>
      <w:bookmarkEnd w:id="6210"/>
      <w:r>
        <w:rPr>
          <w:color w:val="000000"/>
          <w:sz w:val="28"/>
        </w:rPr>
        <w:t xml:space="preserve">       </w:t>
      </w:r>
      <w:r w:rsidRPr="002F2912">
        <w:rPr>
          <w:color w:val="000000"/>
          <w:sz w:val="28"/>
          <w:lang w:val="ru-RU"/>
        </w:rPr>
        <w:t>15. Несмотря на положения пунктов 1 – 14 настоящей статьи</w:t>
      </w:r>
      <w:r w:rsidRPr="002F2912">
        <w:rPr>
          <w:color w:val="000000"/>
          <w:sz w:val="28"/>
          <w:lang w:val="ru-RU"/>
        </w:rPr>
        <w:t xml:space="preserve">, размер оборота по реализации определяется: </w:t>
      </w:r>
    </w:p>
    <w:p w:rsidR="00EF5B47" w:rsidRPr="002F2912" w:rsidRDefault="0085068E">
      <w:pPr>
        <w:spacing w:after="0"/>
        <w:jc w:val="both"/>
        <w:rPr>
          <w:lang w:val="ru-RU"/>
        </w:rPr>
      </w:pPr>
      <w:bookmarkStart w:id="6212" w:name="z7164"/>
      <w:bookmarkEnd w:id="6211"/>
      <w:r w:rsidRPr="002F2912">
        <w:rPr>
          <w:color w:val="000000"/>
          <w:sz w:val="28"/>
          <w:lang w:val="ru-RU"/>
        </w:rPr>
        <w:t xml:space="preserve"> </w:t>
      </w:r>
      <w:r>
        <w:rPr>
          <w:color w:val="000000"/>
          <w:sz w:val="28"/>
        </w:rPr>
        <w:t>     </w:t>
      </w:r>
      <w:r w:rsidRPr="002F2912">
        <w:rPr>
          <w:color w:val="000000"/>
          <w:sz w:val="28"/>
          <w:lang w:val="ru-RU"/>
        </w:rPr>
        <w:t xml:space="preserve"> 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 </w:t>
      </w:r>
    </w:p>
    <w:p w:rsidR="00EF5B47" w:rsidRPr="002F2912" w:rsidRDefault="0085068E">
      <w:pPr>
        <w:spacing w:after="0"/>
        <w:jc w:val="both"/>
        <w:rPr>
          <w:lang w:val="ru-RU"/>
        </w:rPr>
      </w:pPr>
      <w:bookmarkStart w:id="6213" w:name="z7165"/>
      <w:bookmarkEnd w:id="6212"/>
      <w:r>
        <w:rPr>
          <w:color w:val="000000"/>
          <w:sz w:val="28"/>
        </w:rPr>
        <w:t>     </w:t>
      </w:r>
      <w:r w:rsidRPr="002F2912">
        <w:rPr>
          <w:color w:val="000000"/>
          <w:sz w:val="28"/>
          <w:lang w:val="ru-RU"/>
        </w:rPr>
        <w:t xml:space="preserve"> 2) пр</w:t>
      </w:r>
      <w:r w:rsidRPr="002F2912">
        <w:rPr>
          <w:color w:val="000000"/>
          <w:sz w:val="28"/>
          <w:lang w:val="ru-RU"/>
        </w:rPr>
        <w:t>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w:t>
      </w:r>
      <w:r w:rsidRPr="002F2912">
        <w:rPr>
          <w:color w:val="000000"/>
          <w:sz w:val="28"/>
          <w:lang w:val="ru-RU"/>
        </w:rPr>
        <w:t>а в стоимость проживания, вознаграждения туристского агента;</w:t>
      </w:r>
    </w:p>
    <w:p w:rsidR="00EF5B47" w:rsidRPr="002F2912" w:rsidRDefault="0085068E">
      <w:pPr>
        <w:spacing w:after="0"/>
        <w:jc w:val="both"/>
        <w:rPr>
          <w:lang w:val="ru-RU"/>
        </w:rPr>
      </w:pPr>
      <w:bookmarkStart w:id="6214" w:name="z7166"/>
      <w:bookmarkEnd w:id="6213"/>
      <w:r w:rsidRPr="002F2912">
        <w:rPr>
          <w:color w:val="000000"/>
          <w:sz w:val="28"/>
          <w:lang w:val="ru-RU"/>
        </w:rPr>
        <w:t xml:space="preserve"> </w:t>
      </w:r>
      <w:r>
        <w:rPr>
          <w:color w:val="000000"/>
          <w:sz w:val="28"/>
        </w:rPr>
        <w:t>     </w:t>
      </w:r>
      <w:r w:rsidRPr="002F2912">
        <w:rPr>
          <w:color w:val="000000"/>
          <w:sz w:val="28"/>
          <w:lang w:val="ru-RU"/>
        </w:rPr>
        <w:t xml:space="preserve">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статьей 228 настоящего Код</w:t>
      </w:r>
      <w:r w:rsidRPr="002F2912">
        <w:rPr>
          <w:color w:val="000000"/>
          <w:sz w:val="28"/>
          <w:lang w:val="ru-RU"/>
        </w:rPr>
        <w:t>екса;</w:t>
      </w:r>
    </w:p>
    <w:p w:rsidR="00EF5B47" w:rsidRPr="002F2912" w:rsidRDefault="0085068E">
      <w:pPr>
        <w:spacing w:after="0"/>
        <w:jc w:val="both"/>
        <w:rPr>
          <w:lang w:val="ru-RU"/>
        </w:rPr>
      </w:pPr>
      <w:bookmarkStart w:id="6215" w:name="z7167"/>
      <w:bookmarkEnd w:id="6214"/>
      <w:r w:rsidRPr="002F2912">
        <w:rPr>
          <w:color w:val="000000"/>
          <w:sz w:val="28"/>
          <w:lang w:val="ru-RU"/>
        </w:rPr>
        <w:t xml:space="preserve"> </w:t>
      </w:r>
      <w:r>
        <w:rPr>
          <w:color w:val="000000"/>
          <w:sz w:val="28"/>
        </w:rPr>
        <w:t>     </w:t>
      </w:r>
      <w:r w:rsidRPr="002F2912">
        <w:rPr>
          <w:color w:val="000000"/>
          <w:sz w:val="28"/>
          <w:lang w:val="ru-RU"/>
        </w:rPr>
        <w:t xml:space="preserve">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w:t>
      </w:r>
      <w:r w:rsidRPr="002F2912">
        <w:rPr>
          <w:color w:val="000000"/>
          <w:sz w:val="28"/>
          <w:lang w:val="ru-RU"/>
        </w:rPr>
        <w:t xml:space="preserve">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EF5B47" w:rsidRPr="002F2912" w:rsidRDefault="0085068E">
      <w:pPr>
        <w:spacing w:after="0"/>
        <w:jc w:val="both"/>
        <w:rPr>
          <w:lang w:val="ru-RU"/>
        </w:rPr>
      </w:pPr>
      <w:bookmarkStart w:id="6216" w:name="z7168"/>
      <w:bookmarkEnd w:id="6215"/>
      <w:r>
        <w:rPr>
          <w:color w:val="000000"/>
          <w:sz w:val="28"/>
        </w:rPr>
        <w:t>     </w:t>
      </w:r>
      <w:r w:rsidRPr="002F2912">
        <w:rPr>
          <w:color w:val="000000"/>
          <w:sz w:val="28"/>
          <w:lang w:val="ru-RU"/>
        </w:rPr>
        <w:t xml:space="preserve"> 5) при передаче товара:</w:t>
      </w:r>
    </w:p>
    <w:p w:rsidR="00EF5B47" w:rsidRPr="002F2912" w:rsidRDefault="0085068E">
      <w:pPr>
        <w:spacing w:after="0"/>
        <w:jc w:val="both"/>
        <w:rPr>
          <w:lang w:val="ru-RU"/>
        </w:rPr>
      </w:pPr>
      <w:bookmarkStart w:id="6217" w:name="z7169"/>
      <w:bookmarkEnd w:id="6216"/>
      <w:r>
        <w:rPr>
          <w:color w:val="000000"/>
          <w:sz w:val="28"/>
        </w:rPr>
        <w:t>     </w:t>
      </w:r>
      <w:r w:rsidRPr="002F2912">
        <w:rPr>
          <w:color w:val="000000"/>
          <w:sz w:val="28"/>
          <w:lang w:val="ru-RU"/>
        </w:rPr>
        <w:t xml:space="preserve"> акцио</w:t>
      </w:r>
      <w:r w:rsidRPr="002F2912">
        <w:rPr>
          <w:color w:val="000000"/>
          <w:sz w:val="28"/>
          <w:lang w:val="ru-RU"/>
        </w:rPr>
        <w:t>неру, участнику, учредителю</w:t>
      </w:r>
      <w:r>
        <w:rPr>
          <w:color w:val="000000"/>
          <w:sz w:val="28"/>
        </w:rPr>
        <w:t> </w:t>
      </w:r>
      <w:r w:rsidRPr="002F2912">
        <w:rPr>
          <w:color w:val="000000"/>
          <w:sz w:val="28"/>
          <w:lang w:val="ru-RU"/>
        </w:rPr>
        <w:t>при ликвидации юридического лица или</w:t>
      </w:r>
      <w:r>
        <w:rPr>
          <w:color w:val="000000"/>
          <w:sz w:val="28"/>
        </w:rPr>
        <w:t> </w:t>
      </w:r>
      <w:r w:rsidRPr="002F2912">
        <w:rPr>
          <w:color w:val="000000"/>
          <w:sz w:val="28"/>
          <w:lang w:val="ru-RU"/>
        </w:rPr>
        <w:t>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w:t>
      </w:r>
      <w:r w:rsidRPr="002F2912">
        <w:rPr>
          <w:color w:val="000000"/>
          <w:sz w:val="28"/>
          <w:lang w:val="ru-RU"/>
        </w:rPr>
        <w:t>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w:t>
      </w:r>
      <w:r w:rsidRPr="002F2912">
        <w:rPr>
          <w:color w:val="000000"/>
          <w:sz w:val="28"/>
          <w:lang w:val="ru-RU"/>
        </w:rPr>
        <w:t>тва;</w:t>
      </w:r>
    </w:p>
    <w:p w:rsidR="00EF5B47" w:rsidRPr="002F2912" w:rsidRDefault="0085068E">
      <w:pPr>
        <w:spacing w:after="0"/>
        <w:jc w:val="both"/>
        <w:rPr>
          <w:lang w:val="ru-RU"/>
        </w:rPr>
      </w:pPr>
      <w:bookmarkStart w:id="6218" w:name="z7170"/>
      <w:bookmarkEnd w:id="6217"/>
      <w:r>
        <w:rPr>
          <w:color w:val="000000"/>
          <w:sz w:val="28"/>
        </w:rPr>
        <w:lastRenderedPageBreak/>
        <w:t>     </w:t>
      </w:r>
      <w:r w:rsidRPr="002F2912">
        <w:rPr>
          <w:color w:val="000000"/>
          <w:sz w:val="28"/>
          <w:lang w:val="ru-RU"/>
        </w:rPr>
        <w:t xml:space="preserve">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w:t>
      </w:r>
      <w:r w:rsidRPr="002F2912">
        <w:rPr>
          <w:color w:val="000000"/>
          <w:sz w:val="28"/>
          <w:lang w:val="ru-RU"/>
        </w:rPr>
        <w:t>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rsidR="00EF5B47" w:rsidRPr="002F2912" w:rsidRDefault="0085068E">
      <w:pPr>
        <w:spacing w:after="0"/>
        <w:jc w:val="both"/>
        <w:rPr>
          <w:lang w:val="ru-RU"/>
        </w:rPr>
      </w:pPr>
      <w:bookmarkStart w:id="6219" w:name="z7171"/>
      <w:bookmarkEnd w:id="6218"/>
      <w:r>
        <w:rPr>
          <w:color w:val="000000"/>
          <w:sz w:val="28"/>
        </w:rPr>
        <w:t>     </w:t>
      </w:r>
      <w:r w:rsidRPr="002F2912">
        <w:rPr>
          <w:color w:val="000000"/>
          <w:sz w:val="28"/>
          <w:lang w:val="ru-RU"/>
        </w:rPr>
        <w:t xml:space="preserve"> акционеру при выкупе юридическим лицом-эмитен</w:t>
      </w:r>
      <w:r w:rsidRPr="002F2912">
        <w:rPr>
          <w:color w:val="000000"/>
          <w:sz w:val="28"/>
          <w:lang w:val="ru-RU"/>
        </w:rPr>
        <w:t>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w:t>
      </w:r>
      <w:r w:rsidRPr="002F2912">
        <w:rPr>
          <w:color w:val="000000"/>
          <w:sz w:val="28"/>
          <w:lang w:val="ru-RU"/>
        </w:rPr>
        <w:t>та переоценки и обесценения, и размером оплаченного уставного капитала, приходящимся на выкупаемое количество акций.</w:t>
      </w:r>
    </w:p>
    <w:p w:rsidR="00EF5B47" w:rsidRPr="002F2912" w:rsidRDefault="0085068E">
      <w:pPr>
        <w:spacing w:after="0"/>
        <w:jc w:val="both"/>
        <w:rPr>
          <w:lang w:val="ru-RU"/>
        </w:rPr>
      </w:pPr>
      <w:bookmarkStart w:id="6220" w:name="z14638"/>
      <w:bookmarkEnd w:id="6219"/>
      <w:r w:rsidRPr="002F2912">
        <w:rPr>
          <w:color w:val="000000"/>
          <w:sz w:val="28"/>
          <w:lang w:val="ru-RU"/>
        </w:rPr>
        <w:t xml:space="preserve"> </w:t>
      </w:r>
      <w:r>
        <w:rPr>
          <w:color w:val="000000"/>
          <w:sz w:val="28"/>
        </w:rPr>
        <w:t>     </w:t>
      </w:r>
      <w:r w:rsidRPr="002F2912">
        <w:rPr>
          <w:color w:val="000000"/>
          <w:sz w:val="28"/>
          <w:lang w:val="ru-RU"/>
        </w:rPr>
        <w:t xml:space="preserve"> 16. Размер оборота при оказании услуг казино, зала игровых автоматов, тотализатора и букмекерской конторы, предусмотренных разделом </w:t>
      </w:r>
      <w:r w:rsidRPr="002F2912">
        <w:rPr>
          <w:color w:val="000000"/>
          <w:sz w:val="28"/>
          <w:lang w:val="ru-RU"/>
        </w:rPr>
        <w:t>16 настоящего Кодекса, определяется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p w:rsidR="00EF5B47" w:rsidRPr="002F2912" w:rsidRDefault="0085068E">
      <w:pPr>
        <w:spacing w:after="0"/>
        <w:jc w:val="both"/>
        <w:rPr>
          <w:lang w:val="ru-RU"/>
        </w:rPr>
      </w:pPr>
      <w:bookmarkStart w:id="6221" w:name="z16144"/>
      <w:bookmarkEnd w:id="6220"/>
      <w:r>
        <w:rPr>
          <w:color w:val="000000"/>
          <w:sz w:val="28"/>
        </w:rPr>
        <w:t>     </w:t>
      </w:r>
      <w:r w:rsidRPr="002F2912">
        <w:rPr>
          <w:color w:val="000000"/>
          <w:sz w:val="28"/>
          <w:lang w:val="ru-RU"/>
        </w:rPr>
        <w:t xml:space="preserve"> 17. Размер оборота при </w:t>
      </w:r>
      <w:r w:rsidRPr="002F2912">
        <w:rPr>
          <w:color w:val="000000"/>
          <w:sz w:val="28"/>
          <w:lang w:val="ru-RU"/>
        </w:rPr>
        <w:t>реализации оператором лотереи лотерейных билетов, квитанций или иных документов определяется в размере одной из следующих сумм:</w:t>
      </w:r>
    </w:p>
    <w:p w:rsidR="00EF5B47" w:rsidRPr="002F2912" w:rsidRDefault="0085068E">
      <w:pPr>
        <w:spacing w:after="0"/>
        <w:jc w:val="both"/>
        <w:rPr>
          <w:lang w:val="ru-RU"/>
        </w:rPr>
      </w:pPr>
      <w:bookmarkStart w:id="6222" w:name="z16145"/>
      <w:bookmarkEnd w:id="6221"/>
      <w:r w:rsidRPr="002F2912">
        <w:rPr>
          <w:color w:val="000000"/>
          <w:sz w:val="28"/>
          <w:lang w:val="ru-RU"/>
        </w:rPr>
        <w:t xml:space="preserve"> </w:t>
      </w:r>
      <w:r>
        <w:rPr>
          <w:color w:val="000000"/>
          <w:sz w:val="28"/>
        </w:rPr>
        <w:t>     </w:t>
      </w:r>
      <w:r w:rsidRPr="002F2912">
        <w:rPr>
          <w:color w:val="000000"/>
          <w:sz w:val="28"/>
          <w:lang w:val="ru-RU"/>
        </w:rPr>
        <w:t xml:space="preserve"> 1) стоимости реализованных лотерейных билетов, квитанций или иных документов за вычетом суммы сформированного призового ф</w:t>
      </w:r>
      <w:r w:rsidRPr="002F2912">
        <w:rPr>
          <w:color w:val="000000"/>
          <w:sz w:val="28"/>
          <w:lang w:val="ru-RU"/>
        </w:rPr>
        <w:t xml:space="preserve">онда, отчислений на развитие физической культуры и спорта в соответствии с Законом Республики Казахстан "О лотереях и лотерейной деятельности" и расходов, связанных с проведением лотереи, при наличии подтверждающих документов; </w:t>
      </w:r>
    </w:p>
    <w:p w:rsidR="00EF5B47" w:rsidRPr="002F2912" w:rsidRDefault="0085068E">
      <w:pPr>
        <w:spacing w:after="0"/>
        <w:jc w:val="both"/>
        <w:rPr>
          <w:lang w:val="ru-RU"/>
        </w:rPr>
      </w:pPr>
      <w:bookmarkStart w:id="6223" w:name="z16146"/>
      <w:bookmarkEnd w:id="6222"/>
      <w:r>
        <w:rPr>
          <w:color w:val="000000"/>
          <w:sz w:val="28"/>
        </w:rPr>
        <w:t>     </w:t>
      </w:r>
      <w:r w:rsidRPr="002F2912">
        <w:rPr>
          <w:color w:val="000000"/>
          <w:sz w:val="28"/>
          <w:lang w:val="ru-RU"/>
        </w:rPr>
        <w:t xml:space="preserve"> 2) четырех процентов о</w:t>
      </w:r>
      <w:r w:rsidRPr="002F2912">
        <w:rPr>
          <w:color w:val="000000"/>
          <w:sz w:val="28"/>
          <w:lang w:val="ru-RU"/>
        </w:rPr>
        <w:t>т стоимости реализуемых лотерейных билетов, квитанций или иных документов – в случае, если сумма, определенная в соответствии с подпунктом 1) настоящего пункта, составит менее четырех процентов от стоимости реализованных лотерейных билетов, квитанций или и</w:t>
      </w:r>
      <w:r w:rsidRPr="002F2912">
        <w:rPr>
          <w:color w:val="000000"/>
          <w:sz w:val="28"/>
          <w:lang w:val="ru-RU"/>
        </w:rPr>
        <w:t>ных документов.</w:t>
      </w:r>
    </w:p>
    <w:bookmarkEnd w:id="622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381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w:t>
      </w:r>
      <w:r w:rsidRPr="002F2912">
        <w:rPr>
          <w:color w:val="FF0000"/>
          <w:sz w:val="28"/>
          <w:lang w:val="ru-RU"/>
        </w:rPr>
        <w:t>.01.2023).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382. Размер оборота по приобретению работ, услуг от нерезидента</w:t>
      </w:r>
    </w:p>
    <w:p w:rsidR="00EF5B47" w:rsidRPr="002F2912" w:rsidRDefault="0085068E">
      <w:pPr>
        <w:spacing w:after="0"/>
        <w:jc w:val="both"/>
        <w:rPr>
          <w:lang w:val="ru-RU"/>
        </w:rPr>
      </w:pPr>
      <w:bookmarkStart w:id="6224" w:name="z7172"/>
      <w:r w:rsidRPr="002F2912">
        <w:rPr>
          <w:color w:val="000000"/>
          <w:sz w:val="28"/>
          <w:lang w:val="ru-RU"/>
        </w:rPr>
        <w:t xml:space="preserve"> </w:t>
      </w:r>
      <w:r>
        <w:rPr>
          <w:color w:val="000000"/>
          <w:sz w:val="28"/>
        </w:rPr>
        <w:t>     </w:t>
      </w:r>
      <w:r w:rsidRPr="002F2912">
        <w:rPr>
          <w:color w:val="000000"/>
          <w:sz w:val="28"/>
          <w:lang w:val="ru-RU"/>
        </w:rPr>
        <w:t xml:space="preserve"> Размер оборота по приобретению работ, услуг от нерезидента определяется исходя из стоимости приобретения работ, услуг, указанных в пункте 1 статьи 373 </w:t>
      </w:r>
      <w:r w:rsidRPr="002F2912">
        <w:rPr>
          <w:color w:val="000000"/>
          <w:sz w:val="28"/>
          <w:lang w:val="ru-RU"/>
        </w:rPr>
        <w:lastRenderedPageBreak/>
        <w:t>настоящего Коде</w:t>
      </w:r>
      <w:r w:rsidRPr="002F2912">
        <w:rPr>
          <w:color w:val="000000"/>
          <w:sz w:val="28"/>
          <w:lang w:val="ru-RU"/>
        </w:rPr>
        <w:t>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EF5B47" w:rsidRPr="002F2912" w:rsidRDefault="0085068E">
      <w:pPr>
        <w:spacing w:after="0"/>
        <w:jc w:val="both"/>
        <w:rPr>
          <w:lang w:val="ru-RU"/>
        </w:rPr>
      </w:pPr>
      <w:bookmarkStart w:id="6225" w:name="z7173"/>
      <w:bookmarkEnd w:id="6224"/>
      <w:r>
        <w:rPr>
          <w:color w:val="000000"/>
          <w:sz w:val="28"/>
        </w:rPr>
        <w:t>     </w:t>
      </w:r>
      <w:r w:rsidRPr="002F2912">
        <w:rPr>
          <w:color w:val="000000"/>
          <w:sz w:val="28"/>
          <w:lang w:val="ru-RU"/>
        </w:rPr>
        <w:t xml:space="preserve"> акта выполненных работ, оказанных услуг;</w:t>
      </w:r>
    </w:p>
    <w:p w:rsidR="00EF5B47" w:rsidRPr="002F2912" w:rsidRDefault="0085068E">
      <w:pPr>
        <w:spacing w:after="0"/>
        <w:jc w:val="both"/>
        <w:rPr>
          <w:lang w:val="ru-RU"/>
        </w:rPr>
      </w:pPr>
      <w:bookmarkStart w:id="6226" w:name="z7174"/>
      <w:bookmarkEnd w:id="6225"/>
      <w:r w:rsidRPr="002F2912">
        <w:rPr>
          <w:color w:val="000000"/>
          <w:sz w:val="28"/>
          <w:lang w:val="ru-RU"/>
        </w:rPr>
        <w:t xml:space="preserve"> </w:t>
      </w:r>
      <w:r>
        <w:rPr>
          <w:color w:val="000000"/>
          <w:sz w:val="28"/>
        </w:rPr>
        <w:t>     </w:t>
      </w:r>
      <w:r w:rsidRPr="002F2912">
        <w:rPr>
          <w:color w:val="000000"/>
          <w:sz w:val="28"/>
          <w:lang w:val="ru-RU"/>
        </w:rPr>
        <w:t xml:space="preserve"> при отсутствии акта выполненных работ, оказанных услуг – иного документа, подтверждающего факт выполнения работ, оказания услуг. </w:t>
      </w:r>
    </w:p>
    <w:p w:rsidR="00EF5B47" w:rsidRPr="002F2912" w:rsidRDefault="0085068E">
      <w:pPr>
        <w:spacing w:after="0"/>
        <w:jc w:val="both"/>
        <w:rPr>
          <w:lang w:val="ru-RU"/>
        </w:rPr>
      </w:pPr>
      <w:bookmarkStart w:id="6227" w:name="z7175"/>
      <w:bookmarkEnd w:id="6226"/>
      <w:r>
        <w:rPr>
          <w:color w:val="000000"/>
          <w:sz w:val="28"/>
        </w:rPr>
        <w:t>     </w:t>
      </w:r>
      <w:r w:rsidRPr="002F2912">
        <w:rPr>
          <w:color w:val="000000"/>
          <w:sz w:val="28"/>
          <w:lang w:val="ru-RU"/>
        </w:rPr>
        <w:t xml:space="preserve"> В случае, когда оплата за полученные работы, услуги производится в иностранной валюте, облагаемый оборот пересчиты</w:t>
      </w:r>
      <w:r w:rsidRPr="002F2912">
        <w:rPr>
          <w:color w:val="000000"/>
          <w:sz w:val="28"/>
          <w:lang w:val="ru-RU"/>
        </w:rPr>
        <w:t>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bookmarkEnd w:id="6227"/>
    <w:p w:rsidR="00EF5B47" w:rsidRPr="002F2912" w:rsidRDefault="0085068E">
      <w:pPr>
        <w:spacing w:after="0"/>
        <w:jc w:val="both"/>
        <w:rPr>
          <w:lang w:val="ru-RU"/>
        </w:rPr>
      </w:pPr>
      <w:r w:rsidRPr="002F2912">
        <w:rPr>
          <w:b/>
          <w:color w:val="000000"/>
          <w:sz w:val="28"/>
          <w:lang w:val="ru-RU"/>
        </w:rPr>
        <w:t>Статья 383. Корректировка размера оборота</w:t>
      </w:r>
    </w:p>
    <w:p w:rsidR="00EF5B47" w:rsidRPr="002F2912" w:rsidRDefault="0085068E">
      <w:pPr>
        <w:spacing w:after="0"/>
        <w:jc w:val="both"/>
        <w:rPr>
          <w:lang w:val="ru-RU"/>
        </w:rPr>
      </w:pPr>
      <w:bookmarkStart w:id="6228" w:name="z7176"/>
      <w:r>
        <w:rPr>
          <w:color w:val="000000"/>
          <w:sz w:val="28"/>
        </w:rPr>
        <w:t>     </w:t>
      </w:r>
      <w:r w:rsidRPr="002F2912">
        <w:rPr>
          <w:color w:val="000000"/>
          <w:sz w:val="28"/>
          <w:lang w:val="ru-RU"/>
        </w:rPr>
        <w:t xml:space="preserve"> 1. При изменении размера оборота п</w:t>
      </w:r>
      <w:r w:rsidRPr="002F2912">
        <w:rPr>
          <w:color w:val="000000"/>
          <w:sz w:val="28"/>
          <w:lang w:val="ru-RU"/>
        </w:rPr>
        <w:t>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EF5B47" w:rsidRPr="002F2912" w:rsidRDefault="0085068E">
      <w:pPr>
        <w:spacing w:after="0"/>
        <w:jc w:val="both"/>
        <w:rPr>
          <w:lang w:val="ru-RU"/>
        </w:rPr>
      </w:pPr>
      <w:bookmarkStart w:id="6229" w:name="z7177"/>
      <w:bookmarkEnd w:id="6228"/>
      <w:r>
        <w:rPr>
          <w:color w:val="000000"/>
          <w:sz w:val="28"/>
        </w:rPr>
        <w:t>     </w:t>
      </w:r>
      <w:r w:rsidRPr="002F2912">
        <w:rPr>
          <w:color w:val="000000"/>
          <w:sz w:val="28"/>
          <w:lang w:val="ru-RU"/>
        </w:rPr>
        <w:t xml:space="preserve"> 2. Корректировка производится в случаях:</w:t>
      </w:r>
    </w:p>
    <w:p w:rsidR="00EF5B47" w:rsidRPr="002F2912" w:rsidRDefault="0085068E">
      <w:pPr>
        <w:spacing w:after="0"/>
        <w:jc w:val="both"/>
        <w:rPr>
          <w:lang w:val="ru-RU"/>
        </w:rPr>
      </w:pPr>
      <w:bookmarkStart w:id="6230" w:name="z7178"/>
      <w:bookmarkEnd w:id="6229"/>
      <w:r>
        <w:rPr>
          <w:color w:val="000000"/>
          <w:sz w:val="28"/>
        </w:rPr>
        <w:t>     </w:t>
      </w:r>
      <w:r w:rsidRPr="002F2912">
        <w:rPr>
          <w:color w:val="000000"/>
          <w:sz w:val="28"/>
          <w:lang w:val="ru-RU"/>
        </w:rPr>
        <w:t xml:space="preserve"> 1) полног</w:t>
      </w:r>
      <w:r w:rsidRPr="002F2912">
        <w:rPr>
          <w:color w:val="000000"/>
          <w:sz w:val="28"/>
          <w:lang w:val="ru-RU"/>
        </w:rPr>
        <w:t>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EF5B47" w:rsidRPr="002F2912" w:rsidRDefault="0085068E">
      <w:pPr>
        <w:spacing w:after="0"/>
        <w:jc w:val="both"/>
        <w:rPr>
          <w:lang w:val="ru-RU"/>
        </w:rPr>
      </w:pPr>
      <w:bookmarkStart w:id="6231" w:name="z7179"/>
      <w:bookmarkEnd w:id="6230"/>
      <w:r w:rsidRPr="002F2912">
        <w:rPr>
          <w:color w:val="000000"/>
          <w:sz w:val="28"/>
          <w:lang w:val="ru-RU"/>
        </w:rPr>
        <w:t xml:space="preserve"> </w:t>
      </w:r>
      <w:r>
        <w:rPr>
          <w:color w:val="000000"/>
          <w:sz w:val="28"/>
        </w:rPr>
        <w:t>     </w:t>
      </w:r>
      <w:r w:rsidRPr="002F2912">
        <w:rPr>
          <w:color w:val="000000"/>
          <w:sz w:val="28"/>
          <w:lang w:val="ru-RU"/>
        </w:rPr>
        <w:t xml:space="preserve"> 2) изменения условий сделки; </w:t>
      </w:r>
    </w:p>
    <w:p w:rsidR="00EF5B47" w:rsidRPr="002F2912" w:rsidRDefault="0085068E">
      <w:pPr>
        <w:spacing w:after="0"/>
        <w:jc w:val="both"/>
        <w:rPr>
          <w:lang w:val="ru-RU"/>
        </w:rPr>
      </w:pPr>
      <w:bookmarkStart w:id="6232" w:name="z7180"/>
      <w:bookmarkEnd w:id="6231"/>
      <w:r>
        <w:rPr>
          <w:color w:val="000000"/>
          <w:sz w:val="28"/>
        </w:rPr>
        <w:t>     </w:t>
      </w:r>
      <w:r w:rsidRPr="002F2912">
        <w:rPr>
          <w:color w:val="000000"/>
          <w:sz w:val="28"/>
          <w:lang w:val="ru-RU"/>
        </w:rPr>
        <w:t xml:space="preserve"> 3) изменения цены, компенсации за ре</w:t>
      </w:r>
      <w:r w:rsidRPr="002F2912">
        <w:rPr>
          <w:color w:val="000000"/>
          <w:sz w:val="28"/>
          <w:lang w:val="ru-RU"/>
        </w:rPr>
        <w:t>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EF5B47" w:rsidRPr="002F2912" w:rsidRDefault="0085068E">
      <w:pPr>
        <w:spacing w:after="0"/>
        <w:jc w:val="both"/>
        <w:rPr>
          <w:lang w:val="ru-RU"/>
        </w:rPr>
      </w:pPr>
      <w:bookmarkStart w:id="6233" w:name="z7181"/>
      <w:bookmarkEnd w:id="6232"/>
      <w:r>
        <w:rPr>
          <w:color w:val="000000"/>
          <w:sz w:val="28"/>
        </w:rPr>
        <w:t>     </w:t>
      </w:r>
      <w:r w:rsidRPr="002F2912">
        <w:rPr>
          <w:color w:val="000000"/>
          <w:sz w:val="28"/>
          <w:lang w:val="ru-RU"/>
        </w:rPr>
        <w:t xml:space="preserve"> 4) с</w:t>
      </w:r>
      <w:r w:rsidRPr="002F2912">
        <w:rPr>
          <w:color w:val="000000"/>
          <w:sz w:val="28"/>
          <w:lang w:val="ru-RU"/>
        </w:rPr>
        <w:t>кидки с цены, скидки с продаж;</w:t>
      </w:r>
    </w:p>
    <w:p w:rsidR="00EF5B47" w:rsidRPr="002F2912" w:rsidRDefault="0085068E">
      <w:pPr>
        <w:spacing w:after="0"/>
        <w:jc w:val="both"/>
        <w:rPr>
          <w:lang w:val="ru-RU"/>
        </w:rPr>
      </w:pPr>
      <w:bookmarkStart w:id="6234" w:name="z7182"/>
      <w:bookmarkEnd w:id="6233"/>
      <w:r w:rsidRPr="002F2912">
        <w:rPr>
          <w:color w:val="000000"/>
          <w:sz w:val="28"/>
          <w:lang w:val="ru-RU"/>
        </w:rPr>
        <w:t xml:space="preserve"> </w:t>
      </w:r>
      <w:r>
        <w:rPr>
          <w:color w:val="000000"/>
          <w:sz w:val="28"/>
        </w:rPr>
        <w:t>     </w:t>
      </w:r>
      <w:r w:rsidRPr="002F2912">
        <w:rPr>
          <w:color w:val="000000"/>
          <w:sz w:val="28"/>
          <w:lang w:val="ru-RU"/>
        </w:rPr>
        <w:t xml:space="preserve"> 5) возврата тары, включенной в оборот по реализации в соответствии с подпунктом 5) пункта 5 статьи 372 настоящего Кодекса;</w:t>
      </w:r>
    </w:p>
    <w:p w:rsidR="00EF5B47" w:rsidRPr="002F2912" w:rsidRDefault="0085068E">
      <w:pPr>
        <w:spacing w:after="0"/>
        <w:jc w:val="both"/>
        <w:rPr>
          <w:lang w:val="ru-RU"/>
        </w:rPr>
      </w:pPr>
      <w:bookmarkStart w:id="6235" w:name="z7183"/>
      <w:bookmarkEnd w:id="6234"/>
      <w:r w:rsidRPr="002F2912">
        <w:rPr>
          <w:color w:val="000000"/>
          <w:sz w:val="28"/>
          <w:lang w:val="ru-RU"/>
        </w:rPr>
        <w:t xml:space="preserve"> </w:t>
      </w:r>
      <w:r>
        <w:rPr>
          <w:color w:val="000000"/>
          <w:sz w:val="28"/>
        </w:rPr>
        <w:t>     </w:t>
      </w:r>
      <w:r w:rsidRPr="002F2912">
        <w:rPr>
          <w:color w:val="000000"/>
          <w:sz w:val="28"/>
          <w:lang w:val="ru-RU"/>
        </w:rPr>
        <w:t xml:space="preserve"> 6) наступления иных случаев, в результате которых происходит изменение размера оборота. </w:t>
      </w:r>
    </w:p>
    <w:p w:rsidR="00EF5B47" w:rsidRPr="002F2912" w:rsidRDefault="0085068E">
      <w:pPr>
        <w:spacing w:after="0"/>
        <w:jc w:val="both"/>
        <w:rPr>
          <w:lang w:val="ru-RU"/>
        </w:rPr>
      </w:pPr>
      <w:bookmarkStart w:id="6236" w:name="z7184"/>
      <w:bookmarkEnd w:id="6235"/>
      <w:r w:rsidRPr="002F2912">
        <w:rPr>
          <w:color w:val="000000"/>
          <w:sz w:val="28"/>
          <w:lang w:val="ru-RU"/>
        </w:rPr>
        <w:t xml:space="preserve"> </w:t>
      </w:r>
      <w:r>
        <w:rPr>
          <w:color w:val="000000"/>
          <w:sz w:val="28"/>
        </w:rPr>
        <w:t>     </w:t>
      </w:r>
      <w:r w:rsidRPr="002F2912">
        <w:rPr>
          <w:color w:val="000000"/>
          <w:sz w:val="28"/>
          <w:lang w:val="ru-RU"/>
        </w:rPr>
        <w:t xml:space="preserve"> 3. Положения настоящей статьи не применяются в случае изменения размера облагаемого (необлагаемого) оборота в результате исправления ошибок. </w:t>
      </w:r>
    </w:p>
    <w:p w:rsidR="00EF5B47" w:rsidRPr="002F2912" w:rsidRDefault="0085068E">
      <w:pPr>
        <w:spacing w:after="0"/>
        <w:jc w:val="both"/>
        <w:rPr>
          <w:lang w:val="ru-RU"/>
        </w:rPr>
      </w:pPr>
      <w:bookmarkStart w:id="6237" w:name="z7185"/>
      <w:bookmarkEnd w:id="6236"/>
      <w:r>
        <w:rPr>
          <w:color w:val="000000"/>
          <w:sz w:val="28"/>
        </w:rPr>
        <w:t>     </w:t>
      </w:r>
      <w:r w:rsidRPr="002F2912">
        <w:rPr>
          <w:color w:val="000000"/>
          <w:sz w:val="28"/>
          <w:lang w:val="ru-RU"/>
        </w:rPr>
        <w:t xml:space="preserve"> 4. Корректировка размера оборота налогоплательщика производится при наличии документов, на основании</w:t>
      </w:r>
      <w:r w:rsidRPr="002F2912">
        <w:rPr>
          <w:color w:val="000000"/>
          <w:sz w:val="28"/>
          <w:lang w:val="ru-RU"/>
        </w:rPr>
        <w:t xml:space="preserve"> которых изменяется размер облагаемого (необлагаемого) оборота.</w:t>
      </w:r>
    </w:p>
    <w:p w:rsidR="00EF5B47" w:rsidRPr="002F2912" w:rsidRDefault="0085068E">
      <w:pPr>
        <w:spacing w:after="0"/>
        <w:jc w:val="both"/>
        <w:rPr>
          <w:lang w:val="ru-RU"/>
        </w:rPr>
      </w:pPr>
      <w:bookmarkStart w:id="6238" w:name="z7186"/>
      <w:bookmarkEnd w:id="6237"/>
      <w:r w:rsidRPr="002F2912">
        <w:rPr>
          <w:color w:val="000000"/>
          <w:sz w:val="28"/>
          <w:lang w:val="ru-RU"/>
        </w:rPr>
        <w:t xml:space="preserve"> </w:t>
      </w:r>
      <w:r>
        <w:rPr>
          <w:color w:val="000000"/>
          <w:sz w:val="28"/>
        </w:rPr>
        <w:t>     </w:t>
      </w:r>
      <w:r w:rsidRPr="002F2912">
        <w:rPr>
          <w:color w:val="000000"/>
          <w:sz w:val="28"/>
          <w:lang w:val="ru-RU"/>
        </w:rPr>
        <w:t xml:space="preserve">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w:t>
      </w:r>
      <w:r w:rsidRPr="002F2912">
        <w:rPr>
          <w:color w:val="000000"/>
          <w:sz w:val="28"/>
          <w:lang w:val="ru-RU"/>
        </w:rPr>
        <w:t xml:space="preserve"> предусмотренных пунктом 2 </w:t>
      </w:r>
      <w:r w:rsidRPr="002F2912">
        <w:rPr>
          <w:color w:val="000000"/>
          <w:sz w:val="28"/>
          <w:lang w:val="ru-RU"/>
        </w:rPr>
        <w:lastRenderedPageBreak/>
        <w:t xml:space="preserve">настоящей статьи. Такая дата является датой совершения оборота на сумму корректировки. </w:t>
      </w:r>
    </w:p>
    <w:p w:rsidR="00EF5B47" w:rsidRPr="002F2912" w:rsidRDefault="0085068E">
      <w:pPr>
        <w:spacing w:after="0"/>
        <w:jc w:val="both"/>
        <w:rPr>
          <w:lang w:val="ru-RU"/>
        </w:rPr>
      </w:pPr>
      <w:bookmarkStart w:id="6239" w:name="z7187"/>
      <w:bookmarkEnd w:id="6238"/>
      <w:r w:rsidRPr="002F2912">
        <w:rPr>
          <w:color w:val="000000"/>
          <w:sz w:val="28"/>
          <w:lang w:val="ru-RU"/>
        </w:rPr>
        <w:t xml:space="preserve"> </w:t>
      </w:r>
      <w:r>
        <w:rPr>
          <w:color w:val="000000"/>
          <w:sz w:val="28"/>
        </w:rPr>
        <w:t>     </w:t>
      </w:r>
      <w:r w:rsidRPr="002F2912">
        <w:rPr>
          <w:color w:val="000000"/>
          <w:sz w:val="28"/>
          <w:lang w:val="ru-RU"/>
        </w:rPr>
        <w:t xml:space="preserve"> 6. Корректировка размера облагаемого (необлагаемого) оборота в сторону уменьшения не должна превышать размер ранее отраженного облагае</w:t>
      </w:r>
      <w:r w:rsidRPr="002F2912">
        <w:rPr>
          <w:color w:val="000000"/>
          <w:sz w:val="28"/>
          <w:lang w:val="ru-RU"/>
        </w:rPr>
        <w:t xml:space="preserve">мого (необлагаемого) оборота по реализации товаров, работ, услуг. </w:t>
      </w:r>
    </w:p>
    <w:p w:rsidR="00EF5B47" w:rsidRPr="002F2912" w:rsidRDefault="0085068E">
      <w:pPr>
        <w:spacing w:after="0"/>
        <w:jc w:val="both"/>
        <w:rPr>
          <w:lang w:val="ru-RU"/>
        </w:rPr>
      </w:pPr>
      <w:bookmarkStart w:id="6240" w:name="z7188"/>
      <w:bookmarkEnd w:id="6239"/>
      <w:r>
        <w:rPr>
          <w:color w:val="000000"/>
          <w:sz w:val="28"/>
        </w:rPr>
        <w:t>     </w:t>
      </w:r>
      <w:r w:rsidRPr="002F2912">
        <w:rPr>
          <w:color w:val="000000"/>
          <w:sz w:val="28"/>
          <w:lang w:val="ru-RU"/>
        </w:rPr>
        <w:t xml:space="preserve">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w:t>
      </w:r>
      <w:r w:rsidRPr="002F2912">
        <w:rPr>
          <w:color w:val="000000"/>
          <w:sz w:val="28"/>
          <w:lang w:val="ru-RU"/>
        </w:rPr>
        <w:t>лучаев, предусмотренных пунктом 2 настоящей статьи.</w:t>
      </w:r>
    </w:p>
    <w:bookmarkEnd w:id="6240"/>
    <w:p w:rsidR="00EF5B47" w:rsidRPr="002F2912" w:rsidRDefault="0085068E">
      <w:pPr>
        <w:spacing w:after="0"/>
        <w:jc w:val="both"/>
        <w:rPr>
          <w:lang w:val="ru-RU"/>
        </w:rPr>
      </w:pPr>
      <w:r w:rsidRPr="002F2912">
        <w:rPr>
          <w:b/>
          <w:color w:val="000000"/>
          <w:sz w:val="28"/>
          <w:lang w:val="ru-RU"/>
        </w:rPr>
        <w:t xml:space="preserve">Статья 384. Корректировка размера облагаемого оборота по сомнительным требованиям </w:t>
      </w:r>
    </w:p>
    <w:p w:rsidR="00EF5B47" w:rsidRPr="002F2912" w:rsidRDefault="0085068E">
      <w:pPr>
        <w:spacing w:after="0"/>
        <w:jc w:val="both"/>
        <w:rPr>
          <w:lang w:val="ru-RU"/>
        </w:rPr>
      </w:pPr>
      <w:bookmarkStart w:id="6241" w:name="z7189"/>
      <w:r w:rsidRPr="002F2912">
        <w:rPr>
          <w:color w:val="000000"/>
          <w:sz w:val="28"/>
          <w:lang w:val="ru-RU"/>
        </w:rPr>
        <w:t xml:space="preserve"> </w:t>
      </w:r>
      <w:r>
        <w:rPr>
          <w:color w:val="000000"/>
          <w:sz w:val="28"/>
        </w:rPr>
        <w:t>     </w:t>
      </w:r>
      <w:r w:rsidRPr="002F2912">
        <w:rPr>
          <w:color w:val="000000"/>
          <w:sz w:val="28"/>
          <w:lang w:val="ru-RU"/>
        </w:rPr>
        <w:t xml:space="preserve"> 1. Если часть или весь размер требования по реализованным товарам, работам, услугам является сомнительным требован</w:t>
      </w:r>
      <w:r w:rsidRPr="002F2912">
        <w:rPr>
          <w:color w:val="000000"/>
          <w:sz w:val="28"/>
          <w:lang w:val="ru-RU"/>
        </w:rPr>
        <w:t xml:space="preserve">ием, плательщик налога на добавленную стоимость имеет право уменьшить размер облагаемого оборота по такому требованию: </w:t>
      </w:r>
    </w:p>
    <w:p w:rsidR="00EF5B47" w:rsidRPr="002F2912" w:rsidRDefault="0085068E">
      <w:pPr>
        <w:spacing w:after="0"/>
        <w:jc w:val="both"/>
        <w:rPr>
          <w:lang w:val="ru-RU"/>
        </w:rPr>
      </w:pPr>
      <w:bookmarkStart w:id="6242" w:name="z7190"/>
      <w:bookmarkEnd w:id="6241"/>
      <w:r>
        <w:rPr>
          <w:color w:val="000000"/>
          <w:sz w:val="28"/>
        </w:rPr>
        <w:t>     </w:t>
      </w:r>
      <w:r w:rsidRPr="002F2912">
        <w:rPr>
          <w:color w:val="000000"/>
          <w:sz w:val="28"/>
          <w:lang w:val="ru-RU"/>
        </w:rPr>
        <w:t xml:space="preserve"> 1) по истечении трех лет с начала налогового периода, на который приходится:</w:t>
      </w:r>
    </w:p>
    <w:p w:rsidR="00EF5B47" w:rsidRPr="002F2912" w:rsidRDefault="0085068E">
      <w:pPr>
        <w:spacing w:after="0"/>
        <w:jc w:val="both"/>
        <w:rPr>
          <w:lang w:val="ru-RU"/>
        </w:rPr>
      </w:pPr>
      <w:bookmarkStart w:id="6243" w:name="z7191"/>
      <w:bookmarkEnd w:id="6242"/>
      <w:r>
        <w:rPr>
          <w:color w:val="000000"/>
          <w:sz w:val="28"/>
        </w:rPr>
        <w:t>     </w:t>
      </w:r>
      <w:r w:rsidRPr="002F2912">
        <w:rPr>
          <w:color w:val="000000"/>
          <w:sz w:val="28"/>
          <w:lang w:val="ru-RU"/>
        </w:rPr>
        <w:t xml:space="preserve"> срок исполнения требования по реализованным тов</w:t>
      </w:r>
      <w:r w:rsidRPr="002F2912">
        <w:rPr>
          <w:color w:val="000000"/>
          <w:sz w:val="28"/>
          <w:lang w:val="ru-RU"/>
        </w:rPr>
        <w:t>арам, работам, услугам, если такой срок определен;</w:t>
      </w:r>
    </w:p>
    <w:p w:rsidR="00EF5B47" w:rsidRPr="002F2912" w:rsidRDefault="0085068E">
      <w:pPr>
        <w:spacing w:after="0"/>
        <w:jc w:val="both"/>
        <w:rPr>
          <w:lang w:val="ru-RU"/>
        </w:rPr>
      </w:pPr>
      <w:bookmarkStart w:id="6244" w:name="z7192"/>
      <w:bookmarkEnd w:id="6243"/>
      <w:r>
        <w:rPr>
          <w:color w:val="000000"/>
          <w:sz w:val="28"/>
        </w:rPr>
        <w:t>     </w:t>
      </w:r>
      <w:r w:rsidRPr="002F2912">
        <w:rPr>
          <w:color w:val="000000"/>
          <w:sz w:val="28"/>
          <w:lang w:val="ru-RU"/>
        </w:rPr>
        <w:t xml:space="preserve"> день передачи товара, выполнения работ, оказания услуг, срок исполнения требования по которым не определен;</w:t>
      </w:r>
    </w:p>
    <w:p w:rsidR="00EF5B47" w:rsidRPr="002F2912" w:rsidRDefault="0085068E">
      <w:pPr>
        <w:spacing w:after="0"/>
        <w:jc w:val="both"/>
        <w:rPr>
          <w:lang w:val="ru-RU"/>
        </w:rPr>
      </w:pPr>
      <w:bookmarkStart w:id="6245" w:name="z7193"/>
      <w:bookmarkEnd w:id="6244"/>
      <w:r>
        <w:rPr>
          <w:color w:val="000000"/>
          <w:sz w:val="28"/>
        </w:rPr>
        <w:t>     </w:t>
      </w:r>
      <w:r w:rsidRPr="002F2912">
        <w:rPr>
          <w:color w:val="000000"/>
          <w:sz w:val="28"/>
          <w:lang w:val="ru-RU"/>
        </w:rPr>
        <w:t xml:space="preserve"> 2) в налоговом периоде, в котором вынесено решение регистрирующего органа об </w:t>
      </w:r>
      <w:r w:rsidRPr="002F2912">
        <w:rPr>
          <w:color w:val="000000"/>
          <w:sz w:val="28"/>
          <w:lang w:val="ru-RU"/>
        </w:rPr>
        <w:t>исключении дебитора, признанного банкротом, из Национального реестра бизнес-идентификационных номеров.</w:t>
      </w:r>
    </w:p>
    <w:p w:rsidR="00EF5B47" w:rsidRPr="002F2912" w:rsidRDefault="0085068E">
      <w:pPr>
        <w:spacing w:after="0"/>
        <w:jc w:val="both"/>
        <w:rPr>
          <w:lang w:val="ru-RU"/>
        </w:rPr>
      </w:pPr>
      <w:bookmarkStart w:id="6246" w:name="z17359"/>
      <w:bookmarkEnd w:id="6245"/>
      <w:r w:rsidRPr="002F2912">
        <w:rPr>
          <w:color w:val="000000"/>
          <w:sz w:val="28"/>
          <w:lang w:val="ru-RU"/>
        </w:rPr>
        <w:t xml:space="preserve"> </w:t>
      </w:r>
      <w:r>
        <w:rPr>
          <w:color w:val="000000"/>
          <w:sz w:val="28"/>
        </w:rPr>
        <w:t>     </w:t>
      </w:r>
      <w:r w:rsidRPr="002F2912">
        <w:rPr>
          <w:color w:val="000000"/>
          <w:sz w:val="28"/>
          <w:lang w:val="ru-RU"/>
        </w:rPr>
        <w:t xml:space="preserve"> 3) в налоговом периоде, в котором завершена процедура внесудебного банкротства или вынесено решение суда о применении процедуры судебного банкротс</w:t>
      </w:r>
      <w:r w:rsidRPr="002F2912">
        <w:rPr>
          <w:color w:val="000000"/>
          <w:sz w:val="28"/>
          <w:lang w:val="ru-RU"/>
        </w:rPr>
        <w:t>тва в соответствии с Законом Республики Казахстан "О восстановлении платежеспособности и банкротстве граждан Республики Казахстан".</w:t>
      </w:r>
    </w:p>
    <w:p w:rsidR="00EF5B47" w:rsidRPr="002F2912" w:rsidRDefault="0085068E">
      <w:pPr>
        <w:spacing w:after="0"/>
        <w:jc w:val="both"/>
        <w:rPr>
          <w:lang w:val="ru-RU"/>
        </w:rPr>
      </w:pPr>
      <w:bookmarkStart w:id="6247" w:name="z7194"/>
      <w:bookmarkEnd w:id="6246"/>
      <w:r w:rsidRPr="002F2912">
        <w:rPr>
          <w:color w:val="000000"/>
          <w:sz w:val="28"/>
          <w:lang w:val="ru-RU"/>
        </w:rPr>
        <w:t xml:space="preserve"> </w:t>
      </w:r>
      <w:r>
        <w:rPr>
          <w:color w:val="000000"/>
          <w:sz w:val="28"/>
        </w:rPr>
        <w:t>     </w:t>
      </w:r>
      <w:r w:rsidRPr="002F2912">
        <w:rPr>
          <w:color w:val="000000"/>
          <w:sz w:val="28"/>
          <w:lang w:val="ru-RU"/>
        </w:rPr>
        <w:t xml:space="preserve"> Корректировка размера облагаемого оборота в соответствии с настоящим пунктом производится при соблюдении условий, ука</w:t>
      </w:r>
      <w:r w:rsidRPr="002F2912">
        <w:rPr>
          <w:color w:val="000000"/>
          <w:sz w:val="28"/>
          <w:lang w:val="ru-RU"/>
        </w:rPr>
        <w:t xml:space="preserve">занных в статье 248 настоящего Кодекса. </w:t>
      </w:r>
    </w:p>
    <w:p w:rsidR="00EF5B47" w:rsidRPr="002F2912" w:rsidRDefault="0085068E">
      <w:pPr>
        <w:spacing w:after="0"/>
        <w:jc w:val="both"/>
        <w:rPr>
          <w:lang w:val="ru-RU"/>
        </w:rPr>
      </w:pPr>
      <w:bookmarkStart w:id="6248" w:name="z7195"/>
      <w:bookmarkEnd w:id="6247"/>
      <w:r>
        <w:rPr>
          <w:color w:val="000000"/>
          <w:sz w:val="28"/>
        </w:rPr>
        <w:t>     </w:t>
      </w:r>
      <w:r w:rsidRPr="002F2912">
        <w:rPr>
          <w:color w:val="000000"/>
          <w:sz w:val="28"/>
          <w:lang w:val="ru-RU"/>
        </w:rPr>
        <w:t xml:space="preserve">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w:t>
      </w:r>
      <w:r w:rsidRPr="002F2912">
        <w:rPr>
          <w:color w:val="000000"/>
          <w:sz w:val="28"/>
          <w:lang w:val="ru-RU"/>
        </w:rPr>
        <w:t xml:space="preserve"> ставки налога на добавленную стоимость, действовавшей на дату совершения оборота по реализации.</w:t>
      </w:r>
    </w:p>
    <w:p w:rsidR="00EF5B47" w:rsidRPr="002F2912" w:rsidRDefault="0085068E">
      <w:pPr>
        <w:spacing w:after="0"/>
        <w:jc w:val="both"/>
        <w:rPr>
          <w:lang w:val="ru-RU"/>
        </w:rPr>
      </w:pPr>
      <w:bookmarkStart w:id="6249" w:name="z7196"/>
      <w:bookmarkEnd w:id="6248"/>
      <w:r>
        <w:rPr>
          <w:color w:val="000000"/>
          <w:sz w:val="28"/>
        </w:rPr>
        <w:t>     </w:t>
      </w:r>
      <w:r w:rsidRPr="002F2912">
        <w:rPr>
          <w:color w:val="000000"/>
          <w:sz w:val="28"/>
          <w:lang w:val="ru-RU"/>
        </w:rPr>
        <w:t xml:space="preserve">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w:t>
      </w:r>
      <w:r w:rsidRPr="002F2912">
        <w:rPr>
          <w:color w:val="000000"/>
          <w:sz w:val="28"/>
          <w:lang w:val="ru-RU"/>
        </w:rPr>
        <w:t xml:space="preserve">ного ему в соответствии с пунктом 1 настоящей статьи, размер облагаемого оборота подлежит увеличению на стоимость указанной оплаты в том </w:t>
      </w:r>
      <w:r w:rsidRPr="002F2912">
        <w:rPr>
          <w:color w:val="000000"/>
          <w:sz w:val="28"/>
          <w:lang w:val="ru-RU"/>
        </w:rPr>
        <w:lastRenderedPageBreak/>
        <w:t>налоговом периоде, в котором была получена оплата, с применением ставки налога на добавленную стоимость, действующей на</w:t>
      </w:r>
      <w:r w:rsidRPr="002F2912">
        <w:rPr>
          <w:color w:val="000000"/>
          <w:sz w:val="28"/>
          <w:lang w:val="ru-RU"/>
        </w:rPr>
        <w:t xml:space="preserve"> дату совершения оборота по реализации.</w:t>
      </w:r>
    </w:p>
    <w:bookmarkEnd w:id="624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384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385. Размер облагаемого им</w:t>
      </w:r>
      <w:r w:rsidRPr="002F2912">
        <w:rPr>
          <w:b/>
          <w:color w:val="000000"/>
          <w:sz w:val="28"/>
          <w:lang w:val="ru-RU"/>
        </w:rPr>
        <w:t>порта</w:t>
      </w:r>
    </w:p>
    <w:p w:rsidR="00EF5B47" w:rsidRPr="002F2912" w:rsidRDefault="0085068E">
      <w:pPr>
        <w:spacing w:after="0"/>
        <w:jc w:val="both"/>
        <w:rPr>
          <w:lang w:val="ru-RU"/>
        </w:rPr>
      </w:pPr>
      <w:bookmarkStart w:id="6250" w:name="z7197"/>
      <w:r>
        <w:rPr>
          <w:color w:val="000000"/>
          <w:sz w:val="28"/>
        </w:rPr>
        <w:t>     </w:t>
      </w:r>
      <w:r w:rsidRPr="002F2912">
        <w:rPr>
          <w:color w:val="000000"/>
          <w:sz w:val="28"/>
          <w:lang w:val="ru-RU"/>
        </w:rPr>
        <w:t xml:space="preserve"> 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w:t>
      </w:r>
      <w:r w:rsidRPr="002F2912">
        <w:rPr>
          <w:color w:val="000000"/>
          <w:sz w:val="28"/>
          <w:lang w:val="ru-RU"/>
        </w:rPr>
        <w:t xml:space="preserve">законодательства Республики Казахстан о трансфертном ценообразовании,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w:t>
      </w:r>
      <w:r w:rsidRPr="002F2912">
        <w:rPr>
          <w:color w:val="000000"/>
          <w:sz w:val="28"/>
          <w:lang w:val="ru-RU"/>
        </w:rPr>
        <w:t>налога на добавленную стоимость на импорт.</w:t>
      </w:r>
    </w:p>
    <w:bookmarkEnd w:id="625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385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6251" w:name="z7198"/>
      <w:r w:rsidRPr="002F2912">
        <w:rPr>
          <w:b/>
          <w:color w:val="000000"/>
          <w:lang w:val="ru-RU"/>
        </w:rPr>
        <w:t xml:space="preserve"> Глава 44. ОБОРОТЫ, ОБЛАГАЕМЫЕ ПО НУЛЕВОЙ СТАВКЕ</w:t>
      </w:r>
    </w:p>
    <w:bookmarkEnd w:id="6251"/>
    <w:p w:rsidR="00EF5B47" w:rsidRPr="002F2912" w:rsidRDefault="0085068E">
      <w:pPr>
        <w:spacing w:after="0"/>
        <w:jc w:val="both"/>
        <w:rPr>
          <w:lang w:val="ru-RU"/>
        </w:rPr>
      </w:pPr>
      <w:r w:rsidRPr="002F2912">
        <w:rPr>
          <w:b/>
          <w:color w:val="000000"/>
          <w:sz w:val="28"/>
          <w:lang w:val="ru-RU"/>
        </w:rPr>
        <w:t xml:space="preserve">Статья 386. Оборот по реализации товаров на </w:t>
      </w:r>
      <w:r w:rsidRPr="002F2912">
        <w:rPr>
          <w:b/>
          <w:color w:val="000000"/>
          <w:sz w:val="28"/>
          <w:lang w:val="ru-RU"/>
        </w:rPr>
        <w:t>экспорт</w:t>
      </w:r>
    </w:p>
    <w:p w:rsidR="00EF5B47" w:rsidRPr="002F2912" w:rsidRDefault="0085068E">
      <w:pPr>
        <w:spacing w:after="0"/>
        <w:jc w:val="both"/>
        <w:rPr>
          <w:lang w:val="ru-RU"/>
        </w:rPr>
      </w:pPr>
      <w:bookmarkStart w:id="6252" w:name="z7199"/>
      <w:r w:rsidRPr="002F2912">
        <w:rPr>
          <w:color w:val="000000"/>
          <w:sz w:val="28"/>
          <w:lang w:val="ru-RU"/>
        </w:rPr>
        <w:t xml:space="preserve"> </w:t>
      </w:r>
      <w:r>
        <w:rPr>
          <w:color w:val="000000"/>
          <w:sz w:val="28"/>
        </w:rPr>
        <w:t>     </w:t>
      </w:r>
      <w:r w:rsidRPr="002F2912">
        <w:rPr>
          <w:color w:val="000000"/>
          <w:sz w:val="28"/>
          <w:lang w:val="ru-RU"/>
        </w:rPr>
        <w:t xml:space="preserve"> 1. Оборот по реализации товаров на экспорт, за исключением оборотов по реализации товаров, предусмотренных статьей 394 настоящего Кодекса, облагается по нулевой ставке.</w:t>
      </w:r>
    </w:p>
    <w:p w:rsidR="00EF5B47" w:rsidRPr="002F2912" w:rsidRDefault="0085068E">
      <w:pPr>
        <w:spacing w:after="0"/>
        <w:jc w:val="both"/>
        <w:rPr>
          <w:lang w:val="ru-RU"/>
        </w:rPr>
      </w:pPr>
      <w:bookmarkStart w:id="6253" w:name="z7200"/>
      <w:bookmarkEnd w:id="6252"/>
      <w:r>
        <w:rPr>
          <w:color w:val="000000"/>
          <w:sz w:val="28"/>
        </w:rPr>
        <w:t>     </w:t>
      </w:r>
      <w:r w:rsidRPr="002F2912">
        <w:rPr>
          <w:color w:val="000000"/>
          <w:sz w:val="28"/>
          <w:lang w:val="ru-RU"/>
        </w:rPr>
        <w:t xml:space="preserve"> Экспортом товаров является вывоз товаров с таможенной территории Е</w:t>
      </w:r>
      <w:r w:rsidRPr="002F2912">
        <w:rPr>
          <w:color w:val="000000"/>
          <w:sz w:val="28"/>
          <w:lang w:val="ru-RU"/>
        </w:rPr>
        <w:t>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6254" w:name="z7201"/>
      <w:bookmarkEnd w:id="6253"/>
      <w:r w:rsidRPr="002F2912">
        <w:rPr>
          <w:color w:val="000000"/>
          <w:sz w:val="28"/>
          <w:lang w:val="ru-RU"/>
        </w:rPr>
        <w:t xml:space="preserve"> </w:t>
      </w:r>
      <w:r>
        <w:rPr>
          <w:color w:val="000000"/>
          <w:sz w:val="28"/>
        </w:rPr>
        <w:t>     </w:t>
      </w:r>
      <w:r w:rsidRPr="002F2912">
        <w:rPr>
          <w:color w:val="000000"/>
          <w:sz w:val="28"/>
          <w:lang w:val="ru-RU"/>
        </w:rPr>
        <w:t xml:space="preserve"> 2. Документами, подтверждающими экспорт товаров, являются: </w:t>
      </w:r>
    </w:p>
    <w:p w:rsidR="00EF5B47" w:rsidRPr="002F2912" w:rsidRDefault="0085068E">
      <w:pPr>
        <w:spacing w:after="0"/>
        <w:jc w:val="both"/>
        <w:rPr>
          <w:lang w:val="ru-RU"/>
        </w:rPr>
      </w:pPr>
      <w:bookmarkStart w:id="6255" w:name="z7202"/>
      <w:bookmarkEnd w:id="6254"/>
      <w:r w:rsidRPr="002F2912">
        <w:rPr>
          <w:color w:val="000000"/>
          <w:sz w:val="28"/>
          <w:lang w:val="ru-RU"/>
        </w:rPr>
        <w:t xml:space="preserve"> </w:t>
      </w:r>
      <w:r>
        <w:rPr>
          <w:color w:val="000000"/>
          <w:sz w:val="28"/>
        </w:rPr>
        <w:t>     </w:t>
      </w:r>
      <w:r w:rsidRPr="002F2912">
        <w:rPr>
          <w:color w:val="000000"/>
          <w:sz w:val="28"/>
          <w:lang w:val="ru-RU"/>
        </w:rPr>
        <w:t xml:space="preserve"> 1) договор (контракт) на поставку экспортируемых товаров; </w:t>
      </w:r>
    </w:p>
    <w:p w:rsidR="00EF5B47" w:rsidRPr="002F2912" w:rsidRDefault="0085068E">
      <w:pPr>
        <w:spacing w:after="0"/>
        <w:jc w:val="both"/>
        <w:rPr>
          <w:lang w:val="ru-RU"/>
        </w:rPr>
      </w:pPr>
      <w:bookmarkStart w:id="6256" w:name="z7203"/>
      <w:bookmarkEnd w:id="6255"/>
      <w:r w:rsidRPr="002F2912">
        <w:rPr>
          <w:color w:val="000000"/>
          <w:sz w:val="28"/>
          <w:lang w:val="ru-RU"/>
        </w:rPr>
        <w:t xml:space="preserve"> </w:t>
      </w:r>
      <w:r>
        <w:rPr>
          <w:color w:val="000000"/>
          <w:sz w:val="28"/>
        </w:rPr>
        <w:t>     </w:t>
      </w:r>
      <w:r w:rsidRPr="002F2912">
        <w:rPr>
          <w:color w:val="000000"/>
          <w:sz w:val="28"/>
          <w:lang w:val="ru-RU"/>
        </w:rPr>
        <w:t xml:space="preserve">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w:t>
      </w:r>
      <w:r w:rsidRPr="002F2912">
        <w:rPr>
          <w:color w:val="000000"/>
          <w:sz w:val="28"/>
          <w:lang w:val="ru-RU"/>
        </w:rPr>
        <w:t xml:space="preserve">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 </w:t>
      </w:r>
    </w:p>
    <w:p w:rsidR="00EF5B47" w:rsidRPr="002F2912" w:rsidRDefault="0085068E">
      <w:pPr>
        <w:spacing w:after="0"/>
        <w:jc w:val="both"/>
        <w:rPr>
          <w:lang w:val="ru-RU"/>
        </w:rPr>
      </w:pPr>
      <w:bookmarkStart w:id="6257" w:name="z7204"/>
      <w:bookmarkEnd w:id="6256"/>
      <w:r w:rsidRPr="002F2912">
        <w:rPr>
          <w:color w:val="000000"/>
          <w:sz w:val="28"/>
          <w:lang w:val="ru-RU"/>
        </w:rPr>
        <w:t xml:space="preserve"> </w:t>
      </w:r>
      <w:r>
        <w:rPr>
          <w:color w:val="000000"/>
          <w:sz w:val="28"/>
        </w:rPr>
        <w:t>     </w:t>
      </w:r>
      <w:r w:rsidRPr="002F2912">
        <w:rPr>
          <w:color w:val="000000"/>
          <w:sz w:val="28"/>
          <w:lang w:val="ru-RU"/>
        </w:rPr>
        <w:t xml:space="preserve">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p w:rsidR="00EF5B47" w:rsidRPr="002F2912" w:rsidRDefault="0085068E">
      <w:pPr>
        <w:spacing w:after="0"/>
        <w:jc w:val="both"/>
        <w:rPr>
          <w:lang w:val="ru-RU"/>
        </w:rPr>
      </w:pPr>
      <w:bookmarkStart w:id="6258" w:name="z7205"/>
      <w:bookmarkEnd w:id="6257"/>
      <w:r w:rsidRPr="002F2912">
        <w:rPr>
          <w:color w:val="000000"/>
          <w:sz w:val="28"/>
          <w:lang w:val="ru-RU"/>
        </w:rPr>
        <w:lastRenderedPageBreak/>
        <w:t xml:space="preserve"> </w:t>
      </w:r>
      <w:r>
        <w:rPr>
          <w:color w:val="000000"/>
          <w:sz w:val="28"/>
        </w:rPr>
        <w:t>     </w:t>
      </w:r>
      <w:r w:rsidRPr="002F2912">
        <w:rPr>
          <w:color w:val="000000"/>
          <w:sz w:val="28"/>
          <w:lang w:val="ru-RU"/>
        </w:rPr>
        <w:t xml:space="preserve"> по системе магистральных трубопроводов или по линиям электропер</w:t>
      </w:r>
      <w:r w:rsidRPr="002F2912">
        <w:rPr>
          <w:color w:val="000000"/>
          <w:sz w:val="28"/>
          <w:lang w:val="ru-RU"/>
        </w:rPr>
        <w:t xml:space="preserve">едачи; </w:t>
      </w:r>
    </w:p>
    <w:p w:rsidR="00EF5B47" w:rsidRPr="002F2912" w:rsidRDefault="0085068E">
      <w:pPr>
        <w:spacing w:after="0"/>
        <w:jc w:val="both"/>
        <w:rPr>
          <w:lang w:val="ru-RU"/>
        </w:rPr>
      </w:pPr>
      <w:bookmarkStart w:id="6259" w:name="z7207"/>
      <w:bookmarkEnd w:id="6258"/>
      <w:r>
        <w:rPr>
          <w:color w:val="000000"/>
          <w:sz w:val="28"/>
        </w:rPr>
        <w:t>     </w:t>
      </w:r>
      <w:r w:rsidRPr="002F2912">
        <w:rPr>
          <w:color w:val="000000"/>
          <w:sz w:val="28"/>
          <w:lang w:val="ru-RU"/>
        </w:rPr>
        <w:t xml:space="preserve"> с использованием временного таможенного декларирования;</w:t>
      </w:r>
    </w:p>
    <w:p w:rsidR="00EF5B47" w:rsidRPr="002F2912" w:rsidRDefault="0085068E">
      <w:pPr>
        <w:spacing w:after="0"/>
        <w:jc w:val="both"/>
        <w:rPr>
          <w:lang w:val="ru-RU"/>
        </w:rPr>
      </w:pPr>
      <w:bookmarkStart w:id="6260" w:name="z7208"/>
      <w:bookmarkEnd w:id="6259"/>
      <w:r w:rsidRPr="002F2912">
        <w:rPr>
          <w:color w:val="000000"/>
          <w:sz w:val="28"/>
          <w:lang w:val="ru-RU"/>
        </w:rPr>
        <w:t xml:space="preserve"> </w:t>
      </w:r>
      <w:r>
        <w:rPr>
          <w:color w:val="000000"/>
          <w:sz w:val="28"/>
        </w:rPr>
        <w:t>     </w:t>
      </w:r>
      <w:r w:rsidRPr="002F2912">
        <w:rPr>
          <w:color w:val="000000"/>
          <w:sz w:val="28"/>
          <w:lang w:val="ru-RU"/>
        </w:rPr>
        <w:t xml:space="preserve"> 4) копии товаросопроводительных документов. </w:t>
      </w:r>
    </w:p>
    <w:p w:rsidR="00EF5B47" w:rsidRPr="002F2912" w:rsidRDefault="0085068E">
      <w:pPr>
        <w:spacing w:after="0"/>
        <w:jc w:val="both"/>
        <w:rPr>
          <w:lang w:val="ru-RU"/>
        </w:rPr>
      </w:pPr>
      <w:bookmarkStart w:id="6261" w:name="z7209"/>
      <w:bookmarkEnd w:id="6260"/>
      <w:r w:rsidRPr="002F2912">
        <w:rPr>
          <w:color w:val="000000"/>
          <w:sz w:val="28"/>
          <w:lang w:val="ru-RU"/>
        </w:rPr>
        <w:t xml:space="preserve"> </w:t>
      </w:r>
      <w:r>
        <w:rPr>
          <w:color w:val="000000"/>
          <w:sz w:val="28"/>
        </w:rPr>
        <w:t>     </w:t>
      </w:r>
      <w:r w:rsidRPr="002F2912">
        <w:rPr>
          <w:color w:val="000000"/>
          <w:sz w:val="28"/>
          <w:lang w:val="ru-RU"/>
        </w:rPr>
        <w:t xml:space="preserve"> В случае вывоза товаров с помещением под таможенную процедуру экспорта по системе магистральных трубопроводов или по линиям эле</w:t>
      </w:r>
      <w:r w:rsidRPr="002F2912">
        <w:rPr>
          <w:color w:val="000000"/>
          <w:sz w:val="28"/>
          <w:lang w:val="ru-RU"/>
        </w:rPr>
        <w:t xml:space="preserve">ктропередачи вместо копий товаросопроводительных документов представляется акт приема-сдачи товаров; </w:t>
      </w:r>
    </w:p>
    <w:p w:rsidR="00EF5B47" w:rsidRPr="002F2912" w:rsidRDefault="0085068E">
      <w:pPr>
        <w:spacing w:after="0"/>
        <w:jc w:val="both"/>
        <w:rPr>
          <w:lang w:val="ru-RU"/>
        </w:rPr>
      </w:pPr>
      <w:bookmarkStart w:id="6262" w:name="z7210"/>
      <w:bookmarkEnd w:id="6261"/>
      <w:r>
        <w:rPr>
          <w:color w:val="000000"/>
          <w:sz w:val="28"/>
        </w:rPr>
        <w:t>     </w:t>
      </w:r>
      <w:r w:rsidRPr="002F2912">
        <w:rPr>
          <w:color w:val="000000"/>
          <w:sz w:val="28"/>
          <w:lang w:val="ru-RU"/>
        </w:rPr>
        <w:t xml:space="preserve"> 5) подтверждение уполномоченного государственного органа в области охраны прав интеллектуальной собственности о праве на объект интеллектуальной соб</w:t>
      </w:r>
      <w:r w:rsidRPr="002F2912">
        <w:rPr>
          <w:color w:val="000000"/>
          <w:sz w:val="28"/>
          <w:lang w:val="ru-RU"/>
        </w:rPr>
        <w:t>ственности, а также его стоимости – в случае экспорта объекта интеллектуальной собственности;</w:t>
      </w:r>
    </w:p>
    <w:p w:rsidR="00EF5B47" w:rsidRPr="002F2912" w:rsidRDefault="0085068E">
      <w:pPr>
        <w:spacing w:after="0"/>
        <w:jc w:val="both"/>
        <w:rPr>
          <w:lang w:val="ru-RU"/>
        </w:rPr>
      </w:pPr>
      <w:bookmarkStart w:id="6263" w:name="z7211"/>
      <w:bookmarkEnd w:id="6262"/>
      <w:r>
        <w:rPr>
          <w:color w:val="000000"/>
          <w:sz w:val="28"/>
        </w:rPr>
        <w:t>     </w:t>
      </w:r>
      <w:r w:rsidRPr="002F2912">
        <w:rPr>
          <w:color w:val="000000"/>
          <w:sz w:val="28"/>
          <w:lang w:val="ru-RU"/>
        </w:rPr>
        <w:t xml:space="preserve">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w:t>
      </w:r>
      <w:r w:rsidRPr="002F2912">
        <w:rPr>
          <w:color w:val="000000"/>
          <w:sz w:val="28"/>
          <w:lang w:val="ru-RU"/>
        </w:rPr>
        <w:t xml:space="preserve">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EF5B47" w:rsidRPr="002F2912" w:rsidRDefault="0085068E">
      <w:pPr>
        <w:spacing w:after="0"/>
        <w:jc w:val="both"/>
        <w:rPr>
          <w:lang w:val="ru-RU"/>
        </w:rPr>
      </w:pPr>
      <w:bookmarkStart w:id="6264" w:name="z14639"/>
      <w:bookmarkEnd w:id="6263"/>
      <w:r>
        <w:rPr>
          <w:color w:val="000000"/>
          <w:sz w:val="28"/>
        </w:rPr>
        <w:t>     </w:t>
      </w:r>
      <w:r w:rsidRPr="002F2912">
        <w:rPr>
          <w:color w:val="000000"/>
          <w:sz w:val="28"/>
          <w:lang w:val="ru-RU"/>
        </w:rPr>
        <w:t xml:space="preserve"> 7) копия декларации на товары с изменениями (доп</w:t>
      </w:r>
      <w:r w:rsidRPr="002F2912">
        <w:rPr>
          <w:color w:val="000000"/>
          <w:sz w:val="28"/>
          <w:lang w:val="ru-RU"/>
        </w:rPr>
        <w:t>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w:t>
      </w:r>
      <w:r w:rsidRPr="002F2912">
        <w:rPr>
          <w:color w:val="000000"/>
          <w:sz w:val="28"/>
          <w:lang w:val="ru-RU"/>
        </w:rPr>
        <w:t xml:space="preserve"> декларирования.</w:t>
      </w:r>
    </w:p>
    <w:p w:rsidR="00EF5B47" w:rsidRPr="002F2912" w:rsidRDefault="0085068E">
      <w:pPr>
        <w:spacing w:after="0"/>
        <w:jc w:val="both"/>
        <w:rPr>
          <w:lang w:val="ru-RU"/>
        </w:rPr>
      </w:pPr>
      <w:bookmarkStart w:id="6265" w:name="z14640"/>
      <w:bookmarkEnd w:id="6264"/>
      <w:r w:rsidRPr="002F2912">
        <w:rPr>
          <w:color w:val="000000"/>
          <w:sz w:val="28"/>
          <w:lang w:val="ru-RU"/>
        </w:rPr>
        <w:t xml:space="preserve"> </w:t>
      </w:r>
      <w:r>
        <w:rPr>
          <w:color w:val="000000"/>
          <w:sz w:val="28"/>
        </w:rPr>
        <w:t>     </w:t>
      </w:r>
      <w:r w:rsidRPr="002F2912">
        <w:rPr>
          <w:color w:val="000000"/>
          <w:sz w:val="28"/>
          <w:lang w:val="ru-RU"/>
        </w:rPr>
        <w:t xml:space="preserve"> 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w:t>
      </w:r>
      <w:r w:rsidRPr="002F2912">
        <w:rPr>
          <w:color w:val="000000"/>
          <w:sz w:val="28"/>
          <w:lang w:val="ru-RU"/>
        </w:rPr>
        <w:t xml:space="preserve">х переработки подтверждение экспорта осуществляется в соответствии с пунктом 2 настоящей статьи, а также на основании следующих документов: </w:t>
      </w:r>
    </w:p>
    <w:p w:rsidR="00EF5B47" w:rsidRPr="002F2912" w:rsidRDefault="0085068E">
      <w:pPr>
        <w:spacing w:after="0"/>
        <w:jc w:val="both"/>
        <w:rPr>
          <w:lang w:val="ru-RU"/>
        </w:rPr>
      </w:pPr>
      <w:bookmarkStart w:id="6266" w:name="z7213"/>
      <w:bookmarkEnd w:id="6265"/>
      <w:r w:rsidRPr="002F2912">
        <w:rPr>
          <w:color w:val="000000"/>
          <w:sz w:val="28"/>
          <w:lang w:val="ru-RU"/>
        </w:rPr>
        <w:t xml:space="preserve"> </w:t>
      </w:r>
      <w:r>
        <w:rPr>
          <w:color w:val="000000"/>
          <w:sz w:val="28"/>
        </w:rPr>
        <w:t>     </w:t>
      </w:r>
      <w:r w:rsidRPr="002F2912">
        <w:rPr>
          <w:color w:val="000000"/>
          <w:sz w:val="28"/>
          <w:lang w:val="ru-RU"/>
        </w:rPr>
        <w:t xml:space="preserve"> 1) копии декларации на товары, в соответствии с которой производится изменение таможенной процедуры перерабо</w:t>
      </w:r>
      <w:r w:rsidRPr="002F2912">
        <w:rPr>
          <w:color w:val="000000"/>
          <w:sz w:val="28"/>
          <w:lang w:val="ru-RU"/>
        </w:rPr>
        <w:t xml:space="preserve">тки вне таможенной территории на таможенную процедуру экспорта; </w:t>
      </w:r>
    </w:p>
    <w:p w:rsidR="00EF5B47" w:rsidRPr="002F2912" w:rsidRDefault="0085068E">
      <w:pPr>
        <w:spacing w:after="0"/>
        <w:jc w:val="both"/>
        <w:rPr>
          <w:lang w:val="ru-RU"/>
        </w:rPr>
      </w:pPr>
      <w:bookmarkStart w:id="6267" w:name="z7214"/>
      <w:bookmarkEnd w:id="6266"/>
      <w:r w:rsidRPr="002F2912">
        <w:rPr>
          <w:color w:val="000000"/>
          <w:sz w:val="28"/>
          <w:lang w:val="ru-RU"/>
        </w:rPr>
        <w:t xml:space="preserve"> </w:t>
      </w:r>
      <w:r>
        <w:rPr>
          <w:color w:val="000000"/>
          <w:sz w:val="28"/>
        </w:rPr>
        <w:t>     </w:t>
      </w:r>
      <w:r w:rsidRPr="002F2912">
        <w:rPr>
          <w:color w:val="000000"/>
          <w:sz w:val="28"/>
          <w:lang w:val="ru-RU"/>
        </w:rPr>
        <w:t xml:space="preserve"> 2) копии декларации на товары, оформленной с помещением под таможенную процедуру переработки вне таможенной территории; </w:t>
      </w:r>
    </w:p>
    <w:p w:rsidR="00EF5B47" w:rsidRPr="002F2912" w:rsidRDefault="0085068E">
      <w:pPr>
        <w:spacing w:after="0"/>
        <w:jc w:val="both"/>
        <w:rPr>
          <w:lang w:val="ru-RU"/>
        </w:rPr>
      </w:pPr>
      <w:bookmarkStart w:id="6268" w:name="z7215"/>
      <w:bookmarkEnd w:id="6267"/>
      <w:r w:rsidRPr="002F2912">
        <w:rPr>
          <w:color w:val="000000"/>
          <w:sz w:val="28"/>
          <w:lang w:val="ru-RU"/>
        </w:rPr>
        <w:t xml:space="preserve"> </w:t>
      </w:r>
      <w:r>
        <w:rPr>
          <w:color w:val="000000"/>
          <w:sz w:val="28"/>
        </w:rPr>
        <w:t>     </w:t>
      </w:r>
      <w:r w:rsidRPr="002F2912">
        <w:rPr>
          <w:color w:val="000000"/>
          <w:sz w:val="28"/>
          <w:lang w:val="ru-RU"/>
        </w:rPr>
        <w:t xml:space="preserve"> 3) копии декларации на товары, оформленной при ввозе тов</w:t>
      </w:r>
      <w:r w:rsidRPr="002F2912">
        <w:rPr>
          <w:color w:val="000000"/>
          <w:sz w:val="28"/>
          <w:lang w:val="ru-RU"/>
        </w:rPr>
        <w:t>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w:t>
      </w:r>
      <w:r w:rsidRPr="002F2912">
        <w:rPr>
          <w:color w:val="000000"/>
          <w:sz w:val="28"/>
          <w:lang w:val="ru-RU"/>
        </w:rPr>
        <w:t xml:space="preserve">; </w:t>
      </w:r>
    </w:p>
    <w:p w:rsidR="00EF5B47" w:rsidRPr="002F2912" w:rsidRDefault="0085068E">
      <w:pPr>
        <w:spacing w:after="0"/>
        <w:jc w:val="both"/>
        <w:rPr>
          <w:lang w:val="ru-RU"/>
        </w:rPr>
      </w:pPr>
      <w:bookmarkStart w:id="6269" w:name="z7216"/>
      <w:bookmarkEnd w:id="6268"/>
      <w:r>
        <w:rPr>
          <w:color w:val="000000"/>
          <w:sz w:val="28"/>
        </w:rPr>
        <w:lastRenderedPageBreak/>
        <w:t>     </w:t>
      </w:r>
      <w:r w:rsidRPr="002F2912">
        <w:rPr>
          <w:color w:val="000000"/>
          <w:sz w:val="28"/>
          <w:lang w:val="ru-RU"/>
        </w:rPr>
        <w:t xml:space="preserve">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w:t>
      </w:r>
      <w:r w:rsidRPr="002F2912">
        <w:rPr>
          <w:color w:val="000000"/>
          <w:sz w:val="28"/>
          <w:lang w:val="ru-RU"/>
        </w:rPr>
        <w:t>потребления на территории иностранного государства или таможенную процедуру экспорта.</w:t>
      </w:r>
    </w:p>
    <w:p w:rsidR="00EF5B47" w:rsidRPr="002F2912" w:rsidRDefault="0085068E">
      <w:pPr>
        <w:spacing w:after="0"/>
        <w:jc w:val="both"/>
        <w:rPr>
          <w:lang w:val="ru-RU"/>
        </w:rPr>
      </w:pPr>
      <w:bookmarkStart w:id="6270" w:name="z7217"/>
      <w:bookmarkEnd w:id="6269"/>
      <w:r>
        <w:rPr>
          <w:color w:val="000000"/>
          <w:sz w:val="28"/>
        </w:rPr>
        <w:t>     </w:t>
      </w:r>
      <w:r w:rsidRPr="002F2912">
        <w:rPr>
          <w:color w:val="000000"/>
          <w:sz w:val="28"/>
          <w:lang w:val="ru-RU"/>
        </w:rPr>
        <w:t xml:space="preserve">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w:t>
      </w:r>
      <w:r w:rsidRPr="002F2912">
        <w:rPr>
          <w:color w:val="000000"/>
          <w:sz w:val="28"/>
          <w:lang w:val="ru-RU"/>
        </w:rPr>
        <w:t>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w:t>
      </w:r>
      <w:r w:rsidRPr="002F2912">
        <w:rPr>
          <w:color w:val="000000"/>
          <w:sz w:val="28"/>
          <w:lang w:val="ru-RU"/>
        </w:rPr>
        <w:t>ами 1) и 2) пункта 3 настоящей статьи, не требуется.</w:t>
      </w:r>
    </w:p>
    <w:bookmarkEnd w:id="627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386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истечении десяти календарных </w:t>
      </w:r>
      <w:r w:rsidRPr="002F2912">
        <w:rPr>
          <w:color w:val="FF0000"/>
          <w:sz w:val="28"/>
          <w:lang w:val="ru-RU"/>
        </w:rPr>
        <w:t xml:space="preserve">дней после дня его первого официального опубликования);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387. Налогообложение международных перевозок</w:t>
      </w:r>
    </w:p>
    <w:p w:rsidR="00EF5B47" w:rsidRPr="002F2912" w:rsidRDefault="0085068E">
      <w:pPr>
        <w:spacing w:after="0"/>
        <w:jc w:val="both"/>
        <w:rPr>
          <w:lang w:val="ru-RU"/>
        </w:rPr>
      </w:pPr>
      <w:bookmarkStart w:id="6271" w:name="z7218"/>
      <w:r>
        <w:rPr>
          <w:color w:val="000000"/>
          <w:sz w:val="28"/>
        </w:rPr>
        <w:t>     </w:t>
      </w:r>
      <w:r w:rsidRPr="002F2912">
        <w:rPr>
          <w:color w:val="000000"/>
          <w:sz w:val="28"/>
          <w:lang w:val="ru-RU"/>
        </w:rPr>
        <w:t xml:space="preserve"> 1. Оборот по реализации услуг по международным перевозкам облагается по нулевой ст</w:t>
      </w:r>
      <w:r w:rsidRPr="002F2912">
        <w:rPr>
          <w:color w:val="000000"/>
          <w:sz w:val="28"/>
          <w:lang w:val="ru-RU"/>
        </w:rPr>
        <w:t>авке.</w:t>
      </w:r>
    </w:p>
    <w:p w:rsidR="00EF5B47" w:rsidRPr="002F2912" w:rsidRDefault="0085068E">
      <w:pPr>
        <w:spacing w:after="0"/>
        <w:jc w:val="both"/>
        <w:rPr>
          <w:lang w:val="ru-RU"/>
        </w:rPr>
      </w:pPr>
      <w:bookmarkStart w:id="6272" w:name="z7219"/>
      <w:bookmarkEnd w:id="6271"/>
      <w:r>
        <w:rPr>
          <w:color w:val="000000"/>
          <w:sz w:val="28"/>
        </w:rPr>
        <w:t>     </w:t>
      </w:r>
      <w:r w:rsidRPr="002F2912">
        <w:rPr>
          <w:color w:val="000000"/>
          <w:sz w:val="28"/>
          <w:lang w:val="ru-RU"/>
        </w:rPr>
        <w:t xml:space="preserve"> Международной перевозкой признается:</w:t>
      </w:r>
    </w:p>
    <w:p w:rsidR="00EF5B47" w:rsidRDefault="0085068E">
      <w:pPr>
        <w:spacing w:after="0"/>
        <w:jc w:val="both"/>
      </w:pPr>
      <w:bookmarkStart w:id="6273" w:name="z7220"/>
      <w:bookmarkEnd w:id="6272"/>
      <w:r w:rsidRPr="002F2912">
        <w:rPr>
          <w:color w:val="000000"/>
          <w:sz w:val="28"/>
          <w:lang w:val="ru-RU"/>
        </w:rPr>
        <w:t xml:space="preserve"> </w:t>
      </w:r>
      <w:r>
        <w:rPr>
          <w:color w:val="000000"/>
          <w:sz w:val="28"/>
        </w:rPr>
        <w:t>     </w:t>
      </w:r>
      <w:r w:rsidRPr="002F2912">
        <w:rPr>
          <w:color w:val="000000"/>
          <w:sz w:val="28"/>
          <w:lang w:val="ru-RU"/>
        </w:rPr>
        <w:t xml:space="preserve"> 1) транспортировка товаров, в том числе почтовых отправлений, экспортируемых с территории Республики Казахстан и импортируемых на территорию </w:t>
      </w:r>
      <w:r>
        <w:rPr>
          <w:color w:val="000000"/>
          <w:sz w:val="28"/>
        </w:rPr>
        <w:t xml:space="preserve">Республики Казахстан; </w:t>
      </w:r>
    </w:p>
    <w:p w:rsidR="00EF5B47" w:rsidRPr="002F2912" w:rsidRDefault="0085068E">
      <w:pPr>
        <w:spacing w:after="0"/>
        <w:jc w:val="both"/>
        <w:rPr>
          <w:lang w:val="ru-RU"/>
        </w:rPr>
      </w:pPr>
      <w:bookmarkStart w:id="6274" w:name="z7221"/>
      <w:bookmarkEnd w:id="6273"/>
      <w:r>
        <w:rPr>
          <w:color w:val="000000"/>
          <w:sz w:val="28"/>
        </w:rPr>
        <w:t xml:space="preserve">       </w:t>
      </w:r>
      <w:r w:rsidRPr="002F2912">
        <w:rPr>
          <w:color w:val="000000"/>
          <w:sz w:val="28"/>
          <w:lang w:val="ru-RU"/>
        </w:rPr>
        <w:t>2) транспортировка по террито</w:t>
      </w:r>
      <w:r w:rsidRPr="002F2912">
        <w:rPr>
          <w:color w:val="000000"/>
          <w:sz w:val="28"/>
          <w:lang w:val="ru-RU"/>
        </w:rPr>
        <w:t xml:space="preserve">рии Республики Казахстан транзитных грузов; </w:t>
      </w:r>
    </w:p>
    <w:p w:rsidR="00EF5B47" w:rsidRPr="002F2912" w:rsidRDefault="0085068E">
      <w:pPr>
        <w:spacing w:after="0"/>
        <w:jc w:val="both"/>
        <w:rPr>
          <w:lang w:val="ru-RU"/>
        </w:rPr>
      </w:pPr>
      <w:bookmarkStart w:id="6275" w:name="z7222"/>
      <w:bookmarkEnd w:id="6274"/>
      <w:r>
        <w:rPr>
          <w:color w:val="000000"/>
          <w:sz w:val="28"/>
        </w:rPr>
        <w:t>     </w:t>
      </w:r>
      <w:r w:rsidRPr="002F2912">
        <w:rPr>
          <w:color w:val="000000"/>
          <w:sz w:val="28"/>
          <w:lang w:val="ru-RU"/>
        </w:rPr>
        <w:t xml:space="preserve"> 3) перевозка пассажиров, багажа и грузобагажа в международном сообщении;</w:t>
      </w:r>
    </w:p>
    <w:p w:rsidR="00EF5B47" w:rsidRPr="002F2912" w:rsidRDefault="0085068E">
      <w:pPr>
        <w:spacing w:after="0"/>
        <w:jc w:val="both"/>
        <w:rPr>
          <w:lang w:val="ru-RU"/>
        </w:rPr>
      </w:pPr>
      <w:bookmarkStart w:id="6276" w:name="z7223"/>
      <w:bookmarkEnd w:id="6275"/>
      <w:r>
        <w:rPr>
          <w:color w:val="000000"/>
          <w:sz w:val="28"/>
        </w:rPr>
        <w:t>     </w:t>
      </w:r>
      <w:r w:rsidRPr="002F2912">
        <w:rPr>
          <w:color w:val="000000"/>
          <w:sz w:val="28"/>
          <w:lang w:val="ru-RU"/>
        </w:rPr>
        <w:t xml:space="preserve"> 4) услуга по проследованию пассажирских поездов (вагонов) в международном сообщении.</w:t>
      </w:r>
    </w:p>
    <w:p w:rsidR="00EF5B47" w:rsidRPr="002F2912" w:rsidRDefault="0085068E">
      <w:pPr>
        <w:spacing w:after="0"/>
        <w:jc w:val="both"/>
        <w:rPr>
          <w:lang w:val="ru-RU"/>
        </w:rPr>
      </w:pPr>
      <w:bookmarkStart w:id="6277" w:name="z7224"/>
      <w:bookmarkEnd w:id="6276"/>
      <w:r>
        <w:rPr>
          <w:color w:val="000000"/>
          <w:sz w:val="28"/>
        </w:rPr>
        <w:t>     </w:t>
      </w:r>
      <w:r w:rsidRPr="002F2912">
        <w:rPr>
          <w:color w:val="000000"/>
          <w:sz w:val="28"/>
          <w:lang w:val="ru-RU"/>
        </w:rPr>
        <w:t xml:space="preserve"> Для целей настоящей главы перевозка</w:t>
      </w:r>
      <w:r w:rsidRPr="002F2912">
        <w:rPr>
          <w:color w:val="000000"/>
          <w:sz w:val="28"/>
          <w:lang w:val="ru-RU"/>
        </w:rPr>
        <w:t xml:space="preserve">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EF5B47" w:rsidRDefault="0085068E">
      <w:pPr>
        <w:spacing w:after="0"/>
        <w:jc w:val="both"/>
      </w:pPr>
      <w:bookmarkStart w:id="6278" w:name="z7225"/>
      <w:bookmarkEnd w:id="6277"/>
      <w:r>
        <w:rPr>
          <w:color w:val="000000"/>
          <w:sz w:val="28"/>
        </w:rPr>
        <w:t>     </w:t>
      </w:r>
      <w:r w:rsidRPr="002F2912">
        <w:rPr>
          <w:color w:val="000000"/>
          <w:sz w:val="28"/>
          <w:lang w:val="ru-RU"/>
        </w:rPr>
        <w:t xml:space="preserve"> 2. В случае осуществления международной перевозки несколькими перевозчиками, за исключение</w:t>
      </w:r>
      <w:r w:rsidRPr="002F2912">
        <w:rPr>
          <w:color w:val="000000"/>
          <w:sz w:val="28"/>
          <w:lang w:val="ru-RU"/>
        </w:rPr>
        <w:t>м случаев, установленных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w:t>
      </w:r>
      <w:r w:rsidRPr="002F2912">
        <w:rPr>
          <w:color w:val="000000"/>
          <w:sz w:val="28"/>
          <w:lang w:val="ru-RU"/>
        </w:rPr>
        <w:t xml:space="preserve">аж) были ввезены на территорию </w:t>
      </w:r>
      <w:r>
        <w:rPr>
          <w:color w:val="000000"/>
          <w:sz w:val="28"/>
        </w:rPr>
        <w:t>Республики Казахстан.</w:t>
      </w:r>
    </w:p>
    <w:p w:rsidR="00EF5B47" w:rsidRPr="002F2912" w:rsidRDefault="0085068E">
      <w:pPr>
        <w:spacing w:after="0"/>
        <w:jc w:val="both"/>
        <w:rPr>
          <w:lang w:val="ru-RU"/>
        </w:rPr>
      </w:pPr>
      <w:bookmarkStart w:id="6279" w:name="z7226"/>
      <w:bookmarkEnd w:id="6278"/>
      <w:r>
        <w:rPr>
          <w:color w:val="000000"/>
          <w:sz w:val="28"/>
        </w:rPr>
        <w:lastRenderedPageBreak/>
        <w:t xml:space="preserve">      </w:t>
      </w:r>
      <w:r w:rsidRPr="002F2912">
        <w:rPr>
          <w:color w:val="000000"/>
          <w:sz w:val="28"/>
          <w:lang w:val="ru-RU"/>
        </w:rPr>
        <w:t>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w:t>
      </w:r>
      <w:r w:rsidRPr="002F2912">
        <w:rPr>
          <w:color w:val="000000"/>
          <w:sz w:val="28"/>
          <w:lang w:val="ru-RU"/>
        </w:rPr>
        <w:t>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p w:rsidR="00EF5B47" w:rsidRPr="002F2912" w:rsidRDefault="0085068E">
      <w:pPr>
        <w:spacing w:after="0"/>
        <w:jc w:val="both"/>
        <w:rPr>
          <w:lang w:val="ru-RU"/>
        </w:rPr>
      </w:pPr>
      <w:bookmarkStart w:id="6280" w:name="z7227"/>
      <w:bookmarkEnd w:id="6279"/>
      <w:r>
        <w:rPr>
          <w:color w:val="000000"/>
          <w:sz w:val="28"/>
        </w:rPr>
        <w:t>     </w:t>
      </w:r>
      <w:r w:rsidRPr="002F2912">
        <w:rPr>
          <w:color w:val="000000"/>
          <w:sz w:val="28"/>
          <w:lang w:val="ru-RU"/>
        </w:rPr>
        <w:t xml:space="preserve"> 4. Для целей настоящей статьи подтверждающими международные перевозки документами являются:</w:t>
      </w:r>
    </w:p>
    <w:p w:rsidR="00EF5B47" w:rsidRPr="002F2912" w:rsidRDefault="0085068E">
      <w:pPr>
        <w:spacing w:after="0"/>
        <w:jc w:val="both"/>
        <w:rPr>
          <w:lang w:val="ru-RU"/>
        </w:rPr>
      </w:pPr>
      <w:bookmarkStart w:id="6281" w:name="z7228"/>
      <w:bookmarkEnd w:id="6280"/>
      <w:r>
        <w:rPr>
          <w:color w:val="000000"/>
          <w:sz w:val="28"/>
        </w:rPr>
        <w:t>     </w:t>
      </w:r>
      <w:r w:rsidRPr="002F2912">
        <w:rPr>
          <w:color w:val="000000"/>
          <w:sz w:val="28"/>
          <w:lang w:val="ru-RU"/>
        </w:rPr>
        <w:t xml:space="preserve"> 1) п</w:t>
      </w:r>
      <w:r w:rsidRPr="002F2912">
        <w:rPr>
          <w:color w:val="000000"/>
          <w:sz w:val="28"/>
          <w:lang w:val="ru-RU"/>
        </w:rPr>
        <w:t>ри перевозке грузов:</w:t>
      </w:r>
    </w:p>
    <w:p w:rsidR="00EF5B47" w:rsidRPr="002F2912" w:rsidRDefault="0085068E">
      <w:pPr>
        <w:spacing w:after="0"/>
        <w:jc w:val="both"/>
        <w:rPr>
          <w:lang w:val="ru-RU"/>
        </w:rPr>
      </w:pPr>
      <w:bookmarkStart w:id="6282" w:name="z7229"/>
      <w:bookmarkEnd w:id="6281"/>
      <w:r>
        <w:rPr>
          <w:color w:val="000000"/>
          <w:sz w:val="28"/>
        </w:rPr>
        <w:t>     </w:t>
      </w:r>
      <w:r w:rsidRPr="002F2912">
        <w:rPr>
          <w:color w:val="000000"/>
          <w:sz w:val="28"/>
          <w:lang w:val="ru-RU"/>
        </w:rPr>
        <w:t xml:space="preserve"> в международном автомобильном сообщении – товарно-транспортная накладная;</w:t>
      </w:r>
    </w:p>
    <w:p w:rsidR="00EF5B47" w:rsidRPr="002F2912" w:rsidRDefault="0085068E">
      <w:pPr>
        <w:spacing w:after="0"/>
        <w:jc w:val="both"/>
        <w:rPr>
          <w:lang w:val="ru-RU"/>
        </w:rPr>
      </w:pPr>
      <w:bookmarkStart w:id="6283" w:name="z7230"/>
      <w:bookmarkEnd w:id="6282"/>
      <w:r>
        <w:rPr>
          <w:color w:val="000000"/>
          <w:sz w:val="28"/>
        </w:rPr>
        <w:t>     </w:t>
      </w:r>
      <w:r w:rsidRPr="002F2912">
        <w:rPr>
          <w:color w:val="000000"/>
          <w:sz w:val="28"/>
          <w:lang w:val="ru-RU"/>
        </w:rPr>
        <w:t xml:space="preserve"> в международном железнодорожном сообщении, в том числе в прямом международном железнодорожно-паромном сообщении и международном железнодорожно-водном</w:t>
      </w:r>
      <w:r w:rsidRPr="002F2912">
        <w:rPr>
          <w:color w:val="000000"/>
          <w:sz w:val="28"/>
          <w:lang w:val="ru-RU"/>
        </w:rPr>
        <w:t xml:space="preserve"> сообщении с перевалкой груза с железнодорожного на водный транспорт, – накладная единого образца;</w:t>
      </w:r>
    </w:p>
    <w:p w:rsidR="00EF5B47" w:rsidRPr="002F2912" w:rsidRDefault="0085068E">
      <w:pPr>
        <w:spacing w:after="0"/>
        <w:jc w:val="both"/>
        <w:rPr>
          <w:lang w:val="ru-RU"/>
        </w:rPr>
      </w:pPr>
      <w:bookmarkStart w:id="6284" w:name="z7231"/>
      <w:bookmarkEnd w:id="6283"/>
      <w:r>
        <w:rPr>
          <w:color w:val="000000"/>
          <w:sz w:val="28"/>
        </w:rPr>
        <w:t>     </w:t>
      </w:r>
      <w:r w:rsidRPr="002F2912">
        <w:rPr>
          <w:color w:val="000000"/>
          <w:sz w:val="28"/>
          <w:lang w:val="ru-RU"/>
        </w:rPr>
        <w:t xml:space="preserve"> воздушным транспортом – грузовая накладная (авианакладная);</w:t>
      </w:r>
    </w:p>
    <w:p w:rsidR="00EF5B47" w:rsidRPr="002F2912" w:rsidRDefault="0085068E">
      <w:pPr>
        <w:spacing w:after="0"/>
        <w:jc w:val="both"/>
        <w:rPr>
          <w:lang w:val="ru-RU"/>
        </w:rPr>
      </w:pPr>
      <w:bookmarkStart w:id="6285" w:name="z7232"/>
      <w:bookmarkEnd w:id="6284"/>
      <w:r>
        <w:rPr>
          <w:color w:val="000000"/>
          <w:sz w:val="28"/>
        </w:rPr>
        <w:t>     </w:t>
      </w:r>
      <w:r w:rsidRPr="002F2912">
        <w:rPr>
          <w:color w:val="000000"/>
          <w:sz w:val="28"/>
          <w:lang w:val="ru-RU"/>
        </w:rPr>
        <w:t xml:space="preserve"> морским транспортом – коносамент или морская накладная;</w:t>
      </w:r>
    </w:p>
    <w:p w:rsidR="00EF5B47" w:rsidRPr="002F2912" w:rsidRDefault="0085068E">
      <w:pPr>
        <w:spacing w:after="0"/>
        <w:jc w:val="both"/>
        <w:rPr>
          <w:lang w:val="ru-RU"/>
        </w:rPr>
      </w:pPr>
      <w:bookmarkStart w:id="6286" w:name="z7233"/>
      <w:bookmarkEnd w:id="6285"/>
      <w:r>
        <w:rPr>
          <w:color w:val="000000"/>
          <w:sz w:val="28"/>
        </w:rPr>
        <w:t>     </w:t>
      </w:r>
      <w:r w:rsidRPr="002F2912">
        <w:rPr>
          <w:color w:val="000000"/>
          <w:sz w:val="28"/>
          <w:lang w:val="ru-RU"/>
        </w:rPr>
        <w:t xml:space="preserve"> транзитом двумя или бол</w:t>
      </w:r>
      <w:r w:rsidRPr="002F2912">
        <w:rPr>
          <w:color w:val="000000"/>
          <w:sz w:val="28"/>
          <w:lang w:val="ru-RU"/>
        </w:rPr>
        <w:t>ее видами транспорта (смешанная перевозка) – единая товарно-транспортная накладная (единый коносамент);</w:t>
      </w:r>
    </w:p>
    <w:p w:rsidR="00EF5B47" w:rsidRPr="002F2912" w:rsidRDefault="0085068E">
      <w:pPr>
        <w:spacing w:after="0"/>
        <w:jc w:val="both"/>
        <w:rPr>
          <w:lang w:val="ru-RU"/>
        </w:rPr>
      </w:pPr>
      <w:bookmarkStart w:id="6287" w:name="z7234"/>
      <w:bookmarkEnd w:id="6286"/>
      <w:r>
        <w:rPr>
          <w:color w:val="000000"/>
          <w:sz w:val="28"/>
        </w:rPr>
        <w:t>     </w:t>
      </w:r>
      <w:r w:rsidRPr="002F2912">
        <w:rPr>
          <w:color w:val="000000"/>
          <w:sz w:val="28"/>
          <w:lang w:val="ru-RU"/>
        </w:rPr>
        <w:t xml:space="preserve"> по системе магистральных трубопроводов:</w:t>
      </w:r>
    </w:p>
    <w:p w:rsidR="00EF5B47" w:rsidRPr="002F2912" w:rsidRDefault="0085068E">
      <w:pPr>
        <w:spacing w:after="0"/>
        <w:jc w:val="both"/>
        <w:rPr>
          <w:lang w:val="ru-RU"/>
        </w:rPr>
      </w:pPr>
      <w:bookmarkStart w:id="6288" w:name="z7235"/>
      <w:bookmarkEnd w:id="6287"/>
      <w:r>
        <w:rPr>
          <w:color w:val="000000"/>
          <w:sz w:val="28"/>
        </w:rPr>
        <w:t>     </w:t>
      </w:r>
      <w:r w:rsidRPr="002F2912">
        <w:rPr>
          <w:color w:val="000000"/>
          <w:sz w:val="28"/>
          <w:lang w:val="ru-RU"/>
        </w:rPr>
        <w:t xml:space="preserve"> копия декларации на товары, помещенные под таможенные процедуры экспорта и выпуска для внутреннего п</w:t>
      </w:r>
      <w:r w:rsidRPr="002F2912">
        <w:rPr>
          <w:color w:val="000000"/>
          <w:sz w:val="28"/>
          <w:lang w:val="ru-RU"/>
        </w:rPr>
        <w:t>отребления, за расчетный период либо декларация на товары, помещенные под таможенную процедуру таможенного транзита, за расчетный период;</w:t>
      </w:r>
    </w:p>
    <w:p w:rsidR="00EF5B47" w:rsidRPr="002F2912" w:rsidRDefault="0085068E">
      <w:pPr>
        <w:spacing w:after="0"/>
        <w:jc w:val="both"/>
        <w:rPr>
          <w:lang w:val="ru-RU"/>
        </w:rPr>
      </w:pPr>
      <w:bookmarkStart w:id="6289" w:name="z7236"/>
      <w:bookmarkEnd w:id="6288"/>
      <w:r>
        <w:rPr>
          <w:color w:val="000000"/>
          <w:sz w:val="28"/>
        </w:rPr>
        <w:t>     </w:t>
      </w:r>
      <w:r w:rsidRPr="002F2912">
        <w:rPr>
          <w:color w:val="000000"/>
          <w:sz w:val="28"/>
          <w:lang w:val="ru-RU"/>
        </w:rPr>
        <w:t xml:space="preserve"> акты выполненных работ (оказанных услуг), акты приема-сдачи грузов от продавца либо от других лиц, осуществлявши</w:t>
      </w:r>
      <w:r w:rsidRPr="002F2912">
        <w:rPr>
          <w:color w:val="000000"/>
          <w:sz w:val="28"/>
          <w:lang w:val="ru-RU"/>
        </w:rPr>
        <w:t>х ранее доставку указанных грузов, покупателю либо другим лицам, осуществляющим дальнейшую доставку указанных грузов;</w:t>
      </w:r>
    </w:p>
    <w:p w:rsidR="00EF5B47" w:rsidRPr="002F2912" w:rsidRDefault="0085068E">
      <w:pPr>
        <w:spacing w:after="0"/>
        <w:jc w:val="both"/>
        <w:rPr>
          <w:lang w:val="ru-RU"/>
        </w:rPr>
      </w:pPr>
      <w:bookmarkStart w:id="6290" w:name="z7237"/>
      <w:bookmarkEnd w:id="6289"/>
      <w:r>
        <w:rPr>
          <w:color w:val="000000"/>
          <w:sz w:val="28"/>
        </w:rPr>
        <w:t>     </w:t>
      </w:r>
      <w:r w:rsidRPr="002F2912">
        <w:rPr>
          <w:color w:val="000000"/>
          <w:sz w:val="28"/>
          <w:lang w:val="ru-RU"/>
        </w:rPr>
        <w:t xml:space="preserve"> 2) при перевозке пассажиров, багажа и грузобагажа:</w:t>
      </w:r>
    </w:p>
    <w:p w:rsidR="00EF5B47" w:rsidRPr="002F2912" w:rsidRDefault="0085068E">
      <w:pPr>
        <w:spacing w:after="0"/>
        <w:jc w:val="both"/>
        <w:rPr>
          <w:lang w:val="ru-RU"/>
        </w:rPr>
      </w:pPr>
      <w:bookmarkStart w:id="6291" w:name="z7238"/>
      <w:bookmarkEnd w:id="6290"/>
      <w:r>
        <w:rPr>
          <w:color w:val="000000"/>
          <w:sz w:val="28"/>
        </w:rPr>
        <w:t>     </w:t>
      </w:r>
      <w:r w:rsidRPr="002F2912">
        <w:rPr>
          <w:color w:val="000000"/>
          <w:sz w:val="28"/>
          <w:lang w:val="ru-RU"/>
        </w:rPr>
        <w:t xml:space="preserve"> автомобильным транспортом:</w:t>
      </w:r>
    </w:p>
    <w:p w:rsidR="00EF5B47" w:rsidRPr="002F2912" w:rsidRDefault="0085068E">
      <w:pPr>
        <w:spacing w:after="0"/>
        <w:jc w:val="both"/>
        <w:rPr>
          <w:lang w:val="ru-RU"/>
        </w:rPr>
      </w:pPr>
      <w:bookmarkStart w:id="6292" w:name="z7239"/>
      <w:bookmarkEnd w:id="6291"/>
      <w:r>
        <w:rPr>
          <w:color w:val="000000"/>
          <w:sz w:val="28"/>
        </w:rPr>
        <w:t>     </w:t>
      </w:r>
      <w:r w:rsidRPr="002F2912">
        <w:rPr>
          <w:color w:val="000000"/>
          <w:sz w:val="28"/>
          <w:lang w:val="ru-RU"/>
        </w:rPr>
        <w:t xml:space="preserve"> при регулярных перевозках – отчет о </w:t>
      </w:r>
      <w:r w:rsidRPr="002F2912">
        <w:rPr>
          <w:color w:val="000000"/>
          <w:sz w:val="28"/>
          <w:lang w:val="ru-RU"/>
        </w:rPr>
        <w:t>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EF5B47" w:rsidRPr="002F2912" w:rsidRDefault="0085068E">
      <w:pPr>
        <w:spacing w:after="0"/>
        <w:jc w:val="both"/>
        <w:rPr>
          <w:lang w:val="ru-RU"/>
        </w:rPr>
      </w:pPr>
      <w:bookmarkStart w:id="6293" w:name="z7240"/>
      <w:bookmarkEnd w:id="6292"/>
      <w:r>
        <w:rPr>
          <w:color w:val="000000"/>
          <w:sz w:val="28"/>
        </w:rPr>
        <w:t>     </w:t>
      </w:r>
      <w:r w:rsidRPr="002F2912">
        <w:rPr>
          <w:color w:val="000000"/>
          <w:sz w:val="28"/>
          <w:lang w:val="ru-RU"/>
        </w:rPr>
        <w:t xml:space="preserve"> при нерегулярных перевозках – договор об оказании транспортных услуг в меж</w:t>
      </w:r>
      <w:r w:rsidRPr="002F2912">
        <w:rPr>
          <w:color w:val="000000"/>
          <w:sz w:val="28"/>
          <w:lang w:val="ru-RU"/>
        </w:rPr>
        <w:t>дународном сообщении;</w:t>
      </w:r>
    </w:p>
    <w:p w:rsidR="00EF5B47" w:rsidRPr="002F2912" w:rsidRDefault="0085068E">
      <w:pPr>
        <w:spacing w:after="0"/>
        <w:jc w:val="both"/>
        <w:rPr>
          <w:lang w:val="ru-RU"/>
        </w:rPr>
      </w:pPr>
      <w:bookmarkStart w:id="6294" w:name="z7241"/>
      <w:bookmarkEnd w:id="6293"/>
      <w:r>
        <w:rPr>
          <w:color w:val="000000"/>
          <w:sz w:val="28"/>
        </w:rPr>
        <w:t>     </w:t>
      </w:r>
      <w:r w:rsidRPr="002F2912">
        <w:rPr>
          <w:color w:val="000000"/>
          <w:sz w:val="28"/>
          <w:lang w:val="ru-RU"/>
        </w:rPr>
        <w:t xml:space="preserve"> железнодорожным транспортом:</w:t>
      </w:r>
    </w:p>
    <w:p w:rsidR="00EF5B47" w:rsidRPr="002F2912" w:rsidRDefault="0085068E">
      <w:pPr>
        <w:spacing w:after="0"/>
        <w:jc w:val="both"/>
        <w:rPr>
          <w:lang w:val="ru-RU"/>
        </w:rPr>
      </w:pPr>
      <w:bookmarkStart w:id="6295" w:name="z7242"/>
      <w:bookmarkEnd w:id="6294"/>
      <w:r w:rsidRPr="002F2912">
        <w:rPr>
          <w:color w:val="000000"/>
          <w:sz w:val="28"/>
          <w:lang w:val="ru-RU"/>
        </w:rPr>
        <w:t xml:space="preserve"> </w:t>
      </w:r>
      <w:r>
        <w:rPr>
          <w:color w:val="000000"/>
          <w:sz w:val="28"/>
        </w:rPr>
        <w:t>     </w:t>
      </w:r>
      <w:r w:rsidRPr="002F2912">
        <w:rPr>
          <w:color w:val="000000"/>
          <w:sz w:val="28"/>
          <w:lang w:val="ru-RU"/>
        </w:rPr>
        <w:t xml:space="preserve"> отчет о продаже проездных, перевозочных и почтовых документов, проданных в Республике Казахстан; </w:t>
      </w:r>
    </w:p>
    <w:p w:rsidR="00EF5B47" w:rsidRPr="002F2912" w:rsidRDefault="0085068E">
      <w:pPr>
        <w:spacing w:after="0"/>
        <w:jc w:val="both"/>
        <w:rPr>
          <w:lang w:val="ru-RU"/>
        </w:rPr>
      </w:pPr>
      <w:bookmarkStart w:id="6296" w:name="z7243"/>
      <w:bookmarkEnd w:id="6295"/>
      <w:r>
        <w:rPr>
          <w:color w:val="000000"/>
          <w:sz w:val="28"/>
        </w:rPr>
        <w:t>     </w:t>
      </w:r>
      <w:r w:rsidRPr="002F2912">
        <w:rPr>
          <w:color w:val="000000"/>
          <w:sz w:val="28"/>
          <w:lang w:val="ru-RU"/>
        </w:rPr>
        <w:t xml:space="preserve"> расчетная ведомость о пассажирских билетах, проданных в Республике Казахстан, в международном сообщении;</w:t>
      </w:r>
    </w:p>
    <w:p w:rsidR="00EF5B47" w:rsidRPr="002F2912" w:rsidRDefault="0085068E">
      <w:pPr>
        <w:spacing w:after="0"/>
        <w:jc w:val="both"/>
        <w:rPr>
          <w:lang w:val="ru-RU"/>
        </w:rPr>
      </w:pPr>
      <w:bookmarkStart w:id="6297" w:name="z7244"/>
      <w:bookmarkEnd w:id="6296"/>
      <w:r>
        <w:rPr>
          <w:color w:val="000000"/>
          <w:sz w:val="28"/>
        </w:rPr>
        <w:lastRenderedPageBreak/>
        <w:t>     </w:t>
      </w:r>
      <w:r w:rsidRPr="002F2912">
        <w:rPr>
          <w:color w:val="000000"/>
          <w:sz w:val="28"/>
          <w:lang w:val="ru-RU"/>
        </w:rPr>
        <w:t xml:space="preserve"> балансовая ведомость по взаиморасче</w:t>
      </w:r>
      <w:r w:rsidRPr="002F2912">
        <w:rPr>
          <w:color w:val="000000"/>
          <w:sz w:val="28"/>
          <w:lang w:val="ru-RU"/>
        </w:rPr>
        <w:t>там за пассажирские перевозки между железнодорожными администрациями и отчет об оформлении проездных и перевозочных документов;</w:t>
      </w:r>
    </w:p>
    <w:p w:rsidR="00EF5B47" w:rsidRPr="002F2912" w:rsidRDefault="0085068E">
      <w:pPr>
        <w:spacing w:after="0"/>
        <w:jc w:val="both"/>
        <w:rPr>
          <w:lang w:val="ru-RU"/>
        </w:rPr>
      </w:pPr>
      <w:bookmarkStart w:id="6298" w:name="z7245"/>
      <w:bookmarkEnd w:id="6297"/>
      <w:r>
        <w:rPr>
          <w:color w:val="000000"/>
          <w:sz w:val="28"/>
        </w:rPr>
        <w:t>     </w:t>
      </w:r>
      <w:r w:rsidRPr="002F2912">
        <w:rPr>
          <w:color w:val="000000"/>
          <w:sz w:val="28"/>
          <w:lang w:val="ru-RU"/>
        </w:rPr>
        <w:t xml:space="preserve"> воздушным транспортом:</w:t>
      </w:r>
    </w:p>
    <w:p w:rsidR="00EF5B47" w:rsidRPr="002F2912" w:rsidRDefault="0085068E">
      <w:pPr>
        <w:spacing w:after="0"/>
        <w:jc w:val="both"/>
        <w:rPr>
          <w:lang w:val="ru-RU"/>
        </w:rPr>
      </w:pPr>
      <w:bookmarkStart w:id="6299" w:name="z7246"/>
      <w:bookmarkEnd w:id="6298"/>
      <w:r>
        <w:rPr>
          <w:color w:val="000000"/>
          <w:sz w:val="28"/>
        </w:rPr>
        <w:t>     </w:t>
      </w:r>
      <w:r w:rsidRPr="002F2912">
        <w:rPr>
          <w:color w:val="000000"/>
          <w:sz w:val="28"/>
          <w:lang w:val="ru-RU"/>
        </w:rPr>
        <w:t xml:space="preserve"> генеральная декларация;</w:t>
      </w:r>
    </w:p>
    <w:p w:rsidR="00EF5B47" w:rsidRPr="002F2912" w:rsidRDefault="0085068E">
      <w:pPr>
        <w:spacing w:after="0"/>
        <w:jc w:val="both"/>
        <w:rPr>
          <w:lang w:val="ru-RU"/>
        </w:rPr>
      </w:pPr>
      <w:bookmarkStart w:id="6300" w:name="z7247"/>
      <w:bookmarkEnd w:id="6299"/>
      <w:r>
        <w:rPr>
          <w:color w:val="000000"/>
          <w:sz w:val="28"/>
        </w:rPr>
        <w:t>     </w:t>
      </w:r>
      <w:r w:rsidRPr="002F2912">
        <w:rPr>
          <w:color w:val="000000"/>
          <w:sz w:val="28"/>
          <w:lang w:val="ru-RU"/>
        </w:rPr>
        <w:t xml:space="preserve"> пассажирский манифест;</w:t>
      </w:r>
    </w:p>
    <w:p w:rsidR="00EF5B47" w:rsidRPr="002F2912" w:rsidRDefault="0085068E">
      <w:pPr>
        <w:spacing w:after="0"/>
        <w:jc w:val="both"/>
        <w:rPr>
          <w:lang w:val="ru-RU"/>
        </w:rPr>
      </w:pPr>
      <w:bookmarkStart w:id="6301" w:name="z7248"/>
      <w:bookmarkEnd w:id="6300"/>
      <w:r>
        <w:rPr>
          <w:color w:val="000000"/>
          <w:sz w:val="28"/>
        </w:rPr>
        <w:t>     </w:t>
      </w:r>
      <w:r w:rsidRPr="002F2912">
        <w:rPr>
          <w:color w:val="000000"/>
          <w:sz w:val="28"/>
          <w:lang w:val="ru-RU"/>
        </w:rPr>
        <w:t xml:space="preserve"> карго-манифест;</w:t>
      </w:r>
    </w:p>
    <w:p w:rsidR="00EF5B47" w:rsidRPr="002F2912" w:rsidRDefault="0085068E">
      <w:pPr>
        <w:spacing w:after="0"/>
        <w:jc w:val="both"/>
        <w:rPr>
          <w:lang w:val="ru-RU"/>
        </w:rPr>
      </w:pPr>
      <w:bookmarkStart w:id="6302" w:name="z7249"/>
      <w:bookmarkEnd w:id="6301"/>
      <w:r>
        <w:rPr>
          <w:color w:val="000000"/>
          <w:sz w:val="28"/>
        </w:rPr>
        <w:t>     </w:t>
      </w:r>
      <w:r w:rsidRPr="002F2912">
        <w:rPr>
          <w:color w:val="000000"/>
          <w:sz w:val="28"/>
          <w:lang w:val="ru-RU"/>
        </w:rPr>
        <w:t xml:space="preserve"> лоджит (цент</w:t>
      </w:r>
      <w:r w:rsidRPr="002F2912">
        <w:rPr>
          <w:color w:val="000000"/>
          <w:sz w:val="28"/>
          <w:lang w:val="ru-RU"/>
        </w:rPr>
        <w:t>рально-загрузочный график);</w:t>
      </w:r>
    </w:p>
    <w:p w:rsidR="00EF5B47" w:rsidRPr="002F2912" w:rsidRDefault="0085068E">
      <w:pPr>
        <w:spacing w:after="0"/>
        <w:jc w:val="both"/>
        <w:rPr>
          <w:lang w:val="ru-RU"/>
        </w:rPr>
      </w:pPr>
      <w:bookmarkStart w:id="6303" w:name="z7250"/>
      <w:bookmarkEnd w:id="6302"/>
      <w:r>
        <w:rPr>
          <w:color w:val="000000"/>
          <w:sz w:val="28"/>
        </w:rPr>
        <w:t>     </w:t>
      </w:r>
      <w:r w:rsidRPr="002F2912">
        <w:rPr>
          <w:color w:val="000000"/>
          <w:sz w:val="28"/>
          <w:lang w:val="ru-RU"/>
        </w:rPr>
        <w:t xml:space="preserve"> сводно-загрузочная ведомость (проездной билет и багажная квитанция);</w:t>
      </w:r>
    </w:p>
    <w:p w:rsidR="00EF5B47" w:rsidRPr="002F2912" w:rsidRDefault="0085068E">
      <w:pPr>
        <w:spacing w:after="0"/>
        <w:jc w:val="both"/>
        <w:rPr>
          <w:lang w:val="ru-RU"/>
        </w:rPr>
      </w:pPr>
      <w:bookmarkStart w:id="6304" w:name="z7251"/>
      <w:bookmarkEnd w:id="6303"/>
      <w:r>
        <w:rPr>
          <w:color w:val="000000"/>
          <w:sz w:val="28"/>
        </w:rPr>
        <w:t>     </w:t>
      </w:r>
      <w:r w:rsidRPr="002F2912">
        <w:rPr>
          <w:color w:val="000000"/>
          <w:sz w:val="28"/>
          <w:lang w:val="ru-RU"/>
        </w:rPr>
        <w:t xml:space="preserve"> при услуге по проследованию пассажирских поездов (вагонов) в международном сообщении:</w:t>
      </w:r>
    </w:p>
    <w:p w:rsidR="00EF5B47" w:rsidRPr="002F2912" w:rsidRDefault="0085068E">
      <w:pPr>
        <w:spacing w:after="0"/>
        <w:jc w:val="both"/>
        <w:rPr>
          <w:lang w:val="ru-RU"/>
        </w:rPr>
      </w:pPr>
      <w:bookmarkStart w:id="6305" w:name="z7252"/>
      <w:bookmarkEnd w:id="6304"/>
      <w:r>
        <w:rPr>
          <w:color w:val="000000"/>
          <w:sz w:val="28"/>
        </w:rPr>
        <w:t>     </w:t>
      </w:r>
      <w:r w:rsidRPr="002F2912">
        <w:rPr>
          <w:color w:val="000000"/>
          <w:sz w:val="28"/>
          <w:lang w:val="ru-RU"/>
        </w:rPr>
        <w:t xml:space="preserve"> натурный лист пассажирского поезда.</w:t>
      </w:r>
    </w:p>
    <w:p w:rsidR="00EF5B47" w:rsidRPr="002F2912" w:rsidRDefault="0085068E">
      <w:pPr>
        <w:spacing w:after="0"/>
        <w:jc w:val="both"/>
        <w:rPr>
          <w:lang w:val="ru-RU"/>
        </w:rPr>
      </w:pPr>
      <w:bookmarkStart w:id="6306" w:name="z7253"/>
      <w:bookmarkEnd w:id="6305"/>
      <w:r>
        <w:rPr>
          <w:color w:val="000000"/>
          <w:sz w:val="28"/>
        </w:rPr>
        <w:t>     </w:t>
      </w:r>
      <w:r w:rsidRPr="002F2912">
        <w:rPr>
          <w:color w:val="000000"/>
          <w:sz w:val="28"/>
          <w:lang w:val="ru-RU"/>
        </w:rPr>
        <w:t xml:space="preserve"> Документы, ук</w:t>
      </w:r>
      <w:r w:rsidRPr="002F2912">
        <w:rPr>
          <w:color w:val="000000"/>
          <w:sz w:val="28"/>
          <w:lang w:val="ru-RU"/>
        </w:rPr>
        <w:t>азанные в настоящем пункте, могут быть составлены на бумажном носителе и (или) в электронной форме.</w:t>
      </w:r>
    </w:p>
    <w:p w:rsidR="00EF5B47" w:rsidRPr="002F2912" w:rsidRDefault="0085068E">
      <w:pPr>
        <w:spacing w:after="0"/>
        <w:jc w:val="both"/>
        <w:rPr>
          <w:lang w:val="ru-RU"/>
        </w:rPr>
      </w:pPr>
      <w:bookmarkStart w:id="6307" w:name="z7254"/>
      <w:bookmarkEnd w:id="6306"/>
      <w:r>
        <w:rPr>
          <w:color w:val="000000"/>
          <w:sz w:val="28"/>
        </w:rPr>
        <w:t>     </w:t>
      </w:r>
      <w:r w:rsidRPr="002F2912">
        <w:rPr>
          <w:color w:val="000000"/>
          <w:sz w:val="28"/>
          <w:lang w:val="ru-RU"/>
        </w:rPr>
        <w:t xml:space="preserve"> 5. Декларация на товары в виде электронного документа, по которой в информационных системах налоговых органов имеется уведомление таможенных органов о</w:t>
      </w:r>
      <w:r w:rsidRPr="002F2912">
        <w:rPr>
          <w:color w:val="000000"/>
          <w:sz w:val="28"/>
          <w:lang w:val="ru-RU"/>
        </w:rPr>
        <w:t xml:space="preserve">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w:t>
      </w:r>
      <w:r w:rsidRPr="002F2912">
        <w:rPr>
          <w:color w:val="000000"/>
          <w:sz w:val="28"/>
          <w:lang w:val="ru-RU"/>
        </w:rPr>
        <w:t>части первой пункта 4 настоящей статьи, не требуется.</w:t>
      </w:r>
    </w:p>
    <w:bookmarkEnd w:id="630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387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388. Налогообложение реализации горюче-смазочных материалов, осуществляем</w:t>
      </w:r>
      <w:r w:rsidRPr="002F2912">
        <w:rPr>
          <w:b/>
          <w:color w:val="000000"/>
          <w:sz w:val="28"/>
          <w:lang w:val="ru-RU"/>
        </w:rPr>
        <w:t>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388 – в редакции Закона РК от 21.12.2022 № </w:t>
      </w:r>
      <w:r w:rsidRPr="002F2912">
        <w:rPr>
          <w:color w:val="FF0000"/>
          <w:sz w:val="28"/>
          <w:lang w:val="ru-RU"/>
        </w:rPr>
        <w:t>165-</w:t>
      </w:r>
      <w:r>
        <w:rPr>
          <w:color w:val="FF0000"/>
          <w:sz w:val="28"/>
        </w:rPr>
        <w:t>VII</w:t>
      </w:r>
      <w:r w:rsidRPr="002F2912">
        <w:rPr>
          <w:color w:val="FF0000"/>
          <w:sz w:val="28"/>
          <w:lang w:val="ru-RU"/>
        </w:rPr>
        <w:t xml:space="preserve"> (вводится в действие с 01.01.2023).</w:t>
      </w:r>
    </w:p>
    <w:p w:rsidR="00EF5B47" w:rsidRPr="002F2912" w:rsidRDefault="0085068E">
      <w:pPr>
        <w:spacing w:after="0"/>
        <w:jc w:val="both"/>
        <w:rPr>
          <w:lang w:val="ru-RU"/>
        </w:rPr>
      </w:pPr>
      <w:bookmarkStart w:id="6308" w:name="z7255"/>
      <w:r>
        <w:rPr>
          <w:color w:val="000000"/>
          <w:sz w:val="28"/>
        </w:rPr>
        <w:t>     </w:t>
      </w:r>
      <w:r w:rsidRPr="002F2912">
        <w:rPr>
          <w:color w:val="000000"/>
          <w:sz w:val="28"/>
          <w:lang w:val="ru-RU"/>
        </w:rPr>
        <w:t xml:space="preserve"> 1. Оборот по реализации горюче-смазочных материалов, осуществляемой аэропортами , поставщиками услуг наземного обслуживания при заправке воздушных судов иностранных авиакомпаний, выполняющих международные п</w:t>
      </w:r>
      <w:r w:rsidRPr="002F2912">
        <w:rPr>
          <w:color w:val="000000"/>
          <w:sz w:val="28"/>
          <w:lang w:val="ru-RU"/>
        </w:rPr>
        <w:t>олеты, международные воздушные перевозки, облагается по нулевой ставке.</w:t>
      </w:r>
    </w:p>
    <w:p w:rsidR="00EF5B47" w:rsidRPr="002F2912" w:rsidRDefault="0085068E">
      <w:pPr>
        <w:spacing w:after="0"/>
        <w:jc w:val="both"/>
        <w:rPr>
          <w:lang w:val="ru-RU"/>
        </w:rPr>
      </w:pPr>
      <w:bookmarkStart w:id="6309" w:name="z7256"/>
      <w:bookmarkEnd w:id="6308"/>
      <w:r>
        <w:rPr>
          <w:color w:val="000000"/>
          <w:sz w:val="28"/>
        </w:rPr>
        <w:t>     </w:t>
      </w:r>
      <w:r w:rsidRPr="002F2912">
        <w:rPr>
          <w:color w:val="000000"/>
          <w:sz w:val="28"/>
          <w:lang w:val="ru-RU"/>
        </w:rPr>
        <w:t xml:space="preserve"> Положения настоящей статьи применяются в отношении аэропортов, поставщиков услуг наземного обслуживания, реализующих горюче-смазочные материалы при заправке воздушных судов иност</w:t>
      </w:r>
      <w:r w:rsidRPr="002F2912">
        <w:rPr>
          <w:color w:val="000000"/>
          <w:sz w:val="28"/>
          <w:lang w:val="ru-RU"/>
        </w:rPr>
        <w:t>ранных авиакомпаний, выполняющих международные полеты, международные воздушные перевозки.</w:t>
      </w:r>
    </w:p>
    <w:p w:rsidR="00EF5B47" w:rsidRPr="002F2912" w:rsidRDefault="0085068E">
      <w:pPr>
        <w:spacing w:after="0"/>
        <w:jc w:val="both"/>
        <w:rPr>
          <w:lang w:val="ru-RU"/>
        </w:rPr>
      </w:pPr>
      <w:bookmarkStart w:id="6310" w:name="z7257"/>
      <w:bookmarkEnd w:id="6309"/>
      <w:r>
        <w:rPr>
          <w:color w:val="000000"/>
          <w:sz w:val="28"/>
        </w:rPr>
        <w:lastRenderedPageBreak/>
        <w:t>     </w:t>
      </w:r>
      <w:r w:rsidRPr="002F2912">
        <w:rPr>
          <w:color w:val="000000"/>
          <w:sz w:val="28"/>
          <w:lang w:val="ru-RU"/>
        </w:rPr>
        <w:t xml:space="preserve"> 2. Для целей настоящей статьи:</w:t>
      </w:r>
    </w:p>
    <w:p w:rsidR="00EF5B47" w:rsidRPr="002F2912" w:rsidRDefault="0085068E">
      <w:pPr>
        <w:spacing w:after="0"/>
        <w:jc w:val="both"/>
        <w:rPr>
          <w:lang w:val="ru-RU"/>
        </w:rPr>
      </w:pPr>
      <w:bookmarkStart w:id="6311" w:name="z7258"/>
      <w:bookmarkEnd w:id="6310"/>
      <w:r>
        <w:rPr>
          <w:color w:val="000000"/>
          <w:sz w:val="28"/>
        </w:rPr>
        <w:t>     </w:t>
      </w:r>
      <w:r w:rsidRPr="002F2912">
        <w:rPr>
          <w:color w:val="000000"/>
          <w:sz w:val="28"/>
          <w:lang w:val="ru-RU"/>
        </w:rPr>
        <w:t xml:space="preserve"> 1) иностранными авиакомпаниями признаются авиакомпании иностранных государств, включая государства-члены Евразийского эконо</w:t>
      </w:r>
      <w:r w:rsidRPr="002F2912">
        <w:rPr>
          <w:color w:val="000000"/>
          <w:sz w:val="28"/>
          <w:lang w:val="ru-RU"/>
        </w:rPr>
        <w:t>мического союза;</w:t>
      </w:r>
    </w:p>
    <w:p w:rsidR="00EF5B47" w:rsidRPr="002F2912" w:rsidRDefault="0085068E">
      <w:pPr>
        <w:spacing w:after="0"/>
        <w:jc w:val="both"/>
        <w:rPr>
          <w:lang w:val="ru-RU"/>
        </w:rPr>
      </w:pPr>
      <w:bookmarkStart w:id="6312" w:name="z7259"/>
      <w:bookmarkEnd w:id="6311"/>
      <w:r>
        <w:rPr>
          <w:color w:val="000000"/>
          <w:sz w:val="28"/>
        </w:rPr>
        <w:t>     </w:t>
      </w:r>
      <w:r w:rsidRPr="002F2912">
        <w:rPr>
          <w:color w:val="000000"/>
          <w:sz w:val="28"/>
          <w:lang w:val="ru-RU"/>
        </w:rPr>
        <w:t xml:space="preserve"> 2) международным полетом признается полет воздушного судна, при котором воздушное судно пересекает границу иностранного государства;</w:t>
      </w:r>
    </w:p>
    <w:p w:rsidR="00EF5B47" w:rsidRPr="002F2912" w:rsidRDefault="0085068E">
      <w:pPr>
        <w:spacing w:after="0"/>
        <w:jc w:val="both"/>
        <w:rPr>
          <w:lang w:val="ru-RU"/>
        </w:rPr>
      </w:pPr>
      <w:bookmarkStart w:id="6313" w:name="z7260"/>
      <w:bookmarkEnd w:id="6312"/>
      <w:r>
        <w:rPr>
          <w:color w:val="000000"/>
          <w:sz w:val="28"/>
        </w:rPr>
        <w:t>     </w:t>
      </w:r>
      <w:r w:rsidRPr="002F2912">
        <w:rPr>
          <w:color w:val="000000"/>
          <w:sz w:val="28"/>
          <w:lang w:val="ru-RU"/>
        </w:rPr>
        <w:t xml:space="preserve"> 3) международной воздушной перевозкой признается воздушная перевозка, при выполнении которой п</w:t>
      </w:r>
      <w:r w:rsidRPr="002F2912">
        <w:rPr>
          <w:color w:val="000000"/>
          <w:sz w:val="28"/>
          <w:lang w:val="ru-RU"/>
        </w:rPr>
        <w:t>ункты отправления и назначения независимо от того, имеется или нет перерыв в перевозке или перегрузке, расположены на:</w:t>
      </w:r>
    </w:p>
    <w:p w:rsidR="00EF5B47" w:rsidRPr="002F2912" w:rsidRDefault="0085068E">
      <w:pPr>
        <w:spacing w:after="0"/>
        <w:jc w:val="both"/>
        <w:rPr>
          <w:lang w:val="ru-RU"/>
        </w:rPr>
      </w:pPr>
      <w:bookmarkStart w:id="6314" w:name="z7261"/>
      <w:bookmarkEnd w:id="6313"/>
      <w:r>
        <w:rPr>
          <w:color w:val="000000"/>
          <w:sz w:val="28"/>
        </w:rPr>
        <w:t>     </w:t>
      </w:r>
      <w:r w:rsidRPr="002F2912">
        <w:rPr>
          <w:color w:val="000000"/>
          <w:sz w:val="28"/>
          <w:lang w:val="ru-RU"/>
        </w:rPr>
        <w:t xml:space="preserve"> территории двух или более государств;</w:t>
      </w:r>
    </w:p>
    <w:p w:rsidR="00EF5B47" w:rsidRPr="002F2912" w:rsidRDefault="0085068E">
      <w:pPr>
        <w:spacing w:after="0"/>
        <w:jc w:val="both"/>
        <w:rPr>
          <w:lang w:val="ru-RU"/>
        </w:rPr>
      </w:pPr>
      <w:bookmarkStart w:id="6315" w:name="z7262"/>
      <w:bookmarkEnd w:id="6314"/>
      <w:r>
        <w:rPr>
          <w:color w:val="000000"/>
          <w:sz w:val="28"/>
        </w:rPr>
        <w:t>     </w:t>
      </w:r>
      <w:r w:rsidRPr="002F2912">
        <w:rPr>
          <w:color w:val="000000"/>
          <w:sz w:val="28"/>
          <w:lang w:val="ru-RU"/>
        </w:rPr>
        <w:t xml:space="preserve"> территории одного государства, если предусмотрена остановка на территории другого госуд</w:t>
      </w:r>
      <w:r w:rsidRPr="002F2912">
        <w:rPr>
          <w:color w:val="000000"/>
          <w:sz w:val="28"/>
          <w:lang w:val="ru-RU"/>
        </w:rPr>
        <w:t>арства.</w:t>
      </w:r>
    </w:p>
    <w:p w:rsidR="00EF5B47" w:rsidRPr="002F2912" w:rsidRDefault="0085068E">
      <w:pPr>
        <w:spacing w:after="0"/>
        <w:jc w:val="both"/>
        <w:rPr>
          <w:lang w:val="ru-RU"/>
        </w:rPr>
      </w:pPr>
      <w:bookmarkStart w:id="6316" w:name="z7263"/>
      <w:bookmarkEnd w:id="6315"/>
      <w:r>
        <w:rPr>
          <w:color w:val="000000"/>
          <w:sz w:val="28"/>
        </w:rPr>
        <w:t>     </w:t>
      </w:r>
      <w:r w:rsidRPr="002F2912">
        <w:rPr>
          <w:color w:val="000000"/>
          <w:sz w:val="28"/>
          <w:lang w:val="ru-RU"/>
        </w:rPr>
        <w:t xml:space="preserve"> 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rsidR="00EF5B47" w:rsidRPr="002F2912" w:rsidRDefault="0085068E">
      <w:pPr>
        <w:spacing w:after="0"/>
        <w:jc w:val="both"/>
        <w:rPr>
          <w:lang w:val="ru-RU"/>
        </w:rPr>
      </w:pPr>
      <w:bookmarkStart w:id="6317" w:name="z7264"/>
      <w:bookmarkEnd w:id="6316"/>
      <w:r>
        <w:rPr>
          <w:color w:val="000000"/>
          <w:sz w:val="28"/>
        </w:rPr>
        <w:t>     </w:t>
      </w:r>
      <w:r w:rsidRPr="002F2912">
        <w:rPr>
          <w:color w:val="000000"/>
          <w:sz w:val="28"/>
          <w:lang w:val="ru-RU"/>
        </w:rPr>
        <w:t xml:space="preserve"> 3. Документами, подтверждающими обороты, облагаемые по нулевой ставке, при реализации горюче</w:t>
      </w:r>
      <w:r w:rsidRPr="002F2912">
        <w:rPr>
          <w:color w:val="000000"/>
          <w:sz w:val="28"/>
          <w:lang w:val="ru-RU"/>
        </w:rPr>
        <w:t>-смазочных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являются:</w:t>
      </w:r>
    </w:p>
    <w:p w:rsidR="00EF5B47" w:rsidRPr="002F2912" w:rsidRDefault="0085068E">
      <w:pPr>
        <w:spacing w:after="0"/>
        <w:jc w:val="both"/>
        <w:rPr>
          <w:lang w:val="ru-RU"/>
        </w:rPr>
      </w:pPr>
      <w:bookmarkStart w:id="6318" w:name="z7265"/>
      <w:bookmarkEnd w:id="6317"/>
      <w:r>
        <w:rPr>
          <w:color w:val="000000"/>
          <w:sz w:val="28"/>
        </w:rPr>
        <w:t>     </w:t>
      </w:r>
      <w:r w:rsidRPr="002F2912">
        <w:rPr>
          <w:color w:val="000000"/>
          <w:sz w:val="28"/>
          <w:lang w:val="ru-RU"/>
        </w:rPr>
        <w:t xml:space="preserve"> 1) договор аэропорта, п</w:t>
      </w:r>
      <w:r w:rsidRPr="002F2912">
        <w:rPr>
          <w:color w:val="000000"/>
          <w:sz w:val="28"/>
          <w:lang w:val="ru-RU"/>
        </w:rPr>
        <w:t>оставщика услуг наземного обслуживания с иностранной авиакомпанией, предусматривающий и (или) включающий реализацию горюче-смазочных материалов, – при осуществлении регулярных рейсов;</w:t>
      </w:r>
    </w:p>
    <w:bookmarkEnd w:id="6318"/>
    <w:p w:rsidR="00EF5B47" w:rsidRPr="002F2912" w:rsidRDefault="0085068E">
      <w:pPr>
        <w:spacing w:after="0"/>
        <w:jc w:val="both"/>
        <w:rPr>
          <w:lang w:val="ru-RU"/>
        </w:rPr>
      </w:pPr>
      <w:r>
        <w:rPr>
          <w:color w:val="000000"/>
          <w:sz w:val="28"/>
        </w:rPr>
        <w:t>     </w:t>
      </w:r>
      <w:r w:rsidRPr="002F2912">
        <w:rPr>
          <w:color w:val="000000"/>
          <w:sz w:val="28"/>
          <w:lang w:val="ru-RU"/>
        </w:rPr>
        <w:t xml:space="preserve"> заявка иностранной авиакомпании и (или) договор (соглашение) аэроп</w:t>
      </w:r>
      <w:r w:rsidRPr="002F2912">
        <w:rPr>
          <w:color w:val="000000"/>
          <w:sz w:val="28"/>
          <w:lang w:val="ru-RU"/>
        </w:rPr>
        <w:t>орта, поставщика услуг наземного обслуживания с иностранной авиакомпанией – при осуществлении нерегулярных рейсов.</w:t>
      </w:r>
    </w:p>
    <w:p w:rsidR="00EF5B47" w:rsidRPr="002F2912" w:rsidRDefault="0085068E">
      <w:pPr>
        <w:spacing w:after="0"/>
        <w:jc w:val="both"/>
        <w:rPr>
          <w:lang w:val="ru-RU"/>
        </w:rPr>
      </w:pPr>
      <w:bookmarkStart w:id="6319" w:name="z7267"/>
      <w:r>
        <w:rPr>
          <w:color w:val="000000"/>
          <w:sz w:val="28"/>
        </w:rPr>
        <w:t>     </w:t>
      </w:r>
      <w:r w:rsidRPr="002F2912">
        <w:rPr>
          <w:color w:val="000000"/>
          <w:sz w:val="28"/>
          <w:lang w:val="ru-RU"/>
        </w:rPr>
        <w:t xml:space="preserve"> При этом в заявке должны быть указаны следующие сведения:</w:t>
      </w:r>
    </w:p>
    <w:p w:rsidR="00EF5B47" w:rsidRPr="002F2912" w:rsidRDefault="0085068E">
      <w:pPr>
        <w:spacing w:after="0"/>
        <w:jc w:val="both"/>
        <w:rPr>
          <w:lang w:val="ru-RU"/>
        </w:rPr>
      </w:pPr>
      <w:bookmarkStart w:id="6320" w:name="z7268"/>
      <w:bookmarkEnd w:id="6319"/>
      <w:r>
        <w:rPr>
          <w:color w:val="000000"/>
          <w:sz w:val="28"/>
        </w:rPr>
        <w:t>     </w:t>
      </w:r>
      <w:r w:rsidRPr="002F2912">
        <w:rPr>
          <w:color w:val="000000"/>
          <w:sz w:val="28"/>
          <w:lang w:val="ru-RU"/>
        </w:rPr>
        <w:t xml:space="preserve"> наименование авиакомпании с указанием государства, в котором она </w:t>
      </w:r>
      <w:r w:rsidRPr="002F2912">
        <w:rPr>
          <w:color w:val="000000"/>
          <w:sz w:val="28"/>
          <w:lang w:val="ru-RU"/>
        </w:rPr>
        <w:t>зарегистрирована;</w:t>
      </w:r>
    </w:p>
    <w:p w:rsidR="00EF5B47" w:rsidRPr="002F2912" w:rsidRDefault="0085068E">
      <w:pPr>
        <w:spacing w:after="0"/>
        <w:jc w:val="both"/>
        <w:rPr>
          <w:lang w:val="ru-RU"/>
        </w:rPr>
      </w:pPr>
      <w:bookmarkStart w:id="6321" w:name="z7269"/>
      <w:bookmarkEnd w:id="6320"/>
      <w:r>
        <w:rPr>
          <w:color w:val="000000"/>
          <w:sz w:val="28"/>
        </w:rPr>
        <w:t>     </w:t>
      </w:r>
      <w:r w:rsidRPr="002F2912">
        <w:rPr>
          <w:color w:val="000000"/>
          <w:sz w:val="28"/>
          <w:lang w:val="ru-RU"/>
        </w:rPr>
        <w:t xml:space="preserve"> дата предполагаемой посадки воздушного судна.</w:t>
      </w:r>
    </w:p>
    <w:p w:rsidR="00EF5B47" w:rsidRPr="002F2912" w:rsidRDefault="0085068E">
      <w:pPr>
        <w:spacing w:after="0"/>
        <w:jc w:val="both"/>
        <w:rPr>
          <w:lang w:val="ru-RU"/>
        </w:rPr>
      </w:pPr>
      <w:bookmarkStart w:id="6322" w:name="z7270"/>
      <w:bookmarkEnd w:id="6321"/>
      <w:r>
        <w:rPr>
          <w:color w:val="000000"/>
          <w:sz w:val="28"/>
        </w:rPr>
        <w:t>     </w:t>
      </w:r>
      <w:r w:rsidRPr="002F2912">
        <w:rPr>
          <w:color w:val="000000"/>
          <w:sz w:val="28"/>
          <w:lang w:val="ru-RU"/>
        </w:rPr>
        <w:t xml:space="preserve"> 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EF5B47" w:rsidRPr="002F2912" w:rsidRDefault="0085068E">
      <w:pPr>
        <w:spacing w:after="0"/>
        <w:jc w:val="both"/>
        <w:rPr>
          <w:lang w:val="ru-RU"/>
        </w:rPr>
      </w:pPr>
      <w:bookmarkStart w:id="6323" w:name="z7271"/>
      <w:bookmarkEnd w:id="6322"/>
      <w:r>
        <w:rPr>
          <w:color w:val="000000"/>
          <w:sz w:val="28"/>
        </w:rPr>
        <w:t>     </w:t>
      </w:r>
      <w:r w:rsidRPr="002F2912">
        <w:rPr>
          <w:color w:val="000000"/>
          <w:sz w:val="28"/>
          <w:lang w:val="ru-RU"/>
        </w:rPr>
        <w:t xml:space="preserve"> Для целей настоящего подпункта:</w:t>
      </w:r>
    </w:p>
    <w:p w:rsidR="00EF5B47" w:rsidRPr="002F2912" w:rsidRDefault="0085068E">
      <w:pPr>
        <w:spacing w:after="0"/>
        <w:jc w:val="both"/>
        <w:rPr>
          <w:lang w:val="ru-RU"/>
        </w:rPr>
      </w:pPr>
      <w:bookmarkStart w:id="6324" w:name="z7272"/>
      <w:bookmarkEnd w:id="6323"/>
      <w:r>
        <w:rPr>
          <w:color w:val="000000"/>
          <w:sz w:val="28"/>
        </w:rPr>
        <w:t>     </w:t>
      </w:r>
      <w:r w:rsidRPr="002F2912">
        <w:rPr>
          <w:color w:val="000000"/>
          <w:sz w:val="28"/>
          <w:lang w:val="ru-RU"/>
        </w:rPr>
        <w:t xml:space="preserve">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w:t>
      </w:r>
      <w:r w:rsidRPr="002F2912">
        <w:rPr>
          <w:color w:val="000000"/>
          <w:sz w:val="28"/>
          <w:lang w:val="ru-RU"/>
        </w:rPr>
        <w:t>ности авиации;</w:t>
      </w:r>
    </w:p>
    <w:p w:rsidR="00EF5B47" w:rsidRPr="002F2912" w:rsidRDefault="0085068E">
      <w:pPr>
        <w:spacing w:after="0"/>
        <w:jc w:val="both"/>
        <w:rPr>
          <w:lang w:val="ru-RU"/>
        </w:rPr>
      </w:pPr>
      <w:bookmarkStart w:id="6325" w:name="z7273"/>
      <w:bookmarkEnd w:id="6324"/>
      <w:r>
        <w:rPr>
          <w:color w:val="000000"/>
          <w:sz w:val="28"/>
        </w:rPr>
        <w:t>     </w:t>
      </w:r>
      <w:r w:rsidRPr="002F2912">
        <w:rPr>
          <w:color w:val="000000"/>
          <w:sz w:val="28"/>
          <w:lang w:val="ru-RU"/>
        </w:rPr>
        <w:t xml:space="preserve"> нерегулярным рейсом признается рейс, не подпадающий под определение регулярного рейса;</w:t>
      </w:r>
    </w:p>
    <w:p w:rsidR="00EF5B47" w:rsidRPr="002F2912" w:rsidRDefault="0085068E">
      <w:pPr>
        <w:spacing w:after="0"/>
        <w:jc w:val="both"/>
        <w:rPr>
          <w:lang w:val="ru-RU"/>
        </w:rPr>
      </w:pPr>
      <w:bookmarkStart w:id="6326" w:name="z7274"/>
      <w:bookmarkEnd w:id="6325"/>
      <w:r>
        <w:rPr>
          <w:color w:val="000000"/>
          <w:sz w:val="28"/>
        </w:rPr>
        <w:lastRenderedPageBreak/>
        <w:t>     </w:t>
      </w:r>
      <w:r w:rsidRPr="002F2912">
        <w:rPr>
          <w:color w:val="000000"/>
          <w:sz w:val="28"/>
          <w:lang w:val="ru-RU"/>
        </w:rPr>
        <w:t xml:space="preserve"> 2) расходный ордер или требование на заправку иностранного воздушного судна с отметкой таможенного органа, подтверждающего заправку горюче-сма</w:t>
      </w:r>
      <w:r w:rsidRPr="002F2912">
        <w:rPr>
          <w:color w:val="000000"/>
          <w:sz w:val="28"/>
          <w:lang w:val="ru-RU"/>
        </w:rPr>
        <w:t>зочными материалами воздушного судна, в котором должны быть указаны следующие сведения:</w:t>
      </w:r>
    </w:p>
    <w:p w:rsidR="00EF5B47" w:rsidRPr="002F2912" w:rsidRDefault="0085068E">
      <w:pPr>
        <w:spacing w:after="0"/>
        <w:jc w:val="both"/>
        <w:rPr>
          <w:lang w:val="ru-RU"/>
        </w:rPr>
      </w:pPr>
      <w:bookmarkStart w:id="6327" w:name="z7275"/>
      <w:bookmarkEnd w:id="6326"/>
      <w:r>
        <w:rPr>
          <w:color w:val="000000"/>
          <w:sz w:val="28"/>
        </w:rPr>
        <w:t>     </w:t>
      </w:r>
      <w:r w:rsidRPr="002F2912">
        <w:rPr>
          <w:color w:val="000000"/>
          <w:sz w:val="28"/>
          <w:lang w:val="ru-RU"/>
        </w:rPr>
        <w:t xml:space="preserve"> наименование авиакомпании;</w:t>
      </w:r>
    </w:p>
    <w:p w:rsidR="00EF5B47" w:rsidRPr="002F2912" w:rsidRDefault="0085068E">
      <w:pPr>
        <w:spacing w:after="0"/>
        <w:jc w:val="both"/>
        <w:rPr>
          <w:lang w:val="ru-RU"/>
        </w:rPr>
      </w:pPr>
      <w:bookmarkStart w:id="6328" w:name="z7276"/>
      <w:bookmarkEnd w:id="6327"/>
      <w:r>
        <w:rPr>
          <w:color w:val="000000"/>
          <w:sz w:val="28"/>
        </w:rPr>
        <w:t>     </w:t>
      </w:r>
      <w:r w:rsidRPr="002F2912">
        <w:rPr>
          <w:color w:val="000000"/>
          <w:sz w:val="28"/>
          <w:lang w:val="ru-RU"/>
        </w:rPr>
        <w:t xml:space="preserve"> количество заправленных горюче-смазочных материалов;</w:t>
      </w:r>
    </w:p>
    <w:p w:rsidR="00EF5B47" w:rsidRPr="002F2912" w:rsidRDefault="0085068E">
      <w:pPr>
        <w:spacing w:after="0"/>
        <w:jc w:val="both"/>
        <w:rPr>
          <w:lang w:val="ru-RU"/>
        </w:rPr>
      </w:pPr>
      <w:bookmarkStart w:id="6329" w:name="z7277"/>
      <w:bookmarkEnd w:id="6328"/>
      <w:r>
        <w:rPr>
          <w:color w:val="000000"/>
          <w:sz w:val="28"/>
        </w:rPr>
        <w:t>     </w:t>
      </w:r>
      <w:r w:rsidRPr="002F2912">
        <w:rPr>
          <w:color w:val="000000"/>
          <w:sz w:val="28"/>
          <w:lang w:val="ru-RU"/>
        </w:rPr>
        <w:t xml:space="preserve"> дата заправки воздушного судна;</w:t>
      </w:r>
    </w:p>
    <w:p w:rsidR="00EF5B47" w:rsidRPr="002F2912" w:rsidRDefault="0085068E">
      <w:pPr>
        <w:spacing w:after="0"/>
        <w:jc w:val="both"/>
        <w:rPr>
          <w:lang w:val="ru-RU"/>
        </w:rPr>
      </w:pPr>
      <w:bookmarkStart w:id="6330" w:name="z7278"/>
      <w:bookmarkEnd w:id="6329"/>
      <w:r>
        <w:rPr>
          <w:color w:val="000000"/>
          <w:sz w:val="28"/>
        </w:rPr>
        <w:t>     </w:t>
      </w:r>
      <w:r w:rsidRPr="002F2912">
        <w:rPr>
          <w:color w:val="000000"/>
          <w:sz w:val="28"/>
          <w:lang w:val="ru-RU"/>
        </w:rPr>
        <w:t xml:space="preserve"> подписи командира </w:t>
      </w:r>
      <w:r w:rsidRPr="002F2912">
        <w:rPr>
          <w:color w:val="000000"/>
          <w:sz w:val="28"/>
          <w:lang w:val="ru-RU"/>
        </w:rPr>
        <w:t>воздушного судна или представителя иностранной авиакомпании и сотрудника соответствующей службы аэропорта, поставщика услуг наземного обслуживания, осуществившего заправку.</w:t>
      </w:r>
    </w:p>
    <w:p w:rsidR="00EF5B47" w:rsidRPr="002F2912" w:rsidRDefault="0085068E">
      <w:pPr>
        <w:spacing w:after="0"/>
        <w:jc w:val="both"/>
        <w:rPr>
          <w:lang w:val="ru-RU"/>
        </w:rPr>
      </w:pPr>
      <w:bookmarkStart w:id="6331" w:name="z7279"/>
      <w:bookmarkEnd w:id="6330"/>
      <w:r>
        <w:rPr>
          <w:color w:val="000000"/>
          <w:sz w:val="28"/>
        </w:rPr>
        <w:t>     </w:t>
      </w:r>
      <w:r w:rsidRPr="002F2912">
        <w:rPr>
          <w:color w:val="000000"/>
          <w:sz w:val="28"/>
          <w:lang w:val="ru-RU"/>
        </w:rPr>
        <w:t xml:space="preserve"> Положения настоящего подпункта не применяются при заправке воздушных судов ав</w:t>
      </w:r>
      <w:r w:rsidRPr="002F2912">
        <w:rPr>
          <w:color w:val="000000"/>
          <w:sz w:val="28"/>
          <w:lang w:val="ru-RU"/>
        </w:rPr>
        <w:t>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w:t>
      </w:r>
      <w:r w:rsidRPr="002F2912">
        <w:rPr>
          <w:color w:val="000000"/>
          <w:sz w:val="28"/>
          <w:lang w:val="ru-RU"/>
        </w:rPr>
        <w:t>енный контроль;</w:t>
      </w:r>
    </w:p>
    <w:p w:rsidR="00EF5B47" w:rsidRPr="002F2912" w:rsidRDefault="0085068E">
      <w:pPr>
        <w:spacing w:after="0"/>
        <w:jc w:val="both"/>
        <w:rPr>
          <w:lang w:val="ru-RU"/>
        </w:rPr>
      </w:pPr>
      <w:bookmarkStart w:id="6332" w:name="z7280"/>
      <w:bookmarkEnd w:id="6331"/>
      <w:r>
        <w:rPr>
          <w:color w:val="000000"/>
          <w:sz w:val="28"/>
        </w:rPr>
        <w:t>     </w:t>
      </w:r>
      <w:r w:rsidRPr="002F2912">
        <w:rPr>
          <w:color w:val="000000"/>
          <w:sz w:val="28"/>
          <w:lang w:val="ru-RU"/>
        </w:rPr>
        <w:t xml:space="preserve"> 3) документ, подтверждающий факт оплаты за реализованные аэропортом, поставщиком услуг наземного обслуживания горюче-смазочные материалы;</w:t>
      </w:r>
    </w:p>
    <w:p w:rsidR="00EF5B47" w:rsidRPr="002F2912" w:rsidRDefault="0085068E">
      <w:pPr>
        <w:spacing w:after="0"/>
        <w:jc w:val="both"/>
        <w:rPr>
          <w:lang w:val="ru-RU"/>
        </w:rPr>
      </w:pPr>
      <w:bookmarkStart w:id="6333" w:name="z7281"/>
      <w:bookmarkEnd w:id="6332"/>
      <w:r>
        <w:rPr>
          <w:color w:val="000000"/>
          <w:sz w:val="28"/>
        </w:rPr>
        <w:t>     </w:t>
      </w:r>
      <w:r w:rsidRPr="002F2912">
        <w:rPr>
          <w:color w:val="000000"/>
          <w:sz w:val="28"/>
          <w:lang w:val="ru-RU"/>
        </w:rPr>
        <w:t xml:space="preserve"> 4) заключение служащего уполномоченной организации в сфере гражданской авиации, участвующе</w:t>
      </w:r>
      <w:r w:rsidRPr="002F2912">
        <w:rPr>
          <w:color w:val="000000"/>
          <w:sz w:val="28"/>
          <w:lang w:val="ru-RU"/>
        </w:rPr>
        <w:t>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w:t>
      </w:r>
      <w:r w:rsidRPr="002F2912">
        <w:rPr>
          <w:color w:val="000000"/>
          <w:sz w:val="28"/>
          <w:lang w:val="ru-RU"/>
        </w:rPr>
        <w:t>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p w:rsidR="00EF5B47" w:rsidRPr="002F2912" w:rsidRDefault="0085068E">
      <w:pPr>
        <w:spacing w:after="0"/>
        <w:jc w:val="both"/>
        <w:rPr>
          <w:lang w:val="ru-RU"/>
        </w:rPr>
      </w:pPr>
      <w:bookmarkStart w:id="6334" w:name="z7282"/>
      <w:bookmarkEnd w:id="6333"/>
      <w:r>
        <w:rPr>
          <w:color w:val="000000"/>
          <w:sz w:val="28"/>
        </w:rPr>
        <w:t>     </w:t>
      </w:r>
      <w:r w:rsidRPr="002F2912">
        <w:rPr>
          <w:color w:val="000000"/>
          <w:sz w:val="28"/>
          <w:lang w:val="ru-RU"/>
        </w:rPr>
        <w:t xml:space="preserve"> При этом заключение, предусмотренное настоящим подпунктом, представляется сл</w:t>
      </w:r>
      <w:r w:rsidRPr="002F2912">
        <w:rPr>
          <w:color w:val="000000"/>
          <w:sz w:val="28"/>
          <w:lang w:val="ru-RU"/>
        </w:rPr>
        <w:t>ужащим уполномоченной организации 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w:t>
      </w:r>
      <w:r w:rsidRPr="002F2912">
        <w:rPr>
          <w:color w:val="000000"/>
          <w:sz w:val="28"/>
          <w:lang w:val="ru-RU"/>
        </w:rPr>
        <w:t>редусмотрены таможенное оформление и таможенный контроль.</w:t>
      </w:r>
    </w:p>
    <w:bookmarkEnd w:id="633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388 с изменениями, внесенными законами РК от 19.04.2019 </w:t>
      </w:r>
      <w:r w:rsidRPr="002F2912">
        <w:rPr>
          <w:color w:val="000000"/>
          <w:sz w:val="28"/>
          <w:lang w:val="ru-RU"/>
        </w:rPr>
        <w:t>№ 249-</w:t>
      </w:r>
      <w:r>
        <w:rPr>
          <w:color w:val="000000"/>
          <w:sz w:val="28"/>
        </w:rPr>
        <w:t>VI</w:t>
      </w:r>
      <w:r w:rsidRPr="002F2912">
        <w:rPr>
          <w:color w:val="FF0000"/>
          <w:sz w:val="28"/>
          <w:lang w:val="ru-RU"/>
        </w:rPr>
        <w:t xml:space="preserve"> (вводится в действие с 01.08.2019);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389. Нал</w:t>
      </w:r>
      <w:r w:rsidRPr="002F2912">
        <w:rPr>
          <w:b/>
          <w:color w:val="000000"/>
          <w:sz w:val="28"/>
          <w:lang w:val="ru-RU"/>
        </w:rPr>
        <w:t>огообложение товаров, реализуемых на территорию специальной экономической зоны</w:t>
      </w:r>
    </w:p>
    <w:p w:rsidR="00EF5B47" w:rsidRPr="002F2912" w:rsidRDefault="0085068E">
      <w:pPr>
        <w:spacing w:after="0"/>
        <w:jc w:val="both"/>
        <w:rPr>
          <w:lang w:val="ru-RU"/>
        </w:rPr>
      </w:pPr>
      <w:bookmarkStart w:id="6335" w:name="z7283"/>
      <w:r>
        <w:rPr>
          <w:color w:val="000000"/>
          <w:sz w:val="28"/>
        </w:rPr>
        <w:t>     </w:t>
      </w:r>
      <w:r w:rsidRPr="002F2912">
        <w:rPr>
          <w:color w:val="000000"/>
          <w:sz w:val="28"/>
          <w:lang w:val="ru-RU"/>
        </w:rPr>
        <w:t xml:space="preserve"> 1. Реализация на территорию специальной экономической зоны товаров, полностью потребляемых при осуществлении деятельности, отвечающей целям </w:t>
      </w:r>
      <w:r w:rsidRPr="002F2912">
        <w:rPr>
          <w:color w:val="000000"/>
          <w:sz w:val="28"/>
          <w:lang w:val="ru-RU"/>
        </w:rPr>
        <w:lastRenderedPageBreak/>
        <w:t>создания специальных экономичес</w:t>
      </w:r>
      <w:r w:rsidRPr="002F2912">
        <w:rPr>
          <w:color w:val="000000"/>
          <w:sz w:val="28"/>
          <w:lang w:val="ru-RU"/>
        </w:rPr>
        <w:t xml:space="preserve">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w:t>
      </w:r>
      <w:r w:rsidRPr="002F2912">
        <w:rPr>
          <w:color w:val="000000"/>
          <w:sz w:val="28"/>
          <w:lang w:val="ru-RU"/>
        </w:rPr>
        <w:t>органом и уполномоченным органом в области налоговой политики, облагается налогом на добавленную стоимость по нулевой ставке.</w:t>
      </w:r>
    </w:p>
    <w:p w:rsidR="00EF5B47" w:rsidRPr="002F2912" w:rsidRDefault="0085068E">
      <w:pPr>
        <w:spacing w:after="0"/>
        <w:jc w:val="both"/>
        <w:rPr>
          <w:lang w:val="ru-RU"/>
        </w:rPr>
      </w:pPr>
      <w:bookmarkStart w:id="6336" w:name="z14641"/>
      <w:bookmarkEnd w:id="6335"/>
      <w:r w:rsidRPr="002F2912">
        <w:rPr>
          <w:color w:val="000000"/>
          <w:sz w:val="28"/>
          <w:lang w:val="ru-RU"/>
        </w:rPr>
        <w:t xml:space="preserve"> </w:t>
      </w:r>
      <w:r>
        <w:rPr>
          <w:color w:val="000000"/>
          <w:sz w:val="28"/>
        </w:rPr>
        <w:t>     </w:t>
      </w:r>
      <w:r w:rsidRPr="002F2912">
        <w:rPr>
          <w:color w:val="000000"/>
          <w:sz w:val="28"/>
          <w:lang w:val="ru-RU"/>
        </w:rPr>
        <w:t xml:space="preserve"> При этом налогоплательщик имеет право применить ставку налога на добавленную стоимость в соответствии с пунктом 1 статьи 42</w:t>
      </w:r>
      <w:r w:rsidRPr="002F2912">
        <w:rPr>
          <w:color w:val="000000"/>
          <w:sz w:val="28"/>
          <w:lang w:val="ru-RU"/>
        </w:rPr>
        <w:t>2 настоящего Кодекса по товарам, указанным в части первой настоящего пункта.</w:t>
      </w:r>
    </w:p>
    <w:p w:rsidR="00EF5B47" w:rsidRPr="002F2912" w:rsidRDefault="0085068E">
      <w:pPr>
        <w:spacing w:after="0"/>
        <w:jc w:val="both"/>
        <w:rPr>
          <w:lang w:val="ru-RU"/>
        </w:rPr>
      </w:pPr>
      <w:bookmarkStart w:id="6337" w:name="z7284"/>
      <w:bookmarkEnd w:id="6336"/>
      <w:r>
        <w:rPr>
          <w:color w:val="000000"/>
          <w:sz w:val="28"/>
        </w:rPr>
        <w:t>     </w:t>
      </w:r>
      <w:r w:rsidRPr="002F2912">
        <w:rPr>
          <w:color w:val="000000"/>
          <w:sz w:val="28"/>
          <w:lang w:val="ru-RU"/>
        </w:rPr>
        <w:t xml:space="preserve">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w:t>
      </w:r>
      <w:r w:rsidRPr="002F2912">
        <w:rPr>
          <w:color w:val="000000"/>
          <w:sz w:val="28"/>
          <w:lang w:val="ru-RU"/>
        </w:rPr>
        <w:t>й зоны и находящиеся под таможенным контролем.</w:t>
      </w:r>
    </w:p>
    <w:p w:rsidR="00EF5B47" w:rsidRPr="002F2912" w:rsidRDefault="0085068E">
      <w:pPr>
        <w:spacing w:after="0"/>
        <w:jc w:val="both"/>
        <w:rPr>
          <w:lang w:val="ru-RU"/>
        </w:rPr>
      </w:pPr>
      <w:bookmarkStart w:id="6338" w:name="z7285"/>
      <w:bookmarkEnd w:id="6337"/>
      <w:r>
        <w:rPr>
          <w:color w:val="000000"/>
          <w:sz w:val="28"/>
        </w:rPr>
        <w:t>     </w:t>
      </w:r>
      <w:r w:rsidRPr="002F2912">
        <w:rPr>
          <w:color w:val="000000"/>
          <w:sz w:val="28"/>
          <w:lang w:val="ru-RU"/>
        </w:rPr>
        <w:t xml:space="preserve">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w:t>
      </w:r>
      <w:r w:rsidRPr="002F2912">
        <w:rPr>
          <w:color w:val="000000"/>
          <w:sz w:val="28"/>
          <w:lang w:val="ru-RU"/>
        </w:rPr>
        <w:t>он, являются:</w:t>
      </w:r>
    </w:p>
    <w:p w:rsidR="00EF5B47" w:rsidRPr="002F2912" w:rsidRDefault="0085068E">
      <w:pPr>
        <w:spacing w:after="0"/>
        <w:jc w:val="both"/>
        <w:rPr>
          <w:lang w:val="ru-RU"/>
        </w:rPr>
      </w:pPr>
      <w:bookmarkStart w:id="6339" w:name="z7286"/>
      <w:bookmarkEnd w:id="6338"/>
      <w:r>
        <w:rPr>
          <w:color w:val="000000"/>
          <w:sz w:val="28"/>
        </w:rPr>
        <w:t>     </w:t>
      </w:r>
      <w:r w:rsidRPr="002F2912">
        <w:rPr>
          <w:color w:val="000000"/>
          <w:sz w:val="28"/>
          <w:lang w:val="ru-RU"/>
        </w:rPr>
        <w:t xml:space="preserve"> 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соглашение об инвестициях;</w:t>
      </w:r>
    </w:p>
    <w:p w:rsidR="00EF5B47" w:rsidRPr="002F2912" w:rsidRDefault="0085068E">
      <w:pPr>
        <w:spacing w:after="0"/>
        <w:jc w:val="both"/>
        <w:rPr>
          <w:lang w:val="ru-RU"/>
        </w:rPr>
      </w:pPr>
      <w:bookmarkStart w:id="6340" w:name="z7287"/>
      <w:bookmarkEnd w:id="6339"/>
      <w:r>
        <w:rPr>
          <w:color w:val="000000"/>
          <w:sz w:val="28"/>
        </w:rPr>
        <w:t>     </w:t>
      </w:r>
      <w:r w:rsidRPr="002F2912">
        <w:rPr>
          <w:color w:val="000000"/>
          <w:sz w:val="28"/>
          <w:lang w:val="ru-RU"/>
        </w:rPr>
        <w:t xml:space="preserve"> 2) копии декларации на товары и (или) транспор</w:t>
      </w:r>
      <w:r w:rsidRPr="002F2912">
        <w:rPr>
          <w:color w:val="000000"/>
          <w:sz w:val="28"/>
          <w:lang w:val="ru-RU"/>
        </w:rPr>
        <w:t>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EF5B47" w:rsidRPr="002F2912" w:rsidRDefault="0085068E">
      <w:pPr>
        <w:spacing w:after="0"/>
        <w:jc w:val="both"/>
        <w:rPr>
          <w:lang w:val="ru-RU"/>
        </w:rPr>
      </w:pPr>
      <w:bookmarkStart w:id="6341" w:name="z7288"/>
      <w:bookmarkEnd w:id="6340"/>
      <w:r>
        <w:rPr>
          <w:color w:val="000000"/>
          <w:sz w:val="28"/>
        </w:rPr>
        <w:t>     </w:t>
      </w:r>
      <w:r w:rsidRPr="002F2912">
        <w:rPr>
          <w:color w:val="000000"/>
          <w:sz w:val="28"/>
          <w:lang w:val="ru-RU"/>
        </w:rPr>
        <w:t xml:space="preserve"> 3) копии товаросопроводительных документов, подт</w:t>
      </w:r>
      <w:r w:rsidRPr="002F2912">
        <w:rPr>
          <w:color w:val="000000"/>
          <w:sz w:val="28"/>
          <w:lang w:val="ru-RU"/>
        </w:rPr>
        <w:t>верждающих отгрузку товаров организациям, указанным в подпункте 1) настоящего пункта;</w:t>
      </w:r>
    </w:p>
    <w:p w:rsidR="00EF5B47" w:rsidRPr="002F2912" w:rsidRDefault="0085068E">
      <w:pPr>
        <w:spacing w:after="0"/>
        <w:jc w:val="both"/>
        <w:rPr>
          <w:lang w:val="ru-RU"/>
        </w:rPr>
      </w:pPr>
      <w:bookmarkStart w:id="6342" w:name="z7289"/>
      <w:bookmarkEnd w:id="6341"/>
      <w:r>
        <w:rPr>
          <w:color w:val="000000"/>
          <w:sz w:val="28"/>
        </w:rPr>
        <w:t>     </w:t>
      </w:r>
      <w:r w:rsidRPr="002F2912">
        <w:rPr>
          <w:color w:val="000000"/>
          <w:sz w:val="28"/>
          <w:lang w:val="ru-RU"/>
        </w:rPr>
        <w:t xml:space="preserve"> 4) копии документов, подтверждающих получение товаров организациями, указанными в подпункте 1) настоящего пункта.</w:t>
      </w:r>
    </w:p>
    <w:p w:rsidR="00EF5B47" w:rsidRPr="002F2912" w:rsidRDefault="0085068E">
      <w:pPr>
        <w:spacing w:after="0"/>
        <w:jc w:val="both"/>
        <w:rPr>
          <w:lang w:val="ru-RU"/>
        </w:rPr>
      </w:pPr>
      <w:bookmarkStart w:id="6343" w:name="z7290"/>
      <w:bookmarkEnd w:id="6342"/>
      <w:r>
        <w:rPr>
          <w:color w:val="000000"/>
          <w:sz w:val="28"/>
        </w:rPr>
        <w:t>     </w:t>
      </w:r>
      <w:r w:rsidRPr="002F2912">
        <w:rPr>
          <w:color w:val="000000"/>
          <w:sz w:val="28"/>
          <w:lang w:val="ru-RU"/>
        </w:rPr>
        <w:t xml:space="preserve"> 3. Декларация на товары в виде электронного </w:t>
      </w:r>
      <w:r w:rsidRPr="002F2912">
        <w:rPr>
          <w:color w:val="000000"/>
          <w:sz w:val="28"/>
          <w:lang w:val="ru-RU"/>
        </w:rPr>
        <w:t>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w:t>
      </w:r>
      <w:r w:rsidRPr="002F2912">
        <w:rPr>
          <w:color w:val="000000"/>
          <w:sz w:val="28"/>
          <w:lang w:val="ru-RU"/>
        </w:rPr>
        <w:t>й настоящим пунктом, представление копии декларации на товары, предусмотренной подпунктом 2) пункта 2 настоящей статьи, не требуется.</w:t>
      </w:r>
    </w:p>
    <w:p w:rsidR="00EF5B47" w:rsidRPr="002F2912" w:rsidRDefault="0085068E">
      <w:pPr>
        <w:spacing w:after="0"/>
        <w:jc w:val="both"/>
        <w:rPr>
          <w:lang w:val="ru-RU"/>
        </w:rPr>
      </w:pPr>
      <w:bookmarkStart w:id="6344" w:name="z7291"/>
      <w:bookmarkEnd w:id="6343"/>
      <w:r w:rsidRPr="002F2912">
        <w:rPr>
          <w:color w:val="000000"/>
          <w:sz w:val="28"/>
          <w:lang w:val="ru-RU"/>
        </w:rPr>
        <w:t xml:space="preserve"> </w:t>
      </w:r>
      <w:r>
        <w:rPr>
          <w:color w:val="000000"/>
          <w:sz w:val="28"/>
        </w:rPr>
        <w:t>     </w:t>
      </w:r>
      <w:r w:rsidRPr="002F2912">
        <w:rPr>
          <w:color w:val="000000"/>
          <w:sz w:val="28"/>
          <w:lang w:val="ru-RU"/>
        </w:rPr>
        <w:t xml:space="preserve"> 4. Возврат превышения налога на добавленную стоимость поставщикам товаров, реализуемых на территорию специальной эк</w:t>
      </w:r>
      <w:r w:rsidRPr="002F2912">
        <w:rPr>
          <w:color w:val="000000"/>
          <w:sz w:val="28"/>
          <w:lang w:val="ru-RU"/>
        </w:rPr>
        <w:t xml:space="preserve">ономической зоны, производится в части ввезенных товаров, фактически потребленных при </w:t>
      </w:r>
      <w:r w:rsidRPr="002F2912">
        <w:rPr>
          <w:color w:val="000000"/>
          <w:sz w:val="28"/>
          <w:lang w:val="ru-RU"/>
        </w:rPr>
        <w:lastRenderedPageBreak/>
        <w:t xml:space="preserve">осуществлении деятельности, отвечающей целям создания специальных экономических зон. </w:t>
      </w:r>
    </w:p>
    <w:p w:rsidR="00EF5B47" w:rsidRPr="002F2912" w:rsidRDefault="0085068E">
      <w:pPr>
        <w:spacing w:after="0"/>
        <w:jc w:val="both"/>
        <w:rPr>
          <w:lang w:val="ru-RU"/>
        </w:rPr>
      </w:pPr>
      <w:bookmarkStart w:id="6345" w:name="z7292"/>
      <w:bookmarkEnd w:id="6344"/>
      <w:r>
        <w:rPr>
          <w:color w:val="000000"/>
          <w:sz w:val="28"/>
        </w:rPr>
        <w:t>     </w:t>
      </w:r>
      <w:r w:rsidRPr="002F2912">
        <w:rPr>
          <w:color w:val="000000"/>
          <w:sz w:val="28"/>
          <w:lang w:val="ru-RU"/>
        </w:rPr>
        <w:t xml:space="preserve"> 5. При определении суммы налога на добавленную стоимость, подлежащей </w:t>
      </w:r>
      <w:r w:rsidRPr="002F2912">
        <w:rPr>
          <w:color w:val="000000"/>
          <w:sz w:val="28"/>
          <w:lang w:val="ru-RU"/>
        </w:rPr>
        <w:t>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w:t>
      </w:r>
      <w:r w:rsidRPr="002F2912">
        <w:rPr>
          <w:color w:val="000000"/>
          <w:sz w:val="28"/>
          <w:lang w:val="ru-RU"/>
        </w:rPr>
        <w:t>снове данных, представленных участником специальной экономической зоны или лицом, заключившим соглашение об инвестициях.</w:t>
      </w:r>
    </w:p>
    <w:p w:rsidR="00EF5B47" w:rsidRPr="002F2912" w:rsidRDefault="0085068E">
      <w:pPr>
        <w:spacing w:after="0"/>
        <w:jc w:val="both"/>
        <w:rPr>
          <w:lang w:val="ru-RU"/>
        </w:rPr>
      </w:pPr>
      <w:bookmarkStart w:id="6346" w:name="z7293"/>
      <w:bookmarkEnd w:id="6345"/>
      <w:r>
        <w:rPr>
          <w:color w:val="000000"/>
          <w:sz w:val="28"/>
        </w:rPr>
        <w:t>     </w:t>
      </w:r>
      <w:r w:rsidRPr="002F2912">
        <w:rPr>
          <w:color w:val="000000"/>
          <w:sz w:val="28"/>
          <w:lang w:val="ru-RU"/>
        </w:rPr>
        <w:t xml:space="preserve"> В случае невыполнения участником специальной экономической зоны или лицом, заключившим соглашение об инвестициях условий, предусм</w:t>
      </w:r>
      <w:r w:rsidRPr="002F2912">
        <w:rPr>
          <w:color w:val="000000"/>
          <w:sz w:val="28"/>
          <w:lang w:val="ru-RU"/>
        </w:rPr>
        <w:t>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w:t>
      </w:r>
      <w:r w:rsidRPr="002F2912">
        <w:rPr>
          <w:color w:val="000000"/>
          <w:sz w:val="28"/>
          <w:lang w:val="ru-RU"/>
        </w:rPr>
        <w:t>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w:t>
      </w:r>
      <w:r w:rsidRPr="002F2912">
        <w:rPr>
          <w:color w:val="000000"/>
          <w:sz w:val="28"/>
          <w:lang w:val="ru-RU"/>
        </w:rPr>
        <w:t>дательством Республики Казахстан.</w:t>
      </w:r>
    </w:p>
    <w:bookmarkEnd w:id="634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389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03.04.2019 </w:t>
      </w:r>
      <w:r w:rsidRPr="002F2912">
        <w:rPr>
          <w:color w:val="000000"/>
          <w:sz w:val="28"/>
          <w:lang w:val="ru-RU"/>
        </w:rPr>
        <w:t>№ 243-</w:t>
      </w:r>
      <w:r>
        <w:rPr>
          <w:color w:val="000000"/>
          <w:sz w:val="28"/>
        </w:rPr>
        <w:t>VI</w:t>
      </w:r>
      <w:r w:rsidRPr="002F2912">
        <w:rPr>
          <w:color w:val="FF0000"/>
          <w:sz w:val="28"/>
          <w:lang w:val="ru-RU"/>
        </w:rPr>
        <w:t xml:space="preserve"> (вво</w:t>
      </w:r>
      <w:r w:rsidRPr="002F2912">
        <w:rPr>
          <w:color w:val="FF0000"/>
          <w:sz w:val="28"/>
          <w:lang w:val="ru-RU"/>
        </w:rPr>
        <w:t xml:space="preserve">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390. Особенности налогообложения товаров, реализуемых на территорию специальной экон</w:t>
      </w:r>
      <w:r w:rsidRPr="002F2912">
        <w:rPr>
          <w:b/>
          <w:color w:val="000000"/>
          <w:sz w:val="28"/>
          <w:lang w:val="ru-RU"/>
        </w:rPr>
        <w:t>омической зоны "Астана – новый город"</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Статья 390 исключена Законом РК от 03.04.2019 № 243-</w:t>
      </w:r>
      <w:r>
        <w:rPr>
          <w:color w:val="FF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p>
    <w:p w:rsidR="00EF5B47" w:rsidRPr="002F2912" w:rsidRDefault="0085068E">
      <w:pPr>
        <w:spacing w:after="0"/>
        <w:jc w:val="both"/>
        <w:rPr>
          <w:lang w:val="ru-RU"/>
        </w:rPr>
      </w:pPr>
      <w:r w:rsidRPr="002F2912">
        <w:rPr>
          <w:b/>
          <w:color w:val="000000"/>
          <w:sz w:val="28"/>
          <w:lang w:val="ru-RU"/>
        </w:rPr>
        <w:t>Статья 391. Особенности налогообложения</w:t>
      </w:r>
      <w:r w:rsidRPr="002F2912">
        <w:rPr>
          <w:b/>
          <w:color w:val="000000"/>
          <w:sz w:val="28"/>
          <w:lang w:val="ru-RU"/>
        </w:rPr>
        <w:t xml:space="preserve">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391 с изменением, внесенным Законом РК от </w:t>
      </w:r>
      <w:r w:rsidRPr="002F2912">
        <w:rPr>
          <w:color w:val="FF0000"/>
          <w:sz w:val="28"/>
          <w:lang w:val="ru-RU"/>
        </w:rPr>
        <w:t>03.04.2019 № 243-</w:t>
      </w:r>
      <w:r>
        <w:rPr>
          <w:color w:val="FF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p>
    <w:p w:rsidR="00EF5B47" w:rsidRPr="002F2912" w:rsidRDefault="0085068E">
      <w:pPr>
        <w:spacing w:after="0"/>
        <w:jc w:val="both"/>
        <w:rPr>
          <w:lang w:val="ru-RU"/>
        </w:rPr>
      </w:pPr>
      <w:bookmarkStart w:id="6347" w:name="z7303"/>
      <w:r>
        <w:rPr>
          <w:color w:val="000000"/>
          <w:sz w:val="28"/>
        </w:rPr>
        <w:lastRenderedPageBreak/>
        <w:t>     </w:t>
      </w:r>
      <w:r w:rsidRPr="002F2912">
        <w:rPr>
          <w:color w:val="000000"/>
          <w:sz w:val="28"/>
          <w:lang w:val="ru-RU"/>
        </w:rPr>
        <w:t xml:space="preserve"> 1. Реализация на территорию специальной экономической зоны, пределы которой полностью или частично совпадают с участками </w:t>
      </w:r>
      <w:r w:rsidRPr="002F2912">
        <w:rPr>
          <w:color w:val="000000"/>
          <w:sz w:val="28"/>
          <w:lang w:val="ru-RU"/>
        </w:rPr>
        <w:t>таможенной границы Евразийского экономического союза,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EF5B47" w:rsidRPr="002F2912" w:rsidRDefault="0085068E">
      <w:pPr>
        <w:spacing w:after="0"/>
        <w:jc w:val="both"/>
        <w:rPr>
          <w:lang w:val="ru-RU"/>
        </w:rPr>
      </w:pPr>
      <w:bookmarkStart w:id="6348" w:name="z7304"/>
      <w:bookmarkEnd w:id="6347"/>
      <w:r>
        <w:rPr>
          <w:color w:val="000000"/>
          <w:sz w:val="28"/>
        </w:rPr>
        <w:t>     </w:t>
      </w:r>
      <w:r w:rsidRPr="002F2912">
        <w:rPr>
          <w:color w:val="000000"/>
          <w:sz w:val="28"/>
          <w:lang w:val="ru-RU"/>
        </w:rPr>
        <w:t xml:space="preserve">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EF5B47" w:rsidRPr="002F2912" w:rsidRDefault="0085068E">
      <w:pPr>
        <w:spacing w:after="0"/>
        <w:jc w:val="both"/>
        <w:rPr>
          <w:lang w:val="ru-RU"/>
        </w:rPr>
      </w:pPr>
      <w:bookmarkStart w:id="6349" w:name="z7305"/>
      <w:bookmarkEnd w:id="6348"/>
      <w:r>
        <w:rPr>
          <w:color w:val="000000"/>
          <w:sz w:val="28"/>
        </w:rPr>
        <w:t>     </w:t>
      </w:r>
      <w:r w:rsidRPr="002F2912">
        <w:rPr>
          <w:color w:val="000000"/>
          <w:sz w:val="28"/>
          <w:lang w:val="ru-RU"/>
        </w:rPr>
        <w:t xml:space="preserve"> 2. Документами, подтверждающи</w:t>
      </w:r>
      <w:r w:rsidRPr="002F2912">
        <w:rPr>
          <w:color w:val="000000"/>
          <w:sz w:val="28"/>
          <w:lang w:val="ru-RU"/>
        </w:rPr>
        <w:t>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w:t>
      </w:r>
      <w:r w:rsidRPr="002F2912">
        <w:rPr>
          <w:color w:val="000000"/>
          <w:sz w:val="28"/>
          <w:lang w:val="ru-RU"/>
        </w:rPr>
        <w:t xml:space="preserve"> границы Евразийского экономического союза, являются:</w:t>
      </w:r>
    </w:p>
    <w:p w:rsidR="00EF5B47" w:rsidRPr="002F2912" w:rsidRDefault="0085068E">
      <w:pPr>
        <w:spacing w:after="0"/>
        <w:jc w:val="both"/>
        <w:rPr>
          <w:lang w:val="ru-RU"/>
        </w:rPr>
      </w:pPr>
      <w:bookmarkStart w:id="6350" w:name="z7306"/>
      <w:bookmarkEnd w:id="6349"/>
      <w:r>
        <w:rPr>
          <w:color w:val="000000"/>
          <w:sz w:val="28"/>
        </w:rPr>
        <w:t>     </w:t>
      </w:r>
      <w:r w:rsidRPr="002F2912">
        <w:rPr>
          <w:color w:val="000000"/>
          <w:sz w:val="28"/>
          <w:lang w:val="ru-RU"/>
        </w:rPr>
        <w:t xml:space="preserve"> 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w:t>
      </w:r>
      <w:r w:rsidRPr="002F2912">
        <w:rPr>
          <w:color w:val="000000"/>
          <w:sz w:val="28"/>
          <w:lang w:val="ru-RU"/>
        </w:rPr>
        <w:t>т с участками таможенной границы Евразийского экономического союза;</w:t>
      </w:r>
    </w:p>
    <w:p w:rsidR="00EF5B47" w:rsidRPr="002F2912" w:rsidRDefault="0085068E">
      <w:pPr>
        <w:spacing w:after="0"/>
        <w:jc w:val="both"/>
        <w:rPr>
          <w:lang w:val="ru-RU"/>
        </w:rPr>
      </w:pPr>
      <w:bookmarkStart w:id="6351" w:name="z7307"/>
      <w:bookmarkEnd w:id="6350"/>
      <w:r>
        <w:rPr>
          <w:color w:val="000000"/>
          <w:sz w:val="28"/>
        </w:rPr>
        <w:t>     </w:t>
      </w:r>
      <w:r w:rsidRPr="002F2912">
        <w:rPr>
          <w:color w:val="000000"/>
          <w:sz w:val="28"/>
          <w:lang w:val="ru-RU"/>
        </w:rPr>
        <w:t xml:space="preserve">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w:t>
      </w:r>
      <w:r w:rsidRPr="002F2912">
        <w:rPr>
          <w:color w:val="000000"/>
          <w:sz w:val="28"/>
          <w:lang w:val="ru-RU"/>
        </w:rPr>
        <w:t>выпуск товаров по таможенной процедуре свободной таможенной зоны;</w:t>
      </w:r>
    </w:p>
    <w:p w:rsidR="00EF5B47" w:rsidRPr="002F2912" w:rsidRDefault="0085068E">
      <w:pPr>
        <w:spacing w:after="0"/>
        <w:jc w:val="both"/>
        <w:rPr>
          <w:lang w:val="ru-RU"/>
        </w:rPr>
      </w:pPr>
      <w:bookmarkStart w:id="6352" w:name="z7308"/>
      <w:bookmarkEnd w:id="6351"/>
      <w:r>
        <w:rPr>
          <w:color w:val="000000"/>
          <w:sz w:val="28"/>
        </w:rPr>
        <w:t>     </w:t>
      </w:r>
      <w:r w:rsidRPr="002F2912">
        <w:rPr>
          <w:color w:val="000000"/>
          <w:sz w:val="28"/>
          <w:lang w:val="ru-RU"/>
        </w:rPr>
        <w:t xml:space="preserve"> 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EF5B47" w:rsidRPr="002F2912" w:rsidRDefault="0085068E">
      <w:pPr>
        <w:spacing w:after="0"/>
        <w:jc w:val="both"/>
        <w:rPr>
          <w:lang w:val="ru-RU"/>
        </w:rPr>
      </w:pPr>
      <w:bookmarkStart w:id="6353" w:name="z7309"/>
      <w:bookmarkEnd w:id="6352"/>
      <w:r w:rsidRPr="002F2912">
        <w:rPr>
          <w:color w:val="000000"/>
          <w:sz w:val="28"/>
          <w:lang w:val="ru-RU"/>
        </w:rPr>
        <w:t xml:space="preserve"> </w:t>
      </w:r>
      <w:r>
        <w:rPr>
          <w:color w:val="000000"/>
          <w:sz w:val="28"/>
        </w:rPr>
        <w:t>     </w:t>
      </w:r>
      <w:r w:rsidRPr="002F2912">
        <w:rPr>
          <w:color w:val="000000"/>
          <w:sz w:val="28"/>
          <w:lang w:val="ru-RU"/>
        </w:rPr>
        <w:t xml:space="preserve"> 4) копии документов, подтверж</w:t>
      </w:r>
      <w:r w:rsidRPr="002F2912">
        <w:rPr>
          <w:color w:val="000000"/>
          <w:sz w:val="28"/>
          <w:lang w:val="ru-RU"/>
        </w:rPr>
        <w:t xml:space="preserve">дающих получение товаров организациями и (или) лицами, указанными в подпункте 1) настоящего пункта. </w:t>
      </w:r>
    </w:p>
    <w:p w:rsidR="00EF5B47" w:rsidRPr="002F2912" w:rsidRDefault="0085068E">
      <w:pPr>
        <w:spacing w:after="0"/>
        <w:jc w:val="both"/>
        <w:rPr>
          <w:lang w:val="ru-RU"/>
        </w:rPr>
      </w:pPr>
      <w:bookmarkStart w:id="6354" w:name="z7310"/>
      <w:bookmarkEnd w:id="6353"/>
      <w:r w:rsidRPr="002F2912">
        <w:rPr>
          <w:color w:val="000000"/>
          <w:sz w:val="28"/>
          <w:lang w:val="ru-RU"/>
        </w:rPr>
        <w:t xml:space="preserve"> </w:t>
      </w:r>
      <w:r>
        <w:rPr>
          <w:color w:val="000000"/>
          <w:sz w:val="28"/>
        </w:rPr>
        <w:t>     </w:t>
      </w:r>
      <w:r w:rsidRPr="002F2912">
        <w:rPr>
          <w:color w:val="000000"/>
          <w:sz w:val="28"/>
          <w:lang w:val="ru-RU"/>
        </w:rPr>
        <w:t xml:space="preserve"> 3. Возврат превышения налога на добавленную стоимость поставщикам товаров, реализуемых на территорию специальной экономической зоны, пределы которой</w:t>
      </w:r>
      <w:r w:rsidRPr="002F2912">
        <w:rPr>
          <w:color w:val="000000"/>
          <w:sz w:val="28"/>
          <w:lang w:val="ru-RU"/>
        </w:rPr>
        <w:t xml:space="preserve"> полностью или частично совпадают с участками таможенной границы Евразийского экономического 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EF5B47" w:rsidRPr="002F2912" w:rsidRDefault="0085068E">
      <w:pPr>
        <w:spacing w:after="0"/>
        <w:jc w:val="both"/>
        <w:rPr>
          <w:lang w:val="ru-RU"/>
        </w:rPr>
      </w:pPr>
      <w:bookmarkStart w:id="6355" w:name="z7311"/>
      <w:bookmarkEnd w:id="6354"/>
      <w:r>
        <w:rPr>
          <w:color w:val="000000"/>
          <w:sz w:val="28"/>
        </w:rPr>
        <w:t>  </w:t>
      </w:r>
      <w:r>
        <w:rPr>
          <w:color w:val="000000"/>
          <w:sz w:val="28"/>
        </w:rPr>
        <w:t>   </w:t>
      </w:r>
      <w:r w:rsidRPr="002F2912">
        <w:rPr>
          <w:color w:val="000000"/>
          <w:sz w:val="28"/>
          <w:lang w:val="ru-RU"/>
        </w:rPr>
        <w:t xml:space="preserve">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w:t>
      </w:r>
      <w:r w:rsidRPr="002F2912">
        <w:rPr>
          <w:color w:val="000000"/>
          <w:sz w:val="28"/>
          <w:lang w:val="ru-RU"/>
        </w:rPr>
        <w:t xml:space="preserve">ности, отвечающей целям </w:t>
      </w:r>
      <w:r w:rsidRPr="002F2912">
        <w:rPr>
          <w:color w:val="000000"/>
          <w:sz w:val="28"/>
          <w:lang w:val="ru-RU"/>
        </w:rPr>
        <w:lastRenderedPageBreak/>
        <w:t>создания специальной экономической зоны, которые формируются на основе данных, представленных участником специальной экономической зоны.</w:t>
      </w:r>
    </w:p>
    <w:p w:rsidR="00EF5B47" w:rsidRPr="002F2912" w:rsidRDefault="0085068E">
      <w:pPr>
        <w:spacing w:after="0"/>
        <w:jc w:val="both"/>
        <w:rPr>
          <w:lang w:val="ru-RU"/>
        </w:rPr>
      </w:pPr>
      <w:bookmarkStart w:id="6356" w:name="z7312"/>
      <w:bookmarkEnd w:id="6355"/>
      <w:r>
        <w:rPr>
          <w:color w:val="000000"/>
          <w:sz w:val="28"/>
        </w:rPr>
        <w:t>     </w:t>
      </w:r>
      <w:r w:rsidRPr="002F2912">
        <w:rPr>
          <w:color w:val="000000"/>
          <w:sz w:val="28"/>
          <w:lang w:val="ru-RU"/>
        </w:rPr>
        <w:t xml:space="preserve"> В случае невыполнения участником специальной экономической зоны условий, предусмотренных </w:t>
      </w:r>
      <w:r w:rsidRPr="002F2912">
        <w:rPr>
          <w:color w:val="000000"/>
          <w:sz w:val="28"/>
          <w:lang w:val="ru-RU"/>
        </w:rPr>
        <w:t>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w:t>
      </w:r>
      <w:r w:rsidRPr="002F2912">
        <w:rPr>
          <w:color w:val="000000"/>
          <w:sz w:val="28"/>
          <w:lang w:val="ru-RU"/>
        </w:rPr>
        <w:t xml:space="preserve">й зоны, пределы которой полностью или частично совпадают с участками таможенной границы Евразийского экономического союза, с начислением пени со срока, установленного для уплаты налога на добавленную стоимость на импортируемые товары, в порядке и размере, </w:t>
      </w:r>
      <w:r w:rsidRPr="002F2912">
        <w:rPr>
          <w:color w:val="000000"/>
          <w:sz w:val="28"/>
          <w:lang w:val="ru-RU"/>
        </w:rPr>
        <w:t>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35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391 с изменениями, внесенными Законом РК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392. Оборот по реализации аффинированного золота</w:t>
      </w:r>
    </w:p>
    <w:p w:rsidR="00EF5B47" w:rsidRPr="002F2912" w:rsidRDefault="0085068E">
      <w:pPr>
        <w:spacing w:after="0"/>
        <w:jc w:val="both"/>
        <w:rPr>
          <w:lang w:val="ru-RU"/>
        </w:rPr>
      </w:pPr>
      <w:bookmarkStart w:id="6357" w:name="z7313"/>
      <w:r>
        <w:rPr>
          <w:color w:val="000000"/>
          <w:sz w:val="28"/>
        </w:rPr>
        <w:t>     </w:t>
      </w:r>
      <w:r w:rsidRPr="002F2912">
        <w:rPr>
          <w:color w:val="000000"/>
          <w:sz w:val="28"/>
          <w:lang w:val="ru-RU"/>
        </w:rPr>
        <w:t xml:space="preserve"> 1. Оборот по реализации налогоплательщиками, являющимися субъектами производства др</w:t>
      </w:r>
      <w:r w:rsidRPr="002F2912">
        <w:rPr>
          <w:color w:val="000000"/>
          <w:sz w:val="28"/>
          <w:lang w:val="ru-RU"/>
        </w:rPr>
        <w:t>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w:t>
      </w:r>
      <w:r w:rsidRPr="002F2912">
        <w:rPr>
          <w:color w:val="000000"/>
          <w:sz w:val="28"/>
          <w:lang w:val="ru-RU"/>
        </w:rPr>
        <w:t>ается налогом на добавленную стоимость по нулевой ставке.</w:t>
      </w:r>
    </w:p>
    <w:p w:rsidR="00EF5B47" w:rsidRPr="002F2912" w:rsidRDefault="0085068E">
      <w:pPr>
        <w:spacing w:after="0"/>
        <w:jc w:val="both"/>
        <w:rPr>
          <w:lang w:val="ru-RU"/>
        </w:rPr>
      </w:pPr>
      <w:bookmarkStart w:id="6358" w:name="z7314"/>
      <w:bookmarkEnd w:id="6357"/>
      <w:r>
        <w:rPr>
          <w:color w:val="000000"/>
          <w:sz w:val="28"/>
        </w:rPr>
        <w:t>     </w:t>
      </w:r>
      <w:r w:rsidRPr="002F2912">
        <w:rPr>
          <w:color w:val="000000"/>
          <w:sz w:val="28"/>
          <w:lang w:val="ru-RU"/>
        </w:rPr>
        <w:t xml:space="preserve"> 2. Документами, подтверждающими оборот, облагаемый по нулевой ставке, указанный в пункте 1 настоящей статьи, являются:</w:t>
      </w:r>
    </w:p>
    <w:p w:rsidR="00EF5B47" w:rsidRPr="002F2912" w:rsidRDefault="0085068E">
      <w:pPr>
        <w:spacing w:after="0"/>
        <w:jc w:val="both"/>
        <w:rPr>
          <w:lang w:val="ru-RU"/>
        </w:rPr>
      </w:pPr>
      <w:bookmarkStart w:id="6359" w:name="z7315"/>
      <w:bookmarkEnd w:id="6358"/>
      <w:r>
        <w:rPr>
          <w:color w:val="000000"/>
          <w:sz w:val="28"/>
        </w:rPr>
        <w:t>     </w:t>
      </w:r>
      <w:r w:rsidRPr="002F2912">
        <w:rPr>
          <w:color w:val="000000"/>
          <w:sz w:val="28"/>
          <w:lang w:val="ru-RU"/>
        </w:rPr>
        <w:t xml:space="preserve"> 1) договор об общих условиях купли-продажи аффинированного золота д</w:t>
      </w:r>
      <w:r w:rsidRPr="002F2912">
        <w:rPr>
          <w:color w:val="000000"/>
          <w:sz w:val="28"/>
          <w:lang w:val="ru-RU"/>
        </w:rPr>
        <w:t>ля пополнения активов в драгоценных металлах, заключенный между налогоплательщиком и Национальным Банком Республики Казахстан;</w:t>
      </w:r>
    </w:p>
    <w:p w:rsidR="00EF5B47" w:rsidRPr="002F2912" w:rsidRDefault="0085068E">
      <w:pPr>
        <w:spacing w:after="0"/>
        <w:jc w:val="both"/>
        <w:rPr>
          <w:lang w:val="ru-RU"/>
        </w:rPr>
      </w:pPr>
      <w:bookmarkStart w:id="6360" w:name="z7316"/>
      <w:bookmarkEnd w:id="6359"/>
      <w:r>
        <w:rPr>
          <w:color w:val="000000"/>
          <w:sz w:val="28"/>
        </w:rPr>
        <w:t>     </w:t>
      </w:r>
      <w:r w:rsidRPr="002F2912">
        <w:rPr>
          <w:color w:val="000000"/>
          <w:sz w:val="28"/>
          <w:lang w:val="ru-RU"/>
        </w:rPr>
        <w:t xml:space="preserve"> 2) копии документов, подтверждающих стоимость аффинированного золота, реализованного Национальному Банку Республики Казахст</w:t>
      </w:r>
      <w:r w:rsidRPr="002F2912">
        <w:rPr>
          <w:color w:val="000000"/>
          <w:sz w:val="28"/>
          <w:lang w:val="ru-RU"/>
        </w:rPr>
        <w:t>ан;</w:t>
      </w:r>
    </w:p>
    <w:p w:rsidR="00EF5B47" w:rsidRPr="002F2912" w:rsidRDefault="0085068E">
      <w:pPr>
        <w:spacing w:after="0"/>
        <w:jc w:val="both"/>
        <w:rPr>
          <w:lang w:val="ru-RU"/>
        </w:rPr>
      </w:pPr>
      <w:bookmarkStart w:id="6361" w:name="z7317"/>
      <w:bookmarkEnd w:id="6360"/>
      <w:r>
        <w:rPr>
          <w:color w:val="000000"/>
          <w:sz w:val="28"/>
        </w:rPr>
        <w:t>     </w:t>
      </w:r>
      <w:r w:rsidRPr="002F2912">
        <w:rPr>
          <w:color w:val="000000"/>
          <w:sz w:val="28"/>
          <w:lang w:val="ru-RU"/>
        </w:rPr>
        <w:t xml:space="preserve">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EF5B47" w:rsidRPr="002F2912" w:rsidRDefault="0085068E">
      <w:pPr>
        <w:spacing w:after="0"/>
        <w:jc w:val="both"/>
        <w:rPr>
          <w:lang w:val="ru-RU"/>
        </w:rPr>
      </w:pPr>
      <w:bookmarkStart w:id="6362" w:name="z7318"/>
      <w:bookmarkEnd w:id="6361"/>
      <w:r>
        <w:rPr>
          <w:color w:val="000000"/>
          <w:sz w:val="28"/>
        </w:rPr>
        <w:t>     </w:t>
      </w:r>
      <w:r w:rsidRPr="002F2912">
        <w:rPr>
          <w:color w:val="000000"/>
          <w:sz w:val="28"/>
          <w:lang w:val="ru-RU"/>
        </w:rPr>
        <w:t xml:space="preserve"> В целях настоящей статьи под сырьем собственного производства понимается сырье, доб</w:t>
      </w:r>
      <w:r w:rsidRPr="002F2912">
        <w:rPr>
          <w:color w:val="000000"/>
          <w:sz w:val="28"/>
          <w:lang w:val="ru-RU"/>
        </w:rPr>
        <w:t>ытое налогоплательщиком самостоятельно или приобретенное им в собственность с целью переработки.</w:t>
      </w:r>
    </w:p>
    <w:bookmarkEnd w:id="6362"/>
    <w:p w:rsidR="00EF5B47" w:rsidRPr="002F2912" w:rsidRDefault="0085068E">
      <w:pPr>
        <w:spacing w:after="0"/>
        <w:jc w:val="both"/>
        <w:rPr>
          <w:lang w:val="ru-RU"/>
        </w:rPr>
      </w:pPr>
      <w:r w:rsidRPr="002F2912">
        <w:rPr>
          <w:b/>
          <w:color w:val="000000"/>
          <w:sz w:val="28"/>
          <w:lang w:val="ru-RU"/>
        </w:rPr>
        <w:t xml:space="preserve">Статья 393. Налогообложение в отдельных случаях </w:t>
      </w:r>
    </w:p>
    <w:p w:rsidR="00EF5B47" w:rsidRPr="002F2912" w:rsidRDefault="0085068E">
      <w:pPr>
        <w:spacing w:after="0"/>
        <w:jc w:val="both"/>
        <w:rPr>
          <w:lang w:val="ru-RU"/>
        </w:rPr>
      </w:pPr>
      <w:bookmarkStart w:id="6363" w:name="z7319"/>
      <w:r>
        <w:rPr>
          <w:color w:val="000000"/>
          <w:sz w:val="28"/>
        </w:rPr>
        <w:lastRenderedPageBreak/>
        <w:t>     </w:t>
      </w:r>
      <w:r w:rsidRPr="002F2912">
        <w:rPr>
          <w:color w:val="000000"/>
          <w:sz w:val="28"/>
          <w:lang w:val="ru-RU"/>
        </w:rPr>
        <w:t xml:space="preserve"> 1. Облагается налогом на добавленную стоимость по нулевой ставке оборот по реализации товаров собственно</w:t>
      </w:r>
      <w:r w:rsidRPr="002F2912">
        <w:rPr>
          <w:color w:val="000000"/>
          <w:sz w:val="28"/>
          <w:lang w:val="ru-RU"/>
        </w:rPr>
        <w:t>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w:t>
      </w:r>
      <w:r w:rsidRPr="002F2912">
        <w:rPr>
          <w:color w:val="000000"/>
          <w:sz w:val="28"/>
          <w:lang w:val="ru-RU"/>
        </w:rPr>
        <w:t xml:space="preserve"> стоимость импортируемые товары.</w:t>
      </w:r>
    </w:p>
    <w:p w:rsidR="00EF5B47" w:rsidRPr="002F2912" w:rsidRDefault="0085068E">
      <w:pPr>
        <w:spacing w:after="0"/>
        <w:jc w:val="both"/>
        <w:rPr>
          <w:lang w:val="ru-RU"/>
        </w:rPr>
      </w:pPr>
      <w:bookmarkStart w:id="6364" w:name="z7320"/>
      <w:bookmarkEnd w:id="6363"/>
      <w:r>
        <w:rPr>
          <w:color w:val="000000"/>
          <w:sz w:val="28"/>
        </w:rPr>
        <w:t>     </w:t>
      </w:r>
      <w:r w:rsidRPr="002F2912">
        <w:rPr>
          <w:color w:val="000000"/>
          <w:sz w:val="28"/>
          <w:lang w:val="ru-RU"/>
        </w:rPr>
        <w:t xml:space="preserve">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w:t>
      </w:r>
      <w:r w:rsidRPr="002F2912">
        <w:rPr>
          <w:color w:val="000000"/>
          <w:sz w:val="28"/>
          <w:lang w:val="ru-RU"/>
        </w:rPr>
        <w:t>оты по реализации товаров, указанных в этом перечне.</w:t>
      </w:r>
    </w:p>
    <w:p w:rsidR="00EF5B47" w:rsidRPr="002F2912" w:rsidRDefault="0085068E">
      <w:pPr>
        <w:spacing w:after="0"/>
        <w:jc w:val="both"/>
        <w:rPr>
          <w:lang w:val="ru-RU"/>
        </w:rPr>
      </w:pPr>
      <w:bookmarkStart w:id="6365" w:name="z7321"/>
      <w:bookmarkEnd w:id="6364"/>
      <w:r w:rsidRPr="002F2912">
        <w:rPr>
          <w:color w:val="000000"/>
          <w:sz w:val="28"/>
          <w:lang w:val="ru-RU"/>
        </w:rPr>
        <w:t xml:space="preserve"> </w:t>
      </w:r>
      <w:r>
        <w:rPr>
          <w:color w:val="000000"/>
          <w:sz w:val="28"/>
        </w:rPr>
        <w:t>     </w:t>
      </w:r>
      <w:r w:rsidRPr="002F2912">
        <w:rPr>
          <w:color w:val="000000"/>
          <w:sz w:val="28"/>
          <w:lang w:val="ru-RU"/>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EF5B47" w:rsidRPr="002F2912" w:rsidRDefault="0085068E">
      <w:pPr>
        <w:spacing w:after="0"/>
        <w:jc w:val="both"/>
        <w:rPr>
          <w:lang w:val="ru-RU"/>
        </w:rPr>
      </w:pPr>
      <w:bookmarkStart w:id="6366" w:name="z7322"/>
      <w:bookmarkEnd w:id="6365"/>
      <w:r>
        <w:rPr>
          <w:color w:val="000000"/>
          <w:sz w:val="28"/>
        </w:rPr>
        <w:t>     </w:t>
      </w:r>
      <w:r w:rsidRPr="002F2912">
        <w:rPr>
          <w:color w:val="000000"/>
          <w:sz w:val="28"/>
          <w:lang w:val="ru-RU"/>
        </w:rPr>
        <w:t xml:space="preserve"> Перечень налогоплательщиков, указанных в части первой настоящего пункта, утве</w:t>
      </w:r>
      <w:r w:rsidRPr="002F2912">
        <w:rPr>
          <w:color w:val="000000"/>
          <w:sz w:val="28"/>
          <w:lang w:val="ru-RU"/>
        </w:rPr>
        <w:t>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EF5B47" w:rsidRPr="002F2912" w:rsidRDefault="0085068E">
      <w:pPr>
        <w:spacing w:after="0"/>
        <w:jc w:val="both"/>
        <w:rPr>
          <w:lang w:val="ru-RU"/>
        </w:rPr>
      </w:pPr>
      <w:bookmarkStart w:id="6367" w:name="z7323"/>
      <w:bookmarkEnd w:id="6366"/>
      <w:r w:rsidRPr="002F2912">
        <w:rPr>
          <w:color w:val="000000"/>
          <w:sz w:val="28"/>
          <w:lang w:val="ru-RU"/>
        </w:rPr>
        <w:t xml:space="preserve"> </w:t>
      </w:r>
      <w:r>
        <w:rPr>
          <w:color w:val="000000"/>
          <w:sz w:val="28"/>
        </w:rPr>
        <w:t>     </w:t>
      </w:r>
      <w:r w:rsidRPr="002F2912">
        <w:rPr>
          <w:color w:val="000000"/>
          <w:sz w:val="28"/>
          <w:lang w:val="ru-RU"/>
        </w:rPr>
        <w:t xml:space="preserve"> 2. Облагается налогом на добавленную стоимость по нулевой ставке оборот по реализации нестабильног</w:t>
      </w:r>
      <w:r w:rsidRPr="002F2912">
        <w:rPr>
          <w:color w:val="000000"/>
          <w:sz w:val="28"/>
          <w:lang w:val="ru-RU"/>
        </w:rPr>
        <w:t>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других государств-членов Ев</w:t>
      </w:r>
      <w:r w:rsidRPr="002F2912">
        <w:rPr>
          <w:color w:val="000000"/>
          <w:sz w:val="28"/>
          <w:lang w:val="ru-RU"/>
        </w:rPr>
        <w:t>разийского экономического союза.</w:t>
      </w:r>
    </w:p>
    <w:p w:rsidR="00EF5B47" w:rsidRPr="002F2912" w:rsidRDefault="0085068E">
      <w:pPr>
        <w:spacing w:after="0"/>
        <w:jc w:val="both"/>
        <w:rPr>
          <w:lang w:val="ru-RU"/>
        </w:rPr>
      </w:pPr>
      <w:bookmarkStart w:id="6368" w:name="z7324"/>
      <w:bookmarkEnd w:id="6367"/>
      <w:r>
        <w:rPr>
          <w:color w:val="000000"/>
          <w:sz w:val="28"/>
        </w:rPr>
        <w:t>     </w:t>
      </w:r>
      <w:r w:rsidRPr="002F2912">
        <w:rPr>
          <w:color w:val="000000"/>
          <w:sz w:val="28"/>
          <w:lang w:val="ru-RU"/>
        </w:rPr>
        <w:t xml:space="preserve">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EF5B47" w:rsidRPr="002F2912" w:rsidRDefault="0085068E">
      <w:pPr>
        <w:spacing w:after="0"/>
        <w:jc w:val="both"/>
        <w:rPr>
          <w:lang w:val="ru-RU"/>
        </w:rPr>
      </w:pPr>
      <w:bookmarkStart w:id="6369" w:name="z7325"/>
      <w:bookmarkEnd w:id="6368"/>
      <w:r>
        <w:rPr>
          <w:color w:val="000000"/>
          <w:sz w:val="28"/>
        </w:rPr>
        <w:t>   </w:t>
      </w:r>
      <w:r>
        <w:rPr>
          <w:color w:val="000000"/>
          <w:sz w:val="28"/>
        </w:rPr>
        <w:t>  </w:t>
      </w:r>
      <w:r w:rsidRPr="002F2912">
        <w:rPr>
          <w:color w:val="000000"/>
          <w:sz w:val="28"/>
          <w:lang w:val="ru-RU"/>
        </w:rPr>
        <w:t xml:space="preserve">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w:t>
      </w:r>
      <w:r w:rsidRPr="002F2912">
        <w:rPr>
          <w:color w:val="000000"/>
          <w:sz w:val="28"/>
          <w:lang w:val="ru-RU"/>
        </w:rPr>
        <w:t>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rsidR="00EF5B47" w:rsidRPr="002F2912" w:rsidRDefault="0085068E">
      <w:pPr>
        <w:spacing w:after="0"/>
        <w:jc w:val="both"/>
        <w:rPr>
          <w:lang w:val="ru-RU"/>
        </w:rPr>
      </w:pPr>
      <w:bookmarkStart w:id="6370" w:name="z7326"/>
      <w:bookmarkEnd w:id="6369"/>
      <w:r>
        <w:rPr>
          <w:color w:val="000000"/>
          <w:sz w:val="28"/>
        </w:rPr>
        <w:t> </w:t>
      </w:r>
      <w:r>
        <w:rPr>
          <w:color w:val="000000"/>
          <w:sz w:val="28"/>
        </w:rPr>
        <w:t>    </w:t>
      </w:r>
      <w:r w:rsidRPr="002F2912">
        <w:rPr>
          <w:color w:val="000000"/>
          <w:sz w:val="28"/>
          <w:lang w:val="ru-RU"/>
        </w:rPr>
        <w:t xml:space="preserve">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EF5B47" w:rsidRPr="002F2912" w:rsidRDefault="0085068E">
      <w:pPr>
        <w:spacing w:after="0"/>
        <w:jc w:val="both"/>
        <w:rPr>
          <w:lang w:val="ru-RU"/>
        </w:rPr>
      </w:pPr>
      <w:bookmarkStart w:id="6371" w:name="z7327"/>
      <w:bookmarkEnd w:id="6370"/>
      <w:r>
        <w:rPr>
          <w:color w:val="000000"/>
          <w:sz w:val="28"/>
        </w:rPr>
        <w:lastRenderedPageBreak/>
        <w:t>     </w:t>
      </w:r>
      <w:r w:rsidRPr="002F2912">
        <w:rPr>
          <w:color w:val="000000"/>
          <w:sz w:val="28"/>
          <w:lang w:val="ru-RU"/>
        </w:rPr>
        <w:t xml:space="preserve"> 4. Документами, подтверждающими</w:t>
      </w:r>
      <w:r w:rsidRPr="002F2912">
        <w:rPr>
          <w:color w:val="000000"/>
          <w:sz w:val="28"/>
          <w:lang w:val="ru-RU"/>
        </w:rPr>
        <w:t xml:space="preserve"> реализацию товаров налогоплательщикам, указанным в пункте 1 настоящей статьи, являются:</w:t>
      </w:r>
    </w:p>
    <w:p w:rsidR="00EF5B47" w:rsidRPr="002F2912" w:rsidRDefault="0085068E">
      <w:pPr>
        <w:spacing w:after="0"/>
        <w:jc w:val="both"/>
        <w:rPr>
          <w:lang w:val="ru-RU"/>
        </w:rPr>
      </w:pPr>
      <w:bookmarkStart w:id="6372" w:name="z7328"/>
      <w:bookmarkEnd w:id="6371"/>
      <w:r>
        <w:rPr>
          <w:color w:val="000000"/>
          <w:sz w:val="28"/>
        </w:rPr>
        <w:t>     </w:t>
      </w:r>
      <w:r w:rsidRPr="002F2912">
        <w:rPr>
          <w:color w:val="000000"/>
          <w:sz w:val="28"/>
          <w:lang w:val="ru-RU"/>
        </w:rPr>
        <w:t xml:space="preserve">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w:t>
      </w:r>
      <w:r w:rsidRPr="002F2912">
        <w:rPr>
          <w:color w:val="000000"/>
          <w:sz w:val="28"/>
          <w:lang w:val="ru-RU"/>
        </w:rPr>
        <w:t>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w:t>
      </w:r>
      <w:r w:rsidRPr="002F2912">
        <w:rPr>
          <w:color w:val="000000"/>
          <w:sz w:val="28"/>
          <w:lang w:val="ru-RU"/>
        </w:rPr>
        <w:t>ование, соглашения (контракта) о разделе продукции;</w:t>
      </w:r>
    </w:p>
    <w:p w:rsidR="00EF5B47" w:rsidRPr="002F2912" w:rsidRDefault="0085068E">
      <w:pPr>
        <w:spacing w:after="0"/>
        <w:jc w:val="both"/>
        <w:rPr>
          <w:lang w:val="ru-RU"/>
        </w:rPr>
      </w:pPr>
      <w:bookmarkStart w:id="6373" w:name="z7329"/>
      <w:bookmarkEnd w:id="6372"/>
      <w:r>
        <w:rPr>
          <w:color w:val="000000"/>
          <w:sz w:val="28"/>
        </w:rPr>
        <w:t>     </w:t>
      </w:r>
      <w:r w:rsidRPr="002F2912">
        <w:rPr>
          <w:color w:val="000000"/>
          <w:sz w:val="28"/>
          <w:lang w:val="ru-RU"/>
        </w:rPr>
        <w:t xml:space="preserve"> 2) копии товаросопроводительных документов, подтверждающих отгрузку товаров налогоплательщикам;</w:t>
      </w:r>
    </w:p>
    <w:p w:rsidR="00EF5B47" w:rsidRPr="002F2912" w:rsidRDefault="0085068E">
      <w:pPr>
        <w:spacing w:after="0"/>
        <w:jc w:val="both"/>
        <w:rPr>
          <w:lang w:val="ru-RU"/>
        </w:rPr>
      </w:pPr>
      <w:bookmarkStart w:id="6374" w:name="z7330"/>
      <w:bookmarkEnd w:id="6373"/>
      <w:r w:rsidRPr="002F2912">
        <w:rPr>
          <w:color w:val="000000"/>
          <w:sz w:val="28"/>
          <w:lang w:val="ru-RU"/>
        </w:rPr>
        <w:t xml:space="preserve"> </w:t>
      </w:r>
      <w:r>
        <w:rPr>
          <w:color w:val="000000"/>
          <w:sz w:val="28"/>
        </w:rPr>
        <w:t>     </w:t>
      </w:r>
      <w:r w:rsidRPr="002F2912">
        <w:rPr>
          <w:color w:val="000000"/>
          <w:sz w:val="28"/>
          <w:lang w:val="ru-RU"/>
        </w:rPr>
        <w:t xml:space="preserve"> 3) копии документов, подтверждающих получение товаров налогоплательщиками. </w:t>
      </w:r>
    </w:p>
    <w:p w:rsidR="00EF5B47" w:rsidRPr="002F2912" w:rsidRDefault="0085068E">
      <w:pPr>
        <w:spacing w:after="0"/>
        <w:jc w:val="both"/>
        <w:rPr>
          <w:lang w:val="ru-RU"/>
        </w:rPr>
      </w:pPr>
      <w:bookmarkStart w:id="6375" w:name="z7331"/>
      <w:bookmarkEnd w:id="6374"/>
      <w:r>
        <w:rPr>
          <w:color w:val="000000"/>
          <w:sz w:val="28"/>
        </w:rPr>
        <w:t>     </w:t>
      </w:r>
      <w:r w:rsidRPr="002F2912">
        <w:rPr>
          <w:color w:val="000000"/>
          <w:sz w:val="28"/>
          <w:lang w:val="ru-RU"/>
        </w:rPr>
        <w:t xml:space="preserve"> 5. Документам</w:t>
      </w:r>
      <w:r w:rsidRPr="002F2912">
        <w:rPr>
          <w:color w:val="000000"/>
          <w:sz w:val="28"/>
          <w:lang w:val="ru-RU"/>
        </w:rPr>
        <w:t>и, подтверждающими реализацию нестабильного конденсата, указанного в пункте 2 настоящей статьи, являются:</w:t>
      </w:r>
    </w:p>
    <w:p w:rsidR="00EF5B47" w:rsidRPr="002F2912" w:rsidRDefault="0085068E">
      <w:pPr>
        <w:spacing w:after="0"/>
        <w:jc w:val="both"/>
        <w:rPr>
          <w:lang w:val="ru-RU"/>
        </w:rPr>
      </w:pPr>
      <w:bookmarkStart w:id="6376" w:name="z7332"/>
      <w:bookmarkEnd w:id="6375"/>
      <w:r>
        <w:rPr>
          <w:color w:val="000000"/>
          <w:sz w:val="28"/>
        </w:rPr>
        <w:t>     </w:t>
      </w:r>
      <w:r w:rsidRPr="002F2912">
        <w:rPr>
          <w:color w:val="000000"/>
          <w:sz w:val="28"/>
          <w:lang w:val="ru-RU"/>
        </w:rPr>
        <w:t xml:space="preserve"> 1) договор (контракт) на поставку нестабильного конденсата, вывезенного (вывозимого) с территории Республики Казахстан на территорию других госу</w:t>
      </w:r>
      <w:r w:rsidRPr="002F2912">
        <w:rPr>
          <w:color w:val="000000"/>
          <w:sz w:val="28"/>
          <w:lang w:val="ru-RU"/>
        </w:rPr>
        <w:t>дарств-членов Евразийского экономического союза;</w:t>
      </w:r>
    </w:p>
    <w:p w:rsidR="00EF5B47" w:rsidRPr="002F2912" w:rsidRDefault="0085068E">
      <w:pPr>
        <w:spacing w:after="0"/>
        <w:jc w:val="both"/>
        <w:rPr>
          <w:lang w:val="ru-RU"/>
        </w:rPr>
      </w:pPr>
      <w:bookmarkStart w:id="6377" w:name="z7333"/>
      <w:bookmarkEnd w:id="6376"/>
      <w:r>
        <w:rPr>
          <w:color w:val="000000"/>
          <w:sz w:val="28"/>
        </w:rPr>
        <w:t>     </w:t>
      </w:r>
      <w:r w:rsidRPr="002F2912">
        <w:rPr>
          <w:color w:val="000000"/>
          <w:sz w:val="28"/>
          <w:lang w:val="ru-RU"/>
        </w:rPr>
        <w:t xml:space="preserve"> 2) акт снятия показаний с приборов учета количества реализованного нестабильного конденсата по системе трубопроводов;</w:t>
      </w:r>
    </w:p>
    <w:p w:rsidR="00EF5B47" w:rsidRPr="002F2912" w:rsidRDefault="0085068E">
      <w:pPr>
        <w:spacing w:after="0"/>
        <w:jc w:val="both"/>
        <w:rPr>
          <w:lang w:val="ru-RU"/>
        </w:rPr>
      </w:pPr>
      <w:bookmarkStart w:id="6378" w:name="z7334"/>
      <w:bookmarkEnd w:id="6377"/>
      <w:r>
        <w:rPr>
          <w:color w:val="000000"/>
          <w:sz w:val="28"/>
        </w:rPr>
        <w:t>     </w:t>
      </w:r>
      <w:r w:rsidRPr="002F2912">
        <w:rPr>
          <w:color w:val="000000"/>
          <w:sz w:val="28"/>
          <w:lang w:val="ru-RU"/>
        </w:rPr>
        <w:t xml:space="preserve"> 3) акт приема-сдачи нестабильного конденсата, вывезенного с территории Респуб</w:t>
      </w:r>
      <w:r w:rsidRPr="002F2912">
        <w:rPr>
          <w:color w:val="000000"/>
          <w:sz w:val="28"/>
          <w:lang w:val="ru-RU"/>
        </w:rPr>
        <w:t>лики Казахстан на территорию других государств-членов Евразийского экономического союза по системе трубопроводов.</w:t>
      </w:r>
    </w:p>
    <w:p w:rsidR="00EF5B47" w:rsidRPr="002F2912" w:rsidRDefault="0085068E">
      <w:pPr>
        <w:spacing w:after="0"/>
        <w:jc w:val="both"/>
        <w:rPr>
          <w:lang w:val="ru-RU"/>
        </w:rPr>
      </w:pPr>
      <w:bookmarkStart w:id="6379" w:name="z7335"/>
      <w:bookmarkEnd w:id="6378"/>
      <w:r>
        <w:rPr>
          <w:color w:val="000000"/>
          <w:sz w:val="28"/>
        </w:rPr>
        <w:t>     </w:t>
      </w:r>
      <w:r w:rsidRPr="002F2912">
        <w:rPr>
          <w:color w:val="000000"/>
          <w:sz w:val="28"/>
          <w:lang w:val="ru-RU"/>
        </w:rPr>
        <w:t xml:space="preserve"> Порядок снятия показаний с приборов учета количества реализованного нестабильного конденсата по системе трубопроводов определяется уполн</w:t>
      </w:r>
      <w:r w:rsidRPr="002F2912">
        <w:rPr>
          <w:color w:val="000000"/>
          <w:sz w:val="28"/>
          <w:lang w:val="ru-RU"/>
        </w:rPr>
        <w:t>омоченным органом в области нефти и газа.</w:t>
      </w:r>
    </w:p>
    <w:p w:rsidR="00EF5B47" w:rsidRPr="002F2912" w:rsidRDefault="0085068E">
      <w:pPr>
        <w:spacing w:after="0"/>
        <w:jc w:val="both"/>
        <w:rPr>
          <w:lang w:val="ru-RU"/>
        </w:rPr>
      </w:pPr>
      <w:bookmarkStart w:id="6380" w:name="z7336"/>
      <w:bookmarkEnd w:id="6379"/>
      <w:r>
        <w:rPr>
          <w:color w:val="000000"/>
          <w:sz w:val="28"/>
        </w:rPr>
        <w:t>     </w:t>
      </w:r>
      <w:r w:rsidRPr="002F2912">
        <w:rPr>
          <w:color w:val="000000"/>
          <w:sz w:val="28"/>
          <w:lang w:val="ru-RU"/>
        </w:rPr>
        <w:t xml:space="preserve"> 6. Документами, подтверждающими реализацию товаров, указанных в пункте 3 настоящей статьи, являются:</w:t>
      </w:r>
    </w:p>
    <w:p w:rsidR="00EF5B47" w:rsidRPr="002F2912" w:rsidRDefault="0085068E">
      <w:pPr>
        <w:spacing w:after="0"/>
        <w:jc w:val="both"/>
        <w:rPr>
          <w:lang w:val="ru-RU"/>
        </w:rPr>
      </w:pPr>
      <w:bookmarkStart w:id="6381" w:name="z7337"/>
      <w:bookmarkEnd w:id="6380"/>
      <w:r>
        <w:rPr>
          <w:color w:val="000000"/>
          <w:sz w:val="28"/>
        </w:rPr>
        <w:t>     </w:t>
      </w:r>
      <w:r w:rsidRPr="002F2912">
        <w:rPr>
          <w:color w:val="000000"/>
          <w:sz w:val="28"/>
          <w:lang w:val="ru-RU"/>
        </w:rPr>
        <w:t xml:space="preserve"> 1) договоры (контракты) на переработку давальческого сырья;</w:t>
      </w:r>
    </w:p>
    <w:p w:rsidR="00EF5B47" w:rsidRPr="002F2912" w:rsidRDefault="0085068E">
      <w:pPr>
        <w:spacing w:after="0"/>
        <w:jc w:val="both"/>
        <w:rPr>
          <w:lang w:val="ru-RU"/>
        </w:rPr>
      </w:pPr>
      <w:bookmarkStart w:id="6382" w:name="z7338"/>
      <w:bookmarkEnd w:id="6381"/>
      <w:r>
        <w:rPr>
          <w:color w:val="000000"/>
          <w:sz w:val="28"/>
        </w:rPr>
        <w:t>     </w:t>
      </w:r>
      <w:r w:rsidRPr="002F2912">
        <w:rPr>
          <w:color w:val="000000"/>
          <w:sz w:val="28"/>
          <w:lang w:val="ru-RU"/>
        </w:rPr>
        <w:t xml:space="preserve"> 2) договоры (контракты), на основан</w:t>
      </w:r>
      <w:r w:rsidRPr="002F2912">
        <w:rPr>
          <w:color w:val="000000"/>
          <w:sz w:val="28"/>
          <w:lang w:val="ru-RU"/>
        </w:rPr>
        <w:t>ии которых осуществляется реализация продуктов переработки;</w:t>
      </w:r>
    </w:p>
    <w:p w:rsidR="00EF5B47" w:rsidRPr="002F2912" w:rsidRDefault="0085068E">
      <w:pPr>
        <w:spacing w:after="0"/>
        <w:jc w:val="both"/>
        <w:rPr>
          <w:lang w:val="ru-RU"/>
        </w:rPr>
      </w:pPr>
      <w:bookmarkStart w:id="6383" w:name="z7339"/>
      <w:bookmarkEnd w:id="6382"/>
      <w:r>
        <w:rPr>
          <w:color w:val="000000"/>
          <w:sz w:val="28"/>
        </w:rPr>
        <w:t>     </w:t>
      </w:r>
      <w:r w:rsidRPr="002F2912">
        <w:rPr>
          <w:color w:val="000000"/>
          <w:sz w:val="28"/>
          <w:lang w:val="ru-RU"/>
        </w:rPr>
        <w:t xml:space="preserve"> 3) документы, подтверждающие факт выполнения работ по переработке давальческого сырья;</w:t>
      </w:r>
    </w:p>
    <w:p w:rsidR="00EF5B47" w:rsidRPr="002F2912" w:rsidRDefault="0085068E">
      <w:pPr>
        <w:spacing w:after="0"/>
        <w:jc w:val="both"/>
        <w:rPr>
          <w:lang w:val="ru-RU"/>
        </w:rPr>
      </w:pPr>
      <w:bookmarkStart w:id="6384" w:name="z7340"/>
      <w:bookmarkEnd w:id="6383"/>
      <w:r>
        <w:rPr>
          <w:color w:val="000000"/>
          <w:sz w:val="28"/>
        </w:rPr>
        <w:t>     </w:t>
      </w:r>
      <w:r w:rsidRPr="002F2912">
        <w:rPr>
          <w:color w:val="000000"/>
          <w:sz w:val="28"/>
          <w:lang w:val="ru-RU"/>
        </w:rPr>
        <w:t xml:space="preserve"> 4) копии товаросопроводительных документов, подтверждающих вывоз давальческого сырья с территории</w:t>
      </w:r>
      <w:r w:rsidRPr="002F2912">
        <w:rPr>
          <w:color w:val="000000"/>
          <w:sz w:val="28"/>
          <w:lang w:val="ru-RU"/>
        </w:rPr>
        <w:t xml:space="preserve"> Республики Казахстан на территорию другого государства-члена Евразийского экономического союза.</w:t>
      </w:r>
    </w:p>
    <w:p w:rsidR="00EF5B47" w:rsidRPr="002F2912" w:rsidRDefault="0085068E">
      <w:pPr>
        <w:spacing w:after="0"/>
        <w:jc w:val="both"/>
        <w:rPr>
          <w:lang w:val="ru-RU"/>
        </w:rPr>
      </w:pPr>
      <w:bookmarkStart w:id="6385" w:name="z7341"/>
      <w:bookmarkEnd w:id="6384"/>
      <w:r>
        <w:rPr>
          <w:color w:val="000000"/>
          <w:sz w:val="28"/>
        </w:rPr>
        <w:t>     </w:t>
      </w:r>
      <w:r w:rsidRPr="002F2912">
        <w:rPr>
          <w:color w:val="000000"/>
          <w:sz w:val="28"/>
          <w:lang w:val="ru-RU"/>
        </w:rPr>
        <w:t xml:space="preserve">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w:t>
      </w:r>
      <w:r w:rsidRPr="002F2912">
        <w:rPr>
          <w:color w:val="000000"/>
          <w:sz w:val="28"/>
          <w:lang w:val="ru-RU"/>
        </w:rPr>
        <w:t xml:space="preserve"> такого давальческого сырья;</w:t>
      </w:r>
    </w:p>
    <w:p w:rsidR="00EF5B47" w:rsidRPr="002F2912" w:rsidRDefault="0085068E">
      <w:pPr>
        <w:spacing w:after="0"/>
        <w:jc w:val="both"/>
        <w:rPr>
          <w:lang w:val="ru-RU"/>
        </w:rPr>
      </w:pPr>
      <w:bookmarkStart w:id="6386" w:name="z7342"/>
      <w:bookmarkEnd w:id="6385"/>
      <w:r>
        <w:rPr>
          <w:color w:val="000000"/>
          <w:sz w:val="28"/>
        </w:rPr>
        <w:lastRenderedPageBreak/>
        <w:t>     </w:t>
      </w:r>
      <w:r w:rsidRPr="002F2912">
        <w:rPr>
          <w:color w:val="000000"/>
          <w:sz w:val="28"/>
          <w:lang w:val="ru-RU"/>
        </w:rPr>
        <w:t xml:space="preserve">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EF5B47" w:rsidRPr="002F2912" w:rsidRDefault="0085068E">
      <w:pPr>
        <w:spacing w:after="0"/>
        <w:jc w:val="both"/>
        <w:rPr>
          <w:lang w:val="ru-RU"/>
        </w:rPr>
      </w:pPr>
      <w:bookmarkStart w:id="6387" w:name="z7343"/>
      <w:bookmarkEnd w:id="6386"/>
      <w:r>
        <w:rPr>
          <w:color w:val="000000"/>
          <w:sz w:val="28"/>
        </w:rPr>
        <w:t>   </w:t>
      </w:r>
      <w:r>
        <w:rPr>
          <w:color w:val="000000"/>
          <w:sz w:val="28"/>
        </w:rPr>
        <w:t>  </w:t>
      </w:r>
      <w:r w:rsidRPr="002F2912">
        <w:rPr>
          <w:color w:val="000000"/>
          <w:sz w:val="28"/>
          <w:lang w:val="ru-RU"/>
        </w:rPr>
        <w:t xml:space="preserve">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w:t>
      </w:r>
      <w:r w:rsidRPr="002F2912">
        <w:rPr>
          <w:color w:val="000000"/>
          <w:sz w:val="28"/>
          <w:lang w:val="ru-RU"/>
        </w:rPr>
        <w:t>ики Казахстан;</w:t>
      </w:r>
    </w:p>
    <w:p w:rsidR="00EF5B47" w:rsidRPr="002F2912" w:rsidRDefault="0085068E">
      <w:pPr>
        <w:spacing w:after="0"/>
        <w:jc w:val="both"/>
        <w:rPr>
          <w:lang w:val="ru-RU"/>
        </w:rPr>
      </w:pPr>
      <w:bookmarkStart w:id="6388" w:name="z7344"/>
      <w:bookmarkEnd w:id="6387"/>
      <w:r w:rsidRPr="002F2912">
        <w:rPr>
          <w:color w:val="000000"/>
          <w:sz w:val="28"/>
          <w:lang w:val="ru-RU"/>
        </w:rPr>
        <w:t xml:space="preserve"> </w:t>
      </w:r>
      <w:r>
        <w:rPr>
          <w:color w:val="000000"/>
          <w:sz w:val="28"/>
        </w:rPr>
        <w:t>     </w:t>
      </w:r>
      <w:r w:rsidRPr="002F2912">
        <w:rPr>
          <w:color w:val="000000"/>
          <w:sz w:val="28"/>
          <w:lang w:val="ru-RU"/>
        </w:rPr>
        <w:t xml:space="preserve">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пунктом 8 статьи 449 настоящего Кодекса.</w:t>
      </w:r>
    </w:p>
    <w:p w:rsidR="00EF5B47" w:rsidRPr="002F2912" w:rsidRDefault="0085068E">
      <w:pPr>
        <w:spacing w:after="0"/>
        <w:jc w:val="both"/>
        <w:rPr>
          <w:lang w:val="ru-RU"/>
        </w:rPr>
      </w:pPr>
      <w:bookmarkStart w:id="6389" w:name="z7345"/>
      <w:bookmarkEnd w:id="6388"/>
      <w:r>
        <w:rPr>
          <w:color w:val="000000"/>
          <w:sz w:val="28"/>
        </w:rPr>
        <w:t>     </w:t>
      </w:r>
      <w:r w:rsidRPr="002F2912">
        <w:rPr>
          <w:color w:val="000000"/>
          <w:sz w:val="28"/>
          <w:lang w:val="ru-RU"/>
        </w:rPr>
        <w:t xml:space="preserve"> П</w:t>
      </w:r>
      <w:r w:rsidRPr="002F2912">
        <w:rPr>
          <w:color w:val="000000"/>
          <w:sz w:val="28"/>
          <w:lang w:val="ru-RU"/>
        </w:rPr>
        <w:t>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w:t>
      </w:r>
      <w:r w:rsidRPr="002F2912">
        <w:rPr>
          <w:color w:val="000000"/>
          <w:sz w:val="28"/>
          <w:lang w:val="ru-RU"/>
        </w:rPr>
        <w:t>осу налогового органа Республики Казахстан.</w:t>
      </w:r>
    </w:p>
    <w:bookmarkEnd w:id="638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393 с изменением, внесенным Законом РК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2F2912">
        <w:rPr>
          <w:lang w:val="ru-RU"/>
        </w:rPr>
        <w:br/>
      </w:r>
    </w:p>
    <w:p w:rsidR="00EF5B47" w:rsidRPr="002F2912" w:rsidRDefault="0085068E">
      <w:pPr>
        <w:spacing w:after="0"/>
        <w:rPr>
          <w:lang w:val="ru-RU"/>
        </w:rPr>
      </w:pPr>
      <w:bookmarkStart w:id="6390" w:name="z7346"/>
      <w:r w:rsidRPr="002F2912">
        <w:rPr>
          <w:b/>
          <w:color w:val="000000"/>
          <w:lang w:val="ru-RU"/>
        </w:rPr>
        <w:t xml:space="preserve"> Глава 45. НЕОБЛАГА</w:t>
      </w:r>
      <w:r w:rsidRPr="002F2912">
        <w:rPr>
          <w:b/>
          <w:color w:val="000000"/>
          <w:lang w:val="ru-RU"/>
        </w:rPr>
        <w:t>ЕМЫЙ ОБОРОТ И НЕОБЛАГАЕМЫЙ ИМПОРТ</w:t>
      </w:r>
    </w:p>
    <w:bookmarkEnd w:id="6390"/>
    <w:p w:rsidR="00EF5B47" w:rsidRPr="002F2912" w:rsidRDefault="0085068E">
      <w:pPr>
        <w:spacing w:after="0"/>
        <w:jc w:val="both"/>
        <w:rPr>
          <w:lang w:val="ru-RU"/>
        </w:rPr>
      </w:pPr>
      <w:r w:rsidRPr="002F2912">
        <w:rPr>
          <w:b/>
          <w:color w:val="000000"/>
          <w:sz w:val="28"/>
          <w:lang w:val="ru-RU"/>
        </w:rPr>
        <w:t>Статья 394. Обороты по реализации товаров, работ, услуг, освобожденные от налога на добавленную стоимость</w:t>
      </w:r>
    </w:p>
    <w:p w:rsidR="00EF5B47" w:rsidRPr="002F2912" w:rsidRDefault="0085068E">
      <w:pPr>
        <w:spacing w:after="0"/>
        <w:jc w:val="both"/>
        <w:rPr>
          <w:lang w:val="ru-RU"/>
        </w:rPr>
      </w:pPr>
      <w:bookmarkStart w:id="6391" w:name="z7347"/>
      <w:r>
        <w:rPr>
          <w:color w:val="000000"/>
          <w:sz w:val="28"/>
        </w:rPr>
        <w:t>     </w:t>
      </w:r>
      <w:r w:rsidRPr="002F2912">
        <w:rPr>
          <w:color w:val="000000"/>
          <w:sz w:val="28"/>
          <w:lang w:val="ru-RU"/>
        </w:rPr>
        <w:t xml:space="preserve"> Освобождаются от налога на добавленную стоимость обороты по реализации следующих товаров, работ, услуг, </w:t>
      </w:r>
      <w:r w:rsidRPr="002F2912">
        <w:rPr>
          <w:color w:val="000000"/>
          <w:sz w:val="28"/>
          <w:lang w:val="ru-RU"/>
        </w:rPr>
        <w:t>местом реализации которых является Республика Казахстан:</w:t>
      </w:r>
    </w:p>
    <w:p w:rsidR="00EF5B47" w:rsidRPr="002F2912" w:rsidRDefault="0085068E">
      <w:pPr>
        <w:spacing w:after="0"/>
        <w:jc w:val="both"/>
        <w:rPr>
          <w:lang w:val="ru-RU"/>
        </w:rPr>
      </w:pPr>
      <w:bookmarkStart w:id="6392" w:name="z7348"/>
      <w:bookmarkEnd w:id="6391"/>
      <w:r w:rsidRPr="002F2912">
        <w:rPr>
          <w:color w:val="000000"/>
          <w:sz w:val="28"/>
          <w:lang w:val="ru-RU"/>
        </w:rPr>
        <w:t xml:space="preserve"> </w:t>
      </w:r>
      <w:r>
        <w:rPr>
          <w:color w:val="000000"/>
          <w:sz w:val="28"/>
        </w:rPr>
        <w:t>     </w:t>
      </w:r>
      <w:r w:rsidRPr="002F2912">
        <w:rPr>
          <w:color w:val="000000"/>
          <w:sz w:val="28"/>
          <w:lang w:val="ru-RU"/>
        </w:rPr>
        <w:t xml:space="preserve"> 1) указанных в статьях 395 – 398 настоящего Кодекса;</w:t>
      </w:r>
    </w:p>
    <w:p w:rsidR="00EF5B47" w:rsidRPr="002F2912" w:rsidRDefault="0085068E">
      <w:pPr>
        <w:spacing w:after="0"/>
        <w:jc w:val="both"/>
        <w:rPr>
          <w:lang w:val="ru-RU"/>
        </w:rPr>
      </w:pPr>
      <w:bookmarkStart w:id="6393" w:name="z7349"/>
      <w:bookmarkEnd w:id="6392"/>
      <w:r w:rsidRPr="002F2912">
        <w:rPr>
          <w:color w:val="000000"/>
          <w:sz w:val="28"/>
          <w:lang w:val="ru-RU"/>
        </w:rPr>
        <w:t xml:space="preserve"> </w:t>
      </w:r>
      <w:r>
        <w:rPr>
          <w:color w:val="000000"/>
          <w:sz w:val="28"/>
        </w:rPr>
        <w:t>     </w:t>
      </w:r>
      <w:r w:rsidRPr="002F2912">
        <w:rPr>
          <w:color w:val="000000"/>
          <w:sz w:val="28"/>
          <w:lang w:val="ru-RU"/>
        </w:rPr>
        <w:t xml:space="preserve"> 2) учетно-контрольных марок, предназначенных для маркировки подакцизных товаров в соответствии со статьей 172 настоящего Кодекса;</w:t>
      </w:r>
    </w:p>
    <w:p w:rsidR="00EF5B47" w:rsidRPr="002F2912" w:rsidRDefault="0085068E">
      <w:pPr>
        <w:spacing w:after="0"/>
        <w:jc w:val="both"/>
        <w:rPr>
          <w:lang w:val="ru-RU"/>
        </w:rPr>
      </w:pPr>
      <w:bookmarkStart w:id="6394" w:name="z7350"/>
      <w:bookmarkEnd w:id="6393"/>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w:t>
      </w:r>
      <w:r w:rsidRPr="002F2912">
        <w:rPr>
          <w:color w:val="000000"/>
          <w:sz w:val="28"/>
          <w:lang w:val="ru-RU"/>
        </w:rPr>
        <w:t xml:space="preserve">нных исламских ценных бумаг, и земельных участков, занятых таким имуществом; </w:t>
      </w:r>
    </w:p>
    <w:p w:rsidR="00EF5B47" w:rsidRPr="002F2912" w:rsidRDefault="0085068E">
      <w:pPr>
        <w:spacing w:after="0"/>
        <w:jc w:val="both"/>
        <w:rPr>
          <w:lang w:val="ru-RU"/>
        </w:rPr>
      </w:pPr>
      <w:bookmarkStart w:id="6395" w:name="z7351"/>
      <w:bookmarkEnd w:id="6394"/>
      <w:r>
        <w:rPr>
          <w:color w:val="000000"/>
          <w:sz w:val="28"/>
        </w:rPr>
        <w:t>     </w:t>
      </w:r>
      <w:r w:rsidRPr="002F2912">
        <w:rPr>
          <w:color w:val="000000"/>
          <w:sz w:val="28"/>
          <w:lang w:val="ru-RU"/>
        </w:rPr>
        <w:t xml:space="preserve">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w:t>
      </w:r>
      <w:r w:rsidRPr="002F2912">
        <w:rPr>
          <w:color w:val="000000"/>
          <w:sz w:val="28"/>
          <w:lang w:val="ru-RU"/>
        </w:rPr>
        <w:t xml:space="preserve"> сооружения, приобретенных по </w:t>
      </w:r>
      <w:r w:rsidRPr="002F2912">
        <w:rPr>
          <w:color w:val="000000"/>
          <w:sz w:val="28"/>
          <w:lang w:val="ru-RU"/>
        </w:rPr>
        <w:lastRenderedPageBreak/>
        <w:t>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EF5B47" w:rsidRPr="002F2912" w:rsidRDefault="0085068E">
      <w:pPr>
        <w:spacing w:after="0"/>
        <w:jc w:val="both"/>
        <w:rPr>
          <w:lang w:val="ru-RU"/>
        </w:rPr>
      </w:pPr>
      <w:bookmarkStart w:id="6396" w:name="z7352"/>
      <w:bookmarkEnd w:id="6395"/>
      <w:r>
        <w:rPr>
          <w:color w:val="000000"/>
          <w:sz w:val="28"/>
        </w:rPr>
        <w:t>     </w:t>
      </w:r>
      <w:r w:rsidRPr="002F2912">
        <w:rPr>
          <w:color w:val="000000"/>
          <w:sz w:val="28"/>
          <w:lang w:val="ru-RU"/>
        </w:rPr>
        <w:t xml:space="preserve"> 5) имущества, передаваемого на безвозмездной основе государственному учреж</w:t>
      </w:r>
      <w:r w:rsidRPr="002F2912">
        <w:rPr>
          <w:color w:val="000000"/>
          <w:sz w:val="28"/>
          <w:lang w:val="ru-RU"/>
        </w:rPr>
        <w:t>дению или государственному предприятию в соответствии с законодательством Республики Казахстан;</w:t>
      </w:r>
    </w:p>
    <w:p w:rsidR="00EF5B47" w:rsidRPr="002F2912" w:rsidRDefault="0085068E">
      <w:pPr>
        <w:spacing w:after="0"/>
        <w:jc w:val="both"/>
        <w:rPr>
          <w:lang w:val="ru-RU"/>
        </w:rPr>
      </w:pPr>
      <w:bookmarkStart w:id="6397" w:name="z7353"/>
      <w:bookmarkEnd w:id="6396"/>
      <w:r w:rsidRPr="002F2912">
        <w:rPr>
          <w:color w:val="000000"/>
          <w:sz w:val="28"/>
          <w:lang w:val="ru-RU"/>
        </w:rPr>
        <w:t xml:space="preserve"> </w:t>
      </w:r>
      <w:r>
        <w:rPr>
          <w:color w:val="000000"/>
          <w:sz w:val="28"/>
        </w:rPr>
        <w:t>     </w:t>
      </w:r>
      <w:r w:rsidRPr="002F2912">
        <w:rPr>
          <w:color w:val="000000"/>
          <w:sz w:val="28"/>
          <w:lang w:val="ru-RU"/>
        </w:rPr>
        <w:t xml:space="preserve"> 6) имущества в виде выигрышей, выдаваемых оператором лотереи участнику лотереи; </w:t>
      </w:r>
    </w:p>
    <w:p w:rsidR="00EF5B47" w:rsidRPr="002F2912" w:rsidRDefault="0085068E">
      <w:pPr>
        <w:spacing w:after="0"/>
        <w:jc w:val="both"/>
        <w:rPr>
          <w:lang w:val="ru-RU"/>
        </w:rPr>
      </w:pPr>
      <w:bookmarkStart w:id="6398" w:name="z7354"/>
      <w:bookmarkEnd w:id="6397"/>
      <w:r w:rsidRPr="002F2912">
        <w:rPr>
          <w:color w:val="000000"/>
          <w:sz w:val="28"/>
          <w:lang w:val="ru-RU"/>
        </w:rPr>
        <w:t xml:space="preserve"> </w:t>
      </w:r>
      <w:r>
        <w:rPr>
          <w:color w:val="000000"/>
          <w:sz w:val="28"/>
        </w:rPr>
        <w:t>     </w:t>
      </w:r>
      <w:r w:rsidRPr="002F2912">
        <w:rPr>
          <w:color w:val="000000"/>
          <w:sz w:val="28"/>
          <w:lang w:val="ru-RU"/>
        </w:rPr>
        <w:t xml:space="preserve"> 7) услуг по обеспечению информационного и технологического взаимо</w:t>
      </w:r>
      <w:r w:rsidRPr="002F2912">
        <w:rPr>
          <w:color w:val="000000"/>
          <w:sz w:val="28"/>
          <w:lang w:val="ru-RU"/>
        </w:rPr>
        <w:t xml:space="preserve">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EF5B47" w:rsidRPr="002F2912" w:rsidRDefault="0085068E">
      <w:pPr>
        <w:spacing w:after="0"/>
        <w:jc w:val="both"/>
        <w:rPr>
          <w:lang w:val="ru-RU"/>
        </w:rPr>
      </w:pPr>
      <w:bookmarkStart w:id="6399" w:name="z7355"/>
      <w:bookmarkEnd w:id="6398"/>
      <w:r>
        <w:rPr>
          <w:color w:val="000000"/>
          <w:sz w:val="28"/>
        </w:rPr>
        <w:t>     </w:t>
      </w:r>
      <w:r w:rsidRPr="002F2912">
        <w:rPr>
          <w:color w:val="000000"/>
          <w:sz w:val="28"/>
          <w:lang w:val="ru-RU"/>
        </w:rPr>
        <w:t xml:space="preserve"> 8) услуг по переработке и (или) ремонту товаров, ввезенных на там</w:t>
      </w:r>
      <w:r w:rsidRPr="002F2912">
        <w:rPr>
          <w:color w:val="000000"/>
          <w:sz w:val="28"/>
          <w:lang w:val="ru-RU"/>
        </w:rPr>
        <w:t>оженную территорию Евразийского экономического союза с помещением под таможенную процедуру переработки на таможенной территории;</w:t>
      </w:r>
    </w:p>
    <w:p w:rsidR="00EF5B47" w:rsidRPr="002F2912" w:rsidRDefault="0085068E">
      <w:pPr>
        <w:spacing w:after="0"/>
        <w:jc w:val="both"/>
        <w:rPr>
          <w:lang w:val="ru-RU"/>
        </w:rPr>
      </w:pPr>
      <w:bookmarkStart w:id="6400" w:name="z7356"/>
      <w:bookmarkEnd w:id="6399"/>
      <w:r>
        <w:rPr>
          <w:color w:val="000000"/>
          <w:sz w:val="28"/>
        </w:rPr>
        <w:t>     </w:t>
      </w:r>
      <w:r w:rsidRPr="002F2912">
        <w:rPr>
          <w:color w:val="000000"/>
          <w:sz w:val="28"/>
          <w:lang w:val="ru-RU"/>
        </w:rPr>
        <w:t xml:space="preserve"> 9) услуг в рамках деятельности объединения собственников имущества многоквартирного жилого дома по управлению объектом ко</w:t>
      </w:r>
      <w:r w:rsidRPr="002F2912">
        <w:rPr>
          <w:color w:val="000000"/>
          <w:sz w:val="28"/>
          <w:lang w:val="ru-RU"/>
        </w:rPr>
        <w:t>ндоминиума, осуществляемых в соответствии с жилищным законодательством Республики Казахстан;</w:t>
      </w:r>
    </w:p>
    <w:p w:rsidR="00EF5B47" w:rsidRPr="002F2912" w:rsidRDefault="0085068E">
      <w:pPr>
        <w:spacing w:after="0"/>
        <w:jc w:val="both"/>
        <w:rPr>
          <w:lang w:val="ru-RU"/>
        </w:rPr>
      </w:pPr>
      <w:bookmarkStart w:id="6401" w:name="z7357"/>
      <w:bookmarkEnd w:id="6400"/>
      <w:r>
        <w:rPr>
          <w:color w:val="000000"/>
          <w:sz w:val="28"/>
        </w:rPr>
        <w:t>     </w:t>
      </w:r>
      <w:r w:rsidRPr="002F2912">
        <w:rPr>
          <w:color w:val="000000"/>
          <w:sz w:val="28"/>
          <w:lang w:val="ru-RU"/>
        </w:rPr>
        <w:t xml:space="preserve"> 10) банкнот и монет национальной валюты;</w:t>
      </w:r>
    </w:p>
    <w:p w:rsidR="00EF5B47" w:rsidRPr="002F2912" w:rsidRDefault="0085068E">
      <w:pPr>
        <w:spacing w:after="0"/>
        <w:jc w:val="both"/>
        <w:rPr>
          <w:lang w:val="ru-RU"/>
        </w:rPr>
      </w:pPr>
      <w:bookmarkStart w:id="6402" w:name="z7358"/>
      <w:bookmarkEnd w:id="6401"/>
      <w:r>
        <w:rPr>
          <w:color w:val="000000"/>
          <w:sz w:val="28"/>
        </w:rPr>
        <w:t>     </w:t>
      </w:r>
      <w:r w:rsidRPr="002F2912">
        <w:rPr>
          <w:color w:val="000000"/>
          <w:sz w:val="28"/>
          <w:lang w:val="ru-RU"/>
        </w:rPr>
        <w:t xml:space="preserve"> 11) товаров, работ, услуг, если в налоговом периоде, в котором осуществлена реализация, а также за четыре пред</w:t>
      </w:r>
      <w:r w:rsidRPr="002F2912">
        <w:rPr>
          <w:color w:val="000000"/>
          <w:sz w:val="28"/>
          <w:lang w:val="ru-RU"/>
        </w:rPr>
        <w:t>шествующих налоговых периода соблюдается одно из следующих условий:</w:t>
      </w:r>
    </w:p>
    <w:p w:rsidR="00EF5B47" w:rsidRPr="002F2912" w:rsidRDefault="0085068E">
      <w:pPr>
        <w:spacing w:after="0"/>
        <w:jc w:val="both"/>
        <w:rPr>
          <w:lang w:val="ru-RU"/>
        </w:rPr>
      </w:pPr>
      <w:bookmarkStart w:id="6403" w:name="z7359"/>
      <w:bookmarkEnd w:id="6402"/>
      <w:r>
        <w:rPr>
          <w:color w:val="000000"/>
          <w:sz w:val="28"/>
        </w:rPr>
        <w:t>     </w:t>
      </w:r>
      <w:r w:rsidRPr="002F2912">
        <w:rPr>
          <w:color w:val="000000"/>
          <w:sz w:val="28"/>
          <w:lang w:val="ru-RU"/>
        </w:rPr>
        <w:t xml:space="preserve"> средняя численность лиц с инвалидностью составляет не менее 51 процента от общего числа работников;</w:t>
      </w:r>
    </w:p>
    <w:p w:rsidR="00EF5B47" w:rsidRPr="002F2912" w:rsidRDefault="0085068E">
      <w:pPr>
        <w:spacing w:after="0"/>
        <w:jc w:val="both"/>
        <w:rPr>
          <w:lang w:val="ru-RU"/>
        </w:rPr>
      </w:pPr>
      <w:bookmarkStart w:id="6404" w:name="z7360"/>
      <w:bookmarkEnd w:id="6403"/>
      <w:r>
        <w:rPr>
          <w:color w:val="000000"/>
          <w:sz w:val="28"/>
        </w:rPr>
        <w:t>     </w:t>
      </w:r>
      <w:r w:rsidRPr="002F2912">
        <w:rPr>
          <w:color w:val="000000"/>
          <w:sz w:val="28"/>
          <w:lang w:val="ru-RU"/>
        </w:rPr>
        <w:t xml:space="preserve"> расходы по оплате труда лиц с инвалидностью составляют не менее 51 процента </w:t>
      </w:r>
      <w:r w:rsidRPr="002F2912">
        <w:rPr>
          <w:color w:val="000000"/>
          <w:sz w:val="28"/>
          <w:lang w:val="ru-RU"/>
        </w:rPr>
        <w:t>(в специализированных организациях, в которых работают лица с инвалидностью по потере слуха, речи, зрения, – не менее 35 процентов) от общих расходов по оплате труда.</w:t>
      </w:r>
    </w:p>
    <w:p w:rsidR="00EF5B47" w:rsidRPr="002F2912" w:rsidRDefault="0085068E">
      <w:pPr>
        <w:spacing w:after="0"/>
        <w:jc w:val="both"/>
        <w:rPr>
          <w:lang w:val="ru-RU"/>
        </w:rPr>
      </w:pPr>
      <w:bookmarkStart w:id="6405" w:name="z7361"/>
      <w:bookmarkEnd w:id="6404"/>
      <w:r>
        <w:rPr>
          <w:color w:val="000000"/>
          <w:sz w:val="28"/>
        </w:rPr>
        <w:t>     </w:t>
      </w:r>
      <w:r w:rsidRPr="002F2912">
        <w:rPr>
          <w:color w:val="000000"/>
          <w:sz w:val="28"/>
          <w:lang w:val="ru-RU"/>
        </w:rPr>
        <w:t xml:space="preserve"> Положения настоящего подпункта не применяются к оборотам по реализации подакцизных </w:t>
      </w:r>
      <w:r w:rsidRPr="002F2912">
        <w:rPr>
          <w:color w:val="000000"/>
          <w:sz w:val="28"/>
          <w:lang w:val="ru-RU"/>
        </w:rPr>
        <w:t>товаров.</w:t>
      </w:r>
    </w:p>
    <w:p w:rsidR="00EF5B47" w:rsidRPr="002F2912" w:rsidRDefault="0085068E">
      <w:pPr>
        <w:spacing w:after="0"/>
        <w:jc w:val="both"/>
        <w:rPr>
          <w:lang w:val="ru-RU"/>
        </w:rPr>
      </w:pPr>
      <w:bookmarkStart w:id="6406" w:name="z7362"/>
      <w:bookmarkEnd w:id="6405"/>
      <w:r w:rsidRPr="002F2912">
        <w:rPr>
          <w:color w:val="000000"/>
          <w:sz w:val="28"/>
          <w:lang w:val="ru-RU"/>
        </w:rPr>
        <w:t xml:space="preserve"> </w:t>
      </w:r>
      <w:r>
        <w:rPr>
          <w:color w:val="000000"/>
          <w:sz w:val="28"/>
        </w:rPr>
        <w:t>     </w:t>
      </w:r>
      <w:r w:rsidRPr="002F2912">
        <w:rPr>
          <w:color w:val="000000"/>
          <w:sz w:val="28"/>
          <w:lang w:val="ru-RU"/>
        </w:rPr>
        <w:t xml:space="preserve">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p w:rsidR="00EF5B47" w:rsidRPr="002F2912" w:rsidRDefault="0085068E">
      <w:pPr>
        <w:spacing w:after="0"/>
        <w:jc w:val="both"/>
        <w:rPr>
          <w:lang w:val="ru-RU"/>
        </w:rPr>
      </w:pPr>
      <w:bookmarkStart w:id="6407" w:name="z7363"/>
      <w:bookmarkEnd w:id="6406"/>
      <w:r>
        <w:rPr>
          <w:color w:val="000000"/>
          <w:sz w:val="28"/>
        </w:rPr>
        <w:t>     </w:t>
      </w:r>
      <w:r w:rsidRPr="002F2912">
        <w:rPr>
          <w:color w:val="000000"/>
          <w:sz w:val="28"/>
          <w:lang w:val="ru-RU"/>
        </w:rPr>
        <w:t xml:space="preserve"> 12) работ, усл</w:t>
      </w:r>
      <w:r w:rsidRPr="002F2912">
        <w:rPr>
          <w:color w:val="000000"/>
          <w:sz w:val="28"/>
          <w:lang w:val="ru-RU"/>
        </w:rPr>
        <w:t>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w:t>
      </w:r>
      <w:r w:rsidRPr="002F2912">
        <w:rPr>
          <w:color w:val="000000"/>
          <w:sz w:val="28"/>
          <w:lang w:val="ru-RU"/>
        </w:rPr>
        <w:t>ком гарантии качества реализованных товаров, выполненных работ, оказанных услуг;</w:t>
      </w:r>
    </w:p>
    <w:p w:rsidR="00EF5B47" w:rsidRPr="002F2912" w:rsidRDefault="0085068E">
      <w:pPr>
        <w:spacing w:after="0"/>
        <w:jc w:val="both"/>
        <w:rPr>
          <w:lang w:val="ru-RU"/>
        </w:rPr>
      </w:pPr>
      <w:bookmarkStart w:id="6408" w:name="z7364"/>
      <w:bookmarkEnd w:id="6407"/>
      <w:r w:rsidRPr="002F2912">
        <w:rPr>
          <w:color w:val="000000"/>
          <w:sz w:val="28"/>
          <w:lang w:val="ru-RU"/>
        </w:rPr>
        <w:lastRenderedPageBreak/>
        <w:t xml:space="preserve"> </w:t>
      </w:r>
      <w:r>
        <w:rPr>
          <w:color w:val="000000"/>
          <w:sz w:val="28"/>
        </w:rPr>
        <w:t>     </w:t>
      </w:r>
      <w:r w:rsidRPr="002F2912">
        <w:rPr>
          <w:color w:val="000000"/>
          <w:sz w:val="28"/>
          <w:lang w:val="ru-RU"/>
        </w:rPr>
        <w:t xml:space="preserve"> 13) 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w:t>
      </w:r>
      <w:r w:rsidRPr="002F2912">
        <w:rPr>
          <w:color w:val="000000"/>
          <w:sz w:val="28"/>
          <w:lang w:val="ru-RU"/>
        </w:rPr>
        <w:t>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w:t>
      </w:r>
      <w:r w:rsidRPr="002F2912">
        <w:rPr>
          <w:color w:val="000000"/>
          <w:sz w:val="28"/>
          <w:lang w:val="ru-RU"/>
        </w:rPr>
        <w:t>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bookmarkEnd w:id="6408"/>
    <w:p w:rsidR="00EF5B47" w:rsidRPr="002F2912" w:rsidRDefault="0085068E">
      <w:pPr>
        <w:spacing w:after="0"/>
        <w:rPr>
          <w:lang w:val="ru-RU"/>
        </w:rPr>
      </w:pPr>
      <w:r>
        <w:rPr>
          <w:color w:val="FF0000"/>
          <w:sz w:val="28"/>
        </w:rPr>
        <w:t>     </w:t>
      </w:r>
      <w:r w:rsidRPr="002F2912">
        <w:rPr>
          <w:color w:val="FF0000"/>
          <w:sz w:val="28"/>
          <w:lang w:val="ru-RU"/>
        </w:rPr>
        <w:t xml:space="preserve"> 14) действовал до 01.01.2019 в соответствии с Законом РК от 25</w:t>
      </w:r>
      <w:r w:rsidRPr="002F2912">
        <w:rPr>
          <w:color w:val="FF0000"/>
          <w:sz w:val="28"/>
          <w:lang w:val="ru-RU"/>
        </w:rPr>
        <w:t xml:space="preserve">.12.2017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6409" w:name="z7366"/>
      <w:r>
        <w:rPr>
          <w:color w:val="000000"/>
          <w:sz w:val="28"/>
        </w:rPr>
        <w:t>     </w:t>
      </w:r>
      <w:r w:rsidRPr="002F2912">
        <w:rPr>
          <w:color w:val="000000"/>
          <w:sz w:val="28"/>
          <w:lang w:val="ru-RU"/>
        </w:rPr>
        <w:t xml:space="preserve"> 15) услуг туроператора по въездному туризму;</w:t>
      </w:r>
    </w:p>
    <w:p w:rsidR="00EF5B47" w:rsidRPr="002F2912" w:rsidRDefault="0085068E">
      <w:pPr>
        <w:spacing w:after="0"/>
        <w:jc w:val="both"/>
        <w:rPr>
          <w:lang w:val="ru-RU"/>
        </w:rPr>
      </w:pPr>
      <w:bookmarkStart w:id="6410" w:name="z7367"/>
      <w:bookmarkEnd w:id="6409"/>
      <w:r>
        <w:rPr>
          <w:color w:val="000000"/>
          <w:sz w:val="28"/>
        </w:rPr>
        <w:t>     </w:t>
      </w:r>
      <w:r w:rsidRPr="002F2912">
        <w:rPr>
          <w:color w:val="000000"/>
          <w:sz w:val="28"/>
          <w:lang w:val="ru-RU"/>
        </w:rPr>
        <w:t xml:space="preserve"> 16) предоставление кредита (займа, микрокредита) в денежной форме на условиях платности, срочности и возвратности;</w:t>
      </w:r>
    </w:p>
    <w:p w:rsidR="00EF5B47" w:rsidRPr="002F2912" w:rsidRDefault="0085068E">
      <w:pPr>
        <w:spacing w:after="0"/>
        <w:jc w:val="both"/>
        <w:rPr>
          <w:lang w:val="ru-RU"/>
        </w:rPr>
      </w:pPr>
      <w:bookmarkStart w:id="6411" w:name="z7368"/>
      <w:bookmarkEnd w:id="6410"/>
      <w:r>
        <w:rPr>
          <w:color w:val="000000"/>
          <w:sz w:val="28"/>
        </w:rPr>
        <w:t>     </w:t>
      </w:r>
      <w:r w:rsidRPr="002F2912">
        <w:rPr>
          <w:color w:val="000000"/>
          <w:sz w:val="28"/>
          <w:lang w:val="ru-RU"/>
        </w:rPr>
        <w:t xml:space="preserve"> 17) товаров, помещенных под таможенную процедуру беспошлин</w:t>
      </w:r>
      <w:r w:rsidRPr="002F2912">
        <w:rPr>
          <w:color w:val="000000"/>
          <w:sz w:val="28"/>
          <w:lang w:val="ru-RU"/>
        </w:rPr>
        <w:t>ной торговли;</w:t>
      </w:r>
    </w:p>
    <w:p w:rsidR="00EF5B47" w:rsidRPr="002F2912" w:rsidRDefault="0085068E">
      <w:pPr>
        <w:spacing w:after="0"/>
        <w:jc w:val="both"/>
        <w:rPr>
          <w:lang w:val="ru-RU"/>
        </w:rPr>
      </w:pPr>
      <w:bookmarkStart w:id="6412" w:name="z7369"/>
      <w:bookmarkEnd w:id="6411"/>
      <w:r w:rsidRPr="002F2912">
        <w:rPr>
          <w:color w:val="000000"/>
          <w:sz w:val="28"/>
          <w:lang w:val="ru-RU"/>
        </w:rPr>
        <w:t xml:space="preserve"> </w:t>
      </w:r>
      <w:r>
        <w:rPr>
          <w:color w:val="000000"/>
          <w:sz w:val="28"/>
        </w:rPr>
        <w:t>     </w:t>
      </w:r>
      <w:r w:rsidRPr="002F2912">
        <w:rPr>
          <w:color w:val="000000"/>
          <w:sz w:val="28"/>
          <w:lang w:val="ru-RU"/>
        </w:rPr>
        <w:t xml:space="preserve"> 18) лома и отходов цветных и черных металлов; </w:t>
      </w:r>
    </w:p>
    <w:p w:rsidR="00EF5B47" w:rsidRPr="002F2912" w:rsidRDefault="0085068E">
      <w:pPr>
        <w:spacing w:after="0"/>
        <w:jc w:val="both"/>
        <w:rPr>
          <w:lang w:val="ru-RU"/>
        </w:rPr>
      </w:pPr>
      <w:bookmarkStart w:id="6413" w:name="z7370"/>
      <w:bookmarkEnd w:id="6412"/>
      <w:r>
        <w:rPr>
          <w:color w:val="000000"/>
          <w:sz w:val="28"/>
        </w:rPr>
        <w:t>     </w:t>
      </w:r>
      <w:r w:rsidRPr="002F2912">
        <w:rPr>
          <w:color w:val="000000"/>
          <w:sz w:val="28"/>
          <w:lang w:val="ru-RU"/>
        </w:rPr>
        <w:t xml:space="preserve"> 19) услуг по проведению религиозными объединениями религиозных обрядов и церемоний в соответствии с законодательством Республики Казахстан;</w:t>
      </w:r>
    </w:p>
    <w:p w:rsidR="00EF5B47" w:rsidRPr="002F2912" w:rsidRDefault="0085068E">
      <w:pPr>
        <w:spacing w:after="0"/>
        <w:jc w:val="both"/>
        <w:rPr>
          <w:lang w:val="ru-RU"/>
        </w:rPr>
      </w:pPr>
      <w:bookmarkStart w:id="6414" w:name="z7371"/>
      <w:bookmarkEnd w:id="6413"/>
      <w:r>
        <w:rPr>
          <w:color w:val="000000"/>
          <w:sz w:val="28"/>
        </w:rPr>
        <w:t>     </w:t>
      </w:r>
      <w:r w:rsidRPr="002F2912">
        <w:rPr>
          <w:color w:val="000000"/>
          <w:sz w:val="28"/>
          <w:lang w:val="ru-RU"/>
        </w:rPr>
        <w:t xml:space="preserve"> 20) предметов религиозного назначени</w:t>
      </w:r>
      <w:r w:rsidRPr="002F2912">
        <w:rPr>
          <w:color w:val="000000"/>
          <w:sz w:val="28"/>
          <w:lang w:val="ru-RU"/>
        </w:rPr>
        <w:t>я религиозными объединениями, зарегистрированными в регистрирующем органе.</w:t>
      </w:r>
    </w:p>
    <w:bookmarkEnd w:id="6414"/>
    <w:p w:rsidR="00EF5B47" w:rsidRPr="002F2912" w:rsidRDefault="0085068E">
      <w:pPr>
        <w:spacing w:after="0"/>
        <w:jc w:val="both"/>
        <w:rPr>
          <w:lang w:val="ru-RU"/>
        </w:rPr>
      </w:pPr>
      <w:r>
        <w:rPr>
          <w:color w:val="000000"/>
          <w:sz w:val="28"/>
        </w:rPr>
        <w:t>     </w:t>
      </w:r>
      <w:r w:rsidRPr="002F2912">
        <w:rPr>
          <w:color w:val="000000"/>
          <w:sz w:val="28"/>
          <w:lang w:val="ru-RU"/>
        </w:rPr>
        <w:t xml:space="preserve"> Перечень указанных товаров и критерии его формирования утверждаются Правительством Республики Казахстан;</w:t>
      </w:r>
    </w:p>
    <w:p w:rsidR="00EF5B47" w:rsidRPr="002F2912" w:rsidRDefault="0085068E">
      <w:pPr>
        <w:spacing w:after="0"/>
        <w:jc w:val="both"/>
        <w:rPr>
          <w:lang w:val="ru-RU"/>
        </w:rPr>
      </w:pPr>
      <w:bookmarkStart w:id="6415" w:name="z7373"/>
      <w:r>
        <w:rPr>
          <w:color w:val="000000"/>
          <w:sz w:val="28"/>
        </w:rPr>
        <w:t>     </w:t>
      </w:r>
      <w:r w:rsidRPr="002F2912">
        <w:rPr>
          <w:color w:val="000000"/>
          <w:sz w:val="28"/>
          <w:lang w:val="ru-RU"/>
        </w:rPr>
        <w:t xml:space="preserve"> 21) ритуальных услуг похоронных бюро, услуг кладбищ и крематорие</w:t>
      </w:r>
      <w:r w:rsidRPr="002F2912">
        <w:rPr>
          <w:color w:val="000000"/>
          <w:sz w:val="28"/>
          <w:lang w:val="ru-RU"/>
        </w:rPr>
        <w:t>в;</w:t>
      </w:r>
    </w:p>
    <w:p w:rsidR="00EF5B47" w:rsidRPr="002F2912" w:rsidRDefault="0085068E">
      <w:pPr>
        <w:spacing w:after="0"/>
        <w:jc w:val="both"/>
        <w:rPr>
          <w:lang w:val="ru-RU"/>
        </w:rPr>
      </w:pPr>
      <w:bookmarkStart w:id="6416" w:name="z7374"/>
      <w:bookmarkEnd w:id="6415"/>
      <w:r>
        <w:rPr>
          <w:color w:val="000000"/>
          <w:sz w:val="28"/>
        </w:rPr>
        <w:t>     </w:t>
      </w:r>
      <w:r w:rsidRPr="002F2912">
        <w:rPr>
          <w:color w:val="000000"/>
          <w:sz w:val="28"/>
          <w:lang w:val="ru-RU"/>
        </w:rPr>
        <w:t xml:space="preserve"> 22) специальных социальных услуг, осуществляемых некоммерческими организациями в соответствии с законодательством Республики Казахстан о социальной защите;</w:t>
      </w:r>
    </w:p>
    <w:p w:rsidR="00EF5B47" w:rsidRPr="002F2912" w:rsidRDefault="0085068E">
      <w:pPr>
        <w:spacing w:after="0"/>
        <w:jc w:val="both"/>
        <w:rPr>
          <w:lang w:val="ru-RU"/>
        </w:rPr>
      </w:pPr>
      <w:bookmarkStart w:id="6417" w:name="z7375"/>
      <w:bookmarkEnd w:id="6416"/>
      <w:r>
        <w:rPr>
          <w:color w:val="000000"/>
          <w:sz w:val="28"/>
        </w:rPr>
        <w:t>     </w:t>
      </w:r>
      <w:r w:rsidRPr="002F2912">
        <w:rPr>
          <w:color w:val="000000"/>
          <w:sz w:val="28"/>
          <w:lang w:val="ru-RU"/>
        </w:rPr>
        <w:t xml:space="preserve"> 23) услуг по проведению социально значимых мероприятий в области культуры, </w:t>
      </w:r>
      <w:r w:rsidRPr="002F2912">
        <w:rPr>
          <w:color w:val="000000"/>
          <w:sz w:val="28"/>
          <w:lang w:val="ru-RU"/>
        </w:rPr>
        <w:t>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EF5B47" w:rsidRPr="002F2912" w:rsidRDefault="0085068E">
      <w:pPr>
        <w:spacing w:after="0"/>
        <w:jc w:val="both"/>
        <w:rPr>
          <w:lang w:val="ru-RU"/>
        </w:rPr>
      </w:pPr>
      <w:bookmarkStart w:id="6418" w:name="z7376"/>
      <w:bookmarkEnd w:id="6417"/>
      <w:r>
        <w:rPr>
          <w:color w:val="000000"/>
          <w:sz w:val="28"/>
        </w:rPr>
        <w:t>     </w:t>
      </w:r>
      <w:r w:rsidRPr="002F2912">
        <w:rPr>
          <w:color w:val="000000"/>
          <w:sz w:val="28"/>
          <w:lang w:val="ru-RU"/>
        </w:rPr>
        <w:t xml:space="preserve"> 24) услуг по осуществлению музеями культурных, образовательных, научно-исследовательских фу</w:t>
      </w:r>
      <w:r w:rsidRPr="002F2912">
        <w:rPr>
          <w:color w:val="000000"/>
          <w:sz w:val="28"/>
          <w:lang w:val="ru-RU"/>
        </w:rPr>
        <w:t>нкций и обеспечению популяризации историко-культурного наследия Республики Казахстан;</w:t>
      </w:r>
    </w:p>
    <w:p w:rsidR="00EF5B47" w:rsidRPr="002F2912" w:rsidRDefault="0085068E">
      <w:pPr>
        <w:spacing w:after="0"/>
        <w:jc w:val="both"/>
        <w:rPr>
          <w:lang w:val="ru-RU"/>
        </w:rPr>
      </w:pPr>
      <w:bookmarkStart w:id="6419" w:name="z7377"/>
      <w:bookmarkEnd w:id="6418"/>
      <w:r>
        <w:rPr>
          <w:color w:val="000000"/>
          <w:sz w:val="28"/>
        </w:rPr>
        <w:t>     </w:t>
      </w:r>
      <w:r w:rsidRPr="002F2912">
        <w:rPr>
          <w:color w:val="000000"/>
          <w:sz w:val="28"/>
          <w:lang w:val="ru-RU"/>
        </w:rPr>
        <w:t xml:space="preserve"> 25) услуг по осуществлению библиотеками информационных, культурных, образовательных функций;</w:t>
      </w:r>
    </w:p>
    <w:p w:rsidR="00EF5B47" w:rsidRPr="002F2912" w:rsidRDefault="0085068E">
      <w:pPr>
        <w:spacing w:after="0"/>
        <w:jc w:val="both"/>
        <w:rPr>
          <w:lang w:val="ru-RU"/>
        </w:rPr>
      </w:pPr>
      <w:bookmarkStart w:id="6420" w:name="z7378"/>
      <w:bookmarkEnd w:id="6419"/>
      <w:r w:rsidRPr="002F2912">
        <w:rPr>
          <w:color w:val="000000"/>
          <w:sz w:val="28"/>
          <w:lang w:val="ru-RU"/>
        </w:rPr>
        <w:t xml:space="preserve"> </w:t>
      </w:r>
      <w:r>
        <w:rPr>
          <w:color w:val="000000"/>
          <w:sz w:val="28"/>
        </w:rPr>
        <w:t>     </w:t>
      </w:r>
      <w:r w:rsidRPr="002F2912">
        <w:rPr>
          <w:color w:val="000000"/>
          <w:sz w:val="28"/>
          <w:lang w:val="ru-RU"/>
        </w:rPr>
        <w:t xml:space="preserve"> 26) услуг и работ в сфере культуры и образования, осуществляемых</w:t>
      </w:r>
      <w:r w:rsidRPr="002F2912">
        <w:rPr>
          <w:color w:val="000000"/>
          <w:sz w:val="28"/>
          <w:lang w:val="ru-RU"/>
        </w:rPr>
        <w:t xml:space="preserve"> театрами, филармониями, культурно-досуговыми организациями; </w:t>
      </w:r>
    </w:p>
    <w:p w:rsidR="00EF5B47" w:rsidRPr="002F2912" w:rsidRDefault="0085068E">
      <w:pPr>
        <w:spacing w:after="0"/>
        <w:jc w:val="both"/>
        <w:rPr>
          <w:lang w:val="ru-RU"/>
        </w:rPr>
      </w:pPr>
      <w:bookmarkStart w:id="6421" w:name="z7379"/>
      <w:bookmarkEnd w:id="6420"/>
      <w:r w:rsidRPr="002F2912">
        <w:rPr>
          <w:color w:val="000000"/>
          <w:sz w:val="28"/>
          <w:lang w:val="ru-RU"/>
        </w:rPr>
        <w:lastRenderedPageBreak/>
        <w:t xml:space="preserve"> </w:t>
      </w:r>
      <w:r>
        <w:rPr>
          <w:color w:val="000000"/>
          <w:sz w:val="28"/>
        </w:rPr>
        <w:t>     </w:t>
      </w:r>
      <w:r w:rsidRPr="002F2912">
        <w:rPr>
          <w:color w:val="000000"/>
          <w:sz w:val="28"/>
          <w:lang w:val="ru-RU"/>
        </w:rPr>
        <w:t xml:space="preserve"> 27)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EF5B47" w:rsidRPr="002F2912" w:rsidRDefault="0085068E">
      <w:pPr>
        <w:spacing w:after="0"/>
        <w:jc w:val="both"/>
        <w:rPr>
          <w:lang w:val="ru-RU"/>
        </w:rPr>
      </w:pPr>
      <w:bookmarkStart w:id="6422" w:name="z7380"/>
      <w:bookmarkEnd w:id="6421"/>
      <w:r w:rsidRPr="002F2912">
        <w:rPr>
          <w:color w:val="000000"/>
          <w:sz w:val="28"/>
          <w:lang w:val="ru-RU"/>
        </w:rPr>
        <w:t xml:space="preserve"> </w:t>
      </w:r>
      <w:r>
        <w:rPr>
          <w:color w:val="000000"/>
          <w:sz w:val="28"/>
        </w:rPr>
        <w:t>     </w:t>
      </w:r>
      <w:r w:rsidRPr="002F2912">
        <w:rPr>
          <w:color w:val="000000"/>
          <w:sz w:val="28"/>
          <w:lang w:val="ru-RU"/>
        </w:rPr>
        <w:t xml:space="preserve"> 28) образовательных услуг в с</w:t>
      </w:r>
      <w:r w:rsidRPr="002F2912">
        <w:rPr>
          <w:color w:val="000000"/>
          <w:sz w:val="28"/>
          <w:lang w:val="ru-RU"/>
        </w:rPr>
        <w:t xml:space="preserve">фере дошкольного воспитания и обучения; </w:t>
      </w:r>
    </w:p>
    <w:p w:rsidR="00EF5B47" w:rsidRPr="002F2912" w:rsidRDefault="0085068E">
      <w:pPr>
        <w:spacing w:after="0"/>
        <w:jc w:val="both"/>
        <w:rPr>
          <w:lang w:val="ru-RU"/>
        </w:rPr>
      </w:pPr>
      <w:bookmarkStart w:id="6423" w:name="z7381"/>
      <w:bookmarkEnd w:id="6422"/>
      <w:r w:rsidRPr="002F2912">
        <w:rPr>
          <w:color w:val="000000"/>
          <w:sz w:val="28"/>
          <w:lang w:val="ru-RU"/>
        </w:rPr>
        <w:t xml:space="preserve"> </w:t>
      </w:r>
      <w:r>
        <w:rPr>
          <w:color w:val="000000"/>
          <w:sz w:val="28"/>
        </w:rPr>
        <w:t>     </w:t>
      </w:r>
      <w:r w:rsidRPr="002F2912">
        <w:rPr>
          <w:color w:val="000000"/>
          <w:sz w:val="28"/>
          <w:lang w:val="ru-RU"/>
        </w:rPr>
        <w:t xml:space="preserve"> 29) услуг по дополнительному образованию, оказываемых организацией образования, имеющей лицензию на занятие образовательной деятельности; </w:t>
      </w:r>
    </w:p>
    <w:p w:rsidR="00EF5B47" w:rsidRPr="002F2912" w:rsidRDefault="0085068E">
      <w:pPr>
        <w:spacing w:after="0"/>
        <w:jc w:val="both"/>
        <w:rPr>
          <w:lang w:val="ru-RU"/>
        </w:rPr>
      </w:pPr>
      <w:bookmarkStart w:id="6424" w:name="z7382"/>
      <w:bookmarkEnd w:id="6423"/>
      <w:r w:rsidRPr="002F2912">
        <w:rPr>
          <w:color w:val="000000"/>
          <w:sz w:val="28"/>
          <w:lang w:val="ru-RU"/>
        </w:rPr>
        <w:t xml:space="preserve"> </w:t>
      </w:r>
      <w:r>
        <w:rPr>
          <w:color w:val="000000"/>
          <w:sz w:val="28"/>
        </w:rPr>
        <w:t>     </w:t>
      </w:r>
      <w:r w:rsidRPr="002F2912">
        <w:rPr>
          <w:color w:val="000000"/>
          <w:sz w:val="28"/>
          <w:lang w:val="ru-RU"/>
        </w:rPr>
        <w:t xml:space="preserve"> 30) образовательных услуг в сфере начального, основного средне</w:t>
      </w:r>
      <w:r w:rsidRPr="002F2912">
        <w:rPr>
          <w:color w:val="000000"/>
          <w:sz w:val="28"/>
          <w:lang w:val="ru-RU"/>
        </w:rPr>
        <w:t xml:space="preserve">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p>
    <w:p w:rsidR="00EF5B47" w:rsidRPr="002F2912" w:rsidRDefault="0085068E">
      <w:pPr>
        <w:spacing w:after="0"/>
        <w:jc w:val="both"/>
        <w:rPr>
          <w:lang w:val="ru-RU"/>
        </w:rPr>
      </w:pPr>
      <w:bookmarkStart w:id="6425" w:name="z7383"/>
      <w:bookmarkEnd w:id="6424"/>
      <w:r w:rsidRPr="002F2912">
        <w:rPr>
          <w:color w:val="000000"/>
          <w:sz w:val="28"/>
          <w:lang w:val="ru-RU"/>
        </w:rPr>
        <w:t xml:space="preserve"> </w:t>
      </w:r>
      <w:r>
        <w:rPr>
          <w:color w:val="000000"/>
          <w:sz w:val="28"/>
        </w:rPr>
        <w:t>     </w:t>
      </w:r>
      <w:r w:rsidRPr="002F2912">
        <w:rPr>
          <w:color w:val="000000"/>
          <w:sz w:val="28"/>
          <w:lang w:val="ru-RU"/>
        </w:rPr>
        <w:t xml:space="preserve"> 31) услуг по осуществлению автономными органи</w:t>
      </w:r>
      <w:r w:rsidRPr="002F2912">
        <w:rPr>
          <w:color w:val="000000"/>
          <w:sz w:val="28"/>
          <w:lang w:val="ru-RU"/>
        </w:rPr>
        <w:t>зациями образования, соответствующими условиям подпункта 2) или 4) пункта 1 статьи 291 настоящего Кодекса, видов деятельности, определенных подпунктом 2) пункта 1 статьи 291 настоящего Кодекса;</w:t>
      </w:r>
    </w:p>
    <w:p w:rsidR="00EF5B47" w:rsidRPr="002F2912" w:rsidRDefault="0085068E">
      <w:pPr>
        <w:spacing w:after="0"/>
        <w:jc w:val="both"/>
        <w:rPr>
          <w:lang w:val="ru-RU"/>
        </w:rPr>
      </w:pPr>
      <w:bookmarkStart w:id="6426" w:name="z7384"/>
      <w:bookmarkEnd w:id="6425"/>
      <w:r w:rsidRPr="002F2912">
        <w:rPr>
          <w:color w:val="000000"/>
          <w:sz w:val="28"/>
          <w:lang w:val="ru-RU"/>
        </w:rPr>
        <w:t xml:space="preserve"> </w:t>
      </w:r>
      <w:r>
        <w:rPr>
          <w:color w:val="000000"/>
          <w:sz w:val="28"/>
        </w:rPr>
        <w:t>     </w:t>
      </w:r>
      <w:r w:rsidRPr="002F2912">
        <w:rPr>
          <w:color w:val="000000"/>
          <w:sz w:val="28"/>
          <w:lang w:val="ru-RU"/>
        </w:rPr>
        <w:t xml:space="preserve"> 32) услуг по предоставлению во временное пользование би</w:t>
      </w:r>
      <w:r w:rsidRPr="002F2912">
        <w:rPr>
          <w:color w:val="000000"/>
          <w:sz w:val="28"/>
          <w:lang w:val="ru-RU"/>
        </w:rPr>
        <w:t>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подпунктах 2), 4) и 6) пункта 1 статьи 291 настоящего Коде</w:t>
      </w:r>
      <w:r w:rsidRPr="002F2912">
        <w:rPr>
          <w:color w:val="000000"/>
          <w:sz w:val="28"/>
          <w:lang w:val="ru-RU"/>
        </w:rPr>
        <w:t xml:space="preserve">кса; </w:t>
      </w:r>
    </w:p>
    <w:p w:rsidR="00EF5B47" w:rsidRPr="002F2912" w:rsidRDefault="0085068E">
      <w:pPr>
        <w:spacing w:after="0"/>
        <w:jc w:val="both"/>
        <w:rPr>
          <w:lang w:val="ru-RU"/>
        </w:rPr>
      </w:pPr>
      <w:bookmarkStart w:id="6427" w:name="z7385"/>
      <w:bookmarkEnd w:id="6426"/>
      <w:r>
        <w:rPr>
          <w:color w:val="000000"/>
          <w:sz w:val="28"/>
        </w:rPr>
        <w:t>     </w:t>
      </w:r>
      <w:r w:rsidRPr="002F2912">
        <w:rPr>
          <w:color w:val="000000"/>
          <w:sz w:val="28"/>
          <w:lang w:val="ru-RU"/>
        </w:rPr>
        <w:t xml:space="preserve"> 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w:t>
      </w:r>
      <w:r w:rsidRPr="002F2912">
        <w:rPr>
          <w:color w:val="000000"/>
          <w:sz w:val="28"/>
          <w:lang w:val="ru-RU"/>
        </w:rPr>
        <w:t>оизводства;</w:t>
      </w:r>
    </w:p>
    <w:p w:rsidR="00EF5B47" w:rsidRPr="002F2912" w:rsidRDefault="0085068E">
      <w:pPr>
        <w:spacing w:after="0"/>
        <w:jc w:val="both"/>
        <w:rPr>
          <w:lang w:val="ru-RU"/>
        </w:rPr>
      </w:pPr>
      <w:bookmarkStart w:id="6428" w:name="z7386"/>
      <w:bookmarkEnd w:id="6427"/>
      <w:r>
        <w:rPr>
          <w:color w:val="000000"/>
          <w:sz w:val="28"/>
        </w:rPr>
        <w:t>     </w:t>
      </w:r>
      <w:r w:rsidRPr="002F2912">
        <w:rPr>
          <w:color w:val="000000"/>
          <w:sz w:val="28"/>
          <w:lang w:val="ru-RU"/>
        </w:rPr>
        <w:t xml:space="preserve"> 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w:t>
      </w:r>
      <w:r w:rsidRPr="002F2912">
        <w:rPr>
          <w:color w:val="000000"/>
          <w:sz w:val="28"/>
          <w:lang w:val="ru-RU"/>
        </w:rPr>
        <w:t>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w:t>
      </w:r>
      <w:r w:rsidRPr="002F2912">
        <w:rPr>
          <w:color w:val="000000"/>
          <w:sz w:val="28"/>
          <w:lang w:val="ru-RU"/>
        </w:rPr>
        <w:t>ого назначения, включая протезно-ортопедические изделия, и ветеринарной техники;</w:t>
      </w:r>
    </w:p>
    <w:p w:rsidR="00EF5B47" w:rsidRPr="002F2912" w:rsidRDefault="0085068E">
      <w:pPr>
        <w:spacing w:after="0"/>
        <w:jc w:val="both"/>
        <w:rPr>
          <w:lang w:val="ru-RU"/>
        </w:rPr>
      </w:pPr>
      <w:bookmarkStart w:id="6429" w:name="z7387"/>
      <w:bookmarkEnd w:id="6428"/>
      <w:r>
        <w:rPr>
          <w:color w:val="000000"/>
          <w:sz w:val="28"/>
        </w:rPr>
        <w:t>     </w:t>
      </w:r>
      <w:r w:rsidRPr="002F2912">
        <w:rPr>
          <w:color w:val="000000"/>
          <w:sz w:val="28"/>
          <w:lang w:val="ru-RU"/>
        </w:rPr>
        <w:t xml:space="preserve"> 35) услуг в форме медицинской помощи в соответствии с законодательством Республики Казахстан (в том числе при осуществлении медицинской деятельности, не </w:t>
      </w:r>
      <w:r w:rsidRPr="002F2912">
        <w:rPr>
          <w:color w:val="000000"/>
          <w:sz w:val="28"/>
          <w:lang w:val="ru-RU"/>
        </w:rPr>
        <w:t>подлежащей лицензированию), оказываемых субъектом здравоохранения, имеющим лицензию на осуществление медицинской деятельности;</w:t>
      </w:r>
    </w:p>
    <w:p w:rsidR="00EF5B47" w:rsidRPr="002F2912" w:rsidRDefault="0085068E">
      <w:pPr>
        <w:spacing w:after="0"/>
        <w:jc w:val="both"/>
        <w:rPr>
          <w:lang w:val="ru-RU"/>
        </w:rPr>
      </w:pPr>
      <w:bookmarkStart w:id="6430" w:name="z7388"/>
      <w:bookmarkEnd w:id="6429"/>
      <w:r>
        <w:rPr>
          <w:color w:val="000000"/>
          <w:sz w:val="28"/>
        </w:rPr>
        <w:t>     </w:t>
      </w:r>
      <w:r w:rsidRPr="002F2912">
        <w:rPr>
          <w:color w:val="000000"/>
          <w:sz w:val="28"/>
          <w:lang w:val="ru-RU"/>
        </w:rPr>
        <w:t xml:space="preserve"> 36) услуг в сфере санитарно-эпидемиологического благополучия населения, оказываемых государственной организацией санитарно-</w:t>
      </w:r>
      <w:r w:rsidRPr="002F2912">
        <w:rPr>
          <w:color w:val="000000"/>
          <w:sz w:val="28"/>
          <w:lang w:val="ru-RU"/>
        </w:rPr>
        <w:t xml:space="preserve">эпидемиологической </w:t>
      </w:r>
      <w:r w:rsidRPr="002F2912">
        <w:rPr>
          <w:color w:val="000000"/>
          <w:sz w:val="28"/>
          <w:lang w:val="ru-RU"/>
        </w:rPr>
        <w:lastRenderedPageBreak/>
        <w:t>службы в соответствии с законодательством Республики Казахстан в области здравоохранения;</w:t>
      </w:r>
    </w:p>
    <w:p w:rsidR="00EF5B47" w:rsidRPr="002F2912" w:rsidRDefault="0085068E">
      <w:pPr>
        <w:spacing w:after="0"/>
        <w:jc w:val="both"/>
        <w:rPr>
          <w:lang w:val="ru-RU"/>
        </w:rPr>
      </w:pPr>
      <w:bookmarkStart w:id="6431" w:name="z7389"/>
      <w:bookmarkEnd w:id="6430"/>
      <w:r>
        <w:rPr>
          <w:color w:val="000000"/>
          <w:sz w:val="28"/>
        </w:rPr>
        <w:t>     </w:t>
      </w:r>
      <w:r w:rsidRPr="002F2912">
        <w:rPr>
          <w:color w:val="000000"/>
          <w:sz w:val="28"/>
          <w:lang w:val="ru-RU"/>
        </w:rPr>
        <w:t xml:space="preserve"> 37) услуг, оказываемых в области ветеринарии:</w:t>
      </w:r>
    </w:p>
    <w:p w:rsidR="00EF5B47" w:rsidRPr="002F2912" w:rsidRDefault="0085068E">
      <w:pPr>
        <w:spacing w:after="0"/>
        <w:jc w:val="both"/>
        <w:rPr>
          <w:lang w:val="ru-RU"/>
        </w:rPr>
      </w:pPr>
      <w:bookmarkStart w:id="6432" w:name="z7390"/>
      <w:bookmarkEnd w:id="6431"/>
      <w:r>
        <w:rPr>
          <w:color w:val="000000"/>
          <w:sz w:val="28"/>
        </w:rPr>
        <w:t>     </w:t>
      </w:r>
      <w:r w:rsidRPr="002F2912">
        <w:rPr>
          <w:color w:val="000000"/>
          <w:sz w:val="28"/>
          <w:lang w:val="ru-RU"/>
        </w:rPr>
        <w:t xml:space="preserve"> физическими или юридическими лицами, имеющими лицензию на осуществление деятельности в об</w:t>
      </w:r>
      <w:r w:rsidRPr="002F2912">
        <w:rPr>
          <w:color w:val="000000"/>
          <w:sz w:val="28"/>
          <w:lang w:val="ru-RU"/>
        </w:rPr>
        <w:t>ласти ветеринарии;</w:t>
      </w:r>
    </w:p>
    <w:p w:rsidR="00EF5B47" w:rsidRPr="002F2912" w:rsidRDefault="0085068E">
      <w:pPr>
        <w:spacing w:after="0"/>
        <w:jc w:val="both"/>
        <w:rPr>
          <w:lang w:val="ru-RU"/>
        </w:rPr>
      </w:pPr>
      <w:bookmarkStart w:id="6433" w:name="z7391"/>
      <w:bookmarkEnd w:id="6432"/>
      <w:r>
        <w:rPr>
          <w:color w:val="000000"/>
          <w:sz w:val="28"/>
        </w:rPr>
        <w:t>     </w:t>
      </w:r>
      <w:r w:rsidRPr="002F2912">
        <w:rPr>
          <w:color w:val="000000"/>
          <w:sz w:val="28"/>
          <w:lang w:val="ru-RU"/>
        </w:rPr>
        <w:t xml:space="preserve">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w:t>
      </w:r>
      <w:r w:rsidRPr="002F2912">
        <w:rPr>
          <w:color w:val="000000"/>
          <w:sz w:val="28"/>
          <w:lang w:val="ru-RU"/>
        </w:rPr>
        <w:t>тан в области ветеринарии;</w:t>
      </w:r>
    </w:p>
    <w:p w:rsidR="00EF5B47" w:rsidRPr="002F2912" w:rsidRDefault="0085068E">
      <w:pPr>
        <w:spacing w:after="0"/>
        <w:jc w:val="both"/>
        <w:rPr>
          <w:lang w:val="ru-RU"/>
        </w:rPr>
      </w:pPr>
      <w:bookmarkStart w:id="6434" w:name="z7392"/>
      <w:bookmarkEnd w:id="6433"/>
      <w:r>
        <w:rPr>
          <w:color w:val="000000"/>
          <w:sz w:val="28"/>
        </w:rPr>
        <w:t>     </w:t>
      </w:r>
      <w:r w:rsidRPr="002F2912">
        <w:rPr>
          <w:color w:val="000000"/>
          <w:sz w:val="28"/>
          <w:lang w:val="ru-RU"/>
        </w:rPr>
        <w:t xml:space="preserve"> государственными ветеринарными организациями, созданными в соответствии с законодательством Республики Казахстан в области ветеринарии;</w:t>
      </w:r>
    </w:p>
    <w:p w:rsidR="00EF5B47" w:rsidRPr="002F2912" w:rsidRDefault="0085068E">
      <w:pPr>
        <w:spacing w:after="0"/>
        <w:jc w:val="both"/>
        <w:rPr>
          <w:lang w:val="ru-RU"/>
        </w:rPr>
      </w:pPr>
      <w:bookmarkStart w:id="6435" w:name="z7393"/>
      <w:bookmarkEnd w:id="6434"/>
      <w:r>
        <w:rPr>
          <w:color w:val="000000"/>
          <w:sz w:val="28"/>
        </w:rPr>
        <w:t>     </w:t>
      </w:r>
      <w:r w:rsidRPr="002F2912">
        <w:rPr>
          <w:color w:val="000000"/>
          <w:sz w:val="28"/>
          <w:lang w:val="ru-RU"/>
        </w:rPr>
        <w:t xml:space="preserve"> 38) транспортных средств и (или) сельскохозяйственной техники, а также их компоне</w:t>
      </w:r>
      <w:r w:rsidRPr="002F2912">
        <w:rPr>
          <w:color w:val="000000"/>
          <w:sz w:val="28"/>
          <w:lang w:val="ru-RU"/>
        </w:rPr>
        <w:t>нтов при одновременном соблюдении следующих условий:</w:t>
      </w:r>
    </w:p>
    <w:p w:rsidR="00EF5B47" w:rsidRPr="002F2912" w:rsidRDefault="0085068E">
      <w:pPr>
        <w:spacing w:after="0"/>
        <w:jc w:val="both"/>
        <w:rPr>
          <w:lang w:val="ru-RU"/>
        </w:rPr>
      </w:pPr>
      <w:bookmarkStart w:id="6436" w:name="z15320"/>
      <w:bookmarkEnd w:id="6435"/>
      <w:r w:rsidRPr="002F2912">
        <w:rPr>
          <w:color w:val="000000"/>
          <w:sz w:val="28"/>
          <w:lang w:val="ru-RU"/>
        </w:rPr>
        <w:t xml:space="preserve"> </w:t>
      </w:r>
      <w:r>
        <w:rPr>
          <w:color w:val="000000"/>
          <w:sz w:val="28"/>
        </w:rPr>
        <w:t>     </w:t>
      </w:r>
      <w:r w:rsidRPr="002F2912">
        <w:rPr>
          <w:color w:val="000000"/>
          <w:sz w:val="28"/>
          <w:lang w:val="ru-RU"/>
        </w:rPr>
        <w:t xml:space="preserve"> 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w:t>
      </w:r>
      <w:r w:rsidRPr="002F2912">
        <w:rPr>
          <w:color w:val="000000"/>
          <w:sz w:val="28"/>
          <w:lang w:val="ru-RU"/>
        </w:rPr>
        <w:t>ся от налога на добавленную стоимость в соответствии с подпунктом 15) пункта 1 статьи 399 или подпунктом 4) пункта 2 статьи 451 настоящего Кодекса;</w:t>
      </w:r>
    </w:p>
    <w:p w:rsidR="00EF5B47" w:rsidRPr="002F2912" w:rsidRDefault="0085068E">
      <w:pPr>
        <w:spacing w:after="0"/>
        <w:jc w:val="both"/>
        <w:rPr>
          <w:lang w:val="ru-RU"/>
        </w:rPr>
      </w:pPr>
      <w:bookmarkStart w:id="6437" w:name="z15321"/>
      <w:bookmarkEnd w:id="6436"/>
      <w:r>
        <w:rPr>
          <w:color w:val="000000"/>
          <w:sz w:val="28"/>
        </w:rPr>
        <w:t>     </w:t>
      </w:r>
      <w:r w:rsidRPr="002F2912">
        <w:rPr>
          <w:color w:val="000000"/>
          <w:sz w:val="28"/>
          <w:lang w:val="ru-RU"/>
        </w:rPr>
        <w:t xml:space="preserve"> ввоз сырья и (или) материалов, а также компонентов в составе реализуемого транспортного средства и (ил</w:t>
      </w:r>
      <w:r w:rsidRPr="002F2912">
        <w:rPr>
          <w:color w:val="000000"/>
          <w:sz w:val="28"/>
          <w:lang w:val="ru-RU"/>
        </w:rPr>
        <w:t>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p w:rsidR="00EF5B47" w:rsidRPr="002F2912" w:rsidRDefault="0085068E">
      <w:pPr>
        <w:spacing w:after="0"/>
        <w:jc w:val="both"/>
        <w:rPr>
          <w:lang w:val="ru-RU"/>
        </w:rPr>
      </w:pPr>
      <w:bookmarkStart w:id="6438" w:name="z15322"/>
      <w:bookmarkEnd w:id="6437"/>
      <w:r>
        <w:rPr>
          <w:color w:val="000000"/>
          <w:sz w:val="28"/>
        </w:rPr>
        <w:t>     </w:t>
      </w:r>
      <w:r w:rsidRPr="002F2912">
        <w:rPr>
          <w:color w:val="000000"/>
          <w:sz w:val="28"/>
          <w:lang w:val="ru-RU"/>
        </w:rPr>
        <w:t xml:space="preserve"> транспортные средства и (или) сельскохозяйственная техника</w:t>
      </w:r>
      <w:r w:rsidRPr="002F2912">
        <w:rPr>
          <w:color w:val="000000"/>
          <w:sz w:val="28"/>
          <w:lang w:val="ru-RU"/>
        </w:rPr>
        <w:t>,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w:t>
      </w:r>
      <w:r w:rsidRPr="002F2912">
        <w:rPr>
          <w:color w:val="000000"/>
          <w:sz w:val="28"/>
          <w:lang w:val="ru-RU"/>
        </w:rPr>
        <w:t>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p w:rsidR="00EF5B47" w:rsidRPr="002F2912" w:rsidRDefault="0085068E">
      <w:pPr>
        <w:spacing w:after="0"/>
        <w:jc w:val="both"/>
        <w:rPr>
          <w:lang w:val="ru-RU"/>
        </w:rPr>
      </w:pPr>
      <w:bookmarkStart w:id="6439" w:name="z7397"/>
      <w:bookmarkEnd w:id="6438"/>
      <w:r>
        <w:rPr>
          <w:color w:val="000000"/>
          <w:sz w:val="28"/>
        </w:rPr>
        <w:t>     </w:t>
      </w:r>
      <w:r w:rsidRPr="002F2912">
        <w:rPr>
          <w:color w:val="000000"/>
          <w:sz w:val="28"/>
          <w:lang w:val="ru-RU"/>
        </w:rPr>
        <w:t xml:space="preserve"> 39) товаров, работ и услуг, реализуемых на территории специальной экономической зоны, пределы кото</w:t>
      </w:r>
      <w:r w:rsidRPr="002F2912">
        <w:rPr>
          <w:color w:val="000000"/>
          <w:sz w:val="28"/>
          <w:lang w:val="ru-RU"/>
        </w:rPr>
        <w:t>рой полностью или частично совпадают с участками таможенной границы Евразийского экономического союза;</w:t>
      </w:r>
    </w:p>
    <w:p w:rsidR="00EF5B47" w:rsidRPr="002F2912" w:rsidRDefault="0085068E">
      <w:pPr>
        <w:spacing w:after="0"/>
        <w:jc w:val="both"/>
        <w:rPr>
          <w:lang w:val="ru-RU"/>
        </w:rPr>
      </w:pPr>
      <w:bookmarkStart w:id="6440" w:name="z7398"/>
      <w:bookmarkEnd w:id="6439"/>
      <w:r>
        <w:rPr>
          <w:color w:val="000000"/>
          <w:sz w:val="28"/>
        </w:rPr>
        <w:t>     </w:t>
      </w:r>
      <w:r w:rsidRPr="002F2912">
        <w:rPr>
          <w:color w:val="000000"/>
          <w:sz w:val="28"/>
          <w:lang w:val="ru-RU"/>
        </w:rPr>
        <w:t xml:space="preserve"> 40) научно-исследовательских работ, проводимых на основании договоров на осуществление государственного задания, а также договоров государственного</w:t>
      </w:r>
      <w:r w:rsidRPr="002F2912">
        <w:rPr>
          <w:color w:val="000000"/>
          <w:sz w:val="28"/>
          <w:lang w:val="ru-RU"/>
        </w:rPr>
        <w:t xml:space="preserve"> заказа по приоритетным направлениям в соответствии с законодательством Республики Казахстан о науке;</w:t>
      </w:r>
    </w:p>
    <w:bookmarkEnd w:id="6440"/>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41) действует до 01.01.2027 в соответствии с Законом РК от </w:t>
      </w:r>
      <w:r w:rsidRPr="002F2912">
        <w:rPr>
          <w:color w:val="FF0000"/>
          <w:sz w:val="28"/>
          <w:lang w:val="ru-RU"/>
        </w:rPr>
        <w:lastRenderedPageBreak/>
        <w:t>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41) товаров, работ, услуг, р</w:t>
      </w:r>
      <w:r w:rsidRPr="002F2912">
        <w:rPr>
          <w:color w:val="000000"/>
          <w:sz w:val="28"/>
          <w:lang w:val="ru-RU"/>
        </w:rPr>
        <w:t>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статье 292 настоящего Кодекса</w:t>
      </w:r>
      <w:r w:rsidRPr="002F2912">
        <w:rPr>
          <w:color w:val="000000"/>
          <w:sz w:val="28"/>
          <w:lang w:val="ru-RU"/>
        </w:rPr>
        <w:t>;</w:t>
      </w:r>
    </w:p>
    <w:p w:rsidR="00EF5B47" w:rsidRPr="002F2912" w:rsidRDefault="0085068E">
      <w:pPr>
        <w:spacing w:after="0"/>
        <w:jc w:val="both"/>
        <w:rPr>
          <w:lang w:val="ru-RU"/>
        </w:rPr>
      </w:pPr>
      <w:bookmarkStart w:id="6441" w:name="z7400"/>
      <w:r>
        <w:rPr>
          <w:color w:val="000000"/>
          <w:sz w:val="28"/>
        </w:rPr>
        <w:t>     </w:t>
      </w:r>
      <w:r w:rsidRPr="002F2912">
        <w:rPr>
          <w:color w:val="000000"/>
          <w:sz w:val="28"/>
          <w:lang w:val="ru-RU"/>
        </w:rPr>
        <w:t xml:space="preserve"> 42) услуг, оказываемых физкультурно-спортивными организациями на основании договоров на осуществление государственного задания;</w:t>
      </w:r>
    </w:p>
    <w:p w:rsidR="00EF5B47" w:rsidRPr="002F2912" w:rsidRDefault="0085068E">
      <w:pPr>
        <w:spacing w:after="0"/>
        <w:jc w:val="both"/>
        <w:rPr>
          <w:lang w:val="ru-RU"/>
        </w:rPr>
      </w:pPr>
      <w:bookmarkStart w:id="6442" w:name="z7401"/>
      <w:bookmarkEnd w:id="6441"/>
      <w:r>
        <w:rPr>
          <w:color w:val="000000"/>
          <w:sz w:val="28"/>
        </w:rPr>
        <w:t>     </w:t>
      </w:r>
      <w:r w:rsidRPr="002F2912">
        <w:rPr>
          <w:color w:val="000000"/>
          <w:sz w:val="28"/>
          <w:lang w:val="ru-RU"/>
        </w:rPr>
        <w:t xml:space="preserve"> 43) фармацевтических услуг, услуг по учету и реализации лекарственных средств и медицинских изделий в рамках транс</w:t>
      </w:r>
      <w:r w:rsidRPr="002F2912">
        <w:rPr>
          <w:color w:val="000000"/>
          <w:sz w:val="28"/>
          <w:lang w:val="ru-RU"/>
        </w:rPr>
        <w:t>фертов из бюджета фонду социального медицинского страхования на оплату гарантированного объема бесплатной медицинской помощи;</w:t>
      </w:r>
    </w:p>
    <w:p w:rsidR="00EF5B47" w:rsidRPr="002F2912" w:rsidRDefault="0085068E">
      <w:pPr>
        <w:spacing w:after="0"/>
        <w:jc w:val="both"/>
        <w:rPr>
          <w:lang w:val="ru-RU"/>
        </w:rPr>
      </w:pPr>
      <w:bookmarkStart w:id="6443" w:name="z14091"/>
      <w:bookmarkEnd w:id="6442"/>
      <w:r>
        <w:rPr>
          <w:color w:val="000000"/>
          <w:sz w:val="28"/>
        </w:rPr>
        <w:t>     </w:t>
      </w:r>
      <w:r w:rsidRPr="002F2912">
        <w:rPr>
          <w:color w:val="000000"/>
          <w:sz w:val="28"/>
          <w:lang w:val="ru-RU"/>
        </w:rPr>
        <w:t xml:space="preserve"> 43-1) товаров, произведенных и реализуемых на территории специальной экономической зоны "Астана - новый город", при </w:t>
      </w:r>
      <w:r w:rsidRPr="002F2912">
        <w:rPr>
          <w:color w:val="000000"/>
          <w:sz w:val="28"/>
          <w:lang w:val="ru-RU"/>
        </w:rPr>
        <w:t>одновременном соблюдении следующих условий:</w:t>
      </w:r>
    </w:p>
    <w:p w:rsidR="00EF5B47" w:rsidRPr="002F2912" w:rsidRDefault="0085068E">
      <w:pPr>
        <w:spacing w:after="0"/>
        <w:jc w:val="both"/>
        <w:rPr>
          <w:lang w:val="ru-RU"/>
        </w:rPr>
      </w:pPr>
      <w:bookmarkStart w:id="6444" w:name="z14092"/>
      <w:bookmarkEnd w:id="6443"/>
      <w:r>
        <w:rPr>
          <w:color w:val="000000"/>
          <w:sz w:val="28"/>
        </w:rPr>
        <w:t>     </w:t>
      </w:r>
      <w:r w:rsidRPr="002F2912">
        <w:rPr>
          <w:color w:val="000000"/>
          <w:sz w:val="28"/>
          <w:lang w:val="ru-RU"/>
        </w:rPr>
        <w:t xml:space="preserve"> 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w:t>
      </w:r>
      <w:r w:rsidRPr="002F2912">
        <w:rPr>
          <w:color w:val="000000"/>
          <w:sz w:val="28"/>
          <w:lang w:val="ru-RU"/>
        </w:rPr>
        <w:t>к, дворцов школьников, спортивных комплексов, административного и жилого комплексов в соответствии с проектно-сметной документацией;</w:t>
      </w:r>
    </w:p>
    <w:p w:rsidR="00EF5B47" w:rsidRPr="002F2912" w:rsidRDefault="0085068E">
      <w:pPr>
        <w:spacing w:after="0"/>
        <w:jc w:val="both"/>
        <w:rPr>
          <w:lang w:val="ru-RU"/>
        </w:rPr>
      </w:pPr>
      <w:bookmarkStart w:id="6445" w:name="z14093"/>
      <w:bookmarkEnd w:id="6444"/>
      <w:r>
        <w:rPr>
          <w:color w:val="000000"/>
          <w:sz w:val="28"/>
        </w:rPr>
        <w:t>     </w:t>
      </w:r>
      <w:r w:rsidRPr="002F2912">
        <w:rPr>
          <w:color w:val="000000"/>
          <w:sz w:val="28"/>
          <w:lang w:val="ru-RU"/>
        </w:rPr>
        <w:t xml:space="preserve"> товары включены в перечень товаров, утвержденный уполномоченным государственным органом, осуществляющим государственн</w:t>
      </w:r>
      <w:r w:rsidRPr="002F2912">
        <w:rPr>
          <w:color w:val="000000"/>
          <w:sz w:val="28"/>
          <w:lang w:val="ru-RU"/>
        </w:rPr>
        <w:t>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w:t>
      </w:r>
    </w:p>
    <w:p w:rsidR="00EF5B47" w:rsidRPr="002F2912" w:rsidRDefault="0085068E">
      <w:pPr>
        <w:spacing w:after="0"/>
        <w:jc w:val="both"/>
        <w:rPr>
          <w:lang w:val="ru-RU"/>
        </w:rPr>
      </w:pPr>
      <w:bookmarkStart w:id="6446" w:name="z14094"/>
      <w:bookmarkEnd w:id="6445"/>
      <w:r>
        <w:rPr>
          <w:color w:val="000000"/>
          <w:sz w:val="28"/>
        </w:rPr>
        <w:t>     </w:t>
      </w:r>
      <w:r w:rsidRPr="002F2912">
        <w:rPr>
          <w:color w:val="000000"/>
          <w:sz w:val="28"/>
          <w:lang w:val="ru-RU"/>
        </w:rPr>
        <w:t xml:space="preserve"> наличие договора (контра</w:t>
      </w:r>
      <w:r w:rsidRPr="002F2912">
        <w:rPr>
          <w:color w:val="000000"/>
          <w:sz w:val="28"/>
          <w:lang w:val="ru-RU"/>
        </w:rPr>
        <w:t>кта) на поставку товаров с 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w:t>
      </w:r>
      <w:r w:rsidRPr="002F2912">
        <w:rPr>
          <w:color w:val="000000"/>
          <w:sz w:val="28"/>
          <w:lang w:val="ru-RU"/>
        </w:rPr>
        <w:t>ий, библиотек, дворцов школьников, спортивных комплексов, административного и жилого комплексов;</w:t>
      </w:r>
    </w:p>
    <w:p w:rsidR="00EF5B47" w:rsidRPr="002F2912" w:rsidRDefault="0085068E">
      <w:pPr>
        <w:spacing w:after="0"/>
        <w:jc w:val="both"/>
        <w:rPr>
          <w:lang w:val="ru-RU"/>
        </w:rPr>
      </w:pPr>
      <w:bookmarkStart w:id="6447" w:name="z14095"/>
      <w:bookmarkEnd w:id="6446"/>
      <w:r>
        <w:rPr>
          <w:color w:val="000000"/>
          <w:sz w:val="28"/>
        </w:rPr>
        <w:t>     </w:t>
      </w:r>
      <w:r w:rsidRPr="002F2912">
        <w:rPr>
          <w:color w:val="000000"/>
          <w:sz w:val="28"/>
          <w:lang w:val="ru-RU"/>
        </w:rPr>
        <w:t xml:space="preserve"> наличие копий товаросопроводительных документов, подтверждающих отгрузку товаров;</w:t>
      </w:r>
    </w:p>
    <w:p w:rsidR="00EF5B47" w:rsidRPr="002F2912" w:rsidRDefault="0085068E">
      <w:pPr>
        <w:spacing w:after="0"/>
        <w:jc w:val="both"/>
        <w:rPr>
          <w:lang w:val="ru-RU"/>
        </w:rPr>
      </w:pPr>
      <w:bookmarkStart w:id="6448" w:name="z14096"/>
      <w:bookmarkEnd w:id="6447"/>
      <w:r>
        <w:rPr>
          <w:color w:val="000000"/>
          <w:sz w:val="28"/>
        </w:rPr>
        <w:t>     </w:t>
      </w:r>
      <w:r w:rsidRPr="002F2912">
        <w:rPr>
          <w:color w:val="000000"/>
          <w:sz w:val="28"/>
          <w:lang w:val="ru-RU"/>
        </w:rPr>
        <w:t xml:space="preserve"> наличие копий документов, подтверждающих получение товаров покупа</w:t>
      </w:r>
      <w:r w:rsidRPr="002F2912">
        <w:rPr>
          <w:color w:val="000000"/>
          <w:sz w:val="28"/>
          <w:lang w:val="ru-RU"/>
        </w:rPr>
        <w:t>телем.</w:t>
      </w:r>
    </w:p>
    <w:bookmarkEnd w:id="6448"/>
    <w:p w:rsidR="00EF5B47" w:rsidRPr="002F2912" w:rsidRDefault="0085068E">
      <w:pPr>
        <w:spacing w:after="0"/>
        <w:jc w:val="both"/>
        <w:rPr>
          <w:lang w:val="ru-RU"/>
        </w:rPr>
      </w:pPr>
      <w:r>
        <w:rPr>
          <w:color w:val="000000"/>
          <w:sz w:val="28"/>
        </w:rPr>
        <w:t>     </w:t>
      </w:r>
      <w:r w:rsidRPr="002F2912">
        <w:rPr>
          <w:color w:val="000000"/>
          <w:sz w:val="28"/>
          <w:lang w:val="ru-RU"/>
        </w:rPr>
        <w:t xml:space="preserve"> 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w:t>
      </w:r>
      <w:r w:rsidRPr="002F2912">
        <w:rPr>
          <w:color w:val="000000"/>
          <w:sz w:val="28"/>
          <w:lang w:val="ru-RU"/>
        </w:rPr>
        <w:lastRenderedPageBreak/>
        <w:t xml:space="preserve">детских садов, музеев, театров, </w:t>
      </w:r>
      <w:r w:rsidRPr="002F2912">
        <w:rPr>
          <w:color w:val="000000"/>
          <w:sz w:val="28"/>
          <w:lang w:val="ru-RU"/>
        </w:rPr>
        <w:t>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w:t>
      </w:r>
      <w:r w:rsidRPr="002F2912">
        <w:rPr>
          <w:color w:val="000000"/>
          <w:sz w:val="28"/>
          <w:lang w:val="ru-RU"/>
        </w:rPr>
        <w:t>ем под таможенную процедуру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p w:rsidR="00EF5B47" w:rsidRPr="002F2912" w:rsidRDefault="0085068E">
      <w:pPr>
        <w:spacing w:after="0"/>
        <w:jc w:val="both"/>
        <w:rPr>
          <w:lang w:val="ru-RU"/>
        </w:rPr>
      </w:pPr>
      <w:bookmarkStart w:id="6449" w:name="z14353"/>
      <w:r>
        <w:rPr>
          <w:color w:val="000000"/>
          <w:sz w:val="28"/>
        </w:rPr>
        <w:t>     </w:t>
      </w:r>
      <w:r w:rsidRPr="002F2912">
        <w:rPr>
          <w:color w:val="000000"/>
          <w:sz w:val="28"/>
          <w:lang w:val="ru-RU"/>
        </w:rPr>
        <w:t xml:space="preserve"> 44) работ и </w:t>
      </w:r>
      <w:r w:rsidRPr="002F2912">
        <w:rPr>
          <w:color w:val="000000"/>
          <w:sz w:val="28"/>
          <w:lang w:val="ru-RU"/>
        </w:rPr>
        <w:t>услуг, выполняемых и оказываемых кинематографической организацией для инвестора при производстве фильмов;</w:t>
      </w:r>
    </w:p>
    <w:bookmarkEnd w:id="6449"/>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45) 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45) товаров, производимы</w:t>
      </w:r>
      <w:r w:rsidRPr="002F2912">
        <w:rPr>
          <w:color w:val="000000"/>
          <w:sz w:val="28"/>
          <w:lang w:val="ru-RU"/>
        </w:rPr>
        <w:t xml:space="preserve">х и реализуемых участниками международного технологического парка "Астана-Хаб", соответствующими условиям пункта 4-3 статьи 293 настоящего Кодекса; </w:t>
      </w:r>
    </w:p>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46) действует до 01.01.2029 в соответствии с Законом РК от 26.12.2018</w:t>
      </w:r>
      <w:r w:rsidRPr="002F2912">
        <w:rPr>
          <w:color w:val="FF0000"/>
          <w:sz w:val="28"/>
          <w:lang w:val="ru-RU"/>
        </w:rPr>
        <w:t xml:space="preserve">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46) работ, услуг, реализуемых участниками международного технологического парка "Астана-Хаб", соответствующими условиям пункта 4-3 статьи 293 настоящего Кодекса;</w:t>
      </w:r>
    </w:p>
    <w:p w:rsidR="00EF5B47" w:rsidRPr="002F2912" w:rsidRDefault="0085068E">
      <w:pPr>
        <w:spacing w:after="0"/>
        <w:jc w:val="both"/>
        <w:rPr>
          <w:lang w:val="ru-RU"/>
        </w:rPr>
      </w:pPr>
      <w:bookmarkStart w:id="6450" w:name="z15323"/>
      <w:r>
        <w:rPr>
          <w:color w:val="000000"/>
          <w:sz w:val="28"/>
        </w:rPr>
        <w:t>     </w:t>
      </w:r>
      <w:r w:rsidRPr="002F2912">
        <w:rPr>
          <w:color w:val="000000"/>
          <w:sz w:val="28"/>
          <w:lang w:val="ru-RU"/>
        </w:rPr>
        <w:t xml:space="preserve"> 47) если иное не установлено подпунктом 43-1) части первой настоящей </w:t>
      </w:r>
      <w:r w:rsidRPr="002F2912">
        <w:rPr>
          <w:color w:val="000000"/>
          <w:sz w:val="28"/>
          <w:lang w:val="ru-RU"/>
        </w:rPr>
        <w:t>статьи,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p w:rsidR="00EF5B47" w:rsidRPr="002F2912" w:rsidRDefault="0085068E">
      <w:pPr>
        <w:spacing w:after="0"/>
        <w:jc w:val="both"/>
        <w:rPr>
          <w:lang w:val="ru-RU"/>
        </w:rPr>
      </w:pPr>
      <w:bookmarkStart w:id="6451" w:name="z15324"/>
      <w:bookmarkEnd w:id="6450"/>
      <w:r>
        <w:rPr>
          <w:color w:val="000000"/>
          <w:sz w:val="28"/>
        </w:rPr>
        <w:t>     </w:t>
      </w:r>
      <w:r w:rsidRPr="002F2912">
        <w:rPr>
          <w:color w:val="000000"/>
          <w:sz w:val="28"/>
          <w:lang w:val="ru-RU"/>
        </w:rPr>
        <w:t xml:space="preserve"> наличие договора (контракта) на поставку товаров с организациям</w:t>
      </w:r>
      <w:r w:rsidRPr="002F2912">
        <w:rPr>
          <w:color w:val="000000"/>
          <w:sz w:val="28"/>
          <w:lang w:val="ru-RU"/>
        </w:rPr>
        <w:t>и, осуществляющими деятельность на территории специальных экономических зон Республики Казахстан;</w:t>
      </w:r>
    </w:p>
    <w:p w:rsidR="00EF5B47" w:rsidRPr="002F2912" w:rsidRDefault="0085068E">
      <w:pPr>
        <w:spacing w:after="0"/>
        <w:jc w:val="both"/>
        <w:rPr>
          <w:lang w:val="ru-RU"/>
        </w:rPr>
      </w:pPr>
      <w:bookmarkStart w:id="6452" w:name="z15325"/>
      <w:bookmarkEnd w:id="6451"/>
      <w:r>
        <w:rPr>
          <w:color w:val="000000"/>
          <w:sz w:val="28"/>
        </w:rPr>
        <w:t>     </w:t>
      </w:r>
      <w:r w:rsidRPr="002F2912">
        <w:rPr>
          <w:color w:val="000000"/>
          <w:sz w:val="28"/>
          <w:lang w:val="ru-RU"/>
        </w:rPr>
        <w:t xml:space="preserve"> наличие документов, подтверждающих отгрузку товаров участнику специальной экономической зоны;</w:t>
      </w:r>
    </w:p>
    <w:p w:rsidR="00EF5B47" w:rsidRPr="002F2912" w:rsidRDefault="0085068E">
      <w:pPr>
        <w:spacing w:after="0"/>
        <w:jc w:val="both"/>
        <w:rPr>
          <w:lang w:val="ru-RU"/>
        </w:rPr>
      </w:pPr>
      <w:bookmarkStart w:id="6453" w:name="z15326"/>
      <w:bookmarkEnd w:id="6452"/>
      <w:r>
        <w:rPr>
          <w:color w:val="000000"/>
          <w:sz w:val="28"/>
        </w:rPr>
        <w:t>     </w:t>
      </w:r>
      <w:r w:rsidRPr="002F2912">
        <w:rPr>
          <w:color w:val="000000"/>
          <w:sz w:val="28"/>
          <w:lang w:val="ru-RU"/>
        </w:rPr>
        <w:t xml:space="preserve"> наличие документов, подтверждающих получение товаров</w:t>
      </w:r>
      <w:r w:rsidRPr="002F2912">
        <w:rPr>
          <w:color w:val="000000"/>
          <w:sz w:val="28"/>
          <w:lang w:val="ru-RU"/>
        </w:rPr>
        <w:t xml:space="preserve"> покупателем – участником специальной экономической зоны;</w:t>
      </w:r>
    </w:p>
    <w:bookmarkEnd w:id="6453"/>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48) действует с 01.01.2023 до 01.01.2028 в соответствии с Законом РК от 21.12.2022 № 165-</w:t>
      </w:r>
      <w:r>
        <w:rPr>
          <w:color w:val="FF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48) транспортных средств и (или) сельскохозяйственной техни</w:t>
      </w:r>
      <w:r w:rsidRPr="002F2912">
        <w:rPr>
          <w:color w:val="000000"/>
          <w:sz w:val="28"/>
          <w:lang w:val="ru-RU"/>
        </w:rPr>
        <w:t>ки, бытовых приборов и (или) приборов бытовой электроники при соблюдении следующих условий:</w:t>
      </w:r>
    </w:p>
    <w:p w:rsidR="00EF5B47" w:rsidRPr="002F2912" w:rsidRDefault="0085068E">
      <w:pPr>
        <w:spacing w:after="0"/>
        <w:jc w:val="both"/>
        <w:rPr>
          <w:lang w:val="ru-RU"/>
        </w:rPr>
      </w:pPr>
      <w:bookmarkStart w:id="6454" w:name="z17220"/>
      <w:r>
        <w:rPr>
          <w:color w:val="000000"/>
          <w:sz w:val="28"/>
        </w:rPr>
        <w:t>     </w:t>
      </w:r>
      <w:r w:rsidRPr="002F2912">
        <w:rPr>
          <w:color w:val="000000"/>
          <w:sz w:val="28"/>
          <w:lang w:val="ru-RU"/>
        </w:rPr>
        <w:t xml:space="preserve"> реализующее юридическое лицо является уполномоченным представителем производителя транспортных средств и (или) сельскохозяйственной техники, бытовых приборов </w:t>
      </w:r>
      <w:r w:rsidRPr="002F2912">
        <w:rPr>
          <w:color w:val="000000"/>
          <w:sz w:val="28"/>
          <w:lang w:val="ru-RU"/>
        </w:rPr>
        <w:t>и (или) приборов бытовой электроники;</w:t>
      </w:r>
    </w:p>
    <w:p w:rsidR="00EF5B47" w:rsidRPr="002F2912" w:rsidRDefault="0085068E">
      <w:pPr>
        <w:spacing w:after="0"/>
        <w:jc w:val="both"/>
        <w:rPr>
          <w:lang w:val="ru-RU"/>
        </w:rPr>
      </w:pPr>
      <w:bookmarkStart w:id="6455" w:name="z17221"/>
      <w:bookmarkEnd w:id="6454"/>
      <w:r>
        <w:rPr>
          <w:color w:val="000000"/>
          <w:sz w:val="28"/>
        </w:rPr>
        <w:t>     </w:t>
      </w:r>
      <w:r w:rsidRPr="002F2912">
        <w:rPr>
          <w:color w:val="000000"/>
          <w:sz w:val="28"/>
          <w:lang w:val="ru-RU"/>
        </w:rPr>
        <w:t xml:space="preserve"> транспортные средства и (или) сельскохозяйственная техника, бытовые приборы и (или) приборы бытовой электроники приобретены у производителя без налога на добавленную стоимость в соответствии с подпунктом 38) или </w:t>
      </w:r>
      <w:r w:rsidRPr="002F2912">
        <w:rPr>
          <w:color w:val="000000"/>
          <w:sz w:val="28"/>
          <w:lang w:val="ru-RU"/>
        </w:rPr>
        <w:t>подпунктом 53) части первой настоящей статьи.</w:t>
      </w:r>
    </w:p>
    <w:p w:rsidR="00EF5B47" w:rsidRPr="002F2912" w:rsidRDefault="0085068E">
      <w:pPr>
        <w:spacing w:after="0"/>
        <w:jc w:val="both"/>
        <w:rPr>
          <w:lang w:val="ru-RU"/>
        </w:rPr>
      </w:pPr>
      <w:bookmarkStart w:id="6456" w:name="z17222"/>
      <w:bookmarkEnd w:id="6455"/>
      <w:r>
        <w:rPr>
          <w:color w:val="000000"/>
          <w:sz w:val="28"/>
        </w:rPr>
        <w:t>     </w:t>
      </w:r>
      <w:r w:rsidRPr="002F2912">
        <w:rPr>
          <w:color w:val="000000"/>
          <w:sz w:val="28"/>
          <w:lang w:val="ru-RU"/>
        </w:rPr>
        <w:t xml:space="preserve"> В целях применения настоящего подпункта уполномоченным представителем производителя транспортных средств и (или) сельскохозяйственной техники, бытовых приборов и (или) приборов бытовой электроники признае</w:t>
      </w:r>
      <w:r w:rsidRPr="002F2912">
        <w:rPr>
          <w:color w:val="000000"/>
          <w:sz w:val="28"/>
          <w:lang w:val="ru-RU"/>
        </w:rPr>
        <w:t>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бытовых приборов и (или) приборов бытовой электроники, и включенное в реестр уполномоче</w:t>
      </w:r>
      <w:r w:rsidRPr="002F2912">
        <w:rPr>
          <w:color w:val="000000"/>
          <w:sz w:val="28"/>
          <w:lang w:val="ru-RU"/>
        </w:rPr>
        <w:t>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бытовых приборов и (или) приборов бытовой электроники, приобретенных у их производителя;</w:t>
      </w:r>
    </w:p>
    <w:p w:rsidR="00EF5B47" w:rsidRDefault="0085068E">
      <w:pPr>
        <w:spacing w:after="0"/>
        <w:jc w:val="both"/>
      </w:pPr>
      <w:bookmarkStart w:id="6457" w:name="z15328"/>
      <w:bookmarkEnd w:id="6456"/>
      <w:r w:rsidRPr="002F2912">
        <w:rPr>
          <w:color w:val="000000"/>
          <w:sz w:val="28"/>
          <w:lang w:val="ru-RU"/>
        </w:rPr>
        <w:t xml:space="preserve"> </w:t>
      </w:r>
      <w:r>
        <w:rPr>
          <w:color w:val="000000"/>
          <w:sz w:val="28"/>
        </w:rPr>
        <w:t>     </w:t>
      </w:r>
      <w:r w:rsidRPr="002F2912">
        <w:rPr>
          <w:color w:val="000000"/>
          <w:sz w:val="28"/>
          <w:lang w:val="ru-RU"/>
        </w:rPr>
        <w:t xml:space="preserve"> 49) у</w:t>
      </w:r>
      <w:r w:rsidRPr="002F2912">
        <w:rPr>
          <w:color w:val="000000"/>
          <w:sz w:val="28"/>
          <w:lang w:val="ru-RU"/>
        </w:rPr>
        <w:t xml:space="preserve">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w:t>
      </w:r>
      <w:r>
        <w:rPr>
          <w:color w:val="000000"/>
          <w:sz w:val="28"/>
        </w:rPr>
        <w:t>Республи</w:t>
      </w:r>
      <w:r>
        <w:rPr>
          <w:color w:val="000000"/>
          <w:sz w:val="28"/>
        </w:rPr>
        <w:t>ки Казахстан;</w:t>
      </w:r>
    </w:p>
    <w:bookmarkEnd w:id="6457"/>
    <w:p w:rsidR="00EF5B47" w:rsidRPr="002F2912" w:rsidRDefault="0085068E">
      <w:pPr>
        <w:spacing w:after="0"/>
        <w:rPr>
          <w:lang w:val="ru-RU"/>
        </w:rPr>
      </w:pPr>
      <w:r>
        <w:rPr>
          <w:color w:val="FF0000"/>
          <w:sz w:val="28"/>
        </w:rPr>
        <w:t xml:space="preserve">      </w:t>
      </w:r>
      <w:r w:rsidRPr="002F2912">
        <w:rPr>
          <w:color w:val="FF0000"/>
          <w:sz w:val="28"/>
          <w:lang w:val="ru-RU"/>
        </w:rPr>
        <w:t xml:space="preserve">50) действовал до 01.01.2023 в соответствии с Законом РК от 10.12.2020 </w:t>
      </w:r>
      <w:r w:rsidRPr="002F2912">
        <w:rPr>
          <w:color w:val="000000"/>
          <w:sz w:val="28"/>
          <w:lang w:val="ru-RU"/>
        </w:rPr>
        <w:t>№ 382-</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6458" w:name="z16721"/>
      <w:r>
        <w:rPr>
          <w:color w:val="000000"/>
          <w:sz w:val="28"/>
        </w:rPr>
        <w:t>     </w:t>
      </w:r>
      <w:r w:rsidRPr="002F2912">
        <w:rPr>
          <w:color w:val="000000"/>
          <w:sz w:val="28"/>
          <w:lang w:val="ru-RU"/>
        </w:rPr>
        <w:t xml:space="preserve"> 51) товаров, работ, услуг на безвозмездной основе в рамках благотворительной помощи некоммерческой организацией, созданной в форме фонда в </w:t>
      </w:r>
      <w:r w:rsidRPr="002F2912">
        <w:rPr>
          <w:color w:val="000000"/>
          <w:sz w:val="28"/>
          <w:lang w:val="ru-RU"/>
        </w:rPr>
        <w:t>соответствии с гражданским законодательством Республики Казахстан;</w:t>
      </w:r>
    </w:p>
    <w:p w:rsidR="00EF5B47" w:rsidRPr="002F2912" w:rsidRDefault="0085068E">
      <w:pPr>
        <w:spacing w:after="0"/>
        <w:jc w:val="both"/>
        <w:rPr>
          <w:lang w:val="ru-RU"/>
        </w:rPr>
      </w:pPr>
      <w:bookmarkStart w:id="6459" w:name="z17223"/>
      <w:bookmarkEnd w:id="6458"/>
      <w:r>
        <w:rPr>
          <w:color w:val="000000"/>
          <w:sz w:val="28"/>
        </w:rPr>
        <w:t>     </w:t>
      </w:r>
      <w:r w:rsidRPr="002F2912">
        <w:rPr>
          <w:color w:val="000000"/>
          <w:sz w:val="28"/>
          <w:lang w:val="ru-RU"/>
        </w:rPr>
        <w:t xml:space="preserve"> 52)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w:t>
      </w:r>
      <w:r w:rsidRPr="002F2912">
        <w:rPr>
          <w:color w:val="000000"/>
          <w:sz w:val="28"/>
          <w:lang w:val="ru-RU"/>
        </w:rPr>
        <w:t>спублики Казахстан;</w:t>
      </w:r>
    </w:p>
    <w:bookmarkEnd w:id="6459"/>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53) действует с 01.01.2023 до 01.01.2028 в соответствии с Законом РК от 21.12.2022 № 165-</w:t>
      </w:r>
      <w:r>
        <w:rPr>
          <w:color w:val="FF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53) бытовых приборов и (или) приборов бытовой электроники, а также их компонентов при одновременн</w:t>
      </w:r>
      <w:r w:rsidRPr="002F2912">
        <w:rPr>
          <w:color w:val="000000"/>
          <w:sz w:val="28"/>
          <w:lang w:val="ru-RU"/>
        </w:rPr>
        <w:t>ом соблюдении следующих условий:</w:t>
      </w:r>
    </w:p>
    <w:p w:rsidR="00EF5B47" w:rsidRPr="002F2912" w:rsidRDefault="0085068E">
      <w:pPr>
        <w:spacing w:after="0"/>
        <w:jc w:val="both"/>
        <w:rPr>
          <w:lang w:val="ru-RU"/>
        </w:rPr>
      </w:pPr>
      <w:bookmarkStart w:id="6460" w:name="z16724"/>
      <w:r>
        <w:rPr>
          <w:color w:val="000000"/>
          <w:sz w:val="28"/>
        </w:rPr>
        <w:t>     </w:t>
      </w:r>
      <w:r w:rsidRPr="002F2912">
        <w:rPr>
          <w:color w:val="000000"/>
          <w:sz w:val="28"/>
          <w:lang w:val="ru-RU"/>
        </w:rPr>
        <w:t xml:space="preserve"> в состав реализуемого бытового прибора и (или) прибора бытовой электроники, а также их компонентов входят ранее ввезенные сырье и (или) материалы, а также их компоненты, которые освобождаются от налога на добавленную </w:t>
      </w:r>
      <w:r w:rsidRPr="002F2912">
        <w:rPr>
          <w:color w:val="000000"/>
          <w:sz w:val="28"/>
          <w:lang w:val="ru-RU"/>
        </w:rPr>
        <w:t>стоимость в соответствии с пунктом 3 статьи 399 или пунктом 5 статьи 451 настоящего Кодекса;</w:t>
      </w:r>
    </w:p>
    <w:p w:rsidR="00EF5B47" w:rsidRPr="002F2912" w:rsidRDefault="0085068E">
      <w:pPr>
        <w:spacing w:after="0"/>
        <w:jc w:val="both"/>
        <w:rPr>
          <w:lang w:val="ru-RU"/>
        </w:rPr>
      </w:pPr>
      <w:bookmarkStart w:id="6461" w:name="z16725"/>
      <w:bookmarkEnd w:id="6460"/>
      <w:r>
        <w:rPr>
          <w:color w:val="000000"/>
          <w:sz w:val="28"/>
        </w:rPr>
        <w:t>     </w:t>
      </w:r>
      <w:r w:rsidRPr="002F2912">
        <w:rPr>
          <w:color w:val="000000"/>
          <w:sz w:val="28"/>
          <w:lang w:val="ru-RU"/>
        </w:rPr>
        <w:t xml:space="preserve"> бытовые приборы и (или) приборы бытовой электроники, а также их компоненты включены в перечень бытовых приборов и (или) приборов бытовой </w:t>
      </w:r>
      <w:r w:rsidRPr="002F2912">
        <w:rPr>
          <w:color w:val="000000"/>
          <w:sz w:val="28"/>
          <w:lang w:val="ru-RU"/>
        </w:rPr>
        <w:t>электроники,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w:t>
      </w:r>
      <w:r w:rsidRPr="002F2912">
        <w:rPr>
          <w:color w:val="000000"/>
          <w:sz w:val="28"/>
          <w:lang w:val="ru-RU"/>
        </w:rPr>
        <w:t>осударственному планированию и уполномоченным органом.</w:t>
      </w:r>
    </w:p>
    <w:p w:rsidR="00EF5B47" w:rsidRPr="002F2912" w:rsidRDefault="0085068E">
      <w:pPr>
        <w:spacing w:after="0"/>
        <w:jc w:val="both"/>
        <w:rPr>
          <w:lang w:val="ru-RU"/>
        </w:rPr>
      </w:pPr>
      <w:bookmarkStart w:id="6462" w:name="z16148"/>
      <w:bookmarkEnd w:id="6461"/>
      <w:r w:rsidRPr="002F2912">
        <w:rPr>
          <w:color w:val="000000"/>
          <w:sz w:val="28"/>
          <w:lang w:val="ru-RU"/>
        </w:rPr>
        <w:t xml:space="preserve"> </w:t>
      </w:r>
      <w:r>
        <w:rPr>
          <w:color w:val="000000"/>
          <w:sz w:val="28"/>
        </w:rPr>
        <w:t>     </w:t>
      </w:r>
      <w:r w:rsidRPr="002F2912">
        <w:rPr>
          <w:color w:val="000000"/>
          <w:sz w:val="28"/>
          <w:lang w:val="ru-RU"/>
        </w:rPr>
        <w:t xml:space="preserve"> Перечень товаров, 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w:t>
      </w:r>
      <w:r w:rsidRPr="002F2912">
        <w:rPr>
          <w:color w:val="000000"/>
          <w:sz w:val="28"/>
          <w:lang w:val="ru-RU"/>
        </w:rPr>
        <w:t>осударственному планированию и уполномоченным органом.</w:t>
      </w:r>
    </w:p>
    <w:p w:rsidR="00EF5B47" w:rsidRPr="002F2912" w:rsidRDefault="0085068E">
      <w:pPr>
        <w:spacing w:after="0"/>
        <w:jc w:val="both"/>
        <w:rPr>
          <w:lang w:val="ru-RU"/>
        </w:rPr>
      </w:pPr>
      <w:bookmarkStart w:id="6463" w:name="z14098"/>
      <w:bookmarkEnd w:id="6462"/>
      <w:r>
        <w:rPr>
          <w:color w:val="000000"/>
          <w:sz w:val="28"/>
        </w:rPr>
        <w:t>     </w:t>
      </w:r>
      <w:r w:rsidRPr="002F2912">
        <w:rPr>
          <w:color w:val="000000"/>
          <w:sz w:val="28"/>
          <w:lang w:val="ru-RU"/>
        </w:rPr>
        <w:t xml:space="preserve"> Перечень товаров,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w:t>
      </w:r>
      <w:r w:rsidRPr="002F2912">
        <w:rPr>
          <w:color w:val="000000"/>
          <w:sz w:val="28"/>
          <w:lang w:val="ru-RU"/>
        </w:rPr>
        <w:t>оченным органом по государственному планированию и уполномоченным органом.</w:t>
      </w:r>
    </w:p>
    <w:p w:rsidR="00EF5B47" w:rsidRPr="002F2912" w:rsidRDefault="0085068E">
      <w:pPr>
        <w:spacing w:after="0"/>
        <w:jc w:val="both"/>
        <w:rPr>
          <w:lang w:val="ru-RU"/>
        </w:rPr>
      </w:pPr>
      <w:bookmarkStart w:id="6464" w:name="z14354"/>
      <w:bookmarkEnd w:id="6463"/>
      <w:r>
        <w:rPr>
          <w:color w:val="000000"/>
          <w:sz w:val="28"/>
        </w:rPr>
        <w:t>     </w:t>
      </w:r>
      <w:r w:rsidRPr="002F2912">
        <w:rPr>
          <w:color w:val="000000"/>
          <w:sz w:val="28"/>
          <w:lang w:val="ru-RU"/>
        </w:rPr>
        <w:t xml:space="preserve"> Перечень работ и услуг, указанных в подпункте 44) части первой настоящей статьи, утверждается центральным исполнительным органом, осуществляющим руководство и межотраслевую ко</w:t>
      </w:r>
      <w:r w:rsidRPr="002F2912">
        <w:rPr>
          <w:color w:val="000000"/>
          <w:sz w:val="28"/>
          <w:lang w:val="ru-RU"/>
        </w:rPr>
        <w:t>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bookmarkEnd w:id="646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394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w:t>
      </w:r>
      <w:r w:rsidRPr="002F2912">
        <w:rPr>
          <w:color w:val="FF0000"/>
          <w:sz w:val="28"/>
          <w:lang w:val="ru-RU"/>
        </w:rPr>
        <w:t xml:space="preserve">1.01.2019); от 28.12.2018 </w:t>
      </w:r>
      <w:r w:rsidRPr="002F2912">
        <w:rPr>
          <w:color w:val="000000"/>
          <w:sz w:val="28"/>
          <w:lang w:val="ru-RU"/>
        </w:rPr>
        <w:t>№ 210-</w:t>
      </w:r>
      <w:r>
        <w:rPr>
          <w:color w:val="000000"/>
          <w:sz w:val="28"/>
        </w:rPr>
        <w:t>VI</w:t>
      </w:r>
      <w:r w:rsidRPr="002F2912">
        <w:rPr>
          <w:color w:val="FF0000"/>
          <w:sz w:val="28"/>
          <w:lang w:val="ru-RU"/>
        </w:rPr>
        <w:t xml:space="preserve"> (вводится в действие с 01.01.2018); от 28.12.2018 </w:t>
      </w:r>
      <w:r w:rsidRPr="002F2912">
        <w:rPr>
          <w:color w:val="000000"/>
          <w:sz w:val="28"/>
          <w:lang w:val="ru-RU"/>
        </w:rPr>
        <w:t>№ 211-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03.01.2019 </w:t>
      </w:r>
      <w:r w:rsidRPr="002F2912">
        <w:rPr>
          <w:color w:val="000000"/>
          <w:sz w:val="28"/>
          <w:lang w:val="ru-RU"/>
        </w:rPr>
        <w:t>№ 213-</w:t>
      </w:r>
      <w:r>
        <w:rPr>
          <w:color w:val="000000"/>
          <w:sz w:val="28"/>
        </w:rPr>
        <w:t>VI</w:t>
      </w:r>
      <w:r w:rsidRPr="002F2912">
        <w:rPr>
          <w:color w:val="FF0000"/>
          <w:sz w:val="28"/>
          <w:lang w:val="ru-RU"/>
        </w:rPr>
        <w:t xml:space="preserve"> (вводится в действие по истече</w:t>
      </w:r>
      <w:r w:rsidRPr="002F2912">
        <w:rPr>
          <w:color w:val="FF0000"/>
          <w:sz w:val="28"/>
          <w:lang w:val="ru-RU"/>
        </w:rPr>
        <w:t xml:space="preserve">нии десяти календарных дней после дня его первого официального опубликования); от 18.03.2019 </w:t>
      </w:r>
      <w:r w:rsidRPr="002F2912">
        <w:rPr>
          <w:color w:val="000000"/>
          <w:sz w:val="28"/>
          <w:lang w:val="ru-RU"/>
        </w:rPr>
        <w:t>№ 237-</w:t>
      </w:r>
      <w:r>
        <w:rPr>
          <w:color w:val="000000"/>
          <w:sz w:val="28"/>
        </w:rPr>
        <w:t>VI</w:t>
      </w:r>
      <w:r w:rsidRPr="002F2912">
        <w:rPr>
          <w:color w:val="FF0000"/>
          <w:sz w:val="28"/>
          <w:lang w:val="ru-RU"/>
        </w:rPr>
        <w:t xml:space="preserve"> (вводится в действие с 01.01.2018);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истечении де</w:t>
      </w:r>
      <w:r w:rsidRPr="002F2912">
        <w:rPr>
          <w:color w:val="FF0000"/>
          <w:sz w:val="28"/>
          <w:lang w:val="ru-RU"/>
        </w:rPr>
        <w:t xml:space="preserve">сяти календарных дней после дня его первого официального опубликования); от 26.12.2019 </w:t>
      </w:r>
      <w:r w:rsidRPr="002F2912">
        <w:rPr>
          <w:color w:val="000000"/>
          <w:sz w:val="28"/>
          <w:lang w:val="ru-RU"/>
        </w:rPr>
        <w:t>№ 284-</w:t>
      </w:r>
      <w:r>
        <w:rPr>
          <w:color w:val="000000"/>
          <w:sz w:val="28"/>
        </w:rPr>
        <w:t>V</w:t>
      </w:r>
      <w:r w:rsidRPr="002F2912">
        <w:rPr>
          <w:color w:val="000000"/>
          <w:sz w:val="28"/>
          <w:lang w:val="ru-RU"/>
        </w:rPr>
        <w:t>І</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w:t>
      </w:r>
      <w:r w:rsidRPr="002F2912">
        <w:rPr>
          <w:color w:val="FF0000"/>
          <w:sz w:val="28"/>
          <w:lang w:val="ru-RU"/>
        </w:rPr>
        <w:t xml:space="preserve">2); от 21.12.2022 </w:t>
      </w:r>
      <w:r w:rsidRPr="002F2912">
        <w:rPr>
          <w:color w:val="000000"/>
          <w:sz w:val="28"/>
          <w:lang w:val="ru-RU"/>
        </w:rPr>
        <w:t xml:space="preserve">№ </w:t>
      </w:r>
      <w:r w:rsidRPr="002F2912">
        <w:rPr>
          <w:color w:val="000000"/>
          <w:sz w:val="28"/>
          <w:lang w:val="ru-RU"/>
        </w:rPr>
        <w:lastRenderedPageBreak/>
        <w:t>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 xml:space="preserve">);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01.07.2023).</w:t>
      </w:r>
      <w:r w:rsidRPr="002F2912">
        <w:rPr>
          <w:lang w:val="ru-RU"/>
        </w:rPr>
        <w:br/>
      </w:r>
    </w:p>
    <w:p w:rsidR="00EF5B47" w:rsidRPr="002F2912" w:rsidRDefault="0085068E">
      <w:pPr>
        <w:spacing w:after="0"/>
        <w:jc w:val="both"/>
        <w:rPr>
          <w:lang w:val="ru-RU"/>
        </w:rPr>
      </w:pPr>
      <w:r w:rsidRPr="002F2912">
        <w:rPr>
          <w:b/>
          <w:color w:val="000000"/>
          <w:sz w:val="28"/>
          <w:lang w:val="ru-RU"/>
        </w:rPr>
        <w:t>Статья 395. Обороты, связанные с международными перевозками</w:t>
      </w:r>
    </w:p>
    <w:p w:rsidR="00EF5B47" w:rsidRPr="002F2912" w:rsidRDefault="0085068E">
      <w:pPr>
        <w:spacing w:after="0"/>
        <w:jc w:val="both"/>
        <w:rPr>
          <w:lang w:val="ru-RU"/>
        </w:rPr>
      </w:pPr>
      <w:bookmarkStart w:id="6465" w:name="z7403"/>
      <w:r w:rsidRPr="002F2912">
        <w:rPr>
          <w:color w:val="000000"/>
          <w:sz w:val="28"/>
          <w:lang w:val="ru-RU"/>
        </w:rPr>
        <w:t xml:space="preserve"> </w:t>
      </w:r>
      <w:r>
        <w:rPr>
          <w:color w:val="000000"/>
          <w:sz w:val="28"/>
        </w:rPr>
        <w:t>     </w:t>
      </w:r>
      <w:r w:rsidRPr="002F2912">
        <w:rPr>
          <w:color w:val="000000"/>
          <w:sz w:val="28"/>
          <w:lang w:val="ru-RU"/>
        </w:rPr>
        <w:t xml:space="preserve"> Освобождаются от налога на добавленную стоимость обороты по</w:t>
      </w:r>
      <w:r w:rsidRPr="002F2912">
        <w:rPr>
          <w:color w:val="000000"/>
          <w:sz w:val="28"/>
          <w:lang w:val="ru-RU"/>
        </w:rPr>
        <w:t xml:space="preserve"> реализации следующих работ, услуг,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 </w:t>
      </w:r>
    </w:p>
    <w:p w:rsidR="00EF5B47" w:rsidRPr="002F2912" w:rsidRDefault="0085068E">
      <w:pPr>
        <w:spacing w:after="0"/>
        <w:jc w:val="both"/>
        <w:rPr>
          <w:lang w:val="ru-RU"/>
        </w:rPr>
      </w:pPr>
      <w:bookmarkStart w:id="6466" w:name="z7404"/>
      <w:bookmarkEnd w:id="6465"/>
      <w:r>
        <w:rPr>
          <w:color w:val="000000"/>
          <w:sz w:val="28"/>
        </w:rPr>
        <w:t>     </w:t>
      </w:r>
      <w:r w:rsidRPr="002F2912">
        <w:rPr>
          <w:color w:val="000000"/>
          <w:sz w:val="28"/>
          <w:lang w:val="ru-RU"/>
        </w:rPr>
        <w:t xml:space="preserve"> погрузка, разгрузка, перегрузка (слив, налив, п</w:t>
      </w:r>
      <w:r w:rsidRPr="002F2912">
        <w:rPr>
          <w:color w:val="000000"/>
          <w:sz w:val="28"/>
          <w:lang w:val="ru-RU"/>
        </w:rPr>
        <w:t>ередача продукции в другие магистральные трубопроводы, перевалка на другой вид транспорта);</w:t>
      </w:r>
    </w:p>
    <w:p w:rsidR="00EF5B47" w:rsidRPr="002F2912" w:rsidRDefault="0085068E">
      <w:pPr>
        <w:spacing w:after="0"/>
        <w:jc w:val="both"/>
        <w:rPr>
          <w:lang w:val="ru-RU"/>
        </w:rPr>
      </w:pPr>
      <w:bookmarkStart w:id="6467" w:name="z7405"/>
      <w:bookmarkEnd w:id="6466"/>
      <w:r>
        <w:rPr>
          <w:color w:val="000000"/>
          <w:sz w:val="28"/>
        </w:rPr>
        <w:t>     </w:t>
      </w:r>
      <w:r w:rsidRPr="002F2912">
        <w:rPr>
          <w:color w:val="000000"/>
          <w:sz w:val="28"/>
          <w:lang w:val="ru-RU"/>
        </w:rPr>
        <w:t xml:space="preserve"> 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p w:rsidR="00EF5B47" w:rsidRDefault="0085068E">
      <w:pPr>
        <w:spacing w:after="0"/>
        <w:jc w:val="both"/>
      </w:pPr>
      <w:bookmarkStart w:id="6468" w:name="z7406"/>
      <w:bookmarkEnd w:id="6467"/>
      <w:r w:rsidRPr="002F2912">
        <w:rPr>
          <w:color w:val="000000"/>
          <w:sz w:val="28"/>
          <w:lang w:val="ru-RU"/>
        </w:rPr>
        <w:t xml:space="preserve"> </w:t>
      </w:r>
      <w:r>
        <w:rPr>
          <w:color w:val="000000"/>
          <w:sz w:val="28"/>
        </w:rPr>
        <w:t>     </w:t>
      </w:r>
      <w:r w:rsidRPr="002F2912">
        <w:rPr>
          <w:color w:val="000000"/>
          <w:sz w:val="28"/>
          <w:lang w:val="ru-RU"/>
        </w:rPr>
        <w:t xml:space="preserve"> экспедирование товаров, в том числе почты, экспортируемых с территории Республики Казахстан, импортируемых на территорию </w:t>
      </w:r>
      <w:r>
        <w:rPr>
          <w:color w:val="000000"/>
          <w:sz w:val="28"/>
        </w:rPr>
        <w:t xml:space="preserve">Республики Казахстан, а также транзитных грузов; </w:t>
      </w:r>
    </w:p>
    <w:p w:rsidR="00EF5B47" w:rsidRPr="002F2912" w:rsidRDefault="0085068E">
      <w:pPr>
        <w:spacing w:after="0"/>
        <w:jc w:val="both"/>
        <w:rPr>
          <w:lang w:val="ru-RU"/>
        </w:rPr>
      </w:pPr>
      <w:bookmarkStart w:id="6469" w:name="z7407"/>
      <w:bookmarkEnd w:id="6468"/>
      <w:r>
        <w:rPr>
          <w:color w:val="000000"/>
          <w:sz w:val="28"/>
        </w:rPr>
        <w:t xml:space="preserve">       </w:t>
      </w:r>
      <w:r w:rsidRPr="002F2912">
        <w:rPr>
          <w:color w:val="000000"/>
          <w:sz w:val="28"/>
          <w:lang w:val="ru-RU"/>
        </w:rPr>
        <w:t xml:space="preserve">услуги оператора вагонов (контейнеров); </w:t>
      </w:r>
    </w:p>
    <w:p w:rsidR="00EF5B47" w:rsidRPr="002F2912" w:rsidRDefault="0085068E">
      <w:pPr>
        <w:spacing w:after="0"/>
        <w:jc w:val="both"/>
        <w:rPr>
          <w:lang w:val="ru-RU"/>
        </w:rPr>
      </w:pPr>
      <w:bookmarkStart w:id="6470" w:name="z7408"/>
      <w:bookmarkEnd w:id="6469"/>
      <w:r>
        <w:rPr>
          <w:color w:val="000000"/>
          <w:sz w:val="28"/>
        </w:rPr>
        <w:t>     </w:t>
      </w:r>
      <w:r w:rsidRPr="002F2912">
        <w:rPr>
          <w:color w:val="000000"/>
          <w:sz w:val="28"/>
          <w:lang w:val="ru-RU"/>
        </w:rPr>
        <w:t xml:space="preserve"> услуги технического и аэ</w:t>
      </w:r>
      <w:r w:rsidRPr="002F2912">
        <w:rPr>
          <w:color w:val="000000"/>
          <w:sz w:val="28"/>
          <w:lang w:val="ru-RU"/>
        </w:rPr>
        <w:t>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p>
    <w:p w:rsidR="00EF5B47" w:rsidRPr="002F2912" w:rsidRDefault="0085068E">
      <w:pPr>
        <w:spacing w:after="0"/>
        <w:jc w:val="both"/>
        <w:rPr>
          <w:lang w:val="ru-RU"/>
        </w:rPr>
      </w:pPr>
      <w:bookmarkStart w:id="6471" w:name="z7409"/>
      <w:bookmarkEnd w:id="6470"/>
      <w:r>
        <w:rPr>
          <w:color w:val="000000"/>
          <w:sz w:val="28"/>
        </w:rPr>
        <w:t>     </w:t>
      </w:r>
      <w:r w:rsidRPr="002F2912">
        <w:rPr>
          <w:color w:val="000000"/>
          <w:sz w:val="28"/>
          <w:lang w:val="ru-RU"/>
        </w:rPr>
        <w:t xml:space="preserve"> услуги морских портов по обслуживанию международных рейсов;</w:t>
      </w:r>
    </w:p>
    <w:p w:rsidR="00EF5B47" w:rsidRPr="002F2912" w:rsidRDefault="0085068E">
      <w:pPr>
        <w:spacing w:after="0"/>
        <w:jc w:val="both"/>
        <w:rPr>
          <w:lang w:val="ru-RU"/>
        </w:rPr>
      </w:pPr>
      <w:bookmarkStart w:id="6472" w:name="z7410"/>
      <w:bookmarkEnd w:id="6471"/>
      <w:r>
        <w:rPr>
          <w:color w:val="000000"/>
          <w:sz w:val="28"/>
        </w:rPr>
        <w:t>     </w:t>
      </w:r>
      <w:r w:rsidRPr="002F2912">
        <w:rPr>
          <w:color w:val="000000"/>
          <w:sz w:val="28"/>
          <w:lang w:val="ru-RU"/>
        </w:rPr>
        <w:t xml:space="preserve"> универсальные услуги почтовой связи;</w:t>
      </w:r>
    </w:p>
    <w:p w:rsidR="00EF5B47" w:rsidRPr="002F2912" w:rsidRDefault="0085068E">
      <w:pPr>
        <w:spacing w:after="0"/>
        <w:jc w:val="both"/>
        <w:rPr>
          <w:lang w:val="ru-RU"/>
        </w:rPr>
      </w:pPr>
      <w:bookmarkStart w:id="6473" w:name="z7411"/>
      <w:bookmarkEnd w:id="6472"/>
      <w:r>
        <w:rPr>
          <w:color w:val="000000"/>
          <w:sz w:val="28"/>
        </w:rPr>
        <w:t>     </w:t>
      </w:r>
      <w:r w:rsidRPr="002F2912">
        <w:rPr>
          <w:color w:val="000000"/>
          <w:sz w:val="28"/>
          <w:lang w:val="ru-RU"/>
        </w:rPr>
        <w:t xml:space="preserve"> услуги по пересылке регистрируемых почтовых отправлений.</w:t>
      </w:r>
    </w:p>
    <w:p w:rsidR="00EF5B47" w:rsidRPr="002F2912" w:rsidRDefault="0085068E">
      <w:pPr>
        <w:spacing w:after="0"/>
        <w:jc w:val="both"/>
        <w:rPr>
          <w:lang w:val="ru-RU"/>
        </w:rPr>
      </w:pPr>
      <w:bookmarkStart w:id="6474" w:name="z7412"/>
      <w:bookmarkEnd w:id="6473"/>
      <w:r>
        <w:rPr>
          <w:color w:val="000000"/>
          <w:sz w:val="28"/>
        </w:rPr>
        <w:t>     </w:t>
      </w:r>
      <w:r w:rsidRPr="002F2912">
        <w:rPr>
          <w:color w:val="000000"/>
          <w:sz w:val="28"/>
          <w:lang w:val="ru-RU"/>
        </w:rPr>
        <w:t xml:space="preserve"> В целях настоящего раздела услугами оператора вагонов (контейнеров) являются с</w:t>
      </w:r>
      <w:r w:rsidRPr="002F2912">
        <w:rPr>
          <w:color w:val="000000"/>
          <w:sz w:val="28"/>
          <w:lang w:val="ru-RU"/>
        </w:rPr>
        <w:t>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EF5B47" w:rsidRPr="002F2912" w:rsidRDefault="0085068E">
      <w:pPr>
        <w:spacing w:after="0"/>
        <w:jc w:val="both"/>
        <w:rPr>
          <w:lang w:val="ru-RU"/>
        </w:rPr>
      </w:pPr>
      <w:bookmarkStart w:id="6475" w:name="z7413"/>
      <w:bookmarkEnd w:id="6474"/>
      <w:r>
        <w:rPr>
          <w:color w:val="000000"/>
          <w:sz w:val="28"/>
        </w:rPr>
        <w:t>     </w:t>
      </w:r>
      <w:r w:rsidRPr="002F2912">
        <w:rPr>
          <w:color w:val="000000"/>
          <w:sz w:val="28"/>
          <w:lang w:val="ru-RU"/>
        </w:rPr>
        <w:t xml:space="preserve"> 1) формирование плана предоставления </w:t>
      </w:r>
      <w:r w:rsidRPr="002F2912">
        <w:rPr>
          <w:color w:val="000000"/>
          <w:sz w:val="28"/>
          <w:lang w:val="ru-RU"/>
        </w:rPr>
        <w:t>в пользование вагонов (контейнеров) и его согласование между участниками перевозочного процесса;</w:t>
      </w:r>
    </w:p>
    <w:p w:rsidR="00EF5B47" w:rsidRPr="002F2912" w:rsidRDefault="0085068E">
      <w:pPr>
        <w:spacing w:after="0"/>
        <w:jc w:val="both"/>
        <w:rPr>
          <w:lang w:val="ru-RU"/>
        </w:rPr>
      </w:pPr>
      <w:bookmarkStart w:id="6476" w:name="z7414"/>
      <w:bookmarkEnd w:id="6475"/>
      <w:r>
        <w:rPr>
          <w:color w:val="000000"/>
          <w:sz w:val="28"/>
        </w:rPr>
        <w:t>     </w:t>
      </w:r>
      <w:r w:rsidRPr="002F2912">
        <w:rPr>
          <w:color w:val="000000"/>
          <w:sz w:val="28"/>
          <w:lang w:val="ru-RU"/>
        </w:rPr>
        <w:t xml:space="preserve"> 2) предоставление в пользование вагонов (контейнеров);</w:t>
      </w:r>
    </w:p>
    <w:p w:rsidR="00EF5B47" w:rsidRPr="002F2912" w:rsidRDefault="0085068E">
      <w:pPr>
        <w:spacing w:after="0"/>
        <w:jc w:val="both"/>
        <w:rPr>
          <w:lang w:val="ru-RU"/>
        </w:rPr>
      </w:pPr>
      <w:bookmarkStart w:id="6477" w:name="z7415"/>
      <w:bookmarkEnd w:id="6476"/>
      <w:r>
        <w:rPr>
          <w:color w:val="000000"/>
          <w:sz w:val="28"/>
        </w:rPr>
        <w:t>     </w:t>
      </w:r>
      <w:r w:rsidRPr="002F2912">
        <w:rPr>
          <w:color w:val="000000"/>
          <w:sz w:val="28"/>
          <w:lang w:val="ru-RU"/>
        </w:rPr>
        <w:t xml:space="preserve"> 3) диспетчеризация путем централизованного оперативного контроля и дистанционного управления</w:t>
      </w:r>
      <w:r w:rsidRPr="002F2912">
        <w:rPr>
          <w:color w:val="000000"/>
          <w:sz w:val="28"/>
          <w:lang w:val="ru-RU"/>
        </w:rPr>
        <w:t xml:space="preserve"> фактическим движением груженых и порожних вагонов (контейнеров).</w:t>
      </w:r>
    </w:p>
    <w:bookmarkEnd w:id="647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395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396. Обороты по реализации, связанные с землей и жилыми </w:t>
      </w:r>
      <w:r w:rsidRPr="002F2912">
        <w:rPr>
          <w:b/>
          <w:color w:val="000000"/>
          <w:sz w:val="28"/>
          <w:lang w:val="ru-RU"/>
        </w:rPr>
        <w:t>зданиями</w:t>
      </w:r>
    </w:p>
    <w:p w:rsidR="00EF5B47" w:rsidRPr="002F2912" w:rsidRDefault="0085068E">
      <w:pPr>
        <w:spacing w:after="0"/>
        <w:jc w:val="both"/>
        <w:rPr>
          <w:lang w:val="ru-RU"/>
        </w:rPr>
      </w:pPr>
      <w:bookmarkStart w:id="6478" w:name="z7416"/>
      <w:r>
        <w:rPr>
          <w:color w:val="000000"/>
          <w:sz w:val="28"/>
        </w:rPr>
        <w:lastRenderedPageBreak/>
        <w:t>     </w:t>
      </w:r>
      <w:r w:rsidRPr="002F2912">
        <w:rPr>
          <w:color w:val="000000"/>
          <w:sz w:val="28"/>
          <w:lang w:val="ru-RU"/>
        </w:rPr>
        <w:t xml:space="preserve"> 1. Освобождаются от налога на добавленную стоимость:</w:t>
      </w:r>
    </w:p>
    <w:p w:rsidR="00EF5B47" w:rsidRPr="002F2912" w:rsidRDefault="0085068E">
      <w:pPr>
        <w:spacing w:after="0"/>
        <w:jc w:val="both"/>
        <w:rPr>
          <w:lang w:val="ru-RU"/>
        </w:rPr>
      </w:pPr>
      <w:bookmarkStart w:id="6479" w:name="z7417"/>
      <w:bookmarkEnd w:id="6478"/>
      <w:r>
        <w:rPr>
          <w:color w:val="000000"/>
          <w:sz w:val="28"/>
        </w:rPr>
        <w:t>     </w:t>
      </w:r>
      <w:r w:rsidRPr="002F2912">
        <w:rPr>
          <w:color w:val="000000"/>
          <w:sz w:val="28"/>
          <w:lang w:val="ru-RU"/>
        </w:rPr>
        <w:t xml:space="preserve"> 1) реализация жилого здания (части жилого здания), кроме части жилого здания, состоящей исключительно из нежилых помещений;</w:t>
      </w:r>
    </w:p>
    <w:p w:rsidR="00EF5B47" w:rsidRPr="002F2912" w:rsidRDefault="0085068E">
      <w:pPr>
        <w:spacing w:after="0"/>
        <w:jc w:val="both"/>
        <w:rPr>
          <w:lang w:val="ru-RU"/>
        </w:rPr>
      </w:pPr>
      <w:bookmarkStart w:id="6480" w:name="z7418"/>
      <w:bookmarkEnd w:id="6479"/>
      <w:r>
        <w:rPr>
          <w:color w:val="000000"/>
          <w:sz w:val="28"/>
        </w:rPr>
        <w:t>     </w:t>
      </w:r>
      <w:r w:rsidRPr="002F2912">
        <w:rPr>
          <w:color w:val="000000"/>
          <w:sz w:val="28"/>
          <w:lang w:val="ru-RU"/>
        </w:rPr>
        <w:t xml:space="preserve"> 2) передача в аренду (субаренду) жилого здания (част</w:t>
      </w:r>
      <w:r w:rsidRPr="002F2912">
        <w:rPr>
          <w:color w:val="000000"/>
          <w:sz w:val="28"/>
          <w:lang w:val="ru-RU"/>
        </w:rPr>
        <w:t>и жилого здания), кроме части жилого здания, состоящей исключительно из нежилых помещений;</w:t>
      </w:r>
    </w:p>
    <w:p w:rsidR="00EF5B47" w:rsidRPr="002F2912" w:rsidRDefault="0085068E">
      <w:pPr>
        <w:spacing w:after="0"/>
        <w:jc w:val="both"/>
        <w:rPr>
          <w:lang w:val="ru-RU"/>
        </w:rPr>
      </w:pPr>
      <w:bookmarkStart w:id="6481" w:name="z7419"/>
      <w:bookmarkEnd w:id="6480"/>
      <w:r w:rsidRPr="002F2912">
        <w:rPr>
          <w:color w:val="000000"/>
          <w:sz w:val="28"/>
          <w:lang w:val="ru-RU"/>
        </w:rPr>
        <w:t xml:space="preserve"> </w:t>
      </w:r>
      <w:r>
        <w:rPr>
          <w:color w:val="000000"/>
          <w:sz w:val="28"/>
        </w:rPr>
        <w:t>     </w:t>
      </w:r>
      <w:r w:rsidRPr="002F2912">
        <w:rPr>
          <w:color w:val="000000"/>
          <w:sz w:val="28"/>
          <w:lang w:val="ru-RU"/>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EF5B47" w:rsidRPr="002F2912" w:rsidRDefault="0085068E">
      <w:pPr>
        <w:spacing w:after="0"/>
        <w:jc w:val="both"/>
        <w:rPr>
          <w:lang w:val="ru-RU"/>
        </w:rPr>
      </w:pPr>
      <w:bookmarkStart w:id="6482" w:name="z7420"/>
      <w:bookmarkEnd w:id="6481"/>
      <w:r w:rsidRPr="002F2912">
        <w:rPr>
          <w:color w:val="000000"/>
          <w:sz w:val="28"/>
          <w:lang w:val="ru-RU"/>
        </w:rPr>
        <w:t xml:space="preserve"> </w:t>
      </w:r>
      <w:r>
        <w:rPr>
          <w:color w:val="000000"/>
          <w:sz w:val="28"/>
        </w:rPr>
        <w:t>     </w:t>
      </w:r>
      <w:r w:rsidRPr="002F2912">
        <w:rPr>
          <w:color w:val="000000"/>
          <w:sz w:val="28"/>
          <w:lang w:val="ru-RU"/>
        </w:rPr>
        <w:t xml:space="preserve"> 2.</w:t>
      </w:r>
      <w:r w:rsidRPr="002F2912">
        <w:rPr>
          <w:color w:val="000000"/>
          <w:sz w:val="28"/>
          <w:lang w:val="ru-RU"/>
        </w:rPr>
        <w:t xml:space="preserve">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 </w:t>
      </w:r>
    </w:p>
    <w:p w:rsidR="00EF5B47" w:rsidRPr="002F2912" w:rsidRDefault="0085068E">
      <w:pPr>
        <w:spacing w:after="0"/>
        <w:jc w:val="both"/>
        <w:rPr>
          <w:lang w:val="ru-RU"/>
        </w:rPr>
      </w:pPr>
      <w:bookmarkStart w:id="6483" w:name="z7421"/>
      <w:bookmarkEnd w:id="6482"/>
      <w:r>
        <w:rPr>
          <w:color w:val="000000"/>
          <w:sz w:val="28"/>
        </w:rPr>
        <w:t>     </w:t>
      </w:r>
      <w:r w:rsidRPr="002F2912">
        <w:rPr>
          <w:color w:val="000000"/>
          <w:sz w:val="28"/>
          <w:lang w:val="ru-RU"/>
        </w:rPr>
        <w:t xml:space="preserve"> 1) передачи права влад</w:t>
      </w:r>
      <w:r w:rsidRPr="002F2912">
        <w:rPr>
          <w:color w:val="000000"/>
          <w:sz w:val="28"/>
          <w:lang w:val="ru-RU"/>
        </w:rPr>
        <w:t>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p w:rsidR="00EF5B47" w:rsidRPr="002F2912" w:rsidRDefault="0085068E">
      <w:pPr>
        <w:spacing w:after="0"/>
        <w:jc w:val="both"/>
        <w:rPr>
          <w:lang w:val="ru-RU"/>
        </w:rPr>
      </w:pPr>
      <w:bookmarkStart w:id="6484" w:name="z7422"/>
      <w:bookmarkEnd w:id="6483"/>
      <w:r w:rsidRPr="002F2912">
        <w:rPr>
          <w:color w:val="000000"/>
          <w:sz w:val="28"/>
          <w:lang w:val="ru-RU"/>
        </w:rPr>
        <w:t xml:space="preserve"> </w:t>
      </w:r>
      <w:r>
        <w:rPr>
          <w:color w:val="000000"/>
          <w:sz w:val="28"/>
        </w:rPr>
        <w:t>     </w:t>
      </w:r>
      <w:r w:rsidRPr="002F2912">
        <w:rPr>
          <w:color w:val="000000"/>
          <w:sz w:val="28"/>
          <w:lang w:val="ru-RU"/>
        </w:rPr>
        <w:t xml:space="preserve"> 2) передачи права владения</w:t>
      </w:r>
      <w:r w:rsidRPr="002F2912">
        <w:rPr>
          <w:color w:val="000000"/>
          <w:sz w:val="28"/>
          <w:lang w:val="ru-RU"/>
        </w:rPr>
        <w:t xml:space="preserve">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 </w:t>
      </w:r>
    </w:p>
    <w:p w:rsidR="00EF5B47" w:rsidRPr="002F2912" w:rsidRDefault="0085068E">
      <w:pPr>
        <w:spacing w:after="0"/>
        <w:jc w:val="both"/>
        <w:rPr>
          <w:lang w:val="ru-RU"/>
        </w:rPr>
      </w:pPr>
      <w:bookmarkStart w:id="6485" w:name="z7423"/>
      <w:bookmarkEnd w:id="6484"/>
      <w:r>
        <w:rPr>
          <w:color w:val="000000"/>
          <w:sz w:val="28"/>
        </w:rPr>
        <w:t>     </w:t>
      </w:r>
      <w:r w:rsidRPr="002F2912">
        <w:rPr>
          <w:color w:val="000000"/>
          <w:sz w:val="28"/>
          <w:lang w:val="ru-RU"/>
        </w:rPr>
        <w:t xml:space="preserve"> 3) передачи права владения и (или) пользования, и (или) распоряжения земельным </w:t>
      </w:r>
      <w:r w:rsidRPr="002F2912">
        <w:rPr>
          <w:color w:val="000000"/>
          <w:sz w:val="28"/>
          <w:lang w:val="ru-RU"/>
        </w:rPr>
        <w:t>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p>
    <w:bookmarkEnd w:id="648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396 с изменениями, внесенными Законом РК от 10.12.2020 </w:t>
      </w:r>
      <w:r w:rsidRPr="002F2912">
        <w:rPr>
          <w:color w:val="000000"/>
          <w:sz w:val="28"/>
          <w:lang w:val="ru-RU"/>
        </w:rPr>
        <w:t>№</w:t>
      </w:r>
      <w:r w:rsidRPr="002F2912">
        <w:rPr>
          <w:color w:val="000000"/>
          <w:sz w:val="28"/>
          <w:lang w:val="ru-RU"/>
        </w:rPr>
        <w:t xml:space="preserve">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397. Обороты по реализации финансовых операций, освобождаемые от налога на добавленную стоимость</w:t>
      </w:r>
    </w:p>
    <w:p w:rsidR="00EF5B47" w:rsidRPr="002F2912" w:rsidRDefault="0085068E">
      <w:pPr>
        <w:spacing w:after="0"/>
        <w:jc w:val="both"/>
        <w:rPr>
          <w:lang w:val="ru-RU"/>
        </w:rPr>
      </w:pPr>
      <w:bookmarkStart w:id="6486" w:name="z7424"/>
      <w:r>
        <w:rPr>
          <w:color w:val="000000"/>
          <w:sz w:val="28"/>
        </w:rPr>
        <w:t>     </w:t>
      </w:r>
      <w:r w:rsidRPr="002F2912">
        <w:rPr>
          <w:color w:val="000000"/>
          <w:sz w:val="28"/>
          <w:lang w:val="ru-RU"/>
        </w:rPr>
        <w:t xml:space="preserve"> 1. Освобождаются от налога на добавленную стоимость финансовые операции, предусмотренные пунктом 2 на</w:t>
      </w:r>
      <w:r w:rsidRPr="002F2912">
        <w:rPr>
          <w:color w:val="000000"/>
          <w:sz w:val="28"/>
          <w:lang w:val="ru-RU"/>
        </w:rPr>
        <w:t>стоящей статьи.</w:t>
      </w:r>
    </w:p>
    <w:p w:rsidR="00EF5B47" w:rsidRPr="002F2912" w:rsidRDefault="0085068E">
      <w:pPr>
        <w:spacing w:after="0"/>
        <w:jc w:val="both"/>
        <w:rPr>
          <w:lang w:val="ru-RU"/>
        </w:rPr>
      </w:pPr>
      <w:bookmarkStart w:id="6487" w:name="z7425"/>
      <w:bookmarkEnd w:id="6486"/>
      <w:r>
        <w:rPr>
          <w:color w:val="000000"/>
          <w:sz w:val="28"/>
        </w:rPr>
        <w:t>     </w:t>
      </w:r>
      <w:r w:rsidRPr="002F2912">
        <w:rPr>
          <w:color w:val="000000"/>
          <w:sz w:val="28"/>
          <w:lang w:val="ru-RU"/>
        </w:rPr>
        <w:t xml:space="preserve"> 2. К финансовым операциям, освобождаемым от налога на добавленную стоимость, относятся:</w:t>
      </w:r>
    </w:p>
    <w:p w:rsidR="00EF5B47" w:rsidRPr="002F2912" w:rsidRDefault="0085068E">
      <w:pPr>
        <w:spacing w:after="0"/>
        <w:jc w:val="both"/>
        <w:rPr>
          <w:lang w:val="ru-RU"/>
        </w:rPr>
      </w:pPr>
      <w:bookmarkStart w:id="6488" w:name="z7426"/>
      <w:bookmarkEnd w:id="6487"/>
      <w:r>
        <w:rPr>
          <w:color w:val="000000"/>
          <w:sz w:val="28"/>
        </w:rPr>
        <w:t>     </w:t>
      </w:r>
      <w:r w:rsidRPr="002F2912">
        <w:rPr>
          <w:color w:val="000000"/>
          <w:sz w:val="28"/>
          <w:lang w:val="ru-RU"/>
        </w:rPr>
        <w:t xml:space="preserve"> 1) следующие банковские и иные операции, осуществляемые на основании лицензии банками и организациями, осуществляющими отдельные виды банков</w:t>
      </w:r>
      <w:r w:rsidRPr="002F2912">
        <w:rPr>
          <w:color w:val="000000"/>
          <w:sz w:val="28"/>
          <w:lang w:val="ru-RU"/>
        </w:rPr>
        <w:t>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rsidR="00EF5B47" w:rsidRPr="002F2912" w:rsidRDefault="0085068E">
      <w:pPr>
        <w:spacing w:after="0"/>
        <w:jc w:val="both"/>
        <w:rPr>
          <w:lang w:val="ru-RU"/>
        </w:rPr>
      </w:pPr>
      <w:bookmarkStart w:id="6489" w:name="z7427"/>
      <w:bookmarkEnd w:id="6488"/>
      <w:r>
        <w:rPr>
          <w:color w:val="000000"/>
          <w:sz w:val="28"/>
        </w:rPr>
        <w:t>     </w:t>
      </w:r>
      <w:r w:rsidRPr="002F2912">
        <w:rPr>
          <w:color w:val="000000"/>
          <w:sz w:val="28"/>
          <w:lang w:val="ru-RU"/>
        </w:rPr>
        <w:t xml:space="preserve"> прием депозитов, открытие и ведение банковских счетов физических лиц;</w:t>
      </w:r>
    </w:p>
    <w:p w:rsidR="00EF5B47" w:rsidRPr="002F2912" w:rsidRDefault="0085068E">
      <w:pPr>
        <w:spacing w:after="0"/>
        <w:jc w:val="both"/>
        <w:rPr>
          <w:lang w:val="ru-RU"/>
        </w:rPr>
      </w:pPr>
      <w:bookmarkStart w:id="6490" w:name="z7428"/>
      <w:bookmarkEnd w:id="6489"/>
      <w:r>
        <w:rPr>
          <w:color w:val="000000"/>
          <w:sz w:val="28"/>
        </w:rPr>
        <w:t>     </w:t>
      </w:r>
      <w:r w:rsidRPr="002F2912">
        <w:rPr>
          <w:color w:val="000000"/>
          <w:sz w:val="28"/>
          <w:lang w:val="ru-RU"/>
        </w:rPr>
        <w:t xml:space="preserve"> прием депозитов, открыт</w:t>
      </w:r>
      <w:r w:rsidRPr="002F2912">
        <w:rPr>
          <w:color w:val="000000"/>
          <w:sz w:val="28"/>
          <w:lang w:val="ru-RU"/>
        </w:rPr>
        <w:t>ие и ведение банковских счетов юридических лиц;</w:t>
      </w:r>
    </w:p>
    <w:p w:rsidR="00EF5B47" w:rsidRPr="002F2912" w:rsidRDefault="0085068E">
      <w:pPr>
        <w:spacing w:after="0"/>
        <w:jc w:val="both"/>
        <w:rPr>
          <w:lang w:val="ru-RU"/>
        </w:rPr>
      </w:pPr>
      <w:bookmarkStart w:id="6491" w:name="z7429"/>
      <w:bookmarkEnd w:id="6490"/>
      <w:r>
        <w:rPr>
          <w:color w:val="000000"/>
          <w:sz w:val="28"/>
        </w:rPr>
        <w:lastRenderedPageBreak/>
        <w:t>     </w:t>
      </w:r>
      <w:r w:rsidRPr="002F2912">
        <w:rPr>
          <w:color w:val="000000"/>
          <w:sz w:val="28"/>
          <w:lang w:val="ru-RU"/>
        </w:rPr>
        <w:t xml:space="preserve"> открытие и ведение корреспондентских счетов банков и организаций, осуществляющих отдельные виды банковских операций;</w:t>
      </w:r>
    </w:p>
    <w:p w:rsidR="00EF5B47" w:rsidRPr="002F2912" w:rsidRDefault="0085068E">
      <w:pPr>
        <w:spacing w:after="0"/>
        <w:jc w:val="both"/>
        <w:rPr>
          <w:lang w:val="ru-RU"/>
        </w:rPr>
      </w:pPr>
      <w:bookmarkStart w:id="6492" w:name="z7430"/>
      <w:bookmarkEnd w:id="6491"/>
      <w:r>
        <w:rPr>
          <w:color w:val="000000"/>
          <w:sz w:val="28"/>
        </w:rPr>
        <w:t>     </w:t>
      </w:r>
      <w:r w:rsidRPr="002F2912">
        <w:rPr>
          <w:color w:val="000000"/>
          <w:sz w:val="28"/>
          <w:lang w:val="ru-RU"/>
        </w:rPr>
        <w:t xml:space="preserve"> открытие и ведение металлических счетов физических и юридических лиц, на которы</w:t>
      </w:r>
      <w:r w:rsidRPr="002F2912">
        <w:rPr>
          <w:color w:val="000000"/>
          <w:sz w:val="28"/>
          <w:lang w:val="ru-RU"/>
        </w:rPr>
        <w:t>х отражается физическое количество аффинированных драгоценных металлов и монет из драгоценных металлов, принадлежащих данным лицам;</w:t>
      </w:r>
    </w:p>
    <w:p w:rsidR="00EF5B47" w:rsidRPr="002F2912" w:rsidRDefault="0085068E">
      <w:pPr>
        <w:spacing w:after="0"/>
        <w:jc w:val="both"/>
        <w:rPr>
          <w:lang w:val="ru-RU"/>
        </w:rPr>
      </w:pPr>
      <w:bookmarkStart w:id="6493" w:name="z7431"/>
      <w:bookmarkEnd w:id="6492"/>
      <w:r w:rsidRPr="002F2912">
        <w:rPr>
          <w:color w:val="000000"/>
          <w:sz w:val="28"/>
          <w:lang w:val="ru-RU"/>
        </w:rPr>
        <w:t xml:space="preserve"> </w:t>
      </w:r>
      <w:r>
        <w:rPr>
          <w:color w:val="000000"/>
          <w:sz w:val="28"/>
        </w:rPr>
        <w:t>     </w:t>
      </w:r>
      <w:r w:rsidRPr="002F2912">
        <w:rPr>
          <w:color w:val="000000"/>
          <w:sz w:val="28"/>
          <w:lang w:val="ru-RU"/>
        </w:rPr>
        <w:t xml:space="preserve"> переводные операции, в том числе почтовые переводы денег; </w:t>
      </w:r>
    </w:p>
    <w:p w:rsidR="00EF5B47" w:rsidRPr="002F2912" w:rsidRDefault="0085068E">
      <w:pPr>
        <w:spacing w:after="0"/>
        <w:jc w:val="both"/>
        <w:rPr>
          <w:lang w:val="ru-RU"/>
        </w:rPr>
      </w:pPr>
      <w:bookmarkStart w:id="6494" w:name="z7432"/>
      <w:bookmarkEnd w:id="6493"/>
      <w:r>
        <w:rPr>
          <w:color w:val="000000"/>
          <w:sz w:val="28"/>
        </w:rPr>
        <w:t>     </w:t>
      </w:r>
      <w:r w:rsidRPr="002F2912">
        <w:rPr>
          <w:color w:val="000000"/>
          <w:sz w:val="28"/>
          <w:lang w:val="ru-RU"/>
        </w:rPr>
        <w:t xml:space="preserve"> банковские заемные операции;</w:t>
      </w:r>
    </w:p>
    <w:p w:rsidR="00EF5B47" w:rsidRPr="002F2912" w:rsidRDefault="0085068E">
      <w:pPr>
        <w:spacing w:after="0"/>
        <w:jc w:val="both"/>
        <w:rPr>
          <w:lang w:val="ru-RU"/>
        </w:rPr>
      </w:pPr>
      <w:bookmarkStart w:id="6495" w:name="z7433"/>
      <w:bookmarkEnd w:id="6494"/>
      <w:r>
        <w:rPr>
          <w:color w:val="000000"/>
          <w:sz w:val="28"/>
        </w:rPr>
        <w:t>     </w:t>
      </w:r>
      <w:r w:rsidRPr="002F2912">
        <w:rPr>
          <w:color w:val="000000"/>
          <w:sz w:val="28"/>
          <w:lang w:val="ru-RU"/>
        </w:rPr>
        <w:t xml:space="preserve"> кассовые операции</w:t>
      </w:r>
      <w:r w:rsidRPr="002F2912">
        <w:rPr>
          <w:color w:val="000000"/>
          <w:sz w:val="28"/>
          <w:lang w:val="ru-RU"/>
        </w:rPr>
        <w:t>;</w:t>
      </w:r>
    </w:p>
    <w:p w:rsidR="00EF5B47" w:rsidRPr="002F2912" w:rsidRDefault="0085068E">
      <w:pPr>
        <w:spacing w:after="0"/>
        <w:jc w:val="both"/>
        <w:rPr>
          <w:lang w:val="ru-RU"/>
        </w:rPr>
      </w:pPr>
      <w:bookmarkStart w:id="6496" w:name="z7434"/>
      <w:bookmarkEnd w:id="6495"/>
      <w:r>
        <w:rPr>
          <w:color w:val="000000"/>
          <w:sz w:val="28"/>
        </w:rPr>
        <w:t>     </w:t>
      </w:r>
      <w:r w:rsidRPr="002F2912">
        <w:rPr>
          <w:color w:val="000000"/>
          <w:sz w:val="28"/>
          <w:lang w:val="ru-RU"/>
        </w:rPr>
        <w:t xml:space="preserve"> обменные операции с иностранной валютой, включая обменные операции с наличной иностранной валютой;</w:t>
      </w:r>
    </w:p>
    <w:p w:rsidR="00EF5B47" w:rsidRPr="002F2912" w:rsidRDefault="0085068E">
      <w:pPr>
        <w:spacing w:after="0"/>
        <w:jc w:val="both"/>
        <w:rPr>
          <w:lang w:val="ru-RU"/>
        </w:rPr>
      </w:pPr>
      <w:bookmarkStart w:id="6497" w:name="z7435"/>
      <w:bookmarkEnd w:id="6496"/>
      <w:r>
        <w:rPr>
          <w:color w:val="000000"/>
          <w:sz w:val="28"/>
        </w:rPr>
        <w:t>     </w:t>
      </w:r>
      <w:r w:rsidRPr="002F2912">
        <w:rPr>
          <w:color w:val="000000"/>
          <w:sz w:val="28"/>
          <w:lang w:val="ru-RU"/>
        </w:rPr>
        <w:t xml:space="preserve"> прием на инкассо платежных документов (за исключением векселей);</w:t>
      </w:r>
    </w:p>
    <w:p w:rsidR="00EF5B47" w:rsidRPr="002F2912" w:rsidRDefault="0085068E">
      <w:pPr>
        <w:spacing w:after="0"/>
        <w:jc w:val="both"/>
        <w:rPr>
          <w:lang w:val="ru-RU"/>
        </w:rPr>
      </w:pPr>
      <w:bookmarkStart w:id="6498" w:name="z7436"/>
      <w:bookmarkEnd w:id="6497"/>
      <w:r>
        <w:rPr>
          <w:color w:val="000000"/>
          <w:sz w:val="28"/>
        </w:rPr>
        <w:t>     </w:t>
      </w:r>
      <w:r w:rsidRPr="002F2912">
        <w:rPr>
          <w:color w:val="000000"/>
          <w:sz w:val="28"/>
          <w:lang w:val="ru-RU"/>
        </w:rPr>
        <w:t xml:space="preserve"> открытие (выставление) и подтверждение аккредитива и исполнение обязател</w:t>
      </w:r>
      <w:r w:rsidRPr="002F2912">
        <w:rPr>
          <w:color w:val="000000"/>
          <w:sz w:val="28"/>
          <w:lang w:val="ru-RU"/>
        </w:rPr>
        <w:t>ьств по нему;</w:t>
      </w:r>
    </w:p>
    <w:p w:rsidR="00EF5B47" w:rsidRPr="002F2912" w:rsidRDefault="0085068E">
      <w:pPr>
        <w:spacing w:after="0"/>
        <w:jc w:val="both"/>
        <w:rPr>
          <w:lang w:val="ru-RU"/>
        </w:rPr>
      </w:pPr>
      <w:bookmarkStart w:id="6499" w:name="z7437"/>
      <w:bookmarkEnd w:id="6498"/>
      <w:r>
        <w:rPr>
          <w:color w:val="000000"/>
          <w:sz w:val="28"/>
        </w:rPr>
        <w:t>     </w:t>
      </w:r>
      <w:r w:rsidRPr="002F2912">
        <w:rPr>
          <w:color w:val="000000"/>
          <w:sz w:val="28"/>
          <w:lang w:val="ru-RU"/>
        </w:rPr>
        <w:t xml:space="preserve"> выдача банками банковских гарантий, предусматривающих исполнение в денежной форме;</w:t>
      </w:r>
    </w:p>
    <w:p w:rsidR="00EF5B47" w:rsidRPr="002F2912" w:rsidRDefault="0085068E">
      <w:pPr>
        <w:spacing w:after="0"/>
        <w:jc w:val="both"/>
        <w:rPr>
          <w:lang w:val="ru-RU"/>
        </w:rPr>
      </w:pPr>
      <w:bookmarkStart w:id="6500" w:name="z7438"/>
      <w:bookmarkEnd w:id="6499"/>
      <w:r>
        <w:rPr>
          <w:color w:val="000000"/>
          <w:sz w:val="28"/>
        </w:rPr>
        <w:t>     </w:t>
      </w:r>
      <w:r w:rsidRPr="002F2912">
        <w:rPr>
          <w:color w:val="000000"/>
          <w:sz w:val="28"/>
          <w:lang w:val="ru-RU"/>
        </w:rPr>
        <w:t xml:space="preserve"> выдача банками банковских поручительств и иных обязательств за третьих лиц, предусматривающих исполнение в денежной форме;</w:t>
      </w:r>
    </w:p>
    <w:p w:rsidR="00EF5B47" w:rsidRPr="002F2912" w:rsidRDefault="0085068E">
      <w:pPr>
        <w:spacing w:after="0"/>
        <w:jc w:val="both"/>
        <w:rPr>
          <w:lang w:val="ru-RU"/>
        </w:rPr>
      </w:pPr>
      <w:bookmarkStart w:id="6501" w:name="z7439"/>
      <w:bookmarkEnd w:id="6500"/>
      <w:r>
        <w:rPr>
          <w:color w:val="000000"/>
          <w:sz w:val="28"/>
        </w:rPr>
        <w:t>     </w:t>
      </w:r>
      <w:r w:rsidRPr="002F2912">
        <w:rPr>
          <w:color w:val="000000"/>
          <w:sz w:val="28"/>
          <w:lang w:val="ru-RU"/>
        </w:rPr>
        <w:t xml:space="preserve"> факторинговые и фо</w:t>
      </w:r>
      <w:r w:rsidRPr="002F2912">
        <w:rPr>
          <w:color w:val="000000"/>
          <w:sz w:val="28"/>
          <w:lang w:val="ru-RU"/>
        </w:rPr>
        <w:t>рфейтинговые операции, осуществляемые банками;</w:t>
      </w:r>
    </w:p>
    <w:p w:rsidR="00EF5B47" w:rsidRPr="002F2912" w:rsidRDefault="0085068E">
      <w:pPr>
        <w:spacing w:after="0"/>
        <w:jc w:val="both"/>
        <w:rPr>
          <w:lang w:val="ru-RU"/>
        </w:rPr>
      </w:pPr>
      <w:bookmarkStart w:id="6502" w:name="z7440"/>
      <w:bookmarkEnd w:id="6501"/>
      <w:r>
        <w:rPr>
          <w:color w:val="000000"/>
          <w:sz w:val="28"/>
        </w:rPr>
        <w:t>     </w:t>
      </w:r>
      <w:r w:rsidRPr="002F2912">
        <w:rPr>
          <w:color w:val="000000"/>
          <w:sz w:val="28"/>
          <w:lang w:val="ru-RU"/>
        </w:rPr>
        <w:t xml:space="preserve"> 2) следующие банковские операции исламского банка, осуществляемые на основании лицензии:</w:t>
      </w:r>
    </w:p>
    <w:p w:rsidR="00EF5B47" w:rsidRPr="002F2912" w:rsidRDefault="0085068E">
      <w:pPr>
        <w:spacing w:after="0"/>
        <w:jc w:val="both"/>
        <w:rPr>
          <w:lang w:val="ru-RU"/>
        </w:rPr>
      </w:pPr>
      <w:bookmarkStart w:id="6503" w:name="z7441"/>
      <w:bookmarkEnd w:id="6502"/>
      <w:r>
        <w:rPr>
          <w:color w:val="000000"/>
          <w:sz w:val="28"/>
        </w:rPr>
        <w:t>     </w:t>
      </w:r>
      <w:r w:rsidRPr="002F2912">
        <w:rPr>
          <w:color w:val="000000"/>
          <w:sz w:val="28"/>
          <w:lang w:val="ru-RU"/>
        </w:rPr>
        <w:t xml:space="preserve"> прием беспроцентных депозитов до востребования физических и юридических лиц, открытие и ведение банковских с</w:t>
      </w:r>
      <w:r w:rsidRPr="002F2912">
        <w:rPr>
          <w:color w:val="000000"/>
          <w:sz w:val="28"/>
          <w:lang w:val="ru-RU"/>
        </w:rPr>
        <w:t>четов физических и юридических лиц;</w:t>
      </w:r>
    </w:p>
    <w:p w:rsidR="00EF5B47" w:rsidRPr="002F2912" w:rsidRDefault="0085068E">
      <w:pPr>
        <w:spacing w:after="0"/>
        <w:jc w:val="both"/>
        <w:rPr>
          <w:lang w:val="ru-RU"/>
        </w:rPr>
      </w:pPr>
      <w:bookmarkStart w:id="6504" w:name="z7442"/>
      <w:bookmarkEnd w:id="6503"/>
      <w:r>
        <w:rPr>
          <w:color w:val="000000"/>
          <w:sz w:val="28"/>
        </w:rPr>
        <w:t>     </w:t>
      </w:r>
      <w:r w:rsidRPr="002F2912">
        <w:rPr>
          <w:color w:val="000000"/>
          <w:sz w:val="28"/>
          <w:lang w:val="ru-RU"/>
        </w:rPr>
        <w:t xml:space="preserve"> прием инвестиционных депозитов физических и юридических лиц;</w:t>
      </w:r>
    </w:p>
    <w:p w:rsidR="00EF5B47" w:rsidRPr="002F2912" w:rsidRDefault="0085068E">
      <w:pPr>
        <w:spacing w:after="0"/>
        <w:jc w:val="both"/>
        <w:rPr>
          <w:lang w:val="ru-RU"/>
        </w:rPr>
      </w:pPr>
      <w:bookmarkStart w:id="6505" w:name="z7443"/>
      <w:bookmarkEnd w:id="6504"/>
      <w:r>
        <w:rPr>
          <w:color w:val="000000"/>
          <w:sz w:val="28"/>
        </w:rPr>
        <w:t>     </w:t>
      </w:r>
      <w:r w:rsidRPr="002F2912">
        <w:rPr>
          <w:color w:val="000000"/>
          <w:sz w:val="28"/>
          <w:lang w:val="ru-RU"/>
        </w:rPr>
        <w:t xml:space="preserve"> банковские заемные операции: предоставление кредитов в денежной форме на условиях срочности, возвратности и без взимания вознаграждения;</w:t>
      </w:r>
    </w:p>
    <w:p w:rsidR="00EF5B47" w:rsidRPr="002F2912" w:rsidRDefault="0085068E">
      <w:pPr>
        <w:spacing w:after="0"/>
        <w:jc w:val="both"/>
        <w:rPr>
          <w:lang w:val="ru-RU"/>
        </w:rPr>
      </w:pPr>
      <w:bookmarkStart w:id="6506" w:name="z7444"/>
      <w:bookmarkEnd w:id="6505"/>
      <w:r>
        <w:rPr>
          <w:color w:val="000000"/>
          <w:sz w:val="28"/>
        </w:rPr>
        <w:t>     </w:t>
      </w:r>
      <w:r w:rsidRPr="002F2912">
        <w:rPr>
          <w:color w:val="000000"/>
          <w:sz w:val="28"/>
          <w:lang w:val="ru-RU"/>
        </w:rPr>
        <w:t xml:space="preserve"> 3) о</w:t>
      </w:r>
      <w:r w:rsidRPr="002F2912">
        <w:rPr>
          <w:color w:val="000000"/>
          <w:sz w:val="28"/>
          <w:lang w:val="ru-RU"/>
        </w:rPr>
        <w:t>перации с ценными бумагами;</w:t>
      </w:r>
    </w:p>
    <w:p w:rsidR="00EF5B47" w:rsidRPr="002F2912" w:rsidRDefault="0085068E">
      <w:pPr>
        <w:spacing w:after="0"/>
        <w:jc w:val="both"/>
        <w:rPr>
          <w:lang w:val="ru-RU"/>
        </w:rPr>
      </w:pPr>
      <w:bookmarkStart w:id="6507" w:name="z7445"/>
      <w:bookmarkEnd w:id="6506"/>
      <w:r>
        <w:rPr>
          <w:color w:val="000000"/>
          <w:sz w:val="28"/>
        </w:rPr>
        <w:t>     </w:t>
      </w:r>
      <w:r w:rsidRPr="002F2912">
        <w:rPr>
          <w:color w:val="000000"/>
          <w:sz w:val="28"/>
          <w:lang w:val="ru-RU"/>
        </w:rPr>
        <w:t xml:space="preserve">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w:t>
      </w:r>
      <w:r w:rsidRPr="002F2912">
        <w:rPr>
          <w:color w:val="000000"/>
          <w:sz w:val="28"/>
          <w:lang w:val="ru-RU"/>
        </w:rPr>
        <w:t xml:space="preserve"> уведомлениях;</w:t>
      </w:r>
    </w:p>
    <w:p w:rsidR="00EF5B47" w:rsidRPr="002F2912" w:rsidRDefault="0085068E">
      <w:pPr>
        <w:spacing w:after="0"/>
        <w:jc w:val="both"/>
        <w:rPr>
          <w:lang w:val="ru-RU"/>
        </w:rPr>
      </w:pPr>
      <w:bookmarkStart w:id="6508" w:name="z7446"/>
      <w:bookmarkEnd w:id="6507"/>
      <w:r>
        <w:rPr>
          <w:color w:val="000000"/>
          <w:sz w:val="28"/>
        </w:rPr>
        <w:t>     </w:t>
      </w:r>
      <w:r w:rsidRPr="002F2912">
        <w:rPr>
          <w:color w:val="000000"/>
          <w:sz w:val="28"/>
          <w:lang w:val="ru-RU"/>
        </w:rPr>
        <w:t xml:space="preserve"> 5) операции с производными финансовыми инструментами;</w:t>
      </w:r>
    </w:p>
    <w:p w:rsidR="00EF5B47" w:rsidRPr="002F2912" w:rsidRDefault="0085068E">
      <w:pPr>
        <w:spacing w:after="0"/>
        <w:jc w:val="both"/>
        <w:rPr>
          <w:lang w:val="ru-RU"/>
        </w:rPr>
      </w:pPr>
      <w:bookmarkStart w:id="6509" w:name="z7447"/>
      <w:bookmarkEnd w:id="6508"/>
      <w:r>
        <w:rPr>
          <w:color w:val="000000"/>
          <w:sz w:val="28"/>
        </w:rPr>
        <w:t>     </w:t>
      </w:r>
      <w:r w:rsidRPr="002F2912">
        <w:rPr>
          <w:color w:val="000000"/>
          <w:sz w:val="28"/>
          <w:lang w:val="ru-RU"/>
        </w:rPr>
        <w:t xml:space="preserve">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EF5B47" w:rsidRPr="002F2912" w:rsidRDefault="0085068E">
      <w:pPr>
        <w:spacing w:after="0"/>
        <w:jc w:val="both"/>
        <w:rPr>
          <w:lang w:val="ru-RU"/>
        </w:rPr>
      </w:pPr>
      <w:bookmarkStart w:id="6510" w:name="z7448"/>
      <w:bookmarkEnd w:id="6509"/>
      <w:r>
        <w:rPr>
          <w:color w:val="000000"/>
          <w:sz w:val="28"/>
        </w:rPr>
        <w:t>     </w:t>
      </w:r>
      <w:r w:rsidRPr="002F2912">
        <w:rPr>
          <w:color w:val="000000"/>
          <w:sz w:val="28"/>
          <w:lang w:val="ru-RU"/>
        </w:rPr>
        <w:t xml:space="preserve"> 7</w:t>
      </w:r>
      <w:r w:rsidRPr="002F2912">
        <w:rPr>
          <w:color w:val="000000"/>
          <w:sz w:val="28"/>
          <w:lang w:val="ru-RU"/>
        </w:rPr>
        <w:t>) услуги по межбанковскому клирингу;</w:t>
      </w:r>
    </w:p>
    <w:p w:rsidR="00EF5B47" w:rsidRPr="002F2912" w:rsidRDefault="0085068E">
      <w:pPr>
        <w:spacing w:after="0"/>
        <w:jc w:val="both"/>
        <w:rPr>
          <w:lang w:val="ru-RU"/>
        </w:rPr>
      </w:pPr>
      <w:bookmarkStart w:id="6511" w:name="z7449"/>
      <w:bookmarkEnd w:id="6510"/>
      <w:r>
        <w:rPr>
          <w:color w:val="000000"/>
          <w:sz w:val="28"/>
        </w:rPr>
        <w:t>     </w:t>
      </w:r>
      <w:r w:rsidRPr="002F2912">
        <w:rPr>
          <w:color w:val="000000"/>
          <w:sz w:val="28"/>
          <w:lang w:val="ru-RU"/>
        </w:rPr>
        <w:t xml:space="preserve"> 8) операции с платежными карточками, электронными деньгами, чеками, векселями, депозитными сертификатами;</w:t>
      </w:r>
    </w:p>
    <w:p w:rsidR="00EF5B47" w:rsidRPr="002F2912" w:rsidRDefault="0085068E">
      <w:pPr>
        <w:spacing w:after="0"/>
        <w:jc w:val="both"/>
        <w:rPr>
          <w:lang w:val="ru-RU"/>
        </w:rPr>
      </w:pPr>
      <w:bookmarkStart w:id="6512" w:name="z7450"/>
      <w:bookmarkEnd w:id="6511"/>
      <w:r>
        <w:rPr>
          <w:color w:val="000000"/>
          <w:sz w:val="28"/>
        </w:rPr>
        <w:lastRenderedPageBreak/>
        <w:t>     </w:t>
      </w:r>
      <w:r w:rsidRPr="002F2912">
        <w:rPr>
          <w:color w:val="000000"/>
          <w:sz w:val="28"/>
          <w:lang w:val="ru-RU"/>
        </w:rPr>
        <w:t xml:space="preserve"> 9) деятельность по управлению инвестиционным портфелем с правом привлечения добровольных </w:t>
      </w:r>
      <w:r w:rsidRPr="002F2912">
        <w:rPr>
          <w:color w:val="000000"/>
          <w:sz w:val="28"/>
          <w:lang w:val="ru-RU"/>
        </w:rPr>
        <w:t>пенсионных взносов (добровольный накопительный пенсионный фонд), а также активами Государственного фонда социального страхования;</w:t>
      </w:r>
    </w:p>
    <w:p w:rsidR="00EF5B47" w:rsidRPr="002F2912" w:rsidRDefault="0085068E">
      <w:pPr>
        <w:spacing w:after="0"/>
        <w:jc w:val="both"/>
        <w:rPr>
          <w:lang w:val="ru-RU"/>
        </w:rPr>
      </w:pPr>
      <w:bookmarkStart w:id="6513" w:name="z7451"/>
      <w:bookmarkEnd w:id="6512"/>
      <w:r>
        <w:rPr>
          <w:color w:val="000000"/>
          <w:sz w:val="28"/>
        </w:rPr>
        <w:t>     </w:t>
      </w:r>
      <w:r w:rsidRPr="002F2912">
        <w:rPr>
          <w:color w:val="000000"/>
          <w:sz w:val="28"/>
          <w:lang w:val="ru-RU"/>
        </w:rPr>
        <w:t xml:space="preserve"> 10) услуги по управлению правами требования по ипотечным жилищным займам;</w:t>
      </w:r>
    </w:p>
    <w:p w:rsidR="00EF5B47" w:rsidRPr="002F2912" w:rsidRDefault="0085068E">
      <w:pPr>
        <w:spacing w:after="0"/>
        <w:jc w:val="both"/>
        <w:rPr>
          <w:lang w:val="ru-RU"/>
        </w:rPr>
      </w:pPr>
      <w:bookmarkStart w:id="6514" w:name="z7452"/>
      <w:bookmarkEnd w:id="6513"/>
      <w:r>
        <w:rPr>
          <w:color w:val="000000"/>
          <w:sz w:val="28"/>
        </w:rPr>
        <w:t>     </w:t>
      </w:r>
      <w:r w:rsidRPr="002F2912">
        <w:rPr>
          <w:color w:val="000000"/>
          <w:sz w:val="28"/>
          <w:lang w:val="ru-RU"/>
        </w:rPr>
        <w:t xml:space="preserve"> 11) услуги единого </w:t>
      </w:r>
      <w:r w:rsidRPr="002F2912">
        <w:rPr>
          <w:color w:val="000000"/>
          <w:sz w:val="28"/>
          <w:lang w:val="ru-RU"/>
        </w:rPr>
        <w:t>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rsidR="00EF5B47" w:rsidRPr="002F2912" w:rsidRDefault="0085068E">
      <w:pPr>
        <w:spacing w:after="0"/>
        <w:jc w:val="both"/>
        <w:rPr>
          <w:lang w:val="ru-RU"/>
        </w:rPr>
      </w:pPr>
      <w:bookmarkStart w:id="6515" w:name="z7453"/>
      <w:bookmarkEnd w:id="6514"/>
      <w:r>
        <w:rPr>
          <w:color w:val="000000"/>
          <w:sz w:val="28"/>
        </w:rPr>
        <w:t>     </w:t>
      </w:r>
      <w:r w:rsidRPr="002F2912">
        <w:rPr>
          <w:color w:val="000000"/>
          <w:sz w:val="28"/>
          <w:lang w:val="ru-RU"/>
        </w:rPr>
        <w:t xml:space="preserve"> 12) услуги фонд</w:t>
      </w:r>
      <w:r w:rsidRPr="002F2912">
        <w:rPr>
          <w:color w:val="000000"/>
          <w:sz w:val="28"/>
          <w:lang w:val="ru-RU"/>
        </w:rPr>
        <w:t xml:space="preserve">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w:t>
      </w:r>
      <w:r w:rsidRPr="002F2912">
        <w:rPr>
          <w:color w:val="000000"/>
          <w:sz w:val="28"/>
          <w:lang w:val="ru-RU"/>
        </w:rPr>
        <w:t>законами Республики Казахстан;</w:t>
      </w:r>
    </w:p>
    <w:p w:rsidR="00EF5B47" w:rsidRPr="002F2912" w:rsidRDefault="0085068E">
      <w:pPr>
        <w:spacing w:after="0"/>
        <w:jc w:val="both"/>
        <w:rPr>
          <w:lang w:val="ru-RU"/>
        </w:rPr>
      </w:pPr>
      <w:bookmarkStart w:id="6516" w:name="z7454"/>
      <w:bookmarkEnd w:id="6515"/>
      <w:r>
        <w:rPr>
          <w:color w:val="000000"/>
          <w:sz w:val="28"/>
        </w:rPr>
        <w:t>     </w:t>
      </w:r>
      <w:r w:rsidRPr="002F2912">
        <w:rPr>
          <w:color w:val="000000"/>
          <w:sz w:val="28"/>
          <w:lang w:val="ru-RU"/>
        </w:rPr>
        <w:t xml:space="preserve"> 13) реализация доли участия;</w:t>
      </w:r>
    </w:p>
    <w:p w:rsidR="00EF5B47" w:rsidRPr="002F2912" w:rsidRDefault="0085068E">
      <w:pPr>
        <w:spacing w:after="0"/>
        <w:jc w:val="both"/>
        <w:rPr>
          <w:lang w:val="ru-RU"/>
        </w:rPr>
      </w:pPr>
      <w:bookmarkStart w:id="6517" w:name="z7455"/>
      <w:bookmarkEnd w:id="6516"/>
      <w:r>
        <w:rPr>
          <w:color w:val="000000"/>
          <w:sz w:val="28"/>
        </w:rPr>
        <w:t>     </w:t>
      </w:r>
      <w:r w:rsidRPr="002F2912">
        <w:rPr>
          <w:color w:val="000000"/>
          <w:sz w:val="28"/>
          <w:lang w:val="ru-RU"/>
        </w:rPr>
        <w:t xml:space="preserve"> 14) операции по предоставлению микрокредитов;</w:t>
      </w:r>
    </w:p>
    <w:bookmarkEnd w:id="6517"/>
    <w:p w:rsidR="00EF5B47" w:rsidRPr="002F2912" w:rsidRDefault="0085068E">
      <w:pPr>
        <w:spacing w:after="0"/>
        <w:rPr>
          <w:lang w:val="ru-RU"/>
        </w:rPr>
      </w:pPr>
      <w:r>
        <w:rPr>
          <w:color w:val="FF0000"/>
          <w:sz w:val="28"/>
        </w:rPr>
        <w:t>     </w:t>
      </w:r>
      <w:r w:rsidRPr="002F2912">
        <w:rPr>
          <w:color w:val="FF0000"/>
          <w:sz w:val="28"/>
          <w:lang w:val="ru-RU"/>
        </w:rPr>
        <w:t xml:space="preserve"> 15) исключен Законом РК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bookmarkStart w:id="6518" w:name="z7457"/>
      <w:r>
        <w:rPr>
          <w:color w:val="000000"/>
          <w:sz w:val="28"/>
        </w:rPr>
        <w:t>     </w:t>
      </w:r>
      <w:r w:rsidRPr="002F2912">
        <w:rPr>
          <w:color w:val="000000"/>
          <w:sz w:val="28"/>
          <w:lang w:val="ru-RU"/>
        </w:rPr>
        <w:t xml:space="preserve"> 16) выдача кредитным товариществом своим у</w:t>
      </w:r>
      <w:r w:rsidRPr="002F2912">
        <w:rPr>
          <w:color w:val="000000"/>
          <w:sz w:val="28"/>
          <w:lang w:val="ru-RU"/>
        </w:rPr>
        <w:t>частникам гарантий, поручительств и иных обязательств, предусматривающих исполнение в денежной форме, за участников кредитного товарищества;</w:t>
      </w:r>
    </w:p>
    <w:p w:rsidR="00EF5B47" w:rsidRPr="002F2912" w:rsidRDefault="0085068E">
      <w:pPr>
        <w:spacing w:after="0"/>
        <w:jc w:val="both"/>
        <w:rPr>
          <w:lang w:val="ru-RU"/>
        </w:rPr>
      </w:pPr>
      <w:bookmarkStart w:id="6519" w:name="z7463"/>
      <w:bookmarkEnd w:id="6518"/>
      <w:r>
        <w:rPr>
          <w:color w:val="000000"/>
          <w:sz w:val="28"/>
        </w:rPr>
        <w:t>     </w:t>
      </w:r>
      <w:r w:rsidRPr="002F2912">
        <w:rPr>
          <w:color w:val="000000"/>
          <w:sz w:val="28"/>
          <w:lang w:val="ru-RU"/>
        </w:rPr>
        <w:t xml:space="preserve"> 17) реализация инвестиционного золота через металлические счета, открытые в банках второго уровня, а также в </w:t>
      </w:r>
      <w:r w:rsidRPr="002F2912">
        <w:rPr>
          <w:color w:val="000000"/>
          <w:sz w:val="28"/>
          <w:lang w:val="ru-RU"/>
        </w:rPr>
        <w:t>Национальном Банке Республики Казахстан для категории юридических лиц, обслуживаемых в Национальном Банке Республики Казахстан;</w:t>
      </w:r>
    </w:p>
    <w:p w:rsidR="00EF5B47" w:rsidRPr="002F2912" w:rsidRDefault="0085068E">
      <w:pPr>
        <w:spacing w:after="0"/>
        <w:jc w:val="both"/>
        <w:rPr>
          <w:lang w:val="ru-RU"/>
        </w:rPr>
      </w:pPr>
      <w:bookmarkStart w:id="6520" w:name="z7464"/>
      <w:bookmarkEnd w:id="6519"/>
      <w:r>
        <w:rPr>
          <w:color w:val="000000"/>
          <w:sz w:val="28"/>
        </w:rPr>
        <w:t>     </w:t>
      </w:r>
      <w:r w:rsidRPr="002F2912">
        <w:rPr>
          <w:color w:val="000000"/>
          <w:sz w:val="28"/>
          <w:lang w:val="ru-RU"/>
        </w:rPr>
        <w:t xml:space="preserve"> 18) уступка прав требования по кредитам (займам, микрокредитам);</w:t>
      </w:r>
    </w:p>
    <w:p w:rsidR="00EF5B47" w:rsidRPr="002F2912" w:rsidRDefault="0085068E">
      <w:pPr>
        <w:spacing w:after="0"/>
        <w:jc w:val="both"/>
        <w:rPr>
          <w:lang w:val="ru-RU"/>
        </w:rPr>
      </w:pPr>
      <w:bookmarkStart w:id="6521" w:name="z7465"/>
      <w:bookmarkEnd w:id="6520"/>
      <w:r>
        <w:rPr>
          <w:color w:val="000000"/>
          <w:sz w:val="28"/>
        </w:rPr>
        <w:t>     </w:t>
      </w:r>
      <w:r w:rsidRPr="002F2912">
        <w:rPr>
          <w:color w:val="000000"/>
          <w:sz w:val="28"/>
          <w:lang w:val="ru-RU"/>
        </w:rPr>
        <w:t xml:space="preserve"> 19) операции, указанные в пункте 3 настоящей статьи</w:t>
      </w:r>
      <w:r w:rsidRPr="002F2912">
        <w:rPr>
          <w:color w:val="000000"/>
          <w:sz w:val="28"/>
          <w:lang w:val="ru-RU"/>
        </w:rPr>
        <w:t>;</w:t>
      </w:r>
    </w:p>
    <w:p w:rsidR="00EF5B47" w:rsidRPr="002F2912" w:rsidRDefault="0085068E">
      <w:pPr>
        <w:spacing w:after="0"/>
        <w:jc w:val="both"/>
        <w:rPr>
          <w:lang w:val="ru-RU"/>
        </w:rPr>
      </w:pPr>
      <w:bookmarkStart w:id="6522" w:name="z16149"/>
      <w:bookmarkEnd w:id="6521"/>
      <w:r>
        <w:rPr>
          <w:color w:val="000000"/>
          <w:sz w:val="28"/>
        </w:rPr>
        <w:t>     </w:t>
      </w:r>
      <w:r w:rsidRPr="002F2912">
        <w:rPr>
          <w:color w:val="000000"/>
          <w:sz w:val="28"/>
          <w:lang w:val="ru-RU"/>
        </w:rPr>
        <w:t xml:space="preserve"> 20)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p w:rsidR="00EF5B47" w:rsidRPr="002F2912" w:rsidRDefault="0085068E">
      <w:pPr>
        <w:spacing w:after="0"/>
        <w:jc w:val="both"/>
        <w:rPr>
          <w:lang w:val="ru-RU"/>
        </w:rPr>
      </w:pPr>
      <w:bookmarkStart w:id="6523" w:name="z7466"/>
      <w:bookmarkEnd w:id="6522"/>
      <w:r>
        <w:rPr>
          <w:color w:val="000000"/>
          <w:sz w:val="28"/>
        </w:rPr>
        <w:t>     </w:t>
      </w:r>
      <w:r w:rsidRPr="002F2912">
        <w:rPr>
          <w:color w:val="000000"/>
          <w:sz w:val="28"/>
          <w:lang w:val="ru-RU"/>
        </w:rPr>
        <w:t xml:space="preserve"> 3. Освобождается от налога на добавленную стоимость сумма </w:t>
      </w:r>
      <w:r w:rsidRPr="002F2912">
        <w:rPr>
          <w:color w:val="000000"/>
          <w:sz w:val="28"/>
          <w:lang w:val="ru-RU"/>
        </w:rPr>
        <w:t>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p w:rsidR="00EF5B47" w:rsidRPr="002F2912" w:rsidRDefault="0085068E">
      <w:pPr>
        <w:spacing w:after="0"/>
        <w:jc w:val="both"/>
        <w:rPr>
          <w:lang w:val="ru-RU"/>
        </w:rPr>
      </w:pPr>
      <w:bookmarkStart w:id="6524" w:name="z7467"/>
      <w:bookmarkEnd w:id="6523"/>
      <w:r>
        <w:rPr>
          <w:color w:val="000000"/>
          <w:sz w:val="28"/>
        </w:rPr>
        <w:t>     </w:t>
      </w:r>
      <w:r w:rsidRPr="002F2912">
        <w:rPr>
          <w:color w:val="000000"/>
          <w:sz w:val="28"/>
          <w:lang w:val="ru-RU"/>
        </w:rPr>
        <w:t xml:space="preserve"> Положения настоящего п</w:t>
      </w:r>
      <w:r w:rsidRPr="002F2912">
        <w:rPr>
          <w:color w:val="000000"/>
          <w:sz w:val="28"/>
          <w:lang w:val="ru-RU"/>
        </w:rPr>
        <w:t xml:space="preserve">ункта применяются в случае передачи исламским банком имущества в соответствии с банковским законодательством Республики </w:t>
      </w:r>
      <w:r w:rsidRPr="002F2912">
        <w:rPr>
          <w:color w:val="000000"/>
          <w:sz w:val="28"/>
          <w:lang w:val="ru-RU"/>
        </w:rPr>
        <w:lastRenderedPageBreak/>
        <w:t>Казахстан в рамках финансирования физических и юридических лиц в качестве торгового посредника путем предоставления коммерческого кредит</w:t>
      </w:r>
      <w:r w:rsidRPr="002F2912">
        <w:rPr>
          <w:color w:val="000000"/>
          <w:sz w:val="28"/>
          <w:lang w:val="ru-RU"/>
        </w:rPr>
        <w:t>а:</w:t>
      </w:r>
    </w:p>
    <w:p w:rsidR="00EF5B47" w:rsidRPr="002F2912" w:rsidRDefault="0085068E">
      <w:pPr>
        <w:spacing w:after="0"/>
        <w:jc w:val="both"/>
        <w:rPr>
          <w:lang w:val="ru-RU"/>
        </w:rPr>
      </w:pPr>
      <w:bookmarkStart w:id="6525" w:name="z7468"/>
      <w:bookmarkEnd w:id="6524"/>
      <w:r>
        <w:rPr>
          <w:color w:val="000000"/>
          <w:sz w:val="28"/>
        </w:rPr>
        <w:t>     </w:t>
      </w:r>
      <w:r w:rsidRPr="002F2912">
        <w:rPr>
          <w:color w:val="000000"/>
          <w:sz w:val="28"/>
          <w:lang w:val="ru-RU"/>
        </w:rPr>
        <w:t xml:space="preserve"> 1) без условия о последующей продаже товара третьему лицу;</w:t>
      </w:r>
    </w:p>
    <w:p w:rsidR="00EF5B47" w:rsidRPr="002F2912" w:rsidRDefault="0085068E">
      <w:pPr>
        <w:spacing w:after="0"/>
        <w:jc w:val="both"/>
        <w:rPr>
          <w:lang w:val="ru-RU"/>
        </w:rPr>
      </w:pPr>
      <w:bookmarkStart w:id="6526" w:name="z7469"/>
      <w:bookmarkEnd w:id="6525"/>
      <w:r>
        <w:rPr>
          <w:color w:val="000000"/>
          <w:sz w:val="28"/>
        </w:rPr>
        <w:t>     </w:t>
      </w:r>
      <w:r w:rsidRPr="002F2912">
        <w:rPr>
          <w:color w:val="000000"/>
          <w:sz w:val="28"/>
          <w:lang w:val="ru-RU"/>
        </w:rPr>
        <w:t xml:space="preserve"> 2) на условиях последующей продажи товара третьему лицу.</w:t>
      </w:r>
    </w:p>
    <w:p w:rsidR="00EF5B47" w:rsidRPr="002F2912" w:rsidRDefault="0085068E">
      <w:pPr>
        <w:spacing w:after="0"/>
        <w:jc w:val="both"/>
        <w:rPr>
          <w:lang w:val="ru-RU"/>
        </w:rPr>
      </w:pPr>
      <w:bookmarkStart w:id="6527" w:name="z7470"/>
      <w:bookmarkEnd w:id="6526"/>
      <w:r>
        <w:rPr>
          <w:color w:val="000000"/>
          <w:sz w:val="28"/>
        </w:rPr>
        <w:t>     </w:t>
      </w:r>
      <w:r w:rsidRPr="002F2912">
        <w:rPr>
          <w:color w:val="000000"/>
          <w:sz w:val="28"/>
          <w:lang w:val="ru-RU"/>
        </w:rPr>
        <w:t xml:space="preserve"> Положения настоящего пункта не распространяются на случаи реализации исламским банком товара третьему лицу при отказе п</w:t>
      </w:r>
      <w:r w:rsidRPr="002F2912">
        <w:rPr>
          <w:color w:val="000000"/>
          <w:sz w:val="28"/>
          <w:lang w:val="ru-RU"/>
        </w:rPr>
        <w:t>окупателя от исполнения договора о коммерческом кредите.</w:t>
      </w:r>
    </w:p>
    <w:p w:rsidR="00EF5B47" w:rsidRPr="002F2912" w:rsidRDefault="0085068E">
      <w:pPr>
        <w:spacing w:after="0"/>
        <w:jc w:val="both"/>
        <w:rPr>
          <w:lang w:val="ru-RU"/>
        </w:rPr>
      </w:pPr>
      <w:bookmarkStart w:id="6528" w:name="z17521"/>
      <w:bookmarkEnd w:id="6527"/>
      <w:r>
        <w:rPr>
          <w:color w:val="000000"/>
          <w:sz w:val="28"/>
        </w:rPr>
        <w:t>     </w:t>
      </w:r>
      <w:r w:rsidRPr="002F2912">
        <w:rPr>
          <w:color w:val="000000"/>
          <w:sz w:val="28"/>
          <w:lang w:val="ru-RU"/>
        </w:rPr>
        <w:t xml:space="preserve"> 4. Освобождается от налога на добавленную стоимость оборот по реализации цифровых активов.</w:t>
      </w:r>
    </w:p>
    <w:bookmarkEnd w:id="652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397 с изменениями, внесенными законами РК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w:t>
      </w:r>
      <w:r w:rsidRPr="002F2912">
        <w:rPr>
          <w:color w:val="FF0000"/>
          <w:sz w:val="28"/>
          <w:lang w:val="ru-RU"/>
        </w:rPr>
        <w:t xml:space="preserve">твие с 01.01.2020);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398. Передача имущества в финансовый лизинг </w:t>
      </w:r>
    </w:p>
    <w:p w:rsidR="00EF5B47" w:rsidRPr="002F2912" w:rsidRDefault="0085068E">
      <w:pPr>
        <w:spacing w:after="0"/>
        <w:jc w:val="both"/>
        <w:rPr>
          <w:lang w:val="ru-RU"/>
        </w:rPr>
      </w:pPr>
      <w:bookmarkStart w:id="6529" w:name="z7471"/>
      <w:r w:rsidRPr="002F2912">
        <w:rPr>
          <w:color w:val="000000"/>
          <w:sz w:val="28"/>
          <w:lang w:val="ru-RU"/>
        </w:rPr>
        <w:t xml:space="preserve"> </w:t>
      </w:r>
      <w:r>
        <w:rPr>
          <w:color w:val="000000"/>
          <w:sz w:val="28"/>
        </w:rPr>
        <w:t>     </w:t>
      </w:r>
      <w:r w:rsidRPr="002F2912">
        <w:rPr>
          <w:color w:val="000000"/>
          <w:sz w:val="28"/>
          <w:lang w:val="ru-RU"/>
        </w:rPr>
        <w:t xml:space="preserve"> 1. Передача имущества в финансовый лизинг освобождается о</w:t>
      </w:r>
      <w:r w:rsidRPr="002F2912">
        <w:rPr>
          <w:color w:val="000000"/>
          <w:sz w:val="28"/>
          <w:lang w:val="ru-RU"/>
        </w:rPr>
        <w:t xml:space="preserve">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197 настоящего Кодекса. </w:t>
      </w:r>
    </w:p>
    <w:p w:rsidR="00EF5B47" w:rsidRPr="002F2912" w:rsidRDefault="0085068E">
      <w:pPr>
        <w:spacing w:after="0"/>
        <w:jc w:val="both"/>
        <w:rPr>
          <w:lang w:val="ru-RU"/>
        </w:rPr>
      </w:pPr>
      <w:bookmarkStart w:id="6530" w:name="z7472"/>
      <w:bookmarkEnd w:id="6529"/>
      <w:r>
        <w:rPr>
          <w:color w:val="000000"/>
          <w:sz w:val="28"/>
        </w:rPr>
        <w:t>     </w:t>
      </w:r>
      <w:r w:rsidRPr="002F2912">
        <w:rPr>
          <w:color w:val="000000"/>
          <w:sz w:val="28"/>
          <w:lang w:val="ru-RU"/>
        </w:rPr>
        <w:t xml:space="preserve"> 2. Передача имущества в финансовый лизинг освобождаетс</w:t>
      </w:r>
      <w:r w:rsidRPr="002F2912">
        <w:rPr>
          <w:color w:val="000000"/>
          <w:sz w:val="28"/>
          <w:lang w:val="ru-RU"/>
        </w:rPr>
        <w:t>я от налога на добавленную стоимость при одновременном соблюдении следующих условий:</w:t>
      </w:r>
    </w:p>
    <w:p w:rsidR="00EF5B47" w:rsidRPr="002F2912" w:rsidRDefault="0085068E">
      <w:pPr>
        <w:spacing w:after="0"/>
        <w:jc w:val="both"/>
        <w:rPr>
          <w:lang w:val="ru-RU"/>
        </w:rPr>
      </w:pPr>
      <w:bookmarkStart w:id="6531" w:name="z7473"/>
      <w:bookmarkEnd w:id="6530"/>
      <w:r w:rsidRPr="002F2912">
        <w:rPr>
          <w:color w:val="000000"/>
          <w:sz w:val="28"/>
          <w:lang w:val="ru-RU"/>
        </w:rPr>
        <w:t xml:space="preserve"> </w:t>
      </w:r>
      <w:r>
        <w:rPr>
          <w:color w:val="000000"/>
          <w:sz w:val="28"/>
        </w:rPr>
        <w:t>     </w:t>
      </w:r>
      <w:r w:rsidRPr="002F2912">
        <w:rPr>
          <w:color w:val="000000"/>
          <w:sz w:val="28"/>
          <w:lang w:val="ru-RU"/>
        </w:rPr>
        <w:t xml:space="preserve"> 1) такая передача соответствует требованиям, установленным статьей 197 настоящего Кодекса; </w:t>
      </w:r>
    </w:p>
    <w:p w:rsidR="00EF5B47" w:rsidRPr="002F2912" w:rsidRDefault="0085068E">
      <w:pPr>
        <w:spacing w:after="0"/>
        <w:jc w:val="both"/>
        <w:rPr>
          <w:lang w:val="ru-RU"/>
        </w:rPr>
      </w:pPr>
      <w:bookmarkStart w:id="6532" w:name="z7474"/>
      <w:bookmarkEnd w:id="6531"/>
      <w:r w:rsidRPr="002F2912">
        <w:rPr>
          <w:color w:val="000000"/>
          <w:sz w:val="28"/>
          <w:lang w:val="ru-RU"/>
        </w:rPr>
        <w:t xml:space="preserve"> </w:t>
      </w:r>
      <w:r>
        <w:rPr>
          <w:color w:val="000000"/>
          <w:sz w:val="28"/>
        </w:rPr>
        <w:t>     </w:t>
      </w:r>
      <w:r w:rsidRPr="002F2912">
        <w:rPr>
          <w:color w:val="000000"/>
          <w:sz w:val="28"/>
          <w:lang w:val="ru-RU"/>
        </w:rPr>
        <w:t xml:space="preserve"> 2) передаваемое имущество приобретено без налога на добавленную с</w:t>
      </w:r>
      <w:r w:rsidRPr="002F2912">
        <w:rPr>
          <w:color w:val="000000"/>
          <w:sz w:val="28"/>
          <w:lang w:val="ru-RU"/>
        </w:rPr>
        <w:t>тоимость в соответствии с подпунктом 38) части первой статьи 394 настоящего Кодекса.</w:t>
      </w:r>
    </w:p>
    <w:bookmarkEnd w:id="6532"/>
    <w:p w:rsidR="00EF5B47" w:rsidRPr="002F2912" w:rsidRDefault="0085068E">
      <w:pPr>
        <w:spacing w:after="0"/>
        <w:jc w:val="both"/>
        <w:rPr>
          <w:lang w:val="ru-RU"/>
        </w:rPr>
      </w:pPr>
      <w:r w:rsidRPr="002F2912">
        <w:rPr>
          <w:b/>
          <w:color w:val="000000"/>
          <w:sz w:val="28"/>
          <w:lang w:val="ru-RU"/>
        </w:rPr>
        <w:t>Статья 399. Импорт, освобождаемый от налога на добавленную стоимость</w:t>
      </w:r>
    </w:p>
    <w:p w:rsidR="00EF5B47" w:rsidRPr="002F2912" w:rsidRDefault="0085068E">
      <w:pPr>
        <w:spacing w:after="0"/>
        <w:jc w:val="both"/>
        <w:rPr>
          <w:lang w:val="ru-RU"/>
        </w:rPr>
      </w:pPr>
      <w:bookmarkStart w:id="6533" w:name="z7475"/>
      <w:r w:rsidRPr="002F2912">
        <w:rPr>
          <w:color w:val="000000"/>
          <w:sz w:val="28"/>
          <w:lang w:val="ru-RU"/>
        </w:rPr>
        <w:t xml:space="preserve"> </w:t>
      </w:r>
      <w:r>
        <w:rPr>
          <w:color w:val="000000"/>
          <w:sz w:val="28"/>
        </w:rPr>
        <w:t>     </w:t>
      </w:r>
      <w:r w:rsidRPr="002F2912">
        <w:rPr>
          <w:color w:val="000000"/>
          <w:sz w:val="28"/>
          <w:lang w:val="ru-RU"/>
        </w:rPr>
        <w:t xml:space="preserve"> 1. Освобождается от налога на добавленную стоимость импорт: </w:t>
      </w:r>
    </w:p>
    <w:p w:rsidR="00EF5B47" w:rsidRPr="002F2912" w:rsidRDefault="0085068E">
      <w:pPr>
        <w:spacing w:after="0"/>
        <w:jc w:val="both"/>
        <w:rPr>
          <w:lang w:val="ru-RU"/>
        </w:rPr>
      </w:pPr>
      <w:bookmarkStart w:id="6534" w:name="z7476"/>
      <w:bookmarkEnd w:id="6533"/>
      <w:r>
        <w:rPr>
          <w:color w:val="000000"/>
          <w:sz w:val="28"/>
        </w:rPr>
        <w:t>     </w:t>
      </w:r>
      <w:r w:rsidRPr="002F2912">
        <w:rPr>
          <w:color w:val="000000"/>
          <w:sz w:val="28"/>
          <w:lang w:val="ru-RU"/>
        </w:rPr>
        <w:t xml:space="preserve"> 1) банкнот и монет националь</w:t>
      </w:r>
      <w:r w:rsidRPr="002F2912">
        <w:rPr>
          <w:color w:val="000000"/>
          <w:sz w:val="28"/>
          <w:lang w:val="ru-RU"/>
        </w:rPr>
        <w:t>ной и иностранной валюты (кроме банкнот и монет, представляющих собой культурно-историческую ценность), а также ценных бумаг;</w:t>
      </w:r>
    </w:p>
    <w:p w:rsidR="00EF5B47" w:rsidRPr="002F2912" w:rsidRDefault="0085068E">
      <w:pPr>
        <w:spacing w:after="0"/>
        <w:jc w:val="both"/>
        <w:rPr>
          <w:lang w:val="ru-RU"/>
        </w:rPr>
      </w:pPr>
      <w:bookmarkStart w:id="6535" w:name="z7477"/>
      <w:bookmarkEnd w:id="6534"/>
      <w:r>
        <w:rPr>
          <w:color w:val="000000"/>
          <w:sz w:val="28"/>
        </w:rPr>
        <w:t>     </w:t>
      </w:r>
      <w:r w:rsidRPr="002F2912">
        <w:rPr>
          <w:color w:val="000000"/>
          <w:sz w:val="28"/>
          <w:lang w:val="ru-RU"/>
        </w:rPr>
        <w:t xml:space="preserve"> 2) сырья для производства денежных знаков, осуществляемый Национальным Банком Республики Казахстан и его </w:t>
      </w:r>
      <w:r w:rsidRPr="002F2912">
        <w:rPr>
          <w:color w:val="000000"/>
          <w:sz w:val="28"/>
          <w:lang w:val="ru-RU"/>
        </w:rPr>
        <w:t>организациями;</w:t>
      </w:r>
    </w:p>
    <w:p w:rsidR="00EF5B47" w:rsidRPr="002F2912" w:rsidRDefault="0085068E">
      <w:pPr>
        <w:spacing w:after="0"/>
        <w:jc w:val="both"/>
        <w:rPr>
          <w:lang w:val="ru-RU"/>
        </w:rPr>
      </w:pPr>
      <w:bookmarkStart w:id="6536" w:name="z7478"/>
      <w:bookmarkEnd w:id="6535"/>
      <w:r w:rsidRPr="002F2912">
        <w:rPr>
          <w:color w:val="000000"/>
          <w:sz w:val="28"/>
          <w:lang w:val="ru-RU"/>
        </w:rPr>
        <w:t xml:space="preserve"> </w:t>
      </w:r>
      <w:r>
        <w:rPr>
          <w:color w:val="000000"/>
          <w:sz w:val="28"/>
        </w:rPr>
        <w:t>     </w:t>
      </w:r>
      <w:r w:rsidRPr="002F2912">
        <w:rPr>
          <w:color w:val="000000"/>
          <w:sz w:val="28"/>
          <w:lang w:val="ru-RU"/>
        </w:rPr>
        <w:t xml:space="preserve">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w:t>
      </w:r>
      <w:r w:rsidRPr="002F2912">
        <w:rPr>
          <w:color w:val="000000"/>
          <w:sz w:val="28"/>
          <w:lang w:val="ru-RU"/>
        </w:rPr>
        <w:t xml:space="preserve">н; </w:t>
      </w:r>
    </w:p>
    <w:p w:rsidR="00EF5B47" w:rsidRPr="002F2912" w:rsidRDefault="0085068E">
      <w:pPr>
        <w:spacing w:after="0"/>
        <w:jc w:val="both"/>
        <w:rPr>
          <w:lang w:val="ru-RU"/>
        </w:rPr>
      </w:pPr>
      <w:bookmarkStart w:id="6537" w:name="z7479"/>
      <w:bookmarkEnd w:id="6536"/>
      <w:r w:rsidRPr="002F2912">
        <w:rPr>
          <w:color w:val="000000"/>
          <w:sz w:val="28"/>
          <w:lang w:val="ru-RU"/>
        </w:rPr>
        <w:t xml:space="preserve"> </w:t>
      </w:r>
      <w:r>
        <w:rPr>
          <w:color w:val="000000"/>
          <w:sz w:val="28"/>
        </w:rPr>
        <w:t>     </w:t>
      </w:r>
      <w:r w:rsidRPr="002F2912">
        <w:rPr>
          <w:color w:val="000000"/>
          <w:sz w:val="28"/>
          <w:lang w:val="ru-RU"/>
        </w:rPr>
        <w:t xml:space="preserve"> 4) товаров, за исключением подакцизных, ввозимых в качестве гуманитарной помощи в порядке, определяемом Правительством Республики Казахстан; </w:t>
      </w:r>
    </w:p>
    <w:p w:rsidR="00EF5B47" w:rsidRPr="002F2912" w:rsidRDefault="0085068E">
      <w:pPr>
        <w:spacing w:after="0"/>
        <w:jc w:val="both"/>
        <w:rPr>
          <w:lang w:val="ru-RU"/>
        </w:rPr>
      </w:pPr>
      <w:bookmarkStart w:id="6538" w:name="z7480"/>
      <w:bookmarkEnd w:id="6537"/>
      <w:r>
        <w:rPr>
          <w:color w:val="000000"/>
          <w:sz w:val="28"/>
        </w:rPr>
        <w:lastRenderedPageBreak/>
        <w:t>     </w:t>
      </w:r>
      <w:r w:rsidRPr="002F2912">
        <w:rPr>
          <w:color w:val="000000"/>
          <w:sz w:val="28"/>
          <w:lang w:val="ru-RU"/>
        </w:rPr>
        <w:t xml:space="preserve"> 5) товаров, за исключением подакцизных, ввозимых по линии государств, правительств государств, ме</w:t>
      </w:r>
      <w:r w:rsidRPr="002F2912">
        <w:rPr>
          <w:color w:val="000000"/>
          <w:sz w:val="28"/>
          <w:lang w:val="ru-RU"/>
        </w:rPr>
        <w:t>ждународных организаций в целях благотворительной помощи, оказания технического содействия;</w:t>
      </w:r>
    </w:p>
    <w:p w:rsidR="00EF5B47" w:rsidRPr="002F2912" w:rsidRDefault="0085068E">
      <w:pPr>
        <w:spacing w:after="0"/>
        <w:jc w:val="both"/>
        <w:rPr>
          <w:lang w:val="ru-RU"/>
        </w:rPr>
      </w:pPr>
      <w:bookmarkStart w:id="6539" w:name="z7481"/>
      <w:bookmarkEnd w:id="6538"/>
      <w:r>
        <w:rPr>
          <w:color w:val="000000"/>
          <w:sz w:val="28"/>
        </w:rPr>
        <w:t>     </w:t>
      </w:r>
      <w:r w:rsidRPr="002F2912">
        <w:rPr>
          <w:color w:val="000000"/>
          <w:sz w:val="28"/>
          <w:lang w:val="ru-RU"/>
        </w:rPr>
        <w:t xml:space="preserve"> 6) товаров, осуществляемый за счет средств грантов, предоставленных по линии государств, правительств государств и международных организаций;</w:t>
      </w:r>
    </w:p>
    <w:p w:rsidR="00EF5B47" w:rsidRPr="002F2912" w:rsidRDefault="0085068E">
      <w:pPr>
        <w:spacing w:after="0"/>
        <w:jc w:val="both"/>
        <w:rPr>
          <w:lang w:val="ru-RU"/>
        </w:rPr>
      </w:pPr>
      <w:bookmarkStart w:id="6540" w:name="z7482"/>
      <w:bookmarkEnd w:id="6539"/>
      <w:r w:rsidRPr="002F2912">
        <w:rPr>
          <w:color w:val="000000"/>
          <w:sz w:val="28"/>
          <w:lang w:val="ru-RU"/>
        </w:rPr>
        <w:t xml:space="preserve"> </w:t>
      </w:r>
      <w:r>
        <w:rPr>
          <w:color w:val="000000"/>
          <w:sz w:val="28"/>
        </w:rPr>
        <w:t>     </w:t>
      </w:r>
      <w:r w:rsidRPr="002F2912">
        <w:rPr>
          <w:color w:val="000000"/>
          <w:sz w:val="28"/>
          <w:lang w:val="ru-RU"/>
        </w:rPr>
        <w:t xml:space="preserve"> 7) товаро</w:t>
      </w:r>
      <w:r w:rsidRPr="002F2912">
        <w:rPr>
          <w:color w:val="000000"/>
          <w:sz w:val="28"/>
          <w:lang w:val="ru-RU"/>
        </w:rPr>
        <w:t>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w:t>
      </w:r>
      <w:r w:rsidRPr="002F2912">
        <w:rPr>
          <w:color w:val="000000"/>
          <w:sz w:val="28"/>
          <w:lang w:val="ru-RU"/>
        </w:rPr>
        <w:t>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w:t>
      </w:r>
      <w:r w:rsidRPr="002F2912">
        <w:rPr>
          <w:color w:val="000000"/>
          <w:sz w:val="28"/>
          <w:lang w:val="ru-RU"/>
        </w:rPr>
        <w:t xml:space="preserve">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p>
    <w:p w:rsidR="00EF5B47" w:rsidRPr="002F2912" w:rsidRDefault="0085068E">
      <w:pPr>
        <w:spacing w:after="0"/>
        <w:jc w:val="both"/>
        <w:rPr>
          <w:lang w:val="ru-RU"/>
        </w:rPr>
      </w:pPr>
      <w:bookmarkStart w:id="6541" w:name="z7483"/>
      <w:bookmarkEnd w:id="6540"/>
      <w:r w:rsidRPr="002F2912">
        <w:rPr>
          <w:color w:val="000000"/>
          <w:sz w:val="28"/>
          <w:lang w:val="ru-RU"/>
        </w:rPr>
        <w:t xml:space="preserve"> </w:t>
      </w:r>
      <w:r>
        <w:rPr>
          <w:color w:val="000000"/>
          <w:sz w:val="28"/>
        </w:rPr>
        <w:t>     </w:t>
      </w:r>
      <w:r w:rsidRPr="002F2912">
        <w:rPr>
          <w:color w:val="000000"/>
          <w:sz w:val="28"/>
          <w:lang w:val="ru-RU"/>
        </w:rPr>
        <w:t xml:space="preserve"> 8) товаров, подлежащих таможенному декларированию в соответствии с таможенным законодательств</w:t>
      </w:r>
      <w:r w:rsidRPr="002F2912">
        <w:rPr>
          <w:color w:val="000000"/>
          <w:sz w:val="28"/>
          <w:lang w:val="ru-RU"/>
        </w:rPr>
        <w:t xml:space="preserve">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 </w:t>
      </w:r>
    </w:p>
    <w:p w:rsidR="00EF5B47" w:rsidRPr="002F2912" w:rsidRDefault="0085068E">
      <w:pPr>
        <w:spacing w:after="0"/>
        <w:jc w:val="both"/>
        <w:rPr>
          <w:lang w:val="ru-RU"/>
        </w:rPr>
      </w:pPr>
      <w:bookmarkStart w:id="6542" w:name="z7484"/>
      <w:bookmarkEnd w:id="6541"/>
      <w:r>
        <w:rPr>
          <w:color w:val="000000"/>
          <w:sz w:val="28"/>
        </w:rPr>
        <w:t>     </w:t>
      </w:r>
      <w:r w:rsidRPr="002F2912">
        <w:rPr>
          <w:color w:val="000000"/>
          <w:sz w:val="28"/>
          <w:lang w:val="ru-RU"/>
        </w:rPr>
        <w:t xml:space="preserve"> 9) космических объектов, оборудования объектов наземной космичес</w:t>
      </w:r>
      <w:r w:rsidRPr="002F2912">
        <w:rPr>
          <w:color w:val="000000"/>
          <w:sz w:val="28"/>
          <w:lang w:val="ru-RU"/>
        </w:rPr>
        <w:t>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w:t>
      </w:r>
      <w:r w:rsidRPr="002F2912">
        <w:rPr>
          <w:color w:val="000000"/>
          <w:sz w:val="28"/>
          <w:lang w:val="ru-RU"/>
        </w:rPr>
        <w:t>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rsidR="00EF5B47" w:rsidRPr="002F2912" w:rsidRDefault="0085068E">
      <w:pPr>
        <w:spacing w:after="0"/>
        <w:jc w:val="both"/>
        <w:rPr>
          <w:lang w:val="ru-RU"/>
        </w:rPr>
      </w:pPr>
      <w:bookmarkStart w:id="6543" w:name="z7485"/>
      <w:bookmarkEnd w:id="6542"/>
      <w:r>
        <w:rPr>
          <w:color w:val="000000"/>
          <w:sz w:val="28"/>
        </w:rPr>
        <w:t>     </w:t>
      </w:r>
      <w:r w:rsidRPr="002F2912">
        <w:rPr>
          <w:color w:val="000000"/>
          <w:sz w:val="28"/>
          <w:lang w:val="ru-RU"/>
        </w:rPr>
        <w:t xml:space="preserve"> 10) лекарственных средств любых форм, медицинских изделий:</w:t>
      </w:r>
    </w:p>
    <w:p w:rsidR="00EF5B47" w:rsidRPr="002F2912" w:rsidRDefault="0085068E">
      <w:pPr>
        <w:spacing w:after="0"/>
        <w:jc w:val="both"/>
        <w:rPr>
          <w:lang w:val="ru-RU"/>
        </w:rPr>
      </w:pPr>
      <w:bookmarkStart w:id="6544" w:name="z7486"/>
      <w:bookmarkEnd w:id="6543"/>
      <w:r>
        <w:rPr>
          <w:color w:val="000000"/>
          <w:sz w:val="28"/>
        </w:rPr>
        <w:t>     </w:t>
      </w:r>
      <w:r w:rsidRPr="002F2912">
        <w:rPr>
          <w:color w:val="000000"/>
          <w:sz w:val="28"/>
          <w:lang w:val="ru-RU"/>
        </w:rPr>
        <w:t xml:space="preserve"> зарегистрированных в Государств</w:t>
      </w:r>
      <w:r w:rsidRPr="002F2912">
        <w:rPr>
          <w:color w:val="000000"/>
          <w:sz w:val="28"/>
          <w:lang w:val="ru-RU"/>
        </w:rPr>
        <w:t>енном реестре лекарственных средств и медицинских изделий;</w:t>
      </w:r>
    </w:p>
    <w:p w:rsidR="00EF5B47" w:rsidRPr="002F2912" w:rsidRDefault="0085068E">
      <w:pPr>
        <w:spacing w:after="0"/>
        <w:jc w:val="both"/>
        <w:rPr>
          <w:lang w:val="ru-RU"/>
        </w:rPr>
      </w:pPr>
      <w:bookmarkStart w:id="6545" w:name="z7487"/>
      <w:bookmarkEnd w:id="6544"/>
      <w:r>
        <w:rPr>
          <w:color w:val="000000"/>
          <w:sz w:val="28"/>
        </w:rPr>
        <w:t>     </w:t>
      </w:r>
      <w:r w:rsidRPr="002F2912">
        <w:rPr>
          <w:color w:val="000000"/>
          <w:sz w:val="28"/>
          <w:lang w:val="ru-RU"/>
        </w:rPr>
        <w:t xml:space="preserve"> не зарегистрированных в Государственном реестре лекарственных средств и медицинских изделий, на основании заключения (разрешительного документа), выданного уполномоченным органом в области зд</w:t>
      </w:r>
      <w:r w:rsidRPr="002F2912">
        <w:rPr>
          <w:color w:val="000000"/>
          <w:sz w:val="28"/>
          <w:lang w:val="ru-RU"/>
        </w:rPr>
        <w:t>равоохранения.</w:t>
      </w:r>
    </w:p>
    <w:p w:rsidR="00EF5B47" w:rsidRPr="002F2912" w:rsidRDefault="0085068E">
      <w:pPr>
        <w:spacing w:after="0"/>
        <w:jc w:val="both"/>
        <w:rPr>
          <w:lang w:val="ru-RU"/>
        </w:rPr>
      </w:pPr>
      <w:bookmarkStart w:id="6546" w:name="z7488"/>
      <w:bookmarkEnd w:id="6545"/>
      <w:r>
        <w:rPr>
          <w:color w:val="000000"/>
          <w:sz w:val="28"/>
        </w:rPr>
        <w:t>     </w:t>
      </w:r>
      <w:r w:rsidRPr="002F2912">
        <w:rPr>
          <w:color w:val="000000"/>
          <w:sz w:val="28"/>
          <w:lang w:val="ru-RU"/>
        </w:rPr>
        <w:t xml:space="preserve">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EF5B47" w:rsidRPr="002F2912" w:rsidRDefault="0085068E">
      <w:pPr>
        <w:spacing w:after="0"/>
        <w:jc w:val="both"/>
        <w:rPr>
          <w:lang w:val="ru-RU"/>
        </w:rPr>
      </w:pPr>
      <w:bookmarkStart w:id="6547" w:name="z14099"/>
      <w:bookmarkEnd w:id="6546"/>
      <w:r>
        <w:rPr>
          <w:color w:val="000000"/>
          <w:sz w:val="28"/>
        </w:rPr>
        <w:t>     </w:t>
      </w:r>
      <w:r w:rsidRPr="002F2912">
        <w:rPr>
          <w:color w:val="000000"/>
          <w:sz w:val="28"/>
          <w:lang w:val="ru-RU"/>
        </w:rPr>
        <w:t xml:space="preserve"> </w:t>
      </w:r>
      <w:r w:rsidRPr="002F2912">
        <w:rPr>
          <w:color w:val="000000"/>
          <w:sz w:val="28"/>
          <w:lang w:val="ru-RU"/>
        </w:rPr>
        <w:t>10-1) материалов, оборудования и комплектующих для производства лекарственных средств любых форм, медицинских изделий, включая протезно-</w:t>
      </w:r>
      <w:r w:rsidRPr="002F2912">
        <w:rPr>
          <w:color w:val="000000"/>
          <w:sz w:val="28"/>
          <w:lang w:val="ru-RU"/>
        </w:rPr>
        <w:lastRenderedPageBreak/>
        <w:t>ортопедические изделия, сурдотифлотехнику, специальных средств передвижения, предоставляемых лицам с инвалидностью.</w:t>
      </w:r>
    </w:p>
    <w:p w:rsidR="00EF5B47" w:rsidRPr="002F2912" w:rsidRDefault="0085068E">
      <w:pPr>
        <w:spacing w:after="0"/>
        <w:jc w:val="both"/>
        <w:rPr>
          <w:lang w:val="ru-RU"/>
        </w:rPr>
      </w:pPr>
      <w:bookmarkStart w:id="6548" w:name="z14100"/>
      <w:bookmarkEnd w:id="6547"/>
      <w:r>
        <w:rPr>
          <w:color w:val="000000"/>
          <w:sz w:val="28"/>
        </w:rPr>
        <w:t>    </w:t>
      </w:r>
      <w:r>
        <w:rPr>
          <w:color w:val="000000"/>
          <w:sz w:val="28"/>
        </w:rPr>
        <w:t> </w:t>
      </w:r>
      <w:r w:rsidRPr="002F2912">
        <w:rPr>
          <w:color w:val="000000"/>
          <w:sz w:val="28"/>
          <w:lang w:val="ru-RU"/>
        </w:rPr>
        <w:t xml:space="preserve">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EF5B47" w:rsidRPr="002F2912" w:rsidRDefault="0085068E">
      <w:pPr>
        <w:spacing w:after="0"/>
        <w:jc w:val="both"/>
        <w:rPr>
          <w:lang w:val="ru-RU"/>
        </w:rPr>
      </w:pPr>
      <w:bookmarkStart w:id="6549" w:name="z7489"/>
      <w:bookmarkEnd w:id="6548"/>
      <w:r>
        <w:rPr>
          <w:color w:val="000000"/>
          <w:sz w:val="28"/>
        </w:rPr>
        <w:t>     </w:t>
      </w:r>
      <w:r w:rsidRPr="002F2912">
        <w:rPr>
          <w:color w:val="000000"/>
          <w:sz w:val="28"/>
          <w:lang w:val="ru-RU"/>
        </w:rPr>
        <w:t xml:space="preserve"> 11) лекарственных средс</w:t>
      </w:r>
      <w:r w:rsidRPr="002F2912">
        <w:rPr>
          <w:color w:val="000000"/>
          <w:sz w:val="28"/>
          <w:lang w:val="ru-RU"/>
        </w:rPr>
        <w:t xml:space="preserve">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w:t>
      </w:r>
      <w:r w:rsidRPr="002F2912">
        <w:rPr>
          <w:color w:val="000000"/>
          <w:sz w:val="28"/>
          <w:lang w:val="ru-RU"/>
        </w:rPr>
        <w:t>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p w:rsidR="00EF5B47" w:rsidRPr="002F2912" w:rsidRDefault="0085068E">
      <w:pPr>
        <w:spacing w:after="0"/>
        <w:jc w:val="both"/>
        <w:rPr>
          <w:lang w:val="ru-RU"/>
        </w:rPr>
      </w:pPr>
      <w:bookmarkStart w:id="6550" w:name="z14101"/>
      <w:bookmarkEnd w:id="6549"/>
      <w:r>
        <w:rPr>
          <w:color w:val="000000"/>
          <w:sz w:val="28"/>
        </w:rPr>
        <w:t>     </w:t>
      </w:r>
      <w:r w:rsidRPr="002F2912">
        <w:rPr>
          <w:color w:val="000000"/>
          <w:sz w:val="28"/>
          <w:lang w:val="ru-RU"/>
        </w:rPr>
        <w:t xml:space="preserve"> Перечень товаров, указанных в настоящем подпункте, утверждается уполномоченным органом в области ра</w:t>
      </w:r>
      <w:r w:rsidRPr="002F2912">
        <w:rPr>
          <w:color w:val="000000"/>
          <w:sz w:val="28"/>
          <w:lang w:val="ru-RU"/>
        </w:rPr>
        <w:t>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EF5B47" w:rsidRPr="002F2912" w:rsidRDefault="0085068E">
      <w:pPr>
        <w:spacing w:after="0"/>
        <w:jc w:val="both"/>
        <w:rPr>
          <w:lang w:val="ru-RU"/>
        </w:rPr>
      </w:pPr>
      <w:bookmarkStart w:id="6551" w:name="z7491"/>
      <w:bookmarkEnd w:id="6550"/>
      <w:r w:rsidRPr="002F2912">
        <w:rPr>
          <w:color w:val="000000"/>
          <w:sz w:val="28"/>
          <w:lang w:val="ru-RU"/>
        </w:rPr>
        <w:t xml:space="preserve"> </w:t>
      </w:r>
      <w:r>
        <w:rPr>
          <w:color w:val="000000"/>
          <w:sz w:val="28"/>
        </w:rPr>
        <w:t>     </w:t>
      </w:r>
      <w:r w:rsidRPr="002F2912">
        <w:rPr>
          <w:color w:val="000000"/>
          <w:sz w:val="28"/>
          <w:lang w:val="ru-RU"/>
        </w:rPr>
        <w:t xml:space="preserve"> 12) инвестиционного золота, импортируемого Национальным Банком Республики Казахстан, банком второго ур</w:t>
      </w:r>
      <w:r w:rsidRPr="002F2912">
        <w:rPr>
          <w:color w:val="000000"/>
          <w:sz w:val="28"/>
          <w:lang w:val="ru-RU"/>
        </w:rPr>
        <w:t xml:space="preserve">овня или юридическим лицом – профессиональным участником рынка ценных бумаг; </w:t>
      </w:r>
    </w:p>
    <w:p w:rsidR="00EF5B47" w:rsidRPr="002F2912" w:rsidRDefault="0085068E">
      <w:pPr>
        <w:spacing w:after="0"/>
        <w:jc w:val="both"/>
        <w:rPr>
          <w:lang w:val="ru-RU"/>
        </w:rPr>
      </w:pPr>
      <w:bookmarkStart w:id="6552" w:name="z7492"/>
      <w:bookmarkEnd w:id="6551"/>
      <w:r>
        <w:rPr>
          <w:color w:val="000000"/>
          <w:sz w:val="28"/>
        </w:rPr>
        <w:t>     </w:t>
      </w:r>
      <w:r w:rsidRPr="002F2912">
        <w:rPr>
          <w:color w:val="000000"/>
          <w:sz w:val="28"/>
          <w:lang w:val="ru-RU"/>
        </w:rPr>
        <w:t xml:space="preserve"> 13) предметов религиозного назначения, ввозимых религиозными объединениями, зарегистрированными в регистрирующем органе.</w:t>
      </w:r>
    </w:p>
    <w:bookmarkEnd w:id="6552"/>
    <w:p w:rsidR="00EF5B47" w:rsidRPr="002F2912" w:rsidRDefault="0085068E">
      <w:pPr>
        <w:spacing w:after="0"/>
        <w:jc w:val="both"/>
        <w:rPr>
          <w:lang w:val="ru-RU"/>
        </w:rPr>
      </w:pPr>
      <w:r>
        <w:rPr>
          <w:color w:val="000000"/>
          <w:sz w:val="28"/>
        </w:rPr>
        <w:t>     </w:t>
      </w:r>
      <w:r w:rsidRPr="002F2912">
        <w:rPr>
          <w:color w:val="000000"/>
          <w:sz w:val="28"/>
          <w:lang w:val="ru-RU"/>
        </w:rPr>
        <w:t xml:space="preserve"> Перечень указанных товаров и критерии его фор</w:t>
      </w:r>
      <w:r w:rsidRPr="002F2912">
        <w:rPr>
          <w:color w:val="000000"/>
          <w:sz w:val="28"/>
          <w:lang w:val="ru-RU"/>
        </w:rPr>
        <w:t>мирования утверждаются Правительством Республики Казахстан;</w:t>
      </w:r>
    </w:p>
    <w:p w:rsidR="00EF5B47" w:rsidRPr="002F2912" w:rsidRDefault="0085068E">
      <w:pPr>
        <w:spacing w:after="0"/>
        <w:jc w:val="both"/>
        <w:rPr>
          <w:lang w:val="ru-RU"/>
        </w:rPr>
      </w:pPr>
      <w:bookmarkStart w:id="6553" w:name="z7494"/>
      <w:r>
        <w:rPr>
          <w:color w:val="000000"/>
          <w:sz w:val="28"/>
        </w:rPr>
        <w:t>     </w:t>
      </w:r>
      <w:r w:rsidRPr="002F2912">
        <w:rPr>
          <w:color w:val="000000"/>
          <w:sz w:val="28"/>
          <w:lang w:val="ru-RU"/>
        </w:rPr>
        <w:t xml:space="preserve"> 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w:t>
      </w:r>
      <w:r w:rsidRPr="002F2912">
        <w:rPr>
          <w:color w:val="000000"/>
          <w:sz w:val="28"/>
          <w:lang w:val="ru-RU"/>
        </w:rPr>
        <w:t>и следующим условиям:</w:t>
      </w:r>
    </w:p>
    <w:p w:rsidR="00EF5B47" w:rsidRPr="002F2912" w:rsidRDefault="0085068E">
      <w:pPr>
        <w:spacing w:after="0"/>
        <w:jc w:val="both"/>
        <w:rPr>
          <w:lang w:val="ru-RU"/>
        </w:rPr>
      </w:pPr>
      <w:bookmarkStart w:id="6554" w:name="z7495"/>
      <w:bookmarkEnd w:id="6553"/>
      <w:r>
        <w:rPr>
          <w:color w:val="000000"/>
          <w:sz w:val="28"/>
        </w:rPr>
        <w:t>     </w:t>
      </w:r>
      <w:r w:rsidRPr="002F2912">
        <w:rPr>
          <w:color w:val="000000"/>
          <w:sz w:val="28"/>
          <w:lang w:val="ru-RU"/>
        </w:rPr>
        <w:t xml:space="preserve">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w:t>
      </w:r>
      <w:r w:rsidRPr="002F2912">
        <w:rPr>
          <w:color w:val="000000"/>
          <w:sz w:val="28"/>
          <w:lang w:val="ru-RU"/>
        </w:rPr>
        <w:t>естициям по согласованию с центральным уполномоченным органом по государственному планированию и уполномоченным органом;</w:t>
      </w:r>
    </w:p>
    <w:p w:rsidR="00EF5B47" w:rsidRPr="002F2912" w:rsidRDefault="0085068E">
      <w:pPr>
        <w:spacing w:after="0"/>
        <w:jc w:val="both"/>
        <w:rPr>
          <w:lang w:val="ru-RU"/>
        </w:rPr>
      </w:pPr>
      <w:bookmarkStart w:id="6555" w:name="z7496"/>
      <w:bookmarkEnd w:id="6554"/>
      <w:r>
        <w:rPr>
          <w:color w:val="000000"/>
          <w:sz w:val="28"/>
        </w:rPr>
        <w:t>     </w:t>
      </w:r>
      <w:r w:rsidRPr="002F2912">
        <w:rPr>
          <w:color w:val="000000"/>
          <w:sz w:val="28"/>
          <w:lang w:val="ru-RU"/>
        </w:rPr>
        <w:t xml:space="preserve"> ввоз сырья и (или) материалов оформлен документами, предусмотренными таможенным законодательством Евразийского экономического сою</w:t>
      </w:r>
      <w:r w:rsidRPr="002F2912">
        <w:rPr>
          <w:color w:val="000000"/>
          <w:sz w:val="28"/>
          <w:lang w:val="ru-RU"/>
        </w:rPr>
        <w:t>за и (или) таможенным законодательством Республики Казахстан;</w:t>
      </w:r>
    </w:p>
    <w:p w:rsidR="00EF5B47" w:rsidRPr="002F2912" w:rsidRDefault="0085068E">
      <w:pPr>
        <w:spacing w:after="0"/>
        <w:jc w:val="both"/>
        <w:rPr>
          <w:lang w:val="ru-RU"/>
        </w:rPr>
      </w:pPr>
      <w:bookmarkStart w:id="6556" w:name="z7497"/>
      <w:bookmarkEnd w:id="6555"/>
      <w:r>
        <w:rPr>
          <w:color w:val="000000"/>
          <w:sz w:val="28"/>
        </w:rPr>
        <w:t>     </w:t>
      </w:r>
      <w:r w:rsidRPr="002F2912">
        <w:rPr>
          <w:color w:val="000000"/>
          <w:sz w:val="28"/>
          <w:lang w:val="ru-RU"/>
        </w:rPr>
        <w:t xml:space="preserve">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w:t>
      </w:r>
      <w:r w:rsidRPr="002F2912">
        <w:rPr>
          <w:color w:val="000000"/>
          <w:sz w:val="28"/>
          <w:lang w:val="ru-RU"/>
        </w:rPr>
        <w:t>вестиционного контракта.</w:t>
      </w:r>
    </w:p>
    <w:p w:rsidR="00EF5B47" w:rsidRPr="002F2912" w:rsidRDefault="0085068E">
      <w:pPr>
        <w:spacing w:after="0"/>
        <w:jc w:val="both"/>
        <w:rPr>
          <w:lang w:val="ru-RU"/>
        </w:rPr>
      </w:pPr>
      <w:bookmarkStart w:id="6557" w:name="z7498"/>
      <w:bookmarkEnd w:id="6556"/>
      <w:r>
        <w:rPr>
          <w:color w:val="000000"/>
          <w:sz w:val="28"/>
        </w:rPr>
        <w:lastRenderedPageBreak/>
        <w:t>     </w:t>
      </w:r>
      <w:r w:rsidRPr="002F2912">
        <w:rPr>
          <w:color w:val="000000"/>
          <w:sz w:val="28"/>
          <w:lang w:val="ru-RU"/>
        </w:rPr>
        <w:t xml:space="preserve">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w:t>
      </w:r>
      <w:r w:rsidRPr="002F2912">
        <w:rPr>
          <w:color w:val="000000"/>
          <w:sz w:val="28"/>
          <w:lang w:val="ru-RU"/>
        </w:rPr>
        <w:t xml:space="preserve">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w:t>
      </w:r>
      <w:r w:rsidRPr="002F2912">
        <w:rPr>
          <w:color w:val="000000"/>
          <w:sz w:val="28"/>
          <w:lang w:val="ru-RU"/>
        </w:rPr>
        <w:t>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w:t>
      </w:r>
      <w:r w:rsidRPr="002F2912">
        <w:rPr>
          <w:color w:val="000000"/>
          <w:sz w:val="28"/>
          <w:lang w:val="ru-RU"/>
        </w:rPr>
        <w:t>ная с 1 числа месяца, в котором введен в эксплуатацию первый фиксированный актив по рабочей программе.</w:t>
      </w:r>
    </w:p>
    <w:p w:rsidR="00EF5B47" w:rsidRPr="002F2912" w:rsidRDefault="0085068E">
      <w:pPr>
        <w:spacing w:after="0"/>
        <w:jc w:val="both"/>
        <w:rPr>
          <w:lang w:val="ru-RU"/>
        </w:rPr>
      </w:pPr>
      <w:bookmarkStart w:id="6558" w:name="z7499"/>
      <w:bookmarkEnd w:id="6557"/>
      <w:r>
        <w:rPr>
          <w:color w:val="000000"/>
          <w:sz w:val="28"/>
        </w:rPr>
        <w:t>     </w:t>
      </w:r>
      <w:r w:rsidRPr="002F2912">
        <w:rPr>
          <w:color w:val="000000"/>
          <w:sz w:val="28"/>
          <w:lang w:val="ru-RU"/>
        </w:rPr>
        <w:t xml:space="preserve"> В случае нарушения в течение пяти лет с даты выпуска товаров для свободного обращения либо внутреннего потребления на территорию Республики Казахст</w:t>
      </w:r>
      <w:r w:rsidRPr="002F2912">
        <w:rPr>
          <w:color w:val="000000"/>
          <w:sz w:val="28"/>
          <w:lang w:val="ru-RU"/>
        </w:rPr>
        <w:t>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w:t>
      </w:r>
      <w:r w:rsidRPr="002F2912">
        <w:rPr>
          <w:color w:val="000000"/>
          <w:sz w:val="28"/>
          <w:lang w:val="ru-RU"/>
        </w:rPr>
        <w:t>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6559" w:name="z7500"/>
      <w:bookmarkEnd w:id="6558"/>
      <w:r>
        <w:rPr>
          <w:color w:val="000000"/>
          <w:sz w:val="28"/>
        </w:rPr>
        <w:t>     </w:t>
      </w:r>
      <w:r w:rsidRPr="002F2912">
        <w:rPr>
          <w:color w:val="000000"/>
          <w:sz w:val="28"/>
          <w:lang w:val="ru-RU"/>
        </w:rPr>
        <w:t xml:space="preserve"> 15) сырья и (или) материалов в составе транспортных средств и (или) сельскохозя</w:t>
      </w:r>
      <w:r w:rsidRPr="002F2912">
        <w:rPr>
          <w:color w:val="000000"/>
          <w:sz w:val="28"/>
          <w:lang w:val="ru-RU"/>
        </w:rPr>
        <w:t>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w:t>
      </w:r>
      <w:r>
        <w:rPr>
          <w:color w:val="000000"/>
          <w:sz w:val="28"/>
        </w:rPr>
        <w:t>Qyzyljar</w:t>
      </w:r>
      <w:r w:rsidRPr="002F2912">
        <w:rPr>
          <w:color w:val="000000"/>
          <w:sz w:val="28"/>
          <w:lang w:val="ru-RU"/>
        </w:rPr>
        <w:t>" юридическим лицом в рамках заключенного специального инвестиционного контракта с уполно</w:t>
      </w:r>
      <w:r w:rsidRPr="002F2912">
        <w:rPr>
          <w:color w:val="000000"/>
          <w:sz w:val="28"/>
          <w:lang w:val="ru-RU"/>
        </w:rPr>
        <w:t>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rsidR="00EF5B47" w:rsidRPr="002F2912" w:rsidRDefault="0085068E">
      <w:pPr>
        <w:spacing w:after="0"/>
        <w:jc w:val="both"/>
        <w:rPr>
          <w:lang w:val="ru-RU"/>
        </w:rPr>
      </w:pPr>
      <w:bookmarkStart w:id="6560" w:name="z15333"/>
      <w:bookmarkEnd w:id="6559"/>
      <w:r>
        <w:rPr>
          <w:color w:val="000000"/>
          <w:sz w:val="28"/>
        </w:rPr>
        <w:t>     </w:t>
      </w:r>
      <w:r w:rsidRPr="002F2912">
        <w:rPr>
          <w:color w:val="000000"/>
          <w:sz w:val="28"/>
          <w:lang w:val="ru-RU"/>
        </w:rPr>
        <w:t xml:space="preserve"> в отношении производителей транспортных средств – наличие соглашения о промышленной сборке мотор</w:t>
      </w:r>
      <w:r w:rsidRPr="002F2912">
        <w:rPr>
          <w:color w:val="000000"/>
          <w:sz w:val="28"/>
          <w:lang w:val="ru-RU"/>
        </w:rPr>
        <w:t>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rsidR="00EF5B47" w:rsidRPr="002F2912" w:rsidRDefault="0085068E">
      <w:pPr>
        <w:spacing w:after="0"/>
        <w:jc w:val="both"/>
        <w:rPr>
          <w:lang w:val="ru-RU"/>
        </w:rPr>
      </w:pPr>
      <w:bookmarkStart w:id="6561" w:name="z15334"/>
      <w:bookmarkEnd w:id="6560"/>
      <w:r>
        <w:rPr>
          <w:color w:val="000000"/>
          <w:sz w:val="28"/>
        </w:rPr>
        <w:t>     </w:t>
      </w:r>
      <w:r w:rsidRPr="002F2912">
        <w:rPr>
          <w:color w:val="000000"/>
          <w:sz w:val="28"/>
          <w:lang w:val="ru-RU"/>
        </w:rPr>
        <w:t xml:space="preserve"> в отношении производителей сельскохозяйственной техники – наличие соглашения </w:t>
      </w:r>
      <w:r w:rsidRPr="002F2912">
        <w:rPr>
          <w:color w:val="000000"/>
          <w:sz w:val="28"/>
          <w:lang w:val="ru-RU"/>
        </w:rPr>
        <w:t>о промышленной сборке сельскохозяйственной техники с уполномоченным органом в области государственной поддержки индустриальной деятельности;</w:t>
      </w:r>
    </w:p>
    <w:p w:rsidR="00EF5B47" w:rsidRPr="002F2912" w:rsidRDefault="0085068E">
      <w:pPr>
        <w:spacing w:after="0"/>
        <w:jc w:val="both"/>
        <w:rPr>
          <w:lang w:val="ru-RU"/>
        </w:rPr>
      </w:pPr>
      <w:bookmarkStart w:id="6562" w:name="z15335"/>
      <w:bookmarkEnd w:id="6561"/>
      <w:r>
        <w:rPr>
          <w:color w:val="000000"/>
          <w:sz w:val="28"/>
        </w:rPr>
        <w:t>     </w:t>
      </w:r>
      <w:r w:rsidRPr="002F2912">
        <w:rPr>
          <w:color w:val="000000"/>
          <w:sz w:val="28"/>
          <w:lang w:val="ru-RU"/>
        </w:rPr>
        <w:t xml:space="preserve"> в отношении производителей компонентов – наличие соглашения о промышленной сборке компонентов к </w:t>
      </w:r>
      <w:r w:rsidRPr="002F2912">
        <w:rPr>
          <w:color w:val="000000"/>
          <w:sz w:val="28"/>
          <w:lang w:val="ru-RU"/>
        </w:rPr>
        <w:t xml:space="preserve">транспортным средствам и (или) </w:t>
      </w:r>
      <w:r w:rsidRPr="002F2912">
        <w:rPr>
          <w:color w:val="000000"/>
          <w:sz w:val="28"/>
          <w:lang w:val="ru-RU"/>
        </w:rPr>
        <w:lastRenderedPageBreak/>
        <w:t>сельскохозяйственной технике с уполномоченным органом в области государственной поддержки индустриальной деятельности;</w:t>
      </w:r>
    </w:p>
    <w:p w:rsidR="00EF5B47" w:rsidRPr="002F2912" w:rsidRDefault="0085068E">
      <w:pPr>
        <w:spacing w:after="0"/>
        <w:jc w:val="both"/>
        <w:rPr>
          <w:lang w:val="ru-RU"/>
        </w:rPr>
      </w:pPr>
      <w:bookmarkStart w:id="6563" w:name="z7503"/>
      <w:bookmarkEnd w:id="6562"/>
      <w:r>
        <w:rPr>
          <w:color w:val="000000"/>
          <w:sz w:val="28"/>
        </w:rPr>
        <w:t>     </w:t>
      </w:r>
      <w:r w:rsidRPr="002F2912">
        <w:rPr>
          <w:color w:val="000000"/>
          <w:sz w:val="28"/>
          <w:lang w:val="ru-RU"/>
        </w:rPr>
        <w:t xml:space="preserve"> 16) необработанных драгоценных металлов, лома и отходов драгоценных металлов и сырьевых товаров, сод</w:t>
      </w:r>
      <w:r w:rsidRPr="002F2912">
        <w:rPr>
          <w:color w:val="000000"/>
          <w:sz w:val="28"/>
          <w:lang w:val="ru-RU"/>
        </w:rPr>
        <w:t>ержащих драгоценные металлы, если они:</w:t>
      </w:r>
    </w:p>
    <w:p w:rsidR="00EF5B47" w:rsidRPr="002F2912" w:rsidRDefault="0085068E">
      <w:pPr>
        <w:spacing w:after="0"/>
        <w:jc w:val="both"/>
        <w:rPr>
          <w:lang w:val="ru-RU"/>
        </w:rPr>
      </w:pPr>
      <w:bookmarkStart w:id="6564" w:name="z7504"/>
      <w:bookmarkEnd w:id="6563"/>
      <w:r w:rsidRPr="002F2912">
        <w:rPr>
          <w:color w:val="000000"/>
          <w:sz w:val="28"/>
          <w:lang w:val="ru-RU"/>
        </w:rPr>
        <w:t xml:space="preserve"> </w:t>
      </w:r>
      <w:r>
        <w:rPr>
          <w:color w:val="000000"/>
          <w:sz w:val="28"/>
        </w:rPr>
        <w:t>     </w:t>
      </w:r>
      <w:r w:rsidRPr="002F2912">
        <w:rPr>
          <w:color w:val="000000"/>
          <w:sz w:val="28"/>
          <w:lang w:val="ru-RU"/>
        </w:rPr>
        <w:t xml:space="preserve">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 </w:t>
      </w:r>
    </w:p>
    <w:p w:rsidR="00EF5B47" w:rsidRPr="002F2912" w:rsidRDefault="0085068E">
      <w:pPr>
        <w:spacing w:after="0"/>
        <w:jc w:val="both"/>
        <w:rPr>
          <w:lang w:val="ru-RU"/>
        </w:rPr>
      </w:pPr>
      <w:bookmarkStart w:id="6565" w:name="z7505"/>
      <w:bookmarkEnd w:id="6564"/>
      <w:r>
        <w:rPr>
          <w:color w:val="000000"/>
          <w:sz w:val="28"/>
        </w:rPr>
        <w:t>     </w:t>
      </w:r>
      <w:r w:rsidRPr="002F2912">
        <w:rPr>
          <w:color w:val="000000"/>
          <w:sz w:val="28"/>
          <w:lang w:val="ru-RU"/>
        </w:rPr>
        <w:t xml:space="preserve"> используются искл</w:t>
      </w:r>
      <w:r w:rsidRPr="002F2912">
        <w:rPr>
          <w:color w:val="000000"/>
          <w:sz w:val="28"/>
          <w:lang w:val="ru-RU"/>
        </w:rPr>
        <w:t>ючительно при производстве аффинированного золота для реализации Национальному Банку Республики Казахстан;</w:t>
      </w:r>
    </w:p>
    <w:bookmarkEnd w:id="6565"/>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17) 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17) товаров, ввезенных </w:t>
      </w:r>
      <w:r w:rsidRPr="002F2912">
        <w:rPr>
          <w:color w:val="000000"/>
          <w:sz w:val="28"/>
          <w:lang w:val="ru-RU"/>
        </w:rPr>
        <w:t xml:space="preserve">налогоплательщиками, являющимися участниками международного технологического парка "Астана Хаб", при одновременном соответствии следующим условиям: </w:t>
      </w:r>
    </w:p>
    <w:p w:rsidR="00EF5B47" w:rsidRPr="002F2912" w:rsidRDefault="0085068E">
      <w:pPr>
        <w:spacing w:after="0"/>
        <w:jc w:val="both"/>
        <w:rPr>
          <w:lang w:val="ru-RU"/>
        </w:rPr>
      </w:pPr>
      <w:bookmarkStart w:id="6566" w:name="z14289"/>
      <w:r>
        <w:rPr>
          <w:color w:val="000000"/>
          <w:sz w:val="28"/>
        </w:rPr>
        <w:t>     </w:t>
      </w:r>
      <w:r w:rsidRPr="002F2912">
        <w:rPr>
          <w:color w:val="000000"/>
          <w:sz w:val="28"/>
          <w:lang w:val="ru-RU"/>
        </w:rPr>
        <w:t xml:space="preserve"> товары включены в перечень товаров, импорт которых освобождается от налога на добавленную стоимость, </w:t>
      </w:r>
      <w:r w:rsidRPr="002F2912">
        <w:rPr>
          <w:color w:val="000000"/>
          <w:sz w:val="28"/>
          <w:lang w:val="ru-RU"/>
        </w:rPr>
        <w:t>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rsidR="00EF5B47" w:rsidRPr="002F2912" w:rsidRDefault="0085068E">
      <w:pPr>
        <w:spacing w:after="0"/>
        <w:jc w:val="both"/>
        <w:rPr>
          <w:lang w:val="ru-RU"/>
        </w:rPr>
      </w:pPr>
      <w:bookmarkStart w:id="6567" w:name="z14290"/>
      <w:bookmarkEnd w:id="6566"/>
      <w:r>
        <w:rPr>
          <w:color w:val="000000"/>
          <w:sz w:val="28"/>
        </w:rPr>
        <w:t>     </w:t>
      </w:r>
      <w:r w:rsidRPr="002F2912">
        <w:rPr>
          <w:color w:val="000000"/>
          <w:sz w:val="28"/>
          <w:lang w:val="ru-RU"/>
        </w:rPr>
        <w:t xml:space="preserve"> ввоз товаров оформлен документами в соответствии с таможенным законодательством</w:t>
      </w:r>
      <w:r w:rsidRPr="002F2912">
        <w:rPr>
          <w:color w:val="000000"/>
          <w:sz w:val="28"/>
          <w:lang w:val="ru-RU"/>
        </w:rPr>
        <w:t xml:space="preserve">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6568" w:name="z14291"/>
      <w:bookmarkEnd w:id="6567"/>
      <w:r>
        <w:rPr>
          <w:color w:val="000000"/>
          <w:sz w:val="28"/>
        </w:rPr>
        <w:t>     </w:t>
      </w:r>
      <w:r w:rsidRPr="002F2912">
        <w:rPr>
          <w:color w:val="000000"/>
          <w:sz w:val="28"/>
          <w:lang w:val="ru-RU"/>
        </w:rPr>
        <w:t xml:space="preserve"> 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w:t>
      </w:r>
      <w:r w:rsidRPr="002F2912">
        <w:rPr>
          <w:color w:val="000000"/>
          <w:sz w:val="28"/>
          <w:lang w:val="ru-RU"/>
        </w:rPr>
        <w:t>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w:t>
      </w:r>
      <w:r w:rsidRPr="002F2912">
        <w:rPr>
          <w:color w:val="000000"/>
          <w:sz w:val="28"/>
          <w:lang w:val="ru-RU"/>
        </w:rPr>
        <w:t>ческого регулирования, и уполномоченным органом;</w:t>
      </w:r>
    </w:p>
    <w:p w:rsidR="00EF5B47" w:rsidRPr="002F2912" w:rsidRDefault="0085068E">
      <w:pPr>
        <w:spacing w:after="0"/>
        <w:jc w:val="both"/>
        <w:rPr>
          <w:lang w:val="ru-RU"/>
        </w:rPr>
      </w:pPr>
      <w:bookmarkStart w:id="6569" w:name="z16150"/>
      <w:bookmarkEnd w:id="6568"/>
      <w:r w:rsidRPr="002F2912">
        <w:rPr>
          <w:color w:val="000000"/>
          <w:sz w:val="28"/>
          <w:lang w:val="ru-RU"/>
        </w:rPr>
        <w:t xml:space="preserve"> </w:t>
      </w:r>
      <w:r>
        <w:rPr>
          <w:color w:val="000000"/>
          <w:sz w:val="28"/>
        </w:rPr>
        <w:t>     </w:t>
      </w:r>
      <w:r w:rsidRPr="002F2912">
        <w:rPr>
          <w:color w:val="000000"/>
          <w:sz w:val="28"/>
          <w:lang w:val="ru-RU"/>
        </w:rPr>
        <w:t xml:space="preserve"> 18) товаров, по которым изменен срок уплаты косвенных налогов в соответствии с пунктом 10 статьи 49 настоящего Кодекса и исполнены требования, установленные статьей 457 настоящего Кодекса. </w:t>
      </w:r>
    </w:p>
    <w:p w:rsidR="00EF5B47" w:rsidRPr="002F2912" w:rsidRDefault="0085068E">
      <w:pPr>
        <w:spacing w:after="0"/>
        <w:jc w:val="both"/>
        <w:rPr>
          <w:lang w:val="ru-RU"/>
        </w:rPr>
      </w:pPr>
      <w:bookmarkStart w:id="6570" w:name="z17224"/>
      <w:bookmarkEnd w:id="6569"/>
      <w:r>
        <w:rPr>
          <w:color w:val="000000"/>
          <w:sz w:val="28"/>
        </w:rPr>
        <w:t>     </w:t>
      </w:r>
      <w:r w:rsidRPr="002F2912">
        <w:rPr>
          <w:color w:val="000000"/>
          <w:sz w:val="28"/>
          <w:lang w:val="ru-RU"/>
        </w:rPr>
        <w:t xml:space="preserve"> 19) </w:t>
      </w:r>
      <w:r w:rsidRPr="002F2912">
        <w:rPr>
          <w:color w:val="000000"/>
          <w:sz w:val="28"/>
          <w:lang w:val="ru-RU"/>
        </w:rPr>
        <w:t>сахара-сырца тростникового;</w:t>
      </w:r>
    </w:p>
    <w:p w:rsidR="00EF5B47" w:rsidRPr="002F2912" w:rsidRDefault="0085068E">
      <w:pPr>
        <w:spacing w:after="0"/>
        <w:jc w:val="both"/>
        <w:rPr>
          <w:lang w:val="ru-RU"/>
        </w:rPr>
      </w:pPr>
      <w:bookmarkStart w:id="6571" w:name="z17225"/>
      <w:bookmarkEnd w:id="6570"/>
      <w:r>
        <w:rPr>
          <w:color w:val="000000"/>
          <w:sz w:val="28"/>
        </w:rPr>
        <w:t>     </w:t>
      </w:r>
      <w:r w:rsidRPr="002F2912">
        <w:rPr>
          <w:color w:val="000000"/>
          <w:sz w:val="28"/>
          <w:lang w:val="ru-RU"/>
        </w:rPr>
        <w:t xml:space="preserve"> 20) химических веществ (сырья) для производства пестицидов при одновременном соблюдении следующих условий:</w:t>
      </w:r>
    </w:p>
    <w:p w:rsidR="00EF5B47" w:rsidRPr="002F2912" w:rsidRDefault="0085068E">
      <w:pPr>
        <w:spacing w:after="0"/>
        <w:jc w:val="both"/>
        <w:rPr>
          <w:lang w:val="ru-RU"/>
        </w:rPr>
      </w:pPr>
      <w:bookmarkStart w:id="6572" w:name="z17226"/>
      <w:bookmarkEnd w:id="6571"/>
      <w:r>
        <w:rPr>
          <w:color w:val="000000"/>
          <w:sz w:val="28"/>
        </w:rPr>
        <w:t>     </w:t>
      </w:r>
      <w:r w:rsidRPr="002F2912">
        <w:rPr>
          <w:color w:val="000000"/>
          <w:sz w:val="28"/>
          <w:lang w:val="ru-RU"/>
        </w:rPr>
        <w:t xml:space="preserve"> производство указанных товаров отсутствует на территории Республики Казахстан или не покрывает потребности Ре</w:t>
      </w:r>
      <w:r w:rsidRPr="002F2912">
        <w:rPr>
          <w:color w:val="000000"/>
          <w:sz w:val="28"/>
          <w:lang w:val="ru-RU"/>
        </w:rPr>
        <w:t>спублики Казахстан;</w:t>
      </w:r>
    </w:p>
    <w:p w:rsidR="00EF5B47" w:rsidRPr="002F2912" w:rsidRDefault="0085068E">
      <w:pPr>
        <w:spacing w:after="0"/>
        <w:jc w:val="both"/>
        <w:rPr>
          <w:lang w:val="ru-RU"/>
        </w:rPr>
      </w:pPr>
      <w:bookmarkStart w:id="6573" w:name="z17227"/>
      <w:bookmarkEnd w:id="6572"/>
      <w:r>
        <w:rPr>
          <w:color w:val="000000"/>
          <w:sz w:val="28"/>
        </w:rPr>
        <w:lastRenderedPageBreak/>
        <w:t>     </w:t>
      </w:r>
      <w:r w:rsidRPr="002F2912">
        <w:rPr>
          <w:color w:val="000000"/>
          <w:sz w:val="28"/>
          <w:lang w:val="ru-RU"/>
        </w:rPr>
        <w:t xml:space="preserve"> 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уполномоченным органом, уполномоченным органом в области налоговой политик</w:t>
      </w:r>
      <w:r w:rsidRPr="002F2912">
        <w:rPr>
          <w:color w:val="000000"/>
          <w:sz w:val="28"/>
          <w:lang w:val="ru-RU"/>
        </w:rPr>
        <w:t>и и уполномоченным органом в области развития агропромышленного комплекса;</w:t>
      </w:r>
    </w:p>
    <w:p w:rsidR="00EF5B47" w:rsidRPr="002F2912" w:rsidRDefault="0085068E">
      <w:pPr>
        <w:spacing w:after="0"/>
        <w:jc w:val="both"/>
        <w:rPr>
          <w:lang w:val="ru-RU"/>
        </w:rPr>
      </w:pPr>
      <w:bookmarkStart w:id="6574" w:name="z17228"/>
      <w:bookmarkEnd w:id="6573"/>
      <w:r>
        <w:rPr>
          <w:color w:val="000000"/>
          <w:sz w:val="28"/>
        </w:rPr>
        <w:t>     </w:t>
      </w:r>
      <w:r w:rsidRPr="002F2912">
        <w:rPr>
          <w:color w:val="000000"/>
          <w:sz w:val="28"/>
          <w:lang w:val="ru-RU"/>
        </w:rPr>
        <w:t xml:space="preserve"> ввезенные товары предназначены исключительно для производства пестицидов и не предназначены для дальнейшей реализации.</w:t>
      </w:r>
    </w:p>
    <w:p w:rsidR="00EF5B47" w:rsidRPr="002F2912" w:rsidRDefault="0085068E">
      <w:pPr>
        <w:spacing w:after="0"/>
        <w:jc w:val="both"/>
        <w:rPr>
          <w:lang w:val="ru-RU"/>
        </w:rPr>
      </w:pPr>
      <w:bookmarkStart w:id="6575" w:name="z17229"/>
      <w:bookmarkEnd w:id="6574"/>
      <w:r>
        <w:rPr>
          <w:color w:val="000000"/>
          <w:sz w:val="28"/>
        </w:rPr>
        <w:t>     </w:t>
      </w:r>
      <w:r w:rsidRPr="002F2912">
        <w:rPr>
          <w:color w:val="000000"/>
          <w:sz w:val="28"/>
          <w:lang w:val="ru-RU"/>
        </w:rPr>
        <w:t xml:space="preserve"> В случае нарушения в течение трех лет с даты выпус</w:t>
      </w:r>
      <w:r w:rsidRPr="002F2912">
        <w:rPr>
          <w:color w:val="000000"/>
          <w:sz w:val="28"/>
          <w:lang w:val="ru-RU"/>
        </w:rPr>
        <w:t>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начислением пени со срока, установленного для уплаты налога н</w:t>
      </w:r>
      <w:r w:rsidRPr="002F2912">
        <w:rPr>
          <w:color w:val="000000"/>
          <w:sz w:val="28"/>
          <w:lang w:val="ru-RU"/>
        </w:rPr>
        <w:t>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75"/>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21) дей</w:t>
      </w:r>
      <w:r w:rsidRPr="002F2912">
        <w:rPr>
          <w:color w:val="FF0000"/>
          <w:sz w:val="28"/>
          <w:lang w:val="ru-RU"/>
        </w:rPr>
        <w:t>ствует с 01.01.2023 до 01.01.2026 в соответствии с Законом РК от 21.12.2022 № 165-</w:t>
      </w:r>
      <w:r>
        <w:rPr>
          <w:color w:val="FF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21) произведений искусства, ввозимых негосударственными музеями.</w:t>
      </w:r>
    </w:p>
    <w:p w:rsidR="00EF5B47" w:rsidRPr="002F2912" w:rsidRDefault="0085068E">
      <w:pPr>
        <w:spacing w:after="0"/>
        <w:jc w:val="both"/>
        <w:rPr>
          <w:lang w:val="ru-RU"/>
        </w:rPr>
      </w:pPr>
      <w:bookmarkStart w:id="6576" w:name="z17231"/>
      <w:r>
        <w:rPr>
          <w:color w:val="000000"/>
          <w:sz w:val="28"/>
        </w:rPr>
        <w:t>     </w:t>
      </w:r>
      <w:r w:rsidRPr="002F2912">
        <w:rPr>
          <w:color w:val="000000"/>
          <w:sz w:val="28"/>
          <w:lang w:val="ru-RU"/>
        </w:rPr>
        <w:t xml:space="preserve"> Перечень произведений искусства, указанных в настоящем подпункте, утверждается уполномоченн</w:t>
      </w:r>
      <w:r w:rsidRPr="002F2912">
        <w:rPr>
          <w:color w:val="000000"/>
          <w:sz w:val="28"/>
          <w:lang w:val="ru-RU"/>
        </w:rPr>
        <w:t>ым органом в области культуры по согласованию с центральным уполномоченным органом по государственному планированию.</w:t>
      </w:r>
    </w:p>
    <w:p w:rsidR="00EF5B47" w:rsidRPr="002F2912" w:rsidRDefault="0085068E">
      <w:pPr>
        <w:spacing w:after="0"/>
        <w:jc w:val="both"/>
        <w:rPr>
          <w:lang w:val="ru-RU"/>
        </w:rPr>
      </w:pPr>
      <w:bookmarkStart w:id="6577" w:name="z16151"/>
      <w:bookmarkEnd w:id="6576"/>
      <w:r>
        <w:rPr>
          <w:color w:val="000000"/>
          <w:sz w:val="28"/>
        </w:rPr>
        <w:t>     </w:t>
      </w:r>
      <w:r w:rsidRPr="002F2912">
        <w:rPr>
          <w:color w:val="000000"/>
          <w:sz w:val="28"/>
          <w:lang w:val="ru-RU"/>
        </w:rPr>
        <w:t xml:space="preserve"> Порядок и условия применения освобождения от налога на добавленную стоимость при импорте товаров, указанных в части первой настоящего</w:t>
      </w:r>
      <w:r w:rsidRPr="002F2912">
        <w:rPr>
          <w:color w:val="000000"/>
          <w:sz w:val="28"/>
          <w:lang w:val="ru-RU"/>
        </w:rPr>
        <w:t xml:space="preserve"> подпункта, утверждаются уполномоченным органом.</w:t>
      </w:r>
    </w:p>
    <w:p w:rsidR="00EF5B47" w:rsidRPr="002F2912" w:rsidRDefault="0085068E">
      <w:pPr>
        <w:spacing w:after="0"/>
        <w:jc w:val="both"/>
        <w:rPr>
          <w:lang w:val="ru-RU"/>
        </w:rPr>
      </w:pPr>
      <w:bookmarkStart w:id="6578" w:name="z16152"/>
      <w:bookmarkEnd w:id="6577"/>
      <w:r>
        <w:rPr>
          <w:color w:val="000000"/>
          <w:sz w:val="28"/>
        </w:rPr>
        <w:t>     </w:t>
      </w:r>
      <w:r w:rsidRPr="002F2912">
        <w:rPr>
          <w:color w:val="000000"/>
          <w:sz w:val="28"/>
          <w:lang w:val="ru-RU"/>
        </w:rPr>
        <w:t xml:space="preserve"> В случае нарушения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w:t>
      </w:r>
      <w:r w:rsidRPr="002F2912">
        <w:rPr>
          <w:color w:val="000000"/>
          <w:sz w:val="28"/>
          <w:lang w:val="ru-RU"/>
        </w:rPr>
        <w:t>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6579" w:name="z7506"/>
      <w:bookmarkEnd w:id="6578"/>
      <w:r>
        <w:rPr>
          <w:color w:val="000000"/>
          <w:sz w:val="28"/>
        </w:rPr>
        <w:t>     </w:t>
      </w:r>
      <w:r w:rsidRPr="002F2912">
        <w:rPr>
          <w:color w:val="000000"/>
          <w:sz w:val="28"/>
          <w:lang w:val="ru-RU"/>
        </w:rPr>
        <w:t xml:space="preserve"> 2. Порядок освобождения от налога на добавленную</w:t>
      </w:r>
      <w:r w:rsidRPr="002F2912">
        <w:rPr>
          <w:color w:val="000000"/>
          <w:sz w:val="28"/>
          <w:lang w:val="ru-RU"/>
        </w:rPr>
        <w:t xml:space="preserve"> стоимость импорта товаров, указанных в подпунктах 1) – 13) пункта 1 настоящей статьи, определяется уполномоченным органом.</w:t>
      </w:r>
    </w:p>
    <w:p w:rsidR="00EF5B47" w:rsidRPr="002F2912" w:rsidRDefault="0085068E">
      <w:pPr>
        <w:spacing w:after="0"/>
        <w:jc w:val="both"/>
        <w:rPr>
          <w:lang w:val="ru-RU"/>
        </w:rPr>
      </w:pPr>
      <w:bookmarkStart w:id="6580" w:name="z7507"/>
      <w:bookmarkEnd w:id="6579"/>
      <w:r>
        <w:rPr>
          <w:color w:val="000000"/>
          <w:sz w:val="28"/>
        </w:rPr>
        <w:t>     </w:t>
      </w:r>
      <w:r w:rsidRPr="002F2912">
        <w:rPr>
          <w:color w:val="000000"/>
          <w:sz w:val="28"/>
          <w:lang w:val="ru-RU"/>
        </w:rPr>
        <w:t xml:space="preserve"> 3. Юридическое лицо, заключившее специальный инвестиционный контракт с уполномоченным органом по заключению специальных инвест</w:t>
      </w:r>
      <w:r w:rsidRPr="002F2912">
        <w:rPr>
          <w:color w:val="000000"/>
          <w:sz w:val="28"/>
          <w:lang w:val="ru-RU"/>
        </w:rPr>
        <w:t xml:space="preserve">иционных контрактов, определяемым Правительством Республики Казахстан, вправе применить освобождение от уплаты налога на добавленную стоимость при </w:t>
      </w:r>
      <w:r w:rsidRPr="002F2912">
        <w:rPr>
          <w:color w:val="000000"/>
          <w:sz w:val="28"/>
          <w:lang w:val="ru-RU"/>
        </w:rPr>
        <w:lastRenderedPageBreak/>
        <w:t>импорте товаров в составе готовой продукции, произведенной на территории специальной экономической зоны или с</w:t>
      </w:r>
      <w:r w:rsidRPr="002F2912">
        <w:rPr>
          <w:color w:val="000000"/>
          <w:sz w:val="28"/>
          <w:lang w:val="ru-RU"/>
        </w:rPr>
        <w:t>вободного склада, при соблюдении следующих условий:</w:t>
      </w:r>
    </w:p>
    <w:p w:rsidR="00EF5B47" w:rsidRPr="002F2912" w:rsidRDefault="0085068E">
      <w:pPr>
        <w:spacing w:after="0"/>
        <w:jc w:val="both"/>
        <w:rPr>
          <w:lang w:val="ru-RU"/>
        </w:rPr>
      </w:pPr>
      <w:bookmarkStart w:id="6581" w:name="z7508"/>
      <w:bookmarkEnd w:id="6580"/>
      <w:r>
        <w:rPr>
          <w:color w:val="000000"/>
          <w:sz w:val="28"/>
        </w:rPr>
        <w:t>     </w:t>
      </w:r>
      <w:r w:rsidRPr="002F2912">
        <w:rPr>
          <w:color w:val="000000"/>
          <w:sz w:val="28"/>
          <w:lang w:val="ru-RU"/>
        </w:rPr>
        <w:t xml:space="preserve"> 1) товары помещены под таможенную процедуру свободной таможенной зоны или свободного склада;</w:t>
      </w:r>
    </w:p>
    <w:p w:rsidR="00EF5B47" w:rsidRPr="002F2912" w:rsidRDefault="0085068E">
      <w:pPr>
        <w:spacing w:after="0"/>
        <w:jc w:val="both"/>
        <w:rPr>
          <w:lang w:val="ru-RU"/>
        </w:rPr>
      </w:pPr>
      <w:bookmarkStart w:id="6582" w:name="z7509"/>
      <w:bookmarkEnd w:id="6581"/>
      <w:r>
        <w:rPr>
          <w:color w:val="000000"/>
          <w:sz w:val="28"/>
        </w:rPr>
        <w:t>     </w:t>
      </w:r>
      <w:r w:rsidRPr="002F2912">
        <w:rPr>
          <w:color w:val="000000"/>
          <w:sz w:val="28"/>
          <w:lang w:val="ru-RU"/>
        </w:rPr>
        <w:t xml:space="preserve"> 2) таможенная процедура свободной таможенной зоны или свободного склада завершается таможенной проц</w:t>
      </w:r>
      <w:r w:rsidRPr="002F2912">
        <w:rPr>
          <w:color w:val="000000"/>
          <w:sz w:val="28"/>
          <w:lang w:val="ru-RU"/>
        </w:rPr>
        <w:t>едурой выпуска для внутреннего потребления;</w:t>
      </w:r>
    </w:p>
    <w:p w:rsidR="00EF5B47" w:rsidRPr="002F2912" w:rsidRDefault="0085068E">
      <w:pPr>
        <w:spacing w:after="0"/>
        <w:jc w:val="both"/>
        <w:rPr>
          <w:lang w:val="ru-RU"/>
        </w:rPr>
      </w:pPr>
      <w:bookmarkStart w:id="6583" w:name="z7510"/>
      <w:bookmarkEnd w:id="6582"/>
      <w:r>
        <w:rPr>
          <w:color w:val="000000"/>
          <w:sz w:val="28"/>
        </w:rPr>
        <w:t>     </w:t>
      </w:r>
      <w:r w:rsidRPr="002F2912">
        <w:rPr>
          <w:color w:val="000000"/>
          <w:sz w:val="28"/>
          <w:lang w:val="ru-RU"/>
        </w:rPr>
        <w:t xml:space="preserve"> 3) осуществлена идентификация товаров в составе готовой продукции в соответствии с таможенным законодательством Республики Казахстан.</w:t>
      </w:r>
    </w:p>
    <w:bookmarkEnd w:id="658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399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28.12.2018 </w:t>
      </w:r>
      <w:r w:rsidRPr="002F2912">
        <w:rPr>
          <w:color w:val="000000"/>
          <w:sz w:val="28"/>
          <w:lang w:val="ru-RU"/>
        </w:rPr>
        <w:t>№ 211-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w:t>
      </w:r>
      <w:r w:rsidRPr="002F2912">
        <w:rPr>
          <w:color w:val="FF0000"/>
          <w:sz w:val="28"/>
          <w:lang w:val="ru-RU"/>
        </w:rPr>
        <w:t xml:space="preserve">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w:t>
      </w:r>
      <w:r w:rsidRPr="002F2912">
        <w:rPr>
          <w:color w:val="FF0000"/>
          <w:sz w:val="28"/>
          <w:lang w:val="ru-RU"/>
        </w:rPr>
        <w:t xml:space="preserve">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6584" w:name="z7511"/>
      <w:r w:rsidRPr="002F2912">
        <w:rPr>
          <w:b/>
          <w:color w:val="000000"/>
          <w:lang w:val="ru-RU"/>
        </w:rPr>
        <w:t xml:space="preserve"> Глава 46. ЗАЧЕТ ПО НАЛОГУ НА ДОБАВЛЕННУЮ СТОИМОСТЬ</w:t>
      </w:r>
    </w:p>
    <w:bookmarkEnd w:id="6584"/>
    <w:p w:rsidR="00EF5B47" w:rsidRPr="002F2912" w:rsidRDefault="0085068E">
      <w:pPr>
        <w:spacing w:after="0"/>
        <w:jc w:val="both"/>
        <w:rPr>
          <w:lang w:val="ru-RU"/>
        </w:rPr>
      </w:pPr>
      <w:r w:rsidRPr="002F2912">
        <w:rPr>
          <w:b/>
          <w:color w:val="000000"/>
          <w:sz w:val="28"/>
          <w:lang w:val="ru-RU"/>
        </w:rPr>
        <w:t>Статья 400. Налог на добавленную стоимость, относимый в зачет</w:t>
      </w:r>
    </w:p>
    <w:p w:rsidR="00EF5B47" w:rsidRPr="002F2912" w:rsidRDefault="0085068E">
      <w:pPr>
        <w:spacing w:after="0"/>
        <w:jc w:val="both"/>
        <w:rPr>
          <w:lang w:val="ru-RU"/>
        </w:rPr>
      </w:pPr>
      <w:bookmarkStart w:id="6585" w:name="z7512"/>
      <w:r w:rsidRPr="002F2912">
        <w:rPr>
          <w:color w:val="000000"/>
          <w:sz w:val="28"/>
          <w:lang w:val="ru-RU"/>
        </w:rPr>
        <w:t xml:space="preserve"> </w:t>
      </w:r>
      <w:r>
        <w:rPr>
          <w:color w:val="000000"/>
          <w:sz w:val="28"/>
        </w:rPr>
        <w:t>     </w:t>
      </w:r>
      <w:r w:rsidRPr="002F2912">
        <w:rPr>
          <w:color w:val="000000"/>
          <w:sz w:val="28"/>
          <w:lang w:val="ru-RU"/>
        </w:rPr>
        <w:t xml:space="preserve">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w:t>
      </w:r>
      <w:r w:rsidRPr="002F2912">
        <w:rPr>
          <w:color w:val="000000"/>
          <w:sz w:val="28"/>
          <w:lang w:val="ru-RU"/>
        </w:rPr>
        <w:t xml:space="preserve">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p w:rsidR="00EF5B47" w:rsidRPr="002F2912" w:rsidRDefault="0085068E">
      <w:pPr>
        <w:spacing w:after="0"/>
        <w:jc w:val="both"/>
        <w:rPr>
          <w:lang w:val="ru-RU"/>
        </w:rPr>
      </w:pPr>
      <w:bookmarkStart w:id="6586" w:name="z7513"/>
      <w:bookmarkEnd w:id="6585"/>
      <w:r>
        <w:rPr>
          <w:color w:val="000000"/>
          <w:sz w:val="28"/>
        </w:rPr>
        <w:t>     </w:t>
      </w:r>
      <w:r w:rsidRPr="002F2912">
        <w:rPr>
          <w:color w:val="000000"/>
          <w:sz w:val="28"/>
          <w:lang w:val="ru-RU"/>
        </w:rPr>
        <w:t xml:space="preserve"> 1) в случае приобретения товаров, работ, услуг, за исключением с</w:t>
      </w:r>
      <w:r w:rsidRPr="002F2912">
        <w:rPr>
          <w:color w:val="000000"/>
          <w:sz w:val="28"/>
          <w:lang w:val="ru-RU"/>
        </w:rPr>
        <w:t>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EF5B47" w:rsidRPr="002F2912" w:rsidRDefault="0085068E">
      <w:pPr>
        <w:spacing w:after="0"/>
        <w:jc w:val="both"/>
        <w:rPr>
          <w:lang w:val="ru-RU"/>
        </w:rPr>
      </w:pPr>
      <w:bookmarkStart w:id="6587" w:name="z7514"/>
      <w:bookmarkEnd w:id="6586"/>
      <w:r>
        <w:rPr>
          <w:color w:val="000000"/>
          <w:sz w:val="28"/>
        </w:rPr>
        <w:t>     </w:t>
      </w:r>
      <w:r w:rsidRPr="002F2912">
        <w:rPr>
          <w:color w:val="000000"/>
          <w:sz w:val="28"/>
          <w:lang w:val="ru-RU"/>
        </w:rPr>
        <w:t xml:space="preserve"> счете-фактуре или проездном билет</w:t>
      </w:r>
      <w:r w:rsidRPr="002F2912">
        <w:rPr>
          <w:color w:val="000000"/>
          <w:sz w:val="28"/>
          <w:lang w:val="ru-RU"/>
        </w:rPr>
        <w:t>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EF5B47" w:rsidRPr="002F2912" w:rsidRDefault="0085068E">
      <w:pPr>
        <w:spacing w:after="0"/>
        <w:jc w:val="both"/>
        <w:rPr>
          <w:lang w:val="ru-RU"/>
        </w:rPr>
      </w:pPr>
      <w:bookmarkStart w:id="6588" w:name="z15336"/>
      <w:bookmarkEnd w:id="6587"/>
      <w:r>
        <w:rPr>
          <w:color w:val="000000"/>
          <w:sz w:val="28"/>
        </w:rPr>
        <w:t>     </w:t>
      </w:r>
      <w:r w:rsidRPr="002F2912">
        <w:rPr>
          <w:color w:val="000000"/>
          <w:sz w:val="28"/>
          <w:lang w:val="ru-RU"/>
        </w:rPr>
        <w:t xml:space="preserve"> документе, подтверждающем факт проезда на воздушном трансп</w:t>
      </w:r>
      <w:r w:rsidRPr="002F2912">
        <w:rPr>
          <w:color w:val="000000"/>
          <w:sz w:val="28"/>
          <w:lang w:val="ru-RU"/>
        </w:rPr>
        <w:t>орте, выписанном поставщиком, являющимся плательщиком налога на добавленную стоимость на дату выписки таких документов;</w:t>
      </w:r>
    </w:p>
    <w:p w:rsidR="00EF5B47" w:rsidRPr="002F2912" w:rsidRDefault="0085068E">
      <w:pPr>
        <w:spacing w:after="0"/>
        <w:jc w:val="both"/>
        <w:rPr>
          <w:lang w:val="ru-RU"/>
        </w:rPr>
      </w:pPr>
      <w:bookmarkStart w:id="6589" w:name="z7515"/>
      <w:bookmarkEnd w:id="6588"/>
      <w:r w:rsidRPr="002F2912">
        <w:rPr>
          <w:color w:val="000000"/>
          <w:sz w:val="28"/>
          <w:lang w:val="ru-RU"/>
        </w:rPr>
        <w:lastRenderedPageBreak/>
        <w:t xml:space="preserve"> </w:t>
      </w:r>
      <w:r>
        <w:rPr>
          <w:color w:val="000000"/>
          <w:sz w:val="28"/>
        </w:rPr>
        <w:t>     </w:t>
      </w:r>
      <w:r w:rsidRPr="002F2912">
        <w:rPr>
          <w:color w:val="000000"/>
          <w:sz w:val="28"/>
          <w:lang w:val="ru-RU"/>
        </w:rPr>
        <w:t xml:space="preserve"> счете-фактуре, выписанном в соответствии со статьей 414 настоящего Кодекса, в части, приходящейся на стоимость полученных в отчет</w:t>
      </w:r>
      <w:r w:rsidRPr="002F2912">
        <w:rPr>
          <w:color w:val="000000"/>
          <w:sz w:val="28"/>
          <w:lang w:val="ru-RU"/>
        </w:rPr>
        <w:t>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rsidR="00EF5B47" w:rsidRPr="002F2912" w:rsidRDefault="0085068E">
      <w:pPr>
        <w:spacing w:after="0"/>
        <w:jc w:val="both"/>
        <w:rPr>
          <w:lang w:val="ru-RU"/>
        </w:rPr>
      </w:pPr>
      <w:bookmarkStart w:id="6590" w:name="z7516"/>
      <w:bookmarkEnd w:id="6589"/>
      <w:r>
        <w:rPr>
          <w:color w:val="000000"/>
          <w:sz w:val="28"/>
        </w:rPr>
        <w:t>     </w:t>
      </w:r>
      <w:r w:rsidRPr="002F2912">
        <w:rPr>
          <w:color w:val="000000"/>
          <w:sz w:val="28"/>
          <w:lang w:val="ru-RU"/>
        </w:rPr>
        <w:t xml:space="preserve"> счете-фактуре, выписанном структурным подразделением уполномоченног</w:t>
      </w:r>
      <w:r w:rsidRPr="002F2912">
        <w:rPr>
          <w:color w:val="000000"/>
          <w:sz w:val="28"/>
          <w:lang w:val="ru-RU"/>
        </w:rPr>
        <w:t>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w:t>
      </w:r>
      <w:r w:rsidRPr="002F2912">
        <w:rPr>
          <w:color w:val="000000"/>
          <w:sz w:val="28"/>
          <w:lang w:val="ru-RU"/>
        </w:rPr>
        <w:t>ров в государственный материальный резерв:</w:t>
      </w:r>
    </w:p>
    <w:p w:rsidR="00EF5B47" w:rsidRPr="002F2912" w:rsidRDefault="0085068E">
      <w:pPr>
        <w:spacing w:after="0"/>
        <w:jc w:val="both"/>
        <w:rPr>
          <w:lang w:val="ru-RU"/>
        </w:rPr>
      </w:pPr>
      <w:bookmarkStart w:id="6591" w:name="z7517"/>
      <w:bookmarkEnd w:id="6590"/>
      <w:r>
        <w:rPr>
          <w:color w:val="000000"/>
          <w:sz w:val="28"/>
        </w:rPr>
        <w:t>     </w:t>
      </w:r>
      <w:r w:rsidRPr="002F2912">
        <w:rPr>
          <w:color w:val="000000"/>
          <w:sz w:val="28"/>
          <w:lang w:val="ru-RU"/>
        </w:rPr>
        <w:t xml:space="preserve"> НДС = С</w:t>
      </w:r>
      <w:r w:rsidRPr="002F2912">
        <w:rPr>
          <w:color w:val="000000"/>
          <w:vertAlign w:val="subscript"/>
          <w:lang w:val="ru-RU"/>
        </w:rPr>
        <w:t>ВТ</w:t>
      </w:r>
      <w:r w:rsidRPr="002F2912">
        <w:rPr>
          <w:color w:val="000000"/>
          <w:sz w:val="28"/>
          <w:lang w:val="ru-RU"/>
        </w:rPr>
        <w:t xml:space="preserve"> х Ст</w:t>
      </w:r>
      <w:r w:rsidRPr="002F2912">
        <w:rPr>
          <w:color w:val="000000"/>
          <w:vertAlign w:val="subscript"/>
          <w:lang w:val="ru-RU"/>
        </w:rPr>
        <w:t>НДС</w:t>
      </w:r>
      <w:r w:rsidRPr="002F2912">
        <w:rPr>
          <w:color w:val="000000"/>
          <w:sz w:val="28"/>
          <w:lang w:val="ru-RU"/>
        </w:rPr>
        <w:t xml:space="preserve"> / (100 % + Ст</w:t>
      </w:r>
      <w:r w:rsidRPr="002F2912">
        <w:rPr>
          <w:color w:val="000000"/>
          <w:vertAlign w:val="subscript"/>
          <w:lang w:val="ru-RU"/>
        </w:rPr>
        <w:t>НДС</w:t>
      </w:r>
      <w:r w:rsidRPr="002F2912">
        <w:rPr>
          <w:color w:val="000000"/>
          <w:sz w:val="28"/>
          <w:lang w:val="ru-RU"/>
        </w:rPr>
        <w:t>), где:</w:t>
      </w:r>
    </w:p>
    <w:p w:rsidR="00EF5B47" w:rsidRPr="002F2912" w:rsidRDefault="0085068E">
      <w:pPr>
        <w:spacing w:after="0"/>
        <w:jc w:val="both"/>
        <w:rPr>
          <w:lang w:val="ru-RU"/>
        </w:rPr>
      </w:pPr>
      <w:bookmarkStart w:id="6592" w:name="z7518"/>
      <w:bookmarkEnd w:id="6591"/>
      <w:r>
        <w:rPr>
          <w:color w:val="000000"/>
          <w:sz w:val="28"/>
        </w:rPr>
        <w:t>     </w:t>
      </w:r>
      <w:r w:rsidRPr="002F2912">
        <w:rPr>
          <w:color w:val="000000"/>
          <w:sz w:val="28"/>
          <w:lang w:val="ru-RU"/>
        </w:rPr>
        <w:t xml:space="preserve"> НДС – сумма налога на добавленную стоимость;</w:t>
      </w:r>
    </w:p>
    <w:p w:rsidR="00EF5B47" w:rsidRPr="002F2912" w:rsidRDefault="0085068E">
      <w:pPr>
        <w:spacing w:after="0"/>
        <w:jc w:val="both"/>
        <w:rPr>
          <w:lang w:val="ru-RU"/>
        </w:rPr>
      </w:pPr>
      <w:bookmarkStart w:id="6593" w:name="z7519"/>
      <w:bookmarkEnd w:id="6592"/>
      <w:r>
        <w:rPr>
          <w:color w:val="000000"/>
          <w:sz w:val="28"/>
        </w:rPr>
        <w:t>     </w:t>
      </w:r>
      <w:r w:rsidRPr="002F2912">
        <w:rPr>
          <w:color w:val="000000"/>
          <w:sz w:val="28"/>
          <w:lang w:val="ru-RU"/>
        </w:rPr>
        <w:t xml:space="preserve"> С</w:t>
      </w:r>
      <w:r w:rsidRPr="002F2912">
        <w:rPr>
          <w:color w:val="000000"/>
          <w:vertAlign w:val="subscript"/>
          <w:lang w:val="ru-RU"/>
        </w:rPr>
        <w:t>ВТ</w:t>
      </w:r>
      <w:r w:rsidRPr="002F2912">
        <w:rPr>
          <w:color w:val="000000"/>
          <w:sz w:val="28"/>
          <w:lang w:val="ru-RU"/>
        </w:rPr>
        <w:t xml:space="preserve"> – стоимость выпускаемых товаров, облагаемых налогом на добавленную стоимость;</w:t>
      </w:r>
    </w:p>
    <w:p w:rsidR="00EF5B47" w:rsidRPr="002F2912" w:rsidRDefault="0085068E">
      <w:pPr>
        <w:spacing w:after="0"/>
        <w:jc w:val="both"/>
        <w:rPr>
          <w:lang w:val="ru-RU"/>
        </w:rPr>
      </w:pPr>
      <w:bookmarkStart w:id="6594" w:name="z7520"/>
      <w:bookmarkEnd w:id="6593"/>
      <w:r>
        <w:rPr>
          <w:color w:val="000000"/>
          <w:sz w:val="28"/>
        </w:rPr>
        <w:t>     </w:t>
      </w:r>
      <w:r w:rsidRPr="002F2912">
        <w:rPr>
          <w:color w:val="000000"/>
          <w:sz w:val="28"/>
          <w:lang w:val="ru-RU"/>
        </w:rPr>
        <w:t xml:space="preserve"> Ст</w:t>
      </w:r>
      <w:r w:rsidRPr="002F2912">
        <w:rPr>
          <w:color w:val="000000"/>
          <w:vertAlign w:val="subscript"/>
          <w:lang w:val="ru-RU"/>
        </w:rPr>
        <w:t>НДС</w:t>
      </w:r>
      <w:r w:rsidRPr="002F2912">
        <w:rPr>
          <w:color w:val="000000"/>
          <w:sz w:val="28"/>
          <w:lang w:val="ru-RU"/>
        </w:rPr>
        <w:t xml:space="preserve"> – ставка налог</w:t>
      </w:r>
      <w:r w:rsidRPr="002F2912">
        <w:rPr>
          <w:color w:val="000000"/>
          <w:sz w:val="28"/>
          <w:lang w:val="ru-RU"/>
        </w:rPr>
        <w:t>а на добавленную стоимость, действующая на дату выпуска товаров;</w:t>
      </w:r>
    </w:p>
    <w:p w:rsidR="00EF5B47" w:rsidRPr="002F2912" w:rsidRDefault="0085068E">
      <w:pPr>
        <w:spacing w:after="0"/>
        <w:jc w:val="both"/>
        <w:rPr>
          <w:lang w:val="ru-RU"/>
        </w:rPr>
      </w:pPr>
      <w:bookmarkStart w:id="6595" w:name="z7521"/>
      <w:bookmarkEnd w:id="6594"/>
      <w:r>
        <w:rPr>
          <w:color w:val="000000"/>
          <w:sz w:val="28"/>
        </w:rPr>
        <w:t>     </w:t>
      </w:r>
      <w:r w:rsidRPr="002F2912">
        <w:rPr>
          <w:color w:val="000000"/>
          <w:sz w:val="28"/>
          <w:lang w:val="ru-RU"/>
        </w:rPr>
        <w:t xml:space="preserve"> 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w:t>
      </w:r>
      <w:r w:rsidRPr="002F2912">
        <w:rPr>
          <w:color w:val="000000"/>
          <w:sz w:val="28"/>
          <w:lang w:val="ru-RU"/>
        </w:rPr>
        <w:t>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w:t>
      </w:r>
      <w:r w:rsidRPr="002F2912">
        <w:rPr>
          <w:color w:val="000000"/>
          <w:sz w:val="28"/>
          <w:lang w:val="ru-RU"/>
        </w:rPr>
        <w:t>лога, уплаченного в бюджет Республики Казахстан и не подлежащего возврату;</w:t>
      </w:r>
    </w:p>
    <w:p w:rsidR="00EF5B47" w:rsidRPr="002F2912" w:rsidRDefault="0085068E">
      <w:pPr>
        <w:spacing w:after="0"/>
        <w:jc w:val="both"/>
        <w:rPr>
          <w:lang w:val="ru-RU"/>
        </w:rPr>
      </w:pPr>
      <w:bookmarkStart w:id="6596" w:name="z7522"/>
      <w:bookmarkEnd w:id="6595"/>
      <w:r w:rsidRPr="002F2912">
        <w:rPr>
          <w:color w:val="000000"/>
          <w:sz w:val="28"/>
          <w:lang w:val="ru-RU"/>
        </w:rPr>
        <w:t xml:space="preserve"> </w:t>
      </w:r>
      <w:r>
        <w:rPr>
          <w:color w:val="000000"/>
          <w:sz w:val="28"/>
        </w:rPr>
        <w:t>     </w:t>
      </w:r>
      <w:r w:rsidRPr="002F2912">
        <w:rPr>
          <w:color w:val="000000"/>
          <w:sz w:val="28"/>
          <w:lang w:val="ru-RU"/>
        </w:rPr>
        <w:t xml:space="preserve">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w:t>
      </w:r>
      <w:r w:rsidRPr="002F2912">
        <w:rPr>
          <w:color w:val="000000"/>
          <w:sz w:val="28"/>
          <w:lang w:val="ru-RU"/>
        </w:rPr>
        <w:t xml:space="preserve">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EF5B47" w:rsidRPr="002F2912" w:rsidRDefault="0085068E">
      <w:pPr>
        <w:spacing w:after="0"/>
        <w:jc w:val="both"/>
        <w:rPr>
          <w:lang w:val="ru-RU"/>
        </w:rPr>
      </w:pPr>
      <w:bookmarkStart w:id="6597" w:name="z7523"/>
      <w:bookmarkEnd w:id="6596"/>
      <w:r w:rsidRPr="002F2912">
        <w:rPr>
          <w:color w:val="000000"/>
          <w:sz w:val="28"/>
          <w:lang w:val="ru-RU"/>
        </w:rPr>
        <w:t xml:space="preserve"> </w:t>
      </w:r>
      <w:r>
        <w:rPr>
          <w:color w:val="000000"/>
          <w:sz w:val="28"/>
        </w:rPr>
        <w:t>     </w:t>
      </w:r>
      <w:r w:rsidRPr="002F2912">
        <w:rPr>
          <w:color w:val="000000"/>
          <w:sz w:val="28"/>
          <w:lang w:val="ru-RU"/>
        </w:rPr>
        <w:t xml:space="preserve"> 4) в случае постановки лица, указанного в по</w:t>
      </w:r>
      <w:r w:rsidRPr="002F2912">
        <w:rPr>
          <w:color w:val="000000"/>
          <w:sz w:val="28"/>
          <w:lang w:val="ru-RU"/>
        </w:rPr>
        <w:t>дпункте 1)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w:t>
      </w:r>
      <w:r w:rsidRPr="002F2912">
        <w:rPr>
          <w:color w:val="000000"/>
          <w:sz w:val="28"/>
          <w:lang w:val="ru-RU"/>
        </w:rPr>
        <w:t>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w:t>
      </w:r>
      <w:r w:rsidRPr="002F2912">
        <w:rPr>
          <w:color w:val="000000"/>
          <w:sz w:val="28"/>
          <w:lang w:val="ru-RU"/>
        </w:rPr>
        <w:t xml:space="preserve">ммы согласно одному из подпунктов 1) и 2) настоящего пункта. </w:t>
      </w:r>
    </w:p>
    <w:p w:rsidR="00EF5B47" w:rsidRPr="002F2912" w:rsidRDefault="0085068E">
      <w:pPr>
        <w:spacing w:after="0"/>
        <w:jc w:val="both"/>
        <w:rPr>
          <w:lang w:val="ru-RU"/>
        </w:rPr>
      </w:pPr>
      <w:bookmarkStart w:id="6598" w:name="z7524"/>
      <w:bookmarkEnd w:id="6597"/>
      <w:r w:rsidRPr="002F2912">
        <w:rPr>
          <w:color w:val="000000"/>
          <w:sz w:val="28"/>
          <w:lang w:val="ru-RU"/>
        </w:rPr>
        <w:lastRenderedPageBreak/>
        <w:t xml:space="preserve"> </w:t>
      </w:r>
      <w:r>
        <w:rPr>
          <w:color w:val="000000"/>
          <w:sz w:val="28"/>
        </w:rPr>
        <w:t>     </w:t>
      </w:r>
      <w:r w:rsidRPr="002F2912">
        <w:rPr>
          <w:color w:val="000000"/>
          <w:sz w:val="28"/>
          <w:lang w:val="ru-RU"/>
        </w:rPr>
        <w:t xml:space="preserve"> 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EF5B47" w:rsidRPr="002F2912" w:rsidRDefault="0085068E">
      <w:pPr>
        <w:spacing w:after="0"/>
        <w:jc w:val="both"/>
        <w:rPr>
          <w:lang w:val="ru-RU"/>
        </w:rPr>
      </w:pPr>
      <w:bookmarkStart w:id="6599" w:name="z7525"/>
      <w:bookmarkEnd w:id="6598"/>
      <w:r w:rsidRPr="002F2912">
        <w:rPr>
          <w:color w:val="000000"/>
          <w:sz w:val="28"/>
          <w:lang w:val="ru-RU"/>
        </w:rPr>
        <w:t xml:space="preserve"> </w:t>
      </w:r>
      <w:r>
        <w:rPr>
          <w:color w:val="000000"/>
          <w:sz w:val="28"/>
        </w:rPr>
        <w:t>     </w:t>
      </w:r>
      <w:r w:rsidRPr="002F2912">
        <w:rPr>
          <w:color w:val="000000"/>
          <w:sz w:val="28"/>
          <w:lang w:val="ru-RU"/>
        </w:rPr>
        <w:t xml:space="preserve"> 2. В случае получения физическим лицом </w:t>
      </w:r>
      <w:r w:rsidRPr="002F2912">
        <w:rPr>
          <w:color w:val="000000"/>
          <w:sz w:val="28"/>
          <w:lang w:val="ru-RU"/>
        </w:rPr>
        <w:t>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w:t>
      </w:r>
      <w:r w:rsidRPr="002F2912">
        <w:rPr>
          <w:color w:val="000000"/>
          <w:sz w:val="28"/>
          <w:lang w:val="ru-RU"/>
        </w:rPr>
        <w:t>ению на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w:t>
      </w:r>
      <w:r w:rsidRPr="002F2912">
        <w:rPr>
          <w:color w:val="000000"/>
          <w:sz w:val="28"/>
          <w:lang w:val="ru-RU"/>
        </w:rPr>
        <w:t>бований подпункта 1) пункта 1 настоящей статьи.</w:t>
      </w:r>
    </w:p>
    <w:p w:rsidR="00EF5B47" w:rsidRPr="002F2912" w:rsidRDefault="0085068E">
      <w:pPr>
        <w:spacing w:after="0"/>
        <w:jc w:val="both"/>
        <w:rPr>
          <w:lang w:val="ru-RU"/>
        </w:rPr>
      </w:pPr>
      <w:bookmarkStart w:id="6600" w:name="z7526"/>
      <w:bookmarkEnd w:id="6599"/>
      <w:r>
        <w:rPr>
          <w:color w:val="000000"/>
          <w:sz w:val="28"/>
        </w:rPr>
        <w:t>     </w:t>
      </w:r>
      <w:r w:rsidRPr="002F2912">
        <w:rPr>
          <w:color w:val="000000"/>
          <w:sz w:val="28"/>
          <w:lang w:val="ru-RU"/>
        </w:rPr>
        <w:t xml:space="preserve"> 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w:t>
      </w:r>
      <w:r w:rsidRPr="002F2912">
        <w:rPr>
          <w:color w:val="000000"/>
          <w:sz w:val="28"/>
          <w:lang w:val="ru-RU"/>
        </w:rPr>
        <w:t xml:space="preserve"> по наиболее раннему основанию.</w:t>
      </w:r>
    </w:p>
    <w:p w:rsidR="00EF5B47" w:rsidRPr="002F2912" w:rsidRDefault="0085068E">
      <w:pPr>
        <w:spacing w:after="0"/>
        <w:jc w:val="both"/>
        <w:rPr>
          <w:lang w:val="ru-RU"/>
        </w:rPr>
      </w:pPr>
      <w:bookmarkStart w:id="6601" w:name="z7527"/>
      <w:bookmarkEnd w:id="6600"/>
      <w:r w:rsidRPr="002F2912">
        <w:rPr>
          <w:color w:val="000000"/>
          <w:sz w:val="28"/>
          <w:lang w:val="ru-RU"/>
        </w:rPr>
        <w:t xml:space="preserve"> </w:t>
      </w:r>
      <w:r>
        <w:rPr>
          <w:color w:val="000000"/>
          <w:sz w:val="28"/>
        </w:rPr>
        <w:t>     </w:t>
      </w:r>
      <w:r w:rsidRPr="002F2912">
        <w:rPr>
          <w:color w:val="000000"/>
          <w:sz w:val="28"/>
          <w:lang w:val="ru-RU"/>
        </w:rPr>
        <w:t xml:space="preserve"> 4. При наступлении случаев, предусмотренных статьями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w:t>
      </w:r>
      <w:r w:rsidRPr="002F2912">
        <w:rPr>
          <w:color w:val="000000"/>
          <w:sz w:val="28"/>
          <w:lang w:val="ru-RU"/>
        </w:rPr>
        <w:t>мость, относимого в зачет, определяется с учетом исключения, увеличения или уменьшения, предусмотренных статьями 403, 404 и 405 настоящего Кодекса.</w:t>
      </w:r>
    </w:p>
    <w:p w:rsidR="00EF5B47" w:rsidRPr="002F2912" w:rsidRDefault="0085068E">
      <w:pPr>
        <w:spacing w:after="0"/>
        <w:jc w:val="both"/>
        <w:rPr>
          <w:lang w:val="ru-RU"/>
        </w:rPr>
      </w:pPr>
      <w:bookmarkStart w:id="6602" w:name="z7528"/>
      <w:bookmarkEnd w:id="6601"/>
      <w:r w:rsidRPr="002F2912">
        <w:rPr>
          <w:color w:val="000000"/>
          <w:sz w:val="28"/>
          <w:lang w:val="ru-RU"/>
        </w:rPr>
        <w:t xml:space="preserve"> </w:t>
      </w:r>
      <w:r>
        <w:rPr>
          <w:color w:val="000000"/>
          <w:sz w:val="28"/>
        </w:rPr>
        <w:t>     </w:t>
      </w:r>
      <w:r w:rsidRPr="002F2912">
        <w:rPr>
          <w:color w:val="000000"/>
          <w:sz w:val="28"/>
          <w:lang w:val="ru-RU"/>
        </w:rPr>
        <w:t xml:space="preserve"> 5. Зачет по налогу на добавленную стоимость подлежит уменьшению на сумму превышения налога на добавле</w:t>
      </w:r>
      <w:r w:rsidRPr="002F2912">
        <w:rPr>
          <w:color w:val="000000"/>
          <w:sz w:val="28"/>
          <w:lang w:val="ru-RU"/>
        </w:rPr>
        <w:t xml:space="preserve">нную стоимость после выполнения требования, указанного в подпункте 3) части первой пункта 1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w:t>
      </w:r>
      <w:r w:rsidRPr="002F2912">
        <w:rPr>
          <w:color w:val="000000"/>
          <w:sz w:val="28"/>
          <w:lang w:val="ru-RU"/>
        </w:rPr>
        <w:t>предоставлена ликвидационная декларация по налогу на добавленную стоимость.</w:t>
      </w:r>
    </w:p>
    <w:p w:rsidR="00EF5B47" w:rsidRPr="002F2912" w:rsidRDefault="0085068E">
      <w:pPr>
        <w:spacing w:after="0"/>
        <w:jc w:val="both"/>
        <w:rPr>
          <w:lang w:val="ru-RU"/>
        </w:rPr>
      </w:pPr>
      <w:bookmarkStart w:id="6603" w:name="z7529"/>
      <w:bookmarkEnd w:id="6602"/>
      <w:r w:rsidRPr="002F2912">
        <w:rPr>
          <w:color w:val="000000"/>
          <w:sz w:val="28"/>
          <w:lang w:val="ru-RU"/>
        </w:rPr>
        <w:t xml:space="preserve"> </w:t>
      </w:r>
      <w:r>
        <w:rPr>
          <w:color w:val="000000"/>
          <w:sz w:val="28"/>
        </w:rPr>
        <w:t>     </w:t>
      </w:r>
      <w:r w:rsidRPr="002F2912">
        <w:rPr>
          <w:color w:val="000000"/>
          <w:sz w:val="28"/>
          <w:lang w:val="ru-RU"/>
        </w:rPr>
        <w:t xml:space="preserve"> 6. Сумма налога на добавленную стоимость, не соответствующего положениям настоящей статьи, а также налога на добавленную стоимость, указанного в статье 402 настоящего Кодекс</w:t>
      </w:r>
      <w:r w:rsidRPr="002F2912">
        <w:rPr>
          <w:color w:val="000000"/>
          <w:sz w:val="28"/>
          <w:lang w:val="ru-RU"/>
        </w:rPr>
        <w:t>а, признается суммой налога на добавленную стоимость, не относимого в зачет, за исключением случая, предусмотренного пунктом 9 настоящей статьи.</w:t>
      </w:r>
    </w:p>
    <w:bookmarkEnd w:id="6603"/>
    <w:p w:rsidR="00EF5B47" w:rsidRPr="002F2912" w:rsidRDefault="0085068E">
      <w:pPr>
        <w:spacing w:after="0"/>
        <w:rPr>
          <w:lang w:val="ru-RU"/>
        </w:rPr>
      </w:pPr>
      <w:r>
        <w:rPr>
          <w:color w:val="FF0000"/>
          <w:sz w:val="28"/>
        </w:rPr>
        <w:t>     </w:t>
      </w:r>
      <w:r w:rsidRPr="002F2912">
        <w:rPr>
          <w:color w:val="FF0000"/>
          <w:sz w:val="28"/>
          <w:lang w:val="ru-RU"/>
        </w:rPr>
        <w:t xml:space="preserve"> 7. Действовал до 01.01.2022 в соответствии с Законом РК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8. Действовал с 01.</w:t>
      </w:r>
      <w:r w:rsidRPr="002F2912">
        <w:rPr>
          <w:color w:val="FF0000"/>
          <w:sz w:val="28"/>
          <w:lang w:val="ru-RU"/>
        </w:rPr>
        <w:t xml:space="preserve">01.2022 до 01.01.2024 в соответствии с Законом РК от 21.12.2022 </w:t>
      </w:r>
      <w:r w:rsidRPr="002F2912">
        <w:rPr>
          <w:color w:val="000000"/>
          <w:sz w:val="28"/>
          <w:lang w:val="ru-RU"/>
        </w:rPr>
        <w:t>№ 165-</w:t>
      </w:r>
      <w:r>
        <w:rPr>
          <w:color w:val="00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6604" w:name="z17522"/>
      <w:r>
        <w:rPr>
          <w:color w:val="000000"/>
          <w:sz w:val="28"/>
        </w:rPr>
        <w:t>     </w:t>
      </w:r>
      <w:r w:rsidRPr="002F2912">
        <w:rPr>
          <w:color w:val="000000"/>
          <w:sz w:val="28"/>
          <w:lang w:val="ru-RU"/>
        </w:rPr>
        <w:t xml:space="preserve"> 9.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w:t>
      </w:r>
      <w:r w:rsidRPr="002F2912">
        <w:rPr>
          <w:color w:val="000000"/>
          <w:sz w:val="28"/>
          <w:lang w:val="ru-RU"/>
        </w:rPr>
        <w:t xml:space="preserve">оказания железнодорожному перевозчику, </w:t>
      </w:r>
      <w:r w:rsidRPr="002F2912">
        <w:rPr>
          <w:color w:val="000000"/>
          <w:sz w:val="28"/>
          <w:lang w:val="ru-RU"/>
        </w:rPr>
        <w:lastRenderedPageBreak/>
        <w:t>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w:t>
      </w:r>
      <w:r w:rsidRPr="002F2912">
        <w:rPr>
          <w:color w:val="000000"/>
          <w:sz w:val="28"/>
          <w:lang w:val="ru-RU"/>
        </w:rPr>
        <w:t xml:space="preserve">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w:t>
      </w:r>
      <w:r w:rsidRPr="002F2912">
        <w:rPr>
          <w:color w:val="000000"/>
          <w:sz w:val="28"/>
          <w:lang w:val="ru-RU"/>
        </w:rPr>
        <w:t>ит отнесению в зачет при соблюдении условий, установленных пунктом 1 настоящей статьи.</w:t>
      </w:r>
    </w:p>
    <w:bookmarkEnd w:id="660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400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 от 27.12.2019 </w:t>
      </w:r>
      <w:r w:rsidRPr="002F2912">
        <w:rPr>
          <w:color w:val="000000"/>
          <w:sz w:val="28"/>
          <w:lang w:val="ru-RU"/>
        </w:rPr>
        <w:t>№ 295-</w:t>
      </w:r>
      <w:r>
        <w:rPr>
          <w:color w:val="000000"/>
          <w:sz w:val="28"/>
        </w:rPr>
        <w:t>V</w:t>
      </w:r>
      <w:r w:rsidRPr="002F2912">
        <w:rPr>
          <w:color w:val="000000"/>
          <w:sz w:val="28"/>
          <w:lang w:val="ru-RU"/>
        </w:rPr>
        <w:t>І</w:t>
      </w:r>
      <w:r w:rsidRPr="002F2912">
        <w:rPr>
          <w:color w:val="FF0000"/>
          <w:sz w:val="28"/>
          <w:lang w:val="ru-RU"/>
        </w:rPr>
        <w:t xml:space="preserve"> (порядок введения в дейс</w:t>
      </w:r>
      <w:r w:rsidRPr="002F2912">
        <w:rPr>
          <w:color w:val="FF0000"/>
          <w:sz w:val="28"/>
          <w:lang w:val="ru-RU"/>
        </w:rPr>
        <w:t xml:space="preserve">твие см. </w:t>
      </w:r>
      <w:r w:rsidRPr="002F2912">
        <w:rPr>
          <w:color w:val="000000"/>
          <w:sz w:val="28"/>
          <w:lang w:val="ru-RU"/>
        </w:rPr>
        <w:t>ст. 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(действовал с 01.01.2022 до 01.01.2024);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401. Дата отнесения в зачет налога на доба</w:t>
      </w:r>
      <w:r w:rsidRPr="002F2912">
        <w:rPr>
          <w:b/>
          <w:color w:val="000000"/>
          <w:sz w:val="28"/>
          <w:lang w:val="ru-RU"/>
        </w:rPr>
        <w:t>вленную стоимость</w:t>
      </w:r>
    </w:p>
    <w:p w:rsidR="00EF5B47" w:rsidRPr="002F2912" w:rsidRDefault="0085068E">
      <w:pPr>
        <w:spacing w:after="0"/>
        <w:jc w:val="both"/>
        <w:rPr>
          <w:lang w:val="ru-RU"/>
        </w:rPr>
      </w:pPr>
      <w:bookmarkStart w:id="6605" w:name="z7530"/>
      <w:r>
        <w:rPr>
          <w:color w:val="000000"/>
          <w:sz w:val="28"/>
        </w:rPr>
        <w:t>     </w:t>
      </w:r>
      <w:r w:rsidRPr="002F2912">
        <w:rPr>
          <w:color w:val="000000"/>
          <w:sz w:val="28"/>
          <w:lang w:val="ru-RU"/>
        </w:rPr>
        <w:t xml:space="preserve"> 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EF5B47" w:rsidRPr="002F2912" w:rsidRDefault="0085068E">
      <w:pPr>
        <w:spacing w:after="0"/>
        <w:jc w:val="both"/>
        <w:rPr>
          <w:lang w:val="ru-RU"/>
        </w:rPr>
      </w:pPr>
      <w:bookmarkStart w:id="6606" w:name="z7531"/>
      <w:bookmarkEnd w:id="6605"/>
      <w:r>
        <w:rPr>
          <w:color w:val="000000"/>
          <w:sz w:val="28"/>
        </w:rPr>
        <w:t>     </w:t>
      </w:r>
      <w:r w:rsidRPr="002F2912">
        <w:rPr>
          <w:color w:val="000000"/>
          <w:sz w:val="28"/>
          <w:lang w:val="ru-RU"/>
        </w:rPr>
        <w:t xml:space="preserve"> 1) дата получения товаров, работ, услуг;</w:t>
      </w:r>
    </w:p>
    <w:p w:rsidR="00EF5B47" w:rsidRPr="002F2912" w:rsidRDefault="0085068E">
      <w:pPr>
        <w:spacing w:after="0"/>
        <w:jc w:val="both"/>
        <w:rPr>
          <w:lang w:val="ru-RU"/>
        </w:rPr>
      </w:pPr>
      <w:bookmarkStart w:id="6607" w:name="z7532"/>
      <w:bookmarkEnd w:id="6606"/>
      <w:r w:rsidRPr="002F2912">
        <w:rPr>
          <w:color w:val="000000"/>
          <w:sz w:val="28"/>
          <w:lang w:val="ru-RU"/>
        </w:rPr>
        <w:t xml:space="preserve"> </w:t>
      </w:r>
      <w:r>
        <w:rPr>
          <w:color w:val="000000"/>
          <w:sz w:val="28"/>
        </w:rPr>
        <w:t>     </w:t>
      </w:r>
      <w:r w:rsidRPr="002F2912">
        <w:rPr>
          <w:color w:val="000000"/>
          <w:sz w:val="28"/>
          <w:lang w:val="ru-RU"/>
        </w:rPr>
        <w:t xml:space="preserve"> 2) дата выписки счета-фактуры </w:t>
      </w:r>
      <w:r w:rsidRPr="002F2912">
        <w:rPr>
          <w:color w:val="000000"/>
          <w:sz w:val="28"/>
          <w:lang w:val="ru-RU"/>
        </w:rPr>
        <w:t>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p w:rsidR="00EF5B47" w:rsidRPr="002F2912" w:rsidRDefault="0085068E">
      <w:pPr>
        <w:spacing w:after="0"/>
        <w:jc w:val="both"/>
        <w:rPr>
          <w:lang w:val="ru-RU"/>
        </w:rPr>
      </w:pPr>
      <w:bookmarkStart w:id="6608" w:name="z7533"/>
      <w:bookmarkEnd w:id="6607"/>
      <w:r>
        <w:rPr>
          <w:color w:val="000000"/>
          <w:sz w:val="28"/>
        </w:rPr>
        <w:t>     </w:t>
      </w:r>
      <w:r w:rsidRPr="002F2912">
        <w:rPr>
          <w:color w:val="000000"/>
          <w:sz w:val="28"/>
          <w:lang w:val="ru-RU"/>
        </w:rPr>
        <w:t xml:space="preserve"> В случае выписки исправленного счета-фактуры, сумма налога на добавленную стоимость учитываетс</w:t>
      </w:r>
      <w:r w:rsidRPr="002F2912">
        <w:rPr>
          <w:color w:val="000000"/>
          <w:sz w:val="28"/>
          <w:lang w:val="ru-RU"/>
        </w:rPr>
        <w:t>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w:t>
      </w:r>
      <w:r w:rsidRPr="002F2912">
        <w:rPr>
          <w:color w:val="000000"/>
          <w:sz w:val="28"/>
          <w:lang w:val="ru-RU"/>
        </w:rPr>
        <w:t>оговые периоды.</w:t>
      </w:r>
    </w:p>
    <w:p w:rsidR="00EF5B47" w:rsidRPr="002F2912" w:rsidRDefault="0085068E">
      <w:pPr>
        <w:spacing w:after="0"/>
        <w:jc w:val="both"/>
        <w:rPr>
          <w:lang w:val="ru-RU"/>
        </w:rPr>
      </w:pPr>
      <w:bookmarkStart w:id="6609" w:name="z7534"/>
      <w:bookmarkEnd w:id="6608"/>
      <w:r>
        <w:rPr>
          <w:color w:val="000000"/>
          <w:sz w:val="28"/>
        </w:rPr>
        <w:t>     </w:t>
      </w:r>
      <w:r w:rsidRPr="002F2912">
        <w:rPr>
          <w:color w:val="000000"/>
          <w:sz w:val="28"/>
          <w:lang w:val="ru-RU"/>
        </w:rPr>
        <w:t xml:space="preserve">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rsidR="00EF5B47" w:rsidRPr="002F2912" w:rsidRDefault="0085068E">
      <w:pPr>
        <w:spacing w:after="0"/>
        <w:jc w:val="both"/>
        <w:rPr>
          <w:lang w:val="ru-RU"/>
        </w:rPr>
      </w:pPr>
      <w:bookmarkStart w:id="6610" w:name="z7535"/>
      <w:bookmarkEnd w:id="6609"/>
      <w:r>
        <w:rPr>
          <w:color w:val="000000"/>
          <w:sz w:val="28"/>
        </w:rPr>
        <w:t>     </w:t>
      </w:r>
      <w:r w:rsidRPr="002F2912">
        <w:rPr>
          <w:color w:val="000000"/>
          <w:sz w:val="28"/>
          <w:lang w:val="ru-RU"/>
        </w:rPr>
        <w:t xml:space="preserve"> Положения настоящего пункта не </w:t>
      </w:r>
      <w:r w:rsidRPr="002F2912">
        <w:rPr>
          <w:color w:val="000000"/>
          <w:sz w:val="28"/>
          <w:lang w:val="ru-RU"/>
        </w:rPr>
        <w:t>применяются в случаях, установленных пунктами 2 – 6 настоящей статьи.</w:t>
      </w:r>
    </w:p>
    <w:p w:rsidR="00EF5B47" w:rsidRPr="002F2912" w:rsidRDefault="0085068E">
      <w:pPr>
        <w:spacing w:after="0"/>
        <w:jc w:val="both"/>
        <w:rPr>
          <w:lang w:val="ru-RU"/>
        </w:rPr>
      </w:pPr>
      <w:bookmarkStart w:id="6611" w:name="z7536"/>
      <w:bookmarkEnd w:id="6610"/>
      <w:r w:rsidRPr="002F2912">
        <w:rPr>
          <w:color w:val="000000"/>
          <w:sz w:val="28"/>
          <w:lang w:val="ru-RU"/>
        </w:rPr>
        <w:t xml:space="preserve"> </w:t>
      </w:r>
      <w:r>
        <w:rPr>
          <w:color w:val="000000"/>
          <w:sz w:val="28"/>
        </w:rPr>
        <w:t>     </w:t>
      </w:r>
      <w:r w:rsidRPr="002F2912">
        <w:rPr>
          <w:color w:val="000000"/>
          <w:sz w:val="28"/>
          <w:lang w:val="ru-RU"/>
        </w:rPr>
        <w:t xml:space="preserve"> 2. В случае, предусмотренном подпунктом 2) пункта 1 статьи 400 настоящего Кодекса, налог на добавленную стоимость, относимый в зачет, учитывается в том налоговом периоде, на котор</w:t>
      </w:r>
      <w:r w:rsidRPr="002F2912">
        <w:rPr>
          <w:color w:val="000000"/>
          <w:sz w:val="28"/>
          <w:lang w:val="ru-RU"/>
        </w:rPr>
        <w:t>ый приходится наиболее поздняя из следующих дат:</w:t>
      </w:r>
    </w:p>
    <w:p w:rsidR="00EF5B47" w:rsidRPr="002F2912" w:rsidRDefault="0085068E">
      <w:pPr>
        <w:spacing w:after="0"/>
        <w:jc w:val="both"/>
        <w:rPr>
          <w:lang w:val="ru-RU"/>
        </w:rPr>
      </w:pPr>
      <w:bookmarkStart w:id="6612" w:name="z7537"/>
      <w:bookmarkEnd w:id="6611"/>
      <w:r w:rsidRPr="002F2912">
        <w:rPr>
          <w:color w:val="000000"/>
          <w:sz w:val="28"/>
          <w:lang w:val="ru-RU"/>
        </w:rPr>
        <w:t xml:space="preserve"> </w:t>
      </w:r>
      <w:r>
        <w:rPr>
          <w:color w:val="000000"/>
          <w:sz w:val="28"/>
        </w:rPr>
        <w:t>     </w:t>
      </w:r>
      <w:r w:rsidRPr="002F2912">
        <w:rPr>
          <w:color w:val="000000"/>
          <w:sz w:val="28"/>
          <w:lang w:val="ru-RU"/>
        </w:rPr>
        <w:t xml:space="preserve">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rsidR="00EF5B47" w:rsidRPr="002F2912" w:rsidRDefault="0085068E">
      <w:pPr>
        <w:spacing w:after="0"/>
        <w:jc w:val="both"/>
        <w:rPr>
          <w:lang w:val="ru-RU"/>
        </w:rPr>
      </w:pPr>
      <w:bookmarkStart w:id="6613" w:name="z7538"/>
      <w:bookmarkEnd w:id="6612"/>
      <w:r>
        <w:rPr>
          <w:color w:val="000000"/>
          <w:sz w:val="28"/>
        </w:rPr>
        <w:lastRenderedPageBreak/>
        <w:t>     </w:t>
      </w:r>
      <w:r w:rsidRPr="002F2912">
        <w:rPr>
          <w:color w:val="000000"/>
          <w:sz w:val="28"/>
          <w:lang w:val="ru-RU"/>
        </w:rPr>
        <w:t xml:space="preserve"> 2) дата таможенного оформления, </w:t>
      </w:r>
      <w:r w:rsidRPr="002F2912">
        <w:rPr>
          <w:color w:val="000000"/>
          <w:sz w:val="28"/>
          <w:lang w:val="ru-RU"/>
        </w:rPr>
        <w:t>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заявлении о ввозе товаров и уплате косвенных налогов за котор</w:t>
      </w:r>
      <w:r w:rsidRPr="002F2912">
        <w:rPr>
          <w:color w:val="000000"/>
          <w:sz w:val="28"/>
          <w:lang w:val="ru-RU"/>
        </w:rPr>
        <w:t>ый исчислен такой налог.</w:t>
      </w:r>
    </w:p>
    <w:p w:rsidR="00EF5B47" w:rsidRPr="002F2912" w:rsidRDefault="0085068E">
      <w:pPr>
        <w:spacing w:after="0"/>
        <w:jc w:val="both"/>
        <w:rPr>
          <w:lang w:val="ru-RU"/>
        </w:rPr>
      </w:pPr>
      <w:bookmarkStart w:id="6614" w:name="z7539"/>
      <w:bookmarkEnd w:id="6613"/>
      <w:r w:rsidRPr="002F2912">
        <w:rPr>
          <w:color w:val="000000"/>
          <w:sz w:val="28"/>
          <w:lang w:val="ru-RU"/>
        </w:rPr>
        <w:t xml:space="preserve"> </w:t>
      </w:r>
      <w:r>
        <w:rPr>
          <w:color w:val="000000"/>
          <w:sz w:val="28"/>
        </w:rPr>
        <w:t>     </w:t>
      </w:r>
      <w:r w:rsidRPr="002F2912">
        <w:rPr>
          <w:color w:val="000000"/>
          <w:sz w:val="28"/>
          <w:lang w:val="ru-RU"/>
        </w:rPr>
        <w:t xml:space="preserve"> 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w:t>
      </w:r>
      <w:r w:rsidRPr="002F2912">
        <w:rPr>
          <w:color w:val="000000"/>
          <w:sz w:val="28"/>
          <w:lang w:val="ru-RU"/>
        </w:rPr>
        <w:t>ат:</w:t>
      </w:r>
    </w:p>
    <w:p w:rsidR="00EF5B47" w:rsidRPr="002F2912" w:rsidRDefault="0085068E">
      <w:pPr>
        <w:spacing w:after="0"/>
        <w:jc w:val="both"/>
        <w:rPr>
          <w:lang w:val="ru-RU"/>
        </w:rPr>
      </w:pPr>
      <w:bookmarkStart w:id="6615" w:name="z7540"/>
      <w:bookmarkEnd w:id="6614"/>
      <w:r w:rsidRPr="002F2912">
        <w:rPr>
          <w:color w:val="000000"/>
          <w:sz w:val="28"/>
          <w:lang w:val="ru-RU"/>
        </w:rPr>
        <w:t xml:space="preserve"> </w:t>
      </w:r>
      <w:r>
        <w:rPr>
          <w:color w:val="000000"/>
          <w:sz w:val="28"/>
        </w:rPr>
        <w:t>     </w:t>
      </w:r>
      <w:r w:rsidRPr="002F2912">
        <w:rPr>
          <w:color w:val="000000"/>
          <w:sz w:val="28"/>
          <w:lang w:val="ru-RU"/>
        </w:rPr>
        <w:t xml:space="preserve">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rsidR="00EF5B47" w:rsidRPr="002F2912" w:rsidRDefault="0085068E">
      <w:pPr>
        <w:spacing w:after="0"/>
        <w:jc w:val="both"/>
        <w:rPr>
          <w:lang w:val="ru-RU"/>
        </w:rPr>
      </w:pPr>
      <w:bookmarkStart w:id="6616" w:name="z7541"/>
      <w:bookmarkEnd w:id="6615"/>
      <w:r>
        <w:rPr>
          <w:color w:val="000000"/>
          <w:sz w:val="28"/>
        </w:rPr>
        <w:t>     </w:t>
      </w:r>
      <w:r w:rsidRPr="002F2912">
        <w:rPr>
          <w:color w:val="000000"/>
          <w:sz w:val="28"/>
          <w:lang w:val="ru-RU"/>
        </w:rPr>
        <w:t xml:space="preserve"> 2) последний день налогового периода, в декларации по налогу на добавленную с</w:t>
      </w:r>
      <w:r w:rsidRPr="002F2912">
        <w:rPr>
          <w:color w:val="000000"/>
          <w:sz w:val="28"/>
          <w:lang w:val="ru-RU"/>
        </w:rPr>
        <w:t>тоимость за который исчислен такой налог.</w:t>
      </w:r>
    </w:p>
    <w:p w:rsidR="00EF5B47" w:rsidRPr="002F2912" w:rsidRDefault="0085068E">
      <w:pPr>
        <w:spacing w:after="0"/>
        <w:jc w:val="both"/>
        <w:rPr>
          <w:lang w:val="ru-RU"/>
        </w:rPr>
      </w:pPr>
      <w:bookmarkStart w:id="6617" w:name="z7542"/>
      <w:bookmarkEnd w:id="6616"/>
      <w:r w:rsidRPr="002F2912">
        <w:rPr>
          <w:color w:val="000000"/>
          <w:sz w:val="28"/>
          <w:lang w:val="ru-RU"/>
        </w:rPr>
        <w:t xml:space="preserve"> </w:t>
      </w:r>
      <w:r>
        <w:rPr>
          <w:color w:val="000000"/>
          <w:sz w:val="28"/>
        </w:rPr>
        <w:t>     </w:t>
      </w:r>
      <w:r w:rsidRPr="002F2912">
        <w:rPr>
          <w:color w:val="000000"/>
          <w:sz w:val="28"/>
          <w:lang w:val="ru-RU"/>
        </w:rPr>
        <w:t xml:space="preserve"> 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w:t>
      </w:r>
      <w:r w:rsidRPr="002F2912">
        <w:rPr>
          <w:color w:val="000000"/>
          <w:sz w:val="28"/>
          <w:lang w:val="ru-RU"/>
        </w:rPr>
        <w:t>и на регистрационный учет по налогу на добавленную стоимость.</w:t>
      </w:r>
    </w:p>
    <w:p w:rsidR="00EF5B47" w:rsidRPr="002F2912" w:rsidRDefault="0085068E">
      <w:pPr>
        <w:spacing w:after="0"/>
        <w:jc w:val="both"/>
        <w:rPr>
          <w:lang w:val="ru-RU"/>
        </w:rPr>
      </w:pPr>
      <w:bookmarkStart w:id="6618" w:name="z7543"/>
      <w:bookmarkEnd w:id="6617"/>
      <w:r w:rsidRPr="002F2912">
        <w:rPr>
          <w:color w:val="000000"/>
          <w:sz w:val="28"/>
          <w:lang w:val="ru-RU"/>
        </w:rPr>
        <w:t xml:space="preserve"> </w:t>
      </w:r>
      <w:r>
        <w:rPr>
          <w:color w:val="000000"/>
          <w:sz w:val="28"/>
        </w:rPr>
        <w:t>     </w:t>
      </w:r>
      <w:r w:rsidRPr="002F2912">
        <w:rPr>
          <w:color w:val="000000"/>
          <w:sz w:val="28"/>
          <w:lang w:val="ru-RU"/>
        </w:rPr>
        <w:t xml:space="preserve"> 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w:t>
      </w:r>
      <w:r w:rsidRPr="002F2912">
        <w:rPr>
          <w:color w:val="000000"/>
          <w:sz w:val="28"/>
          <w:lang w:val="ru-RU"/>
        </w:rPr>
        <w:t>ом сумма налога на добавленную стоимость по дополнительному счету-фактуре, предусмотренному в части третьей пункта 1 статьи 419 настоящего Кодекса учитывается в том налоговом периоде, на который приходится дата выписки дополнительного счета-фактуры, призна</w:t>
      </w:r>
      <w:r w:rsidRPr="002F2912">
        <w:rPr>
          <w:color w:val="000000"/>
          <w:sz w:val="28"/>
          <w:lang w:val="ru-RU"/>
        </w:rPr>
        <w:t>нного аннулированным.</w:t>
      </w:r>
    </w:p>
    <w:p w:rsidR="00EF5B47" w:rsidRPr="002F2912" w:rsidRDefault="0085068E">
      <w:pPr>
        <w:spacing w:after="0"/>
        <w:jc w:val="both"/>
        <w:rPr>
          <w:lang w:val="ru-RU"/>
        </w:rPr>
      </w:pPr>
      <w:bookmarkStart w:id="6619" w:name="z7544"/>
      <w:bookmarkEnd w:id="6618"/>
      <w:r>
        <w:rPr>
          <w:color w:val="000000"/>
          <w:sz w:val="28"/>
        </w:rPr>
        <w:t>     </w:t>
      </w:r>
      <w:r w:rsidRPr="002F2912">
        <w:rPr>
          <w:color w:val="000000"/>
          <w:sz w:val="28"/>
          <w:lang w:val="ru-RU"/>
        </w:rPr>
        <w:t xml:space="preserve">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w:t>
      </w:r>
      <w:r w:rsidRPr="002F2912">
        <w:rPr>
          <w:color w:val="000000"/>
          <w:sz w:val="28"/>
          <w:lang w:val="ru-RU"/>
        </w:rPr>
        <w:t>оде, на который приходится дата совершения оборота по реализации таких товаров, работ, услуг.</w:t>
      </w:r>
    </w:p>
    <w:bookmarkEnd w:id="661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401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402. Налог на добавленную стоимос</w:t>
      </w:r>
      <w:r w:rsidRPr="002F2912">
        <w:rPr>
          <w:b/>
          <w:color w:val="000000"/>
          <w:sz w:val="28"/>
          <w:lang w:val="ru-RU"/>
        </w:rPr>
        <w:t>ть, не относимый в зачет</w:t>
      </w:r>
    </w:p>
    <w:p w:rsidR="00EF5B47" w:rsidRPr="002F2912" w:rsidRDefault="0085068E">
      <w:pPr>
        <w:spacing w:after="0"/>
        <w:jc w:val="both"/>
        <w:rPr>
          <w:lang w:val="ru-RU"/>
        </w:rPr>
      </w:pPr>
      <w:bookmarkStart w:id="6620" w:name="z7545"/>
      <w:r>
        <w:rPr>
          <w:color w:val="000000"/>
          <w:sz w:val="28"/>
        </w:rPr>
        <w:t>     </w:t>
      </w:r>
      <w:r w:rsidRPr="002F2912">
        <w:rPr>
          <w:color w:val="000000"/>
          <w:sz w:val="28"/>
          <w:lang w:val="ru-RU"/>
        </w:rPr>
        <w:t xml:space="preserve"> 1. Налогом на добавленную стоимость, не относимым в зачет, признается налог на добавленную стоимость, который подлежит уплате в связи с получением:</w:t>
      </w:r>
    </w:p>
    <w:p w:rsidR="00EF5B47" w:rsidRPr="002F2912" w:rsidRDefault="0085068E">
      <w:pPr>
        <w:spacing w:after="0"/>
        <w:jc w:val="both"/>
        <w:rPr>
          <w:lang w:val="ru-RU"/>
        </w:rPr>
      </w:pPr>
      <w:bookmarkStart w:id="6621" w:name="z7546"/>
      <w:bookmarkEnd w:id="6620"/>
      <w:r w:rsidRPr="002F2912">
        <w:rPr>
          <w:color w:val="000000"/>
          <w:sz w:val="28"/>
          <w:lang w:val="ru-RU"/>
        </w:rPr>
        <w:t xml:space="preserve"> </w:t>
      </w:r>
      <w:r>
        <w:rPr>
          <w:color w:val="000000"/>
          <w:sz w:val="28"/>
        </w:rPr>
        <w:t>     </w:t>
      </w:r>
      <w:r w:rsidRPr="002F2912">
        <w:rPr>
          <w:color w:val="000000"/>
          <w:sz w:val="28"/>
          <w:lang w:val="ru-RU"/>
        </w:rPr>
        <w:t xml:space="preserve"> 1) товаров, работ, услуг, которые используются или будут использоватьс</w:t>
      </w:r>
      <w:r w:rsidRPr="002F2912">
        <w:rPr>
          <w:color w:val="000000"/>
          <w:sz w:val="28"/>
          <w:lang w:val="ru-RU"/>
        </w:rPr>
        <w:t xml:space="preserve">я в целях необлагаемого оборота, если плательщиком налога на добавленную </w:t>
      </w:r>
      <w:r w:rsidRPr="002F2912">
        <w:rPr>
          <w:color w:val="000000"/>
          <w:sz w:val="28"/>
          <w:lang w:val="ru-RU"/>
        </w:rPr>
        <w:lastRenderedPageBreak/>
        <w:t xml:space="preserve">стоимость применяется метод через ведение раздельного учета в соответствии со статьями 407 и 409 настоящего Кодекса; </w:t>
      </w:r>
    </w:p>
    <w:p w:rsidR="00EF5B47" w:rsidRPr="002F2912" w:rsidRDefault="0085068E">
      <w:pPr>
        <w:spacing w:after="0"/>
        <w:jc w:val="both"/>
        <w:rPr>
          <w:lang w:val="ru-RU"/>
        </w:rPr>
      </w:pPr>
      <w:bookmarkStart w:id="6622" w:name="z7547"/>
      <w:bookmarkEnd w:id="6621"/>
      <w:r>
        <w:rPr>
          <w:color w:val="000000"/>
          <w:sz w:val="28"/>
        </w:rPr>
        <w:t>     </w:t>
      </w:r>
      <w:r w:rsidRPr="002F2912">
        <w:rPr>
          <w:color w:val="000000"/>
          <w:sz w:val="28"/>
          <w:lang w:val="ru-RU"/>
        </w:rPr>
        <w:t xml:space="preserve"> 2) легковых автомобилей, учтенных (учитываемых) в качестве </w:t>
      </w:r>
      <w:r w:rsidRPr="002F2912">
        <w:rPr>
          <w:color w:val="000000"/>
          <w:sz w:val="28"/>
          <w:lang w:val="ru-RU"/>
        </w:rPr>
        <w:t>основных средств;</w:t>
      </w:r>
    </w:p>
    <w:p w:rsidR="00EF5B47" w:rsidRPr="002F2912" w:rsidRDefault="0085068E">
      <w:pPr>
        <w:spacing w:after="0"/>
        <w:jc w:val="both"/>
        <w:rPr>
          <w:lang w:val="ru-RU"/>
        </w:rPr>
      </w:pPr>
      <w:bookmarkStart w:id="6623" w:name="z7548"/>
      <w:bookmarkEnd w:id="6622"/>
      <w:r>
        <w:rPr>
          <w:color w:val="000000"/>
          <w:sz w:val="28"/>
        </w:rPr>
        <w:t>     </w:t>
      </w:r>
      <w:r w:rsidRPr="002F2912">
        <w:rPr>
          <w:color w:val="000000"/>
          <w:sz w:val="28"/>
          <w:lang w:val="ru-RU"/>
        </w:rPr>
        <w:t xml:space="preserve"> 3) товаров, работ, услуг, по которым:</w:t>
      </w:r>
    </w:p>
    <w:p w:rsidR="00EF5B47" w:rsidRPr="002F2912" w:rsidRDefault="0085068E">
      <w:pPr>
        <w:spacing w:after="0"/>
        <w:jc w:val="both"/>
        <w:rPr>
          <w:lang w:val="ru-RU"/>
        </w:rPr>
      </w:pPr>
      <w:bookmarkStart w:id="6624" w:name="z7549"/>
      <w:bookmarkEnd w:id="6623"/>
      <w:r>
        <w:rPr>
          <w:color w:val="000000"/>
          <w:sz w:val="28"/>
        </w:rPr>
        <w:t>     </w:t>
      </w:r>
      <w:r w:rsidRPr="002F2912">
        <w:rPr>
          <w:color w:val="000000"/>
          <w:sz w:val="28"/>
          <w:lang w:val="ru-RU"/>
        </w:rPr>
        <w:t xml:space="preserve">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w:t>
      </w:r>
      <w:r w:rsidRPr="002F2912">
        <w:rPr>
          <w:color w:val="000000"/>
          <w:sz w:val="28"/>
          <w:lang w:val="ru-RU"/>
        </w:rPr>
        <w:t xml:space="preserve"> документ;</w:t>
      </w:r>
    </w:p>
    <w:p w:rsidR="00EF5B47" w:rsidRPr="002F2912" w:rsidRDefault="0085068E">
      <w:pPr>
        <w:spacing w:after="0"/>
        <w:jc w:val="both"/>
        <w:rPr>
          <w:lang w:val="ru-RU"/>
        </w:rPr>
      </w:pPr>
      <w:bookmarkStart w:id="6625" w:name="z7550"/>
      <w:bookmarkEnd w:id="6624"/>
      <w:r>
        <w:rPr>
          <w:color w:val="000000"/>
          <w:sz w:val="28"/>
        </w:rPr>
        <w:t>     </w:t>
      </w:r>
      <w:r w:rsidRPr="002F2912">
        <w:rPr>
          <w:color w:val="000000"/>
          <w:sz w:val="28"/>
          <w:lang w:val="ru-RU"/>
        </w:rPr>
        <w:t xml:space="preserve"> 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EF5B47" w:rsidRPr="002F2912" w:rsidRDefault="0085068E">
      <w:pPr>
        <w:spacing w:after="0"/>
        <w:jc w:val="both"/>
        <w:rPr>
          <w:lang w:val="ru-RU"/>
        </w:rPr>
      </w:pPr>
      <w:bookmarkStart w:id="6626" w:name="z7551"/>
      <w:bookmarkEnd w:id="6625"/>
      <w:r w:rsidRPr="002F2912">
        <w:rPr>
          <w:color w:val="000000"/>
          <w:sz w:val="28"/>
          <w:lang w:val="ru-RU"/>
        </w:rPr>
        <w:t xml:space="preserve"> </w:t>
      </w:r>
      <w:r>
        <w:rPr>
          <w:color w:val="000000"/>
          <w:sz w:val="28"/>
        </w:rPr>
        <w:t>     </w:t>
      </w:r>
      <w:r w:rsidRPr="002F2912">
        <w:rPr>
          <w:color w:val="000000"/>
          <w:sz w:val="28"/>
          <w:lang w:val="ru-RU"/>
        </w:rPr>
        <w:t xml:space="preserve"> счет-фактура не заверен в соответствии с требованиями статьи 412 настоящего Кодекса</w:t>
      </w:r>
      <w:r w:rsidRPr="002F2912">
        <w:rPr>
          <w:color w:val="000000"/>
          <w:sz w:val="28"/>
          <w:lang w:val="ru-RU"/>
        </w:rPr>
        <w:t>;</w:t>
      </w:r>
    </w:p>
    <w:p w:rsidR="00EF5B47" w:rsidRPr="002F2912" w:rsidRDefault="0085068E">
      <w:pPr>
        <w:spacing w:after="0"/>
        <w:jc w:val="both"/>
        <w:rPr>
          <w:lang w:val="ru-RU"/>
        </w:rPr>
      </w:pPr>
      <w:bookmarkStart w:id="6627" w:name="z7552"/>
      <w:bookmarkEnd w:id="6626"/>
      <w:r>
        <w:rPr>
          <w:color w:val="000000"/>
          <w:sz w:val="28"/>
        </w:rPr>
        <w:t>     </w:t>
      </w:r>
      <w:r w:rsidRPr="002F2912">
        <w:rPr>
          <w:color w:val="000000"/>
          <w:sz w:val="28"/>
          <w:lang w:val="ru-RU"/>
        </w:rPr>
        <w:t xml:space="preserve"> счет-фактура 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p w:rsidR="00EF5B47" w:rsidRPr="002F2912" w:rsidRDefault="0085068E">
      <w:pPr>
        <w:spacing w:after="0"/>
        <w:jc w:val="both"/>
        <w:rPr>
          <w:lang w:val="ru-RU"/>
        </w:rPr>
      </w:pPr>
      <w:bookmarkStart w:id="6628" w:name="z17232"/>
      <w:bookmarkEnd w:id="6627"/>
      <w:r>
        <w:rPr>
          <w:color w:val="000000"/>
          <w:sz w:val="28"/>
        </w:rPr>
        <w:t>     </w:t>
      </w:r>
      <w:r w:rsidRPr="002F2912">
        <w:rPr>
          <w:color w:val="000000"/>
          <w:sz w:val="28"/>
          <w:lang w:val="ru-RU"/>
        </w:rPr>
        <w:t xml:space="preserve"> счет-фактура выписан на бумажном носителе в</w:t>
      </w:r>
      <w:r w:rsidRPr="002F2912">
        <w:rPr>
          <w:color w:val="000000"/>
          <w:sz w:val="28"/>
          <w:lang w:val="ru-RU"/>
        </w:rPr>
        <w:t xml:space="preserve"> соответствии с подпунктом 2) пункта 2 и пунктом 2-1 статьи 412 настоящего Кодекса и не введен в информационную систему электронных счетов-фактур;</w:t>
      </w:r>
    </w:p>
    <w:p w:rsidR="00EF5B47" w:rsidRPr="002F2912" w:rsidRDefault="0085068E">
      <w:pPr>
        <w:spacing w:after="0"/>
        <w:jc w:val="both"/>
        <w:rPr>
          <w:lang w:val="ru-RU"/>
        </w:rPr>
      </w:pPr>
      <w:bookmarkStart w:id="6629" w:name="z7553"/>
      <w:bookmarkEnd w:id="6628"/>
      <w:r w:rsidRPr="002F2912">
        <w:rPr>
          <w:color w:val="000000"/>
          <w:sz w:val="28"/>
          <w:lang w:val="ru-RU"/>
        </w:rPr>
        <w:t xml:space="preserve"> </w:t>
      </w:r>
      <w:r>
        <w:rPr>
          <w:color w:val="000000"/>
          <w:sz w:val="28"/>
        </w:rPr>
        <w:t>     </w:t>
      </w:r>
      <w:r w:rsidRPr="002F2912">
        <w:rPr>
          <w:color w:val="000000"/>
          <w:sz w:val="28"/>
          <w:lang w:val="ru-RU"/>
        </w:rPr>
        <w:t xml:space="preserve"> 4) товаров, работ, услуг, по гражданско-правовой сделке оплата которых произведена за наличный расчет </w:t>
      </w:r>
      <w:r w:rsidRPr="002F2912">
        <w:rPr>
          <w:color w:val="000000"/>
          <w:sz w:val="28"/>
          <w:lang w:val="ru-RU"/>
        </w:rPr>
        <w:t xml:space="preserve">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p w:rsidR="00EF5B47" w:rsidRPr="002F2912" w:rsidRDefault="0085068E">
      <w:pPr>
        <w:spacing w:after="0"/>
        <w:jc w:val="both"/>
        <w:rPr>
          <w:lang w:val="ru-RU"/>
        </w:rPr>
      </w:pPr>
      <w:bookmarkStart w:id="6630" w:name="z7554"/>
      <w:bookmarkEnd w:id="6629"/>
      <w:r>
        <w:rPr>
          <w:color w:val="000000"/>
          <w:sz w:val="28"/>
        </w:rPr>
        <w:t>     </w:t>
      </w:r>
      <w:r w:rsidRPr="002F2912">
        <w:rPr>
          <w:color w:val="000000"/>
          <w:sz w:val="28"/>
          <w:lang w:val="ru-RU"/>
        </w:rPr>
        <w:t xml:space="preserve"> 5) товаров, ра</w:t>
      </w:r>
      <w:r w:rsidRPr="002F2912">
        <w:rPr>
          <w:color w:val="000000"/>
          <w:sz w:val="28"/>
          <w:lang w:val="ru-RU"/>
        </w:rPr>
        <w:t>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EF5B47" w:rsidRPr="002F2912" w:rsidRDefault="0085068E">
      <w:pPr>
        <w:spacing w:after="0"/>
        <w:jc w:val="both"/>
        <w:rPr>
          <w:lang w:val="ru-RU"/>
        </w:rPr>
      </w:pPr>
      <w:bookmarkStart w:id="6631" w:name="z7555"/>
      <w:bookmarkEnd w:id="6630"/>
      <w:r w:rsidRPr="002F2912">
        <w:rPr>
          <w:color w:val="000000"/>
          <w:sz w:val="28"/>
          <w:lang w:val="ru-RU"/>
        </w:rPr>
        <w:t xml:space="preserve"> </w:t>
      </w:r>
      <w:r>
        <w:rPr>
          <w:color w:val="000000"/>
          <w:sz w:val="28"/>
        </w:rPr>
        <w:t>     </w:t>
      </w:r>
      <w:r w:rsidRPr="002F2912">
        <w:rPr>
          <w:color w:val="000000"/>
          <w:sz w:val="28"/>
          <w:lang w:val="ru-RU"/>
        </w:rPr>
        <w:t xml:space="preserve"> 6) товаров, работ, услуг, приобретенных з</w:t>
      </w:r>
      <w:r w:rsidRPr="002F2912">
        <w:rPr>
          <w:color w:val="000000"/>
          <w:sz w:val="28"/>
          <w:lang w:val="ru-RU"/>
        </w:rPr>
        <w:t>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rsidR="00EF5B47" w:rsidRPr="002F2912" w:rsidRDefault="0085068E">
      <w:pPr>
        <w:spacing w:after="0"/>
        <w:jc w:val="both"/>
        <w:rPr>
          <w:lang w:val="ru-RU"/>
        </w:rPr>
      </w:pPr>
      <w:bookmarkStart w:id="6632" w:name="z7556"/>
      <w:bookmarkEnd w:id="6631"/>
      <w:r w:rsidRPr="002F2912">
        <w:rPr>
          <w:color w:val="000000"/>
          <w:sz w:val="28"/>
          <w:lang w:val="ru-RU"/>
        </w:rPr>
        <w:t xml:space="preserve"> </w:t>
      </w:r>
      <w:r>
        <w:rPr>
          <w:color w:val="000000"/>
          <w:sz w:val="28"/>
        </w:rPr>
        <w:t>     </w:t>
      </w:r>
      <w:r w:rsidRPr="002F2912">
        <w:rPr>
          <w:color w:val="000000"/>
          <w:sz w:val="28"/>
          <w:lang w:val="ru-RU"/>
        </w:rPr>
        <w:t xml:space="preserve"> 7) товаров, работ, услуг, приобретенных автономными организациями </w:t>
      </w:r>
      <w:r w:rsidRPr="002F2912">
        <w:rPr>
          <w:color w:val="000000"/>
          <w:sz w:val="28"/>
          <w:lang w:val="ru-RU"/>
        </w:rPr>
        <w:t>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EF5B47" w:rsidRPr="002F2912" w:rsidRDefault="0085068E">
      <w:pPr>
        <w:spacing w:after="0"/>
        <w:jc w:val="both"/>
        <w:rPr>
          <w:lang w:val="ru-RU"/>
        </w:rPr>
      </w:pPr>
      <w:bookmarkStart w:id="6633" w:name="z16153"/>
      <w:bookmarkEnd w:id="6632"/>
      <w:r>
        <w:rPr>
          <w:color w:val="000000"/>
          <w:sz w:val="28"/>
        </w:rPr>
        <w:t>     </w:t>
      </w:r>
      <w:r w:rsidRPr="002F2912">
        <w:rPr>
          <w:color w:val="000000"/>
          <w:sz w:val="28"/>
          <w:lang w:val="ru-RU"/>
        </w:rPr>
        <w:t xml:space="preserve"> 8) товаров, работ, услуг, приобретенных оператором лотереи, которые используются или будут использоваться в целях проведения лотерей.</w:t>
      </w:r>
    </w:p>
    <w:p w:rsidR="00EF5B47" w:rsidRPr="002F2912" w:rsidRDefault="0085068E">
      <w:pPr>
        <w:spacing w:after="0"/>
        <w:jc w:val="both"/>
        <w:rPr>
          <w:lang w:val="ru-RU"/>
        </w:rPr>
      </w:pPr>
      <w:bookmarkStart w:id="6634" w:name="z7557"/>
      <w:bookmarkEnd w:id="6633"/>
      <w:r w:rsidRPr="002F2912">
        <w:rPr>
          <w:color w:val="000000"/>
          <w:sz w:val="28"/>
          <w:lang w:val="ru-RU"/>
        </w:rPr>
        <w:t xml:space="preserve"> </w:t>
      </w:r>
      <w:r>
        <w:rPr>
          <w:color w:val="000000"/>
          <w:sz w:val="28"/>
        </w:rPr>
        <w:t>     </w:t>
      </w:r>
      <w:r w:rsidRPr="002F2912">
        <w:rPr>
          <w:color w:val="000000"/>
          <w:sz w:val="28"/>
          <w:lang w:val="ru-RU"/>
        </w:rPr>
        <w:t xml:space="preserve"> 2. Не признается налогом на добавленную стоимость, относимым в зачет: </w:t>
      </w:r>
    </w:p>
    <w:p w:rsidR="00EF5B47" w:rsidRPr="002F2912" w:rsidRDefault="0085068E">
      <w:pPr>
        <w:spacing w:after="0"/>
        <w:jc w:val="both"/>
        <w:rPr>
          <w:lang w:val="ru-RU"/>
        </w:rPr>
      </w:pPr>
      <w:bookmarkStart w:id="6635" w:name="z7558"/>
      <w:bookmarkEnd w:id="6634"/>
      <w:r>
        <w:rPr>
          <w:color w:val="000000"/>
          <w:sz w:val="28"/>
        </w:rPr>
        <w:lastRenderedPageBreak/>
        <w:t>     </w:t>
      </w:r>
      <w:r w:rsidRPr="002F2912">
        <w:rPr>
          <w:color w:val="000000"/>
          <w:sz w:val="28"/>
          <w:lang w:val="ru-RU"/>
        </w:rPr>
        <w:t xml:space="preserve"> 1) у комиссионера – налог на </w:t>
      </w:r>
      <w:r w:rsidRPr="002F2912">
        <w:rPr>
          <w:color w:val="000000"/>
          <w:sz w:val="28"/>
          <w:lang w:val="ru-RU"/>
        </w:rPr>
        <w:t>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EF5B47" w:rsidRPr="002F2912" w:rsidRDefault="0085068E">
      <w:pPr>
        <w:spacing w:after="0"/>
        <w:jc w:val="both"/>
        <w:rPr>
          <w:lang w:val="ru-RU"/>
        </w:rPr>
      </w:pPr>
      <w:bookmarkStart w:id="6636" w:name="z7559"/>
      <w:bookmarkEnd w:id="6635"/>
      <w:r w:rsidRPr="002F2912">
        <w:rPr>
          <w:color w:val="000000"/>
          <w:sz w:val="28"/>
          <w:lang w:val="ru-RU"/>
        </w:rPr>
        <w:t xml:space="preserve"> </w:t>
      </w:r>
      <w:r>
        <w:rPr>
          <w:color w:val="000000"/>
          <w:sz w:val="28"/>
        </w:rPr>
        <w:t>     </w:t>
      </w:r>
      <w:r w:rsidRPr="002F2912">
        <w:rPr>
          <w:color w:val="000000"/>
          <w:sz w:val="28"/>
          <w:lang w:val="ru-RU"/>
        </w:rPr>
        <w:t xml:space="preserve"> 2) у экспедитора – налог на добавленную стоимость, подлежащий уплате по работам, услугам, при</w:t>
      </w:r>
      <w:r w:rsidRPr="002F2912">
        <w:rPr>
          <w:color w:val="000000"/>
          <w:sz w:val="28"/>
          <w:lang w:val="ru-RU"/>
        </w:rPr>
        <w:t xml:space="preserve">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EF5B47" w:rsidRPr="002F2912" w:rsidRDefault="0085068E">
      <w:pPr>
        <w:spacing w:after="0"/>
        <w:jc w:val="both"/>
        <w:rPr>
          <w:lang w:val="ru-RU"/>
        </w:rPr>
      </w:pPr>
      <w:bookmarkStart w:id="6637" w:name="z7560"/>
      <w:bookmarkEnd w:id="6636"/>
      <w:r w:rsidRPr="002F2912">
        <w:rPr>
          <w:color w:val="000000"/>
          <w:sz w:val="28"/>
          <w:lang w:val="ru-RU"/>
        </w:rPr>
        <w:t xml:space="preserve"> </w:t>
      </w:r>
      <w:r>
        <w:rPr>
          <w:color w:val="000000"/>
          <w:sz w:val="28"/>
        </w:rPr>
        <w:t>     </w:t>
      </w:r>
      <w:r w:rsidRPr="002F2912">
        <w:rPr>
          <w:color w:val="000000"/>
          <w:sz w:val="28"/>
          <w:lang w:val="ru-RU"/>
        </w:rPr>
        <w:t xml:space="preserve"> 3. Налог на добавленную стоимость по товарам, работам, услугам, которые использ</w:t>
      </w:r>
      <w:r w:rsidRPr="002F2912">
        <w:rPr>
          <w:color w:val="000000"/>
          <w:sz w:val="28"/>
          <w:lang w:val="ru-RU"/>
        </w:rPr>
        <w:t>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w:t>
      </w:r>
      <w:r w:rsidRPr="002F2912">
        <w:rPr>
          <w:color w:val="000000"/>
          <w:sz w:val="28"/>
          <w:lang w:val="ru-RU"/>
        </w:rPr>
        <w:t>роительство жилого здания, отдельно в налоговом регистре для целей, указанных в статье 410 настоящего Кодекса, и отражается в декларации до:</w:t>
      </w:r>
    </w:p>
    <w:p w:rsidR="00EF5B47" w:rsidRPr="002F2912" w:rsidRDefault="0085068E">
      <w:pPr>
        <w:spacing w:after="0"/>
        <w:jc w:val="both"/>
        <w:rPr>
          <w:lang w:val="ru-RU"/>
        </w:rPr>
      </w:pPr>
      <w:bookmarkStart w:id="6638" w:name="z7561"/>
      <w:bookmarkEnd w:id="6637"/>
      <w:r>
        <w:rPr>
          <w:color w:val="000000"/>
          <w:sz w:val="28"/>
        </w:rPr>
        <w:t>     </w:t>
      </w:r>
      <w:r w:rsidRPr="002F2912">
        <w:rPr>
          <w:color w:val="000000"/>
          <w:sz w:val="28"/>
          <w:lang w:val="ru-RU"/>
        </w:rPr>
        <w:t xml:space="preserve"> наступления случая реализации или передачи в аренду части жилого здания, состоящей исключительно из нежилых п</w:t>
      </w:r>
      <w:r w:rsidRPr="002F2912">
        <w:rPr>
          <w:color w:val="000000"/>
          <w:sz w:val="28"/>
          <w:lang w:val="ru-RU"/>
        </w:rPr>
        <w:t>омещений;</w:t>
      </w:r>
    </w:p>
    <w:p w:rsidR="00EF5B47" w:rsidRPr="002F2912" w:rsidRDefault="0085068E">
      <w:pPr>
        <w:spacing w:after="0"/>
        <w:jc w:val="both"/>
        <w:rPr>
          <w:lang w:val="ru-RU"/>
        </w:rPr>
      </w:pPr>
      <w:bookmarkStart w:id="6639" w:name="z7562"/>
      <w:bookmarkEnd w:id="6638"/>
      <w:r>
        <w:rPr>
          <w:color w:val="000000"/>
          <w:sz w:val="28"/>
        </w:rPr>
        <w:t>     </w:t>
      </w:r>
      <w:r w:rsidRPr="002F2912">
        <w:rPr>
          <w:color w:val="000000"/>
          <w:sz w:val="28"/>
          <w:lang w:val="ru-RU"/>
        </w:rPr>
        <w:t xml:space="preserve"> приемки в эксплуатацию такого жилого здания в соответствии с законодательством Республики Казахстан.</w:t>
      </w:r>
    </w:p>
    <w:p w:rsidR="00EF5B47" w:rsidRPr="002F2912" w:rsidRDefault="0085068E">
      <w:pPr>
        <w:spacing w:after="0"/>
        <w:jc w:val="both"/>
        <w:rPr>
          <w:lang w:val="ru-RU"/>
        </w:rPr>
      </w:pPr>
      <w:bookmarkStart w:id="6640" w:name="z7563"/>
      <w:bookmarkEnd w:id="6639"/>
      <w:r w:rsidRPr="002F2912">
        <w:rPr>
          <w:color w:val="000000"/>
          <w:sz w:val="28"/>
          <w:lang w:val="ru-RU"/>
        </w:rPr>
        <w:t xml:space="preserve"> </w:t>
      </w:r>
      <w:r>
        <w:rPr>
          <w:color w:val="000000"/>
          <w:sz w:val="28"/>
        </w:rPr>
        <w:t>     </w:t>
      </w:r>
      <w:r w:rsidRPr="002F2912">
        <w:rPr>
          <w:color w:val="000000"/>
          <w:sz w:val="28"/>
          <w:lang w:val="ru-RU"/>
        </w:rPr>
        <w:t xml:space="preserve"> Такой налог на добавленную стоимость учитывается в дальнейшем в порядке, определенном статье 410 настоящего Кодекса. </w:t>
      </w:r>
    </w:p>
    <w:p w:rsidR="00EF5B47" w:rsidRPr="002F2912" w:rsidRDefault="0085068E">
      <w:pPr>
        <w:spacing w:after="0"/>
        <w:jc w:val="both"/>
        <w:rPr>
          <w:lang w:val="ru-RU"/>
        </w:rPr>
      </w:pPr>
      <w:bookmarkStart w:id="6641" w:name="z7564"/>
      <w:bookmarkEnd w:id="6640"/>
      <w:r w:rsidRPr="002F2912">
        <w:rPr>
          <w:color w:val="000000"/>
          <w:sz w:val="28"/>
          <w:lang w:val="ru-RU"/>
        </w:rPr>
        <w:t xml:space="preserve"> </w:t>
      </w:r>
      <w:r>
        <w:rPr>
          <w:color w:val="000000"/>
          <w:sz w:val="28"/>
        </w:rPr>
        <w:t>     </w:t>
      </w:r>
      <w:r w:rsidRPr="002F2912">
        <w:rPr>
          <w:color w:val="000000"/>
          <w:sz w:val="28"/>
          <w:lang w:val="ru-RU"/>
        </w:rPr>
        <w:t xml:space="preserve"> При реа</w:t>
      </w:r>
      <w:r w:rsidRPr="002F2912">
        <w:rPr>
          <w:color w:val="000000"/>
          <w:sz w:val="28"/>
          <w:lang w:val="ru-RU"/>
        </w:rPr>
        <w:t>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w:t>
      </w:r>
      <w:r w:rsidRPr="002F2912">
        <w:rPr>
          <w:color w:val="000000"/>
          <w:sz w:val="28"/>
          <w:lang w:val="ru-RU"/>
        </w:rPr>
        <w:t>ается на сумму налога на добавленную стоимость, разрешенного к отнесению в зачет, определяемого в соответствии с пунктом 1 статьи 410 настоящего Кодекса.</w:t>
      </w:r>
    </w:p>
    <w:bookmarkEnd w:id="664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402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w:t>
      </w:r>
      <w:r w:rsidRPr="002F2912">
        <w:rPr>
          <w:color w:val="FF0000"/>
          <w:sz w:val="28"/>
          <w:lang w:val="ru-RU"/>
        </w:rPr>
        <w:t xml:space="preserve">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403. Исключение из суммы налога на добавленную стоимость, относимого в зачет</w:t>
      </w:r>
    </w:p>
    <w:p w:rsidR="00EF5B47" w:rsidRPr="002F2912" w:rsidRDefault="0085068E">
      <w:pPr>
        <w:spacing w:after="0"/>
        <w:jc w:val="both"/>
        <w:rPr>
          <w:lang w:val="ru-RU"/>
        </w:rPr>
      </w:pPr>
      <w:bookmarkStart w:id="6642" w:name="z7565"/>
      <w:r>
        <w:rPr>
          <w:color w:val="000000"/>
          <w:sz w:val="28"/>
        </w:rPr>
        <w:t>     </w:t>
      </w:r>
      <w:r w:rsidRPr="002F2912">
        <w:rPr>
          <w:color w:val="000000"/>
          <w:sz w:val="28"/>
          <w:lang w:val="ru-RU"/>
        </w:rPr>
        <w:t xml:space="preserve"> Налог на добавленную стоимость, ранее признанный как налог на добавленную стоимость, </w:t>
      </w:r>
      <w:r w:rsidRPr="002F2912">
        <w:rPr>
          <w:color w:val="000000"/>
          <w:sz w:val="28"/>
          <w:lang w:val="ru-RU"/>
        </w:rPr>
        <w:t>относимый в зачет, подлежит исключению в следующих случаях:</w:t>
      </w:r>
    </w:p>
    <w:p w:rsidR="00EF5B47" w:rsidRPr="002F2912" w:rsidRDefault="0085068E">
      <w:pPr>
        <w:spacing w:after="0"/>
        <w:jc w:val="both"/>
        <w:rPr>
          <w:lang w:val="ru-RU"/>
        </w:rPr>
      </w:pPr>
      <w:bookmarkStart w:id="6643" w:name="z7566"/>
      <w:bookmarkEnd w:id="6642"/>
      <w:r>
        <w:rPr>
          <w:color w:val="000000"/>
          <w:sz w:val="28"/>
        </w:rPr>
        <w:t>     </w:t>
      </w:r>
      <w:r w:rsidRPr="002F2912">
        <w:rPr>
          <w:color w:val="000000"/>
          <w:sz w:val="28"/>
          <w:lang w:val="ru-RU"/>
        </w:rPr>
        <w:t xml:space="preserve"> 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w:t>
      </w:r>
      <w:r w:rsidRPr="002F2912">
        <w:rPr>
          <w:color w:val="000000"/>
          <w:sz w:val="28"/>
          <w:lang w:val="ru-RU"/>
        </w:rPr>
        <w:t xml:space="preserve">щении досудебного расследования по нереабилитирующим основаниям совершенным </w:t>
      </w:r>
      <w:r w:rsidRPr="002F2912">
        <w:rPr>
          <w:color w:val="000000"/>
          <w:sz w:val="28"/>
          <w:lang w:val="ru-RU"/>
        </w:rPr>
        <w:lastRenderedPageBreak/>
        <w:t>(совершенными) субъектом частного предпринимательства без фактического выполнения работ, оказания услуг, отгрузки товаров;</w:t>
      </w:r>
    </w:p>
    <w:p w:rsidR="00EF5B47" w:rsidRPr="002F2912" w:rsidRDefault="0085068E">
      <w:pPr>
        <w:spacing w:after="0"/>
        <w:jc w:val="both"/>
        <w:rPr>
          <w:lang w:val="ru-RU"/>
        </w:rPr>
      </w:pPr>
      <w:bookmarkStart w:id="6644" w:name="z7567"/>
      <w:bookmarkEnd w:id="6643"/>
      <w:r>
        <w:rPr>
          <w:color w:val="000000"/>
          <w:sz w:val="28"/>
        </w:rPr>
        <w:t>     </w:t>
      </w:r>
      <w:r w:rsidRPr="002F2912">
        <w:rPr>
          <w:color w:val="000000"/>
          <w:sz w:val="28"/>
          <w:lang w:val="ru-RU"/>
        </w:rPr>
        <w:t xml:space="preserve"> 2) по сделке, признанной недействительной на основа</w:t>
      </w:r>
      <w:r w:rsidRPr="002F2912">
        <w:rPr>
          <w:color w:val="000000"/>
          <w:sz w:val="28"/>
          <w:lang w:val="ru-RU"/>
        </w:rPr>
        <w:t>нии вступившего в законную силу решения суда;</w:t>
      </w:r>
    </w:p>
    <w:p w:rsidR="00EF5B47" w:rsidRPr="002F2912" w:rsidRDefault="0085068E">
      <w:pPr>
        <w:spacing w:after="0"/>
        <w:jc w:val="both"/>
        <w:rPr>
          <w:lang w:val="ru-RU"/>
        </w:rPr>
      </w:pPr>
      <w:bookmarkStart w:id="6645" w:name="z7568"/>
      <w:bookmarkEnd w:id="6644"/>
      <w:r>
        <w:rPr>
          <w:color w:val="000000"/>
          <w:sz w:val="28"/>
        </w:rPr>
        <w:t>     </w:t>
      </w:r>
      <w:r w:rsidRPr="002F2912">
        <w:rPr>
          <w:color w:val="000000"/>
          <w:sz w:val="28"/>
          <w:lang w:val="ru-RU"/>
        </w:rPr>
        <w:t xml:space="preserve"> 3) в части суммы, ошибочно отраженной в документе, являющемся основанием для отнесения в зачет налога на добавленную стоимость;</w:t>
      </w:r>
    </w:p>
    <w:p w:rsidR="00EF5B47" w:rsidRPr="002F2912" w:rsidRDefault="0085068E">
      <w:pPr>
        <w:spacing w:after="0"/>
        <w:jc w:val="both"/>
        <w:rPr>
          <w:lang w:val="ru-RU"/>
        </w:rPr>
      </w:pPr>
      <w:bookmarkStart w:id="6646" w:name="z7569"/>
      <w:bookmarkEnd w:id="6645"/>
      <w:r w:rsidRPr="002F2912">
        <w:rPr>
          <w:color w:val="000000"/>
          <w:sz w:val="28"/>
          <w:lang w:val="ru-RU"/>
        </w:rPr>
        <w:t xml:space="preserve"> </w:t>
      </w:r>
      <w:r>
        <w:rPr>
          <w:color w:val="000000"/>
          <w:sz w:val="28"/>
        </w:rPr>
        <w:t>     </w:t>
      </w:r>
      <w:r w:rsidRPr="002F2912">
        <w:rPr>
          <w:color w:val="000000"/>
          <w:sz w:val="28"/>
          <w:lang w:val="ru-RU"/>
        </w:rPr>
        <w:t xml:space="preserve"> 4) по сделкам, совершенным без фактического выполнения работ, оказани</w:t>
      </w:r>
      <w:r w:rsidRPr="002F2912">
        <w:rPr>
          <w:color w:val="000000"/>
          <w:sz w:val="28"/>
          <w:lang w:val="ru-RU"/>
        </w:rPr>
        <w:t>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подпунктами 2) и 3) пункта 6 статьи 85 настоящего Кодекса, руководитель и (или) учред</w:t>
      </w:r>
      <w:r w:rsidRPr="002F2912">
        <w:rPr>
          <w:color w:val="000000"/>
          <w:sz w:val="28"/>
          <w:lang w:val="ru-RU"/>
        </w:rPr>
        <w:t>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w:t>
      </w:r>
      <w:r w:rsidRPr="002F2912">
        <w:rPr>
          <w:color w:val="000000"/>
          <w:sz w:val="28"/>
          <w:lang w:val="ru-RU"/>
        </w:rPr>
        <w:t>ановлено фактическое получение товаров, работ, услуг от такого налогоплательщика.</w:t>
      </w:r>
    </w:p>
    <w:p w:rsidR="00EF5B47" w:rsidRPr="002F2912" w:rsidRDefault="0085068E">
      <w:pPr>
        <w:spacing w:after="0"/>
        <w:jc w:val="both"/>
        <w:rPr>
          <w:lang w:val="ru-RU"/>
        </w:rPr>
      </w:pPr>
      <w:bookmarkStart w:id="6647" w:name="z7570"/>
      <w:bookmarkEnd w:id="6646"/>
      <w:r>
        <w:rPr>
          <w:color w:val="000000"/>
          <w:sz w:val="28"/>
        </w:rPr>
        <w:t>     </w:t>
      </w:r>
      <w:r w:rsidRPr="002F2912">
        <w:rPr>
          <w:color w:val="000000"/>
          <w:sz w:val="28"/>
          <w:lang w:val="ru-RU"/>
        </w:rPr>
        <w:t xml:space="preserve">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w:t>
      </w:r>
      <w:r w:rsidRPr="002F2912">
        <w:rPr>
          <w:color w:val="000000"/>
          <w:sz w:val="28"/>
          <w:lang w:val="ru-RU"/>
        </w:rPr>
        <w:t>й налог на добавленную стоимость признан как налог на добавленную стоимость, относимый в зачет.</w:t>
      </w:r>
    </w:p>
    <w:bookmarkEnd w:id="664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403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404. Корректировка суммы налога н</w:t>
      </w:r>
      <w:r w:rsidRPr="002F2912">
        <w:rPr>
          <w:b/>
          <w:color w:val="000000"/>
          <w:sz w:val="28"/>
          <w:lang w:val="ru-RU"/>
        </w:rPr>
        <w:t xml:space="preserve">а добавленную стоимость, относимого в зачет </w:t>
      </w:r>
    </w:p>
    <w:p w:rsidR="00EF5B47" w:rsidRPr="002F2912" w:rsidRDefault="0085068E">
      <w:pPr>
        <w:spacing w:after="0"/>
        <w:jc w:val="both"/>
        <w:rPr>
          <w:lang w:val="ru-RU"/>
        </w:rPr>
      </w:pPr>
      <w:bookmarkStart w:id="6648" w:name="z7571"/>
      <w:r w:rsidRPr="002F2912">
        <w:rPr>
          <w:color w:val="000000"/>
          <w:sz w:val="28"/>
          <w:lang w:val="ru-RU"/>
        </w:rPr>
        <w:t xml:space="preserve"> </w:t>
      </w:r>
      <w:r>
        <w:rPr>
          <w:color w:val="000000"/>
          <w:sz w:val="28"/>
        </w:rPr>
        <w:t>     </w:t>
      </w:r>
      <w:r w:rsidRPr="002F2912">
        <w:rPr>
          <w:color w:val="000000"/>
          <w:sz w:val="28"/>
          <w:lang w:val="ru-RU"/>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w:t>
      </w:r>
      <w:r w:rsidRPr="002F2912">
        <w:rPr>
          <w:color w:val="000000"/>
          <w:sz w:val="28"/>
          <w:lang w:val="ru-RU"/>
        </w:rPr>
        <w:t xml:space="preserve">й статьей и статьей 405 настоящего Кодекса. </w:t>
      </w:r>
    </w:p>
    <w:p w:rsidR="00EF5B47" w:rsidRPr="002F2912" w:rsidRDefault="0085068E">
      <w:pPr>
        <w:spacing w:after="0"/>
        <w:jc w:val="both"/>
        <w:rPr>
          <w:lang w:val="ru-RU"/>
        </w:rPr>
      </w:pPr>
      <w:bookmarkStart w:id="6649" w:name="z7572"/>
      <w:bookmarkEnd w:id="6648"/>
      <w:r>
        <w:rPr>
          <w:color w:val="000000"/>
          <w:sz w:val="28"/>
        </w:rPr>
        <w:t>     </w:t>
      </w:r>
      <w:r w:rsidRPr="002F2912">
        <w:rPr>
          <w:color w:val="000000"/>
          <w:sz w:val="28"/>
          <w:lang w:val="ru-RU"/>
        </w:rPr>
        <w:t xml:space="preserve"> 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rsidR="00EF5B47" w:rsidRPr="002F2912" w:rsidRDefault="0085068E">
      <w:pPr>
        <w:spacing w:after="0"/>
        <w:jc w:val="both"/>
        <w:rPr>
          <w:lang w:val="ru-RU"/>
        </w:rPr>
      </w:pPr>
      <w:bookmarkStart w:id="6650" w:name="z7573"/>
      <w:bookmarkEnd w:id="6649"/>
      <w:r w:rsidRPr="002F2912">
        <w:rPr>
          <w:color w:val="000000"/>
          <w:sz w:val="28"/>
          <w:lang w:val="ru-RU"/>
        </w:rPr>
        <w:t xml:space="preserve"> </w:t>
      </w:r>
      <w:r>
        <w:rPr>
          <w:color w:val="000000"/>
          <w:sz w:val="28"/>
        </w:rPr>
        <w:t>     </w:t>
      </w:r>
      <w:r w:rsidRPr="002F2912">
        <w:rPr>
          <w:color w:val="000000"/>
          <w:sz w:val="28"/>
          <w:lang w:val="ru-RU"/>
        </w:rPr>
        <w:t xml:space="preserve"> 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w:t>
      </w:r>
      <w:r w:rsidRPr="002F2912">
        <w:rPr>
          <w:color w:val="000000"/>
          <w:sz w:val="28"/>
          <w:lang w:val="ru-RU"/>
        </w:rPr>
        <w:t xml:space="preserve">07 и 408 настоящего Кодекса; </w:t>
      </w:r>
    </w:p>
    <w:p w:rsidR="00EF5B47" w:rsidRPr="002F2912" w:rsidRDefault="0085068E">
      <w:pPr>
        <w:spacing w:after="0"/>
        <w:jc w:val="both"/>
        <w:rPr>
          <w:lang w:val="ru-RU"/>
        </w:rPr>
      </w:pPr>
      <w:bookmarkStart w:id="6651" w:name="z7574"/>
      <w:bookmarkEnd w:id="6650"/>
      <w:r w:rsidRPr="002F2912">
        <w:rPr>
          <w:color w:val="000000"/>
          <w:sz w:val="28"/>
          <w:lang w:val="ru-RU"/>
        </w:rPr>
        <w:t xml:space="preserve"> </w:t>
      </w:r>
      <w:r>
        <w:rPr>
          <w:color w:val="000000"/>
          <w:sz w:val="28"/>
        </w:rPr>
        <w:t>     </w:t>
      </w:r>
      <w:r w:rsidRPr="002F2912">
        <w:rPr>
          <w:color w:val="000000"/>
          <w:sz w:val="28"/>
          <w:lang w:val="ru-RU"/>
        </w:rPr>
        <w:t xml:space="preserve"> 2) по товарам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w:t>
      </w:r>
      <w:r w:rsidRPr="002F2912">
        <w:rPr>
          <w:color w:val="000000"/>
          <w:sz w:val="28"/>
          <w:lang w:val="ru-RU"/>
        </w:rPr>
        <w:t xml:space="preserve">ых </w:t>
      </w:r>
      <w:r w:rsidRPr="002F2912">
        <w:rPr>
          <w:color w:val="000000"/>
          <w:sz w:val="28"/>
          <w:lang w:val="ru-RU"/>
        </w:rPr>
        <w:lastRenderedPageBreak/>
        <w:t>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w:t>
      </w:r>
      <w:r w:rsidRPr="002F2912">
        <w:rPr>
          <w:color w:val="000000"/>
          <w:sz w:val="28"/>
          <w:lang w:val="ru-RU"/>
        </w:rPr>
        <w:t xml:space="preserve">в, понесенная налогоплательщиком в пределах норм естественной убыли, установленных законодательством Республики Казахстан; </w:t>
      </w:r>
    </w:p>
    <w:p w:rsidR="00EF5B47" w:rsidRPr="002F2912" w:rsidRDefault="0085068E">
      <w:pPr>
        <w:spacing w:after="0"/>
        <w:jc w:val="both"/>
        <w:rPr>
          <w:lang w:val="ru-RU"/>
        </w:rPr>
      </w:pPr>
      <w:bookmarkStart w:id="6652" w:name="z16674"/>
      <w:bookmarkEnd w:id="6651"/>
      <w:r>
        <w:rPr>
          <w:color w:val="000000"/>
          <w:sz w:val="28"/>
        </w:rPr>
        <w:t>     </w:t>
      </w:r>
      <w:r w:rsidRPr="002F2912">
        <w:rPr>
          <w:color w:val="000000"/>
          <w:sz w:val="28"/>
          <w:lang w:val="ru-RU"/>
        </w:rPr>
        <w:t xml:space="preserve"> При порче, утрате товаров в случаях, возникших в результате чрезвычайных ситуаций, уменьшение суммы налога на добавленную стои</w:t>
      </w:r>
      <w:r w:rsidRPr="002F2912">
        <w:rPr>
          <w:color w:val="000000"/>
          <w:sz w:val="28"/>
          <w:lang w:val="ru-RU"/>
        </w:rPr>
        <w:t>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p w:rsidR="00EF5B47" w:rsidRPr="002F2912" w:rsidRDefault="0085068E">
      <w:pPr>
        <w:spacing w:after="0"/>
        <w:jc w:val="both"/>
        <w:rPr>
          <w:lang w:val="ru-RU"/>
        </w:rPr>
      </w:pPr>
      <w:bookmarkStart w:id="6653" w:name="z16675"/>
      <w:bookmarkEnd w:id="6652"/>
      <w:r>
        <w:rPr>
          <w:color w:val="000000"/>
          <w:sz w:val="28"/>
        </w:rPr>
        <w:t>     </w:t>
      </w:r>
      <w:r w:rsidRPr="002F2912">
        <w:rPr>
          <w:color w:val="000000"/>
          <w:sz w:val="28"/>
          <w:lang w:val="ru-RU"/>
        </w:rPr>
        <w:t xml:space="preserve"> документ, подтверждающий факты порчи, утраты товара, оф</w:t>
      </w:r>
      <w:r w:rsidRPr="002F2912">
        <w:rPr>
          <w:color w:val="000000"/>
          <w:sz w:val="28"/>
          <w:lang w:val="ru-RU"/>
        </w:rPr>
        <w:t>ормленный в соответствии с законодательством Республики Казахстан о бухгалтерском учете и финансовой отчетности;</w:t>
      </w:r>
    </w:p>
    <w:p w:rsidR="00EF5B47" w:rsidRPr="002F2912" w:rsidRDefault="0085068E">
      <w:pPr>
        <w:spacing w:after="0"/>
        <w:jc w:val="both"/>
        <w:rPr>
          <w:lang w:val="ru-RU"/>
        </w:rPr>
      </w:pPr>
      <w:bookmarkStart w:id="6654" w:name="z16676"/>
      <w:bookmarkEnd w:id="6653"/>
      <w:r w:rsidRPr="002F2912">
        <w:rPr>
          <w:color w:val="000000"/>
          <w:sz w:val="28"/>
          <w:lang w:val="ru-RU"/>
        </w:rPr>
        <w:t xml:space="preserve"> </w:t>
      </w:r>
      <w:r>
        <w:rPr>
          <w:color w:val="000000"/>
          <w:sz w:val="28"/>
        </w:rPr>
        <w:t>     </w:t>
      </w:r>
      <w:r w:rsidRPr="002F2912">
        <w:rPr>
          <w:color w:val="000000"/>
          <w:sz w:val="28"/>
          <w:lang w:val="ru-RU"/>
        </w:rPr>
        <w:t xml:space="preserve"> сведения, отраженные в налоговом регистре, составленном в соответствии с пунктом 7-1 статьи 215 настоящего Кодекса.</w:t>
      </w:r>
    </w:p>
    <w:p w:rsidR="00EF5B47" w:rsidRPr="002F2912" w:rsidRDefault="0085068E">
      <w:pPr>
        <w:spacing w:after="0"/>
        <w:jc w:val="both"/>
        <w:rPr>
          <w:lang w:val="ru-RU"/>
        </w:rPr>
      </w:pPr>
      <w:bookmarkStart w:id="6655" w:name="z16677"/>
      <w:bookmarkEnd w:id="6654"/>
      <w:r>
        <w:rPr>
          <w:color w:val="000000"/>
          <w:sz w:val="28"/>
        </w:rPr>
        <w:t>     </w:t>
      </w:r>
      <w:r w:rsidRPr="002F2912">
        <w:rPr>
          <w:color w:val="000000"/>
          <w:sz w:val="28"/>
          <w:lang w:val="ru-RU"/>
        </w:rPr>
        <w:t xml:space="preserve"> При порче, утр</w:t>
      </w:r>
      <w:r w:rsidRPr="002F2912">
        <w:rPr>
          <w:color w:val="000000"/>
          <w:sz w:val="28"/>
          <w:lang w:val="ru-RU"/>
        </w:rPr>
        <w:t>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w:t>
      </w:r>
      <w:r w:rsidRPr="002F2912">
        <w:rPr>
          <w:color w:val="000000"/>
          <w:sz w:val="28"/>
          <w:lang w:val="ru-RU"/>
        </w:rPr>
        <w:t>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w:t>
      </w:r>
      <w:r w:rsidRPr="002F2912">
        <w:rPr>
          <w:color w:val="000000"/>
          <w:sz w:val="28"/>
          <w:lang w:val="ru-RU"/>
        </w:rPr>
        <w:t>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p w:rsidR="00EF5B47" w:rsidRPr="002F2912" w:rsidRDefault="0085068E">
      <w:pPr>
        <w:spacing w:after="0"/>
        <w:jc w:val="both"/>
        <w:rPr>
          <w:lang w:val="ru-RU"/>
        </w:rPr>
      </w:pPr>
      <w:bookmarkStart w:id="6656" w:name="z16678"/>
      <w:bookmarkEnd w:id="6655"/>
      <w:r>
        <w:rPr>
          <w:color w:val="000000"/>
          <w:sz w:val="28"/>
        </w:rPr>
        <w:t>     </w:t>
      </w:r>
      <w:r w:rsidRPr="002F2912">
        <w:rPr>
          <w:color w:val="000000"/>
          <w:sz w:val="28"/>
          <w:lang w:val="ru-RU"/>
        </w:rPr>
        <w:t xml:space="preserve"> документ, подтверждающий факты порчи, утраты товара, оформленный в соответствии с законодате</w:t>
      </w:r>
      <w:r w:rsidRPr="002F2912">
        <w:rPr>
          <w:color w:val="000000"/>
          <w:sz w:val="28"/>
          <w:lang w:val="ru-RU"/>
        </w:rPr>
        <w:t>льством Республики Казахстан о бухгалтерском учете и финансовой отчетности;</w:t>
      </w:r>
    </w:p>
    <w:p w:rsidR="00EF5B47" w:rsidRPr="002F2912" w:rsidRDefault="0085068E">
      <w:pPr>
        <w:spacing w:after="0"/>
        <w:jc w:val="both"/>
        <w:rPr>
          <w:lang w:val="ru-RU"/>
        </w:rPr>
      </w:pPr>
      <w:bookmarkStart w:id="6657" w:name="z16679"/>
      <w:bookmarkEnd w:id="6656"/>
      <w:r w:rsidRPr="002F2912">
        <w:rPr>
          <w:color w:val="000000"/>
          <w:sz w:val="28"/>
          <w:lang w:val="ru-RU"/>
        </w:rPr>
        <w:t xml:space="preserve"> </w:t>
      </w:r>
      <w:r>
        <w:rPr>
          <w:color w:val="000000"/>
          <w:sz w:val="28"/>
        </w:rPr>
        <w:t>     </w:t>
      </w:r>
      <w:r w:rsidRPr="002F2912">
        <w:rPr>
          <w:color w:val="000000"/>
          <w:sz w:val="28"/>
          <w:lang w:val="ru-RU"/>
        </w:rPr>
        <w:t xml:space="preserve"> сведения, отраженные в налоговом регистре, составленном в соответствии с пунктом 7-1 статьи 215 настоящего Кодекса;</w:t>
      </w:r>
    </w:p>
    <w:p w:rsidR="00EF5B47" w:rsidRPr="002F2912" w:rsidRDefault="0085068E">
      <w:pPr>
        <w:spacing w:after="0"/>
        <w:jc w:val="both"/>
        <w:rPr>
          <w:lang w:val="ru-RU"/>
        </w:rPr>
      </w:pPr>
      <w:bookmarkStart w:id="6658" w:name="z7575"/>
      <w:bookmarkEnd w:id="6657"/>
      <w:r w:rsidRPr="002F2912">
        <w:rPr>
          <w:color w:val="000000"/>
          <w:sz w:val="28"/>
          <w:lang w:val="ru-RU"/>
        </w:rPr>
        <w:t xml:space="preserve"> </w:t>
      </w:r>
      <w:r>
        <w:rPr>
          <w:color w:val="000000"/>
          <w:sz w:val="28"/>
        </w:rPr>
        <w:t>     </w:t>
      </w:r>
      <w:r w:rsidRPr="002F2912">
        <w:rPr>
          <w:color w:val="000000"/>
          <w:sz w:val="28"/>
          <w:lang w:val="ru-RU"/>
        </w:rPr>
        <w:t xml:space="preserve"> 3) по сверхнормативным потерям, понесенным субъект</w:t>
      </w:r>
      <w:r w:rsidRPr="002F2912">
        <w:rPr>
          <w:color w:val="000000"/>
          <w:sz w:val="28"/>
          <w:lang w:val="ru-RU"/>
        </w:rPr>
        <w:t xml:space="preserve">ом естественной монополии; </w:t>
      </w:r>
    </w:p>
    <w:p w:rsidR="00EF5B47" w:rsidRPr="002F2912" w:rsidRDefault="0085068E">
      <w:pPr>
        <w:spacing w:after="0"/>
        <w:jc w:val="both"/>
        <w:rPr>
          <w:lang w:val="ru-RU"/>
        </w:rPr>
      </w:pPr>
      <w:bookmarkStart w:id="6659" w:name="z7576"/>
      <w:bookmarkEnd w:id="6658"/>
      <w:r>
        <w:rPr>
          <w:color w:val="000000"/>
          <w:sz w:val="28"/>
        </w:rPr>
        <w:t>     </w:t>
      </w:r>
      <w:r w:rsidRPr="002F2912">
        <w:rPr>
          <w:color w:val="000000"/>
          <w:sz w:val="28"/>
          <w:lang w:val="ru-RU"/>
        </w:rPr>
        <w:t xml:space="preserve"> 4) по имуществу, переданному в качестве вклада в уставный капитал;</w:t>
      </w:r>
    </w:p>
    <w:p w:rsidR="00EF5B47" w:rsidRPr="002F2912" w:rsidRDefault="0085068E">
      <w:pPr>
        <w:spacing w:after="0"/>
        <w:jc w:val="both"/>
        <w:rPr>
          <w:lang w:val="ru-RU"/>
        </w:rPr>
      </w:pPr>
      <w:bookmarkStart w:id="6660" w:name="z7577"/>
      <w:bookmarkEnd w:id="6659"/>
      <w:r>
        <w:rPr>
          <w:color w:val="000000"/>
          <w:sz w:val="28"/>
        </w:rPr>
        <w:t>     </w:t>
      </w:r>
      <w:r w:rsidRPr="002F2912">
        <w:rPr>
          <w:color w:val="000000"/>
          <w:sz w:val="28"/>
          <w:lang w:val="ru-RU"/>
        </w:rPr>
        <w:t xml:space="preserve"> 5) по объемам полезных ископаемых, передаваемых недропользователем в счет исполнения налогового обязательства в натуральной форме;</w:t>
      </w:r>
    </w:p>
    <w:p w:rsidR="00EF5B47" w:rsidRPr="002F2912" w:rsidRDefault="0085068E">
      <w:pPr>
        <w:spacing w:after="0"/>
        <w:jc w:val="both"/>
        <w:rPr>
          <w:lang w:val="ru-RU"/>
        </w:rPr>
      </w:pPr>
      <w:bookmarkStart w:id="6661" w:name="z7578"/>
      <w:bookmarkEnd w:id="6660"/>
      <w:r w:rsidRPr="002F2912">
        <w:rPr>
          <w:color w:val="000000"/>
          <w:sz w:val="28"/>
          <w:lang w:val="ru-RU"/>
        </w:rPr>
        <w:t xml:space="preserve"> </w:t>
      </w:r>
      <w:r>
        <w:rPr>
          <w:color w:val="000000"/>
          <w:sz w:val="28"/>
        </w:rPr>
        <w:t>     </w:t>
      </w:r>
      <w:r w:rsidRPr="002F2912">
        <w:rPr>
          <w:color w:val="000000"/>
          <w:sz w:val="28"/>
          <w:lang w:val="ru-RU"/>
        </w:rPr>
        <w:t xml:space="preserve"> 6) при наступлении случаев, предусмотренных пунктом 2 статьи 383 настоящего Кодекса.</w:t>
      </w:r>
    </w:p>
    <w:p w:rsidR="00EF5B47" w:rsidRPr="002F2912" w:rsidRDefault="0085068E">
      <w:pPr>
        <w:spacing w:after="0"/>
        <w:jc w:val="both"/>
        <w:rPr>
          <w:lang w:val="ru-RU"/>
        </w:rPr>
      </w:pPr>
      <w:bookmarkStart w:id="6662" w:name="z7579"/>
      <w:bookmarkEnd w:id="6661"/>
      <w:r w:rsidRPr="002F2912">
        <w:rPr>
          <w:color w:val="000000"/>
          <w:sz w:val="28"/>
          <w:lang w:val="ru-RU"/>
        </w:rPr>
        <w:lastRenderedPageBreak/>
        <w:t xml:space="preserve"> </w:t>
      </w:r>
      <w:r>
        <w:rPr>
          <w:color w:val="000000"/>
          <w:sz w:val="28"/>
        </w:rPr>
        <w:t>     </w:t>
      </w:r>
      <w:r w:rsidRPr="002F2912">
        <w:rPr>
          <w:color w:val="000000"/>
          <w:sz w:val="28"/>
          <w:lang w:val="ru-RU"/>
        </w:rPr>
        <w:t xml:space="preserve"> 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w:t>
      </w:r>
      <w:r w:rsidRPr="002F2912">
        <w:rPr>
          <w:color w:val="000000"/>
          <w:sz w:val="28"/>
          <w:lang w:val="ru-RU"/>
        </w:rPr>
        <w:t xml:space="preserve"> Кодекса.</w:t>
      </w:r>
    </w:p>
    <w:p w:rsidR="00EF5B47" w:rsidRPr="002F2912" w:rsidRDefault="0085068E">
      <w:pPr>
        <w:spacing w:after="0"/>
        <w:jc w:val="both"/>
        <w:rPr>
          <w:lang w:val="ru-RU"/>
        </w:rPr>
      </w:pPr>
      <w:bookmarkStart w:id="6663" w:name="z7580"/>
      <w:bookmarkEnd w:id="6662"/>
      <w:r w:rsidRPr="002F2912">
        <w:rPr>
          <w:color w:val="000000"/>
          <w:sz w:val="28"/>
          <w:lang w:val="ru-RU"/>
        </w:rPr>
        <w:t xml:space="preserve"> </w:t>
      </w:r>
      <w:r>
        <w:rPr>
          <w:color w:val="000000"/>
          <w:sz w:val="28"/>
        </w:rPr>
        <w:t>     </w:t>
      </w:r>
      <w:r w:rsidRPr="002F2912">
        <w:rPr>
          <w:color w:val="000000"/>
          <w:sz w:val="28"/>
          <w:lang w:val="ru-RU"/>
        </w:rPr>
        <w:t xml:space="preserve"> 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добавленную стоимость, указанного</w:t>
      </w:r>
      <w:r w:rsidRPr="002F2912">
        <w:rPr>
          <w:color w:val="000000"/>
          <w:sz w:val="28"/>
          <w:lang w:val="ru-RU"/>
        </w:rPr>
        <w:t xml:space="preserve">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EF5B47" w:rsidRPr="002F2912" w:rsidRDefault="0085068E">
      <w:pPr>
        <w:spacing w:after="0"/>
        <w:jc w:val="both"/>
        <w:rPr>
          <w:lang w:val="ru-RU"/>
        </w:rPr>
      </w:pPr>
      <w:bookmarkStart w:id="6664" w:name="z7581"/>
      <w:bookmarkEnd w:id="6663"/>
      <w:r>
        <w:rPr>
          <w:color w:val="000000"/>
          <w:sz w:val="28"/>
        </w:rPr>
        <w:t>     </w:t>
      </w:r>
      <w:r w:rsidRPr="002F2912">
        <w:rPr>
          <w:color w:val="000000"/>
          <w:sz w:val="28"/>
          <w:lang w:val="ru-RU"/>
        </w:rPr>
        <w:t xml:space="preserve"> 4. Корректировка суммы налога на добавленную стоимость, относимого в зачет, в случ</w:t>
      </w:r>
      <w:r w:rsidRPr="002F2912">
        <w:rPr>
          <w:color w:val="000000"/>
          <w:sz w:val="28"/>
          <w:lang w:val="ru-RU"/>
        </w:rPr>
        <w:t>аях, установленных подпунктами 1), 2), 3), 4) и 5) пункта 2 и пунктом 3 настоящей статьи, производится в том налоговом периоде, в котором наступили такие случаи.</w:t>
      </w:r>
    </w:p>
    <w:p w:rsidR="00EF5B47" w:rsidRPr="002F2912" w:rsidRDefault="0085068E">
      <w:pPr>
        <w:spacing w:after="0"/>
        <w:jc w:val="both"/>
        <w:rPr>
          <w:lang w:val="ru-RU"/>
        </w:rPr>
      </w:pPr>
      <w:bookmarkStart w:id="6665" w:name="z17233"/>
      <w:bookmarkEnd w:id="6664"/>
      <w:r>
        <w:rPr>
          <w:color w:val="000000"/>
          <w:sz w:val="28"/>
        </w:rPr>
        <w:t>     </w:t>
      </w:r>
      <w:r w:rsidRPr="002F2912">
        <w:rPr>
          <w:color w:val="000000"/>
          <w:sz w:val="28"/>
          <w:lang w:val="ru-RU"/>
        </w:rPr>
        <w:t xml:space="preserve"> Корректировка суммы налога на добавленную стоимость, относимого в зачет, в случае, устан</w:t>
      </w:r>
      <w:r w:rsidRPr="002F2912">
        <w:rPr>
          <w:color w:val="000000"/>
          <w:sz w:val="28"/>
          <w:lang w:val="ru-RU"/>
        </w:rPr>
        <w:t>овленном подпунктом 6) пункта 2 настоящей статьи, производится в налоговом периоде, определенном пунктом 5 статьи 401 настоящего Кодекса.</w:t>
      </w:r>
    </w:p>
    <w:p w:rsidR="00EF5B47" w:rsidRPr="002F2912" w:rsidRDefault="0085068E">
      <w:pPr>
        <w:spacing w:after="0"/>
        <w:jc w:val="both"/>
        <w:rPr>
          <w:lang w:val="ru-RU"/>
        </w:rPr>
      </w:pPr>
      <w:bookmarkStart w:id="6666" w:name="z7582"/>
      <w:bookmarkEnd w:id="6665"/>
      <w:r w:rsidRPr="002F2912">
        <w:rPr>
          <w:color w:val="000000"/>
          <w:sz w:val="28"/>
          <w:lang w:val="ru-RU"/>
        </w:rPr>
        <w:t xml:space="preserve"> </w:t>
      </w:r>
      <w:r>
        <w:rPr>
          <w:color w:val="000000"/>
          <w:sz w:val="28"/>
        </w:rPr>
        <w:t>     </w:t>
      </w:r>
      <w:r w:rsidRPr="002F2912">
        <w:rPr>
          <w:color w:val="000000"/>
          <w:sz w:val="28"/>
          <w:lang w:val="ru-RU"/>
        </w:rPr>
        <w:t xml:space="preserve"> 5. В случаях, установленных подпунктами 1) – 5) пункта 2 настоящей статьи, корректировка суммы налога на добавл</w:t>
      </w:r>
      <w:r w:rsidRPr="002F2912">
        <w:rPr>
          <w:color w:val="000000"/>
          <w:sz w:val="28"/>
          <w:lang w:val="ru-RU"/>
        </w:rPr>
        <w:t>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w:t>
      </w:r>
      <w:r w:rsidRPr="002F2912">
        <w:rPr>
          <w:color w:val="000000"/>
          <w:sz w:val="28"/>
          <w:lang w:val="ru-RU"/>
        </w:rPr>
        <w:t xml:space="preserve">ректировки, к балансовой стоимости товаров по данным бухгалтерского учета на эту дату без учета переоценки и обесценения. </w:t>
      </w:r>
    </w:p>
    <w:p w:rsidR="00EF5B47" w:rsidRPr="002F2912" w:rsidRDefault="0085068E">
      <w:pPr>
        <w:spacing w:after="0"/>
        <w:jc w:val="both"/>
        <w:rPr>
          <w:lang w:val="ru-RU"/>
        </w:rPr>
      </w:pPr>
      <w:bookmarkStart w:id="6667" w:name="z7583"/>
      <w:bookmarkEnd w:id="6666"/>
      <w:r w:rsidRPr="002F2912">
        <w:rPr>
          <w:color w:val="000000"/>
          <w:sz w:val="28"/>
          <w:lang w:val="ru-RU"/>
        </w:rPr>
        <w:t xml:space="preserve"> </w:t>
      </w:r>
      <w:r>
        <w:rPr>
          <w:color w:val="000000"/>
          <w:sz w:val="28"/>
        </w:rPr>
        <w:t>     </w:t>
      </w:r>
      <w:r w:rsidRPr="002F2912">
        <w:rPr>
          <w:color w:val="000000"/>
          <w:sz w:val="28"/>
          <w:lang w:val="ru-RU"/>
        </w:rPr>
        <w:t xml:space="preserve">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w:t>
      </w:r>
      <w:r w:rsidRPr="002F2912">
        <w:rPr>
          <w:color w:val="000000"/>
          <w:sz w:val="28"/>
          <w:lang w:val="ru-RU"/>
        </w:rPr>
        <w:t xml:space="preserve">является освобожденным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w:t>
      </w:r>
      <w:r w:rsidRPr="002F2912">
        <w:rPr>
          <w:color w:val="000000"/>
          <w:sz w:val="28"/>
          <w:lang w:val="ru-RU"/>
        </w:rPr>
        <w:t>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EF5B47" w:rsidRPr="002F2912" w:rsidRDefault="0085068E">
      <w:pPr>
        <w:spacing w:after="0"/>
        <w:jc w:val="both"/>
        <w:rPr>
          <w:lang w:val="ru-RU"/>
        </w:rPr>
      </w:pPr>
      <w:bookmarkStart w:id="6668" w:name="z7584"/>
      <w:bookmarkEnd w:id="6667"/>
      <w:r>
        <w:rPr>
          <w:color w:val="000000"/>
          <w:sz w:val="28"/>
        </w:rPr>
        <w:t>     </w:t>
      </w:r>
      <w:r w:rsidRPr="002F2912">
        <w:rPr>
          <w:color w:val="000000"/>
          <w:sz w:val="28"/>
          <w:lang w:val="ru-RU"/>
        </w:rPr>
        <w:t xml:space="preserve"> НДСкорр = НДСовз х </w:t>
      </w:r>
      <w:r>
        <w:rPr>
          <w:color w:val="000000"/>
          <w:sz w:val="28"/>
        </w:rPr>
        <w:t>S</w:t>
      </w:r>
      <w:r w:rsidRPr="002F2912">
        <w:rPr>
          <w:color w:val="000000"/>
          <w:sz w:val="28"/>
          <w:lang w:val="ru-RU"/>
        </w:rPr>
        <w:t>зем /</w:t>
      </w:r>
      <w:r>
        <w:rPr>
          <w:color w:val="000000"/>
          <w:sz w:val="28"/>
        </w:rPr>
        <w:t>S</w:t>
      </w:r>
      <w:r w:rsidRPr="002F2912">
        <w:rPr>
          <w:color w:val="000000"/>
          <w:sz w:val="28"/>
          <w:lang w:val="ru-RU"/>
        </w:rPr>
        <w:t>общ, где:</w:t>
      </w:r>
    </w:p>
    <w:p w:rsidR="00EF5B47" w:rsidRPr="002F2912" w:rsidRDefault="0085068E">
      <w:pPr>
        <w:spacing w:after="0"/>
        <w:jc w:val="both"/>
        <w:rPr>
          <w:lang w:val="ru-RU"/>
        </w:rPr>
      </w:pPr>
      <w:bookmarkStart w:id="6669" w:name="z7585"/>
      <w:bookmarkEnd w:id="6668"/>
      <w:r>
        <w:rPr>
          <w:color w:val="000000"/>
          <w:sz w:val="28"/>
        </w:rPr>
        <w:t>     </w:t>
      </w:r>
      <w:r w:rsidRPr="002F2912">
        <w:rPr>
          <w:color w:val="000000"/>
          <w:sz w:val="28"/>
          <w:lang w:val="ru-RU"/>
        </w:rPr>
        <w:t xml:space="preserve"> НДСкорр – сумма корректировки налога </w:t>
      </w:r>
      <w:r w:rsidRPr="002F2912">
        <w:rPr>
          <w:color w:val="000000"/>
          <w:sz w:val="28"/>
          <w:lang w:val="ru-RU"/>
        </w:rPr>
        <w:t>на добавленную стоимость;</w:t>
      </w:r>
    </w:p>
    <w:p w:rsidR="00EF5B47" w:rsidRPr="002F2912" w:rsidRDefault="0085068E">
      <w:pPr>
        <w:spacing w:after="0"/>
        <w:jc w:val="both"/>
        <w:rPr>
          <w:lang w:val="ru-RU"/>
        </w:rPr>
      </w:pPr>
      <w:bookmarkStart w:id="6670" w:name="z7586"/>
      <w:bookmarkEnd w:id="6669"/>
      <w:r>
        <w:rPr>
          <w:color w:val="000000"/>
          <w:sz w:val="28"/>
        </w:rPr>
        <w:t>     </w:t>
      </w:r>
      <w:r w:rsidRPr="002F2912">
        <w:rPr>
          <w:color w:val="000000"/>
          <w:sz w:val="28"/>
          <w:lang w:val="ru-RU"/>
        </w:rPr>
        <w:t xml:space="preserve"> НДСовз – сумма налога на добавленную стоимость, ранее признанного относимым в зачет;</w:t>
      </w:r>
    </w:p>
    <w:p w:rsidR="00EF5B47" w:rsidRPr="002F2912" w:rsidRDefault="0085068E">
      <w:pPr>
        <w:spacing w:after="0"/>
        <w:jc w:val="both"/>
        <w:rPr>
          <w:lang w:val="ru-RU"/>
        </w:rPr>
      </w:pPr>
      <w:bookmarkStart w:id="6671" w:name="z7587"/>
      <w:bookmarkEnd w:id="6670"/>
      <w:r>
        <w:rPr>
          <w:color w:val="000000"/>
          <w:sz w:val="28"/>
        </w:rPr>
        <w:t>     </w:t>
      </w:r>
      <w:r w:rsidRPr="002F2912">
        <w:rPr>
          <w:color w:val="000000"/>
          <w:sz w:val="28"/>
          <w:lang w:val="ru-RU"/>
        </w:rPr>
        <w:t xml:space="preserve"> </w:t>
      </w:r>
      <w:r>
        <w:rPr>
          <w:color w:val="000000"/>
          <w:sz w:val="28"/>
        </w:rPr>
        <w:t>S</w:t>
      </w:r>
      <w:r w:rsidRPr="002F2912">
        <w:rPr>
          <w:color w:val="000000"/>
          <w:sz w:val="28"/>
          <w:lang w:val="ru-RU"/>
        </w:rPr>
        <w:t>общ – общая площадь земельного участка до его деления;</w:t>
      </w:r>
    </w:p>
    <w:p w:rsidR="00EF5B47" w:rsidRPr="002F2912" w:rsidRDefault="0085068E">
      <w:pPr>
        <w:spacing w:after="0"/>
        <w:jc w:val="both"/>
        <w:rPr>
          <w:lang w:val="ru-RU"/>
        </w:rPr>
      </w:pPr>
      <w:bookmarkStart w:id="6672" w:name="z7588"/>
      <w:bookmarkEnd w:id="6671"/>
      <w:r w:rsidRPr="002F2912">
        <w:rPr>
          <w:color w:val="000000"/>
          <w:sz w:val="28"/>
          <w:lang w:val="ru-RU"/>
        </w:rPr>
        <w:lastRenderedPageBreak/>
        <w:t xml:space="preserve"> </w:t>
      </w:r>
      <w:r>
        <w:rPr>
          <w:color w:val="000000"/>
          <w:sz w:val="28"/>
        </w:rPr>
        <w:t>     </w:t>
      </w:r>
      <w:r w:rsidRPr="002F2912">
        <w:rPr>
          <w:color w:val="000000"/>
          <w:sz w:val="28"/>
          <w:lang w:val="ru-RU"/>
        </w:rPr>
        <w:t xml:space="preserve"> </w:t>
      </w:r>
      <w:r>
        <w:rPr>
          <w:color w:val="000000"/>
          <w:sz w:val="28"/>
        </w:rPr>
        <w:t>S</w:t>
      </w:r>
      <w:r w:rsidRPr="002F2912">
        <w:rPr>
          <w:color w:val="000000"/>
          <w:sz w:val="28"/>
          <w:lang w:val="ru-RU"/>
        </w:rPr>
        <w:t>зем – площадь земельного участка, оборот по передаче права владения и</w:t>
      </w:r>
      <w:r w:rsidRPr="002F2912">
        <w:rPr>
          <w:color w:val="000000"/>
          <w:sz w:val="28"/>
          <w:lang w:val="ru-RU"/>
        </w:rPr>
        <w:t xml:space="preserve">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w:t>
      </w:r>
    </w:p>
    <w:p w:rsidR="00EF5B47" w:rsidRPr="002F2912" w:rsidRDefault="0085068E">
      <w:pPr>
        <w:spacing w:after="0"/>
        <w:jc w:val="both"/>
        <w:rPr>
          <w:lang w:val="ru-RU"/>
        </w:rPr>
      </w:pPr>
      <w:bookmarkStart w:id="6673" w:name="z7589"/>
      <w:bookmarkEnd w:id="6672"/>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пункта 5 статьи 372 настоящего Кодекса. </w:t>
      </w:r>
    </w:p>
    <w:p w:rsidR="00EF5B47" w:rsidRPr="002F2912" w:rsidRDefault="0085068E">
      <w:pPr>
        <w:spacing w:after="0"/>
        <w:jc w:val="both"/>
        <w:rPr>
          <w:lang w:val="ru-RU"/>
        </w:rPr>
      </w:pPr>
      <w:bookmarkStart w:id="6674" w:name="z7590"/>
      <w:bookmarkEnd w:id="6673"/>
      <w:r>
        <w:rPr>
          <w:color w:val="000000"/>
          <w:sz w:val="28"/>
        </w:rPr>
        <w:t>     </w:t>
      </w:r>
      <w:r w:rsidRPr="002F2912">
        <w:rPr>
          <w:color w:val="000000"/>
          <w:sz w:val="28"/>
          <w:lang w:val="ru-RU"/>
        </w:rPr>
        <w:t xml:space="preserve"> 8. Сумма налога на добавленну</w:t>
      </w:r>
      <w:r w:rsidRPr="002F2912">
        <w:rPr>
          <w:color w:val="000000"/>
          <w:sz w:val="28"/>
          <w:lang w:val="ru-RU"/>
        </w:rPr>
        <w:t>ю стоимость, относимого в зачет, с учетом корректировки, предусмотренной настоящей статьей, может иметь отрицательное значение.</w:t>
      </w:r>
    </w:p>
    <w:bookmarkEnd w:id="667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404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11.</w:t>
      </w:r>
      <w:r w:rsidRPr="002F2912">
        <w:rPr>
          <w:color w:val="FF0000"/>
          <w:sz w:val="28"/>
          <w:lang w:val="ru-RU"/>
        </w:rPr>
        <w:t xml:space="preserve">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405. Корректировка сумм налога на добавленную стоимость, относимого в зачет, по сомнительным обязательствам, при списании обязате</w:t>
      </w:r>
      <w:r w:rsidRPr="002F2912">
        <w:rPr>
          <w:b/>
          <w:color w:val="000000"/>
          <w:sz w:val="28"/>
          <w:lang w:val="ru-RU"/>
        </w:rPr>
        <w:t xml:space="preserve">льств </w:t>
      </w:r>
    </w:p>
    <w:p w:rsidR="00EF5B47" w:rsidRPr="002F2912" w:rsidRDefault="0085068E">
      <w:pPr>
        <w:spacing w:after="0"/>
        <w:jc w:val="both"/>
        <w:rPr>
          <w:lang w:val="ru-RU"/>
        </w:rPr>
      </w:pPr>
      <w:bookmarkStart w:id="6675" w:name="z7591"/>
      <w:r w:rsidRPr="002F2912">
        <w:rPr>
          <w:color w:val="000000"/>
          <w:sz w:val="28"/>
          <w:lang w:val="ru-RU"/>
        </w:rPr>
        <w:t xml:space="preserve"> </w:t>
      </w:r>
      <w:r>
        <w:rPr>
          <w:color w:val="000000"/>
          <w:sz w:val="28"/>
        </w:rPr>
        <w:t>     </w:t>
      </w:r>
      <w:r w:rsidRPr="002F2912">
        <w:rPr>
          <w:color w:val="000000"/>
          <w:sz w:val="28"/>
          <w:lang w:val="ru-RU"/>
        </w:rPr>
        <w:t xml:space="preserve"> 1. Если часть или весь размер обязательства по приобретенным товарам, работам, услугам признаются сомнительными в соответствии со статьей 230 настоящего Кодекса, то производится корректировка суммы налога на добавленную стоимость, относимого </w:t>
      </w:r>
      <w:r w:rsidRPr="002F2912">
        <w:rPr>
          <w:color w:val="000000"/>
          <w:sz w:val="28"/>
          <w:lang w:val="ru-RU"/>
        </w:rPr>
        <w:t>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w:t>
      </w:r>
      <w:r w:rsidRPr="002F2912">
        <w:rPr>
          <w:color w:val="000000"/>
          <w:sz w:val="28"/>
          <w:lang w:val="ru-RU"/>
        </w:rPr>
        <w:t>знанного относимым в зачет на основании подпунктов 2) и 3)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EF5B47" w:rsidRPr="002F2912" w:rsidRDefault="0085068E">
      <w:pPr>
        <w:spacing w:after="0"/>
        <w:jc w:val="both"/>
        <w:rPr>
          <w:lang w:val="ru-RU"/>
        </w:rPr>
      </w:pPr>
      <w:bookmarkStart w:id="6676" w:name="z7592"/>
      <w:bookmarkEnd w:id="6675"/>
      <w:r>
        <w:rPr>
          <w:color w:val="000000"/>
          <w:sz w:val="28"/>
        </w:rPr>
        <w:t>     </w:t>
      </w:r>
      <w:r w:rsidRPr="002F2912">
        <w:rPr>
          <w:color w:val="000000"/>
          <w:sz w:val="28"/>
          <w:lang w:val="ru-RU"/>
        </w:rPr>
        <w:t xml:space="preserve"> следующего з</w:t>
      </w:r>
      <w:r w:rsidRPr="002F2912">
        <w:rPr>
          <w:color w:val="000000"/>
          <w:sz w:val="28"/>
          <w:lang w:val="ru-RU"/>
        </w:rPr>
        <w:t>а днем окончания срока исполнения обязательства по приобретенным товарам, работам, услугам, срок исполнения которого определен;</w:t>
      </w:r>
    </w:p>
    <w:p w:rsidR="00EF5B47" w:rsidRPr="002F2912" w:rsidRDefault="0085068E">
      <w:pPr>
        <w:spacing w:after="0"/>
        <w:jc w:val="both"/>
        <w:rPr>
          <w:lang w:val="ru-RU"/>
        </w:rPr>
      </w:pPr>
      <w:bookmarkStart w:id="6677" w:name="z7593"/>
      <w:bookmarkEnd w:id="6676"/>
      <w:r>
        <w:rPr>
          <w:color w:val="000000"/>
          <w:sz w:val="28"/>
        </w:rPr>
        <w:t>     </w:t>
      </w:r>
      <w:r w:rsidRPr="002F2912">
        <w:rPr>
          <w:color w:val="000000"/>
          <w:sz w:val="28"/>
          <w:lang w:val="ru-RU"/>
        </w:rPr>
        <w:t xml:space="preserve"> передачи товара, выполнения работ, оказания услуг по обязательству по приобретенным товарам, работам, услугам, срок исполн</w:t>
      </w:r>
      <w:r w:rsidRPr="002F2912">
        <w:rPr>
          <w:color w:val="000000"/>
          <w:sz w:val="28"/>
          <w:lang w:val="ru-RU"/>
        </w:rPr>
        <w:t>ения которого не определен.</w:t>
      </w:r>
    </w:p>
    <w:p w:rsidR="00EF5B47" w:rsidRPr="002F2912" w:rsidRDefault="0085068E">
      <w:pPr>
        <w:spacing w:after="0"/>
        <w:jc w:val="both"/>
        <w:rPr>
          <w:lang w:val="ru-RU"/>
        </w:rPr>
      </w:pPr>
      <w:bookmarkStart w:id="6678" w:name="z7594"/>
      <w:bookmarkEnd w:id="6677"/>
      <w:r w:rsidRPr="002F2912">
        <w:rPr>
          <w:color w:val="000000"/>
          <w:sz w:val="28"/>
          <w:lang w:val="ru-RU"/>
        </w:rPr>
        <w:t xml:space="preserve"> </w:t>
      </w:r>
      <w:r>
        <w:rPr>
          <w:color w:val="000000"/>
          <w:sz w:val="28"/>
        </w:rPr>
        <w:t>     </w:t>
      </w:r>
      <w:r w:rsidRPr="002F2912">
        <w:rPr>
          <w:color w:val="000000"/>
          <w:sz w:val="28"/>
          <w:lang w:val="ru-RU"/>
        </w:rPr>
        <w:t xml:space="preserve"> 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w:t>
      </w:r>
      <w:r w:rsidRPr="002F2912">
        <w:rPr>
          <w:color w:val="000000"/>
          <w:sz w:val="28"/>
          <w:lang w:val="ru-RU"/>
        </w:rPr>
        <w:t xml:space="preserve"> корректировка суммы налога на добавленную стоимость, </w:t>
      </w:r>
      <w:r w:rsidRPr="002F2912">
        <w:rPr>
          <w:color w:val="000000"/>
          <w:sz w:val="28"/>
          <w:lang w:val="ru-RU"/>
        </w:rPr>
        <w:lastRenderedPageBreak/>
        <w:t xml:space="preserve">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 </w:t>
      </w:r>
    </w:p>
    <w:p w:rsidR="00EF5B47" w:rsidRPr="002F2912" w:rsidRDefault="0085068E">
      <w:pPr>
        <w:spacing w:after="0"/>
        <w:jc w:val="both"/>
        <w:rPr>
          <w:lang w:val="ru-RU"/>
        </w:rPr>
      </w:pPr>
      <w:bookmarkStart w:id="6679" w:name="z7595"/>
      <w:bookmarkEnd w:id="6678"/>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3. При списании обязательств в случаях, указанных в пункте 1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w:t>
      </w:r>
      <w:r w:rsidRPr="002F2912">
        <w:rPr>
          <w:color w:val="000000"/>
          <w:sz w:val="28"/>
          <w:lang w:val="ru-RU"/>
        </w:rPr>
        <w:t xml:space="preserve">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w:t>
      </w:r>
      <w:r w:rsidRPr="002F2912">
        <w:rPr>
          <w:color w:val="000000"/>
          <w:sz w:val="28"/>
          <w:lang w:val="ru-RU"/>
        </w:rPr>
        <w:t>наступили такие случаи.</w:t>
      </w:r>
    </w:p>
    <w:p w:rsidR="00EF5B47" w:rsidRPr="002F2912" w:rsidRDefault="0085068E">
      <w:pPr>
        <w:spacing w:after="0"/>
        <w:jc w:val="both"/>
        <w:rPr>
          <w:lang w:val="ru-RU"/>
        </w:rPr>
      </w:pPr>
      <w:bookmarkStart w:id="6680" w:name="z7596"/>
      <w:bookmarkEnd w:id="6679"/>
      <w:r w:rsidRPr="002F2912">
        <w:rPr>
          <w:color w:val="000000"/>
          <w:sz w:val="28"/>
          <w:lang w:val="ru-RU"/>
        </w:rPr>
        <w:t xml:space="preserve"> </w:t>
      </w:r>
      <w:r>
        <w:rPr>
          <w:color w:val="000000"/>
          <w:sz w:val="28"/>
        </w:rPr>
        <w:t>     </w:t>
      </w:r>
      <w:r w:rsidRPr="002F2912">
        <w:rPr>
          <w:color w:val="000000"/>
          <w:sz w:val="28"/>
          <w:lang w:val="ru-RU"/>
        </w:rPr>
        <w:t xml:space="preserve"> 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w:t>
      </w:r>
      <w:r w:rsidRPr="002F2912">
        <w:rPr>
          <w:color w:val="000000"/>
          <w:sz w:val="28"/>
          <w:lang w:val="ru-RU"/>
        </w:rPr>
        <w:t>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w:t>
      </w:r>
      <w:r w:rsidRPr="002F2912">
        <w:rPr>
          <w:color w:val="000000"/>
          <w:sz w:val="28"/>
          <w:lang w:val="ru-RU"/>
        </w:rPr>
        <w:t xml:space="preserve">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w:t>
      </w:r>
      <w:r w:rsidRPr="002F2912">
        <w:rPr>
          <w:color w:val="000000"/>
          <w:sz w:val="28"/>
          <w:lang w:val="ru-RU"/>
        </w:rPr>
        <w:t>де, в котором вынесено указанное решение регистрирующего органа.</w:t>
      </w:r>
    </w:p>
    <w:p w:rsidR="00EF5B47" w:rsidRPr="002F2912" w:rsidRDefault="0085068E">
      <w:pPr>
        <w:spacing w:after="0"/>
        <w:jc w:val="both"/>
        <w:rPr>
          <w:lang w:val="ru-RU"/>
        </w:rPr>
      </w:pPr>
      <w:bookmarkStart w:id="6681" w:name="z7597"/>
      <w:bookmarkEnd w:id="6680"/>
      <w:r>
        <w:rPr>
          <w:color w:val="000000"/>
          <w:sz w:val="28"/>
        </w:rPr>
        <w:t>     </w:t>
      </w:r>
      <w:r w:rsidRPr="002F2912">
        <w:rPr>
          <w:color w:val="000000"/>
          <w:sz w:val="28"/>
          <w:lang w:val="ru-RU"/>
        </w:rPr>
        <w:t xml:space="preserve">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w:t>
      </w:r>
      <w:r w:rsidRPr="002F2912">
        <w:rPr>
          <w:color w:val="000000"/>
          <w:sz w:val="28"/>
          <w:lang w:val="ru-RU"/>
        </w:rPr>
        <w:t>совершении оборота по реализации товаров, работ, услуг, по которым производится корректировка.</w:t>
      </w:r>
    </w:p>
    <w:bookmarkEnd w:id="668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405 с изменением, внесенным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01.07.2019).</w:t>
      </w:r>
      <w:r w:rsidRPr="002F2912">
        <w:rPr>
          <w:lang w:val="ru-RU"/>
        </w:rPr>
        <w:br/>
      </w:r>
    </w:p>
    <w:p w:rsidR="00EF5B47" w:rsidRPr="002F2912" w:rsidRDefault="0085068E">
      <w:pPr>
        <w:spacing w:after="0"/>
        <w:jc w:val="both"/>
        <w:rPr>
          <w:lang w:val="ru-RU"/>
        </w:rPr>
      </w:pPr>
      <w:r w:rsidRPr="002F2912">
        <w:rPr>
          <w:b/>
          <w:color w:val="000000"/>
          <w:sz w:val="28"/>
          <w:lang w:val="ru-RU"/>
        </w:rPr>
        <w:t>Статья 406. Налог на добавленную стоимост</w:t>
      </w:r>
      <w:r w:rsidRPr="002F2912">
        <w:rPr>
          <w:b/>
          <w:color w:val="000000"/>
          <w:sz w:val="28"/>
          <w:lang w:val="ru-RU"/>
        </w:rPr>
        <w:t>ь, относимый в зачет, с учетом корректировки</w:t>
      </w:r>
    </w:p>
    <w:p w:rsidR="00EF5B47" w:rsidRPr="002F2912" w:rsidRDefault="0085068E">
      <w:pPr>
        <w:spacing w:after="0"/>
        <w:jc w:val="both"/>
        <w:rPr>
          <w:lang w:val="ru-RU"/>
        </w:rPr>
      </w:pPr>
      <w:bookmarkStart w:id="6682" w:name="z7598"/>
      <w:r>
        <w:rPr>
          <w:color w:val="000000"/>
          <w:sz w:val="28"/>
        </w:rPr>
        <w:t>     </w:t>
      </w:r>
      <w:r w:rsidRPr="002F2912">
        <w:rPr>
          <w:color w:val="000000"/>
          <w:sz w:val="28"/>
          <w:lang w:val="ru-RU"/>
        </w:rPr>
        <w:t xml:space="preserve"> 1. Сумма налога на добавленную стоимость, относимого в зачет, с учетом корректировки исчисляется за налоговый период в следующем порядке:</w:t>
      </w:r>
    </w:p>
    <w:p w:rsidR="00EF5B47" w:rsidRPr="002F2912" w:rsidRDefault="0085068E">
      <w:pPr>
        <w:spacing w:after="0"/>
        <w:jc w:val="both"/>
        <w:rPr>
          <w:lang w:val="ru-RU"/>
        </w:rPr>
      </w:pPr>
      <w:bookmarkStart w:id="6683" w:name="z7599"/>
      <w:bookmarkEnd w:id="6682"/>
      <w:r w:rsidRPr="002F2912">
        <w:rPr>
          <w:color w:val="000000"/>
          <w:sz w:val="28"/>
          <w:lang w:val="ru-RU"/>
        </w:rPr>
        <w:t xml:space="preserve"> </w:t>
      </w:r>
      <w:r>
        <w:rPr>
          <w:color w:val="000000"/>
          <w:sz w:val="28"/>
        </w:rPr>
        <w:t>     </w:t>
      </w:r>
      <w:r w:rsidRPr="002F2912">
        <w:rPr>
          <w:color w:val="000000"/>
          <w:sz w:val="28"/>
          <w:lang w:val="ru-RU"/>
        </w:rPr>
        <w:t xml:space="preserve"> сумма налога на добавленную стоимость, относимого в зачет, определенная в соответствии со статьей 400 настоящего Кодекса,</w:t>
      </w:r>
    </w:p>
    <w:p w:rsidR="00EF5B47" w:rsidRPr="002F2912" w:rsidRDefault="0085068E">
      <w:pPr>
        <w:spacing w:after="0"/>
        <w:jc w:val="both"/>
        <w:rPr>
          <w:lang w:val="ru-RU"/>
        </w:rPr>
      </w:pPr>
      <w:bookmarkStart w:id="6684" w:name="z7600"/>
      <w:bookmarkEnd w:id="6683"/>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6685" w:name="z7601"/>
      <w:bookmarkEnd w:id="6684"/>
      <w:r w:rsidRPr="002F2912">
        <w:rPr>
          <w:color w:val="000000"/>
          <w:sz w:val="28"/>
          <w:lang w:val="ru-RU"/>
        </w:rPr>
        <w:lastRenderedPageBreak/>
        <w:t xml:space="preserve"> </w:t>
      </w:r>
      <w:r>
        <w:rPr>
          <w:color w:val="000000"/>
          <w:sz w:val="28"/>
        </w:rPr>
        <w:t>     </w:t>
      </w:r>
      <w:r w:rsidRPr="002F2912">
        <w:rPr>
          <w:color w:val="000000"/>
          <w:sz w:val="28"/>
          <w:lang w:val="ru-RU"/>
        </w:rPr>
        <w:t xml:space="preserve"> сумма корректировки налога на добавленную стоимость, относимого в зачет, предусмотренной статьями 403, 404 и </w:t>
      </w:r>
      <w:r w:rsidRPr="002F2912">
        <w:rPr>
          <w:color w:val="000000"/>
          <w:sz w:val="28"/>
          <w:lang w:val="ru-RU"/>
        </w:rPr>
        <w:t>405 настоящего Кодекса, в сторону уменьшения,</w:t>
      </w:r>
    </w:p>
    <w:p w:rsidR="00EF5B47" w:rsidRPr="002F2912" w:rsidRDefault="0085068E">
      <w:pPr>
        <w:spacing w:after="0"/>
        <w:jc w:val="both"/>
        <w:rPr>
          <w:lang w:val="ru-RU"/>
        </w:rPr>
      </w:pPr>
      <w:bookmarkStart w:id="6686" w:name="z7602"/>
      <w:bookmarkEnd w:id="6685"/>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6687" w:name="z7603"/>
      <w:bookmarkEnd w:id="6686"/>
      <w:r w:rsidRPr="002F2912">
        <w:rPr>
          <w:color w:val="000000"/>
          <w:sz w:val="28"/>
          <w:lang w:val="ru-RU"/>
        </w:rPr>
        <w:t xml:space="preserve"> </w:t>
      </w:r>
      <w:r>
        <w:rPr>
          <w:color w:val="000000"/>
          <w:sz w:val="28"/>
        </w:rPr>
        <w:t>     </w:t>
      </w:r>
      <w:r w:rsidRPr="002F2912">
        <w:rPr>
          <w:color w:val="000000"/>
          <w:sz w:val="28"/>
          <w:lang w:val="ru-RU"/>
        </w:rPr>
        <w:t xml:space="preserve"> сумма корректировки налога на добавленную стоимость, относимого в зачет, предусмотренной пунктом 3 статьи 404 и пунктом 2 статьи 405 настоящего Кодекса, в сторону увеличения.</w:t>
      </w:r>
    </w:p>
    <w:p w:rsidR="00EF5B47" w:rsidRPr="002F2912" w:rsidRDefault="0085068E">
      <w:pPr>
        <w:spacing w:after="0"/>
        <w:jc w:val="both"/>
        <w:rPr>
          <w:lang w:val="ru-RU"/>
        </w:rPr>
      </w:pPr>
      <w:bookmarkStart w:id="6688" w:name="z7604"/>
      <w:bookmarkEnd w:id="6687"/>
      <w:r>
        <w:rPr>
          <w:color w:val="000000"/>
          <w:sz w:val="28"/>
        </w:rPr>
        <w:t>     </w:t>
      </w:r>
      <w:r w:rsidRPr="002F2912">
        <w:rPr>
          <w:color w:val="000000"/>
          <w:sz w:val="28"/>
          <w:lang w:val="ru-RU"/>
        </w:rPr>
        <w:t xml:space="preserve"> 2. Сумма на</w:t>
      </w:r>
      <w:r w:rsidRPr="002F2912">
        <w:rPr>
          <w:color w:val="000000"/>
          <w:sz w:val="28"/>
          <w:lang w:val="ru-RU"/>
        </w:rPr>
        <w:t>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bookmarkEnd w:id="6688"/>
    <w:p w:rsidR="00EF5B47" w:rsidRPr="002F2912" w:rsidRDefault="0085068E">
      <w:pPr>
        <w:spacing w:after="0"/>
        <w:jc w:val="both"/>
        <w:rPr>
          <w:lang w:val="ru-RU"/>
        </w:rPr>
      </w:pPr>
      <w:r w:rsidRPr="002F2912">
        <w:rPr>
          <w:b/>
          <w:color w:val="000000"/>
          <w:sz w:val="28"/>
          <w:lang w:val="ru-RU"/>
        </w:rPr>
        <w:t xml:space="preserve">Статья 407. Методы определения сумм налога на добавленную стоимость, разрешенного к отнесению в </w:t>
      </w:r>
      <w:r w:rsidRPr="002F2912">
        <w:rPr>
          <w:b/>
          <w:color w:val="000000"/>
          <w:sz w:val="28"/>
          <w:lang w:val="ru-RU"/>
        </w:rPr>
        <w:t>зачет</w:t>
      </w:r>
    </w:p>
    <w:p w:rsidR="00EF5B47" w:rsidRPr="002F2912" w:rsidRDefault="0085068E">
      <w:pPr>
        <w:spacing w:after="0"/>
        <w:jc w:val="both"/>
        <w:rPr>
          <w:lang w:val="ru-RU"/>
        </w:rPr>
      </w:pPr>
      <w:bookmarkStart w:id="6689" w:name="z7605"/>
      <w:r>
        <w:rPr>
          <w:color w:val="000000"/>
          <w:sz w:val="28"/>
        </w:rPr>
        <w:t>     </w:t>
      </w:r>
      <w:r w:rsidRPr="002F2912">
        <w:rPr>
          <w:color w:val="000000"/>
          <w:sz w:val="28"/>
          <w:lang w:val="ru-RU"/>
        </w:rPr>
        <w:t xml:space="preserve">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w:t>
      </w:r>
      <w:r w:rsidRPr="002F2912">
        <w:rPr>
          <w:color w:val="000000"/>
          <w:sz w:val="28"/>
          <w:lang w:val="ru-RU"/>
        </w:rPr>
        <w:t>дующих методов:</w:t>
      </w:r>
    </w:p>
    <w:p w:rsidR="00EF5B47" w:rsidRPr="002F2912" w:rsidRDefault="0085068E">
      <w:pPr>
        <w:spacing w:after="0"/>
        <w:jc w:val="both"/>
        <w:rPr>
          <w:lang w:val="ru-RU"/>
        </w:rPr>
      </w:pPr>
      <w:bookmarkStart w:id="6690" w:name="z7606"/>
      <w:bookmarkEnd w:id="6689"/>
      <w:r>
        <w:rPr>
          <w:color w:val="000000"/>
          <w:sz w:val="28"/>
        </w:rPr>
        <w:t>     </w:t>
      </w:r>
      <w:r w:rsidRPr="002F2912">
        <w:rPr>
          <w:color w:val="000000"/>
          <w:sz w:val="28"/>
          <w:lang w:val="ru-RU"/>
        </w:rPr>
        <w:t xml:space="preserve"> пропорциональным методом;</w:t>
      </w:r>
    </w:p>
    <w:p w:rsidR="00EF5B47" w:rsidRPr="002F2912" w:rsidRDefault="0085068E">
      <w:pPr>
        <w:spacing w:after="0"/>
        <w:jc w:val="both"/>
        <w:rPr>
          <w:lang w:val="ru-RU"/>
        </w:rPr>
      </w:pPr>
      <w:bookmarkStart w:id="6691" w:name="z7607"/>
      <w:bookmarkEnd w:id="6690"/>
      <w:r>
        <w:rPr>
          <w:color w:val="000000"/>
          <w:sz w:val="28"/>
        </w:rPr>
        <w:t>     </w:t>
      </w:r>
      <w:r w:rsidRPr="002F2912">
        <w:rPr>
          <w:color w:val="000000"/>
          <w:sz w:val="28"/>
          <w:lang w:val="ru-RU"/>
        </w:rPr>
        <w:t xml:space="preserve">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EF5B47" w:rsidRPr="002F2912" w:rsidRDefault="0085068E">
      <w:pPr>
        <w:spacing w:after="0"/>
        <w:jc w:val="both"/>
        <w:rPr>
          <w:lang w:val="ru-RU"/>
        </w:rPr>
      </w:pPr>
      <w:bookmarkStart w:id="6692" w:name="z7608"/>
      <w:bookmarkEnd w:id="6691"/>
      <w:r>
        <w:rPr>
          <w:color w:val="000000"/>
          <w:sz w:val="28"/>
        </w:rPr>
        <w:t>     </w:t>
      </w:r>
      <w:r w:rsidRPr="002F2912">
        <w:rPr>
          <w:color w:val="000000"/>
          <w:sz w:val="28"/>
          <w:lang w:val="ru-RU"/>
        </w:rPr>
        <w:t xml:space="preserve"> 2. </w:t>
      </w:r>
      <w:r w:rsidRPr="002F2912">
        <w:rPr>
          <w:color w:val="000000"/>
          <w:sz w:val="28"/>
          <w:lang w:val="ru-RU"/>
        </w:rPr>
        <w:t>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EF5B47" w:rsidRPr="002F2912" w:rsidRDefault="0085068E">
      <w:pPr>
        <w:spacing w:after="0"/>
        <w:jc w:val="both"/>
        <w:rPr>
          <w:lang w:val="ru-RU"/>
        </w:rPr>
      </w:pPr>
      <w:bookmarkStart w:id="6693" w:name="z7609"/>
      <w:bookmarkEnd w:id="6692"/>
      <w:r w:rsidRPr="002F2912">
        <w:rPr>
          <w:color w:val="000000"/>
          <w:sz w:val="28"/>
          <w:lang w:val="ru-RU"/>
        </w:rPr>
        <w:t xml:space="preserve"> </w:t>
      </w:r>
      <w:r>
        <w:rPr>
          <w:color w:val="000000"/>
          <w:sz w:val="28"/>
        </w:rPr>
        <w:t>     </w:t>
      </w:r>
      <w:r w:rsidRPr="002F2912">
        <w:rPr>
          <w:color w:val="000000"/>
          <w:sz w:val="28"/>
          <w:lang w:val="ru-RU"/>
        </w:rPr>
        <w:t xml:space="preserve"> 1) банки второго уровня, о</w:t>
      </w:r>
      <w:r w:rsidRPr="002F2912">
        <w:rPr>
          <w:color w:val="000000"/>
          <w:sz w:val="28"/>
          <w:lang w:val="ru-RU"/>
        </w:rPr>
        <w:t xml:space="preserve">рганизации, осуществляющие отдельные виды банковских операций, организации, осуществляющие микрофинансовую деятельность (за исключением кредитных товариществ и ломбардов), – по оборотам, связанным с получением и реализацией залогового имущества (товаров); </w:t>
      </w:r>
    </w:p>
    <w:bookmarkEnd w:id="6693"/>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2) действует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 организация, специализирующаяся на улучшении качества кредитных портфелей банков второго уровня, единственным акционером которой</w:t>
      </w:r>
      <w:r w:rsidRPr="002F2912">
        <w:rPr>
          <w:color w:val="000000"/>
          <w:sz w:val="28"/>
          <w:lang w:val="ru-RU"/>
        </w:rPr>
        <w:t xml:space="preserve">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rsidR="00EF5B47" w:rsidRPr="002F2912" w:rsidRDefault="0085068E">
      <w:pPr>
        <w:spacing w:after="0"/>
        <w:jc w:val="both"/>
        <w:rPr>
          <w:lang w:val="ru-RU"/>
        </w:rPr>
      </w:pPr>
      <w:bookmarkStart w:id="6694" w:name="z7611"/>
      <w:r>
        <w:rPr>
          <w:color w:val="000000"/>
          <w:sz w:val="28"/>
        </w:rPr>
        <w:lastRenderedPageBreak/>
        <w:t>     </w:t>
      </w:r>
      <w:r w:rsidRPr="002F2912">
        <w:rPr>
          <w:color w:val="000000"/>
          <w:sz w:val="28"/>
          <w:lang w:val="ru-RU"/>
        </w:rPr>
        <w:t xml:space="preserve"> залогового имущества (товара), полученного от банка по приобретенным у таког</w:t>
      </w:r>
      <w:r w:rsidRPr="002F2912">
        <w:rPr>
          <w:color w:val="000000"/>
          <w:sz w:val="28"/>
          <w:lang w:val="ru-RU"/>
        </w:rPr>
        <w:t>о банка правам требования по активам;</w:t>
      </w:r>
    </w:p>
    <w:p w:rsidR="00EF5B47" w:rsidRPr="002F2912" w:rsidRDefault="0085068E">
      <w:pPr>
        <w:spacing w:after="0"/>
        <w:jc w:val="both"/>
        <w:rPr>
          <w:lang w:val="ru-RU"/>
        </w:rPr>
      </w:pPr>
      <w:bookmarkStart w:id="6695" w:name="z7612"/>
      <w:bookmarkEnd w:id="6694"/>
      <w:r w:rsidRPr="002F2912">
        <w:rPr>
          <w:color w:val="000000"/>
          <w:sz w:val="28"/>
          <w:lang w:val="ru-RU"/>
        </w:rPr>
        <w:t xml:space="preserve"> </w:t>
      </w:r>
      <w:r>
        <w:rPr>
          <w:color w:val="000000"/>
          <w:sz w:val="28"/>
        </w:rPr>
        <w:t>     </w:t>
      </w:r>
      <w:r w:rsidRPr="002F2912">
        <w:rPr>
          <w:color w:val="000000"/>
          <w:sz w:val="28"/>
          <w:lang w:val="ru-RU"/>
        </w:rPr>
        <w:t xml:space="preserve">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w:t>
      </w:r>
      <w:r w:rsidRPr="002F2912">
        <w:rPr>
          <w:color w:val="000000"/>
          <w:sz w:val="28"/>
          <w:lang w:val="ru-RU"/>
        </w:rPr>
        <w:t xml:space="preserve">орой является Правительство Республики Казахстан, по приобретенным у такого банка правам требования по сомнительным и безнадежным активам; </w:t>
      </w:r>
    </w:p>
    <w:bookmarkEnd w:id="6695"/>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3) действует до 01.01.2027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EF5B47" w:rsidRPr="002F2912" w:rsidRDefault="0085068E">
      <w:pPr>
        <w:spacing w:after="0"/>
        <w:jc w:val="both"/>
        <w:rPr>
          <w:lang w:val="ru-RU"/>
        </w:rPr>
      </w:pPr>
      <w:bookmarkStart w:id="6696" w:name="z7614"/>
      <w:r>
        <w:rPr>
          <w:color w:val="000000"/>
          <w:sz w:val="28"/>
        </w:rPr>
        <w:t>     </w:t>
      </w:r>
      <w:r w:rsidRPr="002F2912">
        <w:rPr>
          <w:color w:val="000000"/>
          <w:sz w:val="28"/>
          <w:lang w:val="ru-RU"/>
        </w:rPr>
        <w:t xml:space="preserve"> залогового имущества (товара), полученного в результате обращения взы</w:t>
      </w:r>
      <w:r w:rsidRPr="002F2912">
        <w:rPr>
          <w:color w:val="000000"/>
          <w:sz w:val="28"/>
          <w:lang w:val="ru-RU"/>
        </w:rPr>
        <w:t>скания по приобретенным правам требования по сомнительным и безнадежным активам от родительского банка;</w:t>
      </w:r>
    </w:p>
    <w:p w:rsidR="00EF5B47" w:rsidRPr="002F2912" w:rsidRDefault="0085068E">
      <w:pPr>
        <w:spacing w:after="0"/>
        <w:jc w:val="both"/>
        <w:rPr>
          <w:lang w:val="ru-RU"/>
        </w:rPr>
      </w:pPr>
      <w:bookmarkStart w:id="6697" w:name="z7615"/>
      <w:bookmarkEnd w:id="6696"/>
      <w:r w:rsidRPr="002F2912">
        <w:rPr>
          <w:color w:val="000000"/>
          <w:sz w:val="28"/>
          <w:lang w:val="ru-RU"/>
        </w:rPr>
        <w:t xml:space="preserve"> </w:t>
      </w:r>
      <w:r>
        <w:rPr>
          <w:color w:val="000000"/>
          <w:sz w:val="28"/>
        </w:rPr>
        <w:t>     </w:t>
      </w:r>
      <w:r w:rsidRPr="002F2912">
        <w:rPr>
          <w:color w:val="000000"/>
          <w:sz w:val="28"/>
          <w:lang w:val="ru-RU"/>
        </w:rPr>
        <w:t xml:space="preserve"> имущества (товара), перешедшего в собственность родительского банка в результате обращения взыскания на заложенное имущество и приобретенного доч</w:t>
      </w:r>
      <w:r w:rsidRPr="002F2912">
        <w:rPr>
          <w:color w:val="000000"/>
          <w:sz w:val="28"/>
          <w:lang w:val="ru-RU"/>
        </w:rPr>
        <w:t xml:space="preserve">ерней организацией банка от родительского банка; </w:t>
      </w:r>
    </w:p>
    <w:p w:rsidR="00EF5B47" w:rsidRPr="002F2912" w:rsidRDefault="0085068E">
      <w:pPr>
        <w:spacing w:after="0"/>
        <w:jc w:val="both"/>
        <w:rPr>
          <w:lang w:val="ru-RU"/>
        </w:rPr>
      </w:pPr>
      <w:bookmarkStart w:id="6698" w:name="z7616"/>
      <w:bookmarkEnd w:id="6697"/>
      <w:r w:rsidRPr="002F2912">
        <w:rPr>
          <w:color w:val="000000"/>
          <w:sz w:val="28"/>
          <w:lang w:val="ru-RU"/>
        </w:rPr>
        <w:t xml:space="preserve"> </w:t>
      </w:r>
      <w:r>
        <w:rPr>
          <w:color w:val="000000"/>
          <w:sz w:val="28"/>
        </w:rPr>
        <w:t>     </w:t>
      </w:r>
      <w:r w:rsidRPr="002F2912">
        <w:rPr>
          <w:color w:val="000000"/>
          <w:sz w:val="28"/>
          <w:lang w:val="ru-RU"/>
        </w:rPr>
        <w:t xml:space="preserve">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w:t>
      </w:r>
      <w:r w:rsidRPr="002F2912">
        <w:rPr>
          <w:color w:val="000000"/>
          <w:sz w:val="28"/>
          <w:lang w:val="ru-RU"/>
        </w:rPr>
        <w:t xml:space="preserve">тся как затраты, понесенные для целей облагаемого оборота; </w:t>
      </w:r>
    </w:p>
    <w:p w:rsidR="00EF5B47" w:rsidRPr="002F2912" w:rsidRDefault="0085068E">
      <w:pPr>
        <w:spacing w:after="0"/>
        <w:jc w:val="both"/>
        <w:rPr>
          <w:lang w:val="ru-RU"/>
        </w:rPr>
      </w:pPr>
      <w:bookmarkStart w:id="6699" w:name="z7617"/>
      <w:bookmarkEnd w:id="6698"/>
      <w:r>
        <w:rPr>
          <w:color w:val="000000"/>
          <w:sz w:val="28"/>
        </w:rPr>
        <w:t>     </w:t>
      </w:r>
      <w:r w:rsidRPr="002F2912">
        <w:rPr>
          <w:color w:val="000000"/>
          <w:sz w:val="28"/>
          <w:lang w:val="ru-RU"/>
        </w:rPr>
        <w:t xml:space="preserve">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w:t>
      </w:r>
      <w:r w:rsidRPr="002F2912">
        <w:rPr>
          <w:color w:val="000000"/>
          <w:sz w:val="28"/>
          <w:lang w:val="ru-RU"/>
        </w:rPr>
        <w:t>у лицу в соответствии с законодательством Республики Казахстан о банках и банковской деятельности;</w:t>
      </w:r>
    </w:p>
    <w:p w:rsidR="00EF5B47" w:rsidRPr="002F2912" w:rsidRDefault="0085068E">
      <w:pPr>
        <w:spacing w:after="0"/>
        <w:jc w:val="both"/>
        <w:rPr>
          <w:lang w:val="ru-RU"/>
        </w:rPr>
      </w:pPr>
      <w:bookmarkStart w:id="6700" w:name="z7618"/>
      <w:bookmarkEnd w:id="6699"/>
      <w:r>
        <w:rPr>
          <w:color w:val="000000"/>
          <w:sz w:val="28"/>
        </w:rPr>
        <w:t>     </w:t>
      </w:r>
      <w:r w:rsidRPr="002F2912">
        <w:rPr>
          <w:color w:val="000000"/>
          <w:sz w:val="28"/>
          <w:lang w:val="ru-RU"/>
        </w:rPr>
        <w:t xml:space="preserve"> 6) плательщик налога на добавленную стоимость – по операциям купли-продажи товара в рамках финансирования физических и юридических лиц в качестве торго</w:t>
      </w:r>
      <w:r w:rsidRPr="002F2912">
        <w:rPr>
          <w:color w:val="000000"/>
          <w:sz w:val="28"/>
          <w:lang w:val="ru-RU"/>
        </w:rPr>
        <w:t>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p w:rsidR="00EF5B47" w:rsidRPr="002F2912" w:rsidRDefault="0085068E">
      <w:pPr>
        <w:spacing w:after="0"/>
        <w:jc w:val="both"/>
        <w:rPr>
          <w:lang w:val="ru-RU"/>
        </w:rPr>
      </w:pPr>
      <w:bookmarkStart w:id="6701" w:name="z7619"/>
      <w:bookmarkEnd w:id="6700"/>
      <w:r w:rsidRPr="002F2912">
        <w:rPr>
          <w:color w:val="000000"/>
          <w:sz w:val="28"/>
          <w:lang w:val="ru-RU"/>
        </w:rPr>
        <w:t xml:space="preserve"> </w:t>
      </w:r>
      <w:r>
        <w:rPr>
          <w:color w:val="000000"/>
          <w:sz w:val="28"/>
        </w:rPr>
        <w:t>     </w:t>
      </w:r>
      <w:r w:rsidRPr="002F2912">
        <w:rPr>
          <w:color w:val="000000"/>
          <w:sz w:val="28"/>
          <w:lang w:val="ru-RU"/>
        </w:rPr>
        <w:t xml:space="preserve"> 7) индивидуальные предприниматели и юридическ</w:t>
      </w:r>
      <w:r w:rsidRPr="002F2912">
        <w:rPr>
          <w:color w:val="000000"/>
          <w:sz w:val="28"/>
          <w:lang w:val="ru-RU"/>
        </w:rPr>
        <w:t xml:space="preserve">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w:t>
      </w:r>
      <w:r w:rsidRPr="002F2912">
        <w:rPr>
          <w:color w:val="000000"/>
          <w:sz w:val="28"/>
          <w:lang w:val="ru-RU"/>
        </w:rPr>
        <w:t xml:space="preserve">отдельно от остальной деятельности. Учет по </w:t>
      </w:r>
      <w:r w:rsidRPr="002F2912">
        <w:rPr>
          <w:color w:val="000000"/>
          <w:sz w:val="28"/>
          <w:lang w:val="ru-RU"/>
        </w:rPr>
        <w:lastRenderedPageBreak/>
        <w:t>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w:t>
      </w:r>
      <w:r w:rsidRPr="002F2912">
        <w:rPr>
          <w:color w:val="000000"/>
          <w:sz w:val="28"/>
          <w:lang w:val="ru-RU"/>
        </w:rPr>
        <w:t xml:space="preserve">аемому обороту. </w:t>
      </w:r>
    </w:p>
    <w:p w:rsidR="00EF5B47" w:rsidRPr="002F2912" w:rsidRDefault="0085068E">
      <w:pPr>
        <w:spacing w:after="0"/>
        <w:jc w:val="both"/>
        <w:rPr>
          <w:lang w:val="ru-RU"/>
        </w:rPr>
      </w:pPr>
      <w:bookmarkStart w:id="6702" w:name="z7620"/>
      <w:bookmarkEnd w:id="6701"/>
      <w:r w:rsidRPr="002F2912">
        <w:rPr>
          <w:color w:val="000000"/>
          <w:sz w:val="28"/>
          <w:lang w:val="ru-RU"/>
        </w:rPr>
        <w:t xml:space="preserve"> </w:t>
      </w:r>
      <w:r>
        <w:rPr>
          <w:color w:val="000000"/>
          <w:sz w:val="28"/>
        </w:rPr>
        <w:t>     </w:t>
      </w:r>
      <w:r w:rsidRPr="002F2912">
        <w:rPr>
          <w:color w:val="000000"/>
          <w:sz w:val="28"/>
          <w:lang w:val="ru-RU"/>
        </w:rPr>
        <w:t xml:space="preserve"> 3. Лицо, осуществляющее строительство объектов, обороты по реализации которых освобождаются от налога на добавленную стоимость в соответствии с пунктом 1 статьи 396 настоящего Кодекса, обязано осуществлять ведение раздельного учета </w:t>
      </w:r>
      <w:r w:rsidRPr="002F2912">
        <w:rPr>
          <w:color w:val="000000"/>
          <w:sz w:val="28"/>
          <w:lang w:val="ru-RU"/>
        </w:rPr>
        <w:t>сумм налога на добавленную стоимость по товарам, работам, услугам, которые используются или будут использоваться:</w:t>
      </w:r>
    </w:p>
    <w:p w:rsidR="00EF5B47" w:rsidRPr="002F2912" w:rsidRDefault="0085068E">
      <w:pPr>
        <w:spacing w:after="0"/>
        <w:jc w:val="both"/>
        <w:rPr>
          <w:lang w:val="ru-RU"/>
        </w:rPr>
      </w:pPr>
      <w:bookmarkStart w:id="6703" w:name="z7621"/>
      <w:bookmarkEnd w:id="6702"/>
      <w:r w:rsidRPr="002F2912">
        <w:rPr>
          <w:color w:val="000000"/>
          <w:sz w:val="28"/>
          <w:lang w:val="ru-RU"/>
        </w:rPr>
        <w:t xml:space="preserve"> </w:t>
      </w:r>
      <w:r>
        <w:rPr>
          <w:color w:val="000000"/>
          <w:sz w:val="28"/>
        </w:rPr>
        <w:t>     </w:t>
      </w:r>
      <w:r w:rsidRPr="002F2912">
        <w:rPr>
          <w:color w:val="000000"/>
          <w:sz w:val="28"/>
          <w:lang w:val="ru-RU"/>
        </w:rPr>
        <w:t xml:space="preserve"> для целей оборотов, освобождаемых от налога на добавленную стоимость в соответствии с пунктом 1 статьи 396 настоящего Кодекса, и прочег</w:t>
      </w:r>
      <w:r w:rsidRPr="002F2912">
        <w:rPr>
          <w:color w:val="000000"/>
          <w:sz w:val="28"/>
          <w:lang w:val="ru-RU"/>
        </w:rPr>
        <w:t xml:space="preserve">о оборота; </w:t>
      </w:r>
    </w:p>
    <w:p w:rsidR="00EF5B47" w:rsidRPr="002F2912" w:rsidRDefault="0085068E">
      <w:pPr>
        <w:spacing w:after="0"/>
        <w:jc w:val="both"/>
        <w:rPr>
          <w:lang w:val="ru-RU"/>
        </w:rPr>
      </w:pPr>
      <w:bookmarkStart w:id="6704" w:name="z7622"/>
      <w:bookmarkEnd w:id="6703"/>
      <w:r w:rsidRPr="002F2912">
        <w:rPr>
          <w:color w:val="000000"/>
          <w:sz w:val="28"/>
          <w:lang w:val="ru-RU"/>
        </w:rPr>
        <w:t xml:space="preserve"> </w:t>
      </w:r>
      <w:r>
        <w:rPr>
          <w:color w:val="000000"/>
          <w:sz w:val="28"/>
        </w:rPr>
        <w:t>     </w:t>
      </w:r>
      <w:r w:rsidRPr="002F2912">
        <w:rPr>
          <w:color w:val="000000"/>
          <w:sz w:val="28"/>
          <w:lang w:val="ru-RU"/>
        </w:rPr>
        <w:t xml:space="preserve"> в процессе строительства каждого объекта строительства – для целей применения пункта 3 статьи 402 и статьи 410 настоящего Кодекса.</w:t>
      </w:r>
    </w:p>
    <w:p w:rsidR="00EF5B47" w:rsidRPr="002F2912" w:rsidRDefault="0085068E">
      <w:pPr>
        <w:spacing w:after="0"/>
        <w:jc w:val="both"/>
        <w:rPr>
          <w:lang w:val="ru-RU"/>
        </w:rPr>
      </w:pPr>
      <w:bookmarkStart w:id="6705" w:name="z7623"/>
      <w:bookmarkEnd w:id="6704"/>
      <w:r w:rsidRPr="002F2912">
        <w:rPr>
          <w:color w:val="000000"/>
          <w:sz w:val="28"/>
          <w:lang w:val="ru-RU"/>
        </w:rPr>
        <w:t xml:space="preserve"> </w:t>
      </w:r>
      <w:r>
        <w:rPr>
          <w:color w:val="000000"/>
          <w:sz w:val="28"/>
        </w:rPr>
        <w:t>     </w:t>
      </w:r>
      <w:r w:rsidRPr="002F2912">
        <w:rPr>
          <w:color w:val="000000"/>
          <w:sz w:val="28"/>
          <w:lang w:val="ru-RU"/>
        </w:rPr>
        <w:t xml:space="preserve"> По прочему обороту такой плательщик налога на добавленную стоимость вправе определять сумму налога </w:t>
      </w:r>
      <w:r w:rsidRPr="002F2912">
        <w:rPr>
          <w:color w:val="000000"/>
          <w:sz w:val="28"/>
          <w:lang w:val="ru-RU"/>
        </w:rPr>
        <w:t>на добавленную стоимость, разрешенного к отнесению в зачет, пропорциональным методом в соответствии со статьей 408 настоящего Кодекса.</w:t>
      </w:r>
    </w:p>
    <w:bookmarkEnd w:id="670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407 с изменением, внесенным Законом РК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408. Порядок определения сумм налога на добавленную стоимость, разрешенного к отнесению в зачет, пропорциональным методом</w:t>
      </w:r>
    </w:p>
    <w:p w:rsidR="00EF5B47" w:rsidRPr="002F2912" w:rsidRDefault="0085068E">
      <w:pPr>
        <w:spacing w:after="0"/>
        <w:jc w:val="both"/>
        <w:rPr>
          <w:lang w:val="ru-RU"/>
        </w:rPr>
      </w:pPr>
      <w:bookmarkStart w:id="6706" w:name="z7624"/>
      <w:r>
        <w:rPr>
          <w:color w:val="000000"/>
          <w:sz w:val="28"/>
        </w:rPr>
        <w:t>     </w:t>
      </w:r>
      <w:r w:rsidRPr="002F2912">
        <w:rPr>
          <w:color w:val="000000"/>
          <w:sz w:val="28"/>
          <w:lang w:val="ru-RU"/>
        </w:rPr>
        <w:t xml:space="preserve"> 1</w:t>
      </w:r>
      <w:r w:rsidRPr="002F2912">
        <w:rPr>
          <w:color w:val="000000"/>
          <w:sz w:val="28"/>
          <w:lang w:val="ru-RU"/>
        </w:rPr>
        <w:t>.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EF5B47" w:rsidRPr="002F2912" w:rsidRDefault="0085068E">
      <w:pPr>
        <w:spacing w:after="0"/>
        <w:jc w:val="both"/>
        <w:rPr>
          <w:lang w:val="ru-RU"/>
        </w:rPr>
      </w:pPr>
      <w:bookmarkStart w:id="6707" w:name="z7625"/>
      <w:bookmarkEnd w:id="6706"/>
      <w:r>
        <w:rPr>
          <w:color w:val="000000"/>
          <w:sz w:val="28"/>
        </w:rPr>
        <w:t>     </w:t>
      </w:r>
      <w:r w:rsidRPr="002F2912">
        <w:rPr>
          <w:color w:val="000000"/>
          <w:sz w:val="28"/>
          <w:lang w:val="ru-RU"/>
        </w:rPr>
        <w:t xml:space="preserve"> НДСрз = НДСзач х О обл/ О общ, где:</w:t>
      </w:r>
    </w:p>
    <w:p w:rsidR="00EF5B47" w:rsidRPr="002F2912" w:rsidRDefault="0085068E">
      <w:pPr>
        <w:spacing w:after="0"/>
        <w:jc w:val="both"/>
        <w:rPr>
          <w:lang w:val="ru-RU"/>
        </w:rPr>
      </w:pPr>
      <w:bookmarkStart w:id="6708" w:name="z7626"/>
      <w:bookmarkEnd w:id="6707"/>
      <w:r>
        <w:rPr>
          <w:color w:val="000000"/>
          <w:sz w:val="28"/>
        </w:rPr>
        <w:t>     </w:t>
      </w:r>
      <w:r w:rsidRPr="002F2912">
        <w:rPr>
          <w:color w:val="000000"/>
          <w:sz w:val="28"/>
          <w:lang w:val="ru-RU"/>
        </w:rPr>
        <w:t xml:space="preserve"> НДСрз – сумма налога на добавленную стоимость, раз</w:t>
      </w:r>
      <w:r w:rsidRPr="002F2912">
        <w:rPr>
          <w:color w:val="000000"/>
          <w:sz w:val="28"/>
          <w:lang w:val="ru-RU"/>
        </w:rPr>
        <w:t>решенного к отнесению в зачет. Данная сумма может иметь отрицательное значение;</w:t>
      </w:r>
    </w:p>
    <w:p w:rsidR="00EF5B47" w:rsidRPr="002F2912" w:rsidRDefault="0085068E">
      <w:pPr>
        <w:spacing w:after="0"/>
        <w:jc w:val="both"/>
        <w:rPr>
          <w:lang w:val="ru-RU"/>
        </w:rPr>
      </w:pPr>
      <w:bookmarkStart w:id="6709" w:name="z7627"/>
      <w:bookmarkEnd w:id="6708"/>
      <w:r w:rsidRPr="002F2912">
        <w:rPr>
          <w:color w:val="000000"/>
          <w:sz w:val="28"/>
          <w:lang w:val="ru-RU"/>
        </w:rPr>
        <w:t xml:space="preserve"> </w:t>
      </w:r>
      <w:r>
        <w:rPr>
          <w:color w:val="000000"/>
          <w:sz w:val="28"/>
        </w:rPr>
        <w:t>     </w:t>
      </w:r>
      <w:r w:rsidRPr="002F2912">
        <w:rPr>
          <w:color w:val="000000"/>
          <w:sz w:val="28"/>
          <w:lang w:val="ru-RU"/>
        </w:rPr>
        <w:t xml:space="preserve"> НДСзач – сумма налога на добавленную стоимость, относимого в зачет, с учетом корректировки. Данная сумма может иметь отрицательное значение; </w:t>
      </w:r>
    </w:p>
    <w:p w:rsidR="00EF5B47" w:rsidRPr="002F2912" w:rsidRDefault="0085068E">
      <w:pPr>
        <w:spacing w:after="0"/>
        <w:jc w:val="both"/>
        <w:rPr>
          <w:lang w:val="ru-RU"/>
        </w:rPr>
      </w:pPr>
      <w:bookmarkStart w:id="6710" w:name="z7628"/>
      <w:bookmarkEnd w:id="6709"/>
      <w:r w:rsidRPr="002F2912">
        <w:rPr>
          <w:color w:val="000000"/>
          <w:sz w:val="28"/>
          <w:lang w:val="ru-RU"/>
        </w:rPr>
        <w:t xml:space="preserve"> </w:t>
      </w:r>
      <w:r>
        <w:rPr>
          <w:color w:val="000000"/>
          <w:sz w:val="28"/>
        </w:rPr>
        <w:t>     </w:t>
      </w:r>
      <w:r w:rsidRPr="002F2912">
        <w:rPr>
          <w:color w:val="000000"/>
          <w:sz w:val="28"/>
          <w:lang w:val="ru-RU"/>
        </w:rPr>
        <w:t xml:space="preserve"> О обл – сумма облага</w:t>
      </w:r>
      <w:r w:rsidRPr="002F2912">
        <w:rPr>
          <w:color w:val="000000"/>
          <w:sz w:val="28"/>
          <w:lang w:val="ru-RU"/>
        </w:rPr>
        <w:t xml:space="preserve">емого оборота; </w:t>
      </w:r>
    </w:p>
    <w:p w:rsidR="00EF5B47" w:rsidRPr="002F2912" w:rsidRDefault="0085068E">
      <w:pPr>
        <w:spacing w:after="0"/>
        <w:jc w:val="both"/>
        <w:rPr>
          <w:lang w:val="ru-RU"/>
        </w:rPr>
      </w:pPr>
      <w:bookmarkStart w:id="6711" w:name="z7629"/>
      <w:bookmarkEnd w:id="6710"/>
      <w:r w:rsidRPr="002F2912">
        <w:rPr>
          <w:color w:val="000000"/>
          <w:sz w:val="28"/>
          <w:lang w:val="ru-RU"/>
        </w:rPr>
        <w:t xml:space="preserve"> </w:t>
      </w:r>
      <w:r>
        <w:rPr>
          <w:color w:val="000000"/>
          <w:sz w:val="28"/>
        </w:rPr>
        <w:t>     </w:t>
      </w:r>
      <w:r w:rsidRPr="002F2912">
        <w:rPr>
          <w:color w:val="000000"/>
          <w:sz w:val="28"/>
          <w:lang w:val="ru-RU"/>
        </w:rPr>
        <w:t xml:space="preserve"> О общ – общая сумма оборота, определяемая как сумма облагаемых и необлагаемых оборотов. </w:t>
      </w:r>
    </w:p>
    <w:p w:rsidR="00EF5B47" w:rsidRPr="002F2912" w:rsidRDefault="0085068E">
      <w:pPr>
        <w:spacing w:after="0"/>
        <w:jc w:val="both"/>
        <w:rPr>
          <w:lang w:val="ru-RU"/>
        </w:rPr>
      </w:pPr>
      <w:bookmarkStart w:id="6712" w:name="z7630"/>
      <w:bookmarkEnd w:id="6711"/>
      <w:r w:rsidRPr="002F2912">
        <w:rPr>
          <w:color w:val="000000"/>
          <w:sz w:val="28"/>
          <w:lang w:val="ru-RU"/>
        </w:rPr>
        <w:t xml:space="preserve"> </w:t>
      </w:r>
      <w:r>
        <w:rPr>
          <w:color w:val="000000"/>
          <w:sz w:val="28"/>
        </w:rPr>
        <w:t>     </w:t>
      </w:r>
      <w:r w:rsidRPr="002F2912">
        <w:rPr>
          <w:color w:val="000000"/>
          <w:sz w:val="28"/>
          <w:lang w:val="ru-RU"/>
        </w:rPr>
        <w:t xml:space="preserve"> При этом лица, указанные в пункте 2 статьи 407 настоящего Кодекса, при определении значений О обл и О общ не учитывают обороты, по которы</w:t>
      </w:r>
      <w:r w:rsidRPr="002F2912">
        <w:rPr>
          <w:color w:val="000000"/>
          <w:sz w:val="28"/>
          <w:lang w:val="ru-RU"/>
        </w:rPr>
        <w:t>м осуществляется ведение раздельного учета в соответствии со статьей 409 настоящего Кодекса.</w:t>
      </w:r>
    </w:p>
    <w:p w:rsidR="00EF5B47" w:rsidRPr="002F2912" w:rsidRDefault="0085068E">
      <w:pPr>
        <w:spacing w:after="0"/>
        <w:jc w:val="both"/>
        <w:rPr>
          <w:lang w:val="ru-RU"/>
        </w:rPr>
      </w:pPr>
      <w:bookmarkStart w:id="6713" w:name="z7631"/>
      <w:bookmarkEnd w:id="6712"/>
      <w:r>
        <w:rPr>
          <w:color w:val="000000"/>
          <w:sz w:val="28"/>
        </w:rPr>
        <w:t>     </w:t>
      </w:r>
      <w:r w:rsidRPr="002F2912">
        <w:rPr>
          <w:color w:val="000000"/>
          <w:sz w:val="28"/>
          <w:lang w:val="ru-RU"/>
        </w:rPr>
        <w:t xml:space="preserve"> При отсутствии в налоговом периоде оборота по реализации сумма налога на добавленную стоимость, разрешенного к отнесению в зачет, определяется в </w:t>
      </w:r>
      <w:r w:rsidRPr="002F2912">
        <w:rPr>
          <w:color w:val="000000"/>
          <w:sz w:val="28"/>
          <w:lang w:val="ru-RU"/>
        </w:rPr>
        <w:lastRenderedPageBreak/>
        <w:t>размере сумм</w:t>
      </w:r>
      <w:r w:rsidRPr="002F2912">
        <w:rPr>
          <w:color w:val="000000"/>
          <w:sz w:val="28"/>
          <w:lang w:val="ru-RU"/>
        </w:rPr>
        <w:t>ы налога на добавленную стоимость, относимого в зачет, с учетом корректировки.</w:t>
      </w:r>
    </w:p>
    <w:p w:rsidR="00EF5B47" w:rsidRPr="002F2912" w:rsidRDefault="0085068E">
      <w:pPr>
        <w:spacing w:after="0"/>
        <w:jc w:val="both"/>
        <w:rPr>
          <w:lang w:val="ru-RU"/>
        </w:rPr>
      </w:pPr>
      <w:bookmarkStart w:id="6714" w:name="z7632"/>
      <w:bookmarkEnd w:id="6713"/>
      <w:r>
        <w:rPr>
          <w:color w:val="000000"/>
          <w:sz w:val="28"/>
        </w:rPr>
        <w:t>     </w:t>
      </w:r>
      <w:r w:rsidRPr="002F2912">
        <w:rPr>
          <w:color w:val="000000"/>
          <w:sz w:val="28"/>
          <w:lang w:val="ru-RU"/>
        </w:rPr>
        <w:t xml:space="preserve"> 2. Налог на добавленную стоимость, не разрешенный к отнесению в зачет, за налоговый период определяется по следующей формуле:</w:t>
      </w:r>
    </w:p>
    <w:p w:rsidR="00EF5B47" w:rsidRPr="002F2912" w:rsidRDefault="0085068E">
      <w:pPr>
        <w:spacing w:after="0"/>
        <w:jc w:val="both"/>
        <w:rPr>
          <w:lang w:val="ru-RU"/>
        </w:rPr>
      </w:pPr>
      <w:bookmarkStart w:id="6715" w:name="z7633"/>
      <w:bookmarkEnd w:id="6714"/>
      <w:r>
        <w:rPr>
          <w:color w:val="000000"/>
          <w:sz w:val="28"/>
        </w:rPr>
        <w:t>     </w:t>
      </w:r>
      <w:r w:rsidRPr="002F2912">
        <w:rPr>
          <w:color w:val="000000"/>
          <w:sz w:val="28"/>
          <w:lang w:val="ru-RU"/>
        </w:rPr>
        <w:t xml:space="preserve"> НДСнз = НДСзач – НДСрз, где:</w:t>
      </w:r>
    </w:p>
    <w:p w:rsidR="00EF5B47" w:rsidRPr="002F2912" w:rsidRDefault="0085068E">
      <w:pPr>
        <w:spacing w:after="0"/>
        <w:jc w:val="both"/>
        <w:rPr>
          <w:lang w:val="ru-RU"/>
        </w:rPr>
      </w:pPr>
      <w:bookmarkStart w:id="6716" w:name="z7634"/>
      <w:bookmarkEnd w:id="6715"/>
      <w:r w:rsidRPr="002F2912">
        <w:rPr>
          <w:color w:val="000000"/>
          <w:sz w:val="28"/>
          <w:lang w:val="ru-RU"/>
        </w:rPr>
        <w:t xml:space="preserve"> </w:t>
      </w:r>
      <w:r>
        <w:rPr>
          <w:color w:val="000000"/>
          <w:sz w:val="28"/>
        </w:rPr>
        <w:t>     </w:t>
      </w:r>
      <w:r w:rsidRPr="002F2912">
        <w:rPr>
          <w:color w:val="000000"/>
          <w:sz w:val="28"/>
          <w:lang w:val="ru-RU"/>
        </w:rPr>
        <w:t xml:space="preserve"> НДС</w:t>
      </w:r>
      <w:r w:rsidRPr="002F2912">
        <w:rPr>
          <w:color w:val="000000"/>
          <w:sz w:val="28"/>
          <w:lang w:val="ru-RU"/>
        </w:rPr>
        <w:t xml:space="preserve">нз – сумма налога на добавленную стоимость, не разрешенного к отнесению в зачет. Данная сумма может иметь отрицательное значение; </w:t>
      </w:r>
    </w:p>
    <w:p w:rsidR="00EF5B47" w:rsidRPr="002F2912" w:rsidRDefault="0085068E">
      <w:pPr>
        <w:spacing w:after="0"/>
        <w:jc w:val="both"/>
        <w:rPr>
          <w:lang w:val="ru-RU"/>
        </w:rPr>
      </w:pPr>
      <w:bookmarkStart w:id="6717" w:name="z7635"/>
      <w:bookmarkEnd w:id="6716"/>
      <w:r>
        <w:rPr>
          <w:color w:val="000000"/>
          <w:sz w:val="28"/>
        </w:rPr>
        <w:t>     </w:t>
      </w:r>
      <w:r w:rsidRPr="002F2912">
        <w:rPr>
          <w:color w:val="000000"/>
          <w:sz w:val="28"/>
          <w:lang w:val="ru-RU"/>
        </w:rPr>
        <w:t xml:space="preserve"> НДСзач – сумма налога на добавленную стоимость, относимого в зачет, с учетом корректировки. Данная сумма может иметь от</w:t>
      </w:r>
      <w:r w:rsidRPr="002F2912">
        <w:rPr>
          <w:color w:val="000000"/>
          <w:sz w:val="28"/>
          <w:lang w:val="ru-RU"/>
        </w:rPr>
        <w:t>рицательное значение;</w:t>
      </w:r>
    </w:p>
    <w:p w:rsidR="00EF5B47" w:rsidRPr="002F2912" w:rsidRDefault="0085068E">
      <w:pPr>
        <w:spacing w:after="0"/>
        <w:jc w:val="both"/>
        <w:rPr>
          <w:lang w:val="ru-RU"/>
        </w:rPr>
      </w:pPr>
      <w:bookmarkStart w:id="6718" w:name="z7636"/>
      <w:bookmarkEnd w:id="6717"/>
      <w:r>
        <w:rPr>
          <w:color w:val="000000"/>
          <w:sz w:val="28"/>
        </w:rPr>
        <w:t>     </w:t>
      </w:r>
      <w:r w:rsidRPr="002F2912">
        <w:rPr>
          <w:color w:val="000000"/>
          <w:sz w:val="28"/>
          <w:lang w:val="ru-RU"/>
        </w:rPr>
        <w:t xml:space="preserve">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rsidR="00EF5B47" w:rsidRPr="002F2912" w:rsidRDefault="0085068E">
      <w:pPr>
        <w:spacing w:after="0"/>
        <w:jc w:val="both"/>
        <w:rPr>
          <w:lang w:val="ru-RU"/>
        </w:rPr>
      </w:pPr>
      <w:bookmarkStart w:id="6719" w:name="z7637"/>
      <w:bookmarkEnd w:id="6718"/>
      <w:r w:rsidRPr="002F2912">
        <w:rPr>
          <w:color w:val="000000"/>
          <w:sz w:val="28"/>
          <w:lang w:val="ru-RU"/>
        </w:rPr>
        <w:t xml:space="preserve"> </w:t>
      </w:r>
      <w:r>
        <w:rPr>
          <w:color w:val="000000"/>
          <w:sz w:val="28"/>
        </w:rPr>
        <w:t>     </w:t>
      </w:r>
      <w:r w:rsidRPr="002F2912">
        <w:rPr>
          <w:color w:val="000000"/>
          <w:sz w:val="28"/>
          <w:lang w:val="ru-RU"/>
        </w:rPr>
        <w:t xml:space="preserve"> Сумма налога на добавленную стоим</w:t>
      </w:r>
      <w:r w:rsidRPr="002F2912">
        <w:rPr>
          <w:color w:val="000000"/>
          <w:sz w:val="28"/>
          <w:lang w:val="ru-RU"/>
        </w:rPr>
        <w:t xml:space="preserve">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 </w:t>
      </w:r>
    </w:p>
    <w:bookmarkEnd w:id="6719"/>
    <w:p w:rsidR="00EF5B47" w:rsidRPr="002F2912" w:rsidRDefault="0085068E">
      <w:pPr>
        <w:spacing w:after="0"/>
        <w:jc w:val="both"/>
        <w:rPr>
          <w:lang w:val="ru-RU"/>
        </w:rPr>
      </w:pPr>
      <w:r w:rsidRPr="002F2912">
        <w:rPr>
          <w:b/>
          <w:color w:val="000000"/>
          <w:sz w:val="28"/>
          <w:lang w:val="ru-RU"/>
        </w:rPr>
        <w:t>Статья 409. Порядок определения сумм налога на добавленную стоимость, разрешенного к отнесению в</w:t>
      </w:r>
      <w:r w:rsidRPr="002F2912">
        <w:rPr>
          <w:b/>
          <w:color w:val="000000"/>
          <w:sz w:val="28"/>
          <w:lang w:val="ru-RU"/>
        </w:rPr>
        <w:t xml:space="preserve"> зачет, через ведение раздельного учета </w:t>
      </w:r>
    </w:p>
    <w:p w:rsidR="00EF5B47" w:rsidRPr="002F2912" w:rsidRDefault="0085068E">
      <w:pPr>
        <w:spacing w:after="0"/>
        <w:jc w:val="both"/>
        <w:rPr>
          <w:lang w:val="ru-RU"/>
        </w:rPr>
      </w:pPr>
      <w:bookmarkStart w:id="6720" w:name="z7638"/>
      <w:r w:rsidRPr="002F2912">
        <w:rPr>
          <w:color w:val="000000"/>
          <w:sz w:val="28"/>
          <w:lang w:val="ru-RU"/>
        </w:rPr>
        <w:t xml:space="preserve"> </w:t>
      </w:r>
      <w:r>
        <w:rPr>
          <w:color w:val="000000"/>
          <w:sz w:val="28"/>
        </w:rPr>
        <w:t>     </w:t>
      </w:r>
      <w:r w:rsidRPr="002F2912">
        <w:rPr>
          <w:color w:val="000000"/>
          <w:sz w:val="28"/>
          <w:lang w:val="ru-RU"/>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w:t>
      </w:r>
      <w:r w:rsidRPr="002F2912">
        <w:rPr>
          <w:color w:val="000000"/>
          <w:sz w:val="28"/>
          <w:lang w:val="ru-RU"/>
        </w:rPr>
        <w:t xml:space="preserve">вленную стоимость по полученным товарам, работам, услугам, используемым для целей облагаемых и необлагаемых оборотов. </w:t>
      </w:r>
    </w:p>
    <w:p w:rsidR="00EF5B47" w:rsidRPr="002F2912" w:rsidRDefault="0085068E">
      <w:pPr>
        <w:spacing w:after="0"/>
        <w:jc w:val="both"/>
        <w:rPr>
          <w:lang w:val="ru-RU"/>
        </w:rPr>
      </w:pPr>
      <w:bookmarkStart w:id="6721" w:name="z7639"/>
      <w:bookmarkEnd w:id="6720"/>
      <w:r w:rsidRPr="002F2912">
        <w:rPr>
          <w:color w:val="000000"/>
          <w:sz w:val="28"/>
          <w:lang w:val="ru-RU"/>
        </w:rPr>
        <w:t xml:space="preserve"> </w:t>
      </w:r>
      <w:r>
        <w:rPr>
          <w:color w:val="000000"/>
          <w:sz w:val="28"/>
        </w:rPr>
        <w:t>     </w:t>
      </w:r>
      <w:r w:rsidRPr="002F2912">
        <w:rPr>
          <w:color w:val="000000"/>
          <w:sz w:val="28"/>
          <w:lang w:val="ru-RU"/>
        </w:rPr>
        <w:t xml:space="preserve"> 2. Кроме случаев, предусмотренных статьей 410 настоящего Кодекса, при ведении раздельного учета: </w:t>
      </w:r>
    </w:p>
    <w:p w:rsidR="00EF5B47" w:rsidRPr="002F2912" w:rsidRDefault="0085068E">
      <w:pPr>
        <w:spacing w:after="0"/>
        <w:jc w:val="both"/>
        <w:rPr>
          <w:lang w:val="ru-RU"/>
        </w:rPr>
      </w:pPr>
      <w:bookmarkStart w:id="6722" w:name="z7640"/>
      <w:bookmarkEnd w:id="6721"/>
      <w:r>
        <w:rPr>
          <w:color w:val="000000"/>
          <w:sz w:val="28"/>
        </w:rPr>
        <w:t>     </w:t>
      </w:r>
      <w:r w:rsidRPr="002F2912">
        <w:rPr>
          <w:color w:val="000000"/>
          <w:sz w:val="28"/>
          <w:lang w:val="ru-RU"/>
        </w:rPr>
        <w:t xml:space="preserve"> 1) сумма налога на добавле</w:t>
      </w:r>
      <w:r w:rsidRPr="002F2912">
        <w:rPr>
          <w:color w:val="000000"/>
          <w:sz w:val="28"/>
          <w:lang w:val="ru-RU"/>
        </w:rPr>
        <w:t>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EF5B47" w:rsidRPr="002F2912" w:rsidRDefault="0085068E">
      <w:pPr>
        <w:spacing w:after="0"/>
        <w:jc w:val="both"/>
        <w:rPr>
          <w:lang w:val="ru-RU"/>
        </w:rPr>
      </w:pPr>
      <w:bookmarkStart w:id="6723" w:name="z7641"/>
      <w:bookmarkEnd w:id="6722"/>
      <w:r w:rsidRPr="002F2912">
        <w:rPr>
          <w:color w:val="000000"/>
          <w:sz w:val="28"/>
          <w:lang w:val="ru-RU"/>
        </w:rPr>
        <w:t xml:space="preserve"> </w:t>
      </w:r>
      <w:r>
        <w:rPr>
          <w:color w:val="000000"/>
          <w:sz w:val="28"/>
        </w:rPr>
        <w:t>     </w:t>
      </w:r>
      <w:r w:rsidRPr="002F2912">
        <w:rPr>
          <w:color w:val="000000"/>
          <w:sz w:val="28"/>
          <w:lang w:val="ru-RU"/>
        </w:rPr>
        <w:t xml:space="preserve"> 2) сумма налог</w:t>
      </w:r>
      <w:r w:rsidRPr="002F2912">
        <w:rPr>
          <w:color w:val="000000"/>
          <w:sz w:val="28"/>
          <w:lang w:val="ru-RU"/>
        </w:rPr>
        <w:t xml:space="preserve">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EF5B47" w:rsidRPr="002F2912" w:rsidRDefault="0085068E">
      <w:pPr>
        <w:spacing w:after="0"/>
        <w:jc w:val="both"/>
        <w:rPr>
          <w:lang w:val="ru-RU"/>
        </w:rPr>
      </w:pPr>
      <w:bookmarkStart w:id="6724" w:name="z7642"/>
      <w:bookmarkEnd w:id="6723"/>
      <w:r>
        <w:rPr>
          <w:color w:val="000000"/>
          <w:sz w:val="28"/>
        </w:rPr>
        <w:t>     </w:t>
      </w:r>
      <w:r w:rsidRPr="002F2912">
        <w:rPr>
          <w:color w:val="000000"/>
          <w:sz w:val="28"/>
          <w:lang w:val="ru-RU"/>
        </w:rPr>
        <w:t xml:space="preserve"> 3) сумма налога на</w:t>
      </w:r>
      <w:r w:rsidRPr="002F2912">
        <w:rPr>
          <w:color w:val="000000"/>
          <w:sz w:val="28"/>
          <w:lang w:val="ru-RU"/>
        </w:rPr>
        <w:t xml:space="preserve">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w:t>
      </w:r>
      <w:r w:rsidRPr="002F2912">
        <w:rPr>
          <w:color w:val="000000"/>
          <w:sz w:val="28"/>
          <w:lang w:val="ru-RU"/>
        </w:rPr>
        <w:t>в зачет, определяемых по следующим формулам:</w:t>
      </w:r>
    </w:p>
    <w:p w:rsidR="00EF5B47" w:rsidRPr="002F2912" w:rsidRDefault="0085068E">
      <w:pPr>
        <w:spacing w:after="0"/>
        <w:jc w:val="both"/>
        <w:rPr>
          <w:lang w:val="ru-RU"/>
        </w:rPr>
      </w:pPr>
      <w:bookmarkStart w:id="6725" w:name="z7643"/>
      <w:bookmarkEnd w:id="6724"/>
      <w:r w:rsidRPr="002F2912">
        <w:rPr>
          <w:color w:val="000000"/>
          <w:sz w:val="28"/>
          <w:lang w:val="ru-RU"/>
        </w:rPr>
        <w:t xml:space="preserve"> </w:t>
      </w:r>
      <w:r>
        <w:rPr>
          <w:color w:val="000000"/>
          <w:sz w:val="28"/>
        </w:rPr>
        <w:t>     </w:t>
      </w:r>
      <w:r w:rsidRPr="002F2912">
        <w:rPr>
          <w:color w:val="000000"/>
          <w:sz w:val="28"/>
          <w:lang w:val="ru-RU"/>
        </w:rPr>
        <w:t xml:space="preserve"> НДСрз = НДСзач х О обл/ О общ; </w:t>
      </w:r>
    </w:p>
    <w:p w:rsidR="00EF5B47" w:rsidRPr="002F2912" w:rsidRDefault="0085068E">
      <w:pPr>
        <w:spacing w:after="0"/>
        <w:jc w:val="both"/>
        <w:rPr>
          <w:lang w:val="ru-RU"/>
        </w:rPr>
      </w:pPr>
      <w:bookmarkStart w:id="6726" w:name="z7644"/>
      <w:bookmarkEnd w:id="6725"/>
      <w:r>
        <w:rPr>
          <w:color w:val="000000"/>
          <w:sz w:val="28"/>
        </w:rPr>
        <w:t>     </w:t>
      </w:r>
      <w:r w:rsidRPr="002F2912">
        <w:rPr>
          <w:color w:val="000000"/>
          <w:sz w:val="28"/>
          <w:lang w:val="ru-RU"/>
        </w:rPr>
        <w:t xml:space="preserve"> НДСнз = НДСзач - НДСрз, где:</w:t>
      </w:r>
    </w:p>
    <w:p w:rsidR="00EF5B47" w:rsidRPr="002F2912" w:rsidRDefault="0085068E">
      <w:pPr>
        <w:spacing w:after="0"/>
        <w:jc w:val="both"/>
        <w:rPr>
          <w:lang w:val="ru-RU"/>
        </w:rPr>
      </w:pPr>
      <w:bookmarkStart w:id="6727" w:name="z7645"/>
      <w:bookmarkEnd w:id="6726"/>
      <w:r>
        <w:rPr>
          <w:color w:val="000000"/>
          <w:sz w:val="28"/>
        </w:rPr>
        <w:lastRenderedPageBreak/>
        <w:t>     </w:t>
      </w:r>
      <w:r w:rsidRPr="002F2912">
        <w:rPr>
          <w:color w:val="000000"/>
          <w:sz w:val="28"/>
          <w:lang w:val="ru-RU"/>
        </w:rPr>
        <w:t xml:space="preserve"> НДСрз – сумма налога на добавленную стоимость, разрешенного к отнесению в зачет. Данная сумма может иметь отрицательное значение;</w:t>
      </w:r>
    </w:p>
    <w:p w:rsidR="00EF5B47" w:rsidRPr="002F2912" w:rsidRDefault="0085068E">
      <w:pPr>
        <w:spacing w:after="0"/>
        <w:jc w:val="both"/>
        <w:rPr>
          <w:lang w:val="ru-RU"/>
        </w:rPr>
      </w:pPr>
      <w:bookmarkStart w:id="6728" w:name="z7646"/>
      <w:bookmarkEnd w:id="6727"/>
      <w:r w:rsidRPr="002F2912">
        <w:rPr>
          <w:color w:val="000000"/>
          <w:sz w:val="28"/>
          <w:lang w:val="ru-RU"/>
        </w:rPr>
        <w:t xml:space="preserve"> </w:t>
      </w:r>
      <w:r>
        <w:rPr>
          <w:color w:val="000000"/>
          <w:sz w:val="28"/>
        </w:rPr>
        <w:t>     </w:t>
      </w:r>
      <w:r w:rsidRPr="002F2912">
        <w:rPr>
          <w:color w:val="000000"/>
          <w:sz w:val="28"/>
          <w:lang w:val="ru-RU"/>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EF5B47" w:rsidRPr="002F2912" w:rsidRDefault="0085068E">
      <w:pPr>
        <w:spacing w:after="0"/>
        <w:jc w:val="both"/>
        <w:rPr>
          <w:lang w:val="ru-RU"/>
        </w:rPr>
      </w:pPr>
      <w:bookmarkStart w:id="6729" w:name="z7647"/>
      <w:bookmarkEnd w:id="6728"/>
      <w:r w:rsidRPr="002F2912">
        <w:rPr>
          <w:color w:val="000000"/>
          <w:sz w:val="28"/>
          <w:lang w:val="ru-RU"/>
        </w:rPr>
        <w:t xml:space="preserve"> </w:t>
      </w:r>
      <w:r>
        <w:rPr>
          <w:color w:val="000000"/>
          <w:sz w:val="28"/>
        </w:rPr>
        <w:t>     </w:t>
      </w:r>
      <w:r w:rsidRPr="002F2912">
        <w:rPr>
          <w:color w:val="000000"/>
          <w:sz w:val="28"/>
          <w:lang w:val="ru-RU"/>
        </w:rPr>
        <w:t xml:space="preserve"> </w:t>
      </w:r>
      <w:r w:rsidRPr="002F2912">
        <w:rPr>
          <w:color w:val="000000"/>
          <w:sz w:val="28"/>
          <w:lang w:val="ru-RU"/>
        </w:rPr>
        <w:t>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rsidR="00EF5B47" w:rsidRPr="002F2912" w:rsidRDefault="0085068E">
      <w:pPr>
        <w:spacing w:after="0"/>
        <w:jc w:val="both"/>
        <w:rPr>
          <w:lang w:val="ru-RU"/>
        </w:rPr>
      </w:pPr>
      <w:bookmarkStart w:id="6730" w:name="z7648"/>
      <w:bookmarkEnd w:id="6729"/>
      <w:r w:rsidRPr="002F2912">
        <w:rPr>
          <w:color w:val="000000"/>
          <w:sz w:val="28"/>
          <w:lang w:val="ru-RU"/>
        </w:rPr>
        <w:t xml:space="preserve"> </w:t>
      </w:r>
      <w:r>
        <w:rPr>
          <w:color w:val="000000"/>
          <w:sz w:val="28"/>
        </w:rPr>
        <w:t>     </w:t>
      </w:r>
      <w:r w:rsidRPr="002F2912">
        <w:rPr>
          <w:color w:val="000000"/>
          <w:sz w:val="28"/>
          <w:lang w:val="ru-RU"/>
        </w:rPr>
        <w:t xml:space="preserve"> О общ – общая сумма оборота, определяемая как сумма облагаемых и необлагаемых оборотов; </w:t>
      </w:r>
    </w:p>
    <w:p w:rsidR="00EF5B47" w:rsidRPr="002F2912" w:rsidRDefault="0085068E">
      <w:pPr>
        <w:spacing w:after="0"/>
        <w:jc w:val="both"/>
        <w:rPr>
          <w:lang w:val="ru-RU"/>
        </w:rPr>
      </w:pPr>
      <w:bookmarkStart w:id="6731" w:name="z7649"/>
      <w:bookmarkEnd w:id="6730"/>
      <w:r>
        <w:rPr>
          <w:color w:val="000000"/>
          <w:sz w:val="28"/>
        </w:rPr>
        <w:t>     </w:t>
      </w:r>
      <w:r w:rsidRPr="002F2912">
        <w:rPr>
          <w:color w:val="000000"/>
          <w:sz w:val="28"/>
          <w:lang w:val="ru-RU"/>
        </w:rPr>
        <w:t xml:space="preserve"> НДСнз – сумма налога на добавленную стоимость, не разрешенного к отнесению в зачет. Данная сумма может иметь отрицательное значение.</w:t>
      </w:r>
    </w:p>
    <w:p w:rsidR="00EF5B47" w:rsidRPr="002F2912" w:rsidRDefault="0085068E">
      <w:pPr>
        <w:spacing w:after="0"/>
        <w:jc w:val="both"/>
        <w:rPr>
          <w:lang w:val="ru-RU"/>
        </w:rPr>
      </w:pPr>
      <w:bookmarkStart w:id="6732" w:name="z7650"/>
      <w:bookmarkEnd w:id="6731"/>
      <w:r w:rsidRPr="002F2912">
        <w:rPr>
          <w:color w:val="000000"/>
          <w:sz w:val="28"/>
          <w:lang w:val="ru-RU"/>
        </w:rPr>
        <w:t xml:space="preserve"> </w:t>
      </w:r>
      <w:r>
        <w:rPr>
          <w:color w:val="000000"/>
          <w:sz w:val="28"/>
        </w:rPr>
        <w:t>     </w:t>
      </w:r>
      <w:r w:rsidRPr="002F2912">
        <w:rPr>
          <w:color w:val="000000"/>
          <w:sz w:val="28"/>
          <w:lang w:val="ru-RU"/>
        </w:rPr>
        <w:t xml:space="preserve"> Сумма налога на добавленную стоимость, не разрешенного к отнесению в зачет, учитывается в порядке, определенном пунктом 9 статьи 243 настоящего Кодекса. </w:t>
      </w:r>
    </w:p>
    <w:bookmarkEnd w:id="6732"/>
    <w:p w:rsidR="00EF5B47" w:rsidRPr="002F2912" w:rsidRDefault="0085068E">
      <w:pPr>
        <w:spacing w:after="0"/>
        <w:jc w:val="both"/>
        <w:rPr>
          <w:lang w:val="ru-RU"/>
        </w:rPr>
      </w:pPr>
      <w:r w:rsidRPr="002F2912">
        <w:rPr>
          <w:b/>
          <w:color w:val="000000"/>
          <w:sz w:val="28"/>
          <w:lang w:val="ru-RU"/>
        </w:rPr>
        <w:t>Статья 410. Порядок определения сумм налога на добавленную стоимость, разрешенного к отнесению в</w:t>
      </w:r>
      <w:r w:rsidRPr="002F2912">
        <w:rPr>
          <w:b/>
          <w:color w:val="000000"/>
          <w:sz w:val="28"/>
          <w:lang w:val="ru-RU"/>
        </w:rPr>
        <w:t xml:space="preserve"> зачет, плательщиками налога на добавленную стоимость,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w:t>
      </w:r>
      <w:r w:rsidRPr="002F2912">
        <w:rPr>
          <w:color w:val="FF0000"/>
          <w:sz w:val="28"/>
          <w:lang w:val="ru-RU"/>
        </w:rPr>
        <w:t>410 в редакции Закона РК от 02.04.2019 № 241-</w:t>
      </w:r>
      <w:r>
        <w:rPr>
          <w:color w:val="FF0000"/>
          <w:sz w:val="28"/>
        </w:rPr>
        <w:t>VI</w:t>
      </w:r>
      <w:r w:rsidRPr="002F2912">
        <w:rPr>
          <w:color w:val="FF0000"/>
          <w:sz w:val="28"/>
          <w:lang w:val="ru-RU"/>
        </w:rPr>
        <w:t xml:space="preserve"> (вводится в действие с 01.01.2019).</w:t>
      </w:r>
    </w:p>
    <w:p w:rsidR="00EF5B47" w:rsidRPr="002F2912" w:rsidRDefault="0085068E">
      <w:pPr>
        <w:spacing w:after="0"/>
        <w:jc w:val="both"/>
        <w:rPr>
          <w:lang w:val="ru-RU"/>
        </w:rPr>
      </w:pPr>
      <w:bookmarkStart w:id="6733" w:name="z7651"/>
      <w:r>
        <w:rPr>
          <w:color w:val="000000"/>
          <w:sz w:val="28"/>
        </w:rPr>
        <w:t>     </w:t>
      </w:r>
      <w:r w:rsidRPr="002F2912">
        <w:rPr>
          <w:color w:val="000000"/>
          <w:sz w:val="28"/>
          <w:lang w:val="ru-RU"/>
        </w:rPr>
        <w:t xml:space="preserve">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w:t>
      </w:r>
      <w:r w:rsidRPr="002F2912">
        <w:rPr>
          <w:color w:val="000000"/>
          <w:sz w:val="28"/>
          <w:lang w:val="ru-RU"/>
        </w:rPr>
        <w:t xml:space="preserve">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p w:rsidR="00EF5B47" w:rsidRPr="002F2912" w:rsidRDefault="0085068E">
      <w:pPr>
        <w:spacing w:after="0"/>
        <w:jc w:val="both"/>
        <w:rPr>
          <w:lang w:val="ru-RU"/>
        </w:rPr>
      </w:pPr>
      <w:bookmarkStart w:id="6734" w:name="z7652"/>
      <w:bookmarkEnd w:id="6733"/>
      <w:r w:rsidRPr="002F2912">
        <w:rPr>
          <w:color w:val="000000"/>
          <w:sz w:val="28"/>
          <w:lang w:val="ru-RU"/>
        </w:rPr>
        <w:t xml:space="preserve"> </w:t>
      </w:r>
      <w:r>
        <w:rPr>
          <w:color w:val="000000"/>
          <w:sz w:val="28"/>
        </w:rPr>
        <w:t>     </w:t>
      </w:r>
      <w:r w:rsidRPr="002F2912">
        <w:rPr>
          <w:color w:val="000000"/>
          <w:sz w:val="28"/>
          <w:lang w:val="ru-RU"/>
        </w:rPr>
        <w:t xml:space="preserve"> 1) при реализации объекта незав</w:t>
      </w:r>
      <w:r w:rsidRPr="002F2912">
        <w:rPr>
          <w:color w:val="000000"/>
          <w:sz w:val="28"/>
          <w:lang w:val="ru-RU"/>
        </w:rPr>
        <w:t>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зачет, по указанным</w:t>
      </w:r>
      <w:r w:rsidRPr="002F2912">
        <w:rPr>
          <w:color w:val="000000"/>
          <w:sz w:val="28"/>
          <w:lang w:val="ru-RU"/>
        </w:rPr>
        <w:t xml:space="preserve"> товарам по ставке, действующей на дату их приобретения;</w:t>
      </w:r>
    </w:p>
    <w:p w:rsidR="00EF5B47" w:rsidRPr="002F2912" w:rsidRDefault="0085068E">
      <w:pPr>
        <w:spacing w:after="0"/>
        <w:jc w:val="both"/>
        <w:rPr>
          <w:lang w:val="ru-RU"/>
        </w:rPr>
      </w:pPr>
      <w:bookmarkStart w:id="6735" w:name="z7653"/>
      <w:bookmarkEnd w:id="6734"/>
      <w:r>
        <w:rPr>
          <w:color w:val="000000"/>
          <w:sz w:val="28"/>
        </w:rPr>
        <w:t>     </w:t>
      </w:r>
      <w:r w:rsidRPr="002F2912">
        <w:rPr>
          <w:color w:val="000000"/>
          <w:sz w:val="28"/>
          <w:lang w:val="ru-RU"/>
        </w:rPr>
        <w:t xml:space="preserve">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w:t>
      </w:r>
      <w:r w:rsidRPr="002F2912">
        <w:rPr>
          <w:color w:val="000000"/>
          <w:sz w:val="28"/>
          <w:lang w:val="ru-RU"/>
        </w:rPr>
        <w:t xml:space="preserve">благаемых налогом на добавленную стоимость, – в размере налога на добавленную стоимость, </w:t>
      </w:r>
      <w:r w:rsidRPr="002F2912">
        <w:rPr>
          <w:color w:val="000000"/>
          <w:sz w:val="28"/>
          <w:lang w:val="ru-RU"/>
        </w:rPr>
        <w:lastRenderedPageBreak/>
        <w:t>приходящегося на реализуемую часть объекта незавершенного строительства, исчисляемого по следующей формуле:</w:t>
      </w:r>
    </w:p>
    <w:p w:rsidR="00EF5B47" w:rsidRPr="002F2912" w:rsidRDefault="0085068E">
      <w:pPr>
        <w:spacing w:after="0"/>
        <w:jc w:val="both"/>
        <w:rPr>
          <w:lang w:val="ru-RU"/>
        </w:rPr>
      </w:pPr>
      <w:bookmarkStart w:id="6736" w:name="z7654"/>
      <w:bookmarkEnd w:id="6735"/>
      <w:r>
        <w:rPr>
          <w:color w:val="000000"/>
          <w:sz w:val="28"/>
        </w:rPr>
        <w:t>     </w:t>
      </w:r>
      <w:r w:rsidRPr="002F2912">
        <w:rPr>
          <w:color w:val="000000"/>
          <w:sz w:val="28"/>
          <w:lang w:val="ru-RU"/>
        </w:rPr>
        <w:t xml:space="preserve"> НДС рзнс = НДСуо х </w:t>
      </w:r>
      <w:r>
        <w:rPr>
          <w:color w:val="000000"/>
          <w:sz w:val="28"/>
        </w:rPr>
        <w:t>S</w:t>
      </w:r>
      <w:r w:rsidRPr="002F2912">
        <w:rPr>
          <w:color w:val="000000"/>
          <w:sz w:val="28"/>
          <w:lang w:val="ru-RU"/>
        </w:rPr>
        <w:t xml:space="preserve">чнс / </w:t>
      </w:r>
      <w:r>
        <w:rPr>
          <w:color w:val="000000"/>
          <w:sz w:val="28"/>
        </w:rPr>
        <w:t>S</w:t>
      </w:r>
      <w:r w:rsidRPr="002F2912">
        <w:rPr>
          <w:color w:val="000000"/>
          <w:sz w:val="28"/>
          <w:lang w:val="ru-RU"/>
        </w:rPr>
        <w:t>жз, где:</w:t>
      </w:r>
    </w:p>
    <w:p w:rsidR="00EF5B47" w:rsidRPr="002F2912" w:rsidRDefault="0085068E">
      <w:pPr>
        <w:spacing w:after="0"/>
        <w:jc w:val="both"/>
        <w:rPr>
          <w:lang w:val="ru-RU"/>
        </w:rPr>
      </w:pPr>
      <w:bookmarkStart w:id="6737" w:name="z7655"/>
      <w:bookmarkEnd w:id="6736"/>
      <w:r>
        <w:rPr>
          <w:color w:val="000000"/>
          <w:sz w:val="28"/>
        </w:rPr>
        <w:t>     </w:t>
      </w:r>
      <w:r w:rsidRPr="002F2912">
        <w:rPr>
          <w:color w:val="000000"/>
          <w:sz w:val="28"/>
          <w:lang w:val="ru-RU"/>
        </w:rPr>
        <w:t xml:space="preserve"> НДС рзнс – </w:t>
      </w:r>
      <w:r w:rsidRPr="002F2912">
        <w:rPr>
          <w:color w:val="000000"/>
          <w:sz w:val="28"/>
          <w:lang w:val="ru-RU"/>
        </w:rPr>
        <w:t>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EF5B47" w:rsidRPr="002F2912" w:rsidRDefault="0085068E">
      <w:pPr>
        <w:spacing w:after="0"/>
        <w:jc w:val="both"/>
        <w:rPr>
          <w:lang w:val="ru-RU"/>
        </w:rPr>
      </w:pPr>
      <w:bookmarkStart w:id="6738" w:name="z7656"/>
      <w:bookmarkEnd w:id="6737"/>
      <w:r w:rsidRPr="002F2912">
        <w:rPr>
          <w:color w:val="000000"/>
          <w:sz w:val="28"/>
          <w:lang w:val="ru-RU"/>
        </w:rPr>
        <w:t xml:space="preserve"> </w:t>
      </w:r>
      <w:r>
        <w:rPr>
          <w:color w:val="000000"/>
          <w:sz w:val="28"/>
        </w:rPr>
        <w:t>     </w:t>
      </w:r>
      <w:r w:rsidRPr="002F2912">
        <w:rPr>
          <w:color w:val="000000"/>
          <w:sz w:val="28"/>
          <w:lang w:val="ru-RU"/>
        </w:rPr>
        <w:t xml:space="preserve"> НДСуо – сумма</w:t>
      </w:r>
      <w:r w:rsidRPr="002F2912">
        <w:rPr>
          <w:color w:val="000000"/>
          <w:sz w:val="28"/>
          <w:lang w:val="ru-RU"/>
        </w:rPr>
        <w:t xml:space="preserve">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p>
    <w:p w:rsidR="00EF5B47" w:rsidRPr="002F2912" w:rsidRDefault="0085068E">
      <w:pPr>
        <w:spacing w:after="0"/>
        <w:jc w:val="both"/>
        <w:rPr>
          <w:lang w:val="ru-RU"/>
        </w:rPr>
      </w:pPr>
      <w:bookmarkStart w:id="6739" w:name="z7657"/>
      <w:bookmarkEnd w:id="6738"/>
      <w:r>
        <w:rPr>
          <w:color w:val="000000"/>
          <w:sz w:val="28"/>
        </w:rPr>
        <w:t>     </w:t>
      </w:r>
      <w:r w:rsidRPr="002F2912">
        <w:rPr>
          <w:color w:val="000000"/>
          <w:sz w:val="28"/>
          <w:lang w:val="ru-RU"/>
        </w:rPr>
        <w:t xml:space="preserve"> </w:t>
      </w:r>
      <w:r>
        <w:rPr>
          <w:color w:val="000000"/>
          <w:sz w:val="28"/>
        </w:rPr>
        <w:t>S</w:t>
      </w:r>
      <w:r w:rsidRPr="002F2912">
        <w:rPr>
          <w:color w:val="000000"/>
          <w:sz w:val="28"/>
          <w:lang w:val="ru-RU"/>
        </w:rPr>
        <w:t xml:space="preserve">чнс – площадь объекта незавершенного строительства по </w:t>
      </w:r>
      <w:r w:rsidRPr="002F2912">
        <w:rPr>
          <w:color w:val="000000"/>
          <w:sz w:val="28"/>
          <w:lang w:val="ru-RU"/>
        </w:rPr>
        <w:t>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EF5B47" w:rsidRPr="002F2912" w:rsidRDefault="0085068E">
      <w:pPr>
        <w:spacing w:after="0"/>
        <w:jc w:val="both"/>
        <w:rPr>
          <w:lang w:val="ru-RU"/>
        </w:rPr>
      </w:pPr>
      <w:bookmarkStart w:id="6740" w:name="z7658"/>
      <w:bookmarkEnd w:id="6739"/>
      <w:r>
        <w:rPr>
          <w:color w:val="000000"/>
          <w:sz w:val="28"/>
        </w:rPr>
        <w:t>     </w:t>
      </w:r>
      <w:r w:rsidRPr="002F2912">
        <w:rPr>
          <w:color w:val="000000"/>
          <w:sz w:val="28"/>
          <w:lang w:val="ru-RU"/>
        </w:rPr>
        <w:t xml:space="preserve"> </w:t>
      </w:r>
      <w:r>
        <w:rPr>
          <w:color w:val="000000"/>
          <w:sz w:val="28"/>
        </w:rPr>
        <w:t>S</w:t>
      </w:r>
      <w:r w:rsidRPr="002F2912">
        <w:rPr>
          <w:color w:val="000000"/>
          <w:sz w:val="28"/>
          <w:lang w:val="ru-RU"/>
        </w:rPr>
        <w:t>нс – общая площадь объекта незавершен</w:t>
      </w:r>
      <w:r w:rsidRPr="002F2912">
        <w:rPr>
          <w:color w:val="000000"/>
          <w:sz w:val="28"/>
          <w:lang w:val="ru-RU"/>
        </w:rPr>
        <w:t>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EF5B47" w:rsidRPr="002F2912" w:rsidRDefault="0085068E">
      <w:pPr>
        <w:spacing w:after="0"/>
        <w:jc w:val="both"/>
        <w:rPr>
          <w:lang w:val="ru-RU"/>
        </w:rPr>
      </w:pPr>
      <w:bookmarkStart w:id="6741" w:name="z7659"/>
      <w:bookmarkEnd w:id="6740"/>
      <w:r>
        <w:rPr>
          <w:color w:val="000000"/>
          <w:sz w:val="28"/>
        </w:rPr>
        <w:t>     </w:t>
      </w:r>
      <w:r w:rsidRPr="002F2912">
        <w:rPr>
          <w:color w:val="000000"/>
          <w:sz w:val="28"/>
          <w:lang w:val="ru-RU"/>
        </w:rPr>
        <w:t xml:space="preserve"> 2. Плательщик налога на добавленную стоимость, осуществляющий строительство жилого здания (части жилого зд</w:t>
      </w:r>
      <w:r w:rsidRPr="002F2912">
        <w:rPr>
          <w:color w:val="000000"/>
          <w:sz w:val="28"/>
          <w:lang w:val="ru-RU"/>
        </w:rPr>
        <w:t>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w:t>
      </w:r>
      <w:r w:rsidRPr="002F2912">
        <w:rPr>
          <w:color w:val="000000"/>
          <w:sz w:val="28"/>
          <w:lang w:val="ru-RU"/>
        </w:rPr>
        <w:t>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EF5B47" w:rsidRPr="002F2912" w:rsidRDefault="0085068E">
      <w:pPr>
        <w:spacing w:after="0"/>
        <w:jc w:val="both"/>
        <w:rPr>
          <w:lang w:val="ru-RU"/>
        </w:rPr>
      </w:pPr>
      <w:bookmarkStart w:id="6742" w:name="z7660"/>
      <w:bookmarkEnd w:id="6741"/>
      <w:r>
        <w:rPr>
          <w:color w:val="000000"/>
          <w:sz w:val="28"/>
        </w:rPr>
        <w:t>     </w:t>
      </w:r>
      <w:r w:rsidRPr="002F2912">
        <w:rPr>
          <w:color w:val="000000"/>
          <w:sz w:val="28"/>
          <w:lang w:val="ru-RU"/>
        </w:rPr>
        <w:t xml:space="preserve"> НДСрз = (НДСзач – НДСрзнс) х </w:t>
      </w:r>
      <w:r>
        <w:rPr>
          <w:color w:val="000000"/>
          <w:sz w:val="28"/>
        </w:rPr>
        <w:t>S</w:t>
      </w:r>
      <w:r w:rsidRPr="002F2912">
        <w:rPr>
          <w:color w:val="000000"/>
          <w:sz w:val="28"/>
          <w:lang w:val="ru-RU"/>
        </w:rPr>
        <w:t xml:space="preserve">нп / </w:t>
      </w:r>
      <w:r>
        <w:rPr>
          <w:color w:val="000000"/>
          <w:sz w:val="28"/>
        </w:rPr>
        <w:t>S</w:t>
      </w:r>
      <w:r w:rsidRPr="002F2912">
        <w:rPr>
          <w:color w:val="000000"/>
          <w:sz w:val="28"/>
          <w:lang w:val="ru-RU"/>
        </w:rPr>
        <w:t>жз,</w:t>
      </w:r>
      <w:r w:rsidRPr="002F2912">
        <w:rPr>
          <w:color w:val="000000"/>
          <w:sz w:val="28"/>
          <w:lang w:val="ru-RU"/>
        </w:rPr>
        <w:t xml:space="preserve"> где:</w:t>
      </w:r>
    </w:p>
    <w:p w:rsidR="00EF5B47" w:rsidRPr="002F2912" w:rsidRDefault="0085068E">
      <w:pPr>
        <w:spacing w:after="0"/>
        <w:jc w:val="both"/>
        <w:rPr>
          <w:lang w:val="ru-RU"/>
        </w:rPr>
      </w:pPr>
      <w:bookmarkStart w:id="6743" w:name="z7661"/>
      <w:bookmarkEnd w:id="6742"/>
      <w:r>
        <w:rPr>
          <w:color w:val="000000"/>
          <w:sz w:val="28"/>
        </w:rPr>
        <w:t>     </w:t>
      </w:r>
      <w:r w:rsidRPr="002F2912">
        <w:rPr>
          <w:color w:val="000000"/>
          <w:sz w:val="28"/>
          <w:lang w:val="ru-RU"/>
        </w:rPr>
        <w:t xml:space="preserve">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EF5B47" w:rsidRPr="002F2912" w:rsidRDefault="0085068E">
      <w:pPr>
        <w:spacing w:after="0"/>
        <w:jc w:val="both"/>
        <w:rPr>
          <w:lang w:val="ru-RU"/>
        </w:rPr>
      </w:pPr>
      <w:bookmarkStart w:id="6744" w:name="z7662"/>
      <w:bookmarkEnd w:id="6743"/>
      <w:r w:rsidRPr="002F2912">
        <w:rPr>
          <w:color w:val="000000"/>
          <w:sz w:val="28"/>
          <w:lang w:val="ru-RU"/>
        </w:rPr>
        <w:t xml:space="preserve"> </w:t>
      </w:r>
      <w:r>
        <w:rPr>
          <w:color w:val="000000"/>
          <w:sz w:val="28"/>
        </w:rPr>
        <w:t>     </w:t>
      </w:r>
      <w:r w:rsidRPr="002F2912">
        <w:rPr>
          <w:color w:val="000000"/>
          <w:sz w:val="28"/>
          <w:lang w:val="ru-RU"/>
        </w:rPr>
        <w:t xml:space="preserve"> НДСзач – сумма налога на добавленную стоимость, относимого в зачет, по товара</w:t>
      </w:r>
      <w:r w:rsidRPr="002F2912">
        <w:rPr>
          <w:color w:val="000000"/>
          <w:sz w:val="28"/>
          <w:lang w:val="ru-RU"/>
        </w:rPr>
        <w:t>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w:t>
      </w:r>
      <w:r w:rsidRPr="002F2912">
        <w:rPr>
          <w:color w:val="000000"/>
          <w:sz w:val="28"/>
          <w:lang w:val="ru-RU"/>
        </w:rPr>
        <w:t xml:space="preserve">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p w:rsidR="00EF5B47" w:rsidRPr="002F2912" w:rsidRDefault="0085068E">
      <w:pPr>
        <w:spacing w:after="0"/>
        <w:jc w:val="both"/>
        <w:rPr>
          <w:lang w:val="ru-RU"/>
        </w:rPr>
      </w:pPr>
      <w:bookmarkStart w:id="6745" w:name="z7663"/>
      <w:bookmarkEnd w:id="6744"/>
      <w:r>
        <w:rPr>
          <w:color w:val="000000"/>
          <w:sz w:val="28"/>
        </w:rPr>
        <w:t>     </w:t>
      </w:r>
      <w:r w:rsidRPr="002F2912">
        <w:rPr>
          <w:color w:val="000000"/>
          <w:sz w:val="28"/>
          <w:lang w:val="ru-RU"/>
        </w:rPr>
        <w:t xml:space="preserve"> НДСрзнс – налог на добавленную стоимость, разрешенный к отнесени</w:t>
      </w:r>
      <w:r w:rsidRPr="002F2912">
        <w:rPr>
          <w:color w:val="000000"/>
          <w:sz w:val="28"/>
          <w:lang w:val="ru-RU"/>
        </w:rPr>
        <w:t xml:space="preserve">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w:t>
      </w:r>
      <w:r w:rsidRPr="002F2912">
        <w:rPr>
          <w:color w:val="000000"/>
          <w:sz w:val="28"/>
          <w:lang w:val="ru-RU"/>
        </w:rPr>
        <w:lastRenderedPageBreak/>
        <w:t>на добавленную стоимость. Сумма налога определяется в случае и порядке, предусмотренных пунктом 1 на</w:t>
      </w:r>
      <w:r w:rsidRPr="002F2912">
        <w:rPr>
          <w:color w:val="000000"/>
          <w:sz w:val="28"/>
          <w:lang w:val="ru-RU"/>
        </w:rPr>
        <w:t>стоящей статьи;</w:t>
      </w:r>
    </w:p>
    <w:p w:rsidR="00EF5B47" w:rsidRPr="002F2912" w:rsidRDefault="0085068E">
      <w:pPr>
        <w:spacing w:after="0"/>
        <w:jc w:val="both"/>
        <w:rPr>
          <w:lang w:val="ru-RU"/>
        </w:rPr>
      </w:pPr>
      <w:bookmarkStart w:id="6746" w:name="z7664"/>
      <w:bookmarkEnd w:id="6745"/>
      <w:r>
        <w:rPr>
          <w:color w:val="000000"/>
          <w:sz w:val="28"/>
        </w:rPr>
        <w:t>     </w:t>
      </w:r>
      <w:r w:rsidRPr="002F2912">
        <w:rPr>
          <w:color w:val="000000"/>
          <w:sz w:val="28"/>
          <w:lang w:val="ru-RU"/>
        </w:rPr>
        <w:t xml:space="preserve"> </w:t>
      </w:r>
      <w:r>
        <w:rPr>
          <w:color w:val="000000"/>
          <w:sz w:val="28"/>
        </w:rPr>
        <w:t>S</w:t>
      </w:r>
      <w:r w:rsidRPr="002F2912">
        <w:rPr>
          <w:color w:val="000000"/>
          <w:sz w:val="28"/>
          <w:lang w:val="ru-RU"/>
        </w:rPr>
        <w:t>нп – площадь нежилых помещений в жилом здании (части жилого здания);</w:t>
      </w:r>
    </w:p>
    <w:p w:rsidR="00EF5B47" w:rsidRPr="002F2912" w:rsidRDefault="0085068E">
      <w:pPr>
        <w:spacing w:after="0"/>
        <w:jc w:val="both"/>
        <w:rPr>
          <w:lang w:val="ru-RU"/>
        </w:rPr>
      </w:pPr>
      <w:bookmarkStart w:id="6747" w:name="z7665"/>
      <w:bookmarkEnd w:id="6746"/>
      <w:r>
        <w:rPr>
          <w:color w:val="000000"/>
          <w:sz w:val="28"/>
        </w:rPr>
        <w:t>     </w:t>
      </w:r>
      <w:r w:rsidRPr="002F2912">
        <w:rPr>
          <w:color w:val="000000"/>
          <w:sz w:val="28"/>
          <w:lang w:val="ru-RU"/>
        </w:rPr>
        <w:t xml:space="preserve"> </w:t>
      </w:r>
      <w:r>
        <w:rPr>
          <w:color w:val="000000"/>
          <w:sz w:val="28"/>
        </w:rPr>
        <w:t>S</w:t>
      </w:r>
      <w:r w:rsidRPr="002F2912">
        <w:rPr>
          <w:color w:val="000000"/>
          <w:sz w:val="28"/>
          <w:lang w:val="ru-RU"/>
        </w:rPr>
        <w:t>жз – общая площадь жилого здания (части жилого здания).</w:t>
      </w:r>
    </w:p>
    <w:p w:rsidR="00EF5B47" w:rsidRPr="002F2912" w:rsidRDefault="0085068E">
      <w:pPr>
        <w:spacing w:after="0"/>
        <w:jc w:val="both"/>
        <w:rPr>
          <w:lang w:val="ru-RU"/>
        </w:rPr>
      </w:pPr>
      <w:bookmarkStart w:id="6748" w:name="z7666"/>
      <w:bookmarkEnd w:id="6747"/>
      <w:r w:rsidRPr="002F2912">
        <w:rPr>
          <w:color w:val="000000"/>
          <w:sz w:val="28"/>
          <w:lang w:val="ru-RU"/>
        </w:rPr>
        <w:t xml:space="preserve"> </w:t>
      </w:r>
      <w:r>
        <w:rPr>
          <w:color w:val="000000"/>
          <w:sz w:val="28"/>
        </w:rPr>
        <w:t>     </w:t>
      </w:r>
      <w:r w:rsidRPr="002F2912">
        <w:rPr>
          <w:color w:val="000000"/>
          <w:sz w:val="28"/>
          <w:lang w:val="ru-RU"/>
        </w:rPr>
        <w:t xml:space="preserve"> При этом сумма налога на добавленную стоимость, не разрешенного к отнесению в зачет, учитывает</w:t>
      </w:r>
      <w:r w:rsidRPr="002F2912">
        <w:rPr>
          <w:color w:val="000000"/>
          <w:sz w:val="28"/>
          <w:lang w:val="ru-RU"/>
        </w:rPr>
        <w:t>ся в порядке, определенном пунктом 9 статьи 243 настоящего Кодекса, и определяется по следующей формуле:</w:t>
      </w:r>
    </w:p>
    <w:p w:rsidR="00EF5B47" w:rsidRPr="002F2912" w:rsidRDefault="0085068E">
      <w:pPr>
        <w:spacing w:after="0"/>
        <w:jc w:val="both"/>
        <w:rPr>
          <w:lang w:val="ru-RU"/>
        </w:rPr>
      </w:pPr>
      <w:bookmarkStart w:id="6749" w:name="z7667"/>
      <w:bookmarkEnd w:id="6748"/>
      <w:r>
        <w:rPr>
          <w:color w:val="000000"/>
          <w:sz w:val="28"/>
        </w:rPr>
        <w:t>     </w:t>
      </w:r>
      <w:r w:rsidRPr="002F2912">
        <w:rPr>
          <w:color w:val="000000"/>
          <w:sz w:val="28"/>
          <w:lang w:val="ru-RU"/>
        </w:rPr>
        <w:t xml:space="preserve"> НДСнз = НДСзач – НДСрзнс- НДСрз, где:</w:t>
      </w:r>
    </w:p>
    <w:p w:rsidR="00EF5B47" w:rsidRPr="002F2912" w:rsidRDefault="0085068E">
      <w:pPr>
        <w:spacing w:after="0"/>
        <w:jc w:val="both"/>
        <w:rPr>
          <w:lang w:val="ru-RU"/>
        </w:rPr>
      </w:pPr>
      <w:bookmarkStart w:id="6750" w:name="z7668"/>
      <w:bookmarkEnd w:id="6749"/>
      <w:r>
        <w:rPr>
          <w:color w:val="000000"/>
          <w:sz w:val="28"/>
        </w:rPr>
        <w:t>     </w:t>
      </w:r>
      <w:r w:rsidRPr="002F2912">
        <w:rPr>
          <w:color w:val="000000"/>
          <w:sz w:val="28"/>
          <w:lang w:val="ru-RU"/>
        </w:rPr>
        <w:t xml:space="preserve"> НДСнз – сумма налога на добавленную стоимость, не разрешенного к отнесению в зачет, по жилому помещен</w:t>
      </w:r>
      <w:r w:rsidRPr="002F2912">
        <w:rPr>
          <w:color w:val="000000"/>
          <w:sz w:val="28"/>
          <w:lang w:val="ru-RU"/>
        </w:rPr>
        <w:t>ию, являющемуся частью жилого здания (части жилого здания), имеющего также нежилое помещение.</w:t>
      </w:r>
    </w:p>
    <w:p w:rsidR="00EF5B47" w:rsidRPr="002F2912" w:rsidRDefault="0085068E">
      <w:pPr>
        <w:spacing w:after="0"/>
        <w:jc w:val="both"/>
        <w:rPr>
          <w:lang w:val="ru-RU"/>
        </w:rPr>
      </w:pPr>
      <w:bookmarkStart w:id="6751" w:name="z14642"/>
      <w:bookmarkEnd w:id="6750"/>
      <w:r w:rsidRPr="002F2912">
        <w:rPr>
          <w:color w:val="000000"/>
          <w:sz w:val="28"/>
          <w:lang w:val="ru-RU"/>
        </w:rPr>
        <w:t xml:space="preserve"> </w:t>
      </w:r>
      <w:r>
        <w:rPr>
          <w:color w:val="000000"/>
          <w:sz w:val="28"/>
        </w:rPr>
        <w:t>     </w:t>
      </w:r>
      <w:r w:rsidRPr="002F2912">
        <w:rPr>
          <w:color w:val="000000"/>
          <w:sz w:val="28"/>
          <w:lang w:val="ru-RU"/>
        </w:rPr>
        <w:t xml:space="preserve"> 3. Налог на добавленную стоимость, разрешенный к отнесению в зачет, при осуществлении деятельности по оказанию услуг казино, зала игровых автоматов, тотали</w:t>
      </w:r>
      <w:r w:rsidRPr="002F2912">
        <w:rPr>
          <w:color w:val="000000"/>
          <w:sz w:val="28"/>
          <w:lang w:val="ru-RU"/>
        </w:rPr>
        <w:t>затора и букмекерской конторы определяется в размере 85 процентов от суммы налога на добавленную стоимость с облагаемого оборота, определенного в соответствии с пунктом 16 статьи 381 настоящего Кодекса.</w:t>
      </w:r>
    </w:p>
    <w:p w:rsidR="00EF5B47" w:rsidRPr="002F2912" w:rsidRDefault="0085068E">
      <w:pPr>
        <w:spacing w:after="0"/>
        <w:jc w:val="both"/>
        <w:rPr>
          <w:lang w:val="ru-RU"/>
        </w:rPr>
      </w:pPr>
      <w:bookmarkStart w:id="6752" w:name="z17234"/>
      <w:bookmarkEnd w:id="6751"/>
      <w:r>
        <w:rPr>
          <w:color w:val="000000"/>
          <w:sz w:val="28"/>
        </w:rPr>
        <w:t>     </w:t>
      </w:r>
      <w:r w:rsidRPr="002F2912">
        <w:rPr>
          <w:color w:val="000000"/>
          <w:sz w:val="28"/>
          <w:lang w:val="ru-RU"/>
        </w:rPr>
        <w:t xml:space="preserve"> Налог на добавленную стоимость, не разрешенный </w:t>
      </w:r>
      <w:r w:rsidRPr="002F2912">
        <w:rPr>
          <w:color w:val="000000"/>
          <w:sz w:val="28"/>
          <w:lang w:val="ru-RU"/>
        </w:rPr>
        <w:t>к отнесению в зачет, не учитывается для целей пункта 9 статьи 243 настоящего Кодекса.</w:t>
      </w:r>
    </w:p>
    <w:bookmarkEnd w:id="675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410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w:t>
      </w:r>
      <w:r w:rsidRPr="002F2912">
        <w:rPr>
          <w:color w:val="FF0000"/>
          <w:sz w:val="28"/>
          <w:lang w:val="ru-RU"/>
        </w:rPr>
        <w:t>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411. Дополнительная сумма налога на добавленную стоимость, относимого в зачет</w:t>
      </w:r>
    </w:p>
    <w:p w:rsidR="00EF5B47" w:rsidRPr="002F2912" w:rsidRDefault="0085068E">
      <w:pPr>
        <w:spacing w:after="0"/>
        <w:jc w:val="both"/>
        <w:rPr>
          <w:lang w:val="ru-RU"/>
        </w:rPr>
      </w:pPr>
      <w:bookmarkStart w:id="6753" w:name="z7669"/>
      <w:r>
        <w:rPr>
          <w:color w:val="000000"/>
          <w:sz w:val="28"/>
        </w:rPr>
        <w:t>     </w:t>
      </w:r>
      <w:r w:rsidRPr="002F2912">
        <w:rPr>
          <w:color w:val="000000"/>
          <w:sz w:val="28"/>
          <w:lang w:val="ru-RU"/>
        </w:rPr>
        <w:t xml:space="preserve"> 1. Следующие лица вправе относить в зачет дополнительную сумму налога на добавленную стоимость:</w:t>
      </w:r>
    </w:p>
    <w:p w:rsidR="00EF5B47" w:rsidRPr="002F2912" w:rsidRDefault="0085068E">
      <w:pPr>
        <w:spacing w:after="0"/>
        <w:jc w:val="both"/>
        <w:rPr>
          <w:lang w:val="ru-RU"/>
        </w:rPr>
      </w:pPr>
      <w:bookmarkStart w:id="6754" w:name="z7670"/>
      <w:bookmarkEnd w:id="6753"/>
      <w:r w:rsidRPr="002F2912">
        <w:rPr>
          <w:color w:val="000000"/>
          <w:sz w:val="28"/>
          <w:lang w:val="ru-RU"/>
        </w:rPr>
        <w:t xml:space="preserve"> </w:t>
      </w:r>
      <w:r>
        <w:rPr>
          <w:color w:val="000000"/>
          <w:sz w:val="28"/>
        </w:rPr>
        <w:t>     </w:t>
      </w:r>
      <w:r w:rsidRPr="002F2912">
        <w:rPr>
          <w:color w:val="000000"/>
          <w:sz w:val="28"/>
          <w:lang w:val="ru-RU"/>
        </w:rPr>
        <w:t xml:space="preserve"> 1) производители сельскохозяйственной продукции, </w:t>
      </w:r>
      <w:r w:rsidRPr="002F2912">
        <w:rPr>
          <w:color w:val="000000"/>
          <w:sz w:val="28"/>
          <w:lang w:val="ru-RU"/>
        </w:rPr>
        <w:t>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w:t>
      </w:r>
      <w:r w:rsidRPr="002F2912">
        <w:rPr>
          <w:color w:val="000000"/>
          <w:sz w:val="28"/>
          <w:lang w:val="ru-RU"/>
        </w:rPr>
        <w:t xml:space="preserve">, переработке указанной продукции собственного производства; </w:t>
      </w:r>
    </w:p>
    <w:p w:rsidR="00EF5B47" w:rsidRPr="002F2912" w:rsidRDefault="0085068E">
      <w:pPr>
        <w:spacing w:after="0"/>
        <w:jc w:val="both"/>
        <w:rPr>
          <w:lang w:val="ru-RU"/>
        </w:rPr>
      </w:pPr>
      <w:bookmarkStart w:id="6755" w:name="z7671"/>
      <w:bookmarkEnd w:id="6754"/>
      <w:r>
        <w:rPr>
          <w:color w:val="000000"/>
          <w:sz w:val="28"/>
        </w:rPr>
        <w:t>     </w:t>
      </w:r>
      <w:r w:rsidRPr="002F2912">
        <w:rPr>
          <w:color w:val="000000"/>
          <w:sz w:val="28"/>
          <w:lang w:val="ru-RU"/>
        </w:rPr>
        <w:t xml:space="preserve"> 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w:t>
      </w:r>
      <w:r w:rsidRPr="002F2912">
        <w:rPr>
          <w:color w:val="000000"/>
          <w:sz w:val="28"/>
          <w:lang w:val="ru-RU"/>
        </w:rPr>
        <w:t>рыболовства.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EF5B47" w:rsidRPr="002F2912" w:rsidRDefault="0085068E">
      <w:pPr>
        <w:spacing w:after="0"/>
        <w:jc w:val="both"/>
        <w:rPr>
          <w:lang w:val="ru-RU"/>
        </w:rPr>
      </w:pPr>
      <w:bookmarkStart w:id="6756" w:name="z7672"/>
      <w:bookmarkEnd w:id="6755"/>
      <w:r w:rsidRPr="002F2912">
        <w:rPr>
          <w:color w:val="000000"/>
          <w:sz w:val="28"/>
          <w:lang w:val="ru-RU"/>
        </w:rPr>
        <w:t xml:space="preserve"> </w:t>
      </w:r>
      <w:r>
        <w:rPr>
          <w:color w:val="000000"/>
          <w:sz w:val="28"/>
        </w:rPr>
        <w:t>     </w:t>
      </w:r>
      <w:r w:rsidRPr="002F2912">
        <w:rPr>
          <w:color w:val="000000"/>
          <w:sz w:val="28"/>
          <w:lang w:val="ru-RU"/>
        </w:rPr>
        <w:t xml:space="preserve"> производство мяса и мясопродуктов; </w:t>
      </w:r>
    </w:p>
    <w:p w:rsidR="00EF5B47" w:rsidRPr="002F2912" w:rsidRDefault="0085068E">
      <w:pPr>
        <w:spacing w:after="0"/>
        <w:jc w:val="both"/>
        <w:rPr>
          <w:lang w:val="ru-RU"/>
        </w:rPr>
      </w:pPr>
      <w:bookmarkStart w:id="6757" w:name="z7673"/>
      <w:bookmarkEnd w:id="6756"/>
      <w:r w:rsidRPr="002F2912">
        <w:rPr>
          <w:color w:val="000000"/>
          <w:sz w:val="28"/>
          <w:lang w:val="ru-RU"/>
        </w:rPr>
        <w:lastRenderedPageBreak/>
        <w:t xml:space="preserve"> </w:t>
      </w:r>
      <w:r>
        <w:rPr>
          <w:color w:val="000000"/>
          <w:sz w:val="28"/>
        </w:rPr>
        <w:t>     </w:t>
      </w:r>
      <w:r w:rsidRPr="002F2912">
        <w:rPr>
          <w:color w:val="000000"/>
          <w:sz w:val="28"/>
          <w:lang w:val="ru-RU"/>
        </w:rPr>
        <w:t xml:space="preserve"> переработка и консервирован</w:t>
      </w:r>
      <w:r w:rsidRPr="002F2912">
        <w:rPr>
          <w:color w:val="000000"/>
          <w:sz w:val="28"/>
          <w:lang w:val="ru-RU"/>
        </w:rPr>
        <w:t xml:space="preserve">ие фруктов и овощей; </w:t>
      </w:r>
    </w:p>
    <w:p w:rsidR="00EF5B47" w:rsidRPr="002F2912" w:rsidRDefault="0085068E">
      <w:pPr>
        <w:spacing w:after="0"/>
        <w:jc w:val="both"/>
        <w:rPr>
          <w:lang w:val="ru-RU"/>
        </w:rPr>
      </w:pPr>
      <w:bookmarkStart w:id="6758" w:name="z7674"/>
      <w:bookmarkEnd w:id="6757"/>
      <w:r w:rsidRPr="002F2912">
        <w:rPr>
          <w:color w:val="000000"/>
          <w:sz w:val="28"/>
          <w:lang w:val="ru-RU"/>
        </w:rPr>
        <w:t xml:space="preserve"> </w:t>
      </w:r>
      <w:r>
        <w:rPr>
          <w:color w:val="000000"/>
          <w:sz w:val="28"/>
        </w:rPr>
        <w:t>     </w:t>
      </w:r>
      <w:r w:rsidRPr="002F2912">
        <w:rPr>
          <w:color w:val="000000"/>
          <w:sz w:val="28"/>
          <w:lang w:val="ru-RU"/>
        </w:rPr>
        <w:t xml:space="preserve"> производство растительных и животных масел и жиров; </w:t>
      </w:r>
    </w:p>
    <w:p w:rsidR="00EF5B47" w:rsidRPr="002F2912" w:rsidRDefault="0085068E">
      <w:pPr>
        <w:spacing w:after="0"/>
        <w:jc w:val="both"/>
        <w:rPr>
          <w:lang w:val="ru-RU"/>
        </w:rPr>
      </w:pPr>
      <w:bookmarkStart w:id="6759" w:name="z7675"/>
      <w:bookmarkEnd w:id="6758"/>
      <w:r w:rsidRPr="002F2912">
        <w:rPr>
          <w:color w:val="000000"/>
          <w:sz w:val="28"/>
          <w:lang w:val="ru-RU"/>
        </w:rPr>
        <w:t xml:space="preserve"> </w:t>
      </w:r>
      <w:r>
        <w:rPr>
          <w:color w:val="000000"/>
          <w:sz w:val="28"/>
        </w:rPr>
        <w:t>     </w:t>
      </w:r>
      <w:r w:rsidRPr="002F2912">
        <w:rPr>
          <w:color w:val="000000"/>
          <w:sz w:val="28"/>
          <w:lang w:val="ru-RU"/>
        </w:rPr>
        <w:t xml:space="preserve"> переработка молока и производство сыра; </w:t>
      </w:r>
    </w:p>
    <w:p w:rsidR="00EF5B47" w:rsidRPr="002F2912" w:rsidRDefault="0085068E">
      <w:pPr>
        <w:spacing w:after="0"/>
        <w:jc w:val="both"/>
        <w:rPr>
          <w:lang w:val="ru-RU"/>
        </w:rPr>
      </w:pPr>
      <w:bookmarkStart w:id="6760" w:name="z7676"/>
      <w:bookmarkEnd w:id="6759"/>
      <w:r w:rsidRPr="002F2912">
        <w:rPr>
          <w:color w:val="000000"/>
          <w:sz w:val="28"/>
          <w:lang w:val="ru-RU"/>
        </w:rPr>
        <w:t xml:space="preserve"> </w:t>
      </w:r>
      <w:r>
        <w:rPr>
          <w:color w:val="000000"/>
          <w:sz w:val="28"/>
        </w:rPr>
        <w:t>     </w:t>
      </w:r>
      <w:r w:rsidRPr="002F2912">
        <w:rPr>
          <w:color w:val="000000"/>
          <w:sz w:val="28"/>
          <w:lang w:val="ru-RU"/>
        </w:rPr>
        <w:t xml:space="preserve"> производство продуктов мукомольно-крупяной промышленности; </w:t>
      </w:r>
    </w:p>
    <w:p w:rsidR="00EF5B47" w:rsidRPr="002F2912" w:rsidRDefault="0085068E">
      <w:pPr>
        <w:spacing w:after="0"/>
        <w:jc w:val="both"/>
        <w:rPr>
          <w:lang w:val="ru-RU"/>
        </w:rPr>
      </w:pPr>
      <w:bookmarkStart w:id="6761" w:name="z7677"/>
      <w:bookmarkEnd w:id="6760"/>
      <w:r w:rsidRPr="002F2912">
        <w:rPr>
          <w:color w:val="000000"/>
          <w:sz w:val="28"/>
          <w:lang w:val="ru-RU"/>
        </w:rPr>
        <w:t xml:space="preserve"> </w:t>
      </w:r>
      <w:r>
        <w:rPr>
          <w:color w:val="000000"/>
          <w:sz w:val="28"/>
        </w:rPr>
        <w:t>     </w:t>
      </w:r>
      <w:r w:rsidRPr="002F2912">
        <w:rPr>
          <w:color w:val="000000"/>
          <w:sz w:val="28"/>
          <w:lang w:val="ru-RU"/>
        </w:rPr>
        <w:t xml:space="preserve"> производство готовых кормов для животных; </w:t>
      </w:r>
    </w:p>
    <w:p w:rsidR="00EF5B47" w:rsidRPr="002F2912" w:rsidRDefault="0085068E">
      <w:pPr>
        <w:spacing w:after="0"/>
        <w:jc w:val="both"/>
        <w:rPr>
          <w:lang w:val="ru-RU"/>
        </w:rPr>
      </w:pPr>
      <w:bookmarkStart w:id="6762" w:name="z7678"/>
      <w:bookmarkEnd w:id="6761"/>
      <w:r w:rsidRPr="002F2912">
        <w:rPr>
          <w:color w:val="000000"/>
          <w:sz w:val="28"/>
          <w:lang w:val="ru-RU"/>
        </w:rPr>
        <w:t xml:space="preserve"> </w:t>
      </w:r>
      <w:r>
        <w:rPr>
          <w:color w:val="000000"/>
          <w:sz w:val="28"/>
        </w:rPr>
        <w:t>     </w:t>
      </w:r>
      <w:r w:rsidRPr="002F2912">
        <w:rPr>
          <w:color w:val="000000"/>
          <w:sz w:val="28"/>
          <w:lang w:val="ru-RU"/>
        </w:rPr>
        <w:t xml:space="preserve"> пр</w:t>
      </w:r>
      <w:r w:rsidRPr="002F2912">
        <w:rPr>
          <w:color w:val="000000"/>
          <w:sz w:val="28"/>
          <w:lang w:val="ru-RU"/>
        </w:rPr>
        <w:t xml:space="preserve">оизводство хлеба; </w:t>
      </w:r>
    </w:p>
    <w:p w:rsidR="00EF5B47" w:rsidRPr="002F2912" w:rsidRDefault="0085068E">
      <w:pPr>
        <w:spacing w:after="0"/>
        <w:jc w:val="both"/>
        <w:rPr>
          <w:lang w:val="ru-RU"/>
        </w:rPr>
      </w:pPr>
      <w:bookmarkStart w:id="6763" w:name="z7679"/>
      <w:bookmarkEnd w:id="6762"/>
      <w:r w:rsidRPr="002F2912">
        <w:rPr>
          <w:color w:val="000000"/>
          <w:sz w:val="28"/>
          <w:lang w:val="ru-RU"/>
        </w:rPr>
        <w:t xml:space="preserve"> </w:t>
      </w:r>
      <w:r>
        <w:rPr>
          <w:color w:val="000000"/>
          <w:sz w:val="28"/>
        </w:rPr>
        <w:t>     </w:t>
      </w:r>
      <w:r w:rsidRPr="002F2912">
        <w:rPr>
          <w:color w:val="000000"/>
          <w:sz w:val="28"/>
          <w:lang w:val="ru-RU"/>
        </w:rPr>
        <w:t xml:space="preserve"> производство детского питания и диетических пищевых продуктов; </w:t>
      </w:r>
    </w:p>
    <w:p w:rsidR="00EF5B47" w:rsidRPr="002F2912" w:rsidRDefault="0085068E">
      <w:pPr>
        <w:spacing w:after="0"/>
        <w:jc w:val="both"/>
        <w:rPr>
          <w:lang w:val="ru-RU"/>
        </w:rPr>
      </w:pPr>
      <w:bookmarkStart w:id="6764" w:name="z7680"/>
      <w:bookmarkEnd w:id="6763"/>
      <w:r>
        <w:rPr>
          <w:color w:val="000000"/>
          <w:sz w:val="28"/>
        </w:rPr>
        <w:t>     </w:t>
      </w:r>
      <w:r w:rsidRPr="002F2912">
        <w:rPr>
          <w:color w:val="000000"/>
          <w:sz w:val="28"/>
          <w:lang w:val="ru-RU"/>
        </w:rPr>
        <w:t xml:space="preserve"> производство продуктов крахмалопаточной промышленности;</w:t>
      </w:r>
    </w:p>
    <w:p w:rsidR="00EF5B47" w:rsidRPr="002F2912" w:rsidRDefault="0085068E">
      <w:pPr>
        <w:spacing w:after="0"/>
        <w:jc w:val="both"/>
        <w:rPr>
          <w:lang w:val="ru-RU"/>
        </w:rPr>
      </w:pPr>
      <w:bookmarkStart w:id="6765" w:name="z7681"/>
      <w:bookmarkEnd w:id="6764"/>
      <w:r>
        <w:rPr>
          <w:color w:val="000000"/>
          <w:sz w:val="28"/>
        </w:rPr>
        <w:t>     </w:t>
      </w:r>
      <w:r w:rsidRPr="002F2912">
        <w:rPr>
          <w:color w:val="000000"/>
          <w:sz w:val="28"/>
          <w:lang w:val="ru-RU"/>
        </w:rPr>
        <w:t xml:space="preserve"> переработка шкур и шерсти сельскохозяйственных животных;</w:t>
      </w:r>
    </w:p>
    <w:p w:rsidR="00EF5B47" w:rsidRPr="002F2912" w:rsidRDefault="0085068E">
      <w:pPr>
        <w:spacing w:after="0"/>
        <w:jc w:val="both"/>
        <w:rPr>
          <w:lang w:val="ru-RU"/>
        </w:rPr>
      </w:pPr>
      <w:bookmarkStart w:id="6766" w:name="z7682"/>
      <w:bookmarkEnd w:id="6765"/>
      <w:r w:rsidRPr="002F2912">
        <w:rPr>
          <w:color w:val="000000"/>
          <w:sz w:val="28"/>
          <w:lang w:val="ru-RU"/>
        </w:rPr>
        <w:t xml:space="preserve"> </w:t>
      </w:r>
      <w:r>
        <w:rPr>
          <w:color w:val="000000"/>
          <w:sz w:val="28"/>
        </w:rPr>
        <w:t>     </w:t>
      </w:r>
      <w:r w:rsidRPr="002F2912">
        <w:rPr>
          <w:color w:val="000000"/>
          <w:sz w:val="28"/>
          <w:lang w:val="ru-RU"/>
        </w:rPr>
        <w:t xml:space="preserve"> переработка рыбы живой;</w:t>
      </w:r>
    </w:p>
    <w:p w:rsidR="00EF5B47" w:rsidRPr="002F2912" w:rsidRDefault="0085068E">
      <w:pPr>
        <w:spacing w:after="0"/>
        <w:jc w:val="both"/>
        <w:rPr>
          <w:lang w:val="ru-RU"/>
        </w:rPr>
      </w:pPr>
      <w:bookmarkStart w:id="6767" w:name="z17345"/>
      <w:bookmarkEnd w:id="6766"/>
      <w:r>
        <w:rPr>
          <w:color w:val="000000"/>
          <w:sz w:val="28"/>
        </w:rPr>
        <w:t>     </w:t>
      </w:r>
      <w:r w:rsidRPr="002F2912">
        <w:rPr>
          <w:color w:val="000000"/>
          <w:sz w:val="28"/>
          <w:lang w:val="ru-RU"/>
        </w:rPr>
        <w:t xml:space="preserve"> </w:t>
      </w:r>
      <w:r w:rsidRPr="002F2912">
        <w:rPr>
          <w:color w:val="000000"/>
          <w:sz w:val="28"/>
          <w:lang w:val="ru-RU"/>
        </w:rPr>
        <w:t>производство дрожжей;</w:t>
      </w:r>
    </w:p>
    <w:p w:rsidR="00EF5B47" w:rsidRPr="002F2912" w:rsidRDefault="0085068E">
      <w:pPr>
        <w:spacing w:after="0"/>
        <w:jc w:val="both"/>
        <w:rPr>
          <w:lang w:val="ru-RU"/>
        </w:rPr>
      </w:pPr>
      <w:bookmarkStart w:id="6768" w:name="z17346"/>
      <w:bookmarkEnd w:id="6767"/>
      <w:r>
        <w:rPr>
          <w:color w:val="000000"/>
          <w:sz w:val="28"/>
        </w:rPr>
        <w:t>     </w:t>
      </w:r>
      <w:r w:rsidRPr="002F2912">
        <w:rPr>
          <w:color w:val="000000"/>
          <w:sz w:val="28"/>
          <w:lang w:val="ru-RU"/>
        </w:rPr>
        <w:t xml:space="preserve"> производство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w:t>
      </w:r>
      <w:r w:rsidRPr="002F2912">
        <w:rPr>
          <w:color w:val="000000"/>
          <w:sz w:val="28"/>
          <w:lang w:val="ru-RU"/>
        </w:rPr>
        <w:t>вития агропромышленного комплекса;</w:t>
      </w:r>
    </w:p>
    <w:p w:rsidR="00EF5B47" w:rsidRPr="002F2912" w:rsidRDefault="0085068E">
      <w:pPr>
        <w:spacing w:after="0"/>
        <w:jc w:val="both"/>
        <w:rPr>
          <w:lang w:val="ru-RU"/>
        </w:rPr>
      </w:pPr>
      <w:bookmarkStart w:id="6769" w:name="z17347"/>
      <w:bookmarkEnd w:id="6768"/>
      <w:r>
        <w:rPr>
          <w:color w:val="000000"/>
          <w:sz w:val="28"/>
        </w:rPr>
        <w:t>     </w:t>
      </w:r>
      <w:r w:rsidRPr="002F2912">
        <w:rPr>
          <w:color w:val="000000"/>
          <w:sz w:val="28"/>
          <w:lang w:val="ru-RU"/>
        </w:rPr>
        <w:t xml:space="preserve"> производство сахара;</w:t>
      </w:r>
    </w:p>
    <w:p w:rsidR="00EF5B47" w:rsidRPr="002F2912" w:rsidRDefault="0085068E">
      <w:pPr>
        <w:spacing w:after="0"/>
        <w:jc w:val="both"/>
        <w:rPr>
          <w:lang w:val="ru-RU"/>
        </w:rPr>
      </w:pPr>
      <w:bookmarkStart w:id="6770" w:name="z15337"/>
      <w:bookmarkEnd w:id="6769"/>
      <w:r w:rsidRPr="002F2912">
        <w:rPr>
          <w:color w:val="000000"/>
          <w:sz w:val="28"/>
          <w:lang w:val="ru-RU"/>
        </w:rPr>
        <w:t xml:space="preserve"> </w:t>
      </w:r>
      <w:r>
        <w:rPr>
          <w:color w:val="000000"/>
          <w:sz w:val="28"/>
        </w:rPr>
        <w:t>     </w:t>
      </w:r>
      <w:r w:rsidRPr="002F2912">
        <w:rPr>
          <w:color w:val="000000"/>
          <w:sz w:val="28"/>
          <w:lang w:val="ru-RU"/>
        </w:rPr>
        <w:t xml:space="preserve"> 3) сельскохозяйственные кооперативы по оборотам по: </w:t>
      </w:r>
    </w:p>
    <w:p w:rsidR="00EF5B47" w:rsidRPr="002F2912" w:rsidRDefault="0085068E">
      <w:pPr>
        <w:spacing w:after="0"/>
        <w:jc w:val="both"/>
        <w:rPr>
          <w:lang w:val="ru-RU"/>
        </w:rPr>
      </w:pPr>
      <w:bookmarkStart w:id="6771" w:name="z7685"/>
      <w:bookmarkEnd w:id="6770"/>
      <w:r>
        <w:rPr>
          <w:color w:val="000000"/>
          <w:sz w:val="28"/>
        </w:rPr>
        <w:t>     </w:t>
      </w:r>
      <w:r w:rsidRPr="002F2912">
        <w:rPr>
          <w:color w:val="000000"/>
          <w:sz w:val="28"/>
          <w:lang w:val="ru-RU"/>
        </w:rPr>
        <w:t xml:space="preserve"> реализации сельскохозяйственной продукции, продукции аквакультуры (рыбоводства) собственного производства, а также произведенной</w:t>
      </w:r>
      <w:r w:rsidRPr="002F2912">
        <w:rPr>
          <w:color w:val="000000"/>
          <w:sz w:val="28"/>
          <w:lang w:val="ru-RU"/>
        </w:rPr>
        <w:t xml:space="preserve"> членами такого кооператива;</w:t>
      </w:r>
    </w:p>
    <w:p w:rsidR="00EF5B47" w:rsidRPr="002F2912" w:rsidRDefault="0085068E">
      <w:pPr>
        <w:spacing w:after="0"/>
        <w:jc w:val="both"/>
        <w:rPr>
          <w:lang w:val="ru-RU"/>
        </w:rPr>
      </w:pPr>
      <w:bookmarkStart w:id="6772" w:name="z7686"/>
      <w:bookmarkEnd w:id="6771"/>
      <w:r>
        <w:rPr>
          <w:color w:val="000000"/>
          <w:sz w:val="28"/>
        </w:rPr>
        <w:t>     </w:t>
      </w:r>
      <w:r w:rsidRPr="002F2912">
        <w:rPr>
          <w:color w:val="000000"/>
          <w:sz w:val="28"/>
          <w:lang w:val="ru-RU"/>
        </w:rPr>
        <w:t xml:space="preserve">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w:t>
      </w:r>
      <w:r w:rsidRPr="002F2912">
        <w:rPr>
          <w:color w:val="000000"/>
          <w:sz w:val="28"/>
          <w:lang w:val="ru-RU"/>
        </w:rPr>
        <w:t>) произведенной членами такого кооператива;</w:t>
      </w:r>
    </w:p>
    <w:bookmarkEnd w:id="6772"/>
    <w:p w:rsidR="00EF5B47" w:rsidRPr="002F2912" w:rsidRDefault="0085068E">
      <w:pPr>
        <w:spacing w:after="0"/>
        <w:jc w:val="both"/>
        <w:rPr>
          <w:lang w:val="ru-RU"/>
        </w:rPr>
      </w:pPr>
      <w:r>
        <w:rPr>
          <w:color w:val="000000"/>
          <w:sz w:val="28"/>
        </w:rPr>
        <w:t>     </w:t>
      </w:r>
      <w:r w:rsidRPr="002F2912">
        <w:rPr>
          <w:color w:val="000000"/>
          <w:sz w:val="28"/>
          <w:lang w:val="ru-RU"/>
        </w:rPr>
        <w:t xml:space="preserve">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w:t>
      </w:r>
      <w:r w:rsidRPr="002F2912">
        <w:rPr>
          <w:color w:val="000000"/>
          <w:sz w:val="28"/>
          <w:lang w:val="ru-RU"/>
        </w:rPr>
        <w:t>ированию и уполномоченным органом, членам такого кооператива в целях осуществления ими оборотов, указанных в настоящем подпункте.</w:t>
      </w:r>
    </w:p>
    <w:p w:rsidR="00EF5B47" w:rsidRPr="002F2912" w:rsidRDefault="0085068E">
      <w:pPr>
        <w:spacing w:after="0"/>
        <w:jc w:val="both"/>
        <w:rPr>
          <w:lang w:val="ru-RU"/>
        </w:rPr>
      </w:pPr>
      <w:bookmarkStart w:id="6773" w:name="z16339"/>
      <w:r>
        <w:rPr>
          <w:color w:val="000000"/>
          <w:sz w:val="28"/>
        </w:rPr>
        <w:t>     </w:t>
      </w:r>
      <w:r w:rsidRPr="002F2912">
        <w:rPr>
          <w:color w:val="000000"/>
          <w:sz w:val="28"/>
          <w:lang w:val="ru-RU"/>
        </w:rPr>
        <w:t xml:space="preserve"> 4) созданные юридические лица в течение двух лет с момента государственной регистрации – по оборотам по реализации товар</w:t>
      </w:r>
      <w:r w:rsidRPr="002F2912">
        <w:rPr>
          <w:color w:val="000000"/>
          <w:sz w:val="28"/>
          <w:lang w:val="ru-RU"/>
        </w:rPr>
        <w:t>ов, являющихся результатом осуществления деятельности по производству продукции в обрабатывающей промышленности (за исключением металлургической промышленности).</w:t>
      </w:r>
    </w:p>
    <w:p w:rsidR="00EF5B47" w:rsidRPr="002F2912" w:rsidRDefault="0085068E">
      <w:pPr>
        <w:spacing w:after="0"/>
        <w:jc w:val="both"/>
        <w:rPr>
          <w:lang w:val="ru-RU"/>
        </w:rPr>
      </w:pPr>
      <w:bookmarkStart w:id="6774" w:name="z16340"/>
      <w:bookmarkEnd w:id="6773"/>
      <w:r>
        <w:rPr>
          <w:color w:val="000000"/>
          <w:sz w:val="28"/>
        </w:rPr>
        <w:t>     </w:t>
      </w:r>
      <w:r w:rsidRPr="002F2912">
        <w:rPr>
          <w:color w:val="000000"/>
          <w:sz w:val="28"/>
          <w:lang w:val="ru-RU"/>
        </w:rPr>
        <w:t xml:space="preserve"> При этом произведенная продукция должна соответствовать критериям достаточной переработк</w:t>
      </w:r>
      <w:r w:rsidRPr="002F2912">
        <w:rPr>
          <w:color w:val="000000"/>
          <w:sz w:val="28"/>
          <w:lang w:val="ru-RU"/>
        </w:rPr>
        <w:t>и и подтверждаться сертификатом о происхождении товара в соответствии с законодательством Республики Казахстан.</w:t>
      </w:r>
    </w:p>
    <w:p w:rsidR="00EF5B47" w:rsidRPr="002F2912" w:rsidRDefault="0085068E">
      <w:pPr>
        <w:spacing w:after="0"/>
        <w:jc w:val="both"/>
        <w:rPr>
          <w:lang w:val="ru-RU"/>
        </w:rPr>
      </w:pPr>
      <w:bookmarkStart w:id="6775" w:name="z16341"/>
      <w:bookmarkEnd w:id="6774"/>
      <w:r>
        <w:rPr>
          <w:color w:val="000000"/>
          <w:sz w:val="28"/>
        </w:rPr>
        <w:t>     </w:t>
      </w:r>
      <w:r w:rsidRPr="002F2912">
        <w:rPr>
          <w:color w:val="000000"/>
          <w:sz w:val="28"/>
          <w:lang w:val="ru-RU"/>
        </w:rPr>
        <w:t xml:space="preserve"> Положения настоящего подпункта распространяются на продукцию, производство которой отсутствует на территории Республики Казахстан либо не </w:t>
      </w:r>
      <w:r w:rsidRPr="002F2912">
        <w:rPr>
          <w:color w:val="000000"/>
          <w:sz w:val="28"/>
          <w:lang w:val="ru-RU"/>
        </w:rPr>
        <w:t>покрывает потребности Республики Казахстан.</w:t>
      </w:r>
    </w:p>
    <w:p w:rsidR="00EF5B47" w:rsidRPr="002F2912" w:rsidRDefault="0085068E">
      <w:pPr>
        <w:spacing w:after="0"/>
        <w:jc w:val="both"/>
        <w:rPr>
          <w:lang w:val="ru-RU"/>
        </w:rPr>
      </w:pPr>
      <w:bookmarkStart w:id="6776" w:name="z16342"/>
      <w:bookmarkEnd w:id="6775"/>
      <w:r>
        <w:rPr>
          <w:color w:val="000000"/>
          <w:sz w:val="28"/>
        </w:rPr>
        <w:lastRenderedPageBreak/>
        <w:t>     </w:t>
      </w:r>
      <w:r w:rsidRPr="002F2912">
        <w:rPr>
          <w:color w:val="000000"/>
          <w:sz w:val="28"/>
          <w:lang w:val="ru-RU"/>
        </w:rPr>
        <w:t xml:space="preserve"> Уполномоченный орган в области 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w:t>
      </w:r>
      <w:r w:rsidRPr="002F2912">
        <w:rPr>
          <w:color w:val="000000"/>
          <w:sz w:val="28"/>
          <w:lang w:val="ru-RU"/>
        </w:rPr>
        <w:t>ет на территории Республики Казахстан либо не покрывает потребности Республики Казахстан,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w:t>
      </w:r>
      <w:r w:rsidRPr="002F2912">
        <w:rPr>
          <w:color w:val="000000"/>
          <w:sz w:val="28"/>
          <w:lang w:val="ru-RU"/>
        </w:rPr>
        <w:t>гулирование в области технического регулирования, по состоянию на 1 июля 2021 года не позднее 20 июля 2021 года и в последующем – ежегодно по состоянию на 1 января не позднее 10 января соответствующего года.</w:t>
      </w:r>
    </w:p>
    <w:p w:rsidR="00EF5B47" w:rsidRPr="002F2912" w:rsidRDefault="0085068E">
      <w:pPr>
        <w:spacing w:after="0"/>
        <w:jc w:val="both"/>
        <w:rPr>
          <w:lang w:val="ru-RU"/>
        </w:rPr>
      </w:pPr>
      <w:bookmarkStart w:id="6777" w:name="z16343"/>
      <w:bookmarkEnd w:id="6776"/>
      <w:r>
        <w:rPr>
          <w:color w:val="000000"/>
          <w:sz w:val="28"/>
        </w:rPr>
        <w:t>     </w:t>
      </w:r>
      <w:r w:rsidRPr="002F2912">
        <w:rPr>
          <w:color w:val="000000"/>
          <w:sz w:val="28"/>
          <w:lang w:val="ru-RU"/>
        </w:rPr>
        <w:t xml:space="preserve"> Положения настоящего подпункта распростран</w:t>
      </w:r>
      <w:r w:rsidRPr="002F2912">
        <w:rPr>
          <w:color w:val="000000"/>
          <w:sz w:val="28"/>
          <w:lang w:val="ru-RU"/>
        </w:rPr>
        <w:t>яются на юридические лица, которые впервые вводят в эксплуатацию на территории Республики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w:t>
      </w:r>
      <w:r w:rsidRPr="002F2912">
        <w:rPr>
          <w:color w:val="000000"/>
          <w:sz w:val="28"/>
          <w:lang w:val="ru-RU"/>
        </w:rPr>
        <w:t>ической промышленности).</w:t>
      </w:r>
    </w:p>
    <w:p w:rsidR="00EF5B47" w:rsidRPr="002F2912" w:rsidRDefault="0085068E">
      <w:pPr>
        <w:spacing w:after="0"/>
        <w:jc w:val="both"/>
        <w:rPr>
          <w:lang w:val="ru-RU"/>
        </w:rPr>
      </w:pPr>
      <w:bookmarkStart w:id="6778" w:name="z7687"/>
      <w:bookmarkEnd w:id="6777"/>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пункта не распространяются на обороты по реализации подакцизных товаров и продуктов их переработки. </w:t>
      </w:r>
    </w:p>
    <w:p w:rsidR="00EF5B47" w:rsidRPr="002F2912" w:rsidRDefault="0085068E">
      <w:pPr>
        <w:spacing w:after="0"/>
        <w:jc w:val="both"/>
        <w:rPr>
          <w:lang w:val="ru-RU"/>
        </w:rPr>
      </w:pPr>
      <w:bookmarkStart w:id="6779" w:name="z7689"/>
      <w:bookmarkEnd w:id="6778"/>
      <w:r>
        <w:rPr>
          <w:color w:val="000000"/>
          <w:sz w:val="28"/>
        </w:rPr>
        <w:t>     </w:t>
      </w:r>
      <w:r w:rsidRPr="002F2912">
        <w:rPr>
          <w:color w:val="000000"/>
          <w:sz w:val="28"/>
          <w:lang w:val="ru-RU"/>
        </w:rPr>
        <w:t xml:space="preserve"> Определение видов деятельности в целях применения настоящего пункта осуществляется в соответстви</w:t>
      </w:r>
      <w:r w:rsidRPr="002F2912">
        <w:rPr>
          <w:color w:val="000000"/>
          <w:sz w:val="28"/>
          <w:lang w:val="ru-RU"/>
        </w:rPr>
        <w:t>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rsidR="00EF5B47" w:rsidRPr="002F2912" w:rsidRDefault="0085068E">
      <w:pPr>
        <w:spacing w:after="0"/>
        <w:jc w:val="both"/>
        <w:rPr>
          <w:lang w:val="ru-RU"/>
        </w:rPr>
      </w:pPr>
      <w:bookmarkStart w:id="6780" w:name="z7690"/>
      <w:bookmarkEnd w:id="6779"/>
      <w:r>
        <w:rPr>
          <w:color w:val="000000"/>
          <w:sz w:val="28"/>
        </w:rPr>
        <w:t>     </w:t>
      </w:r>
      <w:r w:rsidRPr="002F2912">
        <w:rPr>
          <w:color w:val="000000"/>
          <w:sz w:val="28"/>
          <w:lang w:val="ru-RU"/>
        </w:rPr>
        <w:t xml:space="preserve"> 2. Налогоплательщики, указанные в пункте 1 настоящей с</w:t>
      </w:r>
      <w:r w:rsidRPr="002F2912">
        <w:rPr>
          <w:color w:val="000000"/>
          <w:sz w:val="28"/>
          <w:lang w:val="ru-RU"/>
        </w:rPr>
        <w:t>татьи, вправе применять положения настоящей статьи при условии ведения раздельного учета:</w:t>
      </w:r>
    </w:p>
    <w:p w:rsidR="00EF5B47" w:rsidRPr="002F2912" w:rsidRDefault="0085068E">
      <w:pPr>
        <w:spacing w:after="0"/>
        <w:jc w:val="both"/>
        <w:rPr>
          <w:lang w:val="ru-RU"/>
        </w:rPr>
      </w:pPr>
      <w:bookmarkStart w:id="6781" w:name="z7691"/>
      <w:bookmarkEnd w:id="6780"/>
      <w:r>
        <w:rPr>
          <w:color w:val="000000"/>
          <w:sz w:val="28"/>
        </w:rPr>
        <w:t>     </w:t>
      </w:r>
      <w:r w:rsidRPr="002F2912">
        <w:rPr>
          <w:color w:val="000000"/>
          <w:sz w:val="28"/>
          <w:lang w:val="ru-RU"/>
        </w:rPr>
        <w:t xml:space="preserve"> оборотов по реализации по деятельности, предусмотренной пунктом 1 настоящей статьи, и иной деятельности;</w:t>
      </w:r>
    </w:p>
    <w:p w:rsidR="00EF5B47" w:rsidRPr="002F2912" w:rsidRDefault="0085068E">
      <w:pPr>
        <w:spacing w:after="0"/>
        <w:jc w:val="both"/>
        <w:rPr>
          <w:lang w:val="ru-RU"/>
        </w:rPr>
      </w:pPr>
      <w:bookmarkStart w:id="6782" w:name="z7692"/>
      <w:bookmarkEnd w:id="6781"/>
      <w:r>
        <w:rPr>
          <w:color w:val="000000"/>
          <w:sz w:val="28"/>
        </w:rPr>
        <w:t>     </w:t>
      </w:r>
      <w:r w:rsidRPr="002F2912">
        <w:rPr>
          <w:color w:val="000000"/>
          <w:sz w:val="28"/>
          <w:lang w:val="ru-RU"/>
        </w:rPr>
        <w:t xml:space="preserve"> подлежащих получению (полученных) </w:t>
      </w:r>
      <w:r w:rsidRPr="002F2912">
        <w:rPr>
          <w:color w:val="000000"/>
          <w:sz w:val="28"/>
          <w:lang w:val="ru-RU"/>
        </w:rPr>
        <w:t>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EF5B47" w:rsidRPr="002F2912" w:rsidRDefault="0085068E">
      <w:pPr>
        <w:spacing w:after="0"/>
        <w:jc w:val="both"/>
        <w:rPr>
          <w:lang w:val="ru-RU"/>
        </w:rPr>
      </w:pPr>
      <w:bookmarkStart w:id="6783" w:name="z14069"/>
      <w:bookmarkEnd w:id="6782"/>
      <w:r>
        <w:rPr>
          <w:color w:val="000000"/>
          <w:sz w:val="28"/>
        </w:rPr>
        <w:t>     </w:t>
      </w:r>
      <w:r w:rsidRPr="002F2912">
        <w:rPr>
          <w:color w:val="000000"/>
          <w:sz w:val="28"/>
          <w:lang w:val="ru-RU"/>
        </w:rPr>
        <w:t xml:space="preserve"> Сумма налога на добавленную стоимость по полученным товарам, работам, услугам, используемым одноврем</w:t>
      </w:r>
      <w:r w:rsidRPr="002F2912">
        <w:rPr>
          <w:color w:val="000000"/>
          <w:sz w:val="28"/>
          <w:lang w:val="ru-RU"/>
        </w:rPr>
        <w:t>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rsidR="00EF5B47" w:rsidRPr="002F2912" w:rsidRDefault="0085068E">
      <w:pPr>
        <w:spacing w:after="0"/>
        <w:jc w:val="both"/>
        <w:rPr>
          <w:lang w:val="ru-RU"/>
        </w:rPr>
      </w:pPr>
      <w:bookmarkStart w:id="6784" w:name="z14070"/>
      <w:bookmarkEnd w:id="6783"/>
      <w:r>
        <w:rPr>
          <w:color w:val="000000"/>
          <w:sz w:val="28"/>
        </w:rPr>
        <w:t>     </w:t>
      </w:r>
      <w:r w:rsidRPr="002F2912">
        <w:rPr>
          <w:color w:val="000000"/>
          <w:sz w:val="28"/>
          <w:lang w:val="ru-RU"/>
        </w:rPr>
        <w:t xml:space="preserve"> НДСрз 1 = НДСзач х О обл / О общ;</w:t>
      </w:r>
    </w:p>
    <w:p w:rsidR="00EF5B47" w:rsidRPr="002F2912" w:rsidRDefault="0085068E">
      <w:pPr>
        <w:spacing w:after="0"/>
        <w:jc w:val="both"/>
        <w:rPr>
          <w:lang w:val="ru-RU"/>
        </w:rPr>
      </w:pPr>
      <w:bookmarkStart w:id="6785" w:name="z14071"/>
      <w:bookmarkEnd w:id="6784"/>
      <w:r>
        <w:rPr>
          <w:color w:val="000000"/>
          <w:sz w:val="28"/>
        </w:rPr>
        <w:t>     </w:t>
      </w:r>
      <w:r w:rsidRPr="002F2912">
        <w:rPr>
          <w:color w:val="000000"/>
          <w:sz w:val="28"/>
          <w:lang w:val="ru-RU"/>
        </w:rPr>
        <w:t xml:space="preserve"> НДСрз 2 = НДСзач – НДСрз 1, где:</w:t>
      </w:r>
    </w:p>
    <w:p w:rsidR="00EF5B47" w:rsidRPr="002F2912" w:rsidRDefault="0085068E">
      <w:pPr>
        <w:spacing w:after="0"/>
        <w:jc w:val="both"/>
        <w:rPr>
          <w:lang w:val="ru-RU"/>
        </w:rPr>
      </w:pPr>
      <w:bookmarkStart w:id="6786" w:name="z14072"/>
      <w:bookmarkEnd w:id="6785"/>
      <w:r>
        <w:rPr>
          <w:color w:val="000000"/>
          <w:sz w:val="28"/>
        </w:rPr>
        <w:t>     </w:t>
      </w:r>
      <w:r w:rsidRPr="002F2912">
        <w:rPr>
          <w:color w:val="000000"/>
          <w:sz w:val="28"/>
          <w:lang w:val="ru-RU"/>
        </w:rPr>
        <w:t xml:space="preserve"> 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w:t>
      </w:r>
      <w:r w:rsidRPr="002F2912">
        <w:rPr>
          <w:color w:val="000000"/>
          <w:sz w:val="28"/>
          <w:lang w:val="ru-RU"/>
        </w:rPr>
        <w:t>ельное значение;</w:t>
      </w:r>
    </w:p>
    <w:p w:rsidR="00EF5B47" w:rsidRPr="002F2912" w:rsidRDefault="0085068E">
      <w:pPr>
        <w:spacing w:after="0"/>
        <w:jc w:val="both"/>
        <w:rPr>
          <w:lang w:val="ru-RU"/>
        </w:rPr>
      </w:pPr>
      <w:bookmarkStart w:id="6787" w:name="z14073"/>
      <w:bookmarkEnd w:id="6786"/>
      <w:r w:rsidRPr="002F2912">
        <w:rPr>
          <w:color w:val="000000"/>
          <w:sz w:val="28"/>
          <w:lang w:val="ru-RU"/>
        </w:rPr>
        <w:lastRenderedPageBreak/>
        <w:t xml:space="preserve"> </w:t>
      </w:r>
      <w:r>
        <w:rPr>
          <w:color w:val="000000"/>
          <w:sz w:val="28"/>
        </w:rPr>
        <w:t>     </w:t>
      </w:r>
      <w:r w:rsidRPr="002F2912">
        <w:rPr>
          <w:color w:val="000000"/>
          <w:sz w:val="28"/>
          <w:lang w:val="ru-RU"/>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w:t>
      </w:r>
      <w:r w:rsidRPr="002F2912">
        <w:rPr>
          <w:color w:val="000000"/>
          <w:sz w:val="28"/>
          <w:lang w:val="ru-RU"/>
        </w:rPr>
        <w:t xml:space="preserve">ая сумма может иметь отрицательное значение; </w:t>
      </w:r>
    </w:p>
    <w:p w:rsidR="00EF5B47" w:rsidRPr="002F2912" w:rsidRDefault="0085068E">
      <w:pPr>
        <w:spacing w:after="0"/>
        <w:jc w:val="both"/>
        <w:rPr>
          <w:lang w:val="ru-RU"/>
        </w:rPr>
      </w:pPr>
      <w:bookmarkStart w:id="6788" w:name="z14074"/>
      <w:bookmarkEnd w:id="6787"/>
      <w:r>
        <w:rPr>
          <w:color w:val="000000"/>
          <w:sz w:val="28"/>
        </w:rPr>
        <w:t>     </w:t>
      </w:r>
      <w:r w:rsidRPr="002F2912">
        <w:rPr>
          <w:color w:val="000000"/>
          <w:sz w:val="28"/>
          <w:lang w:val="ru-RU"/>
        </w:rPr>
        <w:t xml:space="preserve"> О обл – сумма облагаемого оборота за налоговый период, по которому осуществляется ведение раздельного учета в соответствии с настоящей статьей;</w:t>
      </w:r>
    </w:p>
    <w:p w:rsidR="00EF5B47" w:rsidRPr="002F2912" w:rsidRDefault="0085068E">
      <w:pPr>
        <w:spacing w:after="0"/>
        <w:jc w:val="both"/>
        <w:rPr>
          <w:lang w:val="ru-RU"/>
        </w:rPr>
      </w:pPr>
      <w:bookmarkStart w:id="6789" w:name="z14075"/>
      <w:bookmarkEnd w:id="6788"/>
      <w:r w:rsidRPr="002F2912">
        <w:rPr>
          <w:color w:val="000000"/>
          <w:sz w:val="28"/>
          <w:lang w:val="ru-RU"/>
        </w:rPr>
        <w:t xml:space="preserve"> </w:t>
      </w:r>
      <w:r>
        <w:rPr>
          <w:color w:val="000000"/>
          <w:sz w:val="28"/>
        </w:rPr>
        <w:t>     </w:t>
      </w:r>
      <w:r w:rsidRPr="002F2912">
        <w:rPr>
          <w:color w:val="000000"/>
          <w:sz w:val="28"/>
          <w:lang w:val="ru-RU"/>
        </w:rPr>
        <w:t xml:space="preserve"> О общ – общая сумма оборота, определяемая как сумма о</w:t>
      </w:r>
      <w:r w:rsidRPr="002F2912">
        <w:rPr>
          <w:color w:val="000000"/>
          <w:sz w:val="28"/>
          <w:lang w:val="ru-RU"/>
        </w:rPr>
        <w:t xml:space="preserve">боротов по деятельности, предусмотренной пунктом 1 настоящей статьи, и иной деятельности; </w:t>
      </w:r>
    </w:p>
    <w:p w:rsidR="00EF5B47" w:rsidRPr="002F2912" w:rsidRDefault="0085068E">
      <w:pPr>
        <w:spacing w:after="0"/>
        <w:jc w:val="both"/>
        <w:rPr>
          <w:lang w:val="ru-RU"/>
        </w:rPr>
      </w:pPr>
      <w:bookmarkStart w:id="6790" w:name="z14076"/>
      <w:bookmarkEnd w:id="6789"/>
      <w:r>
        <w:rPr>
          <w:color w:val="000000"/>
          <w:sz w:val="28"/>
        </w:rPr>
        <w:t>     </w:t>
      </w:r>
      <w:r w:rsidRPr="002F2912">
        <w:rPr>
          <w:color w:val="000000"/>
          <w:sz w:val="28"/>
          <w:lang w:val="ru-RU"/>
        </w:rPr>
        <w:t xml:space="preserve">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rsidR="00EF5B47" w:rsidRPr="002F2912" w:rsidRDefault="0085068E">
      <w:pPr>
        <w:spacing w:after="0"/>
        <w:jc w:val="both"/>
        <w:rPr>
          <w:lang w:val="ru-RU"/>
        </w:rPr>
      </w:pPr>
      <w:bookmarkStart w:id="6791" w:name="z14077"/>
      <w:bookmarkEnd w:id="6790"/>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При наличии необлагаемых оборотов сумма разрешенного к отнесению в зачет налога на добавленную стоимость по иной деятельности определяется с учетом статей 408 и 409 настоящего Кодекса. </w:t>
      </w:r>
    </w:p>
    <w:p w:rsidR="00EF5B47" w:rsidRPr="002F2912" w:rsidRDefault="0085068E">
      <w:pPr>
        <w:spacing w:after="0"/>
        <w:jc w:val="both"/>
        <w:rPr>
          <w:lang w:val="ru-RU"/>
        </w:rPr>
      </w:pPr>
      <w:bookmarkStart w:id="6792" w:name="z14078"/>
      <w:bookmarkEnd w:id="6791"/>
      <w:r w:rsidRPr="002F2912">
        <w:rPr>
          <w:color w:val="000000"/>
          <w:sz w:val="28"/>
          <w:lang w:val="ru-RU"/>
        </w:rPr>
        <w:t xml:space="preserve"> </w:t>
      </w:r>
      <w:r>
        <w:rPr>
          <w:color w:val="000000"/>
          <w:sz w:val="28"/>
        </w:rPr>
        <w:t>     </w:t>
      </w:r>
      <w:r w:rsidRPr="002F2912">
        <w:rPr>
          <w:color w:val="000000"/>
          <w:sz w:val="28"/>
          <w:lang w:val="ru-RU"/>
        </w:rPr>
        <w:t xml:space="preserve"> По иному обороту такой плательщик налога на добавленную стоим</w:t>
      </w:r>
      <w:r w:rsidRPr="002F2912">
        <w:rPr>
          <w:color w:val="000000"/>
          <w:sz w:val="28"/>
          <w:lang w:val="ru-RU"/>
        </w:rPr>
        <w:t>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rsidR="00EF5B47" w:rsidRPr="002F2912" w:rsidRDefault="0085068E">
      <w:pPr>
        <w:spacing w:after="0"/>
        <w:jc w:val="both"/>
        <w:rPr>
          <w:lang w:val="ru-RU"/>
        </w:rPr>
      </w:pPr>
      <w:bookmarkStart w:id="6793" w:name="z7693"/>
      <w:bookmarkEnd w:id="6792"/>
      <w:r>
        <w:rPr>
          <w:color w:val="000000"/>
          <w:sz w:val="28"/>
        </w:rPr>
        <w:t>     </w:t>
      </w:r>
      <w:r w:rsidRPr="002F2912">
        <w:rPr>
          <w:color w:val="000000"/>
          <w:sz w:val="28"/>
          <w:lang w:val="ru-RU"/>
        </w:rPr>
        <w:t xml:space="preserve"> 3. Не вправе применять положения настоящей статьи налогоплательщики, указанные </w:t>
      </w:r>
      <w:r w:rsidRPr="002F2912">
        <w:rPr>
          <w:color w:val="000000"/>
          <w:sz w:val="28"/>
          <w:lang w:val="ru-RU"/>
        </w:rPr>
        <w:t>в подпунктах 1), 3) и 4) части первой пункта 1 настоящей статьи, если лицо является иностранцем, юридическим лицом-нерезидентом, осуществляющим деятельность в Республике Казахстан через постоянное учреждение.</w:t>
      </w:r>
    </w:p>
    <w:p w:rsidR="00EF5B47" w:rsidRPr="002F2912" w:rsidRDefault="0085068E">
      <w:pPr>
        <w:spacing w:after="0"/>
        <w:jc w:val="both"/>
        <w:rPr>
          <w:lang w:val="ru-RU"/>
        </w:rPr>
      </w:pPr>
      <w:bookmarkStart w:id="6794" w:name="z7694"/>
      <w:bookmarkEnd w:id="6793"/>
      <w:r>
        <w:rPr>
          <w:color w:val="000000"/>
          <w:sz w:val="28"/>
        </w:rPr>
        <w:t>     </w:t>
      </w:r>
      <w:r w:rsidRPr="002F2912">
        <w:rPr>
          <w:color w:val="000000"/>
          <w:sz w:val="28"/>
          <w:lang w:val="ru-RU"/>
        </w:rPr>
        <w:t xml:space="preserve"> 4. Расчет дополнительной суммы налога на </w:t>
      </w:r>
      <w:r w:rsidRPr="002F2912">
        <w:rPr>
          <w:color w:val="000000"/>
          <w:sz w:val="28"/>
          <w:lang w:val="ru-RU"/>
        </w:rPr>
        <w:t>добавленную стоимость, относимого в зачет, производится по следующей формуле:</w:t>
      </w:r>
    </w:p>
    <w:p w:rsidR="00EF5B47" w:rsidRPr="002F2912" w:rsidRDefault="0085068E">
      <w:pPr>
        <w:spacing w:after="0"/>
        <w:jc w:val="both"/>
        <w:rPr>
          <w:lang w:val="ru-RU"/>
        </w:rPr>
      </w:pPr>
      <w:bookmarkStart w:id="6795" w:name="z7695"/>
      <w:bookmarkEnd w:id="6794"/>
      <w:r>
        <w:rPr>
          <w:color w:val="000000"/>
          <w:sz w:val="28"/>
        </w:rPr>
        <w:t>     </w:t>
      </w:r>
      <w:r w:rsidRPr="002F2912">
        <w:rPr>
          <w:color w:val="000000"/>
          <w:sz w:val="28"/>
          <w:lang w:val="ru-RU"/>
        </w:rPr>
        <w:t xml:space="preserve"> НДСдз = (НДСобл – НДСрз– НДСпр) х 70%, где:</w:t>
      </w:r>
    </w:p>
    <w:p w:rsidR="00EF5B47" w:rsidRPr="002F2912" w:rsidRDefault="0085068E">
      <w:pPr>
        <w:spacing w:after="0"/>
        <w:jc w:val="both"/>
        <w:rPr>
          <w:lang w:val="ru-RU"/>
        </w:rPr>
      </w:pPr>
      <w:bookmarkStart w:id="6796" w:name="z7696"/>
      <w:bookmarkEnd w:id="6795"/>
      <w:r>
        <w:rPr>
          <w:color w:val="000000"/>
          <w:sz w:val="28"/>
        </w:rPr>
        <w:t>     </w:t>
      </w:r>
      <w:r w:rsidRPr="002F2912">
        <w:rPr>
          <w:color w:val="000000"/>
          <w:sz w:val="28"/>
          <w:lang w:val="ru-RU"/>
        </w:rPr>
        <w:t xml:space="preserve"> НДСдз – дополнительная сумма налога на добавленную стоимость, относимого в зачет;</w:t>
      </w:r>
    </w:p>
    <w:p w:rsidR="00EF5B47" w:rsidRPr="002F2912" w:rsidRDefault="0085068E">
      <w:pPr>
        <w:spacing w:after="0"/>
        <w:jc w:val="both"/>
        <w:rPr>
          <w:lang w:val="ru-RU"/>
        </w:rPr>
      </w:pPr>
      <w:bookmarkStart w:id="6797" w:name="z7697"/>
      <w:bookmarkEnd w:id="6796"/>
      <w:r>
        <w:rPr>
          <w:color w:val="000000"/>
          <w:sz w:val="28"/>
        </w:rPr>
        <w:t>     </w:t>
      </w:r>
      <w:r w:rsidRPr="002F2912">
        <w:rPr>
          <w:color w:val="000000"/>
          <w:sz w:val="28"/>
          <w:lang w:val="ru-RU"/>
        </w:rPr>
        <w:t xml:space="preserve"> НДСобл – сумма налога на добавленн</w:t>
      </w:r>
      <w:r w:rsidRPr="002F2912">
        <w:rPr>
          <w:color w:val="000000"/>
          <w:sz w:val="28"/>
          <w:lang w:val="ru-RU"/>
        </w:rPr>
        <w:t>ую стоимость, начисленного с облагаемого оборота по реализации по деятельности, предусмотренной пунктом 1 настоящей статьи;</w:t>
      </w:r>
    </w:p>
    <w:p w:rsidR="00EF5B47" w:rsidRPr="002F2912" w:rsidRDefault="0085068E">
      <w:pPr>
        <w:spacing w:after="0"/>
        <w:jc w:val="both"/>
        <w:rPr>
          <w:lang w:val="ru-RU"/>
        </w:rPr>
      </w:pPr>
      <w:bookmarkStart w:id="6798" w:name="z7698"/>
      <w:bookmarkEnd w:id="6797"/>
      <w:r w:rsidRPr="002F2912">
        <w:rPr>
          <w:color w:val="000000"/>
          <w:sz w:val="28"/>
          <w:lang w:val="ru-RU"/>
        </w:rPr>
        <w:t xml:space="preserve"> </w:t>
      </w:r>
      <w:r>
        <w:rPr>
          <w:color w:val="000000"/>
          <w:sz w:val="28"/>
        </w:rPr>
        <w:t>     </w:t>
      </w:r>
      <w:r w:rsidRPr="002F2912">
        <w:rPr>
          <w:color w:val="000000"/>
          <w:sz w:val="28"/>
          <w:lang w:val="ru-RU"/>
        </w:rPr>
        <w:t xml:space="preserve"> НДСрз – сумма налога на добавленную стоимость, разрешенного к отнесению в зачет, определенная в соответствии со статьями 408,</w:t>
      </w:r>
      <w:r w:rsidRPr="002F2912">
        <w:rPr>
          <w:color w:val="000000"/>
          <w:sz w:val="28"/>
          <w:lang w:val="ru-RU"/>
        </w:rPr>
        <w:t xml:space="preserve"> 409 и 410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rsidR="00EF5B47" w:rsidRPr="002F2912" w:rsidRDefault="0085068E">
      <w:pPr>
        <w:spacing w:after="0"/>
        <w:jc w:val="both"/>
        <w:rPr>
          <w:lang w:val="ru-RU"/>
        </w:rPr>
      </w:pPr>
      <w:bookmarkStart w:id="6799" w:name="z7699"/>
      <w:bookmarkEnd w:id="6798"/>
      <w:r w:rsidRPr="002F2912">
        <w:rPr>
          <w:color w:val="000000"/>
          <w:sz w:val="28"/>
          <w:lang w:val="ru-RU"/>
        </w:rPr>
        <w:t xml:space="preserve"> </w:t>
      </w:r>
      <w:r>
        <w:rPr>
          <w:color w:val="000000"/>
          <w:sz w:val="28"/>
        </w:rPr>
        <w:t>     </w:t>
      </w:r>
      <w:r w:rsidRPr="002F2912">
        <w:rPr>
          <w:color w:val="000000"/>
          <w:sz w:val="28"/>
          <w:lang w:val="ru-RU"/>
        </w:rPr>
        <w:t xml:space="preserve"> НДСпр – сумма превышен</w:t>
      </w:r>
      <w:r w:rsidRPr="002F2912">
        <w:rPr>
          <w:color w:val="000000"/>
          <w:sz w:val="28"/>
          <w:lang w:val="ru-RU"/>
        </w:rPr>
        <w:t xml:space="preserve">ия суммы налога на добавленную стоимость, относимого в зачет, над суммой начисленного налога, сложившегося на начало </w:t>
      </w:r>
      <w:r w:rsidRPr="002F2912">
        <w:rPr>
          <w:color w:val="000000"/>
          <w:sz w:val="28"/>
          <w:lang w:val="ru-RU"/>
        </w:rPr>
        <w:lastRenderedPageBreak/>
        <w:t xml:space="preserve">отчетного налогового периода нарастающим итогом, по деятельности, предусмотренной пунктом 1 настоящей статьи. </w:t>
      </w:r>
    </w:p>
    <w:p w:rsidR="00EF5B47" w:rsidRPr="002F2912" w:rsidRDefault="0085068E">
      <w:pPr>
        <w:spacing w:after="0"/>
        <w:jc w:val="both"/>
        <w:rPr>
          <w:lang w:val="ru-RU"/>
        </w:rPr>
      </w:pPr>
      <w:bookmarkStart w:id="6800" w:name="z7700"/>
      <w:bookmarkEnd w:id="6799"/>
      <w:r>
        <w:rPr>
          <w:color w:val="000000"/>
          <w:sz w:val="28"/>
        </w:rPr>
        <w:t>     </w:t>
      </w:r>
      <w:r w:rsidRPr="002F2912">
        <w:rPr>
          <w:color w:val="000000"/>
          <w:sz w:val="28"/>
          <w:lang w:val="ru-RU"/>
        </w:rPr>
        <w:t xml:space="preserve"> Полученное нулевое или</w:t>
      </w:r>
      <w:r w:rsidRPr="002F2912">
        <w:rPr>
          <w:color w:val="000000"/>
          <w:sz w:val="28"/>
          <w:lang w:val="ru-RU"/>
        </w:rPr>
        <w:t xml:space="preserve"> отрицательное значение не учитывается при исчислении налога на добавленную стоимость за налоговый период.</w:t>
      </w:r>
    </w:p>
    <w:bookmarkEnd w:id="680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411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(пор</w:t>
      </w:r>
      <w:r w:rsidRPr="002F2912">
        <w:rPr>
          <w:color w:val="FF0000"/>
          <w:sz w:val="28"/>
          <w:lang w:val="ru-RU"/>
        </w:rPr>
        <w:t xml:space="preserve">ядок введения в действие см. </w:t>
      </w:r>
      <w:r w:rsidRPr="002F2912">
        <w:rPr>
          <w:color w:val="000000"/>
          <w:sz w:val="28"/>
          <w:lang w:val="ru-RU"/>
        </w:rPr>
        <w:t>ст. 2</w:t>
      </w:r>
      <w:r w:rsidRPr="002F2912">
        <w:rPr>
          <w:color w:val="FF0000"/>
          <w:sz w:val="28"/>
          <w:lang w:val="ru-RU"/>
        </w:rPr>
        <w:t xml:space="preserve">);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01.07.2021);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6801" w:name="z7701"/>
      <w:r w:rsidRPr="002F2912">
        <w:rPr>
          <w:b/>
          <w:color w:val="000000"/>
          <w:lang w:val="ru-RU"/>
        </w:rPr>
        <w:t xml:space="preserve"> Глава 47. СЧЕТ-ФАКТУРА</w:t>
      </w:r>
    </w:p>
    <w:bookmarkEnd w:id="6801"/>
    <w:p w:rsidR="00EF5B47" w:rsidRPr="002F2912" w:rsidRDefault="0085068E">
      <w:pPr>
        <w:spacing w:after="0"/>
        <w:jc w:val="both"/>
        <w:rPr>
          <w:lang w:val="ru-RU"/>
        </w:rPr>
      </w:pPr>
      <w:r w:rsidRPr="002F2912">
        <w:rPr>
          <w:b/>
          <w:color w:val="000000"/>
          <w:sz w:val="28"/>
          <w:lang w:val="ru-RU"/>
        </w:rPr>
        <w:t>Статья 412. Общие положения</w:t>
      </w:r>
    </w:p>
    <w:p w:rsidR="00EF5B47" w:rsidRPr="002F2912" w:rsidRDefault="0085068E">
      <w:pPr>
        <w:spacing w:after="0"/>
        <w:jc w:val="both"/>
        <w:rPr>
          <w:lang w:val="ru-RU"/>
        </w:rPr>
      </w:pPr>
      <w:bookmarkStart w:id="6802" w:name="z7702"/>
      <w:r>
        <w:rPr>
          <w:color w:val="000000"/>
          <w:sz w:val="28"/>
        </w:rPr>
        <w:t>     </w:t>
      </w:r>
      <w:r w:rsidRPr="002F2912">
        <w:rPr>
          <w:color w:val="000000"/>
          <w:sz w:val="28"/>
          <w:lang w:val="ru-RU"/>
        </w:rPr>
        <w:t xml:space="preserve"> 1. При совершении оборота по </w:t>
      </w:r>
      <w:r w:rsidRPr="002F2912">
        <w:rPr>
          <w:color w:val="000000"/>
          <w:sz w:val="28"/>
          <w:lang w:val="ru-RU"/>
        </w:rPr>
        <w:t>реализации товаров, работ, услуг обязаны выписать счет-фактуру:</w:t>
      </w:r>
    </w:p>
    <w:p w:rsidR="00EF5B47" w:rsidRPr="002F2912" w:rsidRDefault="0085068E">
      <w:pPr>
        <w:spacing w:after="0"/>
        <w:jc w:val="both"/>
        <w:rPr>
          <w:lang w:val="ru-RU"/>
        </w:rPr>
      </w:pPr>
      <w:bookmarkStart w:id="6803" w:name="z14259"/>
      <w:bookmarkEnd w:id="6802"/>
      <w:r w:rsidRPr="002F2912">
        <w:rPr>
          <w:color w:val="000000"/>
          <w:sz w:val="28"/>
          <w:lang w:val="ru-RU"/>
        </w:rPr>
        <w:t xml:space="preserve"> </w:t>
      </w:r>
      <w:r>
        <w:rPr>
          <w:color w:val="000000"/>
          <w:sz w:val="28"/>
        </w:rPr>
        <w:t>     </w:t>
      </w:r>
      <w:r w:rsidRPr="002F2912">
        <w:rPr>
          <w:color w:val="000000"/>
          <w:sz w:val="28"/>
          <w:lang w:val="ru-RU"/>
        </w:rPr>
        <w:t xml:space="preserve"> 1) плательщики налога на добавленную стоимость, предусмотренные подпунктом 1) пункта 1 статьи 367 настоящего Кодекса;</w:t>
      </w:r>
    </w:p>
    <w:p w:rsidR="00EF5B47" w:rsidRPr="002F2912" w:rsidRDefault="0085068E">
      <w:pPr>
        <w:spacing w:after="0"/>
        <w:jc w:val="both"/>
        <w:rPr>
          <w:lang w:val="ru-RU"/>
        </w:rPr>
      </w:pPr>
      <w:bookmarkStart w:id="6804" w:name="z14260"/>
      <w:bookmarkEnd w:id="6803"/>
      <w:r>
        <w:rPr>
          <w:color w:val="000000"/>
          <w:sz w:val="28"/>
        </w:rPr>
        <w:t>     </w:t>
      </w:r>
      <w:r w:rsidRPr="002F2912">
        <w:rPr>
          <w:color w:val="000000"/>
          <w:sz w:val="28"/>
          <w:lang w:val="ru-RU"/>
        </w:rPr>
        <w:t xml:space="preserve"> 2) налогоплательщики в случаях, предусмотренных нормативными </w:t>
      </w:r>
      <w:r w:rsidRPr="002F2912">
        <w:rPr>
          <w:color w:val="000000"/>
          <w:sz w:val="28"/>
          <w:lang w:val="ru-RU"/>
        </w:rPr>
        <w:t>правовыми актами Республики Казахстан, принятыми в целях реализации международных договоров, ратифицированных Республикой Казахстан;</w:t>
      </w:r>
    </w:p>
    <w:p w:rsidR="00EF5B47" w:rsidRPr="002F2912" w:rsidRDefault="0085068E">
      <w:pPr>
        <w:spacing w:after="0"/>
        <w:jc w:val="both"/>
        <w:rPr>
          <w:lang w:val="ru-RU"/>
        </w:rPr>
      </w:pPr>
      <w:bookmarkStart w:id="6805" w:name="z14261"/>
      <w:bookmarkEnd w:id="6804"/>
      <w:r w:rsidRPr="002F2912">
        <w:rPr>
          <w:color w:val="000000"/>
          <w:sz w:val="28"/>
          <w:lang w:val="ru-RU"/>
        </w:rPr>
        <w:t xml:space="preserve"> </w:t>
      </w:r>
      <w:r>
        <w:rPr>
          <w:color w:val="000000"/>
          <w:sz w:val="28"/>
        </w:rPr>
        <w:t>     </w:t>
      </w:r>
      <w:r w:rsidRPr="002F2912">
        <w:rPr>
          <w:color w:val="000000"/>
          <w:sz w:val="28"/>
          <w:lang w:val="ru-RU"/>
        </w:rPr>
        <w:t xml:space="preserve"> 3) комиссионер, не являющийся плательщиком налога на добавленную стоимость, в случаях, установленных статьей 416 нас</w:t>
      </w:r>
      <w:r w:rsidRPr="002F2912">
        <w:rPr>
          <w:color w:val="000000"/>
          <w:sz w:val="28"/>
          <w:lang w:val="ru-RU"/>
        </w:rPr>
        <w:t>тоящего Кодекса;</w:t>
      </w:r>
    </w:p>
    <w:p w:rsidR="00EF5B47" w:rsidRPr="002F2912" w:rsidRDefault="0085068E">
      <w:pPr>
        <w:spacing w:after="0"/>
        <w:jc w:val="both"/>
        <w:rPr>
          <w:lang w:val="ru-RU"/>
        </w:rPr>
      </w:pPr>
      <w:bookmarkStart w:id="6806" w:name="z14262"/>
      <w:bookmarkEnd w:id="6805"/>
      <w:r w:rsidRPr="002F2912">
        <w:rPr>
          <w:color w:val="000000"/>
          <w:sz w:val="28"/>
          <w:lang w:val="ru-RU"/>
        </w:rPr>
        <w:t xml:space="preserve"> </w:t>
      </w:r>
      <w:r>
        <w:rPr>
          <w:color w:val="000000"/>
          <w:sz w:val="28"/>
        </w:rPr>
        <w:t>     </w:t>
      </w:r>
      <w:r w:rsidRPr="002F2912">
        <w:rPr>
          <w:color w:val="000000"/>
          <w:sz w:val="28"/>
          <w:lang w:val="ru-RU"/>
        </w:rPr>
        <w:t xml:space="preserve"> 4) экспедитор, не являющийся плательщиком налога на добавленную стоимость, в случаях, установленных статьей 415 настоящего Кодекса;</w:t>
      </w:r>
    </w:p>
    <w:p w:rsidR="00EF5B47" w:rsidRPr="002F2912" w:rsidRDefault="0085068E">
      <w:pPr>
        <w:spacing w:after="0"/>
        <w:jc w:val="both"/>
        <w:rPr>
          <w:lang w:val="ru-RU"/>
        </w:rPr>
      </w:pPr>
      <w:bookmarkStart w:id="6807" w:name="z14263"/>
      <w:bookmarkEnd w:id="6806"/>
      <w:r>
        <w:rPr>
          <w:color w:val="000000"/>
          <w:sz w:val="28"/>
        </w:rPr>
        <w:t>     </w:t>
      </w:r>
      <w:r w:rsidRPr="002F2912">
        <w:rPr>
          <w:color w:val="000000"/>
          <w:sz w:val="28"/>
          <w:lang w:val="ru-RU"/>
        </w:rPr>
        <w:t xml:space="preserve"> 5) налогоплательщики в случае реализации импортированных товаров;</w:t>
      </w:r>
    </w:p>
    <w:p w:rsidR="00EF5B47" w:rsidRPr="002F2912" w:rsidRDefault="0085068E">
      <w:pPr>
        <w:spacing w:after="0"/>
        <w:jc w:val="both"/>
        <w:rPr>
          <w:lang w:val="ru-RU"/>
        </w:rPr>
      </w:pPr>
      <w:bookmarkStart w:id="6808" w:name="z14643"/>
      <w:bookmarkEnd w:id="6807"/>
      <w:r>
        <w:rPr>
          <w:color w:val="000000"/>
          <w:sz w:val="28"/>
        </w:rPr>
        <w:t>     </w:t>
      </w:r>
      <w:r w:rsidRPr="002F2912">
        <w:rPr>
          <w:color w:val="000000"/>
          <w:sz w:val="28"/>
          <w:lang w:val="ru-RU"/>
        </w:rPr>
        <w:t xml:space="preserve"> 6) </w:t>
      </w:r>
      <w:r w:rsidRPr="002F2912">
        <w:rPr>
          <w:color w:val="000000"/>
          <w:sz w:val="28"/>
          <w:lang w:val="ru-RU"/>
        </w:rPr>
        <w:t>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p w:rsidR="00EF5B47" w:rsidRPr="002F2912" w:rsidRDefault="0085068E">
      <w:pPr>
        <w:spacing w:after="0"/>
        <w:jc w:val="both"/>
        <w:rPr>
          <w:lang w:val="ru-RU"/>
        </w:rPr>
      </w:pPr>
      <w:bookmarkStart w:id="6809" w:name="z87"/>
      <w:bookmarkEnd w:id="6808"/>
      <w:r>
        <w:rPr>
          <w:color w:val="000000"/>
          <w:sz w:val="28"/>
        </w:rPr>
        <w:t>     </w:t>
      </w:r>
      <w:r w:rsidRPr="002F2912">
        <w:rPr>
          <w:color w:val="000000"/>
          <w:sz w:val="28"/>
          <w:lang w:val="ru-RU"/>
        </w:rPr>
        <w:t xml:space="preserve"> 7) налогоплательщики, не являющиеся плательщиками налога на добавленную стоимость, в с</w:t>
      </w:r>
      <w:r w:rsidRPr="002F2912">
        <w:rPr>
          <w:color w:val="000000"/>
          <w:sz w:val="28"/>
          <w:lang w:val="ru-RU"/>
        </w:rPr>
        <w:t>лучае реализации товаров, которые поступили в модуль "Виртуальный склад" информационной системы электронных счетов-фактур к таким налогоплательщикам;</w:t>
      </w:r>
    </w:p>
    <w:p w:rsidR="00EF5B47" w:rsidRPr="002F2912" w:rsidRDefault="0085068E">
      <w:pPr>
        <w:spacing w:after="0"/>
        <w:jc w:val="both"/>
        <w:rPr>
          <w:lang w:val="ru-RU"/>
        </w:rPr>
      </w:pPr>
      <w:bookmarkStart w:id="6810" w:name="z16332"/>
      <w:bookmarkEnd w:id="6809"/>
      <w:r>
        <w:rPr>
          <w:color w:val="000000"/>
          <w:sz w:val="28"/>
        </w:rPr>
        <w:t>     </w:t>
      </w:r>
      <w:r w:rsidRPr="002F2912">
        <w:rPr>
          <w:color w:val="000000"/>
          <w:sz w:val="28"/>
          <w:lang w:val="ru-RU"/>
        </w:rPr>
        <w:t xml:space="preserve"> 8) юридические лица-резиденты (за исключением государственных учреждений и государственных организац</w:t>
      </w:r>
      <w:r w:rsidRPr="002F2912">
        <w:rPr>
          <w:color w:val="000000"/>
          <w:sz w:val="28"/>
          <w:lang w:val="ru-RU"/>
        </w:rPr>
        <w:t>ий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w:t>
      </w:r>
      <w:r w:rsidRPr="002F2912">
        <w:rPr>
          <w:color w:val="000000"/>
          <w:sz w:val="28"/>
          <w:lang w:val="ru-RU"/>
        </w:rPr>
        <w:t>ную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p w:rsidR="00EF5B47" w:rsidRPr="002F2912" w:rsidRDefault="0085068E">
      <w:pPr>
        <w:spacing w:after="0"/>
        <w:jc w:val="both"/>
        <w:rPr>
          <w:lang w:val="ru-RU"/>
        </w:rPr>
      </w:pPr>
      <w:bookmarkStart w:id="6811" w:name="z16333"/>
      <w:bookmarkEnd w:id="6810"/>
      <w:r>
        <w:rPr>
          <w:color w:val="000000"/>
          <w:sz w:val="28"/>
        </w:rPr>
        <w:lastRenderedPageBreak/>
        <w:t>     </w:t>
      </w:r>
      <w:r w:rsidRPr="002F2912">
        <w:rPr>
          <w:color w:val="000000"/>
          <w:sz w:val="28"/>
          <w:lang w:val="ru-RU"/>
        </w:rPr>
        <w:t xml:space="preserve"> Нас</w:t>
      </w:r>
      <w:r w:rsidRPr="002F2912">
        <w:rPr>
          <w:color w:val="000000"/>
          <w:sz w:val="28"/>
          <w:lang w:val="ru-RU"/>
        </w:rPr>
        <w:t>тоящий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w:t>
      </w:r>
      <w:r w:rsidRPr="002F2912">
        <w:rPr>
          <w:color w:val="000000"/>
          <w:sz w:val="28"/>
          <w:lang w:val="ru-RU"/>
        </w:rPr>
        <w:t xml:space="preserve"> крестьянских или фермерских хозяйств;</w:t>
      </w:r>
    </w:p>
    <w:p w:rsidR="00EF5B47" w:rsidRPr="002F2912" w:rsidRDefault="0085068E">
      <w:pPr>
        <w:spacing w:after="0"/>
        <w:jc w:val="both"/>
        <w:rPr>
          <w:lang w:val="ru-RU"/>
        </w:rPr>
      </w:pPr>
      <w:bookmarkStart w:id="6812" w:name="z16334"/>
      <w:bookmarkEnd w:id="6811"/>
      <w:r>
        <w:rPr>
          <w:color w:val="000000"/>
          <w:sz w:val="28"/>
        </w:rPr>
        <w:t>     </w:t>
      </w:r>
      <w:r w:rsidRPr="002F2912">
        <w:rPr>
          <w:color w:val="000000"/>
          <w:sz w:val="28"/>
          <w:lang w:val="ru-RU"/>
        </w:rPr>
        <w:t xml:space="preserve"> 9) налогоплательщики – по услугам международной перевозки грузов.</w:t>
      </w:r>
    </w:p>
    <w:p w:rsidR="00EF5B47" w:rsidRPr="002F2912" w:rsidRDefault="0085068E">
      <w:pPr>
        <w:spacing w:after="0"/>
        <w:jc w:val="both"/>
        <w:rPr>
          <w:lang w:val="ru-RU"/>
        </w:rPr>
      </w:pPr>
      <w:bookmarkStart w:id="6813" w:name="z17238"/>
      <w:bookmarkEnd w:id="6812"/>
      <w:r>
        <w:rPr>
          <w:color w:val="000000"/>
          <w:sz w:val="28"/>
        </w:rPr>
        <w:t>     </w:t>
      </w:r>
      <w:r w:rsidRPr="002F2912">
        <w:rPr>
          <w:color w:val="000000"/>
          <w:sz w:val="28"/>
          <w:lang w:val="ru-RU"/>
        </w:rPr>
        <w:t xml:space="preserve"> 10) юридическое лицо, аккредитованное в установленном порядке для осуществления деятельности по подтверждению соответствия, определенное за</w:t>
      </w:r>
      <w:r w:rsidRPr="002F2912">
        <w:rPr>
          <w:color w:val="000000"/>
          <w:sz w:val="28"/>
          <w:lang w:val="ru-RU"/>
        </w:rPr>
        <w:t>конодательством Республики Казахстан о техническом регулировании;</w:t>
      </w:r>
    </w:p>
    <w:p w:rsidR="00EF5B47" w:rsidRPr="002F2912" w:rsidRDefault="0085068E">
      <w:pPr>
        <w:spacing w:after="0"/>
        <w:jc w:val="both"/>
        <w:rPr>
          <w:lang w:val="ru-RU"/>
        </w:rPr>
      </w:pPr>
      <w:bookmarkStart w:id="6814" w:name="z17239"/>
      <w:bookmarkEnd w:id="6813"/>
      <w:r>
        <w:rPr>
          <w:color w:val="000000"/>
          <w:sz w:val="28"/>
        </w:rPr>
        <w:t>     </w:t>
      </w:r>
      <w:r w:rsidRPr="002F2912">
        <w:rPr>
          <w:color w:val="000000"/>
          <w:sz w:val="28"/>
          <w:lang w:val="ru-RU"/>
        </w:rPr>
        <w:t xml:space="preserve"> 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w:t>
      </w:r>
      <w:r w:rsidRPr="002F2912">
        <w:rPr>
          <w:color w:val="000000"/>
          <w:sz w:val="28"/>
          <w:lang w:val="ru-RU"/>
        </w:rPr>
        <w:t>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6815" w:name="z17405"/>
      <w:bookmarkEnd w:id="6814"/>
      <w:r w:rsidRPr="002F2912">
        <w:rPr>
          <w:color w:val="000000"/>
          <w:sz w:val="28"/>
          <w:lang w:val="ru-RU"/>
        </w:rPr>
        <w:t xml:space="preserve"> </w:t>
      </w:r>
      <w:r>
        <w:rPr>
          <w:color w:val="000000"/>
          <w:sz w:val="28"/>
        </w:rPr>
        <w:t>     </w:t>
      </w:r>
      <w:r w:rsidRPr="002F2912">
        <w:rPr>
          <w:color w:val="000000"/>
          <w:sz w:val="28"/>
          <w:lang w:val="ru-RU"/>
        </w:rPr>
        <w:t xml:space="preserve"> 12) налогоплательщики, применяющие специальный налоговый режим розничного налога, по требованию п</w:t>
      </w:r>
      <w:r w:rsidRPr="002F2912">
        <w:rPr>
          <w:color w:val="000000"/>
          <w:sz w:val="28"/>
          <w:lang w:val="ru-RU"/>
        </w:rPr>
        <w:t>окупателя товаров, работ, услуг в целях соблюдения положений пункта 3-2 статьи 242 настоящего Кодекса.</w:t>
      </w:r>
    </w:p>
    <w:p w:rsidR="00EF5B47" w:rsidRPr="002F2912" w:rsidRDefault="0085068E">
      <w:pPr>
        <w:spacing w:after="0"/>
        <w:jc w:val="both"/>
        <w:rPr>
          <w:lang w:val="ru-RU"/>
        </w:rPr>
      </w:pPr>
      <w:bookmarkStart w:id="6816" w:name="z16154"/>
      <w:bookmarkEnd w:id="6815"/>
      <w:r>
        <w:rPr>
          <w:color w:val="000000"/>
          <w:sz w:val="28"/>
        </w:rPr>
        <w:t>     </w:t>
      </w:r>
      <w:r w:rsidRPr="002F2912">
        <w:rPr>
          <w:color w:val="000000"/>
          <w:sz w:val="28"/>
          <w:lang w:val="ru-RU"/>
        </w:rPr>
        <w:t xml:space="preserve"> Положения настоящего пункта не применяются при реализации личного имущества физическим лицом, в том числе физическим лицом, являющимся индивидуальн</w:t>
      </w:r>
      <w:r w:rsidRPr="002F2912">
        <w:rPr>
          <w:color w:val="000000"/>
          <w:sz w:val="28"/>
          <w:lang w:val="ru-RU"/>
        </w:rPr>
        <w:t>ым предпринимателем или лицом, занимающимся частной практикой.</w:t>
      </w:r>
    </w:p>
    <w:p w:rsidR="00EF5B47" w:rsidRPr="002F2912" w:rsidRDefault="0085068E">
      <w:pPr>
        <w:spacing w:after="0"/>
        <w:jc w:val="both"/>
        <w:rPr>
          <w:lang w:val="ru-RU"/>
        </w:rPr>
      </w:pPr>
      <w:bookmarkStart w:id="6817" w:name="z7708"/>
      <w:bookmarkEnd w:id="6816"/>
      <w:r>
        <w:rPr>
          <w:color w:val="000000"/>
          <w:sz w:val="28"/>
        </w:rPr>
        <w:t>     </w:t>
      </w:r>
      <w:r w:rsidRPr="002F2912">
        <w:rPr>
          <w:color w:val="000000"/>
          <w:sz w:val="28"/>
          <w:lang w:val="ru-RU"/>
        </w:rPr>
        <w:t xml:space="preserve"> 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p w:rsidR="00EF5B47" w:rsidRPr="002F2912" w:rsidRDefault="0085068E">
      <w:pPr>
        <w:spacing w:after="0"/>
        <w:jc w:val="both"/>
        <w:rPr>
          <w:lang w:val="ru-RU"/>
        </w:rPr>
      </w:pPr>
      <w:bookmarkStart w:id="6818" w:name="z14264"/>
      <w:bookmarkEnd w:id="6817"/>
      <w:r>
        <w:rPr>
          <w:color w:val="000000"/>
          <w:sz w:val="28"/>
        </w:rPr>
        <w:t>     </w:t>
      </w:r>
      <w:r w:rsidRPr="002F2912">
        <w:rPr>
          <w:color w:val="000000"/>
          <w:sz w:val="28"/>
          <w:lang w:val="ru-RU"/>
        </w:rPr>
        <w:t xml:space="preserve"> 1) отсутствия по мест</w:t>
      </w:r>
      <w:r w:rsidRPr="002F2912">
        <w:rPr>
          <w:color w:val="000000"/>
          <w:sz w:val="28"/>
          <w:lang w:val="ru-RU"/>
        </w:rPr>
        <w:t>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rsidR="00EF5B47" w:rsidRPr="002F2912" w:rsidRDefault="0085068E">
      <w:pPr>
        <w:spacing w:after="0"/>
        <w:jc w:val="both"/>
        <w:rPr>
          <w:lang w:val="ru-RU"/>
        </w:rPr>
      </w:pPr>
      <w:bookmarkStart w:id="6819" w:name="z14265"/>
      <w:bookmarkEnd w:id="6818"/>
      <w:r>
        <w:rPr>
          <w:color w:val="000000"/>
          <w:sz w:val="28"/>
        </w:rPr>
        <w:t>     </w:t>
      </w:r>
      <w:r w:rsidRPr="002F2912">
        <w:rPr>
          <w:color w:val="000000"/>
          <w:sz w:val="28"/>
          <w:lang w:val="ru-RU"/>
        </w:rPr>
        <w:t xml:space="preserve"> Информация об административно-территориальных единицах Республики Казахстан, на территории которых отсутст</w:t>
      </w:r>
      <w:r w:rsidRPr="002F2912">
        <w:rPr>
          <w:color w:val="000000"/>
          <w:sz w:val="28"/>
          <w:lang w:val="ru-RU"/>
        </w:rPr>
        <w:t>вуют сети телекоммуникаций общего пользования, размещается на интернет-ресурсе уполномоченного органа;</w:t>
      </w:r>
    </w:p>
    <w:p w:rsidR="00EF5B47" w:rsidRPr="002F2912" w:rsidRDefault="0085068E">
      <w:pPr>
        <w:spacing w:after="0"/>
        <w:jc w:val="both"/>
        <w:rPr>
          <w:lang w:val="ru-RU"/>
        </w:rPr>
      </w:pPr>
      <w:bookmarkStart w:id="6820" w:name="z14266"/>
      <w:bookmarkEnd w:id="6819"/>
      <w:r>
        <w:rPr>
          <w:color w:val="000000"/>
          <w:sz w:val="28"/>
        </w:rPr>
        <w:t>     </w:t>
      </w:r>
      <w:r w:rsidRPr="002F2912">
        <w:rPr>
          <w:color w:val="000000"/>
          <w:sz w:val="28"/>
          <w:lang w:val="ru-RU"/>
        </w:rPr>
        <w:t xml:space="preserve"> 2) подтверждения информации на интернет-ресурсе уполномоченного органа о невозможности выписки счетов-фактур в информационной системе электронных с</w:t>
      </w:r>
      <w:r w:rsidRPr="002F2912">
        <w:rPr>
          <w:color w:val="000000"/>
          <w:sz w:val="28"/>
          <w:lang w:val="ru-RU"/>
        </w:rPr>
        <w:t>четов-фактур по причине технических ошибок.</w:t>
      </w:r>
    </w:p>
    <w:p w:rsidR="00EF5B47" w:rsidRPr="002F2912" w:rsidRDefault="0085068E">
      <w:pPr>
        <w:spacing w:after="0"/>
        <w:jc w:val="both"/>
        <w:rPr>
          <w:lang w:val="ru-RU"/>
        </w:rPr>
      </w:pPr>
      <w:bookmarkStart w:id="6821" w:name="z14267"/>
      <w:bookmarkEnd w:id="6820"/>
      <w:r>
        <w:rPr>
          <w:color w:val="000000"/>
          <w:sz w:val="28"/>
        </w:rPr>
        <w:t>     </w:t>
      </w:r>
      <w:r w:rsidRPr="002F2912">
        <w:rPr>
          <w:color w:val="000000"/>
          <w:sz w:val="28"/>
          <w:lang w:val="ru-RU"/>
        </w:rPr>
        <w:t xml:space="preserve"> После устранения технических ошибок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w:t>
      </w:r>
      <w:r w:rsidRPr="002F2912">
        <w:rPr>
          <w:color w:val="000000"/>
          <w:sz w:val="28"/>
          <w:lang w:val="ru-RU"/>
        </w:rPr>
        <w:t>я технических ошибок.</w:t>
      </w:r>
    </w:p>
    <w:p w:rsidR="00EF5B47" w:rsidRPr="002F2912" w:rsidRDefault="0085068E">
      <w:pPr>
        <w:spacing w:after="0"/>
        <w:jc w:val="both"/>
        <w:rPr>
          <w:lang w:val="ru-RU"/>
        </w:rPr>
      </w:pPr>
      <w:bookmarkStart w:id="6822" w:name="z17240"/>
      <w:bookmarkEnd w:id="6821"/>
      <w:r>
        <w:rPr>
          <w:color w:val="000000"/>
          <w:sz w:val="28"/>
        </w:rPr>
        <w:lastRenderedPageBreak/>
        <w:t>     </w:t>
      </w:r>
      <w:r w:rsidRPr="002F2912">
        <w:rPr>
          <w:color w:val="000000"/>
          <w:sz w:val="28"/>
          <w:lang w:val="ru-RU"/>
        </w:rPr>
        <w:t xml:space="preserve"> 2-1. При ограничении выписки электронных счетов-фактур в информационной системе электронных счетов-фактур в соответствии со статьей 120-1 настоящего Кодекса счет-фактура выписывается на бумажном носителе.</w:t>
      </w:r>
    </w:p>
    <w:p w:rsidR="00EF5B47" w:rsidRPr="002F2912" w:rsidRDefault="0085068E">
      <w:pPr>
        <w:spacing w:after="0"/>
        <w:jc w:val="both"/>
        <w:rPr>
          <w:lang w:val="ru-RU"/>
        </w:rPr>
      </w:pPr>
      <w:bookmarkStart w:id="6823" w:name="z17241"/>
      <w:bookmarkEnd w:id="6822"/>
      <w:r>
        <w:rPr>
          <w:color w:val="000000"/>
          <w:sz w:val="28"/>
        </w:rPr>
        <w:t>     </w:t>
      </w:r>
      <w:r w:rsidRPr="002F2912">
        <w:rPr>
          <w:color w:val="000000"/>
          <w:sz w:val="28"/>
          <w:lang w:val="ru-RU"/>
        </w:rPr>
        <w:t xml:space="preserve"> При этом счет-фак</w:t>
      </w:r>
      <w:r w:rsidRPr="002F2912">
        <w:rPr>
          <w:color w:val="000000"/>
          <w:sz w:val="28"/>
          <w:lang w:val="ru-RU"/>
        </w:rPr>
        <w:t>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ограничения выписки счетов-фактур в электронной форме в информационной системе электронных счето</w:t>
      </w:r>
      <w:r w:rsidRPr="002F2912">
        <w:rPr>
          <w:color w:val="000000"/>
          <w:sz w:val="28"/>
          <w:lang w:val="ru-RU"/>
        </w:rPr>
        <w:t>в-фактур в соответствии со статьей 120-1 настоящего Кодекса.</w:t>
      </w:r>
    </w:p>
    <w:p w:rsidR="00EF5B47" w:rsidRPr="002F2912" w:rsidRDefault="0085068E">
      <w:pPr>
        <w:spacing w:after="0"/>
        <w:jc w:val="both"/>
        <w:rPr>
          <w:lang w:val="ru-RU"/>
        </w:rPr>
      </w:pPr>
      <w:bookmarkStart w:id="6824" w:name="z7713"/>
      <w:bookmarkEnd w:id="6823"/>
      <w:r>
        <w:rPr>
          <w:color w:val="000000"/>
          <w:sz w:val="28"/>
        </w:rPr>
        <w:t>     </w:t>
      </w:r>
      <w:r w:rsidRPr="002F2912">
        <w:rPr>
          <w:color w:val="000000"/>
          <w:sz w:val="28"/>
          <w:lang w:val="ru-RU"/>
        </w:rPr>
        <w:t xml:space="preserve"> 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p>
    <w:p w:rsidR="00EF5B47" w:rsidRPr="002F2912" w:rsidRDefault="0085068E">
      <w:pPr>
        <w:spacing w:after="0"/>
        <w:jc w:val="both"/>
        <w:rPr>
          <w:lang w:val="ru-RU"/>
        </w:rPr>
      </w:pPr>
      <w:bookmarkStart w:id="6825" w:name="z14644"/>
      <w:bookmarkEnd w:id="6824"/>
      <w:r>
        <w:rPr>
          <w:color w:val="000000"/>
          <w:sz w:val="28"/>
        </w:rPr>
        <w:t>     </w:t>
      </w:r>
      <w:r w:rsidRPr="002F2912">
        <w:rPr>
          <w:color w:val="000000"/>
          <w:sz w:val="28"/>
          <w:lang w:val="ru-RU"/>
        </w:rPr>
        <w:t xml:space="preserve"> 3-1. Перечень това</w:t>
      </w:r>
      <w:r w:rsidRPr="002F2912">
        <w:rPr>
          <w:color w:val="000000"/>
          <w:sz w:val="28"/>
          <w:lang w:val="ru-RU"/>
        </w:rPr>
        <w:t>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интернет-ресурсе.</w:t>
      </w:r>
    </w:p>
    <w:p w:rsidR="00EF5B47" w:rsidRPr="002F2912" w:rsidRDefault="0085068E">
      <w:pPr>
        <w:spacing w:after="0"/>
        <w:jc w:val="both"/>
        <w:rPr>
          <w:lang w:val="ru-RU"/>
        </w:rPr>
      </w:pPr>
      <w:bookmarkStart w:id="6826" w:name="z7714"/>
      <w:bookmarkEnd w:id="6825"/>
      <w:r>
        <w:rPr>
          <w:color w:val="000000"/>
          <w:sz w:val="28"/>
        </w:rPr>
        <w:t>     </w:t>
      </w:r>
      <w:r w:rsidRPr="002F2912">
        <w:rPr>
          <w:color w:val="000000"/>
          <w:sz w:val="28"/>
          <w:lang w:val="ru-RU"/>
        </w:rPr>
        <w:t xml:space="preserve"> 4. Выписка счета-фактуры на бум</w:t>
      </w:r>
      <w:r w:rsidRPr="002F2912">
        <w:rPr>
          <w:color w:val="000000"/>
          <w:sz w:val="28"/>
          <w:lang w:val="ru-RU"/>
        </w:rPr>
        <w:t>ажном носителе производится в порядке, определенном пунктами 5 – 12 настоящей статьи, по форме, определяемой налогоплательщиком самостоятельно.</w:t>
      </w:r>
    </w:p>
    <w:p w:rsidR="00EF5B47" w:rsidRPr="002F2912" w:rsidRDefault="0085068E">
      <w:pPr>
        <w:spacing w:after="0"/>
        <w:jc w:val="both"/>
        <w:rPr>
          <w:lang w:val="ru-RU"/>
        </w:rPr>
      </w:pPr>
      <w:bookmarkStart w:id="6827" w:name="z7715"/>
      <w:bookmarkEnd w:id="6826"/>
      <w:r>
        <w:rPr>
          <w:color w:val="000000"/>
          <w:sz w:val="28"/>
        </w:rPr>
        <w:t>     </w:t>
      </w:r>
      <w:r w:rsidRPr="002F2912">
        <w:rPr>
          <w:color w:val="000000"/>
          <w:sz w:val="28"/>
          <w:lang w:val="ru-RU"/>
        </w:rPr>
        <w:t xml:space="preserve"> 5. В счете-фактуре должны быть указаны:</w:t>
      </w:r>
    </w:p>
    <w:p w:rsidR="00EF5B47" w:rsidRPr="002F2912" w:rsidRDefault="0085068E">
      <w:pPr>
        <w:spacing w:after="0"/>
        <w:jc w:val="both"/>
        <w:rPr>
          <w:lang w:val="ru-RU"/>
        </w:rPr>
      </w:pPr>
      <w:bookmarkStart w:id="6828" w:name="z7716"/>
      <w:bookmarkEnd w:id="6827"/>
      <w:r>
        <w:rPr>
          <w:color w:val="000000"/>
          <w:sz w:val="28"/>
        </w:rPr>
        <w:t>     </w:t>
      </w:r>
      <w:r w:rsidRPr="002F2912">
        <w:rPr>
          <w:color w:val="000000"/>
          <w:sz w:val="28"/>
          <w:lang w:val="ru-RU"/>
        </w:rPr>
        <w:t xml:space="preserve"> 1) порядковый номер счета-фактуры;</w:t>
      </w:r>
    </w:p>
    <w:p w:rsidR="00EF5B47" w:rsidRPr="002F2912" w:rsidRDefault="0085068E">
      <w:pPr>
        <w:spacing w:after="0"/>
        <w:jc w:val="both"/>
        <w:rPr>
          <w:lang w:val="ru-RU"/>
        </w:rPr>
      </w:pPr>
      <w:bookmarkStart w:id="6829" w:name="z7717"/>
      <w:bookmarkEnd w:id="6828"/>
      <w:r w:rsidRPr="002F2912">
        <w:rPr>
          <w:color w:val="000000"/>
          <w:sz w:val="28"/>
          <w:lang w:val="ru-RU"/>
        </w:rPr>
        <w:t xml:space="preserve"> </w:t>
      </w:r>
      <w:r>
        <w:rPr>
          <w:color w:val="000000"/>
          <w:sz w:val="28"/>
        </w:rPr>
        <w:t>     </w:t>
      </w:r>
      <w:r w:rsidRPr="002F2912">
        <w:rPr>
          <w:color w:val="000000"/>
          <w:sz w:val="28"/>
          <w:lang w:val="ru-RU"/>
        </w:rPr>
        <w:t xml:space="preserve"> 2) идентификационн</w:t>
      </w:r>
      <w:r w:rsidRPr="002F2912">
        <w:rPr>
          <w:color w:val="000000"/>
          <w:sz w:val="28"/>
          <w:lang w:val="ru-RU"/>
        </w:rPr>
        <w:t xml:space="preserve">ый номер поставщика и получателя товаров, работ, услуг; </w:t>
      </w:r>
    </w:p>
    <w:p w:rsidR="00EF5B47" w:rsidRPr="002F2912" w:rsidRDefault="0085068E">
      <w:pPr>
        <w:spacing w:after="0"/>
        <w:jc w:val="both"/>
        <w:rPr>
          <w:lang w:val="ru-RU"/>
        </w:rPr>
      </w:pPr>
      <w:bookmarkStart w:id="6830" w:name="z7718"/>
      <w:bookmarkEnd w:id="6829"/>
      <w:r>
        <w:rPr>
          <w:color w:val="000000"/>
          <w:sz w:val="28"/>
        </w:rPr>
        <w:t>     </w:t>
      </w:r>
      <w:r w:rsidRPr="002F2912">
        <w:rPr>
          <w:color w:val="000000"/>
          <w:sz w:val="28"/>
          <w:lang w:val="ru-RU"/>
        </w:rPr>
        <w:t xml:space="preserve"> 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EF5B47" w:rsidRPr="002F2912" w:rsidRDefault="0085068E">
      <w:pPr>
        <w:spacing w:after="0"/>
        <w:jc w:val="both"/>
        <w:rPr>
          <w:lang w:val="ru-RU"/>
        </w:rPr>
      </w:pPr>
      <w:bookmarkStart w:id="6831" w:name="z7719"/>
      <w:bookmarkEnd w:id="6830"/>
      <w:r>
        <w:rPr>
          <w:color w:val="000000"/>
          <w:sz w:val="28"/>
        </w:rPr>
        <w:t>     </w:t>
      </w:r>
      <w:r w:rsidRPr="002F2912">
        <w:rPr>
          <w:color w:val="000000"/>
          <w:sz w:val="28"/>
          <w:lang w:val="ru-RU"/>
        </w:rPr>
        <w:t xml:space="preserve"> в отношении индивидуальных </w:t>
      </w:r>
      <w:r w:rsidRPr="002F2912">
        <w:rPr>
          <w:color w:val="000000"/>
          <w:sz w:val="28"/>
          <w:lang w:val="ru-RU"/>
        </w:rPr>
        <w:t>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EF5B47" w:rsidRPr="002F2912" w:rsidRDefault="0085068E">
      <w:pPr>
        <w:spacing w:after="0"/>
        <w:jc w:val="both"/>
        <w:rPr>
          <w:lang w:val="ru-RU"/>
        </w:rPr>
      </w:pPr>
      <w:bookmarkStart w:id="6832" w:name="z7720"/>
      <w:bookmarkEnd w:id="6831"/>
      <w:r>
        <w:rPr>
          <w:color w:val="000000"/>
          <w:sz w:val="28"/>
        </w:rPr>
        <w:t>     </w:t>
      </w:r>
      <w:r w:rsidRPr="002F2912">
        <w:rPr>
          <w:color w:val="000000"/>
          <w:sz w:val="28"/>
          <w:lang w:val="ru-RU"/>
        </w:rPr>
        <w:t xml:space="preserve"> в отношении юридических лиц (структурных подраз</w:t>
      </w:r>
      <w:r w:rsidRPr="002F2912">
        <w:rPr>
          <w:color w:val="000000"/>
          <w:sz w:val="28"/>
          <w:lang w:val="ru-RU"/>
        </w:rPr>
        <w:t>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w:t>
      </w:r>
      <w:r w:rsidRPr="002F2912">
        <w:rPr>
          <w:color w:val="000000"/>
          <w:sz w:val="28"/>
          <w:lang w:val="ru-RU"/>
        </w:rPr>
        <w:t>борота;</w:t>
      </w:r>
    </w:p>
    <w:p w:rsidR="00EF5B47" w:rsidRPr="002F2912" w:rsidRDefault="0085068E">
      <w:pPr>
        <w:spacing w:after="0"/>
        <w:jc w:val="both"/>
        <w:rPr>
          <w:lang w:val="ru-RU"/>
        </w:rPr>
      </w:pPr>
      <w:bookmarkStart w:id="6833" w:name="z7721"/>
      <w:bookmarkEnd w:id="6832"/>
      <w:r>
        <w:rPr>
          <w:color w:val="000000"/>
          <w:sz w:val="28"/>
        </w:rPr>
        <w:t>     </w:t>
      </w:r>
      <w:r w:rsidRPr="002F2912">
        <w:rPr>
          <w:color w:val="000000"/>
          <w:sz w:val="28"/>
          <w:lang w:val="ru-RU"/>
        </w:rPr>
        <w:t xml:space="preserve"> 4) дата выписки счета-фактуры;</w:t>
      </w:r>
    </w:p>
    <w:p w:rsidR="00EF5B47" w:rsidRPr="002F2912" w:rsidRDefault="0085068E">
      <w:pPr>
        <w:spacing w:after="0"/>
        <w:jc w:val="both"/>
        <w:rPr>
          <w:lang w:val="ru-RU"/>
        </w:rPr>
      </w:pPr>
      <w:bookmarkStart w:id="6834" w:name="z7722"/>
      <w:bookmarkEnd w:id="6833"/>
      <w:r w:rsidRPr="002F2912">
        <w:rPr>
          <w:color w:val="000000"/>
          <w:sz w:val="28"/>
          <w:lang w:val="ru-RU"/>
        </w:rPr>
        <w:t xml:space="preserve"> </w:t>
      </w:r>
      <w:r>
        <w:rPr>
          <w:color w:val="000000"/>
          <w:sz w:val="28"/>
        </w:rPr>
        <w:t>     </w:t>
      </w:r>
      <w:r w:rsidRPr="002F2912">
        <w:rPr>
          <w:color w:val="000000"/>
          <w:sz w:val="28"/>
          <w:lang w:val="ru-RU"/>
        </w:rPr>
        <w:t xml:space="preserve"> 5) в случаях, предусмотренных статьей 416 настоящего Кодекса, статус поставщика – комитент или комиссионер;</w:t>
      </w:r>
    </w:p>
    <w:p w:rsidR="00EF5B47" w:rsidRPr="002F2912" w:rsidRDefault="0085068E">
      <w:pPr>
        <w:spacing w:after="0"/>
        <w:jc w:val="both"/>
        <w:rPr>
          <w:lang w:val="ru-RU"/>
        </w:rPr>
      </w:pPr>
      <w:bookmarkStart w:id="6835" w:name="z7723"/>
      <w:bookmarkEnd w:id="6834"/>
      <w:r w:rsidRPr="002F2912">
        <w:rPr>
          <w:color w:val="000000"/>
          <w:sz w:val="28"/>
          <w:lang w:val="ru-RU"/>
        </w:rPr>
        <w:lastRenderedPageBreak/>
        <w:t xml:space="preserve"> </w:t>
      </w:r>
      <w:r>
        <w:rPr>
          <w:color w:val="000000"/>
          <w:sz w:val="28"/>
        </w:rPr>
        <w:t>     </w:t>
      </w:r>
      <w:r w:rsidRPr="002F2912">
        <w:rPr>
          <w:color w:val="000000"/>
          <w:sz w:val="28"/>
          <w:lang w:val="ru-RU"/>
        </w:rPr>
        <w:t xml:space="preserve"> 6) в случае реализации подакцизных товаров – дополнительно сумма акциза, если такая реали</w:t>
      </w:r>
      <w:r w:rsidRPr="002F2912">
        <w:rPr>
          <w:color w:val="000000"/>
          <w:sz w:val="28"/>
          <w:lang w:val="ru-RU"/>
        </w:rPr>
        <w:t>зация является объектом обложения акцизом в соответствии с положениями раздела 11 настоящего Кодекса;</w:t>
      </w:r>
    </w:p>
    <w:p w:rsidR="00EF5B47" w:rsidRPr="002F2912" w:rsidRDefault="0085068E">
      <w:pPr>
        <w:spacing w:after="0"/>
        <w:jc w:val="both"/>
        <w:rPr>
          <w:lang w:val="ru-RU"/>
        </w:rPr>
      </w:pPr>
      <w:bookmarkStart w:id="6836" w:name="z7724"/>
      <w:bookmarkEnd w:id="6835"/>
      <w:r w:rsidRPr="002F2912">
        <w:rPr>
          <w:color w:val="000000"/>
          <w:sz w:val="28"/>
          <w:lang w:val="ru-RU"/>
        </w:rPr>
        <w:t xml:space="preserve"> </w:t>
      </w:r>
      <w:r>
        <w:rPr>
          <w:color w:val="000000"/>
          <w:sz w:val="28"/>
        </w:rPr>
        <w:t>     </w:t>
      </w:r>
      <w:r w:rsidRPr="002F2912">
        <w:rPr>
          <w:color w:val="000000"/>
          <w:sz w:val="28"/>
          <w:lang w:val="ru-RU"/>
        </w:rPr>
        <w:t xml:space="preserve"> 7) наименование реализуемых товаров, работ, услуг; </w:t>
      </w:r>
    </w:p>
    <w:p w:rsidR="00EF5B47" w:rsidRPr="002F2912" w:rsidRDefault="0085068E">
      <w:pPr>
        <w:spacing w:after="0"/>
        <w:jc w:val="both"/>
        <w:rPr>
          <w:lang w:val="ru-RU"/>
        </w:rPr>
      </w:pPr>
      <w:bookmarkStart w:id="6837" w:name="z7725"/>
      <w:bookmarkEnd w:id="6836"/>
      <w:r>
        <w:rPr>
          <w:color w:val="000000"/>
          <w:sz w:val="28"/>
        </w:rPr>
        <w:t>     </w:t>
      </w:r>
      <w:r w:rsidRPr="002F2912">
        <w:rPr>
          <w:color w:val="000000"/>
          <w:sz w:val="28"/>
          <w:lang w:val="ru-RU"/>
        </w:rPr>
        <w:t xml:space="preserve"> 8) размер облагаемого (необлагаемого) оборота;</w:t>
      </w:r>
    </w:p>
    <w:p w:rsidR="00EF5B47" w:rsidRPr="002F2912" w:rsidRDefault="0085068E">
      <w:pPr>
        <w:spacing w:after="0"/>
        <w:jc w:val="both"/>
        <w:rPr>
          <w:lang w:val="ru-RU"/>
        </w:rPr>
      </w:pPr>
      <w:bookmarkStart w:id="6838" w:name="z7726"/>
      <w:bookmarkEnd w:id="6837"/>
      <w:r w:rsidRPr="002F2912">
        <w:rPr>
          <w:color w:val="000000"/>
          <w:sz w:val="28"/>
          <w:lang w:val="ru-RU"/>
        </w:rPr>
        <w:t xml:space="preserve"> </w:t>
      </w:r>
      <w:r>
        <w:rPr>
          <w:color w:val="000000"/>
          <w:sz w:val="28"/>
        </w:rPr>
        <w:t>     </w:t>
      </w:r>
      <w:r w:rsidRPr="002F2912">
        <w:rPr>
          <w:color w:val="000000"/>
          <w:sz w:val="28"/>
          <w:lang w:val="ru-RU"/>
        </w:rPr>
        <w:t xml:space="preserve"> 9) ставка налога на добавленную стоимость; </w:t>
      </w:r>
    </w:p>
    <w:p w:rsidR="00EF5B47" w:rsidRPr="002F2912" w:rsidRDefault="0085068E">
      <w:pPr>
        <w:spacing w:after="0"/>
        <w:jc w:val="both"/>
        <w:rPr>
          <w:lang w:val="ru-RU"/>
        </w:rPr>
      </w:pPr>
      <w:bookmarkStart w:id="6839" w:name="z7727"/>
      <w:bookmarkEnd w:id="6838"/>
      <w:r w:rsidRPr="002F2912">
        <w:rPr>
          <w:color w:val="000000"/>
          <w:sz w:val="28"/>
          <w:lang w:val="ru-RU"/>
        </w:rPr>
        <w:t xml:space="preserve"> </w:t>
      </w:r>
      <w:r>
        <w:rPr>
          <w:color w:val="000000"/>
          <w:sz w:val="28"/>
        </w:rPr>
        <w:t>     </w:t>
      </w:r>
      <w:r w:rsidRPr="002F2912">
        <w:rPr>
          <w:color w:val="000000"/>
          <w:sz w:val="28"/>
          <w:lang w:val="ru-RU"/>
        </w:rPr>
        <w:t xml:space="preserve"> 10) сумма налога на добавленную стоимость; </w:t>
      </w:r>
    </w:p>
    <w:p w:rsidR="00EF5B47" w:rsidRPr="002F2912" w:rsidRDefault="0085068E">
      <w:pPr>
        <w:spacing w:after="0"/>
        <w:jc w:val="both"/>
        <w:rPr>
          <w:lang w:val="ru-RU"/>
        </w:rPr>
      </w:pPr>
      <w:bookmarkStart w:id="6840" w:name="z7728"/>
      <w:bookmarkEnd w:id="6839"/>
      <w:r>
        <w:rPr>
          <w:color w:val="000000"/>
          <w:sz w:val="28"/>
        </w:rPr>
        <w:t>     </w:t>
      </w:r>
      <w:r w:rsidRPr="002F2912">
        <w:rPr>
          <w:color w:val="000000"/>
          <w:sz w:val="28"/>
          <w:lang w:val="ru-RU"/>
        </w:rPr>
        <w:t xml:space="preserve"> 11) стоимость товаров, работ, услуг с учетом налога на добавленную стоимость;</w:t>
      </w:r>
    </w:p>
    <w:p w:rsidR="00EF5B47" w:rsidRPr="002F2912" w:rsidRDefault="0085068E">
      <w:pPr>
        <w:spacing w:after="0"/>
        <w:jc w:val="both"/>
        <w:rPr>
          <w:lang w:val="ru-RU"/>
        </w:rPr>
      </w:pPr>
      <w:bookmarkStart w:id="6841" w:name="z7729"/>
      <w:bookmarkEnd w:id="6840"/>
      <w:r>
        <w:rPr>
          <w:color w:val="000000"/>
          <w:sz w:val="28"/>
        </w:rPr>
        <w:t>     </w:t>
      </w:r>
      <w:r w:rsidRPr="002F2912">
        <w:rPr>
          <w:color w:val="000000"/>
          <w:sz w:val="28"/>
          <w:lang w:val="ru-RU"/>
        </w:rPr>
        <w:t xml:space="preserve"> 12) в отношении товаров – код товарной номенклатуры внешнеэкономи</w:t>
      </w:r>
      <w:r w:rsidRPr="002F2912">
        <w:rPr>
          <w:color w:val="000000"/>
          <w:sz w:val="28"/>
          <w:lang w:val="ru-RU"/>
        </w:rPr>
        <w:t>ческой деятельности;</w:t>
      </w:r>
    </w:p>
    <w:p w:rsidR="00EF5B47" w:rsidRPr="002F2912" w:rsidRDefault="0085068E">
      <w:pPr>
        <w:spacing w:after="0"/>
        <w:jc w:val="both"/>
        <w:rPr>
          <w:lang w:val="ru-RU"/>
        </w:rPr>
      </w:pPr>
      <w:bookmarkStart w:id="6842" w:name="z16155"/>
      <w:bookmarkEnd w:id="6841"/>
      <w:r>
        <w:rPr>
          <w:color w:val="000000"/>
          <w:sz w:val="28"/>
        </w:rPr>
        <w:t>     </w:t>
      </w:r>
      <w:r w:rsidRPr="002F2912">
        <w:rPr>
          <w:color w:val="000000"/>
          <w:sz w:val="28"/>
          <w:lang w:val="ru-RU"/>
        </w:rPr>
        <w:t xml:space="preserve"> 13) в случае реализации товаров, работ, услуг по договору о государственных закупках – дата и номер договора о государственных закупках.</w:t>
      </w:r>
    </w:p>
    <w:p w:rsidR="00EF5B47" w:rsidRPr="002F2912" w:rsidRDefault="0085068E">
      <w:pPr>
        <w:spacing w:after="0"/>
        <w:jc w:val="both"/>
        <w:rPr>
          <w:lang w:val="ru-RU"/>
        </w:rPr>
      </w:pPr>
      <w:bookmarkStart w:id="6843" w:name="z7730"/>
      <w:bookmarkEnd w:id="6842"/>
      <w:r>
        <w:rPr>
          <w:color w:val="000000"/>
          <w:sz w:val="28"/>
        </w:rPr>
        <w:t>     </w:t>
      </w:r>
      <w:r w:rsidRPr="002F2912">
        <w:rPr>
          <w:color w:val="000000"/>
          <w:sz w:val="28"/>
          <w:lang w:val="ru-RU"/>
        </w:rPr>
        <w:t xml:space="preserve"> 6. В счете-фактуре размер облагаемого оборота указывается отдельно по каждому наименов</w:t>
      </w:r>
      <w:r w:rsidRPr="002F2912">
        <w:rPr>
          <w:color w:val="000000"/>
          <w:sz w:val="28"/>
          <w:lang w:val="ru-RU"/>
        </w:rPr>
        <w:t>анию товаров, работ, услуг.</w:t>
      </w:r>
    </w:p>
    <w:p w:rsidR="00EF5B47" w:rsidRPr="002F2912" w:rsidRDefault="0085068E">
      <w:pPr>
        <w:spacing w:after="0"/>
        <w:jc w:val="both"/>
        <w:rPr>
          <w:lang w:val="ru-RU"/>
        </w:rPr>
      </w:pPr>
      <w:bookmarkStart w:id="6844" w:name="z7731"/>
      <w:bookmarkEnd w:id="6843"/>
      <w:r>
        <w:rPr>
          <w:color w:val="000000"/>
          <w:sz w:val="28"/>
        </w:rPr>
        <w:t>     </w:t>
      </w:r>
      <w:r w:rsidRPr="002F2912">
        <w:rPr>
          <w:color w:val="000000"/>
          <w:sz w:val="28"/>
          <w:lang w:val="ru-RU"/>
        </w:rPr>
        <w:t xml:space="preserve"> 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пункта 5 </w:t>
      </w:r>
      <w:r w:rsidRPr="002F2912">
        <w:rPr>
          <w:color w:val="000000"/>
          <w:sz w:val="28"/>
          <w:lang w:val="ru-RU"/>
        </w:rPr>
        <w:t>настоящей статьи. При этом счет-фактура должен содержать указание на номер и дату документа, а также его наименование.</w:t>
      </w:r>
    </w:p>
    <w:p w:rsidR="00EF5B47" w:rsidRPr="002F2912" w:rsidRDefault="0085068E">
      <w:pPr>
        <w:spacing w:after="0"/>
        <w:jc w:val="both"/>
        <w:rPr>
          <w:lang w:val="ru-RU"/>
        </w:rPr>
      </w:pPr>
      <w:bookmarkStart w:id="6845" w:name="z7732"/>
      <w:bookmarkEnd w:id="6844"/>
      <w:r w:rsidRPr="002F2912">
        <w:rPr>
          <w:color w:val="000000"/>
          <w:sz w:val="28"/>
          <w:lang w:val="ru-RU"/>
        </w:rPr>
        <w:t xml:space="preserve"> </w:t>
      </w:r>
      <w:r>
        <w:rPr>
          <w:color w:val="000000"/>
          <w:sz w:val="28"/>
        </w:rPr>
        <w:t>     </w:t>
      </w:r>
      <w:r w:rsidRPr="002F2912">
        <w:rPr>
          <w:color w:val="000000"/>
          <w:sz w:val="28"/>
          <w:lang w:val="ru-RU"/>
        </w:rPr>
        <w:t xml:space="preserve"> 7. Стоимостные и суммовые значения в счете-фактуре, выписанном на бумажном носителе, указываются в национальной валюте Республики </w:t>
      </w:r>
      <w:r w:rsidRPr="002F2912">
        <w:rPr>
          <w:color w:val="000000"/>
          <w:sz w:val="28"/>
          <w:lang w:val="ru-RU"/>
        </w:rPr>
        <w:t xml:space="preserve">Казахстан. </w:t>
      </w:r>
    </w:p>
    <w:p w:rsidR="00EF5B47" w:rsidRPr="002F2912" w:rsidRDefault="0085068E">
      <w:pPr>
        <w:spacing w:after="0"/>
        <w:jc w:val="both"/>
        <w:rPr>
          <w:lang w:val="ru-RU"/>
        </w:rPr>
      </w:pPr>
      <w:bookmarkStart w:id="6846" w:name="z7733"/>
      <w:bookmarkEnd w:id="6845"/>
      <w:r>
        <w:rPr>
          <w:color w:val="000000"/>
          <w:sz w:val="28"/>
        </w:rPr>
        <w:t>     </w:t>
      </w:r>
      <w:r w:rsidRPr="002F2912">
        <w:rPr>
          <w:color w:val="000000"/>
          <w:sz w:val="28"/>
          <w:lang w:val="ru-RU"/>
        </w:rPr>
        <w:t xml:space="preserve">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EF5B47" w:rsidRPr="002F2912" w:rsidRDefault="0085068E">
      <w:pPr>
        <w:spacing w:after="0"/>
        <w:jc w:val="both"/>
        <w:rPr>
          <w:lang w:val="ru-RU"/>
        </w:rPr>
      </w:pPr>
      <w:bookmarkStart w:id="6847" w:name="z7734"/>
      <w:bookmarkEnd w:id="6846"/>
      <w:r>
        <w:rPr>
          <w:color w:val="000000"/>
          <w:sz w:val="28"/>
        </w:rPr>
        <w:t>     </w:t>
      </w:r>
      <w:r w:rsidRPr="002F2912">
        <w:rPr>
          <w:color w:val="000000"/>
          <w:sz w:val="28"/>
          <w:lang w:val="ru-RU"/>
        </w:rPr>
        <w:t xml:space="preserve"> 1) по сде</w:t>
      </w:r>
      <w:r w:rsidRPr="002F2912">
        <w:rPr>
          <w:color w:val="000000"/>
          <w:sz w:val="28"/>
          <w:lang w:val="ru-RU"/>
        </w:rPr>
        <w:t>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rsidR="00EF5B47" w:rsidRPr="002F2912" w:rsidRDefault="0085068E">
      <w:pPr>
        <w:spacing w:after="0"/>
        <w:jc w:val="both"/>
        <w:rPr>
          <w:lang w:val="ru-RU"/>
        </w:rPr>
      </w:pPr>
      <w:bookmarkStart w:id="6848" w:name="z7735"/>
      <w:bookmarkEnd w:id="6847"/>
      <w:r w:rsidRPr="002F2912">
        <w:rPr>
          <w:color w:val="000000"/>
          <w:sz w:val="28"/>
          <w:lang w:val="ru-RU"/>
        </w:rPr>
        <w:t xml:space="preserve"> </w:t>
      </w:r>
      <w:r>
        <w:rPr>
          <w:color w:val="000000"/>
          <w:sz w:val="28"/>
        </w:rPr>
        <w:t>     </w:t>
      </w:r>
      <w:r w:rsidRPr="002F2912">
        <w:rPr>
          <w:color w:val="000000"/>
          <w:sz w:val="28"/>
          <w:lang w:val="ru-RU"/>
        </w:rPr>
        <w:t xml:space="preserve"> 2) по сделкам (операциям) по реализации товаров на экспорт, облагаемым по</w:t>
      </w:r>
      <w:r w:rsidRPr="002F2912">
        <w:rPr>
          <w:color w:val="000000"/>
          <w:sz w:val="28"/>
          <w:lang w:val="ru-RU"/>
        </w:rPr>
        <w:t xml:space="preserve"> нулевой ставке налога на добавленную стоимость в соответствии со статьями 386, 447 и 449 настоящего Кодекса;</w:t>
      </w:r>
    </w:p>
    <w:p w:rsidR="00EF5B47" w:rsidRPr="002F2912" w:rsidRDefault="0085068E">
      <w:pPr>
        <w:spacing w:after="0"/>
        <w:jc w:val="both"/>
        <w:rPr>
          <w:lang w:val="ru-RU"/>
        </w:rPr>
      </w:pPr>
      <w:bookmarkStart w:id="6849" w:name="z7736"/>
      <w:bookmarkEnd w:id="6848"/>
      <w:r w:rsidRPr="002F2912">
        <w:rPr>
          <w:color w:val="000000"/>
          <w:sz w:val="28"/>
          <w:lang w:val="ru-RU"/>
        </w:rPr>
        <w:t xml:space="preserve"> </w:t>
      </w:r>
      <w:r>
        <w:rPr>
          <w:color w:val="000000"/>
          <w:sz w:val="28"/>
        </w:rPr>
        <w:t>     </w:t>
      </w:r>
      <w:r w:rsidRPr="002F2912">
        <w:rPr>
          <w:color w:val="000000"/>
          <w:sz w:val="28"/>
          <w:lang w:val="ru-RU"/>
        </w:rPr>
        <w:t xml:space="preserve"> 3) по оборотам по реализации услуг по международным перевозкам, облагаемым по нулевой ставке налога на добавленную стоимость в соответствии</w:t>
      </w:r>
      <w:r w:rsidRPr="002F2912">
        <w:rPr>
          <w:color w:val="000000"/>
          <w:sz w:val="28"/>
          <w:lang w:val="ru-RU"/>
        </w:rPr>
        <w:t xml:space="preserve"> со статьей 387 настоящего Кодекса;</w:t>
      </w:r>
    </w:p>
    <w:p w:rsidR="00EF5B47" w:rsidRPr="002F2912" w:rsidRDefault="0085068E">
      <w:pPr>
        <w:spacing w:after="0"/>
        <w:jc w:val="both"/>
        <w:rPr>
          <w:lang w:val="ru-RU"/>
        </w:rPr>
      </w:pPr>
      <w:bookmarkStart w:id="6850" w:name="z7737"/>
      <w:bookmarkEnd w:id="6849"/>
      <w:r w:rsidRPr="002F2912">
        <w:rPr>
          <w:color w:val="000000"/>
          <w:sz w:val="28"/>
          <w:lang w:val="ru-RU"/>
        </w:rPr>
        <w:t xml:space="preserve"> </w:t>
      </w:r>
      <w:r>
        <w:rPr>
          <w:color w:val="000000"/>
          <w:sz w:val="28"/>
        </w:rPr>
        <w:t>     </w:t>
      </w:r>
      <w:r w:rsidRPr="002F2912">
        <w:rPr>
          <w:color w:val="000000"/>
          <w:sz w:val="28"/>
          <w:lang w:val="ru-RU"/>
        </w:rPr>
        <w:t xml:space="preserve"> 4) по оборотам по реализации, облагаемым по нулевой ставке налога на добавленную стоимость в соответствии с пунктом 3 статьи 393 настоящего Кодекса.</w:t>
      </w:r>
    </w:p>
    <w:p w:rsidR="00EF5B47" w:rsidRPr="002F2912" w:rsidRDefault="0085068E">
      <w:pPr>
        <w:spacing w:after="0"/>
        <w:jc w:val="both"/>
        <w:rPr>
          <w:lang w:val="ru-RU"/>
        </w:rPr>
      </w:pPr>
      <w:bookmarkStart w:id="6851" w:name="z7738"/>
      <w:bookmarkEnd w:id="6850"/>
      <w:r>
        <w:rPr>
          <w:color w:val="000000"/>
          <w:sz w:val="28"/>
        </w:rPr>
        <w:lastRenderedPageBreak/>
        <w:t>     </w:t>
      </w:r>
      <w:r w:rsidRPr="002F2912">
        <w:rPr>
          <w:color w:val="000000"/>
          <w:sz w:val="28"/>
          <w:lang w:val="ru-RU"/>
        </w:rPr>
        <w:t xml:space="preserve"> 8. В случае, если от имени юридического лица в качестве по</w:t>
      </w:r>
      <w:r w:rsidRPr="002F2912">
        <w:rPr>
          <w:color w:val="000000"/>
          <w:sz w:val="28"/>
          <w:lang w:val="ru-RU"/>
        </w:rPr>
        <w:t>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w:t>
      </w:r>
      <w:r w:rsidRPr="002F2912">
        <w:rPr>
          <w:color w:val="000000"/>
          <w:sz w:val="28"/>
          <w:lang w:val="ru-RU"/>
        </w:rPr>
        <w:t xml:space="preserve"> получателем товаров, работ, услуг, в целях выполнения:</w:t>
      </w:r>
    </w:p>
    <w:p w:rsidR="00EF5B47" w:rsidRPr="002F2912" w:rsidRDefault="0085068E">
      <w:pPr>
        <w:spacing w:after="0"/>
        <w:jc w:val="both"/>
        <w:rPr>
          <w:lang w:val="ru-RU"/>
        </w:rPr>
      </w:pPr>
      <w:bookmarkStart w:id="6852" w:name="z7739"/>
      <w:bookmarkEnd w:id="6851"/>
      <w:r>
        <w:rPr>
          <w:color w:val="000000"/>
          <w:sz w:val="28"/>
        </w:rPr>
        <w:t>     </w:t>
      </w:r>
      <w:r w:rsidRPr="002F2912">
        <w:rPr>
          <w:color w:val="000000"/>
          <w:sz w:val="28"/>
          <w:lang w:val="ru-RU"/>
        </w:rPr>
        <w:t xml:space="preserve"> 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p w:rsidR="00EF5B47" w:rsidRPr="002F2912" w:rsidRDefault="0085068E">
      <w:pPr>
        <w:spacing w:after="0"/>
        <w:jc w:val="both"/>
        <w:rPr>
          <w:lang w:val="ru-RU"/>
        </w:rPr>
      </w:pPr>
      <w:bookmarkStart w:id="6853" w:name="z7740"/>
      <w:bookmarkEnd w:id="6852"/>
      <w:r>
        <w:rPr>
          <w:color w:val="000000"/>
          <w:sz w:val="28"/>
        </w:rPr>
        <w:t>     </w:t>
      </w:r>
      <w:r w:rsidRPr="002F2912">
        <w:rPr>
          <w:color w:val="000000"/>
          <w:sz w:val="28"/>
          <w:lang w:val="ru-RU"/>
        </w:rPr>
        <w:t xml:space="preserve"> 2) требования, уст</w:t>
      </w:r>
      <w:r w:rsidRPr="002F2912">
        <w:rPr>
          <w:color w:val="000000"/>
          <w:sz w:val="28"/>
          <w:lang w:val="ru-RU"/>
        </w:rPr>
        <w:t xml:space="preserve">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w:t>
      </w:r>
      <w:r w:rsidRPr="002F2912">
        <w:rPr>
          <w:color w:val="000000"/>
          <w:sz w:val="28"/>
          <w:lang w:val="ru-RU"/>
        </w:rPr>
        <w:t>указывается идентификационный номер такого структурного подразделения.</w:t>
      </w:r>
    </w:p>
    <w:p w:rsidR="00EF5B47" w:rsidRPr="002F2912" w:rsidRDefault="0085068E">
      <w:pPr>
        <w:spacing w:after="0"/>
        <w:jc w:val="both"/>
        <w:rPr>
          <w:lang w:val="ru-RU"/>
        </w:rPr>
      </w:pPr>
      <w:bookmarkStart w:id="6854" w:name="z7741"/>
      <w:bookmarkEnd w:id="6853"/>
      <w:r w:rsidRPr="002F2912">
        <w:rPr>
          <w:color w:val="000000"/>
          <w:sz w:val="28"/>
          <w:lang w:val="ru-RU"/>
        </w:rPr>
        <w:t xml:space="preserve"> </w:t>
      </w:r>
      <w:r>
        <w:rPr>
          <w:color w:val="000000"/>
          <w:sz w:val="28"/>
        </w:rPr>
        <w:t>     </w:t>
      </w:r>
      <w:r w:rsidRPr="002F2912">
        <w:rPr>
          <w:color w:val="000000"/>
          <w:sz w:val="28"/>
          <w:lang w:val="ru-RU"/>
        </w:rPr>
        <w:t xml:space="preserve"> 9. Налогоплательщики указывают в счете-фактуре или ином документе, предусмотренном пунктом 1 статьи 400 настоящего Кодекса:</w:t>
      </w:r>
    </w:p>
    <w:p w:rsidR="00EF5B47" w:rsidRPr="002F2912" w:rsidRDefault="0085068E">
      <w:pPr>
        <w:spacing w:after="0"/>
        <w:jc w:val="both"/>
        <w:rPr>
          <w:lang w:val="ru-RU"/>
        </w:rPr>
      </w:pPr>
      <w:bookmarkStart w:id="6855" w:name="z7742"/>
      <w:bookmarkEnd w:id="6854"/>
      <w:r>
        <w:rPr>
          <w:color w:val="000000"/>
          <w:sz w:val="28"/>
        </w:rPr>
        <w:t>     </w:t>
      </w:r>
      <w:r w:rsidRPr="002F2912">
        <w:rPr>
          <w:color w:val="000000"/>
          <w:sz w:val="28"/>
          <w:lang w:val="ru-RU"/>
        </w:rPr>
        <w:t xml:space="preserve"> 1) по оборотам, облагаемым налогом на добавленну</w:t>
      </w:r>
      <w:r w:rsidRPr="002F2912">
        <w:rPr>
          <w:color w:val="000000"/>
          <w:sz w:val="28"/>
          <w:lang w:val="ru-RU"/>
        </w:rPr>
        <w:t>ю стоимость, – сумму налога на добавленную стоимость;</w:t>
      </w:r>
    </w:p>
    <w:p w:rsidR="00EF5B47" w:rsidRPr="002F2912" w:rsidRDefault="0085068E">
      <w:pPr>
        <w:spacing w:after="0"/>
        <w:jc w:val="both"/>
        <w:rPr>
          <w:lang w:val="ru-RU"/>
        </w:rPr>
      </w:pPr>
      <w:bookmarkStart w:id="6856" w:name="z7743"/>
      <w:bookmarkEnd w:id="6855"/>
      <w:r>
        <w:rPr>
          <w:color w:val="000000"/>
          <w:sz w:val="28"/>
        </w:rPr>
        <w:t>     </w:t>
      </w:r>
      <w:r w:rsidRPr="002F2912">
        <w:rPr>
          <w:color w:val="000000"/>
          <w:sz w:val="28"/>
          <w:lang w:val="ru-RU"/>
        </w:rPr>
        <w:t xml:space="preserve"> 2) по необлагаемым оборотам, в том числе освобожденным от налога на добавленную стоимость, – отметку "Без НДС".</w:t>
      </w:r>
    </w:p>
    <w:p w:rsidR="00EF5B47" w:rsidRPr="002F2912" w:rsidRDefault="0085068E">
      <w:pPr>
        <w:spacing w:after="0"/>
        <w:jc w:val="both"/>
        <w:rPr>
          <w:lang w:val="ru-RU"/>
        </w:rPr>
      </w:pPr>
      <w:bookmarkStart w:id="6857" w:name="z7744"/>
      <w:bookmarkEnd w:id="6856"/>
      <w:r>
        <w:rPr>
          <w:color w:val="000000"/>
          <w:sz w:val="28"/>
        </w:rPr>
        <w:t>     </w:t>
      </w:r>
      <w:r w:rsidRPr="002F2912">
        <w:rPr>
          <w:color w:val="000000"/>
          <w:sz w:val="28"/>
          <w:lang w:val="ru-RU"/>
        </w:rPr>
        <w:t xml:space="preserve"> 10. Налогоплательщики вправе в счете-фактуре, выписываемом на бумажном носител</w:t>
      </w:r>
      <w:r w:rsidRPr="002F2912">
        <w:rPr>
          <w:color w:val="000000"/>
          <w:sz w:val="28"/>
          <w:lang w:val="ru-RU"/>
        </w:rPr>
        <w:t>е, указать дополнительные сведения, не предусмотренные настоящей статьей.</w:t>
      </w:r>
    </w:p>
    <w:p w:rsidR="00EF5B47" w:rsidRPr="002F2912" w:rsidRDefault="0085068E">
      <w:pPr>
        <w:spacing w:after="0"/>
        <w:jc w:val="both"/>
        <w:rPr>
          <w:lang w:val="ru-RU"/>
        </w:rPr>
      </w:pPr>
      <w:bookmarkStart w:id="6858" w:name="z7745"/>
      <w:bookmarkEnd w:id="6857"/>
      <w:r>
        <w:rPr>
          <w:color w:val="000000"/>
          <w:sz w:val="28"/>
        </w:rPr>
        <w:t>     </w:t>
      </w:r>
      <w:r w:rsidRPr="002F2912">
        <w:rPr>
          <w:color w:val="000000"/>
          <w:sz w:val="28"/>
          <w:lang w:val="ru-RU"/>
        </w:rPr>
        <w:t xml:space="preserve"> 11. Счет-фактура на бумажном носителе выписывается в двух экземплярах, один из которых передается получателю товаров, работ, услуг.</w:t>
      </w:r>
    </w:p>
    <w:p w:rsidR="00EF5B47" w:rsidRPr="002F2912" w:rsidRDefault="0085068E">
      <w:pPr>
        <w:spacing w:after="0"/>
        <w:jc w:val="both"/>
        <w:rPr>
          <w:lang w:val="ru-RU"/>
        </w:rPr>
      </w:pPr>
      <w:bookmarkStart w:id="6859" w:name="z7746"/>
      <w:bookmarkEnd w:id="6858"/>
      <w:r>
        <w:rPr>
          <w:color w:val="000000"/>
          <w:sz w:val="28"/>
        </w:rPr>
        <w:t>     </w:t>
      </w:r>
      <w:r w:rsidRPr="002F2912">
        <w:rPr>
          <w:color w:val="000000"/>
          <w:sz w:val="28"/>
          <w:lang w:val="ru-RU"/>
        </w:rPr>
        <w:t xml:space="preserve"> 12. Счет-фактура, выписанный на бумажн</w:t>
      </w:r>
      <w:r w:rsidRPr="002F2912">
        <w:rPr>
          <w:color w:val="000000"/>
          <w:sz w:val="28"/>
          <w:lang w:val="ru-RU"/>
        </w:rPr>
        <w:t>ом носителе, заверяется:</w:t>
      </w:r>
    </w:p>
    <w:p w:rsidR="00EF5B47" w:rsidRPr="002F2912" w:rsidRDefault="0085068E">
      <w:pPr>
        <w:spacing w:after="0"/>
        <w:jc w:val="both"/>
        <w:rPr>
          <w:lang w:val="ru-RU"/>
        </w:rPr>
      </w:pPr>
      <w:bookmarkStart w:id="6860" w:name="z7747"/>
      <w:bookmarkEnd w:id="6859"/>
      <w:r>
        <w:rPr>
          <w:color w:val="000000"/>
          <w:sz w:val="28"/>
        </w:rPr>
        <w:t>     </w:t>
      </w:r>
      <w:r w:rsidRPr="002F2912">
        <w:rPr>
          <w:color w:val="000000"/>
          <w:sz w:val="28"/>
          <w:lang w:val="ru-RU"/>
        </w:rPr>
        <w:t xml:space="preserve">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w:t>
      </w:r>
      <w:r w:rsidRPr="002F2912">
        <w:rPr>
          <w:color w:val="000000"/>
          <w:sz w:val="28"/>
          <w:lang w:val="ru-RU"/>
        </w:rPr>
        <w:t>о иметь печать;</w:t>
      </w:r>
    </w:p>
    <w:p w:rsidR="00EF5B47" w:rsidRPr="002F2912" w:rsidRDefault="0085068E">
      <w:pPr>
        <w:spacing w:after="0"/>
        <w:jc w:val="both"/>
        <w:rPr>
          <w:lang w:val="ru-RU"/>
        </w:rPr>
      </w:pPr>
      <w:bookmarkStart w:id="6861" w:name="z7748"/>
      <w:bookmarkEnd w:id="6860"/>
      <w:r>
        <w:rPr>
          <w:color w:val="000000"/>
          <w:sz w:val="28"/>
        </w:rPr>
        <w:t>     </w:t>
      </w:r>
      <w:r w:rsidRPr="002F2912">
        <w:rPr>
          <w:color w:val="000000"/>
          <w:sz w:val="28"/>
          <w:lang w:val="ru-RU"/>
        </w:rPr>
        <w:t xml:space="preserve">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rsidR="00EF5B47" w:rsidRPr="002F2912" w:rsidRDefault="0085068E">
      <w:pPr>
        <w:spacing w:after="0"/>
        <w:jc w:val="both"/>
        <w:rPr>
          <w:lang w:val="ru-RU"/>
        </w:rPr>
      </w:pPr>
      <w:bookmarkStart w:id="6862" w:name="z7749"/>
      <w:bookmarkEnd w:id="6861"/>
      <w:r>
        <w:rPr>
          <w:color w:val="000000"/>
          <w:sz w:val="28"/>
        </w:rPr>
        <w:t>     </w:t>
      </w:r>
      <w:r w:rsidRPr="002F2912">
        <w:rPr>
          <w:color w:val="000000"/>
          <w:sz w:val="28"/>
          <w:lang w:val="ru-RU"/>
        </w:rPr>
        <w:t xml:space="preserve"> Сч</w:t>
      </w:r>
      <w:r w:rsidRPr="002F2912">
        <w:rPr>
          <w:color w:val="000000"/>
          <w:sz w:val="28"/>
          <w:lang w:val="ru-RU"/>
        </w:rPr>
        <w:t>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EF5B47" w:rsidRPr="002F2912" w:rsidRDefault="0085068E">
      <w:pPr>
        <w:spacing w:after="0"/>
        <w:jc w:val="both"/>
        <w:rPr>
          <w:lang w:val="ru-RU"/>
        </w:rPr>
      </w:pPr>
      <w:bookmarkStart w:id="6863" w:name="z7750"/>
      <w:bookmarkEnd w:id="6862"/>
      <w:r>
        <w:rPr>
          <w:color w:val="000000"/>
          <w:sz w:val="28"/>
        </w:rPr>
        <w:t>     </w:t>
      </w:r>
      <w:r w:rsidRPr="002F2912">
        <w:rPr>
          <w:color w:val="000000"/>
          <w:sz w:val="28"/>
          <w:lang w:val="ru-RU"/>
        </w:rPr>
        <w:t xml:space="preserve"> Получатель товаров, работ, услуг вправе обра</w:t>
      </w:r>
      <w:r w:rsidRPr="002F2912">
        <w:rPr>
          <w:color w:val="000000"/>
          <w:sz w:val="28"/>
          <w:lang w:val="ru-RU"/>
        </w:rPr>
        <w:t xml:space="preserve">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w:t>
      </w:r>
      <w:r w:rsidRPr="002F2912">
        <w:rPr>
          <w:color w:val="000000"/>
          <w:sz w:val="28"/>
          <w:lang w:val="ru-RU"/>
        </w:rPr>
        <w:lastRenderedPageBreak/>
        <w:t>счета-фактуры, а поставщик обязан выполнить данное требование в день обращения пол</w:t>
      </w:r>
      <w:r w:rsidRPr="002F2912">
        <w:rPr>
          <w:color w:val="000000"/>
          <w:sz w:val="28"/>
          <w:lang w:val="ru-RU"/>
        </w:rPr>
        <w:t>учателя товаров, работ, услуг.</w:t>
      </w:r>
    </w:p>
    <w:p w:rsidR="00EF5B47" w:rsidRPr="002F2912" w:rsidRDefault="0085068E">
      <w:pPr>
        <w:spacing w:after="0"/>
        <w:jc w:val="both"/>
        <w:rPr>
          <w:lang w:val="ru-RU"/>
        </w:rPr>
      </w:pPr>
      <w:bookmarkStart w:id="6864" w:name="z7751"/>
      <w:bookmarkEnd w:id="6863"/>
      <w:r>
        <w:rPr>
          <w:color w:val="000000"/>
          <w:sz w:val="28"/>
        </w:rPr>
        <w:t>     </w:t>
      </w:r>
      <w:r w:rsidRPr="002F2912">
        <w:rPr>
          <w:color w:val="000000"/>
          <w:sz w:val="28"/>
          <w:lang w:val="ru-RU"/>
        </w:rPr>
        <w:t xml:space="preserve">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w:t>
      </w:r>
      <w:r w:rsidRPr="002F2912">
        <w:rPr>
          <w:color w:val="000000"/>
          <w:sz w:val="28"/>
          <w:lang w:val="ru-RU"/>
        </w:rPr>
        <w:t>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EF5B47" w:rsidRPr="002F2912" w:rsidRDefault="0085068E">
      <w:pPr>
        <w:spacing w:after="0"/>
        <w:jc w:val="both"/>
        <w:rPr>
          <w:lang w:val="ru-RU"/>
        </w:rPr>
      </w:pPr>
      <w:bookmarkStart w:id="6865" w:name="z7752"/>
      <w:bookmarkEnd w:id="6864"/>
      <w:r w:rsidRPr="002F2912">
        <w:rPr>
          <w:color w:val="000000"/>
          <w:sz w:val="28"/>
          <w:lang w:val="ru-RU"/>
        </w:rPr>
        <w:t xml:space="preserve"> </w:t>
      </w:r>
      <w:r>
        <w:rPr>
          <w:color w:val="000000"/>
          <w:sz w:val="28"/>
        </w:rPr>
        <w:t>     </w:t>
      </w:r>
      <w:r w:rsidRPr="002F2912">
        <w:rPr>
          <w:color w:val="000000"/>
          <w:sz w:val="28"/>
          <w:lang w:val="ru-RU"/>
        </w:rPr>
        <w:t xml:space="preserve"> Счет-фактура, выписанный уполномоченным представителем участ</w:t>
      </w:r>
      <w:r w:rsidRPr="002F2912">
        <w:rPr>
          <w:color w:val="000000"/>
          <w:sz w:val="28"/>
          <w:lang w:val="ru-RU"/>
        </w:rPr>
        <w:t xml:space="preserve">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w:t>
      </w:r>
      <w:r w:rsidRPr="002F2912">
        <w:rPr>
          <w:color w:val="000000"/>
          <w:sz w:val="28"/>
          <w:lang w:val="ru-RU"/>
        </w:rPr>
        <w:t>главного бухгалтера такого уполномоченного представителя.</w:t>
      </w:r>
    </w:p>
    <w:p w:rsidR="00EF5B47" w:rsidRPr="002F2912" w:rsidRDefault="0085068E">
      <w:pPr>
        <w:spacing w:after="0"/>
        <w:jc w:val="both"/>
        <w:rPr>
          <w:lang w:val="ru-RU"/>
        </w:rPr>
      </w:pPr>
      <w:bookmarkStart w:id="6866" w:name="z7753"/>
      <w:bookmarkEnd w:id="6865"/>
      <w:r>
        <w:rPr>
          <w:color w:val="000000"/>
          <w:sz w:val="28"/>
        </w:rPr>
        <w:t>     </w:t>
      </w:r>
      <w:r w:rsidRPr="002F2912">
        <w:rPr>
          <w:color w:val="000000"/>
          <w:sz w:val="28"/>
          <w:lang w:val="ru-RU"/>
        </w:rPr>
        <w:t xml:space="preserve">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w:t>
      </w:r>
      <w:r w:rsidRPr="002F2912">
        <w:rPr>
          <w:color w:val="000000"/>
          <w:sz w:val="28"/>
          <w:lang w:val="ru-RU"/>
        </w:rPr>
        <w:t>тель ведет бухгалтерский учет лично, вместо подписи главного бухгалтера указывается "не предусмотрен".</w:t>
      </w:r>
    </w:p>
    <w:p w:rsidR="00EF5B47" w:rsidRPr="002F2912" w:rsidRDefault="0085068E">
      <w:pPr>
        <w:spacing w:after="0"/>
        <w:jc w:val="both"/>
        <w:rPr>
          <w:lang w:val="ru-RU"/>
        </w:rPr>
      </w:pPr>
      <w:bookmarkStart w:id="6867" w:name="z7754"/>
      <w:bookmarkEnd w:id="6866"/>
      <w:r>
        <w:rPr>
          <w:color w:val="000000"/>
          <w:sz w:val="28"/>
        </w:rPr>
        <w:t>     </w:t>
      </w:r>
      <w:r w:rsidRPr="002F2912">
        <w:rPr>
          <w:color w:val="000000"/>
          <w:sz w:val="28"/>
          <w:lang w:val="ru-RU"/>
        </w:rPr>
        <w:t xml:space="preserve"> Счет-фактура, выписанный в электронной форме, заверяется электронной цифровой подписью.</w:t>
      </w:r>
    </w:p>
    <w:p w:rsidR="00EF5B47" w:rsidRPr="002F2912" w:rsidRDefault="0085068E">
      <w:pPr>
        <w:spacing w:after="0"/>
        <w:jc w:val="both"/>
        <w:rPr>
          <w:lang w:val="ru-RU"/>
        </w:rPr>
      </w:pPr>
      <w:bookmarkStart w:id="6868" w:name="z7755"/>
      <w:bookmarkEnd w:id="6867"/>
      <w:r>
        <w:rPr>
          <w:color w:val="000000"/>
          <w:sz w:val="28"/>
        </w:rPr>
        <w:t>     </w:t>
      </w:r>
      <w:r w:rsidRPr="002F2912">
        <w:rPr>
          <w:color w:val="000000"/>
          <w:sz w:val="28"/>
          <w:lang w:val="ru-RU"/>
        </w:rPr>
        <w:t xml:space="preserve"> 13. Выписка счета-фактуры, за исключением случаев, пр</w:t>
      </w:r>
      <w:r w:rsidRPr="002F2912">
        <w:rPr>
          <w:color w:val="000000"/>
          <w:sz w:val="28"/>
          <w:lang w:val="ru-RU"/>
        </w:rPr>
        <w:t>едусмотренных подпунктами 2), 5) и 7) части первой пункта 1 настоящей статьи, не требуется в случаях:</w:t>
      </w:r>
    </w:p>
    <w:p w:rsidR="00EF5B47" w:rsidRPr="002F2912" w:rsidRDefault="0085068E">
      <w:pPr>
        <w:spacing w:after="0"/>
        <w:jc w:val="both"/>
        <w:rPr>
          <w:lang w:val="ru-RU"/>
        </w:rPr>
      </w:pPr>
      <w:bookmarkStart w:id="6869" w:name="z7756"/>
      <w:bookmarkEnd w:id="6868"/>
      <w:r>
        <w:rPr>
          <w:color w:val="000000"/>
          <w:sz w:val="28"/>
        </w:rPr>
        <w:t>     </w:t>
      </w:r>
      <w:r w:rsidRPr="002F2912">
        <w:rPr>
          <w:color w:val="000000"/>
          <w:sz w:val="28"/>
          <w:lang w:val="ru-RU"/>
        </w:rPr>
        <w:t xml:space="preserve"> 1) реализации товаров, работ, услуг, расчеты за которые осуществляются:</w:t>
      </w:r>
    </w:p>
    <w:p w:rsidR="00EF5B47" w:rsidRPr="002F2912" w:rsidRDefault="0085068E">
      <w:pPr>
        <w:spacing w:after="0"/>
        <w:jc w:val="both"/>
        <w:rPr>
          <w:lang w:val="ru-RU"/>
        </w:rPr>
      </w:pPr>
      <w:bookmarkStart w:id="6870" w:name="z7757"/>
      <w:bookmarkEnd w:id="6869"/>
      <w:r>
        <w:rPr>
          <w:color w:val="000000"/>
          <w:sz w:val="28"/>
        </w:rPr>
        <w:t>     </w:t>
      </w:r>
      <w:r w:rsidRPr="002F2912">
        <w:rPr>
          <w:color w:val="000000"/>
          <w:sz w:val="28"/>
          <w:lang w:val="ru-RU"/>
        </w:rPr>
        <w:t xml:space="preserve"> наличными деньгами с представлением покупателю чека контрольно-кассово</w:t>
      </w:r>
      <w:r w:rsidRPr="002F2912">
        <w:rPr>
          <w:color w:val="000000"/>
          <w:sz w:val="28"/>
          <w:lang w:val="ru-RU"/>
        </w:rPr>
        <w:t>й машины и (или) через терминалы оплаты услуг;</w:t>
      </w:r>
    </w:p>
    <w:p w:rsidR="00EF5B47" w:rsidRPr="002F2912" w:rsidRDefault="0085068E">
      <w:pPr>
        <w:spacing w:after="0"/>
        <w:jc w:val="both"/>
        <w:rPr>
          <w:lang w:val="ru-RU"/>
        </w:rPr>
      </w:pPr>
      <w:bookmarkStart w:id="6871" w:name="z7758"/>
      <w:bookmarkEnd w:id="6870"/>
      <w:r>
        <w:rPr>
          <w:color w:val="000000"/>
          <w:sz w:val="28"/>
        </w:rPr>
        <w:t>     </w:t>
      </w:r>
      <w:r w:rsidRPr="002F2912">
        <w:rPr>
          <w:color w:val="000000"/>
          <w:sz w:val="28"/>
          <w:lang w:val="ru-RU"/>
        </w:rPr>
        <w:t xml:space="preserve"> с применением оборудования (устройства), предназначенного для осуществления платежей с использованием платежных карточек;</w:t>
      </w:r>
    </w:p>
    <w:p w:rsidR="00EF5B47" w:rsidRPr="002F2912" w:rsidRDefault="0085068E">
      <w:pPr>
        <w:spacing w:after="0"/>
        <w:jc w:val="both"/>
        <w:rPr>
          <w:lang w:val="ru-RU"/>
        </w:rPr>
      </w:pPr>
      <w:bookmarkStart w:id="6872" w:name="z17406"/>
      <w:bookmarkEnd w:id="6871"/>
      <w:r>
        <w:rPr>
          <w:color w:val="000000"/>
          <w:sz w:val="28"/>
        </w:rPr>
        <w:t>     </w:t>
      </w:r>
      <w:r w:rsidRPr="002F2912">
        <w:rPr>
          <w:color w:val="000000"/>
          <w:sz w:val="28"/>
          <w:lang w:val="ru-RU"/>
        </w:rPr>
        <w:t xml:space="preserve"> с представлением покупателю товаров, работ, услуг чека специального мобильн</w:t>
      </w:r>
      <w:r w:rsidRPr="002F2912">
        <w:rPr>
          <w:color w:val="000000"/>
          <w:sz w:val="28"/>
          <w:lang w:val="ru-RU"/>
        </w:rPr>
        <w:t>ого приложения, содержащего идентификационный номер такого покупателя товаров, работ, услуг;</w:t>
      </w:r>
    </w:p>
    <w:p w:rsidR="00EF5B47" w:rsidRPr="002F2912" w:rsidRDefault="0085068E">
      <w:pPr>
        <w:spacing w:after="0"/>
        <w:jc w:val="both"/>
        <w:rPr>
          <w:lang w:val="ru-RU"/>
        </w:rPr>
      </w:pPr>
      <w:bookmarkStart w:id="6873" w:name="z7759"/>
      <w:bookmarkEnd w:id="6872"/>
      <w:r w:rsidRPr="002F2912">
        <w:rPr>
          <w:color w:val="000000"/>
          <w:sz w:val="28"/>
          <w:lang w:val="ru-RU"/>
        </w:rPr>
        <w:t xml:space="preserve"> </w:t>
      </w:r>
      <w:r>
        <w:rPr>
          <w:color w:val="000000"/>
          <w:sz w:val="28"/>
        </w:rPr>
        <w:t>     </w:t>
      </w:r>
      <w:r w:rsidRPr="002F2912">
        <w:rPr>
          <w:color w:val="000000"/>
          <w:sz w:val="28"/>
          <w:lang w:val="ru-RU"/>
        </w:rPr>
        <w:t xml:space="preserve">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w:t>
      </w:r>
      <w:r w:rsidRPr="002F2912">
        <w:rPr>
          <w:color w:val="000000"/>
          <w:sz w:val="28"/>
          <w:lang w:val="ru-RU"/>
        </w:rPr>
        <w:t xml:space="preserve">ежа; </w:t>
      </w:r>
    </w:p>
    <w:p w:rsidR="00EF5B47" w:rsidRPr="002F2912" w:rsidRDefault="0085068E">
      <w:pPr>
        <w:spacing w:after="0"/>
        <w:jc w:val="both"/>
        <w:rPr>
          <w:lang w:val="ru-RU"/>
        </w:rPr>
      </w:pPr>
      <w:bookmarkStart w:id="6874" w:name="z7760"/>
      <w:bookmarkEnd w:id="6873"/>
      <w:r w:rsidRPr="002F2912">
        <w:rPr>
          <w:color w:val="000000"/>
          <w:sz w:val="28"/>
          <w:lang w:val="ru-RU"/>
        </w:rPr>
        <w:t xml:space="preserve"> </w:t>
      </w:r>
      <w:r>
        <w:rPr>
          <w:color w:val="000000"/>
          <w:sz w:val="28"/>
        </w:rPr>
        <w:t>     </w:t>
      </w:r>
      <w:r w:rsidRPr="002F2912">
        <w:rPr>
          <w:color w:val="000000"/>
          <w:sz w:val="28"/>
          <w:lang w:val="ru-RU"/>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p w:rsidR="00EF5B47" w:rsidRPr="002F2912" w:rsidRDefault="0085068E">
      <w:pPr>
        <w:spacing w:after="0"/>
        <w:jc w:val="both"/>
        <w:rPr>
          <w:lang w:val="ru-RU"/>
        </w:rPr>
      </w:pPr>
      <w:bookmarkStart w:id="6875" w:name="z7761"/>
      <w:bookmarkEnd w:id="6874"/>
      <w:r>
        <w:rPr>
          <w:color w:val="000000"/>
          <w:sz w:val="28"/>
        </w:rPr>
        <w:t>     </w:t>
      </w:r>
      <w:r w:rsidRPr="002F2912">
        <w:rPr>
          <w:color w:val="000000"/>
          <w:sz w:val="28"/>
          <w:lang w:val="ru-RU"/>
        </w:rPr>
        <w:t xml:space="preserve"> 4) оформления перевозки пассажира на железнодорожном или воздушном транспорте проездным билетом</w:t>
      </w:r>
      <w:r w:rsidRPr="002F2912">
        <w:rPr>
          <w:color w:val="000000"/>
          <w:sz w:val="28"/>
          <w:lang w:val="ru-RU"/>
        </w:rPr>
        <w:t xml:space="preserve"> на бумажном носителе, электронным билетом или электронным проездным документом;</w:t>
      </w:r>
    </w:p>
    <w:p w:rsidR="00EF5B47" w:rsidRPr="002F2912" w:rsidRDefault="0085068E">
      <w:pPr>
        <w:spacing w:after="0"/>
        <w:jc w:val="both"/>
        <w:rPr>
          <w:lang w:val="ru-RU"/>
        </w:rPr>
      </w:pPr>
      <w:bookmarkStart w:id="6876" w:name="z7762"/>
      <w:bookmarkEnd w:id="6875"/>
      <w:r>
        <w:rPr>
          <w:color w:val="000000"/>
          <w:sz w:val="28"/>
        </w:rPr>
        <w:lastRenderedPageBreak/>
        <w:t>     </w:t>
      </w:r>
      <w:r w:rsidRPr="002F2912">
        <w:rPr>
          <w:color w:val="000000"/>
          <w:sz w:val="28"/>
          <w:lang w:val="ru-RU"/>
        </w:rPr>
        <w:t xml:space="preserve"> 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w:t>
      </w:r>
      <w:r w:rsidRPr="002F2912">
        <w:rPr>
          <w:color w:val="000000"/>
          <w:sz w:val="28"/>
          <w:lang w:val="ru-RU"/>
        </w:rPr>
        <w:t>я частной практикой;</w:t>
      </w:r>
    </w:p>
    <w:p w:rsidR="00EF5B47" w:rsidRPr="002F2912" w:rsidRDefault="0085068E">
      <w:pPr>
        <w:spacing w:after="0"/>
        <w:jc w:val="both"/>
        <w:rPr>
          <w:lang w:val="ru-RU"/>
        </w:rPr>
      </w:pPr>
      <w:bookmarkStart w:id="6877" w:name="z7763"/>
      <w:bookmarkEnd w:id="6876"/>
      <w:r w:rsidRPr="002F2912">
        <w:rPr>
          <w:color w:val="000000"/>
          <w:sz w:val="28"/>
          <w:lang w:val="ru-RU"/>
        </w:rPr>
        <w:t xml:space="preserve"> </w:t>
      </w:r>
      <w:r>
        <w:rPr>
          <w:color w:val="000000"/>
          <w:sz w:val="28"/>
        </w:rPr>
        <w:t>     </w:t>
      </w:r>
      <w:r w:rsidRPr="002F2912">
        <w:rPr>
          <w:color w:val="000000"/>
          <w:sz w:val="28"/>
          <w:lang w:val="ru-RU"/>
        </w:rPr>
        <w:t xml:space="preserve"> 6) оказания услуг, предусмотренных статьей 397 настоящего Кодекса;</w:t>
      </w:r>
    </w:p>
    <w:p w:rsidR="00EF5B47" w:rsidRPr="002F2912" w:rsidRDefault="0085068E">
      <w:pPr>
        <w:spacing w:after="0"/>
        <w:jc w:val="both"/>
        <w:rPr>
          <w:lang w:val="ru-RU"/>
        </w:rPr>
      </w:pPr>
      <w:bookmarkStart w:id="6878" w:name="z14645"/>
      <w:bookmarkEnd w:id="6877"/>
      <w:r>
        <w:rPr>
          <w:color w:val="000000"/>
          <w:sz w:val="28"/>
        </w:rPr>
        <w:t>     </w:t>
      </w:r>
      <w:r w:rsidRPr="002F2912">
        <w:rPr>
          <w:color w:val="000000"/>
          <w:sz w:val="28"/>
          <w:lang w:val="ru-RU"/>
        </w:rPr>
        <w:t xml:space="preserve"> 7) оказания услуг по деятельности казино, зала игровых автоматов, тотализатора и букмекерской конторы.</w:t>
      </w:r>
    </w:p>
    <w:p w:rsidR="00EF5B47" w:rsidRPr="002F2912" w:rsidRDefault="0085068E">
      <w:pPr>
        <w:spacing w:after="0"/>
        <w:jc w:val="both"/>
        <w:rPr>
          <w:lang w:val="ru-RU"/>
        </w:rPr>
      </w:pPr>
      <w:bookmarkStart w:id="6879" w:name="z7764"/>
      <w:bookmarkEnd w:id="6878"/>
      <w:r w:rsidRPr="002F2912">
        <w:rPr>
          <w:color w:val="000000"/>
          <w:sz w:val="28"/>
          <w:lang w:val="ru-RU"/>
        </w:rPr>
        <w:t xml:space="preserve"> </w:t>
      </w:r>
      <w:r>
        <w:rPr>
          <w:color w:val="000000"/>
          <w:sz w:val="28"/>
        </w:rPr>
        <w:t>     </w:t>
      </w:r>
      <w:r w:rsidRPr="002F2912">
        <w:rPr>
          <w:color w:val="000000"/>
          <w:sz w:val="28"/>
          <w:lang w:val="ru-RU"/>
        </w:rPr>
        <w:t xml:space="preserve"> Положения подпунктов 1) и 2) части первой нас</w:t>
      </w:r>
      <w:r w:rsidRPr="002F2912">
        <w:rPr>
          <w:color w:val="000000"/>
          <w:sz w:val="28"/>
          <w:lang w:val="ru-RU"/>
        </w:rPr>
        <w:t>тоящего пункта не применяются в случае реализации товаров, работ, услуг лицам, указанным в пункте 1 статьи 436 настоящего Кодекса.</w:t>
      </w:r>
    </w:p>
    <w:p w:rsidR="00EF5B47" w:rsidRPr="002F2912" w:rsidRDefault="0085068E">
      <w:pPr>
        <w:spacing w:after="0"/>
        <w:jc w:val="both"/>
        <w:rPr>
          <w:lang w:val="ru-RU"/>
        </w:rPr>
      </w:pPr>
      <w:bookmarkStart w:id="6880" w:name="z16156"/>
      <w:bookmarkEnd w:id="6879"/>
      <w:r>
        <w:rPr>
          <w:color w:val="000000"/>
          <w:sz w:val="28"/>
        </w:rPr>
        <w:t>     </w:t>
      </w:r>
      <w:r w:rsidRPr="002F2912">
        <w:rPr>
          <w:color w:val="000000"/>
          <w:sz w:val="28"/>
          <w:lang w:val="ru-RU"/>
        </w:rPr>
        <w:t xml:space="preserve"> В случаях, предусмотренных подпунктами 2), 5) и 7) части первой пункта 1 настоящей статьи, выписка счета-фактуры не тре</w:t>
      </w:r>
      <w:r w:rsidRPr="002F2912">
        <w:rPr>
          <w:color w:val="000000"/>
          <w:sz w:val="28"/>
          <w:lang w:val="ru-RU"/>
        </w:rPr>
        <w:t>буется при реализации:</w:t>
      </w:r>
    </w:p>
    <w:bookmarkEnd w:id="6880"/>
    <w:p w:rsidR="00EF5B47" w:rsidRDefault="0085068E">
      <w:pPr>
        <w:spacing w:after="0"/>
        <w:jc w:val="both"/>
      </w:pPr>
      <w:r>
        <w:rPr>
          <w:color w:val="000000"/>
          <w:sz w:val="28"/>
        </w:rPr>
        <w:t>     </w:t>
      </w:r>
      <w:r w:rsidRPr="002F2912">
        <w:rPr>
          <w:color w:val="000000"/>
          <w:sz w:val="28"/>
          <w:lang w:val="ru-RU"/>
        </w:rPr>
        <w:t xml:space="preserve"> 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w:t>
      </w:r>
      <w:r>
        <w:rPr>
          <w:color w:val="000000"/>
          <w:sz w:val="28"/>
        </w:rPr>
        <w:t>(конечное потребление);</w:t>
      </w:r>
    </w:p>
    <w:p w:rsidR="00EF5B47" w:rsidRPr="002F2912" w:rsidRDefault="0085068E">
      <w:pPr>
        <w:spacing w:after="0"/>
        <w:jc w:val="both"/>
        <w:rPr>
          <w:lang w:val="ru-RU"/>
        </w:rPr>
      </w:pPr>
      <w:r>
        <w:rPr>
          <w:color w:val="000000"/>
          <w:sz w:val="28"/>
        </w:rPr>
        <w:t xml:space="preserve">       </w:t>
      </w:r>
      <w:r w:rsidRPr="002F2912">
        <w:rPr>
          <w:color w:val="000000"/>
          <w:sz w:val="28"/>
          <w:lang w:val="ru-RU"/>
        </w:rPr>
        <w:t>2) физическим или юриди</w:t>
      </w:r>
      <w:r w:rsidRPr="002F2912">
        <w:rPr>
          <w:color w:val="000000"/>
          <w:sz w:val="28"/>
          <w:lang w:val="ru-RU"/>
        </w:rPr>
        <w:t>ческим лицам, являющимся субъектами микропредпринимательства в соответствии с Предпринимательским кодексом Республики Казахстан.</w:t>
      </w:r>
    </w:p>
    <w:p w:rsidR="00EF5B47" w:rsidRPr="002F2912" w:rsidRDefault="0085068E">
      <w:pPr>
        <w:spacing w:after="0"/>
        <w:jc w:val="both"/>
        <w:rPr>
          <w:lang w:val="ru-RU"/>
        </w:rPr>
      </w:pPr>
      <w:bookmarkStart w:id="6881" w:name="z7765"/>
      <w:r>
        <w:rPr>
          <w:color w:val="000000"/>
          <w:sz w:val="28"/>
        </w:rPr>
        <w:t>     </w:t>
      </w:r>
      <w:r w:rsidRPr="002F2912">
        <w:rPr>
          <w:color w:val="000000"/>
          <w:sz w:val="28"/>
          <w:lang w:val="ru-RU"/>
        </w:rPr>
        <w:t xml:space="preserve"> 14. В случаях, предусмотренных подпунктами 1) и 2) части первой и частью третьей пункта 13 настоящей статьи, получатель т</w:t>
      </w:r>
      <w:r w:rsidRPr="002F2912">
        <w:rPr>
          <w:color w:val="000000"/>
          <w:sz w:val="28"/>
          <w:lang w:val="ru-RU"/>
        </w:rPr>
        <w:t>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w:t>
      </w:r>
      <w:r w:rsidRPr="002F2912">
        <w:rPr>
          <w:color w:val="000000"/>
          <w:sz w:val="28"/>
          <w:lang w:val="ru-RU"/>
        </w:rPr>
        <w:t>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w:t>
      </w:r>
      <w:r w:rsidRPr="002F2912">
        <w:rPr>
          <w:color w:val="000000"/>
          <w:sz w:val="28"/>
          <w:lang w:val="ru-RU"/>
        </w:rPr>
        <w:t>нимателя, приобретающего товары, работы, услуги.</w:t>
      </w:r>
    </w:p>
    <w:p w:rsidR="00EF5B47" w:rsidRPr="002F2912" w:rsidRDefault="0085068E">
      <w:pPr>
        <w:spacing w:after="0"/>
        <w:jc w:val="both"/>
        <w:rPr>
          <w:lang w:val="ru-RU"/>
        </w:rPr>
      </w:pPr>
      <w:bookmarkStart w:id="6882" w:name="z7766"/>
      <w:bookmarkEnd w:id="6881"/>
      <w:r>
        <w:rPr>
          <w:color w:val="000000"/>
          <w:sz w:val="28"/>
        </w:rPr>
        <w:t>     </w:t>
      </w:r>
      <w:r w:rsidRPr="002F2912">
        <w:rPr>
          <w:color w:val="000000"/>
          <w:sz w:val="28"/>
          <w:lang w:val="ru-RU"/>
        </w:rPr>
        <w:t xml:space="preserve"> В случае, предусмотренном подпунктом 4) части первой пункта 13 настоящей статьи, получатель услуг вправе в течение ста восьмидесяти календарных дней с даты совершения поставщиком оборота по реализации </w:t>
      </w:r>
      <w:r w:rsidRPr="002F2912">
        <w:rPr>
          <w:color w:val="000000"/>
          <w:sz w:val="28"/>
          <w:lang w:val="ru-RU"/>
        </w:rPr>
        <w:t>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w:t>
      </w:r>
      <w:r w:rsidRPr="002F2912">
        <w:rPr>
          <w:color w:val="000000"/>
          <w:sz w:val="28"/>
          <w:lang w:val="ru-RU"/>
        </w:rPr>
        <w:t xml:space="preserve"> о получателе работ, услуг реквизитов физического лица, которому оказана услуга по перевозке.</w:t>
      </w:r>
    </w:p>
    <w:p w:rsidR="00EF5B47" w:rsidRPr="002F2912" w:rsidRDefault="0085068E">
      <w:pPr>
        <w:spacing w:after="0"/>
        <w:jc w:val="both"/>
        <w:rPr>
          <w:lang w:val="ru-RU"/>
        </w:rPr>
      </w:pPr>
      <w:bookmarkStart w:id="6883" w:name="z109"/>
      <w:bookmarkEnd w:id="6882"/>
      <w:r>
        <w:rPr>
          <w:color w:val="000000"/>
          <w:sz w:val="28"/>
        </w:rPr>
        <w:t>     </w:t>
      </w:r>
      <w:r w:rsidRPr="002F2912">
        <w:rPr>
          <w:color w:val="000000"/>
          <w:sz w:val="28"/>
          <w:lang w:val="ru-RU"/>
        </w:rPr>
        <w:t xml:space="preserve"> В случае приобретения товаров, работ, услуг у налогоплательщика, указанного в подпункте 8) части первой пункта 1 настоящей статьи, получатель товаров, работ</w:t>
      </w:r>
      <w:r w:rsidRPr="002F2912">
        <w:rPr>
          <w:color w:val="000000"/>
          <w:sz w:val="28"/>
          <w:lang w:val="ru-RU"/>
        </w:rPr>
        <w:t xml:space="preserve">, услуг вправе в течение ста восьмидесяти календарных дней с даты совершения поставщиком оборота по реализации обратиться к поставщику </w:t>
      </w:r>
      <w:r w:rsidRPr="002F2912">
        <w:rPr>
          <w:color w:val="000000"/>
          <w:sz w:val="28"/>
          <w:lang w:val="ru-RU"/>
        </w:rPr>
        <w:lastRenderedPageBreak/>
        <w:t>данных товаров, работ, услуг с требованием выписать счет-фактуру, а поставщик обязан выполнить такое требование.</w:t>
      </w:r>
    </w:p>
    <w:p w:rsidR="00EF5B47" w:rsidRPr="002F2912" w:rsidRDefault="0085068E">
      <w:pPr>
        <w:spacing w:after="0"/>
        <w:jc w:val="both"/>
        <w:rPr>
          <w:lang w:val="ru-RU"/>
        </w:rPr>
      </w:pPr>
      <w:bookmarkStart w:id="6884" w:name="z17242"/>
      <w:bookmarkEnd w:id="6883"/>
      <w:r>
        <w:rPr>
          <w:color w:val="000000"/>
          <w:sz w:val="28"/>
        </w:rPr>
        <w:t>     </w:t>
      </w:r>
      <w:r w:rsidRPr="002F2912">
        <w:rPr>
          <w:color w:val="000000"/>
          <w:sz w:val="28"/>
          <w:lang w:val="ru-RU"/>
        </w:rPr>
        <w:t xml:space="preserve"> Вы</w:t>
      </w:r>
      <w:r w:rsidRPr="002F2912">
        <w:rPr>
          <w:color w:val="000000"/>
          <w:sz w:val="28"/>
          <w:lang w:val="ru-RU"/>
        </w:rPr>
        <w:t>писка счета-фактуры в соответствии с положениями настоящего пункта осуществляется по месту реализации товаров, работ, услуг.</w:t>
      </w:r>
    </w:p>
    <w:p w:rsidR="00EF5B47" w:rsidRPr="002F2912" w:rsidRDefault="0085068E">
      <w:pPr>
        <w:spacing w:after="0"/>
        <w:jc w:val="both"/>
        <w:rPr>
          <w:lang w:val="ru-RU"/>
        </w:rPr>
      </w:pPr>
      <w:bookmarkStart w:id="6885" w:name="z7767"/>
      <w:bookmarkEnd w:id="6884"/>
      <w:r w:rsidRPr="002F2912">
        <w:rPr>
          <w:color w:val="000000"/>
          <w:sz w:val="28"/>
          <w:lang w:val="ru-RU"/>
        </w:rPr>
        <w:t xml:space="preserve"> </w:t>
      </w:r>
      <w:r>
        <w:rPr>
          <w:color w:val="000000"/>
          <w:sz w:val="28"/>
        </w:rPr>
        <w:t>     </w:t>
      </w:r>
      <w:r w:rsidRPr="002F2912">
        <w:rPr>
          <w:color w:val="000000"/>
          <w:sz w:val="28"/>
          <w:lang w:val="ru-RU"/>
        </w:rPr>
        <w:t xml:space="preserve"> 15. Особенности выписки счетов-фактур в отдельных случаях установлены статьями 414 – 418 настоящего Кодекса.</w:t>
      </w:r>
    </w:p>
    <w:bookmarkEnd w:id="6885"/>
    <w:p w:rsidR="00EF5B47" w:rsidRPr="002F2912" w:rsidRDefault="0085068E">
      <w:pPr>
        <w:spacing w:after="0"/>
        <w:rPr>
          <w:lang w:val="ru-RU"/>
        </w:rPr>
      </w:pPr>
      <w:r>
        <w:rPr>
          <w:color w:val="FF0000"/>
          <w:sz w:val="28"/>
        </w:rPr>
        <w:t>     </w:t>
      </w:r>
      <w:r w:rsidRPr="002F2912">
        <w:rPr>
          <w:color w:val="FF0000"/>
          <w:sz w:val="28"/>
          <w:lang w:val="ru-RU"/>
        </w:rPr>
        <w:t xml:space="preserve"> Сноска. С</w:t>
      </w:r>
      <w:r w:rsidRPr="002F2912">
        <w:rPr>
          <w:color w:val="FF0000"/>
          <w:sz w:val="28"/>
          <w:lang w:val="ru-RU"/>
        </w:rPr>
        <w:t xml:space="preserve">татья 412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по истечении шестидесяти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413. Сроки вы</w:t>
      </w:r>
      <w:r w:rsidRPr="002F2912">
        <w:rPr>
          <w:b/>
          <w:color w:val="000000"/>
          <w:sz w:val="28"/>
          <w:lang w:val="ru-RU"/>
        </w:rPr>
        <w:t>писки счетов-фактур</w:t>
      </w:r>
    </w:p>
    <w:p w:rsidR="00EF5B47" w:rsidRPr="002F2912" w:rsidRDefault="0085068E">
      <w:pPr>
        <w:spacing w:after="0"/>
        <w:jc w:val="both"/>
        <w:rPr>
          <w:lang w:val="ru-RU"/>
        </w:rPr>
      </w:pPr>
      <w:bookmarkStart w:id="6886" w:name="z7768"/>
      <w:r>
        <w:rPr>
          <w:color w:val="000000"/>
          <w:sz w:val="28"/>
        </w:rPr>
        <w:t>     </w:t>
      </w:r>
      <w:r w:rsidRPr="002F2912">
        <w:rPr>
          <w:color w:val="000000"/>
          <w:sz w:val="28"/>
          <w:lang w:val="ru-RU"/>
        </w:rPr>
        <w:t xml:space="preserve"> 1. Счет-фактура выписывается:</w:t>
      </w:r>
    </w:p>
    <w:p w:rsidR="00EF5B47" w:rsidRPr="002F2912" w:rsidRDefault="0085068E">
      <w:pPr>
        <w:spacing w:after="0"/>
        <w:jc w:val="both"/>
        <w:rPr>
          <w:lang w:val="ru-RU"/>
        </w:rPr>
      </w:pPr>
      <w:bookmarkStart w:id="6887" w:name="z7769"/>
      <w:bookmarkEnd w:id="6886"/>
      <w:r w:rsidRPr="002F2912">
        <w:rPr>
          <w:color w:val="000000"/>
          <w:sz w:val="28"/>
          <w:lang w:val="ru-RU"/>
        </w:rPr>
        <w:t xml:space="preserve"> </w:t>
      </w:r>
      <w:r>
        <w:rPr>
          <w:color w:val="000000"/>
          <w:sz w:val="28"/>
        </w:rPr>
        <w:t>     </w:t>
      </w:r>
      <w:r w:rsidRPr="002F2912">
        <w:rPr>
          <w:color w:val="000000"/>
          <w:sz w:val="28"/>
          <w:lang w:val="ru-RU"/>
        </w:rPr>
        <w:t xml:space="preserve">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w:t>
      </w:r>
      <w:r w:rsidRPr="002F2912">
        <w:rPr>
          <w:color w:val="000000"/>
          <w:sz w:val="28"/>
          <w:lang w:val="ru-RU"/>
        </w:rPr>
        <w:t>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за исключением магистральных газопроводов, системных услуг, оказываемых сист</w:t>
      </w:r>
      <w:r w:rsidRPr="002F2912">
        <w:rPr>
          <w:color w:val="000000"/>
          <w:sz w:val="28"/>
          <w:lang w:val="ru-RU"/>
        </w:rPr>
        <w:t xml:space="preserve">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w:t>
      </w:r>
      <w:r w:rsidRPr="002F2912">
        <w:rPr>
          <w:color w:val="000000"/>
          <w:sz w:val="28"/>
          <w:lang w:val="ru-RU"/>
        </w:rPr>
        <w:t>в пункте 1 статьи 436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EF5B47" w:rsidRPr="002F2912" w:rsidRDefault="0085068E">
      <w:pPr>
        <w:spacing w:after="0"/>
        <w:jc w:val="both"/>
        <w:rPr>
          <w:lang w:val="ru-RU"/>
        </w:rPr>
      </w:pPr>
      <w:bookmarkStart w:id="6888" w:name="z7770"/>
      <w:bookmarkEnd w:id="6887"/>
      <w:r>
        <w:rPr>
          <w:color w:val="000000"/>
          <w:sz w:val="28"/>
        </w:rPr>
        <w:t>     </w:t>
      </w:r>
      <w:r w:rsidRPr="002F2912">
        <w:rPr>
          <w:color w:val="000000"/>
          <w:sz w:val="28"/>
          <w:lang w:val="ru-RU"/>
        </w:rPr>
        <w:t xml:space="preserve"> 2) в</w:t>
      </w:r>
      <w:r w:rsidRPr="002F2912">
        <w:rPr>
          <w:color w:val="000000"/>
          <w:sz w:val="28"/>
          <w:lang w:val="ru-RU"/>
        </w:rPr>
        <w:t xml:space="preserve">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rsidR="00EF5B47" w:rsidRPr="002F2912" w:rsidRDefault="0085068E">
      <w:pPr>
        <w:spacing w:after="0"/>
        <w:jc w:val="both"/>
        <w:rPr>
          <w:lang w:val="ru-RU"/>
        </w:rPr>
      </w:pPr>
      <w:bookmarkStart w:id="6889" w:name="z7771"/>
      <w:bookmarkEnd w:id="6888"/>
      <w:r>
        <w:rPr>
          <w:color w:val="000000"/>
          <w:sz w:val="28"/>
        </w:rPr>
        <w:t>     </w:t>
      </w:r>
      <w:r w:rsidRPr="002F2912">
        <w:rPr>
          <w:color w:val="000000"/>
          <w:sz w:val="28"/>
          <w:lang w:val="ru-RU"/>
        </w:rPr>
        <w:t xml:space="preserve"> 3) при передаче имущества в финансовый лизинг в части начисленной суммы </w:t>
      </w:r>
      <w:r w:rsidRPr="002F2912">
        <w:rPr>
          <w:color w:val="000000"/>
          <w:sz w:val="28"/>
          <w:lang w:val="ru-RU"/>
        </w:rPr>
        <w:t>вознаграждения – по итогам календарного квартала не позднее 20 числа месяца, следующего за кварталом, по итогам которого выписывается счет-фактура;</w:t>
      </w:r>
    </w:p>
    <w:p w:rsidR="00EF5B47" w:rsidRPr="002F2912" w:rsidRDefault="0085068E">
      <w:pPr>
        <w:spacing w:after="0"/>
        <w:jc w:val="both"/>
        <w:rPr>
          <w:lang w:val="ru-RU"/>
        </w:rPr>
      </w:pPr>
      <w:bookmarkStart w:id="6890" w:name="z14646"/>
      <w:bookmarkEnd w:id="6889"/>
      <w:r>
        <w:rPr>
          <w:color w:val="000000"/>
          <w:sz w:val="28"/>
        </w:rPr>
        <w:t>     </w:t>
      </w:r>
      <w:r w:rsidRPr="002F2912">
        <w:rPr>
          <w:color w:val="000000"/>
          <w:sz w:val="28"/>
          <w:lang w:val="ru-RU"/>
        </w:rPr>
        <w:t xml:space="preserve"> 3-1) при реализации товаров на основании товарораспорядительных документов, подтверждающих предоставле</w:t>
      </w:r>
      <w:r w:rsidRPr="002F2912">
        <w:rPr>
          <w:color w:val="000000"/>
          <w:sz w:val="28"/>
          <w:lang w:val="ru-RU"/>
        </w:rPr>
        <w:t>ние идентифицированных товаров в распоряжение покупателя, – не позднее 20 числа месяца, следующего за месяцем, на который по таким товарам приходится дата совершения оборота по реализации;</w:t>
      </w:r>
    </w:p>
    <w:p w:rsidR="00EF5B47" w:rsidRPr="002F2912" w:rsidRDefault="0085068E">
      <w:pPr>
        <w:spacing w:after="0"/>
        <w:jc w:val="both"/>
        <w:rPr>
          <w:lang w:val="ru-RU"/>
        </w:rPr>
      </w:pPr>
      <w:bookmarkStart w:id="6891" w:name="z7772"/>
      <w:bookmarkEnd w:id="6890"/>
      <w:r>
        <w:rPr>
          <w:color w:val="000000"/>
          <w:sz w:val="28"/>
        </w:rPr>
        <w:lastRenderedPageBreak/>
        <w:t>     </w:t>
      </w:r>
      <w:r w:rsidRPr="002F2912">
        <w:rPr>
          <w:color w:val="000000"/>
          <w:sz w:val="28"/>
          <w:lang w:val="ru-RU"/>
        </w:rPr>
        <w:t xml:space="preserve"> 4) в остальных случаях – не ранее даты совершения оборота по </w:t>
      </w:r>
      <w:r w:rsidRPr="002F2912">
        <w:rPr>
          <w:color w:val="000000"/>
          <w:sz w:val="28"/>
          <w:lang w:val="ru-RU"/>
        </w:rPr>
        <w:t>реализации и не позднее пятнадцати календарных дней после такой даты.</w:t>
      </w:r>
    </w:p>
    <w:p w:rsidR="00EF5B47" w:rsidRPr="002F2912" w:rsidRDefault="0085068E">
      <w:pPr>
        <w:spacing w:after="0"/>
        <w:jc w:val="both"/>
        <w:rPr>
          <w:lang w:val="ru-RU"/>
        </w:rPr>
      </w:pPr>
      <w:bookmarkStart w:id="6892" w:name="z7773"/>
      <w:bookmarkEnd w:id="6891"/>
      <w:r>
        <w:rPr>
          <w:color w:val="000000"/>
          <w:sz w:val="28"/>
        </w:rPr>
        <w:t>     </w:t>
      </w:r>
      <w:r w:rsidRPr="002F2912">
        <w:rPr>
          <w:color w:val="000000"/>
          <w:sz w:val="28"/>
          <w:lang w:val="ru-RU"/>
        </w:rPr>
        <w:t xml:space="preserve"> 2. В целях выполнения требований пункта 14 статьи 412 настоящего Кодекса выписка счета-фактуры осуществляется в день или в течение ста девяноста пяти календарных дней после даты со</w:t>
      </w:r>
      <w:r w:rsidRPr="002F2912">
        <w:rPr>
          <w:color w:val="000000"/>
          <w:sz w:val="28"/>
          <w:lang w:val="ru-RU"/>
        </w:rPr>
        <w:t>вершения оборота.</w:t>
      </w:r>
    </w:p>
    <w:p w:rsidR="00EF5B47" w:rsidRPr="002F2912" w:rsidRDefault="0085068E">
      <w:pPr>
        <w:spacing w:after="0"/>
        <w:jc w:val="both"/>
        <w:rPr>
          <w:lang w:val="ru-RU"/>
        </w:rPr>
      </w:pPr>
      <w:bookmarkStart w:id="6893" w:name="z7774"/>
      <w:bookmarkEnd w:id="6892"/>
      <w:r>
        <w:rPr>
          <w:color w:val="000000"/>
          <w:sz w:val="28"/>
        </w:rPr>
        <w:t>     </w:t>
      </w:r>
      <w:r w:rsidRPr="002F2912">
        <w:rPr>
          <w:color w:val="000000"/>
          <w:sz w:val="28"/>
          <w:lang w:val="ru-RU"/>
        </w:rPr>
        <w:t xml:space="preserve"> 3. Исправленный счет-фактура выписывается при необходимости внесения изменений и дополнений в ранее выписанный счет-фактуру.</w:t>
      </w:r>
    </w:p>
    <w:p w:rsidR="00EF5B47" w:rsidRPr="002F2912" w:rsidRDefault="0085068E">
      <w:pPr>
        <w:spacing w:after="0"/>
        <w:jc w:val="both"/>
        <w:rPr>
          <w:lang w:val="ru-RU"/>
        </w:rPr>
      </w:pPr>
      <w:bookmarkStart w:id="6894" w:name="z7775"/>
      <w:bookmarkEnd w:id="6893"/>
      <w:r w:rsidRPr="002F2912">
        <w:rPr>
          <w:color w:val="000000"/>
          <w:sz w:val="28"/>
          <w:lang w:val="ru-RU"/>
        </w:rPr>
        <w:t xml:space="preserve"> </w:t>
      </w:r>
      <w:r>
        <w:rPr>
          <w:color w:val="000000"/>
          <w:sz w:val="28"/>
        </w:rPr>
        <w:t>     </w:t>
      </w:r>
      <w:r w:rsidRPr="002F2912">
        <w:rPr>
          <w:color w:val="000000"/>
          <w:sz w:val="28"/>
          <w:lang w:val="ru-RU"/>
        </w:rPr>
        <w:t xml:space="preserve"> 4. Сроки выписки дополнительного счета-фактуры установлены статьей 420 настоящего Кодекса. </w:t>
      </w:r>
    </w:p>
    <w:p w:rsidR="00EF5B47" w:rsidRPr="002F2912" w:rsidRDefault="0085068E">
      <w:pPr>
        <w:spacing w:after="0"/>
        <w:jc w:val="both"/>
        <w:rPr>
          <w:lang w:val="ru-RU"/>
        </w:rPr>
      </w:pPr>
      <w:bookmarkStart w:id="6895" w:name="z7776"/>
      <w:bookmarkEnd w:id="6894"/>
      <w:r w:rsidRPr="002F2912">
        <w:rPr>
          <w:color w:val="000000"/>
          <w:sz w:val="28"/>
          <w:lang w:val="ru-RU"/>
        </w:rPr>
        <w:t xml:space="preserve"> </w:t>
      </w:r>
      <w:r>
        <w:rPr>
          <w:color w:val="000000"/>
          <w:sz w:val="28"/>
        </w:rPr>
        <w:t>     </w:t>
      </w:r>
      <w:r w:rsidRPr="002F2912">
        <w:rPr>
          <w:color w:val="000000"/>
          <w:sz w:val="28"/>
          <w:lang w:val="ru-RU"/>
        </w:rPr>
        <w:t xml:space="preserve"> П</w:t>
      </w:r>
      <w:r w:rsidRPr="002F2912">
        <w:rPr>
          <w:color w:val="000000"/>
          <w:sz w:val="28"/>
          <w:lang w:val="ru-RU"/>
        </w:rPr>
        <w:t>ри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bookmarkEnd w:id="689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413 с изменениями, внесенными законами РК </w:t>
      </w:r>
      <w:r w:rsidRPr="002F2912">
        <w:rPr>
          <w:color w:val="FF0000"/>
          <w:sz w:val="28"/>
          <w:lang w:val="ru-RU"/>
        </w:rPr>
        <w:t xml:space="preserve">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414. Особенности выписки счетов-фактур при реализации печатных изданий и иной продукции средств массовой информации</w:t>
      </w:r>
    </w:p>
    <w:p w:rsidR="00EF5B47" w:rsidRPr="002F2912" w:rsidRDefault="0085068E">
      <w:pPr>
        <w:spacing w:after="0"/>
        <w:jc w:val="both"/>
        <w:rPr>
          <w:lang w:val="ru-RU"/>
        </w:rPr>
      </w:pPr>
      <w:bookmarkStart w:id="6896" w:name="z7777"/>
      <w:r>
        <w:rPr>
          <w:color w:val="000000"/>
          <w:sz w:val="28"/>
        </w:rPr>
        <w:t>     </w:t>
      </w:r>
      <w:r w:rsidRPr="002F2912">
        <w:rPr>
          <w:color w:val="000000"/>
          <w:sz w:val="28"/>
          <w:lang w:val="ru-RU"/>
        </w:rPr>
        <w:t xml:space="preserve"> В случа</w:t>
      </w:r>
      <w:r w:rsidRPr="002F2912">
        <w:rPr>
          <w:color w:val="000000"/>
          <w:sz w:val="28"/>
          <w:lang w:val="ru-RU"/>
        </w:rPr>
        <w:t>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w:t>
      </w:r>
      <w:r w:rsidRPr="002F2912">
        <w:rPr>
          <w:color w:val="000000"/>
          <w:sz w:val="28"/>
          <w:lang w:val="ru-RU"/>
        </w:rPr>
        <w:t>ршения оборота по реализации.</w:t>
      </w:r>
    </w:p>
    <w:p w:rsidR="00EF5B47" w:rsidRPr="002F2912" w:rsidRDefault="0085068E">
      <w:pPr>
        <w:spacing w:after="0"/>
        <w:jc w:val="both"/>
        <w:rPr>
          <w:lang w:val="ru-RU"/>
        </w:rPr>
      </w:pPr>
      <w:bookmarkStart w:id="6897" w:name="z7778"/>
      <w:bookmarkEnd w:id="6896"/>
      <w:r>
        <w:rPr>
          <w:color w:val="000000"/>
          <w:sz w:val="28"/>
        </w:rPr>
        <w:t>     </w:t>
      </w:r>
      <w:r w:rsidRPr="002F2912">
        <w:rPr>
          <w:color w:val="000000"/>
          <w:sz w:val="28"/>
          <w:lang w:val="ru-RU"/>
        </w:rPr>
        <w:t xml:space="preserve">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w:t>
      </w:r>
      <w:r w:rsidRPr="002F2912">
        <w:rPr>
          <w:color w:val="000000"/>
          <w:sz w:val="28"/>
          <w:lang w:val="ru-RU"/>
        </w:rPr>
        <w:t>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bookmarkEnd w:id="6897"/>
    <w:p w:rsidR="00EF5B47" w:rsidRPr="002F2912" w:rsidRDefault="0085068E">
      <w:pPr>
        <w:spacing w:after="0"/>
        <w:jc w:val="both"/>
        <w:rPr>
          <w:lang w:val="ru-RU"/>
        </w:rPr>
      </w:pPr>
      <w:r w:rsidRPr="002F2912">
        <w:rPr>
          <w:b/>
          <w:color w:val="000000"/>
          <w:sz w:val="28"/>
          <w:lang w:val="ru-RU"/>
        </w:rPr>
        <w:t>Статья 415. Особенности выписки счетов-фактур экспедиторами</w:t>
      </w:r>
    </w:p>
    <w:p w:rsidR="00EF5B47" w:rsidRPr="002F2912" w:rsidRDefault="0085068E">
      <w:pPr>
        <w:spacing w:after="0"/>
        <w:jc w:val="both"/>
        <w:rPr>
          <w:lang w:val="ru-RU"/>
        </w:rPr>
      </w:pPr>
      <w:bookmarkStart w:id="6898" w:name="z7779"/>
      <w:r>
        <w:rPr>
          <w:color w:val="000000"/>
          <w:sz w:val="28"/>
        </w:rPr>
        <w:t>     </w:t>
      </w:r>
      <w:r w:rsidRPr="002F2912">
        <w:rPr>
          <w:color w:val="000000"/>
          <w:sz w:val="28"/>
          <w:lang w:val="ru-RU"/>
        </w:rPr>
        <w:t xml:space="preserve"> 1. Выписка счетов-фактур при выполнении р</w:t>
      </w:r>
      <w:r w:rsidRPr="002F2912">
        <w:rPr>
          <w:color w:val="000000"/>
          <w:sz w:val="28"/>
          <w:lang w:val="ru-RU"/>
        </w:rPr>
        <w:t>абот, оказании услуг по договору транспортной экспедиции для стороны, являющейся клиентом по такому договору, осуществляется экспедитором.</w:t>
      </w:r>
    </w:p>
    <w:p w:rsidR="00EF5B47" w:rsidRPr="002F2912" w:rsidRDefault="0085068E">
      <w:pPr>
        <w:spacing w:after="0"/>
        <w:jc w:val="both"/>
        <w:rPr>
          <w:lang w:val="ru-RU"/>
        </w:rPr>
      </w:pPr>
      <w:bookmarkStart w:id="6899" w:name="z7780"/>
      <w:bookmarkEnd w:id="6898"/>
      <w:r>
        <w:rPr>
          <w:color w:val="000000"/>
          <w:sz w:val="28"/>
        </w:rPr>
        <w:t>     </w:t>
      </w:r>
      <w:r w:rsidRPr="002F2912">
        <w:rPr>
          <w:color w:val="000000"/>
          <w:sz w:val="28"/>
          <w:lang w:val="ru-RU"/>
        </w:rPr>
        <w:t xml:space="preserve"> Счет-фактура выписывается экспедитором на основании счетов-фактур, выписанных перевозчиками и другими поставщик</w:t>
      </w:r>
      <w:r w:rsidRPr="002F2912">
        <w:rPr>
          <w:color w:val="000000"/>
          <w:sz w:val="28"/>
          <w:lang w:val="ru-RU"/>
        </w:rPr>
        <w:t>ами работ, услуг, являющимися плательщиками налога на добавленную стоимость.</w:t>
      </w:r>
    </w:p>
    <w:p w:rsidR="00EF5B47" w:rsidRPr="002F2912" w:rsidRDefault="0085068E">
      <w:pPr>
        <w:spacing w:after="0"/>
        <w:jc w:val="both"/>
        <w:rPr>
          <w:lang w:val="ru-RU"/>
        </w:rPr>
      </w:pPr>
      <w:bookmarkStart w:id="6900" w:name="z7781"/>
      <w:bookmarkEnd w:id="6899"/>
      <w:r>
        <w:rPr>
          <w:color w:val="000000"/>
          <w:sz w:val="28"/>
        </w:rPr>
        <w:t>     </w:t>
      </w:r>
      <w:r w:rsidRPr="002F2912">
        <w:rPr>
          <w:color w:val="000000"/>
          <w:sz w:val="28"/>
          <w:lang w:val="ru-RU"/>
        </w:rPr>
        <w:t xml:space="preserve">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w:t>
      </w:r>
      <w:r w:rsidRPr="002F2912">
        <w:rPr>
          <w:color w:val="000000"/>
          <w:sz w:val="28"/>
          <w:lang w:val="ru-RU"/>
        </w:rPr>
        <w:t>о стоимость работ, услуг.</w:t>
      </w:r>
    </w:p>
    <w:p w:rsidR="00EF5B47" w:rsidRPr="002F2912" w:rsidRDefault="0085068E">
      <w:pPr>
        <w:spacing w:after="0"/>
        <w:jc w:val="both"/>
        <w:rPr>
          <w:lang w:val="ru-RU"/>
        </w:rPr>
      </w:pPr>
      <w:bookmarkStart w:id="6901" w:name="z7782"/>
      <w:bookmarkEnd w:id="6900"/>
      <w:r>
        <w:rPr>
          <w:color w:val="000000"/>
          <w:sz w:val="28"/>
        </w:rPr>
        <w:lastRenderedPageBreak/>
        <w:t>     </w:t>
      </w:r>
      <w:r w:rsidRPr="002F2912">
        <w:rPr>
          <w:color w:val="000000"/>
          <w:sz w:val="28"/>
          <w:lang w:val="ru-RU"/>
        </w:rPr>
        <w:t xml:space="preserve">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w:t>
      </w:r>
      <w:r w:rsidRPr="002F2912">
        <w:rPr>
          <w:color w:val="000000"/>
          <w:sz w:val="28"/>
          <w:lang w:val="ru-RU"/>
        </w:rPr>
        <w:t>ии:</w:t>
      </w:r>
    </w:p>
    <w:p w:rsidR="00EF5B47" w:rsidRPr="002F2912" w:rsidRDefault="0085068E">
      <w:pPr>
        <w:spacing w:after="0"/>
        <w:jc w:val="both"/>
        <w:rPr>
          <w:lang w:val="ru-RU"/>
        </w:rPr>
      </w:pPr>
      <w:bookmarkStart w:id="6902" w:name="z7783"/>
      <w:bookmarkEnd w:id="6901"/>
      <w:r>
        <w:rPr>
          <w:color w:val="000000"/>
          <w:sz w:val="28"/>
        </w:rPr>
        <w:t>     </w:t>
      </w:r>
      <w:r w:rsidRPr="002F2912">
        <w:rPr>
          <w:color w:val="000000"/>
          <w:sz w:val="28"/>
          <w:lang w:val="ru-RU"/>
        </w:rPr>
        <w:t xml:space="preserve"> являющимися плательщиками налога на добавленную стоимость;</w:t>
      </w:r>
    </w:p>
    <w:p w:rsidR="00EF5B47" w:rsidRPr="002F2912" w:rsidRDefault="0085068E">
      <w:pPr>
        <w:spacing w:after="0"/>
        <w:jc w:val="both"/>
        <w:rPr>
          <w:lang w:val="ru-RU"/>
        </w:rPr>
      </w:pPr>
      <w:bookmarkStart w:id="6903" w:name="z7784"/>
      <w:bookmarkEnd w:id="6902"/>
      <w:r>
        <w:rPr>
          <w:color w:val="000000"/>
          <w:sz w:val="28"/>
        </w:rPr>
        <w:t>     </w:t>
      </w:r>
      <w:r w:rsidRPr="002F2912">
        <w:rPr>
          <w:color w:val="000000"/>
          <w:sz w:val="28"/>
          <w:lang w:val="ru-RU"/>
        </w:rPr>
        <w:t xml:space="preserve"> не являющимися плательщиками налога на добавленную стоимость.</w:t>
      </w:r>
    </w:p>
    <w:p w:rsidR="00EF5B47" w:rsidRPr="002F2912" w:rsidRDefault="0085068E">
      <w:pPr>
        <w:spacing w:after="0"/>
        <w:jc w:val="both"/>
        <w:rPr>
          <w:lang w:val="ru-RU"/>
        </w:rPr>
      </w:pPr>
      <w:bookmarkStart w:id="6904" w:name="z7785"/>
      <w:bookmarkEnd w:id="6903"/>
      <w:r w:rsidRPr="002F2912">
        <w:rPr>
          <w:color w:val="000000"/>
          <w:sz w:val="28"/>
          <w:lang w:val="ru-RU"/>
        </w:rPr>
        <w:t xml:space="preserve"> </w:t>
      </w:r>
      <w:r>
        <w:rPr>
          <w:color w:val="000000"/>
          <w:sz w:val="28"/>
        </w:rPr>
        <w:t>     </w:t>
      </w:r>
      <w:r w:rsidRPr="002F2912">
        <w:rPr>
          <w:color w:val="000000"/>
          <w:sz w:val="28"/>
          <w:lang w:val="ru-RU"/>
        </w:rPr>
        <w:t xml:space="preserve"> В целях выполнения требований подпунктов 2) и 3) пункта 5 статьи 412 настоящего Кодекса в счете-фактуре, выписыв</w:t>
      </w:r>
      <w:r w:rsidRPr="002F2912">
        <w:rPr>
          <w:color w:val="000000"/>
          <w:sz w:val="28"/>
          <w:lang w:val="ru-RU"/>
        </w:rPr>
        <w:t>аемом экспедитором, в качестве реквизитов:</w:t>
      </w:r>
    </w:p>
    <w:p w:rsidR="00EF5B47" w:rsidRPr="002F2912" w:rsidRDefault="0085068E">
      <w:pPr>
        <w:spacing w:after="0"/>
        <w:jc w:val="both"/>
        <w:rPr>
          <w:lang w:val="ru-RU"/>
        </w:rPr>
      </w:pPr>
      <w:bookmarkStart w:id="6905" w:name="z7786"/>
      <w:bookmarkEnd w:id="6904"/>
      <w:r>
        <w:rPr>
          <w:color w:val="000000"/>
          <w:sz w:val="28"/>
        </w:rPr>
        <w:t>     </w:t>
      </w:r>
      <w:r w:rsidRPr="002F2912">
        <w:rPr>
          <w:color w:val="000000"/>
          <w:sz w:val="28"/>
          <w:lang w:val="ru-RU"/>
        </w:rPr>
        <w:t xml:space="preserve"> поставщика – указываются реквизиты экспедитора;</w:t>
      </w:r>
    </w:p>
    <w:p w:rsidR="00EF5B47" w:rsidRPr="002F2912" w:rsidRDefault="0085068E">
      <w:pPr>
        <w:spacing w:after="0"/>
        <w:jc w:val="both"/>
        <w:rPr>
          <w:lang w:val="ru-RU"/>
        </w:rPr>
      </w:pPr>
      <w:bookmarkStart w:id="6906" w:name="z7787"/>
      <w:bookmarkEnd w:id="6905"/>
      <w:r>
        <w:rPr>
          <w:color w:val="000000"/>
          <w:sz w:val="28"/>
        </w:rPr>
        <w:t>     </w:t>
      </w:r>
      <w:r w:rsidRPr="002F2912">
        <w:rPr>
          <w:color w:val="000000"/>
          <w:sz w:val="28"/>
          <w:lang w:val="ru-RU"/>
        </w:rPr>
        <w:t xml:space="preserve"> получателя – указываются реквизиты налогоплательщика, являющегося клиентом по договору транспортной экспедиции.</w:t>
      </w:r>
    </w:p>
    <w:p w:rsidR="00EF5B47" w:rsidRPr="002F2912" w:rsidRDefault="0085068E">
      <w:pPr>
        <w:spacing w:after="0"/>
        <w:jc w:val="both"/>
        <w:rPr>
          <w:lang w:val="ru-RU"/>
        </w:rPr>
      </w:pPr>
      <w:bookmarkStart w:id="6907" w:name="z7788"/>
      <w:bookmarkEnd w:id="6906"/>
      <w:r w:rsidRPr="002F2912">
        <w:rPr>
          <w:color w:val="000000"/>
          <w:sz w:val="28"/>
          <w:lang w:val="ru-RU"/>
        </w:rPr>
        <w:t xml:space="preserve"> </w:t>
      </w:r>
      <w:r>
        <w:rPr>
          <w:color w:val="000000"/>
          <w:sz w:val="28"/>
        </w:rPr>
        <w:t>     </w:t>
      </w:r>
      <w:r w:rsidRPr="002F2912">
        <w:rPr>
          <w:color w:val="000000"/>
          <w:sz w:val="28"/>
          <w:lang w:val="ru-RU"/>
        </w:rPr>
        <w:t xml:space="preserve"> 3. При осуществлении деятельности </w:t>
      </w:r>
      <w:r w:rsidRPr="002F2912">
        <w:rPr>
          <w:color w:val="000000"/>
          <w:sz w:val="28"/>
          <w:lang w:val="ru-RU"/>
        </w:rPr>
        <w:t>по договору транспортной экспедиции экспедитор составляет налоговый регистр в соответствии со статьей 215 настоящего Кодекса, раскрывающий информацию о перевозчиках и (или) поставщиках работ, услуг, оказываемых в рамках такого договора, а также их стоимост</w:t>
      </w:r>
      <w:r w:rsidRPr="002F2912">
        <w:rPr>
          <w:color w:val="000000"/>
          <w:sz w:val="28"/>
          <w:lang w:val="ru-RU"/>
        </w:rPr>
        <w:t xml:space="preserve">и. </w:t>
      </w:r>
    </w:p>
    <w:p w:rsidR="00EF5B47" w:rsidRPr="002F2912" w:rsidRDefault="0085068E">
      <w:pPr>
        <w:spacing w:after="0"/>
        <w:jc w:val="both"/>
        <w:rPr>
          <w:lang w:val="ru-RU"/>
        </w:rPr>
      </w:pPr>
      <w:bookmarkStart w:id="6908" w:name="z7789"/>
      <w:bookmarkEnd w:id="6907"/>
      <w:r>
        <w:rPr>
          <w:color w:val="000000"/>
          <w:sz w:val="28"/>
        </w:rPr>
        <w:t>     </w:t>
      </w:r>
      <w:r w:rsidRPr="002F2912">
        <w:rPr>
          <w:color w:val="000000"/>
          <w:sz w:val="28"/>
          <w:lang w:val="ru-RU"/>
        </w:rPr>
        <w:t xml:space="preserve">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End w:id="6908"/>
    <w:p w:rsidR="00EF5B47" w:rsidRPr="002F2912" w:rsidRDefault="0085068E">
      <w:pPr>
        <w:spacing w:after="0"/>
        <w:jc w:val="both"/>
        <w:rPr>
          <w:lang w:val="ru-RU"/>
        </w:rPr>
      </w:pPr>
      <w:r w:rsidRPr="002F2912">
        <w:rPr>
          <w:b/>
          <w:color w:val="000000"/>
          <w:sz w:val="28"/>
          <w:lang w:val="ru-RU"/>
        </w:rPr>
        <w:t>Статья 416. Особенности выпис</w:t>
      </w:r>
      <w:r w:rsidRPr="002F2912">
        <w:rPr>
          <w:b/>
          <w:color w:val="000000"/>
          <w:sz w:val="28"/>
          <w:lang w:val="ru-RU"/>
        </w:rPr>
        <w:t>ки счетов-фактур по договорам, условия которых соответствуют условиям договора комиссии</w:t>
      </w:r>
    </w:p>
    <w:p w:rsidR="00EF5B47" w:rsidRPr="002F2912" w:rsidRDefault="0085068E">
      <w:pPr>
        <w:spacing w:after="0"/>
        <w:jc w:val="both"/>
        <w:rPr>
          <w:lang w:val="ru-RU"/>
        </w:rPr>
      </w:pPr>
      <w:bookmarkStart w:id="6909" w:name="z15340"/>
      <w:r>
        <w:rPr>
          <w:color w:val="000000"/>
          <w:sz w:val="28"/>
        </w:rPr>
        <w:t>     </w:t>
      </w:r>
      <w:r w:rsidRPr="002F2912">
        <w:rPr>
          <w:color w:val="000000"/>
          <w:sz w:val="28"/>
          <w:lang w:val="ru-RU"/>
        </w:rPr>
        <w:t xml:space="preserve"> 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w:t>
      </w:r>
      <w:r w:rsidRPr="002F2912">
        <w:rPr>
          <w:color w:val="000000"/>
          <w:sz w:val="28"/>
          <w:lang w:val="ru-RU"/>
        </w:rPr>
        <w:t>вляются плательщиками налога на добавленную стоимость, выписка счетов-фактур покупателю товаров, работ, услуг осуществляется комиссионером.</w:t>
      </w:r>
    </w:p>
    <w:p w:rsidR="00EF5B47" w:rsidRPr="002F2912" w:rsidRDefault="0085068E">
      <w:pPr>
        <w:spacing w:after="0"/>
        <w:jc w:val="both"/>
        <w:rPr>
          <w:lang w:val="ru-RU"/>
        </w:rPr>
      </w:pPr>
      <w:bookmarkStart w:id="6910" w:name="z15341"/>
      <w:bookmarkEnd w:id="6909"/>
      <w:r>
        <w:rPr>
          <w:color w:val="000000"/>
          <w:sz w:val="28"/>
        </w:rPr>
        <w:t>     </w:t>
      </w:r>
      <w:r w:rsidRPr="002F2912">
        <w:rPr>
          <w:color w:val="000000"/>
          <w:sz w:val="28"/>
          <w:lang w:val="ru-RU"/>
        </w:rPr>
        <w:t xml:space="preserve"> Размер оборота по реализации товаров, работ, услуг в счете-фактуре, выписываемом комиссионером, указывается ис</w:t>
      </w:r>
      <w:r w:rsidRPr="002F2912">
        <w:rPr>
          <w:color w:val="000000"/>
          <w:sz w:val="28"/>
          <w:lang w:val="ru-RU"/>
        </w:rPr>
        <w:t>ходя из стоимости товаров, работ, услуг, по которой комиссионером осуществляется их реализация покупателю.</w:t>
      </w:r>
    </w:p>
    <w:p w:rsidR="00EF5B47" w:rsidRPr="002F2912" w:rsidRDefault="0085068E">
      <w:pPr>
        <w:spacing w:after="0"/>
        <w:jc w:val="both"/>
        <w:rPr>
          <w:lang w:val="ru-RU"/>
        </w:rPr>
      </w:pPr>
      <w:bookmarkStart w:id="6911" w:name="z15342"/>
      <w:bookmarkEnd w:id="6910"/>
      <w:r>
        <w:rPr>
          <w:color w:val="000000"/>
          <w:sz w:val="28"/>
        </w:rPr>
        <w:t>     </w:t>
      </w:r>
      <w:r w:rsidRPr="002F2912">
        <w:rPr>
          <w:color w:val="000000"/>
          <w:sz w:val="28"/>
          <w:lang w:val="ru-RU"/>
        </w:rPr>
        <w:t xml:space="preserve"> Счет-фактура выписывается комиссионером с учетом данных:</w:t>
      </w:r>
    </w:p>
    <w:p w:rsidR="00EF5B47" w:rsidRPr="002F2912" w:rsidRDefault="0085068E">
      <w:pPr>
        <w:spacing w:after="0"/>
        <w:jc w:val="both"/>
        <w:rPr>
          <w:lang w:val="ru-RU"/>
        </w:rPr>
      </w:pPr>
      <w:bookmarkStart w:id="6912" w:name="z15343"/>
      <w:bookmarkEnd w:id="6911"/>
      <w:r>
        <w:rPr>
          <w:color w:val="000000"/>
          <w:sz w:val="28"/>
        </w:rPr>
        <w:t>     </w:t>
      </w:r>
      <w:r w:rsidRPr="002F2912">
        <w:rPr>
          <w:color w:val="000000"/>
          <w:sz w:val="28"/>
          <w:lang w:val="ru-RU"/>
        </w:rPr>
        <w:t xml:space="preserve"> счета-фактуры, выписанного комиссионеру комитентом, являющимся </w:t>
      </w:r>
      <w:r w:rsidRPr="002F2912">
        <w:rPr>
          <w:color w:val="000000"/>
          <w:sz w:val="28"/>
          <w:lang w:val="ru-RU"/>
        </w:rPr>
        <w:t xml:space="preserve">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w:t>
      </w:r>
      <w:r w:rsidRPr="002F2912">
        <w:rPr>
          <w:color w:val="000000"/>
          <w:sz w:val="28"/>
          <w:lang w:val="ru-RU"/>
        </w:rPr>
        <w:t>покупателю);</w:t>
      </w:r>
    </w:p>
    <w:p w:rsidR="00EF5B47" w:rsidRPr="002F2912" w:rsidRDefault="0085068E">
      <w:pPr>
        <w:spacing w:after="0"/>
        <w:jc w:val="both"/>
        <w:rPr>
          <w:lang w:val="ru-RU"/>
        </w:rPr>
      </w:pPr>
      <w:bookmarkStart w:id="6913" w:name="z15344"/>
      <w:bookmarkEnd w:id="6912"/>
      <w:r>
        <w:rPr>
          <w:color w:val="000000"/>
          <w:sz w:val="28"/>
        </w:rPr>
        <w:t>     </w:t>
      </w:r>
      <w:r w:rsidRPr="002F2912">
        <w:rPr>
          <w:color w:val="000000"/>
          <w:sz w:val="28"/>
          <w:lang w:val="ru-RU"/>
        </w:rPr>
        <w:t xml:space="preserve"> документа, подтверждающего стоимость товаров, работ, услуг, выписанного комитентом, не являющимся плательщиком налога на добавленную стоимость (в </w:t>
      </w:r>
      <w:r w:rsidRPr="002F2912">
        <w:rPr>
          <w:color w:val="000000"/>
          <w:sz w:val="28"/>
          <w:lang w:val="ru-RU"/>
        </w:rPr>
        <w:lastRenderedPageBreak/>
        <w:t>этом случае стоимость товаров, работ, услуг, указанная в таком документе, включается в необ</w:t>
      </w:r>
      <w:r w:rsidRPr="002F2912">
        <w:rPr>
          <w:color w:val="000000"/>
          <w:sz w:val="28"/>
          <w:lang w:val="ru-RU"/>
        </w:rPr>
        <w:t>лагаемый оборот в счете-фактуре, выписываемом комиссионером покупателю).</w:t>
      </w:r>
    </w:p>
    <w:p w:rsidR="00EF5B47" w:rsidRPr="002F2912" w:rsidRDefault="0085068E">
      <w:pPr>
        <w:spacing w:after="0"/>
        <w:jc w:val="both"/>
        <w:rPr>
          <w:lang w:val="ru-RU"/>
        </w:rPr>
      </w:pPr>
      <w:bookmarkStart w:id="6914" w:name="z15345"/>
      <w:bookmarkEnd w:id="6913"/>
      <w:r>
        <w:rPr>
          <w:color w:val="000000"/>
          <w:sz w:val="28"/>
        </w:rPr>
        <w:t>     </w:t>
      </w:r>
      <w:r w:rsidRPr="002F2912">
        <w:rPr>
          <w:color w:val="000000"/>
          <w:sz w:val="28"/>
          <w:lang w:val="ru-RU"/>
        </w:rPr>
        <w:t xml:space="preserve"> Размер оборота в счете-фактуре, выписываемом комитентом комиссионеру, указывается исходя из стоимости товаров, работ, услуг, по которой они предоставлены </w:t>
      </w:r>
      <w:r w:rsidRPr="002F2912">
        <w:rPr>
          <w:color w:val="000000"/>
          <w:sz w:val="28"/>
          <w:lang w:val="ru-RU"/>
        </w:rPr>
        <w:t>комиссионеру с целью реализации.</w:t>
      </w:r>
    </w:p>
    <w:p w:rsidR="00EF5B47" w:rsidRPr="002F2912" w:rsidRDefault="0085068E">
      <w:pPr>
        <w:spacing w:after="0"/>
        <w:jc w:val="both"/>
        <w:rPr>
          <w:lang w:val="ru-RU"/>
        </w:rPr>
      </w:pPr>
      <w:bookmarkStart w:id="6915" w:name="z15346"/>
      <w:bookmarkEnd w:id="6914"/>
      <w:r>
        <w:rPr>
          <w:color w:val="000000"/>
          <w:sz w:val="28"/>
        </w:rPr>
        <w:t>     </w:t>
      </w:r>
      <w:r w:rsidRPr="002F2912">
        <w:rPr>
          <w:color w:val="000000"/>
          <w:sz w:val="28"/>
          <w:lang w:val="ru-RU"/>
        </w:rPr>
        <w:t xml:space="preserve"> 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w:t>
      </w:r>
      <w:r w:rsidRPr="002F2912">
        <w:rPr>
          <w:color w:val="000000"/>
          <w:sz w:val="28"/>
          <w:lang w:val="ru-RU"/>
        </w:rPr>
        <w:t>бот, услуг от нерезидента.</w:t>
      </w:r>
    </w:p>
    <w:p w:rsidR="00EF5B47" w:rsidRPr="002F2912" w:rsidRDefault="0085068E">
      <w:pPr>
        <w:spacing w:after="0"/>
        <w:jc w:val="both"/>
        <w:rPr>
          <w:lang w:val="ru-RU"/>
        </w:rPr>
      </w:pPr>
      <w:bookmarkStart w:id="6916" w:name="z15347"/>
      <w:bookmarkEnd w:id="6915"/>
      <w:r w:rsidRPr="002F2912">
        <w:rPr>
          <w:color w:val="000000"/>
          <w:sz w:val="28"/>
          <w:lang w:val="ru-RU"/>
        </w:rPr>
        <w:t xml:space="preserve"> </w:t>
      </w:r>
      <w:r>
        <w:rPr>
          <w:color w:val="000000"/>
          <w:sz w:val="28"/>
        </w:rPr>
        <w:t>     </w:t>
      </w:r>
      <w:r w:rsidRPr="002F2912">
        <w:rPr>
          <w:color w:val="000000"/>
          <w:sz w:val="28"/>
          <w:lang w:val="ru-RU"/>
        </w:rPr>
        <w:t xml:space="preserve"> 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5 статьи 412</w:t>
      </w:r>
      <w:r w:rsidRPr="002F2912">
        <w:rPr>
          <w:color w:val="000000"/>
          <w:sz w:val="28"/>
          <w:lang w:val="ru-RU"/>
        </w:rPr>
        <w:t xml:space="preserve"> настоящего Кодекса в качестве реквизитов:</w:t>
      </w:r>
    </w:p>
    <w:p w:rsidR="00EF5B47" w:rsidRPr="002F2912" w:rsidRDefault="0085068E">
      <w:pPr>
        <w:spacing w:after="0"/>
        <w:jc w:val="both"/>
        <w:rPr>
          <w:lang w:val="ru-RU"/>
        </w:rPr>
      </w:pPr>
      <w:bookmarkStart w:id="6917" w:name="z15348"/>
      <w:bookmarkEnd w:id="6916"/>
      <w:r>
        <w:rPr>
          <w:color w:val="000000"/>
          <w:sz w:val="28"/>
        </w:rPr>
        <w:t>     </w:t>
      </w:r>
      <w:r w:rsidRPr="002F2912">
        <w:rPr>
          <w:color w:val="000000"/>
          <w:sz w:val="28"/>
          <w:lang w:val="ru-RU"/>
        </w:rPr>
        <w:t xml:space="preserve"> поставщика – указываются реквизиты комитента с указанием статуса "комитент";</w:t>
      </w:r>
    </w:p>
    <w:p w:rsidR="00EF5B47" w:rsidRPr="002F2912" w:rsidRDefault="0085068E">
      <w:pPr>
        <w:spacing w:after="0"/>
        <w:jc w:val="both"/>
        <w:rPr>
          <w:lang w:val="ru-RU"/>
        </w:rPr>
      </w:pPr>
      <w:bookmarkStart w:id="6918" w:name="z15349"/>
      <w:bookmarkEnd w:id="6917"/>
      <w:r>
        <w:rPr>
          <w:color w:val="000000"/>
          <w:sz w:val="28"/>
        </w:rPr>
        <w:t>     </w:t>
      </w:r>
      <w:r w:rsidRPr="002F2912">
        <w:rPr>
          <w:color w:val="000000"/>
          <w:sz w:val="28"/>
          <w:lang w:val="ru-RU"/>
        </w:rPr>
        <w:t xml:space="preserve"> получателя – указываются реквизиты комиссионера с указанием статуса "комиссионер".</w:t>
      </w:r>
    </w:p>
    <w:p w:rsidR="00EF5B47" w:rsidRPr="002F2912" w:rsidRDefault="0085068E">
      <w:pPr>
        <w:spacing w:after="0"/>
        <w:jc w:val="both"/>
        <w:rPr>
          <w:lang w:val="ru-RU"/>
        </w:rPr>
      </w:pPr>
      <w:bookmarkStart w:id="6919" w:name="z15350"/>
      <w:bookmarkEnd w:id="6918"/>
      <w:r w:rsidRPr="002F2912">
        <w:rPr>
          <w:color w:val="000000"/>
          <w:sz w:val="28"/>
          <w:lang w:val="ru-RU"/>
        </w:rPr>
        <w:t xml:space="preserve"> </w:t>
      </w:r>
      <w:r>
        <w:rPr>
          <w:color w:val="000000"/>
          <w:sz w:val="28"/>
        </w:rPr>
        <w:t>     </w:t>
      </w:r>
      <w:r w:rsidRPr="002F2912">
        <w:rPr>
          <w:color w:val="000000"/>
          <w:sz w:val="28"/>
          <w:lang w:val="ru-RU"/>
        </w:rPr>
        <w:t xml:space="preserve"> При выписке комиссионером счета-фа</w:t>
      </w:r>
      <w:r w:rsidRPr="002F2912">
        <w:rPr>
          <w:color w:val="000000"/>
          <w:sz w:val="28"/>
          <w:lang w:val="ru-RU"/>
        </w:rPr>
        <w:t>ктуры получателю товаров, работ, услуг в целях выполнения требований</w:t>
      </w:r>
      <w:r>
        <w:rPr>
          <w:color w:val="000000"/>
          <w:sz w:val="28"/>
        </w:rPr>
        <w:t> </w:t>
      </w:r>
      <w:r w:rsidRPr="002F2912">
        <w:rPr>
          <w:color w:val="000000"/>
          <w:sz w:val="28"/>
          <w:lang w:val="ru-RU"/>
        </w:rPr>
        <w:t>подпунктов 2) и 3) пункта 5 статьи 412 настоящего Кодекса в качестве реквизитов поставщика указываются реквизиты комиссионера с указанием статуса "комиссионер".</w:t>
      </w:r>
    </w:p>
    <w:p w:rsidR="00EF5B47" w:rsidRPr="002F2912" w:rsidRDefault="0085068E">
      <w:pPr>
        <w:spacing w:after="0"/>
        <w:jc w:val="both"/>
        <w:rPr>
          <w:lang w:val="ru-RU"/>
        </w:rPr>
      </w:pPr>
      <w:bookmarkStart w:id="6920" w:name="z15351"/>
      <w:bookmarkEnd w:id="6919"/>
      <w:r>
        <w:rPr>
          <w:color w:val="000000"/>
          <w:sz w:val="28"/>
        </w:rPr>
        <w:t>     </w:t>
      </w:r>
      <w:r w:rsidRPr="002F2912">
        <w:rPr>
          <w:color w:val="000000"/>
          <w:sz w:val="28"/>
          <w:lang w:val="ru-RU"/>
        </w:rPr>
        <w:t xml:space="preserve"> 3. При передаче коми</w:t>
      </w:r>
      <w:r w:rsidRPr="002F2912">
        <w:rPr>
          <w:color w:val="000000"/>
          <w:sz w:val="28"/>
          <w:lang w:val="ru-RU"/>
        </w:rPr>
        <w:t>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w:t>
      </w:r>
      <w:r w:rsidRPr="002F2912">
        <w:rPr>
          <w:color w:val="000000"/>
          <w:sz w:val="28"/>
          <w:lang w:val="ru-RU"/>
        </w:rPr>
        <w:t>в-фактур в адрес комитента осуществляется комиссионером.</w:t>
      </w:r>
    </w:p>
    <w:p w:rsidR="00EF5B47" w:rsidRPr="002F2912" w:rsidRDefault="0085068E">
      <w:pPr>
        <w:spacing w:after="0"/>
        <w:jc w:val="both"/>
        <w:rPr>
          <w:lang w:val="ru-RU"/>
        </w:rPr>
      </w:pPr>
      <w:bookmarkStart w:id="6921" w:name="z15352"/>
      <w:bookmarkEnd w:id="6920"/>
      <w:r>
        <w:rPr>
          <w:color w:val="000000"/>
          <w:sz w:val="28"/>
        </w:rPr>
        <w:t>     </w:t>
      </w:r>
      <w:r w:rsidRPr="002F2912">
        <w:rPr>
          <w:color w:val="000000"/>
          <w:sz w:val="28"/>
          <w:lang w:val="ru-RU"/>
        </w:rPr>
        <w:t xml:space="preserve"> 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w:t>
      </w:r>
      <w:r w:rsidRPr="002F2912">
        <w:rPr>
          <w:color w:val="000000"/>
          <w:sz w:val="28"/>
          <w:lang w:val="ru-RU"/>
        </w:rPr>
        <w:t>енную стоимость.</w:t>
      </w:r>
    </w:p>
    <w:p w:rsidR="00EF5B47" w:rsidRPr="002F2912" w:rsidRDefault="0085068E">
      <w:pPr>
        <w:spacing w:after="0"/>
        <w:jc w:val="both"/>
        <w:rPr>
          <w:lang w:val="ru-RU"/>
        </w:rPr>
      </w:pPr>
      <w:bookmarkStart w:id="6922" w:name="z15353"/>
      <w:bookmarkEnd w:id="6921"/>
      <w:r>
        <w:rPr>
          <w:color w:val="000000"/>
          <w:sz w:val="28"/>
        </w:rPr>
        <w:t>     </w:t>
      </w:r>
      <w:r w:rsidRPr="002F2912">
        <w:rPr>
          <w:color w:val="000000"/>
          <w:sz w:val="28"/>
          <w:lang w:val="ru-RU"/>
        </w:rPr>
        <w:t xml:space="preserve"> 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EF5B47" w:rsidRPr="002F2912" w:rsidRDefault="0085068E">
      <w:pPr>
        <w:spacing w:after="0"/>
        <w:jc w:val="both"/>
        <w:rPr>
          <w:lang w:val="ru-RU"/>
        </w:rPr>
      </w:pPr>
      <w:bookmarkStart w:id="6923" w:name="z15354"/>
      <w:bookmarkEnd w:id="6922"/>
      <w:r>
        <w:rPr>
          <w:color w:val="000000"/>
          <w:sz w:val="28"/>
        </w:rPr>
        <w:t>     </w:t>
      </w:r>
      <w:r w:rsidRPr="002F2912">
        <w:rPr>
          <w:color w:val="000000"/>
          <w:sz w:val="28"/>
          <w:lang w:val="ru-RU"/>
        </w:rPr>
        <w:t xml:space="preserve"> Счет</w:t>
      </w:r>
      <w:r w:rsidRPr="002F2912">
        <w:rPr>
          <w:color w:val="000000"/>
          <w:sz w:val="28"/>
          <w:lang w:val="ru-RU"/>
        </w:rPr>
        <w:t>-фактура выписывается комиссионером с учетом данных:</w:t>
      </w:r>
    </w:p>
    <w:p w:rsidR="00EF5B47" w:rsidRPr="002F2912" w:rsidRDefault="0085068E">
      <w:pPr>
        <w:spacing w:after="0"/>
        <w:jc w:val="both"/>
        <w:rPr>
          <w:lang w:val="ru-RU"/>
        </w:rPr>
      </w:pPr>
      <w:bookmarkStart w:id="6924" w:name="z15355"/>
      <w:bookmarkEnd w:id="6923"/>
      <w:r>
        <w:rPr>
          <w:color w:val="000000"/>
          <w:sz w:val="28"/>
        </w:rPr>
        <w:t>     </w:t>
      </w:r>
      <w:r w:rsidRPr="002F2912">
        <w:rPr>
          <w:color w:val="000000"/>
          <w:sz w:val="28"/>
          <w:lang w:val="ru-RU"/>
        </w:rPr>
        <w:t xml:space="preserve"> 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w:t>
      </w:r>
      <w:r w:rsidRPr="002F2912">
        <w:rPr>
          <w:color w:val="000000"/>
          <w:sz w:val="28"/>
          <w:lang w:val="ru-RU"/>
        </w:rPr>
        <w:t xml:space="preserve">выписанном </w:t>
      </w:r>
      <w:r w:rsidRPr="002F2912">
        <w:rPr>
          <w:color w:val="000000"/>
          <w:sz w:val="28"/>
          <w:lang w:val="ru-RU"/>
        </w:rPr>
        <w:lastRenderedPageBreak/>
        <w:t>третьим лицом комиссионеру, включается в облагаемый (необлагаемый) оборот в счете-фактуре, выписываемом комиссионером комитенту);</w:t>
      </w:r>
    </w:p>
    <w:p w:rsidR="00EF5B47" w:rsidRPr="002F2912" w:rsidRDefault="0085068E">
      <w:pPr>
        <w:spacing w:after="0"/>
        <w:jc w:val="both"/>
        <w:rPr>
          <w:lang w:val="ru-RU"/>
        </w:rPr>
      </w:pPr>
      <w:bookmarkStart w:id="6925" w:name="z15356"/>
      <w:bookmarkEnd w:id="6924"/>
      <w:r>
        <w:rPr>
          <w:color w:val="000000"/>
          <w:sz w:val="28"/>
        </w:rPr>
        <w:t>     </w:t>
      </w:r>
      <w:r w:rsidRPr="002F2912">
        <w:rPr>
          <w:color w:val="000000"/>
          <w:sz w:val="28"/>
          <w:lang w:val="ru-RU"/>
        </w:rPr>
        <w:t xml:space="preserve"> документа, подтверждающего стоимость товаров, работ, услуг, выписанного третьим лицом, не являющимся плательщ</w:t>
      </w:r>
      <w:r w:rsidRPr="002F2912">
        <w:rPr>
          <w:color w:val="000000"/>
          <w:sz w:val="28"/>
          <w:lang w:val="ru-RU"/>
        </w:rPr>
        <w:t>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w:t>
      </w:r>
      <w:r w:rsidRPr="002F2912">
        <w:rPr>
          <w:color w:val="000000"/>
          <w:sz w:val="28"/>
          <w:lang w:val="ru-RU"/>
        </w:rPr>
        <w:t>о приобретению работ, услуг от нерезидента);</w:t>
      </w:r>
    </w:p>
    <w:p w:rsidR="00EF5B47" w:rsidRPr="002F2912" w:rsidRDefault="0085068E">
      <w:pPr>
        <w:spacing w:after="0"/>
        <w:jc w:val="both"/>
        <w:rPr>
          <w:lang w:val="ru-RU"/>
        </w:rPr>
      </w:pPr>
      <w:bookmarkStart w:id="6926" w:name="z15357"/>
      <w:bookmarkEnd w:id="6925"/>
      <w:r w:rsidRPr="002F2912">
        <w:rPr>
          <w:color w:val="000000"/>
          <w:sz w:val="28"/>
          <w:lang w:val="ru-RU"/>
        </w:rPr>
        <w:t xml:space="preserve"> </w:t>
      </w:r>
      <w:r>
        <w:rPr>
          <w:color w:val="000000"/>
          <w:sz w:val="28"/>
        </w:rPr>
        <w:t>     </w:t>
      </w:r>
      <w:r w:rsidRPr="002F2912">
        <w:rPr>
          <w:color w:val="000000"/>
          <w:sz w:val="28"/>
          <w:lang w:val="ru-RU"/>
        </w:rPr>
        <w:t xml:space="preserve"> документа, подтверждающего стоимость работ, услуг, являющихся оборотом комиссионера по приобретению работ, услуг от нерезидента; </w:t>
      </w:r>
    </w:p>
    <w:p w:rsidR="00EF5B47" w:rsidRPr="002F2912" w:rsidRDefault="0085068E">
      <w:pPr>
        <w:spacing w:after="0"/>
        <w:jc w:val="both"/>
        <w:rPr>
          <w:lang w:val="ru-RU"/>
        </w:rPr>
      </w:pPr>
      <w:bookmarkStart w:id="6927" w:name="z15358"/>
      <w:bookmarkEnd w:id="6926"/>
      <w:r>
        <w:rPr>
          <w:color w:val="000000"/>
          <w:sz w:val="28"/>
        </w:rPr>
        <w:t>     </w:t>
      </w:r>
      <w:r w:rsidRPr="002F2912">
        <w:rPr>
          <w:color w:val="000000"/>
          <w:sz w:val="28"/>
          <w:lang w:val="ru-RU"/>
        </w:rPr>
        <w:t xml:space="preserve"> декларации на товары, оформленной в соответствии с таможенным законо</w:t>
      </w:r>
      <w:r w:rsidRPr="002F2912">
        <w:rPr>
          <w:color w:val="000000"/>
          <w:sz w:val="28"/>
          <w:lang w:val="ru-RU"/>
        </w:rPr>
        <w:t>дательством Евразийского экономического союза и (или) таможенным законодательством Республики Казахстан или в заявлении о ввозе товаров и уплате косвенных налогов – в случае импорта товаров.</w:t>
      </w:r>
    </w:p>
    <w:p w:rsidR="00EF5B47" w:rsidRPr="002F2912" w:rsidRDefault="0085068E">
      <w:pPr>
        <w:spacing w:after="0"/>
        <w:jc w:val="both"/>
        <w:rPr>
          <w:lang w:val="ru-RU"/>
        </w:rPr>
      </w:pPr>
      <w:bookmarkStart w:id="6928" w:name="z15359"/>
      <w:bookmarkEnd w:id="6927"/>
      <w:r>
        <w:rPr>
          <w:color w:val="000000"/>
          <w:sz w:val="28"/>
        </w:rPr>
        <w:t>     </w:t>
      </w:r>
      <w:r w:rsidRPr="002F2912">
        <w:rPr>
          <w:color w:val="000000"/>
          <w:sz w:val="28"/>
          <w:lang w:val="ru-RU"/>
        </w:rPr>
        <w:t xml:space="preserve"> Сумма комиссионного вознаграждения комиссионера и стоимость</w:t>
      </w:r>
      <w:r w:rsidRPr="002F2912">
        <w:rPr>
          <w:color w:val="000000"/>
          <w:sz w:val="28"/>
          <w:lang w:val="ru-RU"/>
        </w:rPr>
        <w:t xml:space="preserve">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w:t>
      </w:r>
      <w:r w:rsidRPr="002F2912">
        <w:rPr>
          <w:color w:val="000000"/>
          <w:sz w:val="28"/>
          <w:lang w:val="ru-RU"/>
        </w:rPr>
        <w:t>а вознаграждения указывается с отметкой "Без НДС".</w:t>
      </w:r>
    </w:p>
    <w:p w:rsidR="00EF5B47" w:rsidRPr="002F2912" w:rsidRDefault="0085068E">
      <w:pPr>
        <w:spacing w:after="0"/>
        <w:jc w:val="both"/>
        <w:rPr>
          <w:lang w:val="ru-RU"/>
        </w:rPr>
      </w:pPr>
      <w:bookmarkStart w:id="6929" w:name="z15360"/>
      <w:bookmarkEnd w:id="6928"/>
      <w:r w:rsidRPr="002F2912">
        <w:rPr>
          <w:color w:val="000000"/>
          <w:sz w:val="28"/>
          <w:lang w:val="ru-RU"/>
        </w:rPr>
        <w:t xml:space="preserve"> </w:t>
      </w:r>
      <w:r>
        <w:rPr>
          <w:color w:val="000000"/>
          <w:sz w:val="28"/>
        </w:rPr>
        <w:t>     </w:t>
      </w:r>
      <w:r w:rsidRPr="002F2912">
        <w:rPr>
          <w:color w:val="000000"/>
          <w:sz w:val="28"/>
          <w:lang w:val="ru-RU"/>
        </w:rPr>
        <w:t xml:space="preserve"> 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5 ста</w:t>
      </w:r>
      <w:r w:rsidRPr="002F2912">
        <w:rPr>
          <w:color w:val="000000"/>
          <w:sz w:val="28"/>
          <w:lang w:val="ru-RU"/>
        </w:rPr>
        <w:t>тьи 412 настоящего Кодекса в качестве реквизитов:</w:t>
      </w:r>
    </w:p>
    <w:p w:rsidR="00EF5B47" w:rsidRPr="002F2912" w:rsidRDefault="0085068E">
      <w:pPr>
        <w:spacing w:after="0"/>
        <w:jc w:val="both"/>
        <w:rPr>
          <w:lang w:val="ru-RU"/>
        </w:rPr>
      </w:pPr>
      <w:bookmarkStart w:id="6930" w:name="z15361"/>
      <w:bookmarkEnd w:id="6929"/>
      <w:r>
        <w:rPr>
          <w:color w:val="000000"/>
          <w:sz w:val="28"/>
        </w:rPr>
        <w:t>     </w:t>
      </w:r>
      <w:r w:rsidRPr="002F2912">
        <w:rPr>
          <w:color w:val="000000"/>
          <w:sz w:val="28"/>
          <w:lang w:val="ru-RU"/>
        </w:rPr>
        <w:t xml:space="preserve"> поставщика – указываются реквизиты комиссионера с указанием статуса "комиссионер";</w:t>
      </w:r>
    </w:p>
    <w:p w:rsidR="00EF5B47" w:rsidRPr="002F2912" w:rsidRDefault="0085068E">
      <w:pPr>
        <w:spacing w:after="0"/>
        <w:jc w:val="both"/>
        <w:rPr>
          <w:lang w:val="ru-RU"/>
        </w:rPr>
      </w:pPr>
      <w:bookmarkStart w:id="6931" w:name="z15362"/>
      <w:bookmarkEnd w:id="6930"/>
      <w:r>
        <w:rPr>
          <w:color w:val="000000"/>
          <w:sz w:val="28"/>
        </w:rPr>
        <w:t>     </w:t>
      </w:r>
      <w:r w:rsidRPr="002F2912">
        <w:rPr>
          <w:color w:val="000000"/>
          <w:sz w:val="28"/>
          <w:lang w:val="ru-RU"/>
        </w:rPr>
        <w:t xml:space="preserve"> получателя – указываются реквизиты комитента с указанием статуса "комитент".</w:t>
      </w:r>
    </w:p>
    <w:p w:rsidR="00EF5B47" w:rsidRPr="002F2912" w:rsidRDefault="0085068E">
      <w:pPr>
        <w:spacing w:after="0"/>
        <w:jc w:val="both"/>
        <w:rPr>
          <w:lang w:val="ru-RU"/>
        </w:rPr>
      </w:pPr>
      <w:bookmarkStart w:id="6932" w:name="z15363"/>
      <w:bookmarkEnd w:id="6931"/>
      <w:r w:rsidRPr="002F2912">
        <w:rPr>
          <w:color w:val="000000"/>
          <w:sz w:val="28"/>
          <w:lang w:val="ru-RU"/>
        </w:rPr>
        <w:t xml:space="preserve"> </w:t>
      </w:r>
      <w:r>
        <w:rPr>
          <w:color w:val="000000"/>
          <w:sz w:val="28"/>
        </w:rPr>
        <w:t>     </w:t>
      </w:r>
      <w:r w:rsidRPr="002F2912">
        <w:rPr>
          <w:color w:val="000000"/>
          <w:sz w:val="28"/>
          <w:lang w:val="ru-RU"/>
        </w:rPr>
        <w:t xml:space="preserve"> При выписке третьим лицом, </w:t>
      </w:r>
      <w:r w:rsidRPr="002F2912">
        <w:rPr>
          <w:color w:val="000000"/>
          <w:sz w:val="28"/>
          <w:lang w:val="ru-RU"/>
        </w:rPr>
        <w:t>являющимся поставщиком товаров, работ, услуг, счета-фактуры комиссионеру в целях выполнения требований</w:t>
      </w:r>
      <w:r>
        <w:rPr>
          <w:color w:val="000000"/>
          <w:sz w:val="28"/>
        </w:rPr>
        <w:t> </w:t>
      </w:r>
      <w:r w:rsidRPr="002F2912">
        <w:rPr>
          <w:color w:val="000000"/>
          <w:sz w:val="28"/>
          <w:lang w:val="ru-RU"/>
        </w:rPr>
        <w:t>подпунктов 2) и 3) пункта 5 статьи 412 настоящего Кодекса в качестве реквизитов получателя указываются реквизиты комиссионера.</w:t>
      </w:r>
    </w:p>
    <w:p w:rsidR="00EF5B47" w:rsidRPr="002F2912" w:rsidRDefault="0085068E">
      <w:pPr>
        <w:spacing w:after="0"/>
        <w:jc w:val="both"/>
        <w:rPr>
          <w:lang w:val="ru-RU"/>
        </w:rPr>
      </w:pPr>
      <w:bookmarkStart w:id="6933" w:name="z15364"/>
      <w:bookmarkEnd w:id="6932"/>
      <w:r w:rsidRPr="002F2912">
        <w:rPr>
          <w:color w:val="000000"/>
          <w:sz w:val="28"/>
          <w:lang w:val="ru-RU"/>
        </w:rPr>
        <w:t xml:space="preserve"> </w:t>
      </w:r>
      <w:r>
        <w:rPr>
          <w:color w:val="000000"/>
          <w:sz w:val="28"/>
        </w:rPr>
        <w:t>     </w:t>
      </w:r>
      <w:r w:rsidRPr="002F2912">
        <w:rPr>
          <w:color w:val="000000"/>
          <w:sz w:val="28"/>
          <w:lang w:val="ru-RU"/>
        </w:rPr>
        <w:t xml:space="preserve"> 5. Счет-фактура, вы</w:t>
      </w:r>
      <w:r w:rsidRPr="002F2912">
        <w:rPr>
          <w:color w:val="000000"/>
          <w:sz w:val="28"/>
          <w:lang w:val="ru-RU"/>
        </w:rPr>
        <w:t>писанный в соответствии с указанными требованиями, а также требованиями статьи 400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6933"/>
    <w:p w:rsidR="00EF5B47" w:rsidRPr="002F2912" w:rsidRDefault="0085068E">
      <w:pPr>
        <w:spacing w:after="0"/>
        <w:rPr>
          <w:lang w:val="ru-RU"/>
        </w:rPr>
      </w:pPr>
      <w:r>
        <w:rPr>
          <w:color w:val="FF0000"/>
          <w:sz w:val="28"/>
        </w:rPr>
        <w:t>  </w:t>
      </w:r>
      <w:r>
        <w:rPr>
          <w:color w:val="FF0000"/>
          <w:sz w:val="28"/>
        </w:rPr>
        <w:t>   </w:t>
      </w:r>
      <w:r w:rsidRPr="002F2912">
        <w:rPr>
          <w:color w:val="FF0000"/>
          <w:sz w:val="28"/>
          <w:lang w:val="ru-RU"/>
        </w:rPr>
        <w:t xml:space="preserve"> Сноска. Статья 416 в редакции Закона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Статья 417. Особенности выписки счетов-фактур при реализации (приобретении) товаров, работ, услуг, осуществляемых в рамках договоров о совместной деятел</w:t>
      </w:r>
      <w:r w:rsidRPr="002F2912">
        <w:rPr>
          <w:b/>
          <w:color w:val="000000"/>
          <w:sz w:val="28"/>
          <w:lang w:val="ru-RU"/>
        </w:rPr>
        <w:t>ьности</w:t>
      </w:r>
    </w:p>
    <w:p w:rsidR="00EF5B47" w:rsidRPr="002F2912" w:rsidRDefault="0085068E">
      <w:pPr>
        <w:spacing w:after="0"/>
        <w:jc w:val="both"/>
        <w:rPr>
          <w:lang w:val="ru-RU"/>
        </w:rPr>
      </w:pPr>
      <w:bookmarkStart w:id="6934" w:name="z7813"/>
      <w:r>
        <w:rPr>
          <w:color w:val="000000"/>
          <w:sz w:val="28"/>
        </w:rPr>
        <w:t>     </w:t>
      </w:r>
      <w:r w:rsidRPr="002F2912">
        <w:rPr>
          <w:color w:val="000000"/>
          <w:sz w:val="28"/>
          <w:lang w:val="ru-RU"/>
        </w:rPr>
        <w:t xml:space="preserve"> 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p w:rsidR="00EF5B47" w:rsidRPr="002F2912" w:rsidRDefault="0085068E">
      <w:pPr>
        <w:spacing w:after="0"/>
        <w:jc w:val="both"/>
        <w:rPr>
          <w:lang w:val="ru-RU"/>
        </w:rPr>
      </w:pPr>
      <w:bookmarkStart w:id="6935" w:name="z7814"/>
      <w:bookmarkEnd w:id="6934"/>
      <w:r>
        <w:rPr>
          <w:color w:val="000000"/>
          <w:sz w:val="28"/>
        </w:rPr>
        <w:t>     </w:t>
      </w:r>
      <w:r w:rsidRPr="002F2912">
        <w:rPr>
          <w:color w:val="000000"/>
          <w:sz w:val="28"/>
          <w:lang w:val="ru-RU"/>
        </w:rPr>
        <w:t xml:space="preserve"> 1) счет-фактура выписывается от имени одного из участников договора о</w:t>
      </w:r>
      <w:r w:rsidRPr="002F2912">
        <w:rPr>
          <w:color w:val="000000"/>
          <w:sz w:val="28"/>
          <w:lang w:val="ru-RU"/>
        </w:rPr>
        <w:t xml:space="preserve">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EF5B47" w:rsidRPr="002F2912" w:rsidRDefault="0085068E">
      <w:pPr>
        <w:spacing w:after="0"/>
        <w:jc w:val="both"/>
        <w:rPr>
          <w:lang w:val="ru-RU"/>
        </w:rPr>
      </w:pPr>
      <w:bookmarkStart w:id="6936" w:name="z7815"/>
      <w:bookmarkEnd w:id="6935"/>
      <w:r w:rsidRPr="002F2912">
        <w:rPr>
          <w:color w:val="000000"/>
          <w:sz w:val="28"/>
          <w:lang w:val="ru-RU"/>
        </w:rPr>
        <w:t xml:space="preserve"> </w:t>
      </w:r>
      <w:r>
        <w:rPr>
          <w:color w:val="000000"/>
          <w:sz w:val="28"/>
        </w:rPr>
        <w:t>     </w:t>
      </w:r>
      <w:r w:rsidRPr="002F2912">
        <w:rPr>
          <w:color w:val="000000"/>
          <w:sz w:val="28"/>
          <w:lang w:val="ru-RU"/>
        </w:rPr>
        <w:t xml:space="preserve"> 2) при выписке счетов-фактур отражается общая сумма оборота, а также </w:t>
      </w:r>
      <w:r w:rsidRPr="002F2912">
        <w:rPr>
          <w:color w:val="000000"/>
          <w:sz w:val="28"/>
          <w:lang w:val="ru-RU"/>
        </w:rPr>
        <w:t xml:space="preserve">сумма оборота, приходящаяся на каждого из участников согласно условиям договора о совместной деятельности. </w:t>
      </w:r>
    </w:p>
    <w:p w:rsidR="00EF5B47" w:rsidRPr="002F2912" w:rsidRDefault="0085068E">
      <w:pPr>
        <w:spacing w:after="0"/>
        <w:jc w:val="both"/>
        <w:rPr>
          <w:lang w:val="ru-RU"/>
        </w:rPr>
      </w:pPr>
      <w:bookmarkStart w:id="6937" w:name="z7816"/>
      <w:bookmarkEnd w:id="6936"/>
      <w:r>
        <w:rPr>
          <w:color w:val="000000"/>
          <w:sz w:val="28"/>
        </w:rPr>
        <w:t>     </w:t>
      </w:r>
      <w:r w:rsidRPr="002F2912">
        <w:rPr>
          <w:color w:val="000000"/>
          <w:sz w:val="28"/>
          <w:lang w:val="ru-RU"/>
        </w:rPr>
        <w:t xml:space="preserve"> 2. В случае выписки счета-фактуры на бумажном носителе оригинал счета-фактуры выписывается как покупателю товаров, работ и услуг, так и каждом</w:t>
      </w:r>
      <w:r w:rsidRPr="002F2912">
        <w:rPr>
          <w:color w:val="000000"/>
          <w:sz w:val="28"/>
          <w:lang w:val="ru-RU"/>
        </w:rPr>
        <w:t>у из участников договора о совместной деятельности.</w:t>
      </w:r>
    </w:p>
    <w:p w:rsidR="00EF5B47" w:rsidRPr="002F2912" w:rsidRDefault="0085068E">
      <w:pPr>
        <w:spacing w:after="0"/>
        <w:jc w:val="both"/>
        <w:rPr>
          <w:lang w:val="ru-RU"/>
        </w:rPr>
      </w:pPr>
      <w:bookmarkStart w:id="6938" w:name="z7817"/>
      <w:bookmarkEnd w:id="6937"/>
      <w:r>
        <w:rPr>
          <w:color w:val="000000"/>
          <w:sz w:val="28"/>
        </w:rPr>
        <w:t>     </w:t>
      </w:r>
      <w:r w:rsidRPr="002F2912">
        <w:rPr>
          <w:color w:val="000000"/>
          <w:sz w:val="28"/>
          <w:lang w:val="ru-RU"/>
        </w:rPr>
        <w:t xml:space="preserve">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w:t>
      </w:r>
      <w:r w:rsidRPr="002F2912">
        <w:rPr>
          <w:color w:val="000000"/>
          <w:sz w:val="28"/>
          <w:lang w:val="ru-RU"/>
        </w:rPr>
        <w:t>получаемых от поставщика (продавца), должны быть выделены:</w:t>
      </w:r>
    </w:p>
    <w:p w:rsidR="00EF5B47" w:rsidRPr="002F2912" w:rsidRDefault="0085068E">
      <w:pPr>
        <w:spacing w:after="0"/>
        <w:jc w:val="both"/>
        <w:rPr>
          <w:lang w:val="ru-RU"/>
        </w:rPr>
      </w:pPr>
      <w:bookmarkStart w:id="6939" w:name="z7818"/>
      <w:bookmarkEnd w:id="6938"/>
      <w:r>
        <w:rPr>
          <w:color w:val="000000"/>
          <w:sz w:val="28"/>
        </w:rPr>
        <w:t>     </w:t>
      </w:r>
      <w:r w:rsidRPr="002F2912">
        <w:rPr>
          <w:color w:val="000000"/>
          <w:sz w:val="28"/>
          <w:lang w:val="ru-RU"/>
        </w:rPr>
        <w:t xml:space="preserve">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EF5B47" w:rsidRPr="002F2912" w:rsidRDefault="0085068E">
      <w:pPr>
        <w:spacing w:after="0"/>
        <w:jc w:val="both"/>
        <w:rPr>
          <w:lang w:val="ru-RU"/>
        </w:rPr>
      </w:pPr>
      <w:bookmarkStart w:id="6940" w:name="z7819"/>
      <w:bookmarkEnd w:id="6939"/>
      <w:r>
        <w:rPr>
          <w:color w:val="000000"/>
          <w:sz w:val="28"/>
        </w:rPr>
        <w:t>     </w:t>
      </w:r>
      <w:r w:rsidRPr="002F2912">
        <w:rPr>
          <w:color w:val="000000"/>
          <w:sz w:val="28"/>
          <w:lang w:val="ru-RU"/>
        </w:rPr>
        <w:t xml:space="preserve"> 2) суммы приобретения, в том числ</w:t>
      </w:r>
      <w:r w:rsidRPr="002F2912">
        <w:rPr>
          <w:color w:val="000000"/>
          <w:sz w:val="28"/>
          <w:lang w:val="ru-RU"/>
        </w:rPr>
        <w:t>е суммы налога на добавленную стоимость, приходящиеся на каждого из участников договора о совместной деятельности.</w:t>
      </w:r>
    </w:p>
    <w:p w:rsidR="00EF5B47" w:rsidRPr="002F2912" w:rsidRDefault="0085068E">
      <w:pPr>
        <w:spacing w:after="0"/>
        <w:jc w:val="both"/>
        <w:rPr>
          <w:lang w:val="ru-RU"/>
        </w:rPr>
      </w:pPr>
      <w:bookmarkStart w:id="6941" w:name="z7820"/>
      <w:bookmarkEnd w:id="6940"/>
      <w:r>
        <w:rPr>
          <w:color w:val="000000"/>
          <w:sz w:val="28"/>
        </w:rPr>
        <w:t>     </w:t>
      </w:r>
      <w:r w:rsidRPr="002F2912">
        <w:rPr>
          <w:color w:val="000000"/>
          <w:sz w:val="28"/>
          <w:lang w:val="ru-RU"/>
        </w:rPr>
        <w:t xml:space="preserve"> 4. В случае выписки счета-фактуры на бумажном носителе количество выписываемых оригиналов счетов-фактур должно соответствовать количест</w:t>
      </w:r>
      <w:r w:rsidRPr="002F2912">
        <w:rPr>
          <w:color w:val="000000"/>
          <w:sz w:val="28"/>
          <w:lang w:val="ru-RU"/>
        </w:rPr>
        <w:t>ву участников договора о совместной деятельности, для осуществления которой приобретаются товары, работы или услуги.</w:t>
      </w:r>
    </w:p>
    <w:p w:rsidR="00EF5B47" w:rsidRPr="002F2912" w:rsidRDefault="0085068E">
      <w:pPr>
        <w:spacing w:after="0"/>
        <w:jc w:val="both"/>
        <w:rPr>
          <w:lang w:val="ru-RU"/>
        </w:rPr>
      </w:pPr>
      <w:bookmarkStart w:id="6942" w:name="z7821"/>
      <w:bookmarkEnd w:id="6941"/>
      <w:r w:rsidRPr="002F2912">
        <w:rPr>
          <w:color w:val="000000"/>
          <w:sz w:val="28"/>
          <w:lang w:val="ru-RU"/>
        </w:rPr>
        <w:t xml:space="preserve"> </w:t>
      </w:r>
      <w:r>
        <w:rPr>
          <w:color w:val="000000"/>
          <w:sz w:val="28"/>
        </w:rPr>
        <w:t>     </w:t>
      </w:r>
      <w:r w:rsidRPr="002F2912">
        <w:rPr>
          <w:color w:val="000000"/>
          <w:sz w:val="28"/>
          <w:lang w:val="ru-RU"/>
        </w:rPr>
        <w:t xml:space="preserve"> 5. Положения настоящей статьи не применяются при реализации (приобретении) товаров, работ, услуг оператором в случаях, предусмотренн</w:t>
      </w:r>
      <w:r w:rsidRPr="002F2912">
        <w:rPr>
          <w:color w:val="000000"/>
          <w:sz w:val="28"/>
          <w:lang w:val="ru-RU"/>
        </w:rPr>
        <w:t>ых пунктом 3 статьи 426 настоящего Кодекса.</w:t>
      </w:r>
    </w:p>
    <w:bookmarkEnd w:id="6942"/>
    <w:p w:rsidR="00EF5B47" w:rsidRPr="002F2912" w:rsidRDefault="0085068E">
      <w:pPr>
        <w:spacing w:after="0"/>
        <w:jc w:val="both"/>
        <w:rPr>
          <w:lang w:val="ru-RU"/>
        </w:rPr>
      </w:pPr>
      <w:r w:rsidRPr="002F2912">
        <w:rPr>
          <w:b/>
          <w:color w:val="000000"/>
          <w:sz w:val="28"/>
          <w:lang w:val="ru-RU"/>
        </w:rPr>
        <w:t>Статья 418. Особенности выписки счетов-фактур в отдельных случаях</w:t>
      </w:r>
    </w:p>
    <w:p w:rsidR="00EF5B47" w:rsidRPr="002F2912" w:rsidRDefault="0085068E">
      <w:pPr>
        <w:spacing w:after="0"/>
        <w:jc w:val="both"/>
        <w:rPr>
          <w:lang w:val="ru-RU"/>
        </w:rPr>
      </w:pPr>
      <w:bookmarkStart w:id="6943" w:name="z7822"/>
      <w:r w:rsidRPr="002F2912">
        <w:rPr>
          <w:color w:val="000000"/>
          <w:sz w:val="28"/>
          <w:lang w:val="ru-RU"/>
        </w:rPr>
        <w:t xml:space="preserve"> </w:t>
      </w:r>
      <w:r>
        <w:rPr>
          <w:color w:val="000000"/>
          <w:sz w:val="28"/>
        </w:rPr>
        <w:t>     </w:t>
      </w:r>
      <w:r w:rsidRPr="002F2912">
        <w:rPr>
          <w:color w:val="000000"/>
          <w:sz w:val="28"/>
          <w:lang w:val="ru-RU"/>
        </w:rPr>
        <w:t xml:space="preserve"> 1. При реализации (приобретении) товаров, работ, услуг оператором в случаях, предусмотренных пунктом 3 статьи 426 настоящего Кодекса, счет-</w:t>
      </w:r>
      <w:r w:rsidRPr="002F2912">
        <w:rPr>
          <w:color w:val="000000"/>
          <w:sz w:val="28"/>
          <w:lang w:val="ru-RU"/>
        </w:rPr>
        <w:t>фактура выписывается в соответствии с требованиями настоящей главы с указанием реквизитов оператора в качестве поставщика (покупателя).</w:t>
      </w:r>
    </w:p>
    <w:p w:rsidR="00EF5B47" w:rsidRPr="002F2912" w:rsidRDefault="0085068E">
      <w:pPr>
        <w:spacing w:after="0"/>
        <w:jc w:val="both"/>
        <w:rPr>
          <w:lang w:val="ru-RU"/>
        </w:rPr>
      </w:pPr>
      <w:bookmarkStart w:id="6944" w:name="z7823"/>
      <w:bookmarkEnd w:id="6943"/>
      <w:r w:rsidRPr="002F2912">
        <w:rPr>
          <w:color w:val="000000"/>
          <w:sz w:val="28"/>
          <w:lang w:val="ru-RU"/>
        </w:rPr>
        <w:t xml:space="preserve"> </w:t>
      </w:r>
      <w:r>
        <w:rPr>
          <w:color w:val="000000"/>
          <w:sz w:val="28"/>
        </w:rPr>
        <w:t>     </w:t>
      </w:r>
      <w:r w:rsidRPr="002F2912">
        <w:rPr>
          <w:color w:val="000000"/>
          <w:sz w:val="28"/>
          <w:lang w:val="ru-RU"/>
        </w:rPr>
        <w:t xml:space="preserve"> 2. Выписка счета-фактуры покупателю товаров, работ, услуг, реализуемых на условиях, соответствующих договору пору</w:t>
      </w:r>
      <w:r w:rsidRPr="002F2912">
        <w:rPr>
          <w:color w:val="000000"/>
          <w:sz w:val="28"/>
          <w:lang w:val="ru-RU"/>
        </w:rPr>
        <w:t xml:space="preserve">чения, осуществляется доверителем, а </w:t>
      </w:r>
      <w:r w:rsidRPr="002F2912">
        <w:rPr>
          <w:color w:val="000000"/>
          <w:sz w:val="28"/>
          <w:lang w:val="ru-RU"/>
        </w:rPr>
        <w:lastRenderedPageBreak/>
        <w:t>в случаях, предусмотренных пунктом 2 статьи 374 настоящего Кодекса, – поверенным в порядке, определенном настоящим разделом.</w:t>
      </w:r>
    </w:p>
    <w:bookmarkEnd w:id="6944"/>
    <w:p w:rsidR="00EF5B47" w:rsidRPr="002F2912" w:rsidRDefault="0085068E">
      <w:pPr>
        <w:spacing w:after="0"/>
        <w:jc w:val="both"/>
        <w:rPr>
          <w:lang w:val="ru-RU"/>
        </w:rPr>
      </w:pPr>
      <w:r w:rsidRPr="002F2912">
        <w:rPr>
          <w:b/>
          <w:color w:val="000000"/>
          <w:sz w:val="28"/>
          <w:lang w:val="ru-RU"/>
        </w:rPr>
        <w:t>Статья 419. Внесение изменений и дополнений в счет-фактуру</w:t>
      </w:r>
    </w:p>
    <w:p w:rsidR="00EF5B47" w:rsidRPr="002F2912" w:rsidRDefault="0085068E">
      <w:pPr>
        <w:spacing w:after="0"/>
        <w:jc w:val="both"/>
        <w:rPr>
          <w:lang w:val="ru-RU"/>
        </w:rPr>
      </w:pPr>
      <w:bookmarkStart w:id="6945" w:name="z7824"/>
      <w:r>
        <w:rPr>
          <w:color w:val="000000"/>
          <w:sz w:val="28"/>
        </w:rPr>
        <w:t>     </w:t>
      </w:r>
      <w:r w:rsidRPr="002F2912">
        <w:rPr>
          <w:color w:val="000000"/>
          <w:sz w:val="28"/>
          <w:lang w:val="ru-RU"/>
        </w:rPr>
        <w:t xml:space="preserve"> 1. Исправленный счет-фактура </w:t>
      </w:r>
      <w:r w:rsidRPr="002F2912">
        <w:rPr>
          <w:color w:val="000000"/>
          <w:sz w:val="28"/>
          <w:lang w:val="ru-RU"/>
        </w:rPr>
        <w:t>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rsidR="00EF5B47" w:rsidRPr="002F2912" w:rsidRDefault="0085068E">
      <w:pPr>
        <w:spacing w:after="0"/>
        <w:jc w:val="both"/>
        <w:rPr>
          <w:lang w:val="ru-RU"/>
        </w:rPr>
      </w:pPr>
      <w:bookmarkStart w:id="6946" w:name="z7825"/>
      <w:bookmarkEnd w:id="6945"/>
      <w:r>
        <w:rPr>
          <w:color w:val="000000"/>
          <w:sz w:val="28"/>
        </w:rPr>
        <w:t>     </w:t>
      </w:r>
      <w:r w:rsidRPr="002F2912">
        <w:rPr>
          <w:color w:val="000000"/>
          <w:sz w:val="28"/>
          <w:lang w:val="ru-RU"/>
        </w:rPr>
        <w:t xml:space="preserve"> При выписке исправленного счета-фактуры ранее выпис</w:t>
      </w:r>
      <w:r w:rsidRPr="002F2912">
        <w:rPr>
          <w:color w:val="000000"/>
          <w:sz w:val="28"/>
          <w:lang w:val="ru-RU"/>
        </w:rPr>
        <w:t>анный счет-фактура аннулируется, также аннулируются дополнительные счета-фактуры при их наличии.</w:t>
      </w:r>
    </w:p>
    <w:p w:rsidR="00EF5B47" w:rsidRPr="002F2912" w:rsidRDefault="0085068E">
      <w:pPr>
        <w:spacing w:after="0"/>
        <w:jc w:val="both"/>
        <w:rPr>
          <w:lang w:val="ru-RU"/>
        </w:rPr>
      </w:pPr>
      <w:bookmarkStart w:id="6947" w:name="z16157"/>
      <w:bookmarkEnd w:id="6946"/>
      <w:r>
        <w:rPr>
          <w:color w:val="000000"/>
          <w:sz w:val="28"/>
        </w:rPr>
        <w:t>     </w:t>
      </w:r>
      <w:r w:rsidRPr="002F2912">
        <w:rPr>
          <w:color w:val="000000"/>
          <w:sz w:val="28"/>
          <w:lang w:val="ru-RU"/>
        </w:rPr>
        <w:t xml:space="preserve"> Для восстановления аннулированных дополнительных счетов-фактур выписываются дополнительные счета-фактуры к исправленному счету-фактуре.</w:t>
      </w:r>
    </w:p>
    <w:p w:rsidR="00EF5B47" w:rsidRPr="002F2912" w:rsidRDefault="0085068E">
      <w:pPr>
        <w:spacing w:after="0"/>
        <w:jc w:val="both"/>
        <w:rPr>
          <w:lang w:val="ru-RU"/>
        </w:rPr>
      </w:pPr>
      <w:bookmarkStart w:id="6948" w:name="z7826"/>
      <w:bookmarkEnd w:id="6947"/>
      <w:r>
        <w:rPr>
          <w:color w:val="000000"/>
          <w:sz w:val="28"/>
        </w:rPr>
        <w:t>     </w:t>
      </w:r>
      <w:r w:rsidRPr="002F2912">
        <w:rPr>
          <w:color w:val="000000"/>
          <w:sz w:val="28"/>
          <w:lang w:val="ru-RU"/>
        </w:rPr>
        <w:t xml:space="preserve"> 2. Исправле</w:t>
      </w:r>
      <w:r w:rsidRPr="002F2912">
        <w:rPr>
          <w:color w:val="000000"/>
          <w:sz w:val="28"/>
          <w:lang w:val="ru-RU"/>
        </w:rPr>
        <w:t>нный счет-фактура должен:</w:t>
      </w:r>
    </w:p>
    <w:p w:rsidR="00EF5B47" w:rsidRPr="002F2912" w:rsidRDefault="0085068E">
      <w:pPr>
        <w:spacing w:after="0"/>
        <w:jc w:val="both"/>
        <w:rPr>
          <w:lang w:val="ru-RU"/>
        </w:rPr>
      </w:pPr>
      <w:bookmarkStart w:id="6949" w:name="z7827"/>
      <w:bookmarkEnd w:id="6948"/>
      <w:r>
        <w:rPr>
          <w:color w:val="000000"/>
          <w:sz w:val="28"/>
        </w:rPr>
        <w:t>     </w:t>
      </w:r>
      <w:r w:rsidRPr="002F2912">
        <w:rPr>
          <w:color w:val="000000"/>
          <w:sz w:val="28"/>
          <w:lang w:val="ru-RU"/>
        </w:rPr>
        <w:t xml:space="preserve"> 1) соответствовать требованиям, установленным настоящей главой к выписке счетов-фактур;</w:t>
      </w:r>
    </w:p>
    <w:p w:rsidR="00EF5B47" w:rsidRPr="002F2912" w:rsidRDefault="0085068E">
      <w:pPr>
        <w:spacing w:after="0"/>
        <w:jc w:val="both"/>
        <w:rPr>
          <w:lang w:val="ru-RU"/>
        </w:rPr>
      </w:pPr>
      <w:bookmarkStart w:id="6950" w:name="z7828"/>
      <w:bookmarkEnd w:id="6949"/>
      <w:r>
        <w:rPr>
          <w:color w:val="000000"/>
          <w:sz w:val="28"/>
        </w:rPr>
        <w:t>     </w:t>
      </w:r>
      <w:r w:rsidRPr="002F2912">
        <w:rPr>
          <w:color w:val="000000"/>
          <w:sz w:val="28"/>
          <w:lang w:val="ru-RU"/>
        </w:rPr>
        <w:t xml:space="preserve"> 2) содержать следующую информацию:</w:t>
      </w:r>
    </w:p>
    <w:p w:rsidR="00EF5B47" w:rsidRPr="002F2912" w:rsidRDefault="0085068E">
      <w:pPr>
        <w:spacing w:after="0"/>
        <w:jc w:val="both"/>
        <w:rPr>
          <w:lang w:val="ru-RU"/>
        </w:rPr>
      </w:pPr>
      <w:bookmarkStart w:id="6951" w:name="z7829"/>
      <w:bookmarkEnd w:id="6950"/>
      <w:r w:rsidRPr="002F2912">
        <w:rPr>
          <w:color w:val="000000"/>
          <w:sz w:val="28"/>
          <w:lang w:val="ru-RU"/>
        </w:rPr>
        <w:t xml:space="preserve"> </w:t>
      </w:r>
      <w:r>
        <w:rPr>
          <w:color w:val="000000"/>
          <w:sz w:val="28"/>
        </w:rPr>
        <w:t>     </w:t>
      </w:r>
      <w:r w:rsidRPr="002F2912">
        <w:rPr>
          <w:color w:val="000000"/>
          <w:sz w:val="28"/>
          <w:lang w:val="ru-RU"/>
        </w:rPr>
        <w:t xml:space="preserve"> пометку о том, что счет-фактура является исправленным; </w:t>
      </w:r>
    </w:p>
    <w:p w:rsidR="00EF5B47" w:rsidRPr="002F2912" w:rsidRDefault="0085068E">
      <w:pPr>
        <w:spacing w:after="0"/>
        <w:jc w:val="both"/>
        <w:rPr>
          <w:lang w:val="ru-RU"/>
        </w:rPr>
      </w:pPr>
      <w:bookmarkStart w:id="6952" w:name="z7830"/>
      <w:bookmarkEnd w:id="6951"/>
      <w:r w:rsidRPr="002F2912">
        <w:rPr>
          <w:color w:val="000000"/>
          <w:sz w:val="28"/>
          <w:lang w:val="ru-RU"/>
        </w:rPr>
        <w:t xml:space="preserve"> </w:t>
      </w:r>
      <w:r>
        <w:rPr>
          <w:color w:val="000000"/>
          <w:sz w:val="28"/>
        </w:rPr>
        <w:t>     </w:t>
      </w:r>
      <w:r w:rsidRPr="002F2912">
        <w:rPr>
          <w:color w:val="000000"/>
          <w:sz w:val="28"/>
          <w:lang w:val="ru-RU"/>
        </w:rPr>
        <w:t xml:space="preserve"> порядковый номер и дату выписки исправленного счета-фактуры; </w:t>
      </w:r>
    </w:p>
    <w:p w:rsidR="00EF5B47" w:rsidRPr="002F2912" w:rsidRDefault="0085068E">
      <w:pPr>
        <w:spacing w:after="0"/>
        <w:jc w:val="both"/>
        <w:rPr>
          <w:lang w:val="ru-RU"/>
        </w:rPr>
      </w:pPr>
      <w:bookmarkStart w:id="6953" w:name="z7832"/>
      <w:bookmarkEnd w:id="6952"/>
      <w:r>
        <w:rPr>
          <w:color w:val="000000"/>
          <w:sz w:val="28"/>
        </w:rPr>
        <w:t>     </w:t>
      </w:r>
      <w:r w:rsidRPr="002F2912">
        <w:rPr>
          <w:color w:val="000000"/>
          <w:sz w:val="28"/>
          <w:lang w:val="ru-RU"/>
        </w:rPr>
        <w:t xml:space="preserve"> порядковый номер и дату выписки аннулируемого счета-фактуры.</w:t>
      </w:r>
    </w:p>
    <w:p w:rsidR="00EF5B47" w:rsidRPr="002F2912" w:rsidRDefault="0085068E">
      <w:pPr>
        <w:spacing w:after="0"/>
        <w:jc w:val="both"/>
        <w:rPr>
          <w:lang w:val="ru-RU"/>
        </w:rPr>
      </w:pPr>
      <w:bookmarkStart w:id="6954" w:name="z7833"/>
      <w:bookmarkEnd w:id="6953"/>
      <w:r>
        <w:rPr>
          <w:color w:val="000000"/>
          <w:sz w:val="28"/>
        </w:rPr>
        <w:t>     </w:t>
      </w:r>
      <w:r w:rsidRPr="002F2912">
        <w:rPr>
          <w:color w:val="000000"/>
          <w:sz w:val="28"/>
          <w:lang w:val="ru-RU"/>
        </w:rPr>
        <w:t xml:space="preserve"> 3. По исправленному счету-фактуре, выписанному на бу</w:t>
      </w:r>
      <w:r w:rsidRPr="002F2912">
        <w:rPr>
          <w:color w:val="000000"/>
          <w:sz w:val="28"/>
          <w:lang w:val="ru-RU"/>
        </w:rPr>
        <w:t>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EF5B47" w:rsidRPr="002F2912" w:rsidRDefault="0085068E">
      <w:pPr>
        <w:spacing w:after="0"/>
        <w:jc w:val="both"/>
        <w:rPr>
          <w:lang w:val="ru-RU"/>
        </w:rPr>
      </w:pPr>
      <w:bookmarkStart w:id="6955" w:name="z7834"/>
      <w:bookmarkEnd w:id="6954"/>
      <w:r w:rsidRPr="002F2912">
        <w:rPr>
          <w:color w:val="000000"/>
          <w:sz w:val="28"/>
          <w:lang w:val="ru-RU"/>
        </w:rPr>
        <w:t xml:space="preserve"> </w:t>
      </w:r>
      <w:r>
        <w:rPr>
          <w:color w:val="000000"/>
          <w:sz w:val="28"/>
        </w:rPr>
        <w:t>     </w:t>
      </w:r>
      <w:r w:rsidRPr="002F2912">
        <w:rPr>
          <w:color w:val="000000"/>
          <w:sz w:val="28"/>
          <w:lang w:val="ru-RU"/>
        </w:rPr>
        <w:t xml:space="preserve"> 1) заверение получателем товаров, работ, услуг такого счета-фактуры подписями и печатью в соответствии</w:t>
      </w:r>
      <w:r w:rsidRPr="002F2912">
        <w:rPr>
          <w:color w:val="000000"/>
          <w:sz w:val="28"/>
          <w:lang w:val="ru-RU"/>
        </w:rPr>
        <w:t xml:space="preserve"> с пунктом 12 статьи 412 настоящего Кодекса;</w:t>
      </w:r>
    </w:p>
    <w:p w:rsidR="00EF5B47" w:rsidRPr="002F2912" w:rsidRDefault="0085068E">
      <w:pPr>
        <w:spacing w:after="0"/>
        <w:jc w:val="both"/>
        <w:rPr>
          <w:lang w:val="ru-RU"/>
        </w:rPr>
      </w:pPr>
      <w:bookmarkStart w:id="6956" w:name="z7835"/>
      <w:bookmarkEnd w:id="6955"/>
      <w:r>
        <w:rPr>
          <w:color w:val="000000"/>
          <w:sz w:val="28"/>
        </w:rPr>
        <w:t>     </w:t>
      </w:r>
      <w:r w:rsidRPr="002F2912">
        <w:rPr>
          <w:color w:val="000000"/>
          <w:sz w:val="28"/>
          <w:lang w:val="ru-RU"/>
        </w:rPr>
        <w:t xml:space="preserve">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EF5B47" w:rsidRPr="002F2912" w:rsidRDefault="0085068E">
      <w:pPr>
        <w:spacing w:after="0"/>
        <w:jc w:val="both"/>
        <w:rPr>
          <w:lang w:val="ru-RU"/>
        </w:rPr>
      </w:pPr>
      <w:bookmarkStart w:id="6957" w:name="z7836"/>
      <w:bookmarkEnd w:id="6956"/>
      <w:r>
        <w:rPr>
          <w:color w:val="000000"/>
          <w:sz w:val="28"/>
        </w:rPr>
        <w:t>     </w:t>
      </w:r>
      <w:r w:rsidRPr="002F2912">
        <w:rPr>
          <w:color w:val="000000"/>
          <w:sz w:val="28"/>
          <w:lang w:val="ru-RU"/>
        </w:rPr>
        <w:t xml:space="preserve"> 3) наличие письма получателя тов</w:t>
      </w:r>
      <w:r w:rsidRPr="002F2912">
        <w:rPr>
          <w:color w:val="000000"/>
          <w:sz w:val="28"/>
          <w:lang w:val="ru-RU"/>
        </w:rPr>
        <w:t>аров, работ, услуг о получении такого счета-фактуры с подписью и печатью:</w:t>
      </w:r>
    </w:p>
    <w:p w:rsidR="00EF5B47" w:rsidRPr="002F2912" w:rsidRDefault="0085068E">
      <w:pPr>
        <w:spacing w:after="0"/>
        <w:jc w:val="both"/>
        <w:rPr>
          <w:lang w:val="ru-RU"/>
        </w:rPr>
      </w:pPr>
      <w:bookmarkStart w:id="6958" w:name="z7837"/>
      <w:bookmarkEnd w:id="6957"/>
      <w:r>
        <w:rPr>
          <w:color w:val="000000"/>
          <w:sz w:val="28"/>
        </w:rPr>
        <w:t>     </w:t>
      </w:r>
      <w:r w:rsidRPr="002F2912">
        <w:rPr>
          <w:color w:val="000000"/>
          <w:sz w:val="28"/>
          <w:lang w:val="ru-RU"/>
        </w:rPr>
        <w:t xml:space="preserve">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w:t>
      </w:r>
      <w:r w:rsidRPr="002F2912">
        <w:rPr>
          <w:color w:val="000000"/>
          <w:sz w:val="28"/>
          <w:lang w:val="ru-RU"/>
        </w:rPr>
        <w:t>ать;</w:t>
      </w:r>
    </w:p>
    <w:p w:rsidR="00EF5B47" w:rsidRPr="002F2912" w:rsidRDefault="0085068E">
      <w:pPr>
        <w:spacing w:after="0"/>
        <w:jc w:val="both"/>
        <w:rPr>
          <w:lang w:val="ru-RU"/>
        </w:rPr>
      </w:pPr>
      <w:bookmarkStart w:id="6959" w:name="z7838"/>
      <w:bookmarkEnd w:id="6958"/>
      <w:r>
        <w:rPr>
          <w:color w:val="000000"/>
          <w:sz w:val="28"/>
        </w:rPr>
        <w:t>     </w:t>
      </w:r>
      <w:r w:rsidRPr="002F2912">
        <w:rPr>
          <w:color w:val="000000"/>
          <w:sz w:val="28"/>
          <w:lang w:val="ru-RU"/>
        </w:rPr>
        <w:t xml:space="preserve">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EF5B47" w:rsidRPr="002F2912" w:rsidRDefault="0085068E">
      <w:pPr>
        <w:spacing w:after="0"/>
        <w:jc w:val="both"/>
        <w:rPr>
          <w:lang w:val="ru-RU"/>
        </w:rPr>
      </w:pPr>
      <w:bookmarkStart w:id="6960" w:name="z7839"/>
      <w:bookmarkEnd w:id="6959"/>
      <w:r>
        <w:rPr>
          <w:color w:val="000000"/>
          <w:sz w:val="28"/>
        </w:rPr>
        <w:t>     </w:t>
      </w:r>
      <w:r w:rsidRPr="002F2912">
        <w:rPr>
          <w:color w:val="000000"/>
          <w:sz w:val="28"/>
          <w:lang w:val="ru-RU"/>
        </w:rPr>
        <w:t xml:space="preserve"> 4. По исправленному счету-фактуре, выписанному в электронной форме, получ</w:t>
      </w:r>
      <w:r w:rsidRPr="002F2912">
        <w:rPr>
          <w:color w:val="000000"/>
          <w:sz w:val="28"/>
          <w:lang w:val="ru-RU"/>
        </w:rPr>
        <w:t xml:space="preserve">атель товаров, работ, услуг вправе в течение десяти календарных дней со дня получения такого исправленного счета-фактуры указать несогласие с </w:t>
      </w:r>
      <w:r w:rsidRPr="002F2912">
        <w:rPr>
          <w:color w:val="000000"/>
          <w:sz w:val="28"/>
          <w:lang w:val="ru-RU"/>
        </w:rPr>
        <w:lastRenderedPageBreak/>
        <w:t>выпиской такого счета-фактуры согласно порядку документооборота счетов-фактур, выписываемых в электронной форме.</w:t>
      </w:r>
    </w:p>
    <w:p w:rsidR="00EF5B47" w:rsidRPr="002F2912" w:rsidRDefault="0085068E">
      <w:pPr>
        <w:spacing w:after="0"/>
        <w:jc w:val="both"/>
        <w:rPr>
          <w:lang w:val="ru-RU"/>
        </w:rPr>
      </w:pPr>
      <w:bookmarkStart w:id="6961" w:name="z7840"/>
      <w:bookmarkEnd w:id="6960"/>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настоящей статьи не применяются в случаях, предусмотренных статьей 420 настоящего Кодекса.</w:t>
      </w:r>
    </w:p>
    <w:bookmarkEnd w:id="696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419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420. Выписка до</w:t>
      </w:r>
      <w:r w:rsidRPr="002F2912">
        <w:rPr>
          <w:b/>
          <w:color w:val="000000"/>
          <w:sz w:val="28"/>
          <w:lang w:val="ru-RU"/>
        </w:rPr>
        <w:t>полнительного счета-фактуры</w:t>
      </w:r>
    </w:p>
    <w:p w:rsidR="00EF5B47" w:rsidRPr="002F2912" w:rsidRDefault="0085068E">
      <w:pPr>
        <w:spacing w:after="0"/>
        <w:jc w:val="both"/>
        <w:rPr>
          <w:lang w:val="ru-RU"/>
        </w:rPr>
      </w:pPr>
      <w:bookmarkStart w:id="6962" w:name="z7841"/>
      <w:r>
        <w:rPr>
          <w:color w:val="000000"/>
          <w:sz w:val="28"/>
        </w:rPr>
        <w:t>     </w:t>
      </w:r>
      <w:r w:rsidRPr="002F2912">
        <w:rPr>
          <w:color w:val="000000"/>
          <w:sz w:val="28"/>
          <w:lang w:val="ru-RU"/>
        </w:rPr>
        <w:t xml:space="preserve"> 1. Выписка дополнительного счета-фактуры производится поставщиком в случаях:</w:t>
      </w:r>
    </w:p>
    <w:p w:rsidR="00EF5B47" w:rsidRPr="002F2912" w:rsidRDefault="0085068E">
      <w:pPr>
        <w:spacing w:after="0"/>
        <w:jc w:val="both"/>
        <w:rPr>
          <w:lang w:val="ru-RU"/>
        </w:rPr>
      </w:pPr>
      <w:bookmarkStart w:id="6963" w:name="z7842"/>
      <w:bookmarkEnd w:id="6962"/>
      <w:r w:rsidRPr="002F2912">
        <w:rPr>
          <w:color w:val="000000"/>
          <w:sz w:val="28"/>
          <w:lang w:val="ru-RU"/>
        </w:rPr>
        <w:t xml:space="preserve"> </w:t>
      </w:r>
      <w:r>
        <w:rPr>
          <w:color w:val="000000"/>
          <w:sz w:val="28"/>
        </w:rPr>
        <w:t>     </w:t>
      </w:r>
      <w:r w:rsidRPr="002F2912">
        <w:rPr>
          <w:color w:val="000000"/>
          <w:sz w:val="28"/>
          <w:lang w:val="ru-RU"/>
        </w:rPr>
        <w:t xml:space="preserve"> 1) корректировки размера оборота в соответствии со статьей 383 настоящего Кодекса;</w:t>
      </w:r>
    </w:p>
    <w:p w:rsidR="00EF5B47" w:rsidRPr="002F2912" w:rsidRDefault="0085068E">
      <w:pPr>
        <w:spacing w:after="0"/>
        <w:jc w:val="both"/>
        <w:rPr>
          <w:lang w:val="ru-RU"/>
        </w:rPr>
      </w:pPr>
      <w:bookmarkStart w:id="6964" w:name="z7843"/>
      <w:bookmarkEnd w:id="6963"/>
      <w:r w:rsidRPr="002F2912">
        <w:rPr>
          <w:color w:val="000000"/>
          <w:sz w:val="28"/>
          <w:lang w:val="ru-RU"/>
        </w:rPr>
        <w:t xml:space="preserve"> </w:t>
      </w:r>
      <w:r>
        <w:rPr>
          <w:color w:val="000000"/>
          <w:sz w:val="28"/>
        </w:rPr>
        <w:t>     </w:t>
      </w:r>
      <w:r w:rsidRPr="002F2912">
        <w:rPr>
          <w:color w:val="000000"/>
          <w:sz w:val="28"/>
          <w:lang w:val="ru-RU"/>
        </w:rPr>
        <w:t xml:space="preserve"> 2) несоблюдения требований статьи 197 настоящего Кодекса.</w:t>
      </w:r>
    </w:p>
    <w:p w:rsidR="00EF5B47" w:rsidRPr="002F2912" w:rsidRDefault="0085068E">
      <w:pPr>
        <w:spacing w:after="0"/>
        <w:jc w:val="both"/>
        <w:rPr>
          <w:lang w:val="ru-RU"/>
        </w:rPr>
      </w:pPr>
      <w:bookmarkStart w:id="6965" w:name="z7844"/>
      <w:bookmarkEnd w:id="6964"/>
      <w:r>
        <w:rPr>
          <w:color w:val="000000"/>
          <w:sz w:val="28"/>
        </w:rPr>
        <w:t>     </w:t>
      </w:r>
      <w:r w:rsidRPr="002F2912">
        <w:rPr>
          <w:color w:val="000000"/>
          <w:sz w:val="28"/>
          <w:lang w:val="ru-RU"/>
        </w:rPr>
        <w:t xml:space="preserve"> 2. Дополнительный счет-фактура должен:</w:t>
      </w:r>
    </w:p>
    <w:p w:rsidR="00EF5B47" w:rsidRPr="002F2912" w:rsidRDefault="0085068E">
      <w:pPr>
        <w:spacing w:after="0"/>
        <w:jc w:val="both"/>
        <w:rPr>
          <w:lang w:val="ru-RU"/>
        </w:rPr>
      </w:pPr>
      <w:bookmarkStart w:id="6966" w:name="z7845"/>
      <w:bookmarkEnd w:id="6965"/>
      <w:r>
        <w:rPr>
          <w:color w:val="000000"/>
          <w:sz w:val="28"/>
        </w:rPr>
        <w:t>     </w:t>
      </w:r>
      <w:r w:rsidRPr="002F2912">
        <w:rPr>
          <w:color w:val="000000"/>
          <w:sz w:val="28"/>
          <w:lang w:val="ru-RU"/>
        </w:rPr>
        <w:t xml:space="preserve"> 1) соответствовать требованиям, установленным настоящей главой к выписке счетов-фактур;</w:t>
      </w:r>
    </w:p>
    <w:p w:rsidR="00EF5B47" w:rsidRPr="002F2912" w:rsidRDefault="0085068E">
      <w:pPr>
        <w:spacing w:after="0"/>
        <w:jc w:val="both"/>
        <w:rPr>
          <w:lang w:val="ru-RU"/>
        </w:rPr>
      </w:pPr>
      <w:bookmarkStart w:id="6967" w:name="z7846"/>
      <w:bookmarkEnd w:id="6966"/>
      <w:r>
        <w:rPr>
          <w:color w:val="000000"/>
          <w:sz w:val="28"/>
        </w:rPr>
        <w:t>     </w:t>
      </w:r>
      <w:r w:rsidRPr="002F2912">
        <w:rPr>
          <w:color w:val="000000"/>
          <w:sz w:val="28"/>
          <w:lang w:val="ru-RU"/>
        </w:rPr>
        <w:t xml:space="preserve"> 2) содержать следующую информацию:</w:t>
      </w:r>
    </w:p>
    <w:p w:rsidR="00EF5B47" w:rsidRPr="002F2912" w:rsidRDefault="0085068E">
      <w:pPr>
        <w:spacing w:after="0"/>
        <w:jc w:val="both"/>
        <w:rPr>
          <w:lang w:val="ru-RU"/>
        </w:rPr>
      </w:pPr>
      <w:bookmarkStart w:id="6968" w:name="z7847"/>
      <w:bookmarkEnd w:id="6967"/>
      <w:r>
        <w:rPr>
          <w:color w:val="000000"/>
          <w:sz w:val="28"/>
        </w:rPr>
        <w:t>     </w:t>
      </w:r>
      <w:r w:rsidRPr="002F2912">
        <w:rPr>
          <w:color w:val="000000"/>
          <w:sz w:val="28"/>
          <w:lang w:val="ru-RU"/>
        </w:rPr>
        <w:t xml:space="preserve"> пометк</w:t>
      </w:r>
      <w:r w:rsidRPr="002F2912">
        <w:rPr>
          <w:color w:val="000000"/>
          <w:sz w:val="28"/>
          <w:lang w:val="ru-RU"/>
        </w:rPr>
        <w:t>у о том, что счет-фактура является дополнительным;</w:t>
      </w:r>
    </w:p>
    <w:p w:rsidR="00EF5B47" w:rsidRPr="002F2912" w:rsidRDefault="0085068E">
      <w:pPr>
        <w:spacing w:after="0"/>
        <w:jc w:val="both"/>
        <w:rPr>
          <w:lang w:val="ru-RU"/>
        </w:rPr>
      </w:pPr>
      <w:bookmarkStart w:id="6969" w:name="z7848"/>
      <w:bookmarkEnd w:id="6968"/>
      <w:r>
        <w:rPr>
          <w:color w:val="000000"/>
          <w:sz w:val="28"/>
        </w:rPr>
        <w:t>     </w:t>
      </w:r>
      <w:r w:rsidRPr="002F2912">
        <w:rPr>
          <w:color w:val="000000"/>
          <w:sz w:val="28"/>
          <w:lang w:val="ru-RU"/>
        </w:rPr>
        <w:t xml:space="preserve"> порядковый номер и дату выписки дополнительного счета-фактуры;</w:t>
      </w:r>
    </w:p>
    <w:p w:rsidR="00EF5B47" w:rsidRPr="002F2912" w:rsidRDefault="0085068E">
      <w:pPr>
        <w:spacing w:after="0"/>
        <w:jc w:val="both"/>
        <w:rPr>
          <w:lang w:val="ru-RU"/>
        </w:rPr>
      </w:pPr>
      <w:bookmarkStart w:id="6970" w:name="z7849"/>
      <w:bookmarkEnd w:id="6969"/>
      <w:r>
        <w:rPr>
          <w:color w:val="000000"/>
          <w:sz w:val="28"/>
        </w:rPr>
        <w:t>     </w:t>
      </w:r>
      <w:r w:rsidRPr="002F2912">
        <w:rPr>
          <w:color w:val="000000"/>
          <w:sz w:val="28"/>
          <w:lang w:val="ru-RU"/>
        </w:rPr>
        <w:t xml:space="preserve"> порядковый номер и дату выписки счета-фактуры, к которому выписывается дополнительный счет-фактура;</w:t>
      </w:r>
    </w:p>
    <w:p w:rsidR="00EF5B47" w:rsidRPr="002F2912" w:rsidRDefault="0085068E">
      <w:pPr>
        <w:spacing w:after="0"/>
        <w:jc w:val="both"/>
        <w:rPr>
          <w:lang w:val="ru-RU"/>
        </w:rPr>
      </w:pPr>
      <w:bookmarkStart w:id="6971" w:name="z7850"/>
      <w:bookmarkEnd w:id="6970"/>
      <w:r w:rsidRPr="002F2912">
        <w:rPr>
          <w:color w:val="000000"/>
          <w:sz w:val="28"/>
          <w:lang w:val="ru-RU"/>
        </w:rPr>
        <w:t xml:space="preserve"> </w:t>
      </w:r>
      <w:r>
        <w:rPr>
          <w:color w:val="000000"/>
          <w:sz w:val="28"/>
        </w:rPr>
        <w:t>     </w:t>
      </w:r>
      <w:r w:rsidRPr="002F2912">
        <w:rPr>
          <w:color w:val="000000"/>
          <w:sz w:val="28"/>
          <w:lang w:val="ru-RU"/>
        </w:rPr>
        <w:t xml:space="preserve"> сумму корректировки раз</w:t>
      </w:r>
      <w:r w:rsidRPr="002F2912">
        <w:rPr>
          <w:color w:val="000000"/>
          <w:sz w:val="28"/>
          <w:lang w:val="ru-RU"/>
        </w:rPr>
        <w:t xml:space="preserve">мера оборота в случае его изменения; </w:t>
      </w:r>
    </w:p>
    <w:p w:rsidR="00EF5B47" w:rsidRPr="002F2912" w:rsidRDefault="0085068E">
      <w:pPr>
        <w:spacing w:after="0"/>
        <w:jc w:val="both"/>
        <w:rPr>
          <w:lang w:val="ru-RU"/>
        </w:rPr>
      </w:pPr>
      <w:bookmarkStart w:id="6972" w:name="z7851"/>
      <w:bookmarkEnd w:id="6971"/>
      <w:r>
        <w:rPr>
          <w:color w:val="000000"/>
          <w:sz w:val="28"/>
        </w:rPr>
        <w:t>     </w:t>
      </w:r>
      <w:r w:rsidRPr="002F2912">
        <w:rPr>
          <w:color w:val="000000"/>
          <w:sz w:val="28"/>
          <w:lang w:val="ru-RU"/>
        </w:rPr>
        <w:t xml:space="preserve"> сумму корректировки налога на добавленную стоимость в случае его изменения;</w:t>
      </w:r>
    </w:p>
    <w:p w:rsidR="00EF5B47" w:rsidRPr="002F2912" w:rsidRDefault="0085068E">
      <w:pPr>
        <w:spacing w:after="0"/>
        <w:jc w:val="both"/>
        <w:rPr>
          <w:lang w:val="ru-RU"/>
        </w:rPr>
      </w:pPr>
      <w:bookmarkStart w:id="6973" w:name="z7852"/>
      <w:bookmarkEnd w:id="6972"/>
      <w:r>
        <w:rPr>
          <w:color w:val="000000"/>
          <w:sz w:val="28"/>
        </w:rPr>
        <w:t>     </w:t>
      </w:r>
      <w:r w:rsidRPr="002F2912">
        <w:rPr>
          <w:color w:val="000000"/>
          <w:sz w:val="28"/>
          <w:lang w:val="ru-RU"/>
        </w:rPr>
        <w:t xml:space="preserve"> дату совершения оборота на сумму корректировки размера оборота – при выписке в электронной форме;</w:t>
      </w:r>
    </w:p>
    <w:p w:rsidR="00EF5B47" w:rsidRPr="002F2912" w:rsidRDefault="0085068E">
      <w:pPr>
        <w:spacing w:after="0"/>
        <w:jc w:val="both"/>
        <w:rPr>
          <w:lang w:val="ru-RU"/>
        </w:rPr>
      </w:pPr>
      <w:bookmarkStart w:id="6974" w:name="z7853"/>
      <w:bookmarkEnd w:id="6973"/>
      <w:r w:rsidRPr="002F2912">
        <w:rPr>
          <w:color w:val="000000"/>
          <w:sz w:val="28"/>
          <w:lang w:val="ru-RU"/>
        </w:rPr>
        <w:t xml:space="preserve"> </w:t>
      </w:r>
      <w:r>
        <w:rPr>
          <w:color w:val="000000"/>
          <w:sz w:val="28"/>
        </w:rPr>
        <w:t>     </w:t>
      </w:r>
      <w:r w:rsidRPr="002F2912">
        <w:rPr>
          <w:color w:val="000000"/>
          <w:sz w:val="28"/>
          <w:lang w:val="ru-RU"/>
        </w:rPr>
        <w:t xml:space="preserve"> отметку "несоблюдение ста</w:t>
      </w:r>
      <w:r w:rsidRPr="002F2912">
        <w:rPr>
          <w:color w:val="000000"/>
          <w:sz w:val="28"/>
          <w:lang w:val="ru-RU"/>
        </w:rPr>
        <w:t xml:space="preserve">тьи 197 Налогового кодекса" в случае, установленном подпунктом 2) пункта 1 настоящей статьи. </w:t>
      </w:r>
    </w:p>
    <w:p w:rsidR="00EF5B47" w:rsidRPr="002F2912" w:rsidRDefault="0085068E">
      <w:pPr>
        <w:spacing w:after="0"/>
        <w:jc w:val="both"/>
        <w:rPr>
          <w:lang w:val="ru-RU"/>
        </w:rPr>
      </w:pPr>
      <w:bookmarkStart w:id="6975" w:name="z7854"/>
      <w:bookmarkEnd w:id="6974"/>
      <w:r>
        <w:rPr>
          <w:color w:val="000000"/>
          <w:sz w:val="28"/>
        </w:rPr>
        <w:t>     </w:t>
      </w:r>
      <w:r w:rsidRPr="002F2912">
        <w:rPr>
          <w:color w:val="000000"/>
          <w:sz w:val="28"/>
          <w:lang w:val="ru-RU"/>
        </w:rPr>
        <w:t xml:space="preserve"> 3.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w:t>
      </w:r>
      <w:r w:rsidRPr="002F2912">
        <w:rPr>
          <w:color w:val="000000"/>
          <w:sz w:val="28"/>
          <w:lang w:val="ru-RU"/>
        </w:rPr>
        <w:t>ы.</w:t>
      </w:r>
    </w:p>
    <w:p w:rsidR="00EF5B47" w:rsidRPr="002F2912" w:rsidRDefault="0085068E">
      <w:pPr>
        <w:spacing w:after="0"/>
        <w:jc w:val="both"/>
        <w:rPr>
          <w:lang w:val="ru-RU"/>
        </w:rPr>
      </w:pPr>
      <w:bookmarkStart w:id="6976" w:name="z7855"/>
      <w:bookmarkEnd w:id="6975"/>
      <w:r>
        <w:rPr>
          <w:color w:val="000000"/>
          <w:sz w:val="28"/>
        </w:rPr>
        <w:t>     </w:t>
      </w:r>
      <w:r w:rsidRPr="002F2912">
        <w:rPr>
          <w:color w:val="000000"/>
          <w:sz w:val="28"/>
          <w:lang w:val="ru-RU"/>
        </w:rPr>
        <w:t xml:space="preserve">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EF5B47" w:rsidRPr="002F2912" w:rsidRDefault="0085068E">
      <w:pPr>
        <w:spacing w:after="0"/>
        <w:jc w:val="both"/>
        <w:rPr>
          <w:lang w:val="ru-RU"/>
        </w:rPr>
      </w:pPr>
      <w:bookmarkStart w:id="6977" w:name="z7856"/>
      <w:bookmarkEnd w:id="6976"/>
      <w:r w:rsidRPr="002F2912">
        <w:rPr>
          <w:color w:val="000000"/>
          <w:sz w:val="28"/>
          <w:lang w:val="ru-RU"/>
        </w:rPr>
        <w:t xml:space="preserve"> </w:t>
      </w:r>
      <w:r>
        <w:rPr>
          <w:color w:val="000000"/>
          <w:sz w:val="28"/>
        </w:rPr>
        <w:t>     </w:t>
      </w:r>
      <w:r w:rsidRPr="002F2912">
        <w:rPr>
          <w:color w:val="000000"/>
          <w:sz w:val="28"/>
          <w:lang w:val="ru-RU"/>
        </w:rPr>
        <w:t xml:space="preserve"> 1) заверение получателем товаров, работ</w:t>
      </w:r>
      <w:r w:rsidRPr="002F2912">
        <w:rPr>
          <w:color w:val="000000"/>
          <w:sz w:val="28"/>
          <w:lang w:val="ru-RU"/>
        </w:rPr>
        <w:t>, услуг такого счета-фактуры подписями и печатью в соответствии с пунктом 12 статьи 412 настоящего Кодекса;</w:t>
      </w:r>
    </w:p>
    <w:p w:rsidR="00EF5B47" w:rsidRPr="002F2912" w:rsidRDefault="0085068E">
      <w:pPr>
        <w:spacing w:after="0"/>
        <w:jc w:val="both"/>
        <w:rPr>
          <w:lang w:val="ru-RU"/>
        </w:rPr>
      </w:pPr>
      <w:bookmarkStart w:id="6978" w:name="z7857"/>
      <w:bookmarkEnd w:id="6977"/>
      <w:r>
        <w:rPr>
          <w:color w:val="000000"/>
          <w:sz w:val="28"/>
        </w:rPr>
        <w:lastRenderedPageBreak/>
        <w:t>     </w:t>
      </w:r>
      <w:r w:rsidRPr="002F2912">
        <w:rPr>
          <w:color w:val="000000"/>
          <w:sz w:val="28"/>
          <w:lang w:val="ru-RU"/>
        </w:rPr>
        <w:t xml:space="preserve"> 2) направление поставщиком товаров, работ, услуг такого счета-фактуры в адрес получателя товаров, работ, услуг заказным письмом и наличие увед</w:t>
      </w:r>
      <w:r w:rsidRPr="002F2912">
        <w:rPr>
          <w:color w:val="000000"/>
          <w:sz w:val="28"/>
          <w:lang w:val="ru-RU"/>
        </w:rPr>
        <w:t>омления о его получении;</w:t>
      </w:r>
    </w:p>
    <w:p w:rsidR="00EF5B47" w:rsidRPr="002F2912" w:rsidRDefault="0085068E">
      <w:pPr>
        <w:spacing w:after="0"/>
        <w:jc w:val="both"/>
        <w:rPr>
          <w:lang w:val="ru-RU"/>
        </w:rPr>
      </w:pPr>
      <w:bookmarkStart w:id="6979" w:name="z7858"/>
      <w:bookmarkEnd w:id="6978"/>
      <w:r>
        <w:rPr>
          <w:color w:val="000000"/>
          <w:sz w:val="28"/>
        </w:rPr>
        <w:t>     </w:t>
      </w:r>
      <w:r w:rsidRPr="002F2912">
        <w:rPr>
          <w:color w:val="000000"/>
          <w:sz w:val="28"/>
          <w:lang w:val="ru-RU"/>
        </w:rPr>
        <w:t xml:space="preserve"> 3) наличие письма получателя товаров, работ, услуг о получении такого счета-фактуры с подписью и печатью:</w:t>
      </w:r>
    </w:p>
    <w:p w:rsidR="00EF5B47" w:rsidRPr="002F2912" w:rsidRDefault="0085068E">
      <w:pPr>
        <w:spacing w:after="0"/>
        <w:jc w:val="both"/>
        <w:rPr>
          <w:lang w:val="ru-RU"/>
        </w:rPr>
      </w:pPr>
      <w:bookmarkStart w:id="6980" w:name="z7859"/>
      <w:bookmarkEnd w:id="6979"/>
      <w:r>
        <w:rPr>
          <w:color w:val="000000"/>
          <w:sz w:val="28"/>
        </w:rPr>
        <w:t>     </w:t>
      </w:r>
      <w:r w:rsidRPr="002F2912">
        <w:rPr>
          <w:color w:val="000000"/>
          <w:sz w:val="28"/>
          <w:lang w:val="ru-RU"/>
        </w:rPr>
        <w:t xml:space="preserve"> для юридических лиц – содержащей название и указание на организационно-правовую форму, если данное лицо в соответ</w:t>
      </w:r>
      <w:r w:rsidRPr="002F2912">
        <w:rPr>
          <w:color w:val="000000"/>
          <w:sz w:val="28"/>
          <w:lang w:val="ru-RU"/>
        </w:rPr>
        <w:t>ствии с законодательством Республики Казахстан должно иметь печать;</w:t>
      </w:r>
    </w:p>
    <w:p w:rsidR="00EF5B47" w:rsidRPr="002F2912" w:rsidRDefault="0085068E">
      <w:pPr>
        <w:spacing w:after="0"/>
        <w:jc w:val="both"/>
        <w:rPr>
          <w:lang w:val="ru-RU"/>
        </w:rPr>
      </w:pPr>
      <w:bookmarkStart w:id="6981" w:name="z7860"/>
      <w:bookmarkEnd w:id="6980"/>
      <w:r>
        <w:rPr>
          <w:color w:val="000000"/>
          <w:sz w:val="28"/>
        </w:rPr>
        <w:t>     </w:t>
      </w:r>
      <w:r w:rsidRPr="002F2912">
        <w:rPr>
          <w:color w:val="000000"/>
          <w:sz w:val="28"/>
          <w:lang w:val="ru-RU"/>
        </w:rPr>
        <w:t xml:space="preserve">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EF5B47" w:rsidRPr="002F2912" w:rsidRDefault="0085068E">
      <w:pPr>
        <w:spacing w:after="0"/>
        <w:jc w:val="both"/>
        <w:rPr>
          <w:lang w:val="ru-RU"/>
        </w:rPr>
      </w:pPr>
      <w:bookmarkStart w:id="6982" w:name="z7861"/>
      <w:bookmarkEnd w:id="6981"/>
      <w:r>
        <w:rPr>
          <w:color w:val="000000"/>
          <w:sz w:val="28"/>
        </w:rPr>
        <w:t>     </w:t>
      </w:r>
      <w:r w:rsidRPr="002F2912">
        <w:rPr>
          <w:color w:val="000000"/>
          <w:sz w:val="28"/>
          <w:lang w:val="ru-RU"/>
        </w:rPr>
        <w:t xml:space="preserve"> 5. По допо</w:t>
      </w:r>
      <w:r w:rsidRPr="002F2912">
        <w:rPr>
          <w:color w:val="000000"/>
          <w:sz w:val="28"/>
          <w:lang w:val="ru-RU"/>
        </w:rPr>
        <w:t xml:space="preserve">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w:t>
      </w:r>
      <w:r w:rsidRPr="002F2912">
        <w:rPr>
          <w:color w:val="000000"/>
          <w:sz w:val="28"/>
          <w:lang w:val="ru-RU"/>
        </w:rPr>
        <w:t>документооборота счетов-фактур, выписываемых в электронной форме.</w:t>
      </w:r>
    </w:p>
    <w:bookmarkEnd w:id="698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420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6983" w:name="z7862"/>
      <w:r w:rsidRPr="002F2912">
        <w:rPr>
          <w:b/>
          <w:color w:val="000000"/>
          <w:lang w:val="ru-RU"/>
        </w:rPr>
        <w:t xml:space="preserve"> Глава 48. ПОРЯДОК ИСЧИСЛЕНИЯ И УПЛАТЫ НАЛОГА</w:t>
      </w:r>
    </w:p>
    <w:bookmarkEnd w:id="6983"/>
    <w:p w:rsidR="00EF5B47" w:rsidRPr="002F2912" w:rsidRDefault="0085068E">
      <w:pPr>
        <w:spacing w:after="0"/>
        <w:jc w:val="both"/>
        <w:rPr>
          <w:lang w:val="ru-RU"/>
        </w:rPr>
      </w:pPr>
      <w:r w:rsidRPr="002F2912">
        <w:rPr>
          <w:b/>
          <w:color w:val="000000"/>
          <w:sz w:val="28"/>
          <w:lang w:val="ru-RU"/>
        </w:rPr>
        <w:t>Статья 421. Исчисление н</w:t>
      </w:r>
      <w:r w:rsidRPr="002F2912">
        <w:rPr>
          <w:b/>
          <w:color w:val="000000"/>
          <w:sz w:val="28"/>
          <w:lang w:val="ru-RU"/>
        </w:rPr>
        <w:t>алога на добавленную стоимость</w:t>
      </w:r>
    </w:p>
    <w:p w:rsidR="00EF5B47" w:rsidRPr="002F2912" w:rsidRDefault="0085068E">
      <w:pPr>
        <w:spacing w:after="0"/>
        <w:jc w:val="both"/>
        <w:rPr>
          <w:lang w:val="ru-RU"/>
        </w:rPr>
      </w:pPr>
      <w:bookmarkStart w:id="6984" w:name="z7863"/>
      <w:r>
        <w:rPr>
          <w:color w:val="000000"/>
          <w:sz w:val="28"/>
        </w:rPr>
        <w:t>     </w:t>
      </w:r>
      <w:r w:rsidRPr="002F2912">
        <w:rPr>
          <w:color w:val="000000"/>
          <w:sz w:val="28"/>
          <w:lang w:val="ru-RU"/>
        </w:rPr>
        <w:t xml:space="preserve">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EF5B47" w:rsidRPr="002F2912" w:rsidRDefault="0085068E">
      <w:pPr>
        <w:spacing w:after="0"/>
        <w:jc w:val="both"/>
        <w:rPr>
          <w:lang w:val="ru-RU"/>
        </w:rPr>
      </w:pPr>
      <w:bookmarkStart w:id="6985" w:name="z7864"/>
      <w:bookmarkEnd w:id="6984"/>
      <w:r w:rsidRPr="002F2912">
        <w:rPr>
          <w:color w:val="000000"/>
          <w:sz w:val="28"/>
          <w:lang w:val="ru-RU"/>
        </w:rPr>
        <w:t xml:space="preserve"> </w:t>
      </w:r>
      <w:r>
        <w:rPr>
          <w:color w:val="000000"/>
          <w:sz w:val="28"/>
        </w:rPr>
        <w:t>     </w:t>
      </w:r>
      <w:r w:rsidRPr="002F2912">
        <w:rPr>
          <w:color w:val="000000"/>
          <w:sz w:val="28"/>
          <w:lang w:val="ru-RU"/>
        </w:rPr>
        <w:t xml:space="preserve"> сумма налога на добавленную стоимость, начисленного с облагаемого оборота, </w:t>
      </w:r>
    </w:p>
    <w:p w:rsidR="00EF5B47" w:rsidRPr="002F2912" w:rsidRDefault="0085068E">
      <w:pPr>
        <w:spacing w:after="0"/>
        <w:jc w:val="both"/>
        <w:rPr>
          <w:lang w:val="ru-RU"/>
        </w:rPr>
      </w:pPr>
      <w:bookmarkStart w:id="6986" w:name="z7865"/>
      <w:bookmarkEnd w:id="6985"/>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6987" w:name="z7866"/>
      <w:bookmarkEnd w:id="6986"/>
      <w:r w:rsidRPr="002F2912">
        <w:rPr>
          <w:color w:val="000000"/>
          <w:sz w:val="28"/>
          <w:lang w:val="ru-RU"/>
        </w:rPr>
        <w:t xml:space="preserve"> </w:t>
      </w:r>
      <w:r>
        <w:rPr>
          <w:color w:val="000000"/>
          <w:sz w:val="28"/>
        </w:rPr>
        <w:t>     </w:t>
      </w:r>
      <w:r w:rsidRPr="002F2912">
        <w:rPr>
          <w:color w:val="000000"/>
          <w:sz w:val="28"/>
          <w:lang w:val="ru-RU"/>
        </w:rPr>
        <w:t xml:space="preserve"> сумма налога на добавленную стоимость, разрешенного к отнесению в зачет, определенная в соответствии со статьями 408, 409 и 410 настоящего Кодекса,</w:t>
      </w:r>
    </w:p>
    <w:p w:rsidR="00EF5B47" w:rsidRPr="002F2912" w:rsidRDefault="0085068E">
      <w:pPr>
        <w:spacing w:after="0"/>
        <w:jc w:val="both"/>
        <w:rPr>
          <w:lang w:val="ru-RU"/>
        </w:rPr>
      </w:pPr>
      <w:bookmarkStart w:id="6988" w:name="z7867"/>
      <w:bookmarkEnd w:id="6987"/>
      <w:r w:rsidRPr="002F2912">
        <w:rPr>
          <w:color w:val="000000"/>
          <w:sz w:val="28"/>
          <w:lang w:val="ru-RU"/>
        </w:rPr>
        <w:t xml:space="preserve"> </w:t>
      </w:r>
      <w:r>
        <w:rPr>
          <w:color w:val="000000"/>
          <w:sz w:val="28"/>
        </w:rPr>
        <w:t>     </w:t>
      </w:r>
      <w:r w:rsidRPr="002F2912">
        <w:rPr>
          <w:color w:val="000000"/>
          <w:sz w:val="28"/>
          <w:lang w:val="ru-RU"/>
        </w:rPr>
        <w:t xml:space="preserve"> минус </w:t>
      </w:r>
    </w:p>
    <w:p w:rsidR="00EF5B47" w:rsidRPr="002F2912" w:rsidRDefault="0085068E">
      <w:pPr>
        <w:spacing w:after="0"/>
        <w:jc w:val="both"/>
        <w:rPr>
          <w:lang w:val="ru-RU"/>
        </w:rPr>
      </w:pPr>
      <w:bookmarkStart w:id="6989" w:name="z7868"/>
      <w:bookmarkEnd w:id="6988"/>
      <w:r w:rsidRPr="002F2912">
        <w:rPr>
          <w:color w:val="000000"/>
          <w:sz w:val="28"/>
          <w:lang w:val="ru-RU"/>
        </w:rPr>
        <w:t xml:space="preserve"> </w:t>
      </w:r>
      <w:r>
        <w:rPr>
          <w:color w:val="000000"/>
          <w:sz w:val="28"/>
        </w:rPr>
        <w:t>     </w:t>
      </w:r>
      <w:r w:rsidRPr="002F2912">
        <w:rPr>
          <w:color w:val="000000"/>
          <w:sz w:val="28"/>
          <w:lang w:val="ru-RU"/>
        </w:rPr>
        <w:t xml:space="preserve"> дополнительная сумма налога на добавленную стоимость, относимого в зачет, определенная в соответствии со статьей 411 настоящего Кодекса.</w:t>
      </w:r>
    </w:p>
    <w:p w:rsidR="00EF5B47" w:rsidRPr="002F2912" w:rsidRDefault="0085068E">
      <w:pPr>
        <w:spacing w:after="0"/>
        <w:jc w:val="both"/>
        <w:rPr>
          <w:lang w:val="ru-RU"/>
        </w:rPr>
      </w:pPr>
      <w:bookmarkStart w:id="6990" w:name="z7869"/>
      <w:bookmarkEnd w:id="6989"/>
      <w:r>
        <w:rPr>
          <w:color w:val="000000"/>
          <w:sz w:val="28"/>
        </w:rPr>
        <w:t>     </w:t>
      </w:r>
      <w:r w:rsidRPr="002F2912">
        <w:rPr>
          <w:color w:val="000000"/>
          <w:sz w:val="28"/>
          <w:lang w:val="ru-RU"/>
        </w:rPr>
        <w:t xml:space="preserve"> 2. Сумма налога на добавленную стоимость, начисленного с облагаемого оборота, определяется в </w:t>
      </w:r>
      <w:r w:rsidRPr="002F2912">
        <w:rPr>
          <w:color w:val="000000"/>
          <w:sz w:val="28"/>
          <w:lang w:val="ru-RU"/>
        </w:rPr>
        <w:t>следующем порядке:</w:t>
      </w:r>
    </w:p>
    <w:p w:rsidR="00EF5B47" w:rsidRPr="002F2912" w:rsidRDefault="0085068E">
      <w:pPr>
        <w:spacing w:after="0"/>
        <w:jc w:val="both"/>
        <w:rPr>
          <w:lang w:val="ru-RU"/>
        </w:rPr>
      </w:pPr>
      <w:bookmarkStart w:id="6991" w:name="z7870"/>
      <w:bookmarkEnd w:id="6990"/>
      <w:r w:rsidRPr="002F2912">
        <w:rPr>
          <w:color w:val="000000"/>
          <w:sz w:val="28"/>
          <w:lang w:val="ru-RU"/>
        </w:rPr>
        <w:t xml:space="preserve"> </w:t>
      </w:r>
      <w:r>
        <w:rPr>
          <w:color w:val="000000"/>
          <w:sz w:val="28"/>
        </w:rPr>
        <w:t>     </w:t>
      </w:r>
      <w:r w:rsidRPr="002F2912">
        <w:rPr>
          <w:color w:val="000000"/>
          <w:sz w:val="28"/>
          <w:lang w:val="ru-RU"/>
        </w:rPr>
        <w:t xml:space="preserve"> 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настоящего Кодекса, уменьшенного и (или) увеличенного на сумму оборотов</w:t>
      </w:r>
      <w:r w:rsidRPr="002F2912">
        <w:rPr>
          <w:color w:val="000000"/>
          <w:sz w:val="28"/>
          <w:lang w:val="ru-RU"/>
        </w:rPr>
        <w:t xml:space="preserve">, предусмотренных статьями 383 и 384 настоящего Кодекса, </w:t>
      </w:r>
    </w:p>
    <w:p w:rsidR="00EF5B47" w:rsidRPr="002F2912" w:rsidRDefault="0085068E">
      <w:pPr>
        <w:spacing w:after="0"/>
        <w:jc w:val="both"/>
        <w:rPr>
          <w:lang w:val="ru-RU"/>
        </w:rPr>
      </w:pPr>
      <w:bookmarkStart w:id="6992" w:name="z7871"/>
      <w:bookmarkEnd w:id="6991"/>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6993" w:name="z7872"/>
      <w:bookmarkEnd w:id="6992"/>
      <w:r w:rsidRPr="002F2912">
        <w:rPr>
          <w:color w:val="000000"/>
          <w:sz w:val="28"/>
          <w:lang w:val="ru-RU"/>
        </w:rPr>
        <w:lastRenderedPageBreak/>
        <w:t xml:space="preserve"> </w:t>
      </w:r>
      <w:r>
        <w:rPr>
          <w:color w:val="000000"/>
          <w:sz w:val="28"/>
        </w:rPr>
        <w:t>     </w:t>
      </w:r>
      <w:r w:rsidRPr="002F2912">
        <w:rPr>
          <w:color w:val="000000"/>
          <w:sz w:val="28"/>
          <w:lang w:val="ru-RU"/>
        </w:rPr>
        <w:t xml:space="preserve"> произведение ставки, установленной пунктом 2 статьи 422 настоящего Кодекса, и оборотов по реализации, указанных в главе 44 настоящего Кодекса, уменьшенных и (или) увеличенных на су</w:t>
      </w:r>
      <w:r w:rsidRPr="002F2912">
        <w:rPr>
          <w:color w:val="000000"/>
          <w:sz w:val="28"/>
          <w:lang w:val="ru-RU"/>
        </w:rPr>
        <w:t>мму оборотов, предусмотренных статьями 383 и 384 настоящего Кодекса.</w:t>
      </w:r>
    </w:p>
    <w:p w:rsidR="00EF5B47" w:rsidRPr="002F2912" w:rsidRDefault="0085068E">
      <w:pPr>
        <w:spacing w:after="0"/>
        <w:jc w:val="both"/>
        <w:rPr>
          <w:lang w:val="ru-RU"/>
        </w:rPr>
      </w:pPr>
      <w:bookmarkStart w:id="6994" w:name="z14647"/>
      <w:bookmarkEnd w:id="6993"/>
      <w:r>
        <w:rPr>
          <w:color w:val="000000"/>
          <w:sz w:val="28"/>
        </w:rPr>
        <w:t>     </w:t>
      </w:r>
      <w:r w:rsidRPr="002F2912">
        <w:rPr>
          <w:color w:val="000000"/>
          <w:sz w:val="28"/>
          <w:lang w:val="ru-RU"/>
        </w:rPr>
        <w:t xml:space="preserve"> 2-1. Сумма налога на добавленную стоимость по деятельности по оказанию услуг казино, зала игровых автоматов, тотализатора и букмекерской конторы за налоговый период исчисляется в сл</w:t>
      </w:r>
      <w:r w:rsidRPr="002F2912">
        <w:rPr>
          <w:color w:val="000000"/>
          <w:sz w:val="28"/>
          <w:lang w:val="ru-RU"/>
        </w:rPr>
        <w:t>едующем порядке:</w:t>
      </w:r>
    </w:p>
    <w:p w:rsidR="00EF5B47" w:rsidRPr="002F2912" w:rsidRDefault="0085068E">
      <w:pPr>
        <w:spacing w:after="0"/>
        <w:jc w:val="both"/>
        <w:rPr>
          <w:lang w:val="ru-RU"/>
        </w:rPr>
      </w:pPr>
      <w:bookmarkStart w:id="6995" w:name="z14648"/>
      <w:bookmarkEnd w:id="6994"/>
      <w:r w:rsidRPr="002F2912">
        <w:rPr>
          <w:color w:val="000000"/>
          <w:sz w:val="28"/>
          <w:lang w:val="ru-RU"/>
        </w:rPr>
        <w:t xml:space="preserve"> </w:t>
      </w:r>
      <w:r>
        <w:rPr>
          <w:color w:val="000000"/>
          <w:sz w:val="28"/>
        </w:rPr>
        <w:t>     </w:t>
      </w:r>
      <w:r w:rsidRPr="002F2912">
        <w:rPr>
          <w:color w:val="000000"/>
          <w:sz w:val="28"/>
          <w:lang w:val="ru-RU"/>
        </w:rPr>
        <w:t xml:space="preserve"> сумма налога на добавленную стоимость с облагаемого оборота, определенного в соответствии с пунктом 16 статьи 381 настоящего Кодекса,</w:t>
      </w:r>
    </w:p>
    <w:p w:rsidR="00EF5B47" w:rsidRPr="002F2912" w:rsidRDefault="0085068E">
      <w:pPr>
        <w:spacing w:after="0"/>
        <w:jc w:val="both"/>
        <w:rPr>
          <w:lang w:val="ru-RU"/>
        </w:rPr>
      </w:pPr>
      <w:bookmarkStart w:id="6996" w:name="z14649"/>
      <w:bookmarkEnd w:id="6995"/>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6997" w:name="z14650"/>
      <w:bookmarkEnd w:id="6996"/>
      <w:r w:rsidRPr="002F2912">
        <w:rPr>
          <w:color w:val="000000"/>
          <w:sz w:val="28"/>
          <w:lang w:val="ru-RU"/>
        </w:rPr>
        <w:t xml:space="preserve"> </w:t>
      </w:r>
      <w:r>
        <w:rPr>
          <w:color w:val="000000"/>
          <w:sz w:val="28"/>
        </w:rPr>
        <w:t>     </w:t>
      </w:r>
      <w:r w:rsidRPr="002F2912">
        <w:rPr>
          <w:color w:val="000000"/>
          <w:sz w:val="28"/>
          <w:lang w:val="ru-RU"/>
        </w:rPr>
        <w:t xml:space="preserve"> сумма налога на добавленную стоимость, разрешенного к отнесению в зачет, опреде</w:t>
      </w:r>
      <w:r w:rsidRPr="002F2912">
        <w:rPr>
          <w:color w:val="000000"/>
          <w:sz w:val="28"/>
          <w:lang w:val="ru-RU"/>
        </w:rPr>
        <w:t>ленная в соответствии с пунктом 3 статьи 410 настоящего Кодекса.</w:t>
      </w:r>
    </w:p>
    <w:p w:rsidR="00EF5B47" w:rsidRPr="002F2912" w:rsidRDefault="0085068E">
      <w:pPr>
        <w:spacing w:after="0"/>
        <w:jc w:val="both"/>
        <w:rPr>
          <w:lang w:val="ru-RU"/>
        </w:rPr>
      </w:pPr>
      <w:bookmarkStart w:id="6998" w:name="z7873"/>
      <w:bookmarkEnd w:id="6997"/>
      <w:r>
        <w:rPr>
          <w:color w:val="000000"/>
          <w:sz w:val="28"/>
        </w:rPr>
        <w:t>     </w:t>
      </w:r>
      <w:r w:rsidRPr="002F2912">
        <w:rPr>
          <w:color w:val="000000"/>
          <w:sz w:val="28"/>
          <w:lang w:val="ru-RU"/>
        </w:rPr>
        <w:t xml:space="preserve"> 3. Если результат расчета, предусмотренного пунктом 1 настоящей статьи, имеет:</w:t>
      </w:r>
    </w:p>
    <w:p w:rsidR="00EF5B47" w:rsidRPr="002F2912" w:rsidRDefault="0085068E">
      <w:pPr>
        <w:spacing w:after="0"/>
        <w:jc w:val="both"/>
        <w:rPr>
          <w:lang w:val="ru-RU"/>
        </w:rPr>
      </w:pPr>
      <w:bookmarkStart w:id="6999" w:name="z7874"/>
      <w:bookmarkEnd w:id="6998"/>
      <w:r>
        <w:rPr>
          <w:color w:val="000000"/>
          <w:sz w:val="28"/>
        </w:rPr>
        <w:t>     </w:t>
      </w:r>
      <w:r w:rsidRPr="002F2912">
        <w:rPr>
          <w:color w:val="000000"/>
          <w:sz w:val="28"/>
          <w:lang w:val="ru-RU"/>
        </w:rPr>
        <w:t xml:space="preserve"> 1) положительное значение, такой результат является суммой налога, подлежащего уплате в бюджет в пор</w:t>
      </w:r>
      <w:r w:rsidRPr="002F2912">
        <w:rPr>
          <w:color w:val="000000"/>
          <w:sz w:val="28"/>
          <w:lang w:val="ru-RU"/>
        </w:rPr>
        <w:t>ядке, определенном настоящим Кодексом;</w:t>
      </w:r>
    </w:p>
    <w:p w:rsidR="00EF5B47" w:rsidRPr="002F2912" w:rsidRDefault="0085068E">
      <w:pPr>
        <w:spacing w:after="0"/>
        <w:jc w:val="both"/>
        <w:rPr>
          <w:lang w:val="ru-RU"/>
        </w:rPr>
      </w:pPr>
      <w:bookmarkStart w:id="7000" w:name="z7875"/>
      <w:bookmarkEnd w:id="6999"/>
      <w:r>
        <w:rPr>
          <w:color w:val="000000"/>
          <w:sz w:val="28"/>
        </w:rPr>
        <w:t>     </w:t>
      </w:r>
      <w:r w:rsidRPr="002F2912">
        <w:rPr>
          <w:color w:val="000000"/>
          <w:sz w:val="28"/>
          <w:lang w:val="ru-RU"/>
        </w:rPr>
        <w:t xml:space="preserve"> 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EF5B47" w:rsidRPr="002F2912" w:rsidRDefault="0085068E">
      <w:pPr>
        <w:spacing w:after="0"/>
        <w:jc w:val="both"/>
        <w:rPr>
          <w:lang w:val="ru-RU"/>
        </w:rPr>
      </w:pPr>
      <w:bookmarkStart w:id="7001" w:name="z7876"/>
      <w:bookmarkEnd w:id="7000"/>
      <w:r w:rsidRPr="002F2912">
        <w:rPr>
          <w:color w:val="000000"/>
          <w:sz w:val="28"/>
          <w:lang w:val="ru-RU"/>
        </w:rPr>
        <w:t xml:space="preserve"> </w:t>
      </w:r>
      <w:r>
        <w:rPr>
          <w:color w:val="000000"/>
          <w:sz w:val="28"/>
        </w:rPr>
        <w:t>     </w:t>
      </w:r>
      <w:r w:rsidRPr="002F2912">
        <w:rPr>
          <w:color w:val="000000"/>
          <w:sz w:val="28"/>
          <w:lang w:val="ru-RU"/>
        </w:rPr>
        <w:t xml:space="preserve"> 4. Сумма налога на добавленную стоимость за нерез</w:t>
      </w:r>
      <w:r w:rsidRPr="002F2912">
        <w:rPr>
          <w:color w:val="000000"/>
          <w:sz w:val="28"/>
          <w:lang w:val="ru-RU"/>
        </w:rPr>
        <w:t>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bookmarkEnd w:id="700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421 с изменением, внесенным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w:t>
      </w:r>
      <w:r w:rsidRPr="002F2912">
        <w:rPr>
          <w:color w:val="FF0000"/>
          <w:sz w:val="28"/>
          <w:lang w:val="ru-RU"/>
        </w:rPr>
        <w:t xml:space="preserve"> в действие с 01.01.2019).</w:t>
      </w:r>
      <w:r w:rsidRPr="002F2912">
        <w:rPr>
          <w:lang w:val="ru-RU"/>
        </w:rPr>
        <w:br/>
      </w:r>
    </w:p>
    <w:p w:rsidR="00EF5B47" w:rsidRPr="002F2912" w:rsidRDefault="0085068E">
      <w:pPr>
        <w:spacing w:after="0"/>
        <w:jc w:val="both"/>
        <w:rPr>
          <w:lang w:val="ru-RU"/>
        </w:rPr>
      </w:pPr>
      <w:r w:rsidRPr="002F2912">
        <w:rPr>
          <w:b/>
          <w:color w:val="000000"/>
          <w:sz w:val="28"/>
          <w:lang w:val="ru-RU"/>
        </w:rPr>
        <w:t>Статья 422. Ставки налога на добавленную стоимость</w:t>
      </w:r>
    </w:p>
    <w:p w:rsidR="00EF5B47" w:rsidRPr="002F2912" w:rsidRDefault="0085068E">
      <w:pPr>
        <w:spacing w:after="0"/>
        <w:jc w:val="both"/>
        <w:rPr>
          <w:lang w:val="ru-RU"/>
        </w:rPr>
      </w:pPr>
      <w:bookmarkStart w:id="7002" w:name="z7877"/>
      <w:r>
        <w:rPr>
          <w:color w:val="000000"/>
          <w:sz w:val="28"/>
        </w:rPr>
        <w:t>     </w:t>
      </w:r>
      <w:r w:rsidRPr="002F2912">
        <w:rPr>
          <w:color w:val="000000"/>
          <w:sz w:val="28"/>
          <w:lang w:val="ru-RU"/>
        </w:rPr>
        <w:t xml:space="preserve"> 1. Ставка налога на добавленную стоимость составляет 12 процентов и применяется к размеру облагаемого оборота и облагаемого импорта.</w:t>
      </w:r>
    </w:p>
    <w:p w:rsidR="00EF5B47" w:rsidRPr="002F2912" w:rsidRDefault="0085068E">
      <w:pPr>
        <w:spacing w:after="0"/>
        <w:jc w:val="both"/>
        <w:rPr>
          <w:lang w:val="ru-RU"/>
        </w:rPr>
      </w:pPr>
      <w:bookmarkStart w:id="7003" w:name="z7878"/>
      <w:bookmarkEnd w:id="7002"/>
      <w:r w:rsidRPr="002F2912">
        <w:rPr>
          <w:color w:val="000000"/>
          <w:sz w:val="28"/>
          <w:lang w:val="ru-RU"/>
        </w:rPr>
        <w:t xml:space="preserve"> </w:t>
      </w:r>
      <w:r>
        <w:rPr>
          <w:color w:val="000000"/>
          <w:sz w:val="28"/>
        </w:rPr>
        <w:t>     </w:t>
      </w:r>
      <w:r w:rsidRPr="002F2912">
        <w:rPr>
          <w:color w:val="000000"/>
          <w:sz w:val="28"/>
          <w:lang w:val="ru-RU"/>
        </w:rPr>
        <w:t xml:space="preserve"> 2. Обороты по реализации товаро</w:t>
      </w:r>
      <w:r w:rsidRPr="002F2912">
        <w:rPr>
          <w:color w:val="000000"/>
          <w:sz w:val="28"/>
          <w:lang w:val="ru-RU"/>
        </w:rPr>
        <w:t>в, работ, услуг, указанные в главе 44 настоящего Кодекса, облагаются налогом на добавленную стоимость по нулевой ставке.</w:t>
      </w:r>
    </w:p>
    <w:p w:rsidR="00EF5B47" w:rsidRPr="002F2912" w:rsidRDefault="0085068E">
      <w:pPr>
        <w:spacing w:after="0"/>
        <w:jc w:val="both"/>
        <w:rPr>
          <w:lang w:val="ru-RU"/>
        </w:rPr>
      </w:pPr>
      <w:bookmarkStart w:id="7004" w:name="z7879"/>
      <w:bookmarkEnd w:id="7003"/>
      <w:r w:rsidRPr="002F2912">
        <w:rPr>
          <w:color w:val="000000"/>
          <w:sz w:val="28"/>
          <w:lang w:val="ru-RU"/>
        </w:rPr>
        <w:t xml:space="preserve"> </w:t>
      </w:r>
      <w:r>
        <w:rPr>
          <w:color w:val="000000"/>
          <w:sz w:val="28"/>
        </w:rPr>
        <w:t>     </w:t>
      </w:r>
      <w:r w:rsidRPr="002F2912">
        <w:rPr>
          <w:color w:val="000000"/>
          <w:sz w:val="28"/>
          <w:lang w:val="ru-RU"/>
        </w:rPr>
        <w:t xml:space="preserve"> В случае неподтверждения в соответствии с главой 44 настоящего Кодекса оборота по реализации товаров, работ, услуг, облагаемого </w:t>
      </w:r>
      <w:r w:rsidRPr="002F2912">
        <w:rPr>
          <w:color w:val="000000"/>
          <w:sz w:val="28"/>
          <w:lang w:val="ru-RU"/>
        </w:rPr>
        <w:t>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EF5B47" w:rsidRPr="002F2912" w:rsidRDefault="0085068E">
      <w:pPr>
        <w:spacing w:after="0"/>
        <w:jc w:val="both"/>
        <w:rPr>
          <w:lang w:val="ru-RU"/>
        </w:rPr>
      </w:pPr>
      <w:bookmarkStart w:id="7005" w:name="z7880"/>
      <w:bookmarkEnd w:id="7004"/>
      <w:r>
        <w:rPr>
          <w:color w:val="000000"/>
          <w:sz w:val="28"/>
        </w:rPr>
        <w:t>     </w:t>
      </w:r>
      <w:r w:rsidRPr="002F2912">
        <w:rPr>
          <w:color w:val="000000"/>
          <w:sz w:val="28"/>
          <w:lang w:val="ru-RU"/>
        </w:rPr>
        <w:t xml:space="preserve"> Размеры и порядок уплаты единых ставок таможенных пошлин, налогов, а также совокуп</w:t>
      </w:r>
      <w:r w:rsidRPr="002F2912">
        <w:rPr>
          <w:color w:val="000000"/>
          <w:sz w:val="28"/>
          <w:lang w:val="ru-RU"/>
        </w:rPr>
        <w:t>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7006" w:name="z7881"/>
      <w:bookmarkEnd w:id="7005"/>
      <w:r w:rsidRPr="002F2912">
        <w:rPr>
          <w:color w:val="000000"/>
          <w:sz w:val="28"/>
          <w:lang w:val="ru-RU"/>
        </w:rPr>
        <w:lastRenderedPageBreak/>
        <w:t xml:space="preserve"> </w:t>
      </w:r>
      <w:r>
        <w:rPr>
          <w:color w:val="000000"/>
          <w:sz w:val="28"/>
        </w:rPr>
        <w:t>     </w:t>
      </w:r>
      <w:r w:rsidRPr="002F2912">
        <w:rPr>
          <w:color w:val="000000"/>
          <w:sz w:val="28"/>
          <w:lang w:val="ru-RU"/>
        </w:rPr>
        <w:t xml:space="preserve"> 3. При снятии лица с регистрационного учета по налогу на добавленную стоимость к разме</w:t>
      </w:r>
      <w:r w:rsidRPr="002F2912">
        <w:rPr>
          <w:color w:val="000000"/>
          <w:sz w:val="28"/>
          <w:lang w:val="ru-RU"/>
        </w:rPr>
        <w:t>ру облагаемого оборота, определяемого в соответствии с пунктом 4 статьи 380 настоящего Кодекса, применяется ставка налога на добавленную стоимость:</w:t>
      </w:r>
    </w:p>
    <w:p w:rsidR="00EF5B47" w:rsidRPr="002F2912" w:rsidRDefault="0085068E">
      <w:pPr>
        <w:spacing w:after="0"/>
        <w:jc w:val="both"/>
        <w:rPr>
          <w:lang w:val="ru-RU"/>
        </w:rPr>
      </w:pPr>
      <w:bookmarkStart w:id="7007" w:name="z7882"/>
      <w:bookmarkEnd w:id="7006"/>
      <w:r>
        <w:rPr>
          <w:color w:val="000000"/>
          <w:sz w:val="28"/>
        </w:rPr>
        <w:t>     </w:t>
      </w:r>
      <w:r w:rsidRPr="002F2912">
        <w:rPr>
          <w:color w:val="000000"/>
          <w:sz w:val="28"/>
          <w:lang w:val="ru-RU"/>
        </w:rPr>
        <w:t xml:space="preserve"> 1) по товарно-материальным запасам – действующая на дату снятия лица с регистрационного учета по налог</w:t>
      </w:r>
      <w:r w:rsidRPr="002F2912">
        <w:rPr>
          <w:color w:val="000000"/>
          <w:sz w:val="28"/>
          <w:lang w:val="ru-RU"/>
        </w:rPr>
        <w:t>у на добавленную стоимость;</w:t>
      </w:r>
    </w:p>
    <w:p w:rsidR="00EF5B47" w:rsidRPr="002F2912" w:rsidRDefault="0085068E">
      <w:pPr>
        <w:spacing w:after="0"/>
        <w:jc w:val="both"/>
        <w:rPr>
          <w:lang w:val="ru-RU"/>
        </w:rPr>
      </w:pPr>
      <w:bookmarkStart w:id="7008" w:name="z7883"/>
      <w:bookmarkEnd w:id="7007"/>
      <w:r>
        <w:rPr>
          <w:color w:val="000000"/>
          <w:sz w:val="28"/>
        </w:rPr>
        <w:t>     </w:t>
      </w:r>
      <w:r w:rsidRPr="002F2912">
        <w:rPr>
          <w:color w:val="000000"/>
          <w:sz w:val="28"/>
          <w:lang w:val="ru-RU"/>
        </w:rPr>
        <w:t xml:space="preserve"> 2) по основным средствам, нематериальным и биологическим активам, инвестициям в недвижимость – действовавшая на дату их приобретения.</w:t>
      </w:r>
    </w:p>
    <w:bookmarkEnd w:id="7008"/>
    <w:p w:rsidR="00EF5B47" w:rsidRPr="002F2912" w:rsidRDefault="0085068E">
      <w:pPr>
        <w:spacing w:after="0"/>
        <w:jc w:val="both"/>
        <w:rPr>
          <w:lang w:val="ru-RU"/>
        </w:rPr>
      </w:pPr>
      <w:r w:rsidRPr="002F2912">
        <w:rPr>
          <w:b/>
          <w:color w:val="000000"/>
          <w:sz w:val="28"/>
          <w:lang w:val="ru-RU"/>
        </w:rPr>
        <w:t>Статья 423. Налоговый период</w:t>
      </w:r>
    </w:p>
    <w:p w:rsidR="00EF5B47" w:rsidRPr="002F2912" w:rsidRDefault="0085068E">
      <w:pPr>
        <w:spacing w:after="0"/>
        <w:jc w:val="both"/>
        <w:rPr>
          <w:lang w:val="ru-RU"/>
        </w:rPr>
      </w:pPr>
      <w:bookmarkStart w:id="7009" w:name="z7884"/>
      <w:r>
        <w:rPr>
          <w:color w:val="000000"/>
          <w:sz w:val="28"/>
        </w:rPr>
        <w:t>     </w:t>
      </w:r>
      <w:r w:rsidRPr="002F2912">
        <w:rPr>
          <w:color w:val="000000"/>
          <w:sz w:val="28"/>
          <w:lang w:val="ru-RU"/>
        </w:rPr>
        <w:t xml:space="preserve"> Налоговым периодом по налогу на добавленную стоимость</w:t>
      </w:r>
      <w:r w:rsidRPr="002F2912">
        <w:rPr>
          <w:color w:val="000000"/>
          <w:sz w:val="28"/>
          <w:lang w:val="ru-RU"/>
        </w:rPr>
        <w:t xml:space="preserve"> является календарный квартал.</w:t>
      </w:r>
    </w:p>
    <w:bookmarkEnd w:id="7009"/>
    <w:p w:rsidR="00EF5B47" w:rsidRPr="002F2912" w:rsidRDefault="0085068E">
      <w:pPr>
        <w:spacing w:after="0"/>
        <w:jc w:val="both"/>
        <w:rPr>
          <w:lang w:val="ru-RU"/>
        </w:rPr>
      </w:pPr>
      <w:r w:rsidRPr="002F2912">
        <w:rPr>
          <w:b/>
          <w:color w:val="000000"/>
          <w:sz w:val="28"/>
          <w:lang w:val="ru-RU"/>
        </w:rPr>
        <w:t xml:space="preserve">Статья 424. Налоговая декларация </w:t>
      </w:r>
    </w:p>
    <w:p w:rsidR="00EF5B47" w:rsidRPr="002F2912" w:rsidRDefault="0085068E">
      <w:pPr>
        <w:spacing w:after="0"/>
        <w:jc w:val="both"/>
        <w:rPr>
          <w:lang w:val="ru-RU"/>
        </w:rPr>
      </w:pPr>
      <w:bookmarkStart w:id="7010" w:name="z7885"/>
      <w:r w:rsidRPr="002F2912">
        <w:rPr>
          <w:color w:val="000000"/>
          <w:sz w:val="28"/>
          <w:lang w:val="ru-RU"/>
        </w:rPr>
        <w:t xml:space="preserve"> </w:t>
      </w:r>
      <w:r>
        <w:rPr>
          <w:color w:val="000000"/>
          <w:sz w:val="28"/>
        </w:rPr>
        <w:t>     </w:t>
      </w:r>
      <w:r w:rsidRPr="002F2912">
        <w:rPr>
          <w:color w:val="000000"/>
          <w:sz w:val="28"/>
          <w:lang w:val="ru-RU"/>
        </w:rPr>
        <w:t xml:space="preserve"> 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w:t>
      </w:r>
      <w:r w:rsidRPr="002F2912">
        <w:rPr>
          <w:color w:val="000000"/>
          <w:sz w:val="28"/>
          <w:lang w:val="ru-RU"/>
        </w:rPr>
        <w:t>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EF5B47" w:rsidRPr="002F2912" w:rsidRDefault="0085068E">
      <w:pPr>
        <w:spacing w:after="0"/>
        <w:jc w:val="both"/>
        <w:rPr>
          <w:lang w:val="ru-RU"/>
        </w:rPr>
      </w:pPr>
      <w:bookmarkStart w:id="7011" w:name="z7886"/>
      <w:bookmarkEnd w:id="7010"/>
      <w:r>
        <w:rPr>
          <w:color w:val="000000"/>
          <w:sz w:val="28"/>
        </w:rPr>
        <w:t>     </w:t>
      </w:r>
      <w:r w:rsidRPr="002F2912">
        <w:rPr>
          <w:color w:val="000000"/>
          <w:sz w:val="28"/>
          <w:lang w:val="ru-RU"/>
        </w:rPr>
        <w:t xml:space="preserve"> Обязательство по представлению декларации по налогу на добавленную ст</w:t>
      </w:r>
      <w:r w:rsidRPr="002F2912">
        <w:rPr>
          <w:color w:val="000000"/>
          <w:sz w:val="28"/>
          <w:lang w:val="ru-RU"/>
        </w:rPr>
        <w:t>оимость не распространяется на лиц, указанных в подпунктах 2) и 3) пункта 1 статьи 367 настоящего Кодекса, по которым не произведена постановка на регистрационный учет по налогу на добавленную стоимость.</w:t>
      </w:r>
    </w:p>
    <w:p w:rsidR="00EF5B47" w:rsidRPr="002F2912" w:rsidRDefault="0085068E">
      <w:pPr>
        <w:spacing w:after="0"/>
        <w:jc w:val="both"/>
        <w:rPr>
          <w:lang w:val="ru-RU"/>
        </w:rPr>
      </w:pPr>
      <w:bookmarkStart w:id="7012" w:name="z7887"/>
      <w:bookmarkEnd w:id="7011"/>
      <w:r w:rsidRPr="002F2912">
        <w:rPr>
          <w:color w:val="000000"/>
          <w:sz w:val="28"/>
          <w:lang w:val="ru-RU"/>
        </w:rPr>
        <w:t xml:space="preserve"> </w:t>
      </w:r>
      <w:r>
        <w:rPr>
          <w:color w:val="000000"/>
          <w:sz w:val="28"/>
        </w:rPr>
        <w:t>     </w:t>
      </w:r>
      <w:r w:rsidRPr="002F2912">
        <w:rPr>
          <w:color w:val="000000"/>
          <w:sz w:val="28"/>
          <w:lang w:val="ru-RU"/>
        </w:rPr>
        <w:t xml:space="preserve"> 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p w:rsidR="00EF5B47" w:rsidRPr="002F2912" w:rsidRDefault="0085068E">
      <w:pPr>
        <w:spacing w:after="0"/>
        <w:jc w:val="both"/>
        <w:rPr>
          <w:lang w:val="ru-RU"/>
        </w:rPr>
      </w:pPr>
      <w:bookmarkStart w:id="7013" w:name="z7888"/>
      <w:bookmarkEnd w:id="7012"/>
      <w:r>
        <w:rPr>
          <w:color w:val="000000"/>
          <w:sz w:val="28"/>
        </w:rPr>
        <w:t>     </w:t>
      </w:r>
      <w:r w:rsidRPr="002F2912">
        <w:rPr>
          <w:color w:val="000000"/>
          <w:sz w:val="28"/>
          <w:lang w:val="ru-RU"/>
        </w:rPr>
        <w:t xml:space="preserve"> 2. Одновременно с деклар</w:t>
      </w:r>
      <w:r w:rsidRPr="002F2912">
        <w:rPr>
          <w:color w:val="000000"/>
          <w:sz w:val="28"/>
          <w:lang w:val="ru-RU"/>
        </w:rPr>
        <w:t>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w:t>
      </w:r>
      <w:r w:rsidRPr="002F2912">
        <w:rPr>
          <w:color w:val="000000"/>
          <w:sz w:val="28"/>
          <w:lang w:val="ru-RU"/>
        </w:rPr>
        <w:t xml:space="preserve"> устанавливаются уполномоченным органом.</w:t>
      </w:r>
    </w:p>
    <w:p w:rsidR="00EF5B47" w:rsidRPr="002F2912" w:rsidRDefault="0085068E">
      <w:pPr>
        <w:spacing w:after="0"/>
        <w:jc w:val="both"/>
        <w:rPr>
          <w:lang w:val="ru-RU"/>
        </w:rPr>
      </w:pPr>
      <w:bookmarkStart w:id="7014" w:name="z7889"/>
      <w:bookmarkEnd w:id="7013"/>
      <w:r>
        <w:rPr>
          <w:color w:val="000000"/>
          <w:sz w:val="28"/>
        </w:rPr>
        <w:t>     </w:t>
      </w:r>
      <w:r w:rsidRPr="002F2912">
        <w:rPr>
          <w:color w:val="000000"/>
          <w:sz w:val="28"/>
          <w:lang w:val="ru-RU"/>
        </w:rPr>
        <w:t xml:space="preserve"> Количество ячеек для указания номеров счетов-фактур не ограничивается при представлении в электронной форме:</w:t>
      </w:r>
    </w:p>
    <w:p w:rsidR="00EF5B47" w:rsidRPr="002F2912" w:rsidRDefault="0085068E">
      <w:pPr>
        <w:spacing w:after="0"/>
        <w:jc w:val="both"/>
        <w:rPr>
          <w:lang w:val="ru-RU"/>
        </w:rPr>
      </w:pPr>
      <w:bookmarkStart w:id="7015" w:name="z7890"/>
      <w:bookmarkEnd w:id="7014"/>
      <w:r>
        <w:rPr>
          <w:color w:val="000000"/>
          <w:sz w:val="28"/>
        </w:rPr>
        <w:t>     </w:t>
      </w:r>
      <w:r w:rsidRPr="002F2912">
        <w:rPr>
          <w:color w:val="000000"/>
          <w:sz w:val="28"/>
          <w:lang w:val="ru-RU"/>
        </w:rPr>
        <w:t xml:space="preserve"> 1) реестра счетов-фактур (документов на выпуск товаров из государственного материального резер</w:t>
      </w:r>
      <w:r w:rsidRPr="002F2912">
        <w:rPr>
          <w:color w:val="000000"/>
          <w:sz w:val="28"/>
          <w:lang w:val="ru-RU"/>
        </w:rPr>
        <w:t>ва) по приобретенным товарам, работам, услугам в течение отчетного налогового периода;</w:t>
      </w:r>
    </w:p>
    <w:p w:rsidR="00EF5B47" w:rsidRPr="002F2912" w:rsidRDefault="0085068E">
      <w:pPr>
        <w:spacing w:after="0"/>
        <w:jc w:val="both"/>
        <w:rPr>
          <w:lang w:val="ru-RU"/>
        </w:rPr>
      </w:pPr>
      <w:bookmarkStart w:id="7016" w:name="z7891"/>
      <w:bookmarkEnd w:id="7015"/>
      <w:r>
        <w:rPr>
          <w:color w:val="000000"/>
          <w:sz w:val="28"/>
        </w:rPr>
        <w:t>     </w:t>
      </w:r>
      <w:r w:rsidRPr="002F2912">
        <w:rPr>
          <w:color w:val="000000"/>
          <w:sz w:val="28"/>
          <w:lang w:val="ru-RU"/>
        </w:rPr>
        <w:t xml:space="preserve"> 2) реестра счетов-фактур по реализованным товарам, работам, услугам в течение отчетного налогового периода.</w:t>
      </w:r>
    </w:p>
    <w:p w:rsidR="00EF5B47" w:rsidRPr="002F2912" w:rsidRDefault="0085068E">
      <w:pPr>
        <w:spacing w:after="0"/>
        <w:jc w:val="both"/>
        <w:rPr>
          <w:lang w:val="ru-RU"/>
        </w:rPr>
      </w:pPr>
      <w:bookmarkStart w:id="7017" w:name="z7892"/>
      <w:bookmarkEnd w:id="7016"/>
      <w:r>
        <w:rPr>
          <w:color w:val="000000"/>
          <w:sz w:val="28"/>
        </w:rPr>
        <w:t>     </w:t>
      </w:r>
      <w:r w:rsidRPr="002F2912">
        <w:rPr>
          <w:color w:val="000000"/>
          <w:sz w:val="28"/>
          <w:lang w:val="ru-RU"/>
        </w:rPr>
        <w:t xml:space="preserve"> В случае если плательщик налога на добавленную ст</w:t>
      </w:r>
      <w:r w:rsidRPr="002F2912">
        <w:rPr>
          <w:color w:val="000000"/>
          <w:sz w:val="28"/>
          <w:lang w:val="ru-RU"/>
        </w:rPr>
        <w:t>оимость:</w:t>
      </w:r>
    </w:p>
    <w:p w:rsidR="00EF5B47" w:rsidRPr="002F2912" w:rsidRDefault="0085068E">
      <w:pPr>
        <w:spacing w:after="0"/>
        <w:jc w:val="both"/>
        <w:rPr>
          <w:lang w:val="ru-RU"/>
        </w:rPr>
      </w:pPr>
      <w:bookmarkStart w:id="7018" w:name="z7893"/>
      <w:bookmarkEnd w:id="7017"/>
      <w:r>
        <w:rPr>
          <w:color w:val="000000"/>
          <w:sz w:val="28"/>
        </w:rPr>
        <w:lastRenderedPageBreak/>
        <w:t>     </w:t>
      </w:r>
      <w:r w:rsidRPr="002F2912">
        <w:rPr>
          <w:color w:val="000000"/>
          <w:sz w:val="28"/>
          <w:lang w:val="ru-RU"/>
        </w:rPr>
        <w:t xml:space="preserve">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w:t>
      </w:r>
      <w:r w:rsidRPr="002F2912">
        <w:rPr>
          <w:color w:val="000000"/>
          <w:sz w:val="28"/>
          <w:lang w:val="ru-RU"/>
        </w:rPr>
        <w:t>жном носителе;</w:t>
      </w:r>
    </w:p>
    <w:p w:rsidR="00EF5B47" w:rsidRPr="002F2912" w:rsidRDefault="0085068E">
      <w:pPr>
        <w:spacing w:after="0"/>
        <w:jc w:val="both"/>
        <w:rPr>
          <w:lang w:val="ru-RU"/>
        </w:rPr>
      </w:pPr>
      <w:bookmarkStart w:id="7019" w:name="z7894"/>
      <w:bookmarkEnd w:id="7018"/>
      <w:r w:rsidRPr="002F2912">
        <w:rPr>
          <w:color w:val="000000"/>
          <w:sz w:val="28"/>
          <w:lang w:val="ru-RU"/>
        </w:rPr>
        <w:t xml:space="preserve"> </w:t>
      </w:r>
      <w:r>
        <w:rPr>
          <w:color w:val="000000"/>
          <w:sz w:val="28"/>
        </w:rPr>
        <w:t>     </w:t>
      </w:r>
      <w:r w:rsidRPr="002F2912">
        <w:rPr>
          <w:color w:val="000000"/>
          <w:sz w:val="28"/>
          <w:lang w:val="ru-RU"/>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w:t>
      </w:r>
      <w:r w:rsidRPr="002F2912">
        <w:rPr>
          <w:color w:val="000000"/>
          <w:sz w:val="28"/>
          <w:lang w:val="ru-RU"/>
        </w:rPr>
        <w:t xml:space="preserve"> бумажном носителе. </w:t>
      </w:r>
    </w:p>
    <w:p w:rsidR="00EF5B47" w:rsidRPr="002F2912" w:rsidRDefault="0085068E">
      <w:pPr>
        <w:spacing w:after="0"/>
        <w:jc w:val="both"/>
        <w:rPr>
          <w:lang w:val="ru-RU"/>
        </w:rPr>
      </w:pPr>
      <w:bookmarkStart w:id="7020" w:name="z7895"/>
      <w:bookmarkEnd w:id="7019"/>
      <w:r>
        <w:rPr>
          <w:color w:val="000000"/>
          <w:sz w:val="28"/>
        </w:rPr>
        <w:t>     </w:t>
      </w:r>
      <w:r w:rsidRPr="002F2912">
        <w:rPr>
          <w:color w:val="000000"/>
          <w:sz w:val="28"/>
          <w:lang w:val="ru-RU"/>
        </w:rPr>
        <w:t xml:space="preserve"> В случае если плательщик налога на добавленную стоимость:</w:t>
      </w:r>
    </w:p>
    <w:p w:rsidR="00EF5B47" w:rsidRPr="002F2912" w:rsidRDefault="0085068E">
      <w:pPr>
        <w:spacing w:after="0"/>
        <w:jc w:val="both"/>
        <w:rPr>
          <w:lang w:val="ru-RU"/>
        </w:rPr>
      </w:pPr>
      <w:bookmarkStart w:id="7021" w:name="z7896"/>
      <w:bookmarkEnd w:id="7020"/>
      <w:r>
        <w:rPr>
          <w:color w:val="000000"/>
          <w:sz w:val="28"/>
        </w:rPr>
        <w:t>     </w:t>
      </w:r>
      <w:r w:rsidRPr="002F2912">
        <w:rPr>
          <w:color w:val="000000"/>
          <w:sz w:val="28"/>
          <w:lang w:val="ru-RU"/>
        </w:rPr>
        <w:t xml:space="preserve">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w:t>
      </w:r>
      <w:r w:rsidRPr="002F2912">
        <w:rPr>
          <w:color w:val="000000"/>
          <w:sz w:val="28"/>
          <w:lang w:val="ru-RU"/>
        </w:rPr>
        <w:t>товарам, работам, услугам в налоговые органы не представляется;</w:t>
      </w:r>
    </w:p>
    <w:p w:rsidR="00EF5B47" w:rsidRPr="002F2912" w:rsidRDefault="0085068E">
      <w:pPr>
        <w:spacing w:after="0"/>
        <w:jc w:val="both"/>
        <w:rPr>
          <w:lang w:val="ru-RU"/>
        </w:rPr>
      </w:pPr>
      <w:bookmarkStart w:id="7022" w:name="z7897"/>
      <w:bookmarkEnd w:id="7021"/>
      <w:r>
        <w:rPr>
          <w:color w:val="000000"/>
          <w:sz w:val="28"/>
        </w:rPr>
        <w:t>     </w:t>
      </w:r>
      <w:r w:rsidRPr="002F2912">
        <w:rPr>
          <w:color w:val="000000"/>
          <w:sz w:val="28"/>
          <w:lang w:val="ru-RU"/>
        </w:rPr>
        <w:t xml:space="preserve">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w:t>
      </w:r>
      <w:r w:rsidRPr="002F2912">
        <w:rPr>
          <w:color w:val="000000"/>
          <w:sz w:val="28"/>
          <w:lang w:val="ru-RU"/>
        </w:rPr>
        <w:t>алоговые органы не представляется.</w:t>
      </w:r>
    </w:p>
    <w:bookmarkEnd w:id="7022"/>
    <w:p w:rsidR="00EF5B47" w:rsidRPr="002F2912" w:rsidRDefault="0085068E">
      <w:pPr>
        <w:spacing w:after="0"/>
        <w:rPr>
          <w:lang w:val="ru-RU"/>
        </w:rPr>
      </w:pPr>
      <w:r>
        <w:rPr>
          <w:color w:val="FF0000"/>
          <w:sz w:val="28"/>
        </w:rPr>
        <w:t>     </w:t>
      </w:r>
      <w:r w:rsidRPr="002F2912">
        <w:rPr>
          <w:color w:val="FF0000"/>
          <w:sz w:val="28"/>
          <w:lang w:val="ru-RU"/>
        </w:rPr>
        <w:t xml:space="preserve"> 3. Исключен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bookmarkStart w:id="7023" w:name="z7899"/>
      <w:r w:rsidRPr="002F2912">
        <w:rPr>
          <w:color w:val="000000"/>
          <w:sz w:val="28"/>
          <w:lang w:val="ru-RU"/>
        </w:rPr>
        <w:t xml:space="preserve"> </w:t>
      </w:r>
      <w:r>
        <w:rPr>
          <w:color w:val="000000"/>
          <w:sz w:val="28"/>
        </w:rPr>
        <w:t>     </w:t>
      </w:r>
      <w:r w:rsidRPr="002F2912">
        <w:rPr>
          <w:color w:val="000000"/>
          <w:sz w:val="28"/>
          <w:lang w:val="ru-RU"/>
        </w:rPr>
        <w:t xml:space="preserve"> 4. Налогоплательщик, снятый с регистрационного учета</w:t>
      </w:r>
      <w:r w:rsidRPr="002F2912">
        <w:rPr>
          <w:color w:val="000000"/>
          <w:sz w:val="28"/>
          <w:lang w:val="ru-RU"/>
        </w:rPr>
        <w:t xml:space="preserve">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месяца, следующего за</w:t>
      </w:r>
      <w:r w:rsidRPr="002F2912">
        <w:rPr>
          <w:color w:val="000000"/>
          <w:sz w:val="28"/>
          <w:lang w:val="ru-RU"/>
        </w:rPr>
        <w:t xml:space="preserve"> месяцем,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EF5B47" w:rsidRPr="002F2912" w:rsidRDefault="0085068E">
      <w:pPr>
        <w:spacing w:after="0"/>
        <w:jc w:val="both"/>
        <w:rPr>
          <w:lang w:val="ru-RU"/>
        </w:rPr>
      </w:pPr>
      <w:bookmarkStart w:id="7024" w:name="z17243"/>
      <w:bookmarkEnd w:id="7023"/>
      <w:r>
        <w:rPr>
          <w:color w:val="000000"/>
          <w:sz w:val="28"/>
        </w:rPr>
        <w:t>     </w:t>
      </w:r>
      <w:r w:rsidRPr="002F2912">
        <w:rPr>
          <w:color w:val="000000"/>
          <w:sz w:val="28"/>
          <w:lang w:val="ru-RU"/>
        </w:rPr>
        <w:t xml:space="preserve"> Положение настоящего пункт</w:t>
      </w:r>
      <w:r w:rsidRPr="002F2912">
        <w:rPr>
          <w:color w:val="000000"/>
          <w:sz w:val="28"/>
          <w:lang w:val="ru-RU"/>
        </w:rPr>
        <w:t>а не распространяется на лиц, указанных в подпункте 4), абзацах восьмом и девятом подпункта 6) пункта 4 статьи 85 настоящего Кодекса.</w:t>
      </w:r>
    </w:p>
    <w:p w:rsidR="00EF5B47" w:rsidRPr="002F2912" w:rsidRDefault="0085068E">
      <w:pPr>
        <w:spacing w:after="0"/>
        <w:jc w:val="both"/>
        <w:rPr>
          <w:lang w:val="ru-RU"/>
        </w:rPr>
      </w:pPr>
      <w:bookmarkStart w:id="7025" w:name="z14651"/>
      <w:bookmarkEnd w:id="7024"/>
      <w:r w:rsidRPr="002F2912">
        <w:rPr>
          <w:color w:val="000000"/>
          <w:sz w:val="28"/>
          <w:lang w:val="ru-RU"/>
        </w:rPr>
        <w:t xml:space="preserve"> </w:t>
      </w:r>
      <w:r>
        <w:rPr>
          <w:color w:val="000000"/>
          <w:sz w:val="28"/>
        </w:rPr>
        <w:t>     </w:t>
      </w:r>
      <w:r w:rsidRPr="002F2912">
        <w:rPr>
          <w:color w:val="000000"/>
          <w:sz w:val="28"/>
          <w:lang w:val="ru-RU"/>
        </w:rPr>
        <w:t xml:space="preserve"> 5. Плательщики налога на добавленную стоимость, осуществляющие деятельность по оказанию услуг казино, зала игровых </w:t>
      </w:r>
      <w:r w:rsidRPr="002F2912">
        <w:rPr>
          <w:color w:val="000000"/>
          <w:sz w:val="28"/>
          <w:lang w:val="ru-RU"/>
        </w:rPr>
        <w:t>автоматов, тотализатора и букмекерской конторы, представляют налоговую отчетность в соответствии с положениями раздела 16 настоящего Кодекса.</w:t>
      </w:r>
    </w:p>
    <w:bookmarkEnd w:id="702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424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w:t>
      </w:r>
      <w:r w:rsidRPr="002F2912">
        <w:rPr>
          <w:color w:val="FF0000"/>
          <w:sz w:val="28"/>
          <w:lang w:val="ru-RU"/>
        </w:rPr>
        <w:t xml:space="preserve">.2019);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w:t>
      </w:r>
      <w:r w:rsidRPr="002F2912">
        <w:rPr>
          <w:color w:val="FF0000"/>
          <w:sz w:val="28"/>
          <w:lang w:val="ru-RU"/>
        </w:rPr>
        <w:lastRenderedPageBreak/>
        <w:t>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425. Сроки уплаты налога на добавленную стоимость</w:t>
      </w:r>
    </w:p>
    <w:p w:rsidR="00EF5B47" w:rsidRPr="002F2912" w:rsidRDefault="0085068E">
      <w:pPr>
        <w:spacing w:after="0"/>
        <w:jc w:val="both"/>
        <w:rPr>
          <w:lang w:val="ru-RU"/>
        </w:rPr>
      </w:pPr>
      <w:bookmarkStart w:id="7026" w:name="z7900"/>
      <w:r>
        <w:rPr>
          <w:color w:val="000000"/>
          <w:sz w:val="28"/>
        </w:rPr>
        <w:t>     </w:t>
      </w:r>
      <w:r w:rsidRPr="002F2912">
        <w:rPr>
          <w:color w:val="000000"/>
          <w:sz w:val="28"/>
          <w:lang w:val="ru-RU"/>
        </w:rPr>
        <w:t xml:space="preserve"> Налог на добавленную стоимость подлежит уплате в бюджет по ме</w:t>
      </w:r>
      <w:r w:rsidRPr="002F2912">
        <w:rPr>
          <w:color w:val="000000"/>
          <w:sz w:val="28"/>
          <w:lang w:val="ru-RU"/>
        </w:rPr>
        <w:t>сту нахождения налогоплательщика в следующие сроки:</w:t>
      </w:r>
    </w:p>
    <w:p w:rsidR="00EF5B47" w:rsidRPr="002F2912" w:rsidRDefault="0085068E">
      <w:pPr>
        <w:spacing w:after="0"/>
        <w:jc w:val="both"/>
        <w:rPr>
          <w:lang w:val="ru-RU"/>
        </w:rPr>
      </w:pPr>
      <w:bookmarkStart w:id="7027" w:name="z7901"/>
      <w:bookmarkEnd w:id="7026"/>
      <w:r>
        <w:rPr>
          <w:color w:val="000000"/>
          <w:sz w:val="28"/>
        </w:rPr>
        <w:t>     </w:t>
      </w:r>
      <w:r w:rsidRPr="002F2912">
        <w:rPr>
          <w:color w:val="000000"/>
          <w:sz w:val="28"/>
          <w:lang w:val="ru-RU"/>
        </w:rPr>
        <w:t xml:space="preserve">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w:t>
      </w:r>
      <w:r w:rsidRPr="002F2912">
        <w:rPr>
          <w:color w:val="000000"/>
          <w:sz w:val="28"/>
          <w:lang w:val="ru-RU"/>
        </w:rPr>
        <w:t>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bookmarkEnd w:id="7027"/>
    <w:p w:rsidR="00EF5B47" w:rsidRPr="002F2912" w:rsidRDefault="0085068E">
      <w:pPr>
        <w:spacing w:after="0"/>
        <w:rPr>
          <w:lang w:val="ru-RU"/>
        </w:rPr>
      </w:pPr>
      <w:r>
        <w:rPr>
          <w:color w:val="FF0000"/>
          <w:sz w:val="28"/>
        </w:rPr>
        <w:t>     </w:t>
      </w:r>
      <w:r w:rsidRPr="002F2912">
        <w:rPr>
          <w:color w:val="FF0000"/>
          <w:sz w:val="28"/>
          <w:lang w:val="ru-RU"/>
        </w:rPr>
        <w:t xml:space="preserve"> 1-1) действовал до 26.02.2021 в соответствии с Законом РК от 02.07.2020 </w:t>
      </w:r>
      <w:r w:rsidRPr="002F2912">
        <w:rPr>
          <w:color w:val="000000"/>
          <w:sz w:val="28"/>
          <w:lang w:val="ru-RU"/>
        </w:rPr>
        <w:t>№ 354-</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7028" w:name="z7902"/>
      <w:r>
        <w:rPr>
          <w:color w:val="000000"/>
          <w:sz w:val="28"/>
        </w:rPr>
        <w:t>     </w:t>
      </w:r>
      <w:r w:rsidRPr="002F2912">
        <w:rPr>
          <w:color w:val="000000"/>
          <w:sz w:val="28"/>
          <w:lang w:val="ru-RU"/>
        </w:rPr>
        <w:t xml:space="preserve"> </w:t>
      </w:r>
      <w:r w:rsidRPr="002F2912">
        <w:rPr>
          <w:color w:val="000000"/>
          <w:sz w:val="28"/>
          <w:lang w:val="ru-RU"/>
        </w:rPr>
        <w:t>2) в сроки, определенные таможенным законодательством Республики Казахстан, – сумма налога на добавленную стоимость по импортируемым товарам;</w:t>
      </w:r>
    </w:p>
    <w:p w:rsidR="00EF5B47" w:rsidRPr="002F2912" w:rsidRDefault="0085068E">
      <w:pPr>
        <w:spacing w:after="0"/>
        <w:jc w:val="both"/>
        <w:rPr>
          <w:lang w:val="ru-RU"/>
        </w:rPr>
      </w:pPr>
      <w:bookmarkStart w:id="7029" w:name="z7903"/>
      <w:bookmarkEnd w:id="7028"/>
      <w:r w:rsidRPr="002F2912">
        <w:rPr>
          <w:color w:val="000000"/>
          <w:sz w:val="28"/>
          <w:lang w:val="ru-RU"/>
        </w:rPr>
        <w:t xml:space="preserve"> </w:t>
      </w:r>
      <w:r>
        <w:rPr>
          <w:color w:val="000000"/>
          <w:sz w:val="28"/>
        </w:rPr>
        <w:t>     </w:t>
      </w:r>
      <w:r w:rsidRPr="002F2912">
        <w:rPr>
          <w:color w:val="000000"/>
          <w:sz w:val="28"/>
          <w:lang w:val="ru-RU"/>
        </w:rPr>
        <w:t xml:space="preserve"> 3) не позднее десяти календарных дней со дня представления в налоговый орган ликвидационной декларации по н</w:t>
      </w:r>
      <w:r w:rsidRPr="002F2912">
        <w:rPr>
          <w:color w:val="000000"/>
          <w:sz w:val="28"/>
          <w:lang w:val="ru-RU"/>
        </w:rPr>
        <w:t>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w:t>
      </w:r>
      <w:r w:rsidRPr="002F2912">
        <w:rPr>
          <w:color w:val="000000"/>
          <w:sz w:val="28"/>
          <w:lang w:val="ru-RU"/>
        </w:rPr>
        <w:t>тоящего Кодекса.</w:t>
      </w:r>
    </w:p>
    <w:p w:rsidR="00EF5B47" w:rsidRPr="002F2912" w:rsidRDefault="0085068E">
      <w:pPr>
        <w:spacing w:after="0"/>
        <w:jc w:val="both"/>
        <w:rPr>
          <w:lang w:val="ru-RU"/>
        </w:rPr>
      </w:pPr>
      <w:bookmarkStart w:id="7030" w:name="z7904"/>
      <w:bookmarkEnd w:id="7029"/>
      <w:r>
        <w:rPr>
          <w:color w:val="000000"/>
          <w:sz w:val="28"/>
        </w:rPr>
        <w:t>     </w:t>
      </w:r>
      <w:r w:rsidRPr="002F2912">
        <w:rPr>
          <w:color w:val="000000"/>
          <w:sz w:val="28"/>
          <w:lang w:val="ru-RU"/>
        </w:rPr>
        <w:t xml:space="preserve">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w:t>
      </w:r>
      <w:r w:rsidRPr="002F2912">
        <w:rPr>
          <w:color w:val="000000"/>
          <w:sz w:val="28"/>
          <w:lang w:val="ru-RU"/>
        </w:rPr>
        <w:t>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bookmarkEnd w:id="7030"/>
    <w:p w:rsidR="00EF5B47" w:rsidRPr="002F2912" w:rsidRDefault="0085068E">
      <w:pPr>
        <w:spacing w:after="0"/>
        <w:rPr>
          <w:lang w:val="ru-RU"/>
        </w:rPr>
      </w:pPr>
      <w:r>
        <w:rPr>
          <w:color w:val="FF0000"/>
          <w:sz w:val="28"/>
        </w:rPr>
        <w:t>     </w:t>
      </w:r>
      <w:r w:rsidRPr="002F2912">
        <w:rPr>
          <w:color w:val="FF0000"/>
          <w:sz w:val="28"/>
          <w:lang w:val="ru-RU"/>
        </w:rPr>
        <w:t xml:space="preserve"> Сноск</w:t>
      </w:r>
      <w:r w:rsidRPr="002F2912">
        <w:rPr>
          <w:color w:val="FF0000"/>
          <w:sz w:val="28"/>
          <w:lang w:val="ru-RU"/>
        </w:rPr>
        <w:t xml:space="preserve">а. Статья 425 с изменениями, внесенными Законом РК от 02.07.2020 </w:t>
      </w:r>
      <w:r w:rsidRPr="002F2912">
        <w:rPr>
          <w:color w:val="000000"/>
          <w:sz w:val="28"/>
          <w:lang w:val="ru-RU"/>
        </w:rPr>
        <w:t>№ 354-</w:t>
      </w:r>
      <w:r>
        <w:rPr>
          <w:color w:val="000000"/>
          <w:sz w:val="28"/>
        </w:rPr>
        <w:t>VI</w:t>
      </w:r>
      <w:r w:rsidRPr="002F2912">
        <w:rPr>
          <w:color w:val="FF0000"/>
          <w:sz w:val="28"/>
          <w:lang w:val="ru-RU"/>
        </w:rPr>
        <w:t xml:space="preserve"> (вводится в действие с 01.07.2020 и действует до 26.02.2021).</w:t>
      </w:r>
      <w:r w:rsidRPr="002F2912">
        <w:rPr>
          <w:lang w:val="ru-RU"/>
        </w:rPr>
        <w:br/>
      </w:r>
    </w:p>
    <w:p w:rsidR="00EF5B47" w:rsidRDefault="0085068E">
      <w:pPr>
        <w:spacing w:after="0"/>
        <w:jc w:val="both"/>
      </w:pPr>
      <w:r w:rsidRPr="002F2912">
        <w:rPr>
          <w:b/>
          <w:color w:val="000000"/>
          <w:sz w:val="28"/>
          <w:lang w:val="ru-RU"/>
        </w:rPr>
        <w:t>Статья 426. Особенности исполнения налогового обязательства по налогу на добавленную стоимость недропользователями, осу</w:t>
      </w:r>
      <w:r w:rsidRPr="002F2912">
        <w:rPr>
          <w:b/>
          <w:color w:val="000000"/>
          <w:sz w:val="28"/>
          <w:lang w:val="ru-RU"/>
        </w:rPr>
        <w:t xml:space="preserve">ществляющими деятельность по соглашению </w:t>
      </w:r>
      <w:r>
        <w:rPr>
          <w:b/>
          <w:color w:val="000000"/>
          <w:sz w:val="28"/>
        </w:rPr>
        <w:t>(контракту) о разделе продукции в составе простого товарищества (консорциума)</w:t>
      </w:r>
    </w:p>
    <w:p w:rsidR="00EF5B47" w:rsidRPr="002F2912" w:rsidRDefault="0085068E">
      <w:pPr>
        <w:spacing w:after="0"/>
        <w:jc w:val="both"/>
        <w:rPr>
          <w:lang w:val="ru-RU"/>
        </w:rPr>
      </w:pPr>
      <w:bookmarkStart w:id="7031" w:name="z7905"/>
      <w:r>
        <w:rPr>
          <w:color w:val="000000"/>
          <w:sz w:val="28"/>
        </w:rPr>
        <w:t xml:space="preserve">      </w:t>
      </w:r>
      <w:r w:rsidRPr="002F2912">
        <w:rPr>
          <w:color w:val="000000"/>
          <w:sz w:val="28"/>
          <w:lang w:val="ru-RU"/>
        </w:rPr>
        <w:t>1. Налоговое обязательство по составлению и представлению налоговых форм по налогу на добавленную стоимость в рамках деятельности по</w:t>
      </w:r>
      <w:r w:rsidRPr="002F2912">
        <w:rPr>
          <w:color w:val="000000"/>
          <w:sz w:val="28"/>
          <w:lang w:val="ru-RU"/>
        </w:rPr>
        <w:t xml:space="preserve"> соглашению (контракту) о разделе продукции должно быть исполнено одним из следующих способов:</w:t>
      </w:r>
    </w:p>
    <w:p w:rsidR="00EF5B47" w:rsidRPr="002F2912" w:rsidRDefault="0085068E">
      <w:pPr>
        <w:spacing w:after="0"/>
        <w:jc w:val="both"/>
        <w:rPr>
          <w:lang w:val="ru-RU"/>
        </w:rPr>
      </w:pPr>
      <w:bookmarkStart w:id="7032" w:name="z7906"/>
      <w:bookmarkEnd w:id="7031"/>
      <w:r>
        <w:rPr>
          <w:color w:val="000000"/>
          <w:sz w:val="28"/>
        </w:rPr>
        <w:lastRenderedPageBreak/>
        <w:t>     </w:t>
      </w:r>
      <w:r w:rsidRPr="002F2912">
        <w:rPr>
          <w:color w:val="000000"/>
          <w:sz w:val="28"/>
          <w:lang w:val="ru-RU"/>
        </w:rPr>
        <w:t xml:space="preserve"> каждым участником простого товарищества в части доли налога на добавленную стоимость, приходящейся на указанного участника;</w:t>
      </w:r>
    </w:p>
    <w:p w:rsidR="00EF5B47" w:rsidRPr="002F2912" w:rsidRDefault="0085068E">
      <w:pPr>
        <w:spacing w:after="0"/>
        <w:jc w:val="both"/>
        <w:rPr>
          <w:lang w:val="ru-RU"/>
        </w:rPr>
      </w:pPr>
      <w:bookmarkStart w:id="7033" w:name="z7907"/>
      <w:bookmarkEnd w:id="7032"/>
      <w:r>
        <w:rPr>
          <w:color w:val="000000"/>
          <w:sz w:val="28"/>
        </w:rPr>
        <w:t>     </w:t>
      </w:r>
      <w:r w:rsidRPr="002F2912">
        <w:rPr>
          <w:color w:val="000000"/>
          <w:sz w:val="28"/>
          <w:lang w:val="ru-RU"/>
        </w:rPr>
        <w:t xml:space="preserve"> оператором сводно по деят</w:t>
      </w:r>
      <w:r w:rsidRPr="002F2912">
        <w:rPr>
          <w:color w:val="000000"/>
          <w:sz w:val="28"/>
          <w:lang w:val="ru-RU"/>
        </w:rPr>
        <w:t>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EF5B47" w:rsidRPr="002F2912" w:rsidRDefault="0085068E">
      <w:pPr>
        <w:spacing w:after="0"/>
        <w:jc w:val="both"/>
        <w:rPr>
          <w:lang w:val="ru-RU"/>
        </w:rPr>
      </w:pPr>
      <w:bookmarkStart w:id="7034" w:name="z7908"/>
      <w:bookmarkEnd w:id="7033"/>
      <w:r>
        <w:rPr>
          <w:color w:val="000000"/>
          <w:sz w:val="28"/>
        </w:rPr>
        <w:t>     </w:t>
      </w:r>
      <w:r w:rsidRPr="002F2912">
        <w:rPr>
          <w:color w:val="000000"/>
          <w:sz w:val="28"/>
          <w:lang w:val="ru-RU"/>
        </w:rPr>
        <w:t xml:space="preserve"> 2. При исполнении налогового </w:t>
      </w:r>
      <w:r w:rsidRPr="002F2912">
        <w:rPr>
          <w:color w:val="000000"/>
          <w:sz w:val="28"/>
          <w:lang w:val="ru-RU"/>
        </w:rPr>
        <w:t>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EF5B47" w:rsidRPr="002F2912" w:rsidRDefault="0085068E">
      <w:pPr>
        <w:spacing w:after="0"/>
        <w:jc w:val="both"/>
        <w:rPr>
          <w:lang w:val="ru-RU"/>
        </w:rPr>
      </w:pPr>
      <w:bookmarkStart w:id="7035" w:name="z7909"/>
      <w:bookmarkEnd w:id="7034"/>
      <w:r w:rsidRPr="002F2912">
        <w:rPr>
          <w:color w:val="000000"/>
          <w:sz w:val="28"/>
          <w:lang w:val="ru-RU"/>
        </w:rPr>
        <w:t xml:space="preserve"> </w:t>
      </w:r>
      <w:r>
        <w:rPr>
          <w:color w:val="000000"/>
          <w:sz w:val="28"/>
        </w:rPr>
        <w:t>     </w:t>
      </w:r>
      <w:r w:rsidRPr="002F2912">
        <w:rPr>
          <w:color w:val="000000"/>
          <w:sz w:val="28"/>
          <w:lang w:val="ru-RU"/>
        </w:rPr>
        <w:t xml:space="preserve"> счета-фактуры по реализации (приобретению) товаров, работ, услуг выписываются в соответствии с треб</w:t>
      </w:r>
      <w:r w:rsidRPr="002F2912">
        <w:rPr>
          <w:color w:val="000000"/>
          <w:sz w:val="28"/>
          <w:lang w:val="ru-RU"/>
        </w:rPr>
        <w:t>ованиями статьи 417 настоящего Кодекса;</w:t>
      </w:r>
    </w:p>
    <w:p w:rsidR="00EF5B47" w:rsidRPr="002F2912" w:rsidRDefault="0085068E">
      <w:pPr>
        <w:spacing w:after="0"/>
        <w:jc w:val="both"/>
        <w:rPr>
          <w:lang w:val="ru-RU"/>
        </w:rPr>
      </w:pPr>
      <w:bookmarkStart w:id="7036" w:name="z7910"/>
      <w:bookmarkEnd w:id="7035"/>
      <w:r>
        <w:rPr>
          <w:color w:val="000000"/>
          <w:sz w:val="28"/>
        </w:rPr>
        <w:t>     </w:t>
      </w:r>
      <w:r w:rsidRPr="002F2912">
        <w:rPr>
          <w:color w:val="000000"/>
          <w:sz w:val="28"/>
          <w:lang w:val="ru-RU"/>
        </w:rPr>
        <w:t xml:space="preserve">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w:t>
      </w:r>
      <w:r w:rsidRPr="002F2912">
        <w:rPr>
          <w:color w:val="000000"/>
          <w:sz w:val="28"/>
          <w:lang w:val="ru-RU"/>
        </w:rPr>
        <w:t>ого участника;</w:t>
      </w:r>
    </w:p>
    <w:p w:rsidR="00EF5B47" w:rsidRPr="002F2912" w:rsidRDefault="0085068E">
      <w:pPr>
        <w:spacing w:after="0"/>
        <w:jc w:val="both"/>
        <w:rPr>
          <w:lang w:val="ru-RU"/>
        </w:rPr>
      </w:pPr>
      <w:bookmarkStart w:id="7037" w:name="z7911"/>
      <w:bookmarkEnd w:id="7036"/>
      <w:r>
        <w:rPr>
          <w:color w:val="000000"/>
          <w:sz w:val="28"/>
        </w:rPr>
        <w:t>     </w:t>
      </w:r>
      <w:r w:rsidRPr="002F2912">
        <w:rPr>
          <w:color w:val="000000"/>
          <w:sz w:val="28"/>
          <w:lang w:val="ru-RU"/>
        </w:rPr>
        <w:t xml:space="preserve">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w:t>
      </w:r>
      <w:r w:rsidRPr="002F2912">
        <w:rPr>
          <w:color w:val="000000"/>
          <w:sz w:val="28"/>
          <w:lang w:val="ru-RU"/>
        </w:rPr>
        <w:t>олю указанного лица;</w:t>
      </w:r>
    </w:p>
    <w:p w:rsidR="00EF5B47" w:rsidRPr="002F2912" w:rsidRDefault="0085068E">
      <w:pPr>
        <w:spacing w:after="0"/>
        <w:jc w:val="both"/>
        <w:rPr>
          <w:lang w:val="ru-RU"/>
        </w:rPr>
      </w:pPr>
      <w:bookmarkStart w:id="7038" w:name="z7912"/>
      <w:bookmarkEnd w:id="7037"/>
      <w:r>
        <w:rPr>
          <w:color w:val="000000"/>
          <w:sz w:val="28"/>
        </w:rPr>
        <w:t>     </w:t>
      </w:r>
      <w:r w:rsidRPr="002F2912">
        <w:rPr>
          <w:color w:val="000000"/>
          <w:sz w:val="28"/>
          <w:lang w:val="ru-RU"/>
        </w:rPr>
        <w:t xml:space="preserve"> возврат суммы превышения налога на добавленную стоимость производится участнику простого товарищества (консорциума), представившему декларацию;</w:t>
      </w:r>
    </w:p>
    <w:p w:rsidR="00EF5B47" w:rsidRPr="002F2912" w:rsidRDefault="0085068E">
      <w:pPr>
        <w:spacing w:after="0"/>
        <w:jc w:val="both"/>
        <w:rPr>
          <w:lang w:val="ru-RU"/>
        </w:rPr>
      </w:pPr>
      <w:bookmarkStart w:id="7039" w:name="z7913"/>
      <w:bookmarkEnd w:id="7038"/>
      <w:r>
        <w:rPr>
          <w:color w:val="000000"/>
          <w:sz w:val="28"/>
        </w:rPr>
        <w:t>     </w:t>
      </w:r>
      <w:r w:rsidRPr="002F2912">
        <w:rPr>
          <w:color w:val="000000"/>
          <w:sz w:val="28"/>
          <w:lang w:val="ru-RU"/>
        </w:rPr>
        <w:t xml:space="preserve"> порядок налогового администрирования, в том числе вручения предписания, уведомл</w:t>
      </w:r>
      <w:r w:rsidRPr="002F2912">
        <w:rPr>
          <w:color w:val="000000"/>
          <w:sz w:val="28"/>
          <w:lang w:val="ru-RU"/>
        </w:rPr>
        <w:t>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rsidR="00EF5B47" w:rsidRPr="002F2912" w:rsidRDefault="0085068E">
      <w:pPr>
        <w:spacing w:after="0"/>
        <w:jc w:val="both"/>
        <w:rPr>
          <w:lang w:val="ru-RU"/>
        </w:rPr>
      </w:pPr>
      <w:bookmarkStart w:id="7040" w:name="z7914"/>
      <w:bookmarkEnd w:id="7039"/>
      <w:r>
        <w:rPr>
          <w:color w:val="000000"/>
          <w:sz w:val="28"/>
        </w:rPr>
        <w:t>     </w:t>
      </w:r>
      <w:r w:rsidRPr="002F2912">
        <w:rPr>
          <w:color w:val="000000"/>
          <w:sz w:val="28"/>
          <w:lang w:val="ru-RU"/>
        </w:rPr>
        <w:t xml:space="preserve"> 3. При исполнении налогового обязательства по составлению и представлению налоговых форм по нало</w:t>
      </w:r>
      <w:r w:rsidRPr="002F2912">
        <w:rPr>
          <w:color w:val="000000"/>
          <w:sz w:val="28"/>
          <w:lang w:val="ru-RU"/>
        </w:rPr>
        <w:t>гу на добавленную стоимость оператором сводно по деятельности, осуществляемой в рамках соглашения (контракта) о разделе продукции:</w:t>
      </w:r>
    </w:p>
    <w:p w:rsidR="00EF5B47" w:rsidRPr="002F2912" w:rsidRDefault="0085068E">
      <w:pPr>
        <w:spacing w:after="0"/>
        <w:jc w:val="both"/>
        <w:rPr>
          <w:lang w:val="ru-RU"/>
        </w:rPr>
      </w:pPr>
      <w:bookmarkStart w:id="7041" w:name="z7915"/>
      <w:bookmarkEnd w:id="7040"/>
      <w:r w:rsidRPr="002F2912">
        <w:rPr>
          <w:color w:val="000000"/>
          <w:sz w:val="28"/>
          <w:lang w:val="ru-RU"/>
        </w:rPr>
        <w:t xml:space="preserve"> </w:t>
      </w:r>
      <w:r>
        <w:rPr>
          <w:color w:val="000000"/>
          <w:sz w:val="28"/>
        </w:rPr>
        <w:t>     </w:t>
      </w:r>
      <w:r w:rsidRPr="002F2912">
        <w:rPr>
          <w:color w:val="000000"/>
          <w:sz w:val="28"/>
          <w:lang w:val="ru-RU"/>
        </w:rPr>
        <w:t xml:space="preserve"> счета-фактуры по реализации (приобретению) товаров, работ, услуг выписываются в общеустановленном порядке в соответств</w:t>
      </w:r>
      <w:r w:rsidRPr="002F2912">
        <w:rPr>
          <w:color w:val="000000"/>
          <w:sz w:val="28"/>
          <w:lang w:val="ru-RU"/>
        </w:rPr>
        <w:t>ии с требованиями статьи 412 настоящего Кодекса с указанием реквизитов оператора;</w:t>
      </w:r>
    </w:p>
    <w:p w:rsidR="00EF5B47" w:rsidRPr="002F2912" w:rsidRDefault="0085068E">
      <w:pPr>
        <w:spacing w:after="0"/>
        <w:jc w:val="both"/>
        <w:rPr>
          <w:lang w:val="ru-RU"/>
        </w:rPr>
      </w:pPr>
      <w:bookmarkStart w:id="7042" w:name="z7916"/>
      <w:bookmarkEnd w:id="7041"/>
      <w:r>
        <w:rPr>
          <w:color w:val="000000"/>
          <w:sz w:val="28"/>
        </w:rPr>
        <w:t>     </w:t>
      </w:r>
      <w:r w:rsidRPr="002F2912">
        <w:rPr>
          <w:color w:val="000000"/>
          <w:sz w:val="28"/>
          <w:lang w:val="ru-RU"/>
        </w:rPr>
        <w:t xml:space="preserve">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w:t>
      </w:r>
      <w:r w:rsidRPr="002F2912">
        <w:rPr>
          <w:color w:val="000000"/>
          <w:sz w:val="28"/>
          <w:lang w:val="ru-RU"/>
        </w:rPr>
        <w:t>емой в рамках соглашения (контракта) о разделе продукции;</w:t>
      </w:r>
    </w:p>
    <w:p w:rsidR="00EF5B47" w:rsidRPr="002F2912" w:rsidRDefault="0085068E">
      <w:pPr>
        <w:spacing w:after="0"/>
        <w:jc w:val="both"/>
        <w:rPr>
          <w:lang w:val="ru-RU"/>
        </w:rPr>
      </w:pPr>
      <w:bookmarkStart w:id="7043" w:name="z7917"/>
      <w:bookmarkEnd w:id="7042"/>
      <w:r>
        <w:rPr>
          <w:color w:val="000000"/>
          <w:sz w:val="28"/>
        </w:rPr>
        <w:t>     </w:t>
      </w:r>
      <w:r w:rsidRPr="002F2912">
        <w:rPr>
          <w:color w:val="000000"/>
          <w:sz w:val="28"/>
          <w:lang w:val="ru-RU"/>
        </w:rPr>
        <w:t xml:space="preserve">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EF5B47" w:rsidRPr="002F2912" w:rsidRDefault="0085068E">
      <w:pPr>
        <w:spacing w:after="0"/>
        <w:jc w:val="both"/>
        <w:rPr>
          <w:lang w:val="ru-RU"/>
        </w:rPr>
      </w:pPr>
      <w:bookmarkStart w:id="7044" w:name="z7918"/>
      <w:bookmarkEnd w:id="7043"/>
      <w:r>
        <w:rPr>
          <w:color w:val="000000"/>
          <w:sz w:val="28"/>
        </w:rPr>
        <w:lastRenderedPageBreak/>
        <w:t>     </w:t>
      </w:r>
      <w:r w:rsidRPr="002F2912">
        <w:rPr>
          <w:color w:val="000000"/>
          <w:sz w:val="28"/>
          <w:lang w:val="ru-RU"/>
        </w:rPr>
        <w:t xml:space="preserve"> возвра</w:t>
      </w:r>
      <w:r w:rsidRPr="002F2912">
        <w:rPr>
          <w:color w:val="000000"/>
          <w:sz w:val="28"/>
          <w:lang w:val="ru-RU"/>
        </w:rPr>
        <w:t>т суммы превышения налога на добавленную стоимость производится оператору;</w:t>
      </w:r>
    </w:p>
    <w:p w:rsidR="00EF5B47" w:rsidRDefault="0085068E">
      <w:pPr>
        <w:spacing w:after="0"/>
        <w:jc w:val="both"/>
      </w:pPr>
      <w:bookmarkStart w:id="7045" w:name="z7919"/>
      <w:bookmarkEnd w:id="7044"/>
      <w:r>
        <w:rPr>
          <w:color w:val="000000"/>
          <w:sz w:val="28"/>
        </w:rPr>
        <w:t>     </w:t>
      </w:r>
      <w:r w:rsidRPr="002F2912">
        <w:rPr>
          <w:color w:val="000000"/>
          <w:sz w:val="28"/>
          <w:lang w:val="ru-RU"/>
        </w:rPr>
        <w:t xml:space="preserve">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w:t>
      </w:r>
      <w:r w:rsidRPr="002F2912">
        <w:rPr>
          <w:color w:val="000000"/>
          <w:sz w:val="28"/>
          <w:lang w:val="ru-RU"/>
        </w:rPr>
        <w:t xml:space="preserve">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w:t>
      </w:r>
      <w:r>
        <w:rPr>
          <w:color w:val="000000"/>
          <w:sz w:val="28"/>
        </w:rPr>
        <w:t>(контракту) о разделе продукции.</w:t>
      </w:r>
    </w:p>
    <w:p w:rsidR="00EF5B47" w:rsidRPr="002F2912" w:rsidRDefault="0085068E">
      <w:pPr>
        <w:spacing w:after="0"/>
        <w:jc w:val="both"/>
        <w:rPr>
          <w:lang w:val="ru-RU"/>
        </w:rPr>
      </w:pPr>
      <w:bookmarkStart w:id="7046" w:name="z7920"/>
      <w:bookmarkEnd w:id="7045"/>
      <w:r>
        <w:rPr>
          <w:color w:val="000000"/>
          <w:sz w:val="28"/>
        </w:rPr>
        <w:t>     </w:t>
      </w:r>
      <w:r>
        <w:rPr>
          <w:color w:val="000000"/>
          <w:sz w:val="28"/>
        </w:rPr>
        <w:t xml:space="preserve"> </w:t>
      </w:r>
      <w:r w:rsidRPr="002F2912">
        <w:rPr>
          <w:color w:val="000000"/>
          <w:sz w:val="28"/>
          <w:lang w:val="ru-RU"/>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w:t>
      </w:r>
      <w:r w:rsidRPr="002F2912">
        <w:rPr>
          <w:color w:val="000000"/>
          <w:sz w:val="28"/>
          <w:lang w:val="ru-RU"/>
        </w:rPr>
        <w:t>ия периода действия соглашения (контракта) о разделе продукции.</w:t>
      </w:r>
    </w:p>
    <w:bookmarkEnd w:id="7046"/>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Pr>
          <w:color w:val="FF0000"/>
          <w:sz w:val="28"/>
        </w:rPr>
        <w:t>     </w:t>
      </w:r>
      <w:r w:rsidRPr="002F2912">
        <w:rPr>
          <w:color w:val="FF0000"/>
          <w:sz w:val="28"/>
          <w:lang w:val="ru-RU"/>
        </w:rPr>
        <w:t xml:space="preserve"> </w:t>
      </w:r>
      <w:r w:rsidRPr="002F2912">
        <w:rPr>
          <w:lang w:val="ru-RU"/>
        </w:rPr>
        <w:br/>
      </w:r>
      <w:r>
        <w:rPr>
          <w:color w:val="FF0000"/>
          <w:sz w:val="28"/>
        </w:rPr>
        <w:t>     </w:t>
      </w:r>
      <w:r w:rsidRPr="002F2912">
        <w:rPr>
          <w:color w:val="FF0000"/>
          <w:sz w:val="28"/>
          <w:lang w:val="ru-RU"/>
        </w:rPr>
        <w:t xml:space="preserve"> Статья 427 действует до 01.01.2025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427. Уплата налога на добавленную стоимость на </w:t>
      </w:r>
      <w:r w:rsidRPr="002F2912">
        <w:rPr>
          <w:b/>
          <w:color w:val="000000"/>
          <w:sz w:val="28"/>
          <w:lang w:val="ru-RU"/>
        </w:rPr>
        <w:t>импортируемые товары методом зачета</w:t>
      </w:r>
    </w:p>
    <w:p w:rsidR="00EF5B47" w:rsidRPr="002F2912" w:rsidRDefault="0085068E">
      <w:pPr>
        <w:spacing w:after="0"/>
        <w:jc w:val="both"/>
        <w:rPr>
          <w:lang w:val="ru-RU"/>
        </w:rPr>
      </w:pPr>
      <w:bookmarkStart w:id="7047" w:name="z7921"/>
      <w:r w:rsidRPr="002F2912">
        <w:rPr>
          <w:color w:val="000000"/>
          <w:sz w:val="28"/>
          <w:lang w:val="ru-RU"/>
        </w:rPr>
        <w:t xml:space="preserve"> </w:t>
      </w:r>
      <w:r>
        <w:rPr>
          <w:color w:val="000000"/>
          <w:sz w:val="28"/>
        </w:rPr>
        <w:t>     </w:t>
      </w:r>
      <w:r w:rsidRPr="002F2912">
        <w:rPr>
          <w:color w:val="000000"/>
          <w:sz w:val="28"/>
          <w:lang w:val="ru-RU"/>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статьи 367 настоящего Коде</w:t>
      </w:r>
      <w:r w:rsidRPr="002F2912">
        <w:rPr>
          <w:color w:val="000000"/>
          <w:sz w:val="28"/>
          <w:lang w:val="ru-RU"/>
        </w:rPr>
        <w:t>кса, по следующим товарам, помещаемым под таможенную процедуру выпуска для внутреннего потребления:</w:t>
      </w:r>
    </w:p>
    <w:p w:rsidR="00EF5B47" w:rsidRPr="002F2912" w:rsidRDefault="0085068E">
      <w:pPr>
        <w:spacing w:after="0"/>
        <w:jc w:val="both"/>
        <w:rPr>
          <w:lang w:val="ru-RU"/>
        </w:rPr>
      </w:pPr>
      <w:bookmarkStart w:id="7048" w:name="z7922"/>
      <w:bookmarkEnd w:id="7047"/>
      <w:r>
        <w:rPr>
          <w:color w:val="000000"/>
          <w:sz w:val="28"/>
        </w:rPr>
        <w:t>     </w:t>
      </w:r>
      <w:r w:rsidRPr="002F2912">
        <w:rPr>
          <w:color w:val="000000"/>
          <w:sz w:val="28"/>
          <w:lang w:val="ru-RU"/>
        </w:rPr>
        <w:t xml:space="preserve"> 1) оборудование;</w:t>
      </w:r>
    </w:p>
    <w:p w:rsidR="00EF5B47" w:rsidRPr="002F2912" w:rsidRDefault="0085068E">
      <w:pPr>
        <w:spacing w:after="0"/>
        <w:jc w:val="both"/>
        <w:rPr>
          <w:lang w:val="ru-RU"/>
        </w:rPr>
      </w:pPr>
      <w:bookmarkStart w:id="7049" w:name="z7923"/>
      <w:bookmarkEnd w:id="7048"/>
      <w:r>
        <w:rPr>
          <w:color w:val="000000"/>
          <w:sz w:val="28"/>
        </w:rPr>
        <w:t>     </w:t>
      </w:r>
      <w:r w:rsidRPr="002F2912">
        <w:rPr>
          <w:color w:val="000000"/>
          <w:sz w:val="28"/>
          <w:lang w:val="ru-RU"/>
        </w:rPr>
        <w:t xml:space="preserve"> 2) сельскохозяйственная техника;</w:t>
      </w:r>
    </w:p>
    <w:p w:rsidR="00EF5B47" w:rsidRPr="002F2912" w:rsidRDefault="0085068E">
      <w:pPr>
        <w:spacing w:after="0"/>
        <w:jc w:val="both"/>
        <w:rPr>
          <w:lang w:val="ru-RU"/>
        </w:rPr>
      </w:pPr>
      <w:bookmarkStart w:id="7050" w:name="z7924"/>
      <w:bookmarkEnd w:id="7049"/>
      <w:r>
        <w:rPr>
          <w:color w:val="000000"/>
          <w:sz w:val="28"/>
        </w:rPr>
        <w:t>     </w:t>
      </w:r>
      <w:r w:rsidRPr="002F2912">
        <w:rPr>
          <w:color w:val="000000"/>
          <w:sz w:val="28"/>
          <w:lang w:val="ru-RU"/>
        </w:rPr>
        <w:t xml:space="preserve"> 3) грузовой подвижной состав автомобильного транспорта;</w:t>
      </w:r>
    </w:p>
    <w:p w:rsidR="00EF5B47" w:rsidRPr="002F2912" w:rsidRDefault="0085068E">
      <w:pPr>
        <w:spacing w:after="0"/>
        <w:jc w:val="both"/>
        <w:rPr>
          <w:lang w:val="ru-RU"/>
        </w:rPr>
      </w:pPr>
      <w:bookmarkStart w:id="7051" w:name="z7925"/>
      <w:bookmarkEnd w:id="7050"/>
      <w:r>
        <w:rPr>
          <w:color w:val="000000"/>
          <w:sz w:val="28"/>
        </w:rPr>
        <w:t>     </w:t>
      </w:r>
      <w:r w:rsidRPr="002F2912">
        <w:rPr>
          <w:color w:val="000000"/>
          <w:sz w:val="28"/>
          <w:lang w:val="ru-RU"/>
        </w:rPr>
        <w:t xml:space="preserve"> 4) вертолеты и самолеты;</w:t>
      </w:r>
    </w:p>
    <w:p w:rsidR="00EF5B47" w:rsidRPr="002F2912" w:rsidRDefault="0085068E">
      <w:pPr>
        <w:spacing w:after="0"/>
        <w:jc w:val="both"/>
        <w:rPr>
          <w:lang w:val="ru-RU"/>
        </w:rPr>
      </w:pPr>
      <w:bookmarkStart w:id="7052" w:name="z7926"/>
      <w:bookmarkEnd w:id="7051"/>
      <w:r>
        <w:rPr>
          <w:color w:val="000000"/>
          <w:sz w:val="28"/>
        </w:rPr>
        <w:t> </w:t>
      </w:r>
      <w:r>
        <w:rPr>
          <w:color w:val="000000"/>
          <w:sz w:val="28"/>
        </w:rPr>
        <w:t>    </w:t>
      </w:r>
      <w:r w:rsidRPr="002F2912">
        <w:rPr>
          <w:color w:val="000000"/>
          <w:sz w:val="28"/>
          <w:lang w:val="ru-RU"/>
        </w:rPr>
        <w:t xml:space="preserve"> 5) локомотивы железнодорожные и вагоны;</w:t>
      </w:r>
    </w:p>
    <w:p w:rsidR="00EF5B47" w:rsidRPr="002F2912" w:rsidRDefault="0085068E">
      <w:pPr>
        <w:spacing w:after="0"/>
        <w:jc w:val="both"/>
        <w:rPr>
          <w:lang w:val="ru-RU"/>
        </w:rPr>
      </w:pPr>
      <w:bookmarkStart w:id="7053" w:name="z7927"/>
      <w:bookmarkEnd w:id="7052"/>
      <w:r w:rsidRPr="002F2912">
        <w:rPr>
          <w:color w:val="000000"/>
          <w:sz w:val="28"/>
          <w:lang w:val="ru-RU"/>
        </w:rPr>
        <w:t xml:space="preserve"> </w:t>
      </w:r>
      <w:r>
        <w:rPr>
          <w:color w:val="000000"/>
          <w:sz w:val="28"/>
        </w:rPr>
        <w:t>     </w:t>
      </w:r>
      <w:r w:rsidRPr="002F2912">
        <w:rPr>
          <w:color w:val="000000"/>
          <w:sz w:val="28"/>
          <w:lang w:val="ru-RU"/>
        </w:rPr>
        <w:t xml:space="preserve"> 6) морские суда; </w:t>
      </w:r>
    </w:p>
    <w:p w:rsidR="00EF5B47" w:rsidRPr="002F2912" w:rsidRDefault="0085068E">
      <w:pPr>
        <w:spacing w:after="0"/>
        <w:jc w:val="both"/>
        <w:rPr>
          <w:lang w:val="ru-RU"/>
        </w:rPr>
      </w:pPr>
      <w:bookmarkStart w:id="7054" w:name="z7928"/>
      <w:bookmarkEnd w:id="7053"/>
      <w:r>
        <w:rPr>
          <w:color w:val="000000"/>
          <w:sz w:val="28"/>
        </w:rPr>
        <w:t>     </w:t>
      </w:r>
      <w:r w:rsidRPr="002F2912">
        <w:rPr>
          <w:color w:val="000000"/>
          <w:sz w:val="28"/>
          <w:lang w:val="ru-RU"/>
        </w:rPr>
        <w:t xml:space="preserve"> 7) запасные части;</w:t>
      </w:r>
    </w:p>
    <w:p w:rsidR="00EF5B47" w:rsidRPr="002F2912" w:rsidRDefault="0085068E">
      <w:pPr>
        <w:spacing w:after="0"/>
        <w:jc w:val="both"/>
        <w:rPr>
          <w:lang w:val="ru-RU"/>
        </w:rPr>
      </w:pPr>
      <w:bookmarkStart w:id="7055" w:name="z16680"/>
      <w:bookmarkEnd w:id="7054"/>
      <w:r>
        <w:rPr>
          <w:color w:val="000000"/>
          <w:sz w:val="28"/>
        </w:rPr>
        <w:t>     </w:t>
      </w:r>
      <w:r w:rsidRPr="002F2912">
        <w:rPr>
          <w:color w:val="000000"/>
          <w:sz w:val="28"/>
          <w:lang w:val="ru-RU"/>
        </w:rPr>
        <w:t xml:space="preserve"> 7-1) пестициды;</w:t>
      </w:r>
    </w:p>
    <w:p w:rsidR="00EF5B47" w:rsidRPr="002F2912" w:rsidRDefault="0085068E">
      <w:pPr>
        <w:spacing w:after="0"/>
        <w:jc w:val="both"/>
        <w:rPr>
          <w:lang w:val="ru-RU"/>
        </w:rPr>
      </w:pPr>
      <w:bookmarkStart w:id="7056" w:name="z16681"/>
      <w:bookmarkEnd w:id="7055"/>
      <w:r>
        <w:rPr>
          <w:color w:val="000000"/>
          <w:sz w:val="28"/>
        </w:rPr>
        <w:t>     </w:t>
      </w:r>
      <w:r w:rsidRPr="002F2912">
        <w:rPr>
          <w:color w:val="000000"/>
          <w:sz w:val="28"/>
          <w:lang w:val="ru-RU"/>
        </w:rPr>
        <w:t xml:space="preserve"> 7-2) племенные животные и оборудование для искусственного осеменения;</w:t>
      </w:r>
    </w:p>
    <w:p w:rsidR="00EF5B47" w:rsidRPr="002F2912" w:rsidRDefault="0085068E">
      <w:pPr>
        <w:spacing w:after="0"/>
        <w:jc w:val="both"/>
        <w:rPr>
          <w:lang w:val="ru-RU"/>
        </w:rPr>
      </w:pPr>
      <w:bookmarkStart w:id="7057" w:name="z16682"/>
      <w:bookmarkEnd w:id="7056"/>
      <w:r>
        <w:rPr>
          <w:color w:val="000000"/>
          <w:sz w:val="28"/>
        </w:rPr>
        <w:t>     </w:t>
      </w:r>
      <w:r w:rsidRPr="002F2912">
        <w:rPr>
          <w:color w:val="000000"/>
          <w:sz w:val="28"/>
          <w:lang w:val="ru-RU"/>
        </w:rPr>
        <w:t xml:space="preserve"> 7-3) крупный рогатый скот живой.</w:t>
      </w:r>
    </w:p>
    <w:bookmarkEnd w:id="7057"/>
    <w:p w:rsidR="00EF5B47" w:rsidRPr="002F2912" w:rsidRDefault="0085068E">
      <w:pPr>
        <w:spacing w:after="0"/>
        <w:rPr>
          <w:lang w:val="ru-RU"/>
        </w:rPr>
      </w:pPr>
      <w:r>
        <w:rPr>
          <w:color w:val="FF0000"/>
          <w:sz w:val="28"/>
        </w:rPr>
        <w:t>     </w:t>
      </w:r>
      <w:r w:rsidRPr="002F2912">
        <w:rPr>
          <w:color w:val="FF0000"/>
          <w:sz w:val="28"/>
          <w:lang w:val="ru-RU"/>
        </w:rPr>
        <w:t xml:space="preserve"> 8) исключен, в соо</w:t>
      </w:r>
      <w:r w:rsidRPr="002F2912">
        <w:rPr>
          <w:color w:val="FF0000"/>
          <w:sz w:val="28"/>
          <w:lang w:val="ru-RU"/>
        </w:rPr>
        <w:t xml:space="preserve">тветствии с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r>
        <w:rPr>
          <w:color w:val="FF0000"/>
          <w:sz w:val="28"/>
        </w:rPr>
        <w:t>     </w:t>
      </w:r>
      <w:r w:rsidRPr="002F2912">
        <w:rPr>
          <w:color w:val="FF0000"/>
          <w:sz w:val="28"/>
          <w:lang w:val="ru-RU"/>
        </w:rPr>
        <w:t xml:space="preserve"> 9) исключен, в соответствии с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r>
        <w:rPr>
          <w:color w:val="FF0000"/>
          <w:sz w:val="28"/>
        </w:rPr>
        <w:lastRenderedPageBreak/>
        <w:t>     </w:t>
      </w:r>
      <w:r w:rsidRPr="002F2912">
        <w:rPr>
          <w:color w:val="FF0000"/>
          <w:sz w:val="28"/>
          <w:lang w:val="ru-RU"/>
        </w:rPr>
        <w:t xml:space="preserve"> 10) исключен, в соответствии с Законом РК от 20.12.2021 </w:t>
      </w:r>
      <w:r w:rsidRPr="002F2912">
        <w:rPr>
          <w:color w:val="000000"/>
          <w:sz w:val="28"/>
          <w:lang w:val="ru-RU"/>
        </w:rPr>
        <w:t>№ 85-</w:t>
      </w:r>
      <w:r>
        <w:rPr>
          <w:color w:val="000000"/>
          <w:sz w:val="28"/>
        </w:rPr>
        <w:t>V</w:t>
      </w:r>
      <w:r>
        <w:rPr>
          <w:color w:val="000000"/>
          <w:sz w:val="28"/>
        </w:rPr>
        <w:t>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bookmarkStart w:id="7058" w:name="z7932"/>
      <w:r>
        <w:rPr>
          <w:color w:val="000000"/>
          <w:sz w:val="28"/>
        </w:rPr>
        <w:t>     </w:t>
      </w:r>
      <w:r w:rsidRPr="002F2912">
        <w:rPr>
          <w:color w:val="000000"/>
          <w:sz w:val="28"/>
          <w:lang w:val="ru-RU"/>
        </w:rPr>
        <w:t xml:space="preserve"> Перечень указанных товаров и порядок его формирования определяются уполномоченным органом в области налоговой политики.</w:t>
      </w:r>
    </w:p>
    <w:p w:rsidR="00EF5B47" w:rsidRPr="002F2912" w:rsidRDefault="0085068E">
      <w:pPr>
        <w:spacing w:after="0"/>
        <w:jc w:val="both"/>
        <w:rPr>
          <w:lang w:val="ru-RU"/>
        </w:rPr>
      </w:pPr>
      <w:bookmarkStart w:id="7059" w:name="z7933"/>
      <w:bookmarkEnd w:id="7058"/>
      <w:r>
        <w:rPr>
          <w:color w:val="000000"/>
          <w:sz w:val="28"/>
        </w:rPr>
        <w:t>     </w:t>
      </w:r>
      <w:r w:rsidRPr="002F2912">
        <w:rPr>
          <w:color w:val="000000"/>
          <w:sz w:val="28"/>
          <w:lang w:val="ru-RU"/>
        </w:rPr>
        <w:t xml:space="preserve"> В данный перечень включаются товары, производство которых отсутствует на </w:t>
      </w:r>
      <w:r w:rsidRPr="002F2912">
        <w:rPr>
          <w:color w:val="000000"/>
          <w:sz w:val="28"/>
          <w:lang w:val="ru-RU"/>
        </w:rPr>
        <w:t>территории Республики Казахстан.</w:t>
      </w:r>
    </w:p>
    <w:p w:rsidR="00EF5B47" w:rsidRPr="002F2912" w:rsidRDefault="0085068E">
      <w:pPr>
        <w:spacing w:after="0"/>
        <w:jc w:val="both"/>
        <w:rPr>
          <w:lang w:val="ru-RU"/>
        </w:rPr>
      </w:pPr>
      <w:bookmarkStart w:id="7060" w:name="z16683"/>
      <w:bookmarkEnd w:id="7059"/>
      <w:r>
        <w:rPr>
          <w:color w:val="000000"/>
          <w:sz w:val="28"/>
        </w:rPr>
        <w:t>     </w:t>
      </w:r>
      <w:r w:rsidRPr="002F2912">
        <w:rPr>
          <w:color w:val="000000"/>
          <w:sz w:val="28"/>
          <w:lang w:val="ru-RU"/>
        </w:rPr>
        <w:t xml:space="preserve"> В данный перечень включаются товары, указанные в подпунктах 7-1), 7-2) и 7-3) части первой настоящего пункта, которые не покрывают потребности Республики Казахстан.</w:t>
      </w:r>
    </w:p>
    <w:p w:rsidR="00EF5B47" w:rsidRPr="002F2912" w:rsidRDefault="0085068E">
      <w:pPr>
        <w:spacing w:after="0"/>
        <w:jc w:val="both"/>
        <w:rPr>
          <w:lang w:val="ru-RU"/>
        </w:rPr>
      </w:pPr>
      <w:bookmarkStart w:id="7061" w:name="z7934"/>
      <w:bookmarkEnd w:id="7060"/>
      <w:r w:rsidRPr="002F2912">
        <w:rPr>
          <w:color w:val="000000"/>
          <w:sz w:val="28"/>
          <w:lang w:val="ru-RU"/>
        </w:rPr>
        <w:t xml:space="preserve"> </w:t>
      </w:r>
      <w:r>
        <w:rPr>
          <w:color w:val="000000"/>
          <w:sz w:val="28"/>
        </w:rPr>
        <w:t>     </w:t>
      </w:r>
      <w:r w:rsidRPr="002F2912">
        <w:rPr>
          <w:color w:val="000000"/>
          <w:sz w:val="28"/>
          <w:lang w:val="ru-RU"/>
        </w:rPr>
        <w:t xml:space="preserve"> 2. Положения настоящей статьи в части уплаты </w:t>
      </w:r>
      <w:r w:rsidRPr="002F2912">
        <w:rPr>
          <w:color w:val="000000"/>
          <w:sz w:val="28"/>
          <w:lang w:val="ru-RU"/>
        </w:rPr>
        <w:t xml:space="preserve">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 367 настоящего Кодекса: </w:t>
      </w:r>
    </w:p>
    <w:p w:rsidR="00EF5B47" w:rsidRPr="002F2912" w:rsidRDefault="0085068E">
      <w:pPr>
        <w:spacing w:after="0"/>
        <w:jc w:val="both"/>
        <w:rPr>
          <w:lang w:val="ru-RU"/>
        </w:rPr>
      </w:pPr>
      <w:bookmarkStart w:id="7062" w:name="z7935"/>
      <w:bookmarkEnd w:id="7061"/>
      <w:r>
        <w:rPr>
          <w:color w:val="000000"/>
          <w:sz w:val="28"/>
        </w:rPr>
        <w:t>     </w:t>
      </w:r>
      <w:r w:rsidRPr="002F2912">
        <w:rPr>
          <w:color w:val="000000"/>
          <w:sz w:val="28"/>
          <w:lang w:val="ru-RU"/>
        </w:rPr>
        <w:t xml:space="preserve"> 1) не предназначенных для дальнейшей реализации;</w:t>
      </w:r>
    </w:p>
    <w:p w:rsidR="00EF5B47" w:rsidRPr="002F2912" w:rsidRDefault="0085068E">
      <w:pPr>
        <w:spacing w:after="0"/>
        <w:jc w:val="both"/>
        <w:rPr>
          <w:lang w:val="ru-RU"/>
        </w:rPr>
      </w:pPr>
      <w:bookmarkStart w:id="7063" w:name="z7936"/>
      <w:bookmarkEnd w:id="7062"/>
      <w:r w:rsidRPr="002F2912">
        <w:rPr>
          <w:color w:val="000000"/>
          <w:sz w:val="28"/>
          <w:lang w:val="ru-RU"/>
        </w:rPr>
        <w:t xml:space="preserve"> </w:t>
      </w:r>
      <w:r>
        <w:rPr>
          <w:color w:val="000000"/>
          <w:sz w:val="28"/>
        </w:rPr>
        <w:t>     </w:t>
      </w:r>
      <w:r w:rsidRPr="002F2912">
        <w:rPr>
          <w:color w:val="000000"/>
          <w:sz w:val="28"/>
          <w:lang w:val="ru-RU"/>
        </w:rPr>
        <w:t xml:space="preserve"> 2) с целью передачи в финансовый лизинг, за исключением передачи в международный финансовый лизинг; </w:t>
      </w:r>
    </w:p>
    <w:p w:rsidR="00EF5B47" w:rsidRPr="002F2912" w:rsidRDefault="0085068E">
      <w:pPr>
        <w:spacing w:after="0"/>
        <w:jc w:val="both"/>
        <w:rPr>
          <w:lang w:val="ru-RU"/>
        </w:rPr>
      </w:pPr>
      <w:bookmarkStart w:id="7064" w:name="z7937"/>
      <w:bookmarkEnd w:id="7063"/>
      <w:r>
        <w:rPr>
          <w:color w:val="000000"/>
          <w:sz w:val="28"/>
        </w:rPr>
        <w:t>     </w:t>
      </w:r>
      <w:r w:rsidRPr="002F2912">
        <w:rPr>
          <w:color w:val="000000"/>
          <w:sz w:val="28"/>
          <w:lang w:val="ru-RU"/>
        </w:rPr>
        <w:t xml:space="preserve"> 3) указанных в подпункте 7) части первой пункта 1 настоящей статьи, используемых в производстве сельскохозяйственной техники, включенной в пер</w:t>
      </w:r>
      <w:r w:rsidRPr="002F2912">
        <w:rPr>
          <w:color w:val="000000"/>
          <w:sz w:val="28"/>
          <w:lang w:val="ru-RU"/>
        </w:rPr>
        <w:t>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EF5B47" w:rsidRPr="002F2912" w:rsidRDefault="0085068E">
      <w:pPr>
        <w:spacing w:after="0"/>
        <w:jc w:val="both"/>
        <w:rPr>
          <w:lang w:val="ru-RU"/>
        </w:rPr>
      </w:pPr>
      <w:bookmarkStart w:id="7065" w:name="z7938"/>
      <w:bookmarkEnd w:id="7064"/>
      <w:r>
        <w:rPr>
          <w:color w:val="000000"/>
          <w:sz w:val="28"/>
        </w:rPr>
        <w:t>     </w:t>
      </w:r>
      <w:r w:rsidRPr="002F2912">
        <w:rPr>
          <w:color w:val="000000"/>
          <w:sz w:val="28"/>
          <w:lang w:val="ru-RU"/>
        </w:rPr>
        <w:t xml:space="preserve"> 3. Выпуск товаров, указанных в пункте 1 настоящ</w:t>
      </w:r>
      <w:r w:rsidRPr="002F2912">
        <w:rPr>
          <w:color w:val="000000"/>
          <w:sz w:val="28"/>
          <w:lang w:val="ru-RU"/>
        </w:rPr>
        <w:t>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EF5B47" w:rsidRPr="002F2912" w:rsidRDefault="0085068E">
      <w:pPr>
        <w:spacing w:after="0"/>
        <w:jc w:val="both"/>
        <w:rPr>
          <w:lang w:val="ru-RU"/>
        </w:rPr>
      </w:pPr>
      <w:bookmarkStart w:id="7066" w:name="z7939"/>
      <w:bookmarkEnd w:id="7065"/>
      <w:r>
        <w:rPr>
          <w:color w:val="000000"/>
          <w:sz w:val="28"/>
        </w:rPr>
        <w:t>     </w:t>
      </w:r>
      <w:r w:rsidRPr="002F2912">
        <w:rPr>
          <w:color w:val="000000"/>
          <w:sz w:val="28"/>
          <w:lang w:val="ru-RU"/>
        </w:rPr>
        <w:t xml:space="preserve"> 4. Сумма налога на добавленную стоимость, упла</w:t>
      </w:r>
      <w:r w:rsidRPr="002F2912">
        <w:rPr>
          <w:color w:val="000000"/>
          <w:sz w:val="28"/>
          <w:lang w:val="ru-RU"/>
        </w:rPr>
        <w:t>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EF5B47" w:rsidRPr="002F2912" w:rsidRDefault="0085068E">
      <w:pPr>
        <w:spacing w:after="0"/>
        <w:jc w:val="both"/>
        <w:rPr>
          <w:lang w:val="ru-RU"/>
        </w:rPr>
      </w:pPr>
      <w:bookmarkStart w:id="7067" w:name="z7940"/>
      <w:bookmarkEnd w:id="7066"/>
      <w:r>
        <w:rPr>
          <w:color w:val="000000"/>
          <w:sz w:val="28"/>
        </w:rPr>
        <w:t>     </w:t>
      </w:r>
      <w:r w:rsidRPr="002F2912">
        <w:rPr>
          <w:color w:val="000000"/>
          <w:sz w:val="28"/>
          <w:lang w:val="ru-RU"/>
        </w:rPr>
        <w:t xml:space="preserve"> В случае нарушения в течение пяти лет с даты выпуска товаро</w:t>
      </w:r>
      <w:r w:rsidRPr="002F2912">
        <w:rPr>
          <w:color w:val="000000"/>
          <w:sz w:val="28"/>
          <w:lang w:val="ru-RU"/>
        </w:rPr>
        <w:t>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w:t>
      </w:r>
      <w:r w:rsidRPr="002F2912">
        <w:rPr>
          <w:color w:val="000000"/>
          <w:sz w:val="28"/>
          <w:lang w:val="ru-RU"/>
        </w:rPr>
        <w:t xml:space="preserve">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7068" w:name="z7941"/>
      <w:bookmarkEnd w:id="7067"/>
      <w:r>
        <w:rPr>
          <w:color w:val="000000"/>
          <w:sz w:val="28"/>
        </w:rPr>
        <w:lastRenderedPageBreak/>
        <w:t>     </w:t>
      </w:r>
      <w:r w:rsidRPr="002F2912">
        <w:rPr>
          <w:color w:val="000000"/>
          <w:sz w:val="28"/>
          <w:lang w:val="ru-RU"/>
        </w:rPr>
        <w:t xml:space="preserve"> При этом не являются нарушениями треб</w:t>
      </w:r>
      <w:r w:rsidRPr="002F2912">
        <w:rPr>
          <w:color w:val="000000"/>
          <w:sz w:val="28"/>
          <w:lang w:val="ru-RU"/>
        </w:rPr>
        <w:t>ований, установленных настоящей статьей:</w:t>
      </w:r>
    </w:p>
    <w:bookmarkEnd w:id="7068"/>
    <w:p w:rsidR="00EF5B47" w:rsidRPr="002F2912" w:rsidRDefault="0085068E">
      <w:pPr>
        <w:spacing w:after="0"/>
        <w:rPr>
          <w:lang w:val="ru-RU"/>
        </w:rPr>
      </w:pPr>
      <w:r>
        <w:rPr>
          <w:color w:val="FF0000"/>
          <w:sz w:val="28"/>
        </w:rPr>
        <w:t>     </w:t>
      </w:r>
      <w:r w:rsidRPr="002F2912">
        <w:rPr>
          <w:color w:val="FF0000"/>
          <w:sz w:val="28"/>
          <w:lang w:val="ru-RU"/>
        </w:rPr>
        <w:t xml:space="preserve"> 1) исключен, в соответствии с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bookmarkStart w:id="7069" w:name="z16684"/>
      <w:r>
        <w:rPr>
          <w:color w:val="000000"/>
          <w:sz w:val="28"/>
        </w:rPr>
        <w:t>     </w:t>
      </w:r>
      <w:r w:rsidRPr="002F2912">
        <w:rPr>
          <w:color w:val="000000"/>
          <w:sz w:val="28"/>
          <w:lang w:val="ru-RU"/>
        </w:rPr>
        <w:t xml:space="preserve"> 1-1) реализация мяса и мясных продуктов, полученных в результате вынужденного забоя животных, указанны</w:t>
      </w:r>
      <w:r w:rsidRPr="002F2912">
        <w:rPr>
          <w:color w:val="000000"/>
          <w:sz w:val="28"/>
          <w:lang w:val="ru-RU"/>
        </w:rPr>
        <w:t>х в подпунктах 7-2) и 7-3) части первой пункта 1 настоящей статьи, или убыль (падеж) таких животных в пределах норм естественной убыли.</w:t>
      </w:r>
    </w:p>
    <w:bookmarkEnd w:id="7069"/>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Порядок вынужденного забоя и нормы естественной убыли утверждаются уполномоченным органом в области развития агро</w:t>
      </w:r>
      <w:r w:rsidRPr="002F2912">
        <w:rPr>
          <w:color w:val="000000"/>
          <w:sz w:val="28"/>
          <w:lang w:val="ru-RU"/>
        </w:rPr>
        <w:t>промышленного комплекса;</w:t>
      </w:r>
    </w:p>
    <w:p w:rsidR="00EF5B47" w:rsidRPr="002F2912" w:rsidRDefault="0085068E">
      <w:pPr>
        <w:spacing w:after="0"/>
        <w:jc w:val="both"/>
        <w:rPr>
          <w:lang w:val="ru-RU"/>
        </w:rPr>
      </w:pPr>
      <w:bookmarkStart w:id="7070" w:name="z7943"/>
      <w:r>
        <w:rPr>
          <w:color w:val="000000"/>
          <w:sz w:val="28"/>
        </w:rPr>
        <w:t>     </w:t>
      </w:r>
      <w:r w:rsidRPr="002F2912">
        <w:rPr>
          <w:color w:val="000000"/>
          <w:sz w:val="28"/>
          <w:lang w:val="ru-RU"/>
        </w:rPr>
        <w:t xml:space="preserve"> 2) вывоз в соответствии с процедурой реэкспорта ранее ввезенных товаров;</w:t>
      </w:r>
    </w:p>
    <w:p w:rsidR="00EF5B47" w:rsidRPr="002F2912" w:rsidRDefault="0085068E">
      <w:pPr>
        <w:spacing w:after="0"/>
        <w:jc w:val="both"/>
        <w:rPr>
          <w:lang w:val="ru-RU"/>
        </w:rPr>
      </w:pPr>
      <w:bookmarkStart w:id="7071" w:name="z7944"/>
      <w:bookmarkEnd w:id="7070"/>
      <w:r>
        <w:rPr>
          <w:color w:val="000000"/>
          <w:sz w:val="28"/>
        </w:rPr>
        <w:t>     </w:t>
      </w:r>
      <w:r w:rsidRPr="002F2912">
        <w:rPr>
          <w:color w:val="000000"/>
          <w:sz w:val="28"/>
          <w:lang w:val="ru-RU"/>
        </w:rPr>
        <w:t xml:space="preserve"> 3) снятие с регистрационного учета по налогу на добавленную стоимость после выпуска товаров;</w:t>
      </w:r>
    </w:p>
    <w:p w:rsidR="00EF5B47" w:rsidRPr="002F2912" w:rsidRDefault="0085068E">
      <w:pPr>
        <w:spacing w:after="0"/>
        <w:jc w:val="both"/>
        <w:rPr>
          <w:lang w:val="ru-RU"/>
        </w:rPr>
      </w:pPr>
      <w:bookmarkStart w:id="7072" w:name="z16158"/>
      <w:bookmarkEnd w:id="7071"/>
      <w:r>
        <w:rPr>
          <w:color w:val="000000"/>
          <w:sz w:val="28"/>
        </w:rPr>
        <w:t>     </w:t>
      </w:r>
      <w:r w:rsidRPr="002F2912">
        <w:rPr>
          <w:color w:val="000000"/>
          <w:sz w:val="28"/>
          <w:lang w:val="ru-RU"/>
        </w:rPr>
        <w:t xml:space="preserve"> 4) выбытие (списание) товара в результате авари</w:t>
      </w:r>
      <w:r w:rsidRPr="002F2912">
        <w:rPr>
          <w:color w:val="000000"/>
          <w:sz w:val="28"/>
          <w:lang w:val="ru-RU"/>
        </w:rPr>
        <w:t>и, крушения и (или) неисправности при наличии документа, подтверждающего невозможность восстановления указанного товара.</w:t>
      </w:r>
    </w:p>
    <w:p w:rsidR="00EF5B47" w:rsidRPr="002F2912" w:rsidRDefault="0085068E">
      <w:pPr>
        <w:spacing w:after="0"/>
        <w:jc w:val="both"/>
        <w:rPr>
          <w:lang w:val="ru-RU"/>
        </w:rPr>
      </w:pPr>
      <w:bookmarkStart w:id="7073" w:name="z7945"/>
      <w:bookmarkEnd w:id="7072"/>
      <w:r>
        <w:rPr>
          <w:color w:val="000000"/>
          <w:sz w:val="28"/>
        </w:rPr>
        <w:t>     </w:t>
      </w:r>
      <w:r w:rsidRPr="002F2912">
        <w:rPr>
          <w:color w:val="000000"/>
          <w:sz w:val="28"/>
          <w:lang w:val="ru-RU"/>
        </w:rPr>
        <w:t xml:space="preserve"> 5. Реализация товаров, по которым налог на добавленную стоимость на импортируемые товары уплачен методом зачета, по истечении пят</w:t>
      </w:r>
      <w:r w:rsidRPr="002F2912">
        <w:rPr>
          <w:color w:val="000000"/>
          <w:sz w:val="28"/>
          <w:lang w:val="ru-RU"/>
        </w:rPr>
        <w:t>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EF5B47" w:rsidRPr="002F2912" w:rsidRDefault="0085068E">
      <w:pPr>
        <w:spacing w:after="0"/>
        <w:jc w:val="both"/>
        <w:rPr>
          <w:lang w:val="ru-RU"/>
        </w:rPr>
      </w:pPr>
      <w:bookmarkStart w:id="7074" w:name="z7946"/>
      <w:bookmarkEnd w:id="7073"/>
      <w:r>
        <w:rPr>
          <w:color w:val="000000"/>
          <w:sz w:val="28"/>
        </w:rPr>
        <w:t>     </w:t>
      </w:r>
      <w:r w:rsidRPr="002F2912">
        <w:rPr>
          <w:color w:val="000000"/>
          <w:sz w:val="28"/>
          <w:lang w:val="ru-RU"/>
        </w:rPr>
        <w:t xml:space="preserve"> Положения настоящего пункта применяется также при реализации после 31 декабря 2008 </w:t>
      </w:r>
      <w:r w:rsidRPr="002F2912">
        <w:rPr>
          <w:color w:val="000000"/>
          <w:sz w:val="28"/>
          <w:lang w:val="ru-RU"/>
        </w:rPr>
        <w:t>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EF5B47" w:rsidRPr="002F2912" w:rsidRDefault="0085068E">
      <w:pPr>
        <w:spacing w:after="0"/>
        <w:jc w:val="both"/>
        <w:rPr>
          <w:lang w:val="ru-RU"/>
        </w:rPr>
      </w:pPr>
      <w:bookmarkStart w:id="7075" w:name="z7947"/>
      <w:bookmarkEnd w:id="7074"/>
      <w:r>
        <w:rPr>
          <w:color w:val="000000"/>
          <w:sz w:val="28"/>
        </w:rPr>
        <w:t>     </w:t>
      </w:r>
      <w:r w:rsidRPr="002F2912">
        <w:rPr>
          <w:color w:val="000000"/>
          <w:sz w:val="28"/>
          <w:lang w:val="ru-RU"/>
        </w:rPr>
        <w:t xml:space="preserve"> 6. Обороты по реализации товаров, указанных в пункте 1 настоящей статьи, по которым нало</w:t>
      </w:r>
      <w:r w:rsidRPr="002F2912">
        <w:rPr>
          <w:color w:val="000000"/>
          <w:sz w:val="28"/>
          <w:lang w:val="ru-RU"/>
        </w:rPr>
        <w:t>г на добавленную стоимость уплачен методом зачета, при передаче в финансовый лизинг освобождаются от налога на добавленную стоимость.</w:t>
      </w:r>
    </w:p>
    <w:p w:rsidR="00EF5B47" w:rsidRPr="002F2912" w:rsidRDefault="0085068E">
      <w:pPr>
        <w:spacing w:after="0"/>
        <w:jc w:val="both"/>
        <w:rPr>
          <w:lang w:val="ru-RU"/>
        </w:rPr>
      </w:pPr>
      <w:bookmarkStart w:id="7076" w:name="z7948"/>
      <w:bookmarkEnd w:id="7075"/>
      <w:r>
        <w:rPr>
          <w:color w:val="000000"/>
          <w:sz w:val="28"/>
        </w:rPr>
        <w:t>     </w:t>
      </w:r>
      <w:r w:rsidRPr="002F2912">
        <w:rPr>
          <w:color w:val="000000"/>
          <w:sz w:val="28"/>
          <w:lang w:val="ru-RU"/>
        </w:rPr>
        <w:t xml:space="preserve"> Положение настоящего пункта применяется также при передаче после 31 декабря 2008 года в финансовый лизинг товаров, в</w:t>
      </w:r>
      <w:r w:rsidRPr="002F2912">
        <w:rPr>
          <w:color w:val="000000"/>
          <w:sz w:val="28"/>
          <w:lang w:val="ru-RU"/>
        </w:rPr>
        <w:t>везенных по 31 декабря 2008 года для собственных производственных нужд, по которым налог на добавленную стоимость уплачен методом зачета.</w:t>
      </w:r>
    </w:p>
    <w:bookmarkEnd w:id="707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427 с изменениями, внесенными законами РК от 28.10.2019 </w:t>
      </w:r>
      <w:r w:rsidRPr="002F2912">
        <w:rPr>
          <w:color w:val="000000"/>
          <w:sz w:val="28"/>
          <w:lang w:val="ru-RU"/>
        </w:rPr>
        <w:t>№ 268-</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w:t>
      </w:r>
      <w:r w:rsidRPr="002F2912">
        <w:rPr>
          <w:color w:val="FF0000"/>
          <w:sz w:val="28"/>
          <w:lang w:val="ru-RU"/>
        </w:rPr>
        <w:lastRenderedPageBreak/>
        <w:t xml:space="preserve">с 01.01.2022); от 11.07.2022 </w:t>
      </w:r>
      <w:r w:rsidRPr="002F2912">
        <w:rPr>
          <w:color w:val="000000"/>
          <w:sz w:val="28"/>
          <w:lang w:val="ru-RU"/>
        </w:rPr>
        <w:t>№ 135-</w:t>
      </w:r>
      <w:r>
        <w:rPr>
          <w:color w:val="000000"/>
          <w:sz w:val="28"/>
        </w:rPr>
        <w:t>VII</w:t>
      </w:r>
      <w:r w:rsidRPr="002F2912">
        <w:rPr>
          <w:color w:val="FF0000"/>
          <w:sz w:val="28"/>
          <w:lang w:val="ru-RU"/>
        </w:rPr>
        <w:t xml:space="preserve"> (пор</w:t>
      </w:r>
      <w:r w:rsidRPr="002F2912">
        <w:rPr>
          <w:color w:val="FF0000"/>
          <w:sz w:val="28"/>
          <w:lang w:val="ru-RU"/>
        </w:rPr>
        <w:t xml:space="preserve">ядок введения в действие см </w:t>
      </w:r>
      <w:r w:rsidRPr="002F2912">
        <w:rPr>
          <w:color w:val="000000"/>
          <w:sz w:val="28"/>
          <w:lang w:val="ru-RU"/>
        </w:rPr>
        <w:t>ст.3</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Статья 428 действует до 01.01.2025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428. Уплата налога на добавленную стоимость на импортируемые товары на территорию Республики Каза</w:t>
      </w:r>
      <w:r w:rsidRPr="002F2912">
        <w:rPr>
          <w:b/>
          <w:color w:val="000000"/>
          <w:sz w:val="28"/>
          <w:lang w:val="ru-RU"/>
        </w:rPr>
        <w:t xml:space="preserve">хстан с территории государств-членов Евразийского экономического союза методом зачета </w:t>
      </w:r>
    </w:p>
    <w:p w:rsidR="00EF5B47" w:rsidRDefault="0085068E">
      <w:pPr>
        <w:spacing w:after="0"/>
        <w:jc w:val="both"/>
      </w:pPr>
      <w:bookmarkStart w:id="7077" w:name="z7949"/>
      <w:r w:rsidRPr="002F2912">
        <w:rPr>
          <w:color w:val="000000"/>
          <w:sz w:val="28"/>
          <w:lang w:val="ru-RU"/>
        </w:rPr>
        <w:t xml:space="preserve"> </w:t>
      </w:r>
      <w:r>
        <w:rPr>
          <w:color w:val="000000"/>
          <w:sz w:val="28"/>
        </w:rPr>
        <w:t>     </w:t>
      </w:r>
      <w:r w:rsidRPr="002F2912">
        <w:rPr>
          <w:color w:val="000000"/>
          <w:sz w:val="28"/>
          <w:lang w:val="ru-RU"/>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w:t>
      </w:r>
      <w:r w:rsidRPr="002F2912">
        <w:rPr>
          <w:color w:val="000000"/>
          <w:sz w:val="28"/>
          <w:lang w:val="ru-RU"/>
        </w:rPr>
        <w:t xml:space="preserve"> в подпункте 1) пункта 1 статьи 367 настоящего Кодекса, по следующим товарам, импортируемым на территорию </w:t>
      </w:r>
      <w:r>
        <w:rPr>
          <w:color w:val="000000"/>
          <w:sz w:val="28"/>
        </w:rPr>
        <w:t>Республики Казахстан с территории государств-членов Евразийского экономического союза:</w:t>
      </w:r>
    </w:p>
    <w:p w:rsidR="00EF5B47" w:rsidRPr="002F2912" w:rsidRDefault="0085068E">
      <w:pPr>
        <w:spacing w:after="0"/>
        <w:jc w:val="both"/>
        <w:rPr>
          <w:lang w:val="ru-RU"/>
        </w:rPr>
      </w:pPr>
      <w:bookmarkStart w:id="7078" w:name="z7950"/>
      <w:bookmarkEnd w:id="7077"/>
      <w:r>
        <w:rPr>
          <w:color w:val="000000"/>
          <w:sz w:val="28"/>
        </w:rPr>
        <w:t xml:space="preserve">      </w:t>
      </w:r>
      <w:r w:rsidRPr="002F2912">
        <w:rPr>
          <w:color w:val="000000"/>
          <w:sz w:val="28"/>
          <w:lang w:val="ru-RU"/>
        </w:rPr>
        <w:t>1) оборудование;</w:t>
      </w:r>
    </w:p>
    <w:p w:rsidR="00EF5B47" w:rsidRPr="002F2912" w:rsidRDefault="0085068E">
      <w:pPr>
        <w:spacing w:after="0"/>
        <w:jc w:val="both"/>
        <w:rPr>
          <w:lang w:val="ru-RU"/>
        </w:rPr>
      </w:pPr>
      <w:bookmarkStart w:id="7079" w:name="z7951"/>
      <w:bookmarkEnd w:id="7078"/>
      <w:r>
        <w:rPr>
          <w:color w:val="000000"/>
          <w:sz w:val="28"/>
        </w:rPr>
        <w:t>     </w:t>
      </w:r>
      <w:r w:rsidRPr="002F2912">
        <w:rPr>
          <w:color w:val="000000"/>
          <w:sz w:val="28"/>
          <w:lang w:val="ru-RU"/>
        </w:rPr>
        <w:t xml:space="preserve"> 2) сельскохозяйственная техника;</w:t>
      </w:r>
    </w:p>
    <w:p w:rsidR="00EF5B47" w:rsidRPr="002F2912" w:rsidRDefault="0085068E">
      <w:pPr>
        <w:spacing w:after="0"/>
        <w:jc w:val="both"/>
        <w:rPr>
          <w:lang w:val="ru-RU"/>
        </w:rPr>
      </w:pPr>
      <w:bookmarkStart w:id="7080" w:name="z7952"/>
      <w:bookmarkEnd w:id="7079"/>
      <w:r w:rsidRPr="002F2912">
        <w:rPr>
          <w:color w:val="000000"/>
          <w:sz w:val="28"/>
          <w:lang w:val="ru-RU"/>
        </w:rPr>
        <w:t xml:space="preserve"> </w:t>
      </w:r>
      <w:r>
        <w:rPr>
          <w:color w:val="000000"/>
          <w:sz w:val="28"/>
        </w:rPr>
        <w:t>     </w:t>
      </w:r>
      <w:r w:rsidRPr="002F2912">
        <w:rPr>
          <w:color w:val="000000"/>
          <w:sz w:val="28"/>
          <w:lang w:val="ru-RU"/>
        </w:rPr>
        <w:t xml:space="preserve"> 3) грузовой подвижной состав автомобильного транспорта; </w:t>
      </w:r>
    </w:p>
    <w:p w:rsidR="00EF5B47" w:rsidRPr="002F2912" w:rsidRDefault="0085068E">
      <w:pPr>
        <w:spacing w:after="0"/>
        <w:jc w:val="both"/>
        <w:rPr>
          <w:lang w:val="ru-RU"/>
        </w:rPr>
      </w:pPr>
      <w:bookmarkStart w:id="7081" w:name="z7953"/>
      <w:bookmarkEnd w:id="7080"/>
      <w:r>
        <w:rPr>
          <w:color w:val="000000"/>
          <w:sz w:val="28"/>
        </w:rPr>
        <w:t>     </w:t>
      </w:r>
      <w:r w:rsidRPr="002F2912">
        <w:rPr>
          <w:color w:val="000000"/>
          <w:sz w:val="28"/>
          <w:lang w:val="ru-RU"/>
        </w:rPr>
        <w:t xml:space="preserve"> 4) вертолеты и самолеты;</w:t>
      </w:r>
    </w:p>
    <w:p w:rsidR="00EF5B47" w:rsidRPr="002F2912" w:rsidRDefault="0085068E">
      <w:pPr>
        <w:spacing w:after="0"/>
        <w:jc w:val="both"/>
        <w:rPr>
          <w:lang w:val="ru-RU"/>
        </w:rPr>
      </w:pPr>
      <w:bookmarkStart w:id="7082" w:name="z7954"/>
      <w:bookmarkEnd w:id="7081"/>
      <w:r>
        <w:rPr>
          <w:color w:val="000000"/>
          <w:sz w:val="28"/>
        </w:rPr>
        <w:t>     </w:t>
      </w:r>
      <w:r w:rsidRPr="002F2912">
        <w:rPr>
          <w:color w:val="000000"/>
          <w:sz w:val="28"/>
          <w:lang w:val="ru-RU"/>
        </w:rPr>
        <w:t xml:space="preserve"> 5) локомотивы железнодорожные и вагоны;</w:t>
      </w:r>
    </w:p>
    <w:p w:rsidR="00EF5B47" w:rsidRPr="002F2912" w:rsidRDefault="0085068E">
      <w:pPr>
        <w:spacing w:after="0"/>
        <w:jc w:val="both"/>
        <w:rPr>
          <w:lang w:val="ru-RU"/>
        </w:rPr>
      </w:pPr>
      <w:bookmarkStart w:id="7083" w:name="z7955"/>
      <w:bookmarkEnd w:id="7082"/>
      <w:r w:rsidRPr="002F2912">
        <w:rPr>
          <w:color w:val="000000"/>
          <w:sz w:val="28"/>
          <w:lang w:val="ru-RU"/>
        </w:rPr>
        <w:t xml:space="preserve"> </w:t>
      </w:r>
      <w:r>
        <w:rPr>
          <w:color w:val="000000"/>
          <w:sz w:val="28"/>
        </w:rPr>
        <w:t>     </w:t>
      </w:r>
      <w:r w:rsidRPr="002F2912">
        <w:rPr>
          <w:color w:val="000000"/>
          <w:sz w:val="28"/>
          <w:lang w:val="ru-RU"/>
        </w:rPr>
        <w:t xml:space="preserve"> 6) морские суда; </w:t>
      </w:r>
    </w:p>
    <w:p w:rsidR="00EF5B47" w:rsidRPr="002F2912" w:rsidRDefault="0085068E">
      <w:pPr>
        <w:spacing w:after="0"/>
        <w:jc w:val="both"/>
        <w:rPr>
          <w:lang w:val="ru-RU"/>
        </w:rPr>
      </w:pPr>
      <w:bookmarkStart w:id="7084" w:name="z7956"/>
      <w:bookmarkEnd w:id="7083"/>
      <w:r>
        <w:rPr>
          <w:color w:val="000000"/>
          <w:sz w:val="28"/>
        </w:rPr>
        <w:t>     </w:t>
      </w:r>
      <w:r w:rsidRPr="002F2912">
        <w:rPr>
          <w:color w:val="000000"/>
          <w:sz w:val="28"/>
          <w:lang w:val="ru-RU"/>
        </w:rPr>
        <w:t xml:space="preserve"> 7) запасные части;</w:t>
      </w:r>
    </w:p>
    <w:p w:rsidR="00EF5B47" w:rsidRPr="002F2912" w:rsidRDefault="0085068E">
      <w:pPr>
        <w:spacing w:after="0"/>
        <w:jc w:val="both"/>
        <w:rPr>
          <w:lang w:val="ru-RU"/>
        </w:rPr>
      </w:pPr>
      <w:bookmarkStart w:id="7085" w:name="z16686"/>
      <w:bookmarkEnd w:id="7084"/>
      <w:r>
        <w:rPr>
          <w:color w:val="000000"/>
          <w:sz w:val="28"/>
        </w:rPr>
        <w:t>     </w:t>
      </w:r>
      <w:r w:rsidRPr="002F2912">
        <w:rPr>
          <w:color w:val="000000"/>
          <w:sz w:val="28"/>
          <w:lang w:val="ru-RU"/>
        </w:rPr>
        <w:t xml:space="preserve"> 7-1) пестициды;</w:t>
      </w:r>
    </w:p>
    <w:p w:rsidR="00EF5B47" w:rsidRPr="002F2912" w:rsidRDefault="0085068E">
      <w:pPr>
        <w:spacing w:after="0"/>
        <w:jc w:val="both"/>
        <w:rPr>
          <w:lang w:val="ru-RU"/>
        </w:rPr>
      </w:pPr>
      <w:bookmarkStart w:id="7086" w:name="z16687"/>
      <w:bookmarkEnd w:id="7085"/>
      <w:r>
        <w:rPr>
          <w:color w:val="000000"/>
          <w:sz w:val="28"/>
        </w:rPr>
        <w:t>     </w:t>
      </w:r>
      <w:r w:rsidRPr="002F2912">
        <w:rPr>
          <w:color w:val="000000"/>
          <w:sz w:val="28"/>
          <w:lang w:val="ru-RU"/>
        </w:rPr>
        <w:t xml:space="preserve"> 7-2) племенные животные и </w:t>
      </w:r>
      <w:r w:rsidRPr="002F2912">
        <w:rPr>
          <w:color w:val="000000"/>
          <w:sz w:val="28"/>
          <w:lang w:val="ru-RU"/>
        </w:rPr>
        <w:t>оборудование для искусственного осеменения;</w:t>
      </w:r>
    </w:p>
    <w:p w:rsidR="00EF5B47" w:rsidRPr="002F2912" w:rsidRDefault="0085068E">
      <w:pPr>
        <w:spacing w:after="0"/>
        <w:jc w:val="both"/>
        <w:rPr>
          <w:lang w:val="ru-RU"/>
        </w:rPr>
      </w:pPr>
      <w:bookmarkStart w:id="7087" w:name="z16688"/>
      <w:bookmarkEnd w:id="7086"/>
      <w:r>
        <w:rPr>
          <w:color w:val="000000"/>
          <w:sz w:val="28"/>
        </w:rPr>
        <w:t>     </w:t>
      </w:r>
      <w:r w:rsidRPr="002F2912">
        <w:rPr>
          <w:color w:val="000000"/>
          <w:sz w:val="28"/>
          <w:lang w:val="ru-RU"/>
        </w:rPr>
        <w:t xml:space="preserve"> 7-3) крупный рогатый скот живой.</w:t>
      </w:r>
    </w:p>
    <w:bookmarkEnd w:id="7087"/>
    <w:p w:rsidR="00EF5B47" w:rsidRPr="002F2912" w:rsidRDefault="0085068E">
      <w:pPr>
        <w:spacing w:after="0"/>
        <w:rPr>
          <w:lang w:val="ru-RU"/>
        </w:rPr>
      </w:pPr>
      <w:r>
        <w:rPr>
          <w:color w:val="FF0000"/>
          <w:sz w:val="28"/>
        </w:rPr>
        <w:t>     </w:t>
      </w:r>
      <w:r w:rsidRPr="002F2912">
        <w:rPr>
          <w:color w:val="FF0000"/>
          <w:sz w:val="28"/>
          <w:lang w:val="ru-RU"/>
        </w:rPr>
        <w:t xml:space="preserve"> 8) исключен в соответствии с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r>
        <w:rPr>
          <w:color w:val="FF0000"/>
          <w:sz w:val="28"/>
        </w:rPr>
        <w:t>     </w:t>
      </w:r>
      <w:r w:rsidRPr="002F2912">
        <w:rPr>
          <w:color w:val="FF0000"/>
          <w:sz w:val="28"/>
          <w:lang w:val="ru-RU"/>
        </w:rPr>
        <w:t xml:space="preserve"> 9) исключен в соответствии с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r>
        <w:rPr>
          <w:color w:val="FF0000"/>
          <w:sz w:val="28"/>
        </w:rPr>
        <w:t>     </w:t>
      </w:r>
      <w:r w:rsidRPr="002F2912">
        <w:rPr>
          <w:color w:val="FF0000"/>
          <w:sz w:val="28"/>
          <w:lang w:val="ru-RU"/>
        </w:rPr>
        <w:t xml:space="preserve"> 10) исключен в соответствии с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bookmarkStart w:id="7088" w:name="z7960"/>
      <w:r>
        <w:rPr>
          <w:color w:val="000000"/>
          <w:sz w:val="28"/>
        </w:rPr>
        <w:t>     </w:t>
      </w:r>
      <w:r w:rsidRPr="002F2912">
        <w:rPr>
          <w:color w:val="000000"/>
          <w:sz w:val="28"/>
          <w:lang w:val="ru-RU"/>
        </w:rPr>
        <w:t xml:space="preserve"> Перечень указанных товаров и порядок его формирования определяются уполномоченным органом в области налого</w:t>
      </w:r>
      <w:r w:rsidRPr="002F2912">
        <w:rPr>
          <w:color w:val="000000"/>
          <w:sz w:val="28"/>
          <w:lang w:val="ru-RU"/>
        </w:rPr>
        <w:t>вой политики.</w:t>
      </w:r>
    </w:p>
    <w:p w:rsidR="00EF5B47" w:rsidRPr="002F2912" w:rsidRDefault="0085068E">
      <w:pPr>
        <w:spacing w:after="0"/>
        <w:jc w:val="both"/>
        <w:rPr>
          <w:lang w:val="ru-RU"/>
        </w:rPr>
      </w:pPr>
      <w:bookmarkStart w:id="7089" w:name="z7961"/>
      <w:bookmarkEnd w:id="7088"/>
      <w:r>
        <w:rPr>
          <w:color w:val="000000"/>
          <w:sz w:val="28"/>
        </w:rPr>
        <w:t>     </w:t>
      </w:r>
      <w:r w:rsidRPr="002F2912">
        <w:rPr>
          <w:color w:val="000000"/>
          <w:sz w:val="28"/>
          <w:lang w:val="ru-RU"/>
        </w:rPr>
        <w:t xml:space="preserve"> В данный перечень включаются товары, производство которых отсутствует на территории Республики Казахстан.</w:t>
      </w:r>
    </w:p>
    <w:p w:rsidR="00EF5B47" w:rsidRPr="002F2912" w:rsidRDefault="0085068E">
      <w:pPr>
        <w:spacing w:after="0"/>
        <w:jc w:val="both"/>
        <w:rPr>
          <w:lang w:val="ru-RU"/>
        </w:rPr>
      </w:pPr>
      <w:bookmarkStart w:id="7090" w:name="z16689"/>
      <w:bookmarkEnd w:id="7089"/>
      <w:r>
        <w:rPr>
          <w:color w:val="000000"/>
          <w:sz w:val="28"/>
        </w:rPr>
        <w:t>     </w:t>
      </w:r>
      <w:r w:rsidRPr="002F2912">
        <w:rPr>
          <w:color w:val="000000"/>
          <w:sz w:val="28"/>
          <w:lang w:val="ru-RU"/>
        </w:rPr>
        <w:t xml:space="preserve"> В данный перечень включаются товары, указанные в подпунктах 7-1), 7-2) и 7-3) части первой настоящего пункта, которые не пок</w:t>
      </w:r>
      <w:r w:rsidRPr="002F2912">
        <w:rPr>
          <w:color w:val="000000"/>
          <w:sz w:val="28"/>
          <w:lang w:val="ru-RU"/>
        </w:rPr>
        <w:t>рывают потребности Республики Казахстан.</w:t>
      </w:r>
    </w:p>
    <w:p w:rsidR="00EF5B47" w:rsidRPr="002F2912" w:rsidRDefault="0085068E">
      <w:pPr>
        <w:spacing w:after="0"/>
        <w:jc w:val="both"/>
        <w:rPr>
          <w:lang w:val="ru-RU"/>
        </w:rPr>
      </w:pPr>
      <w:bookmarkStart w:id="7091" w:name="z7962"/>
      <w:bookmarkEnd w:id="7090"/>
      <w:r w:rsidRPr="002F2912">
        <w:rPr>
          <w:color w:val="000000"/>
          <w:sz w:val="28"/>
          <w:lang w:val="ru-RU"/>
        </w:rPr>
        <w:t xml:space="preserve"> </w:t>
      </w:r>
      <w:r>
        <w:rPr>
          <w:color w:val="000000"/>
          <w:sz w:val="28"/>
        </w:rPr>
        <w:t>     </w:t>
      </w:r>
      <w:r w:rsidRPr="002F2912">
        <w:rPr>
          <w:color w:val="000000"/>
          <w:sz w:val="28"/>
          <w:lang w:val="ru-RU"/>
        </w:rPr>
        <w:t xml:space="preserve"> 2. Положения настоящей статьи в части уплаты налога на добавленную стоимость методом зачета применяются в отношении товаров, ввозимых </w:t>
      </w:r>
      <w:r w:rsidRPr="002F2912">
        <w:rPr>
          <w:color w:val="000000"/>
          <w:sz w:val="28"/>
          <w:lang w:val="ru-RU"/>
        </w:rPr>
        <w:lastRenderedPageBreak/>
        <w:t>плательщиком налога на добавленную стоимость, указанным в подпункте 1) пун</w:t>
      </w:r>
      <w:r w:rsidRPr="002F2912">
        <w:rPr>
          <w:color w:val="000000"/>
          <w:sz w:val="28"/>
          <w:lang w:val="ru-RU"/>
        </w:rPr>
        <w:t>кта 1 статьи 367 настоящего Кодекса:</w:t>
      </w:r>
    </w:p>
    <w:p w:rsidR="00EF5B47" w:rsidRPr="002F2912" w:rsidRDefault="0085068E">
      <w:pPr>
        <w:spacing w:after="0"/>
        <w:jc w:val="both"/>
        <w:rPr>
          <w:lang w:val="ru-RU"/>
        </w:rPr>
      </w:pPr>
      <w:bookmarkStart w:id="7092" w:name="z7963"/>
      <w:bookmarkEnd w:id="7091"/>
      <w:r>
        <w:rPr>
          <w:color w:val="000000"/>
          <w:sz w:val="28"/>
        </w:rPr>
        <w:t>     </w:t>
      </w:r>
      <w:r w:rsidRPr="002F2912">
        <w:rPr>
          <w:color w:val="000000"/>
          <w:sz w:val="28"/>
          <w:lang w:val="ru-RU"/>
        </w:rPr>
        <w:t xml:space="preserve"> 1) не предназначенных для дальнейшей реализации;</w:t>
      </w:r>
    </w:p>
    <w:p w:rsidR="00EF5B47" w:rsidRPr="002F2912" w:rsidRDefault="0085068E">
      <w:pPr>
        <w:spacing w:after="0"/>
        <w:jc w:val="both"/>
        <w:rPr>
          <w:lang w:val="ru-RU"/>
        </w:rPr>
      </w:pPr>
      <w:bookmarkStart w:id="7093" w:name="z7964"/>
      <w:bookmarkEnd w:id="7092"/>
      <w:r>
        <w:rPr>
          <w:color w:val="000000"/>
          <w:sz w:val="28"/>
        </w:rPr>
        <w:t>     </w:t>
      </w:r>
      <w:r w:rsidRPr="002F2912">
        <w:rPr>
          <w:color w:val="000000"/>
          <w:sz w:val="28"/>
          <w:lang w:val="ru-RU"/>
        </w:rPr>
        <w:t xml:space="preserve"> 2) с целью передачи в финансовый лизинг, за исключением передачи в международный финансовый лизинг;</w:t>
      </w:r>
    </w:p>
    <w:p w:rsidR="00EF5B47" w:rsidRPr="002F2912" w:rsidRDefault="0085068E">
      <w:pPr>
        <w:spacing w:after="0"/>
        <w:jc w:val="both"/>
        <w:rPr>
          <w:lang w:val="ru-RU"/>
        </w:rPr>
      </w:pPr>
      <w:bookmarkStart w:id="7094" w:name="z7965"/>
      <w:bookmarkEnd w:id="7093"/>
      <w:r>
        <w:rPr>
          <w:color w:val="000000"/>
          <w:sz w:val="28"/>
        </w:rPr>
        <w:t>     </w:t>
      </w:r>
      <w:r w:rsidRPr="002F2912">
        <w:rPr>
          <w:color w:val="000000"/>
          <w:sz w:val="28"/>
          <w:lang w:val="ru-RU"/>
        </w:rPr>
        <w:t xml:space="preserve"> 3) указанных в подпункте 7) части первой пункта 1 на</w:t>
      </w:r>
      <w:r w:rsidRPr="002F2912">
        <w:rPr>
          <w:color w:val="000000"/>
          <w:sz w:val="28"/>
          <w:lang w:val="ru-RU"/>
        </w:rPr>
        <w:t>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w:t>
      </w:r>
      <w:r w:rsidRPr="002F2912">
        <w:rPr>
          <w:color w:val="000000"/>
          <w:sz w:val="28"/>
          <w:lang w:val="ru-RU"/>
        </w:rPr>
        <w:t>анированию и уполномоченным органом.</w:t>
      </w:r>
    </w:p>
    <w:p w:rsidR="00EF5B47" w:rsidRPr="002F2912" w:rsidRDefault="0085068E">
      <w:pPr>
        <w:spacing w:after="0"/>
        <w:jc w:val="both"/>
        <w:rPr>
          <w:lang w:val="ru-RU"/>
        </w:rPr>
      </w:pPr>
      <w:bookmarkStart w:id="7095" w:name="z7966"/>
      <w:bookmarkEnd w:id="7094"/>
      <w:r w:rsidRPr="002F2912">
        <w:rPr>
          <w:color w:val="000000"/>
          <w:sz w:val="28"/>
          <w:lang w:val="ru-RU"/>
        </w:rPr>
        <w:t xml:space="preserve"> </w:t>
      </w:r>
      <w:r>
        <w:rPr>
          <w:color w:val="000000"/>
          <w:sz w:val="28"/>
        </w:rPr>
        <w:t>     </w:t>
      </w:r>
      <w:r w:rsidRPr="002F2912">
        <w:rPr>
          <w:color w:val="000000"/>
          <w:sz w:val="28"/>
          <w:lang w:val="ru-RU"/>
        </w:rPr>
        <w:t xml:space="preserve"> 3. Плательщик налога на добавленную стоимость, указанный в подпункте 1) пункта 1 статьи 367 настоящего Кодекса, одновременно с заявлением о ввозе товаров и уплате косвенных налогов представляет в налоговый орган:</w:t>
      </w:r>
    </w:p>
    <w:p w:rsidR="00EF5B47" w:rsidRPr="002F2912" w:rsidRDefault="0085068E">
      <w:pPr>
        <w:spacing w:after="0"/>
        <w:jc w:val="both"/>
        <w:rPr>
          <w:lang w:val="ru-RU"/>
        </w:rPr>
      </w:pPr>
      <w:bookmarkStart w:id="7096" w:name="z7967"/>
      <w:bookmarkEnd w:id="7095"/>
      <w:r w:rsidRPr="002F2912">
        <w:rPr>
          <w:color w:val="000000"/>
          <w:sz w:val="28"/>
          <w:lang w:val="ru-RU"/>
        </w:rPr>
        <w:t xml:space="preserve"> </w:t>
      </w:r>
      <w:r>
        <w:rPr>
          <w:color w:val="000000"/>
          <w:sz w:val="28"/>
        </w:rPr>
        <w:t>     </w:t>
      </w:r>
      <w:r w:rsidRPr="002F2912">
        <w:rPr>
          <w:color w:val="000000"/>
          <w:sz w:val="28"/>
          <w:lang w:val="ru-RU"/>
        </w:rPr>
        <w:t xml:space="preserve"> 1) документы, указанные в пункте 2 статьи 456 настоящего Кодекса;</w:t>
      </w:r>
    </w:p>
    <w:p w:rsidR="00EF5B47" w:rsidRPr="002F2912" w:rsidRDefault="0085068E">
      <w:pPr>
        <w:spacing w:after="0"/>
        <w:jc w:val="both"/>
        <w:rPr>
          <w:lang w:val="ru-RU"/>
        </w:rPr>
      </w:pPr>
      <w:bookmarkStart w:id="7097" w:name="z7968"/>
      <w:bookmarkEnd w:id="7096"/>
      <w:r>
        <w:rPr>
          <w:color w:val="000000"/>
          <w:sz w:val="28"/>
        </w:rPr>
        <w:t>     </w:t>
      </w:r>
      <w:r w:rsidRPr="002F2912">
        <w:rPr>
          <w:color w:val="000000"/>
          <w:sz w:val="28"/>
          <w:lang w:val="ru-RU"/>
        </w:rPr>
        <w:t xml:space="preserve"> 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w:t>
      </w:r>
      <w:r w:rsidRPr="002F2912">
        <w:rPr>
          <w:color w:val="000000"/>
          <w:sz w:val="28"/>
          <w:lang w:val="ru-RU"/>
        </w:rPr>
        <w:t>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EF5B47" w:rsidRPr="002F2912" w:rsidRDefault="0085068E">
      <w:pPr>
        <w:spacing w:after="0"/>
        <w:jc w:val="both"/>
        <w:rPr>
          <w:lang w:val="ru-RU"/>
        </w:rPr>
      </w:pPr>
      <w:bookmarkStart w:id="7098" w:name="z7969"/>
      <w:bookmarkEnd w:id="7097"/>
      <w:r>
        <w:rPr>
          <w:color w:val="000000"/>
          <w:sz w:val="28"/>
        </w:rPr>
        <w:t>     </w:t>
      </w:r>
      <w:r w:rsidRPr="002F2912">
        <w:rPr>
          <w:color w:val="000000"/>
          <w:sz w:val="28"/>
          <w:lang w:val="ru-RU"/>
        </w:rPr>
        <w:t xml:space="preserve"> 4. Ввоз товаров, указанных в пункте 1 настоящей статьи, пр</w:t>
      </w:r>
      <w:r w:rsidRPr="002F2912">
        <w:rPr>
          <w:color w:val="000000"/>
          <w:sz w:val="28"/>
          <w:lang w:val="ru-RU"/>
        </w:rPr>
        <w:t>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EF5B47" w:rsidRPr="002F2912" w:rsidRDefault="0085068E">
      <w:pPr>
        <w:spacing w:after="0"/>
        <w:jc w:val="both"/>
        <w:rPr>
          <w:lang w:val="ru-RU"/>
        </w:rPr>
      </w:pPr>
      <w:bookmarkStart w:id="7099" w:name="z7970"/>
      <w:bookmarkEnd w:id="7098"/>
      <w:r>
        <w:rPr>
          <w:color w:val="000000"/>
          <w:sz w:val="28"/>
        </w:rPr>
        <w:t>     </w:t>
      </w:r>
      <w:r w:rsidRPr="002F2912">
        <w:rPr>
          <w:color w:val="000000"/>
          <w:sz w:val="28"/>
          <w:lang w:val="ru-RU"/>
        </w:rPr>
        <w:t xml:space="preserve"> 5. Сумма налога на добавленную стоимость, уплаченная методом зачета, отражается в декларации по налогу на доб</w:t>
      </w:r>
      <w:r w:rsidRPr="002F2912">
        <w:rPr>
          <w:color w:val="000000"/>
          <w:sz w:val="28"/>
          <w:lang w:val="ru-RU"/>
        </w:rPr>
        <w:t>авленную стоимость одновременно в начислении и зачете в порядке, определенном налоговым законодательством Республики Казахстан.</w:t>
      </w:r>
    </w:p>
    <w:p w:rsidR="00EF5B47" w:rsidRPr="002F2912" w:rsidRDefault="0085068E">
      <w:pPr>
        <w:spacing w:after="0"/>
        <w:jc w:val="both"/>
        <w:rPr>
          <w:lang w:val="ru-RU"/>
        </w:rPr>
      </w:pPr>
      <w:bookmarkStart w:id="7100" w:name="z7971"/>
      <w:bookmarkEnd w:id="7099"/>
      <w:r>
        <w:rPr>
          <w:color w:val="000000"/>
          <w:sz w:val="28"/>
        </w:rPr>
        <w:t>     </w:t>
      </w:r>
      <w:r w:rsidRPr="002F2912">
        <w:rPr>
          <w:color w:val="000000"/>
          <w:sz w:val="28"/>
          <w:lang w:val="ru-RU"/>
        </w:rPr>
        <w:t xml:space="preserve"> В случае нарушения в течение пяти лет с даты ввоза товаров на территорию Республики Казахстан требований, установленных пу</w:t>
      </w:r>
      <w:r w:rsidRPr="002F2912">
        <w:rPr>
          <w:color w:val="000000"/>
          <w:sz w:val="28"/>
          <w:lang w:val="ru-RU"/>
        </w:rPr>
        <w:t>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w:t>
      </w:r>
      <w:r w:rsidRPr="002F2912">
        <w:rPr>
          <w:color w:val="000000"/>
          <w:sz w:val="28"/>
          <w:lang w:val="ru-RU"/>
        </w:rPr>
        <w:t>онодательством Республики Казахстан.</w:t>
      </w:r>
    </w:p>
    <w:p w:rsidR="00EF5B47" w:rsidRPr="002F2912" w:rsidRDefault="0085068E">
      <w:pPr>
        <w:spacing w:after="0"/>
        <w:jc w:val="both"/>
        <w:rPr>
          <w:lang w:val="ru-RU"/>
        </w:rPr>
      </w:pPr>
      <w:bookmarkStart w:id="7101" w:name="z7972"/>
      <w:bookmarkEnd w:id="7100"/>
      <w:r>
        <w:rPr>
          <w:color w:val="000000"/>
          <w:sz w:val="28"/>
        </w:rPr>
        <w:t>     </w:t>
      </w:r>
      <w:r w:rsidRPr="002F2912">
        <w:rPr>
          <w:color w:val="000000"/>
          <w:sz w:val="28"/>
          <w:lang w:val="ru-RU"/>
        </w:rPr>
        <w:t xml:space="preserve"> При этом не являются нарушениями требований, установленных настоящей статьей:</w:t>
      </w:r>
    </w:p>
    <w:bookmarkEnd w:id="7101"/>
    <w:p w:rsidR="00EF5B47" w:rsidRPr="002F2912" w:rsidRDefault="0085068E">
      <w:pPr>
        <w:spacing w:after="0"/>
        <w:rPr>
          <w:lang w:val="ru-RU"/>
        </w:rPr>
      </w:pPr>
      <w:r>
        <w:rPr>
          <w:color w:val="FF0000"/>
          <w:sz w:val="28"/>
        </w:rPr>
        <w:t>     </w:t>
      </w:r>
      <w:r w:rsidRPr="002F2912">
        <w:rPr>
          <w:color w:val="FF0000"/>
          <w:sz w:val="28"/>
          <w:lang w:val="ru-RU"/>
        </w:rPr>
        <w:t xml:space="preserve"> 1) исключен, в соответствии с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bookmarkStart w:id="7102" w:name="z16690"/>
      <w:r>
        <w:rPr>
          <w:color w:val="000000"/>
          <w:sz w:val="28"/>
        </w:rPr>
        <w:lastRenderedPageBreak/>
        <w:t>     </w:t>
      </w:r>
      <w:r w:rsidRPr="002F2912">
        <w:rPr>
          <w:color w:val="000000"/>
          <w:sz w:val="28"/>
          <w:lang w:val="ru-RU"/>
        </w:rPr>
        <w:t xml:space="preserve"> 1-1) </w:t>
      </w:r>
      <w:r w:rsidRPr="002F2912">
        <w:rPr>
          <w:color w:val="000000"/>
          <w:sz w:val="28"/>
          <w:lang w:val="ru-RU"/>
        </w:rPr>
        <w:t>реализация мяса и мясных продуктов, полученных в результате вынужденного забоя животных, указанных в подпунктах 7-2) и 7-3) части первой пункта 1 настоящей статьи, или убыль (падеж) таких животных в пределах норм естественной убыли.</w:t>
      </w:r>
    </w:p>
    <w:bookmarkEnd w:id="7102"/>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Порядок вынужден</w:t>
      </w:r>
      <w:r w:rsidRPr="002F2912">
        <w:rPr>
          <w:color w:val="000000"/>
          <w:sz w:val="28"/>
          <w:lang w:val="ru-RU"/>
        </w:rPr>
        <w:t>ного забоя и нормы естественной убыли утверждаются уполномоченным органом в области развития агропромышленного комплекса;</w:t>
      </w:r>
    </w:p>
    <w:p w:rsidR="00EF5B47" w:rsidRPr="002F2912" w:rsidRDefault="0085068E">
      <w:pPr>
        <w:spacing w:after="0"/>
        <w:jc w:val="both"/>
        <w:rPr>
          <w:lang w:val="ru-RU"/>
        </w:rPr>
      </w:pPr>
      <w:bookmarkStart w:id="7103" w:name="z7974"/>
      <w:r w:rsidRPr="002F2912">
        <w:rPr>
          <w:color w:val="000000"/>
          <w:sz w:val="28"/>
          <w:lang w:val="ru-RU"/>
        </w:rPr>
        <w:t xml:space="preserve"> </w:t>
      </w:r>
      <w:r>
        <w:rPr>
          <w:color w:val="000000"/>
          <w:sz w:val="28"/>
        </w:rPr>
        <w:t>     </w:t>
      </w:r>
      <w:r w:rsidRPr="002F2912">
        <w:rPr>
          <w:color w:val="000000"/>
          <w:sz w:val="28"/>
          <w:lang w:val="ru-RU"/>
        </w:rPr>
        <w:t xml:space="preserve"> 2) снятие с регистрационного учета по налогу на добавленную стоимость после даты принятия на учет импортированных товаров, опре</w:t>
      </w:r>
      <w:r w:rsidRPr="002F2912">
        <w:rPr>
          <w:color w:val="000000"/>
          <w:sz w:val="28"/>
          <w:lang w:val="ru-RU"/>
        </w:rPr>
        <w:t>деленной в соответствии со статьей 442 настоящего Кодекса;</w:t>
      </w:r>
    </w:p>
    <w:p w:rsidR="00EF5B47" w:rsidRPr="002F2912" w:rsidRDefault="0085068E">
      <w:pPr>
        <w:spacing w:after="0"/>
        <w:jc w:val="both"/>
        <w:rPr>
          <w:lang w:val="ru-RU"/>
        </w:rPr>
      </w:pPr>
      <w:bookmarkStart w:id="7104" w:name="z16159"/>
      <w:bookmarkEnd w:id="7103"/>
      <w:r>
        <w:rPr>
          <w:color w:val="000000"/>
          <w:sz w:val="28"/>
        </w:rPr>
        <w:t>     </w:t>
      </w:r>
      <w:r w:rsidRPr="002F2912">
        <w:rPr>
          <w:color w:val="000000"/>
          <w:sz w:val="28"/>
          <w:lang w:val="ru-RU"/>
        </w:rPr>
        <w:t xml:space="preserve"> 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rsidR="00EF5B47" w:rsidRPr="002F2912" w:rsidRDefault="0085068E">
      <w:pPr>
        <w:spacing w:after="0"/>
        <w:jc w:val="both"/>
        <w:rPr>
          <w:lang w:val="ru-RU"/>
        </w:rPr>
      </w:pPr>
      <w:bookmarkStart w:id="7105" w:name="z7975"/>
      <w:bookmarkEnd w:id="7104"/>
      <w:r>
        <w:rPr>
          <w:color w:val="000000"/>
          <w:sz w:val="28"/>
        </w:rPr>
        <w:t>     </w:t>
      </w:r>
      <w:r w:rsidRPr="002F2912">
        <w:rPr>
          <w:color w:val="000000"/>
          <w:sz w:val="28"/>
          <w:lang w:val="ru-RU"/>
        </w:rPr>
        <w:t xml:space="preserve"> 6. Обороты по реа</w:t>
      </w:r>
      <w:r w:rsidRPr="002F2912">
        <w:rPr>
          <w:color w:val="000000"/>
          <w:sz w:val="28"/>
          <w:lang w:val="ru-RU"/>
        </w:rPr>
        <w:t>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EF5B47" w:rsidRPr="002F2912" w:rsidRDefault="0085068E">
      <w:pPr>
        <w:spacing w:after="0"/>
        <w:jc w:val="both"/>
        <w:rPr>
          <w:lang w:val="ru-RU"/>
        </w:rPr>
      </w:pPr>
      <w:bookmarkStart w:id="7106" w:name="z7976"/>
      <w:bookmarkEnd w:id="7105"/>
      <w:r>
        <w:rPr>
          <w:color w:val="000000"/>
          <w:sz w:val="28"/>
        </w:rPr>
        <w:t>     </w:t>
      </w:r>
      <w:r w:rsidRPr="002F2912">
        <w:rPr>
          <w:color w:val="000000"/>
          <w:sz w:val="28"/>
          <w:lang w:val="ru-RU"/>
        </w:rPr>
        <w:t xml:space="preserve"> 7. Положения настоящей статьи также </w:t>
      </w:r>
      <w:r w:rsidRPr="002F2912">
        <w:rPr>
          <w:color w:val="000000"/>
          <w:sz w:val="28"/>
          <w:lang w:val="ru-RU"/>
        </w:rPr>
        <w:t>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w:t>
      </w:r>
      <w:r w:rsidRPr="002F2912">
        <w:rPr>
          <w:color w:val="000000"/>
          <w:sz w:val="28"/>
          <w:lang w:val="ru-RU"/>
        </w:rPr>
        <w:t>ого платежа, предусмотренного договором лизинга, без учета вознаграждения.</w:t>
      </w:r>
    </w:p>
    <w:bookmarkEnd w:id="710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428 с изменениями, внесенными законами РК от 28.10.2019 </w:t>
      </w:r>
      <w:r w:rsidRPr="002F2912">
        <w:rPr>
          <w:color w:val="000000"/>
          <w:sz w:val="28"/>
          <w:lang w:val="ru-RU"/>
        </w:rPr>
        <w:t>№ 268-</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w:t>
      </w:r>
      <w:r w:rsidRPr="002F2912">
        <w:rPr>
          <w:color w:val="FF0000"/>
          <w:sz w:val="28"/>
          <w:lang w:val="ru-RU"/>
        </w:rPr>
        <w:t xml:space="preserve">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ст.3</w:t>
      </w:r>
      <w:r w:rsidRPr="002F2912">
        <w:rPr>
          <w:color w:val="FF0000"/>
          <w:sz w:val="28"/>
          <w:lang w:val="ru-RU"/>
        </w:rPr>
        <w:t>).</w:t>
      </w:r>
      <w:r w:rsidRPr="002F2912">
        <w:rPr>
          <w:lang w:val="ru-RU"/>
        </w:rPr>
        <w:br/>
      </w:r>
    </w:p>
    <w:p w:rsidR="00EF5B47" w:rsidRPr="002F2912" w:rsidRDefault="0085068E">
      <w:pPr>
        <w:spacing w:after="0"/>
        <w:rPr>
          <w:lang w:val="ru-RU"/>
        </w:rPr>
      </w:pPr>
      <w:bookmarkStart w:id="7107" w:name="z7977"/>
      <w:r w:rsidRPr="002F2912">
        <w:rPr>
          <w:b/>
          <w:color w:val="000000"/>
          <w:lang w:val="ru-RU"/>
        </w:rPr>
        <w:t xml:space="preserve"> Глава 49. ВЗАИМООТНОШЕНИЯ С БЮДЖЕТОМ ПО НАЛОГУ НА ДОБАВЛЕНН</w:t>
      </w:r>
      <w:r w:rsidRPr="002F2912">
        <w:rPr>
          <w:b/>
          <w:color w:val="000000"/>
          <w:lang w:val="ru-RU"/>
        </w:rPr>
        <w:t>УЮ СТОИМОСТЬ</w:t>
      </w:r>
    </w:p>
    <w:bookmarkEnd w:id="7107"/>
    <w:p w:rsidR="00EF5B47" w:rsidRPr="002F2912" w:rsidRDefault="0085068E">
      <w:pPr>
        <w:spacing w:after="0"/>
        <w:jc w:val="both"/>
        <w:rPr>
          <w:lang w:val="ru-RU"/>
        </w:rPr>
      </w:pPr>
      <w:r w:rsidRPr="002F2912">
        <w:rPr>
          <w:b/>
          <w:color w:val="000000"/>
          <w:sz w:val="28"/>
          <w:lang w:val="ru-RU"/>
        </w:rPr>
        <w:t>Статья 429. Превышение суммы налога на добавленную стоимость, относимого в зачет, над суммой начисленного налога за налоговый период</w:t>
      </w:r>
    </w:p>
    <w:p w:rsidR="00EF5B47" w:rsidRPr="002F2912" w:rsidRDefault="0085068E">
      <w:pPr>
        <w:spacing w:after="0"/>
        <w:jc w:val="both"/>
        <w:rPr>
          <w:lang w:val="ru-RU"/>
        </w:rPr>
      </w:pPr>
      <w:bookmarkStart w:id="7108" w:name="z7978"/>
      <w:r w:rsidRPr="002F2912">
        <w:rPr>
          <w:color w:val="000000"/>
          <w:sz w:val="28"/>
          <w:lang w:val="ru-RU"/>
        </w:rPr>
        <w:t xml:space="preserve"> </w:t>
      </w:r>
      <w:r>
        <w:rPr>
          <w:color w:val="000000"/>
          <w:sz w:val="28"/>
        </w:rPr>
        <w:t>     </w:t>
      </w:r>
      <w:r w:rsidRPr="002F2912">
        <w:rPr>
          <w:color w:val="000000"/>
          <w:sz w:val="28"/>
          <w:lang w:val="ru-RU"/>
        </w:rPr>
        <w:t xml:space="preserve"> 1. Если иное не предусмотрено настоящей главой, превышение суммы налога на добавленную стоимость, относ</w:t>
      </w:r>
      <w:r w:rsidRPr="002F2912">
        <w:rPr>
          <w:color w:val="000000"/>
          <w:sz w:val="28"/>
          <w:lang w:val="ru-RU"/>
        </w:rPr>
        <w:t>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w:t>
      </w:r>
      <w:r w:rsidRPr="002F2912">
        <w:rPr>
          <w:color w:val="000000"/>
          <w:sz w:val="28"/>
          <w:lang w:val="ru-RU"/>
        </w:rPr>
        <w:t xml:space="preserve">сть. </w:t>
      </w:r>
    </w:p>
    <w:p w:rsidR="00EF5B47" w:rsidRPr="002F2912" w:rsidRDefault="0085068E">
      <w:pPr>
        <w:spacing w:after="0"/>
        <w:jc w:val="both"/>
        <w:rPr>
          <w:lang w:val="ru-RU"/>
        </w:rPr>
      </w:pPr>
      <w:bookmarkStart w:id="7109" w:name="z7979"/>
      <w:bookmarkEnd w:id="7108"/>
      <w:r>
        <w:rPr>
          <w:color w:val="000000"/>
          <w:sz w:val="28"/>
        </w:rPr>
        <w:lastRenderedPageBreak/>
        <w:t>     </w:t>
      </w:r>
      <w:r w:rsidRPr="002F2912">
        <w:rPr>
          <w:color w:val="000000"/>
          <w:sz w:val="28"/>
          <w:lang w:val="ru-RU"/>
        </w:rPr>
        <w:t xml:space="preserve"> 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EF5B47" w:rsidRPr="002F2912" w:rsidRDefault="0085068E">
      <w:pPr>
        <w:spacing w:after="0"/>
        <w:jc w:val="both"/>
        <w:rPr>
          <w:lang w:val="ru-RU"/>
        </w:rPr>
      </w:pPr>
      <w:bookmarkStart w:id="7110" w:name="z7980"/>
      <w:bookmarkEnd w:id="7109"/>
      <w:r w:rsidRPr="002F2912">
        <w:rPr>
          <w:color w:val="000000"/>
          <w:sz w:val="28"/>
          <w:lang w:val="ru-RU"/>
        </w:rPr>
        <w:t xml:space="preserve"> </w:t>
      </w:r>
      <w:r>
        <w:rPr>
          <w:color w:val="000000"/>
          <w:sz w:val="28"/>
        </w:rPr>
        <w:t>     </w:t>
      </w:r>
      <w:r w:rsidRPr="002F2912">
        <w:rPr>
          <w:color w:val="000000"/>
          <w:sz w:val="28"/>
          <w:lang w:val="ru-RU"/>
        </w:rPr>
        <w:t xml:space="preserve"> 2. Превышение налога на добавленную стоимость, сложив</w:t>
      </w:r>
      <w:r w:rsidRPr="002F2912">
        <w:rPr>
          <w:color w:val="000000"/>
          <w:sz w:val="28"/>
          <w:lang w:val="ru-RU"/>
        </w:rPr>
        <w:t>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стать</w:t>
      </w:r>
      <w:r w:rsidRPr="002F2912">
        <w:rPr>
          <w:color w:val="000000"/>
          <w:sz w:val="28"/>
          <w:lang w:val="ru-RU"/>
        </w:rPr>
        <w:t>ей 431 настоящего Кодекса, если одновременно выполняются следующие условия:</w:t>
      </w:r>
    </w:p>
    <w:p w:rsidR="00EF5B47" w:rsidRPr="002F2912" w:rsidRDefault="0085068E">
      <w:pPr>
        <w:spacing w:after="0"/>
        <w:jc w:val="both"/>
        <w:rPr>
          <w:lang w:val="ru-RU"/>
        </w:rPr>
      </w:pPr>
      <w:bookmarkStart w:id="7111" w:name="z7981"/>
      <w:bookmarkEnd w:id="7110"/>
      <w:r>
        <w:rPr>
          <w:color w:val="000000"/>
          <w:sz w:val="28"/>
        </w:rPr>
        <w:t>     </w:t>
      </w:r>
      <w:r w:rsidRPr="002F2912">
        <w:rPr>
          <w:color w:val="000000"/>
          <w:sz w:val="28"/>
          <w:lang w:val="ru-RU"/>
        </w:rPr>
        <w:t xml:space="preserve"> 1) плательщиком налога на добавленную стоимость осуществляется постоянная реализация товаров, работ, услуг, облагаемых по нулевой ставке;</w:t>
      </w:r>
    </w:p>
    <w:p w:rsidR="00EF5B47" w:rsidRPr="002F2912" w:rsidRDefault="0085068E">
      <w:pPr>
        <w:spacing w:after="0"/>
        <w:jc w:val="both"/>
        <w:rPr>
          <w:lang w:val="ru-RU"/>
        </w:rPr>
      </w:pPr>
      <w:bookmarkStart w:id="7112" w:name="z7982"/>
      <w:bookmarkEnd w:id="7111"/>
      <w:r>
        <w:rPr>
          <w:color w:val="000000"/>
          <w:sz w:val="28"/>
        </w:rPr>
        <w:t>     </w:t>
      </w:r>
      <w:r w:rsidRPr="002F2912">
        <w:rPr>
          <w:color w:val="000000"/>
          <w:sz w:val="28"/>
          <w:lang w:val="ru-RU"/>
        </w:rPr>
        <w:t xml:space="preserve"> 2) оборот по реализации, облаг</w:t>
      </w:r>
      <w:r w:rsidRPr="002F2912">
        <w:rPr>
          <w:color w:val="000000"/>
          <w:sz w:val="28"/>
          <w:lang w:val="ru-RU"/>
        </w:rPr>
        <w:t>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EF5B47" w:rsidRPr="002F2912" w:rsidRDefault="0085068E">
      <w:pPr>
        <w:spacing w:after="0"/>
        <w:jc w:val="both"/>
        <w:rPr>
          <w:lang w:val="ru-RU"/>
        </w:rPr>
      </w:pPr>
      <w:bookmarkStart w:id="7113" w:name="z7983"/>
      <w:bookmarkEnd w:id="7112"/>
      <w:r>
        <w:rPr>
          <w:color w:val="000000"/>
          <w:sz w:val="28"/>
        </w:rPr>
        <w:t>     </w:t>
      </w:r>
      <w:r w:rsidRPr="002F2912">
        <w:rPr>
          <w:color w:val="000000"/>
          <w:sz w:val="28"/>
          <w:lang w:val="ru-RU"/>
        </w:rPr>
        <w:t xml:space="preserve"> В целях настоящего пункта к постоянной реализации товаров, </w:t>
      </w:r>
      <w:r w:rsidRPr="002F2912">
        <w:rPr>
          <w:color w:val="000000"/>
          <w:sz w:val="28"/>
          <w:lang w:val="ru-RU"/>
        </w:rPr>
        <w:t>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w:t>
      </w:r>
      <w:r w:rsidRPr="002F2912">
        <w:rPr>
          <w:color w:val="000000"/>
          <w:sz w:val="28"/>
          <w:lang w:val="ru-RU"/>
        </w:rPr>
        <w:t>тоянной реализацией признается такая реализация в каждом из указанных налоговых периодов.</w:t>
      </w:r>
    </w:p>
    <w:p w:rsidR="00EF5B47" w:rsidRPr="002F2912" w:rsidRDefault="0085068E">
      <w:pPr>
        <w:spacing w:after="0"/>
        <w:jc w:val="both"/>
        <w:rPr>
          <w:lang w:val="ru-RU"/>
        </w:rPr>
      </w:pPr>
      <w:bookmarkStart w:id="7114" w:name="z7984"/>
      <w:bookmarkEnd w:id="7113"/>
      <w:r w:rsidRPr="002F2912">
        <w:rPr>
          <w:color w:val="000000"/>
          <w:sz w:val="28"/>
          <w:lang w:val="ru-RU"/>
        </w:rPr>
        <w:t xml:space="preserve"> </w:t>
      </w:r>
      <w:r>
        <w:rPr>
          <w:color w:val="000000"/>
          <w:sz w:val="28"/>
        </w:rPr>
        <w:t>     </w:t>
      </w:r>
      <w:r w:rsidRPr="002F2912">
        <w:rPr>
          <w:color w:val="000000"/>
          <w:sz w:val="28"/>
          <w:lang w:val="ru-RU"/>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w:t>
      </w:r>
      <w:r w:rsidRPr="002F2912">
        <w:rPr>
          <w:color w:val="000000"/>
          <w:sz w:val="28"/>
          <w:lang w:val="ru-RU"/>
        </w:rPr>
        <w:t xml:space="preserve">лога, отнесенного в зачет по товарам (работам, услугам), использованным для целей оборота по реализации, облагаемого по нулевой ставке. </w:t>
      </w:r>
    </w:p>
    <w:p w:rsidR="00EF5B47" w:rsidRPr="002F2912" w:rsidRDefault="0085068E">
      <w:pPr>
        <w:spacing w:after="0"/>
        <w:jc w:val="both"/>
        <w:rPr>
          <w:lang w:val="ru-RU"/>
        </w:rPr>
      </w:pPr>
      <w:bookmarkStart w:id="7115" w:name="z7985"/>
      <w:bookmarkEnd w:id="7114"/>
      <w:r w:rsidRPr="002F2912">
        <w:rPr>
          <w:color w:val="000000"/>
          <w:sz w:val="28"/>
          <w:lang w:val="ru-RU"/>
        </w:rPr>
        <w:t xml:space="preserve"> </w:t>
      </w:r>
      <w:r>
        <w:rPr>
          <w:color w:val="000000"/>
          <w:sz w:val="28"/>
        </w:rPr>
        <w:t>     </w:t>
      </w:r>
      <w:r w:rsidRPr="002F2912">
        <w:rPr>
          <w:color w:val="000000"/>
          <w:sz w:val="28"/>
          <w:lang w:val="ru-RU"/>
        </w:rPr>
        <w:t xml:space="preserve"> При осуществлении международных перевозок сумма превышения налога на добавленную стоимость, подлежащая возврату,</w:t>
      </w:r>
      <w:r w:rsidRPr="002F2912">
        <w:rPr>
          <w:color w:val="000000"/>
          <w:sz w:val="28"/>
          <w:lang w:val="ru-RU"/>
        </w:rPr>
        <w:t xml:space="preserve">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w:t>
      </w:r>
      <w:r w:rsidRPr="002F2912">
        <w:rPr>
          <w:color w:val="000000"/>
          <w:sz w:val="28"/>
          <w:lang w:val="ru-RU"/>
        </w:rPr>
        <w:t xml:space="preserve">ения налога на добавленную стоимость в декларации по налогу на добавленную стоимость. </w:t>
      </w:r>
    </w:p>
    <w:p w:rsidR="00EF5B47" w:rsidRPr="002F2912" w:rsidRDefault="0085068E">
      <w:pPr>
        <w:spacing w:after="0"/>
        <w:jc w:val="both"/>
        <w:rPr>
          <w:lang w:val="ru-RU"/>
        </w:rPr>
      </w:pPr>
      <w:bookmarkStart w:id="7116" w:name="z7986"/>
      <w:bookmarkEnd w:id="7115"/>
      <w:r w:rsidRPr="002F2912">
        <w:rPr>
          <w:color w:val="000000"/>
          <w:sz w:val="28"/>
          <w:lang w:val="ru-RU"/>
        </w:rPr>
        <w:t xml:space="preserve"> </w:t>
      </w:r>
      <w:r>
        <w:rPr>
          <w:color w:val="000000"/>
          <w:sz w:val="28"/>
        </w:rPr>
        <w:t>     </w:t>
      </w:r>
      <w:r w:rsidRPr="002F2912">
        <w:rPr>
          <w:color w:val="000000"/>
          <w:sz w:val="28"/>
          <w:lang w:val="ru-RU"/>
        </w:rPr>
        <w:t xml:space="preserve">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w:t>
      </w:r>
      <w:r w:rsidRPr="002F2912">
        <w:rPr>
          <w:color w:val="000000"/>
          <w:sz w:val="28"/>
          <w:lang w:val="ru-RU"/>
        </w:rPr>
        <w:t>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373 настоящего Кодекса.</w:t>
      </w:r>
    </w:p>
    <w:p w:rsidR="00EF5B47" w:rsidRPr="002F2912" w:rsidRDefault="0085068E">
      <w:pPr>
        <w:spacing w:after="0"/>
        <w:jc w:val="both"/>
        <w:rPr>
          <w:lang w:val="ru-RU"/>
        </w:rPr>
      </w:pPr>
      <w:bookmarkStart w:id="7117" w:name="z7987"/>
      <w:bookmarkEnd w:id="7116"/>
      <w:r w:rsidRPr="002F2912">
        <w:rPr>
          <w:color w:val="000000"/>
          <w:sz w:val="28"/>
          <w:lang w:val="ru-RU"/>
        </w:rPr>
        <w:lastRenderedPageBreak/>
        <w:t xml:space="preserve"> </w:t>
      </w:r>
      <w:r>
        <w:rPr>
          <w:color w:val="000000"/>
          <w:sz w:val="28"/>
        </w:rPr>
        <w:t>     </w:t>
      </w:r>
      <w:r w:rsidRPr="002F2912">
        <w:rPr>
          <w:color w:val="000000"/>
          <w:sz w:val="28"/>
          <w:lang w:val="ru-RU"/>
        </w:rPr>
        <w:t xml:space="preserve"> 5. Превышение налога на д</w:t>
      </w:r>
      <w:r w:rsidRPr="002F2912">
        <w:rPr>
          <w:color w:val="000000"/>
          <w:sz w:val="28"/>
          <w:lang w:val="ru-RU"/>
        </w:rPr>
        <w:t>обавленную стоимость, указанное в пункте 1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p w:rsidR="00EF5B47" w:rsidRPr="002F2912" w:rsidRDefault="0085068E">
      <w:pPr>
        <w:spacing w:after="0"/>
        <w:jc w:val="both"/>
        <w:rPr>
          <w:lang w:val="ru-RU"/>
        </w:rPr>
      </w:pPr>
      <w:bookmarkStart w:id="7118" w:name="z14652"/>
      <w:bookmarkEnd w:id="7117"/>
      <w:r w:rsidRPr="002F2912">
        <w:rPr>
          <w:color w:val="000000"/>
          <w:sz w:val="28"/>
          <w:lang w:val="ru-RU"/>
        </w:rPr>
        <w:t xml:space="preserve"> </w:t>
      </w:r>
      <w:r>
        <w:rPr>
          <w:color w:val="000000"/>
          <w:sz w:val="28"/>
        </w:rPr>
        <w:t>     </w:t>
      </w:r>
      <w:r w:rsidRPr="002F2912">
        <w:rPr>
          <w:color w:val="000000"/>
          <w:sz w:val="28"/>
          <w:lang w:val="ru-RU"/>
        </w:rPr>
        <w:t xml:space="preserve"> Превышение налога на добавленну</w:t>
      </w:r>
      <w:r w:rsidRPr="002F2912">
        <w:rPr>
          <w:color w:val="000000"/>
          <w:sz w:val="28"/>
          <w:lang w:val="ru-RU"/>
        </w:rPr>
        <w:t>ю стоимость, установленное настоящим пунктом, возвращается по выбору налогоплательщика порядка и сроков, которые установлены статьями 431 и (или) 434 настоящего Кодекса.</w:t>
      </w:r>
    </w:p>
    <w:p w:rsidR="00EF5B47" w:rsidRDefault="0085068E">
      <w:pPr>
        <w:spacing w:after="0"/>
        <w:jc w:val="both"/>
      </w:pPr>
      <w:bookmarkStart w:id="7119" w:name="z14653"/>
      <w:bookmarkEnd w:id="7118"/>
      <w:r w:rsidRPr="002F2912">
        <w:rPr>
          <w:color w:val="000000"/>
          <w:sz w:val="28"/>
          <w:lang w:val="ru-RU"/>
        </w:rPr>
        <w:t xml:space="preserve"> </w:t>
      </w:r>
      <w:r>
        <w:rPr>
          <w:color w:val="000000"/>
          <w:sz w:val="28"/>
        </w:rPr>
        <w:t>     </w:t>
      </w:r>
      <w:r w:rsidRPr="002F2912">
        <w:rPr>
          <w:color w:val="000000"/>
          <w:sz w:val="28"/>
          <w:lang w:val="ru-RU"/>
        </w:rPr>
        <w:t xml:space="preserve"> В случае выбора статьи 434 настоящего Кодекса на оставшуюся часть превышения на</w:t>
      </w:r>
      <w:r w:rsidRPr="002F2912">
        <w:rPr>
          <w:color w:val="000000"/>
          <w:sz w:val="28"/>
          <w:lang w:val="ru-RU"/>
        </w:rPr>
        <w:t xml:space="preserve">лога на добавленную стоимость налогоплательщик вправе применить статью </w:t>
      </w:r>
      <w:r>
        <w:rPr>
          <w:color w:val="000000"/>
          <w:sz w:val="28"/>
        </w:rPr>
        <w:t>431 настоящего Кодекса.</w:t>
      </w:r>
    </w:p>
    <w:p w:rsidR="00EF5B47" w:rsidRPr="002F2912" w:rsidRDefault="0085068E">
      <w:pPr>
        <w:spacing w:after="0"/>
        <w:jc w:val="both"/>
        <w:rPr>
          <w:lang w:val="ru-RU"/>
        </w:rPr>
      </w:pPr>
      <w:bookmarkStart w:id="7120" w:name="z7988"/>
      <w:bookmarkEnd w:id="7119"/>
      <w:r>
        <w:rPr>
          <w:color w:val="000000"/>
          <w:sz w:val="28"/>
        </w:rPr>
        <w:t xml:space="preserve">      </w:t>
      </w:r>
      <w:r w:rsidRPr="002F2912">
        <w:rPr>
          <w:color w:val="000000"/>
          <w:sz w:val="28"/>
          <w:lang w:val="ru-RU"/>
        </w:rPr>
        <w:t>6. Положения пунктов 2, 3 и 4 настоящей статьи не применяются:</w:t>
      </w:r>
    </w:p>
    <w:p w:rsidR="00EF5B47" w:rsidRPr="002F2912" w:rsidRDefault="0085068E">
      <w:pPr>
        <w:spacing w:after="0"/>
        <w:jc w:val="both"/>
        <w:rPr>
          <w:lang w:val="ru-RU"/>
        </w:rPr>
      </w:pPr>
      <w:bookmarkStart w:id="7121" w:name="z7989"/>
      <w:bookmarkEnd w:id="7120"/>
      <w:r w:rsidRPr="002F2912">
        <w:rPr>
          <w:color w:val="000000"/>
          <w:sz w:val="28"/>
          <w:lang w:val="ru-RU"/>
        </w:rPr>
        <w:t xml:space="preserve"> </w:t>
      </w:r>
      <w:r>
        <w:rPr>
          <w:color w:val="000000"/>
          <w:sz w:val="28"/>
        </w:rPr>
        <w:t>     </w:t>
      </w:r>
      <w:r w:rsidRPr="002F2912">
        <w:rPr>
          <w:color w:val="000000"/>
          <w:sz w:val="28"/>
          <w:lang w:val="ru-RU"/>
        </w:rPr>
        <w:t xml:space="preserve"> к сумме превышения налога на добавленную стоимость, возврат которого осуществляется в</w:t>
      </w:r>
      <w:r w:rsidRPr="002F2912">
        <w:rPr>
          <w:color w:val="000000"/>
          <w:sz w:val="28"/>
          <w:lang w:val="ru-RU"/>
        </w:rPr>
        <w:t xml:space="preserve"> соответствии со статьей 432 настоящего Кодекса;</w:t>
      </w:r>
    </w:p>
    <w:p w:rsidR="00EF5B47" w:rsidRPr="002F2912" w:rsidRDefault="0085068E">
      <w:pPr>
        <w:spacing w:after="0"/>
        <w:jc w:val="both"/>
        <w:rPr>
          <w:lang w:val="ru-RU"/>
        </w:rPr>
      </w:pPr>
      <w:bookmarkStart w:id="7122" w:name="z7990"/>
      <w:bookmarkEnd w:id="7121"/>
      <w:r w:rsidRPr="002F2912">
        <w:rPr>
          <w:color w:val="000000"/>
          <w:sz w:val="28"/>
          <w:lang w:val="ru-RU"/>
        </w:rPr>
        <w:t xml:space="preserve"> </w:t>
      </w:r>
      <w:r>
        <w:rPr>
          <w:color w:val="000000"/>
          <w:sz w:val="28"/>
        </w:rPr>
        <w:t>     </w:t>
      </w:r>
      <w:r w:rsidRPr="002F2912">
        <w:rPr>
          <w:color w:val="000000"/>
          <w:sz w:val="28"/>
          <w:lang w:val="ru-RU"/>
        </w:rPr>
        <w:t xml:space="preserve"> к налогоплательщикам, указанным в подпункте 1) пункта 2 статьи 434 настоящего Кодекса, имеющим право на применение упрощенного порядка возврата превышения налога на добавленную стоимость.</w:t>
      </w:r>
    </w:p>
    <w:p w:rsidR="00EF5B47" w:rsidRPr="002F2912" w:rsidRDefault="0085068E">
      <w:pPr>
        <w:spacing w:after="0"/>
        <w:jc w:val="both"/>
        <w:rPr>
          <w:lang w:val="ru-RU"/>
        </w:rPr>
      </w:pPr>
      <w:bookmarkStart w:id="7123" w:name="z7991"/>
      <w:bookmarkEnd w:id="7122"/>
      <w:r>
        <w:rPr>
          <w:color w:val="000000"/>
          <w:sz w:val="28"/>
        </w:rPr>
        <w:t>     </w:t>
      </w:r>
      <w:r w:rsidRPr="002F2912">
        <w:rPr>
          <w:color w:val="000000"/>
          <w:sz w:val="28"/>
          <w:lang w:val="ru-RU"/>
        </w:rPr>
        <w:t xml:space="preserve"> 7. При</w:t>
      </w:r>
      <w:r w:rsidRPr="002F2912">
        <w:rPr>
          <w:color w:val="000000"/>
          <w:sz w:val="28"/>
          <w:lang w:val="ru-RU"/>
        </w:rPr>
        <w:t xml:space="preserve">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p w:rsidR="00EF5B47" w:rsidRPr="002F2912" w:rsidRDefault="0085068E">
      <w:pPr>
        <w:spacing w:after="0"/>
        <w:jc w:val="both"/>
        <w:rPr>
          <w:lang w:val="ru-RU"/>
        </w:rPr>
      </w:pPr>
      <w:bookmarkStart w:id="7124" w:name="z7992"/>
      <w:bookmarkEnd w:id="7123"/>
      <w:r>
        <w:rPr>
          <w:color w:val="000000"/>
          <w:sz w:val="28"/>
        </w:rPr>
        <w:t>     </w:t>
      </w:r>
      <w:r w:rsidRPr="002F2912">
        <w:rPr>
          <w:color w:val="000000"/>
          <w:sz w:val="28"/>
          <w:lang w:val="ru-RU"/>
        </w:rPr>
        <w:t xml:space="preserve"> счетам-фактурам, выписанным заготовительной организацией в сфере агропромышле</w:t>
      </w:r>
      <w:r w:rsidRPr="002F2912">
        <w:rPr>
          <w:color w:val="000000"/>
          <w:sz w:val="28"/>
          <w:lang w:val="ru-RU"/>
        </w:rPr>
        <w:t>нного комплекса;</w:t>
      </w:r>
    </w:p>
    <w:p w:rsidR="00EF5B47" w:rsidRPr="002F2912" w:rsidRDefault="0085068E">
      <w:pPr>
        <w:spacing w:after="0"/>
        <w:jc w:val="both"/>
        <w:rPr>
          <w:lang w:val="ru-RU"/>
        </w:rPr>
      </w:pPr>
      <w:bookmarkStart w:id="7125" w:name="z7993"/>
      <w:bookmarkEnd w:id="7124"/>
      <w:r>
        <w:rPr>
          <w:color w:val="000000"/>
          <w:sz w:val="28"/>
        </w:rPr>
        <w:t>     </w:t>
      </w:r>
      <w:r w:rsidRPr="002F2912">
        <w:rPr>
          <w:color w:val="000000"/>
          <w:sz w:val="28"/>
          <w:lang w:val="ru-RU"/>
        </w:rPr>
        <w:t xml:space="preserve">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EF5B47" w:rsidRPr="002F2912" w:rsidRDefault="0085068E">
      <w:pPr>
        <w:spacing w:after="0"/>
        <w:jc w:val="both"/>
        <w:rPr>
          <w:lang w:val="ru-RU"/>
        </w:rPr>
      </w:pPr>
      <w:bookmarkStart w:id="7126" w:name="z7994"/>
      <w:bookmarkEnd w:id="7125"/>
      <w:r>
        <w:rPr>
          <w:color w:val="000000"/>
          <w:sz w:val="28"/>
        </w:rPr>
        <w:t>     </w:t>
      </w:r>
      <w:r w:rsidRPr="002F2912">
        <w:rPr>
          <w:color w:val="000000"/>
          <w:sz w:val="28"/>
          <w:lang w:val="ru-RU"/>
        </w:rPr>
        <w:t xml:space="preserve"> 8. По нал</w:t>
      </w:r>
      <w:r w:rsidRPr="002F2912">
        <w:rPr>
          <w:color w:val="000000"/>
          <w:sz w:val="28"/>
          <w:lang w:val="ru-RU"/>
        </w:rPr>
        <w:t>огоплательщикам, снятым с регистрационного учета по налогу на добавленную стоимость, подлежит списанию превышение налога на добавленную стоимость, сложившееся:</w:t>
      </w:r>
    </w:p>
    <w:p w:rsidR="00EF5B47" w:rsidRPr="002F2912" w:rsidRDefault="0085068E">
      <w:pPr>
        <w:spacing w:after="0"/>
        <w:jc w:val="both"/>
        <w:rPr>
          <w:lang w:val="ru-RU"/>
        </w:rPr>
      </w:pPr>
      <w:bookmarkStart w:id="7127" w:name="z16160"/>
      <w:bookmarkEnd w:id="7126"/>
      <w:r w:rsidRPr="002F2912">
        <w:rPr>
          <w:color w:val="000000"/>
          <w:sz w:val="28"/>
          <w:lang w:val="ru-RU"/>
        </w:rPr>
        <w:t xml:space="preserve"> </w:t>
      </w:r>
      <w:r>
        <w:rPr>
          <w:color w:val="000000"/>
          <w:sz w:val="28"/>
        </w:rPr>
        <w:t>     </w:t>
      </w:r>
      <w:r w:rsidRPr="002F2912">
        <w:rPr>
          <w:color w:val="000000"/>
          <w:sz w:val="28"/>
          <w:lang w:val="ru-RU"/>
        </w:rPr>
        <w:t xml:space="preserve"> на дату вынесения решения налогового органа, в случае невыполнения условий, предусмотренн</w:t>
      </w:r>
      <w:r w:rsidRPr="002F2912">
        <w:rPr>
          <w:color w:val="000000"/>
          <w:sz w:val="28"/>
          <w:lang w:val="ru-RU"/>
        </w:rPr>
        <w:t>ых пунктом 4 статьи 424 настоящего Кодекса;</w:t>
      </w:r>
    </w:p>
    <w:p w:rsidR="00EF5B47" w:rsidRPr="002F2912" w:rsidRDefault="0085068E">
      <w:pPr>
        <w:spacing w:after="0"/>
        <w:jc w:val="both"/>
        <w:rPr>
          <w:lang w:val="ru-RU"/>
        </w:rPr>
      </w:pPr>
      <w:bookmarkStart w:id="7128" w:name="z16161"/>
      <w:bookmarkEnd w:id="7127"/>
      <w:r w:rsidRPr="002F2912">
        <w:rPr>
          <w:color w:val="000000"/>
          <w:sz w:val="28"/>
          <w:lang w:val="ru-RU"/>
        </w:rPr>
        <w:t xml:space="preserve"> </w:t>
      </w:r>
      <w:r>
        <w:rPr>
          <w:color w:val="000000"/>
          <w:sz w:val="28"/>
        </w:rPr>
        <w:t>     </w:t>
      </w:r>
      <w:r w:rsidRPr="002F2912">
        <w:rPr>
          <w:color w:val="000000"/>
          <w:sz w:val="28"/>
          <w:lang w:val="ru-RU"/>
        </w:rPr>
        <w:t xml:space="preserve"> после выполнения требований, указанных в подпункте 3) пункта 1 статьи 369 настоящего Кодекса. </w:t>
      </w:r>
    </w:p>
    <w:p w:rsidR="00EF5B47" w:rsidRPr="002F2912" w:rsidRDefault="0085068E">
      <w:pPr>
        <w:spacing w:after="0"/>
        <w:jc w:val="both"/>
        <w:rPr>
          <w:lang w:val="ru-RU"/>
        </w:rPr>
      </w:pPr>
      <w:bookmarkStart w:id="7129" w:name="z16162"/>
      <w:bookmarkEnd w:id="7128"/>
      <w:r>
        <w:rPr>
          <w:color w:val="000000"/>
          <w:sz w:val="28"/>
        </w:rPr>
        <w:t>     </w:t>
      </w:r>
      <w:r w:rsidRPr="002F2912">
        <w:rPr>
          <w:color w:val="000000"/>
          <w:sz w:val="28"/>
          <w:lang w:val="ru-RU"/>
        </w:rPr>
        <w:t xml:space="preserve"> Списание превышения налога на добавленную стоимость с лицевых счетов налогоплательщиков осуществляется в</w:t>
      </w:r>
      <w:r w:rsidRPr="002F2912">
        <w:rPr>
          <w:color w:val="000000"/>
          <w:sz w:val="28"/>
          <w:lang w:val="ru-RU"/>
        </w:rPr>
        <w:t xml:space="preserve"> порядке, определенном уполномоченным органом.</w:t>
      </w:r>
    </w:p>
    <w:bookmarkEnd w:id="7129"/>
    <w:p w:rsidR="00EF5B47" w:rsidRPr="002F2912" w:rsidRDefault="0085068E">
      <w:pPr>
        <w:spacing w:after="0"/>
        <w:rPr>
          <w:lang w:val="ru-RU"/>
        </w:rPr>
      </w:pPr>
      <w:r>
        <w:rPr>
          <w:color w:val="FF0000"/>
          <w:sz w:val="28"/>
        </w:rPr>
        <w:t>     </w:t>
      </w:r>
      <w:r w:rsidRPr="002F2912">
        <w:rPr>
          <w:color w:val="FF0000"/>
          <w:sz w:val="28"/>
          <w:lang w:val="ru-RU"/>
        </w:rPr>
        <w:t xml:space="preserve"> 9.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bookmarkStart w:id="7130" w:name="z7997"/>
      <w:r>
        <w:rPr>
          <w:color w:val="000000"/>
          <w:sz w:val="28"/>
        </w:rPr>
        <w:t>     </w:t>
      </w:r>
      <w:r w:rsidRPr="002F2912">
        <w:rPr>
          <w:color w:val="000000"/>
          <w:sz w:val="28"/>
          <w:lang w:val="ru-RU"/>
        </w:rPr>
        <w:t xml:space="preserve"> 10. Правила возврата превышения налога на добавленную стоимость утверждаются уполномоченным органом.</w:t>
      </w:r>
    </w:p>
    <w:bookmarkEnd w:id="7130"/>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429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01.01.2018);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xml:space="preserve">№ </w:t>
      </w:r>
      <w:r w:rsidRPr="002F2912">
        <w:rPr>
          <w:color w:val="000000"/>
          <w:sz w:val="28"/>
          <w:lang w:val="ru-RU"/>
        </w:rPr>
        <w:t>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430. Возврат налога на добавленную стоимость по отдельным основаниям</w:t>
      </w:r>
    </w:p>
    <w:p w:rsidR="00EF5B47" w:rsidRPr="002F2912" w:rsidRDefault="0085068E">
      <w:pPr>
        <w:spacing w:after="0"/>
        <w:jc w:val="both"/>
        <w:rPr>
          <w:lang w:val="ru-RU"/>
        </w:rPr>
      </w:pPr>
      <w:bookmarkStart w:id="7131" w:name="z7998"/>
      <w:r>
        <w:rPr>
          <w:color w:val="000000"/>
          <w:sz w:val="28"/>
        </w:rPr>
        <w:t>     </w:t>
      </w:r>
      <w:r w:rsidRPr="002F2912">
        <w:rPr>
          <w:color w:val="000000"/>
          <w:sz w:val="28"/>
          <w:lang w:val="ru-RU"/>
        </w:rPr>
        <w:t xml:space="preserve"> Возврату из бюджета подлежит налог на добавленную стоимость:</w:t>
      </w:r>
      <w:r>
        <w:rPr>
          <w:color w:val="000000"/>
          <w:sz w:val="28"/>
        </w:rPr>
        <w:t> </w:t>
      </w:r>
    </w:p>
    <w:p w:rsidR="00EF5B47" w:rsidRPr="002F2912" w:rsidRDefault="0085068E">
      <w:pPr>
        <w:spacing w:after="0"/>
        <w:jc w:val="both"/>
        <w:rPr>
          <w:lang w:val="ru-RU"/>
        </w:rPr>
      </w:pPr>
      <w:bookmarkStart w:id="7132" w:name="z7999"/>
      <w:bookmarkEnd w:id="7131"/>
      <w:r w:rsidRPr="002F2912">
        <w:rPr>
          <w:color w:val="000000"/>
          <w:sz w:val="28"/>
          <w:lang w:val="ru-RU"/>
        </w:rPr>
        <w:t xml:space="preserve"> </w:t>
      </w:r>
      <w:r>
        <w:rPr>
          <w:color w:val="000000"/>
          <w:sz w:val="28"/>
        </w:rPr>
        <w:t>     </w:t>
      </w:r>
      <w:r w:rsidRPr="002F2912">
        <w:rPr>
          <w:color w:val="000000"/>
          <w:sz w:val="28"/>
          <w:lang w:val="ru-RU"/>
        </w:rPr>
        <w:t xml:space="preserve"> 1) уплаченный поставщикам товаров, работ, услуг, приобретенны</w:t>
      </w:r>
      <w:r w:rsidRPr="002F2912">
        <w:rPr>
          <w:color w:val="000000"/>
          <w:sz w:val="28"/>
          <w:lang w:val="ru-RU"/>
        </w:rPr>
        <w:t xml:space="preserve">х за счет средств гранта, в порядке, определенном статьей 435 настоящего Кодекса; </w:t>
      </w:r>
    </w:p>
    <w:p w:rsidR="00EF5B47" w:rsidRPr="002F2912" w:rsidRDefault="0085068E">
      <w:pPr>
        <w:spacing w:after="0"/>
        <w:jc w:val="both"/>
        <w:rPr>
          <w:lang w:val="ru-RU"/>
        </w:rPr>
      </w:pPr>
      <w:bookmarkStart w:id="7133" w:name="z8000"/>
      <w:bookmarkEnd w:id="7132"/>
      <w:r w:rsidRPr="002F2912">
        <w:rPr>
          <w:color w:val="000000"/>
          <w:sz w:val="28"/>
          <w:lang w:val="ru-RU"/>
        </w:rPr>
        <w:t xml:space="preserve"> </w:t>
      </w:r>
      <w:r>
        <w:rPr>
          <w:color w:val="000000"/>
          <w:sz w:val="28"/>
        </w:rPr>
        <w:t>     </w:t>
      </w:r>
      <w:r w:rsidRPr="002F2912">
        <w:rPr>
          <w:color w:val="000000"/>
          <w:sz w:val="28"/>
          <w:lang w:val="ru-RU"/>
        </w:rPr>
        <w:t xml:space="preserve">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w:t>
      </w:r>
      <w:r w:rsidRPr="002F2912">
        <w:rPr>
          <w:color w:val="000000"/>
          <w:sz w:val="28"/>
          <w:lang w:val="ru-RU"/>
        </w:rPr>
        <w:t xml:space="preserve">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w:t>
      </w:r>
      <w:r w:rsidRPr="002F2912">
        <w:rPr>
          <w:color w:val="000000"/>
          <w:sz w:val="28"/>
          <w:lang w:val="ru-RU"/>
        </w:rPr>
        <w:t>семей, проживающих вместе с ними, поставщикам товаров, работ, услуг, приобретенных на территории Республики Казахстан, в порядке, определенном статьей 436 настоящего Кодекса;</w:t>
      </w:r>
    </w:p>
    <w:p w:rsidR="00EF5B47" w:rsidRPr="002F2912" w:rsidRDefault="0085068E">
      <w:pPr>
        <w:spacing w:after="0"/>
        <w:jc w:val="both"/>
        <w:rPr>
          <w:lang w:val="ru-RU"/>
        </w:rPr>
      </w:pPr>
      <w:bookmarkStart w:id="7134" w:name="z8001"/>
      <w:bookmarkEnd w:id="7133"/>
      <w:r w:rsidRPr="002F2912">
        <w:rPr>
          <w:color w:val="000000"/>
          <w:sz w:val="28"/>
          <w:lang w:val="ru-RU"/>
        </w:rPr>
        <w:t xml:space="preserve"> </w:t>
      </w:r>
      <w:r>
        <w:rPr>
          <w:color w:val="000000"/>
          <w:sz w:val="28"/>
        </w:rPr>
        <w:t>     </w:t>
      </w:r>
      <w:r w:rsidRPr="002F2912">
        <w:rPr>
          <w:color w:val="000000"/>
          <w:sz w:val="28"/>
          <w:lang w:val="ru-RU"/>
        </w:rPr>
        <w:t xml:space="preserve"> 3) излишне уплаченный в бюджет в порядке, определенном статьями 101 и 102 </w:t>
      </w:r>
      <w:r w:rsidRPr="002F2912">
        <w:rPr>
          <w:color w:val="000000"/>
          <w:sz w:val="28"/>
          <w:lang w:val="ru-RU"/>
        </w:rPr>
        <w:t>настоящего Кодекса.</w:t>
      </w:r>
    </w:p>
    <w:bookmarkEnd w:id="7134"/>
    <w:p w:rsidR="00EF5B47" w:rsidRPr="002F2912" w:rsidRDefault="0085068E">
      <w:pPr>
        <w:spacing w:after="0"/>
        <w:jc w:val="both"/>
        <w:rPr>
          <w:lang w:val="ru-RU"/>
        </w:rPr>
      </w:pPr>
      <w:r w:rsidRPr="002F2912">
        <w:rPr>
          <w:b/>
          <w:color w:val="000000"/>
          <w:sz w:val="28"/>
          <w:lang w:val="ru-RU"/>
        </w:rPr>
        <w:t>Статья 431. Порядок и сроки возврата превышения налога на добавленную стоимость</w:t>
      </w:r>
    </w:p>
    <w:p w:rsidR="00EF5B47" w:rsidRPr="002F2912" w:rsidRDefault="0085068E">
      <w:pPr>
        <w:spacing w:after="0"/>
        <w:jc w:val="both"/>
        <w:rPr>
          <w:lang w:val="ru-RU"/>
        </w:rPr>
      </w:pPr>
      <w:bookmarkStart w:id="7135" w:name="z8002"/>
      <w:r w:rsidRPr="002F2912">
        <w:rPr>
          <w:color w:val="000000"/>
          <w:sz w:val="28"/>
          <w:lang w:val="ru-RU"/>
        </w:rPr>
        <w:t xml:space="preserve"> </w:t>
      </w:r>
      <w:r>
        <w:rPr>
          <w:color w:val="000000"/>
          <w:sz w:val="28"/>
        </w:rPr>
        <w:t>     </w:t>
      </w:r>
      <w:r w:rsidRPr="002F2912">
        <w:rPr>
          <w:color w:val="000000"/>
          <w:sz w:val="28"/>
          <w:lang w:val="ru-RU"/>
        </w:rPr>
        <w:t xml:space="preserve"> 1. Возврат превышения налога на добавленную стоимость осуществляется налогоплательщику: </w:t>
      </w:r>
    </w:p>
    <w:p w:rsidR="00EF5B47" w:rsidRPr="002F2912" w:rsidRDefault="0085068E">
      <w:pPr>
        <w:spacing w:after="0"/>
        <w:jc w:val="both"/>
        <w:rPr>
          <w:lang w:val="ru-RU"/>
        </w:rPr>
      </w:pPr>
      <w:bookmarkStart w:id="7136" w:name="z8003"/>
      <w:bookmarkEnd w:id="7135"/>
      <w:r w:rsidRPr="002F2912">
        <w:rPr>
          <w:color w:val="000000"/>
          <w:sz w:val="28"/>
          <w:lang w:val="ru-RU"/>
        </w:rPr>
        <w:t xml:space="preserve"> </w:t>
      </w:r>
      <w:r>
        <w:rPr>
          <w:color w:val="000000"/>
          <w:sz w:val="28"/>
        </w:rPr>
        <w:t>     </w:t>
      </w:r>
      <w:r w:rsidRPr="002F2912">
        <w:rPr>
          <w:color w:val="000000"/>
          <w:sz w:val="28"/>
          <w:lang w:val="ru-RU"/>
        </w:rPr>
        <w:t xml:space="preserve"> 1) в порядке и сроки, которые установлены настоящей с</w:t>
      </w:r>
      <w:r w:rsidRPr="002F2912">
        <w:rPr>
          <w:color w:val="000000"/>
          <w:sz w:val="28"/>
          <w:lang w:val="ru-RU"/>
        </w:rPr>
        <w:t>татьей, если иное не установлено статьями 432 и 434 настоящего Кодекса;</w:t>
      </w:r>
    </w:p>
    <w:p w:rsidR="00EF5B47" w:rsidRPr="002F2912" w:rsidRDefault="0085068E">
      <w:pPr>
        <w:spacing w:after="0"/>
        <w:jc w:val="both"/>
        <w:rPr>
          <w:lang w:val="ru-RU"/>
        </w:rPr>
      </w:pPr>
      <w:bookmarkStart w:id="7137" w:name="z8004"/>
      <w:bookmarkEnd w:id="7136"/>
      <w:r>
        <w:rPr>
          <w:color w:val="000000"/>
          <w:sz w:val="28"/>
        </w:rPr>
        <w:t>     </w:t>
      </w:r>
      <w:r w:rsidRPr="002F2912">
        <w:rPr>
          <w:color w:val="000000"/>
          <w:sz w:val="28"/>
          <w:lang w:val="ru-RU"/>
        </w:rPr>
        <w:t xml:space="preserve">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p w:rsidR="00EF5B47" w:rsidRPr="002F2912" w:rsidRDefault="0085068E">
      <w:pPr>
        <w:spacing w:after="0"/>
        <w:jc w:val="both"/>
        <w:rPr>
          <w:lang w:val="ru-RU"/>
        </w:rPr>
      </w:pPr>
      <w:bookmarkStart w:id="7138" w:name="z8005"/>
      <w:bookmarkEnd w:id="7137"/>
      <w:r w:rsidRPr="002F2912">
        <w:rPr>
          <w:color w:val="000000"/>
          <w:sz w:val="28"/>
          <w:lang w:val="ru-RU"/>
        </w:rPr>
        <w:t xml:space="preserve"> </w:t>
      </w:r>
      <w:r>
        <w:rPr>
          <w:color w:val="000000"/>
          <w:sz w:val="28"/>
        </w:rPr>
        <w:t>     </w:t>
      </w:r>
      <w:r w:rsidRPr="002F2912">
        <w:rPr>
          <w:color w:val="000000"/>
          <w:sz w:val="28"/>
          <w:lang w:val="ru-RU"/>
        </w:rPr>
        <w:t xml:space="preserve"> 2. Если иное не установлено статьями 432 и 434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p w:rsidR="00EF5B47" w:rsidRPr="002F2912" w:rsidRDefault="0085068E">
      <w:pPr>
        <w:spacing w:after="0"/>
        <w:jc w:val="both"/>
        <w:rPr>
          <w:lang w:val="ru-RU"/>
        </w:rPr>
      </w:pPr>
      <w:bookmarkStart w:id="7139" w:name="z8007"/>
      <w:bookmarkEnd w:id="7138"/>
      <w:r>
        <w:rPr>
          <w:color w:val="000000"/>
          <w:sz w:val="28"/>
        </w:rPr>
        <w:t>     </w:t>
      </w:r>
      <w:r w:rsidRPr="002F2912">
        <w:rPr>
          <w:color w:val="000000"/>
          <w:sz w:val="28"/>
          <w:lang w:val="ru-RU"/>
        </w:rPr>
        <w:t xml:space="preserve"> осуществляющему обороты по реализац</w:t>
      </w:r>
      <w:r w:rsidRPr="002F2912">
        <w:rPr>
          <w:color w:val="000000"/>
          <w:sz w:val="28"/>
          <w:lang w:val="ru-RU"/>
        </w:rPr>
        <w:t>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w:t>
      </w:r>
      <w:r w:rsidRPr="002F2912">
        <w:rPr>
          <w:color w:val="000000"/>
          <w:sz w:val="28"/>
          <w:lang w:val="ru-RU"/>
        </w:rPr>
        <w:t>яти рабочих дней;</w:t>
      </w:r>
    </w:p>
    <w:p w:rsidR="00EF5B47" w:rsidRPr="002F2912" w:rsidRDefault="0085068E">
      <w:pPr>
        <w:spacing w:after="0"/>
        <w:jc w:val="both"/>
        <w:rPr>
          <w:lang w:val="ru-RU"/>
        </w:rPr>
      </w:pPr>
      <w:bookmarkStart w:id="7140" w:name="z8008"/>
      <w:bookmarkEnd w:id="7139"/>
      <w:r>
        <w:rPr>
          <w:color w:val="000000"/>
          <w:sz w:val="28"/>
        </w:rPr>
        <w:t>     </w:t>
      </w:r>
      <w:r w:rsidRPr="002F2912">
        <w:rPr>
          <w:color w:val="000000"/>
          <w:sz w:val="28"/>
          <w:lang w:val="ru-RU"/>
        </w:rPr>
        <w:t xml:space="preserve"> в остальных случаях – в течение семидесяти пяти рабочих дней.</w:t>
      </w:r>
    </w:p>
    <w:p w:rsidR="00EF5B47" w:rsidRPr="002F2912" w:rsidRDefault="0085068E">
      <w:pPr>
        <w:spacing w:after="0"/>
        <w:jc w:val="both"/>
        <w:rPr>
          <w:lang w:val="ru-RU"/>
        </w:rPr>
      </w:pPr>
      <w:bookmarkStart w:id="7141" w:name="z8009"/>
      <w:bookmarkEnd w:id="7140"/>
      <w:r w:rsidRPr="002F2912">
        <w:rPr>
          <w:color w:val="000000"/>
          <w:sz w:val="28"/>
          <w:lang w:val="ru-RU"/>
        </w:rPr>
        <w:lastRenderedPageBreak/>
        <w:t xml:space="preserve"> </w:t>
      </w:r>
      <w:r>
        <w:rPr>
          <w:color w:val="000000"/>
          <w:sz w:val="28"/>
        </w:rPr>
        <w:t>     </w:t>
      </w:r>
      <w:r w:rsidRPr="002F2912">
        <w:rPr>
          <w:color w:val="000000"/>
          <w:sz w:val="28"/>
          <w:lang w:val="ru-RU"/>
        </w:rPr>
        <w:t xml:space="preserve"> 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w:t>
      </w:r>
      <w:r w:rsidRPr="002F2912">
        <w:rPr>
          <w:color w:val="000000"/>
          <w:sz w:val="28"/>
          <w:lang w:val="ru-RU"/>
        </w:rPr>
        <w:t>представления декларации по налогу на добавленную стоимость в соответствии с пунктом 1 статьи 424 настоящего Кодекса.</w:t>
      </w:r>
    </w:p>
    <w:p w:rsidR="00EF5B47" w:rsidRPr="002F2912" w:rsidRDefault="0085068E">
      <w:pPr>
        <w:spacing w:after="0"/>
        <w:jc w:val="both"/>
        <w:rPr>
          <w:lang w:val="ru-RU"/>
        </w:rPr>
      </w:pPr>
      <w:bookmarkStart w:id="7142" w:name="z8010"/>
      <w:bookmarkEnd w:id="7141"/>
      <w:r>
        <w:rPr>
          <w:color w:val="000000"/>
          <w:sz w:val="28"/>
        </w:rPr>
        <w:t>     </w:t>
      </w:r>
      <w:r w:rsidRPr="002F2912">
        <w:rPr>
          <w:color w:val="000000"/>
          <w:sz w:val="28"/>
          <w:lang w:val="ru-RU"/>
        </w:rPr>
        <w:t xml:space="preserve"> В целях настоящего пункта основаниями для возврата суммы превышения налога на добавленную стоимость являются:</w:t>
      </w:r>
    </w:p>
    <w:p w:rsidR="00EF5B47" w:rsidRPr="002F2912" w:rsidRDefault="0085068E">
      <w:pPr>
        <w:spacing w:after="0"/>
        <w:jc w:val="both"/>
        <w:rPr>
          <w:lang w:val="ru-RU"/>
        </w:rPr>
      </w:pPr>
      <w:bookmarkStart w:id="7143" w:name="z8011"/>
      <w:bookmarkEnd w:id="7142"/>
      <w:r>
        <w:rPr>
          <w:color w:val="000000"/>
          <w:sz w:val="28"/>
        </w:rPr>
        <w:t>     </w:t>
      </w:r>
      <w:r w:rsidRPr="002F2912">
        <w:rPr>
          <w:color w:val="000000"/>
          <w:sz w:val="28"/>
          <w:lang w:val="ru-RU"/>
        </w:rPr>
        <w:t xml:space="preserve"> 1) акт налоговой</w:t>
      </w:r>
      <w:r w:rsidRPr="002F2912">
        <w:rPr>
          <w:color w:val="000000"/>
          <w:sz w:val="28"/>
          <w:lang w:val="ru-RU"/>
        </w:rPr>
        <w:t xml:space="preserve">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p w:rsidR="00EF5B47" w:rsidRPr="002F2912" w:rsidRDefault="0085068E">
      <w:pPr>
        <w:spacing w:after="0"/>
        <w:jc w:val="both"/>
        <w:rPr>
          <w:lang w:val="ru-RU"/>
        </w:rPr>
      </w:pPr>
      <w:bookmarkStart w:id="7144" w:name="z8012"/>
      <w:bookmarkEnd w:id="7143"/>
      <w:r w:rsidRPr="002F2912">
        <w:rPr>
          <w:color w:val="000000"/>
          <w:sz w:val="28"/>
          <w:lang w:val="ru-RU"/>
        </w:rPr>
        <w:t xml:space="preserve"> </w:t>
      </w:r>
      <w:r>
        <w:rPr>
          <w:color w:val="000000"/>
          <w:sz w:val="28"/>
        </w:rPr>
        <w:t>     </w:t>
      </w:r>
      <w:r w:rsidRPr="002F2912">
        <w:rPr>
          <w:color w:val="000000"/>
          <w:sz w:val="28"/>
          <w:lang w:val="ru-RU"/>
        </w:rPr>
        <w:t xml:space="preserve"> 2) заключение к акту налоговой проверки, оформленное в сл</w:t>
      </w:r>
      <w:r w:rsidRPr="002F2912">
        <w:rPr>
          <w:color w:val="000000"/>
          <w:sz w:val="28"/>
          <w:lang w:val="ru-RU"/>
        </w:rPr>
        <w:t>учае, предусмотренном пунктом 13 статьи 152 настоящего Кодекса.</w:t>
      </w:r>
    </w:p>
    <w:p w:rsidR="00EF5B47" w:rsidRPr="002F2912" w:rsidRDefault="0085068E">
      <w:pPr>
        <w:spacing w:after="0"/>
        <w:jc w:val="both"/>
        <w:rPr>
          <w:lang w:val="ru-RU"/>
        </w:rPr>
      </w:pPr>
      <w:bookmarkStart w:id="7145" w:name="z8013"/>
      <w:bookmarkEnd w:id="7144"/>
      <w:r>
        <w:rPr>
          <w:color w:val="000000"/>
          <w:sz w:val="28"/>
        </w:rPr>
        <w:t>     </w:t>
      </w:r>
      <w:r w:rsidRPr="002F2912">
        <w:rPr>
          <w:color w:val="000000"/>
          <w:sz w:val="28"/>
          <w:lang w:val="ru-RU"/>
        </w:rPr>
        <w:t xml:space="preserve"> 3. Не производится возврат превышения налога на добавленную стоимость:</w:t>
      </w:r>
    </w:p>
    <w:p w:rsidR="00EF5B47" w:rsidRPr="002F2912" w:rsidRDefault="0085068E">
      <w:pPr>
        <w:spacing w:after="0"/>
        <w:jc w:val="both"/>
        <w:rPr>
          <w:lang w:val="ru-RU"/>
        </w:rPr>
      </w:pPr>
      <w:bookmarkStart w:id="7146" w:name="z8014"/>
      <w:bookmarkEnd w:id="7145"/>
      <w:r>
        <w:rPr>
          <w:color w:val="000000"/>
          <w:sz w:val="28"/>
        </w:rPr>
        <w:t>     </w:t>
      </w:r>
      <w:r w:rsidRPr="002F2912">
        <w:rPr>
          <w:color w:val="000000"/>
          <w:sz w:val="28"/>
          <w:lang w:val="ru-RU"/>
        </w:rPr>
        <w:t xml:space="preserve"> 1) налогоплательщику, осуществляющему расчеты с бюджетом в специальных налоговых режимах, установленных для:</w:t>
      </w:r>
    </w:p>
    <w:p w:rsidR="00EF5B47" w:rsidRPr="002F2912" w:rsidRDefault="0085068E">
      <w:pPr>
        <w:spacing w:after="0"/>
        <w:jc w:val="both"/>
        <w:rPr>
          <w:lang w:val="ru-RU"/>
        </w:rPr>
      </w:pPr>
      <w:bookmarkStart w:id="7147" w:name="z8015"/>
      <w:bookmarkEnd w:id="7146"/>
      <w:r w:rsidRPr="002F2912">
        <w:rPr>
          <w:color w:val="000000"/>
          <w:sz w:val="28"/>
          <w:lang w:val="ru-RU"/>
        </w:rPr>
        <w:t xml:space="preserve"> </w:t>
      </w:r>
      <w:r>
        <w:rPr>
          <w:color w:val="000000"/>
          <w:sz w:val="28"/>
        </w:rPr>
        <w:t>     </w:t>
      </w:r>
      <w:r w:rsidRPr="002F2912">
        <w:rPr>
          <w:color w:val="000000"/>
          <w:sz w:val="28"/>
          <w:lang w:val="ru-RU"/>
        </w:rPr>
        <w:t xml:space="preserve"> субъектов малого бизнеса; </w:t>
      </w:r>
    </w:p>
    <w:p w:rsidR="00EF5B47" w:rsidRPr="002F2912" w:rsidRDefault="0085068E">
      <w:pPr>
        <w:spacing w:after="0"/>
        <w:jc w:val="both"/>
        <w:rPr>
          <w:lang w:val="ru-RU"/>
        </w:rPr>
      </w:pPr>
      <w:bookmarkStart w:id="7148" w:name="z8016"/>
      <w:bookmarkEnd w:id="7147"/>
      <w:r>
        <w:rPr>
          <w:color w:val="000000"/>
          <w:sz w:val="28"/>
        </w:rPr>
        <w:t>     </w:t>
      </w:r>
      <w:r w:rsidRPr="002F2912">
        <w:rPr>
          <w:color w:val="000000"/>
          <w:sz w:val="28"/>
          <w:lang w:val="ru-RU"/>
        </w:rPr>
        <w:t xml:space="preserve"> крестьянских или фермерских хозяйств;</w:t>
      </w:r>
    </w:p>
    <w:p w:rsidR="00EF5B47" w:rsidRPr="002F2912" w:rsidRDefault="0085068E">
      <w:pPr>
        <w:spacing w:after="0"/>
        <w:jc w:val="both"/>
        <w:rPr>
          <w:lang w:val="ru-RU"/>
        </w:rPr>
      </w:pPr>
      <w:bookmarkStart w:id="7149" w:name="z8017"/>
      <w:bookmarkEnd w:id="7148"/>
      <w:r>
        <w:rPr>
          <w:color w:val="000000"/>
          <w:sz w:val="28"/>
        </w:rPr>
        <w:t>     </w:t>
      </w:r>
      <w:r w:rsidRPr="002F2912">
        <w:rPr>
          <w:color w:val="000000"/>
          <w:sz w:val="28"/>
          <w:lang w:val="ru-RU"/>
        </w:rPr>
        <w:t xml:space="preserve"> производителей сельскохозяйственной продукции, продукции аквакультуры (рыбоводства) и сельскохозяйственных кооперативов;</w:t>
      </w:r>
    </w:p>
    <w:p w:rsidR="00EF5B47" w:rsidRPr="002F2912" w:rsidRDefault="0085068E">
      <w:pPr>
        <w:spacing w:after="0"/>
        <w:jc w:val="both"/>
        <w:rPr>
          <w:lang w:val="ru-RU"/>
        </w:rPr>
      </w:pPr>
      <w:bookmarkStart w:id="7150" w:name="z8018"/>
      <w:bookmarkEnd w:id="7149"/>
      <w:r w:rsidRPr="002F2912">
        <w:rPr>
          <w:color w:val="000000"/>
          <w:sz w:val="28"/>
          <w:lang w:val="ru-RU"/>
        </w:rPr>
        <w:t xml:space="preserve"> </w:t>
      </w:r>
      <w:r>
        <w:rPr>
          <w:color w:val="000000"/>
          <w:sz w:val="28"/>
        </w:rPr>
        <w:t>     </w:t>
      </w:r>
      <w:r w:rsidRPr="002F2912">
        <w:rPr>
          <w:color w:val="000000"/>
          <w:sz w:val="28"/>
          <w:lang w:val="ru-RU"/>
        </w:rPr>
        <w:t xml:space="preserve"> 2) налогоплательщику за налоговые периоды, п</w:t>
      </w:r>
      <w:r w:rsidRPr="002F2912">
        <w:rPr>
          <w:color w:val="000000"/>
          <w:sz w:val="28"/>
          <w:lang w:val="ru-RU"/>
        </w:rPr>
        <w:t>о которым он применял положения статьи 411 настоящего Кодекса.</w:t>
      </w:r>
    </w:p>
    <w:p w:rsidR="00EF5B47" w:rsidRPr="002F2912" w:rsidRDefault="0085068E">
      <w:pPr>
        <w:spacing w:after="0"/>
        <w:jc w:val="both"/>
        <w:rPr>
          <w:lang w:val="ru-RU"/>
        </w:rPr>
      </w:pPr>
      <w:bookmarkStart w:id="7151" w:name="z8019"/>
      <w:bookmarkEnd w:id="7150"/>
      <w:r w:rsidRPr="002F2912">
        <w:rPr>
          <w:color w:val="000000"/>
          <w:sz w:val="28"/>
          <w:lang w:val="ru-RU"/>
        </w:rPr>
        <w:t xml:space="preserve"> </w:t>
      </w:r>
      <w:r>
        <w:rPr>
          <w:color w:val="000000"/>
          <w:sz w:val="28"/>
        </w:rPr>
        <w:t>     </w:t>
      </w:r>
      <w:r w:rsidRPr="002F2912">
        <w:rPr>
          <w:color w:val="000000"/>
          <w:sz w:val="28"/>
          <w:lang w:val="ru-RU"/>
        </w:rPr>
        <w:t xml:space="preserve"> 4. Сумма превышения налога на добавленную стоимость, подтвержденная к возврату из бюджета, возвращается налогоплательщику в порядке, определенном статьей 104 настоящего Кодекса.</w:t>
      </w:r>
    </w:p>
    <w:p w:rsidR="00EF5B47" w:rsidRPr="002F2912" w:rsidRDefault="0085068E">
      <w:pPr>
        <w:spacing w:after="0"/>
        <w:jc w:val="both"/>
        <w:rPr>
          <w:lang w:val="ru-RU"/>
        </w:rPr>
      </w:pPr>
      <w:bookmarkStart w:id="7152" w:name="z8020"/>
      <w:bookmarkEnd w:id="7151"/>
      <w:r w:rsidRPr="002F2912">
        <w:rPr>
          <w:color w:val="000000"/>
          <w:sz w:val="28"/>
          <w:lang w:val="ru-RU"/>
        </w:rPr>
        <w:t xml:space="preserve"> </w:t>
      </w:r>
      <w:r>
        <w:rPr>
          <w:color w:val="000000"/>
          <w:sz w:val="28"/>
        </w:rPr>
        <w:t>     </w:t>
      </w:r>
      <w:r w:rsidRPr="002F2912">
        <w:rPr>
          <w:color w:val="000000"/>
          <w:sz w:val="28"/>
          <w:lang w:val="ru-RU"/>
        </w:rPr>
        <w:t xml:space="preserve"> 5</w:t>
      </w:r>
      <w:r w:rsidRPr="002F2912">
        <w:rPr>
          <w:color w:val="000000"/>
          <w:sz w:val="28"/>
          <w:lang w:val="ru-RU"/>
        </w:rPr>
        <w:t>.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w:t>
      </w:r>
      <w:r w:rsidRPr="002F2912">
        <w:rPr>
          <w:color w:val="000000"/>
          <w:sz w:val="28"/>
          <w:lang w:val="ru-RU"/>
        </w:rPr>
        <w:t>вого контроля, подлежит уплате в бюджет 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w:t>
      </w:r>
      <w:r w:rsidRPr="002F2912">
        <w:rPr>
          <w:color w:val="000000"/>
          <w:sz w:val="28"/>
          <w:lang w:val="ru-RU"/>
        </w:rPr>
        <w:t>роля, или уведомления о результатах проверки.</w:t>
      </w:r>
    </w:p>
    <w:p w:rsidR="00EF5B47" w:rsidRPr="002F2912" w:rsidRDefault="0085068E">
      <w:pPr>
        <w:spacing w:after="0"/>
        <w:jc w:val="both"/>
        <w:rPr>
          <w:lang w:val="ru-RU"/>
        </w:rPr>
      </w:pPr>
      <w:bookmarkStart w:id="7153" w:name="z8021"/>
      <w:bookmarkEnd w:id="7152"/>
      <w:r w:rsidRPr="002F2912">
        <w:rPr>
          <w:color w:val="000000"/>
          <w:sz w:val="28"/>
          <w:lang w:val="ru-RU"/>
        </w:rPr>
        <w:t xml:space="preserve"> </w:t>
      </w:r>
      <w:r>
        <w:rPr>
          <w:color w:val="000000"/>
          <w:sz w:val="28"/>
        </w:rPr>
        <w:t>     </w:t>
      </w:r>
      <w:r w:rsidRPr="002F2912">
        <w:rPr>
          <w:color w:val="000000"/>
          <w:sz w:val="28"/>
          <w:lang w:val="ru-RU"/>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w:t>
      </w:r>
      <w:r w:rsidRPr="002F2912">
        <w:rPr>
          <w:color w:val="000000"/>
          <w:sz w:val="28"/>
          <w:lang w:val="ru-RU"/>
        </w:rPr>
        <w:t>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w:t>
      </w:r>
      <w:r w:rsidRPr="002F2912">
        <w:rPr>
          <w:color w:val="000000"/>
          <w:sz w:val="28"/>
          <w:lang w:val="ru-RU"/>
        </w:rPr>
        <w:t xml:space="preserve">ответствии с подпунктом 1) части второй пункта 2 статьи 96 настоящего Кодекса на основании уведомления об </w:t>
      </w:r>
      <w:r w:rsidRPr="002F2912">
        <w:rPr>
          <w:color w:val="000000"/>
          <w:sz w:val="28"/>
          <w:lang w:val="ru-RU"/>
        </w:rPr>
        <w:lastRenderedPageBreak/>
        <w:t>устранении нарушений, выявленных по результатам камерального контроля, или уведомления о результатах проверки.</w:t>
      </w:r>
    </w:p>
    <w:p w:rsidR="00EF5B47" w:rsidRPr="002F2912" w:rsidRDefault="0085068E">
      <w:pPr>
        <w:spacing w:after="0"/>
        <w:jc w:val="both"/>
        <w:rPr>
          <w:lang w:val="ru-RU"/>
        </w:rPr>
      </w:pPr>
      <w:bookmarkStart w:id="7154" w:name="z8022"/>
      <w:bookmarkEnd w:id="7153"/>
      <w:r w:rsidRPr="002F2912">
        <w:rPr>
          <w:color w:val="000000"/>
          <w:sz w:val="28"/>
          <w:lang w:val="ru-RU"/>
        </w:rPr>
        <w:t xml:space="preserve"> </w:t>
      </w:r>
      <w:r>
        <w:rPr>
          <w:color w:val="000000"/>
          <w:sz w:val="28"/>
        </w:rPr>
        <w:t>     </w:t>
      </w:r>
      <w:r w:rsidRPr="002F2912">
        <w:rPr>
          <w:color w:val="000000"/>
          <w:sz w:val="28"/>
          <w:lang w:val="ru-RU"/>
        </w:rPr>
        <w:t xml:space="preserve"> 6. Суммы, указанные в пункте 5 н</w:t>
      </w:r>
      <w:r w:rsidRPr="002F2912">
        <w:rPr>
          <w:color w:val="000000"/>
          <w:sz w:val="28"/>
          <w:lang w:val="ru-RU"/>
        </w:rPr>
        <w:t>астоящей статьи, подлежат уплате в бюджет с начислением пени за каждый день с даты возврата из бюджета в размере, указанном в пункте 4 статьи 104 настоящего Кодекса.</w:t>
      </w:r>
    </w:p>
    <w:bookmarkEnd w:id="715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431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w:t>
      </w:r>
      <w:r w:rsidRPr="002F2912">
        <w:rPr>
          <w:color w:val="FF0000"/>
          <w:sz w:val="28"/>
          <w:lang w:val="ru-RU"/>
        </w:rPr>
        <w:t xml:space="preserve">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432. Особенности возврата превышения налога на добавленную стоимость отдельным категориям налогоплательщиков </w:t>
      </w:r>
    </w:p>
    <w:p w:rsidR="00EF5B47" w:rsidRPr="002F2912" w:rsidRDefault="0085068E">
      <w:pPr>
        <w:spacing w:after="0"/>
        <w:jc w:val="both"/>
        <w:rPr>
          <w:lang w:val="ru-RU"/>
        </w:rPr>
      </w:pPr>
      <w:bookmarkStart w:id="7155" w:name="z8023"/>
      <w:r>
        <w:rPr>
          <w:color w:val="000000"/>
          <w:sz w:val="28"/>
        </w:rPr>
        <w:t>     </w:t>
      </w:r>
      <w:r w:rsidRPr="002F2912">
        <w:rPr>
          <w:color w:val="000000"/>
          <w:sz w:val="28"/>
          <w:lang w:val="ru-RU"/>
        </w:rPr>
        <w:t xml:space="preserve"> 1. В случае, если превышение налога на добавленную стоимость сложилось по товарам, работам, услугам, приобретенным налогоплательщиком</w:t>
      </w:r>
      <w:r w:rsidRPr="002F2912">
        <w:rPr>
          <w:color w:val="000000"/>
          <w:sz w:val="28"/>
          <w:lang w:val="ru-RU"/>
        </w:rPr>
        <w:t xml:space="preserve">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w:t>
      </w:r>
      <w:r w:rsidRPr="002F2912">
        <w:rPr>
          <w:color w:val="000000"/>
          <w:sz w:val="28"/>
          <w:lang w:val="ru-RU"/>
        </w:rPr>
        <w:t>ельства, осуществляется в порядке и сроки, которые установлены пунктом 3 настоящей статьи.</w:t>
      </w:r>
    </w:p>
    <w:p w:rsidR="00EF5B47" w:rsidRPr="002F2912" w:rsidRDefault="0085068E">
      <w:pPr>
        <w:spacing w:after="0"/>
        <w:jc w:val="both"/>
        <w:rPr>
          <w:lang w:val="ru-RU"/>
        </w:rPr>
      </w:pPr>
      <w:bookmarkStart w:id="7156" w:name="z8024"/>
      <w:bookmarkEnd w:id="7155"/>
      <w:r>
        <w:rPr>
          <w:color w:val="000000"/>
          <w:sz w:val="28"/>
        </w:rPr>
        <w:t>     </w:t>
      </w:r>
      <w:r w:rsidRPr="002F2912">
        <w:rPr>
          <w:color w:val="000000"/>
          <w:sz w:val="28"/>
          <w:lang w:val="ru-RU"/>
        </w:rPr>
        <w:t xml:space="preserve"> Для целей настоящей статьи к зданиям производственного назначения относятся:</w:t>
      </w:r>
    </w:p>
    <w:p w:rsidR="00EF5B47" w:rsidRPr="002F2912" w:rsidRDefault="0085068E">
      <w:pPr>
        <w:spacing w:after="0"/>
        <w:jc w:val="both"/>
        <w:rPr>
          <w:lang w:val="ru-RU"/>
        </w:rPr>
      </w:pPr>
      <w:bookmarkStart w:id="7157" w:name="z8025"/>
      <w:bookmarkEnd w:id="7156"/>
      <w:r>
        <w:rPr>
          <w:color w:val="000000"/>
          <w:sz w:val="28"/>
        </w:rPr>
        <w:t>     </w:t>
      </w:r>
      <w:r w:rsidRPr="002F2912">
        <w:rPr>
          <w:color w:val="000000"/>
          <w:sz w:val="28"/>
          <w:lang w:val="ru-RU"/>
        </w:rPr>
        <w:t xml:space="preserve"> 1) промышленные здания и склады;</w:t>
      </w:r>
    </w:p>
    <w:p w:rsidR="00EF5B47" w:rsidRPr="002F2912" w:rsidRDefault="0085068E">
      <w:pPr>
        <w:spacing w:after="0"/>
        <w:jc w:val="both"/>
        <w:rPr>
          <w:lang w:val="ru-RU"/>
        </w:rPr>
      </w:pPr>
      <w:bookmarkStart w:id="7158" w:name="z8026"/>
      <w:bookmarkEnd w:id="7157"/>
      <w:r>
        <w:rPr>
          <w:color w:val="000000"/>
          <w:sz w:val="28"/>
        </w:rPr>
        <w:t>     </w:t>
      </w:r>
      <w:r w:rsidRPr="002F2912">
        <w:rPr>
          <w:color w:val="000000"/>
          <w:sz w:val="28"/>
          <w:lang w:val="ru-RU"/>
        </w:rPr>
        <w:t xml:space="preserve"> 2) здания транспорта, связи и коммуни</w:t>
      </w:r>
      <w:r w:rsidRPr="002F2912">
        <w:rPr>
          <w:color w:val="000000"/>
          <w:sz w:val="28"/>
          <w:lang w:val="ru-RU"/>
        </w:rPr>
        <w:t>каций;</w:t>
      </w:r>
    </w:p>
    <w:p w:rsidR="00EF5B47" w:rsidRPr="002F2912" w:rsidRDefault="0085068E">
      <w:pPr>
        <w:spacing w:after="0"/>
        <w:jc w:val="both"/>
        <w:rPr>
          <w:lang w:val="ru-RU"/>
        </w:rPr>
      </w:pPr>
      <w:bookmarkStart w:id="7159" w:name="z8027"/>
      <w:bookmarkEnd w:id="7158"/>
      <w:r>
        <w:rPr>
          <w:color w:val="000000"/>
          <w:sz w:val="28"/>
        </w:rPr>
        <w:t>     </w:t>
      </w:r>
      <w:r w:rsidRPr="002F2912">
        <w:rPr>
          <w:color w:val="000000"/>
          <w:sz w:val="28"/>
          <w:lang w:val="ru-RU"/>
        </w:rPr>
        <w:t xml:space="preserve"> 3) нежилые сельскохозяйственные здания.</w:t>
      </w:r>
    </w:p>
    <w:p w:rsidR="00EF5B47" w:rsidRPr="002F2912" w:rsidRDefault="0085068E">
      <w:pPr>
        <w:spacing w:after="0"/>
        <w:jc w:val="both"/>
        <w:rPr>
          <w:lang w:val="ru-RU"/>
        </w:rPr>
      </w:pPr>
      <w:bookmarkStart w:id="7160" w:name="z8028"/>
      <w:bookmarkEnd w:id="7159"/>
      <w:r>
        <w:rPr>
          <w:color w:val="000000"/>
          <w:sz w:val="28"/>
        </w:rPr>
        <w:t>     </w:t>
      </w:r>
      <w:r w:rsidRPr="002F2912">
        <w:rPr>
          <w:color w:val="000000"/>
          <w:sz w:val="28"/>
          <w:lang w:val="ru-RU"/>
        </w:rPr>
        <w:t xml:space="preserve">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w:t>
      </w:r>
      <w:r w:rsidRPr="002F2912">
        <w:rPr>
          <w:color w:val="000000"/>
          <w:sz w:val="28"/>
          <w:lang w:val="ru-RU"/>
        </w:rPr>
        <w:t>парковки автомобилей, а также культурно-развлекательного, гостиничного, ресторанного назначения.</w:t>
      </w:r>
    </w:p>
    <w:p w:rsidR="00EF5B47" w:rsidRPr="002F2912" w:rsidRDefault="0085068E">
      <w:pPr>
        <w:spacing w:after="0"/>
        <w:jc w:val="both"/>
        <w:rPr>
          <w:lang w:val="ru-RU"/>
        </w:rPr>
      </w:pPr>
      <w:bookmarkStart w:id="7161" w:name="z8029"/>
      <w:bookmarkEnd w:id="7160"/>
      <w:r>
        <w:rPr>
          <w:color w:val="000000"/>
          <w:sz w:val="28"/>
        </w:rPr>
        <w:t>     </w:t>
      </w:r>
      <w:r w:rsidRPr="002F2912">
        <w:rPr>
          <w:color w:val="000000"/>
          <w:sz w:val="28"/>
          <w:lang w:val="ru-RU"/>
        </w:rPr>
        <w:t xml:space="preserve">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w:t>
      </w:r>
      <w:r w:rsidRPr="002F2912">
        <w:rPr>
          <w:color w:val="000000"/>
          <w:sz w:val="28"/>
          <w:lang w:val="ru-RU"/>
        </w:rPr>
        <w:t xml:space="preserve">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p w:rsidR="00EF5B47" w:rsidRPr="002F2912" w:rsidRDefault="0085068E">
      <w:pPr>
        <w:spacing w:after="0"/>
        <w:jc w:val="both"/>
        <w:rPr>
          <w:lang w:val="ru-RU"/>
        </w:rPr>
      </w:pPr>
      <w:bookmarkStart w:id="7162" w:name="z8030"/>
      <w:bookmarkEnd w:id="7161"/>
      <w:r>
        <w:rPr>
          <w:color w:val="000000"/>
          <w:sz w:val="28"/>
        </w:rPr>
        <w:t>     </w:t>
      </w:r>
      <w:r w:rsidRPr="002F2912">
        <w:rPr>
          <w:color w:val="000000"/>
          <w:sz w:val="28"/>
          <w:lang w:val="ru-RU"/>
        </w:rPr>
        <w:t xml:space="preserve"> Положения части первой настоящего пункта применяются также и при строительстве "п</w:t>
      </w:r>
      <w:r w:rsidRPr="002F2912">
        <w:rPr>
          <w:color w:val="000000"/>
          <w:sz w:val="28"/>
          <w:lang w:val="ru-RU"/>
        </w:rPr>
        <w:t>од ключ" в соответствии с законодательством Республики Казахстан.</w:t>
      </w:r>
    </w:p>
    <w:p w:rsidR="00EF5B47" w:rsidRPr="002F2912" w:rsidRDefault="0085068E">
      <w:pPr>
        <w:spacing w:after="0"/>
        <w:jc w:val="both"/>
        <w:rPr>
          <w:lang w:val="ru-RU"/>
        </w:rPr>
      </w:pPr>
      <w:bookmarkStart w:id="7163" w:name="z8031"/>
      <w:bookmarkEnd w:id="7162"/>
      <w:r>
        <w:rPr>
          <w:color w:val="000000"/>
          <w:sz w:val="28"/>
        </w:rPr>
        <w:t>     </w:t>
      </w:r>
      <w:r w:rsidRPr="002F2912">
        <w:rPr>
          <w:color w:val="000000"/>
          <w:sz w:val="28"/>
          <w:lang w:val="ru-RU"/>
        </w:rPr>
        <w:t xml:space="preserve"> При этом под периодом строительства понимается период времени между началом строительства и датой ввода в эксплуатацию зданий, сооружений.</w:t>
      </w:r>
    </w:p>
    <w:p w:rsidR="00EF5B47" w:rsidRPr="002F2912" w:rsidRDefault="0085068E">
      <w:pPr>
        <w:spacing w:after="0"/>
        <w:jc w:val="both"/>
        <w:rPr>
          <w:lang w:val="ru-RU"/>
        </w:rPr>
      </w:pPr>
      <w:bookmarkStart w:id="7164" w:name="z8032"/>
      <w:bookmarkEnd w:id="7163"/>
      <w:r>
        <w:rPr>
          <w:color w:val="000000"/>
          <w:sz w:val="28"/>
        </w:rPr>
        <w:lastRenderedPageBreak/>
        <w:t>     </w:t>
      </w:r>
      <w:r w:rsidRPr="002F2912">
        <w:rPr>
          <w:color w:val="000000"/>
          <w:sz w:val="28"/>
          <w:lang w:val="ru-RU"/>
        </w:rPr>
        <w:t xml:space="preserve"> Для целей настоящей статьи началом стро</w:t>
      </w:r>
      <w:r w:rsidRPr="002F2912">
        <w:rPr>
          <w:color w:val="000000"/>
          <w:sz w:val="28"/>
          <w:lang w:val="ru-RU"/>
        </w:rPr>
        <w:t>ительства признается наиболее ранняя из следующих дат:</w:t>
      </w:r>
    </w:p>
    <w:p w:rsidR="00EF5B47" w:rsidRPr="002F2912" w:rsidRDefault="0085068E">
      <w:pPr>
        <w:spacing w:after="0"/>
        <w:jc w:val="both"/>
        <w:rPr>
          <w:lang w:val="ru-RU"/>
        </w:rPr>
      </w:pPr>
      <w:bookmarkStart w:id="7165" w:name="z8033"/>
      <w:bookmarkEnd w:id="7164"/>
      <w:r>
        <w:rPr>
          <w:color w:val="000000"/>
          <w:sz w:val="28"/>
        </w:rPr>
        <w:t>     </w:t>
      </w:r>
      <w:r w:rsidRPr="002F2912">
        <w:rPr>
          <w:color w:val="000000"/>
          <w:sz w:val="28"/>
          <w:lang w:val="ru-RU"/>
        </w:rPr>
        <w:t xml:space="preserve"> 1) дата заключения контракта (договора) на осуществление строительства;</w:t>
      </w:r>
    </w:p>
    <w:p w:rsidR="00EF5B47" w:rsidRPr="002F2912" w:rsidRDefault="0085068E">
      <w:pPr>
        <w:spacing w:after="0"/>
        <w:jc w:val="both"/>
        <w:rPr>
          <w:lang w:val="ru-RU"/>
        </w:rPr>
      </w:pPr>
      <w:bookmarkStart w:id="7166" w:name="z8034"/>
      <w:bookmarkEnd w:id="7165"/>
      <w:r>
        <w:rPr>
          <w:color w:val="000000"/>
          <w:sz w:val="28"/>
        </w:rPr>
        <w:t>     </w:t>
      </w:r>
      <w:r w:rsidRPr="002F2912">
        <w:rPr>
          <w:color w:val="000000"/>
          <w:sz w:val="28"/>
          <w:lang w:val="ru-RU"/>
        </w:rPr>
        <w:t xml:space="preserve"> 2) дата заключения контракта (договора) на осуществление проектных работ.</w:t>
      </w:r>
    </w:p>
    <w:p w:rsidR="00EF5B47" w:rsidRPr="002F2912" w:rsidRDefault="0085068E">
      <w:pPr>
        <w:spacing w:after="0"/>
        <w:jc w:val="both"/>
        <w:rPr>
          <w:lang w:val="ru-RU"/>
        </w:rPr>
      </w:pPr>
      <w:bookmarkStart w:id="7167" w:name="z8035"/>
      <w:bookmarkEnd w:id="7166"/>
      <w:r>
        <w:rPr>
          <w:color w:val="000000"/>
          <w:sz w:val="28"/>
        </w:rPr>
        <w:t>     </w:t>
      </w:r>
      <w:r w:rsidRPr="002F2912">
        <w:rPr>
          <w:color w:val="000000"/>
          <w:sz w:val="28"/>
          <w:lang w:val="ru-RU"/>
        </w:rPr>
        <w:t xml:space="preserve"> Положения настоящего пункта применяют</w:t>
      </w:r>
      <w:r w:rsidRPr="002F2912">
        <w:rPr>
          <w:color w:val="000000"/>
          <w:sz w:val="28"/>
          <w:lang w:val="ru-RU"/>
        </w:rPr>
        <w:t>ся при одновременном соблюдении следующих условий:</w:t>
      </w:r>
    </w:p>
    <w:p w:rsidR="00EF5B47" w:rsidRPr="002F2912" w:rsidRDefault="0085068E">
      <w:pPr>
        <w:spacing w:after="0"/>
        <w:jc w:val="both"/>
        <w:rPr>
          <w:lang w:val="ru-RU"/>
        </w:rPr>
      </w:pPr>
      <w:bookmarkStart w:id="7168" w:name="z8036"/>
      <w:bookmarkEnd w:id="7167"/>
      <w:r>
        <w:rPr>
          <w:color w:val="000000"/>
          <w:sz w:val="28"/>
        </w:rPr>
        <w:t>     </w:t>
      </w:r>
      <w:r w:rsidRPr="002F2912">
        <w:rPr>
          <w:color w:val="000000"/>
          <w:sz w:val="28"/>
          <w:lang w:val="ru-RU"/>
        </w:rPr>
        <w:t xml:space="preserve">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EF5B47" w:rsidRPr="002F2912" w:rsidRDefault="0085068E">
      <w:pPr>
        <w:spacing w:after="0"/>
        <w:jc w:val="both"/>
        <w:rPr>
          <w:lang w:val="ru-RU"/>
        </w:rPr>
      </w:pPr>
      <w:bookmarkStart w:id="7169" w:name="z8037"/>
      <w:bookmarkEnd w:id="7168"/>
      <w:r w:rsidRPr="002F2912">
        <w:rPr>
          <w:color w:val="000000"/>
          <w:sz w:val="28"/>
          <w:lang w:val="ru-RU"/>
        </w:rPr>
        <w:t xml:space="preserve"> </w:t>
      </w:r>
      <w:r>
        <w:rPr>
          <w:color w:val="000000"/>
          <w:sz w:val="28"/>
        </w:rPr>
        <w:t>     </w:t>
      </w:r>
      <w:r w:rsidRPr="002F2912">
        <w:rPr>
          <w:color w:val="000000"/>
          <w:sz w:val="28"/>
          <w:lang w:val="ru-RU"/>
        </w:rPr>
        <w:t xml:space="preserve"> 2) с</w:t>
      </w:r>
      <w:r w:rsidRPr="002F2912">
        <w:rPr>
          <w:color w:val="000000"/>
          <w:sz w:val="28"/>
          <w:lang w:val="ru-RU"/>
        </w:rPr>
        <w:t>троительство осуществляется на основании долгосрочного контракта, указанного в пункте 1 статьи 282 настоящего Кодекса;</w:t>
      </w:r>
    </w:p>
    <w:p w:rsidR="00EF5B47" w:rsidRPr="002F2912" w:rsidRDefault="0085068E">
      <w:pPr>
        <w:spacing w:after="0"/>
        <w:jc w:val="both"/>
        <w:rPr>
          <w:lang w:val="ru-RU"/>
        </w:rPr>
      </w:pPr>
      <w:bookmarkStart w:id="7170" w:name="z8038"/>
      <w:bookmarkEnd w:id="7169"/>
      <w:r>
        <w:rPr>
          <w:color w:val="000000"/>
          <w:sz w:val="28"/>
        </w:rPr>
        <w:t>     </w:t>
      </w:r>
      <w:r w:rsidRPr="002F2912">
        <w:rPr>
          <w:color w:val="000000"/>
          <w:sz w:val="28"/>
          <w:lang w:val="ru-RU"/>
        </w:rPr>
        <w:t xml:space="preserve"> 3) здания, сооружения признаны основными средствами;</w:t>
      </w:r>
    </w:p>
    <w:p w:rsidR="00EF5B47" w:rsidRPr="002F2912" w:rsidRDefault="0085068E">
      <w:pPr>
        <w:spacing w:after="0"/>
        <w:jc w:val="both"/>
        <w:rPr>
          <w:lang w:val="ru-RU"/>
        </w:rPr>
      </w:pPr>
      <w:bookmarkStart w:id="7171" w:name="z8039"/>
      <w:bookmarkEnd w:id="7170"/>
      <w:r>
        <w:rPr>
          <w:color w:val="000000"/>
          <w:sz w:val="28"/>
        </w:rPr>
        <w:t>     </w:t>
      </w:r>
      <w:r w:rsidRPr="002F2912">
        <w:rPr>
          <w:color w:val="000000"/>
          <w:sz w:val="28"/>
          <w:lang w:val="ru-RU"/>
        </w:rPr>
        <w:t xml:space="preserve"> 4) здания, сооружения приняты в эксплуатацию.</w:t>
      </w:r>
    </w:p>
    <w:p w:rsidR="00EF5B47" w:rsidRPr="002F2912" w:rsidRDefault="0085068E">
      <w:pPr>
        <w:spacing w:after="0"/>
        <w:jc w:val="both"/>
        <w:rPr>
          <w:lang w:val="ru-RU"/>
        </w:rPr>
      </w:pPr>
      <w:bookmarkStart w:id="7172" w:name="z8040"/>
      <w:bookmarkEnd w:id="7171"/>
      <w:r w:rsidRPr="002F2912">
        <w:rPr>
          <w:color w:val="000000"/>
          <w:sz w:val="28"/>
          <w:lang w:val="ru-RU"/>
        </w:rPr>
        <w:t xml:space="preserve"> </w:t>
      </w:r>
      <w:r>
        <w:rPr>
          <w:color w:val="000000"/>
          <w:sz w:val="28"/>
        </w:rPr>
        <w:t>     </w:t>
      </w:r>
      <w:r w:rsidRPr="002F2912">
        <w:rPr>
          <w:color w:val="000000"/>
          <w:sz w:val="28"/>
          <w:lang w:val="ru-RU"/>
        </w:rPr>
        <w:t xml:space="preserve"> Требование о возвра</w:t>
      </w:r>
      <w:r w:rsidRPr="002F2912">
        <w:rPr>
          <w:color w:val="000000"/>
          <w:sz w:val="28"/>
          <w:lang w:val="ru-RU"/>
        </w:rPr>
        <w:t xml:space="preserve">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w:t>
      </w:r>
      <w:r w:rsidRPr="002F2912">
        <w:rPr>
          <w:color w:val="000000"/>
          <w:sz w:val="28"/>
          <w:lang w:val="ru-RU"/>
        </w:rPr>
        <w:t>зданий, сооружений, с учетом положений статьи 48 настоящего Кодекса.</w:t>
      </w:r>
    </w:p>
    <w:p w:rsidR="00EF5B47" w:rsidRPr="002F2912" w:rsidRDefault="0085068E">
      <w:pPr>
        <w:spacing w:after="0"/>
        <w:jc w:val="both"/>
        <w:rPr>
          <w:lang w:val="ru-RU"/>
        </w:rPr>
      </w:pPr>
      <w:bookmarkStart w:id="7173" w:name="z8041"/>
      <w:bookmarkEnd w:id="7172"/>
      <w:r>
        <w:rPr>
          <w:color w:val="000000"/>
          <w:sz w:val="28"/>
        </w:rPr>
        <w:t>     </w:t>
      </w:r>
      <w:r w:rsidRPr="002F2912">
        <w:rPr>
          <w:color w:val="000000"/>
          <w:sz w:val="28"/>
          <w:lang w:val="ru-RU"/>
        </w:rPr>
        <w:t xml:space="preserve">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w:t>
      </w:r>
      <w:r w:rsidRPr="002F2912">
        <w:rPr>
          <w:color w:val="000000"/>
          <w:sz w:val="28"/>
          <w:lang w:val="ru-RU"/>
        </w:rPr>
        <w:t>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p w:rsidR="00EF5B47" w:rsidRPr="002F2912" w:rsidRDefault="0085068E">
      <w:pPr>
        <w:spacing w:after="0"/>
        <w:jc w:val="both"/>
        <w:rPr>
          <w:lang w:val="ru-RU"/>
        </w:rPr>
      </w:pPr>
      <w:bookmarkStart w:id="7174" w:name="z8042"/>
      <w:bookmarkEnd w:id="7173"/>
      <w:r>
        <w:rPr>
          <w:color w:val="000000"/>
          <w:sz w:val="28"/>
        </w:rPr>
        <w:t>     </w:t>
      </w:r>
      <w:r w:rsidRPr="002F2912">
        <w:rPr>
          <w:color w:val="000000"/>
          <w:sz w:val="28"/>
          <w:lang w:val="ru-RU"/>
        </w:rPr>
        <w:t xml:space="preserve"> При этом под периодом проведения геологоразведочных работ и обустройства мес</w:t>
      </w:r>
      <w:r w:rsidRPr="002F2912">
        <w:rPr>
          <w:color w:val="000000"/>
          <w:sz w:val="28"/>
          <w:lang w:val="ru-RU"/>
        </w:rPr>
        <w:t>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w:t>
      </w:r>
      <w:r w:rsidRPr="002F2912">
        <w:rPr>
          <w:color w:val="000000"/>
          <w:sz w:val="28"/>
          <w:lang w:val="ru-RU"/>
        </w:rPr>
        <w:t>кта на недропользование, за исключением общераспространенных полезных ископаемых, подземных вод и лечебных грязей.</w:t>
      </w:r>
    </w:p>
    <w:p w:rsidR="00EF5B47" w:rsidRPr="002F2912" w:rsidRDefault="0085068E">
      <w:pPr>
        <w:spacing w:after="0"/>
        <w:jc w:val="both"/>
        <w:rPr>
          <w:lang w:val="ru-RU"/>
        </w:rPr>
      </w:pPr>
      <w:bookmarkStart w:id="7175" w:name="z8043"/>
      <w:bookmarkEnd w:id="7174"/>
      <w:r>
        <w:rPr>
          <w:color w:val="000000"/>
          <w:sz w:val="28"/>
        </w:rPr>
        <w:t>     </w:t>
      </w:r>
      <w:r w:rsidRPr="002F2912">
        <w:rPr>
          <w:color w:val="000000"/>
          <w:sz w:val="28"/>
          <w:lang w:val="ru-RU"/>
        </w:rPr>
        <w:t xml:space="preserve"> Положение настоящего пункта применяется в отношении налогоплательщиков, осуществляющих деятельность в рамках контракта на недропользова</w:t>
      </w:r>
      <w:r w:rsidRPr="002F2912">
        <w:rPr>
          <w:color w:val="000000"/>
          <w:sz w:val="28"/>
          <w:lang w:val="ru-RU"/>
        </w:rPr>
        <w:t>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EF5B47" w:rsidRPr="002F2912" w:rsidRDefault="0085068E">
      <w:pPr>
        <w:spacing w:after="0"/>
        <w:jc w:val="both"/>
        <w:rPr>
          <w:lang w:val="ru-RU"/>
        </w:rPr>
      </w:pPr>
      <w:bookmarkStart w:id="7176" w:name="z8044"/>
      <w:bookmarkEnd w:id="7175"/>
      <w:r w:rsidRPr="002F2912">
        <w:rPr>
          <w:color w:val="000000"/>
          <w:sz w:val="28"/>
          <w:lang w:val="ru-RU"/>
        </w:rPr>
        <w:t xml:space="preserve"> </w:t>
      </w:r>
      <w:r>
        <w:rPr>
          <w:color w:val="000000"/>
          <w:sz w:val="28"/>
        </w:rPr>
        <w:t>     </w:t>
      </w:r>
      <w:r w:rsidRPr="002F2912">
        <w:rPr>
          <w:color w:val="000000"/>
          <w:sz w:val="28"/>
          <w:lang w:val="ru-RU"/>
        </w:rPr>
        <w:t xml:space="preserve"> Требование о возврате суммы превышения</w:t>
      </w:r>
      <w:r w:rsidRPr="002F2912">
        <w:rPr>
          <w:color w:val="000000"/>
          <w:sz w:val="28"/>
          <w:lang w:val="ru-RU"/>
        </w:rPr>
        <w:t xml:space="preserve">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w:t>
      </w:r>
      <w:r w:rsidRPr="002F2912">
        <w:rPr>
          <w:color w:val="000000"/>
          <w:sz w:val="28"/>
          <w:lang w:val="ru-RU"/>
        </w:rPr>
        <w:lastRenderedPageBreak/>
        <w:t>периоды, следующие за налоговым периодом, на который приходится дата начала</w:t>
      </w:r>
      <w:r w:rsidRPr="002F2912">
        <w:rPr>
          <w:color w:val="000000"/>
          <w:sz w:val="28"/>
          <w:lang w:val="ru-RU"/>
        </w:rPr>
        <w:t xml:space="preserve">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статьи 48 настоящего Кодекса.</w:t>
      </w:r>
    </w:p>
    <w:p w:rsidR="00EF5B47" w:rsidRPr="002F2912" w:rsidRDefault="0085068E">
      <w:pPr>
        <w:spacing w:after="0"/>
        <w:jc w:val="both"/>
        <w:rPr>
          <w:lang w:val="ru-RU"/>
        </w:rPr>
      </w:pPr>
      <w:bookmarkStart w:id="7177" w:name="z8045"/>
      <w:bookmarkEnd w:id="7176"/>
      <w:r>
        <w:rPr>
          <w:color w:val="000000"/>
          <w:sz w:val="28"/>
        </w:rPr>
        <w:t>     </w:t>
      </w:r>
      <w:r w:rsidRPr="002F2912">
        <w:rPr>
          <w:color w:val="000000"/>
          <w:sz w:val="28"/>
          <w:lang w:val="ru-RU"/>
        </w:rPr>
        <w:t xml:space="preserve"> 3. Возврат прев</w:t>
      </w:r>
      <w:r w:rsidRPr="002F2912">
        <w:rPr>
          <w:color w:val="000000"/>
          <w:sz w:val="28"/>
          <w:lang w:val="ru-RU"/>
        </w:rPr>
        <w:t>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w:t>
      </w:r>
      <w:r w:rsidRPr="002F2912">
        <w:rPr>
          <w:color w:val="000000"/>
          <w:sz w:val="28"/>
          <w:lang w:val="ru-RU"/>
        </w:rPr>
        <w:t>й суммы превышения налога на добавленную стоимость.</w:t>
      </w:r>
    </w:p>
    <w:p w:rsidR="00EF5B47" w:rsidRPr="002F2912" w:rsidRDefault="0085068E">
      <w:pPr>
        <w:spacing w:after="0"/>
        <w:jc w:val="both"/>
        <w:rPr>
          <w:lang w:val="ru-RU"/>
        </w:rPr>
      </w:pPr>
      <w:bookmarkStart w:id="7178" w:name="z8046"/>
      <w:bookmarkEnd w:id="7177"/>
      <w:r w:rsidRPr="002F2912">
        <w:rPr>
          <w:color w:val="000000"/>
          <w:sz w:val="28"/>
          <w:lang w:val="ru-RU"/>
        </w:rPr>
        <w:t xml:space="preserve"> </w:t>
      </w:r>
      <w:r>
        <w:rPr>
          <w:color w:val="000000"/>
          <w:sz w:val="28"/>
        </w:rPr>
        <w:t>     </w:t>
      </w:r>
      <w:r w:rsidRPr="002F2912">
        <w:rPr>
          <w:color w:val="000000"/>
          <w:sz w:val="28"/>
          <w:lang w:val="ru-RU"/>
        </w:rPr>
        <w:t xml:space="preserve"> 4. Положения настоящей статьи не применяются к сумме превышения налога на добавленную стоимость, возврат которого осуществляется в соответствии со статьей 429 настоящего Кодекса, а также при возвра</w:t>
      </w:r>
      <w:r w:rsidRPr="002F2912">
        <w:rPr>
          <w:color w:val="000000"/>
          <w:sz w:val="28"/>
          <w:lang w:val="ru-RU"/>
        </w:rPr>
        <w:t>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bookmarkEnd w:id="717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432 с изменением, в</w:t>
      </w:r>
      <w:r w:rsidRPr="002F2912">
        <w:rPr>
          <w:color w:val="FF0000"/>
          <w:sz w:val="28"/>
          <w:lang w:val="ru-RU"/>
        </w:rPr>
        <w:t xml:space="preserve">несенным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w:t>
      </w:r>
      <w:r w:rsidRPr="002F2912">
        <w:rPr>
          <w:b/>
          <w:color w:val="000000"/>
          <w:sz w:val="28"/>
          <w:lang w:val="ru-RU"/>
        </w:rPr>
        <w:t>ную стоимость</w:t>
      </w:r>
    </w:p>
    <w:p w:rsidR="00EF5B47" w:rsidRPr="002F2912" w:rsidRDefault="0085068E">
      <w:pPr>
        <w:spacing w:after="0"/>
        <w:jc w:val="both"/>
        <w:rPr>
          <w:lang w:val="ru-RU"/>
        </w:rPr>
      </w:pPr>
      <w:bookmarkStart w:id="7179" w:name="z14160"/>
      <w:r w:rsidRPr="002F2912">
        <w:rPr>
          <w:color w:val="FF0000"/>
          <w:sz w:val="28"/>
          <w:lang w:val="ru-RU"/>
        </w:rPr>
        <w:t xml:space="preserve"> </w:t>
      </w:r>
      <w:r>
        <w:rPr>
          <w:color w:val="FF0000"/>
          <w:sz w:val="28"/>
        </w:rPr>
        <w:t>     </w:t>
      </w:r>
      <w:r w:rsidRPr="002F2912">
        <w:rPr>
          <w:color w:val="FF0000"/>
          <w:sz w:val="28"/>
          <w:lang w:val="ru-RU"/>
        </w:rPr>
        <w:t xml:space="preserve"> Сноска. Статья 433 исключена, в соответствии с Законом РК от 20.12.2021 № 85-</w:t>
      </w:r>
      <w:r>
        <w:rPr>
          <w:color w:val="FF0000"/>
          <w:sz w:val="28"/>
        </w:rPr>
        <w:t>VII</w:t>
      </w:r>
      <w:r w:rsidRPr="002F2912">
        <w:rPr>
          <w:color w:val="FF0000"/>
          <w:sz w:val="28"/>
          <w:lang w:val="ru-RU"/>
        </w:rPr>
        <w:t xml:space="preserve"> (вводится в действие с 01.01.2022).</w:t>
      </w:r>
    </w:p>
    <w:bookmarkEnd w:id="7179"/>
    <w:p w:rsidR="00EF5B47" w:rsidRPr="002F2912" w:rsidRDefault="0085068E">
      <w:pPr>
        <w:spacing w:after="0"/>
        <w:jc w:val="both"/>
        <w:rPr>
          <w:lang w:val="ru-RU"/>
        </w:rPr>
      </w:pPr>
      <w:r w:rsidRPr="002F2912">
        <w:rPr>
          <w:b/>
          <w:color w:val="000000"/>
          <w:sz w:val="28"/>
          <w:lang w:val="ru-RU"/>
        </w:rPr>
        <w:t>Статья 434. Упрощенный порядок возврата превышения налога на добавленную стоимость</w:t>
      </w:r>
    </w:p>
    <w:p w:rsidR="00EF5B47" w:rsidRPr="002F2912" w:rsidRDefault="0085068E">
      <w:pPr>
        <w:spacing w:after="0"/>
        <w:jc w:val="both"/>
        <w:rPr>
          <w:lang w:val="ru-RU"/>
        </w:rPr>
      </w:pPr>
      <w:bookmarkStart w:id="7180" w:name="z8077"/>
      <w:r>
        <w:rPr>
          <w:color w:val="000000"/>
          <w:sz w:val="28"/>
        </w:rPr>
        <w:t>     </w:t>
      </w:r>
      <w:r w:rsidRPr="002F2912">
        <w:rPr>
          <w:color w:val="000000"/>
          <w:sz w:val="28"/>
          <w:lang w:val="ru-RU"/>
        </w:rPr>
        <w:t xml:space="preserve"> 1. Упрощенный порядок </w:t>
      </w:r>
      <w:r w:rsidRPr="002F2912">
        <w:rPr>
          <w:color w:val="000000"/>
          <w:sz w:val="28"/>
          <w:lang w:val="ru-RU"/>
        </w:rPr>
        <w:t>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p w:rsidR="00EF5B47" w:rsidRPr="002F2912" w:rsidRDefault="0085068E">
      <w:pPr>
        <w:spacing w:after="0"/>
        <w:jc w:val="both"/>
        <w:rPr>
          <w:lang w:val="ru-RU"/>
        </w:rPr>
      </w:pPr>
      <w:bookmarkStart w:id="7181" w:name="z8078"/>
      <w:bookmarkEnd w:id="7180"/>
      <w:r>
        <w:rPr>
          <w:color w:val="000000"/>
          <w:sz w:val="28"/>
        </w:rPr>
        <w:t>     </w:t>
      </w:r>
      <w:r w:rsidRPr="002F2912">
        <w:rPr>
          <w:color w:val="000000"/>
          <w:sz w:val="28"/>
          <w:lang w:val="ru-RU"/>
        </w:rPr>
        <w:t xml:space="preserve"> 2. Право на применение упрощенного порядка возврата превышения налога на добавленну</w:t>
      </w:r>
      <w:r w:rsidRPr="002F2912">
        <w:rPr>
          <w:color w:val="000000"/>
          <w:sz w:val="28"/>
          <w:lang w:val="ru-RU"/>
        </w:rPr>
        <w:t>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w:t>
      </w:r>
      <w:r w:rsidRPr="002F2912">
        <w:rPr>
          <w:color w:val="000000"/>
          <w:sz w:val="28"/>
          <w:lang w:val="ru-RU"/>
        </w:rPr>
        <w:t>бязательства по представлению налоговой отчетности на дату представления декларации по налогу на добавленную стоимость:</w:t>
      </w:r>
    </w:p>
    <w:p w:rsidR="00EF5B47" w:rsidRPr="002F2912" w:rsidRDefault="0085068E">
      <w:pPr>
        <w:spacing w:after="0"/>
        <w:jc w:val="both"/>
        <w:rPr>
          <w:lang w:val="ru-RU"/>
        </w:rPr>
      </w:pPr>
      <w:bookmarkStart w:id="7182" w:name="z16164"/>
      <w:bookmarkEnd w:id="7181"/>
      <w:r>
        <w:rPr>
          <w:color w:val="000000"/>
          <w:sz w:val="28"/>
        </w:rPr>
        <w:t>     </w:t>
      </w:r>
      <w:r w:rsidRPr="002F2912">
        <w:rPr>
          <w:color w:val="000000"/>
          <w:sz w:val="28"/>
          <w:lang w:val="ru-RU"/>
        </w:rPr>
        <w:t xml:space="preserve"> 1) состоящие не менее двенадцати последовательных месяцев на налоговом мониторинге;</w:t>
      </w:r>
    </w:p>
    <w:p w:rsidR="00EF5B47" w:rsidRPr="002F2912" w:rsidRDefault="0085068E">
      <w:pPr>
        <w:spacing w:after="0"/>
        <w:jc w:val="both"/>
        <w:rPr>
          <w:lang w:val="ru-RU"/>
        </w:rPr>
      </w:pPr>
      <w:bookmarkStart w:id="7183" w:name="z16165"/>
      <w:bookmarkEnd w:id="7182"/>
      <w:r>
        <w:rPr>
          <w:color w:val="000000"/>
          <w:sz w:val="28"/>
        </w:rPr>
        <w:lastRenderedPageBreak/>
        <w:t>     </w:t>
      </w:r>
      <w:r w:rsidRPr="002F2912">
        <w:rPr>
          <w:color w:val="000000"/>
          <w:sz w:val="28"/>
          <w:lang w:val="ru-RU"/>
        </w:rPr>
        <w:t xml:space="preserve"> 2) производители товаров собственного пр</w:t>
      </w:r>
      <w:r w:rsidRPr="002F2912">
        <w:rPr>
          <w:color w:val="000000"/>
          <w:sz w:val="28"/>
          <w:lang w:val="ru-RU"/>
        </w:rPr>
        <w:t>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уполномоченным органом в области налоговой политики.</w:t>
      </w:r>
    </w:p>
    <w:p w:rsidR="00EF5B47" w:rsidRPr="002F2912" w:rsidRDefault="0085068E">
      <w:pPr>
        <w:spacing w:after="0"/>
        <w:jc w:val="both"/>
        <w:rPr>
          <w:lang w:val="ru-RU"/>
        </w:rPr>
      </w:pPr>
      <w:bookmarkStart w:id="7184" w:name="z16611"/>
      <w:bookmarkEnd w:id="7183"/>
      <w:r>
        <w:rPr>
          <w:color w:val="000000"/>
          <w:sz w:val="28"/>
        </w:rPr>
        <w:t>     </w:t>
      </w:r>
      <w:r w:rsidRPr="002F2912">
        <w:rPr>
          <w:color w:val="000000"/>
          <w:sz w:val="28"/>
          <w:lang w:val="ru-RU"/>
        </w:rPr>
        <w:t xml:space="preserve"> 3) экспортеры сырья при конвертации не мене</w:t>
      </w:r>
      <w:r w:rsidRPr="002F2912">
        <w:rPr>
          <w:color w:val="000000"/>
          <w:sz w:val="28"/>
          <w:lang w:val="ru-RU"/>
        </w:rPr>
        <w:t>е 50 процентов валютной выручки, поступившей за налоговый период.</w:t>
      </w:r>
    </w:p>
    <w:p w:rsidR="00EF5B47" w:rsidRPr="002F2912" w:rsidRDefault="0085068E">
      <w:pPr>
        <w:spacing w:after="0"/>
        <w:jc w:val="both"/>
        <w:rPr>
          <w:lang w:val="ru-RU"/>
        </w:rPr>
      </w:pPr>
      <w:bookmarkStart w:id="7185" w:name="z16612"/>
      <w:bookmarkEnd w:id="7184"/>
      <w:r>
        <w:rPr>
          <w:color w:val="000000"/>
          <w:sz w:val="28"/>
        </w:rPr>
        <w:t>     </w:t>
      </w:r>
      <w:r w:rsidRPr="002F2912">
        <w:rPr>
          <w:color w:val="000000"/>
          <w:sz w:val="28"/>
          <w:lang w:val="ru-RU"/>
        </w:rPr>
        <w:t xml:space="preserve"> Перечень экспортеров сырья, предусмотренных настоящим подпунктом, утверждается Правительством Республики Казахстан.</w:t>
      </w:r>
    </w:p>
    <w:p w:rsidR="00EF5B47" w:rsidRPr="002F2912" w:rsidRDefault="0085068E">
      <w:pPr>
        <w:spacing w:after="0"/>
        <w:jc w:val="both"/>
        <w:rPr>
          <w:lang w:val="ru-RU"/>
        </w:rPr>
      </w:pPr>
      <w:bookmarkStart w:id="7186" w:name="z16613"/>
      <w:bookmarkEnd w:id="7185"/>
      <w:r>
        <w:rPr>
          <w:color w:val="000000"/>
          <w:sz w:val="28"/>
        </w:rPr>
        <w:t>     </w:t>
      </w:r>
      <w:r w:rsidRPr="002F2912">
        <w:rPr>
          <w:color w:val="000000"/>
          <w:sz w:val="28"/>
          <w:lang w:val="ru-RU"/>
        </w:rPr>
        <w:t xml:space="preserve"> Представление заключения в налоговые органы о конвертации валю</w:t>
      </w:r>
      <w:r w:rsidRPr="002F2912">
        <w:rPr>
          <w:color w:val="000000"/>
          <w:sz w:val="28"/>
          <w:lang w:val="ru-RU"/>
        </w:rPr>
        <w:t>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EF5B47" w:rsidRPr="002F2912" w:rsidRDefault="0085068E">
      <w:pPr>
        <w:spacing w:after="0"/>
        <w:jc w:val="both"/>
        <w:rPr>
          <w:lang w:val="ru-RU"/>
        </w:rPr>
      </w:pPr>
      <w:bookmarkStart w:id="7187" w:name="z16614"/>
      <w:bookmarkEnd w:id="7186"/>
      <w:r>
        <w:rPr>
          <w:color w:val="000000"/>
          <w:sz w:val="28"/>
        </w:rPr>
        <w:t>     </w:t>
      </w:r>
      <w:r w:rsidRPr="002F2912">
        <w:rPr>
          <w:color w:val="000000"/>
          <w:sz w:val="28"/>
          <w:lang w:val="ru-RU"/>
        </w:rPr>
        <w:t xml:space="preserve"> Для получения заключения, указан</w:t>
      </w:r>
      <w:r w:rsidRPr="002F2912">
        <w:rPr>
          <w:color w:val="000000"/>
          <w:sz w:val="28"/>
          <w:lang w:val="ru-RU"/>
        </w:rPr>
        <w:t>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такого заключения.</w:t>
      </w:r>
    </w:p>
    <w:p w:rsidR="00EF5B47" w:rsidRPr="002F2912" w:rsidRDefault="0085068E">
      <w:pPr>
        <w:spacing w:after="0"/>
        <w:jc w:val="both"/>
        <w:rPr>
          <w:lang w:val="ru-RU"/>
        </w:rPr>
      </w:pPr>
      <w:bookmarkStart w:id="7188" w:name="z8079"/>
      <w:bookmarkEnd w:id="7187"/>
      <w:r>
        <w:rPr>
          <w:color w:val="000000"/>
          <w:sz w:val="28"/>
        </w:rPr>
        <w:t>     </w:t>
      </w:r>
      <w:r w:rsidRPr="002F2912">
        <w:rPr>
          <w:color w:val="000000"/>
          <w:sz w:val="28"/>
          <w:lang w:val="ru-RU"/>
        </w:rPr>
        <w:t xml:space="preserve"> При реорганизации путем разделения, выделения, преобразования налогоплательщи</w:t>
      </w:r>
      <w:r w:rsidRPr="002F2912">
        <w:rPr>
          <w:color w:val="000000"/>
          <w:sz w:val="28"/>
          <w:lang w:val="ru-RU"/>
        </w:rPr>
        <w:t>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w:t>
      </w:r>
      <w:r w:rsidRPr="002F2912">
        <w:rPr>
          <w:color w:val="000000"/>
          <w:sz w:val="28"/>
          <w:lang w:val="ru-RU"/>
        </w:rPr>
        <w:t>ованного лица.</w:t>
      </w:r>
    </w:p>
    <w:p w:rsidR="00EF5B47" w:rsidRPr="002F2912" w:rsidRDefault="0085068E">
      <w:pPr>
        <w:spacing w:after="0"/>
        <w:jc w:val="both"/>
        <w:rPr>
          <w:lang w:val="ru-RU"/>
        </w:rPr>
      </w:pPr>
      <w:bookmarkStart w:id="7189" w:name="z8080"/>
      <w:bookmarkEnd w:id="7188"/>
      <w:r>
        <w:rPr>
          <w:color w:val="000000"/>
          <w:sz w:val="28"/>
        </w:rPr>
        <w:t>     </w:t>
      </w:r>
      <w:r w:rsidRPr="002F2912">
        <w:rPr>
          <w:color w:val="000000"/>
          <w:sz w:val="28"/>
          <w:lang w:val="ru-RU"/>
        </w:rPr>
        <w:t xml:space="preserve"> Если иное не установлено настоящим пунктом, при реорганизации путем слияния или присоединения налогоплательщиков, указанных в подпункте 1) части первой настоящего пункта, право на применение упрощенного порядка возврата превышения нало</w:t>
      </w:r>
      <w:r w:rsidRPr="002F2912">
        <w:rPr>
          <w:color w:val="000000"/>
          <w:sz w:val="28"/>
          <w:lang w:val="ru-RU"/>
        </w:rPr>
        <w:t>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которые соответствовали требованиям, предусмотренным настоящим пункт</w:t>
      </w:r>
      <w:r w:rsidRPr="002F2912">
        <w:rPr>
          <w:color w:val="000000"/>
          <w:sz w:val="28"/>
          <w:lang w:val="ru-RU"/>
        </w:rPr>
        <w:t>ом.</w:t>
      </w:r>
    </w:p>
    <w:p w:rsidR="00EF5B47" w:rsidRPr="002F2912" w:rsidRDefault="0085068E">
      <w:pPr>
        <w:spacing w:after="0"/>
        <w:jc w:val="both"/>
        <w:rPr>
          <w:lang w:val="ru-RU"/>
        </w:rPr>
      </w:pPr>
      <w:bookmarkStart w:id="7190" w:name="z8081"/>
      <w:bookmarkEnd w:id="7189"/>
      <w:r>
        <w:rPr>
          <w:color w:val="000000"/>
          <w:sz w:val="28"/>
        </w:rPr>
        <w:t>     </w:t>
      </w:r>
      <w:r w:rsidRPr="002F2912">
        <w:rPr>
          <w:color w:val="000000"/>
          <w:sz w:val="28"/>
          <w:lang w:val="ru-RU"/>
        </w:rPr>
        <w:t xml:space="preserve">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w:t>
      </w:r>
      <w:r w:rsidRPr="002F2912">
        <w:rPr>
          <w:color w:val="000000"/>
          <w:sz w:val="28"/>
          <w:lang w:val="ru-RU"/>
        </w:rPr>
        <w:t>лога на добавленную стоимость переходит к правопреемнику.</w:t>
      </w:r>
    </w:p>
    <w:p w:rsidR="00EF5B47" w:rsidRPr="002F2912" w:rsidRDefault="0085068E">
      <w:pPr>
        <w:spacing w:after="0"/>
        <w:jc w:val="both"/>
        <w:rPr>
          <w:lang w:val="ru-RU"/>
        </w:rPr>
      </w:pPr>
      <w:bookmarkStart w:id="7191" w:name="z8082"/>
      <w:bookmarkEnd w:id="7190"/>
      <w:r>
        <w:rPr>
          <w:color w:val="000000"/>
          <w:sz w:val="28"/>
        </w:rPr>
        <w:t>     </w:t>
      </w:r>
      <w:r w:rsidRPr="002F2912">
        <w:rPr>
          <w:color w:val="000000"/>
          <w:sz w:val="28"/>
          <w:lang w:val="ru-RU"/>
        </w:rPr>
        <w:t xml:space="preserve"> Положения части четвертой настоящего пункта применяются при одновременном соблюдении следующих условий:</w:t>
      </w:r>
    </w:p>
    <w:p w:rsidR="00EF5B47" w:rsidRPr="002F2912" w:rsidRDefault="0085068E">
      <w:pPr>
        <w:spacing w:after="0"/>
        <w:jc w:val="both"/>
        <w:rPr>
          <w:lang w:val="ru-RU"/>
        </w:rPr>
      </w:pPr>
      <w:bookmarkStart w:id="7192" w:name="z8083"/>
      <w:bookmarkEnd w:id="7191"/>
      <w:r>
        <w:rPr>
          <w:color w:val="000000"/>
          <w:sz w:val="28"/>
        </w:rPr>
        <w:lastRenderedPageBreak/>
        <w:t>     </w:t>
      </w:r>
      <w:r w:rsidRPr="002F2912">
        <w:rPr>
          <w:color w:val="000000"/>
          <w:sz w:val="28"/>
          <w:lang w:val="ru-RU"/>
        </w:rPr>
        <w:t xml:space="preserve"> одно из реорганизуемых путем слияния и (или) присоединения юридических лиц являетс</w:t>
      </w:r>
      <w:r w:rsidRPr="002F2912">
        <w:rPr>
          <w:color w:val="000000"/>
          <w:sz w:val="28"/>
          <w:lang w:val="ru-RU"/>
        </w:rPr>
        <w:t>я налогоплательщиком, подлежащим налоговому мониторингу, и соответствует требованиям, предусмотренным частью первой настоящего пункта;</w:t>
      </w:r>
    </w:p>
    <w:p w:rsidR="00EF5B47" w:rsidRPr="002F2912" w:rsidRDefault="0085068E">
      <w:pPr>
        <w:spacing w:after="0"/>
        <w:jc w:val="both"/>
        <w:rPr>
          <w:lang w:val="ru-RU"/>
        </w:rPr>
      </w:pPr>
      <w:bookmarkStart w:id="7193" w:name="z8084"/>
      <w:bookmarkEnd w:id="7192"/>
      <w:r>
        <w:rPr>
          <w:color w:val="000000"/>
          <w:sz w:val="28"/>
        </w:rPr>
        <w:t>     </w:t>
      </w:r>
      <w:r w:rsidRPr="002F2912">
        <w:rPr>
          <w:color w:val="000000"/>
          <w:sz w:val="28"/>
          <w:lang w:val="ru-RU"/>
        </w:rPr>
        <w:t xml:space="preserve"> контрольный пакет акций одного из реорганизуемых путем слияния и (или) присоединения юридических лиц на дату реорга</w:t>
      </w:r>
      <w:r w:rsidRPr="002F2912">
        <w:rPr>
          <w:color w:val="000000"/>
          <w:sz w:val="28"/>
          <w:lang w:val="ru-RU"/>
        </w:rPr>
        <w:t>низации принадлежит национальному управляющему холдингу.</w:t>
      </w:r>
    </w:p>
    <w:p w:rsidR="00EF5B47" w:rsidRPr="002F2912" w:rsidRDefault="0085068E">
      <w:pPr>
        <w:spacing w:after="0"/>
        <w:jc w:val="both"/>
        <w:rPr>
          <w:lang w:val="ru-RU"/>
        </w:rPr>
      </w:pPr>
      <w:bookmarkStart w:id="7194" w:name="z16166"/>
      <w:bookmarkEnd w:id="7193"/>
      <w:r w:rsidRPr="002F2912">
        <w:rPr>
          <w:color w:val="000000"/>
          <w:sz w:val="28"/>
          <w:lang w:val="ru-RU"/>
        </w:rPr>
        <w:t xml:space="preserve"> </w:t>
      </w:r>
      <w:r>
        <w:rPr>
          <w:color w:val="000000"/>
          <w:sz w:val="28"/>
        </w:rPr>
        <w:t>     </w:t>
      </w:r>
      <w:r w:rsidRPr="002F2912">
        <w:rPr>
          <w:color w:val="000000"/>
          <w:sz w:val="28"/>
          <w:lang w:val="ru-RU"/>
        </w:rPr>
        <w:t xml:space="preserve"> При реорганизации путем слияния или присоединения налогоплательщиков, указанных в подпунктах 2) и 3) части первой настоящего пункта, такие налогоплательщики вправе применить упрощенный порядок</w:t>
      </w:r>
      <w:r w:rsidRPr="002F2912">
        <w:rPr>
          <w:color w:val="000000"/>
          <w:sz w:val="28"/>
          <w:lang w:val="ru-RU"/>
        </w:rPr>
        <w:t xml:space="preserve"> возврата превышения налога на добавленную стоимость после проведения налоговой проверки в порядке, установленном статьей 152 настоящего Кодекса. При этом в проверяемый период включается налоговый период, в котором осуществлена реорганизация.</w:t>
      </w:r>
    </w:p>
    <w:p w:rsidR="00EF5B47" w:rsidRPr="002F2912" w:rsidRDefault="0085068E">
      <w:pPr>
        <w:spacing w:after="0"/>
        <w:jc w:val="both"/>
        <w:rPr>
          <w:lang w:val="ru-RU"/>
        </w:rPr>
      </w:pPr>
      <w:bookmarkStart w:id="7195" w:name="z8085"/>
      <w:bookmarkEnd w:id="7194"/>
      <w:r>
        <w:rPr>
          <w:color w:val="000000"/>
          <w:sz w:val="28"/>
        </w:rPr>
        <w:t>     </w:t>
      </w:r>
      <w:r w:rsidRPr="002F2912">
        <w:rPr>
          <w:color w:val="000000"/>
          <w:sz w:val="28"/>
          <w:lang w:val="ru-RU"/>
        </w:rPr>
        <w:t xml:space="preserve"> Право н</w:t>
      </w:r>
      <w:r w:rsidRPr="002F2912">
        <w:rPr>
          <w:color w:val="000000"/>
          <w:sz w:val="28"/>
          <w:lang w:val="ru-RU"/>
        </w:rPr>
        <w:t>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w:t>
      </w:r>
      <w:r w:rsidRPr="002F2912">
        <w:rPr>
          <w:color w:val="000000"/>
          <w:sz w:val="28"/>
          <w:lang w:val="ru-RU"/>
        </w:rPr>
        <w:t>гоплательщиков, подлежащих мониторингу крупных налогоплательщиков, или соглашения о горизонтальном мониторинге.</w:t>
      </w:r>
    </w:p>
    <w:p w:rsidR="00EF5B47" w:rsidRPr="002F2912" w:rsidRDefault="0085068E">
      <w:pPr>
        <w:spacing w:after="0"/>
        <w:jc w:val="both"/>
        <w:rPr>
          <w:lang w:val="ru-RU"/>
        </w:rPr>
      </w:pPr>
      <w:bookmarkStart w:id="7196" w:name="z8086"/>
      <w:bookmarkEnd w:id="7195"/>
      <w:r>
        <w:rPr>
          <w:color w:val="000000"/>
          <w:sz w:val="28"/>
        </w:rPr>
        <w:t>     </w:t>
      </w:r>
      <w:r w:rsidRPr="002F2912">
        <w:rPr>
          <w:color w:val="000000"/>
          <w:sz w:val="28"/>
          <w:lang w:val="ru-RU"/>
        </w:rPr>
        <w:t xml:space="preserve"> При этом возврату в упрощенном порядке подлежит превышение налога на добавленную стоимость:</w:t>
      </w:r>
    </w:p>
    <w:p w:rsidR="00EF5B47" w:rsidRPr="002F2912" w:rsidRDefault="0085068E">
      <w:pPr>
        <w:spacing w:after="0"/>
        <w:jc w:val="both"/>
        <w:rPr>
          <w:lang w:val="ru-RU"/>
        </w:rPr>
      </w:pPr>
      <w:bookmarkStart w:id="7197" w:name="z8087"/>
      <w:bookmarkEnd w:id="7196"/>
      <w:r>
        <w:rPr>
          <w:color w:val="000000"/>
          <w:sz w:val="28"/>
        </w:rPr>
        <w:t>     </w:t>
      </w:r>
      <w:r w:rsidRPr="002F2912">
        <w:rPr>
          <w:color w:val="000000"/>
          <w:sz w:val="28"/>
          <w:lang w:val="ru-RU"/>
        </w:rPr>
        <w:t xml:space="preserve"> для налогоплательщиков, подлежащих монит</w:t>
      </w:r>
      <w:r w:rsidRPr="002F2912">
        <w:rPr>
          <w:color w:val="000000"/>
          <w:sz w:val="28"/>
          <w:lang w:val="ru-RU"/>
        </w:rPr>
        <w:t>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p w:rsidR="00EF5B47" w:rsidRPr="002F2912" w:rsidRDefault="0085068E">
      <w:pPr>
        <w:spacing w:after="0"/>
        <w:jc w:val="both"/>
        <w:rPr>
          <w:lang w:val="ru-RU"/>
        </w:rPr>
      </w:pPr>
      <w:bookmarkStart w:id="7198" w:name="z8088"/>
      <w:bookmarkEnd w:id="7197"/>
      <w:r>
        <w:rPr>
          <w:color w:val="000000"/>
          <w:sz w:val="28"/>
        </w:rPr>
        <w:t>     </w:t>
      </w:r>
      <w:r w:rsidRPr="002F2912">
        <w:rPr>
          <w:color w:val="000000"/>
          <w:sz w:val="28"/>
          <w:lang w:val="ru-RU"/>
        </w:rPr>
        <w:t xml:space="preserve"> для налогоплательщиков, состоящих на горизонтальном мониторинге, – в размере не </w:t>
      </w:r>
      <w:r w:rsidRPr="002F2912">
        <w:rPr>
          <w:color w:val="000000"/>
          <w:sz w:val="28"/>
          <w:lang w:val="ru-RU"/>
        </w:rPr>
        <w:t>более 90 процентов от суммы превышения налога на добавленную стоимость, сложившегося за отчетный налоговый период;</w:t>
      </w:r>
    </w:p>
    <w:p w:rsidR="00EF5B47" w:rsidRPr="002F2912" w:rsidRDefault="0085068E">
      <w:pPr>
        <w:spacing w:after="0"/>
        <w:jc w:val="both"/>
        <w:rPr>
          <w:lang w:val="ru-RU"/>
        </w:rPr>
      </w:pPr>
      <w:bookmarkStart w:id="7199" w:name="z16167"/>
      <w:bookmarkEnd w:id="7198"/>
      <w:r>
        <w:rPr>
          <w:color w:val="000000"/>
          <w:sz w:val="28"/>
        </w:rPr>
        <w:t>     </w:t>
      </w:r>
      <w:r w:rsidRPr="002F2912">
        <w:rPr>
          <w:color w:val="000000"/>
          <w:sz w:val="28"/>
          <w:lang w:val="ru-RU"/>
        </w:rPr>
        <w:t xml:space="preserve"> для налогоплательщиков, являющихся производителями товаров собственного производства обрабатывающей промышленности:</w:t>
      </w:r>
    </w:p>
    <w:p w:rsidR="00EF5B47" w:rsidRPr="002F2912" w:rsidRDefault="0085068E">
      <w:pPr>
        <w:spacing w:after="0"/>
        <w:jc w:val="both"/>
        <w:rPr>
          <w:lang w:val="ru-RU"/>
        </w:rPr>
      </w:pPr>
      <w:bookmarkStart w:id="7200" w:name="z17244"/>
      <w:bookmarkEnd w:id="7199"/>
      <w:r>
        <w:rPr>
          <w:color w:val="000000"/>
          <w:sz w:val="28"/>
        </w:rPr>
        <w:t>     </w:t>
      </w:r>
      <w:r w:rsidRPr="002F2912">
        <w:rPr>
          <w:color w:val="000000"/>
          <w:sz w:val="28"/>
          <w:lang w:val="ru-RU"/>
        </w:rPr>
        <w:t xml:space="preserve"> соответствующ</w:t>
      </w:r>
      <w:r w:rsidRPr="002F2912">
        <w:rPr>
          <w:color w:val="000000"/>
          <w:sz w:val="28"/>
          <w:lang w:val="ru-RU"/>
        </w:rPr>
        <w:t>их условиям пункта 2 статьи 429 настоящего Кодекса, – в размере не более 50 процентов от суммы превышения налога на добавленную стоимость, сложившегося за отчетный налоговый период;</w:t>
      </w:r>
    </w:p>
    <w:p w:rsidR="00EF5B47" w:rsidRPr="002F2912" w:rsidRDefault="0085068E">
      <w:pPr>
        <w:spacing w:after="0"/>
        <w:jc w:val="both"/>
        <w:rPr>
          <w:lang w:val="ru-RU"/>
        </w:rPr>
      </w:pPr>
      <w:bookmarkStart w:id="7201" w:name="z17245"/>
      <w:bookmarkEnd w:id="7200"/>
      <w:r>
        <w:rPr>
          <w:color w:val="000000"/>
          <w:sz w:val="28"/>
        </w:rPr>
        <w:t>     </w:t>
      </w:r>
      <w:r w:rsidRPr="002F2912">
        <w:rPr>
          <w:color w:val="000000"/>
          <w:sz w:val="28"/>
          <w:lang w:val="ru-RU"/>
        </w:rPr>
        <w:t xml:space="preserve"> соответствующих условиям пункта 3 статьи 429 настоящего Кодекса, – в</w:t>
      </w:r>
      <w:r w:rsidRPr="002F2912">
        <w:rPr>
          <w:color w:val="000000"/>
          <w:sz w:val="28"/>
          <w:lang w:val="ru-RU"/>
        </w:rPr>
        <w:t xml:space="preserve"> размере не более 50 процентов от части суммы налога на добавленную стоимость, отнесенного в зачет по товарам (работам, услугам), использованным для целей оборота по реализации, облагаемого по нулевой ставке, но не более 50 процентов от суммы превышения на</w:t>
      </w:r>
      <w:r w:rsidRPr="002F2912">
        <w:rPr>
          <w:color w:val="000000"/>
          <w:sz w:val="28"/>
          <w:lang w:val="ru-RU"/>
        </w:rPr>
        <w:t>лога на добавленную стоимость, сложившегося за отчетный налоговый период;</w:t>
      </w:r>
    </w:p>
    <w:p w:rsidR="00EF5B47" w:rsidRPr="002F2912" w:rsidRDefault="0085068E">
      <w:pPr>
        <w:spacing w:after="0"/>
        <w:jc w:val="both"/>
        <w:rPr>
          <w:lang w:val="ru-RU"/>
        </w:rPr>
      </w:pPr>
      <w:bookmarkStart w:id="7202" w:name="z16615"/>
      <w:bookmarkEnd w:id="7201"/>
      <w:r w:rsidRPr="002F2912">
        <w:rPr>
          <w:color w:val="000000"/>
          <w:sz w:val="28"/>
          <w:lang w:val="ru-RU"/>
        </w:rPr>
        <w:lastRenderedPageBreak/>
        <w:t xml:space="preserve"> </w:t>
      </w:r>
      <w:r>
        <w:rPr>
          <w:color w:val="000000"/>
          <w:sz w:val="28"/>
        </w:rPr>
        <w:t>     </w:t>
      </w:r>
      <w:r w:rsidRPr="002F2912">
        <w:rPr>
          <w:color w:val="000000"/>
          <w:sz w:val="28"/>
          <w:lang w:val="ru-RU"/>
        </w:rPr>
        <w:t xml:space="preserve"> для экспортеров сырья при конвертации не менее 50 процентов валютной выручки, поступившей за налоговый период, которые соответствуют условиям пункта 2 статьи 429 настоящего Ко</w:t>
      </w:r>
      <w:r w:rsidRPr="002F2912">
        <w:rPr>
          <w:color w:val="000000"/>
          <w:sz w:val="28"/>
          <w:lang w:val="ru-RU"/>
        </w:rPr>
        <w:t>декса, – в размере не более 80 процентов от суммы превышения налога на добавленную стоимость, сложившегося за отчетный налоговый период.</w:t>
      </w:r>
    </w:p>
    <w:p w:rsidR="00EF5B47" w:rsidRPr="002F2912" w:rsidRDefault="0085068E">
      <w:pPr>
        <w:spacing w:after="0"/>
        <w:jc w:val="both"/>
        <w:rPr>
          <w:lang w:val="ru-RU"/>
        </w:rPr>
      </w:pPr>
      <w:bookmarkStart w:id="7203" w:name="z8089"/>
      <w:bookmarkEnd w:id="7202"/>
      <w:r>
        <w:rPr>
          <w:color w:val="000000"/>
          <w:sz w:val="28"/>
        </w:rPr>
        <w:t>     </w:t>
      </w:r>
      <w:r w:rsidRPr="002F2912">
        <w:rPr>
          <w:color w:val="000000"/>
          <w:sz w:val="28"/>
          <w:lang w:val="ru-RU"/>
        </w:rPr>
        <w:t xml:space="preserve"> 3. Возврат суммы превышения налога на добавленную стоимость в упрощенном порядке производится в течение пятнадцат</w:t>
      </w:r>
      <w:r w:rsidRPr="002F2912">
        <w:rPr>
          <w:color w:val="000000"/>
          <w:sz w:val="28"/>
          <w:lang w:val="ru-RU"/>
        </w:rPr>
        <w:t>и рабочих дней после истечения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w:t>
      </w:r>
      <w:r w:rsidRPr="002F2912">
        <w:rPr>
          <w:color w:val="000000"/>
          <w:sz w:val="28"/>
          <w:lang w:val="ru-RU"/>
        </w:rPr>
        <w:t>енную стоимость.</w:t>
      </w:r>
    </w:p>
    <w:p w:rsidR="00EF5B47" w:rsidRPr="002F2912" w:rsidRDefault="0085068E">
      <w:pPr>
        <w:spacing w:after="0"/>
        <w:jc w:val="both"/>
        <w:rPr>
          <w:lang w:val="ru-RU"/>
        </w:rPr>
      </w:pPr>
      <w:bookmarkStart w:id="7204" w:name="z16168"/>
      <w:bookmarkEnd w:id="7203"/>
      <w:r w:rsidRPr="002F2912">
        <w:rPr>
          <w:color w:val="000000"/>
          <w:sz w:val="28"/>
          <w:lang w:val="ru-RU"/>
        </w:rPr>
        <w:t xml:space="preserve"> </w:t>
      </w:r>
      <w:r>
        <w:rPr>
          <w:color w:val="000000"/>
          <w:sz w:val="28"/>
        </w:rPr>
        <w:t>     </w:t>
      </w:r>
      <w:r w:rsidRPr="002F2912">
        <w:rPr>
          <w:color w:val="000000"/>
          <w:sz w:val="28"/>
          <w:lang w:val="ru-RU"/>
        </w:rPr>
        <w:t xml:space="preserve"> В случае продления срока представления налоговой отчетности по налогу на добавленную стоимость в соответствии с подпунктами 2) и 3) пункта 3 статьи 212 настоящего Кодекса, возврат превышения суммы налога на добавленную стоимость про</w:t>
      </w:r>
      <w:r w:rsidRPr="002F2912">
        <w:rPr>
          <w:color w:val="000000"/>
          <w:sz w:val="28"/>
          <w:lang w:val="ru-RU"/>
        </w:rPr>
        <w:t>изводится с учетом периода продления.</w:t>
      </w:r>
    </w:p>
    <w:bookmarkEnd w:id="720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434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w:t>
      </w:r>
      <w:r w:rsidRPr="002F2912">
        <w:rPr>
          <w:color w:val="FF0000"/>
          <w:sz w:val="28"/>
          <w:lang w:val="ru-RU"/>
        </w:rPr>
        <w:t xml:space="preserve">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435. Возврат налога на добавленную стоимость, уплаченного по товарам, работам, услугам, приобретенным за счет средств гранта</w:t>
      </w:r>
    </w:p>
    <w:p w:rsidR="00EF5B47" w:rsidRPr="002F2912" w:rsidRDefault="0085068E">
      <w:pPr>
        <w:spacing w:after="0"/>
        <w:jc w:val="both"/>
        <w:rPr>
          <w:lang w:val="ru-RU"/>
        </w:rPr>
      </w:pPr>
      <w:bookmarkStart w:id="7205" w:name="z8090"/>
      <w:r>
        <w:rPr>
          <w:color w:val="000000"/>
          <w:sz w:val="28"/>
        </w:rPr>
        <w:t>     </w:t>
      </w:r>
      <w:r w:rsidRPr="002F2912">
        <w:rPr>
          <w:color w:val="000000"/>
          <w:sz w:val="28"/>
          <w:lang w:val="ru-RU"/>
        </w:rPr>
        <w:t xml:space="preserve"> 1. Возврат налога на </w:t>
      </w:r>
      <w:r w:rsidRPr="002F2912">
        <w:rPr>
          <w:color w:val="000000"/>
          <w:sz w:val="28"/>
          <w:lang w:val="ru-RU"/>
        </w:rPr>
        <w:t>добавленную стоимость, уплаченного по товарам, работам, услугам, приобретенным за счет средств гранта, производится:</w:t>
      </w:r>
    </w:p>
    <w:p w:rsidR="00EF5B47" w:rsidRPr="002F2912" w:rsidRDefault="0085068E">
      <w:pPr>
        <w:spacing w:after="0"/>
        <w:jc w:val="both"/>
        <w:rPr>
          <w:lang w:val="ru-RU"/>
        </w:rPr>
      </w:pPr>
      <w:bookmarkStart w:id="7206" w:name="z8091"/>
      <w:bookmarkEnd w:id="7205"/>
      <w:r w:rsidRPr="002F2912">
        <w:rPr>
          <w:color w:val="000000"/>
          <w:sz w:val="28"/>
          <w:lang w:val="ru-RU"/>
        </w:rPr>
        <w:t xml:space="preserve"> </w:t>
      </w:r>
      <w:r>
        <w:rPr>
          <w:color w:val="000000"/>
          <w:sz w:val="28"/>
        </w:rPr>
        <w:t>     </w:t>
      </w:r>
      <w:r w:rsidRPr="002F2912">
        <w:rPr>
          <w:color w:val="000000"/>
          <w:sz w:val="28"/>
          <w:lang w:val="ru-RU"/>
        </w:rPr>
        <w:t xml:space="preserve"> 1) грантополучателю – государственному органу, являющемуся бенефициаром в соответствии с международным договором о предоставлении Ре</w:t>
      </w:r>
      <w:r w:rsidRPr="002F2912">
        <w:rPr>
          <w:color w:val="000000"/>
          <w:sz w:val="28"/>
          <w:lang w:val="ru-RU"/>
        </w:rPr>
        <w:t xml:space="preserve">спублике Казахстан гранта и назначающему исполнителя, если иное не предусмотрено указанным международным договором Республики Казахстан; </w:t>
      </w:r>
    </w:p>
    <w:p w:rsidR="00EF5B47" w:rsidRPr="002F2912" w:rsidRDefault="0085068E">
      <w:pPr>
        <w:spacing w:after="0"/>
        <w:jc w:val="both"/>
        <w:rPr>
          <w:lang w:val="ru-RU"/>
        </w:rPr>
      </w:pPr>
      <w:bookmarkStart w:id="7207" w:name="z8092"/>
      <w:bookmarkEnd w:id="7206"/>
      <w:r w:rsidRPr="002F2912">
        <w:rPr>
          <w:color w:val="000000"/>
          <w:sz w:val="28"/>
          <w:lang w:val="ru-RU"/>
        </w:rPr>
        <w:t xml:space="preserve"> </w:t>
      </w:r>
      <w:r>
        <w:rPr>
          <w:color w:val="000000"/>
          <w:sz w:val="28"/>
        </w:rPr>
        <w:t>     </w:t>
      </w:r>
      <w:r w:rsidRPr="002F2912">
        <w:rPr>
          <w:color w:val="000000"/>
          <w:sz w:val="28"/>
          <w:lang w:val="ru-RU"/>
        </w:rPr>
        <w:t xml:space="preserve"> 2) исполнителю – лицу, назначенному грантополучателем для целей реализации гранта (далее – исполнитель). </w:t>
      </w:r>
    </w:p>
    <w:p w:rsidR="00EF5B47" w:rsidRPr="002F2912" w:rsidRDefault="0085068E">
      <w:pPr>
        <w:spacing w:after="0"/>
        <w:jc w:val="both"/>
        <w:rPr>
          <w:lang w:val="ru-RU"/>
        </w:rPr>
      </w:pPr>
      <w:bookmarkStart w:id="7208" w:name="z8093"/>
      <w:bookmarkEnd w:id="7207"/>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w:t>
      </w:r>
      <w:r w:rsidRPr="002F2912">
        <w:rPr>
          <w:color w:val="000000"/>
          <w:sz w:val="28"/>
          <w:lang w:val="ru-RU"/>
        </w:rPr>
        <w:t xml:space="preserve">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p w:rsidR="00EF5B47" w:rsidRPr="002F2912" w:rsidRDefault="0085068E">
      <w:pPr>
        <w:spacing w:after="0"/>
        <w:jc w:val="both"/>
        <w:rPr>
          <w:lang w:val="ru-RU"/>
        </w:rPr>
      </w:pPr>
      <w:bookmarkStart w:id="7209" w:name="z8094"/>
      <w:bookmarkEnd w:id="7208"/>
      <w:r w:rsidRPr="002F2912">
        <w:rPr>
          <w:color w:val="000000"/>
          <w:sz w:val="28"/>
          <w:lang w:val="ru-RU"/>
        </w:rPr>
        <w:lastRenderedPageBreak/>
        <w:t xml:space="preserve"> </w:t>
      </w:r>
      <w:r>
        <w:rPr>
          <w:color w:val="000000"/>
          <w:sz w:val="28"/>
        </w:rPr>
        <w:t>     </w:t>
      </w:r>
      <w:r w:rsidRPr="002F2912">
        <w:rPr>
          <w:color w:val="000000"/>
          <w:sz w:val="28"/>
          <w:lang w:val="ru-RU"/>
        </w:rPr>
        <w:t xml:space="preserve"> 1) грант, за счет средств которого приобретены т</w:t>
      </w:r>
      <w:r w:rsidRPr="002F2912">
        <w:rPr>
          <w:color w:val="000000"/>
          <w:sz w:val="28"/>
          <w:lang w:val="ru-RU"/>
        </w:rPr>
        <w:t xml:space="preserve">овары, работы, услуги, предоставлен по линии государств, правительств государств, международных организаций; </w:t>
      </w:r>
    </w:p>
    <w:p w:rsidR="00EF5B47" w:rsidRPr="002F2912" w:rsidRDefault="0085068E">
      <w:pPr>
        <w:spacing w:after="0"/>
        <w:jc w:val="both"/>
        <w:rPr>
          <w:lang w:val="ru-RU"/>
        </w:rPr>
      </w:pPr>
      <w:bookmarkStart w:id="7210" w:name="z8095"/>
      <w:bookmarkEnd w:id="7209"/>
      <w:r w:rsidRPr="002F2912">
        <w:rPr>
          <w:color w:val="000000"/>
          <w:sz w:val="28"/>
          <w:lang w:val="ru-RU"/>
        </w:rPr>
        <w:t xml:space="preserve"> </w:t>
      </w:r>
      <w:r>
        <w:rPr>
          <w:color w:val="000000"/>
          <w:sz w:val="28"/>
        </w:rPr>
        <w:t>     </w:t>
      </w:r>
      <w:r w:rsidRPr="002F2912">
        <w:rPr>
          <w:color w:val="000000"/>
          <w:sz w:val="28"/>
          <w:lang w:val="ru-RU"/>
        </w:rPr>
        <w:t xml:space="preserve"> 2) товары, работы, услуги приобретены исключительно в целях, для реализации которых предоставлен грант; </w:t>
      </w:r>
    </w:p>
    <w:p w:rsidR="00EF5B47" w:rsidRPr="002F2912" w:rsidRDefault="0085068E">
      <w:pPr>
        <w:spacing w:after="0"/>
        <w:jc w:val="both"/>
        <w:rPr>
          <w:lang w:val="ru-RU"/>
        </w:rPr>
      </w:pPr>
      <w:bookmarkStart w:id="7211" w:name="z8096"/>
      <w:bookmarkEnd w:id="7210"/>
      <w:r w:rsidRPr="002F2912">
        <w:rPr>
          <w:color w:val="000000"/>
          <w:sz w:val="28"/>
          <w:lang w:val="ru-RU"/>
        </w:rPr>
        <w:t xml:space="preserve"> </w:t>
      </w:r>
      <w:r>
        <w:rPr>
          <w:color w:val="000000"/>
          <w:sz w:val="28"/>
        </w:rPr>
        <w:t>     </w:t>
      </w:r>
      <w:r w:rsidRPr="002F2912">
        <w:rPr>
          <w:color w:val="000000"/>
          <w:sz w:val="28"/>
          <w:lang w:val="ru-RU"/>
        </w:rPr>
        <w:t xml:space="preserve"> 3) реализация товаров, выпо</w:t>
      </w:r>
      <w:r w:rsidRPr="002F2912">
        <w:rPr>
          <w:color w:val="000000"/>
          <w:sz w:val="28"/>
          <w:lang w:val="ru-RU"/>
        </w:rPr>
        <w:t xml:space="preserve">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EF5B47" w:rsidRPr="002F2912" w:rsidRDefault="0085068E">
      <w:pPr>
        <w:spacing w:after="0"/>
        <w:jc w:val="both"/>
        <w:rPr>
          <w:lang w:val="ru-RU"/>
        </w:rPr>
      </w:pPr>
      <w:bookmarkStart w:id="7212" w:name="z8097"/>
      <w:bookmarkEnd w:id="7211"/>
      <w:r w:rsidRPr="002F2912">
        <w:rPr>
          <w:color w:val="000000"/>
          <w:sz w:val="28"/>
          <w:lang w:val="ru-RU"/>
        </w:rPr>
        <w:t xml:space="preserve"> </w:t>
      </w:r>
      <w:r>
        <w:rPr>
          <w:color w:val="000000"/>
          <w:sz w:val="28"/>
        </w:rPr>
        <w:t>     </w:t>
      </w:r>
      <w:r w:rsidRPr="002F2912">
        <w:rPr>
          <w:color w:val="000000"/>
          <w:sz w:val="28"/>
          <w:lang w:val="ru-RU"/>
        </w:rPr>
        <w:t xml:space="preserve"> 3. Возврат налога на добавленную стоимость в соо</w:t>
      </w:r>
      <w:r w:rsidRPr="002F2912">
        <w:rPr>
          <w:color w:val="000000"/>
          <w:sz w:val="28"/>
          <w:lang w:val="ru-RU"/>
        </w:rPr>
        <w:t xml:space="preserve">тветствии с настоящей статьей производится грантополучателям или исполнителям в порядке, определенном статьями 101 и 102 настоящего Кодекса, на основании документов, подтверждающих уплату налога на добавленную стоимость из средств гранта. </w:t>
      </w:r>
    </w:p>
    <w:p w:rsidR="00EF5B47" w:rsidRPr="002F2912" w:rsidRDefault="0085068E">
      <w:pPr>
        <w:spacing w:after="0"/>
        <w:jc w:val="both"/>
        <w:rPr>
          <w:lang w:val="ru-RU"/>
        </w:rPr>
      </w:pPr>
      <w:bookmarkStart w:id="7213" w:name="z8098"/>
      <w:bookmarkEnd w:id="7212"/>
      <w:r w:rsidRPr="002F2912">
        <w:rPr>
          <w:color w:val="000000"/>
          <w:sz w:val="28"/>
          <w:lang w:val="ru-RU"/>
        </w:rPr>
        <w:t xml:space="preserve"> </w:t>
      </w:r>
      <w:r>
        <w:rPr>
          <w:color w:val="000000"/>
          <w:sz w:val="28"/>
        </w:rPr>
        <w:t>     </w:t>
      </w:r>
      <w:r w:rsidRPr="002F2912">
        <w:rPr>
          <w:color w:val="000000"/>
          <w:sz w:val="28"/>
          <w:lang w:val="ru-RU"/>
        </w:rPr>
        <w:t xml:space="preserve"> 4. Для во</w:t>
      </w:r>
      <w:r w:rsidRPr="002F2912">
        <w:rPr>
          <w:color w:val="000000"/>
          <w:sz w:val="28"/>
          <w:lang w:val="ru-RU"/>
        </w:rPr>
        <w:t>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w:t>
      </w:r>
      <w:r w:rsidRPr="002F2912">
        <w:rPr>
          <w:color w:val="000000"/>
          <w:sz w:val="28"/>
          <w:lang w:val="ru-RU"/>
        </w:rPr>
        <w:t xml:space="preserve">едставляет в налоговый орган по месту нахождения следующие документы: </w:t>
      </w:r>
    </w:p>
    <w:p w:rsidR="00EF5B47" w:rsidRPr="002F2912" w:rsidRDefault="0085068E">
      <w:pPr>
        <w:spacing w:after="0"/>
        <w:jc w:val="both"/>
        <w:rPr>
          <w:lang w:val="ru-RU"/>
        </w:rPr>
      </w:pPr>
      <w:bookmarkStart w:id="7214" w:name="z8099"/>
      <w:bookmarkEnd w:id="7213"/>
      <w:r>
        <w:rPr>
          <w:color w:val="000000"/>
          <w:sz w:val="28"/>
        </w:rPr>
        <w:t>     </w:t>
      </w:r>
      <w:r w:rsidRPr="002F2912">
        <w:rPr>
          <w:color w:val="000000"/>
          <w:sz w:val="28"/>
          <w:lang w:val="ru-RU"/>
        </w:rPr>
        <w:t xml:space="preserve">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w:t>
      </w:r>
      <w:r w:rsidRPr="002F2912">
        <w:rPr>
          <w:color w:val="000000"/>
          <w:sz w:val="28"/>
          <w:lang w:val="ru-RU"/>
        </w:rPr>
        <w:t>ой в перечень, утвержденный Правительством Республики Казахстан;</w:t>
      </w:r>
    </w:p>
    <w:p w:rsidR="00EF5B47" w:rsidRPr="002F2912" w:rsidRDefault="0085068E">
      <w:pPr>
        <w:spacing w:after="0"/>
        <w:jc w:val="both"/>
        <w:rPr>
          <w:lang w:val="ru-RU"/>
        </w:rPr>
      </w:pPr>
      <w:bookmarkStart w:id="7215" w:name="z8100"/>
      <w:bookmarkEnd w:id="7214"/>
      <w:r w:rsidRPr="002F2912">
        <w:rPr>
          <w:color w:val="000000"/>
          <w:sz w:val="28"/>
          <w:lang w:val="ru-RU"/>
        </w:rPr>
        <w:t xml:space="preserve"> </w:t>
      </w:r>
      <w:r>
        <w:rPr>
          <w:color w:val="000000"/>
          <w:sz w:val="28"/>
        </w:rPr>
        <w:t>     </w:t>
      </w:r>
      <w:r w:rsidRPr="002F2912">
        <w:rPr>
          <w:color w:val="000000"/>
          <w:sz w:val="28"/>
          <w:lang w:val="ru-RU"/>
        </w:rPr>
        <w:t xml:space="preserve"> 2) копию договора (контракта), заключенного грантополучателем либо исполнителем с поставщиком товаров, работ, услуг; </w:t>
      </w:r>
    </w:p>
    <w:p w:rsidR="00EF5B47" w:rsidRPr="002F2912" w:rsidRDefault="0085068E">
      <w:pPr>
        <w:spacing w:after="0"/>
        <w:jc w:val="both"/>
        <w:rPr>
          <w:lang w:val="ru-RU"/>
        </w:rPr>
      </w:pPr>
      <w:bookmarkStart w:id="7216" w:name="z8101"/>
      <w:bookmarkEnd w:id="7215"/>
      <w:r w:rsidRPr="002F2912">
        <w:rPr>
          <w:color w:val="000000"/>
          <w:sz w:val="28"/>
          <w:lang w:val="ru-RU"/>
        </w:rPr>
        <w:t xml:space="preserve"> </w:t>
      </w:r>
      <w:r>
        <w:rPr>
          <w:color w:val="000000"/>
          <w:sz w:val="28"/>
        </w:rPr>
        <w:t>     </w:t>
      </w:r>
      <w:r w:rsidRPr="002F2912">
        <w:rPr>
          <w:color w:val="000000"/>
          <w:sz w:val="28"/>
          <w:lang w:val="ru-RU"/>
        </w:rPr>
        <w:t xml:space="preserve"> 3) копию документа, подтверждающего назначение исполнителя </w:t>
      </w:r>
      <w:r w:rsidRPr="002F2912">
        <w:rPr>
          <w:color w:val="000000"/>
          <w:sz w:val="28"/>
          <w:lang w:val="ru-RU"/>
        </w:rPr>
        <w:t xml:space="preserve">в качестве такового при его обращении с налоговым заявлением о возврате налога на добавленную стоимость; </w:t>
      </w:r>
    </w:p>
    <w:p w:rsidR="00EF5B47" w:rsidRPr="002F2912" w:rsidRDefault="0085068E">
      <w:pPr>
        <w:spacing w:after="0"/>
        <w:jc w:val="both"/>
        <w:rPr>
          <w:lang w:val="ru-RU"/>
        </w:rPr>
      </w:pPr>
      <w:bookmarkStart w:id="7217" w:name="z8102"/>
      <w:bookmarkEnd w:id="7216"/>
      <w:r w:rsidRPr="002F2912">
        <w:rPr>
          <w:color w:val="000000"/>
          <w:sz w:val="28"/>
          <w:lang w:val="ru-RU"/>
        </w:rPr>
        <w:t xml:space="preserve"> </w:t>
      </w:r>
      <w:r>
        <w:rPr>
          <w:color w:val="000000"/>
          <w:sz w:val="28"/>
        </w:rPr>
        <w:t>     </w:t>
      </w:r>
      <w:r w:rsidRPr="002F2912">
        <w:rPr>
          <w:color w:val="000000"/>
          <w:sz w:val="28"/>
          <w:lang w:val="ru-RU"/>
        </w:rPr>
        <w:t xml:space="preserve"> 4) документы, подтверждающие отгрузку и получение товаров, работ, услуг; </w:t>
      </w:r>
    </w:p>
    <w:p w:rsidR="00EF5B47" w:rsidRPr="002F2912" w:rsidRDefault="0085068E">
      <w:pPr>
        <w:spacing w:after="0"/>
        <w:jc w:val="both"/>
        <w:rPr>
          <w:lang w:val="ru-RU"/>
        </w:rPr>
      </w:pPr>
      <w:bookmarkStart w:id="7218" w:name="z8103"/>
      <w:bookmarkEnd w:id="7217"/>
      <w:r>
        <w:rPr>
          <w:color w:val="000000"/>
          <w:sz w:val="28"/>
        </w:rPr>
        <w:t>     </w:t>
      </w:r>
      <w:r w:rsidRPr="002F2912">
        <w:rPr>
          <w:color w:val="000000"/>
          <w:sz w:val="28"/>
          <w:lang w:val="ru-RU"/>
        </w:rPr>
        <w:t xml:space="preserve"> 5) счет-фактуру, выписанный поставщиком, являющимся плательщико</w:t>
      </w:r>
      <w:r w:rsidRPr="002F2912">
        <w:rPr>
          <w:color w:val="000000"/>
          <w:sz w:val="28"/>
          <w:lang w:val="ru-RU"/>
        </w:rPr>
        <w:t>м налога на добавленную стоимость, с выделением суммы налога на добавленную стоимость отдельной строкой;</w:t>
      </w:r>
    </w:p>
    <w:p w:rsidR="00EF5B47" w:rsidRPr="002F2912" w:rsidRDefault="0085068E">
      <w:pPr>
        <w:spacing w:after="0"/>
        <w:jc w:val="both"/>
        <w:rPr>
          <w:lang w:val="ru-RU"/>
        </w:rPr>
      </w:pPr>
      <w:bookmarkStart w:id="7219" w:name="z8104"/>
      <w:bookmarkEnd w:id="7218"/>
      <w:r w:rsidRPr="002F2912">
        <w:rPr>
          <w:color w:val="000000"/>
          <w:sz w:val="28"/>
          <w:lang w:val="ru-RU"/>
        </w:rPr>
        <w:t xml:space="preserve"> </w:t>
      </w:r>
      <w:r>
        <w:rPr>
          <w:color w:val="000000"/>
          <w:sz w:val="28"/>
        </w:rPr>
        <w:t>     </w:t>
      </w:r>
      <w:r w:rsidRPr="002F2912">
        <w:rPr>
          <w:color w:val="000000"/>
          <w:sz w:val="28"/>
          <w:lang w:val="ru-RU"/>
        </w:rPr>
        <w:t xml:space="preserve"> 6) накладную, товарно-транспортную накладную; </w:t>
      </w:r>
    </w:p>
    <w:p w:rsidR="00EF5B47" w:rsidRPr="002F2912" w:rsidRDefault="0085068E">
      <w:pPr>
        <w:spacing w:after="0"/>
        <w:jc w:val="both"/>
        <w:rPr>
          <w:lang w:val="ru-RU"/>
        </w:rPr>
      </w:pPr>
      <w:bookmarkStart w:id="7220" w:name="z8105"/>
      <w:bookmarkEnd w:id="7219"/>
      <w:r w:rsidRPr="002F2912">
        <w:rPr>
          <w:color w:val="000000"/>
          <w:sz w:val="28"/>
          <w:lang w:val="ru-RU"/>
        </w:rPr>
        <w:t xml:space="preserve"> </w:t>
      </w:r>
      <w:r>
        <w:rPr>
          <w:color w:val="000000"/>
          <w:sz w:val="28"/>
        </w:rPr>
        <w:t>     </w:t>
      </w:r>
      <w:r w:rsidRPr="002F2912">
        <w:rPr>
          <w:color w:val="000000"/>
          <w:sz w:val="28"/>
          <w:lang w:val="ru-RU"/>
        </w:rPr>
        <w:t xml:space="preserve"> 7) документ, подтверждающий получение товара материально- ответственным лицом грантополуча</w:t>
      </w:r>
      <w:r w:rsidRPr="002F2912">
        <w:rPr>
          <w:color w:val="000000"/>
          <w:sz w:val="28"/>
          <w:lang w:val="ru-RU"/>
        </w:rPr>
        <w:t xml:space="preserve">теля или исполнителя; </w:t>
      </w:r>
    </w:p>
    <w:p w:rsidR="00EF5B47" w:rsidRPr="002F2912" w:rsidRDefault="0085068E">
      <w:pPr>
        <w:spacing w:after="0"/>
        <w:jc w:val="both"/>
        <w:rPr>
          <w:lang w:val="ru-RU"/>
        </w:rPr>
      </w:pPr>
      <w:bookmarkStart w:id="7221" w:name="z8106"/>
      <w:bookmarkEnd w:id="7220"/>
      <w:r w:rsidRPr="002F2912">
        <w:rPr>
          <w:color w:val="000000"/>
          <w:sz w:val="28"/>
          <w:lang w:val="ru-RU"/>
        </w:rPr>
        <w:t xml:space="preserve"> </w:t>
      </w:r>
      <w:r>
        <w:rPr>
          <w:color w:val="000000"/>
          <w:sz w:val="28"/>
        </w:rPr>
        <w:t>     </w:t>
      </w:r>
      <w:r w:rsidRPr="002F2912">
        <w:rPr>
          <w:color w:val="000000"/>
          <w:sz w:val="28"/>
          <w:lang w:val="ru-RU"/>
        </w:rPr>
        <w:t xml:space="preserve"> 8) акты выполненных и принятых грантополучателем или исполнителем работ, услуг, оформленные в установленном порядке; </w:t>
      </w:r>
    </w:p>
    <w:p w:rsidR="00EF5B47" w:rsidRPr="002F2912" w:rsidRDefault="0085068E">
      <w:pPr>
        <w:spacing w:after="0"/>
        <w:jc w:val="both"/>
        <w:rPr>
          <w:lang w:val="ru-RU"/>
        </w:rPr>
      </w:pPr>
      <w:bookmarkStart w:id="7222" w:name="z8107"/>
      <w:bookmarkEnd w:id="7221"/>
      <w:r w:rsidRPr="002F2912">
        <w:rPr>
          <w:color w:val="000000"/>
          <w:sz w:val="28"/>
          <w:lang w:val="ru-RU"/>
        </w:rPr>
        <w:t xml:space="preserve"> </w:t>
      </w:r>
      <w:r>
        <w:rPr>
          <w:color w:val="000000"/>
          <w:sz w:val="28"/>
        </w:rPr>
        <w:t>     </w:t>
      </w:r>
      <w:r w:rsidRPr="002F2912">
        <w:rPr>
          <w:color w:val="000000"/>
          <w:sz w:val="28"/>
          <w:lang w:val="ru-RU"/>
        </w:rPr>
        <w:t xml:space="preserve"> 9) документы, подтверждающие оплату за полученные товары, работы, услуги, в том числе уплату налога н</w:t>
      </w:r>
      <w:r w:rsidRPr="002F2912">
        <w:rPr>
          <w:color w:val="000000"/>
          <w:sz w:val="28"/>
          <w:lang w:val="ru-RU"/>
        </w:rPr>
        <w:t xml:space="preserve">а добавленную стоимость. </w:t>
      </w:r>
    </w:p>
    <w:p w:rsidR="00EF5B47" w:rsidRPr="002F2912" w:rsidRDefault="0085068E">
      <w:pPr>
        <w:spacing w:after="0"/>
        <w:jc w:val="both"/>
        <w:rPr>
          <w:lang w:val="ru-RU"/>
        </w:rPr>
      </w:pPr>
      <w:bookmarkStart w:id="7223" w:name="z8108"/>
      <w:bookmarkEnd w:id="7222"/>
      <w:r w:rsidRPr="002F2912">
        <w:rPr>
          <w:color w:val="000000"/>
          <w:sz w:val="28"/>
          <w:lang w:val="ru-RU"/>
        </w:rPr>
        <w:lastRenderedPageBreak/>
        <w:t xml:space="preserve"> </w:t>
      </w:r>
      <w:r>
        <w:rPr>
          <w:color w:val="000000"/>
          <w:sz w:val="28"/>
        </w:rPr>
        <w:t>     </w:t>
      </w:r>
      <w:r w:rsidRPr="002F2912">
        <w:rPr>
          <w:color w:val="000000"/>
          <w:sz w:val="28"/>
          <w:lang w:val="ru-RU"/>
        </w:rPr>
        <w:t xml:space="preserve">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bookmarkEnd w:id="7223"/>
    <w:p w:rsidR="00EF5B47" w:rsidRPr="002F2912" w:rsidRDefault="0085068E">
      <w:pPr>
        <w:spacing w:after="0"/>
        <w:jc w:val="both"/>
        <w:rPr>
          <w:lang w:val="ru-RU"/>
        </w:rPr>
      </w:pPr>
      <w:r w:rsidRPr="002F2912">
        <w:rPr>
          <w:b/>
          <w:color w:val="000000"/>
          <w:sz w:val="28"/>
          <w:lang w:val="ru-RU"/>
        </w:rPr>
        <w:t xml:space="preserve">Статья 436. Возврат налога на </w:t>
      </w:r>
      <w:r w:rsidRPr="002F2912">
        <w:rPr>
          <w:b/>
          <w:color w:val="000000"/>
          <w:sz w:val="28"/>
          <w:lang w:val="ru-RU"/>
        </w:rPr>
        <w:t>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rsidR="00EF5B47" w:rsidRPr="002F2912" w:rsidRDefault="0085068E">
      <w:pPr>
        <w:spacing w:after="0"/>
        <w:jc w:val="both"/>
        <w:rPr>
          <w:lang w:val="ru-RU"/>
        </w:rPr>
      </w:pPr>
      <w:bookmarkStart w:id="7224" w:name="z8109"/>
      <w:r>
        <w:rPr>
          <w:color w:val="000000"/>
          <w:sz w:val="28"/>
        </w:rPr>
        <w:t>     </w:t>
      </w:r>
      <w:r w:rsidRPr="002F2912">
        <w:rPr>
          <w:color w:val="000000"/>
          <w:sz w:val="28"/>
          <w:lang w:val="ru-RU"/>
        </w:rPr>
        <w:t xml:space="preserve"> 1. Возврат налога на добавленную стоимость </w:t>
      </w:r>
      <w:r w:rsidRPr="002F2912">
        <w:rPr>
          <w:color w:val="000000"/>
          <w:sz w:val="28"/>
          <w:lang w:val="ru-RU"/>
        </w:rPr>
        <w:t>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w:t>
      </w:r>
      <w:r w:rsidRPr="002F2912">
        <w:rPr>
          <w:color w:val="000000"/>
          <w:sz w:val="28"/>
          <w:lang w:val="ru-RU"/>
        </w:rPr>
        <w:t>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w:t>
      </w:r>
      <w:r w:rsidRPr="002F2912">
        <w:rPr>
          <w:color w:val="000000"/>
          <w:sz w:val="28"/>
          <w:lang w:val="ru-RU"/>
        </w:rPr>
        <w:t>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w:t>
      </w:r>
      <w:r w:rsidRPr="002F2912">
        <w:rPr>
          <w:color w:val="000000"/>
          <w:sz w:val="28"/>
          <w:lang w:val="ru-RU"/>
        </w:rPr>
        <w:t>доставлении льгот по налогу на добавленную стоимость.</w:t>
      </w:r>
    </w:p>
    <w:p w:rsidR="00EF5B47" w:rsidRPr="002F2912" w:rsidRDefault="0085068E">
      <w:pPr>
        <w:spacing w:after="0"/>
        <w:jc w:val="both"/>
        <w:rPr>
          <w:lang w:val="ru-RU"/>
        </w:rPr>
      </w:pPr>
      <w:bookmarkStart w:id="7225" w:name="z8110"/>
      <w:bookmarkEnd w:id="7224"/>
      <w:r>
        <w:rPr>
          <w:color w:val="000000"/>
          <w:sz w:val="28"/>
        </w:rPr>
        <w:t>     </w:t>
      </w:r>
      <w:r w:rsidRPr="002F2912">
        <w:rPr>
          <w:color w:val="000000"/>
          <w:sz w:val="28"/>
          <w:lang w:val="ru-RU"/>
        </w:rPr>
        <w:t xml:space="preserve">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w:t>
      </w:r>
      <w:r w:rsidRPr="002F2912">
        <w:rPr>
          <w:color w:val="000000"/>
          <w:sz w:val="28"/>
          <w:lang w:val="ru-RU"/>
        </w:rPr>
        <w:t>тан.</w:t>
      </w:r>
    </w:p>
    <w:p w:rsidR="00EF5B47" w:rsidRPr="002F2912" w:rsidRDefault="0085068E">
      <w:pPr>
        <w:spacing w:after="0"/>
        <w:jc w:val="both"/>
        <w:rPr>
          <w:lang w:val="ru-RU"/>
        </w:rPr>
      </w:pPr>
      <w:bookmarkStart w:id="7226" w:name="z8111"/>
      <w:bookmarkEnd w:id="7225"/>
      <w:r w:rsidRPr="002F2912">
        <w:rPr>
          <w:color w:val="000000"/>
          <w:sz w:val="28"/>
          <w:lang w:val="ru-RU"/>
        </w:rPr>
        <w:t xml:space="preserve"> </w:t>
      </w:r>
      <w:r>
        <w:rPr>
          <w:color w:val="000000"/>
          <w:sz w:val="28"/>
        </w:rPr>
        <w:t>     </w:t>
      </w:r>
      <w:r w:rsidRPr="002F2912">
        <w:rPr>
          <w:color w:val="000000"/>
          <w:sz w:val="28"/>
          <w:lang w:val="ru-RU"/>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p w:rsidR="00EF5B47" w:rsidRPr="002F2912" w:rsidRDefault="0085068E">
      <w:pPr>
        <w:spacing w:after="0"/>
        <w:jc w:val="both"/>
        <w:rPr>
          <w:lang w:val="ru-RU"/>
        </w:rPr>
      </w:pPr>
      <w:bookmarkStart w:id="7227" w:name="z8112"/>
      <w:bookmarkEnd w:id="7226"/>
      <w:r>
        <w:rPr>
          <w:color w:val="000000"/>
          <w:sz w:val="28"/>
        </w:rPr>
        <w:t>     </w:t>
      </w:r>
      <w:r w:rsidRPr="002F2912">
        <w:rPr>
          <w:color w:val="000000"/>
          <w:sz w:val="28"/>
          <w:lang w:val="ru-RU"/>
        </w:rPr>
        <w:t xml:space="preserve"> Перечень представительств, в отношении которых устанавливаются о</w:t>
      </w:r>
      <w:r w:rsidRPr="002F2912">
        <w:rPr>
          <w:color w:val="000000"/>
          <w:sz w:val="28"/>
          <w:lang w:val="ru-RU"/>
        </w:rPr>
        <w:t>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EF5B47" w:rsidRPr="002F2912" w:rsidRDefault="0085068E">
      <w:pPr>
        <w:spacing w:after="0"/>
        <w:jc w:val="both"/>
        <w:rPr>
          <w:lang w:val="ru-RU"/>
        </w:rPr>
      </w:pPr>
      <w:bookmarkStart w:id="7228" w:name="z8113"/>
      <w:bookmarkEnd w:id="7227"/>
      <w:r>
        <w:rPr>
          <w:color w:val="000000"/>
          <w:sz w:val="28"/>
        </w:rPr>
        <w:t>     </w:t>
      </w:r>
      <w:r w:rsidRPr="002F2912">
        <w:rPr>
          <w:color w:val="000000"/>
          <w:sz w:val="28"/>
          <w:lang w:val="ru-RU"/>
        </w:rPr>
        <w:t xml:space="preserve"> 3. Если иное не установлено пунктом 2 настоящей статьи, возврат представительствам налог</w:t>
      </w:r>
      <w:r w:rsidRPr="002F2912">
        <w:rPr>
          <w:color w:val="000000"/>
          <w:sz w:val="28"/>
          <w:lang w:val="ru-RU"/>
        </w:rPr>
        <w:t>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w:t>
      </w:r>
      <w:r w:rsidRPr="002F2912">
        <w:rPr>
          <w:color w:val="000000"/>
          <w:sz w:val="28"/>
          <w:lang w:val="ru-RU"/>
        </w:rPr>
        <w:t>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p>
    <w:p w:rsidR="00EF5B47" w:rsidRPr="002F2912" w:rsidRDefault="0085068E">
      <w:pPr>
        <w:spacing w:after="0"/>
        <w:jc w:val="both"/>
        <w:rPr>
          <w:lang w:val="ru-RU"/>
        </w:rPr>
      </w:pPr>
      <w:bookmarkStart w:id="7229" w:name="z8114"/>
      <w:bookmarkEnd w:id="7228"/>
      <w:r w:rsidRPr="002F2912">
        <w:rPr>
          <w:color w:val="000000"/>
          <w:sz w:val="28"/>
          <w:lang w:val="ru-RU"/>
        </w:rPr>
        <w:lastRenderedPageBreak/>
        <w:t xml:space="preserve"> </w:t>
      </w:r>
      <w:r>
        <w:rPr>
          <w:color w:val="000000"/>
          <w:sz w:val="28"/>
        </w:rPr>
        <w:t>     </w:t>
      </w:r>
      <w:r w:rsidRPr="002F2912">
        <w:rPr>
          <w:color w:val="000000"/>
          <w:sz w:val="28"/>
          <w:lang w:val="ru-RU"/>
        </w:rPr>
        <w:t xml:space="preserve"> Ограничения, установленные настоящим пункто</w:t>
      </w:r>
      <w:r w:rsidRPr="002F2912">
        <w:rPr>
          <w:color w:val="000000"/>
          <w:sz w:val="28"/>
          <w:lang w:val="ru-RU"/>
        </w:rPr>
        <w:t xml:space="preserve">м, не распространяются на плату за услуги связи, электроэнергию, воду, газ и иные коммунальные услуги. </w:t>
      </w:r>
    </w:p>
    <w:p w:rsidR="00EF5B47" w:rsidRPr="002F2912" w:rsidRDefault="0085068E">
      <w:pPr>
        <w:spacing w:after="0"/>
        <w:jc w:val="both"/>
        <w:rPr>
          <w:lang w:val="ru-RU"/>
        </w:rPr>
      </w:pPr>
      <w:bookmarkStart w:id="7230" w:name="z8115"/>
      <w:bookmarkEnd w:id="7229"/>
      <w:r w:rsidRPr="002F2912">
        <w:rPr>
          <w:color w:val="000000"/>
          <w:sz w:val="28"/>
          <w:lang w:val="ru-RU"/>
        </w:rPr>
        <w:t xml:space="preserve"> </w:t>
      </w:r>
      <w:r>
        <w:rPr>
          <w:color w:val="000000"/>
          <w:sz w:val="28"/>
        </w:rPr>
        <w:t>     </w:t>
      </w:r>
      <w:r w:rsidRPr="002F2912">
        <w:rPr>
          <w:color w:val="000000"/>
          <w:sz w:val="28"/>
          <w:lang w:val="ru-RU"/>
        </w:rPr>
        <w:t xml:space="preserve"> 4. Налоговые органы осуществляют возврат налога на добавленную стоимость на основании составленных представительствами сводных ведомостей (реестр</w:t>
      </w:r>
      <w:r w:rsidRPr="002F2912">
        <w:rPr>
          <w:color w:val="000000"/>
          <w:sz w:val="28"/>
          <w:lang w:val="ru-RU"/>
        </w:rPr>
        <w:t xml:space="preserve">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rsidR="00EF5B47" w:rsidRPr="002F2912" w:rsidRDefault="0085068E">
      <w:pPr>
        <w:spacing w:after="0"/>
        <w:jc w:val="both"/>
        <w:rPr>
          <w:lang w:val="ru-RU"/>
        </w:rPr>
      </w:pPr>
      <w:bookmarkStart w:id="7231" w:name="z8116"/>
      <w:bookmarkEnd w:id="7230"/>
      <w:r>
        <w:rPr>
          <w:color w:val="000000"/>
          <w:sz w:val="28"/>
        </w:rPr>
        <w:t>     </w:t>
      </w:r>
      <w:r w:rsidRPr="002F2912">
        <w:rPr>
          <w:color w:val="000000"/>
          <w:sz w:val="28"/>
          <w:lang w:val="ru-RU"/>
        </w:rPr>
        <w:t xml:space="preserve"> В отношении членов персонала представительства дополнительн</w:t>
      </w:r>
      <w:r w:rsidRPr="002F2912">
        <w:rPr>
          <w:color w:val="000000"/>
          <w:sz w:val="28"/>
          <w:lang w:val="ru-RU"/>
        </w:rPr>
        <w:t>о представляются копии аккредитационных документов, выданных Министерством иностранных дел Республики Казахстан.</w:t>
      </w:r>
    </w:p>
    <w:p w:rsidR="00EF5B47" w:rsidRPr="002F2912" w:rsidRDefault="0085068E">
      <w:pPr>
        <w:spacing w:after="0"/>
        <w:jc w:val="both"/>
        <w:rPr>
          <w:lang w:val="ru-RU"/>
        </w:rPr>
      </w:pPr>
      <w:bookmarkStart w:id="7232" w:name="z8117"/>
      <w:bookmarkEnd w:id="7231"/>
      <w:r w:rsidRPr="002F2912">
        <w:rPr>
          <w:color w:val="000000"/>
          <w:sz w:val="28"/>
          <w:lang w:val="ru-RU"/>
        </w:rPr>
        <w:t xml:space="preserve"> </w:t>
      </w:r>
      <w:r>
        <w:rPr>
          <w:color w:val="000000"/>
          <w:sz w:val="28"/>
        </w:rPr>
        <w:t>     </w:t>
      </w:r>
      <w:r w:rsidRPr="002F2912">
        <w:rPr>
          <w:color w:val="000000"/>
          <w:sz w:val="28"/>
          <w:lang w:val="ru-RU"/>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w:t>
      </w:r>
      <w:r w:rsidRPr="002F2912">
        <w:rPr>
          <w:color w:val="000000"/>
          <w:sz w:val="28"/>
          <w:lang w:val="ru-RU"/>
        </w:rPr>
        <w:t xml:space="preserve">подписываются руководителем либо иным уполномоченным на то должностным лицом представительства. </w:t>
      </w:r>
    </w:p>
    <w:p w:rsidR="00EF5B47" w:rsidRPr="002F2912" w:rsidRDefault="0085068E">
      <w:pPr>
        <w:spacing w:after="0"/>
        <w:jc w:val="both"/>
        <w:rPr>
          <w:lang w:val="ru-RU"/>
        </w:rPr>
      </w:pPr>
      <w:bookmarkStart w:id="7233" w:name="z8118"/>
      <w:bookmarkEnd w:id="7232"/>
      <w:r>
        <w:rPr>
          <w:color w:val="000000"/>
          <w:sz w:val="28"/>
        </w:rPr>
        <w:t>     </w:t>
      </w:r>
      <w:r w:rsidRPr="002F2912">
        <w:rPr>
          <w:color w:val="000000"/>
          <w:sz w:val="28"/>
          <w:lang w:val="ru-RU"/>
        </w:rPr>
        <w:t xml:space="preserve"> Сводные ведомости (реестры), составленные представительствами, передаются в организацию по работе с дипломатическими </w:t>
      </w:r>
      <w:r w:rsidRPr="002F2912">
        <w:rPr>
          <w:color w:val="000000"/>
          <w:sz w:val="28"/>
          <w:lang w:val="ru-RU"/>
        </w:rPr>
        <w:t>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w:t>
      </w:r>
      <w:r w:rsidRPr="002F2912">
        <w:rPr>
          <w:color w:val="000000"/>
          <w:sz w:val="28"/>
          <w:lang w:val="ru-RU"/>
        </w:rPr>
        <w:t>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EF5B47" w:rsidRPr="002F2912" w:rsidRDefault="0085068E">
      <w:pPr>
        <w:spacing w:after="0"/>
        <w:jc w:val="both"/>
        <w:rPr>
          <w:lang w:val="ru-RU"/>
        </w:rPr>
      </w:pPr>
      <w:bookmarkStart w:id="7234" w:name="z8119"/>
      <w:bookmarkEnd w:id="7233"/>
      <w:r>
        <w:rPr>
          <w:color w:val="000000"/>
          <w:sz w:val="28"/>
        </w:rPr>
        <w:t>     </w:t>
      </w:r>
      <w:r w:rsidRPr="002F2912">
        <w:rPr>
          <w:color w:val="000000"/>
          <w:sz w:val="28"/>
          <w:lang w:val="ru-RU"/>
        </w:rPr>
        <w:t xml:space="preserve"> 5. После подтверждения принципа взаимности организация по работе с д</w:t>
      </w:r>
      <w:r w:rsidRPr="002F2912">
        <w:rPr>
          <w:color w:val="000000"/>
          <w:sz w:val="28"/>
          <w:lang w:val="ru-RU"/>
        </w:rPr>
        <w:t>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w:t>
      </w:r>
      <w:r w:rsidRPr="002F2912">
        <w:rPr>
          <w:color w:val="000000"/>
          <w:sz w:val="28"/>
          <w:lang w:val="ru-RU"/>
        </w:rPr>
        <w:t>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EF5B47" w:rsidRPr="002F2912" w:rsidRDefault="0085068E">
      <w:pPr>
        <w:spacing w:after="0"/>
        <w:jc w:val="both"/>
        <w:rPr>
          <w:lang w:val="ru-RU"/>
        </w:rPr>
      </w:pPr>
      <w:bookmarkStart w:id="7235" w:name="z8120"/>
      <w:bookmarkEnd w:id="7234"/>
      <w:r>
        <w:rPr>
          <w:color w:val="000000"/>
          <w:sz w:val="28"/>
        </w:rPr>
        <w:t>     </w:t>
      </w:r>
      <w:r w:rsidRPr="002F2912">
        <w:rPr>
          <w:color w:val="000000"/>
          <w:sz w:val="28"/>
          <w:lang w:val="ru-RU"/>
        </w:rPr>
        <w:t xml:space="preserve"> 6. Возврат налога на добавленную стоимость представительств</w:t>
      </w:r>
      <w:r w:rsidRPr="002F2912">
        <w:rPr>
          <w:color w:val="000000"/>
          <w:sz w:val="28"/>
          <w:lang w:val="ru-RU"/>
        </w:rPr>
        <w:t>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w:t>
      </w:r>
      <w:r w:rsidRPr="002F2912">
        <w:rPr>
          <w:color w:val="000000"/>
          <w:sz w:val="28"/>
          <w:lang w:val="ru-RU"/>
        </w:rPr>
        <w:t>их уплату налога на добавленную стоимость, с письменным извещением.</w:t>
      </w:r>
    </w:p>
    <w:p w:rsidR="00EF5B47" w:rsidRPr="002F2912" w:rsidRDefault="0085068E">
      <w:pPr>
        <w:spacing w:after="0"/>
        <w:jc w:val="both"/>
        <w:rPr>
          <w:lang w:val="ru-RU"/>
        </w:rPr>
      </w:pPr>
      <w:bookmarkStart w:id="7236" w:name="z8121"/>
      <w:bookmarkEnd w:id="7235"/>
      <w:r>
        <w:rPr>
          <w:color w:val="000000"/>
          <w:sz w:val="28"/>
        </w:rPr>
        <w:lastRenderedPageBreak/>
        <w:t>     </w:t>
      </w:r>
      <w:r w:rsidRPr="002F2912">
        <w:rPr>
          <w:color w:val="000000"/>
          <w:sz w:val="28"/>
          <w:lang w:val="ru-RU"/>
        </w:rPr>
        <w:t xml:space="preserve">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w:t>
      </w:r>
      <w:r w:rsidRPr="002F2912">
        <w:rPr>
          <w:color w:val="000000"/>
          <w:sz w:val="28"/>
          <w:lang w:val="ru-RU"/>
        </w:rPr>
        <w:t>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p w:rsidR="00EF5B47" w:rsidRPr="002F2912" w:rsidRDefault="0085068E">
      <w:pPr>
        <w:spacing w:after="0"/>
        <w:jc w:val="both"/>
        <w:rPr>
          <w:lang w:val="ru-RU"/>
        </w:rPr>
      </w:pPr>
      <w:bookmarkStart w:id="7237" w:name="z8122"/>
      <w:bookmarkEnd w:id="7236"/>
      <w:r>
        <w:rPr>
          <w:color w:val="000000"/>
          <w:sz w:val="28"/>
        </w:rPr>
        <w:t>     </w:t>
      </w:r>
      <w:r w:rsidRPr="002F2912">
        <w:rPr>
          <w:color w:val="000000"/>
          <w:sz w:val="28"/>
          <w:lang w:val="ru-RU"/>
        </w:rPr>
        <w:t xml:space="preserve"> В случае отказа в возврате сумм налога на добавленную стоимость налоговые органы сообщают, какие нар</w:t>
      </w:r>
      <w:r w:rsidRPr="002F2912">
        <w:rPr>
          <w:color w:val="000000"/>
          <w:sz w:val="28"/>
          <w:lang w:val="ru-RU"/>
        </w:rPr>
        <w:t>ушения и по каким документам они были допущены.</w:t>
      </w:r>
    </w:p>
    <w:p w:rsidR="00EF5B47" w:rsidRPr="002F2912" w:rsidRDefault="0085068E">
      <w:pPr>
        <w:spacing w:after="0"/>
        <w:jc w:val="both"/>
        <w:rPr>
          <w:lang w:val="ru-RU"/>
        </w:rPr>
      </w:pPr>
      <w:bookmarkStart w:id="7238" w:name="z8123"/>
      <w:bookmarkEnd w:id="7237"/>
      <w:r>
        <w:rPr>
          <w:color w:val="000000"/>
          <w:sz w:val="28"/>
        </w:rPr>
        <w:t>     </w:t>
      </w:r>
      <w:r w:rsidRPr="002F2912">
        <w:rPr>
          <w:color w:val="000000"/>
          <w:sz w:val="28"/>
          <w:lang w:val="ru-RU"/>
        </w:rPr>
        <w:t xml:space="preserve">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w:t>
      </w:r>
      <w:r w:rsidRPr="002F2912">
        <w:rPr>
          <w:color w:val="000000"/>
          <w:sz w:val="28"/>
          <w:lang w:val="ru-RU"/>
        </w:rPr>
        <w:t>я проверка у поставщика товаров, работ, услуг.</w:t>
      </w:r>
    </w:p>
    <w:p w:rsidR="00EF5B47" w:rsidRPr="002F2912" w:rsidRDefault="0085068E">
      <w:pPr>
        <w:spacing w:after="0"/>
        <w:jc w:val="both"/>
        <w:rPr>
          <w:lang w:val="ru-RU"/>
        </w:rPr>
      </w:pPr>
      <w:bookmarkStart w:id="7239" w:name="z8124"/>
      <w:bookmarkEnd w:id="7238"/>
      <w:r>
        <w:rPr>
          <w:color w:val="000000"/>
          <w:sz w:val="28"/>
        </w:rPr>
        <w:t>     </w:t>
      </w:r>
      <w:r w:rsidRPr="002F2912">
        <w:rPr>
          <w:color w:val="000000"/>
          <w:sz w:val="28"/>
          <w:lang w:val="ru-RU"/>
        </w:rPr>
        <w:t xml:space="preserve">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w:t>
      </w:r>
      <w:r w:rsidRPr="002F2912">
        <w:rPr>
          <w:color w:val="000000"/>
          <w:sz w:val="28"/>
          <w:lang w:val="ru-RU"/>
        </w:rPr>
        <w:t>ся в пределах сумм, по которым не выявлены либо устранены нарушения.</w:t>
      </w:r>
    </w:p>
    <w:p w:rsidR="00EF5B47" w:rsidRPr="002F2912" w:rsidRDefault="0085068E">
      <w:pPr>
        <w:spacing w:after="0"/>
        <w:jc w:val="both"/>
        <w:rPr>
          <w:lang w:val="ru-RU"/>
        </w:rPr>
      </w:pPr>
      <w:bookmarkStart w:id="7240" w:name="z8125"/>
      <w:bookmarkEnd w:id="7239"/>
      <w:r w:rsidRPr="002F2912">
        <w:rPr>
          <w:color w:val="000000"/>
          <w:sz w:val="28"/>
          <w:lang w:val="ru-RU"/>
        </w:rPr>
        <w:t xml:space="preserve"> </w:t>
      </w:r>
      <w:r>
        <w:rPr>
          <w:color w:val="000000"/>
          <w:sz w:val="28"/>
        </w:rPr>
        <w:t>     </w:t>
      </w:r>
      <w:r w:rsidRPr="002F2912">
        <w:rPr>
          <w:color w:val="000000"/>
          <w:sz w:val="28"/>
          <w:lang w:val="ru-RU"/>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w:t>
      </w:r>
      <w:r w:rsidRPr="002F2912">
        <w:rPr>
          <w:color w:val="000000"/>
          <w:sz w:val="28"/>
          <w:lang w:val="ru-RU"/>
        </w:rPr>
        <w:t xml:space="preserve">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rsidR="00EF5B47" w:rsidRPr="002F2912" w:rsidRDefault="0085068E">
      <w:pPr>
        <w:spacing w:after="0"/>
        <w:jc w:val="both"/>
        <w:rPr>
          <w:lang w:val="ru-RU"/>
        </w:rPr>
      </w:pPr>
      <w:bookmarkStart w:id="7241" w:name="z8126"/>
      <w:bookmarkEnd w:id="7240"/>
      <w:r>
        <w:rPr>
          <w:color w:val="000000"/>
          <w:sz w:val="28"/>
        </w:rPr>
        <w:t>     </w:t>
      </w:r>
      <w:r w:rsidRPr="002F2912">
        <w:rPr>
          <w:color w:val="000000"/>
          <w:sz w:val="28"/>
          <w:lang w:val="ru-RU"/>
        </w:rPr>
        <w:t xml:space="preserve"> Сумма налога на добавленную стоимость, не пре</w:t>
      </w:r>
      <w:r w:rsidRPr="002F2912">
        <w:rPr>
          <w:color w:val="000000"/>
          <w:sz w:val="28"/>
          <w:lang w:val="ru-RU"/>
        </w:rPr>
        <w:t>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w:t>
      </w:r>
      <w:r w:rsidRPr="002F2912">
        <w:rPr>
          <w:color w:val="000000"/>
          <w:sz w:val="28"/>
          <w:lang w:val="ru-RU"/>
        </w:rPr>
        <w:t>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EF5B47" w:rsidRPr="002F2912" w:rsidRDefault="0085068E">
      <w:pPr>
        <w:spacing w:after="0"/>
        <w:jc w:val="both"/>
        <w:rPr>
          <w:lang w:val="ru-RU"/>
        </w:rPr>
      </w:pPr>
      <w:bookmarkStart w:id="7242" w:name="z8127"/>
      <w:bookmarkEnd w:id="7241"/>
      <w:r>
        <w:rPr>
          <w:color w:val="000000"/>
          <w:sz w:val="28"/>
        </w:rPr>
        <w:t>     </w:t>
      </w:r>
      <w:r w:rsidRPr="002F2912">
        <w:rPr>
          <w:color w:val="000000"/>
          <w:sz w:val="28"/>
          <w:lang w:val="ru-RU"/>
        </w:rPr>
        <w:t xml:space="preserve"> 8. Представительства направляют документы в налоговые органы на казахском и (или) русском языках.</w:t>
      </w:r>
    </w:p>
    <w:p w:rsidR="00EF5B47" w:rsidRPr="002F2912" w:rsidRDefault="0085068E">
      <w:pPr>
        <w:spacing w:after="0"/>
        <w:jc w:val="both"/>
        <w:rPr>
          <w:lang w:val="ru-RU"/>
        </w:rPr>
      </w:pPr>
      <w:bookmarkStart w:id="7243" w:name="z8128"/>
      <w:bookmarkEnd w:id="7242"/>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EF5B47" w:rsidRPr="002F2912" w:rsidRDefault="0085068E">
      <w:pPr>
        <w:spacing w:after="0"/>
        <w:jc w:val="both"/>
        <w:rPr>
          <w:lang w:val="ru-RU"/>
        </w:rPr>
      </w:pPr>
      <w:bookmarkStart w:id="7244" w:name="z8129"/>
      <w:bookmarkEnd w:id="7243"/>
      <w:r w:rsidRPr="002F2912">
        <w:rPr>
          <w:color w:val="000000"/>
          <w:sz w:val="28"/>
          <w:lang w:val="ru-RU"/>
        </w:rPr>
        <w:t xml:space="preserve"> </w:t>
      </w:r>
      <w:r>
        <w:rPr>
          <w:color w:val="000000"/>
          <w:sz w:val="28"/>
        </w:rPr>
        <w:t>     </w:t>
      </w:r>
      <w:r w:rsidRPr="002F2912">
        <w:rPr>
          <w:color w:val="000000"/>
          <w:sz w:val="28"/>
          <w:lang w:val="ru-RU"/>
        </w:rPr>
        <w:t xml:space="preserve"> 9. Возврат налога на добавленную стоимость производится налоговыми органами </w:t>
      </w:r>
      <w:r w:rsidRPr="002F2912">
        <w:rPr>
          <w:color w:val="000000"/>
          <w:sz w:val="28"/>
          <w:lang w:val="ru-RU"/>
        </w:rPr>
        <w:t xml:space="preserve">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 </w:t>
      </w:r>
    </w:p>
    <w:p w:rsidR="00EF5B47" w:rsidRPr="002F2912" w:rsidRDefault="0085068E">
      <w:pPr>
        <w:spacing w:after="0"/>
        <w:rPr>
          <w:lang w:val="ru-RU"/>
        </w:rPr>
      </w:pPr>
      <w:bookmarkStart w:id="7245" w:name="z8130"/>
      <w:bookmarkEnd w:id="7244"/>
      <w:r w:rsidRPr="002F2912">
        <w:rPr>
          <w:b/>
          <w:color w:val="000000"/>
          <w:lang w:val="ru-RU"/>
        </w:rPr>
        <w:t xml:space="preserve"> Глава 50. ОСОБЕННОСТИ ОБЛОЖЕНИЯ НАЛОГОМ НА ДОБАВЛЕННУЮ СТОИМОСТЬ ПРИ ЭКСП</w:t>
      </w:r>
      <w:r w:rsidRPr="002F2912">
        <w:rPr>
          <w:b/>
          <w:color w:val="000000"/>
          <w:lang w:val="ru-RU"/>
        </w:rPr>
        <w:t>ОРТЕ И ИМПОРТЕ ТОВАРОВ, ВЫПОЛНЕНИИ РАБОТ, ОКАЗАНИИ УСЛУГ В ЕВРАЗИЙСКОМ ЭКОНОМИЧЕСКОМ СОЮЗЕ</w:t>
      </w:r>
    </w:p>
    <w:bookmarkEnd w:id="7245"/>
    <w:p w:rsidR="00EF5B47" w:rsidRPr="002F2912" w:rsidRDefault="0085068E">
      <w:pPr>
        <w:spacing w:after="0"/>
        <w:jc w:val="both"/>
        <w:rPr>
          <w:lang w:val="ru-RU"/>
        </w:rPr>
      </w:pPr>
      <w:r w:rsidRPr="002F2912">
        <w:rPr>
          <w:b/>
          <w:color w:val="000000"/>
          <w:sz w:val="28"/>
          <w:lang w:val="ru-RU"/>
        </w:rPr>
        <w:lastRenderedPageBreak/>
        <w:t xml:space="preserve">Статья 437. Общие положения </w:t>
      </w:r>
    </w:p>
    <w:p w:rsidR="00EF5B47" w:rsidRPr="002F2912" w:rsidRDefault="0085068E">
      <w:pPr>
        <w:spacing w:after="0"/>
        <w:jc w:val="both"/>
        <w:rPr>
          <w:lang w:val="ru-RU"/>
        </w:rPr>
      </w:pPr>
      <w:bookmarkStart w:id="7246" w:name="z8131"/>
      <w:r>
        <w:rPr>
          <w:color w:val="000000"/>
          <w:sz w:val="28"/>
        </w:rPr>
        <w:t>     </w:t>
      </w:r>
      <w:r w:rsidRPr="002F2912">
        <w:rPr>
          <w:color w:val="000000"/>
          <w:sz w:val="28"/>
          <w:lang w:val="ru-RU"/>
        </w:rPr>
        <w:t xml:space="preserve"> 1. Положения настоящей главы установлены на основании международных договоров, заключенных между государствами-членами Евразийског</w:t>
      </w:r>
      <w:r w:rsidRPr="002F2912">
        <w:rPr>
          <w:color w:val="000000"/>
          <w:sz w:val="28"/>
          <w:lang w:val="ru-RU"/>
        </w:rPr>
        <w:t>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w:t>
      </w:r>
      <w:r w:rsidRPr="002F2912">
        <w:rPr>
          <w:color w:val="000000"/>
          <w:sz w:val="28"/>
          <w:lang w:val="ru-RU"/>
        </w:rPr>
        <w:t>мического союза.</w:t>
      </w:r>
    </w:p>
    <w:p w:rsidR="00EF5B47" w:rsidRPr="002F2912" w:rsidRDefault="0085068E">
      <w:pPr>
        <w:spacing w:after="0"/>
        <w:jc w:val="both"/>
        <w:rPr>
          <w:lang w:val="ru-RU"/>
        </w:rPr>
      </w:pPr>
      <w:bookmarkStart w:id="7247" w:name="z8132"/>
      <w:bookmarkEnd w:id="7246"/>
      <w:r>
        <w:rPr>
          <w:color w:val="000000"/>
          <w:sz w:val="28"/>
        </w:rPr>
        <w:t>     </w:t>
      </w:r>
      <w:r w:rsidRPr="002F2912">
        <w:rPr>
          <w:color w:val="000000"/>
          <w:sz w:val="28"/>
          <w:lang w:val="ru-RU"/>
        </w:rPr>
        <w:t xml:space="preserve">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w:t>
      </w:r>
      <w:r w:rsidRPr="002F2912">
        <w:rPr>
          <w:color w:val="000000"/>
          <w:sz w:val="28"/>
          <w:lang w:val="ru-RU"/>
        </w:rPr>
        <w:t>других главах настоящего Кодекса, применяются нормы настоящей главы.</w:t>
      </w:r>
    </w:p>
    <w:p w:rsidR="00EF5B47" w:rsidRPr="002F2912" w:rsidRDefault="0085068E">
      <w:pPr>
        <w:spacing w:after="0"/>
        <w:jc w:val="both"/>
        <w:rPr>
          <w:lang w:val="ru-RU"/>
        </w:rPr>
      </w:pPr>
      <w:bookmarkStart w:id="7248" w:name="z8133"/>
      <w:bookmarkEnd w:id="7247"/>
      <w:r>
        <w:rPr>
          <w:color w:val="000000"/>
          <w:sz w:val="28"/>
        </w:rPr>
        <w:t>     </w:t>
      </w:r>
      <w:r w:rsidRPr="002F2912">
        <w:rPr>
          <w:color w:val="000000"/>
          <w:sz w:val="28"/>
          <w:lang w:val="ru-RU"/>
        </w:rPr>
        <w:t xml:space="preserve">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w:t>
      </w:r>
      <w:r w:rsidRPr="002F2912">
        <w:rPr>
          <w:color w:val="000000"/>
          <w:sz w:val="28"/>
          <w:lang w:val="ru-RU"/>
        </w:rPr>
        <w:t>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p w:rsidR="00EF5B47" w:rsidRPr="002F2912" w:rsidRDefault="0085068E">
      <w:pPr>
        <w:spacing w:after="0"/>
        <w:jc w:val="both"/>
        <w:rPr>
          <w:lang w:val="ru-RU"/>
        </w:rPr>
      </w:pPr>
      <w:bookmarkStart w:id="7249" w:name="z8134"/>
      <w:bookmarkEnd w:id="7248"/>
      <w:r>
        <w:rPr>
          <w:color w:val="000000"/>
          <w:sz w:val="28"/>
        </w:rPr>
        <w:t>     </w:t>
      </w:r>
      <w:r w:rsidRPr="002F2912">
        <w:rPr>
          <w:color w:val="000000"/>
          <w:sz w:val="28"/>
          <w:lang w:val="ru-RU"/>
        </w:rPr>
        <w:t xml:space="preserve"> Применяемые в настоящей главе понятия предусмотрены ратифицированными Республикой Казахстан меж</w:t>
      </w:r>
      <w:r w:rsidRPr="002F2912">
        <w:rPr>
          <w:color w:val="000000"/>
          <w:sz w:val="28"/>
          <w:lang w:val="ru-RU"/>
        </w:rPr>
        <w:t>дународными договорами, заключенными между государствами-членами Евразийского экономического союза.</w:t>
      </w:r>
    </w:p>
    <w:p w:rsidR="00EF5B47" w:rsidRPr="002F2912" w:rsidRDefault="0085068E">
      <w:pPr>
        <w:spacing w:after="0"/>
        <w:jc w:val="both"/>
        <w:rPr>
          <w:lang w:val="ru-RU"/>
        </w:rPr>
      </w:pPr>
      <w:bookmarkStart w:id="7250" w:name="z8135"/>
      <w:bookmarkEnd w:id="7249"/>
      <w:r>
        <w:rPr>
          <w:color w:val="000000"/>
          <w:sz w:val="28"/>
        </w:rPr>
        <w:t>     </w:t>
      </w:r>
      <w:r w:rsidRPr="002F2912">
        <w:rPr>
          <w:color w:val="000000"/>
          <w:sz w:val="28"/>
          <w:lang w:val="ru-RU"/>
        </w:rPr>
        <w:t xml:space="preserve">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w:t>
      </w:r>
      <w:r w:rsidRPr="002F2912">
        <w:rPr>
          <w:color w:val="000000"/>
          <w:sz w:val="28"/>
          <w:lang w:val="ru-RU"/>
        </w:rPr>
        <w:t>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EF5B47" w:rsidRPr="002F2912" w:rsidRDefault="0085068E">
      <w:pPr>
        <w:spacing w:after="0"/>
        <w:jc w:val="both"/>
        <w:rPr>
          <w:lang w:val="ru-RU"/>
        </w:rPr>
      </w:pPr>
      <w:bookmarkStart w:id="7251" w:name="z8136"/>
      <w:bookmarkEnd w:id="7250"/>
      <w:r w:rsidRPr="002F2912">
        <w:rPr>
          <w:color w:val="000000"/>
          <w:sz w:val="28"/>
          <w:lang w:val="ru-RU"/>
        </w:rPr>
        <w:t xml:space="preserve"> </w:t>
      </w:r>
      <w:r>
        <w:rPr>
          <w:color w:val="000000"/>
          <w:sz w:val="28"/>
        </w:rPr>
        <w:t>     </w:t>
      </w:r>
      <w:r w:rsidRPr="002F2912">
        <w:rPr>
          <w:color w:val="000000"/>
          <w:sz w:val="28"/>
          <w:lang w:val="ru-RU"/>
        </w:rPr>
        <w:t xml:space="preserve"> Взимание налога на добавленную стоимость по</w:t>
      </w:r>
      <w:r w:rsidRPr="002F2912">
        <w:rPr>
          <w:color w:val="000000"/>
          <w:sz w:val="28"/>
          <w:lang w:val="ru-RU"/>
        </w:rPr>
        <w:t xml:space="preserve">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пунктом 1 статьи 422 настоящего Кодекса, применяемой к размеру </w:t>
      </w:r>
      <w:r w:rsidRPr="002F2912">
        <w:rPr>
          <w:color w:val="000000"/>
          <w:sz w:val="28"/>
          <w:lang w:val="ru-RU"/>
        </w:rPr>
        <w:t>облагаемого импорта.</w:t>
      </w:r>
    </w:p>
    <w:p w:rsidR="00EF5B47" w:rsidRPr="002F2912" w:rsidRDefault="0085068E">
      <w:pPr>
        <w:spacing w:after="0"/>
        <w:jc w:val="both"/>
        <w:rPr>
          <w:lang w:val="ru-RU"/>
        </w:rPr>
      </w:pPr>
      <w:bookmarkStart w:id="7252" w:name="z8137"/>
      <w:bookmarkEnd w:id="7251"/>
      <w:r>
        <w:rPr>
          <w:color w:val="000000"/>
          <w:sz w:val="28"/>
        </w:rPr>
        <w:t>     </w:t>
      </w:r>
      <w:r w:rsidRPr="002F2912">
        <w:rPr>
          <w:color w:val="000000"/>
          <w:sz w:val="28"/>
          <w:lang w:val="ru-RU"/>
        </w:rPr>
        <w:t xml:space="preserve">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w:t>
      </w:r>
      <w:r w:rsidRPr="002F2912">
        <w:rPr>
          <w:color w:val="000000"/>
          <w:sz w:val="28"/>
          <w:lang w:val="ru-RU"/>
        </w:rPr>
        <w:t xml:space="preserve">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EF5B47" w:rsidRPr="002F2912" w:rsidRDefault="0085068E">
      <w:pPr>
        <w:spacing w:after="0"/>
        <w:jc w:val="both"/>
        <w:rPr>
          <w:lang w:val="ru-RU"/>
        </w:rPr>
      </w:pPr>
      <w:bookmarkStart w:id="7253" w:name="z8138"/>
      <w:bookmarkEnd w:id="7252"/>
      <w:r>
        <w:rPr>
          <w:color w:val="000000"/>
          <w:sz w:val="28"/>
        </w:rPr>
        <w:lastRenderedPageBreak/>
        <w:t>     </w:t>
      </w:r>
      <w:r w:rsidRPr="002F2912">
        <w:rPr>
          <w:color w:val="000000"/>
          <w:sz w:val="28"/>
          <w:lang w:val="ru-RU"/>
        </w:rPr>
        <w:t xml:space="preserve"> Для</w:t>
      </w:r>
      <w:r w:rsidRPr="002F2912">
        <w:rPr>
          <w:color w:val="000000"/>
          <w:sz w:val="28"/>
          <w:lang w:val="ru-RU"/>
        </w:rPr>
        <w:t xml:space="preserve">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w:t>
      </w:r>
      <w:r w:rsidRPr="002F2912">
        <w:rPr>
          <w:color w:val="000000"/>
          <w:sz w:val="28"/>
          <w:lang w:val="ru-RU"/>
        </w:rPr>
        <w:t>емого импорта.</w:t>
      </w:r>
    </w:p>
    <w:p w:rsidR="00EF5B47" w:rsidRPr="002F2912" w:rsidRDefault="0085068E">
      <w:pPr>
        <w:spacing w:after="0"/>
        <w:jc w:val="both"/>
        <w:rPr>
          <w:lang w:val="ru-RU"/>
        </w:rPr>
      </w:pPr>
      <w:bookmarkStart w:id="7254" w:name="z8139"/>
      <w:bookmarkEnd w:id="7253"/>
      <w:r>
        <w:rPr>
          <w:color w:val="000000"/>
          <w:sz w:val="28"/>
        </w:rPr>
        <w:t>     </w:t>
      </w:r>
      <w:r w:rsidRPr="002F2912">
        <w:rPr>
          <w:color w:val="000000"/>
          <w:sz w:val="28"/>
          <w:lang w:val="ru-RU"/>
        </w:rPr>
        <w:t xml:space="preserve">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EF5B47" w:rsidRPr="002F2912" w:rsidRDefault="0085068E">
      <w:pPr>
        <w:spacing w:after="0"/>
        <w:jc w:val="both"/>
        <w:rPr>
          <w:lang w:val="ru-RU"/>
        </w:rPr>
      </w:pPr>
      <w:bookmarkStart w:id="7255" w:name="z8140"/>
      <w:bookmarkEnd w:id="7254"/>
      <w:r>
        <w:rPr>
          <w:color w:val="000000"/>
          <w:sz w:val="28"/>
        </w:rPr>
        <w:t>     </w:t>
      </w:r>
      <w:r w:rsidRPr="002F2912">
        <w:rPr>
          <w:color w:val="000000"/>
          <w:sz w:val="28"/>
          <w:lang w:val="ru-RU"/>
        </w:rPr>
        <w:t xml:space="preserve"> 1) передача имущества (предмета лизинга) в собственно</w:t>
      </w:r>
      <w:r w:rsidRPr="002F2912">
        <w:rPr>
          <w:color w:val="000000"/>
          <w:sz w:val="28"/>
          <w:lang w:val="ru-RU"/>
        </w:rPr>
        <w:t>сть лизингополучателю по фиксированной цене определена договором лизинга;</w:t>
      </w:r>
    </w:p>
    <w:p w:rsidR="00EF5B47" w:rsidRPr="002F2912" w:rsidRDefault="0085068E">
      <w:pPr>
        <w:spacing w:after="0"/>
        <w:jc w:val="both"/>
        <w:rPr>
          <w:lang w:val="ru-RU"/>
        </w:rPr>
      </w:pPr>
      <w:bookmarkStart w:id="7256" w:name="z8141"/>
      <w:bookmarkEnd w:id="7255"/>
      <w:r>
        <w:rPr>
          <w:color w:val="000000"/>
          <w:sz w:val="28"/>
        </w:rPr>
        <w:t>     </w:t>
      </w:r>
      <w:r w:rsidRPr="002F2912">
        <w:rPr>
          <w:color w:val="000000"/>
          <w:sz w:val="28"/>
          <w:lang w:val="ru-RU"/>
        </w:rPr>
        <w:t xml:space="preserve"> 2) срок лизинга превышает 75 процентов срока полезной службы передаваемого по лизингу имущества (предмета лизинга);</w:t>
      </w:r>
    </w:p>
    <w:p w:rsidR="00EF5B47" w:rsidRPr="002F2912" w:rsidRDefault="0085068E">
      <w:pPr>
        <w:spacing w:after="0"/>
        <w:jc w:val="both"/>
        <w:rPr>
          <w:lang w:val="ru-RU"/>
        </w:rPr>
      </w:pPr>
      <w:bookmarkStart w:id="7257" w:name="z8142"/>
      <w:bookmarkEnd w:id="7256"/>
      <w:r>
        <w:rPr>
          <w:color w:val="000000"/>
          <w:sz w:val="28"/>
        </w:rPr>
        <w:t>     </w:t>
      </w:r>
      <w:r w:rsidRPr="002F2912">
        <w:rPr>
          <w:color w:val="000000"/>
          <w:sz w:val="28"/>
          <w:lang w:val="ru-RU"/>
        </w:rPr>
        <w:t xml:space="preserve"> 3) текущая (дисконтированная) стоимость лизинговых пла</w:t>
      </w:r>
      <w:r w:rsidRPr="002F2912">
        <w:rPr>
          <w:color w:val="000000"/>
          <w:sz w:val="28"/>
          <w:lang w:val="ru-RU"/>
        </w:rPr>
        <w:t>тежей за весь срок лизинга превышает 90 процентов стоимости передаваемого по лизингу имущества (предмета лизинга).</w:t>
      </w:r>
    </w:p>
    <w:p w:rsidR="00EF5B47" w:rsidRPr="002F2912" w:rsidRDefault="0085068E">
      <w:pPr>
        <w:spacing w:after="0"/>
        <w:jc w:val="both"/>
        <w:rPr>
          <w:lang w:val="ru-RU"/>
        </w:rPr>
      </w:pPr>
      <w:bookmarkStart w:id="7258" w:name="z8143"/>
      <w:bookmarkEnd w:id="7257"/>
      <w:r>
        <w:rPr>
          <w:color w:val="000000"/>
          <w:sz w:val="28"/>
        </w:rPr>
        <w:t>     </w:t>
      </w:r>
      <w:r w:rsidRPr="002F2912">
        <w:rPr>
          <w:color w:val="000000"/>
          <w:sz w:val="28"/>
          <w:lang w:val="ru-RU"/>
        </w:rPr>
        <w:t xml:space="preserve"> В целях настоящей главы такая передача рассматривается как продажа имущества (предмета лизинга) лизингодателем и покупка данного имущес</w:t>
      </w:r>
      <w:r w:rsidRPr="002F2912">
        <w:rPr>
          <w:color w:val="000000"/>
          <w:sz w:val="28"/>
          <w:lang w:val="ru-RU"/>
        </w:rPr>
        <w:t>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rsidR="00EF5B47" w:rsidRPr="002F2912" w:rsidRDefault="0085068E">
      <w:pPr>
        <w:spacing w:after="0"/>
        <w:jc w:val="both"/>
        <w:rPr>
          <w:lang w:val="ru-RU"/>
        </w:rPr>
      </w:pPr>
      <w:bookmarkStart w:id="7259" w:name="z8144"/>
      <w:bookmarkEnd w:id="7258"/>
      <w:r>
        <w:rPr>
          <w:color w:val="000000"/>
          <w:sz w:val="28"/>
        </w:rPr>
        <w:t>     </w:t>
      </w:r>
      <w:r w:rsidRPr="002F2912">
        <w:rPr>
          <w:color w:val="000000"/>
          <w:sz w:val="28"/>
          <w:lang w:val="ru-RU"/>
        </w:rPr>
        <w:t xml:space="preserve"> В целях </w:t>
      </w:r>
      <w:r w:rsidRPr="002F2912">
        <w:rPr>
          <w:color w:val="000000"/>
          <w:sz w:val="28"/>
          <w:lang w:val="ru-RU"/>
        </w:rPr>
        <w:t>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rsidR="00EF5B47" w:rsidRPr="002F2912" w:rsidRDefault="0085068E">
      <w:pPr>
        <w:spacing w:after="0"/>
        <w:jc w:val="both"/>
        <w:rPr>
          <w:lang w:val="ru-RU"/>
        </w:rPr>
      </w:pPr>
      <w:bookmarkStart w:id="7260" w:name="z8145"/>
      <w:bookmarkEnd w:id="7259"/>
      <w:r>
        <w:rPr>
          <w:color w:val="000000"/>
          <w:sz w:val="28"/>
        </w:rPr>
        <w:t>     </w:t>
      </w:r>
      <w:r w:rsidRPr="002F2912">
        <w:rPr>
          <w:color w:val="000000"/>
          <w:sz w:val="28"/>
          <w:lang w:val="ru-RU"/>
        </w:rPr>
        <w:t xml:space="preserve"> В целях настоящей главы не признаются лизингом лизинговые сделки в случае несоблюден</w:t>
      </w:r>
      <w:r w:rsidRPr="002F2912">
        <w:rPr>
          <w:color w:val="000000"/>
          <w:sz w:val="28"/>
          <w:lang w:val="ru-RU"/>
        </w:rPr>
        <w:t>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rsidR="00EF5B47" w:rsidRPr="002F2912" w:rsidRDefault="0085068E">
      <w:pPr>
        <w:spacing w:after="0"/>
        <w:jc w:val="both"/>
        <w:rPr>
          <w:lang w:val="ru-RU"/>
        </w:rPr>
      </w:pPr>
      <w:bookmarkStart w:id="7261" w:name="z8146"/>
      <w:bookmarkEnd w:id="7260"/>
      <w:r>
        <w:rPr>
          <w:color w:val="000000"/>
          <w:sz w:val="28"/>
        </w:rPr>
        <w:t>     </w:t>
      </w:r>
      <w:r w:rsidRPr="002F2912">
        <w:rPr>
          <w:color w:val="000000"/>
          <w:sz w:val="28"/>
          <w:lang w:val="ru-RU"/>
        </w:rPr>
        <w:t xml:space="preserve"> В целях настоящей главы под вознаграждением по договору лизинга понимаются все в</w:t>
      </w:r>
      <w:r w:rsidRPr="002F2912">
        <w:rPr>
          <w:color w:val="000000"/>
          <w:sz w:val="28"/>
          <w:lang w:val="ru-RU"/>
        </w:rPr>
        <w:t>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7261"/>
    <w:p w:rsidR="00EF5B47" w:rsidRPr="002F2912" w:rsidRDefault="0085068E">
      <w:pPr>
        <w:spacing w:after="0"/>
        <w:jc w:val="both"/>
        <w:rPr>
          <w:lang w:val="ru-RU"/>
        </w:rPr>
      </w:pPr>
      <w:r w:rsidRPr="002F2912">
        <w:rPr>
          <w:b/>
          <w:color w:val="000000"/>
          <w:sz w:val="28"/>
          <w:lang w:val="ru-RU"/>
        </w:rPr>
        <w:t>Ста</w:t>
      </w:r>
      <w:r w:rsidRPr="002F2912">
        <w:rPr>
          <w:b/>
          <w:color w:val="000000"/>
          <w:sz w:val="28"/>
          <w:lang w:val="ru-RU"/>
        </w:rPr>
        <w:t>тья 438. Плательщики налога на добавленную стоимость в Евразийском экономическом союзе</w:t>
      </w:r>
    </w:p>
    <w:p w:rsidR="00EF5B47" w:rsidRPr="002F2912" w:rsidRDefault="0085068E">
      <w:pPr>
        <w:spacing w:after="0"/>
        <w:jc w:val="both"/>
        <w:rPr>
          <w:lang w:val="ru-RU"/>
        </w:rPr>
      </w:pPr>
      <w:bookmarkStart w:id="7262" w:name="z8147"/>
      <w:r>
        <w:rPr>
          <w:color w:val="000000"/>
          <w:sz w:val="28"/>
        </w:rPr>
        <w:t>     </w:t>
      </w:r>
      <w:r w:rsidRPr="002F2912">
        <w:rPr>
          <w:color w:val="000000"/>
          <w:sz w:val="28"/>
          <w:lang w:val="ru-RU"/>
        </w:rPr>
        <w:t xml:space="preserve"> Плательщиками налога на добавленную стоимость в Евразийском экономическом союзе являются:</w:t>
      </w:r>
    </w:p>
    <w:p w:rsidR="00EF5B47" w:rsidRPr="002F2912" w:rsidRDefault="0085068E">
      <w:pPr>
        <w:spacing w:after="0"/>
        <w:jc w:val="both"/>
        <w:rPr>
          <w:lang w:val="ru-RU"/>
        </w:rPr>
      </w:pPr>
      <w:bookmarkStart w:id="7263" w:name="z8148"/>
      <w:bookmarkEnd w:id="7262"/>
      <w:r w:rsidRPr="002F2912">
        <w:rPr>
          <w:color w:val="000000"/>
          <w:sz w:val="28"/>
          <w:lang w:val="ru-RU"/>
        </w:rPr>
        <w:t xml:space="preserve"> </w:t>
      </w:r>
      <w:r>
        <w:rPr>
          <w:color w:val="000000"/>
          <w:sz w:val="28"/>
        </w:rPr>
        <w:t>     </w:t>
      </w:r>
      <w:r w:rsidRPr="002F2912">
        <w:rPr>
          <w:color w:val="000000"/>
          <w:sz w:val="28"/>
          <w:lang w:val="ru-RU"/>
        </w:rPr>
        <w:t xml:space="preserve"> 1) лица, указанные в подпункте 1) пункта 1 статьи 367 настоящего К</w:t>
      </w:r>
      <w:r w:rsidRPr="002F2912">
        <w:rPr>
          <w:color w:val="000000"/>
          <w:sz w:val="28"/>
          <w:lang w:val="ru-RU"/>
        </w:rPr>
        <w:t>одекса;</w:t>
      </w:r>
    </w:p>
    <w:p w:rsidR="00EF5B47" w:rsidRPr="002F2912" w:rsidRDefault="0085068E">
      <w:pPr>
        <w:spacing w:after="0"/>
        <w:jc w:val="both"/>
        <w:rPr>
          <w:lang w:val="ru-RU"/>
        </w:rPr>
      </w:pPr>
      <w:bookmarkStart w:id="7264" w:name="z8149"/>
      <w:bookmarkEnd w:id="7263"/>
      <w:r>
        <w:rPr>
          <w:color w:val="000000"/>
          <w:sz w:val="28"/>
        </w:rPr>
        <w:t>     </w:t>
      </w:r>
      <w:r w:rsidRPr="002F2912">
        <w:rPr>
          <w:color w:val="000000"/>
          <w:sz w:val="28"/>
          <w:lang w:val="ru-RU"/>
        </w:rPr>
        <w:t xml:space="preserve"> 2) лица, импортирующие товары на территорию Республики Казахстан с территории государств-членов Евразийского экономического союза:</w:t>
      </w:r>
    </w:p>
    <w:p w:rsidR="00EF5B47" w:rsidRPr="002F2912" w:rsidRDefault="0085068E">
      <w:pPr>
        <w:spacing w:after="0"/>
        <w:jc w:val="both"/>
        <w:rPr>
          <w:lang w:val="ru-RU"/>
        </w:rPr>
      </w:pPr>
      <w:bookmarkStart w:id="7265" w:name="z8150"/>
      <w:bookmarkEnd w:id="7264"/>
      <w:r>
        <w:rPr>
          <w:color w:val="000000"/>
          <w:sz w:val="28"/>
        </w:rPr>
        <w:lastRenderedPageBreak/>
        <w:t>     </w:t>
      </w:r>
      <w:r w:rsidRPr="002F2912">
        <w:rPr>
          <w:color w:val="000000"/>
          <w:sz w:val="28"/>
          <w:lang w:val="ru-RU"/>
        </w:rPr>
        <w:t xml:space="preserve"> юридическое лицо-резидент;</w:t>
      </w:r>
    </w:p>
    <w:p w:rsidR="00EF5B47" w:rsidRPr="002F2912" w:rsidRDefault="0085068E">
      <w:pPr>
        <w:spacing w:after="0"/>
        <w:jc w:val="both"/>
        <w:rPr>
          <w:lang w:val="ru-RU"/>
        </w:rPr>
      </w:pPr>
      <w:bookmarkStart w:id="7266" w:name="z8151"/>
      <w:bookmarkEnd w:id="7265"/>
      <w:r>
        <w:rPr>
          <w:color w:val="000000"/>
          <w:sz w:val="28"/>
        </w:rPr>
        <w:t>     </w:t>
      </w:r>
      <w:r w:rsidRPr="002F2912">
        <w:rPr>
          <w:color w:val="000000"/>
          <w:sz w:val="28"/>
          <w:lang w:val="ru-RU"/>
        </w:rPr>
        <w:t xml:space="preserve"> структурное подразделение юридического лица-резидента в случае, если оно</w:t>
      </w:r>
      <w:r w:rsidRPr="002F2912">
        <w:rPr>
          <w:color w:val="000000"/>
          <w:sz w:val="28"/>
          <w:lang w:val="ru-RU"/>
        </w:rPr>
        <w:t xml:space="preserve"> является стороной договора (контракта);</w:t>
      </w:r>
    </w:p>
    <w:p w:rsidR="00EF5B47" w:rsidRPr="002F2912" w:rsidRDefault="0085068E">
      <w:pPr>
        <w:spacing w:after="0"/>
        <w:jc w:val="both"/>
        <w:rPr>
          <w:lang w:val="ru-RU"/>
        </w:rPr>
      </w:pPr>
      <w:bookmarkStart w:id="7267" w:name="z8152"/>
      <w:bookmarkEnd w:id="7266"/>
      <w:r>
        <w:rPr>
          <w:color w:val="000000"/>
          <w:sz w:val="28"/>
        </w:rPr>
        <w:t>     </w:t>
      </w:r>
      <w:r w:rsidRPr="002F2912">
        <w:rPr>
          <w:color w:val="000000"/>
          <w:sz w:val="28"/>
          <w:lang w:val="ru-RU"/>
        </w:rPr>
        <w:t xml:space="preserve">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w:t>
      </w:r>
      <w:r w:rsidRPr="002F2912">
        <w:rPr>
          <w:color w:val="000000"/>
          <w:sz w:val="28"/>
          <w:lang w:val="ru-RU"/>
        </w:rPr>
        <w:t>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p w:rsidR="00EF5B47" w:rsidRPr="002F2912" w:rsidRDefault="0085068E">
      <w:pPr>
        <w:spacing w:after="0"/>
        <w:jc w:val="both"/>
        <w:rPr>
          <w:lang w:val="ru-RU"/>
        </w:rPr>
      </w:pPr>
      <w:bookmarkStart w:id="7268" w:name="z8153"/>
      <w:bookmarkEnd w:id="7267"/>
      <w:r>
        <w:rPr>
          <w:color w:val="000000"/>
          <w:sz w:val="28"/>
        </w:rPr>
        <w:t>     </w:t>
      </w:r>
      <w:r w:rsidRPr="002F2912">
        <w:rPr>
          <w:color w:val="000000"/>
          <w:sz w:val="28"/>
          <w:lang w:val="ru-RU"/>
        </w:rPr>
        <w:t xml:space="preserve"> юридическое лицо-нерезидент, осуществляющее деятельность через постоянное учреждение без открытия стру</w:t>
      </w:r>
      <w:r w:rsidRPr="002F2912">
        <w:rPr>
          <w:color w:val="000000"/>
          <w:sz w:val="28"/>
          <w:lang w:val="ru-RU"/>
        </w:rPr>
        <w:t>ктурного подразделения, зарегистрированное в качестве налогоплательщика в налоговых органах Республики Казахстан;</w:t>
      </w:r>
    </w:p>
    <w:p w:rsidR="00EF5B47" w:rsidRPr="002F2912" w:rsidRDefault="0085068E">
      <w:pPr>
        <w:spacing w:after="0"/>
        <w:jc w:val="both"/>
        <w:rPr>
          <w:lang w:val="ru-RU"/>
        </w:rPr>
      </w:pPr>
      <w:bookmarkStart w:id="7269" w:name="z8154"/>
      <w:bookmarkEnd w:id="7268"/>
      <w:r>
        <w:rPr>
          <w:color w:val="000000"/>
          <w:sz w:val="28"/>
        </w:rPr>
        <w:t>     </w:t>
      </w:r>
      <w:r w:rsidRPr="002F2912">
        <w:rPr>
          <w:color w:val="000000"/>
          <w:sz w:val="28"/>
          <w:lang w:val="ru-RU"/>
        </w:rPr>
        <w:t xml:space="preserve"> юридическое лицо-нерезидент, осуществляющее деятельность в Республике Казахстан через структурное подразделение;</w:t>
      </w:r>
    </w:p>
    <w:p w:rsidR="00EF5B47" w:rsidRPr="002F2912" w:rsidRDefault="0085068E">
      <w:pPr>
        <w:spacing w:after="0"/>
        <w:jc w:val="both"/>
        <w:rPr>
          <w:lang w:val="ru-RU"/>
        </w:rPr>
      </w:pPr>
      <w:bookmarkStart w:id="7270" w:name="z8155"/>
      <w:bookmarkEnd w:id="7269"/>
      <w:r>
        <w:rPr>
          <w:color w:val="000000"/>
          <w:sz w:val="28"/>
        </w:rPr>
        <w:t>     </w:t>
      </w:r>
      <w:r w:rsidRPr="002F2912">
        <w:rPr>
          <w:color w:val="000000"/>
          <w:sz w:val="28"/>
          <w:lang w:val="ru-RU"/>
        </w:rPr>
        <w:t xml:space="preserve"> юридическое лицо-</w:t>
      </w:r>
      <w:r w:rsidRPr="002F2912">
        <w:rPr>
          <w:color w:val="000000"/>
          <w:sz w:val="28"/>
          <w:lang w:val="ru-RU"/>
        </w:rPr>
        <w:t>нерезидент, осуществляющее деятельность без образования постоянного учреждения;</w:t>
      </w:r>
    </w:p>
    <w:p w:rsidR="00EF5B47" w:rsidRPr="002F2912" w:rsidRDefault="0085068E">
      <w:pPr>
        <w:spacing w:after="0"/>
        <w:jc w:val="both"/>
        <w:rPr>
          <w:lang w:val="ru-RU"/>
        </w:rPr>
      </w:pPr>
      <w:bookmarkStart w:id="7271" w:name="z8156"/>
      <w:bookmarkEnd w:id="7270"/>
      <w:r>
        <w:rPr>
          <w:color w:val="000000"/>
          <w:sz w:val="28"/>
        </w:rPr>
        <w:t>     </w:t>
      </w:r>
      <w:r w:rsidRPr="002F2912">
        <w:rPr>
          <w:color w:val="000000"/>
          <w:sz w:val="28"/>
          <w:lang w:val="ru-RU"/>
        </w:rPr>
        <w:t xml:space="preserve">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w:t>
      </w:r>
      <w:r w:rsidRPr="002F2912">
        <w:rPr>
          <w:color w:val="000000"/>
          <w:sz w:val="28"/>
          <w:lang w:val="ru-RU"/>
        </w:rPr>
        <w:t xml:space="preserve"> выгодоприобретателями в иных случаях возникновения доверительного управления;</w:t>
      </w:r>
    </w:p>
    <w:p w:rsidR="00EF5B47" w:rsidRPr="002F2912" w:rsidRDefault="0085068E">
      <w:pPr>
        <w:spacing w:after="0"/>
        <w:jc w:val="both"/>
        <w:rPr>
          <w:lang w:val="ru-RU"/>
        </w:rPr>
      </w:pPr>
      <w:bookmarkStart w:id="7272" w:name="z8157"/>
      <w:bookmarkEnd w:id="7271"/>
      <w:r>
        <w:rPr>
          <w:color w:val="000000"/>
          <w:sz w:val="28"/>
        </w:rPr>
        <w:t>     </w:t>
      </w:r>
      <w:r w:rsidRPr="002F2912">
        <w:rPr>
          <w:color w:val="000000"/>
          <w:sz w:val="28"/>
          <w:lang w:val="ru-RU"/>
        </w:rPr>
        <w:t xml:space="preserve">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w:t>
      </w:r>
      <w:r w:rsidRPr="002F2912">
        <w:rPr>
          <w:color w:val="000000"/>
          <w:sz w:val="28"/>
          <w:lang w:val="ru-RU"/>
        </w:rPr>
        <w:t>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w:t>
      </w:r>
      <w:r w:rsidRPr="002F2912">
        <w:rPr>
          <w:color w:val="000000"/>
          <w:sz w:val="28"/>
          <w:lang w:val="ru-RU"/>
        </w:rPr>
        <w:t>ов их семей, проживающих вместе с ними;</w:t>
      </w:r>
    </w:p>
    <w:p w:rsidR="00EF5B47" w:rsidRPr="002F2912" w:rsidRDefault="0085068E">
      <w:pPr>
        <w:spacing w:after="0"/>
        <w:jc w:val="both"/>
        <w:rPr>
          <w:lang w:val="ru-RU"/>
        </w:rPr>
      </w:pPr>
      <w:bookmarkStart w:id="7273" w:name="z8158"/>
      <w:bookmarkEnd w:id="7272"/>
      <w:r>
        <w:rPr>
          <w:color w:val="000000"/>
          <w:sz w:val="28"/>
        </w:rPr>
        <w:t>     </w:t>
      </w:r>
      <w:r w:rsidRPr="002F2912">
        <w:rPr>
          <w:color w:val="000000"/>
          <w:sz w:val="28"/>
          <w:lang w:val="ru-RU"/>
        </w:rPr>
        <w:t xml:space="preserve">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EF5B47" w:rsidRPr="002F2912" w:rsidRDefault="0085068E">
      <w:pPr>
        <w:spacing w:after="0"/>
        <w:jc w:val="both"/>
        <w:rPr>
          <w:lang w:val="ru-RU"/>
        </w:rPr>
      </w:pPr>
      <w:bookmarkStart w:id="7274" w:name="z8159"/>
      <w:bookmarkEnd w:id="7273"/>
      <w:r>
        <w:rPr>
          <w:color w:val="000000"/>
          <w:sz w:val="28"/>
        </w:rPr>
        <w:t>     </w:t>
      </w:r>
      <w:r w:rsidRPr="002F2912">
        <w:rPr>
          <w:color w:val="000000"/>
          <w:sz w:val="28"/>
          <w:lang w:val="ru-RU"/>
        </w:rPr>
        <w:t xml:space="preserve"> </w:t>
      </w:r>
      <w:r w:rsidRPr="002F2912">
        <w:rPr>
          <w:color w:val="000000"/>
          <w:sz w:val="28"/>
          <w:lang w:val="ru-RU"/>
        </w:rPr>
        <w:t>медиаторы, импортирующие товары в целях осуществления деятельности медиатора;</w:t>
      </w:r>
    </w:p>
    <w:p w:rsidR="00EF5B47" w:rsidRPr="002F2912" w:rsidRDefault="0085068E">
      <w:pPr>
        <w:spacing w:after="0"/>
        <w:jc w:val="both"/>
        <w:rPr>
          <w:lang w:val="ru-RU"/>
        </w:rPr>
      </w:pPr>
      <w:bookmarkStart w:id="7275" w:name="z8160"/>
      <w:bookmarkEnd w:id="7274"/>
      <w:r w:rsidRPr="002F2912">
        <w:rPr>
          <w:color w:val="000000"/>
          <w:sz w:val="28"/>
          <w:lang w:val="ru-RU"/>
        </w:rPr>
        <w:t xml:space="preserve"> </w:t>
      </w:r>
      <w:r>
        <w:rPr>
          <w:color w:val="000000"/>
          <w:sz w:val="28"/>
        </w:rPr>
        <w:t>     </w:t>
      </w:r>
      <w:r w:rsidRPr="002F2912">
        <w:rPr>
          <w:color w:val="000000"/>
          <w:sz w:val="28"/>
          <w:lang w:val="ru-RU"/>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w:t>
      </w:r>
      <w:r w:rsidRPr="002F2912">
        <w:rPr>
          <w:color w:val="000000"/>
          <w:sz w:val="28"/>
          <w:lang w:val="ru-RU"/>
        </w:rPr>
        <w:t xml:space="preserve">ливаются уполномоченным органом. </w:t>
      </w:r>
    </w:p>
    <w:bookmarkEnd w:id="7275"/>
    <w:p w:rsidR="00EF5B47" w:rsidRPr="002F2912" w:rsidRDefault="0085068E">
      <w:pPr>
        <w:spacing w:after="0"/>
        <w:jc w:val="both"/>
        <w:rPr>
          <w:lang w:val="ru-RU"/>
        </w:rPr>
      </w:pPr>
      <w:r w:rsidRPr="002F2912">
        <w:rPr>
          <w:b/>
          <w:color w:val="000000"/>
          <w:sz w:val="28"/>
          <w:lang w:val="ru-RU"/>
        </w:rPr>
        <w:t>Статья 439. Объекты налогообложения, определение облагаемого оборота</w:t>
      </w:r>
    </w:p>
    <w:p w:rsidR="00EF5B47" w:rsidRPr="002F2912" w:rsidRDefault="0085068E">
      <w:pPr>
        <w:spacing w:after="0"/>
        <w:jc w:val="both"/>
        <w:rPr>
          <w:lang w:val="ru-RU"/>
        </w:rPr>
      </w:pPr>
      <w:bookmarkStart w:id="7276" w:name="z8161"/>
      <w:r w:rsidRPr="002F2912">
        <w:rPr>
          <w:color w:val="000000"/>
          <w:sz w:val="28"/>
          <w:lang w:val="ru-RU"/>
        </w:rPr>
        <w:t xml:space="preserve"> </w:t>
      </w:r>
      <w:r>
        <w:rPr>
          <w:color w:val="000000"/>
          <w:sz w:val="28"/>
        </w:rPr>
        <w:t>     </w:t>
      </w:r>
      <w:r w:rsidRPr="002F2912">
        <w:rPr>
          <w:color w:val="000000"/>
          <w:sz w:val="28"/>
          <w:lang w:val="ru-RU"/>
        </w:rPr>
        <w:t xml:space="preserve"> Если иное не установлено статьей 440 настоящего Кодекса, объекты обложения налогом на добавленную стоимость в Евразийском экономическом </w:t>
      </w:r>
      <w:r w:rsidRPr="002F2912">
        <w:rPr>
          <w:color w:val="000000"/>
          <w:sz w:val="28"/>
          <w:lang w:val="ru-RU"/>
        </w:rPr>
        <w:lastRenderedPageBreak/>
        <w:t>союзе, а т</w:t>
      </w:r>
      <w:r w:rsidRPr="002F2912">
        <w:rPr>
          <w:color w:val="000000"/>
          <w:sz w:val="28"/>
          <w:lang w:val="ru-RU"/>
        </w:rPr>
        <w:t>акже облагаемый оборот определяются в соответствии со статьями 368, 369 и 373 настоящего Кодекса.</w:t>
      </w:r>
    </w:p>
    <w:bookmarkEnd w:id="7276"/>
    <w:p w:rsidR="00EF5B47" w:rsidRPr="002F2912" w:rsidRDefault="0085068E">
      <w:pPr>
        <w:spacing w:after="0"/>
        <w:jc w:val="both"/>
        <w:rPr>
          <w:lang w:val="ru-RU"/>
        </w:rPr>
      </w:pPr>
      <w:r w:rsidRPr="002F2912">
        <w:rPr>
          <w:b/>
          <w:color w:val="000000"/>
          <w:sz w:val="28"/>
          <w:lang w:val="ru-RU"/>
        </w:rPr>
        <w:t>Статья 440. Определение оборота по реализации товаров, работ, услуг и облагаемого импорта в Евразийском экономическом союзе</w:t>
      </w:r>
    </w:p>
    <w:p w:rsidR="00EF5B47" w:rsidRPr="002F2912" w:rsidRDefault="0085068E">
      <w:pPr>
        <w:spacing w:after="0"/>
        <w:jc w:val="both"/>
        <w:rPr>
          <w:lang w:val="ru-RU"/>
        </w:rPr>
      </w:pPr>
      <w:bookmarkStart w:id="7277" w:name="z8162"/>
      <w:r w:rsidRPr="002F2912">
        <w:rPr>
          <w:color w:val="000000"/>
          <w:sz w:val="28"/>
          <w:lang w:val="ru-RU"/>
        </w:rPr>
        <w:t xml:space="preserve"> </w:t>
      </w:r>
      <w:r>
        <w:rPr>
          <w:color w:val="000000"/>
          <w:sz w:val="28"/>
        </w:rPr>
        <w:t>     </w:t>
      </w:r>
      <w:r w:rsidRPr="002F2912">
        <w:rPr>
          <w:color w:val="000000"/>
          <w:sz w:val="28"/>
          <w:lang w:val="ru-RU"/>
        </w:rPr>
        <w:t xml:space="preserve"> 1. Оборотом по реализации т</w:t>
      </w:r>
      <w:r w:rsidRPr="002F2912">
        <w:rPr>
          <w:color w:val="000000"/>
          <w:sz w:val="28"/>
          <w:lang w:val="ru-RU"/>
        </w:rPr>
        <w:t xml:space="preserve">оваров является экспорт товаров с территории Республики Казахстан на территорию другого государства-члена Евразийского экономического союза. </w:t>
      </w:r>
    </w:p>
    <w:p w:rsidR="00EF5B47" w:rsidRDefault="0085068E">
      <w:pPr>
        <w:spacing w:after="0"/>
        <w:jc w:val="both"/>
      </w:pPr>
      <w:bookmarkStart w:id="7278" w:name="z8163"/>
      <w:bookmarkEnd w:id="7277"/>
      <w:r>
        <w:rPr>
          <w:color w:val="000000"/>
          <w:sz w:val="28"/>
        </w:rPr>
        <w:t>     </w:t>
      </w:r>
      <w:r w:rsidRPr="002F2912">
        <w:rPr>
          <w:color w:val="000000"/>
          <w:sz w:val="28"/>
          <w:lang w:val="ru-RU"/>
        </w:rPr>
        <w:t xml:space="preserve"> 2. Не является оборотом по реализации временный вывоз товаров с территории Республики Казахстан на территори</w:t>
      </w:r>
      <w:r w:rsidRPr="002F2912">
        <w:rPr>
          <w:color w:val="000000"/>
          <w:sz w:val="28"/>
          <w:lang w:val="ru-RU"/>
        </w:rPr>
        <w:t xml:space="preserve">ю государств-членов Евразийского экономического союза, которые в последующем будут ввезены на территорию </w:t>
      </w:r>
      <w:r>
        <w:rPr>
          <w:color w:val="000000"/>
          <w:sz w:val="28"/>
        </w:rPr>
        <w:t>Республики Казахстан без изменения их свойств и характеристик.</w:t>
      </w:r>
    </w:p>
    <w:p w:rsidR="00EF5B47" w:rsidRPr="002F2912" w:rsidRDefault="0085068E">
      <w:pPr>
        <w:spacing w:after="0"/>
        <w:jc w:val="both"/>
        <w:rPr>
          <w:lang w:val="ru-RU"/>
        </w:rPr>
      </w:pPr>
      <w:bookmarkStart w:id="7279" w:name="z8164"/>
      <w:bookmarkEnd w:id="7278"/>
      <w:r>
        <w:rPr>
          <w:color w:val="000000"/>
          <w:sz w:val="28"/>
        </w:rPr>
        <w:t xml:space="preserve">       </w:t>
      </w:r>
      <w:r w:rsidRPr="002F2912">
        <w:rPr>
          <w:color w:val="000000"/>
          <w:sz w:val="28"/>
          <w:lang w:val="ru-RU"/>
        </w:rPr>
        <w:t>3. Оборотом по реализации работ, услуг в Евразийском экономическом союзе являются</w:t>
      </w:r>
      <w:r w:rsidRPr="002F2912">
        <w:rPr>
          <w:color w:val="000000"/>
          <w:sz w:val="28"/>
          <w:lang w:val="ru-RU"/>
        </w:rPr>
        <w:t xml:space="preserve"> обороты в соответствии с пунктом 2 статьи 372 настоящего Кодекса, если на основании пункта 2 статьи 441 настоящего Кодекса местом реализации работ, услуг признается Республика Казахстан.</w:t>
      </w:r>
    </w:p>
    <w:p w:rsidR="00EF5B47" w:rsidRPr="002F2912" w:rsidRDefault="0085068E">
      <w:pPr>
        <w:spacing w:after="0"/>
        <w:jc w:val="both"/>
        <w:rPr>
          <w:lang w:val="ru-RU"/>
        </w:rPr>
      </w:pPr>
      <w:bookmarkStart w:id="7280" w:name="z8165"/>
      <w:bookmarkEnd w:id="7279"/>
      <w:r>
        <w:rPr>
          <w:color w:val="000000"/>
          <w:sz w:val="28"/>
        </w:rPr>
        <w:t>     </w:t>
      </w:r>
      <w:r w:rsidRPr="002F2912">
        <w:rPr>
          <w:color w:val="000000"/>
          <w:sz w:val="28"/>
          <w:lang w:val="ru-RU"/>
        </w:rPr>
        <w:t xml:space="preserve"> 4. Облагаемым импортом являются:</w:t>
      </w:r>
    </w:p>
    <w:p w:rsidR="00EF5B47" w:rsidRPr="002F2912" w:rsidRDefault="0085068E">
      <w:pPr>
        <w:spacing w:after="0"/>
        <w:jc w:val="both"/>
        <w:rPr>
          <w:lang w:val="ru-RU"/>
        </w:rPr>
      </w:pPr>
      <w:bookmarkStart w:id="7281" w:name="z8166"/>
      <w:bookmarkEnd w:id="7280"/>
      <w:r w:rsidRPr="002F2912">
        <w:rPr>
          <w:color w:val="000000"/>
          <w:sz w:val="28"/>
          <w:lang w:val="ru-RU"/>
        </w:rPr>
        <w:t xml:space="preserve"> </w:t>
      </w:r>
      <w:r>
        <w:rPr>
          <w:color w:val="000000"/>
          <w:sz w:val="28"/>
        </w:rPr>
        <w:t>     </w:t>
      </w:r>
      <w:r w:rsidRPr="002F2912">
        <w:rPr>
          <w:color w:val="000000"/>
          <w:sz w:val="28"/>
          <w:lang w:val="ru-RU"/>
        </w:rPr>
        <w:t xml:space="preserve"> 1) товары, ввезенные (</w:t>
      </w:r>
      <w:r w:rsidRPr="002F2912">
        <w:rPr>
          <w:color w:val="000000"/>
          <w:sz w:val="28"/>
          <w:lang w:val="ru-RU"/>
        </w:rPr>
        <w:t>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rsidR="00EF5B47" w:rsidRPr="002F2912" w:rsidRDefault="0085068E">
      <w:pPr>
        <w:spacing w:after="0"/>
        <w:jc w:val="both"/>
        <w:rPr>
          <w:lang w:val="ru-RU"/>
        </w:rPr>
      </w:pPr>
      <w:bookmarkStart w:id="7282" w:name="z8167"/>
      <w:bookmarkEnd w:id="7281"/>
      <w:r>
        <w:rPr>
          <w:color w:val="000000"/>
          <w:sz w:val="28"/>
        </w:rPr>
        <w:t>     </w:t>
      </w:r>
      <w:r w:rsidRPr="002F2912">
        <w:rPr>
          <w:color w:val="000000"/>
          <w:sz w:val="28"/>
          <w:lang w:val="ru-RU"/>
        </w:rPr>
        <w:t xml:space="preserve"> Положение настоящего подпункта применяется также в отношении ввезенных (ввозимых)</w:t>
      </w:r>
      <w:r w:rsidRPr="002F2912">
        <w:rPr>
          <w:color w:val="000000"/>
          <w:sz w:val="28"/>
          <w:lang w:val="ru-RU"/>
        </w:rPr>
        <w:t xml:space="preserve"> транспортных средств, подлежащих государственной регистрации в государственных органах Республики Казахстан;</w:t>
      </w:r>
    </w:p>
    <w:p w:rsidR="00EF5B47" w:rsidRPr="002F2912" w:rsidRDefault="0085068E">
      <w:pPr>
        <w:spacing w:after="0"/>
        <w:jc w:val="both"/>
        <w:rPr>
          <w:lang w:val="ru-RU"/>
        </w:rPr>
      </w:pPr>
      <w:bookmarkStart w:id="7283" w:name="z8168"/>
      <w:bookmarkEnd w:id="7282"/>
      <w:r>
        <w:rPr>
          <w:color w:val="000000"/>
          <w:sz w:val="28"/>
        </w:rPr>
        <w:t>     </w:t>
      </w:r>
      <w:r w:rsidRPr="002F2912">
        <w:rPr>
          <w:color w:val="000000"/>
          <w:sz w:val="28"/>
          <w:lang w:val="ru-RU"/>
        </w:rPr>
        <w:t xml:space="preserve"> 2) товары, являющиеся продуктами переработки давальческого сырья, ввезенные на территорию Республики Казахстан с территории другого государс</w:t>
      </w:r>
      <w:r w:rsidRPr="002F2912">
        <w:rPr>
          <w:color w:val="000000"/>
          <w:sz w:val="28"/>
          <w:lang w:val="ru-RU"/>
        </w:rPr>
        <w:t>тва-члена Евразийского экономического союза.</w:t>
      </w:r>
    </w:p>
    <w:p w:rsidR="00EF5B47" w:rsidRPr="002F2912" w:rsidRDefault="0085068E">
      <w:pPr>
        <w:spacing w:after="0"/>
        <w:jc w:val="both"/>
        <w:rPr>
          <w:lang w:val="ru-RU"/>
        </w:rPr>
      </w:pPr>
      <w:bookmarkStart w:id="7284" w:name="z8169"/>
      <w:bookmarkEnd w:id="7283"/>
      <w:r>
        <w:rPr>
          <w:color w:val="000000"/>
          <w:sz w:val="28"/>
        </w:rPr>
        <w:t>     </w:t>
      </w:r>
      <w:r w:rsidRPr="002F2912">
        <w:rPr>
          <w:color w:val="000000"/>
          <w:sz w:val="28"/>
          <w:lang w:val="ru-RU"/>
        </w:rPr>
        <w:t xml:space="preserve"> 5. Не является облагаемым импортом:</w:t>
      </w:r>
    </w:p>
    <w:p w:rsidR="00EF5B47" w:rsidRPr="002F2912" w:rsidRDefault="0085068E">
      <w:pPr>
        <w:spacing w:after="0"/>
        <w:jc w:val="both"/>
        <w:rPr>
          <w:lang w:val="ru-RU"/>
        </w:rPr>
      </w:pPr>
      <w:bookmarkStart w:id="7285" w:name="z8170"/>
      <w:bookmarkEnd w:id="7284"/>
      <w:r>
        <w:rPr>
          <w:color w:val="000000"/>
          <w:sz w:val="28"/>
        </w:rPr>
        <w:t>     </w:t>
      </w:r>
      <w:r w:rsidRPr="002F2912">
        <w:rPr>
          <w:color w:val="000000"/>
          <w:sz w:val="28"/>
          <w:lang w:val="ru-RU"/>
        </w:rPr>
        <w:t xml:space="preserve"> 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w:t>
      </w:r>
      <w:r w:rsidRPr="002F2912">
        <w:rPr>
          <w:color w:val="000000"/>
          <w:sz w:val="28"/>
          <w:lang w:val="ru-RU"/>
        </w:rPr>
        <w:t>вывезены с территории Республики Казахстан без изменения их свойств и характеристик;</w:t>
      </w:r>
    </w:p>
    <w:p w:rsidR="00EF5B47" w:rsidRPr="002F2912" w:rsidRDefault="0085068E">
      <w:pPr>
        <w:spacing w:after="0"/>
        <w:jc w:val="both"/>
        <w:rPr>
          <w:lang w:val="ru-RU"/>
        </w:rPr>
      </w:pPr>
      <w:bookmarkStart w:id="7286" w:name="z8171"/>
      <w:bookmarkEnd w:id="7285"/>
      <w:r>
        <w:rPr>
          <w:color w:val="000000"/>
          <w:sz w:val="28"/>
        </w:rPr>
        <w:t>     </w:t>
      </w:r>
      <w:r w:rsidRPr="002F2912">
        <w:rPr>
          <w:color w:val="000000"/>
          <w:sz w:val="28"/>
          <w:lang w:val="ru-RU"/>
        </w:rPr>
        <w:t xml:space="preserve"> 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w:t>
      </w:r>
      <w:r w:rsidRPr="002F2912">
        <w:rPr>
          <w:color w:val="000000"/>
          <w:sz w:val="28"/>
          <w:lang w:val="ru-RU"/>
        </w:rPr>
        <w:t>нее были временно вывезены на территорию государств-членов Евразийского экономического союза.</w:t>
      </w:r>
    </w:p>
    <w:p w:rsidR="00EF5B47" w:rsidRPr="002F2912" w:rsidRDefault="0085068E">
      <w:pPr>
        <w:spacing w:after="0"/>
        <w:jc w:val="both"/>
        <w:rPr>
          <w:lang w:val="ru-RU"/>
        </w:rPr>
      </w:pPr>
      <w:bookmarkStart w:id="7287" w:name="z8172"/>
      <w:bookmarkEnd w:id="7286"/>
      <w:r>
        <w:rPr>
          <w:color w:val="000000"/>
          <w:sz w:val="28"/>
        </w:rPr>
        <w:t>     </w:t>
      </w:r>
      <w:r w:rsidRPr="002F2912">
        <w:rPr>
          <w:color w:val="000000"/>
          <w:sz w:val="28"/>
          <w:lang w:val="ru-RU"/>
        </w:rPr>
        <w:t xml:space="preserve"> Положения настоящего пункта применяются при временном ввозе товаров:</w:t>
      </w:r>
    </w:p>
    <w:p w:rsidR="00EF5B47" w:rsidRPr="002F2912" w:rsidRDefault="0085068E">
      <w:pPr>
        <w:spacing w:after="0"/>
        <w:jc w:val="both"/>
        <w:rPr>
          <w:lang w:val="ru-RU"/>
        </w:rPr>
      </w:pPr>
      <w:bookmarkStart w:id="7288" w:name="z8173"/>
      <w:bookmarkEnd w:id="7287"/>
      <w:r>
        <w:rPr>
          <w:color w:val="000000"/>
          <w:sz w:val="28"/>
        </w:rPr>
        <w:t>     </w:t>
      </w:r>
      <w:r w:rsidRPr="002F2912">
        <w:rPr>
          <w:color w:val="000000"/>
          <w:sz w:val="28"/>
          <w:lang w:val="ru-RU"/>
        </w:rPr>
        <w:t xml:space="preserve"> 1) по договорам имущественного найма (аренды) движимого имущества и транспортных </w:t>
      </w:r>
      <w:r w:rsidRPr="002F2912">
        <w:rPr>
          <w:color w:val="000000"/>
          <w:sz w:val="28"/>
          <w:lang w:val="ru-RU"/>
        </w:rPr>
        <w:t>средств;</w:t>
      </w:r>
    </w:p>
    <w:p w:rsidR="00EF5B47" w:rsidRPr="002F2912" w:rsidRDefault="0085068E">
      <w:pPr>
        <w:spacing w:after="0"/>
        <w:jc w:val="both"/>
        <w:rPr>
          <w:lang w:val="ru-RU"/>
        </w:rPr>
      </w:pPr>
      <w:bookmarkStart w:id="7289" w:name="z8174"/>
      <w:bookmarkEnd w:id="7288"/>
      <w:r w:rsidRPr="002F2912">
        <w:rPr>
          <w:color w:val="000000"/>
          <w:sz w:val="28"/>
          <w:lang w:val="ru-RU"/>
        </w:rPr>
        <w:t xml:space="preserve"> </w:t>
      </w:r>
      <w:r>
        <w:rPr>
          <w:color w:val="000000"/>
          <w:sz w:val="28"/>
        </w:rPr>
        <w:t>     </w:t>
      </w:r>
      <w:r w:rsidRPr="002F2912">
        <w:rPr>
          <w:color w:val="000000"/>
          <w:sz w:val="28"/>
          <w:lang w:val="ru-RU"/>
        </w:rPr>
        <w:t xml:space="preserve"> 2) на выставки и ярмарки. </w:t>
      </w:r>
    </w:p>
    <w:p w:rsidR="00EF5B47" w:rsidRPr="002F2912" w:rsidRDefault="0085068E">
      <w:pPr>
        <w:spacing w:after="0"/>
        <w:jc w:val="both"/>
        <w:rPr>
          <w:lang w:val="ru-RU"/>
        </w:rPr>
      </w:pPr>
      <w:bookmarkStart w:id="7290" w:name="z8175"/>
      <w:bookmarkEnd w:id="7289"/>
      <w:r w:rsidRPr="002F2912">
        <w:rPr>
          <w:color w:val="000000"/>
          <w:sz w:val="28"/>
          <w:lang w:val="ru-RU"/>
        </w:rPr>
        <w:lastRenderedPageBreak/>
        <w:t xml:space="preserve"> </w:t>
      </w:r>
      <w:r>
        <w:rPr>
          <w:color w:val="000000"/>
          <w:sz w:val="28"/>
        </w:rPr>
        <w:t>     </w:t>
      </w:r>
      <w:r w:rsidRPr="002F2912">
        <w:rPr>
          <w:color w:val="000000"/>
          <w:sz w:val="28"/>
          <w:lang w:val="ru-RU"/>
        </w:rPr>
        <w:t xml:space="preserve">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rsidR="00EF5B47" w:rsidRPr="002F2912" w:rsidRDefault="0085068E">
      <w:pPr>
        <w:spacing w:after="0"/>
        <w:jc w:val="both"/>
        <w:rPr>
          <w:lang w:val="ru-RU"/>
        </w:rPr>
      </w:pPr>
      <w:bookmarkStart w:id="7291" w:name="z8176"/>
      <w:bookmarkEnd w:id="7290"/>
      <w:r>
        <w:rPr>
          <w:color w:val="000000"/>
          <w:sz w:val="28"/>
        </w:rPr>
        <w:t>     </w:t>
      </w:r>
      <w:r w:rsidRPr="002F2912">
        <w:rPr>
          <w:color w:val="000000"/>
          <w:sz w:val="28"/>
          <w:lang w:val="ru-RU"/>
        </w:rPr>
        <w:t xml:space="preserve"> В</w:t>
      </w:r>
      <w:r w:rsidRPr="002F2912">
        <w:rPr>
          <w:color w:val="000000"/>
          <w:sz w:val="28"/>
          <w:lang w:val="ru-RU"/>
        </w:rPr>
        <w:t xml:space="preserve">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w:t>
      </w:r>
      <w:r w:rsidRPr="002F2912">
        <w:rPr>
          <w:color w:val="000000"/>
          <w:sz w:val="28"/>
          <w:lang w:val="ru-RU"/>
        </w:rPr>
        <w:t>определены настоящим Кодексом.</w:t>
      </w:r>
    </w:p>
    <w:p w:rsidR="00EF5B47" w:rsidRPr="002F2912" w:rsidRDefault="0085068E">
      <w:pPr>
        <w:spacing w:after="0"/>
        <w:jc w:val="both"/>
        <w:rPr>
          <w:lang w:val="ru-RU"/>
        </w:rPr>
      </w:pPr>
      <w:bookmarkStart w:id="7292" w:name="z17246"/>
      <w:bookmarkEnd w:id="7291"/>
      <w:r>
        <w:rPr>
          <w:color w:val="000000"/>
          <w:sz w:val="28"/>
        </w:rPr>
        <w:t>     </w:t>
      </w:r>
      <w:r w:rsidRPr="002F2912">
        <w:rPr>
          <w:color w:val="000000"/>
          <w:sz w:val="28"/>
          <w:lang w:val="ru-RU"/>
        </w:rPr>
        <w:t xml:space="preserve"> 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w:t>
      </w:r>
      <w:r w:rsidRPr="002F2912">
        <w:rPr>
          <w:color w:val="000000"/>
          <w:sz w:val="28"/>
          <w:lang w:val="ru-RU"/>
        </w:rPr>
        <w:t>портированным товарам с даты принятия на учет таких товаров в порядке и размере, которые определены настоящим Кодексом.</w:t>
      </w:r>
    </w:p>
    <w:p w:rsidR="00EF5B47" w:rsidRDefault="0085068E">
      <w:pPr>
        <w:spacing w:after="0"/>
        <w:jc w:val="both"/>
      </w:pPr>
      <w:bookmarkStart w:id="7293" w:name="z8177"/>
      <w:bookmarkEnd w:id="7292"/>
      <w:r>
        <w:rPr>
          <w:color w:val="000000"/>
          <w:sz w:val="28"/>
        </w:rPr>
        <w:t>     </w:t>
      </w:r>
      <w:r w:rsidRPr="002F2912">
        <w:rPr>
          <w:color w:val="000000"/>
          <w:sz w:val="28"/>
          <w:lang w:val="ru-RU"/>
        </w:rPr>
        <w:t xml:space="preserve"> 6. Косвенные налоги не взимаются при импорте на территорию </w:t>
      </w:r>
      <w:r>
        <w:rPr>
          <w:color w:val="000000"/>
          <w:sz w:val="28"/>
        </w:rPr>
        <w:t>Республики Казахстан:</w:t>
      </w:r>
    </w:p>
    <w:p w:rsidR="00EF5B47" w:rsidRPr="002F2912" w:rsidRDefault="0085068E">
      <w:pPr>
        <w:spacing w:after="0"/>
        <w:jc w:val="both"/>
        <w:rPr>
          <w:lang w:val="ru-RU"/>
        </w:rPr>
      </w:pPr>
      <w:bookmarkStart w:id="7294" w:name="z8178"/>
      <w:bookmarkEnd w:id="7293"/>
      <w:r>
        <w:rPr>
          <w:color w:val="000000"/>
          <w:sz w:val="28"/>
        </w:rPr>
        <w:t xml:space="preserve">      </w:t>
      </w:r>
      <w:r w:rsidRPr="002F2912">
        <w:rPr>
          <w:color w:val="000000"/>
          <w:sz w:val="28"/>
          <w:lang w:val="ru-RU"/>
        </w:rPr>
        <w:t xml:space="preserve">1) товаров, ввозимых физическими лицами не </w:t>
      </w:r>
      <w:r w:rsidRPr="002F2912">
        <w:rPr>
          <w:color w:val="000000"/>
          <w:sz w:val="28"/>
          <w:lang w:val="ru-RU"/>
        </w:rPr>
        <w:t>в целях предпринимательской деятельности;</w:t>
      </w:r>
    </w:p>
    <w:p w:rsidR="00EF5B47" w:rsidRPr="002F2912" w:rsidRDefault="0085068E">
      <w:pPr>
        <w:spacing w:after="0"/>
        <w:jc w:val="both"/>
        <w:rPr>
          <w:lang w:val="ru-RU"/>
        </w:rPr>
      </w:pPr>
      <w:bookmarkStart w:id="7295" w:name="z8179"/>
      <w:bookmarkEnd w:id="7294"/>
      <w:r>
        <w:rPr>
          <w:color w:val="000000"/>
          <w:sz w:val="28"/>
        </w:rPr>
        <w:t>     </w:t>
      </w:r>
      <w:r w:rsidRPr="002F2912">
        <w:rPr>
          <w:color w:val="000000"/>
          <w:sz w:val="28"/>
          <w:lang w:val="ru-RU"/>
        </w:rPr>
        <w:t xml:space="preserve"> 2) товаров, ввозимых с территории государства-члена Евразийского экономического союза в связи с их передачей в пределах одного юридического лица.</w:t>
      </w:r>
    </w:p>
    <w:p w:rsidR="00EF5B47" w:rsidRPr="002F2912" w:rsidRDefault="0085068E">
      <w:pPr>
        <w:spacing w:after="0"/>
        <w:jc w:val="both"/>
        <w:rPr>
          <w:lang w:val="ru-RU"/>
        </w:rPr>
      </w:pPr>
      <w:bookmarkStart w:id="7296" w:name="z8180"/>
      <w:bookmarkEnd w:id="7295"/>
      <w:r>
        <w:rPr>
          <w:color w:val="000000"/>
          <w:sz w:val="28"/>
        </w:rPr>
        <w:t>     </w:t>
      </w:r>
      <w:r w:rsidRPr="002F2912">
        <w:rPr>
          <w:color w:val="000000"/>
          <w:sz w:val="28"/>
          <w:lang w:val="ru-RU"/>
        </w:rPr>
        <w:t xml:space="preserve"> 7. Налогоплательщик обязан уведомлять налоговые органы п</w:t>
      </w:r>
      <w:r w:rsidRPr="002F2912">
        <w:rPr>
          <w:color w:val="000000"/>
          <w:sz w:val="28"/>
          <w:lang w:val="ru-RU"/>
        </w:rPr>
        <w:t>ри ввозе (вывозе) товаров, указанных в подпунктах 1) и 2) части второй пункта 5 и подпункте 2) пункта 6 настоящей статьи.</w:t>
      </w:r>
    </w:p>
    <w:p w:rsidR="00EF5B47" w:rsidRPr="002F2912" w:rsidRDefault="0085068E">
      <w:pPr>
        <w:spacing w:after="0"/>
        <w:jc w:val="both"/>
        <w:rPr>
          <w:lang w:val="ru-RU"/>
        </w:rPr>
      </w:pPr>
      <w:bookmarkStart w:id="7297" w:name="z8181"/>
      <w:bookmarkEnd w:id="7296"/>
      <w:r>
        <w:rPr>
          <w:color w:val="000000"/>
          <w:sz w:val="28"/>
        </w:rPr>
        <w:t>     </w:t>
      </w:r>
      <w:r w:rsidRPr="002F2912">
        <w:rPr>
          <w:color w:val="000000"/>
          <w:sz w:val="28"/>
          <w:lang w:val="ru-RU"/>
        </w:rPr>
        <w:t xml:space="preserve"> При временном ввозе товаров на территорию Республики Казахстан с территории государств-членов Евразийского экономического союза </w:t>
      </w:r>
      <w:r w:rsidRPr="002F2912">
        <w:rPr>
          <w:color w:val="000000"/>
          <w:sz w:val="28"/>
          <w:lang w:val="ru-RU"/>
        </w:rPr>
        <w:t>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w:t>
      </w:r>
      <w:r w:rsidRPr="002F2912">
        <w:rPr>
          <w:color w:val="000000"/>
          <w:sz w:val="28"/>
          <w:lang w:val="ru-RU"/>
        </w:rPr>
        <w:t xml:space="preserve"> товары.</w:t>
      </w:r>
    </w:p>
    <w:p w:rsidR="00EF5B47" w:rsidRPr="002F2912" w:rsidRDefault="0085068E">
      <w:pPr>
        <w:spacing w:after="0"/>
        <w:jc w:val="both"/>
        <w:rPr>
          <w:lang w:val="ru-RU"/>
        </w:rPr>
      </w:pPr>
      <w:bookmarkStart w:id="7298" w:name="z8182"/>
      <w:bookmarkEnd w:id="7297"/>
      <w:r>
        <w:rPr>
          <w:color w:val="000000"/>
          <w:sz w:val="28"/>
        </w:rPr>
        <w:t>     </w:t>
      </w:r>
      <w:r w:rsidRPr="002F2912">
        <w:rPr>
          <w:color w:val="000000"/>
          <w:sz w:val="28"/>
          <w:lang w:val="ru-RU"/>
        </w:rPr>
        <w:t xml:space="preserve"> Форма уведомления о ввозе (вывозе) товаров, порядок и сроки его представления в налоговые органы утверждаются уполномоченным органом.</w:t>
      </w:r>
    </w:p>
    <w:bookmarkEnd w:id="729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440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w:t>
      </w:r>
      <w:r w:rsidRPr="002F2912">
        <w:rPr>
          <w:color w:val="FF0000"/>
          <w:sz w:val="28"/>
          <w:lang w:val="ru-RU"/>
        </w:rPr>
        <w:t>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441. Место реализации товаров, работ, услуг</w:t>
      </w:r>
    </w:p>
    <w:p w:rsidR="00EF5B47" w:rsidRPr="002F2912" w:rsidRDefault="0085068E">
      <w:pPr>
        <w:spacing w:after="0"/>
        <w:jc w:val="both"/>
        <w:rPr>
          <w:lang w:val="ru-RU"/>
        </w:rPr>
      </w:pPr>
      <w:bookmarkStart w:id="7299" w:name="z8183"/>
      <w:r w:rsidRPr="002F2912">
        <w:rPr>
          <w:color w:val="000000"/>
          <w:sz w:val="28"/>
          <w:lang w:val="ru-RU"/>
        </w:rPr>
        <w:t xml:space="preserve"> </w:t>
      </w:r>
      <w:r>
        <w:rPr>
          <w:color w:val="000000"/>
          <w:sz w:val="28"/>
        </w:rPr>
        <w:t>     </w:t>
      </w:r>
      <w:r w:rsidRPr="002F2912">
        <w:rPr>
          <w:color w:val="000000"/>
          <w:sz w:val="28"/>
          <w:lang w:val="ru-RU"/>
        </w:rPr>
        <w:t xml:space="preserve"> 1. Место реализации товаров определяется в соответствии с пунктом 1 статьи 378 настоящего Кодекса.</w:t>
      </w:r>
    </w:p>
    <w:p w:rsidR="00EF5B47" w:rsidRPr="002F2912" w:rsidRDefault="0085068E">
      <w:pPr>
        <w:spacing w:after="0"/>
        <w:jc w:val="both"/>
        <w:rPr>
          <w:lang w:val="ru-RU"/>
        </w:rPr>
      </w:pPr>
      <w:bookmarkStart w:id="7300" w:name="z8184"/>
      <w:bookmarkEnd w:id="7299"/>
      <w:r>
        <w:rPr>
          <w:color w:val="000000"/>
          <w:sz w:val="28"/>
        </w:rPr>
        <w:t>     </w:t>
      </w:r>
      <w:r w:rsidRPr="002F2912">
        <w:rPr>
          <w:color w:val="000000"/>
          <w:sz w:val="28"/>
          <w:lang w:val="ru-RU"/>
        </w:rPr>
        <w:t xml:space="preserve"> 2. Местом реализации работ, услуг признается территория государства-члена Евраз</w:t>
      </w:r>
      <w:r w:rsidRPr="002F2912">
        <w:rPr>
          <w:color w:val="000000"/>
          <w:sz w:val="28"/>
          <w:lang w:val="ru-RU"/>
        </w:rPr>
        <w:t>ийского экономического союза, если:</w:t>
      </w:r>
    </w:p>
    <w:p w:rsidR="00EF5B47" w:rsidRPr="002F2912" w:rsidRDefault="0085068E">
      <w:pPr>
        <w:spacing w:after="0"/>
        <w:jc w:val="both"/>
        <w:rPr>
          <w:lang w:val="ru-RU"/>
        </w:rPr>
      </w:pPr>
      <w:bookmarkStart w:id="7301" w:name="z8185"/>
      <w:bookmarkEnd w:id="7300"/>
      <w:r>
        <w:rPr>
          <w:color w:val="000000"/>
          <w:sz w:val="28"/>
        </w:rPr>
        <w:lastRenderedPageBreak/>
        <w:t>     </w:t>
      </w:r>
      <w:r w:rsidRPr="002F2912">
        <w:rPr>
          <w:color w:val="000000"/>
          <w:sz w:val="28"/>
          <w:lang w:val="ru-RU"/>
        </w:rPr>
        <w:t xml:space="preserve"> 1) работы, услуги связаны непосредственно с недвижимым имуществом, находящимся на территории этого государства.</w:t>
      </w:r>
    </w:p>
    <w:p w:rsidR="00EF5B47" w:rsidRPr="002F2912" w:rsidRDefault="0085068E">
      <w:pPr>
        <w:spacing w:after="0"/>
        <w:jc w:val="both"/>
        <w:rPr>
          <w:lang w:val="ru-RU"/>
        </w:rPr>
      </w:pPr>
      <w:bookmarkStart w:id="7302" w:name="z8186"/>
      <w:bookmarkEnd w:id="7301"/>
      <w:r>
        <w:rPr>
          <w:color w:val="000000"/>
          <w:sz w:val="28"/>
        </w:rPr>
        <w:t>     </w:t>
      </w:r>
      <w:r w:rsidRPr="002F2912">
        <w:rPr>
          <w:color w:val="000000"/>
          <w:sz w:val="28"/>
          <w:lang w:val="ru-RU"/>
        </w:rPr>
        <w:t xml:space="preserve"> Положения настоящего подпункта применяются также в отношении услуг по аренде, найму и предоставл</w:t>
      </w:r>
      <w:r w:rsidRPr="002F2912">
        <w:rPr>
          <w:color w:val="000000"/>
          <w:sz w:val="28"/>
          <w:lang w:val="ru-RU"/>
        </w:rPr>
        <w:t>ению в пользование на иных основаниях недвижимого имущества.</w:t>
      </w:r>
    </w:p>
    <w:p w:rsidR="00EF5B47" w:rsidRPr="002F2912" w:rsidRDefault="0085068E">
      <w:pPr>
        <w:spacing w:after="0"/>
        <w:jc w:val="both"/>
        <w:rPr>
          <w:lang w:val="ru-RU"/>
        </w:rPr>
      </w:pPr>
      <w:bookmarkStart w:id="7303" w:name="z8187"/>
      <w:bookmarkEnd w:id="7302"/>
      <w:r>
        <w:rPr>
          <w:color w:val="000000"/>
          <w:sz w:val="28"/>
        </w:rPr>
        <w:t>     </w:t>
      </w:r>
      <w:r w:rsidRPr="002F2912">
        <w:rPr>
          <w:color w:val="000000"/>
          <w:sz w:val="28"/>
          <w:lang w:val="ru-RU"/>
        </w:rPr>
        <w:t xml:space="preserve">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w:t>
      </w:r>
      <w:r w:rsidRPr="002F2912">
        <w:rPr>
          <w:color w:val="000000"/>
          <w:sz w:val="28"/>
          <w:lang w:val="ru-RU"/>
        </w:rPr>
        <w:t xml:space="preserve">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EF5B47" w:rsidRPr="002F2912" w:rsidRDefault="0085068E">
      <w:pPr>
        <w:spacing w:after="0"/>
        <w:jc w:val="both"/>
        <w:rPr>
          <w:lang w:val="ru-RU"/>
        </w:rPr>
      </w:pPr>
      <w:bookmarkStart w:id="7304" w:name="z8188"/>
      <w:bookmarkEnd w:id="7303"/>
      <w:r>
        <w:rPr>
          <w:color w:val="000000"/>
          <w:sz w:val="28"/>
        </w:rPr>
        <w:t>     </w:t>
      </w:r>
      <w:r w:rsidRPr="002F2912">
        <w:rPr>
          <w:color w:val="000000"/>
          <w:sz w:val="28"/>
          <w:lang w:val="ru-RU"/>
        </w:rPr>
        <w:t xml:space="preserve"> 2) работы, услуги связаны н</w:t>
      </w:r>
      <w:r w:rsidRPr="002F2912">
        <w:rPr>
          <w:color w:val="000000"/>
          <w:sz w:val="28"/>
          <w:lang w:val="ru-RU"/>
        </w:rPr>
        <w:t>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EF5B47" w:rsidRPr="002F2912" w:rsidRDefault="0085068E">
      <w:pPr>
        <w:spacing w:after="0"/>
        <w:jc w:val="both"/>
        <w:rPr>
          <w:lang w:val="ru-RU"/>
        </w:rPr>
      </w:pPr>
      <w:bookmarkStart w:id="7305" w:name="z8189"/>
      <w:bookmarkEnd w:id="7304"/>
      <w:r>
        <w:rPr>
          <w:color w:val="000000"/>
          <w:sz w:val="28"/>
        </w:rPr>
        <w:t>     </w:t>
      </w:r>
      <w:r w:rsidRPr="002F2912">
        <w:rPr>
          <w:color w:val="000000"/>
          <w:sz w:val="28"/>
          <w:lang w:val="ru-RU"/>
        </w:rPr>
        <w:t xml:space="preserve"> Для целей наст</w:t>
      </w:r>
      <w:r w:rsidRPr="002F2912">
        <w:rPr>
          <w:color w:val="000000"/>
          <w:sz w:val="28"/>
          <w:lang w:val="ru-RU"/>
        </w:rPr>
        <w:t>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p w:rsidR="00EF5B47" w:rsidRPr="002F2912" w:rsidRDefault="0085068E">
      <w:pPr>
        <w:spacing w:after="0"/>
        <w:jc w:val="both"/>
        <w:rPr>
          <w:lang w:val="ru-RU"/>
        </w:rPr>
      </w:pPr>
      <w:bookmarkStart w:id="7306" w:name="z8190"/>
      <w:bookmarkEnd w:id="7305"/>
      <w:r>
        <w:rPr>
          <w:color w:val="000000"/>
          <w:sz w:val="28"/>
        </w:rPr>
        <w:t>     </w:t>
      </w:r>
      <w:r w:rsidRPr="002F2912">
        <w:rPr>
          <w:color w:val="000000"/>
          <w:sz w:val="28"/>
          <w:lang w:val="ru-RU"/>
        </w:rPr>
        <w:t xml:space="preserve"> Для целей настоящего подпункта транспортными средствами признаются морские и воздушные </w:t>
      </w:r>
      <w:r w:rsidRPr="002F2912">
        <w:rPr>
          <w:color w:val="000000"/>
          <w:sz w:val="28"/>
          <w:lang w:val="ru-RU"/>
        </w:rPr>
        <w:t>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EF5B47" w:rsidRPr="002F2912" w:rsidRDefault="0085068E">
      <w:pPr>
        <w:spacing w:after="0"/>
        <w:jc w:val="both"/>
        <w:rPr>
          <w:lang w:val="ru-RU"/>
        </w:rPr>
      </w:pPr>
      <w:bookmarkStart w:id="7307" w:name="z8191"/>
      <w:bookmarkEnd w:id="7306"/>
      <w:r>
        <w:rPr>
          <w:color w:val="000000"/>
          <w:sz w:val="28"/>
        </w:rPr>
        <w:t>     </w:t>
      </w:r>
      <w:r w:rsidRPr="002F2912">
        <w:rPr>
          <w:color w:val="000000"/>
          <w:sz w:val="28"/>
          <w:lang w:val="ru-RU"/>
        </w:rPr>
        <w:t xml:space="preserve"> 3) услуги в сфере культ</w:t>
      </w:r>
      <w:r w:rsidRPr="002F2912">
        <w:rPr>
          <w:color w:val="000000"/>
          <w:sz w:val="28"/>
          <w:lang w:val="ru-RU"/>
        </w:rPr>
        <w:t>уры, искусства, обучения (образования), физической культуры, туризма, отдыха и спорта оказаны на территории этого государства;</w:t>
      </w:r>
    </w:p>
    <w:p w:rsidR="00EF5B47" w:rsidRPr="002F2912" w:rsidRDefault="0085068E">
      <w:pPr>
        <w:spacing w:after="0"/>
        <w:jc w:val="both"/>
        <w:rPr>
          <w:lang w:val="ru-RU"/>
        </w:rPr>
      </w:pPr>
      <w:bookmarkStart w:id="7308" w:name="z8192"/>
      <w:bookmarkEnd w:id="7307"/>
      <w:r>
        <w:rPr>
          <w:color w:val="000000"/>
          <w:sz w:val="28"/>
        </w:rPr>
        <w:t>     </w:t>
      </w:r>
      <w:r w:rsidRPr="002F2912">
        <w:rPr>
          <w:color w:val="000000"/>
          <w:sz w:val="28"/>
          <w:lang w:val="ru-RU"/>
        </w:rPr>
        <w:t xml:space="preserve"> 4) налогоплательщиком этого государства приобретаются:</w:t>
      </w:r>
    </w:p>
    <w:p w:rsidR="00EF5B47" w:rsidRPr="002F2912" w:rsidRDefault="0085068E">
      <w:pPr>
        <w:spacing w:after="0"/>
        <w:jc w:val="both"/>
        <w:rPr>
          <w:lang w:val="ru-RU"/>
        </w:rPr>
      </w:pPr>
      <w:bookmarkStart w:id="7309" w:name="z8193"/>
      <w:bookmarkEnd w:id="7308"/>
      <w:r>
        <w:rPr>
          <w:color w:val="000000"/>
          <w:sz w:val="28"/>
        </w:rPr>
        <w:t>     </w:t>
      </w:r>
      <w:r w:rsidRPr="002F2912">
        <w:rPr>
          <w:color w:val="000000"/>
          <w:sz w:val="28"/>
          <w:lang w:val="ru-RU"/>
        </w:rPr>
        <w:t xml:space="preserve"> консультационные, юридические, бухгалтерские, аудиторские, инж</w:t>
      </w:r>
      <w:r w:rsidRPr="002F2912">
        <w:rPr>
          <w:color w:val="000000"/>
          <w:sz w:val="28"/>
          <w:lang w:val="ru-RU"/>
        </w:rPr>
        <w:t>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EF5B47" w:rsidRPr="002F2912" w:rsidRDefault="0085068E">
      <w:pPr>
        <w:spacing w:after="0"/>
        <w:jc w:val="both"/>
        <w:rPr>
          <w:lang w:val="ru-RU"/>
        </w:rPr>
      </w:pPr>
      <w:bookmarkStart w:id="7310" w:name="z8194"/>
      <w:bookmarkEnd w:id="7309"/>
      <w:r>
        <w:rPr>
          <w:color w:val="000000"/>
          <w:sz w:val="28"/>
        </w:rPr>
        <w:t>     </w:t>
      </w:r>
      <w:r w:rsidRPr="002F2912">
        <w:rPr>
          <w:color w:val="000000"/>
          <w:sz w:val="28"/>
          <w:lang w:val="ru-RU"/>
        </w:rPr>
        <w:t xml:space="preserve"> работы, услуги по разработке программ для ЭВМ и </w:t>
      </w:r>
      <w:r w:rsidRPr="002F2912">
        <w:rPr>
          <w:color w:val="000000"/>
          <w:sz w:val="28"/>
          <w:lang w:val="ru-RU"/>
        </w:rPr>
        <w:t>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EF5B47" w:rsidRPr="002F2912" w:rsidRDefault="0085068E">
      <w:pPr>
        <w:spacing w:after="0"/>
        <w:jc w:val="both"/>
        <w:rPr>
          <w:lang w:val="ru-RU"/>
        </w:rPr>
      </w:pPr>
      <w:bookmarkStart w:id="7311" w:name="z8195"/>
      <w:bookmarkEnd w:id="7310"/>
      <w:r>
        <w:rPr>
          <w:color w:val="000000"/>
          <w:sz w:val="28"/>
        </w:rPr>
        <w:t>     </w:t>
      </w:r>
      <w:r w:rsidRPr="002F2912">
        <w:rPr>
          <w:color w:val="000000"/>
          <w:sz w:val="28"/>
          <w:lang w:val="ru-RU"/>
        </w:rPr>
        <w:t xml:space="preserve"> услуги по предоставлению персонала в случае, если персонал работает в месте </w:t>
      </w:r>
      <w:r w:rsidRPr="002F2912">
        <w:rPr>
          <w:color w:val="000000"/>
          <w:sz w:val="28"/>
          <w:lang w:val="ru-RU"/>
        </w:rPr>
        <w:t>деятельности покупателя.</w:t>
      </w:r>
    </w:p>
    <w:p w:rsidR="00EF5B47" w:rsidRPr="002F2912" w:rsidRDefault="0085068E">
      <w:pPr>
        <w:spacing w:after="0"/>
        <w:jc w:val="both"/>
        <w:rPr>
          <w:lang w:val="ru-RU"/>
        </w:rPr>
      </w:pPr>
      <w:bookmarkStart w:id="7312" w:name="z8196"/>
      <w:bookmarkEnd w:id="7311"/>
      <w:r>
        <w:rPr>
          <w:color w:val="000000"/>
          <w:sz w:val="28"/>
        </w:rPr>
        <w:t>     </w:t>
      </w:r>
      <w:r w:rsidRPr="002F2912">
        <w:rPr>
          <w:color w:val="000000"/>
          <w:sz w:val="28"/>
          <w:lang w:val="ru-RU"/>
        </w:rPr>
        <w:t xml:space="preserve"> Положения настоящего подпункта применяются также при:</w:t>
      </w:r>
    </w:p>
    <w:p w:rsidR="00EF5B47" w:rsidRPr="002F2912" w:rsidRDefault="0085068E">
      <w:pPr>
        <w:spacing w:after="0"/>
        <w:jc w:val="both"/>
        <w:rPr>
          <w:lang w:val="ru-RU"/>
        </w:rPr>
      </w:pPr>
      <w:bookmarkStart w:id="7313" w:name="z8197"/>
      <w:bookmarkEnd w:id="7312"/>
      <w:r>
        <w:rPr>
          <w:color w:val="000000"/>
          <w:sz w:val="28"/>
        </w:rPr>
        <w:t>     </w:t>
      </w:r>
      <w:r w:rsidRPr="002F2912">
        <w:rPr>
          <w:color w:val="000000"/>
          <w:sz w:val="28"/>
          <w:lang w:val="ru-RU"/>
        </w:rPr>
        <w:t xml:space="preserve"> передаче, предоставлении, уступке патентов, лицензий, иных документов, удостоверяющих права на охраняемые государством объекты промышленной </w:t>
      </w:r>
      <w:r w:rsidRPr="002F2912">
        <w:rPr>
          <w:color w:val="000000"/>
          <w:sz w:val="28"/>
          <w:lang w:val="ru-RU"/>
        </w:rPr>
        <w:lastRenderedPageBreak/>
        <w:t>собственности, торговых м</w:t>
      </w:r>
      <w:r w:rsidRPr="002F2912">
        <w:rPr>
          <w:color w:val="000000"/>
          <w:sz w:val="28"/>
          <w:lang w:val="ru-RU"/>
        </w:rPr>
        <w:t>арок, товарных знаков, фирменных наименований, знаков обслуживания, авторских, смежных прав или иных аналогичных прав;</w:t>
      </w:r>
    </w:p>
    <w:p w:rsidR="00EF5B47" w:rsidRPr="002F2912" w:rsidRDefault="0085068E">
      <w:pPr>
        <w:spacing w:after="0"/>
        <w:jc w:val="both"/>
        <w:rPr>
          <w:lang w:val="ru-RU"/>
        </w:rPr>
      </w:pPr>
      <w:bookmarkStart w:id="7314" w:name="z8198"/>
      <w:bookmarkEnd w:id="7313"/>
      <w:r>
        <w:rPr>
          <w:color w:val="000000"/>
          <w:sz w:val="28"/>
        </w:rPr>
        <w:t>     </w:t>
      </w:r>
      <w:r w:rsidRPr="002F2912">
        <w:rPr>
          <w:color w:val="000000"/>
          <w:sz w:val="28"/>
          <w:lang w:val="ru-RU"/>
        </w:rPr>
        <w:t xml:space="preserve"> аренде, лизинге и предоставлении в пользование на иных основаниях движимого имущества, за исключением аренды, лизинга и предоставле</w:t>
      </w:r>
      <w:r w:rsidRPr="002F2912">
        <w:rPr>
          <w:color w:val="000000"/>
          <w:sz w:val="28"/>
          <w:lang w:val="ru-RU"/>
        </w:rPr>
        <w:t>ния в пользование на иных основаниях транспортных средств;</w:t>
      </w:r>
    </w:p>
    <w:p w:rsidR="00EF5B47" w:rsidRPr="002F2912" w:rsidRDefault="0085068E">
      <w:pPr>
        <w:spacing w:after="0"/>
        <w:jc w:val="both"/>
        <w:rPr>
          <w:lang w:val="ru-RU"/>
        </w:rPr>
      </w:pPr>
      <w:bookmarkStart w:id="7315" w:name="z8199"/>
      <w:bookmarkEnd w:id="7314"/>
      <w:r>
        <w:rPr>
          <w:color w:val="000000"/>
          <w:sz w:val="28"/>
        </w:rPr>
        <w:t>     </w:t>
      </w:r>
      <w:r w:rsidRPr="002F2912">
        <w:rPr>
          <w:color w:val="000000"/>
          <w:sz w:val="28"/>
          <w:lang w:val="ru-RU"/>
        </w:rPr>
        <w:t xml:space="preserve">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EF5B47" w:rsidRPr="002F2912" w:rsidRDefault="0085068E">
      <w:pPr>
        <w:spacing w:after="0"/>
        <w:jc w:val="both"/>
        <w:rPr>
          <w:lang w:val="ru-RU"/>
        </w:rPr>
      </w:pPr>
      <w:bookmarkStart w:id="7316" w:name="z8200"/>
      <w:bookmarkEnd w:id="7315"/>
      <w:r>
        <w:rPr>
          <w:color w:val="000000"/>
          <w:sz w:val="28"/>
        </w:rPr>
        <w:t>     </w:t>
      </w:r>
      <w:r w:rsidRPr="002F2912">
        <w:rPr>
          <w:color w:val="000000"/>
          <w:sz w:val="28"/>
          <w:lang w:val="ru-RU"/>
        </w:rPr>
        <w:t xml:space="preserve"> 5) работы выполняются</w:t>
      </w:r>
      <w:r w:rsidRPr="002F2912">
        <w:rPr>
          <w:color w:val="000000"/>
          <w:sz w:val="28"/>
          <w:lang w:val="ru-RU"/>
        </w:rPr>
        <w:t>, услуги оказываются налогоплательщиком этого государства, если иное не предусмотрено подпунктами 1), 2), 3) и 4) настоящего пункта.</w:t>
      </w:r>
    </w:p>
    <w:p w:rsidR="00EF5B47" w:rsidRPr="002F2912" w:rsidRDefault="0085068E">
      <w:pPr>
        <w:spacing w:after="0"/>
        <w:jc w:val="both"/>
        <w:rPr>
          <w:lang w:val="ru-RU"/>
        </w:rPr>
      </w:pPr>
      <w:bookmarkStart w:id="7317" w:name="z8201"/>
      <w:bookmarkEnd w:id="7316"/>
      <w:r>
        <w:rPr>
          <w:color w:val="000000"/>
          <w:sz w:val="28"/>
        </w:rPr>
        <w:t>     </w:t>
      </w:r>
      <w:r w:rsidRPr="002F2912">
        <w:rPr>
          <w:color w:val="000000"/>
          <w:sz w:val="28"/>
          <w:lang w:val="ru-RU"/>
        </w:rPr>
        <w:t xml:space="preserve"> Положения настоящего подпункта применяются также при аренде, лизинге и предоставлении в пользование на иных основания</w:t>
      </w:r>
      <w:r w:rsidRPr="002F2912">
        <w:rPr>
          <w:color w:val="000000"/>
          <w:sz w:val="28"/>
          <w:lang w:val="ru-RU"/>
        </w:rPr>
        <w:t>х транспортных средств.</w:t>
      </w:r>
    </w:p>
    <w:p w:rsidR="00EF5B47" w:rsidRPr="002F2912" w:rsidRDefault="0085068E">
      <w:pPr>
        <w:spacing w:after="0"/>
        <w:jc w:val="both"/>
        <w:rPr>
          <w:lang w:val="ru-RU"/>
        </w:rPr>
      </w:pPr>
      <w:bookmarkStart w:id="7318" w:name="z8202"/>
      <w:bookmarkEnd w:id="7317"/>
      <w:r>
        <w:rPr>
          <w:color w:val="000000"/>
          <w:sz w:val="28"/>
        </w:rPr>
        <w:t>     </w:t>
      </w:r>
      <w:r w:rsidRPr="002F2912">
        <w:rPr>
          <w:color w:val="000000"/>
          <w:sz w:val="28"/>
          <w:lang w:val="ru-RU"/>
        </w:rPr>
        <w:t xml:space="preserve"> 3. Документами, подтверждающими место реализации работ, услуг, являются:</w:t>
      </w:r>
    </w:p>
    <w:p w:rsidR="00EF5B47" w:rsidRPr="002F2912" w:rsidRDefault="0085068E">
      <w:pPr>
        <w:spacing w:after="0"/>
        <w:jc w:val="both"/>
        <w:rPr>
          <w:lang w:val="ru-RU"/>
        </w:rPr>
      </w:pPr>
      <w:bookmarkStart w:id="7319" w:name="z8203"/>
      <w:bookmarkEnd w:id="7318"/>
      <w:r>
        <w:rPr>
          <w:color w:val="000000"/>
          <w:sz w:val="28"/>
        </w:rPr>
        <w:t>     </w:t>
      </w:r>
      <w:r w:rsidRPr="002F2912">
        <w:rPr>
          <w:color w:val="000000"/>
          <w:sz w:val="28"/>
          <w:lang w:val="ru-RU"/>
        </w:rPr>
        <w:t xml:space="preserve"> договор (контракт) на выполнение работ, оказание услуг, заключенный между налогоплательщиком Республики Казахстан и налогоплательщиком государства-</w:t>
      </w:r>
      <w:r w:rsidRPr="002F2912">
        <w:rPr>
          <w:color w:val="000000"/>
          <w:sz w:val="28"/>
          <w:lang w:val="ru-RU"/>
        </w:rPr>
        <w:t>члена Евразийского экономического союза;</w:t>
      </w:r>
    </w:p>
    <w:p w:rsidR="00EF5B47" w:rsidRPr="002F2912" w:rsidRDefault="0085068E">
      <w:pPr>
        <w:spacing w:after="0"/>
        <w:jc w:val="both"/>
        <w:rPr>
          <w:lang w:val="ru-RU"/>
        </w:rPr>
      </w:pPr>
      <w:bookmarkStart w:id="7320" w:name="z8204"/>
      <w:bookmarkEnd w:id="7319"/>
      <w:r>
        <w:rPr>
          <w:color w:val="000000"/>
          <w:sz w:val="28"/>
        </w:rPr>
        <w:t>     </w:t>
      </w:r>
      <w:r w:rsidRPr="002F2912">
        <w:rPr>
          <w:color w:val="000000"/>
          <w:sz w:val="28"/>
          <w:lang w:val="ru-RU"/>
        </w:rPr>
        <w:t xml:space="preserve"> документы, подтверждающие факт выполнения работ, оказания услуг;</w:t>
      </w:r>
    </w:p>
    <w:p w:rsidR="00EF5B47" w:rsidRPr="002F2912" w:rsidRDefault="0085068E">
      <w:pPr>
        <w:spacing w:after="0"/>
        <w:jc w:val="both"/>
        <w:rPr>
          <w:lang w:val="ru-RU"/>
        </w:rPr>
      </w:pPr>
      <w:bookmarkStart w:id="7321" w:name="z8205"/>
      <w:bookmarkEnd w:id="7320"/>
      <w:r>
        <w:rPr>
          <w:color w:val="000000"/>
          <w:sz w:val="28"/>
        </w:rPr>
        <w:t>     </w:t>
      </w:r>
      <w:r w:rsidRPr="002F2912">
        <w:rPr>
          <w:color w:val="000000"/>
          <w:sz w:val="28"/>
          <w:lang w:val="ru-RU"/>
        </w:rPr>
        <w:t xml:space="preserve"> иные документы, предусмотренные законодательством Республики Казахстан.</w:t>
      </w:r>
    </w:p>
    <w:p w:rsidR="00EF5B47" w:rsidRPr="002F2912" w:rsidRDefault="0085068E">
      <w:pPr>
        <w:spacing w:after="0"/>
        <w:jc w:val="both"/>
        <w:rPr>
          <w:lang w:val="ru-RU"/>
        </w:rPr>
      </w:pPr>
      <w:bookmarkStart w:id="7322" w:name="z8206"/>
      <w:bookmarkEnd w:id="7321"/>
      <w:r>
        <w:rPr>
          <w:color w:val="000000"/>
          <w:sz w:val="28"/>
        </w:rPr>
        <w:t>     </w:t>
      </w:r>
      <w:r w:rsidRPr="002F2912">
        <w:rPr>
          <w:color w:val="000000"/>
          <w:sz w:val="28"/>
          <w:lang w:val="ru-RU"/>
        </w:rPr>
        <w:t xml:space="preserve"> 4. В случае если налогоплательщиком выполняются, оказываются</w:t>
      </w:r>
      <w:r w:rsidRPr="002F2912">
        <w:rPr>
          <w:color w:val="000000"/>
          <w:sz w:val="28"/>
          <w:lang w:val="ru-RU"/>
        </w:rPr>
        <w:t xml:space="preserve">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w:t>
      </w:r>
      <w:r w:rsidRPr="002F2912">
        <w:rPr>
          <w:color w:val="000000"/>
          <w:sz w:val="28"/>
          <w:lang w:val="ru-RU"/>
        </w:rPr>
        <w:t>признается место реализации основных работ, услуг.</w:t>
      </w:r>
    </w:p>
    <w:p w:rsidR="00EF5B47" w:rsidRPr="002F2912" w:rsidRDefault="0085068E">
      <w:pPr>
        <w:spacing w:after="0"/>
        <w:jc w:val="both"/>
        <w:rPr>
          <w:lang w:val="ru-RU"/>
        </w:rPr>
      </w:pPr>
      <w:bookmarkStart w:id="7323" w:name="z16353"/>
      <w:bookmarkEnd w:id="7322"/>
      <w:r>
        <w:rPr>
          <w:color w:val="000000"/>
          <w:sz w:val="28"/>
        </w:rPr>
        <w:t>     </w:t>
      </w:r>
      <w:r w:rsidRPr="002F2912">
        <w:rPr>
          <w:color w:val="000000"/>
          <w:sz w:val="28"/>
          <w:lang w:val="ru-RU"/>
        </w:rPr>
        <w:t xml:space="preserve"> 5. Положения настоящей статьи не применяются в случаях, установленных разделом 25 настоящего Кодекса.</w:t>
      </w:r>
    </w:p>
    <w:bookmarkEnd w:id="732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441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w:t>
      </w:r>
      <w:r w:rsidRPr="002F2912">
        <w:rPr>
          <w:color w:val="FF0000"/>
          <w:sz w:val="28"/>
          <w:lang w:val="ru-RU"/>
        </w:rPr>
        <w:t>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442. Дата совершения оборота по реализации товаров, работ, услуг, облагаемого импорта</w:t>
      </w:r>
    </w:p>
    <w:p w:rsidR="00EF5B47" w:rsidRPr="002F2912" w:rsidRDefault="0085068E">
      <w:pPr>
        <w:spacing w:after="0"/>
        <w:jc w:val="both"/>
        <w:rPr>
          <w:lang w:val="ru-RU"/>
        </w:rPr>
      </w:pPr>
      <w:bookmarkStart w:id="7324" w:name="z8207"/>
      <w:r>
        <w:rPr>
          <w:color w:val="000000"/>
          <w:sz w:val="28"/>
        </w:rPr>
        <w:t>     </w:t>
      </w:r>
      <w:r w:rsidRPr="002F2912">
        <w:rPr>
          <w:color w:val="000000"/>
          <w:sz w:val="28"/>
          <w:lang w:val="ru-RU"/>
        </w:rPr>
        <w:t xml:space="preserve"> 1. В целях исчисления налога на добавленную стоимость при реализации товаров на экспорт датой совершения оборота по реализации товаров</w:t>
      </w:r>
      <w:r w:rsidRPr="002F2912">
        <w:rPr>
          <w:color w:val="000000"/>
          <w:sz w:val="28"/>
          <w:lang w:val="ru-RU"/>
        </w:rPr>
        <w:t xml:space="preserve">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EF5B47" w:rsidRPr="002F2912" w:rsidRDefault="0085068E">
      <w:pPr>
        <w:spacing w:after="0"/>
        <w:jc w:val="both"/>
        <w:rPr>
          <w:lang w:val="ru-RU"/>
        </w:rPr>
      </w:pPr>
      <w:bookmarkStart w:id="7325" w:name="z8208"/>
      <w:bookmarkEnd w:id="7324"/>
      <w:r>
        <w:rPr>
          <w:color w:val="000000"/>
          <w:sz w:val="28"/>
        </w:rPr>
        <w:lastRenderedPageBreak/>
        <w:t>     </w:t>
      </w:r>
      <w:r w:rsidRPr="002F2912">
        <w:rPr>
          <w:color w:val="000000"/>
          <w:sz w:val="28"/>
          <w:lang w:val="ru-RU"/>
        </w:rPr>
        <w:t xml:space="preserve"> 2. Если иное не установлено наст</w:t>
      </w:r>
      <w:r w:rsidRPr="002F2912">
        <w:rPr>
          <w:color w:val="000000"/>
          <w:sz w:val="28"/>
          <w:lang w:val="ru-RU"/>
        </w:rPr>
        <w:t>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w:t>
      </w:r>
      <w:r w:rsidRPr="002F2912">
        <w:rPr>
          <w:color w:val="000000"/>
          <w:sz w:val="28"/>
          <w:lang w:val="ru-RU"/>
        </w:rPr>
        <w:t>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EF5B47" w:rsidRPr="002F2912" w:rsidRDefault="0085068E">
      <w:pPr>
        <w:spacing w:after="0"/>
        <w:jc w:val="both"/>
        <w:rPr>
          <w:lang w:val="ru-RU"/>
        </w:rPr>
      </w:pPr>
      <w:bookmarkStart w:id="7326" w:name="z8209"/>
      <w:bookmarkEnd w:id="7325"/>
      <w:r>
        <w:rPr>
          <w:color w:val="000000"/>
          <w:sz w:val="28"/>
        </w:rPr>
        <w:t>     </w:t>
      </w:r>
      <w:r w:rsidRPr="002F2912">
        <w:rPr>
          <w:color w:val="000000"/>
          <w:sz w:val="28"/>
          <w:lang w:val="ru-RU"/>
        </w:rPr>
        <w:t xml:space="preserve"> Если иное не установлено настоящим пунктом, для целей настоящей главы датой принятия на учет импорти</w:t>
      </w:r>
      <w:r w:rsidRPr="002F2912">
        <w:rPr>
          <w:color w:val="000000"/>
          <w:sz w:val="28"/>
          <w:lang w:val="ru-RU"/>
        </w:rPr>
        <w:t>рованных товаров является:</w:t>
      </w:r>
    </w:p>
    <w:p w:rsidR="00EF5B47" w:rsidRPr="002F2912" w:rsidRDefault="0085068E">
      <w:pPr>
        <w:spacing w:after="0"/>
        <w:jc w:val="both"/>
        <w:rPr>
          <w:lang w:val="ru-RU"/>
        </w:rPr>
      </w:pPr>
      <w:bookmarkStart w:id="7327" w:name="z8210"/>
      <w:bookmarkEnd w:id="7326"/>
      <w:r>
        <w:rPr>
          <w:color w:val="000000"/>
          <w:sz w:val="28"/>
        </w:rPr>
        <w:t>     </w:t>
      </w:r>
      <w:r w:rsidRPr="002F2912">
        <w:rPr>
          <w:color w:val="000000"/>
          <w:sz w:val="28"/>
          <w:lang w:val="ru-RU"/>
        </w:rPr>
        <w:t xml:space="preserve"> 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w:t>
      </w:r>
      <w:r w:rsidRPr="002F2912">
        <w:rPr>
          <w:color w:val="000000"/>
          <w:sz w:val="28"/>
          <w:lang w:val="ru-RU"/>
        </w:rPr>
        <w:t>м учете и финансовой отчетности;</w:t>
      </w:r>
    </w:p>
    <w:p w:rsidR="00EF5B47" w:rsidRDefault="0085068E">
      <w:pPr>
        <w:spacing w:after="0"/>
        <w:jc w:val="both"/>
      </w:pPr>
      <w:bookmarkStart w:id="7328" w:name="z8211"/>
      <w:bookmarkEnd w:id="7327"/>
      <w:r>
        <w:rPr>
          <w:color w:val="000000"/>
          <w:sz w:val="28"/>
        </w:rPr>
        <w:t>     </w:t>
      </w:r>
      <w:r w:rsidRPr="002F2912">
        <w:rPr>
          <w:color w:val="000000"/>
          <w:sz w:val="28"/>
          <w:lang w:val="ru-RU"/>
        </w:rPr>
        <w:t xml:space="preserve"> 2) дата ввоза таких товаров на территорию </w:t>
      </w:r>
      <w:r>
        <w:rPr>
          <w:color w:val="000000"/>
          <w:sz w:val="28"/>
        </w:rPr>
        <w:t>Республики Казахстан.</w:t>
      </w:r>
    </w:p>
    <w:p w:rsidR="00EF5B47" w:rsidRPr="002F2912" w:rsidRDefault="0085068E">
      <w:pPr>
        <w:spacing w:after="0"/>
        <w:jc w:val="both"/>
        <w:rPr>
          <w:lang w:val="ru-RU"/>
        </w:rPr>
      </w:pPr>
      <w:bookmarkStart w:id="7329" w:name="z8212"/>
      <w:bookmarkEnd w:id="7328"/>
      <w:r>
        <w:rPr>
          <w:color w:val="000000"/>
          <w:sz w:val="28"/>
        </w:rPr>
        <w:t xml:space="preserve">      </w:t>
      </w:r>
      <w:r w:rsidRPr="002F2912">
        <w:rPr>
          <w:color w:val="000000"/>
          <w:sz w:val="28"/>
          <w:lang w:val="ru-RU"/>
        </w:rPr>
        <w:t>При наличии у налогоплательщика обеих дат, указанных в подпунктах 1) и 2) части второй настоящего пункта, датой принятия на учет импортированных то</w:t>
      </w:r>
      <w:r w:rsidRPr="002F2912">
        <w:rPr>
          <w:color w:val="000000"/>
          <w:sz w:val="28"/>
          <w:lang w:val="ru-RU"/>
        </w:rPr>
        <w:t>варов признается наиболее поздняя из указанных дат.</w:t>
      </w:r>
    </w:p>
    <w:p w:rsidR="00EF5B47" w:rsidRDefault="0085068E">
      <w:pPr>
        <w:spacing w:after="0"/>
        <w:jc w:val="both"/>
      </w:pPr>
      <w:bookmarkStart w:id="7330" w:name="z8213"/>
      <w:bookmarkEnd w:id="7329"/>
      <w:r>
        <w:rPr>
          <w:color w:val="000000"/>
          <w:sz w:val="28"/>
        </w:rPr>
        <w:t>     </w:t>
      </w:r>
      <w:r w:rsidRPr="002F2912">
        <w:rPr>
          <w:color w:val="000000"/>
          <w:sz w:val="28"/>
          <w:lang w:val="ru-RU"/>
        </w:rPr>
        <w:t xml:space="preserve"> Для целей настоящего пункта датой ввоза товаров на территорию </w:t>
      </w:r>
      <w:r>
        <w:rPr>
          <w:color w:val="000000"/>
          <w:sz w:val="28"/>
        </w:rPr>
        <w:t>Республики Казахстан является:</w:t>
      </w:r>
    </w:p>
    <w:p w:rsidR="00EF5B47" w:rsidRPr="002F2912" w:rsidRDefault="0085068E">
      <w:pPr>
        <w:spacing w:after="0"/>
        <w:jc w:val="both"/>
        <w:rPr>
          <w:lang w:val="ru-RU"/>
        </w:rPr>
      </w:pPr>
      <w:bookmarkStart w:id="7331" w:name="z8214"/>
      <w:bookmarkEnd w:id="7330"/>
      <w:r>
        <w:rPr>
          <w:color w:val="000000"/>
          <w:sz w:val="28"/>
        </w:rPr>
        <w:t xml:space="preserve">      </w:t>
      </w:r>
      <w:r w:rsidRPr="002F2912">
        <w:rPr>
          <w:color w:val="000000"/>
          <w:sz w:val="28"/>
          <w:lang w:val="ru-RU"/>
        </w:rPr>
        <w:t>при перевозке товаров воздушными или морскими судами – дата ввоза в аэропорт или порт, расположенны</w:t>
      </w:r>
      <w:r w:rsidRPr="002F2912">
        <w:rPr>
          <w:color w:val="000000"/>
          <w:sz w:val="28"/>
          <w:lang w:val="ru-RU"/>
        </w:rPr>
        <w:t>е на территории Республики Казахстан;</w:t>
      </w:r>
    </w:p>
    <w:p w:rsidR="00EF5B47" w:rsidRPr="002F2912" w:rsidRDefault="0085068E">
      <w:pPr>
        <w:spacing w:after="0"/>
        <w:jc w:val="both"/>
        <w:rPr>
          <w:lang w:val="ru-RU"/>
        </w:rPr>
      </w:pPr>
      <w:bookmarkStart w:id="7332" w:name="z8215"/>
      <w:bookmarkEnd w:id="7331"/>
      <w:r>
        <w:rPr>
          <w:color w:val="000000"/>
          <w:sz w:val="28"/>
        </w:rPr>
        <w:t>     </w:t>
      </w:r>
      <w:r w:rsidRPr="002F2912">
        <w:rPr>
          <w:color w:val="000000"/>
          <w:sz w:val="28"/>
          <w:lang w:val="ru-RU"/>
        </w:rPr>
        <w:t xml:space="preserve"> при перевозке товаров в международном автомобильном сообщении – дата пересечения Государственной границы Республики Казахстан.</w:t>
      </w:r>
    </w:p>
    <w:p w:rsidR="00EF5B47" w:rsidRPr="002F2912" w:rsidRDefault="0085068E">
      <w:pPr>
        <w:spacing w:after="0"/>
        <w:jc w:val="both"/>
        <w:rPr>
          <w:lang w:val="ru-RU"/>
        </w:rPr>
      </w:pPr>
      <w:bookmarkStart w:id="7333" w:name="z8216"/>
      <w:bookmarkEnd w:id="7332"/>
      <w:r>
        <w:rPr>
          <w:color w:val="000000"/>
          <w:sz w:val="28"/>
        </w:rPr>
        <w:t>     </w:t>
      </w:r>
      <w:r w:rsidRPr="002F2912">
        <w:rPr>
          <w:color w:val="000000"/>
          <w:sz w:val="28"/>
          <w:lang w:val="ru-RU"/>
        </w:rPr>
        <w:t xml:space="preserve"> При этом дата пересечения Государственной границы Республики Казахстан определя</w:t>
      </w:r>
      <w:r w:rsidRPr="002F2912">
        <w:rPr>
          <w:color w:val="000000"/>
          <w:sz w:val="28"/>
          <w:lang w:val="ru-RU"/>
        </w:rPr>
        <w:t>ется на основании талона о прохождении государственного контроля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Комитета национальной безопасности Респ</w:t>
      </w:r>
      <w:r w:rsidRPr="002F2912">
        <w:rPr>
          <w:color w:val="000000"/>
          <w:sz w:val="28"/>
          <w:lang w:val="ru-RU"/>
        </w:rPr>
        <w:t>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w:t>
      </w:r>
      <w:r w:rsidRPr="002F2912">
        <w:rPr>
          <w:color w:val="000000"/>
          <w:sz w:val="28"/>
          <w:lang w:val="ru-RU"/>
        </w:rPr>
        <w:t>асности Республики Казахстан организуется взаимодействие по передаче сведений посредством единой информационной системы;</w:t>
      </w:r>
    </w:p>
    <w:p w:rsidR="00EF5B47" w:rsidRPr="002F2912" w:rsidRDefault="0085068E">
      <w:pPr>
        <w:spacing w:after="0"/>
        <w:jc w:val="both"/>
        <w:rPr>
          <w:lang w:val="ru-RU"/>
        </w:rPr>
      </w:pPr>
      <w:bookmarkStart w:id="7334" w:name="z8217"/>
      <w:bookmarkEnd w:id="7333"/>
      <w:r>
        <w:rPr>
          <w:color w:val="000000"/>
          <w:sz w:val="28"/>
        </w:rPr>
        <w:t>     </w:t>
      </w:r>
      <w:r w:rsidRPr="002F2912">
        <w:rPr>
          <w:color w:val="000000"/>
          <w:sz w:val="28"/>
          <w:lang w:val="ru-RU"/>
        </w:rPr>
        <w:t xml:space="preserve"> при перевозке товаров в международном и межгосударственном сообщении железнодорожным транспортом – дата ввоза на первый пригранич</w:t>
      </w:r>
      <w:r w:rsidRPr="002F2912">
        <w:rPr>
          <w:color w:val="000000"/>
          <w:sz w:val="28"/>
          <w:lang w:val="ru-RU"/>
        </w:rPr>
        <w:t>ный пункт пропуска (станция), установленный Правительством Республики Казахстан;</w:t>
      </w:r>
    </w:p>
    <w:p w:rsidR="00EF5B47" w:rsidRPr="002F2912" w:rsidRDefault="0085068E">
      <w:pPr>
        <w:spacing w:after="0"/>
        <w:jc w:val="both"/>
        <w:rPr>
          <w:lang w:val="ru-RU"/>
        </w:rPr>
      </w:pPr>
      <w:bookmarkStart w:id="7335" w:name="z8218"/>
      <w:bookmarkEnd w:id="7334"/>
      <w:r>
        <w:rPr>
          <w:color w:val="000000"/>
          <w:sz w:val="28"/>
        </w:rPr>
        <w:t>     </w:t>
      </w:r>
      <w:r w:rsidRPr="002F2912">
        <w:rPr>
          <w:color w:val="000000"/>
          <w:sz w:val="28"/>
          <w:lang w:val="ru-RU"/>
        </w:rPr>
        <w:t xml:space="preserve"> при транспортировке товаров по системе магистральных трубопроводов или по линиям электропередачи – дата ввоза на пункт сдачи товаров;</w:t>
      </w:r>
    </w:p>
    <w:p w:rsidR="00EF5B47" w:rsidRPr="002F2912" w:rsidRDefault="0085068E">
      <w:pPr>
        <w:spacing w:after="0"/>
        <w:jc w:val="both"/>
        <w:rPr>
          <w:lang w:val="ru-RU"/>
        </w:rPr>
      </w:pPr>
      <w:bookmarkStart w:id="7336" w:name="z8219"/>
      <w:bookmarkEnd w:id="7335"/>
      <w:r>
        <w:rPr>
          <w:color w:val="000000"/>
          <w:sz w:val="28"/>
        </w:rPr>
        <w:lastRenderedPageBreak/>
        <w:t>     </w:t>
      </w:r>
      <w:r w:rsidRPr="002F2912">
        <w:rPr>
          <w:color w:val="000000"/>
          <w:sz w:val="28"/>
          <w:lang w:val="ru-RU"/>
        </w:rPr>
        <w:t xml:space="preserve"> при пересылке товаров по </w:t>
      </w:r>
      <w:r w:rsidRPr="002F2912">
        <w:rPr>
          <w:color w:val="000000"/>
          <w:sz w:val="28"/>
          <w:lang w:val="ru-RU"/>
        </w:rPr>
        <w:t>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rsidR="00EF5B47" w:rsidRPr="002F2912" w:rsidRDefault="0085068E">
      <w:pPr>
        <w:spacing w:after="0"/>
        <w:jc w:val="both"/>
        <w:rPr>
          <w:lang w:val="ru-RU"/>
        </w:rPr>
      </w:pPr>
      <w:bookmarkStart w:id="7337" w:name="z8220"/>
      <w:bookmarkEnd w:id="7336"/>
      <w:r>
        <w:rPr>
          <w:color w:val="000000"/>
          <w:sz w:val="28"/>
        </w:rPr>
        <w:t>     </w:t>
      </w:r>
      <w:r w:rsidRPr="002F2912">
        <w:rPr>
          <w:color w:val="000000"/>
          <w:sz w:val="28"/>
          <w:lang w:val="ru-RU"/>
        </w:rPr>
        <w:t xml:space="preserve"> При отсутствии сведений о дате ввоза товаров на территорию Республики Казах</w:t>
      </w:r>
      <w:r w:rsidRPr="002F2912">
        <w:rPr>
          <w:color w:val="000000"/>
          <w:sz w:val="28"/>
          <w:lang w:val="ru-RU"/>
        </w:rPr>
        <w:t>стан датой принятия на учет импортированных товаров является дата, указанная в подпункте 1) части второй настоящего пункта.</w:t>
      </w:r>
    </w:p>
    <w:p w:rsidR="00EF5B47" w:rsidRPr="002F2912" w:rsidRDefault="0085068E">
      <w:pPr>
        <w:spacing w:after="0"/>
        <w:jc w:val="both"/>
        <w:rPr>
          <w:lang w:val="ru-RU"/>
        </w:rPr>
      </w:pPr>
      <w:bookmarkStart w:id="7338" w:name="z8221"/>
      <w:bookmarkEnd w:id="7337"/>
      <w:r>
        <w:rPr>
          <w:color w:val="000000"/>
          <w:sz w:val="28"/>
        </w:rPr>
        <w:t>     </w:t>
      </w:r>
      <w:r w:rsidRPr="002F2912">
        <w:rPr>
          <w:color w:val="000000"/>
          <w:sz w:val="28"/>
          <w:lang w:val="ru-RU"/>
        </w:rPr>
        <w:t xml:space="preserve"> При отсутствии признания (отражения) товаров в бухгалтерском учете в соответствии с международными стандартами финансовой отче</w:t>
      </w:r>
      <w:r w:rsidRPr="002F2912">
        <w:rPr>
          <w:color w:val="000000"/>
          <w:sz w:val="28"/>
          <w:lang w:val="ru-RU"/>
        </w:rPr>
        <w:t>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EF5B47" w:rsidRPr="002F2912" w:rsidRDefault="0085068E">
      <w:pPr>
        <w:spacing w:after="0"/>
        <w:jc w:val="both"/>
        <w:rPr>
          <w:lang w:val="ru-RU"/>
        </w:rPr>
      </w:pPr>
      <w:bookmarkStart w:id="7339" w:name="z8222"/>
      <w:bookmarkEnd w:id="7338"/>
      <w:r>
        <w:rPr>
          <w:color w:val="000000"/>
          <w:sz w:val="28"/>
        </w:rPr>
        <w:t>     </w:t>
      </w:r>
      <w:r w:rsidRPr="002F2912">
        <w:rPr>
          <w:color w:val="000000"/>
          <w:sz w:val="28"/>
          <w:lang w:val="ru-RU"/>
        </w:rPr>
        <w:t xml:space="preserve"> В иных случаях, не </w:t>
      </w:r>
      <w:r w:rsidRPr="002F2912">
        <w:rPr>
          <w:color w:val="000000"/>
          <w:sz w:val="28"/>
          <w:lang w:val="ru-RU"/>
        </w:rPr>
        <w:t>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w:t>
      </w:r>
      <w:r w:rsidRPr="002F2912">
        <w:rPr>
          <w:color w:val="000000"/>
          <w:sz w:val="28"/>
          <w:lang w:val="ru-RU"/>
        </w:rPr>
        <w:t>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rsidR="00EF5B47" w:rsidRPr="002F2912" w:rsidRDefault="0085068E">
      <w:pPr>
        <w:spacing w:after="0"/>
        <w:jc w:val="both"/>
        <w:rPr>
          <w:lang w:val="ru-RU"/>
        </w:rPr>
      </w:pPr>
      <w:bookmarkStart w:id="7340" w:name="z8223"/>
      <w:bookmarkEnd w:id="7339"/>
      <w:r>
        <w:rPr>
          <w:color w:val="000000"/>
          <w:sz w:val="28"/>
        </w:rPr>
        <w:t>   </w:t>
      </w:r>
      <w:r>
        <w:rPr>
          <w:color w:val="000000"/>
          <w:sz w:val="28"/>
        </w:rPr>
        <w:t>  </w:t>
      </w:r>
      <w:r w:rsidRPr="002F2912">
        <w:rPr>
          <w:color w:val="000000"/>
          <w:sz w:val="28"/>
          <w:lang w:val="ru-RU"/>
        </w:rPr>
        <w:t xml:space="preserve">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w:t>
      </w:r>
      <w:r w:rsidRPr="002F2912">
        <w:rPr>
          <w:color w:val="000000"/>
          <w:sz w:val="28"/>
          <w:lang w:val="ru-RU"/>
        </w:rPr>
        <w:t xml:space="preserve">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EF5B47" w:rsidRPr="002F2912" w:rsidRDefault="0085068E">
      <w:pPr>
        <w:spacing w:after="0"/>
        <w:jc w:val="both"/>
        <w:rPr>
          <w:lang w:val="ru-RU"/>
        </w:rPr>
      </w:pPr>
      <w:bookmarkStart w:id="7341" w:name="z8224"/>
      <w:bookmarkEnd w:id="7340"/>
      <w:r>
        <w:rPr>
          <w:color w:val="000000"/>
          <w:sz w:val="28"/>
        </w:rPr>
        <w:t>     </w:t>
      </w:r>
      <w:r w:rsidRPr="002F2912">
        <w:rPr>
          <w:color w:val="000000"/>
          <w:sz w:val="28"/>
          <w:lang w:val="ru-RU"/>
        </w:rPr>
        <w:t xml:space="preserve"> </w:t>
      </w:r>
      <w:r w:rsidRPr="002F2912">
        <w:rPr>
          <w:color w:val="000000"/>
          <w:sz w:val="28"/>
          <w:lang w:val="ru-RU"/>
        </w:rPr>
        <w:t xml:space="preserve">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w:t>
      </w:r>
      <w:r w:rsidRPr="002F2912">
        <w:rPr>
          <w:color w:val="000000"/>
          <w:sz w:val="28"/>
          <w:lang w:val="ru-RU"/>
        </w:rPr>
        <w:t>принятия на учет импортированных товаров (предметов лизинга).</w:t>
      </w:r>
    </w:p>
    <w:p w:rsidR="00EF5B47" w:rsidRPr="002F2912" w:rsidRDefault="0085068E">
      <w:pPr>
        <w:spacing w:after="0"/>
        <w:jc w:val="both"/>
        <w:rPr>
          <w:lang w:val="ru-RU"/>
        </w:rPr>
      </w:pPr>
      <w:bookmarkStart w:id="7342" w:name="z8225"/>
      <w:bookmarkEnd w:id="7341"/>
      <w:r>
        <w:rPr>
          <w:color w:val="000000"/>
          <w:sz w:val="28"/>
        </w:rPr>
        <w:t>     </w:t>
      </w:r>
      <w:r w:rsidRPr="002F2912">
        <w:rPr>
          <w:color w:val="000000"/>
          <w:sz w:val="28"/>
          <w:lang w:val="ru-RU"/>
        </w:rPr>
        <w:t xml:space="preserve">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w:t>
      </w:r>
      <w:r w:rsidRPr="002F2912">
        <w:rPr>
          <w:color w:val="000000"/>
          <w:sz w:val="28"/>
          <w:lang w:val="ru-RU"/>
        </w:rPr>
        <w:t>последней датой совершения облагаемого импорта по данному договору лизинга.</w:t>
      </w:r>
    </w:p>
    <w:p w:rsidR="00EF5B47" w:rsidRPr="002F2912" w:rsidRDefault="0085068E">
      <w:pPr>
        <w:spacing w:after="0"/>
        <w:jc w:val="both"/>
        <w:rPr>
          <w:lang w:val="ru-RU"/>
        </w:rPr>
      </w:pPr>
      <w:bookmarkStart w:id="7343" w:name="z8226"/>
      <w:bookmarkEnd w:id="7342"/>
      <w:r w:rsidRPr="002F2912">
        <w:rPr>
          <w:color w:val="000000"/>
          <w:sz w:val="28"/>
          <w:lang w:val="ru-RU"/>
        </w:rPr>
        <w:t xml:space="preserve"> </w:t>
      </w:r>
      <w:r>
        <w:rPr>
          <w:color w:val="000000"/>
          <w:sz w:val="28"/>
        </w:rPr>
        <w:t>     </w:t>
      </w:r>
      <w:r w:rsidRPr="002F2912">
        <w:rPr>
          <w:color w:val="000000"/>
          <w:sz w:val="28"/>
          <w:lang w:val="ru-RU"/>
        </w:rPr>
        <w:t xml:space="preserve"> 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w:t>
      </w:r>
      <w:r w:rsidRPr="002F2912">
        <w:rPr>
          <w:color w:val="000000"/>
          <w:sz w:val="28"/>
          <w:lang w:val="ru-RU"/>
        </w:rPr>
        <w:t xml:space="preserve"> момента передачи имущества (предмета лизинга) </w:t>
      </w:r>
      <w:r w:rsidRPr="002F2912">
        <w:rPr>
          <w:color w:val="000000"/>
          <w:sz w:val="28"/>
          <w:lang w:val="ru-RU"/>
        </w:rPr>
        <w:lastRenderedPageBreak/>
        <w:t>датой совершения облагаемого импорта является дата принятия на учет импортированных товаров (предметов лизинга).</w:t>
      </w:r>
    </w:p>
    <w:p w:rsidR="00EF5B47" w:rsidRPr="002F2912" w:rsidRDefault="0085068E">
      <w:pPr>
        <w:spacing w:after="0"/>
        <w:jc w:val="both"/>
        <w:rPr>
          <w:lang w:val="ru-RU"/>
        </w:rPr>
      </w:pPr>
      <w:bookmarkStart w:id="7344" w:name="z8227"/>
      <w:bookmarkEnd w:id="7343"/>
      <w:r>
        <w:rPr>
          <w:color w:val="000000"/>
          <w:sz w:val="28"/>
        </w:rPr>
        <w:t>     </w:t>
      </w:r>
      <w:r w:rsidRPr="002F2912">
        <w:rPr>
          <w:color w:val="000000"/>
          <w:sz w:val="28"/>
          <w:lang w:val="ru-RU"/>
        </w:rPr>
        <w:t xml:space="preserve"> 4. Датой совершения оборота по реализации работ, услуг является день выполнения работ, ока</w:t>
      </w:r>
      <w:r w:rsidRPr="002F2912">
        <w:rPr>
          <w:color w:val="000000"/>
          <w:sz w:val="28"/>
          <w:lang w:val="ru-RU"/>
        </w:rPr>
        <w:t>зания услуг, если иное не предусмотрено настоящим пунктом.</w:t>
      </w:r>
    </w:p>
    <w:p w:rsidR="00EF5B47" w:rsidRPr="002F2912" w:rsidRDefault="0085068E">
      <w:pPr>
        <w:spacing w:after="0"/>
        <w:jc w:val="both"/>
        <w:rPr>
          <w:lang w:val="ru-RU"/>
        </w:rPr>
      </w:pPr>
      <w:bookmarkStart w:id="7345" w:name="z8228"/>
      <w:bookmarkEnd w:id="7344"/>
      <w:r>
        <w:rPr>
          <w:color w:val="000000"/>
          <w:sz w:val="28"/>
        </w:rPr>
        <w:t>     </w:t>
      </w:r>
      <w:r w:rsidRPr="002F2912">
        <w:rPr>
          <w:color w:val="000000"/>
          <w:sz w:val="28"/>
          <w:lang w:val="ru-RU"/>
        </w:rPr>
        <w:t xml:space="preserve"> Днем выполнения работ, оказания услуг признается дата подписания документа, подтверждающего факт выполнения работ, оказания услуг.</w:t>
      </w:r>
    </w:p>
    <w:p w:rsidR="00EF5B47" w:rsidRPr="002F2912" w:rsidRDefault="0085068E">
      <w:pPr>
        <w:spacing w:after="0"/>
        <w:jc w:val="both"/>
        <w:rPr>
          <w:lang w:val="ru-RU"/>
        </w:rPr>
      </w:pPr>
      <w:bookmarkStart w:id="7346" w:name="z8229"/>
      <w:bookmarkEnd w:id="7345"/>
      <w:r>
        <w:rPr>
          <w:color w:val="000000"/>
          <w:sz w:val="28"/>
        </w:rPr>
        <w:t>     </w:t>
      </w:r>
      <w:r w:rsidRPr="002F2912">
        <w:rPr>
          <w:color w:val="000000"/>
          <w:sz w:val="28"/>
          <w:lang w:val="ru-RU"/>
        </w:rPr>
        <w:t xml:space="preserve"> Если работы, услуги реализуются на постоянной (непреры</w:t>
      </w:r>
      <w:r w:rsidRPr="002F2912">
        <w:rPr>
          <w:color w:val="000000"/>
          <w:sz w:val="28"/>
          <w:lang w:val="ru-RU"/>
        </w:rPr>
        <w:t>вной) основе, то датой совершения оборота по реализации является дата, которая наступит первой:</w:t>
      </w:r>
    </w:p>
    <w:p w:rsidR="00EF5B47" w:rsidRPr="002F2912" w:rsidRDefault="0085068E">
      <w:pPr>
        <w:spacing w:after="0"/>
        <w:jc w:val="both"/>
        <w:rPr>
          <w:lang w:val="ru-RU"/>
        </w:rPr>
      </w:pPr>
      <w:bookmarkStart w:id="7347" w:name="z8230"/>
      <w:bookmarkEnd w:id="7346"/>
      <w:r>
        <w:rPr>
          <w:color w:val="000000"/>
          <w:sz w:val="28"/>
        </w:rPr>
        <w:t>     </w:t>
      </w:r>
      <w:r w:rsidRPr="002F2912">
        <w:rPr>
          <w:color w:val="000000"/>
          <w:sz w:val="28"/>
          <w:lang w:val="ru-RU"/>
        </w:rPr>
        <w:t xml:space="preserve"> дата выписки счета-фактуры;</w:t>
      </w:r>
    </w:p>
    <w:p w:rsidR="00EF5B47" w:rsidRPr="002F2912" w:rsidRDefault="0085068E">
      <w:pPr>
        <w:spacing w:after="0"/>
        <w:jc w:val="both"/>
        <w:rPr>
          <w:lang w:val="ru-RU"/>
        </w:rPr>
      </w:pPr>
      <w:bookmarkStart w:id="7348" w:name="z8231"/>
      <w:bookmarkEnd w:id="7347"/>
      <w:r>
        <w:rPr>
          <w:color w:val="000000"/>
          <w:sz w:val="28"/>
        </w:rPr>
        <w:t>     </w:t>
      </w:r>
      <w:r w:rsidRPr="002F2912">
        <w:rPr>
          <w:color w:val="000000"/>
          <w:sz w:val="28"/>
          <w:lang w:val="ru-RU"/>
        </w:rPr>
        <w:t xml:space="preserve"> дата получения каждого платежа (независимо от формы расчета).</w:t>
      </w:r>
    </w:p>
    <w:p w:rsidR="00EF5B47" w:rsidRPr="002F2912" w:rsidRDefault="0085068E">
      <w:pPr>
        <w:spacing w:after="0"/>
        <w:jc w:val="both"/>
        <w:rPr>
          <w:lang w:val="ru-RU"/>
        </w:rPr>
      </w:pPr>
      <w:bookmarkStart w:id="7349" w:name="z8232"/>
      <w:bookmarkEnd w:id="7348"/>
      <w:r>
        <w:rPr>
          <w:color w:val="000000"/>
          <w:sz w:val="28"/>
        </w:rPr>
        <w:t>     </w:t>
      </w:r>
      <w:r w:rsidRPr="002F2912">
        <w:rPr>
          <w:color w:val="000000"/>
          <w:sz w:val="28"/>
          <w:lang w:val="ru-RU"/>
        </w:rPr>
        <w:t xml:space="preserve"> Реализация на постоянной (непрерывной) основе означа</w:t>
      </w:r>
      <w:r w:rsidRPr="002F2912">
        <w:rPr>
          <w:color w:val="000000"/>
          <w:sz w:val="28"/>
          <w:lang w:val="ru-RU"/>
        </w:rPr>
        <w:t>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w:t>
      </w:r>
      <w:r w:rsidRPr="002F2912">
        <w:rPr>
          <w:color w:val="000000"/>
          <w:sz w:val="28"/>
          <w:lang w:val="ru-RU"/>
        </w:rPr>
        <w:t xml:space="preserve"> оказания услуг.</w:t>
      </w:r>
    </w:p>
    <w:p w:rsidR="00EF5B47" w:rsidRPr="002F2912" w:rsidRDefault="0085068E">
      <w:pPr>
        <w:spacing w:after="0"/>
        <w:jc w:val="both"/>
        <w:rPr>
          <w:lang w:val="ru-RU"/>
        </w:rPr>
      </w:pPr>
      <w:bookmarkStart w:id="7350" w:name="z8233"/>
      <w:bookmarkEnd w:id="7349"/>
      <w:r>
        <w:rPr>
          <w:color w:val="000000"/>
          <w:sz w:val="28"/>
        </w:rPr>
        <w:t>     </w:t>
      </w:r>
      <w:r w:rsidRPr="002F2912">
        <w:rPr>
          <w:color w:val="000000"/>
          <w:sz w:val="28"/>
          <w:lang w:val="ru-RU"/>
        </w:rPr>
        <w:t xml:space="preserve">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w:t>
      </w:r>
      <w:r w:rsidRPr="002F2912">
        <w:rPr>
          <w:color w:val="000000"/>
          <w:sz w:val="28"/>
          <w:lang w:val="ru-RU"/>
        </w:rPr>
        <w:t>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bookmarkEnd w:id="7350"/>
    <w:p w:rsidR="00EF5B47" w:rsidRPr="002F2912" w:rsidRDefault="0085068E">
      <w:pPr>
        <w:spacing w:after="0"/>
        <w:rPr>
          <w:lang w:val="ru-RU"/>
        </w:rPr>
      </w:pPr>
      <w:r>
        <w:rPr>
          <w:color w:val="FF0000"/>
          <w:sz w:val="28"/>
        </w:rPr>
        <w:t>     </w:t>
      </w:r>
      <w:r w:rsidRPr="002F2912">
        <w:rPr>
          <w:color w:val="FF0000"/>
          <w:sz w:val="28"/>
          <w:lang w:val="ru-RU"/>
        </w:rPr>
        <w:t xml:space="preserve"> Сноска.</w:t>
      </w:r>
      <w:r w:rsidRPr="002F2912">
        <w:rPr>
          <w:color w:val="FF0000"/>
          <w:sz w:val="28"/>
          <w:lang w:val="ru-RU"/>
        </w:rPr>
        <w:t xml:space="preserve"> Статья 442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443. Определение размера облагаемого оборота при экспорте товаров</w:t>
      </w:r>
    </w:p>
    <w:p w:rsidR="00EF5B47" w:rsidRPr="002F2912" w:rsidRDefault="0085068E">
      <w:pPr>
        <w:spacing w:after="0"/>
        <w:jc w:val="both"/>
        <w:rPr>
          <w:lang w:val="ru-RU"/>
        </w:rPr>
      </w:pPr>
      <w:bookmarkStart w:id="7351" w:name="z8234"/>
      <w:r>
        <w:rPr>
          <w:color w:val="000000"/>
          <w:sz w:val="28"/>
        </w:rPr>
        <w:t>     </w:t>
      </w:r>
      <w:r w:rsidRPr="002F2912">
        <w:rPr>
          <w:color w:val="000000"/>
          <w:sz w:val="28"/>
          <w:lang w:val="ru-RU"/>
        </w:rPr>
        <w:t xml:space="preserve"> 1. Размер облагаемого оборота при экспорте товаров определяется</w:t>
      </w:r>
      <w:r w:rsidRPr="002F2912">
        <w:rPr>
          <w:color w:val="000000"/>
          <w:sz w:val="28"/>
          <w:lang w:val="ru-RU"/>
        </w:rPr>
        <w:t xml:space="preserve">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EF5B47" w:rsidRPr="002F2912" w:rsidRDefault="0085068E">
      <w:pPr>
        <w:spacing w:after="0"/>
        <w:jc w:val="both"/>
        <w:rPr>
          <w:lang w:val="ru-RU"/>
        </w:rPr>
      </w:pPr>
      <w:bookmarkStart w:id="7352" w:name="z8235"/>
      <w:bookmarkEnd w:id="7351"/>
      <w:r>
        <w:rPr>
          <w:color w:val="000000"/>
          <w:sz w:val="28"/>
        </w:rPr>
        <w:t>     </w:t>
      </w:r>
      <w:r w:rsidRPr="002F2912">
        <w:rPr>
          <w:color w:val="000000"/>
          <w:sz w:val="28"/>
          <w:lang w:val="ru-RU"/>
        </w:rPr>
        <w:t xml:space="preserve"> 2. Размер облагаемого оборота при экс</w:t>
      </w:r>
      <w:r w:rsidRPr="002F2912">
        <w:rPr>
          <w:color w:val="000000"/>
          <w:sz w:val="28"/>
          <w:lang w:val="ru-RU"/>
        </w:rPr>
        <w:t>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w:t>
      </w:r>
      <w:r w:rsidRPr="002F2912">
        <w:rPr>
          <w:color w:val="000000"/>
          <w:sz w:val="28"/>
          <w:lang w:val="ru-RU"/>
        </w:rPr>
        <w:t>ере части первоначальной стоимости товаров (предметов лизинга), приходящейся на каждый лизинговый платеж.</w:t>
      </w:r>
    </w:p>
    <w:p w:rsidR="00EF5B47" w:rsidRPr="002F2912" w:rsidRDefault="0085068E">
      <w:pPr>
        <w:spacing w:after="0"/>
        <w:jc w:val="both"/>
        <w:rPr>
          <w:lang w:val="ru-RU"/>
        </w:rPr>
      </w:pPr>
      <w:bookmarkStart w:id="7353" w:name="z8236"/>
      <w:bookmarkEnd w:id="7352"/>
      <w:r>
        <w:rPr>
          <w:color w:val="000000"/>
          <w:sz w:val="28"/>
        </w:rPr>
        <w:lastRenderedPageBreak/>
        <w:t>     </w:t>
      </w:r>
      <w:r w:rsidRPr="002F2912">
        <w:rPr>
          <w:color w:val="000000"/>
          <w:sz w:val="28"/>
          <w:lang w:val="ru-RU"/>
        </w:rPr>
        <w:t xml:space="preserve"> При этом под первоначальной стоимостью товара (предмета лизинга) следует понимать стоимость предмета лизинга, указанную в договоре, без учета во</w:t>
      </w:r>
      <w:r w:rsidRPr="002F2912">
        <w:rPr>
          <w:color w:val="000000"/>
          <w:sz w:val="28"/>
          <w:lang w:val="ru-RU"/>
        </w:rPr>
        <w:t>знаграждения.</w:t>
      </w:r>
    </w:p>
    <w:p w:rsidR="00EF5B47" w:rsidRPr="002F2912" w:rsidRDefault="0085068E">
      <w:pPr>
        <w:spacing w:after="0"/>
        <w:jc w:val="both"/>
        <w:rPr>
          <w:lang w:val="ru-RU"/>
        </w:rPr>
      </w:pPr>
      <w:bookmarkStart w:id="7354" w:name="z8237"/>
      <w:bookmarkEnd w:id="7353"/>
      <w:r>
        <w:rPr>
          <w:color w:val="000000"/>
          <w:sz w:val="28"/>
        </w:rPr>
        <w:t>     </w:t>
      </w:r>
      <w:r w:rsidRPr="002F2912">
        <w:rPr>
          <w:color w:val="000000"/>
          <w:sz w:val="28"/>
          <w:lang w:val="ru-RU"/>
        </w:rPr>
        <w:t xml:space="preserve">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w:t>
      </w:r>
      <w:r w:rsidRPr="002F2912">
        <w:rPr>
          <w:color w:val="000000"/>
          <w:sz w:val="28"/>
          <w:lang w:val="ru-RU"/>
        </w:rPr>
        <w:t>,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EF5B47" w:rsidRPr="002F2912" w:rsidRDefault="0085068E">
      <w:pPr>
        <w:spacing w:after="0"/>
        <w:jc w:val="both"/>
        <w:rPr>
          <w:lang w:val="ru-RU"/>
        </w:rPr>
      </w:pPr>
      <w:bookmarkStart w:id="7355" w:name="z8238"/>
      <w:bookmarkEnd w:id="7354"/>
      <w:r>
        <w:rPr>
          <w:color w:val="000000"/>
          <w:sz w:val="28"/>
        </w:rPr>
        <w:t>     </w:t>
      </w:r>
      <w:r w:rsidRPr="002F2912">
        <w:rPr>
          <w:color w:val="000000"/>
          <w:sz w:val="28"/>
          <w:lang w:val="ru-RU"/>
        </w:rPr>
        <w:t xml:space="preserve">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w:t>
      </w:r>
      <w:r w:rsidRPr="002F2912">
        <w:rPr>
          <w:color w:val="000000"/>
          <w:sz w:val="28"/>
          <w:lang w:val="ru-RU"/>
        </w:rPr>
        <w:t>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w:t>
      </w:r>
      <w:r w:rsidRPr="002F2912">
        <w:rPr>
          <w:color w:val="000000"/>
          <w:sz w:val="28"/>
          <w:lang w:val="ru-RU"/>
        </w:rPr>
        <w:t xml:space="preserve">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w:t>
      </w:r>
      <w:r w:rsidRPr="002F2912">
        <w:rPr>
          <w:color w:val="000000"/>
          <w:sz w:val="28"/>
          <w:lang w:val="ru-RU"/>
        </w:rPr>
        <w:t>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EF5B47" w:rsidRPr="002F2912" w:rsidRDefault="0085068E">
      <w:pPr>
        <w:spacing w:after="0"/>
        <w:jc w:val="both"/>
        <w:rPr>
          <w:lang w:val="ru-RU"/>
        </w:rPr>
      </w:pPr>
      <w:bookmarkStart w:id="7356" w:name="z8239"/>
      <w:bookmarkEnd w:id="7355"/>
      <w:r>
        <w:rPr>
          <w:color w:val="000000"/>
          <w:sz w:val="28"/>
        </w:rPr>
        <w:t>     </w:t>
      </w:r>
      <w:r w:rsidRPr="002F2912">
        <w:rPr>
          <w:color w:val="000000"/>
          <w:sz w:val="28"/>
          <w:lang w:val="ru-RU"/>
        </w:rPr>
        <w:t xml:space="preserve"> 4. Если иное не установлено настоящей статьей, при </w:t>
      </w:r>
      <w:r w:rsidRPr="002F2912">
        <w:rPr>
          <w:color w:val="000000"/>
          <w:sz w:val="28"/>
          <w:lang w:val="ru-RU"/>
        </w:rPr>
        <w:t>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w:t>
      </w:r>
      <w:r w:rsidRPr="002F2912">
        <w:rPr>
          <w:color w:val="000000"/>
          <w:sz w:val="28"/>
          <w:lang w:val="ru-RU"/>
        </w:rPr>
        <w:t>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7356"/>
    <w:p w:rsidR="00EF5B47" w:rsidRPr="002F2912" w:rsidRDefault="0085068E">
      <w:pPr>
        <w:spacing w:after="0"/>
        <w:jc w:val="both"/>
        <w:rPr>
          <w:lang w:val="ru-RU"/>
        </w:rPr>
      </w:pPr>
      <w:r w:rsidRPr="002F2912">
        <w:rPr>
          <w:b/>
          <w:color w:val="000000"/>
          <w:sz w:val="28"/>
          <w:lang w:val="ru-RU"/>
        </w:rPr>
        <w:t>Статья 444. Определение размера облагаемого импорта</w:t>
      </w:r>
    </w:p>
    <w:p w:rsidR="00EF5B47" w:rsidRPr="002F2912" w:rsidRDefault="0085068E">
      <w:pPr>
        <w:spacing w:after="0"/>
        <w:jc w:val="both"/>
        <w:rPr>
          <w:lang w:val="ru-RU"/>
        </w:rPr>
      </w:pPr>
      <w:bookmarkStart w:id="7357" w:name="z8240"/>
      <w:r>
        <w:rPr>
          <w:color w:val="000000"/>
          <w:sz w:val="28"/>
        </w:rPr>
        <w:t>     </w:t>
      </w:r>
      <w:r w:rsidRPr="002F2912">
        <w:rPr>
          <w:color w:val="000000"/>
          <w:sz w:val="28"/>
          <w:lang w:val="ru-RU"/>
        </w:rPr>
        <w:t xml:space="preserve"> 1. Размер облагаемого импорта товаров, в том числе то</w:t>
      </w:r>
      <w:r w:rsidRPr="002F2912">
        <w:rPr>
          <w:color w:val="000000"/>
          <w:sz w:val="28"/>
          <w:lang w:val="ru-RU"/>
        </w:rPr>
        <w:t>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EF5B47" w:rsidRPr="002F2912" w:rsidRDefault="0085068E">
      <w:pPr>
        <w:spacing w:after="0"/>
        <w:jc w:val="both"/>
        <w:rPr>
          <w:lang w:val="ru-RU"/>
        </w:rPr>
      </w:pPr>
      <w:bookmarkStart w:id="7358" w:name="z8241"/>
      <w:bookmarkEnd w:id="7357"/>
      <w:r>
        <w:rPr>
          <w:color w:val="000000"/>
          <w:sz w:val="28"/>
        </w:rPr>
        <w:t>     </w:t>
      </w:r>
      <w:r w:rsidRPr="002F2912">
        <w:rPr>
          <w:color w:val="000000"/>
          <w:sz w:val="28"/>
          <w:lang w:val="ru-RU"/>
        </w:rPr>
        <w:t xml:space="preserve"> 2. Для целей настоящей статьи стоимость приобретенных товаров определяется на основании принципа опреде</w:t>
      </w:r>
      <w:r w:rsidRPr="002F2912">
        <w:rPr>
          <w:color w:val="000000"/>
          <w:sz w:val="28"/>
          <w:lang w:val="ru-RU"/>
        </w:rPr>
        <w:t>ления цены в целях налогообложения.</w:t>
      </w:r>
    </w:p>
    <w:p w:rsidR="00EF5B47" w:rsidRPr="002F2912" w:rsidRDefault="0085068E">
      <w:pPr>
        <w:spacing w:after="0"/>
        <w:jc w:val="both"/>
        <w:rPr>
          <w:lang w:val="ru-RU"/>
        </w:rPr>
      </w:pPr>
      <w:bookmarkStart w:id="7359" w:name="z8242"/>
      <w:bookmarkEnd w:id="7358"/>
      <w:r>
        <w:rPr>
          <w:color w:val="000000"/>
          <w:sz w:val="28"/>
        </w:rPr>
        <w:lastRenderedPageBreak/>
        <w:t>     </w:t>
      </w:r>
      <w:r w:rsidRPr="002F2912">
        <w:rPr>
          <w:color w:val="000000"/>
          <w:sz w:val="28"/>
          <w:lang w:val="ru-RU"/>
        </w:rPr>
        <w:t xml:space="preserve">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rsidR="00EF5B47" w:rsidRPr="002F2912" w:rsidRDefault="0085068E">
      <w:pPr>
        <w:spacing w:after="0"/>
        <w:jc w:val="both"/>
        <w:rPr>
          <w:lang w:val="ru-RU"/>
        </w:rPr>
      </w:pPr>
      <w:bookmarkStart w:id="7360" w:name="z8243"/>
      <w:bookmarkEnd w:id="7359"/>
      <w:r>
        <w:rPr>
          <w:color w:val="000000"/>
          <w:sz w:val="28"/>
        </w:rPr>
        <w:t>     </w:t>
      </w:r>
      <w:r w:rsidRPr="002F2912">
        <w:rPr>
          <w:color w:val="000000"/>
          <w:sz w:val="28"/>
          <w:lang w:val="ru-RU"/>
        </w:rPr>
        <w:t xml:space="preserve"> Если по услови</w:t>
      </w:r>
      <w:r w:rsidRPr="002F2912">
        <w:rPr>
          <w:color w:val="000000"/>
          <w:sz w:val="28"/>
          <w:lang w:val="ru-RU"/>
        </w:rPr>
        <w:t>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w:t>
      </w:r>
      <w:r w:rsidRPr="002F2912">
        <w:rPr>
          <w:color w:val="000000"/>
          <w:sz w:val="28"/>
          <w:lang w:val="ru-RU"/>
        </w:rPr>
        <w:t>оимость приобретенных товаров.</w:t>
      </w:r>
    </w:p>
    <w:p w:rsidR="00EF5B47" w:rsidRPr="002F2912" w:rsidRDefault="0085068E">
      <w:pPr>
        <w:spacing w:after="0"/>
        <w:jc w:val="both"/>
        <w:rPr>
          <w:lang w:val="ru-RU"/>
        </w:rPr>
      </w:pPr>
      <w:bookmarkStart w:id="7361" w:name="z8244"/>
      <w:bookmarkEnd w:id="7360"/>
      <w:r>
        <w:rPr>
          <w:color w:val="000000"/>
          <w:sz w:val="28"/>
        </w:rPr>
        <w:t>     </w:t>
      </w:r>
      <w:r w:rsidRPr="002F2912">
        <w:rPr>
          <w:color w:val="000000"/>
          <w:sz w:val="28"/>
          <w:lang w:val="ru-RU"/>
        </w:rPr>
        <w:t xml:space="preserve">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w:t>
      </w:r>
      <w:r w:rsidRPr="002F2912">
        <w:rPr>
          <w:color w:val="000000"/>
          <w:sz w:val="28"/>
          <w:lang w:val="ru-RU"/>
        </w:rPr>
        <w:t>отдельно, то размером облагаемого импорта является цена сделки, указанная в договоре (контракте).</w:t>
      </w:r>
    </w:p>
    <w:p w:rsidR="00EF5B47" w:rsidRPr="002F2912" w:rsidRDefault="0085068E">
      <w:pPr>
        <w:spacing w:after="0"/>
        <w:jc w:val="both"/>
        <w:rPr>
          <w:lang w:val="ru-RU"/>
        </w:rPr>
      </w:pPr>
      <w:bookmarkStart w:id="7362" w:name="z16498"/>
      <w:bookmarkEnd w:id="7361"/>
      <w:r>
        <w:rPr>
          <w:color w:val="000000"/>
          <w:sz w:val="28"/>
        </w:rPr>
        <w:t>     </w:t>
      </w:r>
      <w:r w:rsidRPr="002F2912">
        <w:rPr>
          <w:color w:val="000000"/>
          <w:sz w:val="28"/>
          <w:lang w:val="ru-RU"/>
        </w:rPr>
        <w:t xml:space="preserve"> В отношении отдельных видов импортируемых товаров для определения стоимости приобретенных товаров применяется минимальный уровень цен в соответствии с п</w:t>
      </w:r>
      <w:r w:rsidRPr="002F2912">
        <w:rPr>
          <w:color w:val="000000"/>
          <w:sz w:val="28"/>
          <w:lang w:val="ru-RU"/>
        </w:rPr>
        <w:t>орядком, определенным уполномоченным органом в области регулирования торговой деятельности.</w:t>
      </w:r>
    </w:p>
    <w:p w:rsidR="00EF5B47" w:rsidRPr="002F2912" w:rsidRDefault="0085068E">
      <w:pPr>
        <w:spacing w:after="0"/>
        <w:jc w:val="both"/>
        <w:rPr>
          <w:lang w:val="ru-RU"/>
        </w:rPr>
      </w:pPr>
      <w:bookmarkStart w:id="7363" w:name="z16499"/>
      <w:bookmarkEnd w:id="7362"/>
      <w:r>
        <w:rPr>
          <w:color w:val="000000"/>
          <w:sz w:val="28"/>
        </w:rPr>
        <w:t>     </w:t>
      </w:r>
      <w:r w:rsidRPr="002F2912">
        <w:rPr>
          <w:color w:val="000000"/>
          <w:sz w:val="28"/>
          <w:lang w:val="ru-RU"/>
        </w:rPr>
        <w:t xml:space="preserve"> Перечень отдельных видов товаров, в отношении которых применяется минимальный уровень цен, утверждается Правительством Республики Казахстан.</w:t>
      </w:r>
    </w:p>
    <w:p w:rsidR="00EF5B47" w:rsidRPr="002F2912" w:rsidRDefault="0085068E">
      <w:pPr>
        <w:spacing w:after="0"/>
        <w:jc w:val="both"/>
        <w:rPr>
          <w:lang w:val="ru-RU"/>
        </w:rPr>
      </w:pPr>
      <w:bookmarkStart w:id="7364" w:name="z8245"/>
      <w:bookmarkEnd w:id="7363"/>
      <w:r>
        <w:rPr>
          <w:color w:val="000000"/>
          <w:sz w:val="28"/>
        </w:rPr>
        <w:t>     </w:t>
      </w:r>
      <w:r w:rsidRPr="002F2912">
        <w:rPr>
          <w:color w:val="000000"/>
          <w:sz w:val="28"/>
          <w:lang w:val="ru-RU"/>
        </w:rPr>
        <w:t xml:space="preserve"> 3. В размер</w:t>
      </w:r>
      <w:r w:rsidRPr="002F2912">
        <w:rPr>
          <w:color w:val="000000"/>
          <w:sz w:val="28"/>
          <w:lang w:val="ru-RU"/>
        </w:rPr>
        <w:t xml:space="preserve"> облагаемого импорта товаров включаются суммы акциза по подакцизным товарам.</w:t>
      </w:r>
    </w:p>
    <w:p w:rsidR="00EF5B47" w:rsidRPr="002F2912" w:rsidRDefault="0085068E">
      <w:pPr>
        <w:spacing w:after="0"/>
        <w:jc w:val="both"/>
        <w:rPr>
          <w:lang w:val="ru-RU"/>
        </w:rPr>
      </w:pPr>
      <w:bookmarkStart w:id="7365" w:name="z8246"/>
      <w:bookmarkEnd w:id="7364"/>
      <w:r>
        <w:rPr>
          <w:color w:val="000000"/>
          <w:sz w:val="28"/>
        </w:rPr>
        <w:t>     </w:t>
      </w:r>
      <w:r w:rsidRPr="002F2912">
        <w:rPr>
          <w:color w:val="000000"/>
          <w:sz w:val="28"/>
          <w:lang w:val="ru-RU"/>
        </w:rPr>
        <w:t xml:space="preserve">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w:t>
      </w:r>
      <w:r w:rsidRPr="002F2912">
        <w:rPr>
          <w:color w:val="000000"/>
          <w:sz w:val="28"/>
          <w:lang w:val="ru-RU"/>
        </w:rPr>
        <w:t>нных подакцизных товаров (предметов лизинга).</w:t>
      </w:r>
    </w:p>
    <w:p w:rsidR="00EF5B47" w:rsidRPr="002F2912" w:rsidRDefault="0085068E">
      <w:pPr>
        <w:spacing w:after="0"/>
        <w:jc w:val="both"/>
        <w:rPr>
          <w:lang w:val="ru-RU"/>
        </w:rPr>
      </w:pPr>
      <w:bookmarkStart w:id="7366" w:name="z8247"/>
      <w:bookmarkEnd w:id="7365"/>
      <w:r>
        <w:rPr>
          <w:color w:val="000000"/>
          <w:sz w:val="28"/>
        </w:rPr>
        <w:t>     </w:t>
      </w:r>
      <w:r w:rsidRPr="002F2912">
        <w:rPr>
          <w:color w:val="000000"/>
          <w:sz w:val="28"/>
          <w:lang w:val="ru-RU"/>
        </w:rPr>
        <w:t xml:space="preserve">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w:t>
      </w:r>
      <w:r w:rsidRPr="002F2912">
        <w:rPr>
          <w:color w:val="000000"/>
          <w:sz w:val="28"/>
          <w:lang w:val="ru-RU"/>
        </w:rPr>
        <w:t xml:space="preserve"> основе стоимости товаров с учетом принципа определения цены в целях налогообложения, предусмотренного в пункте 2 настоящей статьи.</w:t>
      </w:r>
    </w:p>
    <w:p w:rsidR="00EF5B47" w:rsidRPr="002F2912" w:rsidRDefault="0085068E">
      <w:pPr>
        <w:spacing w:after="0"/>
        <w:jc w:val="both"/>
        <w:rPr>
          <w:lang w:val="ru-RU"/>
        </w:rPr>
      </w:pPr>
      <w:bookmarkStart w:id="7367" w:name="z8248"/>
      <w:bookmarkEnd w:id="7366"/>
      <w:r>
        <w:rPr>
          <w:color w:val="000000"/>
          <w:sz w:val="28"/>
        </w:rPr>
        <w:t>     </w:t>
      </w:r>
      <w:r w:rsidRPr="002F2912">
        <w:rPr>
          <w:color w:val="000000"/>
          <w:sz w:val="28"/>
          <w:lang w:val="ru-RU"/>
        </w:rPr>
        <w:t xml:space="preserve"> При этом стоимость товаров определяется на основе цены товаров, предусмотренной договором (контрактом), при отсутствии</w:t>
      </w:r>
      <w:r w:rsidRPr="002F2912">
        <w:rPr>
          <w:color w:val="000000"/>
          <w:sz w:val="28"/>
          <w:lang w:val="ru-RU"/>
        </w:rPr>
        <w:t xml:space="preserve">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EF5B47" w:rsidRPr="002F2912" w:rsidRDefault="0085068E">
      <w:pPr>
        <w:spacing w:after="0"/>
        <w:jc w:val="both"/>
        <w:rPr>
          <w:lang w:val="ru-RU"/>
        </w:rPr>
      </w:pPr>
      <w:bookmarkStart w:id="7368" w:name="z8249"/>
      <w:bookmarkEnd w:id="7367"/>
      <w:r>
        <w:rPr>
          <w:color w:val="000000"/>
          <w:sz w:val="28"/>
        </w:rPr>
        <w:t>     </w:t>
      </w:r>
      <w:r w:rsidRPr="002F2912">
        <w:rPr>
          <w:color w:val="000000"/>
          <w:sz w:val="28"/>
          <w:lang w:val="ru-RU"/>
        </w:rPr>
        <w:t xml:space="preserve"> 5. Размер о</w:t>
      </w:r>
      <w:r w:rsidRPr="002F2912">
        <w:rPr>
          <w:color w:val="000000"/>
          <w:sz w:val="28"/>
          <w:lang w:val="ru-RU"/>
        </w:rPr>
        <w:t>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EF5B47" w:rsidRPr="002F2912" w:rsidRDefault="0085068E">
      <w:pPr>
        <w:spacing w:after="0"/>
        <w:jc w:val="both"/>
        <w:rPr>
          <w:lang w:val="ru-RU"/>
        </w:rPr>
      </w:pPr>
      <w:bookmarkStart w:id="7369" w:name="z8250"/>
      <w:bookmarkEnd w:id="7368"/>
      <w:r w:rsidRPr="002F2912">
        <w:rPr>
          <w:color w:val="000000"/>
          <w:sz w:val="28"/>
          <w:lang w:val="ru-RU"/>
        </w:rPr>
        <w:lastRenderedPageBreak/>
        <w:t xml:space="preserve"> </w:t>
      </w:r>
      <w:r>
        <w:rPr>
          <w:color w:val="000000"/>
          <w:sz w:val="28"/>
        </w:rPr>
        <w:t>     </w:t>
      </w:r>
      <w:r w:rsidRPr="002F2912">
        <w:rPr>
          <w:color w:val="000000"/>
          <w:sz w:val="28"/>
          <w:lang w:val="ru-RU"/>
        </w:rPr>
        <w:t xml:space="preserve"> 6. Размер о</w:t>
      </w:r>
      <w:r w:rsidRPr="002F2912">
        <w:rPr>
          <w:color w:val="000000"/>
          <w:sz w:val="28"/>
          <w:lang w:val="ru-RU"/>
        </w:rPr>
        <w:t xml:space="preserve">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w:t>
      </w:r>
      <w:r w:rsidRPr="002F2912">
        <w:rPr>
          <w:color w:val="000000"/>
          <w:sz w:val="28"/>
          <w:lang w:val="ru-RU"/>
        </w:rPr>
        <w:t>3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rsidR="00EF5B47" w:rsidRPr="002F2912" w:rsidRDefault="0085068E">
      <w:pPr>
        <w:spacing w:after="0"/>
        <w:jc w:val="both"/>
        <w:rPr>
          <w:lang w:val="ru-RU"/>
        </w:rPr>
      </w:pPr>
      <w:bookmarkStart w:id="7370" w:name="z8251"/>
      <w:bookmarkEnd w:id="7369"/>
      <w:r>
        <w:rPr>
          <w:color w:val="000000"/>
          <w:sz w:val="28"/>
        </w:rPr>
        <w:t>     </w:t>
      </w:r>
      <w:r w:rsidRPr="002F2912">
        <w:rPr>
          <w:color w:val="000000"/>
          <w:sz w:val="28"/>
          <w:lang w:val="ru-RU"/>
        </w:rPr>
        <w:t xml:space="preserve"> В случае, если по договору (контракту) лизинга дата наступления срока оплаты части</w:t>
      </w:r>
      <w:r w:rsidRPr="002F2912">
        <w:rPr>
          <w:color w:val="000000"/>
          <w:sz w:val="28"/>
          <w:lang w:val="ru-RU"/>
        </w:rPr>
        <w:t xml:space="preserve">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w:t>
      </w:r>
      <w:r w:rsidRPr="002F2912">
        <w:rPr>
          <w:color w:val="000000"/>
          <w:sz w:val="28"/>
          <w:lang w:val="ru-RU"/>
        </w:rPr>
        <w:t xml:space="preserve">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EF5B47" w:rsidRPr="002F2912" w:rsidRDefault="0085068E">
      <w:pPr>
        <w:spacing w:after="0"/>
        <w:jc w:val="both"/>
        <w:rPr>
          <w:lang w:val="ru-RU"/>
        </w:rPr>
      </w:pPr>
      <w:bookmarkStart w:id="7371" w:name="z8252"/>
      <w:bookmarkEnd w:id="7370"/>
      <w:r w:rsidRPr="002F2912">
        <w:rPr>
          <w:color w:val="000000"/>
          <w:sz w:val="28"/>
          <w:lang w:val="ru-RU"/>
        </w:rPr>
        <w:t xml:space="preserve"> </w:t>
      </w:r>
      <w:r>
        <w:rPr>
          <w:color w:val="000000"/>
          <w:sz w:val="28"/>
        </w:rPr>
        <w:t>     </w:t>
      </w:r>
      <w:r w:rsidRPr="002F2912">
        <w:rPr>
          <w:color w:val="000000"/>
          <w:sz w:val="28"/>
          <w:lang w:val="ru-RU"/>
        </w:rPr>
        <w:t xml:space="preserve"> В случае</w:t>
      </w:r>
      <w:r w:rsidRPr="002F2912">
        <w:rPr>
          <w:color w:val="000000"/>
          <w:sz w:val="28"/>
          <w:lang w:val="ru-RU"/>
        </w:rPr>
        <w:t xml:space="preserve">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w:t>
      </w:r>
      <w:r w:rsidRPr="002F2912">
        <w:rPr>
          <w:color w:val="000000"/>
          <w:sz w:val="28"/>
          <w:lang w:val="ru-RU"/>
        </w:rPr>
        <w:t>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EF5B47" w:rsidRPr="002F2912" w:rsidRDefault="0085068E">
      <w:pPr>
        <w:spacing w:after="0"/>
        <w:jc w:val="both"/>
        <w:rPr>
          <w:lang w:val="ru-RU"/>
        </w:rPr>
      </w:pPr>
      <w:bookmarkStart w:id="7372" w:name="z8253"/>
      <w:bookmarkEnd w:id="7371"/>
      <w:r w:rsidRPr="002F2912">
        <w:rPr>
          <w:color w:val="000000"/>
          <w:sz w:val="28"/>
          <w:lang w:val="ru-RU"/>
        </w:rPr>
        <w:t xml:space="preserve"> </w:t>
      </w:r>
      <w:r>
        <w:rPr>
          <w:color w:val="000000"/>
          <w:sz w:val="28"/>
        </w:rPr>
        <w:t>     </w:t>
      </w:r>
      <w:r w:rsidRPr="002F2912">
        <w:rPr>
          <w:color w:val="000000"/>
          <w:sz w:val="28"/>
          <w:lang w:val="ru-RU"/>
        </w:rPr>
        <w:t xml:space="preserve"> В случае несоблюдения требований, установленных пунктом 2 статьи 437 настоящего Кодекса, а также в с</w:t>
      </w:r>
      <w:r w:rsidRPr="002F2912">
        <w:rPr>
          <w:color w:val="000000"/>
          <w:sz w:val="28"/>
          <w:lang w:val="ru-RU"/>
        </w:rPr>
        <w:t xml:space="preserve">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w:t>
      </w:r>
      <w:r w:rsidRPr="002F2912">
        <w:rPr>
          <w:color w:val="000000"/>
          <w:sz w:val="28"/>
          <w:lang w:val="ru-RU"/>
        </w:rPr>
        <w:t xml:space="preserve">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w:t>
      </w:r>
      <w:r w:rsidRPr="002F2912">
        <w:rPr>
          <w:color w:val="000000"/>
          <w:sz w:val="28"/>
          <w:lang w:val="ru-RU"/>
        </w:rPr>
        <w:t>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EF5B47" w:rsidRPr="002F2912" w:rsidRDefault="0085068E">
      <w:pPr>
        <w:spacing w:after="0"/>
        <w:jc w:val="both"/>
        <w:rPr>
          <w:lang w:val="ru-RU"/>
        </w:rPr>
      </w:pPr>
      <w:bookmarkStart w:id="7373" w:name="z8254"/>
      <w:bookmarkEnd w:id="7372"/>
      <w:r>
        <w:rPr>
          <w:color w:val="000000"/>
          <w:sz w:val="28"/>
        </w:rPr>
        <w:t>     </w:t>
      </w:r>
      <w:r w:rsidRPr="002F2912">
        <w:rPr>
          <w:color w:val="000000"/>
          <w:sz w:val="28"/>
          <w:lang w:val="ru-RU"/>
        </w:rPr>
        <w:t xml:space="preserve"> 7. Налоговые органы при осуществлении контроля за исполнением налоговых обязат</w:t>
      </w:r>
      <w:r w:rsidRPr="002F2912">
        <w:rPr>
          <w:color w:val="000000"/>
          <w:sz w:val="28"/>
          <w:lang w:val="ru-RU"/>
        </w:rPr>
        <w:t>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w:t>
      </w:r>
      <w:r w:rsidRPr="002F2912">
        <w:rPr>
          <w:color w:val="000000"/>
          <w:sz w:val="28"/>
          <w:lang w:val="ru-RU"/>
        </w:rPr>
        <w:t>м, и (или) с учетом требований законодательства Республики Казахстан о трансфертном ценообразовании.</w:t>
      </w:r>
    </w:p>
    <w:p w:rsidR="00EF5B47" w:rsidRPr="002F2912" w:rsidRDefault="0085068E">
      <w:pPr>
        <w:spacing w:after="0"/>
        <w:jc w:val="both"/>
        <w:rPr>
          <w:lang w:val="ru-RU"/>
        </w:rPr>
      </w:pPr>
      <w:bookmarkStart w:id="7374" w:name="z8255"/>
      <w:bookmarkEnd w:id="7373"/>
      <w:r>
        <w:rPr>
          <w:color w:val="000000"/>
          <w:sz w:val="28"/>
        </w:rPr>
        <w:lastRenderedPageBreak/>
        <w:t>     </w:t>
      </w:r>
      <w:r w:rsidRPr="002F2912">
        <w:rPr>
          <w:color w:val="000000"/>
          <w:sz w:val="28"/>
          <w:lang w:val="ru-RU"/>
        </w:rPr>
        <w:t xml:space="preserve">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w:t>
      </w:r>
      <w:r w:rsidRPr="002F2912">
        <w:rPr>
          <w:color w:val="000000"/>
          <w:sz w:val="28"/>
          <w:lang w:val="ru-RU"/>
        </w:rPr>
        <w:t>ом, и (или) требований законодательства Республики Казахстан о трансфертном ценообразовании.</w:t>
      </w:r>
    </w:p>
    <w:p w:rsidR="00EF5B47" w:rsidRPr="002F2912" w:rsidRDefault="0085068E">
      <w:pPr>
        <w:spacing w:after="0"/>
        <w:jc w:val="both"/>
        <w:rPr>
          <w:lang w:val="ru-RU"/>
        </w:rPr>
      </w:pPr>
      <w:bookmarkStart w:id="7375" w:name="z8256"/>
      <w:bookmarkEnd w:id="7374"/>
      <w:r w:rsidRPr="002F2912">
        <w:rPr>
          <w:color w:val="000000"/>
          <w:sz w:val="28"/>
          <w:lang w:val="ru-RU"/>
        </w:rPr>
        <w:t xml:space="preserve"> </w:t>
      </w:r>
      <w:r>
        <w:rPr>
          <w:color w:val="000000"/>
          <w:sz w:val="28"/>
        </w:rPr>
        <w:t>     </w:t>
      </w:r>
      <w:r w:rsidRPr="002F2912">
        <w:rPr>
          <w:color w:val="000000"/>
          <w:sz w:val="28"/>
          <w:lang w:val="ru-RU"/>
        </w:rPr>
        <w:t xml:space="preserve">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w:t>
      </w:r>
      <w:r w:rsidRPr="002F2912">
        <w:rPr>
          <w:color w:val="000000"/>
          <w:sz w:val="28"/>
          <w:lang w:val="ru-RU"/>
        </w:rPr>
        <w:t xml:space="preserve">яты на учет, соответствующим образом корректируется размер облагаемого импорта. </w:t>
      </w:r>
    </w:p>
    <w:bookmarkEnd w:id="737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444 с изменениями, внесенными законами РК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w:t>
      </w:r>
      <w:r w:rsidRPr="002F2912">
        <w:rPr>
          <w:color w:val="FF0000"/>
          <w:sz w:val="28"/>
          <w:lang w:val="ru-RU"/>
        </w:rPr>
        <w:t>.2023).</w:t>
      </w:r>
      <w:r w:rsidRPr="002F2912">
        <w:rPr>
          <w:lang w:val="ru-RU"/>
        </w:rPr>
        <w:br/>
      </w:r>
    </w:p>
    <w:p w:rsidR="00EF5B47" w:rsidRPr="002F2912" w:rsidRDefault="0085068E">
      <w:pPr>
        <w:spacing w:after="0"/>
        <w:jc w:val="both"/>
        <w:rPr>
          <w:lang w:val="ru-RU"/>
        </w:rPr>
      </w:pPr>
      <w:r w:rsidRPr="002F2912">
        <w:rPr>
          <w:b/>
          <w:color w:val="000000"/>
          <w:sz w:val="28"/>
          <w:lang w:val="ru-RU"/>
        </w:rPr>
        <w:t>Статья 445. Определение размера облагаемого оборота по реализации работ, услуг</w:t>
      </w:r>
    </w:p>
    <w:p w:rsidR="00EF5B47" w:rsidRPr="002F2912" w:rsidRDefault="0085068E">
      <w:pPr>
        <w:spacing w:after="0"/>
        <w:jc w:val="both"/>
        <w:rPr>
          <w:lang w:val="ru-RU"/>
        </w:rPr>
      </w:pPr>
      <w:bookmarkStart w:id="7376" w:name="z8257"/>
      <w:r w:rsidRPr="002F2912">
        <w:rPr>
          <w:color w:val="000000"/>
          <w:sz w:val="28"/>
          <w:lang w:val="ru-RU"/>
        </w:rPr>
        <w:t xml:space="preserve"> </w:t>
      </w:r>
      <w:r>
        <w:rPr>
          <w:color w:val="000000"/>
          <w:sz w:val="28"/>
        </w:rPr>
        <w:t>     </w:t>
      </w:r>
      <w:r w:rsidRPr="002F2912">
        <w:rPr>
          <w:color w:val="000000"/>
          <w:sz w:val="28"/>
          <w:lang w:val="ru-RU"/>
        </w:rPr>
        <w:t xml:space="preserve"> Если иное не установлено настоящей главой, размер облагаемого оборота по реализации работ, услуг определяется в соответствии со статьями 380, 381 и 382 настоящег</w:t>
      </w:r>
      <w:r w:rsidRPr="002F2912">
        <w:rPr>
          <w:color w:val="000000"/>
          <w:sz w:val="28"/>
          <w:lang w:val="ru-RU"/>
        </w:rPr>
        <w:t>о Кодекса.</w:t>
      </w:r>
    </w:p>
    <w:bookmarkEnd w:id="7376"/>
    <w:p w:rsidR="00EF5B47" w:rsidRPr="002F2912" w:rsidRDefault="0085068E">
      <w:pPr>
        <w:spacing w:after="0"/>
        <w:jc w:val="both"/>
        <w:rPr>
          <w:lang w:val="ru-RU"/>
        </w:rPr>
      </w:pPr>
      <w:r w:rsidRPr="002F2912">
        <w:rPr>
          <w:b/>
          <w:color w:val="000000"/>
          <w:sz w:val="28"/>
          <w:lang w:val="ru-RU"/>
        </w:rPr>
        <w:t>Статья 446. Экспорт товаров в Евразийском экономическом союзе</w:t>
      </w:r>
    </w:p>
    <w:p w:rsidR="00EF5B47" w:rsidRPr="002F2912" w:rsidRDefault="0085068E">
      <w:pPr>
        <w:spacing w:after="0"/>
        <w:jc w:val="both"/>
        <w:rPr>
          <w:lang w:val="ru-RU"/>
        </w:rPr>
      </w:pPr>
      <w:bookmarkStart w:id="7377" w:name="z8258"/>
      <w:r>
        <w:rPr>
          <w:color w:val="000000"/>
          <w:sz w:val="28"/>
        </w:rPr>
        <w:t>     </w:t>
      </w:r>
      <w:r w:rsidRPr="002F2912">
        <w:rPr>
          <w:color w:val="000000"/>
          <w:sz w:val="28"/>
          <w:lang w:val="ru-RU"/>
        </w:rPr>
        <w:t xml:space="preserve"> 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w:t>
      </w:r>
      <w:r w:rsidRPr="002F2912">
        <w:rPr>
          <w:color w:val="000000"/>
          <w:sz w:val="28"/>
          <w:lang w:val="ru-RU"/>
        </w:rPr>
        <w:t>ную стоимость.</w:t>
      </w:r>
    </w:p>
    <w:p w:rsidR="00EF5B47" w:rsidRPr="002F2912" w:rsidRDefault="0085068E">
      <w:pPr>
        <w:spacing w:after="0"/>
        <w:jc w:val="both"/>
        <w:rPr>
          <w:lang w:val="ru-RU"/>
        </w:rPr>
      </w:pPr>
      <w:bookmarkStart w:id="7378" w:name="z8259"/>
      <w:bookmarkEnd w:id="7377"/>
      <w:r w:rsidRPr="002F2912">
        <w:rPr>
          <w:color w:val="000000"/>
          <w:sz w:val="28"/>
          <w:lang w:val="ru-RU"/>
        </w:rPr>
        <w:t xml:space="preserve"> </w:t>
      </w:r>
      <w:r>
        <w:rPr>
          <w:color w:val="000000"/>
          <w:sz w:val="28"/>
        </w:rPr>
        <w:t>     </w:t>
      </w:r>
      <w:r w:rsidRPr="002F2912">
        <w:rPr>
          <w:color w:val="000000"/>
          <w:sz w:val="28"/>
          <w:lang w:val="ru-RU"/>
        </w:rPr>
        <w:t xml:space="preserve"> 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w:t>
      </w:r>
      <w:r w:rsidRPr="002F2912">
        <w:rPr>
          <w:color w:val="000000"/>
          <w:sz w:val="28"/>
          <w:lang w:val="ru-RU"/>
        </w:rPr>
        <w:t>сение налога на добавленную стоимость в зачет в соответствии с главой 46 настоящего Кодекса.</w:t>
      </w:r>
    </w:p>
    <w:p w:rsidR="00EF5B47" w:rsidRPr="002F2912" w:rsidRDefault="0085068E">
      <w:pPr>
        <w:spacing w:after="0"/>
        <w:jc w:val="both"/>
        <w:rPr>
          <w:lang w:val="ru-RU"/>
        </w:rPr>
      </w:pPr>
      <w:bookmarkStart w:id="7379" w:name="z8260"/>
      <w:bookmarkEnd w:id="7378"/>
      <w:r>
        <w:rPr>
          <w:color w:val="000000"/>
          <w:sz w:val="28"/>
        </w:rPr>
        <w:t>     </w:t>
      </w:r>
      <w:r w:rsidRPr="002F2912">
        <w:rPr>
          <w:color w:val="000000"/>
          <w:sz w:val="28"/>
          <w:lang w:val="ru-RU"/>
        </w:rPr>
        <w:t xml:space="preserve">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w:t>
      </w:r>
      <w:r w:rsidRPr="002F2912">
        <w:rPr>
          <w:color w:val="000000"/>
          <w:sz w:val="28"/>
          <w:lang w:val="ru-RU"/>
        </w:rPr>
        <w:t>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w:t>
      </w:r>
      <w:r w:rsidRPr="002F2912">
        <w:rPr>
          <w:color w:val="000000"/>
          <w:sz w:val="28"/>
          <w:lang w:val="ru-RU"/>
        </w:rPr>
        <w:t>ботке давальческого сырья.</w:t>
      </w:r>
    </w:p>
    <w:p w:rsidR="00EF5B47" w:rsidRPr="002F2912" w:rsidRDefault="0085068E">
      <w:pPr>
        <w:spacing w:after="0"/>
        <w:jc w:val="both"/>
        <w:rPr>
          <w:lang w:val="ru-RU"/>
        </w:rPr>
      </w:pPr>
      <w:bookmarkStart w:id="7380" w:name="z8261"/>
      <w:bookmarkEnd w:id="7379"/>
      <w:r>
        <w:rPr>
          <w:color w:val="000000"/>
          <w:sz w:val="28"/>
        </w:rPr>
        <w:t>     </w:t>
      </w:r>
      <w:r w:rsidRPr="002F2912">
        <w:rPr>
          <w:color w:val="000000"/>
          <w:sz w:val="28"/>
          <w:lang w:val="ru-RU"/>
        </w:rPr>
        <w:t xml:space="preserve"> 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w:t>
      </w:r>
      <w:r w:rsidRPr="002F2912">
        <w:rPr>
          <w:color w:val="000000"/>
          <w:sz w:val="28"/>
          <w:lang w:val="ru-RU"/>
        </w:rPr>
        <w:t xml:space="preserve">нности на них к лизингополучателю, по договору (контракту), предусматривающему предоставление займа в виде вещей, по </w:t>
      </w:r>
      <w:r w:rsidRPr="002F2912">
        <w:rPr>
          <w:color w:val="000000"/>
          <w:sz w:val="28"/>
          <w:lang w:val="ru-RU"/>
        </w:rPr>
        <w:lastRenderedPageBreak/>
        <w:t>договору (контракту) об изготовлении товаров применяется нулевая ставка налога на добавленную стоимость.</w:t>
      </w:r>
    </w:p>
    <w:bookmarkEnd w:id="7380"/>
    <w:p w:rsidR="00EF5B47" w:rsidRPr="002F2912" w:rsidRDefault="0085068E">
      <w:pPr>
        <w:spacing w:after="0"/>
        <w:jc w:val="both"/>
        <w:rPr>
          <w:lang w:val="ru-RU"/>
        </w:rPr>
      </w:pPr>
      <w:r w:rsidRPr="002F2912">
        <w:rPr>
          <w:b/>
          <w:color w:val="000000"/>
          <w:sz w:val="28"/>
          <w:lang w:val="ru-RU"/>
        </w:rPr>
        <w:t>Статья 447. Подтверждение экспорта</w:t>
      </w:r>
      <w:r w:rsidRPr="002F2912">
        <w:rPr>
          <w:b/>
          <w:color w:val="000000"/>
          <w:sz w:val="28"/>
          <w:lang w:val="ru-RU"/>
        </w:rPr>
        <w:t xml:space="preserve"> товаров</w:t>
      </w:r>
    </w:p>
    <w:p w:rsidR="00EF5B47" w:rsidRPr="002F2912" w:rsidRDefault="0085068E">
      <w:pPr>
        <w:spacing w:after="0"/>
        <w:jc w:val="both"/>
        <w:rPr>
          <w:lang w:val="ru-RU"/>
        </w:rPr>
      </w:pPr>
      <w:bookmarkStart w:id="7381" w:name="z8262"/>
      <w:r>
        <w:rPr>
          <w:color w:val="000000"/>
          <w:sz w:val="28"/>
        </w:rPr>
        <w:t>     </w:t>
      </w:r>
      <w:r w:rsidRPr="002F2912">
        <w:rPr>
          <w:color w:val="000000"/>
          <w:sz w:val="28"/>
          <w:lang w:val="ru-RU"/>
        </w:rPr>
        <w:t xml:space="preserve"> 1. Документами, подтверждающими экспорт товаров, являются:</w:t>
      </w:r>
    </w:p>
    <w:p w:rsidR="00EF5B47" w:rsidRPr="002F2912" w:rsidRDefault="0085068E">
      <w:pPr>
        <w:spacing w:after="0"/>
        <w:jc w:val="both"/>
        <w:rPr>
          <w:lang w:val="ru-RU"/>
        </w:rPr>
      </w:pPr>
      <w:bookmarkStart w:id="7382" w:name="z8263"/>
      <w:bookmarkEnd w:id="7381"/>
      <w:r>
        <w:rPr>
          <w:color w:val="000000"/>
          <w:sz w:val="28"/>
        </w:rPr>
        <w:t>     </w:t>
      </w:r>
      <w:r w:rsidRPr="002F2912">
        <w:rPr>
          <w:color w:val="000000"/>
          <w:sz w:val="28"/>
          <w:lang w:val="ru-RU"/>
        </w:rPr>
        <w:t xml:space="preserve">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w:t>
      </w:r>
      <w:r w:rsidRPr="002F2912">
        <w:rPr>
          <w:color w:val="000000"/>
          <w:sz w:val="28"/>
          <w:lang w:val="ru-RU"/>
        </w:rPr>
        <w:t>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EF5B47" w:rsidRPr="002F2912" w:rsidRDefault="0085068E">
      <w:pPr>
        <w:spacing w:after="0"/>
        <w:jc w:val="both"/>
        <w:rPr>
          <w:lang w:val="ru-RU"/>
        </w:rPr>
      </w:pPr>
      <w:bookmarkStart w:id="7383" w:name="z8264"/>
      <w:bookmarkEnd w:id="7382"/>
      <w:r>
        <w:rPr>
          <w:color w:val="000000"/>
          <w:sz w:val="28"/>
        </w:rPr>
        <w:t>     </w:t>
      </w:r>
      <w:r w:rsidRPr="002F2912">
        <w:rPr>
          <w:color w:val="000000"/>
          <w:sz w:val="28"/>
          <w:lang w:val="ru-RU"/>
        </w:rPr>
        <w:t xml:space="preserve"> 2) заявление о ввозе товаров и уплате косве</w:t>
      </w:r>
      <w:r w:rsidRPr="002F2912">
        <w:rPr>
          <w:color w:val="000000"/>
          <w:sz w:val="28"/>
          <w:lang w:val="ru-RU"/>
        </w:rPr>
        <w:t>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w:t>
      </w:r>
      <w:r w:rsidRPr="002F2912">
        <w:rPr>
          <w:color w:val="000000"/>
          <w:sz w:val="28"/>
          <w:lang w:val="ru-RU"/>
        </w:rPr>
        <w:t>опии либо в электронной форме);</w:t>
      </w:r>
    </w:p>
    <w:p w:rsidR="00EF5B47" w:rsidRPr="002F2912" w:rsidRDefault="0085068E">
      <w:pPr>
        <w:spacing w:after="0"/>
        <w:jc w:val="both"/>
        <w:rPr>
          <w:lang w:val="ru-RU"/>
        </w:rPr>
      </w:pPr>
      <w:bookmarkStart w:id="7384" w:name="z8265"/>
      <w:bookmarkEnd w:id="7383"/>
      <w:r>
        <w:rPr>
          <w:color w:val="000000"/>
          <w:sz w:val="28"/>
        </w:rPr>
        <w:t>     </w:t>
      </w:r>
      <w:r w:rsidRPr="002F2912">
        <w:rPr>
          <w:color w:val="000000"/>
          <w:sz w:val="28"/>
          <w:lang w:val="ru-RU"/>
        </w:rPr>
        <w:t xml:space="preserve">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w:t>
      </w:r>
      <w:r w:rsidRPr="002F2912">
        <w:rPr>
          <w:color w:val="000000"/>
          <w:sz w:val="28"/>
          <w:lang w:val="ru-RU"/>
        </w:rPr>
        <w:t xml:space="preserve"> союза.</w:t>
      </w:r>
    </w:p>
    <w:p w:rsidR="00EF5B47" w:rsidRPr="002F2912" w:rsidRDefault="0085068E">
      <w:pPr>
        <w:spacing w:after="0"/>
        <w:jc w:val="both"/>
        <w:rPr>
          <w:lang w:val="ru-RU"/>
        </w:rPr>
      </w:pPr>
      <w:bookmarkStart w:id="7385" w:name="z8266"/>
      <w:bookmarkEnd w:id="7384"/>
      <w:r>
        <w:rPr>
          <w:color w:val="000000"/>
          <w:sz w:val="28"/>
        </w:rPr>
        <w:t>     </w:t>
      </w:r>
      <w:r w:rsidRPr="002F2912">
        <w:rPr>
          <w:color w:val="000000"/>
          <w:sz w:val="28"/>
          <w:lang w:val="ru-RU"/>
        </w:rPr>
        <w:t xml:space="preserve">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EF5B47" w:rsidRPr="002F2912" w:rsidRDefault="0085068E">
      <w:pPr>
        <w:spacing w:after="0"/>
        <w:jc w:val="both"/>
        <w:rPr>
          <w:lang w:val="ru-RU"/>
        </w:rPr>
      </w:pPr>
      <w:bookmarkStart w:id="7386" w:name="z8267"/>
      <w:bookmarkEnd w:id="7385"/>
      <w:r>
        <w:rPr>
          <w:color w:val="000000"/>
          <w:sz w:val="28"/>
        </w:rPr>
        <w:t>     </w:t>
      </w:r>
      <w:r w:rsidRPr="002F2912">
        <w:rPr>
          <w:color w:val="000000"/>
          <w:sz w:val="28"/>
          <w:lang w:val="ru-RU"/>
        </w:rPr>
        <w:t xml:space="preserve"> 4) подтверждение уполномоченного </w:t>
      </w:r>
      <w:r w:rsidRPr="002F2912">
        <w:rPr>
          <w:color w:val="000000"/>
          <w:sz w:val="28"/>
          <w:lang w:val="ru-RU"/>
        </w:rPr>
        <w:t>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EF5B47" w:rsidRPr="002F2912" w:rsidRDefault="0085068E">
      <w:pPr>
        <w:spacing w:after="0"/>
        <w:jc w:val="both"/>
        <w:rPr>
          <w:lang w:val="ru-RU"/>
        </w:rPr>
      </w:pPr>
      <w:bookmarkStart w:id="7387" w:name="z8268"/>
      <w:bookmarkEnd w:id="7386"/>
      <w:r w:rsidRPr="002F2912">
        <w:rPr>
          <w:color w:val="000000"/>
          <w:sz w:val="28"/>
          <w:lang w:val="ru-RU"/>
        </w:rPr>
        <w:t xml:space="preserve"> </w:t>
      </w:r>
      <w:r>
        <w:rPr>
          <w:color w:val="000000"/>
          <w:sz w:val="28"/>
        </w:rPr>
        <w:t>     </w:t>
      </w:r>
      <w:r w:rsidRPr="002F2912">
        <w:rPr>
          <w:color w:val="000000"/>
          <w:sz w:val="28"/>
          <w:lang w:val="ru-RU"/>
        </w:rPr>
        <w:t xml:space="preserve"> 2. В случае реализации на территории гос</w:t>
      </w:r>
      <w:r w:rsidRPr="002F2912">
        <w:rPr>
          <w:color w:val="000000"/>
          <w:sz w:val="28"/>
          <w:lang w:val="ru-RU"/>
        </w:rPr>
        <w:t>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w:t>
      </w:r>
      <w:r w:rsidRPr="002F2912">
        <w:rPr>
          <w:color w:val="000000"/>
          <w:sz w:val="28"/>
          <w:lang w:val="ru-RU"/>
        </w:rPr>
        <w:t>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rsidR="00EF5B47" w:rsidRPr="002F2912" w:rsidRDefault="0085068E">
      <w:pPr>
        <w:spacing w:after="0"/>
        <w:jc w:val="both"/>
        <w:rPr>
          <w:lang w:val="ru-RU"/>
        </w:rPr>
      </w:pPr>
      <w:bookmarkStart w:id="7388" w:name="z8269"/>
      <w:bookmarkEnd w:id="7387"/>
      <w:r>
        <w:rPr>
          <w:color w:val="000000"/>
          <w:sz w:val="28"/>
        </w:rPr>
        <w:t>     </w:t>
      </w:r>
      <w:r w:rsidRPr="002F2912">
        <w:rPr>
          <w:color w:val="000000"/>
          <w:sz w:val="28"/>
          <w:lang w:val="ru-RU"/>
        </w:rPr>
        <w:t xml:space="preserve"> 1) договоров (контрактов) на переработку давальческого сырья;</w:t>
      </w:r>
    </w:p>
    <w:p w:rsidR="00EF5B47" w:rsidRPr="002F2912" w:rsidRDefault="0085068E">
      <w:pPr>
        <w:spacing w:after="0"/>
        <w:jc w:val="both"/>
        <w:rPr>
          <w:lang w:val="ru-RU"/>
        </w:rPr>
      </w:pPr>
      <w:bookmarkStart w:id="7389" w:name="z8270"/>
      <w:bookmarkEnd w:id="7388"/>
      <w:r>
        <w:rPr>
          <w:color w:val="000000"/>
          <w:sz w:val="28"/>
        </w:rPr>
        <w:t>     </w:t>
      </w:r>
      <w:r w:rsidRPr="002F2912">
        <w:rPr>
          <w:color w:val="000000"/>
          <w:sz w:val="28"/>
          <w:lang w:val="ru-RU"/>
        </w:rPr>
        <w:t xml:space="preserve"> 2) договоров (контрактов), на основ</w:t>
      </w:r>
      <w:r w:rsidRPr="002F2912">
        <w:rPr>
          <w:color w:val="000000"/>
          <w:sz w:val="28"/>
          <w:lang w:val="ru-RU"/>
        </w:rPr>
        <w:t>ании которых осуществляется экспорт продуктов переработки;</w:t>
      </w:r>
    </w:p>
    <w:p w:rsidR="00EF5B47" w:rsidRPr="002F2912" w:rsidRDefault="0085068E">
      <w:pPr>
        <w:spacing w:after="0"/>
        <w:jc w:val="both"/>
        <w:rPr>
          <w:lang w:val="ru-RU"/>
        </w:rPr>
      </w:pPr>
      <w:bookmarkStart w:id="7390" w:name="z8271"/>
      <w:bookmarkEnd w:id="7389"/>
      <w:r>
        <w:rPr>
          <w:color w:val="000000"/>
          <w:sz w:val="28"/>
        </w:rPr>
        <w:t>     </w:t>
      </w:r>
      <w:r w:rsidRPr="002F2912">
        <w:rPr>
          <w:color w:val="000000"/>
          <w:sz w:val="28"/>
          <w:lang w:val="ru-RU"/>
        </w:rPr>
        <w:t xml:space="preserve"> 3) документов, подтверждающих факт выполнения работ по переработке давальческого сырья;</w:t>
      </w:r>
    </w:p>
    <w:p w:rsidR="00EF5B47" w:rsidRPr="002F2912" w:rsidRDefault="0085068E">
      <w:pPr>
        <w:spacing w:after="0"/>
        <w:jc w:val="both"/>
        <w:rPr>
          <w:lang w:val="ru-RU"/>
        </w:rPr>
      </w:pPr>
      <w:bookmarkStart w:id="7391" w:name="z8272"/>
      <w:bookmarkEnd w:id="7390"/>
      <w:r>
        <w:rPr>
          <w:color w:val="000000"/>
          <w:sz w:val="28"/>
        </w:rPr>
        <w:lastRenderedPageBreak/>
        <w:t>     </w:t>
      </w:r>
      <w:r w:rsidRPr="002F2912">
        <w:rPr>
          <w:color w:val="000000"/>
          <w:sz w:val="28"/>
          <w:lang w:val="ru-RU"/>
        </w:rPr>
        <w:t xml:space="preserve"> 4) копий товаросопроводительных документов, подтверждающих вывоз давальческого сырья с территории</w:t>
      </w:r>
      <w:r w:rsidRPr="002F2912">
        <w:rPr>
          <w:color w:val="000000"/>
          <w:sz w:val="28"/>
          <w:lang w:val="ru-RU"/>
        </w:rPr>
        <w:t xml:space="preserve"> Республики Казахстан на территорию другого государства-члена Евразийского экономического союза.</w:t>
      </w:r>
    </w:p>
    <w:p w:rsidR="00EF5B47" w:rsidRPr="002F2912" w:rsidRDefault="0085068E">
      <w:pPr>
        <w:spacing w:after="0"/>
        <w:jc w:val="both"/>
        <w:rPr>
          <w:lang w:val="ru-RU"/>
        </w:rPr>
      </w:pPr>
      <w:bookmarkStart w:id="7392" w:name="z8273"/>
      <w:bookmarkEnd w:id="7391"/>
      <w:r>
        <w:rPr>
          <w:color w:val="000000"/>
          <w:sz w:val="28"/>
        </w:rPr>
        <w:t>     </w:t>
      </w:r>
      <w:r w:rsidRPr="002F2912">
        <w:rPr>
          <w:color w:val="000000"/>
          <w:sz w:val="28"/>
          <w:lang w:val="ru-RU"/>
        </w:rPr>
        <w:t xml:space="preserve">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w:t>
      </w:r>
      <w:r w:rsidRPr="002F2912">
        <w:rPr>
          <w:color w:val="000000"/>
          <w:sz w:val="28"/>
          <w:lang w:val="ru-RU"/>
        </w:rPr>
        <w:t>редставляется акт приема-сдачи товаров;</w:t>
      </w:r>
    </w:p>
    <w:p w:rsidR="00EF5B47" w:rsidRPr="002F2912" w:rsidRDefault="0085068E">
      <w:pPr>
        <w:spacing w:after="0"/>
        <w:jc w:val="both"/>
        <w:rPr>
          <w:lang w:val="ru-RU"/>
        </w:rPr>
      </w:pPr>
      <w:bookmarkStart w:id="7393" w:name="z8274"/>
      <w:bookmarkEnd w:id="7392"/>
      <w:r>
        <w:rPr>
          <w:color w:val="000000"/>
          <w:sz w:val="28"/>
        </w:rPr>
        <w:t>     </w:t>
      </w:r>
      <w:r w:rsidRPr="002F2912">
        <w:rPr>
          <w:color w:val="000000"/>
          <w:sz w:val="28"/>
          <w:lang w:val="ru-RU"/>
        </w:rPr>
        <w:t xml:space="preserve"> 5) заявления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w:t>
      </w:r>
      <w:r w:rsidRPr="002F2912">
        <w:rPr>
          <w:color w:val="000000"/>
          <w:sz w:val="28"/>
          <w:lang w:val="ru-RU"/>
        </w:rPr>
        <w:t>свенных налогов и (или) освобождении и (или) ином способе уплаты (на бумажном носителе в оригинале или копии либо в электронной форме);</w:t>
      </w:r>
    </w:p>
    <w:p w:rsidR="00EF5B47" w:rsidRPr="002F2912" w:rsidRDefault="0085068E">
      <w:pPr>
        <w:spacing w:after="0"/>
        <w:jc w:val="both"/>
        <w:rPr>
          <w:lang w:val="ru-RU"/>
        </w:rPr>
      </w:pPr>
      <w:bookmarkStart w:id="7394" w:name="z8275"/>
      <w:bookmarkEnd w:id="7393"/>
      <w:r>
        <w:rPr>
          <w:color w:val="000000"/>
          <w:sz w:val="28"/>
        </w:rPr>
        <w:t>     </w:t>
      </w:r>
      <w:r w:rsidRPr="002F2912">
        <w:rPr>
          <w:color w:val="000000"/>
          <w:sz w:val="28"/>
          <w:lang w:val="ru-RU"/>
        </w:rPr>
        <w:t xml:space="preserve"> 6) копий товаросопроводительных документов, подтверждающих вывоз продуктов переработки с территории государства-чл</w:t>
      </w:r>
      <w:r w:rsidRPr="002F2912">
        <w:rPr>
          <w:color w:val="000000"/>
          <w:sz w:val="28"/>
          <w:lang w:val="ru-RU"/>
        </w:rPr>
        <w:t>ена Евразийского экономического союза.</w:t>
      </w:r>
    </w:p>
    <w:p w:rsidR="00EF5B47" w:rsidRPr="002F2912" w:rsidRDefault="0085068E">
      <w:pPr>
        <w:spacing w:after="0"/>
        <w:jc w:val="both"/>
        <w:rPr>
          <w:lang w:val="ru-RU"/>
        </w:rPr>
      </w:pPr>
      <w:bookmarkStart w:id="7395" w:name="z8276"/>
      <w:bookmarkEnd w:id="7394"/>
      <w:r>
        <w:rPr>
          <w:color w:val="000000"/>
          <w:sz w:val="28"/>
        </w:rPr>
        <w:t>     </w:t>
      </w:r>
      <w:r w:rsidRPr="002F2912">
        <w:rPr>
          <w:color w:val="000000"/>
          <w:sz w:val="28"/>
          <w:lang w:val="ru-RU"/>
        </w:rPr>
        <w:t xml:space="preserve">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w:t>
      </w:r>
      <w:r w:rsidRPr="002F2912">
        <w:rPr>
          <w:color w:val="000000"/>
          <w:sz w:val="28"/>
          <w:lang w:val="ru-RU"/>
        </w:rPr>
        <w:t>нии документов, подтверждающих отгрузку таких продуктов переработки.</w:t>
      </w:r>
    </w:p>
    <w:p w:rsidR="00EF5B47" w:rsidRPr="002F2912" w:rsidRDefault="0085068E">
      <w:pPr>
        <w:spacing w:after="0"/>
        <w:jc w:val="both"/>
        <w:rPr>
          <w:lang w:val="ru-RU"/>
        </w:rPr>
      </w:pPr>
      <w:bookmarkStart w:id="7396" w:name="z8277"/>
      <w:bookmarkEnd w:id="7395"/>
      <w:r>
        <w:rPr>
          <w:color w:val="000000"/>
          <w:sz w:val="28"/>
        </w:rPr>
        <w:t>     </w:t>
      </w:r>
      <w:r w:rsidRPr="002F2912">
        <w:rPr>
          <w:color w:val="000000"/>
          <w:sz w:val="28"/>
          <w:lang w:val="ru-RU"/>
        </w:rPr>
        <w:t xml:space="preserve">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w:t>
      </w:r>
      <w:r w:rsidRPr="002F2912">
        <w:rPr>
          <w:color w:val="000000"/>
          <w:sz w:val="28"/>
          <w:lang w:val="ru-RU"/>
        </w:rPr>
        <w:t>дачи товаров;</w:t>
      </w:r>
    </w:p>
    <w:p w:rsidR="00EF5B47" w:rsidRPr="002F2912" w:rsidRDefault="0085068E">
      <w:pPr>
        <w:spacing w:after="0"/>
        <w:jc w:val="both"/>
        <w:rPr>
          <w:lang w:val="ru-RU"/>
        </w:rPr>
      </w:pPr>
      <w:bookmarkStart w:id="7397" w:name="z8278"/>
      <w:bookmarkEnd w:id="7396"/>
      <w:r>
        <w:rPr>
          <w:color w:val="000000"/>
          <w:sz w:val="28"/>
        </w:rPr>
        <w:t>     </w:t>
      </w:r>
      <w:r w:rsidRPr="002F2912">
        <w:rPr>
          <w:color w:val="000000"/>
          <w:sz w:val="28"/>
          <w:lang w:val="ru-RU"/>
        </w:rPr>
        <w:t xml:space="preserve">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EF5B47" w:rsidRPr="002F2912" w:rsidRDefault="0085068E">
      <w:pPr>
        <w:spacing w:after="0"/>
        <w:jc w:val="both"/>
        <w:rPr>
          <w:lang w:val="ru-RU"/>
        </w:rPr>
      </w:pPr>
      <w:bookmarkStart w:id="7398" w:name="z8279"/>
      <w:bookmarkEnd w:id="7397"/>
      <w:r>
        <w:rPr>
          <w:color w:val="000000"/>
          <w:sz w:val="28"/>
        </w:rPr>
        <w:t>     </w:t>
      </w:r>
      <w:r w:rsidRPr="002F2912">
        <w:rPr>
          <w:color w:val="000000"/>
          <w:sz w:val="28"/>
          <w:lang w:val="ru-RU"/>
        </w:rPr>
        <w:t xml:space="preserve"> </w:t>
      </w:r>
      <w:r w:rsidRPr="002F2912">
        <w:rPr>
          <w:color w:val="000000"/>
          <w:sz w:val="28"/>
          <w:lang w:val="ru-RU"/>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w:t>
      </w:r>
      <w:r w:rsidRPr="002F2912">
        <w:rPr>
          <w:color w:val="000000"/>
          <w:sz w:val="28"/>
          <w:lang w:val="ru-RU"/>
        </w:rPr>
        <w:t>оваров (выполнение работ, оказание услуг), полученных по указанной операции.</w:t>
      </w:r>
    </w:p>
    <w:p w:rsidR="00EF5B47" w:rsidRPr="002F2912" w:rsidRDefault="0085068E">
      <w:pPr>
        <w:spacing w:after="0"/>
        <w:jc w:val="both"/>
        <w:rPr>
          <w:lang w:val="ru-RU"/>
        </w:rPr>
      </w:pPr>
      <w:bookmarkStart w:id="7399" w:name="z8280"/>
      <w:bookmarkEnd w:id="7398"/>
      <w:r>
        <w:rPr>
          <w:color w:val="000000"/>
          <w:sz w:val="28"/>
        </w:rPr>
        <w:t>     </w:t>
      </w:r>
      <w:r w:rsidRPr="002F2912">
        <w:rPr>
          <w:color w:val="000000"/>
          <w:sz w:val="28"/>
          <w:lang w:val="ru-RU"/>
        </w:rPr>
        <w:t xml:space="preserve"> 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w:t>
      </w:r>
      <w:r w:rsidRPr="002F2912">
        <w:rPr>
          <w:color w:val="000000"/>
          <w:sz w:val="28"/>
          <w:lang w:val="ru-RU"/>
        </w:rPr>
        <w:t>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p w:rsidR="00EF5B47" w:rsidRPr="002F2912" w:rsidRDefault="0085068E">
      <w:pPr>
        <w:spacing w:after="0"/>
        <w:jc w:val="both"/>
        <w:rPr>
          <w:lang w:val="ru-RU"/>
        </w:rPr>
      </w:pPr>
      <w:bookmarkStart w:id="7400" w:name="z8281"/>
      <w:bookmarkEnd w:id="7399"/>
      <w:r>
        <w:rPr>
          <w:color w:val="000000"/>
          <w:sz w:val="28"/>
        </w:rPr>
        <w:t>     </w:t>
      </w:r>
      <w:r w:rsidRPr="002F2912">
        <w:rPr>
          <w:color w:val="000000"/>
          <w:sz w:val="28"/>
          <w:lang w:val="ru-RU"/>
        </w:rPr>
        <w:t xml:space="preserve"> 1) договоров (контрактов)</w:t>
      </w:r>
      <w:r w:rsidRPr="002F2912">
        <w:rPr>
          <w:color w:val="000000"/>
          <w:sz w:val="28"/>
          <w:lang w:val="ru-RU"/>
        </w:rPr>
        <w:t xml:space="preserve"> на переработку давальческого сырья;</w:t>
      </w:r>
    </w:p>
    <w:p w:rsidR="00EF5B47" w:rsidRPr="002F2912" w:rsidRDefault="0085068E">
      <w:pPr>
        <w:spacing w:after="0"/>
        <w:jc w:val="both"/>
        <w:rPr>
          <w:lang w:val="ru-RU"/>
        </w:rPr>
      </w:pPr>
      <w:bookmarkStart w:id="7401" w:name="z8282"/>
      <w:bookmarkEnd w:id="7400"/>
      <w:r>
        <w:rPr>
          <w:color w:val="000000"/>
          <w:sz w:val="28"/>
        </w:rPr>
        <w:t>     </w:t>
      </w:r>
      <w:r w:rsidRPr="002F2912">
        <w:rPr>
          <w:color w:val="000000"/>
          <w:sz w:val="28"/>
          <w:lang w:val="ru-RU"/>
        </w:rPr>
        <w:t xml:space="preserve"> 2) договоров (контрактов), на основании которых осуществляется экспорт продуктов переработки;</w:t>
      </w:r>
    </w:p>
    <w:p w:rsidR="00EF5B47" w:rsidRPr="002F2912" w:rsidRDefault="0085068E">
      <w:pPr>
        <w:spacing w:after="0"/>
        <w:jc w:val="both"/>
        <w:rPr>
          <w:lang w:val="ru-RU"/>
        </w:rPr>
      </w:pPr>
      <w:bookmarkStart w:id="7402" w:name="z8283"/>
      <w:bookmarkEnd w:id="7401"/>
      <w:r>
        <w:rPr>
          <w:color w:val="000000"/>
          <w:sz w:val="28"/>
        </w:rPr>
        <w:lastRenderedPageBreak/>
        <w:t>     </w:t>
      </w:r>
      <w:r w:rsidRPr="002F2912">
        <w:rPr>
          <w:color w:val="000000"/>
          <w:sz w:val="28"/>
          <w:lang w:val="ru-RU"/>
        </w:rPr>
        <w:t xml:space="preserve"> 3) документов, подтверждающих факт выполнения работ по переработке давальческого сырья;</w:t>
      </w:r>
    </w:p>
    <w:p w:rsidR="00EF5B47" w:rsidRPr="002F2912" w:rsidRDefault="0085068E">
      <w:pPr>
        <w:spacing w:after="0"/>
        <w:jc w:val="both"/>
        <w:rPr>
          <w:lang w:val="ru-RU"/>
        </w:rPr>
      </w:pPr>
      <w:bookmarkStart w:id="7403" w:name="z8284"/>
      <w:bookmarkEnd w:id="7402"/>
      <w:r>
        <w:rPr>
          <w:color w:val="000000"/>
          <w:sz w:val="28"/>
        </w:rPr>
        <w:t>     </w:t>
      </w:r>
      <w:r w:rsidRPr="002F2912">
        <w:rPr>
          <w:color w:val="000000"/>
          <w:sz w:val="28"/>
          <w:lang w:val="ru-RU"/>
        </w:rPr>
        <w:t xml:space="preserve"> 4) копий товаросопр</w:t>
      </w:r>
      <w:r w:rsidRPr="002F2912">
        <w:rPr>
          <w:color w:val="000000"/>
          <w:sz w:val="28"/>
          <w:lang w:val="ru-RU"/>
        </w:rPr>
        <w:t>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EF5B47" w:rsidRPr="002F2912" w:rsidRDefault="0085068E">
      <w:pPr>
        <w:spacing w:after="0"/>
        <w:jc w:val="both"/>
        <w:rPr>
          <w:lang w:val="ru-RU"/>
        </w:rPr>
      </w:pPr>
      <w:bookmarkStart w:id="7404" w:name="z8285"/>
      <w:bookmarkEnd w:id="7403"/>
      <w:r>
        <w:rPr>
          <w:color w:val="000000"/>
          <w:sz w:val="28"/>
        </w:rPr>
        <w:t>     </w:t>
      </w:r>
      <w:r w:rsidRPr="002F2912">
        <w:rPr>
          <w:color w:val="000000"/>
          <w:sz w:val="28"/>
          <w:lang w:val="ru-RU"/>
        </w:rPr>
        <w:t xml:space="preserve"> В случае вывоза давальческого сырья по системе магистральных трубопроводов </w:t>
      </w:r>
      <w:r w:rsidRPr="002F2912">
        <w:rPr>
          <w:color w:val="000000"/>
          <w:sz w:val="28"/>
          <w:lang w:val="ru-RU"/>
        </w:rPr>
        <w:t>или по линиям электропередачи вместо копий товаросопроводительных документов представляется акт приема-сдачи товаров;</w:t>
      </w:r>
    </w:p>
    <w:p w:rsidR="00EF5B47" w:rsidRPr="002F2912" w:rsidRDefault="0085068E">
      <w:pPr>
        <w:spacing w:after="0"/>
        <w:jc w:val="both"/>
        <w:rPr>
          <w:lang w:val="ru-RU"/>
        </w:rPr>
      </w:pPr>
      <w:bookmarkStart w:id="7405" w:name="z8286"/>
      <w:bookmarkEnd w:id="7404"/>
      <w:r>
        <w:rPr>
          <w:color w:val="000000"/>
          <w:sz w:val="28"/>
        </w:rPr>
        <w:t>     </w:t>
      </w:r>
      <w:r w:rsidRPr="002F2912">
        <w:rPr>
          <w:color w:val="000000"/>
          <w:sz w:val="28"/>
          <w:lang w:val="ru-RU"/>
        </w:rPr>
        <w:t xml:space="preserve"> 5) копий товаросопроводительных документов.</w:t>
      </w:r>
    </w:p>
    <w:p w:rsidR="00EF5B47" w:rsidRPr="002F2912" w:rsidRDefault="0085068E">
      <w:pPr>
        <w:spacing w:after="0"/>
        <w:jc w:val="both"/>
        <w:rPr>
          <w:lang w:val="ru-RU"/>
        </w:rPr>
      </w:pPr>
      <w:bookmarkStart w:id="7406" w:name="z8287"/>
      <w:bookmarkEnd w:id="7405"/>
      <w:r>
        <w:rPr>
          <w:color w:val="000000"/>
          <w:sz w:val="28"/>
        </w:rPr>
        <w:t>     </w:t>
      </w:r>
      <w:r w:rsidRPr="002F2912">
        <w:rPr>
          <w:color w:val="000000"/>
          <w:sz w:val="28"/>
          <w:lang w:val="ru-RU"/>
        </w:rPr>
        <w:t xml:space="preserve"> В случае вывоза продуктов переработки по системе магистральных трубопроводов или п</w:t>
      </w:r>
      <w:r w:rsidRPr="002F2912">
        <w:rPr>
          <w:color w:val="000000"/>
          <w:sz w:val="28"/>
          <w:lang w:val="ru-RU"/>
        </w:rPr>
        <w:t>о линиям электропередачи вместо копий товаросопроводительных документов представляется акт приема-сдачи товаров;</w:t>
      </w:r>
    </w:p>
    <w:p w:rsidR="00EF5B47" w:rsidRPr="002F2912" w:rsidRDefault="0085068E">
      <w:pPr>
        <w:spacing w:after="0"/>
        <w:jc w:val="both"/>
        <w:rPr>
          <w:lang w:val="ru-RU"/>
        </w:rPr>
      </w:pPr>
      <w:bookmarkStart w:id="7407" w:name="z8288"/>
      <w:bookmarkEnd w:id="7406"/>
      <w:r>
        <w:rPr>
          <w:color w:val="000000"/>
          <w:sz w:val="28"/>
        </w:rPr>
        <w:t>     </w:t>
      </w:r>
      <w:r w:rsidRPr="002F2912">
        <w:rPr>
          <w:color w:val="000000"/>
          <w:sz w:val="28"/>
          <w:lang w:val="ru-RU"/>
        </w:rPr>
        <w:t xml:space="preserve"> 6) декларации на товары с отметками таможенного органа государства-члена Евразийского экономического союза, осуществляющего выпуск товаро</w:t>
      </w:r>
      <w:r w:rsidRPr="002F2912">
        <w:rPr>
          <w:color w:val="000000"/>
          <w:sz w:val="28"/>
          <w:lang w:val="ru-RU"/>
        </w:rPr>
        <w:t xml:space="preserve">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w:t>
      </w:r>
      <w:r w:rsidRPr="002F2912">
        <w:rPr>
          <w:color w:val="000000"/>
          <w:sz w:val="28"/>
          <w:lang w:val="ru-RU"/>
        </w:rPr>
        <w:t>настоящего пункта;</w:t>
      </w:r>
    </w:p>
    <w:p w:rsidR="00EF5B47" w:rsidRPr="002F2912" w:rsidRDefault="0085068E">
      <w:pPr>
        <w:spacing w:after="0"/>
        <w:jc w:val="both"/>
        <w:rPr>
          <w:lang w:val="ru-RU"/>
        </w:rPr>
      </w:pPr>
      <w:bookmarkStart w:id="7408" w:name="z8289"/>
      <w:bookmarkEnd w:id="7407"/>
      <w:r>
        <w:rPr>
          <w:color w:val="000000"/>
          <w:sz w:val="28"/>
        </w:rPr>
        <w:t>     </w:t>
      </w:r>
      <w:r w:rsidRPr="002F2912">
        <w:rPr>
          <w:color w:val="000000"/>
          <w:sz w:val="28"/>
          <w:lang w:val="ru-RU"/>
        </w:rPr>
        <w:t xml:space="preserve">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p w:rsidR="00EF5B47" w:rsidRPr="002F2912" w:rsidRDefault="0085068E">
      <w:pPr>
        <w:spacing w:after="0"/>
        <w:jc w:val="both"/>
        <w:rPr>
          <w:lang w:val="ru-RU"/>
        </w:rPr>
      </w:pPr>
      <w:bookmarkStart w:id="7409" w:name="z8290"/>
      <w:bookmarkEnd w:id="7408"/>
      <w:r>
        <w:rPr>
          <w:color w:val="000000"/>
          <w:sz w:val="28"/>
        </w:rPr>
        <w:t>     </w:t>
      </w:r>
      <w:r w:rsidRPr="002F2912">
        <w:rPr>
          <w:color w:val="000000"/>
          <w:sz w:val="28"/>
          <w:lang w:val="ru-RU"/>
        </w:rPr>
        <w:t xml:space="preserve"> вывозе товаров в таможенной процедуре экспо</w:t>
      </w:r>
      <w:r w:rsidRPr="002F2912">
        <w:rPr>
          <w:color w:val="000000"/>
          <w:sz w:val="28"/>
          <w:lang w:val="ru-RU"/>
        </w:rPr>
        <w:t>рта по системе магистральных трубопроводов или по линиям электропередачи;</w:t>
      </w:r>
    </w:p>
    <w:p w:rsidR="00EF5B47" w:rsidRPr="002F2912" w:rsidRDefault="0085068E">
      <w:pPr>
        <w:spacing w:after="0"/>
        <w:jc w:val="both"/>
        <w:rPr>
          <w:lang w:val="ru-RU"/>
        </w:rPr>
      </w:pPr>
      <w:bookmarkStart w:id="7410" w:name="z8292"/>
      <w:bookmarkEnd w:id="7409"/>
      <w:r>
        <w:rPr>
          <w:color w:val="000000"/>
          <w:sz w:val="28"/>
        </w:rPr>
        <w:t>     </w:t>
      </w:r>
      <w:r w:rsidRPr="002F2912">
        <w:rPr>
          <w:color w:val="000000"/>
          <w:sz w:val="28"/>
          <w:lang w:val="ru-RU"/>
        </w:rPr>
        <w:t xml:space="preserve"> вывозе товаров в таможенной процедуре экспорта с применением процедуры временного декларирования;</w:t>
      </w:r>
    </w:p>
    <w:p w:rsidR="00EF5B47" w:rsidRPr="002F2912" w:rsidRDefault="0085068E">
      <w:pPr>
        <w:spacing w:after="0"/>
        <w:jc w:val="both"/>
        <w:rPr>
          <w:lang w:val="ru-RU"/>
        </w:rPr>
      </w:pPr>
      <w:bookmarkStart w:id="7411" w:name="z14662"/>
      <w:bookmarkEnd w:id="7410"/>
      <w:r>
        <w:rPr>
          <w:color w:val="000000"/>
          <w:sz w:val="28"/>
        </w:rPr>
        <w:t>     </w:t>
      </w:r>
      <w:r w:rsidRPr="002F2912">
        <w:rPr>
          <w:color w:val="000000"/>
          <w:sz w:val="28"/>
          <w:lang w:val="ru-RU"/>
        </w:rPr>
        <w:t xml:space="preserve"> 7-1) копия декларации на товары с изменениями (дополнениями), внесенными</w:t>
      </w:r>
      <w:r w:rsidRPr="002F2912">
        <w:rPr>
          <w:color w:val="000000"/>
          <w:sz w:val="28"/>
          <w:lang w:val="ru-RU"/>
        </w:rPr>
        <w:t xml:space="preserve">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rsidR="00EF5B47" w:rsidRPr="002F2912" w:rsidRDefault="0085068E">
      <w:pPr>
        <w:spacing w:after="0"/>
        <w:jc w:val="both"/>
        <w:rPr>
          <w:lang w:val="ru-RU"/>
        </w:rPr>
      </w:pPr>
      <w:bookmarkStart w:id="7412" w:name="z8293"/>
      <w:bookmarkEnd w:id="7411"/>
      <w:r>
        <w:rPr>
          <w:color w:val="000000"/>
          <w:sz w:val="28"/>
        </w:rPr>
        <w:t>     </w:t>
      </w:r>
      <w:r w:rsidRPr="002F2912">
        <w:rPr>
          <w:color w:val="000000"/>
          <w:sz w:val="28"/>
          <w:lang w:val="ru-RU"/>
        </w:rPr>
        <w:t xml:space="preserve">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w:t>
      </w:r>
      <w:r w:rsidRPr="002F2912">
        <w:rPr>
          <w:color w:val="000000"/>
          <w:sz w:val="28"/>
          <w:lang w:val="ru-RU"/>
        </w:rPr>
        <w:t>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EF5B47" w:rsidRPr="002F2912" w:rsidRDefault="0085068E">
      <w:pPr>
        <w:spacing w:after="0"/>
        <w:jc w:val="both"/>
        <w:rPr>
          <w:lang w:val="ru-RU"/>
        </w:rPr>
      </w:pPr>
      <w:bookmarkStart w:id="7413" w:name="z8294"/>
      <w:bookmarkEnd w:id="7412"/>
      <w:r>
        <w:rPr>
          <w:color w:val="000000"/>
          <w:sz w:val="28"/>
        </w:rPr>
        <w:t>     </w:t>
      </w:r>
      <w:r w:rsidRPr="002F2912">
        <w:rPr>
          <w:color w:val="000000"/>
          <w:sz w:val="28"/>
          <w:lang w:val="ru-RU"/>
        </w:rPr>
        <w:t xml:space="preserve"> 9) документов, подтверждающих поступление валютной выручки на </w:t>
      </w:r>
      <w:r w:rsidRPr="002F2912">
        <w:rPr>
          <w:color w:val="000000"/>
          <w:sz w:val="28"/>
          <w:lang w:val="ru-RU"/>
        </w:rPr>
        <w:t xml:space="preserve">банковские счета налогоплательщика в банках второго уровня на территории </w:t>
      </w:r>
      <w:r w:rsidRPr="002F2912">
        <w:rPr>
          <w:color w:val="000000"/>
          <w:sz w:val="28"/>
          <w:lang w:val="ru-RU"/>
        </w:rPr>
        <w:lastRenderedPageBreak/>
        <w:t>Республики Казахстан, открытые в порядке, определенном законодательством Республики Казахстан.</w:t>
      </w:r>
    </w:p>
    <w:p w:rsidR="00EF5B47" w:rsidRPr="002F2912" w:rsidRDefault="0085068E">
      <w:pPr>
        <w:spacing w:after="0"/>
        <w:jc w:val="both"/>
        <w:rPr>
          <w:lang w:val="ru-RU"/>
        </w:rPr>
      </w:pPr>
      <w:bookmarkStart w:id="7414" w:name="z8295"/>
      <w:bookmarkEnd w:id="7413"/>
      <w:r>
        <w:rPr>
          <w:color w:val="000000"/>
          <w:sz w:val="28"/>
        </w:rPr>
        <w:t>     </w:t>
      </w:r>
      <w:r w:rsidRPr="002F2912">
        <w:rPr>
          <w:color w:val="000000"/>
          <w:sz w:val="28"/>
          <w:lang w:val="ru-RU"/>
        </w:rPr>
        <w:t xml:space="preserve"> 4. В случае экспорта продуктов переработки по внешнеторговым товарообменным (барте</w:t>
      </w:r>
      <w:r w:rsidRPr="002F2912">
        <w:rPr>
          <w:color w:val="000000"/>
          <w:sz w:val="28"/>
          <w:lang w:val="ru-RU"/>
        </w:rPr>
        <w:t>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414"/>
    <w:p w:rsidR="00EF5B47" w:rsidRPr="002F2912" w:rsidRDefault="0085068E">
      <w:pPr>
        <w:spacing w:after="0"/>
        <w:rPr>
          <w:lang w:val="ru-RU"/>
        </w:rPr>
      </w:pPr>
      <w:r>
        <w:rPr>
          <w:color w:val="FF0000"/>
          <w:sz w:val="28"/>
        </w:rPr>
        <w:t>  </w:t>
      </w:r>
      <w:r>
        <w:rPr>
          <w:color w:val="FF0000"/>
          <w:sz w:val="28"/>
        </w:rPr>
        <w:t>   </w:t>
      </w:r>
      <w:r w:rsidRPr="002F2912">
        <w:rPr>
          <w:color w:val="FF0000"/>
          <w:sz w:val="28"/>
          <w:lang w:val="ru-RU"/>
        </w:rPr>
        <w:t xml:space="preserve"> Сноска. Статья 447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448. Налогообложение международных перевозок в Евразийском экономичес</w:t>
      </w:r>
      <w:r w:rsidRPr="002F2912">
        <w:rPr>
          <w:b/>
          <w:color w:val="000000"/>
          <w:sz w:val="28"/>
          <w:lang w:val="ru-RU"/>
        </w:rPr>
        <w:t>ком союзе</w:t>
      </w:r>
    </w:p>
    <w:p w:rsidR="00EF5B47" w:rsidRPr="002F2912" w:rsidRDefault="0085068E">
      <w:pPr>
        <w:spacing w:after="0"/>
        <w:jc w:val="both"/>
        <w:rPr>
          <w:lang w:val="ru-RU"/>
        </w:rPr>
      </w:pPr>
      <w:bookmarkStart w:id="7415" w:name="z8296"/>
      <w:r w:rsidRPr="002F2912">
        <w:rPr>
          <w:color w:val="000000"/>
          <w:sz w:val="28"/>
          <w:lang w:val="ru-RU"/>
        </w:rPr>
        <w:t xml:space="preserve"> </w:t>
      </w:r>
      <w:r>
        <w:rPr>
          <w:color w:val="000000"/>
          <w:sz w:val="28"/>
        </w:rPr>
        <w:t>     </w:t>
      </w:r>
      <w:r w:rsidRPr="002F2912">
        <w:rPr>
          <w:color w:val="000000"/>
          <w:sz w:val="28"/>
          <w:lang w:val="ru-RU"/>
        </w:rPr>
        <w:t xml:space="preserve"> 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статьей 387 настоящего Кодекса.</w:t>
      </w:r>
    </w:p>
    <w:p w:rsidR="00EF5B47" w:rsidRPr="002F2912" w:rsidRDefault="0085068E">
      <w:pPr>
        <w:spacing w:after="0"/>
        <w:jc w:val="both"/>
        <w:rPr>
          <w:lang w:val="ru-RU"/>
        </w:rPr>
      </w:pPr>
      <w:bookmarkStart w:id="7416" w:name="z8297"/>
      <w:bookmarkEnd w:id="7415"/>
      <w:r>
        <w:rPr>
          <w:color w:val="000000"/>
          <w:sz w:val="28"/>
        </w:rPr>
        <w:t>     </w:t>
      </w:r>
      <w:r w:rsidRPr="002F2912">
        <w:rPr>
          <w:color w:val="000000"/>
          <w:sz w:val="28"/>
          <w:lang w:val="ru-RU"/>
        </w:rPr>
        <w:t xml:space="preserve"> 2. Перевозка экспортируемых или импортируемых тов</w:t>
      </w:r>
      <w:r w:rsidRPr="002F2912">
        <w:rPr>
          <w:color w:val="000000"/>
          <w:sz w:val="28"/>
          <w:lang w:val="ru-RU"/>
        </w:rPr>
        <w:t>аров по системе магистральных трубопроводов на таможенной территории Евразийского экономического союза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w:t>
      </w:r>
      <w:r w:rsidRPr="002F2912">
        <w:rPr>
          <w:color w:val="000000"/>
          <w:sz w:val="28"/>
          <w:lang w:val="ru-RU"/>
        </w:rPr>
        <w:t>лю либо другим лицам, осуществляющим дальнейшую доставку указанных товаров до покупателя на таможенной территории Евразийского экономического союза.</w:t>
      </w:r>
    </w:p>
    <w:p w:rsidR="00EF5B47" w:rsidRPr="002F2912" w:rsidRDefault="0085068E">
      <w:pPr>
        <w:spacing w:after="0"/>
        <w:jc w:val="both"/>
        <w:rPr>
          <w:lang w:val="ru-RU"/>
        </w:rPr>
      </w:pPr>
      <w:bookmarkStart w:id="7417" w:name="z8298"/>
      <w:bookmarkEnd w:id="7416"/>
      <w:r>
        <w:rPr>
          <w:color w:val="000000"/>
          <w:sz w:val="28"/>
        </w:rPr>
        <w:t>     </w:t>
      </w:r>
      <w:r w:rsidRPr="002F2912">
        <w:rPr>
          <w:color w:val="000000"/>
          <w:sz w:val="28"/>
          <w:lang w:val="ru-RU"/>
        </w:rPr>
        <w:t xml:space="preserve"> 3. Для целей пункта 2 настоящей статьи подтверждающими документами являются:</w:t>
      </w:r>
    </w:p>
    <w:p w:rsidR="00EF5B47" w:rsidRPr="002F2912" w:rsidRDefault="0085068E">
      <w:pPr>
        <w:spacing w:after="0"/>
        <w:jc w:val="both"/>
        <w:rPr>
          <w:lang w:val="ru-RU"/>
        </w:rPr>
      </w:pPr>
      <w:bookmarkStart w:id="7418" w:name="z8299"/>
      <w:bookmarkEnd w:id="7417"/>
      <w:r>
        <w:rPr>
          <w:color w:val="000000"/>
          <w:sz w:val="28"/>
        </w:rPr>
        <w:t>     </w:t>
      </w:r>
      <w:r w:rsidRPr="002F2912">
        <w:rPr>
          <w:color w:val="000000"/>
          <w:sz w:val="28"/>
          <w:lang w:val="ru-RU"/>
        </w:rPr>
        <w:t xml:space="preserve"> 1) в случае экспор</w:t>
      </w:r>
      <w:r w:rsidRPr="002F2912">
        <w:rPr>
          <w:color w:val="000000"/>
          <w:sz w:val="28"/>
          <w:lang w:val="ru-RU"/>
        </w:rPr>
        <w:t>та – копия заявления о ввозе товаров и уплате косвенных налогов, полученного экспортером от импортера товаров;</w:t>
      </w:r>
    </w:p>
    <w:p w:rsidR="00EF5B47" w:rsidRDefault="0085068E">
      <w:pPr>
        <w:spacing w:after="0"/>
        <w:jc w:val="both"/>
      </w:pPr>
      <w:bookmarkStart w:id="7419" w:name="z8300"/>
      <w:bookmarkEnd w:id="7418"/>
      <w:r>
        <w:rPr>
          <w:color w:val="000000"/>
          <w:sz w:val="28"/>
        </w:rPr>
        <w:t>     </w:t>
      </w:r>
      <w:r w:rsidRPr="002F2912">
        <w:rPr>
          <w:color w:val="000000"/>
          <w:sz w:val="28"/>
          <w:lang w:val="ru-RU"/>
        </w:rPr>
        <w:t xml:space="preserve"> 2) в случае импорта – копия заявления о ввозе товаров и уплате косвенных налогов, полученного от налогоплательщика, </w:t>
      </w:r>
      <w:r w:rsidRPr="002F2912">
        <w:rPr>
          <w:color w:val="000000"/>
          <w:sz w:val="28"/>
          <w:lang w:val="ru-RU"/>
        </w:rPr>
        <w:t xml:space="preserve">импортировавшего товары на территорию </w:t>
      </w:r>
      <w:r>
        <w:rPr>
          <w:color w:val="000000"/>
          <w:sz w:val="28"/>
        </w:rPr>
        <w:t>Республики Казахстан;</w:t>
      </w:r>
    </w:p>
    <w:p w:rsidR="00EF5B47" w:rsidRPr="002F2912" w:rsidRDefault="0085068E">
      <w:pPr>
        <w:spacing w:after="0"/>
        <w:jc w:val="both"/>
        <w:rPr>
          <w:lang w:val="ru-RU"/>
        </w:rPr>
      </w:pPr>
      <w:bookmarkStart w:id="7420" w:name="z8301"/>
      <w:bookmarkEnd w:id="7419"/>
      <w:r>
        <w:rPr>
          <w:color w:val="000000"/>
          <w:sz w:val="28"/>
        </w:rPr>
        <w:t xml:space="preserve">      </w:t>
      </w:r>
      <w:r w:rsidRPr="002F2912">
        <w:rPr>
          <w:color w:val="000000"/>
          <w:sz w:val="28"/>
          <w:lang w:val="ru-RU"/>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w:t>
      </w:r>
      <w:r w:rsidRPr="002F2912">
        <w:rPr>
          <w:color w:val="000000"/>
          <w:sz w:val="28"/>
          <w:lang w:val="ru-RU"/>
        </w:rPr>
        <w:t>тавку указанных грузов;</w:t>
      </w:r>
    </w:p>
    <w:p w:rsidR="00EF5B47" w:rsidRPr="002F2912" w:rsidRDefault="0085068E">
      <w:pPr>
        <w:spacing w:after="0"/>
        <w:jc w:val="both"/>
        <w:rPr>
          <w:lang w:val="ru-RU"/>
        </w:rPr>
      </w:pPr>
      <w:bookmarkStart w:id="7421" w:name="z8302"/>
      <w:bookmarkEnd w:id="7420"/>
      <w:r>
        <w:rPr>
          <w:color w:val="000000"/>
          <w:sz w:val="28"/>
        </w:rPr>
        <w:t>     </w:t>
      </w:r>
      <w:r w:rsidRPr="002F2912">
        <w:rPr>
          <w:color w:val="000000"/>
          <w:sz w:val="28"/>
          <w:lang w:val="ru-RU"/>
        </w:rPr>
        <w:t xml:space="preserve"> 4) счета-фактуры.</w:t>
      </w:r>
    </w:p>
    <w:p w:rsidR="00EF5B47" w:rsidRPr="002F2912" w:rsidRDefault="0085068E">
      <w:pPr>
        <w:spacing w:after="0"/>
        <w:jc w:val="both"/>
        <w:rPr>
          <w:lang w:val="ru-RU"/>
        </w:rPr>
      </w:pPr>
      <w:bookmarkStart w:id="7422" w:name="z8303"/>
      <w:bookmarkEnd w:id="7421"/>
      <w:r>
        <w:rPr>
          <w:color w:val="000000"/>
          <w:sz w:val="28"/>
        </w:rPr>
        <w:t>     </w:t>
      </w:r>
      <w:r w:rsidRPr="002F2912">
        <w:rPr>
          <w:color w:val="000000"/>
          <w:sz w:val="28"/>
          <w:lang w:val="ru-RU"/>
        </w:rPr>
        <w:t xml:space="preserve"> 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w:t>
      </w:r>
      <w:r w:rsidRPr="002F2912">
        <w:rPr>
          <w:color w:val="000000"/>
          <w:sz w:val="28"/>
          <w:lang w:val="ru-RU"/>
        </w:rPr>
        <w:t>мического союза через территорию Республики Казахстан считается международной, если оформление перевозки осуществляется следующими документами:</w:t>
      </w:r>
    </w:p>
    <w:p w:rsidR="00EF5B47" w:rsidRPr="002F2912" w:rsidRDefault="0085068E">
      <w:pPr>
        <w:spacing w:after="0"/>
        <w:jc w:val="both"/>
        <w:rPr>
          <w:lang w:val="ru-RU"/>
        </w:rPr>
      </w:pPr>
      <w:bookmarkStart w:id="7423" w:name="z8304"/>
      <w:bookmarkEnd w:id="7422"/>
      <w:r>
        <w:rPr>
          <w:color w:val="000000"/>
          <w:sz w:val="28"/>
        </w:rPr>
        <w:lastRenderedPageBreak/>
        <w:t>     </w:t>
      </w:r>
      <w:r w:rsidRPr="002F2912">
        <w:rPr>
          <w:color w:val="000000"/>
          <w:sz w:val="28"/>
          <w:lang w:val="ru-RU"/>
        </w:rPr>
        <w:t xml:space="preserve"> 1) актами выполненных работ, оказанных услуг, приема-сдачи грузов от продавца либо других лиц, осуществляв</w:t>
      </w:r>
      <w:r w:rsidRPr="002F2912">
        <w:rPr>
          <w:color w:val="000000"/>
          <w:sz w:val="28"/>
          <w:lang w:val="ru-RU"/>
        </w:rPr>
        <w:t>ших ранее доставку указанных грузов покупателю либо другим лицам, осуществляющим дальнейшую доставку указанных грузов;</w:t>
      </w:r>
    </w:p>
    <w:p w:rsidR="00EF5B47" w:rsidRPr="002F2912" w:rsidRDefault="0085068E">
      <w:pPr>
        <w:spacing w:after="0"/>
        <w:jc w:val="both"/>
        <w:rPr>
          <w:lang w:val="ru-RU"/>
        </w:rPr>
      </w:pPr>
      <w:bookmarkStart w:id="7424" w:name="z8305"/>
      <w:bookmarkEnd w:id="7423"/>
      <w:r>
        <w:rPr>
          <w:color w:val="000000"/>
          <w:sz w:val="28"/>
        </w:rPr>
        <w:t>     </w:t>
      </w:r>
      <w:r w:rsidRPr="002F2912">
        <w:rPr>
          <w:color w:val="000000"/>
          <w:sz w:val="28"/>
          <w:lang w:val="ru-RU"/>
        </w:rPr>
        <w:t xml:space="preserve"> 2) счетами-фактурами.</w:t>
      </w:r>
    </w:p>
    <w:bookmarkEnd w:id="742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448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w:t>
      </w:r>
      <w:r w:rsidRPr="002F2912">
        <w:rPr>
          <w:color w:val="FF0000"/>
          <w:sz w:val="28"/>
          <w:lang w:val="ru-RU"/>
        </w:rPr>
        <w:t>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449. Налогообложение работ по переработке давальческого сырья в Евразийском экономическом союзе</w:t>
      </w:r>
    </w:p>
    <w:p w:rsidR="00EF5B47" w:rsidRPr="002F2912" w:rsidRDefault="0085068E">
      <w:pPr>
        <w:spacing w:after="0"/>
        <w:jc w:val="both"/>
        <w:rPr>
          <w:lang w:val="ru-RU"/>
        </w:rPr>
      </w:pPr>
      <w:bookmarkStart w:id="7425" w:name="z8306"/>
      <w:r w:rsidRPr="002F2912">
        <w:rPr>
          <w:color w:val="000000"/>
          <w:sz w:val="28"/>
          <w:lang w:val="ru-RU"/>
        </w:rPr>
        <w:t xml:space="preserve"> </w:t>
      </w:r>
      <w:r>
        <w:rPr>
          <w:color w:val="000000"/>
          <w:sz w:val="28"/>
        </w:rPr>
        <w:t>     </w:t>
      </w:r>
      <w:r w:rsidRPr="002F2912">
        <w:rPr>
          <w:color w:val="000000"/>
          <w:sz w:val="28"/>
          <w:lang w:val="ru-RU"/>
        </w:rPr>
        <w:t xml:space="preserve"> 1. Работы по переработке давальческого сырья, ввезенного на территорию Республики Казахстан с территории другого государства-члена Евра</w:t>
      </w:r>
      <w:r w:rsidRPr="002F2912">
        <w:rPr>
          <w:color w:val="000000"/>
          <w:sz w:val="28"/>
          <w:lang w:val="ru-RU"/>
        </w:rPr>
        <w:t>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w:t>
      </w:r>
      <w:r w:rsidRPr="002F2912">
        <w:rPr>
          <w:color w:val="000000"/>
          <w:sz w:val="28"/>
          <w:lang w:val="ru-RU"/>
        </w:rPr>
        <w:t>редусмотренных пунктом 7 настоящей статьи и статьей 450 настоящего Кодекса.</w:t>
      </w:r>
    </w:p>
    <w:p w:rsidR="00EF5B47" w:rsidRPr="002F2912" w:rsidRDefault="0085068E">
      <w:pPr>
        <w:spacing w:after="0"/>
        <w:jc w:val="both"/>
        <w:rPr>
          <w:lang w:val="ru-RU"/>
        </w:rPr>
      </w:pPr>
      <w:bookmarkStart w:id="7426" w:name="z8307"/>
      <w:bookmarkEnd w:id="7425"/>
      <w:r>
        <w:rPr>
          <w:color w:val="000000"/>
          <w:sz w:val="28"/>
        </w:rPr>
        <w:t>     </w:t>
      </w:r>
      <w:r w:rsidRPr="002F2912">
        <w:rPr>
          <w:color w:val="000000"/>
          <w:sz w:val="28"/>
          <w:lang w:val="ru-RU"/>
        </w:rPr>
        <w:t xml:space="preserve">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w:t>
      </w:r>
      <w:r w:rsidRPr="002F2912">
        <w:rPr>
          <w:color w:val="000000"/>
          <w:sz w:val="28"/>
          <w:lang w:val="ru-RU"/>
        </w:rPr>
        <w:t>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w:t>
      </w:r>
      <w:r w:rsidRPr="002F2912">
        <w:rPr>
          <w:color w:val="000000"/>
          <w:sz w:val="28"/>
          <w:lang w:val="ru-RU"/>
        </w:rPr>
        <w:t>публики Казахстан являются:</w:t>
      </w:r>
    </w:p>
    <w:p w:rsidR="00EF5B47" w:rsidRPr="002F2912" w:rsidRDefault="0085068E">
      <w:pPr>
        <w:spacing w:after="0"/>
        <w:jc w:val="both"/>
        <w:rPr>
          <w:lang w:val="ru-RU"/>
        </w:rPr>
      </w:pPr>
      <w:bookmarkStart w:id="7427" w:name="z8308"/>
      <w:bookmarkEnd w:id="7426"/>
      <w:r>
        <w:rPr>
          <w:color w:val="000000"/>
          <w:sz w:val="28"/>
        </w:rPr>
        <w:t>     </w:t>
      </w:r>
      <w:r w:rsidRPr="002F2912">
        <w:rPr>
          <w:color w:val="000000"/>
          <w:sz w:val="28"/>
          <w:lang w:val="ru-RU"/>
        </w:rPr>
        <w:t xml:space="preserve"> 1) договоры (контракты), заключенные между налогоплательщиками государств-членов Евразийского экономического союза;</w:t>
      </w:r>
    </w:p>
    <w:p w:rsidR="00EF5B47" w:rsidRPr="002F2912" w:rsidRDefault="0085068E">
      <w:pPr>
        <w:spacing w:after="0"/>
        <w:jc w:val="both"/>
        <w:rPr>
          <w:lang w:val="ru-RU"/>
        </w:rPr>
      </w:pPr>
      <w:bookmarkStart w:id="7428" w:name="z8309"/>
      <w:bookmarkEnd w:id="7427"/>
      <w:r>
        <w:rPr>
          <w:color w:val="000000"/>
          <w:sz w:val="28"/>
        </w:rPr>
        <w:t>     </w:t>
      </w:r>
      <w:r w:rsidRPr="002F2912">
        <w:rPr>
          <w:color w:val="000000"/>
          <w:sz w:val="28"/>
          <w:lang w:val="ru-RU"/>
        </w:rPr>
        <w:t xml:space="preserve"> 2) документы, подтверждающие факт выполнения работ по переработке давальческого сырья;</w:t>
      </w:r>
    </w:p>
    <w:p w:rsidR="00EF5B47" w:rsidRPr="002F2912" w:rsidRDefault="0085068E">
      <w:pPr>
        <w:spacing w:after="0"/>
        <w:jc w:val="both"/>
        <w:rPr>
          <w:lang w:val="ru-RU"/>
        </w:rPr>
      </w:pPr>
      <w:bookmarkStart w:id="7429" w:name="z8310"/>
      <w:bookmarkEnd w:id="7428"/>
      <w:r>
        <w:rPr>
          <w:color w:val="000000"/>
          <w:sz w:val="28"/>
        </w:rPr>
        <w:t>     </w:t>
      </w:r>
      <w:r w:rsidRPr="002F2912">
        <w:rPr>
          <w:color w:val="000000"/>
          <w:sz w:val="28"/>
          <w:lang w:val="ru-RU"/>
        </w:rPr>
        <w:t xml:space="preserve"> 3) доку</w:t>
      </w:r>
      <w:r w:rsidRPr="002F2912">
        <w:rPr>
          <w:color w:val="000000"/>
          <w:sz w:val="28"/>
          <w:lang w:val="ru-RU"/>
        </w:rPr>
        <w:t>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EF5B47" w:rsidRPr="002F2912" w:rsidRDefault="0085068E">
      <w:pPr>
        <w:spacing w:after="0"/>
        <w:jc w:val="both"/>
        <w:rPr>
          <w:lang w:val="ru-RU"/>
        </w:rPr>
      </w:pPr>
      <w:bookmarkStart w:id="7430" w:name="z8311"/>
      <w:bookmarkEnd w:id="7429"/>
      <w:r>
        <w:rPr>
          <w:color w:val="000000"/>
          <w:sz w:val="28"/>
        </w:rPr>
        <w:t>     </w:t>
      </w:r>
      <w:r w:rsidRPr="002F2912">
        <w:rPr>
          <w:color w:val="000000"/>
          <w:sz w:val="28"/>
          <w:lang w:val="ru-RU"/>
        </w:rPr>
        <w:t xml:space="preserve"> 4) документы, подтверждающие вывоз продуктов переработки с территории Республики Казахстан (в том чи</w:t>
      </w:r>
      <w:r w:rsidRPr="002F2912">
        <w:rPr>
          <w:color w:val="000000"/>
          <w:sz w:val="28"/>
          <w:lang w:val="ru-RU"/>
        </w:rPr>
        <w:t>сле исполнение обязательства о ввозе (вывозе) продуктов переработки);</w:t>
      </w:r>
    </w:p>
    <w:p w:rsidR="00EF5B47" w:rsidRPr="002F2912" w:rsidRDefault="0085068E">
      <w:pPr>
        <w:spacing w:after="0"/>
        <w:jc w:val="both"/>
        <w:rPr>
          <w:lang w:val="ru-RU"/>
        </w:rPr>
      </w:pPr>
      <w:bookmarkStart w:id="7431" w:name="z8312"/>
      <w:bookmarkEnd w:id="7430"/>
      <w:r>
        <w:rPr>
          <w:color w:val="000000"/>
          <w:sz w:val="28"/>
        </w:rPr>
        <w:t>     </w:t>
      </w:r>
      <w:r w:rsidRPr="002F2912">
        <w:rPr>
          <w:color w:val="000000"/>
          <w:sz w:val="28"/>
          <w:lang w:val="ru-RU"/>
        </w:rPr>
        <w:t xml:space="preserve"> 5) заявление о ввозе товаров и уплате косвенных налогов (на бумажном носителе в оригинале или копии либо в электронной форме), подтверждающие уплату налога на добавленную стоимость</w:t>
      </w:r>
      <w:r w:rsidRPr="002F2912">
        <w:rPr>
          <w:color w:val="000000"/>
          <w:sz w:val="28"/>
          <w:lang w:val="ru-RU"/>
        </w:rPr>
        <w:t xml:space="preserve"> со стоимости работ по переработке давальческого сырья.</w:t>
      </w:r>
    </w:p>
    <w:p w:rsidR="00EF5B47" w:rsidRPr="002F2912" w:rsidRDefault="0085068E">
      <w:pPr>
        <w:spacing w:after="0"/>
        <w:jc w:val="both"/>
        <w:rPr>
          <w:lang w:val="ru-RU"/>
        </w:rPr>
      </w:pPr>
      <w:bookmarkStart w:id="7432" w:name="z8313"/>
      <w:bookmarkEnd w:id="7431"/>
      <w:r>
        <w:rPr>
          <w:color w:val="000000"/>
          <w:sz w:val="28"/>
        </w:rPr>
        <w:lastRenderedPageBreak/>
        <w:t>     </w:t>
      </w:r>
      <w:r w:rsidRPr="002F2912">
        <w:rPr>
          <w:color w:val="000000"/>
          <w:sz w:val="28"/>
          <w:lang w:val="ru-RU"/>
        </w:rPr>
        <w:t xml:space="preserve">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указанное в части первой настоящего подпу</w:t>
      </w:r>
      <w:r w:rsidRPr="002F2912">
        <w:rPr>
          <w:color w:val="000000"/>
          <w:sz w:val="28"/>
          <w:lang w:val="ru-RU"/>
        </w:rPr>
        <w:t>нкта, не представляются;</w:t>
      </w:r>
    </w:p>
    <w:p w:rsidR="00EF5B47" w:rsidRPr="002F2912" w:rsidRDefault="0085068E">
      <w:pPr>
        <w:spacing w:after="0"/>
        <w:jc w:val="both"/>
        <w:rPr>
          <w:lang w:val="ru-RU"/>
        </w:rPr>
      </w:pPr>
      <w:bookmarkStart w:id="7433" w:name="z8314"/>
      <w:bookmarkEnd w:id="7432"/>
      <w:r w:rsidRPr="002F2912">
        <w:rPr>
          <w:color w:val="000000"/>
          <w:sz w:val="28"/>
          <w:lang w:val="ru-RU"/>
        </w:rPr>
        <w:t xml:space="preserve"> </w:t>
      </w:r>
      <w:r>
        <w:rPr>
          <w:color w:val="000000"/>
          <w:sz w:val="28"/>
        </w:rPr>
        <w:t>     </w:t>
      </w:r>
      <w:r w:rsidRPr="002F2912">
        <w:rPr>
          <w:color w:val="000000"/>
          <w:sz w:val="28"/>
          <w:lang w:val="ru-RU"/>
        </w:rPr>
        <w:t xml:space="preserve"> 6)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w:t>
      </w:r>
      <w:r w:rsidRPr="002F2912">
        <w:rPr>
          <w:color w:val="000000"/>
          <w:sz w:val="28"/>
          <w:lang w:val="ru-RU"/>
        </w:rPr>
        <w:t>порядке, определенном законодательством Республики Казахстан;</w:t>
      </w:r>
    </w:p>
    <w:p w:rsidR="00EF5B47" w:rsidRPr="002F2912" w:rsidRDefault="0085068E">
      <w:pPr>
        <w:spacing w:after="0"/>
        <w:jc w:val="both"/>
        <w:rPr>
          <w:lang w:val="ru-RU"/>
        </w:rPr>
      </w:pPr>
      <w:bookmarkStart w:id="7434" w:name="z8315"/>
      <w:bookmarkEnd w:id="7433"/>
      <w:r>
        <w:rPr>
          <w:color w:val="000000"/>
          <w:sz w:val="28"/>
        </w:rPr>
        <w:t>     </w:t>
      </w:r>
      <w:r w:rsidRPr="002F2912">
        <w:rPr>
          <w:color w:val="000000"/>
          <w:sz w:val="28"/>
          <w:lang w:val="ru-RU"/>
        </w:rPr>
        <w:t xml:space="preserve"> 7) заключение соответствующего уполномоченного государственного органа об условиях переработки товаров.</w:t>
      </w:r>
    </w:p>
    <w:p w:rsidR="00EF5B47" w:rsidRPr="002F2912" w:rsidRDefault="0085068E">
      <w:pPr>
        <w:spacing w:after="0"/>
        <w:jc w:val="both"/>
        <w:rPr>
          <w:lang w:val="ru-RU"/>
        </w:rPr>
      </w:pPr>
      <w:bookmarkStart w:id="7435" w:name="z8316"/>
      <w:bookmarkEnd w:id="7434"/>
      <w:r>
        <w:rPr>
          <w:color w:val="000000"/>
          <w:sz w:val="28"/>
        </w:rPr>
        <w:t>     </w:t>
      </w:r>
      <w:r w:rsidRPr="002F2912">
        <w:rPr>
          <w:color w:val="000000"/>
          <w:sz w:val="28"/>
          <w:lang w:val="ru-RU"/>
        </w:rPr>
        <w:t xml:space="preserve"> 3. В случае выполнения налогоплательщиком Республики Казахстан работ по перера</w:t>
      </w:r>
      <w:r w:rsidRPr="002F2912">
        <w:rPr>
          <w:color w:val="000000"/>
          <w:sz w:val="28"/>
          <w:lang w:val="ru-RU"/>
        </w:rPr>
        <w:t>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w:t>
      </w:r>
      <w:r w:rsidRPr="002F2912">
        <w:rPr>
          <w:color w:val="000000"/>
          <w:sz w:val="28"/>
          <w:lang w:val="ru-RU"/>
        </w:rPr>
        <w:t>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EF5B47" w:rsidRPr="002F2912" w:rsidRDefault="0085068E">
      <w:pPr>
        <w:spacing w:after="0"/>
        <w:jc w:val="both"/>
        <w:rPr>
          <w:lang w:val="ru-RU"/>
        </w:rPr>
      </w:pPr>
      <w:bookmarkStart w:id="7436" w:name="z8317"/>
      <w:bookmarkEnd w:id="7435"/>
      <w:r>
        <w:rPr>
          <w:color w:val="000000"/>
          <w:sz w:val="28"/>
        </w:rPr>
        <w:t>     </w:t>
      </w:r>
      <w:r w:rsidRPr="002F2912">
        <w:rPr>
          <w:color w:val="000000"/>
          <w:sz w:val="28"/>
          <w:lang w:val="ru-RU"/>
        </w:rPr>
        <w:t xml:space="preserve"> 1) договоры (контракты) на переработку давальческого сырья, поставку готовой продукции, заключенные между </w:t>
      </w:r>
      <w:r w:rsidRPr="002F2912">
        <w:rPr>
          <w:color w:val="000000"/>
          <w:sz w:val="28"/>
          <w:lang w:val="ru-RU"/>
        </w:rPr>
        <w:t>налогоплательщиками государств-членов Евразийского экономического союза;</w:t>
      </w:r>
    </w:p>
    <w:p w:rsidR="00EF5B47" w:rsidRPr="002F2912" w:rsidRDefault="0085068E">
      <w:pPr>
        <w:spacing w:after="0"/>
        <w:jc w:val="both"/>
        <w:rPr>
          <w:lang w:val="ru-RU"/>
        </w:rPr>
      </w:pPr>
      <w:bookmarkStart w:id="7437" w:name="z8318"/>
      <w:bookmarkEnd w:id="7436"/>
      <w:r>
        <w:rPr>
          <w:color w:val="000000"/>
          <w:sz w:val="28"/>
        </w:rPr>
        <w:t>     </w:t>
      </w:r>
      <w:r w:rsidRPr="002F2912">
        <w:rPr>
          <w:color w:val="000000"/>
          <w:sz w:val="28"/>
          <w:lang w:val="ru-RU"/>
        </w:rPr>
        <w:t xml:space="preserve"> 2) документы, подтверждающие факт выполнения работ по переработке давальческого сырья;</w:t>
      </w:r>
    </w:p>
    <w:p w:rsidR="00EF5B47" w:rsidRPr="002F2912" w:rsidRDefault="0085068E">
      <w:pPr>
        <w:spacing w:after="0"/>
        <w:jc w:val="both"/>
        <w:rPr>
          <w:lang w:val="ru-RU"/>
        </w:rPr>
      </w:pPr>
      <w:bookmarkStart w:id="7438" w:name="z8319"/>
      <w:bookmarkEnd w:id="7437"/>
      <w:r>
        <w:rPr>
          <w:color w:val="000000"/>
          <w:sz w:val="28"/>
        </w:rPr>
        <w:t>     </w:t>
      </w:r>
      <w:r w:rsidRPr="002F2912">
        <w:rPr>
          <w:color w:val="000000"/>
          <w:sz w:val="28"/>
          <w:lang w:val="ru-RU"/>
        </w:rPr>
        <w:t xml:space="preserve"> 3) акты приема-сдачи давальческого сырья и готовой продукции;</w:t>
      </w:r>
    </w:p>
    <w:p w:rsidR="00EF5B47" w:rsidRPr="002F2912" w:rsidRDefault="0085068E">
      <w:pPr>
        <w:spacing w:after="0"/>
        <w:jc w:val="both"/>
        <w:rPr>
          <w:lang w:val="ru-RU"/>
        </w:rPr>
      </w:pPr>
      <w:bookmarkStart w:id="7439" w:name="z8320"/>
      <w:bookmarkEnd w:id="7438"/>
      <w:r>
        <w:rPr>
          <w:color w:val="000000"/>
          <w:sz w:val="28"/>
        </w:rPr>
        <w:t>     </w:t>
      </w:r>
      <w:r w:rsidRPr="002F2912">
        <w:rPr>
          <w:color w:val="000000"/>
          <w:sz w:val="28"/>
          <w:lang w:val="ru-RU"/>
        </w:rPr>
        <w:t xml:space="preserve"> 4) </w:t>
      </w:r>
      <w:r w:rsidRPr="002F2912">
        <w:rPr>
          <w:color w:val="000000"/>
          <w:sz w:val="28"/>
          <w:lang w:val="ru-RU"/>
        </w:rPr>
        <w:t>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EF5B47" w:rsidRPr="002F2912" w:rsidRDefault="0085068E">
      <w:pPr>
        <w:spacing w:after="0"/>
        <w:jc w:val="both"/>
        <w:rPr>
          <w:lang w:val="ru-RU"/>
        </w:rPr>
      </w:pPr>
      <w:bookmarkStart w:id="7440" w:name="z8321"/>
      <w:bookmarkEnd w:id="7439"/>
      <w:r>
        <w:rPr>
          <w:color w:val="000000"/>
          <w:sz w:val="28"/>
        </w:rPr>
        <w:t>     </w:t>
      </w:r>
      <w:r w:rsidRPr="002F2912">
        <w:rPr>
          <w:color w:val="000000"/>
          <w:sz w:val="28"/>
          <w:lang w:val="ru-RU"/>
        </w:rPr>
        <w:t xml:space="preserve"> 5) документы, подтверждающие вывоз продуктов переработки с территории Республики Казахстан (в то</w:t>
      </w:r>
      <w:r w:rsidRPr="002F2912">
        <w:rPr>
          <w:color w:val="000000"/>
          <w:sz w:val="28"/>
          <w:lang w:val="ru-RU"/>
        </w:rPr>
        <w:t>м числе исполнение обязательства о ввозе (вывозе) продуктов переработки);</w:t>
      </w:r>
    </w:p>
    <w:p w:rsidR="00EF5B47" w:rsidRPr="002F2912" w:rsidRDefault="0085068E">
      <w:pPr>
        <w:spacing w:after="0"/>
        <w:jc w:val="both"/>
        <w:rPr>
          <w:lang w:val="ru-RU"/>
        </w:rPr>
      </w:pPr>
      <w:bookmarkStart w:id="7441" w:name="z8322"/>
      <w:bookmarkEnd w:id="7440"/>
      <w:r>
        <w:rPr>
          <w:color w:val="000000"/>
          <w:sz w:val="28"/>
        </w:rPr>
        <w:t>     </w:t>
      </w:r>
      <w:r w:rsidRPr="002F2912">
        <w:rPr>
          <w:color w:val="000000"/>
          <w:sz w:val="28"/>
          <w:lang w:val="ru-RU"/>
        </w:rPr>
        <w:t xml:space="preserve">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w:t>
      </w:r>
      <w:r w:rsidRPr="002F2912">
        <w:rPr>
          <w:color w:val="000000"/>
          <w:sz w:val="28"/>
          <w:lang w:val="ru-RU"/>
        </w:rPr>
        <w:t xml:space="preserve"> от собственника давальческого сырья;</w:t>
      </w:r>
    </w:p>
    <w:p w:rsidR="00EF5B47" w:rsidRPr="002F2912" w:rsidRDefault="0085068E">
      <w:pPr>
        <w:spacing w:after="0"/>
        <w:jc w:val="both"/>
        <w:rPr>
          <w:lang w:val="ru-RU"/>
        </w:rPr>
      </w:pPr>
      <w:bookmarkStart w:id="7442" w:name="z8323"/>
      <w:bookmarkEnd w:id="7441"/>
      <w:r>
        <w:rPr>
          <w:color w:val="000000"/>
          <w:sz w:val="28"/>
        </w:rPr>
        <w:t>     </w:t>
      </w:r>
      <w:r w:rsidRPr="002F2912">
        <w:rPr>
          <w:color w:val="000000"/>
          <w:sz w:val="28"/>
          <w:lang w:val="ru-RU"/>
        </w:rPr>
        <w:t xml:space="preserve"> 7) заключение соответствующего уполномоченного государственного органа об условиях переработки товаров;</w:t>
      </w:r>
    </w:p>
    <w:p w:rsidR="00EF5B47" w:rsidRPr="002F2912" w:rsidRDefault="0085068E">
      <w:pPr>
        <w:spacing w:after="0"/>
        <w:jc w:val="both"/>
        <w:rPr>
          <w:lang w:val="ru-RU"/>
        </w:rPr>
      </w:pPr>
      <w:bookmarkStart w:id="7443" w:name="z8324"/>
      <w:bookmarkEnd w:id="7442"/>
      <w:r w:rsidRPr="002F2912">
        <w:rPr>
          <w:color w:val="000000"/>
          <w:sz w:val="28"/>
          <w:lang w:val="ru-RU"/>
        </w:rPr>
        <w:t xml:space="preserve"> </w:t>
      </w:r>
      <w:r>
        <w:rPr>
          <w:color w:val="000000"/>
          <w:sz w:val="28"/>
        </w:rPr>
        <w:t>     </w:t>
      </w:r>
      <w:r w:rsidRPr="002F2912">
        <w:rPr>
          <w:color w:val="000000"/>
          <w:sz w:val="28"/>
          <w:lang w:val="ru-RU"/>
        </w:rPr>
        <w:t xml:space="preserve"> 8) документы, предусмотренные пунктом 7 статьи 152 настоящего Кодекса, подтверждающие поступление вал</w:t>
      </w:r>
      <w:r w:rsidRPr="002F2912">
        <w:rPr>
          <w:color w:val="000000"/>
          <w:sz w:val="28"/>
          <w:lang w:val="ru-RU"/>
        </w:rPr>
        <w:t>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EF5B47" w:rsidRPr="002F2912" w:rsidRDefault="0085068E">
      <w:pPr>
        <w:spacing w:after="0"/>
        <w:jc w:val="both"/>
        <w:rPr>
          <w:lang w:val="ru-RU"/>
        </w:rPr>
      </w:pPr>
      <w:bookmarkStart w:id="7444" w:name="z8325"/>
      <w:bookmarkEnd w:id="7443"/>
      <w:r>
        <w:rPr>
          <w:color w:val="000000"/>
          <w:sz w:val="28"/>
        </w:rPr>
        <w:lastRenderedPageBreak/>
        <w:t>     </w:t>
      </w:r>
      <w:r w:rsidRPr="002F2912">
        <w:rPr>
          <w:color w:val="000000"/>
          <w:sz w:val="28"/>
          <w:lang w:val="ru-RU"/>
        </w:rPr>
        <w:t xml:space="preserve"> 4. В случае выполнения налогоплательщиком Республики Казахстан ра</w:t>
      </w:r>
      <w:r w:rsidRPr="002F2912">
        <w:rPr>
          <w:color w:val="000000"/>
          <w:sz w:val="28"/>
          <w:lang w:val="ru-RU"/>
        </w:rPr>
        <w:t xml:space="preserve">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w:t>
      </w:r>
      <w:r w:rsidRPr="002F2912">
        <w:rPr>
          <w:color w:val="000000"/>
          <w:sz w:val="28"/>
          <w:lang w:val="ru-RU"/>
        </w:rPr>
        <w:t>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EF5B47" w:rsidRPr="002F2912" w:rsidRDefault="0085068E">
      <w:pPr>
        <w:spacing w:after="0"/>
        <w:jc w:val="both"/>
        <w:rPr>
          <w:lang w:val="ru-RU"/>
        </w:rPr>
      </w:pPr>
      <w:bookmarkStart w:id="7445" w:name="z8326"/>
      <w:bookmarkEnd w:id="7444"/>
      <w:r>
        <w:rPr>
          <w:color w:val="000000"/>
          <w:sz w:val="28"/>
        </w:rPr>
        <w:t>     </w:t>
      </w:r>
      <w:r w:rsidRPr="002F2912">
        <w:rPr>
          <w:color w:val="000000"/>
          <w:sz w:val="28"/>
          <w:lang w:val="ru-RU"/>
        </w:rPr>
        <w:t xml:space="preserve"> 1) договоры (контракты), заключенные между налогоплательщиками государств-членов Ев</w:t>
      </w:r>
      <w:r w:rsidRPr="002F2912">
        <w:rPr>
          <w:color w:val="000000"/>
          <w:sz w:val="28"/>
          <w:lang w:val="ru-RU"/>
        </w:rPr>
        <w:t>разийского экономического союза;</w:t>
      </w:r>
    </w:p>
    <w:p w:rsidR="00EF5B47" w:rsidRPr="002F2912" w:rsidRDefault="0085068E">
      <w:pPr>
        <w:spacing w:after="0"/>
        <w:jc w:val="both"/>
        <w:rPr>
          <w:lang w:val="ru-RU"/>
        </w:rPr>
      </w:pPr>
      <w:bookmarkStart w:id="7446" w:name="z8327"/>
      <w:bookmarkEnd w:id="7445"/>
      <w:r>
        <w:rPr>
          <w:color w:val="000000"/>
          <w:sz w:val="28"/>
        </w:rPr>
        <w:t>     </w:t>
      </w:r>
      <w:r w:rsidRPr="002F2912">
        <w:rPr>
          <w:color w:val="000000"/>
          <w:sz w:val="28"/>
          <w:lang w:val="ru-RU"/>
        </w:rPr>
        <w:t xml:space="preserve"> 2) документы, подтверждающие факт выполнения работ по переработке давальческого сырья;</w:t>
      </w:r>
    </w:p>
    <w:p w:rsidR="00EF5B47" w:rsidRPr="002F2912" w:rsidRDefault="0085068E">
      <w:pPr>
        <w:spacing w:after="0"/>
        <w:jc w:val="both"/>
        <w:rPr>
          <w:lang w:val="ru-RU"/>
        </w:rPr>
      </w:pPr>
      <w:bookmarkStart w:id="7447" w:name="z8328"/>
      <w:bookmarkEnd w:id="7446"/>
      <w:r>
        <w:rPr>
          <w:color w:val="000000"/>
          <w:sz w:val="28"/>
        </w:rPr>
        <w:t>     </w:t>
      </w:r>
      <w:r w:rsidRPr="002F2912">
        <w:rPr>
          <w:color w:val="000000"/>
          <w:sz w:val="28"/>
          <w:lang w:val="ru-RU"/>
        </w:rPr>
        <w:t xml:space="preserve"> 3) документы, подтверждающие ввоз давальческого сырья на территорию Республики Казахстан (в том числе обязательство о ввозе </w:t>
      </w:r>
      <w:r w:rsidRPr="002F2912">
        <w:rPr>
          <w:color w:val="000000"/>
          <w:sz w:val="28"/>
          <w:lang w:val="ru-RU"/>
        </w:rPr>
        <w:t>(вывозе) продуктов переработки);</w:t>
      </w:r>
    </w:p>
    <w:p w:rsidR="00EF5B47" w:rsidRPr="002F2912" w:rsidRDefault="0085068E">
      <w:pPr>
        <w:spacing w:after="0"/>
        <w:jc w:val="both"/>
        <w:rPr>
          <w:lang w:val="ru-RU"/>
        </w:rPr>
      </w:pPr>
      <w:bookmarkStart w:id="7448" w:name="z8329"/>
      <w:bookmarkEnd w:id="7447"/>
      <w:r>
        <w:rPr>
          <w:color w:val="000000"/>
          <w:sz w:val="28"/>
        </w:rPr>
        <w:t>     </w:t>
      </w:r>
      <w:r w:rsidRPr="002F2912">
        <w:rPr>
          <w:color w:val="000000"/>
          <w:sz w:val="28"/>
          <w:lang w:val="ru-RU"/>
        </w:rPr>
        <w:t xml:space="preserve">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EF5B47" w:rsidRPr="002F2912" w:rsidRDefault="0085068E">
      <w:pPr>
        <w:spacing w:after="0"/>
        <w:jc w:val="both"/>
        <w:rPr>
          <w:lang w:val="ru-RU"/>
        </w:rPr>
      </w:pPr>
      <w:bookmarkStart w:id="7449" w:name="z8330"/>
      <w:bookmarkEnd w:id="7448"/>
      <w:r>
        <w:rPr>
          <w:color w:val="000000"/>
          <w:sz w:val="28"/>
        </w:rPr>
        <w:t>     </w:t>
      </w:r>
      <w:r w:rsidRPr="002F2912">
        <w:rPr>
          <w:color w:val="000000"/>
          <w:sz w:val="28"/>
          <w:lang w:val="ru-RU"/>
        </w:rPr>
        <w:t xml:space="preserve"> 5) копия декларации на товары, оформленно</w:t>
      </w:r>
      <w:r w:rsidRPr="002F2912">
        <w:rPr>
          <w:color w:val="000000"/>
          <w:sz w:val="28"/>
          <w:lang w:val="ru-RU"/>
        </w:rPr>
        <w:t>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w:t>
      </w:r>
      <w:r w:rsidRPr="002F2912">
        <w:rPr>
          <w:color w:val="000000"/>
          <w:sz w:val="28"/>
          <w:lang w:val="ru-RU"/>
        </w:rPr>
        <w:t>ание;</w:t>
      </w:r>
    </w:p>
    <w:p w:rsidR="00EF5B47" w:rsidRPr="002F2912" w:rsidRDefault="0085068E">
      <w:pPr>
        <w:spacing w:after="0"/>
        <w:jc w:val="both"/>
        <w:rPr>
          <w:lang w:val="ru-RU"/>
        </w:rPr>
      </w:pPr>
      <w:bookmarkStart w:id="7450" w:name="z8331"/>
      <w:bookmarkEnd w:id="7449"/>
      <w:r>
        <w:rPr>
          <w:color w:val="000000"/>
          <w:sz w:val="28"/>
        </w:rPr>
        <w:t>     </w:t>
      </w:r>
      <w:r w:rsidRPr="002F2912">
        <w:rPr>
          <w:color w:val="000000"/>
          <w:sz w:val="28"/>
          <w:lang w:val="ru-RU"/>
        </w:rPr>
        <w:t xml:space="preserve">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w:t>
      </w:r>
      <w:r w:rsidRPr="002F2912">
        <w:rPr>
          <w:color w:val="000000"/>
          <w:sz w:val="28"/>
          <w:lang w:val="ru-RU"/>
        </w:rPr>
        <w:t>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EF5B47" w:rsidRPr="002F2912" w:rsidRDefault="0085068E">
      <w:pPr>
        <w:spacing w:after="0"/>
        <w:jc w:val="both"/>
        <w:rPr>
          <w:lang w:val="ru-RU"/>
        </w:rPr>
      </w:pPr>
      <w:bookmarkStart w:id="7451" w:name="z8332"/>
      <w:bookmarkEnd w:id="7450"/>
      <w:r w:rsidRPr="002F2912">
        <w:rPr>
          <w:color w:val="000000"/>
          <w:sz w:val="28"/>
          <w:lang w:val="ru-RU"/>
        </w:rPr>
        <w:t xml:space="preserve"> </w:t>
      </w:r>
      <w:r>
        <w:rPr>
          <w:color w:val="000000"/>
          <w:sz w:val="28"/>
        </w:rPr>
        <w:t>     </w:t>
      </w:r>
      <w:r w:rsidRPr="002F2912">
        <w:rPr>
          <w:color w:val="000000"/>
          <w:sz w:val="28"/>
          <w:lang w:val="ru-RU"/>
        </w:rPr>
        <w:t xml:space="preserve"> 7) документы, предусмотренные пунктом 7 статьи 152 насто</w:t>
      </w:r>
      <w:r w:rsidRPr="002F2912">
        <w:rPr>
          <w:color w:val="000000"/>
          <w:sz w:val="28"/>
          <w:lang w:val="ru-RU"/>
        </w:rPr>
        <w:t>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EF5B47" w:rsidRPr="002F2912" w:rsidRDefault="0085068E">
      <w:pPr>
        <w:spacing w:after="0"/>
        <w:jc w:val="both"/>
        <w:rPr>
          <w:lang w:val="ru-RU"/>
        </w:rPr>
      </w:pPr>
      <w:bookmarkStart w:id="7452" w:name="z8333"/>
      <w:bookmarkEnd w:id="7451"/>
      <w:r>
        <w:rPr>
          <w:color w:val="000000"/>
          <w:sz w:val="28"/>
        </w:rPr>
        <w:t>     </w:t>
      </w:r>
      <w:r w:rsidRPr="002F2912">
        <w:rPr>
          <w:color w:val="000000"/>
          <w:sz w:val="28"/>
          <w:lang w:val="ru-RU"/>
        </w:rPr>
        <w:t xml:space="preserve"> 8) заключение соотве</w:t>
      </w:r>
      <w:r w:rsidRPr="002F2912">
        <w:rPr>
          <w:color w:val="000000"/>
          <w:sz w:val="28"/>
          <w:lang w:val="ru-RU"/>
        </w:rPr>
        <w:t>тствующего уполномоченного государственного органа об условиях переработки товаров.</w:t>
      </w:r>
    </w:p>
    <w:p w:rsidR="00EF5B47" w:rsidRPr="002F2912" w:rsidRDefault="0085068E">
      <w:pPr>
        <w:spacing w:after="0"/>
        <w:jc w:val="both"/>
        <w:rPr>
          <w:lang w:val="ru-RU"/>
        </w:rPr>
      </w:pPr>
      <w:bookmarkStart w:id="7453" w:name="z8334"/>
      <w:bookmarkEnd w:id="7452"/>
      <w:r w:rsidRPr="002F2912">
        <w:rPr>
          <w:color w:val="000000"/>
          <w:sz w:val="28"/>
          <w:lang w:val="ru-RU"/>
        </w:rPr>
        <w:t xml:space="preserve"> </w:t>
      </w:r>
      <w:r>
        <w:rPr>
          <w:color w:val="000000"/>
          <w:sz w:val="28"/>
        </w:rPr>
        <w:t>     </w:t>
      </w:r>
      <w:r w:rsidRPr="002F2912">
        <w:rPr>
          <w:color w:val="000000"/>
          <w:sz w:val="28"/>
          <w:lang w:val="ru-RU"/>
        </w:rPr>
        <w:t xml:space="preserve">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w:t>
      </w:r>
      <w:r w:rsidRPr="002F2912">
        <w:rPr>
          <w:color w:val="000000"/>
          <w:sz w:val="28"/>
          <w:lang w:val="ru-RU"/>
        </w:rPr>
        <w:t xml:space="preserve">с последующей реализацией продуктов переработки на </w:t>
      </w:r>
      <w:r w:rsidRPr="002F2912">
        <w:rPr>
          <w:color w:val="000000"/>
          <w:sz w:val="28"/>
          <w:lang w:val="ru-RU"/>
        </w:rPr>
        <w:lastRenderedPageBreak/>
        <w:t>территории Республики Казахстан, подлежат обложению налогом на добавленную стоимость по ставке, установленной пунктом 1 статьи 422 настоящего Кодекса.</w:t>
      </w:r>
    </w:p>
    <w:p w:rsidR="00EF5B47" w:rsidRPr="002F2912" w:rsidRDefault="0085068E">
      <w:pPr>
        <w:spacing w:after="0"/>
        <w:jc w:val="both"/>
        <w:rPr>
          <w:lang w:val="ru-RU"/>
        </w:rPr>
      </w:pPr>
      <w:bookmarkStart w:id="7454" w:name="z8335"/>
      <w:bookmarkEnd w:id="7453"/>
      <w:r>
        <w:rPr>
          <w:color w:val="000000"/>
          <w:sz w:val="28"/>
        </w:rPr>
        <w:t>     </w:t>
      </w:r>
      <w:r w:rsidRPr="002F2912">
        <w:rPr>
          <w:color w:val="000000"/>
          <w:sz w:val="28"/>
          <w:lang w:val="ru-RU"/>
        </w:rPr>
        <w:t xml:space="preserve"> 6. В случае осуществления ввоза (вывоза) давальч</w:t>
      </w:r>
      <w:r w:rsidRPr="002F2912">
        <w:rPr>
          <w:color w:val="000000"/>
          <w:sz w:val="28"/>
          <w:lang w:val="ru-RU"/>
        </w:rPr>
        <w:t>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w:t>
      </w:r>
      <w:r w:rsidRPr="002F2912">
        <w:rPr>
          <w:color w:val="000000"/>
          <w:sz w:val="28"/>
          <w:lang w:val="ru-RU"/>
        </w:rPr>
        <w:t>альным уполномоченным органом по государственному планированию.</w:t>
      </w:r>
    </w:p>
    <w:p w:rsidR="00EF5B47" w:rsidRPr="002F2912" w:rsidRDefault="0085068E">
      <w:pPr>
        <w:spacing w:after="0"/>
        <w:jc w:val="both"/>
        <w:rPr>
          <w:lang w:val="ru-RU"/>
        </w:rPr>
      </w:pPr>
      <w:bookmarkStart w:id="7455" w:name="z8336"/>
      <w:bookmarkEnd w:id="7454"/>
      <w:r>
        <w:rPr>
          <w:color w:val="000000"/>
          <w:sz w:val="28"/>
        </w:rPr>
        <w:t>     </w:t>
      </w:r>
      <w:r w:rsidRPr="002F2912">
        <w:rPr>
          <w:color w:val="000000"/>
          <w:sz w:val="28"/>
          <w:lang w:val="ru-RU"/>
        </w:rPr>
        <w:t xml:space="preserve"> 7. Переработка давальческого сырья должна соответствовать условиям переработки товаров, установленным уполномоченным органом.</w:t>
      </w:r>
    </w:p>
    <w:p w:rsidR="00EF5B47" w:rsidRPr="002F2912" w:rsidRDefault="0085068E">
      <w:pPr>
        <w:spacing w:after="0"/>
        <w:jc w:val="both"/>
        <w:rPr>
          <w:lang w:val="ru-RU"/>
        </w:rPr>
      </w:pPr>
      <w:bookmarkStart w:id="7456" w:name="z8337"/>
      <w:bookmarkEnd w:id="7455"/>
      <w:r>
        <w:rPr>
          <w:color w:val="000000"/>
          <w:sz w:val="28"/>
        </w:rPr>
        <w:t>     </w:t>
      </w:r>
      <w:r w:rsidRPr="002F2912">
        <w:rPr>
          <w:color w:val="000000"/>
          <w:sz w:val="28"/>
          <w:lang w:val="ru-RU"/>
        </w:rPr>
        <w:t xml:space="preserve"> 8. Заключение соответствующего уполномоченного государ</w:t>
      </w:r>
      <w:r w:rsidRPr="002F2912">
        <w:rPr>
          <w:color w:val="000000"/>
          <w:sz w:val="28"/>
          <w:lang w:val="ru-RU"/>
        </w:rPr>
        <w:t>ственного органа об условиях переработки товаров должно содержать следующие сведения:</w:t>
      </w:r>
    </w:p>
    <w:p w:rsidR="00EF5B47" w:rsidRPr="002F2912" w:rsidRDefault="0085068E">
      <w:pPr>
        <w:spacing w:after="0"/>
        <w:jc w:val="both"/>
        <w:rPr>
          <w:lang w:val="ru-RU"/>
        </w:rPr>
      </w:pPr>
      <w:bookmarkStart w:id="7457" w:name="z8338"/>
      <w:bookmarkEnd w:id="7456"/>
      <w:r>
        <w:rPr>
          <w:color w:val="000000"/>
          <w:sz w:val="28"/>
        </w:rPr>
        <w:t>     </w:t>
      </w:r>
      <w:r w:rsidRPr="002F2912">
        <w:rPr>
          <w:color w:val="000000"/>
          <w:sz w:val="28"/>
          <w:lang w:val="ru-RU"/>
        </w:rPr>
        <w:t xml:space="preserve">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w:t>
      </w:r>
      <w:r w:rsidRPr="002F2912">
        <w:rPr>
          <w:color w:val="000000"/>
          <w:sz w:val="28"/>
          <w:lang w:val="ru-RU"/>
        </w:rPr>
        <w:t>еского союза, их количество и стоимость;</w:t>
      </w:r>
    </w:p>
    <w:p w:rsidR="00EF5B47" w:rsidRPr="002F2912" w:rsidRDefault="0085068E">
      <w:pPr>
        <w:spacing w:after="0"/>
        <w:jc w:val="both"/>
        <w:rPr>
          <w:lang w:val="ru-RU"/>
        </w:rPr>
      </w:pPr>
      <w:bookmarkStart w:id="7458" w:name="z8339"/>
      <w:bookmarkEnd w:id="7457"/>
      <w:r>
        <w:rPr>
          <w:color w:val="000000"/>
          <w:sz w:val="28"/>
        </w:rPr>
        <w:t>     </w:t>
      </w:r>
      <w:r w:rsidRPr="002F2912">
        <w:rPr>
          <w:color w:val="000000"/>
          <w:sz w:val="28"/>
          <w:lang w:val="ru-RU"/>
        </w:rPr>
        <w:t xml:space="preserve"> 2) дату и номер договора (контракта) на переработку, срок переработки;</w:t>
      </w:r>
    </w:p>
    <w:p w:rsidR="00EF5B47" w:rsidRPr="002F2912" w:rsidRDefault="0085068E">
      <w:pPr>
        <w:spacing w:after="0"/>
        <w:jc w:val="both"/>
        <w:rPr>
          <w:lang w:val="ru-RU"/>
        </w:rPr>
      </w:pPr>
      <w:bookmarkStart w:id="7459" w:name="z8340"/>
      <w:bookmarkEnd w:id="7458"/>
      <w:r w:rsidRPr="002F2912">
        <w:rPr>
          <w:color w:val="000000"/>
          <w:sz w:val="28"/>
          <w:lang w:val="ru-RU"/>
        </w:rPr>
        <w:t xml:space="preserve"> </w:t>
      </w:r>
      <w:r>
        <w:rPr>
          <w:color w:val="000000"/>
          <w:sz w:val="28"/>
        </w:rPr>
        <w:t>     </w:t>
      </w:r>
      <w:r w:rsidRPr="002F2912">
        <w:rPr>
          <w:color w:val="000000"/>
          <w:sz w:val="28"/>
          <w:lang w:val="ru-RU"/>
        </w:rPr>
        <w:t xml:space="preserve"> 3) нормы выхода продуктов переработки; </w:t>
      </w:r>
    </w:p>
    <w:p w:rsidR="00EF5B47" w:rsidRPr="002F2912" w:rsidRDefault="0085068E">
      <w:pPr>
        <w:spacing w:after="0"/>
        <w:jc w:val="both"/>
        <w:rPr>
          <w:lang w:val="ru-RU"/>
        </w:rPr>
      </w:pPr>
      <w:bookmarkStart w:id="7460" w:name="z8341"/>
      <w:bookmarkEnd w:id="7459"/>
      <w:r>
        <w:rPr>
          <w:color w:val="000000"/>
          <w:sz w:val="28"/>
        </w:rPr>
        <w:t>     </w:t>
      </w:r>
      <w:r w:rsidRPr="002F2912">
        <w:rPr>
          <w:color w:val="000000"/>
          <w:sz w:val="28"/>
          <w:lang w:val="ru-RU"/>
        </w:rPr>
        <w:t xml:space="preserve"> 4) характер переработки;</w:t>
      </w:r>
    </w:p>
    <w:p w:rsidR="00EF5B47" w:rsidRPr="002F2912" w:rsidRDefault="0085068E">
      <w:pPr>
        <w:spacing w:after="0"/>
        <w:jc w:val="both"/>
        <w:rPr>
          <w:lang w:val="ru-RU"/>
        </w:rPr>
      </w:pPr>
      <w:bookmarkStart w:id="7461" w:name="z8342"/>
      <w:bookmarkEnd w:id="7460"/>
      <w:r>
        <w:rPr>
          <w:color w:val="000000"/>
          <w:sz w:val="28"/>
        </w:rPr>
        <w:t>     </w:t>
      </w:r>
      <w:r w:rsidRPr="002F2912">
        <w:rPr>
          <w:color w:val="000000"/>
          <w:sz w:val="28"/>
          <w:lang w:val="ru-RU"/>
        </w:rPr>
        <w:t xml:space="preserve"> 5) сведения о лице, осуществляющем </w:t>
      </w:r>
      <w:r w:rsidRPr="002F2912">
        <w:rPr>
          <w:color w:val="000000"/>
          <w:sz w:val="28"/>
          <w:lang w:val="ru-RU"/>
        </w:rPr>
        <w:t>переработку.</w:t>
      </w:r>
    </w:p>
    <w:p w:rsidR="00EF5B47" w:rsidRPr="002F2912" w:rsidRDefault="0085068E">
      <w:pPr>
        <w:spacing w:after="0"/>
        <w:jc w:val="both"/>
        <w:rPr>
          <w:lang w:val="ru-RU"/>
        </w:rPr>
      </w:pPr>
      <w:bookmarkStart w:id="7462" w:name="z8343"/>
      <w:bookmarkEnd w:id="7461"/>
      <w:r>
        <w:rPr>
          <w:color w:val="000000"/>
          <w:sz w:val="28"/>
        </w:rPr>
        <w:t>     </w:t>
      </w:r>
      <w:r w:rsidRPr="002F2912">
        <w:rPr>
          <w:color w:val="000000"/>
          <w:sz w:val="28"/>
          <w:lang w:val="ru-RU"/>
        </w:rPr>
        <w:t xml:space="preserve">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w:t>
      </w:r>
      <w:r w:rsidRPr="002F2912">
        <w:rPr>
          <w:color w:val="000000"/>
          <w:sz w:val="28"/>
          <w:lang w:val="ru-RU"/>
        </w:rPr>
        <w:t>м характеристикам с продуктами переработки.</w:t>
      </w:r>
    </w:p>
    <w:bookmarkEnd w:id="746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449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450. Срок переработки давальческого сырья</w:t>
      </w:r>
    </w:p>
    <w:p w:rsidR="00EF5B47" w:rsidRPr="002F2912" w:rsidRDefault="0085068E">
      <w:pPr>
        <w:spacing w:after="0"/>
        <w:jc w:val="both"/>
        <w:rPr>
          <w:lang w:val="ru-RU"/>
        </w:rPr>
      </w:pPr>
      <w:bookmarkStart w:id="7463" w:name="z8344"/>
      <w:r>
        <w:rPr>
          <w:color w:val="000000"/>
          <w:sz w:val="28"/>
        </w:rPr>
        <w:t>     </w:t>
      </w:r>
      <w:r w:rsidRPr="002F2912">
        <w:rPr>
          <w:color w:val="000000"/>
          <w:sz w:val="28"/>
          <w:lang w:val="ru-RU"/>
        </w:rPr>
        <w:t xml:space="preserve"> 1. Срок переработки </w:t>
      </w:r>
      <w:r w:rsidRPr="002F2912">
        <w:rPr>
          <w:color w:val="000000"/>
          <w:sz w:val="28"/>
          <w:lang w:val="ru-RU"/>
        </w:rPr>
        <w:t>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w:t>
      </w:r>
      <w:r w:rsidRPr="002F2912">
        <w:rPr>
          <w:color w:val="000000"/>
          <w:sz w:val="28"/>
          <w:lang w:val="ru-RU"/>
        </w:rPr>
        <w:t>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EF5B47" w:rsidRDefault="0085068E">
      <w:pPr>
        <w:spacing w:after="0"/>
        <w:jc w:val="both"/>
      </w:pPr>
      <w:bookmarkStart w:id="7464" w:name="z8345"/>
      <w:bookmarkEnd w:id="7463"/>
      <w:r>
        <w:rPr>
          <w:color w:val="000000"/>
          <w:sz w:val="28"/>
        </w:rPr>
        <w:t>     </w:t>
      </w:r>
      <w:r w:rsidRPr="002F2912">
        <w:rPr>
          <w:color w:val="000000"/>
          <w:sz w:val="28"/>
          <w:lang w:val="ru-RU"/>
        </w:rPr>
        <w:t xml:space="preserve"> 2. В случае превышения срока, установленного в пункте 1 настоящей статьи,</w:t>
      </w:r>
      <w:r w:rsidRPr="002F2912">
        <w:rPr>
          <w:color w:val="000000"/>
          <w:sz w:val="28"/>
          <w:lang w:val="ru-RU"/>
        </w:rPr>
        <w:t xml:space="preserve"> давальческое сырье, ввезенное для переработки на территорию Республики Казахстан, в целях налогообложения признается облагаемым импортом и </w:t>
      </w:r>
      <w:r w:rsidRPr="002F2912">
        <w:rPr>
          <w:color w:val="000000"/>
          <w:sz w:val="28"/>
          <w:lang w:val="ru-RU"/>
        </w:rPr>
        <w:lastRenderedPageBreak/>
        <w:t xml:space="preserve">подлежит обложению налогом на добавленную стоимость с даты ввоза товаров на территорию </w:t>
      </w:r>
      <w:r>
        <w:rPr>
          <w:color w:val="000000"/>
          <w:sz w:val="28"/>
        </w:rPr>
        <w:t>Республики Казахстан в соотве</w:t>
      </w:r>
      <w:r>
        <w:rPr>
          <w:color w:val="000000"/>
          <w:sz w:val="28"/>
        </w:rPr>
        <w:t>тствии с настоящей главой.</w:t>
      </w:r>
    </w:p>
    <w:p w:rsidR="00EF5B47" w:rsidRPr="002F2912" w:rsidRDefault="0085068E">
      <w:pPr>
        <w:spacing w:after="0"/>
        <w:jc w:val="both"/>
        <w:rPr>
          <w:lang w:val="ru-RU"/>
        </w:rPr>
      </w:pPr>
      <w:bookmarkStart w:id="7465" w:name="z8346"/>
      <w:bookmarkEnd w:id="7464"/>
      <w:r>
        <w:rPr>
          <w:color w:val="000000"/>
          <w:sz w:val="28"/>
        </w:rPr>
        <w:t xml:space="preserve">       </w:t>
      </w:r>
      <w:r w:rsidRPr="002F2912">
        <w:rPr>
          <w:color w:val="000000"/>
          <w:sz w:val="28"/>
          <w:lang w:val="ru-RU"/>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w:t>
      </w:r>
      <w:r w:rsidRPr="002F2912">
        <w:rPr>
          <w:color w:val="000000"/>
          <w:sz w:val="28"/>
          <w:lang w:val="ru-RU"/>
        </w:rPr>
        <w:t>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w:t>
      </w:r>
      <w:r w:rsidRPr="002F2912">
        <w:rPr>
          <w:color w:val="000000"/>
          <w:sz w:val="28"/>
          <w:lang w:val="ru-RU"/>
        </w:rPr>
        <w:t xml:space="preserve"> за исключением случаев, установленных пунктом 3 статьи 393 настоящего Кодекса и пунктами 2 и 3 статьи 447 настоящего Кодекса.</w:t>
      </w:r>
    </w:p>
    <w:p w:rsidR="00EF5B47" w:rsidRPr="002F2912" w:rsidRDefault="0085068E">
      <w:pPr>
        <w:spacing w:after="0"/>
        <w:jc w:val="both"/>
        <w:rPr>
          <w:lang w:val="ru-RU"/>
        </w:rPr>
      </w:pPr>
      <w:bookmarkStart w:id="7466" w:name="z8347"/>
      <w:bookmarkEnd w:id="7465"/>
      <w:r>
        <w:rPr>
          <w:color w:val="000000"/>
          <w:sz w:val="28"/>
        </w:rPr>
        <w:t>     </w:t>
      </w:r>
      <w:r w:rsidRPr="002F2912">
        <w:rPr>
          <w:color w:val="000000"/>
          <w:sz w:val="28"/>
          <w:lang w:val="ru-RU"/>
        </w:rPr>
        <w:t xml:space="preserve"> В целях настоящего пункта размер облагаемого оборота по давальческому сырью, приходящемуся на не ввезенный обратно на терри</w:t>
      </w:r>
      <w:r w:rsidRPr="002F2912">
        <w:rPr>
          <w:color w:val="000000"/>
          <w:sz w:val="28"/>
          <w:lang w:val="ru-RU"/>
        </w:rPr>
        <w:t>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w:t>
      </w:r>
      <w:r w:rsidRPr="002F2912">
        <w:rPr>
          <w:color w:val="000000"/>
          <w:sz w:val="28"/>
          <w:lang w:val="ru-RU"/>
        </w:rPr>
        <w:t>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7467" w:name="z8348"/>
      <w:bookmarkEnd w:id="7466"/>
      <w:r>
        <w:rPr>
          <w:color w:val="000000"/>
          <w:sz w:val="28"/>
        </w:rPr>
        <w:t>     </w:t>
      </w:r>
      <w:r w:rsidRPr="002F2912">
        <w:rPr>
          <w:color w:val="000000"/>
          <w:sz w:val="28"/>
          <w:lang w:val="ru-RU"/>
        </w:rPr>
        <w:t xml:space="preserve"> Для целей применения настоящей статьи метод определения себестоимости, установлен</w:t>
      </w:r>
      <w:r w:rsidRPr="002F2912">
        <w:rPr>
          <w:color w:val="000000"/>
          <w:sz w:val="28"/>
          <w:lang w:val="ru-RU"/>
        </w:rPr>
        <w:t>ный в учетной политике налогоплательщика, не подлежит изменению в течение календарного года.</w:t>
      </w:r>
    </w:p>
    <w:bookmarkEnd w:id="746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450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451. Обороты и импорт, освобожденные</w:t>
      </w:r>
      <w:r w:rsidRPr="002F2912">
        <w:rPr>
          <w:b/>
          <w:color w:val="000000"/>
          <w:sz w:val="28"/>
          <w:lang w:val="ru-RU"/>
        </w:rPr>
        <w:t xml:space="preserve"> от налога на добавленную стоимость в Евразийском экономическом союзе</w:t>
      </w:r>
    </w:p>
    <w:p w:rsidR="00EF5B47" w:rsidRPr="002F2912" w:rsidRDefault="0085068E">
      <w:pPr>
        <w:spacing w:after="0"/>
        <w:jc w:val="both"/>
        <w:rPr>
          <w:lang w:val="ru-RU"/>
        </w:rPr>
      </w:pPr>
      <w:bookmarkStart w:id="7468" w:name="z8349"/>
      <w:r>
        <w:rPr>
          <w:color w:val="000000"/>
          <w:sz w:val="28"/>
        </w:rPr>
        <w:t>     </w:t>
      </w:r>
      <w:r w:rsidRPr="002F2912">
        <w:rPr>
          <w:color w:val="000000"/>
          <w:sz w:val="28"/>
          <w:lang w:val="ru-RU"/>
        </w:rPr>
        <w:t xml:space="preserve"> 1. Освобождаются от налога на добавленную стоимость обороты по реализации:</w:t>
      </w:r>
    </w:p>
    <w:p w:rsidR="00EF5B47" w:rsidRPr="002F2912" w:rsidRDefault="0085068E">
      <w:pPr>
        <w:spacing w:after="0"/>
        <w:jc w:val="both"/>
        <w:rPr>
          <w:lang w:val="ru-RU"/>
        </w:rPr>
      </w:pPr>
      <w:bookmarkStart w:id="7469" w:name="z8350"/>
      <w:bookmarkEnd w:id="7468"/>
      <w:r w:rsidRPr="002F2912">
        <w:rPr>
          <w:color w:val="000000"/>
          <w:sz w:val="28"/>
          <w:lang w:val="ru-RU"/>
        </w:rPr>
        <w:t xml:space="preserve"> </w:t>
      </w:r>
      <w:r>
        <w:rPr>
          <w:color w:val="000000"/>
          <w:sz w:val="28"/>
        </w:rPr>
        <w:t>     </w:t>
      </w:r>
      <w:r w:rsidRPr="002F2912">
        <w:rPr>
          <w:color w:val="000000"/>
          <w:sz w:val="28"/>
          <w:lang w:val="ru-RU"/>
        </w:rPr>
        <w:t xml:space="preserve"> 1) работ, услуг, указанных в главе 45 настоящего Кодекса, если местом их реализации является Респу</w:t>
      </w:r>
      <w:r w:rsidRPr="002F2912">
        <w:rPr>
          <w:color w:val="000000"/>
          <w:sz w:val="28"/>
          <w:lang w:val="ru-RU"/>
        </w:rPr>
        <w:t>блика Казахстан;</w:t>
      </w:r>
    </w:p>
    <w:p w:rsidR="00EF5B47" w:rsidRPr="002F2912" w:rsidRDefault="0085068E">
      <w:pPr>
        <w:spacing w:after="0"/>
        <w:jc w:val="both"/>
        <w:rPr>
          <w:lang w:val="ru-RU"/>
        </w:rPr>
      </w:pPr>
      <w:bookmarkStart w:id="7470" w:name="z8351"/>
      <w:bookmarkEnd w:id="7469"/>
      <w:r>
        <w:rPr>
          <w:color w:val="000000"/>
          <w:sz w:val="28"/>
        </w:rPr>
        <w:t>     </w:t>
      </w:r>
      <w:r w:rsidRPr="002F2912">
        <w:rPr>
          <w:color w:val="000000"/>
          <w:sz w:val="28"/>
          <w:lang w:val="ru-RU"/>
        </w:rPr>
        <w:t xml:space="preserve"> 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p w:rsidR="00EF5B47" w:rsidRPr="002F2912" w:rsidRDefault="0085068E">
      <w:pPr>
        <w:spacing w:after="0"/>
        <w:jc w:val="both"/>
        <w:rPr>
          <w:lang w:val="ru-RU"/>
        </w:rPr>
      </w:pPr>
      <w:bookmarkStart w:id="7471" w:name="z8352"/>
      <w:bookmarkEnd w:id="7470"/>
      <w:r w:rsidRPr="002F2912">
        <w:rPr>
          <w:color w:val="000000"/>
          <w:sz w:val="28"/>
          <w:lang w:val="ru-RU"/>
        </w:rPr>
        <w:t xml:space="preserve"> </w:t>
      </w:r>
      <w:r>
        <w:rPr>
          <w:color w:val="000000"/>
          <w:sz w:val="28"/>
        </w:rPr>
        <w:t>     </w:t>
      </w:r>
      <w:r w:rsidRPr="002F2912">
        <w:rPr>
          <w:color w:val="000000"/>
          <w:sz w:val="28"/>
          <w:lang w:val="ru-RU"/>
        </w:rPr>
        <w:t xml:space="preserve"> Документами, подтверждающими оказ</w:t>
      </w:r>
      <w:r w:rsidRPr="002F2912">
        <w:rPr>
          <w:color w:val="000000"/>
          <w:sz w:val="28"/>
          <w:lang w:val="ru-RU"/>
        </w:rPr>
        <w:t>ание услуг, указанных в настоящем подпункте, являются документы, предусмотренные пунктом 3 статьи 441 настоящего Кодекса.</w:t>
      </w:r>
    </w:p>
    <w:p w:rsidR="00EF5B47" w:rsidRPr="002F2912" w:rsidRDefault="0085068E">
      <w:pPr>
        <w:spacing w:after="0"/>
        <w:jc w:val="both"/>
        <w:rPr>
          <w:lang w:val="ru-RU"/>
        </w:rPr>
      </w:pPr>
      <w:bookmarkStart w:id="7472" w:name="z8353"/>
      <w:bookmarkEnd w:id="7471"/>
      <w:r>
        <w:rPr>
          <w:color w:val="000000"/>
          <w:sz w:val="28"/>
        </w:rPr>
        <w:t>     </w:t>
      </w:r>
      <w:r w:rsidRPr="002F2912">
        <w:rPr>
          <w:color w:val="000000"/>
          <w:sz w:val="28"/>
          <w:lang w:val="ru-RU"/>
        </w:rPr>
        <w:t xml:space="preserve"> Перечень услуг, указанных в настоящем подпункте, утверждается уполномоченным органом;</w:t>
      </w:r>
    </w:p>
    <w:p w:rsidR="00EF5B47" w:rsidRPr="002F2912" w:rsidRDefault="0085068E">
      <w:pPr>
        <w:spacing w:after="0"/>
        <w:jc w:val="both"/>
        <w:rPr>
          <w:lang w:val="ru-RU"/>
        </w:rPr>
      </w:pPr>
      <w:bookmarkStart w:id="7473" w:name="z8354"/>
      <w:bookmarkEnd w:id="7472"/>
      <w:r>
        <w:rPr>
          <w:color w:val="000000"/>
          <w:sz w:val="28"/>
        </w:rPr>
        <w:lastRenderedPageBreak/>
        <w:t>     </w:t>
      </w:r>
      <w:r w:rsidRPr="002F2912">
        <w:rPr>
          <w:color w:val="000000"/>
          <w:sz w:val="28"/>
          <w:lang w:val="ru-RU"/>
        </w:rPr>
        <w:t xml:space="preserve"> 3) услуг международной связи, оказыв</w:t>
      </w:r>
      <w:r w:rsidRPr="002F2912">
        <w:rPr>
          <w:color w:val="000000"/>
          <w:sz w:val="28"/>
          <w:lang w:val="ru-RU"/>
        </w:rPr>
        <w:t>аемых налогоплательщиком Республики Казахстан налогоплательщику другого государства-члена Евразийского экономического союза.</w:t>
      </w:r>
    </w:p>
    <w:p w:rsidR="00EF5B47" w:rsidRPr="002F2912" w:rsidRDefault="0085068E">
      <w:pPr>
        <w:spacing w:after="0"/>
        <w:jc w:val="both"/>
        <w:rPr>
          <w:lang w:val="ru-RU"/>
        </w:rPr>
      </w:pPr>
      <w:bookmarkStart w:id="7474" w:name="z8355"/>
      <w:bookmarkEnd w:id="7473"/>
      <w:r>
        <w:rPr>
          <w:color w:val="000000"/>
          <w:sz w:val="28"/>
        </w:rPr>
        <w:t>     </w:t>
      </w:r>
      <w:r w:rsidRPr="002F2912">
        <w:rPr>
          <w:color w:val="000000"/>
          <w:sz w:val="28"/>
          <w:lang w:val="ru-RU"/>
        </w:rPr>
        <w:t xml:space="preserve"> 2. Освобождается от налога на добавленную стоимость импорт следующих товаров:</w:t>
      </w:r>
    </w:p>
    <w:p w:rsidR="00EF5B47" w:rsidRPr="002F2912" w:rsidRDefault="0085068E">
      <w:pPr>
        <w:spacing w:after="0"/>
        <w:jc w:val="both"/>
        <w:rPr>
          <w:lang w:val="ru-RU"/>
        </w:rPr>
      </w:pPr>
      <w:bookmarkStart w:id="7475" w:name="z8356"/>
      <w:bookmarkEnd w:id="7474"/>
      <w:r w:rsidRPr="002F2912">
        <w:rPr>
          <w:color w:val="000000"/>
          <w:sz w:val="28"/>
          <w:lang w:val="ru-RU"/>
        </w:rPr>
        <w:t xml:space="preserve"> </w:t>
      </w:r>
      <w:r>
        <w:rPr>
          <w:color w:val="000000"/>
          <w:sz w:val="28"/>
        </w:rPr>
        <w:t>     </w:t>
      </w:r>
      <w:r w:rsidRPr="002F2912">
        <w:rPr>
          <w:color w:val="000000"/>
          <w:sz w:val="28"/>
          <w:lang w:val="ru-RU"/>
        </w:rPr>
        <w:t xml:space="preserve"> 1) предусмотренных подпунктами 1), 2), 4</w:t>
      </w:r>
      <w:r w:rsidRPr="002F2912">
        <w:rPr>
          <w:color w:val="000000"/>
          <w:sz w:val="28"/>
          <w:lang w:val="ru-RU"/>
        </w:rPr>
        <w:t>) – 13) и 15) пункта 1 статьи 399 настоящего Кодекса.</w:t>
      </w:r>
    </w:p>
    <w:p w:rsidR="00EF5B47" w:rsidRPr="002F2912" w:rsidRDefault="0085068E">
      <w:pPr>
        <w:spacing w:after="0"/>
        <w:jc w:val="both"/>
        <w:rPr>
          <w:lang w:val="ru-RU"/>
        </w:rPr>
      </w:pPr>
      <w:bookmarkStart w:id="7476" w:name="z8357"/>
      <w:bookmarkEnd w:id="7475"/>
      <w:r>
        <w:rPr>
          <w:color w:val="000000"/>
          <w:sz w:val="28"/>
        </w:rPr>
        <w:t>     </w:t>
      </w:r>
      <w:r w:rsidRPr="002F2912">
        <w:rPr>
          <w:color w:val="000000"/>
          <w:sz w:val="28"/>
          <w:lang w:val="ru-RU"/>
        </w:rPr>
        <w:t xml:space="preserve"> 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p w:rsidR="00EF5B47" w:rsidRPr="002F2912" w:rsidRDefault="0085068E">
      <w:pPr>
        <w:spacing w:after="0"/>
        <w:jc w:val="both"/>
        <w:rPr>
          <w:lang w:val="ru-RU"/>
        </w:rPr>
      </w:pPr>
      <w:bookmarkStart w:id="7477" w:name="z8358"/>
      <w:bookmarkEnd w:id="7476"/>
      <w:r>
        <w:rPr>
          <w:color w:val="000000"/>
          <w:sz w:val="28"/>
        </w:rPr>
        <w:t>     </w:t>
      </w:r>
      <w:r w:rsidRPr="002F2912">
        <w:rPr>
          <w:color w:val="000000"/>
          <w:sz w:val="28"/>
          <w:lang w:val="ru-RU"/>
        </w:rPr>
        <w:t xml:space="preserve"> 2) и</w:t>
      </w:r>
      <w:r w:rsidRPr="002F2912">
        <w:rPr>
          <w:color w:val="000000"/>
          <w:sz w:val="28"/>
          <w:lang w:val="ru-RU"/>
        </w:rPr>
        <w:t>мпортируемых в рамках гарантийного обслуживания, предусмотренного договором (контрактом).</w:t>
      </w:r>
    </w:p>
    <w:p w:rsidR="00EF5B47" w:rsidRPr="002F2912" w:rsidRDefault="0085068E">
      <w:pPr>
        <w:spacing w:after="0"/>
        <w:jc w:val="both"/>
        <w:rPr>
          <w:lang w:val="ru-RU"/>
        </w:rPr>
      </w:pPr>
      <w:bookmarkStart w:id="7478" w:name="z8359"/>
      <w:bookmarkEnd w:id="7477"/>
      <w:r>
        <w:rPr>
          <w:color w:val="000000"/>
          <w:sz w:val="28"/>
        </w:rPr>
        <w:t>     </w:t>
      </w:r>
      <w:r w:rsidRPr="002F2912">
        <w:rPr>
          <w:color w:val="000000"/>
          <w:sz w:val="28"/>
          <w:lang w:val="ru-RU"/>
        </w:rPr>
        <w:t xml:space="preserve">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w:t>
      </w:r>
      <w:r w:rsidRPr="002F2912">
        <w:rPr>
          <w:color w:val="000000"/>
          <w:sz w:val="28"/>
          <w:lang w:val="ru-RU"/>
        </w:rPr>
        <w:t xml:space="preserve"> приобретен товар, товаросопроводительные документы, претензия и дефектный акт, подтвержденные участниками договора (контракта);</w:t>
      </w:r>
    </w:p>
    <w:p w:rsidR="00EF5B47" w:rsidRPr="002F2912" w:rsidRDefault="0085068E">
      <w:pPr>
        <w:spacing w:after="0"/>
        <w:jc w:val="both"/>
        <w:rPr>
          <w:lang w:val="ru-RU"/>
        </w:rPr>
      </w:pPr>
      <w:bookmarkStart w:id="7479" w:name="z8360"/>
      <w:bookmarkEnd w:id="7478"/>
      <w:r>
        <w:rPr>
          <w:color w:val="000000"/>
          <w:sz w:val="28"/>
        </w:rPr>
        <w:t>     </w:t>
      </w:r>
      <w:r w:rsidRPr="002F2912">
        <w:rPr>
          <w:color w:val="000000"/>
          <w:sz w:val="28"/>
          <w:lang w:val="ru-RU"/>
        </w:rPr>
        <w:t xml:space="preserve"> 3) сырья и (или) материалов в рамках инвестиционного контракта при одновременном соответствии следующим условиям:</w:t>
      </w:r>
    </w:p>
    <w:p w:rsidR="00EF5B47" w:rsidRPr="002F2912" w:rsidRDefault="0085068E">
      <w:pPr>
        <w:spacing w:after="0"/>
        <w:jc w:val="both"/>
        <w:rPr>
          <w:lang w:val="ru-RU"/>
        </w:rPr>
      </w:pPr>
      <w:bookmarkStart w:id="7480" w:name="z8361"/>
      <w:bookmarkEnd w:id="7479"/>
      <w:r>
        <w:rPr>
          <w:color w:val="000000"/>
          <w:sz w:val="28"/>
        </w:rPr>
        <w:t>     </w:t>
      </w:r>
      <w:r w:rsidRPr="002F2912">
        <w:rPr>
          <w:color w:val="000000"/>
          <w:sz w:val="28"/>
          <w:lang w:val="ru-RU"/>
        </w:rPr>
        <w:t xml:space="preserve"> с</w:t>
      </w:r>
      <w:r w:rsidRPr="002F2912">
        <w:rPr>
          <w:color w:val="000000"/>
          <w:sz w:val="28"/>
          <w:lang w:val="ru-RU"/>
        </w:rPr>
        <w:t>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w:t>
      </w:r>
      <w:r w:rsidRPr="002F2912">
        <w:rPr>
          <w:color w:val="000000"/>
          <w:sz w:val="28"/>
          <w:lang w:val="ru-RU"/>
        </w:rPr>
        <w:t>ентральным уполномоченным органом по государственному планированию и центральным уполномоченным органом по бюджетному планированию;</w:t>
      </w:r>
    </w:p>
    <w:p w:rsidR="00EF5B47" w:rsidRPr="002F2912" w:rsidRDefault="0085068E">
      <w:pPr>
        <w:spacing w:after="0"/>
        <w:jc w:val="both"/>
        <w:rPr>
          <w:lang w:val="ru-RU"/>
        </w:rPr>
      </w:pPr>
      <w:bookmarkStart w:id="7481" w:name="z8362"/>
      <w:bookmarkEnd w:id="7480"/>
      <w:r>
        <w:rPr>
          <w:color w:val="000000"/>
          <w:sz w:val="28"/>
        </w:rPr>
        <w:t>     </w:t>
      </w:r>
      <w:r w:rsidRPr="002F2912">
        <w:rPr>
          <w:color w:val="000000"/>
          <w:sz w:val="28"/>
          <w:lang w:val="ru-RU"/>
        </w:rPr>
        <w:t xml:space="preserve"> ввезенные сырье и (или) материалы будут использованы плательщиком налога на добавленную стоимость в пределах срока иск</w:t>
      </w:r>
      <w:r w:rsidRPr="002F2912">
        <w:rPr>
          <w:color w:val="000000"/>
          <w:sz w:val="28"/>
          <w:lang w:val="ru-RU"/>
        </w:rPr>
        <w:t>овой давности исключительно при осуществлении деятельности в рамках инвестиционного контракта.</w:t>
      </w:r>
    </w:p>
    <w:p w:rsidR="00EF5B47" w:rsidRPr="002F2912" w:rsidRDefault="0085068E">
      <w:pPr>
        <w:spacing w:after="0"/>
        <w:jc w:val="both"/>
        <w:rPr>
          <w:lang w:val="ru-RU"/>
        </w:rPr>
      </w:pPr>
      <w:bookmarkStart w:id="7482" w:name="z8363"/>
      <w:bookmarkEnd w:id="7481"/>
      <w:r>
        <w:rPr>
          <w:color w:val="000000"/>
          <w:sz w:val="28"/>
        </w:rPr>
        <w:t>     </w:t>
      </w:r>
      <w:r w:rsidRPr="002F2912">
        <w:rPr>
          <w:color w:val="000000"/>
          <w:sz w:val="28"/>
          <w:lang w:val="ru-RU"/>
        </w:rPr>
        <w:t xml:space="preserve">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w:t>
      </w:r>
      <w:r w:rsidRPr="002F2912">
        <w:rPr>
          <w:color w:val="000000"/>
          <w:sz w:val="28"/>
          <w:lang w:val="ru-RU"/>
        </w:rPr>
        <w:t>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w:t>
      </w:r>
      <w:r w:rsidRPr="002F2912">
        <w:rPr>
          <w:color w:val="000000"/>
          <w:sz w:val="28"/>
          <w:lang w:val="ru-RU"/>
        </w:rPr>
        <w:t>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w:t>
      </w:r>
      <w:r w:rsidRPr="002F2912">
        <w:rPr>
          <w:color w:val="000000"/>
          <w:sz w:val="28"/>
          <w:lang w:val="ru-RU"/>
        </w:rPr>
        <w:t>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EF5B47" w:rsidRPr="002F2912" w:rsidRDefault="0085068E">
      <w:pPr>
        <w:spacing w:after="0"/>
        <w:jc w:val="both"/>
        <w:rPr>
          <w:lang w:val="ru-RU"/>
        </w:rPr>
      </w:pPr>
      <w:bookmarkStart w:id="7483" w:name="z8364"/>
      <w:bookmarkEnd w:id="7482"/>
      <w:r>
        <w:rPr>
          <w:color w:val="000000"/>
          <w:sz w:val="28"/>
        </w:rPr>
        <w:lastRenderedPageBreak/>
        <w:t>     </w:t>
      </w:r>
      <w:r w:rsidRPr="002F2912">
        <w:rPr>
          <w:color w:val="000000"/>
          <w:sz w:val="28"/>
          <w:lang w:val="ru-RU"/>
        </w:rPr>
        <w:t xml:space="preserve"> В случае нарушения в течение пяти лет с даты принятия налогоплательщиком на учет</w:t>
      </w:r>
      <w:r w:rsidRPr="002F2912">
        <w:rPr>
          <w:color w:val="000000"/>
          <w:sz w:val="28"/>
          <w:lang w:val="ru-RU"/>
        </w:rPr>
        <w:t xml:space="preserve">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w:t>
      </w:r>
      <w:r w:rsidRPr="002F2912">
        <w:rPr>
          <w:color w:val="000000"/>
          <w:sz w:val="28"/>
          <w:lang w:val="ru-RU"/>
        </w:rPr>
        <w:t>ртируемые товары при их ввозе, в порядке и размере, которые определены налоговым законодательством Республики Казахстан;</w:t>
      </w:r>
    </w:p>
    <w:p w:rsidR="00EF5B47" w:rsidRPr="002F2912" w:rsidRDefault="0085068E">
      <w:pPr>
        <w:spacing w:after="0"/>
        <w:jc w:val="both"/>
        <w:rPr>
          <w:lang w:val="ru-RU"/>
        </w:rPr>
      </w:pPr>
      <w:bookmarkStart w:id="7484" w:name="z8365"/>
      <w:bookmarkEnd w:id="7483"/>
      <w:r>
        <w:rPr>
          <w:color w:val="000000"/>
          <w:sz w:val="28"/>
        </w:rPr>
        <w:t>     </w:t>
      </w:r>
      <w:r w:rsidRPr="002F2912">
        <w:rPr>
          <w:color w:val="000000"/>
          <w:sz w:val="28"/>
          <w:lang w:val="ru-RU"/>
        </w:rPr>
        <w:t xml:space="preserve"> 4) сырья и (или) материалов в составе транспортных средств и (или) сельскохозяйственной техники, а также их компонентов, помещенн</w:t>
      </w:r>
      <w:r w:rsidRPr="002F2912">
        <w:rPr>
          <w:color w:val="000000"/>
          <w:sz w:val="28"/>
          <w:lang w:val="ru-RU"/>
        </w:rPr>
        <w:t>ых под таможенную процедуру свободного склада или свободной таможенной зоны специальной экономической зоны "</w:t>
      </w:r>
      <w:r>
        <w:rPr>
          <w:color w:val="000000"/>
          <w:sz w:val="28"/>
        </w:rPr>
        <w:t>Qyzyljar</w:t>
      </w:r>
      <w:r w:rsidRPr="002F2912">
        <w:rPr>
          <w:color w:val="000000"/>
          <w:sz w:val="28"/>
          <w:lang w:val="ru-RU"/>
        </w:rPr>
        <w:t>" юридическим лицом в рамках заключенного специального инвестиционного контракта с уполномоченным органом по заключению специальных инвестиц</w:t>
      </w:r>
      <w:r w:rsidRPr="002F2912">
        <w:rPr>
          <w:color w:val="000000"/>
          <w:sz w:val="28"/>
          <w:lang w:val="ru-RU"/>
        </w:rPr>
        <w:t>ионных контрактов, определяемым Правительством Республики Казахстан, при соблюдении следующих условий:</w:t>
      </w:r>
    </w:p>
    <w:p w:rsidR="00EF5B47" w:rsidRPr="002F2912" w:rsidRDefault="0085068E">
      <w:pPr>
        <w:spacing w:after="0"/>
        <w:jc w:val="both"/>
        <w:rPr>
          <w:lang w:val="ru-RU"/>
        </w:rPr>
      </w:pPr>
      <w:bookmarkStart w:id="7485" w:name="z15365"/>
      <w:bookmarkEnd w:id="7484"/>
      <w:r>
        <w:rPr>
          <w:color w:val="000000"/>
          <w:sz w:val="28"/>
        </w:rPr>
        <w:t>     </w:t>
      </w:r>
      <w:r w:rsidRPr="002F2912">
        <w:rPr>
          <w:color w:val="000000"/>
          <w:sz w:val="28"/>
          <w:lang w:val="ru-RU"/>
        </w:rPr>
        <w:t xml:space="preserve"> в отношении производителей транспортных средств – наличие соглашения о промышленной сборке моторных транспортных средств или соглашения о промышлен</w:t>
      </w:r>
      <w:r w:rsidRPr="002F2912">
        <w:rPr>
          <w:color w:val="000000"/>
          <w:sz w:val="28"/>
          <w:lang w:val="ru-RU"/>
        </w:rPr>
        <w:t>ной сборке транспортных средств с уполномоченным органом в области государственной поддержки индустриальной деятельности;</w:t>
      </w:r>
    </w:p>
    <w:p w:rsidR="00EF5B47" w:rsidRPr="002F2912" w:rsidRDefault="0085068E">
      <w:pPr>
        <w:spacing w:after="0"/>
        <w:jc w:val="both"/>
        <w:rPr>
          <w:lang w:val="ru-RU"/>
        </w:rPr>
      </w:pPr>
      <w:bookmarkStart w:id="7486" w:name="z15366"/>
      <w:bookmarkEnd w:id="7485"/>
      <w:r>
        <w:rPr>
          <w:color w:val="000000"/>
          <w:sz w:val="28"/>
        </w:rPr>
        <w:t>     </w:t>
      </w:r>
      <w:r w:rsidRPr="002F2912">
        <w:rPr>
          <w:color w:val="000000"/>
          <w:sz w:val="28"/>
          <w:lang w:val="ru-RU"/>
        </w:rPr>
        <w:t xml:space="preserve"> в отношении производителей сельскохозяйственной техники – наличие соглашения о промышленной сборке сельскохозяйственной техники </w:t>
      </w:r>
      <w:r w:rsidRPr="002F2912">
        <w:rPr>
          <w:color w:val="000000"/>
          <w:sz w:val="28"/>
          <w:lang w:val="ru-RU"/>
        </w:rPr>
        <w:t>с уполномоченным органом в области государственной поддержки индустриальной деятельности;</w:t>
      </w:r>
    </w:p>
    <w:p w:rsidR="00EF5B47" w:rsidRPr="002F2912" w:rsidRDefault="0085068E">
      <w:pPr>
        <w:spacing w:after="0"/>
        <w:jc w:val="both"/>
        <w:rPr>
          <w:lang w:val="ru-RU"/>
        </w:rPr>
      </w:pPr>
      <w:bookmarkStart w:id="7487" w:name="z15367"/>
      <w:bookmarkEnd w:id="7486"/>
      <w:r>
        <w:rPr>
          <w:color w:val="000000"/>
          <w:sz w:val="28"/>
        </w:rPr>
        <w:t>     </w:t>
      </w:r>
      <w:r w:rsidRPr="002F2912">
        <w:rPr>
          <w:color w:val="000000"/>
          <w:sz w:val="28"/>
          <w:lang w:val="ru-RU"/>
        </w:rPr>
        <w:t xml:space="preserve">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w:t>
      </w:r>
      <w:r w:rsidRPr="002F2912">
        <w:rPr>
          <w:color w:val="000000"/>
          <w:sz w:val="28"/>
          <w:lang w:val="ru-RU"/>
        </w:rPr>
        <w:t>олномоченным органом в области государственной поддержки индустриальной деятельности.</w:t>
      </w:r>
    </w:p>
    <w:p w:rsidR="00EF5B47" w:rsidRPr="002F2912" w:rsidRDefault="0085068E">
      <w:pPr>
        <w:spacing w:after="0"/>
        <w:jc w:val="both"/>
        <w:rPr>
          <w:lang w:val="ru-RU"/>
        </w:rPr>
      </w:pPr>
      <w:bookmarkStart w:id="7488" w:name="z8368"/>
      <w:bookmarkEnd w:id="7487"/>
      <w:r>
        <w:rPr>
          <w:color w:val="000000"/>
          <w:sz w:val="28"/>
        </w:rPr>
        <w:t>     </w:t>
      </w:r>
      <w:r w:rsidRPr="002F2912">
        <w:rPr>
          <w:color w:val="000000"/>
          <w:sz w:val="28"/>
          <w:lang w:val="ru-RU"/>
        </w:rPr>
        <w:t xml:space="preserve">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w:t>
      </w:r>
      <w:r w:rsidRPr="002F2912">
        <w:rPr>
          <w:color w:val="000000"/>
          <w:sz w:val="28"/>
          <w:lang w:val="ru-RU"/>
        </w:rPr>
        <w:t>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w:t>
      </w:r>
      <w:r w:rsidRPr="002F2912">
        <w:rPr>
          <w:color w:val="000000"/>
          <w:sz w:val="28"/>
          <w:lang w:val="ru-RU"/>
        </w:rPr>
        <w:t>ю стоимость при ввозе товара.</w:t>
      </w:r>
    </w:p>
    <w:p w:rsidR="00EF5B47" w:rsidRPr="002F2912" w:rsidRDefault="0085068E">
      <w:pPr>
        <w:spacing w:after="0"/>
        <w:jc w:val="both"/>
        <w:rPr>
          <w:lang w:val="ru-RU"/>
        </w:rPr>
      </w:pPr>
      <w:bookmarkStart w:id="7489" w:name="z8369"/>
      <w:bookmarkEnd w:id="7488"/>
      <w:r>
        <w:rPr>
          <w:color w:val="000000"/>
          <w:sz w:val="28"/>
        </w:rPr>
        <w:t>     </w:t>
      </w:r>
      <w:r w:rsidRPr="002F2912">
        <w:rPr>
          <w:color w:val="000000"/>
          <w:sz w:val="28"/>
          <w:lang w:val="ru-RU"/>
        </w:rPr>
        <w:t xml:space="preserve">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w:t>
      </w:r>
      <w:r w:rsidRPr="002F2912">
        <w:rPr>
          <w:color w:val="000000"/>
          <w:sz w:val="28"/>
          <w:lang w:val="ru-RU"/>
        </w:rPr>
        <w:t>добавленную стоимость.</w:t>
      </w:r>
    </w:p>
    <w:p w:rsidR="00EF5B47" w:rsidRPr="002F2912" w:rsidRDefault="0085068E">
      <w:pPr>
        <w:spacing w:after="0"/>
        <w:jc w:val="both"/>
        <w:rPr>
          <w:lang w:val="ru-RU"/>
        </w:rPr>
      </w:pPr>
      <w:bookmarkStart w:id="7490" w:name="z8370"/>
      <w:bookmarkEnd w:id="7489"/>
      <w:r>
        <w:rPr>
          <w:color w:val="000000"/>
          <w:sz w:val="28"/>
        </w:rPr>
        <w:lastRenderedPageBreak/>
        <w:t>     </w:t>
      </w:r>
      <w:r w:rsidRPr="002F2912">
        <w:rPr>
          <w:color w:val="000000"/>
          <w:sz w:val="28"/>
          <w:lang w:val="ru-RU"/>
        </w:rPr>
        <w:t xml:space="preserve"> 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w:t>
      </w:r>
      <w:r w:rsidRPr="002F2912">
        <w:rPr>
          <w:color w:val="000000"/>
          <w:sz w:val="28"/>
          <w:lang w:val="ru-RU"/>
        </w:rPr>
        <w:t>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EF5B47" w:rsidRPr="002F2912" w:rsidRDefault="0085068E">
      <w:pPr>
        <w:spacing w:after="0"/>
        <w:jc w:val="both"/>
        <w:rPr>
          <w:lang w:val="ru-RU"/>
        </w:rPr>
      </w:pPr>
      <w:bookmarkStart w:id="7491" w:name="z8371"/>
      <w:bookmarkEnd w:id="7490"/>
      <w:r>
        <w:rPr>
          <w:color w:val="000000"/>
          <w:sz w:val="28"/>
        </w:rPr>
        <w:t>     </w:t>
      </w:r>
      <w:r w:rsidRPr="002F2912">
        <w:rPr>
          <w:color w:val="000000"/>
          <w:sz w:val="28"/>
          <w:lang w:val="ru-RU"/>
        </w:rPr>
        <w:t xml:space="preserve"> 1) товары помещены под таможенную процедуру </w:t>
      </w:r>
      <w:r w:rsidRPr="002F2912">
        <w:rPr>
          <w:color w:val="000000"/>
          <w:sz w:val="28"/>
          <w:lang w:val="ru-RU"/>
        </w:rPr>
        <w:t>свободной таможенной зоны или свободного склада;</w:t>
      </w:r>
    </w:p>
    <w:p w:rsidR="00EF5B47" w:rsidRPr="002F2912" w:rsidRDefault="0085068E">
      <w:pPr>
        <w:spacing w:after="0"/>
        <w:jc w:val="both"/>
        <w:rPr>
          <w:lang w:val="ru-RU"/>
        </w:rPr>
      </w:pPr>
      <w:bookmarkStart w:id="7492" w:name="z8372"/>
      <w:bookmarkEnd w:id="7491"/>
      <w:r>
        <w:rPr>
          <w:color w:val="000000"/>
          <w:sz w:val="28"/>
        </w:rPr>
        <w:t>     </w:t>
      </w:r>
      <w:r w:rsidRPr="002F2912">
        <w:rPr>
          <w:color w:val="000000"/>
          <w:sz w:val="28"/>
          <w:lang w:val="ru-RU"/>
        </w:rPr>
        <w:t xml:space="preserve"> 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EF5B47" w:rsidRPr="002F2912" w:rsidRDefault="0085068E">
      <w:pPr>
        <w:spacing w:after="0"/>
        <w:jc w:val="both"/>
        <w:rPr>
          <w:lang w:val="ru-RU"/>
        </w:rPr>
      </w:pPr>
      <w:bookmarkStart w:id="7493" w:name="z8373"/>
      <w:bookmarkEnd w:id="7492"/>
      <w:r>
        <w:rPr>
          <w:color w:val="000000"/>
          <w:sz w:val="28"/>
        </w:rPr>
        <w:t>     </w:t>
      </w:r>
      <w:r w:rsidRPr="002F2912">
        <w:rPr>
          <w:color w:val="000000"/>
          <w:sz w:val="28"/>
          <w:lang w:val="ru-RU"/>
        </w:rPr>
        <w:t xml:space="preserve"> 3) осуществлена идентификация товаров в </w:t>
      </w:r>
      <w:r w:rsidRPr="002F2912">
        <w:rPr>
          <w:color w:val="000000"/>
          <w:sz w:val="28"/>
          <w:lang w:val="ru-RU"/>
        </w:rPr>
        <w:t>составе готовой продукции в соответствии с таможенным законодательством Республики Казахстан.</w:t>
      </w:r>
    </w:p>
    <w:bookmarkEnd w:id="749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451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w:t>
      </w:r>
      <w:r w:rsidRPr="002F2912">
        <w:rPr>
          <w:color w:val="FF0000"/>
          <w:sz w:val="28"/>
          <w:lang w:val="ru-RU"/>
        </w:rPr>
        <w:t>вие по истечении 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452. Порядок отнесения в зачет сумм налога на добавленную стоимость в Евразийском экономическом союзе</w:t>
      </w:r>
    </w:p>
    <w:p w:rsidR="00EF5B47" w:rsidRPr="002F2912" w:rsidRDefault="0085068E">
      <w:pPr>
        <w:spacing w:after="0"/>
        <w:jc w:val="both"/>
        <w:rPr>
          <w:lang w:val="ru-RU"/>
        </w:rPr>
      </w:pPr>
      <w:bookmarkStart w:id="7494" w:name="z8374"/>
      <w:r w:rsidRPr="002F2912">
        <w:rPr>
          <w:color w:val="000000"/>
          <w:sz w:val="28"/>
          <w:lang w:val="ru-RU"/>
        </w:rPr>
        <w:t xml:space="preserve"> </w:t>
      </w:r>
      <w:r>
        <w:rPr>
          <w:color w:val="000000"/>
          <w:sz w:val="28"/>
        </w:rPr>
        <w:t>     </w:t>
      </w:r>
      <w:r w:rsidRPr="002F2912">
        <w:rPr>
          <w:color w:val="000000"/>
          <w:sz w:val="28"/>
          <w:lang w:val="ru-RU"/>
        </w:rPr>
        <w:t xml:space="preserve"> 1. Если иное не установлено настоящей статьей, </w:t>
      </w:r>
      <w:r w:rsidRPr="002F2912">
        <w:rPr>
          <w:color w:val="000000"/>
          <w:sz w:val="28"/>
          <w:lang w:val="ru-RU"/>
        </w:rPr>
        <w:t>налог на добавленную стоимость относится в зачет в порядке, определенном главой 46 настоящего Кодекса.</w:t>
      </w:r>
    </w:p>
    <w:p w:rsidR="00EF5B47" w:rsidRPr="002F2912" w:rsidRDefault="0085068E">
      <w:pPr>
        <w:spacing w:after="0"/>
        <w:jc w:val="both"/>
        <w:rPr>
          <w:lang w:val="ru-RU"/>
        </w:rPr>
      </w:pPr>
      <w:bookmarkStart w:id="7495" w:name="z8375"/>
      <w:bookmarkEnd w:id="7494"/>
      <w:r>
        <w:rPr>
          <w:color w:val="000000"/>
          <w:sz w:val="28"/>
        </w:rPr>
        <w:t>     </w:t>
      </w:r>
      <w:r w:rsidRPr="002F2912">
        <w:rPr>
          <w:color w:val="000000"/>
          <w:sz w:val="28"/>
          <w:lang w:val="ru-RU"/>
        </w:rPr>
        <w:t xml:space="preserve"> 2. При импорте товаров на территорию Республики Казахстан с территории государств-членов Евразийского экономического союза отнесению в зачет подлеж</w:t>
      </w:r>
      <w:r w:rsidRPr="002F2912">
        <w:rPr>
          <w:color w:val="000000"/>
          <w:sz w:val="28"/>
          <w:lang w:val="ru-RU"/>
        </w:rPr>
        <w:t>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rsidR="00EF5B47" w:rsidRPr="002F2912" w:rsidRDefault="0085068E">
      <w:pPr>
        <w:spacing w:after="0"/>
        <w:jc w:val="both"/>
        <w:rPr>
          <w:lang w:val="ru-RU"/>
        </w:rPr>
      </w:pPr>
      <w:bookmarkStart w:id="7496" w:name="z8376"/>
      <w:bookmarkEnd w:id="7495"/>
      <w:r w:rsidRPr="002F2912">
        <w:rPr>
          <w:color w:val="000000"/>
          <w:sz w:val="28"/>
          <w:lang w:val="ru-RU"/>
        </w:rPr>
        <w:t xml:space="preserve"> </w:t>
      </w:r>
      <w:r>
        <w:rPr>
          <w:color w:val="000000"/>
          <w:sz w:val="28"/>
        </w:rPr>
        <w:t>     </w:t>
      </w:r>
      <w:r w:rsidRPr="002F2912">
        <w:rPr>
          <w:color w:val="000000"/>
          <w:sz w:val="28"/>
          <w:lang w:val="ru-RU"/>
        </w:rPr>
        <w:t xml:space="preserve"> Суммой налога на добавленную стоимость, относимого в зачет при и</w:t>
      </w:r>
      <w:r w:rsidRPr="002F2912">
        <w:rPr>
          <w:color w:val="000000"/>
          <w:sz w:val="28"/>
          <w:lang w:val="ru-RU"/>
        </w:rPr>
        <w:t xml:space="preserve">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w:t>
      </w:r>
      <w:r w:rsidRPr="002F2912">
        <w:rPr>
          <w:color w:val="000000"/>
          <w:sz w:val="28"/>
          <w:lang w:val="ru-RU"/>
        </w:rPr>
        <w:t xml:space="preserve">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статьями 101, 102 и </w:t>
      </w:r>
      <w:r w:rsidRPr="002F2912">
        <w:rPr>
          <w:color w:val="000000"/>
          <w:sz w:val="28"/>
          <w:lang w:val="ru-RU"/>
        </w:rPr>
        <w:t>103 настоящего Кодекса, в текущем налоговом периоде, подлежат зачету в текущем налоговом периоде.</w:t>
      </w:r>
    </w:p>
    <w:p w:rsidR="00EF5B47" w:rsidRPr="002F2912" w:rsidRDefault="0085068E">
      <w:pPr>
        <w:spacing w:after="0"/>
        <w:jc w:val="both"/>
        <w:rPr>
          <w:lang w:val="ru-RU"/>
        </w:rPr>
      </w:pPr>
      <w:bookmarkStart w:id="7497" w:name="z8377"/>
      <w:bookmarkEnd w:id="7496"/>
      <w:r>
        <w:rPr>
          <w:color w:val="000000"/>
          <w:sz w:val="28"/>
        </w:rPr>
        <w:lastRenderedPageBreak/>
        <w:t>     </w:t>
      </w:r>
      <w:r w:rsidRPr="002F2912">
        <w:rPr>
          <w:color w:val="000000"/>
          <w:sz w:val="28"/>
          <w:lang w:val="ru-RU"/>
        </w:rPr>
        <w:t xml:space="preserve"> 3. При передаче лизингодателем-налогоплательщиком Республики Казахстан товаров (предметов лизинга) в лизинг, подлежащих получению лизингополучателем-нал</w:t>
      </w:r>
      <w:r w:rsidRPr="002F2912">
        <w:rPr>
          <w:color w:val="000000"/>
          <w:sz w:val="28"/>
          <w:lang w:val="ru-RU"/>
        </w:rPr>
        <w:t>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w:t>
      </w:r>
      <w:r w:rsidRPr="002F2912">
        <w:rPr>
          <w:color w:val="000000"/>
          <w:sz w:val="28"/>
          <w:lang w:val="ru-RU"/>
        </w:rPr>
        <w:t>в (предметов лизинга) по каждому лизинговому платежу, без учета вознаграждения.</w:t>
      </w:r>
    </w:p>
    <w:bookmarkEnd w:id="7497"/>
    <w:p w:rsidR="00EF5B47" w:rsidRPr="002F2912" w:rsidRDefault="0085068E">
      <w:pPr>
        <w:spacing w:after="0"/>
        <w:jc w:val="both"/>
        <w:rPr>
          <w:lang w:val="ru-RU"/>
        </w:rPr>
      </w:pPr>
      <w:r w:rsidRPr="002F2912">
        <w:rPr>
          <w:b/>
          <w:color w:val="000000"/>
          <w:sz w:val="28"/>
          <w:lang w:val="ru-RU"/>
        </w:rPr>
        <w:t xml:space="preserve">Статья 453. Счет-фактура </w:t>
      </w:r>
    </w:p>
    <w:p w:rsidR="00EF5B47" w:rsidRPr="002F2912" w:rsidRDefault="0085068E">
      <w:pPr>
        <w:spacing w:after="0"/>
        <w:jc w:val="both"/>
        <w:rPr>
          <w:lang w:val="ru-RU"/>
        </w:rPr>
      </w:pPr>
      <w:bookmarkStart w:id="7498" w:name="z8378"/>
      <w:r w:rsidRPr="002F2912">
        <w:rPr>
          <w:color w:val="000000"/>
          <w:sz w:val="28"/>
          <w:lang w:val="ru-RU"/>
        </w:rPr>
        <w:t xml:space="preserve"> </w:t>
      </w:r>
      <w:r>
        <w:rPr>
          <w:color w:val="000000"/>
          <w:sz w:val="28"/>
        </w:rPr>
        <w:t>     </w:t>
      </w:r>
      <w:r w:rsidRPr="002F2912">
        <w:rPr>
          <w:color w:val="000000"/>
          <w:sz w:val="28"/>
          <w:lang w:val="ru-RU"/>
        </w:rPr>
        <w:t xml:space="preserve"> 1. Порядок выписки счетов-фактур определяется в соответствии с главой 47 настоящего Кодекса, если иное не установлено настоящей статьей.</w:t>
      </w:r>
    </w:p>
    <w:p w:rsidR="00EF5B47" w:rsidRPr="002F2912" w:rsidRDefault="0085068E">
      <w:pPr>
        <w:spacing w:after="0"/>
        <w:jc w:val="both"/>
        <w:rPr>
          <w:lang w:val="ru-RU"/>
        </w:rPr>
      </w:pPr>
      <w:bookmarkStart w:id="7499" w:name="z8379"/>
      <w:bookmarkEnd w:id="7498"/>
      <w:r>
        <w:rPr>
          <w:color w:val="000000"/>
          <w:sz w:val="28"/>
        </w:rPr>
        <w:t>     </w:t>
      </w:r>
      <w:r w:rsidRPr="002F2912">
        <w:rPr>
          <w:color w:val="000000"/>
          <w:sz w:val="28"/>
          <w:lang w:val="ru-RU"/>
        </w:rPr>
        <w:t xml:space="preserve"> </w:t>
      </w:r>
      <w:r w:rsidRPr="002F2912">
        <w:rPr>
          <w:color w:val="000000"/>
          <w:sz w:val="28"/>
          <w:lang w:val="ru-RU"/>
        </w:rPr>
        <w:t>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двадцати календарных дней после даты совершения оборота по реализации.</w:t>
      </w:r>
    </w:p>
    <w:p w:rsidR="00EF5B47" w:rsidRPr="002F2912" w:rsidRDefault="0085068E">
      <w:pPr>
        <w:spacing w:after="0"/>
        <w:jc w:val="both"/>
        <w:rPr>
          <w:lang w:val="ru-RU"/>
        </w:rPr>
      </w:pPr>
      <w:bookmarkStart w:id="7500" w:name="z8382"/>
      <w:bookmarkEnd w:id="7499"/>
      <w:r>
        <w:rPr>
          <w:color w:val="000000"/>
          <w:sz w:val="28"/>
        </w:rPr>
        <w:t>     </w:t>
      </w:r>
      <w:r w:rsidRPr="002F2912">
        <w:rPr>
          <w:color w:val="000000"/>
          <w:sz w:val="28"/>
          <w:lang w:val="ru-RU"/>
        </w:rPr>
        <w:t xml:space="preserve"> 3. В </w:t>
      </w:r>
      <w:r w:rsidRPr="002F2912">
        <w:rPr>
          <w:color w:val="000000"/>
          <w:sz w:val="28"/>
          <w:lang w:val="ru-RU"/>
        </w:rPr>
        <w:t>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w:t>
      </w:r>
      <w:r w:rsidRPr="002F2912">
        <w:rPr>
          <w:color w:val="000000"/>
          <w:sz w:val="28"/>
          <w:lang w:val="ru-RU"/>
        </w:rPr>
        <w:t>, счет-фактура выписывается на дату подписания документа, подтверждающего выполнение работ по переработке давальческого сырья.</w:t>
      </w:r>
    </w:p>
    <w:p w:rsidR="00EF5B47" w:rsidRPr="002F2912" w:rsidRDefault="0085068E">
      <w:pPr>
        <w:spacing w:after="0"/>
        <w:jc w:val="both"/>
        <w:rPr>
          <w:lang w:val="ru-RU"/>
        </w:rPr>
      </w:pPr>
      <w:bookmarkStart w:id="7501" w:name="z8383"/>
      <w:bookmarkEnd w:id="7500"/>
      <w:r w:rsidRPr="002F2912">
        <w:rPr>
          <w:color w:val="000000"/>
          <w:sz w:val="28"/>
          <w:lang w:val="ru-RU"/>
        </w:rPr>
        <w:t xml:space="preserve"> </w:t>
      </w:r>
      <w:r>
        <w:rPr>
          <w:color w:val="000000"/>
          <w:sz w:val="28"/>
        </w:rPr>
        <w:t>     </w:t>
      </w:r>
      <w:r w:rsidRPr="002F2912">
        <w:rPr>
          <w:color w:val="000000"/>
          <w:sz w:val="28"/>
          <w:lang w:val="ru-RU"/>
        </w:rPr>
        <w:t xml:space="preserve"> 4. Счет-фактура, выписываемый в случаях, указанных в пунктах 2 и 3 настоящей статьи, должен соответствовать требованиям, у</w:t>
      </w:r>
      <w:r w:rsidRPr="002F2912">
        <w:rPr>
          <w:color w:val="000000"/>
          <w:sz w:val="28"/>
          <w:lang w:val="ru-RU"/>
        </w:rPr>
        <w:t>становленным пунктом 5 статьи 412 настоящего Кодекса, а также отражать:</w:t>
      </w:r>
    </w:p>
    <w:p w:rsidR="00EF5B47" w:rsidRPr="002F2912" w:rsidRDefault="0085068E">
      <w:pPr>
        <w:spacing w:after="0"/>
        <w:jc w:val="both"/>
        <w:rPr>
          <w:lang w:val="ru-RU"/>
        </w:rPr>
      </w:pPr>
      <w:bookmarkStart w:id="7502" w:name="z8384"/>
      <w:bookmarkEnd w:id="7501"/>
      <w:r>
        <w:rPr>
          <w:color w:val="000000"/>
          <w:sz w:val="28"/>
        </w:rPr>
        <w:t>     </w:t>
      </w:r>
      <w:r w:rsidRPr="002F2912">
        <w:rPr>
          <w:color w:val="000000"/>
          <w:sz w:val="28"/>
          <w:lang w:val="ru-RU"/>
        </w:rPr>
        <w:t xml:space="preserve"> 1) дату совершения оборота по реализации;</w:t>
      </w:r>
    </w:p>
    <w:p w:rsidR="00EF5B47" w:rsidRPr="002F2912" w:rsidRDefault="0085068E">
      <w:pPr>
        <w:spacing w:after="0"/>
        <w:jc w:val="both"/>
        <w:rPr>
          <w:lang w:val="ru-RU"/>
        </w:rPr>
      </w:pPr>
      <w:bookmarkStart w:id="7503" w:name="z8385"/>
      <w:bookmarkEnd w:id="7502"/>
      <w:r>
        <w:rPr>
          <w:color w:val="000000"/>
          <w:sz w:val="28"/>
        </w:rPr>
        <w:t>     </w:t>
      </w:r>
      <w:r w:rsidRPr="002F2912">
        <w:rPr>
          <w:color w:val="000000"/>
          <w:sz w:val="28"/>
          <w:lang w:val="ru-RU"/>
        </w:rPr>
        <w:t xml:space="preserve"> 2) номер, идентифицирующий лицо в качестве налогоплательщика-покупателя в государстве-члене Евразийского экономического союза.</w:t>
      </w:r>
    </w:p>
    <w:p w:rsidR="00EF5B47" w:rsidRPr="002F2912" w:rsidRDefault="0085068E">
      <w:pPr>
        <w:spacing w:after="0"/>
        <w:jc w:val="both"/>
        <w:rPr>
          <w:lang w:val="ru-RU"/>
        </w:rPr>
      </w:pPr>
      <w:bookmarkStart w:id="7504" w:name="z8386"/>
      <w:bookmarkEnd w:id="7503"/>
      <w:r>
        <w:rPr>
          <w:color w:val="000000"/>
          <w:sz w:val="28"/>
        </w:rPr>
        <w:t>   </w:t>
      </w:r>
      <w:r>
        <w:rPr>
          <w:color w:val="000000"/>
          <w:sz w:val="28"/>
        </w:rPr>
        <w:t>  </w:t>
      </w:r>
      <w:r w:rsidRPr="002F2912">
        <w:rPr>
          <w:color w:val="000000"/>
          <w:sz w:val="28"/>
          <w:lang w:val="ru-RU"/>
        </w:rPr>
        <w:t xml:space="preserve">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w:t>
      </w:r>
      <w:r w:rsidRPr="002F2912">
        <w:rPr>
          <w:color w:val="000000"/>
          <w:sz w:val="28"/>
          <w:lang w:val="ru-RU"/>
        </w:rPr>
        <w:t>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rsidR="00EF5B47" w:rsidRPr="002F2912" w:rsidRDefault="0085068E">
      <w:pPr>
        <w:spacing w:after="0"/>
        <w:jc w:val="both"/>
        <w:rPr>
          <w:lang w:val="ru-RU"/>
        </w:rPr>
      </w:pPr>
      <w:bookmarkStart w:id="7505" w:name="z8387"/>
      <w:bookmarkEnd w:id="7504"/>
      <w:r>
        <w:rPr>
          <w:color w:val="000000"/>
          <w:sz w:val="28"/>
        </w:rPr>
        <w:t>     </w:t>
      </w:r>
      <w:r w:rsidRPr="002F2912">
        <w:rPr>
          <w:color w:val="000000"/>
          <w:sz w:val="28"/>
          <w:lang w:val="ru-RU"/>
        </w:rPr>
        <w:t xml:space="preserve"> Сумма вознаграждения лизинго</w:t>
      </w:r>
      <w:r w:rsidRPr="002F2912">
        <w:rPr>
          <w:color w:val="000000"/>
          <w:sz w:val="28"/>
          <w:lang w:val="ru-RU"/>
        </w:rPr>
        <w:t>дателя-налогоплательщика Республики Казахстан в счете-фактуре должна быть выделена отдельной строкой.</w:t>
      </w:r>
    </w:p>
    <w:p w:rsidR="00EF5B47" w:rsidRPr="002F2912" w:rsidRDefault="0085068E">
      <w:pPr>
        <w:spacing w:after="0"/>
        <w:jc w:val="both"/>
        <w:rPr>
          <w:lang w:val="ru-RU"/>
        </w:rPr>
      </w:pPr>
      <w:bookmarkStart w:id="7506" w:name="z8388"/>
      <w:bookmarkEnd w:id="7505"/>
      <w:r>
        <w:rPr>
          <w:color w:val="000000"/>
          <w:sz w:val="28"/>
        </w:rPr>
        <w:t>     </w:t>
      </w:r>
      <w:r w:rsidRPr="002F2912">
        <w:rPr>
          <w:color w:val="000000"/>
          <w:sz w:val="28"/>
          <w:lang w:val="ru-RU"/>
        </w:rPr>
        <w:t xml:space="preserve"> 6. При реализации импортером товаров, ввезенных с территории государств – членов Евразийского экономического союза на территорию Республики </w:t>
      </w:r>
      <w:r w:rsidRPr="002F2912">
        <w:rPr>
          <w:color w:val="000000"/>
          <w:sz w:val="28"/>
          <w:lang w:val="ru-RU"/>
        </w:rPr>
        <w:lastRenderedPageBreak/>
        <w:t>Казахста</w:t>
      </w:r>
      <w:r w:rsidRPr="002F2912">
        <w:rPr>
          <w:color w:val="000000"/>
          <w:sz w:val="28"/>
          <w:lang w:val="ru-RU"/>
        </w:rPr>
        <w:t>н в одном налоговом периоде, счет-фактура в электронной форме выписывается не позднее 20 числа месяца, следующего за налоговым периодом.</w:t>
      </w:r>
    </w:p>
    <w:p w:rsidR="00EF5B47" w:rsidRDefault="0085068E">
      <w:pPr>
        <w:spacing w:after="0"/>
        <w:jc w:val="both"/>
      </w:pPr>
      <w:bookmarkStart w:id="7507" w:name="z17247"/>
      <w:bookmarkEnd w:id="7506"/>
      <w:r>
        <w:rPr>
          <w:color w:val="000000"/>
          <w:sz w:val="28"/>
        </w:rPr>
        <w:t>     </w:t>
      </w:r>
      <w:r w:rsidRPr="002F2912">
        <w:rPr>
          <w:color w:val="000000"/>
          <w:sz w:val="28"/>
          <w:lang w:val="ru-RU"/>
        </w:rPr>
        <w:t xml:space="preserve"> В иных случаях счет-фактура при реализации импортером товаров, ввезенных с территории государств – членов Евразий</w:t>
      </w:r>
      <w:r w:rsidRPr="002F2912">
        <w:rPr>
          <w:color w:val="000000"/>
          <w:sz w:val="28"/>
          <w:lang w:val="ru-RU"/>
        </w:rPr>
        <w:t xml:space="preserve">ского экономического союза на территорию </w:t>
      </w:r>
      <w:r>
        <w:rPr>
          <w:color w:val="000000"/>
          <w:sz w:val="28"/>
        </w:rPr>
        <w:t>Республики Казахстан, выписывается в сроки, установленные главой 47 настоящего Кодекса.</w:t>
      </w:r>
    </w:p>
    <w:bookmarkEnd w:id="7507"/>
    <w:p w:rsidR="00EF5B47" w:rsidRPr="002F2912" w:rsidRDefault="0085068E">
      <w:pPr>
        <w:spacing w:after="0"/>
        <w:rPr>
          <w:lang w:val="ru-RU"/>
        </w:rPr>
      </w:pPr>
      <w:r>
        <w:rPr>
          <w:color w:val="FF0000"/>
          <w:sz w:val="28"/>
        </w:rPr>
        <w:t xml:space="preserve">      </w:t>
      </w:r>
      <w:r w:rsidRPr="002F2912">
        <w:rPr>
          <w:color w:val="FF0000"/>
          <w:sz w:val="28"/>
          <w:lang w:val="ru-RU"/>
        </w:rPr>
        <w:t xml:space="preserve">Сноска. Статья 453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w:t>
      </w:r>
      <w:r w:rsidRPr="002F2912">
        <w:rPr>
          <w:color w:val="FF0000"/>
          <w:sz w:val="28"/>
          <w:lang w:val="ru-RU"/>
        </w:rPr>
        <w:t xml:space="preserve">.12.2022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454. Особенности определения плательщиков налога на добавленную стоимость при импорте товаров</w:t>
      </w:r>
    </w:p>
    <w:p w:rsidR="00EF5B47" w:rsidRPr="002F2912" w:rsidRDefault="0085068E">
      <w:pPr>
        <w:spacing w:after="0"/>
        <w:jc w:val="both"/>
        <w:rPr>
          <w:lang w:val="ru-RU"/>
        </w:rPr>
      </w:pPr>
      <w:bookmarkStart w:id="7508" w:name="z8389"/>
      <w:r>
        <w:rPr>
          <w:color w:val="000000"/>
          <w:sz w:val="28"/>
        </w:rPr>
        <w:t>     </w:t>
      </w:r>
      <w:r w:rsidRPr="002F2912">
        <w:rPr>
          <w:color w:val="000000"/>
          <w:sz w:val="28"/>
          <w:lang w:val="ru-RU"/>
        </w:rPr>
        <w:t xml:space="preserve"> 1. В случае, если товары приобретаются налогоплательщиком Республики Казахстан на основании д</w:t>
      </w:r>
      <w:r w:rsidRPr="002F2912">
        <w:rPr>
          <w:color w:val="000000"/>
          <w:sz w:val="28"/>
          <w:lang w:val="ru-RU"/>
        </w:rPr>
        <w:t>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w:t>
      </w:r>
      <w:r w:rsidRPr="002F2912">
        <w:rPr>
          <w:color w:val="000000"/>
          <w:sz w:val="28"/>
          <w:lang w:val="ru-RU"/>
        </w:rPr>
        <w:t>тором), на территорию которой импортированы товары.</w:t>
      </w:r>
    </w:p>
    <w:p w:rsidR="00EF5B47" w:rsidRPr="002F2912" w:rsidRDefault="0085068E">
      <w:pPr>
        <w:spacing w:after="0"/>
        <w:jc w:val="both"/>
        <w:rPr>
          <w:lang w:val="ru-RU"/>
        </w:rPr>
      </w:pPr>
      <w:bookmarkStart w:id="7509" w:name="z8390"/>
      <w:bookmarkEnd w:id="7508"/>
      <w:r>
        <w:rPr>
          <w:color w:val="000000"/>
          <w:sz w:val="28"/>
        </w:rPr>
        <w:t>     </w:t>
      </w:r>
      <w:r w:rsidRPr="002F2912">
        <w:rPr>
          <w:color w:val="000000"/>
          <w:sz w:val="28"/>
          <w:lang w:val="ru-RU"/>
        </w:rPr>
        <w:t xml:space="preserve">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w:t>
      </w:r>
      <w:r w:rsidRPr="002F2912">
        <w:rPr>
          <w:color w:val="000000"/>
          <w:sz w:val="28"/>
          <w:lang w:val="ru-RU"/>
        </w:rPr>
        <w:t>ром (контрактом).</w:t>
      </w:r>
    </w:p>
    <w:p w:rsidR="00EF5B47" w:rsidRPr="002F2912" w:rsidRDefault="0085068E">
      <w:pPr>
        <w:spacing w:after="0"/>
        <w:jc w:val="both"/>
        <w:rPr>
          <w:lang w:val="ru-RU"/>
        </w:rPr>
      </w:pPr>
      <w:bookmarkStart w:id="7510" w:name="z8391"/>
      <w:bookmarkEnd w:id="7509"/>
      <w:r>
        <w:rPr>
          <w:color w:val="000000"/>
          <w:sz w:val="28"/>
        </w:rPr>
        <w:t>     </w:t>
      </w:r>
      <w:r w:rsidRPr="002F2912">
        <w:rPr>
          <w:color w:val="000000"/>
          <w:sz w:val="28"/>
          <w:lang w:val="ru-RU"/>
        </w:rPr>
        <w:t xml:space="preserve">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w:t>
      </w:r>
      <w:r w:rsidRPr="002F2912">
        <w:rPr>
          <w:color w:val="000000"/>
          <w:sz w:val="28"/>
          <w:lang w:val="ru-RU"/>
        </w:rPr>
        <w:t>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EF5B47" w:rsidRPr="002F2912" w:rsidRDefault="0085068E">
      <w:pPr>
        <w:spacing w:after="0"/>
        <w:jc w:val="both"/>
        <w:rPr>
          <w:lang w:val="ru-RU"/>
        </w:rPr>
      </w:pPr>
      <w:bookmarkStart w:id="7511" w:name="z8392"/>
      <w:bookmarkEnd w:id="7510"/>
      <w:r>
        <w:rPr>
          <w:color w:val="000000"/>
          <w:sz w:val="28"/>
        </w:rPr>
        <w:t>     </w:t>
      </w:r>
      <w:r w:rsidRPr="002F2912">
        <w:rPr>
          <w:color w:val="000000"/>
          <w:sz w:val="28"/>
          <w:lang w:val="ru-RU"/>
        </w:rPr>
        <w:t xml:space="preserve"> 3. В случае, если товары ре</w:t>
      </w:r>
      <w:r w:rsidRPr="002F2912">
        <w:rPr>
          <w:color w:val="000000"/>
          <w:sz w:val="28"/>
          <w:lang w:val="ru-RU"/>
        </w:rPr>
        <w:t>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w:t>
      </w:r>
      <w:r w:rsidRPr="002F2912">
        <w:rPr>
          <w:color w:val="000000"/>
          <w:sz w:val="28"/>
          <w:lang w:val="ru-RU"/>
        </w:rPr>
        <w:t>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EF5B47" w:rsidRPr="002F2912" w:rsidRDefault="0085068E">
      <w:pPr>
        <w:spacing w:after="0"/>
        <w:jc w:val="both"/>
        <w:rPr>
          <w:lang w:val="ru-RU"/>
        </w:rPr>
      </w:pPr>
      <w:bookmarkStart w:id="7512" w:name="z8393"/>
      <w:bookmarkEnd w:id="7511"/>
      <w:r>
        <w:rPr>
          <w:color w:val="000000"/>
          <w:sz w:val="28"/>
        </w:rPr>
        <w:t>     </w:t>
      </w:r>
      <w:r w:rsidRPr="002F2912">
        <w:rPr>
          <w:color w:val="000000"/>
          <w:sz w:val="28"/>
          <w:lang w:val="ru-RU"/>
        </w:rPr>
        <w:t xml:space="preserve"> 4. В случае, если налогоплательщик Республики Казахстан приобретает на </w:t>
      </w:r>
      <w:r w:rsidRPr="002F2912">
        <w:rPr>
          <w:color w:val="000000"/>
          <w:sz w:val="28"/>
          <w:lang w:val="ru-RU"/>
        </w:rPr>
        <w:t xml:space="preserve">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2F2912">
        <w:rPr>
          <w:color w:val="000000"/>
          <w:sz w:val="28"/>
          <w:lang w:val="ru-RU"/>
        </w:rPr>
        <w:lastRenderedPageBreak/>
        <w:t>Евразийского экономического союза, по которым не бы</w:t>
      </w:r>
      <w:r w:rsidRPr="002F2912">
        <w:rPr>
          <w:color w:val="000000"/>
          <w:sz w:val="28"/>
          <w:lang w:val="ru-RU"/>
        </w:rPr>
        <w:t>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p w:rsidR="00EF5B47" w:rsidRPr="002F2912" w:rsidRDefault="0085068E">
      <w:pPr>
        <w:spacing w:after="0"/>
        <w:jc w:val="both"/>
        <w:rPr>
          <w:lang w:val="ru-RU"/>
        </w:rPr>
      </w:pPr>
      <w:bookmarkStart w:id="7513" w:name="z8394"/>
      <w:bookmarkEnd w:id="7512"/>
      <w:r>
        <w:rPr>
          <w:color w:val="000000"/>
          <w:sz w:val="28"/>
        </w:rPr>
        <w:t>     </w:t>
      </w:r>
      <w:r w:rsidRPr="002F2912">
        <w:rPr>
          <w:color w:val="000000"/>
          <w:sz w:val="28"/>
          <w:lang w:val="ru-RU"/>
        </w:rPr>
        <w:t xml:space="preserve">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w:t>
      </w:r>
      <w:r w:rsidRPr="002F2912">
        <w:rPr>
          <w:color w:val="000000"/>
          <w:sz w:val="28"/>
          <w:lang w:val="ru-RU"/>
        </w:rPr>
        <w:t>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EF5B47" w:rsidRPr="002F2912" w:rsidRDefault="0085068E">
      <w:pPr>
        <w:spacing w:after="0"/>
        <w:jc w:val="both"/>
        <w:rPr>
          <w:lang w:val="ru-RU"/>
        </w:rPr>
      </w:pPr>
      <w:bookmarkStart w:id="7514" w:name="z8395"/>
      <w:bookmarkEnd w:id="7513"/>
      <w:r>
        <w:rPr>
          <w:color w:val="000000"/>
          <w:sz w:val="28"/>
        </w:rPr>
        <w:t>     </w:t>
      </w:r>
      <w:r w:rsidRPr="002F2912">
        <w:rPr>
          <w:color w:val="000000"/>
          <w:sz w:val="28"/>
          <w:lang w:val="ru-RU"/>
        </w:rPr>
        <w:t xml:space="preserve"> При отсутствии догов</w:t>
      </w:r>
      <w:r w:rsidRPr="002F2912">
        <w:rPr>
          <w:color w:val="000000"/>
          <w:sz w:val="28"/>
          <w:lang w:val="ru-RU"/>
        </w:rPr>
        <w:t>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EF5B47" w:rsidRPr="002F2912" w:rsidRDefault="0085068E">
      <w:pPr>
        <w:spacing w:after="0"/>
        <w:jc w:val="both"/>
        <w:rPr>
          <w:lang w:val="ru-RU"/>
        </w:rPr>
      </w:pPr>
      <w:bookmarkStart w:id="7515" w:name="z8396"/>
      <w:bookmarkEnd w:id="7514"/>
      <w:r>
        <w:rPr>
          <w:color w:val="000000"/>
          <w:sz w:val="28"/>
        </w:rPr>
        <w:t>     </w:t>
      </w:r>
      <w:r w:rsidRPr="002F2912">
        <w:rPr>
          <w:color w:val="000000"/>
          <w:sz w:val="28"/>
          <w:lang w:val="ru-RU"/>
        </w:rPr>
        <w:t xml:space="preserve"> Налогоплательщик Республики Казахстан, организую</w:t>
      </w:r>
      <w:r w:rsidRPr="002F2912">
        <w:rPr>
          <w:color w:val="000000"/>
          <w:sz w:val="28"/>
          <w:lang w:val="ru-RU"/>
        </w:rPr>
        <w:t>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w:t>
      </w:r>
      <w:r w:rsidRPr="002F2912">
        <w:rPr>
          <w:color w:val="000000"/>
          <w:sz w:val="28"/>
          <w:lang w:val="ru-RU"/>
        </w:rPr>
        <w:t>ческого союза.</w:t>
      </w:r>
    </w:p>
    <w:p w:rsidR="00EF5B47" w:rsidRPr="002F2912" w:rsidRDefault="0085068E">
      <w:pPr>
        <w:spacing w:after="0"/>
        <w:jc w:val="both"/>
        <w:rPr>
          <w:lang w:val="ru-RU"/>
        </w:rPr>
      </w:pPr>
      <w:bookmarkStart w:id="7516" w:name="z8397"/>
      <w:bookmarkEnd w:id="7515"/>
      <w:r>
        <w:rPr>
          <w:color w:val="000000"/>
          <w:sz w:val="28"/>
        </w:rPr>
        <w:t>     </w:t>
      </w:r>
      <w:r w:rsidRPr="002F2912">
        <w:rPr>
          <w:color w:val="000000"/>
          <w:sz w:val="28"/>
          <w:lang w:val="ru-RU"/>
        </w:rPr>
        <w:t xml:space="preserve"> Порядок контроля за уплатой налога на добавленную стоимость по выставочно-ярмарочной торговле определяется уполномоченным органом.</w:t>
      </w:r>
    </w:p>
    <w:p w:rsidR="00EF5B47" w:rsidRPr="002F2912" w:rsidRDefault="0085068E">
      <w:pPr>
        <w:spacing w:after="0"/>
        <w:jc w:val="both"/>
        <w:rPr>
          <w:lang w:val="ru-RU"/>
        </w:rPr>
      </w:pPr>
      <w:bookmarkStart w:id="7517" w:name="z8398"/>
      <w:bookmarkEnd w:id="7516"/>
      <w:r>
        <w:rPr>
          <w:color w:val="000000"/>
          <w:sz w:val="28"/>
        </w:rPr>
        <w:t>     </w:t>
      </w:r>
      <w:r w:rsidRPr="002F2912">
        <w:rPr>
          <w:color w:val="000000"/>
          <w:sz w:val="28"/>
          <w:lang w:val="ru-RU"/>
        </w:rPr>
        <w:t xml:space="preserve"> 5. В случае, если товары приобретаются на основании договора между налогоплательщиком Республики К</w:t>
      </w:r>
      <w:r w:rsidRPr="002F2912">
        <w:rPr>
          <w:color w:val="000000"/>
          <w:sz w:val="28"/>
          <w:lang w:val="ru-RU"/>
        </w:rPr>
        <w:t>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w:t>
      </w:r>
      <w:r w:rsidRPr="002F2912">
        <w:rPr>
          <w:color w:val="000000"/>
          <w:sz w:val="28"/>
          <w:lang w:val="ru-RU"/>
        </w:rPr>
        <w:t>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7517"/>
    <w:p w:rsidR="00EF5B47" w:rsidRPr="002F2912" w:rsidRDefault="0085068E">
      <w:pPr>
        <w:spacing w:after="0"/>
        <w:jc w:val="both"/>
        <w:rPr>
          <w:lang w:val="ru-RU"/>
        </w:rPr>
      </w:pPr>
      <w:r w:rsidRPr="002F2912">
        <w:rPr>
          <w:b/>
          <w:color w:val="000000"/>
          <w:sz w:val="28"/>
          <w:lang w:val="ru-RU"/>
        </w:rPr>
        <w:t>Статья 455. Особенности исчисления налога на добавленную стоимость при импорте товаров на территорию Республ</w:t>
      </w:r>
      <w:r w:rsidRPr="002F2912">
        <w:rPr>
          <w:b/>
          <w:color w:val="000000"/>
          <w:sz w:val="28"/>
          <w:lang w:val="ru-RU"/>
        </w:rPr>
        <w:t>ики Казахстан по договорам комиссии (поручения) с территорий государств-членов Евразийского экономического союза</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455 с изменением, внесенным Законом РК от 10.12.2020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bookmarkStart w:id="7518" w:name="z8399"/>
      <w:r>
        <w:rPr>
          <w:color w:val="000000"/>
          <w:sz w:val="28"/>
        </w:rPr>
        <w:lastRenderedPageBreak/>
        <w:t>     </w:t>
      </w:r>
      <w:r w:rsidRPr="002F2912">
        <w:rPr>
          <w:color w:val="000000"/>
          <w:sz w:val="28"/>
          <w:lang w:val="ru-RU"/>
        </w:rPr>
        <w:t xml:space="preserve"> 1. При </w:t>
      </w:r>
      <w:r w:rsidRPr="002F2912">
        <w:rPr>
          <w:color w:val="000000"/>
          <w:sz w:val="28"/>
          <w:lang w:val="ru-RU"/>
        </w:rPr>
        <w:t>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w:t>
      </w:r>
      <w:r w:rsidRPr="002F2912">
        <w:rPr>
          <w:color w:val="000000"/>
          <w:sz w:val="28"/>
          <w:lang w:val="ru-RU"/>
        </w:rPr>
        <w:t>оверенного).</w:t>
      </w:r>
    </w:p>
    <w:p w:rsidR="00EF5B47" w:rsidRPr="002F2912" w:rsidRDefault="0085068E">
      <w:pPr>
        <w:spacing w:after="0"/>
        <w:jc w:val="both"/>
        <w:rPr>
          <w:lang w:val="ru-RU"/>
        </w:rPr>
      </w:pPr>
      <w:bookmarkStart w:id="7519" w:name="z8400"/>
      <w:bookmarkEnd w:id="7518"/>
      <w:r w:rsidRPr="002F2912">
        <w:rPr>
          <w:color w:val="000000"/>
          <w:sz w:val="28"/>
          <w:lang w:val="ru-RU"/>
        </w:rPr>
        <w:t xml:space="preserve"> </w:t>
      </w:r>
      <w:r>
        <w:rPr>
          <w:color w:val="000000"/>
          <w:sz w:val="28"/>
        </w:rPr>
        <w:t>     </w:t>
      </w:r>
      <w:r w:rsidRPr="002F2912">
        <w:rPr>
          <w:color w:val="000000"/>
          <w:sz w:val="28"/>
          <w:lang w:val="ru-RU"/>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w:t>
      </w:r>
      <w:r w:rsidRPr="002F2912">
        <w:rPr>
          <w:color w:val="000000"/>
          <w:sz w:val="28"/>
          <w:lang w:val="ru-RU"/>
        </w:rPr>
        <w:t>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пунктом 7 статьи 456 настоящего Кодекса.</w:t>
      </w:r>
    </w:p>
    <w:p w:rsidR="00EF5B47" w:rsidRPr="002F2912" w:rsidRDefault="0085068E">
      <w:pPr>
        <w:spacing w:after="0"/>
        <w:jc w:val="both"/>
        <w:rPr>
          <w:lang w:val="ru-RU"/>
        </w:rPr>
      </w:pPr>
      <w:bookmarkStart w:id="7520" w:name="z8401"/>
      <w:bookmarkEnd w:id="7519"/>
      <w:r>
        <w:rPr>
          <w:color w:val="000000"/>
          <w:sz w:val="28"/>
        </w:rPr>
        <w:t>     </w:t>
      </w:r>
      <w:r w:rsidRPr="002F2912">
        <w:rPr>
          <w:color w:val="000000"/>
          <w:sz w:val="28"/>
          <w:lang w:val="ru-RU"/>
        </w:rPr>
        <w:t xml:space="preserve"> 2. Реализация товаров, выполне</w:t>
      </w:r>
      <w:r w:rsidRPr="002F2912">
        <w:rPr>
          <w:color w:val="000000"/>
          <w:sz w:val="28"/>
          <w:lang w:val="ru-RU"/>
        </w:rPr>
        <w:t>ние работ или оказание услуг комиссионером от своего имени и за счет комитента не являются оборотом по реализации комиссионера.</w:t>
      </w:r>
    </w:p>
    <w:p w:rsidR="00EF5B47" w:rsidRPr="002F2912" w:rsidRDefault="0085068E">
      <w:pPr>
        <w:spacing w:after="0"/>
        <w:jc w:val="both"/>
        <w:rPr>
          <w:lang w:val="ru-RU"/>
        </w:rPr>
      </w:pPr>
      <w:bookmarkStart w:id="7521" w:name="z8402"/>
      <w:bookmarkEnd w:id="7520"/>
      <w:r>
        <w:rPr>
          <w:color w:val="000000"/>
          <w:sz w:val="28"/>
        </w:rPr>
        <w:t>     </w:t>
      </w:r>
      <w:r w:rsidRPr="002F2912">
        <w:rPr>
          <w:color w:val="000000"/>
          <w:sz w:val="28"/>
          <w:lang w:val="ru-RU"/>
        </w:rPr>
        <w:t xml:space="preserve"> 3. Реализация товаров, выполнение работ или оказание услуг поверенным от имени и за счет доверителя не являются оборотом п</w:t>
      </w:r>
      <w:r w:rsidRPr="002F2912">
        <w:rPr>
          <w:color w:val="000000"/>
          <w:sz w:val="28"/>
          <w:lang w:val="ru-RU"/>
        </w:rPr>
        <w:t>о реализации поверенного.</w:t>
      </w:r>
    </w:p>
    <w:p w:rsidR="00EF5B47" w:rsidRPr="002F2912" w:rsidRDefault="0085068E">
      <w:pPr>
        <w:spacing w:after="0"/>
        <w:jc w:val="both"/>
        <w:rPr>
          <w:lang w:val="ru-RU"/>
        </w:rPr>
      </w:pPr>
      <w:bookmarkStart w:id="7522" w:name="z8403"/>
      <w:bookmarkEnd w:id="7521"/>
      <w:r>
        <w:rPr>
          <w:color w:val="000000"/>
          <w:sz w:val="28"/>
        </w:rPr>
        <w:t>     </w:t>
      </w:r>
      <w:r w:rsidRPr="002F2912">
        <w:rPr>
          <w:color w:val="000000"/>
          <w:sz w:val="28"/>
          <w:lang w:val="ru-RU"/>
        </w:rPr>
        <w:t xml:space="preserve">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w:t>
      </w:r>
      <w:r w:rsidRPr="002F2912">
        <w:rPr>
          <w:color w:val="000000"/>
          <w:sz w:val="28"/>
          <w:lang w:val="ru-RU"/>
        </w:rPr>
        <w:t xml:space="preserve">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w:t>
      </w:r>
      <w:r w:rsidRPr="002F2912">
        <w:rPr>
          <w:color w:val="000000"/>
          <w:sz w:val="28"/>
          <w:lang w:val="ru-RU"/>
        </w:rPr>
        <w:t>("поверенный").</w:t>
      </w:r>
    </w:p>
    <w:p w:rsidR="00EF5B47" w:rsidRPr="002F2912" w:rsidRDefault="0085068E">
      <w:pPr>
        <w:spacing w:after="0"/>
        <w:jc w:val="both"/>
        <w:rPr>
          <w:lang w:val="ru-RU"/>
        </w:rPr>
      </w:pPr>
      <w:bookmarkStart w:id="7523" w:name="z8404"/>
      <w:bookmarkEnd w:id="7522"/>
      <w:r w:rsidRPr="002F2912">
        <w:rPr>
          <w:color w:val="000000"/>
          <w:sz w:val="28"/>
          <w:lang w:val="ru-RU"/>
        </w:rPr>
        <w:t xml:space="preserve"> </w:t>
      </w:r>
      <w:r>
        <w:rPr>
          <w:color w:val="000000"/>
          <w:sz w:val="28"/>
        </w:rPr>
        <w:t>     </w:t>
      </w:r>
      <w:r w:rsidRPr="002F2912">
        <w:rPr>
          <w:color w:val="000000"/>
          <w:sz w:val="28"/>
          <w:lang w:val="ru-RU"/>
        </w:rPr>
        <w:t xml:space="preserve"> В счете-фактуре, выписываемом комиссионером (поверенным) покупателю, должны быть указаны реквизиты, установленные подпунктами 1) – 7) пункта 5 статьи 412 настоящего Кодекса, стоимость товаров без учета налога на добавленную стоимость</w:t>
      </w:r>
      <w:r w:rsidRPr="002F2912">
        <w:rPr>
          <w:color w:val="000000"/>
          <w:sz w:val="28"/>
          <w:lang w:val="ru-RU"/>
        </w:rPr>
        <w:t>, а также номер и дата заявления о ввозе товаров и уплате косвенных налогов, прилагаемого к счету-фактуре.</w:t>
      </w:r>
    </w:p>
    <w:p w:rsidR="00EF5B47" w:rsidRPr="002F2912" w:rsidRDefault="0085068E">
      <w:pPr>
        <w:spacing w:after="0"/>
        <w:jc w:val="both"/>
        <w:rPr>
          <w:lang w:val="ru-RU"/>
        </w:rPr>
      </w:pPr>
      <w:bookmarkStart w:id="7524" w:name="z8405"/>
      <w:bookmarkEnd w:id="7523"/>
      <w:r>
        <w:rPr>
          <w:color w:val="000000"/>
          <w:sz w:val="28"/>
        </w:rPr>
        <w:t>     </w:t>
      </w:r>
      <w:r w:rsidRPr="002F2912">
        <w:rPr>
          <w:color w:val="000000"/>
          <w:sz w:val="28"/>
          <w:lang w:val="ru-RU"/>
        </w:rPr>
        <w:t xml:space="preserve"> Сумма налога на добавленную стоимость, уплаченная комиссионером (поверенным) по импортируемым товарам, в счете-фактуре выделяется </w:t>
      </w:r>
      <w:r w:rsidRPr="002F2912">
        <w:rPr>
          <w:color w:val="000000"/>
          <w:sz w:val="28"/>
          <w:lang w:val="ru-RU"/>
        </w:rPr>
        <w:t>отдельной строкой.</w:t>
      </w:r>
    </w:p>
    <w:p w:rsidR="00EF5B47" w:rsidRPr="002F2912" w:rsidRDefault="0085068E">
      <w:pPr>
        <w:spacing w:after="0"/>
        <w:jc w:val="both"/>
        <w:rPr>
          <w:lang w:val="ru-RU"/>
        </w:rPr>
      </w:pPr>
      <w:bookmarkStart w:id="7525" w:name="z8406"/>
      <w:bookmarkEnd w:id="7524"/>
      <w:r>
        <w:rPr>
          <w:color w:val="000000"/>
          <w:sz w:val="28"/>
        </w:rPr>
        <w:t>     </w:t>
      </w:r>
      <w:r w:rsidRPr="002F2912">
        <w:rPr>
          <w:color w:val="000000"/>
          <w:sz w:val="28"/>
          <w:lang w:val="ru-RU"/>
        </w:rPr>
        <w:t xml:space="preserve"> К такому счету-фактуре прилагаются полученные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при и</w:t>
      </w:r>
      <w:r w:rsidRPr="002F2912">
        <w:rPr>
          <w:color w:val="000000"/>
          <w:sz w:val="28"/>
          <w:lang w:val="ru-RU"/>
        </w:rPr>
        <w:t>мпорте товаров комиссионером (поверенным).</w:t>
      </w:r>
    </w:p>
    <w:p w:rsidR="00EF5B47" w:rsidRDefault="0085068E">
      <w:pPr>
        <w:spacing w:after="0"/>
        <w:jc w:val="both"/>
      </w:pPr>
      <w:bookmarkStart w:id="7526" w:name="z8407"/>
      <w:bookmarkEnd w:id="7525"/>
      <w:r>
        <w:rPr>
          <w:color w:val="000000"/>
          <w:sz w:val="28"/>
        </w:rPr>
        <w:t>     </w:t>
      </w:r>
      <w:r w:rsidRPr="002F2912">
        <w:rPr>
          <w:color w:val="000000"/>
          <w:sz w:val="28"/>
          <w:lang w:val="ru-RU"/>
        </w:rPr>
        <w:t xml:space="preserve"> Налог на добавленную стоимость по импортированным товарам, уплаченный комиссионером (поверенным) при импорте товаров на территорию </w:t>
      </w:r>
      <w:r>
        <w:rPr>
          <w:color w:val="000000"/>
          <w:sz w:val="28"/>
        </w:rPr>
        <w:t>Республики Казахстан, не подлежит отнесению в зачет комиссионером (поверенны</w:t>
      </w:r>
      <w:r>
        <w:rPr>
          <w:color w:val="000000"/>
          <w:sz w:val="28"/>
        </w:rPr>
        <w:t>м).</w:t>
      </w:r>
    </w:p>
    <w:p w:rsidR="00EF5B47" w:rsidRPr="002F2912" w:rsidRDefault="0085068E">
      <w:pPr>
        <w:spacing w:after="0"/>
        <w:jc w:val="both"/>
        <w:rPr>
          <w:lang w:val="ru-RU"/>
        </w:rPr>
      </w:pPr>
      <w:bookmarkStart w:id="7527" w:name="z8408"/>
      <w:bookmarkEnd w:id="7526"/>
      <w:r>
        <w:rPr>
          <w:color w:val="000000"/>
          <w:sz w:val="28"/>
        </w:rPr>
        <w:lastRenderedPageBreak/>
        <w:t xml:space="preserve">      </w:t>
      </w:r>
      <w:r w:rsidRPr="002F2912">
        <w:rPr>
          <w:color w:val="000000"/>
          <w:sz w:val="28"/>
          <w:lang w:val="ru-RU"/>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EF5B47" w:rsidRPr="002F2912" w:rsidRDefault="0085068E">
      <w:pPr>
        <w:spacing w:after="0"/>
        <w:jc w:val="both"/>
        <w:rPr>
          <w:lang w:val="ru-RU"/>
        </w:rPr>
      </w:pPr>
      <w:bookmarkStart w:id="7528" w:name="z8409"/>
      <w:bookmarkEnd w:id="7527"/>
      <w:r>
        <w:rPr>
          <w:color w:val="000000"/>
          <w:sz w:val="28"/>
        </w:rPr>
        <w:t>     </w:t>
      </w:r>
      <w:r w:rsidRPr="002F2912">
        <w:rPr>
          <w:color w:val="000000"/>
          <w:sz w:val="28"/>
          <w:lang w:val="ru-RU"/>
        </w:rPr>
        <w:t xml:space="preserve"> Для целей настоящего</w:t>
      </w:r>
      <w:r w:rsidRPr="002F2912">
        <w:rPr>
          <w:color w:val="000000"/>
          <w:sz w:val="28"/>
          <w:lang w:val="ru-RU"/>
        </w:rPr>
        <w:t xml:space="preserve">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rsidR="00EF5B47" w:rsidRPr="002F2912" w:rsidRDefault="0085068E">
      <w:pPr>
        <w:spacing w:after="0"/>
        <w:jc w:val="both"/>
        <w:rPr>
          <w:lang w:val="ru-RU"/>
        </w:rPr>
      </w:pPr>
      <w:bookmarkStart w:id="7529" w:name="z8410"/>
      <w:bookmarkEnd w:id="7528"/>
      <w:r>
        <w:rPr>
          <w:color w:val="000000"/>
          <w:sz w:val="28"/>
        </w:rPr>
        <w:t>     </w:t>
      </w:r>
      <w:r w:rsidRPr="002F2912">
        <w:rPr>
          <w:color w:val="000000"/>
          <w:sz w:val="28"/>
          <w:lang w:val="ru-RU"/>
        </w:rPr>
        <w:t xml:space="preserve"> 6. При реализации товаров, выполнении работ, оказании услуг на условиях, с</w:t>
      </w:r>
      <w:r w:rsidRPr="002F2912">
        <w:rPr>
          <w:color w:val="000000"/>
          <w:sz w:val="28"/>
          <w:lang w:val="ru-RU"/>
        </w:rPr>
        <w:t>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752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455 с изменениями, внесенными Законом РК от 10.12.2020</w:t>
      </w:r>
      <w:r w:rsidRPr="002F2912">
        <w:rPr>
          <w:color w:val="FF0000"/>
          <w:sz w:val="28"/>
          <w:lang w:val="ru-RU"/>
        </w:rPr>
        <w:t xml:space="preserve">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456. Порядок исчисления и уплаты налога на добавленную стоимость при импорте товаров в Евразийском экономическом союзе</w:t>
      </w:r>
    </w:p>
    <w:p w:rsidR="00EF5B47" w:rsidRPr="002F2912" w:rsidRDefault="0085068E">
      <w:pPr>
        <w:spacing w:after="0"/>
        <w:jc w:val="both"/>
        <w:rPr>
          <w:lang w:val="ru-RU"/>
        </w:rPr>
      </w:pPr>
      <w:bookmarkStart w:id="7530" w:name="z16169"/>
      <w:r w:rsidRPr="002F2912">
        <w:rPr>
          <w:color w:val="000000"/>
          <w:sz w:val="28"/>
          <w:lang w:val="ru-RU"/>
        </w:rPr>
        <w:t xml:space="preserve"> </w:t>
      </w:r>
      <w:r>
        <w:rPr>
          <w:color w:val="000000"/>
          <w:sz w:val="28"/>
        </w:rPr>
        <w:t>     </w:t>
      </w:r>
      <w:r w:rsidRPr="002F2912">
        <w:rPr>
          <w:color w:val="000000"/>
          <w:sz w:val="28"/>
          <w:lang w:val="ru-RU"/>
        </w:rPr>
        <w:t xml:space="preserve"> 1. Если иное не установлено настоящей статьей, порядок исчисления и уплаты н</w:t>
      </w:r>
      <w:r w:rsidRPr="002F2912">
        <w:rPr>
          <w:color w:val="000000"/>
          <w:sz w:val="28"/>
          <w:lang w:val="ru-RU"/>
        </w:rPr>
        <w:t>алога на добавленную стоимость в Евразийском экономическом союзе определяется в соответствии с главой 48 настоящего Кодекса.</w:t>
      </w:r>
    </w:p>
    <w:p w:rsidR="00EF5B47" w:rsidRPr="002F2912" w:rsidRDefault="0085068E">
      <w:pPr>
        <w:spacing w:after="0"/>
        <w:jc w:val="both"/>
        <w:rPr>
          <w:lang w:val="ru-RU"/>
        </w:rPr>
      </w:pPr>
      <w:bookmarkStart w:id="7531" w:name="z16170"/>
      <w:bookmarkEnd w:id="7530"/>
      <w:r>
        <w:rPr>
          <w:color w:val="000000"/>
          <w:sz w:val="28"/>
        </w:rPr>
        <w:t>     </w:t>
      </w:r>
      <w:r w:rsidRPr="002F2912">
        <w:rPr>
          <w:color w:val="000000"/>
          <w:sz w:val="28"/>
          <w:lang w:val="ru-RU"/>
        </w:rPr>
        <w:t xml:space="preserve"> 2. При импорте товаров, в том числе товаров, являющихся продуктами переработки давальческого сырья, на территорию Республики </w:t>
      </w:r>
      <w:r w:rsidRPr="002F2912">
        <w:rPr>
          <w:color w:val="000000"/>
          <w:sz w:val="28"/>
          <w:lang w:val="ru-RU"/>
        </w:rPr>
        <w:t>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w:t>
      </w:r>
      <w:r w:rsidRPr="002F2912">
        <w:rPr>
          <w:color w:val="000000"/>
          <w:sz w:val="28"/>
          <w:lang w:val="ru-RU"/>
        </w:rPr>
        <w:t>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p w:rsidR="00EF5B47" w:rsidRPr="002F2912" w:rsidRDefault="0085068E">
      <w:pPr>
        <w:spacing w:after="0"/>
        <w:jc w:val="both"/>
        <w:rPr>
          <w:lang w:val="ru-RU"/>
        </w:rPr>
      </w:pPr>
      <w:bookmarkStart w:id="7532" w:name="z16171"/>
      <w:bookmarkEnd w:id="7531"/>
      <w:r>
        <w:rPr>
          <w:color w:val="000000"/>
          <w:sz w:val="28"/>
        </w:rPr>
        <w:t>     </w:t>
      </w:r>
      <w:r w:rsidRPr="002F2912">
        <w:rPr>
          <w:color w:val="000000"/>
          <w:sz w:val="28"/>
          <w:lang w:val="ru-RU"/>
        </w:rPr>
        <w:t xml:space="preserve"> Одновременно с заявлением о ввозе товаров и уплате косвенных н</w:t>
      </w:r>
      <w:r w:rsidRPr="002F2912">
        <w:rPr>
          <w:color w:val="000000"/>
          <w:sz w:val="28"/>
          <w:lang w:val="ru-RU"/>
        </w:rPr>
        <w:t>алогов налогоплательщик представляет в налоговый орган следующие документы:</w:t>
      </w:r>
    </w:p>
    <w:p w:rsidR="00EF5B47" w:rsidRPr="002F2912" w:rsidRDefault="0085068E">
      <w:pPr>
        <w:spacing w:after="0"/>
        <w:jc w:val="both"/>
        <w:rPr>
          <w:lang w:val="ru-RU"/>
        </w:rPr>
      </w:pPr>
      <w:bookmarkStart w:id="7533" w:name="z16172"/>
      <w:bookmarkEnd w:id="7532"/>
      <w:r w:rsidRPr="002F2912">
        <w:rPr>
          <w:color w:val="000000"/>
          <w:sz w:val="28"/>
          <w:lang w:val="ru-RU"/>
        </w:rPr>
        <w:t xml:space="preserve"> </w:t>
      </w:r>
      <w:r>
        <w:rPr>
          <w:color w:val="000000"/>
          <w:sz w:val="28"/>
        </w:rPr>
        <w:t>     </w:t>
      </w:r>
      <w:r w:rsidRPr="002F2912">
        <w:rPr>
          <w:color w:val="000000"/>
          <w:sz w:val="28"/>
          <w:lang w:val="ru-RU"/>
        </w:rPr>
        <w:t xml:space="preserve"> 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w:t>
      </w:r>
      <w:r w:rsidRPr="002F2912">
        <w:rPr>
          <w:color w:val="000000"/>
          <w:sz w:val="28"/>
          <w:lang w:val="ru-RU"/>
        </w:rPr>
        <w:t>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с</w:t>
      </w:r>
      <w:r w:rsidRPr="002F2912">
        <w:rPr>
          <w:color w:val="000000"/>
          <w:sz w:val="28"/>
          <w:lang w:val="ru-RU"/>
        </w:rPr>
        <w:t>татьи 451 настоящего Кодекса.</w:t>
      </w:r>
    </w:p>
    <w:p w:rsidR="00EF5B47" w:rsidRPr="002F2912" w:rsidRDefault="0085068E">
      <w:pPr>
        <w:spacing w:after="0"/>
        <w:jc w:val="both"/>
        <w:rPr>
          <w:lang w:val="ru-RU"/>
        </w:rPr>
      </w:pPr>
      <w:bookmarkStart w:id="7534" w:name="z16173"/>
      <w:bookmarkEnd w:id="7533"/>
      <w:r>
        <w:rPr>
          <w:color w:val="000000"/>
          <w:sz w:val="28"/>
        </w:rPr>
        <w:t>     </w:t>
      </w:r>
      <w:r w:rsidRPr="002F2912">
        <w:rPr>
          <w:color w:val="000000"/>
          <w:sz w:val="28"/>
          <w:lang w:val="ru-RU"/>
        </w:rPr>
        <w:t xml:space="preserve"> 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w:t>
      </w:r>
      <w:r w:rsidRPr="002F2912">
        <w:rPr>
          <w:color w:val="000000"/>
          <w:sz w:val="28"/>
          <w:lang w:val="ru-RU"/>
        </w:rPr>
        <w:t xml:space="preserve">которая подлежит зачету в счет предстоящих платежей по налогу на </w:t>
      </w:r>
      <w:r w:rsidRPr="002F2912">
        <w:rPr>
          <w:color w:val="000000"/>
          <w:sz w:val="28"/>
          <w:lang w:val="ru-RU"/>
        </w:rPr>
        <w:lastRenderedPageBreak/>
        <w:t>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w:t>
      </w:r>
      <w:r w:rsidRPr="002F2912">
        <w:rPr>
          <w:color w:val="000000"/>
          <w:sz w:val="28"/>
          <w:lang w:val="ru-RU"/>
        </w:rPr>
        <w:t>рат на расчетный счет.</w:t>
      </w:r>
    </w:p>
    <w:p w:rsidR="00EF5B47" w:rsidRPr="002F2912" w:rsidRDefault="0085068E">
      <w:pPr>
        <w:spacing w:after="0"/>
        <w:jc w:val="both"/>
        <w:rPr>
          <w:lang w:val="ru-RU"/>
        </w:rPr>
      </w:pPr>
      <w:bookmarkStart w:id="7535" w:name="z16174"/>
      <w:bookmarkEnd w:id="7534"/>
      <w:r>
        <w:rPr>
          <w:color w:val="000000"/>
          <w:sz w:val="28"/>
        </w:rPr>
        <w:t>     </w:t>
      </w:r>
      <w:r w:rsidRPr="002F2912">
        <w:rPr>
          <w:color w:val="000000"/>
          <w:sz w:val="28"/>
          <w:lang w:val="ru-RU"/>
        </w:rPr>
        <w:t xml:space="preserve"> 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w:t>
      </w:r>
      <w:r w:rsidRPr="002F2912">
        <w:rPr>
          <w:color w:val="000000"/>
          <w:sz w:val="28"/>
          <w:lang w:val="ru-RU"/>
        </w:rPr>
        <w:t xml:space="preserve"> отчетный налоговый период;</w:t>
      </w:r>
    </w:p>
    <w:p w:rsidR="00EF5B47" w:rsidRPr="002F2912" w:rsidRDefault="0085068E">
      <w:pPr>
        <w:spacing w:after="0"/>
        <w:jc w:val="both"/>
        <w:rPr>
          <w:lang w:val="ru-RU"/>
        </w:rPr>
      </w:pPr>
      <w:bookmarkStart w:id="7536" w:name="z16175"/>
      <w:bookmarkEnd w:id="7535"/>
      <w:r>
        <w:rPr>
          <w:color w:val="000000"/>
          <w:sz w:val="28"/>
        </w:rPr>
        <w:t>     </w:t>
      </w:r>
      <w:r w:rsidRPr="002F2912">
        <w:rPr>
          <w:color w:val="000000"/>
          <w:sz w:val="28"/>
          <w:lang w:val="ru-RU"/>
        </w:rPr>
        <w:t xml:space="preserve"> 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w:t>
      </w:r>
      <w:r w:rsidRPr="002F2912">
        <w:rPr>
          <w:color w:val="000000"/>
          <w:sz w:val="28"/>
          <w:lang w:val="ru-RU"/>
        </w:rPr>
        <w:t>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EF5B47" w:rsidRPr="002F2912" w:rsidRDefault="0085068E">
      <w:pPr>
        <w:spacing w:after="0"/>
        <w:jc w:val="both"/>
        <w:rPr>
          <w:lang w:val="ru-RU"/>
        </w:rPr>
      </w:pPr>
      <w:bookmarkStart w:id="7537" w:name="z16176"/>
      <w:bookmarkEnd w:id="7536"/>
      <w:r>
        <w:rPr>
          <w:color w:val="000000"/>
          <w:sz w:val="28"/>
        </w:rPr>
        <w:t>     </w:t>
      </w:r>
      <w:r w:rsidRPr="002F2912">
        <w:rPr>
          <w:color w:val="000000"/>
          <w:sz w:val="28"/>
          <w:lang w:val="ru-RU"/>
        </w:rPr>
        <w:t xml:space="preserve"> 3) счета-фактуры, оформленные в</w:t>
      </w:r>
      <w:r w:rsidRPr="002F2912">
        <w:rPr>
          <w:color w:val="000000"/>
          <w:sz w:val="28"/>
          <w:lang w:val="ru-RU"/>
        </w:rPr>
        <w:t xml:space="preserve">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p w:rsidR="00EF5B47" w:rsidRPr="002F2912" w:rsidRDefault="0085068E">
      <w:pPr>
        <w:spacing w:after="0"/>
        <w:jc w:val="both"/>
        <w:rPr>
          <w:lang w:val="ru-RU"/>
        </w:rPr>
      </w:pPr>
      <w:bookmarkStart w:id="7538" w:name="z16177"/>
      <w:bookmarkEnd w:id="7537"/>
      <w:r>
        <w:rPr>
          <w:color w:val="000000"/>
          <w:sz w:val="28"/>
        </w:rPr>
        <w:t>     </w:t>
      </w:r>
      <w:r w:rsidRPr="002F2912">
        <w:rPr>
          <w:color w:val="000000"/>
          <w:sz w:val="28"/>
          <w:lang w:val="ru-RU"/>
        </w:rPr>
        <w:t xml:space="preserve"> Е</w:t>
      </w:r>
      <w:r w:rsidRPr="002F2912">
        <w:rPr>
          <w:color w:val="000000"/>
          <w:sz w:val="28"/>
          <w:lang w:val="ru-RU"/>
        </w:rPr>
        <w:t>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w:t>
      </w:r>
      <w:r w:rsidRPr="002F2912">
        <w:rPr>
          <w:color w:val="000000"/>
          <w:sz w:val="28"/>
          <w:lang w:val="ru-RU"/>
        </w:rPr>
        <w:t>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p w:rsidR="00EF5B47" w:rsidRPr="002F2912" w:rsidRDefault="0085068E">
      <w:pPr>
        <w:spacing w:after="0"/>
        <w:jc w:val="both"/>
        <w:rPr>
          <w:lang w:val="ru-RU"/>
        </w:rPr>
      </w:pPr>
      <w:bookmarkStart w:id="7539" w:name="z16178"/>
      <w:bookmarkEnd w:id="7538"/>
      <w:r>
        <w:rPr>
          <w:color w:val="000000"/>
          <w:sz w:val="28"/>
        </w:rPr>
        <w:t>     </w:t>
      </w:r>
      <w:r w:rsidRPr="002F2912">
        <w:rPr>
          <w:color w:val="000000"/>
          <w:sz w:val="28"/>
          <w:lang w:val="ru-RU"/>
        </w:rPr>
        <w:t xml:space="preserve"> 4) договоры (контракты), на основании которых приобретены товары, импортированные на территор</w:t>
      </w:r>
      <w:r w:rsidRPr="002F2912">
        <w:rPr>
          <w:color w:val="000000"/>
          <w:sz w:val="28"/>
          <w:lang w:val="ru-RU"/>
        </w:rPr>
        <w:t>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w:t>
      </w:r>
      <w:r w:rsidRPr="002F2912">
        <w:rPr>
          <w:color w:val="000000"/>
          <w:sz w:val="28"/>
          <w:lang w:val="ru-RU"/>
        </w:rPr>
        <w:t>товлении товаров, договоры (контракты) на переработку давальческого сырья;</w:t>
      </w:r>
    </w:p>
    <w:p w:rsidR="00EF5B47" w:rsidRPr="002F2912" w:rsidRDefault="0085068E">
      <w:pPr>
        <w:spacing w:after="0"/>
        <w:jc w:val="both"/>
        <w:rPr>
          <w:lang w:val="ru-RU"/>
        </w:rPr>
      </w:pPr>
      <w:bookmarkStart w:id="7540" w:name="z16179"/>
      <w:bookmarkEnd w:id="7539"/>
      <w:r w:rsidRPr="002F2912">
        <w:rPr>
          <w:color w:val="000000"/>
          <w:sz w:val="28"/>
          <w:lang w:val="ru-RU"/>
        </w:rPr>
        <w:t xml:space="preserve"> </w:t>
      </w:r>
      <w:r>
        <w:rPr>
          <w:color w:val="000000"/>
          <w:sz w:val="28"/>
        </w:rPr>
        <w:t>     </w:t>
      </w:r>
      <w:r w:rsidRPr="002F2912">
        <w:rPr>
          <w:color w:val="000000"/>
          <w:sz w:val="28"/>
          <w:lang w:val="ru-RU"/>
        </w:rPr>
        <w:t xml:space="preserve"> 5) информационное сообщение (в случаях, предусмотренных пунктами 2, 3, 4 и 5 статьи 454 настоящего Кодекса), представленное налогоплательщику Республики Казахстан налогоплате</w:t>
      </w:r>
      <w:r w:rsidRPr="002F2912">
        <w:rPr>
          <w:color w:val="000000"/>
          <w:sz w:val="28"/>
          <w:lang w:val="ru-RU"/>
        </w:rPr>
        <w:t xml:space="preserve">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w:t>
      </w:r>
      <w:r w:rsidRPr="002F2912">
        <w:rPr>
          <w:color w:val="000000"/>
          <w:sz w:val="28"/>
          <w:lang w:val="ru-RU"/>
        </w:rPr>
        <w:t xml:space="preserve">реализующей товары, импортированные с территории третьего государства-члена Евразийского экономического союза, содержащее сведения о </w:t>
      </w:r>
      <w:r w:rsidRPr="002F2912">
        <w:rPr>
          <w:color w:val="000000"/>
          <w:sz w:val="28"/>
          <w:lang w:val="ru-RU"/>
        </w:rPr>
        <w:lastRenderedPageBreak/>
        <w:t>налогоплательщике третьего государства-члена Евразийского экономического союза и договоре (контракте), заключенном с налого</w:t>
      </w:r>
      <w:r w:rsidRPr="002F2912">
        <w:rPr>
          <w:color w:val="000000"/>
          <w:sz w:val="28"/>
          <w:lang w:val="ru-RU"/>
        </w:rPr>
        <w:t>плательщиком этого третьего государства-члена Евразийского экономического союза, о приобретении импортированного товара:</w:t>
      </w:r>
    </w:p>
    <w:p w:rsidR="00EF5B47" w:rsidRPr="002F2912" w:rsidRDefault="0085068E">
      <w:pPr>
        <w:spacing w:after="0"/>
        <w:jc w:val="both"/>
        <w:rPr>
          <w:lang w:val="ru-RU"/>
        </w:rPr>
      </w:pPr>
      <w:bookmarkStart w:id="7541" w:name="z16180"/>
      <w:bookmarkEnd w:id="7540"/>
      <w:r>
        <w:rPr>
          <w:color w:val="000000"/>
          <w:sz w:val="28"/>
        </w:rPr>
        <w:t>     </w:t>
      </w:r>
      <w:r w:rsidRPr="002F2912">
        <w:rPr>
          <w:color w:val="000000"/>
          <w:sz w:val="28"/>
          <w:lang w:val="ru-RU"/>
        </w:rPr>
        <w:t xml:space="preserve"> номер, идентифицирующий лицо в качестве налогоплательщика государства-члена Евразийского экономического союза;</w:t>
      </w:r>
    </w:p>
    <w:p w:rsidR="00EF5B47" w:rsidRPr="002F2912" w:rsidRDefault="0085068E">
      <w:pPr>
        <w:spacing w:after="0"/>
        <w:jc w:val="both"/>
        <w:rPr>
          <w:lang w:val="ru-RU"/>
        </w:rPr>
      </w:pPr>
      <w:bookmarkStart w:id="7542" w:name="z16181"/>
      <w:bookmarkEnd w:id="7541"/>
      <w:r>
        <w:rPr>
          <w:color w:val="000000"/>
          <w:sz w:val="28"/>
        </w:rPr>
        <w:t>     </w:t>
      </w:r>
      <w:r w:rsidRPr="002F2912">
        <w:rPr>
          <w:color w:val="000000"/>
          <w:sz w:val="28"/>
          <w:lang w:val="ru-RU"/>
        </w:rPr>
        <w:t xml:space="preserve"> наименование</w:t>
      </w:r>
      <w:r w:rsidRPr="002F2912">
        <w:rPr>
          <w:color w:val="000000"/>
          <w:sz w:val="28"/>
          <w:lang w:val="ru-RU"/>
        </w:rPr>
        <w:t xml:space="preserve"> налогоплательщика (организации, индивидуального предпринимателя) государства-члена Евразийского экономического союза;</w:t>
      </w:r>
    </w:p>
    <w:p w:rsidR="00EF5B47" w:rsidRPr="002F2912" w:rsidRDefault="0085068E">
      <w:pPr>
        <w:spacing w:after="0"/>
        <w:jc w:val="both"/>
        <w:rPr>
          <w:lang w:val="ru-RU"/>
        </w:rPr>
      </w:pPr>
      <w:bookmarkStart w:id="7543" w:name="z16182"/>
      <w:bookmarkEnd w:id="7542"/>
      <w:r>
        <w:rPr>
          <w:color w:val="000000"/>
          <w:sz w:val="28"/>
        </w:rPr>
        <w:t>     </w:t>
      </w:r>
      <w:r w:rsidRPr="002F2912">
        <w:rPr>
          <w:color w:val="000000"/>
          <w:sz w:val="28"/>
          <w:lang w:val="ru-RU"/>
        </w:rPr>
        <w:t xml:space="preserve"> место нахождения (жительства) налогоплательщика государства-члена Евразийского экономического союза;</w:t>
      </w:r>
    </w:p>
    <w:p w:rsidR="00EF5B47" w:rsidRPr="002F2912" w:rsidRDefault="0085068E">
      <w:pPr>
        <w:spacing w:after="0"/>
        <w:jc w:val="both"/>
        <w:rPr>
          <w:lang w:val="ru-RU"/>
        </w:rPr>
      </w:pPr>
      <w:bookmarkStart w:id="7544" w:name="z16183"/>
      <w:bookmarkEnd w:id="7543"/>
      <w:r>
        <w:rPr>
          <w:color w:val="000000"/>
          <w:sz w:val="28"/>
        </w:rPr>
        <w:t>     </w:t>
      </w:r>
      <w:r w:rsidRPr="002F2912">
        <w:rPr>
          <w:color w:val="000000"/>
          <w:sz w:val="28"/>
          <w:lang w:val="ru-RU"/>
        </w:rPr>
        <w:t xml:space="preserve"> номер и дата контракта (</w:t>
      </w:r>
      <w:r w:rsidRPr="002F2912">
        <w:rPr>
          <w:color w:val="000000"/>
          <w:sz w:val="28"/>
          <w:lang w:val="ru-RU"/>
        </w:rPr>
        <w:t>договора);</w:t>
      </w:r>
    </w:p>
    <w:p w:rsidR="00EF5B47" w:rsidRPr="002F2912" w:rsidRDefault="0085068E">
      <w:pPr>
        <w:spacing w:after="0"/>
        <w:jc w:val="both"/>
        <w:rPr>
          <w:lang w:val="ru-RU"/>
        </w:rPr>
      </w:pPr>
      <w:bookmarkStart w:id="7545" w:name="z16184"/>
      <w:bookmarkEnd w:id="7544"/>
      <w:r>
        <w:rPr>
          <w:color w:val="000000"/>
          <w:sz w:val="28"/>
        </w:rPr>
        <w:t>     </w:t>
      </w:r>
      <w:r w:rsidRPr="002F2912">
        <w:rPr>
          <w:color w:val="000000"/>
          <w:sz w:val="28"/>
          <w:lang w:val="ru-RU"/>
        </w:rPr>
        <w:t xml:space="preserve"> номер и дата спецификации.</w:t>
      </w:r>
    </w:p>
    <w:p w:rsidR="00EF5B47" w:rsidRPr="002F2912" w:rsidRDefault="0085068E">
      <w:pPr>
        <w:spacing w:after="0"/>
        <w:jc w:val="both"/>
        <w:rPr>
          <w:lang w:val="ru-RU"/>
        </w:rPr>
      </w:pPr>
      <w:bookmarkStart w:id="7546" w:name="z16185"/>
      <w:bookmarkEnd w:id="7545"/>
      <w:r>
        <w:rPr>
          <w:color w:val="000000"/>
          <w:sz w:val="28"/>
        </w:rPr>
        <w:t>     </w:t>
      </w:r>
      <w:r w:rsidRPr="002F2912">
        <w:rPr>
          <w:color w:val="000000"/>
          <w:sz w:val="28"/>
          <w:lang w:val="ru-RU"/>
        </w:rPr>
        <w:t xml:space="preserve"> 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w:t>
      </w:r>
      <w:r w:rsidRPr="002F2912">
        <w:rPr>
          <w:color w:val="000000"/>
          <w:sz w:val="28"/>
          <w:lang w:val="ru-RU"/>
        </w:rPr>
        <w:t>дения, указанные в абзацах втором – шестом части первой настоящего подпункта, представляются также в отношении собственника реализуемого товара.</w:t>
      </w:r>
    </w:p>
    <w:p w:rsidR="00EF5B47" w:rsidRPr="002F2912" w:rsidRDefault="0085068E">
      <w:pPr>
        <w:spacing w:after="0"/>
        <w:jc w:val="both"/>
        <w:rPr>
          <w:lang w:val="ru-RU"/>
        </w:rPr>
      </w:pPr>
      <w:bookmarkStart w:id="7547" w:name="z16186"/>
      <w:bookmarkEnd w:id="7546"/>
      <w:r>
        <w:rPr>
          <w:color w:val="000000"/>
          <w:sz w:val="28"/>
        </w:rPr>
        <w:t>     </w:t>
      </w:r>
      <w:r w:rsidRPr="002F2912">
        <w:rPr>
          <w:color w:val="000000"/>
          <w:sz w:val="28"/>
          <w:lang w:val="ru-RU"/>
        </w:rPr>
        <w:t xml:space="preserve"> В случае представления информационного сообщения на иностранном языке обязательно наличие перевода на каз</w:t>
      </w:r>
      <w:r w:rsidRPr="002F2912">
        <w:rPr>
          <w:color w:val="000000"/>
          <w:sz w:val="28"/>
          <w:lang w:val="ru-RU"/>
        </w:rPr>
        <w:t>ахский и русский языки.</w:t>
      </w:r>
    </w:p>
    <w:p w:rsidR="00EF5B47" w:rsidRPr="002F2912" w:rsidRDefault="0085068E">
      <w:pPr>
        <w:spacing w:after="0"/>
        <w:jc w:val="both"/>
        <w:rPr>
          <w:lang w:val="ru-RU"/>
        </w:rPr>
      </w:pPr>
      <w:bookmarkStart w:id="7548" w:name="z16187"/>
      <w:bookmarkEnd w:id="7547"/>
      <w:r>
        <w:rPr>
          <w:color w:val="000000"/>
          <w:sz w:val="28"/>
        </w:rPr>
        <w:t>     </w:t>
      </w:r>
      <w:r w:rsidRPr="002F2912">
        <w:rPr>
          <w:color w:val="000000"/>
          <w:sz w:val="28"/>
          <w:lang w:val="ru-RU"/>
        </w:rPr>
        <w:t xml:space="preserve"> 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p w:rsidR="00EF5B47" w:rsidRPr="002F2912" w:rsidRDefault="0085068E">
      <w:pPr>
        <w:spacing w:after="0"/>
        <w:jc w:val="both"/>
        <w:rPr>
          <w:lang w:val="ru-RU"/>
        </w:rPr>
      </w:pPr>
      <w:bookmarkStart w:id="7549" w:name="z16188"/>
      <w:bookmarkEnd w:id="7548"/>
      <w:r>
        <w:rPr>
          <w:color w:val="000000"/>
          <w:sz w:val="28"/>
        </w:rPr>
        <w:t>     </w:t>
      </w:r>
      <w:r w:rsidRPr="002F2912">
        <w:rPr>
          <w:color w:val="000000"/>
          <w:sz w:val="28"/>
          <w:lang w:val="ru-RU"/>
        </w:rPr>
        <w:t xml:space="preserve"> 6) договоры (контракты</w:t>
      </w:r>
      <w:r w:rsidRPr="002F2912">
        <w:rPr>
          <w:color w:val="000000"/>
          <w:sz w:val="28"/>
          <w:lang w:val="ru-RU"/>
        </w:rPr>
        <w:t>) комиссии или поручения (в случаях их заключения);</w:t>
      </w:r>
    </w:p>
    <w:p w:rsidR="00EF5B47" w:rsidRPr="002F2912" w:rsidRDefault="0085068E">
      <w:pPr>
        <w:spacing w:after="0"/>
        <w:jc w:val="both"/>
        <w:rPr>
          <w:lang w:val="ru-RU"/>
        </w:rPr>
      </w:pPr>
      <w:bookmarkStart w:id="7550" w:name="z16189"/>
      <w:bookmarkEnd w:id="7549"/>
      <w:r w:rsidRPr="002F2912">
        <w:rPr>
          <w:color w:val="000000"/>
          <w:sz w:val="28"/>
          <w:lang w:val="ru-RU"/>
        </w:rPr>
        <w:t xml:space="preserve"> </w:t>
      </w:r>
      <w:r>
        <w:rPr>
          <w:color w:val="000000"/>
          <w:sz w:val="28"/>
        </w:rPr>
        <w:t>     </w:t>
      </w:r>
      <w:r w:rsidRPr="002F2912">
        <w:rPr>
          <w:color w:val="000000"/>
          <w:sz w:val="28"/>
          <w:lang w:val="ru-RU"/>
        </w:rPr>
        <w:t xml:space="preserve"> 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w:t>
      </w:r>
      <w:r w:rsidRPr="002F2912">
        <w:rPr>
          <w:color w:val="000000"/>
          <w:sz w:val="28"/>
          <w:lang w:val="ru-RU"/>
        </w:rPr>
        <w:t>оворам комиссии или поручения (в случаях, предусмотренных пунктами 2 и 3 статьи 454 настоящего Кодекса, за исключением случаев, когда налог на добавленную стоимость уплачивается комиссионером, поверенным).</w:t>
      </w:r>
    </w:p>
    <w:p w:rsidR="00EF5B47" w:rsidRPr="002F2912" w:rsidRDefault="0085068E">
      <w:pPr>
        <w:spacing w:after="0"/>
        <w:jc w:val="both"/>
        <w:rPr>
          <w:lang w:val="ru-RU"/>
        </w:rPr>
      </w:pPr>
      <w:bookmarkStart w:id="7551" w:name="z16190"/>
      <w:bookmarkEnd w:id="7550"/>
      <w:r>
        <w:rPr>
          <w:color w:val="000000"/>
          <w:sz w:val="28"/>
        </w:rPr>
        <w:t>     </w:t>
      </w:r>
      <w:r w:rsidRPr="002F2912">
        <w:rPr>
          <w:color w:val="000000"/>
          <w:sz w:val="28"/>
          <w:lang w:val="ru-RU"/>
        </w:rPr>
        <w:t xml:space="preserve"> В случае розничной купли-продажи при отсутст</w:t>
      </w:r>
      <w:r w:rsidRPr="002F2912">
        <w:rPr>
          <w:color w:val="000000"/>
          <w:sz w:val="28"/>
          <w:lang w:val="ru-RU"/>
        </w:rPr>
        <w:t>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w:t>
      </w:r>
      <w:r w:rsidRPr="002F2912">
        <w:rPr>
          <w:color w:val="000000"/>
          <w:sz w:val="28"/>
          <w:lang w:val="ru-RU"/>
        </w:rPr>
        <w:t>ы, товарные чеки, закупочные акты).</w:t>
      </w:r>
    </w:p>
    <w:p w:rsidR="00EF5B47" w:rsidRPr="002F2912" w:rsidRDefault="0085068E">
      <w:pPr>
        <w:spacing w:after="0"/>
        <w:jc w:val="both"/>
        <w:rPr>
          <w:lang w:val="ru-RU"/>
        </w:rPr>
      </w:pPr>
      <w:bookmarkStart w:id="7552" w:name="z16191"/>
      <w:bookmarkEnd w:id="7551"/>
      <w:r>
        <w:rPr>
          <w:color w:val="000000"/>
          <w:sz w:val="28"/>
        </w:rPr>
        <w:t>     </w:t>
      </w:r>
      <w:r w:rsidRPr="002F2912">
        <w:rPr>
          <w:color w:val="000000"/>
          <w:sz w:val="28"/>
          <w:lang w:val="ru-RU"/>
        </w:rPr>
        <w:t xml:space="preserve"> 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w:t>
      </w:r>
      <w:r w:rsidRPr="002F2912">
        <w:rPr>
          <w:color w:val="000000"/>
          <w:sz w:val="28"/>
          <w:lang w:val="ru-RU"/>
        </w:rPr>
        <w:t xml:space="preserve"> то по решению налогоплательщика, а также печатью налогоплательщика, за </w:t>
      </w:r>
      <w:r w:rsidRPr="002F2912">
        <w:rPr>
          <w:color w:val="000000"/>
          <w:sz w:val="28"/>
          <w:lang w:val="ru-RU"/>
        </w:rPr>
        <w:lastRenderedPageBreak/>
        <w:t>исключением случаев, когда у налогоплательщика печать отсутствует по основаниям, предусмотренным законодательством Республики Казахстан.</w:t>
      </w:r>
    </w:p>
    <w:p w:rsidR="00EF5B47" w:rsidRPr="002F2912" w:rsidRDefault="0085068E">
      <w:pPr>
        <w:spacing w:after="0"/>
        <w:jc w:val="both"/>
        <w:rPr>
          <w:lang w:val="ru-RU"/>
        </w:rPr>
      </w:pPr>
      <w:bookmarkStart w:id="7553" w:name="z16192"/>
      <w:bookmarkEnd w:id="7552"/>
      <w:r>
        <w:rPr>
          <w:color w:val="000000"/>
          <w:sz w:val="28"/>
        </w:rPr>
        <w:t>     </w:t>
      </w:r>
      <w:r w:rsidRPr="002F2912">
        <w:rPr>
          <w:color w:val="000000"/>
          <w:sz w:val="28"/>
          <w:lang w:val="ru-RU"/>
        </w:rPr>
        <w:t xml:space="preserve"> При этом указанные копии документов могут</w:t>
      </w:r>
      <w:r w:rsidRPr="002F2912">
        <w:rPr>
          <w:color w:val="000000"/>
          <w:sz w:val="28"/>
          <w:lang w:val="ru-RU"/>
        </w:rPr>
        <w:t xml:space="preserve">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w:t>
      </w:r>
      <w:r w:rsidRPr="002F2912">
        <w:rPr>
          <w:color w:val="000000"/>
          <w:sz w:val="28"/>
          <w:lang w:val="ru-RU"/>
        </w:rPr>
        <w:t>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EF5B47" w:rsidRPr="002F2912" w:rsidRDefault="0085068E">
      <w:pPr>
        <w:spacing w:after="0"/>
        <w:jc w:val="both"/>
        <w:rPr>
          <w:lang w:val="ru-RU"/>
        </w:rPr>
      </w:pPr>
      <w:bookmarkStart w:id="7554" w:name="z16193"/>
      <w:bookmarkEnd w:id="7553"/>
      <w:r>
        <w:rPr>
          <w:color w:val="000000"/>
          <w:sz w:val="28"/>
        </w:rPr>
        <w:t>     </w:t>
      </w:r>
      <w:r w:rsidRPr="002F2912">
        <w:rPr>
          <w:color w:val="000000"/>
          <w:sz w:val="28"/>
          <w:lang w:val="ru-RU"/>
        </w:rPr>
        <w:t xml:space="preserve"> 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w:t>
      </w:r>
      <w:r w:rsidRPr="002F2912">
        <w:rPr>
          <w:color w:val="000000"/>
          <w:sz w:val="28"/>
          <w:lang w:val="ru-RU"/>
        </w:rPr>
        <w:t>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w:t>
      </w:r>
      <w:r w:rsidRPr="002F2912">
        <w:rPr>
          <w:color w:val="000000"/>
          <w:sz w:val="28"/>
          <w:lang w:val="ru-RU"/>
        </w:rPr>
        <w:t>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rsidR="00EF5B47" w:rsidRPr="002F2912" w:rsidRDefault="0085068E">
      <w:pPr>
        <w:spacing w:after="0"/>
        <w:jc w:val="both"/>
        <w:rPr>
          <w:lang w:val="ru-RU"/>
        </w:rPr>
      </w:pPr>
      <w:bookmarkStart w:id="7555" w:name="z16194"/>
      <w:bookmarkEnd w:id="7554"/>
      <w:r>
        <w:rPr>
          <w:color w:val="000000"/>
          <w:sz w:val="28"/>
        </w:rPr>
        <w:t>     </w:t>
      </w:r>
      <w:r w:rsidRPr="002F2912">
        <w:rPr>
          <w:color w:val="000000"/>
          <w:sz w:val="28"/>
          <w:lang w:val="ru-RU"/>
        </w:rPr>
        <w:t xml:space="preserve"> В случае, если дата наступления срока оплат</w:t>
      </w:r>
      <w:r w:rsidRPr="002F2912">
        <w:rPr>
          <w:color w:val="000000"/>
          <w:sz w:val="28"/>
          <w:lang w:val="ru-RU"/>
        </w:rPr>
        <w:t>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w:t>
      </w:r>
      <w:r w:rsidRPr="002F2912">
        <w:rPr>
          <w:color w:val="000000"/>
          <w:sz w:val="28"/>
          <w:lang w:val="ru-RU"/>
        </w:rPr>
        <w:t xml:space="preserve">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w:t>
      </w:r>
      <w:r w:rsidRPr="002F2912">
        <w:rPr>
          <w:color w:val="000000"/>
          <w:sz w:val="28"/>
          <w:lang w:val="ru-RU"/>
        </w:rPr>
        <w:t>. При этом налогоплательщик в заявлении о ввозе товаров и уплате косвенных налогов не отражает налоговую базу по налогу на добавленную стоимость.</w:t>
      </w:r>
    </w:p>
    <w:p w:rsidR="00EF5B47" w:rsidRPr="002F2912" w:rsidRDefault="0085068E">
      <w:pPr>
        <w:spacing w:after="0"/>
        <w:jc w:val="both"/>
        <w:rPr>
          <w:lang w:val="ru-RU"/>
        </w:rPr>
      </w:pPr>
      <w:bookmarkStart w:id="7556" w:name="z16195"/>
      <w:bookmarkEnd w:id="7555"/>
      <w:r>
        <w:rPr>
          <w:color w:val="000000"/>
          <w:sz w:val="28"/>
        </w:rPr>
        <w:t>     </w:t>
      </w:r>
      <w:r w:rsidRPr="002F2912">
        <w:rPr>
          <w:color w:val="000000"/>
          <w:sz w:val="28"/>
          <w:lang w:val="ru-RU"/>
        </w:rPr>
        <w:t xml:space="preserve"> В случае, если по договору (контракту) лизинга дата наступления срока оплаты части стоимости товаров (пр</w:t>
      </w:r>
      <w:r w:rsidRPr="002F2912">
        <w:rPr>
          <w:color w:val="000000"/>
          <w:sz w:val="28"/>
          <w:lang w:val="ru-RU"/>
        </w:rPr>
        <w:t>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w:t>
      </w:r>
      <w:r w:rsidRPr="002F2912">
        <w:rPr>
          <w:color w:val="000000"/>
          <w:sz w:val="28"/>
          <w:lang w:val="ru-RU"/>
        </w:rPr>
        <w:t>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rsidR="00EF5B47" w:rsidRPr="002F2912" w:rsidRDefault="0085068E">
      <w:pPr>
        <w:spacing w:after="0"/>
        <w:jc w:val="both"/>
        <w:rPr>
          <w:lang w:val="ru-RU"/>
        </w:rPr>
      </w:pPr>
      <w:bookmarkStart w:id="7557" w:name="z16196"/>
      <w:bookmarkEnd w:id="7556"/>
      <w:r>
        <w:rPr>
          <w:color w:val="000000"/>
          <w:sz w:val="28"/>
        </w:rPr>
        <w:lastRenderedPageBreak/>
        <w:t>     </w:t>
      </w:r>
      <w:r w:rsidRPr="002F2912">
        <w:rPr>
          <w:color w:val="000000"/>
          <w:sz w:val="28"/>
          <w:lang w:val="ru-RU"/>
        </w:rPr>
        <w:t xml:space="preserve"> В последующем налогоплательщик представляет в налоговый орган не поздн</w:t>
      </w:r>
      <w:r w:rsidRPr="002F2912">
        <w:rPr>
          <w:color w:val="000000"/>
          <w:sz w:val="28"/>
          <w:lang w:val="ru-RU"/>
        </w:rPr>
        <w:t>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w:t>
      </w:r>
      <w:r w:rsidRPr="002F2912">
        <w:rPr>
          <w:color w:val="000000"/>
          <w:sz w:val="28"/>
          <w:lang w:val="ru-RU"/>
        </w:rPr>
        <w:t>орой настоящего пункта.</w:t>
      </w:r>
    </w:p>
    <w:bookmarkEnd w:id="7557"/>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Форма заявления о ввозе товаров и уплате косвенных налогов, правила ее заполнения и представления утверждаются уполномоченным органом.</w:t>
      </w:r>
    </w:p>
    <w:p w:rsidR="00EF5B47" w:rsidRPr="002F2912" w:rsidRDefault="0085068E">
      <w:pPr>
        <w:spacing w:after="0"/>
        <w:jc w:val="both"/>
        <w:rPr>
          <w:lang w:val="ru-RU"/>
        </w:rPr>
      </w:pPr>
      <w:bookmarkStart w:id="7558" w:name="z16198"/>
      <w:r>
        <w:rPr>
          <w:color w:val="000000"/>
          <w:sz w:val="28"/>
        </w:rPr>
        <w:t>     </w:t>
      </w:r>
      <w:r w:rsidRPr="002F2912">
        <w:rPr>
          <w:color w:val="000000"/>
          <w:sz w:val="28"/>
          <w:lang w:val="ru-RU"/>
        </w:rPr>
        <w:t xml:space="preserve"> 3. Заявление о ввозе товаров и уплате косвенных налогов на бумажном носителе (в четы</w:t>
      </w:r>
      <w:r w:rsidRPr="002F2912">
        <w:rPr>
          <w:color w:val="000000"/>
          <w:sz w:val="28"/>
          <w:lang w:val="ru-RU"/>
        </w:rPr>
        <w:t>рех экземплярах) и в электронной форме представляются:</w:t>
      </w:r>
    </w:p>
    <w:p w:rsidR="00EF5B47" w:rsidRPr="002F2912" w:rsidRDefault="0085068E">
      <w:pPr>
        <w:spacing w:after="0"/>
        <w:jc w:val="both"/>
        <w:rPr>
          <w:lang w:val="ru-RU"/>
        </w:rPr>
      </w:pPr>
      <w:bookmarkStart w:id="7559" w:name="z16199"/>
      <w:bookmarkEnd w:id="7558"/>
      <w:r w:rsidRPr="002F2912">
        <w:rPr>
          <w:color w:val="000000"/>
          <w:sz w:val="28"/>
          <w:lang w:val="ru-RU"/>
        </w:rPr>
        <w:t xml:space="preserve"> </w:t>
      </w:r>
      <w:r>
        <w:rPr>
          <w:color w:val="000000"/>
          <w:sz w:val="28"/>
        </w:rPr>
        <w:t>     </w:t>
      </w:r>
      <w:r w:rsidRPr="002F2912">
        <w:rPr>
          <w:color w:val="000000"/>
          <w:sz w:val="28"/>
          <w:lang w:val="ru-RU"/>
        </w:rPr>
        <w:t xml:space="preserve"> 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в с</w:t>
      </w:r>
      <w:r w:rsidRPr="002F2912">
        <w:rPr>
          <w:color w:val="000000"/>
          <w:sz w:val="28"/>
          <w:lang w:val="ru-RU"/>
        </w:rPr>
        <w:t>оответствии с пунктом 2 статьи 451 настоящего Кодекса и (или) уплатой налога на добавленную стоимость методом зачета в соответствии со статьей 428 настоящего Кодекса;</w:t>
      </w:r>
    </w:p>
    <w:p w:rsidR="00EF5B47" w:rsidRPr="002F2912" w:rsidRDefault="0085068E">
      <w:pPr>
        <w:spacing w:after="0"/>
        <w:jc w:val="both"/>
        <w:rPr>
          <w:lang w:val="ru-RU"/>
        </w:rPr>
      </w:pPr>
      <w:bookmarkStart w:id="7560" w:name="z16200"/>
      <w:bookmarkEnd w:id="7559"/>
      <w:r w:rsidRPr="002F2912">
        <w:rPr>
          <w:color w:val="000000"/>
          <w:sz w:val="28"/>
          <w:lang w:val="ru-RU"/>
        </w:rPr>
        <w:t xml:space="preserve"> </w:t>
      </w:r>
      <w:r>
        <w:rPr>
          <w:color w:val="000000"/>
          <w:sz w:val="28"/>
        </w:rPr>
        <w:t>     </w:t>
      </w:r>
      <w:r w:rsidRPr="002F2912">
        <w:rPr>
          <w:color w:val="000000"/>
          <w:sz w:val="28"/>
          <w:lang w:val="ru-RU"/>
        </w:rPr>
        <w:t xml:space="preserve"> 2) налогоплательщиком в случае внесения изменений и дополнений в заявление о ввозе</w:t>
      </w:r>
      <w:r w:rsidRPr="002F2912">
        <w:rPr>
          <w:color w:val="000000"/>
          <w:sz w:val="28"/>
          <w:lang w:val="ru-RU"/>
        </w:rPr>
        <w:t xml:space="preserve"> товаров и уплате косвенных налогов, предусмотренном пунктом 2 статьи 459 настоящего Кодекса.</w:t>
      </w:r>
    </w:p>
    <w:p w:rsidR="00EF5B47" w:rsidRPr="002F2912" w:rsidRDefault="0085068E">
      <w:pPr>
        <w:spacing w:after="0"/>
        <w:jc w:val="both"/>
        <w:rPr>
          <w:lang w:val="ru-RU"/>
        </w:rPr>
      </w:pPr>
      <w:bookmarkStart w:id="7561" w:name="z16201"/>
      <w:bookmarkEnd w:id="7560"/>
      <w:r>
        <w:rPr>
          <w:color w:val="000000"/>
          <w:sz w:val="28"/>
        </w:rPr>
        <w:t>     </w:t>
      </w:r>
      <w:r w:rsidRPr="002F2912">
        <w:rPr>
          <w:color w:val="000000"/>
          <w:sz w:val="28"/>
          <w:lang w:val="ru-RU"/>
        </w:rPr>
        <w:t xml:space="preserve"> 4. При представлении заявления о ввозе товаров и уплате косвенных налогов только в электронной форме документы, указанные в подпунктах 1) – 7) части второй </w:t>
      </w:r>
      <w:r w:rsidRPr="002F2912">
        <w:rPr>
          <w:color w:val="000000"/>
          <w:sz w:val="28"/>
          <w:lang w:val="ru-RU"/>
        </w:rPr>
        <w:t>пункта 2 настоящей статьи, не представляются.</w:t>
      </w:r>
    </w:p>
    <w:p w:rsidR="00EF5B47" w:rsidRPr="002F2912" w:rsidRDefault="0085068E">
      <w:pPr>
        <w:spacing w:after="0"/>
        <w:jc w:val="both"/>
        <w:rPr>
          <w:lang w:val="ru-RU"/>
        </w:rPr>
      </w:pPr>
      <w:bookmarkStart w:id="7562" w:name="z16202"/>
      <w:bookmarkEnd w:id="7561"/>
      <w:r>
        <w:rPr>
          <w:color w:val="000000"/>
          <w:sz w:val="28"/>
        </w:rPr>
        <w:t>     </w:t>
      </w:r>
      <w:r w:rsidRPr="002F2912">
        <w:rPr>
          <w:color w:val="000000"/>
          <w:sz w:val="28"/>
          <w:lang w:val="ru-RU"/>
        </w:rPr>
        <w:t xml:space="preserve"> Положение настоящего пункта не применяется в случаях, установленных пунктом 3 настоящей статьи.</w:t>
      </w:r>
    </w:p>
    <w:p w:rsidR="00EF5B47" w:rsidRPr="002F2912" w:rsidRDefault="0085068E">
      <w:pPr>
        <w:spacing w:after="0"/>
        <w:jc w:val="both"/>
        <w:rPr>
          <w:lang w:val="ru-RU"/>
        </w:rPr>
      </w:pPr>
      <w:bookmarkStart w:id="7563" w:name="z16203"/>
      <w:bookmarkEnd w:id="7562"/>
      <w:r>
        <w:rPr>
          <w:color w:val="000000"/>
          <w:sz w:val="28"/>
        </w:rPr>
        <w:t>     </w:t>
      </w:r>
      <w:r w:rsidRPr="002F2912">
        <w:rPr>
          <w:color w:val="000000"/>
          <w:sz w:val="28"/>
          <w:lang w:val="ru-RU"/>
        </w:rPr>
        <w:t xml:space="preserve"> 5. Налог на добавленную стоимость по импортированным товарам уплачивается по месту </w:t>
      </w:r>
      <w:r w:rsidRPr="002F2912">
        <w:rPr>
          <w:color w:val="000000"/>
          <w:sz w:val="28"/>
          <w:lang w:val="ru-RU"/>
        </w:rPr>
        <w:t>нахождения (жительства) налогоплательщиков не позднее 20 числа месяца, следующего за налоговым периодом.</w:t>
      </w:r>
    </w:p>
    <w:p w:rsidR="00EF5B47" w:rsidRPr="002F2912" w:rsidRDefault="0085068E">
      <w:pPr>
        <w:spacing w:after="0"/>
        <w:jc w:val="both"/>
        <w:rPr>
          <w:lang w:val="ru-RU"/>
        </w:rPr>
      </w:pPr>
      <w:bookmarkStart w:id="7564" w:name="z16204"/>
      <w:bookmarkEnd w:id="7563"/>
      <w:r w:rsidRPr="002F2912">
        <w:rPr>
          <w:color w:val="000000"/>
          <w:sz w:val="28"/>
          <w:lang w:val="ru-RU"/>
        </w:rPr>
        <w:t xml:space="preserve"> </w:t>
      </w:r>
      <w:r>
        <w:rPr>
          <w:color w:val="000000"/>
          <w:sz w:val="28"/>
        </w:rPr>
        <w:t>     </w:t>
      </w:r>
      <w:r w:rsidRPr="002F2912">
        <w:rPr>
          <w:color w:val="000000"/>
          <w:sz w:val="28"/>
          <w:lang w:val="ru-RU"/>
        </w:rPr>
        <w:t xml:space="preserve"> В случае изменения в сторону увеличения цены импортированных товаров в соответствии с пунктом 8 статьи 444 настоящего Кодекса, налог на добавлен</w:t>
      </w:r>
      <w:r w:rsidRPr="002F2912">
        <w:rPr>
          <w:color w:val="000000"/>
          <w:sz w:val="28"/>
          <w:lang w:val="ru-RU"/>
        </w:rPr>
        <w:t>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EF5B47" w:rsidRPr="002F2912" w:rsidRDefault="0085068E">
      <w:pPr>
        <w:spacing w:after="0"/>
        <w:jc w:val="both"/>
        <w:rPr>
          <w:lang w:val="ru-RU"/>
        </w:rPr>
      </w:pPr>
      <w:bookmarkStart w:id="7565" w:name="z16205"/>
      <w:bookmarkEnd w:id="7564"/>
      <w:r>
        <w:rPr>
          <w:color w:val="000000"/>
          <w:sz w:val="28"/>
        </w:rPr>
        <w:t>     </w:t>
      </w:r>
      <w:r w:rsidRPr="002F2912">
        <w:rPr>
          <w:color w:val="000000"/>
          <w:sz w:val="28"/>
          <w:lang w:val="ru-RU"/>
        </w:rPr>
        <w:t xml:space="preserve"> 6. Налоговым периодом для исчисления и уплаты косвенных налогов п</w:t>
      </w:r>
      <w:r w:rsidRPr="002F2912">
        <w:rPr>
          <w:color w:val="000000"/>
          <w:sz w:val="28"/>
          <w:lang w:val="ru-RU"/>
        </w:rPr>
        <w:t>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w:t>
      </w:r>
      <w:r w:rsidRPr="002F2912">
        <w:rPr>
          <w:color w:val="000000"/>
          <w:sz w:val="28"/>
          <w:lang w:val="ru-RU"/>
        </w:rPr>
        <w:t>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EF5B47" w:rsidRPr="002F2912" w:rsidRDefault="0085068E">
      <w:pPr>
        <w:spacing w:after="0"/>
        <w:jc w:val="both"/>
        <w:rPr>
          <w:lang w:val="ru-RU"/>
        </w:rPr>
      </w:pPr>
      <w:bookmarkStart w:id="7566" w:name="z16206"/>
      <w:bookmarkEnd w:id="7565"/>
      <w:r>
        <w:rPr>
          <w:color w:val="000000"/>
          <w:sz w:val="28"/>
        </w:rPr>
        <w:lastRenderedPageBreak/>
        <w:t>     </w:t>
      </w:r>
      <w:r w:rsidRPr="002F2912">
        <w:rPr>
          <w:color w:val="000000"/>
          <w:sz w:val="28"/>
          <w:lang w:val="ru-RU"/>
        </w:rPr>
        <w:t xml:space="preserve"> При этом допускается исполнение налогового обязательства в течение налогового периода.</w:t>
      </w:r>
    </w:p>
    <w:p w:rsidR="00EF5B47" w:rsidRPr="002F2912" w:rsidRDefault="0085068E">
      <w:pPr>
        <w:spacing w:after="0"/>
        <w:jc w:val="both"/>
        <w:rPr>
          <w:lang w:val="ru-RU"/>
        </w:rPr>
      </w:pPr>
      <w:bookmarkStart w:id="7567" w:name="z16207"/>
      <w:bookmarkEnd w:id="7566"/>
      <w:r>
        <w:rPr>
          <w:color w:val="000000"/>
          <w:sz w:val="28"/>
        </w:rPr>
        <w:t>     </w:t>
      </w:r>
      <w:r w:rsidRPr="002F2912">
        <w:rPr>
          <w:color w:val="000000"/>
          <w:sz w:val="28"/>
          <w:lang w:val="ru-RU"/>
        </w:rPr>
        <w:t xml:space="preserve">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w:t>
      </w:r>
      <w:r w:rsidRPr="002F2912">
        <w:rPr>
          <w:color w:val="000000"/>
          <w:sz w:val="28"/>
          <w:lang w:val="ru-RU"/>
        </w:rPr>
        <w:t>существляются в случаях и порядке, которые предусмотрены уполномоченным органом.</w:t>
      </w:r>
    </w:p>
    <w:p w:rsidR="00EF5B47" w:rsidRPr="002F2912" w:rsidRDefault="0085068E">
      <w:pPr>
        <w:spacing w:after="0"/>
        <w:jc w:val="both"/>
        <w:rPr>
          <w:lang w:val="ru-RU"/>
        </w:rPr>
      </w:pPr>
      <w:bookmarkStart w:id="7568" w:name="z16208"/>
      <w:bookmarkEnd w:id="7567"/>
      <w:r>
        <w:rPr>
          <w:color w:val="000000"/>
          <w:sz w:val="28"/>
        </w:rPr>
        <w:t>     </w:t>
      </w:r>
      <w:r w:rsidRPr="002F2912">
        <w:rPr>
          <w:color w:val="000000"/>
          <w:sz w:val="28"/>
          <w:lang w:val="ru-RU"/>
        </w:rPr>
        <w:t xml:space="preserve"> 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w:t>
      </w:r>
      <w:r w:rsidRPr="002F2912">
        <w:rPr>
          <w:color w:val="000000"/>
          <w:sz w:val="28"/>
          <w:lang w:val="ru-RU"/>
        </w:rPr>
        <w:t>ение десяти рабочих дней со дня поступления заявления на бумажном носителе путем проставления соответствующей отметки на таком заявлении.</w:t>
      </w:r>
    </w:p>
    <w:p w:rsidR="00EF5B47" w:rsidRPr="002F2912" w:rsidRDefault="0085068E">
      <w:pPr>
        <w:spacing w:after="0"/>
        <w:jc w:val="both"/>
        <w:rPr>
          <w:lang w:val="ru-RU"/>
        </w:rPr>
      </w:pPr>
      <w:bookmarkStart w:id="7569" w:name="z16209"/>
      <w:bookmarkEnd w:id="7568"/>
      <w:r>
        <w:rPr>
          <w:color w:val="000000"/>
          <w:sz w:val="28"/>
        </w:rPr>
        <w:t>     </w:t>
      </w:r>
      <w:r w:rsidRPr="002F2912">
        <w:rPr>
          <w:color w:val="000000"/>
          <w:sz w:val="28"/>
          <w:lang w:val="ru-RU"/>
        </w:rPr>
        <w:t xml:space="preserve"> По заявлениям, представленным в соответствии с пунктом 4 настоящей статьи, подтверждение факта уплаты налога на </w:t>
      </w:r>
      <w:r w:rsidRPr="002F2912">
        <w:rPr>
          <w:color w:val="000000"/>
          <w:sz w:val="28"/>
          <w:lang w:val="ru-RU"/>
        </w:rPr>
        <w:t>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EF5B47" w:rsidRPr="002F2912" w:rsidRDefault="0085068E">
      <w:pPr>
        <w:spacing w:after="0"/>
        <w:jc w:val="both"/>
        <w:rPr>
          <w:lang w:val="ru-RU"/>
        </w:rPr>
      </w:pPr>
      <w:bookmarkStart w:id="7570" w:name="z16210"/>
      <w:bookmarkEnd w:id="7569"/>
      <w:r>
        <w:rPr>
          <w:color w:val="000000"/>
          <w:sz w:val="28"/>
        </w:rPr>
        <w:t>     </w:t>
      </w:r>
      <w:r w:rsidRPr="002F2912">
        <w:rPr>
          <w:color w:val="000000"/>
          <w:sz w:val="28"/>
          <w:lang w:val="ru-RU"/>
        </w:rPr>
        <w:t xml:space="preserve"> 8. П</w:t>
      </w:r>
      <w:r w:rsidRPr="002F2912">
        <w:rPr>
          <w:color w:val="000000"/>
          <w:sz w:val="28"/>
          <w:lang w:val="ru-RU"/>
        </w:rPr>
        <w:t>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w:t>
      </w:r>
      <w:r w:rsidRPr="002F2912">
        <w:rPr>
          <w:color w:val="000000"/>
          <w:sz w:val="28"/>
          <w:lang w:val="ru-RU"/>
        </w:rPr>
        <w:t xml:space="preserve"> направления налогоплательщику мотивированного отказа на бумажном носителе.</w:t>
      </w:r>
    </w:p>
    <w:p w:rsidR="00EF5B47" w:rsidRPr="002F2912" w:rsidRDefault="0085068E">
      <w:pPr>
        <w:spacing w:after="0"/>
        <w:jc w:val="both"/>
        <w:rPr>
          <w:lang w:val="ru-RU"/>
        </w:rPr>
      </w:pPr>
      <w:bookmarkStart w:id="7571" w:name="z16211"/>
      <w:bookmarkEnd w:id="7570"/>
      <w:r>
        <w:rPr>
          <w:color w:val="000000"/>
          <w:sz w:val="28"/>
        </w:rPr>
        <w:t>     </w:t>
      </w:r>
      <w:r w:rsidRPr="002F2912">
        <w:rPr>
          <w:color w:val="000000"/>
          <w:sz w:val="28"/>
          <w:lang w:val="ru-RU"/>
        </w:rPr>
        <w:t xml:space="preserve"> 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w:t>
      </w:r>
      <w:r w:rsidRPr="002F2912">
        <w:rPr>
          <w:color w:val="000000"/>
          <w:sz w:val="28"/>
          <w:lang w:val="ru-RU"/>
        </w:rPr>
        <w:t xml:space="preserve">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EF5B47" w:rsidRPr="002F2912" w:rsidRDefault="0085068E">
      <w:pPr>
        <w:spacing w:after="0"/>
        <w:jc w:val="both"/>
        <w:rPr>
          <w:lang w:val="ru-RU"/>
        </w:rPr>
      </w:pPr>
      <w:bookmarkStart w:id="7572" w:name="z16212"/>
      <w:bookmarkEnd w:id="7571"/>
      <w:r>
        <w:rPr>
          <w:color w:val="000000"/>
          <w:sz w:val="28"/>
        </w:rPr>
        <w:t>     </w:t>
      </w:r>
      <w:r w:rsidRPr="002F2912">
        <w:rPr>
          <w:color w:val="000000"/>
          <w:sz w:val="28"/>
          <w:lang w:val="ru-RU"/>
        </w:rPr>
        <w:t xml:space="preserve"> 9. В случаях, указанных в пункте 8 настоящей статьи, налогоплательщик обязан представить в нал</w:t>
      </w:r>
      <w:r w:rsidRPr="002F2912">
        <w:rPr>
          <w:color w:val="000000"/>
          <w:sz w:val="28"/>
          <w:lang w:val="ru-RU"/>
        </w:rPr>
        <w:t>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EF5B47" w:rsidRPr="002F2912" w:rsidRDefault="0085068E">
      <w:pPr>
        <w:spacing w:after="0"/>
        <w:jc w:val="both"/>
        <w:rPr>
          <w:lang w:val="ru-RU"/>
        </w:rPr>
      </w:pPr>
      <w:bookmarkStart w:id="7573" w:name="z16213"/>
      <w:bookmarkEnd w:id="7572"/>
      <w:r w:rsidRPr="002F2912">
        <w:rPr>
          <w:color w:val="000000"/>
          <w:sz w:val="28"/>
          <w:lang w:val="ru-RU"/>
        </w:rPr>
        <w:t xml:space="preserve"> </w:t>
      </w:r>
      <w:r>
        <w:rPr>
          <w:color w:val="000000"/>
          <w:sz w:val="28"/>
        </w:rPr>
        <w:t>     </w:t>
      </w:r>
      <w:r w:rsidRPr="002F2912">
        <w:rPr>
          <w:color w:val="000000"/>
          <w:sz w:val="28"/>
          <w:lang w:val="ru-RU"/>
        </w:rPr>
        <w:t xml:space="preserve"> 10. В случае изменения в сторону увеличения цены импортированных товаров в соотв</w:t>
      </w:r>
      <w:r w:rsidRPr="002F2912">
        <w:rPr>
          <w:color w:val="000000"/>
          <w:sz w:val="28"/>
          <w:lang w:val="ru-RU"/>
        </w:rPr>
        <w:t>етствии с пунктом 8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w:t>
      </w:r>
      <w:r w:rsidRPr="002F2912">
        <w:rPr>
          <w:color w:val="000000"/>
          <w:sz w:val="28"/>
          <w:lang w:val="ru-RU"/>
        </w:rPr>
        <w:t>нных товаров.</w:t>
      </w:r>
    </w:p>
    <w:p w:rsidR="00EF5B47" w:rsidRPr="002F2912" w:rsidRDefault="0085068E">
      <w:pPr>
        <w:spacing w:after="0"/>
        <w:jc w:val="both"/>
        <w:rPr>
          <w:lang w:val="ru-RU"/>
        </w:rPr>
      </w:pPr>
      <w:bookmarkStart w:id="7574" w:name="z16214"/>
      <w:bookmarkEnd w:id="7573"/>
      <w:r>
        <w:rPr>
          <w:color w:val="000000"/>
          <w:sz w:val="28"/>
        </w:rPr>
        <w:t>     </w:t>
      </w:r>
      <w:r w:rsidRPr="002F2912">
        <w:rPr>
          <w:color w:val="000000"/>
          <w:sz w:val="28"/>
          <w:lang w:val="ru-RU"/>
        </w:rPr>
        <w:t xml:space="preserve"> При этом в заявлении о ввозе товаров и уплате косвенных налогов отражается измененная стоимость приобретенных импортированных товаров.</w:t>
      </w:r>
    </w:p>
    <w:p w:rsidR="00EF5B47" w:rsidRPr="002F2912" w:rsidRDefault="0085068E">
      <w:pPr>
        <w:spacing w:after="0"/>
        <w:jc w:val="both"/>
        <w:rPr>
          <w:lang w:val="ru-RU"/>
        </w:rPr>
      </w:pPr>
      <w:bookmarkStart w:id="7575" w:name="z16215"/>
      <w:bookmarkEnd w:id="7574"/>
      <w:r>
        <w:rPr>
          <w:color w:val="000000"/>
          <w:sz w:val="28"/>
        </w:rPr>
        <w:lastRenderedPageBreak/>
        <w:t>     </w:t>
      </w:r>
      <w:r w:rsidRPr="002F2912">
        <w:rPr>
          <w:color w:val="000000"/>
          <w:sz w:val="28"/>
          <w:lang w:val="ru-RU"/>
        </w:rPr>
        <w:t xml:space="preserve"> Документами, подтверждающими увеличение цены импортированных товаров, являются: договор (контра</w:t>
      </w:r>
      <w:r w:rsidRPr="002F2912">
        <w:rPr>
          <w:color w:val="000000"/>
          <w:sz w:val="28"/>
          <w:lang w:val="ru-RU"/>
        </w:rPr>
        <w:t>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w:t>
      </w:r>
      <w:r w:rsidRPr="002F2912">
        <w:rPr>
          <w:color w:val="000000"/>
          <w:sz w:val="28"/>
          <w:lang w:val="ru-RU"/>
        </w:rPr>
        <w:t>рства-члена Евразийского экономического союза), и (или) иной документ, подтверждающий изменение цены импортированных товаров.</w:t>
      </w:r>
    </w:p>
    <w:bookmarkEnd w:id="757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456 в редакции Закона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457. Порядок исчи</w:t>
      </w:r>
      <w:r w:rsidRPr="002F2912">
        <w:rPr>
          <w:b/>
          <w:color w:val="000000"/>
          <w:sz w:val="28"/>
          <w:lang w:val="ru-RU"/>
        </w:rPr>
        <w:t>сления и уплаты налога на добавленную стоимость при экспорте товаров в Евразийском экономическом союзе</w:t>
      </w:r>
    </w:p>
    <w:p w:rsidR="00EF5B47" w:rsidRPr="002F2912" w:rsidRDefault="0085068E">
      <w:pPr>
        <w:spacing w:after="0"/>
        <w:jc w:val="both"/>
        <w:rPr>
          <w:lang w:val="ru-RU"/>
        </w:rPr>
      </w:pPr>
      <w:bookmarkStart w:id="7576" w:name="z8464"/>
      <w:r w:rsidRPr="002F2912">
        <w:rPr>
          <w:color w:val="FF0000"/>
          <w:sz w:val="28"/>
          <w:lang w:val="ru-RU"/>
        </w:rPr>
        <w:t xml:space="preserve"> </w:t>
      </w:r>
      <w:r>
        <w:rPr>
          <w:color w:val="FF0000"/>
          <w:sz w:val="28"/>
        </w:rPr>
        <w:t>     </w:t>
      </w:r>
      <w:r w:rsidRPr="002F2912">
        <w:rPr>
          <w:color w:val="FF0000"/>
          <w:sz w:val="28"/>
          <w:lang w:val="ru-RU"/>
        </w:rPr>
        <w:t xml:space="preserve"> 1. Исключен Законом РК от 10.12.2020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bookmarkStart w:id="7577" w:name="z8465"/>
      <w:bookmarkEnd w:id="7576"/>
      <w:r>
        <w:rPr>
          <w:color w:val="000000"/>
          <w:sz w:val="28"/>
        </w:rPr>
        <w:t>     </w:t>
      </w:r>
      <w:r w:rsidRPr="002F2912">
        <w:rPr>
          <w:color w:val="000000"/>
          <w:sz w:val="28"/>
          <w:lang w:val="ru-RU"/>
        </w:rPr>
        <w:t xml:space="preserve"> 2. В случае получения от налоговых органов государств-член</w:t>
      </w:r>
      <w:r w:rsidRPr="002F2912">
        <w:rPr>
          <w:color w:val="000000"/>
          <w:sz w:val="28"/>
          <w:lang w:val="ru-RU"/>
        </w:rPr>
        <w:t>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w:t>
      </w:r>
      <w:r w:rsidRPr="002F2912">
        <w:rPr>
          <w:color w:val="000000"/>
          <w:sz w:val="28"/>
          <w:lang w:val="ru-RU"/>
        </w:rPr>
        <w:t>блики Казахстан направляется уведомление о получении такого заявления.</w:t>
      </w:r>
    </w:p>
    <w:p w:rsidR="00EF5B47" w:rsidRPr="002F2912" w:rsidRDefault="0085068E">
      <w:pPr>
        <w:spacing w:after="0"/>
        <w:jc w:val="both"/>
        <w:rPr>
          <w:lang w:val="ru-RU"/>
        </w:rPr>
      </w:pPr>
      <w:bookmarkStart w:id="7578" w:name="z8466"/>
      <w:bookmarkEnd w:id="7577"/>
      <w:r>
        <w:rPr>
          <w:color w:val="000000"/>
          <w:sz w:val="28"/>
        </w:rPr>
        <w:t>     </w:t>
      </w:r>
      <w:r w:rsidRPr="002F2912">
        <w:rPr>
          <w:color w:val="000000"/>
          <w:sz w:val="28"/>
          <w:lang w:val="ru-RU"/>
        </w:rPr>
        <w:t xml:space="preserve">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EF5B47" w:rsidRPr="002F2912" w:rsidRDefault="0085068E">
      <w:pPr>
        <w:spacing w:after="0"/>
        <w:jc w:val="both"/>
        <w:rPr>
          <w:lang w:val="ru-RU"/>
        </w:rPr>
      </w:pPr>
      <w:bookmarkStart w:id="7579" w:name="z8467"/>
      <w:bookmarkEnd w:id="7578"/>
      <w:r w:rsidRPr="002F2912">
        <w:rPr>
          <w:color w:val="000000"/>
          <w:sz w:val="28"/>
          <w:lang w:val="ru-RU"/>
        </w:rPr>
        <w:t xml:space="preserve"> </w:t>
      </w:r>
      <w:r>
        <w:rPr>
          <w:color w:val="000000"/>
          <w:sz w:val="28"/>
        </w:rPr>
        <w:t>     </w:t>
      </w:r>
      <w:r w:rsidRPr="002F2912">
        <w:rPr>
          <w:color w:val="000000"/>
          <w:sz w:val="28"/>
          <w:lang w:val="ru-RU"/>
        </w:rPr>
        <w:t xml:space="preserve"> 3.</w:t>
      </w:r>
      <w:r w:rsidRPr="002F2912">
        <w:rPr>
          <w:color w:val="000000"/>
          <w:sz w:val="28"/>
          <w:lang w:val="ru-RU"/>
        </w:rPr>
        <w:t xml:space="preserve">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w:t>
      </w:r>
      <w:r w:rsidRPr="002F2912">
        <w:rPr>
          <w:color w:val="000000"/>
          <w:sz w:val="28"/>
          <w:lang w:val="ru-RU"/>
        </w:rPr>
        <w:t>бот, услуг в случае выполнения работ по переработке давальческого сырья плательщик налога на добавленную стоимость, указанный в подпункте 1) пункта 1 статьи 367 настоящего Кодекса, обязан уплатить налог по ставке, установленной пунктом 1 статьи 422 настоящ</w:t>
      </w:r>
      <w:r w:rsidRPr="002F2912">
        <w:rPr>
          <w:color w:val="000000"/>
          <w:sz w:val="28"/>
          <w:lang w:val="ru-RU"/>
        </w:rPr>
        <w:t>его Кодекса, в срок, предусмотренный статьей 425 настоящего Кодекса.</w:t>
      </w:r>
    </w:p>
    <w:p w:rsidR="00EF5B47" w:rsidRPr="002F2912" w:rsidRDefault="0085068E">
      <w:pPr>
        <w:spacing w:after="0"/>
        <w:jc w:val="both"/>
        <w:rPr>
          <w:lang w:val="ru-RU"/>
        </w:rPr>
      </w:pPr>
      <w:bookmarkStart w:id="7580" w:name="z8468"/>
      <w:bookmarkEnd w:id="7579"/>
      <w:r>
        <w:rPr>
          <w:color w:val="000000"/>
          <w:sz w:val="28"/>
        </w:rPr>
        <w:t>     </w:t>
      </w:r>
      <w:r w:rsidRPr="002F2912">
        <w:rPr>
          <w:color w:val="000000"/>
          <w:sz w:val="28"/>
          <w:lang w:val="ru-RU"/>
        </w:rPr>
        <w:t xml:space="preserve">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p w:rsidR="00EF5B47" w:rsidRPr="002F2912" w:rsidRDefault="0085068E">
      <w:pPr>
        <w:spacing w:after="0"/>
        <w:jc w:val="both"/>
        <w:rPr>
          <w:lang w:val="ru-RU"/>
        </w:rPr>
      </w:pPr>
      <w:bookmarkStart w:id="7581" w:name="z8469"/>
      <w:bookmarkEnd w:id="7580"/>
      <w:r>
        <w:rPr>
          <w:color w:val="000000"/>
          <w:sz w:val="28"/>
        </w:rPr>
        <w:t>     </w:t>
      </w:r>
      <w:r w:rsidRPr="002F2912">
        <w:rPr>
          <w:color w:val="000000"/>
          <w:sz w:val="28"/>
          <w:lang w:val="ru-RU"/>
        </w:rPr>
        <w:t xml:space="preserve"> 4. В случае несвоев</w:t>
      </w:r>
      <w:r w:rsidRPr="002F2912">
        <w:rPr>
          <w:color w:val="000000"/>
          <w:sz w:val="28"/>
          <w:lang w:val="ru-RU"/>
        </w:rPr>
        <w:t>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w:t>
      </w:r>
      <w:r w:rsidRPr="002F2912">
        <w:rPr>
          <w:color w:val="000000"/>
          <w:sz w:val="28"/>
          <w:lang w:val="ru-RU"/>
        </w:rPr>
        <w:t>ания в порядке, определенном настоящим Кодексом.</w:t>
      </w:r>
    </w:p>
    <w:p w:rsidR="00EF5B47" w:rsidRPr="002F2912" w:rsidRDefault="0085068E">
      <w:pPr>
        <w:spacing w:after="0"/>
        <w:jc w:val="both"/>
        <w:rPr>
          <w:lang w:val="ru-RU"/>
        </w:rPr>
      </w:pPr>
      <w:bookmarkStart w:id="7582" w:name="z8470"/>
      <w:bookmarkEnd w:id="7581"/>
      <w:r w:rsidRPr="002F2912">
        <w:rPr>
          <w:color w:val="000000"/>
          <w:sz w:val="28"/>
          <w:lang w:val="ru-RU"/>
        </w:rPr>
        <w:lastRenderedPageBreak/>
        <w:t xml:space="preserve"> </w:t>
      </w:r>
      <w:r>
        <w:rPr>
          <w:color w:val="000000"/>
          <w:sz w:val="28"/>
        </w:rPr>
        <w:t>     </w:t>
      </w:r>
      <w:r w:rsidRPr="002F2912">
        <w:rPr>
          <w:color w:val="000000"/>
          <w:sz w:val="28"/>
          <w:lang w:val="ru-RU"/>
        </w:rPr>
        <w:t xml:space="preserve">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w:t>
      </w:r>
      <w:r w:rsidRPr="002F2912">
        <w:rPr>
          <w:color w:val="000000"/>
          <w:sz w:val="28"/>
          <w:lang w:val="ru-RU"/>
        </w:rPr>
        <w:t>, уплаченные суммы налога на добавленную стоимость подлежат зачету и возврату в соответствии со статьями 101 и 102 настоящего Кодекса.</w:t>
      </w:r>
    </w:p>
    <w:p w:rsidR="00EF5B47" w:rsidRPr="002F2912" w:rsidRDefault="0085068E">
      <w:pPr>
        <w:spacing w:after="0"/>
        <w:jc w:val="both"/>
        <w:rPr>
          <w:lang w:val="ru-RU"/>
        </w:rPr>
      </w:pPr>
      <w:bookmarkStart w:id="7583" w:name="z8471"/>
      <w:bookmarkEnd w:id="7582"/>
      <w:r>
        <w:rPr>
          <w:color w:val="000000"/>
          <w:sz w:val="28"/>
        </w:rPr>
        <w:t>     </w:t>
      </w:r>
      <w:r w:rsidRPr="002F2912">
        <w:rPr>
          <w:color w:val="000000"/>
          <w:sz w:val="28"/>
          <w:lang w:val="ru-RU"/>
        </w:rPr>
        <w:t xml:space="preserve"> При этом уплаченные суммы пени, начисленные в соответствии с пунктом 4 настоящей статьи, возврату не подлежат.</w:t>
      </w:r>
    </w:p>
    <w:bookmarkEnd w:id="7583"/>
    <w:p w:rsidR="00EF5B47" w:rsidRPr="002F2912" w:rsidRDefault="0085068E">
      <w:pPr>
        <w:spacing w:after="0"/>
        <w:rPr>
          <w:lang w:val="ru-RU"/>
        </w:rPr>
      </w:pPr>
      <w:r>
        <w:rPr>
          <w:color w:val="FF0000"/>
          <w:sz w:val="28"/>
        </w:rPr>
        <w:t>    </w:t>
      </w:r>
      <w:r>
        <w:rPr>
          <w:color w:val="FF0000"/>
          <w:sz w:val="28"/>
        </w:rPr>
        <w:t> </w:t>
      </w:r>
      <w:r w:rsidRPr="002F2912">
        <w:rPr>
          <w:color w:val="FF0000"/>
          <w:sz w:val="28"/>
          <w:lang w:val="ru-RU"/>
        </w:rPr>
        <w:t xml:space="preserve"> Сноска. Статья 457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458. Отзыв заявления о ввозе товаров и уплате косвенных налогов при импорте товаров в Евразийском экономическом союзе</w:t>
      </w:r>
    </w:p>
    <w:p w:rsidR="00EF5B47" w:rsidRPr="002F2912" w:rsidRDefault="0085068E">
      <w:pPr>
        <w:spacing w:after="0"/>
        <w:jc w:val="both"/>
        <w:rPr>
          <w:lang w:val="ru-RU"/>
        </w:rPr>
      </w:pPr>
      <w:bookmarkStart w:id="7584" w:name="z8472"/>
      <w:r>
        <w:rPr>
          <w:color w:val="000000"/>
          <w:sz w:val="28"/>
        </w:rPr>
        <w:t>     </w:t>
      </w:r>
      <w:r w:rsidRPr="002F2912">
        <w:rPr>
          <w:color w:val="000000"/>
          <w:sz w:val="28"/>
          <w:lang w:val="ru-RU"/>
        </w:rPr>
        <w:t xml:space="preserve"> 1. Заяв</w:t>
      </w:r>
      <w:r w:rsidRPr="002F2912">
        <w:rPr>
          <w:color w:val="000000"/>
          <w:sz w:val="28"/>
          <w:lang w:val="ru-RU"/>
        </w:rPr>
        <w:t>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w:t>
      </w:r>
      <w:r w:rsidRPr="002F2912">
        <w:rPr>
          <w:color w:val="000000"/>
          <w:sz w:val="28"/>
          <w:lang w:val="ru-RU"/>
        </w:rPr>
        <w:t xml:space="preserve"> нахождения (жительства) налогоплательщика.</w:t>
      </w:r>
    </w:p>
    <w:p w:rsidR="00EF5B47" w:rsidRPr="002F2912" w:rsidRDefault="0085068E">
      <w:pPr>
        <w:spacing w:after="0"/>
        <w:jc w:val="both"/>
        <w:rPr>
          <w:lang w:val="ru-RU"/>
        </w:rPr>
      </w:pPr>
      <w:bookmarkStart w:id="7585" w:name="z8473"/>
      <w:bookmarkEnd w:id="7584"/>
      <w:r>
        <w:rPr>
          <w:color w:val="000000"/>
          <w:sz w:val="28"/>
        </w:rPr>
        <w:t>     </w:t>
      </w:r>
      <w:r w:rsidRPr="002F2912">
        <w:rPr>
          <w:color w:val="000000"/>
          <w:sz w:val="28"/>
          <w:lang w:val="ru-RU"/>
        </w:rPr>
        <w:t xml:space="preserve"> 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w:t>
      </w:r>
      <w:r w:rsidRPr="002F2912">
        <w:rPr>
          <w:color w:val="000000"/>
          <w:sz w:val="28"/>
          <w:lang w:val="ru-RU"/>
        </w:rPr>
        <w:t>и уплате косвенных налогов, не влияющих на размер налоговой базы для исчисления сумм косвенных налогов.</w:t>
      </w:r>
    </w:p>
    <w:p w:rsidR="00EF5B47" w:rsidRPr="002F2912" w:rsidRDefault="0085068E">
      <w:pPr>
        <w:spacing w:after="0"/>
        <w:jc w:val="both"/>
        <w:rPr>
          <w:lang w:val="ru-RU"/>
        </w:rPr>
      </w:pPr>
      <w:bookmarkStart w:id="7586" w:name="z8477"/>
      <w:bookmarkEnd w:id="7585"/>
      <w:r>
        <w:rPr>
          <w:color w:val="000000"/>
          <w:sz w:val="28"/>
        </w:rPr>
        <w:t>     </w:t>
      </w:r>
      <w:r w:rsidRPr="002F2912">
        <w:rPr>
          <w:color w:val="000000"/>
          <w:sz w:val="28"/>
          <w:lang w:val="ru-RU"/>
        </w:rPr>
        <w:t xml:space="preserve"> 3. Отзыв заявления о ввозе товаров и уплате косвенных налогов производится налогоплательщиком путем подачи налогового заявления в </w:t>
      </w:r>
      <w:r w:rsidRPr="002F2912">
        <w:rPr>
          <w:color w:val="000000"/>
          <w:sz w:val="28"/>
          <w:lang w:val="ru-RU"/>
        </w:rPr>
        <w:t>налоговый орган в случаях:</w:t>
      </w:r>
    </w:p>
    <w:p w:rsidR="00EF5B47" w:rsidRPr="002F2912" w:rsidRDefault="0085068E">
      <w:pPr>
        <w:spacing w:after="0"/>
        <w:jc w:val="both"/>
        <w:rPr>
          <w:lang w:val="ru-RU"/>
        </w:rPr>
      </w:pPr>
      <w:bookmarkStart w:id="7587" w:name="z16216"/>
      <w:bookmarkEnd w:id="7586"/>
      <w:r>
        <w:rPr>
          <w:color w:val="000000"/>
          <w:sz w:val="28"/>
        </w:rPr>
        <w:t>     </w:t>
      </w:r>
      <w:r w:rsidRPr="002F2912">
        <w:rPr>
          <w:color w:val="000000"/>
          <w:sz w:val="28"/>
          <w:lang w:val="ru-RU"/>
        </w:rPr>
        <w:t xml:space="preserve"> 1) ошибочного представления заявления о ввозе товаров и уплате косвенных налогов;</w:t>
      </w:r>
    </w:p>
    <w:p w:rsidR="00EF5B47" w:rsidRPr="002F2912" w:rsidRDefault="0085068E">
      <w:pPr>
        <w:spacing w:after="0"/>
        <w:jc w:val="both"/>
        <w:rPr>
          <w:lang w:val="ru-RU"/>
        </w:rPr>
      </w:pPr>
      <w:bookmarkStart w:id="7588" w:name="z16217"/>
      <w:bookmarkEnd w:id="7587"/>
      <w:r>
        <w:rPr>
          <w:color w:val="000000"/>
          <w:sz w:val="28"/>
        </w:rPr>
        <w:t>     </w:t>
      </w:r>
      <w:r w:rsidRPr="002F2912">
        <w:rPr>
          <w:color w:val="000000"/>
          <w:sz w:val="28"/>
          <w:lang w:val="ru-RU"/>
        </w:rPr>
        <w:t xml:space="preserve"> 2) установления налоговым органом факта отсутствия импорта товара;</w:t>
      </w:r>
    </w:p>
    <w:p w:rsidR="00EF5B47" w:rsidRPr="002F2912" w:rsidRDefault="0085068E">
      <w:pPr>
        <w:spacing w:after="0"/>
        <w:jc w:val="both"/>
        <w:rPr>
          <w:lang w:val="ru-RU"/>
        </w:rPr>
      </w:pPr>
      <w:bookmarkStart w:id="7589" w:name="z16218"/>
      <w:bookmarkEnd w:id="7588"/>
      <w:r w:rsidRPr="002F2912">
        <w:rPr>
          <w:color w:val="000000"/>
          <w:sz w:val="28"/>
          <w:lang w:val="ru-RU"/>
        </w:rPr>
        <w:t xml:space="preserve"> </w:t>
      </w:r>
      <w:r>
        <w:rPr>
          <w:color w:val="000000"/>
          <w:sz w:val="28"/>
        </w:rPr>
        <w:t>     </w:t>
      </w:r>
      <w:r w:rsidRPr="002F2912">
        <w:rPr>
          <w:color w:val="000000"/>
          <w:sz w:val="28"/>
          <w:lang w:val="ru-RU"/>
        </w:rPr>
        <w:t xml:space="preserve"> 3) внесения изменений и дополнений в сведения, ранее указанны</w:t>
      </w:r>
      <w:r w:rsidRPr="002F2912">
        <w:rPr>
          <w:color w:val="000000"/>
          <w:sz w:val="28"/>
          <w:lang w:val="ru-RU"/>
        </w:rPr>
        <w:t>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пунктами 2 и 3 статьи 459 настоящего Кодекса.</w:t>
      </w:r>
    </w:p>
    <w:p w:rsidR="00EF5B47" w:rsidRPr="002F2912" w:rsidRDefault="0085068E">
      <w:pPr>
        <w:spacing w:after="0"/>
        <w:jc w:val="both"/>
        <w:rPr>
          <w:lang w:val="ru-RU"/>
        </w:rPr>
      </w:pPr>
      <w:bookmarkStart w:id="7590" w:name="z8481"/>
      <w:bookmarkEnd w:id="7589"/>
      <w:r>
        <w:rPr>
          <w:color w:val="000000"/>
          <w:sz w:val="28"/>
        </w:rPr>
        <w:t>     </w:t>
      </w:r>
      <w:r w:rsidRPr="002F2912">
        <w:rPr>
          <w:color w:val="000000"/>
          <w:sz w:val="28"/>
          <w:lang w:val="ru-RU"/>
        </w:rPr>
        <w:t xml:space="preserve"> 4. Отзыв заявления о ввозе товаров</w:t>
      </w:r>
      <w:r w:rsidRPr="002F2912">
        <w:rPr>
          <w:color w:val="000000"/>
          <w:sz w:val="28"/>
          <w:lang w:val="ru-RU"/>
        </w:rPr>
        <w:t xml:space="preserve"> и уплате косвенных налогов производится одним из следующих методов:</w:t>
      </w:r>
    </w:p>
    <w:p w:rsidR="00EF5B47" w:rsidRPr="002F2912" w:rsidRDefault="0085068E">
      <w:pPr>
        <w:spacing w:after="0"/>
        <w:jc w:val="both"/>
        <w:rPr>
          <w:lang w:val="ru-RU"/>
        </w:rPr>
      </w:pPr>
      <w:bookmarkStart w:id="7591" w:name="z16219"/>
      <w:bookmarkEnd w:id="7590"/>
      <w:r>
        <w:rPr>
          <w:color w:val="000000"/>
          <w:sz w:val="28"/>
        </w:rPr>
        <w:t>     </w:t>
      </w:r>
      <w:r w:rsidRPr="002F2912">
        <w:rPr>
          <w:color w:val="000000"/>
          <w:sz w:val="28"/>
          <w:lang w:val="ru-RU"/>
        </w:rPr>
        <w:t xml:space="preserve">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w:t>
      </w:r>
      <w:r w:rsidRPr="002F2912">
        <w:rPr>
          <w:color w:val="000000"/>
          <w:sz w:val="28"/>
          <w:lang w:val="ru-RU"/>
        </w:rPr>
        <w:t xml:space="preserve">но или представленным по импортированным товарам, которые в полном объеме были возвращены по </w:t>
      </w:r>
      <w:r w:rsidRPr="002F2912">
        <w:rPr>
          <w:color w:val="000000"/>
          <w:sz w:val="28"/>
          <w:lang w:val="ru-RU"/>
        </w:rPr>
        <w:lastRenderedPageBreak/>
        <w:t>причине ненадлежащих качества и (или) комплектации, а также при установлении налоговым органом факта отсутствия импорта товара.</w:t>
      </w:r>
    </w:p>
    <w:p w:rsidR="00EF5B47" w:rsidRPr="002F2912" w:rsidRDefault="0085068E">
      <w:pPr>
        <w:spacing w:after="0"/>
        <w:jc w:val="both"/>
        <w:rPr>
          <w:lang w:val="ru-RU"/>
        </w:rPr>
      </w:pPr>
      <w:bookmarkStart w:id="7592" w:name="z16220"/>
      <w:bookmarkEnd w:id="7591"/>
      <w:r>
        <w:rPr>
          <w:color w:val="000000"/>
          <w:sz w:val="28"/>
        </w:rPr>
        <w:t>     </w:t>
      </w:r>
      <w:r w:rsidRPr="002F2912">
        <w:rPr>
          <w:color w:val="000000"/>
          <w:sz w:val="28"/>
          <w:lang w:val="ru-RU"/>
        </w:rPr>
        <w:t xml:space="preserve"> В целях части первой настояще</w:t>
      </w:r>
      <w:r w:rsidRPr="002F2912">
        <w:rPr>
          <w:color w:val="000000"/>
          <w:sz w:val="28"/>
          <w:lang w:val="ru-RU"/>
        </w:rPr>
        <w:t>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EF5B47" w:rsidRPr="002F2912" w:rsidRDefault="0085068E">
      <w:pPr>
        <w:spacing w:after="0"/>
        <w:jc w:val="both"/>
        <w:rPr>
          <w:lang w:val="ru-RU"/>
        </w:rPr>
      </w:pPr>
      <w:bookmarkStart w:id="7593" w:name="z16221"/>
      <w:bookmarkEnd w:id="7592"/>
      <w:r>
        <w:rPr>
          <w:color w:val="000000"/>
          <w:sz w:val="28"/>
        </w:rPr>
        <w:t>     </w:t>
      </w:r>
      <w:r w:rsidRPr="002F2912">
        <w:rPr>
          <w:color w:val="000000"/>
          <w:sz w:val="28"/>
          <w:lang w:val="ru-RU"/>
        </w:rPr>
        <w:t xml:space="preserve"> 2) замены, при котором внесение изменений и дополнен</w:t>
      </w:r>
      <w:r w:rsidRPr="002F2912">
        <w:rPr>
          <w:color w:val="000000"/>
          <w:sz w:val="28"/>
          <w:lang w:val="ru-RU"/>
        </w:rPr>
        <w:t>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EF5B47" w:rsidRPr="002F2912" w:rsidRDefault="0085068E">
      <w:pPr>
        <w:spacing w:after="0"/>
        <w:jc w:val="both"/>
        <w:rPr>
          <w:lang w:val="ru-RU"/>
        </w:rPr>
      </w:pPr>
      <w:bookmarkStart w:id="7594" w:name="z16222"/>
      <w:bookmarkEnd w:id="7593"/>
      <w:r>
        <w:rPr>
          <w:color w:val="000000"/>
          <w:sz w:val="28"/>
        </w:rPr>
        <w:t>     </w:t>
      </w:r>
      <w:r w:rsidRPr="002F2912">
        <w:rPr>
          <w:color w:val="000000"/>
          <w:sz w:val="28"/>
          <w:lang w:val="ru-RU"/>
        </w:rPr>
        <w:t xml:space="preserve"> 3) изменения в случае направления заявления о ввозе товаров и упла</w:t>
      </w:r>
      <w:r w:rsidRPr="002F2912">
        <w:rPr>
          <w:color w:val="000000"/>
          <w:sz w:val="28"/>
          <w:lang w:val="ru-RU"/>
        </w:rPr>
        <w:t>те косвенных налогов в налоговый орган не по месту нахождения (жительства).</w:t>
      </w:r>
    </w:p>
    <w:p w:rsidR="00EF5B47" w:rsidRPr="002F2912" w:rsidRDefault="0085068E">
      <w:pPr>
        <w:spacing w:after="0"/>
        <w:jc w:val="both"/>
        <w:rPr>
          <w:lang w:val="ru-RU"/>
        </w:rPr>
      </w:pPr>
      <w:bookmarkStart w:id="7595" w:name="z16223"/>
      <w:bookmarkEnd w:id="7594"/>
      <w:r>
        <w:rPr>
          <w:color w:val="000000"/>
          <w:sz w:val="28"/>
        </w:rPr>
        <w:t>     </w:t>
      </w:r>
      <w:r w:rsidRPr="002F2912">
        <w:rPr>
          <w:color w:val="000000"/>
          <w:sz w:val="28"/>
          <w:lang w:val="ru-RU"/>
        </w:rPr>
        <w:t xml:space="preserve"> 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w:t>
      </w:r>
      <w:r w:rsidRPr="002F2912">
        <w:rPr>
          <w:color w:val="000000"/>
          <w:sz w:val="28"/>
          <w:lang w:val="ru-RU"/>
        </w:rPr>
        <w:t>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w:t>
      </w:r>
      <w:r w:rsidRPr="002F2912">
        <w:rPr>
          <w:color w:val="000000"/>
          <w:sz w:val="28"/>
          <w:lang w:val="ru-RU"/>
        </w:rPr>
        <w:t>лате косвенных налогов с учетом заявленных изменений и (или) дополнений.</w:t>
      </w:r>
    </w:p>
    <w:p w:rsidR="00EF5B47" w:rsidRPr="002F2912" w:rsidRDefault="0085068E">
      <w:pPr>
        <w:spacing w:after="0"/>
        <w:jc w:val="both"/>
        <w:rPr>
          <w:lang w:val="ru-RU"/>
        </w:rPr>
      </w:pPr>
      <w:bookmarkStart w:id="7596" w:name="z8484"/>
      <w:bookmarkEnd w:id="7595"/>
      <w:r>
        <w:rPr>
          <w:color w:val="000000"/>
          <w:sz w:val="28"/>
        </w:rPr>
        <w:t>     </w:t>
      </w:r>
      <w:r w:rsidRPr="002F2912">
        <w:rPr>
          <w:color w:val="000000"/>
          <w:sz w:val="28"/>
          <w:lang w:val="ru-RU"/>
        </w:rPr>
        <w:t xml:space="preserve"> 5. Не допускается внесение налогоплательщиком изменений и дополнений в заявление о ввозе товаров и уплате косвенных налогов:</w:t>
      </w:r>
    </w:p>
    <w:p w:rsidR="00EF5B47" w:rsidRPr="002F2912" w:rsidRDefault="0085068E">
      <w:pPr>
        <w:spacing w:after="0"/>
        <w:jc w:val="both"/>
        <w:rPr>
          <w:lang w:val="ru-RU"/>
        </w:rPr>
      </w:pPr>
      <w:bookmarkStart w:id="7597" w:name="z8485"/>
      <w:bookmarkEnd w:id="7596"/>
      <w:r>
        <w:rPr>
          <w:color w:val="000000"/>
          <w:sz w:val="28"/>
        </w:rPr>
        <w:t>     </w:t>
      </w:r>
      <w:r w:rsidRPr="002F2912">
        <w:rPr>
          <w:color w:val="000000"/>
          <w:sz w:val="28"/>
          <w:lang w:val="ru-RU"/>
        </w:rPr>
        <w:t xml:space="preserve"> 1) проверяемого налогового периода – в </w:t>
      </w:r>
      <w:r w:rsidRPr="002F2912">
        <w:rPr>
          <w:color w:val="000000"/>
          <w:sz w:val="28"/>
          <w:lang w:val="ru-RU"/>
        </w:rPr>
        <w:t>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EF5B47" w:rsidRPr="002F2912" w:rsidRDefault="0085068E">
      <w:pPr>
        <w:spacing w:after="0"/>
        <w:jc w:val="both"/>
        <w:rPr>
          <w:lang w:val="ru-RU"/>
        </w:rPr>
      </w:pPr>
      <w:bookmarkStart w:id="7598" w:name="z8486"/>
      <w:bookmarkEnd w:id="7597"/>
      <w:r>
        <w:rPr>
          <w:color w:val="000000"/>
          <w:sz w:val="28"/>
        </w:rPr>
        <w:t>     </w:t>
      </w:r>
      <w:r w:rsidRPr="002F2912">
        <w:rPr>
          <w:color w:val="000000"/>
          <w:sz w:val="28"/>
          <w:lang w:val="ru-RU"/>
        </w:rPr>
        <w:t xml:space="preserve"> 2) обжалуемого налогового периода – в период срока подачи и рассмотрения жалобы на </w:t>
      </w:r>
      <w:r w:rsidRPr="002F2912">
        <w:rPr>
          <w:color w:val="000000"/>
          <w:sz w:val="28"/>
          <w:lang w:val="ru-RU"/>
        </w:rPr>
        <w:t>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EF5B47" w:rsidRPr="002F2912" w:rsidRDefault="0085068E">
      <w:pPr>
        <w:spacing w:after="0"/>
        <w:jc w:val="both"/>
        <w:rPr>
          <w:lang w:val="ru-RU"/>
        </w:rPr>
      </w:pPr>
      <w:bookmarkStart w:id="7599" w:name="z8487"/>
      <w:bookmarkEnd w:id="7598"/>
      <w:r>
        <w:rPr>
          <w:color w:val="000000"/>
          <w:sz w:val="28"/>
        </w:rPr>
        <w:t>     </w:t>
      </w:r>
      <w:r w:rsidRPr="002F2912">
        <w:rPr>
          <w:color w:val="000000"/>
          <w:sz w:val="28"/>
          <w:lang w:val="ru-RU"/>
        </w:rPr>
        <w:t xml:space="preserve"> 6. Порядок отзыва заявления о ввозе товаров и уплате косвенных налогов определяется у</w:t>
      </w:r>
      <w:r w:rsidRPr="002F2912">
        <w:rPr>
          <w:color w:val="000000"/>
          <w:sz w:val="28"/>
          <w:lang w:val="ru-RU"/>
        </w:rPr>
        <w:t>полномоченным органом.</w:t>
      </w:r>
    </w:p>
    <w:bookmarkEnd w:id="759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458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459. Порядок корректировки сумм налога на добавленную стоимость, уплаченного при импорте товаров</w:t>
      </w:r>
    </w:p>
    <w:p w:rsidR="00EF5B47" w:rsidRPr="002F2912" w:rsidRDefault="0085068E">
      <w:pPr>
        <w:spacing w:after="0"/>
        <w:jc w:val="both"/>
        <w:rPr>
          <w:lang w:val="ru-RU"/>
        </w:rPr>
      </w:pPr>
      <w:bookmarkStart w:id="7600" w:name="z8488"/>
      <w:r>
        <w:rPr>
          <w:color w:val="000000"/>
          <w:sz w:val="28"/>
        </w:rPr>
        <w:t>     </w:t>
      </w:r>
      <w:r w:rsidRPr="002F2912">
        <w:rPr>
          <w:color w:val="000000"/>
          <w:sz w:val="28"/>
          <w:lang w:val="ru-RU"/>
        </w:rPr>
        <w:t xml:space="preserve"> 1</w:t>
      </w:r>
      <w:r w:rsidRPr="002F2912">
        <w:rPr>
          <w:color w:val="000000"/>
          <w:sz w:val="28"/>
          <w:lang w:val="ru-RU"/>
        </w:rPr>
        <w:t>.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w:t>
      </w:r>
      <w:r w:rsidRPr="002F2912">
        <w:rPr>
          <w:color w:val="000000"/>
          <w:sz w:val="28"/>
          <w:lang w:val="ru-RU"/>
        </w:rPr>
        <w:t xml:space="preserve">сяца, в котором </w:t>
      </w:r>
      <w:r w:rsidRPr="002F2912">
        <w:rPr>
          <w:color w:val="000000"/>
          <w:sz w:val="28"/>
          <w:lang w:val="ru-RU"/>
        </w:rPr>
        <w:lastRenderedPageBreak/>
        <w:t>такие товары ввезены, отражение сведений по таким товарам в заявлении о ввозе товаров и уплате косвенных налогов не производится.</w:t>
      </w:r>
    </w:p>
    <w:p w:rsidR="00EF5B47" w:rsidRPr="002F2912" w:rsidRDefault="0085068E">
      <w:pPr>
        <w:spacing w:after="0"/>
        <w:jc w:val="both"/>
        <w:rPr>
          <w:lang w:val="ru-RU"/>
        </w:rPr>
      </w:pPr>
      <w:bookmarkStart w:id="7601" w:name="z8489"/>
      <w:bookmarkEnd w:id="7600"/>
      <w:r w:rsidRPr="002F2912">
        <w:rPr>
          <w:color w:val="000000"/>
          <w:sz w:val="28"/>
          <w:lang w:val="ru-RU"/>
        </w:rPr>
        <w:t xml:space="preserve"> </w:t>
      </w:r>
      <w:r>
        <w:rPr>
          <w:color w:val="000000"/>
          <w:sz w:val="28"/>
        </w:rPr>
        <w:t>     </w:t>
      </w:r>
      <w:r w:rsidRPr="002F2912">
        <w:rPr>
          <w:color w:val="000000"/>
          <w:sz w:val="28"/>
          <w:lang w:val="ru-RU"/>
        </w:rPr>
        <w:t xml:space="preserve"> 2. При частичном возврате товаров по причине ненадлежащих качества и (или) комплектации после истечения</w:t>
      </w:r>
      <w:r w:rsidRPr="002F2912">
        <w:rPr>
          <w:color w:val="000000"/>
          <w:sz w:val="28"/>
          <w:lang w:val="ru-RU"/>
        </w:rPr>
        <w:t xml:space="preserve">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p w:rsidR="00EF5B47" w:rsidRPr="002F2912" w:rsidRDefault="0085068E">
      <w:pPr>
        <w:spacing w:after="0"/>
        <w:jc w:val="both"/>
        <w:rPr>
          <w:lang w:val="ru-RU"/>
        </w:rPr>
      </w:pPr>
      <w:bookmarkStart w:id="7602" w:name="z8490"/>
      <w:bookmarkEnd w:id="7601"/>
      <w:r w:rsidRPr="002F2912">
        <w:rPr>
          <w:color w:val="000000"/>
          <w:sz w:val="28"/>
          <w:lang w:val="ru-RU"/>
        </w:rPr>
        <w:t xml:space="preserve"> </w:t>
      </w:r>
      <w:r>
        <w:rPr>
          <w:color w:val="000000"/>
          <w:sz w:val="28"/>
        </w:rPr>
        <w:t>     </w:t>
      </w:r>
      <w:r w:rsidRPr="002F2912">
        <w:rPr>
          <w:color w:val="000000"/>
          <w:sz w:val="28"/>
          <w:lang w:val="ru-RU"/>
        </w:rPr>
        <w:t xml:space="preserve"> 3. При полном возврате товаров по причине ненадлежащих качест</w:t>
      </w:r>
      <w:r w:rsidRPr="002F2912">
        <w:rPr>
          <w:color w:val="000000"/>
          <w:sz w:val="28"/>
          <w:lang w:val="ru-RU"/>
        </w:rPr>
        <w:t>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 статьи 458 настоящего</w:t>
      </w:r>
      <w:r w:rsidRPr="002F2912">
        <w:rPr>
          <w:color w:val="000000"/>
          <w:sz w:val="28"/>
          <w:lang w:val="ru-RU"/>
        </w:rPr>
        <w:t xml:space="preserve"> Кодекса.</w:t>
      </w:r>
    </w:p>
    <w:p w:rsidR="00EF5B47" w:rsidRPr="002F2912" w:rsidRDefault="0085068E">
      <w:pPr>
        <w:spacing w:after="0"/>
        <w:jc w:val="both"/>
        <w:rPr>
          <w:lang w:val="ru-RU"/>
        </w:rPr>
      </w:pPr>
      <w:bookmarkStart w:id="7603" w:name="z8491"/>
      <w:bookmarkEnd w:id="7602"/>
      <w:r>
        <w:rPr>
          <w:color w:val="000000"/>
          <w:sz w:val="28"/>
        </w:rPr>
        <w:t>     </w:t>
      </w:r>
      <w:r w:rsidRPr="002F2912">
        <w:rPr>
          <w:color w:val="000000"/>
          <w:sz w:val="28"/>
          <w:lang w:val="ru-RU"/>
        </w:rPr>
        <w:t xml:space="preserve">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w:t>
      </w:r>
      <w:r w:rsidRPr="002F2912">
        <w:rPr>
          <w:color w:val="000000"/>
          <w:sz w:val="28"/>
          <w:lang w:val="ru-RU"/>
        </w:rPr>
        <w:t>качества и (или) комплектации, являются:</w:t>
      </w:r>
    </w:p>
    <w:p w:rsidR="00EF5B47" w:rsidRPr="002F2912" w:rsidRDefault="0085068E">
      <w:pPr>
        <w:spacing w:after="0"/>
        <w:jc w:val="both"/>
        <w:rPr>
          <w:lang w:val="ru-RU"/>
        </w:rPr>
      </w:pPr>
      <w:bookmarkStart w:id="7604" w:name="z8492"/>
      <w:bookmarkEnd w:id="7603"/>
      <w:r>
        <w:rPr>
          <w:color w:val="000000"/>
          <w:sz w:val="28"/>
        </w:rPr>
        <w:t>     </w:t>
      </w:r>
      <w:r w:rsidRPr="002F2912">
        <w:rPr>
          <w:color w:val="000000"/>
          <w:sz w:val="28"/>
          <w:lang w:val="ru-RU"/>
        </w:rPr>
        <w:t xml:space="preserve">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w:t>
      </w:r>
      <w:r w:rsidRPr="002F2912">
        <w:rPr>
          <w:color w:val="000000"/>
          <w:sz w:val="28"/>
          <w:lang w:val="ru-RU"/>
        </w:rPr>
        <w:t xml:space="preserve"> комплектации;</w:t>
      </w:r>
    </w:p>
    <w:p w:rsidR="00EF5B47" w:rsidRPr="002F2912" w:rsidRDefault="0085068E">
      <w:pPr>
        <w:spacing w:after="0"/>
        <w:jc w:val="both"/>
        <w:rPr>
          <w:lang w:val="ru-RU"/>
        </w:rPr>
      </w:pPr>
      <w:bookmarkStart w:id="7605" w:name="z8493"/>
      <w:bookmarkEnd w:id="7604"/>
      <w:r>
        <w:rPr>
          <w:color w:val="000000"/>
          <w:sz w:val="28"/>
        </w:rPr>
        <w:t>     </w:t>
      </w:r>
      <w:r w:rsidRPr="002F2912">
        <w:rPr>
          <w:color w:val="000000"/>
          <w:sz w:val="28"/>
          <w:lang w:val="ru-RU"/>
        </w:rPr>
        <w:t xml:space="preserve"> 2) акты приема-передачи товара (в случае отсутствия транспортировки возвращенных товаров);</w:t>
      </w:r>
    </w:p>
    <w:p w:rsidR="00EF5B47" w:rsidRPr="002F2912" w:rsidRDefault="0085068E">
      <w:pPr>
        <w:spacing w:after="0"/>
        <w:jc w:val="both"/>
        <w:rPr>
          <w:lang w:val="ru-RU"/>
        </w:rPr>
      </w:pPr>
      <w:bookmarkStart w:id="7606" w:name="z8494"/>
      <w:bookmarkEnd w:id="7605"/>
      <w:r>
        <w:rPr>
          <w:color w:val="000000"/>
          <w:sz w:val="28"/>
        </w:rPr>
        <w:t>     </w:t>
      </w:r>
      <w:r w:rsidRPr="002F2912">
        <w:rPr>
          <w:color w:val="000000"/>
          <w:sz w:val="28"/>
          <w:lang w:val="ru-RU"/>
        </w:rPr>
        <w:t xml:space="preserve"> 3) транспортные (товаросопроводительные) документы (в случае транспортировки возвращенных товаров);</w:t>
      </w:r>
    </w:p>
    <w:p w:rsidR="00EF5B47" w:rsidRPr="002F2912" w:rsidRDefault="0085068E">
      <w:pPr>
        <w:spacing w:after="0"/>
        <w:jc w:val="both"/>
        <w:rPr>
          <w:lang w:val="ru-RU"/>
        </w:rPr>
      </w:pPr>
      <w:bookmarkStart w:id="7607" w:name="z8495"/>
      <w:bookmarkEnd w:id="7606"/>
      <w:r>
        <w:rPr>
          <w:color w:val="000000"/>
          <w:sz w:val="28"/>
        </w:rPr>
        <w:t>     </w:t>
      </w:r>
      <w:r w:rsidRPr="002F2912">
        <w:rPr>
          <w:color w:val="000000"/>
          <w:sz w:val="28"/>
          <w:lang w:val="ru-RU"/>
        </w:rPr>
        <w:t xml:space="preserve"> 4) акты уничтожения (в случае ун</w:t>
      </w:r>
      <w:r w:rsidRPr="002F2912">
        <w:rPr>
          <w:color w:val="000000"/>
          <w:sz w:val="28"/>
          <w:lang w:val="ru-RU"/>
        </w:rPr>
        <w:t>ичтожения товаров).</w:t>
      </w:r>
    </w:p>
    <w:p w:rsidR="00EF5B47" w:rsidRPr="002F2912" w:rsidRDefault="0085068E">
      <w:pPr>
        <w:spacing w:after="0"/>
        <w:jc w:val="both"/>
        <w:rPr>
          <w:lang w:val="ru-RU"/>
        </w:rPr>
      </w:pPr>
      <w:bookmarkStart w:id="7608" w:name="z8496"/>
      <w:bookmarkEnd w:id="7607"/>
      <w:r w:rsidRPr="002F2912">
        <w:rPr>
          <w:color w:val="000000"/>
          <w:sz w:val="28"/>
          <w:lang w:val="ru-RU"/>
        </w:rPr>
        <w:t xml:space="preserve"> </w:t>
      </w:r>
      <w:r>
        <w:rPr>
          <w:color w:val="000000"/>
          <w:sz w:val="28"/>
        </w:rPr>
        <w:t>     </w:t>
      </w:r>
      <w:r w:rsidRPr="002F2912">
        <w:rPr>
          <w:color w:val="000000"/>
          <w:sz w:val="28"/>
          <w:lang w:val="ru-RU"/>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1) – 7) части второй пункта 2 статьи 456 настоящего Кодекса.</w:t>
      </w:r>
    </w:p>
    <w:p w:rsidR="00EF5B47" w:rsidRPr="002F2912" w:rsidRDefault="0085068E">
      <w:pPr>
        <w:spacing w:after="0"/>
        <w:jc w:val="both"/>
        <w:rPr>
          <w:lang w:val="ru-RU"/>
        </w:rPr>
      </w:pPr>
      <w:bookmarkStart w:id="7609" w:name="z8497"/>
      <w:bookmarkEnd w:id="7608"/>
      <w:r>
        <w:rPr>
          <w:color w:val="000000"/>
          <w:sz w:val="28"/>
        </w:rPr>
        <w:t>     </w:t>
      </w:r>
      <w:r w:rsidRPr="002F2912">
        <w:rPr>
          <w:color w:val="000000"/>
          <w:sz w:val="28"/>
          <w:lang w:val="ru-RU"/>
        </w:rPr>
        <w:t xml:space="preserve"> 5. </w:t>
      </w:r>
      <w:r w:rsidRPr="002F2912">
        <w:rPr>
          <w:color w:val="000000"/>
          <w:sz w:val="28"/>
          <w:lang w:val="ru-RU"/>
        </w:rPr>
        <w:t>Не подлежит обложению налогом на добавленную стоимость:</w:t>
      </w:r>
    </w:p>
    <w:p w:rsidR="00EF5B47" w:rsidRPr="002F2912" w:rsidRDefault="0085068E">
      <w:pPr>
        <w:spacing w:after="0"/>
        <w:jc w:val="both"/>
        <w:rPr>
          <w:lang w:val="ru-RU"/>
        </w:rPr>
      </w:pPr>
      <w:bookmarkStart w:id="7610" w:name="z8498"/>
      <w:bookmarkEnd w:id="7609"/>
      <w:r>
        <w:rPr>
          <w:color w:val="000000"/>
          <w:sz w:val="28"/>
        </w:rPr>
        <w:t>     </w:t>
      </w:r>
      <w:r w:rsidRPr="002F2912">
        <w:rPr>
          <w:color w:val="000000"/>
          <w:sz w:val="28"/>
          <w:lang w:val="ru-RU"/>
        </w:rPr>
        <w:t xml:space="preserve"> 1) утрата товаров, понесенная налогоплательщиком в пределах норм естественной убыли, установленных законодательством Республики Казахстан;</w:t>
      </w:r>
    </w:p>
    <w:p w:rsidR="00EF5B47" w:rsidRPr="002F2912" w:rsidRDefault="0085068E">
      <w:pPr>
        <w:spacing w:after="0"/>
        <w:jc w:val="both"/>
        <w:rPr>
          <w:lang w:val="ru-RU"/>
        </w:rPr>
      </w:pPr>
      <w:bookmarkStart w:id="7611" w:name="z8499"/>
      <w:bookmarkEnd w:id="7610"/>
      <w:r>
        <w:rPr>
          <w:color w:val="000000"/>
          <w:sz w:val="28"/>
        </w:rPr>
        <w:t>     </w:t>
      </w:r>
      <w:r w:rsidRPr="002F2912">
        <w:rPr>
          <w:color w:val="000000"/>
          <w:sz w:val="28"/>
          <w:lang w:val="ru-RU"/>
        </w:rPr>
        <w:t xml:space="preserve"> 2) порча товаров, возникшая в результате чрезвыча</w:t>
      </w:r>
      <w:r w:rsidRPr="002F2912">
        <w:rPr>
          <w:color w:val="000000"/>
          <w:sz w:val="28"/>
          <w:lang w:val="ru-RU"/>
        </w:rPr>
        <w:t>йных ситуаций природного и техногенного характера.</w:t>
      </w:r>
    </w:p>
    <w:p w:rsidR="00EF5B47" w:rsidRPr="002F2912" w:rsidRDefault="0085068E">
      <w:pPr>
        <w:spacing w:after="0"/>
        <w:jc w:val="both"/>
        <w:rPr>
          <w:lang w:val="ru-RU"/>
        </w:rPr>
      </w:pPr>
      <w:bookmarkStart w:id="7612" w:name="z8500"/>
      <w:bookmarkEnd w:id="7611"/>
      <w:r>
        <w:rPr>
          <w:color w:val="000000"/>
          <w:sz w:val="28"/>
        </w:rPr>
        <w:t>     </w:t>
      </w:r>
      <w:r w:rsidRPr="002F2912">
        <w:rPr>
          <w:color w:val="000000"/>
          <w:sz w:val="28"/>
          <w:lang w:val="ru-RU"/>
        </w:rPr>
        <w:t xml:space="preserve">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w:t>
      </w:r>
      <w:r w:rsidRPr="002F2912">
        <w:rPr>
          <w:color w:val="000000"/>
          <w:sz w:val="28"/>
          <w:lang w:val="ru-RU"/>
        </w:rPr>
        <w:t>(свойств) товара, в результате которого данный товар не может быть использован для целей облагаемого оборота.</w:t>
      </w:r>
    </w:p>
    <w:bookmarkEnd w:id="7612"/>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459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7613" w:name="z8501"/>
      <w:r w:rsidRPr="002F2912">
        <w:rPr>
          <w:b/>
          <w:color w:val="000000"/>
          <w:lang w:val="ru-RU"/>
        </w:rPr>
        <w:t xml:space="preserve"> РАЗДЕЛ 11. АКЦИЗЫ</w:t>
      </w:r>
    </w:p>
    <w:p w:rsidR="00EF5B47" w:rsidRPr="002F2912" w:rsidRDefault="0085068E">
      <w:pPr>
        <w:spacing w:after="0"/>
        <w:rPr>
          <w:lang w:val="ru-RU"/>
        </w:rPr>
      </w:pPr>
      <w:bookmarkStart w:id="7614" w:name="z8502"/>
      <w:bookmarkEnd w:id="7613"/>
      <w:r w:rsidRPr="002F2912">
        <w:rPr>
          <w:b/>
          <w:color w:val="000000"/>
          <w:lang w:val="ru-RU"/>
        </w:rPr>
        <w:t xml:space="preserve"> Глав</w:t>
      </w:r>
      <w:r w:rsidRPr="002F2912">
        <w:rPr>
          <w:b/>
          <w:color w:val="000000"/>
          <w:lang w:val="ru-RU"/>
        </w:rPr>
        <w:t>а 51. ОБЩИЕ ПОЛОЖЕНИЯ</w:t>
      </w:r>
    </w:p>
    <w:bookmarkEnd w:id="7614"/>
    <w:p w:rsidR="00EF5B47" w:rsidRPr="002F2912" w:rsidRDefault="0085068E">
      <w:pPr>
        <w:spacing w:after="0"/>
        <w:jc w:val="both"/>
        <w:rPr>
          <w:lang w:val="ru-RU"/>
        </w:rPr>
      </w:pPr>
      <w:r w:rsidRPr="002F2912">
        <w:rPr>
          <w:b/>
          <w:color w:val="000000"/>
          <w:sz w:val="28"/>
          <w:lang w:val="ru-RU"/>
        </w:rPr>
        <w:t xml:space="preserve">Статья 460. Применение акцизов </w:t>
      </w:r>
    </w:p>
    <w:p w:rsidR="00EF5B47" w:rsidRDefault="0085068E">
      <w:pPr>
        <w:spacing w:after="0"/>
        <w:jc w:val="both"/>
      </w:pPr>
      <w:bookmarkStart w:id="7615" w:name="z8503"/>
      <w:r w:rsidRPr="002F2912">
        <w:rPr>
          <w:color w:val="000000"/>
          <w:sz w:val="28"/>
          <w:lang w:val="ru-RU"/>
        </w:rPr>
        <w:t xml:space="preserve"> </w:t>
      </w:r>
      <w:r>
        <w:rPr>
          <w:color w:val="000000"/>
          <w:sz w:val="28"/>
        </w:rPr>
        <w:t>     </w:t>
      </w:r>
      <w:r w:rsidRPr="002F2912">
        <w:rPr>
          <w:color w:val="000000"/>
          <w:sz w:val="28"/>
          <w:lang w:val="ru-RU"/>
        </w:rPr>
        <w:t xml:space="preserve"> Акцизами облагаются товары, произведенные на территории Республики Казахстан и импортируемые на территорию </w:t>
      </w:r>
      <w:r>
        <w:rPr>
          <w:color w:val="000000"/>
          <w:sz w:val="28"/>
        </w:rPr>
        <w:t xml:space="preserve">Республики Казахстан, указанные в статье 462 настоящего Кодекса. </w:t>
      </w:r>
    </w:p>
    <w:bookmarkEnd w:id="7615"/>
    <w:p w:rsidR="00EF5B47" w:rsidRPr="002F2912" w:rsidRDefault="0085068E">
      <w:pPr>
        <w:spacing w:after="0"/>
        <w:jc w:val="both"/>
        <w:rPr>
          <w:lang w:val="ru-RU"/>
        </w:rPr>
      </w:pPr>
      <w:r w:rsidRPr="002F2912">
        <w:rPr>
          <w:b/>
          <w:color w:val="000000"/>
          <w:sz w:val="28"/>
          <w:lang w:val="ru-RU"/>
        </w:rPr>
        <w:t>Статья 461. Плательщик</w:t>
      </w:r>
      <w:r w:rsidRPr="002F2912">
        <w:rPr>
          <w:b/>
          <w:color w:val="000000"/>
          <w:sz w:val="28"/>
          <w:lang w:val="ru-RU"/>
        </w:rPr>
        <w:t xml:space="preserve">и </w:t>
      </w:r>
    </w:p>
    <w:p w:rsidR="00EF5B47" w:rsidRPr="002F2912" w:rsidRDefault="0085068E">
      <w:pPr>
        <w:spacing w:after="0"/>
        <w:jc w:val="both"/>
        <w:rPr>
          <w:lang w:val="ru-RU"/>
        </w:rPr>
      </w:pPr>
      <w:bookmarkStart w:id="7616" w:name="z8504"/>
      <w:r w:rsidRPr="002F2912">
        <w:rPr>
          <w:color w:val="000000"/>
          <w:sz w:val="28"/>
          <w:lang w:val="ru-RU"/>
        </w:rPr>
        <w:t xml:space="preserve"> </w:t>
      </w:r>
      <w:r>
        <w:rPr>
          <w:color w:val="000000"/>
          <w:sz w:val="28"/>
        </w:rPr>
        <w:t>     </w:t>
      </w:r>
      <w:r w:rsidRPr="002F2912">
        <w:rPr>
          <w:color w:val="000000"/>
          <w:sz w:val="28"/>
          <w:lang w:val="ru-RU"/>
        </w:rPr>
        <w:t xml:space="preserve"> 1. Плательщиками акцизов являются физические и юридические лица, которые: </w:t>
      </w:r>
    </w:p>
    <w:p w:rsidR="00EF5B47" w:rsidRPr="002F2912" w:rsidRDefault="0085068E">
      <w:pPr>
        <w:spacing w:after="0"/>
        <w:jc w:val="both"/>
        <w:rPr>
          <w:lang w:val="ru-RU"/>
        </w:rPr>
      </w:pPr>
      <w:bookmarkStart w:id="7617" w:name="z8505"/>
      <w:bookmarkEnd w:id="7616"/>
      <w:r>
        <w:rPr>
          <w:color w:val="000000"/>
          <w:sz w:val="28"/>
        </w:rPr>
        <w:t>     </w:t>
      </w:r>
      <w:r w:rsidRPr="002F2912">
        <w:rPr>
          <w:color w:val="000000"/>
          <w:sz w:val="28"/>
          <w:lang w:val="ru-RU"/>
        </w:rPr>
        <w:t xml:space="preserve"> 1) производят подакцизные товары на территории Республики Казахстан;</w:t>
      </w:r>
    </w:p>
    <w:p w:rsidR="00EF5B47" w:rsidRPr="002F2912" w:rsidRDefault="0085068E">
      <w:pPr>
        <w:spacing w:after="0"/>
        <w:jc w:val="both"/>
        <w:rPr>
          <w:lang w:val="ru-RU"/>
        </w:rPr>
      </w:pPr>
      <w:bookmarkStart w:id="7618" w:name="z8506"/>
      <w:bookmarkEnd w:id="7617"/>
      <w:r w:rsidRPr="002F2912">
        <w:rPr>
          <w:color w:val="000000"/>
          <w:sz w:val="28"/>
          <w:lang w:val="ru-RU"/>
        </w:rPr>
        <w:t xml:space="preserve"> </w:t>
      </w:r>
      <w:r>
        <w:rPr>
          <w:color w:val="000000"/>
          <w:sz w:val="28"/>
        </w:rPr>
        <w:t>     </w:t>
      </w:r>
      <w:r w:rsidRPr="002F2912">
        <w:rPr>
          <w:color w:val="000000"/>
          <w:sz w:val="28"/>
          <w:lang w:val="ru-RU"/>
        </w:rPr>
        <w:t xml:space="preserve"> 2) импортируют подакцизные товары на территорию Республики Казахстан; </w:t>
      </w:r>
    </w:p>
    <w:p w:rsidR="00EF5B47" w:rsidRPr="002F2912" w:rsidRDefault="0085068E">
      <w:pPr>
        <w:spacing w:after="0"/>
        <w:jc w:val="both"/>
        <w:rPr>
          <w:lang w:val="ru-RU"/>
        </w:rPr>
      </w:pPr>
      <w:bookmarkStart w:id="7619" w:name="z8507"/>
      <w:bookmarkEnd w:id="7618"/>
      <w:r w:rsidRPr="002F2912">
        <w:rPr>
          <w:color w:val="000000"/>
          <w:sz w:val="28"/>
          <w:lang w:val="ru-RU"/>
        </w:rPr>
        <w:t xml:space="preserve"> </w:t>
      </w:r>
      <w:r>
        <w:rPr>
          <w:color w:val="000000"/>
          <w:sz w:val="28"/>
        </w:rPr>
        <w:t>     </w:t>
      </w:r>
      <w:r w:rsidRPr="002F2912">
        <w:rPr>
          <w:color w:val="000000"/>
          <w:sz w:val="28"/>
          <w:lang w:val="ru-RU"/>
        </w:rPr>
        <w:t xml:space="preserve"> 3) осуществ</w:t>
      </w:r>
      <w:r w:rsidRPr="002F2912">
        <w:rPr>
          <w:color w:val="000000"/>
          <w:sz w:val="28"/>
          <w:lang w:val="ru-RU"/>
        </w:rPr>
        <w:t xml:space="preserve">ляют оптовую, розничную реализацию бензина (за исключением авиационного) и дизельного топлива на территории Республики Казахстан; </w:t>
      </w:r>
    </w:p>
    <w:p w:rsidR="00EF5B47" w:rsidRPr="002F2912" w:rsidRDefault="0085068E">
      <w:pPr>
        <w:spacing w:after="0"/>
        <w:jc w:val="both"/>
        <w:rPr>
          <w:lang w:val="ru-RU"/>
        </w:rPr>
      </w:pPr>
      <w:bookmarkStart w:id="7620" w:name="z8508"/>
      <w:bookmarkEnd w:id="7619"/>
      <w:r w:rsidRPr="002F2912">
        <w:rPr>
          <w:color w:val="000000"/>
          <w:sz w:val="28"/>
          <w:lang w:val="ru-RU"/>
        </w:rPr>
        <w:t xml:space="preserve"> </w:t>
      </w:r>
      <w:r>
        <w:rPr>
          <w:color w:val="000000"/>
          <w:sz w:val="28"/>
        </w:rPr>
        <w:t>     </w:t>
      </w:r>
      <w:r w:rsidRPr="002F2912">
        <w:rPr>
          <w:color w:val="000000"/>
          <w:sz w:val="28"/>
          <w:lang w:val="ru-RU"/>
        </w:rPr>
        <w:t xml:space="preserve"> 4) осуществляют реализацию конфискованных, бесхозяйных, перешедших по праву наследования к государству и безвозмездно </w:t>
      </w:r>
      <w:r w:rsidRPr="002F2912">
        <w:rPr>
          <w:color w:val="000000"/>
          <w:sz w:val="28"/>
          <w:lang w:val="ru-RU"/>
        </w:rPr>
        <w:t>переданных в собственность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w:t>
      </w:r>
      <w:r w:rsidRPr="002F2912">
        <w:rPr>
          <w:color w:val="000000"/>
          <w:sz w:val="28"/>
          <w:lang w:val="ru-RU"/>
        </w:rPr>
        <w:t xml:space="preserve">вии с законодательством Республики Казахстан; </w:t>
      </w:r>
    </w:p>
    <w:p w:rsidR="00EF5B47" w:rsidRPr="002F2912" w:rsidRDefault="0085068E">
      <w:pPr>
        <w:spacing w:after="0"/>
        <w:jc w:val="both"/>
        <w:rPr>
          <w:lang w:val="ru-RU"/>
        </w:rPr>
      </w:pPr>
      <w:bookmarkStart w:id="7621" w:name="z8509"/>
      <w:bookmarkEnd w:id="7620"/>
      <w:r w:rsidRPr="002F2912">
        <w:rPr>
          <w:color w:val="000000"/>
          <w:sz w:val="28"/>
          <w:lang w:val="ru-RU"/>
        </w:rPr>
        <w:t xml:space="preserve"> </w:t>
      </w:r>
      <w:r>
        <w:rPr>
          <w:color w:val="000000"/>
          <w:sz w:val="28"/>
        </w:rPr>
        <w:t>     </w:t>
      </w:r>
      <w:r w:rsidRPr="002F2912">
        <w:rPr>
          <w:color w:val="000000"/>
          <w:sz w:val="28"/>
          <w:lang w:val="ru-RU"/>
        </w:rPr>
        <w:t xml:space="preserve"> 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w:t>
      </w:r>
      <w:r w:rsidRPr="002F2912">
        <w:rPr>
          <w:color w:val="000000"/>
          <w:sz w:val="28"/>
          <w:lang w:val="ru-RU"/>
        </w:rPr>
        <w:t xml:space="preserve"> законодательством Республики Казахстан;</w:t>
      </w:r>
    </w:p>
    <w:p w:rsidR="00EF5B47" w:rsidRPr="002F2912" w:rsidRDefault="0085068E">
      <w:pPr>
        <w:spacing w:after="0"/>
        <w:jc w:val="both"/>
        <w:rPr>
          <w:lang w:val="ru-RU"/>
        </w:rPr>
      </w:pPr>
      <w:bookmarkStart w:id="7622" w:name="z8510"/>
      <w:bookmarkEnd w:id="7621"/>
      <w:r w:rsidRPr="002F2912">
        <w:rPr>
          <w:color w:val="000000"/>
          <w:sz w:val="28"/>
          <w:lang w:val="ru-RU"/>
        </w:rPr>
        <w:t xml:space="preserve"> </w:t>
      </w:r>
      <w:r>
        <w:rPr>
          <w:color w:val="000000"/>
          <w:sz w:val="28"/>
        </w:rPr>
        <w:t>     </w:t>
      </w:r>
      <w:r w:rsidRPr="002F2912">
        <w:rPr>
          <w:color w:val="000000"/>
          <w:sz w:val="28"/>
          <w:lang w:val="ru-RU"/>
        </w:rPr>
        <w:t xml:space="preserve"> 6) осуществляют сборку (комплектацию) подакцизных товаров, предусмотренных подпунктом 6) части первой статьи 462 настоящего Кодекса.</w:t>
      </w:r>
    </w:p>
    <w:p w:rsidR="00EF5B47" w:rsidRPr="002F2912" w:rsidRDefault="0085068E">
      <w:pPr>
        <w:spacing w:after="0"/>
        <w:jc w:val="both"/>
        <w:rPr>
          <w:lang w:val="ru-RU"/>
        </w:rPr>
      </w:pPr>
      <w:bookmarkStart w:id="7623" w:name="z8511"/>
      <w:bookmarkEnd w:id="7622"/>
      <w:r>
        <w:rPr>
          <w:color w:val="000000"/>
          <w:sz w:val="28"/>
        </w:rPr>
        <w:t>     </w:t>
      </w:r>
      <w:r w:rsidRPr="002F2912">
        <w:rPr>
          <w:color w:val="000000"/>
          <w:sz w:val="28"/>
          <w:lang w:val="ru-RU"/>
        </w:rPr>
        <w:t xml:space="preserve"> 2. Плательщиками акцизов являются также физические лица, импортирующи</w:t>
      </w:r>
      <w:r w:rsidRPr="002F2912">
        <w:rPr>
          <w:color w:val="000000"/>
          <w:sz w:val="28"/>
          <w:lang w:val="ru-RU"/>
        </w:rPr>
        <w:t>е подакцизные товары с территории государств-членов Евразийского экономического союза в целях предпринимательской деятельности.</w:t>
      </w:r>
    </w:p>
    <w:p w:rsidR="00EF5B47" w:rsidRPr="002F2912" w:rsidRDefault="0085068E">
      <w:pPr>
        <w:spacing w:after="0"/>
        <w:jc w:val="both"/>
        <w:rPr>
          <w:lang w:val="ru-RU"/>
        </w:rPr>
      </w:pPr>
      <w:bookmarkStart w:id="7624" w:name="z8512"/>
      <w:bookmarkEnd w:id="7623"/>
      <w:r>
        <w:rPr>
          <w:color w:val="000000"/>
          <w:sz w:val="28"/>
        </w:rPr>
        <w:t>     </w:t>
      </w:r>
      <w:r w:rsidRPr="002F2912">
        <w:rPr>
          <w:color w:val="000000"/>
          <w:sz w:val="28"/>
          <w:lang w:val="ru-RU"/>
        </w:rPr>
        <w:t xml:space="preserve"> Критерии отнесения подакцизных товаров к импортируемым в целях предпринимательской деятельности устанавливаются уполномоче</w:t>
      </w:r>
      <w:r w:rsidRPr="002F2912">
        <w:rPr>
          <w:color w:val="000000"/>
          <w:sz w:val="28"/>
          <w:lang w:val="ru-RU"/>
        </w:rPr>
        <w:t>нным органом.</w:t>
      </w:r>
    </w:p>
    <w:p w:rsidR="00EF5B47" w:rsidRPr="002F2912" w:rsidRDefault="0085068E">
      <w:pPr>
        <w:spacing w:after="0"/>
        <w:jc w:val="both"/>
        <w:rPr>
          <w:lang w:val="ru-RU"/>
        </w:rPr>
      </w:pPr>
      <w:bookmarkStart w:id="7625" w:name="z8513"/>
      <w:bookmarkEnd w:id="7624"/>
      <w:r w:rsidRPr="002F2912">
        <w:rPr>
          <w:color w:val="000000"/>
          <w:sz w:val="28"/>
          <w:lang w:val="ru-RU"/>
        </w:rPr>
        <w:t xml:space="preserve"> </w:t>
      </w:r>
      <w:r>
        <w:rPr>
          <w:color w:val="000000"/>
          <w:sz w:val="28"/>
        </w:rPr>
        <w:t>     </w:t>
      </w:r>
      <w:r w:rsidRPr="002F2912">
        <w:rPr>
          <w:color w:val="000000"/>
          <w:sz w:val="28"/>
          <w:lang w:val="ru-RU"/>
        </w:rPr>
        <w:t xml:space="preserve"> 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EF5B47" w:rsidRPr="002F2912" w:rsidRDefault="0085068E">
      <w:pPr>
        <w:spacing w:after="0"/>
        <w:jc w:val="both"/>
        <w:rPr>
          <w:lang w:val="ru-RU"/>
        </w:rPr>
      </w:pPr>
      <w:bookmarkStart w:id="7626" w:name="z8514"/>
      <w:bookmarkEnd w:id="7625"/>
      <w:r w:rsidRPr="002F2912">
        <w:rPr>
          <w:color w:val="000000"/>
          <w:sz w:val="28"/>
          <w:lang w:val="ru-RU"/>
        </w:rPr>
        <w:t xml:space="preserve"> </w:t>
      </w:r>
      <w:r>
        <w:rPr>
          <w:color w:val="000000"/>
          <w:sz w:val="28"/>
        </w:rPr>
        <w:t>     </w:t>
      </w:r>
      <w:r w:rsidRPr="002F2912">
        <w:rPr>
          <w:color w:val="000000"/>
          <w:sz w:val="28"/>
          <w:lang w:val="ru-RU"/>
        </w:rPr>
        <w:t xml:space="preserve"> 4. Плательщиками акцизов не являются уполномоченные государственные органы, осуще</w:t>
      </w:r>
      <w:r w:rsidRPr="002F2912">
        <w:rPr>
          <w:color w:val="000000"/>
          <w:sz w:val="28"/>
          <w:lang w:val="ru-RU"/>
        </w:rPr>
        <w:t xml:space="preserve">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w:t>
      </w:r>
      <w:r w:rsidRPr="002F2912">
        <w:rPr>
          <w:color w:val="000000"/>
          <w:sz w:val="28"/>
          <w:lang w:val="ru-RU"/>
        </w:rPr>
        <w:lastRenderedPageBreak/>
        <w:t>государственного материального резерва на территории Республики</w:t>
      </w:r>
      <w:r w:rsidRPr="002F2912">
        <w:rPr>
          <w:color w:val="000000"/>
          <w:sz w:val="28"/>
          <w:lang w:val="ru-RU"/>
        </w:rPr>
        <w:t xml:space="preserve"> Казахстан подакцизных товаров, указанных в подпунктах 5), 6) и 7) части первой статьи 462 настоящего Кодекса.</w:t>
      </w:r>
    </w:p>
    <w:bookmarkEnd w:id="7626"/>
    <w:p w:rsidR="00EF5B47" w:rsidRPr="002F2912" w:rsidRDefault="0085068E">
      <w:pPr>
        <w:spacing w:after="0"/>
        <w:jc w:val="both"/>
        <w:rPr>
          <w:lang w:val="ru-RU"/>
        </w:rPr>
      </w:pPr>
      <w:r w:rsidRPr="002F2912">
        <w:rPr>
          <w:b/>
          <w:color w:val="000000"/>
          <w:sz w:val="28"/>
          <w:lang w:val="ru-RU"/>
        </w:rPr>
        <w:t>Статья 462. Перечень подакцизных товаров</w:t>
      </w:r>
    </w:p>
    <w:p w:rsidR="00EF5B47" w:rsidRPr="002F2912" w:rsidRDefault="0085068E">
      <w:pPr>
        <w:spacing w:after="0"/>
        <w:jc w:val="both"/>
        <w:rPr>
          <w:lang w:val="ru-RU"/>
        </w:rPr>
      </w:pPr>
      <w:bookmarkStart w:id="7627" w:name="z8515"/>
      <w:r>
        <w:rPr>
          <w:color w:val="000000"/>
          <w:sz w:val="28"/>
        </w:rPr>
        <w:t>     </w:t>
      </w:r>
      <w:r w:rsidRPr="002F2912">
        <w:rPr>
          <w:color w:val="000000"/>
          <w:sz w:val="28"/>
          <w:lang w:val="ru-RU"/>
        </w:rPr>
        <w:t xml:space="preserve"> Если иное не установлено настоящей статьей, подакцизными товарами являются:</w:t>
      </w:r>
    </w:p>
    <w:p w:rsidR="00EF5B47" w:rsidRPr="002F2912" w:rsidRDefault="0085068E">
      <w:pPr>
        <w:spacing w:after="0"/>
        <w:jc w:val="both"/>
        <w:rPr>
          <w:lang w:val="ru-RU"/>
        </w:rPr>
      </w:pPr>
      <w:bookmarkStart w:id="7628" w:name="z8516"/>
      <w:bookmarkEnd w:id="7627"/>
      <w:r>
        <w:rPr>
          <w:color w:val="000000"/>
          <w:sz w:val="28"/>
        </w:rPr>
        <w:t>     </w:t>
      </w:r>
      <w:r w:rsidRPr="002F2912">
        <w:rPr>
          <w:color w:val="000000"/>
          <w:sz w:val="28"/>
          <w:lang w:val="ru-RU"/>
        </w:rPr>
        <w:t xml:space="preserve"> 1) все виды спир</w:t>
      </w:r>
      <w:r w:rsidRPr="002F2912">
        <w:rPr>
          <w:color w:val="000000"/>
          <w:sz w:val="28"/>
          <w:lang w:val="ru-RU"/>
        </w:rPr>
        <w:t>та;</w:t>
      </w:r>
    </w:p>
    <w:p w:rsidR="00EF5B47" w:rsidRPr="002F2912" w:rsidRDefault="0085068E">
      <w:pPr>
        <w:spacing w:after="0"/>
        <w:jc w:val="both"/>
        <w:rPr>
          <w:lang w:val="ru-RU"/>
        </w:rPr>
      </w:pPr>
      <w:bookmarkStart w:id="7629" w:name="z8517"/>
      <w:bookmarkEnd w:id="7628"/>
      <w:r>
        <w:rPr>
          <w:color w:val="000000"/>
          <w:sz w:val="28"/>
        </w:rPr>
        <w:t>     </w:t>
      </w:r>
      <w:r w:rsidRPr="002F2912">
        <w:rPr>
          <w:color w:val="000000"/>
          <w:sz w:val="28"/>
          <w:lang w:val="ru-RU"/>
        </w:rPr>
        <w:t xml:space="preserve"> 2) алкогольная продукция;</w:t>
      </w:r>
    </w:p>
    <w:p w:rsidR="00EF5B47" w:rsidRPr="002F2912" w:rsidRDefault="0085068E">
      <w:pPr>
        <w:spacing w:after="0"/>
        <w:jc w:val="both"/>
        <w:rPr>
          <w:lang w:val="ru-RU"/>
        </w:rPr>
      </w:pPr>
      <w:bookmarkStart w:id="7630" w:name="z8518"/>
      <w:bookmarkEnd w:id="7629"/>
      <w:r>
        <w:rPr>
          <w:color w:val="000000"/>
          <w:sz w:val="28"/>
        </w:rPr>
        <w:t>     </w:t>
      </w:r>
      <w:r w:rsidRPr="002F2912">
        <w:rPr>
          <w:color w:val="000000"/>
          <w:sz w:val="28"/>
          <w:lang w:val="ru-RU"/>
        </w:rPr>
        <w:t xml:space="preserve"> 3) табачные изделия;</w:t>
      </w:r>
    </w:p>
    <w:p w:rsidR="00EF5B47" w:rsidRPr="002F2912" w:rsidRDefault="0085068E">
      <w:pPr>
        <w:spacing w:after="0"/>
        <w:jc w:val="both"/>
        <w:rPr>
          <w:lang w:val="ru-RU"/>
        </w:rPr>
      </w:pPr>
      <w:bookmarkStart w:id="7631" w:name="z8519"/>
      <w:bookmarkEnd w:id="7630"/>
      <w:r>
        <w:rPr>
          <w:color w:val="000000"/>
          <w:sz w:val="28"/>
        </w:rPr>
        <w:t>     </w:t>
      </w:r>
      <w:r w:rsidRPr="002F2912">
        <w:rPr>
          <w:color w:val="000000"/>
          <w:sz w:val="28"/>
          <w:lang w:val="ru-RU"/>
        </w:rPr>
        <w:t xml:space="preserve"> 4) изделия с нагреваемым табаком, никотиносодержащие жидкости для использования в электронных сигаретах;</w:t>
      </w:r>
    </w:p>
    <w:p w:rsidR="00EF5B47" w:rsidRPr="002F2912" w:rsidRDefault="0085068E">
      <w:pPr>
        <w:spacing w:after="0"/>
        <w:jc w:val="both"/>
        <w:rPr>
          <w:lang w:val="ru-RU"/>
        </w:rPr>
      </w:pPr>
      <w:bookmarkStart w:id="7632" w:name="z8520"/>
      <w:bookmarkEnd w:id="7631"/>
      <w:r>
        <w:rPr>
          <w:color w:val="000000"/>
          <w:sz w:val="28"/>
        </w:rPr>
        <w:t>     </w:t>
      </w:r>
      <w:r w:rsidRPr="002F2912">
        <w:rPr>
          <w:color w:val="000000"/>
          <w:sz w:val="28"/>
          <w:lang w:val="ru-RU"/>
        </w:rPr>
        <w:t xml:space="preserve"> 5) бензин (за исключением авиационного), дизельное топливо, газохол, </w:t>
      </w:r>
      <w:r w:rsidRPr="002F2912">
        <w:rPr>
          <w:color w:val="000000"/>
          <w:sz w:val="28"/>
          <w:lang w:val="ru-RU"/>
        </w:rPr>
        <w:t>бензанол, нефрас, смесь легких углеводородов, экологическое топливо;</w:t>
      </w:r>
    </w:p>
    <w:p w:rsidR="00EF5B47" w:rsidRPr="002F2912" w:rsidRDefault="0085068E">
      <w:pPr>
        <w:spacing w:after="0"/>
        <w:jc w:val="both"/>
        <w:rPr>
          <w:lang w:val="ru-RU"/>
        </w:rPr>
      </w:pPr>
      <w:bookmarkStart w:id="7633" w:name="z8521"/>
      <w:bookmarkEnd w:id="7632"/>
      <w:r>
        <w:rPr>
          <w:color w:val="000000"/>
          <w:sz w:val="28"/>
        </w:rPr>
        <w:t>     </w:t>
      </w:r>
      <w:r w:rsidRPr="002F2912">
        <w:rPr>
          <w:color w:val="000000"/>
          <w:sz w:val="28"/>
          <w:lang w:val="ru-RU"/>
        </w:rPr>
        <w:t xml:space="preserve">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w:t>
      </w:r>
      <w:r w:rsidRPr="002F2912">
        <w:rPr>
          <w:color w:val="000000"/>
          <w:sz w:val="28"/>
          <w:lang w:val="ru-RU"/>
        </w:rPr>
        <w:t xml:space="preserve"> троллейбусов;</w:t>
      </w:r>
    </w:p>
    <w:p w:rsidR="00EF5B47" w:rsidRPr="002F2912" w:rsidRDefault="0085068E">
      <w:pPr>
        <w:spacing w:after="0"/>
        <w:jc w:val="both"/>
        <w:rPr>
          <w:lang w:val="ru-RU"/>
        </w:rPr>
      </w:pPr>
      <w:bookmarkStart w:id="7634" w:name="z8522"/>
      <w:bookmarkEnd w:id="7633"/>
      <w:r>
        <w:rPr>
          <w:color w:val="000000"/>
          <w:sz w:val="28"/>
        </w:rPr>
        <w:t>     </w:t>
      </w:r>
      <w:r w:rsidRPr="002F2912">
        <w:rPr>
          <w:color w:val="000000"/>
          <w:sz w:val="28"/>
          <w:lang w:val="ru-RU"/>
        </w:rPr>
        <w:t xml:space="preserve">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w:t>
      </w:r>
      <w:r w:rsidRPr="002F2912">
        <w:rPr>
          <w:color w:val="000000"/>
          <w:sz w:val="28"/>
          <w:lang w:val="ru-RU"/>
        </w:rPr>
        <w:t xml:space="preserve"> предназначенных для лиц с инвалидностью);</w:t>
      </w:r>
    </w:p>
    <w:p w:rsidR="00EF5B47" w:rsidRPr="002F2912" w:rsidRDefault="0085068E">
      <w:pPr>
        <w:spacing w:after="0"/>
        <w:jc w:val="both"/>
        <w:rPr>
          <w:lang w:val="ru-RU"/>
        </w:rPr>
      </w:pPr>
      <w:bookmarkStart w:id="7635" w:name="z8523"/>
      <w:bookmarkEnd w:id="7634"/>
      <w:r>
        <w:rPr>
          <w:color w:val="000000"/>
          <w:sz w:val="28"/>
        </w:rPr>
        <w:t>     </w:t>
      </w:r>
      <w:r w:rsidRPr="002F2912">
        <w:rPr>
          <w:color w:val="000000"/>
          <w:sz w:val="28"/>
          <w:lang w:val="ru-RU"/>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w:t>
      </w:r>
      <w:r w:rsidRPr="002F2912">
        <w:rPr>
          <w:color w:val="000000"/>
          <w:sz w:val="28"/>
          <w:lang w:val="ru-RU"/>
        </w:rPr>
        <w:t>еских сантиметров (кроме автомобилей с ручным управлением или адаптером ручного управления, специально предназначенных для лиц с инвалидностью);</w:t>
      </w:r>
    </w:p>
    <w:p w:rsidR="00EF5B47" w:rsidRPr="002F2912" w:rsidRDefault="0085068E">
      <w:pPr>
        <w:spacing w:after="0"/>
        <w:jc w:val="both"/>
        <w:rPr>
          <w:lang w:val="ru-RU"/>
        </w:rPr>
      </w:pPr>
      <w:bookmarkStart w:id="7636" w:name="z8524"/>
      <w:bookmarkEnd w:id="7635"/>
      <w:r>
        <w:rPr>
          <w:color w:val="000000"/>
          <w:sz w:val="28"/>
        </w:rPr>
        <w:t>     </w:t>
      </w:r>
      <w:r w:rsidRPr="002F2912">
        <w:rPr>
          <w:color w:val="000000"/>
          <w:sz w:val="28"/>
          <w:lang w:val="ru-RU"/>
        </w:rPr>
        <w:t xml:space="preserve"> 7) сырая нефть, газовый конденсат;</w:t>
      </w:r>
    </w:p>
    <w:p w:rsidR="00EF5B47" w:rsidRPr="002F2912" w:rsidRDefault="0085068E">
      <w:pPr>
        <w:spacing w:after="0"/>
        <w:jc w:val="both"/>
        <w:rPr>
          <w:lang w:val="ru-RU"/>
        </w:rPr>
      </w:pPr>
      <w:bookmarkStart w:id="7637" w:name="z8525"/>
      <w:bookmarkEnd w:id="7636"/>
      <w:r>
        <w:rPr>
          <w:color w:val="000000"/>
          <w:sz w:val="28"/>
        </w:rPr>
        <w:t>     </w:t>
      </w:r>
      <w:r w:rsidRPr="002F2912">
        <w:rPr>
          <w:color w:val="000000"/>
          <w:sz w:val="28"/>
          <w:lang w:val="ru-RU"/>
        </w:rPr>
        <w:t xml:space="preserve"> 8) спиртосодержащая продукция медицинского </w:t>
      </w:r>
      <w:r w:rsidRPr="002F2912">
        <w:rPr>
          <w:color w:val="000000"/>
          <w:sz w:val="28"/>
          <w:lang w:val="ru-RU"/>
        </w:rPr>
        <w:t>назначения, зарегистрированная в соответствии с законодательством Республики Казахстан в качестве лекарственного средства.</w:t>
      </w:r>
    </w:p>
    <w:p w:rsidR="00EF5B47" w:rsidRPr="002F2912" w:rsidRDefault="0085068E">
      <w:pPr>
        <w:spacing w:after="0"/>
        <w:jc w:val="both"/>
        <w:rPr>
          <w:lang w:val="ru-RU"/>
        </w:rPr>
      </w:pPr>
      <w:bookmarkStart w:id="7638" w:name="z8526"/>
      <w:bookmarkEnd w:id="7637"/>
      <w:r>
        <w:rPr>
          <w:color w:val="000000"/>
          <w:sz w:val="28"/>
        </w:rPr>
        <w:t>     </w:t>
      </w:r>
      <w:r w:rsidRPr="002F2912">
        <w:rPr>
          <w:color w:val="000000"/>
          <w:sz w:val="28"/>
          <w:lang w:val="ru-RU"/>
        </w:rPr>
        <w:t xml:space="preserve"> Уполномоченный орган в области регулирования торговой деятельности определяет дополнительный перечень импортируемых товаров, ко</w:t>
      </w:r>
      <w:r w:rsidRPr="002F2912">
        <w:rPr>
          <w:color w:val="000000"/>
          <w:sz w:val="28"/>
          <w:lang w:val="ru-RU"/>
        </w:rPr>
        <w:t>торые будут подлежать обложению акцизами по стране происхождения, в порядке, определенном Правительством Республики Казахстан.</w:t>
      </w:r>
    </w:p>
    <w:p w:rsidR="00EF5B47" w:rsidRPr="002F2912" w:rsidRDefault="0085068E">
      <w:pPr>
        <w:spacing w:after="0"/>
        <w:jc w:val="both"/>
        <w:rPr>
          <w:lang w:val="ru-RU"/>
        </w:rPr>
      </w:pPr>
      <w:bookmarkStart w:id="7639" w:name="z8527"/>
      <w:bookmarkEnd w:id="7638"/>
      <w:r>
        <w:rPr>
          <w:color w:val="000000"/>
          <w:sz w:val="28"/>
        </w:rPr>
        <w:t>     </w:t>
      </w:r>
      <w:r w:rsidRPr="002F2912">
        <w:rPr>
          <w:color w:val="000000"/>
          <w:sz w:val="28"/>
          <w:lang w:val="ru-RU"/>
        </w:rPr>
        <w:t xml:space="preserve"> Ставки акцизов на товары, указанные в дополнительном перечне импортируемых товаров, определенном в соответствии с частью вт</w:t>
      </w:r>
      <w:r w:rsidRPr="002F2912">
        <w:rPr>
          <w:color w:val="000000"/>
          <w:sz w:val="28"/>
          <w:lang w:val="ru-RU"/>
        </w:rPr>
        <w:t xml:space="preserve">орой настоящей статьи, устанавливаются Правительством Республики Казахстан на </w:t>
      </w:r>
      <w:r w:rsidRPr="002F2912">
        <w:rPr>
          <w:color w:val="000000"/>
          <w:sz w:val="28"/>
          <w:lang w:val="ru-RU"/>
        </w:rPr>
        <w:lastRenderedPageBreak/>
        <w:t>основании предложений уполномоченного органа в области регулирования торговой деятельности.</w:t>
      </w:r>
    </w:p>
    <w:bookmarkEnd w:id="763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462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w:t>
      </w:r>
      <w:r w:rsidRPr="002F2912">
        <w:rPr>
          <w:color w:val="FF0000"/>
          <w:sz w:val="28"/>
          <w:lang w:val="ru-RU"/>
        </w:rPr>
        <w:t xml:space="preserve">(вводится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463. Ставки акцизов</w:t>
      </w:r>
    </w:p>
    <w:p w:rsidR="00EF5B47" w:rsidRPr="002F2912" w:rsidRDefault="0085068E">
      <w:pPr>
        <w:spacing w:after="0"/>
        <w:jc w:val="both"/>
        <w:rPr>
          <w:lang w:val="ru-RU"/>
        </w:rPr>
      </w:pPr>
      <w:bookmarkStart w:id="7640" w:name="z8528"/>
      <w:r>
        <w:rPr>
          <w:color w:val="000000"/>
          <w:sz w:val="28"/>
        </w:rPr>
        <w:t>     </w:t>
      </w:r>
      <w:r w:rsidRPr="002F2912">
        <w:rPr>
          <w:color w:val="000000"/>
          <w:sz w:val="28"/>
          <w:lang w:val="ru-RU"/>
        </w:rPr>
        <w:t xml:space="preserve"> 1. Ставки акцизов устанавливаются в абсолютной сумме на единицу измерения в натуральном выражении.</w:t>
      </w:r>
    </w:p>
    <w:p w:rsidR="00EF5B47" w:rsidRPr="002F2912" w:rsidRDefault="0085068E">
      <w:pPr>
        <w:spacing w:after="0"/>
        <w:jc w:val="both"/>
        <w:rPr>
          <w:lang w:val="ru-RU"/>
        </w:rPr>
      </w:pPr>
      <w:bookmarkStart w:id="7641" w:name="z16224"/>
      <w:bookmarkEnd w:id="7640"/>
      <w:r>
        <w:rPr>
          <w:color w:val="000000"/>
          <w:sz w:val="28"/>
        </w:rPr>
        <w:t>     </w:t>
      </w:r>
      <w:r w:rsidRPr="002F2912">
        <w:rPr>
          <w:color w:val="000000"/>
          <w:sz w:val="28"/>
          <w:lang w:val="ru-RU"/>
        </w:rPr>
        <w:t xml:space="preserve"> 1-1. Сумма акциза по </w:t>
      </w:r>
      <w:r w:rsidRPr="002F2912">
        <w:rPr>
          <w:color w:val="000000"/>
          <w:sz w:val="28"/>
          <w:lang w:val="ru-RU"/>
        </w:rPr>
        <w:t>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w:t>
      </w:r>
      <w:r w:rsidRPr="002F2912">
        <w:rPr>
          <w:color w:val="000000"/>
          <w:sz w:val="28"/>
          <w:lang w:val="ru-RU"/>
        </w:rPr>
        <w:t>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w:t>
      </w:r>
      <w:r w:rsidRPr="002F2912">
        <w:rPr>
          <w:color w:val="000000"/>
          <w:sz w:val="28"/>
          <w:lang w:val="ru-RU"/>
        </w:rPr>
        <w:t>х товаров.</w:t>
      </w:r>
    </w:p>
    <w:p w:rsidR="00EF5B47" w:rsidRPr="002F2912" w:rsidRDefault="0085068E">
      <w:pPr>
        <w:spacing w:after="0"/>
        <w:jc w:val="both"/>
        <w:rPr>
          <w:lang w:val="ru-RU"/>
        </w:rPr>
      </w:pPr>
      <w:bookmarkStart w:id="7642" w:name="z8529"/>
      <w:bookmarkEnd w:id="7641"/>
      <w:r w:rsidRPr="002F2912">
        <w:rPr>
          <w:color w:val="000000"/>
          <w:sz w:val="28"/>
          <w:lang w:val="ru-RU"/>
        </w:rPr>
        <w:t xml:space="preserve"> </w:t>
      </w:r>
      <w:r>
        <w:rPr>
          <w:color w:val="000000"/>
          <w:sz w:val="28"/>
        </w:rPr>
        <w:t>     </w:t>
      </w:r>
      <w:r w:rsidRPr="002F2912">
        <w:rPr>
          <w:color w:val="000000"/>
          <w:sz w:val="28"/>
          <w:lang w:val="ru-RU"/>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rsidR="00EF5B47" w:rsidRPr="002F2912" w:rsidRDefault="0085068E">
      <w:pPr>
        <w:spacing w:after="0"/>
        <w:jc w:val="both"/>
        <w:rPr>
          <w:lang w:val="ru-RU"/>
        </w:rPr>
      </w:pPr>
      <w:bookmarkStart w:id="7643" w:name="z8530"/>
      <w:bookmarkEnd w:id="7642"/>
      <w:r>
        <w:rPr>
          <w:color w:val="000000"/>
          <w:sz w:val="28"/>
        </w:rPr>
        <w:t>     </w:t>
      </w:r>
      <w:r w:rsidRPr="002F2912">
        <w:rPr>
          <w:color w:val="000000"/>
          <w:sz w:val="28"/>
          <w:lang w:val="ru-RU"/>
        </w:rPr>
        <w:t xml:space="preserve"> 3. На все виды спирта и вино наливом ставки ак</w:t>
      </w:r>
      <w:r w:rsidRPr="002F2912">
        <w:rPr>
          <w:color w:val="000000"/>
          <w:sz w:val="28"/>
          <w:lang w:val="ru-RU"/>
        </w:rPr>
        <w:t>циза дифференцируются в зависимости от целей дальнейшего использования спирта и вина наливом.</w:t>
      </w:r>
    </w:p>
    <w:p w:rsidR="00EF5B47" w:rsidRPr="002F2912" w:rsidRDefault="0085068E">
      <w:pPr>
        <w:spacing w:after="0"/>
        <w:jc w:val="both"/>
        <w:rPr>
          <w:lang w:val="ru-RU"/>
        </w:rPr>
      </w:pPr>
      <w:bookmarkStart w:id="7644" w:name="z8531"/>
      <w:bookmarkEnd w:id="7643"/>
      <w:r>
        <w:rPr>
          <w:color w:val="000000"/>
          <w:sz w:val="28"/>
        </w:rPr>
        <w:t>     </w:t>
      </w:r>
      <w:r w:rsidRPr="002F2912">
        <w:rPr>
          <w:color w:val="000000"/>
          <w:sz w:val="28"/>
          <w:lang w:val="ru-RU"/>
        </w:rPr>
        <w:t xml:space="preserve"> 4. Исчисление суммы акциза производится по следующим ставкам:</w:t>
      </w:r>
    </w:p>
    <w:bookmarkEnd w:id="7644"/>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таблицу подпункта 1) предусмотрены изменения Законом РК от 12.1</w:t>
      </w:r>
      <w:r w:rsidRPr="002F2912">
        <w:rPr>
          <w:color w:val="FF0000"/>
          <w:sz w:val="28"/>
          <w:lang w:val="ru-RU"/>
        </w:rPr>
        <w:t>2.2023 № 45-</w:t>
      </w:r>
      <w:r>
        <w:rPr>
          <w:color w:val="FF0000"/>
          <w:sz w:val="28"/>
        </w:rPr>
        <w:t>VIII</w:t>
      </w:r>
      <w:r w:rsidRPr="002F2912">
        <w:rPr>
          <w:color w:val="FF0000"/>
          <w:sz w:val="28"/>
          <w:lang w:val="ru-RU"/>
        </w:rPr>
        <w:t xml:space="preserve"> (вводится в действие с 01.01.2025).</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на подакцизные товары, указанные в подпунктах 1) – 4), 6), 7) и 8) части первой статьи 462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45" w:name="z8533"/>
            <w:r>
              <w:rPr>
                <w:color w:val="000000"/>
                <w:sz w:val="20"/>
              </w:rPr>
              <w:t>№ п/п</w:t>
            </w:r>
          </w:p>
        </w:tc>
        <w:bookmarkEnd w:id="76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Код ТН ВЭД ЕАЭС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подакцизных товаров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Ставки акцизов (в тенге за единицу</w:t>
            </w:r>
            <w:r w:rsidRPr="002F2912">
              <w:rPr>
                <w:color w:val="000000"/>
                <w:sz w:val="20"/>
                <w:lang w:val="ru-RU"/>
              </w:rPr>
              <w:t xml:space="preserve"> измерения)</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46" w:name="z8534"/>
            <w:r>
              <w:rPr>
                <w:color w:val="000000"/>
                <w:sz w:val="20"/>
              </w:rPr>
              <w:t>1</w:t>
            </w:r>
          </w:p>
        </w:tc>
        <w:bookmarkEnd w:id="76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47" w:name="z8535"/>
            <w:r>
              <w:rPr>
                <w:color w:val="000000"/>
                <w:sz w:val="20"/>
              </w:rPr>
              <w:t>1.</w:t>
            </w:r>
          </w:p>
        </w:tc>
        <w:bookmarkEnd w:id="76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w:t>
            </w:r>
            <w:r w:rsidRPr="002F2912">
              <w:rPr>
                <w:color w:val="000000"/>
                <w:sz w:val="20"/>
                <w:lang w:val="ru-RU"/>
              </w:rPr>
              <w:t xml:space="preserve">отпускаемого государственным медицинским учреждениям в пределах </w:t>
            </w:r>
            <w:r w:rsidRPr="002F2912">
              <w:rPr>
                <w:color w:val="000000"/>
                <w:sz w:val="20"/>
                <w:lang w:val="ru-RU"/>
              </w:rPr>
              <w:lastRenderedPageBreak/>
              <w:t>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w:t>
            </w:r>
            <w:r w:rsidRPr="002F2912">
              <w:rPr>
                <w:color w:val="000000"/>
                <w:sz w:val="20"/>
                <w:lang w:val="ru-RU"/>
              </w:rPr>
              <w:t>ления на внутреннем рынке)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600 тенге/литр</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48" w:name="z8536"/>
            <w:r>
              <w:rPr>
                <w:color w:val="000000"/>
                <w:sz w:val="20"/>
              </w:rPr>
              <w:t>2.</w:t>
            </w:r>
          </w:p>
        </w:tc>
        <w:bookmarkEnd w:id="76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Спирт этиловый (этанол) денатурированный топливный (не бесцветный, окрашенный для потребления на внутреннем рынке)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 тенге/литр</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49" w:name="z8537"/>
            <w:r>
              <w:rPr>
                <w:color w:val="000000"/>
                <w:sz w:val="20"/>
              </w:rPr>
              <w:t xml:space="preserve"> 3. </w:t>
            </w:r>
          </w:p>
        </w:tc>
        <w:bookmarkEnd w:id="76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Спирт этиловый неденатурированный, спиртовые </w:t>
            </w:r>
            <w:r w:rsidRPr="002F2912">
              <w:rPr>
                <w:color w:val="000000"/>
                <w:sz w:val="20"/>
                <w:lang w:val="ru-RU"/>
              </w:rPr>
              <w:t xml:space="preserve">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w:t>
            </w:r>
            <w:r w:rsidRPr="002F2912">
              <w:rPr>
                <w:color w:val="000000"/>
                <w:sz w:val="20"/>
                <w:lang w:val="ru-RU"/>
              </w:rPr>
              <w:t>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2 550 тенге/литр 100 % спир</w:t>
            </w:r>
            <w:r>
              <w:rPr>
                <w:color w:val="000000"/>
                <w:sz w:val="20"/>
              </w:rPr>
              <w:t>та</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Спирт этиловый неденатурированный, реализуемый или используемый для лечебных и фармацевтических препаратов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600 тенге/литр 100 % спирта</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50" w:name="z8538"/>
            <w:r>
              <w:rPr>
                <w:color w:val="000000"/>
                <w:sz w:val="20"/>
              </w:rPr>
              <w:t>4.</w:t>
            </w:r>
          </w:p>
        </w:tc>
        <w:bookmarkEnd w:id="76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2207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Спирт этиловый неденатурированный с концентрацией спирта 80 объемных процентов или более, ре</w:t>
            </w:r>
            <w:r w:rsidRPr="002F2912">
              <w:rPr>
                <w:color w:val="000000"/>
                <w:sz w:val="20"/>
                <w:lang w:val="ru-RU"/>
              </w:rPr>
              <w:t>ализуемый или используемый для производства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 тенге/литр</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51" w:name="z8539"/>
            <w:r>
              <w:rPr>
                <w:color w:val="000000"/>
                <w:sz w:val="20"/>
              </w:rPr>
              <w:t>5.</w:t>
            </w:r>
          </w:p>
        </w:tc>
        <w:bookmarkEnd w:id="76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w:t>
            </w:r>
            <w:r w:rsidRPr="002F2912">
              <w:rPr>
                <w:color w:val="000000"/>
                <w:sz w:val="20"/>
                <w:lang w:val="ru-RU"/>
              </w:rPr>
              <w:t>производства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75 тенге/литр 100% спирта</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52" w:name="z8540"/>
            <w:r>
              <w:rPr>
                <w:color w:val="000000"/>
                <w:sz w:val="20"/>
              </w:rPr>
              <w:t>6.</w:t>
            </w:r>
          </w:p>
        </w:tc>
        <w:bookmarkEnd w:id="76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3003, 3004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Спиртосодержащая продукция медицинского назначения, </w:t>
            </w:r>
            <w:r w:rsidRPr="002F2912">
              <w:rPr>
                <w:color w:val="000000"/>
                <w:sz w:val="20"/>
                <w:lang w:val="ru-RU"/>
              </w:rPr>
              <w:lastRenderedPageBreak/>
              <w:t>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 xml:space="preserve">500 </w:t>
            </w:r>
            <w:r>
              <w:rPr>
                <w:color w:val="000000"/>
                <w:sz w:val="20"/>
              </w:rPr>
              <w:t>тенге/литр 100% спирта</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53" w:name="z8541"/>
            <w:r>
              <w:rPr>
                <w:color w:val="000000"/>
                <w:sz w:val="20"/>
              </w:rPr>
              <w:t>7.</w:t>
            </w:r>
          </w:p>
        </w:tc>
        <w:bookmarkEnd w:id="76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 из 2205, 2206 00 и 2208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Алкогольная продукция (кроме коньяка, бренди, вин, вина наливом, пивоваренной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2550 тенге/литр 100 % спирта</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54" w:name="z8542"/>
            <w:r>
              <w:rPr>
                <w:color w:val="000000"/>
                <w:sz w:val="20"/>
              </w:rPr>
              <w:t>8.</w:t>
            </w:r>
          </w:p>
        </w:tc>
        <w:bookmarkEnd w:id="76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Коньяк, бренди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1000 тенге/литр 100 % спирта</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55" w:name="z8543"/>
            <w:r>
              <w:rPr>
                <w:color w:val="000000"/>
                <w:sz w:val="20"/>
              </w:rPr>
              <w:t>9.</w:t>
            </w:r>
          </w:p>
        </w:tc>
        <w:bookmarkEnd w:id="76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 из 2204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35 </w:t>
            </w:r>
            <w:r>
              <w:rPr>
                <w:color w:val="000000"/>
                <w:sz w:val="20"/>
              </w:rPr>
              <w:t>тенге/литр</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56" w:name="z8544"/>
            <w:r>
              <w:rPr>
                <w:color w:val="000000"/>
                <w:sz w:val="20"/>
              </w:rPr>
              <w:t>10.</w:t>
            </w:r>
          </w:p>
        </w:tc>
        <w:bookmarkEnd w:id="76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2204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Вино наливом (кроме реализуемого или используемого для производства этилового спирта и алкогольной продукции)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170 тенге/литр</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57" w:name="z8545"/>
            <w:r>
              <w:rPr>
                <w:color w:val="000000"/>
                <w:sz w:val="20"/>
              </w:rPr>
              <w:t>11.</w:t>
            </w:r>
          </w:p>
        </w:tc>
        <w:bookmarkEnd w:id="765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2204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Вино наливом, реализуемое или используемое для производства этилового спирта и алкогольной про</w:t>
            </w:r>
            <w:r w:rsidRPr="002F2912">
              <w:rPr>
                <w:color w:val="000000"/>
                <w:sz w:val="20"/>
                <w:lang w:val="ru-RU"/>
              </w:rPr>
              <w:t>дукции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 тенге/литр</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58" w:name="z8546"/>
            <w:r>
              <w:rPr>
                <w:color w:val="000000"/>
                <w:sz w:val="20"/>
              </w:rPr>
              <w:t>12.</w:t>
            </w:r>
          </w:p>
        </w:tc>
        <w:bookmarkEnd w:id="765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220300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Пиво и пивной напиток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90 тенге/литр</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59" w:name="z8547"/>
            <w:r>
              <w:rPr>
                <w:color w:val="000000"/>
                <w:sz w:val="20"/>
              </w:rPr>
              <w:t>13.</w:t>
            </w:r>
          </w:p>
        </w:tc>
        <w:bookmarkEnd w:id="765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2202 90 100 1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Пивоваренная продукция с объемным содержанием этилового спирта не более 0,5 процента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 тенге/литр</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60" w:name="z8548"/>
            <w:r>
              <w:rPr>
                <w:color w:val="000000"/>
                <w:sz w:val="20"/>
              </w:rPr>
              <w:t>14.</w:t>
            </w:r>
          </w:p>
        </w:tc>
        <w:bookmarkEnd w:id="766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Сигареты с фильтром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15 900 тенге/1 000 штук</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61" w:name="z8549"/>
            <w:r>
              <w:rPr>
                <w:color w:val="000000"/>
                <w:sz w:val="20"/>
              </w:rPr>
              <w:t>15.</w:t>
            </w:r>
          </w:p>
        </w:tc>
        <w:bookmarkEnd w:id="766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из </w:t>
            </w:r>
            <w:r>
              <w:rPr>
                <w:color w:val="000000"/>
                <w:sz w:val="20"/>
              </w:rPr>
              <w:t>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Сигареты без фильтра, папиросы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15 900 тенге/1 000 штук</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62" w:name="z8550"/>
            <w:r>
              <w:rPr>
                <w:color w:val="000000"/>
                <w:sz w:val="20"/>
              </w:rPr>
              <w:t>16.</w:t>
            </w:r>
          </w:p>
        </w:tc>
        <w:bookmarkEnd w:id="766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Сигариллы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15 900 тенге/1 000 штук</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63" w:name="z8551"/>
            <w:r>
              <w:rPr>
                <w:color w:val="000000"/>
                <w:sz w:val="20"/>
              </w:rPr>
              <w:t>17.</w:t>
            </w:r>
          </w:p>
        </w:tc>
        <w:bookmarkEnd w:id="766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2402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Сигары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750 тенге/штука</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64" w:name="z8552"/>
            <w:r>
              <w:rPr>
                <w:color w:val="000000"/>
                <w:sz w:val="20"/>
              </w:rPr>
              <w:t>18.</w:t>
            </w:r>
          </w:p>
        </w:tc>
        <w:bookmarkEnd w:id="766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2403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Табак трубочный, курительный, жевательный, сосательный, нюхательный, кальянный и прочий, </w:t>
            </w:r>
            <w:r w:rsidRPr="002F2912">
              <w:rPr>
                <w:color w:val="000000"/>
                <w:sz w:val="20"/>
                <w:lang w:val="ru-RU"/>
              </w:rPr>
              <w:t>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14 150 тенге/килограмм</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65" w:name="z8553"/>
            <w:r>
              <w:rPr>
                <w:color w:val="000000"/>
                <w:sz w:val="20"/>
              </w:rPr>
              <w:t>19.</w:t>
            </w:r>
          </w:p>
        </w:tc>
        <w:bookmarkEnd w:id="766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2709 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Сырая нефть, газовый конденсат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 тенге/тонна</w:t>
            </w:r>
          </w:p>
        </w:tc>
      </w:tr>
      <w:tr w:rsidR="00EF5B47">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66" w:name="z8554"/>
            <w:r>
              <w:rPr>
                <w:color w:val="000000"/>
                <w:sz w:val="20"/>
              </w:rPr>
              <w:t>20.</w:t>
            </w:r>
          </w:p>
        </w:tc>
        <w:bookmarkEnd w:id="76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8702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Моторные </w:t>
            </w:r>
            <w:r w:rsidRPr="002F2912">
              <w:rPr>
                <w:color w:val="000000"/>
                <w:sz w:val="20"/>
                <w:lang w:val="ru-RU"/>
              </w:rPr>
              <w:t>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 тенге/</w:t>
            </w:r>
          </w:p>
          <w:p w:rsidR="00EF5B47" w:rsidRDefault="0085068E">
            <w:pPr>
              <w:spacing w:after="20"/>
              <w:ind w:left="20"/>
              <w:jc w:val="both"/>
            </w:pPr>
            <w:r>
              <w:rPr>
                <w:color w:val="000000"/>
                <w:sz w:val="20"/>
              </w:rPr>
              <w:t>куб. см</w:t>
            </w:r>
          </w:p>
        </w:tc>
      </w:tr>
      <w:tr w:rsidR="00EF5B47" w:rsidRPr="002F2912">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8703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Автомобили легковые и прочие моторные транспортные средс</w:t>
            </w:r>
            <w:r w:rsidRPr="002F2912">
              <w:rPr>
                <w:color w:val="000000"/>
                <w:sz w:val="20"/>
                <w:lang w:val="ru-RU"/>
              </w:rPr>
              <w:t xml:space="preserve">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w:t>
            </w:r>
            <w:r w:rsidRPr="002F2912">
              <w:rPr>
                <w:color w:val="000000"/>
                <w:sz w:val="20"/>
                <w:lang w:val="ru-RU"/>
              </w:rPr>
              <w:lastRenderedPageBreak/>
              <w:t xml:space="preserve">предназначенных для лиц с инвалидностью) </w:t>
            </w:r>
          </w:p>
        </w:tc>
        <w:tc>
          <w:tcPr>
            <w:tcW w:w="3075"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r>
      <w:tr w:rsidR="00EF5B47" w:rsidRPr="002F2912">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8704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w:t>
            </w:r>
            <w:r w:rsidRPr="002F2912">
              <w:rPr>
                <w:color w:val="000000"/>
                <w:sz w:val="20"/>
                <w:lang w:val="ru-RU"/>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w:t>
            </w:r>
            <w:r w:rsidRPr="002F2912">
              <w:rPr>
                <w:color w:val="000000"/>
                <w:sz w:val="20"/>
                <w:lang w:val="ru-RU"/>
              </w:rPr>
              <w:t xml:space="preserve">даптером ручного управления, специально предназначенных для лиц с инвалидностью) </w:t>
            </w:r>
          </w:p>
        </w:tc>
        <w:tc>
          <w:tcPr>
            <w:tcW w:w="3075"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67" w:name="z8557"/>
            <w:r>
              <w:rPr>
                <w:color w:val="000000"/>
                <w:sz w:val="20"/>
              </w:rPr>
              <w:t>21.</w:t>
            </w:r>
          </w:p>
        </w:tc>
        <w:bookmarkEnd w:id="76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2403, 2404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Изделия с нагреваемым табаком (нагреваемая табачная палочка, нагреваемая капсула с табаком и прочие)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11 130 тенге/1 000 штук</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668" w:name="z8558"/>
            <w:r>
              <w:rPr>
                <w:color w:val="000000"/>
                <w:sz w:val="20"/>
              </w:rPr>
              <w:t>22.</w:t>
            </w:r>
          </w:p>
        </w:tc>
        <w:bookmarkEnd w:id="76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2404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55 тенге/миллилитр жидкости</w:t>
            </w:r>
          </w:p>
        </w:tc>
      </w:tr>
    </w:tbl>
    <w:p w:rsidR="00EF5B47" w:rsidRPr="002F2912" w:rsidRDefault="0085068E">
      <w:pPr>
        <w:spacing w:after="0"/>
        <w:jc w:val="both"/>
        <w:rPr>
          <w:lang w:val="ru-RU"/>
        </w:rPr>
      </w:pPr>
      <w:bookmarkStart w:id="7669" w:name="z8559"/>
      <w:r w:rsidRPr="002F2912">
        <w:rPr>
          <w:color w:val="000000"/>
          <w:sz w:val="28"/>
          <w:lang w:val="ru-RU"/>
        </w:rPr>
        <w:t xml:space="preserve"> </w:t>
      </w:r>
      <w:r>
        <w:rPr>
          <w:color w:val="000000"/>
          <w:sz w:val="28"/>
        </w:rPr>
        <w:t>     </w:t>
      </w:r>
      <w:r w:rsidRPr="002F2912">
        <w:rPr>
          <w:color w:val="000000"/>
          <w:sz w:val="28"/>
          <w:lang w:val="ru-RU"/>
        </w:rPr>
        <w:t xml:space="preserve"> 2) ставки акцизов на подакцизные товары, указанные в подпункте 5) части первой статьи 462 настоящего Ко</w:t>
      </w:r>
      <w:r w:rsidRPr="002F2912">
        <w:rPr>
          <w:color w:val="000000"/>
          <w:sz w:val="28"/>
          <w:lang w:val="ru-RU"/>
        </w:rPr>
        <w:t>декса, утверждаются Правительством Республики Казахстан.</w:t>
      </w:r>
    </w:p>
    <w:p w:rsidR="00EF5B47" w:rsidRPr="002F2912" w:rsidRDefault="0085068E">
      <w:pPr>
        <w:spacing w:after="0"/>
        <w:jc w:val="both"/>
        <w:rPr>
          <w:lang w:val="ru-RU"/>
        </w:rPr>
      </w:pPr>
      <w:bookmarkStart w:id="7670" w:name="z8560"/>
      <w:bookmarkEnd w:id="7669"/>
      <w:r w:rsidRPr="002F2912">
        <w:rPr>
          <w:color w:val="000000"/>
          <w:sz w:val="28"/>
          <w:lang w:val="ru-RU"/>
        </w:rPr>
        <w:t xml:space="preserve"> </w:t>
      </w:r>
      <w:r>
        <w:rPr>
          <w:color w:val="000000"/>
          <w:sz w:val="28"/>
        </w:rPr>
        <w:t>     </w:t>
      </w:r>
      <w:r w:rsidRPr="002F2912">
        <w:rPr>
          <w:color w:val="000000"/>
          <w:sz w:val="28"/>
          <w:lang w:val="ru-RU"/>
        </w:rPr>
        <w:t xml:space="preserve"> Примечание. </w:t>
      </w:r>
    </w:p>
    <w:p w:rsidR="00EF5B47" w:rsidRPr="002F2912" w:rsidRDefault="0085068E">
      <w:pPr>
        <w:spacing w:after="0"/>
        <w:jc w:val="both"/>
        <w:rPr>
          <w:lang w:val="ru-RU"/>
        </w:rPr>
      </w:pPr>
      <w:bookmarkStart w:id="7671" w:name="z8561"/>
      <w:bookmarkEnd w:id="7670"/>
      <w:r>
        <w:rPr>
          <w:color w:val="000000"/>
          <w:sz w:val="28"/>
        </w:rPr>
        <w:t>     </w:t>
      </w:r>
      <w:r w:rsidRPr="002F2912">
        <w:rPr>
          <w:color w:val="000000"/>
          <w:sz w:val="28"/>
          <w:lang w:val="ru-RU"/>
        </w:rPr>
        <w:t xml:space="preserve">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bookmarkEnd w:id="767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463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 от 21.12.2022 </w:t>
      </w:r>
      <w:r w:rsidRPr="002F2912">
        <w:rPr>
          <w:color w:val="000000"/>
          <w:sz w:val="28"/>
          <w:lang w:val="ru-RU"/>
        </w:rPr>
        <w:t xml:space="preserve">№ </w:t>
      </w:r>
      <w:r w:rsidRPr="002F2912">
        <w:rPr>
          <w:color w:val="000000"/>
          <w:sz w:val="28"/>
          <w:lang w:val="ru-RU"/>
        </w:rPr>
        <w:t>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rPr>
          <w:lang w:val="ru-RU"/>
        </w:rPr>
      </w:pPr>
      <w:bookmarkStart w:id="7672" w:name="z8562"/>
      <w:r w:rsidRPr="002F2912">
        <w:rPr>
          <w:b/>
          <w:color w:val="000000"/>
          <w:lang w:val="ru-RU"/>
        </w:rPr>
        <w:t xml:space="preserve"> Глава 52. НАЛОГООБЛОЖЕНИЕ ПОДАКЦИЗНЫХ ТОВАРОВ, ПРОИЗВОДИМЫХ, РЕАЛИЗУЕМЫХ В РЕСПУБЛИКЕ КАЗАХСТАН</w:t>
      </w:r>
    </w:p>
    <w:bookmarkEnd w:id="7672"/>
    <w:p w:rsidR="00EF5B47" w:rsidRPr="002F2912" w:rsidRDefault="0085068E">
      <w:pPr>
        <w:spacing w:after="0"/>
        <w:jc w:val="both"/>
        <w:rPr>
          <w:lang w:val="ru-RU"/>
        </w:rPr>
      </w:pPr>
      <w:r w:rsidRPr="002F2912">
        <w:rPr>
          <w:b/>
          <w:color w:val="000000"/>
          <w:sz w:val="28"/>
          <w:lang w:val="ru-RU"/>
        </w:rPr>
        <w:t>Статья 464. Объект налогообложения</w:t>
      </w:r>
    </w:p>
    <w:p w:rsidR="00EF5B47" w:rsidRPr="002F2912" w:rsidRDefault="0085068E">
      <w:pPr>
        <w:spacing w:after="0"/>
        <w:jc w:val="both"/>
        <w:rPr>
          <w:lang w:val="ru-RU"/>
        </w:rPr>
      </w:pPr>
      <w:bookmarkStart w:id="7673" w:name="z8563"/>
      <w:r w:rsidRPr="002F2912">
        <w:rPr>
          <w:color w:val="000000"/>
          <w:sz w:val="28"/>
          <w:lang w:val="ru-RU"/>
        </w:rPr>
        <w:t xml:space="preserve"> </w:t>
      </w:r>
      <w:r>
        <w:rPr>
          <w:color w:val="000000"/>
          <w:sz w:val="28"/>
        </w:rPr>
        <w:t>     </w:t>
      </w:r>
      <w:r w:rsidRPr="002F2912">
        <w:rPr>
          <w:color w:val="000000"/>
          <w:sz w:val="28"/>
          <w:lang w:val="ru-RU"/>
        </w:rPr>
        <w:t xml:space="preserve"> 1. Объектом обложения акцизом являются: </w:t>
      </w:r>
    </w:p>
    <w:p w:rsidR="00EF5B47" w:rsidRPr="002F2912" w:rsidRDefault="0085068E">
      <w:pPr>
        <w:spacing w:after="0"/>
        <w:jc w:val="both"/>
        <w:rPr>
          <w:lang w:val="ru-RU"/>
        </w:rPr>
      </w:pPr>
      <w:bookmarkStart w:id="7674" w:name="z8564"/>
      <w:bookmarkEnd w:id="7673"/>
      <w:r w:rsidRPr="002F2912">
        <w:rPr>
          <w:color w:val="000000"/>
          <w:sz w:val="28"/>
          <w:lang w:val="ru-RU"/>
        </w:rPr>
        <w:t xml:space="preserve"> </w:t>
      </w:r>
      <w:r>
        <w:rPr>
          <w:color w:val="000000"/>
          <w:sz w:val="28"/>
        </w:rPr>
        <w:t>     </w:t>
      </w:r>
      <w:r w:rsidRPr="002F2912">
        <w:rPr>
          <w:color w:val="000000"/>
          <w:sz w:val="28"/>
          <w:lang w:val="ru-RU"/>
        </w:rPr>
        <w:t xml:space="preserve"> 1) следующие операции, о</w:t>
      </w:r>
      <w:r w:rsidRPr="002F2912">
        <w:rPr>
          <w:color w:val="000000"/>
          <w:sz w:val="28"/>
          <w:lang w:val="ru-RU"/>
        </w:rPr>
        <w:t xml:space="preserve">существляемые плательщиком акциза, с произведенными и (или) добытыми, и (или) розлитыми им подакцизными товарами: </w:t>
      </w:r>
    </w:p>
    <w:p w:rsidR="00EF5B47" w:rsidRPr="002F2912" w:rsidRDefault="0085068E">
      <w:pPr>
        <w:spacing w:after="0"/>
        <w:jc w:val="both"/>
        <w:rPr>
          <w:lang w:val="ru-RU"/>
        </w:rPr>
      </w:pPr>
      <w:bookmarkStart w:id="7675" w:name="z8565"/>
      <w:bookmarkEnd w:id="7674"/>
      <w:r w:rsidRPr="002F2912">
        <w:rPr>
          <w:color w:val="000000"/>
          <w:sz w:val="28"/>
          <w:lang w:val="ru-RU"/>
        </w:rPr>
        <w:t xml:space="preserve"> </w:t>
      </w:r>
      <w:r>
        <w:rPr>
          <w:color w:val="000000"/>
          <w:sz w:val="28"/>
        </w:rPr>
        <w:t>     </w:t>
      </w:r>
      <w:r w:rsidRPr="002F2912">
        <w:rPr>
          <w:color w:val="000000"/>
          <w:sz w:val="28"/>
          <w:lang w:val="ru-RU"/>
        </w:rPr>
        <w:t xml:space="preserve"> реализация подакцизных товаров; </w:t>
      </w:r>
    </w:p>
    <w:p w:rsidR="00EF5B47" w:rsidRPr="002F2912" w:rsidRDefault="0085068E">
      <w:pPr>
        <w:spacing w:after="0"/>
        <w:jc w:val="both"/>
        <w:rPr>
          <w:lang w:val="ru-RU"/>
        </w:rPr>
      </w:pPr>
      <w:bookmarkStart w:id="7676" w:name="z8566"/>
      <w:bookmarkEnd w:id="7675"/>
      <w:r>
        <w:rPr>
          <w:color w:val="000000"/>
          <w:sz w:val="28"/>
        </w:rPr>
        <w:t>     </w:t>
      </w:r>
      <w:r w:rsidRPr="002F2912">
        <w:rPr>
          <w:color w:val="000000"/>
          <w:sz w:val="28"/>
          <w:lang w:val="ru-RU"/>
        </w:rPr>
        <w:t xml:space="preserve"> передача подакцизных товаров на переработку на давальческой основе;</w:t>
      </w:r>
    </w:p>
    <w:p w:rsidR="00EF5B47" w:rsidRPr="002F2912" w:rsidRDefault="0085068E">
      <w:pPr>
        <w:spacing w:after="0"/>
        <w:jc w:val="both"/>
        <w:rPr>
          <w:lang w:val="ru-RU"/>
        </w:rPr>
      </w:pPr>
      <w:bookmarkStart w:id="7677" w:name="z8567"/>
      <w:bookmarkEnd w:id="7676"/>
      <w:r>
        <w:rPr>
          <w:color w:val="000000"/>
          <w:sz w:val="28"/>
        </w:rPr>
        <w:t>     </w:t>
      </w:r>
      <w:r w:rsidRPr="002F2912">
        <w:rPr>
          <w:color w:val="000000"/>
          <w:sz w:val="28"/>
          <w:lang w:val="ru-RU"/>
        </w:rPr>
        <w:t xml:space="preserve"> передача </w:t>
      </w:r>
      <w:r w:rsidRPr="002F2912">
        <w:rPr>
          <w:color w:val="000000"/>
          <w:sz w:val="28"/>
          <w:lang w:val="ru-RU"/>
        </w:rPr>
        <w:t>подакцизных товаров, являющихся продуктом переработки давальческих сырья и материалов, в том числе подакцизных;</w:t>
      </w:r>
    </w:p>
    <w:p w:rsidR="00EF5B47" w:rsidRPr="002F2912" w:rsidRDefault="0085068E">
      <w:pPr>
        <w:spacing w:after="0"/>
        <w:jc w:val="both"/>
        <w:rPr>
          <w:lang w:val="ru-RU"/>
        </w:rPr>
      </w:pPr>
      <w:bookmarkStart w:id="7678" w:name="z8568"/>
      <w:bookmarkEnd w:id="7677"/>
      <w:r w:rsidRPr="002F2912">
        <w:rPr>
          <w:color w:val="000000"/>
          <w:sz w:val="28"/>
          <w:lang w:val="ru-RU"/>
        </w:rPr>
        <w:lastRenderedPageBreak/>
        <w:t xml:space="preserve"> </w:t>
      </w:r>
      <w:r>
        <w:rPr>
          <w:color w:val="000000"/>
          <w:sz w:val="28"/>
        </w:rPr>
        <w:t>     </w:t>
      </w:r>
      <w:r w:rsidRPr="002F2912">
        <w:rPr>
          <w:color w:val="000000"/>
          <w:sz w:val="28"/>
          <w:lang w:val="ru-RU"/>
        </w:rPr>
        <w:t xml:space="preserve"> взнос в уставный капитал; </w:t>
      </w:r>
    </w:p>
    <w:p w:rsidR="00EF5B47" w:rsidRPr="002F2912" w:rsidRDefault="0085068E">
      <w:pPr>
        <w:spacing w:after="0"/>
        <w:jc w:val="both"/>
        <w:rPr>
          <w:lang w:val="ru-RU"/>
        </w:rPr>
      </w:pPr>
      <w:bookmarkStart w:id="7679" w:name="z8569"/>
      <w:bookmarkEnd w:id="7678"/>
      <w:r>
        <w:rPr>
          <w:color w:val="000000"/>
          <w:sz w:val="28"/>
        </w:rPr>
        <w:t>     </w:t>
      </w:r>
      <w:r w:rsidRPr="002F2912">
        <w:rPr>
          <w:color w:val="000000"/>
          <w:sz w:val="28"/>
          <w:lang w:val="ru-RU"/>
        </w:rPr>
        <w:t xml:space="preserve"> использование подакцизных товаров при натуральной оплате, кроме случаев передачи подакцизных товаров в н</w:t>
      </w:r>
      <w:r w:rsidRPr="002F2912">
        <w:rPr>
          <w:color w:val="000000"/>
          <w:sz w:val="28"/>
          <w:lang w:val="ru-RU"/>
        </w:rPr>
        <w:t>атуральной форме в счет уплаты налога на добычу полезных ископаемых, рентного налога на экспорт;</w:t>
      </w:r>
    </w:p>
    <w:p w:rsidR="00EF5B47" w:rsidRPr="002F2912" w:rsidRDefault="0085068E">
      <w:pPr>
        <w:spacing w:after="0"/>
        <w:jc w:val="both"/>
        <w:rPr>
          <w:lang w:val="ru-RU"/>
        </w:rPr>
      </w:pPr>
      <w:bookmarkStart w:id="7680" w:name="z8570"/>
      <w:bookmarkEnd w:id="7679"/>
      <w:r>
        <w:rPr>
          <w:color w:val="000000"/>
          <w:sz w:val="28"/>
        </w:rPr>
        <w:t>     </w:t>
      </w:r>
      <w:r w:rsidRPr="002F2912">
        <w:rPr>
          <w:color w:val="000000"/>
          <w:sz w:val="28"/>
          <w:lang w:val="ru-RU"/>
        </w:rPr>
        <w:t xml:space="preserve"> отгрузка подакцизных товаров, осуществляемая производителем своим структурным подразделениям;</w:t>
      </w:r>
    </w:p>
    <w:p w:rsidR="00EF5B47" w:rsidRPr="002F2912" w:rsidRDefault="0085068E">
      <w:pPr>
        <w:spacing w:after="0"/>
        <w:jc w:val="both"/>
        <w:rPr>
          <w:lang w:val="ru-RU"/>
        </w:rPr>
      </w:pPr>
      <w:bookmarkStart w:id="7681" w:name="z8571"/>
      <w:bookmarkEnd w:id="7680"/>
      <w:r w:rsidRPr="002F2912">
        <w:rPr>
          <w:color w:val="000000"/>
          <w:sz w:val="28"/>
          <w:lang w:val="ru-RU"/>
        </w:rPr>
        <w:t xml:space="preserve"> </w:t>
      </w:r>
      <w:r>
        <w:rPr>
          <w:color w:val="000000"/>
          <w:sz w:val="28"/>
        </w:rPr>
        <w:t>     </w:t>
      </w:r>
      <w:r w:rsidRPr="002F2912">
        <w:rPr>
          <w:color w:val="000000"/>
          <w:sz w:val="28"/>
          <w:lang w:val="ru-RU"/>
        </w:rPr>
        <w:t xml:space="preserve"> использование производителем произведенных и (или) д</w:t>
      </w:r>
      <w:r w:rsidRPr="002F2912">
        <w:rPr>
          <w:color w:val="000000"/>
          <w:sz w:val="28"/>
          <w:lang w:val="ru-RU"/>
        </w:rPr>
        <w:t xml:space="preserve">обытых, и (или) розлитых подакцизных товаров для собственных производственных нужд и для собственного производства подакцизных товаров; </w:t>
      </w:r>
    </w:p>
    <w:p w:rsidR="00EF5B47" w:rsidRPr="002F2912" w:rsidRDefault="0085068E">
      <w:pPr>
        <w:spacing w:after="0"/>
        <w:jc w:val="both"/>
        <w:rPr>
          <w:lang w:val="ru-RU"/>
        </w:rPr>
      </w:pPr>
      <w:bookmarkStart w:id="7682" w:name="z8572"/>
      <w:bookmarkEnd w:id="7681"/>
      <w:r>
        <w:rPr>
          <w:color w:val="000000"/>
          <w:sz w:val="28"/>
        </w:rPr>
        <w:t>     </w:t>
      </w:r>
      <w:r w:rsidRPr="002F2912">
        <w:rPr>
          <w:color w:val="000000"/>
          <w:sz w:val="28"/>
          <w:lang w:val="ru-RU"/>
        </w:rPr>
        <w:t xml:space="preserve"> перемещение подакцизных товаров, осуществляемое производителем с указанного в лицензии адреса производства;</w:t>
      </w:r>
    </w:p>
    <w:p w:rsidR="00EF5B47" w:rsidRPr="002F2912" w:rsidRDefault="0085068E">
      <w:pPr>
        <w:spacing w:after="0"/>
        <w:jc w:val="both"/>
        <w:rPr>
          <w:lang w:val="ru-RU"/>
        </w:rPr>
      </w:pPr>
      <w:bookmarkStart w:id="7683" w:name="z8573"/>
      <w:bookmarkEnd w:id="7682"/>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2) оптовая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p w:rsidR="00EF5B47" w:rsidRPr="002F2912" w:rsidRDefault="0085068E">
      <w:pPr>
        <w:spacing w:after="0"/>
        <w:jc w:val="both"/>
        <w:rPr>
          <w:lang w:val="ru-RU"/>
        </w:rPr>
      </w:pPr>
      <w:bookmarkStart w:id="7684" w:name="z8574"/>
      <w:bookmarkEnd w:id="7683"/>
      <w:r w:rsidRPr="002F2912">
        <w:rPr>
          <w:color w:val="000000"/>
          <w:sz w:val="28"/>
          <w:lang w:val="ru-RU"/>
        </w:rPr>
        <w:t xml:space="preserve"> </w:t>
      </w:r>
      <w:r>
        <w:rPr>
          <w:color w:val="000000"/>
          <w:sz w:val="28"/>
        </w:rPr>
        <w:t>     </w:t>
      </w:r>
      <w:r w:rsidRPr="002F2912">
        <w:rPr>
          <w:color w:val="000000"/>
          <w:sz w:val="28"/>
          <w:lang w:val="ru-RU"/>
        </w:rPr>
        <w:t xml:space="preserve"> 3) розничная реализация бензина (за исключением авиационного), дизельного топлива,</w:t>
      </w:r>
      <w:r w:rsidRPr="002F2912">
        <w:rPr>
          <w:color w:val="000000"/>
          <w:sz w:val="28"/>
          <w:lang w:val="ru-RU"/>
        </w:rPr>
        <w:t xml:space="preserve"> газохола, бензанола, нефраса, смеси легких углеводородов и экологического топлива; </w:t>
      </w:r>
    </w:p>
    <w:p w:rsidR="00EF5B47" w:rsidRPr="002F2912" w:rsidRDefault="0085068E">
      <w:pPr>
        <w:spacing w:after="0"/>
        <w:jc w:val="both"/>
        <w:rPr>
          <w:lang w:val="ru-RU"/>
        </w:rPr>
      </w:pPr>
      <w:bookmarkStart w:id="7685" w:name="z8575"/>
      <w:bookmarkEnd w:id="7684"/>
      <w:r>
        <w:rPr>
          <w:color w:val="000000"/>
          <w:sz w:val="28"/>
        </w:rPr>
        <w:t>     </w:t>
      </w:r>
      <w:r w:rsidRPr="002F2912">
        <w:rPr>
          <w:color w:val="000000"/>
          <w:sz w:val="28"/>
          <w:lang w:val="ru-RU"/>
        </w:rPr>
        <w:t xml:space="preserve">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w:t>
      </w:r>
      <w:r w:rsidRPr="002F2912">
        <w:rPr>
          <w:color w:val="000000"/>
          <w:sz w:val="28"/>
          <w:lang w:val="ru-RU"/>
        </w:rPr>
        <w:t>арства подакцизных товаров;</w:t>
      </w:r>
    </w:p>
    <w:p w:rsidR="00EF5B47" w:rsidRPr="002F2912" w:rsidRDefault="0085068E">
      <w:pPr>
        <w:spacing w:after="0"/>
        <w:jc w:val="both"/>
        <w:rPr>
          <w:lang w:val="ru-RU"/>
        </w:rPr>
      </w:pPr>
      <w:bookmarkStart w:id="7686" w:name="z8576"/>
      <w:bookmarkEnd w:id="7685"/>
      <w:r>
        <w:rPr>
          <w:color w:val="000000"/>
          <w:sz w:val="28"/>
        </w:rPr>
        <w:t>     </w:t>
      </w:r>
      <w:r w:rsidRPr="002F2912">
        <w:rPr>
          <w:color w:val="000000"/>
          <w:sz w:val="28"/>
          <w:lang w:val="ru-RU"/>
        </w:rPr>
        <w:t xml:space="preserve"> 5) порча, утрата подакцизных товаров;</w:t>
      </w:r>
    </w:p>
    <w:p w:rsidR="00EF5B47" w:rsidRDefault="0085068E">
      <w:pPr>
        <w:spacing w:after="0"/>
        <w:jc w:val="both"/>
      </w:pPr>
      <w:bookmarkStart w:id="7687" w:name="z8577"/>
      <w:bookmarkEnd w:id="7686"/>
      <w:r w:rsidRPr="002F2912">
        <w:rPr>
          <w:color w:val="000000"/>
          <w:sz w:val="28"/>
          <w:lang w:val="ru-RU"/>
        </w:rPr>
        <w:t xml:space="preserve"> </w:t>
      </w:r>
      <w:r>
        <w:rPr>
          <w:color w:val="000000"/>
          <w:sz w:val="28"/>
        </w:rPr>
        <w:t>     </w:t>
      </w:r>
      <w:r w:rsidRPr="002F2912">
        <w:rPr>
          <w:color w:val="000000"/>
          <w:sz w:val="28"/>
          <w:lang w:val="ru-RU"/>
        </w:rPr>
        <w:t xml:space="preserve"> 6) импорт подакцизных товаров на территорию </w:t>
      </w:r>
      <w:r>
        <w:rPr>
          <w:color w:val="000000"/>
          <w:sz w:val="28"/>
        </w:rPr>
        <w:t xml:space="preserve">Республики Казахстан. </w:t>
      </w:r>
    </w:p>
    <w:p w:rsidR="00EF5B47" w:rsidRPr="002F2912" w:rsidRDefault="0085068E">
      <w:pPr>
        <w:spacing w:after="0"/>
        <w:jc w:val="both"/>
        <w:rPr>
          <w:lang w:val="ru-RU"/>
        </w:rPr>
      </w:pPr>
      <w:bookmarkStart w:id="7688" w:name="z8578"/>
      <w:bookmarkEnd w:id="7687"/>
      <w:r>
        <w:rPr>
          <w:color w:val="000000"/>
          <w:sz w:val="28"/>
        </w:rPr>
        <w:t xml:space="preserve">      </w:t>
      </w:r>
      <w:r w:rsidRPr="002F2912">
        <w:rPr>
          <w:color w:val="000000"/>
          <w:sz w:val="28"/>
          <w:lang w:val="ru-RU"/>
        </w:rPr>
        <w:t>2. Порча, утрата средств идентификации, учетно-контрольных марок рассматривается как реализация подакциз</w:t>
      </w:r>
      <w:r w:rsidRPr="002F2912">
        <w:rPr>
          <w:color w:val="000000"/>
          <w:sz w:val="28"/>
          <w:lang w:val="ru-RU"/>
        </w:rPr>
        <w:t>ных товаров.</w:t>
      </w:r>
    </w:p>
    <w:p w:rsidR="00EF5B47" w:rsidRPr="002F2912" w:rsidRDefault="0085068E">
      <w:pPr>
        <w:spacing w:after="0"/>
        <w:jc w:val="both"/>
        <w:rPr>
          <w:lang w:val="ru-RU"/>
        </w:rPr>
      </w:pPr>
      <w:bookmarkStart w:id="7689" w:name="z8579"/>
      <w:bookmarkEnd w:id="7688"/>
      <w:r>
        <w:rPr>
          <w:color w:val="000000"/>
          <w:sz w:val="28"/>
        </w:rPr>
        <w:t>     </w:t>
      </w:r>
      <w:r w:rsidRPr="002F2912">
        <w:rPr>
          <w:color w:val="000000"/>
          <w:sz w:val="28"/>
          <w:lang w:val="ru-RU"/>
        </w:rPr>
        <w:t xml:space="preserve"> 3. Освобождаются от обложения акцизом:</w:t>
      </w:r>
    </w:p>
    <w:p w:rsidR="00EF5B47" w:rsidRPr="002F2912" w:rsidRDefault="0085068E">
      <w:pPr>
        <w:spacing w:after="0"/>
        <w:jc w:val="both"/>
        <w:rPr>
          <w:lang w:val="ru-RU"/>
        </w:rPr>
      </w:pPr>
      <w:bookmarkStart w:id="7690" w:name="z8580"/>
      <w:bookmarkEnd w:id="7689"/>
      <w:r w:rsidRPr="002F2912">
        <w:rPr>
          <w:color w:val="000000"/>
          <w:sz w:val="28"/>
          <w:lang w:val="ru-RU"/>
        </w:rPr>
        <w:t xml:space="preserve"> </w:t>
      </w:r>
      <w:r>
        <w:rPr>
          <w:color w:val="000000"/>
          <w:sz w:val="28"/>
        </w:rPr>
        <w:t>     </w:t>
      </w:r>
      <w:r w:rsidRPr="002F2912">
        <w:rPr>
          <w:color w:val="000000"/>
          <w:sz w:val="28"/>
          <w:lang w:val="ru-RU"/>
        </w:rPr>
        <w:t xml:space="preserve"> 1) экспорт подакцизных товаров, если он отвечает требованиям, установленным статьей 471 настоящего Кодекса; </w:t>
      </w:r>
    </w:p>
    <w:p w:rsidR="00EF5B47" w:rsidRPr="002F2912" w:rsidRDefault="0085068E">
      <w:pPr>
        <w:spacing w:after="0"/>
        <w:jc w:val="both"/>
        <w:rPr>
          <w:lang w:val="ru-RU"/>
        </w:rPr>
      </w:pPr>
      <w:bookmarkStart w:id="7691" w:name="z8581"/>
      <w:bookmarkEnd w:id="7690"/>
      <w:r>
        <w:rPr>
          <w:color w:val="000000"/>
          <w:sz w:val="28"/>
        </w:rPr>
        <w:t>     </w:t>
      </w:r>
      <w:r w:rsidRPr="002F2912">
        <w:rPr>
          <w:color w:val="000000"/>
          <w:sz w:val="28"/>
          <w:lang w:val="ru-RU"/>
        </w:rPr>
        <w:t xml:space="preserve"> 2) спирт этиловый в пределах квот, определяемых уполномоченным государственн</w:t>
      </w:r>
      <w:r w:rsidRPr="002F2912">
        <w:rPr>
          <w:color w:val="000000"/>
          <w:sz w:val="28"/>
          <w:lang w:val="ru-RU"/>
        </w:rPr>
        <w:t>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p w:rsidR="00EF5B47" w:rsidRPr="002F2912" w:rsidRDefault="0085068E">
      <w:pPr>
        <w:spacing w:after="0"/>
        <w:jc w:val="both"/>
        <w:rPr>
          <w:lang w:val="ru-RU"/>
        </w:rPr>
      </w:pPr>
      <w:bookmarkStart w:id="7692" w:name="z8582"/>
      <w:bookmarkEnd w:id="7691"/>
      <w:r w:rsidRPr="002F2912">
        <w:rPr>
          <w:color w:val="000000"/>
          <w:sz w:val="28"/>
          <w:lang w:val="ru-RU"/>
        </w:rPr>
        <w:t xml:space="preserve"> </w:t>
      </w:r>
      <w:r>
        <w:rPr>
          <w:color w:val="000000"/>
          <w:sz w:val="28"/>
        </w:rPr>
        <w:t>     </w:t>
      </w:r>
      <w:r w:rsidRPr="002F2912">
        <w:rPr>
          <w:color w:val="000000"/>
          <w:sz w:val="28"/>
          <w:lang w:val="ru-RU"/>
        </w:rPr>
        <w:t xml:space="preserve"> 3) подакцизные товары, указанные </w:t>
      </w:r>
      <w:r w:rsidRPr="002F2912">
        <w:rPr>
          <w:color w:val="000000"/>
          <w:sz w:val="28"/>
          <w:lang w:val="ru-RU"/>
        </w:rPr>
        <w:t>в пункте 2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p w:rsidR="00EF5B47" w:rsidRPr="002F2912" w:rsidRDefault="0085068E">
      <w:pPr>
        <w:spacing w:after="0"/>
        <w:jc w:val="both"/>
        <w:rPr>
          <w:lang w:val="ru-RU"/>
        </w:rPr>
      </w:pPr>
      <w:bookmarkStart w:id="7693" w:name="z8585"/>
      <w:bookmarkEnd w:id="7692"/>
      <w:r>
        <w:rPr>
          <w:color w:val="000000"/>
          <w:sz w:val="28"/>
        </w:rPr>
        <w:t>     </w:t>
      </w:r>
      <w:r w:rsidRPr="002F2912">
        <w:rPr>
          <w:color w:val="000000"/>
          <w:sz w:val="28"/>
          <w:lang w:val="ru-RU"/>
        </w:rPr>
        <w:t xml:space="preserve"> 4) спиртосодержащая продукция медицинского назначения (кроме бальзамов), зарегистрирова</w:t>
      </w:r>
      <w:r w:rsidRPr="002F2912">
        <w:rPr>
          <w:color w:val="000000"/>
          <w:sz w:val="28"/>
          <w:lang w:val="ru-RU"/>
        </w:rPr>
        <w:t>нная в соответствии с законодательством Республики Казахстан в качестве лекарственного средства.</w:t>
      </w:r>
    </w:p>
    <w:p w:rsidR="00EF5B47" w:rsidRPr="002F2912" w:rsidRDefault="0085068E">
      <w:pPr>
        <w:spacing w:after="0"/>
        <w:jc w:val="both"/>
        <w:rPr>
          <w:lang w:val="ru-RU"/>
        </w:rPr>
      </w:pPr>
      <w:bookmarkStart w:id="7694" w:name="z16616"/>
      <w:bookmarkEnd w:id="7693"/>
      <w:r>
        <w:rPr>
          <w:color w:val="000000"/>
          <w:sz w:val="28"/>
        </w:rPr>
        <w:lastRenderedPageBreak/>
        <w:t>     </w:t>
      </w:r>
      <w:r w:rsidRPr="002F2912">
        <w:rPr>
          <w:color w:val="000000"/>
          <w:sz w:val="28"/>
          <w:lang w:val="ru-RU"/>
        </w:rPr>
        <w:t xml:space="preserve"> 5) средства идентификации, которые выведены из оборота по причине брака, утраты, повреждения, принятые налоговыми органами на основании акта о списании и</w:t>
      </w:r>
      <w:r w:rsidRPr="002F2912">
        <w:rPr>
          <w:color w:val="000000"/>
          <w:sz w:val="28"/>
          <w:lang w:val="ru-RU"/>
        </w:rPr>
        <w:t xml:space="preserve"> уничтожении.</w:t>
      </w:r>
    </w:p>
    <w:bookmarkEnd w:id="769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464 с изменениями, внесенными законами РК от 28.12.2018 </w:t>
      </w:r>
      <w:r w:rsidRPr="002F2912">
        <w:rPr>
          <w:color w:val="000000"/>
          <w:sz w:val="28"/>
          <w:lang w:val="ru-RU"/>
        </w:rPr>
        <w:t>№ 211-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w:t>
      </w:r>
      <w:r w:rsidRPr="002F2912">
        <w:rPr>
          <w:color w:val="FF0000"/>
          <w:sz w:val="28"/>
          <w:lang w:val="ru-RU"/>
        </w:rPr>
        <w:t xml:space="preserve">1.01.2022);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465. Дата совершения операции </w:t>
      </w:r>
    </w:p>
    <w:p w:rsidR="00EF5B47" w:rsidRPr="002F2912" w:rsidRDefault="0085068E">
      <w:pPr>
        <w:spacing w:after="0"/>
        <w:jc w:val="both"/>
        <w:rPr>
          <w:lang w:val="ru-RU"/>
        </w:rPr>
      </w:pPr>
      <w:bookmarkStart w:id="7695" w:name="z8586"/>
      <w:r w:rsidRPr="002F2912">
        <w:rPr>
          <w:color w:val="000000"/>
          <w:sz w:val="28"/>
          <w:lang w:val="ru-RU"/>
        </w:rPr>
        <w:t xml:space="preserve"> </w:t>
      </w:r>
      <w:r>
        <w:rPr>
          <w:color w:val="000000"/>
          <w:sz w:val="28"/>
        </w:rPr>
        <w:t>     </w:t>
      </w:r>
      <w:r w:rsidRPr="002F2912">
        <w:rPr>
          <w:color w:val="000000"/>
          <w:sz w:val="28"/>
          <w:lang w:val="ru-RU"/>
        </w:rPr>
        <w:t xml:space="preserve"> 1. Если иное не пре</w:t>
      </w:r>
      <w:r w:rsidRPr="002F2912">
        <w:rPr>
          <w:color w:val="000000"/>
          <w:sz w:val="28"/>
          <w:lang w:val="ru-RU"/>
        </w:rPr>
        <w:t xml:space="preserve">дусмотрено настоящей статьей, во всех случаях датой совершения операции является день отгрузки (передачи) подакцизных товаров получателю. </w:t>
      </w:r>
    </w:p>
    <w:p w:rsidR="00EF5B47" w:rsidRPr="002F2912" w:rsidRDefault="0085068E">
      <w:pPr>
        <w:spacing w:after="0"/>
        <w:jc w:val="both"/>
        <w:rPr>
          <w:lang w:val="ru-RU"/>
        </w:rPr>
      </w:pPr>
      <w:bookmarkStart w:id="7696" w:name="z8587"/>
      <w:bookmarkEnd w:id="7695"/>
      <w:r>
        <w:rPr>
          <w:color w:val="000000"/>
          <w:sz w:val="28"/>
        </w:rPr>
        <w:t>     </w:t>
      </w:r>
      <w:r w:rsidRPr="002F2912">
        <w:rPr>
          <w:color w:val="000000"/>
          <w:sz w:val="28"/>
          <w:lang w:val="ru-RU"/>
        </w:rPr>
        <w:t xml:space="preserve"> 2. В случае реализации производителем произведенных им подакцизных товаров через сеть своих структурных подразд</w:t>
      </w:r>
      <w:r w:rsidRPr="002F2912">
        <w:rPr>
          <w:color w:val="000000"/>
          <w:sz w:val="28"/>
          <w:lang w:val="ru-RU"/>
        </w:rPr>
        <w:t>елений датой совершения операции является день отгрузки товаров структурным подразделениям юридического лица.</w:t>
      </w:r>
    </w:p>
    <w:p w:rsidR="00EF5B47" w:rsidRPr="002F2912" w:rsidRDefault="0085068E">
      <w:pPr>
        <w:spacing w:after="0"/>
        <w:jc w:val="both"/>
        <w:rPr>
          <w:lang w:val="ru-RU"/>
        </w:rPr>
      </w:pPr>
      <w:bookmarkStart w:id="7697" w:name="z8588"/>
      <w:bookmarkEnd w:id="7696"/>
      <w:r>
        <w:rPr>
          <w:color w:val="000000"/>
          <w:sz w:val="28"/>
        </w:rPr>
        <w:t>     </w:t>
      </w:r>
      <w:r w:rsidRPr="002F2912">
        <w:rPr>
          <w:color w:val="000000"/>
          <w:sz w:val="28"/>
          <w:lang w:val="ru-RU"/>
        </w:rPr>
        <w:t xml:space="preserve"> 3. При передаче подакцизных товаров, являющихся давальческим сырьем, датой совершения операции является день передачи указанных товаров подр</w:t>
      </w:r>
      <w:r w:rsidRPr="002F2912">
        <w:rPr>
          <w:color w:val="000000"/>
          <w:sz w:val="28"/>
          <w:lang w:val="ru-RU"/>
        </w:rPr>
        <w:t>ядчику (переработчику).</w:t>
      </w:r>
    </w:p>
    <w:p w:rsidR="00EF5B47" w:rsidRPr="002F2912" w:rsidRDefault="0085068E">
      <w:pPr>
        <w:spacing w:after="0"/>
        <w:jc w:val="both"/>
        <w:rPr>
          <w:lang w:val="ru-RU"/>
        </w:rPr>
      </w:pPr>
      <w:bookmarkStart w:id="7698" w:name="z8589"/>
      <w:bookmarkEnd w:id="7697"/>
      <w:r w:rsidRPr="002F2912">
        <w:rPr>
          <w:color w:val="000000"/>
          <w:sz w:val="28"/>
          <w:lang w:val="ru-RU"/>
        </w:rPr>
        <w:t xml:space="preserve"> </w:t>
      </w:r>
      <w:r>
        <w:rPr>
          <w:color w:val="000000"/>
          <w:sz w:val="28"/>
        </w:rPr>
        <w:t>     </w:t>
      </w:r>
      <w:r w:rsidRPr="002F2912">
        <w:rPr>
          <w:color w:val="000000"/>
          <w:sz w:val="28"/>
          <w:lang w:val="ru-RU"/>
        </w:rPr>
        <w:t xml:space="preserve"> При изготовлении подакцизных товаров, указанных в подпункте 5)</w:t>
      </w:r>
      <w:r w:rsidRPr="002F2912">
        <w:rPr>
          <w:color w:val="000000"/>
          <w:sz w:val="28"/>
          <w:lang w:val="ru-RU"/>
        </w:rPr>
        <w:t xml:space="preserve">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w:t>
      </w:r>
      <w:r w:rsidRPr="002F2912">
        <w:rPr>
          <w:color w:val="000000"/>
          <w:sz w:val="28"/>
          <w:lang w:val="ru-RU"/>
        </w:rPr>
        <w:t>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w:t>
      </w:r>
      <w:r w:rsidRPr="002F2912">
        <w:rPr>
          <w:color w:val="000000"/>
          <w:sz w:val="28"/>
          <w:lang w:val="ru-RU"/>
        </w:rPr>
        <w:t>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EF5B47" w:rsidRPr="002F2912" w:rsidRDefault="0085068E">
      <w:pPr>
        <w:spacing w:after="0"/>
        <w:jc w:val="both"/>
        <w:rPr>
          <w:lang w:val="ru-RU"/>
        </w:rPr>
      </w:pPr>
      <w:bookmarkStart w:id="7699" w:name="z8590"/>
      <w:bookmarkEnd w:id="7698"/>
      <w:r>
        <w:rPr>
          <w:color w:val="000000"/>
          <w:sz w:val="28"/>
        </w:rPr>
        <w:t>     </w:t>
      </w:r>
      <w:r w:rsidRPr="002F2912">
        <w:rPr>
          <w:color w:val="000000"/>
          <w:sz w:val="28"/>
          <w:lang w:val="ru-RU"/>
        </w:rPr>
        <w:t xml:space="preserve"> Срок переработки давальческого сырья, являющегося пода</w:t>
      </w:r>
      <w:r w:rsidRPr="002F2912">
        <w:rPr>
          <w:color w:val="000000"/>
          <w:sz w:val="28"/>
          <w:lang w:val="ru-RU"/>
        </w:rPr>
        <w:t>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w:t>
      </w:r>
      <w:r w:rsidRPr="002F2912">
        <w:rPr>
          <w:color w:val="000000"/>
          <w:sz w:val="28"/>
          <w:lang w:val="ru-RU"/>
        </w:rPr>
        <w:t>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EF5B47" w:rsidRPr="002F2912" w:rsidRDefault="0085068E">
      <w:pPr>
        <w:spacing w:after="0"/>
        <w:jc w:val="both"/>
        <w:rPr>
          <w:lang w:val="ru-RU"/>
        </w:rPr>
      </w:pPr>
      <w:bookmarkStart w:id="7700" w:name="z8591"/>
      <w:bookmarkEnd w:id="7699"/>
      <w:r>
        <w:rPr>
          <w:color w:val="000000"/>
          <w:sz w:val="28"/>
        </w:rPr>
        <w:lastRenderedPageBreak/>
        <w:t>     </w:t>
      </w:r>
      <w:r w:rsidRPr="002F2912">
        <w:rPr>
          <w:color w:val="000000"/>
          <w:sz w:val="28"/>
          <w:lang w:val="ru-RU"/>
        </w:rPr>
        <w:t xml:space="preserve"> В случае превышения установленного срока переработки давальческого сырья объектом обл</w:t>
      </w:r>
      <w:r w:rsidRPr="002F2912">
        <w:rPr>
          <w:color w:val="000000"/>
          <w:sz w:val="28"/>
          <w:lang w:val="ru-RU"/>
        </w:rPr>
        <w:t>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EF5B47" w:rsidRPr="002F2912" w:rsidRDefault="0085068E">
      <w:pPr>
        <w:spacing w:after="0"/>
        <w:jc w:val="both"/>
        <w:rPr>
          <w:lang w:val="ru-RU"/>
        </w:rPr>
      </w:pPr>
      <w:bookmarkStart w:id="7701" w:name="z8592"/>
      <w:bookmarkEnd w:id="7700"/>
      <w:r>
        <w:rPr>
          <w:color w:val="000000"/>
          <w:sz w:val="28"/>
        </w:rPr>
        <w:t>     </w:t>
      </w:r>
      <w:r w:rsidRPr="002F2912">
        <w:rPr>
          <w:color w:val="000000"/>
          <w:sz w:val="28"/>
          <w:lang w:val="ru-RU"/>
        </w:rPr>
        <w:t xml:space="preserve"> В случае осуществления ввоза (вывоза) давальческого сырья на переработку н</w:t>
      </w:r>
      <w:r w:rsidRPr="002F2912">
        <w:rPr>
          <w:color w:val="000000"/>
          <w:sz w:val="28"/>
          <w:lang w:val="ru-RU"/>
        </w:rPr>
        <w:t>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w:t>
      </w:r>
      <w:r w:rsidRPr="002F2912">
        <w:rPr>
          <w:color w:val="000000"/>
          <w:sz w:val="28"/>
          <w:lang w:val="ru-RU"/>
        </w:rPr>
        <w:t xml:space="preserve"> по государственному планированию.</w:t>
      </w:r>
    </w:p>
    <w:p w:rsidR="00EF5B47" w:rsidRPr="002F2912" w:rsidRDefault="0085068E">
      <w:pPr>
        <w:spacing w:after="0"/>
        <w:jc w:val="both"/>
        <w:rPr>
          <w:lang w:val="ru-RU"/>
        </w:rPr>
      </w:pPr>
      <w:bookmarkStart w:id="7702" w:name="z8593"/>
      <w:bookmarkEnd w:id="7701"/>
      <w:r w:rsidRPr="002F2912">
        <w:rPr>
          <w:color w:val="000000"/>
          <w:sz w:val="28"/>
          <w:lang w:val="ru-RU"/>
        </w:rPr>
        <w:t xml:space="preserve"> </w:t>
      </w:r>
      <w:r>
        <w:rPr>
          <w:color w:val="000000"/>
          <w:sz w:val="28"/>
        </w:rPr>
        <w:t>     </w:t>
      </w:r>
      <w:r w:rsidRPr="002F2912">
        <w:rPr>
          <w:color w:val="000000"/>
          <w:sz w:val="28"/>
          <w:lang w:val="ru-RU"/>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w:t>
      </w:r>
      <w:r w:rsidRPr="002F2912">
        <w:rPr>
          <w:color w:val="000000"/>
          <w:sz w:val="28"/>
          <w:lang w:val="ru-RU"/>
        </w:rPr>
        <w:t xml:space="preserve">ания. </w:t>
      </w:r>
    </w:p>
    <w:p w:rsidR="00EF5B47" w:rsidRPr="002F2912" w:rsidRDefault="0085068E">
      <w:pPr>
        <w:spacing w:after="0"/>
        <w:jc w:val="both"/>
        <w:rPr>
          <w:lang w:val="ru-RU"/>
        </w:rPr>
      </w:pPr>
      <w:bookmarkStart w:id="7703" w:name="z8594"/>
      <w:bookmarkEnd w:id="7702"/>
      <w:r>
        <w:rPr>
          <w:color w:val="000000"/>
          <w:sz w:val="28"/>
        </w:rPr>
        <w:t>     </w:t>
      </w:r>
      <w:r w:rsidRPr="002F2912">
        <w:rPr>
          <w:color w:val="000000"/>
          <w:sz w:val="28"/>
          <w:lang w:val="ru-RU"/>
        </w:rPr>
        <w:t xml:space="preserve">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EF5B47" w:rsidRPr="002F2912" w:rsidRDefault="0085068E">
      <w:pPr>
        <w:spacing w:after="0"/>
        <w:jc w:val="both"/>
        <w:rPr>
          <w:lang w:val="ru-RU"/>
        </w:rPr>
      </w:pPr>
      <w:bookmarkStart w:id="7704" w:name="z8595"/>
      <w:bookmarkEnd w:id="7703"/>
      <w:r>
        <w:rPr>
          <w:color w:val="000000"/>
          <w:sz w:val="28"/>
        </w:rPr>
        <w:t>     </w:t>
      </w:r>
      <w:r w:rsidRPr="002F2912">
        <w:rPr>
          <w:color w:val="000000"/>
          <w:sz w:val="28"/>
          <w:lang w:val="ru-RU"/>
        </w:rPr>
        <w:t xml:space="preserve"> 6. В случае порчи </w:t>
      </w:r>
      <w:r w:rsidRPr="002F2912">
        <w:rPr>
          <w:color w:val="000000"/>
          <w:sz w:val="28"/>
          <w:lang w:val="ru-RU"/>
        </w:rPr>
        <w:t>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средств идентификации, учетно-контрольных марок или день принят</w:t>
      </w:r>
      <w:r w:rsidRPr="002F2912">
        <w:rPr>
          <w:color w:val="000000"/>
          <w:sz w:val="28"/>
          <w:lang w:val="ru-RU"/>
        </w:rPr>
        <w:t>ия решения об их дальнейшем использовании в производственном процессе.</w:t>
      </w:r>
    </w:p>
    <w:p w:rsidR="00EF5B47" w:rsidRPr="002F2912" w:rsidRDefault="0085068E">
      <w:pPr>
        <w:spacing w:after="0"/>
        <w:jc w:val="both"/>
        <w:rPr>
          <w:lang w:val="ru-RU"/>
        </w:rPr>
      </w:pPr>
      <w:bookmarkStart w:id="7705" w:name="z8596"/>
      <w:bookmarkEnd w:id="7704"/>
      <w:r>
        <w:rPr>
          <w:color w:val="000000"/>
          <w:sz w:val="28"/>
        </w:rPr>
        <w:t>     </w:t>
      </w:r>
      <w:r w:rsidRPr="002F2912">
        <w:rPr>
          <w:color w:val="000000"/>
          <w:sz w:val="28"/>
          <w:lang w:val="ru-RU"/>
        </w:rPr>
        <w:t xml:space="preserve"> 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w:t>
      </w:r>
      <w:r w:rsidRPr="002F2912">
        <w:rPr>
          <w:color w:val="000000"/>
          <w:sz w:val="28"/>
          <w:lang w:val="ru-RU"/>
        </w:rPr>
        <w:t>учетно-контрольных марок.</w:t>
      </w:r>
    </w:p>
    <w:p w:rsidR="00EF5B47" w:rsidRPr="002F2912" w:rsidRDefault="0085068E">
      <w:pPr>
        <w:spacing w:after="0"/>
        <w:jc w:val="both"/>
        <w:rPr>
          <w:lang w:val="ru-RU"/>
        </w:rPr>
      </w:pPr>
      <w:bookmarkStart w:id="7706" w:name="z8597"/>
      <w:bookmarkEnd w:id="7705"/>
      <w:r>
        <w:rPr>
          <w:color w:val="000000"/>
          <w:sz w:val="28"/>
        </w:rPr>
        <w:t>     </w:t>
      </w:r>
      <w:r w:rsidRPr="002F2912">
        <w:rPr>
          <w:color w:val="000000"/>
          <w:sz w:val="28"/>
          <w:lang w:val="ru-RU"/>
        </w:rPr>
        <w:t xml:space="preserve"> 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w:t>
      </w:r>
      <w:r w:rsidRPr="002F2912">
        <w:rPr>
          <w:color w:val="000000"/>
          <w:sz w:val="28"/>
          <w:lang w:val="ru-RU"/>
        </w:rPr>
        <w:t>тированных подакцизных товаров.</w:t>
      </w:r>
    </w:p>
    <w:p w:rsidR="00EF5B47" w:rsidRPr="002F2912" w:rsidRDefault="0085068E">
      <w:pPr>
        <w:spacing w:after="0"/>
        <w:jc w:val="both"/>
        <w:rPr>
          <w:lang w:val="ru-RU"/>
        </w:rPr>
      </w:pPr>
      <w:bookmarkStart w:id="7707" w:name="z8598"/>
      <w:bookmarkEnd w:id="7706"/>
      <w:r>
        <w:rPr>
          <w:color w:val="000000"/>
          <w:sz w:val="28"/>
        </w:rPr>
        <w:t>     </w:t>
      </w:r>
      <w:r w:rsidRPr="002F2912">
        <w:rPr>
          <w:color w:val="000000"/>
          <w:sz w:val="28"/>
          <w:lang w:val="ru-RU"/>
        </w:rPr>
        <w:t xml:space="preserve">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(или) требо</w:t>
      </w:r>
      <w:r w:rsidRPr="002F2912">
        <w:rPr>
          <w:color w:val="000000"/>
          <w:sz w:val="28"/>
          <w:lang w:val="ru-RU"/>
        </w:rPr>
        <w:t>ваниями законодательства Республики Казахстан о бухгалтерском учете и финансовой отчетности.</w:t>
      </w:r>
    </w:p>
    <w:bookmarkEnd w:id="770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465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w:t>
      </w:r>
      <w:r w:rsidRPr="002F2912">
        <w:rPr>
          <w:color w:val="FF0000"/>
          <w:sz w:val="28"/>
          <w:lang w:val="ru-RU"/>
        </w:rPr>
        <w:t>ие с 01.01.2022).</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466. Налоговая база </w:t>
      </w:r>
    </w:p>
    <w:p w:rsidR="00EF5B47" w:rsidRPr="002F2912" w:rsidRDefault="0085068E">
      <w:pPr>
        <w:spacing w:after="0"/>
        <w:jc w:val="both"/>
        <w:rPr>
          <w:lang w:val="ru-RU"/>
        </w:rPr>
      </w:pPr>
      <w:bookmarkStart w:id="7708" w:name="z8599"/>
      <w:r>
        <w:rPr>
          <w:color w:val="000000"/>
          <w:sz w:val="28"/>
        </w:rPr>
        <w:lastRenderedPageBreak/>
        <w:t>     </w:t>
      </w:r>
      <w:r w:rsidRPr="002F2912">
        <w:rPr>
          <w:color w:val="000000"/>
          <w:sz w:val="28"/>
          <w:lang w:val="ru-RU"/>
        </w:rPr>
        <w:t xml:space="preserve">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rsidR="00EF5B47" w:rsidRPr="002F2912" w:rsidRDefault="0085068E">
      <w:pPr>
        <w:spacing w:after="0"/>
        <w:jc w:val="both"/>
        <w:rPr>
          <w:lang w:val="ru-RU"/>
        </w:rPr>
      </w:pPr>
      <w:bookmarkStart w:id="7709" w:name="z8600"/>
      <w:bookmarkEnd w:id="7708"/>
      <w:r>
        <w:rPr>
          <w:color w:val="000000"/>
          <w:sz w:val="28"/>
        </w:rPr>
        <w:t>     </w:t>
      </w:r>
      <w:r w:rsidRPr="002F2912">
        <w:rPr>
          <w:color w:val="000000"/>
          <w:sz w:val="28"/>
          <w:lang w:val="ru-RU"/>
        </w:rPr>
        <w:t xml:space="preserve"> По бензину (за исключением авиационного), дизельн</w:t>
      </w:r>
      <w:r w:rsidRPr="002F2912">
        <w:rPr>
          <w:color w:val="000000"/>
          <w:sz w:val="28"/>
          <w:lang w:val="ru-RU"/>
        </w:rPr>
        <w:t>ому топливу, газохолу, бензанолу, нефрасу, смеси легких углеводородов и экологическому топливу, являющимися продуктами переработки давальческого сырья, налоговая база определяется как объем (количество) переданных подакцизных товаров в натуральном выражени</w:t>
      </w:r>
      <w:r w:rsidRPr="002F2912">
        <w:rPr>
          <w:color w:val="000000"/>
          <w:sz w:val="28"/>
          <w:lang w:val="ru-RU"/>
        </w:rPr>
        <w:t>и.</w:t>
      </w:r>
    </w:p>
    <w:bookmarkEnd w:id="770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466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467. Особенности налогообложения всех видов спирта и вина налив</w:t>
      </w:r>
      <w:r w:rsidRPr="002F2912">
        <w:rPr>
          <w:b/>
          <w:color w:val="000000"/>
          <w:sz w:val="28"/>
          <w:lang w:val="ru-RU"/>
        </w:rPr>
        <w:t xml:space="preserve">ом в случае установления разных ставок </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Сноска.Заголовок статьи 467 с изменением, внесенным Законом РК от 20.12.2021 № 85-</w:t>
      </w:r>
      <w:r>
        <w:rPr>
          <w:color w:val="FF0000"/>
          <w:sz w:val="28"/>
        </w:rPr>
        <w:t>VII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bookmarkStart w:id="7710" w:name="z8601"/>
      <w:r w:rsidRPr="002F2912">
        <w:rPr>
          <w:color w:val="000000"/>
          <w:sz w:val="28"/>
          <w:lang w:val="ru-RU"/>
        </w:rPr>
        <w:t xml:space="preserve"> </w:t>
      </w:r>
      <w:r>
        <w:rPr>
          <w:color w:val="000000"/>
          <w:sz w:val="28"/>
        </w:rPr>
        <w:t>     </w:t>
      </w:r>
      <w:r w:rsidRPr="002F2912">
        <w:rPr>
          <w:color w:val="000000"/>
          <w:sz w:val="28"/>
          <w:lang w:val="ru-RU"/>
        </w:rPr>
        <w:t xml:space="preserve"> 1. В случае установления в соответствии с пунктом 3 статьи 463 настоящего Кодекс</w:t>
      </w:r>
      <w:r w:rsidRPr="002F2912">
        <w:rPr>
          <w:color w:val="000000"/>
          <w:sz w:val="28"/>
          <w:lang w:val="ru-RU"/>
        </w:rPr>
        <w:t xml:space="preserve">а разных ставок акциза на все виды спирта и вино наливом налоговая база определяется отдельно по операциям, облагаемым по одним и тем же ставкам. </w:t>
      </w:r>
    </w:p>
    <w:p w:rsidR="00EF5B47" w:rsidRPr="002F2912" w:rsidRDefault="0085068E">
      <w:pPr>
        <w:spacing w:after="0"/>
        <w:jc w:val="both"/>
        <w:rPr>
          <w:lang w:val="ru-RU"/>
        </w:rPr>
      </w:pPr>
      <w:bookmarkStart w:id="7711" w:name="z8602"/>
      <w:bookmarkEnd w:id="7710"/>
      <w:r>
        <w:rPr>
          <w:color w:val="000000"/>
          <w:sz w:val="28"/>
        </w:rPr>
        <w:t>     </w:t>
      </w:r>
      <w:r w:rsidRPr="002F2912">
        <w:rPr>
          <w:color w:val="000000"/>
          <w:sz w:val="28"/>
          <w:lang w:val="ru-RU"/>
        </w:rPr>
        <w:t xml:space="preserve"> 2. При использовании спирта и вина наливом, приобретенных производителями алкогольной продукции с акциз</w:t>
      </w:r>
      <w:r w:rsidRPr="002F2912">
        <w:rPr>
          <w:color w:val="000000"/>
          <w:sz w:val="28"/>
          <w:lang w:val="ru-RU"/>
        </w:rPr>
        <w:t>ом по ставке ниже базовой не для производства этилового спирта и (или) алкогольной продукции, сумма акциза по данному спирту и вину наливом подлежит пересчету и уплате в бюджет по базовой ставке акциза, установленной для всех видов спирта и вина наливом, р</w:t>
      </w:r>
      <w:r w:rsidRPr="002F2912">
        <w:rPr>
          <w:color w:val="000000"/>
          <w:sz w:val="28"/>
          <w:lang w:val="ru-RU"/>
        </w:rPr>
        <w:t>еализуемых лицам, не являющимся производителями алкогольной продукции. Пересчет и уплата акциза производятся получателем спирта или вина наливом.</w:t>
      </w:r>
    </w:p>
    <w:p w:rsidR="00EF5B47" w:rsidRPr="002F2912" w:rsidRDefault="0085068E">
      <w:pPr>
        <w:spacing w:after="0"/>
        <w:jc w:val="both"/>
        <w:rPr>
          <w:lang w:val="ru-RU"/>
        </w:rPr>
      </w:pPr>
      <w:bookmarkStart w:id="7712" w:name="z8603"/>
      <w:bookmarkEnd w:id="7711"/>
      <w:r w:rsidRPr="002F2912">
        <w:rPr>
          <w:color w:val="000000"/>
          <w:sz w:val="28"/>
          <w:lang w:val="ru-RU"/>
        </w:rPr>
        <w:t xml:space="preserve"> </w:t>
      </w:r>
      <w:r>
        <w:rPr>
          <w:color w:val="000000"/>
          <w:sz w:val="28"/>
        </w:rPr>
        <w:t>     </w:t>
      </w:r>
      <w:r w:rsidRPr="002F2912">
        <w:rPr>
          <w:color w:val="000000"/>
          <w:sz w:val="28"/>
          <w:lang w:val="ru-RU"/>
        </w:rPr>
        <w:t xml:space="preserve"> 3. Положения пункта 2 настоящей статьи применяются также в случае нецелевого использования спирта, прио</w:t>
      </w:r>
      <w:r w:rsidRPr="002F2912">
        <w:rPr>
          <w:color w:val="000000"/>
          <w:sz w:val="28"/>
          <w:lang w:val="ru-RU"/>
        </w:rPr>
        <w:t>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w:t>
      </w:r>
      <w:r w:rsidRPr="002F2912">
        <w:rPr>
          <w:color w:val="000000"/>
          <w:sz w:val="28"/>
          <w:lang w:val="ru-RU"/>
        </w:rPr>
        <w:t xml:space="preserve"> без акциза. </w:t>
      </w:r>
    </w:p>
    <w:bookmarkEnd w:id="771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467 с изменениями, внесенными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468. Порча, утрата подакцизных товаров </w:t>
      </w:r>
    </w:p>
    <w:p w:rsidR="00EF5B47" w:rsidRPr="002F2912" w:rsidRDefault="0085068E">
      <w:pPr>
        <w:spacing w:after="0"/>
        <w:jc w:val="both"/>
        <w:rPr>
          <w:lang w:val="ru-RU"/>
        </w:rPr>
      </w:pPr>
      <w:bookmarkStart w:id="7713" w:name="z8604"/>
      <w:r w:rsidRPr="002F2912">
        <w:rPr>
          <w:color w:val="000000"/>
          <w:sz w:val="28"/>
          <w:lang w:val="ru-RU"/>
        </w:rPr>
        <w:t xml:space="preserve"> </w:t>
      </w:r>
      <w:r>
        <w:rPr>
          <w:color w:val="000000"/>
          <w:sz w:val="28"/>
        </w:rPr>
        <w:t>     </w:t>
      </w:r>
      <w:r w:rsidRPr="002F2912">
        <w:rPr>
          <w:color w:val="000000"/>
          <w:sz w:val="28"/>
          <w:lang w:val="ru-RU"/>
        </w:rPr>
        <w:t xml:space="preserve"> 1. При порче, утрате произведенных на территории Республики Казахс</w:t>
      </w:r>
      <w:r w:rsidRPr="002F2912">
        <w:rPr>
          <w:color w:val="000000"/>
          <w:sz w:val="28"/>
          <w:lang w:val="ru-RU"/>
        </w:rPr>
        <w:t xml:space="preserve">тан и импортируемых, а также ввозимых на таможенную территорию Евразийского экономического союза подакцизных товаров акциз уплачивается в полном </w:t>
      </w:r>
      <w:r w:rsidRPr="002F2912">
        <w:rPr>
          <w:color w:val="000000"/>
          <w:sz w:val="28"/>
          <w:lang w:val="ru-RU"/>
        </w:rPr>
        <w:lastRenderedPageBreak/>
        <w:t>размере, за исключением случаев, возникших в результате чрезвычайных ситуаций и (или) в период действия чрезвыч</w:t>
      </w:r>
      <w:r w:rsidRPr="002F2912">
        <w:rPr>
          <w:color w:val="000000"/>
          <w:sz w:val="28"/>
          <w:lang w:val="ru-RU"/>
        </w:rPr>
        <w:t xml:space="preserve">айного положения. </w:t>
      </w:r>
    </w:p>
    <w:p w:rsidR="00EF5B47" w:rsidRPr="002F2912" w:rsidRDefault="0085068E">
      <w:pPr>
        <w:spacing w:after="0"/>
        <w:jc w:val="both"/>
        <w:rPr>
          <w:lang w:val="ru-RU"/>
        </w:rPr>
      </w:pPr>
      <w:bookmarkStart w:id="7714" w:name="z8605"/>
      <w:bookmarkEnd w:id="7713"/>
      <w:r w:rsidRPr="002F2912">
        <w:rPr>
          <w:color w:val="000000"/>
          <w:sz w:val="28"/>
          <w:lang w:val="ru-RU"/>
        </w:rPr>
        <w:t xml:space="preserve"> </w:t>
      </w:r>
      <w:r>
        <w:rPr>
          <w:color w:val="000000"/>
          <w:sz w:val="28"/>
        </w:rPr>
        <w:t>     </w:t>
      </w:r>
      <w:r w:rsidRPr="002F2912">
        <w:rPr>
          <w:color w:val="000000"/>
          <w:sz w:val="28"/>
          <w:lang w:val="ru-RU"/>
        </w:rPr>
        <w:t xml:space="preserve">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p w:rsidR="00EF5B47" w:rsidRPr="002F2912" w:rsidRDefault="0085068E">
      <w:pPr>
        <w:spacing w:after="0"/>
        <w:jc w:val="both"/>
        <w:rPr>
          <w:lang w:val="ru-RU"/>
        </w:rPr>
      </w:pPr>
      <w:bookmarkStart w:id="7715" w:name="z8606"/>
      <w:bookmarkEnd w:id="7714"/>
      <w:r w:rsidRPr="002F2912">
        <w:rPr>
          <w:color w:val="000000"/>
          <w:sz w:val="28"/>
          <w:lang w:val="ru-RU"/>
        </w:rPr>
        <w:t xml:space="preserve"> </w:t>
      </w:r>
      <w:r>
        <w:rPr>
          <w:color w:val="000000"/>
          <w:sz w:val="28"/>
        </w:rPr>
        <w:t>     </w:t>
      </w:r>
      <w:r w:rsidRPr="002F2912">
        <w:rPr>
          <w:color w:val="000000"/>
          <w:sz w:val="28"/>
          <w:lang w:val="ru-RU"/>
        </w:rPr>
        <w:t xml:space="preserve"> 2. Для целей настоящей статьи: </w:t>
      </w:r>
    </w:p>
    <w:p w:rsidR="00EF5B47" w:rsidRPr="002F2912" w:rsidRDefault="0085068E">
      <w:pPr>
        <w:spacing w:after="0"/>
        <w:jc w:val="both"/>
        <w:rPr>
          <w:lang w:val="ru-RU"/>
        </w:rPr>
      </w:pPr>
      <w:bookmarkStart w:id="7716" w:name="z8607"/>
      <w:bookmarkEnd w:id="7715"/>
      <w:r w:rsidRPr="002F2912">
        <w:rPr>
          <w:color w:val="000000"/>
          <w:sz w:val="28"/>
          <w:lang w:val="ru-RU"/>
        </w:rPr>
        <w:t xml:space="preserve"> </w:t>
      </w:r>
      <w:r>
        <w:rPr>
          <w:color w:val="000000"/>
          <w:sz w:val="28"/>
        </w:rPr>
        <w:t>     </w:t>
      </w:r>
      <w:r w:rsidRPr="002F2912">
        <w:rPr>
          <w:color w:val="000000"/>
          <w:sz w:val="28"/>
          <w:lang w:val="ru-RU"/>
        </w:rPr>
        <w:t xml:space="preserve"> 1) под порчей подакциз</w:t>
      </w:r>
      <w:r w:rsidRPr="002F2912">
        <w:rPr>
          <w:color w:val="000000"/>
          <w:sz w:val="28"/>
          <w:lang w:val="ru-RU"/>
        </w:rPr>
        <w:t xml:space="preserve">ного товара понимается ухудшение всех или отдельных качеств (свойств) товара, в том числе на всех технологических стадиях его производства; </w:t>
      </w:r>
    </w:p>
    <w:p w:rsidR="00EF5B47" w:rsidRPr="002F2912" w:rsidRDefault="0085068E">
      <w:pPr>
        <w:spacing w:after="0"/>
        <w:jc w:val="both"/>
        <w:rPr>
          <w:lang w:val="ru-RU"/>
        </w:rPr>
      </w:pPr>
      <w:bookmarkStart w:id="7717" w:name="z8608"/>
      <w:bookmarkEnd w:id="7716"/>
      <w:r w:rsidRPr="002F2912">
        <w:rPr>
          <w:color w:val="000000"/>
          <w:sz w:val="28"/>
          <w:lang w:val="ru-RU"/>
        </w:rPr>
        <w:t xml:space="preserve"> </w:t>
      </w:r>
      <w:r>
        <w:rPr>
          <w:color w:val="000000"/>
          <w:sz w:val="28"/>
        </w:rPr>
        <w:t>     </w:t>
      </w:r>
      <w:r w:rsidRPr="002F2912">
        <w:rPr>
          <w:color w:val="000000"/>
          <w:sz w:val="28"/>
          <w:lang w:val="ru-RU"/>
        </w:rPr>
        <w:t xml:space="preserve"> 2) под утратой подакцизного товара понимается событие, в результате которого произошли уничтожение или потер</w:t>
      </w:r>
      <w:r w:rsidRPr="002F2912">
        <w:rPr>
          <w:color w:val="000000"/>
          <w:sz w:val="28"/>
          <w:lang w:val="ru-RU"/>
        </w:rPr>
        <w:t xml:space="preserve">я товара, в том числе на всех технологических стадиях его производства. </w:t>
      </w:r>
    </w:p>
    <w:p w:rsidR="00EF5B47" w:rsidRPr="002F2912" w:rsidRDefault="0085068E">
      <w:pPr>
        <w:spacing w:after="0"/>
        <w:jc w:val="both"/>
        <w:rPr>
          <w:lang w:val="ru-RU"/>
        </w:rPr>
      </w:pPr>
      <w:bookmarkStart w:id="7718" w:name="z8609"/>
      <w:bookmarkEnd w:id="7717"/>
      <w:r>
        <w:rPr>
          <w:color w:val="000000"/>
          <w:sz w:val="28"/>
        </w:rPr>
        <w:t>     </w:t>
      </w:r>
      <w:r w:rsidRPr="002F2912">
        <w:rPr>
          <w:color w:val="000000"/>
          <w:sz w:val="28"/>
          <w:lang w:val="ru-RU"/>
        </w:rPr>
        <w:t xml:space="preserve"> Не являются утратой потеря подакцизных товаров, понесенная налогоплательщиком в пределах норм естественной убыли, установленных</w:t>
      </w:r>
      <w:r>
        <w:rPr>
          <w:color w:val="000000"/>
          <w:sz w:val="28"/>
        </w:rPr>
        <w:t> </w:t>
      </w:r>
      <w:r w:rsidRPr="002F2912">
        <w:rPr>
          <w:color w:val="000000"/>
          <w:sz w:val="28"/>
          <w:lang w:val="ru-RU"/>
        </w:rPr>
        <w:t>законодательством Республики Казахстан, а также п</w:t>
      </w:r>
      <w:r w:rsidRPr="002F2912">
        <w:rPr>
          <w:color w:val="000000"/>
          <w:sz w:val="28"/>
          <w:lang w:val="ru-RU"/>
        </w:rPr>
        <w:t>отери в пределах норм, регламентируемых нормативной и технической документацией производителя.</w:t>
      </w:r>
    </w:p>
    <w:bookmarkEnd w:id="771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468 с изменением, внесенным Законом РК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469. Порча, утрата средств иденти</w:t>
      </w:r>
      <w:r w:rsidRPr="002F2912">
        <w:rPr>
          <w:b/>
          <w:color w:val="000000"/>
          <w:sz w:val="28"/>
          <w:lang w:val="ru-RU"/>
        </w:rPr>
        <w:t>фикации, учетно-контрольных марок</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469 с изменением, внесенным законом РК от 20.12.2021 № 85-</w:t>
      </w:r>
      <w:r>
        <w:rPr>
          <w:color w:val="FF0000"/>
          <w:sz w:val="28"/>
        </w:rPr>
        <w:t>VII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bookmarkStart w:id="7719" w:name="z8610"/>
      <w:r w:rsidRPr="002F2912">
        <w:rPr>
          <w:color w:val="000000"/>
          <w:sz w:val="28"/>
          <w:lang w:val="ru-RU"/>
        </w:rPr>
        <w:t xml:space="preserve"> </w:t>
      </w:r>
      <w:r>
        <w:rPr>
          <w:color w:val="000000"/>
          <w:sz w:val="28"/>
        </w:rPr>
        <w:t>     </w:t>
      </w:r>
      <w:r w:rsidRPr="002F2912">
        <w:rPr>
          <w:color w:val="000000"/>
          <w:sz w:val="28"/>
          <w:lang w:val="ru-RU"/>
        </w:rPr>
        <w:t xml:space="preserve"> 1. Если иное не предусмотрено настоящей статьей, при порче, утрате средств идентифика</w:t>
      </w:r>
      <w:r w:rsidRPr="002F2912">
        <w:rPr>
          <w:color w:val="000000"/>
          <w:sz w:val="28"/>
          <w:lang w:val="ru-RU"/>
        </w:rPr>
        <w:t xml:space="preserve">ции, учетно-контрольных марок акциз уплачивается в размере заявленного ассортимента. </w:t>
      </w:r>
    </w:p>
    <w:p w:rsidR="00EF5B47" w:rsidRPr="002F2912" w:rsidRDefault="0085068E">
      <w:pPr>
        <w:spacing w:after="0"/>
        <w:jc w:val="both"/>
        <w:rPr>
          <w:lang w:val="ru-RU"/>
        </w:rPr>
      </w:pPr>
      <w:bookmarkStart w:id="7720" w:name="z8611"/>
      <w:bookmarkEnd w:id="7719"/>
      <w:r w:rsidRPr="002F2912">
        <w:rPr>
          <w:color w:val="000000"/>
          <w:sz w:val="28"/>
          <w:lang w:val="ru-RU"/>
        </w:rPr>
        <w:t xml:space="preserve"> </w:t>
      </w:r>
      <w:r>
        <w:rPr>
          <w:color w:val="000000"/>
          <w:sz w:val="28"/>
        </w:rPr>
        <w:t>     </w:t>
      </w:r>
      <w:r w:rsidRPr="002F2912">
        <w:rPr>
          <w:color w:val="000000"/>
          <w:sz w:val="28"/>
          <w:lang w:val="ru-RU"/>
        </w:rPr>
        <w:t xml:space="preserve">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w:t>
      </w:r>
      <w:r w:rsidRPr="002F2912">
        <w:rPr>
          <w:color w:val="000000"/>
          <w:sz w:val="28"/>
          <w:lang w:val="ru-RU"/>
        </w:rPr>
        <w:t>вии со статьей 172 настоящего Кодекса, производится исходя из установленных ставок, применяемых к объему емкости (тары), указанному на марке.</w:t>
      </w:r>
    </w:p>
    <w:p w:rsidR="00EF5B47" w:rsidRPr="002F2912" w:rsidRDefault="0085068E">
      <w:pPr>
        <w:spacing w:after="0"/>
        <w:jc w:val="both"/>
        <w:rPr>
          <w:lang w:val="ru-RU"/>
        </w:rPr>
      </w:pPr>
      <w:bookmarkStart w:id="7721" w:name="z8612"/>
      <w:bookmarkEnd w:id="7720"/>
      <w:r>
        <w:rPr>
          <w:color w:val="000000"/>
          <w:sz w:val="28"/>
        </w:rPr>
        <w:t>     </w:t>
      </w:r>
      <w:r w:rsidRPr="002F2912">
        <w:rPr>
          <w:color w:val="000000"/>
          <w:sz w:val="28"/>
          <w:lang w:val="ru-RU"/>
        </w:rPr>
        <w:t xml:space="preserve"> 2. При порче, утрате средств идентификации, выданных при импорте табачных изделий, </w:t>
      </w:r>
      <w:r w:rsidRPr="002F2912">
        <w:rPr>
          <w:color w:val="000000"/>
          <w:sz w:val="28"/>
          <w:lang w:val="ru-RU"/>
        </w:rPr>
        <w:t>учетно-контрольных марок уплаченные суммы акциза подлежат перерасчету в следующих случаях:</w:t>
      </w:r>
    </w:p>
    <w:p w:rsidR="00EF5B47" w:rsidRPr="002F2912" w:rsidRDefault="0085068E">
      <w:pPr>
        <w:spacing w:after="0"/>
        <w:jc w:val="both"/>
        <w:rPr>
          <w:lang w:val="ru-RU"/>
        </w:rPr>
      </w:pPr>
      <w:bookmarkStart w:id="7722" w:name="z8613"/>
      <w:bookmarkEnd w:id="7721"/>
      <w:r>
        <w:rPr>
          <w:color w:val="000000"/>
          <w:sz w:val="28"/>
        </w:rPr>
        <w:t>     </w:t>
      </w:r>
      <w:r w:rsidRPr="002F2912">
        <w:rPr>
          <w:color w:val="000000"/>
          <w:sz w:val="28"/>
          <w:lang w:val="ru-RU"/>
        </w:rPr>
        <w:t xml:space="preserve"> 1) порча, утрата средств идентификации, учетно-контрольных марок возникли в результате чрезвычайных ситуаций и (или) в период действия чрезвычайного положения;</w:t>
      </w:r>
    </w:p>
    <w:p w:rsidR="00EF5B47" w:rsidRPr="002F2912" w:rsidRDefault="0085068E">
      <w:pPr>
        <w:spacing w:after="0"/>
        <w:jc w:val="both"/>
        <w:rPr>
          <w:lang w:val="ru-RU"/>
        </w:rPr>
      </w:pPr>
      <w:bookmarkStart w:id="7723" w:name="z8614"/>
      <w:bookmarkEnd w:id="7722"/>
      <w:r>
        <w:rPr>
          <w:color w:val="000000"/>
          <w:sz w:val="28"/>
        </w:rPr>
        <w:lastRenderedPageBreak/>
        <w:t>     </w:t>
      </w:r>
      <w:r w:rsidRPr="002F2912">
        <w:rPr>
          <w:color w:val="000000"/>
          <w:sz w:val="28"/>
          <w:lang w:val="ru-RU"/>
        </w:rPr>
        <w:t xml:space="preserve"> 2) испорченные средства идентификации, учетно-контрольные марки приняты налоговыми органами на основании акта о списании и уничтожении.</w:t>
      </w:r>
    </w:p>
    <w:p w:rsidR="00EF5B47" w:rsidRPr="002F2912" w:rsidRDefault="0085068E">
      <w:pPr>
        <w:spacing w:after="0"/>
        <w:jc w:val="both"/>
        <w:rPr>
          <w:lang w:val="ru-RU"/>
        </w:rPr>
      </w:pPr>
      <w:bookmarkStart w:id="7724" w:name="z8615"/>
      <w:bookmarkEnd w:id="7723"/>
      <w:r>
        <w:rPr>
          <w:color w:val="000000"/>
          <w:sz w:val="28"/>
        </w:rPr>
        <w:t>     </w:t>
      </w:r>
      <w:r w:rsidRPr="002F2912">
        <w:rPr>
          <w:color w:val="000000"/>
          <w:sz w:val="28"/>
          <w:lang w:val="ru-RU"/>
        </w:rPr>
        <w:t xml:space="preserve"> 3. При порче, утрате средств идентификации, выданных на табачные изделия, акциз не уплачивается в следующих</w:t>
      </w:r>
      <w:r w:rsidRPr="002F2912">
        <w:rPr>
          <w:color w:val="000000"/>
          <w:sz w:val="28"/>
          <w:lang w:val="ru-RU"/>
        </w:rPr>
        <w:t xml:space="preserve"> случаях:</w:t>
      </w:r>
    </w:p>
    <w:p w:rsidR="00EF5B47" w:rsidRPr="002F2912" w:rsidRDefault="0085068E">
      <w:pPr>
        <w:spacing w:after="0"/>
        <w:jc w:val="both"/>
        <w:rPr>
          <w:lang w:val="ru-RU"/>
        </w:rPr>
      </w:pPr>
      <w:bookmarkStart w:id="7725" w:name="z8616"/>
      <w:bookmarkEnd w:id="7724"/>
      <w:r>
        <w:rPr>
          <w:color w:val="000000"/>
          <w:sz w:val="28"/>
        </w:rPr>
        <w:t>     </w:t>
      </w:r>
      <w:r w:rsidRPr="002F2912">
        <w:rPr>
          <w:color w:val="000000"/>
          <w:sz w:val="28"/>
          <w:lang w:val="ru-RU"/>
        </w:rPr>
        <w:t xml:space="preserve"> 1) порча, утрата средств идентификации возникли в результате чрезвычайных ситуаций и (или) в период действия чрезвычайного положения;</w:t>
      </w:r>
    </w:p>
    <w:p w:rsidR="00EF5B47" w:rsidRPr="002F2912" w:rsidRDefault="0085068E">
      <w:pPr>
        <w:spacing w:after="0"/>
        <w:jc w:val="both"/>
        <w:rPr>
          <w:lang w:val="ru-RU"/>
        </w:rPr>
      </w:pPr>
      <w:bookmarkStart w:id="7726" w:name="z8617"/>
      <w:bookmarkEnd w:id="7725"/>
      <w:r>
        <w:rPr>
          <w:color w:val="000000"/>
          <w:sz w:val="28"/>
        </w:rPr>
        <w:t>     </w:t>
      </w:r>
      <w:r w:rsidRPr="002F2912">
        <w:rPr>
          <w:color w:val="000000"/>
          <w:sz w:val="28"/>
          <w:lang w:val="ru-RU"/>
        </w:rPr>
        <w:t xml:space="preserve"> 2) испорченные средства идентификации приняты налоговыми органами на основании акта о списании и уни</w:t>
      </w:r>
      <w:r w:rsidRPr="002F2912">
        <w:rPr>
          <w:color w:val="000000"/>
          <w:sz w:val="28"/>
          <w:lang w:val="ru-RU"/>
        </w:rPr>
        <w:t>чтожении.</w:t>
      </w:r>
    </w:p>
    <w:bookmarkEnd w:id="772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469 с изменениями, внесенными законами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470. Критерии отнесения к оптовой и розничной реализации</w:t>
      </w:r>
      <w:r w:rsidRPr="002F2912">
        <w:rPr>
          <w:b/>
          <w:color w:val="000000"/>
          <w:sz w:val="28"/>
          <w:lang w:val="ru-RU"/>
        </w:rPr>
        <w:t xml:space="preserve"> бензина (за исключением авиационного), дизельного топлива, газохола, бензанола, нефраса, смеси легких углеводородов и экологического топлива, осуществляемой на территории Республики Казахстан </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 изменениями, внесенными законами РК</w:t>
      </w:r>
      <w:r w:rsidRPr="002F2912">
        <w:rPr>
          <w:color w:val="FF0000"/>
          <w:sz w:val="28"/>
          <w:lang w:val="ru-RU"/>
        </w:rPr>
        <w:t xml:space="preserve"> от 10.12.2020 № 382-</w:t>
      </w:r>
      <w:r>
        <w:rPr>
          <w:color w:val="FF0000"/>
          <w:sz w:val="28"/>
        </w:rPr>
        <w:t>VI</w:t>
      </w:r>
      <w:r w:rsidRPr="002F2912">
        <w:rPr>
          <w:color w:val="FF0000"/>
          <w:sz w:val="28"/>
          <w:lang w:val="ru-RU"/>
        </w:rPr>
        <w:t xml:space="preserve"> (вводится в действие с 01.01.2022); от 11.07.2022 № 135-</w:t>
      </w:r>
      <w:r>
        <w:rPr>
          <w:color w:val="FF0000"/>
          <w:sz w:val="28"/>
        </w:rPr>
        <w:t>VII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bookmarkStart w:id="7727" w:name="z8618"/>
      <w:r>
        <w:rPr>
          <w:color w:val="000000"/>
          <w:sz w:val="28"/>
        </w:rPr>
        <w:t>     </w:t>
      </w:r>
      <w:r w:rsidRPr="002F2912">
        <w:rPr>
          <w:color w:val="000000"/>
          <w:sz w:val="28"/>
          <w:lang w:val="ru-RU"/>
        </w:rPr>
        <w:t xml:space="preserve"> 1. Реализация бензина (за исключением авиационного), дизельного топлива, газохола, бензанола, нефраса, смеси легких углеводородов </w:t>
      </w:r>
      <w:r w:rsidRPr="002F2912">
        <w:rPr>
          <w:color w:val="000000"/>
          <w:sz w:val="28"/>
          <w:lang w:val="ru-RU"/>
        </w:rPr>
        <w:t>и экологического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w:t>
      </w:r>
      <w:r w:rsidRPr="002F2912">
        <w:rPr>
          <w:color w:val="000000"/>
          <w:sz w:val="28"/>
          <w:lang w:val="ru-RU"/>
        </w:rPr>
        <w:t>ли-продажи (мены) являются:</w:t>
      </w:r>
    </w:p>
    <w:p w:rsidR="00EF5B47" w:rsidRPr="002F2912" w:rsidRDefault="0085068E">
      <w:pPr>
        <w:spacing w:after="0"/>
        <w:jc w:val="both"/>
        <w:rPr>
          <w:lang w:val="ru-RU"/>
        </w:rPr>
      </w:pPr>
      <w:bookmarkStart w:id="7728" w:name="z8619"/>
      <w:bookmarkEnd w:id="7727"/>
      <w:r w:rsidRPr="002F2912">
        <w:rPr>
          <w:color w:val="000000"/>
          <w:sz w:val="28"/>
          <w:lang w:val="ru-RU"/>
        </w:rPr>
        <w:t xml:space="preserve"> </w:t>
      </w:r>
      <w:r>
        <w:rPr>
          <w:color w:val="000000"/>
          <w:sz w:val="28"/>
        </w:rPr>
        <w:t>     </w:t>
      </w:r>
      <w:r w:rsidRPr="002F2912">
        <w:rPr>
          <w:color w:val="000000"/>
          <w:sz w:val="28"/>
          <w:lang w:val="ru-RU"/>
        </w:rPr>
        <w:t xml:space="preserve"> 1) производитель бензина (за исключением авиационного), дизельного топлива, газохола, бензанола, нефраса, смеси легких углеводородов и экологического топлива; </w:t>
      </w:r>
    </w:p>
    <w:p w:rsidR="00EF5B47" w:rsidRPr="002F2912" w:rsidRDefault="0085068E">
      <w:pPr>
        <w:spacing w:after="0"/>
        <w:jc w:val="both"/>
        <w:rPr>
          <w:lang w:val="ru-RU"/>
        </w:rPr>
      </w:pPr>
      <w:bookmarkStart w:id="7729" w:name="z8620"/>
      <w:bookmarkEnd w:id="7728"/>
      <w:r>
        <w:rPr>
          <w:color w:val="000000"/>
          <w:sz w:val="28"/>
        </w:rPr>
        <w:t>     </w:t>
      </w:r>
      <w:r w:rsidRPr="002F2912">
        <w:rPr>
          <w:color w:val="000000"/>
          <w:sz w:val="28"/>
          <w:lang w:val="ru-RU"/>
        </w:rPr>
        <w:t xml:space="preserve"> 2) поставщик нефти, получивший бензин (за исключением а</w:t>
      </w:r>
      <w:r w:rsidRPr="002F2912">
        <w:rPr>
          <w:color w:val="000000"/>
          <w:sz w:val="28"/>
          <w:lang w:val="ru-RU"/>
        </w:rPr>
        <w:t>виационного), дизельное топливо, газохол, бензанол, нефрас, смесь легких углеводородов и (или) экологическое топливо в результате переработки принадлежащего ему на праве собственности давальческого сырья с целью их дальнейшей реализации;</w:t>
      </w:r>
    </w:p>
    <w:p w:rsidR="00EF5B47" w:rsidRPr="002F2912" w:rsidRDefault="0085068E">
      <w:pPr>
        <w:spacing w:after="0"/>
        <w:jc w:val="both"/>
        <w:rPr>
          <w:lang w:val="ru-RU"/>
        </w:rPr>
      </w:pPr>
      <w:bookmarkStart w:id="7730" w:name="z8621"/>
      <w:bookmarkEnd w:id="7729"/>
      <w:r w:rsidRPr="002F2912">
        <w:rPr>
          <w:color w:val="000000"/>
          <w:sz w:val="28"/>
          <w:lang w:val="ru-RU"/>
        </w:rPr>
        <w:t xml:space="preserve"> </w:t>
      </w:r>
      <w:r>
        <w:rPr>
          <w:color w:val="000000"/>
          <w:sz w:val="28"/>
        </w:rPr>
        <w:t>     </w:t>
      </w:r>
      <w:r w:rsidRPr="002F2912">
        <w:rPr>
          <w:color w:val="000000"/>
          <w:sz w:val="28"/>
          <w:lang w:val="ru-RU"/>
        </w:rPr>
        <w:t xml:space="preserve"> 3) налогопл</w:t>
      </w:r>
      <w:r w:rsidRPr="002F2912">
        <w:rPr>
          <w:color w:val="000000"/>
          <w:sz w:val="28"/>
          <w:lang w:val="ru-RU"/>
        </w:rPr>
        <w:t>ательщик,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импорт) на территорию Республики Казахстан собственных бензина (за исключением авиационного), диз</w:t>
      </w:r>
      <w:r w:rsidRPr="002F2912">
        <w:rPr>
          <w:color w:val="000000"/>
          <w:sz w:val="28"/>
          <w:lang w:val="ru-RU"/>
        </w:rPr>
        <w:t>ельного топлива, газохола, бензанола, нефраса, смеси легких углеводородов и (или) экологического топлива с целью их дальнейшей реализации.</w:t>
      </w:r>
    </w:p>
    <w:p w:rsidR="00EF5B47" w:rsidRPr="002F2912" w:rsidRDefault="0085068E">
      <w:pPr>
        <w:spacing w:after="0"/>
        <w:jc w:val="both"/>
        <w:rPr>
          <w:lang w:val="ru-RU"/>
        </w:rPr>
      </w:pPr>
      <w:bookmarkStart w:id="7731" w:name="z8622"/>
      <w:bookmarkEnd w:id="7730"/>
      <w:r>
        <w:rPr>
          <w:color w:val="000000"/>
          <w:sz w:val="28"/>
        </w:rPr>
        <w:lastRenderedPageBreak/>
        <w:t>     </w:t>
      </w:r>
      <w:r w:rsidRPr="002F2912">
        <w:rPr>
          <w:color w:val="000000"/>
          <w:sz w:val="28"/>
          <w:lang w:val="ru-RU"/>
        </w:rPr>
        <w:t xml:space="preserve"> К сфере оптовой реализации относится также отгрузка бензина (за исключением авиационного), дизельного топлива, </w:t>
      </w:r>
      <w:r w:rsidRPr="002F2912">
        <w:rPr>
          <w:color w:val="000000"/>
          <w:sz w:val="28"/>
          <w:lang w:val="ru-RU"/>
        </w:rPr>
        <w:t>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p>
    <w:p w:rsidR="00EF5B47" w:rsidRPr="002F2912" w:rsidRDefault="0085068E">
      <w:pPr>
        <w:spacing w:after="0"/>
        <w:jc w:val="both"/>
        <w:rPr>
          <w:lang w:val="ru-RU"/>
        </w:rPr>
      </w:pPr>
      <w:bookmarkStart w:id="7732" w:name="z8623"/>
      <w:bookmarkEnd w:id="7731"/>
      <w:r w:rsidRPr="002F2912">
        <w:rPr>
          <w:color w:val="000000"/>
          <w:sz w:val="28"/>
          <w:lang w:val="ru-RU"/>
        </w:rPr>
        <w:t xml:space="preserve"> </w:t>
      </w:r>
      <w:r>
        <w:rPr>
          <w:color w:val="000000"/>
          <w:sz w:val="28"/>
        </w:rPr>
        <w:t>     </w:t>
      </w:r>
      <w:r w:rsidRPr="002F2912">
        <w:rPr>
          <w:color w:val="000000"/>
          <w:sz w:val="28"/>
          <w:lang w:val="ru-RU"/>
        </w:rPr>
        <w:t xml:space="preserve"> 2. К сфере розничной реализации бензина (за исключением авиационного), дизельного топлива, газо</w:t>
      </w:r>
      <w:r w:rsidRPr="002F2912">
        <w:rPr>
          <w:color w:val="000000"/>
          <w:sz w:val="28"/>
          <w:lang w:val="ru-RU"/>
        </w:rPr>
        <w:t xml:space="preserve">хола, бензанола, нефраса, смеси легких углеводородов и экологического топлива относятся следующие операции, осуществляемые поставщиками, указанными в пункте 1 настоящей статьи: </w:t>
      </w:r>
    </w:p>
    <w:p w:rsidR="00EF5B47" w:rsidRPr="002F2912" w:rsidRDefault="0085068E">
      <w:pPr>
        <w:spacing w:after="0"/>
        <w:jc w:val="both"/>
        <w:rPr>
          <w:lang w:val="ru-RU"/>
        </w:rPr>
      </w:pPr>
      <w:bookmarkStart w:id="7733" w:name="z8624"/>
      <w:bookmarkEnd w:id="7732"/>
      <w:r>
        <w:rPr>
          <w:color w:val="000000"/>
          <w:sz w:val="28"/>
        </w:rPr>
        <w:t>     </w:t>
      </w:r>
      <w:r w:rsidRPr="002F2912">
        <w:rPr>
          <w:color w:val="000000"/>
          <w:sz w:val="28"/>
          <w:lang w:val="ru-RU"/>
        </w:rPr>
        <w:t xml:space="preserve"> 1) реализация, а также передача производителем нефтепродуктов, изготовле</w:t>
      </w:r>
      <w:r w:rsidRPr="002F2912">
        <w:rPr>
          <w:color w:val="000000"/>
          <w:sz w:val="28"/>
          <w:lang w:val="ru-RU"/>
        </w:rPr>
        <w:t>нных из давальческого сырья и материалов, бензина (за исключением авиационного), дизельного топлива, газохола, бензанола, нефраса, смеси легких углеводородов и экологического топлива лицам для их производственных нужд;</w:t>
      </w:r>
    </w:p>
    <w:p w:rsidR="00EF5B47" w:rsidRPr="002F2912" w:rsidRDefault="0085068E">
      <w:pPr>
        <w:spacing w:after="0"/>
        <w:jc w:val="both"/>
        <w:rPr>
          <w:lang w:val="ru-RU"/>
        </w:rPr>
      </w:pPr>
      <w:bookmarkStart w:id="7734" w:name="z8625"/>
      <w:bookmarkEnd w:id="7733"/>
      <w:r w:rsidRPr="002F2912">
        <w:rPr>
          <w:color w:val="000000"/>
          <w:sz w:val="28"/>
          <w:lang w:val="ru-RU"/>
        </w:rPr>
        <w:t xml:space="preserve"> </w:t>
      </w:r>
      <w:r>
        <w:rPr>
          <w:color w:val="000000"/>
          <w:sz w:val="28"/>
        </w:rPr>
        <w:t>     </w:t>
      </w:r>
      <w:r w:rsidRPr="002F2912">
        <w:rPr>
          <w:color w:val="000000"/>
          <w:sz w:val="28"/>
          <w:lang w:val="ru-RU"/>
        </w:rPr>
        <w:t xml:space="preserve"> 2) реализация бензина (за искл</w:t>
      </w:r>
      <w:r w:rsidRPr="002F2912">
        <w:rPr>
          <w:color w:val="000000"/>
          <w:sz w:val="28"/>
          <w:lang w:val="ru-RU"/>
        </w:rPr>
        <w:t xml:space="preserve">ючением авиационного), дизельного топлива, газохола, бензанола, нефраса, смеси легких углеводородов и экологического топлива физическим лицам; </w:t>
      </w:r>
    </w:p>
    <w:p w:rsidR="00EF5B47" w:rsidRPr="002F2912" w:rsidRDefault="0085068E">
      <w:pPr>
        <w:spacing w:after="0"/>
        <w:jc w:val="both"/>
        <w:rPr>
          <w:lang w:val="ru-RU"/>
        </w:rPr>
      </w:pPr>
      <w:bookmarkStart w:id="7735" w:name="z8626"/>
      <w:bookmarkEnd w:id="7734"/>
      <w:r>
        <w:rPr>
          <w:color w:val="000000"/>
          <w:sz w:val="28"/>
        </w:rPr>
        <w:t>     </w:t>
      </w:r>
      <w:r w:rsidRPr="002F2912">
        <w:rPr>
          <w:color w:val="000000"/>
          <w:sz w:val="28"/>
          <w:lang w:val="ru-RU"/>
        </w:rPr>
        <w:t xml:space="preserve"> 3) использование на собственные производственные нужды произведенного или приобретенного для дальнейшей ре</w:t>
      </w:r>
      <w:r w:rsidRPr="002F2912">
        <w:rPr>
          <w:color w:val="000000"/>
          <w:sz w:val="28"/>
          <w:lang w:val="ru-RU"/>
        </w:rPr>
        <w:t>ализации бензина (за исключением авиационного), дизельного топлива, газохола, бензанола, нефраса, смеси легких углеводородов и экологического топлива.</w:t>
      </w:r>
    </w:p>
    <w:bookmarkEnd w:id="773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470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w:t>
      </w:r>
      <w:r w:rsidRPr="002F2912">
        <w:rPr>
          <w:color w:val="FF0000"/>
          <w:sz w:val="28"/>
          <w:lang w:val="ru-RU"/>
        </w:rPr>
        <w:t xml:space="preserve">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471. Подтверждение экспорта подакцизных товаров </w:t>
      </w:r>
    </w:p>
    <w:p w:rsidR="00EF5B47" w:rsidRPr="002F2912" w:rsidRDefault="0085068E">
      <w:pPr>
        <w:spacing w:after="0"/>
        <w:jc w:val="both"/>
        <w:rPr>
          <w:lang w:val="ru-RU"/>
        </w:rPr>
      </w:pPr>
      <w:bookmarkStart w:id="7736" w:name="z8627"/>
      <w:r>
        <w:rPr>
          <w:color w:val="000000"/>
          <w:sz w:val="28"/>
        </w:rPr>
        <w:t>     </w:t>
      </w:r>
      <w:r w:rsidRPr="002F2912">
        <w:rPr>
          <w:color w:val="000000"/>
          <w:sz w:val="28"/>
          <w:lang w:val="ru-RU"/>
        </w:rPr>
        <w:t xml:space="preserve"> 1. Документами, подтверждающими экспорт подакцизных товаров, являются:</w:t>
      </w:r>
    </w:p>
    <w:p w:rsidR="00EF5B47" w:rsidRPr="002F2912" w:rsidRDefault="0085068E">
      <w:pPr>
        <w:spacing w:after="0"/>
        <w:jc w:val="both"/>
        <w:rPr>
          <w:lang w:val="ru-RU"/>
        </w:rPr>
      </w:pPr>
      <w:bookmarkStart w:id="7737" w:name="z8628"/>
      <w:bookmarkEnd w:id="7736"/>
      <w:r w:rsidRPr="002F2912">
        <w:rPr>
          <w:color w:val="000000"/>
          <w:sz w:val="28"/>
          <w:lang w:val="ru-RU"/>
        </w:rPr>
        <w:t xml:space="preserve"> </w:t>
      </w:r>
      <w:r>
        <w:rPr>
          <w:color w:val="000000"/>
          <w:sz w:val="28"/>
        </w:rPr>
        <w:t>     </w:t>
      </w:r>
      <w:r w:rsidRPr="002F2912">
        <w:rPr>
          <w:color w:val="000000"/>
          <w:sz w:val="28"/>
          <w:lang w:val="ru-RU"/>
        </w:rPr>
        <w:t xml:space="preserve"> 1) договор (контракт) на поставку эксп</w:t>
      </w:r>
      <w:r w:rsidRPr="002F2912">
        <w:rPr>
          <w:color w:val="000000"/>
          <w:sz w:val="28"/>
          <w:lang w:val="ru-RU"/>
        </w:rPr>
        <w:t xml:space="preserve">ортируемых подакцизных товаров; </w:t>
      </w:r>
    </w:p>
    <w:p w:rsidR="00EF5B47" w:rsidRPr="002F2912" w:rsidRDefault="0085068E">
      <w:pPr>
        <w:spacing w:after="0"/>
        <w:jc w:val="both"/>
        <w:rPr>
          <w:lang w:val="ru-RU"/>
        </w:rPr>
      </w:pPr>
      <w:bookmarkStart w:id="7738" w:name="z8629"/>
      <w:bookmarkEnd w:id="7737"/>
      <w:r>
        <w:rPr>
          <w:color w:val="000000"/>
          <w:sz w:val="28"/>
        </w:rPr>
        <w:t>     </w:t>
      </w:r>
      <w:r w:rsidRPr="002F2912">
        <w:rPr>
          <w:color w:val="000000"/>
          <w:sz w:val="28"/>
          <w:lang w:val="ru-RU"/>
        </w:rPr>
        <w:t xml:space="preserve"> 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p w:rsidR="00EF5B47" w:rsidRPr="002F2912" w:rsidRDefault="0085068E">
      <w:pPr>
        <w:spacing w:after="0"/>
        <w:jc w:val="both"/>
        <w:rPr>
          <w:lang w:val="ru-RU"/>
        </w:rPr>
      </w:pPr>
      <w:bookmarkStart w:id="7739" w:name="z8630"/>
      <w:bookmarkEnd w:id="7738"/>
      <w:r>
        <w:rPr>
          <w:color w:val="000000"/>
          <w:sz w:val="28"/>
        </w:rPr>
        <w:t>     </w:t>
      </w:r>
      <w:r w:rsidRPr="002F2912">
        <w:rPr>
          <w:color w:val="000000"/>
          <w:sz w:val="28"/>
          <w:lang w:val="ru-RU"/>
        </w:rPr>
        <w:t xml:space="preserve"> В случае вывоза подакцизных товаров </w:t>
      </w:r>
      <w:r w:rsidRPr="002F2912">
        <w:rPr>
          <w:color w:val="000000"/>
          <w:sz w:val="28"/>
          <w:lang w:val="ru-RU"/>
        </w:rPr>
        <w:t xml:space="preserve">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w:t>
      </w:r>
      <w:r w:rsidRPr="002F2912">
        <w:rPr>
          <w:color w:val="000000"/>
          <w:sz w:val="28"/>
          <w:lang w:val="ru-RU"/>
        </w:rPr>
        <w:t>декларирование;</w:t>
      </w:r>
    </w:p>
    <w:p w:rsidR="00EF5B47" w:rsidRPr="002F2912" w:rsidRDefault="0085068E">
      <w:pPr>
        <w:spacing w:after="0"/>
        <w:jc w:val="both"/>
        <w:rPr>
          <w:lang w:val="ru-RU"/>
        </w:rPr>
      </w:pPr>
      <w:bookmarkStart w:id="7740" w:name="z8631"/>
      <w:bookmarkEnd w:id="7739"/>
      <w:r w:rsidRPr="002F2912">
        <w:rPr>
          <w:color w:val="000000"/>
          <w:sz w:val="28"/>
          <w:lang w:val="ru-RU"/>
        </w:rPr>
        <w:t xml:space="preserve"> </w:t>
      </w:r>
      <w:r>
        <w:rPr>
          <w:color w:val="000000"/>
          <w:sz w:val="28"/>
        </w:rPr>
        <w:t>     </w:t>
      </w:r>
      <w:r w:rsidRPr="002F2912">
        <w:rPr>
          <w:color w:val="000000"/>
          <w:sz w:val="28"/>
          <w:lang w:val="ru-RU"/>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EF5B47" w:rsidRPr="002F2912" w:rsidRDefault="0085068E">
      <w:pPr>
        <w:spacing w:after="0"/>
        <w:jc w:val="both"/>
        <w:rPr>
          <w:lang w:val="ru-RU"/>
        </w:rPr>
      </w:pPr>
      <w:bookmarkStart w:id="7741" w:name="z8632"/>
      <w:bookmarkEnd w:id="7740"/>
      <w:r w:rsidRPr="002F2912">
        <w:rPr>
          <w:color w:val="000000"/>
          <w:sz w:val="28"/>
          <w:lang w:val="ru-RU"/>
        </w:rPr>
        <w:lastRenderedPageBreak/>
        <w:t xml:space="preserve"> </w:t>
      </w:r>
      <w:r>
        <w:rPr>
          <w:color w:val="000000"/>
          <w:sz w:val="28"/>
        </w:rPr>
        <w:t>     </w:t>
      </w:r>
      <w:r w:rsidRPr="002F2912">
        <w:rPr>
          <w:color w:val="000000"/>
          <w:sz w:val="28"/>
          <w:lang w:val="ru-RU"/>
        </w:rPr>
        <w:t xml:space="preserve"> В случае вывоза подакцизных товаров в таможенной процедуре эк</w:t>
      </w:r>
      <w:r w:rsidRPr="002F2912">
        <w:rPr>
          <w:color w:val="000000"/>
          <w:sz w:val="28"/>
          <w:lang w:val="ru-RU"/>
        </w:rPr>
        <w:t xml:space="preserve">спорта по системе магистральных трубопроводов вместо копий товаросопроводительных документов представляется акт приема-сдачи товаров; </w:t>
      </w:r>
    </w:p>
    <w:p w:rsidR="00EF5B47" w:rsidRPr="002F2912" w:rsidRDefault="0085068E">
      <w:pPr>
        <w:spacing w:after="0"/>
        <w:jc w:val="both"/>
        <w:rPr>
          <w:lang w:val="ru-RU"/>
        </w:rPr>
      </w:pPr>
      <w:bookmarkStart w:id="7742" w:name="z8633"/>
      <w:bookmarkEnd w:id="7741"/>
      <w:r w:rsidRPr="002F2912">
        <w:rPr>
          <w:color w:val="000000"/>
          <w:sz w:val="28"/>
          <w:lang w:val="ru-RU"/>
        </w:rPr>
        <w:t xml:space="preserve"> </w:t>
      </w:r>
      <w:r>
        <w:rPr>
          <w:color w:val="000000"/>
          <w:sz w:val="28"/>
        </w:rPr>
        <w:t>     </w:t>
      </w:r>
      <w:r w:rsidRPr="002F2912">
        <w:rPr>
          <w:color w:val="000000"/>
          <w:sz w:val="28"/>
          <w:lang w:val="ru-RU"/>
        </w:rPr>
        <w:t xml:space="preserve"> 4) платежные документы и выписка банка, которые подтверждают фактическое поступление выручки от реализации подакци</w:t>
      </w:r>
      <w:r w:rsidRPr="002F2912">
        <w:rPr>
          <w:color w:val="000000"/>
          <w:sz w:val="28"/>
          <w:lang w:val="ru-RU"/>
        </w:rPr>
        <w:t xml:space="preserve">зных товаров на банковские счета налогоплательщика в Республике Казахстан, открытые в соответствии с законодательством Республики Казахстан. </w:t>
      </w:r>
    </w:p>
    <w:p w:rsidR="00EF5B47" w:rsidRPr="002F2912" w:rsidRDefault="0085068E">
      <w:pPr>
        <w:spacing w:after="0"/>
        <w:jc w:val="both"/>
        <w:rPr>
          <w:lang w:val="ru-RU"/>
        </w:rPr>
      </w:pPr>
      <w:bookmarkStart w:id="7743" w:name="z8634"/>
      <w:bookmarkEnd w:id="7742"/>
      <w:r>
        <w:rPr>
          <w:color w:val="000000"/>
          <w:sz w:val="28"/>
        </w:rPr>
        <w:t>     </w:t>
      </w:r>
      <w:r w:rsidRPr="002F2912">
        <w:rPr>
          <w:color w:val="000000"/>
          <w:sz w:val="28"/>
          <w:lang w:val="ru-RU"/>
        </w:rPr>
        <w:t xml:space="preserve"> 2. При экспорте подакцизных товаров в государства-участники Содружества Независимых Государств (за исключени</w:t>
      </w:r>
      <w:r w:rsidRPr="002F2912">
        <w:rPr>
          <w:color w:val="000000"/>
          <w:sz w:val="28"/>
          <w:lang w:val="ru-RU"/>
        </w:rPr>
        <w:t>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w:t>
      </w:r>
      <w:r w:rsidRPr="002F2912">
        <w:rPr>
          <w:color w:val="000000"/>
          <w:sz w:val="28"/>
          <w:lang w:val="ru-RU"/>
        </w:rPr>
        <w:t xml:space="preserve">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rsidR="00EF5B47" w:rsidRPr="002F2912" w:rsidRDefault="0085068E">
      <w:pPr>
        <w:spacing w:after="0"/>
        <w:jc w:val="both"/>
        <w:rPr>
          <w:lang w:val="ru-RU"/>
        </w:rPr>
      </w:pPr>
      <w:bookmarkStart w:id="7744" w:name="z8635"/>
      <w:bookmarkEnd w:id="7743"/>
      <w:r w:rsidRPr="002F2912">
        <w:rPr>
          <w:color w:val="000000"/>
          <w:sz w:val="28"/>
          <w:lang w:val="ru-RU"/>
        </w:rPr>
        <w:t xml:space="preserve"> </w:t>
      </w:r>
      <w:r>
        <w:rPr>
          <w:color w:val="000000"/>
          <w:sz w:val="28"/>
        </w:rPr>
        <w:t>     </w:t>
      </w:r>
      <w:r w:rsidRPr="002F2912">
        <w:rPr>
          <w:color w:val="000000"/>
          <w:sz w:val="28"/>
          <w:lang w:val="ru-RU"/>
        </w:rPr>
        <w:t xml:space="preserve"> 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464 настоящего Кодекса налогоплательщик представля</w:t>
      </w:r>
      <w:r w:rsidRPr="002F2912">
        <w:rPr>
          <w:color w:val="000000"/>
          <w:sz w:val="28"/>
          <w:lang w:val="ru-RU"/>
        </w:rPr>
        <w:t>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настоящего Кодекса.</w:t>
      </w:r>
    </w:p>
    <w:p w:rsidR="00EF5B47" w:rsidRPr="002F2912" w:rsidRDefault="0085068E">
      <w:pPr>
        <w:spacing w:after="0"/>
        <w:jc w:val="both"/>
        <w:rPr>
          <w:lang w:val="ru-RU"/>
        </w:rPr>
      </w:pPr>
      <w:bookmarkStart w:id="7745" w:name="z8636"/>
      <w:bookmarkEnd w:id="7744"/>
      <w:r>
        <w:rPr>
          <w:color w:val="000000"/>
          <w:sz w:val="28"/>
        </w:rPr>
        <w:t>     </w:t>
      </w:r>
      <w:r w:rsidRPr="002F2912">
        <w:rPr>
          <w:color w:val="000000"/>
          <w:sz w:val="28"/>
          <w:lang w:val="ru-RU"/>
        </w:rPr>
        <w:t xml:space="preserve"> При этом налогоплател</w:t>
      </w:r>
      <w:r w:rsidRPr="002F2912">
        <w:rPr>
          <w:color w:val="000000"/>
          <w:sz w:val="28"/>
          <w:lang w:val="ru-RU"/>
        </w:rPr>
        <w:t>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EF5B47" w:rsidRPr="002F2912" w:rsidRDefault="0085068E">
      <w:pPr>
        <w:spacing w:after="0"/>
        <w:jc w:val="both"/>
        <w:rPr>
          <w:lang w:val="ru-RU"/>
        </w:rPr>
      </w:pPr>
      <w:bookmarkStart w:id="7746" w:name="z8637"/>
      <w:bookmarkEnd w:id="7745"/>
      <w:r>
        <w:rPr>
          <w:color w:val="000000"/>
          <w:sz w:val="28"/>
        </w:rPr>
        <w:t>     </w:t>
      </w:r>
      <w:r w:rsidRPr="002F2912">
        <w:rPr>
          <w:color w:val="000000"/>
          <w:sz w:val="28"/>
          <w:lang w:val="ru-RU"/>
        </w:rPr>
        <w:t xml:space="preserve"> 4. Декларация на товары в виде электронного документа, по которой в информацио</w:t>
      </w:r>
      <w:r w:rsidRPr="002F2912">
        <w:rPr>
          <w:color w:val="000000"/>
          <w:sz w:val="28"/>
          <w:lang w:val="ru-RU"/>
        </w:rPr>
        <w:t>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w:t>
      </w:r>
      <w:r w:rsidRPr="002F2912">
        <w:rPr>
          <w:color w:val="000000"/>
          <w:sz w:val="28"/>
          <w:lang w:val="ru-RU"/>
        </w:rPr>
        <w:t>оящим пунктом, представление документов, установленных подпунктом 2) пункта 1 настоящей статьи, не требуется.</w:t>
      </w:r>
    </w:p>
    <w:p w:rsidR="00EF5B47" w:rsidRPr="002F2912" w:rsidRDefault="0085068E">
      <w:pPr>
        <w:spacing w:after="0"/>
        <w:jc w:val="both"/>
        <w:rPr>
          <w:lang w:val="ru-RU"/>
        </w:rPr>
      </w:pPr>
      <w:bookmarkStart w:id="7747" w:name="z8638"/>
      <w:bookmarkEnd w:id="7746"/>
      <w:r w:rsidRPr="002F2912">
        <w:rPr>
          <w:color w:val="000000"/>
          <w:sz w:val="28"/>
          <w:lang w:val="ru-RU"/>
        </w:rPr>
        <w:t xml:space="preserve"> </w:t>
      </w:r>
      <w:r>
        <w:rPr>
          <w:color w:val="000000"/>
          <w:sz w:val="28"/>
        </w:rPr>
        <w:t>     </w:t>
      </w:r>
      <w:r w:rsidRPr="002F2912">
        <w:rPr>
          <w:color w:val="000000"/>
          <w:sz w:val="28"/>
          <w:lang w:val="ru-RU"/>
        </w:rPr>
        <w:t xml:space="preserve"> 5. В случае неподтверждения реализации подакцизных товаров на экспорт в соответствии с пунктами 1, 2 и 3 настоящей статьи такая реализация </w:t>
      </w:r>
      <w:r w:rsidRPr="002F2912">
        <w:rPr>
          <w:color w:val="000000"/>
          <w:sz w:val="28"/>
          <w:lang w:val="ru-RU"/>
        </w:rPr>
        <w:t xml:space="preserve">подлежит обложению акцизом в порядке, определенном настоящим разделом для реализации подакцизных товаров на территории Республики Казахстан. </w:t>
      </w:r>
    </w:p>
    <w:p w:rsidR="00EF5B47" w:rsidRPr="002F2912" w:rsidRDefault="0085068E">
      <w:pPr>
        <w:spacing w:after="0"/>
        <w:jc w:val="both"/>
        <w:rPr>
          <w:lang w:val="ru-RU"/>
        </w:rPr>
      </w:pPr>
      <w:bookmarkStart w:id="7748" w:name="z8639"/>
      <w:bookmarkEnd w:id="7747"/>
      <w:r w:rsidRPr="002F2912">
        <w:rPr>
          <w:color w:val="000000"/>
          <w:sz w:val="28"/>
          <w:lang w:val="ru-RU"/>
        </w:rPr>
        <w:t xml:space="preserve"> </w:t>
      </w:r>
      <w:r>
        <w:rPr>
          <w:color w:val="000000"/>
          <w:sz w:val="28"/>
        </w:rPr>
        <w:t>     </w:t>
      </w:r>
      <w:r w:rsidRPr="002F2912">
        <w:rPr>
          <w:color w:val="000000"/>
          <w:sz w:val="28"/>
          <w:lang w:val="ru-RU"/>
        </w:rPr>
        <w:t xml:space="preserve"> 6. В случае подтверждения реализации подакцизных товаров на экспорт по истечении сроков, установленных пунк</w:t>
      </w:r>
      <w:r w:rsidRPr="002F2912">
        <w:rPr>
          <w:color w:val="000000"/>
          <w:sz w:val="28"/>
          <w:lang w:val="ru-RU"/>
        </w:rPr>
        <w:t xml:space="preserve">том 3 настоящей статьи, уплаченные в </w:t>
      </w:r>
      <w:r w:rsidRPr="002F2912">
        <w:rPr>
          <w:color w:val="000000"/>
          <w:sz w:val="28"/>
          <w:lang w:val="ru-RU"/>
        </w:rPr>
        <w:lastRenderedPageBreak/>
        <w:t>соответствии с пунктом 5 настоящей статьи суммы акцизов подлежат зачету и возврату в соответствии со статьями 101 и 102 настоящего Кодекса.</w:t>
      </w:r>
    </w:p>
    <w:p w:rsidR="00EF5B47" w:rsidRPr="002F2912" w:rsidRDefault="0085068E">
      <w:pPr>
        <w:spacing w:after="0"/>
        <w:jc w:val="both"/>
        <w:rPr>
          <w:lang w:val="ru-RU"/>
        </w:rPr>
      </w:pPr>
      <w:bookmarkStart w:id="7749" w:name="z8640"/>
      <w:bookmarkEnd w:id="7748"/>
      <w:r>
        <w:rPr>
          <w:color w:val="000000"/>
          <w:sz w:val="28"/>
        </w:rPr>
        <w:t>     </w:t>
      </w:r>
      <w:r w:rsidRPr="002F2912">
        <w:rPr>
          <w:color w:val="000000"/>
          <w:sz w:val="28"/>
          <w:lang w:val="ru-RU"/>
        </w:rPr>
        <w:t xml:space="preserve"> При этом уплаченная сумма пени, начисленная в связи с неподтверждением ре</w:t>
      </w:r>
      <w:r w:rsidRPr="002F2912">
        <w:rPr>
          <w:color w:val="000000"/>
          <w:sz w:val="28"/>
          <w:lang w:val="ru-RU"/>
        </w:rPr>
        <w:t>ализации подакцизных товаров на экспорт на территорию государства-члена Евразийского экономического союза, возврату не подлежит.</w:t>
      </w:r>
    </w:p>
    <w:bookmarkEnd w:id="7749"/>
    <w:p w:rsidR="00EF5B47" w:rsidRPr="002F2912" w:rsidRDefault="0085068E">
      <w:pPr>
        <w:spacing w:after="0"/>
        <w:jc w:val="both"/>
        <w:rPr>
          <w:lang w:val="ru-RU"/>
        </w:rPr>
      </w:pPr>
      <w:r w:rsidRPr="002F2912">
        <w:rPr>
          <w:b/>
          <w:color w:val="000000"/>
          <w:sz w:val="28"/>
          <w:lang w:val="ru-RU"/>
        </w:rPr>
        <w:t xml:space="preserve">Статья 472. Исчисление суммы акциза </w:t>
      </w:r>
    </w:p>
    <w:p w:rsidR="00EF5B47" w:rsidRPr="002F2912" w:rsidRDefault="0085068E">
      <w:pPr>
        <w:spacing w:after="0"/>
        <w:jc w:val="both"/>
        <w:rPr>
          <w:lang w:val="ru-RU"/>
        </w:rPr>
      </w:pPr>
      <w:bookmarkStart w:id="7750" w:name="z8641"/>
      <w:r w:rsidRPr="002F2912">
        <w:rPr>
          <w:color w:val="000000"/>
          <w:sz w:val="28"/>
          <w:lang w:val="ru-RU"/>
        </w:rPr>
        <w:t xml:space="preserve"> </w:t>
      </w:r>
      <w:r>
        <w:rPr>
          <w:color w:val="000000"/>
          <w:sz w:val="28"/>
        </w:rPr>
        <w:t>     </w:t>
      </w:r>
      <w:r w:rsidRPr="002F2912">
        <w:rPr>
          <w:color w:val="000000"/>
          <w:sz w:val="28"/>
          <w:lang w:val="ru-RU"/>
        </w:rPr>
        <w:t xml:space="preserve"> Исчисление суммы акциза производится путем применения установленной ставки акциза к</w:t>
      </w:r>
      <w:r w:rsidRPr="002F2912">
        <w:rPr>
          <w:color w:val="000000"/>
          <w:sz w:val="28"/>
          <w:lang w:val="ru-RU"/>
        </w:rPr>
        <w:t xml:space="preserve"> налоговой базе. </w:t>
      </w:r>
    </w:p>
    <w:bookmarkEnd w:id="7750"/>
    <w:p w:rsidR="00EF5B47" w:rsidRPr="002F2912" w:rsidRDefault="0085068E">
      <w:pPr>
        <w:spacing w:after="0"/>
        <w:jc w:val="both"/>
        <w:rPr>
          <w:lang w:val="ru-RU"/>
        </w:rPr>
      </w:pPr>
      <w:r w:rsidRPr="002F2912">
        <w:rPr>
          <w:b/>
          <w:color w:val="000000"/>
          <w:sz w:val="28"/>
          <w:lang w:val="ru-RU"/>
        </w:rPr>
        <w:t>Статья 473. Корректировка налоговой базы</w:t>
      </w:r>
    </w:p>
    <w:p w:rsidR="00EF5B47" w:rsidRPr="002F2912" w:rsidRDefault="0085068E">
      <w:pPr>
        <w:spacing w:after="0"/>
        <w:jc w:val="both"/>
        <w:rPr>
          <w:lang w:val="ru-RU"/>
        </w:rPr>
      </w:pPr>
      <w:bookmarkStart w:id="7751" w:name="z8642"/>
      <w:r>
        <w:rPr>
          <w:color w:val="000000"/>
          <w:sz w:val="28"/>
        </w:rPr>
        <w:t>     </w:t>
      </w:r>
      <w:r w:rsidRPr="002F2912">
        <w:rPr>
          <w:color w:val="000000"/>
          <w:sz w:val="28"/>
          <w:lang w:val="ru-RU"/>
        </w:rPr>
        <w:t xml:space="preserve"> 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EF5B47" w:rsidRPr="002F2912" w:rsidRDefault="0085068E">
      <w:pPr>
        <w:spacing w:after="0"/>
        <w:jc w:val="both"/>
        <w:rPr>
          <w:lang w:val="ru-RU"/>
        </w:rPr>
      </w:pPr>
      <w:bookmarkStart w:id="7752" w:name="z8643"/>
      <w:bookmarkEnd w:id="7751"/>
      <w:r w:rsidRPr="002F2912">
        <w:rPr>
          <w:color w:val="000000"/>
          <w:sz w:val="28"/>
          <w:lang w:val="ru-RU"/>
        </w:rPr>
        <w:t xml:space="preserve"> </w:t>
      </w:r>
      <w:r>
        <w:rPr>
          <w:color w:val="000000"/>
          <w:sz w:val="28"/>
        </w:rPr>
        <w:t>     </w:t>
      </w:r>
      <w:r w:rsidRPr="002F2912">
        <w:rPr>
          <w:color w:val="000000"/>
          <w:sz w:val="28"/>
          <w:lang w:val="ru-RU"/>
        </w:rPr>
        <w:t xml:space="preserve"> Корректировка размера налоговой </w:t>
      </w:r>
      <w:r w:rsidRPr="002F2912">
        <w:rPr>
          <w:color w:val="000000"/>
          <w:sz w:val="28"/>
          <w:lang w:val="ru-RU"/>
        </w:rPr>
        <w:t>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w:t>
      </w:r>
      <w:r w:rsidRPr="002F2912">
        <w:rPr>
          <w:color w:val="000000"/>
          <w:sz w:val="28"/>
          <w:lang w:val="ru-RU"/>
        </w:rPr>
        <w:t xml:space="preserve">ара, и других документов, подтверждающих наступление указанных в договоре (контракте) случаев возврата. </w:t>
      </w:r>
    </w:p>
    <w:p w:rsidR="00EF5B47" w:rsidRPr="002F2912" w:rsidRDefault="0085068E">
      <w:pPr>
        <w:spacing w:after="0"/>
        <w:jc w:val="both"/>
        <w:rPr>
          <w:lang w:val="ru-RU"/>
        </w:rPr>
      </w:pPr>
      <w:bookmarkStart w:id="7753" w:name="z8644"/>
      <w:bookmarkEnd w:id="7752"/>
      <w:r>
        <w:rPr>
          <w:color w:val="000000"/>
          <w:sz w:val="28"/>
        </w:rPr>
        <w:t>     </w:t>
      </w:r>
      <w:r w:rsidRPr="002F2912">
        <w:rPr>
          <w:color w:val="000000"/>
          <w:sz w:val="28"/>
          <w:lang w:val="ru-RU"/>
        </w:rPr>
        <w:t xml:space="preserve"> Корректировка размера налоговой базы при возврате подакцизных товаров производителю на адрес производства производится на основании </w:t>
      </w:r>
      <w:r w:rsidRPr="002F2912">
        <w:rPr>
          <w:color w:val="000000"/>
          <w:sz w:val="28"/>
          <w:lang w:val="ru-RU"/>
        </w:rPr>
        <w:t>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EF5B47" w:rsidRPr="002F2912" w:rsidRDefault="0085068E">
      <w:pPr>
        <w:spacing w:after="0"/>
        <w:jc w:val="both"/>
        <w:rPr>
          <w:lang w:val="ru-RU"/>
        </w:rPr>
      </w:pPr>
      <w:bookmarkStart w:id="7754" w:name="z8645"/>
      <w:bookmarkEnd w:id="7753"/>
      <w:r w:rsidRPr="002F2912">
        <w:rPr>
          <w:color w:val="000000"/>
          <w:sz w:val="28"/>
          <w:lang w:val="ru-RU"/>
        </w:rPr>
        <w:t xml:space="preserve"> </w:t>
      </w:r>
      <w:r>
        <w:rPr>
          <w:color w:val="000000"/>
          <w:sz w:val="28"/>
        </w:rPr>
        <w:t>     </w:t>
      </w:r>
      <w:r w:rsidRPr="002F2912">
        <w:rPr>
          <w:color w:val="000000"/>
          <w:sz w:val="28"/>
          <w:lang w:val="ru-RU"/>
        </w:rPr>
        <w:t xml:space="preserve"> Корректировка размера налоговой базы при импорте подакцизных товаров из государств-членов</w:t>
      </w:r>
      <w:r w:rsidRPr="002F2912">
        <w:rPr>
          <w:color w:val="000000"/>
          <w:sz w:val="28"/>
          <w:lang w:val="ru-RU"/>
        </w:rPr>
        <w:t xml:space="preserve"> Евразийского экономического союза производится в соответствии с пунктами 1, 2, 3 и 4 статьи 459 настоящего Кодекса.</w:t>
      </w:r>
    </w:p>
    <w:p w:rsidR="00EF5B47" w:rsidRPr="002F2912" w:rsidRDefault="0085068E">
      <w:pPr>
        <w:spacing w:after="0"/>
        <w:jc w:val="both"/>
        <w:rPr>
          <w:lang w:val="ru-RU"/>
        </w:rPr>
      </w:pPr>
      <w:bookmarkStart w:id="7755" w:name="z8646"/>
      <w:bookmarkEnd w:id="7754"/>
      <w:r w:rsidRPr="002F2912">
        <w:rPr>
          <w:color w:val="000000"/>
          <w:sz w:val="28"/>
          <w:lang w:val="ru-RU"/>
        </w:rPr>
        <w:t xml:space="preserve"> </w:t>
      </w:r>
      <w:r>
        <w:rPr>
          <w:color w:val="000000"/>
          <w:sz w:val="28"/>
        </w:rPr>
        <w:t>     </w:t>
      </w:r>
      <w:r w:rsidRPr="002F2912">
        <w:rPr>
          <w:color w:val="000000"/>
          <w:sz w:val="28"/>
          <w:lang w:val="ru-RU"/>
        </w:rPr>
        <w:t xml:space="preserve"> 2. Налоговая база по подакцизным товарам, указанным в подпунктах 2) и 3) статьи 462 настоящего Кодекса, за исключением водки, водки </w:t>
      </w:r>
      <w:r w:rsidRPr="002F2912">
        <w:rPr>
          <w:color w:val="000000"/>
          <w:sz w:val="28"/>
          <w:lang w:val="ru-RU"/>
        </w:rPr>
        <w:t>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w:t>
      </w:r>
      <w:r w:rsidRPr="002F2912">
        <w:rPr>
          <w:color w:val="000000"/>
          <w:sz w:val="28"/>
          <w:lang w:val="ru-RU"/>
        </w:rPr>
        <w:t>е уплачен акциз в связи с его перемещением, осуществленным производителем с указанного в лицензии адреса производства.</w:t>
      </w:r>
    </w:p>
    <w:p w:rsidR="00EF5B47" w:rsidRPr="002F2912" w:rsidRDefault="0085068E">
      <w:pPr>
        <w:spacing w:after="0"/>
        <w:jc w:val="both"/>
        <w:rPr>
          <w:lang w:val="ru-RU"/>
        </w:rPr>
      </w:pPr>
      <w:bookmarkStart w:id="7756" w:name="z8647"/>
      <w:bookmarkEnd w:id="7755"/>
      <w:r>
        <w:rPr>
          <w:color w:val="000000"/>
          <w:sz w:val="28"/>
        </w:rPr>
        <w:t>     </w:t>
      </w:r>
      <w:r w:rsidRPr="002F2912">
        <w:rPr>
          <w:color w:val="000000"/>
          <w:sz w:val="28"/>
          <w:lang w:val="ru-RU"/>
        </w:rPr>
        <w:t xml:space="preserve"> Корректировка налоговой базы, предусмотренной настоящим пунктом, производится в том налоговом периоде, в котором такой подакцизный </w:t>
      </w:r>
      <w:r w:rsidRPr="002F2912">
        <w:rPr>
          <w:color w:val="000000"/>
          <w:sz w:val="28"/>
          <w:lang w:val="ru-RU"/>
        </w:rPr>
        <w:t>товар реализован на экспорт.</w:t>
      </w:r>
    </w:p>
    <w:p w:rsidR="00EF5B47" w:rsidRPr="002F2912" w:rsidRDefault="0085068E">
      <w:pPr>
        <w:spacing w:after="0"/>
        <w:jc w:val="both"/>
        <w:rPr>
          <w:lang w:val="ru-RU"/>
        </w:rPr>
      </w:pPr>
      <w:bookmarkStart w:id="7757" w:name="z8648"/>
      <w:bookmarkEnd w:id="7756"/>
      <w:r>
        <w:rPr>
          <w:color w:val="000000"/>
          <w:sz w:val="28"/>
        </w:rPr>
        <w:t>     </w:t>
      </w:r>
      <w:r w:rsidRPr="002F2912">
        <w:rPr>
          <w:color w:val="000000"/>
          <w:sz w:val="28"/>
          <w:lang w:val="ru-RU"/>
        </w:rPr>
        <w:t xml:space="preserve"> При этом налоговая база с учетом такой корректировки может иметь отрицательное значение.</w:t>
      </w:r>
    </w:p>
    <w:bookmarkEnd w:id="7757"/>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473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474. </w:t>
      </w:r>
      <w:r w:rsidRPr="002F2912">
        <w:rPr>
          <w:b/>
          <w:color w:val="000000"/>
          <w:sz w:val="28"/>
          <w:lang w:val="ru-RU"/>
        </w:rPr>
        <w:t xml:space="preserve">Вычет из налога </w:t>
      </w:r>
    </w:p>
    <w:p w:rsidR="00EF5B47" w:rsidRPr="002F2912" w:rsidRDefault="0085068E">
      <w:pPr>
        <w:spacing w:after="0"/>
        <w:jc w:val="both"/>
        <w:rPr>
          <w:lang w:val="ru-RU"/>
        </w:rPr>
      </w:pPr>
      <w:bookmarkStart w:id="7758" w:name="z8649"/>
      <w:r w:rsidRPr="002F2912">
        <w:rPr>
          <w:color w:val="000000"/>
          <w:sz w:val="28"/>
          <w:lang w:val="ru-RU"/>
        </w:rPr>
        <w:t xml:space="preserve"> </w:t>
      </w:r>
      <w:r>
        <w:rPr>
          <w:color w:val="000000"/>
          <w:sz w:val="28"/>
        </w:rPr>
        <w:t>     </w:t>
      </w:r>
      <w:r w:rsidRPr="002F2912">
        <w:rPr>
          <w:color w:val="000000"/>
          <w:sz w:val="28"/>
          <w:lang w:val="ru-RU"/>
        </w:rPr>
        <w:t xml:space="preserve"> 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 </w:t>
      </w:r>
    </w:p>
    <w:p w:rsidR="00EF5B47" w:rsidRPr="002F2912" w:rsidRDefault="0085068E">
      <w:pPr>
        <w:spacing w:after="0"/>
        <w:jc w:val="both"/>
        <w:rPr>
          <w:lang w:val="ru-RU"/>
        </w:rPr>
      </w:pPr>
      <w:bookmarkStart w:id="7759" w:name="z8650"/>
      <w:bookmarkEnd w:id="7758"/>
      <w:r>
        <w:rPr>
          <w:color w:val="000000"/>
          <w:sz w:val="28"/>
        </w:rPr>
        <w:t>     </w:t>
      </w:r>
      <w:r w:rsidRPr="002F2912">
        <w:rPr>
          <w:color w:val="000000"/>
          <w:sz w:val="28"/>
          <w:lang w:val="ru-RU"/>
        </w:rPr>
        <w:t xml:space="preserve"> 2. В соответствии с настоящей статьей на вычет относятся суммы а</w:t>
      </w:r>
      <w:r w:rsidRPr="002F2912">
        <w:rPr>
          <w:color w:val="000000"/>
          <w:sz w:val="28"/>
          <w:lang w:val="ru-RU"/>
        </w:rPr>
        <w:t>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EF5B47" w:rsidRPr="002F2912" w:rsidRDefault="0085068E">
      <w:pPr>
        <w:spacing w:after="0"/>
        <w:jc w:val="both"/>
        <w:rPr>
          <w:lang w:val="ru-RU"/>
        </w:rPr>
      </w:pPr>
      <w:bookmarkStart w:id="7760" w:name="z8651"/>
      <w:bookmarkEnd w:id="7759"/>
      <w:r>
        <w:rPr>
          <w:color w:val="000000"/>
          <w:sz w:val="28"/>
        </w:rPr>
        <w:t>     </w:t>
      </w:r>
      <w:r w:rsidRPr="002F2912">
        <w:rPr>
          <w:color w:val="000000"/>
          <w:sz w:val="28"/>
          <w:lang w:val="ru-RU"/>
        </w:rPr>
        <w:t xml:space="preserve"> 3. Вычету подлежат суммы акциза, уплаченные:</w:t>
      </w:r>
    </w:p>
    <w:p w:rsidR="00EF5B47" w:rsidRDefault="0085068E">
      <w:pPr>
        <w:spacing w:after="0"/>
        <w:jc w:val="both"/>
      </w:pPr>
      <w:bookmarkStart w:id="7761" w:name="z8652"/>
      <w:bookmarkEnd w:id="7760"/>
      <w:r>
        <w:rPr>
          <w:color w:val="000000"/>
          <w:sz w:val="28"/>
        </w:rPr>
        <w:t>     </w:t>
      </w:r>
      <w:r w:rsidRPr="002F2912">
        <w:rPr>
          <w:color w:val="000000"/>
          <w:sz w:val="28"/>
          <w:lang w:val="ru-RU"/>
        </w:rPr>
        <w:t xml:space="preserve"> 1) на территории Республики Казахстан при прио</w:t>
      </w:r>
      <w:r w:rsidRPr="002F2912">
        <w:rPr>
          <w:color w:val="000000"/>
          <w:sz w:val="28"/>
          <w:lang w:val="ru-RU"/>
        </w:rPr>
        <w:t xml:space="preserve">бретении или импорте подакцизных товаров на территорию </w:t>
      </w:r>
      <w:r>
        <w:rPr>
          <w:color w:val="000000"/>
          <w:sz w:val="28"/>
        </w:rPr>
        <w:t>Республики Казахстан;</w:t>
      </w:r>
    </w:p>
    <w:p w:rsidR="00EF5B47" w:rsidRPr="002F2912" w:rsidRDefault="0085068E">
      <w:pPr>
        <w:spacing w:after="0"/>
        <w:jc w:val="both"/>
        <w:rPr>
          <w:lang w:val="ru-RU"/>
        </w:rPr>
      </w:pPr>
      <w:bookmarkStart w:id="7762" w:name="z8653"/>
      <w:bookmarkEnd w:id="7761"/>
      <w:r>
        <w:rPr>
          <w:color w:val="000000"/>
          <w:sz w:val="28"/>
        </w:rPr>
        <w:t xml:space="preserve">      </w:t>
      </w:r>
      <w:r w:rsidRPr="002F2912">
        <w:rPr>
          <w:color w:val="000000"/>
          <w:sz w:val="28"/>
          <w:lang w:val="ru-RU"/>
        </w:rPr>
        <w:t>2) за подакцизное сырье собственного производства;</w:t>
      </w:r>
    </w:p>
    <w:p w:rsidR="00EF5B47" w:rsidRPr="002F2912" w:rsidRDefault="0085068E">
      <w:pPr>
        <w:spacing w:after="0"/>
        <w:jc w:val="both"/>
        <w:rPr>
          <w:lang w:val="ru-RU"/>
        </w:rPr>
      </w:pPr>
      <w:bookmarkStart w:id="7763" w:name="z8654"/>
      <w:bookmarkEnd w:id="7762"/>
      <w:r>
        <w:rPr>
          <w:color w:val="000000"/>
          <w:sz w:val="28"/>
        </w:rPr>
        <w:t>     </w:t>
      </w:r>
      <w:r w:rsidRPr="002F2912">
        <w:rPr>
          <w:color w:val="000000"/>
          <w:sz w:val="28"/>
          <w:lang w:val="ru-RU"/>
        </w:rPr>
        <w:t xml:space="preserve"> 3) при передаче подакцизных товаров, изготовленных из давальческого подакцизного сырья.</w:t>
      </w:r>
    </w:p>
    <w:p w:rsidR="00EF5B47" w:rsidRPr="002F2912" w:rsidRDefault="0085068E">
      <w:pPr>
        <w:spacing w:after="0"/>
        <w:jc w:val="both"/>
        <w:rPr>
          <w:lang w:val="ru-RU"/>
        </w:rPr>
      </w:pPr>
      <w:bookmarkStart w:id="7764" w:name="z8655"/>
      <w:bookmarkEnd w:id="7763"/>
      <w:r>
        <w:rPr>
          <w:color w:val="000000"/>
          <w:sz w:val="28"/>
        </w:rPr>
        <w:t>     </w:t>
      </w:r>
      <w:r w:rsidRPr="002F2912">
        <w:rPr>
          <w:color w:val="000000"/>
          <w:sz w:val="28"/>
          <w:lang w:val="ru-RU"/>
        </w:rPr>
        <w:t xml:space="preserve"> Не подлежат вычету сум</w:t>
      </w:r>
      <w:r w:rsidRPr="002F2912">
        <w:rPr>
          <w:color w:val="000000"/>
          <w:sz w:val="28"/>
          <w:lang w:val="ru-RU"/>
        </w:rPr>
        <w:t>мы акциза на все виды спирта, сырую нефть, газовый конденсат.</w:t>
      </w:r>
    </w:p>
    <w:p w:rsidR="00EF5B47" w:rsidRPr="002F2912" w:rsidRDefault="0085068E">
      <w:pPr>
        <w:spacing w:after="0"/>
        <w:jc w:val="both"/>
        <w:rPr>
          <w:lang w:val="ru-RU"/>
        </w:rPr>
      </w:pPr>
      <w:bookmarkStart w:id="7765" w:name="z8656"/>
      <w:bookmarkEnd w:id="7764"/>
      <w:r>
        <w:rPr>
          <w:color w:val="000000"/>
          <w:sz w:val="28"/>
        </w:rPr>
        <w:t>     </w:t>
      </w:r>
      <w:r w:rsidRPr="002F2912">
        <w:rPr>
          <w:color w:val="000000"/>
          <w:sz w:val="28"/>
          <w:lang w:val="ru-RU"/>
        </w:rPr>
        <w:t xml:space="preserve">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EF5B47" w:rsidRPr="002F2912" w:rsidRDefault="0085068E">
      <w:pPr>
        <w:spacing w:after="0"/>
        <w:jc w:val="both"/>
        <w:rPr>
          <w:lang w:val="ru-RU"/>
        </w:rPr>
      </w:pPr>
      <w:bookmarkStart w:id="7766" w:name="z8657"/>
      <w:bookmarkEnd w:id="7765"/>
      <w:r>
        <w:rPr>
          <w:color w:val="000000"/>
          <w:sz w:val="28"/>
        </w:rPr>
        <w:t>     </w:t>
      </w:r>
      <w:r w:rsidRPr="002F2912">
        <w:rPr>
          <w:color w:val="000000"/>
          <w:sz w:val="28"/>
          <w:lang w:val="ru-RU"/>
        </w:rPr>
        <w:t xml:space="preserve"> 5. Вычет с</w:t>
      </w:r>
      <w:r w:rsidRPr="002F2912">
        <w:rPr>
          <w:color w:val="000000"/>
          <w:sz w:val="28"/>
          <w:lang w:val="ru-RU"/>
        </w:rPr>
        <w:t>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rsidR="00EF5B47" w:rsidRPr="002F2912" w:rsidRDefault="0085068E">
      <w:pPr>
        <w:spacing w:after="0"/>
        <w:jc w:val="both"/>
        <w:rPr>
          <w:lang w:val="ru-RU"/>
        </w:rPr>
      </w:pPr>
      <w:bookmarkStart w:id="7767" w:name="z8658"/>
      <w:bookmarkEnd w:id="7766"/>
      <w:r>
        <w:rPr>
          <w:color w:val="000000"/>
          <w:sz w:val="28"/>
        </w:rPr>
        <w:t>     </w:t>
      </w:r>
      <w:r w:rsidRPr="002F2912">
        <w:rPr>
          <w:color w:val="000000"/>
          <w:sz w:val="28"/>
          <w:lang w:val="ru-RU"/>
        </w:rPr>
        <w:t xml:space="preserve"> 1) договора купли-продажи подакцизного сырья;</w:t>
      </w:r>
    </w:p>
    <w:p w:rsidR="00EF5B47" w:rsidRPr="002F2912" w:rsidRDefault="0085068E">
      <w:pPr>
        <w:spacing w:after="0"/>
        <w:jc w:val="both"/>
        <w:rPr>
          <w:lang w:val="ru-RU"/>
        </w:rPr>
      </w:pPr>
      <w:bookmarkStart w:id="7768" w:name="z8659"/>
      <w:bookmarkEnd w:id="7767"/>
      <w:r>
        <w:rPr>
          <w:color w:val="000000"/>
          <w:sz w:val="28"/>
        </w:rPr>
        <w:t>     </w:t>
      </w:r>
      <w:r w:rsidRPr="002F2912">
        <w:rPr>
          <w:color w:val="000000"/>
          <w:sz w:val="28"/>
          <w:lang w:val="ru-RU"/>
        </w:rPr>
        <w:t xml:space="preserve"> 2) платежных документов или квитанции к </w:t>
      </w:r>
      <w:r w:rsidRPr="002F2912">
        <w:rPr>
          <w:color w:val="000000"/>
          <w:sz w:val="28"/>
          <w:lang w:val="ru-RU"/>
        </w:rPr>
        <w:t>приходно-кассовому ордеру с приложением чеков контрольно-кассовой машины, подтверждающих оплату подакцизного сырья;</w:t>
      </w:r>
    </w:p>
    <w:p w:rsidR="00EF5B47" w:rsidRPr="002F2912" w:rsidRDefault="0085068E">
      <w:pPr>
        <w:spacing w:after="0"/>
        <w:jc w:val="both"/>
        <w:rPr>
          <w:lang w:val="ru-RU"/>
        </w:rPr>
      </w:pPr>
      <w:bookmarkStart w:id="7769" w:name="z8660"/>
      <w:bookmarkEnd w:id="7768"/>
      <w:r>
        <w:rPr>
          <w:color w:val="000000"/>
          <w:sz w:val="28"/>
        </w:rPr>
        <w:t>     </w:t>
      </w:r>
      <w:r w:rsidRPr="002F2912">
        <w:rPr>
          <w:color w:val="000000"/>
          <w:sz w:val="28"/>
          <w:lang w:val="ru-RU"/>
        </w:rPr>
        <w:t xml:space="preserve"> 3) товаротранспортных накладных на поставку подакцизного сырья;</w:t>
      </w:r>
    </w:p>
    <w:p w:rsidR="00EF5B47" w:rsidRPr="002F2912" w:rsidRDefault="0085068E">
      <w:pPr>
        <w:spacing w:after="0"/>
        <w:jc w:val="both"/>
        <w:rPr>
          <w:lang w:val="ru-RU"/>
        </w:rPr>
      </w:pPr>
      <w:bookmarkStart w:id="7770" w:name="z8661"/>
      <w:bookmarkEnd w:id="7769"/>
      <w:r>
        <w:rPr>
          <w:color w:val="000000"/>
          <w:sz w:val="28"/>
        </w:rPr>
        <w:t>     </w:t>
      </w:r>
      <w:r w:rsidRPr="002F2912">
        <w:rPr>
          <w:color w:val="000000"/>
          <w:sz w:val="28"/>
          <w:lang w:val="ru-RU"/>
        </w:rPr>
        <w:t xml:space="preserve"> 4) счета-фактуры с выделенной отдельной строкой суммой акциза;</w:t>
      </w:r>
    </w:p>
    <w:p w:rsidR="00EF5B47" w:rsidRPr="002F2912" w:rsidRDefault="0085068E">
      <w:pPr>
        <w:spacing w:after="0"/>
        <w:jc w:val="both"/>
        <w:rPr>
          <w:lang w:val="ru-RU"/>
        </w:rPr>
      </w:pPr>
      <w:bookmarkStart w:id="7771" w:name="z8662"/>
      <w:bookmarkEnd w:id="7770"/>
      <w:r>
        <w:rPr>
          <w:color w:val="000000"/>
          <w:sz w:val="28"/>
        </w:rPr>
        <w:t> </w:t>
      </w:r>
      <w:r>
        <w:rPr>
          <w:color w:val="000000"/>
          <w:sz w:val="28"/>
        </w:rPr>
        <w:t>    </w:t>
      </w:r>
      <w:r w:rsidRPr="002F2912">
        <w:rPr>
          <w:color w:val="000000"/>
          <w:sz w:val="28"/>
          <w:lang w:val="ru-RU"/>
        </w:rPr>
        <w:t xml:space="preserve"> 5) купажных листов (при производстве алкогольной продукции);</w:t>
      </w:r>
    </w:p>
    <w:p w:rsidR="00EF5B47" w:rsidRPr="002F2912" w:rsidRDefault="0085068E">
      <w:pPr>
        <w:spacing w:after="0"/>
        <w:jc w:val="both"/>
        <w:rPr>
          <w:lang w:val="ru-RU"/>
        </w:rPr>
      </w:pPr>
      <w:bookmarkStart w:id="7772" w:name="z8663"/>
      <w:bookmarkEnd w:id="7771"/>
      <w:r w:rsidRPr="002F2912">
        <w:rPr>
          <w:color w:val="000000"/>
          <w:sz w:val="28"/>
          <w:lang w:val="ru-RU"/>
        </w:rPr>
        <w:t xml:space="preserve"> </w:t>
      </w:r>
      <w:r>
        <w:rPr>
          <w:color w:val="000000"/>
          <w:sz w:val="28"/>
        </w:rPr>
        <w:t>     </w:t>
      </w:r>
      <w:r w:rsidRPr="002F2912">
        <w:rPr>
          <w:color w:val="000000"/>
          <w:sz w:val="28"/>
          <w:lang w:val="ru-RU"/>
        </w:rPr>
        <w:t xml:space="preserve"> 6) акта о списании подакцизного сырья в производство. </w:t>
      </w:r>
    </w:p>
    <w:p w:rsidR="00EF5B47" w:rsidRPr="002F2912" w:rsidRDefault="0085068E">
      <w:pPr>
        <w:spacing w:after="0"/>
        <w:jc w:val="both"/>
        <w:rPr>
          <w:lang w:val="ru-RU"/>
        </w:rPr>
      </w:pPr>
      <w:bookmarkStart w:id="7773" w:name="z8664"/>
      <w:bookmarkEnd w:id="7772"/>
      <w:r>
        <w:rPr>
          <w:color w:val="000000"/>
          <w:sz w:val="28"/>
        </w:rPr>
        <w:t>     </w:t>
      </w:r>
      <w:r w:rsidRPr="002F2912">
        <w:rPr>
          <w:color w:val="000000"/>
          <w:sz w:val="28"/>
          <w:lang w:val="ru-RU"/>
        </w:rPr>
        <w:t xml:space="preserve"> 6. Вычет суммы акциза, уплаченной за подакцизное сырье собственного производства, осуществляется при наличии следующих док</w:t>
      </w:r>
      <w:r w:rsidRPr="002F2912">
        <w:rPr>
          <w:color w:val="000000"/>
          <w:sz w:val="28"/>
          <w:lang w:val="ru-RU"/>
        </w:rPr>
        <w:t>ументов:</w:t>
      </w:r>
    </w:p>
    <w:p w:rsidR="00EF5B47" w:rsidRPr="002F2912" w:rsidRDefault="0085068E">
      <w:pPr>
        <w:spacing w:after="0"/>
        <w:jc w:val="both"/>
        <w:rPr>
          <w:lang w:val="ru-RU"/>
        </w:rPr>
      </w:pPr>
      <w:bookmarkStart w:id="7774" w:name="z8665"/>
      <w:bookmarkEnd w:id="7773"/>
      <w:r>
        <w:rPr>
          <w:color w:val="000000"/>
          <w:sz w:val="28"/>
        </w:rPr>
        <w:t>     </w:t>
      </w:r>
      <w:r w:rsidRPr="002F2912">
        <w:rPr>
          <w:color w:val="000000"/>
          <w:sz w:val="28"/>
          <w:lang w:val="ru-RU"/>
        </w:rPr>
        <w:t xml:space="preserve"> 1) платежных документов или иных документов, подтверждающих уплату акциза в бюджет;</w:t>
      </w:r>
    </w:p>
    <w:p w:rsidR="00EF5B47" w:rsidRPr="002F2912" w:rsidRDefault="0085068E">
      <w:pPr>
        <w:spacing w:after="0"/>
        <w:jc w:val="both"/>
        <w:rPr>
          <w:lang w:val="ru-RU"/>
        </w:rPr>
      </w:pPr>
      <w:bookmarkStart w:id="7775" w:name="z8666"/>
      <w:bookmarkEnd w:id="7774"/>
      <w:r>
        <w:rPr>
          <w:color w:val="000000"/>
          <w:sz w:val="28"/>
        </w:rPr>
        <w:t>     </w:t>
      </w:r>
      <w:r w:rsidRPr="002F2912">
        <w:rPr>
          <w:color w:val="000000"/>
          <w:sz w:val="28"/>
          <w:lang w:val="ru-RU"/>
        </w:rPr>
        <w:t xml:space="preserve"> 2) купажных листов (при производстве алкогольной продукции);</w:t>
      </w:r>
    </w:p>
    <w:p w:rsidR="00EF5B47" w:rsidRPr="002F2912" w:rsidRDefault="0085068E">
      <w:pPr>
        <w:spacing w:after="0"/>
        <w:jc w:val="both"/>
        <w:rPr>
          <w:lang w:val="ru-RU"/>
        </w:rPr>
      </w:pPr>
      <w:bookmarkStart w:id="7776" w:name="z8667"/>
      <w:bookmarkEnd w:id="7775"/>
      <w:r w:rsidRPr="002F2912">
        <w:rPr>
          <w:color w:val="000000"/>
          <w:sz w:val="28"/>
          <w:lang w:val="ru-RU"/>
        </w:rPr>
        <w:t xml:space="preserve"> </w:t>
      </w:r>
      <w:r>
        <w:rPr>
          <w:color w:val="000000"/>
          <w:sz w:val="28"/>
        </w:rPr>
        <w:t>     </w:t>
      </w:r>
      <w:r w:rsidRPr="002F2912">
        <w:rPr>
          <w:color w:val="000000"/>
          <w:sz w:val="28"/>
          <w:lang w:val="ru-RU"/>
        </w:rPr>
        <w:t xml:space="preserve"> 3) акта о списании подакцизного сырья в производство. </w:t>
      </w:r>
    </w:p>
    <w:p w:rsidR="00EF5B47" w:rsidRDefault="0085068E">
      <w:pPr>
        <w:spacing w:after="0"/>
        <w:jc w:val="both"/>
      </w:pPr>
      <w:bookmarkStart w:id="7777" w:name="z8668"/>
      <w:bookmarkEnd w:id="7776"/>
      <w:r>
        <w:rPr>
          <w:color w:val="000000"/>
          <w:sz w:val="28"/>
        </w:rPr>
        <w:lastRenderedPageBreak/>
        <w:t>     </w:t>
      </w:r>
      <w:r w:rsidRPr="002F2912">
        <w:rPr>
          <w:color w:val="000000"/>
          <w:sz w:val="28"/>
          <w:lang w:val="ru-RU"/>
        </w:rPr>
        <w:t xml:space="preserve"> 7. Вычет суммы акциза,</w:t>
      </w:r>
      <w:r w:rsidRPr="002F2912">
        <w:rPr>
          <w:color w:val="000000"/>
          <w:sz w:val="28"/>
          <w:lang w:val="ru-RU"/>
        </w:rPr>
        <w:t xml:space="preserve"> уплаченной в Республике Казахстан при импорте подакцизного сырья на территорию </w:t>
      </w:r>
      <w:r>
        <w:rPr>
          <w:color w:val="000000"/>
          <w:sz w:val="28"/>
        </w:rPr>
        <w:t>Республики Казахстан, осуществляется при наличии следующих документов:</w:t>
      </w:r>
    </w:p>
    <w:p w:rsidR="00EF5B47" w:rsidRPr="002F2912" w:rsidRDefault="0085068E">
      <w:pPr>
        <w:spacing w:after="0"/>
        <w:jc w:val="both"/>
        <w:rPr>
          <w:lang w:val="ru-RU"/>
        </w:rPr>
      </w:pPr>
      <w:bookmarkStart w:id="7778" w:name="z8669"/>
      <w:bookmarkEnd w:id="7777"/>
      <w:r>
        <w:rPr>
          <w:color w:val="000000"/>
          <w:sz w:val="28"/>
        </w:rPr>
        <w:t xml:space="preserve">      </w:t>
      </w:r>
      <w:r w:rsidRPr="002F2912">
        <w:rPr>
          <w:color w:val="000000"/>
          <w:sz w:val="28"/>
          <w:lang w:val="ru-RU"/>
        </w:rPr>
        <w:t>1) договора купли-продажи подакцизного сырья;</w:t>
      </w:r>
    </w:p>
    <w:p w:rsidR="00EF5B47" w:rsidRPr="002F2912" w:rsidRDefault="0085068E">
      <w:pPr>
        <w:spacing w:after="0"/>
        <w:jc w:val="both"/>
        <w:rPr>
          <w:lang w:val="ru-RU"/>
        </w:rPr>
      </w:pPr>
      <w:bookmarkStart w:id="7779" w:name="z8670"/>
      <w:bookmarkEnd w:id="7778"/>
      <w:r>
        <w:rPr>
          <w:color w:val="000000"/>
          <w:sz w:val="28"/>
        </w:rPr>
        <w:t>     </w:t>
      </w:r>
      <w:r w:rsidRPr="002F2912">
        <w:rPr>
          <w:color w:val="000000"/>
          <w:sz w:val="28"/>
          <w:lang w:val="ru-RU"/>
        </w:rPr>
        <w:t xml:space="preserve"> 2) платежных документов или иных документов, по</w:t>
      </w:r>
      <w:r w:rsidRPr="002F2912">
        <w:rPr>
          <w:color w:val="000000"/>
          <w:sz w:val="28"/>
          <w:lang w:val="ru-RU"/>
        </w:rPr>
        <w:t>дтверждающих уплату акциза в бюджет при таможенном декларировании;</w:t>
      </w:r>
    </w:p>
    <w:p w:rsidR="00EF5B47" w:rsidRDefault="0085068E">
      <w:pPr>
        <w:spacing w:after="0"/>
        <w:jc w:val="both"/>
      </w:pPr>
      <w:bookmarkStart w:id="7780" w:name="z8671"/>
      <w:bookmarkEnd w:id="7779"/>
      <w:r>
        <w:rPr>
          <w:color w:val="000000"/>
          <w:sz w:val="28"/>
        </w:rPr>
        <w:t>     </w:t>
      </w:r>
      <w:r w:rsidRPr="002F2912">
        <w:rPr>
          <w:color w:val="000000"/>
          <w:sz w:val="28"/>
          <w:lang w:val="ru-RU"/>
        </w:rPr>
        <w:t xml:space="preserve">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w:t>
      </w:r>
      <w:r w:rsidRPr="002F2912">
        <w:rPr>
          <w:color w:val="000000"/>
          <w:sz w:val="28"/>
          <w:lang w:val="ru-RU"/>
        </w:rPr>
        <w:t xml:space="preserve">о экономического союза, или заявления о ввозе товаров и уплате косвенных налогов при импорте на территорию </w:t>
      </w:r>
      <w:r>
        <w:rPr>
          <w:color w:val="000000"/>
          <w:sz w:val="28"/>
        </w:rPr>
        <w:t>Республики Казахстан с территории государств-членов Евразийского экономического союза;</w:t>
      </w:r>
    </w:p>
    <w:p w:rsidR="00EF5B47" w:rsidRPr="002F2912" w:rsidRDefault="0085068E">
      <w:pPr>
        <w:spacing w:after="0"/>
        <w:jc w:val="both"/>
        <w:rPr>
          <w:lang w:val="ru-RU"/>
        </w:rPr>
      </w:pPr>
      <w:bookmarkStart w:id="7781" w:name="z8672"/>
      <w:bookmarkEnd w:id="7780"/>
      <w:r>
        <w:rPr>
          <w:color w:val="000000"/>
          <w:sz w:val="28"/>
        </w:rPr>
        <w:t xml:space="preserve">      </w:t>
      </w:r>
      <w:r w:rsidRPr="002F2912">
        <w:rPr>
          <w:color w:val="000000"/>
          <w:sz w:val="28"/>
          <w:lang w:val="ru-RU"/>
        </w:rPr>
        <w:t>4) купажных листов (при производстве алкогольной продукц</w:t>
      </w:r>
      <w:r w:rsidRPr="002F2912">
        <w:rPr>
          <w:color w:val="000000"/>
          <w:sz w:val="28"/>
          <w:lang w:val="ru-RU"/>
        </w:rPr>
        <w:t>ии);</w:t>
      </w:r>
    </w:p>
    <w:p w:rsidR="00EF5B47" w:rsidRPr="002F2912" w:rsidRDefault="0085068E">
      <w:pPr>
        <w:spacing w:after="0"/>
        <w:jc w:val="both"/>
        <w:rPr>
          <w:lang w:val="ru-RU"/>
        </w:rPr>
      </w:pPr>
      <w:bookmarkStart w:id="7782" w:name="z8673"/>
      <w:bookmarkEnd w:id="7781"/>
      <w:r>
        <w:rPr>
          <w:color w:val="000000"/>
          <w:sz w:val="28"/>
        </w:rPr>
        <w:t>     </w:t>
      </w:r>
      <w:r w:rsidRPr="002F2912">
        <w:rPr>
          <w:color w:val="000000"/>
          <w:sz w:val="28"/>
          <w:lang w:val="ru-RU"/>
        </w:rPr>
        <w:t xml:space="preserve"> 5) акта о списании подакцизного сырья в производство.</w:t>
      </w:r>
    </w:p>
    <w:p w:rsidR="00EF5B47" w:rsidRPr="002F2912" w:rsidRDefault="0085068E">
      <w:pPr>
        <w:spacing w:after="0"/>
        <w:jc w:val="both"/>
        <w:rPr>
          <w:lang w:val="ru-RU"/>
        </w:rPr>
      </w:pPr>
      <w:bookmarkStart w:id="7783" w:name="z8674"/>
      <w:bookmarkEnd w:id="7782"/>
      <w:r>
        <w:rPr>
          <w:color w:val="000000"/>
          <w:sz w:val="28"/>
        </w:rPr>
        <w:t>     </w:t>
      </w:r>
      <w:r w:rsidRPr="002F2912">
        <w:rPr>
          <w:color w:val="000000"/>
          <w:sz w:val="28"/>
          <w:lang w:val="ru-RU"/>
        </w:rPr>
        <w:t xml:space="preserve"> 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w:t>
      </w:r>
      <w:r w:rsidRPr="002F2912">
        <w:rPr>
          <w:color w:val="000000"/>
          <w:sz w:val="28"/>
          <w:lang w:val="ru-RU"/>
        </w:rPr>
        <w:t>дующих документов:</w:t>
      </w:r>
    </w:p>
    <w:p w:rsidR="00EF5B47" w:rsidRPr="002F2912" w:rsidRDefault="0085068E">
      <w:pPr>
        <w:spacing w:after="0"/>
        <w:jc w:val="both"/>
        <w:rPr>
          <w:lang w:val="ru-RU"/>
        </w:rPr>
      </w:pPr>
      <w:bookmarkStart w:id="7784" w:name="z8675"/>
      <w:bookmarkEnd w:id="7783"/>
      <w:r>
        <w:rPr>
          <w:color w:val="000000"/>
          <w:sz w:val="28"/>
        </w:rPr>
        <w:t>     </w:t>
      </w:r>
      <w:r w:rsidRPr="002F2912">
        <w:rPr>
          <w:color w:val="000000"/>
          <w:sz w:val="28"/>
          <w:lang w:val="ru-RU"/>
        </w:rPr>
        <w:t xml:space="preserve"> 1) договора о переработке давальческого сырья между собственником давальческого подакцизного сырья и переработчиком;</w:t>
      </w:r>
    </w:p>
    <w:p w:rsidR="00EF5B47" w:rsidRPr="002F2912" w:rsidRDefault="0085068E">
      <w:pPr>
        <w:spacing w:after="0"/>
        <w:jc w:val="both"/>
        <w:rPr>
          <w:lang w:val="ru-RU"/>
        </w:rPr>
      </w:pPr>
      <w:bookmarkStart w:id="7785" w:name="z8676"/>
      <w:bookmarkEnd w:id="7784"/>
      <w:r>
        <w:rPr>
          <w:color w:val="000000"/>
          <w:sz w:val="28"/>
        </w:rPr>
        <w:t>     </w:t>
      </w:r>
      <w:r w:rsidRPr="002F2912">
        <w:rPr>
          <w:color w:val="000000"/>
          <w:sz w:val="28"/>
          <w:lang w:val="ru-RU"/>
        </w:rPr>
        <w:t xml:space="preserve"> 2) платежных документов или иных документов, подтверждающих уплату акциза в бюджет собственником давальческо</w:t>
      </w:r>
      <w:r w:rsidRPr="002F2912">
        <w:rPr>
          <w:color w:val="000000"/>
          <w:sz w:val="28"/>
          <w:lang w:val="ru-RU"/>
        </w:rPr>
        <w:t>го подакцизного сырья;</w:t>
      </w:r>
    </w:p>
    <w:p w:rsidR="00EF5B47" w:rsidRPr="002F2912" w:rsidRDefault="0085068E">
      <w:pPr>
        <w:spacing w:after="0"/>
        <w:jc w:val="both"/>
        <w:rPr>
          <w:lang w:val="ru-RU"/>
        </w:rPr>
      </w:pPr>
      <w:bookmarkStart w:id="7786" w:name="z8677"/>
      <w:bookmarkEnd w:id="7785"/>
      <w:r>
        <w:rPr>
          <w:color w:val="000000"/>
          <w:sz w:val="28"/>
        </w:rPr>
        <w:t>     </w:t>
      </w:r>
      <w:r w:rsidRPr="002F2912">
        <w:rPr>
          <w:color w:val="000000"/>
          <w:sz w:val="28"/>
          <w:lang w:val="ru-RU"/>
        </w:rPr>
        <w:t xml:space="preserve"> 3) накладной на отпуск или акта приема-передачи подакцизного сырья.</w:t>
      </w:r>
    </w:p>
    <w:p w:rsidR="00EF5B47" w:rsidRPr="002F2912" w:rsidRDefault="0085068E">
      <w:pPr>
        <w:spacing w:after="0"/>
        <w:jc w:val="both"/>
        <w:rPr>
          <w:lang w:val="ru-RU"/>
        </w:rPr>
      </w:pPr>
      <w:bookmarkStart w:id="7787" w:name="z8678"/>
      <w:bookmarkEnd w:id="7786"/>
      <w:r>
        <w:rPr>
          <w:color w:val="000000"/>
          <w:sz w:val="28"/>
        </w:rPr>
        <w:t>     </w:t>
      </w:r>
      <w:r w:rsidRPr="002F2912">
        <w:rPr>
          <w:color w:val="000000"/>
          <w:sz w:val="28"/>
          <w:lang w:val="ru-RU"/>
        </w:rPr>
        <w:t xml:space="preserve"> 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w:t>
      </w:r>
      <w:r w:rsidRPr="002F2912">
        <w:rPr>
          <w:color w:val="000000"/>
          <w:sz w:val="28"/>
          <w:lang w:val="ru-RU"/>
        </w:rPr>
        <w:t>цизного сырья, над суммой акциза, исчисленной для изготовленных из этого сырья подакцизных товаров, сумма такого превышения вычету не подлежит.</w:t>
      </w:r>
    </w:p>
    <w:bookmarkEnd w:id="7787"/>
    <w:p w:rsidR="00EF5B47" w:rsidRPr="002F2912" w:rsidRDefault="0085068E">
      <w:pPr>
        <w:spacing w:after="0"/>
        <w:jc w:val="both"/>
        <w:rPr>
          <w:lang w:val="ru-RU"/>
        </w:rPr>
      </w:pPr>
      <w:r w:rsidRPr="002F2912">
        <w:rPr>
          <w:b/>
          <w:color w:val="000000"/>
          <w:sz w:val="28"/>
          <w:lang w:val="ru-RU"/>
        </w:rPr>
        <w:t xml:space="preserve">Статья 475. Сроки уплаты акциза </w:t>
      </w:r>
    </w:p>
    <w:p w:rsidR="00EF5B47" w:rsidRPr="002F2912" w:rsidRDefault="0085068E">
      <w:pPr>
        <w:spacing w:after="0"/>
        <w:jc w:val="both"/>
        <w:rPr>
          <w:lang w:val="ru-RU"/>
        </w:rPr>
      </w:pPr>
      <w:bookmarkStart w:id="7788" w:name="z8679"/>
      <w:r>
        <w:rPr>
          <w:color w:val="000000"/>
          <w:sz w:val="28"/>
        </w:rPr>
        <w:t>     </w:t>
      </w:r>
      <w:r w:rsidRPr="002F2912">
        <w:rPr>
          <w:color w:val="000000"/>
          <w:sz w:val="28"/>
          <w:lang w:val="ru-RU"/>
        </w:rPr>
        <w:t xml:space="preserve"> 1. Если иное не предусмотрено настоящим Кодексом, акциз на подакцизные то</w:t>
      </w:r>
      <w:r w:rsidRPr="002F2912">
        <w:rPr>
          <w:color w:val="000000"/>
          <w:sz w:val="28"/>
          <w:lang w:val="ru-RU"/>
        </w:rPr>
        <w:t>вары подлежит перечислению в бюджет не позднее 20 числа месяца, следующего за отчетным налоговым периодом.</w:t>
      </w:r>
    </w:p>
    <w:p w:rsidR="00EF5B47" w:rsidRPr="002F2912" w:rsidRDefault="0085068E">
      <w:pPr>
        <w:spacing w:after="0"/>
        <w:jc w:val="both"/>
        <w:rPr>
          <w:lang w:val="ru-RU"/>
        </w:rPr>
      </w:pPr>
      <w:bookmarkStart w:id="7789" w:name="z8680"/>
      <w:bookmarkEnd w:id="7788"/>
      <w:r w:rsidRPr="002F2912">
        <w:rPr>
          <w:color w:val="000000"/>
          <w:sz w:val="28"/>
          <w:lang w:val="ru-RU"/>
        </w:rPr>
        <w:t xml:space="preserve"> </w:t>
      </w:r>
      <w:r>
        <w:rPr>
          <w:color w:val="000000"/>
          <w:sz w:val="28"/>
        </w:rPr>
        <w:t>     </w:t>
      </w:r>
      <w:r w:rsidRPr="002F2912">
        <w:rPr>
          <w:color w:val="000000"/>
          <w:sz w:val="28"/>
          <w:lang w:val="ru-RU"/>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w:t>
      </w:r>
      <w:r w:rsidRPr="002F2912">
        <w:rPr>
          <w:color w:val="000000"/>
          <w:sz w:val="28"/>
          <w:lang w:val="ru-RU"/>
        </w:rPr>
        <w:t xml:space="preserve">указанному заказчиком. </w:t>
      </w:r>
    </w:p>
    <w:p w:rsidR="00EF5B47" w:rsidRPr="002F2912" w:rsidRDefault="0085068E">
      <w:pPr>
        <w:spacing w:after="0"/>
        <w:jc w:val="both"/>
        <w:rPr>
          <w:lang w:val="ru-RU"/>
        </w:rPr>
      </w:pPr>
      <w:bookmarkStart w:id="7790" w:name="z8681"/>
      <w:bookmarkEnd w:id="7789"/>
      <w:r w:rsidRPr="002F2912">
        <w:rPr>
          <w:color w:val="000000"/>
          <w:sz w:val="28"/>
          <w:lang w:val="ru-RU"/>
        </w:rPr>
        <w:t xml:space="preserve"> </w:t>
      </w:r>
      <w:r>
        <w:rPr>
          <w:color w:val="000000"/>
          <w:sz w:val="28"/>
        </w:rPr>
        <w:t>     </w:t>
      </w:r>
      <w:r w:rsidRPr="002F2912">
        <w:rPr>
          <w:color w:val="000000"/>
          <w:sz w:val="28"/>
          <w:lang w:val="ru-RU"/>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rsidR="00EF5B47" w:rsidRPr="002F2912" w:rsidRDefault="0085068E">
      <w:pPr>
        <w:spacing w:after="0"/>
        <w:jc w:val="both"/>
        <w:rPr>
          <w:lang w:val="ru-RU"/>
        </w:rPr>
      </w:pPr>
      <w:bookmarkStart w:id="7791" w:name="z8682"/>
      <w:bookmarkEnd w:id="7790"/>
      <w:r w:rsidRPr="002F2912">
        <w:rPr>
          <w:color w:val="000000"/>
          <w:sz w:val="28"/>
          <w:lang w:val="ru-RU"/>
        </w:rPr>
        <w:lastRenderedPageBreak/>
        <w:t xml:space="preserve"> </w:t>
      </w:r>
      <w:r>
        <w:rPr>
          <w:color w:val="000000"/>
          <w:sz w:val="28"/>
        </w:rPr>
        <w:t>     </w:t>
      </w:r>
      <w:r w:rsidRPr="002F2912">
        <w:rPr>
          <w:color w:val="000000"/>
          <w:sz w:val="28"/>
          <w:lang w:val="ru-RU"/>
        </w:rPr>
        <w:t xml:space="preserve"> 4. Акциз на подакцизные товары, установленные подпунктом 2)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p w:rsidR="00EF5B47" w:rsidRPr="002F2912" w:rsidRDefault="0085068E">
      <w:pPr>
        <w:spacing w:after="0"/>
        <w:jc w:val="both"/>
        <w:rPr>
          <w:lang w:val="ru-RU"/>
        </w:rPr>
      </w:pPr>
      <w:bookmarkStart w:id="7792" w:name="z224"/>
      <w:bookmarkEnd w:id="7791"/>
      <w:r>
        <w:rPr>
          <w:color w:val="000000"/>
          <w:sz w:val="28"/>
        </w:rPr>
        <w:t>     </w:t>
      </w:r>
      <w:r w:rsidRPr="002F2912">
        <w:rPr>
          <w:color w:val="000000"/>
          <w:sz w:val="28"/>
          <w:lang w:val="ru-RU"/>
        </w:rPr>
        <w:t xml:space="preserve"> до получения учетно-конт</w:t>
      </w:r>
      <w:r w:rsidRPr="002F2912">
        <w:rPr>
          <w:color w:val="000000"/>
          <w:sz w:val="28"/>
          <w:lang w:val="ru-RU"/>
        </w:rPr>
        <w:t>рольных марок;</w:t>
      </w:r>
    </w:p>
    <w:bookmarkEnd w:id="7792"/>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в день отгрузки (передачи) подакцизных товаров в случае представления обязательства о целевом использовании учетно-контрольных марок в соответствии со статьей 172 настоящего Кодекса.</w:t>
      </w:r>
    </w:p>
    <w:p w:rsidR="00EF5B47" w:rsidRPr="002F2912" w:rsidRDefault="0085068E">
      <w:pPr>
        <w:spacing w:after="0"/>
        <w:jc w:val="both"/>
        <w:rPr>
          <w:lang w:val="ru-RU"/>
        </w:rPr>
      </w:pPr>
      <w:bookmarkStart w:id="7793" w:name="z8683"/>
      <w:r>
        <w:rPr>
          <w:color w:val="000000"/>
          <w:sz w:val="28"/>
        </w:rPr>
        <w:t>     </w:t>
      </w:r>
      <w:r w:rsidRPr="002F2912">
        <w:rPr>
          <w:color w:val="000000"/>
          <w:sz w:val="28"/>
          <w:lang w:val="ru-RU"/>
        </w:rPr>
        <w:t xml:space="preserve"> 5. Подтверждение налоговыми органами факта уп</w:t>
      </w:r>
      <w:r w:rsidRPr="002F2912">
        <w:rPr>
          <w:color w:val="000000"/>
          <w:sz w:val="28"/>
          <w:lang w:val="ru-RU"/>
        </w:rPr>
        <w:t xml:space="preserve">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w:t>
      </w:r>
      <w:r w:rsidRPr="002F2912">
        <w:rPr>
          <w:color w:val="000000"/>
          <w:sz w:val="28"/>
          <w:lang w:val="ru-RU"/>
        </w:rPr>
        <w:t>осуществляется в порядке,</w:t>
      </w:r>
      <w:r>
        <w:rPr>
          <w:color w:val="000000"/>
          <w:sz w:val="28"/>
        </w:rPr>
        <w:t> </w:t>
      </w:r>
      <w:r w:rsidRPr="002F2912">
        <w:rPr>
          <w:color w:val="000000"/>
          <w:sz w:val="28"/>
          <w:lang w:val="ru-RU"/>
        </w:rPr>
        <w:t>определенном уполномоченным органом.</w:t>
      </w:r>
    </w:p>
    <w:bookmarkEnd w:id="779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475 с изменением, внесенным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476. Место уплаты акциза </w:t>
      </w:r>
    </w:p>
    <w:p w:rsidR="00EF5B47" w:rsidRPr="002F2912" w:rsidRDefault="0085068E">
      <w:pPr>
        <w:spacing w:after="0"/>
        <w:jc w:val="both"/>
        <w:rPr>
          <w:lang w:val="ru-RU"/>
        </w:rPr>
      </w:pPr>
      <w:bookmarkStart w:id="7794" w:name="z8684"/>
      <w:r w:rsidRPr="002F2912">
        <w:rPr>
          <w:color w:val="000000"/>
          <w:sz w:val="28"/>
          <w:lang w:val="ru-RU"/>
        </w:rPr>
        <w:t xml:space="preserve"> </w:t>
      </w:r>
      <w:r>
        <w:rPr>
          <w:color w:val="000000"/>
          <w:sz w:val="28"/>
        </w:rPr>
        <w:t>     </w:t>
      </w:r>
      <w:r w:rsidRPr="002F2912">
        <w:rPr>
          <w:color w:val="000000"/>
          <w:sz w:val="28"/>
          <w:lang w:val="ru-RU"/>
        </w:rPr>
        <w:t xml:space="preserve"> 1. Уплата акциза производится по месту нахождения объекта обложения, за исключением случаев, указанных в пунктах 2 и 3 настоящей статьи. </w:t>
      </w:r>
    </w:p>
    <w:p w:rsidR="00EF5B47" w:rsidRPr="002F2912" w:rsidRDefault="0085068E">
      <w:pPr>
        <w:spacing w:after="0"/>
        <w:jc w:val="both"/>
        <w:rPr>
          <w:lang w:val="ru-RU"/>
        </w:rPr>
      </w:pPr>
      <w:bookmarkStart w:id="7795" w:name="z8685"/>
      <w:bookmarkEnd w:id="7794"/>
      <w:r w:rsidRPr="002F2912">
        <w:rPr>
          <w:color w:val="000000"/>
          <w:sz w:val="28"/>
          <w:lang w:val="ru-RU"/>
        </w:rPr>
        <w:t xml:space="preserve"> </w:t>
      </w:r>
      <w:r>
        <w:rPr>
          <w:color w:val="000000"/>
          <w:sz w:val="28"/>
        </w:rPr>
        <w:t>     </w:t>
      </w:r>
      <w:r w:rsidRPr="002F2912">
        <w:rPr>
          <w:color w:val="000000"/>
          <w:sz w:val="28"/>
          <w:lang w:val="ru-RU"/>
        </w:rPr>
        <w:t xml:space="preserve"> 2. Плательщики акциза, осуществляющие оптовую, розничную реализацию бензина (за исключением авиационного)</w:t>
      </w:r>
      <w:r w:rsidRPr="002F2912">
        <w:rPr>
          <w:color w:val="000000"/>
          <w:sz w:val="28"/>
          <w:lang w:val="ru-RU"/>
        </w:rPr>
        <w:t xml:space="preserve"> и дизельного топлива, уплачивают акциз по месту нахождения объектов, связанных с налогообложением. </w:t>
      </w:r>
    </w:p>
    <w:p w:rsidR="00EF5B47" w:rsidRPr="002F2912" w:rsidRDefault="0085068E">
      <w:pPr>
        <w:spacing w:after="0"/>
        <w:jc w:val="both"/>
        <w:rPr>
          <w:lang w:val="ru-RU"/>
        </w:rPr>
      </w:pPr>
      <w:bookmarkStart w:id="7796" w:name="z8686"/>
      <w:bookmarkEnd w:id="7795"/>
      <w:r>
        <w:rPr>
          <w:color w:val="000000"/>
          <w:sz w:val="28"/>
        </w:rPr>
        <w:t>     </w:t>
      </w:r>
      <w:r w:rsidRPr="002F2912">
        <w:rPr>
          <w:color w:val="000000"/>
          <w:sz w:val="28"/>
          <w:lang w:val="ru-RU"/>
        </w:rPr>
        <w:t xml:space="preserve"> 3. В случае импорта подакцизных товаров с территории государств-членов Евразийского экономического союза уплата акциза производится по месту нахожден</w:t>
      </w:r>
      <w:r w:rsidRPr="002F2912">
        <w:rPr>
          <w:color w:val="000000"/>
          <w:sz w:val="28"/>
          <w:lang w:val="ru-RU"/>
        </w:rPr>
        <w:t>ия (жительства) плательщика акциза.</w:t>
      </w:r>
    </w:p>
    <w:bookmarkEnd w:id="7796"/>
    <w:p w:rsidR="00EF5B47" w:rsidRPr="002F2912" w:rsidRDefault="0085068E">
      <w:pPr>
        <w:spacing w:after="0"/>
        <w:jc w:val="both"/>
        <w:rPr>
          <w:lang w:val="ru-RU"/>
        </w:rPr>
      </w:pPr>
      <w:r w:rsidRPr="002F2912">
        <w:rPr>
          <w:b/>
          <w:color w:val="000000"/>
          <w:sz w:val="28"/>
          <w:lang w:val="ru-RU"/>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p w:rsidR="00EF5B47" w:rsidRPr="002F2912" w:rsidRDefault="0085068E">
      <w:pPr>
        <w:spacing w:after="0"/>
        <w:jc w:val="both"/>
        <w:rPr>
          <w:lang w:val="ru-RU"/>
        </w:rPr>
      </w:pPr>
      <w:bookmarkStart w:id="7797" w:name="z8687"/>
      <w:r w:rsidRPr="002F2912">
        <w:rPr>
          <w:color w:val="000000"/>
          <w:sz w:val="28"/>
          <w:lang w:val="ru-RU"/>
        </w:rPr>
        <w:t xml:space="preserve"> </w:t>
      </w:r>
      <w:r>
        <w:rPr>
          <w:color w:val="000000"/>
          <w:sz w:val="28"/>
        </w:rPr>
        <w:t>     </w:t>
      </w:r>
      <w:r w:rsidRPr="002F2912">
        <w:rPr>
          <w:color w:val="000000"/>
          <w:sz w:val="28"/>
          <w:lang w:val="ru-RU"/>
        </w:rPr>
        <w:t xml:space="preserve"> 1. По операциям, облагаемым акцизом, совершенным в течение налогового периода</w:t>
      </w:r>
      <w:r w:rsidRPr="002F2912">
        <w:rPr>
          <w:color w:val="000000"/>
          <w:sz w:val="28"/>
          <w:lang w:val="ru-RU"/>
        </w:rPr>
        <w:t xml:space="preserve">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p w:rsidR="00EF5B47" w:rsidRPr="002F2912" w:rsidRDefault="0085068E">
      <w:pPr>
        <w:spacing w:after="0"/>
        <w:jc w:val="both"/>
        <w:rPr>
          <w:lang w:val="ru-RU"/>
        </w:rPr>
      </w:pPr>
      <w:bookmarkStart w:id="7798" w:name="z8688"/>
      <w:bookmarkEnd w:id="7797"/>
      <w:r w:rsidRPr="002F2912">
        <w:rPr>
          <w:color w:val="000000"/>
          <w:sz w:val="28"/>
          <w:lang w:val="ru-RU"/>
        </w:rPr>
        <w:t xml:space="preserve"> </w:t>
      </w:r>
      <w:r>
        <w:rPr>
          <w:color w:val="000000"/>
          <w:sz w:val="28"/>
        </w:rPr>
        <w:t>     </w:t>
      </w:r>
      <w:r w:rsidRPr="002F2912">
        <w:rPr>
          <w:color w:val="000000"/>
          <w:sz w:val="28"/>
          <w:lang w:val="ru-RU"/>
        </w:rPr>
        <w:t xml:space="preserve"> На основании расчета по акцизу определяется сумма акциза, подлежащая уплате</w:t>
      </w:r>
      <w:r w:rsidRPr="002F2912">
        <w:rPr>
          <w:color w:val="000000"/>
          <w:sz w:val="28"/>
          <w:lang w:val="ru-RU"/>
        </w:rPr>
        <w:t xml:space="preserve"> за структурное подразделение юридического лица, а также объекты, связанные с налогообложением. </w:t>
      </w:r>
    </w:p>
    <w:p w:rsidR="00EF5B47" w:rsidRPr="002F2912" w:rsidRDefault="0085068E">
      <w:pPr>
        <w:spacing w:after="0"/>
        <w:jc w:val="both"/>
        <w:rPr>
          <w:lang w:val="ru-RU"/>
        </w:rPr>
      </w:pPr>
      <w:bookmarkStart w:id="7799" w:name="z8689"/>
      <w:bookmarkEnd w:id="7798"/>
      <w:r w:rsidRPr="002F2912">
        <w:rPr>
          <w:color w:val="000000"/>
          <w:sz w:val="28"/>
          <w:lang w:val="ru-RU"/>
        </w:rPr>
        <w:t xml:space="preserve"> </w:t>
      </w:r>
      <w:r>
        <w:rPr>
          <w:color w:val="000000"/>
          <w:sz w:val="28"/>
        </w:rPr>
        <w:t>     </w:t>
      </w:r>
      <w:r w:rsidRPr="002F2912">
        <w:rPr>
          <w:color w:val="000000"/>
          <w:sz w:val="28"/>
          <w:lang w:val="ru-RU"/>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w:t>
      </w:r>
      <w:r w:rsidRPr="002F2912">
        <w:rPr>
          <w:color w:val="000000"/>
          <w:sz w:val="28"/>
          <w:lang w:val="ru-RU"/>
        </w:rPr>
        <w:t xml:space="preserve">, связанных с налогообложением, в сроки, установленные статьей 478 настоящего Кодекса. </w:t>
      </w:r>
    </w:p>
    <w:p w:rsidR="00EF5B47" w:rsidRPr="002F2912" w:rsidRDefault="0085068E">
      <w:pPr>
        <w:spacing w:after="0"/>
        <w:jc w:val="both"/>
        <w:rPr>
          <w:lang w:val="ru-RU"/>
        </w:rPr>
      </w:pPr>
      <w:bookmarkStart w:id="7800" w:name="z8690"/>
      <w:bookmarkEnd w:id="7799"/>
      <w:r w:rsidRPr="002F2912">
        <w:rPr>
          <w:color w:val="000000"/>
          <w:sz w:val="28"/>
          <w:lang w:val="ru-RU"/>
        </w:rPr>
        <w:lastRenderedPageBreak/>
        <w:t xml:space="preserve"> </w:t>
      </w:r>
      <w:r>
        <w:rPr>
          <w:color w:val="000000"/>
          <w:sz w:val="28"/>
        </w:rPr>
        <w:t>     </w:t>
      </w:r>
      <w:r w:rsidRPr="002F2912">
        <w:rPr>
          <w:color w:val="000000"/>
          <w:sz w:val="28"/>
          <w:lang w:val="ru-RU"/>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w:t>
      </w:r>
      <w:r w:rsidRPr="002F2912">
        <w:rPr>
          <w:color w:val="000000"/>
          <w:sz w:val="28"/>
          <w:lang w:val="ru-RU"/>
        </w:rPr>
        <w:t xml:space="preserve">все объекты. </w:t>
      </w:r>
    </w:p>
    <w:p w:rsidR="00EF5B47" w:rsidRPr="002F2912" w:rsidRDefault="0085068E">
      <w:pPr>
        <w:spacing w:after="0"/>
        <w:jc w:val="both"/>
        <w:rPr>
          <w:lang w:val="ru-RU"/>
        </w:rPr>
      </w:pPr>
      <w:bookmarkStart w:id="7801" w:name="z8691"/>
      <w:bookmarkEnd w:id="7800"/>
      <w:r w:rsidRPr="002F2912">
        <w:rPr>
          <w:color w:val="000000"/>
          <w:sz w:val="28"/>
          <w:lang w:val="ru-RU"/>
        </w:rPr>
        <w:t xml:space="preserve"> </w:t>
      </w:r>
      <w:r>
        <w:rPr>
          <w:color w:val="000000"/>
          <w:sz w:val="28"/>
        </w:rPr>
        <w:t>     </w:t>
      </w:r>
      <w:r w:rsidRPr="002F2912">
        <w:rPr>
          <w:color w:val="000000"/>
          <w:sz w:val="28"/>
          <w:lang w:val="ru-RU"/>
        </w:rPr>
        <w:t xml:space="preserve"> 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w:t>
      </w:r>
      <w:r w:rsidRPr="002F2912">
        <w:rPr>
          <w:color w:val="000000"/>
          <w:sz w:val="28"/>
          <w:lang w:val="ru-RU"/>
        </w:rPr>
        <w:t xml:space="preserve">ается на структурное подразделение юридического лица. </w:t>
      </w:r>
    </w:p>
    <w:p w:rsidR="00EF5B47" w:rsidRPr="002F2912" w:rsidRDefault="0085068E">
      <w:pPr>
        <w:spacing w:after="0"/>
        <w:jc w:val="both"/>
        <w:rPr>
          <w:lang w:val="ru-RU"/>
        </w:rPr>
      </w:pPr>
      <w:bookmarkStart w:id="7802" w:name="z8692"/>
      <w:bookmarkEnd w:id="7801"/>
      <w:r>
        <w:rPr>
          <w:color w:val="000000"/>
          <w:sz w:val="28"/>
        </w:rPr>
        <w:t>     </w:t>
      </w:r>
      <w:r w:rsidRPr="002F2912">
        <w:rPr>
          <w:color w:val="000000"/>
          <w:sz w:val="28"/>
          <w:lang w:val="ru-RU"/>
        </w:rPr>
        <w:t xml:space="preserve">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bookmarkEnd w:id="7802"/>
    <w:p w:rsidR="00EF5B47" w:rsidRPr="002F2912" w:rsidRDefault="0085068E">
      <w:pPr>
        <w:spacing w:after="0"/>
        <w:jc w:val="both"/>
        <w:rPr>
          <w:lang w:val="ru-RU"/>
        </w:rPr>
      </w:pPr>
      <w:r w:rsidRPr="002F2912">
        <w:rPr>
          <w:b/>
          <w:color w:val="000000"/>
          <w:sz w:val="28"/>
          <w:lang w:val="ru-RU"/>
        </w:rPr>
        <w:t>Статья 47</w:t>
      </w:r>
      <w:r w:rsidRPr="002F2912">
        <w:rPr>
          <w:b/>
          <w:color w:val="000000"/>
          <w:sz w:val="28"/>
          <w:lang w:val="ru-RU"/>
        </w:rPr>
        <w:t xml:space="preserve">8. Налоговый период и налоговая декларация по акцизу </w:t>
      </w:r>
    </w:p>
    <w:p w:rsidR="00EF5B47" w:rsidRPr="002F2912" w:rsidRDefault="0085068E">
      <w:pPr>
        <w:spacing w:after="0"/>
        <w:jc w:val="both"/>
        <w:rPr>
          <w:lang w:val="ru-RU"/>
        </w:rPr>
      </w:pPr>
      <w:bookmarkStart w:id="7803" w:name="z8693"/>
      <w:r>
        <w:rPr>
          <w:color w:val="000000"/>
          <w:sz w:val="28"/>
        </w:rPr>
        <w:t>     </w:t>
      </w:r>
      <w:r w:rsidRPr="002F2912">
        <w:rPr>
          <w:color w:val="000000"/>
          <w:sz w:val="28"/>
          <w:lang w:val="ru-RU"/>
        </w:rPr>
        <w:t xml:space="preserve"> 1. Применительно к акцизу налоговым периодом является календарный месяц.</w:t>
      </w:r>
    </w:p>
    <w:p w:rsidR="00EF5B47" w:rsidRPr="002F2912" w:rsidRDefault="0085068E">
      <w:pPr>
        <w:spacing w:after="0"/>
        <w:jc w:val="both"/>
        <w:rPr>
          <w:lang w:val="ru-RU"/>
        </w:rPr>
      </w:pPr>
      <w:bookmarkStart w:id="7804" w:name="z8694"/>
      <w:bookmarkEnd w:id="7803"/>
      <w:r w:rsidRPr="002F2912">
        <w:rPr>
          <w:color w:val="000000"/>
          <w:sz w:val="28"/>
          <w:lang w:val="ru-RU"/>
        </w:rPr>
        <w:t xml:space="preserve"> </w:t>
      </w:r>
      <w:r>
        <w:rPr>
          <w:color w:val="000000"/>
          <w:sz w:val="28"/>
        </w:rPr>
        <w:t>     </w:t>
      </w:r>
      <w:r w:rsidRPr="002F2912">
        <w:rPr>
          <w:color w:val="000000"/>
          <w:sz w:val="28"/>
          <w:lang w:val="ru-RU"/>
        </w:rPr>
        <w:t xml:space="preserve"> 2. Если иное не предусмотрено настоящей статьей, по окончании каждого налогового периода плательщики акцизов обязаны</w:t>
      </w:r>
      <w:r w:rsidRPr="002F2912">
        <w:rPr>
          <w:color w:val="000000"/>
          <w:sz w:val="28"/>
          <w:lang w:val="ru-RU"/>
        </w:rPr>
        <w:t xml:space="preserve"> представить в налоговый орган по месту своего нахождения</w:t>
      </w:r>
      <w:r>
        <w:rPr>
          <w:color w:val="000000"/>
          <w:sz w:val="28"/>
        </w:rPr>
        <w:t> </w:t>
      </w:r>
      <w:r w:rsidRPr="002F2912">
        <w:rPr>
          <w:color w:val="000000"/>
          <w:sz w:val="28"/>
          <w:lang w:val="ru-RU"/>
        </w:rPr>
        <w:t xml:space="preserve">декларацию по акцизу не позднее 15 числа второго месяца, следующего за отчетным налоговым периодом. </w:t>
      </w:r>
    </w:p>
    <w:p w:rsidR="00EF5B47" w:rsidRPr="002F2912" w:rsidRDefault="0085068E">
      <w:pPr>
        <w:spacing w:after="0"/>
        <w:jc w:val="both"/>
        <w:rPr>
          <w:lang w:val="ru-RU"/>
        </w:rPr>
      </w:pPr>
      <w:bookmarkStart w:id="7805" w:name="z8695"/>
      <w:bookmarkEnd w:id="7804"/>
      <w:r w:rsidRPr="002F2912">
        <w:rPr>
          <w:color w:val="000000"/>
          <w:sz w:val="28"/>
          <w:lang w:val="ru-RU"/>
        </w:rPr>
        <w:t xml:space="preserve"> </w:t>
      </w:r>
      <w:r>
        <w:rPr>
          <w:color w:val="000000"/>
          <w:sz w:val="28"/>
        </w:rPr>
        <w:t>     </w:t>
      </w:r>
      <w:r w:rsidRPr="002F2912">
        <w:rPr>
          <w:color w:val="000000"/>
          <w:sz w:val="28"/>
          <w:lang w:val="ru-RU"/>
        </w:rPr>
        <w:t xml:space="preserve"> 3. Плательщики акциза одновременно с декларацией представляют расчеты по акцизу. </w:t>
      </w:r>
    </w:p>
    <w:p w:rsidR="00EF5B47" w:rsidRPr="002F2912" w:rsidRDefault="0085068E">
      <w:pPr>
        <w:spacing w:after="0"/>
        <w:jc w:val="both"/>
        <w:rPr>
          <w:lang w:val="ru-RU"/>
        </w:rPr>
      </w:pPr>
      <w:bookmarkStart w:id="7806" w:name="z8696"/>
      <w:bookmarkEnd w:id="7805"/>
      <w:r>
        <w:rPr>
          <w:color w:val="000000"/>
          <w:sz w:val="28"/>
        </w:rPr>
        <w:t>     </w:t>
      </w:r>
      <w:r w:rsidRPr="002F2912">
        <w:rPr>
          <w:color w:val="000000"/>
          <w:sz w:val="28"/>
          <w:lang w:val="ru-RU"/>
        </w:rPr>
        <w:t xml:space="preserve"> 4.</w:t>
      </w:r>
      <w:r w:rsidRPr="002F2912">
        <w:rPr>
          <w:color w:val="000000"/>
          <w:sz w:val="28"/>
          <w:lang w:val="ru-RU"/>
        </w:rPr>
        <w:t xml:space="preserve">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w:t>
      </w:r>
      <w:r w:rsidRPr="002F2912">
        <w:rPr>
          <w:color w:val="000000"/>
          <w:sz w:val="28"/>
          <w:lang w:val="ru-RU"/>
        </w:rPr>
        <w:t>ате косвенных налогов и иные документы в соответствии с пунктом 2 статьи 456 настоящего Кодекса, в срок не позднее 20 числа месяца, следующего за месяцем принятия на учет импортированных подакцизных товаров.</w:t>
      </w:r>
    </w:p>
    <w:bookmarkEnd w:id="780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478 с изменением, внесенным</w:t>
      </w:r>
      <w:r w:rsidRPr="002F2912">
        <w:rPr>
          <w:color w:val="FF0000"/>
          <w:sz w:val="28"/>
          <w:lang w:val="ru-RU"/>
        </w:rPr>
        <w:t xml:space="preserve">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7807" w:name="z8698"/>
      <w:r w:rsidRPr="002F2912">
        <w:rPr>
          <w:b/>
          <w:color w:val="000000"/>
          <w:lang w:val="ru-RU"/>
        </w:rPr>
        <w:t xml:space="preserve"> Глава 53. НАЛОГООБЛОЖЕНИЕ ИМПОРТА ПОДАКЦИЗНЫХ ТОВАРОВ</w:t>
      </w:r>
    </w:p>
    <w:bookmarkEnd w:id="7807"/>
    <w:p w:rsidR="00EF5B47" w:rsidRPr="002F2912" w:rsidRDefault="0085068E">
      <w:pPr>
        <w:spacing w:after="0"/>
        <w:jc w:val="both"/>
        <w:rPr>
          <w:lang w:val="ru-RU"/>
        </w:rPr>
      </w:pPr>
      <w:r w:rsidRPr="002F2912">
        <w:rPr>
          <w:b/>
          <w:color w:val="000000"/>
          <w:sz w:val="28"/>
          <w:lang w:val="ru-RU"/>
        </w:rPr>
        <w:t xml:space="preserve">Статья 479. Налоговая база импортируемых подакцизных товаров </w:t>
      </w:r>
    </w:p>
    <w:p w:rsidR="00EF5B47" w:rsidRPr="002F2912" w:rsidRDefault="0085068E">
      <w:pPr>
        <w:spacing w:after="0"/>
        <w:jc w:val="both"/>
        <w:rPr>
          <w:lang w:val="ru-RU"/>
        </w:rPr>
      </w:pPr>
      <w:bookmarkStart w:id="7808" w:name="z8699"/>
      <w:r>
        <w:rPr>
          <w:color w:val="000000"/>
          <w:sz w:val="28"/>
        </w:rPr>
        <w:t>     </w:t>
      </w:r>
      <w:r w:rsidRPr="002F2912">
        <w:rPr>
          <w:color w:val="000000"/>
          <w:sz w:val="28"/>
          <w:lang w:val="ru-RU"/>
        </w:rPr>
        <w:t xml:space="preserve"> По импортируемым на территорию Республики Казахстан подакцизн</w:t>
      </w:r>
      <w:r w:rsidRPr="002F2912">
        <w:rPr>
          <w:color w:val="000000"/>
          <w:sz w:val="28"/>
          <w:lang w:val="ru-RU"/>
        </w:rPr>
        <w:t>ым товарам налоговая база определяется как объем, количество импортируемых подакцизных товаров в натуральном выражении.</w:t>
      </w:r>
    </w:p>
    <w:bookmarkEnd w:id="7808"/>
    <w:p w:rsidR="00EF5B47" w:rsidRPr="002F2912" w:rsidRDefault="0085068E">
      <w:pPr>
        <w:spacing w:after="0"/>
        <w:jc w:val="both"/>
        <w:rPr>
          <w:lang w:val="ru-RU"/>
        </w:rPr>
      </w:pPr>
      <w:r w:rsidRPr="002F2912">
        <w:rPr>
          <w:b/>
          <w:color w:val="000000"/>
          <w:sz w:val="28"/>
          <w:lang w:val="ru-RU"/>
        </w:rPr>
        <w:t xml:space="preserve">Статья 480. Сроки уплаты акциза на импортируемые подакцизные товары </w:t>
      </w:r>
    </w:p>
    <w:p w:rsidR="00EF5B47" w:rsidRPr="002F2912" w:rsidRDefault="0085068E">
      <w:pPr>
        <w:spacing w:after="0"/>
        <w:jc w:val="both"/>
        <w:rPr>
          <w:lang w:val="ru-RU"/>
        </w:rPr>
      </w:pPr>
      <w:bookmarkStart w:id="7809" w:name="z8700"/>
      <w:r w:rsidRPr="002F2912">
        <w:rPr>
          <w:color w:val="000000"/>
          <w:sz w:val="28"/>
          <w:lang w:val="ru-RU"/>
        </w:rPr>
        <w:t xml:space="preserve"> </w:t>
      </w:r>
      <w:r>
        <w:rPr>
          <w:color w:val="000000"/>
          <w:sz w:val="28"/>
        </w:rPr>
        <w:t>     </w:t>
      </w:r>
      <w:r w:rsidRPr="002F2912">
        <w:rPr>
          <w:color w:val="000000"/>
          <w:sz w:val="28"/>
          <w:lang w:val="ru-RU"/>
        </w:rPr>
        <w:t xml:space="preserve"> 1. Акцизы на импортируемые подакцизные товары с территории г</w:t>
      </w:r>
      <w:r w:rsidRPr="002F2912">
        <w:rPr>
          <w:color w:val="000000"/>
          <w:sz w:val="28"/>
          <w:lang w:val="ru-RU"/>
        </w:rPr>
        <w:t>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w:t>
      </w:r>
      <w:r>
        <w:rPr>
          <w:color w:val="000000"/>
          <w:sz w:val="28"/>
        </w:rPr>
        <w:t> </w:t>
      </w:r>
      <w:r w:rsidRPr="002F2912">
        <w:rPr>
          <w:color w:val="000000"/>
          <w:sz w:val="28"/>
          <w:lang w:val="ru-RU"/>
        </w:rPr>
        <w:t xml:space="preserve">законодательством Республики Казахстан день для </w:t>
      </w:r>
      <w:r w:rsidRPr="002F2912">
        <w:rPr>
          <w:color w:val="000000"/>
          <w:sz w:val="28"/>
          <w:lang w:val="ru-RU"/>
        </w:rPr>
        <w:lastRenderedPageBreak/>
        <w:t>уплаты таможенных платежей, за</w:t>
      </w:r>
      <w:r w:rsidRPr="002F2912">
        <w:rPr>
          <w:color w:val="000000"/>
          <w:sz w:val="28"/>
          <w:lang w:val="ru-RU"/>
        </w:rPr>
        <w:t xml:space="preserve"> исключением случаев, предусмотренных пунктом 2 настоящей статьи, в порядке, определенном уполномоченным органом. </w:t>
      </w:r>
    </w:p>
    <w:p w:rsidR="00EF5B47" w:rsidRPr="002F2912" w:rsidRDefault="0085068E">
      <w:pPr>
        <w:spacing w:after="0"/>
        <w:jc w:val="both"/>
        <w:rPr>
          <w:lang w:val="ru-RU"/>
        </w:rPr>
      </w:pPr>
      <w:bookmarkStart w:id="7810" w:name="z8701"/>
      <w:bookmarkEnd w:id="7809"/>
      <w:r w:rsidRPr="002F2912">
        <w:rPr>
          <w:color w:val="000000"/>
          <w:sz w:val="28"/>
          <w:lang w:val="ru-RU"/>
        </w:rPr>
        <w:t xml:space="preserve"> </w:t>
      </w:r>
      <w:r>
        <w:rPr>
          <w:color w:val="000000"/>
          <w:sz w:val="28"/>
        </w:rPr>
        <w:t>     </w:t>
      </w:r>
      <w:r w:rsidRPr="002F2912">
        <w:rPr>
          <w:color w:val="000000"/>
          <w:sz w:val="28"/>
          <w:lang w:val="ru-RU"/>
        </w:rPr>
        <w:t xml:space="preserve"> 2. Акциз на импортируемые подакцизные товары, подлежащие маркировке в соответствии со статьей 172 настоящего Кодекса, уплачивается до </w:t>
      </w:r>
      <w:r w:rsidRPr="002F2912">
        <w:rPr>
          <w:color w:val="000000"/>
          <w:sz w:val="28"/>
          <w:lang w:val="ru-RU"/>
        </w:rPr>
        <w:t xml:space="preserve">получения средств идентификации, учетно-контрольных марок. </w:t>
      </w:r>
    </w:p>
    <w:p w:rsidR="00EF5B47" w:rsidRPr="002F2912" w:rsidRDefault="0085068E">
      <w:pPr>
        <w:spacing w:after="0"/>
        <w:jc w:val="both"/>
        <w:rPr>
          <w:lang w:val="ru-RU"/>
        </w:rPr>
      </w:pPr>
      <w:bookmarkStart w:id="7811" w:name="z8702"/>
      <w:bookmarkEnd w:id="7810"/>
      <w:r>
        <w:rPr>
          <w:color w:val="000000"/>
          <w:sz w:val="28"/>
        </w:rPr>
        <w:t>     </w:t>
      </w:r>
      <w:r w:rsidRPr="002F2912">
        <w:rPr>
          <w:color w:val="000000"/>
          <w:sz w:val="28"/>
          <w:lang w:val="ru-RU"/>
        </w:rPr>
        <w:t xml:space="preserve">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w:t>
      </w:r>
      <w:r w:rsidRPr="002F2912">
        <w:rPr>
          <w:color w:val="000000"/>
          <w:sz w:val="28"/>
          <w:lang w:val="ru-RU"/>
        </w:rPr>
        <w:t>х товаров.</w:t>
      </w:r>
    </w:p>
    <w:p w:rsidR="00EF5B47" w:rsidRPr="002F2912" w:rsidRDefault="0085068E">
      <w:pPr>
        <w:spacing w:after="0"/>
        <w:jc w:val="both"/>
        <w:rPr>
          <w:lang w:val="ru-RU"/>
        </w:rPr>
      </w:pPr>
      <w:bookmarkStart w:id="7812" w:name="z8703"/>
      <w:bookmarkEnd w:id="7811"/>
      <w:r>
        <w:rPr>
          <w:color w:val="000000"/>
          <w:sz w:val="28"/>
        </w:rPr>
        <w:t>     </w:t>
      </w:r>
      <w:r w:rsidRPr="002F2912">
        <w:rPr>
          <w:color w:val="000000"/>
          <w:sz w:val="28"/>
          <w:lang w:val="ru-RU"/>
        </w:rPr>
        <w:t xml:space="preserve"> 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w:t>
      </w:r>
      <w:r w:rsidRPr="002F2912">
        <w:rPr>
          <w:color w:val="000000"/>
          <w:sz w:val="28"/>
          <w:lang w:val="ru-RU"/>
        </w:rPr>
        <w:t>ятия на учет импортированных подакцизных товаров.</w:t>
      </w:r>
    </w:p>
    <w:p w:rsidR="00EF5B47" w:rsidRPr="002F2912" w:rsidRDefault="0085068E">
      <w:pPr>
        <w:spacing w:after="0"/>
        <w:jc w:val="both"/>
        <w:rPr>
          <w:lang w:val="ru-RU"/>
        </w:rPr>
      </w:pPr>
      <w:bookmarkStart w:id="7813" w:name="z8704"/>
      <w:bookmarkEnd w:id="7812"/>
      <w:r>
        <w:rPr>
          <w:color w:val="000000"/>
          <w:sz w:val="28"/>
        </w:rPr>
        <w:t>     </w:t>
      </w:r>
      <w:r w:rsidRPr="002F2912">
        <w:rPr>
          <w:color w:val="000000"/>
          <w:sz w:val="28"/>
          <w:lang w:val="ru-RU"/>
        </w:rPr>
        <w:t xml:space="preserve"> Уплата акцизов по маркируемым подакцизным товарам производится в сроки, установленные пунктом 2 настоящей статьи.</w:t>
      </w:r>
    </w:p>
    <w:p w:rsidR="00EF5B47" w:rsidRPr="002F2912" w:rsidRDefault="0085068E">
      <w:pPr>
        <w:spacing w:after="0"/>
        <w:jc w:val="both"/>
        <w:rPr>
          <w:lang w:val="ru-RU"/>
        </w:rPr>
      </w:pPr>
      <w:bookmarkStart w:id="7814" w:name="z8705"/>
      <w:bookmarkEnd w:id="7813"/>
      <w:r w:rsidRPr="002F2912">
        <w:rPr>
          <w:color w:val="000000"/>
          <w:sz w:val="28"/>
          <w:lang w:val="ru-RU"/>
        </w:rPr>
        <w:t xml:space="preserve"> </w:t>
      </w:r>
      <w:r>
        <w:rPr>
          <w:color w:val="000000"/>
          <w:sz w:val="28"/>
        </w:rPr>
        <w:t>     </w:t>
      </w:r>
      <w:r w:rsidRPr="002F2912">
        <w:rPr>
          <w:color w:val="000000"/>
          <w:sz w:val="28"/>
          <w:lang w:val="ru-RU"/>
        </w:rPr>
        <w:t xml:space="preserve"> 4. В случае использования подакцизных товаров, импорт которых на территорию Рес</w:t>
      </w:r>
      <w:r w:rsidRPr="002F2912">
        <w:rPr>
          <w:color w:val="000000"/>
          <w:sz w:val="28"/>
          <w:lang w:val="ru-RU"/>
        </w:rPr>
        <w:t>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w:t>
      </w:r>
      <w:r w:rsidRPr="002F2912">
        <w:rPr>
          <w:color w:val="000000"/>
          <w:sz w:val="28"/>
          <w:lang w:val="ru-RU"/>
        </w:rPr>
        <w:t>орядке и по ставкам акцизов, которые установлены статьями 463 и 479 настоящего Кодекса и постановлением Правительства Республики Казахстан.</w:t>
      </w:r>
    </w:p>
    <w:bookmarkEnd w:id="781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480 с изменением, внесенным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481. Импорт подакцизных товаров, освобожденных от акциза </w:t>
      </w:r>
    </w:p>
    <w:p w:rsidR="00EF5B47" w:rsidRPr="002F2912" w:rsidRDefault="0085068E">
      <w:pPr>
        <w:spacing w:after="0"/>
        <w:jc w:val="both"/>
        <w:rPr>
          <w:lang w:val="ru-RU"/>
        </w:rPr>
      </w:pPr>
      <w:bookmarkStart w:id="7815" w:name="z8706"/>
      <w:r>
        <w:rPr>
          <w:color w:val="000000"/>
          <w:sz w:val="28"/>
        </w:rPr>
        <w:t>     </w:t>
      </w:r>
      <w:r w:rsidRPr="002F2912">
        <w:rPr>
          <w:color w:val="000000"/>
          <w:sz w:val="28"/>
          <w:lang w:val="ru-RU"/>
        </w:rPr>
        <w:t xml:space="preserve"> 1. Акцизами не облагаются подакцизные товары, импортируемые физич</w:t>
      </w:r>
      <w:r w:rsidRPr="002F2912">
        <w:rPr>
          <w:color w:val="000000"/>
          <w:sz w:val="28"/>
          <w:lang w:val="ru-RU"/>
        </w:rPr>
        <w:t>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7816" w:name="z8707"/>
      <w:bookmarkEnd w:id="7815"/>
      <w:r w:rsidRPr="002F2912">
        <w:rPr>
          <w:color w:val="000000"/>
          <w:sz w:val="28"/>
          <w:lang w:val="ru-RU"/>
        </w:rPr>
        <w:t xml:space="preserve"> </w:t>
      </w:r>
      <w:r>
        <w:rPr>
          <w:color w:val="000000"/>
          <w:sz w:val="28"/>
        </w:rPr>
        <w:t>     </w:t>
      </w:r>
      <w:r w:rsidRPr="002F2912">
        <w:rPr>
          <w:color w:val="000000"/>
          <w:sz w:val="28"/>
          <w:lang w:val="ru-RU"/>
        </w:rPr>
        <w:t xml:space="preserve"> 2. Освобождаются от уплаты акциза следующие импортируемые подакцизные товары: </w:t>
      </w:r>
    </w:p>
    <w:p w:rsidR="00EF5B47" w:rsidRPr="002F2912" w:rsidRDefault="0085068E">
      <w:pPr>
        <w:spacing w:after="0"/>
        <w:jc w:val="both"/>
        <w:rPr>
          <w:lang w:val="ru-RU"/>
        </w:rPr>
      </w:pPr>
      <w:bookmarkStart w:id="7817" w:name="z8708"/>
      <w:bookmarkEnd w:id="7816"/>
      <w:r w:rsidRPr="002F2912">
        <w:rPr>
          <w:color w:val="000000"/>
          <w:sz w:val="28"/>
          <w:lang w:val="ru-RU"/>
        </w:rPr>
        <w:t xml:space="preserve"> </w:t>
      </w:r>
      <w:r>
        <w:rPr>
          <w:color w:val="000000"/>
          <w:sz w:val="28"/>
        </w:rPr>
        <w:t>     </w:t>
      </w:r>
      <w:r w:rsidRPr="002F2912">
        <w:rPr>
          <w:color w:val="000000"/>
          <w:sz w:val="28"/>
          <w:lang w:val="ru-RU"/>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rsidR="00EF5B47" w:rsidRPr="002F2912" w:rsidRDefault="0085068E">
      <w:pPr>
        <w:spacing w:after="0"/>
        <w:jc w:val="both"/>
        <w:rPr>
          <w:lang w:val="ru-RU"/>
        </w:rPr>
      </w:pPr>
      <w:bookmarkStart w:id="7818" w:name="z8709"/>
      <w:bookmarkEnd w:id="7817"/>
      <w:r w:rsidRPr="002F2912">
        <w:rPr>
          <w:color w:val="000000"/>
          <w:sz w:val="28"/>
          <w:lang w:val="ru-RU"/>
        </w:rPr>
        <w:t xml:space="preserve"> </w:t>
      </w:r>
      <w:r>
        <w:rPr>
          <w:color w:val="000000"/>
          <w:sz w:val="28"/>
        </w:rPr>
        <w:t>     </w:t>
      </w:r>
      <w:r w:rsidRPr="002F2912">
        <w:rPr>
          <w:color w:val="000000"/>
          <w:sz w:val="28"/>
          <w:lang w:val="ru-RU"/>
        </w:rPr>
        <w:t xml:space="preserve"> 2) оказавшиеся вследствие повреждения до пропуска их через таможенную границу Еврази</w:t>
      </w:r>
      <w:r w:rsidRPr="002F2912">
        <w:rPr>
          <w:color w:val="000000"/>
          <w:sz w:val="28"/>
          <w:lang w:val="ru-RU"/>
        </w:rPr>
        <w:t xml:space="preserve">йского экономического союза не пригодными к использованию в качестве изделий и материалов; </w:t>
      </w:r>
    </w:p>
    <w:p w:rsidR="00EF5B47" w:rsidRPr="002F2912" w:rsidRDefault="0085068E">
      <w:pPr>
        <w:spacing w:after="0"/>
        <w:jc w:val="both"/>
        <w:rPr>
          <w:lang w:val="ru-RU"/>
        </w:rPr>
      </w:pPr>
      <w:bookmarkStart w:id="7819" w:name="z8710"/>
      <w:bookmarkEnd w:id="7818"/>
      <w:r w:rsidRPr="002F2912">
        <w:rPr>
          <w:color w:val="000000"/>
          <w:sz w:val="28"/>
          <w:lang w:val="ru-RU"/>
        </w:rPr>
        <w:lastRenderedPageBreak/>
        <w:t xml:space="preserve"> </w:t>
      </w:r>
      <w:r>
        <w:rPr>
          <w:color w:val="000000"/>
          <w:sz w:val="28"/>
        </w:rPr>
        <w:t>     </w:t>
      </w:r>
      <w:r w:rsidRPr="002F2912">
        <w:rPr>
          <w:color w:val="000000"/>
          <w:sz w:val="28"/>
          <w:lang w:val="ru-RU"/>
        </w:rPr>
        <w:t xml:space="preserve">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w:t>
      </w:r>
      <w:r w:rsidRPr="002F2912">
        <w:rPr>
          <w:color w:val="000000"/>
          <w:sz w:val="28"/>
          <w:lang w:val="ru-RU"/>
        </w:rPr>
        <w:t>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w:t>
      </w:r>
      <w:r w:rsidRPr="002F2912">
        <w:rPr>
          <w:color w:val="000000"/>
          <w:sz w:val="28"/>
          <w:lang w:val="ru-RU"/>
        </w:rPr>
        <w:t xml:space="preserve">ся Республика Казахстан; </w:t>
      </w:r>
    </w:p>
    <w:p w:rsidR="00EF5B47" w:rsidRPr="002F2912" w:rsidRDefault="0085068E">
      <w:pPr>
        <w:spacing w:after="0"/>
        <w:jc w:val="both"/>
        <w:rPr>
          <w:lang w:val="ru-RU"/>
        </w:rPr>
      </w:pPr>
      <w:bookmarkStart w:id="7820" w:name="z8711"/>
      <w:bookmarkEnd w:id="7819"/>
      <w:r>
        <w:rPr>
          <w:color w:val="000000"/>
          <w:sz w:val="28"/>
        </w:rPr>
        <w:t>     </w:t>
      </w:r>
      <w:r w:rsidRPr="002F2912">
        <w:rPr>
          <w:color w:val="000000"/>
          <w:sz w:val="28"/>
          <w:lang w:val="ru-RU"/>
        </w:rPr>
        <w:t xml:space="preserve">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w:t>
      </w:r>
      <w:r w:rsidRPr="002F2912">
        <w:rPr>
          <w:color w:val="000000"/>
          <w:sz w:val="28"/>
          <w:lang w:val="ru-RU"/>
        </w:rPr>
        <w:t>ого экономического союза и (или) таможенным</w:t>
      </w:r>
      <w:r>
        <w:rPr>
          <w:color w:val="000000"/>
          <w:sz w:val="28"/>
        </w:rPr>
        <w:t> </w:t>
      </w:r>
      <w:r w:rsidRPr="002F2912">
        <w:rPr>
          <w:color w:val="000000"/>
          <w:sz w:val="28"/>
          <w:lang w:val="ru-RU"/>
        </w:rPr>
        <w:t>законодательством Республики Казахстан, за исключением таможенной процедуры выпуска для внутреннего потребления;</w:t>
      </w:r>
    </w:p>
    <w:p w:rsidR="00EF5B47" w:rsidRPr="002F2912" w:rsidRDefault="0085068E">
      <w:pPr>
        <w:spacing w:after="0"/>
        <w:jc w:val="both"/>
        <w:rPr>
          <w:lang w:val="ru-RU"/>
        </w:rPr>
      </w:pPr>
      <w:bookmarkStart w:id="7821" w:name="z8712"/>
      <w:bookmarkEnd w:id="7820"/>
      <w:r>
        <w:rPr>
          <w:color w:val="000000"/>
          <w:sz w:val="28"/>
        </w:rPr>
        <w:t>     </w:t>
      </w:r>
      <w:r w:rsidRPr="002F2912">
        <w:rPr>
          <w:color w:val="000000"/>
          <w:sz w:val="28"/>
          <w:lang w:val="ru-RU"/>
        </w:rPr>
        <w:t xml:space="preserve"> 5) спиртосодержащая продукция медицинского назначения (кроме бальзамов), зарегистрированная в</w:t>
      </w:r>
      <w:r w:rsidRPr="002F2912">
        <w:rPr>
          <w:color w:val="000000"/>
          <w:sz w:val="28"/>
          <w:lang w:val="ru-RU"/>
        </w:rPr>
        <w:t xml:space="preserve"> соответствии с законодательством Республики Казахстан.</w:t>
      </w:r>
    </w:p>
    <w:p w:rsidR="00EF5B47" w:rsidRPr="002F2912" w:rsidRDefault="0085068E">
      <w:pPr>
        <w:spacing w:after="0"/>
        <w:rPr>
          <w:lang w:val="ru-RU"/>
        </w:rPr>
      </w:pPr>
      <w:bookmarkStart w:id="7822" w:name="z8713"/>
      <w:bookmarkEnd w:id="7821"/>
      <w:r w:rsidRPr="002F2912">
        <w:rPr>
          <w:b/>
          <w:color w:val="000000"/>
          <w:lang w:val="ru-RU"/>
        </w:rPr>
        <w:t xml:space="preserve"> РАЗДЕЛ 12. СОЦИАЛЬНЫЙ НАЛОГ</w:t>
      </w:r>
    </w:p>
    <w:p w:rsidR="00EF5B47" w:rsidRPr="002F2912" w:rsidRDefault="0085068E">
      <w:pPr>
        <w:spacing w:after="0"/>
        <w:rPr>
          <w:lang w:val="ru-RU"/>
        </w:rPr>
      </w:pPr>
      <w:bookmarkStart w:id="7823" w:name="z8714"/>
      <w:bookmarkEnd w:id="7822"/>
      <w:r w:rsidRPr="002F2912">
        <w:rPr>
          <w:b/>
          <w:color w:val="000000"/>
          <w:lang w:val="ru-RU"/>
        </w:rPr>
        <w:t xml:space="preserve"> Глава 54. ОБЩИЕ ПОЛОЖЕНИЯ</w:t>
      </w:r>
    </w:p>
    <w:bookmarkEnd w:id="7823"/>
    <w:p w:rsidR="00EF5B47" w:rsidRPr="002F2912" w:rsidRDefault="0085068E">
      <w:pPr>
        <w:spacing w:after="0"/>
        <w:jc w:val="both"/>
        <w:rPr>
          <w:lang w:val="ru-RU"/>
        </w:rPr>
      </w:pPr>
      <w:r w:rsidRPr="002F2912">
        <w:rPr>
          <w:b/>
          <w:color w:val="000000"/>
          <w:sz w:val="28"/>
          <w:lang w:val="ru-RU"/>
        </w:rPr>
        <w:t xml:space="preserve">Статья 482. Плательщики </w:t>
      </w:r>
    </w:p>
    <w:p w:rsidR="00EF5B47" w:rsidRPr="002F2912" w:rsidRDefault="0085068E">
      <w:pPr>
        <w:spacing w:after="0"/>
        <w:jc w:val="both"/>
        <w:rPr>
          <w:lang w:val="ru-RU"/>
        </w:rPr>
      </w:pPr>
      <w:bookmarkStart w:id="7824" w:name="z8715"/>
      <w:r w:rsidRPr="002F2912">
        <w:rPr>
          <w:color w:val="000000"/>
          <w:sz w:val="28"/>
          <w:lang w:val="ru-RU"/>
        </w:rPr>
        <w:t xml:space="preserve"> </w:t>
      </w:r>
      <w:r>
        <w:rPr>
          <w:color w:val="000000"/>
          <w:sz w:val="28"/>
        </w:rPr>
        <w:t>     </w:t>
      </w:r>
      <w:r w:rsidRPr="002F2912">
        <w:rPr>
          <w:color w:val="000000"/>
          <w:sz w:val="28"/>
          <w:lang w:val="ru-RU"/>
        </w:rPr>
        <w:t xml:space="preserve"> 1. Плательщиками социального налога являются: </w:t>
      </w:r>
    </w:p>
    <w:p w:rsidR="00EF5B47" w:rsidRPr="002F2912" w:rsidRDefault="0085068E">
      <w:pPr>
        <w:spacing w:after="0"/>
        <w:jc w:val="both"/>
        <w:rPr>
          <w:lang w:val="ru-RU"/>
        </w:rPr>
      </w:pPr>
      <w:bookmarkStart w:id="7825" w:name="z8716"/>
      <w:bookmarkEnd w:id="7824"/>
      <w:r>
        <w:rPr>
          <w:color w:val="000000"/>
          <w:sz w:val="28"/>
        </w:rPr>
        <w:t>     </w:t>
      </w:r>
      <w:r w:rsidRPr="002F2912">
        <w:rPr>
          <w:color w:val="000000"/>
          <w:sz w:val="28"/>
          <w:lang w:val="ru-RU"/>
        </w:rPr>
        <w:t xml:space="preserve"> 1) индивидуальные предприниматели;</w:t>
      </w:r>
    </w:p>
    <w:p w:rsidR="00EF5B47" w:rsidRPr="002F2912" w:rsidRDefault="0085068E">
      <w:pPr>
        <w:spacing w:after="0"/>
        <w:jc w:val="both"/>
        <w:rPr>
          <w:lang w:val="ru-RU"/>
        </w:rPr>
      </w:pPr>
      <w:bookmarkStart w:id="7826" w:name="z8717"/>
      <w:bookmarkEnd w:id="7825"/>
      <w:r>
        <w:rPr>
          <w:color w:val="000000"/>
          <w:sz w:val="28"/>
        </w:rPr>
        <w:t>     </w:t>
      </w:r>
      <w:r w:rsidRPr="002F2912">
        <w:rPr>
          <w:color w:val="000000"/>
          <w:sz w:val="28"/>
          <w:lang w:val="ru-RU"/>
        </w:rPr>
        <w:t xml:space="preserve"> 2) лица, занимающи</w:t>
      </w:r>
      <w:r w:rsidRPr="002F2912">
        <w:rPr>
          <w:color w:val="000000"/>
          <w:sz w:val="28"/>
          <w:lang w:val="ru-RU"/>
        </w:rPr>
        <w:t>еся частной практикой;</w:t>
      </w:r>
    </w:p>
    <w:p w:rsidR="00EF5B47" w:rsidRPr="002F2912" w:rsidRDefault="0085068E">
      <w:pPr>
        <w:spacing w:after="0"/>
        <w:jc w:val="both"/>
        <w:rPr>
          <w:lang w:val="ru-RU"/>
        </w:rPr>
      </w:pPr>
      <w:bookmarkStart w:id="7827" w:name="z8718"/>
      <w:bookmarkEnd w:id="7826"/>
      <w:r>
        <w:rPr>
          <w:color w:val="000000"/>
          <w:sz w:val="28"/>
        </w:rPr>
        <w:t>     </w:t>
      </w:r>
      <w:r w:rsidRPr="002F2912">
        <w:rPr>
          <w:color w:val="000000"/>
          <w:sz w:val="28"/>
          <w:lang w:val="ru-RU"/>
        </w:rPr>
        <w:t xml:space="preserve"> 3) юридические лица-резиденты Республики Казахстан, если иное не установлено пунктом 3 настоящей статьи;</w:t>
      </w:r>
    </w:p>
    <w:p w:rsidR="00EF5B47" w:rsidRPr="002F2912" w:rsidRDefault="0085068E">
      <w:pPr>
        <w:spacing w:after="0"/>
        <w:jc w:val="both"/>
        <w:rPr>
          <w:lang w:val="ru-RU"/>
        </w:rPr>
      </w:pPr>
      <w:bookmarkStart w:id="7828" w:name="z8719"/>
      <w:bookmarkEnd w:id="7827"/>
      <w:r>
        <w:rPr>
          <w:color w:val="000000"/>
          <w:sz w:val="28"/>
        </w:rPr>
        <w:t>     </w:t>
      </w:r>
      <w:r w:rsidRPr="002F2912">
        <w:rPr>
          <w:color w:val="000000"/>
          <w:sz w:val="28"/>
          <w:lang w:val="ru-RU"/>
        </w:rPr>
        <w:t xml:space="preserve"> 4) юридические лица-нерезиденты, осуществляющие деятельность в Республике Казахстан через постоянные учреждения;</w:t>
      </w:r>
    </w:p>
    <w:p w:rsidR="00EF5B47" w:rsidRPr="002F2912" w:rsidRDefault="0085068E">
      <w:pPr>
        <w:spacing w:after="0"/>
        <w:jc w:val="both"/>
        <w:rPr>
          <w:lang w:val="ru-RU"/>
        </w:rPr>
      </w:pPr>
      <w:bookmarkStart w:id="7829" w:name="z8720"/>
      <w:bookmarkEnd w:id="7828"/>
      <w:r>
        <w:rPr>
          <w:color w:val="000000"/>
          <w:sz w:val="28"/>
        </w:rPr>
        <w:t>   </w:t>
      </w:r>
      <w:r>
        <w:rPr>
          <w:color w:val="000000"/>
          <w:sz w:val="28"/>
        </w:rPr>
        <w:t>  </w:t>
      </w:r>
      <w:r w:rsidRPr="002F2912">
        <w:rPr>
          <w:color w:val="000000"/>
          <w:sz w:val="28"/>
          <w:lang w:val="ru-RU"/>
        </w:rPr>
        <w:t xml:space="preserve">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p w:rsidR="00EF5B47" w:rsidRPr="002F2912" w:rsidRDefault="0085068E">
      <w:pPr>
        <w:spacing w:after="0"/>
        <w:jc w:val="both"/>
        <w:rPr>
          <w:lang w:val="ru-RU"/>
        </w:rPr>
      </w:pPr>
      <w:bookmarkStart w:id="7830" w:name="z8721"/>
      <w:bookmarkEnd w:id="7829"/>
      <w:r>
        <w:rPr>
          <w:color w:val="000000"/>
          <w:sz w:val="28"/>
        </w:rPr>
        <w:t>     </w:t>
      </w:r>
      <w:r w:rsidRPr="002F2912">
        <w:rPr>
          <w:color w:val="000000"/>
          <w:sz w:val="28"/>
          <w:lang w:val="ru-RU"/>
        </w:rPr>
        <w:t xml:space="preserve"> 2. Не являются плательщиками социального налога следующие налогоплательщики:</w:t>
      </w:r>
    </w:p>
    <w:p w:rsidR="00EF5B47" w:rsidRPr="002F2912" w:rsidRDefault="0085068E">
      <w:pPr>
        <w:spacing w:after="0"/>
        <w:jc w:val="both"/>
        <w:rPr>
          <w:lang w:val="ru-RU"/>
        </w:rPr>
      </w:pPr>
      <w:bookmarkStart w:id="7831" w:name="z8722"/>
      <w:bookmarkEnd w:id="7830"/>
      <w:r>
        <w:rPr>
          <w:color w:val="000000"/>
          <w:sz w:val="28"/>
        </w:rPr>
        <w:t>     </w:t>
      </w:r>
      <w:r w:rsidRPr="002F2912">
        <w:rPr>
          <w:color w:val="000000"/>
          <w:sz w:val="28"/>
          <w:lang w:val="ru-RU"/>
        </w:rPr>
        <w:t xml:space="preserve"> 1) применяющ</w:t>
      </w:r>
      <w:r w:rsidRPr="002F2912">
        <w:rPr>
          <w:color w:val="000000"/>
          <w:sz w:val="28"/>
          <w:lang w:val="ru-RU"/>
        </w:rPr>
        <w:t>ие специальный налоговый режим:</w:t>
      </w:r>
    </w:p>
    <w:p w:rsidR="00EF5B47" w:rsidRPr="002F2912" w:rsidRDefault="0085068E">
      <w:pPr>
        <w:spacing w:after="0"/>
        <w:jc w:val="both"/>
        <w:rPr>
          <w:lang w:val="ru-RU"/>
        </w:rPr>
      </w:pPr>
      <w:bookmarkStart w:id="7832" w:name="z8723"/>
      <w:bookmarkEnd w:id="7831"/>
      <w:r>
        <w:rPr>
          <w:color w:val="000000"/>
          <w:sz w:val="28"/>
        </w:rPr>
        <w:t>     </w:t>
      </w:r>
      <w:r w:rsidRPr="002F2912">
        <w:rPr>
          <w:color w:val="000000"/>
          <w:sz w:val="28"/>
          <w:lang w:val="ru-RU"/>
        </w:rPr>
        <w:t xml:space="preserve"> на основе патента;</w:t>
      </w:r>
    </w:p>
    <w:p w:rsidR="00EF5B47" w:rsidRPr="002F2912" w:rsidRDefault="0085068E">
      <w:pPr>
        <w:spacing w:after="0"/>
        <w:jc w:val="both"/>
        <w:rPr>
          <w:lang w:val="ru-RU"/>
        </w:rPr>
      </w:pPr>
      <w:bookmarkStart w:id="7833" w:name="z8724"/>
      <w:bookmarkEnd w:id="7832"/>
      <w:r>
        <w:rPr>
          <w:color w:val="000000"/>
          <w:sz w:val="28"/>
        </w:rPr>
        <w:t>     </w:t>
      </w:r>
      <w:r w:rsidRPr="002F2912">
        <w:rPr>
          <w:color w:val="000000"/>
          <w:sz w:val="28"/>
          <w:lang w:val="ru-RU"/>
        </w:rPr>
        <w:t xml:space="preserve"> для крестьянских или фермерских хозяйств;</w:t>
      </w:r>
    </w:p>
    <w:p w:rsidR="00EF5B47" w:rsidRPr="002F2912" w:rsidRDefault="0085068E">
      <w:pPr>
        <w:spacing w:after="0"/>
        <w:jc w:val="both"/>
        <w:rPr>
          <w:lang w:val="ru-RU"/>
        </w:rPr>
      </w:pPr>
      <w:bookmarkStart w:id="7834" w:name="z16225"/>
      <w:bookmarkEnd w:id="7833"/>
      <w:r>
        <w:rPr>
          <w:color w:val="000000"/>
          <w:sz w:val="28"/>
        </w:rPr>
        <w:t>     </w:t>
      </w:r>
      <w:r w:rsidRPr="002F2912">
        <w:rPr>
          <w:color w:val="000000"/>
          <w:sz w:val="28"/>
          <w:lang w:val="ru-RU"/>
        </w:rPr>
        <w:t xml:space="preserve"> розничного налога;</w:t>
      </w:r>
    </w:p>
    <w:p w:rsidR="00EF5B47" w:rsidRPr="002F2912" w:rsidRDefault="0085068E">
      <w:pPr>
        <w:spacing w:after="0"/>
        <w:jc w:val="both"/>
        <w:rPr>
          <w:lang w:val="ru-RU"/>
        </w:rPr>
      </w:pPr>
      <w:bookmarkStart w:id="7835" w:name="z16500"/>
      <w:bookmarkEnd w:id="7834"/>
      <w:r>
        <w:rPr>
          <w:color w:val="000000"/>
          <w:sz w:val="28"/>
        </w:rPr>
        <w:t>     </w:t>
      </w:r>
      <w:r w:rsidRPr="002F2912">
        <w:rPr>
          <w:color w:val="000000"/>
          <w:sz w:val="28"/>
          <w:lang w:val="ru-RU"/>
        </w:rPr>
        <w:t xml:space="preserve"> с использованием специального мобильного приложения;</w:t>
      </w:r>
    </w:p>
    <w:p w:rsidR="00EF5B47" w:rsidRPr="002F2912" w:rsidRDefault="0085068E">
      <w:pPr>
        <w:spacing w:after="0"/>
        <w:jc w:val="both"/>
        <w:rPr>
          <w:lang w:val="ru-RU"/>
        </w:rPr>
      </w:pPr>
      <w:bookmarkStart w:id="7836" w:name="z8725"/>
      <w:bookmarkEnd w:id="7835"/>
      <w:r w:rsidRPr="002F2912">
        <w:rPr>
          <w:color w:val="000000"/>
          <w:sz w:val="28"/>
          <w:lang w:val="ru-RU"/>
        </w:rPr>
        <w:t xml:space="preserve"> </w:t>
      </w:r>
      <w:r>
        <w:rPr>
          <w:color w:val="000000"/>
          <w:sz w:val="28"/>
        </w:rPr>
        <w:t>     </w:t>
      </w:r>
      <w:r w:rsidRPr="002F2912">
        <w:rPr>
          <w:color w:val="000000"/>
          <w:sz w:val="28"/>
          <w:lang w:val="ru-RU"/>
        </w:rPr>
        <w:t xml:space="preserve"> 2) специализированные организации, в которых работают лица с</w:t>
      </w:r>
      <w:r w:rsidRPr="002F2912">
        <w:rPr>
          <w:color w:val="000000"/>
          <w:sz w:val="28"/>
          <w:lang w:val="ru-RU"/>
        </w:rPr>
        <w:t xml:space="preserve"> инвалидностью с нарушениями опорно-двигательного аппарата, по потере слуха, </w:t>
      </w:r>
      <w:r w:rsidRPr="002F2912">
        <w:rPr>
          <w:color w:val="000000"/>
          <w:sz w:val="28"/>
          <w:lang w:val="ru-RU"/>
        </w:rPr>
        <w:lastRenderedPageBreak/>
        <w:t>речи, зрения, соответствующие условиям пункта 3 статьи 290 настоящего Кодекса.</w:t>
      </w:r>
    </w:p>
    <w:p w:rsidR="00EF5B47" w:rsidRPr="002F2912" w:rsidRDefault="0085068E">
      <w:pPr>
        <w:spacing w:after="0"/>
        <w:jc w:val="both"/>
        <w:rPr>
          <w:lang w:val="ru-RU"/>
        </w:rPr>
      </w:pPr>
      <w:bookmarkStart w:id="7837" w:name="z8726"/>
      <w:bookmarkEnd w:id="7836"/>
      <w:r>
        <w:rPr>
          <w:color w:val="000000"/>
          <w:sz w:val="28"/>
        </w:rPr>
        <w:t>     </w:t>
      </w:r>
      <w:r w:rsidRPr="002F2912">
        <w:rPr>
          <w:color w:val="000000"/>
          <w:sz w:val="28"/>
          <w:lang w:val="ru-RU"/>
        </w:rPr>
        <w:t xml:space="preserve"> 3. Юридическое лицо-резидент своим решением вправе признать одновременное исполнение обязаннос</w:t>
      </w:r>
      <w:r w:rsidRPr="002F2912">
        <w:rPr>
          <w:color w:val="000000"/>
          <w:sz w:val="28"/>
          <w:lang w:val="ru-RU"/>
        </w:rPr>
        <w:t>ти своим структурным подразделением по:</w:t>
      </w:r>
    </w:p>
    <w:p w:rsidR="00EF5B47" w:rsidRPr="002F2912" w:rsidRDefault="0085068E">
      <w:pPr>
        <w:spacing w:after="0"/>
        <w:jc w:val="both"/>
        <w:rPr>
          <w:lang w:val="ru-RU"/>
        </w:rPr>
      </w:pPr>
      <w:bookmarkStart w:id="7838" w:name="z8727"/>
      <w:bookmarkEnd w:id="7837"/>
      <w:r>
        <w:rPr>
          <w:color w:val="000000"/>
          <w:sz w:val="28"/>
        </w:rPr>
        <w:t>     </w:t>
      </w:r>
      <w:r w:rsidRPr="002F2912">
        <w:rPr>
          <w:color w:val="000000"/>
          <w:sz w:val="28"/>
          <w:lang w:val="ru-RU"/>
        </w:rPr>
        <w:t xml:space="preserve"> исчислению и уплате социального налога по объектам налогообложения, являющимся расходами такого структурного подразделения;</w:t>
      </w:r>
    </w:p>
    <w:p w:rsidR="00EF5B47" w:rsidRPr="002F2912" w:rsidRDefault="0085068E">
      <w:pPr>
        <w:spacing w:after="0"/>
        <w:jc w:val="both"/>
        <w:rPr>
          <w:lang w:val="ru-RU"/>
        </w:rPr>
      </w:pPr>
      <w:bookmarkStart w:id="7839" w:name="z8728"/>
      <w:bookmarkEnd w:id="7838"/>
      <w:r>
        <w:rPr>
          <w:color w:val="000000"/>
          <w:sz w:val="28"/>
        </w:rPr>
        <w:t>     </w:t>
      </w:r>
      <w:r w:rsidRPr="002F2912">
        <w:rPr>
          <w:color w:val="000000"/>
          <w:sz w:val="28"/>
          <w:lang w:val="ru-RU"/>
        </w:rPr>
        <w:t xml:space="preserve"> исчислению, удержанию и перечислению индивидуального подоходного налога по доход</w:t>
      </w:r>
      <w:r w:rsidRPr="002F2912">
        <w:rPr>
          <w:color w:val="000000"/>
          <w:sz w:val="28"/>
          <w:lang w:val="ru-RU"/>
        </w:rPr>
        <w:t>ам, подлежащим налогообложению у источника выплаты, которые начислены, выплачены таким структурным подразделением.</w:t>
      </w:r>
    </w:p>
    <w:p w:rsidR="00EF5B47" w:rsidRPr="002F2912" w:rsidRDefault="0085068E">
      <w:pPr>
        <w:spacing w:after="0"/>
        <w:jc w:val="both"/>
        <w:rPr>
          <w:lang w:val="ru-RU"/>
        </w:rPr>
      </w:pPr>
      <w:bookmarkStart w:id="7840" w:name="z8729"/>
      <w:bookmarkEnd w:id="7839"/>
      <w:r>
        <w:rPr>
          <w:color w:val="000000"/>
          <w:sz w:val="28"/>
        </w:rPr>
        <w:t>     </w:t>
      </w:r>
      <w:r w:rsidRPr="002F2912">
        <w:rPr>
          <w:color w:val="000000"/>
          <w:sz w:val="28"/>
          <w:lang w:val="ru-RU"/>
        </w:rPr>
        <w:t xml:space="preserve"> Принятие такого решения юридического лица-резидента или его отмена вводится в действие с начала квартала, следующего за </w:t>
      </w:r>
      <w:r w:rsidRPr="002F2912">
        <w:rPr>
          <w:color w:val="000000"/>
          <w:sz w:val="28"/>
          <w:lang w:val="ru-RU"/>
        </w:rPr>
        <w:t>кварталом, в котором принято такое решение.</w:t>
      </w:r>
    </w:p>
    <w:p w:rsidR="00EF5B47" w:rsidRPr="002F2912" w:rsidRDefault="0085068E">
      <w:pPr>
        <w:spacing w:after="0"/>
        <w:jc w:val="both"/>
        <w:rPr>
          <w:lang w:val="ru-RU"/>
        </w:rPr>
      </w:pPr>
      <w:bookmarkStart w:id="7841" w:name="z8730"/>
      <w:bookmarkEnd w:id="7840"/>
      <w:r>
        <w:rPr>
          <w:color w:val="000000"/>
          <w:sz w:val="28"/>
        </w:rPr>
        <w:t>     </w:t>
      </w:r>
      <w:r w:rsidRPr="002F2912">
        <w:rPr>
          <w:color w:val="000000"/>
          <w:sz w:val="28"/>
          <w:lang w:val="ru-RU"/>
        </w:rPr>
        <w:t xml:space="preserve">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w:t>
      </w:r>
      <w:r w:rsidRPr="002F2912">
        <w:rPr>
          <w:color w:val="000000"/>
          <w:sz w:val="28"/>
          <w:lang w:val="ru-RU"/>
        </w:rPr>
        <w:t>дразделения или с начала квартала, следующего за кварталом, в котором создано данное структурное подразделение.</w:t>
      </w:r>
    </w:p>
    <w:bookmarkEnd w:id="7841"/>
    <w:p w:rsidR="00EF5B47" w:rsidRDefault="0085068E">
      <w:pPr>
        <w:spacing w:after="0"/>
      </w:pPr>
      <w:r>
        <w:rPr>
          <w:color w:val="FF0000"/>
          <w:sz w:val="28"/>
        </w:rPr>
        <w:t>     </w:t>
      </w:r>
      <w:r w:rsidRPr="002F2912">
        <w:rPr>
          <w:color w:val="FF0000"/>
          <w:sz w:val="28"/>
          <w:lang w:val="ru-RU"/>
        </w:rPr>
        <w:t xml:space="preserve"> Сноска. Статья 482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24.06. </w:t>
      </w:r>
      <w:r>
        <w:rPr>
          <w:color w:val="FF0000"/>
          <w:sz w:val="28"/>
        </w:rPr>
        <w:t xml:space="preserve">2021 </w:t>
      </w:r>
      <w:r>
        <w:rPr>
          <w:color w:val="000000"/>
          <w:sz w:val="28"/>
        </w:rPr>
        <w:t>№ 53-VI</w:t>
      </w:r>
      <w:r>
        <w:rPr>
          <w:color w:val="000000"/>
          <w:sz w:val="28"/>
        </w:rPr>
        <w:t>I</w:t>
      </w:r>
      <w:r>
        <w:rPr>
          <w:color w:val="FF0000"/>
          <w:sz w:val="28"/>
        </w:rPr>
        <w:t xml:space="preserve"> (вводится в действие с 01.01.2022).</w:t>
      </w:r>
      <w:r>
        <w:br/>
      </w:r>
    </w:p>
    <w:p w:rsidR="00EF5B47" w:rsidRPr="002F2912" w:rsidRDefault="0085068E">
      <w:pPr>
        <w:spacing w:after="0"/>
        <w:jc w:val="both"/>
        <w:rPr>
          <w:lang w:val="ru-RU"/>
        </w:rPr>
      </w:pPr>
      <w:r w:rsidRPr="002F2912">
        <w:rPr>
          <w:b/>
          <w:color w:val="000000"/>
          <w:sz w:val="28"/>
          <w:lang w:val="ru-RU"/>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EF5B47" w:rsidRPr="002F2912" w:rsidRDefault="0085068E">
      <w:pPr>
        <w:spacing w:after="0"/>
        <w:jc w:val="both"/>
        <w:rPr>
          <w:lang w:val="ru-RU"/>
        </w:rPr>
      </w:pPr>
      <w:bookmarkStart w:id="7842" w:name="z8731"/>
      <w:r>
        <w:rPr>
          <w:color w:val="000000"/>
          <w:sz w:val="28"/>
        </w:rPr>
        <w:t>     </w:t>
      </w:r>
      <w:r w:rsidRPr="002F2912">
        <w:rPr>
          <w:color w:val="000000"/>
          <w:sz w:val="28"/>
          <w:lang w:val="ru-RU"/>
        </w:rPr>
        <w:t xml:space="preserve"> Исчисление, уплата и представление налоговой отчетн</w:t>
      </w:r>
      <w:r w:rsidRPr="002F2912">
        <w:rPr>
          <w:color w:val="000000"/>
          <w:sz w:val="28"/>
          <w:lang w:val="ru-RU"/>
        </w:rPr>
        <w:t>ости по социальному налогу производятся плательщиками, применяющими специальные налоговые режимы:</w:t>
      </w:r>
    </w:p>
    <w:p w:rsidR="00EF5B47" w:rsidRPr="002F2912" w:rsidRDefault="0085068E">
      <w:pPr>
        <w:spacing w:after="0"/>
        <w:jc w:val="both"/>
        <w:rPr>
          <w:lang w:val="ru-RU"/>
        </w:rPr>
      </w:pPr>
      <w:bookmarkStart w:id="7843" w:name="z8732"/>
      <w:bookmarkEnd w:id="7842"/>
      <w:r w:rsidRPr="002F2912">
        <w:rPr>
          <w:color w:val="000000"/>
          <w:sz w:val="28"/>
          <w:lang w:val="ru-RU"/>
        </w:rPr>
        <w:t xml:space="preserve"> </w:t>
      </w:r>
      <w:r>
        <w:rPr>
          <w:color w:val="000000"/>
          <w:sz w:val="28"/>
        </w:rPr>
        <w:t>     </w:t>
      </w:r>
      <w:r w:rsidRPr="002F2912">
        <w:rPr>
          <w:color w:val="000000"/>
          <w:sz w:val="28"/>
          <w:lang w:val="ru-RU"/>
        </w:rPr>
        <w:t xml:space="preserve"> 1) для производителей сельскохозяйственной продукции, – с учетом положений главы 78 настоящего Кодекса;</w:t>
      </w:r>
    </w:p>
    <w:p w:rsidR="00EF5B47" w:rsidRPr="002F2912" w:rsidRDefault="0085068E">
      <w:pPr>
        <w:spacing w:after="0"/>
        <w:jc w:val="both"/>
        <w:rPr>
          <w:lang w:val="ru-RU"/>
        </w:rPr>
      </w:pPr>
      <w:bookmarkStart w:id="7844" w:name="z8733"/>
      <w:bookmarkEnd w:id="7843"/>
      <w:r w:rsidRPr="002F2912">
        <w:rPr>
          <w:color w:val="000000"/>
          <w:sz w:val="28"/>
          <w:lang w:val="ru-RU"/>
        </w:rPr>
        <w:t xml:space="preserve"> </w:t>
      </w:r>
      <w:r>
        <w:rPr>
          <w:color w:val="000000"/>
          <w:sz w:val="28"/>
        </w:rPr>
        <w:t>     </w:t>
      </w:r>
      <w:r w:rsidRPr="002F2912">
        <w:rPr>
          <w:color w:val="000000"/>
          <w:sz w:val="28"/>
          <w:lang w:val="ru-RU"/>
        </w:rPr>
        <w:t xml:space="preserve"> 2) на основе упрощенной декларации, – в </w:t>
      </w:r>
      <w:r w:rsidRPr="002F2912">
        <w:rPr>
          <w:color w:val="000000"/>
          <w:sz w:val="28"/>
          <w:lang w:val="ru-RU"/>
        </w:rPr>
        <w:t>соответствии со статьями 687 – 689 настоящего Кодекса.</w:t>
      </w:r>
    </w:p>
    <w:p w:rsidR="00EF5B47" w:rsidRPr="002F2912" w:rsidRDefault="0085068E">
      <w:pPr>
        <w:spacing w:after="0"/>
        <w:jc w:val="both"/>
        <w:rPr>
          <w:lang w:val="ru-RU"/>
        </w:rPr>
      </w:pPr>
      <w:bookmarkStart w:id="7845" w:name="z8734"/>
      <w:bookmarkEnd w:id="7844"/>
      <w:r w:rsidRPr="002F2912">
        <w:rPr>
          <w:color w:val="000000"/>
          <w:sz w:val="28"/>
          <w:lang w:val="ru-RU"/>
        </w:rPr>
        <w:t xml:space="preserve"> </w:t>
      </w:r>
      <w:r>
        <w:rPr>
          <w:color w:val="000000"/>
          <w:sz w:val="28"/>
        </w:rPr>
        <w:t>     </w:t>
      </w:r>
      <w:r w:rsidRPr="002F2912">
        <w:rPr>
          <w:color w:val="000000"/>
          <w:sz w:val="28"/>
          <w:lang w:val="ru-RU"/>
        </w:rPr>
        <w:t xml:space="preserve"> Положения статей 484 – 488 настоящего Кодекса не применяются плательщиками, указанными в подпункте 2) части первой настоящей статьи.</w:t>
      </w:r>
    </w:p>
    <w:bookmarkEnd w:id="7845"/>
    <w:p w:rsidR="00EF5B47" w:rsidRPr="002F2912" w:rsidRDefault="0085068E">
      <w:pPr>
        <w:spacing w:after="0"/>
        <w:jc w:val="both"/>
        <w:rPr>
          <w:lang w:val="ru-RU"/>
        </w:rPr>
      </w:pPr>
      <w:r w:rsidRPr="002F2912">
        <w:rPr>
          <w:b/>
          <w:color w:val="000000"/>
          <w:sz w:val="28"/>
          <w:lang w:val="ru-RU"/>
        </w:rPr>
        <w:t>Статья 484. Объект налогообложения</w:t>
      </w:r>
    </w:p>
    <w:p w:rsidR="00EF5B47" w:rsidRPr="002F2912" w:rsidRDefault="0085068E">
      <w:pPr>
        <w:spacing w:after="0"/>
        <w:jc w:val="both"/>
        <w:rPr>
          <w:lang w:val="ru-RU"/>
        </w:rPr>
      </w:pPr>
      <w:bookmarkStart w:id="7846" w:name="z8735"/>
      <w:r>
        <w:rPr>
          <w:color w:val="000000"/>
          <w:sz w:val="28"/>
        </w:rPr>
        <w:t>     </w:t>
      </w:r>
      <w:r w:rsidRPr="002F2912">
        <w:rPr>
          <w:color w:val="000000"/>
          <w:sz w:val="28"/>
          <w:lang w:val="ru-RU"/>
        </w:rPr>
        <w:t xml:space="preserve"> 1. Объектом налогооб</w:t>
      </w:r>
      <w:r w:rsidRPr="002F2912">
        <w:rPr>
          <w:color w:val="000000"/>
          <w:sz w:val="28"/>
          <w:lang w:val="ru-RU"/>
        </w:rPr>
        <w:t>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является численность работников, включая самих плат</w:t>
      </w:r>
      <w:r w:rsidRPr="002F2912">
        <w:rPr>
          <w:color w:val="000000"/>
          <w:sz w:val="28"/>
          <w:lang w:val="ru-RU"/>
        </w:rPr>
        <w:t>ельщиков.</w:t>
      </w:r>
    </w:p>
    <w:p w:rsidR="00EF5B47" w:rsidRPr="002F2912" w:rsidRDefault="0085068E">
      <w:pPr>
        <w:spacing w:after="0"/>
        <w:jc w:val="both"/>
        <w:rPr>
          <w:lang w:val="ru-RU"/>
        </w:rPr>
      </w:pPr>
      <w:bookmarkStart w:id="7847" w:name="z8736"/>
      <w:bookmarkEnd w:id="7846"/>
      <w:r w:rsidRPr="002F2912">
        <w:rPr>
          <w:color w:val="000000"/>
          <w:sz w:val="28"/>
          <w:lang w:val="ru-RU"/>
        </w:rPr>
        <w:lastRenderedPageBreak/>
        <w:t xml:space="preserve"> </w:t>
      </w:r>
      <w:r>
        <w:rPr>
          <w:color w:val="000000"/>
          <w:sz w:val="28"/>
        </w:rPr>
        <w:t>     </w:t>
      </w:r>
      <w:r w:rsidRPr="002F2912">
        <w:rPr>
          <w:color w:val="000000"/>
          <w:sz w:val="28"/>
          <w:lang w:val="ru-RU"/>
        </w:rPr>
        <w:t xml:space="preserve"> 2. Объектом налогообложения для плательщиков, указанных в подпунктах 3), 4) и 5) пункта 1 статьи 482 настоящего Кодекса, являются расходы:</w:t>
      </w:r>
    </w:p>
    <w:p w:rsidR="00EF5B47" w:rsidRPr="002F2912" w:rsidRDefault="0085068E">
      <w:pPr>
        <w:spacing w:after="0"/>
        <w:jc w:val="both"/>
        <w:rPr>
          <w:lang w:val="ru-RU"/>
        </w:rPr>
      </w:pPr>
      <w:bookmarkStart w:id="7848" w:name="z8737"/>
      <w:bookmarkEnd w:id="7847"/>
      <w:r w:rsidRPr="002F2912">
        <w:rPr>
          <w:color w:val="000000"/>
          <w:sz w:val="28"/>
          <w:lang w:val="ru-RU"/>
        </w:rPr>
        <w:t xml:space="preserve"> </w:t>
      </w:r>
      <w:r>
        <w:rPr>
          <w:color w:val="000000"/>
          <w:sz w:val="28"/>
        </w:rPr>
        <w:t>     </w:t>
      </w:r>
      <w:r w:rsidRPr="002F2912">
        <w:rPr>
          <w:color w:val="000000"/>
          <w:sz w:val="28"/>
          <w:lang w:val="ru-RU"/>
        </w:rPr>
        <w:t xml:space="preserve"> 1) работодателя по доходам работника, указанным в пункте 1 статьи 322 настоящего Кодекса (в т</w:t>
      </w:r>
      <w:r w:rsidRPr="002F2912">
        <w:rPr>
          <w:color w:val="000000"/>
          <w:sz w:val="28"/>
          <w:lang w:val="ru-RU"/>
        </w:rPr>
        <w:t>ом числе расходы работодателя, указанные в подпунктах 20), 22), 23) и 24) пункта 1 статьи 644 настоящего Кодекса);</w:t>
      </w:r>
    </w:p>
    <w:p w:rsidR="00EF5B47" w:rsidRPr="002F2912" w:rsidRDefault="0085068E">
      <w:pPr>
        <w:spacing w:after="0"/>
        <w:jc w:val="both"/>
        <w:rPr>
          <w:lang w:val="ru-RU"/>
        </w:rPr>
      </w:pPr>
      <w:bookmarkStart w:id="7849" w:name="z8738"/>
      <w:bookmarkEnd w:id="7848"/>
      <w:r w:rsidRPr="002F2912">
        <w:rPr>
          <w:color w:val="000000"/>
          <w:sz w:val="28"/>
          <w:lang w:val="ru-RU"/>
        </w:rPr>
        <w:t xml:space="preserve"> </w:t>
      </w:r>
      <w:r>
        <w:rPr>
          <w:color w:val="000000"/>
          <w:sz w:val="28"/>
        </w:rPr>
        <w:t>     </w:t>
      </w:r>
      <w:r w:rsidRPr="002F2912">
        <w:rPr>
          <w:color w:val="000000"/>
          <w:sz w:val="28"/>
          <w:lang w:val="ru-RU"/>
        </w:rPr>
        <w:t xml:space="preserve"> 2) налогового агента по доходам иностранного персонала, указанного в пункте 7 статьи 220 настоящего Кодекса.</w:t>
      </w:r>
    </w:p>
    <w:p w:rsidR="00EF5B47" w:rsidRPr="002F2912" w:rsidRDefault="0085068E">
      <w:pPr>
        <w:spacing w:after="0"/>
        <w:jc w:val="both"/>
        <w:rPr>
          <w:lang w:val="ru-RU"/>
        </w:rPr>
      </w:pPr>
      <w:bookmarkStart w:id="7850" w:name="z8739"/>
      <w:bookmarkEnd w:id="7849"/>
      <w:r>
        <w:rPr>
          <w:color w:val="000000"/>
          <w:sz w:val="28"/>
        </w:rPr>
        <w:t>     </w:t>
      </w:r>
      <w:r w:rsidRPr="002F2912">
        <w:rPr>
          <w:color w:val="000000"/>
          <w:sz w:val="28"/>
          <w:lang w:val="ru-RU"/>
        </w:rPr>
        <w:t xml:space="preserve"> 3. Из объекта налог</w:t>
      </w:r>
      <w:r w:rsidRPr="002F2912">
        <w:rPr>
          <w:color w:val="000000"/>
          <w:sz w:val="28"/>
          <w:lang w:val="ru-RU"/>
        </w:rPr>
        <w:t>ообложения исключаются:</w:t>
      </w:r>
    </w:p>
    <w:p w:rsidR="00EF5B47" w:rsidRPr="002F2912" w:rsidRDefault="0085068E">
      <w:pPr>
        <w:spacing w:after="0"/>
        <w:jc w:val="both"/>
        <w:rPr>
          <w:lang w:val="ru-RU"/>
        </w:rPr>
      </w:pPr>
      <w:bookmarkStart w:id="7851" w:name="z8740"/>
      <w:bookmarkEnd w:id="7850"/>
      <w:r>
        <w:rPr>
          <w:color w:val="000000"/>
          <w:sz w:val="28"/>
        </w:rPr>
        <w:t>     </w:t>
      </w:r>
      <w:r w:rsidRPr="002F2912">
        <w:rPr>
          <w:color w:val="000000"/>
          <w:sz w:val="28"/>
          <w:lang w:val="ru-RU"/>
        </w:rPr>
        <w:t xml:space="preserve"> 1) обязательные пенсионные взносы в единый накопительный пенсионный фонд в соответствии с</w:t>
      </w:r>
      <w:r>
        <w:rPr>
          <w:color w:val="000000"/>
          <w:sz w:val="28"/>
        </w:rPr>
        <w:t> </w:t>
      </w:r>
      <w:r w:rsidRPr="002F2912">
        <w:rPr>
          <w:color w:val="000000"/>
          <w:sz w:val="28"/>
          <w:lang w:val="ru-RU"/>
        </w:rPr>
        <w:t>законодательством Республики Казахстан;</w:t>
      </w:r>
    </w:p>
    <w:p w:rsidR="00EF5B47" w:rsidRPr="002F2912" w:rsidRDefault="0085068E">
      <w:pPr>
        <w:spacing w:after="0"/>
        <w:jc w:val="both"/>
        <w:rPr>
          <w:lang w:val="ru-RU"/>
        </w:rPr>
      </w:pPr>
      <w:bookmarkStart w:id="7852" w:name="z8741"/>
      <w:bookmarkEnd w:id="7851"/>
      <w:r>
        <w:rPr>
          <w:color w:val="000000"/>
          <w:sz w:val="28"/>
        </w:rPr>
        <w:t>     </w:t>
      </w:r>
      <w:r w:rsidRPr="002F2912">
        <w:rPr>
          <w:color w:val="000000"/>
          <w:sz w:val="28"/>
          <w:lang w:val="ru-RU"/>
        </w:rPr>
        <w:t xml:space="preserve"> 2) взносы на обязательное социальное медицинское страхование в соответствии с </w:t>
      </w:r>
      <w:r w:rsidRPr="002F2912">
        <w:rPr>
          <w:color w:val="000000"/>
          <w:sz w:val="28"/>
          <w:lang w:val="ru-RU"/>
        </w:rPr>
        <w:t>законодательством Республики Казахстан об обязательном социальном медицинском страховании;</w:t>
      </w:r>
    </w:p>
    <w:bookmarkEnd w:id="7852"/>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Внесенное изменение в подпункт 3) 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доходы, установ</w:t>
      </w:r>
      <w:r w:rsidRPr="002F2912">
        <w:rPr>
          <w:color w:val="000000"/>
          <w:sz w:val="28"/>
          <w:lang w:val="ru-RU"/>
        </w:rPr>
        <w:t>ленные в пункте 1 статьи 341 настоящего Кодекса, за исключением доходов, установленных в подпункте 10) пункта 1 статьи 341 настоящего Кодекса, а также доходов, установленных в подпункте 50) пункта 1 статьи 341 настоящего Кодекса в части доходов работников,</w:t>
      </w:r>
      <w:r w:rsidRPr="002F2912">
        <w:rPr>
          <w:color w:val="000000"/>
          <w:sz w:val="28"/>
          <w:lang w:val="ru-RU"/>
        </w:rPr>
        <w:t xml:space="preserve"> являющихся гражданами Республики Казахстан; </w:t>
      </w:r>
    </w:p>
    <w:p w:rsidR="00EF5B47" w:rsidRPr="002F2912" w:rsidRDefault="0085068E">
      <w:pPr>
        <w:spacing w:after="0"/>
        <w:jc w:val="both"/>
        <w:rPr>
          <w:lang w:val="ru-RU"/>
        </w:rPr>
      </w:pPr>
      <w:bookmarkStart w:id="7853" w:name="z8743"/>
      <w:r w:rsidRPr="002F2912">
        <w:rPr>
          <w:color w:val="000000"/>
          <w:sz w:val="28"/>
          <w:lang w:val="ru-RU"/>
        </w:rPr>
        <w:t xml:space="preserve"> </w:t>
      </w:r>
      <w:r>
        <w:rPr>
          <w:color w:val="000000"/>
          <w:sz w:val="28"/>
        </w:rPr>
        <w:t>     </w:t>
      </w:r>
      <w:r w:rsidRPr="002F2912">
        <w:rPr>
          <w:color w:val="000000"/>
          <w:sz w:val="28"/>
          <w:lang w:val="ru-RU"/>
        </w:rPr>
        <w:t xml:space="preserve"> 4) доходы, установленные в подпункте 10) статьи 654 настоящего Кодекса;</w:t>
      </w:r>
    </w:p>
    <w:p w:rsidR="00EF5B47" w:rsidRPr="002F2912" w:rsidRDefault="0085068E">
      <w:pPr>
        <w:spacing w:after="0"/>
        <w:jc w:val="both"/>
        <w:rPr>
          <w:lang w:val="ru-RU"/>
        </w:rPr>
      </w:pPr>
      <w:bookmarkStart w:id="7854" w:name="z8744"/>
      <w:bookmarkEnd w:id="7853"/>
      <w:r>
        <w:rPr>
          <w:color w:val="000000"/>
          <w:sz w:val="28"/>
        </w:rPr>
        <w:t>     </w:t>
      </w:r>
      <w:r w:rsidRPr="002F2912">
        <w:rPr>
          <w:color w:val="000000"/>
          <w:sz w:val="28"/>
          <w:lang w:val="ru-RU"/>
        </w:rPr>
        <w:t xml:space="preserve"> 5) выплаты, производимые за счет средств грантов.</w:t>
      </w:r>
    </w:p>
    <w:p w:rsidR="00EF5B47" w:rsidRPr="002F2912" w:rsidRDefault="0085068E">
      <w:pPr>
        <w:spacing w:after="0"/>
        <w:jc w:val="both"/>
        <w:rPr>
          <w:lang w:val="ru-RU"/>
        </w:rPr>
      </w:pPr>
      <w:bookmarkStart w:id="7855" w:name="z8745"/>
      <w:bookmarkEnd w:id="7854"/>
      <w:r>
        <w:rPr>
          <w:color w:val="000000"/>
          <w:sz w:val="28"/>
        </w:rPr>
        <w:t>     </w:t>
      </w:r>
      <w:r w:rsidRPr="002F2912">
        <w:rPr>
          <w:color w:val="000000"/>
          <w:sz w:val="28"/>
          <w:lang w:val="ru-RU"/>
        </w:rPr>
        <w:t xml:space="preserve"> Положения настоящего подпункта применяются, если выплаты производятся</w:t>
      </w:r>
      <w:r w:rsidRPr="002F2912">
        <w:rPr>
          <w:color w:val="000000"/>
          <w:sz w:val="28"/>
          <w:lang w:val="ru-RU"/>
        </w:rPr>
        <w:t xml:space="preserve">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rsidR="00EF5B47" w:rsidRPr="002F2912" w:rsidRDefault="0085068E">
      <w:pPr>
        <w:spacing w:after="0"/>
        <w:jc w:val="both"/>
        <w:rPr>
          <w:lang w:val="ru-RU"/>
        </w:rPr>
      </w:pPr>
      <w:bookmarkStart w:id="7856" w:name="z8746"/>
      <w:bookmarkEnd w:id="7855"/>
      <w:r>
        <w:rPr>
          <w:color w:val="000000"/>
          <w:sz w:val="28"/>
        </w:rPr>
        <w:t>     </w:t>
      </w:r>
      <w:r w:rsidRPr="002F2912">
        <w:rPr>
          <w:color w:val="000000"/>
          <w:sz w:val="28"/>
          <w:lang w:val="ru-RU"/>
        </w:rPr>
        <w:t xml:space="preserve"> 4. В случае если объект налогообложения, указанный в пункте 2 настоящей статьи, опред</w:t>
      </w:r>
      <w:r w:rsidRPr="002F2912">
        <w:rPr>
          <w:color w:val="000000"/>
          <w:sz w:val="28"/>
          <w:lang w:val="ru-RU"/>
        </w:rPr>
        <w:t>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 на первое число этого календарного мес</w:t>
      </w:r>
      <w:r w:rsidRPr="002F2912">
        <w:rPr>
          <w:color w:val="000000"/>
          <w:sz w:val="28"/>
          <w:lang w:val="ru-RU"/>
        </w:rPr>
        <w:t>яца, то объект налогообложения определяется исходя из 14-кратного размера месячного расчетного показателя.</w:t>
      </w:r>
    </w:p>
    <w:bookmarkEnd w:id="785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484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10.12.2020 </w:t>
      </w:r>
      <w:r w:rsidRPr="002F2912">
        <w:rPr>
          <w:color w:val="000000"/>
          <w:sz w:val="28"/>
          <w:lang w:val="ru-RU"/>
        </w:rPr>
        <w:t>№ 382-</w:t>
      </w:r>
      <w:r>
        <w:rPr>
          <w:color w:val="000000"/>
          <w:sz w:val="28"/>
        </w:rPr>
        <w:t>VI</w:t>
      </w:r>
      <w:r w:rsidRPr="002F2912">
        <w:rPr>
          <w:color w:val="FF0000"/>
          <w:sz w:val="28"/>
          <w:lang w:val="ru-RU"/>
        </w:rPr>
        <w:t xml:space="preserve"> (пор</w:t>
      </w:r>
      <w:r w:rsidRPr="002F2912">
        <w:rPr>
          <w:color w:val="FF0000"/>
          <w:sz w:val="28"/>
          <w:lang w:val="ru-RU"/>
        </w:rPr>
        <w:t xml:space="preserve">ядок введения в действие см. </w:t>
      </w:r>
      <w:r w:rsidRPr="002F2912">
        <w:rPr>
          <w:color w:val="000000"/>
          <w:sz w:val="28"/>
          <w:lang w:val="ru-RU"/>
        </w:rPr>
        <w:t>ст. 2</w:t>
      </w:r>
      <w:r w:rsidRPr="002F2912">
        <w:rPr>
          <w:color w:val="FF0000"/>
          <w:sz w:val="28"/>
          <w:lang w:val="ru-RU"/>
        </w:rPr>
        <w:t xml:space="preserve">);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w:t>
      </w:r>
      <w:r w:rsidRPr="002F2912">
        <w:rPr>
          <w:color w:val="FF0000"/>
          <w:sz w:val="28"/>
          <w:lang w:val="ru-RU"/>
        </w:rPr>
        <w:lastRenderedPageBreak/>
        <w:t xml:space="preserve">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485. Ставки налога </w:t>
      </w:r>
    </w:p>
    <w:p w:rsidR="00EF5B47" w:rsidRPr="002F2912" w:rsidRDefault="0085068E">
      <w:pPr>
        <w:spacing w:after="0"/>
        <w:jc w:val="both"/>
        <w:rPr>
          <w:lang w:val="ru-RU"/>
        </w:rPr>
      </w:pPr>
      <w:bookmarkStart w:id="7857" w:name="z8747"/>
      <w:r>
        <w:rPr>
          <w:color w:val="000000"/>
          <w:sz w:val="28"/>
        </w:rPr>
        <w:t>     </w:t>
      </w:r>
      <w:r w:rsidRPr="002F2912">
        <w:rPr>
          <w:color w:val="000000"/>
          <w:sz w:val="28"/>
          <w:lang w:val="ru-RU"/>
        </w:rPr>
        <w:t xml:space="preserve"> 1. Если иное не установлено настоящей статьей, социальный налог ис</w:t>
      </w:r>
      <w:r w:rsidRPr="002F2912">
        <w:rPr>
          <w:color w:val="000000"/>
          <w:sz w:val="28"/>
          <w:lang w:val="ru-RU"/>
        </w:rPr>
        <w:t>числяется по ставке:</w:t>
      </w:r>
    </w:p>
    <w:p w:rsidR="00EF5B47" w:rsidRPr="002F2912" w:rsidRDefault="0085068E">
      <w:pPr>
        <w:spacing w:after="0"/>
        <w:jc w:val="both"/>
        <w:rPr>
          <w:lang w:val="ru-RU"/>
        </w:rPr>
      </w:pPr>
      <w:bookmarkStart w:id="7858" w:name="z8748"/>
      <w:bookmarkEnd w:id="7857"/>
      <w:r>
        <w:rPr>
          <w:color w:val="000000"/>
          <w:sz w:val="28"/>
        </w:rPr>
        <w:t>     </w:t>
      </w:r>
      <w:r w:rsidRPr="002F2912">
        <w:rPr>
          <w:color w:val="000000"/>
          <w:sz w:val="28"/>
          <w:lang w:val="ru-RU"/>
        </w:rPr>
        <w:t xml:space="preserve"> с 1 января 2018 года – 9,5 процента;</w:t>
      </w:r>
    </w:p>
    <w:p w:rsidR="00EF5B47" w:rsidRPr="002F2912" w:rsidRDefault="0085068E">
      <w:pPr>
        <w:spacing w:after="0"/>
        <w:jc w:val="both"/>
        <w:rPr>
          <w:lang w:val="ru-RU"/>
        </w:rPr>
      </w:pPr>
      <w:bookmarkStart w:id="7859" w:name="z8749"/>
      <w:bookmarkEnd w:id="7858"/>
      <w:r>
        <w:rPr>
          <w:color w:val="000000"/>
          <w:sz w:val="28"/>
        </w:rPr>
        <w:t>     </w:t>
      </w:r>
      <w:r w:rsidRPr="002F2912">
        <w:rPr>
          <w:color w:val="000000"/>
          <w:sz w:val="28"/>
          <w:lang w:val="ru-RU"/>
        </w:rPr>
        <w:t xml:space="preserve"> с 1 января 2025 года – 11 процентов.</w:t>
      </w:r>
    </w:p>
    <w:p w:rsidR="00EF5B47" w:rsidRPr="002F2912" w:rsidRDefault="0085068E">
      <w:pPr>
        <w:spacing w:after="0"/>
        <w:jc w:val="both"/>
        <w:rPr>
          <w:lang w:val="ru-RU"/>
        </w:rPr>
      </w:pPr>
      <w:bookmarkStart w:id="7860" w:name="z8750"/>
      <w:bookmarkEnd w:id="7859"/>
      <w:r>
        <w:rPr>
          <w:color w:val="000000"/>
          <w:sz w:val="28"/>
        </w:rPr>
        <w:t>     </w:t>
      </w:r>
      <w:r w:rsidRPr="002F2912">
        <w:rPr>
          <w:color w:val="000000"/>
          <w:sz w:val="28"/>
          <w:lang w:val="ru-RU"/>
        </w:rPr>
        <w:t xml:space="preserve"> 2. Индивидуальные предприниматели и лица, занимающиеся частной практикой, исчисляют социальный налог в 2-кратном размере месячного расчетного п</w:t>
      </w:r>
      <w:r w:rsidRPr="002F2912">
        <w:rPr>
          <w:color w:val="000000"/>
          <w:sz w:val="28"/>
          <w:lang w:val="ru-RU"/>
        </w:rPr>
        <w:t>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rsidR="00EF5B47" w:rsidRPr="002F2912" w:rsidRDefault="0085068E">
      <w:pPr>
        <w:spacing w:after="0"/>
        <w:jc w:val="both"/>
        <w:rPr>
          <w:lang w:val="ru-RU"/>
        </w:rPr>
      </w:pPr>
      <w:bookmarkStart w:id="7861" w:name="z8751"/>
      <w:bookmarkEnd w:id="7860"/>
      <w:r>
        <w:rPr>
          <w:color w:val="000000"/>
          <w:sz w:val="28"/>
        </w:rPr>
        <w:t>     </w:t>
      </w:r>
      <w:r w:rsidRPr="002F2912">
        <w:rPr>
          <w:color w:val="000000"/>
          <w:sz w:val="28"/>
          <w:lang w:val="ru-RU"/>
        </w:rPr>
        <w:t xml:space="preserve"> Положение настоящего пункта не распространяется на:</w:t>
      </w:r>
    </w:p>
    <w:p w:rsidR="00EF5B47" w:rsidRPr="002F2912" w:rsidRDefault="0085068E">
      <w:pPr>
        <w:spacing w:after="0"/>
        <w:jc w:val="both"/>
        <w:rPr>
          <w:lang w:val="ru-RU"/>
        </w:rPr>
      </w:pPr>
      <w:bookmarkStart w:id="7862" w:name="z8752"/>
      <w:bookmarkEnd w:id="7861"/>
      <w:r w:rsidRPr="002F2912">
        <w:rPr>
          <w:color w:val="000000"/>
          <w:sz w:val="28"/>
          <w:lang w:val="ru-RU"/>
        </w:rPr>
        <w:t xml:space="preserve"> </w:t>
      </w:r>
      <w:r>
        <w:rPr>
          <w:color w:val="000000"/>
          <w:sz w:val="28"/>
        </w:rPr>
        <w:t>     </w:t>
      </w:r>
      <w:r w:rsidRPr="002F2912">
        <w:rPr>
          <w:color w:val="000000"/>
          <w:sz w:val="28"/>
          <w:lang w:val="ru-RU"/>
        </w:rPr>
        <w:t xml:space="preserve"> 1) налогоплательщиков в период временного приостановления ими представления налоговой отчетности в соответствии со статьей 213 настоящего Кодекса;</w:t>
      </w:r>
    </w:p>
    <w:p w:rsidR="00EF5B47" w:rsidRPr="002F2912" w:rsidRDefault="0085068E">
      <w:pPr>
        <w:spacing w:after="0"/>
        <w:jc w:val="both"/>
        <w:rPr>
          <w:lang w:val="ru-RU"/>
        </w:rPr>
      </w:pPr>
      <w:bookmarkStart w:id="7863" w:name="z8753"/>
      <w:bookmarkEnd w:id="7862"/>
      <w:r>
        <w:rPr>
          <w:color w:val="000000"/>
          <w:sz w:val="28"/>
        </w:rPr>
        <w:t>     </w:t>
      </w:r>
      <w:r w:rsidRPr="002F2912">
        <w:rPr>
          <w:color w:val="000000"/>
          <w:sz w:val="28"/>
          <w:lang w:val="ru-RU"/>
        </w:rPr>
        <w:t xml:space="preserve"> 2) индивидуальных предпринимателей, применяющих специальный налоговый режим на основе упрощенной </w:t>
      </w:r>
      <w:r w:rsidRPr="002F2912">
        <w:rPr>
          <w:color w:val="000000"/>
          <w:sz w:val="28"/>
          <w:lang w:val="ru-RU"/>
        </w:rPr>
        <w:t>декларации;</w:t>
      </w:r>
    </w:p>
    <w:p w:rsidR="00EF5B47" w:rsidRPr="002F2912" w:rsidRDefault="0085068E">
      <w:pPr>
        <w:spacing w:after="0"/>
        <w:jc w:val="both"/>
        <w:rPr>
          <w:lang w:val="ru-RU"/>
        </w:rPr>
      </w:pPr>
      <w:bookmarkStart w:id="7864" w:name="z8754"/>
      <w:bookmarkEnd w:id="7863"/>
      <w:r w:rsidRPr="002F2912">
        <w:rPr>
          <w:color w:val="000000"/>
          <w:sz w:val="28"/>
          <w:lang w:val="ru-RU"/>
        </w:rPr>
        <w:t xml:space="preserve"> </w:t>
      </w:r>
      <w:r>
        <w:rPr>
          <w:color w:val="000000"/>
          <w:sz w:val="28"/>
        </w:rPr>
        <w:t>     </w:t>
      </w:r>
      <w:r w:rsidRPr="002F2912">
        <w:rPr>
          <w:color w:val="000000"/>
          <w:sz w:val="28"/>
          <w:lang w:val="ru-RU"/>
        </w:rPr>
        <w:t xml:space="preserve"> 3) индивидуальных предпринимателей, за исключением указанных в подпункте 2) части второй настоящего пункта, и лиц, занимающихся частной практикой, которые не получали в налоговом периоде доход.</w:t>
      </w:r>
    </w:p>
    <w:p w:rsidR="00EF5B47" w:rsidRPr="002F2912" w:rsidRDefault="0085068E">
      <w:pPr>
        <w:spacing w:after="0"/>
        <w:jc w:val="both"/>
        <w:rPr>
          <w:lang w:val="ru-RU"/>
        </w:rPr>
      </w:pPr>
      <w:bookmarkStart w:id="7865" w:name="z8755"/>
      <w:bookmarkEnd w:id="7864"/>
      <w:r>
        <w:rPr>
          <w:color w:val="000000"/>
          <w:sz w:val="28"/>
        </w:rPr>
        <w:t>     </w:t>
      </w:r>
      <w:r w:rsidRPr="002F2912">
        <w:rPr>
          <w:color w:val="000000"/>
          <w:sz w:val="28"/>
          <w:lang w:val="ru-RU"/>
        </w:rPr>
        <w:t xml:space="preserve"> 3. Ставки социального налога для плат</w:t>
      </w:r>
      <w:r w:rsidRPr="002F2912">
        <w:rPr>
          <w:color w:val="000000"/>
          <w:sz w:val="28"/>
          <w:lang w:val="ru-RU"/>
        </w:rPr>
        <w:t>ельщиков, применяющих специальный налоговый режим на основе упрощенной декларации, установлены главой 77 настоящего Кодекса.</w:t>
      </w:r>
    </w:p>
    <w:bookmarkEnd w:id="786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485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01.01.2020); от 10.12.</w:t>
      </w:r>
      <w:r w:rsidRPr="002F2912">
        <w:rPr>
          <w:color w:val="FF0000"/>
          <w:sz w:val="28"/>
          <w:lang w:val="ru-RU"/>
        </w:rPr>
        <w:t xml:space="preserve">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rPr>
          <w:lang w:val="ru-RU"/>
        </w:rPr>
      </w:pPr>
      <w:bookmarkStart w:id="7866" w:name="z8756"/>
      <w:r w:rsidRPr="002F2912">
        <w:rPr>
          <w:b/>
          <w:color w:val="000000"/>
          <w:lang w:val="ru-RU"/>
        </w:rPr>
        <w:t xml:space="preserve"> Глава 55. ПОРЯДОК ИСЧИСЛЕНИЯ И УПЛАТЫ НАЛОГА</w:t>
      </w:r>
    </w:p>
    <w:bookmarkEnd w:id="7866"/>
    <w:p w:rsidR="00EF5B47" w:rsidRPr="002F2912" w:rsidRDefault="0085068E">
      <w:pPr>
        <w:spacing w:after="0"/>
        <w:jc w:val="both"/>
        <w:rPr>
          <w:lang w:val="ru-RU"/>
        </w:rPr>
      </w:pPr>
      <w:r w:rsidRPr="002F2912">
        <w:rPr>
          <w:b/>
          <w:color w:val="000000"/>
          <w:sz w:val="28"/>
          <w:lang w:val="ru-RU"/>
        </w:rPr>
        <w:t xml:space="preserve">Статья 486. Порядок исчисления социального налога </w:t>
      </w:r>
    </w:p>
    <w:p w:rsidR="00EF5B47" w:rsidRPr="002F2912" w:rsidRDefault="0085068E">
      <w:pPr>
        <w:spacing w:after="0"/>
        <w:jc w:val="both"/>
        <w:rPr>
          <w:lang w:val="ru-RU"/>
        </w:rPr>
      </w:pPr>
      <w:bookmarkStart w:id="7867" w:name="z8757"/>
      <w:r w:rsidRPr="002F2912">
        <w:rPr>
          <w:color w:val="000000"/>
          <w:sz w:val="28"/>
          <w:lang w:val="ru-RU"/>
        </w:rPr>
        <w:t xml:space="preserve"> </w:t>
      </w:r>
      <w:r>
        <w:rPr>
          <w:color w:val="000000"/>
          <w:sz w:val="28"/>
        </w:rPr>
        <w:t>     </w:t>
      </w:r>
      <w:r w:rsidRPr="002F2912">
        <w:rPr>
          <w:color w:val="000000"/>
          <w:sz w:val="28"/>
          <w:lang w:val="ru-RU"/>
        </w:rPr>
        <w:t xml:space="preserve"> 1. Сумма социального налога определяется путем применения соответствующих ставок, установленных в пун</w:t>
      </w:r>
      <w:r w:rsidRPr="002F2912">
        <w:rPr>
          <w:color w:val="000000"/>
          <w:sz w:val="28"/>
          <w:lang w:val="ru-RU"/>
        </w:rPr>
        <w:t xml:space="preserve">кте 1 статьи 485 настоящего Кодекса, к объекту налогообложения, определенному пунктом 2 статьи 484 настоящего Кодекса с учетом положений пункта 3 статьи 484 настоящего Кодекса. </w:t>
      </w:r>
    </w:p>
    <w:p w:rsidR="00EF5B47" w:rsidRPr="002F2912" w:rsidRDefault="0085068E">
      <w:pPr>
        <w:spacing w:after="0"/>
        <w:jc w:val="both"/>
        <w:rPr>
          <w:lang w:val="ru-RU"/>
        </w:rPr>
      </w:pPr>
      <w:bookmarkStart w:id="7868" w:name="z8758"/>
      <w:bookmarkEnd w:id="7867"/>
      <w:r w:rsidRPr="002F2912">
        <w:rPr>
          <w:color w:val="000000"/>
          <w:sz w:val="28"/>
          <w:lang w:val="ru-RU"/>
        </w:rPr>
        <w:t xml:space="preserve"> </w:t>
      </w:r>
      <w:r>
        <w:rPr>
          <w:color w:val="000000"/>
          <w:sz w:val="28"/>
        </w:rPr>
        <w:t>     </w:t>
      </w:r>
      <w:r w:rsidRPr="002F2912">
        <w:rPr>
          <w:color w:val="000000"/>
          <w:sz w:val="28"/>
          <w:lang w:val="ru-RU"/>
        </w:rPr>
        <w:t xml:space="preserve"> 2. Индивидуальные предприниматели, за исключением применяющих специальн</w:t>
      </w:r>
      <w:r w:rsidRPr="002F2912">
        <w:rPr>
          <w:color w:val="000000"/>
          <w:sz w:val="28"/>
          <w:lang w:val="ru-RU"/>
        </w:rPr>
        <w:t xml:space="preserve">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пункте 2 статьи 485 настоящего </w:t>
      </w:r>
      <w:r w:rsidRPr="002F2912">
        <w:rPr>
          <w:color w:val="000000"/>
          <w:sz w:val="28"/>
          <w:lang w:val="ru-RU"/>
        </w:rPr>
        <w:lastRenderedPageBreak/>
        <w:t>Кодекса, к объекту обложения социальным налогом, опре</w:t>
      </w:r>
      <w:r w:rsidRPr="002F2912">
        <w:rPr>
          <w:color w:val="000000"/>
          <w:sz w:val="28"/>
          <w:lang w:val="ru-RU"/>
        </w:rPr>
        <w:t>деленному пунктом 1 статьи 484 настоящего Кодекса.</w:t>
      </w:r>
    </w:p>
    <w:p w:rsidR="00EF5B47" w:rsidRPr="002F2912" w:rsidRDefault="0085068E">
      <w:pPr>
        <w:spacing w:after="0"/>
        <w:jc w:val="both"/>
        <w:rPr>
          <w:lang w:val="ru-RU"/>
        </w:rPr>
      </w:pPr>
      <w:bookmarkStart w:id="7869" w:name="z8759"/>
      <w:bookmarkEnd w:id="7868"/>
      <w:r>
        <w:rPr>
          <w:color w:val="000000"/>
          <w:sz w:val="28"/>
        </w:rPr>
        <w:t>     </w:t>
      </w:r>
      <w:r w:rsidRPr="002F2912">
        <w:rPr>
          <w:color w:val="000000"/>
          <w:sz w:val="28"/>
          <w:lang w:val="ru-RU"/>
        </w:rPr>
        <w:t xml:space="preserve">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Социальным кодексом</w:t>
      </w:r>
      <w:r w:rsidRPr="002F2912">
        <w:rPr>
          <w:color w:val="000000"/>
          <w:sz w:val="28"/>
          <w:lang w:val="ru-RU"/>
        </w:rPr>
        <w:t xml:space="preserve"> Республики Казахстан.</w:t>
      </w:r>
    </w:p>
    <w:p w:rsidR="00EF5B47" w:rsidRPr="002F2912" w:rsidRDefault="0085068E">
      <w:pPr>
        <w:spacing w:after="0"/>
        <w:jc w:val="both"/>
        <w:rPr>
          <w:lang w:val="ru-RU"/>
        </w:rPr>
      </w:pPr>
      <w:bookmarkStart w:id="7870" w:name="z8760"/>
      <w:bookmarkEnd w:id="7869"/>
      <w:r>
        <w:rPr>
          <w:color w:val="000000"/>
          <w:sz w:val="28"/>
        </w:rPr>
        <w:t>     </w:t>
      </w:r>
      <w:r w:rsidRPr="002F2912">
        <w:rPr>
          <w:color w:val="000000"/>
          <w:sz w:val="28"/>
          <w:lang w:val="ru-RU"/>
        </w:rPr>
        <w:t xml:space="preserve"> При превышении суммы исчисленных социальных отчислений в Государственный фонд социального страхования над суммой исчисленного социального налога</w:t>
      </w:r>
      <w:r>
        <w:rPr>
          <w:color w:val="000000"/>
          <w:sz w:val="28"/>
        </w:rPr>
        <w:t> </w:t>
      </w:r>
      <w:r w:rsidRPr="002F2912">
        <w:rPr>
          <w:color w:val="000000"/>
          <w:sz w:val="28"/>
          <w:lang w:val="ru-RU"/>
        </w:rPr>
        <w:t>или равенстве их сумм</w:t>
      </w:r>
      <w:r>
        <w:rPr>
          <w:color w:val="000000"/>
          <w:sz w:val="28"/>
        </w:rPr>
        <w:t> </w:t>
      </w:r>
      <w:r w:rsidRPr="002F2912">
        <w:rPr>
          <w:color w:val="000000"/>
          <w:sz w:val="28"/>
          <w:lang w:val="ru-RU"/>
        </w:rPr>
        <w:t>сумма социального налога, подлежащая уплате в бюджет, считае</w:t>
      </w:r>
      <w:r w:rsidRPr="002F2912">
        <w:rPr>
          <w:color w:val="000000"/>
          <w:sz w:val="28"/>
          <w:lang w:val="ru-RU"/>
        </w:rPr>
        <w:t>тся равной нулю.</w:t>
      </w:r>
    </w:p>
    <w:p w:rsidR="00EF5B47" w:rsidRPr="002F2912" w:rsidRDefault="0085068E">
      <w:pPr>
        <w:spacing w:after="0"/>
        <w:jc w:val="both"/>
        <w:rPr>
          <w:lang w:val="ru-RU"/>
        </w:rPr>
      </w:pPr>
      <w:bookmarkStart w:id="7871" w:name="z8761"/>
      <w:bookmarkEnd w:id="7870"/>
      <w:r w:rsidRPr="002F2912">
        <w:rPr>
          <w:color w:val="000000"/>
          <w:sz w:val="28"/>
          <w:lang w:val="ru-RU"/>
        </w:rPr>
        <w:t xml:space="preserve"> </w:t>
      </w:r>
      <w:r>
        <w:rPr>
          <w:color w:val="000000"/>
          <w:sz w:val="28"/>
        </w:rPr>
        <w:t>     </w:t>
      </w:r>
      <w:r w:rsidRPr="002F2912">
        <w:rPr>
          <w:color w:val="000000"/>
          <w:sz w:val="28"/>
          <w:lang w:val="ru-RU"/>
        </w:rPr>
        <w:t xml:space="preserve">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9 статьи 709 настоящего Кодекса.</w:t>
      </w:r>
    </w:p>
    <w:p w:rsidR="00EF5B47" w:rsidRPr="002F2912" w:rsidRDefault="0085068E">
      <w:pPr>
        <w:spacing w:after="0"/>
        <w:jc w:val="both"/>
        <w:rPr>
          <w:lang w:val="ru-RU"/>
        </w:rPr>
      </w:pPr>
      <w:bookmarkStart w:id="7872" w:name="z8762"/>
      <w:bookmarkEnd w:id="7871"/>
      <w:r>
        <w:rPr>
          <w:color w:val="000000"/>
          <w:sz w:val="28"/>
        </w:rPr>
        <w:t>     </w:t>
      </w:r>
      <w:r w:rsidRPr="002F2912">
        <w:rPr>
          <w:color w:val="000000"/>
          <w:sz w:val="28"/>
          <w:lang w:val="ru-RU"/>
        </w:rPr>
        <w:t xml:space="preserve"> 5.</w:t>
      </w:r>
      <w:r w:rsidRPr="002F2912">
        <w:rPr>
          <w:color w:val="000000"/>
          <w:sz w:val="28"/>
          <w:lang w:val="ru-RU"/>
        </w:rPr>
        <w:t xml:space="preserve">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EF5B47" w:rsidRPr="002F2912" w:rsidRDefault="0085068E">
      <w:pPr>
        <w:spacing w:after="0"/>
        <w:jc w:val="both"/>
        <w:rPr>
          <w:lang w:val="ru-RU"/>
        </w:rPr>
      </w:pPr>
      <w:bookmarkStart w:id="7873" w:name="z16226"/>
      <w:bookmarkEnd w:id="7872"/>
      <w:r>
        <w:rPr>
          <w:color w:val="000000"/>
          <w:sz w:val="28"/>
        </w:rPr>
        <w:t>     </w:t>
      </w:r>
      <w:r w:rsidRPr="002F2912">
        <w:rPr>
          <w:color w:val="000000"/>
          <w:sz w:val="28"/>
          <w:lang w:val="ru-RU"/>
        </w:rPr>
        <w:t xml:space="preserve"> исчислению и уплате социального налога по объектам н</w:t>
      </w:r>
      <w:r w:rsidRPr="002F2912">
        <w:rPr>
          <w:color w:val="000000"/>
          <w:sz w:val="28"/>
          <w:lang w:val="ru-RU"/>
        </w:rPr>
        <w:t>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EF5B47" w:rsidRPr="002F2912" w:rsidRDefault="0085068E">
      <w:pPr>
        <w:spacing w:after="0"/>
        <w:jc w:val="both"/>
        <w:rPr>
          <w:lang w:val="ru-RU"/>
        </w:rPr>
      </w:pPr>
      <w:bookmarkStart w:id="7874" w:name="z16227"/>
      <w:bookmarkEnd w:id="7873"/>
      <w:r>
        <w:rPr>
          <w:color w:val="000000"/>
          <w:sz w:val="28"/>
        </w:rPr>
        <w:t>     </w:t>
      </w:r>
      <w:r w:rsidRPr="002F2912">
        <w:rPr>
          <w:color w:val="000000"/>
          <w:sz w:val="28"/>
          <w:lang w:val="ru-RU"/>
        </w:rPr>
        <w:t xml:space="preserve"> исчислению, удержанию и перечислению индивидуального подоходного нало</w:t>
      </w:r>
      <w:r w:rsidRPr="002F2912">
        <w:rPr>
          <w:color w:val="000000"/>
          <w:sz w:val="28"/>
          <w:lang w:val="ru-RU"/>
        </w:rPr>
        <w:t>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EF5B47" w:rsidRPr="002F2912" w:rsidRDefault="0085068E">
      <w:pPr>
        <w:spacing w:after="0"/>
        <w:jc w:val="both"/>
        <w:rPr>
          <w:lang w:val="ru-RU"/>
        </w:rPr>
      </w:pPr>
      <w:bookmarkStart w:id="7875" w:name="z8765"/>
      <w:bookmarkEnd w:id="7874"/>
      <w:r w:rsidRPr="002F2912">
        <w:rPr>
          <w:color w:val="000000"/>
          <w:sz w:val="28"/>
          <w:lang w:val="ru-RU"/>
        </w:rPr>
        <w:t xml:space="preserve"> </w:t>
      </w:r>
      <w:r>
        <w:rPr>
          <w:color w:val="000000"/>
          <w:sz w:val="28"/>
        </w:rPr>
        <w:t>     </w:t>
      </w:r>
      <w:r w:rsidRPr="002F2912">
        <w:rPr>
          <w:color w:val="000000"/>
          <w:sz w:val="28"/>
          <w:lang w:val="ru-RU"/>
        </w:rPr>
        <w:t xml:space="preserve"> 6.</w:t>
      </w:r>
      <w:r w:rsidRPr="002F2912">
        <w:rPr>
          <w:color w:val="000000"/>
          <w:sz w:val="28"/>
          <w:lang w:val="ru-RU"/>
        </w:rPr>
        <w:t xml:space="preserve">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p w:rsidR="00EF5B47" w:rsidRPr="002F2912" w:rsidRDefault="0085068E">
      <w:pPr>
        <w:spacing w:after="0"/>
        <w:jc w:val="both"/>
        <w:rPr>
          <w:lang w:val="ru-RU"/>
        </w:rPr>
      </w:pPr>
      <w:bookmarkStart w:id="7876" w:name="z8766"/>
      <w:bookmarkEnd w:id="7875"/>
      <w:r>
        <w:rPr>
          <w:color w:val="000000"/>
          <w:sz w:val="28"/>
        </w:rPr>
        <w:t>     </w:t>
      </w:r>
      <w:r w:rsidRPr="002F2912">
        <w:rPr>
          <w:color w:val="000000"/>
          <w:sz w:val="28"/>
          <w:lang w:val="ru-RU"/>
        </w:rPr>
        <w:t xml:space="preserve"> 7. В </w:t>
      </w:r>
      <w:r w:rsidRPr="002F2912">
        <w:rPr>
          <w:color w:val="000000"/>
          <w:sz w:val="28"/>
          <w:lang w:val="ru-RU"/>
        </w:rPr>
        <w:t>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bookmarkEnd w:id="787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486 с изменени</w:t>
      </w:r>
      <w:r w:rsidRPr="002F2912">
        <w:rPr>
          <w:color w:val="FF0000"/>
          <w:sz w:val="28"/>
          <w:lang w:val="ru-RU"/>
        </w:rPr>
        <w:t xml:space="preserve">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487. Уплата социального налога </w:t>
      </w:r>
    </w:p>
    <w:p w:rsidR="00EF5B47" w:rsidRPr="002F2912" w:rsidRDefault="0085068E">
      <w:pPr>
        <w:spacing w:after="0"/>
        <w:jc w:val="both"/>
        <w:rPr>
          <w:lang w:val="ru-RU"/>
        </w:rPr>
      </w:pPr>
      <w:bookmarkStart w:id="7877" w:name="z8767"/>
      <w:r>
        <w:rPr>
          <w:color w:val="000000"/>
          <w:sz w:val="28"/>
        </w:rPr>
        <w:lastRenderedPageBreak/>
        <w:t>     </w:t>
      </w:r>
      <w:r w:rsidRPr="002F2912">
        <w:rPr>
          <w:color w:val="000000"/>
          <w:sz w:val="28"/>
          <w:lang w:val="ru-RU"/>
        </w:rPr>
        <w:t xml:space="preserve"> 1. Уплата социального налога производится не позднее 25 числа месяца, следующего за налоговым периодом, по месту нахож</w:t>
      </w:r>
      <w:r w:rsidRPr="002F2912">
        <w:rPr>
          <w:color w:val="000000"/>
          <w:sz w:val="28"/>
          <w:lang w:val="ru-RU"/>
        </w:rPr>
        <w:t>дения налогоплательщика.</w:t>
      </w:r>
    </w:p>
    <w:p w:rsidR="00EF5B47" w:rsidRPr="002F2912" w:rsidRDefault="0085068E">
      <w:pPr>
        <w:spacing w:after="0"/>
        <w:jc w:val="both"/>
        <w:rPr>
          <w:lang w:val="ru-RU"/>
        </w:rPr>
      </w:pPr>
      <w:bookmarkStart w:id="7878" w:name="z8768"/>
      <w:bookmarkEnd w:id="7877"/>
      <w:r>
        <w:rPr>
          <w:color w:val="000000"/>
          <w:sz w:val="28"/>
        </w:rPr>
        <w:t>     </w:t>
      </w:r>
      <w:r w:rsidRPr="002F2912">
        <w:rPr>
          <w:color w:val="000000"/>
          <w:sz w:val="28"/>
          <w:lang w:val="ru-RU"/>
        </w:rPr>
        <w:t xml:space="preserve">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EF5B47" w:rsidRPr="002F2912" w:rsidRDefault="0085068E">
      <w:pPr>
        <w:spacing w:after="0"/>
        <w:rPr>
          <w:lang w:val="ru-RU"/>
        </w:rPr>
      </w:pPr>
      <w:bookmarkStart w:id="7879" w:name="z8769"/>
      <w:bookmarkEnd w:id="7878"/>
      <w:r w:rsidRPr="002F2912">
        <w:rPr>
          <w:b/>
          <w:color w:val="000000"/>
          <w:lang w:val="ru-RU"/>
        </w:rPr>
        <w:t xml:space="preserve"> Глава 56. Н</w:t>
      </w:r>
      <w:r w:rsidRPr="002F2912">
        <w:rPr>
          <w:b/>
          <w:color w:val="000000"/>
          <w:lang w:val="ru-RU"/>
        </w:rPr>
        <w:t>АЛОГОВЫЙ ПЕРИОД И НАЛОГОВАЯ ДЕКЛАРАЦИЯ</w:t>
      </w:r>
    </w:p>
    <w:bookmarkEnd w:id="7879"/>
    <w:p w:rsidR="00EF5B47" w:rsidRPr="002F2912" w:rsidRDefault="0085068E">
      <w:pPr>
        <w:spacing w:after="0"/>
        <w:jc w:val="both"/>
        <w:rPr>
          <w:lang w:val="ru-RU"/>
        </w:rPr>
      </w:pPr>
      <w:r w:rsidRPr="002F2912">
        <w:rPr>
          <w:b/>
          <w:color w:val="000000"/>
          <w:sz w:val="28"/>
          <w:lang w:val="ru-RU"/>
        </w:rPr>
        <w:t xml:space="preserve">Статья 488. Налоговый период </w:t>
      </w:r>
    </w:p>
    <w:p w:rsidR="00EF5B47" w:rsidRPr="002F2912" w:rsidRDefault="0085068E">
      <w:pPr>
        <w:spacing w:after="0"/>
        <w:jc w:val="both"/>
        <w:rPr>
          <w:lang w:val="ru-RU"/>
        </w:rPr>
      </w:pPr>
      <w:bookmarkStart w:id="7880" w:name="z8770"/>
      <w:r>
        <w:rPr>
          <w:color w:val="000000"/>
          <w:sz w:val="28"/>
        </w:rPr>
        <w:t>     </w:t>
      </w:r>
      <w:r w:rsidRPr="002F2912">
        <w:rPr>
          <w:color w:val="000000"/>
          <w:sz w:val="28"/>
          <w:lang w:val="ru-RU"/>
        </w:rPr>
        <w:t xml:space="preserve"> 1. Налоговым периодом для исчисления социального налога является календарный месяц.</w:t>
      </w:r>
    </w:p>
    <w:p w:rsidR="00EF5B47" w:rsidRPr="002F2912" w:rsidRDefault="0085068E">
      <w:pPr>
        <w:spacing w:after="0"/>
        <w:jc w:val="both"/>
        <w:rPr>
          <w:lang w:val="ru-RU"/>
        </w:rPr>
      </w:pPr>
      <w:bookmarkStart w:id="7881" w:name="z8771"/>
      <w:bookmarkEnd w:id="7880"/>
      <w:r>
        <w:rPr>
          <w:color w:val="000000"/>
          <w:sz w:val="28"/>
        </w:rPr>
        <w:t>     </w:t>
      </w:r>
      <w:r w:rsidRPr="002F2912">
        <w:rPr>
          <w:color w:val="000000"/>
          <w:sz w:val="28"/>
          <w:lang w:val="ru-RU"/>
        </w:rPr>
        <w:t xml:space="preserve"> 2. Отчетным периодом для составления декларации по индивидуальному подоходному налогу и соц</w:t>
      </w:r>
      <w:r w:rsidRPr="002F2912">
        <w:rPr>
          <w:color w:val="000000"/>
          <w:sz w:val="28"/>
          <w:lang w:val="ru-RU"/>
        </w:rPr>
        <w:t>иальному налогу является календарный квартал.</w:t>
      </w:r>
    </w:p>
    <w:bookmarkEnd w:id="7881"/>
    <w:p w:rsidR="00EF5B47" w:rsidRPr="002F2912" w:rsidRDefault="0085068E">
      <w:pPr>
        <w:spacing w:after="0"/>
        <w:jc w:val="both"/>
        <w:rPr>
          <w:lang w:val="ru-RU"/>
        </w:rPr>
      </w:pPr>
      <w:r w:rsidRPr="002F2912">
        <w:rPr>
          <w:b/>
          <w:color w:val="000000"/>
          <w:sz w:val="28"/>
          <w:lang w:val="ru-RU"/>
        </w:rPr>
        <w:t xml:space="preserve">Статья 489. Декларация по индивидуальному подоходному налогу и социальному налогу </w:t>
      </w:r>
    </w:p>
    <w:p w:rsidR="00EF5B47" w:rsidRPr="002F2912" w:rsidRDefault="0085068E">
      <w:pPr>
        <w:spacing w:after="0"/>
        <w:jc w:val="both"/>
        <w:rPr>
          <w:lang w:val="ru-RU"/>
        </w:rPr>
      </w:pPr>
      <w:bookmarkStart w:id="7882" w:name="z8772"/>
      <w:r>
        <w:rPr>
          <w:color w:val="000000"/>
          <w:sz w:val="28"/>
        </w:rPr>
        <w:t>     </w:t>
      </w:r>
      <w:r w:rsidRPr="002F2912">
        <w:rPr>
          <w:color w:val="000000"/>
          <w:sz w:val="28"/>
          <w:lang w:val="ru-RU"/>
        </w:rPr>
        <w:t xml:space="preserve"> 1. Декларация по индивидуальному подоходному налогу и социальному налогу представляется плательщиками в налоговые органы </w:t>
      </w:r>
      <w:r w:rsidRPr="002F2912">
        <w:rPr>
          <w:color w:val="000000"/>
          <w:sz w:val="28"/>
          <w:lang w:val="ru-RU"/>
        </w:rPr>
        <w:t>по месту нахождения ежеквартально не позднее 15 числа второго месяца, следующего за отчетным периодом.</w:t>
      </w:r>
    </w:p>
    <w:p w:rsidR="00EF5B47" w:rsidRPr="002F2912" w:rsidRDefault="0085068E">
      <w:pPr>
        <w:spacing w:after="0"/>
        <w:jc w:val="both"/>
        <w:rPr>
          <w:lang w:val="ru-RU"/>
        </w:rPr>
      </w:pPr>
      <w:bookmarkStart w:id="7883" w:name="z8773"/>
      <w:bookmarkEnd w:id="7882"/>
      <w:r>
        <w:rPr>
          <w:color w:val="000000"/>
          <w:sz w:val="28"/>
        </w:rPr>
        <w:t>     </w:t>
      </w:r>
      <w:r w:rsidRPr="002F2912">
        <w:rPr>
          <w:color w:val="000000"/>
          <w:sz w:val="28"/>
          <w:lang w:val="ru-RU"/>
        </w:rPr>
        <w:t xml:space="preserve"> 2. Плательщики, имеющие структурные подразделения, на которых не возложена обязанность по исчислению и уплате социального налога, </w:t>
      </w:r>
      <w:r w:rsidRPr="002F2912">
        <w:rPr>
          <w:color w:val="000000"/>
          <w:sz w:val="28"/>
          <w:lang w:val="ru-RU"/>
        </w:rPr>
        <w:t>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w:t>
      </w:r>
      <w:r w:rsidRPr="002F2912">
        <w:rPr>
          <w:color w:val="000000"/>
          <w:sz w:val="28"/>
          <w:lang w:val="ru-RU"/>
        </w:rPr>
        <w:t>ориального) подразделения.</w:t>
      </w:r>
      <w:r>
        <w:rPr>
          <w:color w:val="000000"/>
          <w:sz w:val="28"/>
        </w:rPr>
        <w:t> </w:t>
      </w:r>
    </w:p>
    <w:p w:rsidR="00EF5B47" w:rsidRPr="002F2912" w:rsidRDefault="0085068E">
      <w:pPr>
        <w:spacing w:after="0"/>
        <w:rPr>
          <w:lang w:val="ru-RU"/>
        </w:rPr>
      </w:pPr>
      <w:bookmarkStart w:id="7884" w:name="z8774"/>
      <w:bookmarkEnd w:id="7883"/>
      <w:r w:rsidRPr="002F2912">
        <w:rPr>
          <w:b/>
          <w:color w:val="000000"/>
          <w:lang w:val="ru-RU"/>
        </w:rPr>
        <w:t xml:space="preserve"> РАЗДЕЛ 13. НАЛОГ НА ТРАНСПОРТНЫЕ СРЕДСТВА</w:t>
      </w:r>
    </w:p>
    <w:p w:rsidR="00EF5B47" w:rsidRDefault="0085068E">
      <w:pPr>
        <w:spacing w:after="0"/>
      </w:pPr>
      <w:bookmarkStart w:id="7885" w:name="z8775"/>
      <w:bookmarkEnd w:id="7884"/>
      <w:r w:rsidRPr="002F2912">
        <w:rPr>
          <w:b/>
          <w:color w:val="000000"/>
          <w:lang w:val="ru-RU"/>
        </w:rPr>
        <w:t xml:space="preserve"> Глава 57. </w:t>
      </w:r>
      <w:r>
        <w:rPr>
          <w:b/>
          <w:color w:val="000000"/>
        </w:rPr>
        <w:t>ОБЩИЕ ПОЛОЖЕНИЯ</w:t>
      </w:r>
    </w:p>
    <w:bookmarkEnd w:id="7885"/>
    <w:p w:rsidR="00EF5B47" w:rsidRPr="002F2912" w:rsidRDefault="0085068E">
      <w:pPr>
        <w:spacing w:after="0"/>
        <w:jc w:val="both"/>
        <w:rPr>
          <w:lang w:val="ru-RU"/>
        </w:rPr>
      </w:pPr>
      <w:r w:rsidRPr="002F2912">
        <w:rPr>
          <w:b/>
          <w:color w:val="000000"/>
          <w:sz w:val="28"/>
          <w:lang w:val="ru-RU"/>
        </w:rPr>
        <w:t xml:space="preserve">Статья 490. Налогоплательщики </w:t>
      </w:r>
    </w:p>
    <w:p w:rsidR="00EF5B47" w:rsidRPr="002F2912" w:rsidRDefault="0085068E">
      <w:pPr>
        <w:spacing w:after="0"/>
        <w:jc w:val="both"/>
        <w:rPr>
          <w:lang w:val="ru-RU"/>
        </w:rPr>
      </w:pPr>
      <w:bookmarkStart w:id="7886" w:name="z8776"/>
      <w:r>
        <w:rPr>
          <w:color w:val="000000"/>
          <w:sz w:val="28"/>
        </w:rPr>
        <w:t>     </w:t>
      </w:r>
      <w:r w:rsidRPr="002F2912">
        <w:rPr>
          <w:color w:val="000000"/>
          <w:sz w:val="28"/>
          <w:lang w:val="ru-RU"/>
        </w:rPr>
        <w:t xml:space="preserve"> 1. Плательщиками налога на транспортные средства являются физические лица, имеющие объекты налогообложения на праве собст</w:t>
      </w:r>
      <w:r w:rsidRPr="002F2912">
        <w:rPr>
          <w:color w:val="000000"/>
          <w:sz w:val="28"/>
          <w:lang w:val="ru-RU"/>
        </w:rPr>
        <w:t>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EF5B47" w:rsidRPr="002F2912" w:rsidRDefault="0085068E">
      <w:pPr>
        <w:spacing w:after="0"/>
        <w:jc w:val="both"/>
        <w:rPr>
          <w:lang w:val="ru-RU"/>
        </w:rPr>
      </w:pPr>
      <w:bookmarkStart w:id="7887" w:name="z8777"/>
      <w:bookmarkEnd w:id="7886"/>
      <w:r>
        <w:rPr>
          <w:color w:val="000000"/>
          <w:sz w:val="28"/>
        </w:rPr>
        <w:t>     </w:t>
      </w:r>
      <w:r w:rsidRPr="002F2912">
        <w:rPr>
          <w:color w:val="000000"/>
          <w:sz w:val="28"/>
          <w:lang w:val="ru-RU"/>
        </w:rPr>
        <w:t xml:space="preserve"> Юридическое лицо своим решением вправе признать самостоятельным плат</w:t>
      </w:r>
      <w:r w:rsidRPr="002F2912">
        <w:rPr>
          <w:color w:val="000000"/>
          <w:sz w:val="28"/>
          <w:lang w:val="ru-RU"/>
        </w:rPr>
        <w:t>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EF5B47" w:rsidRPr="002F2912" w:rsidRDefault="0085068E">
      <w:pPr>
        <w:spacing w:after="0"/>
        <w:jc w:val="both"/>
        <w:rPr>
          <w:lang w:val="ru-RU"/>
        </w:rPr>
      </w:pPr>
      <w:bookmarkStart w:id="7888" w:name="z8778"/>
      <w:bookmarkEnd w:id="7887"/>
      <w:r>
        <w:rPr>
          <w:color w:val="000000"/>
          <w:sz w:val="28"/>
        </w:rPr>
        <w:t>     </w:t>
      </w:r>
      <w:r w:rsidRPr="002F2912">
        <w:rPr>
          <w:color w:val="000000"/>
          <w:sz w:val="28"/>
          <w:lang w:val="ru-RU"/>
        </w:rPr>
        <w:t xml:space="preserve"> Если иное не установлено н</w:t>
      </w:r>
      <w:r w:rsidRPr="002F2912">
        <w:rPr>
          <w:color w:val="000000"/>
          <w:sz w:val="28"/>
          <w:lang w:val="ru-RU"/>
        </w:rPr>
        <w:t>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EF5B47" w:rsidRPr="002F2912" w:rsidRDefault="0085068E">
      <w:pPr>
        <w:spacing w:after="0"/>
        <w:jc w:val="both"/>
        <w:rPr>
          <w:lang w:val="ru-RU"/>
        </w:rPr>
      </w:pPr>
      <w:bookmarkStart w:id="7889" w:name="z8779"/>
      <w:bookmarkEnd w:id="7888"/>
      <w:r>
        <w:rPr>
          <w:color w:val="000000"/>
          <w:sz w:val="28"/>
        </w:rPr>
        <w:lastRenderedPageBreak/>
        <w:t>     </w:t>
      </w:r>
      <w:r w:rsidRPr="002F2912">
        <w:rPr>
          <w:color w:val="000000"/>
          <w:sz w:val="28"/>
          <w:lang w:val="ru-RU"/>
        </w:rPr>
        <w:t xml:space="preserve"> В случае если самостоятельным плательщиком налога на транспортные средств</w:t>
      </w:r>
      <w:r w:rsidRPr="002F2912">
        <w:rPr>
          <w:color w:val="000000"/>
          <w:sz w:val="28"/>
          <w:lang w:val="ru-RU"/>
        </w:rPr>
        <w:t>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w:t>
      </w:r>
      <w:r w:rsidRPr="002F2912">
        <w:rPr>
          <w:color w:val="000000"/>
          <w:sz w:val="28"/>
          <w:lang w:val="ru-RU"/>
        </w:rPr>
        <w:t>ия.</w:t>
      </w:r>
    </w:p>
    <w:p w:rsidR="00EF5B47" w:rsidRPr="002F2912" w:rsidRDefault="0085068E">
      <w:pPr>
        <w:spacing w:after="0"/>
        <w:jc w:val="both"/>
        <w:rPr>
          <w:lang w:val="ru-RU"/>
        </w:rPr>
      </w:pPr>
      <w:bookmarkStart w:id="7890" w:name="z8780"/>
      <w:bookmarkEnd w:id="7889"/>
      <w:r>
        <w:rPr>
          <w:color w:val="000000"/>
          <w:sz w:val="28"/>
        </w:rPr>
        <w:t>     </w:t>
      </w:r>
      <w:r w:rsidRPr="002F2912">
        <w:rPr>
          <w:color w:val="000000"/>
          <w:sz w:val="28"/>
          <w:lang w:val="ru-RU"/>
        </w:rPr>
        <w:t xml:space="preserve">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EF5B47" w:rsidRPr="002F2912" w:rsidRDefault="0085068E">
      <w:pPr>
        <w:spacing w:after="0"/>
        <w:jc w:val="both"/>
        <w:rPr>
          <w:lang w:val="ru-RU"/>
        </w:rPr>
      </w:pPr>
      <w:bookmarkStart w:id="7891" w:name="z8781"/>
      <w:bookmarkEnd w:id="7890"/>
      <w:r>
        <w:rPr>
          <w:color w:val="000000"/>
          <w:sz w:val="28"/>
        </w:rPr>
        <w:t>     </w:t>
      </w:r>
      <w:r w:rsidRPr="002F2912">
        <w:rPr>
          <w:color w:val="000000"/>
          <w:sz w:val="28"/>
          <w:lang w:val="ru-RU"/>
        </w:rPr>
        <w:t xml:space="preserve"> 3. Если иное не установлено настоящей статьей, не являются плательщиками налога на т</w:t>
      </w:r>
      <w:r w:rsidRPr="002F2912">
        <w:rPr>
          <w:color w:val="000000"/>
          <w:sz w:val="28"/>
          <w:lang w:val="ru-RU"/>
        </w:rPr>
        <w:t>ранспортные средства:</w:t>
      </w:r>
    </w:p>
    <w:p w:rsidR="00EF5B47" w:rsidRPr="002F2912" w:rsidRDefault="0085068E">
      <w:pPr>
        <w:spacing w:after="0"/>
        <w:jc w:val="both"/>
        <w:rPr>
          <w:lang w:val="ru-RU"/>
        </w:rPr>
      </w:pPr>
      <w:bookmarkStart w:id="7892" w:name="z8782"/>
      <w:bookmarkEnd w:id="7891"/>
      <w:r w:rsidRPr="002F2912">
        <w:rPr>
          <w:color w:val="000000"/>
          <w:sz w:val="28"/>
          <w:lang w:val="ru-RU"/>
        </w:rPr>
        <w:t xml:space="preserve"> </w:t>
      </w:r>
      <w:r>
        <w:rPr>
          <w:color w:val="000000"/>
          <w:sz w:val="28"/>
        </w:rPr>
        <w:t>     </w:t>
      </w:r>
      <w:r w:rsidRPr="002F2912">
        <w:rPr>
          <w:color w:val="000000"/>
          <w:sz w:val="28"/>
          <w:lang w:val="ru-RU"/>
        </w:rPr>
        <w:t xml:space="preserve"> 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 процессе собственного производ</w:t>
      </w:r>
      <w:r w:rsidRPr="002F2912">
        <w:rPr>
          <w:color w:val="000000"/>
          <w:sz w:val="28"/>
          <w:lang w:val="ru-RU"/>
        </w:rPr>
        <w:t>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w:t>
      </w:r>
      <w:r w:rsidRPr="002F2912">
        <w:rPr>
          <w:color w:val="000000"/>
          <w:sz w:val="28"/>
          <w:lang w:val="ru-RU"/>
        </w:rPr>
        <w:t>твенному планированию и уполномоченным органом;</w:t>
      </w:r>
    </w:p>
    <w:p w:rsidR="00EF5B47" w:rsidRPr="002F2912" w:rsidRDefault="0085068E">
      <w:pPr>
        <w:spacing w:after="0"/>
        <w:jc w:val="both"/>
        <w:rPr>
          <w:lang w:val="ru-RU"/>
        </w:rPr>
      </w:pPr>
      <w:bookmarkStart w:id="7893" w:name="z8783"/>
      <w:bookmarkEnd w:id="7892"/>
      <w:r>
        <w:rPr>
          <w:color w:val="000000"/>
          <w:sz w:val="28"/>
        </w:rPr>
        <w:t>     </w:t>
      </w:r>
      <w:r w:rsidRPr="002F2912">
        <w:rPr>
          <w:color w:val="000000"/>
          <w:sz w:val="28"/>
          <w:lang w:val="ru-RU"/>
        </w:rPr>
        <w:t xml:space="preserve">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w:t>
      </w:r>
      <w:r w:rsidRPr="002F2912">
        <w:rPr>
          <w:color w:val="000000"/>
          <w:sz w:val="28"/>
          <w:lang w:val="ru-RU"/>
        </w:rPr>
        <w:t>зуемым в деятельности, на которую распространяется действие такого специального налогового режима, в пределах</w:t>
      </w:r>
      <w:r>
        <w:rPr>
          <w:color w:val="000000"/>
          <w:sz w:val="28"/>
        </w:rPr>
        <w:t> </w:t>
      </w:r>
      <w:r w:rsidRPr="002F2912">
        <w:rPr>
          <w:color w:val="000000"/>
          <w:sz w:val="28"/>
          <w:lang w:val="ru-RU"/>
        </w:rPr>
        <w:t>следующих нормативов потребности:</w:t>
      </w:r>
    </w:p>
    <w:p w:rsidR="00EF5B47" w:rsidRPr="002F2912" w:rsidRDefault="0085068E">
      <w:pPr>
        <w:spacing w:after="0"/>
        <w:jc w:val="both"/>
        <w:rPr>
          <w:lang w:val="ru-RU"/>
        </w:rPr>
      </w:pPr>
      <w:bookmarkStart w:id="7894" w:name="z8784"/>
      <w:bookmarkEnd w:id="7893"/>
      <w:r>
        <w:rPr>
          <w:color w:val="000000"/>
          <w:sz w:val="28"/>
        </w:rPr>
        <w:t>     </w:t>
      </w:r>
      <w:r w:rsidRPr="002F2912">
        <w:rPr>
          <w:color w:val="000000"/>
          <w:sz w:val="28"/>
          <w:lang w:val="ru-RU"/>
        </w:rPr>
        <w:t xml:space="preserve"> по одному легковому автомобилю с объемом двигателя включительно до 2500 кубических сантиметров на одно кре</w:t>
      </w:r>
      <w:r w:rsidRPr="002F2912">
        <w:rPr>
          <w:color w:val="000000"/>
          <w:sz w:val="28"/>
          <w:lang w:val="ru-RU"/>
        </w:rPr>
        <w:t>стьянское или фермерское хозяйство;</w:t>
      </w:r>
    </w:p>
    <w:p w:rsidR="00EF5B47" w:rsidRPr="002F2912" w:rsidRDefault="0085068E">
      <w:pPr>
        <w:spacing w:after="0"/>
        <w:jc w:val="both"/>
        <w:rPr>
          <w:lang w:val="ru-RU"/>
        </w:rPr>
      </w:pPr>
      <w:bookmarkStart w:id="7895" w:name="z8785"/>
      <w:bookmarkEnd w:id="7894"/>
      <w:r>
        <w:rPr>
          <w:color w:val="000000"/>
          <w:sz w:val="28"/>
        </w:rPr>
        <w:t>     </w:t>
      </w:r>
      <w:r w:rsidRPr="002F2912">
        <w:rPr>
          <w:color w:val="000000"/>
          <w:sz w:val="28"/>
          <w:lang w:val="ru-RU"/>
        </w:rPr>
        <w:t xml:space="preserve">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rsidR="00EF5B47" w:rsidRPr="002F2912" w:rsidRDefault="0085068E">
      <w:pPr>
        <w:spacing w:after="0"/>
        <w:jc w:val="both"/>
        <w:rPr>
          <w:lang w:val="ru-RU"/>
        </w:rPr>
      </w:pPr>
      <w:bookmarkStart w:id="7896" w:name="z8786"/>
      <w:bookmarkEnd w:id="7895"/>
      <w:r>
        <w:rPr>
          <w:color w:val="000000"/>
          <w:sz w:val="28"/>
        </w:rPr>
        <w:t>     </w:t>
      </w:r>
      <w:r w:rsidRPr="002F2912">
        <w:rPr>
          <w:color w:val="000000"/>
          <w:sz w:val="28"/>
          <w:lang w:val="ru-RU"/>
        </w:rPr>
        <w:t xml:space="preserve"> П</w:t>
      </w:r>
      <w:r w:rsidRPr="002F2912">
        <w:rPr>
          <w:color w:val="000000"/>
          <w:sz w:val="28"/>
          <w:lang w:val="ru-RU"/>
        </w:rPr>
        <w:t>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rsidR="00EF5B47" w:rsidRPr="002F2912" w:rsidRDefault="0085068E">
      <w:pPr>
        <w:spacing w:after="0"/>
        <w:jc w:val="both"/>
        <w:rPr>
          <w:lang w:val="ru-RU"/>
        </w:rPr>
      </w:pPr>
      <w:bookmarkStart w:id="7897" w:name="z8787"/>
      <w:bookmarkEnd w:id="7896"/>
      <w:r>
        <w:rPr>
          <w:color w:val="000000"/>
          <w:sz w:val="28"/>
        </w:rPr>
        <w:t>     </w:t>
      </w:r>
      <w:r w:rsidRPr="002F2912">
        <w:rPr>
          <w:color w:val="000000"/>
          <w:sz w:val="28"/>
          <w:lang w:val="ru-RU"/>
        </w:rPr>
        <w:t xml:space="preserve"> В случае, если по ит</w:t>
      </w:r>
      <w:r w:rsidRPr="002F2912">
        <w:rPr>
          <w:color w:val="000000"/>
          <w:sz w:val="28"/>
          <w:lang w:val="ru-RU"/>
        </w:rPr>
        <w:t>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EF5B47" w:rsidRPr="002F2912" w:rsidRDefault="0085068E">
      <w:pPr>
        <w:spacing w:after="0"/>
        <w:jc w:val="both"/>
        <w:rPr>
          <w:lang w:val="ru-RU"/>
        </w:rPr>
      </w:pPr>
      <w:bookmarkStart w:id="7898" w:name="z8788"/>
      <w:bookmarkEnd w:id="7897"/>
      <w:r>
        <w:rPr>
          <w:color w:val="000000"/>
          <w:sz w:val="28"/>
        </w:rPr>
        <w:t>     </w:t>
      </w:r>
      <w:r w:rsidRPr="002F2912">
        <w:rPr>
          <w:color w:val="000000"/>
          <w:sz w:val="28"/>
          <w:lang w:val="ru-RU"/>
        </w:rPr>
        <w:t xml:space="preserve"> 3) государственные учреждения и государственные учебные заведения среднего образования;</w:t>
      </w:r>
    </w:p>
    <w:p w:rsidR="00EF5B47" w:rsidRPr="002F2912" w:rsidRDefault="0085068E">
      <w:pPr>
        <w:spacing w:after="0"/>
        <w:jc w:val="both"/>
        <w:rPr>
          <w:lang w:val="ru-RU"/>
        </w:rPr>
      </w:pPr>
      <w:bookmarkStart w:id="7899" w:name="z8789"/>
      <w:bookmarkEnd w:id="7898"/>
      <w:r w:rsidRPr="002F2912">
        <w:rPr>
          <w:color w:val="000000"/>
          <w:sz w:val="28"/>
          <w:lang w:val="ru-RU"/>
        </w:rPr>
        <w:lastRenderedPageBreak/>
        <w:t xml:space="preserve"> </w:t>
      </w:r>
      <w:r>
        <w:rPr>
          <w:color w:val="000000"/>
          <w:sz w:val="28"/>
        </w:rPr>
        <w:t>     </w:t>
      </w:r>
      <w:r w:rsidRPr="002F2912">
        <w:rPr>
          <w:color w:val="000000"/>
          <w:sz w:val="28"/>
          <w:lang w:val="ru-RU"/>
        </w:rPr>
        <w:t xml:space="preserve"> 4) общественные объединения лиц с инвалидностью, соответствующие пункту 1 статьи 289 настоящего Кодекса, – по одному легковому автотранспорту с объемом двигателя не более 3000 кубических сантиметров и одному автобусу;</w:t>
      </w:r>
    </w:p>
    <w:p w:rsidR="00EF5B47" w:rsidRPr="002F2912" w:rsidRDefault="0085068E">
      <w:pPr>
        <w:spacing w:after="0"/>
        <w:jc w:val="both"/>
        <w:rPr>
          <w:lang w:val="ru-RU"/>
        </w:rPr>
      </w:pPr>
      <w:bookmarkStart w:id="7900" w:name="z8790"/>
      <w:bookmarkEnd w:id="7899"/>
      <w:r>
        <w:rPr>
          <w:color w:val="000000"/>
          <w:sz w:val="28"/>
        </w:rPr>
        <w:t>     </w:t>
      </w:r>
      <w:r w:rsidRPr="002F2912">
        <w:rPr>
          <w:color w:val="000000"/>
          <w:sz w:val="28"/>
          <w:lang w:val="ru-RU"/>
        </w:rPr>
        <w:t xml:space="preserve"> 5) ветераны Великой Отечественн</w:t>
      </w:r>
      <w:r w:rsidRPr="002F2912">
        <w:rPr>
          <w:color w:val="000000"/>
          <w:sz w:val="28"/>
          <w:lang w:val="ru-RU"/>
        </w:rPr>
        <w:t xml:space="preserve">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w:t>
      </w:r>
      <w:r w:rsidRPr="002F2912">
        <w:rPr>
          <w:color w:val="000000"/>
          <w:sz w:val="28"/>
          <w:lang w:val="ru-RU"/>
        </w:rPr>
        <w:t>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w:t>
      </w:r>
      <w:r w:rsidRPr="002F2912">
        <w:rPr>
          <w:color w:val="000000"/>
          <w:sz w:val="28"/>
          <w:lang w:val="ru-RU"/>
        </w:rPr>
        <w:t xml:space="preserve">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w:t>
      </w:r>
      <w:r>
        <w:rPr>
          <w:color w:val="000000"/>
          <w:sz w:val="28"/>
        </w:rPr>
        <w:t>Epi</w:t>
      </w:r>
      <w:r w:rsidRPr="002F2912">
        <w:rPr>
          <w:color w:val="000000"/>
          <w:sz w:val="28"/>
          <w:lang w:val="ru-RU"/>
        </w:rPr>
        <w:t>", награжденные орденом Славы трех степеней и орденом "Отан", многодетные матери, удосто</w:t>
      </w:r>
      <w:r w:rsidRPr="002F2912">
        <w:rPr>
          <w:color w:val="000000"/>
          <w:sz w:val="28"/>
          <w:lang w:val="ru-RU"/>
        </w:rPr>
        <w:t>енные звания "Мать-героиня" или награжденные подвеской "Алтын алқа" либо "Күм</w:t>
      </w:r>
      <w:r>
        <w:rPr>
          <w:color w:val="000000"/>
          <w:sz w:val="28"/>
        </w:rPr>
        <w:t>i</w:t>
      </w:r>
      <w:r w:rsidRPr="002F2912">
        <w:rPr>
          <w:color w:val="000000"/>
          <w:sz w:val="28"/>
          <w:lang w:val="ru-RU"/>
        </w:rPr>
        <w:t>с алқа", – по одному автотранспортному средству, являющемуся объектом обложения налогом;</w:t>
      </w:r>
    </w:p>
    <w:p w:rsidR="00EF5B47" w:rsidRPr="002F2912" w:rsidRDefault="0085068E">
      <w:pPr>
        <w:spacing w:after="0"/>
        <w:jc w:val="both"/>
        <w:rPr>
          <w:lang w:val="ru-RU"/>
        </w:rPr>
      </w:pPr>
      <w:bookmarkStart w:id="7901" w:name="z8791"/>
      <w:bookmarkEnd w:id="7900"/>
      <w:r>
        <w:rPr>
          <w:color w:val="000000"/>
          <w:sz w:val="28"/>
        </w:rPr>
        <w:t>     </w:t>
      </w:r>
      <w:r w:rsidRPr="002F2912">
        <w:rPr>
          <w:color w:val="000000"/>
          <w:sz w:val="28"/>
          <w:lang w:val="ru-RU"/>
        </w:rPr>
        <w:t xml:space="preserve"> 6) лица с инвалидностью по имеющимся в собственности мотоколяскам и автомобилям – п</w:t>
      </w:r>
      <w:r w:rsidRPr="002F2912">
        <w:rPr>
          <w:color w:val="000000"/>
          <w:sz w:val="28"/>
          <w:lang w:val="ru-RU"/>
        </w:rPr>
        <w:t>о одному автотранспортному средству, являющемуся объектом обложения налогом.</w:t>
      </w:r>
    </w:p>
    <w:p w:rsidR="00EF5B47" w:rsidRPr="002F2912" w:rsidRDefault="0085068E">
      <w:pPr>
        <w:spacing w:after="0"/>
        <w:jc w:val="both"/>
        <w:rPr>
          <w:lang w:val="ru-RU"/>
        </w:rPr>
      </w:pPr>
      <w:bookmarkStart w:id="7902" w:name="z8792"/>
      <w:bookmarkEnd w:id="7901"/>
      <w:r>
        <w:rPr>
          <w:color w:val="000000"/>
          <w:sz w:val="28"/>
        </w:rPr>
        <w:t>     </w:t>
      </w:r>
      <w:r w:rsidRPr="002F2912">
        <w:rPr>
          <w:color w:val="000000"/>
          <w:sz w:val="28"/>
          <w:lang w:val="ru-RU"/>
        </w:rPr>
        <w:t xml:space="preserve"> Не применяются положения подпунктов 1), 2) и 4) части первой настоящего пункта в случаях передачи таких транспортных средств в пользование,</w:t>
      </w:r>
      <w:r>
        <w:rPr>
          <w:color w:val="000000"/>
          <w:sz w:val="28"/>
        </w:rPr>
        <w:t> </w:t>
      </w:r>
      <w:r w:rsidRPr="002F2912">
        <w:rPr>
          <w:color w:val="000000"/>
          <w:sz w:val="28"/>
          <w:lang w:val="ru-RU"/>
        </w:rPr>
        <w:t>доверительное управление</w:t>
      </w:r>
      <w:r>
        <w:rPr>
          <w:color w:val="000000"/>
          <w:sz w:val="28"/>
        </w:rPr>
        <w:t> </w:t>
      </w:r>
      <w:r w:rsidRPr="002F2912">
        <w:rPr>
          <w:color w:val="000000"/>
          <w:sz w:val="28"/>
          <w:lang w:val="ru-RU"/>
        </w:rPr>
        <w:t>или арен</w:t>
      </w:r>
      <w:r w:rsidRPr="002F2912">
        <w:rPr>
          <w:color w:val="000000"/>
          <w:sz w:val="28"/>
          <w:lang w:val="ru-RU"/>
        </w:rPr>
        <w:t>ду.</w:t>
      </w:r>
    </w:p>
    <w:p w:rsidR="00EF5B47" w:rsidRPr="002F2912" w:rsidRDefault="0085068E">
      <w:pPr>
        <w:spacing w:after="0"/>
        <w:jc w:val="both"/>
        <w:rPr>
          <w:lang w:val="ru-RU"/>
        </w:rPr>
      </w:pPr>
      <w:bookmarkStart w:id="7903" w:name="z8793"/>
      <w:bookmarkEnd w:id="7902"/>
      <w:r>
        <w:rPr>
          <w:color w:val="000000"/>
          <w:sz w:val="28"/>
        </w:rPr>
        <w:t>     </w:t>
      </w:r>
      <w:r w:rsidRPr="002F2912">
        <w:rPr>
          <w:color w:val="000000"/>
          <w:sz w:val="28"/>
          <w:lang w:val="ru-RU"/>
        </w:rPr>
        <w:t xml:space="preserve">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w:t>
      </w:r>
      <w:r w:rsidRPr="002F2912">
        <w:rPr>
          <w:color w:val="000000"/>
          <w:sz w:val="28"/>
          <w:lang w:val="ru-RU"/>
        </w:rPr>
        <w:t xml:space="preserve">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w:t>
      </w:r>
      <w:r w:rsidRPr="002F2912">
        <w:rPr>
          <w:color w:val="000000"/>
          <w:sz w:val="28"/>
          <w:lang w:val="ru-RU"/>
        </w:rPr>
        <w:t>таких подпунктов, к одной или к нескольким категориям, указанным в них.</w:t>
      </w:r>
    </w:p>
    <w:p w:rsidR="00EF5B47" w:rsidRPr="002F2912" w:rsidRDefault="0085068E">
      <w:pPr>
        <w:spacing w:after="0"/>
        <w:jc w:val="both"/>
        <w:rPr>
          <w:lang w:val="ru-RU"/>
        </w:rPr>
      </w:pPr>
      <w:bookmarkStart w:id="7904" w:name="z8794"/>
      <w:bookmarkEnd w:id="7903"/>
      <w:r>
        <w:rPr>
          <w:color w:val="000000"/>
          <w:sz w:val="28"/>
        </w:rPr>
        <w:t>     </w:t>
      </w:r>
      <w:r w:rsidRPr="002F2912">
        <w:rPr>
          <w:color w:val="000000"/>
          <w:sz w:val="28"/>
          <w:lang w:val="ru-RU"/>
        </w:rPr>
        <w:t xml:space="preserve">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w:t>
      </w:r>
      <w:r w:rsidRPr="002F2912">
        <w:rPr>
          <w:color w:val="000000"/>
          <w:sz w:val="28"/>
          <w:lang w:val="ru-RU"/>
        </w:rPr>
        <w:t>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EF5B47" w:rsidRPr="002F2912" w:rsidRDefault="0085068E">
      <w:pPr>
        <w:spacing w:after="0"/>
        <w:jc w:val="both"/>
        <w:rPr>
          <w:lang w:val="ru-RU"/>
        </w:rPr>
      </w:pPr>
      <w:bookmarkStart w:id="7905" w:name="z8795"/>
      <w:bookmarkEnd w:id="7904"/>
      <w:r w:rsidRPr="002F2912">
        <w:rPr>
          <w:color w:val="000000"/>
          <w:sz w:val="28"/>
          <w:lang w:val="ru-RU"/>
        </w:rPr>
        <w:lastRenderedPageBreak/>
        <w:t xml:space="preserve"> </w:t>
      </w:r>
      <w:r>
        <w:rPr>
          <w:color w:val="000000"/>
          <w:sz w:val="28"/>
        </w:rPr>
        <w:t>     </w:t>
      </w:r>
      <w:r w:rsidRPr="002F2912">
        <w:rPr>
          <w:color w:val="000000"/>
          <w:sz w:val="28"/>
          <w:lang w:val="ru-RU"/>
        </w:rPr>
        <w:t xml:space="preserve"> 6. В случае возникновения или прекращения в течение налогового периода права на применение положени</w:t>
      </w:r>
      <w:r w:rsidRPr="002F2912">
        <w:rPr>
          <w:color w:val="000000"/>
          <w:sz w:val="28"/>
          <w:lang w:val="ru-RU"/>
        </w:rPr>
        <w:t xml:space="preserve">й подпунктов 5) и 6) части первой пункта 3 настоящей статьи такие положения: </w:t>
      </w:r>
    </w:p>
    <w:p w:rsidR="00EF5B47" w:rsidRPr="002F2912" w:rsidRDefault="0085068E">
      <w:pPr>
        <w:spacing w:after="0"/>
        <w:jc w:val="both"/>
        <w:rPr>
          <w:lang w:val="ru-RU"/>
        </w:rPr>
      </w:pPr>
      <w:bookmarkStart w:id="7906" w:name="z8796"/>
      <w:bookmarkEnd w:id="7905"/>
      <w:r>
        <w:rPr>
          <w:color w:val="000000"/>
          <w:sz w:val="28"/>
        </w:rPr>
        <w:t>     </w:t>
      </w:r>
      <w:r w:rsidRPr="002F2912">
        <w:rPr>
          <w:color w:val="000000"/>
          <w:sz w:val="28"/>
          <w:lang w:val="ru-RU"/>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w:t>
      </w:r>
      <w:r w:rsidRPr="002F2912">
        <w:rPr>
          <w:color w:val="000000"/>
          <w:sz w:val="28"/>
          <w:lang w:val="ru-RU"/>
        </w:rPr>
        <w:t>ается;</w:t>
      </w:r>
    </w:p>
    <w:p w:rsidR="00EF5B47" w:rsidRPr="002F2912" w:rsidRDefault="0085068E">
      <w:pPr>
        <w:spacing w:after="0"/>
        <w:jc w:val="both"/>
        <w:rPr>
          <w:lang w:val="ru-RU"/>
        </w:rPr>
      </w:pPr>
      <w:bookmarkStart w:id="7907" w:name="z8797"/>
      <w:bookmarkEnd w:id="7906"/>
      <w:r>
        <w:rPr>
          <w:color w:val="000000"/>
          <w:sz w:val="28"/>
        </w:rPr>
        <w:t>     </w:t>
      </w:r>
      <w:r w:rsidRPr="002F2912">
        <w:rPr>
          <w:color w:val="000000"/>
          <w:sz w:val="28"/>
          <w:lang w:val="ru-RU"/>
        </w:rPr>
        <w:t xml:space="preserve"> при прекращении права – не применяются с 1 числа месяца, в котором такое право прекращается.</w:t>
      </w:r>
    </w:p>
    <w:p w:rsidR="00EF5B47" w:rsidRPr="002F2912" w:rsidRDefault="0085068E">
      <w:pPr>
        <w:spacing w:after="0"/>
        <w:jc w:val="both"/>
        <w:rPr>
          <w:lang w:val="ru-RU"/>
        </w:rPr>
      </w:pPr>
      <w:bookmarkStart w:id="7908" w:name="z8798"/>
      <w:bookmarkEnd w:id="7907"/>
      <w:r w:rsidRPr="002F2912">
        <w:rPr>
          <w:color w:val="000000"/>
          <w:sz w:val="28"/>
          <w:lang w:val="ru-RU"/>
        </w:rPr>
        <w:t xml:space="preserve"> </w:t>
      </w:r>
      <w:r>
        <w:rPr>
          <w:color w:val="000000"/>
          <w:sz w:val="28"/>
        </w:rPr>
        <w:t>     </w:t>
      </w:r>
      <w:r w:rsidRPr="002F2912">
        <w:rPr>
          <w:color w:val="000000"/>
          <w:sz w:val="28"/>
          <w:lang w:val="ru-RU"/>
        </w:rPr>
        <w:t xml:space="preserve"> 7. Плательщик налога по транспортным средствам, переданным государственными учреждениями в доверительное управление, определяется в соответстви</w:t>
      </w:r>
      <w:r w:rsidRPr="002F2912">
        <w:rPr>
          <w:color w:val="000000"/>
          <w:sz w:val="28"/>
          <w:lang w:val="ru-RU"/>
        </w:rPr>
        <w:t>и со статьей 41 настоящего Кодекса.</w:t>
      </w:r>
    </w:p>
    <w:bookmarkEnd w:id="790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490 с изменением, внесенным Законом РК от 06.05.2020 </w:t>
      </w:r>
      <w:r w:rsidRPr="002F2912">
        <w:rPr>
          <w:color w:val="000000"/>
          <w:sz w:val="28"/>
          <w:lang w:val="ru-RU"/>
        </w:rPr>
        <w:t>№ 324-</w:t>
      </w:r>
      <w:r>
        <w:rPr>
          <w:color w:val="000000"/>
          <w:sz w:val="28"/>
        </w:rPr>
        <w:t>V</w:t>
      </w:r>
      <w:r w:rsidRPr="002F2912">
        <w:rPr>
          <w:color w:val="000000"/>
          <w:sz w:val="28"/>
          <w:lang w:val="ru-RU"/>
        </w:rPr>
        <w:t>І</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491. Объекты налогообложения </w:t>
      </w:r>
    </w:p>
    <w:p w:rsidR="00EF5B47" w:rsidRPr="002F2912" w:rsidRDefault="0085068E">
      <w:pPr>
        <w:spacing w:after="0"/>
        <w:jc w:val="both"/>
        <w:rPr>
          <w:lang w:val="ru-RU"/>
        </w:rPr>
      </w:pPr>
      <w:bookmarkStart w:id="7909" w:name="z8799"/>
      <w:r>
        <w:rPr>
          <w:color w:val="000000"/>
          <w:sz w:val="28"/>
        </w:rPr>
        <w:t>     </w:t>
      </w:r>
      <w:r w:rsidRPr="002F2912">
        <w:rPr>
          <w:color w:val="000000"/>
          <w:sz w:val="28"/>
          <w:lang w:val="ru-RU"/>
        </w:rPr>
        <w:t xml:space="preserve"> 1. Объектами налогообложения являются </w:t>
      </w:r>
      <w:r w:rsidRPr="002F2912">
        <w:rPr>
          <w:color w:val="000000"/>
          <w:sz w:val="28"/>
          <w:lang w:val="ru-RU"/>
        </w:rPr>
        <w:t>транспортные средства, за исключением прицепов, зарегистрированные и (или) состоящие на учете в Республике Казахстан.</w:t>
      </w:r>
    </w:p>
    <w:p w:rsidR="00EF5B47" w:rsidRPr="002F2912" w:rsidRDefault="0085068E">
      <w:pPr>
        <w:spacing w:after="0"/>
        <w:jc w:val="both"/>
        <w:rPr>
          <w:lang w:val="ru-RU"/>
        </w:rPr>
      </w:pPr>
      <w:bookmarkStart w:id="7910" w:name="z8800"/>
      <w:bookmarkEnd w:id="7909"/>
      <w:r w:rsidRPr="002F2912">
        <w:rPr>
          <w:color w:val="000000"/>
          <w:sz w:val="28"/>
          <w:lang w:val="ru-RU"/>
        </w:rPr>
        <w:t xml:space="preserve"> </w:t>
      </w:r>
      <w:r>
        <w:rPr>
          <w:color w:val="000000"/>
          <w:sz w:val="28"/>
        </w:rPr>
        <w:t>     </w:t>
      </w:r>
      <w:r w:rsidRPr="002F2912">
        <w:rPr>
          <w:color w:val="000000"/>
          <w:sz w:val="28"/>
          <w:lang w:val="ru-RU"/>
        </w:rPr>
        <w:t xml:space="preserve"> 2. Не являются объектами налогообложения: </w:t>
      </w:r>
    </w:p>
    <w:p w:rsidR="00EF5B47" w:rsidRDefault="0085068E">
      <w:pPr>
        <w:spacing w:after="0"/>
        <w:jc w:val="both"/>
      </w:pPr>
      <w:bookmarkStart w:id="7911" w:name="z8801"/>
      <w:bookmarkEnd w:id="7910"/>
      <w:r w:rsidRPr="002F2912">
        <w:rPr>
          <w:color w:val="000000"/>
          <w:sz w:val="28"/>
          <w:lang w:val="ru-RU"/>
        </w:rPr>
        <w:t xml:space="preserve"> </w:t>
      </w:r>
      <w:r>
        <w:rPr>
          <w:color w:val="000000"/>
          <w:sz w:val="28"/>
        </w:rPr>
        <w:t>     </w:t>
      </w:r>
      <w:r w:rsidRPr="002F2912">
        <w:rPr>
          <w:color w:val="000000"/>
          <w:sz w:val="28"/>
          <w:lang w:val="ru-RU"/>
        </w:rPr>
        <w:t xml:space="preserve"> 1) карьерные автосамосвалы грузоподъемностью </w:t>
      </w:r>
      <w:r>
        <w:rPr>
          <w:color w:val="000000"/>
          <w:sz w:val="28"/>
        </w:rPr>
        <w:t xml:space="preserve">40 тонн и выше; </w:t>
      </w:r>
    </w:p>
    <w:p w:rsidR="00EF5B47" w:rsidRPr="002F2912" w:rsidRDefault="0085068E">
      <w:pPr>
        <w:spacing w:after="0"/>
        <w:jc w:val="both"/>
        <w:rPr>
          <w:lang w:val="ru-RU"/>
        </w:rPr>
      </w:pPr>
      <w:bookmarkStart w:id="7912" w:name="z8802"/>
      <w:bookmarkEnd w:id="7911"/>
      <w:r>
        <w:rPr>
          <w:color w:val="000000"/>
          <w:sz w:val="28"/>
        </w:rPr>
        <w:t xml:space="preserve">       </w:t>
      </w:r>
      <w:r w:rsidRPr="002F2912">
        <w:rPr>
          <w:color w:val="000000"/>
          <w:sz w:val="28"/>
          <w:lang w:val="ru-RU"/>
        </w:rPr>
        <w:t>2) специализ</w:t>
      </w:r>
      <w:r w:rsidRPr="002F2912">
        <w:rPr>
          <w:color w:val="000000"/>
          <w:sz w:val="28"/>
          <w:lang w:val="ru-RU"/>
        </w:rPr>
        <w:t xml:space="preserve">ированные медицинские транспортные средства; </w:t>
      </w:r>
    </w:p>
    <w:p w:rsidR="00EF5B47" w:rsidRPr="002F2912" w:rsidRDefault="0085068E">
      <w:pPr>
        <w:spacing w:after="0"/>
        <w:jc w:val="both"/>
        <w:rPr>
          <w:lang w:val="ru-RU"/>
        </w:rPr>
      </w:pPr>
      <w:bookmarkStart w:id="7913" w:name="z8803"/>
      <w:bookmarkEnd w:id="7912"/>
      <w:r>
        <w:rPr>
          <w:color w:val="000000"/>
          <w:sz w:val="28"/>
        </w:rPr>
        <w:t>     </w:t>
      </w:r>
      <w:r w:rsidRPr="002F2912">
        <w:rPr>
          <w:color w:val="000000"/>
          <w:sz w:val="28"/>
          <w:lang w:val="ru-RU"/>
        </w:rPr>
        <w:t xml:space="preserve"> 3) морские суда, зарегистрированные в международном судовом реестре Республики Казахстан;</w:t>
      </w:r>
    </w:p>
    <w:p w:rsidR="00EF5B47" w:rsidRPr="002F2912" w:rsidRDefault="0085068E">
      <w:pPr>
        <w:spacing w:after="0"/>
        <w:jc w:val="both"/>
        <w:rPr>
          <w:lang w:val="ru-RU"/>
        </w:rPr>
      </w:pPr>
      <w:bookmarkStart w:id="7914" w:name="z8804"/>
      <w:bookmarkEnd w:id="7913"/>
      <w:r>
        <w:rPr>
          <w:color w:val="000000"/>
          <w:sz w:val="28"/>
        </w:rPr>
        <w:t>     </w:t>
      </w:r>
      <w:r w:rsidRPr="002F2912">
        <w:rPr>
          <w:color w:val="000000"/>
          <w:sz w:val="28"/>
          <w:lang w:val="ru-RU"/>
        </w:rPr>
        <w:t xml:space="preserve"> 4) специальные автомобили, являющиеся объектом обложения налогом на имущество.</w:t>
      </w:r>
    </w:p>
    <w:p w:rsidR="00EF5B47" w:rsidRPr="002F2912" w:rsidRDefault="0085068E">
      <w:pPr>
        <w:spacing w:after="0"/>
        <w:rPr>
          <w:lang w:val="ru-RU"/>
        </w:rPr>
      </w:pPr>
      <w:bookmarkStart w:id="7915" w:name="z8805"/>
      <w:bookmarkEnd w:id="7914"/>
      <w:r w:rsidRPr="002F2912">
        <w:rPr>
          <w:b/>
          <w:color w:val="000000"/>
          <w:lang w:val="ru-RU"/>
        </w:rPr>
        <w:t xml:space="preserve"> Глава 58. НАЛОГОВЫЕ СТАВКИ, </w:t>
      </w:r>
      <w:r w:rsidRPr="002F2912">
        <w:rPr>
          <w:b/>
          <w:color w:val="000000"/>
          <w:lang w:val="ru-RU"/>
        </w:rPr>
        <w:t>ПОРЯДОК ИСЧИСЛЕНИЯ И СРОКИ УПЛАТЫ НАЛОГА</w:t>
      </w:r>
    </w:p>
    <w:bookmarkEnd w:id="7915"/>
    <w:p w:rsidR="00EF5B47" w:rsidRPr="002F2912" w:rsidRDefault="0085068E">
      <w:pPr>
        <w:spacing w:after="0"/>
        <w:jc w:val="both"/>
        <w:rPr>
          <w:lang w:val="ru-RU"/>
        </w:rPr>
      </w:pPr>
      <w:r w:rsidRPr="002F2912">
        <w:rPr>
          <w:b/>
          <w:color w:val="000000"/>
          <w:sz w:val="28"/>
          <w:lang w:val="ru-RU"/>
        </w:rPr>
        <w:t>Статья 492. Налоговые ставки</w:t>
      </w:r>
    </w:p>
    <w:p w:rsidR="00EF5B47" w:rsidRPr="002F2912" w:rsidRDefault="0085068E">
      <w:pPr>
        <w:spacing w:after="0"/>
        <w:jc w:val="both"/>
        <w:rPr>
          <w:lang w:val="ru-RU"/>
        </w:rPr>
      </w:pPr>
      <w:bookmarkStart w:id="7916" w:name="z8806"/>
      <w:r>
        <w:rPr>
          <w:color w:val="000000"/>
          <w:sz w:val="28"/>
        </w:rPr>
        <w:t>     </w:t>
      </w:r>
      <w:r w:rsidRPr="002F2912">
        <w:rPr>
          <w:color w:val="000000"/>
          <w:sz w:val="28"/>
          <w:lang w:val="ru-RU"/>
        </w:rPr>
        <w:t xml:space="preserve"> 1. Если иное не установлено настоящей статьей, исчисление налога производится по следующим ставкам, установленным в месячных расчетных показателях:</w:t>
      </w:r>
    </w:p>
    <w:p w:rsidR="00EF5B47" w:rsidRPr="002F2912" w:rsidRDefault="0085068E">
      <w:pPr>
        <w:spacing w:after="0"/>
        <w:jc w:val="both"/>
        <w:rPr>
          <w:lang w:val="ru-RU"/>
        </w:rPr>
      </w:pPr>
      <w:bookmarkStart w:id="7917" w:name="z8807"/>
      <w:bookmarkEnd w:id="7916"/>
      <w:r>
        <w:rPr>
          <w:color w:val="000000"/>
          <w:sz w:val="28"/>
        </w:rPr>
        <w:t>     </w:t>
      </w:r>
      <w:r w:rsidRPr="002F2912">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18" w:name="z8808"/>
            <w:bookmarkEnd w:id="7917"/>
            <w:r>
              <w:rPr>
                <w:color w:val="000000"/>
                <w:sz w:val="20"/>
              </w:rPr>
              <w:t>№</w:t>
            </w:r>
          </w:p>
          <w:bookmarkEnd w:id="7918"/>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Объект налогооблож</w:t>
            </w:r>
            <w:r>
              <w:rPr>
                <w:color w:val="000000"/>
                <w:sz w:val="20"/>
              </w:rPr>
              <w:t>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Налоговая ставка (месячный расчетный показатель)</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19" w:name="z8809"/>
            <w:r>
              <w:rPr>
                <w:color w:val="000000"/>
                <w:sz w:val="20"/>
              </w:rPr>
              <w:t>1</w:t>
            </w:r>
          </w:p>
        </w:tc>
        <w:bookmarkEnd w:id="79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20" w:name="z8810"/>
            <w:r>
              <w:rPr>
                <w:color w:val="000000"/>
                <w:sz w:val="20"/>
              </w:rPr>
              <w:t>1.</w:t>
            </w:r>
          </w:p>
        </w:tc>
        <w:bookmarkEnd w:id="79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Легковые автомобили со следующей градацией по объему двигателя (куб.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1 100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1 100 до 1 500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1 500 до 2 000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свыше 2 </w:t>
            </w:r>
            <w:r>
              <w:rPr>
                <w:color w:val="000000"/>
                <w:sz w:val="20"/>
              </w:rPr>
              <w:t>000 до 2 500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2 500 до 3 000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3 000 до 4 000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4 000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117</w:t>
            </w:r>
          </w:p>
        </w:tc>
      </w:tr>
      <w:tr w:rsidR="00EF5B47" w:rsidRPr="002F2912">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21" w:name="z8818"/>
            <w:r>
              <w:rPr>
                <w:color w:val="000000"/>
                <w:sz w:val="20"/>
              </w:rPr>
              <w:t>2.</w:t>
            </w:r>
          </w:p>
        </w:tc>
        <w:bookmarkEnd w:id="79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Грузовые, специальные автомобили со следующей градацией по грузоподъемности (без учета прицепов):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до 1 тонны </w:t>
            </w:r>
            <w:r>
              <w:rPr>
                <w:color w:val="000000"/>
                <w:sz w:val="20"/>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1 тонны до 1,5 тонны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1,5 до 5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 тонн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22" w:name="z8823"/>
            <w:r>
              <w:rPr>
                <w:color w:val="000000"/>
                <w:sz w:val="20"/>
              </w:rPr>
              <w:t>3</w:t>
            </w:r>
          </w:p>
        </w:tc>
        <w:bookmarkEnd w:id="79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Тракторы, самоходные сельскохозяйственные, мелиоративные и дорожно-строительные машины и механизмы, специальные машины повышенной </w:t>
            </w:r>
            <w:r w:rsidRPr="002F2912">
              <w:rPr>
                <w:color w:val="000000"/>
                <w:sz w:val="20"/>
                <w:lang w:val="ru-RU"/>
              </w:rPr>
              <w:t>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23" w:name="z8824"/>
            <w:r>
              <w:rPr>
                <w:color w:val="000000"/>
                <w:sz w:val="20"/>
              </w:rPr>
              <w:t>4.</w:t>
            </w:r>
          </w:p>
        </w:tc>
        <w:bookmarkEnd w:id="79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Автобусы со следующей градацией по количеству посадочных мест: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12 посадочных мест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свыше 12 до 25 </w:t>
            </w:r>
            <w:r w:rsidRPr="002F2912">
              <w:rPr>
                <w:color w:val="000000"/>
                <w:sz w:val="20"/>
                <w:lang w:val="ru-RU"/>
              </w:rPr>
              <w:t>посадочных мест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25 посадочных мест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r>
      <w:tr w:rsidR="00EF5B47" w:rsidRPr="002F2912">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24" w:name="z8828"/>
            <w:r>
              <w:rPr>
                <w:color w:val="000000"/>
                <w:sz w:val="20"/>
              </w:rPr>
              <w:t>5.</w:t>
            </w:r>
          </w:p>
        </w:tc>
        <w:bookmarkEnd w:id="79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Мотоциклы, мотороллеры, мотосани, маломерные суда со следующей градацией по мощности двигателя: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55 кВт (75 лошадиных сил)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55 кВт (75 лошадиных сил)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rsidRPr="002F2912">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25" w:name="z8831"/>
            <w:r>
              <w:rPr>
                <w:color w:val="000000"/>
                <w:sz w:val="20"/>
              </w:rPr>
              <w:t>6.</w:t>
            </w:r>
          </w:p>
        </w:tc>
        <w:bookmarkEnd w:id="79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Катера, суда, буксиры, баржи, яхты со следующей градацией по мощности двигателя (в лошадиных силах):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160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160 до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 до 1 000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55</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26" w:name="z8836"/>
            <w:r>
              <w:rPr>
                <w:color w:val="000000"/>
                <w:sz w:val="20"/>
              </w:rPr>
              <w:t>7.</w:t>
            </w:r>
          </w:p>
        </w:tc>
        <w:bookmarkEnd w:id="79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Летательные аппараты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4 </w:t>
            </w:r>
            <w:r w:rsidRPr="002F2912">
              <w:rPr>
                <w:color w:val="000000"/>
                <w:sz w:val="20"/>
                <w:lang w:val="ru-RU"/>
              </w:rPr>
              <w:t>процента от месячного расчетного показателя с каждого киловатта мощности</w:t>
            </w:r>
          </w:p>
        </w:tc>
      </w:tr>
      <w:tr w:rsidR="00EF5B47" w:rsidRPr="002F2912">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27" w:name="z8837"/>
            <w:r>
              <w:rPr>
                <w:color w:val="000000"/>
                <w:sz w:val="20"/>
              </w:rPr>
              <w:t>8.</w:t>
            </w:r>
          </w:p>
        </w:tc>
        <w:bookmarkEnd w:id="79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Железнодорожный тяговый подвижной состав, используемый:</w:t>
            </w:r>
          </w:p>
          <w:p w:rsidR="00EF5B47" w:rsidRPr="002F2912" w:rsidRDefault="0085068E">
            <w:pPr>
              <w:spacing w:after="20"/>
              <w:ind w:left="20"/>
              <w:jc w:val="both"/>
              <w:rPr>
                <w:lang w:val="ru-RU"/>
              </w:rPr>
            </w:pPr>
            <w:r w:rsidRPr="002F2912">
              <w:rPr>
                <w:color w:val="000000"/>
                <w:sz w:val="20"/>
                <w:lang w:val="ru-RU"/>
              </w:rPr>
              <w:t>для вождения поездов любых категорий по магистральным путям;</w:t>
            </w:r>
          </w:p>
          <w:p w:rsidR="00EF5B47" w:rsidRPr="002F2912" w:rsidRDefault="0085068E">
            <w:pPr>
              <w:spacing w:after="20"/>
              <w:ind w:left="20"/>
              <w:jc w:val="both"/>
              <w:rPr>
                <w:lang w:val="ru-RU"/>
              </w:rPr>
            </w:pPr>
            <w:r w:rsidRPr="002F2912">
              <w:rPr>
                <w:color w:val="000000"/>
                <w:sz w:val="20"/>
                <w:lang w:val="ru-RU"/>
              </w:rPr>
              <w:t xml:space="preserve">для производства маневровой работы на </w:t>
            </w:r>
            <w:r w:rsidRPr="002F2912">
              <w:rPr>
                <w:color w:val="000000"/>
                <w:sz w:val="20"/>
                <w:lang w:val="ru-RU"/>
              </w:rPr>
              <w:t>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1 процент от месячного расчетного показателя с каждого киловатта общей мощности</w:t>
            </w:r>
            <w:r w:rsidRPr="002F2912">
              <w:rPr>
                <w:color w:val="000000"/>
                <w:sz w:val="20"/>
                <w:lang w:val="ru-RU"/>
              </w:rPr>
              <w:t xml:space="preserve"> транспортного средства</w:t>
            </w:r>
          </w:p>
        </w:tc>
      </w:tr>
      <w:tr w:rsidR="00EF5B47" w:rsidRPr="002F2912">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1 процент от </w:t>
            </w:r>
            <w:r w:rsidRPr="002F2912">
              <w:rPr>
                <w:color w:val="000000"/>
                <w:sz w:val="20"/>
                <w:lang w:val="ru-RU"/>
              </w:rPr>
              <w:t>месячного расчетного показателя с каждого киловатта общей мощности транспортного средства</w:t>
            </w:r>
          </w:p>
        </w:tc>
      </w:tr>
    </w:tbl>
    <w:p w:rsidR="00EF5B47" w:rsidRPr="002F2912" w:rsidRDefault="0085068E">
      <w:pPr>
        <w:spacing w:after="0"/>
        <w:rPr>
          <w:lang w:val="ru-RU"/>
        </w:rPr>
      </w:pPr>
      <w:r w:rsidRPr="002F2912">
        <w:rPr>
          <w:lang w:val="ru-RU"/>
        </w:rPr>
        <w:br/>
      </w:r>
    </w:p>
    <w:p w:rsidR="00EF5B47" w:rsidRPr="002F2912" w:rsidRDefault="0085068E">
      <w:pPr>
        <w:spacing w:after="0"/>
        <w:jc w:val="both"/>
        <w:rPr>
          <w:lang w:val="ru-RU"/>
        </w:rPr>
      </w:pPr>
      <w:bookmarkStart w:id="7928" w:name="z8839"/>
      <w:r>
        <w:rPr>
          <w:color w:val="000000"/>
          <w:sz w:val="28"/>
        </w:rPr>
        <w:t>     </w:t>
      </w:r>
      <w:r w:rsidRPr="002F2912">
        <w:rPr>
          <w:color w:val="000000"/>
          <w:sz w:val="28"/>
          <w:lang w:val="ru-RU"/>
        </w:rPr>
        <w:t xml:space="preserve">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w:t>
      </w:r>
      <w:r w:rsidRPr="002F2912">
        <w:rPr>
          <w:color w:val="000000"/>
          <w:sz w:val="28"/>
          <w:lang w:val="ru-RU"/>
        </w:rPr>
        <w:t>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EF5B47" w:rsidRPr="002F2912" w:rsidRDefault="0085068E">
      <w:pPr>
        <w:spacing w:after="0"/>
        <w:jc w:val="both"/>
        <w:rPr>
          <w:lang w:val="ru-RU"/>
        </w:rPr>
      </w:pPr>
      <w:bookmarkStart w:id="7929" w:name="z8840"/>
      <w:bookmarkEnd w:id="7928"/>
      <w:r>
        <w:rPr>
          <w:color w:val="000000"/>
          <w:sz w:val="28"/>
        </w:rPr>
        <w:t>     </w:t>
      </w:r>
      <w:r w:rsidRPr="002F2912">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30" w:name="z8841"/>
            <w:bookmarkEnd w:id="7929"/>
            <w:r>
              <w:rPr>
                <w:color w:val="000000"/>
                <w:sz w:val="20"/>
              </w:rPr>
              <w:t>№ п/п</w:t>
            </w:r>
          </w:p>
        </w:tc>
        <w:bookmarkEnd w:id="79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Объект налогообложения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Налоговая </w:t>
            </w:r>
            <w:r w:rsidRPr="002F2912">
              <w:rPr>
                <w:color w:val="000000"/>
                <w:sz w:val="20"/>
                <w:lang w:val="ru-RU"/>
              </w:rPr>
              <w:t>ставка (месячный расчетный показатель)</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31" w:name="z8842"/>
            <w:r>
              <w:rPr>
                <w:color w:val="000000"/>
                <w:sz w:val="20"/>
              </w:rPr>
              <w:t>1</w:t>
            </w:r>
          </w:p>
        </w:tc>
        <w:bookmarkEnd w:id="79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7932" w:name="z8843"/>
            <w:r>
              <w:rPr>
                <w:color w:val="000000"/>
                <w:sz w:val="20"/>
              </w:rPr>
              <w:t>1.</w:t>
            </w:r>
          </w:p>
        </w:tc>
        <w:bookmarkEnd w:id="79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Легковые автомобили со следующей градацией по объему двигателя (куб.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3 000 до 3 200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3 200 до 3 500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46</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3 500 до 4 000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66</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свыше 4 </w:t>
            </w:r>
            <w:r>
              <w:rPr>
                <w:color w:val="000000"/>
                <w:sz w:val="20"/>
              </w:rPr>
              <w:t>000 до 5 000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130</w:t>
            </w:r>
          </w:p>
        </w:tc>
      </w:tr>
      <w:tr w:rsidR="00EF5B47">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Default="00EF5B47"/>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5 000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200</w:t>
            </w:r>
          </w:p>
        </w:tc>
      </w:tr>
    </w:tbl>
    <w:p w:rsidR="00EF5B47" w:rsidRDefault="0085068E">
      <w:pPr>
        <w:spacing w:after="0"/>
      </w:pPr>
      <w:r>
        <w:br/>
      </w:r>
    </w:p>
    <w:p w:rsidR="00EF5B47" w:rsidRPr="002F2912" w:rsidRDefault="0085068E">
      <w:pPr>
        <w:spacing w:after="0"/>
        <w:jc w:val="both"/>
        <w:rPr>
          <w:lang w:val="ru-RU"/>
        </w:rPr>
      </w:pPr>
      <w:bookmarkStart w:id="7933" w:name="z8849"/>
      <w:r>
        <w:rPr>
          <w:color w:val="000000"/>
          <w:sz w:val="28"/>
        </w:rPr>
        <w:t>     </w:t>
      </w:r>
      <w:r w:rsidRPr="002F2912">
        <w:rPr>
          <w:color w:val="000000"/>
          <w:sz w:val="28"/>
          <w:lang w:val="ru-RU"/>
        </w:rPr>
        <w:t xml:space="preserve">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EF5B47" w:rsidRPr="002F2912" w:rsidRDefault="0085068E">
      <w:pPr>
        <w:spacing w:after="0"/>
        <w:jc w:val="both"/>
        <w:rPr>
          <w:lang w:val="ru-RU"/>
        </w:rPr>
      </w:pPr>
      <w:bookmarkStart w:id="7934" w:name="z8850"/>
      <w:bookmarkEnd w:id="7933"/>
      <w:r>
        <w:rPr>
          <w:color w:val="000000"/>
          <w:sz w:val="28"/>
        </w:rPr>
        <w:t>     </w:t>
      </w:r>
      <w:r w:rsidRPr="002F2912">
        <w:rPr>
          <w:color w:val="000000"/>
          <w:sz w:val="28"/>
          <w:lang w:val="ru-RU"/>
        </w:rPr>
        <w:t xml:space="preserve"> 4. Для </w:t>
      </w:r>
      <w:r w:rsidRPr="002F2912">
        <w:rPr>
          <w:color w:val="000000"/>
          <w:sz w:val="28"/>
          <w:lang w:val="ru-RU"/>
        </w:rPr>
        <w:t>целей настоящего Кодекса:</w:t>
      </w:r>
    </w:p>
    <w:p w:rsidR="00EF5B47" w:rsidRPr="002F2912" w:rsidRDefault="0085068E">
      <w:pPr>
        <w:spacing w:after="0"/>
        <w:jc w:val="both"/>
        <w:rPr>
          <w:lang w:val="ru-RU"/>
        </w:rPr>
      </w:pPr>
      <w:bookmarkStart w:id="7935" w:name="z8851"/>
      <w:bookmarkEnd w:id="7934"/>
      <w:r w:rsidRPr="002F2912">
        <w:rPr>
          <w:color w:val="000000"/>
          <w:sz w:val="28"/>
          <w:lang w:val="ru-RU"/>
        </w:rPr>
        <w:t xml:space="preserve"> </w:t>
      </w:r>
      <w:r>
        <w:rPr>
          <w:color w:val="000000"/>
          <w:sz w:val="28"/>
        </w:rPr>
        <w:t>     </w:t>
      </w:r>
      <w:r w:rsidRPr="002F2912">
        <w:rPr>
          <w:color w:val="000000"/>
          <w:sz w:val="28"/>
          <w:lang w:val="ru-RU"/>
        </w:rPr>
        <w:t xml:space="preserve"> 1) к легковым автомобилям относятся: </w:t>
      </w:r>
    </w:p>
    <w:p w:rsidR="00EF5B47" w:rsidRPr="002F2912" w:rsidRDefault="0085068E">
      <w:pPr>
        <w:spacing w:after="0"/>
        <w:jc w:val="both"/>
        <w:rPr>
          <w:lang w:val="ru-RU"/>
        </w:rPr>
      </w:pPr>
      <w:bookmarkStart w:id="7936" w:name="z8852"/>
      <w:bookmarkEnd w:id="7935"/>
      <w:r>
        <w:rPr>
          <w:color w:val="000000"/>
          <w:sz w:val="28"/>
        </w:rPr>
        <w:t>     </w:t>
      </w:r>
      <w:r w:rsidRPr="002F2912">
        <w:rPr>
          <w:color w:val="000000"/>
          <w:sz w:val="28"/>
          <w:lang w:val="ru-RU"/>
        </w:rPr>
        <w:t xml:space="preserve"> автомобили категории В (включая </w:t>
      </w:r>
      <w:r>
        <w:rPr>
          <w:color w:val="000000"/>
          <w:sz w:val="28"/>
        </w:rPr>
        <w:t>BE</w:t>
      </w:r>
      <w:r w:rsidRPr="002F2912">
        <w:rPr>
          <w:color w:val="000000"/>
          <w:sz w:val="28"/>
          <w:lang w:val="ru-RU"/>
        </w:rPr>
        <w:t xml:space="preserve">, </w:t>
      </w:r>
      <w:r>
        <w:rPr>
          <w:color w:val="000000"/>
          <w:sz w:val="28"/>
        </w:rPr>
        <w:t>B</w:t>
      </w:r>
      <w:r w:rsidRPr="002F2912">
        <w:rPr>
          <w:color w:val="000000"/>
          <w:sz w:val="28"/>
          <w:lang w:val="ru-RU"/>
        </w:rPr>
        <w:t>1), если иное не установлено подпунктом 2) настоящего пункта;</w:t>
      </w:r>
    </w:p>
    <w:p w:rsidR="00EF5B47" w:rsidRPr="002F2912" w:rsidRDefault="0085068E">
      <w:pPr>
        <w:spacing w:after="0"/>
        <w:jc w:val="both"/>
        <w:rPr>
          <w:lang w:val="ru-RU"/>
        </w:rPr>
      </w:pPr>
      <w:bookmarkStart w:id="7937" w:name="z8853"/>
      <w:bookmarkEnd w:id="7936"/>
      <w:r>
        <w:rPr>
          <w:color w:val="000000"/>
          <w:sz w:val="28"/>
        </w:rPr>
        <w:t>     </w:t>
      </w:r>
      <w:r w:rsidRPr="002F2912">
        <w:rPr>
          <w:color w:val="000000"/>
          <w:sz w:val="28"/>
          <w:lang w:val="ru-RU"/>
        </w:rPr>
        <w:t xml:space="preserve"> моторные транспортные средства с платформой для грузов и кабиной водителя,</w:t>
      </w:r>
      <w:r w:rsidRPr="002F2912">
        <w:rPr>
          <w:color w:val="000000"/>
          <w:sz w:val="28"/>
          <w:lang w:val="ru-RU"/>
        </w:rPr>
        <w:t xml:space="preserve"> отделенной от грузового отсека жесткой стационарной перегородкой (автомобили-пикапы);</w:t>
      </w:r>
    </w:p>
    <w:p w:rsidR="00EF5B47" w:rsidRPr="002F2912" w:rsidRDefault="0085068E">
      <w:pPr>
        <w:spacing w:after="0"/>
        <w:jc w:val="both"/>
        <w:rPr>
          <w:lang w:val="ru-RU"/>
        </w:rPr>
      </w:pPr>
      <w:bookmarkStart w:id="7938" w:name="z8854"/>
      <w:bookmarkEnd w:id="7937"/>
      <w:r>
        <w:rPr>
          <w:color w:val="000000"/>
          <w:sz w:val="28"/>
        </w:rPr>
        <w:t>     </w:t>
      </w:r>
      <w:r w:rsidRPr="002F2912">
        <w:rPr>
          <w:color w:val="000000"/>
          <w:sz w:val="28"/>
          <w:lang w:val="ru-RU"/>
        </w:rPr>
        <w:t xml:space="preserve"> автомобили увеличенной вместимости и повышенной проходимости, превышающие требования категории В (включая </w:t>
      </w:r>
      <w:r>
        <w:rPr>
          <w:color w:val="000000"/>
          <w:sz w:val="28"/>
        </w:rPr>
        <w:t>BE</w:t>
      </w:r>
      <w:r w:rsidRPr="002F2912">
        <w:rPr>
          <w:color w:val="000000"/>
          <w:sz w:val="28"/>
          <w:lang w:val="ru-RU"/>
        </w:rPr>
        <w:t xml:space="preserve">) по разрешенной максимальной массе и (или) </w:t>
      </w:r>
      <w:r w:rsidRPr="002F2912">
        <w:rPr>
          <w:color w:val="000000"/>
          <w:sz w:val="28"/>
          <w:lang w:val="ru-RU"/>
        </w:rPr>
        <w:t>количеству пассажирских мест (внедорожники, в том числе джипы, а также кроссоверы и лимузины);</w:t>
      </w:r>
    </w:p>
    <w:p w:rsidR="00EF5B47" w:rsidRPr="002F2912" w:rsidRDefault="0085068E">
      <w:pPr>
        <w:spacing w:after="0"/>
        <w:jc w:val="both"/>
        <w:rPr>
          <w:lang w:val="ru-RU"/>
        </w:rPr>
      </w:pPr>
      <w:bookmarkStart w:id="7939" w:name="z8855"/>
      <w:bookmarkEnd w:id="7938"/>
      <w:r w:rsidRPr="002F2912">
        <w:rPr>
          <w:color w:val="000000"/>
          <w:sz w:val="28"/>
          <w:lang w:val="ru-RU"/>
        </w:rPr>
        <w:t xml:space="preserve"> </w:t>
      </w:r>
      <w:r>
        <w:rPr>
          <w:color w:val="000000"/>
          <w:sz w:val="28"/>
        </w:rPr>
        <w:t>     </w:t>
      </w:r>
      <w:r w:rsidRPr="002F2912">
        <w:rPr>
          <w:color w:val="000000"/>
          <w:sz w:val="28"/>
          <w:lang w:val="ru-RU"/>
        </w:rPr>
        <w:t xml:space="preserve"> 2) к грузовым автомобилям относятся: </w:t>
      </w:r>
    </w:p>
    <w:p w:rsidR="00EF5B47" w:rsidRPr="002F2912" w:rsidRDefault="0085068E">
      <w:pPr>
        <w:spacing w:after="0"/>
        <w:jc w:val="both"/>
        <w:rPr>
          <w:lang w:val="ru-RU"/>
        </w:rPr>
      </w:pPr>
      <w:bookmarkStart w:id="7940" w:name="z233"/>
      <w:bookmarkEnd w:id="7939"/>
      <w:r>
        <w:rPr>
          <w:color w:val="000000"/>
          <w:sz w:val="28"/>
        </w:rPr>
        <w:t>     </w:t>
      </w:r>
      <w:r w:rsidRPr="002F2912">
        <w:rPr>
          <w:color w:val="000000"/>
          <w:sz w:val="28"/>
          <w:lang w:val="ru-RU"/>
        </w:rPr>
        <w:t xml:space="preserve"> автомобили категории С (включая СЕ, С1Е, С1), если иное не установлено подпунктом 1) настоящего пункта;</w:t>
      </w:r>
    </w:p>
    <w:p w:rsidR="00EF5B47" w:rsidRPr="002F2912" w:rsidRDefault="0085068E">
      <w:pPr>
        <w:spacing w:after="0"/>
        <w:jc w:val="both"/>
        <w:rPr>
          <w:lang w:val="ru-RU"/>
        </w:rPr>
      </w:pPr>
      <w:bookmarkStart w:id="7941" w:name="z234"/>
      <w:bookmarkEnd w:id="7940"/>
      <w:r w:rsidRPr="002F2912">
        <w:rPr>
          <w:color w:val="000000"/>
          <w:sz w:val="28"/>
          <w:lang w:val="ru-RU"/>
        </w:rPr>
        <w:lastRenderedPageBreak/>
        <w:t xml:space="preserve"> </w:t>
      </w:r>
      <w:r>
        <w:rPr>
          <w:color w:val="000000"/>
          <w:sz w:val="28"/>
        </w:rPr>
        <w:t>     </w:t>
      </w:r>
      <w:r w:rsidRPr="002F2912">
        <w:rPr>
          <w:color w:val="000000"/>
          <w:sz w:val="28"/>
          <w:lang w:val="ru-RU"/>
        </w:rPr>
        <w:t xml:space="preserve"> специализированные грузовые 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w:t>
      </w:r>
      <w:r w:rsidRPr="002F2912">
        <w:rPr>
          <w:color w:val="000000"/>
          <w:sz w:val="28"/>
          <w:lang w:val="ru-RU"/>
        </w:rPr>
        <w:t xml:space="preserve">льскохозяйственных грузов, оборудованный приспособлениями для укладки и закрепления груза внутри кузова (автомобили-фургоны); </w:t>
      </w:r>
    </w:p>
    <w:p w:rsidR="00EF5B47" w:rsidRPr="002F2912" w:rsidRDefault="0085068E">
      <w:pPr>
        <w:spacing w:after="0"/>
        <w:jc w:val="both"/>
        <w:rPr>
          <w:lang w:val="ru-RU"/>
        </w:rPr>
      </w:pPr>
      <w:bookmarkStart w:id="7942" w:name="z235"/>
      <w:bookmarkEnd w:id="7941"/>
      <w:r>
        <w:rPr>
          <w:color w:val="000000"/>
          <w:sz w:val="28"/>
        </w:rPr>
        <w:t>     </w:t>
      </w:r>
      <w:r w:rsidRPr="002F2912">
        <w:rPr>
          <w:color w:val="000000"/>
          <w:sz w:val="28"/>
          <w:lang w:val="ru-RU"/>
        </w:rPr>
        <w:t xml:space="preserve"> грузовые автомобили категории В общего назначения с бортовой платформой (за исключением автомобилей-пикапов);</w:t>
      </w:r>
    </w:p>
    <w:p w:rsidR="00EF5B47" w:rsidRPr="002F2912" w:rsidRDefault="0085068E">
      <w:pPr>
        <w:spacing w:after="0"/>
        <w:jc w:val="both"/>
        <w:rPr>
          <w:lang w:val="ru-RU"/>
        </w:rPr>
      </w:pPr>
      <w:bookmarkStart w:id="7943" w:name="z8856"/>
      <w:bookmarkEnd w:id="7942"/>
      <w:r>
        <w:rPr>
          <w:color w:val="000000"/>
          <w:sz w:val="28"/>
        </w:rPr>
        <w:t>     </w:t>
      </w:r>
      <w:r w:rsidRPr="002F2912">
        <w:rPr>
          <w:color w:val="000000"/>
          <w:sz w:val="28"/>
          <w:lang w:val="ru-RU"/>
        </w:rPr>
        <w:t xml:space="preserve"> 3) к сп</w:t>
      </w:r>
      <w:r w:rsidRPr="002F2912">
        <w:rPr>
          <w:color w:val="000000"/>
          <w:sz w:val="28"/>
          <w:lang w:val="ru-RU"/>
        </w:rPr>
        <w:t>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EF5B47" w:rsidRPr="002F2912" w:rsidRDefault="0085068E">
      <w:pPr>
        <w:spacing w:after="0"/>
        <w:jc w:val="both"/>
        <w:rPr>
          <w:lang w:val="ru-RU"/>
        </w:rPr>
      </w:pPr>
      <w:bookmarkStart w:id="7944" w:name="z8857"/>
      <w:bookmarkEnd w:id="7943"/>
      <w:r>
        <w:rPr>
          <w:color w:val="000000"/>
          <w:sz w:val="28"/>
        </w:rPr>
        <w:t>     </w:t>
      </w:r>
      <w:r w:rsidRPr="002F2912">
        <w:rPr>
          <w:color w:val="000000"/>
          <w:sz w:val="28"/>
          <w:lang w:val="ru-RU"/>
        </w:rPr>
        <w:t xml:space="preserve"> 4) к автобусам относятся авто</w:t>
      </w:r>
      <w:r w:rsidRPr="002F2912">
        <w:rPr>
          <w:color w:val="000000"/>
          <w:sz w:val="28"/>
          <w:lang w:val="ru-RU"/>
        </w:rPr>
        <w:t xml:space="preserve">мобили категории </w:t>
      </w:r>
      <w:r>
        <w:rPr>
          <w:color w:val="000000"/>
          <w:sz w:val="28"/>
        </w:rPr>
        <w:t>D</w:t>
      </w:r>
      <w:r w:rsidRPr="002F2912">
        <w:rPr>
          <w:color w:val="000000"/>
          <w:sz w:val="28"/>
          <w:lang w:val="ru-RU"/>
        </w:rPr>
        <w:t xml:space="preserve"> (включая </w:t>
      </w:r>
      <w:r>
        <w:rPr>
          <w:color w:val="000000"/>
          <w:sz w:val="28"/>
        </w:rPr>
        <w:t>DE</w:t>
      </w:r>
      <w:r w:rsidRPr="002F2912">
        <w:rPr>
          <w:color w:val="000000"/>
          <w:sz w:val="28"/>
          <w:lang w:val="ru-RU"/>
        </w:rPr>
        <w:t xml:space="preserve">, </w:t>
      </w:r>
      <w:r>
        <w:rPr>
          <w:color w:val="000000"/>
          <w:sz w:val="28"/>
        </w:rPr>
        <w:t>D</w:t>
      </w:r>
      <w:r w:rsidRPr="002F2912">
        <w:rPr>
          <w:color w:val="000000"/>
          <w:sz w:val="28"/>
          <w:lang w:val="ru-RU"/>
        </w:rPr>
        <w:t>1</w:t>
      </w:r>
      <w:r>
        <w:rPr>
          <w:color w:val="000000"/>
          <w:sz w:val="28"/>
        </w:rPr>
        <w:t>E</w:t>
      </w:r>
      <w:r w:rsidRPr="002F2912">
        <w:rPr>
          <w:color w:val="000000"/>
          <w:sz w:val="28"/>
          <w:lang w:val="ru-RU"/>
        </w:rPr>
        <w:t xml:space="preserve">, </w:t>
      </w:r>
      <w:r>
        <w:rPr>
          <w:color w:val="000000"/>
          <w:sz w:val="28"/>
        </w:rPr>
        <w:t>D</w:t>
      </w:r>
      <w:r w:rsidRPr="002F2912">
        <w:rPr>
          <w:color w:val="000000"/>
          <w:sz w:val="28"/>
          <w:lang w:val="ru-RU"/>
        </w:rPr>
        <w:t>1), если иное не установлено подпунктом 1) настоящего пункта.</w:t>
      </w:r>
    </w:p>
    <w:p w:rsidR="00EF5B47" w:rsidRPr="002F2912" w:rsidRDefault="0085068E">
      <w:pPr>
        <w:spacing w:after="0"/>
        <w:jc w:val="both"/>
        <w:rPr>
          <w:lang w:val="ru-RU"/>
        </w:rPr>
      </w:pPr>
      <w:bookmarkStart w:id="7945" w:name="z8858"/>
      <w:bookmarkEnd w:id="7944"/>
      <w:r>
        <w:rPr>
          <w:color w:val="000000"/>
          <w:sz w:val="28"/>
        </w:rPr>
        <w:t>     </w:t>
      </w:r>
      <w:r w:rsidRPr="002F2912">
        <w:rPr>
          <w:color w:val="000000"/>
          <w:sz w:val="28"/>
          <w:lang w:val="ru-RU"/>
        </w:rPr>
        <w:t xml:space="preserve"> 5. По легковым автомобилям с объемом двигателя свыше 1500 кубических сантиметров сумма налога увеличивается на 7 тенге за каждую единицу превышения ни</w:t>
      </w:r>
      <w:r w:rsidRPr="002F2912">
        <w:rPr>
          <w:color w:val="000000"/>
          <w:sz w:val="28"/>
          <w:lang w:val="ru-RU"/>
        </w:rPr>
        <w:t>жней границы соответствующей градации по объему двигателя, установленной пунктом 1 или 2 настоящей статьи.</w:t>
      </w:r>
    </w:p>
    <w:p w:rsidR="00EF5B47" w:rsidRDefault="0085068E">
      <w:pPr>
        <w:spacing w:after="0"/>
        <w:jc w:val="both"/>
      </w:pPr>
      <w:bookmarkStart w:id="7946" w:name="z8859"/>
      <w:bookmarkEnd w:id="7945"/>
      <w:r>
        <w:rPr>
          <w:color w:val="000000"/>
          <w:sz w:val="28"/>
        </w:rPr>
        <w:t>     </w:t>
      </w:r>
      <w:r w:rsidRPr="002F2912">
        <w:rPr>
          <w:color w:val="000000"/>
          <w:sz w:val="28"/>
          <w:lang w:val="ru-RU"/>
        </w:rPr>
        <w:t xml:space="preserve"> 6. В целях настоящей статьи датой ввоза легковых автомобилей, ввезенных на территорию </w:t>
      </w:r>
      <w:r>
        <w:rPr>
          <w:color w:val="000000"/>
          <w:sz w:val="28"/>
        </w:rPr>
        <w:t>Республики Казахстан, считается дата их первичной государ</w:t>
      </w:r>
      <w:r>
        <w:rPr>
          <w:color w:val="000000"/>
          <w:sz w:val="28"/>
        </w:rPr>
        <w:t>ственной регистрации.</w:t>
      </w:r>
    </w:p>
    <w:p w:rsidR="00EF5B47" w:rsidRPr="002F2912" w:rsidRDefault="0085068E">
      <w:pPr>
        <w:spacing w:after="0"/>
        <w:jc w:val="both"/>
        <w:rPr>
          <w:lang w:val="ru-RU"/>
        </w:rPr>
      </w:pPr>
      <w:bookmarkStart w:id="7947" w:name="z8860"/>
      <w:bookmarkEnd w:id="7946"/>
      <w:r>
        <w:rPr>
          <w:color w:val="000000"/>
          <w:sz w:val="28"/>
        </w:rPr>
        <w:t xml:space="preserve">      </w:t>
      </w:r>
      <w:r w:rsidRPr="002F2912">
        <w:rPr>
          <w:color w:val="000000"/>
          <w:sz w:val="28"/>
          <w:lang w:val="ru-RU"/>
        </w:rPr>
        <w:t>7. В зависимости от срока эксплуатации к ставкам налога на летательные аппараты применяются следующие поправочные коэффициенты:</w:t>
      </w:r>
    </w:p>
    <w:p w:rsidR="00EF5B47" w:rsidRPr="002F2912" w:rsidRDefault="0085068E">
      <w:pPr>
        <w:spacing w:after="0"/>
        <w:jc w:val="both"/>
        <w:rPr>
          <w:lang w:val="ru-RU"/>
        </w:rPr>
      </w:pPr>
      <w:bookmarkStart w:id="7948" w:name="z8861"/>
      <w:bookmarkEnd w:id="7947"/>
      <w:r>
        <w:rPr>
          <w:color w:val="000000"/>
          <w:sz w:val="28"/>
        </w:rPr>
        <w:t>     </w:t>
      </w:r>
      <w:r w:rsidRPr="002F2912">
        <w:rPr>
          <w:color w:val="000000"/>
          <w:sz w:val="28"/>
          <w:lang w:val="ru-RU"/>
        </w:rPr>
        <w:t xml:space="preserve"> на летательные аппараты, приобретенные после 1 апреля 1999 года за пределами Республики Казахс</w:t>
      </w:r>
      <w:r w:rsidRPr="002F2912">
        <w:rPr>
          <w:color w:val="000000"/>
          <w:sz w:val="28"/>
          <w:lang w:val="ru-RU"/>
        </w:rPr>
        <w:t>тан:</w:t>
      </w:r>
    </w:p>
    <w:p w:rsidR="00EF5B47" w:rsidRPr="002F2912" w:rsidRDefault="0085068E">
      <w:pPr>
        <w:spacing w:after="0"/>
        <w:jc w:val="both"/>
        <w:rPr>
          <w:lang w:val="ru-RU"/>
        </w:rPr>
      </w:pPr>
      <w:bookmarkStart w:id="7949" w:name="z8862"/>
      <w:bookmarkEnd w:id="7948"/>
      <w:r w:rsidRPr="002F2912">
        <w:rPr>
          <w:color w:val="000000"/>
          <w:sz w:val="28"/>
          <w:lang w:val="ru-RU"/>
        </w:rPr>
        <w:t xml:space="preserve"> </w:t>
      </w:r>
      <w:r>
        <w:rPr>
          <w:color w:val="000000"/>
          <w:sz w:val="28"/>
        </w:rPr>
        <w:t>     </w:t>
      </w:r>
      <w:r w:rsidRPr="002F2912">
        <w:rPr>
          <w:color w:val="000000"/>
          <w:sz w:val="28"/>
          <w:lang w:val="ru-RU"/>
        </w:rPr>
        <w:t xml:space="preserve"> свыше 5 до 15 лет эксплуатации включительно – 2,0; </w:t>
      </w:r>
    </w:p>
    <w:p w:rsidR="00EF5B47" w:rsidRPr="002F2912" w:rsidRDefault="0085068E">
      <w:pPr>
        <w:spacing w:after="0"/>
        <w:jc w:val="both"/>
        <w:rPr>
          <w:lang w:val="ru-RU"/>
        </w:rPr>
      </w:pPr>
      <w:bookmarkStart w:id="7950" w:name="z8863"/>
      <w:bookmarkEnd w:id="7949"/>
      <w:r>
        <w:rPr>
          <w:color w:val="000000"/>
          <w:sz w:val="28"/>
        </w:rPr>
        <w:t>     </w:t>
      </w:r>
      <w:r w:rsidRPr="002F2912">
        <w:rPr>
          <w:color w:val="000000"/>
          <w:sz w:val="28"/>
          <w:lang w:val="ru-RU"/>
        </w:rPr>
        <w:t xml:space="preserve"> свыше 15 лет эксплуатации – 3,0.</w:t>
      </w:r>
    </w:p>
    <w:p w:rsidR="00EF5B47" w:rsidRPr="002F2912" w:rsidRDefault="0085068E">
      <w:pPr>
        <w:spacing w:after="0"/>
        <w:jc w:val="both"/>
        <w:rPr>
          <w:lang w:val="ru-RU"/>
        </w:rPr>
      </w:pPr>
      <w:bookmarkStart w:id="7951" w:name="z8864"/>
      <w:bookmarkEnd w:id="7950"/>
      <w:r>
        <w:rPr>
          <w:color w:val="000000"/>
          <w:sz w:val="28"/>
        </w:rPr>
        <w:t>     </w:t>
      </w:r>
      <w:r w:rsidRPr="002F2912">
        <w:rPr>
          <w:color w:val="000000"/>
          <w:sz w:val="28"/>
          <w:lang w:val="ru-RU"/>
        </w:rPr>
        <w:t xml:space="preserve"> 8. Срок эксплуатации транспортного средства исчисляется исходя из года выпуска, указанного в паспорте транспортного средства (руководстве по летной</w:t>
      </w:r>
      <w:r w:rsidRPr="002F2912">
        <w:rPr>
          <w:color w:val="000000"/>
          <w:sz w:val="28"/>
          <w:lang w:val="ru-RU"/>
        </w:rPr>
        <w:t xml:space="preserve"> эксплуатации воздушного судна).</w:t>
      </w:r>
    </w:p>
    <w:p w:rsidR="00EF5B47" w:rsidRPr="002F2912" w:rsidRDefault="0085068E">
      <w:pPr>
        <w:spacing w:after="0"/>
        <w:jc w:val="both"/>
        <w:rPr>
          <w:lang w:val="ru-RU"/>
        </w:rPr>
      </w:pPr>
      <w:bookmarkStart w:id="7952" w:name="z8865"/>
      <w:bookmarkEnd w:id="7951"/>
      <w:r>
        <w:rPr>
          <w:color w:val="000000"/>
          <w:sz w:val="28"/>
        </w:rPr>
        <w:t>     </w:t>
      </w:r>
      <w:r w:rsidRPr="002F2912">
        <w:rPr>
          <w:color w:val="000000"/>
          <w:sz w:val="28"/>
          <w:lang w:val="ru-RU"/>
        </w:rPr>
        <w:t xml:space="preserve">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w:t>
      </w:r>
      <w:r w:rsidRPr="002F2912">
        <w:rPr>
          <w:color w:val="000000"/>
          <w:sz w:val="28"/>
          <w:lang w:val="ru-RU"/>
        </w:rPr>
        <w:t xml:space="preserve">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w:t>
      </w:r>
      <w:r w:rsidRPr="002F2912">
        <w:rPr>
          <w:color w:val="000000"/>
          <w:sz w:val="28"/>
          <w:lang w:val="ru-RU"/>
        </w:rPr>
        <w:t>ного транспортного средства).</w:t>
      </w:r>
    </w:p>
    <w:bookmarkEnd w:id="795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492 с изменениями, внесенными законами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01.01.2021); от 12.12.2023 </w:t>
      </w:r>
      <w:r w:rsidRPr="002F2912">
        <w:rPr>
          <w:color w:val="000000"/>
          <w:sz w:val="28"/>
          <w:lang w:val="ru-RU"/>
        </w:rPr>
        <w:t>№ 45-</w:t>
      </w:r>
      <w:r>
        <w:rPr>
          <w:color w:val="000000"/>
          <w:sz w:val="28"/>
        </w:rPr>
        <w:t>VIII</w:t>
      </w:r>
      <w:r w:rsidRPr="002F2912">
        <w:rPr>
          <w:color w:val="FF0000"/>
          <w:sz w:val="28"/>
          <w:lang w:val="ru-RU"/>
        </w:rPr>
        <w:t xml:space="preserve"> (вводится в </w:t>
      </w:r>
      <w:r w:rsidRPr="002F2912">
        <w:rPr>
          <w:color w:val="FF0000"/>
          <w:sz w:val="28"/>
          <w:lang w:val="ru-RU"/>
        </w:rPr>
        <w:lastRenderedPageBreak/>
        <w:t>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493.Порядок исчисления налога </w:t>
      </w:r>
    </w:p>
    <w:p w:rsidR="00EF5B47" w:rsidRPr="002F2912" w:rsidRDefault="0085068E">
      <w:pPr>
        <w:spacing w:after="0"/>
        <w:jc w:val="both"/>
        <w:rPr>
          <w:lang w:val="ru-RU"/>
        </w:rPr>
      </w:pPr>
      <w:bookmarkStart w:id="7953" w:name="z8866"/>
      <w:r w:rsidRPr="002F2912">
        <w:rPr>
          <w:color w:val="000000"/>
          <w:sz w:val="28"/>
          <w:lang w:val="ru-RU"/>
        </w:rPr>
        <w:t xml:space="preserve"> </w:t>
      </w:r>
      <w:r>
        <w:rPr>
          <w:color w:val="000000"/>
          <w:sz w:val="28"/>
        </w:rPr>
        <w:t>     </w:t>
      </w:r>
      <w:r w:rsidRPr="002F2912">
        <w:rPr>
          <w:color w:val="000000"/>
          <w:sz w:val="28"/>
          <w:lang w:val="ru-RU"/>
        </w:rPr>
        <w:t xml:space="preserve">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492 настоящего Кодекса.</w:t>
      </w:r>
    </w:p>
    <w:p w:rsidR="00EF5B47" w:rsidRPr="002F2912" w:rsidRDefault="0085068E">
      <w:pPr>
        <w:spacing w:after="0"/>
        <w:jc w:val="both"/>
        <w:rPr>
          <w:lang w:val="ru-RU"/>
        </w:rPr>
      </w:pPr>
      <w:bookmarkStart w:id="7954" w:name="z8867"/>
      <w:bookmarkEnd w:id="7953"/>
      <w:r w:rsidRPr="002F2912">
        <w:rPr>
          <w:color w:val="000000"/>
          <w:sz w:val="28"/>
          <w:lang w:val="ru-RU"/>
        </w:rPr>
        <w:t xml:space="preserve"> </w:t>
      </w:r>
      <w:r>
        <w:rPr>
          <w:color w:val="000000"/>
          <w:sz w:val="28"/>
        </w:rPr>
        <w:t>     </w:t>
      </w:r>
      <w:r w:rsidRPr="002F2912">
        <w:rPr>
          <w:color w:val="000000"/>
          <w:sz w:val="28"/>
          <w:lang w:val="ru-RU"/>
        </w:rPr>
        <w:t xml:space="preserve"> 2. Налогоплательщик</w:t>
      </w:r>
      <w:r w:rsidRPr="002F2912">
        <w:rPr>
          <w:color w:val="000000"/>
          <w:sz w:val="28"/>
          <w:lang w:val="ru-RU"/>
        </w:rPr>
        <w:t>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490 настоящего Кодекса, с уче</w:t>
      </w:r>
      <w:r w:rsidRPr="002F2912">
        <w:rPr>
          <w:color w:val="000000"/>
          <w:sz w:val="28"/>
          <w:lang w:val="ru-RU"/>
        </w:rPr>
        <w:t>том положений главы 78 настоящего Кодекса.</w:t>
      </w:r>
    </w:p>
    <w:p w:rsidR="00EF5B47" w:rsidRPr="002F2912" w:rsidRDefault="0085068E">
      <w:pPr>
        <w:spacing w:after="0"/>
        <w:jc w:val="both"/>
        <w:rPr>
          <w:lang w:val="ru-RU"/>
        </w:rPr>
      </w:pPr>
      <w:bookmarkStart w:id="7955" w:name="z8868"/>
      <w:bookmarkEnd w:id="7954"/>
      <w:r w:rsidRPr="002F2912">
        <w:rPr>
          <w:color w:val="000000"/>
          <w:sz w:val="28"/>
          <w:lang w:val="ru-RU"/>
        </w:rPr>
        <w:t xml:space="preserve"> </w:t>
      </w:r>
      <w:r>
        <w:rPr>
          <w:color w:val="000000"/>
          <w:sz w:val="28"/>
        </w:rPr>
        <w:t>     </w:t>
      </w:r>
      <w:r w:rsidRPr="002F2912">
        <w:rPr>
          <w:color w:val="000000"/>
          <w:sz w:val="28"/>
          <w:lang w:val="ru-RU"/>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w:t>
      </w:r>
      <w:r w:rsidRPr="002F2912">
        <w:rPr>
          <w:color w:val="000000"/>
          <w:sz w:val="28"/>
          <w:lang w:val="ru-RU"/>
        </w:rPr>
        <w:t xml:space="preserve">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rsidR="00EF5B47" w:rsidRPr="002F2912" w:rsidRDefault="0085068E">
      <w:pPr>
        <w:spacing w:after="0"/>
        <w:jc w:val="both"/>
        <w:rPr>
          <w:lang w:val="ru-RU"/>
        </w:rPr>
      </w:pPr>
      <w:bookmarkStart w:id="7956" w:name="z8869"/>
      <w:bookmarkEnd w:id="7955"/>
      <w:r w:rsidRPr="002F2912">
        <w:rPr>
          <w:color w:val="000000"/>
          <w:sz w:val="28"/>
          <w:lang w:val="ru-RU"/>
        </w:rPr>
        <w:t xml:space="preserve"> </w:t>
      </w:r>
      <w:r>
        <w:rPr>
          <w:color w:val="000000"/>
          <w:sz w:val="28"/>
        </w:rPr>
        <w:t>     </w:t>
      </w:r>
      <w:r w:rsidRPr="002F2912">
        <w:rPr>
          <w:color w:val="000000"/>
          <w:sz w:val="28"/>
          <w:lang w:val="ru-RU"/>
        </w:rPr>
        <w:t xml:space="preserve"> 4. При передаче права собственности, хозяйствен</w:t>
      </w:r>
      <w:r w:rsidRPr="002F2912">
        <w:rPr>
          <w:color w:val="000000"/>
          <w:sz w:val="28"/>
          <w:lang w:val="ru-RU"/>
        </w:rPr>
        <w:t xml:space="preserve">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EF5B47" w:rsidRPr="002F2912" w:rsidRDefault="0085068E">
      <w:pPr>
        <w:spacing w:after="0"/>
        <w:jc w:val="both"/>
        <w:rPr>
          <w:lang w:val="ru-RU"/>
        </w:rPr>
      </w:pPr>
      <w:bookmarkStart w:id="7957" w:name="z8870"/>
      <w:bookmarkEnd w:id="7956"/>
      <w:r w:rsidRPr="002F2912">
        <w:rPr>
          <w:color w:val="000000"/>
          <w:sz w:val="28"/>
          <w:lang w:val="ru-RU"/>
        </w:rPr>
        <w:t xml:space="preserve"> </w:t>
      </w:r>
      <w:r>
        <w:rPr>
          <w:color w:val="000000"/>
          <w:sz w:val="28"/>
        </w:rPr>
        <w:t>     </w:t>
      </w:r>
      <w:r w:rsidRPr="002F2912">
        <w:rPr>
          <w:color w:val="000000"/>
          <w:sz w:val="28"/>
          <w:lang w:val="ru-RU"/>
        </w:rPr>
        <w:t xml:space="preserve"> 1) для передающей стороны: </w:t>
      </w:r>
    </w:p>
    <w:p w:rsidR="00EF5B47" w:rsidRPr="002F2912" w:rsidRDefault="0085068E">
      <w:pPr>
        <w:spacing w:after="0"/>
        <w:jc w:val="both"/>
        <w:rPr>
          <w:lang w:val="ru-RU"/>
        </w:rPr>
      </w:pPr>
      <w:bookmarkStart w:id="7958" w:name="z8871"/>
      <w:bookmarkEnd w:id="7957"/>
      <w:r w:rsidRPr="002F2912">
        <w:rPr>
          <w:color w:val="000000"/>
          <w:sz w:val="28"/>
          <w:lang w:val="ru-RU"/>
        </w:rPr>
        <w:t xml:space="preserve"> </w:t>
      </w:r>
      <w:r>
        <w:rPr>
          <w:color w:val="000000"/>
          <w:sz w:val="28"/>
        </w:rPr>
        <w:t>     </w:t>
      </w:r>
      <w:r w:rsidRPr="002F2912">
        <w:rPr>
          <w:color w:val="000000"/>
          <w:sz w:val="28"/>
          <w:lang w:val="ru-RU"/>
        </w:rPr>
        <w:t xml:space="preserve"> по транспортным средствам, имеющимся на начало налогового периода, сум</w:t>
      </w:r>
      <w:r w:rsidRPr="002F2912">
        <w:rPr>
          <w:color w:val="000000"/>
          <w:sz w:val="28"/>
          <w:lang w:val="ru-RU"/>
        </w:rPr>
        <w:t xml:space="preserve">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EF5B47" w:rsidRPr="002F2912" w:rsidRDefault="0085068E">
      <w:pPr>
        <w:spacing w:after="0"/>
        <w:jc w:val="both"/>
        <w:rPr>
          <w:lang w:val="ru-RU"/>
        </w:rPr>
      </w:pPr>
      <w:bookmarkStart w:id="7959" w:name="z8872"/>
      <w:bookmarkEnd w:id="7958"/>
      <w:r w:rsidRPr="002F2912">
        <w:rPr>
          <w:color w:val="000000"/>
          <w:sz w:val="28"/>
          <w:lang w:val="ru-RU"/>
        </w:rPr>
        <w:t xml:space="preserve"> </w:t>
      </w:r>
      <w:r>
        <w:rPr>
          <w:color w:val="000000"/>
          <w:sz w:val="28"/>
        </w:rPr>
        <w:t>     </w:t>
      </w:r>
      <w:r w:rsidRPr="002F2912">
        <w:rPr>
          <w:color w:val="000000"/>
          <w:sz w:val="28"/>
          <w:lang w:val="ru-RU"/>
        </w:rPr>
        <w:t xml:space="preserve"> по транспортным средствам, приобретенным</w:t>
      </w:r>
      <w:r w:rsidRPr="002F2912">
        <w:rPr>
          <w:color w:val="000000"/>
          <w:sz w:val="28"/>
          <w:lang w:val="ru-RU"/>
        </w:rPr>
        <w:t xml:space="preserve">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w:t>
      </w:r>
      <w:r w:rsidRPr="002F2912">
        <w:rPr>
          <w:color w:val="000000"/>
          <w:sz w:val="28"/>
          <w:lang w:val="ru-RU"/>
        </w:rPr>
        <w:t xml:space="preserve">ца, в котором такое право передано; </w:t>
      </w:r>
    </w:p>
    <w:p w:rsidR="00EF5B47" w:rsidRPr="002F2912" w:rsidRDefault="0085068E">
      <w:pPr>
        <w:spacing w:after="0"/>
        <w:jc w:val="both"/>
        <w:rPr>
          <w:lang w:val="ru-RU"/>
        </w:rPr>
      </w:pPr>
      <w:bookmarkStart w:id="7960" w:name="z8873"/>
      <w:bookmarkEnd w:id="7959"/>
      <w:r w:rsidRPr="002F2912">
        <w:rPr>
          <w:color w:val="000000"/>
          <w:sz w:val="28"/>
          <w:lang w:val="ru-RU"/>
        </w:rPr>
        <w:t xml:space="preserve"> </w:t>
      </w:r>
      <w:r>
        <w:rPr>
          <w:color w:val="000000"/>
          <w:sz w:val="28"/>
        </w:rPr>
        <w:t>     </w:t>
      </w:r>
      <w:r w:rsidRPr="002F2912">
        <w:rPr>
          <w:color w:val="000000"/>
          <w:sz w:val="28"/>
          <w:lang w:val="ru-RU"/>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w:t>
      </w:r>
      <w:r w:rsidRPr="002F2912">
        <w:rPr>
          <w:color w:val="000000"/>
          <w:sz w:val="28"/>
          <w:lang w:val="ru-RU"/>
        </w:rPr>
        <w:t xml:space="preserve">во, до конца налогового периода или до 1 числа месяца, в котором приобретающей стороной впоследствии было передано такое право. </w:t>
      </w:r>
    </w:p>
    <w:p w:rsidR="00EF5B47" w:rsidRPr="002F2912" w:rsidRDefault="0085068E">
      <w:pPr>
        <w:spacing w:after="0"/>
        <w:jc w:val="both"/>
        <w:rPr>
          <w:lang w:val="ru-RU"/>
        </w:rPr>
      </w:pPr>
      <w:bookmarkStart w:id="7961" w:name="z8874"/>
      <w:bookmarkEnd w:id="7960"/>
      <w:r>
        <w:rPr>
          <w:color w:val="000000"/>
          <w:sz w:val="28"/>
        </w:rPr>
        <w:t>     </w:t>
      </w:r>
      <w:r w:rsidRPr="002F2912">
        <w:rPr>
          <w:color w:val="000000"/>
          <w:sz w:val="28"/>
          <w:lang w:val="ru-RU"/>
        </w:rPr>
        <w:t xml:space="preserve"> 5. Физические лица при приобретении транспортного средства, не состоявшего на момент приобретения на учете в Республике К</w:t>
      </w:r>
      <w:r w:rsidRPr="002F2912">
        <w:rPr>
          <w:color w:val="000000"/>
          <w:sz w:val="28"/>
          <w:lang w:val="ru-RU"/>
        </w:rPr>
        <w:t xml:space="preserve">азахстан, исчисляют сумму налога за период с 1 числа месяца, в котором возникло право </w:t>
      </w:r>
      <w:r w:rsidRPr="002F2912">
        <w:rPr>
          <w:color w:val="000000"/>
          <w:sz w:val="28"/>
          <w:lang w:val="ru-RU"/>
        </w:rPr>
        <w:lastRenderedPageBreak/>
        <w:t>собственности на транспортное средство, до конца налогового периода или до 1 числа месяца, в котором право собственности прекращено.</w:t>
      </w:r>
    </w:p>
    <w:p w:rsidR="00EF5B47" w:rsidRPr="002F2912" w:rsidRDefault="0085068E">
      <w:pPr>
        <w:spacing w:after="0"/>
        <w:jc w:val="both"/>
        <w:rPr>
          <w:lang w:val="ru-RU"/>
        </w:rPr>
      </w:pPr>
      <w:bookmarkStart w:id="7962" w:name="z8875"/>
      <w:bookmarkEnd w:id="7961"/>
      <w:r>
        <w:rPr>
          <w:color w:val="000000"/>
          <w:sz w:val="28"/>
        </w:rPr>
        <w:t>     </w:t>
      </w:r>
      <w:r w:rsidRPr="002F2912">
        <w:rPr>
          <w:color w:val="000000"/>
          <w:sz w:val="28"/>
          <w:lang w:val="ru-RU"/>
        </w:rPr>
        <w:t xml:space="preserve"> 6. Основанием для освобождения </w:t>
      </w:r>
      <w:r w:rsidRPr="002F2912">
        <w:rPr>
          <w:color w:val="000000"/>
          <w:sz w:val="28"/>
          <w:lang w:val="ru-RU"/>
        </w:rPr>
        <w:t>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(похищении) транспортног</w:t>
      </w:r>
      <w:r w:rsidRPr="002F2912">
        <w:rPr>
          <w:color w:val="000000"/>
          <w:sz w:val="28"/>
          <w:lang w:val="ru-RU"/>
        </w:rPr>
        <w:t>о средства, представляемые в налоговые органы органами внутренних дел.</w:t>
      </w:r>
    </w:p>
    <w:p w:rsidR="00EF5B47" w:rsidRPr="002F2912" w:rsidRDefault="0085068E">
      <w:pPr>
        <w:spacing w:after="0"/>
        <w:jc w:val="both"/>
        <w:rPr>
          <w:lang w:val="ru-RU"/>
        </w:rPr>
      </w:pPr>
      <w:bookmarkStart w:id="7963" w:name="z8876"/>
      <w:bookmarkEnd w:id="7962"/>
      <w:r>
        <w:rPr>
          <w:color w:val="000000"/>
          <w:sz w:val="28"/>
        </w:rPr>
        <w:t>     </w:t>
      </w:r>
      <w:r w:rsidRPr="002F2912">
        <w:rPr>
          <w:color w:val="000000"/>
          <w:sz w:val="28"/>
          <w:lang w:val="ru-RU"/>
        </w:rPr>
        <w:t xml:space="preserve"> При этом исчисление (начисление) такого налога прекращается с даты регистрации заявления в Едином реестре досудебных расследований об угоне (похищении) транспортного средства.</w:t>
      </w:r>
    </w:p>
    <w:p w:rsidR="00EF5B47" w:rsidRPr="002F2912" w:rsidRDefault="0085068E">
      <w:pPr>
        <w:spacing w:after="0"/>
        <w:jc w:val="both"/>
        <w:rPr>
          <w:lang w:val="ru-RU"/>
        </w:rPr>
      </w:pPr>
      <w:bookmarkStart w:id="7964" w:name="z8877"/>
      <w:bookmarkEnd w:id="7963"/>
      <w:r>
        <w:rPr>
          <w:color w:val="000000"/>
          <w:sz w:val="28"/>
        </w:rPr>
        <w:t>     </w:t>
      </w:r>
      <w:r w:rsidRPr="002F2912">
        <w:rPr>
          <w:color w:val="000000"/>
          <w:sz w:val="28"/>
          <w:lang w:val="ru-RU"/>
        </w:rPr>
        <w:t xml:space="preserve"> 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органами внутренних дел.</w:t>
      </w:r>
    </w:p>
    <w:p w:rsidR="00EF5B47" w:rsidRPr="002F2912" w:rsidRDefault="0085068E">
      <w:pPr>
        <w:spacing w:after="0"/>
        <w:jc w:val="both"/>
        <w:rPr>
          <w:lang w:val="ru-RU"/>
        </w:rPr>
      </w:pPr>
      <w:bookmarkStart w:id="7965" w:name="z8878"/>
      <w:bookmarkEnd w:id="7964"/>
      <w:r>
        <w:rPr>
          <w:color w:val="000000"/>
          <w:sz w:val="28"/>
        </w:rPr>
        <w:t>     </w:t>
      </w:r>
      <w:r w:rsidRPr="002F2912">
        <w:rPr>
          <w:color w:val="000000"/>
          <w:sz w:val="28"/>
          <w:lang w:val="ru-RU"/>
        </w:rPr>
        <w:t xml:space="preserve"> 7. Юридические лица по</w:t>
      </w:r>
      <w:r w:rsidRPr="002F2912">
        <w:rPr>
          <w:color w:val="000000"/>
          <w:sz w:val="28"/>
          <w:lang w:val="ru-RU"/>
        </w:rPr>
        <w:t xml:space="preserve">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w:t>
      </w:r>
      <w:r w:rsidRPr="002F2912">
        <w:rPr>
          <w:color w:val="000000"/>
          <w:sz w:val="28"/>
          <w:lang w:val="ru-RU"/>
        </w:rPr>
        <w:t>а налогового периода до 1 июля налогового периода, исчисляют текущие платежи:</w:t>
      </w:r>
    </w:p>
    <w:p w:rsidR="00EF5B47" w:rsidRPr="002F2912" w:rsidRDefault="0085068E">
      <w:pPr>
        <w:spacing w:after="0"/>
        <w:jc w:val="both"/>
        <w:rPr>
          <w:lang w:val="ru-RU"/>
        </w:rPr>
      </w:pPr>
      <w:bookmarkStart w:id="7966" w:name="z8879"/>
      <w:bookmarkEnd w:id="7965"/>
      <w:r>
        <w:rPr>
          <w:color w:val="000000"/>
          <w:sz w:val="28"/>
        </w:rPr>
        <w:t>     </w:t>
      </w:r>
      <w:r w:rsidRPr="002F2912">
        <w:rPr>
          <w:color w:val="000000"/>
          <w:sz w:val="28"/>
          <w:lang w:val="ru-RU"/>
        </w:rPr>
        <w:t xml:space="preserve">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w:t>
      </w:r>
      <w:r w:rsidRPr="002F2912">
        <w:rPr>
          <w:color w:val="000000"/>
          <w:sz w:val="28"/>
          <w:lang w:val="ru-RU"/>
        </w:rPr>
        <w:t xml:space="preserve">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p w:rsidR="00EF5B47" w:rsidRPr="002F2912" w:rsidRDefault="0085068E">
      <w:pPr>
        <w:spacing w:after="0"/>
        <w:jc w:val="both"/>
        <w:rPr>
          <w:lang w:val="ru-RU"/>
        </w:rPr>
      </w:pPr>
      <w:bookmarkStart w:id="7967" w:name="z8880"/>
      <w:bookmarkEnd w:id="7966"/>
      <w:r>
        <w:rPr>
          <w:color w:val="000000"/>
          <w:sz w:val="28"/>
        </w:rPr>
        <w:t>     </w:t>
      </w:r>
      <w:r w:rsidRPr="002F2912">
        <w:rPr>
          <w:color w:val="000000"/>
          <w:sz w:val="28"/>
          <w:lang w:val="ru-RU"/>
        </w:rPr>
        <w:t xml:space="preserve"> 2) в случае, если в период с начала налогового п</w:t>
      </w:r>
      <w:r w:rsidRPr="002F2912">
        <w:rPr>
          <w:color w:val="000000"/>
          <w:sz w:val="28"/>
          <w:lang w:val="ru-RU"/>
        </w:rPr>
        <w:t>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EF5B47" w:rsidRPr="002F2912" w:rsidRDefault="0085068E">
      <w:pPr>
        <w:spacing w:after="0"/>
        <w:jc w:val="both"/>
        <w:rPr>
          <w:lang w:val="ru-RU"/>
        </w:rPr>
      </w:pPr>
      <w:bookmarkStart w:id="7968" w:name="z8881"/>
      <w:bookmarkEnd w:id="7967"/>
      <w:r>
        <w:rPr>
          <w:color w:val="000000"/>
          <w:sz w:val="28"/>
        </w:rPr>
        <w:t>     </w:t>
      </w:r>
      <w:r w:rsidRPr="002F2912">
        <w:rPr>
          <w:color w:val="000000"/>
          <w:sz w:val="28"/>
          <w:lang w:val="ru-RU"/>
        </w:rPr>
        <w:t xml:space="preserve"> прекращено – в размере суммы налога, исчисленной за период с начала налогового периода до 1 числа месяца</w:t>
      </w:r>
      <w:r w:rsidRPr="002F2912">
        <w:rPr>
          <w:color w:val="000000"/>
          <w:sz w:val="28"/>
          <w:lang w:val="ru-RU"/>
        </w:rPr>
        <w:t>, в котором прекращено такое право;</w:t>
      </w:r>
    </w:p>
    <w:p w:rsidR="00EF5B47" w:rsidRPr="002F2912" w:rsidRDefault="0085068E">
      <w:pPr>
        <w:spacing w:after="0"/>
        <w:jc w:val="both"/>
        <w:rPr>
          <w:lang w:val="ru-RU"/>
        </w:rPr>
      </w:pPr>
      <w:bookmarkStart w:id="7969" w:name="z8882"/>
      <w:bookmarkEnd w:id="7968"/>
      <w:r>
        <w:rPr>
          <w:color w:val="000000"/>
          <w:sz w:val="28"/>
        </w:rPr>
        <w:t>     </w:t>
      </w:r>
      <w:r w:rsidRPr="002F2912">
        <w:rPr>
          <w:color w:val="000000"/>
          <w:sz w:val="28"/>
          <w:lang w:val="ru-RU"/>
        </w:rPr>
        <w:t xml:space="preserve">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w:t>
      </w:r>
      <w:r w:rsidRPr="002F2912">
        <w:rPr>
          <w:color w:val="000000"/>
          <w:sz w:val="28"/>
          <w:lang w:val="ru-RU"/>
        </w:rPr>
        <w:t>а, до 1 числа месяца, в котором прекращено такое право;</w:t>
      </w:r>
    </w:p>
    <w:p w:rsidR="00EF5B47" w:rsidRPr="002F2912" w:rsidRDefault="0085068E">
      <w:pPr>
        <w:spacing w:after="0"/>
        <w:jc w:val="both"/>
        <w:rPr>
          <w:lang w:val="ru-RU"/>
        </w:rPr>
      </w:pPr>
      <w:bookmarkStart w:id="7970" w:name="z8883"/>
      <w:bookmarkEnd w:id="7969"/>
      <w:r>
        <w:rPr>
          <w:color w:val="000000"/>
          <w:sz w:val="28"/>
        </w:rPr>
        <w:t>     </w:t>
      </w:r>
      <w:r w:rsidRPr="002F2912">
        <w:rPr>
          <w:color w:val="000000"/>
          <w:sz w:val="28"/>
          <w:lang w:val="ru-RU"/>
        </w:rPr>
        <w:t xml:space="preserve">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w:t>
      </w:r>
      <w:r w:rsidRPr="002F2912">
        <w:rPr>
          <w:color w:val="000000"/>
          <w:sz w:val="28"/>
          <w:lang w:val="ru-RU"/>
        </w:rPr>
        <w:t xml:space="preserve">а в период с 1 июля налогового периода до конца налогового периода в декларации указывается сумма налога, </w:t>
      </w:r>
      <w:r w:rsidRPr="002F2912">
        <w:rPr>
          <w:color w:val="000000"/>
          <w:sz w:val="28"/>
          <w:lang w:val="ru-RU"/>
        </w:rPr>
        <w:lastRenderedPageBreak/>
        <w:t>исчисленная за период с начала налогового периода до 1 числа месяца, в котором прекращено такое право.</w:t>
      </w:r>
    </w:p>
    <w:p w:rsidR="00EF5B47" w:rsidRPr="002F2912" w:rsidRDefault="0085068E">
      <w:pPr>
        <w:spacing w:after="0"/>
        <w:jc w:val="both"/>
        <w:rPr>
          <w:lang w:val="ru-RU"/>
        </w:rPr>
      </w:pPr>
      <w:bookmarkStart w:id="7971" w:name="z8884"/>
      <w:bookmarkEnd w:id="7970"/>
      <w:r>
        <w:rPr>
          <w:color w:val="000000"/>
          <w:sz w:val="28"/>
        </w:rPr>
        <w:t>     </w:t>
      </w:r>
      <w:r w:rsidRPr="002F2912">
        <w:rPr>
          <w:color w:val="000000"/>
          <w:sz w:val="28"/>
          <w:lang w:val="ru-RU"/>
        </w:rPr>
        <w:t xml:space="preserve"> 8. Юридические лица не исчисляют текущие </w:t>
      </w:r>
      <w:r w:rsidRPr="002F2912">
        <w:rPr>
          <w:color w:val="000000"/>
          <w:sz w:val="28"/>
          <w:lang w:val="ru-RU"/>
        </w:rPr>
        <w:t xml:space="preserve">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w:t>
      </w:r>
      <w:r w:rsidRPr="002F2912">
        <w:rPr>
          <w:color w:val="000000"/>
          <w:sz w:val="28"/>
          <w:lang w:val="ru-RU"/>
        </w:rPr>
        <w:t>в декларации указывается сумма налога, исчисленная в порядке, определенном подпунктом 2) пункта 4 настоящей статьи.</w:t>
      </w:r>
    </w:p>
    <w:p w:rsidR="00EF5B47" w:rsidRPr="002F2912" w:rsidRDefault="0085068E">
      <w:pPr>
        <w:spacing w:after="0"/>
        <w:jc w:val="both"/>
        <w:rPr>
          <w:lang w:val="ru-RU"/>
        </w:rPr>
      </w:pPr>
      <w:bookmarkStart w:id="7972" w:name="z8885"/>
      <w:bookmarkEnd w:id="7971"/>
      <w:r>
        <w:rPr>
          <w:color w:val="000000"/>
          <w:sz w:val="28"/>
        </w:rPr>
        <w:t>     </w:t>
      </w:r>
      <w:r w:rsidRPr="002F2912">
        <w:rPr>
          <w:color w:val="000000"/>
          <w:sz w:val="28"/>
          <w:lang w:val="ru-RU"/>
        </w:rPr>
        <w:t xml:space="preserve"> 9. В целях определения сальдо расчетов по налогу на транспортные средства физических лиц за отчетный налоговый период налоговые органы</w:t>
      </w:r>
      <w:r w:rsidRPr="002F2912">
        <w:rPr>
          <w:color w:val="000000"/>
          <w:sz w:val="28"/>
          <w:lang w:val="ru-RU"/>
        </w:rPr>
        <w:t xml:space="preserve"> производят исчисление налога в 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7972"/>
    <w:p w:rsidR="00EF5B47" w:rsidRPr="002F2912" w:rsidRDefault="0085068E">
      <w:pPr>
        <w:spacing w:after="0"/>
        <w:rPr>
          <w:lang w:val="ru-RU"/>
        </w:rPr>
      </w:pPr>
      <w:r>
        <w:rPr>
          <w:color w:val="FF0000"/>
          <w:sz w:val="28"/>
        </w:rPr>
        <w:t>    </w:t>
      </w:r>
      <w:r>
        <w:rPr>
          <w:color w:val="FF0000"/>
          <w:sz w:val="28"/>
        </w:rPr>
        <w:t> </w:t>
      </w:r>
      <w:r w:rsidRPr="002F2912">
        <w:rPr>
          <w:color w:val="FF0000"/>
          <w:sz w:val="28"/>
          <w:lang w:val="ru-RU"/>
        </w:rPr>
        <w:t xml:space="preserve"> Сноска. Статья 493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494. Сроки и порядок уплаты налога</w:t>
      </w:r>
    </w:p>
    <w:p w:rsidR="00EF5B47" w:rsidRPr="002F2912" w:rsidRDefault="0085068E">
      <w:pPr>
        <w:spacing w:after="0"/>
        <w:jc w:val="both"/>
        <w:rPr>
          <w:lang w:val="ru-RU"/>
        </w:rPr>
      </w:pPr>
      <w:bookmarkStart w:id="7973" w:name="z8886"/>
      <w:r>
        <w:rPr>
          <w:color w:val="000000"/>
          <w:sz w:val="28"/>
        </w:rPr>
        <w:t>     </w:t>
      </w:r>
      <w:r w:rsidRPr="002F2912">
        <w:rPr>
          <w:color w:val="000000"/>
          <w:sz w:val="28"/>
          <w:lang w:val="ru-RU"/>
        </w:rPr>
        <w:t xml:space="preserve"> 1. Юридические лица производя</w:t>
      </w:r>
      <w:r w:rsidRPr="002F2912">
        <w:rPr>
          <w:color w:val="000000"/>
          <w:sz w:val="28"/>
          <w:lang w:val="ru-RU"/>
        </w:rPr>
        <w:t>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EF5B47" w:rsidRPr="002F2912" w:rsidRDefault="0085068E">
      <w:pPr>
        <w:spacing w:after="0"/>
        <w:jc w:val="both"/>
        <w:rPr>
          <w:lang w:val="ru-RU"/>
        </w:rPr>
      </w:pPr>
      <w:bookmarkStart w:id="7974" w:name="z8887"/>
      <w:bookmarkEnd w:id="7973"/>
      <w:r w:rsidRPr="002F2912">
        <w:rPr>
          <w:color w:val="000000"/>
          <w:sz w:val="28"/>
          <w:lang w:val="ru-RU"/>
        </w:rPr>
        <w:t xml:space="preserve"> </w:t>
      </w:r>
      <w:r>
        <w:rPr>
          <w:color w:val="000000"/>
          <w:sz w:val="28"/>
        </w:rPr>
        <w:t>     </w:t>
      </w:r>
      <w:r w:rsidRPr="002F2912">
        <w:rPr>
          <w:color w:val="000000"/>
          <w:sz w:val="28"/>
          <w:lang w:val="ru-RU"/>
        </w:rPr>
        <w:t xml:space="preserve"> 2. В случае приобретения права собственности, права хозяйственного ведения или права оперативного упра</w:t>
      </w:r>
      <w:r w:rsidRPr="002F2912">
        <w:rPr>
          <w:color w:val="000000"/>
          <w:sz w:val="28"/>
          <w:lang w:val="ru-RU"/>
        </w:rPr>
        <w:t xml:space="preserve">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bookmarkEnd w:id="7974"/>
    <w:p w:rsidR="00EF5B47" w:rsidRPr="002F2912" w:rsidRDefault="0085068E">
      <w:pPr>
        <w:spacing w:after="0"/>
        <w:rPr>
          <w:lang w:val="ru-RU"/>
        </w:rPr>
      </w:pPr>
      <w:r>
        <w:rPr>
          <w:color w:val="FF0000"/>
          <w:sz w:val="28"/>
        </w:rPr>
        <w:t>     </w:t>
      </w:r>
      <w:r w:rsidRPr="002F2912">
        <w:rPr>
          <w:color w:val="FF0000"/>
          <w:sz w:val="28"/>
          <w:lang w:val="ru-RU"/>
        </w:rPr>
        <w:t xml:space="preserve"> 3</w:t>
      </w:r>
      <w:r w:rsidRPr="002F2912">
        <w:rPr>
          <w:color w:val="FF0000"/>
          <w:sz w:val="28"/>
          <w:lang w:val="ru-RU"/>
        </w:rPr>
        <w:t xml:space="preserve">. Исключен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bookmarkStart w:id="7975" w:name="z8890"/>
      <w:r>
        <w:rPr>
          <w:color w:val="000000"/>
          <w:sz w:val="28"/>
        </w:rPr>
        <w:t>     </w:t>
      </w:r>
      <w:r w:rsidRPr="002F2912">
        <w:rPr>
          <w:color w:val="000000"/>
          <w:sz w:val="28"/>
          <w:lang w:val="ru-RU"/>
        </w:rPr>
        <w:t xml:space="preserve"> 4. Уплата налога физическими лицами производится в бюджет по месту жительства не позднее 1 апреля года, следующего за отчетным налоговым периодом.</w:t>
      </w:r>
    </w:p>
    <w:p w:rsidR="00EF5B47" w:rsidRPr="002F2912" w:rsidRDefault="0085068E">
      <w:pPr>
        <w:spacing w:after="0"/>
        <w:jc w:val="both"/>
        <w:rPr>
          <w:lang w:val="ru-RU"/>
        </w:rPr>
      </w:pPr>
      <w:bookmarkStart w:id="7976" w:name="z8891"/>
      <w:bookmarkEnd w:id="7975"/>
      <w:r>
        <w:rPr>
          <w:color w:val="000000"/>
          <w:sz w:val="28"/>
        </w:rPr>
        <w:t>     </w:t>
      </w:r>
      <w:r w:rsidRPr="002F2912">
        <w:rPr>
          <w:color w:val="000000"/>
          <w:sz w:val="28"/>
          <w:lang w:val="ru-RU"/>
        </w:rPr>
        <w:t xml:space="preserve"> 5. Уплата нало</w:t>
      </w:r>
      <w:r w:rsidRPr="002F2912">
        <w:rPr>
          <w:color w:val="000000"/>
          <w:sz w:val="28"/>
          <w:lang w:val="ru-RU"/>
        </w:rPr>
        <w:t>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w:t>
      </w:r>
      <w:r w:rsidRPr="002F2912">
        <w:rPr>
          <w:color w:val="000000"/>
          <w:sz w:val="28"/>
          <w:lang w:val="ru-RU"/>
        </w:rPr>
        <w:t>льства собственника транспортного средства за данный налоговый период.</w:t>
      </w:r>
    </w:p>
    <w:bookmarkEnd w:id="7976"/>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494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7977" w:name="z8892"/>
      <w:r w:rsidRPr="002F2912">
        <w:rPr>
          <w:b/>
          <w:color w:val="000000"/>
          <w:lang w:val="ru-RU"/>
        </w:rPr>
        <w:t xml:space="preserve"> Г</w:t>
      </w:r>
      <w:r w:rsidRPr="002F2912">
        <w:rPr>
          <w:b/>
          <w:color w:val="000000"/>
          <w:lang w:val="ru-RU"/>
        </w:rPr>
        <w:t>лава 59. НАЛОГОВЫЙ ПЕРИОД И НАЛОГОВАЯ ОТЧЕТНОСТЬ</w:t>
      </w:r>
    </w:p>
    <w:bookmarkEnd w:id="7977"/>
    <w:p w:rsidR="00EF5B47" w:rsidRPr="002F2912" w:rsidRDefault="0085068E">
      <w:pPr>
        <w:spacing w:after="0"/>
        <w:jc w:val="both"/>
        <w:rPr>
          <w:lang w:val="ru-RU"/>
        </w:rPr>
      </w:pPr>
      <w:r w:rsidRPr="002F2912">
        <w:rPr>
          <w:b/>
          <w:color w:val="000000"/>
          <w:sz w:val="28"/>
          <w:lang w:val="ru-RU"/>
        </w:rPr>
        <w:t xml:space="preserve">Статья 495. Налоговый период </w:t>
      </w:r>
    </w:p>
    <w:p w:rsidR="00EF5B47" w:rsidRPr="002F2912" w:rsidRDefault="0085068E">
      <w:pPr>
        <w:spacing w:after="0"/>
        <w:jc w:val="both"/>
        <w:rPr>
          <w:lang w:val="ru-RU"/>
        </w:rPr>
      </w:pPr>
      <w:bookmarkStart w:id="7978" w:name="z8893"/>
      <w:r>
        <w:rPr>
          <w:color w:val="000000"/>
          <w:sz w:val="28"/>
        </w:rPr>
        <w:t>     </w:t>
      </w:r>
      <w:r w:rsidRPr="002F2912">
        <w:rPr>
          <w:color w:val="000000"/>
          <w:sz w:val="28"/>
          <w:lang w:val="ru-RU"/>
        </w:rPr>
        <w:t xml:space="preserve"> Налоговым периодом для исчисления налога на транспортные средства является календарный год с 1 января по 31 декабря.</w:t>
      </w:r>
    </w:p>
    <w:bookmarkEnd w:id="7978"/>
    <w:p w:rsidR="00EF5B47" w:rsidRPr="002F2912" w:rsidRDefault="0085068E">
      <w:pPr>
        <w:spacing w:after="0"/>
        <w:jc w:val="both"/>
        <w:rPr>
          <w:lang w:val="ru-RU"/>
        </w:rPr>
      </w:pPr>
      <w:r w:rsidRPr="002F2912">
        <w:rPr>
          <w:b/>
          <w:color w:val="000000"/>
          <w:sz w:val="28"/>
          <w:lang w:val="ru-RU"/>
        </w:rPr>
        <w:t xml:space="preserve">Статья 496. Налоговая отчетность </w:t>
      </w:r>
    </w:p>
    <w:p w:rsidR="00EF5B47" w:rsidRPr="002F2912" w:rsidRDefault="0085068E">
      <w:pPr>
        <w:spacing w:after="0"/>
        <w:jc w:val="both"/>
        <w:rPr>
          <w:lang w:val="ru-RU"/>
        </w:rPr>
      </w:pPr>
      <w:bookmarkStart w:id="7979" w:name="z8894"/>
      <w:r w:rsidRPr="002F2912">
        <w:rPr>
          <w:color w:val="000000"/>
          <w:sz w:val="28"/>
          <w:lang w:val="ru-RU"/>
        </w:rPr>
        <w:t xml:space="preserve"> </w:t>
      </w:r>
      <w:r>
        <w:rPr>
          <w:color w:val="000000"/>
          <w:sz w:val="28"/>
        </w:rPr>
        <w:t>     </w:t>
      </w:r>
      <w:r w:rsidRPr="002F2912">
        <w:rPr>
          <w:color w:val="000000"/>
          <w:sz w:val="28"/>
          <w:lang w:val="ru-RU"/>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w:t>
      </w:r>
      <w:r w:rsidRPr="002F2912">
        <w:rPr>
          <w:color w:val="000000"/>
          <w:sz w:val="28"/>
          <w:lang w:val="ru-RU"/>
        </w:rPr>
        <w:t xml:space="preserve"> марта года, следующего за отчетным. </w:t>
      </w:r>
    </w:p>
    <w:p w:rsidR="00EF5B47" w:rsidRPr="002F2912" w:rsidRDefault="0085068E">
      <w:pPr>
        <w:spacing w:after="0"/>
        <w:jc w:val="both"/>
        <w:rPr>
          <w:lang w:val="ru-RU"/>
        </w:rPr>
      </w:pPr>
      <w:bookmarkStart w:id="7980" w:name="z8895"/>
      <w:bookmarkEnd w:id="7979"/>
      <w:r>
        <w:rPr>
          <w:color w:val="000000"/>
          <w:sz w:val="28"/>
        </w:rPr>
        <w:t>     </w:t>
      </w:r>
      <w:r w:rsidRPr="002F2912">
        <w:rPr>
          <w:color w:val="000000"/>
          <w:sz w:val="28"/>
          <w:lang w:val="ru-RU"/>
        </w:rPr>
        <w:t xml:space="preserve">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w:t>
      </w:r>
      <w:r w:rsidRPr="002F2912">
        <w:rPr>
          <w:color w:val="000000"/>
          <w:sz w:val="28"/>
          <w:lang w:val="ru-RU"/>
        </w:rPr>
        <w:t>декларации по единому земельному налогу.</w:t>
      </w:r>
    </w:p>
    <w:p w:rsidR="00EF5B47" w:rsidRPr="002F2912" w:rsidRDefault="0085068E">
      <w:pPr>
        <w:spacing w:after="0"/>
        <w:rPr>
          <w:lang w:val="ru-RU"/>
        </w:rPr>
      </w:pPr>
      <w:bookmarkStart w:id="7981" w:name="z8896"/>
      <w:bookmarkEnd w:id="7980"/>
      <w:r w:rsidRPr="002F2912">
        <w:rPr>
          <w:b/>
          <w:color w:val="000000"/>
          <w:lang w:val="ru-RU"/>
        </w:rPr>
        <w:t xml:space="preserve"> РАЗДЕЛ 14. ЗЕМЕЛЬНЫЙ НАЛОГ</w:t>
      </w:r>
    </w:p>
    <w:p w:rsidR="00EF5B47" w:rsidRPr="002F2912" w:rsidRDefault="0085068E">
      <w:pPr>
        <w:spacing w:after="0"/>
        <w:rPr>
          <w:lang w:val="ru-RU"/>
        </w:rPr>
      </w:pPr>
      <w:bookmarkStart w:id="7982" w:name="z8897"/>
      <w:bookmarkEnd w:id="7981"/>
      <w:r w:rsidRPr="002F2912">
        <w:rPr>
          <w:b/>
          <w:color w:val="000000"/>
          <w:lang w:val="ru-RU"/>
        </w:rPr>
        <w:t xml:space="preserve"> Глава 60. ОБЩИЕ ПОЛОЖЕНИЯ</w:t>
      </w:r>
    </w:p>
    <w:bookmarkEnd w:id="7982"/>
    <w:p w:rsidR="00EF5B47" w:rsidRPr="002F2912" w:rsidRDefault="0085068E">
      <w:pPr>
        <w:spacing w:after="0"/>
        <w:jc w:val="both"/>
        <w:rPr>
          <w:lang w:val="ru-RU"/>
        </w:rPr>
      </w:pPr>
      <w:r w:rsidRPr="002F2912">
        <w:rPr>
          <w:b/>
          <w:color w:val="000000"/>
          <w:sz w:val="28"/>
          <w:lang w:val="ru-RU"/>
        </w:rPr>
        <w:t>Статья 497. Общие положения</w:t>
      </w:r>
    </w:p>
    <w:p w:rsidR="00EF5B47" w:rsidRPr="002F2912" w:rsidRDefault="0085068E">
      <w:pPr>
        <w:spacing w:after="0"/>
        <w:jc w:val="both"/>
        <w:rPr>
          <w:lang w:val="ru-RU"/>
        </w:rPr>
      </w:pPr>
      <w:bookmarkStart w:id="7983" w:name="z8898"/>
      <w:r>
        <w:rPr>
          <w:color w:val="000000"/>
          <w:sz w:val="28"/>
        </w:rPr>
        <w:t>     </w:t>
      </w:r>
      <w:r w:rsidRPr="002F2912">
        <w:rPr>
          <w:color w:val="000000"/>
          <w:sz w:val="28"/>
          <w:lang w:val="ru-RU"/>
        </w:rPr>
        <w:t xml:space="preserve"> 1. В целях налогообложения все земли рассматриваются в зависимости от их целевого назначения и принадлежности к соответствующи</w:t>
      </w:r>
      <w:r w:rsidRPr="002F2912">
        <w:rPr>
          <w:color w:val="000000"/>
          <w:sz w:val="28"/>
          <w:lang w:val="ru-RU"/>
        </w:rPr>
        <w:t>м категориям.</w:t>
      </w:r>
    </w:p>
    <w:p w:rsidR="00EF5B47" w:rsidRPr="002F2912" w:rsidRDefault="0085068E">
      <w:pPr>
        <w:spacing w:after="0"/>
        <w:jc w:val="both"/>
        <w:rPr>
          <w:lang w:val="ru-RU"/>
        </w:rPr>
      </w:pPr>
      <w:bookmarkStart w:id="7984" w:name="z8899"/>
      <w:bookmarkEnd w:id="7983"/>
      <w:r>
        <w:rPr>
          <w:color w:val="000000"/>
          <w:sz w:val="28"/>
        </w:rPr>
        <w:t>     </w:t>
      </w:r>
      <w:r w:rsidRPr="002F2912">
        <w:rPr>
          <w:color w:val="000000"/>
          <w:sz w:val="28"/>
          <w:lang w:val="ru-RU"/>
        </w:rPr>
        <w:t xml:space="preserve">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EF5B47" w:rsidRPr="002F2912" w:rsidRDefault="0085068E">
      <w:pPr>
        <w:spacing w:after="0"/>
        <w:jc w:val="both"/>
        <w:rPr>
          <w:lang w:val="ru-RU"/>
        </w:rPr>
      </w:pPr>
      <w:bookmarkStart w:id="7985" w:name="z8900"/>
      <w:bookmarkEnd w:id="7984"/>
      <w:r>
        <w:rPr>
          <w:color w:val="000000"/>
          <w:sz w:val="28"/>
        </w:rPr>
        <w:t>     </w:t>
      </w:r>
      <w:r w:rsidRPr="002F2912">
        <w:rPr>
          <w:color w:val="000000"/>
          <w:sz w:val="28"/>
          <w:lang w:val="ru-RU"/>
        </w:rPr>
        <w:t xml:space="preserve"> 1) земли населенных пунктов, за </w:t>
      </w:r>
      <w:r w:rsidRPr="002F2912">
        <w:rPr>
          <w:color w:val="000000"/>
          <w:sz w:val="28"/>
          <w:lang w:val="ru-RU"/>
        </w:rPr>
        <w:t>исключением земель, занятых жилищным фондом, в том числе строениями и сооружениями при нем;</w:t>
      </w:r>
    </w:p>
    <w:p w:rsidR="00EF5B47" w:rsidRPr="002F2912" w:rsidRDefault="0085068E">
      <w:pPr>
        <w:spacing w:after="0"/>
        <w:jc w:val="both"/>
        <w:rPr>
          <w:lang w:val="ru-RU"/>
        </w:rPr>
      </w:pPr>
      <w:bookmarkStart w:id="7986" w:name="z8901"/>
      <w:bookmarkEnd w:id="7985"/>
      <w:r>
        <w:rPr>
          <w:color w:val="000000"/>
          <w:sz w:val="28"/>
        </w:rPr>
        <w:t>     </w:t>
      </w:r>
      <w:r w:rsidRPr="002F2912">
        <w:rPr>
          <w:color w:val="000000"/>
          <w:sz w:val="28"/>
          <w:lang w:val="ru-RU"/>
        </w:rPr>
        <w:t xml:space="preserve"> 2) земли, занятые жилищным фондом, в том числе строениями и сооружениями при нем.</w:t>
      </w:r>
    </w:p>
    <w:p w:rsidR="00EF5B47" w:rsidRPr="002F2912" w:rsidRDefault="0085068E">
      <w:pPr>
        <w:spacing w:after="0"/>
        <w:jc w:val="both"/>
        <w:rPr>
          <w:lang w:val="ru-RU"/>
        </w:rPr>
      </w:pPr>
      <w:bookmarkStart w:id="7987" w:name="z8902"/>
      <w:bookmarkEnd w:id="7986"/>
      <w:r>
        <w:rPr>
          <w:color w:val="000000"/>
          <w:sz w:val="28"/>
        </w:rPr>
        <w:t>     </w:t>
      </w:r>
      <w:r w:rsidRPr="002F2912">
        <w:rPr>
          <w:color w:val="000000"/>
          <w:sz w:val="28"/>
          <w:lang w:val="ru-RU"/>
        </w:rPr>
        <w:t xml:space="preserve"> 3. Налогообложению не подлежат следующие категории земель:</w:t>
      </w:r>
    </w:p>
    <w:p w:rsidR="00EF5B47" w:rsidRPr="002F2912" w:rsidRDefault="0085068E">
      <w:pPr>
        <w:spacing w:after="0"/>
        <w:jc w:val="both"/>
        <w:rPr>
          <w:lang w:val="ru-RU"/>
        </w:rPr>
      </w:pPr>
      <w:bookmarkStart w:id="7988" w:name="z8903"/>
      <w:bookmarkEnd w:id="7987"/>
      <w:r>
        <w:rPr>
          <w:color w:val="000000"/>
          <w:sz w:val="28"/>
        </w:rPr>
        <w:t>     </w:t>
      </w:r>
      <w:r w:rsidRPr="002F2912">
        <w:rPr>
          <w:color w:val="000000"/>
          <w:sz w:val="28"/>
          <w:lang w:val="ru-RU"/>
        </w:rPr>
        <w:t xml:space="preserve"> 1) зе</w:t>
      </w:r>
      <w:r w:rsidRPr="002F2912">
        <w:rPr>
          <w:color w:val="000000"/>
          <w:sz w:val="28"/>
          <w:lang w:val="ru-RU"/>
        </w:rPr>
        <w:t>мли особо охраняемых природных территорий;</w:t>
      </w:r>
    </w:p>
    <w:p w:rsidR="00EF5B47" w:rsidRPr="002F2912" w:rsidRDefault="0085068E">
      <w:pPr>
        <w:spacing w:after="0"/>
        <w:jc w:val="both"/>
        <w:rPr>
          <w:lang w:val="ru-RU"/>
        </w:rPr>
      </w:pPr>
      <w:bookmarkStart w:id="7989" w:name="z8904"/>
      <w:bookmarkEnd w:id="7988"/>
      <w:r>
        <w:rPr>
          <w:color w:val="000000"/>
          <w:sz w:val="28"/>
        </w:rPr>
        <w:t>     </w:t>
      </w:r>
      <w:r w:rsidRPr="002F2912">
        <w:rPr>
          <w:color w:val="000000"/>
          <w:sz w:val="28"/>
          <w:lang w:val="ru-RU"/>
        </w:rPr>
        <w:t xml:space="preserve"> 2) земли лесного фонда;</w:t>
      </w:r>
    </w:p>
    <w:p w:rsidR="00EF5B47" w:rsidRPr="002F2912" w:rsidRDefault="0085068E">
      <w:pPr>
        <w:spacing w:after="0"/>
        <w:jc w:val="both"/>
        <w:rPr>
          <w:lang w:val="ru-RU"/>
        </w:rPr>
      </w:pPr>
      <w:bookmarkStart w:id="7990" w:name="z8905"/>
      <w:bookmarkEnd w:id="7989"/>
      <w:r>
        <w:rPr>
          <w:color w:val="000000"/>
          <w:sz w:val="28"/>
        </w:rPr>
        <w:t>     </w:t>
      </w:r>
      <w:r w:rsidRPr="002F2912">
        <w:rPr>
          <w:color w:val="000000"/>
          <w:sz w:val="28"/>
          <w:lang w:val="ru-RU"/>
        </w:rPr>
        <w:t xml:space="preserve"> 3) земли водного фонда;</w:t>
      </w:r>
    </w:p>
    <w:p w:rsidR="00EF5B47" w:rsidRPr="002F2912" w:rsidRDefault="0085068E">
      <w:pPr>
        <w:spacing w:after="0"/>
        <w:jc w:val="both"/>
        <w:rPr>
          <w:lang w:val="ru-RU"/>
        </w:rPr>
      </w:pPr>
      <w:bookmarkStart w:id="7991" w:name="z8906"/>
      <w:bookmarkEnd w:id="7990"/>
      <w:r>
        <w:rPr>
          <w:color w:val="000000"/>
          <w:sz w:val="28"/>
        </w:rPr>
        <w:t>     </w:t>
      </w:r>
      <w:r w:rsidRPr="002F2912">
        <w:rPr>
          <w:color w:val="000000"/>
          <w:sz w:val="28"/>
          <w:lang w:val="ru-RU"/>
        </w:rPr>
        <w:t xml:space="preserve"> 4) земли запаса.</w:t>
      </w:r>
    </w:p>
    <w:p w:rsidR="00EF5B47" w:rsidRPr="002F2912" w:rsidRDefault="0085068E">
      <w:pPr>
        <w:spacing w:after="0"/>
        <w:jc w:val="both"/>
        <w:rPr>
          <w:lang w:val="ru-RU"/>
        </w:rPr>
      </w:pPr>
      <w:bookmarkStart w:id="7992" w:name="z16345"/>
      <w:bookmarkEnd w:id="7991"/>
      <w:r>
        <w:rPr>
          <w:color w:val="000000"/>
          <w:sz w:val="28"/>
        </w:rPr>
        <w:t>     </w:t>
      </w:r>
      <w:r w:rsidRPr="002F2912">
        <w:rPr>
          <w:color w:val="000000"/>
          <w:sz w:val="28"/>
          <w:lang w:val="ru-RU"/>
        </w:rPr>
        <w:t xml:space="preserve"> 5) земли зоны ядерной безопасности.</w:t>
      </w:r>
    </w:p>
    <w:p w:rsidR="00EF5B47" w:rsidRPr="002F2912" w:rsidRDefault="0085068E">
      <w:pPr>
        <w:spacing w:after="0"/>
        <w:jc w:val="both"/>
        <w:rPr>
          <w:lang w:val="ru-RU"/>
        </w:rPr>
      </w:pPr>
      <w:bookmarkStart w:id="7993" w:name="z8907"/>
      <w:bookmarkEnd w:id="7992"/>
      <w:r w:rsidRPr="002F2912">
        <w:rPr>
          <w:color w:val="000000"/>
          <w:sz w:val="28"/>
          <w:lang w:val="ru-RU"/>
        </w:rPr>
        <w:t xml:space="preserve"> </w:t>
      </w:r>
      <w:r>
        <w:rPr>
          <w:color w:val="000000"/>
          <w:sz w:val="28"/>
        </w:rPr>
        <w:t>     </w:t>
      </w:r>
      <w:r w:rsidRPr="002F2912">
        <w:rPr>
          <w:color w:val="000000"/>
          <w:sz w:val="28"/>
          <w:lang w:val="ru-RU"/>
        </w:rPr>
        <w:t xml:space="preserve"> В случае передачи указанных земель (за исключением земель запаса и зоны ядерной б</w:t>
      </w:r>
      <w:r w:rsidRPr="002F2912">
        <w:rPr>
          <w:color w:val="000000"/>
          <w:sz w:val="28"/>
          <w:lang w:val="ru-RU"/>
        </w:rPr>
        <w:t>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статьей 508 настоящего Кодекса.</w:t>
      </w:r>
    </w:p>
    <w:p w:rsidR="00EF5B47" w:rsidRPr="002F2912" w:rsidRDefault="0085068E">
      <w:pPr>
        <w:spacing w:after="0"/>
        <w:jc w:val="both"/>
        <w:rPr>
          <w:lang w:val="ru-RU"/>
        </w:rPr>
      </w:pPr>
      <w:bookmarkStart w:id="7994" w:name="z8908"/>
      <w:bookmarkEnd w:id="7993"/>
      <w:r>
        <w:rPr>
          <w:color w:val="000000"/>
          <w:sz w:val="28"/>
        </w:rPr>
        <w:t>     </w:t>
      </w:r>
      <w:r w:rsidRPr="002F2912">
        <w:rPr>
          <w:color w:val="000000"/>
          <w:sz w:val="28"/>
          <w:lang w:val="ru-RU"/>
        </w:rPr>
        <w:t xml:space="preserve"> 4. Земельный налог исчисляется на основании:</w:t>
      </w:r>
    </w:p>
    <w:p w:rsidR="00EF5B47" w:rsidRPr="002F2912" w:rsidRDefault="0085068E">
      <w:pPr>
        <w:spacing w:after="0"/>
        <w:jc w:val="both"/>
        <w:rPr>
          <w:lang w:val="ru-RU"/>
        </w:rPr>
      </w:pPr>
      <w:bookmarkStart w:id="7995" w:name="z8909"/>
      <w:bookmarkEnd w:id="7994"/>
      <w:r>
        <w:rPr>
          <w:color w:val="000000"/>
          <w:sz w:val="28"/>
        </w:rPr>
        <w:lastRenderedPageBreak/>
        <w:t>     </w:t>
      </w:r>
      <w:r w:rsidRPr="002F2912">
        <w:rPr>
          <w:color w:val="000000"/>
          <w:sz w:val="28"/>
          <w:lang w:val="ru-RU"/>
        </w:rPr>
        <w:t xml:space="preserve"> 1) идентификацио</w:t>
      </w:r>
      <w:r w:rsidRPr="002F2912">
        <w:rPr>
          <w:color w:val="000000"/>
          <w:sz w:val="28"/>
          <w:lang w:val="ru-RU"/>
        </w:rPr>
        <w:t>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EF5B47" w:rsidRPr="002F2912" w:rsidRDefault="0085068E">
      <w:pPr>
        <w:spacing w:after="0"/>
        <w:jc w:val="both"/>
        <w:rPr>
          <w:lang w:val="ru-RU"/>
        </w:rPr>
      </w:pPr>
      <w:bookmarkStart w:id="7996" w:name="z8910"/>
      <w:bookmarkEnd w:id="7995"/>
      <w:r>
        <w:rPr>
          <w:color w:val="000000"/>
          <w:sz w:val="28"/>
        </w:rPr>
        <w:t>     </w:t>
      </w:r>
      <w:r w:rsidRPr="002F2912">
        <w:rPr>
          <w:color w:val="000000"/>
          <w:sz w:val="28"/>
          <w:lang w:val="ru-RU"/>
        </w:rPr>
        <w:t xml:space="preserve"> 2) данных государственного количественного и качественного учета земель по состоянию на 1 января каждо</w:t>
      </w:r>
      <w:r w:rsidRPr="002F2912">
        <w:rPr>
          <w:color w:val="000000"/>
          <w:sz w:val="28"/>
          <w:lang w:val="ru-RU"/>
        </w:rPr>
        <w:t>го года, предоставленных центральным уполномоченным органом по управлению земельными ресурсами.</w:t>
      </w:r>
    </w:p>
    <w:bookmarkEnd w:id="799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497 с изменениями, внесенными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(вводятся в действие после дня введения в действие законодательного акта, р</w:t>
      </w:r>
      <w:r w:rsidRPr="002F2912">
        <w:rPr>
          <w:color w:val="FF0000"/>
          <w:sz w:val="28"/>
          <w:lang w:val="ru-RU"/>
        </w:rPr>
        <w:t>егулирующего создание и функционирование зоны ядерной безопасности).</w:t>
      </w:r>
      <w:r w:rsidRPr="002F2912">
        <w:rPr>
          <w:lang w:val="ru-RU"/>
        </w:rPr>
        <w:br/>
      </w:r>
    </w:p>
    <w:p w:rsidR="00EF5B47" w:rsidRPr="002F2912" w:rsidRDefault="0085068E">
      <w:pPr>
        <w:spacing w:after="0"/>
        <w:jc w:val="both"/>
        <w:rPr>
          <w:lang w:val="ru-RU"/>
        </w:rPr>
      </w:pPr>
      <w:r w:rsidRPr="002F2912">
        <w:rPr>
          <w:b/>
          <w:color w:val="000000"/>
          <w:sz w:val="28"/>
          <w:lang w:val="ru-RU"/>
        </w:rPr>
        <w:t>Статья 498. Плательщики</w:t>
      </w:r>
    </w:p>
    <w:p w:rsidR="00EF5B47" w:rsidRPr="002F2912" w:rsidRDefault="0085068E">
      <w:pPr>
        <w:spacing w:after="0"/>
        <w:jc w:val="both"/>
        <w:rPr>
          <w:lang w:val="ru-RU"/>
        </w:rPr>
      </w:pPr>
      <w:bookmarkStart w:id="7997" w:name="z8911"/>
      <w:r>
        <w:rPr>
          <w:color w:val="000000"/>
          <w:sz w:val="28"/>
        </w:rPr>
        <w:t>     </w:t>
      </w:r>
      <w:r w:rsidRPr="002F2912">
        <w:rPr>
          <w:color w:val="000000"/>
          <w:sz w:val="28"/>
          <w:lang w:val="ru-RU"/>
        </w:rPr>
        <w:t xml:space="preserve"> 1. Плательщиками земельного налога являются лица, имеющие объекты обложения:</w:t>
      </w:r>
    </w:p>
    <w:p w:rsidR="00EF5B47" w:rsidRPr="002F2912" w:rsidRDefault="0085068E">
      <w:pPr>
        <w:spacing w:after="0"/>
        <w:jc w:val="both"/>
        <w:rPr>
          <w:lang w:val="ru-RU"/>
        </w:rPr>
      </w:pPr>
      <w:bookmarkStart w:id="7998" w:name="z8912"/>
      <w:bookmarkEnd w:id="7997"/>
      <w:r>
        <w:rPr>
          <w:color w:val="000000"/>
          <w:sz w:val="28"/>
        </w:rPr>
        <w:t>     </w:t>
      </w:r>
      <w:r w:rsidRPr="002F2912">
        <w:rPr>
          <w:color w:val="000000"/>
          <w:sz w:val="28"/>
          <w:lang w:val="ru-RU"/>
        </w:rPr>
        <w:t xml:space="preserve"> 1) на праве собственности;</w:t>
      </w:r>
    </w:p>
    <w:p w:rsidR="00EF5B47" w:rsidRPr="002F2912" w:rsidRDefault="0085068E">
      <w:pPr>
        <w:spacing w:after="0"/>
        <w:jc w:val="both"/>
        <w:rPr>
          <w:lang w:val="ru-RU"/>
        </w:rPr>
      </w:pPr>
      <w:bookmarkStart w:id="7999" w:name="z8913"/>
      <w:bookmarkEnd w:id="7998"/>
      <w:r>
        <w:rPr>
          <w:color w:val="000000"/>
          <w:sz w:val="28"/>
        </w:rPr>
        <w:t>     </w:t>
      </w:r>
      <w:r w:rsidRPr="002F2912">
        <w:rPr>
          <w:color w:val="000000"/>
          <w:sz w:val="28"/>
          <w:lang w:val="ru-RU"/>
        </w:rPr>
        <w:t xml:space="preserve"> 2) на праве постоянного землепользования</w:t>
      </w:r>
      <w:r w:rsidRPr="002F2912">
        <w:rPr>
          <w:color w:val="000000"/>
          <w:sz w:val="28"/>
          <w:lang w:val="ru-RU"/>
        </w:rPr>
        <w:t>;</w:t>
      </w:r>
    </w:p>
    <w:p w:rsidR="00EF5B47" w:rsidRPr="002F2912" w:rsidRDefault="0085068E">
      <w:pPr>
        <w:spacing w:after="0"/>
        <w:jc w:val="both"/>
        <w:rPr>
          <w:lang w:val="ru-RU"/>
        </w:rPr>
      </w:pPr>
      <w:bookmarkStart w:id="8000" w:name="z8914"/>
      <w:bookmarkEnd w:id="7999"/>
      <w:r>
        <w:rPr>
          <w:color w:val="000000"/>
          <w:sz w:val="28"/>
        </w:rPr>
        <w:t>     </w:t>
      </w:r>
      <w:r w:rsidRPr="002F2912">
        <w:rPr>
          <w:color w:val="000000"/>
          <w:sz w:val="28"/>
          <w:lang w:val="ru-RU"/>
        </w:rPr>
        <w:t xml:space="preserve"> 3) на праве первичного безвозмездного временного землепользования.</w:t>
      </w:r>
    </w:p>
    <w:p w:rsidR="00EF5B47" w:rsidRPr="002F2912" w:rsidRDefault="0085068E">
      <w:pPr>
        <w:spacing w:after="0"/>
        <w:jc w:val="both"/>
        <w:rPr>
          <w:lang w:val="ru-RU"/>
        </w:rPr>
      </w:pPr>
      <w:bookmarkStart w:id="8001" w:name="z8915"/>
      <w:bookmarkEnd w:id="8000"/>
      <w:r>
        <w:rPr>
          <w:color w:val="000000"/>
          <w:sz w:val="28"/>
        </w:rPr>
        <w:t>     </w:t>
      </w:r>
      <w:r w:rsidRPr="002F2912">
        <w:rPr>
          <w:color w:val="000000"/>
          <w:sz w:val="28"/>
          <w:lang w:val="ru-RU"/>
        </w:rPr>
        <w:t xml:space="preserve"> 2. Юридическое лицо своим решением вправе признать самостоятельным плательщиком земельного налога свое структурное подразделение.</w:t>
      </w:r>
    </w:p>
    <w:p w:rsidR="00EF5B47" w:rsidRPr="002F2912" w:rsidRDefault="0085068E">
      <w:pPr>
        <w:spacing w:after="0"/>
        <w:jc w:val="both"/>
        <w:rPr>
          <w:lang w:val="ru-RU"/>
        </w:rPr>
      </w:pPr>
      <w:bookmarkStart w:id="8002" w:name="z8916"/>
      <w:bookmarkEnd w:id="8001"/>
      <w:r>
        <w:rPr>
          <w:color w:val="000000"/>
          <w:sz w:val="28"/>
        </w:rPr>
        <w:t>     </w:t>
      </w:r>
      <w:r w:rsidRPr="002F2912">
        <w:rPr>
          <w:color w:val="000000"/>
          <w:sz w:val="28"/>
          <w:lang w:val="ru-RU"/>
        </w:rPr>
        <w:t xml:space="preserve"> Если иное не установлено настоящей стат</w:t>
      </w:r>
      <w:r w:rsidRPr="002F2912">
        <w:rPr>
          <w:color w:val="000000"/>
          <w:sz w:val="28"/>
          <w:lang w:val="ru-RU"/>
        </w:rPr>
        <w:t>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EF5B47" w:rsidRPr="002F2912" w:rsidRDefault="0085068E">
      <w:pPr>
        <w:spacing w:after="0"/>
        <w:jc w:val="both"/>
        <w:rPr>
          <w:lang w:val="ru-RU"/>
        </w:rPr>
      </w:pPr>
      <w:bookmarkStart w:id="8003" w:name="z8917"/>
      <w:bookmarkEnd w:id="8002"/>
      <w:r>
        <w:rPr>
          <w:color w:val="000000"/>
          <w:sz w:val="28"/>
        </w:rPr>
        <w:t>     </w:t>
      </w:r>
      <w:r w:rsidRPr="002F2912">
        <w:rPr>
          <w:color w:val="000000"/>
          <w:sz w:val="28"/>
          <w:lang w:val="ru-RU"/>
        </w:rPr>
        <w:t xml:space="preserve"> В случае если самостоятельным плательщиком земельного налога признается вновь созданно</w:t>
      </w:r>
      <w:r w:rsidRPr="002F2912">
        <w:rPr>
          <w:color w:val="000000"/>
          <w:sz w:val="28"/>
          <w:lang w:val="ru-RU"/>
        </w:rPr>
        <w:t>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EF5B47" w:rsidRPr="002F2912" w:rsidRDefault="0085068E">
      <w:pPr>
        <w:spacing w:after="0"/>
        <w:jc w:val="both"/>
        <w:rPr>
          <w:lang w:val="ru-RU"/>
        </w:rPr>
      </w:pPr>
      <w:bookmarkStart w:id="8004" w:name="z8918"/>
      <w:bookmarkEnd w:id="8003"/>
      <w:r>
        <w:rPr>
          <w:color w:val="000000"/>
          <w:sz w:val="28"/>
        </w:rPr>
        <w:t>     </w:t>
      </w:r>
      <w:r w:rsidRPr="002F2912">
        <w:rPr>
          <w:color w:val="000000"/>
          <w:sz w:val="28"/>
          <w:lang w:val="ru-RU"/>
        </w:rPr>
        <w:t xml:space="preserve"> 3. Если иное не установлено настоящей статьей, не являются плательщиками земельного налога:</w:t>
      </w:r>
    </w:p>
    <w:p w:rsidR="00EF5B47" w:rsidRPr="002F2912" w:rsidRDefault="0085068E">
      <w:pPr>
        <w:spacing w:after="0"/>
        <w:jc w:val="both"/>
        <w:rPr>
          <w:lang w:val="ru-RU"/>
        </w:rPr>
      </w:pPr>
      <w:bookmarkStart w:id="8005" w:name="z8919"/>
      <w:bookmarkEnd w:id="8004"/>
      <w:r>
        <w:rPr>
          <w:color w:val="000000"/>
          <w:sz w:val="28"/>
        </w:rPr>
        <w:t>     </w:t>
      </w:r>
      <w:r w:rsidRPr="002F2912">
        <w:rPr>
          <w:color w:val="000000"/>
          <w:sz w:val="28"/>
          <w:lang w:val="ru-RU"/>
        </w:rPr>
        <w:t xml:space="preserve">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w:t>
      </w:r>
      <w:r w:rsidRPr="002F2912">
        <w:rPr>
          <w:color w:val="000000"/>
          <w:sz w:val="28"/>
          <w:lang w:val="ru-RU"/>
        </w:rPr>
        <w:t>а которую распространяется данный специальный налоговый режим;</w:t>
      </w:r>
    </w:p>
    <w:p w:rsidR="00EF5B47" w:rsidRPr="002F2912" w:rsidRDefault="0085068E">
      <w:pPr>
        <w:spacing w:after="0"/>
        <w:jc w:val="both"/>
        <w:rPr>
          <w:lang w:val="ru-RU"/>
        </w:rPr>
      </w:pPr>
      <w:bookmarkStart w:id="8006" w:name="z8920"/>
      <w:bookmarkEnd w:id="8005"/>
      <w:r>
        <w:rPr>
          <w:color w:val="000000"/>
          <w:sz w:val="28"/>
        </w:rPr>
        <w:t>     </w:t>
      </w:r>
      <w:r w:rsidRPr="002F2912">
        <w:rPr>
          <w:color w:val="000000"/>
          <w:sz w:val="28"/>
          <w:lang w:val="ru-RU"/>
        </w:rPr>
        <w:t xml:space="preserve"> 2) государственные учреждения и государственные учебные заведения среднего образования;</w:t>
      </w:r>
    </w:p>
    <w:p w:rsidR="00EF5B47" w:rsidRPr="002F2912" w:rsidRDefault="0085068E">
      <w:pPr>
        <w:spacing w:after="0"/>
        <w:jc w:val="both"/>
        <w:rPr>
          <w:lang w:val="ru-RU"/>
        </w:rPr>
      </w:pPr>
      <w:bookmarkStart w:id="8007" w:name="z8921"/>
      <w:bookmarkEnd w:id="8006"/>
      <w:r>
        <w:rPr>
          <w:color w:val="000000"/>
          <w:sz w:val="28"/>
        </w:rPr>
        <w:t>     </w:t>
      </w:r>
      <w:r w:rsidRPr="002F2912">
        <w:rPr>
          <w:color w:val="000000"/>
          <w:sz w:val="28"/>
          <w:lang w:val="ru-RU"/>
        </w:rPr>
        <w:t xml:space="preserve"> 3) государственные предприятия исправительных учреждений уполномоченного государственного орг</w:t>
      </w:r>
      <w:r w:rsidRPr="002F2912">
        <w:rPr>
          <w:color w:val="000000"/>
          <w:sz w:val="28"/>
          <w:lang w:val="ru-RU"/>
        </w:rPr>
        <w:t>ана в сфере исполнения уголовных наказаний;</w:t>
      </w:r>
    </w:p>
    <w:bookmarkEnd w:id="8007"/>
    <w:p w:rsidR="00EF5B47" w:rsidRPr="002F2912" w:rsidRDefault="0085068E">
      <w:pPr>
        <w:spacing w:after="0"/>
        <w:rPr>
          <w:lang w:val="ru-RU"/>
        </w:rPr>
      </w:pPr>
      <w:r>
        <w:rPr>
          <w:color w:val="FF0000"/>
          <w:sz w:val="28"/>
        </w:rPr>
        <w:lastRenderedPageBreak/>
        <w:t>     </w:t>
      </w:r>
      <w:r w:rsidRPr="002F2912">
        <w:rPr>
          <w:color w:val="FF0000"/>
          <w:sz w:val="28"/>
          <w:lang w:val="ru-RU"/>
        </w:rPr>
        <w:t xml:space="preserve"> 4)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r>
        <w:rPr>
          <w:color w:val="FF0000"/>
          <w:sz w:val="28"/>
        </w:rPr>
        <w:t>     </w:t>
      </w:r>
      <w:r w:rsidRPr="002F2912">
        <w:rPr>
          <w:color w:val="FF0000"/>
          <w:sz w:val="28"/>
          <w:lang w:val="ru-RU"/>
        </w:rPr>
        <w:t xml:space="preserve"> 5)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r>
        <w:rPr>
          <w:color w:val="FF0000"/>
          <w:sz w:val="28"/>
        </w:rPr>
        <w:t>     </w:t>
      </w:r>
      <w:r w:rsidRPr="002F2912">
        <w:rPr>
          <w:color w:val="FF0000"/>
          <w:sz w:val="28"/>
          <w:lang w:val="ru-RU"/>
        </w:rPr>
        <w:t xml:space="preserve"> 6) исключен Законом РК от 10.1</w:t>
      </w:r>
      <w:r w:rsidRPr="002F2912">
        <w:rPr>
          <w:color w:val="FF0000"/>
          <w:sz w:val="28"/>
          <w:lang w:val="ru-RU"/>
        </w:rPr>
        <w:t xml:space="preserve">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bookmarkStart w:id="8008" w:name="z8933"/>
      <w:r>
        <w:rPr>
          <w:color w:val="000000"/>
          <w:sz w:val="28"/>
        </w:rPr>
        <w:t>     </w:t>
      </w:r>
      <w:r w:rsidRPr="002F2912">
        <w:rPr>
          <w:color w:val="000000"/>
          <w:sz w:val="28"/>
          <w:lang w:val="ru-RU"/>
        </w:rPr>
        <w:t xml:space="preserve"> 7) религиозные объединения.</w:t>
      </w:r>
    </w:p>
    <w:p w:rsidR="00EF5B47" w:rsidRPr="002F2912" w:rsidRDefault="0085068E">
      <w:pPr>
        <w:spacing w:after="0"/>
        <w:jc w:val="both"/>
        <w:rPr>
          <w:lang w:val="ru-RU"/>
        </w:rPr>
      </w:pPr>
      <w:bookmarkStart w:id="8009" w:name="z8935"/>
      <w:bookmarkEnd w:id="8008"/>
      <w:r>
        <w:rPr>
          <w:color w:val="000000"/>
          <w:sz w:val="28"/>
        </w:rPr>
        <w:t>     </w:t>
      </w:r>
      <w:r w:rsidRPr="002F2912">
        <w:rPr>
          <w:color w:val="000000"/>
          <w:sz w:val="28"/>
          <w:lang w:val="ru-RU"/>
        </w:rPr>
        <w:t xml:space="preserve"> 4. Налогоплательщики, указанные в подпунктах 3) и 7) пункта 3 настоящей статьи, являются плательщиками налога по земельным участкам, переданным в </w:t>
      </w:r>
      <w:r w:rsidRPr="002F2912">
        <w:rPr>
          <w:color w:val="000000"/>
          <w:sz w:val="28"/>
          <w:lang w:val="ru-RU"/>
        </w:rPr>
        <w:t>пользование, доверительное управление или по договору имущественного найма (аренда).</w:t>
      </w:r>
    </w:p>
    <w:p w:rsidR="00EF5B47" w:rsidRPr="002F2912" w:rsidRDefault="0085068E">
      <w:pPr>
        <w:spacing w:after="0"/>
        <w:jc w:val="both"/>
        <w:rPr>
          <w:lang w:val="ru-RU"/>
        </w:rPr>
      </w:pPr>
      <w:bookmarkStart w:id="8010" w:name="z8936"/>
      <w:bookmarkEnd w:id="8009"/>
      <w:r>
        <w:rPr>
          <w:color w:val="000000"/>
          <w:sz w:val="28"/>
        </w:rPr>
        <w:t>     </w:t>
      </w:r>
      <w:r w:rsidRPr="002F2912">
        <w:rPr>
          <w:color w:val="000000"/>
          <w:sz w:val="28"/>
          <w:lang w:val="ru-RU"/>
        </w:rPr>
        <w:t xml:space="preserve"> 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w:t>
      </w:r>
      <w:r w:rsidRPr="002F2912">
        <w:rPr>
          <w:color w:val="000000"/>
          <w:sz w:val="28"/>
          <w:lang w:val="ru-RU"/>
        </w:rPr>
        <w:t>настоящего Кодекса.</w:t>
      </w:r>
    </w:p>
    <w:bookmarkEnd w:id="801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498 с изменениями, внесенными законами РК от 06.05.2020 </w:t>
      </w:r>
      <w:r w:rsidRPr="002F2912">
        <w:rPr>
          <w:color w:val="000000"/>
          <w:sz w:val="28"/>
          <w:lang w:val="ru-RU"/>
        </w:rPr>
        <w:t>№ 324-</w:t>
      </w:r>
      <w:r>
        <w:rPr>
          <w:color w:val="000000"/>
          <w:sz w:val="28"/>
        </w:rPr>
        <w:t>V</w:t>
      </w:r>
      <w:r w:rsidRPr="002F2912">
        <w:rPr>
          <w:color w:val="000000"/>
          <w:sz w:val="28"/>
          <w:lang w:val="ru-RU"/>
        </w:rPr>
        <w:t>І</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499. Определение плательщика в отдельных случая</w:t>
      </w:r>
      <w:r w:rsidRPr="002F2912">
        <w:rPr>
          <w:b/>
          <w:color w:val="000000"/>
          <w:sz w:val="28"/>
          <w:lang w:val="ru-RU"/>
        </w:rPr>
        <w:t>х</w:t>
      </w:r>
    </w:p>
    <w:p w:rsidR="00EF5B47" w:rsidRPr="002F2912" w:rsidRDefault="0085068E">
      <w:pPr>
        <w:spacing w:after="0"/>
        <w:jc w:val="both"/>
        <w:rPr>
          <w:lang w:val="ru-RU"/>
        </w:rPr>
      </w:pPr>
      <w:bookmarkStart w:id="8011" w:name="z8937"/>
      <w:r>
        <w:rPr>
          <w:color w:val="000000"/>
          <w:sz w:val="28"/>
        </w:rPr>
        <w:t>     </w:t>
      </w:r>
      <w:r w:rsidRPr="002F2912">
        <w:rPr>
          <w:color w:val="000000"/>
          <w:sz w:val="28"/>
          <w:lang w:val="ru-RU"/>
        </w:rPr>
        <w:t xml:space="preserve">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w:t>
      </w:r>
      <w:r w:rsidRPr="002F2912">
        <w:rPr>
          <w:color w:val="000000"/>
          <w:sz w:val="28"/>
          <w:lang w:val="ru-RU"/>
        </w:rPr>
        <w:t xml:space="preserve"> иное не предусмотрено в документах, удостоверяющих право владения или пользования этими земельными участками, или соглашением сторон.</w:t>
      </w:r>
    </w:p>
    <w:p w:rsidR="00EF5B47" w:rsidRPr="002F2912" w:rsidRDefault="0085068E">
      <w:pPr>
        <w:spacing w:after="0"/>
        <w:jc w:val="both"/>
        <w:rPr>
          <w:lang w:val="ru-RU"/>
        </w:rPr>
      </w:pPr>
      <w:bookmarkStart w:id="8012" w:name="z8938"/>
      <w:bookmarkEnd w:id="8011"/>
      <w:r>
        <w:rPr>
          <w:color w:val="000000"/>
          <w:sz w:val="28"/>
        </w:rPr>
        <w:t>     </w:t>
      </w:r>
      <w:r w:rsidRPr="002F2912">
        <w:rPr>
          <w:color w:val="000000"/>
          <w:sz w:val="28"/>
          <w:lang w:val="ru-RU"/>
        </w:rPr>
        <w:t xml:space="preserve"> Плательщиком земельного налога по земельному участку, входящему в состав активов паевого инвестиционного фонда, явл</w:t>
      </w:r>
      <w:r w:rsidRPr="002F2912">
        <w:rPr>
          <w:color w:val="000000"/>
          <w:sz w:val="28"/>
          <w:lang w:val="ru-RU"/>
        </w:rPr>
        <w:t>яется управляющая компания данного паевого инвестиционного фонда.</w:t>
      </w:r>
    </w:p>
    <w:bookmarkEnd w:id="8012"/>
    <w:p w:rsidR="00EF5B47" w:rsidRPr="002F2912" w:rsidRDefault="0085068E">
      <w:pPr>
        <w:spacing w:after="0"/>
        <w:rPr>
          <w:lang w:val="ru-RU"/>
        </w:rPr>
      </w:pPr>
      <w:r>
        <w:rPr>
          <w:color w:val="FF0000"/>
          <w:sz w:val="28"/>
        </w:rPr>
        <w:t>     </w:t>
      </w:r>
      <w:r w:rsidRPr="002F2912">
        <w:rPr>
          <w:color w:val="FF0000"/>
          <w:sz w:val="28"/>
          <w:lang w:val="ru-RU"/>
        </w:rPr>
        <w:t xml:space="preserve"> 2.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bookmarkStart w:id="8013" w:name="z8941"/>
      <w:r>
        <w:rPr>
          <w:color w:val="000000"/>
          <w:sz w:val="28"/>
        </w:rPr>
        <w:t>     </w:t>
      </w:r>
      <w:r w:rsidRPr="002F2912">
        <w:rPr>
          <w:color w:val="000000"/>
          <w:sz w:val="28"/>
          <w:lang w:val="ru-RU"/>
        </w:rPr>
        <w:t xml:space="preserve"> 3. В случае отсутствия идентификационных документов на земельный участок основанием для признан</w:t>
      </w:r>
      <w:r w:rsidRPr="002F2912">
        <w:rPr>
          <w:color w:val="000000"/>
          <w:sz w:val="28"/>
          <w:lang w:val="ru-RU"/>
        </w:rPr>
        <w:t>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EF5B47" w:rsidRPr="002F2912" w:rsidRDefault="0085068E">
      <w:pPr>
        <w:spacing w:after="0"/>
        <w:jc w:val="both"/>
        <w:rPr>
          <w:lang w:val="ru-RU"/>
        </w:rPr>
      </w:pPr>
      <w:bookmarkStart w:id="8014" w:name="z8942"/>
      <w:bookmarkEnd w:id="8013"/>
      <w:r>
        <w:rPr>
          <w:color w:val="000000"/>
          <w:sz w:val="28"/>
        </w:rPr>
        <w:t>     </w:t>
      </w:r>
      <w:r w:rsidRPr="002F2912">
        <w:rPr>
          <w:color w:val="000000"/>
          <w:sz w:val="28"/>
          <w:lang w:val="ru-RU"/>
        </w:rPr>
        <w:t xml:space="preserve"> 1) актов государственных органов о предоставлении земельного участка – при предоставлении земельног</w:t>
      </w:r>
      <w:r w:rsidRPr="002F2912">
        <w:rPr>
          <w:color w:val="000000"/>
          <w:sz w:val="28"/>
          <w:lang w:val="ru-RU"/>
        </w:rPr>
        <w:t>о участка из государственной собственности;</w:t>
      </w:r>
    </w:p>
    <w:p w:rsidR="00EF5B47" w:rsidRPr="002F2912" w:rsidRDefault="0085068E">
      <w:pPr>
        <w:spacing w:after="0"/>
        <w:jc w:val="both"/>
        <w:rPr>
          <w:lang w:val="ru-RU"/>
        </w:rPr>
      </w:pPr>
      <w:bookmarkStart w:id="8015" w:name="z8943"/>
      <w:bookmarkEnd w:id="8014"/>
      <w:r>
        <w:rPr>
          <w:color w:val="000000"/>
          <w:sz w:val="28"/>
        </w:rPr>
        <w:t>     </w:t>
      </w:r>
      <w:r w:rsidRPr="002F2912">
        <w:rPr>
          <w:color w:val="000000"/>
          <w:sz w:val="28"/>
          <w:lang w:val="ru-RU"/>
        </w:rPr>
        <w:t xml:space="preserve"> 2) гражданско-правовых сделок или иных оснований, предусмотренных законодательством Республики Казахстан, – в остальных случаях.</w:t>
      </w:r>
    </w:p>
    <w:p w:rsidR="00EF5B47" w:rsidRPr="002F2912" w:rsidRDefault="0085068E">
      <w:pPr>
        <w:spacing w:after="0"/>
        <w:jc w:val="both"/>
        <w:rPr>
          <w:lang w:val="ru-RU"/>
        </w:rPr>
      </w:pPr>
      <w:bookmarkStart w:id="8016" w:name="z8944"/>
      <w:bookmarkEnd w:id="8015"/>
      <w:r>
        <w:rPr>
          <w:color w:val="000000"/>
          <w:sz w:val="28"/>
        </w:rPr>
        <w:lastRenderedPageBreak/>
        <w:t>     </w:t>
      </w:r>
      <w:r w:rsidRPr="002F2912">
        <w:rPr>
          <w:color w:val="000000"/>
          <w:sz w:val="28"/>
          <w:lang w:val="ru-RU"/>
        </w:rPr>
        <w:t xml:space="preserve"> 4. По земельному участку, переданному (полученному) в финансовый лизинг</w:t>
      </w:r>
      <w:r w:rsidRPr="002F2912">
        <w:rPr>
          <w:color w:val="000000"/>
          <w:sz w:val="28"/>
          <w:lang w:val="ru-RU"/>
        </w:rPr>
        <w:t xml:space="preserve">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801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499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500. Объект налогообложения</w:t>
      </w:r>
    </w:p>
    <w:p w:rsidR="00EF5B47" w:rsidRPr="002F2912" w:rsidRDefault="0085068E">
      <w:pPr>
        <w:spacing w:after="0"/>
        <w:jc w:val="both"/>
        <w:rPr>
          <w:lang w:val="ru-RU"/>
        </w:rPr>
      </w:pPr>
      <w:bookmarkStart w:id="8017" w:name="z8945"/>
      <w:r>
        <w:rPr>
          <w:color w:val="000000"/>
          <w:sz w:val="28"/>
        </w:rPr>
        <w:t>     </w:t>
      </w:r>
      <w:r w:rsidRPr="002F2912">
        <w:rPr>
          <w:color w:val="000000"/>
          <w:sz w:val="28"/>
          <w:lang w:val="ru-RU"/>
        </w:rPr>
        <w:t xml:space="preserve"> 1. Объектом налогообложения является земельный участок (при общей долевой собственности на земельный участок – земельная доля).</w:t>
      </w:r>
    </w:p>
    <w:p w:rsidR="00EF5B47" w:rsidRPr="002F2912" w:rsidRDefault="0085068E">
      <w:pPr>
        <w:spacing w:after="0"/>
        <w:jc w:val="both"/>
        <w:rPr>
          <w:lang w:val="ru-RU"/>
        </w:rPr>
      </w:pPr>
      <w:bookmarkStart w:id="8018" w:name="z8946"/>
      <w:bookmarkEnd w:id="8017"/>
      <w:r>
        <w:rPr>
          <w:color w:val="000000"/>
          <w:sz w:val="28"/>
        </w:rPr>
        <w:t>     </w:t>
      </w:r>
      <w:r w:rsidRPr="002F2912">
        <w:rPr>
          <w:color w:val="000000"/>
          <w:sz w:val="28"/>
          <w:lang w:val="ru-RU"/>
        </w:rPr>
        <w:t xml:space="preserve"> 2. Не являются объектом налогообложения:</w:t>
      </w:r>
    </w:p>
    <w:p w:rsidR="00EF5B47" w:rsidRPr="002F2912" w:rsidRDefault="0085068E">
      <w:pPr>
        <w:spacing w:after="0"/>
        <w:jc w:val="both"/>
        <w:rPr>
          <w:lang w:val="ru-RU"/>
        </w:rPr>
      </w:pPr>
      <w:bookmarkStart w:id="8019" w:name="z8947"/>
      <w:bookmarkEnd w:id="8018"/>
      <w:r>
        <w:rPr>
          <w:color w:val="000000"/>
          <w:sz w:val="28"/>
        </w:rPr>
        <w:t>     </w:t>
      </w:r>
      <w:r w:rsidRPr="002F2912">
        <w:rPr>
          <w:color w:val="000000"/>
          <w:sz w:val="28"/>
          <w:lang w:val="ru-RU"/>
        </w:rPr>
        <w:t xml:space="preserve"> 1) земельные участки общего пол</w:t>
      </w:r>
      <w:r w:rsidRPr="002F2912">
        <w:rPr>
          <w:color w:val="000000"/>
          <w:sz w:val="28"/>
          <w:lang w:val="ru-RU"/>
        </w:rPr>
        <w:t>ьзования населенных пунктов.</w:t>
      </w:r>
    </w:p>
    <w:p w:rsidR="00EF5B47" w:rsidRPr="002F2912" w:rsidRDefault="0085068E">
      <w:pPr>
        <w:spacing w:after="0"/>
        <w:jc w:val="both"/>
        <w:rPr>
          <w:lang w:val="ru-RU"/>
        </w:rPr>
      </w:pPr>
      <w:bookmarkStart w:id="8020" w:name="z8948"/>
      <w:bookmarkEnd w:id="8019"/>
      <w:r>
        <w:rPr>
          <w:color w:val="000000"/>
          <w:sz w:val="28"/>
        </w:rPr>
        <w:t>     </w:t>
      </w:r>
      <w:r w:rsidRPr="002F2912">
        <w:rPr>
          <w:color w:val="000000"/>
          <w:sz w:val="28"/>
          <w:lang w:val="ru-RU"/>
        </w:rPr>
        <w:t xml:space="preserve">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w:t>
      </w:r>
      <w:r w:rsidRPr="002F2912">
        <w:rPr>
          <w:color w:val="000000"/>
          <w:sz w:val="28"/>
          <w:lang w:val="ru-RU"/>
        </w:rPr>
        <w:t>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EF5B47" w:rsidRPr="002F2912" w:rsidRDefault="0085068E">
      <w:pPr>
        <w:spacing w:after="0"/>
        <w:jc w:val="both"/>
        <w:rPr>
          <w:lang w:val="ru-RU"/>
        </w:rPr>
      </w:pPr>
      <w:bookmarkStart w:id="8021" w:name="z8949"/>
      <w:bookmarkEnd w:id="8020"/>
      <w:r>
        <w:rPr>
          <w:color w:val="000000"/>
          <w:sz w:val="28"/>
        </w:rPr>
        <w:t>     </w:t>
      </w:r>
      <w:r w:rsidRPr="002F2912">
        <w:rPr>
          <w:color w:val="000000"/>
          <w:sz w:val="28"/>
          <w:lang w:val="ru-RU"/>
        </w:rPr>
        <w:t xml:space="preserve"> 2) земельные участки, занятые сетью госу</w:t>
      </w:r>
      <w:r w:rsidRPr="002F2912">
        <w:rPr>
          <w:color w:val="000000"/>
          <w:sz w:val="28"/>
          <w:lang w:val="ru-RU"/>
        </w:rPr>
        <w:t>дарственных автомобильных дорог общего пользования.</w:t>
      </w:r>
    </w:p>
    <w:p w:rsidR="00EF5B47" w:rsidRPr="002F2912" w:rsidRDefault="0085068E">
      <w:pPr>
        <w:spacing w:after="0"/>
        <w:jc w:val="both"/>
        <w:rPr>
          <w:lang w:val="ru-RU"/>
        </w:rPr>
      </w:pPr>
      <w:bookmarkStart w:id="8022" w:name="z8950"/>
      <w:bookmarkEnd w:id="8021"/>
      <w:r>
        <w:rPr>
          <w:color w:val="000000"/>
          <w:sz w:val="28"/>
        </w:rPr>
        <w:t>     </w:t>
      </w:r>
      <w:r w:rsidRPr="002F2912">
        <w:rPr>
          <w:color w:val="000000"/>
          <w:sz w:val="28"/>
          <w:lang w:val="ru-RU"/>
        </w:rPr>
        <w:t xml:space="preserve">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w:t>
      </w:r>
      <w:r w:rsidRPr="002F2912">
        <w:rPr>
          <w:color w:val="000000"/>
          <w:sz w:val="28"/>
          <w:lang w:val="ru-RU"/>
        </w:rPr>
        <w:t xml:space="preserve">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EF5B47" w:rsidRDefault="0085068E">
      <w:pPr>
        <w:spacing w:after="0"/>
        <w:jc w:val="both"/>
      </w:pPr>
      <w:bookmarkStart w:id="8023" w:name="z8951"/>
      <w:bookmarkEnd w:id="8022"/>
      <w:r>
        <w:rPr>
          <w:color w:val="000000"/>
          <w:sz w:val="28"/>
        </w:rPr>
        <w:t>     </w:t>
      </w:r>
      <w:r w:rsidRPr="002F2912">
        <w:rPr>
          <w:color w:val="000000"/>
          <w:sz w:val="28"/>
          <w:lang w:val="ru-RU"/>
        </w:rPr>
        <w:t xml:space="preserve"> 3) земельные участки, занятые под объекты, находящиеся на консервации по </w:t>
      </w:r>
      <w:r w:rsidRPr="002F2912">
        <w:rPr>
          <w:color w:val="000000"/>
          <w:sz w:val="28"/>
          <w:lang w:val="ru-RU"/>
        </w:rPr>
        <w:t xml:space="preserve">решению </w:t>
      </w:r>
      <w:r>
        <w:rPr>
          <w:color w:val="000000"/>
          <w:sz w:val="28"/>
        </w:rPr>
        <w:t>Правительства Республики Казахстан;</w:t>
      </w:r>
    </w:p>
    <w:p w:rsidR="00EF5B47" w:rsidRPr="002F2912" w:rsidRDefault="0085068E">
      <w:pPr>
        <w:spacing w:after="0"/>
        <w:jc w:val="both"/>
        <w:rPr>
          <w:lang w:val="ru-RU"/>
        </w:rPr>
      </w:pPr>
      <w:bookmarkStart w:id="8024" w:name="z8952"/>
      <w:bookmarkEnd w:id="8023"/>
      <w:r>
        <w:rPr>
          <w:color w:val="000000"/>
          <w:sz w:val="28"/>
        </w:rPr>
        <w:t xml:space="preserve">      </w:t>
      </w:r>
      <w:r w:rsidRPr="002F2912">
        <w:rPr>
          <w:color w:val="000000"/>
          <w:sz w:val="28"/>
          <w:lang w:val="ru-RU"/>
        </w:rPr>
        <w:t>4) земельные участки, приобретенные для содержания арендных домов;</w:t>
      </w:r>
    </w:p>
    <w:p w:rsidR="00EF5B47" w:rsidRPr="002F2912" w:rsidRDefault="0085068E">
      <w:pPr>
        <w:spacing w:after="0"/>
        <w:jc w:val="both"/>
        <w:rPr>
          <w:lang w:val="ru-RU"/>
        </w:rPr>
      </w:pPr>
      <w:bookmarkStart w:id="8025" w:name="z8953"/>
      <w:bookmarkEnd w:id="8024"/>
      <w:r w:rsidRPr="002F2912">
        <w:rPr>
          <w:color w:val="000000"/>
          <w:sz w:val="28"/>
          <w:lang w:val="ru-RU"/>
        </w:rPr>
        <w:t xml:space="preserve"> </w:t>
      </w:r>
      <w:r>
        <w:rPr>
          <w:color w:val="000000"/>
          <w:sz w:val="28"/>
        </w:rPr>
        <w:t>     </w:t>
      </w:r>
      <w:r w:rsidRPr="002F2912">
        <w:rPr>
          <w:color w:val="000000"/>
          <w:sz w:val="28"/>
          <w:lang w:val="ru-RU"/>
        </w:rPr>
        <w:t xml:space="preserve"> 5) земельные участки, занятые зданиями, сооружениями, указанными в подпункте 6) пункта 3 статьи 519 настоящего Кодекса.</w:t>
      </w:r>
    </w:p>
    <w:bookmarkEnd w:id="8025"/>
    <w:p w:rsidR="00EF5B47" w:rsidRPr="002F2912" w:rsidRDefault="0085068E">
      <w:pPr>
        <w:spacing w:after="0"/>
        <w:jc w:val="both"/>
        <w:rPr>
          <w:lang w:val="ru-RU"/>
        </w:rPr>
      </w:pPr>
      <w:r w:rsidRPr="002F2912">
        <w:rPr>
          <w:b/>
          <w:color w:val="000000"/>
          <w:sz w:val="28"/>
          <w:lang w:val="ru-RU"/>
        </w:rPr>
        <w:t xml:space="preserve">Статья 501. </w:t>
      </w:r>
      <w:r w:rsidRPr="002F2912">
        <w:rPr>
          <w:b/>
          <w:color w:val="000000"/>
          <w:sz w:val="28"/>
          <w:lang w:val="ru-RU"/>
        </w:rPr>
        <w:t>Определение объекта налогообложения в отдельных случаях</w:t>
      </w:r>
    </w:p>
    <w:p w:rsidR="00EF5B47" w:rsidRPr="002F2912" w:rsidRDefault="0085068E">
      <w:pPr>
        <w:spacing w:after="0"/>
        <w:jc w:val="both"/>
        <w:rPr>
          <w:lang w:val="ru-RU"/>
        </w:rPr>
      </w:pPr>
      <w:bookmarkStart w:id="8026" w:name="z8954"/>
      <w:r>
        <w:rPr>
          <w:color w:val="000000"/>
          <w:sz w:val="28"/>
        </w:rPr>
        <w:t>     </w:t>
      </w:r>
      <w:r w:rsidRPr="002F2912">
        <w:rPr>
          <w:color w:val="000000"/>
          <w:sz w:val="28"/>
          <w:lang w:val="ru-RU"/>
        </w:rPr>
        <w:t xml:space="preserve">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w:t>
      </w:r>
      <w:r w:rsidRPr="002F2912">
        <w:rPr>
          <w:color w:val="000000"/>
          <w:sz w:val="28"/>
          <w:lang w:val="ru-RU"/>
        </w:rPr>
        <w:t>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EF5B47" w:rsidRPr="002F2912" w:rsidRDefault="0085068E">
      <w:pPr>
        <w:spacing w:after="0"/>
        <w:jc w:val="both"/>
        <w:rPr>
          <w:lang w:val="ru-RU"/>
        </w:rPr>
      </w:pPr>
      <w:bookmarkStart w:id="8027" w:name="z8955"/>
      <w:bookmarkEnd w:id="8026"/>
      <w:r>
        <w:rPr>
          <w:color w:val="000000"/>
          <w:sz w:val="28"/>
        </w:rPr>
        <w:lastRenderedPageBreak/>
        <w:t>     </w:t>
      </w:r>
      <w:r w:rsidRPr="002F2912">
        <w:rPr>
          <w:color w:val="000000"/>
          <w:sz w:val="28"/>
          <w:lang w:val="ru-RU"/>
        </w:rPr>
        <w:t xml:space="preserve"> 2. Объектом налогообложения для организаций системы энергетики и электрификации, на балансе </w:t>
      </w:r>
      <w:r w:rsidRPr="002F2912">
        <w:rPr>
          <w:color w:val="000000"/>
          <w:sz w:val="28"/>
          <w:lang w:val="ru-RU"/>
        </w:rPr>
        <w:t>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EF5B47" w:rsidRPr="002F2912" w:rsidRDefault="0085068E">
      <w:pPr>
        <w:spacing w:after="0"/>
        <w:jc w:val="both"/>
        <w:rPr>
          <w:lang w:val="ru-RU"/>
        </w:rPr>
      </w:pPr>
      <w:bookmarkStart w:id="8028" w:name="z8956"/>
      <w:bookmarkEnd w:id="8027"/>
      <w:r>
        <w:rPr>
          <w:color w:val="000000"/>
          <w:sz w:val="28"/>
        </w:rPr>
        <w:t>     </w:t>
      </w:r>
      <w:r w:rsidRPr="002F2912">
        <w:rPr>
          <w:color w:val="000000"/>
          <w:sz w:val="28"/>
          <w:lang w:val="ru-RU"/>
        </w:rPr>
        <w:t xml:space="preserve"> 3.</w:t>
      </w:r>
      <w:r w:rsidRPr="002F2912">
        <w:rPr>
          <w:color w:val="000000"/>
          <w:sz w:val="28"/>
          <w:lang w:val="ru-RU"/>
        </w:rPr>
        <w:t xml:space="preserve">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w:t>
      </w:r>
      <w:r w:rsidRPr="002F2912">
        <w:rPr>
          <w:color w:val="000000"/>
          <w:sz w:val="28"/>
          <w:lang w:val="ru-RU"/>
        </w:rPr>
        <w:t>ке этим организациям, включая земельные участки, занятые нефтепроводами, газопроводами.</w:t>
      </w:r>
    </w:p>
    <w:p w:rsidR="00EF5B47" w:rsidRPr="002F2912" w:rsidRDefault="0085068E">
      <w:pPr>
        <w:spacing w:after="0"/>
        <w:jc w:val="both"/>
        <w:rPr>
          <w:lang w:val="ru-RU"/>
        </w:rPr>
      </w:pPr>
      <w:bookmarkStart w:id="8029" w:name="z8957"/>
      <w:bookmarkEnd w:id="8028"/>
      <w:r>
        <w:rPr>
          <w:color w:val="000000"/>
          <w:sz w:val="28"/>
        </w:rPr>
        <w:t>     </w:t>
      </w:r>
      <w:r w:rsidRPr="002F2912">
        <w:rPr>
          <w:color w:val="000000"/>
          <w:sz w:val="28"/>
          <w:lang w:val="ru-RU"/>
        </w:rPr>
        <w:t xml:space="preserve">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w:t>
      </w:r>
      <w:r w:rsidRPr="002F2912">
        <w:rPr>
          <w:color w:val="000000"/>
          <w:sz w:val="28"/>
          <w:lang w:val="ru-RU"/>
        </w:rPr>
        <w:t>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bookmarkEnd w:id="8029"/>
    <w:p w:rsidR="00EF5B47" w:rsidRPr="002F2912" w:rsidRDefault="0085068E">
      <w:pPr>
        <w:spacing w:after="0"/>
        <w:jc w:val="both"/>
        <w:rPr>
          <w:lang w:val="ru-RU"/>
        </w:rPr>
      </w:pPr>
      <w:r w:rsidRPr="002F2912">
        <w:rPr>
          <w:b/>
          <w:color w:val="000000"/>
          <w:sz w:val="28"/>
          <w:lang w:val="ru-RU"/>
        </w:rPr>
        <w:t>Статья 502. Налоговая база</w:t>
      </w:r>
    </w:p>
    <w:p w:rsidR="00EF5B47" w:rsidRPr="002F2912" w:rsidRDefault="0085068E">
      <w:pPr>
        <w:spacing w:after="0"/>
        <w:jc w:val="both"/>
        <w:rPr>
          <w:lang w:val="ru-RU"/>
        </w:rPr>
      </w:pPr>
      <w:bookmarkStart w:id="8030" w:name="z8958"/>
      <w:r>
        <w:rPr>
          <w:color w:val="000000"/>
          <w:sz w:val="28"/>
        </w:rPr>
        <w:t>     </w:t>
      </w:r>
      <w:r w:rsidRPr="002F2912">
        <w:rPr>
          <w:color w:val="000000"/>
          <w:sz w:val="28"/>
          <w:lang w:val="ru-RU"/>
        </w:rPr>
        <w:t xml:space="preserve"> Налоговой базой для определения земельного налога является площадь земельн</w:t>
      </w:r>
      <w:r w:rsidRPr="002F2912">
        <w:rPr>
          <w:color w:val="000000"/>
          <w:sz w:val="28"/>
          <w:lang w:val="ru-RU"/>
        </w:rPr>
        <w:t>ого участка и (или) земельной доли.</w:t>
      </w:r>
      <w:r>
        <w:rPr>
          <w:color w:val="000000"/>
          <w:sz w:val="28"/>
        </w:rPr>
        <w:t> </w:t>
      </w:r>
    </w:p>
    <w:p w:rsidR="00EF5B47" w:rsidRPr="002F2912" w:rsidRDefault="0085068E">
      <w:pPr>
        <w:spacing w:after="0"/>
        <w:rPr>
          <w:lang w:val="ru-RU"/>
        </w:rPr>
      </w:pPr>
      <w:bookmarkStart w:id="8031" w:name="z8959"/>
      <w:bookmarkEnd w:id="8030"/>
      <w:r w:rsidRPr="002F2912">
        <w:rPr>
          <w:b/>
          <w:color w:val="000000"/>
          <w:lang w:val="ru-RU"/>
        </w:rPr>
        <w:t xml:space="preserve"> Глава 61. НАЛОГОВЫЕ СТАВКИ</w:t>
      </w:r>
    </w:p>
    <w:bookmarkEnd w:id="8031"/>
    <w:p w:rsidR="00EF5B47" w:rsidRPr="002F2912" w:rsidRDefault="0085068E">
      <w:pPr>
        <w:spacing w:after="0"/>
        <w:jc w:val="both"/>
        <w:rPr>
          <w:lang w:val="ru-RU"/>
        </w:rPr>
      </w:pPr>
      <w:r w:rsidRPr="002F2912">
        <w:rPr>
          <w:b/>
          <w:color w:val="000000"/>
          <w:sz w:val="28"/>
          <w:lang w:val="ru-RU"/>
        </w:rPr>
        <w:t>Статья 503. Базовые налоговые ставки на земли сельскохозяйственного назначения</w:t>
      </w:r>
    </w:p>
    <w:p w:rsidR="00EF5B47" w:rsidRPr="002F2912" w:rsidRDefault="0085068E">
      <w:pPr>
        <w:spacing w:after="0"/>
        <w:jc w:val="both"/>
        <w:rPr>
          <w:lang w:val="ru-RU"/>
        </w:rPr>
      </w:pPr>
      <w:bookmarkStart w:id="8032" w:name="z8960"/>
      <w:r>
        <w:rPr>
          <w:color w:val="000000"/>
          <w:sz w:val="28"/>
        </w:rPr>
        <w:t>     </w:t>
      </w:r>
      <w:r w:rsidRPr="002F2912">
        <w:rPr>
          <w:color w:val="000000"/>
          <w:sz w:val="28"/>
          <w:lang w:val="ru-RU"/>
        </w:rPr>
        <w:t xml:space="preserve"> 1. Базовые ставки земельного налога на земли сельскохозяйственного назначения </w:t>
      </w:r>
      <w:r w:rsidRPr="002F2912">
        <w:rPr>
          <w:color w:val="000000"/>
          <w:sz w:val="28"/>
          <w:lang w:val="ru-RU"/>
        </w:rPr>
        <w:t>устанавливаются в расчете на один гектар и дифференцируются по качеству почв.</w:t>
      </w:r>
    </w:p>
    <w:p w:rsidR="00EF5B47" w:rsidRPr="002F2912" w:rsidRDefault="0085068E">
      <w:pPr>
        <w:spacing w:after="0"/>
        <w:jc w:val="both"/>
        <w:rPr>
          <w:lang w:val="ru-RU"/>
        </w:rPr>
      </w:pPr>
      <w:bookmarkStart w:id="8033" w:name="z8961"/>
      <w:bookmarkEnd w:id="8032"/>
      <w:r>
        <w:rPr>
          <w:color w:val="000000"/>
          <w:sz w:val="28"/>
        </w:rPr>
        <w:t>     </w:t>
      </w:r>
      <w:r w:rsidRPr="002F2912">
        <w:rPr>
          <w:color w:val="000000"/>
          <w:sz w:val="28"/>
          <w:lang w:val="ru-RU"/>
        </w:rPr>
        <w:t xml:space="preserve"> 2. На земли степной и сухостепной зон устанавливаются следующие базовые налоговые ставки земельного налога пропорционально баллам бонитета:</w:t>
      </w:r>
    </w:p>
    <w:bookmarkEnd w:id="8033"/>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34" w:name="z8962"/>
            <w:r>
              <w:rPr>
                <w:color w:val="000000"/>
                <w:sz w:val="20"/>
              </w:rPr>
              <w:t>№ п/п</w:t>
            </w:r>
          </w:p>
        </w:tc>
        <w:bookmarkEnd w:id="80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Балл бонитета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Базовая налоговая ставка (тенге)</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35" w:name="z8963"/>
            <w:r>
              <w:rPr>
                <w:color w:val="000000"/>
                <w:sz w:val="20"/>
              </w:rPr>
              <w:t>1</w:t>
            </w:r>
          </w:p>
        </w:tc>
        <w:bookmarkEnd w:id="80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36" w:name="z8964"/>
            <w:r>
              <w:rPr>
                <w:color w:val="000000"/>
                <w:sz w:val="20"/>
              </w:rPr>
              <w:t>1.</w:t>
            </w:r>
          </w:p>
        </w:tc>
        <w:bookmarkEnd w:id="80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37" w:name="z8965"/>
            <w:r>
              <w:rPr>
                <w:color w:val="000000"/>
                <w:sz w:val="20"/>
              </w:rPr>
              <w:t>2.</w:t>
            </w:r>
          </w:p>
        </w:tc>
        <w:bookmarkEnd w:id="80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38" w:name="z8966"/>
            <w:r>
              <w:rPr>
                <w:color w:val="000000"/>
                <w:sz w:val="20"/>
              </w:rPr>
              <w:t>3.</w:t>
            </w:r>
          </w:p>
        </w:tc>
        <w:bookmarkEnd w:id="80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39" w:name="z8967"/>
            <w:r>
              <w:rPr>
                <w:color w:val="000000"/>
                <w:sz w:val="20"/>
              </w:rPr>
              <w:t>4.</w:t>
            </w:r>
          </w:p>
        </w:tc>
        <w:bookmarkEnd w:id="80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40" w:name="z8968"/>
            <w:r>
              <w:rPr>
                <w:color w:val="000000"/>
                <w:sz w:val="20"/>
              </w:rPr>
              <w:t>5.</w:t>
            </w:r>
          </w:p>
        </w:tc>
        <w:bookmarkEnd w:id="80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41" w:name="z8969"/>
            <w:r>
              <w:rPr>
                <w:color w:val="000000"/>
                <w:sz w:val="20"/>
              </w:rPr>
              <w:t>6.</w:t>
            </w:r>
          </w:p>
        </w:tc>
        <w:bookmarkEnd w:id="80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42" w:name="z8970"/>
            <w:r>
              <w:rPr>
                <w:color w:val="000000"/>
                <w:sz w:val="20"/>
              </w:rPr>
              <w:t>7.</w:t>
            </w:r>
          </w:p>
        </w:tc>
        <w:bookmarkEnd w:id="80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43" w:name="z8971"/>
            <w:r>
              <w:rPr>
                <w:color w:val="000000"/>
                <w:sz w:val="20"/>
              </w:rPr>
              <w:t>8.</w:t>
            </w:r>
          </w:p>
        </w:tc>
        <w:bookmarkEnd w:id="80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44" w:name="z8972"/>
            <w:r>
              <w:rPr>
                <w:color w:val="000000"/>
                <w:sz w:val="20"/>
              </w:rPr>
              <w:t>9.</w:t>
            </w:r>
          </w:p>
        </w:tc>
        <w:bookmarkEnd w:id="80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45" w:name="z8973"/>
            <w:r>
              <w:rPr>
                <w:color w:val="000000"/>
                <w:sz w:val="20"/>
              </w:rPr>
              <w:t>10.</w:t>
            </w:r>
          </w:p>
        </w:tc>
        <w:bookmarkEnd w:id="80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46" w:name="z8974"/>
            <w:r>
              <w:rPr>
                <w:color w:val="000000"/>
                <w:sz w:val="20"/>
              </w:rPr>
              <w:t>11.</w:t>
            </w:r>
          </w:p>
        </w:tc>
        <w:bookmarkEnd w:id="80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47" w:name="z8975"/>
            <w:r>
              <w:rPr>
                <w:color w:val="000000"/>
                <w:sz w:val="20"/>
              </w:rPr>
              <w:lastRenderedPageBreak/>
              <w:t>12.</w:t>
            </w:r>
          </w:p>
        </w:tc>
        <w:bookmarkEnd w:id="80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48" w:name="z8976"/>
            <w:r>
              <w:rPr>
                <w:color w:val="000000"/>
                <w:sz w:val="20"/>
              </w:rPr>
              <w:t>13.</w:t>
            </w:r>
          </w:p>
        </w:tc>
        <w:bookmarkEnd w:id="80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49" w:name="z8977"/>
            <w:r>
              <w:rPr>
                <w:color w:val="000000"/>
                <w:sz w:val="20"/>
              </w:rPr>
              <w:t>14.</w:t>
            </w:r>
          </w:p>
        </w:tc>
        <w:bookmarkEnd w:id="80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50" w:name="z8978"/>
            <w:r>
              <w:rPr>
                <w:color w:val="000000"/>
                <w:sz w:val="20"/>
              </w:rPr>
              <w:t>15.</w:t>
            </w:r>
          </w:p>
        </w:tc>
        <w:bookmarkEnd w:id="80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51" w:name="z8979"/>
            <w:r>
              <w:rPr>
                <w:color w:val="000000"/>
                <w:sz w:val="20"/>
              </w:rPr>
              <w:t>16.</w:t>
            </w:r>
          </w:p>
        </w:tc>
        <w:bookmarkEnd w:id="80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52" w:name="z8980"/>
            <w:r>
              <w:rPr>
                <w:color w:val="000000"/>
                <w:sz w:val="20"/>
              </w:rPr>
              <w:t>17.</w:t>
            </w:r>
          </w:p>
        </w:tc>
        <w:bookmarkEnd w:id="80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53" w:name="z8981"/>
            <w:r>
              <w:rPr>
                <w:color w:val="000000"/>
                <w:sz w:val="20"/>
              </w:rPr>
              <w:t>18.</w:t>
            </w:r>
          </w:p>
        </w:tc>
        <w:bookmarkEnd w:id="80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54" w:name="z8982"/>
            <w:r>
              <w:rPr>
                <w:color w:val="000000"/>
                <w:sz w:val="20"/>
              </w:rPr>
              <w:t>19.</w:t>
            </w:r>
          </w:p>
        </w:tc>
        <w:bookmarkEnd w:id="80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55" w:name="z8983"/>
            <w:r>
              <w:rPr>
                <w:color w:val="000000"/>
                <w:sz w:val="20"/>
              </w:rPr>
              <w:t>20.</w:t>
            </w:r>
          </w:p>
        </w:tc>
        <w:bookmarkEnd w:id="80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56" w:name="z8984"/>
            <w:r>
              <w:rPr>
                <w:color w:val="000000"/>
                <w:sz w:val="20"/>
              </w:rPr>
              <w:t>21.</w:t>
            </w:r>
          </w:p>
        </w:tc>
        <w:bookmarkEnd w:id="80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57" w:name="z8985"/>
            <w:r>
              <w:rPr>
                <w:color w:val="000000"/>
                <w:sz w:val="20"/>
              </w:rPr>
              <w:t>22.</w:t>
            </w:r>
          </w:p>
        </w:tc>
        <w:bookmarkEnd w:id="80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58" w:name="z8986"/>
            <w:r>
              <w:rPr>
                <w:color w:val="000000"/>
                <w:sz w:val="20"/>
              </w:rPr>
              <w:t>23.</w:t>
            </w:r>
          </w:p>
        </w:tc>
        <w:bookmarkEnd w:id="80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59" w:name="z8987"/>
            <w:r>
              <w:rPr>
                <w:color w:val="000000"/>
                <w:sz w:val="20"/>
              </w:rPr>
              <w:t>24.</w:t>
            </w:r>
          </w:p>
        </w:tc>
        <w:bookmarkEnd w:id="80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60" w:name="z8988"/>
            <w:r>
              <w:rPr>
                <w:color w:val="000000"/>
                <w:sz w:val="20"/>
              </w:rPr>
              <w:t>25.</w:t>
            </w:r>
          </w:p>
        </w:tc>
        <w:bookmarkEnd w:id="80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61" w:name="z8989"/>
            <w:r>
              <w:rPr>
                <w:color w:val="000000"/>
                <w:sz w:val="20"/>
              </w:rPr>
              <w:t>26.</w:t>
            </w:r>
          </w:p>
        </w:tc>
        <w:bookmarkEnd w:id="80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38,6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62" w:name="z8990"/>
            <w:r>
              <w:rPr>
                <w:color w:val="000000"/>
                <w:sz w:val="20"/>
              </w:rPr>
              <w:t>27.</w:t>
            </w:r>
          </w:p>
        </w:tc>
        <w:bookmarkEnd w:id="80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63" w:name="z8991"/>
            <w:r>
              <w:rPr>
                <w:color w:val="000000"/>
                <w:sz w:val="20"/>
              </w:rPr>
              <w:t>28.</w:t>
            </w:r>
          </w:p>
        </w:tc>
        <w:bookmarkEnd w:id="80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64" w:name="z8992"/>
            <w:r>
              <w:rPr>
                <w:color w:val="000000"/>
                <w:sz w:val="20"/>
              </w:rPr>
              <w:t>29.</w:t>
            </w:r>
          </w:p>
        </w:tc>
        <w:bookmarkEnd w:id="80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65" w:name="z8993"/>
            <w:r>
              <w:rPr>
                <w:color w:val="000000"/>
                <w:sz w:val="20"/>
              </w:rPr>
              <w:t>30.</w:t>
            </w:r>
          </w:p>
        </w:tc>
        <w:bookmarkEnd w:id="80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66" w:name="z8994"/>
            <w:r>
              <w:rPr>
                <w:color w:val="000000"/>
                <w:sz w:val="20"/>
              </w:rPr>
              <w:t>31.</w:t>
            </w:r>
          </w:p>
        </w:tc>
        <w:bookmarkEnd w:id="80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72,35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67" w:name="z8995"/>
            <w:r>
              <w:rPr>
                <w:color w:val="000000"/>
                <w:sz w:val="20"/>
              </w:rPr>
              <w:t>32.</w:t>
            </w:r>
          </w:p>
        </w:tc>
        <w:bookmarkEnd w:id="80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68" w:name="z8996"/>
            <w:r>
              <w:rPr>
                <w:color w:val="000000"/>
                <w:sz w:val="20"/>
              </w:rPr>
              <w:t>33.</w:t>
            </w:r>
          </w:p>
        </w:tc>
        <w:bookmarkEnd w:id="80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69" w:name="z8997"/>
            <w:r>
              <w:rPr>
                <w:color w:val="000000"/>
                <w:sz w:val="20"/>
              </w:rPr>
              <w:t>34.</w:t>
            </w:r>
          </w:p>
        </w:tc>
        <w:bookmarkEnd w:id="80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90,4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70" w:name="z8998"/>
            <w:r>
              <w:rPr>
                <w:color w:val="000000"/>
                <w:sz w:val="20"/>
              </w:rPr>
              <w:t>35.</w:t>
            </w:r>
          </w:p>
        </w:tc>
        <w:bookmarkEnd w:id="80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93,8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71" w:name="z8999"/>
            <w:r>
              <w:rPr>
                <w:color w:val="000000"/>
                <w:sz w:val="20"/>
              </w:rPr>
              <w:t>36.</w:t>
            </w:r>
          </w:p>
        </w:tc>
        <w:bookmarkEnd w:id="80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99,1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72" w:name="z9000"/>
            <w:r>
              <w:rPr>
                <w:color w:val="000000"/>
                <w:sz w:val="20"/>
              </w:rPr>
              <w:t>37.</w:t>
            </w:r>
          </w:p>
        </w:tc>
        <w:bookmarkEnd w:id="80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104,4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73" w:name="z9001"/>
            <w:r>
              <w:rPr>
                <w:color w:val="000000"/>
                <w:sz w:val="20"/>
              </w:rPr>
              <w:t>38.</w:t>
            </w:r>
          </w:p>
        </w:tc>
        <w:bookmarkEnd w:id="80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74" w:name="z9002"/>
            <w:r>
              <w:rPr>
                <w:color w:val="000000"/>
                <w:sz w:val="20"/>
              </w:rPr>
              <w:t>39.</w:t>
            </w:r>
          </w:p>
        </w:tc>
        <w:bookmarkEnd w:id="80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115,3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75" w:name="z9003"/>
            <w:r>
              <w:rPr>
                <w:color w:val="000000"/>
                <w:sz w:val="20"/>
              </w:rPr>
              <w:t>40.</w:t>
            </w:r>
          </w:p>
        </w:tc>
        <w:bookmarkEnd w:id="80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120,6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76" w:name="z9004"/>
            <w:r>
              <w:rPr>
                <w:color w:val="000000"/>
                <w:sz w:val="20"/>
              </w:rPr>
              <w:t>41.</w:t>
            </w:r>
          </w:p>
        </w:tc>
        <w:bookmarkEnd w:id="80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144,75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77" w:name="z9005"/>
            <w:r>
              <w:rPr>
                <w:color w:val="000000"/>
                <w:sz w:val="20"/>
              </w:rPr>
              <w:t>42.</w:t>
            </w:r>
          </w:p>
        </w:tc>
        <w:bookmarkEnd w:id="80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150,05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78" w:name="z9006"/>
            <w:r>
              <w:rPr>
                <w:color w:val="000000"/>
                <w:sz w:val="20"/>
              </w:rPr>
              <w:t>43.</w:t>
            </w:r>
          </w:p>
        </w:tc>
        <w:bookmarkEnd w:id="80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155,35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79" w:name="z9007"/>
            <w:r>
              <w:rPr>
                <w:color w:val="000000"/>
                <w:sz w:val="20"/>
              </w:rPr>
              <w:t>44.</w:t>
            </w:r>
          </w:p>
        </w:tc>
        <w:bookmarkEnd w:id="80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160,85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80" w:name="z9008"/>
            <w:r>
              <w:rPr>
                <w:color w:val="000000"/>
                <w:sz w:val="20"/>
              </w:rPr>
              <w:t>45.</w:t>
            </w:r>
          </w:p>
        </w:tc>
        <w:bookmarkEnd w:id="80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166,15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81" w:name="z9009"/>
            <w:r>
              <w:rPr>
                <w:color w:val="000000"/>
                <w:sz w:val="20"/>
              </w:rPr>
              <w:t>46.</w:t>
            </w:r>
          </w:p>
        </w:tc>
        <w:bookmarkEnd w:id="80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171,45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82" w:name="z9010"/>
            <w:r>
              <w:rPr>
                <w:color w:val="000000"/>
                <w:sz w:val="20"/>
              </w:rPr>
              <w:t>47.</w:t>
            </w:r>
          </w:p>
        </w:tc>
        <w:bookmarkEnd w:id="80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176,8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83" w:name="z9011"/>
            <w:r>
              <w:rPr>
                <w:color w:val="000000"/>
                <w:sz w:val="20"/>
              </w:rPr>
              <w:t>48.</w:t>
            </w:r>
          </w:p>
        </w:tc>
        <w:bookmarkEnd w:id="80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182,4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84" w:name="z9012"/>
            <w:r>
              <w:rPr>
                <w:color w:val="000000"/>
                <w:sz w:val="20"/>
              </w:rPr>
              <w:t>49.</w:t>
            </w:r>
          </w:p>
        </w:tc>
        <w:bookmarkEnd w:id="80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187,7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85" w:name="z9013"/>
            <w:r>
              <w:rPr>
                <w:color w:val="000000"/>
                <w:sz w:val="20"/>
              </w:rPr>
              <w:t>50.</w:t>
            </w:r>
          </w:p>
        </w:tc>
        <w:bookmarkEnd w:id="80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86" w:name="z9014"/>
            <w:r>
              <w:rPr>
                <w:color w:val="000000"/>
                <w:sz w:val="20"/>
              </w:rPr>
              <w:t>51.</w:t>
            </w:r>
          </w:p>
        </w:tc>
        <w:bookmarkEnd w:id="80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217,1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87" w:name="z9015"/>
            <w:r>
              <w:rPr>
                <w:color w:val="000000"/>
                <w:sz w:val="20"/>
              </w:rPr>
              <w:t>52.</w:t>
            </w:r>
          </w:p>
        </w:tc>
        <w:bookmarkEnd w:id="80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222,45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88" w:name="z9016"/>
            <w:r>
              <w:rPr>
                <w:color w:val="000000"/>
                <w:sz w:val="20"/>
              </w:rPr>
              <w:t>53.</w:t>
            </w:r>
          </w:p>
        </w:tc>
        <w:bookmarkEnd w:id="80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227,75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89" w:name="z9017"/>
            <w:r>
              <w:rPr>
                <w:color w:val="000000"/>
                <w:sz w:val="20"/>
              </w:rPr>
              <w:t>54.</w:t>
            </w:r>
          </w:p>
        </w:tc>
        <w:bookmarkEnd w:id="80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233,25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90" w:name="z9018"/>
            <w:r>
              <w:rPr>
                <w:color w:val="000000"/>
                <w:sz w:val="20"/>
              </w:rPr>
              <w:t>55.</w:t>
            </w:r>
          </w:p>
        </w:tc>
        <w:bookmarkEnd w:id="80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238,55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91" w:name="z9019"/>
            <w:r>
              <w:rPr>
                <w:color w:val="000000"/>
                <w:sz w:val="20"/>
              </w:rPr>
              <w:lastRenderedPageBreak/>
              <w:t>56.</w:t>
            </w:r>
          </w:p>
        </w:tc>
        <w:bookmarkEnd w:id="80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243,85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92" w:name="z9020"/>
            <w:r>
              <w:rPr>
                <w:color w:val="000000"/>
                <w:sz w:val="20"/>
              </w:rPr>
              <w:t>57.</w:t>
            </w:r>
          </w:p>
        </w:tc>
        <w:bookmarkEnd w:id="80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249,15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93" w:name="z9021"/>
            <w:r>
              <w:rPr>
                <w:color w:val="000000"/>
                <w:sz w:val="20"/>
              </w:rPr>
              <w:t>58.</w:t>
            </w:r>
          </w:p>
        </w:tc>
        <w:bookmarkEnd w:id="80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254,75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94" w:name="z9022"/>
            <w:r>
              <w:rPr>
                <w:color w:val="000000"/>
                <w:sz w:val="20"/>
              </w:rPr>
              <w:t>59.</w:t>
            </w:r>
          </w:p>
        </w:tc>
        <w:bookmarkEnd w:id="80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260,05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95" w:name="z9023"/>
            <w:r>
              <w:rPr>
                <w:color w:val="000000"/>
                <w:sz w:val="20"/>
              </w:rPr>
              <w:t>60.</w:t>
            </w:r>
          </w:p>
        </w:tc>
        <w:bookmarkEnd w:id="80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265,35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96" w:name="z9024"/>
            <w:r>
              <w:rPr>
                <w:color w:val="000000"/>
                <w:sz w:val="20"/>
              </w:rPr>
              <w:t>61.</w:t>
            </w:r>
          </w:p>
        </w:tc>
        <w:bookmarkEnd w:id="80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97" w:name="z9025"/>
            <w:r>
              <w:rPr>
                <w:color w:val="000000"/>
                <w:sz w:val="20"/>
              </w:rPr>
              <w:t>62.</w:t>
            </w:r>
          </w:p>
        </w:tc>
        <w:bookmarkEnd w:id="80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303,15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98" w:name="z9026"/>
            <w:r>
              <w:rPr>
                <w:color w:val="000000"/>
                <w:sz w:val="20"/>
              </w:rPr>
              <w:t>63.</w:t>
            </w:r>
          </w:p>
        </w:tc>
        <w:bookmarkEnd w:id="80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316,3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099" w:name="z9027"/>
            <w:r>
              <w:rPr>
                <w:color w:val="000000"/>
                <w:sz w:val="20"/>
              </w:rPr>
              <w:t>64.</w:t>
            </w:r>
          </w:p>
        </w:tc>
        <w:bookmarkEnd w:id="80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329,75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00" w:name="z9028"/>
            <w:r>
              <w:rPr>
                <w:color w:val="000000"/>
                <w:sz w:val="20"/>
              </w:rPr>
              <w:t>65.</w:t>
            </w:r>
          </w:p>
        </w:tc>
        <w:bookmarkEnd w:id="81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343,05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01" w:name="z9029"/>
            <w:r>
              <w:rPr>
                <w:color w:val="000000"/>
                <w:sz w:val="20"/>
              </w:rPr>
              <w:t>66.</w:t>
            </w:r>
          </w:p>
        </w:tc>
        <w:bookmarkEnd w:id="81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356,55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02" w:name="z9030"/>
            <w:r>
              <w:rPr>
                <w:color w:val="000000"/>
                <w:sz w:val="20"/>
              </w:rPr>
              <w:t>67.</w:t>
            </w:r>
          </w:p>
        </w:tc>
        <w:bookmarkEnd w:id="81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369,8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03" w:name="z9031"/>
            <w:r>
              <w:rPr>
                <w:color w:val="000000"/>
                <w:sz w:val="20"/>
              </w:rPr>
              <w:t>68.</w:t>
            </w:r>
          </w:p>
        </w:tc>
        <w:bookmarkEnd w:id="81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383,3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04" w:name="z9032"/>
            <w:r>
              <w:rPr>
                <w:color w:val="000000"/>
                <w:sz w:val="20"/>
              </w:rPr>
              <w:t>69.</w:t>
            </w:r>
          </w:p>
        </w:tc>
        <w:bookmarkEnd w:id="81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396,6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05" w:name="z9033"/>
            <w:r>
              <w:rPr>
                <w:color w:val="000000"/>
                <w:sz w:val="20"/>
              </w:rPr>
              <w:t>70.</w:t>
            </w:r>
          </w:p>
        </w:tc>
        <w:bookmarkEnd w:id="81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410,1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06" w:name="z9034"/>
            <w:r>
              <w:rPr>
                <w:color w:val="000000"/>
                <w:sz w:val="20"/>
              </w:rPr>
              <w:t>71.</w:t>
            </w:r>
          </w:p>
        </w:tc>
        <w:bookmarkEnd w:id="81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434,25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07" w:name="z9035"/>
            <w:r>
              <w:rPr>
                <w:color w:val="000000"/>
                <w:sz w:val="20"/>
              </w:rPr>
              <w:t>72.</w:t>
            </w:r>
          </w:p>
        </w:tc>
        <w:bookmarkEnd w:id="81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447,75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08" w:name="z9036"/>
            <w:r>
              <w:rPr>
                <w:color w:val="000000"/>
                <w:sz w:val="20"/>
              </w:rPr>
              <w:t>73.</w:t>
            </w:r>
          </w:p>
        </w:tc>
        <w:bookmarkEnd w:id="81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460,95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09" w:name="z9037"/>
            <w:r>
              <w:rPr>
                <w:color w:val="000000"/>
                <w:sz w:val="20"/>
              </w:rPr>
              <w:t>74.</w:t>
            </w:r>
          </w:p>
        </w:tc>
        <w:bookmarkEnd w:id="81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474,45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10" w:name="z9038"/>
            <w:r>
              <w:rPr>
                <w:color w:val="000000"/>
                <w:sz w:val="20"/>
              </w:rPr>
              <w:t>75.</w:t>
            </w:r>
          </w:p>
        </w:tc>
        <w:bookmarkEnd w:id="81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487,8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11" w:name="z9039"/>
            <w:r>
              <w:rPr>
                <w:color w:val="000000"/>
                <w:sz w:val="20"/>
              </w:rPr>
              <w:t>76.</w:t>
            </w:r>
          </w:p>
        </w:tc>
        <w:bookmarkEnd w:id="81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501,3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12" w:name="z9040"/>
            <w:r>
              <w:rPr>
                <w:color w:val="000000"/>
                <w:sz w:val="20"/>
              </w:rPr>
              <w:t>77.</w:t>
            </w:r>
          </w:p>
        </w:tc>
        <w:bookmarkEnd w:id="81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514,55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13" w:name="z9041"/>
            <w:r>
              <w:rPr>
                <w:color w:val="000000"/>
                <w:sz w:val="20"/>
              </w:rPr>
              <w:t>78.</w:t>
            </w:r>
          </w:p>
        </w:tc>
        <w:bookmarkEnd w:id="81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528,05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14" w:name="z9042"/>
            <w:r>
              <w:rPr>
                <w:color w:val="000000"/>
                <w:sz w:val="20"/>
              </w:rPr>
              <w:t>79.</w:t>
            </w:r>
          </w:p>
        </w:tc>
        <w:bookmarkEnd w:id="81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541,35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15" w:name="z9043"/>
            <w:r>
              <w:rPr>
                <w:color w:val="000000"/>
                <w:sz w:val="20"/>
              </w:rPr>
              <w:t>80.</w:t>
            </w:r>
          </w:p>
        </w:tc>
        <w:bookmarkEnd w:id="81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554,85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16" w:name="z9044"/>
            <w:r>
              <w:rPr>
                <w:color w:val="000000"/>
                <w:sz w:val="20"/>
              </w:rPr>
              <w:t>81.</w:t>
            </w:r>
          </w:p>
        </w:tc>
        <w:bookmarkEnd w:id="81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17" w:name="z9045"/>
            <w:r>
              <w:rPr>
                <w:color w:val="000000"/>
                <w:sz w:val="20"/>
              </w:rPr>
              <w:t>82.</w:t>
            </w:r>
          </w:p>
        </w:tc>
        <w:bookmarkEnd w:id="81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595,1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18" w:name="z9046"/>
            <w:r>
              <w:rPr>
                <w:color w:val="000000"/>
                <w:sz w:val="20"/>
              </w:rPr>
              <w:t>83.</w:t>
            </w:r>
          </w:p>
        </w:tc>
        <w:bookmarkEnd w:id="81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611,05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19" w:name="z9047"/>
            <w:r>
              <w:rPr>
                <w:color w:val="000000"/>
                <w:sz w:val="20"/>
              </w:rPr>
              <w:t>84.</w:t>
            </w:r>
          </w:p>
        </w:tc>
        <w:bookmarkEnd w:id="81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627,25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20" w:name="z9048"/>
            <w:r>
              <w:rPr>
                <w:color w:val="000000"/>
                <w:sz w:val="20"/>
              </w:rPr>
              <w:t>85.</w:t>
            </w:r>
          </w:p>
        </w:tc>
        <w:bookmarkEnd w:id="81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643,35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21" w:name="z9049"/>
            <w:r>
              <w:rPr>
                <w:color w:val="000000"/>
                <w:sz w:val="20"/>
              </w:rPr>
              <w:t>86.</w:t>
            </w:r>
          </w:p>
        </w:tc>
        <w:bookmarkEnd w:id="81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659,3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22" w:name="z9050"/>
            <w:r>
              <w:rPr>
                <w:color w:val="000000"/>
                <w:sz w:val="20"/>
              </w:rPr>
              <w:t>87.</w:t>
            </w:r>
          </w:p>
        </w:tc>
        <w:bookmarkEnd w:id="81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675,5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23" w:name="z9051"/>
            <w:r>
              <w:rPr>
                <w:color w:val="000000"/>
                <w:sz w:val="20"/>
              </w:rPr>
              <w:t>88.</w:t>
            </w:r>
          </w:p>
        </w:tc>
        <w:bookmarkEnd w:id="81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691,6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24" w:name="z9052"/>
            <w:r>
              <w:rPr>
                <w:color w:val="000000"/>
                <w:sz w:val="20"/>
              </w:rPr>
              <w:t>89.</w:t>
            </w:r>
          </w:p>
        </w:tc>
        <w:bookmarkEnd w:id="81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707,55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25" w:name="z9053"/>
            <w:r>
              <w:rPr>
                <w:color w:val="000000"/>
                <w:sz w:val="20"/>
              </w:rPr>
              <w:t>90.</w:t>
            </w:r>
          </w:p>
        </w:tc>
        <w:bookmarkEnd w:id="81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723,75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26" w:name="z9054"/>
            <w:r>
              <w:rPr>
                <w:color w:val="000000"/>
                <w:sz w:val="20"/>
              </w:rPr>
              <w:t>91.</w:t>
            </w:r>
          </w:p>
        </w:tc>
        <w:bookmarkEnd w:id="81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747,85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27" w:name="z9055"/>
            <w:r>
              <w:rPr>
                <w:color w:val="000000"/>
                <w:sz w:val="20"/>
              </w:rPr>
              <w:t>92.</w:t>
            </w:r>
          </w:p>
        </w:tc>
        <w:bookmarkEnd w:id="81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28" w:name="z9056"/>
            <w:r>
              <w:rPr>
                <w:color w:val="000000"/>
                <w:sz w:val="20"/>
              </w:rPr>
              <w:t>93.</w:t>
            </w:r>
          </w:p>
        </w:tc>
        <w:bookmarkEnd w:id="81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796,1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29" w:name="z9057"/>
            <w:r>
              <w:rPr>
                <w:color w:val="000000"/>
                <w:sz w:val="20"/>
              </w:rPr>
              <w:t>94.</w:t>
            </w:r>
          </w:p>
        </w:tc>
        <w:bookmarkEnd w:id="81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30" w:name="z9058"/>
            <w:r>
              <w:rPr>
                <w:color w:val="000000"/>
                <w:sz w:val="20"/>
              </w:rPr>
              <w:t>95.</w:t>
            </w:r>
          </w:p>
        </w:tc>
        <w:bookmarkEnd w:id="81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844,35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31" w:name="z9059"/>
            <w:r>
              <w:rPr>
                <w:color w:val="000000"/>
                <w:sz w:val="20"/>
              </w:rPr>
              <w:t>96.</w:t>
            </w:r>
          </w:p>
        </w:tc>
        <w:bookmarkEnd w:id="81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868,5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32" w:name="z9060"/>
            <w:r>
              <w:rPr>
                <w:color w:val="000000"/>
                <w:sz w:val="20"/>
              </w:rPr>
              <w:t>97.</w:t>
            </w:r>
          </w:p>
        </w:tc>
        <w:bookmarkEnd w:id="81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892,6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33" w:name="z9061"/>
            <w:r>
              <w:rPr>
                <w:color w:val="000000"/>
                <w:sz w:val="20"/>
              </w:rPr>
              <w:t>98.</w:t>
            </w:r>
          </w:p>
        </w:tc>
        <w:bookmarkEnd w:id="81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916,75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34" w:name="z9062"/>
            <w:r>
              <w:rPr>
                <w:color w:val="000000"/>
                <w:sz w:val="20"/>
              </w:rPr>
              <w:t>99.</w:t>
            </w:r>
          </w:p>
        </w:tc>
        <w:bookmarkEnd w:id="81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940,85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35" w:name="z9063"/>
            <w:r>
              <w:rPr>
                <w:color w:val="000000"/>
                <w:sz w:val="20"/>
              </w:rPr>
              <w:lastRenderedPageBreak/>
              <w:t>100.</w:t>
            </w:r>
          </w:p>
        </w:tc>
        <w:bookmarkEnd w:id="81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36" w:name="z9064"/>
            <w:r>
              <w:rPr>
                <w:color w:val="000000"/>
                <w:sz w:val="20"/>
              </w:rPr>
              <w:t>101.</w:t>
            </w:r>
          </w:p>
        </w:tc>
        <w:bookmarkEnd w:id="81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1 013,3</w:t>
            </w:r>
          </w:p>
        </w:tc>
      </w:tr>
    </w:tbl>
    <w:p w:rsidR="00EF5B47" w:rsidRDefault="0085068E">
      <w:pPr>
        <w:spacing w:after="0"/>
      </w:pPr>
      <w:r>
        <w:br/>
      </w:r>
    </w:p>
    <w:p w:rsidR="00EF5B47" w:rsidRPr="002F2912" w:rsidRDefault="0085068E">
      <w:pPr>
        <w:spacing w:after="0"/>
        <w:jc w:val="both"/>
        <w:rPr>
          <w:lang w:val="ru-RU"/>
        </w:rPr>
      </w:pPr>
      <w:bookmarkStart w:id="8137" w:name="z9065"/>
      <w:r>
        <w:rPr>
          <w:color w:val="000000"/>
          <w:sz w:val="28"/>
        </w:rPr>
        <w:t>     </w:t>
      </w:r>
      <w:r w:rsidRPr="002F2912">
        <w:rPr>
          <w:color w:val="000000"/>
          <w:sz w:val="28"/>
          <w:lang w:val="ru-RU"/>
        </w:rPr>
        <w:t xml:space="preserve"> 3. На земли полупустынной, пустынной и </w:t>
      </w:r>
      <w:r w:rsidRPr="002F2912">
        <w:rPr>
          <w:color w:val="000000"/>
          <w:sz w:val="28"/>
          <w:lang w:val="ru-RU"/>
        </w:rPr>
        <w:t>предгорно-пустынной зон устанавливаются следующие базовые налоговые ставки земельного налога пропорционально баллам бонитета:</w:t>
      </w:r>
    </w:p>
    <w:p w:rsidR="00EF5B47" w:rsidRPr="002F2912" w:rsidRDefault="0085068E">
      <w:pPr>
        <w:spacing w:after="0"/>
        <w:jc w:val="both"/>
        <w:rPr>
          <w:lang w:val="ru-RU"/>
        </w:rPr>
      </w:pPr>
      <w:bookmarkStart w:id="8138" w:name="z9066"/>
      <w:bookmarkEnd w:id="8137"/>
      <w:r>
        <w:rPr>
          <w:color w:val="000000"/>
          <w:sz w:val="28"/>
        </w:rPr>
        <w:t>     </w:t>
      </w:r>
      <w:r w:rsidRPr="002F2912">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39" w:name="z9067"/>
            <w:bookmarkEnd w:id="8138"/>
            <w:r>
              <w:rPr>
                <w:color w:val="000000"/>
                <w:sz w:val="20"/>
              </w:rPr>
              <w:t>№ п/п</w:t>
            </w:r>
          </w:p>
        </w:tc>
        <w:bookmarkEnd w:id="81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Балл бонитета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Базовая налоговая ставка (тенге)</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40" w:name="z9068"/>
            <w:r>
              <w:rPr>
                <w:color w:val="000000"/>
                <w:sz w:val="20"/>
              </w:rPr>
              <w:t>1</w:t>
            </w:r>
          </w:p>
        </w:tc>
        <w:bookmarkEnd w:id="81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41" w:name="z9069"/>
            <w:r>
              <w:rPr>
                <w:color w:val="000000"/>
                <w:sz w:val="20"/>
              </w:rPr>
              <w:t>1.</w:t>
            </w:r>
          </w:p>
        </w:tc>
        <w:bookmarkEnd w:id="81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42" w:name="z9070"/>
            <w:r>
              <w:rPr>
                <w:color w:val="000000"/>
                <w:sz w:val="20"/>
              </w:rPr>
              <w:t>2.</w:t>
            </w:r>
          </w:p>
        </w:tc>
        <w:bookmarkEnd w:id="81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43" w:name="z9071"/>
            <w:r>
              <w:rPr>
                <w:color w:val="000000"/>
                <w:sz w:val="20"/>
              </w:rPr>
              <w:t>3.</w:t>
            </w:r>
          </w:p>
        </w:tc>
        <w:bookmarkEnd w:id="81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44" w:name="z9072"/>
            <w:r>
              <w:rPr>
                <w:color w:val="000000"/>
                <w:sz w:val="20"/>
              </w:rPr>
              <w:t>4.</w:t>
            </w:r>
          </w:p>
        </w:tc>
        <w:bookmarkEnd w:id="81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45" w:name="z9073"/>
            <w:r>
              <w:rPr>
                <w:color w:val="000000"/>
                <w:sz w:val="20"/>
              </w:rPr>
              <w:t>5.</w:t>
            </w:r>
          </w:p>
        </w:tc>
        <w:bookmarkEnd w:id="81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46" w:name="z9074"/>
            <w:r>
              <w:rPr>
                <w:color w:val="000000"/>
                <w:sz w:val="20"/>
              </w:rPr>
              <w:t>6.</w:t>
            </w:r>
          </w:p>
        </w:tc>
        <w:bookmarkEnd w:id="81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47" w:name="z9075"/>
            <w:r>
              <w:rPr>
                <w:color w:val="000000"/>
                <w:sz w:val="20"/>
              </w:rPr>
              <w:t>7.</w:t>
            </w:r>
          </w:p>
        </w:tc>
        <w:bookmarkEnd w:id="81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48" w:name="z9076"/>
            <w:r>
              <w:rPr>
                <w:color w:val="000000"/>
                <w:sz w:val="20"/>
              </w:rPr>
              <w:t>8.</w:t>
            </w:r>
          </w:p>
        </w:tc>
        <w:bookmarkEnd w:id="81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49" w:name="z9077"/>
            <w:r>
              <w:rPr>
                <w:color w:val="000000"/>
                <w:sz w:val="20"/>
              </w:rPr>
              <w:t>9.</w:t>
            </w:r>
          </w:p>
        </w:tc>
        <w:bookmarkEnd w:id="81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50" w:name="z9078"/>
            <w:r>
              <w:rPr>
                <w:color w:val="000000"/>
                <w:sz w:val="20"/>
              </w:rPr>
              <w:t>10.</w:t>
            </w:r>
          </w:p>
        </w:tc>
        <w:bookmarkEnd w:id="81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51" w:name="z9079"/>
            <w:r>
              <w:rPr>
                <w:color w:val="000000"/>
                <w:sz w:val="20"/>
              </w:rPr>
              <w:t>11.</w:t>
            </w:r>
          </w:p>
        </w:tc>
        <w:bookmarkEnd w:id="81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52" w:name="z9080"/>
            <w:r>
              <w:rPr>
                <w:color w:val="000000"/>
                <w:sz w:val="20"/>
              </w:rPr>
              <w:t>12.</w:t>
            </w:r>
          </w:p>
        </w:tc>
        <w:bookmarkEnd w:id="81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53" w:name="z9081"/>
            <w:r>
              <w:rPr>
                <w:color w:val="000000"/>
                <w:sz w:val="20"/>
              </w:rPr>
              <w:t>13.</w:t>
            </w:r>
          </w:p>
        </w:tc>
        <w:bookmarkEnd w:id="81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54" w:name="z9082"/>
            <w:r>
              <w:rPr>
                <w:color w:val="000000"/>
                <w:sz w:val="20"/>
              </w:rPr>
              <w:t>14.</w:t>
            </w:r>
          </w:p>
        </w:tc>
        <w:bookmarkEnd w:id="81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55" w:name="z9083"/>
            <w:r>
              <w:rPr>
                <w:color w:val="000000"/>
                <w:sz w:val="20"/>
              </w:rPr>
              <w:t>15.</w:t>
            </w:r>
          </w:p>
        </w:tc>
        <w:bookmarkEnd w:id="81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56" w:name="z9084"/>
            <w:r>
              <w:rPr>
                <w:color w:val="000000"/>
                <w:sz w:val="20"/>
              </w:rPr>
              <w:t>16.</w:t>
            </w:r>
          </w:p>
        </w:tc>
        <w:bookmarkEnd w:id="81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57" w:name="z9085"/>
            <w:r>
              <w:rPr>
                <w:color w:val="000000"/>
                <w:sz w:val="20"/>
              </w:rPr>
              <w:t>17.</w:t>
            </w:r>
          </w:p>
        </w:tc>
        <w:bookmarkEnd w:id="81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58" w:name="z9086"/>
            <w:r>
              <w:rPr>
                <w:color w:val="000000"/>
                <w:sz w:val="20"/>
              </w:rPr>
              <w:t>18.</w:t>
            </w:r>
          </w:p>
        </w:tc>
        <w:bookmarkEnd w:id="81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59" w:name="z9087"/>
            <w:r>
              <w:rPr>
                <w:color w:val="000000"/>
                <w:sz w:val="20"/>
              </w:rPr>
              <w:t>19.</w:t>
            </w:r>
          </w:p>
        </w:tc>
        <w:bookmarkEnd w:id="81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60" w:name="z9088"/>
            <w:r>
              <w:rPr>
                <w:color w:val="000000"/>
                <w:sz w:val="20"/>
              </w:rPr>
              <w:t>20.</w:t>
            </w:r>
          </w:p>
        </w:tc>
        <w:bookmarkEnd w:id="81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61" w:name="z9089"/>
            <w:r>
              <w:rPr>
                <w:color w:val="000000"/>
                <w:sz w:val="20"/>
              </w:rPr>
              <w:t>21.</w:t>
            </w:r>
          </w:p>
        </w:tc>
        <w:bookmarkEnd w:id="81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62" w:name="z9090"/>
            <w:r>
              <w:rPr>
                <w:color w:val="000000"/>
                <w:sz w:val="20"/>
              </w:rPr>
              <w:t>22.</w:t>
            </w:r>
          </w:p>
        </w:tc>
        <w:bookmarkEnd w:id="81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63" w:name="z9091"/>
            <w:r>
              <w:rPr>
                <w:color w:val="000000"/>
                <w:sz w:val="20"/>
              </w:rPr>
              <w:t>23.</w:t>
            </w:r>
          </w:p>
        </w:tc>
        <w:bookmarkEnd w:id="81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64" w:name="z9092"/>
            <w:r>
              <w:rPr>
                <w:color w:val="000000"/>
                <w:sz w:val="20"/>
              </w:rPr>
              <w:t>24.</w:t>
            </w:r>
          </w:p>
        </w:tc>
        <w:bookmarkEnd w:id="81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65" w:name="z9093"/>
            <w:r>
              <w:rPr>
                <w:color w:val="000000"/>
                <w:sz w:val="20"/>
              </w:rPr>
              <w:t>25.</w:t>
            </w:r>
          </w:p>
        </w:tc>
        <w:bookmarkEnd w:id="81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66" w:name="z9094"/>
            <w:r>
              <w:rPr>
                <w:color w:val="000000"/>
                <w:sz w:val="20"/>
              </w:rPr>
              <w:t>26.</w:t>
            </w:r>
          </w:p>
        </w:tc>
        <w:bookmarkEnd w:id="81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38,6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67" w:name="z9095"/>
            <w:r>
              <w:rPr>
                <w:color w:val="000000"/>
                <w:sz w:val="20"/>
              </w:rPr>
              <w:t>27.</w:t>
            </w:r>
          </w:p>
        </w:tc>
        <w:bookmarkEnd w:id="81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68" w:name="z9096"/>
            <w:r>
              <w:rPr>
                <w:color w:val="000000"/>
                <w:sz w:val="20"/>
              </w:rPr>
              <w:t>28.</w:t>
            </w:r>
          </w:p>
        </w:tc>
        <w:bookmarkEnd w:id="81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69" w:name="z9097"/>
            <w:r>
              <w:rPr>
                <w:color w:val="000000"/>
                <w:sz w:val="20"/>
              </w:rPr>
              <w:t>29.</w:t>
            </w:r>
          </w:p>
        </w:tc>
        <w:bookmarkEnd w:id="81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70" w:name="z9098"/>
            <w:r>
              <w:rPr>
                <w:color w:val="000000"/>
                <w:sz w:val="20"/>
              </w:rPr>
              <w:t>30.</w:t>
            </w:r>
          </w:p>
        </w:tc>
        <w:bookmarkEnd w:id="81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71" w:name="z9099"/>
            <w:r>
              <w:rPr>
                <w:color w:val="000000"/>
                <w:sz w:val="20"/>
              </w:rPr>
              <w:t>31.</w:t>
            </w:r>
          </w:p>
        </w:tc>
        <w:bookmarkEnd w:id="81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72" w:name="z9100"/>
            <w:r>
              <w:rPr>
                <w:color w:val="000000"/>
                <w:sz w:val="20"/>
              </w:rPr>
              <w:t>32.</w:t>
            </w:r>
          </w:p>
        </w:tc>
        <w:bookmarkEnd w:id="81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53,05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73" w:name="z9101"/>
            <w:r>
              <w:rPr>
                <w:color w:val="000000"/>
                <w:sz w:val="20"/>
              </w:rPr>
              <w:t>33.</w:t>
            </w:r>
          </w:p>
        </w:tc>
        <w:bookmarkEnd w:id="81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55,45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74" w:name="z9102"/>
            <w:r>
              <w:rPr>
                <w:color w:val="000000"/>
                <w:sz w:val="20"/>
              </w:rPr>
              <w:t>34.</w:t>
            </w:r>
          </w:p>
        </w:tc>
        <w:bookmarkEnd w:id="81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75" w:name="z9103"/>
            <w:r>
              <w:rPr>
                <w:color w:val="000000"/>
                <w:sz w:val="20"/>
              </w:rPr>
              <w:lastRenderedPageBreak/>
              <w:t>35.</w:t>
            </w:r>
          </w:p>
        </w:tc>
        <w:bookmarkEnd w:id="81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76" w:name="z9104"/>
            <w:r>
              <w:rPr>
                <w:color w:val="000000"/>
                <w:sz w:val="20"/>
              </w:rPr>
              <w:t>36.</w:t>
            </w:r>
          </w:p>
        </w:tc>
        <w:bookmarkEnd w:id="81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77" w:name="z9105"/>
            <w:r>
              <w:rPr>
                <w:color w:val="000000"/>
                <w:sz w:val="20"/>
              </w:rPr>
              <w:t>37.</w:t>
            </w:r>
          </w:p>
        </w:tc>
        <w:bookmarkEnd w:id="81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78" w:name="z9106"/>
            <w:r>
              <w:rPr>
                <w:color w:val="000000"/>
                <w:sz w:val="20"/>
              </w:rPr>
              <w:t>38.</w:t>
            </w:r>
          </w:p>
        </w:tc>
        <w:bookmarkEnd w:id="81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67,55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79" w:name="z9107"/>
            <w:r>
              <w:rPr>
                <w:color w:val="000000"/>
                <w:sz w:val="20"/>
              </w:rPr>
              <w:t>39.</w:t>
            </w:r>
          </w:p>
        </w:tc>
        <w:bookmarkEnd w:id="81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69,95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80" w:name="z9108"/>
            <w:r>
              <w:rPr>
                <w:color w:val="000000"/>
                <w:sz w:val="20"/>
              </w:rPr>
              <w:t>40.</w:t>
            </w:r>
          </w:p>
        </w:tc>
        <w:bookmarkEnd w:id="81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72,35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81" w:name="z9109"/>
            <w:r>
              <w:rPr>
                <w:color w:val="000000"/>
                <w:sz w:val="20"/>
              </w:rPr>
              <w:t>41.</w:t>
            </w:r>
          </w:p>
        </w:tc>
        <w:bookmarkEnd w:id="81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74,8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82" w:name="z9110"/>
            <w:r>
              <w:rPr>
                <w:color w:val="000000"/>
                <w:sz w:val="20"/>
              </w:rPr>
              <w:t>42.</w:t>
            </w:r>
          </w:p>
        </w:tc>
        <w:bookmarkEnd w:id="81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83" w:name="z9111"/>
            <w:r>
              <w:rPr>
                <w:color w:val="000000"/>
                <w:sz w:val="20"/>
              </w:rPr>
              <w:t>43.</w:t>
            </w:r>
          </w:p>
        </w:tc>
        <w:bookmarkEnd w:id="81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79,6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84" w:name="z9112"/>
            <w:r>
              <w:rPr>
                <w:color w:val="000000"/>
                <w:sz w:val="20"/>
              </w:rPr>
              <w:t>44.</w:t>
            </w:r>
          </w:p>
        </w:tc>
        <w:bookmarkEnd w:id="81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85" w:name="z9113"/>
            <w:r>
              <w:rPr>
                <w:color w:val="000000"/>
                <w:sz w:val="20"/>
              </w:rPr>
              <w:t>45.</w:t>
            </w:r>
          </w:p>
        </w:tc>
        <w:bookmarkEnd w:id="81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84,45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86" w:name="z9114"/>
            <w:r>
              <w:rPr>
                <w:color w:val="000000"/>
                <w:sz w:val="20"/>
              </w:rPr>
              <w:t>46.</w:t>
            </w:r>
          </w:p>
        </w:tc>
        <w:bookmarkEnd w:id="81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86,85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87" w:name="z9115"/>
            <w:r>
              <w:rPr>
                <w:color w:val="000000"/>
                <w:sz w:val="20"/>
              </w:rPr>
              <w:t>47.</w:t>
            </w:r>
          </w:p>
        </w:tc>
        <w:bookmarkEnd w:id="81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89,25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88" w:name="z9116"/>
            <w:r>
              <w:rPr>
                <w:color w:val="000000"/>
                <w:sz w:val="20"/>
              </w:rPr>
              <w:t>48.</w:t>
            </w:r>
          </w:p>
        </w:tc>
        <w:bookmarkEnd w:id="81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89" w:name="z9117"/>
            <w:r>
              <w:rPr>
                <w:color w:val="000000"/>
                <w:sz w:val="20"/>
              </w:rPr>
              <w:t>49.</w:t>
            </w:r>
          </w:p>
        </w:tc>
        <w:bookmarkEnd w:id="81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94,1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90" w:name="z9118"/>
            <w:r>
              <w:rPr>
                <w:color w:val="000000"/>
                <w:sz w:val="20"/>
              </w:rPr>
              <w:t>50.</w:t>
            </w:r>
          </w:p>
        </w:tc>
        <w:bookmarkEnd w:id="81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91" w:name="z9119"/>
            <w:r>
              <w:rPr>
                <w:color w:val="000000"/>
                <w:sz w:val="20"/>
              </w:rPr>
              <w:t>51.</w:t>
            </w:r>
          </w:p>
        </w:tc>
        <w:bookmarkEnd w:id="81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98,9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92" w:name="z9120"/>
            <w:r>
              <w:rPr>
                <w:color w:val="000000"/>
                <w:sz w:val="20"/>
              </w:rPr>
              <w:t>52.</w:t>
            </w:r>
          </w:p>
        </w:tc>
        <w:bookmarkEnd w:id="81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101,3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93" w:name="z9121"/>
            <w:r>
              <w:rPr>
                <w:color w:val="000000"/>
                <w:sz w:val="20"/>
              </w:rPr>
              <w:t>53.</w:t>
            </w:r>
          </w:p>
        </w:tc>
        <w:bookmarkEnd w:id="81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103,75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94" w:name="z9122"/>
            <w:r>
              <w:rPr>
                <w:color w:val="000000"/>
                <w:sz w:val="20"/>
              </w:rPr>
              <w:t>54.</w:t>
            </w:r>
          </w:p>
        </w:tc>
        <w:bookmarkEnd w:id="81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106,15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95" w:name="z9123"/>
            <w:r>
              <w:rPr>
                <w:color w:val="000000"/>
                <w:sz w:val="20"/>
              </w:rPr>
              <w:t>55.</w:t>
            </w:r>
          </w:p>
        </w:tc>
        <w:bookmarkEnd w:id="81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108,55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96" w:name="z9124"/>
            <w:r>
              <w:rPr>
                <w:color w:val="000000"/>
                <w:sz w:val="20"/>
              </w:rPr>
              <w:t>56.</w:t>
            </w:r>
          </w:p>
        </w:tc>
        <w:bookmarkEnd w:id="81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110,95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97" w:name="z9125"/>
            <w:r>
              <w:rPr>
                <w:color w:val="000000"/>
                <w:sz w:val="20"/>
              </w:rPr>
              <w:t>57.</w:t>
            </w:r>
          </w:p>
        </w:tc>
        <w:bookmarkEnd w:id="81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113,4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98" w:name="z9126"/>
            <w:r>
              <w:rPr>
                <w:color w:val="000000"/>
                <w:sz w:val="20"/>
              </w:rPr>
              <w:t>58.</w:t>
            </w:r>
          </w:p>
        </w:tc>
        <w:bookmarkEnd w:id="81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199" w:name="z9127"/>
            <w:r>
              <w:rPr>
                <w:color w:val="000000"/>
                <w:sz w:val="20"/>
              </w:rPr>
              <w:t>59.</w:t>
            </w:r>
          </w:p>
        </w:tc>
        <w:bookmarkEnd w:id="81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118,2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00" w:name="z9128"/>
            <w:r>
              <w:rPr>
                <w:color w:val="000000"/>
                <w:sz w:val="20"/>
              </w:rPr>
              <w:t>60.</w:t>
            </w:r>
          </w:p>
        </w:tc>
        <w:bookmarkEnd w:id="82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120,6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01" w:name="z9129"/>
            <w:r>
              <w:rPr>
                <w:color w:val="000000"/>
                <w:sz w:val="20"/>
              </w:rPr>
              <w:t>61.</w:t>
            </w:r>
          </w:p>
        </w:tc>
        <w:bookmarkEnd w:id="82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123,05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02" w:name="z9130"/>
            <w:r>
              <w:rPr>
                <w:color w:val="000000"/>
                <w:sz w:val="20"/>
              </w:rPr>
              <w:t>62.</w:t>
            </w:r>
          </w:p>
        </w:tc>
        <w:bookmarkEnd w:id="82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126,4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03" w:name="z9131"/>
            <w:r>
              <w:rPr>
                <w:color w:val="000000"/>
                <w:sz w:val="20"/>
              </w:rPr>
              <w:t>63.</w:t>
            </w:r>
          </w:p>
        </w:tc>
        <w:bookmarkEnd w:id="82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129,1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04" w:name="z9132"/>
            <w:r>
              <w:rPr>
                <w:color w:val="000000"/>
                <w:sz w:val="20"/>
              </w:rPr>
              <w:t>64.</w:t>
            </w:r>
          </w:p>
        </w:tc>
        <w:bookmarkEnd w:id="82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132,2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05" w:name="z9133"/>
            <w:r>
              <w:rPr>
                <w:color w:val="000000"/>
                <w:sz w:val="20"/>
              </w:rPr>
              <w:t>65.</w:t>
            </w:r>
          </w:p>
        </w:tc>
        <w:bookmarkEnd w:id="82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135,1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06" w:name="z9134"/>
            <w:r>
              <w:rPr>
                <w:color w:val="000000"/>
                <w:sz w:val="20"/>
              </w:rPr>
              <w:t>66.</w:t>
            </w:r>
          </w:p>
        </w:tc>
        <w:bookmarkEnd w:id="82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138,2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07" w:name="z9135"/>
            <w:r>
              <w:rPr>
                <w:color w:val="000000"/>
                <w:sz w:val="20"/>
              </w:rPr>
              <w:t>67.</w:t>
            </w:r>
          </w:p>
        </w:tc>
        <w:bookmarkEnd w:id="82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141,1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08" w:name="z9136"/>
            <w:r>
              <w:rPr>
                <w:color w:val="000000"/>
                <w:sz w:val="20"/>
              </w:rPr>
              <w:t>68.</w:t>
            </w:r>
          </w:p>
        </w:tc>
        <w:bookmarkEnd w:id="82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144,25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09" w:name="z9137"/>
            <w:r>
              <w:rPr>
                <w:color w:val="000000"/>
                <w:sz w:val="20"/>
              </w:rPr>
              <w:t>69.</w:t>
            </w:r>
          </w:p>
        </w:tc>
        <w:bookmarkEnd w:id="82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147,45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10" w:name="z9138"/>
            <w:r>
              <w:rPr>
                <w:color w:val="000000"/>
                <w:sz w:val="20"/>
              </w:rPr>
              <w:t>70.</w:t>
            </w:r>
          </w:p>
        </w:tc>
        <w:bookmarkEnd w:id="82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150,35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11" w:name="z9139"/>
            <w:r>
              <w:rPr>
                <w:color w:val="000000"/>
                <w:sz w:val="20"/>
              </w:rPr>
              <w:t>71.</w:t>
            </w:r>
          </w:p>
        </w:tc>
        <w:bookmarkEnd w:id="82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153,45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12" w:name="z9140"/>
            <w:r>
              <w:rPr>
                <w:color w:val="000000"/>
                <w:sz w:val="20"/>
              </w:rPr>
              <w:t>72.</w:t>
            </w:r>
          </w:p>
        </w:tc>
        <w:bookmarkEnd w:id="82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156,35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13" w:name="z9141"/>
            <w:r>
              <w:rPr>
                <w:color w:val="000000"/>
                <w:sz w:val="20"/>
              </w:rPr>
              <w:t>73.</w:t>
            </w:r>
          </w:p>
        </w:tc>
        <w:bookmarkEnd w:id="82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159,4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14" w:name="z9142"/>
            <w:r>
              <w:rPr>
                <w:color w:val="000000"/>
                <w:sz w:val="20"/>
              </w:rPr>
              <w:t>74.</w:t>
            </w:r>
          </w:p>
        </w:tc>
        <w:bookmarkEnd w:id="82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162,3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15" w:name="z9143"/>
            <w:r>
              <w:rPr>
                <w:color w:val="000000"/>
                <w:sz w:val="20"/>
              </w:rPr>
              <w:t>75.</w:t>
            </w:r>
          </w:p>
        </w:tc>
        <w:bookmarkEnd w:id="82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165,45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16" w:name="z9144"/>
            <w:r>
              <w:rPr>
                <w:color w:val="000000"/>
                <w:sz w:val="20"/>
              </w:rPr>
              <w:t>76.</w:t>
            </w:r>
          </w:p>
        </w:tc>
        <w:bookmarkEnd w:id="82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168,4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17" w:name="z9145"/>
            <w:r>
              <w:rPr>
                <w:color w:val="000000"/>
                <w:sz w:val="20"/>
              </w:rPr>
              <w:t>77.</w:t>
            </w:r>
          </w:p>
        </w:tc>
        <w:bookmarkEnd w:id="82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171,55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18" w:name="z9146"/>
            <w:r>
              <w:rPr>
                <w:color w:val="000000"/>
                <w:sz w:val="20"/>
              </w:rPr>
              <w:t>78.</w:t>
            </w:r>
          </w:p>
        </w:tc>
        <w:bookmarkEnd w:id="82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174,65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19" w:name="z9147"/>
            <w:r>
              <w:rPr>
                <w:color w:val="000000"/>
                <w:sz w:val="20"/>
              </w:rPr>
              <w:lastRenderedPageBreak/>
              <w:t>79.</w:t>
            </w:r>
          </w:p>
        </w:tc>
        <w:bookmarkEnd w:id="82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177,55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20" w:name="z9148"/>
            <w:r>
              <w:rPr>
                <w:color w:val="000000"/>
                <w:sz w:val="20"/>
              </w:rPr>
              <w:t>80.</w:t>
            </w:r>
          </w:p>
        </w:tc>
        <w:bookmarkEnd w:id="82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180,75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21" w:name="z9149"/>
            <w:r>
              <w:rPr>
                <w:color w:val="000000"/>
                <w:sz w:val="20"/>
              </w:rPr>
              <w:t>81.</w:t>
            </w:r>
          </w:p>
        </w:tc>
        <w:bookmarkEnd w:id="82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183,55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22" w:name="z9150"/>
            <w:r>
              <w:rPr>
                <w:color w:val="000000"/>
                <w:sz w:val="20"/>
              </w:rPr>
              <w:t>82.</w:t>
            </w:r>
          </w:p>
        </w:tc>
        <w:bookmarkEnd w:id="82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186,7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23" w:name="z9151"/>
            <w:r>
              <w:rPr>
                <w:color w:val="000000"/>
                <w:sz w:val="20"/>
              </w:rPr>
              <w:t>83.</w:t>
            </w:r>
          </w:p>
        </w:tc>
        <w:bookmarkEnd w:id="82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189,6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24" w:name="z9152"/>
            <w:r>
              <w:rPr>
                <w:color w:val="000000"/>
                <w:sz w:val="20"/>
              </w:rPr>
              <w:t>84.</w:t>
            </w:r>
          </w:p>
        </w:tc>
        <w:bookmarkEnd w:id="82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192,8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25" w:name="z9153"/>
            <w:r>
              <w:rPr>
                <w:color w:val="000000"/>
                <w:sz w:val="20"/>
              </w:rPr>
              <w:t>85.</w:t>
            </w:r>
          </w:p>
        </w:tc>
        <w:bookmarkEnd w:id="82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195,9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26" w:name="z9154"/>
            <w:r>
              <w:rPr>
                <w:color w:val="000000"/>
                <w:sz w:val="20"/>
              </w:rPr>
              <w:t>86.</w:t>
            </w:r>
          </w:p>
        </w:tc>
        <w:bookmarkEnd w:id="82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198,8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27" w:name="z9155"/>
            <w:r>
              <w:rPr>
                <w:color w:val="000000"/>
                <w:sz w:val="20"/>
              </w:rPr>
              <w:t>87.</w:t>
            </w:r>
          </w:p>
        </w:tc>
        <w:bookmarkEnd w:id="82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201,9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28" w:name="z9156"/>
            <w:r>
              <w:rPr>
                <w:color w:val="000000"/>
                <w:sz w:val="20"/>
              </w:rPr>
              <w:t>88.</w:t>
            </w:r>
          </w:p>
        </w:tc>
        <w:bookmarkEnd w:id="82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204,75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29" w:name="z9157"/>
            <w:r>
              <w:rPr>
                <w:color w:val="000000"/>
                <w:sz w:val="20"/>
              </w:rPr>
              <w:t>89.</w:t>
            </w:r>
          </w:p>
        </w:tc>
        <w:bookmarkEnd w:id="82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207,95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30" w:name="z9158"/>
            <w:r>
              <w:rPr>
                <w:color w:val="000000"/>
                <w:sz w:val="20"/>
              </w:rPr>
              <w:t>90.</w:t>
            </w:r>
          </w:p>
        </w:tc>
        <w:bookmarkEnd w:id="82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210,85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31" w:name="z9159"/>
            <w:r>
              <w:rPr>
                <w:color w:val="000000"/>
                <w:sz w:val="20"/>
              </w:rPr>
              <w:t>91.</w:t>
            </w:r>
          </w:p>
        </w:tc>
        <w:bookmarkEnd w:id="82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210,9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32" w:name="z9160"/>
            <w:r>
              <w:rPr>
                <w:color w:val="000000"/>
                <w:sz w:val="20"/>
              </w:rPr>
              <w:t>92.</w:t>
            </w:r>
          </w:p>
        </w:tc>
        <w:bookmarkEnd w:id="82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216,95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33" w:name="z9161"/>
            <w:r>
              <w:rPr>
                <w:color w:val="000000"/>
                <w:sz w:val="20"/>
              </w:rPr>
              <w:t>93.</w:t>
            </w:r>
          </w:p>
        </w:tc>
        <w:bookmarkEnd w:id="82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34" w:name="z9162"/>
            <w:r>
              <w:rPr>
                <w:color w:val="000000"/>
                <w:sz w:val="20"/>
              </w:rPr>
              <w:t>94.</w:t>
            </w:r>
          </w:p>
        </w:tc>
        <w:bookmarkEnd w:id="82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223,1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35" w:name="z9163"/>
            <w:r>
              <w:rPr>
                <w:color w:val="000000"/>
                <w:sz w:val="20"/>
              </w:rPr>
              <w:t>95.</w:t>
            </w:r>
          </w:p>
        </w:tc>
        <w:bookmarkEnd w:id="82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36" w:name="z9164"/>
            <w:r>
              <w:rPr>
                <w:color w:val="000000"/>
                <w:sz w:val="20"/>
              </w:rPr>
              <w:t>96.</w:t>
            </w:r>
          </w:p>
        </w:tc>
        <w:bookmarkEnd w:id="82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229,2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37" w:name="z9165"/>
            <w:r>
              <w:rPr>
                <w:color w:val="000000"/>
                <w:sz w:val="20"/>
              </w:rPr>
              <w:t>97.</w:t>
            </w:r>
          </w:p>
        </w:tc>
        <w:bookmarkEnd w:id="82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231,9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38" w:name="z9166"/>
            <w:r>
              <w:rPr>
                <w:color w:val="000000"/>
                <w:sz w:val="20"/>
              </w:rPr>
              <w:t>98.</w:t>
            </w:r>
          </w:p>
        </w:tc>
        <w:bookmarkEnd w:id="82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235,15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39" w:name="z9167"/>
            <w:r>
              <w:rPr>
                <w:color w:val="000000"/>
                <w:sz w:val="20"/>
              </w:rPr>
              <w:t>99.</w:t>
            </w:r>
          </w:p>
        </w:tc>
        <w:bookmarkEnd w:id="82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238,05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40" w:name="z9168"/>
            <w:r>
              <w:rPr>
                <w:color w:val="000000"/>
                <w:sz w:val="20"/>
              </w:rPr>
              <w:t>100.</w:t>
            </w:r>
          </w:p>
        </w:tc>
        <w:bookmarkEnd w:id="824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241,25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41" w:name="z9169"/>
            <w:r>
              <w:rPr>
                <w:color w:val="000000"/>
                <w:sz w:val="20"/>
              </w:rPr>
              <w:t>101.</w:t>
            </w:r>
          </w:p>
        </w:tc>
        <w:bookmarkEnd w:id="82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250,9</w:t>
            </w:r>
          </w:p>
        </w:tc>
      </w:tr>
    </w:tbl>
    <w:p w:rsidR="00EF5B47" w:rsidRPr="002F2912" w:rsidRDefault="0085068E">
      <w:pPr>
        <w:spacing w:after="0"/>
        <w:jc w:val="both"/>
        <w:rPr>
          <w:lang w:val="ru-RU"/>
        </w:rPr>
      </w:pPr>
      <w:r w:rsidRPr="002F2912">
        <w:rPr>
          <w:b/>
          <w:color w:val="000000"/>
          <w:sz w:val="28"/>
          <w:lang w:val="ru-RU"/>
        </w:rPr>
        <w:t>Статья 504. Базовые налоговые ставки на земли сельскохозяйственного назначения, предоставленные физическим лицам</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Статья 504 исключена Законом РК от 10.12.2020 № 382-</w:t>
      </w:r>
      <w:r>
        <w:rPr>
          <w:color w:val="FF0000"/>
          <w:sz w:val="28"/>
        </w:rPr>
        <w:t>VI</w:t>
      </w:r>
      <w:r w:rsidRPr="002F2912">
        <w:rPr>
          <w:color w:val="FF0000"/>
          <w:sz w:val="28"/>
          <w:lang w:val="ru-RU"/>
        </w:rPr>
        <w:t xml:space="preserve"> (вводится в действие с 01.01.2020).</w:t>
      </w:r>
    </w:p>
    <w:p w:rsidR="00EF5B47" w:rsidRPr="002F2912" w:rsidRDefault="0085068E">
      <w:pPr>
        <w:spacing w:after="0"/>
        <w:jc w:val="both"/>
        <w:rPr>
          <w:lang w:val="ru-RU"/>
        </w:rPr>
      </w:pPr>
      <w:r w:rsidRPr="002F2912">
        <w:rPr>
          <w:b/>
          <w:color w:val="000000"/>
          <w:sz w:val="28"/>
          <w:lang w:val="ru-RU"/>
        </w:rPr>
        <w:t>Статья 505. Базовые налоговые ставки на земли населенных пунктов</w:t>
      </w:r>
    </w:p>
    <w:p w:rsidR="00EF5B47" w:rsidRPr="002F2912" w:rsidRDefault="0085068E">
      <w:pPr>
        <w:spacing w:after="0"/>
        <w:jc w:val="both"/>
        <w:rPr>
          <w:lang w:val="ru-RU"/>
        </w:rPr>
      </w:pPr>
      <w:bookmarkStart w:id="8242" w:name="z15368"/>
      <w:r>
        <w:rPr>
          <w:color w:val="000000"/>
          <w:sz w:val="28"/>
        </w:rPr>
        <w:t>     </w:t>
      </w:r>
      <w:r w:rsidRPr="002F2912">
        <w:rPr>
          <w:color w:val="000000"/>
          <w:sz w:val="28"/>
          <w:lang w:val="ru-RU"/>
        </w:rPr>
        <w:t xml:space="preserve"> Базовые налоговые ставки на земли населенных пунктов устанавливаются в расчете н</w:t>
      </w:r>
      <w:r w:rsidRPr="002F2912">
        <w:rPr>
          <w:color w:val="000000"/>
          <w:sz w:val="28"/>
          <w:lang w:val="ru-RU"/>
        </w:rPr>
        <w:t>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242"/>
          <w:p w:rsidR="00EF5B47" w:rsidRDefault="0085068E">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8,68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8,68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Алматинская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Акмолинская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5,02</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Остальные 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85 процентов от ставки, установленной для областного центра</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Остальные 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75 </w:t>
            </w:r>
            <w:r w:rsidRPr="002F2912">
              <w:rPr>
                <w:color w:val="000000"/>
                <w:sz w:val="20"/>
                <w:lang w:val="ru-RU"/>
              </w:rPr>
              <w:t>процентов от ставки, установленной для областного центра</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0,48</w:t>
            </w:r>
          </w:p>
        </w:tc>
      </w:tr>
    </w:tbl>
    <w:p w:rsidR="00EF5B47" w:rsidRDefault="0085068E">
      <w:pPr>
        <w:spacing w:after="0"/>
      </w:pPr>
      <w:r>
        <w:br/>
      </w:r>
    </w:p>
    <w:p w:rsidR="00EF5B47" w:rsidRPr="002F2912" w:rsidRDefault="0085068E">
      <w:pPr>
        <w:spacing w:after="0"/>
        <w:jc w:val="both"/>
        <w:rPr>
          <w:lang w:val="ru-RU"/>
        </w:rPr>
      </w:pPr>
      <w:bookmarkStart w:id="8243" w:name="z15489"/>
      <w:r>
        <w:rPr>
          <w:color w:val="000000"/>
          <w:sz w:val="28"/>
        </w:rPr>
        <w:t>     </w:t>
      </w:r>
      <w:r w:rsidRPr="002F2912">
        <w:rPr>
          <w:color w:val="000000"/>
          <w:sz w:val="28"/>
          <w:lang w:val="ru-RU"/>
        </w:rPr>
        <w:t xml:space="preserve"> При этом категории населенных пунктов устанавливаются в соответствии с классификатором административно-территориальных объектов, утвержденным </w:t>
      </w:r>
      <w:r w:rsidRPr="002F2912">
        <w:rPr>
          <w:color w:val="000000"/>
          <w:sz w:val="28"/>
          <w:lang w:val="ru-RU"/>
        </w:rPr>
        <w:t>уполномоченным государственным органом, осуществляющим государственное регулирование в области технического регулирования.</w:t>
      </w:r>
    </w:p>
    <w:bookmarkEnd w:id="824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505 в редакции Закона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С изменением, внесенным Зако</w:t>
      </w:r>
      <w:r w:rsidRPr="002F2912">
        <w:rPr>
          <w:color w:val="FF0000"/>
          <w:sz w:val="28"/>
          <w:lang w:val="ru-RU"/>
        </w:rPr>
        <w:t xml:space="preserve">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w:t>
      </w:r>
      <w:r w:rsidRPr="002F2912">
        <w:rPr>
          <w:b/>
          <w:color w:val="000000"/>
          <w:sz w:val="28"/>
          <w:lang w:val="ru-RU"/>
        </w:rPr>
        <w:t>нных пунктов</w:t>
      </w:r>
    </w:p>
    <w:p w:rsidR="00EF5B47" w:rsidRPr="002F2912" w:rsidRDefault="0085068E">
      <w:pPr>
        <w:spacing w:after="0"/>
        <w:jc w:val="both"/>
        <w:rPr>
          <w:lang w:val="ru-RU"/>
        </w:rPr>
      </w:pPr>
      <w:bookmarkStart w:id="8244" w:name="z9215"/>
      <w:r>
        <w:rPr>
          <w:color w:val="000000"/>
          <w:sz w:val="28"/>
        </w:rPr>
        <w:t>     </w:t>
      </w:r>
      <w:r w:rsidRPr="002F2912">
        <w:rPr>
          <w:color w:val="000000"/>
          <w:sz w:val="28"/>
          <w:lang w:val="ru-RU"/>
        </w:rPr>
        <w:t xml:space="preserve"> 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45" w:name="z9216"/>
            <w:bookmarkEnd w:id="8244"/>
            <w:r>
              <w:rPr>
                <w:color w:val="000000"/>
                <w:sz w:val="20"/>
              </w:rPr>
              <w:lastRenderedPageBreak/>
              <w:t>№ п/п</w:t>
            </w:r>
          </w:p>
        </w:tc>
        <w:bookmarkEnd w:id="824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Балл бонитета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Базовая налоговая ставка (тенге)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p w:rsidR="00EF5B47" w:rsidRDefault="0085068E">
            <w:pPr>
              <w:spacing w:after="20"/>
              <w:ind w:left="20"/>
              <w:jc w:val="both"/>
            </w:pPr>
            <w:r>
              <w:rPr>
                <w:color w:val="000000"/>
                <w:sz w:val="20"/>
              </w:rPr>
              <w:t>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Балл бонитета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Базовая налоговая ставка (тенге)</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46" w:name="z9217"/>
            <w:r>
              <w:rPr>
                <w:color w:val="000000"/>
                <w:sz w:val="20"/>
              </w:rPr>
              <w:t>1</w:t>
            </w:r>
          </w:p>
        </w:tc>
        <w:bookmarkEnd w:id="824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47" w:name="z9218"/>
            <w:r>
              <w:rPr>
                <w:color w:val="000000"/>
                <w:sz w:val="20"/>
              </w:rPr>
              <w:t>1.</w:t>
            </w:r>
          </w:p>
        </w:tc>
        <w:bookmarkEnd w:id="824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2634,45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48" w:name="z9219"/>
            <w:r>
              <w:rPr>
                <w:color w:val="000000"/>
                <w:sz w:val="20"/>
              </w:rPr>
              <w:t>2.</w:t>
            </w:r>
          </w:p>
        </w:tc>
        <w:bookmarkEnd w:id="824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2690,23</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49" w:name="z9220"/>
            <w:r>
              <w:rPr>
                <w:color w:val="000000"/>
                <w:sz w:val="20"/>
              </w:rPr>
              <w:t>3.</w:t>
            </w:r>
          </w:p>
        </w:tc>
        <w:bookmarkEnd w:id="824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2745,95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50" w:name="z9221"/>
            <w:r>
              <w:rPr>
                <w:color w:val="000000"/>
                <w:sz w:val="20"/>
              </w:rPr>
              <w:t>4.</w:t>
            </w:r>
          </w:p>
        </w:tc>
        <w:bookmarkEnd w:id="825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178,52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2801,72</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51" w:name="z9222"/>
            <w:r>
              <w:rPr>
                <w:color w:val="000000"/>
                <w:sz w:val="20"/>
              </w:rPr>
              <w:t>5.</w:t>
            </w:r>
          </w:p>
        </w:tc>
        <w:bookmarkEnd w:id="825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221,95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2857,46</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52" w:name="z9223"/>
            <w:r>
              <w:rPr>
                <w:color w:val="000000"/>
                <w:sz w:val="20"/>
              </w:rPr>
              <w:t>6.</w:t>
            </w:r>
          </w:p>
        </w:tc>
        <w:bookmarkEnd w:id="825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265,37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2913,24</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53" w:name="z9224"/>
            <w:r>
              <w:rPr>
                <w:color w:val="000000"/>
                <w:sz w:val="20"/>
              </w:rPr>
              <w:t>7.</w:t>
            </w:r>
          </w:p>
        </w:tc>
        <w:bookmarkEnd w:id="825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2968,96</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54" w:name="z9225"/>
            <w:r>
              <w:rPr>
                <w:color w:val="000000"/>
                <w:sz w:val="20"/>
              </w:rPr>
              <w:t>8.</w:t>
            </w:r>
          </w:p>
        </w:tc>
        <w:bookmarkEnd w:id="825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352,22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3024,73</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55" w:name="z9226"/>
            <w:r>
              <w:rPr>
                <w:color w:val="000000"/>
                <w:sz w:val="20"/>
              </w:rPr>
              <w:t>9.</w:t>
            </w:r>
          </w:p>
        </w:tc>
        <w:bookmarkEnd w:id="825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395,65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3080,47</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56" w:name="z9227"/>
            <w:r>
              <w:rPr>
                <w:color w:val="000000"/>
                <w:sz w:val="20"/>
              </w:rPr>
              <w:t>10.</w:t>
            </w:r>
          </w:p>
        </w:tc>
        <w:bookmarkEnd w:id="825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3136,25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57" w:name="z9228"/>
            <w:r>
              <w:rPr>
                <w:color w:val="000000"/>
                <w:sz w:val="20"/>
              </w:rPr>
              <w:t>11.</w:t>
            </w:r>
          </w:p>
        </w:tc>
        <w:bookmarkEnd w:id="825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3188,36</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58" w:name="z9229"/>
            <w:r>
              <w:rPr>
                <w:color w:val="000000"/>
                <w:sz w:val="20"/>
              </w:rPr>
              <w:t>12.</w:t>
            </w:r>
          </w:p>
        </w:tc>
        <w:bookmarkEnd w:id="825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530,75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3247,75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59" w:name="z9230"/>
            <w:r>
              <w:rPr>
                <w:color w:val="000000"/>
                <w:sz w:val="20"/>
              </w:rPr>
              <w:t>13.</w:t>
            </w:r>
          </w:p>
        </w:tc>
        <w:bookmarkEnd w:id="825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592,41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3325,49</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60" w:name="z9231"/>
            <w:r>
              <w:rPr>
                <w:color w:val="000000"/>
                <w:sz w:val="20"/>
              </w:rPr>
              <w:t>14.</w:t>
            </w:r>
          </w:p>
        </w:tc>
        <w:bookmarkEnd w:id="826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654,08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3364,61</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61" w:name="z9232"/>
            <w:r>
              <w:rPr>
                <w:color w:val="000000"/>
                <w:sz w:val="20"/>
              </w:rPr>
              <w:t>15.</w:t>
            </w:r>
          </w:p>
        </w:tc>
        <w:bookmarkEnd w:id="826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715,68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3423,05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62" w:name="z9233"/>
            <w:r>
              <w:rPr>
                <w:color w:val="000000"/>
                <w:sz w:val="20"/>
              </w:rPr>
              <w:t>16.</w:t>
            </w:r>
          </w:p>
        </w:tc>
        <w:bookmarkEnd w:id="826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777,35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3489,25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63" w:name="z9234"/>
            <w:r>
              <w:rPr>
                <w:color w:val="000000"/>
                <w:sz w:val="20"/>
              </w:rPr>
              <w:t>17.</w:t>
            </w:r>
          </w:p>
        </w:tc>
        <w:bookmarkEnd w:id="826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839,01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3539,95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64" w:name="z9235"/>
            <w:r>
              <w:rPr>
                <w:color w:val="000000"/>
                <w:sz w:val="20"/>
              </w:rPr>
              <w:t>18.</w:t>
            </w:r>
          </w:p>
        </w:tc>
        <w:bookmarkEnd w:id="826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900,67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3598,39</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65" w:name="z9236"/>
            <w:r>
              <w:rPr>
                <w:color w:val="000000"/>
                <w:sz w:val="20"/>
              </w:rPr>
              <w:t>19.</w:t>
            </w:r>
          </w:p>
        </w:tc>
        <w:bookmarkEnd w:id="826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962,29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3656,81</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66" w:name="z9237"/>
            <w:r>
              <w:rPr>
                <w:color w:val="000000"/>
                <w:sz w:val="20"/>
              </w:rPr>
              <w:t>20.</w:t>
            </w:r>
          </w:p>
        </w:tc>
        <w:bookmarkEnd w:id="826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1023,96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3715,25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67" w:name="z9238"/>
            <w:r>
              <w:rPr>
                <w:color w:val="000000"/>
                <w:sz w:val="20"/>
              </w:rPr>
              <w:t>21.</w:t>
            </w:r>
          </w:p>
        </w:tc>
        <w:bookmarkEnd w:id="826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1084,66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3769,29</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68" w:name="z9239"/>
            <w:r>
              <w:rPr>
                <w:color w:val="000000"/>
                <w:sz w:val="20"/>
              </w:rPr>
              <w:t>22.</w:t>
            </w:r>
          </w:p>
        </w:tc>
        <w:bookmarkEnd w:id="826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3829,64</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69" w:name="z9240"/>
            <w:r>
              <w:rPr>
                <w:color w:val="000000"/>
                <w:sz w:val="20"/>
              </w:rPr>
              <w:t>23.</w:t>
            </w:r>
          </w:p>
        </w:tc>
        <w:bookmarkEnd w:id="826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1189,07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3890,53</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70" w:name="z9241"/>
            <w:r>
              <w:rPr>
                <w:color w:val="000000"/>
                <w:sz w:val="20"/>
              </w:rPr>
              <w:t>24.</w:t>
            </w:r>
          </w:p>
        </w:tc>
        <w:bookmarkEnd w:id="827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1239,35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3951,67</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71" w:name="z9242"/>
            <w:r>
              <w:rPr>
                <w:color w:val="000000"/>
                <w:sz w:val="20"/>
              </w:rPr>
              <w:t>25.</w:t>
            </w:r>
          </w:p>
        </w:tc>
        <w:bookmarkEnd w:id="827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1287,73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4012,79</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72" w:name="z9243"/>
            <w:r>
              <w:rPr>
                <w:color w:val="000000"/>
                <w:sz w:val="20"/>
              </w:rPr>
              <w:t>26.</w:t>
            </w:r>
          </w:p>
        </w:tc>
        <w:bookmarkEnd w:id="827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1340,29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4073,88</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73" w:name="z9244"/>
            <w:r>
              <w:rPr>
                <w:color w:val="000000"/>
                <w:sz w:val="20"/>
              </w:rPr>
              <w:t>27.</w:t>
            </w:r>
          </w:p>
        </w:tc>
        <w:bookmarkEnd w:id="827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1390,66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4135,02</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74" w:name="z9245"/>
            <w:r>
              <w:rPr>
                <w:color w:val="000000"/>
                <w:sz w:val="20"/>
              </w:rPr>
              <w:t>28.</w:t>
            </w:r>
          </w:p>
        </w:tc>
        <w:bookmarkEnd w:id="827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1441,07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4196,15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75" w:name="z9246"/>
            <w:r>
              <w:rPr>
                <w:color w:val="000000"/>
                <w:sz w:val="20"/>
              </w:rPr>
              <w:t>29.</w:t>
            </w:r>
          </w:p>
        </w:tc>
        <w:bookmarkEnd w:id="827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1491,45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4257,23</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76" w:name="z9247"/>
            <w:r>
              <w:rPr>
                <w:color w:val="000000"/>
                <w:sz w:val="20"/>
              </w:rPr>
              <w:t>30.</w:t>
            </w:r>
          </w:p>
        </w:tc>
        <w:bookmarkEnd w:id="827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1541,88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4319,34</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77" w:name="z9248"/>
            <w:r>
              <w:rPr>
                <w:color w:val="000000"/>
                <w:sz w:val="20"/>
              </w:rPr>
              <w:t>31.</w:t>
            </w:r>
          </w:p>
        </w:tc>
        <w:bookmarkEnd w:id="827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1592,25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4371,45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78" w:name="z9249"/>
            <w:r>
              <w:rPr>
                <w:color w:val="000000"/>
                <w:sz w:val="20"/>
              </w:rPr>
              <w:t>32.</w:t>
            </w:r>
          </w:p>
        </w:tc>
        <w:bookmarkEnd w:id="827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1646,29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4432,57</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79" w:name="z9250"/>
            <w:r>
              <w:rPr>
                <w:color w:val="000000"/>
                <w:sz w:val="20"/>
              </w:rPr>
              <w:t>33.</w:t>
            </w:r>
          </w:p>
        </w:tc>
        <w:bookmarkEnd w:id="827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1693,03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4493,66</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80" w:name="z9251"/>
            <w:r>
              <w:rPr>
                <w:color w:val="000000"/>
                <w:sz w:val="20"/>
              </w:rPr>
              <w:t>34.</w:t>
            </w:r>
          </w:p>
        </w:tc>
        <w:bookmarkEnd w:id="828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1740,76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4554,8</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81" w:name="z9252"/>
            <w:r>
              <w:rPr>
                <w:color w:val="000000"/>
                <w:sz w:val="20"/>
              </w:rPr>
              <w:t>35.</w:t>
            </w:r>
          </w:p>
        </w:tc>
        <w:bookmarkEnd w:id="828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1788,47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4615,92</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82" w:name="z9253"/>
            <w:r>
              <w:rPr>
                <w:color w:val="000000"/>
                <w:sz w:val="20"/>
              </w:rPr>
              <w:t>36.</w:t>
            </w:r>
          </w:p>
        </w:tc>
        <w:bookmarkEnd w:id="828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1836,2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4677,01</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83" w:name="z9254"/>
            <w:r>
              <w:rPr>
                <w:color w:val="000000"/>
                <w:sz w:val="20"/>
              </w:rPr>
              <w:t>37.</w:t>
            </w:r>
          </w:p>
        </w:tc>
        <w:bookmarkEnd w:id="828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1883,87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4738,15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84" w:name="z9255"/>
            <w:r>
              <w:rPr>
                <w:color w:val="000000"/>
                <w:sz w:val="20"/>
              </w:rPr>
              <w:t>38.</w:t>
            </w:r>
          </w:p>
        </w:tc>
        <w:bookmarkEnd w:id="828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1931,58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4799,27</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85" w:name="z9256"/>
            <w:r>
              <w:rPr>
                <w:color w:val="000000"/>
                <w:sz w:val="20"/>
              </w:rPr>
              <w:t>39.</w:t>
            </w:r>
          </w:p>
        </w:tc>
        <w:bookmarkEnd w:id="828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1979,31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4860,36</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86" w:name="z9257"/>
            <w:r>
              <w:rPr>
                <w:color w:val="000000"/>
                <w:sz w:val="20"/>
              </w:rPr>
              <w:t>40.</w:t>
            </w:r>
          </w:p>
        </w:tc>
        <w:bookmarkEnd w:id="828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2027,02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4921,5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87" w:name="z9258"/>
            <w:r>
              <w:rPr>
                <w:color w:val="000000"/>
                <w:sz w:val="20"/>
              </w:rPr>
              <w:t>41.</w:t>
            </w:r>
          </w:p>
        </w:tc>
        <w:bookmarkEnd w:id="828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2074,75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4975,54</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88" w:name="z9259"/>
            <w:r>
              <w:rPr>
                <w:color w:val="000000"/>
                <w:sz w:val="20"/>
              </w:rPr>
              <w:lastRenderedPageBreak/>
              <w:t>42.</w:t>
            </w:r>
          </w:p>
        </w:tc>
        <w:bookmarkEnd w:id="828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2126,86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5054,48</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89" w:name="z9260"/>
            <w:r>
              <w:rPr>
                <w:color w:val="000000"/>
                <w:sz w:val="20"/>
              </w:rPr>
              <w:t>43.</w:t>
            </w:r>
          </w:p>
        </w:tc>
        <w:bookmarkEnd w:id="828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2178,19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5134,32</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90" w:name="z9261"/>
            <w:r>
              <w:rPr>
                <w:color w:val="000000"/>
                <w:sz w:val="20"/>
              </w:rPr>
              <w:t>44.</w:t>
            </w:r>
          </w:p>
        </w:tc>
        <w:bookmarkEnd w:id="829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2228,61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5214,22</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91" w:name="z9262"/>
            <w:r>
              <w:rPr>
                <w:color w:val="000000"/>
                <w:sz w:val="20"/>
              </w:rPr>
              <w:t>45.</w:t>
            </w:r>
          </w:p>
        </w:tc>
        <w:bookmarkEnd w:id="829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2278,98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5294,09</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92" w:name="z9263"/>
            <w:r>
              <w:rPr>
                <w:color w:val="000000"/>
                <w:sz w:val="20"/>
              </w:rPr>
              <w:t>46.</w:t>
            </w:r>
          </w:p>
        </w:tc>
        <w:bookmarkEnd w:id="829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2329,41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5373,99</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93" w:name="z9264"/>
            <w:r>
              <w:rPr>
                <w:color w:val="000000"/>
                <w:sz w:val="20"/>
              </w:rPr>
              <w:t>47.</w:t>
            </w:r>
          </w:p>
        </w:tc>
        <w:bookmarkEnd w:id="829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2379,79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5453,83</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94" w:name="z9265"/>
            <w:r>
              <w:rPr>
                <w:color w:val="000000"/>
                <w:sz w:val="20"/>
              </w:rPr>
              <w:t>48.</w:t>
            </w:r>
          </w:p>
        </w:tc>
        <w:bookmarkEnd w:id="829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2340,22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5533,73</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95" w:name="z9266"/>
            <w:r>
              <w:rPr>
                <w:color w:val="000000"/>
                <w:sz w:val="20"/>
              </w:rPr>
              <w:t>49.</w:t>
            </w:r>
          </w:p>
        </w:tc>
        <w:bookmarkEnd w:id="829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2480,57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5613,59</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96" w:name="z9267"/>
            <w:r>
              <w:rPr>
                <w:color w:val="000000"/>
                <w:sz w:val="20"/>
              </w:rPr>
              <w:t>50.</w:t>
            </w:r>
          </w:p>
        </w:tc>
        <w:bookmarkEnd w:id="829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5693,5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297" w:name="z9268"/>
            <w:r>
              <w:rPr>
                <w:color w:val="000000"/>
                <w:sz w:val="20"/>
              </w:rPr>
              <w:t>51.</w:t>
            </w:r>
          </w:p>
        </w:tc>
        <w:bookmarkEnd w:id="829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2582,34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5790</w:t>
            </w:r>
          </w:p>
        </w:tc>
      </w:tr>
    </w:tbl>
    <w:p w:rsidR="00EF5B47" w:rsidRDefault="0085068E">
      <w:pPr>
        <w:spacing w:after="0"/>
      </w:pPr>
      <w:r>
        <w:br/>
      </w:r>
    </w:p>
    <w:p w:rsidR="00EF5B47" w:rsidRPr="002F2912" w:rsidRDefault="0085068E">
      <w:pPr>
        <w:spacing w:after="0"/>
        <w:jc w:val="both"/>
        <w:rPr>
          <w:lang w:val="ru-RU"/>
        </w:rPr>
      </w:pPr>
      <w:bookmarkStart w:id="8298" w:name="z9269"/>
      <w:r>
        <w:rPr>
          <w:color w:val="000000"/>
          <w:sz w:val="28"/>
        </w:rPr>
        <w:t>     </w:t>
      </w:r>
      <w:r w:rsidRPr="002F2912">
        <w:rPr>
          <w:color w:val="000000"/>
          <w:sz w:val="28"/>
          <w:lang w:val="ru-RU"/>
        </w:rPr>
        <w:t xml:space="preserve"> 2. Земли, предоставленные для нужд обороны, за исключением земель, временно используемых другими </w:t>
      </w:r>
      <w:r w:rsidRPr="002F2912">
        <w:rPr>
          <w:color w:val="000000"/>
          <w:sz w:val="28"/>
          <w:lang w:val="ru-RU"/>
        </w:rPr>
        <w:t>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EF5B47" w:rsidRPr="002F2912" w:rsidRDefault="0085068E">
      <w:pPr>
        <w:spacing w:after="0"/>
        <w:jc w:val="both"/>
        <w:rPr>
          <w:lang w:val="ru-RU"/>
        </w:rPr>
      </w:pPr>
      <w:bookmarkStart w:id="8299" w:name="z9270"/>
      <w:bookmarkEnd w:id="8298"/>
      <w:r w:rsidRPr="002F2912">
        <w:rPr>
          <w:color w:val="000000"/>
          <w:sz w:val="28"/>
          <w:lang w:val="ru-RU"/>
        </w:rPr>
        <w:t xml:space="preserve"> </w:t>
      </w:r>
      <w:r>
        <w:rPr>
          <w:color w:val="000000"/>
          <w:sz w:val="28"/>
        </w:rPr>
        <w:t>     </w:t>
      </w:r>
      <w:r w:rsidRPr="002F2912">
        <w:rPr>
          <w:color w:val="000000"/>
          <w:sz w:val="28"/>
          <w:lang w:val="ru-RU"/>
        </w:rPr>
        <w:t xml:space="preserve"> 3. Земли, предоставленные для нужд обороны, временно не используемые для нужд оборо</w:t>
      </w:r>
      <w:r w:rsidRPr="002F2912">
        <w:rPr>
          <w:color w:val="000000"/>
          <w:sz w:val="28"/>
          <w:lang w:val="ru-RU"/>
        </w:rPr>
        <w:t>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Кодекса, с учетом условий пункта 1 статьи 510 настоящего Кодекса.</w:t>
      </w:r>
    </w:p>
    <w:p w:rsidR="00EF5B47" w:rsidRPr="002F2912" w:rsidRDefault="0085068E">
      <w:pPr>
        <w:spacing w:after="0"/>
        <w:jc w:val="both"/>
        <w:rPr>
          <w:lang w:val="ru-RU"/>
        </w:rPr>
      </w:pPr>
      <w:bookmarkStart w:id="8300" w:name="z9271"/>
      <w:bookmarkEnd w:id="8299"/>
      <w:r w:rsidRPr="002F2912">
        <w:rPr>
          <w:color w:val="000000"/>
          <w:sz w:val="28"/>
          <w:lang w:val="ru-RU"/>
        </w:rPr>
        <w:t xml:space="preserve"> </w:t>
      </w:r>
      <w:r>
        <w:rPr>
          <w:color w:val="000000"/>
          <w:sz w:val="28"/>
        </w:rPr>
        <w:t>     </w:t>
      </w:r>
      <w:r w:rsidRPr="002F2912">
        <w:rPr>
          <w:color w:val="000000"/>
          <w:sz w:val="28"/>
          <w:lang w:val="ru-RU"/>
        </w:rPr>
        <w:t xml:space="preserve"> 4. Земли предприятий железнодо</w:t>
      </w:r>
      <w:r w:rsidRPr="002F2912">
        <w:rPr>
          <w:color w:val="000000"/>
          <w:sz w:val="28"/>
          <w:lang w:val="ru-RU"/>
        </w:rPr>
        <w:t>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настоящего Кодекса, с учетом условий пункта 1 статьи 510 настоящего Кодекса.</w:t>
      </w:r>
    </w:p>
    <w:bookmarkEnd w:id="8300"/>
    <w:p w:rsidR="00EF5B47" w:rsidRPr="002F2912" w:rsidRDefault="0085068E">
      <w:pPr>
        <w:spacing w:after="0"/>
        <w:jc w:val="both"/>
        <w:rPr>
          <w:lang w:val="ru-RU"/>
        </w:rPr>
      </w:pPr>
      <w:r w:rsidRPr="002F2912">
        <w:rPr>
          <w:b/>
          <w:color w:val="000000"/>
          <w:sz w:val="28"/>
          <w:lang w:val="ru-RU"/>
        </w:rPr>
        <w:t>Статья 507. Налоговые ставк</w:t>
      </w:r>
      <w:r w:rsidRPr="002F2912">
        <w:rPr>
          <w:b/>
          <w:color w:val="000000"/>
          <w:sz w:val="28"/>
          <w:lang w:val="ru-RU"/>
        </w:rPr>
        <w:t>и на земли промышленности, расположенные в черте населенных пунктов</w:t>
      </w:r>
    </w:p>
    <w:p w:rsidR="00EF5B47" w:rsidRPr="002F2912" w:rsidRDefault="0085068E">
      <w:pPr>
        <w:spacing w:after="0"/>
        <w:jc w:val="both"/>
        <w:rPr>
          <w:lang w:val="ru-RU"/>
        </w:rPr>
      </w:pPr>
      <w:bookmarkStart w:id="8301" w:name="z9272"/>
      <w:r w:rsidRPr="002F2912">
        <w:rPr>
          <w:color w:val="000000"/>
          <w:sz w:val="28"/>
          <w:lang w:val="ru-RU"/>
        </w:rPr>
        <w:t xml:space="preserve"> </w:t>
      </w:r>
      <w:r>
        <w:rPr>
          <w:color w:val="000000"/>
          <w:sz w:val="28"/>
        </w:rPr>
        <w:t>     </w:t>
      </w:r>
      <w:r w:rsidRPr="002F2912">
        <w:rPr>
          <w:color w:val="000000"/>
          <w:sz w:val="28"/>
          <w:lang w:val="ru-RU"/>
        </w:rPr>
        <w:t xml:space="preserve"> 1. Земли промышленности (включая шахты, карьеры), за исключением земель, указанных в пункте 3 настоящей статьи и в статье 509 настоящего Кодекса, облагаются налогом по базовым ставк</w:t>
      </w:r>
      <w:r w:rsidRPr="002F2912">
        <w:rPr>
          <w:color w:val="000000"/>
          <w:sz w:val="28"/>
          <w:lang w:val="ru-RU"/>
        </w:rPr>
        <w:t>ам, установленным статьей 505 настоящего Кодекса, с учетом условий пункта 1 статьи 510 настоящего Кодекса.</w:t>
      </w:r>
    </w:p>
    <w:p w:rsidR="00EF5B47" w:rsidRPr="002F2912" w:rsidRDefault="0085068E">
      <w:pPr>
        <w:spacing w:after="0"/>
        <w:jc w:val="both"/>
        <w:rPr>
          <w:lang w:val="ru-RU"/>
        </w:rPr>
      </w:pPr>
      <w:bookmarkStart w:id="8302" w:name="z9273"/>
      <w:bookmarkEnd w:id="8301"/>
      <w:r w:rsidRPr="002F2912">
        <w:rPr>
          <w:color w:val="000000"/>
          <w:sz w:val="28"/>
          <w:lang w:val="ru-RU"/>
        </w:rPr>
        <w:t xml:space="preserve"> </w:t>
      </w:r>
      <w:r>
        <w:rPr>
          <w:color w:val="000000"/>
          <w:sz w:val="28"/>
        </w:rPr>
        <w:t>     </w:t>
      </w:r>
      <w:r w:rsidRPr="002F2912">
        <w:rPr>
          <w:color w:val="000000"/>
          <w:sz w:val="28"/>
          <w:lang w:val="ru-RU"/>
        </w:rPr>
        <w:t xml:space="preserve"> 2. Базовые ставки на земли промышленности (включая шахты, карьеры), за исключением земель, указанных в пункте 3 настоящей статьи и в статье 50</w:t>
      </w:r>
      <w:r w:rsidRPr="002F2912">
        <w:rPr>
          <w:color w:val="000000"/>
          <w:sz w:val="28"/>
          <w:lang w:val="ru-RU"/>
        </w:rPr>
        <w:t>9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пунктом 1 статьи 510 настоящего Кодекса, не должно превышать 30 процентов базовой ставк</w:t>
      </w:r>
      <w:r w:rsidRPr="002F2912">
        <w:rPr>
          <w:color w:val="000000"/>
          <w:sz w:val="28"/>
          <w:lang w:val="ru-RU"/>
        </w:rPr>
        <w:t>и.</w:t>
      </w:r>
    </w:p>
    <w:p w:rsidR="00EF5B47" w:rsidRPr="002F2912" w:rsidRDefault="0085068E">
      <w:pPr>
        <w:spacing w:after="0"/>
        <w:jc w:val="both"/>
        <w:rPr>
          <w:lang w:val="ru-RU"/>
        </w:rPr>
      </w:pPr>
      <w:bookmarkStart w:id="8303" w:name="z9274"/>
      <w:bookmarkEnd w:id="8302"/>
      <w:r w:rsidRPr="002F2912">
        <w:rPr>
          <w:color w:val="000000"/>
          <w:sz w:val="28"/>
          <w:lang w:val="ru-RU"/>
        </w:rPr>
        <w:t xml:space="preserve"> </w:t>
      </w:r>
      <w:r>
        <w:rPr>
          <w:color w:val="000000"/>
          <w:sz w:val="28"/>
        </w:rPr>
        <w:t>     </w:t>
      </w:r>
      <w:r w:rsidRPr="002F2912">
        <w:rPr>
          <w:color w:val="000000"/>
          <w:sz w:val="28"/>
          <w:lang w:val="ru-RU"/>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w:t>
      </w:r>
      <w:r w:rsidRPr="002F2912">
        <w:rPr>
          <w:color w:val="000000"/>
          <w:sz w:val="28"/>
          <w:lang w:val="ru-RU"/>
        </w:rPr>
        <w:lastRenderedPageBreak/>
        <w:t>статьей 506 настоящего Кодекса, с учетом условий пункта 1 статьи 510 настоящего Кодекса.</w:t>
      </w:r>
    </w:p>
    <w:p w:rsidR="00EF5B47" w:rsidRPr="002F2912" w:rsidRDefault="0085068E">
      <w:pPr>
        <w:spacing w:after="0"/>
        <w:jc w:val="both"/>
        <w:rPr>
          <w:lang w:val="ru-RU"/>
        </w:rPr>
      </w:pPr>
      <w:bookmarkStart w:id="8304" w:name="z9275"/>
      <w:bookmarkEnd w:id="8303"/>
      <w:r w:rsidRPr="002F2912">
        <w:rPr>
          <w:color w:val="000000"/>
          <w:sz w:val="28"/>
          <w:lang w:val="ru-RU"/>
        </w:rPr>
        <w:t xml:space="preserve"> </w:t>
      </w:r>
      <w:r>
        <w:rPr>
          <w:color w:val="000000"/>
          <w:sz w:val="28"/>
        </w:rPr>
        <w:t>     </w:t>
      </w:r>
      <w:r w:rsidRPr="002F2912">
        <w:rPr>
          <w:color w:val="000000"/>
          <w:sz w:val="28"/>
          <w:lang w:val="ru-RU"/>
        </w:rPr>
        <w:t xml:space="preserve"> Земли про</w:t>
      </w:r>
      <w:r w:rsidRPr="002F2912">
        <w:rPr>
          <w:color w:val="000000"/>
          <w:sz w:val="28"/>
          <w:lang w:val="ru-RU"/>
        </w:rPr>
        <w:t>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w:t>
      </w:r>
      <w:r w:rsidRPr="002F2912">
        <w:rPr>
          <w:color w:val="000000"/>
          <w:sz w:val="28"/>
          <w:lang w:val="ru-RU"/>
        </w:rPr>
        <w:t>екса.</w:t>
      </w:r>
    </w:p>
    <w:p w:rsidR="00EF5B47" w:rsidRPr="002F2912" w:rsidRDefault="0085068E">
      <w:pPr>
        <w:spacing w:after="0"/>
        <w:jc w:val="both"/>
        <w:rPr>
          <w:lang w:val="ru-RU"/>
        </w:rPr>
      </w:pPr>
      <w:bookmarkStart w:id="8305" w:name="z9276"/>
      <w:bookmarkEnd w:id="8304"/>
      <w:r>
        <w:rPr>
          <w:color w:val="000000"/>
          <w:sz w:val="28"/>
        </w:rPr>
        <w:t>     </w:t>
      </w:r>
      <w:r w:rsidRPr="002F2912">
        <w:rPr>
          <w:color w:val="000000"/>
          <w:sz w:val="28"/>
          <w:lang w:val="ru-RU"/>
        </w:rPr>
        <w:t xml:space="preserve">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bookmarkEnd w:id="8305"/>
    <w:p w:rsidR="00EF5B47" w:rsidRPr="002F2912" w:rsidRDefault="0085068E">
      <w:pPr>
        <w:spacing w:after="0"/>
        <w:jc w:val="both"/>
        <w:rPr>
          <w:lang w:val="ru-RU"/>
        </w:rPr>
      </w:pPr>
      <w:r w:rsidRPr="002F2912">
        <w:rPr>
          <w:b/>
          <w:color w:val="000000"/>
          <w:sz w:val="28"/>
          <w:lang w:val="ru-RU"/>
        </w:rPr>
        <w:t xml:space="preserve">Статья 508. Налоговые ставки на земли </w:t>
      </w:r>
      <w:r w:rsidRPr="002F2912">
        <w:rPr>
          <w:b/>
          <w:color w:val="000000"/>
          <w:sz w:val="28"/>
          <w:lang w:val="ru-RU"/>
        </w:rPr>
        <w:t>особо охраняемых природных территорий, лесного фонда и водного фонда</w:t>
      </w:r>
    </w:p>
    <w:p w:rsidR="00EF5B47" w:rsidRPr="002F2912" w:rsidRDefault="0085068E">
      <w:pPr>
        <w:spacing w:after="0"/>
        <w:jc w:val="both"/>
        <w:rPr>
          <w:lang w:val="ru-RU"/>
        </w:rPr>
      </w:pPr>
      <w:bookmarkStart w:id="8306" w:name="z9277"/>
      <w:r w:rsidRPr="002F2912">
        <w:rPr>
          <w:color w:val="000000"/>
          <w:sz w:val="28"/>
          <w:lang w:val="ru-RU"/>
        </w:rPr>
        <w:t xml:space="preserve"> </w:t>
      </w:r>
      <w:r>
        <w:rPr>
          <w:color w:val="000000"/>
          <w:sz w:val="28"/>
        </w:rPr>
        <w:t>     </w:t>
      </w:r>
      <w:r w:rsidRPr="002F2912">
        <w:rPr>
          <w:color w:val="000000"/>
          <w:sz w:val="28"/>
          <w:lang w:val="ru-RU"/>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w:t>
      </w:r>
      <w:r w:rsidRPr="002F2912">
        <w:rPr>
          <w:color w:val="000000"/>
          <w:sz w:val="28"/>
          <w:lang w:val="ru-RU"/>
        </w:rPr>
        <w:t>нным статьей 503 настоящего Кодекса, с учетом условий пункта 1 статьи 510 настоящего Кодекса.</w:t>
      </w:r>
    </w:p>
    <w:p w:rsidR="00EF5B47" w:rsidRPr="002F2912" w:rsidRDefault="0085068E">
      <w:pPr>
        <w:spacing w:after="0"/>
        <w:jc w:val="both"/>
        <w:rPr>
          <w:lang w:val="ru-RU"/>
        </w:rPr>
      </w:pPr>
      <w:bookmarkStart w:id="8307" w:name="z9278"/>
      <w:bookmarkEnd w:id="8306"/>
      <w:r w:rsidRPr="002F2912">
        <w:rPr>
          <w:color w:val="000000"/>
          <w:sz w:val="28"/>
          <w:lang w:val="ru-RU"/>
        </w:rPr>
        <w:t xml:space="preserve"> </w:t>
      </w:r>
      <w:r>
        <w:rPr>
          <w:color w:val="000000"/>
          <w:sz w:val="28"/>
        </w:rPr>
        <w:t>     </w:t>
      </w:r>
      <w:r w:rsidRPr="002F2912">
        <w:rPr>
          <w:color w:val="000000"/>
          <w:sz w:val="28"/>
          <w:lang w:val="ru-RU"/>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w:t>
      </w:r>
      <w:r w:rsidRPr="002F2912">
        <w:rPr>
          <w:color w:val="000000"/>
          <w:sz w:val="28"/>
          <w:lang w:val="ru-RU"/>
        </w:rPr>
        <w:t xml:space="preserve"> помимо сельскохозяйственных,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bookmarkEnd w:id="8307"/>
    <w:p w:rsidR="00EF5B47" w:rsidRPr="002F2912" w:rsidRDefault="0085068E">
      <w:pPr>
        <w:spacing w:after="0"/>
        <w:jc w:val="both"/>
        <w:rPr>
          <w:lang w:val="ru-RU"/>
        </w:rPr>
      </w:pPr>
      <w:r w:rsidRPr="002F2912">
        <w:rPr>
          <w:b/>
          <w:color w:val="000000"/>
          <w:sz w:val="28"/>
          <w:lang w:val="ru-RU"/>
        </w:rPr>
        <w:t>Статья 509. Налоговые ставки на земельные участки, выделенные под автостоянки (паркинг</w:t>
      </w:r>
      <w:r w:rsidRPr="002F2912">
        <w:rPr>
          <w:b/>
          <w:color w:val="000000"/>
          <w:sz w:val="28"/>
          <w:lang w:val="ru-RU"/>
        </w:rPr>
        <w:t>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EF5B47" w:rsidRPr="002F2912" w:rsidRDefault="0085068E">
      <w:pPr>
        <w:spacing w:after="0"/>
        <w:jc w:val="both"/>
        <w:rPr>
          <w:lang w:val="ru-RU"/>
        </w:rPr>
      </w:pPr>
      <w:bookmarkStart w:id="8308" w:name="z9279"/>
      <w:r w:rsidRPr="002F2912">
        <w:rPr>
          <w:color w:val="000000"/>
          <w:sz w:val="28"/>
          <w:lang w:val="ru-RU"/>
        </w:rPr>
        <w:t xml:space="preserve"> </w:t>
      </w:r>
      <w:r>
        <w:rPr>
          <w:color w:val="000000"/>
          <w:sz w:val="28"/>
        </w:rPr>
        <w:t>     </w:t>
      </w:r>
      <w:r w:rsidRPr="002F2912">
        <w:rPr>
          <w:color w:val="000000"/>
          <w:sz w:val="28"/>
          <w:lang w:val="ru-RU"/>
        </w:rPr>
        <w:t xml:space="preserve"> 1. Земли населенных пунктов, выделенные под автозаправочные станции, подлежат налого</w:t>
      </w:r>
      <w:r w:rsidRPr="002F2912">
        <w:rPr>
          <w:color w:val="000000"/>
          <w:sz w:val="28"/>
          <w:lang w:val="ru-RU"/>
        </w:rPr>
        <w:t>обложению по базовым ставкам на земли населенных пунктов, установленным в графе 3 таблицы статьи 505 настоящего Кодекса, увеличенным в десять раз.</w:t>
      </w:r>
    </w:p>
    <w:p w:rsidR="00EF5B47" w:rsidRPr="002F2912" w:rsidRDefault="0085068E">
      <w:pPr>
        <w:spacing w:after="0"/>
        <w:jc w:val="both"/>
        <w:rPr>
          <w:lang w:val="ru-RU"/>
        </w:rPr>
      </w:pPr>
      <w:bookmarkStart w:id="8309" w:name="z9280"/>
      <w:bookmarkEnd w:id="8308"/>
      <w:r w:rsidRPr="002F2912">
        <w:rPr>
          <w:color w:val="000000"/>
          <w:sz w:val="28"/>
          <w:lang w:val="ru-RU"/>
        </w:rPr>
        <w:t xml:space="preserve"> </w:t>
      </w:r>
      <w:r>
        <w:rPr>
          <w:color w:val="000000"/>
          <w:sz w:val="28"/>
        </w:rPr>
        <w:t>     </w:t>
      </w:r>
      <w:r w:rsidRPr="002F2912">
        <w:rPr>
          <w:color w:val="000000"/>
          <w:sz w:val="28"/>
          <w:lang w:val="ru-RU"/>
        </w:rPr>
        <w:t xml:space="preserve">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увеличе</w:t>
      </w:r>
      <w:r w:rsidRPr="002F2912">
        <w:rPr>
          <w:color w:val="000000"/>
          <w:sz w:val="28"/>
          <w:lang w:val="ru-RU"/>
        </w:rPr>
        <w:t>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EF5B47" w:rsidRPr="002F2912" w:rsidRDefault="0085068E">
      <w:pPr>
        <w:spacing w:after="0"/>
        <w:jc w:val="both"/>
        <w:rPr>
          <w:lang w:val="ru-RU"/>
        </w:rPr>
      </w:pPr>
      <w:bookmarkStart w:id="8310" w:name="z9281"/>
      <w:bookmarkEnd w:id="8309"/>
      <w:r w:rsidRPr="002F2912">
        <w:rPr>
          <w:color w:val="000000"/>
          <w:sz w:val="28"/>
          <w:lang w:val="ru-RU"/>
        </w:rPr>
        <w:t xml:space="preserve"> </w:t>
      </w:r>
      <w:r>
        <w:rPr>
          <w:color w:val="000000"/>
          <w:sz w:val="28"/>
        </w:rPr>
        <w:t>     </w:t>
      </w:r>
      <w:r w:rsidRPr="002F2912">
        <w:rPr>
          <w:color w:val="000000"/>
          <w:sz w:val="28"/>
          <w:lang w:val="ru-RU"/>
        </w:rPr>
        <w:t xml:space="preserve"> По решению местного представительного органа ставки налога могут быть у</w:t>
      </w:r>
      <w:r w:rsidRPr="002F2912">
        <w:rPr>
          <w:color w:val="000000"/>
          <w:sz w:val="28"/>
          <w:lang w:val="ru-RU"/>
        </w:rPr>
        <w:t>меньшены, но не менее установленных статьей 505 настоящего Кодекса.</w:t>
      </w:r>
    </w:p>
    <w:p w:rsidR="00EF5B47" w:rsidRPr="002F2912" w:rsidRDefault="0085068E">
      <w:pPr>
        <w:spacing w:after="0"/>
        <w:jc w:val="both"/>
        <w:rPr>
          <w:lang w:val="ru-RU"/>
        </w:rPr>
      </w:pPr>
      <w:bookmarkStart w:id="8311" w:name="z9282"/>
      <w:bookmarkEnd w:id="8310"/>
      <w:r w:rsidRPr="002F2912">
        <w:rPr>
          <w:color w:val="000000"/>
          <w:sz w:val="28"/>
          <w:lang w:val="ru-RU"/>
        </w:rPr>
        <w:t xml:space="preserve"> </w:t>
      </w:r>
      <w:r>
        <w:rPr>
          <w:color w:val="000000"/>
          <w:sz w:val="28"/>
        </w:rPr>
        <w:t>     </w:t>
      </w:r>
      <w:r w:rsidRPr="002F2912">
        <w:rPr>
          <w:color w:val="000000"/>
          <w:sz w:val="28"/>
          <w:lang w:val="ru-RU"/>
        </w:rPr>
        <w:t xml:space="preserve"> 2. Земли населенных пунктов, занятые под казино, подлежат налогообложению по базовым ставкам на земли населенных пунктов, установленным статьей 505 настоящего Кодекса, увеличенным в</w:t>
      </w:r>
      <w:r w:rsidRPr="002F2912">
        <w:rPr>
          <w:color w:val="000000"/>
          <w:sz w:val="28"/>
          <w:lang w:val="ru-RU"/>
        </w:rPr>
        <w:t xml:space="preserve"> десять раз.</w:t>
      </w:r>
    </w:p>
    <w:p w:rsidR="00EF5B47" w:rsidRPr="002F2912" w:rsidRDefault="0085068E">
      <w:pPr>
        <w:spacing w:after="0"/>
        <w:jc w:val="both"/>
        <w:rPr>
          <w:lang w:val="ru-RU"/>
        </w:rPr>
      </w:pPr>
      <w:bookmarkStart w:id="8312" w:name="z9283"/>
      <w:bookmarkEnd w:id="8311"/>
      <w:r w:rsidRPr="002F2912">
        <w:rPr>
          <w:color w:val="000000"/>
          <w:sz w:val="28"/>
          <w:lang w:val="ru-RU"/>
        </w:rPr>
        <w:lastRenderedPageBreak/>
        <w:t xml:space="preserve"> </w:t>
      </w:r>
      <w:r>
        <w:rPr>
          <w:color w:val="000000"/>
          <w:sz w:val="28"/>
        </w:rPr>
        <w:t>     </w:t>
      </w:r>
      <w:r w:rsidRPr="002F2912">
        <w:rPr>
          <w:color w:val="000000"/>
          <w:sz w:val="28"/>
          <w:lang w:val="ru-RU"/>
        </w:rPr>
        <w:t xml:space="preserve">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w:t>
      </w:r>
      <w:r w:rsidRPr="002F2912">
        <w:rPr>
          <w:color w:val="000000"/>
          <w:sz w:val="28"/>
          <w:lang w:val="ru-RU"/>
        </w:rPr>
        <w:t xml:space="preserve"> близлежащего населенного пункта статьей 505 настоящего Кодекса, увеличенным в десять раз.</w:t>
      </w:r>
    </w:p>
    <w:p w:rsidR="00EF5B47" w:rsidRPr="002F2912" w:rsidRDefault="0085068E">
      <w:pPr>
        <w:spacing w:after="0"/>
        <w:jc w:val="both"/>
        <w:rPr>
          <w:lang w:val="ru-RU"/>
        </w:rPr>
      </w:pPr>
      <w:bookmarkStart w:id="8313" w:name="z9284"/>
      <w:bookmarkEnd w:id="8312"/>
      <w:r>
        <w:rPr>
          <w:color w:val="000000"/>
          <w:sz w:val="28"/>
        </w:rPr>
        <w:t>     </w:t>
      </w:r>
      <w:r w:rsidRPr="002F2912">
        <w:rPr>
          <w:color w:val="000000"/>
          <w:sz w:val="28"/>
          <w:lang w:val="ru-RU"/>
        </w:rPr>
        <w:t xml:space="preserve"> Базовые ставки на земли населенного пункта, которые применяются при исчислении налога, устанавливаются местным представительным органом.</w:t>
      </w:r>
    </w:p>
    <w:p w:rsidR="00EF5B47" w:rsidRPr="002F2912" w:rsidRDefault="0085068E">
      <w:pPr>
        <w:spacing w:after="0"/>
        <w:jc w:val="both"/>
        <w:rPr>
          <w:lang w:val="ru-RU"/>
        </w:rPr>
      </w:pPr>
      <w:bookmarkStart w:id="8314" w:name="z9285"/>
      <w:bookmarkEnd w:id="8313"/>
      <w:r w:rsidRPr="002F2912">
        <w:rPr>
          <w:color w:val="000000"/>
          <w:sz w:val="28"/>
          <w:lang w:val="ru-RU"/>
        </w:rPr>
        <w:t xml:space="preserve"> </w:t>
      </w:r>
      <w:r>
        <w:rPr>
          <w:color w:val="000000"/>
          <w:sz w:val="28"/>
        </w:rPr>
        <w:t>     </w:t>
      </w:r>
      <w:r w:rsidRPr="002F2912">
        <w:rPr>
          <w:color w:val="000000"/>
          <w:sz w:val="28"/>
          <w:lang w:val="ru-RU"/>
        </w:rPr>
        <w:t xml:space="preserve"> По решению мест</w:t>
      </w:r>
      <w:r w:rsidRPr="002F2912">
        <w:rPr>
          <w:color w:val="000000"/>
          <w:sz w:val="28"/>
          <w:lang w:val="ru-RU"/>
        </w:rPr>
        <w:t>ного представительного органа ставки налога могут быть уменьшены, но не менее установленных статьей 505 настоящего Кодекса.</w:t>
      </w:r>
    </w:p>
    <w:p w:rsidR="00EF5B47" w:rsidRPr="002F2912" w:rsidRDefault="0085068E">
      <w:pPr>
        <w:spacing w:after="0"/>
        <w:jc w:val="both"/>
        <w:rPr>
          <w:lang w:val="ru-RU"/>
        </w:rPr>
      </w:pPr>
      <w:bookmarkStart w:id="8315" w:name="z9286"/>
      <w:bookmarkEnd w:id="8314"/>
      <w:r w:rsidRPr="002F2912">
        <w:rPr>
          <w:color w:val="000000"/>
          <w:sz w:val="28"/>
          <w:lang w:val="ru-RU"/>
        </w:rPr>
        <w:t xml:space="preserve"> </w:t>
      </w:r>
      <w:r>
        <w:rPr>
          <w:color w:val="000000"/>
          <w:sz w:val="28"/>
        </w:rPr>
        <w:t>     </w:t>
      </w:r>
      <w:r w:rsidRPr="002F2912">
        <w:rPr>
          <w:color w:val="000000"/>
          <w:sz w:val="28"/>
          <w:lang w:val="ru-RU"/>
        </w:rPr>
        <w:t xml:space="preserve"> 3. Земли населенных пунктов, выделенные под автостоянки (паркинги), подлежат налогообложению по базовым ставкам на земли насе</w:t>
      </w:r>
      <w:r w:rsidRPr="002F2912">
        <w:rPr>
          <w:color w:val="000000"/>
          <w:sz w:val="28"/>
          <w:lang w:val="ru-RU"/>
        </w:rPr>
        <w:t>ленных пунктов, установленным в графе 3 таблицы статьи 505 настоящего Кодекса.</w:t>
      </w:r>
    </w:p>
    <w:p w:rsidR="00EF5B47" w:rsidRPr="002F2912" w:rsidRDefault="0085068E">
      <w:pPr>
        <w:spacing w:after="0"/>
        <w:jc w:val="both"/>
        <w:rPr>
          <w:lang w:val="ru-RU"/>
        </w:rPr>
      </w:pPr>
      <w:bookmarkStart w:id="8316" w:name="z9287"/>
      <w:bookmarkEnd w:id="8315"/>
      <w:r w:rsidRPr="002F2912">
        <w:rPr>
          <w:color w:val="000000"/>
          <w:sz w:val="28"/>
          <w:lang w:val="ru-RU"/>
        </w:rPr>
        <w:t xml:space="preserve"> </w:t>
      </w:r>
      <w:r>
        <w:rPr>
          <w:color w:val="000000"/>
          <w:sz w:val="28"/>
        </w:rPr>
        <w:t>     </w:t>
      </w:r>
      <w:r w:rsidRPr="002F2912">
        <w:rPr>
          <w:color w:val="000000"/>
          <w:sz w:val="28"/>
          <w:lang w:val="ru-RU"/>
        </w:rPr>
        <w:t xml:space="preserve">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w:t>
      </w:r>
      <w:r w:rsidRPr="002F2912">
        <w:rPr>
          <w:color w:val="000000"/>
          <w:sz w:val="28"/>
          <w:lang w:val="ru-RU"/>
        </w:rPr>
        <w:t>его населенного пункта в графе 3 таблицы статьи 505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EF5B47" w:rsidRPr="002F2912" w:rsidRDefault="0085068E">
      <w:pPr>
        <w:spacing w:after="0"/>
        <w:jc w:val="both"/>
        <w:rPr>
          <w:lang w:val="ru-RU"/>
        </w:rPr>
      </w:pPr>
      <w:bookmarkStart w:id="8317" w:name="z9288"/>
      <w:bookmarkEnd w:id="8316"/>
      <w:r>
        <w:rPr>
          <w:color w:val="000000"/>
          <w:sz w:val="28"/>
        </w:rPr>
        <w:t>     </w:t>
      </w:r>
      <w:r w:rsidRPr="002F2912">
        <w:rPr>
          <w:color w:val="000000"/>
          <w:sz w:val="28"/>
          <w:lang w:val="ru-RU"/>
        </w:rPr>
        <w:t xml:space="preserve"> По решению местного</w:t>
      </w:r>
      <w:r w:rsidRPr="002F2912">
        <w:rPr>
          <w:color w:val="000000"/>
          <w:sz w:val="28"/>
          <w:lang w:val="ru-RU"/>
        </w:rPr>
        <w:t xml:space="preserve">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w:t>
      </w:r>
      <w:r w:rsidRPr="002F2912">
        <w:rPr>
          <w:color w:val="000000"/>
          <w:sz w:val="28"/>
          <w:lang w:val="ru-RU"/>
        </w:rPr>
        <w:t>кингов), устанавливаемых местным представительным органом.</w:t>
      </w:r>
    </w:p>
    <w:p w:rsidR="00EF5B47" w:rsidRPr="002F2912" w:rsidRDefault="0085068E">
      <w:pPr>
        <w:spacing w:after="0"/>
        <w:jc w:val="both"/>
        <w:rPr>
          <w:lang w:val="ru-RU"/>
        </w:rPr>
      </w:pPr>
      <w:bookmarkStart w:id="8318" w:name="z9289"/>
      <w:bookmarkEnd w:id="8317"/>
      <w:r>
        <w:rPr>
          <w:color w:val="000000"/>
          <w:sz w:val="28"/>
        </w:rPr>
        <w:t>     </w:t>
      </w:r>
      <w:r w:rsidRPr="002F2912">
        <w:rPr>
          <w:color w:val="000000"/>
          <w:sz w:val="28"/>
          <w:lang w:val="ru-RU"/>
        </w:rPr>
        <w:t xml:space="preserve"> При этом запрещается понижение или повышение ставок земельного налога индивидуально для отдельных налогоплательщиков.</w:t>
      </w:r>
    </w:p>
    <w:p w:rsidR="00EF5B47" w:rsidRPr="002F2912" w:rsidRDefault="0085068E">
      <w:pPr>
        <w:spacing w:after="0"/>
        <w:jc w:val="both"/>
        <w:rPr>
          <w:lang w:val="ru-RU"/>
        </w:rPr>
      </w:pPr>
      <w:bookmarkStart w:id="8319" w:name="z9290"/>
      <w:bookmarkEnd w:id="8318"/>
      <w:r w:rsidRPr="002F2912">
        <w:rPr>
          <w:color w:val="000000"/>
          <w:sz w:val="28"/>
          <w:lang w:val="ru-RU"/>
        </w:rPr>
        <w:t xml:space="preserve"> </w:t>
      </w:r>
      <w:r>
        <w:rPr>
          <w:color w:val="000000"/>
          <w:sz w:val="28"/>
        </w:rPr>
        <w:t>     </w:t>
      </w:r>
      <w:r w:rsidRPr="002F2912">
        <w:rPr>
          <w:color w:val="000000"/>
          <w:sz w:val="28"/>
          <w:lang w:val="ru-RU"/>
        </w:rPr>
        <w:t xml:space="preserve"> 4. По земельным участкам, предназначенным для строительства объект</w:t>
      </w:r>
      <w:r w:rsidRPr="002F2912">
        <w:rPr>
          <w:color w:val="000000"/>
          <w:sz w:val="28"/>
          <w:lang w:val="ru-RU"/>
        </w:rPr>
        <w:t>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статьей, кроме ставок, указанных в строках 24 – 27</w:t>
      </w:r>
      <w:r w:rsidRPr="002F2912">
        <w:rPr>
          <w:color w:val="000000"/>
          <w:sz w:val="28"/>
          <w:lang w:val="ru-RU"/>
        </w:rPr>
        <w:t xml:space="preserve"> таблицы статьи 505 настоящего Кодекса, увеличиваются в десять раз с даты вручения уполномоченным органом по контролю за использованием и охраной земель письменного предписания собственнику или землепользователю о необходимости использования земельного уча</w:t>
      </w:r>
      <w:r w:rsidRPr="002F2912">
        <w:rPr>
          <w:color w:val="000000"/>
          <w:sz w:val="28"/>
          <w:lang w:val="ru-RU"/>
        </w:rPr>
        <w:t>стка по назначению и (или) устранения нарушения законодательства Республики Казахстан.</w:t>
      </w:r>
    </w:p>
    <w:p w:rsidR="00EF5B47" w:rsidRPr="002F2912" w:rsidRDefault="0085068E">
      <w:pPr>
        <w:spacing w:after="0"/>
        <w:jc w:val="both"/>
        <w:rPr>
          <w:lang w:val="ru-RU"/>
        </w:rPr>
      </w:pPr>
      <w:bookmarkStart w:id="8320" w:name="z9291"/>
      <w:bookmarkEnd w:id="8319"/>
      <w:r>
        <w:rPr>
          <w:color w:val="000000"/>
          <w:sz w:val="28"/>
        </w:rPr>
        <w:t>     </w:t>
      </w:r>
      <w:r w:rsidRPr="002F2912">
        <w:rPr>
          <w:color w:val="000000"/>
          <w:sz w:val="28"/>
          <w:lang w:val="ru-RU"/>
        </w:rPr>
        <w:t xml:space="preserve">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w:t>
      </w:r>
      <w:r w:rsidRPr="002F2912">
        <w:rPr>
          <w:color w:val="000000"/>
          <w:sz w:val="28"/>
          <w:lang w:val="ru-RU"/>
        </w:rPr>
        <w:t xml:space="preserve">первой настоящего пункта и пункта 5 настоящей статьи </w:t>
      </w:r>
      <w:r w:rsidRPr="002F2912">
        <w:rPr>
          <w:color w:val="000000"/>
          <w:sz w:val="28"/>
          <w:lang w:val="ru-RU"/>
        </w:rPr>
        <w:lastRenderedPageBreak/>
        <w:t>определяется центральным уполномоченным органом по управлению земельными ресурсами по согласованию с уполномоченным органом.</w:t>
      </w:r>
    </w:p>
    <w:p w:rsidR="00EF5B47" w:rsidRPr="002F2912" w:rsidRDefault="0085068E">
      <w:pPr>
        <w:spacing w:after="0"/>
        <w:jc w:val="both"/>
        <w:rPr>
          <w:lang w:val="ru-RU"/>
        </w:rPr>
      </w:pPr>
      <w:bookmarkStart w:id="8321" w:name="z15490"/>
      <w:bookmarkEnd w:id="8320"/>
      <w:r>
        <w:rPr>
          <w:color w:val="000000"/>
          <w:sz w:val="28"/>
        </w:rPr>
        <w:t>     </w:t>
      </w:r>
      <w:r w:rsidRPr="002F2912">
        <w:rPr>
          <w:color w:val="000000"/>
          <w:sz w:val="28"/>
          <w:lang w:val="ru-RU"/>
        </w:rPr>
        <w:t xml:space="preserve"> Положения настоящего пункта не распространяются на организацию, специали</w:t>
      </w:r>
      <w:r w:rsidRPr="002F2912">
        <w:rPr>
          <w:color w:val="000000"/>
          <w:sz w:val="28"/>
          <w:lang w:val="ru-RU"/>
        </w:rPr>
        <w:t>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rsidR="00EF5B47" w:rsidRPr="002F2912" w:rsidRDefault="0085068E">
      <w:pPr>
        <w:spacing w:after="0"/>
        <w:jc w:val="both"/>
        <w:rPr>
          <w:lang w:val="ru-RU"/>
        </w:rPr>
      </w:pPr>
      <w:bookmarkStart w:id="8322" w:name="z9292"/>
      <w:bookmarkEnd w:id="8321"/>
      <w:r w:rsidRPr="002F2912">
        <w:rPr>
          <w:color w:val="000000"/>
          <w:sz w:val="28"/>
          <w:lang w:val="ru-RU"/>
        </w:rPr>
        <w:t xml:space="preserve"> </w:t>
      </w:r>
      <w:r>
        <w:rPr>
          <w:color w:val="000000"/>
          <w:sz w:val="28"/>
        </w:rPr>
        <w:t>     </w:t>
      </w:r>
      <w:r w:rsidRPr="002F2912">
        <w:rPr>
          <w:color w:val="000000"/>
          <w:sz w:val="28"/>
          <w:lang w:val="ru-RU"/>
        </w:rPr>
        <w:t xml:space="preserve"> 5. По земельным участкам сельскохозяйственного назначения, не использ</w:t>
      </w:r>
      <w:r w:rsidRPr="002F2912">
        <w:rPr>
          <w:color w:val="000000"/>
          <w:sz w:val="28"/>
          <w:lang w:val="ru-RU"/>
        </w:rPr>
        <w:t>уемым по назначению или используемым с нарушением законодательства Республики Казахстан, базовые ставки налога, установленные статьей 503 настоящего Кодекса, увеличиваются в двадцать раз с даты вручения собственнику или землепользователю письменного предпи</w:t>
      </w:r>
      <w:r w:rsidRPr="002F2912">
        <w:rPr>
          <w:color w:val="000000"/>
          <w:sz w:val="28"/>
          <w:lang w:val="ru-RU"/>
        </w:rPr>
        <w:t>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w:t>
      </w:r>
      <w:r w:rsidRPr="002F2912">
        <w:rPr>
          <w:color w:val="000000"/>
          <w:sz w:val="28"/>
          <w:lang w:val="ru-RU"/>
        </w:rPr>
        <w:t>ользованием и охраной земель.</w:t>
      </w:r>
    </w:p>
    <w:p w:rsidR="00EF5B47" w:rsidRPr="002F2912" w:rsidRDefault="0085068E">
      <w:pPr>
        <w:spacing w:after="0"/>
        <w:jc w:val="both"/>
        <w:rPr>
          <w:lang w:val="ru-RU"/>
        </w:rPr>
      </w:pPr>
      <w:bookmarkStart w:id="8323" w:name="z1629"/>
      <w:bookmarkEnd w:id="8322"/>
      <w:r>
        <w:rPr>
          <w:color w:val="000000"/>
          <w:sz w:val="28"/>
        </w:rPr>
        <w:t>     </w:t>
      </w:r>
      <w:r w:rsidRPr="002F2912">
        <w:rPr>
          <w:color w:val="000000"/>
          <w:sz w:val="28"/>
          <w:lang w:val="ru-RU"/>
        </w:rPr>
        <w:t xml:space="preserve">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w:t>
      </w:r>
      <w:r w:rsidRPr="002F2912">
        <w:rPr>
          <w:color w:val="000000"/>
          <w:sz w:val="28"/>
          <w:lang w:val="ru-RU"/>
        </w:rPr>
        <w:t>тан, и на ее дочерние компании.</w:t>
      </w:r>
    </w:p>
    <w:p w:rsidR="00EF5B47" w:rsidRPr="002F2912" w:rsidRDefault="0085068E">
      <w:pPr>
        <w:spacing w:after="0"/>
        <w:jc w:val="both"/>
        <w:rPr>
          <w:lang w:val="ru-RU"/>
        </w:rPr>
      </w:pPr>
      <w:bookmarkStart w:id="8324" w:name="z9294"/>
      <w:bookmarkEnd w:id="8323"/>
      <w:r>
        <w:rPr>
          <w:color w:val="000000"/>
          <w:sz w:val="28"/>
        </w:rPr>
        <w:t>     </w:t>
      </w:r>
      <w:r w:rsidRPr="002F2912">
        <w:rPr>
          <w:color w:val="000000"/>
          <w:sz w:val="28"/>
          <w:lang w:val="ru-RU"/>
        </w:rPr>
        <w:t xml:space="preserve">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w:t>
      </w:r>
      <w:r w:rsidRPr="002F2912">
        <w:rPr>
          <w:color w:val="000000"/>
          <w:sz w:val="28"/>
          <w:lang w:val="ru-RU"/>
        </w:rPr>
        <w:t>органом.</w:t>
      </w:r>
    </w:p>
    <w:p w:rsidR="00EF5B47" w:rsidRPr="002F2912" w:rsidRDefault="0085068E">
      <w:pPr>
        <w:spacing w:after="0"/>
        <w:jc w:val="both"/>
        <w:rPr>
          <w:lang w:val="ru-RU"/>
        </w:rPr>
      </w:pPr>
      <w:bookmarkStart w:id="8325" w:name="z16228"/>
      <w:bookmarkEnd w:id="8324"/>
      <w:r>
        <w:rPr>
          <w:color w:val="000000"/>
          <w:sz w:val="28"/>
        </w:rPr>
        <w:t>     </w:t>
      </w:r>
      <w:r w:rsidRPr="002F2912">
        <w:rPr>
          <w:color w:val="000000"/>
          <w:sz w:val="28"/>
          <w:lang w:val="ru-RU"/>
        </w:rPr>
        <w:t xml:space="preserve"> 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w:t>
      </w:r>
      <w:r w:rsidRPr="002F2912">
        <w:rPr>
          <w:color w:val="000000"/>
          <w:sz w:val="28"/>
          <w:lang w:val="ru-RU"/>
        </w:rPr>
        <w:t>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w:t>
      </w:r>
      <w:r w:rsidRPr="002F2912">
        <w:rPr>
          <w:color w:val="000000"/>
          <w:sz w:val="28"/>
          <w:lang w:val="ru-RU"/>
        </w:rPr>
        <w:t>ьного налога.</w:t>
      </w:r>
    </w:p>
    <w:bookmarkEnd w:id="832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509 с изменениями, внесенными законами РК от 28.10.2019 </w:t>
      </w:r>
      <w:r w:rsidRPr="002F2912">
        <w:rPr>
          <w:color w:val="000000"/>
          <w:sz w:val="28"/>
          <w:lang w:val="ru-RU"/>
        </w:rPr>
        <w:t>№ 268-</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w:t>
      </w:r>
      <w:r w:rsidRPr="002F2912">
        <w:rPr>
          <w:color w:val="FF0000"/>
          <w:sz w:val="28"/>
          <w:lang w:val="ru-RU"/>
        </w:rPr>
        <w:t xml:space="preserve">твие см. </w:t>
      </w:r>
      <w:r w:rsidRPr="002F2912">
        <w:rPr>
          <w:color w:val="000000"/>
          <w:sz w:val="28"/>
          <w:lang w:val="ru-RU"/>
        </w:rPr>
        <w:t>ст. 2</w:t>
      </w:r>
      <w:r w:rsidRPr="002F2912">
        <w:rPr>
          <w:color w:val="FF0000"/>
          <w:sz w:val="28"/>
          <w:lang w:val="ru-RU"/>
        </w:rPr>
        <w:t xml:space="preserve">);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510. Корректировка базовых налоговых ставок</w:t>
      </w:r>
    </w:p>
    <w:p w:rsidR="00EF5B47" w:rsidRPr="002F2912" w:rsidRDefault="0085068E">
      <w:pPr>
        <w:spacing w:after="0"/>
        <w:jc w:val="both"/>
        <w:rPr>
          <w:lang w:val="ru-RU"/>
        </w:rPr>
      </w:pPr>
      <w:bookmarkStart w:id="8326" w:name="z9295"/>
      <w:r w:rsidRPr="002F2912">
        <w:rPr>
          <w:color w:val="000000"/>
          <w:sz w:val="28"/>
          <w:lang w:val="ru-RU"/>
        </w:rPr>
        <w:lastRenderedPageBreak/>
        <w:t xml:space="preserve"> </w:t>
      </w:r>
      <w:r>
        <w:rPr>
          <w:color w:val="000000"/>
          <w:sz w:val="28"/>
        </w:rPr>
        <w:t>     </w:t>
      </w:r>
      <w:r w:rsidRPr="002F2912">
        <w:rPr>
          <w:color w:val="000000"/>
          <w:sz w:val="28"/>
          <w:lang w:val="ru-RU"/>
        </w:rPr>
        <w:t xml:space="preserve"> 1. Местные представительные органы на основании проектов (схем) зонирования земель, проводимого в соответствии с земельн</w:t>
      </w:r>
      <w:r w:rsidRPr="002F2912">
        <w:rPr>
          <w:color w:val="000000"/>
          <w:sz w:val="28"/>
          <w:lang w:val="ru-RU"/>
        </w:rPr>
        <w:t>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статьями 505 и 506 настоящего Кодекса.</w:t>
      </w:r>
    </w:p>
    <w:p w:rsidR="00EF5B47" w:rsidRPr="002F2912" w:rsidRDefault="0085068E">
      <w:pPr>
        <w:spacing w:after="0"/>
        <w:jc w:val="both"/>
        <w:rPr>
          <w:lang w:val="ru-RU"/>
        </w:rPr>
      </w:pPr>
      <w:bookmarkStart w:id="8327" w:name="z9296"/>
      <w:bookmarkEnd w:id="8326"/>
      <w:r>
        <w:rPr>
          <w:color w:val="000000"/>
          <w:sz w:val="28"/>
        </w:rPr>
        <w:t>     </w:t>
      </w:r>
      <w:r w:rsidRPr="002F2912">
        <w:rPr>
          <w:color w:val="000000"/>
          <w:sz w:val="28"/>
          <w:lang w:val="ru-RU"/>
        </w:rPr>
        <w:t xml:space="preserve"> При этом запрещается понижени</w:t>
      </w:r>
      <w:r w:rsidRPr="002F2912">
        <w:rPr>
          <w:color w:val="000000"/>
          <w:sz w:val="28"/>
          <w:lang w:val="ru-RU"/>
        </w:rPr>
        <w:t>е или повышение ставок земельного налога индивидуально для отдельных налогоплательщиков.</w:t>
      </w:r>
    </w:p>
    <w:p w:rsidR="00EF5B47" w:rsidRPr="002F2912" w:rsidRDefault="0085068E">
      <w:pPr>
        <w:spacing w:after="0"/>
        <w:jc w:val="both"/>
        <w:rPr>
          <w:lang w:val="ru-RU"/>
        </w:rPr>
      </w:pPr>
      <w:bookmarkStart w:id="8328" w:name="z9297"/>
      <w:bookmarkEnd w:id="8327"/>
      <w:r>
        <w:rPr>
          <w:color w:val="000000"/>
          <w:sz w:val="28"/>
        </w:rPr>
        <w:t>     </w:t>
      </w:r>
      <w:r w:rsidRPr="002F2912">
        <w:rPr>
          <w:color w:val="000000"/>
          <w:sz w:val="28"/>
          <w:lang w:val="ru-RU"/>
        </w:rPr>
        <w:t xml:space="preserve">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w:t>
      </w:r>
      <w:r w:rsidRPr="002F2912">
        <w:rPr>
          <w:color w:val="000000"/>
          <w:sz w:val="28"/>
          <w:lang w:val="ru-RU"/>
        </w:rPr>
        <w:t xml:space="preserve"> введения, и вводится в действие с 1 января года, следующего за годом его принятия.</w:t>
      </w:r>
    </w:p>
    <w:p w:rsidR="00EF5B47" w:rsidRPr="002F2912" w:rsidRDefault="0085068E">
      <w:pPr>
        <w:spacing w:after="0"/>
        <w:jc w:val="both"/>
        <w:rPr>
          <w:lang w:val="ru-RU"/>
        </w:rPr>
      </w:pPr>
      <w:bookmarkStart w:id="8329" w:name="z9298"/>
      <w:bookmarkEnd w:id="8328"/>
      <w:r>
        <w:rPr>
          <w:color w:val="000000"/>
          <w:sz w:val="28"/>
        </w:rPr>
        <w:t>     </w:t>
      </w:r>
      <w:r w:rsidRPr="002F2912">
        <w:rPr>
          <w:color w:val="000000"/>
          <w:sz w:val="28"/>
          <w:lang w:val="ru-RU"/>
        </w:rPr>
        <w:t xml:space="preserve"> Решение местного представительного органа о понижении или повышении ставок земельного налога подлежит официальному опубликованию.</w:t>
      </w:r>
    </w:p>
    <w:p w:rsidR="00EF5B47" w:rsidRPr="002F2912" w:rsidRDefault="0085068E">
      <w:pPr>
        <w:spacing w:after="0"/>
        <w:jc w:val="both"/>
        <w:rPr>
          <w:lang w:val="ru-RU"/>
        </w:rPr>
      </w:pPr>
      <w:bookmarkStart w:id="8330" w:name="z9299"/>
      <w:bookmarkEnd w:id="8329"/>
      <w:r w:rsidRPr="002F2912">
        <w:rPr>
          <w:color w:val="000000"/>
          <w:sz w:val="28"/>
          <w:lang w:val="ru-RU"/>
        </w:rPr>
        <w:t xml:space="preserve"> </w:t>
      </w:r>
      <w:r>
        <w:rPr>
          <w:color w:val="000000"/>
          <w:sz w:val="28"/>
        </w:rPr>
        <w:t>     </w:t>
      </w:r>
      <w:r w:rsidRPr="002F2912">
        <w:rPr>
          <w:color w:val="000000"/>
          <w:sz w:val="28"/>
          <w:lang w:val="ru-RU"/>
        </w:rPr>
        <w:t xml:space="preserve"> Положения части первой настоящего пункта не распространяются на земельные участки, указанные в статье 509 настоящего Кодекса.</w:t>
      </w:r>
    </w:p>
    <w:p w:rsidR="00EF5B47" w:rsidRPr="002F2912" w:rsidRDefault="0085068E">
      <w:pPr>
        <w:spacing w:after="0"/>
        <w:jc w:val="both"/>
        <w:rPr>
          <w:lang w:val="ru-RU"/>
        </w:rPr>
      </w:pPr>
      <w:bookmarkStart w:id="8331" w:name="z9300"/>
      <w:bookmarkEnd w:id="8330"/>
      <w:r>
        <w:rPr>
          <w:color w:val="000000"/>
          <w:sz w:val="28"/>
        </w:rPr>
        <w:t>     </w:t>
      </w:r>
      <w:r w:rsidRPr="002F2912">
        <w:rPr>
          <w:color w:val="000000"/>
          <w:sz w:val="28"/>
          <w:lang w:val="ru-RU"/>
        </w:rPr>
        <w:t xml:space="preserve"> 2. При исчислении земельного налога к соответствующим ставкам коэффициент 0 применяют следующие плательщики:</w:t>
      </w:r>
    </w:p>
    <w:p w:rsidR="00EF5B47" w:rsidRPr="002F2912" w:rsidRDefault="0085068E">
      <w:pPr>
        <w:spacing w:after="0"/>
        <w:jc w:val="both"/>
        <w:rPr>
          <w:lang w:val="ru-RU"/>
        </w:rPr>
      </w:pPr>
      <w:bookmarkStart w:id="8332" w:name="z9301"/>
      <w:bookmarkEnd w:id="8331"/>
      <w:r w:rsidRPr="002F2912">
        <w:rPr>
          <w:color w:val="000000"/>
          <w:sz w:val="28"/>
          <w:lang w:val="ru-RU"/>
        </w:rPr>
        <w:t xml:space="preserve"> </w:t>
      </w:r>
      <w:r>
        <w:rPr>
          <w:color w:val="000000"/>
          <w:sz w:val="28"/>
        </w:rPr>
        <w:t>     </w:t>
      </w:r>
      <w:r w:rsidRPr="002F2912">
        <w:rPr>
          <w:color w:val="000000"/>
          <w:sz w:val="28"/>
          <w:lang w:val="ru-RU"/>
        </w:rPr>
        <w:t xml:space="preserve"> 1)</w:t>
      </w:r>
      <w:r w:rsidRPr="002F2912">
        <w:rPr>
          <w:color w:val="000000"/>
          <w:sz w:val="28"/>
          <w:lang w:val="ru-RU"/>
        </w:rPr>
        <w:t xml:space="preserve"> юридические лица, определенные пунктом 3 статьи 290 настоящего Кодекса и пунктом 1 статьи 291 настоящего Кодекса;</w:t>
      </w:r>
    </w:p>
    <w:p w:rsidR="00EF5B47" w:rsidRPr="002F2912" w:rsidRDefault="0085068E">
      <w:pPr>
        <w:spacing w:after="0"/>
        <w:jc w:val="both"/>
        <w:rPr>
          <w:lang w:val="ru-RU"/>
        </w:rPr>
      </w:pPr>
      <w:bookmarkStart w:id="8333" w:name="z9302"/>
      <w:bookmarkEnd w:id="8332"/>
      <w:r w:rsidRPr="002F2912">
        <w:rPr>
          <w:color w:val="000000"/>
          <w:sz w:val="28"/>
          <w:lang w:val="ru-RU"/>
        </w:rPr>
        <w:t xml:space="preserve"> </w:t>
      </w:r>
      <w:r>
        <w:rPr>
          <w:color w:val="000000"/>
          <w:sz w:val="28"/>
        </w:rPr>
        <w:t>     </w:t>
      </w:r>
      <w:r w:rsidRPr="002F2912">
        <w:rPr>
          <w:color w:val="000000"/>
          <w:sz w:val="28"/>
          <w:lang w:val="ru-RU"/>
        </w:rPr>
        <w:t xml:space="preserve"> 2) организации, осуществляющие деятельность на территориях специальных экономических зон, – по земельным участкам, расположенным на те</w:t>
      </w:r>
      <w:r w:rsidRPr="002F2912">
        <w:rPr>
          <w:color w:val="000000"/>
          <w:sz w:val="28"/>
          <w:lang w:val="ru-RU"/>
        </w:rPr>
        <w:t>рритории специальной экономической зоны и используемым при осуществлении приоритетных видов деятельности, указанных в статье 708 настоящего Кодекса, с учетом положений, установленных главой 79 настоящего Кодекса;</w:t>
      </w:r>
    </w:p>
    <w:p w:rsidR="00EF5B47" w:rsidRPr="002F2912" w:rsidRDefault="0085068E">
      <w:pPr>
        <w:spacing w:after="0"/>
        <w:jc w:val="both"/>
        <w:rPr>
          <w:lang w:val="ru-RU"/>
        </w:rPr>
      </w:pPr>
      <w:bookmarkStart w:id="8334" w:name="z9303"/>
      <w:bookmarkEnd w:id="8333"/>
      <w:r w:rsidRPr="002F2912">
        <w:rPr>
          <w:color w:val="000000"/>
          <w:sz w:val="28"/>
          <w:lang w:val="ru-RU"/>
        </w:rPr>
        <w:t xml:space="preserve"> </w:t>
      </w:r>
      <w:r>
        <w:rPr>
          <w:color w:val="000000"/>
          <w:sz w:val="28"/>
        </w:rPr>
        <w:t>     </w:t>
      </w:r>
      <w:r w:rsidRPr="002F2912">
        <w:rPr>
          <w:color w:val="000000"/>
          <w:sz w:val="28"/>
          <w:lang w:val="ru-RU"/>
        </w:rPr>
        <w:t xml:space="preserve"> 3) организации, реализующие инвестиц</w:t>
      </w:r>
      <w:r w:rsidRPr="002F2912">
        <w:rPr>
          <w:color w:val="000000"/>
          <w:sz w:val="28"/>
          <w:lang w:val="ru-RU"/>
        </w:rPr>
        <w:t>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статьей 712 настоящего Кодекса.</w:t>
      </w:r>
    </w:p>
    <w:bookmarkEnd w:id="8334"/>
    <w:p w:rsidR="00EF5B47" w:rsidRPr="002F2912" w:rsidRDefault="0085068E">
      <w:pPr>
        <w:spacing w:after="0"/>
        <w:rPr>
          <w:lang w:val="ru-RU"/>
        </w:rPr>
      </w:pPr>
      <w:r>
        <w:rPr>
          <w:color w:val="FF0000"/>
          <w:sz w:val="28"/>
        </w:rPr>
        <w:t>     </w:t>
      </w:r>
      <w:r w:rsidRPr="002F2912">
        <w:rPr>
          <w:color w:val="FF0000"/>
          <w:sz w:val="28"/>
          <w:lang w:val="ru-RU"/>
        </w:rPr>
        <w:t xml:space="preserve"> 4) действовал до 01.01.2020 в соответствии с Законом РК от 25.12.</w:t>
      </w:r>
      <w:r w:rsidRPr="002F2912">
        <w:rPr>
          <w:color w:val="FF0000"/>
          <w:sz w:val="28"/>
          <w:lang w:val="ru-RU"/>
        </w:rPr>
        <w:t xml:space="preserve">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8335" w:name="z16229"/>
      <w:r>
        <w:rPr>
          <w:color w:val="000000"/>
          <w:sz w:val="28"/>
        </w:rPr>
        <w:t>     </w:t>
      </w:r>
      <w:r w:rsidRPr="002F2912">
        <w:rPr>
          <w:color w:val="000000"/>
          <w:sz w:val="28"/>
          <w:lang w:val="ru-RU"/>
        </w:rPr>
        <w:t xml:space="preserve"> 5)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p w:rsidR="00EF5B47" w:rsidRPr="002F2912" w:rsidRDefault="0085068E">
      <w:pPr>
        <w:spacing w:after="0"/>
        <w:jc w:val="both"/>
        <w:rPr>
          <w:lang w:val="ru-RU"/>
        </w:rPr>
      </w:pPr>
      <w:bookmarkStart w:id="8336" w:name="z9305"/>
      <w:bookmarkEnd w:id="8335"/>
      <w:r>
        <w:rPr>
          <w:color w:val="000000"/>
          <w:sz w:val="28"/>
        </w:rPr>
        <w:t>     </w:t>
      </w:r>
      <w:r w:rsidRPr="002F2912">
        <w:rPr>
          <w:color w:val="000000"/>
          <w:sz w:val="28"/>
          <w:lang w:val="ru-RU"/>
        </w:rPr>
        <w:t xml:space="preserve"> 3. При исчислении налога к соответствующим ставк</w:t>
      </w:r>
      <w:r w:rsidRPr="002F2912">
        <w:rPr>
          <w:color w:val="000000"/>
          <w:sz w:val="28"/>
          <w:lang w:val="ru-RU"/>
        </w:rPr>
        <w:t>ам коэффициент 0,1 применяют следующие плательщики:</w:t>
      </w:r>
    </w:p>
    <w:p w:rsidR="00EF5B47" w:rsidRPr="002F2912" w:rsidRDefault="0085068E">
      <w:pPr>
        <w:spacing w:after="0"/>
        <w:jc w:val="both"/>
        <w:rPr>
          <w:lang w:val="ru-RU"/>
        </w:rPr>
      </w:pPr>
      <w:bookmarkStart w:id="8337" w:name="z9306"/>
      <w:bookmarkEnd w:id="8336"/>
      <w:r>
        <w:rPr>
          <w:color w:val="000000"/>
          <w:sz w:val="28"/>
        </w:rPr>
        <w:t>     </w:t>
      </w:r>
      <w:r w:rsidRPr="002F2912">
        <w:rPr>
          <w:color w:val="000000"/>
          <w:sz w:val="28"/>
          <w:lang w:val="ru-RU"/>
        </w:rPr>
        <w:t xml:space="preserve"> 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EF5B47" w:rsidRPr="002F2912" w:rsidRDefault="0085068E">
      <w:pPr>
        <w:spacing w:after="0"/>
        <w:jc w:val="both"/>
        <w:rPr>
          <w:lang w:val="ru-RU"/>
        </w:rPr>
      </w:pPr>
      <w:bookmarkStart w:id="8338" w:name="z9307"/>
      <w:bookmarkEnd w:id="8337"/>
      <w:r>
        <w:rPr>
          <w:color w:val="000000"/>
          <w:sz w:val="28"/>
        </w:rPr>
        <w:lastRenderedPageBreak/>
        <w:t>     </w:t>
      </w:r>
      <w:r w:rsidRPr="002F2912">
        <w:rPr>
          <w:color w:val="000000"/>
          <w:sz w:val="28"/>
          <w:lang w:val="ru-RU"/>
        </w:rPr>
        <w:t xml:space="preserve"> 2) государственные предприятия, о</w:t>
      </w:r>
      <w:r w:rsidRPr="002F2912">
        <w:rPr>
          <w:color w:val="000000"/>
          <w:sz w:val="28"/>
          <w:lang w:val="ru-RU"/>
        </w:rPr>
        <w:t>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w:t>
      </w:r>
      <w:r w:rsidRPr="002F2912">
        <w:rPr>
          <w:color w:val="000000"/>
          <w:sz w:val="28"/>
          <w:lang w:val="ru-RU"/>
        </w:rPr>
        <w:t>м участкам, используемым ими в данной деятельности;</w:t>
      </w:r>
    </w:p>
    <w:p w:rsidR="00EF5B47" w:rsidRPr="002F2912" w:rsidRDefault="0085068E">
      <w:pPr>
        <w:spacing w:after="0"/>
        <w:jc w:val="both"/>
        <w:rPr>
          <w:lang w:val="ru-RU"/>
        </w:rPr>
      </w:pPr>
      <w:bookmarkStart w:id="8339" w:name="z9308"/>
      <w:bookmarkEnd w:id="8338"/>
      <w:r>
        <w:rPr>
          <w:color w:val="000000"/>
          <w:sz w:val="28"/>
        </w:rPr>
        <w:t>     </w:t>
      </w:r>
      <w:r w:rsidRPr="002F2912">
        <w:rPr>
          <w:color w:val="000000"/>
          <w:sz w:val="28"/>
          <w:lang w:val="ru-RU"/>
        </w:rPr>
        <w:t xml:space="preserve"> 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EF5B47" w:rsidRPr="002F2912" w:rsidRDefault="0085068E">
      <w:pPr>
        <w:spacing w:after="0"/>
        <w:jc w:val="both"/>
        <w:rPr>
          <w:lang w:val="ru-RU"/>
        </w:rPr>
      </w:pPr>
      <w:bookmarkStart w:id="8340" w:name="z9309"/>
      <w:bookmarkEnd w:id="8339"/>
      <w:r>
        <w:rPr>
          <w:color w:val="000000"/>
          <w:sz w:val="28"/>
        </w:rPr>
        <w:t>     </w:t>
      </w:r>
      <w:r w:rsidRPr="002F2912">
        <w:rPr>
          <w:color w:val="000000"/>
          <w:sz w:val="28"/>
          <w:lang w:val="ru-RU"/>
        </w:rPr>
        <w:t xml:space="preserve"> 4) лечебно-производственные предприятия при</w:t>
      </w:r>
      <w:r w:rsidRPr="002F2912">
        <w:rPr>
          <w:color w:val="000000"/>
          <w:sz w:val="28"/>
          <w:lang w:val="ru-RU"/>
        </w:rPr>
        <w:t xml:space="preserve"> психоневрологических и туберкулезных учреждениях;</w:t>
      </w:r>
    </w:p>
    <w:p w:rsidR="00EF5B47" w:rsidRPr="002F2912" w:rsidRDefault="0085068E">
      <w:pPr>
        <w:spacing w:after="0"/>
        <w:jc w:val="both"/>
        <w:rPr>
          <w:lang w:val="ru-RU"/>
        </w:rPr>
      </w:pPr>
      <w:bookmarkStart w:id="8341" w:name="z9310"/>
      <w:bookmarkEnd w:id="8340"/>
      <w:r>
        <w:rPr>
          <w:color w:val="000000"/>
          <w:sz w:val="28"/>
        </w:rPr>
        <w:t>     </w:t>
      </w:r>
      <w:r w:rsidRPr="002F2912">
        <w:rPr>
          <w:color w:val="000000"/>
          <w:sz w:val="28"/>
          <w:lang w:val="ru-RU"/>
        </w:rPr>
        <w:t xml:space="preserve"> 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EF5B47" w:rsidRPr="002F2912" w:rsidRDefault="0085068E">
      <w:pPr>
        <w:spacing w:after="0"/>
        <w:jc w:val="both"/>
        <w:rPr>
          <w:lang w:val="ru-RU"/>
        </w:rPr>
      </w:pPr>
      <w:bookmarkStart w:id="8342" w:name="z9311"/>
      <w:bookmarkEnd w:id="8341"/>
      <w:r>
        <w:rPr>
          <w:color w:val="000000"/>
          <w:sz w:val="28"/>
        </w:rPr>
        <w:t>     </w:t>
      </w:r>
      <w:r w:rsidRPr="002F2912">
        <w:rPr>
          <w:color w:val="000000"/>
          <w:sz w:val="28"/>
          <w:lang w:val="ru-RU"/>
        </w:rPr>
        <w:t xml:space="preserve"> Положения насто</w:t>
      </w:r>
      <w:r w:rsidRPr="002F2912">
        <w:rPr>
          <w:color w:val="000000"/>
          <w:sz w:val="28"/>
          <w:lang w:val="ru-RU"/>
        </w:rPr>
        <w:t>ящего подпункта вправе применять технологические парки, соответствующие одновременно следующим условиям:</w:t>
      </w:r>
    </w:p>
    <w:p w:rsidR="00EF5B47" w:rsidRPr="002F2912" w:rsidRDefault="0085068E">
      <w:pPr>
        <w:spacing w:after="0"/>
        <w:jc w:val="both"/>
        <w:rPr>
          <w:lang w:val="ru-RU"/>
        </w:rPr>
      </w:pPr>
      <w:bookmarkStart w:id="8343" w:name="z9312"/>
      <w:bookmarkEnd w:id="8342"/>
      <w:r w:rsidRPr="002F2912">
        <w:rPr>
          <w:color w:val="000000"/>
          <w:sz w:val="28"/>
          <w:lang w:val="ru-RU"/>
        </w:rPr>
        <w:t xml:space="preserve"> </w:t>
      </w:r>
      <w:r>
        <w:rPr>
          <w:color w:val="000000"/>
          <w:sz w:val="28"/>
        </w:rPr>
        <w:t>     </w:t>
      </w:r>
      <w:r w:rsidRPr="002F2912">
        <w:rPr>
          <w:color w:val="000000"/>
          <w:sz w:val="28"/>
          <w:lang w:val="ru-RU"/>
        </w:rPr>
        <w:t xml:space="preserve"> такие технологические парки созданы в соответствии с Предпринимательским кодексом Республики Казахстан;</w:t>
      </w:r>
    </w:p>
    <w:p w:rsidR="00EF5B47" w:rsidRPr="002F2912" w:rsidRDefault="0085068E">
      <w:pPr>
        <w:spacing w:after="0"/>
        <w:jc w:val="both"/>
        <w:rPr>
          <w:lang w:val="ru-RU"/>
        </w:rPr>
      </w:pPr>
      <w:bookmarkStart w:id="8344" w:name="z9313"/>
      <w:bookmarkEnd w:id="8343"/>
      <w:r>
        <w:rPr>
          <w:color w:val="000000"/>
          <w:sz w:val="28"/>
        </w:rPr>
        <w:t>     </w:t>
      </w:r>
      <w:r w:rsidRPr="002F2912">
        <w:rPr>
          <w:color w:val="000000"/>
          <w:sz w:val="28"/>
          <w:lang w:val="ru-RU"/>
        </w:rPr>
        <w:t xml:space="preserve"> 50 и более процентов </w:t>
      </w:r>
      <w:r w:rsidRPr="002F2912">
        <w:rPr>
          <w:color w:val="000000"/>
          <w:sz w:val="28"/>
          <w:lang w:val="ru-RU"/>
        </w:rPr>
        <w:t>голосующих акций (долей участия) таких технологических парков принадлежат национальному институту развития в области технологического развития;</w:t>
      </w:r>
    </w:p>
    <w:p w:rsidR="00EF5B47" w:rsidRPr="002F2912" w:rsidRDefault="0085068E">
      <w:pPr>
        <w:spacing w:after="0"/>
        <w:jc w:val="both"/>
        <w:rPr>
          <w:lang w:val="ru-RU"/>
        </w:rPr>
      </w:pPr>
      <w:bookmarkStart w:id="8345" w:name="z9314"/>
      <w:bookmarkEnd w:id="8344"/>
      <w:r w:rsidRPr="002F2912">
        <w:rPr>
          <w:color w:val="000000"/>
          <w:sz w:val="28"/>
          <w:lang w:val="ru-RU"/>
        </w:rPr>
        <w:t xml:space="preserve"> </w:t>
      </w:r>
      <w:r>
        <w:rPr>
          <w:color w:val="000000"/>
          <w:sz w:val="28"/>
        </w:rPr>
        <w:t>     </w:t>
      </w:r>
      <w:r w:rsidRPr="002F2912">
        <w:rPr>
          <w:color w:val="000000"/>
          <w:sz w:val="28"/>
          <w:lang w:val="ru-RU"/>
        </w:rPr>
        <w:t xml:space="preserve"> 6) некоммерческие организации, определенные в соответствии с пунктом 1 статьи 289 настоящего Кодекса, за </w:t>
      </w:r>
      <w:r w:rsidRPr="002F2912">
        <w:rPr>
          <w:color w:val="000000"/>
          <w:sz w:val="28"/>
          <w:lang w:val="ru-RU"/>
        </w:rPr>
        <w:t>исключением религиозных объединений и некоммерческих организаций, указанных в пункте 4 статьи 289 настоящего Кодекса;</w:t>
      </w:r>
    </w:p>
    <w:p w:rsidR="00EF5B47" w:rsidRPr="002F2912" w:rsidRDefault="0085068E">
      <w:pPr>
        <w:spacing w:after="0"/>
        <w:jc w:val="both"/>
        <w:rPr>
          <w:lang w:val="ru-RU"/>
        </w:rPr>
      </w:pPr>
      <w:bookmarkStart w:id="8346" w:name="z9315"/>
      <w:bookmarkEnd w:id="8345"/>
      <w:r w:rsidRPr="002F2912">
        <w:rPr>
          <w:color w:val="000000"/>
          <w:sz w:val="28"/>
          <w:lang w:val="ru-RU"/>
        </w:rPr>
        <w:t xml:space="preserve"> </w:t>
      </w:r>
      <w:r>
        <w:rPr>
          <w:color w:val="000000"/>
          <w:sz w:val="28"/>
        </w:rPr>
        <w:t>     </w:t>
      </w:r>
      <w:r w:rsidRPr="002F2912">
        <w:rPr>
          <w:color w:val="000000"/>
          <w:sz w:val="28"/>
          <w:lang w:val="ru-RU"/>
        </w:rPr>
        <w:t xml:space="preserve"> 7) юридические лица, определенные пунктом 2 статьи 290 настоящего Кодекса, – по земельным участкам, используемым при осуществлении </w:t>
      </w:r>
      <w:r w:rsidRPr="002F2912">
        <w:rPr>
          <w:color w:val="000000"/>
          <w:sz w:val="28"/>
          <w:lang w:val="ru-RU"/>
        </w:rPr>
        <w:t>видов деятельности, указанных в пункте 2 статьи 290 настоящего Кодекса.</w:t>
      </w:r>
    </w:p>
    <w:p w:rsidR="00EF5B47" w:rsidRPr="002F2912" w:rsidRDefault="0085068E">
      <w:pPr>
        <w:spacing w:after="0"/>
        <w:jc w:val="both"/>
        <w:rPr>
          <w:lang w:val="ru-RU"/>
        </w:rPr>
      </w:pPr>
      <w:bookmarkStart w:id="8347" w:name="z9316"/>
      <w:bookmarkEnd w:id="8346"/>
      <w:r>
        <w:rPr>
          <w:color w:val="000000"/>
          <w:sz w:val="28"/>
        </w:rPr>
        <w:t>     </w:t>
      </w:r>
      <w:r w:rsidRPr="002F2912">
        <w:rPr>
          <w:color w:val="000000"/>
          <w:sz w:val="28"/>
          <w:lang w:val="ru-RU"/>
        </w:rPr>
        <w:t xml:space="preserve"> 4. Положения подпункта 1) пункта 2 и подпунктов 4), 6) и 7) пункта 3 настоящей статьи не применяются в случаях предоставления земельного участка и (или) его части (вместе с наход</w:t>
      </w:r>
      <w:r w:rsidRPr="002F2912">
        <w:rPr>
          <w:color w:val="000000"/>
          <w:sz w:val="28"/>
          <w:lang w:val="ru-RU"/>
        </w:rPr>
        <w:t>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w:t>
      </w:r>
      <w:r w:rsidRPr="002F2912">
        <w:rPr>
          <w:color w:val="000000"/>
          <w:sz w:val="28"/>
          <w:lang w:val="ru-RU"/>
        </w:rPr>
        <w:t>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EF5B47" w:rsidRPr="002F2912" w:rsidRDefault="0085068E">
      <w:pPr>
        <w:spacing w:after="0"/>
        <w:jc w:val="both"/>
        <w:rPr>
          <w:lang w:val="ru-RU"/>
        </w:rPr>
      </w:pPr>
      <w:bookmarkStart w:id="8348" w:name="z9317"/>
      <w:bookmarkEnd w:id="8347"/>
      <w:r>
        <w:rPr>
          <w:color w:val="000000"/>
          <w:sz w:val="28"/>
        </w:rPr>
        <w:t>     </w:t>
      </w:r>
      <w:r w:rsidRPr="002F2912">
        <w:rPr>
          <w:color w:val="000000"/>
          <w:sz w:val="28"/>
          <w:lang w:val="ru-RU"/>
        </w:rPr>
        <w:t xml:space="preserve"> При применении положений части первой настоящего пункта:</w:t>
      </w:r>
    </w:p>
    <w:p w:rsidR="00EF5B47" w:rsidRPr="002F2912" w:rsidRDefault="0085068E">
      <w:pPr>
        <w:spacing w:after="0"/>
        <w:jc w:val="both"/>
        <w:rPr>
          <w:lang w:val="ru-RU"/>
        </w:rPr>
      </w:pPr>
      <w:bookmarkStart w:id="8349" w:name="z9318"/>
      <w:bookmarkEnd w:id="8348"/>
      <w:r>
        <w:rPr>
          <w:color w:val="000000"/>
          <w:sz w:val="28"/>
        </w:rPr>
        <w:t>     </w:t>
      </w:r>
      <w:r w:rsidRPr="002F2912">
        <w:rPr>
          <w:color w:val="000000"/>
          <w:sz w:val="28"/>
          <w:lang w:val="ru-RU"/>
        </w:rPr>
        <w:t xml:space="preserve"> плательщики налога обязаны вест</w:t>
      </w:r>
      <w:r w:rsidRPr="002F2912">
        <w:rPr>
          <w:color w:val="000000"/>
          <w:sz w:val="28"/>
          <w:lang w:val="ru-RU"/>
        </w:rPr>
        <w:t>и раздельный учет объектов налогообложения;</w:t>
      </w:r>
    </w:p>
    <w:p w:rsidR="00EF5B47" w:rsidRPr="002F2912" w:rsidRDefault="0085068E">
      <w:pPr>
        <w:spacing w:after="0"/>
        <w:jc w:val="both"/>
        <w:rPr>
          <w:lang w:val="ru-RU"/>
        </w:rPr>
      </w:pPr>
      <w:bookmarkStart w:id="8350" w:name="z9319"/>
      <w:bookmarkEnd w:id="8349"/>
      <w:r>
        <w:rPr>
          <w:color w:val="000000"/>
          <w:sz w:val="28"/>
        </w:rPr>
        <w:lastRenderedPageBreak/>
        <w:t>     </w:t>
      </w:r>
      <w:r w:rsidRPr="002F2912">
        <w:rPr>
          <w:color w:val="000000"/>
          <w:sz w:val="28"/>
          <w:lang w:val="ru-RU"/>
        </w:rPr>
        <w:t xml:space="preserve">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bookmarkEnd w:id="835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510 с изменениями, внесенными З</w:t>
      </w:r>
      <w:r w:rsidRPr="002F2912">
        <w:rPr>
          <w:color w:val="FF0000"/>
          <w:sz w:val="28"/>
          <w:lang w:val="ru-RU"/>
        </w:rPr>
        <w:t xml:space="preserve">аконом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rPr>
          <w:lang w:val="ru-RU"/>
        </w:rPr>
      </w:pPr>
      <w:bookmarkStart w:id="8351" w:name="z9320"/>
      <w:r w:rsidRPr="002F2912">
        <w:rPr>
          <w:b/>
          <w:color w:val="000000"/>
          <w:lang w:val="ru-RU"/>
        </w:rPr>
        <w:t xml:space="preserve"> Глава 62. ПОРЯДОК ИСЧИСЛЕНИЯ И СРОКИ УПЛАТЫ НАЛОГА</w:t>
      </w:r>
    </w:p>
    <w:bookmarkEnd w:id="8351"/>
    <w:p w:rsidR="00EF5B47" w:rsidRPr="002F2912" w:rsidRDefault="0085068E">
      <w:pPr>
        <w:spacing w:after="0"/>
        <w:jc w:val="both"/>
        <w:rPr>
          <w:lang w:val="ru-RU"/>
        </w:rPr>
      </w:pPr>
      <w:r w:rsidRPr="002F2912">
        <w:rPr>
          <w:b/>
          <w:color w:val="000000"/>
          <w:sz w:val="28"/>
          <w:lang w:val="ru-RU"/>
        </w:rPr>
        <w:t>Статья 511. Общий порядок исчисления и уплаты налога</w:t>
      </w:r>
    </w:p>
    <w:p w:rsidR="00EF5B47" w:rsidRPr="002F2912" w:rsidRDefault="0085068E">
      <w:pPr>
        <w:spacing w:after="0"/>
        <w:jc w:val="both"/>
        <w:rPr>
          <w:lang w:val="ru-RU"/>
        </w:rPr>
      </w:pPr>
      <w:bookmarkStart w:id="8352" w:name="z9321"/>
      <w:r>
        <w:rPr>
          <w:color w:val="000000"/>
          <w:sz w:val="28"/>
        </w:rPr>
        <w:t>     </w:t>
      </w:r>
      <w:r w:rsidRPr="002F2912">
        <w:rPr>
          <w:color w:val="000000"/>
          <w:sz w:val="28"/>
          <w:lang w:val="ru-RU"/>
        </w:rPr>
        <w:t xml:space="preserve"> 1. Исчисление налога производится путем применения соответствующей нал</w:t>
      </w:r>
      <w:r w:rsidRPr="002F2912">
        <w:rPr>
          <w:color w:val="000000"/>
          <w:sz w:val="28"/>
          <w:lang w:val="ru-RU"/>
        </w:rPr>
        <w:t>оговой ставки, определенной с учетом положений настоящей главы, к налоговой базе отдельно по каждому земельному участку.</w:t>
      </w:r>
    </w:p>
    <w:p w:rsidR="00EF5B47" w:rsidRPr="002F2912" w:rsidRDefault="0085068E">
      <w:pPr>
        <w:spacing w:after="0"/>
        <w:jc w:val="both"/>
        <w:rPr>
          <w:lang w:val="ru-RU"/>
        </w:rPr>
      </w:pPr>
      <w:bookmarkStart w:id="8353" w:name="z9322"/>
      <w:bookmarkEnd w:id="8352"/>
      <w:r>
        <w:rPr>
          <w:color w:val="000000"/>
          <w:sz w:val="28"/>
        </w:rPr>
        <w:t>     </w:t>
      </w:r>
      <w:r w:rsidRPr="002F2912">
        <w:rPr>
          <w:color w:val="000000"/>
          <w:sz w:val="28"/>
          <w:lang w:val="ru-RU"/>
        </w:rPr>
        <w:t xml:space="preserve"> 2. Если иное не установлено настоящей главой, при предоставлении государством права собственности, права постоянного или первично</w:t>
      </w:r>
      <w:r w:rsidRPr="002F2912">
        <w:rPr>
          <w:color w:val="000000"/>
          <w:sz w:val="28"/>
          <w:lang w:val="ru-RU"/>
        </w:rPr>
        <w:t>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EF5B47" w:rsidRPr="002F2912" w:rsidRDefault="0085068E">
      <w:pPr>
        <w:spacing w:after="0"/>
        <w:jc w:val="both"/>
        <w:rPr>
          <w:lang w:val="ru-RU"/>
        </w:rPr>
      </w:pPr>
      <w:bookmarkStart w:id="8354" w:name="z9323"/>
      <w:bookmarkEnd w:id="8353"/>
      <w:r>
        <w:rPr>
          <w:color w:val="000000"/>
          <w:sz w:val="28"/>
        </w:rPr>
        <w:t>     </w:t>
      </w:r>
      <w:r w:rsidRPr="002F2912">
        <w:rPr>
          <w:color w:val="000000"/>
          <w:sz w:val="28"/>
          <w:lang w:val="ru-RU"/>
        </w:rPr>
        <w:t xml:space="preserve"> 3. В случае прекращения права владения или права пол</w:t>
      </w:r>
      <w:r w:rsidRPr="002F2912">
        <w:rPr>
          <w:color w:val="000000"/>
          <w:sz w:val="28"/>
          <w:lang w:val="ru-RU"/>
        </w:rPr>
        <w:t>ьзования земельным участком земельный налог исчисляется за фактический период пользования земельным участком.</w:t>
      </w:r>
    </w:p>
    <w:p w:rsidR="00EF5B47" w:rsidRPr="002F2912" w:rsidRDefault="0085068E">
      <w:pPr>
        <w:spacing w:after="0"/>
        <w:jc w:val="both"/>
        <w:rPr>
          <w:lang w:val="ru-RU"/>
        </w:rPr>
      </w:pPr>
      <w:bookmarkStart w:id="8355" w:name="z9324"/>
      <w:bookmarkEnd w:id="8354"/>
      <w:r>
        <w:rPr>
          <w:color w:val="000000"/>
          <w:sz w:val="28"/>
        </w:rPr>
        <w:t>     </w:t>
      </w:r>
      <w:r w:rsidRPr="002F2912">
        <w:rPr>
          <w:color w:val="000000"/>
          <w:sz w:val="28"/>
          <w:lang w:val="ru-RU"/>
        </w:rPr>
        <w:t xml:space="preserve"> 4. Уплата земельного налога производится в бюджет по месту нахождения земельного участка.</w:t>
      </w:r>
    </w:p>
    <w:p w:rsidR="00EF5B47" w:rsidRPr="002F2912" w:rsidRDefault="0085068E">
      <w:pPr>
        <w:spacing w:after="0"/>
        <w:jc w:val="both"/>
        <w:rPr>
          <w:lang w:val="ru-RU"/>
        </w:rPr>
      </w:pPr>
      <w:bookmarkStart w:id="8356" w:name="z9325"/>
      <w:bookmarkEnd w:id="8355"/>
      <w:r>
        <w:rPr>
          <w:color w:val="000000"/>
          <w:sz w:val="28"/>
        </w:rPr>
        <w:t>     </w:t>
      </w:r>
      <w:r w:rsidRPr="002F2912">
        <w:rPr>
          <w:color w:val="000000"/>
          <w:sz w:val="28"/>
          <w:lang w:val="ru-RU"/>
        </w:rPr>
        <w:t xml:space="preserve"> 5. При переводе в течение </w:t>
      </w:r>
      <w:r w:rsidRPr="002F2912">
        <w:rPr>
          <w:color w:val="000000"/>
          <w:sz w:val="28"/>
          <w:lang w:val="ru-RU"/>
        </w:rPr>
        <w:t xml:space="preserve">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w:t>
      </w:r>
      <w:r w:rsidRPr="002F2912">
        <w:rPr>
          <w:color w:val="000000"/>
          <w:sz w:val="28"/>
          <w:lang w:val="ru-RU"/>
        </w:rPr>
        <w:t>пункт до такого перевода.</w:t>
      </w:r>
    </w:p>
    <w:p w:rsidR="00EF5B47" w:rsidRPr="002F2912" w:rsidRDefault="0085068E">
      <w:pPr>
        <w:spacing w:after="0"/>
        <w:jc w:val="both"/>
        <w:rPr>
          <w:lang w:val="ru-RU"/>
        </w:rPr>
      </w:pPr>
      <w:bookmarkStart w:id="8357" w:name="z9326"/>
      <w:bookmarkEnd w:id="8356"/>
      <w:r>
        <w:rPr>
          <w:color w:val="000000"/>
          <w:sz w:val="28"/>
        </w:rPr>
        <w:t>     </w:t>
      </w:r>
      <w:r w:rsidRPr="002F2912">
        <w:rPr>
          <w:color w:val="000000"/>
          <w:sz w:val="28"/>
          <w:lang w:val="ru-RU"/>
        </w:rPr>
        <w:t xml:space="preserve">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w:t>
      </w:r>
      <w:r w:rsidRPr="002F2912">
        <w:rPr>
          <w:color w:val="000000"/>
          <w:sz w:val="28"/>
          <w:lang w:val="ru-RU"/>
        </w:rPr>
        <w:t>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EF5B47" w:rsidRPr="002F2912" w:rsidRDefault="0085068E">
      <w:pPr>
        <w:spacing w:after="0"/>
        <w:jc w:val="both"/>
        <w:rPr>
          <w:lang w:val="ru-RU"/>
        </w:rPr>
      </w:pPr>
      <w:bookmarkStart w:id="8358" w:name="z9327"/>
      <w:bookmarkEnd w:id="8357"/>
      <w:r>
        <w:rPr>
          <w:color w:val="000000"/>
          <w:sz w:val="28"/>
        </w:rPr>
        <w:t>     </w:t>
      </w:r>
      <w:r w:rsidRPr="002F2912">
        <w:rPr>
          <w:color w:val="000000"/>
          <w:sz w:val="28"/>
          <w:lang w:val="ru-RU"/>
        </w:rPr>
        <w:t xml:space="preserve"> 7. При н</w:t>
      </w:r>
      <w:r w:rsidRPr="002F2912">
        <w:rPr>
          <w:color w:val="000000"/>
          <w:sz w:val="28"/>
          <w:lang w:val="ru-RU"/>
        </w:rPr>
        <w:t>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EF5B47" w:rsidRPr="002F2912" w:rsidRDefault="0085068E">
      <w:pPr>
        <w:spacing w:after="0"/>
        <w:jc w:val="both"/>
        <w:rPr>
          <w:lang w:val="ru-RU"/>
        </w:rPr>
      </w:pPr>
      <w:bookmarkStart w:id="8359" w:name="z9328"/>
      <w:bookmarkEnd w:id="8358"/>
      <w:r>
        <w:rPr>
          <w:color w:val="000000"/>
          <w:sz w:val="28"/>
        </w:rPr>
        <w:t>     </w:t>
      </w:r>
      <w:r w:rsidRPr="002F2912">
        <w:rPr>
          <w:color w:val="000000"/>
          <w:sz w:val="28"/>
          <w:lang w:val="ru-RU"/>
        </w:rPr>
        <w:t xml:space="preserve"> 8. По объектам налогообложения, находящимся в общей долевой собствен</w:t>
      </w:r>
      <w:r w:rsidRPr="002F2912">
        <w:rPr>
          <w:color w:val="000000"/>
          <w:sz w:val="28"/>
          <w:lang w:val="ru-RU"/>
        </w:rPr>
        <w:t>ности, налог исчисляется пропорционально доле каждого из собственников в общей площади таких объектов.</w:t>
      </w:r>
    </w:p>
    <w:p w:rsidR="00EF5B47" w:rsidRPr="002F2912" w:rsidRDefault="0085068E">
      <w:pPr>
        <w:spacing w:after="0"/>
        <w:jc w:val="both"/>
        <w:rPr>
          <w:lang w:val="ru-RU"/>
        </w:rPr>
      </w:pPr>
      <w:bookmarkStart w:id="8360" w:name="z9329"/>
      <w:bookmarkEnd w:id="8359"/>
      <w:r>
        <w:rPr>
          <w:color w:val="000000"/>
          <w:sz w:val="28"/>
        </w:rPr>
        <w:lastRenderedPageBreak/>
        <w:t>     </w:t>
      </w:r>
      <w:r w:rsidRPr="002F2912">
        <w:rPr>
          <w:color w:val="000000"/>
          <w:sz w:val="28"/>
          <w:lang w:val="ru-RU"/>
        </w:rPr>
        <w:t xml:space="preserve"> 9. Земельный участок, являющийся частью объекта кондоминиума, подлежит обложению земельным налогом пропорционально доле каждого собственника помеще</w:t>
      </w:r>
      <w:r w:rsidRPr="002F2912">
        <w:rPr>
          <w:color w:val="000000"/>
          <w:sz w:val="28"/>
          <w:lang w:val="ru-RU"/>
        </w:rPr>
        <w:t>ния (части здания), за исключением физического лица-собственника квартиры (жилища), в общем имуществе, являющемся частью объекта кондоминиума.</w:t>
      </w:r>
    </w:p>
    <w:p w:rsidR="00EF5B47" w:rsidRPr="002F2912" w:rsidRDefault="0085068E">
      <w:pPr>
        <w:spacing w:after="0"/>
        <w:jc w:val="both"/>
        <w:rPr>
          <w:lang w:val="ru-RU"/>
        </w:rPr>
      </w:pPr>
      <w:bookmarkStart w:id="8361" w:name="z9330"/>
      <w:bookmarkEnd w:id="8360"/>
      <w:r>
        <w:rPr>
          <w:color w:val="000000"/>
          <w:sz w:val="28"/>
        </w:rPr>
        <w:t>     </w:t>
      </w:r>
      <w:r w:rsidRPr="002F2912">
        <w:rPr>
          <w:color w:val="000000"/>
          <w:sz w:val="28"/>
          <w:lang w:val="ru-RU"/>
        </w:rPr>
        <w:t xml:space="preserve"> При этом часть земельного участка, соответствующая:</w:t>
      </w:r>
    </w:p>
    <w:p w:rsidR="00EF5B47" w:rsidRPr="002F2912" w:rsidRDefault="0085068E">
      <w:pPr>
        <w:spacing w:after="0"/>
        <w:jc w:val="both"/>
        <w:rPr>
          <w:lang w:val="ru-RU"/>
        </w:rPr>
      </w:pPr>
      <w:bookmarkStart w:id="8362" w:name="z9331"/>
      <w:bookmarkEnd w:id="8361"/>
      <w:r w:rsidRPr="002F2912">
        <w:rPr>
          <w:color w:val="000000"/>
          <w:sz w:val="28"/>
          <w:lang w:val="ru-RU"/>
        </w:rPr>
        <w:t xml:space="preserve"> </w:t>
      </w:r>
      <w:r>
        <w:rPr>
          <w:color w:val="000000"/>
          <w:sz w:val="28"/>
        </w:rPr>
        <w:t>     </w:t>
      </w:r>
      <w:r w:rsidRPr="002F2912">
        <w:rPr>
          <w:color w:val="000000"/>
          <w:sz w:val="28"/>
          <w:lang w:val="ru-RU"/>
        </w:rPr>
        <w:t xml:space="preserve"> 1) доле собственника жилища, за исключением физи</w:t>
      </w:r>
      <w:r w:rsidRPr="002F2912">
        <w:rPr>
          <w:color w:val="000000"/>
          <w:sz w:val="28"/>
          <w:lang w:val="ru-RU"/>
        </w:rPr>
        <w:t>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статье 505 настоящего Кодекса;</w:t>
      </w:r>
    </w:p>
    <w:p w:rsidR="00EF5B47" w:rsidRPr="002F2912" w:rsidRDefault="0085068E">
      <w:pPr>
        <w:spacing w:after="0"/>
        <w:jc w:val="both"/>
        <w:rPr>
          <w:lang w:val="ru-RU"/>
        </w:rPr>
      </w:pPr>
      <w:bookmarkStart w:id="8363" w:name="z9332"/>
      <w:bookmarkEnd w:id="8362"/>
      <w:r w:rsidRPr="002F2912">
        <w:rPr>
          <w:color w:val="000000"/>
          <w:sz w:val="28"/>
          <w:lang w:val="ru-RU"/>
        </w:rPr>
        <w:t xml:space="preserve"> </w:t>
      </w:r>
      <w:r>
        <w:rPr>
          <w:color w:val="000000"/>
          <w:sz w:val="28"/>
        </w:rPr>
        <w:t>     </w:t>
      </w:r>
      <w:r w:rsidRPr="002F2912">
        <w:rPr>
          <w:color w:val="000000"/>
          <w:sz w:val="28"/>
          <w:lang w:val="ru-RU"/>
        </w:rPr>
        <w:t xml:space="preserve"> 2) доле собственника нежилого помещения (части</w:t>
      </w:r>
      <w:r w:rsidRPr="002F2912">
        <w:rPr>
          <w:color w:val="000000"/>
          <w:sz w:val="28"/>
          <w:lang w:val="ru-RU"/>
        </w:rPr>
        <w:t xml:space="preserve">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статьи 505 настоящего Кодекса.</w:t>
      </w:r>
    </w:p>
    <w:bookmarkEnd w:id="836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511 с изменением, внесенным За</w:t>
      </w:r>
      <w:r w:rsidRPr="002F2912">
        <w:rPr>
          <w:color w:val="FF0000"/>
          <w:sz w:val="28"/>
          <w:lang w:val="ru-RU"/>
        </w:rPr>
        <w:t xml:space="preserve">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512. Порядок исчисления и сроки уплаты налога юридическими лицами и индивидуальными предпринимателями </w:t>
      </w:r>
    </w:p>
    <w:p w:rsidR="00EF5B47" w:rsidRPr="002F2912" w:rsidRDefault="0085068E">
      <w:pPr>
        <w:spacing w:after="0"/>
        <w:jc w:val="both"/>
        <w:rPr>
          <w:lang w:val="ru-RU"/>
        </w:rPr>
      </w:pPr>
      <w:bookmarkStart w:id="8364" w:name="z9333"/>
      <w:r>
        <w:rPr>
          <w:color w:val="000000"/>
          <w:sz w:val="28"/>
        </w:rPr>
        <w:t>     </w:t>
      </w:r>
      <w:r w:rsidRPr="002F2912">
        <w:rPr>
          <w:color w:val="000000"/>
          <w:sz w:val="28"/>
          <w:lang w:val="ru-RU"/>
        </w:rPr>
        <w:t xml:space="preserve"> 1. Налогоплательщики самостоятельно исчисляют суммы земельного налога </w:t>
      </w:r>
      <w:r w:rsidRPr="002F2912">
        <w:rPr>
          <w:color w:val="000000"/>
          <w:sz w:val="28"/>
          <w:lang w:val="ru-RU"/>
        </w:rPr>
        <w:t>путем применения соответствующей ставки налога к налоговой базе.</w:t>
      </w:r>
    </w:p>
    <w:p w:rsidR="00EF5B47" w:rsidRPr="002F2912" w:rsidRDefault="0085068E">
      <w:pPr>
        <w:spacing w:after="0"/>
        <w:jc w:val="both"/>
        <w:rPr>
          <w:lang w:val="ru-RU"/>
        </w:rPr>
      </w:pPr>
      <w:bookmarkStart w:id="8365" w:name="z9334"/>
      <w:bookmarkEnd w:id="8364"/>
      <w:r>
        <w:rPr>
          <w:color w:val="000000"/>
          <w:sz w:val="28"/>
        </w:rPr>
        <w:t>     </w:t>
      </w:r>
      <w:r w:rsidRPr="002F2912">
        <w:rPr>
          <w:color w:val="000000"/>
          <w:sz w:val="28"/>
          <w:lang w:val="ru-RU"/>
        </w:rPr>
        <w:t xml:space="preserve">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w:t>
      </w:r>
      <w:r w:rsidRPr="002F2912">
        <w:rPr>
          <w:color w:val="000000"/>
          <w:sz w:val="28"/>
          <w:lang w:val="ru-RU"/>
        </w:rPr>
        <w:t>лять и уплачивать в течение налогового периода текущие платежи по земельному налогу.</w:t>
      </w:r>
    </w:p>
    <w:p w:rsidR="00EF5B47" w:rsidRPr="002F2912" w:rsidRDefault="0085068E">
      <w:pPr>
        <w:spacing w:after="0"/>
        <w:jc w:val="both"/>
        <w:rPr>
          <w:lang w:val="ru-RU"/>
        </w:rPr>
      </w:pPr>
      <w:bookmarkStart w:id="8366" w:name="z9335"/>
      <w:bookmarkEnd w:id="8365"/>
      <w:r>
        <w:rPr>
          <w:color w:val="000000"/>
          <w:sz w:val="28"/>
        </w:rPr>
        <w:t>     </w:t>
      </w:r>
      <w:r w:rsidRPr="002F2912">
        <w:rPr>
          <w:color w:val="000000"/>
          <w:sz w:val="28"/>
          <w:lang w:val="ru-RU"/>
        </w:rPr>
        <w:t xml:space="preserve">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w:t>
      </w:r>
      <w:r w:rsidRPr="002F2912">
        <w:rPr>
          <w:color w:val="000000"/>
          <w:sz w:val="28"/>
          <w:lang w:val="ru-RU"/>
        </w:rPr>
        <w:t>о периода.</w:t>
      </w:r>
    </w:p>
    <w:p w:rsidR="00EF5B47" w:rsidRPr="002F2912" w:rsidRDefault="0085068E">
      <w:pPr>
        <w:spacing w:after="0"/>
        <w:jc w:val="both"/>
        <w:rPr>
          <w:lang w:val="ru-RU"/>
        </w:rPr>
      </w:pPr>
      <w:bookmarkStart w:id="8367" w:name="z9336"/>
      <w:bookmarkEnd w:id="8366"/>
      <w:r>
        <w:rPr>
          <w:color w:val="000000"/>
          <w:sz w:val="28"/>
        </w:rPr>
        <w:t>     </w:t>
      </w:r>
      <w:r w:rsidRPr="002F2912">
        <w:rPr>
          <w:color w:val="000000"/>
          <w:sz w:val="28"/>
          <w:lang w:val="ru-RU"/>
        </w:rPr>
        <w:t xml:space="preserve">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w:t>
      </w:r>
      <w:r w:rsidRPr="002F2912">
        <w:rPr>
          <w:color w:val="000000"/>
          <w:sz w:val="28"/>
          <w:lang w:val="ru-RU"/>
        </w:rPr>
        <w:t>и 25 ноября налогового периода.</w:t>
      </w:r>
    </w:p>
    <w:p w:rsidR="00EF5B47" w:rsidRPr="002F2912" w:rsidRDefault="0085068E">
      <w:pPr>
        <w:spacing w:after="0"/>
        <w:jc w:val="both"/>
        <w:rPr>
          <w:lang w:val="ru-RU"/>
        </w:rPr>
      </w:pPr>
      <w:bookmarkStart w:id="8368" w:name="z9337"/>
      <w:bookmarkEnd w:id="8367"/>
      <w:r w:rsidRPr="002F2912">
        <w:rPr>
          <w:color w:val="000000"/>
          <w:sz w:val="28"/>
          <w:lang w:val="ru-RU"/>
        </w:rPr>
        <w:t xml:space="preserve"> </w:t>
      </w:r>
      <w:r>
        <w:rPr>
          <w:color w:val="000000"/>
          <w:sz w:val="28"/>
        </w:rPr>
        <w:t>     </w:t>
      </w:r>
      <w:r w:rsidRPr="002F2912">
        <w:rPr>
          <w:color w:val="000000"/>
          <w:sz w:val="28"/>
          <w:lang w:val="ru-RU"/>
        </w:rPr>
        <w:t xml:space="preserve"> 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w:t>
      </w:r>
      <w:r w:rsidRPr="002F2912">
        <w:rPr>
          <w:color w:val="000000"/>
          <w:sz w:val="28"/>
          <w:lang w:val="ru-RU"/>
        </w:rPr>
        <w:t>в пользование, доверительное управление или предоставлении по договору имущественного найма (аренды):</w:t>
      </w:r>
    </w:p>
    <w:p w:rsidR="00EF5B47" w:rsidRPr="002F2912" w:rsidRDefault="0085068E">
      <w:pPr>
        <w:spacing w:after="0"/>
        <w:jc w:val="both"/>
        <w:rPr>
          <w:lang w:val="ru-RU"/>
        </w:rPr>
      </w:pPr>
      <w:bookmarkStart w:id="8369" w:name="z9338"/>
      <w:bookmarkEnd w:id="8368"/>
      <w:r>
        <w:rPr>
          <w:color w:val="000000"/>
          <w:sz w:val="28"/>
        </w:rPr>
        <w:t>     </w:t>
      </w:r>
      <w:r w:rsidRPr="002F2912">
        <w:rPr>
          <w:color w:val="000000"/>
          <w:sz w:val="28"/>
          <w:lang w:val="ru-RU"/>
        </w:rPr>
        <w:t xml:space="preserve"> 1) первым сроком уплаты текущих сумм налога является следующий очередной срок их уплаты в течение такого налогового периода;</w:t>
      </w:r>
    </w:p>
    <w:p w:rsidR="00EF5B47" w:rsidRPr="002F2912" w:rsidRDefault="0085068E">
      <w:pPr>
        <w:spacing w:after="0"/>
        <w:jc w:val="both"/>
        <w:rPr>
          <w:lang w:val="ru-RU"/>
        </w:rPr>
      </w:pPr>
      <w:bookmarkStart w:id="8370" w:name="z9339"/>
      <w:bookmarkEnd w:id="8369"/>
      <w:r>
        <w:rPr>
          <w:color w:val="000000"/>
          <w:sz w:val="28"/>
        </w:rPr>
        <w:lastRenderedPageBreak/>
        <w:t>     </w:t>
      </w:r>
      <w:r w:rsidRPr="002F2912">
        <w:rPr>
          <w:color w:val="000000"/>
          <w:sz w:val="28"/>
          <w:lang w:val="ru-RU"/>
        </w:rPr>
        <w:t xml:space="preserve"> 2) после последне</w:t>
      </w:r>
      <w:r w:rsidRPr="002F2912">
        <w:rPr>
          <w:color w:val="000000"/>
          <w:sz w:val="28"/>
          <w:lang w:val="ru-RU"/>
        </w:rPr>
        <w:t>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EF5B47" w:rsidRPr="002F2912" w:rsidRDefault="0085068E">
      <w:pPr>
        <w:spacing w:after="0"/>
        <w:jc w:val="both"/>
        <w:rPr>
          <w:lang w:val="ru-RU"/>
        </w:rPr>
      </w:pPr>
      <w:bookmarkStart w:id="8371" w:name="z9340"/>
      <w:bookmarkEnd w:id="8370"/>
      <w:r>
        <w:rPr>
          <w:color w:val="000000"/>
          <w:sz w:val="28"/>
        </w:rPr>
        <w:t>     </w:t>
      </w:r>
      <w:r w:rsidRPr="002F2912">
        <w:rPr>
          <w:color w:val="000000"/>
          <w:sz w:val="28"/>
          <w:lang w:val="ru-RU"/>
        </w:rPr>
        <w:t xml:space="preserve"> 6. При изменении обязательств по земельному налогу в течение налогового периода текущие платежи корре</w:t>
      </w:r>
      <w:r w:rsidRPr="002F2912">
        <w:rPr>
          <w:color w:val="000000"/>
          <w:sz w:val="28"/>
          <w:lang w:val="ru-RU"/>
        </w:rPr>
        <w:t>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EF5B47" w:rsidRPr="002F2912" w:rsidRDefault="0085068E">
      <w:pPr>
        <w:spacing w:after="0"/>
        <w:jc w:val="both"/>
        <w:rPr>
          <w:lang w:val="ru-RU"/>
        </w:rPr>
      </w:pPr>
      <w:bookmarkStart w:id="8372" w:name="z9341"/>
      <w:bookmarkEnd w:id="8371"/>
      <w:r>
        <w:rPr>
          <w:color w:val="000000"/>
          <w:sz w:val="28"/>
        </w:rPr>
        <w:t>     </w:t>
      </w:r>
      <w:r w:rsidRPr="002F2912">
        <w:rPr>
          <w:color w:val="000000"/>
          <w:sz w:val="28"/>
          <w:lang w:val="ru-RU"/>
        </w:rPr>
        <w:t xml:space="preserve"> 7. В случае передачи в течение налогового периода прав н</w:t>
      </w:r>
      <w:r w:rsidRPr="002F2912">
        <w:rPr>
          <w:color w:val="000000"/>
          <w:sz w:val="28"/>
          <w:lang w:val="ru-RU"/>
        </w:rPr>
        <w:t>а объекты налогообложения сумма налога исчисляется за фактический период владения земельным участком.</w:t>
      </w:r>
    </w:p>
    <w:p w:rsidR="00EF5B47" w:rsidRPr="002F2912" w:rsidRDefault="0085068E">
      <w:pPr>
        <w:spacing w:after="0"/>
        <w:jc w:val="both"/>
        <w:rPr>
          <w:lang w:val="ru-RU"/>
        </w:rPr>
      </w:pPr>
      <w:bookmarkStart w:id="8373" w:name="z9342"/>
      <w:bookmarkEnd w:id="8372"/>
      <w:r>
        <w:rPr>
          <w:color w:val="000000"/>
          <w:sz w:val="28"/>
        </w:rPr>
        <w:t>     </w:t>
      </w:r>
      <w:r w:rsidRPr="002F2912">
        <w:rPr>
          <w:color w:val="000000"/>
          <w:sz w:val="28"/>
          <w:lang w:val="ru-RU"/>
        </w:rPr>
        <w:t xml:space="preserve"> Сумма налога, подлежащая уплате за фактический период владения земельным участком лицом, передающим данные права, должна быть внесена в бюджет до ил</w:t>
      </w:r>
      <w:r w:rsidRPr="002F2912">
        <w:rPr>
          <w:color w:val="000000"/>
          <w:sz w:val="28"/>
          <w:lang w:val="ru-RU"/>
        </w:rPr>
        <w:t>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w:t>
      </w:r>
      <w:r w:rsidRPr="002F2912">
        <w:rPr>
          <w:color w:val="000000"/>
          <w:sz w:val="28"/>
          <w:lang w:val="ru-RU"/>
        </w:rPr>
        <w:t>риод с начала месяца, в котором у него возникло право на земельный участок.</w:t>
      </w:r>
    </w:p>
    <w:p w:rsidR="00EF5B47" w:rsidRPr="002F2912" w:rsidRDefault="0085068E">
      <w:pPr>
        <w:spacing w:after="0"/>
        <w:jc w:val="both"/>
        <w:rPr>
          <w:lang w:val="ru-RU"/>
        </w:rPr>
      </w:pPr>
      <w:bookmarkStart w:id="8374" w:name="z9343"/>
      <w:bookmarkEnd w:id="8373"/>
      <w:r>
        <w:rPr>
          <w:color w:val="000000"/>
          <w:sz w:val="28"/>
        </w:rPr>
        <w:t>     </w:t>
      </w:r>
      <w:r w:rsidRPr="002F2912">
        <w:rPr>
          <w:color w:val="000000"/>
          <w:sz w:val="28"/>
          <w:lang w:val="ru-RU"/>
        </w:rPr>
        <w:t xml:space="preserve">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w:t>
      </w:r>
      <w:r w:rsidRPr="002F2912">
        <w:rPr>
          <w:color w:val="000000"/>
          <w:sz w:val="28"/>
          <w:lang w:val="ru-RU"/>
        </w:rPr>
        <w:t>вый период.</w:t>
      </w:r>
    </w:p>
    <w:p w:rsidR="00EF5B47" w:rsidRPr="002F2912" w:rsidRDefault="0085068E">
      <w:pPr>
        <w:spacing w:after="0"/>
        <w:jc w:val="both"/>
        <w:rPr>
          <w:lang w:val="ru-RU"/>
        </w:rPr>
      </w:pPr>
      <w:bookmarkStart w:id="8375" w:name="z9344"/>
      <w:bookmarkEnd w:id="8374"/>
      <w:r>
        <w:rPr>
          <w:color w:val="000000"/>
          <w:sz w:val="28"/>
        </w:rPr>
        <w:t>     </w:t>
      </w:r>
      <w:r w:rsidRPr="002F2912">
        <w:rPr>
          <w:color w:val="000000"/>
          <w:sz w:val="28"/>
          <w:lang w:val="ru-RU"/>
        </w:rPr>
        <w:t xml:space="preserve">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w:t>
      </w:r>
      <w:r w:rsidRPr="002F2912">
        <w:rPr>
          <w:color w:val="000000"/>
          <w:sz w:val="28"/>
          <w:lang w:val="ru-RU"/>
        </w:rPr>
        <w:t>период.</w:t>
      </w:r>
    </w:p>
    <w:bookmarkEnd w:id="8375"/>
    <w:p w:rsidR="00EF5B47" w:rsidRPr="002F2912" w:rsidRDefault="0085068E">
      <w:pPr>
        <w:spacing w:after="0"/>
        <w:jc w:val="both"/>
        <w:rPr>
          <w:lang w:val="ru-RU"/>
        </w:rPr>
      </w:pPr>
      <w:r w:rsidRPr="002F2912">
        <w:rPr>
          <w:b/>
          <w:color w:val="000000"/>
          <w:sz w:val="28"/>
          <w:lang w:val="ru-RU"/>
        </w:rPr>
        <w:t>Статья 513. Особенности исчисления, уплаты налога и представления отчетности по налогу в отдельных случаях</w:t>
      </w:r>
    </w:p>
    <w:p w:rsidR="00EF5B47" w:rsidRPr="002F2912" w:rsidRDefault="0085068E">
      <w:pPr>
        <w:spacing w:after="0"/>
        <w:jc w:val="both"/>
        <w:rPr>
          <w:lang w:val="ru-RU"/>
        </w:rPr>
      </w:pPr>
      <w:bookmarkStart w:id="8376" w:name="z9345"/>
      <w:r>
        <w:rPr>
          <w:color w:val="000000"/>
          <w:sz w:val="28"/>
        </w:rPr>
        <w:t>     </w:t>
      </w:r>
      <w:r w:rsidRPr="002F2912">
        <w:rPr>
          <w:color w:val="000000"/>
          <w:sz w:val="28"/>
          <w:lang w:val="ru-RU"/>
        </w:rPr>
        <w:t xml:space="preserve"> 1. За земельные участки, на которых расположены здания, строения и сооружения, находящиеся в пользовании нескольких налогоплательщиков,</w:t>
      </w:r>
      <w:r w:rsidRPr="002F2912">
        <w:rPr>
          <w:color w:val="000000"/>
          <w:sz w:val="28"/>
          <w:lang w:val="ru-RU"/>
        </w:rPr>
        <w:t xml:space="preserve">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EF5B47" w:rsidRPr="002F2912" w:rsidRDefault="0085068E">
      <w:pPr>
        <w:spacing w:after="0"/>
        <w:jc w:val="both"/>
        <w:rPr>
          <w:lang w:val="ru-RU"/>
        </w:rPr>
      </w:pPr>
      <w:bookmarkStart w:id="8377" w:name="z9346"/>
      <w:bookmarkEnd w:id="8376"/>
      <w:r w:rsidRPr="002F2912">
        <w:rPr>
          <w:color w:val="000000"/>
          <w:sz w:val="28"/>
          <w:lang w:val="ru-RU"/>
        </w:rPr>
        <w:t xml:space="preserve"> </w:t>
      </w:r>
      <w:r>
        <w:rPr>
          <w:color w:val="000000"/>
          <w:sz w:val="28"/>
        </w:rPr>
        <w:t>     </w:t>
      </w:r>
      <w:r w:rsidRPr="002F2912">
        <w:rPr>
          <w:color w:val="000000"/>
          <w:sz w:val="28"/>
          <w:lang w:val="ru-RU"/>
        </w:rPr>
        <w:t xml:space="preserve"> 2. При передаче юридическими лицами, указанными в подпунктах 3) и 7) пункта 3 статьи 498 настоящег</w:t>
      </w:r>
      <w:r w:rsidRPr="002F2912">
        <w:rPr>
          <w:color w:val="000000"/>
          <w:sz w:val="28"/>
          <w:lang w:val="ru-RU"/>
        </w:rPr>
        <w:t>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w:t>
      </w:r>
      <w:r w:rsidRPr="002F2912">
        <w:rPr>
          <w:color w:val="000000"/>
          <w:sz w:val="28"/>
          <w:lang w:val="ru-RU"/>
        </w:rPr>
        <w:t>ти сооружения в общей площади всех зданий, сооружений, находящихся на данном земельном участке.</w:t>
      </w:r>
    </w:p>
    <w:p w:rsidR="00EF5B47" w:rsidRPr="002F2912" w:rsidRDefault="0085068E">
      <w:pPr>
        <w:spacing w:after="0"/>
        <w:jc w:val="both"/>
        <w:rPr>
          <w:lang w:val="ru-RU"/>
        </w:rPr>
      </w:pPr>
      <w:bookmarkStart w:id="8378" w:name="z9347"/>
      <w:bookmarkEnd w:id="8377"/>
      <w:r w:rsidRPr="002F2912">
        <w:rPr>
          <w:color w:val="000000"/>
          <w:sz w:val="28"/>
          <w:lang w:val="ru-RU"/>
        </w:rPr>
        <w:lastRenderedPageBreak/>
        <w:t xml:space="preserve"> </w:t>
      </w:r>
      <w:r>
        <w:rPr>
          <w:color w:val="000000"/>
          <w:sz w:val="28"/>
        </w:rPr>
        <w:t>     </w:t>
      </w:r>
      <w:r w:rsidRPr="002F2912">
        <w:rPr>
          <w:color w:val="000000"/>
          <w:sz w:val="28"/>
          <w:lang w:val="ru-RU"/>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w:t>
      </w:r>
      <w:r w:rsidRPr="002F2912">
        <w:rPr>
          <w:color w:val="000000"/>
          <w:sz w:val="28"/>
          <w:lang w:val="ru-RU"/>
        </w:rPr>
        <w:t>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505 настоящего Кодекса.</w:t>
      </w:r>
    </w:p>
    <w:bookmarkEnd w:id="8378"/>
    <w:p w:rsidR="00EF5B47" w:rsidRPr="002F2912" w:rsidRDefault="0085068E">
      <w:pPr>
        <w:spacing w:after="0"/>
        <w:jc w:val="both"/>
        <w:rPr>
          <w:lang w:val="ru-RU"/>
        </w:rPr>
      </w:pPr>
      <w:r w:rsidRPr="002F2912">
        <w:rPr>
          <w:b/>
          <w:color w:val="000000"/>
          <w:sz w:val="28"/>
          <w:lang w:val="ru-RU"/>
        </w:rPr>
        <w:t>Статья 514. Порядок исчисления и сроки уплаты налога физическими лицами</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Статья 514 исключена Законом РК от 10.12.2020 № 382-</w:t>
      </w:r>
      <w:r>
        <w:rPr>
          <w:color w:val="FF0000"/>
          <w:sz w:val="28"/>
        </w:rPr>
        <w:t>VI</w:t>
      </w:r>
      <w:r w:rsidRPr="002F2912">
        <w:rPr>
          <w:color w:val="FF0000"/>
          <w:sz w:val="28"/>
          <w:lang w:val="ru-RU"/>
        </w:rPr>
        <w:t xml:space="preserve"> (вводится в действие с 01.01.2020).</w:t>
      </w:r>
    </w:p>
    <w:p w:rsidR="00EF5B47" w:rsidRPr="002F2912" w:rsidRDefault="0085068E">
      <w:pPr>
        <w:spacing w:after="0"/>
        <w:rPr>
          <w:lang w:val="ru-RU"/>
        </w:rPr>
      </w:pPr>
      <w:bookmarkStart w:id="8379" w:name="z9359"/>
      <w:r w:rsidRPr="002F2912">
        <w:rPr>
          <w:b/>
          <w:color w:val="000000"/>
          <w:lang w:val="ru-RU"/>
        </w:rPr>
        <w:t xml:space="preserve"> Глава 63. НАЛОГОВЫЙ ПЕРИОД И НАЛОГОВАЯ ОТЧЕТНОСТЬ</w:t>
      </w:r>
    </w:p>
    <w:bookmarkEnd w:id="8379"/>
    <w:p w:rsidR="00EF5B47" w:rsidRPr="002F2912" w:rsidRDefault="0085068E">
      <w:pPr>
        <w:spacing w:after="0"/>
        <w:jc w:val="both"/>
        <w:rPr>
          <w:lang w:val="ru-RU"/>
        </w:rPr>
      </w:pPr>
      <w:r w:rsidRPr="002F2912">
        <w:rPr>
          <w:b/>
          <w:color w:val="000000"/>
          <w:sz w:val="28"/>
          <w:lang w:val="ru-RU"/>
        </w:rPr>
        <w:t>Статья 515. Налоговый период</w:t>
      </w:r>
    </w:p>
    <w:p w:rsidR="00EF5B47" w:rsidRPr="002F2912" w:rsidRDefault="0085068E">
      <w:pPr>
        <w:spacing w:after="0"/>
        <w:jc w:val="both"/>
        <w:rPr>
          <w:lang w:val="ru-RU"/>
        </w:rPr>
      </w:pPr>
      <w:bookmarkStart w:id="8380" w:name="z9360"/>
      <w:r>
        <w:rPr>
          <w:color w:val="000000"/>
          <w:sz w:val="28"/>
        </w:rPr>
        <w:t>     </w:t>
      </w:r>
      <w:r w:rsidRPr="002F2912">
        <w:rPr>
          <w:color w:val="000000"/>
          <w:sz w:val="28"/>
          <w:lang w:val="ru-RU"/>
        </w:rPr>
        <w:t xml:space="preserve"> Налоговым периодом для исчисления земельного налога </w:t>
      </w:r>
      <w:r w:rsidRPr="002F2912">
        <w:rPr>
          <w:color w:val="000000"/>
          <w:sz w:val="28"/>
          <w:lang w:val="ru-RU"/>
        </w:rPr>
        <w:t>является календарный год с 1 января по 31 декабря.</w:t>
      </w:r>
    </w:p>
    <w:bookmarkEnd w:id="8380"/>
    <w:p w:rsidR="00EF5B47" w:rsidRPr="002F2912" w:rsidRDefault="0085068E">
      <w:pPr>
        <w:spacing w:after="0"/>
        <w:jc w:val="both"/>
        <w:rPr>
          <w:lang w:val="ru-RU"/>
        </w:rPr>
      </w:pPr>
      <w:r w:rsidRPr="002F2912">
        <w:rPr>
          <w:b/>
          <w:color w:val="000000"/>
          <w:sz w:val="28"/>
          <w:lang w:val="ru-RU"/>
        </w:rPr>
        <w:t>Статья 516. Налоговая отчетность</w:t>
      </w:r>
    </w:p>
    <w:p w:rsidR="00EF5B47" w:rsidRPr="002F2912" w:rsidRDefault="0085068E">
      <w:pPr>
        <w:spacing w:after="0"/>
        <w:jc w:val="both"/>
        <w:rPr>
          <w:lang w:val="ru-RU"/>
        </w:rPr>
      </w:pPr>
      <w:bookmarkStart w:id="8381" w:name="z9361"/>
      <w:r>
        <w:rPr>
          <w:color w:val="000000"/>
          <w:sz w:val="28"/>
        </w:rPr>
        <w:t>     </w:t>
      </w:r>
      <w:r w:rsidRPr="002F2912">
        <w:rPr>
          <w:color w:val="000000"/>
          <w:sz w:val="28"/>
          <w:lang w:val="ru-RU"/>
        </w:rPr>
        <w:t xml:space="preserve">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w:t>
      </w:r>
      <w:r w:rsidRPr="002F2912">
        <w:rPr>
          <w:color w:val="000000"/>
          <w:sz w:val="28"/>
          <w:lang w:val="ru-RU"/>
        </w:rPr>
        <w:t>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w:t>
      </w:r>
      <w:r w:rsidRPr="002F2912">
        <w:rPr>
          <w:color w:val="000000"/>
          <w:sz w:val="28"/>
          <w:lang w:val="ru-RU"/>
        </w:rPr>
        <w:t>гового периода по налоговым обязательствам, определенным по состоянию на начало налогового периода.</w:t>
      </w:r>
    </w:p>
    <w:p w:rsidR="00EF5B47" w:rsidRPr="002F2912" w:rsidRDefault="0085068E">
      <w:pPr>
        <w:spacing w:after="0"/>
        <w:jc w:val="both"/>
        <w:rPr>
          <w:lang w:val="ru-RU"/>
        </w:rPr>
      </w:pPr>
      <w:bookmarkStart w:id="8382" w:name="z9362"/>
      <w:bookmarkEnd w:id="8381"/>
      <w:r>
        <w:rPr>
          <w:color w:val="000000"/>
          <w:sz w:val="28"/>
        </w:rPr>
        <w:t>     </w:t>
      </w:r>
      <w:r w:rsidRPr="002F2912">
        <w:rPr>
          <w:color w:val="000000"/>
          <w:sz w:val="28"/>
          <w:lang w:val="ru-RU"/>
        </w:rPr>
        <w:t xml:space="preserve"> 2. Налогоплательщик представляет в срок не позднее десяти календарных дней до наступления очередного (в течение налогового периода) срока уплаты текущ</w:t>
      </w:r>
      <w:r w:rsidRPr="002F2912">
        <w:rPr>
          <w:color w:val="000000"/>
          <w:sz w:val="28"/>
          <w:lang w:val="ru-RU"/>
        </w:rPr>
        <w:t>их платежей:</w:t>
      </w:r>
    </w:p>
    <w:p w:rsidR="00EF5B47" w:rsidRPr="002F2912" w:rsidRDefault="0085068E">
      <w:pPr>
        <w:spacing w:after="0"/>
        <w:jc w:val="both"/>
        <w:rPr>
          <w:lang w:val="ru-RU"/>
        </w:rPr>
      </w:pPr>
      <w:bookmarkStart w:id="8383" w:name="z9363"/>
      <w:bookmarkEnd w:id="8382"/>
      <w:r>
        <w:rPr>
          <w:color w:val="000000"/>
          <w:sz w:val="28"/>
        </w:rPr>
        <w:t>     </w:t>
      </w:r>
      <w:r w:rsidRPr="002F2912">
        <w:rPr>
          <w:color w:val="000000"/>
          <w:sz w:val="28"/>
          <w:lang w:val="ru-RU"/>
        </w:rPr>
        <w:t xml:space="preserve">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EF5B47" w:rsidRPr="002F2912" w:rsidRDefault="0085068E">
      <w:pPr>
        <w:spacing w:after="0"/>
        <w:jc w:val="both"/>
        <w:rPr>
          <w:lang w:val="ru-RU"/>
        </w:rPr>
      </w:pPr>
      <w:bookmarkStart w:id="8384" w:name="z9364"/>
      <w:bookmarkEnd w:id="8383"/>
      <w:r>
        <w:rPr>
          <w:color w:val="000000"/>
          <w:sz w:val="28"/>
        </w:rPr>
        <w:t>     </w:t>
      </w:r>
      <w:r w:rsidRPr="002F2912">
        <w:rPr>
          <w:color w:val="000000"/>
          <w:sz w:val="28"/>
          <w:lang w:val="ru-RU"/>
        </w:rPr>
        <w:t xml:space="preserve"> дополнительный расчет текущих платежей с соответствующей корр</w:t>
      </w:r>
      <w:r w:rsidRPr="002F2912">
        <w:rPr>
          <w:color w:val="000000"/>
          <w:sz w:val="28"/>
          <w:lang w:val="ru-RU"/>
        </w:rPr>
        <w:t>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EF5B47" w:rsidRPr="002F2912" w:rsidRDefault="0085068E">
      <w:pPr>
        <w:spacing w:after="0"/>
        <w:jc w:val="both"/>
        <w:rPr>
          <w:lang w:val="ru-RU"/>
        </w:rPr>
      </w:pPr>
      <w:bookmarkStart w:id="8385" w:name="z9365"/>
      <w:bookmarkEnd w:id="8384"/>
      <w:r>
        <w:rPr>
          <w:color w:val="000000"/>
          <w:sz w:val="28"/>
        </w:rPr>
        <w:t>     </w:t>
      </w:r>
      <w:r w:rsidRPr="002F2912">
        <w:rPr>
          <w:color w:val="000000"/>
          <w:sz w:val="28"/>
          <w:lang w:val="ru-RU"/>
        </w:rPr>
        <w:t xml:space="preserve"> При возникновении налоговых обязательств после последнего срок</w:t>
      </w:r>
      <w:r w:rsidRPr="002F2912">
        <w:rPr>
          <w:color w:val="000000"/>
          <w:sz w:val="28"/>
          <w:lang w:val="ru-RU"/>
        </w:rPr>
        <w:t>а уплаты текущих платежей налогоплательщики расчет текущих платежей не представляют.</w:t>
      </w:r>
    </w:p>
    <w:p w:rsidR="00EF5B47" w:rsidRPr="002F2912" w:rsidRDefault="0085068E">
      <w:pPr>
        <w:spacing w:after="0"/>
        <w:jc w:val="both"/>
        <w:rPr>
          <w:lang w:val="ru-RU"/>
        </w:rPr>
      </w:pPr>
      <w:bookmarkStart w:id="8386" w:name="z14663"/>
      <w:bookmarkEnd w:id="8385"/>
      <w:r>
        <w:rPr>
          <w:color w:val="000000"/>
          <w:sz w:val="28"/>
        </w:rPr>
        <w:t>     </w:t>
      </w:r>
      <w:r w:rsidRPr="002F2912">
        <w:rPr>
          <w:color w:val="000000"/>
          <w:sz w:val="28"/>
          <w:lang w:val="ru-RU"/>
        </w:rPr>
        <w:t xml:space="preserve">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w:t>
      </w:r>
      <w:r w:rsidRPr="002F2912">
        <w:rPr>
          <w:color w:val="000000"/>
          <w:sz w:val="28"/>
          <w:lang w:val="ru-RU"/>
        </w:rPr>
        <w:t xml:space="preserve"> состоянию на первое число месяца наступления очередного срока уплаты текущих платежей.</w:t>
      </w:r>
    </w:p>
    <w:p w:rsidR="00EF5B47" w:rsidRPr="002F2912" w:rsidRDefault="0085068E">
      <w:pPr>
        <w:spacing w:after="0"/>
        <w:jc w:val="both"/>
        <w:rPr>
          <w:lang w:val="ru-RU"/>
        </w:rPr>
      </w:pPr>
      <w:bookmarkStart w:id="8387" w:name="z9366"/>
      <w:bookmarkEnd w:id="8386"/>
      <w:r>
        <w:rPr>
          <w:color w:val="000000"/>
          <w:sz w:val="28"/>
        </w:rPr>
        <w:lastRenderedPageBreak/>
        <w:t>     </w:t>
      </w:r>
      <w:r w:rsidRPr="002F2912">
        <w:rPr>
          <w:color w:val="000000"/>
          <w:sz w:val="28"/>
          <w:lang w:val="ru-RU"/>
        </w:rPr>
        <w:t xml:space="preserve">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EF5B47" w:rsidRPr="002F2912" w:rsidRDefault="0085068E">
      <w:pPr>
        <w:spacing w:after="0"/>
        <w:jc w:val="both"/>
        <w:rPr>
          <w:lang w:val="ru-RU"/>
        </w:rPr>
      </w:pPr>
      <w:bookmarkStart w:id="8388" w:name="z9367"/>
      <w:bookmarkEnd w:id="8387"/>
      <w:r>
        <w:rPr>
          <w:color w:val="000000"/>
          <w:sz w:val="28"/>
        </w:rPr>
        <w:t>     </w:t>
      </w:r>
      <w:r w:rsidRPr="002F2912">
        <w:rPr>
          <w:color w:val="000000"/>
          <w:sz w:val="28"/>
          <w:lang w:val="ru-RU"/>
        </w:rPr>
        <w:t xml:space="preserve"> 1) юридическими лицами;</w:t>
      </w:r>
    </w:p>
    <w:p w:rsidR="00EF5B47" w:rsidRPr="002F2912" w:rsidRDefault="0085068E">
      <w:pPr>
        <w:spacing w:after="0"/>
        <w:jc w:val="both"/>
        <w:rPr>
          <w:lang w:val="ru-RU"/>
        </w:rPr>
      </w:pPr>
      <w:bookmarkStart w:id="8389" w:name="z9368"/>
      <w:bookmarkEnd w:id="8388"/>
      <w:r>
        <w:rPr>
          <w:color w:val="000000"/>
          <w:sz w:val="28"/>
        </w:rPr>
        <w:t>     </w:t>
      </w:r>
      <w:r w:rsidRPr="002F2912">
        <w:rPr>
          <w:color w:val="000000"/>
          <w:sz w:val="28"/>
          <w:lang w:val="ru-RU"/>
        </w:rPr>
        <w:t xml:space="preserve">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EF5B47" w:rsidRPr="002F2912" w:rsidRDefault="0085068E">
      <w:pPr>
        <w:spacing w:after="0"/>
        <w:jc w:val="both"/>
        <w:rPr>
          <w:lang w:val="ru-RU"/>
        </w:rPr>
      </w:pPr>
      <w:bookmarkStart w:id="8390" w:name="z9369"/>
      <w:bookmarkEnd w:id="8389"/>
      <w:r>
        <w:rPr>
          <w:color w:val="000000"/>
          <w:sz w:val="28"/>
        </w:rPr>
        <w:t>     </w:t>
      </w:r>
      <w:r w:rsidRPr="002F2912">
        <w:rPr>
          <w:color w:val="000000"/>
          <w:sz w:val="28"/>
          <w:lang w:val="ru-RU"/>
        </w:rPr>
        <w:t xml:space="preserve"> 3) физическими лицами (в том числ</w:t>
      </w:r>
      <w:r w:rsidRPr="002F2912">
        <w:rPr>
          <w:color w:val="000000"/>
          <w:sz w:val="28"/>
          <w:lang w:val="ru-RU"/>
        </w:rPr>
        <w:t>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bookmarkEnd w:id="8390"/>
    <w:p w:rsidR="00EF5B47" w:rsidRPr="002F2912" w:rsidRDefault="0085068E">
      <w:pPr>
        <w:spacing w:after="0"/>
        <w:rPr>
          <w:lang w:val="ru-RU"/>
        </w:rPr>
      </w:pPr>
      <w:r>
        <w:rPr>
          <w:color w:val="FF0000"/>
          <w:sz w:val="28"/>
        </w:rPr>
        <w:t>     </w:t>
      </w:r>
      <w:r w:rsidRPr="002F2912">
        <w:rPr>
          <w:color w:val="FF0000"/>
          <w:sz w:val="28"/>
          <w:lang w:val="ru-RU"/>
        </w:rPr>
        <w:t xml:space="preserve"> Снос</w:t>
      </w:r>
      <w:r w:rsidRPr="002F2912">
        <w:rPr>
          <w:color w:val="FF0000"/>
          <w:sz w:val="28"/>
          <w:lang w:val="ru-RU"/>
        </w:rPr>
        <w:t xml:space="preserve">ка. Статья 516 с изменением, внесенным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2F2912">
        <w:rPr>
          <w:lang w:val="ru-RU"/>
        </w:rPr>
        <w:br/>
      </w:r>
    </w:p>
    <w:p w:rsidR="00EF5B47" w:rsidRPr="002F2912" w:rsidRDefault="0085068E">
      <w:pPr>
        <w:spacing w:after="0"/>
        <w:rPr>
          <w:lang w:val="ru-RU"/>
        </w:rPr>
      </w:pPr>
      <w:bookmarkStart w:id="8391" w:name="z9370"/>
      <w:r w:rsidRPr="002F2912">
        <w:rPr>
          <w:b/>
          <w:color w:val="000000"/>
          <w:lang w:val="ru-RU"/>
        </w:rPr>
        <w:t xml:space="preserve"> РАЗДЕЛ 15. НАЛОГ НА ИМУЩЕСТВО</w:t>
      </w:r>
    </w:p>
    <w:p w:rsidR="00EF5B47" w:rsidRPr="002F2912" w:rsidRDefault="0085068E">
      <w:pPr>
        <w:spacing w:after="0"/>
        <w:rPr>
          <w:lang w:val="ru-RU"/>
        </w:rPr>
      </w:pPr>
      <w:bookmarkStart w:id="8392" w:name="z9371"/>
      <w:bookmarkEnd w:id="8391"/>
      <w:r w:rsidRPr="002F2912">
        <w:rPr>
          <w:b/>
          <w:color w:val="000000"/>
          <w:lang w:val="ru-RU"/>
        </w:rPr>
        <w:t xml:space="preserve"> Глава 64. НАЛОГ НА ИМУЩЕСТВО ЮРИДИЧЕСКИХ </w:t>
      </w:r>
      <w:r w:rsidRPr="002F2912">
        <w:rPr>
          <w:b/>
          <w:color w:val="000000"/>
          <w:lang w:val="ru-RU"/>
        </w:rPr>
        <w:t>ЛИЦ И ИНДИВИДУАЛЬНЫХ ПРЕДПРИНИМАТЕЛЕЙ</w:t>
      </w:r>
    </w:p>
    <w:bookmarkEnd w:id="8392"/>
    <w:p w:rsidR="00EF5B47" w:rsidRPr="002F2912" w:rsidRDefault="0085068E">
      <w:pPr>
        <w:spacing w:after="0"/>
        <w:jc w:val="both"/>
        <w:rPr>
          <w:lang w:val="ru-RU"/>
        </w:rPr>
      </w:pPr>
      <w:r w:rsidRPr="002F2912">
        <w:rPr>
          <w:b/>
          <w:color w:val="000000"/>
          <w:sz w:val="28"/>
          <w:lang w:val="ru-RU"/>
        </w:rPr>
        <w:t>Статья 517. Налогоплательщики</w:t>
      </w:r>
    </w:p>
    <w:p w:rsidR="00EF5B47" w:rsidRPr="002F2912" w:rsidRDefault="0085068E">
      <w:pPr>
        <w:spacing w:after="0"/>
        <w:jc w:val="both"/>
        <w:rPr>
          <w:lang w:val="ru-RU"/>
        </w:rPr>
      </w:pPr>
      <w:bookmarkStart w:id="8393" w:name="z9372"/>
      <w:r>
        <w:rPr>
          <w:color w:val="000000"/>
          <w:sz w:val="28"/>
        </w:rPr>
        <w:t>     </w:t>
      </w:r>
      <w:r w:rsidRPr="002F2912">
        <w:rPr>
          <w:color w:val="000000"/>
          <w:sz w:val="28"/>
          <w:lang w:val="ru-RU"/>
        </w:rPr>
        <w:t xml:space="preserve"> 1. Плательщиками налога на имущество являются:</w:t>
      </w:r>
    </w:p>
    <w:p w:rsidR="00EF5B47" w:rsidRPr="002F2912" w:rsidRDefault="0085068E">
      <w:pPr>
        <w:spacing w:after="0"/>
        <w:jc w:val="both"/>
        <w:rPr>
          <w:lang w:val="ru-RU"/>
        </w:rPr>
      </w:pPr>
      <w:bookmarkStart w:id="8394" w:name="z9373"/>
      <w:bookmarkEnd w:id="8393"/>
      <w:r>
        <w:rPr>
          <w:color w:val="000000"/>
          <w:sz w:val="28"/>
        </w:rPr>
        <w:t>     </w:t>
      </w:r>
      <w:r w:rsidRPr="002F2912">
        <w:rPr>
          <w:color w:val="000000"/>
          <w:sz w:val="28"/>
          <w:lang w:val="ru-RU"/>
        </w:rPr>
        <w:t xml:space="preserve"> 1) юридические лица, имеющие объект налогообложения на праве собственности, хозяйственного ведения или оперативного управления на</w:t>
      </w:r>
      <w:r w:rsidRPr="002F2912">
        <w:rPr>
          <w:color w:val="000000"/>
          <w:sz w:val="28"/>
          <w:lang w:val="ru-RU"/>
        </w:rPr>
        <w:t xml:space="preserve"> территории Республики Казахстан;</w:t>
      </w:r>
    </w:p>
    <w:p w:rsidR="00EF5B47" w:rsidRPr="002F2912" w:rsidRDefault="0085068E">
      <w:pPr>
        <w:spacing w:after="0"/>
        <w:jc w:val="both"/>
        <w:rPr>
          <w:lang w:val="ru-RU"/>
        </w:rPr>
      </w:pPr>
      <w:bookmarkStart w:id="8395" w:name="z9374"/>
      <w:bookmarkEnd w:id="8394"/>
      <w:r>
        <w:rPr>
          <w:color w:val="000000"/>
          <w:sz w:val="28"/>
        </w:rPr>
        <w:t>     </w:t>
      </w:r>
      <w:r w:rsidRPr="002F2912">
        <w:rPr>
          <w:color w:val="000000"/>
          <w:sz w:val="28"/>
          <w:lang w:val="ru-RU"/>
        </w:rPr>
        <w:t xml:space="preserve"> 2) индивидуальные предприниматели, имеющие объект налогообложения на праве собственности на территории Республики Казахстан;</w:t>
      </w:r>
    </w:p>
    <w:p w:rsidR="00EF5B47" w:rsidRPr="002F2912" w:rsidRDefault="0085068E">
      <w:pPr>
        <w:spacing w:after="0"/>
        <w:jc w:val="both"/>
        <w:rPr>
          <w:lang w:val="ru-RU"/>
        </w:rPr>
      </w:pPr>
      <w:bookmarkStart w:id="8396" w:name="z9375"/>
      <w:bookmarkEnd w:id="8395"/>
      <w:r>
        <w:rPr>
          <w:color w:val="000000"/>
          <w:sz w:val="28"/>
        </w:rPr>
        <w:t>     </w:t>
      </w:r>
      <w:r w:rsidRPr="002F2912">
        <w:rPr>
          <w:color w:val="000000"/>
          <w:sz w:val="28"/>
          <w:lang w:val="ru-RU"/>
        </w:rPr>
        <w:t xml:space="preserve"> 3) концессионер, имеющий на праве владения, пользования объект налогообложения, являю</w:t>
      </w:r>
      <w:r w:rsidRPr="002F2912">
        <w:rPr>
          <w:color w:val="000000"/>
          <w:sz w:val="28"/>
          <w:lang w:val="ru-RU"/>
        </w:rPr>
        <w:t>щийся объектом концессии в соответствии с договором концессии;</w:t>
      </w:r>
    </w:p>
    <w:p w:rsidR="00EF5B47" w:rsidRPr="002F2912" w:rsidRDefault="0085068E">
      <w:pPr>
        <w:spacing w:after="0"/>
        <w:jc w:val="both"/>
        <w:rPr>
          <w:lang w:val="ru-RU"/>
        </w:rPr>
      </w:pPr>
      <w:bookmarkStart w:id="8397" w:name="z9376"/>
      <w:bookmarkEnd w:id="8396"/>
      <w:r w:rsidRPr="002F2912">
        <w:rPr>
          <w:color w:val="000000"/>
          <w:sz w:val="28"/>
          <w:lang w:val="ru-RU"/>
        </w:rPr>
        <w:t xml:space="preserve"> </w:t>
      </w:r>
      <w:r>
        <w:rPr>
          <w:color w:val="000000"/>
          <w:sz w:val="28"/>
        </w:rPr>
        <w:t>     </w:t>
      </w:r>
      <w:r w:rsidRPr="002F2912">
        <w:rPr>
          <w:color w:val="000000"/>
          <w:sz w:val="28"/>
          <w:lang w:val="ru-RU"/>
        </w:rPr>
        <w:t xml:space="preserve"> 4) лица, указанные в статье 518 настоящего Кодекса.</w:t>
      </w:r>
    </w:p>
    <w:p w:rsidR="00EF5B47" w:rsidRPr="002F2912" w:rsidRDefault="0085068E">
      <w:pPr>
        <w:spacing w:after="0"/>
        <w:jc w:val="both"/>
        <w:rPr>
          <w:lang w:val="ru-RU"/>
        </w:rPr>
      </w:pPr>
      <w:bookmarkStart w:id="8398" w:name="z9377"/>
      <w:bookmarkEnd w:id="8397"/>
      <w:r>
        <w:rPr>
          <w:color w:val="000000"/>
          <w:sz w:val="28"/>
        </w:rPr>
        <w:t>     </w:t>
      </w:r>
      <w:r w:rsidRPr="002F2912">
        <w:rPr>
          <w:color w:val="000000"/>
          <w:sz w:val="28"/>
          <w:lang w:val="ru-RU"/>
        </w:rPr>
        <w:t xml:space="preserve"> 2. Юридическое лицо своим решением вправе признать самостоятельным плательщиком налога на имущество свое структурное подразделен</w:t>
      </w:r>
      <w:r w:rsidRPr="002F2912">
        <w:rPr>
          <w:color w:val="000000"/>
          <w:sz w:val="28"/>
          <w:lang w:val="ru-RU"/>
        </w:rPr>
        <w:t>ие.</w:t>
      </w:r>
    </w:p>
    <w:p w:rsidR="00EF5B47" w:rsidRPr="002F2912" w:rsidRDefault="0085068E">
      <w:pPr>
        <w:spacing w:after="0"/>
        <w:jc w:val="both"/>
        <w:rPr>
          <w:lang w:val="ru-RU"/>
        </w:rPr>
      </w:pPr>
      <w:bookmarkStart w:id="8399" w:name="z9378"/>
      <w:bookmarkEnd w:id="8398"/>
      <w:r>
        <w:rPr>
          <w:color w:val="000000"/>
          <w:sz w:val="28"/>
        </w:rPr>
        <w:t>     </w:t>
      </w:r>
      <w:r w:rsidRPr="002F2912">
        <w:rPr>
          <w:color w:val="000000"/>
          <w:sz w:val="28"/>
          <w:lang w:val="ru-RU"/>
        </w:rPr>
        <w:t xml:space="preserve">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EF5B47" w:rsidRPr="002F2912" w:rsidRDefault="0085068E">
      <w:pPr>
        <w:spacing w:after="0"/>
        <w:jc w:val="both"/>
        <w:rPr>
          <w:lang w:val="ru-RU"/>
        </w:rPr>
      </w:pPr>
      <w:bookmarkStart w:id="8400" w:name="z9379"/>
      <w:bookmarkEnd w:id="8399"/>
      <w:r>
        <w:rPr>
          <w:color w:val="000000"/>
          <w:sz w:val="28"/>
        </w:rPr>
        <w:t>     </w:t>
      </w:r>
      <w:r w:rsidRPr="002F2912">
        <w:rPr>
          <w:color w:val="000000"/>
          <w:sz w:val="28"/>
          <w:lang w:val="ru-RU"/>
        </w:rPr>
        <w:t xml:space="preserve"> В случае если самостоятельным платель</w:t>
      </w:r>
      <w:r w:rsidRPr="002F2912">
        <w:rPr>
          <w:color w:val="000000"/>
          <w:sz w:val="28"/>
          <w:lang w:val="ru-RU"/>
        </w:rPr>
        <w:t>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w:t>
      </w:r>
      <w:r w:rsidRPr="002F2912">
        <w:rPr>
          <w:color w:val="000000"/>
          <w:sz w:val="28"/>
          <w:lang w:val="ru-RU"/>
        </w:rPr>
        <w:t xml:space="preserve"> создания данного структурного подразделения.</w:t>
      </w:r>
    </w:p>
    <w:p w:rsidR="00EF5B47" w:rsidRPr="002F2912" w:rsidRDefault="0085068E">
      <w:pPr>
        <w:spacing w:after="0"/>
        <w:jc w:val="both"/>
        <w:rPr>
          <w:lang w:val="ru-RU"/>
        </w:rPr>
      </w:pPr>
      <w:bookmarkStart w:id="8401" w:name="z9380"/>
      <w:bookmarkEnd w:id="8400"/>
      <w:r>
        <w:rPr>
          <w:color w:val="000000"/>
          <w:sz w:val="28"/>
        </w:rPr>
        <w:lastRenderedPageBreak/>
        <w:t>     </w:t>
      </w:r>
      <w:r w:rsidRPr="002F2912">
        <w:rPr>
          <w:color w:val="000000"/>
          <w:sz w:val="28"/>
          <w:lang w:val="ru-RU"/>
        </w:rPr>
        <w:t xml:space="preserve"> 3. Если иное не установлено настоящей статьей, плательщиками налога на имущество не являются:</w:t>
      </w:r>
    </w:p>
    <w:p w:rsidR="00EF5B47" w:rsidRPr="002F2912" w:rsidRDefault="0085068E">
      <w:pPr>
        <w:spacing w:after="0"/>
        <w:jc w:val="both"/>
        <w:rPr>
          <w:lang w:val="ru-RU"/>
        </w:rPr>
      </w:pPr>
      <w:bookmarkStart w:id="8402" w:name="z9381"/>
      <w:bookmarkEnd w:id="8401"/>
      <w:r>
        <w:rPr>
          <w:color w:val="000000"/>
          <w:sz w:val="28"/>
        </w:rPr>
        <w:t>     </w:t>
      </w:r>
      <w:r w:rsidRPr="002F2912">
        <w:rPr>
          <w:color w:val="000000"/>
          <w:sz w:val="28"/>
          <w:lang w:val="ru-RU"/>
        </w:rPr>
        <w:t xml:space="preserve"> 1) индивидуальные предприниматели, применяющие специальный налоговый режим для крестьянских или </w:t>
      </w:r>
      <w:r w:rsidRPr="002F2912">
        <w:rPr>
          <w:color w:val="000000"/>
          <w:sz w:val="28"/>
          <w:lang w:val="ru-RU"/>
        </w:rPr>
        <w:t>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EF5B47" w:rsidRPr="002F2912" w:rsidRDefault="0085068E">
      <w:pPr>
        <w:spacing w:after="0"/>
        <w:jc w:val="both"/>
        <w:rPr>
          <w:lang w:val="ru-RU"/>
        </w:rPr>
      </w:pPr>
      <w:bookmarkStart w:id="8403" w:name="z9382"/>
      <w:bookmarkEnd w:id="8402"/>
      <w:r>
        <w:rPr>
          <w:color w:val="000000"/>
          <w:sz w:val="28"/>
        </w:rPr>
        <w:t>     </w:t>
      </w:r>
      <w:r w:rsidRPr="002F2912">
        <w:rPr>
          <w:color w:val="000000"/>
          <w:sz w:val="28"/>
          <w:lang w:val="ru-RU"/>
        </w:rPr>
        <w:t xml:space="preserve"> Налогоплательщики, указанные в настоящем подпункте</w:t>
      </w:r>
      <w:r w:rsidRPr="002F2912">
        <w:rPr>
          <w:color w:val="000000"/>
          <w:sz w:val="28"/>
          <w:lang w:val="ru-RU"/>
        </w:rPr>
        <w:t>,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rsidR="00EF5B47" w:rsidRPr="002F2912" w:rsidRDefault="0085068E">
      <w:pPr>
        <w:spacing w:after="0"/>
        <w:jc w:val="both"/>
        <w:rPr>
          <w:lang w:val="ru-RU"/>
        </w:rPr>
      </w:pPr>
      <w:bookmarkStart w:id="8404" w:name="z9383"/>
      <w:bookmarkEnd w:id="8403"/>
      <w:r>
        <w:rPr>
          <w:color w:val="000000"/>
          <w:sz w:val="28"/>
        </w:rPr>
        <w:t>     </w:t>
      </w:r>
      <w:r w:rsidRPr="002F2912">
        <w:rPr>
          <w:color w:val="000000"/>
          <w:sz w:val="28"/>
          <w:lang w:val="ru-RU"/>
        </w:rPr>
        <w:t xml:space="preserve"> 2) государственные уч</w:t>
      </w:r>
      <w:r w:rsidRPr="002F2912">
        <w:rPr>
          <w:color w:val="000000"/>
          <w:sz w:val="28"/>
          <w:lang w:val="ru-RU"/>
        </w:rPr>
        <w:t>реждения и государственные учебные заведения среднего образования;</w:t>
      </w:r>
    </w:p>
    <w:p w:rsidR="00EF5B47" w:rsidRPr="002F2912" w:rsidRDefault="0085068E">
      <w:pPr>
        <w:spacing w:after="0"/>
        <w:jc w:val="both"/>
        <w:rPr>
          <w:lang w:val="ru-RU"/>
        </w:rPr>
      </w:pPr>
      <w:bookmarkStart w:id="8405" w:name="z9384"/>
      <w:bookmarkEnd w:id="8404"/>
      <w:r>
        <w:rPr>
          <w:color w:val="000000"/>
          <w:sz w:val="28"/>
        </w:rPr>
        <w:t>     </w:t>
      </w:r>
      <w:r w:rsidRPr="002F2912">
        <w:rPr>
          <w:color w:val="000000"/>
          <w:sz w:val="28"/>
          <w:lang w:val="ru-RU"/>
        </w:rPr>
        <w:t xml:space="preserve"> 3) государственные предприятия исправительных учреждений уполномоченного государственного органа в сфере исполнения уголовных наказаний;</w:t>
      </w:r>
    </w:p>
    <w:p w:rsidR="00EF5B47" w:rsidRPr="002F2912" w:rsidRDefault="0085068E">
      <w:pPr>
        <w:spacing w:after="0"/>
        <w:jc w:val="both"/>
        <w:rPr>
          <w:lang w:val="ru-RU"/>
        </w:rPr>
      </w:pPr>
      <w:bookmarkStart w:id="8406" w:name="z9385"/>
      <w:bookmarkEnd w:id="8405"/>
      <w:r>
        <w:rPr>
          <w:color w:val="000000"/>
          <w:sz w:val="28"/>
        </w:rPr>
        <w:t>     </w:t>
      </w:r>
      <w:r w:rsidRPr="002F2912">
        <w:rPr>
          <w:color w:val="000000"/>
          <w:sz w:val="28"/>
          <w:lang w:val="ru-RU"/>
        </w:rPr>
        <w:t xml:space="preserve"> 4) религиозные объединения.</w:t>
      </w:r>
    </w:p>
    <w:p w:rsidR="00EF5B47" w:rsidRPr="002F2912" w:rsidRDefault="0085068E">
      <w:pPr>
        <w:spacing w:after="0"/>
        <w:jc w:val="both"/>
        <w:rPr>
          <w:lang w:val="ru-RU"/>
        </w:rPr>
      </w:pPr>
      <w:bookmarkStart w:id="8407" w:name="z17248"/>
      <w:bookmarkEnd w:id="8406"/>
      <w:r>
        <w:rPr>
          <w:color w:val="000000"/>
          <w:sz w:val="28"/>
        </w:rPr>
        <w:t>     </w:t>
      </w:r>
      <w:r w:rsidRPr="002F2912">
        <w:rPr>
          <w:color w:val="000000"/>
          <w:sz w:val="28"/>
          <w:lang w:val="ru-RU"/>
        </w:rPr>
        <w:t xml:space="preserve"> 5) </w:t>
      </w:r>
      <w:r w:rsidRPr="002F2912">
        <w:rPr>
          <w:color w:val="000000"/>
          <w:sz w:val="28"/>
          <w:lang w:val="ru-RU"/>
        </w:rPr>
        <w:t>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722-1 настоящего Кодекса.</w:t>
      </w:r>
    </w:p>
    <w:p w:rsidR="00EF5B47" w:rsidRPr="002F2912" w:rsidRDefault="0085068E">
      <w:pPr>
        <w:spacing w:after="0"/>
        <w:jc w:val="both"/>
        <w:rPr>
          <w:lang w:val="ru-RU"/>
        </w:rPr>
      </w:pPr>
      <w:bookmarkStart w:id="8408" w:name="z9386"/>
      <w:bookmarkEnd w:id="8407"/>
      <w:r>
        <w:rPr>
          <w:color w:val="000000"/>
          <w:sz w:val="28"/>
        </w:rPr>
        <w:t>     </w:t>
      </w:r>
      <w:r w:rsidRPr="002F2912">
        <w:rPr>
          <w:color w:val="000000"/>
          <w:sz w:val="28"/>
          <w:lang w:val="ru-RU"/>
        </w:rPr>
        <w:t xml:space="preserve">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bookmarkEnd w:id="840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517 с изменением, внесенны</w:t>
      </w:r>
      <w:r w:rsidRPr="002F2912">
        <w:rPr>
          <w:color w:val="FF0000"/>
          <w:sz w:val="28"/>
          <w:lang w:val="ru-RU"/>
        </w:rPr>
        <w:t xml:space="preserve">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518. Определение налогоплательщика в отдельных случаях</w:t>
      </w:r>
    </w:p>
    <w:p w:rsidR="00EF5B47" w:rsidRPr="002F2912" w:rsidRDefault="0085068E">
      <w:pPr>
        <w:spacing w:after="0"/>
        <w:jc w:val="both"/>
        <w:rPr>
          <w:lang w:val="ru-RU"/>
        </w:rPr>
      </w:pPr>
      <w:bookmarkStart w:id="8409" w:name="z9387"/>
      <w:r w:rsidRPr="002F2912">
        <w:rPr>
          <w:color w:val="000000"/>
          <w:sz w:val="28"/>
          <w:lang w:val="ru-RU"/>
        </w:rPr>
        <w:t xml:space="preserve"> </w:t>
      </w:r>
      <w:r>
        <w:rPr>
          <w:color w:val="000000"/>
          <w:sz w:val="28"/>
        </w:rPr>
        <w:t>     </w:t>
      </w:r>
      <w:r w:rsidRPr="002F2912">
        <w:rPr>
          <w:color w:val="000000"/>
          <w:sz w:val="28"/>
          <w:lang w:val="ru-RU"/>
        </w:rPr>
        <w:t xml:space="preserve"> 1. При передаче государственным учреждением объекта налогообложения в доверительное управление налогоплательщик о</w:t>
      </w:r>
      <w:r w:rsidRPr="002F2912">
        <w:rPr>
          <w:color w:val="000000"/>
          <w:sz w:val="28"/>
          <w:lang w:val="ru-RU"/>
        </w:rPr>
        <w:t>пределяется в соответствии со статьей 41 настоящего Кодекса.</w:t>
      </w:r>
    </w:p>
    <w:p w:rsidR="00EF5B47" w:rsidRPr="002F2912" w:rsidRDefault="0085068E">
      <w:pPr>
        <w:spacing w:after="0"/>
        <w:jc w:val="both"/>
        <w:rPr>
          <w:lang w:val="ru-RU"/>
        </w:rPr>
      </w:pPr>
      <w:bookmarkStart w:id="8410" w:name="z9388"/>
      <w:bookmarkEnd w:id="8409"/>
      <w:r>
        <w:rPr>
          <w:color w:val="000000"/>
          <w:sz w:val="28"/>
        </w:rPr>
        <w:t>     </w:t>
      </w:r>
      <w:r w:rsidRPr="002F2912">
        <w:rPr>
          <w:color w:val="000000"/>
          <w:sz w:val="28"/>
          <w:lang w:val="ru-RU"/>
        </w:rPr>
        <w:t xml:space="preserve"> 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w:t>
      </w:r>
      <w:r w:rsidRPr="002F2912">
        <w:rPr>
          <w:color w:val="000000"/>
          <w:sz w:val="28"/>
          <w:lang w:val="ru-RU"/>
        </w:rPr>
        <w:t>гоплательщиком признается каждое из этих лиц.</w:t>
      </w:r>
    </w:p>
    <w:p w:rsidR="00EF5B47" w:rsidRPr="002F2912" w:rsidRDefault="0085068E">
      <w:pPr>
        <w:spacing w:after="0"/>
        <w:jc w:val="both"/>
        <w:rPr>
          <w:lang w:val="ru-RU"/>
        </w:rPr>
      </w:pPr>
      <w:bookmarkStart w:id="8411" w:name="z9389"/>
      <w:bookmarkEnd w:id="8410"/>
      <w:r>
        <w:rPr>
          <w:color w:val="000000"/>
          <w:sz w:val="28"/>
        </w:rPr>
        <w:t>     </w:t>
      </w:r>
      <w:r w:rsidRPr="002F2912">
        <w:rPr>
          <w:color w:val="000000"/>
          <w:sz w:val="28"/>
          <w:lang w:val="ru-RU"/>
        </w:rPr>
        <w:t xml:space="preserve"> 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EF5B47" w:rsidRPr="002F2912" w:rsidRDefault="0085068E">
      <w:pPr>
        <w:spacing w:after="0"/>
        <w:jc w:val="both"/>
        <w:rPr>
          <w:lang w:val="ru-RU"/>
        </w:rPr>
      </w:pPr>
      <w:bookmarkStart w:id="8412" w:name="z9390"/>
      <w:bookmarkEnd w:id="8411"/>
      <w:r>
        <w:rPr>
          <w:color w:val="000000"/>
          <w:sz w:val="28"/>
        </w:rPr>
        <w:lastRenderedPageBreak/>
        <w:t>     </w:t>
      </w:r>
      <w:r w:rsidRPr="002F2912">
        <w:rPr>
          <w:color w:val="000000"/>
          <w:sz w:val="28"/>
          <w:lang w:val="ru-RU"/>
        </w:rPr>
        <w:t xml:space="preserve"> 4. </w:t>
      </w:r>
      <w:r w:rsidRPr="002F2912">
        <w:rPr>
          <w:color w:val="000000"/>
          <w:sz w:val="28"/>
          <w:lang w:val="ru-RU"/>
        </w:rPr>
        <w:t>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w:t>
      </w:r>
      <w:r w:rsidRPr="002F2912">
        <w:rPr>
          <w:color w:val="000000"/>
          <w:sz w:val="28"/>
          <w:lang w:val="ru-RU"/>
        </w:rPr>
        <w:t>нансовой отчетности, является арендодатель.</w:t>
      </w:r>
    </w:p>
    <w:p w:rsidR="00EF5B47" w:rsidRPr="002F2912" w:rsidRDefault="0085068E">
      <w:pPr>
        <w:spacing w:after="0"/>
        <w:jc w:val="both"/>
        <w:rPr>
          <w:lang w:val="ru-RU"/>
        </w:rPr>
      </w:pPr>
      <w:bookmarkStart w:id="8413" w:name="z17249"/>
      <w:bookmarkEnd w:id="8412"/>
      <w:r>
        <w:rPr>
          <w:color w:val="000000"/>
          <w:sz w:val="28"/>
        </w:rPr>
        <w:t>     </w:t>
      </w:r>
      <w:r w:rsidRPr="002F2912">
        <w:rPr>
          <w:color w:val="000000"/>
          <w:sz w:val="28"/>
          <w:lang w:val="ru-RU"/>
        </w:rPr>
        <w:t xml:space="preserve"> Плательщиком налога по объектам, переданным в финансовый лизинг, является лизингополучатель.</w:t>
      </w:r>
    </w:p>
    <w:p w:rsidR="00EF5B47" w:rsidRPr="002F2912" w:rsidRDefault="0085068E">
      <w:pPr>
        <w:spacing w:after="0"/>
        <w:jc w:val="both"/>
        <w:rPr>
          <w:lang w:val="ru-RU"/>
        </w:rPr>
      </w:pPr>
      <w:bookmarkStart w:id="8414" w:name="z9391"/>
      <w:bookmarkEnd w:id="8413"/>
      <w:r>
        <w:rPr>
          <w:color w:val="000000"/>
          <w:sz w:val="28"/>
        </w:rPr>
        <w:t>     </w:t>
      </w:r>
      <w:r w:rsidRPr="002F2912">
        <w:rPr>
          <w:color w:val="000000"/>
          <w:sz w:val="28"/>
          <w:lang w:val="ru-RU"/>
        </w:rPr>
        <w:t xml:space="preserve"> 5. Плательщиком налога по объектам налогообложения, входящим в состав активов паевого инвестиционного фонда</w:t>
      </w:r>
      <w:r w:rsidRPr="002F2912">
        <w:rPr>
          <w:color w:val="000000"/>
          <w:sz w:val="28"/>
          <w:lang w:val="ru-RU"/>
        </w:rPr>
        <w:t>, является управляющая компания паевого инвестиционного фонда.</w:t>
      </w:r>
    </w:p>
    <w:p w:rsidR="00EF5B47" w:rsidRPr="002F2912" w:rsidRDefault="0085068E">
      <w:pPr>
        <w:spacing w:after="0"/>
        <w:jc w:val="both"/>
        <w:rPr>
          <w:lang w:val="ru-RU"/>
        </w:rPr>
      </w:pPr>
      <w:bookmarkStart w:id="8415" w:name="z9392"/>
      <w:bookmarkEnd w:id="8414"/>
      <w:r>
        <w:rPr>
          <w:color w:val="000000"/>
          <w:sz w:val="28"/>
        </w:rPr>
        <w:t>     </w:t>
      </w:r>
      <w:r w:rsidRPr="002F2912">
        <w:rPr>
          <w:color w:val="000000"/>
          <w:sz w:val="28"/>
          <w:lang w:val="ru-RU"/>
        </w:rPr>
        <w:t xml:space="preserve"> 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w:t>
      </w:r>
      <w:r w:rsidRPr="002F2912">
        <w:rPr>
          <w:color w:val="000000"/>
          <w:sz w:val="28"/>
          <w:lang w:val="ru-RU"/>
        </w:rPr>
        <w:t xml:space="preserve"> использующее (эксплуатирующее) данный объект на основании:</w:t>
      </w:r>
    </w:p>
    <w:p w:rsidR="00EF5B47" w:rsidRPr="002F2912" w:rsidRDefault="0085068E">
      <w:pPr>
        <w:spacing w:after="0"/>
        <w:jc w:val="both"/>
        <w:rPr>
          <w:lang w:val="ru-RU"/>
        </w:rPr>
      </w:pPr>
      <w:bookmarkStart w:id="8416" w:name="z9393"/>
      <w:bookmarkEnd w:id="8415"/>
      <w:r>
        <w:rPr>
          <w:color w:val="000000"/>
          <w:sz w:val="28"/>
        </w:rPr>
        <w:t>     </w:t>
      </w:r>
      <w:r w:rsidRPr="002F2912">
        <w:rPr>
          <w:color w:val="000000"/>
          <w:sz w:val="28"/>
          <w:lang w:val="ru-RU"/>
        </w:rPr>
        <w:t xml:space="preserve">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EF5B47" w:rsidRPr="002F2912" w:rsidRDefault="0085068E">
      <w:pPr>
        <w:spacing w:after="0"/>
        <w:jc w:val="both"/>
        <w:rPr>
          <w:lang w:val="ru-RU"/>
        </w:rPr>
      </w:pPr>
      <w:bookmarkStart w:id="8417" w:name="z9394"/>
      <w:bookmarkEnd w:id="8416"/>
      <w:r>
        <w:rPr>
          <w:color w:val="000000"/>
          <w:sz w:val="28"/>
        </w:rPr>
        <w:t>     </w:t>
      </w:r>
      <w:r w:rsidRPr="002F2912">
        <w:rPr>
          <w:color w:val="000000"/>
          <w:sz w:val="28"/>
          <w:lang w:val="ru-RU"/>
        </w:rPr>
        <w:t xml:space="preserve"> 2) гражданско-правовых сдел</w:t>
      </w:r>
      <w:r w:rsidRPr="002F2912">
        <w:rPr>
          <w:color w:val="000000"/>
          <w:sz w:val="28"/>
          <w:lang w:val="ru-RU"/>
        </w:rPr>
        <w:t>ок или иных оснований, предусмотренных законодательством Республики Казахстан, – в остальных случаях.</w:t>
      </w:r>
    </w:p>
    <w:bookmarkEnd w:id="841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518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519. Объект налогообложени</w:t>
      </w:r>
      <w:r w:rsidRPr="002F2912">
        <w:rPr>
          <w:b/>
          <w:color w:val="000000"/>
          <w:sz w:val="28"/>
          <w:lang w:val="ru-RU"/>
        </w:rPr>
        <w:t>я</w:t>
      </w:r>
    </w:p>
    <w:p w:rsidR="00EF5B47" w:rsidRPr="002F2912" w:rsidRDefault="0085068E">
      <w:pPr>
        <w:spacing w:after="0"/>
        <w:jc w:val="both"/>
        <w:rPr>
          <w:lang w:val="ru-RU"/>
        </w:rPr>
      </w:pPr>
      <w:bookmarkStart w:id="8418" w:name="z9395"/>
      <w:r>
        <w:rPr>
          <w:color w:val="000000"/>
          <w:sz w:val="28"/>
        </w:rPr>
        <w:t>     </w:t>
      </w:r>
      <w:r w:rsidRPr="002F2912">
        <w:rPr>
          <w:color w:val="000000"/>
          <w:sz w:val="28"/>
          <w:lang w:val="ru-RU"/>
        </w:rPr>
        <w:t xml:space="preserve">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w:t>
      </w:r>
      <w:r w:rsidRPr="002F2912">
        <w:rPr>
          <w:color w:val="000000"/>
          <w:sz w:val="28"/>
          <w:lang w:val="ru-RU"/>
        </w:rPr>
        <w:t>галтерском учете и финансовой отчетности", и юридических лиц являются находящиеся на территории Республики Казахстан:</w:t>
      </w:r>
    </w:p>
    <w:p w:rsidR="00EF5B47" w:rsidRPr="002F2912" w:rsidRDefault="0085068E">
      <w:pPr>
        <w:spacing w:after="0"/>
        <w:jc w:val="both"/>
        <w:rPr>
          <w:lang w:val="ru-RU"/>
        </w:rPr>
      </w:pPr>
      <w:bookmarkStart w:id="8419" w:name="z9396"/>
      <w:bookmarkEnd w:id="8418"/>
      <w:r>
        <w:rPr>
          <w:color w:val="000000"/>
          <w:sz w:val="28"/>
        </w:rPr>
        <w:t>     </w:t>
      </w:r>
      <w:r w:rsidRPr="002F2912">
        <w:rPr>
          <w:color w:val="000000"/>
          <w:sz w:val="28"/>
          <w:lang w:val="ru-RU"/>
        </w:rPr>
        <w:t xml:space="preserve"> 1) здания, сооружения, относящиеся к таковым в соответствии с классификацией, установленной уполномоченным государственным органом, </w:t>
      </w:r>
      <w:r w:rsidRPr="002F2912">
        <w:rPr>
          <w:color w:val="000000"/>
          <w:sz w:val="28"/>
          <w:lang w:val="ru-RU"/>
        </w:rPr>
        <w:t xml:space="preserve">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w:t>
      </w:r>
      <w:r w:rsidRPr="002F2912">
        <w:rPr>
          <w:color w:val="000000"/>
          <w:sz w:val="28"/>
          <w:lang w:val="ru-RU"/>
        </w:rPr>
        <w:t>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8420" w:name="z9397"/>
      <w:bookmarkEnd w:id="8419"/>
      <w:r>
        <w:rPr>
          <w:color w:val="000000"/>
          <w:sz w:val="28"/>
        </w:rPr>
        <w:t>     </w:t>
      </w:r>
      <w:r w:rsidRPr="002F2912">
        <w:rPr>
          <w:color w:val="000000"/>
          <w:sz w:val="28"/>
          <w:lang w:val="ru-RU"/>
        </w:rPr>
        <w:t xml:space="preserve">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w:t>
      </w:r>
      <w:r w:rsidRPr="002F2912">
        <w:rPr>
          <w:color w:val="000000"/>
          <w:sz w:val="28"/>
          <w:lang w:val="ru-RU"/>
        </w:rPr>
        <w:t xml:space="preserve">в области технического регулирования, части </w:t>
      </w:r>
      <w:r w:rsidRPr="002F2912">
        <w:rPr>
          <w:color w:val="000000"/>
          <w:sz w:val="28"/>
          <w:lang w:val="ru-RU"/>
        </w:rPr>
        <w:lastRenderedPageBreak/>
        <w:t>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w:t>
      </w:r>
      <w:r w:rsidRPr="002F2912">
        <w:rPr>
          <w:color w:val="000000"/>
          <w:sz w:val="28"/>
          <w:lang w:val="ru-RU"/>
        </w:rPr>
        <w:t>ельства Республики Казахстан о бухгалтерском учете и финансовой отчетности как долгосрочная дебиторская задолженность;</w:t>
      </w:r>
    </w:p>
    <w:p w:rsidR="00EF5B47" w:rsidRPr="002F2912" w:rsidRDefault="0085068E">
      <w:pPr>
        <w:spacing w:after="0"/>
        <w:jc w:val="both"/>
        <w:rPr>
          <w:lang w:val="ru-RU"/>
        </w:rPr>
      </w:pPr>
      <w:bookmarkStart w:id="8421" w:name="z9398"/>
      <w:bookmarkEnd w:id="8420"/>
      <w:r>
        <w:rPr>
          <w:color w:val="000000"/>
          <w:sz w:val="28"/>
        </w:rPr>
        <w:t>     </w:t>
      </w:r>
      <w:r w:rsidRPr="002F2912">
        <w:rPr>
          <w:color w:val="000000"/>
          <w:sz w:val="28"/>
          <w:lang w:val="ru-RU"/>
        </w:rPr>
        <w:t xml:space="preserve"> 3) здания, сооружения, являющиеся объектами концессии, права владения, пользования которыми переданы по договору концессии;</w:t>
      </w:r>
    </w:p>
    <w:p w:rsidR="00EF5B47" w:rsidRPr="002F2912" w:rsidRDefault="0085068E">
      <w:pPr>
        <w:spacing w:after="0"/>
        <w:jc w:val="both"/>
        <w:rPr>
          <w:lang w:val="ru-RU"/>
        </w:rPr>
      </w:pPr>
      <w:bookmarkStart w:id="8422" w:name="z9399"/>
      <w:bookmarkEnd w:id="8421"/>
      <w:r w:rsidRPr="002F2912">
        <w:rPr>
          <w:color w:val="000000"/>
          <w:sz w:val="28"/>
          <w:lang w:val="ru-RU"/>
        </w:rPr>
        <w:t xml:space="preserve"> </w:t>
      </w:r>
      <w:r>
        <w:rPr>
          <w:color w:val="000000"/>
          <w:sz w:val="28"/>
        </w:rPr>
        <w:t>     </w:t>
      </w:r>
      <w:r w:rsidRPr="002F2912">
        <w:rPr>
          <w:color w:val="000000"/>
          <w:sz w:val="28"/>
          <w:lang w:val="ru-RU"/>
        </w:rPr>
        <w:t xml:space="preserve"> </w:t>
      </w:r>
      <w:r w:rsidRPr="002F2912">
        <w:rPr>
          <w:color w:val="000000"/>
          <w:sz w:val="28"/>
          <w:lang w:val="ru-RU"/>
        </w:rPr>
        <w:t>4) активы, указанные в статье 260 настоящего Кодекса;</w:t>
      </w:r>
    </w:p>
    <w:p w:rsidR="00EF5B47" w:rsidRPr="002F2912" w:rsidRDefault="0085068E">
      <w:pPr>
        <w:spacing w:after="0"/>
        <w:jc w:val="both"/>
        <w:rPr>
          <w:lang w:val="ru-RU"/>
        </w:rPr>
      </w:pPr>
      <w:bookmarkStart w:id="8423" w:name="z9400"/>
      <w:bookmarkEnd w:id="8422"/>
      <w:r>
        <w:rPr>
          <w:color w:val="000000"/>
          <w:sz w:val="28"/>
        </w:rPr>
        <w:t>     </w:t>
      </w:r>
      <w:r w:rsidRPr="002F2912">
        <w:rPr>
          <w:color w:val="000000"/>
          <w:sz w:val="28"/>
          <w:lang w:val="ru-RU"/>
        </w:rPr>
        <w:t xml:space="preserve"> 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w:t>
      </w:r>
      <w:r w:rsidRPr="002F2912">
        <w:rPr>
          <w:color w:val="000000"/>
          <w:sz w:val="28"/>
          <w:lang w:val="ru-RU"/>
        </w:rPr>
        <w:t>ого регулирования, части таких зданий,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w:t>
      </w:r>
      <w:r w:rsidRPr="002F2912">
        <w:rPr>
          <w:color w:val="000000"/>
          <w:sz w:val="28"/>
          <w:lang w:val="ru-RU"/>
        </w:rPr>
        <w:t>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EF5B47" w:rsidRPr="002F2912" w:rsidRDefault="0085068E">
      <w:pPr>
        <w:spacing w:after="0"/>
        <w:jc w:val="both"/>
        <w:rPr>
          <w:lang w:val="ru-RU"/>
        </w:rPr>
      </w:pPr>
      <w:bookmarkStart w:id="8424" w:name="z9401"/>
      <w:bookmarkEnd w:id="8423"/>
      <w:r w:rsidRPr="002F2912">
        <w:rPr>
          <w:color w:val="000000"/>
          <w:sz w:val="28"/>
          <w:lang w:val="ru-RU"/>
        </w:rPr>
        <w:t xml:space="preserve"> </w:t>
      </w:r>
      <w:r>
        <w:rPr>
          <w:color w:val="000000"/>
          <w:sz w:val="28"/>
        </w:rPr>
        <w:t>     </w:t>
      </w:r>
      <w:r w:rsidRPr="002F2912">
        <w:rPr>
          <w:color w:val="000000"/>
          <w:sz w:val="28"/>
          <w:lang w:val="ru-RU"/>
        </w:rPr>
        <w:t xml:space="preserve"> 6) здания, сооружения,</w:t>
      </w:r>
      <w:r w:rsidRPr="002F2912">
        <w:rPr>
          <w:color w:val="000000"/>
          <w:sz w:val="28"/>
          <w:lang w:val="ru-RU"/>
        </w:rPr>
        <w:t xml:space="preserve"> указанные в пункте 6 статьи 518 настоящего Кодекса.</w:t>
      </w:r>
    </w:p>
    <w:p w:rsidR="00EF5B47" w:rsidRPr="002F2912" w:rsidRDefault="0085068E">
      <w:pPr>
        <w:spacing w:after="0"/>
        <w:jc w:val="both"/>
        <w:rPr>
          <w:lang w:val="ru-RU"/>
        </w:rPr>
      </w:pPr>
      <w:bookmarkStart w:id="8425" w:name="z17250"/>
      <w:bookmarkEnd w:id="8424"/>
      <w:r>
        <w:rPr>
          <w:color w:val="000000"/>
          <w:sz w:val="28"/>
        </w:rPr>
        <w:t>     </w:t>
      </w:r>
      <w:r w:rsidRPr="002F2912">
        <w:rPr>
          <w:color w:val="000000"/>
          <w:sz w:val="28"/>
          <w:lang w:val="ru-RU"/>
        </w:rPr>
        <w:t xml:space="preserve"> 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w:t>
      </w:r>
      <w:r w:rsidRPr="002F2912">
        <w:rPr>
          <w:color w:val="000000"/>
          <w:sz w:val="28"/>
          <w:lang w:val="ru-RU"/>
        </w:rPr>
        <w:t>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p w:rsidR="00EF5B47" w:rsidRPr="002F2912" w:rsidRDefault="0085068E">
      <w:pPr>
        <w:spacing w:after="0"/>
        <w:jc w:val="both"/>
        <w:rPr>
          <w:lang w:val="ru-RU"/>
        </w:rPr>
      </w:pPr>
      <w:bookmarkStart w:id="8426" w:name="z9402"/>
      <w:bookmarkEnd w:id="8425"/>
      <w:r w:rsidRPr="002F2912">
        <w:rPr>
          <w:color w:val="000000"/>
          <w:sz w:val="28"/>
          <w:lang w:val="ru-RU"/>
        </w:rPr>
        <w:t xml:space="preserve"> </w:t>
      </w:r>
      <w:r>
        <w:rPr>
          <w:color w:val="000000"/>
          <w:sz w:val="28"/>
        </w:rPr>
        <w:t>     </w:t>
      </w:r>
      <w:r w:rsidRPr="002F2912">
        <w:rPr>
          <w:color w:val="000000"/>
          <w:sz w:val="28"/>
          <w:lang w:val="ru-RU"/>
        </w:rPr>
        <w:t xml:space="preserve">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w:t>
      </w:r>
      <w:r w:rsidRPr="002F2912">
        <w:rPr>
          <w:color w:val="000000"/>
          <w:sz w:val="28"/>
          <w:lang w:val="ru-RU"/>
        </w:rPr>
        <w:t>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w:t>
      </w:r>
      <w:r w:rsidRPr="002F2912">
        <w:rPr>
          <w:color w:val="000000"/>
          <w:sz w:val="28"/>
          <w:lang w:val="ru-RU"/>
        </w:rPr>
        <w:t>вания, и являющиеся основными средствами в соответствии с подпунктом 9) статьи 201 настоящего Кодекса.</w:t>
      </w:r>
    </w:p>
    <w:p w:rsidR="00EF5B47" w:rsidRPr="002F2912" w:rsidRDefault="0085068E">
      <w:pPr>
        <w:spacing w:after="0"/>
        <w:jc w:val="both"/>
        <w:rPr>
          <w:lang w:val="ru-RU"/>
        </w:rPr>
      </w:pPr>
      <w:bookmarkStart w:id="8427" w:name="z9403"/>
      <w:bookmarkEnd w:id="8426"/>
      <w:r>
        <w:rPr>
          <w:color w:val="000000"/>
          <w:sz w:val="28"/>
        </w:rPr>
        <w:t>     </w:t>
      </w:r>
      <w:r w:rsidRPr="002F2912">
        <w:rPr>
          <w:color w:val="000000"/>
          <w:sz w:val="28"/>
          <w:lang w:val="ru-RU"/>
        </w:rPr>
        <w:t xml:space="preserve"> 3. Не являются объектами налогообложения:</w:t>
      </w:r>
    </w:p>
    <w:p w:rsidR="00EF5B47" w:rsidRPr="002F2912" w:rsidRDefault="0085068E">
      <w:pPr>
        <w:spacing w:after="0"/>
        <w:jc w:val="both"/>
        <w:rPr>
          <w:lang w:val="ru-RU"/>
        </w:rPr>
      </w:pPr>
      <w:bookmarkStart w:id="8428" w:name="z9404"/>
      <w:bookmarkEnd w:id="8427"/>
      <w:r w:rsidRPr="002F2912">
        <w:rPr>
          <w:color w:val="000000"/>
          <w:sz w:val="28"/>
          <w:lang w:val="ru-RU"/>
        </w:rPr>
        <w:t xml:space="preserve"> </w:t>
      </w:r>
      <w:r>
        <w:rPr>
          <w:color w:val="000000"/>
          <w:sz w:val="28"/>
        </w:rPr>
        <w:t>     </w:t>
      </w:r>
      <w:r w:rsidRPr="002F2912">
        <w:rPr>
          <w:color w:val="000000"/>
          <w:sz w:val="28"/>
          <w:lang w:val="ru-RU"/>
        </w:rPr>
        <w:t xml:space="preserve"> 1) земля как объект обложения земельным налогом в соответствии со статьями 500 и 501 настоящего Ко</w:t>
      </w:r>
      <w:r w:rsidRPr="002F2912">
        <w:rPr>
          <w:color w:val="000000"/>
          <w:sz w:val="28"/>
          <w:lang w:val="ru-RU"/>
        </w:rPr>
        <w:t>декса;</w:t>
      </w:r>
    </w:p>
    <w:p w:rsidR="00EF5B47" w:rsidRDefault="0085068E">
      <w:pPr>
        <w:spacing w:after="0"/>
        <w:jc w:val="both"/>
      </w:pPr>
      <w:bookmarkStart w:id="8429" w:name="z9405"/>
      <w:bookmarkEnd w:id="8428"/>
      <w:r>
        <w:rPr>
          <w:color w:val="000000"/>
          <w:sz w:val="28"/>
        </w:rPr>
        <w:lastRenderedPageBreak/>
        <w:t>     </w:t>
      </w:r>
      <w:r w:rsidRPr="002F2912">
        <w:rPr>
          <w:color w:val="000000"/>
          <w:sz w:val="28"/>
          <w:lang w:val="ru-RU"/>
        </w:rPr>
        <w:t xml:space="preserve"> 2) здания, сооружения, находящиеся на консервации по решению </w:t>
      </w:r>
      <w:r>
        <w:rPr>
          <w:color w:val="000000"/>
          <w:sz w:val="28"/>
        </w:rPr>
        <w:t>Правительства Республики Казахстан;</w:t>
      </w:r>
    </w:p>
    <w:p w:rsidR="00EF5B47" w:rsidRPr="002F2912" w:rsidRDefault="0085068E">
      <w:pPr>
        <w:spacing w:after="0"/>
        <w:jc w:val="both"/>
        <w:rPr>
          <w:lang w:val="ru-RU"/>
        </w:rPr>
      </w:pPr>
      <w:bookmarkStart w:id="8430" w:name="z9406"/>
      <w:bookmarkEnd w:id="8429"/>
      <w:r>
        <w:rPr>
          <w:color w:val="000000"/>
          <w:sz w:val="28"/>
        </w:rPr>
        <w:t xml:space="preserve">      </w:t>
      </w:r>
      <w:r w:rsidRPr="002F2912">
        <w:rPr>
          <w:color w:val="000000"/>
          <w:sz w:val="28"/>
          <w:lang w:val="ru-RU"/>
        </w:rPr>
        <w:t>3) государственные автомобильные дороги общего пользования и дорожные сооружения на них:</w:t>
      </w:r>
    </w:p>
    <w:p w:rsidR="00EF5B47" w:rsidRPr="002F2912" w:rsidRDefault="0085068E">
      <w:pPr>
        <w:spacing w:after="0"/>
        <w:jc w:val="both"/>
        <w:rPr>
          <w:lang w:val="ru-RU"/>
        </w:rPr>
      </w:pPr>
      <w:bookmarkStart w:id="8431" w:name="z9407"/>
      <w:bookmarkEnd w:id="8430"/>
      <w:r>
        <w:rPr>
          <w:color w:val="000000"/>
          <w:sz w:val="28"/>
        </w:rPr>
        <w:t>     </w:t>
      </w:r>
      <w:r w:rsidRPr="002F2912">
        <w:rPr>
          <w:color w:val="000000"/>
          <w:sz w:val="28"/>
          <w:lang w:val="ru-RU"/>
        </w:rPr>
        <w:t xml:space="preserve"> полоса отвода;</w:t>
      </w:r>
    </w:p>
    <w:p w:rsidR="00EF5B47" w:rsidRPr="002F2912" w:rsidRDefault="0085068E">
      <w:pPr>
        <w:spacing w:after="0"/>
        <w:jc w:val="both"/>
        <w:rPr>
          <w:lang w:val="ru-RU"/>
        </w:rPr>
      </w:pPr>
      <w:bookmarkStart w:id="8432" w:name="z9408"/>
      <w:bookmarkEnd w:id="8431"/>
      <w:r>
        <w:rPr>
          <w:color w:val="000000"/>
          <w:sz w:val="28"/>
        </w:rPr>
        <w:t>     </w:t>
      </w:r>
      <w:r w:rsidRPr="002F2912">
        <w:rPr>
          <w:color w:val="000000"/>
          <w:sz w:val="28"/>
          <w:lang w:val="ru-RU"/>
        </w:rPr>
        <w:t xml:space="preserve"> конструктивные элементы </w:t>
      </w:r>
      <w:r w:rsidRPr="002F2912">
        <w:rPr>
          <w:color w:val="000000"/>
          <w:sz w:val="28"/>
          <w:lang w:val="ru-RU"/>
        </w:rPr>
        <w:t>дорог;</w:t>
      </w:r>
    </w:p>
    <w:p w:rsidR="00EF5B47" w:rsidRPr="002F2912" w:rsidRDefault="0085068E">
      <w:pPr>
        <w:spacing w:after="0"/>
        <w:jc w:val="both"/>
        <w:rPr>
          <w:lang w:val="ru-RU"/>
        </w:rPr>
      </w:pPr>
      <w:bookmarkStart w:id="8433" w:name="z9409"/>
      <w:bookmarkEnd w:id="8432"/>
      <w:r>
        <w:rPr>
          <w:color w:val="000000"/>
          <w:sz w:val="28"/>
        </w:rPr>
        <w:t>     </w:t>
      </w:r>
      <w:r w:rsidRPr="002F2912">
        <w:rPr>
          <w:color w:val="000000"/>
          <w:sz w:val="28"/>
          <w:lang w:val="ru-RU"/>
        </w:rPr>
        <w:t xml:space="preserve"> обстановка и обустройство дорог;</w:t>
      </w:r>
    </w:p>
    <w:p w:rsidR="00EF5B47" w:rsidRPr="002F2912" w:rsidRDefault="0085068E">
      <w:pPr>
        <w:spacing w:after="0"/>
        <w:jc w:val="both"/>
        <w:rPr>
          <w:lang w:val="ru-RU"/>
        </w:rPr>
      </w:pPr>
      <w:bookmarkStart w:id="8434" w:name="z9410"/>
      <w:bookmarkEnd w:id="8433"/>
      <w:r>
        <w:rPr>
          <w:color w:val="000000"/>
          <w:sz w:val="28"/>
        </w:rPr>
        <w:t>     </w:t>
      </w:r>
      <w:r w:rsidRPr="002F2912">
        <w:rPr>
          <w:color w:val="000000"/>
          <w:sz w:val="28"/>
          <w:lang w:val="ru-RU"/>
        </w:rPr>
        <w:t xml:space="preserve"> мосты;</w:t>
      </w:r>
    </w:p>
    <w:p w:rsidR="00EF5B47" w:rsidRPr="002F2912" w:rsidRDefault="0085068E">
      <w:pPr>
        <w:spacing w:after="0"/>
        <w:jc w:val="both"/>
        <w:rPr>
          <w:lang w:val="ru-RU"/>
        </w:rPr>
      </w:pPr>
      <w:bookmarkStart w:id="8435" w:name="z9411"/>
      <w:bookmarkEnd w:id="8434"/>
      <w:r>
        <w:rPr>
          <w:color w:val="000000"/>
          <w:sz w:val="28"/>
        </w:rPr>
        <w:t>     </w:t>
      </w:r>
      <w:r w:rsidRPr="002F2912">
        <w:rPr>
          <w:color w:val="000000"/>
          <w:sz w:val="28"/>
          <w:lang w:val="ru-RU"/>
        </w:rPr>
        <w:t xml:space="preserve"> путепроводы;</w:t>
      </w:r>
    </w:p>
    <w:p w:rsidR="00EF5B47" w:rsidRPr="002F2912" w:rsidRDefault="0085068E">
      <w:pPr>
        <w:spacing w:after="0"/>
        <w:jc w:val="both"/>
        <w:rPr>
          <w:lang w:val="ru-RU"/>
        </w:rPr>
      </w:pPr>
      <w:bookmarkStart w:id="8436" w:name="z9412"/>
      <w:bookmarkEnd w:id="8435"/>
      <w:r>
        <w:rPr>
          <w:color w:val="000000"/>
          <w:sz w:val="28"/>
        </w:rPr>
        <w:t>     </w:t>
      </w:r>
      <w:r w:rsidRPr="002F2912">
        <w:rPr>
          <w:color w:val="000000"/>
          <w:sz w:val="28"/>
          <w:lang w:val="ru-RU"/>
        </w:rPr>
        <w:t xml:space="preserve"> виадуки;</w:t>
      </w:r>
    </w:p>
    <w:p w:rsidR="00EF5B47" w:rsidRPr="002F2912" w:rsidRDefault="0085068E">
      <w:pPr>
        <w:spacing w:after="0"/>
        <w:jc w:val="both"/>
        <w:rPr>
          <w:lang w:val="ru-RU"/>
        </w:rPr>
      </w:pPr>
      <w:bookmarkStart w:id="8437" w:name="z9413"/>
      <w:bookmarkEnd w:id="8436"/>
      <w:r>
        <w:rPr>
          <w:color w:val="000000"/>
          <w:sz w:val="28"/>
        </w:rPr>
        <w:t>     </w:t>
      </w:r>
      <w:r w:rsidRPr="002F2912">
        <w:rPr>
          <w:color w:val="000000"/>
          <w:sz w:val="28"/>
          <w:lang w:val="ru-RU"/>
        </w:rPr>
        <w:t xml:space="preserve"> транспортные развязки;</w:t>
      </w:r>
    </w:p>
    <w:p w:rsidR="00EF5B47" w:rsidRPr="002F2912" w:rsidRDefault="0085068E">
      <w:pPr>
        <w:spacing w:after="0"/>
        <w:jc w:val="both"/>
        <w:rPr>
          <w:lang w:val="ru-RU"/>
        </w:rPr>
      </w:pPr>
      <w:bookmarkStart w:id="8438" w:name="z9414"/>
      <w:bookmarkEnd w:id="8437"/>
      <w:r>
        <w:rPr>
          <w:color w:val="000000"/>
          <w:sz w:val="28"/>
        </w:rPr>
        <w:t>     </w:t>
      </w:r>
      <w:r w:rsidRPr="002F2912">
        <w:rPr>
          <w:color w:val="000000"/>
          <w:sz w:val="28"/>
          <w:lang w:val="ru-RU"/>
        </w:rPr>
        <w:t xml:space="preserve"> тоннели;</w:t>
      </w:r>
    </w:p>
    <w:p w:rsidR="00EF5B47" w:rsidRPr="002F2912" w:rsidRDefault="0085068E">
      <w:pPr>
        <w:spacing w:after="0"/>
        <w:jc w:val="both"/>
        <w:rPr>
          <w:lang w:val="ru-RU"/>
        </w:rPr>
      </w:pPr>
      <w:bookmarkStart w:id="8439" w:name="z9415"/>
      <w:bookmarkEnd w:id="8438"/>
      <w:r>
        <w:rPr>
          <w:color w:val="000000"/>
          <w:sz w:val="28"/>
        </w:rPr>
        <w:t>     </w:t>
      </w:r>
      <w:r w:rsidRPr="002F2912">
        <w:rPr>
          <w:color w:val="000000"/>
          <w:sz w:val="28"/>
          <w:lang w:val="ru-RU"/>
        </w:rPr>
        <w:t xml:space="preserve"> защитные галереи;</w:t>
      </w:r>
    </w:p>
    <w:p w:rsidR="00EF5B47" w:rsidRPr="002F2912" w:rsidRDefault="0085068E">
      <w:pPr>
        <w:spacing w:after="0"/>
        <w:jc w:val="both"/>
        <w:rPr>
          <w:lang w:val="ru-RU"/>
        </w:rPr>
      </w:pPr>
      <w:bookmarkStart w:id="8440" w:name="z9416"/>
      <w:bookmarkEnd w:id="8439"/>
      <w:r>
        <w:rPr>
          <w:color w:val="000000"/>
          <w:sz w:val="28"/>
        </w:rPr>
        <w:t>     </w:t>
      </w:r>
      <w:r w:rsidRPr="002F2912">
        <w:rPr>
          <w:color w:val="000000"/>
          <w:sz w:val="28"/>
          <w:lang w:val="ru-RU"/>
        </w:rPr>
        <w:t xml:space="preserve"> сооружения и устройства, предназначенные для повышения безопасности дорожного движения;</w:t>
      </w:r>
    </w:p>
    <w:p w:rsidR="00EF5B47" w:rsidRPr="002F2912" w:rsidRDefault="0085068E">
      <w:pPr>
        <w:spacing w:after="0"/>
        <w:jc w:val="both"/>
        <w:rPr>
          <w:lang w:val="ru-RU"/>
        </w:rPr>
      </w:pPr>
      <w:bookmarkStart w:id="8441" w:name="z9417"/>
      <w:bookmarkEnd w:id="8440"/>
      <w:r>
        <w:rPr>
          <w:color w:val="000000"/>
          <w:sz w:val="28"/>
        </w:rPr>
        <w:t> </w:t>
      </w:r>
      <w:r>
        <w:rPr>
          <w:color w:val="000000"/>
          <w:sz w:val="28"/>
        </w:rPr>
        <w:t>    </w:t>
      </w:r>
      <w:r w:rsidRPr="002F2912">
        <w:rPr>
          <w:color w:val="000000"/>
          <w:sz w:val="28"/>
          <w:lang w:val="ru-RU"/>
        </w:rPr>
        <w:t xml:space="preserve"> водоотводные и водопропускные сооружения;</w:t>
      </w:r>
    </w:p>
    <w:p w:rsidR="00EF5B47" w:rsidRPr="002F2912" w:rsidRDefault="0085068E">
      <w:pPr>
        <w:spacing w:after="0"/>
        <w:jc w:val="both"/>
        <w:rPr>
          <w:lang w:val="ru-RU"/>
        </w:rPr>
      </w:pPr>
      <w:bookmarkStart w:id="8442" w:name="z9418"/>
      <w:bookmarkEnd w:id="8441"/>
      <w:r>
        <w:rPr>
          <w:color w:val="000000"/>
          <w:sz w:val="28"/>
        </w:rPr>
        <w:t>     </w:t>
      </w:r>
      <w:r w:rsidRPr="002F2912">
        <w:rPr>
          <w:color w:val="000000"/>
          <w:sz w:val="28"/>
          <w:lang w:val="ru-RU"/>
        </w:rPr>
        <w:t xml:space="preserve"> лесополосы вдоль дорог;</w:t>
      </w:r>
    </w:p>
    <w:p w:rsidR="00EF5B47" w:rsidRPr="002F2912" w:rsidRDefault="0085068E">
      <w:pPr>
        <w:spacing w:after="0"/>
        <w:jc w:val="both"/>
        <w:rPr>
          <w:lang w:val="ru-RU"/>
        </w:rPr>
      </w:pPr>
      <w:bookmarkStart w:id="8443" w:name="z9419"/>
      <w:bookmarkEnd w:id="8442"/>
      <w:r>
        <w:rPr>
          <w:color w:val="000000"/>
          <w:sz w:val="28"/>
        </w:rPr>
        <w:t>     </w:t>
      </w:r>
      <w:r w:rsidRPr="002F2912">
        <w:rPr>
          <w:color w:val="000000"/>
          <w:sz w:val="28"/>
          <w:lang w:val="ru-RU"/>
        </w:rPr>
        <w:t xml:space="preserve"> линейные жилые дома и комплексы дорожно-эксплуатационной службы;</w:t>
      </w:r>
    </w:p>
    <w:p w:rsidR="00EF5B47" w:rsidRPr="002F2912" w:rsidRDefault="0085068E">
      <w:pPr>
        <w:spacing w:after="0"/>
        <w:jc w:val="both"/>
        <w:rPr>
          <w:lang w:val="ru-RU"/>
        </w:rPr>
      </w:pPr>
      <w:bookmarkStart w:id="8444" w:name="z9420"/>
      <w:bookmarkEnd w:id="8443"/>
      <w:r>
        <w:rPr>
          <w:color w:val="000000"/>
          <w:sz w:val="28"/>
        </w:rPr>
        <w:t>     </w:t>
      </w:r>
      <w:r w:rsidRPr="002F2912">
        <w:rPr>
          <w:color w:val="000000"/>
          <w:sz w:val="28"/>
          <w:lang w:val="ru-RU"/>
        </w:rPr>
        <w:t xml:space="preserve"> 4) объекты незавершенного строительства, за исключением объектов, указанных в пункте 6 статьи 518 и </w:t>
      </w:r>
      <w:r w:rsidRPr="002F2912">
        <w:rPr>
          <w:color w:val="000000"/>
          <w:sz w:val="28"/>
          <w:lang w:val="ru-RU"/>
        </w:rPr>
        <w:t>подпункте 4) пункта 1 настоящей статьи;</w:t>
      </w:r>
    </w:p>
    <w:p w:rsidR="00EF5B47" w:rsidRPr="002F2912" w:rsidRDefault="0085068E">
      <w:pPr>
        <w:spacing w:after="0"/>
        <w:jc w:val="both"/>
        <w:rPr>
          <w:lang w:val="ru-RU"/>
        </w:rPr>
      </w:pPr>
      <w:bookmarkStart w:id="8445" w:name="z9421"/>
      <w:bookmarkEnd w:id="8444"/>
      <w:r>
        <w:rPr>
          <w:color w:val="000000"/>
          <w:sz w:val="28"/>
        </w:rPr>
        <w:t>     </w:t>
      </w:r>
      <w:r w:rsidRPr="002F2912">
        <w:rPr>
          <w:color w:val="000000"/>
          <w:sz w:val="28"/>
          <w:lang w:val="ru-RU"/>
        </w:rPr>
        <w:t xml:space="preserve"> 5) здания, сооружения, являющиеся неотъемлемой частью транспортного комплекса, обеспечивающие функционирование метрополитена;</w:t>
      </w:r>
    </w:p>
    <w:p w:rsidR="00EF5B47" w:rsidRPr="002F2912" w:rsidRDefault="0085068E">
      <w:pPr>
        <w:spacing w:after="0"/>
        <w:jc w:val="both"/>
        <w:rPr>
          <w:lang w:val="ru-RU"/>
        </w:rPr>
      </w:pPr>
      <w:bookmarkStart w:id="8446" w:name="z9422"/>
      <w:bookmarkEnd w:id="8445"/>
      <w:r>
        <w:rPr>
          <w:color w:val="000000"/>
          <w:sz w:val="28"/>
        </w:rPr>
        <w:t>     </w:t>
      </w:r>
      <w:r w:rsidRPr="002F2912">
        <w:rPr>
          <w:color w:val="000000"/>
          <w:sz w:val="28"/>
          <w:lang w:val="ru-RU"/>
        </w:rPr>
        <w:t xml:space="preserve"> 6) здания, сооружения, приобретенные государственной исламской специальной фин</w:t>
      </w:r>
      <w:r w:rsidRPr="002F2912">
        <w:rPr>
          <w:color w:val="000000"/>
          <w:sz w:val="28"/>
          <w:lang w:val="ru-RU"/>
        </w:rPr>
        <w:t>ансовой компанией по договорам, заключенным в соответствии с условиями выпуска государственных исламских ценных бумаг;</w:t>
      </w:r>
    </w:p>
    <w:p w:rsidR="00EF5B47" w:rsidRPr="002F2912" w:rsidRDefault="0085068E">
      <w:pPr>
        <w:spacing w:after="0"/>
        <w:jc w:val="both"/>
        <w:rPr>
          <w:lang w:val="ru-RU"/>
        </w:rPr>
      </w:pPr>
      <w:bookmarkStart w:id="8447" w:name="z9423"/>
      <w:bookmarkEnd w:id="8446"/>
      <w:r w:rsidRPr="002F2912">
        <w:rPr>
          <w:color w:val="000000"/>
          <w:sz w:val="28"/>
          <w:lang w:val="ru-RU"/>
        </w:rPr>
        <w:t xml:space="preserve"> </w:t>
      </w:r>
      <w:r>
        <w:rPr>
          <w:color w:val="000000"/>
          <w:sz w:val="28"/>
        </w:rPr>
        <w:t>     </w:t>
      </w:r>
      <w:r w:rsidRPr="002F2912">
        <w:rPr>
          <w:color w:val="000000"/>
          <w:sz w:val="28"/>
          <w:lang w:val="ru-RU"/>
        </w:rPr>
        <w:t xml:space="preserve"> 7) используемые в предпринимательской деятельности жилища и другие объекты физических лиц, по которым налоговая база определяется </w:t>
      </w:r>
      <w:r w:rsidRPr="002F2912">
        <w:rPr>
          <w:color w:val="000000"/>
          <w:sz w:val="28"/>
          <w:lang w:val="ru-RU"/>
        </w:rPr>
        <w:t>в соответствии со статьей 529 настоящего Кодекса и исчисление налога производится налоговыми органами в соответствии со статьей 532 настоящего Кодекса;</w:t>
      </w:r>
    </w:p>
    <w:p w:rsidR="00EF5B47" w:rsidRPr="002F2912" w:rsidRDefault="0085068E">
      <w:pPr>
        <w:spacing w:after="0"/>
        <w:jc w:val="both"/>
        <w:rPr>
          <w:lang w:val="ru-RU"/>
        </w:rPr>
      </w:pPr>
      <w:bookmarkStart w:id="8448" w:name="z9424"/>
      <w:bookmarkEnd w:id="8447"/>
      <w:r>
        <w:rPr>
          <w:color w:val="000000"/>
          <w:sz w:val="28"/>
        </w:rPr>
        <w:t>     </w:t>
      </w:r>
      <w:r w:rsidRPr="002F2912">
        <w:rPr>
          <w:color w:val="000000"/>
          <w:sz w:val="28"/>
          <w:lang w:val="ru-RU"/>
        </w:rPr>
        <w:t xml:space="preserve"> 8) здания, сооружения, являющиеся объектами концессии, права владения, пользования которыми переда</w:t>
      </w:r>
      <w:r w:rsidRPr="002F2912">
        <w:rPr>
          <w:color w:val="000000"/>
          <w:sz w:val="28"/>
          <w:lang w:val="ru-RU"/>
        </w:rPr>
        <w:t>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w:t>
      </w:r>
      <w:r w:rsidRPr="002F2912">
        <w:rPr>
          <w:color w:val="000000"/>
          <w:sz w:val="28"/>
          <w:lang w:val="ru-RU"/>
        </w:rPr>
        <w:t>чного расчетного показателя, установленного законом о республиканском бюджете и действующего на 1 января соответствующего финансового года;</w:t>
      </w:r>
    </w:p>
    <w:p w:rsidR="00EF5B47" w:rsidRPr="002F2912" w:rsidRDefault="0085068E">
      <w:pPr>
        <w:spacing w:after="0"/>
        <w:jc w:val="both"/>
        <w:rPr>
          <w:lang w:val="ru-RU"/>
        </w:rPr>
      </w:pPr>
      <w:bookmarkStart w:id="8449" w:name="z16346"/>
      <w:bookmarkEnd w:id="8448"/>
      <w:r>
        <w:rPr>
          <w:color w:val="000000"/>
          <w:sz w:val="28"/>
        </w:rPr>
        <w:t>     </w:t>
      </w:r>
      <w:r w:rsidRPr="002F2912">
        <w:rPr>
          <w:color w:val="000000"/>
          <w:sz w:val="28"/>
          <w:lang w:val="ru-RU"/>
        </w:rPr>
        <w:t xml:space="preserve"> 9) здания, сооружения, расположенные на территории земель зоны ядерной безопасности, используемые для размещен</w:t>
      </w:r>
      <w:r w:rsidRPr="002F2912">
        <w:rPr>
          <w:color w:val="000000"/>
          <w:sz w:val="28"/>
          <w:lang w:val="ru-RU"/>
        </w:rPr>
        <w:t>ия радиоактивных отходов и обеспечения ядерной физической защиты.</w:t>
      </w:r>
    </w:p>
    <w:bookmarkEnd w:id="8449"/>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519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20.12.2021 </w:t>
      </w:r>
      <w:r w:rsidRPr="002F2912">
        <w:rPr>
          <w:color w:val="000000"/>
          <w:sz w:val="28"/>
          <w:lang w:val="ru-RU"/>
        </w:rPr>
        <w:t>№ 85-</w:t>
      </w:r>
      <w:r>
        <w:rPr>
          <w:color w:val="000000"/>
          <w:sz w:val="28"/>
        </w:rPr>
        <w:t>VII</w:t>
      </w:r>
      <w:r w:rsidRPr="002F2912">
        <w:rPr>
          <w:color w:val="FF0000"/>
          <w:sz w:val="28"/>
          <w:lang w:val="ru-RU"/>
        </w:rPr>
        <w:t xml:space="preserve"> (вводятся в действие после дня введения в дейс</w:t>
      </w:r>
      <w:r w:rsidRPr="002F2912">
        <w:rPr>
          <w:color w:val="FF0000"/>
          <w:sz w:val="28"/>
          <w:lang w:val="ru-RU"/>
        </w:rPr>
        <w:t xml:space="preserve">твие законодательного акта, регулирующего создание и функционирование зоны ядерной безопасности);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520. Налоговая база</w:t>
      </w:r>
    </w:p>
    <w:p w:rsidR="00EF5B47" w:rsidRPr="002F2912" w:rsidRDefault="0085068E">
      <w:pPr>
        <w:spacing w:after="0"/>
        <w:jc w:val="both"/>
        <w:rPr>
          <w:lang w:val="ru-RU"/>
        </w:rPr>
      </w:pPr>
      <w:bookmarkStart w:id="8450" w:name="z9425"/>
      <w:r w:rsidRPr="002F2912">
        <w:rPr>
          <w:color w:val="000000"/>
          <w:sz w:val="28"/>
          <w:lang w:val="ru-RU"/>
        </w:rPr>
        <w:t xml:space="preserve"> </w:t>
      </w:r>
      <w:r>
        <w:rPr>
          <w:color w:val="000000"/>
          <w:sz w:val="28"/>
        </w:rPr>
        <w:t>     </w:t>
      </w:r>
      <w:r w:rsidRPr="002F2912">
        <w:rPr>
          <w:color w:val="000000"/>
          <w:sz w:val="28"/>
          <w:lang w:val="ru-RU"/>
        </w:rPr>
        <w:t xml:space="preserve"> 1. Если иное не установлено настоящей статьей, налоговой базой </w:t>
      </w:r>
      <w:r w:rsidRPr="002F2912">
        <w:rPr>
          <w:color w:val="000000"/>
          <w:sz w:val="28"/>
          <w:lang w:val="ru-RU"/>
        </w:rPr>
        <w:t>по объектам налогообложения индивидуальных предпринимателей и юридических лиц, указанным в подпунктах 1), 3), 4) и 5) пункта 1 статьи 519 настоящего Кодекса, является среднегодовая балансовая стоимость объектов налогообложения, определяемая по данным бухга</w:t>
      </w:r>
      <w:r w:rsidRPr="002F2912">
        <w:rPr>
          <w:color w:val="000000"/>
          <w:sz w:val="28"/>
          <w:lang w:val="ru-RU"/>
        </w:rPr>
        <w:t>лтерского учета.</w:t>
      </w:r>
    </w:p>
    <w:p w:rsidR="00EF5B47" w:rsidRPr="002F2912" w:rsidRDefault="0085068E">
      <w:pPr>
        <w:spacing w:after="0"/>
        <w:jc w:val="both"/>
        <w:rPr>
          <w:lang w:val="ru-RU"/>
        </w:rPr>
      </w:pPr>
      <w:bookmarkStart w:id="8451" w:name="z9426"/>
      <w:bookmarkEnd w:id="8450"/>
      <w:r>
        <w:rPr>
          <w:color w:val="000000"/>
          <w:sz w:val="28"/>
        </w:rPr>
        <w:t>     </w:t>
      </w:r>
      <w:r w:rsidRPr="002F2912">
        <w:rPr>
          <w:color w:val="000000"/>
          <w:sz w:val="28"/>
          <w:lang w:val="ru-RU"/>
        </w:rPr>
        <w:t xml:space="preserve"> 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p w:rsidR="00EF5B47" w:rsidRPr="002F2912" w:rsidRDefault="0085068E">
      <w:pPr>
        <w:spacing w:after="0"/>
        <w:jc w:val="both"/>
        <w:rPr>
          <w:lang w:val="ru-RU"/>
        </w:rPr>
      </w:pPr>
      <w:bookmarkStart w:id="8452" w:name="z9427"/>
      <w:bookmarkEnd w:id="8451"/>
      <w:r>
        <w:rPr>
          <w:color w:val="000000"/>
          <w:sz w:val="28"/>
        </w:rPr>
        <w:t>     </w:t>
      </w:r>
      <w:r w:rsidRPr="002F2912">
        <w:rPr>
          <w:color w:val="000000"/>
          <w:sz w:val="28"/>
          <w:lang w:val="ru-RU"/>
        </w:rPr>
        <w:t xml:space="preserve"> 2. По </w:t>
      </w:r>
      <w:r w:rsidRPr="002F2912">
        <w:rPr>
          <w:color w:val="000000"/>
          <w:sz w:val="28"/>
          <w:lang w:val="ru-RU"/>
        </w:rPr>
        <w:t>объектам налогообложения индивидуальных предпринимателей и юридических лиц, указанным в подпунктах 2) и 7) пункта 1 статьи 519 настоящего Кодекса, налоговая база устанавливается в размере среднегодовой суммы дебиторской задолженности, в том числе долгосроч</w:t>
      </w:r>
      <w:r w:rsidRPr="002F2912">
        <w:rPr>
          <w:color w:val="000000"/>
          <w:sz w:val="28"/>
          <w:lang w:val="ru-RU"/>
        </w:rPr>
        <w:t>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8453" w:name="z9428"/>
      <w:bookmarkEnd w:id="8452"/>
      <w:r>
        <w:rPr>
          <w:color w:val="000000"/>
          <w:sz w:val="28"/>
        </w:rPr>
        <w:t>     </w:t>
      </w:r>
      <w:r w:rsidRPr="002F2912">
        <w:rPr>
          <w:color w:val="000000"/>
          <w:sz w:val="28"/>
          <w:lang w:val="ru-RU"/>
        </w:rPr>
        <w:t xml:space="preserve"> 3. Среднегодовая балансовая стоимость объектов налогообложен</w:t>
      </w:r>
      <w:r w:rsidRPr="002F2912">
        <w:rPr>
          <w:color w:val="000000"/>
          <w:sz w:val="28"/>
          <w:lang w:val="ru-RU"/>
        </w:rPr>
        <w:t>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rsidR="00EF5B47" w:rsidRPr="002F2912" w:rsidRDefault="0085068E">
      <w:pPr>
        <w:spacing w:after="0"/>
        <w:jc w:val="both"/>
        <w:rPr>
          <w:lang w:val="ru-RU"/>
        </w:rPr>
      </w:pPr>
      <w:bookmarkStart w:id="8454" w:name="z9429"/>
      <w:bookmarkEnd w:id="8453"/>
      <w:r>
        <w:rPr>
          <w:color w:val="000000"/>
          <w:sz w:val="28"/>
        </w:rPr>
        <w:t>     </w:t>
      </w:r>
      <w:r w:rsidRPr="002F2912">
        <w:rPr>
          <w:color w:val="000000"/>
          <w:sz w:val="28"/>
          <w:lang w:val="ru-RU"/>
        </w:rPr>
        <w:t xml:space="preserve"> В случае если услови</w:t>
      </w:r>
      <w:r w:rsidRPr="002F2912">
        <w:rPr>
          <w:color w:val="000000"/>
          <w:sz w:val="28"/>
          <w:lang w:val="ru-RU"/>
        </w:rPr>
        <w:t>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за</w:t>
      </w:r>
      <w:r w:rsidRPr="002F2912">
        <w:rPr>
          <w:color w:val="000000"/>
          <w:sz w:val="28"/>
          <w:lang w:val="ru-RU"/>
        </w:rPr>
        <w:t>хоронения отходов,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w:t>
      </w:r>
      <w:r w:rsidRPr="002F2912">
        <w:rPr>
          <w:color w:val="000000"/>
          <w:sz w:val="28"/>
          <w:lang w:val="ru-RU"/>
        </w:rPr>
        <w:t>овую стоимость объектов налогообложения при ведении отдельного учета.</w:t>
      </w:r>
    </w:p>
    <w:p w:rsidR="00EF5B47" w:rsidRPr="002F2912" w:rsidRDefault="0085068E">
      <w:pPr>
        <w:spacing w:after="0"/>
        <w:jc w:val="both"/>
        <w:rPr>
          <w:lang w:val="ru-RU"/>
        </w:rPr>
      </w:pPr>
      <w:bookmarkStart w:id="8455" w:name="z9430"/>
      <w:bookmarkEnd w:id="8454"/>
      <w:r>
        <w:rPr>
          <w:color w:val="000000"/>
          <w:sz w:val="28"/>
        </w:rPr>
        <w:t>     </w:t>
      </w:r>
      <w:r w:rsidRPr="002F2912">
        <w:rPr>
          <w:color w:val="000000"/>
          <w:sz w:val="28"/>
          <w:lang w:val="ru-RU"/>
        </w:rPr>
        <w:t xml:space="preserve">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w:t>
      </w:r>
      <w:r w:rsidRPr="002F2912">
        <w:rPr>
          <w:color w:val="000000"/>
          <w:sz w:val="28"/>
          <w:lang w:val="ru-RU"/>
        </w:rPr>
        <w:t xml:space="preserve">х обязательств, определенная в </w:t>
      </w:r>
      <w:r w:rsidRPr="002F2912">
        <w:rPr>
          <w:color w:val="000000"/>
          <w:sz w:val="28"/>
          <w:lang w:val="ru-RU"/>
        </w:rPr>
        <w:lastRenderedPageBreak/>
        <w:t>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w:t>
      </w:r>
      <w:r w:rsidRPr="002F2912">
        <w:rPr>
          <w:color w:val="000000"/>
          <w:sz w:val="28"/>
          <w:lang w:val="ru-RU"/>
        </w:rPr>
        <w:t>ожения при ведении отдельного учета стоимости таких обязательств.</w:t>
      </w:r>
    </w:p>
    <w:p w:rsidR="00EF5B47" w:rsidRPr="002F2912" w:rsidRDefault="0085068E">
      <w:pPr>
        <w:spacing w:after="0"/>
        <w:jc w:val="both"/>
        <w:rPr>
          <w:lang w:val="ru-RU"/>
        </w:rPr>
      </w:pPr>
      <w:bookmarkStart w:id="8456" w:name="z9431"/>
      <w:bookmarkEnd w:id="8455"/>
      <w:r w:rsidRPr="002F2912">
        <w:rPr>
          <w:color w:val="000000"/>
          <w:sz w:val="28"/>
          <w:lang w:val="ru-RU"/>
        </w:rPr>
        <w:t xml:space="preserve"> </w:t>
      </w:r>
      <w:r>
        <w:rPr>
          <w:color w:val="000000"/>
          <w:sz w:val="28"/>
        </w:rPr>
        <w:t>     </w:t>
      </w:r>
      <w:r w:rsidRPr="002F2912">
        <w:rPr>
          <w:color w:val="000000"/>
          <w:sz w:val="28"/>
          <w:lang w:val="ru-RU"/>
        </w:rPr>
        <w:t xml:space="preserve">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w:t>
      </w:r>
      <w:r w:rsidRPr="002F2912">
        <w:rPr>
          <w:color w:val="000000"/>
          <w:sz w:val="28"/>
          <w:lang w:val="ru-RU"/>
        </w:rPr>
        <w:t>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пунктом 8 статьи 13-1 Зак</w:t>
      </w:r>
      <w:r w:rsidRPr="002F2912">
        <w:rPr>
          <w:color w:val="000000"/>
          <w:sz w:val="28"/>
          <w:lang w:val="ru-RU"/>
        </w:rPr>
        <w:t>она Республики Казахстан "Об электроэнергетике".</w:t>
      </w:r>
    </w:p>
    <w:p w:rsidR="00EF5B47" w:rsidRPr="002F2912" w:rsidRDefault="0085068E">
      <w:pPr>
        <w:spacing w:after="0"/>
        <w:jc w:val="both"/>
        <w:rPr>
          <w:lang w:val="ru-RU"/>
        </w:rPr>
      </w:pPr>
      <w:bookmarkStart w:id="8457" w:name="z9432"/>
      <w:bookmarkEnd w:id="8456"/>
      <w:r>
        <w:rPr>
          <w:color w:val="000000"/>
          <w:sz w:val="28"/>
        </w:rPr>
        <w:t>     </w:t>
      </w:r>
      <w:r w:rsidRPr="002F2912">
        <w:rPr>
          <w:color w:val="000000"/>
          <w:sz w:val="28"/>
          <w:lang w:val="ru-RU"/>
        </w:rPr>
        <w:t xml:space="preserve"> 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w:t>
      </w:r>
      <w:r w:rsidRPr="002F2912">
        <w:rPr>
          <w:color w:val="000000"/>
          <w:sz w:val="28"/>
          <w:lang w:val="ru-RU"/>
        </w:rPr>
        <w:t>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w:t>
      </w:r>
      <w:r w:rsidRPr="002F2912">
        <w:rPr>
          <w:color w:val="000000"/>
          <w:sz w:val="28"/>
          <w:lang w:val="ru-RU"/>
        </w:rPr>
        <w:t xml:space="preserve"> налогового периода, следующего за отчетным.</w:t>
      </w:r>
    </w:p>
    <w:p w:rsidR="00EF5B47" w:rsidRPr="002F2912" w:rsidRDefault="0085068E">
      <w:pPr>
        <w:spacing w:after="0"/>
        <w:jc w:val="both"/>
        <w:rPr>
          <w:lang w:val="ru-RU"/>
        </w:rPr>
      </w:pPr>
      <w:bookmarkStart w:id="8458" w:name="z9433"/>
      <w:bookmarkEnd w:id="8457"/>
      <w:r w:rsidRPr="002F2912">
        <w:rPr>
          <w:color w:val="000000"/>
          <w:sz w:val="28"/>
          <w:lang w:val="ru-RU"/>
        </w:rPr>
        <w:t xml:space="preserve"> </w:t>
      </w:r>
      <w:r>
        <w:rPr>
          <w:color w:val="000000"/>
          <w:sz w:val="28"/>
        </w:rPr>
        <w:t>     </w:t>
      </w:r>
      <w:r w:rsidRPr="002F2912">
        <w:rPr>
          <w:color w:val="000000"/>
          <w:sz w:val="28"/>
          <w:lang w:val="ru-RU"/>
        </w:rPr>
        <w:t xml:space="preserve"> 5. По объектам налогообложения юридических лиц, указанных в подпунктах 3) и 4) пункта 3 статьи 517 настоящего Кодекса, налоговая база определяется исходя из доли данных объектов налогообложения, переданны</w:t>
      </w:r>
      <w:r w:rsidRPr="002F2912">
        <w:rPr>
          <w:color w:val="000000"/>
          <w:sz w:val="28"/>
          <w:lang w:val="ru-RU"/>
        </w:rPr>
        <w:t>х в пользование, доверительное управление или аренду.</w:t>
      </w:r>
    </w:p>
    <w:p w:rsidR="00EF5B47" w:rsidRPr="002F2912" w:rsidRDefault="0085068E">
      <w:pPr>
        <w:spacing w:after="0"/>
        <w:jc w:val="both"/>
        <w:rPr>
          <w:lang w:val="ru-RU"/>
        </w:rPr>
      </w:pPr>
      <w:bookmarkStart w:id="8459" w:name="z9434"/>
      <w:bookmarkEnd w:id="8458"/>
      <w:r>
        <w:rPr>
          <w:color w:val="000000"/>
          <w:sz w:val="28"/>
        </w:rPr>
        <w:t>     </w:t>
      </w:r>
      <w:r w:rsidRPr="002F2912">
        <w:rPr>
          <w:color w:val="000000"/>
          <w:sz w:val="28"/>
          <w:lang w:val="ru-RU"/>
        </w:rPr>
        <w:t xml:space="preserve"> 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w:t>
      </w:r>
      <w:r w:rsidRPr="002F2912">
        <w:rPr>
          <w:color w:val="000000"/>
          <w:sz w:val="28"/>
          <w:lang w:val="ru-RU"/>
        </w:rPr>
        <w:t>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p w:rsidR="00EF5B47" w:rsidRPr="002F2912" w:rsidRDefault="0085068E">
      <w:pPr>
        <w:spacing w:after="0"/>
        <w:jc w:val="both"/>
        <w:rPr>
          <w:lang w:val="ru-RU"/>
        </w:rPr>
      </w:pPr>
      <w:bookmarkStart w:id="8460" w:name="z9435"/>
      <w:bookmarkEnd w:id="8459"/>
      <w:r w:rsidRPr="002F2912">
        <w:rPr>
          <w:color w:val="000000"/>
          <w:sz w:val="28"/>
          <w:lang w:val="ru-RU"/>
        </w:rPr>
        <w:t xml:space="preserve"> </w:t>
      </w:r>
      <w:r>
        <w:rPr>
          <w:color w:val="000000"/>
          <w:sz w:val="28"/>
        </w:rPr>
        <w:t>     </w:t>
      </w:r>
      <w:r w:rsidRPr="002F2912">
        <w:rPr>
          <w:color w:val="000000"/>
          <w:sz w:val="28"/>
          <w:lang w:val="ru-RU"/>
        </w:rPr>
        <w:t xml:space="preserve"> При</w:t>
      </w:r>
      <w:r w:rsidRPr="002F2912">
        <w:rPr>
          <w:color w:val="000000"/>
          <w:sz w:val="28"/>
          <w:lang w:val="ru-RU"/>
        </w:rPr>
        <w:t xml:space="preserve"> этом признание реконструкции, модернизации осуществляется в соответствии с пунктом 2 статьи 269 настоящего Кодекса.</w:t>
      </w:r>
    </w:p>
    <w:p w:rsidR="00EF5B47" w:rsidRPr="002F2912" w:rsidRDefault="0085068E">
      <w:pPr>
        <w:spacing w:after="0"/>
        <w:jc w:val="both"/>
        <w:rPr>
          <w:lang w:val="ru-RU"/>
        </w:rPr>
      </w:pPr>
      <w:bookmarkStart w:id="8461" w:name="z9436"/>
      <w:bookmarkEnd w:id="8460"/>
      <w:r>
        <w:rPr>
          <w:color w:val="000000"/>
          <w:sz w:val="28"/>
        </w:rPr>
        <w:t>     </w:t>
      </w:r>
      <w:r w:rsidRPr="002F2912">
        <w:rPr>
          <w:color w:val="000000"/>
          <w:sz w:val="28"/>
          <w:lang w:val="ru-RU"/>
        </w:rPr>
        <w:t xml:space="preserve"> При отсутствии первичных документов, подтверждающих затраты на приобретение, производство, строительство, монтаж, установку, реконстр</w:t>
      </w:r>
      <w:r w:rsidRPr="002F2912">
        <w:rPr>
          <w:color w:val="000000"/>
          <w:sz w:val="28"/>
          <w:lang w:val="ru-RU"/>
        </w:rPr>
        <w:t>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w:t>
      </w:r>
      <w:r w:rsidRPr="002F2912">
        <w:rPr>
          <w:color w:val="000000"/>
          <w:sz w:val="28"/>
          <w:lang w:val="ru-RU"/>
        </w:rPr>
        <w:t>тоимость:</w:t>
      </w:r>
    </w:p>
    <w:p w:rsidR="00EF5B47" w:rsidRPr="002F2912" w:rsidRDefault="0085068E">
      <w:pPr>
        <w:spacing w:after="0"/>
        <w:jc w:val="both"/>
        <w:rPr>
          <w:lang w:val="ru-RU"/>
        </w:rPr>
      </w:pPr>
      <w:bookmarkStart w:id="8462" w:name="z9437"/>
      <w:bookmarkEnd w:id="8461"/>
      <w:r>
        <w:rPr>
          <w:color w:val="000000"/>
          <w:sz w:val="28"/>
        </w:rPr>
        <w:lastRenderedPageBreak/>
        <w:t>     </w:t>
      </w:r>
      <w:r w:rsidRPr="002F2912">
        <w:rPr>
          <w:color w:val="000000"/>
          <w:sz w:val="28"/>
          <w:lang w:val="ru-RU"/>
        </w:rPr>
        <w:t xml:space="preserve"> 1) объекта налогообложения на дату возникновения права собственности на данный актив;</w:t>
      </w:r>
    </w:p>
    <w:p w:rsidR="00EF5B47" w:rsidRPr="002F2912" w:rsidRDefault="0085068E">
      <w:pPr>
        <w:spacing w:after="0"/>
        <w:jc w:val="both"/>
        <w:rPr>
          <w:lang w:val="ru-RU"/>
        </w:rPr>
      </w:pPr>
      <w:bookmarkStart w:id="8463" w:name="z9438"/>
      <w:bookmarkEnd w:id="8462"/>
      <w:r w:rsidRPr="002F2912">
        <w:rPr>
          <w:color w:val="000000"/>
          <w:sz w:val="28"/>
          <w:lang w:val="ru-RU"/>
        </w:rPr>
        <w:t xml:space="preserve"> </w:t>
      </w:r>
      <w:r>
        <w:rPr>
          <w:color w:val="000000"/>
          <w:sz w:val="28"/>
        </w:rPr>
        <w:t>     </w:t>
      </w:r>
      <w:r w:rsidRPr="002F2912">
        <w:rPr>
          <w:color w:val="000000"/>
          <w:sz w:val="28"/>
          <w:lang w:val="ru-RU"/>
        </w:rPr>
        <w:t xml:space="preserve"> 2) объекта налогообложения плательщиков, указанных в пункте 6 статьи 518 настоящего Кодекса, на дату признания плательщиками по таким объектам.</w:t>
      </w:r>
    </w:p>
    <w:p w:rsidR="00EF5B47" w:rsidRPr="002F2912" w:rsidRDefault="0085068E">
      <w:pPr>
        <w:spacing w:after="0"/>
        <w:jc w:val="both"/>
        <w:rPr>
          <w:lang w:val="ru-RU"/>
        </w:rPr>
      </w:pPr>
      <w:bookmarkStart w:id="8464" w:name="z9439"/>
      <w:bookmarkEnd w:id="8463"/>
      <w:r>
        <w:rPr>
          <w:color w:val="000000"/>
          <w:sz w:val="28"/>
        </w:rPr>
        <w:t>   </w:t>
      </w:r>
      <w:r>
        <w:rPr>
          <w:color w:val="000000"/>
          <w:sz w:val="28"/>
        </w:rPr>
        <w:t>  </w:t>
      </w:r>
      <w:r w:rsidRPr="002F2912">
        <w:rPr>
          <w:color w:val="000000"/>
          <w:sz w:val="28"/>
          <w:lang w:val="ru-RU"/>
        </w:rPr>
        <w:t xml:space="preserve">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EF5B47" w:rsidRPr="002F2912" w:rsidRDefault="0085068E">
      <w:pPr>
        <w:spacing w:after="0"/>
        <w:jc w:val="both"/>
        <w:rPr>
          <w:lang w:val="ru-RU"/>
        </w:rPr>
      </w:pPr>
      <w:bookmarkStart w:id="8465" w:name="z9440"/>
      <w:bookmarkEnd w:id="8464"/>
      <w:r w:rsidRPr="002F2912">
        <w:rPr>
          <w:color w:val="000000"/>
          <w:sz w:val="28"/>
          <w:lang w:val="ru-RU"/>
        </w:rPr>
        <w:t xml:space="preserve"> </w:t>
      </w:r>
      <w:r>
        <w:rPr>
          <w:color w:val="000000"/>
          <w:sz w:val="28"/>
        </w:rPr>
        <w:t>     </w:t>
      </w:r>
      <w:r w:rsidRPr="002F2912">
        <w:rPr>
          <w:color w:val="000000"/>
          <w:sz w:val="28"/>
          <w:lang w:val="ru-RU"/>
        </w:rPr>
        <w:t xml:space="preserve"> 7. В случае, когда в соответствии с полож</w:t>
      </w:r>
      <w:r w:rsidRPr="002F2912">
        <w:rPr>
          <w:color w:val="000000"/>
          <w:sz w:val="28"/>
          <w:lang w:val="ru-RU"/>
        </w:rPr>
        <w:t>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w:t>
      </w:r>
      <w:r w:rsidRPr="002F2912">
        <w:rPr>
          <w:color w:val="000000"/>
          <w:sz w:val="28"/>
          <w:lang w:val="ru-RU"/>
        </w:rPr>
        <w:t>ном пунктом 3 настоящей статьи:</w:t>
      </w:r>
    </w:p>
    <w:p w:rsidR="00EF5B47" w:rsidRPr="002F2912" w:rsidRDefault="0085068E">
      <w:pPr>
        <w:spacing w:after="0"/>
        <w:jc w:val="both"/>
        <w:rPr>
          <w:lang w:val="ru-RU"/>
        </w:rPr>
      </w:pPr>
      <w:bookmarkStart w:id="8466" w:name="z9441"/>
      <w:bookmarkEnd w:id="8465"/>
      <w:r>
        <w:rPr>
          <w:color w:val="000000"/>
          <w:sz w:val="28"/>
        </w:rPr>
        <w:t>     </w:t>
      </w:r>
      <w:r w:rsidRPr="002F2912">
        <w:rPr>
          <w:color w:val="000000"/>
          <w:sz w:val="28"/>
          <w:lang w:val="ru-RU"/>
        </w:rPr>
        <w:t xml:space="preserve"> 1) доверительным управляющим самостоятельно – в случае, если такое имущество передано ему на баланс;</w:t>
      </w:r>
    </w:p>
    <w:p w:rsidR="00EF5B47" w:rsidRPr="002F2912" w:rsidRDefault="0085068E">
      <w:pPr>
        <w:spacing w:after="0"/>
        <w:jc w:val="both"/>
        <w:rPr>
          <w:lang w:val="ru-RU"/>
        </w:rPr>
      </w:pPr>
      <w:bookmarkStart w:id="8467" w:name="z9442"/>
      <w:bookmarkEnd w:id="8466"/>
      <w:r>
        <w:rPr>
          <w:color w:val="000000"/>
          <w:sz w:val="28"/>
        </w:rPr>
        <w:t>     </w:t>
      </w:r>
      <w:r w:rsidRPr="002F2912">
        <w:rPr>
          <w:color w:val="000000"/>
          <w:sz w:val="28"/>
          <w:lang w:val="ru-RU"/>
        </w:rPr>
        <w:t xml:space="preserve"> 2) государственным учреждением, на балансе которого находится такое имущество. При этом данные по налоговой баз</w:t>
      </w:r>
      <w:r w:rsidRPr="002F2912">
        <w:rPr>
          <w:color w:val="000000"/>
          <w:sz w:val="28"/>
          <w:lang w:val="ru-RU"/>
        </w:rPr>
        <w:t>е такого имущества должны передаваться доверительному управляющему ежегодно, в срок не позднее 1 февраля.</w:t>
      </w:r>
    </w:p>
    <w:p w:rsidR="00EF5B47" w:rsidRPr="002F2912" w:rsidRDefault="0085068E">
      <w:pPr>
        <w:spacing w:after="0"/>
        <w:jc w:val="both"/>
        <w:rPr>
          <w:lang w:val="ru-RU"/>
        </w:rPr>
      </w:pPr>
      <w:bookmarkStart w:id="8468" w:name="z9443"/>
      <w:bookmarkEnd w:id="8467"/>
      <w:r w:rsidRPr="002F2912">
        <w:rPr>
          <w:color w:val="000000"/>
          <w:sz w:val="28"/>
          <w:lang w:val="ru-RU"/>
        </w:rPr>
        <w:t xml:space="preserve"> </w:t>
      </w:r>
      <w:r>
        <w:rPr>
          <w:color w:val="000000"/>
          <w:sz w:val="28"/>
        </w:rPr>
        <w:t>     </w:t>
      </w:r>
      <w:r w:rsidRPr="002F2912">
        <w:rPr>
          <w:color w:val="000000"/>
          <w:sz w:val="28"/>
          <w:lang w:val="ru-RU"/>
        </w:rPr>
        <w:t xml:space="preserve"> В случае отсутствия при составлении налоговой отчетности по налогу на имущество данных по среднегодовой балансовой стоимости имущества, указанн</w:t>
      </w:r>
      <w:r w:rsidRPr="002F2912">
        <w:rPr>
          <w:color w:val="000000"/>
          <w:sz w:val="28"/>
          <w:lang w:val="ru-RU"/>
        </w:rPr>
        <w:t>ой в подпункте 2) части первой настоящего пункта,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w:t>
      </w:r>
    </w:p>
    <w:bookmarkEnd w:id="846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520 с изменениями, внес</w:t>
      </w:r>
      <w:r w:rsidRPr="002F2912">
        <w:rPr>
          <w:color w:val="FF0000"/>
          <w:sz w:val="28"/>
          <w:lang w:val="ru-RU"/>
        </w:rPr>
        <w:t xml:space="preserve">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521. Налоговые ставки</w:t>
      </w:r>
    </w:p>
    <w:p w:rsidR="00EF5B47" w:rsidRPr="002F2912" w:rsidRDefault="0085068E">
      <w:pPr>
        <w:spacing w:after="0"/>
        <w:jc w:val="both"/>
        <w:rPr>
          <w:lang w:val="ru-RU"/>
        </w:rPr>
      </w:pPr>
      <w:bookmarkStart w:id="8469" w:name="z9444"/>
      <w:r>
        <w:rPr>
          <w:color w:val="000000"/>
          <w:sz w:val="28"/>
        </w:rPr>
        <w:t>     </w:t>
      </w:r>
      <w:r w:rsidRPr="002F2912">
        <w:rPr>
          <w:color w:val="000000"/>
          <w:sz w:val="28"/>
          <w:lang w:val="ru-RU"/>
        </w:rPr>
        <w:t xml:space="preserve"> 1. Если иное не предусм</w:t>
      </w:r>
      <w:r w:rsidRPr="002F2912">
        <w:rPr>
          <w:color w:val="000000"/>
          <w:sz w:val="28"/>
          <w:lang w:val="ru-RU"/>
        </w:rPr>
        <w:t>отрено настоящей статьей, юридические лица исчисляют налог на имущество по ставке 1,5 процента к налоговой базе.</w:t>
      </w:r>
    </w:p>
    <w:p w:rsidR="00EF5B47" w:rsidRPr="002F2912" w:rsidRDefault="0085068E">
      <w:pPr>
        <w:spacing w:after="0"/>
        <w:jc w:val="both"/>
        <w:rPr>
          <w:lang w:val="ru-RU"/>
        </w:rPr>
      </w:pPr>
      <w:bookmarkStart w:id="8470" w:name="z9445"/>
      <w:bookmarkEnd w:id="8469"/>
      <w:r>
        <w:rPr>
          <w:color w:val="000000"/>
          <w:sz w:val="28"/>
        </w:rPr>
        <w:t>     </w:t>
      </w:r>
      <w:r w:rsidRPr="002F2912">
        <w:rPr>
          <w:color w:val="000000"/>
          <w:sz w:val="28"/>
          <w:lang w:val="ru-RU"/>
        </w:rPr>
        <w:t xml:space="preserve"> 2. Налог на имущество по ставке 0,5 процента к налоговой базе исчисляют следующие плательщики:</w:t>
      </w:r>
    </w:p>
    <w:p w:rsidR="00EF5B47" w:rsidRPr="002F2912" w:rsidRDefault="0085068E">
      <w:pPr>
        <w:spacing w:after="0"/>
        <w:jc w:val="both"/>
        <w:rPr>
          <w:lang w:val="ru-RU"/>
        </w:rPr>
      </w:pPr>
      <w:bookmarkStart w:id="8471" w:name="z9446"/>
      <w:bookmarkEnd w:id="8470"/>
      <w:r>
        <w:rPr>
          <w:color w:val="000000"/>
          <w:sz w:val="28"/>
        </w:rPr>
        <w:t>     </w:t>
      </w:r>
      <w:r w:rsidRPr="002F2912">
        <w:rPr>
          <w:color w:val="000000"/>
          <w:sz w:val="28"/>
          <w:lang w:val="ru-RU"/>
        </w:rPr>
        <w:t xml:space="preserve"> 1) индивидуальные предприниматели;</w:t>
      </w:r>
    </w:p>
    <w:p w:rsidR="00EF5B47" w:rsidRPr="002F2912" w:rsidRDefault="0085068E">
      <w:pPr>
        <w:spacing w:after="0"/>
        <w:jc w:val="both"/>
        <w:rPr>
          <w:lang w:val="ru-RU"/>
        </w:rPr>
      </w:pPr>
      <w:bookmarkStart w:id="8472" w:name="z9447"/>
      <w:bookmarkEnd w:id="8471"/>
      <w:r>
        <w:rPr>
          <w:color w:val="000000"/>
          <w:sz w:val="28"/>
        </w:rPr>
        <w:t> </w:t>
      </w:r>
      <w:r>
        <w:rPr>
          <w:color w:val="000000"/>
          <w:sz w:val="28"/>
        </w:rPr>
        <w:t>    </w:t>
      </w:r>
      <w:r w:rsidRPr="002F2912">
        <w:rPr>
          <w:color w:val="000000"/>
          <w:sz w:val="28"/>
          <w:lang w:val="ru-RU"/>
        </w:rPr>
        <w:t xml:space="preserve"> 2) юридические лица, применяющие специальный налоговый режим на основе упрощенной декларации.</w:t>
      </w:r>
    </w:p>
    <w:p w:rsidR="00EF5B47" w:rsidRPr="002F2912" w:rsidRDefault="0085068E">
      <w:pPr>
        <w:spacing w:after="0"/>
        <w:jc w:val="both"/>
        <w:rPr>
          <w:lang w:val="ru-RU"/>
        </w:rPr>
      </w:pPr>
      <w:bookmarkStart w:id="8473" w:name="z16501"/>
      <w:bookmarkEnd w:id="8472"/>
      <w:r>
        <w:rPr>
          <w:color w:val="000000"/>
          <w:sz w:val="28"/>
        </w:rPr>
        <w:t>     </w:t>
      </w:r>
      <w:r w:rsidRPr="002F2912">
        <w:rPr>
          <w:color w:val="000000"/>
          <w:sz w:val="28"/>
          <w:lang w:val="ru-RU"/>
        </w:rPr>
        <w:t xml:space="preserve"> 3) субъекты социального предпринимательства.</w:t>
      </w:r>
    </w:p>
    <w:p w:rsidR="00EF5B47" w:rsidRPr="002F2912" w:rsidRDefault="0085068E">
      <w:pPr>
        <w:spacing w:after="0"/>
        <w:jc w:val="both"/>
        <w:rPr>
          <w:lang w:val="ru-RU"/>
        </w:rPr>
      </w:pPr>
      <w:bookmarkStart w:id="8474" w:name="z9448"/>
      <w:bookmarkEnd w:id="8473"/>
      <w:r>
        <w:rPr>
          <w:color w:val="000000"/>
          <w:sz w:val="28"/>
        </w:rPr>
        <w:t>     </w:t>
      </w:r>
      <w:r w:rsidRPr="002F2912">
        <w:rPr>
          <w:color w:val="000000"/>
          <w:sz w:val="28"/>
          <w:lang w:val="ru-RU"/>
        </w:rPr>
        <w:t xml:space="preserve"> 3. Юридические лица, указанные ниже, исчисляют налог на имущество по ставке 0,1 процента к </w:t>
      </w:r>
      <w:r w:rsidRPr="002F2912">
        <w:rPr>
          <w:color w:val="000000"/>
          <w:sz w:val="28"/>
          <w:lang w:val="ru-RU"/>
        </w:rPr>
        <w:t>налоговой базе:</w:t>
      </w:r>
    </w:p>
    <w:p w:rsidR="00EF5B47" w:rsidRPr="002F2912" w:rsidRDefault="0085068E">
      <w:pPr>
        <w:spacing w:after="0"/>
        <w:jc w:val="both"/>
        <w:rPr>
          <w:lang w:val="ru-RU"/>
        </w:rPr>
      </w:pPr>
      <w:bookmarkStart w:id="8475" w:name="z9449"/>
      <w:bookmarkEnd w:id="8474"/>
      <w:r w:rsidRPr="002F2912">
        <w:rPr>
          <w:color w:val="000000"/>
          <w:sz w:val="28"/>
          <w:lang w:val="ru-RU"/>
        </w:rPr>
        <w:lastRenderedPageBreak/>
        <w:t xml:space="preserve"> </w:t>
      </w:r>
      <w:r>
        <w:rPr>
          <w:color w:val="000000"/>
          <w:sz w:val="28"/>
        </w:rPr>
        <w:t>     </w:t>
      </w:r>
      <w:r w:rsidRPr="002F2912">
        <w:rPr>
          <w:color w:val="000000"/>
          <w:sz w:val="28"/>
          <w:lang w:val="ru-RU"/>
        </w:rPr>
        <w:t xml:space="preserve"> 1) юридические лица, определенные статьей 289 настоящего Кодекса, за исключением религиозных объединений и некоммерческих организаций, указанных в пункте 4 статьи 289 настоящего Кодекса;</w:t>
      </w:r>
    </w:p>
    <w:p w:rsidR="00EF5B47" w:rsidRPr="002F2912" w:rsidRDefault="0085068E">
      <w:pPr>
        <w:spacing w:after="0"/>
        <w:jc w:val="both"/>
        <w:rPr>
          <w:lang w:val="ru-RU"/>
        </w:rPr>
      </w:pPr>
      <w:bookmarkStart w:id="8476" w:name="z9450"/>
      <w:bookmarkEnd w:id="8475"/>
      <w:r w:rsidRPr="002F2912">
        <w:rPr>
          <w:color w:val="000000"/>
          <w:sz w:val="28"/>
          <w:lang w:val="ru-RU"/>
        </w:rPr>
        <w:t xml:space="preserve"> </w:t>
      </w:r>
      <w:r>
        <w:rPr>
          <w:color w:val="000000"/>
          <w:sz w:val="28"/>
        </w:rPr>
        <w:t>     </w:t>
      </w:r>
      <w:r w:rsidRPr="002F2912">
        <w:rPr>
          <w:color w:val="000000"/>
          <w:sz w:val="28"/>
          <w:lang w:val="ru-RU"/>
        </w:rPr>
        <w:t xml:space="preserve"> 2) юридические лица, определенные стать</w:t>
      </w:r>
      <w:r w:rsidRPr="002F2912">
        <w:rPr>
          <w:color w:val="000000"/>
          <w:sz w:val="28"/>
          <w:lang w:val="ru-RU"/>
        </w:rPr>
        <w:t>ей 290 настоящего Кодекса;</w:t>
      </w:r>
    </w:p>
    <w:p w:rsidR="00EF5B47" w:rsidRPr="002F2912" w:rsidRDefault="0085068E">
      <w:pPr>
        <w:spacing w:after="0"/>
        <w:jc w:val="both"/>
        <w:rPr>
          <w:lang w:val="ru-RU"/>
        </w:rPr>
      </w:pPr>
      <w:bookmarkStart w:id="8477" w:name="z9451"/>
      <w:bookmarkEnd w:id="8476"/>
      <w:r>
        <w:rPr>
          <w:color w:val="000000"/>
          <w:sz w:val="28"/>
        </w:rPr>
        <w:t>     </w:t>
      </w:r>
      <w:r w:rsidRPr="002F2912">
        <w:rPr>
          <w:color w:val="000000"/>
          <w:sz w:val="28"/>
          <w:lang w:val="ru-RU"/>
        </w:rPr>
        <w:t xml:space="preserve"> 3) организации, основным видом деятельности которых является выполнение работ (оказание услуг) в области библиотечного обслуживания;</w:t>
      </w:r>
    </w:p>
    <w:p w:rsidR="00EF5B47" w:rsidRPr="002F2912" w:rsidRDefault="0085068E">
      <w:pPr>
        <w:spacing w:after="0"/>
        <w:jc w:val="both"/>
        <w:rPr>
          <w:lang w:val="ru-RU"/>
        </w:rPr>
      </w:pPr>
      <w:bookmarkStart w:id="8478" w:name="z9452"/>
      <w:bookmarkEnd w:id="8477"/>
      <w:r>
        <w:rPr>
          <w:color w:val="000000"/>
          <w:sz w:val="28"/>
        </w:rPr>
        <w:t>     </w:t>
      </w:r>
      <w:r w:rsidRPr="002F2912">
        <w:rPr>
          <w:color w:val="000000"/>
          <w:sz w:val="28"/>
          <w:lang w:val="ru-RU"/>
        </w:rPr>
        <w:t xml:space="preserve"> 4) юридические лица по объектам водохранилищ, гидроузлов, находящимся в </w:t>
      </w:r>
      <w:r w:rsidRPr="002F2912">
        <w:rPr>
          <w:color w:val="000000"/>
          <w:sz w:val="28"/>
          <w:lang w:val="ru-RU"/>
        </w:rPr>
        <w:t>государственной собственности и финансируемым за счет средств бюджета;</w:t>
      </w:r>
    </w:p>
    <w:p w:rsidR="00EF5B47" w:rsidRPr="002F2912" w:rsidRDefault="0085068E">
      <w:pPr>
        <w:spacing w:after="0"/>
        <w:jc w:val="both"/>
        <w:rPr>
          <w:lang w:val="ru-RU"/>
        </w:rPr>
      </w:pPr>
      <w:bookmarkStart w:id="8479" w:name="z9453"/>
      <w:bookmarkEnd w:id="8478"/>
      <w:r>
        <w:rPr>
          <w:color w:val="000000"/>
          <w:sz w:val="28"/>
        </w:rPr>
        <w:t>     </w:t>
      </w:r>
      <w:r w:rsidRPr="002F2912">
        <w:rPr>
          <w:color w:val="000000"/>
          <w:sz w:val="28"/>
          <w:lang w:val="ru-RU"/>
        </w:rPr>
        <w:t xml:space="preserve"> 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w:t>
      </w:r>
      <w:r w:rsidRPr="002F2912">
        <w:rPr>
          <w:color w:val="000000"/>
          <w:sz w:val="28"/>
          <w:lang w:val="ru-RU"/>
        </w:rPr>
        <w:t>ерских хозяйств;</w:t>
      </w:r>
    </w:p>
    <w:p w:rsidR="00EF5B47" w:rsidRPr="002F2912" w:rsidRDefault="0085068E">
      <w:pPr>
        <w:spacing w:after="0"/>
        <w:jc w:val="both"/>
        <w:rPr>
          <w:lang w:val="ru-RU"/>
        </w:rPr>
      </w:pPr>
      <w:bookmarkStart w:id="8480" w:name="z9454"/>
      <w:bookmarkEnd w:id="8479"/>
      <w:r>
        <w:rPr>
          <w:color w:val="000000"/>
          <w:sz w:val="28"/>
        </w:rPr>
        <w:t>     </w:t>
      </w:r>
      <w:r w:rsidRPr="002F2912">
        <w:rPr>
          <w:color w:val="000000"/>
          <w:sz w:val="28"/>
          <w:lang w:val="ru-RU"/>
        </w:rPr>
        <w:t xml:space="preserve"> 6) юридические лица по объектам питьевого водоснабжения;</w:t>
      </w:r>
    </w:p>
    <w:bookmarkEnd w:id="8480"/>
    <w:p w:rsidR="00EF5B47" w:rsidRPr="002F2912" w:rsidRDefault="0085068E">
      <w:pPr>
        <w:spacing w:after="0"/>
        <w:rPr>
          <w:lang w:val="ru-RU"/>
        </w:rPr>
      </w:pPr>
      <w:r>
        <w:rPr>
          <w:color w:val="FF0000"/>
          <w:sz w:val="28"/>
        </w:rPr>
        <w:t>     </w:t>
      </w:r>
      <w:r w:rsidRPr="002F2912">
        <w:rPr>
          <w:color w:val="FF0000"/>
          <w:sz w:val="28"/>
          <w:lang w:val="ru-RU"/>
        </w:rPr>
        <w:t xml:space="preserve"> 7) исключен Законом РК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2F2912">
        <w:rPr>
          <w:lang w:val="ru-RU"/>
        </w:rPr>
        <w:br/>
      </w:r>
      <w:r>
        <w:rPr>
          <w:color w:val="FF0000"/>
          <w:sz w:val="28"/>
        </w:rPr>
        <w:t>     </w:t>
      </w:r>
      <w:r w:rsidRPr="002F2912">
        <w:rPr>
          <w:color w:val="FF0000"/>
          <w:sz w:val="28"/>
          <w:lang w:val="ru-RU"/>
        </w:rPr>
        <w:t xml:space="preserve"> 8) исключ</w:t>
      </w:r>
      <w:r w:rsidRPr="002F2912">
        <w:rPr>
          <w:color w:val="FF0000"/>
          <w:sz w:val="28"/>
          <w:lang w:val="ru-RU"/>
        </w:rPr>
        <w:t xml:space="preserve">ен Законом РК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bookmarkStart w:id="8481" w:name="z9457"/>
      <w:r>
        <w:rPr>
          <w:color w:val="000000"/>
          <w:sz w:val="28"/>
        </w:rPr>
        <w:t>     </w:t>
      </w:r>
      <w:r w:rsidRPr="002F2912">
        <w:rPr>
          <w:color w:val="000000"/>
          <w:sz w:val="28"/>
          <w:lang w:val="ru-RU"/>
        </w:rPr>
        <w:t xml:space="preserve"> 9) юридические лица по взлетно-посадочным полосам на аэродромах и терминалам аэропортов, за исключением</w:t>
      </w:r>
      <w:r w:rsidRPr="002F2912">
        <w:rPr>
          <w:color w:val="000000"/>
          <w:sz w:val="28"/>
          <w:lang w:val="ru-RU"/>
        </w:rPr>
        <w:t xml:space="preserve"> взлетно-посадочных полос на аэродромах и терминалов аэропортов городов Астаны и Алматы;</w:t>
      </w:r>
    </w:p>
    <w:p w:rsidR="00EF5B47" w:rsidRPr="002F2912" w:rsidRDefault="0085068E">
      <w:pPr>
        <w:spacing w:after="0"/>
        <w:jc w:val="both"/>
        <w:rPr>
          <w:lang w:val="ru-RU"/>
        </w:rPr>
      </w:pPr>
      <w:bookmarkStart w:id="8482" w:name="z9458"/>
      <w:bookmarkEnd w:id="8481"/>
      <w:r>
        <w:rPr>
          <w:color w:val="000000"/>
          <w:sz w:val="28"/>
        </w:rPr>
        <w:t>     </w:t>
      </w:r>
      <w:r w:rsidRPr="002F2912">
        <w:rPr>
          <w:color w:val="000000"/>
          <w:sz w:val="28"/>
          <w:lang w:val="ru-RU"/>
        </w:rPr>
        <w:t xml:space="preserve"> 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w:t>
      </w:r>
      <w:r w:rsidRPr="002F2912">
        <w:rPr>
          <w:color w:val="000000"/>
          <w:sz w:val="28"/>
          <w:lang w:val="ru-RU"/>
        </w:rPr>
        <w:t>азахстан.</w:t>
      </w:r>
    </w:p>
    <w:p w:rsidR="00EF5B47" w:rsidRPr="002F2912" w:rsidRDefault="0085068E">
      <w:pPr>
        <w:spacing w:after="0"/>
        <w:jc w:val="both"/>
        <w:rPr>
          <w:lang w:val="ru-RU"/>
        </w:rPr>
      </w:pPr>
      <w:bookmarkStart w:id="8483" w:name="z9459"/>
      <w:bookmarkEnd w:id="8482"/>
      <w:r>
        <w:rPr>
          <w:color w:val="000000"/>
          <w:sz w:val="28"/>
        </w:rPr>
        <w:t>     </w:t>
      </w:r>
      <w:r w:rsidRPr="002F2912">
        <w:rPr>
          <w:color w:val="000000"/>
          <w:sz w:val="28"/>
          <w:lang w:val="ru-RU"/>
        </w:rPr>
        <w:t xml:space="preserve"> Положения настоящего подпункта вправе применять технологические парки, соответствующие одновременно следующим условиям:</w:t>
      </w:r>
    </w:p>
    <w:p w:rsidR="00EF5B47" w:rsidRPr="002F2912" w:rsidRDefault="0085068E">
      <w:pPr>
        <w:spacing w:after="0"/>
        <w:jc w:val="both"/>
        <w:rPr>
          <w:lang w:val="ru-RU"/>
        </w:rPr>
      </w:pPr>
      <w:bookmarkStart w:id="8484" w:name="z9460"/>
      <w:bookmarkEnd w:id="8483"/>
      <w:r w:rsidRPr="002F2912">
        <w:rPr>
          <w:color w:val="000000"/>
          <w:sz w:val="28"/>
          <w:lang w:val="ru-RU"/>
        </w:rPr>
        <w:t xml:space="preserve"> </w:t>
      </w:r>
      <w:r>
        <w:rPr>
          <w:color w:val="000000"/>
          <w:sz w:val="28"/>
        </w:rPr>
        <w:t>     </w:t>
      </w:r>
      <w:r w:rsidRPr="002F2912">
        <w:rPr>
          <w:color w:val="000000"/>
          <w:sz w:val="28"/>
          <w:lang w:val="ru-RU"/>
        </w:rPr>
        <w:t xml:space="preserve"> созданные в соответствии с Предпринимательским кодексом Республики Казахстан;</w:t>
      </w:r>
    </w:p>
    <w:p w:rsidR="00EF5B47" w:rsidRPr="002F2912" w:rsidRDefault="0085068E">
      <w:pPr>
        <w:spacing w:after="0"/>
        <w:jc w:val="both"/>
        <w:rPr>
          <w:lang w:val="ru-RU"/>
        </w:rPr>
      </w:pPr>
      <w:bookmarkStart w:id="8485" w:name="z9461"/>
      <w:bookmarkEnd w:id="8484"/>
      <w:r>
        <w:rPr>
          <w:color w:val="000000"/>
          <w:sz w:val="28"/>
        </w:rPr>
        <w:t>     </w:t>
      </w:r>
      <w:r w:rsidRPr="002F2912">
        <w:rPr>
          <w:color w:val="000000"/>
          <w:sz w:val="28"/>
          <w:lang w:val="ru-RU"/>
        </w:rPr>
        <w:t xml:space="preserve"> 50 и более процентов голосующ</w:t>
      </w:r>
      <w:r w:rsidRPr="002F2912">
        <w:rPr>
          <w:color w:val="000000"/>
          <w:sz w:val="28"/>
          <w:lang w:val="ru-RU"/>
        </w:rPr>
        <w:t>их акций (долей участия) таких технологических парков принадлежат национальному институту развития в области технологического развития.</w:t>
      </w:r>
    </w:p>
    <w:p w:rsidR="00EF5B47" w:rsidRPr="002F2912" w:rsidRDefault="0085068E">
      <w:pPr>
        <w:spacing w:after="0"/>
        <w:jc w:val="both"/>
        <w:rPr>
          <w:lang w:val="ru-RU"/>
        </w:rPr>
      </w:pPr>
      <w:bookmarkStart w:id="8486" w:name="z9462"/>
      <w:bookmarkEnd w:id="8485"/>
      <w:r>
        <w:rPr>
          <w:color w:val="000000"/>
          <w:sz w:val="28"/>
        </w:rPr>
        <w:t>     </w:t>
      </w:r>
      <w:r w:rsidRPr="002F2912">
        <w:rPr>
          <w:color w:val="000000"/>
          <w:sz w:val="28"/>
          <w:lang w:val="ru-RU"/>
        </w:rPr>
        <w:t xml:space="preserve"> Положения настоящего подпункта не применяются в случаях передачи объектов налогообложения в пользование,</w:t>
      </w:r>
      <w:r>
        <w:rPr>
          <w:color w:val="000000"/>
          <w:sz w:val="28"/>
        </w:rPr>
        <w:t> </w:t>
      </w:r>
      <w:r w:rsidRPr="002F2912">
        <w:rPr>
          <w:color w:val="000000"/>
          <w:sz w:val="28"/>
          <w:lang w:val="ru-RU"/>
        </w:rPr>
        <w:t>доверител</w:t>
      </w:r>
      <w:r w:rsidRPr="002F2912">
        <w:rPr>
          <w:color w:val="000000"/>
          <w:sz w:val="28"/>
          <w:lang w:val="ru-RU"/>
        </w:rPr>
        <w:t>ьное управление</w:t>
      </w:r>
      <w:r>
        <w:rPr>
          <w:color w:val="000000"/>
          <w:sz w:val="28"/>
        </w:rPr>
        <w:t> </w:t>
      </w:r>
      <w:r w:rsidRPr="002F2912">
        <w:rPr>
          <w:color w:val="000000"/>
          <w:sz w:val="28"/>
          <w:lang w:val="ru-RU"/>
        </w:rPr>
        <w:t>или аренду.</w:t>
      </w:r>
    </w:p>
    <w:bookmarkEnd w:id="8486"/>
    <w:p w:rsidR="00EF5B47" w:rsidRPr="002F2912" w:rsidRDefault="0085068E">
      <w:pPr>
        <w:spacing w:after="0"/>
        <w:rPr>
          <w:lang w:val="ru-RU"/>
        </w:rPr>
      </w:pPr>
      <w:r>
        <w:rPr>
          <w:color w:val="FF0000"/>
          <w:sz w:val="28"/>
        </w:rPr>
        <w:t>     </w:t>
      </w:r>
      <w:r w:rsidRPr="002F2912">
        <w:rPr>
          <w:color w:val="FF0000"/>
          <w:sz w:val="28"/>
          <w:lang w:val="ru-RU"/>
        </w:rPr>
        <w:t xml:space="preserve"> 11)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12) действовал с 01.01.2020 до 01.01.2024 в соответствии с Законом РК от </w:t>
      </w:r>
      <w:r w:rsidRPr="002F2912">
        <w:rPr>
          <w:color w:val="FF0000"/>
          <w:sz w:val="28"/>
          <w:lang w:val="ru-RU"/>
        </w:rPr>
        <w:lastRenderedPageBreak/>
        <w:t xml:space="preserve">10.12.2020 </w:t>
      </w:r>
      <w:r w:rsidRPr="002F2912">
        <w:rPr>
          <w:color w:val="000000"/>
          <w:sz w:val="28"/>
          <w:lang w:val="ru-RU"/>
        </w:rPr>
        <w:t>№ 382-</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8487" w:name="z9464"/>
      <w:r>
        <w:rPr>
          <w:color w:val="000000"/>
          <w:sz w:val="28"/>
        </w:rPr>
        <w:t>     </w:t>
      </w:r>
      <w:r w:rsidRPr="002F2912">
        <w:rPr>
          <w:color w:val="000000"/>
          <w:sz w:val="28"/>
          <w:lang w:val="ru-RU"/>
        </w:rPr>
        <w:t xml:space="preserve"> 4. Юридические лица, указанные в п</w:t>
      </w:r>
      <w:r w:rsidRPr="002F2912">
        <w:rPr>
          <w:color w:val="000000"/>
          <w:sz w:val="28"/>
          <w:lang w:val="ru-RU"/>
        </w:rPr>
        <w:t>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w:t>
      </w:r>
      <w:r w:rsidRPr="002F2912">
        <w:rPr>
          <w:color w:val="000000"/>
          <w:sz w:val="28"/>
          <w:lang w:val="ru-RU"/>
        </w:rPr>
        <w:t>деленных:</w:t>
      </w:r>
    </w:p>
    <w:p w:rsidR="00EF5B47" w:rsidRPr="002F2912" w:rsidRDefault="0085068E">
      <w:pPr>
        <w:spacing w:after="0"/>
        <w:jc w:val="both"/>
        <w:rPr>
          <w:lang w:val="ru-RU"/>
        </w:rPr>
      </w:pPr>
      <w:bookmarkStart w:id="8488" w:name="z9465"/>
      <w:bookmarkEnd w:id="8487"/>
      <w:r w:rsidRPr="002F2912">
        <w:rPr>
          <w:color w:val="000000"/>
          <w:sz w:val="28"/>
          <w:lang w:val="ru-RU"/>
        </w:rPr>
        <w:t xml:space="preserve"> </w:t>
      </w:r>
      <w:r>
        <w:rPr>
          <w:color w:val="000000"/>
          <w:sz w:val="28"/>
        </w:rPr>
        <w:t>     </w:t>
      </w:r>
      <w:r w:rsidRPr="002F2912">
        <w:rPr>
          <w:color w:val="000000"/>
          <w:sz w:val="28"/>
          <w:lang w:val="ru-RU"/>
        </w:rPr>
        <w:t xml:space="preserve"> 1) пунктом 2 статьи 290 настоящего Кодекса, – в случае, если плата за такое пользование, доверительное управление или аренду поступает в государственный бюджет;</w:t>
      </w:r>
    </w:p>
    <w:p w:rsidR="00EF5B47" w:rsidRPr="002F2912" w:rsidRDefault="0085068E">
      <w:pPr>
        <w:spacing w:after="0"/>
        <w:jc w:val="both"/>
        <w:rPr>
          <w:lang w:val="ru-RU"/>
        </w:rPr>
      </w:pPr>
      <w:bookmarkStart w:id="8489" w:name="z9466"/>
      <w:bookmarkEnd w:id="8488"/>
      <w:r w:rsidRPr="002F2912">
        <w:rPr>
          <w:color w:val="000000"/>
          <w:sz w:val="28"/>
          <w:lang w:val="ru-RU"/>
        </w:rPr>
        <w:t xml:space="preserve"> </w:t>
      </w:r>
      <w:r>
        <w:rPr>
          <w:color w:val="000000"/>
          <w:sz w:val="28"/>
        </w:rPr>
        <w:t>     </w:t>
      </w:r>
      <w:r w:rsidRPr="002F2912">
        <w:rPr>
          <w:color w:val="000000"/>
          <w:sz w:val="28"/>
          <w:lang w:val="ru-RU"/>
        </w:rPr>
        <w:t xml:space="preserve"> 2) пунктом 3 статьи 290 настоящего Кодекса.</w:t>
      </w:r>
    </w:p>
    <w:bookmarkEnd w:id="8489"/>
    <w:p w:rsidR="00EF5B47" w:rsidRPr="002F2912" w:rsidRDefault="0085068E">
      <w:pPr>
        <w:spacing w:after="0"/>
        <w:rPr>
          <w:lang w:val="ru-RU"/>
        </w:rPr>
      </w:pPr>
      <w:r>
        <w:rPr>
          <w:color w:val="FF0000"/>
          <w:sz w:val="28"/>
        </w:rPr>
        <w:t>     </w:t>
      </w:r>
      <w:r w:rsidRPr="002F2912">
        <w:rPr>
          <w:color w:val="FF0000"/>
          <w:sz w:val="28"/>
          <w:lang w:val="ru-RU"/>
        </w:rPr>
        <w:t xml:space="preserve"> 3) действовал с 01.01</w:t>
      </w:r>
      <w:r w:rsidRPr="002F2912">
        <w:rPr>
          <w:color w:val="FF0000"/>
          <w:sz w:val="28"/>
          <w:lang w:val="ru-RU"/>
        </w:rPr>
        <w:t xml:space="preserve">.2020 до 01.01.2024 в соответствии с Законом РК от 10.12.2020 </w:t>
      </w:r>
      <w:r w:rsidRPr="002F2912">
        <w:rPr>
          <w:color w:val="000000"/>
          <w:sz w:val="28"/>
          <w:lang w:val="ru-RU"/>
        </w:rPr>
        <w:t>№ 382-</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8490" w:name="z9467"/>
      <w:r>
        <w:rPr>
          <w:color w:val="000000"/>
          <w:sz w:val="28"/>
        </w:rPr>
        <w:t>     </w:t>
      </w:r>
      <w:r w:rsidRPr="002F2912">
        <w:rPr>
          <w:color w:val="000000"/>
          <w:sz w:val="28"/>
          <w:lang w:val="ru-RU"/>
        </w:rPr>
        <w:t xml:space="preserve"> 5. Налог на имущество по ставке 0 процента к налоговой базе исчисляют:</w:t>
      </w:r>
    </w:p>
    <w:p w:rsidR="00EF5B47" w:rsidRPr="002F2912" w:rsidRDefault="0085068E">
      <w:pPr>
        <w:spacing w:after="0"/>
        <w:jc w:val="both"/>
        <w:rPr>
          <w:lang w:val="ru-RU"/>
        </w:rPr>
      </w:pPr>
      <w:bookmarkStart w:id="8491" w:name="z9468"/>
      <w:bookmarkEnd w:id="8490"/>
      <w:r w:rsidRPr="002F2912">
        <w:rPr>
          <w:color w:val="000000"/>
          <w:sz w:val="28"/>
          <w:lang w:val="ru-RU"/>
        </w:rPr>
        <w:t xml:space="preserve"> </w:t>
      </w:r>
      <w:r>
        <w:rPr>
          <w:color w:val="000000"/>
          <w:sz w:val="28"/>
        </w:rPr>
        <w:t>     </w:t>
      </w:r>
      <w:r w:rsidRPr="002F2912">
        <w:rPr>
          <w:color w:val="000000"/>
          <w:sz w:val="28"/>
          <w:lang w:val="ru-RU"/>
        </w:rPr>
        <w:t xml:space="preserve"> 1) юридические лица, определенные пунктом 1 статьи 291 настоящего Кодекса;</w:t>
      </w:r>
    </w:p>
    <w:p w:rsidR="00EF5B47" w:rsidRPr="002F2912" w:rsidRDefault="0085068E">
      <w:pPr>
        <w:spacing w:after="0"/>
        <w:jc w:val="both"/>
        <w:rPr>
          <w:lang w:val="ru-RU"/>
        </w:rPr>
      </w:pPr>
      <w:bookmarkStart w:id="8492" w:name="z9469"/>
      <w:bookmarkEnd w:id="8491"/>
      <w:r w:rsidRPr="002F2912">
        <w:rPr>
          <w:color w:val="000000"/>
          <w:sz w:val="28"/>
          <w:lang w:val="ru-RU"/>
        </w:rPr>
        <w:t xml:space="preserve"> </w:t>
      </w:r>
      <w:r>
        <w:rPr>
          <w:color w:val="000000"/>
          <w:sz w:val="28"/>
        </w:rPr>
        <w:t>     </w:t>
      </w:r>
      <w:r w:rsidRPr="002F2912">
        <w:rPr>
          <w:color w:val="000000"/>
          <w:sz w:val="28"/>
          <w:lang w:val="ru-RU"/>
        </w:rPr>
        <w:t xml:space="preserve"> 2) организации, о</w:t>
      </w:r>
      <w:r w:rsidRPr="002F2912">
        <w:rPr>
          <w:color w:val="000000"/>
          <w:sz w:val="28"/>
          <w:lang w:val="ru-RU"/>
        </w:rPr>
        <w:t>существляющие деятельность на территориях специальных экономических зон, с учетом положений, установленных главой 79 настоящего Кодекса;</w:t>
      </w:r>
    </w:p>
    <w:p w:rsidR="00EF5B47" w:rsidRPr="002F2912" w:rsidRDefault="0085068E">
      <w:pPr>
        <w:spacing w:after="0"/>
        <w:jc w:val="both"/>
        <w:rPr>
          <w:lang w:val="ru-RU"/>
        </w:rPr>
      </w:pPr>
      <w:bookmarkStart w:id="8493" w:name="z16230"/>
      <w:bookmarkEnd w:id="8492"/>
      <w:r>
        <w:rPr>
          <w:color w:val="000000"/>
          <w:sz w:val="28"/>
        </w:rPr>
        <w:t>     </w:t>
      </w:r>
      <w:r w:rsidRPr="002F2912">
        <w:rPr>
          <w:color w:val="000000"/>
          <w:sz w:val="28"/>
          <w:lang w:val="ru-RU"/>
        </w:rPr>
        <w:t xml:space="preserve"> 3) лицо, заключившее соглашение об инвестициях с учетом положений главы 80-1 настоящего Кодекса.</w:t>
      </w:r>
    </w:p>
    <w:p w:rsidR="00EF5B47" w:rsidRPr="002F2912" w:rsidRDefault="0085068E">
      <w:pPr>
        <w:spacing w:after="0"/>
        <w:jc w:val="both"/>
        <w:rPr>
          <w:lang w:val="ru-RU"/>
        </w:rPr>
      </w:pPr>
      <w:bookmarkStart w:id="8494" w:name="z9470"/>
      <w:bookmarkEnd w:id="8493"/>
      <w:r w:rsidRPr="002F2912">
        <w:rPr>
          <w:color w:val="000000"/>
          <w:sz w:val="28"/>
          <w:lang w:val="ru-RU"/>
        </w:rPr>
        <w:t xml:space="preserve"> </w:t>
      </w:r>
      <w:r>
        <w:rPr>
          <w:color w:val="000000"/>
          <w:sz w:val="28"/>
        </w:rPr>
        <w:t>     </w:t>
      </w:r>
      <w:r w:rsidRPr="002F2912">
        <w:rPr>
          <w:color w:val="000000"/>
          <w:sz w:val="28"/>
          <w:lang w:val="ru-RU"/>
        </w:rPr>
        <w:t xml:space="preserve"> 6. Юридич</w:t>
      </w:r>
      <w:r w:rsidRPr="002F2912">
        <w:rPr>
          <w:color w:val="000000"/>
          <w:sz w:val="28"/>
          <w:lang w:val="ru-RU"/>
        </w:rPr>
        <w:t>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w:t>
      </w:r>
      <w:r w:rsidRPr="002F2912">
        <w:rPr>
          <w:color w:val="000000"/>
          <w:sz w:val="28"/>
          <w:lang w:val="ru-RU"/>
        </w:rPr>
        <w:t>г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w:t>
      </w:r>
      <w:r w:rsidRPr="002F2912">
        <w:rPr>
          <w:color w:val="000000"/>
          <w:sz w:val="28"/>
          <w:lang w:val="ru-RU"/>
        </w:rPr>
        <w:t>, являющемуся участником такой программы.</w:t>
      </w:r>
    </w:p>
    <w:p w:rsidR="00EF5B47" w:rsidRPr="002F2912" w:rsidRDefault="0085068E">
      <w:pPr>
        <w:spacing w:after="0"/>
        <w:jc w:val="both"/>
        <w:rPr>
          <w:lang w:val="ru-RU"/>
        </w:rPr>
      </w:pPr>
      <w:bookmarkStart w:id="8495" w:name="z16502"/>
      <w:bookmarkEnd w:id="8494"/>
      <w:r>
        <w:rPr>
          <w:color w:val="000000"/>
          <w:sz w:val="28"/>
        </w:rPr>
        <w:t>     </w:t>
      </w:r>
      <w:r w:rsidRPr="002F2912">
        <w:rPr>
          <w:color w:val="000000"/>
          <w:sz w:val="28"/>
          <w:lang w:val="ru-RU"/>
        </w:rPr>
        <w:t xml:space="preserve"> 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bookmarkEnd w:id="8495"/>
    <w:p w:rsidR="00EF5B47" w:rsidRPr="002F2912" w:rsidRDefault="0085068E">
      <w:pPr>
        <w:spacing w:after="0"/>
        <w:rPr>
          <w:lang w:val="ru-RU"/>
        </w:rPr>
      </w:pPr>
      <w:r>
        <w:rPr>
          <w:color w:val="FF0000"/>
          <w:sz w:val="28"/>
        </w:rPr>
        <w:t>  </w:t>
      </w:r>
      <w:r>
        <w:rPr>
          <w:color w:val="FF0000"/>
          <w:sz w:val="28"/>
        </w:rPr>
        <w:t>   </w:t>
      </w:r>
      <w:r w:rsidRPr="002F2912">
        <w:rPr>
          <w:color w:val="FF0000"/>
          <w:sz w:val="28"/>
          <w:lang w:val="ru-RU"/>
        </w:rPr>
        <w:t xml:space="preserve"> Сноска. Статья 521 с изменениями, внесенными законами РК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27.12.2019 </w:t>
      </w:r>
      <w:r w:rsidRPr="002F2912">
        <w:rPr>
          <w:color w:val="000000"/>
          <w:sz w:val="28"/>
          <w:lang w:val="ru-RU"/>
        </w:rPr>
        <w:t>№ 291-</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w:t>
      </w:r>
      <w:r w:rsidRPr="002F2912">
        <w:rPr>
          <w:color w:val="FF0000"/>
          <w:sz w:val="28"/>
          <w:lang w:val="ru-RU"/>
        </w:rPr>
        <w:t xml:space="preserve">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(порядок </w:t>
      </w:r>
      <w:r w:rsidRPr="002F2912">
        <w:rPr>
          <w:color w:val="FF0000"/>
          <w:sz w:val="28"/>
          <w:lang w:val="ru-RU"/>
        </w:rPr>
        <w:lastRenderedPageBreak/>
        <w:t xml:space="preserve">введения в действие см. </w:t>
      </w:r>
      <w:r w:rsidRPr="002F2912">
        <w:rPr>
          <w:color w:val="000000"/>
          <w:sz w:val="28"/>
          <w:lang w:val="ru-RU"/>
        </w:rPr>
        <w:t>ст. 2</w:t>
      </w:r>
      <w:r w:rsidRPr="002F2912">
        <w:rPr>
          <w:color w:val="FF0000"/>
          <w:sz w:val="28"/>
          <w:lang w:val="ru-RU"/>
        </w:rPr>
        <w:t xml:space="preserve">);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w:t>
      </w:r>
      <w:r w:rsidRPr="002F2912">
        <w:rPr>
          <w:b/>
          <w:color w:val="000000"/>
          <w:sz w:val="28"/>
          <w:lang w:val="ru-RU"/>
        </w:rPr>
        <w:t>атья 522. Порядок исчисления и уплаты налога</w:t>
      </w:r>
    </w:p>
    <w:p w:rsidR="00EF5B47" w:rsidRPr="002F2912" w:rsidRDefault="0085068E">
      <w:pPr>
        <w:spacing w:after="0"/>
        <w:jc w:val="both"/>
        <w:rPr>
          <w:lang w:val="ru-RU"/>
        </w:rPr>
      </w:pPr>
      <w:bookmarkStart w:id="8496" w:name="z9471"/>
      <w:r>
        <w:rPr>
          <w:color w:val="000000"/>
          <w:sz w:val="28"/>
        </w:rPr>
        <w:t>     </w:t>
      </w:r>
      <w:r w:rsidRPr="002F2912">
        <w:rPr>
          <w:color w:val="000000"/>
          <w:sz w:val="28"/>
          <w:lang w:val="ru-RU"/>
        </w:rPr>
        <w:t xml:space="preserve"> 1. Исчисление налога производится налогоплательщиками самостоятельно путем применения соответствующей ставки налога к налоговой базе.</w:t>
      </w:r>
    </w:p>
    <w:p w:rsidR="00EF5B47" w:rsidRPr="002F2912" w:rsidRDefault="0085068E">
      <w:pPr>
        <w:spacing w:after="0"/>
        <w:jc w:val="both"/>
        <w:rPr>
          <w:lang w:val="ru-RU"/>
        </w:rPr>
      </w:pPr>
      <w:bookmarkStart w:id="8497" w:name="z9472"/>
      <w:bookmarkEnd w:id="8496"/>
      <w:r w:rsidRPr="002F2912">
        <w:rPr>
          <w:color w:val="000000"/>
          <w:sz w:val="28"/>
          <w:lang w:val="ru-RU"/>
        </w:rPr>
        <w:t xml:space="preserve"> </w:t>
      </w:r>
      <w:r>
        <w:rPr>
          <w:color w:val="000000"/>
          <w:sz w:val="28"/>
        </w:rPr>
        <w:t>     </w:t>
      </w:r>
      <w:r w:rsidRPr="002F2912">
        <w:rPr>
          <w:color w:val="000000"/>
          <w:sz w:val="28"/>
          <w:lang w:val="ru-RU"/>
        </w:rPr>
        <w:t xml:space="preserve">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p>
    <w:p w:rsidR="00EF5B47" w:rsidRPr="002F2912" w:rsidRDefault="0085068E">
      <w:pPr>
        <w:spacing w:after="0"/>
        <w:jc w:val="both"/>
        <w:rPr>
          <w:lang w:val="ru-RU"/>
        </w:rPr>
      </w:pPr>
      <w:bookmarkStart w:id="8498" w:name="z9473"/>
      <w:bookmarkEnd w:id="8497"/>
      <w:r w:rsidRPr="002F2912">
        <w:rPr>
          <w:color w:val="000000"/>
          <w:sz w:val="28"/>
          <w:lang w:val="ru-RU"/>
        </w:rPr>
        <w:t xml:space="preserve"> </w:t>
      </w:r>
      <w:r>
        <w:rPr>
          <w:color w:val="000000"/>
          <w:sz w:val="28"/>
        </w:rPr>
        <w:t>     </w:t>
      </w:r>
      <w:r w:rsidRPr="002F2912">
        <w:rPr>
          <w:color w:val="000000"/>
          <w:sz w:val="28"/>
          <w:lang w:val="ru-RU"/>
        </w:rPr>
        <w:t xml:space="preserve"> 2. Лица, определенные в пункте </w:t>
      </w:r>
      <w:r w:rsidRPr="002F2912">
        <w:rPr>
          <w:color w:val="000000"/>
          <w:sz w:val="28"/>
          <w:lang w:val="ru-RU"/>
        </w:rPr>
        <w:t>6 статьи 521 настоящего Кодекса, исчисляют сумму налога путем применения ставок, установленных статьей 531 настоящего Кодекса, к налоговой базе, определяемой отдельно по каждому объекту в соответствии:</w:t>
      </w:r>
    </w:p>
    <w:p w:rsidR="00EF5B47" w:rsidRPr="002F2912" w:rsidRDefault="0085068E">
      <w:pPr>
        <w:spacing w:after="0"/>
        <w:jc w:val="both"/>
        <w:rPr>
          <w:lang w:val="ru-RU"/>
        </w:rPr>
      </w:pPr>
      <w:bookmarkStart w:id="8499" w:name="z9474"/>
      <w:bookmarkEnd w:id="8498"/>
      <w:r w:rsidRPr="002F2912">
        <w:rPr>
          <w:color w:val="000000"/>
          <w:sz w:val="28"/>
          <w:lang w:val="ru-RU"/>
        </w:rPr>
        <w:t xml:space="preserve"> </w:t>
      </w:r>
      <w:r>
        <w:rPr>
          <w:color w:val="000000"/>
          <w:sz w:val="28"/>
        </w:rPr>
        <w:t>     </w:t>
      </w:r>
      <w:r w:rsidRPr="002F2912">
        <w:rPr>
          <w:color w:val="000000"/>
          <w:sz w:val="28"/>
          <w:lang w:val="ru-RU"/>
        </w:rPr>
        <w:t xml:space="preserve"> с пунктом 1 статьи 520 настоящего Кодекса, – в </w:t>
      </w:r>
      <w:r w:rsidRPr="002F2912">
        <w:rPr>
          <w:color w:val="000000"/>
          <w:sz w:val="28"/>
          <w:lang w:val="ru-RU"/>
        </w:rPr>
        <w:t>случае предоставления объектов обложения в аренду физическим лицам по договору долгосрочной аренды жилища без права выкупа;</w:t>
      </w:r>
    </w:p>
    <w:p w:rsidR="00EF5B47" w:rsidRPr="002F2912" w:rsidRDefault="0085068E">
      <w:pPr>
        <w:spacing w:after="0"/>
        <w:jc w:val="both"/>
        <w:rPr>
          <w:lang w:val="ru-RU"/>
        </w:rPr>
      </w:pPr>
      <w:bookmarkStart w:id="8500" w:name="z9475"/>
      <w:bookmarkEnd w:id="8499"/>
      <w:r w:rsidRPr="002F2912">
        <w:rPr>
          <w:color w:val="000000"/>
          <w:sz w:val="28"/>
          <w:lang w:val="ru-RU"/>
        </w:rPr>
        <w:t xml:space="preserve"> </w:t>
      </w:r>
      <w:r>
        <w:rPr>
          <w:color w:val="000000"/>
          <w:sz w:val="28"/>
        </w:rPr>
        <w:t>     </w:t>
      </w:r>
      <w:r w:rsidRPr="002F2912">
        <w:rPr>
          <w:color w:val="000000"/>
          <w:sz w:val="28"/>
          <w:lang w:val="ru-RU"/>
        </w:rPr>
        <w:t xml:space="preserve"> с пунктом 2 статьи 520 настоящего Кодекса, – в случае предоставления объектов обложения в аренду физическим лицам по договору</w:t>
      </w:r>
      <w:r w:rsidRPr="002F2912">
        <w:rPr>
          <w:color w:val="000000"/>
          <w:sz w:val="28"/>
          <w:lang w:val="ru-RU"/>
        </w:rPr>
        <w:t xml:space="preserve"> долгосрочной аренды жилища с правом выкупа.</w:t>
      </w:r>
    </w:p>
    <w:p w:rsidR="00EF5B47" w:rsidRPr="002F2912" w:rsidRDefault="0085068E">
      <w:pPr>
        <w:spacing w:after="0"/>
        <w:jc w:val="both"/>
        <w:rPr>
          <w:lang w:val="ru-RU"/>
        </w:rPr>
      </w:pPr>
      <w:bookmarkStart w:id="8501" w:name="z9476"/>
      <w:bookmarkEnd w:id="8500"/>
      <w:r>
        <w:rPr>
          <w:color w:val="000000"/>
          <w:sz w:val="28"/>
        </w:rPr>
        <w:t>     </w:t>
      </w:r>
      <w:r w:rsidRPr="002F2912">
        <w:rPr>
          <w:color w:val="000000"/>
          <w:sz w:val="28"/>
          <w:lang w:val="ru-RU"/>
        </w:rPr>
        <w:t xml:space="preserve">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EF5B47" w:rsidRPr="002F2912" w:rsidRDefault="0085068E">
      <w:pPr>
        <w:spacing w:after="0"/>
        <w:jc w:val="both"/>
        <w:rPr>
          <w:lang w:val="ru-RU"/>
        </w:rPr>
      </w:pPr>
      <w:bookmarkStart w:id="8502" w:name="z9477"/>
      <w:bookmarkEnd w:id="8501"/>
      <w:r>
        <w:rPr>
          <w:color w:val="000000"/>
          <w:sz w:val="28"/>
        </w:rPr>
        <w:t>     </w:t>
      </w:r>
      <w:r w:rsidRPr="002F2912">
        <w:rPr>
          <w:color w:val="000000"/>
          <w:sz w:val="28"/>
          <w:lang w:val="ru-RU"/>
        </w:rPr>
        <w:t xml:space="preserve"> 4. </w:t>
      </w:r>
      <w:r w:rsidRPr="002F2912">
        <w:rPr>
          <w:color w:val="000000"/>
          <w:sz w:val="28"/>
          <w:lang w:val="ru-RU"/>
        </w:rPr>
        <w:t>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w:t>
      </w:r>
      <w:r w:rsidRPr="002F2912">
        <w:rPr>
          <w:color w:val="000000"/>
          <w:sz w:val="28"/>
          <w:lang w:val="ru-RU"/>
        </w:rPr>
        <w:t>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EF5B47" w:rsidRPr="002F2912" w:rsidRDefault="0085068E">
      <w:pPr>
        <w:spacing w:after="0"/>
        <w:jc w:val="both"/>
        <w:rPr>
          <w:lang w:val="ru-RU"/>
        </w:rPr>
      </w:pPr>
      <w:bookmarkStart w:id="8503" w:name="z9478"/>
      <w:bookmarkEnd w:id="8502"/>
      <w:r>
        <w:rPr>
          <w:color w:val="000000"/>
          <w:sz w:val="28"/>
        </w:rPr>
        <w:t>     </w:t>
      </w:r>
      <w:r w:rsidRPr="002F2912">
        <w:rPr>
          <w:color w:val="000000"/>
          <w:sz w:val="28"/>
          <w:lang w:val="ru-RU"/>
        </w:rPr>
        <w:t xml:space="preserve"> 5. Уплата налога производится в бюджет по месту нахождения объектов налогообложения.</w:t>
      </w:r>
    </w:p>
    <w:p w:rsidR="00EF5B47" w:rsidRPr="002F2912" w:rsidRDefault="0085068E">
      <w:pPr>
        <w:spacing w:after="0"/>
        <w:jc w:val="both"/>
        <w:rPr>
          <w:lang w:val="ru-RU"/>
        </w:rPr>
      </w:pPr>
      <w:bookmarkStart w:id="8504" w:name="z9479"/>
      <w:bookmarkEnd w:id="8503"/>
      <w:r>
        <w:rPr>
          <w:color w:val="000000"/>
          <w:sz w:val="28"/>
        </w:rPr>
        <w:t>    </w:t>
      </w:r>
      <w:r>
        <w:rPr>
          <w:color w:val="000000"/>
          <w:sz w:val="28"/>
        </w:rPr>
        <w:t> </w:t>
      </w:r>
      <w:r w:rsidRPr="002F2912">
        <w:rPr>
          <w:color w:val="000000"/>
          <w:sz w:val="28"/>
          <w:lang w:val="ru-RU"/>
        </w:rPr>
        <w:t xml:space="preserve"> 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p w:rsidR="00EF5B47" w:rsidRPr="002F2912" w:rsidRDefault="0085068E">
      <w:pPr>
        <w:spacing w:after="0"/>
        <w:jc w:val="both"/>
        <w:rPr>
          <w:lang w:val="ru-RU"/>
        </w:rPr>
      </w:pPr>
      <w:bookmarkStart w:id="8505" w:name="z9480"/>
      <w:bookmarkEnd w:id="8504"/>
      <w:r>
        <w:rPr>
          <w:color w:val="000000"/>
          <w:sz w:val="28"/>
        </w:rPr>
        <w:t>     </w:t>
      </w:r>
      <w:r w:rsidRPr="002F2912">
        <w:rPr>
          <w:color w:val="000000"/>
          <w:sz w:val="28"/>
          <w:lang w:val="ru-RU"/>
        </w:rPr>
        <w:t xml:space="preserve"> 7. Налогоплательщики, за исключение</w:t>
      </w:r>
      <w:r w:rsidRPr="002F2912">
        <w:rPr>
          <w:color w:val="000000"/>
          <w:sz w:val="28"/>
          <w:lang w:val="ru-RU"/>
        </w:rPr>
        <w:t>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EF5B47" w:rsidRPr="002F2912" w:rsidRDefault="0085068E">
      <w:pPr>
        <w:spacing w:after="0"/>
        <w:jc w:val="both"/>
        <w:rPr>
          <w:lang w:val="ru-RU"/>
        </w:rPr>
      </w:pPr>
      <w:bookmarkStart w:id="8506" w:name="z9481"/>
      <w:bookmarkEnd w:id="8505"/>
      <w:r w:rsidRPr="002F2912">
        <w:rPr>
          <w:color w:val="000000"/>
          <w:sz w:val="28"/>
          <w:lang w:val="ru-RU"/>
        </w:rPr>
        <w:lastRenderedPageBreak/>
        <w:t xml:space="preserve"> </w:t>
      </w:r>
      <w:r>
        <w:rPr>
          <w:color w:val="000000"/>
          <w:sz w:val="28"/>
        </w:rPr>
        <w:t>     </w:t>
      </w:r>
      <w:r w:rsidRPr="002F2912">
        <w:rPr>
          <w:color w:val="000000"/>
          <w:sz w:val="28"/>
          <w:lang w:val="ru-RU"/>
        </w:rPr>
        <w:t xml:space="preserve"> 8. При возник</w:t>
      </w:r>
      <w:r w:rsidRPr="002F2912">
        <w:rPr>
          <w:color w:val="000000"/>
          <w:sz w:val="28"/>
          <w:lang w:val="ru-RU"/>
        </w:rPr>
        <w:t>новении в течение налогового периода налоговых обязательств,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доверительное управление или предоста</w:t>
      </w:r>
      <w:r w:rsidRPr="002F2912">
        <w:rPr>
          <w:color w:val="000000"/>
          <w:sz w:val="28"/>
          <w:lang w:val="ru-RU"/>
        </w:rPr>
        <w:t>влении по договору имущественного найма (аренды):</w:t>
      </w:r>
    </w:p>
    <w:p w:rsidR="00EF5B47" w:rsidRPr="002F2912" w:rsidRDefault="0085068E">
      <w:pPr>
        <w:spacing w:after="0"/>
        <w:jc w:val="both"/>
        <w:rPr>
          <w:lang w:val="ru-RU"/>
        </w:rPr>
      </w:pPr>
      <w:bookmarkStart w:id="8507" w:name="z9482"/>
      <w:bookmarkEnd w:id="8506"/>
      <w:r>
        <w:rPr>
          <w:color w:val="000000"/>
          <w:sz w:val="28"/>
        </w:rPr>
        <w:t>     </w:t>
      </w:r>
      <w:r w:rsidRPr="002F2912">
        <w:rPr>
          <w:color w:val="000000"/>
          <w:sz w:val="28"/>
          <w:lang w:val="ru-RU"/>
        </w:rPr>
        <w:t xml:space="preserve"> 1) первым сроком уплаты текущих сумм налога является следующий очередной срок их уплаты в течение такого налогового периода;</w:t>
      </w:r>
    </w:p>
    <w:p w:rsidR="00EF5B47" w:rsidRPr="002F2912" w:rsidRDefault="0085068E">
      <w:pPr>
        <w:spacing w:after="0"/>
        <w:jc w:val="both"/>
        <w:rPr>
          <w:lang w:val="ru-RU"/>
        </w:rPr>
      </w:pPr>
      <w:bookmarkStart w:id="8508" w:name="z9483"/>
      <w:bookmarkEnd w:id="8507"/>
      <w:r>
        <w:rPr>
          <w:color w:val="000000"/>
          <w:sz w:val="28"/>
        </w:rPr>
        <w:t>     </w:t>
      </w:r>
      <w:r w:rsidRPr="002F2912">
        <w:rPr>
          <w:color w:val="000000"/>
          <w:sz w:val="28"/>
          <w:lang w:val="ru-RU"/>
        </w:rPr>
        <w:t xml:space="preserve"> 2) после последнего срока уплаты текущих платежей производится только</w:t>
      </w:r>
      <w:r w:rsidRPr="002F2912">
        <w:rPr>
          <w:color w:val="000000"/>
          <w:sz w:val="28"/>
          <w:lang w:val="ru-RU"/>
        </w:rPr>
        <w:t xml:space="preserve"> окончательный расчет и уплата суммы налога в сроки, предусмотренные пунктом 11 настоящей статьи.</w:t>
      </w:r>
    </w:p>
    <w:p w:rsidR="00EF5B47" w:rsidRPr="002F2912" w:rsidRDefault="0085068E">
      <w:pPr>
        <w:spacing w:after="0"/>
        <w:jc w:val="both"/>
        <w:rPr>
          <w:lang w:val="ru-RU"/>
        </w:rPr>
      </w:pPr>
      <w:bookmarkStart w:id="8509" w:name="z9484"/>
      <w:bookmarkEnd w:id="8508"/>
      <w:r>
        <w:rPr>
          <w:color w:val="000000"/>
          <w:sz w:val="28"/>
        </w:rPr>
        <w:t>     </w:t>
      </w:r>
      <w:r w:rsidRPr="002F2912">
        <w:rPr>
          <w:color w:val="000000"/>
          <w:sz w:val="28"/>
          <w:lang w:val="ru-RU"/>
        </w:rPr>
        <w:t xml:space="preserve">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w:t>
      </w:r>
      <w:r w:rsidRPr="002F2912">
        <w:rPr>
          <w:color w:val="000000"/>
          <w:sz w:val="28"/>
          <w:lang w:val="ru-RU"/>
        </w:rPr>
        <w:t>тв равными долями по предстоящим срокам уплаты налога в таком налоговом периоде, если иное не установлено пунктом 8 настоящей статьи.</w:t>
      </w:r>
    </w:p>
    <w:p w:rsidR="00EF5B47" w:rsidRPr="002F2912" w:rsidRDefault="0085068E">
      <w:pPr>
        <w:spacing w:after="0"/>
        <w:jc w:val="both"/>
        <w:rPr>
          <w:lang w:val="ru-RU"/>
        </w:rPr>
      </w:pPr>
      <w:bookmarkStart w:id="8510" w:name="z9485"/>
      <w:bookmarkEnd w:id="8509"/>
      <w:r>
        <w:rPr>
          <w:color w:val="000000"/>
          <w:sz w:val="28"/>
        </w:rPr>
        <w:t>     </w:t>
      </w:r>
      <w:r w:rsidRPr="002F2912">
        <w:rPr>
          <w:color w:val="000000"/>
          <w:sz w:val="28"/>
          <w:lang w:val="ru-RU"/>
        </w:rPr>
        <w:t xml:space="preserve"> 10. В случае поступления в течение налогового периода объектов налогообложения текущие платежи по налогу на имуществ</w:t>
      </w:r>
      <w:r w:rsidRPr="002F2912">
        <w:rPr>
          <w:color w:val="000000"/>
          <w:sz w:val="28"/>
          <w:lang w:val="ru-RU"/>
        </w:rPr>
        <w:t>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w:t>
      </w:r>
      <w:r w:rsidRPr="002F2912">
        <w:rPr>
          <w:color w:val="000000"/>
          <w:sz w:val="28"/>
          <w:lang w:val="ru-RU"/>
        </w:rPr>
        <w:t>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w:t>
      </w:r>
      <w:r w:rsidRPr="002F2912">
        <w:rPr>
          <w:color w:val="000000"/>
          <w:sz w:val="28"/>
          <w:lang w:val="ru-RU"/>
        </w:rPr>
        <w:t>вым сроком уплаты текущих платежей является очередной срок, следующий за датой поступления объектов налогообложения.</w:t>
      </w:r>
    </w:p>
    <w:p w:rsidR="00EF5B47" w:rsidRPr="002F2912" w:rsidRDefault="0085068E">
      <w:pPr>
        <w:spacing w:after="0"/>
        <w:jc w:val="both"/>
        <w:rPr>
          <w:lang w:val="ru-RU"/>
        </w:rPr>
      </w:pPr>
      <w:bookmarkStart w:id="8511" w:name="z9486"/>
      <w:bookmarkEnd w:id="8510"/>
      <w:r>
        <w:rPr>
          <w:color w:val="000000"/>
          <w:sz w:val="28"/>
        </w:rPr>
        <w:t>     </w:t>
      </w:r>
      <w:r w:rsidRPr="002F2912">
        <w:rPr>
          <w:color w:val="000000"/>
          <w:sz w:val="28"/>
          <w:lang w:val="ru-RU"/>
        </w:rPr>
        <w:t xml:space="preserve"> В случае выбытия в течение налогового периода объектов налогообложения текущие платежи уменьшаются на сумму, определяемую путем приме</w:t>
      </w:r>
      <w:r w:rsidRPr="002F2912">
        <w:rPr>
          <w:color w:val="000000"/>
          <w:sz w:val="28"/>
          <w:lang w:val="ru-RU"/>
        </w:rPr>
        <w:t>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EF5B47" w:rsidRPr="002F2912" w:rsidRDefault="0085068E">
      <w:pPr>
        <w:spacing w:after="0"/>
        <w:jc w:val="both"/>
        <w:rPr>
          <w:lang w:val="ru-RU"/>
        </w:rPr>
      </w:pPr>
      <w:bookmarkStart w:id="8512" w:name="z9487"/>
      <w:bookmarkEnd w:id="8511"/>
      <w:r>
        <w:rPr>
          <w:color w:val="000000"/>
          <w:sz w:val="28"/>
        </w:rPr>
        <w:t>     </w:t>
      </w:r>
      <w:r w:rsidRPr="002F2912">
        <w:rPr>
          <w:color w:val="000000"/>
          <w:sz w:val="28"/>
          <w:lang w:val="ru-RU"/>
        </w:rPr>
        <w:t xml:space="preserve"> При этом стоимостью выбы</w:t>
      </w:r>
      <w:r w:rsidRPr="002F2912">
        <w:rPr>
          <w:color w:val="000000"/>
          <w:sz w:val="28"/>
          <w:lang w:val="ru-RU"/>
        </w:rPr>
        <w:t>вших объектов налогообложения является:</w:t>
      </w:r>
    </w:p>
    <w:p w:rsidR="00EF5B47" w:rsidRPr="002F2912" w:rsidRDefault="0085068E">
      <w:pPr>
        <w:spacing w:after="0"/>
        <w:jc w:val="both"/>
        <w:rPr>
          <w:lang w:val="ru-RU"/>
        </w:rPr>
      </w:pPr>
      <w:bookmarkStart w:id="8513" w:name="z9488"/>
      <w:bookmarkEnd w:id="8512"/>
      <w:r>
        <w:rPr>
          <w:color w:val="000000"/>
          <w:sz w:val="28"/>
        </w:rPr>
        <w:t>     </w:t>
      </w:r>
      <w:r w:rsidRPr="002F2912">
        <w:rPr>
          <w:color w:val="000000"/>
          <w:sz w:val="28"/>
          <w:lang w:val="ru-RU"/>
        </w:rPr>
        <w:t xml:space="preserve">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EF5B47" w:rsidRPr="002F2912" w:rsidRDefault="0085068E">
      <w:pPr>
        <w:spacing w:after="0"/>
        <w:jc w:val="both"/>
        <w:rPr>
          <w:lang w:val="ru-RU"/>
        </w:rPr>
      </w:pPr>
      <w:bookmarkStart w:id="8514" w:name="z9489"/>
      <w:bookmarkEnd w:id="8513"/>
      <w:r>
        <w:rPr>
          <w:color w:val="000000"/>
          <w:sz w:val="28"/>
        </w:rPr>
        <w:t>     </w:t>
      </w:r>
      <w:r w:rsidRPr="002F2912">
        <w:rPr>
          <w:color w:val="000000"/>
          <w:sz w:val="28"/>
          <w:lang w:val="ru-RU"/>
        </w:rPr>
        <w:t xml:space="preserve"> балансовая стоимость по данным бухгалтерского учета на н</w:t>
      </w:r>
      <w:r w:rsidRPr="002F2912">
        <w:rPr>
          <w:color w:val="000000"/>
          <w:sz w:val="28"/>
          <w:lang w:val="ru-RU"/>
        </w:rPr>
        <w:t>ачало налогового периода – по остальным объектам налогообложения.</w:t>
      </w:r>
    </w:p>
    <w:p w:rsidR="00EF5B47" w:rsidRPr="002F2912" w:rsidRDefault="0085068E">
      <w:pPr>
        <w:spacing w:after="0"/>
        <w:jc w:val="both"/>
        <w:rPr>
          <w:lang w:val="ru-RU"/>
        </w:rPr>
      </w:pPr>
      <w:bookmarkStart w:id="8515" w:name="z9490"/>
      <w:bookmarkEnd w:id="8514"/>
      <w:r>
        <w:rPr>
          <w:color w:val="000000"/>
          <w:sz w:val="28"/>
        </w:rPr>
        <w:t>     </w:t>
      </w:r>
      <w:r w:rsidRPr="002F2912">
        <w:rPr>
          <w:color w:val="000000"/>
          <w:sz w:val="28"/>
          <w:lang w:val="ru-RU"/>
        </w:rPr>
        <w:t xml:space="preserve"> Сумма, на которую подлежат уменьшению текущие платежи, распределяется равными долями на оставшиеся сроки уплаты текущих платежей.</w:t>
      </w:r>
    </w:p>
    <w:p w:rsidR="00EF5B47" w:rsidRPr="002F2912" w:rsidRDefault="0085068E">
      <w:pPr>
        <w:spacing w:after="0"/>
        <w:jc w:val="both"/>
        <w:rPr>
          <w:lang w:val="ru-RU"/>
        </w:rPr>
      </w:pPr>
      <w:bookmarkStart w:id="8516" w:name="z9491"/>
      <w:bookmarkEnd w:id="8515"/>
      <w:r>
        <w:rPr>
          <w:color w:val="000000"/>
          <w:sz w:val="28"/>
        </w:rPr>
        <w:lastRenderedPageBreak/>
        <w:t>     </w:t>
      </w:r>
      <w:r w:rsidRPr="002F2912">
        <w:rPr>
          <w:color w:val="000000"/>
          <w:sz w:val="28"/>
          <w:lang w:val="ru-RU"/>
        </w:rPr>
        <w:t xml:space="preserve"> 11. Налогоплательщики, за исключением индивидуал</w:t>
      </w:r>
      <w:r w:rsidRPr="002F2912">
        <w:rPr>
          <w:color w:val="000000"/>
          <w:sz w:val="28"/>
          <w:lang w:val="ru-RU"/>
        </w:rPr>
        <w:t xml:space="preserve">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w:t>
      </w:r>
      <w:r w:rsidRPr="002F2912">
        <w:rPr>
          <w:color w:val="000000"/>
          <w:sz w:val="28"/>
          <w:lang w:val="ru-RU"/>
        </w:rPr>
        <w:t>за налоговый период.</w:t>
      </w:r>
    </w:p>
    <w:p w:rsidR="00EF5B47" w:rsidRPr="002F2912" w:rsidRDefault="0085068E">
      <w:pPr>
        <w:spacing w:after="0"/>
        <w:jc w:val="both"/>
        <w:rPr>
          <w:lang w:val="ru-RU"/>
        </w:rPr>
      </w:pPr>
      <w:bookmarkStart w:id="8517" w:name="z9492"/>
      <w:bookmarkEnd w:id="8516"/>
      <w:r>
        <w:rPr>
          <w:color w:val="000000"/>
          <w:sz w:val="28"/>
        </w:rPr>
        <w:t>     </w:t>
      </w:r>
      <w:r w:rsidRPr="002F2912">
        <w:rPr>
          <w:color w:val="000000"/>
          <w:sz w:val="28"/>
          <w:lang w:val="ru-RU"/>
        </w:rPr>
        <w:t xml:space="preserve"> 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w:t>
      </w:r>
      <w:r w:rsidRPr="002F2912">
        <w:rPr>
          <w:color w:val="000000"/>
          <w:sz w:val="28"/>
          <w:lang w:val="ru-RU"/>
        </w:rPr>
        <w:t>вый период.</w:t>
      </w:r>
    </w:p>
    <w:p w:rsidR="00EF5B47" w:rsidRPr="002F2912" w:rsidRDefault="0085068E">
      <w:pPr>
        <w:spacing w:after="0"/>
        <w:jc w:val="both"/>
        <w:rPr>
          <w:lang w:val="ru-RU"/>
        </w:rPr>
      </w:pPr>
      <w:bookmarkStart w:id="8518" w:name="z9493"/>
      <w:bookmarkEnd w:id="8517"/>
      <w:r w:rsidRPr="002F2912">
        <w:rPr>
          <w:color w:val="000000"/>
          <w:sz w:val="28"/>
          <w:lang w:val="ru-RU"/>
        </w:rPr>
        <w:t xml:space="preserve"> </w:t>
      </w:r>
      <w:r>
        <w:rPr>
          <w:color w:val="000000"/>
          <w:sz w:val="28"/>
        </w:rPr>
        <w:t>     </w:t>
      </w:r>
      <w:r w:rsidRPr="002F2912">
        <w:rPr>
          <w:color w:val="000000"/>
          <w:sz w:val="28"/>
          <w:lang w:val="ru-RU"/>
        </w:rPr>
        <w:t xml:space="preserve"> 13. Для лица, являющегося плательщиком налога на основании подпункта 2) пункта 6 статьи 518 настоящего Кодекса, сумма налога исчисляется в случае передачи прав на незарегистрированный объект налогообложения:</w:t>
      </w:r>
    </w:p>
    <w:p w:rsidR="00EF5B47" w:rsidRPr="002F2912" w:rsidRDefault="0085068E">
      <w:pPr>
        <w:spacing w:after="0"/>
        <w:jc w:val="both"/>
        <w:rPr>
          <w:lang w:val="ru-RU"/>
        </w:rPr>
      </w:pPr>
      <w:bookmarkStart w:id="8519" w:name="z9494"/>
      <w:bookmarkEnd w:id="8518"/>
      <w:r>
        <w:rPr>
          <w:color w:val="000000"/>
          <w:sz w:val="28"/>
        </w:rPr>
        <w:t>     </w:t>
      </w:r>
      <w:r w:rsidRPr="002F2912">
        <w:rPr>
          <w:color w:val="000000"/>
          <w:sz w:val="28"/>
          <w:lang w:val="ru-RU"/>
        </w:rPr>
        <w:t xml:space="preserve"> 1) для передающей сторо</w:t>
      </w:r>
      <w:r w:rsidRPr="002F2912">
        <w:rPr>
          <w:color w:val="000000"/>
          <w:sz w:val="28"/>
          <w:lang w:val="ru-RU"/>
        </w:rPr>
        <w:t>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rsidR="00EF5B47" w:rsidRPr="002F2912" w:rsidRDefault="0085068E">
      <w:pPr>
        <w:spacing w:after="0"/>
        <w:jc w:val="both"/>
        <w:rPr>
          <w:lang w:val="ru-RU"/>
        </w:rPr>
      </w:pPr>
      <w:bookmarkStart w:id="8520" w:name="z9495"/>
      <w:bookmarkEnd w:id="8519"/>
      <w:r>
        <w:rPr>
          <w:color w:val="000000"/>
          <w:sz w:val="28"/>
        </w:rPr>
        <w:t>     </w:t>
      </w:r>
      <w:r w:rsidRPr="002F2912">
        <w:rPr>
          <w:color w:val="000000"/>
          <w:sz w:val="28"/>
          <w:lang w:val="ru-RU"/>
        </w:rPr>
        <w:t xml:space="preserve"> 2) для приобретающей ст</w:t>
      </w:r>
      <w:r w:rsidRPr="002F2912">
        <w:rPr>
          <w:color w:val="000000"/>
          <w:sz w:val="28"/>
          <w:lang w:val="ru-RU"/>
        </w:rPr>
        <w:t>ороны – за период с 1 числа месяца, в котором передан такой объект на основании акта приема-передачи или иного документа.</w:t>
      </w:r>
    </w:p>
    <w:bookmarkEnd w:id="852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522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523. Ис</w:t>
      </w:r>
      <w:r w:rsidRPr="002F2912">
        <w:rPr>
          <w:b/>
          <w:color w:val="000000"/>
          <w:sz w:val="28"/>
          <w:lang w:val="ru-RU"/>
        </w:rPr>
        <w:t>числение и уплата налога в отдельных случаях</w:t>
      </w:r>
    </w:p>
    <w:p w:rsidR="00EF5B47" w:rsidRPr="002F2912" w:rsidRDefault="0085068E">
      <w:pPr>
        <w:spacing w:after="0"/>
        <w:jc w:val="both"/>
        <w:rPr>
          <w:lang w:val="ru-RU"/>
        </w:rPr>
      </w:pPr>
      <w:bookmarkStart w:id="8521" w:name="z9496"/>
      <w:r>
        <w:rPr>
          <w:color w:val="000000"/>
          <w:sz w:val="28"/>
        </w:rPr>
        <w:t>     </w:t>
      </w:r>
      <w:r w:rsidRPr="002F2912">
        <w:rPr>
          <w:color w:val="000000"/>
          <w:sz w:val="28"/>
          <w:lang w:val="ru-RU"/>
        </w:rPr>
        <w:t xml:space="preserve">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w:t>
      </w:r>
      <w:r w:rsidRPr="002F2912">
        <w:rPr>
          <w:color w:val="000000"/>
          <w:sz w:val="28"/>
          <w:lang w:val="ru-RU"/>
        </w:rPr>
        <w:t>ены настоящей главой.</w:t>
      </w:r>
    </w:p>
    <w:p w:rsidR="00EF5B47" w:rsidRPr="002F2912" w:rsidRDefault="0085068E">
      <w:pPr>
        <w:spacing w:after="0"/>
        <w:jc w:val="both"/>
        <w:rPr>
          <w:lang w:val="ru-RU"/>
        </w:rPr>
      </w:pPr>
      <w:bookmarkStart w:id="8522" w:name="z9497"/>
      <w:bookmarkEnd w:id="8521"/>
      <w:r>
        <w:rPr>
          <w:color w:val="000000"/>
          <w:sz w:val="28"/>
        </w:rPr>
        <w:t>     </w:t>
      </w:r>
      <w:r w:rsidRPr="002F2912">
        <w:rPr>
          <w:color w:val="000000"/>
          <w:sz w:val="28"/>
          <w:lang w:val="ru-RU"/>
        </w:rPr>
        <w:t xml:space="preserve"> 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w:t>
      </w:r>
      <w:r w:rsidRPr="002F2912">
        <w:rPr>
          <w:color w:val="000000"/>
          <w:sz w:val="28"/>
          <w:lang w:val="ru-RU"/>
        </w:rPr>
        <w:t>т:</w:t>
      </w:r>
    </w:p>
    <w:p w:rsidR="00EF5B47" w:rsidRPr="002F2912" w:rsidRDefault="0085068E">
      <w:pPr>
        <w:spacing w:after="0"/>
        <w:jc w:val="both"/>
        <w:rPr>
          <w:lang w:val="ru-RU"/>
        </w:rPr>
      </w:pPr>
      <w:bookmarkStart w:id="8523" w:name="z9498"/>
      <w:bookmarkEnd w:id="8522"/>
      <w:r w:rsidRPr="002F2912">
        <w:rPr>
          <w:color w:val="000000"/>
          <w:sz w:val="28"/>
          <w:lang w:val="ru-RU"/>
        </w:rPr>
        <w:t xml:space="preserve"> </w:t>
      </w:r>
      <w:r>
        <w:rPr>
          <w:color w:val="000000"/>
          <w:sz w:val="28"/>
        </w:rPr>
        <w:t>     </w:t>
      </w:r>
      <w:r w:rsidRPr="002F2912">
        <w:rPr>
          <w:color w:val="000000"/>
          <w:sz w:val="28"/>
          <w:lang w:val="ru-RU"/>
        </w:rPr>
        <w:t xml:space="preserve"> является жилищем, по которому налоговая база определяется в соответствии со статьей 529 настоящего Кодекса и налог исчисляется налоговыми органами;</w:t>
      </w:r>
    </w:p>
    <w:p w:rsidR="00EF5B47" w:rsidRPr="002F2912" w:rsidRDefault="0085068E">
      <w:pPr>
        <w:spacing w:after="0"/>
        <w:jc w:val="both"/>
        <w:rPr>
          <w:lang w:val="ru-RU"/>
        </w:rPr>
      </w:pPr>
      <w:bookmarkStart w:id="8524" w:name="z9499"/>
      <w:bookmarkEnd w:id="8523"/>
      <w:r w:rsidRPr="002F2912">
        <w:rPr>
          <w:color w:val="000000"/>
          <w:sz w:val="28"/>
          <w:lang w:val="ru-RU"/>
        </w:rPr>
        <w:t xml:space="preserve"> </w:t>
      </w:r>
      <w:r>
        <w:rPr>
          <w:color w:val="000000"/>
          <w:sz w:val="28"/>
        </w:rPr>
        <w:t>     </w:t>
      </w:r>
      <w:r w:rsidRPr="002F2912">
        <w:rPr>
          <w:color w:val="000000"/>
          <w:sz w:val="28"/>
          <w:lang w:val="ru-RU"/>
        </w:rPr>
        <w:t xml:space="preserve"> предоставлен в аренду (пользование) исключительно для целей проживания и не выведен из жило</w:t>
      </w:r>
      <w:r w:rsidRPr="002F2912">
        <w:rPr>
          <w:color w:val="000000"/>
          <w:sz w:val="28"/>
          <w:lang w:val="ru-RU"/>
        </w:rPr>
        <w:t xml:space="preserve">го фонда. </w:t>
      </w:r>
    </w:p>
    <w:bookmarkEnd w:id="8524"/>
    <w:p w:rsidR="00EF5B47" w:rsidRPr="002F2912" w:rsidRDefault="0085068E">
      <w:pPr>
        <w:spacing w:after="0"/>
        <w:jc w:val="both"/>
        <w:rPr>
          <w:lang w:val="ru-RU"/>
        </w:rPr>
      </w:pPr>
      <w:r w:rsidRPr="002F2912">
        <w:rPr>
          <w:b/>
          <w:color w:val="000000"/>
          <w:sz w:val="28"/>
          <w:lang w:val="ru-RU"/>
        </w:rPr>
        <w:t>Статья 524. Налоговый период</w:t>
      </w:r>
    </w:p>
    <w:p w:rsidR="00EF5B47" w:rsidRPr="002F2912" w:rsidRDefault="0085068E">
      <w:pPr>
        <w:spacing w:after="0"/>
        <w:jc w:val="both"/>
        <w:rPr>
          <w:lang w:val="ru-RU"/>
        </w:rPr>
      </w:pPr>
      <w:bookmarkStart w:id="8525" w:name="z9500"/>
      <w:r>
        <w:rPr>
          <w:color w:val="000000"/>
          <w:sz w:val="28"/>
        </w:rPr>
        <w:t>     </w:t>
      </w:r>
      <w:r w:rsidRPr="002F2912">
        <w:rPr>
          <w:color w:val="000000"/>
          <w:sz w:val="28"/>
          <w:lang w:val="ru-RU"/>
        </w:rPr>
        <w:t xml:space="preserve"> 1. Налоговым периодом для исчисления налога на имущество является календарный год с 1 января по 31 декабря.</w:t>
      </w:r>
    </w:p>
    <w:p w:rsidR="00EF5B47" w:rsidRPr="002F2912" w:rsidRDefault="0085068E">
      <w:pPr>
        <w:spacing w:after="0"/>
        <w:jc w:val="both"/>
        <w:rPr>
          <w:lang w:val="ru-RU"/>
        </w:rPr>
      </w:pPr>
      <w:bookmarkStart w:id="8526" w:name="z9501"/>
      <w:bookmarkEnd w:id="8525"/>
      <w:r w:rsidRPr="002F2912">
        <w:rPr>
          <w:color w:val="000000"/>
          <w:sz w:val="28"/>
          <w:lang w:val="ru-RU"/>
        </w:rPr>
        <w:t xml:space="preserve"> </w:t>
      </w:r>
      <w:r>
        <w:rPr>
          <w:color w:val="000000"/>
          <w:sz w:val="28"/>
        </w:rPr>
        <w:t>     </w:t>
      </w:r>
      <w:r w:rsidRPr="002F2912">
        <w:rPr>
          <w:color w:val="000000"/>
          <w:sz w:val="28"/>
          <w:lang w:val="ru-RU"/>
        </w:rPr>
        <w:t xml:space="preserve"> 2. Для юридических лиц, указанных в подпунктах 3) и 4)</w:t>
      </w:r>
      <w:r w:rsidRPr="002F2912">
        <w:rPr>
          <w:color w:val="000000"/>
          <w:sz w:val="28"/>
          <w:lang w:val="ru-RU"/>
        </w:rPr>
        <w:t xml:space="preserve"> пункта 3 статьи 517 настоящего Кодекса, налоговый период определяется с момента передачи </w:t>
      </w:r>
      <w:r w:rsidRPr="002F2912">
        <w:rPr>
          <w:color w:val="000000"/>
          <w:sz w:val="28"/>
          <w:lang w:val="ru-RU"/>
        </w:rPr>
        <w:lastRenderedPageBreak/>
        <w:t>объектов налогообложения в пользование, доверительное управление или аренду до момента окончания такого использования.</w:t>
      </w:r>
    </w:p>
    <w:bookmarkEnd w:id="8526"/>
    <w:p w:rsidR="00EF5B47" w:rsidRPr="002F2912" w:rsidRDefault="0085068E">
      <w:pPr>
        <w:spacing w:after="0"/>
        <w:jc w:val="both"/>
        <w:rPr>
          <w:lang w:val="ru-RU"/>
        </w:rPr>
      </w:pPr>
      <w:r w:rsidRPr="002F2912">
        <w:rPr>
          <w:b/>
          <w:color w:val="000000"/>
          <w:sz w:val="28"/>
          <w:lang w:val="ru-RU"/>
        </w:rPr>
        <w:t>Статья 525. Налоговая отчетность</w:t>
      </w:r>
    </w:p>
    <w:p w:rsidR="00EF5B47" w:rsidRPr="002F2912" w:rsidRDefault="0085068E">
      <w:pPr>
        <w:spacing w:after="0"/>
        <w:jc w:val="both"/>
        <w:rPr>
          <w:lang w:val="ru-RU"/>
        </w:rPr>
      </w:pPr>
      <w:bookmarkStart w:id="8527" w:name="z9502"/>
      <w:r>
        <w:rPr>
          <w:color w:val="000000"/>
          <w:sz w:val="28"/>
        </w:rPr>
        <w:t>     </w:t>
      </w:r>
      <w:r w:rsidRPr="002F2912">
        <w:rPr>
          <w:color w:val="000000"/>
          <w:sz w:val="28"/>
          <w:lang w:val="ru-RU"/>
        </w:rPr>
        <w:t xml:space="preserve"> 1. Индив</w:t>
      </w:r>
      <w:r w:rsidRPr="002F2912">
        <w:rPr>
          <w:color w:val="000000"/>
          <w:sz w:val="28"/>
          <w:lang w:val="ru-RU"/>
        </w:rPr>
        <w:t>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w:t>
      </w:r>
      <w:r w:rsidRPr="002F2912">
        <w:rPr>
          <w:color w:val="000000"/>
          <w:sz w:val="28"/>
          <w:lang w:val="ru-RU"/>
        </w:rPr>
        <w:t>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EF5B47" w:rsidRPr="002F2912" w:rsidRDefault="0085068E">
      <w:pPr>
        <w:spacing w:after="0"/>
        <w:jc w:val="both"/>
        <w:rPr>
          <w:lang w:val="ru-RU"/>
        </w:rPr>
      </w:pPr>
      <w:bookmarkStart w:id="8528" w:name="z9503"/>
      <w:bookmarkEnd w:id="8527"/>
      <w:r>
        <w:rPr>
          <w:color w:val="000000"/>
          <w:sz w:val="28"/>
        </w:rPr>
        <w:t>     </w:t>
      </w:r>
      <w:r w:rsidRPr="002F2912">
        <w:rPr>
          <w:color w:val="000000"/>
          <w:sz w:val="28"/>
          <w:lang w:val="ru-RU"/>
        </w:rPr>
        <w:t xml:space="preserve"> 2. </w:t>
      </w:r>
      <w:r w:rsidRPr="002F2912">
        <w:rPr>
          <w:color w:val="000000"/>
          <w:sz w:val="28"/>
          <w:lang w:val="ru-RU"/>
        </w:rPr>
        <w:t>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EF5B47" w:rsidRPr="002F2912" w:rsidRDefault="0085068E">
      <w:pPr>
        <w:spacing w:after="0"/>
        <w:jc w:val="both"/>
        <w:rPr>
          <w:lang w:val="ru-RU"/>
        </w:rPr>
      </w:pPr>
      <w:bookmarkStart w:id="8529" w:name="z9504"/>
      <w:bookmarkEnd w:id="8528"/>
      <w:r>
        <w:rPr>
          <w:color w:val="000000"/>
          <w:sz w:val="28"/>
        </w:rPr>
        <w:t>     </w:t>
      </w:r>
      <w:r w:rsidRPr="002F2912">
        <w:rPr>
          <w:color w:val="000000"/>
          <w:sz w:val="28"/>
          <w:lang w:val="ru-RU"/>
        </w:rPr>
        <w:t xml:space="preserve"> расчет текущих платежей – при возникновении налоговых обязательств в течение налогового пе</w:t>
      </w:r>
      <w:r w:rsidRPr="002F2912">
        <w:rPr>
          <w:color w:val="000000"/>
          <w:sz w:val="28"/>
          <w:lang w:val="ru-RU"/>
        </w:rPr>
        <w:t>риода, за исключением возникших после последнего срока уплаты текущих платежей;</w:t>
      </w:r>
    </w:p>
    <w:p w:rsidR="00EF5B47" w:rsidRPr="002F2912" w:rsidRDefault="0085068E">
      <w:pPr>
        <w:spacing w:after="0"/>
        <w:jc w:val="both"/>
        <w:rPr>
          <w:lang w:val="ru-RU"/>
        </w:rPr>
      </w:pPr>
      <w:bookmarkStart w:id="8530" w:name="z9505"/>
      <w:bookmarkEnd w:id="8529"/>
      <w:r>
        <w:rPr>
          <w:color w:val="000000"/>
          <w:sz w:val="28"/>
        </w:rPr>
        <w:t>     </w:t>
      </w:r>
      <w:r w:rsidRPr="002F2912">
        <w:rPr>
          <w:color w:val="000000"/>
          <w:sz w:val="28"/>
          <w:lang w:val="ru-RU"/>
        </w:rPr>
        <w:t xml:space="preserve">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w:t>
      </w:r>
      <w:r w:rsidRPr="002F2912">
        <w:rPr>
          <w:color w:val="000000"/>
          <w:sz w:val="28"/>
          <w:lang w:val="ru-RU"/>
        </w:rPr>
        <w:t>ении налоговых обязательств по налогу в течение налогового периода.</w:t>
      </w:r>
    </w:p>
    <w:p w:rsidR="00EF5B47" w:rsidRPr="002F2912" w:rsidRDefault="0085068E">
      <w:pPr>
        <w:spacing w:after="0"/>
        <w:jc w:val="both"/>
        <w:rPr>
          <w:lang w:val="ru-RU"/>
        </w:rPr>
      </w:pPr>
      <w:bookmarkStart w:id="8531" w:name="z14664"/>
      <w:bookmarkEnd w:id="8530"/>
      <w:r>
        <w:rPr>
          <w:color w:val="000000"/>
          <w:sz w:val="28"/>
        </w:rPr>
        <w:t>     </w:t>
      </w:r>
      <w:r w:rsidRPr="002F2912">
        <w:rPr>
          <w:color w:val="000000"/>
          <w:sz w:val="28"/>
          <w:lang w:val="ru-RU"/>
        </w:rPr>
        <w:t xml:space="preserve">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w:t>
      </w:r>
      <w:r w:rsidRPr="002F2912">
        <w:rPr>
          <w:color w:val="000000"/>
          <w:sz w:val="28"/>
          <w:lang w:val="ru-RU"/>
        </w:rPr>
        <w:t>вое число месяца наступления очередного срока уплаты текущих платежей.</w:t>
      </w:r>
    </w:p>
    <w:p w:rsidR="00EF5B47" w:rsidRPr="002F2912" w:rsidRDefault="0085068E">
      <w:pPr>
        <w:spacing w:after="0"/>
        <w:jc w:val="both"/>
        <w:rPr>
          <w:lang w:val="ru-RU"/>
        </w:rPr>
      </w:pPr>
      <w:bookmarkStart w:id="8532" w:name="z9506"/>
      <w:bookmarkEnd w:id="8531"/>
      <w:r>
        <w:rPr>
          <w:color w:val="000000"/>
          <w:sz w:val="28"/>
        </w:rPr>
        <w:t>     </w:t>
      </w:r>
      <w:r w:rsidRPr="002F2912">
        <w:rPr>
          <w:color w:val="000000"/>
          <w:sz w:val="28"/>
          <w:lang w:val="ru-RU"/>
        </w:rPr>
        <w:t xml:space="preserve">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EF5B47" w:rsidRPr="002F2912" w:rsidRDefault="0085068E">
      <w:pPr>
        <w:spacing w:after="0"/>
        <w:jc w:val="both"/>
        <w:rPr>
          <w:lang w:val="ru-RU"/>
        </w:rPr>
      </w:pPr>
      <w:bookmarkStart w:id="8533" w:name="z9507"/>
      <w:bookmarkEnd w:id="8532"/>
      <w:r>
        <w:rPr>
          <w:color w:val="000000"/>
          <w:sz w:val="28"/>
        </w:rPr>
        <w:t>     </w:t>
      </w:r>
      <w:r w:rsidRPr="002F2912">
        <w:rPr>
          <w:color w:val="000000"/>
          <w:sz w:val="28"/>
          <w:lang w:val="ru-RU"/>
        </w:rPr>
        <w:t xml:space="preserve"> 3. Декларация по налогу пр</w:t>
      </w:r>
      <w:r w:rsidRPr="002F2912">
        <w:rPr>
          <w:color w:val="000000"/>
          <w:sz w:val="28"/>
          <w:lang w:val="ru-RU"/>
        </w:rPr>
        <w:t>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EF5B47" w:rsidRPr="002F2912" w:rsidRDefault="0085068E">
      <w:pPr>
        <w:spacing w:after="0"/>
        <w:jc w:val="both"/>
        <w:rPr>
          <w:lang w:val="ru-RU"/>
        </w:rPr>
      </w:pPr>
      <w:bookmarkStart w:id="8534" w:name="z9508"/>
      <w:bookmarkEnd w:id="8533"/>
      <w:r>
        <w:rPr>
          <w:color w:val="000000"/>
          <w:sz w:val="28"/>
        </w:rPr>
        <w:t>     </w:t>
      </w:r>
      <w:r w:rsidRPr="002F2912">
        <w:rPr>
          <w:color w:val="000000"/>
          <w:sz w:val="28"/>
          <w:lang w:val="ru-RU"/>
        </w:rPr>
        <w:t xml:space="preserve"> 1) юридическими лицами;</w:t>
      </w:r>
    </w:p>
    <w:p w:rsidR="00EF5B47" w:rsidRPr="002F2912" w:rsidRDefault="0085068E">
      <w:pPr>
        <w:spacing w:after="0"/>
        <w:jc w:val="both"/>
        <w:rPr>
          <w:lang w:val="ru-RU"/>
        </w:rPr>
      </w:pPr>
      <w:bookmarkStart w:id="8535" w:name="z9509"/>
      <w:bookmarkEnd w:id="8534"/>
      <w:r>
        <w:rPr>
          <w:color w:val="000000"/>
          <w:sz w:val="28"/>
        </w:rPr>
        <w:t>     </w:t>
      </w:r>
      <w:r w:rsidRPr="002F2912">
        <w:rPr>
          <w:color w:val="000000"/>
          <w:sz w:val="28"/>
          <w:lang w:val="ru-RU"/>
        </w:rPr>
        <w:t xml:space="preserve"> 2) индивидуальными предпринимателями – по налоговым </w:t>
      </w:r>
      <w:r w:rsidRPr="002F2912">
        <w:rPr>
          <w:color w:val="000000"/>
          <w:sz w:val="28"/>
          <w:lang w:val="ru-RU"/>
        </w:rPr>
        <w:t>обязательствам, определенным по объектам обложения, используемым (подлежащим использованию) в предпринимательской деятельности;</w:t>
      </w:r>
    </w:p>
    <w:p w:rsidR="00EF5B47" w:rsidRPr="002F2912" w:rsidRDefault="0085068E">
      <w:pPr>
        <w:spacing w:after="0"/>
        <w:jc w:val="both"/>
        <w:rPr>
          <w:lang w:val="ru-RU"/>
        </w:rPr>
      </w:pPr>
      <w:bookmarkStart w:id="8536" w:name="z9510"/>
      <w:bookmarkEnd w:id="8535"/>
      <w:r>
        <w:rPr>
          <w:color w:val="000000"/>
          <w:sz w:val="28"/>
        </w:rPr>
        <w:t>     </w:t>
      </w:r>
      <w:r w:rsidRPr="002F2912">
        <w:rPr>
          <w:color w:val="000000"/>
          <w:sz w:val="28"/>
          <w:lang w:val="ru-RU"/>
        </w:rPr>
        <w:t xml:space="preserve"> 3) физическими лицами (в том числе лицами, занимающимися частной практикой) – по налоговым обязательствам, определенным по</w:t>
      </w:r>
      <w:r w:rsidRPr="002F2912">
        <w:rPr>
          <w:color w:val="000000"/>
          <w:sz w:val="28"/>
          <w:lang w:val="ru-RU"/>
        </w:rPr>
        <w:t xml:space="preserve"> объектам обложения, используемым (подлежащим использованию) в </w:t>
      </w:r>
      <w:r w:rsidRPr="002F2912">
        <w:rPr>
          <w:color w:val="000000"/>
          <w:sz w:val="28"/>
          <w:lang w:val="ru-RU"/>
        </w:rPr>
        <w:lastRenderedPageBreak/>
        <w:t>предпринимательской деятельности и (или) в деятельности, связанной с такой частной практикой.</w:t>
      </w:r>
    </w:p>
    <w:bookmarkEnd w:id="853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525 с изменениями, внесенными Законом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w:t>
      </w:r>
      <w:r w:rsidRPr="002F2912">
        <w:rPr>
          <w:color w:val="FF0000"/>
          <w:sz w:val="28"/>
          <w:lang w:val="ru-RU"/>
        </w:rPr>
        <w:t>йствие с 01.01.2018).</w:t>
      </w:r>
      <w:r w:rsidRPr="002F2912">
        <w:rPr>
          <w:lang w:val="ru-RU"/>
        </w:rPr>
        <w:br/>
      </w:r>
    </w:p>
    <w:p w:rsidR="00EF5B47" w:rsidRPr="002F2912" w:rsidRDefault="0085068E">
      <w:pPr>
        <w:spacing w:after="0"/>
        <w:rPr>
          <w:lang w:val="ru-RU"/>
        </w:rPr>
      </w:pPr>
      <w:bookmarkStart w:id="8537" w:name="z9511"/>
      <w:r w:rsidRPr="002F2912">
        <w:rPr>
          <w:b/>
          <w:color w:val="000000"/>
          <w:lang w:val="ru-RU"/>
        </w:rPr>
        <w:t xml:space="preserve"> Глава 65. НАЛОГ НА ИМУЩЕСТВО ФИЗИЧЕСКИХ ЛИЦ</w:t>
      </w:r>
    </w:p>
    <w:bookmarkEnd w:id="8537"/>
    <w:p w:rsidR="00EF5B47" w:rsidRPr="002F2912" w:rsidRDefault="0085068E">
      <w:pPr>
        <w:spacing w:after="0"/>
        <w:jc w:val="both"/>
        <w:rPr>
          <w:lang w:val="ru-RU"/>
        </w:rPr>
      </w:pPr>
      <w:r w:rsidRPr="002F2912">
        <w:rPr>
          <w:b/>
          <w:color w:val="000000"/>
          <w:sz w:val="28"/>
          <w:lang w:val="ru-RU"/>
        </w:rPr>
        <w:t>Статья 526. Налогоплательщики</w:t>
      </w:r>
    </w:p>
    <w:p w:rsidR="00EF5B47" w:rsidRPr="002F2912" w:rsidRDefault="0085068E">
      <w:pPr>
        <w:spacing w:after="0"/>
        <w:jc w:val="both"/>
        <w:rPr>
          <w:lang w:val="ru-RU"/>
        </w:rPr>
      </w:pPr>
      <w:bookmarkStart w:id="8538" w:name="z9512"/>
      <w:r w:rsidRPr="002F2912">
        <w:rPr>
          <w:color w:val="000000"/>
          <w:sz w:val="28"/>
          <w:lang w:val="ru-RU"/>
        </w:rPr>
        <w:t xml:space="preserve"> </w:t>
      </w:r>
      <w:r>
        <w:rPr>
          <w:color w:val="000000"/>
          <w:sz w:val="28"/>
        </w:rPr>
        <w:t>     </w:t>
      </w:r>
      <w:r w:rsidRPr="002F2912">
        <w:rPr>
          <w:color w:val="000000"/>
          <w:sz w:val="28"/>
          <w:lang w:val="ru-RU"/>
        </w:rPr>
        <w:t xml:space="preserve"> 1. Плательщиками налога на имущество физических лиц являются физические лица, имеющие объект налогообложения в соответствии со статьей 528 настоящего К</w:t>
      </w:r>
      <w:r w:rsidRPr="002F2912">
        <w:rPr>
          <w:color w:val="000000"/>
          <w:sz w:val="28"/>
          <w:lang w:val="ru-RU"/>
        </w:rPr>
        <w:t>одекса.</w:t>
      </w:r>
    </w:p>
    <w:p w:rsidR="00EF5B47" w:rsidRPr="002F2912" w:rsidRDefault="0085068E">
      <w:pPr>
        <w:spacing w:after="0"/>
        <w:jc w:val="both"/>
        <w:rPr>
          <w:lang w:val="ru-RU"/>
        </w:rPr>
      </w:pPr>
      <w:bookmarkStart w:id="8539" w:name="z9513"/>
      <w:bookmarkEnd w:id="8538"/>
      <w:r>
        <w:rPr>
          <w:color w:val="000000"/>
          <w:sz w:val="28"/>
        </w:rPr>
        <w:t>     </w:t>
      </w:r>
      <w:r w:rsidRPr="002F2912">
        <w:rPr>
          <w:color w:val="000000"/>
          <w:sz w:val="28"/>
          <w:lang w:val="ru-RU"/>
        </w:rPr>
        <w:t xml:space="preserve"> 2. Плательщиками налога на имущество физических лиц не являются:</w:t>
      </w:r>
    </w:p>
    <w:p w:rsidR="00EF5B47" w:rsidRPr="002F2912" w:rsidRDefault="0085068E">
      <w:pPr>
        <w:spacing w:after="0"/>
        <w:jc w:val="both"/>
        <w:rPr>
          <w:lang w:val="ru-RU"/>
        </w:rPr>
      </w:pPr>
      <w:bookmarkStart w:id="8540" w:name="z15494"/>
      <w:bookmarkEnd w:id="8539"/>
      <w:r w:rsidRPr="002F2912">
        <w:rPr>
          <w:color w:val="000000"/>
          <w:sz w:val="28"/>
          <w:lang w:val="ru-RU"/>
        </w:rPr>
        <w:t xml:space="preserve"> </w:t>
      </w:r>
      <w:r>
        <w:rPr>
          <w:color w:val="000000"/>
          <w:sz w:val="28"/>
        </w:rPr>
        <w:t>     </w:t>
      </w:r>
      <w:r w:rsidRPr="002F2912">
        <w:rPr>
          <w:color w:val="000000"/>
          <w:sz w:val="28"/>
          <w:lang w:val="ru-RU"/>
        </w:rPr>
        <w:t xml:space="preserve"> 1) герои Советского Союза, герои Социалистического Труда, лица, удостоенные званий "Халық қаһарманы", "Қазақстанның Еңбек </w:t>
      </w:r>
      <w:r>
        <w:rPr>
          <w:color w:val="000000"/>
          <w:sz w:val="28"/>
        </w:rPr>
        <w:t>Epi</w:t>
      </w:r>
      <w:r w:rsidRPr="002F2912">
        <w:rPr>
          <w:color w:val="000000"/>
          <w:sz w:val="28"/>
          <w:lang w:val="ru-RU"/>
        </w:rPr>
        <w:t>", награжденные орденом Славы трех степеней и</w:t>
      </w:r>
      <w:r w:rsidRPr="002F2912">
        <w:rPr>
          <w:color w:val="000000"/>
          <w:sz w:val="28"/>
          <w:lang w:val="ru-RU"/>
        </w:rPr>
        <w:t xml:space="preserve"> орденом "Отан",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w:t>
      </w:r>
      <w:r w:rsidRPr="002F2912">
        <w:rPr>
          <w:color w:val="000000"/>
          <w:sz w:val="28"/>
          <w:lang w:val="ru-RU"/>
        </w:rPr>
        <w:t>в подпункте 1) статьи 528 настоящего Кодекса;</w:t>
      </w:r>
    </w:p>
    <w:p w:rsidR="00EF5B47" w:rsidRPr="002F2912" w:rsidRDefault="0085068E">
      <w:pPr>
        <w:spacing w:after="0"/>
        <w:jc w:val="both"/>
        <w:rPr>
          <w:lang w:val="ru-RU"/>
        </w:rPr>
      </w:pPr>
      <w:bookmarkStart w:id="8541" w:name="z15495"/>
      <w:bookmarkEnd w:id="8540"/>
      <w:r>
        <w:rPr>
          <w:color w:val="000000"/>
          <w:sz w:val="28"/>
        </w:rPr>
        <w:t>     </w:t>
      </w:r>
      <w:r w:rsidRPr="002F2912">
        <w:rPr>
          <w:color w:val="000000"/>
          <w:sz w:val="28"/>
          <w:lang w:val="ru-RU"/>
        </w:rPr>
        <w:t xml:space="preserve"> 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w:t>
      </w:r>
      <w:r w:rsidRPr="002F2912">
        <w:rPr>
          <w:color w:val="000000"/>
          <w:sz w:val="28"/>
          <w:lang w:val="ru-RU"/>
        </w:rPr>
        <w:t>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w:t>
      </w:r>
      <w:r w:rsidRPr="002F2912">
        <w:rPr>
          <w:color w:val="000000"/>
          <w:sz w:val="28"/>
          <w:lang w:val="ru-RU"/>
        </w:rPr>
        <w:t>и и медалями бывшего Союза ССР за самоотверженный труд и безупречную воинскую службу в тылу в годы Великой Отечественной войны, лица с инвалидностью по:</w:t>
      </w:r>
    </w:p>
    <w:p w:rsidR="00EF5B47" w:rsidRPr="002F2912" w:rsidRDefault="0085068E">
      <w:pPr>
        <w:spacing w:after="0"/>
        <w:jc w:val="both"/>
        <w:rPr>
          <w:lang w:val="ru-RU"/>
        </w:rPr>
      </w:pPr>
      <w:bookmarkStart w:id="8542" w:name="z15496"/>
      <w:bookmarkEnd w:id="8541"/>
      <w:r>
        <w:rPr>
          <w:color w:val="000000"/>
          <w:sz w:val="28"/>
        </w:rPr>
        <w:t>     </w:t>
      </w:r>
      <w:r w:rsidRPr="002F2912">
        <w:rPr>
          <w:color w:val="000000"/>
          <w:sz w:val="28"/>
          <w:lang w:val="ru-RU"/>
        </w:rPr>
        <w:t xml:space="preserve"> земельным участкам, занятым жилищным фондом, в том числе строениями и сооружениями при нем;</w:t>
      </w:r>
    </w:p>
    <w:p w:rsidR="00EF5B47" w:rsidRPr="002F2912" w:rsidRDefault="0085068E">
      <w:pPr>
        <w:spacing w:after="0"/>
        <w:jc w:val="both"/>
        <w:rPr>
          <w:lang w:val="ru-RU"/>
        </w:rPr>
      </w:pPr>
      <w:bookmarkStart w:id="8543" w:name="z15497"/>
      <w:bookmarkEnd w:id="8542"/>
      <w:r>
        <w:rPr>
          <w:color w:val="000000"/>
          <w:sz w:val="28"/>
        </w:rPr>
        <w:t>     </w:t>
      </w:r>
      <w:r w:rsidRPr="002F2912">
        <w:rPr>
          <w:color w:val="000000"/>
          <w:sz w:val="28"/>
          <w:lang w:val="ru-RU"/>
        </w:rPr>
        <w:t xml:space="preserve"> придомовым земельным участкам;</w:t>
      </w:r>
    </w:p>
    <w:p w:rsidR="00EF5B47" w:rsidRPr="002F2912" w:rsidRDefault="0085068E">
      <w:pPr>
        <w:spacing w:after="0"/>
        <w:jc w:val="both"/>
        <w:rPr>
          <w:lang w:val="ru-RU"/>
        </w:rPr>
      </w:pPr>
      <w:bookmarkStart w:id="8544" w:name="z15498"/>
      <w:bookmarkEnd w:id="8543"/>
      <w:r>
        <w:rPr>
          <w:color w:val="000000"/>
          <w:sz w:val="28"/>
        </w:rPr>
        <w:t>     </w:t>
      </w:r>
      <w:r w:rsidRPr="002F2912">
        <w:rPr>
          <w:color w:val="000000"/>
          <w:sz w:val="28"/>
          <w:lang w:val="ru-RU"/>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EF5B47" w:rsidRPr="002F2912" w:rsidRDefault="0085068E">
      <w:pPr>
        <w:spacing w:after="0"/>
        <w:jc w:val="both"/>
        <w:rPr>
          <w:lang w:val="ru-RU"/>
        </w:rPr>
      </w:pPr>
      <w:bookmarkStart w:id="8545" w:name="z15499"/>
      <w:bookmarkEnd w:id="8544"/>
      <w:r>
        <w:rPr>
          <w:color w:val="000000"/>
          <w:sz w:val="28"/>
        </w:rPr>
        <w:t>     </w:t>
      </w:r>
      <w:r w:rsidRPr="002F2912">
        <w:rPr>
          <w:color w:val="000000"/>
          <w:sz w:val="28"/>
          <w:lang w:val="ru-RU"/>
        </w:rPr>
        <w:t xml:space="preserve"> земельным участкам, занятым под гаражи;</w:t>
      </w:r>
    </w:p>
    <w:p w:rsidR="00EF5B47" w:rsidRPr="002F2912" w:rsidRDefault="0085068E">
      <w:pPr>
        <w:spacing w:after="0"/>
        <w:jc w:val="both"/>
        <w:rPr>
          <w:lang w:val="ru-RU"/>
        </w:rPr>
      </w:pPr>
      <w:bookmarkStart w:id="8546" w:name="z15500"/>
      <w:bookmarkEnd w:id="8545"/>
      <w:r w:rsidRPr="002F2912">
        <w:rPr>
          <w:color w:val="000000"/>
          <w:sz w:val="28"/>
          <w:lang w:val="ru-RU"/>
        </w:rPr>
        <w:t xml:space="preserve"> </w:t>
      </w:r>
      <w:r>
        <w:rPr>
          <w:color w:val="000000"/>
          <w:sz w:val="28"/>
        </w:rPr>
        <w:t>     </w:t>
      </w:r>
      <w:r w:rsidRPr="002F2912">
        <w:rPr>
          <w:color w:val="000000"/>
          <w:sz w:val="28"/>
          <w:lang w:val="ru-RU"/>
        </w:rPr>
        <w:t xml:space="preserve"> </w:t>
      </w:r>
      <w:r w:rsidRPr="002F2912">
        <w:rPr>
          <w:color w:val="000000"/>
          <w:sz w:val="28"/>
          <w:lang w:val="ru-RU"/>
        </w:rPr>
        <w:t>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стат</w:t>
      </w:r>
      <w:r w:rsidRPr="002F2912">
        <w:rPr>
          <w:color w:val="000000"/>
          <w:sz w:val="28"/>
          <w:lang w:val="ru-RU"/>
        </w:rPr>
        <w:t xml:space="preserve">ьи 528 настоящего Кодекса; </w:t>
      </w:r>
    </w:p>
    <w:p w:rsidR="00EF5B47" w:rsidRPr="002F2912" w:rsidRDefault="0085068E">
      <w:pPr>
        <w:spacing w:after="0"/>
        <w:jc w:val="both"/>
        <w:rPr>
          <w:lang w:val="ru-RU"/>
        </w:rPr>
      </w:pPr>
      <w:bookmarkStart w:id="8547" w:name="z15501"/>
      <w:bookmarkEnd w:id="8546"/>
      <w:r>
        <w:rPr>
          <w:color w:val="000000"/>
          <w:sz w:val="28"/>
        </w:rPr>
        <w:lastRenderedPageBreak/>
        <w:t>     </w:t>
      </w:r>
      <w:r w:rsidRPr="002F2912">
        <w:rPr>
          <w:color w:val="000000"/>
          <w:sz w:val="28"/>
          <w:lang w:val="ru-RU"/>
        </w:rPr>
        <w:t xml:space="preserve"> 3) дети-сироты и дети, оставшиеся без попечения родителей, на период до достижения ими 18-летнего возраста по:</w:t>
      </w:r>
    </w:p>
    <w:p w:rsidR="00EF5B47" w:rsidRPr="002F2912" w:rsidRDefault="0085068E">
      <w:pPr>
        <w:spacing w:after="0"/>
        <w:jc w:val="both"/>
        <w:rPr>
          <w:lang w:val="ru-RU"/>
        </w:rPr>
      </w:pPr>
      <w:bookmarkStart w:id="8548" w:name="z15502"/>
      <w:bookmarkEnd w:id="8547"/>
      <w:r>
        <w:rPr>
          <w:color w:val="000000"/>
          <w:sz w:val="28"/>
        </w:rPr>
        <w:t>     </w:t>
      </w:r>
      <w:r w:rsidRPr="002F2912">
        <w:rPr>
          <w:color w:val="000000"/>
          <w:sz w:val="28"/>
          <w:lang w:val="ru-RU"/>
        </w:rPr>
        <w:t xml:space="preserve"> земельным участкам, занятым жилищным фондом, в том числе строениями и сооружениями при нем;</w:t>
      </w:r>
    </w:p>
    <w:p w:rsidR="00EF5B47" w:rsidRPr="002F2912" w:rsidRDefault="0085068E">
      <w:pPr>
        <w:spacing w:after="0"/>
        <w:jc w:val="both"/>
        <w:rPr>
          <w:lang w:val="ru-RU"/>
        </w:rPr>
      </w:pPr>
      <w:bookmarkStart w:id="8549" w:name="z15503"/>
      <w:bookmarkEnd w:id="8548"/>
      <w:r>
        <w:rPr>
          <w:color w:val="000000"/>
          <w:sz w:val="28"/>
        </w:rPr>
        <w:t>     </w:t>
      </w:r>
      <w:r w:rsidRPr="002F2912">
        <w:rPr>
          <w:color w:val="000000"/>
          <w:sz w:val="28"/>
          <w:lang w:val="ru-RU"/>
        </w:rPr>
        <w:t xml:space="preserve"> придомо</w:t>
      </w:r>
      <w:r w:rsidRPr="002F2912">
        <w:rPr>
          <w:color w:val="000000"/>
          <w:sz w:val="28"/>
          <w:lang w:val="ru-RU"/>
        </w:rPr>
        <w:t>вым земельным участкам;</w:t>
      </w:r>
    </w:p>
    <w:p w:rsidR="00EF5B47" w:rsidRPr="002F2912" w:rsidRDefault="0085068E">
      <w:pPr>
        <w:spacing w:after="0"/>
        <w:jc w:val="both"/>
        <w:rPr>
          <w:lang w:val="ru-RU"/>
        </w:rPr>
      </w:pPr>
      <w:bookmarkStart w:id="8550" w:name="z15504"/>
      <w:bookmarkEnd w:id="8549"/>
      <w:r w:rsidRPr="002F2912">
        <w:rPr>
          <w:color w:val="000000"/>
          <w:sz w:val="28"/>
          <w:lang w:val="ru-RU"/>
        </w:rPr>
        <w:t xml:space="preserve"> </w:t>
      </w:r>
      <w:r>
        <w:rPr>
          <w:color w:val="000000"/>
          <w:sz w:val="28"/>
        </w:rPr>
        <w:t>     </w:t>
      </w:r>
      <w:r w:rsidRPr="002F2912">
        <w:rPr>
          <w:color w:val="000000"/>
          <w:sz w:val="28"/>
          <w:lang w:val="ru-RU"/>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rsidR="00EF5B47" w:rsidRPr="002F2912" w:rsidRDefault="0085068E">
      <w:pPr>
        <w:spacing w:after="0"/>
        <w:jc w:val="both"/>
        <w:rPr>
          <w:lang w:val="ru-RU"/>
        </w:rPr>
      </w:pPr>
      <w:bookmarkStart w:id="8551" w:name="z15505"/>
      <w:bookmarkEnd w:id="8550"/>
      <w:r w:rsidRPr="002F2912">
        <w:rPr>
          <w:color w:val="000000"/>
          <w:sz w:val="28"/>
          <w:lang w:val="ru-RU"/>
        </w:rPr>
        <w:t xml:space="preserve"> </w:t>
      </w:r>
      <w:r>
        <w:rPr>
          <w:color w:val="000000"/>
          <w:sz w:val="28"/>
        </w:rPr>
        <w:t>     </w:t>
      </w:r>
      <w:r w:rsidRPr="002F2912">
        <w:rPr>
          <w:color w:val="000000"/>
          <w:sz w:val="28"/>
          <w:lang w:val="ru-RU"/>
        </w:rPr>
        <w:t xml:space="preserve"> земельным участкам, занятым под гаражи; </w:t>
      </w:r>
    </w:p>
    <w:p w:rsidR="00EF5B47" w:rsidRPr="002F2912" w:rsidRDefault="0085068E">
      <w:pPr>
        <w:spacing w:after="0"/>
        <w:jc w:val="both"/>
        <w:rPr>
          <w:lang w:val="ru-RU"/>
        </w:rPr>
      </w:pPr>
      <w:bookmarkStart w:id="8552" w:name="z15506"/>
      <w:bookmarkEnd w:id="8551"/>
      <w:r w:rsidRPr="002F2912">
        <w:rPr>
          <w:color w:val="000000"/>
          <w:sz w:val="28"/>
          <w:lang w:val="ru-RU"/>
        </w:rPr>
        <w:t xml:space="preserve"> </w:t>
      </w:r>
      <w:r>
        <w:rPr>
          <w:color w:val="000000"/>
          <w:sz w:val="28"/>
        </w:rPr>
        <w:t>     </w:t>
      </w:r>
      <w:r w:rsidRPr="002F2912">
        <w:rPr>
          <w:color w:val="000000"/>
          <w:sz w:val="28"/>
          <w:lang w:val="ru-RU"/>
        </w:rPr>
        <w:t xml:space="preserve"> объектам налогообложения, указанным в подпункте 1) статьи 528 настоящего Кодекса;</w:t>
      </w:r>
    </w:p>
    <w:p w:rsidR="00EF5B47" w:rsidRPr="002F2912" w:rsidRDefault="0085068E">
      <w:pPr>
        <w:spacing w:after="0"/>
        <w:jc w:val="both"/>
        <w:rPr>
          <w:lang w:val="ru-RU"/>
        </w:rPr>
      </w:pPr>
      <w:bookmarkStart w:id="8553" w:name="z15507"/>
      <w:bookmarkEnd w:id="8552"/>
      <w:r>
        <w:rPr>
          <w:color w:val="000000"/>
          <w:sz w:val="28"/>
        </w:rPr>
        <w:t>     </w:t>
      </w:r>
      <w:r w:rsidRPr="002F2912">
        <w:rPr>
          <w:color w:val="000000"/>
          <w:sz w:val="28"/>
          <w:lang w:val="ru-RU"/>
        </w:rPr>
        <w:t xml:space="preserve"> 4) один из родителей лица с инвалидностью с детства, ребенка с инвалидностью по:</w:t>
      </w:r>
    </w:p>
    <w:p w:rsidR="00EF5B47" w:rsidRPr="002F2912" w:rsidRDefault="0085068E">
      <w:pPr>
        <w:spacing w:after="0"/>
        <w:jc w:val="both"/>
        <w:rPr>
          <w:lang w:val="ru-RU"/>
        </w:rPr>
      </w:pPr>
      <w:bookmarkStart w:id="8554" w:name="z15508"/>
      <w:bookmarkEnd w:id="8553"/>
      <w:r>
        <w:rPr>
          <w:color w:val="000000"/>
          <w:sz w:val="28"/>
        </w:rPr>
        <w:t>     </w:t>
      </w:r>
      <w:r w:rsidRPr="002F2912">
        <w:rPr>
          <w:color w:val="000000"/>
          <w:sz w:val="28"/>
          <w:lang w:val="ru-RU"/>
        </w:rPr>
        <w:t xml:space="preserve"> земельным участкам, занятым</w:t>
      </w:r>
      <w:r w:rsidRPr="002F2912">
        <w:rPr>
          <w:color w:val="000000"/>
          <w:sz w:val="28"/>
          <w:lang w:val="ru-RU"/>
        </w:rPr>
        <w:t xml:space="preserve"> жилищным фондом, в том числе строениями и сооружениями при нем;</w:t>
      </w:r>
    </w:p>
    <w:p w:rsidR="00EF5B47" w:rsidRPr="002F2912" w:rsidRDefault="0085068E">
      <w:pPr>
        <w:spacing w:after="0"/>
        <w:jc w:val="both"/>
        <w:rPr>
          <w:lang w:val="ru-RU"/>
        </w:rPr>
      </w:pPr>
      <w:bookmarkStart w:id="8555" w:name="z15509"/>
      <w:bookmarkEnd w:id="8554"/>
      <w:r>
        <w:rPr>
          <w:color w:val="000000"/>
          <w:sz w:val="28"/>
        </w:rPr>
        <w:t>     </w:t>
      </w:r>
      <w:r w:rsidRPr="002F2912">
        <w:rPr>
          <w:color w:val="000000"/>
          <w:sz w:val="28"/>
          <w:lang w:val="ru-RU"/>
        </w:rPr>
        <w:t xml:space="preserve"> придомовым земельным участкам;</w:t>
      </w:r>
    </w:p>
    <w:p w:rsidR="00EF5B47" w:rsidRPr="002F2912" w:rsidRDefault="0085068E">
      <w:pPr>
        <w:spacing w:after="0"/>
        <w:jc w:val="both"/>
        <w:rPr>
          <w:lang w:val="ru-RU"/>
        </w:rPr>
      </w:pPr>
      <w:bookmarkStart w:id="8556" w:name="z15510"/>
      <w:bookmarkEnd w:id="8555"/>
      <w:r w:rsidRPr="002F2912">
        <w:rPr>
          <w:color w:val="000000"/>
          <w:sz w:val="28"/>
          <w:lang w:val="ru-RU"/>
        </w:rPr>
        <w:t xml:space="preserve"> </w:t>
      </w:r>
      <w:r>
        <w:rPr>
          <w:color w:val="000000"/>
          <w:sz w:val="28"/>
        </w:rPr>
        <w:t>     </w:t>
      </w:r>
      <w:r w:rsidRPr="002F2912">
        <w:rPr>
          <w:color w:val="000000"/>
          <w:sz w:val="28"/>
          <w:lang w:val="ru-RU"/>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w:t>
      </w:r>
      <w:r w:rsidRPr="002F2912">
        <w:rPr>
          <w:color w:val="000000"/>
          <w:sz w:val="28"/>
          <w:lang w:val="ru-RU"/>
        </w:rPr>
        <w:t xml:space="preserve">ые под постройки; </w:t>
      </w:r>
    </w:p>
    <w:p w:rsidR="00EF5B47" w:rsidRPr="002F2912" w:rsidRDefault="0085068E">
      <w:pPr>
        <w:spacing w:after="0"/>
        <w:jc w:val="both"/>
        <w:rPr>
          <w:lang w:val="ru-RU"/>
        </w:rPr>
      </w:pPr>
      <w:bookmarkStart w:id="8557" w:name="z15511"/>
      <w:bookmarkEnd w:id="8556"/>
      <w:r w:rsidRPr="002F2912">
        <w:rPr>
          <w:color w:val="000000"/>
          <w:sz w:val="28"/>
          <w:lang w:val="ru-RU"/>
        </w:rPr>
        <w:t xml:space="preserve"> </w:t>
      </w:r>
      <w:r>
        <w:rPr>
          <w:color w:val="000000"/>
          <w:sz w:val="28"/>
        </w:rPr>
        <w:t>     </w:t>
      </w:r>
      <w:r w:rsidRPr="002F2912">
        <w:rPr>
          <w:color w:val="000000"/>
          <w:sz w:val="28"/>
          <w:lang w:val="ru-RU"/>
        </w:rPr>
        <w:t xml:space="preserve"> земельным участкам, занятым под гаражи; </w:t>
      </w:r>
    </w:p>
    <w:p w:rsidR="00EF5B47" w:rsidRPr="002F2912" w:rsidRDefault="0085068E">
      <w:pPr>
        <w:spacing w:after="0"/>
        <w:jc w:val="both"/>
        <w:rPr>
          <w:lang w:val="ru-RU"/>
        </w:rPr>
      </w:pPr>
      <w:bookmarkStart w:id="8558" w:name="z15512"/>
      <w:bookmarkEnd w:id="8557"/>
      <w:r>
        <w:rPr>
          <w:color w:val="000000"/>
          <w:sz w:val="28"/>
        </w:rPr>
        <w:t>     </w:t>
      </w:r>
      <w:r w:rsidRPr="002F2912">
        <w:rPr>
          <w:color w:val="000000"/>
          <w:sz w:val="28"/>
          <w:lang w:val="ru-RU"/>
        </w:rPr>
        <w:t xml:space="preserve"> 5) многодетные матери, удостоенные звания "Мать-героиня", награжденные подвеской "Алтын алқа", отдельно проживающие пенсионеры по:</w:t>
      </w:r>
    </w:p>
    <w:p w:rsidR="00EF5B47" w:rsidRPr="002F2912" w:rsidRDefault="0085068E">
      <w:pPr>
        <w:spacing w:after="0"/>
        <w:jc w:val="both"/>
        <w:rPr>
          <w:lang w:val="ru-RU"/>
        </w:rPr>
      </w:pPr>
      <w:bookmarkStart w:id="8559" w:name="z15513"/>
      <w:bookmarkEnd w:id="8558"/>
      <w:r>
        <w:rPr>
          <w:color w:val="000000"/>
          <w:sz w:val="28"/>
        </w:rPr>
        <w:t>     </w:t>
      </w:r>
      <w:r w:rsidRPr="002F2912">
        <w:rPr>
          <w:color w:val="000000"/>
          <w:sz w:val="28"/>
          <w:lang w:val="ru-RU"/>
        </w:rPr>
        <w:t xml:space="preserve"> земельным участкам, занятым жилищным фондом, в</w:t>
      </w:r>
      <w:r w:rsidRPr="002F2912">
        <w:rPr>
          <w:color w:val="000000"/>
          <w:sz w:val="28"/>
          <w:lang w:val="ru-RU"/>
        </w:rPr>
        <w:t xml:space="preserve"> том числе строениями и сооружениями при нем;</w:t>
      </w:r>
    </w:p>
    <w:p w:rsidR="00EF5B47" w:rsidRPr="002F2912" w:rsidRDefault="0085068E">
      <w:pPr>
        <w:spacing w:after="0"/>
        <w:jc w:val="both"/>
        <w:rPr>
          <w:lang w:val="ru-RU"/>
        </w:rPr>
      </w:pPr>
      <w:bookmarkStart w:id="8560" w:name="z15514"/>
      <w:bookmarkEnd w:id="8559"/>
      <w:r>
        <w:rPr>
          <w:color w:val="000000"/>
          <w:sz w:val="28"/>
        </w:rPr>
        <w:t>     </w:t>
      </w:r>
      <w:r w:rsidRPr="002F2912">
        <w:rPr>
          <w:color w:val="000000"/>
          <w:sz w:val="28"/>
          <w:lang w:val="ru-RU"/>
        </w:rPr>
        <w:t xml:space="preserve"> придомовым земельным участкам;</w:t>
      </w:r>
    </w:p>
    <w:p w:rsidR="00EF5B47" w:rsidRPr="002F2912" w:rsidRDefault="0085068E">
      <w:pPr>
        <w:spacing w:after="0"/>
        <w:jc w:val="both"/>
        <w:rPr>
          <w:lang w:val="ru-RU"/>
        </w:rPr>
      </w:pPr>
      <w:bookmarkStart w:id="8561" w:name="z15515"/>
      <w:bookmarkEnd w:id="8560"/>
      <w:r w:rsidRPr="002F2912">
        <w:rPr>
          <w:color w:val="000000"/>
          <w:sz w:val="28"/>
          <w:lang w:val="ru-RU"/>
        </w:rPr>
        <w:t xml:space="preserve"> </w:t>
      </w:r>
      <w:r>
        <w:rPr>
          <w:color w:val="000000"/>
          <w:sz w:val="28"/>
        </w:rPr>
        <w:t>     </w:t>
      </w:r>
      <w:r w:rsidRPr="002F2912">
        <w:rPr>
          <w:color w:val="000000"/>
          <w:sz w:val="28"/>
          <w:lang w:val="ru-RU"/>
        </w:rPr>
        <w:t xml:space="preserve">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w:t>
      </w:r>
      <w:r w:rsidRPr="002F2912">
        <w:rPr>
          <w:color w:val="000000"/>
          <w:sz w:val="28"/>
          <w:lang w:val="ru-RU"/>
        </w:rPr>
        <w:t>вого года, от общей стоимости всех объектов налогообложения, указанных в подпункте 1) статьи 528 настоящего Кодекса.</w:t>
      </w:r>
    </w:p>
    <w:p w:rsidR="00EF5B47" w:rsidRPr="002F2912" w:rsidRDefault="0085068E">
      <w:pPr>
        <w:spacing w:after="0"/>
        <w:jc w:val="both"/>
        <w:rPr>
          <w:lang w:val="ru-RU"/>
        </w:rPr>
      </w:pPr>
      <w:bookmarkStart w:id="8562" w:name="z15516"/>
      <w:bookmarkEnd w:id="8561"/>
      <w:r>
        <w:rPr>
          <w:color w:val="000000"/>
          <w:sz w:val="28"/>
        </w:rPr>
        <w:t>     </w:t>
      </w:r>
      <w:r w:rsidRPr="002F2912">
        <w:rPr>
          <w:color w:val="000000"/>
          <w:sz w:val="28"/>
          <w:lang w:val="ru-RU"/>
        </w:rPr>
        <w:t xml:space="preserve"> Для целей настоящего Кодекса под отдельно проживающими пенсионерами понимаются пенсионеры, по юридическому адресу (адресу места их жи</w:t>
      </w:r>
      <w:r w:rsidRPr="002F2912">
        <w:rPr>
          <w:color w:val="000000"/>
          <w:sz w:val="28"/>
          <w:lang w:val="ru-RU"/>
        </w:rPr>
        <w:t>тельства) которых зарегистрированы исключительно пенсионеры;</w:t>
      </w:r>
    </w:p>
    <w:p w:rsidR="00EF5B47" w:rsidRPr="002F2912" w:rsidRDefault="0085068E">
      <w:pPr>
        <w:spacing w:after="0"/>
        <w:jc w:val="both"/>
        <w:rPr>
          <w:lang w:val="ru-RU"/>
        </w:rPr>
      </w:pPr>
      <w:bookmarkStart w:id="8563" w:name="z15517"/>
      <w:bookmarkEnd w:id="8562"/>
      <w:r w:rsidRPr="002F2912">
        <w:rPr>
          <w:color w:val="000000"/>
          <w:sz w:val="28"/>
          <w:lang w:val="ru-RU"/>
        </w:rPr>
        <w:t xml:space="preserve"> </w:t>
      </w:r>
      <w:r>
        <w:rPr>
          <w:color w:val="000000"/>
          <w:sz w:val="28"/>
        </w:rPr>
        <w:t>     </w:t>
      </w:r>
      <w:r w:rsidRPr="002F2912">
        <w:rPr>
          <w:color w:val="000000"/>
          <w:sz w:val="28"/>
          <w:lang w:val="ru-RU"/>
        </w:rPr>
        <w:t xml:space="preserve">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w:t>
      </w:r>
      <w:r w:rsidRPr="002F2912">
        <w:rPr>
          <w:color w:val="000000"/>
          <w:sz w:val="28"/>
          <w:lang w:val="ru-RU"/>
        </w:rPr>
        <w:t>ся в соответствии со статьей 529 настоящего Кодекса, и налог исчисляется налоговыми органами в соответствии со статьей 532 настоящего Кодекса;</w:t>
      </w:r>
    </w:p>
    <w:p w:rsidR="00EF5B47" w:rsidRPr="002F2912" w:rsidRDefault="0085068E">
      <w:pPr>
        <w:spacing w:after="0"/>
        <w:jc w:val="both"/>
        <w:rPr>
          <w:lang w:val="ru-RU"/>
        </w:rPr>
      </w:pPr>
      <w:bookmarkStart w:id="8564" w:name="z15518"/>
      <w:bookmarkEnd w:id="8563"/>
      <w:r>
        <w:rPr>
          <w:color w:val="000000"/>
          <w:sz w:val="28"/>
        </w:rPr>
        <w:lastRenderedPageBreak/>
        <w:t>     </w:t>
      </w:r>
      <w:r w:rsidRPr="002F2912">
        <w:rPr>
          <w:color w:val="000000"/>
          <w:sz w:val="28"/>
          <w:lang w:val="ru-RU"/>
        </w:rPr>
        <w:t xml:space="preserve"> 7) физические лица – собственники квартиры (комнаты), по доле собственника квартиры (комнаты), в земельном </w:t>
      </w:r>
      <w:r w:rsidRPr="002F2912">
        <w:rPr>
          <w:color w:val="000000"/>
          <w:sz w:val="28"/>
          <w:lang w:val="ru-RU"/>
        </w:rPr>
        <w:t>участке, занятом многоквартирным жилым домом.</w:t>
      </w:r>
    </w:p>
    <w:p w:rsidR="00EF5B47" w:rsidRPr="002F2912" w:rsidRDefault="0085068E">
      <w:pPr>
        <w:spacing w:after="0"/>
        <w:jc w:val="both"/>
        <w:rPr>
          <w:lang w:val="ru-RU"/>
        </w:rPr>
      </w:pPr>
      <w:bookmarkStart w:id="8565" w:name="z9518"/>
      <w:bookmarkEnd w:id="8564"/>
      <w:r>
        <w:rPr>
          <w:color w:val="000000"/>
          <w:sz w:val="28"/>
        </w:rPr>
        <w:t>     </w:t>
      </w:r>
      <w:r w:rsidRPr="002F2912">
        <w:rPr>
          <w:color w:val="000000"/>
          <w:sz w:val="28"/>
          <w:lang w:val="ru-RU"/>
        </w:rPr>
        <w:t xml:space="preserve"> 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bookmarkEnd w:id="856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526 с изменениями, внес</w:t>
      </w:r>
      <w:r w:rsidRPr="002F2912">
        <w:rPr>
          <w:color w:val="FF0000"/>
          <w:sz w:val="28"/>
          <w:lang w:val="ru-RU"/>
        </w:rPr>
        <w:t xml:space="preserve">енными законами РК от 06.05.2020 </w:t>
      </w:r>
      <w:r w:rsidRPr="002F2912">
        <w:rPr>
          <w:color w:val="000000"/>
          <w:sz w:val="28"/>
          <w:lang w:val="ru-RU"/>
        </w:rPr>
        <w:t>№ 324-</w:t>
      </w:r>
      <w:r>
        <w:rPr>
          <w:color w:val="000000"/>
          <w:sz w:val="28"/>
        </w:rPr>
        <w:t>V</w:t>
      </w:r>
      <w:r w:rsidRPr="002F2912">
        <w:rPr>
          <w:color w:val="000000"/>
          <w:sz w:val="28"/>
          <w:lang w:val="ru-RU"/>
        </w:rPr>
        <w:t>І</w:t>
      </w:r>
      <w:r w:rsidRPr="002F2912">
        <w:rPr>
          <w:color w:val="FF0000"/>
          <w:sz w:val="28"/>
          <w:lang w:val="ru-RU"/>
        </w:rPr>
        <w:t xml:space="preserve"> (вводится в действие с 01.01.2020);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527. Определение налогоплательщика в отдельных случаях</w:t>
      </w:r>
    </w:p>
    <w:p w:rsidR="00EF5B47" w:rsidRPr="002F2912" w:rsidRDefault="0085068E">
      <w:pPr>
        <w:spacing w:after="0"/>
        <w:jc w:val="both"/>
        <w:rPr>
          <w:lang w:val="ru-RU"/>
        </w:rPr>
      </w:pPr>
      <w:bookmarkStart w:id="8566" w:name="z9519"/>
      <w:r w:rsidRPr="002F2912">
        <w:rPr>
          <w:color w:val="000000"/>
          <w:sz w:val="28"/>
          <w:lang w:val="ru-RU"/>
        </w:rPr>
        <w:t xml:space="preserve"> </w:t>
      </w:r>
      <w:r>
        <w:rPr>
          <w:color w:val="000000"/>
          <w:sz w:val="28"/>
        </w:rPr>
        <w:t>     </w:t>
      </w:r>
      <w:r w:rsidRPr="002F2912">
        <w:rPr>
          <w:color w:val="000000"/>
          <w:sz w:val="28"/>
          <w:lang w:val="ru-RU"/>
        </w:rPr>
        <w:t xml:space="preserve"> 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41 настоящего Кодекса.</w:t>
      </w:r>
    </w:p>
    <w:p w:rsidR="00EF5B47" w:rsidRPr="002F2912" w:rsidRDefault="0085068E">
      <w:pPr>
        <w:spacing w:after="0"/>
        <w:jc w:val="both"/>
        <w:rPr>
          <w:lang w:val="ru-RU"/>
        </w:rPr>
      </w:pPr>
      <w:bookmarkStart w:id="8567" w:name="z9520"/>
      <w:bookmarkEnd w:id="8566"/>
      <w:r>
        <w:rPr>
          <w:color w:val="000000"/>
          <w:sz w:val="28"/>
        </w:rPr>
        <w:t>     </w:t>
      </w:r>
      <w:r w:rsidRPr="002F2912">
        <w:rPr>
          <w:color w:val="000000"/>
          <w:sz w:val="28"/>
          <w:lang w:val="ru-RU"/>
        </w:rPr>
        <w:t xml:space="preserve"> 2. Если объект налогообложения находится в общей долевой собственност</w:t>
      </w:r>
      <w:r w:rsidRPr="002F2912">
        <w:rPr>
          <w:color w:val="000000"/>
          <w:sz w:val="28"/>
          <w:lang w:val="ru-RU"/>
        </w:rPr>
        <w:t>и нескольких лиц, налогоплательщиком признается каждое из этих лиц.</w:t>
      </w:r>
    </w:p>
    <w:p w:rsidR="00EF5B47" w:rsidRPr="002F2912" w:rsidRDefault="0085068E">
      <w:pPr>
        <w:spacing w:after="0"/>
        <w:jc w:val="both"/>
        <w:rPr>
          <w:lang w:val="ru-RU"/>
        </w:rPr>
      </w:pPr>
      <w:bookmarkStart w:id="8568" w:name="z9521"/>
      <w:bookmarkEnd w:id="8567"/>
      <w:r>
        <w:rPr>
          <w:color w:val="000000"/>
          <w:sz w:val="28"/>
        </w:rPr>
        <w:t>     </w:t>
      </w:r>
      <w:r w:rsidRPr="002F2912">
        <w:rPr>
          <w:color w:val="000000"/>
          <w:sz w:val="28"/>
          <w:lang w:val="ru-RU"/>
        </w:rPr>
        <w:t xml:space="preserve">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w:t>
      </w:r>
      <w:r w:rsidRPr="002F2912">
        <w:rPr>
          <w:color w:val="000000"/>
          <w:sz w:val="28"/>
          <w:lang w:val="ru-RU"/>
        </w:rPr>
        <w:t xml:space="preserve"> между ними.</w:t>
      </w:r>
    </w:p>
    <w:p w:rsidR="00EF5B47" w:rsidRPr="002F2912" w:rsidRDefault="0085068E">
      <w:pPr>
        <w:spacing w:after="0"/>
        <w:jc w:val="both"/>
        <w:rPr>
          <w:lang w:val="ru-RU"/>
        </w:rPr>
      </w:pPr>
      <w:bookmarkStart w:id="8569" w:name="z9522"/>
      <w:bookmarkEnd w:id="8568"/>
      <w:r>
        <w:rPr>
          <w:color w:val="000000"/>
          <w:sz w:val="28"/>
        </w:rPr>
        <w:t>     </w:t>
      </w:r>
      <w:r w:rsidRPr="002F2912">
        <w:rPr>
          <w:color w:val="000000"/>
          <w:sz w:val="28"/>
          <w:lang w:val="ru-RU"/>
        </w:rPr>
        <w:t xml:space="preserve">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w:t>
      </w:r>
      <w:r w:rsidRPr="002F2912">
        <w:rPr>
          <w:color w:val="000000"/>
          <w:sz w:val="28"/>
          <w:lang w:val="ru-RU"/>
        </w:rPr>
        <w:t>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EF5B47" w:rsidRPr="002F2912" w:rsidRDefault="0085068E">
      <w:pPr>
        <w:spacing w:after="0"/>
        <w:jc w:val="both"/>
        <w:rPr>
          <w:lang w:val="ru-RU"/>
        </w:rPr>
      </w:pPr>
      <w:bookmarkStart w:id="8570" w:name="z15519"/>
      <w:bookmarkEnd w:id="8569"/>
      <w:r>
        <w:rPr>
          <w:color w:val="000000"/>
          <w:sz w:val="28"/>
        </w:rPr>
        <w:t>     </w:t>
      </w:r>
      <w:r w:rsidRPr="002F2912">
        <w:rPr>
          <w:color w:val="000000"/>
          <w:sz w:val="28"/>
          <w:lang w:val="ru-RU"/>
        </w:rPr>
        <w:t xml:space="preserve"> 4. В случае отсутствия идентификационных документов на земельный участок, основаниями для призн</w:t>
      </w:r>
      <w:r w:rsidRPr="002F2912">
        <w:rPr>
          <w:color w:val="000000"/>
          <w:sz w:val="28"/>
          <w:lang w:val="ru-RU"/>
        </w:rPr>
        <w:t>ания пользователя плательщиком налога в отношении земельного участка являются фактическое владение и пользование таким участком на основании:</w:t>
      </w:r>
    </w:p>
    <w:p w:rsidR="00EF5B47" w:rsidRPr="002F2912" w:rsidRDefault="0085068E">
      <w:pPr>
        <w:spacing w:after="0"/>
        <w:jc w:val="both"/>
        <w:rPr>
          <w:lang w:val="ru-RU"/>
        </w:rPr>
      </w:pPr>
      <w:bookmarkStart w:id="8571" w:name="z15520"/>
      <w:bookmarkEnd w:id="8570"/>
      <w:r>
        <w:rPr>
          <w:color w:val="000000"/>
          <w:sz w:val="28"/>
        </w:rPr>
        <w:t>     </w:t>
      </w:r>
      <w:r w:rsidRPr="002F2912">
        <w:rPr>
          <w:color w:val="000000"/>
          <w:sz w:val="28"/>
          <w:lang w:val="ru-RU"/>
        </w:rPr>
        <w:t xml:space="preserve"> 1) актов государственных органов о предоставлении земельного участка – при предоставлении земельного участка</w:t>
      </w:r>
      <w:r w:rsidRPr="002F2912">
        <w:rPr>
          <w:color w:val="000000"/>
          <w:sz w:val="28"/>
          <w:lang w:val="ru-RU"/>
        </w:rPr>
        <w:t xml:space="preserve"> из государственной собственности;</w:t>
      </w:r>
    </w:p>
    <w:p w:rsidR="00EF5B47" w:rsidRPr="002F2912" w:rsidRDefault="0085068E">
      <w:pPr>
        <w:spacing w:after="0"/>
        <w:jc w:val="both"/>
        <w:rPr>
          <w:lang w:val="ru-RU"/>
        </w:rPr>
      </w:pPr>
      <w:bookmarkStart w:id="8572" w:name="z15521"/>
      <w:bookmarkEnd w:id="8571"/>
      <w:r>
        <w:rPr>
          <w:color w:val="000000"/>
          <w:sz w:val="28"/>
        </w:rPr>
        <w:t>     </w:t>
      </w:r>
      <w:r w:rsidRPr="002F2912">
        <w:rPr>
          <w:color w:val="000000"/>
          <w:sz w:val="28"/>
          <w:lang w:val="ru-RU"/>
        </w:rPr>
        <w:t xml:space="preserve"> 2) гражданско-правовых сделок или иных оснований, предусмотренных законодательством Республики Казахстан, – в остальных случаях.</w:t>
      </w:r>
    </w:p>
    <w:bookmarkEnd w:id="857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527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w:t>
      </w:r>
      <w:r w:rsidRPr="002F2912">
        <w:rPr>
          <w:color w:val="FF0000"/>
          <w:sz w:val="28"/>
          <w:lang w:val="ru-RU"/>
        </w:rPr>
        <w:t>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528. Объект налогообложения</w:t>
      </w:r>
    </w:p>
    <w:p w:rsidR="00EF5B47" w:rsidRPr="002F2912" w:rsidRDefault="0085068E">
      <w:pPr>
        <w:spacing w:after="0"/>
        <w:jc w:val="both"/>
        <w:rPr>
          <w:lang w:val="ru-RU"/>
        </w:rPr>
      </w:pPr>
      <w:bookmarkStart w:id="8573" w:name="z15522"/>
      <w:r>
        <w:rPr>
          <w:color w:val="000000"/>
          <w:sz w:val="28"/>
        </w:rPr>
        <w:t>     </w:t>
      </w:r>
      <w:r w:rsidRPr="002F2912">
        <w:rPr>
          <w:color w:val="000000"/>
          <w:sz w:val="28"/>
          <w:lang w:val="ru-RU"/>
        </w:rPr>
        <w:t xml:space="preserve"> Объектом обложения налогом на имущество физических лиц являются находящиеся на территории Республики Казахстан:</w:t>
      </w:r>
    </w:p>
    <w:p w:rsidR="00EF5B47" w:rsidRPr="002F2912" w:rsidRDefault="0085068E">
      <w:pPr>
        <w:spacing w:after="0"/>
        <w:jc w:val="both"/>
        <w:rPr>
          <w:lang w:val="ru-RU"/>
        </w:rPr>
      </w:pPr>
      <w:bookmarkStart w:id="8574" w:name="z15523"/>
      <w:bookmarkEnd w:id="8573"/>
      <w:r>
        <w:rPr>
          <w:color w:val="000000"/>
          <w:sz w:val="28"/>
        </w:rPr>
        <w:lastRenderedPageBreak/>
        <w:t>     </w:t>
      </w:r>
      <w:r w:rsidRPr="002F2912">
        <w:rPr>
          <w:color w:val="000000"/>
          <w:sz w:val="28"/>
          <w:lang w:val="ru-RU"/>
        </w:rPr>
        <w:t xml:space="preserve"> 1) жилища, здания, дачные постройки, гаражи, парковочные места </w:t>
      </w:r>
      <w:r w:rsidRPr="002F2912">
        <w:rPr>
          <w:color w:val="000000"/>
          <w:sz w:val="28"/>
          <w:lang w:val="ru-RU"/>
        </w:rPr>
        <w:t>и иные строения, сооружения, помещения, принадлежащие им на праве собственности;</w:t>
      </w:r>
    </w:p>
    <w:p w:rsidR="00EF5B47" w:rsidRPr="002F2912" w:rsidRDefault="0085068E">
      <w:pPr>
        <w:spacing w:after="0"/>
        <w:jc w:val="both"/>
        <w:rPr>
          <w:lang w:val="ru-RU"/>
        </w:rPr>
      </w:pPr>
      <w:bookmarkStart w:id="8575" w:name="z15524"/>
      <w:bookmarkEnd w:id="8574"/>
      <w:r>
        <w:rPr>
          <w:color w:val="000000"/>
          <w:sz w:val="28"/>
        </w:rPr>
        <w:t>     </w:t>
      </w:r>
      <w:r w:rsidRPr="002F2912">
        <w:rPr>
          <w:color w:val="000000"/>
          <w:sz w:val="28"/>
          <w:lang w:val="ru-RU"/>
        </w:rPr>
        <w:t xml:space="preserve"> 2) земельные участки, принадлежащие физическим лицам на праве собственности.</w:t>
      </w:r>
    </w:p>
    <w:bookmarkEnd w:id="857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528 в редакции Закона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с изменением, внесенным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529. Налоговая база</w:t>
      </w:r>
    </w:p>
    <w:p w:rsidR="00EF5B47" w:rsidRPr="002F2912" w:rsidRDefault="0085068E">
      <w:pPr>
        <w:spacing w:after="0"/>
        <w:jc w:val="both"/>
        <w:rPr>
          <w:lang w:val="ru-RU"/>
        </w:rPr>
      </w:pPr>
      <w:bookmarkStart w:id="8576" w:name="z9524"/>
      <w:r>
        <w:rPr>
          <w:color w:val="000000"/>
          <w:sz w:val="28"/>
        </w:rPr>
        <w:t>     </w:t>
      </w:r>
      <w:r w:rsidRPr="002F2912">
        <w:rPr>
          <w:color w:val="000000"/>
          <w:sz w:val="28"/>
          <w:lang w:val="ru-RU"/>
        </w:rPr>
        <w:t xml:space="preserve"> 1. Налоговой базой по ж</w:t>
      </w:r>
      <w:r w:rsidRPr="002F2912">
        <w:rPr>
          <w:color w:val="000000"/>
          <w:sz w:val="28"/>
          <w:lang w:val="ru-RU"/>
        </w:rPr>
        <w:t>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rsidR="00EF5B47" w:rsidRDefault="0085068E">
      <w:pPr>
        <w:spacing w:after="0"/>
        <w:jc w:val="both"/>
      </w:pPr>
      <w:bookmarkStart w:id="8577" w:name="z9525"/>
      <w:bookmarkEnd w:id="8576"/>
      <w:r>
        <w:rPr>
          <w:color w:val="000000"/>
          <w:sz w:val="28"/>
        </w:rPr>
        <w:t>     </w:t>
      </w:r>
      <w:r w:rsidRPr="002F2912">
        <w:rPr>
          <w:color w:val="000000"/>
          <w:sz w:val="28"/>
          <w:lang w:val="ru-RU"/>
        </w:rPr>
        <w:t xml:space="preserve"> </w:t>
      </w:r>
      <w:r>
        <w:rPr>
          <w:color w:val="000000"/>
          <w:sz w:val="28"/>
        </w:rPr>
        <w:t>C</w:t>
      </w:r>
      <w:r w:rsidRPr="002F2912">
        <w:rPr>
          <w:color w:val="000000"/>
          <w:sz w:val="28"/>
          <w:lang w:val="ru-RU"/>
        </w:rPr>
        <w:t xml:space="preserve"> = </w:t>
      </w:r>
      <w:r>
        <w:rPr>
          <w:color w:val="000000"/>
          <w:sz w:val="28"/>
        </w:rPr>
        <w:t>C</w:t>
      </w:r>
      <w:r w:rsidRPr="002F2912">
        <w:rPr>
          <w:color w:val="000000"/>
          <w:sz w:val="28"/>
          <w:lang w:val="ru-RU"/>
        </w:rPr>
        <w:t xml:space="preserve"> </w:t>
      </w:r>
      <w:r w:rsidRPr="002F2912">
        <w:rPr>
          <w:color w:val="000000"/>
          <w:sz w:val="28"/>
          <w:lang w:val="ru-RU"/>
        </w:rPr>
        <w:t xml:space="preserve">б </w:t>
      </w:r>
      <w:r>
        <w:rPr>
          <w:color w:val="000000"/>
          <w:sz w:val="28"/>
        </w:rPr>
        <w:t>x</w:t>
      </w:r>
      <w:r w:rsidRPr="002F2912">
        <w:rPr>
          <w:color w:val="000000"/>
          <w:sz w:val="28"/>
          <w:lang w:val="ru-RU"/>
        </w:rPr>
        <w:t xml:space="preserve"> </w:t>
      </w:r>
      <w:r>
        <w:rPr>
          <w:color w:val="000000"/>
          <w:sz w:val="28"/>
        </w:rPr>
        <w:t>S</w:t>
      </w:r>
      <w:r w:rsidRPr="002F2912">
        <w:rPr>
          <w:color w:val="000000"/>
          <w:sz w:val="28"/>
          <w:lang w:val="ru-RU"/>
        </w:rPr>
        <w:t xml:space="preserve"> </w:t>
      </w:r>
      <w:r>
        <w:rPr>
          <w:color w:val="000000"/>
          <w:sz w:val="28"/>
        </w:rPr>
        <w:t>x</w:t>
      </w:r>
      <w:r w:rsidRPr="002F2912">
        <w:rPr>
          <w:color w:val="000000"/>
          <w:sz w:val="28"/>
          <w:lang w:val="ru-RU"/>
        </w:rPr>
        <w:t xml:space="preserve"> </w:t>
      </w:r>
      <w:r>
        <w:rPr>
          <w:color w:val="000000"/>
          <w:sz w:val="28"/>
        </w:rPr>
        <w:t>K</w:t>
      </w:r>
      <w:r w:rsidRPr="002F2912">
        <w:rPr>
          <w:color w:val="000000"/>
          <w:sz w:val="28"/>
          <w:lang w:val="ru-RU"/>
        </w:rPr>
        <w:t xml:space="preserve"> физ х К функц х К зон х К изм. </w:t>
      </w:r>
      <w:r>
        <w:rPr>
          <w:color w:val="000000"/>
          <w:sz w:val="28"/>
        </w:rPr>
        <w:t>Мрп, где:</w:t>
      </w:r>
    </w:p>
    <w:p w:rsidR="00EF5B47" w:rsidRPr="002F2912" w:rsidRDefault="0085068E">
      <w:pPr>
        <w:spacing w:after="0"/>
        <w:jc w:val="both"/>
        <w:rPr>
          <w:lang w:val="ru-RU"/>
        </w:rPr>
      </w:pPr>
      <w:bookmarkStart w:id="8578" w:name="z9526"/>
      <w:bookmarkEnd w:id="8577"/>
      <w:r>
        <w:rPr>
          <w:color w:val="000000"/>
          <w:sz w:val="28"/>
        </w:rPr>
        <w:t xml:space="preserve">      </w:t>
      </w:r>
      <w:r w:rsidRPr="002F2912">
        <w:rPr>
          <w:color w:val="000000"/>
          <w:sz w:val="28"/>
          <w:lang w:val="ru-RU"/>
        </w:rPr>
        <w:t>С – стоимость имущества для целей налогообложения;</w:t>
      </w:r>
    </w:p>
    <w:p w:rsidR="00EF5B47" w:rsidRPr="002F2912" w:rsidRDefault="0085068E">
      <w:pPr>
        <w:spacing w:after="0"/>
        <w:jc w:val="both"/>
        <w:rPr>
          <w:lang w:val="ru-RU"/>
        </w:rPr>
      </w:pPr>
      <w:bookmarkStart w:id="8579" w:name="z9527"/>
      <w:bookmarkEnd w:id="8578"/>
      <w:r>
        <w:rPr>
          <w:color w:val="000000"/>
          <w:sz w:val="28"/>
        </w:rPr>
        <w:t>     </w:t>
      </w:r>
      <w:r w:rsidRPr="002F2912">
        <w:rPr>
          <w:color w:val="000000"/>
          <w:sz w:val="28"/>
          <w:lang w:val="ru-RU"/>
        </w:rPr>
        <w:t xml:space="preserve"> С б – базовая стоимость одного квадратного метра жилища, дачной постройки;</w:t>
      </w:r>
    </w:p>
    <w:p w:rsidR="00EF5B47" w:rsidRPr="002F2912" w:rsidRDefault="0085068E">
      <w:pPr>
        <w:spacing w:after="0"/>
        <w:jc w:val="both"/>
        <w:rPr>
          <w:lang w:val="ru-RU"/>
        </w:rPr>
      </w:pPr>
      <w:bookmarkStart w:id="8580" w:name="z9528"/>
      <w:bookmarkEnd w:id="8579"/>
      <w:r>
        <w:rPr>
          <w:color w:val="000000"/>
          <w:sz w:val="28"/>
        </w:rPr>
        <w:t>     </w:t>
      </w:r>
      <w:r w:rsidRPr="002F2912">
        <w:rPr>
          <w:color w:val="000000"/>
          <w:sz w:val="28"/>
          <w:lang w:val="ru-RU"/>
        </w:rPr>
        <w:t xml:space="preserve"> </w:t>
      </w:r>
      <w:r>
        <w:rPr>
          <w:color w:val="000000"/>
          <w:sz w:val="28"/>
        </w:rPr>
        <w:t>S</w:t>
      </w:r>
      <w:r w:rsidRPr="002F2912">
        <w:rPr>
          <w:color w:val="000000"/>
          <w:sz w:val="28"/>
          <w:lang w:val="ru-RU"/>
        </w:rPr>
        <w:t xml:space="preserve"> – полезная площадь жилища, дачной постройки в квадратных ме</w:t>
      </w:r>
      <w:r w:rsidRPr="002F2912">
        <w:rPr>
          <w:color w:val="000000"/>
          <w:sz w:val="28"/>
          <w:lang w:val="ru-RU"/>
        </w:rPr>
        <w:t>трах;</w:t>
      </w:r>
    </w:p>
    <w:p w:rsidR="00EF5B47" w:rsidRPr="002F2912" w:rsidRDefault="0085068E">
      <w:pPr>
        <w:spacing w:after="0"/>
        <w:jc w:val="both"/>
        <w:rPr>
          <w:lang w:val="ru-RU"/>
        </w:rPr>
      </w:pPr>
      <w:bookmarkStart w:id="8581" w:name="z9529"/>
      <w:bookmarkEnd w:id="8580"/>
      <w:r>
        <w:rPr>
          <w:color w:val="000000"/>
          <w:sz w:val="28"/>
        </w:rPr>
        <w:t>     </w:t>
      </w:r>
      <w:r w:rsidRPr="002F2912">
        <w:rPr>
          <w:color w:val="000000"/>
          <w:sz w:val="28"/>
          <w:lang w:val="ru-RU"/>
        </w:rPr>
        <w:t xml:space="preserve"> К физ – коэффициент физического износа;</w:t>
      </w:r>
    </w:p>
    <w:p w:rsidR="00EF5B47" w:rsidRPr="002F2912" w:rsidRDefault="0085068E">
      <w:pPr>
        <w:spacing w:after="0"/>
        <w:jc w:val="both"/>
        <w:rPr>
          <w:lang w:val="ru-RU"/>
        </w:rPr>
      </w:pPr>
      <w:bookmarkStart w:id="8582" w:name="z9530"/>
      <w:bookmarkEnd w:id="8581"/>
      <w:r>
        <w:rPr>
          <w:color w:val="000000"/>
          <w:sz w:val="28"/>
        </w:rPr>
        <w:t>     </w:t>
      </w:r>
      <w:r w:rsidRPr="002F2912">
        <w:rPr>
          <w:color w:val="000000"/>
          <w:sz w:val="28"/>
          <w:lang w:val="ru-RU"/>
        </w:rPr>
        <w:t xml:space="preserve"> К функц – коэффициент функционального износа;</w:t>
      </w:r>
    </w:p>
    <w:p w:rsidR="00EF5B47" w:rsidRPr="002F2912" w:rsidRDefault="0085068E">
      <w:pPr>
        <w:spacing w:after="0"/>
        <w:jc w:val="both"/>
        <w:rPr>
          <w:lang w:val="ru-RU"/>
        </w:rPr>
      </w:pPr>
      <w:bookmarkStart w:id="8583" w:name="z9531"/>
      <w:bookmarkEnd w:id="8582"/>
      <w:r>
        <w:rPr>
          <w:color w:val="000000"/>
          <w:sz w:val="28"/>
        </w:rPr>
        <w:t>     </w:t>
      </w:r>
      <w:r w:rsidRPr="002F2912">
        <w:rPr>
          <w:color w:val="000000"/>
          <w:sz w:val="28"/>
          <w:lang w:val="ru-RU"/>
        </w:rPr>
        <w:t xml:space="preserve"> К зон – коэффициент зонирования;</w:t>
      </w:r>
    </w:p>
    <w:p w:rsidR="00EF5B47" w:rsidRPr="002F2912" w:rsidRDefault="0085068E">
      <w:pPr>
        <w:spacing w:after="0"/>
        <w:jc w:val="both"/>
        <w:rPr>
          <w:lang w:val="ru-RU"/>
        </w:rPr>
      </w:pPr>
      <w:bookmarkStart w:id="8584" w:name="z9532"/>
      <w:bookmarkEnd w:id="8583"/>
      <w:r>
        <w:rPr>
          <w:color w:val="000000"/>
          <w:sz w:val="28"/>
        </w:rPr>
        <w:t>     </w:t>
      </w:r>
      <w:r w:rsidRPr="002F2912">
        <w:rPr>
          <w:color w:val="000000"/>
          <w:sz w:val="28"/>
          <w:lang w:val="ru-RU"/>
        </w:rPr>
        <w:t xml:space="preserve"> К изм. мрп – коэффициент изменения месячного расчетного показателя.</w:t>
      </w:r>
    </w:p>
    <w:p w:rsidR="00EF5B47" w:rsidRPr="002F2912" w:rsidRDefault="0085068E">
      <w:pPr>
        <w:spacing w:after="0"/>
        <w:jc w:val="both"/>
        <w:rPr>
          <w:lang w:val="ru-RU"/>
        </w:rPr>
      </w:pPr>
      <w:bookmarkStart w:id="8585" w:name="z14927"/>
      <w:bookmarkEnd w:id="8584"/>
      <w:r>
        <w:rPr>
          <w:color w:val="000000"/>
          <w:sz w:val="28"/>
        </w:rPr>
        <w:t>     </w:t>
      </w:r>
      <w:r w:rsidRPr="002F2912">
        <w:rPr>
          <w:color w:val="000000"/>
          <w:sz w:val="28"/>
          <w:lang w:val="ru-RU"/>
        </w:rPr>
        <w:t xml:space="preserve"> 2. Базовая стоимость одного квадр</w:t>
      </w:r>
      <w:r w:rsidRPr="002F2912">
        <w:rPr>
          <w:color w:val="000000"/>
          <w:sz w:val="28"/>
          <w:lang w:val="ru-RU"/>
        </w:rPr>
        <w:t>атного метра жилища, дачной постройки в национальной валюте (С б) определяется в зависимости от вида населенного пункта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585"/>
          <w:p w:rsidR="00EF5B47" w:rsidRDefault="0085068E">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Базовая стоимость в тенге</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4 200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2 700</w:t>
            </w:r>
          </w:p>
        </w:tc>
      </w:tr>
    </w:tbl>
    <w:p w:rsidR="00EF5B47" w:rsidRPr="002F2912" w:rsidRDefault="0085068E">
      <w:pPr>
        <w:spacing w:after="0"/>
        <w:jc w:val="both"/>
        <w:rPr>
          <w:lang w:val="ru-RU"/>
        </w:rPr>
      </w:pPr>
      <w:bookmarkStart w:id="8586" w:name="z14928"/>
      <w:r>
        <w:rPr>
          <w:color w:val="000000"/>
          <w:sz w:val="28"/>
        </w:rPr>
        <w:t>     </w:t>
      </w:r>
      <w:r w:rsidRPr="002F2912">
        <w:rPr>
          <w:color w:val="000000"/>
          <w:sz w:val="28"/>
          <w:lang w:val="ru-RU"/>
        </w:rPr>
        <w:t xml:space="preserve"> 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w:t>
      </w:r>
      <w:r w:rsidRPr="002F2912">
        <w:rPr>
          <w:color w:val="000000"/>
          <w:sz w:val="28"/>
          <w:lang w:val="ru-RU"/>
        </w:rPr>
        <w:t>области технического регулирования.</w:t>
      </w:r>
    </w:p>
    <w:p w:rsidR="00EF5B47" w:rsidRPr="002F2912" w:rsidRDefault="0085068E">
      <w:pPr>
        <w:spacing w:after="0"/>
        <w:jc w:val="both"/>
        <w:rPr>
          <w:lang w:val="ru-RU"/>
        </w:rPr>
      </w:pPr>
      <w:bookmarkStart w:id="8587" w:name="z9560"/>
      <w:bookmarkEnd w:id="8586"/>
      <w:r>
        <w:rPr>
          <w:color w:val="000000"/>
          <w:sz w:val="28"/>
        </w:rPr>
        <w:t>     </w:t>
      </w:r>
      <w:r w:rsidRPr="002F2912">
        <w:rPr>
          <w:color w:val="000000"/>
          <w:sz w:val="28"/>
          <w:lang w:val="ru-RU"/>
        </w:rPr>
        <w:t xml:space="preserve"> 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w:t>
      </w:r>
      <w:r w:rsidRPr="002F2912">
        <w:rPr>
          <w:color w:val="000000"/>
          <w:sz w:val="28"/>
          <w:lang w:val="ru-RU"/>
        </w:rPr>
        <w:t>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rsidR="00EF5B47" w:rsidRPr="002F2912" w:rsidRDefault="0085068E">
      <w:pPr>
        <w:spacing w:after="0"/>
        <w:jc w:val="both"/>
        <w:rPr>
          <w:lang w:val="ru-RU"/>
        </w:rPr>
      </w:pPr>
      <w:bookmarkStart w:id="8588" w:name="z9561"/>
      <w:bookmarkEnd w:id="8587"/>
      <w:r>
        <w:rPr>
          <w:color w:val="000000"/>
          <w:sz w:val="28"/>
        </w:rPr>
        <w:t>     </w:t>
      </w:r>
      <w:r w:rsidRPr="002F2912">
        <w:rPr>
          <w:color w:val="000000"/>
          <w:sz w:val="28"/>
          <w:lang w:val="ru-RU"/>
        </w:rPr>
        <w:t xml:space="preserve"> </w:t>
      </w:r>
      <w:r>
        <w:rPr>
          <w:color w:val="000000"/>
          <w:sz w:val="28"/>
        </w:rPr>
        <w:t>C</w:t>
      </w:r>
      <w:r w:rsidRPr="002F2912">
        <w:rPr>
          <w:color w:val="000000"/>
          <w:sz w:val="28"/>
          <w:lang w:val="ru-RU"/>
        </w:rPr>
        <w:t xml:space="preserve"> = </w:t>
      </w:r>
      <w:r>
        <w:rPr>
          <w:color w:val="000000"/>
          <w:sz w:val="28"/>
        </w:rPr>
        <w:t>C</w:t>
      </w:r>
      <w:r w:rsidRPr="002F2912">
        <w:rPr>
          <w:color w:val="000000"/>
          <w:sz w:val="28"/>
          <w:lang w:val="ru-RU"/>
        </w:rPr>
        <w:t xml:space="preserve"> б × </w:t>
      </w:r>
      <w:r>
        <w:rPr>
          <w:color w:val="000000"/>
          <w:sz w:val="28"/>
        </w:rPr>
        <w:t>S</w:t>
      </w:r>
      <w:r w:rsidRPr="002F2912">
        <w:rPr>
          <w:color w:val="000000"/>
          <w:sz w:val="28"/>
          <w:lang w:val="ru-RU"/>
        </w:rPr>
        <w:t xml:space="preserve"> × К физ × К изм. мрп × К зон, где:</w:t>
      </w:r>
    </w:p>
    <w:p w:rsidR="00EF5B47" w:rsidRPr="002F2912" w:rsidRDefault="0085068E">
      <w:pPr>
        <w:spacing w:after="0"/>
        <w:jc w:val="both"/>
        <w:rPr>
          <w:lang w:val="ru-RU"/>
        </w:rPr>
      </w:pPr>
      <w:bookmarkStart w:id="8589" w:name="z9562"/>
      <w:bookmarkEnd w:id="8588"/>
      <w:r>
        <w:rPr>
          <w:color w:val="000000"/>
          <w:sz w:val="28"/>
        </w:rPr>
        <w:t>     </w:t>
      </w:r>
      <w:r w:rsidRPr="002F2912">
        <w:rPr>
          <w:color w:val="000000"/>
          <w:sz w:val="28"/>
          <w:lang w:val="ru-RU"/>
        </w:rPr>
        <w:t xml:space="preserve"> С – стоимость для целей налогообложения;</w:t>
      </w:r>
    </w:p>
    <w:p w:rsidR="00EF5B47" w:rsidRPr="002F2912" w:rsidRDefault="0085068E">
      <w:pPr>
        <w:spacing w:after="0"/>
        <w:jc w:val="both"/>
        <w:rPr>
          <w:lang w:val="ru-RU"/>
        </w:rPr>
      </w:pPr>
      <w:bookmarkStart w:id="8590" w:name="z9563"/>
      <w:bookmarkEnd w:id="8589"/>
      <w:r>
        <w:rPr>
          <w:color w:val="000000"/>
          <w:sz w:val="28"/>
        </w:rPr>
        <w:t>     </w:t>
      </w:r>
      <w:r w:rsidRPr="002F2912">
        <w:rPr>
          <w:color w:val="000000"/>
          <w:sz w:val="28"/>
          <w:lang w:val="ru-RU"/>
        </w:rPr>
        <w:t xml:space="preserve"> 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EF5B47" w:rsidRPr="002F2912" w:rsidRDefault="0085068E">
      <w:pPr>
        <w:spacing w:after="0"/>
        <w:jc w:val="both"/>
        <w:rPr>
          <w:lang w:val="ru-RU"/>
        </w:rPr>
      </w:pPr>
      <w:bookmarkStart w:id="8591" w:name="z9564"/>
      <w:bookmarkEnd w:id="8590"/>
      <w:r w:rsidRPr="002F2912">
        <w:rPr>
          <w:color w:val="000000"/>
          <w:sz w:val="28"/>
          <w:lang w:val="ru-RU"/>
        </w:rPr>
        <w:t xml:space="preserve"> </w:t>
      </w:r>
      <w:r>
        <w:rPr>
          <w:color w:val="000000"/>
          <w:sz w:val="28"/>
        </w:rPr>
        <w:t>     </w:t>
      </w:r>
      <w:r w:rsidRPr="002F2912">
        <w:rPr>
          <w:color w:val="000000"/>
          <w:sz w:val="28"/>
          <w:lang w:val="ru-RU"/>
        </w:rPr>
        <w:t xml:space="preserve"> по кладовке, находящейся в многоквартирном жилом </w:t>
      </w:r>
      <w:r w:rsidRPr="002F2912">
        <w:rPr>
          <w:color w:val="000000"/>
          <w:sz w:val="28"/>
          <w:lang w:val="ru-RU"/>
        </w:rPr>
        <w:t xml:space="preserve">доме и используемой в личных целях, холодной пристройке, хозяйственной (служебной) постройке, цокольному этажу, подвалу жилища – 25 процентов, </w:t>
      </w:r>
    </w:p>
    <w:p w:rsidR="00EF5B47" w:rsidRPr="002F2912" w:rsidRDefault="0085068E">
      <w:pPr>
        <w:spacing w:after="0"/>
        <w:jc w:val="both"/>
        <w:rPr>
          <w:lang w:val="ru-RU"/>
        </w:rPr>
      </w:pPr>
      <w:bookmarkStart w:id="8592" w:name="z9565"/>
      <w:bookmarkEnd w:id="8591"/>
      <w:r>
        <w:rPr>
          <w:color w:val="000000"/>
          <w:sz w:val="28"/>
        </w:rPr>
        <w:t>     </w:t>
      </w:r>
      <w:r w:rsidRPr="002F2912">
        <w:rPr>
          <w:color w:val="000000"/>
          <w:sz w:val="28"/>
          <w:lang w:val="ru-RU"/>
        </w:rPr>
        <w:t xml:space="preserve"> по гаражу, парковочному месту – 15 процентов;</w:t>
      </w:r>
    </w:p>
    <w:p w:rsidR="00EF5B47" w:rsidRPr="002F2912" w:rsidRDefault="0085068E">
      <w:pPr>
        <w:spacing w:after="0"/>
        <w:jc w:val="both"/>
        <w:rPr>
          <w:lang w:val="ru-RU"/>
        </w:rPr>
      </w:pPr>
      <w:bookmarkStart w:id="8593" w:name="z9566"/>
      <w:bookmarkEnd w:id="8592"/>
      <w:r>
        <w:rPr>
          <w:color w:val="000000"/>
          <w:sz w:val="28"/>
        </w:rPr>
        <w:t>     </w:t>
      </w:r>
      <w:r w:rsidRPr="002F2912">
        <w:rPr>
          <w:color w:val="000000"/>
          <w:sz w:val="28"/>
          <w:lang w:val="ru-RU"/>
        </w:rPr>
        <w:t xml:space="preserve"> </w:t>
      </w:r>
      <w:r>
        <w:rPr>
          <w:color w:val="000000"/>
          <w:sz w:val="28"/>
        </w:rPr>
        <w:t>S</w:t>
      </w:r>
      <w:r w:rsidRPr="002F2912">
        <w:rPr>
          <w:color w:val="000000"/>
          <w:sz w:val="28"/>
          <w:lang w:val="ru-RU"/>
        </w:rPr>
        <w:t xml:space="preserve"> – общая площадь холодной пристройки, хозяйственной (</w:t>
      </w:r>
      <w:r w:rsidRPr="002F2912">
        <w:rPr>
          <w:color w:val="000000"/>
          <w:sz w:val="28"/>
          <w:lang w:val="ru-RU"/>
        </w:rPr>
        <w:t>служебной) постройки, цокольного этажа, подвала жилища, гаража в квадратных метрах;</w:t>
      </w:r>
    </w:p>
    <w:p w:rsidR="00EF5B47" w:rsidRPr="002F2912" w:rsidRDefault="0085068E">
      <w:pPr>
        <w:spacing w:after="0"/>
        <w:jc w:val="both"/>
        <w:rPr>
          <w:lang w:val="ru-RU"/>
        </w:rPr>
      </w:pPr>
      <w:bookmarkStart w:id="8594" w:name="z9567"/>
      <w:bookmarkEnd w:id="8593"/>
      <w:r>
        <w:rPr>
          <w:color w:val="000000"/>
          <w:sz w:val="28"/>
        </w:rPr>
        <w:t>     </w:t>
      </w:r>
      <w:r w:rsidRPr="002F2912">
        <w:rPr>
          <w:color w:val="000000"/>
          <w:sz w:val="28"/>
          <w:lang w:val="ru-RU"/>
        </w:rPr>
        <w:t xml:space="preserve"> К физ – коэффициент физического износа, установленный в порядке, определенном пунктом 4 настоящей статьи;</w:t>
      </w:r>
    </w:p>
    <w:p w:rsidR="00EF5B47" w:rsidRPr="002F2912" w:rsidRDefault="0085068E">
      <w:pPr>
        <w:spacing w:after="0"/>
        <w:jc w:val="both"/>
        <w:rPr>
          <w:lang w:val="ru-RU"/>
        </w:rPr>
      </w:pPr>
      <w:bookmarkStart w:id="8595" w:name="z9568"/>
      <w:bookmarkEnd w:id="8594"/>
      <w:r>
        <w:rPr>
          <w:color w:val="000000"/>
          <w:sz w:val="28"/>
        </w:rPr>
        <w:t>     </w:t>
      </w:r>
      <w:r w:rsidRPr="002F2912">
        <w:rPr>
          <w:color w:val="000000"/>
          <w:sz w:val="28"/>
          <w:lang w:val="ru-RU"/>
        </w:rPr>
        <w:t xml:space="preserve"> К изм. мрп – коэффициент изменения месячного расчетног</w:t>
      </w:r>
      <w:r w:rsidRPr="002F2912">
        <w:rPr>
          <w:color w:val="000000"/>
          <w:sz w:val="28"/>
          <w:lang w:val="ru-RU"/>
        </w:rPr>
        <w:t>о показателя, определенный в порядке, установленном пунктом 7 настоящей статьи;</w:t>
      </w:r>
    </w:p>
    <w:p w:rsidR="00EF5B47" w:rsidRPr="002F2912" w:rsidRDefault="0085068E">
      <w:pPr>
        <w:spacing w:after="0"/>
        <w:jc w:val="both"/>
        <w:rPr>
          <w:lang w:val="ru-RU"/>
        </w:rPr>
      </w:pPr>
      <w:bookmarkStart w:id="8596" w:name="z9569"/>
      <w:bookmarkEnd w:id="8595"/>
      <w:r>
        <w:rPr>
          <w:color w:val="000000"/>
          <w:sz w:val="28"/>
        </w:rPr>
        <w:t>     </w:t>
      </w:r>
      <w:r w:rsidRPr="002F2912">
        <w:rPr>
          <w:color w:val="000000"/>
          <w:sz w:val="28"/>
          <w:lang w:val="ru-RU"/>
        </w:rPr>
        <w:t xml:space="preserve"> К зон – коэффициент зонирования, установленный в порядке, определенном пунктом 6 настоящей статьи.</w:t>
      </w:r>
    </w:p>
    <w:p w:rsidR="00EF5B47" w:rsidRPr="002F2912" w:rsidRDefault="0085068E">
      <w:pPr>
        <w:spacing w:after="0"/>
        <w:jc w:val="both"/>
        <w:rPr>
          <w:lang w:val="ru-RU"/>
        </w:rPr>
      </w:pPr>
      <w:bookmarkStart w:id="8597" w:name="z9570"/>
      <w:bookmarkEnd w:id="8596"/>
      <w:r>
        <w:rPr>
          <w:color w:val="000000"/>
          <w:sz w:val="28"/>
        </w:rPr>
        <w:t>     </w:t>
      </w:r>
      <w:r w:rsidRPr="002F2912">
        <w:rPr>
          <w:color w:val="000000"/>
          <w:sz w:val="28"/>
          <w:lang w:val="ru-RU"/>
        </w:rPr>
        <w:t xml:space="preserve"> 4. Коэффициент физического износа жилища, дачной постройки опреде</w:t>
      </w:r>
      <w:r w:rsidRPr="002F2912">
        <w:rPr>
          <w:color w:val="000000"/>
          <w:sz w:val="28"/>
          <w:lang w:val="ru-RU"/>
        </w:rPr>
        <w:t>ляется с учетом норм амортизации и эффективного возраста по формуле:</w:t>
      </w:r>
    </w:p>
    <w:p w:rsidR="00EF5B47" w:rsidRPr="002F2912" w:rsidRDefault="0085068E">
      <w:pPr>
        <w:spacing w:after="0"/>
        <w:jc w:val="both"/>
        <w:rPr>
          <w:lang w:val="ru-RU"/>
        </w:rPr>
      </w:pPr>
      <w:bookmarkStart w:id="8598" w:name="z9571"/>
      <w:bookmarkEnd w:id="8597"/>
      <w:r>
        <w:rPr>
          <w:color w:val="000000"/>
          <w:sz w:val="28"/>
        </w:rPr>
        <w:t>     </w:t>
      </w:r>
      <w:r w:rsidRPr="002F2912">
        <w:rPr>
          <w:color w:val="000000"/>
          <w:sz w:val="28"/>
          <w:lang w:val="ru-RU"/>
        </w:rPr>
        <w:t xml:space="preserve"> К физ = 1 - И физ, где:</w:t>
      </w:r>
    </w:p>
    <w:p w:rsidR="00EF5B47" w:rsidRPr="002F2912" w:rsidRDefault="0085068E">
      <w:pPr>
        <w:spacing w:after="0"/>
        <w:jc w:val="both"/>
        <w:rPr>
          <w:lang w:val="ru-RU"/>
        </w:rPr>
      </w:pPr>
      <w:bookmarkStart w:id="8599" w:name="z9572"/>
      <w:bookmarkEnd w:id="8598"/>
      <w:r w:rsidRPr="002F2912">
        <w:rPr>
          <w:color w:val="000000"/>
          <w:sz w:val="28"/>
          <w:lang w:val="ru-RU"/>
        </w:rPr>
        <w:lastRenderedPageBreak/>
        <w:t xml:space="preserve"> </w:t>
      </w:r>
      <w:r>
        <w:rPr>
          <w:color w:val="000000"/>
          <w:sz w:val="28"/>
        </w:rPr>
        <w:t>     </w:t>
      </w:r>
      <w:r w:rsidRPr="002F2912">
        <w:rPr>
          <w:color w:val="000000"/>
          <w:sz w:val="28"/>
          <w:lang w:val="ru-RU"/>
        </w:rPr>
        <w:t xml:space="preserve"> И физ – физический износ жилища, дачной постройки. </w:t>
      </w:r>
    </w:p>
    <w:p w:rsidR="00EF5B47" w:rsidRPr="002F2912" w:rsidRDefault="0085068E">
      <w:pPr>
        <w:spacing w:after="0"/>
        <w:jc w:val="both"/>
        <w:rPr>
          <w:lang w:val="ru-RU"/>
        </w:rPr>
      </w:pPr>
      <w:bookmarkStart w:id="8600" w:name="z9573"/>
      <w:bookmarkEnd w:id="8599"/>
      <w:r w:rsidRPr="002F2912">
        <w:rPr>
          <w:color w:val="000000"/>
          <w:sz w:val="28"/>
          <w:lang w:val="ru-RU"/>
        </w:rPr>
        <w:t xml:space="preserve"> </w:t>
      </w:r>
      <w:r>
        <w:rPr>
          <w:color w:val="000000"/>
          <w:sz w:val="28"/>
        </w:rPr>
        <w:t>     </w:t>
      </w:r>
      <w:r w:rsidRPr="002F2912">
        <w:rPr>
          <w:color w:val="000000"/>
          <w:sz w:val="28"/>
          <w:lang w:val="ru-RU"/>
        </w:rPr>
        <w:t xml:space="preserve"> Физический износ определяется по формуле: </w:t>
      </w:r>
    </w:p>
    <w:p w:rsidR="00EF5B47" w:rsidRPr="002F2912" w:rsidRDefault="0085068E">
      <w:pPr>
        <w:spacing w:after="0"/>
        <w:jc w:val="both"/>
        <w:rPr>
          <w:lang w:val="ru-RU"/>
        </w:rPr>
      </w:pPr>
      <w:bookmarkStart w:id="8601" w:name="z9574"/>
      <w:bookmarkEnd w:id="8600"/>
      <w:r w:rsidRPr="002F2912">
        <w:rPr>
          <w:color w:val="000000"/>
          <w:sz w:val="28"/>
          <w:lang w:val="ru-RU"/>
        </w:rPr>
        <w:t xml:space="preserve"> </w:t>
      </w:r>
      <w:r>
        <w:rPr>
          <w:color w:val="000000"/>
          <w:sz w:val="28"/>
        </w:rPr>
        <w:t>     </w:t>
      </w:r>
      <w:r w:rsidRPr="002F2912">
        <w:rPr>
          <w:color w:val="000000"/>
          <w:sz w:val="28"/>
          <w:lang w:val="ru-RU"/>
        </w:rPr>
        <w:t xml:space="preserve"> И физ = (Т баз - Т ввода) х Н аморт/100, </w:t>
      </w:r>
      <w:r w:rsidRPr="002F2912">
        <w:rPr>
          <w:color w:val="000000"/>
          <w:sz w:val="28"/>
          <w:lang w:val="ru-RU"/>
        </w:rPr>
        <w:t xml:space="preserve">где: </w:t>
      </w:r>
    </w:p>
    <w:p w:rsidR="00EF5B47" w:rsidRPr="002F2912" w:rsidRDefault="0085068E">
      <w:pPr>
        <w:spacing w:after="0"/>
        <w:jc w:val="both"/>
        <w:rPr>
          <w:lang w:val="ru-RU"/>
        </w:rPr>
      </w:pPr>
      <w:bookmarkStart w:id="8602" w:name="z9575"/>
      <w:bookmarkEnd w:id="8601"/>
      <w:r>
        <w:rPr>
          <w:color w:val="000000"/>
          <w:sz w:val="28"/>
        </w:rPr>
        <w:t>     </w:t>
      </w:r>
      <w:r w:rsidRPr="002F2912">
        <w:rPr>
          <w:color w:val="000000"/>
          <w:sz w:val="28"/>
          <w:lang w:val="ru-RU"/>
        </w:rPr>
        <w:t xml:space="preserve"> Т баз – год начисления налога;</w:t>
      </w:r>
    </w:p>
    <w:p w:rsidR="00EF5B47" w:rsidRPr="002F2912" w:rsidRDefault="0085068E">
      <w:pPr>
        <w:spacing w:after="0"/>
        <w:jc w:val="both"/>
        <w:rPr>
          <w:lang w:val="ru-RU"/>
        </w:rPr>
      </w:pPr>
      <w:bookmarkStart w:id="8603" w:name="z9576"/>
      <w:bookmarkEnd w:id="8602"/>
      <w:r>
        <w:rPr>
          <w:color w:val="000000"/>
          <w:sz w:val="28"/>
        </w:rPr>
        <w:t>     </w:t>
      </w:r>
      <w:r w:rsidRPr="002F2912">
        <w:rPr>
          <w:color w:val="000000"/>
          <w:sz w:val="28"/>
          <w:lang w:val="ru-RU"/>
        </w:rPr>
        <w:t xml:space="preserve"> Т ввода – год ввода объекта налогообложения в эксплуатацию;</w:t>
      </w:r>
    </w:p>
    <w:p w:rsidR="00EF5B47" w:rsidRPr="002F2912" w:rsidRDefault="0085068E">
      <w:pPr>
        <w:spacing w:after="0"/>
        <w:jc w:val="both"/>
        <w:rPr>
          <w:lang w:val="ru-RU"/>
        </w:rPr>
      </w:pPr>
      <w:bookmarkStart w:id="8604" w:name="z9577"/>
      <w:bookmarkEnd w:id="8603"/>
      <w:r>
        <w:rPr>
          <w:color w:val="000000"/>
          <w:sz w:val="28"/>
        </w:rPr>
        <w:t>     </w:t>
      </w:r>
      <w:r w:rsidRPr="002F2912">
        <w:rPr>
          <w:color w:val="000000"/>
          <w:sz w:val="28"/>
          <w:lang w:val="ru-RU"/>
        </w:rPr>
        <w:t xml:space="preserve"> Н аморт – норма амортизации.</w:t>
      </w:r>
    </w:p>
    <w:p w:rsidR="00EF5B47" w:rsidRPr="002F2912" w:rsidRDefault="0085068E">
      <w:pPr>
        <w:spacing w:after="0"/>
        <w:jc w:val="both"/>
        <w:rPr>
          <w:lang w:val="ru-RU"/>
        </w:rPr>
      </w:pPr>
      <w:bookmarkStart w:id="8605" w:name="z9578"/>
      <w:bookmarkEnd w:id="8604"/>
      <w:r>
        <w:rPr>
          <w:color w:val="000000"/>
          <w:sz w:val="28"/>
        </w:rPr>
        <w:t>     </w:t>
      </w:r>
      <w:r w:rsidRPr="002F2912">
        <w:rPr>
          <w:color w:val="000000"/>
          <w:sz w:val="28"/>
          <w:lang w:val="ru-RU"/>
        </w:rPr>
        <w:t xml:space="preserve"> В зависимости от характеристики здания при определении физического износа применяются следующие нормы амор</w:t>
      </w:r>
      <w:r w:rsidRPr="002F2912">
        <w:rPr>
          <w:color w:val="000000"/>
          <w:sz w:val="28"/>
          <w:lang w:val="ru-RU"/>
        </w:rPr>
        <w:t>тизации:</w:t>
      </w:r>
    </w:p>
    <w:p w:rsidR="00EF5B47" w:rsidRPr="002F2912" w:rsidRDefault="0085068E">
      <w:pPr>
        <w:spacing w:after="0"/>
        <w:jc w:val="both"/>
        <w:rPr>
          <w:lang w:val="ru-RU"/>
        </w:rPr>
      </w:pPr>
      <w:bookmarkStart w:id="8606" w:name="z9579"/>
      <w:bookmarkEnd w:id="8605"/>
      <w:r>
        <w:rPr>
          <w:color w:val="000000"/>
          <w:sz w:val="28"/>
        </w:rPr>
        <w:t>     </w:t>
      </w:r>
      <w:r w:rsidRPr="002F2912">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07" w:name="z9580"/>
            <w:bookmarkEnd w:id="8606"/>
            <w:r>
              <w:rPr>
                <w:color w:val="000000"/>
                <w:sz w:val="20"/>
              </w:rPr>
              <w:t>№ п/п</w:t>
            </w:r>
          </w:p>
        </w:tc>
        <w:bookmarkEnd w:id="8607"/>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Группа капитальности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Характеристика здания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 аморт,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Срок службы</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08" w:name="z9581"/>
            <w:r>
              <w:rPr>
                <w:color w:val="000000"/>
                <w:sz w:val="20"/>
              </w:rPr>
              <w:t>1</w:t>
            </w:r>
          </w:p>
        </w:tc>
        <w:bookmarkEnd w:id="8608"/>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09" w:name="z9582"/>
            <w:r>
              <w:rPr>
                <w:color w:val="000000"/>
                <w:sz w:val="20"/>
              </w:rPr>
              <w:t>1.</w:t>
            </w:r>
          </w:p>
        </w:tc>
        <w:bookmarkEnd w:id="8609"/>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Здания каменные, особо капитальные, стены кирпичные толщиной свыше 2,5 кирпича или кирпичные с железобетонным или металлическим каркасом, </w:t>
            </w:r>
            <w:r w:rsidRPr="002F2912">
              <w:rPr>
                <w:color w:val="000000"/>
                <w:sz w:val="20"/>
                <w:lang w:val="ru-RU"/>
              </w:rPr>
              <w:t>перекрытия железобетонные и бетонные; здания с крупнопанельными стенами, перекрытия железобетонные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143</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10" w:name="z9583"/>
            <w:r>
              <w:rPr>
                <w:color w:val="000000"/>
                <w:sz w:val="20"/>
              </w:rPr>
              <w:t>2.</w:t>
            </w:r>
          </w:p>
        </w:tc>
        <w:bookmarkEnd w:id="8610"/>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Здания с кирпичными стенами толщиной в 1,5-2,5 кирпича, перекрытия железобетонные, бетонные или деревянные; здания с крупноблочными стенами, п</w:t>
            </w:r>
            <w:r w:rsidRPr="002F2912">
              <w:rPr>
                <w:color w:val="000000"/>
                <w:sz w:val="20"/>
                <w:lang w:val="ru-RU"/>
              </w:rPr>
              <w:t>ерекрытия железобетонные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125</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11" w:name="z9584"/>
            <w:r>
              <w:rPr>
                <w:color w:val="000000"/>
                <w:sz w:val="20"/>
              </w:rPr>
              <w:t>3.</w:t>
            </w:r>
          </w:p>
        </w:tc>
        <w:bookmarkEnd w:id="8611"/>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w:t>
            </w:r>
            <w:r w:rsidRPr="002F2912">
              <w:rPr>
                <w:color w:val="000000"/>
                <w:sz w:val="20"/>
                <w:lang w:val="ru-RU"/>
              </w:rPr>
              <w:t>кирпича, монолитного шлакобетона, мелких шлакоблоков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12" w:name="z9585"/>
            <w:r>
              <w:rPr>
                <w:color w:val="000000"/>
                <w:sz w:val="20"/>
              </w:rPr>
              <w:t>4.</w:t>
            </w:r>
          </w:p>
        </w:tc>
        <w:bookmarkEnd w:id="8612"/>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Здания со стенами смешанными, деревянными рублеными или брусчатыми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13" w:name="z9586"/>
            <w:r>
              <w:rPr>
                <w:color w:val="000000"/>
                <w:sz w:val="20"/>
              </w:rPr>
              <w:lastRenderedPageBreak/>
              <w:t>5.</w:t>
            </w:r>
          </w:p>
        </w:tc>
        <w:bookmarkEnd w:id="8613"/>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Здания сырцовые, сборно-щитовые, каркасно-засыпные, глинобитные, саманные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14" w:name="z9587"/>
            <w:r>
              <w:rPr>
                <w:color w:val="000000"/>
                <w:sz w:val="20"/>
              </w:rPr>
              <w:t>6.</w:t>
            </w:r>
          </w:p>
        </w:tc>
        <w:bookmarkEnd w:id="8614"/>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Здания </w:t>
            </w:r>
            <w:r w:rsidRPr="002F2912">
              <w:rPr>
                <w:color w:val="000000"/>
                <w:sz w:val="20"/>
                <w:lang w:val="ru-RU"/>
              </w:rPr>
              <w:t>каркасно-камышитовые и другие облегченные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bl>
    <w:p w:rsidR="00EF5B47" w:rsidRDefault="0085068E">
      <w:pPr>
        <w:spacing w:after="0"/>
        <w:jc w:val="both"/>
      </w:pPr>
      <w:bookmarkStart w:id="8615" w:name="z9588"/>
      <w:r>
        <w:rPr>
          <w:color w:val="000000"/>
          <w:sz w:val="28"/>
        </w:rPr>
        <w:t>       </w:t>
      </w:r>
    </w:p>
    <w:p w:rsidR="00EF5B47" w:rsidRPr="002F2912" w:rsidRDefault="0085068E">
      <w:pPr>
        <w:spacing w:after="0"/>
        <w:jc w:val="both"/>
        <w:rPr>
          <w:lang w:val="ru-RU"/>
        </w:rPr>
      </w:pPr>
      <w:bookmarkStart w:id="8616" w:name="z9589"/>
      <w:bookmarkEnd w:id="8615"/>
      <w:r>
        <w:rPr>
          <w:color w:val="000000"/>
          <w:sz w:val="28"/>
        </w:rPr>
        <w:t>     </w:t>
      </w:r>
      <w:r w:rsidRPr="002F2912">
        <w:rPr>
          <w:color w:val="000000"/>
          <w:sz w:val="28"/>
          <w:lang w:val="ru-RU"/>
        </w:rPr>
        <w:t xml:space="preserve">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w:t>
      </w:r>
      <w:r w:rsidRPr="002F2912">
        <w:rPr>
          <w:color w:val="000000"/>
          <w:sz w:val="28"/>
          <w:lang w:val="ru-RU"/>
        </w:rPr>
        <w:t>0,2.</w:t>
      </w:r>
    </w:p>
    <w:p w:rsidR="00EF5B47" w:rsidRPr="002F2912" w:rsidRDefault="0085068E">
      <w:pPr>
        <w:spacing w:after="0"/>
        <w:jc w:val="both"/>
        <w:rPr>
          <w:lang w:val="ru-RU"/>
        </w:rPr>
      </w:pPr>
      <w:bookmarkStart w:id="8617" w:name="z9590"/>
      <w:bookmarkEnd w:id="8616"/>
      <w:r>
        <w:rPr>
          <w:color w:val="000000"/>
          <w:sz w:val="28"/>
        </w:rPr>
        <w:t>     </w:t>
      </w:r>
      <w:r w:rsidRPr="002F2912">
        <w:rPr>
          <w:color w:val="000000"/>
          <w:sz w:val="28"/>
          <w:lang w:val="ru-RU"/>
        </w:rPr>
        <w:t xml:space="preserve"> 5. Коэффициент функционального износа (К функц), учитывающий изменения требований к качеству жилища, дачной постройки, рассчитывается по формуле:</w:t>
      </w:r>
    </w:p>
    <w:p w:rsidR="00EF5B47" w:rsidRPr="002F2912" w:rsidRDefault="0085068E">
      <w:pPr>
        <w:spacing w:after="0"/>
        <w:jc w:val="both"/>
        <w:rPr>
          <w:lang w:val="ru-RU"/>
        </w:rPr>
      </w:pPr>
      <w:bookmarkStart w:id="8618" w:name="z9591"/>
      <w:bookmarkEnd w:id="8617"/>
      <w:r>
        <w:rPr>
          <w:color w:val="000000"/>
          <w:sz w:val="28"/>
        </w:rPr>
        <w:t>     </w:t>
      </w:r>
      <w:r w:rsidRPr="002F2912">
        <w:rPr>
          <w:color w:val="000000"/>
          <w:sz w:val="28"/>
          <w:lang w:val="ru-RU"/>
        </w:rPr>
        <w:t xml:space="preserve"> К функц = К этаж х К угл х К мат. ст х К благ х К отопл, где:</w:t>
      </w:r>
    </w:p>
    <w:p w:rsidR="00EF5B47" w:rsidRPr="002F2912" w:rsidRDefault="0085068E">
      <w:pPr>
        <w:spacing w:after="0"/>
        <w:jc w:val="both"/>
        <w:rPr>
          <w:lang w:val="ru-RU"/>
        </w:rPr>
      </w:pPr>
      <w:bookmarkStart w:id="8619" w:name="z9592"/>
      <w:bookmarkEnd w:id="8618"/>
      <w:r>
        <w:rPr>
          <w:color w:val="000000"/>
          <w:sz w:val="28"/>
        </w:rPr>
        <w:t>     </w:t>
      </w:r>
      <w:r w:rsidRPr="002F2912">
        <w:rPr>
          <w:color w:val="000000"/>
          <w:sz w:val="28"/>
          <w:lang w:val="ru-RU"/>
        </w:rPr>
        <w:t xml:space="preserve"> К этаж – коэффициент, учи</w:t>
      </w:r>
      <w:r w:rsidRPr="002F2912">
        <w:rPr>
          <w:color w:val="000000"/>
          <w:sz w:val="28"/>
          <w:lang w:val="ru-RU"/>
        </w:rPr>
        <w:t>тывающий изменения базовой стоимости в зависимости от этажа расположения жилища;</w:t>
      </w:r>
    </w:p>
    <w:p w:rsidR="00EF5B47" w:rsidRPr="002F2912" w:rsidRDefault="0085068E">
      <w:pPr>
        <w:spacing w:after="0"/>
        <w:jc w:val="both"/>
        <w:rPr>
          <w:lang w:val="ru-RU"/>
        </w:rPr>
      </w:pPr>
      <w:bookmarkStart w:id="8620" w:name="z9593"/>
      <w:bookmarkEnd w:id="8619"/>
      <w:r>
        <w:rPr>
          <w:color w:val="000000"/>
          <w:sz w:val="28"/>
        </w:rPr>
        <w:t>     </w:t>
      </w:r>
      <w:r w:rsidRPr="002F2912">
        <w:rPr>
          <w:color w:val="000000"/>
          <w:sz w:val="28"/>
          <w:lang w:val="ru-RU"/>
        </w:rPr>
        <w:t xml:space="preserve"> К угл – коэффициент, учитывающий расположение жилища на угловых участках здания;</w:t>
      </w:r>
    </w:p>
    <w:p w:rsidR="00EF5B47" w:rsidRPr="002F2912" w:rsidRDefault="0085068E">
      <w:pPr>
        <w:spacing w:after="0"/>
        <w:jc w:val="both"/>
        <w:rPr>
          <w:lang w:val="ru-RU"/>
        </w:rPr>
      </w:pPr>
      <w:bookmarkStart w:id="8621" w:name="z9594"/>
      <w:bookmarkEnd w:id="8620"/>
      <w:r>
        <w:rPr>
          <w:color w:val="000000"/>
          <w:sz w:val="28"/>
        </w:rPr>
        <w:t>     </w:t>
      </w:r>
      <w:r w:rsidRPr="002F2912">
        <w:rPr>
          <w:color w:val="000000"/>
          <w:sz w:val="28"/>
          <w:lang w:val="ru-RU"/>
        </w:rPr>
        <w:t xml:space="preserve"> К мат.ст – коэффициент, учитывающий материал стен;</w:t>
      </w:r>
    </w:p>
    <w:p w:rsidR="00EF5B47" w:rsidRPr="002F2912" w:rsidRDefault="0085068E">
      <w:pPr>
        <w:spacing w:after="0"/>
        <w:jc w:val="both"/>
        <w:rPr>
          <w:lang w:val="ru-RU"/>
        </w:rPr>
      </w:pPr>
      <w:bookmarkStart w:id="8622" w:name="z9595"/>
      <w:bookmarkEnd w:id="8621"/>
      <w:r>
        <w:rPr>
          <w:color w:val="000000"/>
          <w:sz w:val="28"/>
        </w:rPr>
        <w:t>     </w:t>
      </w:r>
      <w:r w:rsidRPr="002F2912">
        <w:rPr>
          <w:color w:val="000000"/>
          <w:sz w:val="28"/>
          <w:lang w:val="ru-RU"/>
        </w:rPr>
        <w:t xml:space="preserve"> К благ – коэффициент, учи</w:t>
      </w:r>
      <w:r w:rsidRPr="002F2912">
        <w:rPr>
          <w:color w:val="000000"/>
          <w:sz w:val="28"/>
          <w:lang w:val="ru-RU"/>
        </w:rPr>
        <w:t>тывающий уровень благоустроенности жилища, дачной постройки и обеспеченности его инженерно-техническими устройствами;</w:t>
      </w:r>
    </w:p>
    <w:p w:rsidR="00EF5B47" w:rsidRPr="002F2912" w:rsidRDefault="0085068E">
      <w:pPr>
        <w:spacing w:after="0"/>
        <w:jc w:val="both"/>
        <w:rPr>
          <w:lang w:val="ru-RU"/>
        </w:rPr>
      </w:pPr>
      <w:bookmarkStart w:id="8623" w:name="z9596"/>
      <w:bookmarkEnd w:id="8622"/>
      <w:r>
        <w:rPr>
          <w:color w:val="000000"/>
          <w:sz w:val="28"/>
        </w:rPr>
        <w:t>     </w:t>
      </w:r>
      <w:r w:rsidRPr="002F2912">
        <w:rPr>
          <w:color w:val="000000"/>
          <w:sz w:val="28"/>
          <w:lang w:val="ru-RU"/>
        </w:rPr>
        <w:t xml:space="preserve"> К отопл – коэффициент, учитывающий вид отопления.</w:t>
      </w:r>
    </w:p>
    <w:p w:rsidR="00EF5B47" w:rsidRPr="002F2912" w:rsidRDefault="0085068E">
      <w:pPr>
        <w:spacing w:after="0"/>
        <w:jc w:val="both"/>
        <w:rPr>
          <w:lang w:val="ru-RU"/>
        </w:rPr>
      </w:pPr>
      <w:bookmarkStart w:id="8624" w:name="z9597"/>
      <w:bookmarkEnd w:id="8623"/>
      <w:r>
        <w:rPr>
          <w:color w:val="000000"/>
          <w:sz w:val="28"/>
        </w:rPr>
        <w:t>     </w:t>
      </w:r>
      <w:r w:rsidRPr="002F2912">
        <w:rPr>
          <w:color w:val="000000"/>
          <w:sz w:val="28"/>
          <w:lang w:val="ru-RU"/>
        </w:rPr>
        <w:t xml:space="preserve"> В зависимости от этажности применяются следующие поправочные коэффициенты эт</w:t>
      </w:r>
      <w:r w:rsidRPr="002F2912">
        <w:rPr>
          <w:color w:val="000000"/>
          <w:sz w:val="28"/>
          <w:lang w:val="ru-RU"/>
        </w:rPr>
        <w:t>ажности (К этаж):</w:t>
      </w:r>
    </w:p>
    <w:p w:rsidR="00EF5B47" w:rsidRPr="002F2912" w:rsidRDefault="0085068E">
      <w:pPr>
        <w:spacing w:after="0"/>
        <w:jc w:val="both"/>
        <w:rPr>
          <w:lang w:val="ru-RU"/>
        </w:rPr>
      </w:pPr>
      <w:bookmarkStart w:id="8625" w:name="z9598"/>
      <w:bookmarkEnd w:id="8624"/>
      <w:r>
        <w:rPr>
          <w:color w:val="000000"/>
          <w:sz w:val="28"/>
        </w:rPr>
        <w:t>     </w:t>
      </w:r>
      <w:r w:rsidRPr="002F2912">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26" w:name="z9599"/>
            <w:bookmarkEnd w:id="8625"/>
            <w:r>
              <w:rPr>
                <w:color w:val="000000"/>
                <w:sz w:val="20"/>
              </w:rPr>
              <w:t>№ п/п</w:t>
            </w:r>
          </w:p>
        </w:tc>
        <w:bookmarkEnd w:id="86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Этаж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 этаж</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27" w:name="z9600"/>
            <w:r>
              <w:rPr>
                <w:color w:val="000000"/>
                <w:sz w:val="20"/>
              </w:rPr>
              <w:t>1</w:t>
            </w:r>
          </w:p>
        </w:tc>
        <w:bookmarkEnd w:id="86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28" w:name="z9601"/>
            <w:r>
              <w:rPr>
                <w:color w:val="000000"/>
                <w:sz w:val="20"/>
              </w:rPr>
              <w:t>1.</w:t>
            </w:r>
          </w:p>
        </w:tc>
        <w:bookmarkEnd w:id="86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Первый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29" w:name="z9602"/>
            <w:r>
              <w:rPr>
                <w:color w:val="000000"/>
                <w:sz w:val="20"/>
              </w:rPr>
              <w:t>2.</w:t>
            </w:r>
          </w:p>
        </w:tc>
        <w:bookmarkEnd w:id="86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Промежуточный или индивидуальный жилой дом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30" w:name="z9603"/>
            <w:r>
              <w:rPr>
                <w:color w:val="000000"/>
                <w:sz w:val="20"/>
              </w:rPr>
              <w:t>3.</w:t>
            </w:r>
          </w:p>
        </w:tc>
        <w:bookmarkEnd w:id="86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Последний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w:t>
            </w:r>
          </w:p>
        </w:tc>
      </w:tr>
    </w:tbl>
    <w:p w:rsidR="00EF5B47" w:rsidRDefault="0085068E">
      <w:pPr>
        <w:spacing w:after="0"/>
        <w:jc w:val="both"/>
      </w:pPr>
      <w:bookmarkStart w:id="8631" w:name="z9604"/>
      <w:r>
        <w:rPr>
          <w:color w:val="000000"/>
          <w:sz w:val="28"/>
        </w:rPr>
        <w:t>       </w:t>
      </w:r>
    </w:p>
    <w:p w:rsidR="00EF5B47" w:rsidRPr="002F2912" w:rsidRDefault="0085068E">
      <w:pPr>
        <w:spacing w:after="0"/>
        <w:jc w:val="both"/>
        <w:rPr>
          <w:lang w:val="ru-RU"/>
        </w:rPr>
      </w:pPr>
      <w:bookmarkStart w:id="8632" w:name="z9605"/>
      <w:bookmarkEnd w:id="8631"/>
      <w:r>
        <w:rPr>
          <w:color w:val="000000"/>
          <w:sz w:val="28"/>
        </w:rPr>
        <w:t>     </w:t>
      </w:r>
      <w:r w:rsidRPr="002F2912">
        <w:rPr>
          <w:color w:val="000000"/>
          <w:sz w:val="28"/>
          <w:lang w:val="ru-RU"/>
        </w:rPr>
        <w:t xml:space="preserve"> Для многоквартирных жилых зданий высотой не более трех этажей для любого этажа коэффициент </w:t>
      </w:r>
      <w:r w:rsidRPr="002F2912">
        <w:rPr>
          <w:color w:val="000000"/>
          <w:sz w:val="28"/>
          <w:lang w:val="ru-RU"/>
        </w:rPr>
        <w:t>этажности принимается равным 1.</w:t>
      </w:r>
    </w:p>
    <w:p w:rsidR="00EF5B47" w:rsidRPr="002F2912" w:rsidRDefault="0085068E">
      <w:pPr>
        <w:spacing w:after="0"/>
        <w:jc w:val="both"/>
        <w:rPr>
          <w:lang w:val="ru-RU"/>
        </w:rPr>
      </w:pPr>
      <w:bookmarkStart w:id="8633" w:name="z9606"/>
      <w:bookmarkEnd w:id="8632"/>
      <w:r>
        <w:rPr>
          <w:color w:val="000000"/>
          <w:sz w:val="28"/>
        </w:rPr>
        <w:t>     </w:t>
      </w:r>
      <w:r w:rsidRPr="002F2912">
        <w:rPr>
          <w:color w:val="000000"/>
          <w:sz w:val="28"/>
          <w:lang w:val="ru-RU"/>
        </w:rPr>
        <w:t xml:space="preserve"> В зависимости от расположения жилища на угловых участках здания применяются следующие поправочные коэффициенты (К угл):</w:t>
      </w:r>
    </w:p>
    <w:p w:rsidR="00EF5B47" w:rsidRPr="002F2912" w:rsidRDefault="0085068E">
      <w:pPr>
        <w:spacing w:after="0"/>
        <w:jc w:val="both"/>
        <w:rPr>
          <w:lang w:val="ru-RU"/>
        </w:rPr>
      </w:pPr>
      <w:bookmarkStart w:id="8634" w:name="z9607"/>
      <w:bookmarkEnd w:id="8633"/>
      <w:r>
        <w:rPr>
          <w:color w:val="000000"/>
          <w:sz w:val="28"/>
        </w:rPr>
        <w:t>     </w:t>
      </w:r>
      <w:r w:rsidRPr="002F2912">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35" w:name="z9608"/>
            <w:bookmarkEnd w:id="8634"/>
            <w:r>
              <w:rPr>
                <w:color w:val="000000"/>
                <w:sz w:val="20"/>
              </w:rPr>
              <w:t>№ п/п</w:t>
            </w:r>
          </w:p>
        </w:tc>
        <w:bookmarkEnd w:id="86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Расположение жилища на угловых участках здания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 угл</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36" w:name="z9609"/>
            <w:r>
              <w:rPr>
                <w:color w:val="000000"/>
                <w:sz w:val="20"/>
              </w:rPr>
              <w:t>1</w:t>
            </w:r>
          </w:p>
        </w:tc>
        <w:bookmarkEnd w:id="86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37" w:name="z9610"/>
            <w:r>
              <w:rPr>
                <w:color w:val="000000"/>
                <w:sz w:val="20"/>
              </w:rPr>
              <w:t>1.</w:t>
            </w:r>
          </w:p>
        </w:tc>
        <w:bookmarkEnd w:id="86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Угловое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38" w:name="z9611"/>
            <w:r>
              <w:rPr>
                <w:color w:val="000000"/>
                <w:sz w:val="20"/>
              </w:rPr>
              <w:lastRenderedPageBreak/>
              <w:t>2.</w:t>
            </w:r>
          </w:p>
        </w:tc>
        <w:bookmarkEnd w:id="86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Неугловое или индивидуальный жилой дом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bl>
    <w:p w:rsidR="00EF5B47" w:rsidRPr="002F2912" w:rsidRDefault="0085068E">
      <w:pPr>
        <w:spacing w:after="0"/>
        <w:jc w:val="both"/>
        <w:rPr>
          <w:lang w:val="ru-RU"/>
        </w:rPr>
      </w:pPr>
      <w:bookmarkStart w:id="8639" w:name="z9613"/>
      <w:r>
        <w:rPr>
          <w:color w:val="000000"/>
          <w:sz w:val="28"/>
        </w:rPr>
        <w:t>     </w:t>
      </w:r>
      <w:r w:rsidRPr="002F2912">
        <w:rPr>
          <w:color w:val="000000"/>
          <w:sz w:val="28"/>
          <w:lang w:val="ru-RU"/>
        </w:rPr>
        <w:t xml:space="preserve"> В зависимости от материала стен применяются следующие поправочные коэффициенты (К мат. ст):</w:t>
      </w:r>
    </w:p>
    <w:p w:rsidR="00EF5B47" w:rsidRPr="002F2912" w:rsidRDefault="0085068E">
      <w:pPr>
        <w:spacing w:after="0"/>
        <w:jc w:val="both"/>
        <w:rPr>
          <w:lang w:val="ru-RU"/>
        </w:rPr>
      </w:pPr>
      <w:bookmarkStart w:id="8640" w:name="z9614"/>
      <w:bookmarkEnd w:id="8639"/>
      <w:r>
        <w:rPr>
          <w:color w:val="000000"/>
          <w:sz w:val="28"/>
        </w:rPr>
        <w:t>     </w:t>
      </w:r>
      <w:r w:rsidRPr="002F2912">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41" w:name="z9615"/>
            <w:bookmarkEnd w:id="8640"/>
            <w:r>
              <w:rPr>
                <w:color w:val="000000"/>
                <w:sz w:val="20"/>
              </w:rPr>
              <w:t>№ п/п</w:t>
            </w:r>
          </w:p>
        </w:tc>
        <w:bookmarkEnd w:id="86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Материал стен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Коэффициент</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42" w:name="z9616"/>
            <w:r>
              <w:rPr>
                <w:color w:val="000000"/>
                <w:sz w:val="20"/>
              </w:rPr>
              <w:t>1</w:t>
            </w:r>
          </w:p>
        </w:tc>
        <w:bookmarkEnd w:id="86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43" w:name="z9617"/>
            <w:r>
              <w:rPr>
                <w:color w:val="000000"/>
                <w:sz w:val="20"/>
              </w:rPr>
              <w:t>1.</w:t>
            </w:r>
          </w:p>
        </w:tc>
        <w:bookmarkEnd w:id="86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44" w:name="z9618"/>
            <w:r>
              <w:rPr>
                <w:color w:val="000000"/>
                <w:sz w:val="20"/>
              </w:rPr>
              <w:t>2.</w:t>
            </w:r>
          </w:p>
        </w:tc>
        <w:bookmarkEnd w:id="86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Сборный из </w:t>
            </w:r>
            <w:r>
              <w:rPr>
                <w:color w:val="000000"/>
                <w:sz w:val="20"/>
              </w:rPr>
              <w:t>керамзитобетонных блоков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45" w:name="z9619"/>
            <w:r>
              <w:rPr>
                <w:color w:val="000000"/>
                <w:sz w:val="20"/>
              </w:rPr>
              <w:t>3.</w:t>
            </w:r>
          </w:p>
        </w:tc>
        <w:bookmarkEnd w:id="86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Сборный из керамзитобетонных блоков, облицованный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46" w:name="z9620"/>
            <w:r>
              <w:rPr>
                <w:color w:val="000000"/>
                <w:sz w:val="20"/>
              </w:rPr>
              <w:t>4.</w:t>
            </w:r>
          </w:p>
        </w:tc>
        <w:bookmarkEnd w:id="86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Железобетонные панели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47" w:name="z9621"/>
            <w:r>
              <w:rPr>
                <w:color w:val="000000"/>
                <w:sz w:val="20"/>
              </w:rPr>
              <w:t>5.</w:t>
            </w:r>
          </w:p>
        </w:tc>
        <w:bookmarkEnd w:id="86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Из железобетонных панелей, облицованных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48" w:name="z9622"/>
            <w:r>
              <w:rPr>
                <w:color w:val="000000"/>
                <w:sz w:val="20"/>
              </w:rPr>
              <w:t>6.</w:t>
            </w:r>
          </w:p>
        </w:tc>
        <w:bookmarkEnd w:id="86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Саманно-глинобитные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49" w:name="z9623"/>
            <w:r>
              <w:rPr>
                <w:color w:val="000000"/>
                <w:sz w:val="20"/>
              </w:rPr>
              <w:t>7.</w:t>
            </w:r>
          </w:p>
        </w:tc>
        <w:bookmarkEnd w:id="86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Саманные, облицованные снаружи в 0,5 </w:t>
            </w:r>
            <w:r w:rsidRPr="002F2912">
              <w:rPr>
                <w:color w:val="000000"/>
                <w:sz w:val="20"/>
                <w:lang w:val="ru-RU"/>
              </w:rPr>
              <w:t>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50" w:name="z9624"/>
            <w:r>
              <w:rPr>
                <w:color w:val="000000"/>
                <w:sz w:val="20"/>
              </w:rPr>
              <w:t>8.</w:t>
            </w:r>
          </w:p>
        </w:tc>
        <w:bookmarkEnd w:id="86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Монолитные шлакобетонные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51" w:name="z9625"/>
            <w:r>
              <w:rPr>
                <w:color w:val="000000"/>
                <w:sz w:val="20"/>
              </w:rPr>
              <w:t>9.</w:t>
            </w:r>
          </w:p>
        </w:tc>
        <w:bookmarkEnd w:id="86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 железобетонных блоков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52" w:name="z9626"/>
            <w:r>
              <w:rPr>
                <w:color w:val="000000"/>
                <w:sz w:val="20"/>
              </w:rPr>
              <w:t>10.</w:t>
            </w:r>
          </w:p>
        </w:tc>
        <w:bookmarkEnd w:id="86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Сборно-щитовые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53" w:name="z9627"/>
            <w:r>
              <w:rPr>
                <w:color w:val="000000"/>
                <w:sz w:val="20"/>
              </w:rPr>
              <w:t>11.</w:t>
            </w:r>
          </w:p>
        </w:tc>
        <w:bookmarkEnd w:id="86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Сборно-щитовые, облицованные в 0,5 кирпича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54" w:name="z9628"/>
            <w:r>
              <w:rPr>
                <w:color w:val="000000"/>
                <w:sz w:val="20"/>
              </w:rPr>
              <w:t>12.</w:t>
            </w:r>
          </w:p>
        </w:tc>
        <w:bookmarkEnd w:id="86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Деревянные рубленые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0,85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55" w:name="z9629"/>
            <w:r>
              <w:rPr>
                <w:color w:val="000000"/>
                <w:sz w:val="20"/>
              </w:rPr>
              <w:t>13.</w:t>
            </w:r>
          </w:p>
        </w:tc>
        <w:bookmarkEnd w:id="86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Шпальные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56" w:name="z9630"/>
            <w:r>
              <w:rPr>
                <w:color w:val="000000"/>
                <w:sz w:val="20"/>
              </w:rPr>
              <w:t>14.</w:t>
            </w:r>
          </w:p>
        </w:tc>
        <w:bookmarkEnd w:id="86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Шпальные, облицованные кирпичом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57" w:name="z9631"/>
            <w:r>
              <w:rPr>
                <w:color w:val="000000"/>
                <w:sz w:val="20"/>
              </w:rPr>
              <w:t>15.</w:t>
            </w:r>
          </w:p>
        </w:tc>
        <w:bookmarkEnd w:id="86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Каркасно-камышитовые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58" w:name="z9632"/>
            <w:r>
              <w:rPr>
                <w:color w:val="000000"/>
                <w:sz w:val="20"/>
              </w:rPr>
              <w:t>16.</w:t>
            </w:r>
          </w:p>
        </w:tc>
        <w:bookmarkEnd w:id="86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Прочие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bl>
    <w:p w:rsidR="00EF5B47" w:rsidRDefault="0085068E">
      <w:pPr>
        <w:spacing w:after="0"/>
        <w:jc w:val="both"/>
      </w:pPr>
      <w:bookmarkStart w:id="8659" w:name="z9633"/>
      <w:r>
        <w:rPr>
          <w:color w:val="000000"/>
          <w:sz w:val="28"/>
        </w:rPr>
        <w:t>       </w:t>
      </w:r>
    </w:p>
    <w:p w:rsidR="00EF5B47" w:rsidRPr="002F2912" w:rsidRDefault="0085068E">
      <w:pPr>
        <w:spacing w:after="0"/>
        <w:jc w:val="both"/>
        <w:rPr>
          <w:lang w:val="ru-RU"/>
        </w:rPr>
      </w:pPr>
      <w:bookmarkStart w:id="8660" w:name="z9634"/>
      <w:bookmarkEnd w:id="8659"/>
      <w:r>
        <w:rPr>
          <w:color w:val="000000"/>
          <w:sz w:val="28"/>
        </w:rPr>
        <w:t>     </w:t>
      </w:r>
      <w:r w:rsidRPr="002F2912">
        <w:rPr>
          <w:color w:val="000000"/>
          <w:sz w:val="28"/>
          <w:lang w:val="ru-RU"/>
        </w:rPr>
        <w:t xml:space="preserve">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EF5B47" w:rsidRPr="002F2912" w:rsidRDefault="0085068E">
      <w:pPr>
        <w:spacing w:after="0"/>
        <w:jc w:val="both"/>
        <w:rPr>
          <w:lang w:val="ru-RU"/>
        </w:rPr>
      </w:pPr>
      <w:bookmarkStart w:id="8661" w:name="z9635"/>
      <w:bookmarkEnd w:id="8660"/>
      <w:r>
        <w:rPr>
          <w:color w:val="000000"/>
          <w:sz w:val="28"/>
        </w:rPr>
        <w:t>     </w:t>
      </w:r>
      <w:r w:rsidRPr="002F2912">
        <w:rPr>
          <w:color w:val="000000"/>
          <w:sz w:val="28"/>
          <w:lang w:val="ru-RU"/>
        </w:rPr>
        <w:t xml:space="preserve"> В </w:t>
      </w:r>
      <w:r w:rsidRPr="002F2912">
        <w:rPr>
          <w:color w:val="000000"/>
          <w:sz w:val="28"/>
          <w:lang w:val="ru-RU"/>
        </w:rPr>
        <w:t>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EF5B47" w:rsidRPr="002F2912" w:rsidRDefault="0085068E">
      <w:pPr>
        <w:spacing w:after="0"/>
        <w:jc w:val="both"/>
        <w:rPr>
          <w:lang w:val="ru-RU"/>
        </w:rPr>
      </w:pPr>
      <w:bookmarkStart w:id="8662" w:name="z9636"/>
      <w:bookmarkEnd w:id="8661"/>
      <w:r>
        <w:rPr>
          <w:color w:val="000000"/>
          <w:sz w:val="28"/>
        </w:rPr>
        <w:t>     </w:t>
      </w:r>
      <w:r w:rsidRPr="002F2912">
        <w:rPr>
          <w:color w:val="000000"/>
          <w:sz w:val="28"/>
          <w:lang w:val="ru-RU"/>
        </w:rPr>
        <w:t xml:space="preserve"> В зависимости от вид</w:t>
      </w:r>
      <w:r w:rsidRPr="002F2912">
        <w:rPr>
          <w:color w:val="000000"/>
          <w:sz w:val="28"/>
          <w:lang w:val="ru-RU"/>
        </w:rPr>
        <w:t>а отопления применяются следующие поправочные коэффициенты отопления (К отопл):</w:t>
      </w:r>
    </w:p>
    <w:p w:rsidR="00EF5B47" w:rsidRPr="002F2912" w:rsidRDefault="0085068E">
      <w:pPr>
        <w:spacing w:after="0"/>
        <w:jc w:val="both"/>
        <w:rPr>
          <w:lang w:val="ru-RU"/>
        </w:rPr>
      </w:pPr>
      <w:bookmarkStart w:id="8663" w:name="z9637"/>
      <w:bookmarkEnd w:id="8662"/>
      <w:r>
        <w:rPr>
          <w:color w:val="000000"/>
          <w:sz w:val="28"/>
        </w:rPr>
        <w:t>     </w:t>
      </w:r>
      <w:r w:rsidRPr="002F2912">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64" w:name="z9638"/>
            <w:bookmarkEnd w:id="8663"/>
            <w:r>
              <w:rPr>
                <w:color w:val="000000"/>
                <w:sz w:val="20"/>
              </w:rPr>
              <w:t>№ п/п</w:t>
            </w:r>
          </w:p>
        </w:tc>
        <w:bookmarkEnd w:id="86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 отопления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 отопл</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65" w:name="z9639"/>
            <w:r>
              <w:rPr>
                <w:color w:val="000000"/>
                <w:sz w:val="20"/>
              </w:rPr>
              <w:t>1</w:t>
            </w:r>
          </w:p>
        </w:tc>
        <w:bookmarkEnd w:id="86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66" w:name="z9640"/>
            <w:r>
              <w:rPr>
                <w:color w:val="000000"/>
                <w:sz w:val="20"/>
              </w:rPr>
              <w:t>1.</w:t>
            </w:r>
          </w:p>
        </w:tc>
        <w:bookmarkEnd w:id="86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Центральное отопление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67" w:name="z9641"/>
            <w:r>
              <w:rPr>
                <w:color w:val="000000"/>
                <w:sz w:val="20"/>
              </w:rPr>
              <w:t>2.</w:t>
            </w:r>
          </w:p>
        </w:tc>
        <w:bookmarkEnd w:id="86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Местное отопление на газе или мазуте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68" w:name="z9642"/>
            <w:r>
              <w:rPr>
                <w:color w:val="000000"/>
                <w:sz w:val="20"/>
              </w:rPr>
              <w:t>3.</w:t>
            </w:r>
          </w:p>
        </w:tc>
        <w:bookmarkEnd w:id="86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Местное водяное отопление на твердом топливе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669" w:name="z9643"/>
            <w:r>
              <w:rPr>
                <w:color w:val="000000"/>
                <w:sz w:val="20"/>
              </w:rPr>
              <w:t>4.</w:t>
            </w:r>
          </w:p>
        </w:tc>
        <w:bookmarkEnd w:id="86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Печное отопление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w:t>
            </w:r>
          </w:p>
        </w:tc>
      </w:tr>
    </w:tbl>
    <w:p w:rsidR="00EF5B47" w:rsidRDefault="0085068E">
      <w:pPr>
        <w:spacing w:after="0"/>
      </w:pPr>
      <w:r>
        <w:lastRenderedPageBreak/>
        <w:br/>
      </w:r>
    </w:p>
    <w:p w:rsidR="00EF5B47" w:rsidRPr="002F2912" w:rsidRDefault="0085068E">
      <w:pPr>
        <w:spacing w:after="0"/>
        <w:jc w:val="both"/>
        <w:rPr>
          <w:lang w:val="ru-RU"/>
        </w:rPr>
      </w:pPr>
      <w:bookmarkStart w:id="8670" w:name="z9644"/>
      <w:r>
        <w:rPr>
          <w:color w:val="000000"/>
          <w:sz w:val="28"/>
        </w:rPr>
        <w:t>     </w:t>
      </w:r>
      <w:r w:rsidRPr="002F2912">
        <w:rPr>
          <w:color w:val="000000"/>
          <w:sz w:val="28"/>
          <w:lang w:val="ru-RU"/>
        </w:rPr>
        <w:t xml:space="preserve">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w:t>
      </w:r>
      <w:r w:rsidRPr="002F2912">
        <w:rPr>
          <w:color w:val="000000"/>
          <w:sz w:val="28"/>
          <w:lang w:val="ru-RU"/>
        </w:rPr>
        <w:t>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EF5B47" w:rsidRPr="002F2912" w:rsidRDefault="0085068E">
      <w:pPr>
        <w:spacing w:after="0"/>
        <w:jc w:val="both"/>
        <w:rPr>
          <w:lang w:val="ru-RU"/>
        </w:rPr>
      </w:pPr>
      <w:bookmarkStart w:id="8671" w:name="z9645"/>
      <w:bookmarkEnd w:id="8670"/>
      <w:r>
        <w:rPr>
          <w:color w:val="000000"/>
          <w:sz w:val="28"/>
        </w:rPr>
        <w:t>     </w:t>
      </w:r>
      <w:r w:rsidRPr="002F2912">
        <w:rPr>
          <w:color w:val="000000"/>
          <w:sz w:val="28"/>
          <w:lang w:val="ru-RU"/>
        </w:rPr>
        <w:t xml:space="preserve"> Утвержденные коэффициенты зонирования подлежат официальному опубликованию.</w:t>
      </w:r>
    </w:p>
    <w:p w:rsidR="00EF5B47" w:rsidRPr="002F2912" w:rsidRDefault="0085068E">
      <w:pPr>
        <w:spacing w:after="0"/>
        <w:jc w:val="both"/>
        <w:rPr>
          <w:lang w:val="ru-RU"/>
        </w:rPr>
      </w:pPr>
      <w:bookmarkStart w:id="8672" w:name="z9646"/>
      <w:bookmarkEnd w:id="8671"/>
      <w:r>
        <w:rPr>
          <w:color w:val="000000"/>
          <w:sz w:val="28"/>
        </w:rPr>
        <w:t>     </w:t>
      </w:r>
      <w:r w:rsidRPr="002F2912">
        <w:rPr>
          <w:color w:val="000000"/>
          <w:sz w:val="28"/>
          <w:lang w:val="ru-RU"/>
        </w:rPr>
        <w:t xml:space="preserve"> Методика расч</w:t>
      </w:r>
      <w:r w:rsidRPr="002F2912">
        <w:rPr>
          <w:color w:val="000000"/>
          <w:sz w:val="28"/>
          <w:lang w:val="ru-RU"/>
        </w:rPr>
        <w:t>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EF5B47" w:rsidRPr="002F2912" w:rsidRDefault="0085068E">
      <w:pPr>
        <w:spacing w:after="0"/>
        <w:jc w:val="both"/>
        <w:rPr>
          <w:lang w:val="ru-RU"/>
        </w:rPr>
      </w:pPr>
      <w:bookmarkStart w:id="8673" w:name="z9647"/>
      <w:bookmarkEnd w:id="8672"/>
      <w:r>
        <w:rPr>
          <w:color w:val="000000"/>
          <w:sz w:val="28"/>
        </w:rPr>
        <w:t>     </w:t>
      </w:r>
      <w:r w:rsidRPr="002F2912">
        <w:rPr>
          <w:color w:val="000000"/>
          <w:sz w:val="28"/>
          <w:lang w:val="ru-RU"/>
        </w:rPr>
        <w:t xml:space="preserve"> 7. Коэффициент изменения месячного расчетного показателя (далее –</w:t>
      </w:r>
      <w:r w:rsidRPr="002F2912">
        <w:rPr>
          <w:color w:val="000000"/>
          <w:sz w:val="28"/>
          <w:lang w:val="ru-RU"/>
        </w:rPr>
        <w:t xml:space="preserve"> К изм. мрп) определяется по формуле:</w:t>
      </w:r>
    </w:p>
    <w:p w:rsidR="00EF5B47" w:rsidRPr="002F2912" w:rsidRDefault="0085068E">
      <w:pPr>
        <w:spacing w:after="0"/>
        <w:jc w:val="both"/>
        <w:rPr>
          <w:lang w:val="ru-RU"/>
        </w:rPr>
      </w:pPr>
      <w:bookmarkStart w:id="8674" w:name="z9648"/>
      <w:bookmarkEnd w:id="8673"/>
      <w:r w:rsidRPr="002F2912">
        <w:rPr>
          <w:color w:val="000000"/>
          <w:sz w:val="28"/>
          <w:lang w:val="ru-RU"/>
        </w:rPr>
        <w:t xml:space="preserve"> </w:t>
      </w:r>
      <w:r>
        <w:rPr>
          <w:color w:val="000000"/>
          <w:sz w:val="28"/>
        </w:rPr>
        <w:t>     </w:t>
      </w:r>
      <w:r w:rsidRPr="002F2912">
        <w:rPr>
          <w:color w:val="000000"/>
          <w:sz w:val="28"/>
          <w:lang w:val="ru-RU"/>
        </w:rPr>
        <w:t xml:space="preserve"> К изм. мрп = мрп тек. г. / мрп предыд. г., </w:t>
      </w:r>
    </w:p>
    <w:p w:rsidR="00EF5B47" w:rsidRPr="002F2912" w:rsidRDefault="0085068E">
      <w:pPr>
        <w:spacing w:after="0"/>
        <w:jc w:val="both"/>
        <w:rPr>
          <w:lang w:val="ru-RU"/>
        </w:rPr>
      </w:pPr>
      <w:bookmarkStart w:id="8675" w:name="z9649"/>
      <w:bookmarkEnd w:id="8674"/>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8676" w:name="z9650"/>
      <w:bookmarkEnd w:id="8675"/>
      <w:r>
        <w:rPr>
          <w:color w:val="000000"/>
          <w:sz w:val="28"/>
        </w:rPr>
        <w:t>     </w:t>
      </w:r>
      <w:r w:rsidRPr="002F2912">
        <w:rPr>
          <w:color w:val="000000"/>
          <w:sz w:val="28"/>
          <w:lang w:val="ru-RU"/>
        </w:rPr>
        <w:t xml:space="preserve"> мрп тек. г. – месячный расчетный показатель, установленный законом о республиканском бюджете и действующий на 1 января соответствующего финансового го</w:t>
      </w:r>
      <w:r w:rsidRPr="002F2912">
        <w:rPr>
          <w:color w:val="000000"/>
          <w:sz w:val="28"/>
          <w:lang w:val="ru-RU"/>
        </w:rPr>
        <w:t>да;</w:t>
      </w:r>
    </w:p>
    <w:p w:rsidR="00EF5B47" w:rsidRPr="002F2912" w:rsidRDefault="0085068E">
      <w:pPr>
        <w:spacing w:after="0"/>
        <w:jc w:val="both"/>
        <w:rPr>
          <w:lang w:val="ru-RU"/>
        </w:rPr>
      </w:pPr>
      <w:bookmarkStart w:id="8677" w:name="z9651"/>
      <w:bookmarkEnd w:id="8676"/>
      <w:r>
        <w:rPr>
          <w:color w:val="000000"/>
          <w:sz w:val="28"/>
        </w:rPr>
        <w:t>     </w:t>
      </w:r>
      <w:r w:rsidRPr="002F2912">
        <w:rPr>
          <w:color w:val="000000"/>
          <w:sz w:val="28"/>
          <w:lang w:val="ru-RU"/>
        </w:rPr>
        <w:t xml:space="preserve">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rsidR="00EF5B47" w:rsidRPr="002F2912" w:rsidRDefault="0085068E">
      <w:pPr>
        <w:spacing w:after="0"/>
        <w:jc w:val="both"/>
        <w:rPr>
          <w:lang w:val="ru-RU"/>
        </w:rPr>
      </w:pPr>
      <w:bookmarkStart w:id="8678" w:name="z9652"/>
      <w:bookmarkEnd w:id="8677"/>
      <w:r>
        <w:rPr>
          <w:color w:val="000000"/>
          <w:sz w:val="28"/>
        </w:rPr>
        <w:t>     </w:t>
      </w:r>
      <w:r w:rsidRPr="002F2912">
        <w:rPr>
          <w:color w:val="000000"/>
          <w:sz w:val="28"/>
          <w:lang w:val="ru-RU"/>
        </w:rPr>
        <w:t xml:space="preserve"> 8. В случае, когда холодная пристройка, хозяйственная (служебная) постройка, цокольный эт</w:t>
      </w:r>
      <w:r w:rsidRPr="002F2912">
        <w:rPr>
          <w:color w:val="000000"/>
          <w:sz w:val="28"/>
          <w:lang w:val="ru-RU"/>
        </w:rPr>
        <w:t>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rsidR="00EF5B47" w:rsidRPr="002F2912" w:rsidRDefault="0085068E">
      <w:pPr>
        <w:spacing w:after="0"/>
        <w:jc w:val="both"/>
        <w:rPr>
          <w:lang w:val="ru-RU"/>
        </w:rPr>
      </w:pPr>
      <w:bookmarkStart w:id="8679" w:name="z9653"/>
      <w:bookmarkEnd w:id="8678"/>
      <w:r>
        <w:rPr>
          <w:color w:val="000000"/>
          <w:sz w:val="28"/>
        </w:rPr>
        <w:t>     </w:t>
      </w:r>
      <w:r w:rsidRPr="002F2912">
        <w:rPr>
          <w:color w:val="000000"/>
          <w:sz w:val="28"/>
          <w:lang w:val="ru-RU"/>
        </w:rPr>
        <w:t xml:space="preserve"> 9. </w:t>
      </w:r>
      <w:r w:rsidRPr="002F2912">
        <w:rPr>
          <w:color w:val="000000"/>
          <w:sz w:val="28"/>
          <w:lang w:val="ru-RU"/>
        </w:rPr>
        <w:t>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EF5B47" w:rsidRPr="002F2912" w:rsidRDefault="0085068E">
      <w:pPr>
        <w:spacing w:after="0"/>
        <w:jc w:val="both"/>
        <w:rPr>
          <w:lang w:val="ru-RU"/>
        </w:rPr>
      </w:pPr>
      <w:bookmarkStart w:id="8680" w:name="z15525"/>
      <w:bookmarkEnd w:id="8679"/>
      <w:r w:rsidRPr="002F2912">
        <w:rPr>
          <w:color w:val="000000"/>
          <w:sz w:val="28"/>
          <w:lang w:val="ru-RU"/>
        </w:rPr>
        <w:t xml:space="preserve"> </w:t>
      </w:r>
      <w:r>
        <w:rPr>
          <w:color w:val="000000"/>
          <w:sz w:val="28"/>
        </w:rPr>
        <w:t>     </w:t>
      </w:r>
      <w:r w:rsidRPr="002F2912">
        <w:rPr>
          <w:color w:val="000000"/>
          <w:sz w:val="28"/>
          <w:lang w:val="ru-RU"/>
        </w:rPr>
        <w:t xml:space="preserve"> 10. По земельным участкам, указанным в подпункте 2) статьи 528 настоящего Кодекса, н</w:t>
      </w:r>
      <w:r w:rsidRPr="002F2912">
        <w:rPr>
          <w:color w:val="000000"/>
          <w:sz w:val="28"/>
          <w:lang w:val="ru-RU"/>
        </w:rPr>
        <w:t>алоговой базой является площадь земельного участка и (или) земельной доли.</w:t>
      </w:r>
    </w:p>
    <w:bookmarkEnd w:id="868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529 с изменениями, внесенными законами РК от 28.12.2018 </w:t>
      </w:r>
      <w:r w:rsidRPr="002F2912">
        <w:rPr>
          <w:color w:val="000000"/>
          <w:sz w:val="28"/>
          <w:lang w:val="ru-RU"/>
        </w:rPr>
        <w:t>№ 210-</w:t>
      </w:r>
      <w:r>
        <w:rPr>
          <w:color w:val="000000"/>
          <w:sz w:val="28"/>
        </w:rPr>
        <w:t>VI</w:t>
      </w:r>
      <w:r w:rsidRPr="002F2912">
        <w:rPr>
          <w:color w:val="FF0000"/>
          <w:sz w:val="28"/>
          <w:lang w:val="ru-RU"/>
        </w:rPr>
        <w:t xml:space="preserve"> (вводится в действие с 01.01.2019); от 27.12.2019 </w:t>
      </w:r>
      <w:r w:rsidRPr="002F2912">
        <w:rPr>
          <w:color w:val="000000"/>
          <w:sz w:val="28"/>
          <w:lang w:val="ru-RU"/>
        </w:rPr>
        <w:t>№ 291-</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20.12.2021 </w:t>
      </w:r>
      <w:r w:rsidRPr="002F2912">
        <w:rPr>
          <w:color w:val="000000"/>
          <w:sz w:val="28"/>
          <w:lang w:val="ru-RU"/>
        </w:rPr>
        <w:t>№ 85-</w:t>
      </w:r>
      <w:r>
        <w:rPr>
          <w:color w:val="000000"/>
          <w:sz w:val="28"/>
        </w:rPr>
        <w:t>VII</w:t>
      </w:r>
      <w:r w:rsidRPr="002F2912">
        <w:rPr>
          <w:color w:val="FF0000"/>
          <w:sz w:val="28"/>
          <w:lang w:val="ru-RU"/>
        </w:rPr>
        <w:t xml:space="preserve"> (ввод</w:t>
      </w:r>
      <w:r w:rsidRPr="002F2912">
        <w:rPr>
          <w:color w:val="FF0000"/>
          <w:sz w:val="28"/>
          <w:lang w:val="ru-RU"/>
        </w:rPr>
        <w:t xml:space="preserve">ится в действие с 01.01.2022); от </w:t>
      </w:r>
      <w:r w:rsidRPr="002F2912">
        <w:rPr>
          <w:color w:val="FF0000"/>
          <w:sz w:val="28"/>
          <w:lang w:val="ru-RU"/>
        </w:rPr>
        <w:lastRenderedPageBreak/>
        <w:t xml:space="preserve">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530. Исчисление и уплата налога в отдельных случаях</w:t>
      </w:r>
    </w:p>
    <w:p w:rsidR="00EF5B47" w:rsidRPr="002F2912" w:rsidRDefault="0085068E">
      <w:pPr>
        <w:spacing w:after="0"/>
        <w:jc w:val="both"/>
        <w:rPr>
          <w:lang w:val="ru-RU"/>
        </w:rPr>
      </w:pPr>
      <w:bookmarkStart w:id="8681" w:name="z15526"/>
      <w:r w:rsidRPr="002F2912">
        <w:rPr>
          <w:color w:val="000000"/>
          <w:sz w:val="28"/>
          <w:lang w:val="ru-RU"/>
        </w:rPr>
        <w:t xml:space="preserve"> </w:t>
      </w:r>
      <w:r>
        <w:rPr>
          <w:color w:val="000000"/>
          <w:sz w:val="28"/>
        </w:rPr>
        <w:t>     </w:t>
      </w:r>
      <w:r w:rsidRPr="002F2912">
        <w:rPr>
          <w:color w:val="000000"/>
          <w:sz w:val="28"/>
          <w:lang w:val="ru-RU"/>
        </w:rPr>
        <w:t xml:space="preserve"> 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w:t>
      </w:r>
      <w:r w:rsidRPr="002F2912">
        <w:rPr>
          <w:color w:val="000000"/>
          <w:sz w:val="28"/>
          <w:lang w:val="ru-RU"/>
        </w:rPr>
        <w:t>ество и представляет налоговую отчетность по данному виду налога в порядке, определенном главами 62, 63 и 64 настоящего Кодекса для индивидуальных предпринимателей, применяющих специальный налоговый режим для субъектов малого бизнеса.</w:t>
      </w:r>
    </w:p>
    <w:p w:rsidR="00EF5B47" w:rsidRPr="002F2912" w:rsidRDefault="0085068E">
      <w:pPr>
        <w:spacing w:after="0"/>
        <w:jc w:val="both"/>
        <w:rPr>
          <w:lang w:val="ru-RU"/>
        </w:rPr>
      </w:pPr>
      <w:bookmarkStart w:id="8682" w:name="z15527"/>
      <w:bookmarkEnd w:id="8681"/>
      <w:r w:rsidRPr="002F2912">
        <w:rPr>
          <w:color w:val="000000"/>
          <w:sz w:val="28"/>
          <w:lang w:val="ru-RU"/>
        </w:rPr>
        <w:t xml:space="preserve"> </w:t>
      </w:r>
      <w:r>
        <w:rPr>
          <w:color w:val="000000"/>
          <w:sz w:val="28"/>
        </w:rPr>
        <w:t>     </w:t>
      </w:r>
      <w:r w:rsidRPr="002F2912">
        <w:rPr>
          <w:color w:val="000000"/>
          <w:sz w:val="28"/>
          <w:lang w:val="ru-RU"/>
        </w:rPr>
        <w:t xml:space="preserve"> Налоговая база</w:t>
      </w:r>
      <w:r w:rsidRPr="002F2912">
        <w:rPr>
          <w:color w:val="000000"/>
          <w:sz w:val="28"/>
          <w:lang w:val="ru-RU"/>
        </w:rPr>
        <w:t xml:space="preserve"> по объектам обложения, указанным в подпункте 1) статьи 528 настоящего Кодекса, определяется в соответствии с пунктом 6 статьи 520 настоящего Кодекса.</w:t>
      </w:r>
    </w:p>
    <w:p w:rsidR="00EF5B47" w:rsidRPr="002F2912" w:rsidRDefault="0085068E">
      <w:pPr>
        <w:spacing w:after="0"/>
        <w:jc w:val="both"/>
        <w:rPr>
          <w:lang w:val="ru-RU"/>
        </w:rPr>
      </w:pPr>
      <w:bookmarkStart w:id="8683" w:name="z15528"/>
      <w:bookmarkEnd w:id="8682"/>
      <w:r>
        <w:rPr>
          <w:color w:val="000000"/>
          <w:sz w:val="28"/>
        </w:rPr>
        <w:t>     </w:t>
      </w:r>
      <w:r w:rsidRPr="002F2912">
        <w:rPr>
          <w:color w:val="000000"/>
          <w:sz w:val="28"/>
          <w:lang w:val="ru-RU"/>
        </w:rPr>
        <w:t xml:space="preserve"> При этом для целей настоящей главы земельным участком, используемым (подлежащим использованию) в пр</w:t>
      </w:r>
      <w:r w:rsidRPr="002F2912">
        <w:rPr>
          <w:color w:val="000000"/>
          <w:sz w:val="28"/>
          <w:lang w:val="ru-RU"/>
        </w:rPr>
        <w:t>едпринимательской деятельности, не признается земельный участок при одновременном соблюдении условий, что такой участок:</w:t>
      </w:r>
    </w:p>
    <w:p w:rsidR="00EF5B47" w:rsidRPr="002F2912" w:rsidRDefault="0085068E">
      <w:pPr>
        <w:spacing w:after="0"/>
        <w:jc w:val="both"/>
        <w:rPr>
          <w:lang w:val="ru-RU"/>
        </w:rPr>
      </w:pPr>
      <w:bookmarkStart w:id="8684" w:name="z15529"/>
      <w:bookmarkEnd w:id="8683"/>
      <w:r w:rsidRPr="002F2912">
        <w:rPr>
          <w:color w:val="000000"/>
          <w:sz w:val="28"/>
          <w:lang w:val="ru-RU"/>
        </w:rPr>
        <w:t xml:space="preserve"> </w:t>
      </w:r>
      <w:r>
        <w:rPr>
          <w:color w:val="000000"/>
          <w:sz w:val="28"/>
        </w:rPr>
        <w:t>     </w:t>
      </w:r>
      <w:r w:rsidRPr="002F2912">
        <w:rPr>
          <w:color w:val="000000"/>
          <w:sz w:val="28"/>
          <w:lang w:val="ru-RU"/>
        </w:rPr>
        <w:t xml:space="preserve"> занят жилищем и другими объектами, налоговая база по которым определяется в соответствии со статьей 529 настоящего Кодекса, и ис</w:t>
      </w:r>
      <w:r w:rsidRPr="002F2912">
        <w:rPr>
          <w:color w:val="000000"/>
          <w:sz w:val="28"/>
          <w:lang w:val="ru-RU"/>
        </w:rPr>
        <w:t>числение налога производится налоговыми органами;</w:t>
      </w:r>
    </w:p>
    <w:p w:rsidR="00EF5B47" w:rsidRPr="002F2912" w:rsidRDefault="0085068E">
      <w:pPr>
        <w:spacing w:after="0"/>
        <w:jc w:val="both"/>
        <w:rPr>
          <w:lang w:val="ru-RU"/>
        </w:rPr>
      </w:pPr>
      <w:bookmarkStart w:id="8685" w:name="z15530"/>
      <w:bookmarkEnd w:id="8684"/>
      <w:r>
        <w:rPr>
          <w:color w:val="000000"/>
          <w:sz w:val="28"/>
        </w:rPr>
        <w:t>     </w:t>
      </w:r>
      <w:r w:rsidRPr="002F2912">
        <w:rPr>
          <w:color w:val="000000"/>
          <w:sz w:val="28"/>
          <w:lang w:val="ru-RU"/>
        </w:rPr>
        <w:t xml:space="preserve"> предоставлен в аренду (пользование) исключительно для целей проживания и не выведен из жилого фонда.</w:t>
      </w:r>
    </w:p>
    <w:bookmarkEnd w:id="868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530 в редакции Закона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w:t>
      </w:r>
      <w:r w:rsidRPr="002F2912">
        <w:rPr>
          <w:color w:val="FF0000"/>
          <w:sz w:val="28"/>
          <w:lang w:val="ru-RU"/>
        </w:rPr>
        <w:t>020).</w:t>
      </w:r>
      <w:r w:rsidRPr="002F2912">
        <w:rPr>
          <w:lang w:val="ru-RU"/>
        </w:rPr>
        <w:br/>
      </w:r>
    </w:p>
    <w:p w:rsidR="00EF5B47" w:rsidRPr="002F2912" w:rsidRDefault="0085068E">
      <w:pPr>
        <w:spacing w:after="0"/>
        <w:jc w:val="both"/>
        <w:rPr>
          <w:lang w:val="ru-RU"/>
        </w:rPr>
      </w:pPr>
      <w:r w:rsidRPr="002F2912">
        <w:rPr>
          <w:b/>
          <w:color w:val="000000"/>
          <w:sz w:val="28"/>
          <w:lang w:val="ru-RU"/>
        </w:rPr>
        <w:t>Статья 531. Налоговые ставки</w:t>
      </w:r>
    </w:p>
    <w:p w:rsidR="00EF5B47" w:rsidRPr="002F2912" w:rsidRDefault="0085068E">
      <w:pPr>
        <w:spacing w:after="0"/>
        <w:jc w:val="both"/>
        <w:rPr>
          <w:lang w:val="ru-RU"/>
        </w:rPr>
      </w:pPr>
      <w:bookmarkStart w:id="8686" w:name="z15531"/>
      <w:r w:rsidRPr="002F2912">
        <w:rPr>
          <w:color w:val="000000"/>
          <w:sz w:val="28"/>
          <w:lang w:val="ru-RU"/>
        </w:rPr>
        <w:t xml:space="preserve"> </w:t>
      </w:r>
      <w:r>
        <w:rPr>
          <w:color w:val="000000"/>
          <w:sz w:val="28"/>
        </w:rPr>
        <w:t>     </w:t>
      </w:r>
      <w:r w:rsidRPr="002F2912">
        <w:rPr>
          <w:color w:val="000000"/>
          <w:sz w:val="28"/>
          <w:lang w:val="ru-RU"/>
        </w:rPr>
        <w:t xml:space="preserve"> 1. 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налогообложения по следующим ставкам: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86"/>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2 000 000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0,05 процента от стоимости объектов налогообложения</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2 000 000 тенге до 4 000 000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1 000 тенге + 0,08 процента с суммы, превышающей 2 000 000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свыше 4 000 000 тенге до 6 000 </w:t>
            </w:r>
            <w:r w:rsidRPr="002F2912">
              <w:rPr>
                <w:color w:val="000000"/>
                <w:sz w:val="20"/>
                <w:lang w:val="ru-RU"/>
              </w:rPr>
              <w:t>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2 600 тенге + 0,1 процента с суммы, превышающей 4 000 000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6 000 000 тенге до 8 000 000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4 600 тенге + 0,15 процента с суммы, превышающей 6 000 000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свыше 8 000 000 тенге до 10 000 000 тенге </w:t>
            </w:r>
            <w:r w:rsidRPr="002F2912">
              <w:rPr>
                <w:color w:val="000000"/>
                <w:sz w:val="20"/>
                <w:lang w:val="ru-RU"/>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7 600 тенге + 0,2 процента с суммы, превышающей 8 000 000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10 000 000 тенге до 12 000 000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11 600 тенге + 0,25 процента с суммы, превышающей 10 000 000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свыше 12 000 000 тенге до 14 000 000 тенге </w:t>
            </w:r>
            <w:r w:rsidRPr="002F2912">
              <w:rPr>
                <w:color w:val="000000"/>
                <w:sz w:val="20"/>
                <w:lang w:val="ru-RU"/>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16 600 тенге + 0,3 процента с суммы, превышающей 12 000 000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14 000 000 тенге до 16 000 000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22 600 тенге + 0,35 процента с суммы, превышающей 14 000 000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16 000 000 тенге до 18 000 000 тенге вкл</w:t>
            </w:r>
            <w:r w:rsidRPr="002F2912">
              <w:rPr>
                <w:color w:val="000000"/>
                <w:sz w:val="20"/>
                <w:lang w:val="ru-RU"/>
              </w:rPr>
              <w:t>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29 600 тенге + 0,4 процента с суммы, превышающей 16 000 000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18 000 000 тенге до 20 000 000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37 600 тенге + 0,45 процента с суммы, превышающей 18 000 000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свыше 20 000 000 тенге до 75 000 000 тенге </w:t>
            </w:r>
            <w:r w:rsidRPr="002F2912">
              <w:rPr>
                <w:color w:val="000000"/>
                <w:sz w:val="20"/>
                <w:lang w:val="ru-RU"/>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46 600 тенге + 0,5 процента с суммы, превышающей 20 000 000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75 000 000 тенге до 100 000 000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321 600 тенге + 0,6 процента с суммы, превышающей 75 000 000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100 000 000 тенге до 150 000 000 тенг</w:t>
            </w:r>
            <w:r w:rsidRPr="002F2912">
              <w:rPr>
                <w:color w:val="000000"/>
                <w:sz w:val="20"/>
                <w:lang w:val="ru-RU"/>
              </w:rPr>
              <w:t>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471 600 тенге + 0,65 процента с суммы, превышающей 100 000 000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150 000 000 тенге до 350 000 000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796 600 тенге + 0,7 процента с суммы, превышающей 150 000 000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свыше 350 000 000 тенге до 450 </w:t>
            </w:r>
            <w:r w:rsidRPr="002F2912">
              <w:rPr>
                <w:color w:val="000000"/>
                <w:sz w:val="20"/>
                <w:lang w:val="ru-RU"/>
              </w:rPr>
              <w:t>000 000 тенге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2 196 600 тенге + 0,75 процента с суммы, превышающей 350 000 000 тенге</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450 000 000 тенге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2 946 600 тенге + 2 процента с суммы, превышающей 450 000 000 тенге</w:t>
            </w:r>
          </w:p>
        </w:tc>
      </w:tr>
    </w:tbl>
    <w:p w:rsidR="00EF5B47" w:rsidRPr="002F2912" w:rsidRDefault="0085068E">
      <w:pPr>
        <w:spacing w:after="0"/>
        <w:jc w:val="both"/>
        <w:rPr>
          <w:lang w:val="ru-RU"/>
        </w:rPr>
      </w:pPr>
      <w:bookmarkStart w:id="8687" w:name="z15600"/>
      <w:r>
        <w:rPr>
          <w:color w:val="000000"/>
          <w:sz w:val="28"/>
        </w:rPr>
        <w:t>     </w:t>
      </w:r>
      <w:r w:rsidRPr="002F2912">
        <w:rPr>
          <w:color w:val="000000"/>
          <w:sz w:val="28"/>
          <w:lang w:val="ru-RU"/>
        </w:rPr>
        <w:t xml:space="preserve"> 2. Базовые налоговые ставки на земли, занятые жилищным</w:t>
      </w:r>
      <w:r w:rsidRPr="002F2912">
        <w:rPr>
          <w:color w:val="000000"/>
          <w:sz w:val="28"/>
          <w:lang w:val="ru-RU"/>
        </w:rPr>
        <w:t xml:space="preserve">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687"/>
          <w:p w:rsidR="00EF5B47" w:rsidRDefault="0085068E">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Категория населенного пункта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Базовые налоговые ставки на земли, занятые жилищ</w:t>
            </w:r>
            <w:r w:rsidRPr="002F2912">
              <w:rPr>
                <w:color w:val="000000"/>
                <w:sz w:val="20"/>
                <w:lang w:val="ru-RU"/>
              </w:rPr>
              <w:t>ным фондом, в том числе строениями и сооружениями при нем (тенге)</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Актау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Актобе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Жезказган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Караганда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Уральск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Усть-Каменогорск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Петропавловск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Талдыкорган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Туркестан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Алматинская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города </w:t>
            </w:r>
            <w:r>
              <w:rPr>
                <w:color w:val="000000"/>
                <w:sz w:val="20"/>
              </w:rPr>
              <w:t>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Акмолинская область: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города районного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Остальные города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Остальные города районного </w:t>
            </w:r>
            <w:r>
              <w:rPr>
                <w:color w:val="000000"/>
                <w:sz w:val="20"/>
              </w:rPr>
              <w:t>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Поселки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Села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0,09</w:t>
            </w:r>
          </w:p>
        </w:tc>
      </w:tr>
    </w:tbl>
    <w:p w:rsidR="00EF5B47" w:rsidRDefault="0085068E">
      <w:pPr>
        <w:spacing w:after="0"/>
      </w:pPr>
      <w:r>
        <w:br/>
      </w:r>
    </w:p>
    <w:p w:rsidR="00EF5B47" w:rsidRPr="002F2912" w:rsidRDefault="0085068E">
      <w:pPr>
        <w:spacing w:after="0"/>
        <w:jc w:val="both"/>
        <w:rPr>
          <w:lang w:val="ru-RU"/>
        </w:rPr>
      </w:pPr>
      <w:bookmarkStart w:id="8688" w:name="z15721"/>
      <w:r>
        <w:rPr>
          <w:color w:val="000000"/>
          <w:sz w:val="28"/>
        </w:rPr>
        <w:t>     </w:t>
      </w:r>
      <w:r w:rsidRPr="002F2912">
        <w:rPr>
          <w:color w:val="000000"/>
          <w:sz w:val="28"/>
          <w:lang w:val="ru-RU"/>
        </w:rPr>
        <w:t xml:space="preserve">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w:t>
      </w:r>
      <w:r w:rsidRPr="002F2912">
        <w:rPr>
          <w:color w:val="000000"/>
          <w:sz w:val="28"/>
          <w:lang w:val="ru-RU"/>
        </w:rPr>
        <w:t>осуществляющим государственное регулирование в области технического регулирования.</w:t>
      </w:r>
    </w:p>
    <w:p w:rsidR="00EF5B47" w:rsidRPr="002F2912" w:rsidRDefault="0085068E">
      <w:pPr>
        <w:spacing w:after="0"/>
        <w:jc w:val="both"/>
        <w:rPr>
          <w:lang w:val="ru-RU"/>
        </w:rPr>
      </w:pPr>
      <w:bookmarkStart w:id="8689" w:name="z15722"/>
      <w:bookmarkEnd w:id="8688"/>
      <w:r>
        <w:rPr>
          <w:color w:val="000000"/>
          <w:sz w:val="28"/>
        </w:rPr>
        <w:t>     </w:t>
      </w:r>
      <w:r w:rsidRPr="002F2912">
        <w:rPr>
          <w:color w:val="000000"/>
          <w:sz w:val="28"/>
          <w:lang w:val="ru-RU"/>
        </w:rPr>
        <w:t xml:space="preserve"> 3. Придомовые земельные участки подлежат налогообложению по следующим базовым налоговым ставкам:</w:t>
      </w:r>
    </w:p>
    <w:p w:rsidR="00EF5B47" w:rsidRPr="002F2912" w:rsidRDefault="0085068E">
      <w:pPr>
        <w:spacing w:after="0"/>
        <w:jc w:val="both"/>
        <w:rPr>
          <w:lang w:val="ru-RU"/>
        </w:rPr>
      </w:pPr>
      <w:bookmarkStart w:id="8690" w:name="z15723"/>
      <w:bookmarkEnd w:id="8689"/>
      <w:r>
        <w:rPr>
          <w:color w:val="000000"/>
          <w:sz w:val="28"/>
        </w:rPr>
        <w:t>     </w:t>
      </w:r>
      <w:r w:rsidRPr="002F2912">
        <w:rPr>
          <w:color w:val="000000"/>
          <w:sz w:val="28"/>
          <w:lang w:val="ru-RU"/>
        </w:rPr>
        <w:t xml:space="preserve"> 1) для городов республиканского значения, столицы и городов обла</w:t>
      </w:r>
      <w:r w:rsidRPr="002F2912">
        <w:rPr>
          <w:color w:val="000000"/>
          <w:sz w:val="28"/>
          <w:lang w:val="ru-RU"/>
        </w:rPr>
        <w:t>стного значения:</w:t>
      </w:r>
    </w:p>
    <w:p w:rsidR="00EF5B47" w:rsidRPr="002F2912" w:rsidRDefault="0085068E">
      <w:pPr>
        <w:spacing w:after="0"/>
        <w:jc w:val="both"/>
        <w:rPr>
          <w:lang w:val="ru-RU"/>
        </w:rPr>
      </w:pPr>
      <w:bookmarkStart w:id="8691" w:name="z15724"/>
      <w:bookmarkEnd w:id="8690"/>
      <w:r>
        <w:rPr>
          <w:color w:val="000000"/>
          <w:sz w:val="28"/>
        </w:rPr>
        <w:t>     </w:t>
      </w:r>
      <w:r w:rsidRPr="002F2912">
        <w:rPr>
          <w:color w:val="000000"/>
          <w:sz w:val="28"/>
          <w:lang w:val="ru-RU"/>
        </w:rPr>
        <w:t xml:space="preserve"> при площади до 1000 квадратных метров включительно – 0,20 тенге за 1 квадратный метр;</w:t>
      </w:r>
    </w:p>
    <w:p w:rsidR="00EF5B47" w:rsidRPr="002F2912" w:rsidRDefault="0085068E">
      <w:pPr>
        <w:spacing w:after="0"/>
        <w:jc w:val="both"/>
        <w:rPr>
          <w:lang w:val="ru-RU"/>
        </w:rPr>
      </w:pPr>
      <w:bookmarkStart w:id="8692" w:name="z15725"/>
      <w:bookmarkEnd w:id="8691"/>
      <w:r>
        <w:rPr>
          <w:color w:val="000000"/>
          <w:sz w:val="28"/>
        </w:rPr>
        <w:t>     </w:t>
      </w:r>
      <w:r w:rsidRPr="002F2912">
        <w:rPr>
          <w:color w:val="000000"/>
          <w:sz w:val="28"/>
          <w:lang w:val="ru-RU"/>
        </w:rPr>
        <w:t xml:space="preserve"> на площадь, превышающую 1000 квадратных метров, – 6,00 тенге за 1 квадратный метр.</w:t>
      </w:r>
    </w:p>
    <w:p w:rsidR="00EF5B47" w:rsidRPr="002F2912" w:rsidRDefault="0085068E">
      <w:pPr>
        <w:spacing w:after="0"/>
        <w:jc w:val="both"/>
        <w:rPr>
          <w:lang w:val="ru-RU"/>
        </w:rPr>
      </w:pPr>
      <w:bookmarkStart w:id="8693" w:name="z15726"/>
      <w:bookmarkEnd w:id="8692"/>
      <w:r>
        <w:rPr>
          <w:color w:val="000000"/>
          <w:sz w:val="28"/>
        </w:rPr>
        <w:t>     </w:t>
      </w:r>
      <w:r w:rsidRPr="002F2912">
        <w:rPr>
          <w:color w:val="000000"/>
          <w:sz w:val="28"/>
          <w:lang w:val="ru-RU"/>
        </w:rPr>
        <w:t xml:space="preserve"> По решению местных представительных органов ставки н</w:t>
      </w:r>
      <w:r w:rsidRPr="002F2912">
        <w:rPr>
          <w:color w:val="000000"/>
          <w:sz w:val="28"/>
          <w:lang w:val="ru-RU"/>
        </w:rPr>
        <w:t>алога на земельные участки, превышающие 1000 квадратных метров, могут быть снижены с 6,00 до 0,20 тенге за 1 квадратный метр;</w:t>
      </w:r>
    </w:p>
    <w:p w:rsidR="00EF5B47" w:rsidRPr="002F2912" w:rsidRDefault="0085068E">
      <w:pPr>
        <w:spacing w:after="0"/>
        <w:jc w:val="both"/>
        <w:rPr>
          <w:lang w:val="ru-RU"/>
        </w:rPr>
      </w:pPr>
      <w:bookmarkStart w:id="8694" w:name="z15727"/>
      <w:bookmarkEnd w:id="8693"/>
      <w:r>
        <w:rPr>
          <w:color w:val="000000"/>
          <w:sz w:val="28"/>
        </w:rPr>
        <w:t>     </w:t>
      </w:r>
      <w:r w:rsidRPr="002F2912">
        <w:rPr>
          <w:color w:val="000000"/>
          <w:sz w:val="28"/>
          <w:lang w:val="ru-RU"/>
        </w:rPr>
        <w:t xml:space="preserve"> 2) для остальных населенных пунктов:</w:t>
      </w:r>
    </w:p>
    <w:p w:rsidR="00EF5B47" w:rsidRPr="002F2912" w:rsidRDefault="0085068E">
      <w:pPr>
        <w:spacing w:after="0"/>
        <w:jc w:val="both"/>
        <w:rPr>
          <w:lang w:val="ru-RU"/>
        </w:rPr>
      </w:pPr>
      <w:bookmarkStart w:id="8695" w:name="z15728"/>
      <w:bookmarkEnd w:id="8694"/>
      <w:r>
        <w:rPr>
          <w:color w:val="000000"/>
          <w:sz w:val="28"/>
        </w:rPr>
        <w:t>     </w:t>
      </w:r>
      <w:r w:rsidRPr="002F2912">
        <w:rPr>
          <w:color w:val="000000"/>
          <w:sz w:val="28"/>
          <w:lang w:val="ru-RU"/>
        </w:rPr>
        <w:t xml:space="preserve"> при площади до 5000 квадратных метров включительно – 0,20 тенге за 1 квадратный м</w:t>
      </w:r>
      <w:r w:rsidRPr="002F2912">
        <w:rPr>
          <w:color w:val="000000"/>
          <w:sz w:val="28"/>
          <w:lang w:val="ru-RU"/>
        </w:rPr>
        <w:t>етр;</w:t>
      </w:r>
    </w:p>
    <w:p w:rsidR="00EF5B47" w:rsidRPr="002F2912" w:rsidRDefault="0085068E">
      <w:pPr>
        <w:spacing w:after="0"/>
        <w:jc w:val="both"/>
        <w:rPr>
          <w:lang w:val="ru-RU"/>
        </w:rPr>
      </w:pPr>
      <w:bookmarkStart w:id="8696" w:name="z15729"/>
      <w:bookmarkEnd w:id="8695"/>
      <w:r>
        <w:rPr>
          <w:color w:val="000000"/>
          <w:sz w:val="28"/>
        </w:rPr>
        <w:t>     </w:t>
      </w:r>
      <w:r w:rsidRPr="002F2912">
        <w:rPr>
          <w:color w:val="000000"/>
          <w:sz w:val="28"/>
          <w:lang w:val="ru-RU"/>
        </w:rPr>
        <w:t xml:space="preserve"> на площадь, превышающую 5000 квадратных метров, – 1,00 тенге за 1 квадратный метр.</w:t>
      </w:r>
    </w:p>
    <w:p w:rsidR="00EF5B47" w:rsidRPr="002F2912" w:rsidRDefault="0085068E">
      <w:pPr>
        <w:spacing w:after="0"/>
        <w:jc w:val="both"/>
        <w:rPr>
          <w:lang w:val="ru-RU"/>
        </w:rPr>
      </w:pPr>
      <w:bookmarkStart w:id="8697" w:name="z15730"/>
      <w:bookmarkEnd w:id="8696"/>
      <w:r>
        <w:rPr>
          <w:color w:val="000000"/>
          <w:sz w:val="28"/>
        </w:rPr>
        <w:t>     </w:t>
      </w:r>
      <w:r w:rsidRPr="002F2912">
        <w:rPr>
          <w:color w:val="000000"/>
          <w:sz w:val="28"/>
          <w:lang w:val="ru-RU"/>
        </w:rPr>
        <w:t xml:space="preserve"> По решению местных представительных органов ставки налога на земельные участки, превышающие 5000 квадратных метров, могут быть снижены с 1,00 тенге до 0,20 </w:t>
      </w:r>
      <w:r w:rsidRPr="002F2912">
        <w:rPr>
          <w:color w:val="000000"/>
          <w:sz w:val="28"/>
          <w:lang w:val="ru-RU"/>
        </w:rPr>
        <w:t>тенге за 1 квадратный метр.</w:t>
      </w:r>
    </w:p>
    <w:p w:rsidR="00EF5B47" w:rsidRPr="002F2912" w:rsidRDefault="0085068E">
      <w:pPr>
        <w:spacing w:after="0"/>
        <w:jc w:val="both"/>
        <w:rPr>
          <w:lang w:val="ru-RU"/>
        </w:rPr>
      </w:pPr>
      <w:bookmarkStart w:id="8698" w:name="z15731"/>
      <w:bookmarkEnd w:id="8697"/>
      <w:r>
        <w:rPr>
          <w:color w:val="000000"/>
          <w:sz w:val="28"/>
        </w:rPr>
        <w:lastRenderedPageBreak/>
        <w:t>     </w:t>
      </w:r>
      <w:r w:rsidRPr="002F2912">
        <w:rPr>
          <w:color w:val="000000"/>
          <w:sz w:val="28"/>
          <w:lang w:val="ru-RU"/>
        </w:rPr>
        <w:t xml:space="preserve"> 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w:t>
      </w:r>
      <w:r w:rsidRPr="002F2912">
        <w:rPr>
          <w:color w:val="000000"/>
          <w:sz w:val="28"/>
          <w:lang w:val="ru-RU"/>
        </w:rPr>
        <w:t xml:space="preserve"> строениями и сооружениями при нем.</w:t>
      </w:r>
    </w:p>
    <w:p w:rsidR="00EF5B47" w:rsidRPr="002F2912" w:rsidRDefault="0085068E">
      <w:pPr>
        <w:spacing w:after="0"/>
        <w:jc w:val="both"/>
        <w:rPr>
          <w:lang w:val="ru-RU"/>
        </w:rPr>
      </w:pPr>
      <w:bookmarkStart w:id="8699" w:name="z15732"/>
      <w:bookmarkEnd w:id="8698"/>
      <w:r>
        <w:rPr>
          <w:color w:val="000000"/>
          <w:sz w:val="28"/>
        </w:rPr>
        <w:t>     </w:t>
      </w:r>
      <w:r w:rsidRPr="002F2912">
        <w:rPr>
          <w:color w:val="000000"/>
          <w:sz w:val="28"/>
          <w:lang w:val="ru-RU"/>
        </w:rPr>
        <w:t xml:space="preserve"> 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w:t>
      </w:r>
      <w:r w:rsidRPr="002F2912">
        <w:rPr>
          <w:color w:val="000000"/>
          <w:sz w:val="28"/>
          <w:lang w:val="ru-RU"/>
        </w:rPr>
        <w:t>строительства, включая земли, занятые под соответствующие постройки, устанавливаются в следующих размерах:</w:t>
      </w:r>
    </w:p>
    <w:p w:rsidR="00EF5B47" w:rsidRPr="002F2912" w:rsidRDefault="0085068E">
      <w:pPr>
        <w:spacing w:after="0"/>
        <w:jc w:val="both"/>
        <w:rPr>
          <w:lang w:val="ru-RU"/>
        </w:rPr>
      </w:pPr>
      <w:bookmarkStart w:id="8700" w:name="z15733"/>
      <w:bookmarkEnd w:id="8699"/>
      <w:r>
        <w:rPr>
          <w:color w:val="000000"/>
          <w:sz w:val="28"/>
        </w:rPr>
        <w:t>     </w:t>
      </w:r>
      <w:r w:rsidRPr="002F2912">
        <w:rPr>
          <w:color w:val="000000"/>
          <w:sz w:val="28"/>
          <w:lang w:val="ru-RU"/>
        </w:rPr>
        <w:t xml:space="preserve"> 1) при площади до 0,50 гектара включительно – 20 тенге за 0,01 гектара;</w:t>
      </w:r>
    </w:p>
    <w:p w:rsidR="00EF5B47" w:rsidRPr="002F2912" w:rsidRDefault="0085068E">
      <w:pPr>
        <w:spacing w:after="0"/>
        <w:jc w:val="both"/>
        <w:rPr>
          <w:lang w:val="ru-RU"/>
        </w:rPr>
      </w:pPr>
      <w:bookmarkStart w:id="8701" w:name="z15734"/>
      <w:bookmarkEnd w:id="8700"/>
      <w:r w:rsidRPr="002F2912">
        <w:rPr>
          <w:color w:val="000000"/>
          <w:sz w:val="28"/>
          <w:lang w:val="ru-RU"/>
        </w:rPr>
        <w:t xml:space="preserve"> </w:t>
      </w:r>
      <w:r>
        <w:rPr>
          <w:color w:val="000000"/>
          <w:sz w:val="28"/>
        </w:rPr>
        <w:t>     </w:t>
      </w:r>
      <w:r w:rsidRPr="002F2912">
        <w:rPr>
          <w:color w:val="000000"/>
          <w:sz w:val="28"/>
          <w:lang w:val="ru-RU"/>
        </w:rPr>
        <w:t xml:space="preserve"> 2) на площадь, превышающую 0,50 гектара, – 100 тенге за 0,01 гектара. </w:t>
      </w:r>
    </w:p>
    <w:p w:rsidR="00EF5B47" w:rsidRPr="002F2912" w:rsidRDefault="0085068E">
      <w:pPr>
        <w:spacing w:after="0"/>
        <w:jc w:val="both"/>
        <w:rPr>
          <w:lang w:val="ru-RU"/>
        </w:rPr>
      </w:pPr>
      <w:bookmarkStart w:id="8702" w:name="z15735"/>
      <w:bookmarkEnd w:id="8701"/>
      <w:r>
        <w:rPr>
          <w:color w:val="000000"/>
          <w:sz w:val="28"/>
        </w:rPr>
        <w:t>     </w:t>
      </w:r>
      <w:r w:rsidRPr="002F2912">
        <w:rPr>
          <w:color w:val="000000"/>
          <w:sz w:val="28"/>
          <w:lang w:val="ru-RU"/>
        </w:rPr>
        <w:t xml:space="preserve"> 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w:t>
      </w:r>
      <w:r w:rsidRPr="002F2912">
        <w:rPr>
          <w:color w:val="000000"/>
          <w:sz w:val="28"/>
          <w:lang w:val="ru-RU"/>
        </w:rPr>
        <w:t>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p w:rsidR="00EF5B47" w:rsidRPr="002F2912" w:rsidRDefault="0085068E">
      <w:pPr>
        <w:spacing w:after="0"/>
        <w:jc w:val="both"/>
        <w:rPr>
          <w:lang w:val="ru-RU"/>
        </w:rPr>
      </w:pPr>
      <w:bookmarkStart w:id="8703" w:name="z15736"/>
      <w:bookmarkEnd w:id="8702"/>
      <w:r>
        <w:rPr>
          <w:color w:val="000000"/>
          <w:sz w:val="28"/>
        </w:rPr>
        <w:t>     </w:t>
      </w:r>
      <w:r w:rsidRPr="002F2912">
        <w:rPr>
          <w:color w:val="000000"/>
          <w:sz w:val="28"/>
          <w:lang w:val="ru-RU"/>
        </w:rPr>
        <w:t xml:space="preserve"> При этом запрещаются понижение или повышение ставок и</w:t>
      </w:r>
      <w:r w:rsidRPr="002F2912">
        <w:rPr>
          <w:color w:val="000000"/>
          <w:sz w:val="28"/>
          <w:lang w:val="ru-RU"/>
        </w:rPr>
        <w:t>ндивидуально для отдельных налогоплательщиков.</w:t>
      </w:r>
    </w:p>
    <w:p w:rsidR="00EF5B47" w:rsidRPr="002F2912" w:rsidRDefault="0085068E">
      <w:pPr>
        <w:spacing w:after="0"/>
        <w:jc w:val="both"/>
        <w:rPr>
          <w:lang w:val="ru-RU"/>
        </w:rPr>
      </w:pPr>
      <w:bookmarkStart w:id="8704" w:name="z15737"/>
      <w:bookmarkEnd w:id="8703"/>
      <w:r>
        <w:rPr>
          <w:color w:val="000000"/>
          <w:sz w:val="28"/>
        </w:rPr>
        <w:t>     </w:t>
      </w:r>
      <w:r w:rsidRPr="002F2912">
        <w:rPr>
          <w:color w:val="000000"/>
          <w:sz w:val="28"/>
          <w:lang w:val="ru-RU"/>
        </w:rPr>
        <w:t xml:space="preserve"> 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w:t>
      </w:r>
      <w:r w:rsidRPr="002F2912">
        <w:rPr>
          <w:color w:val="000000"/>
          <w:sz w:val="28"/>
          <w:lang w:val="ru-RU"/>
        </w:rPr>
        <w:t xml:space="preserve"> за годом его принятия.</w:t>
      </w:r>
    </w:p>
    <w:p w:rsidR="00EF5B47" w:rsidRPr="002F2912" w:rsidRDefault="0085068E">
      <w:pPr>
        <w:spacing w:after="0"/>
        <w:jc w:val="both"/>
        <w:rPr>
          <w:lang w:val="ru-RU"/>
        </w:rPr>
      </w:pPr>
      <w:bookmarkStart w:id="8705" w:name="z15738"/>
      <w:bookmarkEnd w:id="8704"/>
      <w:r>
        <w:rPr>
          <w:color w:val="000000"/>
          <w:sz w:val="28"/>
        </w:rPr>
        <w:t>     </w:t>
      </w:r>
      <w:r w:rsidRPr="002F2912">
        <w:rPr>
          <w:color w:val="000000"/>
          <w:sz w:val="28"/>
          <w:lang w:val="ru-RU"/>
        </w:rPr>
        <w:t xml:space="preserve"> Решение местного представительного органа о понижении или повышении ставок подлежит официальному опубликованию.</w:t>
      </w:r>
    </w:p>
    <w:bookmarkEnd w:id="870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531 в редакции Закона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532. Порядок исчисления и уплаты налога</w:t>
      </w:r>
    </w:p>
    <w:p w:rsidR="00EF5B47" w:rsidRPr="002F2912" w:rsidRDefault="0085068E">
      <w:pPr>
        <w:spacing w:after="0"/>
        <w:jc w:val="both"/>
        <w:rPr>
          <w:lang w:val="ru-RU"/>
        </w:rPr>
      </w:pPr>
      <w:bookmarkStart w:id="8706" w:name="z9674"/>
      <w:r>
        <w:rPr>
          <w:color w:val="000000"/>
          <w:sz w:val="28"/>
        </w:rPr>
        <w:t>     </w:t>
      </w:r>
      <w:r w:rsidRPr="002F2912">
        <w:rPr>
          <w:color w:val="000000"/>
          <w:sz w:val="28"/>
          <w:lang w:val="ru-RU"/>
        </w:rPr>
        <w:t xml:space="preserve"> 1. Исчисление налога по объектам налогообложения физических лиц произв</w:t>
      </w:r>
      <w:r w:rsidRPr="002F2912">
        <w:rPr>
          <w:color w:val="000000"/>
          <w:sz w:val="28"/>
          <w:lang w:val="ru-RU"/>
        </w:rPr>
        <w:t>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w:t>
      </w:r>
      <w:r w:rsidRPr="002F2912">
        <w:rPr>
          <w:color w:val="000000"/>
          <w:sz w:val="28"/>
          <w:lang w:val="ru-RU"/>
        </w:rPr>
        <w:t>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EF5B47" w:rsidRPr="002F2912" w:rsidRDefault="0085068E">
      <w:pPr>
        <w:spacing w:after="0"/>
        <w:jc w:val="both"/>
        <w:rPr>
          <w:lang w:val="ru-RU"/>
        </w:rPr>
      </w:pPr>
      <w:bookmarkStart w:id="8707" w:name="z15739"/>
      <w:bookmarkEnd w:id="8706"/>
      <w:r w:rsidRPr="002F2912">
        <w:rPr>
          <w:color w:val="000000"/>
          <w:sz w:val="28"/>
          <w:lang w:val="ru-RU"/>
        </w:rPr>
        <w:lastRenderedPageBreak/>
        <w:t xml:space="preserve"> </w:t>
      </w:r>
      <w:r>
        <w:rPr>
          <w:color w:val="000000"/>
          <w:sz w:val="28"/>
        </w:rPr>
        <w:t>     </w:t>
      </w:r>
      <w:r w:rsidRPr="002F2912">
        <w:rPr>
          <w:color w:val="000000"/>
          <w:sz w:val="28"/>
          <w:lang w:val="ru-RU"/>
        </w:rPr>
        <w:t xml:space="preserve"> 1-1. Налог на имущество физических лиц включает </w:t>
      </w:r>
      <w:r w:rsidRPr="002F2912">
        <w:rPr>
          <w:color w:val="000000"/>
          <w:sz w:val="28"/>
          <w:lang w:val="ru-RU"/>
        </w:rPr>
        <w:t>суммы налогов, исчисленных отдельно по каждому объекту налогообложения, указанному в статье 528 настоящего Кодекса, за налоговый период.</w:t>
      </w:r>
    </w:p>
    <w:p w:rsidR="00EF5B47" w:rsidRPr="002F2912" w:rsidRDefault="0085068E">
      <w:pPr>
        <w:spacing w:after="0"/>
        <w:jc w:val="both"/>
        <w:rPr>
          <w:lang w:val="ru-RU"/>
        </w:rPr>
      </w:pPr>
      <w:bookmarkStart w:id="8708" w:name="z9675"/>
      <w:bookmarkEnd w:id="8707"/>
      <w:r>
        <w:rPr>
          <w:color w:val="000000"/>
          <w:sz w:val="28"/>
        </w:rPr>
        <w:t>     </w:t>
      </w:r>
      <w:r w:rsidRPr="002F2912">
        <w:rPr>
          <w:color w:val="000000"/>
          <w:sz w:val="28"/>
          <w:lang w:val="ru-RU"/>
        </w:rPr>
        <w:t xml:space="preserve"> 2. Если в течение налогового периода объект налогообложения находится на праве собственности менее двенадцати мес</w:t>
      </w:r>
      <w:r w:rsidRPr="002F2912">
        <w:rPr>
          <w:color w:val="000000"/>
          <w:sz w:val="28"/>
          <w:lang w:val="ru-RU"/>
        </w:rPr>
        <w:t>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w:t>
      </w:r>
      <w:r w:rsidRPr="002F2912">
        <w:rPr>
          <w:color w:val="000000"/>
          <w:sz w:val="28"/>
          <w:lang w:val="ru-RU"/>
        </w:rPr>
        <w:t>гообложения на праве собственности.</w:t>
      </w:r>
    </w:p>
    <w:p w:rsidR="00EF5B47" w:rsidRPr="002F2912" w:rsidRDefault="0085068E">
      <w:pPr>
        <w:spacing w:after="0"/>
        <w:jc w:val="both"/>
        <w:rPr>
          <w:lang w:val="ru-RU"/>
        </w:rPr>
      </w:pPr>
      <w:bookmarkStart w:id="8709" w:name="z9676"/>
      <w:bookmarkEnd w:id="8708"/>
      <w:r>
        <w:rPr>
          <w:color w:val="000000"/>
          <w:sz w:val="28"/>
        </w:rPr>
        <w:t>     </w:t>
      </w:r>
      <w:r w:rsidRPr="002F2912">
        <w:rPr>
          <w:color w:val="000000"/>
          <w:sz w:val="28"/>
          <w:lang w:val="ru-RU"/>
        </w:rPr>
        <w:t xml:space="preserve">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w:t>
      </w:r>
      <w:r w:rsidRPr="002F2912">
        <w:rPr>
          <w:color w:val="000000"/>
          <w:sz w:val="28"/>
          <w:lang w:val="ru-RU"/>
        </w:rPr>
        <w:t>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rsidR="00EF5B47" w:rsidRPr="002F2912" w:rsidRDefault="0085068E">
      <w:pPr>
        <w:spacing w:after="0"/>
        <w:jc w:val="both"/>
        <w:rPr>
          <w:lang w:val="ru-RU"/>
        </w:rPr>
      </w:pPr>
      <w:bookmarkStart w:id="8710" w:name="z9677"/>
      <w:bookmarkEnd w:id="8709"/>
      <w:r>
        <w:rPr>
          <w:color w:val="000000"/>
          <w:sz w:val="28"/>
        </w:rPr>
        <w:t>     </w:t>
      </w:r>
      <w:r w:rsidRPr="002F2912">
        <w:rPr>
          <w:color w:val="000000"/>
          <w:sz w:val="28"/>
          <w:lang w:val="ru-RU"/>
        </w:rPr>
        <w:t xml:space="preserve"> 3. За объект налогообложения</w:t>
      </w:r>
      <w:r w:rsidRPr="002F2912">
        <w:rPr>
          <w:color w:val="000000"/>
          <w:sz w:val="28"/>
          <w:lang w:val="ru-RU"/>
        </w:rPr>
        <w:t>, находящийся в общей долевой собственности нескольких физических лиц, налог исчисляется пропорционально их доле в этом имуществе.</w:t>
      </w:r>
    </w:p>
    <w:p w:rsidR="00EF5B47" w:rsidRPr="002F2912" w:rsidRDefault="0085068E">
      <w:pPr>
        <w:spacing w:after="0"/>
        <w:jc w:val="both"/>
        <w:rPr>
          <w:lang w:val="ru-RU"/>
        </w:rPr>
      </w:pPr>
      <w:bookmarkStart w:id="8711" w:name="z9678"/>
      <w:bookmarkEnd w:id="8710"/>
      <w:r>
        <w:rPr>
          <w:color w:val="000000"/>
          <w:sz w:val="28"/>
        </w:rPr>
        <w:t>     </w:t>
      </w:r>
      <w:r w:rsidRPr="002F2912">
        <w:rPr>
          <w:color w:val="000000"/>
          <w:sz w:val="28"/>
          <w:lang w:val="ru-RU"/>
        </w:rPr>
        <w:t xml:space="preserve"> 4. При уничтожении, разрушении, сносе объекта налогообложения перерасчет суммы налога производится при наличии документ</w:t>
      </w:r>
      <w:r w:rsidRPr="002F2912">
        <w:rPr>
          <w:color w:val="000000"/>
          <w:sz w:val="28"/>
          <w:lang w:val="ru-RU"/>
        </w:rPr>
        <w:t>ов, выдаваемых уполномоченным государственным органом, подтверждающих факт уничтожения, разрушения, сноса.</w:t>
      </w:r>
    </w:p>
    <w:p w:rsidR="00EF5B47" w:rsidRPr="002F2912" w:rsidRDefault="0085068E">
      <w:pPr>
        <w:spacing w:after="0"/>
        <w:jc w:val="both"/>
        <w:rPr>
          <w:lang w:val="ru-RU"/>
        </w:rPr>
      </w:pPr>
      <w:bookmarkStart w:id="8712" w:name="z9679"/>
      <w:bookmarkEnd w:id="8711"/>
      <w:r>
        <w:rPr>
          <w:color w:val="000000"/>
          <w:sz w:val="28"/>
        </w:rPr>
        <w:t>     </w:t>
      </w:r>
      <w:r w:rsidRPr="002F2912">
        <w:rPr>
          <w:color w:val="000000"/>
          <w:sz w:val="28"/>
          <w:lang w:val="ru-RU"/>
        </w:rPr>
        <w:t xml:space="preserve"> 5. В случае возникновения или прекращения в течение налогового периода права на применение положений подпунктов 1) – 5) пункта 2 статьи 526 нас</w:t>
      </w:r>
      <w:r w:rsidRPr="002F2912">
        <w:rPr>
          <w:color w:val="000000"/>
          <w:sz w:val="28"/>
          <w:lang w:val="ru-RU"/>
        </w:rPr>
        <w:t>тоящего Кодекса такие положения:</w:t>
      </w:r>
    </w:p>
    <w:p w:rsidR="00EF5B47" w:rsidRPr="002F2912" w:rsidRDefault="0085068E">
      <w:pPr>
        <w:spacing w:after="0"/>
        <w:jc w:val="both"/>
        <w:rPr>
          <w:lang w:val="ru-RU"/>
        </w:rPr>
      </w:pPr>
      <w:bookmarkStart w:id="8713" w:name="z9680"/>
      <w:bookmarkEnd w:id="8712"/>
      <w:r w:rsidRPr="002F2912">
        <w:rPr>
          <w:color w:val="000000"/>
          <w:sz w:val="28"/>
          <w:lang w:val="ru-RU"/>
        </w:rPr>
        <w:t xml:space="preserve"> </w:t>
      </w:r>
      <w:r>
        <w:rPr>
          <w:color w:val="000000"/>
          <w:sz w:val="28"/>
        </w:rPr>
        <w:t>     </w:t>
      </w:r>
      <w:r w:rsidRPr="002F2912">
        <w:rPr>
          <w:color w:val="000000"/>
          <w:sz w:val="28"/>
          <w:lang w:val="ru-RU"/>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rsidR="00EF5B47" w:rsidRPr="002F2912" w:rsidRDefault="0085068E">
      <w:pPr>
        <w:spacing w:after="0"/>
        <w:jc w:val="both"/>
        <w:rPr>
          <w:lang w:val="ru-RU"/>
        </w:rPr>
      </w:pPr>
      <w:bookmarkStart w:id="8714" w:name="z9681"/>
      <w:bookmarkEnd w:id="8713"/>
      <w:r>
        <w:rPr>
          <w:color w:val="000000"/>
          <w:sz w:val="28"/>
        </w:rPr>
        <w:t>     </w:t>
      </w:r>
      <w:r w:rsidRPr="002F2912">
        <w:rPr>
          <w:color w:val="000000"/>
          <w:sz w:val="28"/>
          <w:lang w:val="ru-RU"/>
        </w:rPr>
        <w:t xml:space="preserve"> при прекращении права – не при</w:t>
      </w:r>
      <w:r w:rsidRPr="002F2912">
        <w:rPr>
          <w:color w:val="000000"/>
          <w:sz w:val="28"/>
          <w:lang w:val="ru-RU"/>
        </w:rPr>
        <w:t>меняются с 1 числа месяца, в котором такое право прекращается.</w:t>
      </w:r>
    </w:p>
    <w:p w:rsidR="00EF5B47" w:rsidRPr="002F2912" w:rsidRDefault="0085068E">
      <w:pPr>
        <w:spacing w:after="0"/>
        <w:jc w:val="both"/>
        <w:rPr>
          <w:lang w:val="ru-RU"/>
        </w:rPr>
      </w:pPr>
      <w:bookmarkStart w:id="8715" w:name="z9682"/>
      <w:bookmarkEnd w:id="8714"/>
      <w:r>
        <w:rPr>
          <w:color w:val="000000"/>
          <w:sz w:val="28"/>
        </w:rPr>
        <w:t>     </w:t>
      </w:r>
      <w:r w:rsidRPr="002F2912">
        <w:rPr>
          <w:color w:val="000000"/>
          <w:sz w:val="28"/>
          <w:lang w:val="ru-RU"/>
        </w:rPr>
        <w:t xml:space="preserve">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w:t>
      </w:r>
      <w:r w:rsidRPr="002F2912">
        <w:rPr>
          <w:color w:val="000000"/>
          <w:sz w:val="28"/>
          <w:lang w:val="ru-RU"/>
        </w:rPr>
        <w:t>вым периодом.</w:t>
      </w:r>
    </w:p>
    <w:p w:rsidR="00EF5B47" w:rsidRPr="002F2912" w:rsidRDefault="0085068E">
      <w:pPr>
        <w:spacing w:after="0"/>
        <w:jc w:val="both"/>
        <w:rPr>
          <w:lang w:val="ru-RU"/>
        </w:rPr>
      </w:pPr>
      <w:bookmarkStart w:id="8716" w:name="z9683"/>
      <w:bookmarkEnd w:id="8715"/>
      <w:r>
        <w:rPr>
          <w:color w:val="000000"/>
          <w:sz w:val="28"/>
        </w:rPr>
        <w:t>     </w:t>
      </w:r>
      <w:r w:rsidRPr="002F2912">
        <w:rPr>
          <w:color w:val="000000"/>
          <w:sz w:val="28"/>
          <w:lang w:val="ru-RU"/>
        </w:rPr>
        <w:t xml:space="preserve">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p w:rsidR="00EF5B47" w:rsidRPr="002F2912" w:rsidRDefault="0085068E">
      <w:pPr>
        <w:spacing w:after="0"/>
        <w:jc w:val="both"/>
        <w:rPr>
          <w:lang w:val="ru-RU"/>
        </w:rPr>
      </w:pPr>
      <w:bookmarkStart w:id="8717" w:name="z9684"/>
      <w:bookmarkEnd w:id="8716"/>
      <w:r>
        <w:rPr>
          <w:color w:val="000000"/>
          <w:sz w:val="28"/>
        </w:rPr>
        <w:t>     </w:t>
      </w:r>
      <w:r w:rsidRPr="002F2912">
        <w:rPr>
          <w:color w:val="000000"/>
          <w:sz w:val="28"/>
          <w:lang w:val="ru-RU"/>
        </w:rPr>
        <w:t xml:space="preserve"> При это</w:t>
      </w:r>
      <w:r w:rsidRPr="002F2912">
        <w:rPr>
          <w:color w:val="000000"/>
          <w:sz w:val="28"/>
          <w:lang w:val="ru-RU"/>
        </w:rPr>
        <w:t xml:space="preserve">м в целях исчисления налога на имущество физических лиц в случае, предусмотренном частью первой настоящего пункта, используется налоговая </w:t>
      </w:r>
      <w:r w:rsidRPr="002F2912">
        <w:rPr>
          <w:color w:val="000000"/>
          <w:sz w:val="28"/>
          <w:lang w:val="ru-RU"/>
        </w:rPr>
        <w:lastRenderedPageBreak/>
        <w:t>база, определенная за налоговый период, предшествующий году, в котором произведена передача права собственности на объ</w:t>
      </w:r>
      <w:r w:rsidRPr="002F2912">
        <w:rPr>
          <w:color w:val="000000"/>
          <w:sz w:val="28"/>
          <w:lang w:val="ru-RU"/>
        </w:rPr>
        <w:t>ект налогообложения.</w:t>
      </w:r>
    </w:p>
    <w:p w:rsidR="00EF5B47" w:rsidRPr="002F2912" w:rsidRDefault="0085068E">
      <w:pPr>
        <w:spacing w:after="0"/>
        <w:jc w:val="both"/>
        <w:rPr>
          <w:lang w:val="ru-RU"/>
        </w:rPr>
      </w:pPr>
      <w:bookmarkStart w:id="8718" w:name="z9685"/>
      <w:bookmarkEnd w:id="8717"/>
      <w:r>
        <w:rPr>
          <w:color w:val="000000"/>
          <w:sz w:val="28"/>
        </w:rPr>
        <w:t>     </w:t>
      </w:r>
      <w:r w:rsidRPr="002F2912">
        <w:rPr>
          <w:color w:val="000000"/>
          <w:sz w:val="28"/>
          <w:lang w:val="ru-RU"/>
        </w:rPr>
        <w:t xml:space="preserve">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w:t>
      </w:r>
      <w:r w:rsidRPr="002F2912">
        <w:rPr>
          <w:color w:val="000000"/>
          <w:sz w:val="28"/>
          <w:lang w:val="ru-RU"/>
        </w:rPr>
        <w:t>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w:t>
      </w:r>
      <w:r w:rsidRPr="002F2912">
        <w:rPr>
          <w:color w:val="000000"/>
          <w:sz w:val="28"/>
          <w:lang w:val="ru-RU"/>
        </w:rPr>
        <w:t>ия.</w:t>
      </w:r>
    </w:p>
    <w:p w:rsidR="00EF5B47" w:rsidRPr="002F2912" w:rsidRDefault="0085068E">
      <w:pPr>
        <w:spacing w:after="0"/>
        <w:jc w:val="both"/>
        <w:rPr>
          <w:lang w:val="ru-RU"/>
        </w:rPr>
      </w:pPr>
      <w:bookmarkStart w:id="8719" w:name="z15740"/>
      <w:bookmarkEnd w:id="8718"/>
      <w:r>
        <w:rPr>
          <w:color w:val="000000"/>
          <w:sz w:val="28"/>
        </w:rPr>
        <w:t>     </w:t>
      </w:r>
      <w:r w:rsidRPr="002F2912">
        <w:rPr>
          <w:color w:val="000000"/>
          <w:sz w:val="28"/>
          <w:lang w:val="ru-RU"/>
        </w:rPr>
        <w:t xml:space="preserve"> 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w:t>
      </w:r>
      <w:r w:rsidRPr="002F2912">
        <w:rPr>
          <w:color w:val="000000"/>
          <w:sz w:val="28"/>
          <w:lang w:val="ru-RU"/>
        </w:rPr>
        <w:t xml:space="preserve"> к которой относился данный населенный пункт до такого перевода.</w:t>
      </w:r>
    </w:p>
    <w:bookmarkEnd w:id="871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532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533. Налоговый период</w:t>
      </w:r>
    </w:p>
    <w:p w:rsidR="00EF5B47" w:rsidRPr="002F2912" w:rsidRDefault="0085068E">
      <w:pPr>
        <w:spacing w:after="0"/>
        <w:jc w:val="both"/>
        <w:rPr>
          <w:lang w:val="ru-RU"/>
        </w:rPr>
      </w:pPr>
      <w:bookmarkStart w:id="8720" w:name="z9686"/>
      <w:r>
        <w:rPr>
          <w:color w:val="000000"/>
          <w:sz w:val="28"/>
        </w:rPr>
        <w:t>     </w:t>
      </w:r>
      <w:r w:rsidRPr="002F2912">
        <w:rPr>
          <w:color w:val="000000"/>
          <w:sz w:val="28"/>
          <w:lang w:val="ru-RU"/>
        </w:rPr>
        <w:t xml:space="preserve"> 1. Налоговым периодом для исчислен</w:t>
      </w:r>
      <w:r w:rsidRPr="002F2912">
        <w:rPr>
          <w:color w:val="000000"/>
          <w:sz w:val="28"/>
          <w:lang w:val="ru-RU"/>
        </w:rPr>
        <w:t>ия налога на имущество физических лиц является календарный год с 1 января по 31 декабря.</w:t>
      </w:r>
    </w:p>
    <w:p w:rsidR="00EF5B47" w:rsidRPr="002F2912" w:rsidRDefault="0085068E">
      <w:pPr>
        <w:spacing w:after="0"/>
        <w:jc w:val="both"/>
        <w:rPr>
          <w:lang w:val="ru-RU"/>
        </w:rPr>
      </w:pPr>
      <w:bookmarkStart w:id="8721" w:name="z9687"/>
      <w:bookmarkEnd w:id="8720"/>
      <w:r>
        <w:rPr>
          <w:color w:val="000000"/>
          <w:sz w:val="28"/>
        </w:rPr>
        <w:t>     </w:t>
      </w:r>
      <w:r w:rsidRPr="002F2912">
        <w:rPr>
          <w:color w:val="000000"/>
          <w:sz w:val="28"/>
          <w:lang w:val="ru-RU"/>
        </w:rPr>
        <w:t xml:space="preserve">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w:t>
      </w:r>
      <w:r w:rsidRPr="002F2912">
        <w:rPr>
          <w:color w:val="000000"/>
          <w:sz w:val="28"/>
          <w:lang w:val="ru-RU"/>
        </w:rPr>
        <w:t xml:space="preserve"> разрушения, сноса объектов налогообложения.</w:t>
      </w:r>
    </w:p>
    <w:p w:rsidR="00EF5B47" w:rsidRPr="002F2912" w:rsidRDefault="0085068E">
      <w:pPr>
        <w:spacing w:after="0"/>
        <w:rPr>
          <w:lang w:val="ru-RU"/>
        </w:rPr>
      </w:pPr>
      <w:bookmarkStart w:id="8722" w:name="z9688"/>
      <w:bookmarkEnd w:id="8721"/>
      <w:r w:rsidRPr="002F2912">
        <w:rPr>
          <w:b/>
          <w:color w:val="000000"/>
          <w:lang w:val="ru-RU"/>
        </w:rPr>
        <w:t xml:space="preserve"> РАЗДЕЛ 16. НАЛОГ НА ИГОРНЫЙ БИЗНЕС</w:t>
      </w:r>
    </w:p>
    <w:p w:rsidR="00EF5B47" w:rsidRDefault="0085068E">
      <w:pPr>
        <w:spacing w:after="0"/>
      </w:pPr>
      <w:bookmarkStart w:id="8723" w:name="z9689"/>
      <w:bookmarkEnd w:id="8722"/>
      <w:r w:rsidRPr="002F2912">
        <w:rPr>
          <w:b/>
          <w:color w:val="000000"/>
          <w:lang w:val="ru-RU"/>
        </w:rPr>
        <w:t xml:space="preserve"> Глава 66. </w:t>
      </w:r>
      <w:r>
        <w:rPr>
          <w:b/>
          <w:color w:val="000000"/>
        </w:rPr>
        <w:t>НАЛОГ НА ИГОРНЫЙ БИЗНЕС</w:t>
      </w:r>
    </w:p>
    <w:bookmarkEnd w:id="8723"/>
    <w:p w:rsidR="00EF5B47" w:rsidRPr="002F2912" w:rsidRDefault="0085068E">
      <w:pPr>
        <w:spacing w:after="0"/>
        <w:jc w:val="both"/>
        <w:rPr>
          <w:lang w:val="ru-RU"/>
        </w:rPr>
      </w:pPr>
      <w:r w:rsidRPr="002F2912">
        <w:rPr>
          <w:b/>
          <w:color w:val="000000"/>
          <w:sz w:val="28"/>
          <w:lang w:val="ru-RU"/>
        </w:rPr>
        <w:t>Статья 534. Плательщики</w:t>
      </w:r>
    </w:p>
    <w:p w:rsidR="00EF5B47" w:rsidRPr="002F2912" w:rsidRDefault="0085068E">
      <w:pPr>
        <w:spacing w:after="0"/>
        <w:jc w:val="both"/>
        <w:rPr>
          <w:lang w:val="ru-RU"/>
        </w:rPr>
      </w:pPr>
      <w:bookmarkStart w:id="8724" w:name="z9690"/>
      <w:r>
        <w:rPr>
          <w:color w:val="000000"/>
          <w:sz w:val="28"/>
        </w:rPr>
        <w:t>     </w:t>
      </w:r>
      <w:r w:rsidRPr="002F2912">
        <w:rPr>
          <w:color w:val="000000"/>
          <w:sz w:val="28"/>
          <w:lang w:val="ru-RU"/>
        </w:rPr>
        <w:t xml:space="preserve"> Плательщиками налога на игорный бизнес являются юридические лица, осуществляющие деятельность по </w:t>
      </w:r>
      <w:r w:rsidRPr="002F2912">
        <w:rPr>
          <w:color w:val="000000"/>
          <w:sz w:val="28"/>
          <w:lang w:val="ru-RU"/>
        </w:rPr>
        <w:t>оказанию услуг:</w:t>
      </w:r>
    </w:p>
    <w:p w:rsidR="00EF5B47" w:rsidRPr="002F2912" w:rsidRDefault="0085068E">
      <w:pPr>
        <w:spacing w:after="0"/>
        <w:jc w:val="both"/>
        <w:rPr>
          <w:lang w:val="ru-RU"/>
        </w:rPr>
      </w:pPr>
      <w:bookmarkStart w:id="8725" w:name="z9691"/>
      <w:bookmarkEnd w:id="8724"/>
      <w:r>
        <w:rPr>
          <w:color w:val="000000"/>
          <w:sz w:val="28"/>
        </w:rPr>
        <w:t>     </w:t>
      </w:r>
      <w:r w:rsidRPr="002F2912">
        <w:rPr>
          <w:color w:val="000000"/>
          <w:sz w:val="28"/>
          <w:lang w:val="ru-RU"/>
        </w:rPr>
        <w:t xml:space="preserve"> 1) казино;</w:t>
      </w:r>
    </w:p>
    <w:p w:rsidR="00EF5B47" w:rsidRPr="002F2912" w:rsidRDefault="0085068E">
      <w:pPr>
        <w:spacing w:after="0"/>
        <w:jc w:val="both"/>
        <w:rPr>
          <w:lang w:val="ru-RU"/>
        </w:rPr>
      </w:pPr>
      <w:bookmarkStart w:id="8726" w:name="z9692"/>
      <w:bookmarkEnd w:id="8725"/>
      <w:r>
        <w:rPr>
          <w:color w:val="000000"/>
          <w:sz w:val="28"/>
        </w:rPr>
        <w:t>     </w:t>
      </w:r>
      <w:r w:rsidRPr="002F2912">
        <w:rPr>
          <w:color w:val="000000"/>
          <w:sz w:val="28"/>
          <w:lang w:val="ru-RU"/>
        </w:rPr>
        <w:t xml:space="preserve"> 2) зала игровых автоматов;</w:t>
      </w:r>
    </w:p>
    <w:p w:rsidR="00EF5B47" w:rsidRPr="002F2912" w:rsidRDefault="0085068E">
      <w:pPr>
        <w:spacing w:after="0"/>
        <w:jc w:val="both"/>
        <w:rPr>
          <w:lang w:val="ru-RU"/>
        </w:rPr>
      </w:pPr>
      <w:bookmarkStart w:id="8727" w:name="z9693"/>
      <w:bookmarkEnd w:id="8726"/>
      <w:r>
        <w:rPr>
          <w:color w:val="000000"/>
          <w:sz w:val="28"/>
        </w:rPr>
        <w:t>     </w:t>
      </w:r>
      <w:r w:rsidRPr="002F2912">
        <w:rPr>
          <w:color w:val="000000"/>
          <w:sz w:val="28"/>
          <w:lang w:val="ru-RU"/>
        </w:rPr>
        <w:t xml:space="preserve"> 3) тотализатора;</w:t>
      </w:r>
    </w:p>
    <w:p w:rsidR="00EF5B47" w:rsidRPr="002F2912" w:rsidRDefault="0085068E">
      <w:pPr>
        <w:spacing w:after="0"/>
        <w:jc w:val="both"/>
        <w:rPr>
          <w:lang w:val="ru-RU"/>
        </w:rPr>
      </w:pPr>
      <w:bookmarkStart w:id="8728" w:name="z9694"/>
      <w:bookmarkEnd w:id="8727"/>
      <w:r>
        <w:rPr>
          <w:color w:val="000000"/>
          <w:sz w:val="28"/>
        </w:rPr>
        <w:t>     </w:t>
      </w:r>
      <w:r w:rsidRPr="002F2912">
        <w:rPr>
          <w:color w:val="000000"/>
          <w:sz w:val="28"/>
          <w:lang w:val="ru-RU"/>
        </w:rPr>
        <w:t xml:space="preserve"> 4) букмекерской конторы.</w:t>
      </w:r>
    </w:p>
    <w:bookmarkEnd w:id="8728"/>
    <w:p w:rsidR="00EF5B47" w:rsidRPr="002F2912" w:rsidRDefault="0085068E">
      <w:pPr>
        <w:spacing w:after="0"/>
        <w:jc w:val="both"/>
        <w:rPr>
          <w:lang w:val="ru-RU"/>
        </w:rPr>
      </w:pPr>
      <w:r w:rsidRPr="002F2912">
        <w:rPr>
          <w:b/>
          <w:color w:val="000000"/>
          <w:sz w:val="28"/>
          <w:lang w:val="ru-RU"/>
        </w:rPr>
        <w:t>Статья 535. Объекты налогообложения</w:t>
      </w:r>
    </w:p>
    <w:p w:rsidR="00EF5B47" w:rsidRPr="002F2912" w:rsidRDefault="0085068E">
      <w:pPr>
        <w:spacing w:after="0"/>
        <w:jc w:val="both"/>
        <w:rPr>
          <w:lang w:val="ru-RU"/>
        </w:rPr>
      </w:pPr>
      <w:bookmarkStart w:id="8729" w:name="z9695"/>
      <w:r>
        <w:rPr>
          <w:color w:val="000000"/>
          <w:sz w:val="28"/>
        </w:rPr>
        <w:t>     </w:t>
      </w:r>
      <w:r w:rsidRPr="002F2912">
        <w:rPr>
          <w:color w:val="000000"/>
          <w:sz w:val="28"/>
          <w:lang w:val="ru-RU"/>
        </w:rPr>
        <w:t xml:space="preserve"> Объектами обложения налогом на игорный бизнес при осуществлении деятельности в сфере игорного </w:t>
      </w:r>
      <w:r w:rsidRPr="002F2912">
        <w:rPr>
          <w:color w:val="000000"/>
          <w:sz w:val="28"/>
          <w:lang w:val="ru-RU"/>
        </w:rPr>
        <w:t>бизнеса являются:</w:t>
      </w:r>
    </w:p>
    <w:p w:rsidR="00EF5B47" w:rsidRPr="002F2912" w:rsidRDefault="0085068E">
      <w:pPr>
        <w:spacing w:after="0"/>
        <w:jc w:val="both"/>
        <w:rPr>
          <w:lang w:val="ru-RU"/>
        </w:rPr>
      </w:pPr>
      <w:bookmarkStart w:id="8730" w:name="z9696"/>
      <w:bookmarkEnd w:id="8729"/>
      <w:r>
        <w:rPr>
          <w:color w:val="000000"/>
          <w:sz w:val="28"/>
        </w:rPr>
        <w:t>     </w:t>
      </w:r>
      <w:r w:rsidRPr="002F2912">
        <w:rPr>
          <w:color w:val="000000"/>
          <w:sz w:val="28"/>
          <w:lang w:val="ru-RU"/>
        </w:rPr>
        <w:t xml:space="preserve"> 1) игровой стол;</w:t>
      </w:r>
    </w:p>
    <w:p w:rsidR="00EF5B47" w:rsidRPr="002F2912" w:rsidRDefault="0085068E">
      <w:pPr>
        <w:spacing w:after="0"/>
        <w:jc w:val="both"/>
        <w:rPr>
          <w:lang w:val="ru-RU"/>
        </w:rPr>
      </w:pPr>
      <w:bookmarkStart w:id="8731" w:name="z9697"/>
      <w:bookmarkEnd w:id="8730"/>
      <w:r>
        <w:rPr>
          <w:color w:val="000000"/>
          <w:sz w:val="28"/>
        </w:rPr>
        <w:t>     </w:t>
      </w:r>
      <w:r w:rsidRPr="002F2912">
        <w:rPr>
          <w:color w:val="000000"/>
          <w:sz w:val="28"/>
          <w:lang w:val="ru-RU"/>
        </w:rPr>
        <w:t xml:space="preserve"> 2) игровой автомат;</w:t>
      </w:r>
    </w:p>
    <w:p w:rsidR="00EF5B47" w:rsidRPr="002F2912" w:rsidRDefault="0085068E">
      <w:pPr>
        <w:spacing w:after="0"/>
        <w:jc w:val="both"/>
        <w:rPr>
          <w:lang w:val="ru-RU"/>
        </w:rPr>
      </w:pPr>
      <w:bookmarkStart w:id="8732" w:name="z9698"/>
      <w:bookmarkEnd w:id="8731"/>
      <w:r w:rsidRPr="002F2912">
        <w:rPr>
          <w:color w:val="000000"/>
          <w:sz w:val="28"/>
          <w:lang w:val="ru-RU"/>
        </w:rPr>
        <w:t xml:space="preserve"> </w:t>
      </w:r>
      <w:r>
        <w:rPr>
          <w:color w:val="000000"/>
          <w:sz w:val="28"/>
        </w:rPr>
        <w:t>     </w:t>
      </w:r>
      <w:r w:rsidRPr="002F2912">
        <w:rPr>
          <w:color w:val="000000"/>
          <w:sz w:val="28"/>
          <w:lang w:val="ru-RU"/>
        </w:rPr>
        <w:t xml:space="preserve"> 3) касса тотализатора; </w:t>
      </w:r>
    </w:p>
    <w:p w:rsidR="00EF5B47" w:rsidRPr="002F2912" w:rsidRDefault="0085068E">
      <w:pPr>
        <w:spacing w:after="0"/>
        <w:jc w:val="both"/>
        <w:rPr>
          <w:lang w:val="ru-RU"/>
        </w:rPr>
      </w:pPr>
      <w:bookmarkStart w:id="8733" w:name="z9699"/>
      <w:bookmarkEnd w:id="8732"/>
      <w:r>
        <w:rPr>
          <w:color w:val="000000"/>
          <w:sz w:val="28"/>
        </w:rPr>
        <w:t>     </w:t>
      </w:r>
      <w:r w:rsidRPr="002F2912">
        <w:rPr>
          <w:color w:val="000000"/>
          <w:sz w:val="28"/>
          <w:lang w:val="ru-RU"/>
        </w:rPr>
        <w:t xml:space="preserve"> 4) электронная касса тотализатора;</w:t>
      </w:r>
    </w:p>
    <w:p w:rsidR="00EF5B47" w:rsidRPr="002F2912" w:rsidRDefault="0085068E">
      <w:pPr>
        <w:spacing w:after="0"/>
        <w:jc w:val="both"/>
        <w:rPr>
          <w:lang w:val="ru-RU"/>
        </w:rPr>
      </w:pPr>
      <w:bookmarkStart w:id="8734" w:name="z9700"/>
      <w:bookmarkEnd w:id="8733"/>
      <w:r>
        <w:rPr>
          <w:color w:val="000000"/>
          <w:sz w:val="28"/>
        </w:rPr>
        <w:t>     </w:t>
      </w:r>
      <w:r w:rsidRPr="002F2912">
        <w:rPr>
          <w:color w:val="000000"/>
          <w:sz w:val="28"/>
          <w:lang w:val="ru-RU"/>
        </w:rPr>
        <w:t xml:space="preserve"> 5) касса букмекерской конторы;</w:t>
      </w:r>
    </w:p>
    <w:p w:rsidR="00EF5B47" w:rsidRPr="002F2912" w:rsidRDefault="0085068E">
      <w:pPr>
        <w:spacing w:after="0"/>
        <w:jc w:val="both"/>
        <w:rPr>
          <w:lang w:val="ru-RU"/>
        </w:rPr>
      </w:pPr>
      <w:bookmarkStart w:id="8735" w:name="z9701"/>
      <w:bookmarkEnd w:id="8734"/>
      <w:r>
        <w:rPr>
          <w:color w:val="000000"/>
          <w:sz w:val="28"/>
        </w:rPr>
        <w:lastRenderedPageBreak/>
        <w:t>     </w:t>
      </w:r>
      <w:r w:rsidRPr="002F2912">
        <w:rPr>
          <w:color w:val="000000"/>
          <w:sz w:val="28"/>
          <w:lang w:val="ru-RU"/>
        </w:rPr>
        <w:t xml:space="preserve"> 6) электронная касса букмекерской конторы.</w:t>
      </w:r>
    </w:p>
    <w:bookmarkEnd w:id="8735"/>
    <w:p w:rsidR="00EF5B47" w:rsidRPr="002F2912" w:rsidRDefault="0085068E">
      <w:pPr>
        <w:spacing w:after="0"/>
        <w:jc w:val="both"/>
        <w:rPr>
          <w:lang w:val="ru-RU"/>
        </w:rPr>
      </w:pPr>
      <w:r w:rsidRPr="002F2912">
        <w:rPr>
          <w:b/>
          <w:color w:val="000000"/>
          <w:sz w:val="28"/>
          <w:lang w:val="ru-RU"/>
        </w:rPr>
        <w:t>Статья 536. Ставки налога</w:t>
      </w:r>
    </w:p>
    <w:p w:rsidR="00EF5B47" w:rsidRPr="002F2912" w:rsidRDefault="0085068E">
      <w:pPr>
        <w:spacing w:after="0"/>
        <w:jc w:val="both"/>
        <w:rPr>
          <w:lang w:val="ru-RU"/>
        </w:rPr>
      </w:pPr>
      <w:bookmarkStart w:id="8736" w:name="z9702"/>
      <w:r>
        <w:rPr>
          <w:color w:val="000000"/>
          <w:sz w:val="28"/>
        </w:rPr>
        <w:t>     </w:t>
      </w:r>
      <w:r w:rsidRPr="002F2912">
        <w:rPr>
          <w:color w:val="000000"/>
          <w:sz w:val="28"/>
          <w:lang w:val="ru-RU"/>
        </w:rPr>
        <w:t xml:space="preserve"> 1. Ставка налога на игорный бизнес с единицы объекта налогообложения составляет на:</w:t>
      </w:r>
    </w:p>
    <w:p w:rsidR="00EF5B47" w:rsidRPr="002F2912" w:rsidRDefault="0085068E">
      <w:pPr>
        <w:spacing w:after="0"/>
        <w:jc w:val="both"/>
        <w:rPr>
          <w:lang w:val="ru-RU"/>
        </w:rPr>
      </w:pPr>
      <w:bookmarkStart w:id="8737" w:name="z9703"/>
      <w:bookmarkEnd w:id="8736"/>
      <w:r>
        <w:rPr>
          <w:color w:val="000000"/>
          <w:sz w:val="28"/>
        </w:rPr>
        <w:t>     </w:t>
      </w:r>
      <w:r w:rsidRPr="002F2912">
        <w:rPr>
          <w:color w:val="000000"/>
          <w:sz w:val="28"/>
          <w:lang w:val="ru-RU"/>
        </w:rPr>
        <w:t xml:space="preserve"> 1) игровой стол – 1 660-кратный размер месячного расчетного показателя в месяц;</w:t>
      </w:r>
    </w:p>
    <w:p w:rsidR="00EF5B47" w:rsidRPr="002F2912" w:rsidRDefault="0085068E">
      <w:pPr>
        <w:spacing w:after="0"/>
        <w:jc w:val="both"/>
        <w:rPr>
          <w:lang w:val="ru-RU"/>
        </w:rPr>
      </w:pPr>
      <w:bookmarkStart w:id="8738" w:name="z9704"/>
      <w:bookmarkEnd w:id="8737"/>
      <w:r>
        <w:rPr>
          <w:color w:val="000000"/>
          <w:sz w:val="28"/>
        </w:rPr>
        <w:t>     </w:t>
      </w:r>
      <w:r w:rsidRPr="002F2912">
        <w:rPr>
          <w:color w:val="000000"/>
          <w:sz w:val="28"/>
          <w:lang w:val="ru-RU"/>
        </w:rPr>
        <w:t xml:space="preserve"> 2) игровой автомат – 60-кратный размер месячного расчетного показателя в месяц;</w:t>
      </w:r>
    </w:p>
    <w:p w:rsidR="00EF5B47" w:rsidRPr="002F2912" w:rsidRDefault="0085068E">
      <w:pPr>
        <w:spacing w:after="0"/>
        <w:jc w:val="both"/>
        <w:rPr>
          <w:lang w:val="ru-RU"/>
        </w:rPr>
      </w:pPr>
      <w:bookmarkStart w:id="8739" w:name="z9705"/>
      <w:bookmarkEnd w:id="8738"/>
      <w:r>
        <w:rPr>
          <w:color w:val="000000"/>
          <w:sz w:val="28"/>
        </w:rPr>
        <w:t>     </w:t>
      </w:r>
      <w:r w:rsidRPr="002F2912">
        <w:rPr>
          <w:color w:val="000000"/>
          <w:sz w:val="28"/>
          <w:lang w:val="ru-RU"/>
        </w:rPr>
        <w:t xml:space="preserve"> 3) кассу тотализатора – 300-кратный размер месячного расчетного показателя в месяц;</w:t>
      </w:r>
    </w:p>
    <w:p w:rsidR="00EF5B47" w:rsidRPr="002F2912" w:rsidRDefault="0085068E">
      <w:pPr>
        <w:spacing w:after="0"/>
        <w:jc w:val="both"/>
        <w:rPr>
          <w:lang w:val="ru-RU"/>
        </w:rPr>
      </w:pPr>
      <w:bookmarkStart w:id="8740" w:name="z9706"/>
      <w:bookmarkEnd w:id="8739"/>
      <w:r>
        <w:rPr>
          <w:color w:val="000000"/>
          <w:sz w:val="28"/>
        </w:rPr>
        <w:t>     </w:t>
      </w:r>
      <w:r w:rsidRPr="002F2912">
        <w:rPr>
          <w:color w:val="000000"/>
          <w:sz w:val="28"/>
          <w:lang w:val="ru-RU"/>
        </w:rPr>
        <w:t xml:space="preserve"> 4) электронную кассу тотализатора – 4 000-кратный размер месячного расчетного показателя в месяц;</w:t>
      </w:r>
    </w:p>
    <w:p w:rsidR="00EF5B47" w:rsidRPr="002F2912" w:rsidRDefault="0085068E">
      <w:pPr>
        <w:spacing w:after="0"/>
        <w:jc w:val="both"/>
        <w:rPr>
          <w:lang w:val="ru-RU"/>
        </w:rPr>
      </w:pPr>
      <w:bookmarkStart w:id="8741" w:name="z9707"/>
      <w:bookmarkEnd w:id="8740"/>
      <w:r>
        <w:rPr>
          <w:color w:val="000000"/>
          <w:sz w:val="28"/>
        </w:rPr>
        <w:t>     </w:t>
      </w:r>
      <w:r w:rsidRPr="002F2912">
        <w:rPr>
          <w:color w:val="000000"/>
          <w:sz w:val="28"/>
          <w:lang w:val="ru-RU"/>
        </w:rPr>
        <w:t xml:space="preserve"> 5) кассу букмекерской конторы – 300-кратный размер меся</w:t>
      </w:r>
      <w:r w:rsidRPr="002F2912">
        <w:rPr>
          <w:color w:val="000000"/>
          <w:sz w:val="28"/>
          <w:lang w:val="ru-RU"/>
        </w:rPr>
        <w:t>чного расчетного показателя в месяц;</w:t>
      </w:r>
    </w:p>
    <w:p w:rsidR="00EF5B47" w:rsidRPr="002F2912" w:rsidRDefault="0085068E">
      <w:pPr>
        <w:spacing w:after="0"/>
        <w:jc w:val="both"/>
        <w:rPr>
          <w:lang w:val="ru-RU"/>
        </w:rPr>
      </w:pPr>
      <w:bookmarkStart w:id="8742" w:name="z9708"/>
      <w:bookmarkEnd w:id="8741"/>
      <w:r>
        <w:rPr>
          <w:color w:val="000000"/>
          <w:sz w:val="28"/>
        </w:rPr>
        <w:t>     </w:t>
      </w:r>
      <w:r w:rsidRPr="002F2912">
        <w:rPr>
          <w:color w:val="000000"/>
          <w:sz w:val="28"/>
          <w:lang w:val="ru-RU"/>
        </w:rPr>
        <w:t xml:space="preserve"> 6) электронную кассу букмекерской конторы – 3 000-кратный размер месячного расчетного показателя в месяц.</w:t>
      </w:r>
    </w:p>
    <w:p w:rsidR="00EF5B47" w:rsidRPr="002F2912" w:rsidRDefault="0085068E">
      <w:pPr>
        <w:spacing w:after="0"/>
        <w:jc w:val="both"/>
        <w:rPr>
          <w:lang w:val="ru-RU"/>
        </w:rPr>
      </w:pPr>
      <w:bookmarkStart w:id="8743" w:name="z9709"/>
      <w:bookmarkEnd w:id="8742"/>
      <w:r>
        <w:rPr>
          <w:color w:val="000000"/>
          <w:sz w:val="28"/>
        </w:rPr>
        <w:t>     </w:t>
      </w:r>
      <w:r w:rsidRPr="002F2912">
        <w:rPr>
          <w:color w:val="000000"/>
          <w:sz w:val="28"/>
          <w:lang w:val="ru-RU"/>
        </w:rPr>
        <w:t xml:space="preserve"> 2. Ставки налога, установленные пунктом 1 настоящей статьи, определяются исходя из размера месячного </w:t>
      </w:r>
      <w:r w:rsidRPr="002F2912">
        <w:rPr>
          <w:color w:val="000000"/>
          <w:sz w:val="28"/>
          <w:lang w:val="ru-RU"/>
        </w:rPr>
        <w:t>расчетного показателя, установленного законом о республиканском бюджете и действующего на 1 число налогового периода.</w:t>
      </w:r>
    </w:p>
    <w:bookmarkEnd w:id="8743"/>
    <w:p w:rsidR="00EF5B47" w:rsidRPr="002F2912" w:rsidRDefault="0085068E">
      <w:pPr>
        <w:spacing w:after="0"/>
        <w:jc w:val="both"/>
        <w:rPr>
          <w:lang w:val="ru-RU"/>
        </w:rPr>
      </w:pPr>
      <w:r w:rsidRPr="002F2912">
        <w:rPr>
          <w:b/>
          <w:color w:val="000000"/>
          <w:sz w:val="28"/>
          <w:lang w:val="ru-RU"/>
        </w:rPr>
        <w:t>Статья 537. Налоговый период</w:t>
      </w:r>
    </w:p>
    <w:p w:rsidR="00EF5B47" w:rsidRPr="002F2912" w:rsidRDefault="0085068E">
      <w:pPr>
        <w:spacing w:after="0"/>
        <w:jc w:val="both"/>
        <w:rPr>
          <w:lang w:val="ru-RU"/>
        </w:rPr>
      </w:pPr>
      <w:bookmarkStart w:id="8744" w:name="z9710"/>
      <w:r>
        <w:rPr>
          <w:color w:val="000000"/>
          <w:sz w:val="28"/>
        </w:rPr>
        <w:t>     </w:t>
      </w:r>
      <w:r w:rsidRPr="002F2912">
        <w:rPr>
          <w:color w:val="000000"/>
          <w:sz w:val="28"/>
          <w:lang w:val="ru-RU"/>
        </w:rPr>
        <w:t xml:space="preserve"> Налоговым периодом для налога на игорный бизнес является календарный квартал.</w:t>
      </w:r>
    </w:p>
    <w:bookmarkEnd w:id="8744"/>
    <w:p w:rsidR="00EF5B47" w:rsidRPr="002F2912" w:rsidRDefault="0085068E">
      <w:pPr>
        <w:spacing w:after="0"/>
        <w:jc w:val="both"/>
        <w:rPr>
          <w:lang w:val="ru-RU"/>
        </w:rPr>
      </w:pPr>
      <w:r w:rsidRPr="002F2912">
        <w:rPr>
          <w:b/>
          <w:color w:val="000000"/>
          <w:sz w:val="28"/>
          <w:lang w:val="ru-RU"/>
        </w:rPr>
        <w:t>Статья 538. Порядок исчис</w:t>
      </w:r>
      <w:r w:rsidRPr="002F2912">
        <w:rPr>
          <w:b/>
          <w:color w:val="000000"/>
          <w:sz w:val="28"/>
          <w:lang w:val="ru-RU"/>
        </w:rPr>
        <w:t>ления налога</w:t>
      </w:r>
    </w:p>
    <w:p w:rsidR="00EF5B47" w:rsidRPr="002F2912" w:rsidRDefault="0085068E">
      <w:pPr>
        <w:spacing w:after="0"/>
        <w:jc w:val="both"/>
        <w:rPr>
          <w:lang w:val="ru-RU"/>
        </w:rPr>
      </w:pPr>
      <w:bookmarkStart w:id="8745" w:name="z9711"/>
      <w:r w:rsidRPr="002F2912">
        <w:rPr>
          <w:color w:val="000000"/>
          <w:sz w:val="28"/>
          <w:lang w:val="ru-RU"/>
        </w:rPr>
        <w:t xml:space="preserve"> </w:t>
      </w:r>
      <w:r>
        <w:rPr>
          <w:color w:val="000000"/>
          <w:sz w:val="28"/>
        </w:rPr>
        <w:t>     </w:t>
      </w:r>
      <w:r w:rsidRPr="002F2912">
        <w:rPr>
          <w:color w:val="000000"/>
          <w:sz w:val="28"/>
          <w:lang w:val="ru-RU"/>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определенному в статье 535 настоящего Кодекса, если иное не установлено пунктом 2 настоящей статьи.</w:t>
      </w:r>
    </w:p>
    <w:p w:rsidR="00EF5B47" w:rsidRPr="002F2912" w:rsidRDefault="0085068E">
      <w:pPr>
        <w:spacing w:after="0"/>
        <w:jc w:val="both"/>
        <w:rPr>
          <w:lang w:val="ru-RU"/>
        </w:rPr>
      </w:pPr>
      <w:bookmarkStart w:id="8746" w:name="z9712"/>
      <w:bookmarkEnd w:id="8745"/>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p w:rsidR="00EF5B47" w:rsidRPr="002F2912" w:rsidRDefault="0085068E">
      <w:pPr>
        <w:spacing w:after="0"/>
        <w:jc w:val="both"/>
        <w:rPr>
          <w:lang w:val="ru-RU"/>
        </w:rPr>
      </w:pPr>
      <w:bookmarkStart w:id="8747" w:name="z9713"/>
      <w:bookmarkEnd w:id="8746"/>
      <w:r>
        <w:rPr>
          <w:color w:val="000000"/>
          <w:sz w:val="28"/>
        </w:rPr>
        <w:t>     </w:t>
      </w:r>
      <w:r w:rsidRPr="002F2912">
        <w:rPr>
          <w:color w:val="000000"/>
          <w:sz w:val="28"/>
          <w:lang w:val="ru-RU"/>
        </w:rPr>
        <w:t xml:space="preserve"> При выбытии объектов налогообложения до 15</w:t>
      </w:r>
      <w:r w:rsidRPr="002F2912">
        <w:rPr>
          <w:color w:val="000000"/>
          <w:sz w:val="28"/>
          <w:lang w:val="ru-RU"/>
        </w:rPr>
        <w:t xml:space="preserve"> числа месяца включительно налог на игорный бизнес исчисляется в размере 1/2 от установленной ставки, после 15 числа – по установленной ставке.</w:t>
      </w:r>
    </w:p>
    <w:bookmarkEnd w:id="8747"/>
    <w:p w:rsidR="00EF5B47" w:rsidRPr="002F2912" w:rsidRDefault="0085068E">
      <w:pPr>
        <w:spacing w:after="0"/>
        <w:jc w:val="both"/>
        <w:rPr>
          <w:lang w:val="ru-RU"/>
        </w:rPr>
      </w:pPr>
      <w:r w:rsidRPr="002F2912">
        <w:rPr>
          <w:b/>
          <w:color w:val="000000"/>
          <w:sz w:val="28"/>
          <w:lang w:val="ru-RU"/>
        </w:rPr>
        <w:t>Статья 539. Дополнительный платеж плательщиков налога на игорный бизнес</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Статья 539 действовала до 01.01.2020 в соответствии с Законом РК от 25.12.2017 № 121-</w:t>
      </w:r>
      <w:r>
        <w:rPr>
          <w:color w:val="FF0000"/>
          <w:sz w:val="28"/>
        </w:rPr>
        <w:t>VI</w:t>
      </w:r>
      <w:r w:rsidRPr="002F2912">
        <w:rPr>
          <w:color w:val="FF0000"/>
          <w:sz w:val="28"/>
          <w:lang w:val="ru-RU"/>
        </w:rPr>
        <w:t>.</w:t>
      </w:r>
    </w:p>
    <w:p w:rsidR="00EF5B47" w:rsidRPr="002F2912" w:rsidRDefault="0085068E">
      <w:pPr>
        <w:spacing w:after="0"/>
        <w:jc w:val="both"/>
        <w:rPr>
          <w:lang w:val="ru-RU"/>
        </w:rPr>
      </w:pPr>
      <w:r w:rsidRPr="002F2912">
        <w:rPr>
          <w:b/>
          <w:color w:val="000000"/>
          <w:sz w:val="28"/>
          <w:lang w:val="ru-RU"/>
        </w:rPr>
        <w:t>Статья 540. Порядок исчисления и уплаты дополнительного платежа</w:t>
      </w:r>
    </w:p>
    <w:p w:rsidR="00EF5B47" w:rsidRPr="002F2912" w:rsidRDefault="0085068E">
      <w:pPr>
        <w:spacing w:after="0"/>
        <w:jc w:val="both"/>
        <w:rPr>
          <w:lang w:val="ru-RU"/>
        </w:rPr>
      </w:pPr>
      <w:r w:rsidRPr="002F2912">
        <w:rPr>
          <w:color w:val="FF0000"/>
          <w:sz w:val="28"/>
          <w:lang w:val="ru-RU"/>
        </w:rPr>
        <w:lastRenderedPageBreak/>
        <w:t xml:space="preserve"> </w:t>
      </w:r>
      <w:r>
        <w:rPr>
          <w:color w:val="FF0000"/>
          <w:sz w:val="28"/>
        </w:rPr>
        <w:t>     </w:t>
      </w:r>
      <w:r w:rsidRPr="002F2912">
        <w:rPr>
          <w:color w:val="FF0000"/>
          <w:sz w:val="28"/>
          <w:lang w:val="ru-RU"/>
        </w:rPr>
        <w:t xml:space="preserve"> Сноска. Статья 540 действовала до 01.01.2020 в соответствии с Законом РК от 25.12.</w:t>
      </w:r>
      <w:r w:rsidRPr="002F2912">
        <w:rPr>
          <w:color w:val="FF0000"/>
          <w:sz w:val="28"/>
          <w:lang w:val="ru-RU"/>
        </w:rPr>
        <w:t>2017 № 121-</w:t>
      </w:r>
      <w:r>
        <w:rPr>
          <w:color w:val="FF0000"/>
          <w:sz w:val="28"/>
        </w:rPr>
        <w:t>VI</w:t>
      </w:r>
      <w:r w:rsidRPr="002F2912">
        <w:rPr>
          <w:color w:val="FF0000"/>
          <w:sz w:val="28"/>
          <w:lang w:val="ru-RU"/>
        </w:rPr>
        <w:t>.</w:t>
      </w:r>
    </w:p>
    <w:p w:rsidR="00EF5B47" w:rsidRPr="002F2912" w:rsidRDefault="0085068E">
      <w:pPr>
        <w:spacing w:after="0"/>
        <w:jc w:val="both"/>
        <w:rPr>
          <w:lang w:val="ru-RU"/>
        </w:rPr>
      </w:pPr>
      <w:r w:rsidRPr="002F2912">
        <w:rPr>
          <w:b/>
          <w:color w:val="000000"/>
          <w:sz w:val="28"/>
          <w:lang w:val="ru-RU"/>
        </w:rPr>
        <w:t>Статья 541. Срок представления налоговой декларации</w:t>
      </w:r>
    </w:p>
    <w:p w:rsidR="00EF5B47" w:rsidRPr="002F2912" w:rsidRDefault="0085068E">
      <w:pPr>
        <w:spacing w:after="0"/>
        <w:jc w:val="both"/>
        <w:rPr>
          <w:lang w:val="ru-RU"/>
        </w:rPr>
      </w:pPr>
      <w:bookmarkStart w:id="8748" w:name="z9725"/>
      <w:r>
        <w:rPr>
          <w:color w:val="000000"/>
          <w:sz w:val="28"/>
        </w:rPr>
        <w:t>     </w:t>
      </w:r>
      <w:r w:rsidRPr="002F2912">
        <w:rPr>
          <w:color w:val="000000"/>
          <w:sz w:val="28"/>
          <w:lang w:val="ru-RU"/>
        </w:rPr>
        <w:t xml:space="preserve">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w:t>
      </w:r>
      <w:r w:rsidRPr="002F2912">
        <w:rPr>
          <w:color w:val="000000"/>
          <w:sz w:val="28"/>
          <w:lang w:val="ru-RU"/>
        </w:rPr>
        <w:t>е налогоплательщика, осуществляющего отдельные виды деятельности.</w:t>
      </w:r>
    </w:p>
    <w:bookmarkEnd w:id="8748"/>
    <w:p w:rsidR="00EF5B47" w:rsidRPr="002F2912" w:rsidRDefault="0085068E">
      <w:pPr>
        <w:spacing w:after="0"/>
        <w:jc w:val="both"/>
        <w:rPr>
          <w:lang w:val="ru-RU"/>
        </w:rPr>
      </w:pPr>
      <w:r w:rsidRPr="002F2912">
        <w:rPr>
          <w:b/>
          <w:color w:val="000000"/>
          <w:sz w:val="28"/>
          <w:lang w:val="ru-RU"/>
        </w:rPr>
        <w:t xml:space="preserve">Статья 542. Срок уплаты налога </w:t>
      </w:r>
    </w:p>
    <w:p w:rsidR="00EF5B47" w:rsidRPr="002F2912" w:rsidRDefault="0085068E">
      <w:pPr>
        <w:spacing w:after="0"/>
        <w:jc w:val="both"/>
        <w:rPr>
          <w:lang w:val="ru-RU"/>
        </w:rPr>
      </w:pPr>
      <w:bookmarkStart w:id="8749" w:name="z9726"/>
      <w:r>
        <w:rPr>
          <w:color w:val="000000"/>
          <w:sz w:val="28"/>
        </w:rPr>
        <w:t>     </w:t>
      </w:r>
      <w:r w:rsidRPr="002F2912">
        <w:rPr>
          <w:color w:val="000000"/>
          <w:sz w:val="28"/>
          <w:lang w:val="ru-RU"/>
        </w:rPr>
        <w:t xml:space="preserve">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w:t>
      </w:r>
      <w:r w:rsidRPr="002F2912">
        <w:rPr>
          <w:color w:val="000000"/>
          <w:sz w:val="28"/>
          <w:lang w:val="ru-RU"/>
        </w:rPr>
        <w:t>м налоговым периодом.</w:t>
      </w:r>
    </w:p>
    <w:p w:rsidR="00EF5B47" w:rsidRPr="002F2912" w:rsidRDefault="0085068E">
      <w:pPr>
        <w:spacing w:after="0"/>
        <w:rPr>
          <w:lang w:val="ru-RU"/>
        </w:rPr>
      </w:pPr>
      <w:bookmarkStart w:id="8750" w:name="z14901"/>
      <w:bookmarkEnd w:id="8749"/>
      <w:r w:rsidRPr="002F2912">
        <w:rPr>
          <w:b/>
          <w:color w:val="000000"/>
          <w:lang w:val="ru-RU"/>
        </w:rPr>
        <w:t xml:space="preserve"> РАЗДЕЛ 17. ФИКСИРОВАННЫЙ НАЛОГ</w:t>
      </w:r>
    </w:p>
    <w:bookmarkEnd w:id="8750"/>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Раздел 17 действовал до 01.01.2020 в соответствии с Законом РК от 25.12.2017 № 121-</w:t>
      </w:r>
      <w:r>
        <w:rPr>
          <w:color w:val="FF0000"/>
          <w:sz w:val="28"/>
        </w:rPr>
        <w:t>VI</w:t>
      </w:r>
      <w:r w:rsidRPr="002F2912">
        <w:rPr>
          <w:color w:val="FF0000"/>
          <w:sz w:val="28"/>
          <w:lang w:val="ru-RU"/>
        </w:rPr>
        <w:t>.</w:t>
      </w:r>
    </w:p>
    <w:p w:rsidR="00EF5B47" w:rsidRPr="002F2912" w:rsidRDefault="0085068E">
      <w:pPr>
        <w:spacing w:after="0"/>
        <w:rPr>
          <w:lang w:val="ru-RU"/>
        </w:rPr>
      </w:pPr>
      <w:bookmarkStart w:id="8751" w:name="z9776"/>
      <w:r w:rsidRPr="002F2912">
        <w:rPr>
          <w:b/>
          <w:color w:val="000000"/>
          <w:lang w:val="ru-RU"/>
        </w:rPr>
        <w:t xml:space="preserve"> РАЗДЕЛ 18. ПЛАТЕЖИ В БЮДЖЕТ</w:t>
      </w:r>
    </w:p>
    <w:p w:rsidR="00EF5B47" w:rsidRDefault="0085068E">
      <w:pPr>
        <w:spacing w:after="0"/>
      </w:pPr>
      <w:bookmarkStart w:id="8752" w:name="z9777"/>
      <w:bookmarkEnd w:id="8751"/>
      <w:r w:rsidRPr="002F2912">
        <w:rPr>
          <w:b/>
          <w:color w:val="000000"/>
          <w:lang w:val="ru-RU"/>
        </w:rPr>
        <w:t xml:space="preserve"> Глава 68. </w:t>
      </w:r>
      <w:r>
        <w:rPr>
          <w:b/>
          <w:color w:val="000000"/>
        </w:rPr>
        <w:t>СБОРЫ</w:t>
      </w:r>
    </w:p>
    <w:bookmarkEnd w:id="8752"/>
    <w:p w:rsidR="00EF5B47" w:rsidRPr="002F2912" w:rsidRDefault="0085068E">
      <w:pPr>
        <w:spacing w:after="0"/>
        <w:jc w:val="both"/>
        <w:rPr>
          <w:lang w:val="ru-RU"/>
        </w:rPr>
      </w:pPr>
      <w:r w:rsidRPr="002F2912">
        <w:rPr>
          <w:b/>
          <w:color w:val="000000"/>
          <w:sz w:val="28"/>
          <w:lang w:val="ru-RU"/>
        </w:rPr>
        <w:t>Статья 550. Общие положения о сборах</w:t>
      </w:r>
    </w:p>
    <w:p w:rsidR="00EF5B47" w:rsidRPr="002F2912" w:rsidRDefault="0085068E">
      <w:pPr>
        <w:spacing w:after="0"/>
        <w:jc w:val="both"/>
        <w:rPr>
          <w:lang w:val="ru-RU"/>
        </w:rPr>
      </w:pPr>
      <w:bookmarkStart w:id="8753" w:name="z9778"/>
      <w:r>
        <w:rPr>
          <w:color w:val="000000"/>
          <w:sz w:val="28"/>
        </w:rPr>
        <w:t>     </w:t>
      </w:r>
      <w:r w:rsidRPr="002F2912">
        <w:rPr>
          <w:color w:val="000000"/>
          <w:sz w:val="28"/>
          <w:lang w:val="ru-RU"/>
        </w:rPr>
        <w:t xml:space="preserve"> 1. Сборами </w:t>
      </w:r>
      <w:r w:rsidRPr="002F2912">
        <w:rPr>
          <w:color w:val="000000"/>
          <w:sz w:val="28"/>
          <w:lang w:val="ru-RU"/>
        </w:rPr>
        <w:t>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p w:rsidR="00EF5B47" w:rsidRPr="002F2912" w:rsidRDefault="0085068E">
      <w:pPr>
        <w:spacing w:after="0"/>
        <w:jc w:val="both"/>
        <w:rPr>
          <w:lang w:val="ru-RU"/>
        </w:rPr>
      </w:pPr>
      <w:bookmarkStart w:id="8754" w:name="z17422"/>
      <w:bookmarkEnd w:id="8753"/>
      <w:r w:rsidRPr="002F2912">
        <w:rPr>
          <w:color w:val="000000"/>
          <w:sz w:val="28"/>
          <w:lang w:val="ru-RU"/>
        </w:rPr>
        <w:t xml:space="preserve"> </w:t>
      </w:r>
      <w:r>
        <w:rPr>
          <w:color w:val="000000"/>
          <w:sz w:val="28"/>
        </w:rPr>
        <w:t>     </w:t>
      </w:r>
      <w:r w:rsidRPr="002F2912">
        <w:rPr>
          <w:color w:val="000000"/>
          <w:sz w:val="28"/>
          <w:lang w:val="ru-RU"/>
        </w:rPr>
        <w:t xml:space="preserve"> 1) регистрационных действий; </w:t>
      </w:r>
    </w:p>
    <w:p w:rsidR="00EF5B47" w:rsidRPr="002F2912" w:rsidRDefault="0085068E">
      <w:pPr>
        <w:spacing w:after="0"/>
        <w:jc w:val="both"/>
        <w:rPr>
          <w:lang w:val="ru-RU"/>
        </w:rPr>
      </w:pPr>
      <w:bookmarkStart w:id="8755" w:name="z17423"/>
      <w:bookmarkEnd w:id="8754"/>
      <w:r>
        <w:rPr>
          <w:color w:val="000000"/>
          <w:sz w:val="28"/>
        </w:rPr>
        <w:t>     </w:t>
      </w:r>
      <w:r w:rsidRPr="002F2912">
        <w:rPr>
          <w:color w:val="000000"/>
          <w:sz w:val="28"/>
          <w:lang w:val="ru-RU"/>
        </w:rPr>
        <w:t xml:space="preserve"> 2) действий по выдаче разрешительных </w:t>
      </w:r>
      <w:r w:rsidRPr="002F2912">
        <w:rPr>
          <w:color w:val="000000"/>
          <w:sz w:val="28"/>
          <w:lang w:val="ru-RU"/>
        </w:rPr>
        <w:t>документов или их дубликатов.</w:t>
      </w:r>
    </w:p>
    <w:p w:rsidR="00EF5B47" w:rsidRPr="002F2912" w:rsidRDefault="0085068E">
      <w:pPr>
        <w:spacing w:after="0"/>
        <w:jc w:val="both"/>
        <w:rPr>
          <w:lang w:val="ru-RU"/>
        </w:rPr>
      </w:pPr>
      <w:bookmarkStart w:id="8756" w:name="z17424"/>
      <w:bookmarkEnd w:id="8755"/>
      <w:r>
        <w:rPr>
          <w:color w:val="000000"/>
          <w:sz w:val="28"/>
        </w:rPr>
        <w:t>     </w:t>
      </w:r>
      <w:r w:rsidRPr="002F2912">
        <w:rPr>
          <w:color w:val="000000"/>
          <w:sz w:val="28"/>
          <w:lang w:val="ru-RU"/>
        </w:rPr>
        <w:t xml:space="preserve"> 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w:t>
      </w:r>
      <w:r w:rsidRPr="002F2912">
        <w:rPr>
          <w:color w:val="000000"/>
          <w:sz w:val="28"/>
          <w:lang w:val="ru-RU"/>
        </w:rPr>
        <w:t>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w:t>
      </w:r>
      <w:r w:rsidRPr="002F2912">
        <w:rPr>
          <w:color w:val="000000"/>
          <w:sz w:val="28"/>
          <w:lang w:val="ru-RU"/>
        </w:rPr>
        <w:t>ахстан, не относящиеся к разрешениям.</w:t>
      </w:r>
    </w:p>
    <w:p w:rsidR="00EF5B47" w:rsidRPr="002F2912" w:rsidRDefault="0085068E">
      <w:pPr>
        <w:spacing w:after="0"/>
        <w:jc w:val="both"/>
        <w:rPr>
          <w:lang w:val="ru-RU"/>
        </w:rPr>
      </w:pPr>
      <w:bookmarkStart w:id="8757" w:name="z9779"/>
      <w:bookmarkEnd w:id="8756"/>
      <w:r w:rsidRPr="002F2912">
        <w:rPr>
          <w:color w:val="000000"/>
          <w:sz w:val="28"/>
          <w:lang w:val="ru-RU"/>
        </w:rPr>
        <w:t xml:space="preserve"> </w:t>
      </w:r>
      <w:r>
        <w:rPr>
          <w:color w:val="000000"/>
          <w:sz w:val="28"/>
        </w:rPr>
        <w:t>     </w:t>
      </w:r>
      <w:r w:rsidRPr="002F2912">
        <w:rPr>
          <w:color w:val="000000"/>
          <w:sz w:val="28"/>
          <w:lang w:val="ru-RU"/>
        </w:rPr>
        <w:t xml:space="preserve"> 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w:t>
      </w:r>
      <w:r w:rsidRPr="002F2912">
        <w:rPr>
          <w:color w:val="000000"/>
          <w:sz w:val="28"/>
          <w:lang w:val="ru-RU"/>
        </w:rPr>
        <w:t>й:</w:t>
      </w:r>
    </w:p>
    <w:p w:rsidR="00EF5B47" w:rsidRPr="002F2912" w:rsidRDefault="0085068E">
      <w:pPr>
        <w:spacing w:after="0"/>
        <w:jc w:val="both"/>
        <w:rPr>
          <w:lang w:val="ru-RU"/>
        </w:rPr>
      </w:pPr>
      <w:bookmarkStart w:id="8758" w:name="z9783"/>
      <w:bookmarkEnd w:id="8757"/>
      <w:r>
        <w:rPr>
          <w:color w:val="000000"/>
          <w:sz w:val="28"/>
        </w:rPr>
        <w:t>     </w:t>
      </w:r>
      <w:r w:rsidRPr="002F2912">
        <w:rPr>
          <w:color w:val="000000"/>
          <w:sz w:val="28"/>
          <w:lang w:val="ru-RU"/>
        </w:rPr>
        <w:t xml:space="preserve"> 1) государственной регистрации юридических лиц и учетной регистрации филиалов и представительств, а также их перерегистрации;</w:t>
      </w:r>
    </w:p>
    <w:bookmarkEnd w:id="8758"/>
    <w:p w:rsidR="00EF5B47" w:rsidRPr="002F2912" w:rsidRDefault="0085068E">
      <w:pPr>
        <w:spacing w:after="0"/>
        <w:rPr>
          <w:lang w:val="ru-RU"/>
        </w:rPr>
      </w:pPr>
      <w:r>
        <w:rPr>
          <w:color w:val="FF0000"/>
          <w:sz w:val="28"/>
        </w:rPr>
        <w:t>     </w:t>
      </w:r>
      <w:r w:rsidRPr="002F2912">
        <w:rPr>
          <w:color w:val="FF0000"/>
          <w:sz w:val="28"/>
          <w:lang w:val="ru-RU"/>
        </w:rPr>
        <w:t xml:space="preserve"> 2) исключен Законом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01.07.2018);</w:t>
      </w:r>
      <w:r w:rsidRPr="002F2912">
        <w:rPr>
          <w:lang w:val="ru-RU"/>
        </w:rPr>
        <w:br/>
      </w:r>
    </w:p>
    <w:p w:rsidR="00EF5B47" w:rsidRPr="002F2912" w:rsidRDefault="0085068E">
      <w:pPr>
        <w:spacing w:after="0"/>
        <w:jc w:val="both"/>
        <w:rPr>
          <w:lang w:val="ru-RU"/>
        </w:rPr>
      </w:pPr>
      <w:bookmarkStart w:id="8759" w:name="z9785"/>
      <w:r>
        <w:rPr>
          <w:color w:val="000000"/>
          <w:sz w:val="28"/>
        </w:rPr>
        <w:lastRenderedPageBreak/>
        <w:t>     </w:t>
      </w:r>
      <w:r w:rsidRPr="002F2912">
        <w:rPr>
          <w:color w:val="000000"/>
          <w:sz w:val="28"/>
          <w:lang w:val="ru-RU"/>
        </w:rPr>
        <w:t xml:space="preserve"> 3) государственной регистр</w:t>
      </w:r>
      <w:r w:rsidRPr="002F2912">
        <w:rPr>
          <w:color w:val="000000"/>
          <w:sz w:val="28"/>
          <w:lang w:val="ru-RU"/>
        </w:rPr>
        <w:t>ации залога движимого имущества и ипотеки судна;</w:t>
      </w:r>
    </w:p>
    <w:p w:rsidR="00EF5B47" w:rsidRPr="002F2912" w:rsidRDefault="0085068E">
      <w:pPr>
        <w:spacing w:after="0"/>
        <w:jc w:val="both"/>
        <w:rPr>
          <w:lang w:val="ru-RU"/>
        </w:rPr>
      </w:pPr>
      <w:bookmarkStart w:id="8760" w:name="z9786"/>
      <w:bookmarkEnd w:id="8759"/>
      <w:r>
        <w:rPr>
          <w:color w:val="000000"/>
          <w:sz w:val="28"/>
        </w:rPr>
        <w:t>     </w:t>
      </w:r>
      <w:r w:rsidRPr="002F2912">
        <w:rPr>
          <w:color w:val="000000"/>
          <w:sz w:val="28"/>
          <w:lang w:val="ru-RU"/>
        </w:rPr>
        <w:t xml:space="preserve"> 4) государственной регистрации космических объектов и прав на них;</w:t>
      </w:r>
    </w:p>
    <w:p w:rsidR="00EF5B47" w:rsidRPr="002F2912" w:rsidRDefault="0085068E">
      <w:pPr>
        <w:spacing w:after="0"/>
        <w:jc w:val="both"/>
        <w:rPr>
          <w:lang w:val="ru-RU"/>
        </w:rPr>
      </w:pPr>
      <w:bookmarkStart w:id="8761" w:name="z9787"/>
      <w:bookmarkEnd w:id="8760"/>
      <w:r w:rsidRPr="002F2912">
        <w:rPr>
          <w:color w:val="000000"/>
          <w:sz w:val="28"/>
          <w:lang w:val="ru-RU"/>
        </w:rPr>
        <w:t xml:space="preserve"> </w:t>
      </w:r>
      <w:r>
        <w:rPr>
          <w:color w:val="000000"/>
          <w:sz w:val="28"/>
        </w:rPr>
        <w:t>     </w:t>
      </w:r>
      <w:r w:rsidRPr="002F2912">
        <w:rPr>
          <w:color w:val="000000"/>
          <w:sz w:val="28"/>
          <w:lang w:val="ru-RU"/>
        </w:rPr>
        <w:t xml:space="preserve"> 5) государственной регистрации транспортных средств, а также их перерегистрации; </w:t>
      </w:r>
    </w:p>
    <w:p w:rsidR="00EF5B47" w:rsidRPr="002F2912" w:rsidRDefault="0085068E">
      <w:pPr>
        <w:spacing w:after="0"/>
        <w:jc w:val="both"/>
        <w:rPr>
          <w:lang w:val="ru-RU"/>
        </w:rPr>
      </w:pPr>
      <w:bookmarkStart w:id="8762" w:name="z9788"/>
      <w:bookmarkEnd w:id="8761"/>
      <w:r>
        <w:rPr>
          <w:color w:val="000000"/>
          <w:sz w:val="28"/>
        </w:rPr>
        <w:t>     </w:t>
      </w:r>
      <w:r w:rsidRPr="002F2912">
        <w:rPr>
          <w:color w:val="000000"/>
          <w:sz w:val="28"/>
          <w:lang w:val="ru-RU"/>
        </w:rPr>
        <w:t xml:space="preserve"> 6) государственной регистрации лекарств</w:t>
      </w:r>
      <w:r w:rsidRPr="002F2912">
        <w:rPr>
          <w:color w:val="000000"/>
          <w:sz w:val="28"/>
          <w:lang w:val="ru-RU"/>
        </w:rPr>
        <w:t>енных средств и медицинских изделий, а также их перерегистрации;</w:t>
      </w:r>
    </w:p>
    <w:bookmarkEnd w:id="8762"/>
    <w:p w:rsidR="00EF5B47" w:rsidRPr="002F2912" w:rsidRDefault="0085068E">
      <w:pPr>
        <w:spacing w:after="0"/>
        <w:rPr>
          <w:lang w:val="ru-RU"/>
        </w:rPr>
      </w:pPr>
      <w:r>
        <w:rPr>
          <w:color w:val="FF0000"/>
          <w:sz w:val="28"/>
        </w:rPr>
        <w:t>     </w:t>
      </w:r>
      <w:r w:rsidRPr="002F2912">
        <w:rPr>
          <w:color w:val="FF0000"/>
          <w:sz w:val="28"/>
          <w:lang w:val="ru-RU"/>
        </w:rPr>
        <w:t xml:space="preserve"> 7) исключен Законом РК от 20.06.2018 </w:t>
      </w:r>
      <w:r w:rsidRPr="002F2912">
        <w:rPr>
          <w:color w:val="000000"/>
          <w:sz w:val="28"/>
          <w:lang w:val="ru-RU"/>
        </w:rPr>
        <w:t>№ 161-</w:t>
      </w:r>
      <w:r>
        <w:rPr>
          <w:color w:val="000000"/>
          <w:sz w:val="28"/>
        </w:rPr>
        <w:t>VI</w:t>
      </w:r>
      <w:r w:rsidRPr="002F2912">
        <w:rPr>
          <w:color w:val="FF0000"/>
          <w:sz w:val="28"/>
          <w:lang w:val="ru-RU"/>
        </w:rPr>
        <w:t xml:space="preserve"> (вводится в действие по истечении трех месяцев после дня его первого официального опубликования);</w:t>
      </w:r>
      <w:r w:rsidRPr="002F2912">
        <w:rPr>
          <w:lang w:val="ru-RU"/>
        </w:rPr>
        <w:br/>
      </w:r>
    </w:p>
    <w:p w:rsidR="00EF5B47" w:rsidRPr="002F2912" w:rsidRDefault="0085068E">
      <w:pPr>
        <w:spacing w:after="0"/>
        <w:jc w:val="both"/>
        <w:rPr>
          <w:lang w:val="ru-RU"/>
        </w:rPr>
      </w:pPr>
      <w:bookmarkStart w:id="8763" w:name="z9790"/>
      <w:r>
        <w:rPr>
          <w:color w:val="000000"/>
          <w:sz w:val="28"/>
        </w:rPr>
        <w:t>     </w:t>
      </w:r>
      <w:r w:rsidRPr="002F2912">
        <w:rPr>
          <w:color w:val="000000"/>
          <w:sz w:val="28"/>
          <w:lang w:val="ru-RU"/>
        </w:rPr>
        <w:t xml:space="preserve"> 8) постановки на учет </w:t>
      </w:r>
      <w:r w:rsidRPr="002F2912">
        <w:rPr>
          <w:color w:val="000000"/>
          <w:sz w:val="28"/>
          <w:lang w:val="ru-RU"/>
        </w:rPr>
        <w:t>теле-радиоканала, периодического печатного издания, информационного агентства и сетевого издания.</w:t>
      </w:r>
    </w:p>
    <w:bookmarkEnd w:id="8763"/>
    <w:p w:rsidR="00EF5B47" w:rsidRPr="002F2912" w:rsidRDefault="0085068E">
      <w:pPr>
        <w:spacing w:after="0"/>
        <w:rPr>
          <w:lang w:val="ru-RU"/>
        </w:rPr>
      </w:pPr>
      <w:r>
        <w:rPr>
          <w:color w:val="FF0000"/>
          <w:sz w:val="28"/>
        </w:rPr>
        <w:t>     </w:t>
      </w:r>
      <w:r w:rsidRPr="002F2912">
        <w:rPr>
          <w:color w:val="FF0000"/>
          <w:sz w:val="28"/>
          <w:lang w:val="ru-RU"/>
        </w:rPr>
        <w:t xml:space="preserve"> 9) исключен Законом РК от 02.07.2020 </w:t>
      </w:r>
      <w:r w:rsidRPr="002F2912">
        <w:rPr>
          <w:color w:val="000000"/>
          <w:sz w:val="28"/>
          <w:lang w:val="ru-RU"/>
        </w:rPr>
        <w:t>№ 354-</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bookmarkStart w:id="8764" w:name="z9792"/>
      <w:r>
        <w:rPr>
          <w:color w:val="000000"/>
          <w:sz w:val="28"/>
        </w:rPr>
        <w:t>     </w:t>
      </w:r>
      <w:r w:rsidRPr="002F2912">
        <w:rPr>
          <w:color w:val="000000"/>
          <w:sz w:val="28"/>
          <w:lang w:val="ru-RU"/>
        </w:rPr>
        <w:t xml:space="preserve"> 3. Сборы взимаются при выдаче соответствующими уполномоченными </w:t>
      </w:r>
      <w:r w:rsidRPr="002F2912">
        <w:rPr>
          <w:color w:val="000000"/>
          <w:sz w:val="28"/>
          <w:lang w:val="ru-RU"/>
        </w:rPr>
        <w:t>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p w:rsidR="00EF5B47" w:rsidRPr="002F2912" w:rsidRDefault="0085068E">
      <w:pPr>
        <w:spacing w:after="0"/>
        <w:jc w:val="both"/>
        <w:rPr>
          <w:lang w:val="ru-RU"/>
        </w:rPr>
      </w:pPr>
      <w:bookmarkStart w:id="8765" w:name="z9793"/>
      <w:bookmarkEnd w:id="8764"/>
      <w:r w:rsidRPr="002F2912">
        <w:rPr>
          <w:color w:val="000000"/>
          <w:sz w:val="28"/>
          <w:lang w:val="ru-RU"/>
        </w:rPr>
        <w:t xml:space="preserve"> </w:t>
      </w:r>
      <w:r>
        <w:rPr>
          <w:color w:val="000000"/>
          <w:sz w:val="28"/>
        </w:rPr>
        <w:t>     </w:t>
      </w:r>
      <w:r w:rsidRPr="002F2912">
        <w:rPr>
          <w:color w:val="000000"/>
          <w:sz w:val="28"/>
          <w:lang w:val="ru-RU"/>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EF5B47" w:rsidRPr="002F2912" w:rsidRDefault="0085068E">
      <w:pPr>
        <w:spacing w:after="0"/>
        <w:jc w:val="both"/>
        <w:rPr>
          <w:lang w:val="ru-RU"/>
        </w:rPr>
      </w:pPr>
      <w:bookmarkStart w:id="8766" w:name="z9794"/>
      <w:bookmarkEnd w:id="8765"/>
      <w:r w:rsidRPr="002F2912">
        <w:rPr>
          <w:color w:val="000000"/>
          <w:sz w:val="28"/>
          <w:lang w:val="ru-RU"/>
        </w:rPr>
        <w:t xml:space="preserve"> </w:t>
      </w:r>
      <w:r>
        <w:rPr>
          <w:color w:val="000000"/>
          <w:sz w:val="28"/>
        </w:rPr>
        <w:t>     </w:t>
      </w:r>
      <w:r w:rsidRPr="002F2912">
        <w:rPr>
          <w:color w:val="000000"/>
          <w:sz w:val="28"/>
          <w:lang w:val="ru-RU"/>
        </w:rPr>
        <w:t xml:space="preserve"> 2) разрешительных документов, согласий для участников банковского и страхового рынков, выдаваемых уп</w:t>
      </w:r>
      <w:r w:rsidRPr="002F2912">
        <w:rPr>
          <w:color w:val="000000"/>
          <w:sz w:val="28"/>
          <w:lang w:val="ru-RU"/>
        </w:rPr>
        <w:t xml:space="preserve">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p w:rsidR="00EF5B47" w:rsidRPr="002F2912" w:rsidRDefault="0085068E">
      <w:pPr>
        <w:spacing w:after="0"/>
        <w:jc w:val="both"/>
        <w:rPr>
          <w:lang w:val="ru-RU"/>
        </w:rPr>
      </w:pPr>
      <w:bookmarkStart w:id="8767" w:name="z9795"/>
      <w:bookmarkEnd w:id="8766"/>
      <w:r>
        <w:rPr>
          <w:color w:val="000000"/>
          <w:sz w:val="28"/>
        </w:rPr>
        <w:t>     </w:t>
      </w:r>
      <w:r w:rsidRPr="002F2912">
        <w:rPr>
          <w:color w:val="000000"/>
          <w:sz w:val="28"/>
          <w:lang w:val="ru-RU"/>
        </w:rPr>
        <w:t xml:space="preserve"> 3) разрешительных документов, выдаваемых за проезд </w:t>
      </w:r>
      <w:r w:rsidRPr="002F2912">
        <w:rPr>
          <w:color w:val="000000"/>
          <w:sz w:val="28"/>
          <w:lang w:val="ru-RU"/>
        </w:rPr>
        <w:t>автотранспортных средств по территории Республики Казахстан (далее – сбор за проезд автотранспортных средств по территории Республики Казахстан):</w:t>
      </w:r>
    </w:p>
    <w:p w:rsidR="00EF5B47" w:rsidRPr="002F2912" w:rsidRDefault="0085068E">
      <w:pPr>
        <w:spacing w:after="0"/>
        <w:jc w:val="both"/>
        <w:rPr>
          <w:lang w:val="ru-RU"/>
        </w:rPr>
      </w:pPr>
      <w:bookmarkStart w:id="8768" w:name="z9796"/>
      <w:bookmarkEnd w:id="8767"/>
      <w:r w:rsidRPr="002F2912">
        <w:rPr>
          <w:color w:val="000000"/>
          <w:sz w:val="28"/>
          <w:lang w:val="ru-RU"/>
        </w:rPr>
        <w:t xml:space="preserve"> </w:t>
      </w:r>
      <w:r>
        <w:rPr>
          <w:color w:val="000000"/>
          <w:sz w:val="28"/>
        </w:rPr>
        <w:t>     </w:t>
      </w:r>
      <w:r w:rsidRPr="002F2912">
        <w:rPr>
          <w:color w:val="000000"/>
          <w:sz w:val="28"/>
          <w:lang w:val="ru-RU"/>
        </w:rPr>
        <w:t xml:space="preserve"> выезд с территории Республики Казахстан отечественных автотранспортных средств, осуществляющих перевозк</w:t>
      </w:r>
      <w:r w:rsidRPr="002F2912">
        <w:rPr>
          <w:color w:val="000000"/>
          <w:sz w:val="28"/>
          <w:lang w:val="ru-RU"/>
        </w:rPr>
        <w:t xml:space="preserve">у пассажиров и грузов в международном сообщении; </w:t>
      </w:r>
    </w:p>
    <w:p w:rsidR="00EF5B47" w:rsidRPr="002F2912" w:rsidRDefault="0085068E">
      <w:pPr>
        <w:spacing w:after="0"/>
        <w:jc w:val="both"/>
        <w:rPr>
          <w:lang w:val="ru-RU"/>
        </w:rPr>
      </w:pPr>
      <w:bookmarkStart w:id="8769" w:name="z9797"/>
      <w:bookmarkEnd w:id="8768"/>
      <w:r>
        <w:rPr>
          <w:color w:val="000000"/>
          <w:sz w:val="28"/>
        </w:rPr>
        <w:t>     </w:t>
      </w:r>
      <w:r w:rsidRPr="002F2912">
        <w:rPr>
          <w:color w:val="000000"/>
          <w:sz w:val="28"/>
          <w:lang w:val="ru-RU"/>
        </w:rPr>
        <w:t xml:space="preserve">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w:t>
      </w:r>
      <w:r w:rsidRPr="002F2912">
        <w:rPr>
          <w:color w:val="000000"/>
          <w:sz w:val="28"/>
          <w:lang w:val="ru-RU"/>
        </w:rPr>
        <w:t>родном сообщении;</w:t>
      </w:r>
    </w:p>
    <w:p w:rsidR="00EF5B47" w:rsidRPr="002F2912" w:rsidRDefault="0085068E">
      <w:pPr>
        <w:spacing w:after="0"/>
        <w:jc w:val="both"/>
        <w:rPr>
          <w:lang w:val="ru-RU"/>
        </w:rPr>
      </w:pPr>
      <w:bookmarkStart w:id="8770" w:name="z9798"/>
      <w:bookmarkEnd w:id="8769"/>
      <w:r w:rsidRPr="002F2912">
        <w:rPr>
          <w:color w:val="000000"/>
          <w:sz w:val="28"/>
          <w:lang w:val="ru-RU"/>
        </w:rPr>
        <w:t xml:space="preserve"> </w:t>
      </w:r>
      <w:r>
        <w:rPr>
          <w:color w:val="000000"/>
          <w:sz w:val="28"/>
        </w:rPr>
        <w:t>     </w:t>
      </w:r>
      <w:r w:rsidRPr="002F2912">
        <w:rPr>
          <w:color w:val="000000"/>
          <w:sz w:val="28"/>
          <w:lang w:val="ru-RU"/>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p w:rsidR="00EF5B47" w:rsidRPr="002F2912" w:rsidRDefault="0085068E">
      <w:pPr>
        <w:spacing w:after="0"/>
        <w:jc w:val="both"/>
        <w:rPr>
          <w:lang w:val="ru-RU"/>
        </w:rPr>
      </w:pPr>
      <w:bookmarkStart w:id="8771" w:name="z9799"/>
      <w:bookmarkEnd w:id="8770"/>
      <w:r>
        <w:rPr>
          <w:color w:val="000000"/>
          <w:sz w:val="28"/>
        </w:rPr>
        <w:t>     </w:t>
      </w:r>
      <w:r w:rsidRPr="002F2912">
        <w:rPr>
          <w:color w:val="000000"/>
          <w:sz w:val="28"/>
          <w:lang w:val="ru-RU"/>
        </w:rPr>
        <w:t xml:space="preserve"> 4) разрешения на использование радиочастотного спектра телевизионным и радиовещательным ор</w:t>
      </w:r>
      <w:r w:rsidRPr="002F2912">
        <w:rPr>
          <w:color w:val="000000"/>
          <w:sz w:val="28"/>
          <w:lang w:val="ru-RU"/>
        </w:rPr>
        <w:t xml:space="preserve">ганизациям, выдаваемого уполномоченным </w:t>
      </w:r>
      <w:r w:rsidRPr="002F2912">
        <w:rPr>
          <w:color w:val="000000"/>
          <w:sz w:val="28"/>
          <w:lang w:val="ru-RU"/>
        </w:rPr>
        <w:lastRenderedPageBreak/>
        <w:t xml:space="preserve">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w:t>
      </w:r>
      <w:r w:rsidRPr="002F2912">
        <w:rPr>
          <w:color w:val="000000"/>
          <w:sz w:val="28"/>
          <w:lang w:val="ru-RU"/>
        </w:rPr>
        <w:t>на них функциональных обязанностей);</w:t>
      </w:r>
    </w:p>
    <w:bookmarkEnd w:id="8771"/>
    <w:p w:rsidR="00EF5B47" w:rsidRPr="002F2912" w:rsidRDefault="0085068E">
      <w:pPr>
        <w:spacing w:after="0"/>
        <w:rPr>
          <w:lang w:val="ru-RU"/>
        </w:rPr>
      </w:pPr>
      <w:r>
        <w:rPr>
          <w:color w:val="FF0000"/>
          <w:sz w:val="28"/>
        </w:rPr>
        <w:t>     </w:t>
      </w:r>
      <w:r w:rsidRPr="002F2912">
        <w:rPr>
          <w:color w:val="FF0000"/>
          <w:sz w:val="28"/>
          <w:lang w:val="ru-RU"/>
        </w:rPr>
        <w:t xml:space="preserve"> 5) Исключен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01.07.2023).</w:t>
      </w:r>
      <w:r w:rsidRPr="002F2912">
        <w:rPr>
          <w:lang w:val="ru-RU"/>
        </w:rPr>
        <w:br/>
      </w:r>
    </w:p>
    <w:p w:rsidR="00EF5B47" w:rsidRPr="002F2912" w:rsidRDefault="0085068E">
      <w:pPr>
        <w:spacing w:after="0"/>
        <w:jc w:val="both"/>
        <w:rPr>
          <w:lang w:val="ru-RU"/>
        </w:rPr>
      </w:pPr>
      <w:bookmarkStart w:id="8772" w:name="z9801"/>
      <w:r>
        <w:rPr>
          <w:color w:val="000000"/>
          <w:sz w:val="28"/>
        </w:rPr>
        <w:t>     </w:t>
      </w:r>
      <w:r w:rsidRPr="002F2912">
        <w:rPr>
          <w:color w:val="000000"/>
          <w:sz w:val="28"/>
          <w:lang w:val="ru-RU"/>
        </w:rPr>
        <w:t xml:space="preserve"> 6) разрешения на привлечение иностранной рабочей силы в Республику Казахстан (его продления);</w:t>
      </w:r>
    </w:p>
    <w:p w:rsidR="00EF5B47" w:rsidRPr="002F2912" w:rsidRDefault="0085068E">
      <w:pPr>
        <w:spacing w:after="0"/>
        <w:jc w:val="both"/>
        <w:rPr>
          <w:lang w:val="ru-RU"/>
        </w:rPr>
      </w:pPr>
      <w:bookmarkStart w:id="8773" w:name="z16231"/>
      <w:bookmarkEnd w:id="8772"/>
      <w:r>
        <w:rPr>
          <w:color w:val="000000"/>
          <w:sz w:val="28"/>
        </w:rPr>
        <w:t>     </w:t>
      </w:r>
      <w:r w:rsidRPr="002F2912">
        <w:rPr>
          <w:color w:val="000000"/>
          <w:sz w:val="28"/>
          <w:lang w:val="ru-RU"/>
        </w:rPr>
        <w:t xml:space="preserve"> 7) документа, подтвержд</w:t>
      </w:r>
      <w:r w:rsidRPr="002F2912">
        <w:rPr>
          <w:color w:val="000000"/>
          <w:sz w:val="28"/>
          <w:lang w:val="ru-RU"/>
        </w:rPr>
        <w:t>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8773"/>
    <w:p w:rsidR="00EF5B47" w:rsidRPr="002F2912" w:rsidRDefault="0085068E">
      <w:pPr>
        <w:spacing w:after="0"/>
        <w:rPr>
          <w:lang w:val="ru-RU"/>
        </w:rPr>
      </w:pPr>
      <w:r>
        <w:rPr>
          <w:color w:val="FF0000"/>
          <w:sz w:val="28"/>
        </w:rPr>
        <w:t>     </w:t>
      </w:r>
      <w:r w:rsidRPr="002F2912">
        <w:rPr>
          <w:color w:val="FF0000"/>
          <w:sz w:val="28"/>
          <w:lang w:val="ru-RU"/>
        </w:rPr>
        <w:t xml:space="preserve"> 3-1. Действовал с 01.04.2023 до 31.12.2023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4. Уполн</w:t>
      </w:r>
      <w:r w:rsidRPr="002F2912">
        <w:rPr>
          <w:color w:val="000000"/>
          <w:sz w:val="28"/>
          <w:lang w:val="ru-RU"/>
        </w:rPr>
        <w:t>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w:t>
      </w:r>
      <w:r w:rsidRPr="002F2912">
        <w:rPr>
          <w:color w:val="000000"/>
          <w:sz w:val="28"/>
          <w:lang w:val="ru-RU"/>
        </w:rPr>
        <w:t xml:space="preserve">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EF5B47" w:rsidRPr="002F2912" w:rsidRDefault="0085068E">
      <w:pPr>
        <w:spacing w:after="0"/>
        <w:jc w:val="both"/>
        <w:rPr>
          <w:lang w:val="ru-RU"/>
        </w:rPr>
      </w:pPr>
      <w:bookmarkStart w:id="8774" w:name="z9803"/>
      <w:r w:rsidRPr="002F2912">
        <w:rPr>
          <w:color w:val="000000"/>
          <w:sz w:val="28"/>
          <w:lang w:val="ru-RU"/>
        </w:rPr>
        <w:t xml:space="preserve"> </w:t>
      </w:r>
      <w:r>
        <w:rPr>
          <w:color w:val="000000"/>
          <w:sz w:val="28"/>
        </w:rPr>
        <w:t>     </w:t>
      </w:r>
      <w:r w:rsidRPr="002F2912">
        <w:rPr>
          <w:color w:val="000000"/>
          <w:sz w:val="28"/>
          <w:lang w:val="ru-RU"/>
        </w:rPr>
        <w:t xml:space="preserve"> 5. Уполномоченные государственные орга</w:t>
      </w:r>
      <w:r w:rsidRPr="002F2912">
        <w:rPr>
          <w:color w:val="000000"/>
          <w:sz w:val="28"/>
          <w:lang w:val="ru-RU"/>
        </w:rPr>
        <w:t>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w:t>
      </w:r>
      <w:r w:rsidRPr="002F2912">
        <w:rPr>
          <w:color w:val="000000"/>
          <w:sz w:val="28"/>
          <w:lang w:val="ru-RU"/>
        </w:rPr>
        <w:t>оченным органом, за исключением случаев, предусмотренных статьей 26 настоящего Кодекса.</w:t>
      </w:r>
    </w:p>
    <w:bookmarkEnd w:id="877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550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01.07.2018); от 20.06.2018 </w:t>
      </w:r>
      <w:r w:rsidRPr="002F2912">
        <w:rPr>
          <w:color w:val="000000"/>
          <w:sz w:val="28"/>
          <w:lang w:val="ru-RU"/>
        </w:rPr>
        <w:t>№ 161-</w:t>
      </w:r>
      <w:r>
        <w:rPr>
          <w:color w:val="000000"/>
          <w:sz w:val="28"/>
        </w:rPr>
        <w:t>VI</w:t>
      </w:r>
      <w:r w:rsidRPr="002F2912">
        <w:rPr>
          <w:color w:val="FF0000"/>
          <w:sz w:val="28"/>
          <w:lang w:val="ru-RU"/>
        </w:rPr>
        <w:t xml:space="preserve"> (вводится в действие по</w:t>
      </w:r>
      <w:r w:rsidRPr="002F2912">
        <w:rPr>
          <w:color w:val="FF0000"/>
          <w:sz w:val="28"/>
          <w:lang w:val="ru-RU"/>
        </w:rPr>
        <w:t xml:space="preserve"> истечении трех месяцев после дня его первого официального опубликования); от 28.12.2018 </w:t>
      </w:r>
      <w:r w:rsidRPr="002F2912">
        <w:rPr>
          <w:color w:val="000000"/>
          <w:sz w:val="28"/>
          <w:lang w:val="ru-RU"/>
        </w:rPr>
        <w:t>№ 211-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19.04.2019 </w:t>
      </w:r>
      <w:r w:rsidRPr="002F2912">
        <w:rPr>
          <w:color w:val="000000"/>
          <w:sz w:val="28"/>
          <w:lang w:val="ru-RU"/>
        </w:rPr>
        <w:t>№ 249-</w:t>
      </w:r>
      <w:r>
        <w:rPr>
          <w:color w:val="000000"/>
          <w:sz w:val="28"/>
        </w:rPr>
        <w:t>VI</w:t>
      </w:r>
      <w:r w:rsidRPr="002F2912">
        <w:rPr>
          <w:color w:val="FF0000"/>
          <w:sz w:val="28"/>
          <w:lang w:val="ru-RU"/>
        </w:rPr>
        <w:t xml:space="preserve"> (вводится в действие с 01.</w:t>
      </w:r>
      <w:r w:rsidRPr="002F2912">
        <w:rPr>
          <w:color w:val="FF0000"/>
          <w:sz w:val="28"/>
          <w:lang w:val="ru-RU"/>
        </w:rPr>
        <w:t xml:space="preserve">08.2019);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02.07.2020 </w:t>
      </w:r>
      <w:r w:rsidRPr="002F2912">
        <w:rPr>
          <w:color w:val="000000"/>
          <w:sz w:val="28"/>
          <w:lang w:val="ru-RU"/>
        </w:rPr>
        <w:t>№ 354-</w:t>
      </w:r>
      <w:r>
        <w:rPr>
          <w:color w:val="000000"/>
          <w:sz w:val="28"/>
        </w:rPr>
        <w:t>VI</w:t>
      </w:r>
      <w:r w:rsidRPr="002F2912">
        <w:rPr>
          <w:color w:val="FF0000"/>
          <w:sz w:val="28"/>
          <w:lang w:val="ru-RU"/>
        </w:rPr>
        <w:t xml:space="preserve"> (вводится в действие с 01.01.2021);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01.07.2023).</w:t>
      </w:r>
      <w:r w:rsidRPr="002F2912">
        <w:rPr>
          <w:lang w:val="ru-RU"/>
        </w:rPr>
        <w:br/>
      </w:r>
    </w:p>
    <w:p w:rsidR="00EF5B47" w:rsidRPr="002F2912" w:rsidRDefault="0085068E">
      <w:pPr>
        <w:spacing w:after="0"/>
        <w:jc w:val="both"/>
        <w:rPr>
          <w:lang w:val="ru-RU"/>
        </w:rPr>
      </w:pPr>
      <w:r w:rsidRPr="002F2912">
        <w:rPr>
          <w:b/>
          <w:color w:val="000000"/>
          <w:sz w:val="28"/>
          <w:lang w:val="ru-RU"/>
        </w:rPr>
        <w:t>Статья 5</w:t>
      </w:r>
      <w:r w:rsidRPr="002F2912">
        <w:rPr>
          <w:b/>
          <w:color w:val="000000"/>
          <w:sz w:val="28"/>
          <w:lang w:val="ru-RU"/>
        </w:rPr>
        <w:t>51. Плательщики сборов</w:t>
      </w:r>
    </w:p>
    <w:p w:rsidR="00EF5B47" w:rsidRPr="002F2912" w:rsidRDefault="0085068E">
      <w:pPr>
        <w:spacing w:after="0"/>
        <w:jc w:val="both"/>
        <w:rPr>
          <w:lang w:val="ru-RU"/>
        </w:rPr>
      </w:pPr>
      <w:bookmarkStart w:id="8775" w:name="z9804"/>
      <w:r w:rsidRPr="002F2912">
        <w:rPr>
          <w:color w:val="000000"/>
          <w:sz w:val="28"/>
          <w:lang w:val="ru-RU"/>
        </w:rPr>
        <w:lastRenderedPageBreak/>
        <w:t xml:space="preserve"> </w:t>
      </w:r>
      <w:r>
        <w:rPr>
          <w:color w:val="000000"/>
          <w:sz w:val="28"/>
        </w:rPr>
        <w:t>     </w:t>
      </w:r>
      <w:r w:rsidRPr="002F2912">
        <w:rPr>
          <w:color w:val="000000"/>
          <w:sz w:val="28"/>
          <w:lang w:val="ru-RU"/>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w:t>
      </w:r>
      <w:r w:rsidRPr="002F2912">
        <w:rPr>
          <w:color w:val="000000"/>
          <w:sz w:val="28"/>
          <w:lang w:val="ru-RU"/>
        </w:rPr>
        <w:t xml:space="preserve">нии которых предусмотрено взимание сборов. </w:t>
      </w:r>
    </w:p>
    <w:p w:rsidR="00EF5B47" w:rsidRPr="002F2912" w:rsidRDefault="0085068E">
      <w:pPr>
        <w:spacing w:after="0"/>
        <w:jc w:val="both"/>
        <w:rPr>
          <w:lang w:val="ru-RU"/>
        </w:rPr>
      </w:pPr>
      <w:bookmarkStart w:id="8776" w:name="z9805"/>
      <w:bookmarkEnd w:id="8775"/>
      <w:r>
        <w:rPr>
          <w:color w:val="000000"/>
          <w:sz w:val="28"/>
        </w:rPr>
        <w:t>     </w:t>
      </w:r>
      <w:r w:rsidRPr="002F2912">
        <w:rPr>
          <w:color w:val="000000"/>
          <w:sz w:val="28"/>
          <w:lang w:val="ru-RU"/>
        </w:rPr>
        <w:t xml:space="preserve"> 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w:t>
      </w:r>
      <w:r w:rsidRPr="002F2912">
        <w:rPr>
          <w:color w:val="000000"/>
          <w:sz w:val="28"/>
          <w:lang w:val="ru-RU"/>
        </w:rPr>
        <w:t>нодательством Республики Казахстан о социальной защите и в области миграции населения.</w:t>
      </w:r>
    </w:p>
    <w:bookmarkEnd w:id="877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551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w:t>
      </w:r>
      <w:r w:rsidRPr="002F2912">
        <w:rPr>
          <w:color w:val="FF0000"/>
          <w:sz w:val="28"/>
          <w:lang w:val="ru-RU"/>
        </w:rPr>
        <w:t>01.07.2023).</w:t>
      </w:r>
      <w:r w:rsidRPr="002F2912">
        <w:rPr>
          <w:lang w:val="ru-RU"/>
        </w:rPr>
        <w:br/>
      </w:r>
    </w:p>
    <w:p w:rsidR="00EF5B47" w:rsidRPr="002F2912" w:rsidRDefault="0085068E">
      <w:pPr>
        <w:spacing w:after="0"/>
        <w:jc w:val="both"/>
        <w:rPr>
          <w:lang w:val="ru-RU"/>
        </w:rPr>
      </w:pPr>
      <w:r w:rsidRPr="002F2912">
        <w:rPr>
          <w:b/>
          <w:color w:val="000000"/>
          <w:sz w:val="28"/>
          <w:lang w:val="ru-RU"/>
        </w:rPr>
        <w:t>Статья 552. Порядок исчисления и уплаты сборов</w:t>
      </w:r>
    </w:p>
    <w:p w:rsidR="00EF5B47" w:rsidRPr="002F2912" w:rsidRDefault="0085068E">
      <w:pPr>
        <w:spacing w:after="0"/>
        <w:jc w:val="both"/>
        <w:rPr>
          <w:lang w:val="ru-RU"/>
        </w:rPr>
      </w:pPr>
      <w:bookmarkStart w:id="8777" w:name="z9806"/>
      <w:r>
        <w:rPr>
          <w:color w:val="000000"/>
          <w:sz w:val="28"/>
        </w:rPr>
        <w:t>     </w:t>
      </w:r>
      <w:r w:rsidRPr="002F2912">
        <w:rPr>
          <w:color w:val="000000"/>
          <w:sz w:val="28"/>
          <w:lang w:val="ru-RU"/>
        </w:rPr>
        <w:t xml:space="preserve">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 мест</w:t>
      </w:r>
      <w:r w:rsidRPr="002F2912">
        <w:rPr>
          <w:color w:val="000000"/>
          <w:sz w:val="28"/>
          <w:lang w:val="ru-RU"/>
        </w:rPr>
        <w:t>ный исполнительный орган или до получения разрешительных документов.</w:t>
      </w:r>
    </w:p>
    <w:p w:rsidR="00EF5B47" w:rsidRPr="002F2912" w:rsidRDefault="0085068E">
      <w:pPr>
        <w:spacing w:after="0"/>
        <w:jc w:val="both"/>
        <w:rPr>
          <w:lang w:val="ru-RU"/>
        </w:rPr>
      </w:pPr>
      <w:bookmarkStart w:id="8778" w:name="z9807"/>
      <w:bookmarkEnd w:id="8777"/>
      <w:r>
        <w:rPr>
          <w:color w:val="000000"/>
          <w:sz w:val="28"/>
        </w:rPr>
        <w:t>     </w:t>
      </w:r>
      <w:r w:rsidRPr="002F2912">
        <w:rPr>
          <w:color w:val="000000"/>
          <w:sz w:val="28"/>
          <w:lang w:val="ru-RU"/>
        </w:rPr>
        <w:t xml:space="preserve">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w:t>
      </w:r>
      <w:r w:rsidRPr="002F2912">
        <w:rPr>
          <w:color w:val="000000"/>
          <w:sz w:val="28"/>
          <w:lang w:val="ru-RU"/>
        </w:rPr>
        <w:t xml:space="preserve">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w:t>
      </w:r>
      <w:r w:rsidRPr="002F2912">
        <w:rPr>
          <w:color w:val="000000"/>
          <w:sz w:val="28"/>
          <w:lang w:val="ru-RU"/>
        </w:rPr>
        <w:t>и рабочих дней со дня выявления такого факта.</w:t>
      </w:r>
    </w:p>
    <w:p w:rsidR="00EF5B47" w:rsidRPr="002F2912" w:rsidRDefault="0085068E">
      <w:pPr>
        <w:spacing w:after="0"/>
        <w:jc w:val="both"/>
        <w:rPr>
          <w:lang w:val="ru-RU"/>
        </w:rPr>
      </w:pPr>
      <w:bookmarkStart w:id="8779" w:name="z9808"/>
      <w:bookmarkEnd w:id="8778"/>
      <w:r w:rsidRPr="002F2912">
        <w:rPr>
          <w:color w:val="000000"/>
          <w:sz w:val="28"/>
          <w:lang w:val="ru-RU"/>
        </w:rPr>
        <w:t xml:space="preserve"> </w:t>
      </w:r>
      <w:r>
        <w:rPr>
          <w:color w:val="000000"/>
          <w:sz w:val="28"/>
        </w:rPr>
        <w:t>     </w:t>
      </w:r>
      <w:r w:rsidRPr="002F2912">
        <w:rPr>
          <w:color w:val="000000"/>
          <w:sz w:val="28"/>
          <w:lang w:val="ru-RU"/>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w:t>
      </w:r>
      <w:r w:rsidRPr="002F2912">
        <w:rPr>
          <w:color w:val="000000"/>
          <w:sz w:val="28"/>
          <w:lang w:val="ru-RU"/>
        </w:rPr>
        <w:t xml:space="preserve">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EF5B47" w:rsidRPr="002F2912" w:rsidRDefault="0085068E">
      <w:pPr>
        <w:spacing w:after="0"/>
        <w:jc w:val="both"/>
        <w:rPr>
          <w:lang w:val="ru-RU"/>
        </w:rPr>
      </w:pPr>
      <w:bookmarkStart w:id="8780" w:name="z9809"/>
      <w:bookmarkEnd w:id="8779"/>
      <w:r w:rsidRPr="002F2912">
        <w:rPr>
          <w:color w:val="000000"/>
          <w:sz w:val="28"/>
          <w:lang w:val="ru-RU"/>
        </w:rPr>
        <w:t xml:space="preserve"> </w:t>
      </w:r>
      <w:r>
        <w:rPr>
          <w:color w:val="000000"/>
          <w:sz w:val="28"/>
        </w:rPr>
        <w:t>     </w:t>
      </w:r>
      <w:r w:rsidRPr="002F2912">
        <w:rPr>
          <w:color w:val="000000"/>
          <w:sz w:val="28"/>
          <w:lang w:val="ru-RU"/>
        </w:rPr>
        <w:t xml:space="preserve">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w:t>
      </w:r>
      <w:r w:rsidRPr="002F2912">
        <w:rPr>
          <w:color w:val="000000"/>
          <w:sz w:val="28"/>
          <w:lang w:val="ru-RU"/>
        </w:rPr>
        <w:t xml:space="preserve">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w:t>
      </w:r>
      <w:r w:rsidRPr="002F2912">
        <w:rPr>
          <w:color w:val="000000"/>
          <w:sz w:val="28"/>
          <w:lang w:val="ru-RU"/>
        </w:rPr>
        <w:lastRenderedPageBreak/>
        <w:t>наличных денег составляют менее</w:t>
      </w:r>
      <w:r w:rsidRPr="002F2912">
        <w:rPr>
          <w:color w:val="000000"/>
          <w:sz w:val="28"/>
          <w:lang w:val="ru-RU"/>
        </w:rPr>
        <w:t xml:space="preserve">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EF5B47" w:rsidRPr="002F2912" w:rsidRDefault="0085068E">
      <w:pPr>
        <w:spacing w:after="0"/>
        <w:jc w:val="both"/>
        <w:rPr>
          <w:lang w:val="ru-RU"/>
        </w:rPr>
      </w:pPr>
      <w:bookmarkStart w:id="8781" w:name="z9810"/>
      <w:bookmarkEnd w:id="8780"/>
      <w:r>
        <w:rPr>
          <w:color w:val="000000"/>
          <w:sz w:val="28"/>
        </w:rPr>
        <w:t>     </w:t>
      </w:r>
      <w:r w:rsidRPr="002F2912">
        <w:rPr>
          <w:color w:val="000000"/>
          <w:sz w:val="28"/>
          <w:lang w:val="ru-RU"/>
        </w:rPr>
        <w:t xml:space="preserve">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rsidR="00EF5B47" w:rsidRPr="002F2912" w:rsidRDefault="0085068E">
      <w:pPr>
        <w:spacing w:after="0"/>
        <w:jc w:val="both"/>
        <w:rPr>
          <w:lang w:val="ru-RU"/>
        </w:rPr>
      </w:pPr>
      <w:bookmarkStart w:id="8782" w:name="z9811"/>
      <w:bookmarkEnd w:id="8781"/>
      <w:r>
        <w:rPr>
          <w:color w:val="000000"/>
          <w:sz w:val="28"/>
        </w:rPr>
        <w:t>   </w:t>
      </w:r>
      <w:r>
        <w:rPr>
          <w:color w:val="000000"/>
          <w:sz w:val="28"/>
        </w:rPr>
        <w:t>  </w:t>
      </w:r>
      <w:r w:rsidRPr="002F2912">
        <w:rPr>
          <w:color w:val="000000"/>
          <w:sz w:val="28"/>
          <w:lang w:val="ru-RU"/>
        </w:rPr>
        <w:t xml:space="preserve"> 4.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w:t>
      </w:r>
      <w:r w:rsidRPr="002F2912">
        <w:rPr>
          <w:color w:val="000000"/>
          <w:sz w:val="28"/>
          <w:lang w:val="ru-RU"/>
        </w:rPr>
        <w:t xml:space="preserve">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w:t>
      </w:r>
      <w:r>
        <w:rPr>
          <w:color w:val="000000"/>
          <w:sz w:val="28"/>
        </w:rPr>
        <w:t> </w:t>
      </w:r>
      <w:r w:rsidRPr="002F2912">
        <w:rPr>
          <w:color w:val="000000"/>
          <w:sz w:val="28"/>
          <w:lang w:val="ru-RU"/>
        </w:rPr>
        <w:t>порядке, определяемом законодательством Республики Казахстан о социальной защите и в области миграции на</w:t>
      </w:r>
      <w:r w:rsidRPr="002F2912">
        <w:rPr>
          <w:color w:val="000000"/>
          <w:sz w:val="28"/>
          <w:lang w:val="ru-RU"/>
        </w:rPr>
        <w:t>селения.</w:t>
      </w:r>
    </w:p>
    <w:p w:rsidR="00EF5B47" w:rsidRPr="002F2912" w:rsidRDefault="0085068E">
      <w:pPr>
        <w:spacing w:after="0"/>
        <w:jc w:val="both"/>
        <w:rPr>
          <w:lang w:val="ru-RU"/>
        </w:rPr>
      </w:pPr>
      <w:bookmarkStart w:id="8783" w:name="z16232"/>
      <w:bookmarkEnd w:id="8782"/>
      <w:r>
        <w:rPr>
          <w:color w:val="000000"/>
          <w:sz w:val="28"/>
        </w:rPr>
        <w:t>     </w:t>
      </w:r>
      <w:r w:rsidRPr="002F2912">
        <w:rPr>
          <w:color w:val="000000"/>
          <w:sz w:val="28"/>
          <w:lang w:val="ru-RU"/>
        </w:rPr>
        <w:t xml:space="preserve"> 5. Сбор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w:t>
      </w:r>
      <w:r w:rsidRPr="002F2912">
        <w:rPr>
          <w:color w:val="000000"/>
          <w:sz w:val="28"/>
          <w:lang w:val="ru-RU"/>
        </w:rPr>
        <w:t>ра "Астана" до подачи соответствующих документов в налоговый орган.</w:t>
      </w:r>
    </w:p>
    <w:bookmarkEnd w:id="878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552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12.1</w:t>
      </w:r>
      <w:r w:rsidRPr="002F2912">
        <w:rPr>
          <w:color w:val="FF0000"/>
          <w:sz w:val="28"/>
          <w:lang w:val="ru-RU"/>
        </w:rPr>
        <w:t xml:space="preserve">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01.07.2023);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01.07.2023).</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553 предусмотрены изменения Законом РК от 21.12.2022 № 165-</w:t>
      </w:r>
      <w:r>
        <w:rPr>
          <w:color w:val="FF0000"/>
          <w:sz w:val="28"/>
        </w:rPr>
        <w:t>VII</w:t>
      </w:r>
      <w:r w:rsidRPr="002F2912">
        <w:rPr>
          <w:color w:val="FF0000"/>
          <w:sz w:val="28"/>
          <w:lang w:val="ru-RU"/>
        </w:rPr>
        <w:t xml:space="preserve"> (вводится в действие с 01.07.2023).</w:t>
      </w:r>
      <w:r w:rsidRPr="002F2912">
        <w:rPr>
          <w:lang w:val="ru-RU"/>
        </w:rPr>
        <w:br/>
      </w:r>
    </w:p>
    <w:p w:rsidR="00EF5B47" w:rsidRPr="002F2912" w:rsidRDefault="0085068E">
      <w:pPr>
        <w:spacing w:after="0"/>
        <w:jc w:val="both"/>
        <w:rPr>
          <w:lang w:val="ru-RU"/>
        </w:rPr>
      </w:pPr>
      <w:r w:rsidRPr="002F2912">
        <w:rPr>
          <w:b/>
          <w:color w:val="000000"/>
          <w:sz w:val="28"/>
          <w:lang w:val="ru-RU"/>
        </w:rPr>
        <w:t>Стать</w:t>
      </w:r>
      <w:r w:rsidRPr="002F2912">
        <w:rPr>
          <w:b/>
          <w:color w:val="000000"/>
          <w:sz w:val="28"/>
          <w:lang w:val="ru-RU"/>
        </w:rPr>
        <w:t>я 553. Ставки регистрационных сборов</w:t>
      </w:r>
    </w:p>
    <w:p w:rsidR="00EF5B47" w:rsidRPr="002F2912" w:rsidRDefault="0085068E">
      <w:pPr>
        <w:spacing w:after="0"/>
        <w:jc w:val="both"/>
        <w:rPr>
          <w:lang w:val="ru-RU"/>
        </w:rPr>
      </w:pPr>
      <w:bookmarkStart w:id="8784" w:name="z9812"/>
      <w:r>
        <w:rPr>
          <w:color w:val="000000"/>
          <w:sz w:val="28"/>
        </w:rPr>
        <w:t>     </w:t>
      </w:r>
      <w:r w:rsidRPr="002F2912">
        <w:rPr>
          <w:color w:val="000000"/>
          <w:sz w:val="28"/>
          <w:lang w:val="ru-RU"/>
        </w:rPr>
        <w:t xml:space="preserve"> 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w:t>
      </w:r>
      <w:r w:rsidRPr="002F2912">
        <w:rPr>
          <w:color w:val="000000"/>
          <w:sz w:val="28"/>
          <w:lang w:val="ru-RU"/>
        </w:rPr>
        <w:t>уплаты таких сборов.</w:t>
      </w:r>
    </w:p>
    <w:p w:rsidR="00EF5B47" w:rsidRPr="002F2912" w:rsidRDefault="0085068E">
      <w:pPr>
        <w:spacing w:after="0"/>
        <w:jc w:val="both"/>
        <w:rPr>
          <w:lang w:val="ru-RU"/>
        </w:rPr>
      </w:pPr>
      <w:bookmarkStart w:id="8785" w:name="z9813"/>
      <w:bookmarkEnd w:id="8784"/>
      <w:r>
        <w:rPr>
          <w:color w:val="000000"/>
          <w:sz w:val="28"/>
        </w:rPr>
        <w:t>     </w:t>
      </w:r>
      <w:r w:rsidRPr="002F2912">
        <w:rPr>
          <w:color w:val="000000"/>
          <w:sz w:val="28"/>
          <w:lang w:val="ru-RU"/>
        </w:rPr>
        <w:t xml:space="preserve"> 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785"/>
          <w:p w:rsidR="00EF5B47" w:rsidRDefault="0085068E">
            <w:pPr>
              <w:spacing w:after="20"/>
              <w:ind w:left="20"/>
              <w:jc w:val="both"/>
            </w:pPr>
            <w:r>
              <w:rPr>
                <w:color w:val="000000"/>
                <w:sz w:val="20"/>
              </w:rPr>
              <w:t>№</w:t>
            </w:r>
          </w:p>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Ставки </w:t>
            </w:r>
            <w:r>
              <w:rPr>
                <w:color w:val="000000"/>
                <w:sz w:val="20"/>
              </w:rPr>
              <w:t>(МРП)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w:t>
            </w:r>
            <w:r w:rsidRPr="002F2912">
              <w:rPr>
                <w:color w:val="000000"/>
                <w:sz w:val="20"/>
                <w:lang w:val="ru-RU"/>
              </w:rPr>
              <w:t>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юридических лиц, их филиалов и 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политических партий, их филиалов и 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sidRPr="002F2912">
              <w:rPr>
                <w:color w:val="000000"/>
                <w:sz w:val="20"/>
                <w:lang w:val="ru-RU"/>
              </w:rPr>
              <w:t xml:space="preserve">За </w:t>
            </w:r>
            <w:r w:rsidRPr="002F2912">
              <w:rPr>
                <w:color w:val="000000"/>
                <w:sz w:val="20"/>
                <w:lang w:val="ru-RU"/>
              </w:rPr>
              <w:t>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w:t>
            </w:r>
            <w:r w:rsidRPr="002F2912">
              <w:rPr>
                <w:color w:val="000000"/>
                <w:sz w:val="20"/>
                <w:lang w:val="ru-RU"/>
              </w:rPr>
              <w:t xml:space="preserve">дприятий и объединений собственников имущества многоквартирного жилого дома, учетную регистрацию </w:t>
            </w:r>
            <w:r>
              <w:rPr>
                <w:color w:val="000000"/>
                <w:sz w:val="20"/>
              </w:rPr>
              <w:t>(перерегистрацию), снятие с учетной регистрации их филиалов и представительств: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государственную регистрацию, регистрацию прекращения деятельности, у</w:t>
            </w:r>
            <w:r w:rsidRPr="002F2912">
              <w:rPr>
                <w:color w:val="000000"/>
                <w:sz w:val="20"/>
                <w:lang w:val="ru-RU"/>
              </w:rPr>
              <w:t>четную регистрацию, снятие с учетной регистрации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за перерегистрацию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w:t>
            </w:r>
            <w:r w:rsidRPr="002F2912">
              <w:rPr>
                <w:color w:val="000000"/>
                <w:sz w:val="20"/>
                <w:lang w:val="ru-RU"/>
              </w:rPr>
              <w:t>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учетную регистрацию (перерегистрацию), снятие с учетной регистрации их филиалов и представительств,</w:t>
            </w:r>
            <w:r w:rsidRPr="002F2912">
              <w:rPr>
                <w:color w:val="000000"/>
                <w:sz w:val="20"/>
                <w:lang w:val="ru-RU"/>
              </w:rPr>
              <w:t xml:space="preserve"> филиалов республиканских и региональных национально-культурных общественных объединений: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регистрацию (в том числе при реорганизации в случаях, предусмотренных законодательством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за перерегистрацию, </w:t>
            </w:r>
            <w:r w:rsidRPr="002F2912">
              <w:rPr>
                <w:color w:val="000000"/>
                <w:sz w:val="20"/>
                <w:lang w:val="ru-RU"/>
              </w:rPr>
              <w:t xml:space="preserve">государственную регистрацию прекращения деятельности (в том числе при реорганизации в случаях, предусмотренных законодательством </w:t>
            </w:r>
            <w:r w:rsidRPr="002F2912">
              <w:rPr>
                <w:color w:val="000000"/>
                <w:sz w:val="20"/>
                <w:lang w:val="ru-RU"/>
              </w:rPr>
              <w:lastRenderedPageBreak/>
              <w:t>Республики Казахстан), снятие с учетной регистрации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w:t>
            </w:r>
          </w:p>
        </w:tc>
      </w:tr>
    </w:tbl>
    <w:p w:rsidR="00EF5B47" w:rsidRDefault="0085068E">
      <w:pPr>
        <w:spacing w:after="0"/>
        <w:jc w:val="both"/>
      </w:pPr>
      <w:bookmarkStart w:id="8786" w:name="z9829"/>
      <w:r>
        <w:rPr>
          <w:color w:val="000000"/>
          <w:sz w:val="28"/>
        </w:rPr>
        <w:t>      3. Ставки сбора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786"/>
          <w:p w:rsidR="00EF5B47" w:rsidRDefault="0085068E">
            <w:pPr>
              <w:spacing w:after="20"/>
              <w:ind w:left="20"/>
              <w:jc w:val="both"/>
            </w:pPr>
            <w:r>
              <w:rPr>
                <w:color w:val="000000"/>
                <w:sz w:val="20"/>
              </w:rPr>
              <w:t>№</w:t>
            </w:r>
          </w:p>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Виды </w:t>
            </w:r>
            <w:r>
              <w:rPr>
                <w:color w:val="000000"/>
                <w:sz w:val="20"/>
              </w:rPr>
              <w:t>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w:t>
            </w:r>
          </w:p>
          <w:p w:rsidR="00EF5B47" w:rsidRDefault="0085068E">
            <w:pPr>
              <w:spacing w:after="20"/>
              <w:ind w:left="20"/>
              <w:jc w:val="both"/>
            </w:pPr>
            <w:r>
              <w:rPr>
                <w:color w:val="000000"/>
                <w:sz w:val="20"/>
              </w:rPr>
              <w:t>(МРП)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 – 16.</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Исключены Законом РК от 24.05.2018 № 156-</w:t>
            </w:r>
            <w:r>
              <w:rPr>
                <w:color w:val="FF0000"/>
                <w:sz w:val="20"/>
              </w:rPr>
              <w:t>VI</w:t>
            </w:r>
            <w:r w:rsidRPr="002F2912">
              <w:rPr>
                <w:color w:val="FF0000"/>
                <w:sz w:val="20"/>
                <w:lang w:val="ru-RU"/>
              </w:rPr>
              <w:t xml:space="preserve"> (вводится в действие с 01.07.2018)</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государственную регистрацию залога движимого имущества и ипотеки судна: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за регистрацию залога </w:t>
            </w:r>
            <w:r w:rsidRPr="002F2912">
              <w:rPr>
                <w:color w:val="000000"/>
                <w:sz w:val="20"/>
                <w:lang w:val="ru-RU"/>
              </w:rPr>
              <w:t>движимого имущества и ипотеки судна, а также изменений, дополнений и прекращения зарегистрированного залога: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 физических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 юридических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 организации, специализирующейся на улучшении качества кредитных </w:t>
            </w:r>
            <w:r w:rsidRPr="002F2912">
              <w:rPr>
                <w:color w:val="000000"/>
                <w:sz w:val="20"/>
                <w:lang w:val="ru-RU"/>
              </w:rPr>
              <w:t>портфелей банков второго уровня, единственным акционером которой является Правительство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выдачу дубликата документа, удостоверяющего государственную регистрацию залога движимого имущества и ипотеки судна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w:t>
            </w:r>
          </w:p>
        </w:tc>
      </w:tr>
    </w:tbl>
    <w:p w:rsidR="00EF5B47" w:rsidRDefault="0085068E">
      <w:pPr>
        <w:spacing w:after="0"/>
      </w:pPr>
      <w:r>
        <w:br/>
      </w:r>
    </w:p>
    <w:p w:rsidR="00EF5B47" w:rsidRDefault="0085068E">
      <w:pPr>
        <w:spacing w:after="0"/>
        <w:jc w:val="both"/>
      </w:pPr>
      <w:bookmarkStart w:id="8787" w:name="z9909"/>
      <w:r>
        <w:rPr>
          <w:color w:val="000000"/>
          <w:sz w:val="28"/>
        </w:rPr>
        <w:t xml:space="preserve">      </w:t>
      </w:r>
      <w:r>
        <w:rPr>
          <w:color w:val="000000"/>
          <w:sz w:val="28"/>
        </w:rPr>
        <w:t>Примечание.</w:t>
      </w:r>
    </w:p>
    <w:p w:rsidR="00EF5B47" w:rsidRPr="002F2912" w:rsidRDefault="0085068E">
      <w:pPr>
        <w:spacing w:after="0"/>
        <w:jc w:val="both"/>
        <w:rPr>
          <w:lang w:val="ru-RU"/>
        </w:rPr>
      </w:pPr>
      <w:bookmarkStart w:id="8788" w:name="z9910"/>
      <w:bookmarkEnd w:id="8787"/>
      <w:r>
        <w:rPr>
          <w:color w:val="000000"/>
          <w:sz w:val="28"/>
        </w:rPr>
        <w:t>     </w:t>
      </w:r>
      <w:r w:rsidRPr="002F2912">
        <w:rPr>
          <w:color w:val="000000"/>
          <w:sz w:val="28"/>
          <w:lang w:val="ru-RU"/>
        </w:rPr>
        <w:t xml:space="preserve"> Нулевая ставка применяется при государственной регистрации:</w:t>
      </w:r>
    </w:p>
    <w:bookmarkEnd w:id="8788"/>
    <w:p w:rsidR="00EF5B47" w:rsidRPr="002F2912" w:rsidRDefault="0085068E">
      <w:pPr>
        <w:spacing w:after="0"/>
        <w:rPr>
          <w:lang w:val="ru-RU"/>
        </w:rPr>
      </w:pPr>
      <w:r>
        <w:rPr>
          <w:color w:val="FF0000"/>
          <w:sz w:val="28"/>
        </w:rPr>
        <w:t>     </w:t>
      </w:r>
      <w:r w:rsidRPr="002F2912">
        <w:rPr>
          <w:color w:val="FF0000"/>
          <w:sz w:val="28"/>
          <w:lang w:val="ru-RU"/>
        </w:rPr>
        <w:t xml:space="preserve"> 1) исключен Законом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01.07.2018);</w:t>
      </w:r>
      <w:r w:rsidRPr="002F2912">
        <w:rPr>
          <w:lang w:val="ru-RU"/>
        </w:rPr>
        <w:br/>
      </w:r>
    </w:p>
    <w:p w:rsidR="00EF5B47" w:rsidRPr="002F2912" w:rsidRDefault="0085068E">
      <w:pPr>
        <w:spacing w:after="0"/>
        <w:jc w:val="both"/>
        <w:rPr>
          <w:lang w:val="ru-RU"/>
        </w:rPr>
      </w:pPr>
      <w:bookmarkStart w:id="8789" w:name="z9916"/>
      <w:r>
        <w:rPr>
          <w:color w:val="000000"/>
          <w:sz w:val="28"/>
        </w:rPr>
        <w:t>     </w:t>
      </w:r>
      <w:r w:rsidRPr="002F2912">
        <w:rPr>
          <w:color w:val="000000"/>
          <w:sz w:val="28"/>
          <w:lang w:val="ru-RU"/>
        </w:rPr>
        <w:t xml:space="preserve"> 2) залога движимого имущества, ипотеки судна или строящегося судна следующих лиц: *</w:t>
      </w:r>
      <w:r w:rsidRPr="002F2912">
        <w:rPr>
          <w:color w:val="000000"/>
          <w:sz w:val="28"/>
          <w:lang w:val="ru-RU"/>
        </w:rPr>
        <w:t>*</w:t>
      </w:r>
    </w:p>
    <w:bookmarkEnd w:id="8789"/>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 лиц, награжденных орденами и медалями бывшего Союза ССР за самоотвержен</w:t>
      </w:r>
      <w:r w:rsidRPr="002F2912">
        <w:rPr>
          <w:color w:val="000000"/>
          <w:sz w:val="28"/>
          <w:lang w:val="ru-RU"/>
        </w:rPr>
        <w:t>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w:t>
      </w:r>
      <w:r w:rsidRPr="002F2912">
        <w:rPr>
          <w:color w:val="000000"/>
          <w:sz w:val="28"/>
          <w:lang w:val="ru-RU"/>
        </w:rPr>
        <w:t>д и безупречную воинскую службу в тылу в годы Великой Отечественной войны, лиц с инвалидностью, а также одного из родителей лица с инвалидностью с детства, ребенка с инвалидностью;</w:t>
      </w:r>
    </w:p>
    <w:p w:rsidR="00EF5B47" w:rsidRPr="002F2912" w:rsidRDefault="0085068E">
      <w:pPr>
        <w:spacing w:after="0"/>
        <w:jc w:val="both"/>
        <w:rPr>
          <w:lang w:val="ru-RU"/>
        </w:rPr>
      </w:pPr>
      <w:bookmarkStart w:id="8790" w:name="z9918"/>
      <w:r w:rsidRPr="002F2912">
        <w:rPr>
          <w:color w:val="000000"/>
          <w:sz w:val="28"/>
          <w:lang w:val="ru-RU"/>
        </w:rPr>
        <w:t xml:space="preserve"> </w:t>
      </w:r>
      <w:r>
        <w:rPr>
          <w:color w:val="000000"/>
          <w:sz w:val="28"/>
        </w:rPr>
        <w:t>     </w:t>
      </w:r>
      <w:r w:rsidRPr="002F2912">
        <w:rPr>
          <w:color w:val="000000"/>
          <w:sz w:val="28"/>
          <w:lang w:val="ru-RU"/>
        </w:rPr>
        <w:t xml:space="preserve"> кандасов. </w:t>
      </w:r>
    </w:p>
    <w:p w:rsidR="00EF5B47" w:rsidRPr="002F2912" w:rsidRDefault="0085068E">
      <w:pPr>
        <w:spacing w:after="0"/>
        <w:jc w:val="both"/>
        <w:rPr>
          <w:lang w:val="ru-RU"/>
        </w:rPr>
      </w:pPr>
      <w:bookmarkStart w:id="8791" w:name="z9919"/>
      <w:bookmarkEnd w:id="8790"/>
      <w:r>
        <w:rPr>
          <w:color w:val="000000"/>
          <w:sz w:val="28"/>
        </w:rPr>
        <w:lastRenderedPageBreak/>
        <w:t>     </w:t>
      </w:r>
      <w:r w:rsidRPr="002F2912">
        <w:rPr>
          <w:color w:val="000000"/>
          <w:sz w:val="28"/>
          <w:lang w:val="ru-RU"/>
        </w:rPr>
        <w:t xml:space="preserve"> 4. Ставки сбора за государственную </w:t>
      </w:r>
      <w:r w:rsidRPr="002F2912">
        <w:rPr>
          <w:color w:val="000000"/>
          <w:sz w:val="28"/>
          <w:lang w:val="ru-RU"/>
        </w:rPr>
        <w:t>регистрацию космических объектов и прав на них, транспортных средств,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791"/>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За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механического транспортного средства (кроме </w:t>
            </w:r>
            <w:r w:rsidRPr="002F2912">
              <w:rPr>
                <w:color w:val="000000"/>
                <w:sz w:val="20"/>
                <w:lang w:val="ru-RU"/>
              </w:rPr>
              <w:t>транспортного средства, в отношении которого производится первичная государственная регистрация)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самоходных маломерных судов мощностью свыше 50 </w:t>
            </w:r>
            <w:r w:rsidRPr="002F2912">
              <w:rPr>
                <w:color w:val="000000"/>
                <w:sz w:val="20"/>
                <w:lang w:val="ru-RU"/>
              </w:rPr>
              <w:t>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самоходных маломерных судов мощностью до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 Законом РК от 21.12.2022 № 165-</w:t>
            </w:r>
            <w:r>
              <w:rPr>
                <w:color w:val="FF0000"/>
                <w:sz w:val="20"/>
              </w:rPr>
              <w:t>VII</w:t>
            </w:r>
            <w:r w:rsidRPr="002F2912">
              <w:rPr>
                <w:color w:val="FF0000"/>
                <w:sz w:val="20"/>
                <w:lang w:val="ru-RU"/>
              </w:rPr>
              <w:t xml:space="preserve"> (вводится в действие с 01.07.2023).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космических объектов и прав на них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За перерегистрацию: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механического транспортного средства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судов 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самоходных 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самоходных маломерных судов </w:t>
            </w:r>
            <w:r w:rsidRPr="002F2912">
              <w:rPr>
                <w:color w:val="000000"/>
                <w:sz w:val="20"/>
                <w:lang w:val="ru-RU"/>
              </w:rPr>
              <w:t>мощностью до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0,75</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 Законом РК от 21.12.2022 № 165-</w:t>
            </w:r>
            <w:r>
              <w:rPr>
                <w:color w:val="FF0000"/>
                <w:sz w:val="20"/>
              </w:rPr>
              <w:t>VII</w:t>
            </w:r>
            <w:r w:rsidRPr="002F2912">
              <w:rPr>
                <w:color w:val="FF0000"/>
                <w:sz w:val="20"/>
                <w:lang w:val="ru-RU"/>
              </w:rPr>
              <w:t xml:space="preserve"> (вводится в действие с 01.07.2023).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железнодорожного тягового, а </w:t>
            </w:r>
            <w:r w:rsidRPr="002F2912">
              <w:rPr>
                <w:color w:val="000000"/>
                <w:sz w:val="20"/>
                <w:lang w:val="ru-RU"/>
              </w:rPr>
              <w:t>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выдачу дубликата документа, удостоверяющего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механического транспортного средства или прицепа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морских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речных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судов </w:t>
            </w:r>
            <w:r>
              <w:rPr>
                <w:color w:val="000000"/>
                <w:sz w:val="20"/>
              </w:rPr>
              <w:t>маломерного флота: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самоходных маломерных судов мощностью свыше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самоходных маломерных судов мощностью до 50 лошадиных сил (37 кВт)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несамоходных маломерных судов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0,38</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w:t>
            </w:r>
            <w:r w:rsidRPr="002F2912">
              <w:rPr>
                <w:color w:val="FF0000"/>
                <w:sz w:val="20"/>
                <w:lang w:val="ru-RU"/>
              </w:rPr>
              <w:t>Исключен Законом РК от 21.12.2022 № 165-</w:t>
            </w:r>
            <w:r>
              <w:rPr>
                <w:color w:val="FF0000"/>
                <w:sz w:val="20"/>
              </w:rPr>
              <w:t>VII</w:t>
            </w:r>
            <w:r w:rsidRPr="002F2912">
              <w:rPr>
                <w:color w:val="FF0000"/>
                <w:sz w:val="20"/>
                <w:lang w:val="ru-RU"/>
              </w:rPr>
              <w:t xml:space="preserve"> (вводится в действие с 01.07.2023).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городского рельсового транспорта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железнодорожного тягового, а также моторвагонного подвижного состава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За первичную государственную </w:t>
            </w:r>
            <w:r w:rsidRPr="002F2912">
              <w:rPr>
                <w:color w:val="000000"/>
                <w:sz w:val="20"/>
                <w:lang w:val="ru-RU"/>
              </w:rPr>
              <w:t>регистрацию механических транспортных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транспортные средства категории М1 с электродвигателями, за исключением гибридных транспортных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от 3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транспортные средства категории М1, за исключением транспортных средств с электродвигателями: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от 3 </w:t>
            </w:r>
            <w:r w:rsidRPr="002F2912">
              <w:rPr>
                <w:color w:val="000000"/>
                <w:sz w:val="20"/>
                <w:lang w:val="ru-RU"/>
              </w:rPr>
              <w:t>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транспортные средства категории М2, М3, </w:t>
            </w:r>
            <w:r>
              <w:rPr>
                <w:color w:val="000000"/>
                <w:sz w:val="20"/>
              </w:rPr>
              <w:t>N</w:t>
            </w:r>
            <w:r w:rsidRPr="002F2912">
              <w:rPr>
                <w:color w:val="000000"/>
                <w:sz w:val="20"/>
                <w:lang w:val="ru-RU"/>
              </w:rPr>
              <w:t xml:space="preserve">1, </w:t>
            </w:r>
            <w:r>
              <w:rPr>
                <w:color w:val="000000"/>
                <w:sz w:val="20"/>
              </w:rPr>
              <w:t>N</w:t>
            </w:r>
            <w:r w:rsidRPr="002F2912">
              <w:rPr>
                <w:color w:val="000000"/>
                <w:sz w:val="20"/>
                <w:lang w:val="ru-RU"/>
              </w:rPr>
              <w:t xml:space="preserve">2, </w:t>
            </w:r>
            <w:r>
              <w:rPr>
                <w:color w:val="000000"/>
                <w:sz w:val="20"/>
              </w:rPr>
              <w:t>N</w:t>
            </w:r>
            <w:r w:rsidRPr="002F2912">
              <w:rPr>
                <w:color w:val="000000"/>
                <w:sz w:val="20"/>
                <w:lang w:val="ru-RU"/>
              </w:rPr>
              <w:t>3 (за исключением седельных тягачей):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от 3 до 5 лет, </w:t>
            </w:r>
            <w:r w:rsidRPr="002F2912">
              <w:rPr>
                <w:color w:val="000000"/>
                <w:sz w:val="20"/>
                <w:lang w:val="ru-RU"/>
              </w:rPr>
              <w:t>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от 5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2500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транспортные средства категории </w:t>
            </w:r>
            <w:r>
              <w:rPr>
                <w:color w:val="000000"/>
                <w:sz w:val="20"/>
              </w:rPr>
              <w:t>N</w:t>
            </w:r>
            <w:r w:rsidRPr="002F2912">
              <w:rPr>
                <w:color w:val="000000"/>
                <w:sz w:val="20"/>
                <w:lang w:val="ru-RU"/>
              </w:rPr>
              <w:t>3 (седельные тягачи):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2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от 2 до 3 лет,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от 3 до 7 лет, </w:t>
            </w:r>
            <w:r w:rsidRPr="002F2912">
              <w:rPr>
                <w:color w:val="000000"/>
                <w:sz w:val="20"/>
                <w:lang w:val="ru-RU"/>
              </w:rPr>
              <w:t>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от 7 лет и выше, включая год выпуска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2500</w:t>
            </w:r>
          </w:p>
        </w:tc>
      </w:tr>
    </w:tbl>
    <w:p w:rsidR="00EF5B47" w:rsidRPr="002F2912" w:rsidRDefault="0085068E">
      <w:pPr>
        <w:spacing w:after="0"/>
        <w:jc w:val="both"/>
        <w:rPr>
          <w:lang w:val="ru-RU"/>
        </w:rPr>
      </w:pPr>
      <w:bookmarkStart w:id="8792" w:name="z9972"/>
      <w:r>
        <w:rPr>
          <w:color w:val="000000"/>
          <w:sz w:val="28"/>
        </w:rPr>
        <w:t>     </w:t>
      </w:r>
      <w:r w:rsidRPr="002F2912">
        <w:rPr>
          <w:color w:val="000000"/>
          <w:sz w:val="28"/>
          <w:lang w:val="ru-RU"/>
        </w:rPr>
        <w:t xml:space="preserve"> 5. Ставки сбора за государственную регистрацию лекарственных средств и медицинских изделий, а также их перерегистрацию составляют:</w:t>
      </w:r>
    </w:p>
    <w:bookmarkEnd w:id="8792"/>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w:t>
            </w:r>
          </w:p>
          <w:p w:rsidR="00EF5B47" w:rsidRDefault="0085068E">
            <w:pPr>
              <w:spacing w:after="20"/>
              <w:ind w:left="20"/>
              <w:jc w:val="both"/>
            </w:pPr>
            <w:r>
              <w:rPr>
                <w:color w:val="000000"/>
                <w:sz w:val="20"/>
              </w:rPr>
              <w:t>(МРП)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регистрацию лекарственных средств и медицинских изделий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перерегистрацию лекарственных средств и медицинских изделий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выдачу дубликата документа, удостоверяющего государственную регистрацию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0,7</w:t>
            </w:r>
          </w:p>
        </w:tc>
      </w:tr>
    </w:tbl>
    <w:p w:rsidR="00EF5B47" w:rsidRPr="002F2912" w:rsidRDefault="0085068E">
      <w:pPr>
        <w:spacing w:after="0"/>
        <w:rPr>
          <w:lang w:val="ru-RU"/>
        </w:rPr>
      </w:pPr>
      <w:r>
        <w:rPr>
          <w:color w:val="FF0000"/>
          <w:sz w:val="28"/>
        </w:rPr>
        <w:t>     </w:t>
      </w:r>
      <w:r w:rsidRPr="002F2912">
        <w:rPr>
          <w:color w:val="FF0000"/>
          <w:sz w:val="28"/>
          <w:lang w:val="ru-RU"/>
        </w:rPr>
        <w:t xml:space="preserve"> </w:t>
      </w:r>
      <w:r w:rsidRPr="002F2912">
        <w:rPr>
          <w:color w:val="FF0000"/>
          <w:sz w:val="28"/>
          <w:lang w:val="ru-RU"/>
        </w:rPr>
        <w:t xml:space="preserve">6. Исключен Законом РК от 20.06.2018 </w:t>
      </w:r>
      <w:r w:rsidRPr="002F2912">
        <w:rPr>
          <w:color w:val="000000"/>
          <w:sz w:val="28"/>
          <w:lang w:val="ru-RU"/>
        </w:rPr>
        <w:t>№ 161-</w:t>
      </w:r>
      <w:r>
        <w:rPr>
          <w:color w:val="000000"/>
          <w:sz w:val="28"/>
        </w:rPr>
        <w:t>VI</w:t>
      </w:r>
      <w:r w:rsidRPr="002F2912">
        <w:rPr>
          <w:color w:val="FF0000"/>
          <w:sz w:val="28"/>
          <w:lang w:val="ru-RU"/>
        </w:rPr>
        <w:t xml:space="preserve"> (вводится в действие по истечении трех месяцев после дня его первого официального опубликования).</w:t>
      </w:r>
      <w:r w:rsidRPr="002F2912">
        <w:rPr>
          <w:lang w:val="ru-RU"/>
        </w:rPr>
        <w:br/>
      </w:r>
    </w:p>
    <w:p w:rsidR="00EF5B47" w:rsidRPr="002F2912" w:rsidRDefault="0085068E">
      <w:pPr>
        <w:spacing w:after="0"/>
        <w:jc w:val="both"/>
        <w:rPr>
          <w:lang w:val="ru-RU"/>
        </w:rPr>
      </w:pPr>
      <w:bookmarkStart w:id="8793" w:name="z9990"/>
      <w:r>
        <w:rPr>
          <w:color w:val="000000"/>
          <w:sz w:val="28"/>
        </w:rPr>
        <w:t>     </w:t>
      </w:r>
      <w:r w:rsidRPr="002F2912">
        <w:rPr>
          <w:color w:val="000000"/>
          <w:sz w:val="28"/>
          <w:lang w:val="ru-RU"/>
        </w:rPr>
        <w:t xml:space="preserve"> 7. Ставки сбора за постановку на учет теле-, радиоканала, периодического печатного издания, информационно</w:t>
      </w:r>
      <w:r w:rsidRPr="002F2912">
        <w:rPr>
          <w:color w:val="000000"/>
          <w:sz w:val="28"/>
          <w:lang w:val="ru-RU"/>
        </w:rPr>
        <w:t>го агентства и сетевого издания составляют:</w:t>
      </w:r>
    </w:p>
    <w:bookmarkEnd w:id="8793"/>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регистрационных действий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w:t>
            </w:r>
          </w:p>
          <w:p w:rsidR="00EF5B47" w:rsidRDefault="0085068E">
            <w:pPr>
              <w:spacing w:after="20"/>
              <w:ind w:left="20"/>
              <w:jc w:val="both"/>
            </w:pPr>
            <w:r>
              <w:rPr>
                <w:color w:val="000000"/>
                <w:sz w:val="20"/>
              </w:rPr>
              <w:t>(МРП)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Постановка на учет теле-, радиоканала, периодического печатного издания, информационного агентства и сетевого издания: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детской и </w:t>
            </w:r>
            <w:r>
              <w:rPr>
                <w:color w:val="000000"/>
                <w:sz w:val="20"/>
              </w:rPr>
              <w:t>научной 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иной 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детской и научной 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иной тематики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bl>
    <w:p w:rsidR="00EF5B47" w:rsidRPr="002F2912" w:rsidRDefault="0085068E">
      <w:pPr>
        <w:spacing w:after="0"/>
        <w:rPr>
          <w:lang w:val="ru-RU"/>
        </w:rPr>
      </w:pPr>
      <w:r>
        <w:rPr>
          <w:color w:val="FF0000"/>
          <w:sz w:val="28"/>
        </w:rPr>
        <w:t>     </w:t>
      </w:r>
      <w:r w:rsidRPr="002F2912">
        <w:rPr>
          <w:color w:val="FF0000"/>
          <w:sz w:val="28"/>
          <w:lang w:val="ru-RU"/>
        </w:rPr>
        <w:t xml:space="preserve"> 8. Исключен Законом РК от 02.07.2020 </w:t>
      </w:r>
      <w:r w:rsidRPr="002F2912">
        <w:rPr>
          <w:color w:val="000000"/>
          <w:sz w:val="28"/>
          <w:lang w:val="ru-RU"/>
        </w:rPr>
        <w:t>№ 354-</w:t>
      </w:r>
      <w:r>
        <w:rPr>
          <w:color w:val="000000"/>
          <w:sz w:val="28"/>
        </w:rPr>
        <w:t>VI</w:t>
      </w:r>
      <w:r w:rsidRPr="002F2912">
        <w:rPr>
          <w:color w:val="FF0000"/>
          <w:sz w:val="28"/>
          <w:lang w:val="ru-RU"/>
        </w:rPr>
        <w:t xml:space="preserve"> (вводится в действие с 01.01.2021).</w:t>
      </w:r>
      <w:r w:rsidRPr="002F2912">
        <w:rPr>
          <w:lang w:val="ru-RU"/>
        </w:rPr>
        <w:br/>
      </w:r>
      <w:r>
        <w:rPr>
          <w:color w:val="FF0000"/>
          <w:sz w:val="28"/>
        </w:rPr>
        <w:t>     </w:t>
      </w:r>
      <w:r w:rsidRPr="002F2912">
        <w:rPr>
          <w:color w:val="FF0000"/>
          <w:sz w:val="28"/>
          <w:lang w:val="ru-RU"/>
        </w:rPr>
        <w:t xml:space="preserve"> </w:t>
      </w:r>
      <w:r>
        <w:rPr>
          <w:color w:val="FF0000"/>
          <w:sz w:val="28"/>
        </w:rPr>
        <w:t xml:space="preserve">Сноска. </w:t>
      </w:r>
      <w:r w:rsidRPr="002F2912">
        <w:rPr>
          <w:color w:val="FF0000"/>
          <w:sz w:val="28"/>
          <w:lang w:val="ru-RU"/>
        </w:rPr>
        <w:t xml:space="preserve">Статья 553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01.07.2018); от 20.06.2018 </w:t>
      </w:r>
      <w:r w:rsidRPr="002F2912">
        <w:rPr>
          <w:color w:val="000000"/>
          <w:sz w:val="28"/>
          <w:lang w:val="ru-RU"/>
        </w:rPr>
        <w:t>№ 161-</w:t>
      </w:r>
      <w:r>
        <w:rPr>
          <w:color w:val="000000"/>
          <w:sz w:val="28"/>
        </w:rPr>
        <w:t>VI</w:t>
      </w:r>
      <w:r w:rsidRPr="002F2912">
        <w:rPr>
          <w:color w:val="FF0000"/>
          <w:sz w:val="28"/>
          <w:lang w:val="ru-RU"/>
        </w:rPr>
        <w:t xml:space="preserve"> (вводится в действие по</w:t>
      </w:r>
      <w:r w:rsidRPr="002F2912">
        <w:rPr>
          <w:color w:val="FF0000"/>
          <w:sz w:val="28"/>
          <w:lang w:val="ru-RU"/>
        </w:rPr>
        <w:t xml:space="preserve"> истечении трех месяцев после дня его первого официального опубликования); от 28.12.2018 </w:t>
      </w:r>
      <w:r w:rsidRPr="002F2912">
        <w:rPr>
          <w:color w:val="000000"/>
          <w:sz w:val="28"/>
          <w:lang w:val="ru-RU"/>
        </w:rPr>
        <w:t>№ 211-</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w:t>
      </w:r>
      <w:r w:rsidRPr="002F2912">
        <w:rPr>
          <w:color w:val="FF0000"/>
          <w:sz w:val="28"/>
          <w:lang w:val="ru-RU"/>
        </w:rPr>
        <w:t xml:space="preserve">07.2019); от 19.04.2019 </w:t>
      </w:r>
      <w:r w:rsidRPr="002F2912">
        <w:rPr>
          <w:color w:val="000000"/>
          <w:sz w:val="28"/>
          <w:lang w:val="ru-RU"/>
        </w:rPr>
        <w:t>№ 249-</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26.12.2019 </w:t>
      </w:r>
      <w:r w:rsidRPr="002F2912">
        <w:rPr>
          <w:color w:val="000000"/>
          <w:sz w:val="28"/>
          <w:lang w:val="ru-RU"/>
        </w:rPr>
        <w:t>№ 284-</w:t>
      </w:r>
      <w:r>
        <w:rPr>
          <w:color w:val="000000"/>
          <w:sz w:val="28"/>
        </w:rPr>
        <w:t>V</w:t>
      </w:r>
      <w:r w:rsidRPr="002F2912">
        <w:rPr>
          <w:color w:val="000000"/>
          <w:sz w:val="28"/>
          <w:lang w:val="ru-RU"/>
        </w:rPr>
        <w:t>І</w:t>
      </w:r>
      <w:r w:rsidRPr="002F2912">
        <w:rPr>
          <w:color w:val="FF0000"/>
          <w:sz w:val="28"/>
          <w:lang w:val="ru-RU"/>
        </w:rPr>
        <w:t xml:space="preserve"> (порядок введения в действие см.</w:t>
      </w:r>
      <w:r w:rsidRPr="002F2912">
        <w:rPr>
          <w:color w:val="FF0000"/>
          <w:sz w:val="28"/>
          <w:lang w:val="ru-RU"/>
        </w:rPr>
        <w:t xml:space="preserve"> </w:t>
      </w:r>
      <w:r w:rsidRPr="002F2912">
        <w:rPr>
          <w:color w:val="000000"/>
          <w:sz w:val="28"/>
          <w:lang w:val="ru-RU"/>
        </w:rPr>
        <w:t>ст. 2</w:t>
      </w:r>
      <w:r w:rsidRPr="002F2912">
        <w:rPr>
          <w:color w:val="FF0000"/>
          <w:sz w:val="28"/>
          <w:lang w:val="ru-RU"/>
        </w:rPr>
        <w:t xml:space="preserve">); от 06.05.2020 </w:t>
      </w:r>
      <w:r w:rsidRPr="002F2912">
        <w:rPr>
          <w:color w:val="000000"/>
          <w:sz w:val="28"/>
          <w:lang w:val="ru-RU"/>
        </w:rPr>
        <w:t>№ 324-</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w:t>
      </w:r>
      <w:r w:rsidRPr="002F2912">
        <w:rPr>
          <w:color w:val="FF0000"/>
          <w:sz w:val="28"/>
          <w:lang w:val="ru-RU"/>
        </w:rPr>
        <w:lastRenderedPageBreak/>
        <w:t xml:space="preserve">02.07.2020 </w:t>
      </w:r>
      <w:r w:rsidRPr="002F2912">
        <w:rPr>
          <w:color w:val="000000"/>
          <w:sz w:val="28"/>
          <w:lang w:val="ru-RU"/>
        </w:rPr>
        <w:t>№ 354-</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w:t>
      </w:r>
      <w:r w:rsidRPr="002F2912">
        <w:rPr>
          <w:color w:val="FF0000"/>
          <w:sz w:val="28"/>
          <w:lang w:val="ru-RU"/>
        </w:rPr>
        <w:t xml:space="preserve">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554. Ставки сборов за выдачу разрешительных документов </w:t>
      </w:r>
    </w:p>
    <w:p w:rsidR="00EF5B47" w:rsidRPr="002F2912" w:rsidRDefault="0085068E">
      <w:pPr>
        <w:spacing w:after="0"/>
        <w:jc w:val="both"/>
        <w:rPr>
          <w:lang w:val="ru-RU"/>
        </w:rPr>
      </w:pPr>
      <w:bookmarkStart w:id="8794" w:name="z10005"/>
      <w:r>
        <w:rPr>
          <w:color w:val="000000"/>
          <w:sz w:val="28"/>
        </w:rPr>
        <w:t>     </w:t>
      </w:r>
      <w:r w:rsidRPr="002F2912">
        <w:rPr>
          <w:color w:val="000000"/>
          <w:sz w:val="28"/>
          <w:lang w:val="ru-RU"/>
        </w:rPr>
        <w:t xml:space="preserve"> 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w:t>
      </w:r>
      <w:r w:rsidRPr="002F2912">
        <w:rPr>
          <w:color w:val="000000"/>
          <w:sz w:val="28"/>
          <w:lang w:val="ru-RU"/>
        </w:rPr>
        <w:t>уплаты таких сборов.</w:t>
      </w:r>
    </w:p>
    <w:p w:rsidR="00EF5B47" w:rsidRPr="002F2912" w:rsidRDefault="0085068E">
      <w:pPr>
        <w:spacing w:after="0"/>
        <w:jc w:val="both"/>
        <w:rPr>
          <w:lang w:val="ru-RU"/>
        </w:rPr>
      </w:pPr>
      <w:bookmarkStart w:id="8795" w:name="z10006"/>
      <w:bookmarkEnd w:id="8794"/>
      <w:r w:rsidRPr="002F2912">
        <w:rPr>
          <w:color w:val="000000"/>
          <w:sz w:val="28"/>
          <w:lang w:val="ru-RU"/>
        </w:rPr>
        <w:t xml:space="preserve"> </w:t>
      </w:r>
      <w:r>
        <w:rPr>
          <w:color w:val="000000"/>
          <w:sz w:val="28"/>
        </w:rPr>
        <w:t>     </w:t>
      </w:r>
      <w:r w:rsidRPr="002F2912">
        <w:rPr>
          <w:color w:val="000000"/>
          <w:sz w:val="28"/>
          <w:lang w:val="ru-RU"/>
        </w:rPr>
        <w:t xml:space="preserve"> 2. Ставки сбора за проезд автотранспортных средств по территории Республики Казахстан составляют: </w:t>
      </w:r>
    </w:p>
    <w:p w:rsidR="00EF5B47" w:rsidRPr="002F2912" w:rsidRDefault="0085068E">
      <w:pPr>
        <w:spacing w:after="0"/>
        <w:jc w:val="both"/>
        <w:rPr>
          <w:lang w:val="ru-RU"/>
        </w:rPr>
      </w:pPr>
      <w:bookmarkStart w:id="8796" w:name="z10007"/>
      <w:bookmarkEnd w:id="8795"/>
      <w:r>
        <w:rPr>
          <w:color w:val="000000"/>
          <w:sz w:val="28"/>
        </w:rPr>
        <w:t>     </w:t>
      </w:r>
      <w:r w:rsidRPr="002F2912">
        <w:rPr>
          <w:color w:val="000000"/>
          <w:sz w:val="28"/>
          <w:lang w:val="ru-RU"/>
        </w:rPr>
        <w:t xml:space="preserve"> 1) за выезд с территории Республики Казахстан отечественных автотранспортных средств, осуществляющих перевозку:</w:t>
      </w:r>
    </w:p>
    <w:p w:rsidR="00EF5B47" w:rsidRPr="002F2912" w:rsidRDefault="0085068E">
      <w:pPr>
        <w:spacing w:after="0"/>
        <w:jc w:val="both"/>
        <w:rPr>
          <w:lang w:val="ru-RU"/>
        </w:rPr>
      </w:pPr>
      <w:bookmarkStart w:id="8797" w:name="z10008"/>
      <w:bookmarkEnd w:id="8796"/>
      <w:r>
        <w:rPr>
          <w:color w:val="000000"/>
          <w:sz w:val="28"/>
        </w:rPr>
        <w:t>     </w:t>
      </w:r>
      <w:r w:rsidRPr="002F2912">
        <w:rPr>
          <w:color w:val="000000"/>
          <w:sz w:val="28"/>
          <w:lang w:val="ru-RU"/>
        </w:rPr>
        <w:t xml:space="preserve"> пасса</w:t>
      </w:r>
      <w:r w:rsidRPr="002F2912">
        <w:rPr>
          <w:color w:val="000000"/>
          <w:sz w:val="28"/>
          <w:lang w:val="ru-RU"/>
        </w:rPr>
        <w:t>жиров и грузов в международном сообщении, – 1-кратный размер МРП;</w:t>
      </w:r>
    </w:p>
    <w:p w:rsidR="00EF5B47" w:rsidRPr="002F2912" w:rsidRDefault="0085068E">
      <w:pPr>
        <w:spacing w:after="0"/>
        <w:jc w:val="both"/>
        <w:rPr>
          <w:lang w:val="ru-RU"/>
        </w:rPr>
      </w:pPr>
      <w:bookmarkStart w:id="8798" w:name="z10009"/>
      <w:bookmarkEnd w:id="8797"/>
      <w:r>
        <w:rPr>
          <w:color w:val="000000"/>
          <w:sz w:val="28"/>
        </w:rPr>
        <w:t>     </w:t>
      </w:r>
      <w:r w:rsidRPr="002F2912">
        <w:rPr>
          <w:color w:val="000000"/>
          <w:sz w:val="28"/>
          <w:lang w:val="ru-RU"/>
        </w:rPr>
        <w:t xml:space="preserve">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w:t>
      </w:r>
      <w:r w:rsidRPr="002F2912">
        <w:rPr>
          <w:color w:val="000000"/>
          <w:sz w:val="28"/>
          <w:lang w:val="ru-RU"/>
        </w:rPr>
        <w:t xml:space="preserve"> 10-кратный размер МРП;</w:t>
      </w:r>
    </w:p>
    <w:p w:rsidR="00EF5B47" w:rsidRPr="002F2912" w:rsidRDefault="0085068E">
      <w:pPr>
        <w:spacing w:after="0"/>
        <w:jc w:val="both"/>
        <w:rPr>
          <w:lang w:val="ru-RU"/>
        </w:rPr>
      </w:pPr>
      <w:bookmarkStart w:id="8799" w:name="z10010"/>
      <w:bookmarkEnd w:id="8798"/>
      <w:r>
        <w:rPr>
          <w:color w:val="000000"/>
          <w:sz w:val="28"/>
        </w:rPr>
        <w:t>     </w:t>
      </w:r>
      <w:r w:rsidRPr="002F2912">
        <w:rPr>
          <w:color w:val="000000"/>
          <w:sz w:val="28"/>
          <w:lang w:val="ru-RU"/>
        </w:rPr>
        <w:t xml:space="preserve">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w:t>
      </w:r>
      <w:r w:rsidRPr="002F2912">
        <w:rPr>
          <w:color w:val="000000"/>
          <w:sz w:val="28"/>
          <w:lang w:val="ru-RU"/>
        </w:rPr>
        <w:t>30-кратный размер МРП;</w:t>
      </w:r>
    </w:p>
    <w:p w:rsidR="00EF5B47" w:rsidRPr="002F2912" w:rsidRDefault="0085068E">
      <w:pPr>
        <w:spacing w:after="0"/>
        <w:jc w:val="both"/>
        <w:rPr>
          <w:lang w:val="ru-RU"/>
        </w:rPr>
      </w:pPr>
      <w:bookmarkStart w:id="8800" w:name="z10011"/>
      <w:bookmarkEnd w:id="8799"/>
      <w:r w:rsidRPr="002F2912">
        <w:rPr>
          <w:color w:val="000000"/>
          <w:sz w:val="28"/>
          <w:lang w:val="ru-RU"/>
        </w:rPr>
        <w:t xml:space="preserve"> </w:t>
      </w:r>
      <w:r>
        <w:rPr>
          <w:color w:val="000000"/>
          <w:sz w:val="28"/>
        </w:rPr>
        <w:t>     </w:t>
      </w:r>
      <w:r w:rsidRPr="002F2912">
        <w:rPr>
          <w:color w:val="000000"/>
          <w:sz w:val="28"/>
          <w:lang w:val="ru-RU"/>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EF5B47" w:rsidRPr="002F2912" w:rsidRDefault="0085068E">
      <w:pPr>
        <w:spacing w:after="0"/>
        <w:jc w:val="both"/>
        <w:rPr>
          <w:lang w:val="ru-RU"/>
        </w:rPr>
      </w:pPr>
      <w:bookmarkStart w:id="8801" w:name="z10012"/>
      <w:bookmarkEnd w:id="8800"/>
      <w:r w:rsidRPr="002F2912">
        <w:rPr>
          <w:color w:val="000000"/>
          <w:sz w:val="28"/>
          <w:lang w:val="ru-RU"/>
        </w:rPr>
        <w:t xml:space="preserve"> </w:t>
      </w:r>
      <w:r>
        <w:rPr>
          <w:color w:val="000000"/>
          <w:sz w:val="28"/>
        </w:rPr>
        <w:t>     </w:t>
      </w:r>
      <w:r w:rsidRPr="002F2912">
        <w:rPr>
          <w:color w:val="000000"/>
          <w:sz w:val="28"/>
          <w:lang w:val="ru-RU"/>
        </w:rPr>
        <w:t xml:space="preserve"> 3. Ставки сбора за прое</w:t>
      </w:r>
      <w:r w:rsidRPr="002F2912">
        <w:rPr>
          <w:color w:val="000000"/>
          <w:sz w:val="28"/>
          <w:lang w:val="ru-RU"/>
        </w:rPr>
        <w:t xml:space="preserve">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EF5B47" w:rsidRPr="002F2912" w:rsidRDefault="0085068E">
      <w:pPr>
        <w:spacing w:after="0"/>
        <w:jc w:val="both"/>
        <w:rPr>
          <w:lang w:val="ru-RU"/>
        </w:rPr>
      </w:pPr>
      <w:bookmarkStart w:id="8802" w:name="z10013"/>
      <w:bookmarkEnd w:id="8801"/>
      <w:r w:rsidRPr="002F2912">
        <w:rPr>
          <w:color w:val="000000"/>
          <w:sz w:val="28"/>
          <w:lang w:val="ru-RU"/>
        </w:rPr>
        <w:t xml:space="preserve"> </w:t>
      </w:r>
      <w:r>
        <w:rPr>
          <w:color w:val="000000"/>
          <w:sz w:val="28"/>
        </w:rPr>
        <w:t>     </w:t>
      </w:r>
      <w:r w:rsidRPr="002F2912">
        <w:rPr>
          <w:color w:val="000000"/>
          <w:sz w:val="28"/>
          <w:lang w:val="ru-RU"/>
        </w:rPr>
        <w:t xml:space="preserve"> 1) за превышение общей фактической массы автотранспортного средства (с грузом или без груза) над допускаемо</w:t>
      </w:r>
      <w:r w:rsidRPr="002F2912">
        <w:rPr>
          <w:color w:val="000000"/>
          <w:sz w:val="28"/>
          <w:lang w:val="ru-RU"/>
        </w:rPr>
        <w:t xml:space="preserve">й общей массой – 0,005-кратный размер МРП за каждую тонну (включая неполную) превышения. </w:t>
      </w:r>
    </w:p>
    <w:p w:rsidR="00EF5B47" w:rsidRPr="002F2912" w:rsidRDefault="0085068E">
      <w:pPr>
        <w:spacing w:after="0"/>
        <w:jc w:val="both"/>
        <w:rPr>
          <w:lang w:val="ru-RU"/>
        </w:rPr>
      </w:pPr>
      <w:bookmarkStart w:id="8803" w:name="z10014"/>
      <w:bookmarkEnd w:id="8802"/>
      <w:r>
        <w:rPr>
          <w:color w:val="000000"/>
          <w:sz w:val="28"/>
        </w:rPr>
        <w:t>     </w:t>
      </w:r>
      <w:r w:rsidRPr="002F2912">
        <w:rPr>
          <w:color w:val="000000"/>
          <w:sz w:val="28"/>
          <w:lang w:val="ru-RU"/>
        </w:rPr>
        <w:t xml:space="preserve"> Сумма сбора за превышение общей фактической массы автотранспортного средства (с грузом или без груза) над допускаемой общей массой определяется путем </w:t>
      </w:r>
      <w:r w:rsidRPr="002F2912">
        <w:rPr>
          <w:color w:val="000000"/>
          <w:sz w:val="28"/>
          <w:lang w:val="ru-RU"/>
        </w:rPr>
        <w:t>умножения указанной ставки сбора на размер такого превышения и на соответствующее расстояние перевозки по маршруту (в километрах);</w:t>
      </w:r>
    </w:p>
    <w:p w:rsidR="00EF5B47" w:rsidRPr="002F2912" w:rsidRDefault="0085068E">
      <w:pPr>
        <w:spacing w:after="0"/>
        <w:jc w:val="both"/>
        <w:rPr>
          <w:lang w:val="ru-RU"/>
        </w:rPr>
      </w:pPr>
      <w:bookmarkStart w:id="8804" w:name="z10015"/>
      <w:bookmarkEnd w:id="8803"/>
      <w:r>
        <w:rPr>
          <w:color w:val="000000"/>
          <w:sz w:val="28"/>
        </w:rPr>
        <w:t>     </w:t>
      </w:r>
      <w:r w:rsidRPr="002F2912">
        <w:rPr>
          <w:color w:val="000000"/>
          <w:sz w:val="28"/>
          <w:lang w:val="ru-RU"/>
        </w:rPr>
        <w:t xml:space="preserve"> 2) за превышение фактических осевых нагрузок автотранспортного средства (с грузом или без груза) над допускаемыми осевы</w:t>
      </w:r>
      <w:r w:rsidRPr="002F2912">
        <w:rPr>
          <w:color w:val="000000"/>
          <w:sz w:val="28"/>
          <w:lang w:val="ru-RU"/>
        </w:rPr>
        <w:t>ми нагрузками (за каждые перегруженные одиночные, сдвоенные и утроенные оси):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05" w:name="z10016"/>
            <w:bookmarkEnd w:id="8804"/>
            <w:r>
              <w:rPr>
                <w:color w:val="000000"/>
                <w:sz w:val="20"/>
              </w:rPr>
              <w:t>№</w:t>
            </w:r>
          </w:p>
          <w:bookmarkEnd w:id="8805"/>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Фактическое превышение над допускаемыми осевыми нагрузками, 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bookmarkStart w:id="8806" w:name="z10017"/>
            <w:r w:rsidRPr="002F2912">
              <w:rPr>
                <w:color w:val="000000"/>
                <w:sz w:val="20"/>
                <w:lang w:val="ru-RU"/>
              </w:rPr>
              <w:t>Тариф за превышение над допускаемыми осевыми нагрузками</w:t>
            </w:r>
          </w:p>
          <w:bookmarkEnd w:id="8806"/>
          <w:p w:rsidR="00EF5B47" w:rsidRDefault="0085068E">
            <w:pPr>
              <w:spacing w:after="20"/>
              <w:ind w:left="20"/>
              <w:jc w:val="both"/>
            </w:pPr>
            <w:r>
              <w:rPr>
                <w:color w:val="000000"/>
                <w:sz w:val="20"/>
              </w:rPr>
              <w:t>(МРП)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07" w:name="z10018"/>
            <w:r>
              <w:rPr>
                <w:color w:val="000000"/>
                <w:sz w:val="20"/>
              </w:rPr>
              <w:t>1</w:t>
            </w:r>
          </w:p>
        </w:tc>
        <w:bookmarkEnd w:id="88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08" w:name="z10019"/>
            <w:r>
              <w:rPr>
                <w:color w:val="000000"/>
                <w:sz w:val="20"/>
              </w:rPr>
              <w:t>1.</w:t>
            </w:r>
          </w:p>
        </w:tc>
        <w:bookmarkEnd w:id="88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09" w:name="z10020"/>
            <w:r>
              <w:rPr>
                <w:color w:val="000000"/>
                <w:sz w:val="20"/>
              </w:rPr>
              <w:lastRenderedPageBreak/>
              <w:t>2.</w:t>
            </w:r>
          </w:p>
        </w:tc>
        <w:bookmarkEnd w:id="88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 </w:t>
            </w:r>
            <w:r>
              <w:rPr>
                <w:color w:val="000000"/>
                <w:sz w:val="20"/>
              </w:rPr>
              <w:t xml:space="preserve">от 10,0 % до 20,0 % включительно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10" w:name="z10021"/>
            <w:r>
              <w:rPr>
                <w:color w:val="000000"/>
                <w:sz w:val="20"/>
              </w:rPr>
              <w:t>3.</w:t>
            </w:r>
          </w:p>
        </w:tc>
        <w:bookmarkEnd w:id="88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20,0 % до 30,0 %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0,190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11" w:name="z10022"/>
            <w:r>
              <w:rPr>
                <w:color w:val="000000"/>
                <w:sz w:val="20"/>
              </w:rPr>
              <w:t>4.</w:t>
            </w:r>
          </w:p>
        </w:tc>
        <w:bookmarkEnd w:id="88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30,0 % до 40,0 %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0,380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12" w:name="z10023"/>
            <w:r>
              <w:rPr>
                <w:color w:val="000000"/>
                <w:sz w:val="20"/>
              </w:rPr>
              <w:t>5.</w:t>
            </w:r>
          </w:p>
        </w:tc>
        <w:bookmarkEnd w:id="88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 от 40,0 % до 50,0% включительно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13" w:name="z10024"/>
            <w:r>
              <w:rPr>
                <w:color w:val="000000"/>
                <w:sz w:val="20"/>
              </w:rPr>
              <w:t>6.</w:t>
            </w:r>
          </w:p>
        </w:tc>
        <w:bookmarkEnd w:id="88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 свыше 50,0%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bl>
    <w:p w:rsidR="00EF5B47" w:rsidRDefault="0085068E">
      <w:pPr>
        <w:spacing w:after="0"/>
      </w:pPr>
      <w:r>
        <w:br/>
      </w:r>
    </w:p>
    <w:p w:rsidR="00EF5B47" w:rsidRPr="002F2912" w:rsidRDefault="0085068E">
      <w:pPr>
        <w:spacing w:after="0"/>
        <w:jc w:val="both"/>
        <w:rPr>
          <w:lang w:val="ru-RU"/>
        </w:rPr>
      </w:pPr>
      <w:bookmarkStart w:id="8814" w:name="z10025"/>
      <w:r>
        <w:rPr>
          <w:color w:val="000000"/>
          <w:sz w:val="28"/>
        </w:rPr>
        <w:t>     </w:t>
      </w:r>
      <w:r w:rsidRPr="002F2912">
        <w:rPr>
          <w:color w:val="000000"/>
          <w:sz w:val="28"/>
          <w:lang w:val="ru-RU"/>
        </w:rPr>
        <w:t xml:space="preserve"> Сумма сбора определяется путем умножения ставки, </w:t>
      </w:r>
      <w:r w:rsidRPr="002F2912">
        <w:rPr>
          <w:color w:val="000000"/>
          <w:sz w:val="28"/>
          <w:lang w:val="ru-RU"/>
        </w:rPr>
        <w:t>соответствующей размеру фактического превышения над допускаемыми осевыми нагрузками, на расстояние перевозки по маршруту (в километрах);</w:t>
      </w:r>
    </w:p>
    <w:p w:rsidR="00EF5B47" w:rsidRPr="002F2912" w:rsidRDefault="0085068E">
      <w:pPr>
        <w:spacing w:after="0"/>
        <w:jc w:val="both"/>
        <w:rPr>
          <w:lang w:val="ru-RU"/>
        </w:rPr>
      </w:pPr>
      <w:bookmarkStart w:id="8815" w:name="z10026"/>
      <w:bookmarkEnd w:id="8814"/>
      <w:r>
        <w:rPr>
          <w:color w:val="000000"/>
          <w:sz w:val="28"/>
        </w:rPr>
        <w:t>     </w:t>
      </w:r>
      <w:r w:rsidRPr="002F2912">
        <w:rPr>
          <w:color w:val="000000"/>
          <w:sz w:val="28"/>
          <w:lang w:val="ru-RU"/>
        </w:rPr>
        <w:t xml:space="preserve"> 3) за превышение габаритов автотранспортного средства (с грузом или без груза) над допустимыми габаритными параме</w:t>
      </w:r>
      <w:r w:rsidRPr="002F2912">
        <w:rPr>
          <w:color w:val="000000"/>
          <w:sz w:val="28"/>
          <w:lang w:val="ru-RU"/>
        </w:rPr>
        <w:t>трами по высоте, ширине и длине автотранспортных средств:</w:t>
      </w:r>
    </w:p>
    <w:bookmarkEnd w:id="8815"/>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16" w:name="z10027"/>
            <w:r>
              <w:rPr>
                <w:color w:val="000000"/>
                <w:sz w:val="20"/>
              </w:rPr>
              <w:t>№</w:t>
            </w:r>
          </w:p>
          <w:bookmarkEnd w:id="8816"/>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bookmarkStart w:id="8817" w:name="z10028"/>
            <w:r w:rsidRPr="002F2912">
              <w:rPr>
                <w:color w:val="000000"/>
                <w:sz w:val="20"/>
                <w:lang w:val="ru-RU"/>
              </w:rPr>
              <w:t>Габаритные параметры</w:t>
            </w:r>
          </w:p>
          <w:bookmarkEnd w:id="8817"/>
          <w:p w:rsidR="00EF5B47" w:rsidRPr="002F2912" w:rsidRDefault="0085068E">
            <w:pPr>
              <w:spacing w:after="20"/>
              <w:ind w:left="20"/>
              <w:jc w:val="both"/>
              <w:rPr>
                <w:lang w:val="ru-RU"/>
              </w:rPr>
            </w:pPr>
            <w:r w:rsidRPr="002F2912">
              <w:rPr>
                <w:color w:val="000000"/>
                <w:sz w:val="20"/>
                <w:lang w:val="ru-RU"/>
              </w:rPr>
              <w:t xml:space="preserve"> автотранспортных средств, </w:t>
            </w:r>
          </w:p>
          <w:p w:rsidR="00EF5B47" w:rsidRPr="002F2912" w:rsidRDefault="0085068E">
            <w:pPr>
              <w:spacing w:after="20"/>
              <w:ind w:left="20"/>
              <w:jc w:val="both"/>
              <w:rPr>
                <w:lang w:val="ru-RU"/>
              </w:rPr>
            </w:pPr>
            <w:r w:rsidRPr="002F2912">
              <w:rPr>
                <w:color w:val="000000"/>
                <w:sz w:val="20"/>
                <w:lang w:val="ru-RU"/>
              </w:rPr>
              <w:t>в метрах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Ставки за превышение допустимых габаритных параметров (МРП)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18" w:name="z10029"/>
            <w:r>
              <w:rPr>
                <w:color w:val="000000"/>
                <w:sz w:val="20"/>
              </w:rPr>
              <w:t>1</w:t>
            </w:r>
          </w:p>
        </w:tc>
        <w:bookmarkEnd w:id="88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19" w:name="z10030"/>
            <w:r>
              <w:rPr>
                <w:color w:val="000000"/>
                <w:sz w:val="20"/>
              </w:rPr>
              <w:t>1.</w:t>
            </w:r>
          </w:p>
        </w:tc>
        <w:bookmarkEnd w:id="88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Высота: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20" w:name="z10031"/>
            <w:r>
              <w:rPr>
                <w:color w:val="000000"/>
                <w:sz w:val="20"/>
              </w:rPr>
              <w:t>1.1.</w:t>
            </w:r>
          </w:p>
        </w:tc>
        <w:bookmarkEnd w:id="88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4 до 4,5</w:t>
            </w:r>
          </w:p>
          <w:p w:rsidR="00EF5B47" w:rsidRDefault="0085068E">
            <w:pPr>
              <w:spacing w:after="20"/>
              <w:ind w:left="20"/>
              <w:jc w:val="both"/>
            </w:pPr>
            <w:r>
              <w:rPr>
                <w:color w:val="000000"/>
                <w:sz w:val="20"/>
              </w:rPr>
              <w:t xml:space="preserve">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21" w:name="z10032"/>
            <w:r>
              <w:rPr>
                <w:color w:val="000000"/>
                <w:sz w:val="20"/>
              </w:rPr>
              <w:t>1.2.</w:t>
            </w:r>
          </w:p>
        </w:tc>
        <w:bookmarkEnd w:id="88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4,5 до 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22" w:name="z10033"/>
            <w:r>
              <w:rPr>
                <w:color w:val="000000"/>
                <w:sz w:val="20"/>
              </w:rPr>
              <w:t>1.3.</w:t>
            </w:r>
          </w:p>
        </w:tc>
        <w:bookmarkEnd w:id="88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0,036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23" w:name="z10034"/>
            <w:r>
              <w:rPr>
                <w:color w:val="000000"/>
                <w:sz w:val="20"/>
              </w:rPr>
              <w:t>2.</w:t>
            </w:r>
          </w:p>
        </w:tc>
        <w:bookmarkEnd w:id="88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Ширина: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24" w:name="z10035"/>
            <w:r>
              <w:rPr>
                <w:color w:val="000000"/>
                <w:sz w:val="20"/>
              </w:rPr>
              <w:t>2.1.</w:t>
            </w:r>
          </w:p>
        </w:tc>
        <w:bookmarkEnd w:id="88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2,55 (2,6 для изометрических кузовов) до 3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25" w:name="z10036"/>
            <w:r>
              <w:rPr>
                <w:color w:val="000000"/>
                <w:sz w:val="20"/>
              </w:rPr>
              <w:t>2.2.</w:t>
            </w:r>
          </w:p>
        </w:tc>
        <w:bookmarkEnd w:id="88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3 до 3,75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26" w:name="z10037"/>
            <w:r>
              <w:rPr>
                <w:color w:val="000000"/>
                <w:sz w:val="20"/>
              </w:rPr>
              <w:t>2.3.</w:t>
            </w:r>
          </w:p>
        </w:tc>
        <w:bookmarkEnd w:id="88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3,75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0,038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27" w:name="z10038"/>
            <w:r>
              <w:rPr>
                <w:color w:val="000000"/>
                <w:sz w:val="20"/>
              </w:rPr>
              <w:t>3.</w:t>
            </w:r>
          </w:p>
        </w:tc>
        <w:bookmarkEnd w:id="88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Длина: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28" w:name="z10039"/>
            <w:r>
              <w:rPr>
                <w:color w:val="000000"/>
                <w:sz w:val="20"/>
              </w:rPr>
              <w:t>3.1.</w:t>
            </w:r>
          </w:p>
        </w:tc>
        <w:bookmarkEnd w:id="88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за каждый метр (включая </w:t>
            </w:r>
            <w:r w:rsidRPr="002F2912">
              <w:rPr>
                <w:color w:val="000000"/>
                <w:sz w:val="20"/>
                <w:lang w:val="ru-RU"/>
              </w:rPr>
              <w:t>неполный), превышающий допустимую длину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0,004</w:t>
            </w:r>
          </w:p>
        </w:tc>
      </w:tr>
    </w:tbl>
    <w:p w:rsidR="00EF5B47" w:rsidRDefault="0085068E">
      <w:pPr>
        <w:spacing w:after="0"/>
      </w:pPr>
      <w:r>
        <w:br/>
      </w:r>
    </w:p>
    <w:p w:rsidR="00EF5B47" w:rsidRPr="002F2912" w:rsidRDefault="0085068E">
      <w:pPr>
        <w:spacing w:after="0"/>
        <w:jc w:val="both"/>
        <w:rPr>
          <w:lang w:val="ru-RU"/>
        </w:rPr>
      </w:pPr>
      <w:bookmarkStart w:id="8829" w:name="z10040"/>
      <w:r>
        <w:rPr>
          <w:color w:val="000000"/>
          <w:sz w:val="28"/>
        </w:rPr>
        <w:t>     </w:t>
      </w:r>
      <w:r w:rsidRPr="002F2912">
        <w:rPr>
          <w:color w:val="000000"/>
          <w:sz w:val="28"/>
          <w:lang w:val="ru-RU"/>
        </w:rPr>
        <w:t xml:space="preserve">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w:t>
      </w:r>
      <w:r w:rsidRPr="002F2912">
        <w:rPr>
          <w:color w:val="000000"/>
          <w:sz w:val="28"/>
          <w:lang w:val="ru-RU"/>
        </w:rPr>
        <w:t>ем порядке:</w:t>
      </w:r>
    </w:p>
    <w:p w:rsidR="00EF5B47" w:rsidRPr="002F2912" w:rsidRDefault="0085068E">
      <w:pPr>
        <w:spacing w:after="0"/>
        <w:jc w:val="both"/>
        <w:rPr>
          <w:lang w:val="ru-RU"/>
        </w:rPr>
      </w:pPr>
      <w:bookmarkStart w:id="8830" w:name="z10041"/>
      <w:bookmarkEnd w:id="8829"/>
      <w:r>
        <w:rPr>
          <w:color w:val="000000"/>
          <w:sz w:val="28"/>
        </w:rPr>
        <w:t>     </w:t>
      </w:r>
      <w:r w:rsidRPr="002F2912">
        <w:rPr>
          <w:color w:val="000000"/>
          <w:sz w:val="28"/>
          <w:lang w:val="ru-RU"/>
        </w:rPr>
        <w:t xml:space="preserve">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w:t>
      </w:r>
      <w:r w:rsidRPr="002F2912">
        <w:rPr>
          <w:color w:val="000000"/>
          <w:sz w:val="28"/>
          <w:lang w:val="ru-RU"/>
        </w:rPr>
        <w:lastRenderedPageBreak/>
        <w:t>габаритному размеру автотранспортно</w:t>
      </w:r>
      <w:r w:rsidRPr="002F2912">
        <w:rPr>
          <w:color w:val="000000"/>
          <w:sz w:val="28"/>
          <w:lang w:val="ru-RU"/>
        </w:rPr>
        <w:t>го средства по высоте, на расстояние перевозки по маршруту (в километрах),</w:t>
      </w:r>
    </w:p>
    <w:p w:rsidR="00EF5B47" w:rsidRPr="002F2912" w:rsidRDefault="0085068E">
      <w:pPr>
        <w:spacing w:after="0"/>
        <w:jc w:val="both"/>
        <w:rPr>
          <w:lang w:val="ru-RU"/>
        </w:rPr>
      </w:pPr>
      <w:bookmarkStart w:id="8831" w:name="z10042"/>
      <w:bookmarkEnd w:id="8830"/>
      <w:r>
        <w:rPr>
          <w:color w:val="000000"/>
          <w:sz w:val="28"/>
        </w:rPr>
        <w:t>     </w:t>
      </w:r>
      <w:r w:rsidRPr="002F2912">
        <w:rPr>
          <w:color w:val="000000"/>
          <w:sz w:val="28"/>
          <w:lang w:val="ru-RU"/>
        </w:rPr>
        <w:t xml:space="preserve"> плюс</w:t>
      </w:r>
    </w:p>
    <w:p w:rsidR="00EF5B47" w:rsidRPr="002F2912" w:rsidRDefault="0085068E">
      <w:pPr>
        <w:spacing w:after="0"/>
        <w:jc w:val="both"/>
        <w:rPr>
          <w:lang w:val="ru-RU"/>
        </w:rPr>
      </w:pPr>
      <w:bookmarkStart w:id="8832" w:name="z10043"/>
      <w:bookmarkEnd w:id="8831"/>
      <w:r>
        <w:rPr>
          <w:color w:val="000000"/>
          <w:sz w:val="28"/>
        </w:rPr>
        <w:t>     </w:t>
      </w:r>
      <w:r w:rsidRPr="002F2912">
        <w:rPr>
          <w:color w:val="000000"/>
          <w:sz w:val="28"/>
          <w:lang w:val="ru-RU"/>
        </w:rPr>
        <w:t xml:space="preserve">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w:t>
      </w:r>
      <w:r w:rsidRPr="002F2912">
        <w:rPr>
          <w:color w:val="000000"/>
          <w:sz w:val="28"/>
          <w:lang w:val="ru-RU"/>
        </w:rPr>
        <w:t>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p w:rsidR="00EF5B47" w:rsidRPr="002F2912" w:rsidRDefault="0085068E">
      <w:pPr>
        <w:spacing w:after="0"/>
        <w:jc w:val="both"/>
        <w:rPr>
          <w:lang w:val="ru-RU"/>
        </w:rPr>
      </w:pPr>
      <w:bookmarkStart w:id="8833" w:name="z10044"/>
      <w:bookmarkEnd w:id="8832"/>
      <w:r w:rsidRPr="002F2912">
        <w:rPr>
          <w:color w:val="000000"/>
          <w:sz w:val="28"/>
          <w:lang w:val="ru-RU"/>
        </w:rPr>
        <w:t xml:space="preserve"> </w:t>
      </w:r>
      <w:r>
        <w:rPr>
          <w:color w:val="000000"/>
          <w:sz w:val="28"/>
        </w:rPr>
        <w:t>     </w:t>
      </w:r>
      <w:r w:rsidRPr="002F2912">
        <w:rPr>
          <w:color w:val="000000"/>
          <w:sz w:val="28"/>
          <w:lang w:val="ru-RU"/>
        </w:rPr>
        <w:t xml:space="preserve"> плюс </w:t>
      </w:r>
    </w:p>
    <w:p w:rsidR="00EF5B47" w:rsidRPr="002F2912" w:rsidRDefault="0085068E">
      <w:pPr>
        <w:spacing w:after="0"/>
        <w:jc w:val="both"/>
        <w:rPr>
          <w:lang w:val="ru-RU"/>
        </w:rPr>
      </w:pPr>
      <w:bookmarkStart w:id="8834" w:name="z10045"/>
      <w:bookmarkEnd w:id="8833"/>
      <w:r w:rsidRPr="002F2912">
        <w:rPr>
          <w:color w:val="000000"/>
          <w:sz w:val="28"/>
          <w:lang w:val="ru-RU"/>
        </w:rPr>
        <w:t xml:space="preserve"> </w:t>
      </w:r>
      <w:r>
        <w:rPr>
          <w:color w:val="000000"/>
          <w:sz w:val="28"/>
        </w:rPr>
        <w:t>     </w:t>
      </w:r>
      <w:r w:rsidRPr="002F2912">
        <w:rPr>
          <w:color w:val="000000"/>
          <w:sz w:val="28"/>
          <w:lang w:val="ru-RU"/>
        </w:rPr>
        <w:t xml:space="preserve"> сумма сбора за превышение габаритов автотранспортного средства (с грузом или без груза)</w:t>
      </w:r>
      <w:r w:rsidRPr="002F2912">
        <w:rPr>
          <w:color w:val="000000"/>
          <w:sz w:val="28"/>
          <w:lang w:val="ru-RU"/>
        </w:rPr>
        <w:t xml:space="preserve">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EF5B47" w:rsidRPr="002F2912" w:rsidRDefault="0085068E">
      <w:pPr>
        <w:spacing w:after="0"/>
        <w:jc w:val="both"/>
        <w:rPr>
          <w:lang w:val="ru-RU"/>
        </w:rPr>
      </w:pPr>
      <w:bookmarkStart w:id="8835" w:name="z10046"/>
      <w:bookmarkEnd w:id="8834"/>
      <w:r>
        <w:rPr>
          <w:color w:val="000000"/>
          <w:sz w:val="28"/>
        </w:rPr>
        <w:t>     </w:t>
      </w:r>
      <w:r w:rsidRPr="002F2912">
        <w:rPr>
          <w:color w:val="000000"/>
          <w:sz w:val="28"/>
          <w:lang w:val="ru-RU"/>
        </w:rPr>
        <w:t xml:space="preserve"> 4. Ставки лицензионного с</w:t>
      </w:r>
      <w:r w:rsidRPr="002F2912">
        <w:rPr>
          <w:color w:val="000000"/>
          <w:sz w:val="28"/>
          <w:lang w:val="ru-RU"/>
        </w:rPr>
        <w:t>бора за право занятия отдельными видами деятельности (сбора за выдачу лицензий на занятие отдельными видами деятельности)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36" w:name="z10047"/>
            <w:bookmarkEnd w:id="8835"/>
            <w:r>
              <w:rPr>
                <w:color w:val="000000"/>
                <w:sz w:val="20"/>
              </w:rPr>
              <w:t>№</w:t>
            </w:r>
          </w:p>
          <w:bookmarkEnd w:id="8836"/>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лицензируемой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37" w:name="z10048"/>
            <w:r>
              <w:rPr>
                <w:color w:val="000000"/>
                <w:sz w:val="20"/>
              </w:rPr>
              <w:t>Ставки сбора</w:t>
            </w:r>
          </w:p>
          <w:bookmarkEnd w:id="8837"/>
          <w:p w:rsidR="00EF5B47" w:rsidRDefault="0085068E">
            <w:pPr>
              <w:spacing w:after="20"/>
              <w:ind w:left="20"/>
              <w:jc w:val="both"/>
            </w:pPr>
            <w:r>
              <w:rPr>
                <w:color w:val="000000"/>
                <w:sz w:val="20"/>
              </w:rPr>
              <w:t>(МРП)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38" w:name="z10049"/>
            <w:r>
              <w:rPr>
                <w:color w:val="000000"/>
                <w:sz w:val="20"/>
              </w:rPr>
              <w:t>1</w:t>
            </w:r>
          </w:p>
        </w:tc>
        <w:bookmarkEnd w:id="88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39" w:name="z10050"/>
            <w:r>
              <w:rPr>
                <w:color w:val="000000"/>
                <w:sz w:val="20"/>
              </w:rPr>
              <w:t>1.</w:t>
            </w:r>
          </w:p>
        </w:tc>
        <w:bookmarkEnd w:id="88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Ставки лицензионного сбора за право занятия </w:t>
            </w:r>
            <w:r w:rsidRPr="002F2912">
              <w:rPr>
                <w:color w:val="000000"/>
                <w:sz w:val="20"/>
                <w:lang w:val="ru-RU"/>
              </w:rPr>
              <w:t>отдельными видами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40" w:name="z10051"/>
            <w:r>
              <w:rPr>
                <w:color w:val="000000"/>
                <w:sz w:val="20"/>
              </w:rPr>
              <w:t>1.1.</w:t>
            </w:r>
          </w:p>
        </w:tc>
        <w:bookmarkEnd w:id="8840"/>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Исключена Законом РК от 10.12.2020 № 382-</w:t>
            </w:r>
            <w:r>
              <w:rPr>
                <w:color w:val="FF0000"/>
                <w:sz w:val="20"/>
              </w:rPr>
              <w:t>VI</w:t>
            </w:r>
            <w:r w:rsidRPr="002F2912">
              <w:rPr>
                <w:color w:val="FF0000"/>
                <w:sz w:val="20"/>
                <w:lang w:val="ru-RU"/>
              </w:rPr>
              <w:t xml:space="preserve"> (вводится в действие с 01.01.2021).</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41" w:name="z10052"/>
            <w:r>
              <w:rPr>
                <w:color w:val="000000"/>
                <w:sz w:val="20"/>
              </w:rPr>
              <w:t>1.2.</w:t>
            </w:r>
          </w:p>
        </w:tc>
        <w:bookmarkEnd w:id="8841"/>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Исключена Законом РК от 10.12.2020 № 382-</w:t>
            </w:r>
            <w:r>
              <w:rPr>
                <w:color w:val="FF0000"/>
                <w:sz w:val="20"/>
              </w:rPr>
              <w:t>VI</w:t>
            </w:r>
            <w:r w:rsidRPr="002F2912">
              <w:rPr>
                <w:color w:val="FF0000"/>
                <w:sz w:val="20"/>
                <w:lang w:val="ru-RU"/>
              </w:rPr>
              <w:t xml:space="preserve"> (вводится в действие с 01.01.2021).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42" w:name="z10053"/>
            <w:r>
              <w:rPr>
                <w:color w:val="000000"/>
                <w:sz w:val="20"/>
              </w:rPr>
              <w:t>1.3.</w:t>
            </w:r>
          </w:p>
        </w:tc>
        <w:bookmarkEnd w:id="88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w:t>
            </w:r>
            <w:r w:rsidRPr="002F2912">
              <w:rPr>
                <w:color w:val="000000"/>
                <w:sz w:val="20"/>
                <w:lang w:val="ru-RU"/>
              </w:rPr>
              <w:t xml:space="preserve">Эксплуатация горных и химических производств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43" w:name="z10054"/>
            <w:r>
              <w:rPr>
                <w:color w:val="000000"/>
                <w:sz w:val="20"/>
              </w:rPr>
              <w:t>1.4.</w:t>
            </w:r>
          </w:p>
        </w:tc>
        <w:bookmarkEnd w:id="88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Покупка электрической энергии в целях энергоснабжения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44" w:name="z10055"/>
            <w:r>
              <w:rPr>
                <w:color w:val="000000"/>
                <w:sz w:val="20"/>
              </w:rPr>
              <w:t>1.5.</w:t>
            </w:r>
          </w:p>
        </w:tc>
        <w:bookmarkEnd w:id="88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Выполнение работ, связанных с этапами жизненного цикла объектов использования атомной энергии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45" w:name="z10056"/>
            <w:r>
              <w:rPr>
                <w:color w:val="000000"/>
                <w:sz w:val="20"/>
              </w:rPr>
              <w:t>1.6.</w:t>
            </w:r>
          </w:p>
        </w:tc>
        <w:bookmarkEnd w:id="88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Обращение с ядерными </w:t>
            </w:r>
            <w:r>
              <w:rPr>
                <w:color w:val="000000"/>
                <w:sz w:val="20"/>
              </w:rPr>
              <w:t>материалами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46" w:name="z10057"/>
            <w:r>
              <w:rPr>
                <w:color w:val="000000"/>
                <w:sz w:val="20"/>
              </w:rPr>
              <w:t>1.7.</w:t>
            </w:r>
          </w:p>
        </w:tc>
        <w:bookmarkEnd w:id="88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Обращение с радиоактивными веществами, приборами и установками, содержащими радиоактивные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47" w:name="z10058"/>
            <w:r>
              <w:rPr>
                <w:color w:val="000000"/>
                <w:sz w:val="20"/>
              </w:rPr>
              <w:t>1.8.</w:t>
            </w:r>
          </w:p>
        </w:tc>
        <w:bookmarkEnd w:id="88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Обращение с приборами и установками, генерирующими ионизирующее излучение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48" w:name="z10059"/>
            <w:r>
              <w:rPr>
                <w:color w:val="000000"/>
                <w:sz w:val="20"/>
              </w:rPr>
              <w:t>1.9.</w:t>
            </w:r>
          </w:p>
        </w:tc>
        <w:bookmarkEnd w:id="88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Предоставление услуг в области </w:t>
            </w:r>
            <w:r w:rsidRPr="002F2912">
              <w:rPr>
                <w:color w:val="000000"/>
                <w:sz w:val="20"/>
                <w:lang w:val="ru-RU"/>
              </w:rPr>
              <w:t>использования атомной энергии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49" w:name="z10060"/>
            <w:r>
              <w:rPr>
                <w:color w:val="000000"/>
                <w:sz w:val="20"/>
              </w:rPr>
              <w:t>1.10.</w:t>
            </w:r>
          </w:p>
        </w:tc>
        <w:bookmarkEnd w:id="88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Обращение с радиоактивными отходами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50" w:name="z10061"/>
            <w:r>
              <w:rPr>
                <w:color w:val="000000"/>
                <w:sz w:val="20"/>
              </w:rPr>
              <w:t>1.11.</w:t>
            </w:r>
          </w:p>
        </w:tc>
        <w:bookmarkEnd w:id="88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Транспортировка, включая транзитную, ядерных материалов, радиоактивных веществ, радиоизотопных источников ионизирующего </w:t>
            </w:r>
            <w:r w:rsidRPr="002F2912">
              <w:rPr>
                <w:color w:val="000000"/>
                <w:sz w:val="20"/>
                <w:lang w:val="ru-RU"/>
              </w:rPr>
              <w:lastRenderedPageBreak/>
              <w:t>излучения, радиоактивных отходов в пределах террито</w:t>
            </w:r>
            <w:r w:rsidRPr="002F2912">
              <w:rPr>
                <w:color w:val="000000"/>
                <w:sz w:val="20"/>
                <w:lang w:val="ru-RU"/>
              </w:rPr>
              <w:t>рии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51" w:name="z10062"/>
            <w:r>
              <w:rPr>
                <w:color w:val="000000"/>
                <w:sz w:val="20"/>
              </w:rPr>
              <w:t>1.12.</w:t>
            </w:r>
          </w:p>
        </w:tc>
        <w:bookmarkEnd w:id="88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52" w:name="z10063"/>
            <w:r>
              <w:rPr>
                <w:color w:val="000000"/>
                <w:sz w:val="20"/>
              </w:rPr>
              <w:t>1.13.</w:t>
            </w:r>
          </w:p>
        </w:tc>
        <w:bookmarkEnd w:id="885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w:t>
            </w:r>
            <w:r w:rsidRPr="002F2912">
              <w:rPr>
                <w:color w:val="FF0000"/>
                <w:sz w:val="20"/>
                <w:lang w:val="ru-RU"/>
              </w:rPr>
              <w:t>Исключена Законом РК от 10.12.2020 № 382-</w:t>
            </w:r>
            <w:r>
              <w:rPr>
                <w:color w:val="FF0000"/>
                <w:sz w:val="20"/>
              </w:rPr>
              <w:t>VI</w:t>
            </w:r>
            <w:r w:rsidRPr="002F2912">
              <w:rPr>
                <w:color w:val="FF0000"/>
                <w:sz w:val="20"/>
                <w:lang w:val="ru-RU"/>
              </w:rPr>
              <w:t xml:space="preserve"> (вводится в действие с 01.01.2021).</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53" w:name="z10064"/>
            <w:r>
              <w:rPr>
                <w:color w:val="000000"/>
                <w:sz w:val="20"/>
              </w:rPr>
              <w:t>1.14.</w:t>
            </w:r>
          </w:p>
        </w:tc>
        <w:bookmarkEnd w:id="8853"/>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Исключена Законом РК от 10.12.2020 № 382-</w:t>
            </w:r>
            <w:r>
              <w:rPr>
                <w:color w:val="FF0000"/>
                <w:sz w:val="20"/>
              </w:rPr>
              <w:t>VI</w:t>
            </w:r>
            <w:r w:rsidRPr="002F2912">
              <w:rPr>
                <w:color w:val="FF0000"/>
                <w:sz w:val="20"/>
                <w:lang w:val="ru-RU"/>
              </w:rPr>
              <w:t xml:space="preserve"> (вводится в действие с 01.01.2021).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54" w:name="z10065"/>
            <w:r>
              <w:rPr>
                <w:color w:val="000000"/>
                <w:sz w:val="20"/>
              </w:rPr>
              <w:t>1.15.</w:t>
            </w:r>
          </w:p>
        </w:tc>
        <w:bookmarkEnd w:id="88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Производство, переработка, приобретение, хранение, реализация, </w:t>
            </w:r>
            <w:r w:rsidRPr="002F2912">
              <w:rPr>
                <w:color w:val="000000"/>
                <w:sz w:val="20"/>
                <w:lang w:val="ru-RU"/>
              </w:rPr>
              <w:t>использование, уничтожение ядов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55" w:name="z10066"/>
            <w:r>
              <w:rPr>
                <w:color w:val="000000"/>
                <w:sz w:val="20"/>
              </w:rPr>
              <w:t>1.16.</w:t>
            </w:r>
          </w:p>
        </w:tc>
        <w:bookmarkEnd w:id="88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Производство (формуляция) пестицидов, реализация пестицидов, применение пестицидов аэрозольным и фумигационным способами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56" w:name="z10067"/>
            <w:r>
              <w:rPr>
                <w:color w:val="000000"/>
                <w:sz w:val="20"/>
              </w:rPr>
              <w:t>1.17.</w:t>
            </w:r>
          </w:p>
        </w:tc>
        <w:bookmarkEnd w:id="88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Нерегулярная перевозка пассажиров автобусами, микроавтобусами в </w:t>
            </w:r>
            <w:r w:rsidRPr="002F2912">
              <w:rPr>
                <w:color w:val="000000"/>
                <w:sz w:val="20"/>
                <w:lang w:val="ru-RU"/>
              </w:rPr>
              <w:t>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57" w:name="z10068"/>
            <w:r>
              <w:rPr>
                <w:color w:val="000000"/>
                <w:sz w:val="20"/>
              </w:rPr>
              <w:t>1.18.</w:t>
            </w:r>
          </w:p>
        </w:tc>
        <w:bookmarkEnd w:id="88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по перевозке грузов железнодорожным тран</w:t>
            </w:r>
            <w:r w:rsidRPr="002F2912">
              <w:rPr>
                <w:color w:val="000000"/>
                <w:sz w:val="20"/>
                <w:lang w:val="ru-RU"/>
              </w:rPr>
              <w:t>спортом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58" w:name="z10069"/>
            <w:r>
              <w:rPr>
                <w:color w:val="000000"/>
                <w:sz w:val="20"/>
              </w:rPr>
              <w:t>1.19.</w:t>
            </w:r>
          </w:p>
        </w:tc>
        <w:bookmarkEnd w:id="88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связанная с оборотом наркотических средств, психотропных веществ и прекурсоров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59" w:name="z10070"/>
            <w:r>
              <w:rPr>
                <w:color w:val="000000"/>
                <w:sz w:val="20"/>
              </w:rPr>
              <w:t>1.20.</w:t>
            </w:r>
          </w:p>
        </w:tc>
        <w:bookmarkEnd w:id="88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Разработка и реализация (в том числе иная передача) средств криптографической защиты информации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60" w:name="z10071"/>
            <w:r>
              <w:rPr>
                <w:color w:val="000000"/>
                <w:sz w:val="20"/>
              </w:rPr>
              <w:t>1.21.</w:t>
            </w:r>
          </w:p>
        </w:tc>
        <w:bookmarkEnd w:id="88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Разработка, </w:t>
            </w:r>
            <w:r w:rsidRPr="002F2912">
              <w:rPr>
                <w:color w:val="000000"/>
                <w:sz w:val="20"/>
                <w:lang w:val="ru-RU"/>
              </w:rPr>
              <w:t>производство, ремонт и реализация специальных технических средств, предназначенных для 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61" w:name="z10072"/>
            <w:r>
              <w:rPr>
                <w:color w:val="000000"/>
                <w:sz w:val="20"/>
              </w:rPr>
              <w:t>1.22.</w:t>
            </w:r>
          </w:p>
        </w:tc>
        <w:bookmarkEnd w:id="88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Оказание услуг по выявлению технических каналов утечки информации и специальных технических средств, предназначенны</w:t>
            </w:r>
            <w:r w:rsidRPr="002F2912">
              <w:rPr>
                <w:color w:val="000000"/>
                <w:sz w:val="20"/>
                <w:lang w:val="ru-RU"/>
              </w:rPr>
              <w:t>х для проведения 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62" w:name="z10073"/>
            <w:r>
              <w:rPr>
                <w:color w:val="000000"/>
                <w:sz w:val="20"/>
              </w:rPr>
              <w:t>1.23.</w:t>
            </w:r>
          </w:p>
        </w:tc>
        <w:bookmarkEnd w:id="886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w:t>
            </w:r>
            <w:r w:rsidRPr="002F2912">
              <w:rPr>
                <w:color w:val="000000"/>
                <w:sz w:val="20"/>
                <w:lang w:val="ru-RU"/>
              </w:rPr>
              <w:t>ческих средств, предназначенных для негласного получения информации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p w:rsidR="00EF5B47" w:rsidRDefault="0085068E">
            <w:pPr>
              <w:spacing w:after="20"/>
              <w:ind w:left="20"/>
              <w:jc w:val="both"/>
            </w:pPr>
            <w:r>
              <w:rPr>
                <w:color w:val="000000"/>
                <w:sz w:val="20"/>
              </w:rPr>
              <w:t> </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63" w:name="z10074"/>
            <w:r>
              <w:rPr>
                <w:color w:val="000000"/>
                <w:sz w:val="20"/>
              </w:rPr>
              <w:t>1.24.</w:t>
            </w:r>
          </w:p>
        </w:tc>
        <w:bookmarkEnd w:id="88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w:t>
            </w:r>
            <w:r w:rsidRPr="002F2912">
              <w:rPr>
                <w:color w:val="000000"/>
                <w:sz w:val="20"/>
                <w:lang w:val="ru-RU"/>
              </w:rPr>
              <w:lastRenderedPageBreak/>
              <w:t>экономического союз</w:t>
            </w:r>
            <w:r w:rsidRPr="002F2912">
              <w:rPr>
                <w:color w:val="000000"/>
                <w:sz w:val="20"/>
                <w:lang w:val="ru-RU"/>
              </w:rPr>
              <w:t>а шифровальных (криптографических)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64" w:name="z10075"/>
            <w:r>
              <w:rPr>
                <w:color w:val="000000"/>
                <w:sz w:val="20"/>
              </w:rPr>
              <w:t>1.25.</w:t>
            </w:r>
          </w:p>
        </w:tc>
        <w:bookmarkEnd w:id="88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w:t>
            </w:r>
            <w:r w:rsidRPr="002F2912">
              <w:rPr>
                <w:color w:val="000000"/>
                <w:sz w:val="20"/>
                <w:lang w:val="ru-RU"/>
              </w:rPr>
              <w:t>оперативно-розыскных мероприятий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65" w:name="z10076"/>
            <w:r>
              <w:rPr>
                <w:color w:val="000000"/>
                <w:sz w:val="20"/>
              </w:rPr>
              <w:t>1.26.</w:t>
            </w:r>
          </w:p>
        </w:tc>
        <w:bookmarkEnd w:id="88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Регистрация нотификаций о характеристиках товаров (продукции), содержащих шифровальные (криптографические) средства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66" w:name="z10077"/>
            <w:r>
              <w:rPr>
                <w:color w:val="000000"/>
                <w:sz w:val="20"/>
              </w:rPr>
              <w:t>1.27.</w:t>
            </w:r>
          </w:p>
        </w:tc>
        <w:bookmarkEnd w:id="88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Разработка, производство, ремонт, приобретение и реализация боеприпасов, вооружения и вое</w:t>
            </w:r>
            <w:r w:rsidRPr="002F2912">
              <w:rPr>
                <w:color w:val="000000"/>
                <w:sz w:val="20"/>
                <w:lang w:val="ru-RU"/>
              </w:rPr>
              <w:t>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67" w:name="z10078"/>
            <w:r>
              <w:rPr>
                <w:color w:val="000000"/>
                <w:sz w:val="20"/>
              </w:rPr>
              <w:t>1.28.</w:t>
            </w:r>
          </w:p>
        </w:tc>
        <w:bookmarkEnd w:id="88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w:t>
            </w:r>
            <w:r w:rsidRPr="002F2912">
              <w:rPr>
                <w:color w:val="000000"/>
                <w:sz w:val="20"/>
                <w:lang w:val="ru-RU"/>
              </w:rPr>
              <w:t xml:space="preserve">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68" w:name="z10079"/>
            <w:r>
              <w:rPr>
                <w:color w:val="000000"/>
                <w:sz w:val="20"/>
              </w:rPr>
              <w:t>1.29.</w:t>
            </w:r>
          </w:p>
        </w:tc>
        <w:bookmarkEnd w:id="88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Ликвидация (уничтожение, утилизация, захоронение) и переработка </w:t>
            </w:r>
            <w:r w:rsidRPr="002F2912">
              <w:rPr>
                <w:color w:val="000000"/>
                <w:sz w:val="20"/>
                <w:lang w:val="ru-RU"/>
              </w:rPr>
              <w:t>высвобождаемых боеприпасов, вооружения, военной техники, специальных средств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69" w:name="z10080"/>
            <w:r>
              <w:rPr>
                <w:color w:val="000000"/>
                <w:sz w:val="20"/>
              </w:rPr>
              <w:t>1.30.</w:t>
            </w:r>
          </w:p>
        </w:tc>
        <w:bookmarkEnd w:id="88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Разработка, производство, ремонт, торговля, коллекционирование, экспонирование гражданского и служебного оружия и патронов к нему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70" w:name="z10081"/>
            <w:r>
              <w:rPr>
                <w:color w:val="000000"/>
                <w:sz w:val="20"/>
              </w:rPr>
              <w:t>1.31.</w:t>
            </w:r>
          </w:p>
        </w:tc>
        <w:bookmarkEnd w:id="88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Разработка, производство, тор</w:t>
            </w:r>
            <w:r w:rsidRPr="002F2912">
              <w:rPr>
                <w:color w:val="000000"/>
                <w:sz w:val="20"/>
                <w:lang w:val="ru-RU"/>
              </w:rPr>
              <w:t>говля, использование гражданских пиротехнических веществ и изделий с их применением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71" w:name="z10082"/>
            <w:r>
              <w:rPr>
                <w:color w:val="000000"/>
                <w:sz w:val="20"/>
              </w:rPr>
              <w:t>1.32.</w:t>
            </w:r>
          </w:p>
        </w:tc>
        <w:bookmarkEnd w:id="88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в сфере использования космического пространства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72" w:name="z10083"/>
            <w:r>
              <w:rPr>
                <w:color w:val="000000"/>
                <w:sz w:val="20"/>
              </w:rPr>
              <w:t>1.33.</w:t>
            </w:r>
          </w:p>
        </w:tc>
        <w:bookmarkEnd w:id="88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Предоставление услуг в области связи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73" w:name="z10084"/>
            <w:r>
              <w:rPr>
                <w:color w:val="000000"/>
                <w:sz w:val="20"/>
              </w:rPr>
              <w:t>1.34.</w:t>
            </w:r>
          </w:p>
        </w:tc>
        <w:bookmarkEnd w:id="88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Образовательная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74" w:name="z10085"/>
            <w:r>
              <w:rPr>
                <w:color w:val="000000"/>
                <w:sz w:val="20"/>
              </w:rPr>
              <w:t>1.35.</w:t>
            </w:r>
          </w:p>
        </w:tc>
        <w:bookmarkEnd w:id="88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по распространению теле-, радиоканалов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75" w:name="z10086"/>
            <w:r>
              <w:rPr>
                <w:color w:val="000000"/>
                <w:sz w:val="20"/>
              </w:rPr>
              <w:t>1.36.</w:t>
            </w:r>
          </w:p>
        </w:tc>
        <w:bookmarkEnd w:id="8875"/>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Исключен Законом РК от 24.06. 2021 № 53-</w:t>
            </w:r>
            <w:r>
              <w:rPr>
                <w:color w:val="000000"/>
                <w:sz w:val="20"/>
              </w:rPr>
              <w:t>VII</w:t>
            </w:r>
            <w:r w:rsidRPr="002F2912">
              <w:rPr>
                <w:color w:val="000000"/>
                <w:sz w:val="20"/>
                <w:lang w:val="ru-RU"/>
              </w:rPr>
              <w:t xml:space="preserve"> (вводится в действие с 01.01.2022).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76" w:name="z10087"/>
            <w:r>
              <w:rPr>
                <w:color w:val="000000"/>
                <w:sz w:val="20"/>
              </w:rPr>
              <w:t>1.37.</w:t>
            </w:r>
          </w:p>
        </w:tc>
        <w:bookmarkEnd w:id="88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Медицинская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77" w:name="z10088"/>
            <w:r>
              <w:rPr>
                <w:color w:val="000000"/>
                <w:sz w:val="20"/>
              </w:rPr>
              <w:t>1.38.</w:t>
            </w:r>
          </w:p>
        </w:tc>
        <w:bookmarkEnd w:id="88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Фармацевтическая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78" w:name="z10089"/>
            <w:r>
              <w:rPr>
                <w:color w:val="000000"/>
                <w:sz w:val="20"/>
              </w:rPr>
              <w:t>1.39.</w:t>
            </w:r>
          </w:p>
        </w:tc>
        <w:bookmarkEnd w:id="88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Адвокатская </w:t>
            </w:r>
            <w:r>
              <w:rPr>
                <w:color w:val="000000"/>
                <w:sz w:val="20"/>
              </w:rPr>
              <w:t>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79" w:name="z10090"/>
            <w:r>
              <w:rPr>
                <w:color w:val="000000"/>
                <w:sz w:val="20"/>
              </w:rPr>
              <w:t>1.40.</w:t>
            </w:r>
          </w:p>
        </w:tc>
        <w:bookmarkEnd w:id="88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Нотариальная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80" w:name="z10091"/>
            <w:r>
              <w:rPr>
                <w:color w:val="000000"/>
                <w:sz w:val="20"/>
              </w:rPr>
              <w:t>1.41.</w:t>
            </w:r>
          </w:p>
        </w:tc>
        <w:bookmarkEnd w:id="88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по исполнению исполнительных документов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81" w:name="z10092"/>
            <w:r>
              <w:rPr>
                <w:color w:val="000000"/>
                <w:sz w:val="20"/>
              </w:rPr>
              <w:lastRenderedPageBreak/>
              <w:t>1.42.</w:t>
            </w:r>
          </w:p>
        </w:tc>
        <w:bookmarkEnd w:id="8881"/>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Исключена Законом РК от 21.01.2019 № 217-</w:t>
            </w:r>
            <w:r>
              <w:rPr>
                <w:color w:val="FF0000"/>
                <w:sz w:val="20"/>
              </w:rPr>
              <w:t>VI</w:t>
            </w:r>
            <w:r w:rsidRPr="002F2912">
              <w:rPr>
                <w:color w:val="FF0000"/>
                <w:sz w:val="20"/>
                <w:lang w:val="ru-RU"/>
              </w:rPr>
              <w:t xml:space="preserve"> (вводится в действие по истечении десяти календарных дней после дня его первого официального</w:t>
            </w:r>
            <w:r w:rsidRPr="002F2912">
              <w:rPr>
                <w:color w:val="FF0000"/>
                <w:sz w:val="20"/>
                <w:lang w:val="ru-RU"/>
              </w:rPr>
              <w:t xml:space="preserve"> опубликования)</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82" w:name="z10093"/>
            <w:r>
              <w:rPr>
                <w:color w:val="000000"/>
                <w:sz w:val="20"/>
              </w:rPr>
              <w:t>1.43.</w:t>
            </w:r>
          </w:p>
        </w:tc>
        <w:bookmarkEnd w:id="888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Исключена Законом РК от 21.01.2019 № 217-</w:t>
            </w:r>
            <w:r>
              <w:rPr>
                <w:color w:val="FF0000"/>
                <w:sz w:val="20"/>
              </w:rPr>
              <w:t>VI</w:t>
            </w:r>
            <w:r w:rsidRPr="002F2912">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83" w:name="z10094"/>
            <w:r>
              <w:rPr>
                <w:color w:val="000000"/>
                <w:sz w:val="20"/>
              </w:rPr>
              <w:t>1.44.</w:t>
            </w:r>
          </w:p>
        </w:tc>
        <w:bookmarkEnd w:id="88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Аудиторская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84" w:name="z10095"/>
            <w:r>
              <w:rPr>
                <w:color w:val="000000"/>
                <w:sz w:val="20"/>
              </w:rPr>
              <w:t>1.45.</w:t>
            </w:r>
          </w:p>
        </w:tc>
        <w:bookmarkEnd w:id="88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Выполнение работ и оказание услуг в области охраны окружающей среды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85" w:name="z10096"/>
            <w:r>
              <w:rPr>
                <w:color w:val="000000"/>
                <w:sz w:val="20"/>
              </w:rPr>
              <w:t>1.46.</w:t>
            </w:r>
          </w:p>
        </w:tc>
        <w:bookmarkEnd w:id="88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Осуществление </w:t>
            </w:r>
            <w:r w:rsidRPr="002F2912">
              <w:rPr>
                <w:color w:val="000000"/>
                <w:sz w:val="20"/>
                <w:lang w:val="ru-RU"/>
              </w:rPr>
              <w:t>охранной деятельности юридическими лицами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86" w:name="z10097"/>
            <w:r>
              <w:rPr>
                <w:color w:val="000000"/>
                <w:sz w:val="20"/>
              </w:rPr>
              <w:t>1.47.</w:t>
            </w:r>
          </w:p>
        </w:tc>
        <w:bookmarkEnd w:id="88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Туроператорская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87" w:name="z10098"/>
            <w:r>
              <w:rPr>
                <w:color w:val="000000"/>
                <w:sz w:val="20"/>
              </w:rPr>
              <w:t>1.48.</w:t>
            </w:r>
          </w:p>
        </w:tc>
        <w:bookmarkEnd w:id="88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Деятельность в области ветеринарии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88" w:name="z10099"/>
            <w:r>
              <w:rPr>
                <w:color w:val="000000"/>
                <w:sz w:val="20"/>
              </w:rPr>
              <w:t>1.49.</w:t>
            </w:r>
          </w:p>
        </w:tc>
        <w:bookmarkEnd w:id="88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Судебно-экспертная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89" w:name="z10100"/>
            <w:r>
              <w:rPr>
                <w:color w:val="000000"/>
                <w:sz w:val="20"/>
              </w:rPr>
              <w:t>1.50.</w:t>
            </w:r>
          </w:p>
        </w:tc>
        <w:bookmarkEnd w:id="88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Осуществление научно-реставрационных работ на памятниках истории и </w:t>
            </w:r>
            <w:r w:rsidRPr="002F2912">
              <w:rPr>
                <w:color w:val="000000"/>
                <w:sz w:val="20"/>
                <w:lang w:val="ru-RU"/>
              </w:rPr>
              <w:t>культуры и (или) археологических работ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90" w:name="z10101"/>
            <w:r>
              <w:rPr>
                <w:color w:val="000000"/>
                <w:sz w:val="20"/>
              </w:rPr>
              <w:t>1.51.</w:t>
            </w:r>
          </w:p>
        </w:tc>
        <w:bookmarkEnd w:id="88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Банковские операции, осуществляемые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91" w:name="z10102"/>
            <w:r>
              <w:rPr>
                <w:color w:val="000000"/>
                <w:sz w:val="20"/>
              </w:rPr>
              <w:t>1.51.1.</w:t>
            </w:r>
          </w:p>
        </w:tc>
        <w:bookmarkEnd w:id="88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банками второго уровня, филиалами  банков – нерезидентов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92" w:name="z10103"/>
            <w:r>
              <w:rPr>
                <w:color w:val="000000"/>
                <w:sz w:val="20"/>
              </w:rPr>
              <w:t>1.51.2.</w:t>
            </w:r>
          </w:p>
        </w:tc>
        <w:bookmarkEnd w:id="88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организациями, осуществляющими отдельные виды банковских операций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93" w:name="z10104"/>
            <w:r>
              <w:rPr>
                <w:color w:val="000000"/>
                <w:sz w:val="20"/>
              </w:rPr>
              <w:t>1.52.</w:t>
            </w:r>
          </w:p>
        </w:tc>
        <w:bookmarkEnd w:id="88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w:t>
            </w:r>
            <w:r w:rsidRPr="002F2912">
              <w:rPr>
                <w:color w:val="000000"/>
                <w:sz w:val="20"/>
                <w:lang w:val="ru-RU"/>
              </w:rPr>
              <w:t>Иные операции, осуществляемые банками, филиалами банков</w:t>
            </w:r>
            <w:r>
              <w:rPr>
                <w:color w:val="000000"/>
                <w:sz w:val="20"/>
              </w:rPr>
              <w:t> </w:t>
            </w:r>
            <w:r w:rsidRPr="002F2912">
              <w:rPr>
                <w:color w:val="000000"/>
                <w:sz w:val="20"/>
                <w:lang w:val="ru-RU"/>
              </w:rPr>
              <w:t>–</w:t>
            </w:r>
            <w:r>
              <w:rPr>
                <w:color w:val="000000"/>
                <w:sz w:val="20"/>
              </w:rPr>
              <w:t> </w:t>
            </w:r>
            <w:r w:rsidRPr="002F2912">
              <w:rPr>
                <w:color w:val="000000"/>
                <w:sz w:val="20"/>
                <w:lang w:val="ru-RU"/>
              </w:rPr>
              <w:t xml:space="preserve">нерезидентов Республики Казахстан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 Микрофинансовая деятельность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94" w:name="z10106"/>
            <w:r>
              <w:rPr>
                <w:color w:val="000000"/>
                <w:sz w:val="20"/>
              </w:rPr>
              <w:t>1.54.</w:t>
            </w:r>
          </w:p>
        </w:tc>
        <w:bookmarkEnd w:id="88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Операции юридических лиц, осуществляющих деятельность исключительно через обменные пункты на основании лиценз</w:t>
            </w:r>
            <w:r w:rsidRPr="002F2912">
              <w:rPr>
                <w:color w:val="000000"/>
                <w:sz w:val="20"/>
                <w:lang w:val="ru-RU"/>
              </w:rPr>
              <w:t>ии Национального Банка Республики Казахстан на обменные операции с наличной иностранной валютой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95" w:name="z10107"/>
            <w:r>
              <w:rPr>
                <w:color w:val="000000"/>
                <w:sz w:val="20"/>
              </w:rPr>
              <w:t>1.55.</w:t>
            </w:r>
          </w:p>
        </w:tc>
        <w:bookmarkEnd w:id="88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в сфере страхования жизни**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96" w:name="z10108"/>
            <w:r>
              <w:rPr>
                <w:color w:val="000000"/>
                <w:sz w:val="20"/>
              </w:rPr>
              <w:t>1.56.</w:t>
            </w:r>
          </w:p>
        </w:tc>
        <w:bookmarkEnd w:id="88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в сфере общего страхования**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97" w:name="z10109"/>
            <w:r>
              <w:rPr>
                <w:color w:val="000000"/>
                <w:sz w:val="20"/>
              </w:rPr>
              <w:t>1.57.</w:t>
            </w:r>
          </w:p>
        </w:tc>
        <w:bookmarkEnd w:id="88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Деятельность по </w:t>
            </w:r>
            <w:r w:rsidRPr="002F2912">
              <w:rPr>
                <w:color w:val="000000"/>
                <w:sz w:val="20"/>
                <w:lang w:val="ru-RU"/>
              </w:rPr>
              <w:t>перестрахованию как исключительный вид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98" w:name="z10110"/>
            <w:r>
              <w:rPr>
                <w:color w:val="000000"/>
                <w:sz w:val="20"/>
              </w:rPr>
              <w:t>1.58.</w:t>
            </w:r>
          </w:p>
        </w:tc>
        <w:bookmarkEnd w:id="88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Деятельность по перестрахованию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899" w:name="z10111"/>
            <w:r>
              <w:rPr>
                <w:color w:val="000000"/>
                <w:sz w:val="20"/>
              </w:rPr>
              <w:t>1.59.</w:t>
            </w:r>
          </w:p>
        </w:tc>
        <w:bookmarkEnd w:id="88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Деятельность страхового брокера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00" w:name="z10112"/>
            <w:r>
              <w:rPr>
                <w:color w:val="000000"/>
                <w:sz w:val="20"/>
              </w:rPr>
              <w:t>1.60.</w:t>
            </w:r>
          </w:p>
        </w:tc>
        <w:bookmarkEnd w:id="89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 Актуарная деятельность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01" w:name="z10113"/>
            <w:r>
              <w:rPr>
                <w:color w:val="000000"/>
                <w:sz w:val="20"/>
              </w:rPr>
              <w:t>1.61.</w:t>
            </w:r>
          </w:p>
        </w:tc>
        <w:bookmarkEnd w:id="89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Брокерская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02" w:name="z10114"/>
            <w:r>
              <w:rPr>
                <w:color w:val="000000"/>
                <w:sz w:val="20"/>
              </w:rPr>
              <w:t>1.62.</w:t>
            </w:r>
          </w:p>
        </w:tc>
        <w:bookmarkEnd w:id="89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Дилерская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03" w:name="z10115"/>
            <w:r>
              <w:rPr>
                <w:color w:val="000000"/>
                <w:sz w:val="20"/>
              </w:rPr>
              <w:t>1.63.</w:t>
            </w:r>
          </w:p>
        </w:tc>
        <w:bookmarkEnd w:id="89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по управлению инвестиционным портфелем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04" w:name="z10116"/>
            <w:r>
              <w:rPr>
                <w:color w:val="000000"/>
                <w:sz w:val="20"/>
              </w:rPr>
              <w:t>1.64.</w:t>
            </w:r>
          </w:p>
        </w:tc>
        <w:bookmarkEnd w:id="89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Кастодиальная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05" w:name="z10117"/>
            <w:r>
              <w:rPr>
                <w:color w:val="000000"/>
                <w:sz w:val="20"/>
              </w:rPr>
              <w:t>1.65.</w:t>
            </w:r>
          </w:p>
        </w:tc>
        <w:bookmarkEnd w:id="89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Трансферагентская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06" w:name="z10118"/>
            <w:r>
              <w:rPr>
                <w:color w:val="000000"/>
                <w:sz w:val="20"/>
              </w:rPr>
              <w:lastRenderedPageBreak/>
              <w:t>1.66.</w:t>
            </w:r>
          </w:p>
        </w:tc>
        <w:bookmarkEnd w:id="89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по организации торговли с ценными бумагами и иными финансовыми инструментами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07" w:name="z10119"/>
            <w:r>
              <w:rPr>
                <w:color w:val="000000"/>
                <w:sz w:val="20"/>
              </w:rPr>
              <w:t>1.67.</w:t>
            </w:r>
          </w:p>
        </w:tc>
        <w:bookmarkEnd w:id="89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Клиринговая деятельность по сделкам с финансовыми инструментами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08" w:name="z10120"/>
            <w:r>
              <w:rPr>
                <w:color w:val="000000"/>
                <w:sz w:val="20"/>
              </w:rPr>
              <w:t>1.68.</w:t>
            </w:r>
          </w:p>
        </w:tc>
        <w:bookmarkEnd w:id="89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Изыскательская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09" w:name="z10121"/>
            <w:r>
              <w:rPr>
                <w:color w:val="000000"/>
                <w:sz w:val="20"/>
              </w:rPr>
              <w:t>1.69.</w:t>
            </w:r>
          </w:p>
        </w:tc>
        <w:bookmarkEnd w:id="89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Строительно-монтажные работы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10" w:name="z10122"/>
            <w:r>
              <w:rPr>
                <w:color w:val="000000"/>
                <w:sz w:val="20"/>
              </w:rPr>
              <w:t>1.70.</w:t>
            </w:r>
          </w:p>
        </w:tc>
        <w:bookmarkEnd w:id="89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Проектная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11" w:name="z10123"/>
            <w:r>
              <w:rPr>
                <w:color w:val="000000"/>
                <w:sz w:val="20"/>
              </w:rPr>
              <w:t>1.71.</w:t>
            </w:r>
          </w:p>
        </w:tc>
        <w:bookmarkEnd w:id="89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Деятельность по организации строительства жилых зданий за счет </w:t>
            </w:r>
            <w:r w:rsidRPr="002F2912">
              <w:rPr>
                <w:color w:val="000000"/>
                <w:sz w:val="20"/>
                <w:lang w:val="ru-RU"/>
              </w:rPr>
              <w:t>привлечения денег дольщиков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12" w:name="z10124"/>
            <w:r>
              <w:rPr>
                <w:color w:val="000000"/>
                <w:sz w:val="20"/>
              </w:rPr>
              <w:t>1.72.</w:t>
            </w:r>
          </w:p>
        </w:tc>
        <w:bookmarkEnd w:id="89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Изготовление Государственного Флага Республики Казахстан и Государственного Герба Республики Казахстан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13" w:name="z10125"/>
            <w:r>
              <w:rPr>
                <w:color w:val="000000"/>
                <w:sz w:val="20"/>
              </w:rPr>
              <w:t>1.73.</w:t>
            </w:r>
          </w:p>
        </w:tc>
        <w:bookmarkEnd w:id="89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Производство этилового спирта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14" w:name="z10126"/>
            <w:r>
              <w:rPr>
                <w:color w:val="000000"/>
                <w:sz w:val="20"/>
              </w:rPr>
              <w:t>1.74.</w:t>
            </w:r>
          </w:p>
        </w:tc>
        <w:bookmarkEnd w:id="89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Производство алкогольной продукции, кроме </w:t>
            </w:r>
            <w:r w:rsidRPr="002F2912">
              <w:rPr>
                <w:color w:val="000000"/>
                <w:sz w:val="20"/>
                <w:lang w:val="ru-RU"/>
              </w:rPr>
              <w:t>пивоваренной продукции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15" w:name="z10127"/>
            <w:r>
              <w:rPr>
                <w:color w:val="000000"/>
                <w:sz w:val="20"/>
              </w:rPr>
              <w:t>1.75.</w:t>
            </w:r>
          </w:p>
        </w:tc>
        <w:bookmarkEnd w:id="89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Производство пивоваренной продукции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16" w:name="z10128"/>
            <w:r>
              <w:rPr>
                <w:color w:val="000000"/>
                <w:sz w:val="20"/>
              </w:rPr>
              <w:t>1.76.</w:t>
            </w:r>
          </w:p>
        </w:tc>
        <w:bookmarkEnd w:id="89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w:t>
            </w:r>
            <w:r w:rsidRPr="002F2912">
              <w:rPr>
                <w:color w:val="000000"/>
                <w:sz w:val="20"/>
                <w:lang w:val="ru-RU"/>
              </w:rPr>
              <w:t>аждый объект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200</w:t>
            </w:r>
          </w:p>
        </w:tc>
      </w:tr>
      <w:tr w:rsidR="00EF5B47" w:rsidRPr="002F2912">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17" w:name="z10129"/>
            <w:r>
              <w:rPr>
                <w:color w:val="000000"/>
                <w:sz w:val="20"/>
              </w:rPr>
              <w:t>1.77.</w:t>
            </w:r>
          </w:p>
        </w:tc>
        <w:bookmarkEnd w:id="8917"/>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w:t>
            </w:r>
            <w:r w:rsidRPr="002F2912">
              <w:rPr>
                <w:color w:val="000000"/>
                <w:sz w:val="20"/>
                <w:lang w:val="ru-RU"/>
              </w:rPr>
              <w:t>ществляющих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rsidRPr="002F2912">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410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18" w:name="z10131"/>
            <w:r>
              <w:rPr>
                <w:color w:val="000000"/>
                <w:sz w:val="20"/>
              </w:rPr>
              <w:t>1.77.1.</w:t>
            </w:r>
          </w:p>
        </w:tc>
        <w:bookmarkEnd w:id="89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 столице, городах республиканского и областного значения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19" w:name="z10132"/>
            <w:r>
              <w:rPr>
                <w:color w:val="000000"/>
                <w:sz w:val="20"/>
              </w:rPr>
              <w:t>1.77.2.</w:t>
            </w:r>
          </w:p>
        </w:tc>
        <w:bookmarkEnd w:id="89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 городах районного значения и поселках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20" w:name="z10133"/>
            <w:r>
              <w:rPr>
                <w:color w:val="000000"/>
                <w:sz w:val="20"/>
              </w:rPr>
              <w:t>1.77.3.</w:t>
            </w:r>
          </w:p>
        </w:tc>
        <w:bookmarkEnd w:id="89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 сельских населенных пунктах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21" w:name="z10134"/>
            <w:r>
              <w:rPr>
                <w:color w:val="000000"/>
                <w:sz w:val="20"/>
              </w:rPr>
              <w:t>1.78.</w:t>
            </w:r>
          </w:p>
        </w:tc>
        <w:bookmarkEnd w:id="89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Производство табачных изделий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22" w:name="z10135"/>
            <w:r>
              <w:rPr>
                <w:color w:val="000000"/>
                <w:sz w:val="20"/>
              </w:rPr>
              <w:t>1.79.</w:t>
            </w:r>
          </w:p>
        </w:tc>
        <w:bookmarkEnd w:id="89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Экспорт и импорт товаров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23" w:name="z10136"/>
            <w:r>
              <w:rPr>
                <w:color w:val="000000"/>
                <w:sz w:val="20"/>
              </w:rPr>
              <w:t>1.80.</w:t>
            </w:r>
          </w:p>
        </w:tc>
        <w:bookmarkEnd w:id="89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Экспорт и импорт продукции, подлежащей экспортному контролю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24" w:name="z10137"/>
            <w:r>
              <w:rPr>
                <w:color w:val="000000"/>
                <w:sz w:val="20"/>
              </w:rPr>
              <w:t>1.81.</w:t>
            </w:r>
          </w:p>
        </w:tc>
        <w:bookmarkEnd w:id="89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Оказание услуг по складской деятельности с выпуском зерновых расписок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25" w:name="z10138"/>
            <w:r>
              <w:rPr>
                <w:color w:val="000000"/>
                <w:sz w:val="20"/>
              </w:rPr>
              <w:t>1.82.</w:t>
            </w:r>
          </w:p>
        </w:tc>
        <w:bookmarkEnd w:id="89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в сфере игорного бизнеса: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26" w:name="z10139"/>
            <w:r>
              <w:rPr>
                <w:color w:val="000000"/>
                <w:sz w:val="20"/>
              </w:rPr>
              <w:t>1.82.1.</w:t>
            </w:r>
          </w:p>
        </w:tc>
        <w:bookmarkEnd w:id="89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w:t>
            </w:r>
            <w:r w:rsidRPr="002F2912">
              <w:rPr>
                <w:color w:val="000000"/>
                <w:sz w:val="20"/>
                <w:lang w:val="ru-RU"/>
              </w:rPr>
              <w:t xml:space="preserve">для казино и зала игровых автоматов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3 845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27" w:name="z10140"/>
            <w:r>
              <w:rPr>
                <w:color w:val="000000"/>
                <w:sz w:val="20"/>
              </w:rPr>
              <w:t>1.82.2.</w:t>
            </w:r>
          </w:p>
        </w:tc>
        <w:bookmarkEnd w:id="89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для тотализатора и букмекерской конторы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640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28" w:name="z10141"/>
            <w:r>
              <w:rPr>
                <w:color w:val="000000"/>
                <w:sz w:val="20"/>
              </w:rPr>
              <w:t>1.83.</w:t>
            </w:r>
          </w:p>
        </w:tc>
        <w:bookmarkEnd w:id="89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в сфере товарных бирж: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29" w:name="z10142"/>
            <w:r>
              <w:rPr>
                <w:color w:val="000000"/>
                <w:sz w:val="20"/>
              </w:rPr>
              <w:t>1.83.1.</w:t>
            </w:r>
          </w:p>
        </w:tc>
        <w:bookmarkEnd w:id="89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для товарной биржи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30" w:name="z10143"/>
            <w:r>
              <w:rPr>
                <w:color w:val="000000"/>
                <w:sz w:val="20"/>
              </w:rPr>
              <w:t>1.83.2.</w:t>
            </w:r>
          </w:p>
        </w:tc>
        <w:bookmarkEnd w:id="8930"/>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Исключена Законом РК от 02.04.2019 № 241-</w:t>
            </w:r>
            <w:r>
              <w:rPr>
                <w:color w:val="FF0000"/>
                <w:sz w:val="20"/>
              </w:rPr>
              <w:t>VI</w:t>
            </w:r>
            <w:r w:rsidRPr="002F2912">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31" w:name="z10144"/>
            <w:r>
              <w:rPr>
                <w:color w:val="000000"/>
                <w:sz w:val="20"/>
              </w:rPr>
              <w:lastRenderedPageBreak/>
              <w:t>1.83.3.</w:t>
            </w:r>
          </w:p>
        </w:tc>
        <w:bookmarkEnd w:id="8931"/>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Исключена Законом РК от 02.04.2019 № 241-</w:t>
            </w:r>
            <w:r>
              <w:rPr>
                <w:color w:val="FF0000"/>
                <w:sz w:val="20"/>
              </w:rPr>
              <w:t>VI</w:t>
            </w:r>
            <w:r w:rsidRPr="002F2912">
              <w:rPr>
                <w:color w:val="FF0000"/>
                <w:sz w:val="20"/>
                <w:lang w:val="ru-RU"/>
              </w:rPr>
              <w:t xml:space="preserve"> (вводится в действие по истечении десяти календарных дней после дня его первого официального опубликования)</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32" w:name="z10145"/>
            <w:r>
              <w:rPr>
                <w:color w:val="000000"/>
                <w:sz w:val="20"/>
              </w:rPr>
              <w:t>1.84.</w:t>
            </w:r>
          </w:p>
        </w:tc>
        <w:bookmarkEnd w:id="893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FF0000"/>
                <w:sz w:val="20"/>
                <w:lang w:val="ru-RU"/>
              </w:rPr>
              <w:t xml:space="preserve"> Исключена Законом РК от 18.03.2019 № 237-</w:t>
            </w:r>
            <w:r>
              <w:rPr>
                <w:color w:val="FF0000"/>
                <w:sz w:val="20"/>
              </w:rPr>
              <w:t>VI</w:t>
            </w:r>
            <w:r w:rsidRPr="002F2912">
              <w:rPr>
                <w:color w:val="FF0000"/>
                <w:sz w:val="20"/>
                <w:lang w:val="ru-RU"/>
              </w:rPr>
              <w:t xml:space="preserve"> (вводится в действие с 01.01.2020)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33" w:name="z10146"/>
            <w:r>
              <w:rPr>
                <w:color w:val="000000"/>
                <w:sz w:val="20"/>
              </w:rPr>
              <w:t>1.85.</w:t>
            </w:r>
          </w:p>
        </w:tc>
        <w:bookmarkEnd w:id="89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Оказание услуг по дезинфекции, дезинсекции и дератиза</w:t>
            </w:r>
            <w:r w:rsidRPr="002F2912">
              <w:rPr>
                <w:color w:val="000000"/>
                <w:sz w:val="20"/>
                <w:lang w:val="ru-RU"/>
              </w:rPr>
              <w:t>ции в области здравоохранения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Pr>
                <w:color w:val="000000"/>
                <w:sz w:val="20"/>
              </w:rPr>
              <w:t>I</w:t>
            </w:r>
            <w:r w:rsidRPr="002F2912">
              <w:rPr>
                <w:color w:val="000000"/>
                <w:sz w:val="20"/>
                <w:lang w:val="ru-RU"/>
              </w:rPr>
              <w:t xml:space="preserve">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2 000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Pr>
                <w:color w:val="000000"/>
                <w:sz w:val="20"/>
              </w:rPr>
              <w:t>II</w:t>
            </w:r>
            <w:r w:rsidRPr="002F2912">
              <w:rPr>
                <w:color w:val="000000"/>
                <w:sz w:val="20"/>
                <w:lang w:val="ru-RU"/>
              </w:rPr>
              <w:t xml:space="preserve"> подвид – </w:t>
            </w:r>
            <w:r w:rsidRPr="002F2912">
              <w:rPr>
                <w:color w:val="000000"/>
                <w:sz w:val="20"/>
                <w:lang w:val="ru-RU"/>
              </w:rPr>
              <w:t>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w:t>
            </w:r>
            <w:r w:rsidRPr="002F2912">
              <w:rPr>
                <w:color w:val="000000"/>
                <w:sz w:val="20"/>
                <w:lang w:val="ru-RU"/>
              </w:rPr>
              <w:t>бственности аппаратно-программного комплекса для цифрового майнинга, размещенного в центре обработки данных цифрового майнинга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Ставки сбора за выдачу дубликата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34" w:name="z10147"/>
            <w:r>
              <w:rPr>
                <w:color w:val="000000"/>
                <w:sz w:val="20"/>
              </w:rPr>
              <w:t>2.1.</w:t>
            </w:r>
          </w:p>
        </w:tc>
        <w:bookmarkEnd w:id="89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 все виды деятельности, за исключением указанных в пунктах 1.51. – 1.5</w:t>
            </w:r>
            <w:r w:rsidRPr="002F2912">
              <w:rPr>
                <w:color w:val="000000"/>
                <w:sz w:val="20"/>
                <w:lang w:val="ru-RU"/>
              </w:rPr>
              <w:t>3.1., 1.55. – 1.59., 1.79. – 1.80.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100 % от соответствующей ставки, установленной в пункте 1 настоящей таблицы</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35" w:name="z10148"/>
            <w:r>
              <w:rPr>
                <w:color w:val="000000"/>
                <w:sz w:val="20"/>
              </w:rPr>
              <w:t>2.2.</w:t>
            </w:r>
          </w:p>
        </w:tc>
        <w:bookmarkEnd w:id="89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 виды деятельности, указанные в пунктах 1.51. – 1.53.1., 1.55. – 1.59.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10 % от соответствующей ставки, установленной в пункте 1 </w:t>
            </w:r>
            <w:r w:rsidRPr="002F2912">
              <w:rPr>
                <w:color w:val="000000"/>
                <w:sz w:val="20"/>
                <w:lang w:val="ru-RU"/>
              </w:rPr>
              <w:t>настоящей таблицы</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36" w:name="z10149"/>
            <w:r>
              <w:rPr>
                <w:color w:val="000000"/>
                <w:sz w:val="20"/>
              </w:rPr>
              <w:t>2.3.</w:t>
            </w:r>
          </w:p>
        </w:tc>
        <w:bookmarkEnd w:id="89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 виды деятельности, указанные в пунктах 1.79. – 1.80.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37" w:name="z10150"/>
            <w:r>
              <w:rPr>
                <w:color w:val="000000"/>
                <w:sz w:val="20"/>
              </w:rPr>
              <w:t>3.</w:t>
            </w:r>
          </w:p>
        </w:tc>
        <w:bookmarkEnd w:id="89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за переоформление лицензий: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38" w:name="z10151"/>
            <w:r>
              <w:rPr>
                <w:color w:val="000000"/>
                <w:sz w:val="20"/>
              </w:rPr>
              <w:t>3.1.</w:t>
            </w:r>
          </w:p>
        </w:tc>
        <w:bookmarkEnd w:id="89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все виды лицензий, за исключением переоформления лицензии на экспорт и импорт товаров, а также на экспорт и импорт продукции</w:t>
            </w:r>
            <w:r w:rsidRPr="002F2912">
              <w:rPr>
                <w:color w:val="000000"/>
                <w:sz w:val="20"/>
                <w:lang w:val="ru-RU"/>
              </w:rPr>
              <w:t>, подлежащей экспортному контролю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10% от соответствующей ставки, установленной в пункте 1 настоящей таблицы</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39" w:name="z10152"/>
            <w:r>
              <w:rPr>
                <w:color w:val="000000"/>
                <w:sz w:val="20"/>
              </w:rPr>
              <w:t>3.2.</w:t>
            </w:r>
          </w:p>
        </w:tc>
        <w:bookmarkEnd w:id="89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за переоформление лицензии на экспорт и импорт товаров, а также на экспорт и импорт продукции, подлежащей экспортному контролю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bl>
    <w:p w:rsidR="00EF5B47" w:rsidRDefault="0085068E">
      <w:pPr>
        <w:spacing w:after="0"/>
      </w:pPr>
      <w:r>
        <w:br/>
      </w:r>
    </w:p>
    <w:p w:rsidR="00EF5B47" w:rsidRDefault="0085068E">
      <w:pPr>
        <w:spacing w:after="0"/>
        <w:jc w:val="both"/>
      </w:pPr>
      <w:bookmarkStart w:id="8940" w:name="z10153"/>
      <w:r>
        <w:rPr>
          <w:color w:val="000000"/>
          <w:sz w:val="28"/>
        </w:rPr>
        <w:t xml:space="preserve">      </w:t>
      </w:r>
      <w:r>
        <w:rPr>
          <w:color w:val="000000"/>
          <w:sz w:val="28"/>
        </w:rPr>
        <w:t>Примечание.</w:t>
      </w:r>
    </w:p>
    <w:p w:rsidR="00EF5B47" w:rsidRPr="002F2912" w:rsidRDefault="0085068E">
      <w:pPr>
        <w:spacing w:after="0"/>
        <w:jc w:val="both"/>
        <w:rPr>
          <w:lang w:val="ru-RU"/>
        </w:rPr>
      </w:pPr>
      <w:bookmarkStart w:id="8941" w:name="z10154"/>
      <w:bookmarkEnd w:id="8940"/>
      <w:r>
        <w:rPr>
          <w:color w:val="000000"/>
          <w:sz w:val="28"/>
        </w:rPr>
        <w:t>     </w:t>
      </w:r>
      <w:r w:rsidRPr="002F2912">
        <w:rPr>
          <w:color w:val="000000"/>
          <w:sz w:val="28"/>
          <w:lang w:val="ru-RU"/>
        </w:rPr>
        <w:t xml:space="preserve"> * За каждую банковскую операцию; ** за каждый класс страхования.</w:t>
      </w:r>
    </w:p>
    <w:p w:rsidR="00EF5B47" w:rsidRPr="002F2912" w:rsidRDefault="0085068E">
      <w:pPr>
        <w:spacing w:after="0"/>
        <w:jc w:val="both"/>
        <w:rPr>
          <w:lang w:val="ru-RU"/>
        </w:rPr>
      </w:pPr>
      <w:bookmarkStart w:id="8942" w:name="z16354"/>
      <w:bookmarkEnd w:id="8941"/>
      <w:r>
        <w:rPr>
          <w:color w:val="000000"/>
          <w:sz w:val="28"/>
        </w:rPr>
        <w:t>     </w:t>
      </w:r>
      <w:r w:rsidRPr="002F2912">
        <w:rPr>
          <w:color w:val="000000"/>
          <w:sz w:val="28"/>
          <w:lang w:val="ru-RU"/>
        </w:rPr>
        <w:t xml:space="preserve"> 4-1.</w:t>
      </w:r>
      <w:r>
        <w:rPr>
          <w:color w:val="000000"/>
          <w:sz w:val="28"/>
        </w:rPr>
        <w:t> </w:t>
      </w:r>
      <w:r w:rsidRPr="002F2912">
        <w:rPr>
          <w:color w:val="000000"/>
          <w:sz w:val="28"/>
          <w:lang w:val="ru-RU"/>
        </w:rPr>
        <w:t>Ставки лицензионного сбора за выдачу лицензии, связанной с правом занятия отдельными подвидами деятельности в сфере углеводородов,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43" w:name="z16355"/>
            <w:bookmarkEnd w:id="8942"/>
            <w:r>
              <w:rPr>
                <w:color w:val="000000"/>
                <w:sz w:val="20"/>
              </w:rPr>
              <w:t>№п/п</w:t>
            </w:r>
          </w:p>
        </w:tc>
        <w:bookmarkEnd w:id="89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Подвиды лиценз</w:t>
            </w:r>
            <w:r>
              <w:rPr>
                <w:color w:val="000000"/>
                <w:sz w:val="20"/>
              </w:rPr>
              <w:t>ируемой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сбора (МРП)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44" w:name="z16359"/>
            <w:r>
              <w:rPr>
                <w:color w:val="000000"/>
                <w:sz w:val="20"/>
              </w:rPr>
              <w:lastRenderedPageBreak/>
              <w:t>1</w:t>
            </w:r>
          </w:p>
        </w:tc>
        <w:bookmarkEnd w:id="89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45" w:name="z16363"/>
            <w:r>
              <w:rPr>
                <w:color w:val="000000"/>
                <w:sz w:val="20"/>
              </w:rPr>
              <w:t>1. </w:t>
            </w:r>
          </w:p>
        </w:tc>
        <w:bookmarkEnd w:id="89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Ставки лицензионного сбора за право занятия отдельными подвидами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46" w:name="z16367"/>
            <w:r>
              <w:rPr>
                <w:color w:val="000000"/>
                <w:sz w:val="20"/>
              </w:rPr>
              <w:t>1.1.</w:t>
            </w:r>
          </w:p>
        </w:tc>
        <w:bookmarkEnd w:id="89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промысловые исследования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47" w:name="z16371"/>
            <w:r>
              <w:rPr>
                <w:color w:val="000000"/>
                <w:sz w:val="20"/>
              </w:rPr>
              <w:t>1.2.</w:t>
            </w:r>
          </w:p>
        </w:tc>
        <w:bookmarkEnd w:id="89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сейсморазведочные работы при разведке и </w:t>
            </w:r>
            <w:r w:rsidRPr="002F2912">
              <w:rPr>
                <w:color w:val="000000"/>
                <w:sz w:val="20"/>
                <w:lang w:val="ru-RU"/>
              </w:rPr>
              <w:t>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48" w:name="z16375"/>
            <w:r>
              <w:rPr>
                <w:color w:val="000000"/>
                <w:sz w:val="20"/>
              </w:rPr>
              <w:t>1.3.</w:t>
            </w:r>
          </w:p>
        </w:tc>
        <w:bookmarkEnd w:id="89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геофизические работы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49" w:name="z16379"/>
            <w:r>
              <w:rPr>
                <w:color w:val="000000"/>
                <w:sz w:val="20"/>
              </w:rPr>
              <w:t>1.4.</w:t>
            </w:r>
          </w:p>
        </w:tc>
        <w:bookmarkEnd w:id="89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прострелочно-взрывные работы в скважинах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50" w:name="z16383"/>
            <w:r>
              <w:rPr>
                <w:color w:val="000000"/>
                <w:sz w:val="20"/>
              </w:rPr>
              <w:t>1.5.</w:t>
            </w:r>
          </w:p>
        </w:tc>
        <w:bookmarkEnd w:id="89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бурение скважин на суше, на море и на внутренних водоемах при </w:t>
            </w:r>
            <w:r w:rsidRPr="002F2912">
              <w:rPr>
                <w:color w:val="000000"/>
                <w:sz w:val="20"/>
                <w:lang w:val="ru-RU"/>
              </w:rPr>
              <w:t>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51" w:name="z16387"/>
            <w:r>
              <w:rPr>
                <w:color w:val="000000"/>
                <w:sz w:val="20"/>
              </w:rPr>
              <w:t>1.6.</w:t>
            </w:r>
          </w:p>
        </w:tc>
        <w:bookmarkEnd w:id="89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52" w:name="z16391"/>
            <w:r>
              <w:rPr>
                <w:color w:val="000000"/>
                <w:sz w:val="20"/>
              </w:rPr>
              <w:t>1.7.</w:t>
            </w:r>
          </w:p>
        </w:tc>
        <w:bookmarkEnd w:id="89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цементация скважин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53" w:name="z16395"/>
            <w:r>
              <w:rPr>
                <w:color w:val="000000"/>
                <w:sz w:val="20"/>
              </w:rPr>
              <w:t>1.8.</w:t>
            </w:r>
          </w:p>
        </w:tc>
        <w:bookmarkEnd w:id="89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повышение нефтеотд</w:t>
            </w:r>
            <w:r w:rsidRPr="002F2912">
              <w:rPr>
                <w:color w:val="000000"/>
                <w:sz w:val="20"/>
                <w:lang w:val="ru-RU"/>
              </w:rPr>
              <w:t>ачи нефтяных пластов и увеличение производительности скважин при разведке и добыче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54" w:name="z16399"/>
            <w:r>
              <w:rPr>
                <w:color w:val="000000"/>
                <w:sz w:val="20"/>
              </w:rPr>
              <w:t>1.9.</w:t>
            </w:r>
          </w:p>
        </w:tc>
        <w:bookmarkEnd w:id="89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работы по предотвращению и ликвидации разливов на месторождениях углеводородов на море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55" w:name="z16403"/>
            <w:r>
              <w:rPr>
                <w:color w:val="000000"/>
                <w:sz w:val="20"/>
              </w:rPr>
              <w:t>1.10.</w:t>
            </w:r>
          </w:p>
        </w:tc>
        <w:bookmarkEnd w:id="89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эксплуатация нефтегазохимических </w:t>
            </w:r>
            <w:r>
              <w:rPr>
                <w:color w:val="000000"/>
                <w:sz w:val="20"/>
              </w:rPr>
              <w:t>производств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56" w:name="z16407"/>
            <w:r>
              <w:rPr>
                <w:color w:val="000000"/>
                <w:sz w:val="20"/>
              </w:rPr>
              <w:t>1.11.</w:t>
            </w:r>
          </w:p>
        </w:tc>
        <w:bookmarkEnd w:id="89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57" w:name="z16411"/>
            <w:r>
              <w:rPr>
                <w:color w:val="000000"/>
                <w:sz w:val="20"/>
              </w:rPr>
              <w:t>1.12.</w:t>
            </w:r>
          </w:p>
        </w:tc>
        <w:bookmarkEnd w:id="89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составление технических проектных документов для месторождений углеводородов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58" w:name="z16415"/>
            <w:r>
              <w:rPr>
                <w:color w:val="000000"/>
                <w:sz w:val="20"/>
              </w:rPr>
              <w:t>1.13.</w:t>
            </w:r>
          </w:p>
        </w:tc>
        <w:bookmarkEnd w:id="89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эксплуатация </w:t>
            </w:r>
            <w:r>
              <w:rPr>
                <w:color w:val="000000"/>
                <w:sz w:val="20"/>
              </w:rPr>
              <w:t>магистральных трубопроводов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59" w:name="z16419"/>
            <w:r>
              <w:rPr>
                <w:color w:val="000000"/>
                <w:sz w:val="20"/>
              </w:rPr>
              <w:t>2.</w:t>
            </w:r>
          </w:p>
        </w:tc>
        <w:bookmarkEnd w:id="89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8% от ставки при выдаче лицензии </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60" w:name="z16423"/>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bookmarkStart w:id="8961" w:name="z16424"/>
            <w:bookmarkEnd w:id="8960"/>
            <w:r w:rsidRPr="002F2912">
              <w:rPr>
                <w:color w:val="000000"/>
                <w:sz w:val="20"/>
                <w:lang w:val="ru-RU"/>
              </w:rPr>
              <w:t xml:space="preserve">ставки сбора за выдачу </w:t>
            </w:r>
            <w:r w:rsidRPr="002F2912">
              <w:rPr>
                <w:color w:val="000000"/>
                <w:sz w:val="20"/>
                <w:lang w:val="ru-RU"/>
              </w:rPr>
              <w:t>дубликата лицензии</w:t>
            </w:r>
          </w:p>
          <w:bookmarkEnd w:id="8961"/>
          <w:p w:rsidR="00EF5B47" w:rsidRPr="002F2912" w:rsidRDefault="0085068E">
            <w:pPr>
              <w:spacing w:after="20"/>
              <w:ind w:left="20"/>
              <w:jc w:val="both"/>
              <w:rPr>
                <w:lang w:val="ru-RU"/>
              </w:rPr>
            </w:pPr>
            <w:r w:rsidRPr="002F2912">
              <w:rPr>
                <w:color w:val="000000"/>
                <w:sz w:val="20"/>
                <w:lang w:val="ru-RU"/>
              </w:rPr>
              <w:t>(при электронной подаче заявления на получение лицензии)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80% от ставки при выдаче лицензии</w:t>
            </w:r>
          </w:p>
        </w:tc>
      </w:tr>
    </w:tbl>
    <w:p w:rsidR="00EF5B47" w:rsidRPr="002F2912" w:rsidRDefault="0085068E">
      <w:pPr>
        <w:spacing w:after="0"/>
        <w:jc w:val="both"/>
        <w:rPr>
          <w:lang w:val="ru-RU"/>
        </w:rPr>
      </w:pPr>
      <w:bookmarkStart w:id="8962" w:name="z10155"/>
      <w:r>
        <w:rPr>
          <w:color w:val="000000"/>
          <w:sz w:val="28"/>
        </w:rPr>
        <w:t>     </w:t>
      </w:r>
      <w:r w:rsidRPr="002F2912">
        <w:rPr>
          <w:color w:val="000000"/>
          <w:sz w:val="28"/>
          <w:lang w:val="ru-RU"/>
        </w:rPr>
        <w:t xml:space="preserve"> 5. Ставки сбора за выдачу разрешения на использование радиочастотного спектра телевизионным и радиовещательным организациям </w:t>
      </w:r>
      <w:r w:rsidRPr="002F2912">
        <w:rPr>
          <w:color w:val="000000"/>
          <w:sz w:val="28"/>
          <w:lang w:val="ru-RU"/>
        </w:rPr>
        <w:t>составляют:</w:t>
      </w:r>
    </w:p>
    <w:p w:rsidR="00EF5B47" w:rsidRPr="002F2912" w:rsidRDefault="0085068E">
      <w:pPr>
        <w:spacing w:after="0"/>
        <w:jc w:val="both"/>
        <w:rPr>
          <w:lang w:val="ru-RU"/>
        </w:rPr>
      </w:pPr>
      <w:bookmarkStart w:id="8963" w:name="z10156"/>
      <w:bookmarkEnd w:id="8962"/>
      <w:r>
        <w:rPr>
          <w:color w:val="000000"/>
          <w:sz w:val="28"/>
        </w:rPr>
        <w:t>     </w:t>
      </w:r>
      <w:r w:rsidRPr="002F2912">
        <w:rPr>
          <w:color w:val="000000"/>
          <w:sz w:val="28"/>
          <w:lang w:val="ru-RU"/>
        </w:rPr>
        <w:t xml:space="preserve"> 1) для телевидения с метровым диапазоном радиочастот: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64" w:name="z10157"/>
            <w:bookmarkEnd w:id="8963"/>
            <w:r>
              <w:rPr>
                <w:color w:val="000000"/>
                <w:sz w:val="20"/>
              </w:rPr>
              <w:t>№</w:t>
            </w:r>
          </w:p>
          <w:bookmarkEnd w:id="8964"/>
          <w:p w:rsidR="00EF5B47" w:rsidRDefault="0085068E">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65" w:name="z10158"/>
            <w:r>
              <w:rPr>
                <w:color w:val="000000"/>
                <w:sz w:val="20"/>
              </w:rPr>
              <w:t>Численность населения</w:t>
            </w:r>
          </w:p>
          <w:bookmarkEnd w:id="8965"/>
          <w:p w:rsidR="00EF5B47" w:rsidRDefault="0085068E">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Ставка сбора за один канал (МРП)</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66" w:name="z10159"/>
            <w:r>
              <w:rPr>
                <w:color w:val="000000"/>
                <w:sz w:val="20"/>
              </w:rPr>
              <w:t>1</w:t>
            </w:r>
          </w:p>
        </w:tc>
        <w:bookmarkEnd w:id="89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67" w:name="z10160"/>
            <w:r>
              <w:rPr>
                <w:color w:val="000000"/>
                <w:sz w:val="20"/>
              </w:rPr>
              <w:t>1.</w:t>
            </w:r>
          </w:p>
        </w:tc>
        <w:bookmarkEnd w:id="89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68" w:name="z10161"/>
            <w:r>
              <w:rPr>
                <w:color w:val="000000"/>
                <w:sz w:val="20"/>
              </w:rPr>
              <w:t>2.</w:t>
            </w:r>
          </w:p>
        </w:tc>
        <w:bookmarkEnd w:id="89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от 10 до 50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69" w:name="z10162"/>
            <w:r>
              <w:rPr>
                <w:color w:val="000000"/>
                <w:sz w:val="20"/>
              </w:rPr>
              <w:lastRenderedPageBreak/>
              <w:t>3.</w:t>
            </w:r>
          </w:p>
        </w:tc>
        <w:bookmarkEnd w:id="89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70" w:name="z10163"/>
            <w:r>
              <w:rPr>
                <w:color w:val="000000"/>
                <w:sz w:val="20"/>
              </w:rPr>
              <w:t>4.</w:t>
            </w:r>
          </w:p>
        </w:tc>
        <w:bookmarkEnd w:id="89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71" w:name="z10164"/>
            <w:r>
              <w:rPr>
                <w:color w:val="000000"/>
                <w:sz w:val="20"/>
              </w:rPr>
              <w:t>5.</w:t>
            </w:r>
          </w:p>
        </w:tc>
        <w:bookmarkEnd w:id="89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249</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72" w:name="z10165"/>
            <w:r>
              <w:rPr>
                <w:color w:val="000000"/>
                <w:sz w:val="20"/>
              </w:rPr>
              <w:t>6.</w:t>
            </w:r>
          </w:p>
        </w:tc>
        <w:bookmarkEnd w:id="89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73" w:name="z10166"/>
            <w:r>
              <w:rPr>
                <w:color w:val="000000"/>
                <w:sz w:val="20"/>
              </w:rPr>
              <w:t>7.</w:t>
            </w:r>
          </w:p>
        </w:tc>
        <w:bookmarkEnd w:id="89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от 100 до 200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74" w:name="z10167"/>
            <w:r>
              <w:rPr>
                <w:color w:val="000000"/>
                <w:sz w:val="20"/>
              </w:rPr>
              <w:t>8.</w:t>
            </w:r>
          </w:p>
        </w:tc>
        <w:bookmarkEnd w:id="89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2000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828</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75" w:name="z10168"/>
            <w:r>
              <w:rPr>
                <w:color w:val="000000"/>
                <w:sz w:val="20"/>
              </w:rPr>
              <w:t>9.</w:t>
            </w:r>
          </w:p>
        </w:tc>
        <w:bookmarkEnd w:id="89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2000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1243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76" w:name="z10169"/>
            <w:r>
              <w:rPr>
                <w:color w:val="000000"/>
                <w:sz w:val="20"/>
              </w:rPr>
              <w:t>10.</w:t>
            </w:r>
          </w:p>
        </w:tc>
        <w:bookmarkEnd w:id="89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5000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2367</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77" w:name="z10170"/>
            <w:r>
              <w:rPr>
                <w:color w:val="000000"/>
                <w:sz w:val="20"/>
              </w:rPr>
              <w:t>11.</w:t>
            </w:r>
          </w:p>
        </w:tc>
        <w:bookmarkEnd w:id="89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w:t>
            </w:r>
          </w:p>
          <w:p w:rsidR="00EF5B47" w:rsidRDefault="0085068E">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3550</w:t>
            </w:r>
          </w:p>
        </w:tc>
      </w:tr>
    </w:tbl>
    <w:p w:rsidR="00EF5B47" w:rsidRPr="002F2912" w:rsidRDefault="0085068E">
      <w:pPr>
        <w:spacing w:after="0"/>
        <w:jc w:val="both"/>
        <w:rPr>
          <w:lang w:val="ru-RU"/>
        </w:rPr>
      </w:pPr>
      <w:r>
        <w:rPr>
          <w:color w:val="000000"/>
          <w:sz w:val="28"/>
        </w:rPr>
        <w:t>     </w:t>
      </w:r>
      <w:r w:rsidRPr="002F2912">
        <w:rPr>
          <w:color w:val="000000"/>
          <w:sz w:val="28"/>
          <w:lang w:val="ru-RU"/>
        </w:rPr>
        <w:t xml:space="preserve"> 2) для телевидения с </w:t>
      </w:r>
      <w:r w:rsidRPr="002F2912">
        <w:rPr>
          <w:color w:val="000000"/>
          <w:sz w:val="28"/>
          <w:lang w:val="ru-RU"/>
        </w:rPr>
        <w:t>дециметровым диапазоном радиочастот:</w:t>
      </w:r>
    </w:p>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78" w:name="z10172"/>
            <w:r>
              <w:rPr>
                <w:color w:val="000000"/>
                <w:sz w:val="20"/>
              </w:rPr>
              <w:t>№</w:t>
            </w:r>
          </w:p>
          <w:bookmarkEnd w:id="8978"/>
          <w:p w:rsidR="00EF5B47" w:rsidRDefault="0085068E">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79" w:name="z10173"/>
            <w:r>
              <w:rPr>
                <w:color w:val="000000"/>
                <w:sz w:val="20"/>
              </w:rPr>
              <w:t>Численность населения</w:t>
            </w:r>
          </w:p>
          <w:bookmarkEnd w:id="8979"/>
          <w:p w:rsidR="00EF5B47" w:rsidRDefault="0085068E">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Ставка сбора за один канал (МРП)</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80" w:name="z10174"/>
            <w:r>
              <w:rPr>
                <w:color w:val="000000"/>
                <w:sz w:val="20"/>
              </w:rPr>
              <w:t>1</w:t>
            </w:r>
          </w:p>
        </w:tc>
        <w:bookmarkEnd w:id="89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81" w:name="z10175"/>
            <w:r>
              <w:rPr>
                <w:color w:val="000000"/>
                <w:sz w:val="20"/>
              </w:rPr>
              <w:t>1.</w:t>
            </w:r>
          </w:p>
        </w:tc>
        <w:bookmarkEnd w:id="89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82" w:name="z10176"/>
            <w:r>
              <w:rPr>
                <w:color w:val="000000"/>
                <w:sz w:val="20"/>
              </w:rPr>
              <w:t>2.</w:t>
            </w:r>
          </w:p>
        </w:tc>
        <w:bookmarkEnd w:id="89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до 500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83" w:name="z10177"/>
            <w:r>
              <w:rPr>
                <w:color w:val="000000"/>
                <w:sz w:val="20"/>
              </w:rPr>
              <w:t>3.</w:t>
            </w:r>
          </w:p>
        </w:tc>
        <w:bookmarkEnd w:id="89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84" w:name="z10178"/>
            <w:r>
              <w:rPr>
                <w:color w:val="000000"/>
                <w:sz w:val="20"/>
              </w:rPr>
              <w:t>4.</w:t>
            </w:r>
          </w:p>
        </w:tc>
        <w:bookmarkEnd w:id="89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78</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85" w:name="z10179"/>
            <w:r>
              <w:rPr>
                <w:color w:val="000000"/>
                <w:sz w:val="20"/>
              </w:rPr>
              <w:t>5.</w:t>
            </w:r>
          </w:p>
        </w:tc>
        <w:bookmarkEnd w:id="89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86" w:name="z10180"/>
            <w:r>
              <w:rPr>
                <w:color w:val="000000"/>
                <w:sz w:val="20"/>
              </w:rPr>
              <w:t>6.</w:t>
            </w:r>
          </w:p>
        </w:tc>
        <w:bookmarkEnd w:id="89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181</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87" w:name="z10181"/>
            <w:r>
              <w:rPr>
                <w:color w:val="000000"/>
                <w:sz w:val="20"/>
              </w:rPr>
              <w:t>7.</w:t>
            </w:r>
          </w:p>
        </w:tc>
        <w:bookmarkEnd w:id="898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свыше </w:t>
            </w:r>
            <w:r>
              <w:rPr>
                <w:color w:val="000000"/>
                <w:sz w:val="20"/>
              </w:rPr>
              <w:t>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88" w:name="z10182"/>
            <w:r>
              <w:rPr>
                <w:color w:val="000000"/>
                <w:sz w:val="20"/>
              </w:rPr>
              <w:t>8.</w:t>
            </w:r>
          </w:p>
        </w:tc>
        <w:bookmarkEnd w:id="898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2000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518</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89" w:name="z10183"/>
            <w:r>
              <w:rPr>
                <w:color w:val="000000"/>
                <w:sz w:val="20"/>
              </w:rPr>
              <w:t>9.</w:t>
            </w:r>
          </w:p>
        </w:tc>
        <w:bookmarkEnd w:id="898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2000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777</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90" w:name="z10184"/>
            <w:r>
              <w:rPr>
                <w:color w:val="000000"/>
                <w:sz w:val="20"/>
              </w:rPr>
              <w:t>10.</w:t>
            </w:r>
          </w:p>
        </w:tc>
        <w:bookmarkEnd w:id="899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5000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1479</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91" w:name="z10185"/>
            <w:r>
              <w:rPr>
                <w:color w:val="000000"/>
                <w:sz w:val="20"/>
              </w:rPr>
              <w:t>11.</w:t>
            </w:r>
          </w:p>
        </w:tc>
        <w:bookmarkEnd w:id="899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2219</w:t>
            </w:r>
          </w:p>
        </w:tc>
      </w:tr>
    </w:tbl>
    <w:p w:rsidR="00EF5B47" w:rsidRPr="002F2912" w:rsidRDefault="0085068E">
      <w:pPr>
        <w:spacing w:after="0"/>
        <w:jc w:val="both"/>
        <w:rPr>
          <w:lang w:val="ru-RU"/>
        </w:rPr>
      </w:pPr>
      <w:r>
        <w:rPr>
          <w:color w:val="000000"/>
          <w:sz w:val="28"/>
        </w:rPr>
        <w:t>     </w:t>
      </w:r>
      <w:r w:rsidRPr="002F2912">
        <w:rPr>
          <w:color w:val="000000"/>
          <w:sz w:val="28"/>
          <w:lang w:val="ru-RU"/>
        </w:rPr>
        <w:t xml:space="preserve"> 3) для радиовещания с УКВ ЧМ (</w:t>
      </w:r>
      <w:r>
        <w:rPr>
          <w:color w:val="000000"/>
          <w:sz w:val="28"/>
        </w:rPr>
        <w:t>FM</w:t>
      </w:r>
      <w:r w:rsidRPr="002F2912">
        <w:rPr>
          <w:color w:val="000000"/>
          <w:sz w:val="28"/>
          <w:lang w:val="ru-RU"/>
        </w:rPr>
        <w:t xml:space="preserve">) – диапазоном </w:t>
      </w:r>
      <w:r w:rsidRPr="002F2912">
        <w:rPr>
          <w:color w:val="000000"/>
          <w:sz w:val="28"/>
          <w:lang w:val="ru-RU"/>
        </w:rPr>
        <w:t>радиочастот:</w:t>
      </w:r>
    </w:p>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92" w:name="z10187"/>
            <w:r>
              <w:rPr>
                <w:color w:val="000000"/>
                <w:sz w:val="20"/>
              </w:rPr>
              <w:t>№</w:t>
            </w:r>
          </w:p>
          <w:bookmarkEnd w:id="8992"/>
          <w:p w:rsidR="00EF5B47" w:rsidRDefault="0085068E">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93" w:name="z10188"/>
            <w:r>
              <w:rPr>
                <w:color w:val="000000"/>
                <w:sz w:val="20"/>
              </w:rPr>
              <w:t>Численность населения</w:t>
            </w:r>
          </w:p>
          <w:bookmarkEnd w:id="8993"/>
          <w:p w:rsidR="00EF5B47" w:rsidRDefault="0085068E">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Ставка сбора за один канал (МРП)</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94" w:name="z10189"/>
            <w:r>
              <w:rPr>
                <w:color w:val="000000"/>
                <w:sz w:val="20"/>
              </w:rPr>
              <w:t>1</w:t>
            </w:r>
          </w:p>
        </w:tc>
        <w:bookmarkEnd w:id="899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95" w:name="z10190"/>
            <w:r>
              <w:rPr>
                <w:color w:val="000000"/>
                <w:sz w:val="20"/>
              </w:rPr>
              <w:t>1.</w:t>
            </w:r>
          </w:p>
        </w:tc>
        <w:bookmarkEnd w:id="899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96" w:name="z10191"/>
            <w:r>
              <w:rPr>
                <w:color w:val="000000"/>
                <w:sz w:val="20"/>
              </w:rPr>
              <w:t>2.</w:t>
            </w:r>
          </w:p>
        </w:tc>
        <w:bookmarkEnd w:id="899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 до 50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97" w:name="z10192"/>
            <w:r>
              <w:rPr>
                <w:color w:val="000000"/>
                <w:sz w:val="20"/>
              </w:rPr>
              <w:t>3.</w:t>
            </w:r>
          </w:p>
        </w:tc>
        <w:bookmarkEnd w:id="899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от 10 до 50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98" w:name="z10193"/>
            <w:r>
              <w:rPr>
                <w:color w:val="000000"/>
                <w:sz w:val="20"/>
              </w:rPr>
              <w:t>4.</w:t>
            </w:r>
          </w:p>
        </w:tc>
        <w:bookmarkEnd w:id="899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8999" w:name="z10194"/>
            <w:r>
              <w:rPr>
                <w:color w:val="000000"/>
                <w:sz w:val="20"/>
              </w:rPr>
              <w:t>5.</w:t>
            </w:r>
          </w:p>
        </w:tc>
        <w:bookmarkEnd w:id="899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50 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00" w:name="z10195"/>
            <w:r>
              <w:rPr>
                <w:color w:val="000000"/>
                <w:sz w:val="20"/>
              </w:rPr>
              <w:t>6.</w:t>
            </w:r>
          </w:p>
        </w:tc>
        <w:bookmarkEnd w:id="900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01" w:name="z10196"/>
            <w:r>
              <w:rPr>
                <w:color w:val="000000"/>
                <w:sz w:val="20"/>
              </w:rPr>
              <w:t>7.</w:t>
            </w:r>
          </w:p>
        </w:tc>
        <w:bookmarkEnd w:id="900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100 до 200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02" w:name="z10197"/>
            <w:r>
              <w:rPr>
                <w:color w:val="000000"/>
                <w:sz w:val="20"/>
              </w:rPr>
              <w:t>8.</w:t>
            </w:r>
          </w:p>
        </w:tc>
        <w:bookmarkEnd w:id="900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от 200 до 500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2000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178</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03" w:name="z10198"/>
            <w:r>
              <w:rPr>
                <w:color w:val="000000"/>
                <w:sz w:val="20"/>
              </w:rPr>
              <w:t>9.</w:t>
            </w:r>
          </w:p>
        </w:tc>
        <w:bookmarkEnd w:id="900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200 до 500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2000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266</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04" w:name="z10199"/>
            <w:r>
              <w:rPr>
                <w:color w:val="000000"/>
                <w:sz w:val="20"/>
              </w:rPr>
              <w:t>10.</w:t>
            </w:r>
          </w:p>
        </w:tc>
        <w:bookmarkEnd w:id="900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5000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488</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05" w:name="z10200"/>
            <w:r>
              <w:rPr>
                <w:color w:val="000000"/>
                <w:sz w:val="20"/>
              </w:rPr>
              <w:t>11.</w:t>
            </w:r>
          </w:p>
        </w:tc>
        <w:bookmarkEnd w:id="900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732</w:t>
            </w:r>
          </w:p>
        </w:tc>
      </w:tr>
    </w:tbl>
    <w:p w:rsidR="00EF5B47" w:rsidRPr="002F2912" w:rsidRDefault="0085068E">
      <w:pPr>
        <w:spacing w:after="0"/>
        <w:jc w:val="both"/>
        <w:rPr>
          <w:lang w:val="ru-RU"/>
        </w:rPr>
      </w:pPr>
      <w:r>
        <w:rPr>
          <w:color w:val="000000"/>
          <w:sz w:val="28"/>
        </w:rPr>
        <w:t>     </w:t>
      </w:r>
      <w:r w:rsidRPr="002F2912">
        <w:rPr>
          <w:color w:val="000000"/>
          <w:sz w:val="28"/>
          <w:lang w:val="ru-RU"/>
        </w:rPr>
        <w:t xml:space="preserve"> 4) для радиовещания с </w:t>
      </w:r>
      <w:r>
        <w:rPr>
          <w:color w:val="000000"/>
          <w:sz w:val="28"/>
        </w:rPr>
        <w:t>KB</w:t>
      </w:r>
      <w:r w:rsidRPr="002F2912">
        <w:rPr>
          <w:color w:val="000000"/>
          <w:sz w:val="28"/>
          <w:lang w:val="ru-RU"/>
        </w:rPr>
        <w:t>, СВ, ДВ – диапазоном радиочастот:</w:t>
      </w:r>
    </w:p>
    <w:p w:rsidR="00EF5B47" w:rsidRPr="002F2912" w:rsidRDefault="0085068E">
      <w:pPr>
        <w:spacing w:after="0"/>
        <w:rPr>
          <w:lang w:val="ru-RU"/>
        </w:rPr>
      </w:pPr>
      <w:r w:rsidRPr="002F2912">
        <w:rPr>
          <w:lang w:val="ru-RU"/>
        </w:rP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06" w:name="z10202"/>
            <w:r>
              <w:rPr>
                <w:color w:val="000000"/>
                <w:sz w:val="20"/>
              </w:rPr>
              <w:t>№</w:t>
            </w:r>
          </w:p>
          <w:bookmarkEnd w:id="9006"/>
          <w:p w:rsidR="00EF5B47" w:rsidRDefault="0085068E">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07" w:name="z10203"/>
            <w:r>
              <w:rPr>
                <w:color w:val="000000"/>
                <w:sz w:val="20"/>
              </w:rPr>
              <w:t xml:space="preserve">Численность </w:t>
            </w:r>
            <w:r>
              <w:rPr>
                <w:color w:val="000000"/>
                <w:sz w:val="20"/>
              </w:rPr>
              <w:t>населения</w:t>
            </w:r>
          </w:p>
          <w:bookmarkEnd w:id="9007"/>
          <w:p w:rsidR="00EF5B47" w:rsidRDefault="0085068E">
            <w:pPr>
              <w:spacing w:after="20"/>
              <w:ind w:left="20"/>
              <w:jc w:val="both"/>
            </w:pPr>
            <w:r>
              <w:rPr>
                <w:color w:val="000000"/>
                <w:sz w:val="20"/>
              </w:rPr>
              <w:t>(тыс.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Мощность передающего средства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Ставка сбора за один канал (МРП)</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08" w:name="z10204"/>
            <w:r>
              <w:rPr>
                <w:color w:val="000000"/>
                <w:sz w:val="20"/>
              </w:rPr>
              <w:t>1</w:t>
            </w:r>
          </w:p>
        </w:tc>
        <w:bookmarkEnd w:id="900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09" w:name="z10205"/>
            <w:r>
              <w:rPr>
                <w:color w:val="000000"/>
                <w:sz w:val="20"/>
              </w:rPr>
              <w:t>1.</w:t>
            </w:r>
          </w:p>
        </w:tc>
        <w:bookmarkEnd w:id="9009"/>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500</w:t>
            </w:r>
          </w:p>
          <w:p w:rsidR="00EF5B47" w:rsidRDefault="0085068E">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10" w:name="z10206"/>
            <w:r>
              <w:rPr>
                <w:color w:val="000000"/>
                <w:sz w:val="20"/>
              </w:rPr>
              <w:t>2.</w:t>
            </w:r>
          </w:p>
        </w:tc>
        <w:bookmarkEnd w:id="9010"/>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100 до 1000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11" w:name="z10207"/>
            <w:r>
              <w:rPr>
                <w:color w:val="000000"/>
                <w:sz w:val="20"/>
              </w:rPr>
              <w:t>3.</w:t>
            </w:r>
          </w:p>
        </w:tc>
        <w:bookmarkEnd w:id="9011"/>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1000 до 10000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12" w:name="z10208"/>
            <w:r>
              <w:rPr>
                <w:color w:val="000000"/>
                <w:sz w:val="20"/>
              </w:rPr>
              <w:t>4.</w:t>
            </w:r>
          </w:p>
        </w:tc>
        <w:bookmarkEnd w:id="9012"/>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от 10000 до 100000 </w:t>
            </w:r>
            <w:r>
              <w:rPr>
                <w:color w:val="000000"/>
                <w:sz w:val="20"/>
              </w:rPr>
              <w:t>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13" w:name="z10209"/>
            <w:r>
              <w:rPr>
                <w:color w:val="000000"/>
                <w:sz w:val="20"/>
              </w:rPr>
              <w:t>5.</w:t>
            </w:r>
          </w:p>
        </w:tc>
        <w:bookmarkEnd w:id="9013"/>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89</w:t>
            </w:r>
          </w:p>
        </w:tc>
      </w:tr>
    </w:tbl>
    <w:p w:rsidR="00EF5B47" w:rsidRDefault="0085068E">
      <w:pPr>
        <w:spacing w:after="0"/>
      </w:pPr>
      <w:r>
        <w:br/>
      </w:r>
    </w:p>
    <w:p w:rsidR="00EF5B47" w:rsidRPr="002F2912" w:rsidRDefault="0085068E">
      <w:pPr>
        <w:spacing w:after="0"/>
        <w:jc w:val="both"/>
        <w:rPr>
          <w:lang w:val="ru-RU"/>
        </w:rPr>
      </w:pPr>
      <w:bookmarkStart w:id="9014" w:name="z10210"/>
      <w:r>
        <w:rPr>
          <w:color w:val="000000"/>
          <w:sz w:val="28"/>
        </w:rPr>
        <w:t>     </w:t>
      </w:r>
      <w:r w:rsidRPr="002F2912">
        <w:rPr>
          <w:color w:val="000000"/>
          <w:sz w:val="28"/>
          <w:lang w:val="ru-RU"/>
        </w:rPr>
        <w:t xml:space="preserve">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bookmarkEnd w:id="9014"/>
    <w:p w:rsidR="00EF5B47" w:rsidRPr="002F2912" w:rsidRDefault="0085068E">
      <w:pPr>
        <w:spacing w:after="0"/>
        <w:rPr>
          <w:lang w:val="ru-RU"/>
        </w:rPr>
      </w:pPr>
      <w:r>
        <w:rPr>
          <w:color w:val="FF0000"/>
          <w:sz w:val="28"/>
        </w:rPr>
        <w:t>     </w:t>
      </w:r>
      <w:r w:rsidRPr="002F2912">
        <w:rPr>
          <w:color w:val="FF0000"/>
          <w:sz w:val="28"/>
          <w:lang w:val="ru-RU"/>
        </w:rPr>
        <w:t xml:space="preserve"> </w:t>
      </w:r>
      <w:r w:rsidRPr="002F2912">
        <w:rPr>
          <w:color w:val="FF0000"/>
          <w:sz w:val="28"/>
          <w:lang w:val="ru-RU"/>
        </w:rPr>
        <w:t xml:space="preserve">7. Исключен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bookmarkStart w:id="9015" w:name="z10212"/>
      <w:r w:rsidRPr="002F2912">
        <w:rPr>
          <w:color w:val="000000"/>
          <w:sz w:val="28"/>
          <w:lang w:val="ru-RU"/>
        </w:rPr>
        <w:t xml:space="preserve"> </w:t>
      </w:r>
      <w:r>
        <w:rPr>
          <w:color w:val="000000"/>
          <w:sz w:val="28"/>
        </w:rPr>
        <w:t>     </w:t>
      </w:r>
      <w:r w:rsidRPr="002F2912">
        <w:rPr>
          <w:color w:val="000000"/>
          <w:sz w:val="28"/>
          <w:lang w:val="ru-RU"/>
        </w:rPr>
        <w:t xml:space="preserve"> 8. Ставки сбора за выдачу разрешительных документов, согласия для участников банковского и страхового рынков составляют:</w:t>
      </w:r>
    </w:p>
    <w:bookmarkEnd w:id="9015"/>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16" w:name="z10339"/>
            <w:r>
              <w:rPr>
                <w:color w:val="000000"/>
                <w:sz w:val="20"/>
              </w:rPr>
              <w:t>№</w:t>
            </w:r>
          </w:p>
          <w:bookmarkEnd w:id="9016"/>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Виды разрешительных </w:t>
            </w:r>
            <w:r>
              <w:rPr>
                <w:color w:val="000000"/>
                <w:sz w:val="20"/>
              </w:rPr>
              <w:t>документов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17" w:name="z10340"/>
            <w:r>
              <w:rPr>
                <w:color w:val="000000"/>
                <w:sz w:val="20"/>
              </w:rPr>
              <w:t>Ставки сбора</w:t>
            </w:r>
          </w:p>
          <w:bookmarkEnd w:id="9017"/>
          <w:p w:rsidR="00EF5B47" w:rsidRDefault="0085068E">
            <w:pPr>
              <w:spacing w:after="20"/>
              <w:ind w:left="20"/>
              <w:jc w:val="both"/>
            </w:pPr>
            <w:r>
              <w:rPr>
                <w:color w:val="000000"/>
                <w:sz w:val="20"/>
              </w:rPr>
              <w:t>(МРП)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18" w:name="z10341"/>
            <w:r>
              <w:rPr>
                <w:color w:val="000000"/>
                <w:sz w:val="20"/>
              </w:rPr>
              <w:t>1</w:t>
            </w:r>
          </w:p>
        </w:tc>
        <w:bookmarkEnd w:id="90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19" w:name="z10342"/>
            <w:r>
              <w:rPr>
                <w:color w:val="000000"/>
                <w:sz w:val="20"/>
              </w:rPr>
              <w:t>1.</w:t>
            </w:r>
          </w:p>
        </w:tc>
        <w:bookmarkEnd w:id="90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Разрешение на создание или приобретение банком и (или) банковским холдингом дочерней организации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20" w:name="z10343"/>
            <w:r>
              <w:rPr>
                <w:color w:val="000000"/>
                <w:sz w:val="20"/>
              </w:rPr>
              <w:t>2.</w:t>
            </w:r>
          </w:p>
        </w:tc>
        <w:bookmarkEnd w:id="90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Разрешение на создание или приобретение страховой (перестраховочной) организацией и (или) страховым </w:t>
            </w:r>
            <w:r w:rsidRPr="002F2912">
              <w:rPr>
                <w:color w:val="000000"/>
                <w:sz w:val="20"/>
                <w:lang w:val="ru-RU"/>
              </w:rPr>
              <w:t>холдингом дочерней организации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21" w:name="z10344"/>
            <w:r>
              <w:rPr>
                <w:color w:val="000000"/>
                <w:sz w:val="20"/>
              </w:rPr>
              <w:t>3.</w:t>
            </w:r>
          </w:p>
        </w:tc>
        <w:bookmarkEnd w:id="90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22" w:name="z10345"/>
            <w:r>
              <w:rPr>
                <w:color w:val="000000"/>
                <w:sz w:val="20"/>
              </w:rPr>
              <w:t>4.</w:t>
            </w:r>
          </w:p>
        </w:tc>
        <w:bookmarkEnd w:id="90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Согласие на приобретение статуса банковского </w:t>
            </w:r>
            <w:r w:rsidRPr="002F2912">
              <w:rPr>
                <w:color w:val="000000"/>
                <w:sz w:val="20"/>
                <w:lang w:val="ru-RU"/>
              </w:rPr>
              <w:t>холдинга или крупного участника банка: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23" w:name="z10346"/>
            <w:r>
              <w:rPr>
                <w:color w:val="000000"/>
                <w:sz w:val="20"/>
              </w:rPr>
              <w:t>4.1.</w:t>
            </w:r>
          </w:p>
        </w:tc>
        <w:bookmarkEnd w:id="90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для физических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24" w:name="z10347"/>
            <w:r>
              <w:rPr>
                <w:color w:val="000000"/>
                <w:sz w:val="20"/>
              </w:rPr>
              <w:t>4.2.</w:t>
            </w:r>
          </w:p>
        </w:tc>
        <w:bookmarkEnd w:id="90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для юридических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25" w:name="z10348"/>
            <w:r>
              <w:rPr>
                <w:color w:val="000000"/>
                <w:sz w:val="20"/>
              </w:rPr>
              <w:t>5.</w:t>
            </w:r>
          </w:p>
        </w:tc>
        <w:bookmarkEnd w:id="90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26" w:name="z10349"/>
            <w:r>
              <w:rPr>
                <w:color w:val="000000"/>
                <w:sz w:val="20"/>
              </w:rPr>
              <w:t>5.1.</w:t>
            </w:r>
          </w:p>
        </w:tc>
        <w:bookmarkEnd w:id="90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для физических лиц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27" w:name="z10350"/>
            <w:r>
              <w:rPr>
                <w:color w:val="000000"/>
                <w:sz w:val="20"/>
              </w:rPr>
              <w:t>5.2.</w:t>
            </w:r>
          </w:p>
        </w:tc>
        <w:bookmarkEnd w:id="90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 для юридических лиц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28" w:name="z10351"/>
            <w:r>
              <w:rPr>
                <w:color w:val="000000"/>
                <w:sz w:val="20"/>
              </w:rPr>
              <w:lastRenderedPageBreak/>
              <w:t>6.</w:t>
            </w:r>
          </w:p>
        </w:tc>
        <w:bookmarkEnd w:id="90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w:t>
            </w:r>
            <w:r w:rsidRPr="002F2912">
              <w:rPr>
                <w:color w:val="000000"/>
                <w:sz w:val="20"/>
                <w:lang w:val="ru-RU"/>
              </w:rPr>
              <w:t>ии – нерезидента Республики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r>
    </w:tbl>
    <w:p w:rsidR="00EF5B47" w:rsidRDefault="0085068E">
      <w:pPr>
        <w:spacing w:after="0"/>
      </w:pPr>
      <w:r>
        <w:br/>
      </w:r>
    </w:p>
    <w:p w:rsidR="00EF5B47" w:rsidRPr="002F2912" w:rsidRDefault="0085068E">
      <w:pPr>
        <w:spacing w:after="0"/>
        <w:jc w:val="both"/>
        <w:rPr>
          <w:lang w:val="ru-RU"/>
        </w:rPr>
      </w:pPr>
      <w:bookmarkStart w:id="9029" w:name="z10352"/>
      <w:r>
        <w:rPr>
          <w:color w:val="000000"/>
          <w:sz w:val="28"/>
        </w:rPr>
        <w:t>     </w:t>
      </w:r>
      <w:r w:rsidRPr="002F2912">
        <w:rPr>
          <w:color w:val="000000"/>
          <w:sz w:val="28"/>
          <w:lang w:val="ru-RU"/>
        </w:rPr>
        <w:t xml:space="preserve"> 9. Ставки сбора за выдачу или продление </w:t>
      </w:r>
      <w:r w:rsidRPr="002F2912">
        <w:rPr>
          <w:color w:val="000000"/>
          <w:sz w:val="28"/>
          <w:lang w:val="ru-RU"/>
        </w:rPr>
        <w:t>разрешения на привлечение иностранной рабочей силы в Республику Казахстан устанавливаются Правительством Республики Казахстан.</w:t>
      </w:r>
    </w:p>
    <w:p w:rsidR="00EF5B47" w:rsidRPr="002F2912" w:rsidRDefault="0085068E">
      <w:pPr>
        <w:spacing w:after="0"/>
        <w:jc w:val="both"/>
        <w:rPr>
          <w:lang w:val="ru-RU"/>
        </w:rPr>
      </w:pPr>
      <w:bookmarkStart w:id="9030" w:name="z16335"/>
      <w:bookmarkEnd w:id="9029"/>
      <w:r>
        <w:rPr>
          <w:color w:val="000000"/>
          <w:sz w:val="28"/>
        </w:rPr>
        <w:t>     </w:t>
      </w:r>
      <w:r w:rsidRPr="002F2912">
        <w:rPr>
          <w:color w:val="000000"/>
          <w:sz w:val="28"/>
          <w:lang w:val="ru-RU"/>
        </w:rPr>
        <w:t xml:space="preserve"> 10. Ставка сбора за выдачу документа, подтверждающего резидентство иностранца или лица без гражданства, являющегося инвести</w:t>
      </w:r>
      <w:r w:rsidRPr="002F2912">
        <w:rPr>
          <w:color w:val="000000"/>
          <w:sz w:val="28"/>
          <w:lang w:val="ru-RU"/>
        </w:rPr>
        <w:t>ционным резидентом Международного финансового центра "Астана", составляет 7000 МРП.</w:t>
      </w:r>
    </w:p>
    <w:bookmarkEnd w:id="903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554 с изменениями, внесенными законами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w:t>
      </w:r>
      <w:r w:rsidRPr="002F2912">
        <w:rPr>
          <w:color w:val="FF0000"/>
          <w:sz w:val="28"/>
          <w:lang w:val="ru-RU"/>
        </w:rPr>
        <w:t xml:space="preserve">льного опубликования); от 21.01.2019 </w:t>
      </w:r>
      <w:r w:rsidRPr="002F2912">
        <w:rPr>
          <w:color w:val="000000"/>
          <w:sz w:val="28"/>
          <w:lang w:val="ru-RU"/>
        </w:rPr>
        <w:t>№ 217-</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18.03.2019 </w:t>
      </w:r>
      <w:r w:rsidRPr="002F2912">
        <w:rPr>
          <w:color w:val="000000"/>
          <w:sz w:val="28"/>
          <w:lang w:val="ru-RU"/>
        </w:rPr>
        <w:t>№ 237-</w:t>
      </w:r>
      <w:r>
        <w:rPr>
          <w:color w:val="000000"/>
          <w:sz w:val="28"/>
        </w:rPr>
        <w:t>VI</w:t>
      </w:r>
      <w:r w:rsidRPr="002F2912">
        <w:rPr>
          <w:color w:val="FF0000"/>
          <w:sz w:val="28"/>
          <w:lang w:val="ru-RU"/>
        </w:rPr>
        <w:t xml:space="preserve"> (вводится в действие с 01.01.2020); от 02.04.2019 </w:t>
      </w:r>
      <w:r w:rsidRPr="002F2912">
        <w:rPr>
          <w:color w:val="000000"/>
          <w:sz w:val="28"/>
          <w:lang w:val="ru-RU"/>
        </w:rPr>
        <w:t>№ 241-</w:t>
      </w:r>
      <w:r>
        <w:rPr>
          <w:color w:val="000000"/>
          <w:sz w:val="28"/>
        </w:rPr>
        <w:t>VI</w:t>
      </w:r>
      <w:r w:rsidRPr="002F2912">
        <w:rPr>
          <w:color w:val="FF0000"/>
          <w:sz w:val="28"/>
          <w:lang w:val="ru-RU"/>
        </w:rPr>
        <w:t xml:space="preserve"> (порядок введения в</w:t>
      </w:r>
      <w:r w:rsidRPr="002F2912">
        <w:rPr>
          <w:color w:val="FF0000"/>
          <w:sz w:val="28"/>
          <w:lang w:val="ru-RU"/>
        </w:rPr>
        <w:t xml:space="preserve"> действие см. </w:t>
      </w:r>
      <w:r w:rsidRPr="002F2912">
        <w:rPr>
          <w:color w:val="000000"/>
          <w:sz w:val="28"/>
          <w:lang w:val="ru-RU"/>
        </w:rPr>
        <w:t>ст. 2</w:t>
      </w:r>
      <w:r w:rsidRPr="002F2912">
        <w:rPr>
          <w:color w:val="FF0000"/>
          <w:sz w:val="28"/>
          <w:lang w:val="ru-RU"/>
        </w:rPr>
        <w:t xml:space="preserve">); от 19.04.2019 </w:t>
      </w:r>
      <w:r w:rsidRPr="002F2912">
        <w:rPr>
          <w:color w:val="000000"/>
          <w:sz w:val="28"/>
          <w:lang w:val="ru-RU"/>
        </w:rPr>
        <w:t>№ 249-</w:t>
      </w:r>
      <w:r>
        <w:rPr>
          <w:color w:val="000000"/>
          <w:sz w:val="28"/>
        </w:rPr>
        <w:t>VI</w:t>
      </w:r>
      <w:r w:rsidRPr="002F2912">
        <w:rPr>
          <w:color w:val="FF0000"/>
          <w:sz w:val="28"/>
          <w:lang w:val="ru-RU"/>
        </w:rPr>
        <w:t xml:space="preserve"> (вводится в действие с 01.08.2019);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01.01.2020); от 28.10.2019 </w:t>
      </w:r>
      <w:r w:rsidRPr="002F2912">
        <w:rPr>
          <w:color w:val="000000"/>
          <w:sz w:val="28"/>
          <w:lang w:val="ru-RU"/>
        </w:rPr>
        <w:t>№ 268-</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w:t>
      </w:r>
      <w:r w:rsidRPr="002F2912">
        <w:rPr>
          <w:color w:val="FF0000"/>
          <w:sz w:val="28"/>
          <w:lang w:val="ru-RU"/>
        </w:rPr>
        <w:t xml:space="preserve">опубликования); от 26.12.2019 </w:t>
      </w:r>
      <w:r w:rsidRPr="002F2912">
        <w:rPr>
          <w:color w:val="000000"/>
          <w:sz w:val="28"/>
          <w:lang w:val="ru-RU"/>
        </w:rPr>
        <w:t>№ 289-</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02.07.2020 </w:t>
      </w:r>
      <w:r w:rsidRPr="002F2912">
        <w:rPr>
          <w:color w:val="000000"/>
          <w:sz w:val="28"/>
          <w:lang w:val="ru-RU"/>
        </w:rPr>
        <w:t>№ 354-</w:t>
      </w:r>
      <w:r>
        <w:rPr>
          <w:color w:val="000000"/>
          <w:sz w:val="28"/>
        </w:rPr>
        <w:t>VI</w:t>
      </w:r>
      <w:r w:rsidRPr="002F2912">
        <w:rPr>
          <w:color w:val="FF0000"/>
          <w:sz w:val="28"/>
          <w:lang w:val="ru-RU"/>
        </w:rPr>
        <w:t xml:space="preserve"> (вводится в действие с 01.01.2021);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w:t>
      </w:r>
      <w:r w:rsidRPr="002F2912">
        <w:rPr>
          <w:color w:val="FF0000"/>
          <w:sz w:val="28"/>
          <w:lang w:val="ru-RU"/>
        </w:rPr>
        <w:t xml:space="preserve">01.2021); от 20.12.2021 </w:t>
      </w:r>
      <w:r w:rsidRPr="002F2912">
        <w:rPr>
          <w:color w:val="000000"/>
          <w:sz w:val="28"/>
          <w:lang w:val="ru-RU"/>
        </w:rPr>
        <w:t>№ 85-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rPr>
          <w:lang w:val="ru-RU"/>
        </w:rPr>
      </w:pPr>
      <w:bookmarkStart w:id="9031" w:name="z10353"/>
      <w:r w:rsidRPr="002F2912">
        <w:rPr>
          <w:b/>
          <w:color w:val="000000"/>
          <w:lang w:val="ru-RU"/>
        </w:rPr>
        <w:t xml:space="preserve"> Глава 69. ПЛАТЫ</w:t>
      </w:r>
    </w:p>
    <w:p w:rsidR="00EF5B47" w:rsidRPr="002F2912" w:rsidRDefault="0085068E">
      <w:pPr>
        <w:spacing w:after="0"/>
        <w:rPr>
          <w:lang w:val="ru-RU"/>
        </w:rPr>
      </w:pPr>
      <w:bookmarkStart w:id="9032" w:name="z10354"/>
      <w:bookmarkEnd w:id="9031"/>
      <w:r w:rsidRPr="002F2912">
        <w:rPr>
          <w:b/>
          <w:color w:val="000000"/>
          <w:lang w:val="ru-RU"/>
        </w:rPr>
        <w:t xml:space="preserve"> Параграф 1. Плата за пользование лицен</w:t>
      </w:r>
      <w:r w:rsidRPr="002F2912">
        <w:rPr>
          <w:b/>
          <w:color w:val="000000"/>
          <w:lang w:val="ru-RU"/>
        </w:rPr>
        <w:t>зиями на занятие отдельными видами деятельности</w:t>
      </w:r>
    </w:p>
    <w:bookmarkEnd w:id="9032"/>
    <w:p w:rsidR="00EF5B47" w:rsidRPr="002F2912" w:rsidRDefault="0085068E">
      <w:pPr>
        <w:spacing w:after="0"/>
        <w:jc w:val="both"/>
        <w:rPr>
          <w:lang w:val="ru-RU"/>
        </w:rPr>
      </w:pPr>
      <w:r w:rsidRPr="002F2912">
        <w:rPr>
          <w:b/>
          <w:color w:val="000000"/>
          <w:sz w:val="28"/>
          <w:lang w:val="ru-RU"/>
        </w:rPr>
        <w:t>Статья 555. Общие положения</w:t>
      </w:r>
    </w:p>
    <w:p w:rsidR="00EF5B47" w:rsidRPr="002F2912" w:rsidRDefault="0085068E">
      <w:pPr>
        <w:spacing w:after="0"/>
        <w:jc w:val="both"/>
        <w:rPr>
          <w:lang w:val="ru-RU"/>
        </w:rPr>
      </w:pPr>
      <w:bookmarkStart w:id="9033" w:name="z10355"/>
      <w:r>
        <w:rPr>
          <w:color w:val="000000"/>
          <w:sz w:val="28"/>
        </w:rPr>
        <w:t>     </w:t>
      </w:r>
      <w:r w:rsidRPr="002F2912">
        <w:rPr>
          <w:color w:val="000000"/>
          <w:sz w:val="28"/>
          <w:lang w:val="ru-RU"/>
        </w:rPr>
        <w:t xml:space="preserve"> 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w:t>
      </w:r>
      <w:r w:rsidRPr="002F2912">
        <w:rPr>
          <w:color w:val="000000"/>
          <w:sz w:val="28"/>
          <w:lang w:val="ru-RU"/>
        </w:rPr>
        <w:t>деятельности:</w:t>
      </w:r>
    </w:p>
    <w:p w:rsidR="00EF5B47" w:rsidRPr="002F2912" w:rsidRDefault="0085068E">
      <w:pPr>
        <w:spacing w:after="0"/>
        <w:jc w:val="both"/>
        <w:rPr>
          <w:lang w:val="ru-RU"/>
        </w:rPr>
      </w:pPr>
      <w:bookmarkStart w:id="9034" w:name="z10356"/>
      <w:bookmarkEnd w:id="9033"/>
      <w:r>
        <w:rPr>
          <w:color w:val="000000"/>
          <w:sz w:val="28"/>
        </w:rPr>
        <w:t>     </w:t>
      </w:r>
      <w:r w:rsidRPr="002F2912">
        <w:rPr>
          <w:color w:val="000000"/>
          <w:sz w:val="28"/>
          <w:lang w:val="ru-RU"/>
        </w:rPr>
        <w:t xml:space="preserve"> 1) в сфере игорного бизнеса;</w:t>
      </w:r>
    </w:p>
    <w:p w:rsidR="00EF5B47" w:rsidRPr="002F2912" w:rsidRDefault="0085068E">
      <w:pPr>
        <w:spacing w:after="0"/>
        <w:jc w:val="both"/>
        <w:rPr>
          <w:lang w:val="ru-RU"/>
        </w:rPr>
      </w:pPr>
      <w:bookmarkStart w:id="9035" w:name="z10357"/>
      <w:bookmarkEnd w:id="9034"/>
      <w:r>
        <w:rPr>
          <w:color w:val="000000"/>
          <w:sz w:val="28"/>
        </w:rPr>
        <w:lastRenderedPageBreak/>
        <w:t>     </w:t>
      </w:r>
      <w:r w:rsidRPr="002F2912">
        <w:rPr>
          <w:color w:val="000000"/>
          <w:sz w:val="28"/>
          <w:lang w:val="ru-RU"/>
        </w:rPr>
        <w:t xml:space="preserve">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EF5B47" w:rsidRPr="002F2912" w:rsidRDefault="0085068E">
      <w:pPr>
        <w:spacing w:after="0"/>
        <w:jc w:val="both"/>
        <w:rPr>
          <w:lang w:val="ru-RU"/>
        </w:rPr>
      </w:pPr>
      <w:bookmarkStart w:id="9036" w:name="z10358"/>
      <w:bookmarkEnd w:id="9035"/>
      <w:r>
        <w:rPr>
          <w:color w:val="000000"/>
          <w:sz w:val="28"/>
        </w:rPr>
        <w:t>     </w:t>
      </w:r>
      <w:r w:rsidRPr="002F2912">
        <w:rPr>
          <w:color w:val="000000"/>
          <w:sz w:val="28"/>
          <w:lang w:val="ru-RU"/>
        </w:rPr>
        <w:t xml:space="preserve"> 3) по хранению и розни</w:t>
      </w:r>
      <w:r w:rsidRPr="002F2912">
        <w:rPr>
          <w:color w:val="000000"/>
          <w:sz w:val="28"/>
          <w:lang w:val="ru-RU"/>
        </w:rPr>
        <w:t>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EF5B47" w:rsidRPr="002F2912" w:rsidRDefault="0085068E">
      <w:pPr>
        <w:spacing w:after="0"/>
        <w:jc w:val="both"/>
        <w:rPr>
          <w:lang w:val="ru-RU"/>
        </w:rPr>
      </w:pPr>
      <w:bookmarkStart w:id="9037" w:name="z10359"/>
      <w:bookmarkEnd w:id="9036"/>
      <w:r>
        <w:rPr>
          <w:color w:val="000000"/>
          <w:sz w:val="28"/>
        </w:rPr>
        <w:t>     </w:t>
      </w:r>
      <w:r w:rsidRPr="002F2912">
        <w:rPr>
          <w:color w:val="000000"/>
          <w:sz w:val="28"/>
          <w:lang w:val="ru-RU"/>
        </w:rPr>
        <w:t xml:space="preserve"> 2. Лицензиары ежеквартально, не позднее 15 числа месяца, следующего за отчетным, представляют н</w:t>
      </w:r>
      <w:r w:rsidRPr="002F2912">
        <w:rPr>
          <w:color w:val="000000"/>
          <w:sz w:val="28"/>
          <w:lang w:val="ru-RU"/>
        </w:rPr>
        <w:t>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bookmarkEnd w:id="9037"/>
    <w:p w:rsidR="00EF5B47" w:rsidRPr="002F2912" w:rsidRDefault="0085068E">
      <w:pPr>
        <w:spacing w:after="0"/>
        <w:jc w:val="both"/>
        <w:rPr>
          <w:lang w:val="ru-RU"/>
        </w:rPr>
      </w:pPr>
      <w:r w:rsidRPr="002F2912">
        <w:rPr>
          <w:b/>
          <w:color w:val="000000"/>
          <w:sz w:val="28"/>
          <w:lang w:val="ru-RU"/>
        </w:rPr>
        <w:t>Статья 556. Плательщики платы</w:t>
      </w:r>
    </w:p>
    <w:p w:rsidR="00EF5B47" w:rsidRPr="002F2912" w:rsidRDefault="0085068E">
      <w:pPr>
        <w:spacing w:after="0"/>
        <w:jc w:val="both"/>
        <w:rPr>
          <w:lang w:val="ru-RU"/>
        </w:rPr>
      </w:pPr>
      <w:bookmarkStart w:id="9038" w:name="z10360"/>
      <w:r w:rsidRPr="002F2912">
        <w:rPr>
          <w:color w:val="000000"/>
          <w:sz w:val="28"/>
          <w:lang w:val="ru-RU"/>
        </w:rPr>
        <w:t xml:space="preserve"> </w:t>
      </w:r>
      <w:r>
        <w:rPr>
          <w:color w:val="000000"/>
          <w:sz w:val="28"/>
        </w:rPr>
        <w:t>     </w:t>
      </w:r>
      <w:r w:rsidRPr="002F2912">
        <w:rPr>
          <w:color w:val="000000"/>
          <w:sz w:val="28"/>
          <w:lang w:val="ru-RU"/>
        </w:rPr>
        <w:t xml:space="preserve"> Плательщиками платы являются физические и юридические лица, полу</w:t>
      </w:r>
      <w:r w:rsidRPr="002F2912">
        <w:rPr>
          <w:color w:val="000000"/>
          <w:sz w:val="28"/>
          <w:lang w:val="ru-RU"/>
        </w:rPr>
        <w:t>чившие лицензию на осуществление соответствующих видов деятельности, указанных в пункте 1 статьи 555 настоящего Кодекса.</w:t>
      </w:r>
    </w:p>
    <w:bookmarkEnd w:id="9038"/>
    <w:p w:rsidR="00EF5B47" w:rsidRPr="002F2912" w:rsidRDefault="0085068E">
      <w:pPr>
        <w:spacing w:after="0"/>
        <w:jc w:val="both"/>
        <w:rPr>
          <w:lang w:val="ru-RU"/>
        </w:rPr>
      </w:pPr>
      <w:r w:rsidRPr="002F2912">
        <w:rPr>
          <w:b/>
          <w:color w:val="000000"/>
          <w:sz w:val="28"/>
          <w:lang w:val="ru-RU"/>
        </w:rPr>
        <w:t xml:space="preserve">Статья 557. Ставки платы </w:t>
      </w:r>
    </w:p>
    <w:p w:rsidR="00EF5B47" w:rsidRPr="002F2912" w:rsidRDefault="0085068E">
      <w:pPr>
        <w:spacing w:after="0"/>
        <w:jc w:val="both"/>
        <w:rPr>
          <w:lang w:val="ru-RU"/>
        </w:rPr>
      </w:pPr>
      <w:bookmarkStart w:id="9039" w:name="z10361"/>
      <w:r>
        <w:rPr>
          <w:color w:val="000000"/>
          <w:sz w:val="28"/>
        </w:rPr>
        <w:t>     </w:t>
      </w:r>
      <w:r w:rsidRPr="002F2912">
        <w:rPr>
          <w:color w:val="000000"/>
          <w:sz w:val="28"/>
          <w:lang w:val="ru-RU"/>
        </w:rPr>
        <w:t xml:space="preserve"> Ставки платы определяются в размере, кратном месячному расчетному показателю, </w:t>
      </w:r>
      <w:r w:rsidRPr="002F2912">
        <w:rPr>
          <w:color w:val="000000"/>
          <w:sz w:val="28"/>
          <w:lang w:val="ru-RU"/>
        </w:rPr>
        <w:t>установленному законом о республиканском бюджете (далее в целях настоящей главы – МРП) и действующему на дату уплаты такой платы, и составляют:</w:t>
      </w:r>
    </w:p>
    <w:bookmarkEnd w:id="9039"/>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40" w:name="z10362"/>
            <w:r>
              <w:rPr>
                <w:color w:val="000000"/>
                <w:sz w:val="20"/>
              </w:rPr>
              <w:t>№</w:t>
            </w:r>
          </w:p>
          <w:bookmarkEnd w:id="9040"/>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лицензируемой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Ставки платы, в год (МРП)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41" w:name="z10363"/>
            <w:r>
              <w:rPr>
                <w:color w:val="000000"/>
                <w:sz w:val="20"/>
              </w:rPr>
              <w:t>1</w:t>
            </w:r>
          </w:p>
        </w:tc>
        <w:bookmarkEnd w:id="90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42" w:name="z10364"/>
            <w:r>
              <w:rPr>
                <w:color w:val="000000"/>
                <w:sz w:val="20"/>
              </w:rPr>
              <w:t>1.</w:t>
            </w:r>
          </w:p>
        </w:tc>
        <w:bookmarkEnd w:id="904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Деятельность в сфере игорного бизне</w:t>
            </w:r>
            <w:r w:rsidRPr="002F2912">
              <w:rPr>
                <w:color w:val="000000"/>
                <w:sz w:val="20"/>
                <w:lang w:val="ru-RU"/>
              </w:rPr>
              <w:t>са: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43" w:name="z10365"/>
            <w:r>
              <w:rPr>
                <w:color w:val="000000"/>
                <w:sz w:val="20"/>
              </w:rPr>
              <w:t>1.1.</w:t>
            </w:r>
          </w:p>
        </w:tc>
        <w:bookmarkEnd w:id="904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для казино и зала игровых автоматов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3 845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44" w:name="z10366"/>
            <w:r>
              <w:rPr>
                <w:color w:val="000000"/>
                <w:sz w:val="20"/>
              </w:rPr>
              <w:t>1.2.</w:t>
            </w:r>
          </w:p>
        </w:tc>
        <w:bookmarkEnd w:id="90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для тотализатора и букмекерской конторы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640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45" w:name="z10367"/>
            <w:r>
              <w:rPr>
                <w:color w:val="000000"/>
                <w:sz w:val="20"/>
              </w:rPr>
              <w:t>2.</w:t>
            </w:r>
          </w:p>
        </w:tc>
        <w:bookmarkEnd w:id="90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Хранение и оптовая реализация алкогольной продукции, за исключением деятельности по хранению и оптовой реализации алкогольной продукции на </w:t>
            </w:r>
            <w:r w:rsidRPr="002F2912">
              <w:rPr>
                <w:color w:val="000000"/>
                <w:sz w:val="20"/>
                <w:lang w:val="ru-RU"/>
              </w:rPr>
              <w:t>территории ее производства, за каждый объект деятельности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200</w:t>
            </w:r>
          </w:p>
        </w:tc>
      </w:tr>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46" w:name="z10368"/>
            <w:r>
              <w:rPr>
                <w:color w:val="000000"/>
                <w:sz w:val="20"/>
              </w:rPr>
              <w:t>3.</w:t>
            </w:r>
          </w:p>
        </w:tc>
        <w:bookmarkEnd w:id="90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w:t>
            </w:r>
            <w:r w:rsidRPr="002F2912">
              <w:rPr>
                <w:color w:val="000000"/>
                <w:sz w:val="20"/>
                <w:lang w:val="ru-RU"/>
              </w:rPr>
              <w:t>ятельности для субъектов, осуществляющих деятельность: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47" w:name="z10369"/>
            <w:r>
              <w:rPr>
                <w:color w:val="000000"/>
                <w:sz w:val="20"/>
              </w:rPr>
              <w:t>3.1.</w:t>
            </w:r>
          </w:p>
        </w:tc>
        <w:bookmarkEnd w:id="90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 столице, городах республиканского значения и областных центрах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48" w:name="z10370"/>
            <w:r>
              <w:rPr>
                <w:color w:val="000000"/>
                <w:sz w:val="20"/>
              </w:rPr>
              <w:t>3.2.</w:t>
            </w:r>
          </w:p>
        </w:tc>
        <w:bookmarkEnd w:id="90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 других городах и поселках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49" w:name="z10371"/>
            <w:r>
              <w:rPr>
                <w:color w:val="000000"/>
                <w:sz w:val="20"/>
              </w:rPr>
              <w:t>3.3.</w:t>
            </w:r>
          </w:p>
        </w:tc>
        <w:bookmarkEnd w:id="90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 сельских населенных</w:t>
            </w:r>
          </w:p>
          <w:p w:rsidR="00EF5B47" w:rsidRDefault="0085068E">
            <w:pPr>
              <w:spacing w:after="20"/>
              <w:ind w:left="20"/>
              <w:jc w:val="both"/>
            </w:pPr>
            <w:r>
              <w:rPr>
                <w:color w:val="000000"/>
                <w:sz w:val="20"/>
              </w:rPr>
              <w:t>пунктах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r>
    </w:tbl>
    <w:p w:rsidR="00EF5B47" w:rsidRDefault="0085068E">
      <w:pPr>
        <w:spacing w:after="0"/>
        <w:jc w:val="both"/>
      </w:pPr>
      <w:r>
        <w:rPr>
          <w:b/>
          <w:color w:val="000000"/>
          <w:sz w:val="28"/>
        </w:rPr>
        <w:lastRenderedPageBreak/>
        <w:t xml:space="preserve">Статья 558. Порядок исчисления и уплаты </w:t>
      </w:r>
    </w:p>
    <w:p w:rsidR="00EF5B47" w:rsidRPr="002F2912" w:rsidRDefault="0085068E">
      <w:pPr>
        <w:spacing w:after="0"/>
        <w:jc w:val="both"/>
        <w:rPr>
          <w:lang w:val="ru-RU"/>
        </w:rPr>
      </w:pPr>
      <w:bookmarkStart w:id="9050" w:name="z10372"/>
      <w:r>
        <w:rPr>
          <w:color w:val="000000"/>
          <w:sz w:val="28"/>
        </w:rPr>
        <w:t>     </w:t>
      </w:r>
      <w:r w:rsidRPr="002F2912">
        <w:rPr>
          <w:color w:val="000000"/>
          <w:sz w:val="28"/>
          <w:lang w:val="ru-RU"/>
        </w:rPr>
        <w:t xml:space="preserve"> 1. 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p w:rsidR="00EF5B47" w:rsidRPr="002F2912" w:rsidRDefault="0085068E">
      <w:pPr>
        <w:spacing w:after="0"/>
        <w:jc w:val="both"/>
        <w:rPr>
          <w:lang w:val="ru-RU"/>
        </w:rPr>
      </w:pPr>
      <w:bookmarkStart w:id="9051" w:name="z10373"/>
      <w:bookmarkEnd w:id="9050"/>
      <w:r w:rsidRPr="002F2912">
        <w:rPr>
          <w:color w:val="000000"/>
          <w:sz w:val="28"/>
          <w:lang w:val="ru-RU"/>
        </w:rPr>
        <w:t xml:space="preserve"> </w:t>
      </w:r>
      <w:r>
        <w:rPr>
          <w:color w:val="000000"/>
          <w:sz w:val="28"/>
        </w:rPr>
        <w:t>     </w:t>
      </w:r>
      <w:r w:rsidRPr="002F2912">
        <w:rPr>
          <w:color w:val="000000"/>
          <w:sz w:val="28"/>
          <w:lang w:val="ru-RU"/>
        </w:rPr>
        <w:t xml:space="preserve"> 2. В случае, если </w:t>
      </w:r>
      <w:r w:rsidRPr="002F2912">
        <w:rPr>
          <w:color w:val="000000"/>
          <w:sz w:val="28"/>
          <w:lang w:val="ru-RU"/>
        </w:rPr>
        <w:t>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w:t>
      </w:r>
      <w:r w:rsidRPr="002F2912">
        <w:rPr>
          <w:color w:val="000000"/>
          <w:sz w:val="28"/>
          <w:lang w:val="ru-RU"/>
        </w:rPr>
        <w:t xml:space="preserve">я лицензией в году. </w:t>
      </w:r>
    </w:p>
    <w:p w:rsidR="00EF5B47" w:rsidRPr="002F2912" w:rsidRDefault="0085068E">
      <w:pPr>
        <w:spacing w:after="0"/>
        <w:jc w:val="both"/>
        <w:rPr>
          <w:lang w:val="ru-RU"/>
        </w:rPr>
      </w:pPr>
      <w:bookmarkStart w:id="9052" w:name="z10374"/>
      <w:bookmarkEnd w:id="9051"/>
      <w:r>
        <w:rPr>
          <w:color w:val="000000"/>
          <w:sz w:val="28"/>
        </w:rPr>
        <w:t>     </w:t>
      </w:r>
      <w:r w:rsidRPr="002F2912">
        <w:rPr>
          <w:color w:val="000000"/>
          <w:sz w:val="28"/>
          <w:lang w:val="ru-RU"/>
        </w:rPr>
        <w:t xml:space="preserve"> При этом при получении лицензии обязательство по уплате платы возникает начиная с календарного года, следующего за годом получения лицензии.</w:t>
      </w:r>
    </w:p>
    <w:p w:rsidR="00EF5B47" w:rsidRPr="002F2912" w:rsidRDefault="0085068E">
      <w:pPr>
        <w:spacing w:after="0"/>
        <w:jc w:val="both"/>
        <w:rPr>
          <w:lang w:val="ru-RU"/>
        </w:rPr>
      </w:pPr>
      <w:bookmarkStart w:id="9053" w:name="z10375"/>
      <w:bookmarkEnd w:id="9052"/>
      <w:r>
        <w:rPr>
          <w:color w:val="000000"/>
          <w:sz w:val="28"/>
        </w:rPr>
        <w:t>     </w:t>
      </w:r>
      <w:r w:rsidRPr="002F2912">
        <w:rPr>
          <w:color w:val="000000"/>
          <w:sz w:val="28"/>
          <w:lang w:val="ru-RU"/>
        </w:rPr>
        <w:t xml:space="preserve"> 3. Уполномоченные государственные органы, осуществляющие </w:t>
      </w:r>
      <w:r w:rsidRPr="002F2912">
        <w:rPr>
          <w:color w:val="000000"/>
          <w:sz w:val="28"/>
          <w:lang w:val="ru-RU"/>
        </w:rPr>
        <w:t>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w:t>
      </w:r>
      <w:r w:rsidRPr="002F2912">
        <w:rPr>
          <w:color w:val="000000"/>
          <w:sz w:val="28"/>
          <w:lang w:val="ru-RU"/>
        </w:rPr>
        <w:t>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bookmarkEnd w:id="905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558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w:t>
      </w:r>
      <w:r w:rsidRPr="002F2912">
        <w:rPr>
          <w:color w:val="FF0000"/>
          <w:sz w:val="28"/>
          <w:lang w:val="ru-RU"/>
        </w:rPr>
        <w:t>1.01.2023).</w:t>
      </w:r>
      <w:r w:rsidRPr="002F2912">
        <w:rPr>
          <w:lang w:val="ru-RU"/>
        </w:rPr>
        <w:br/>
      </w:r>
    </w:p>
    <w:p w:rsidR="00EF5B47" w:rsidRPr="002F2912" w:rsidRDefault="0085068E">
      <w:pPr>
        <w:spacing w:after="0"/>
        <w:rPr>
          <w:lang w:val="ru-RU"/>
        </w:rPr>
      </w:pPr>
      <w:bookmarkStart w:id="9054" w:name="z10376"/>
      <w:r w:rsidRPr="002F2912">
        <w:rPr>
          <w:b/>
          <w:color w:val="000000"/>
          <w:lang w:val="ru-RU"/>
        </w:rPr>
        <w:t xml:space="preserve"> Параграф 2. Плата за пользование земельными участками</w:t>
      </w:r>
    </w:p>
    <w:bookmarkEnd w:id="9054"/>
    <w:p w:rsidR="00EF5B47" w:rsidRPr="002F2912" w:rsidRDefault="0085068E">
      <w:pPr>
        <w:spacing w:after="0"/>
        <w:jc w:val="both"/>
        <w:rPr>
          <w:lang w:val="ru-RU"/>
        </w:rPr>
      </w:pPr>
      <w:r w:rsidRPr="002F2912">
        <w:rPr>
          <w:b/>
          <w:color w:val="000000"/>
          <w:sz w:val="28"/>
          <w:lang w:val="ru-RU"/>
        </w:rPr>
        <w:t>Статья 559. Общие положения</w:t>
      </w:r>
    </w:p>
    <w:p w:rsidR="00EF5B47" w:rsidRPr="002F2912" w:rsidRDefault="0085068E">
      <w:pPr>
        <w:spacing w:after="0"/>
        <w:jc w:val="both"/>
        <w:rPr>
          <w:lang w:val="ru-RU"/>
        </w:rPr>
      </w:pPr>
      <w:bookmarkStart w:id="9055" w:name="z10377"/>
      <w:r>
        <w:rPr>
          <w:color w:val="000000"/>
          <w:sz w:val="28"/>
        </w:rPr>
        <w:t>     </w:t>
      </w:r>
      <w:r w:rsidRPr="002F2912">
        <w:rPr>
          <w:color w:val="000000"/>
          <w:sz w:val="28"/>
          <w:lang w:val="ru-RU"/>
        </w:rPr>
        <w:t xml:space="preserve"> 1. Плата за пользование земельными участками (далее в целях настоящего параграфа – плата) взимается за предоставление государством:</w:t>
      </w:r>
    </w:p>
    <w:p w:rsidR="00EF5B47" w:rsidRPr="002F2912" w:rsidRDefault="0085068E">
      <w:pPr>
        <w:spacing w:after="0"/>
        <w:jc w:val="both"/>
        <w:rPr>
          <w:lang w:val="ru-RU"/>
        </w:rPr>
      </w:pPr>
      <w:bookmarkStart w:id="9056" w:name="z10378"/>
      <w:bookmarkEnd w:id="9055"/>
      <w:r>
        <w:rPr>
          <w:color w:val="000000"/>
          <w:sz w:val="28"/>
        </w:rPr>
        <w:t>     </w:t>
      </w:r>
      <w:r w:rsidRPr="002F2912">
        <w:rPr>
          <w:color w:val="000000"/>
          <w:sz w:val="28"/>
          <w:lang w:val="ru-RU"/>
        </w:rPr>
        <w:t xml:space="preserve"> земельного участ</w:t>
      </w:r>
      <w:r w:rsidRPr="002F2912">
        <w:rPr>
          <w:color w:val="000000"/>
          <w:sz w:val="28"/>
          <w:lang w:val="ru-RU"/>
        </w:rPr>
        <w:t>ка во временное возмездное землепользование (аренду);</w:t>
      </w:r>
    </w:p>
    <w:p w:rsidR="00EF5B47" w:rsidRPr="002F2912" w:rsidRDefault="0085068E">
      <w:pPr>
        <w:spacing w:after="0"/>
        <w:jc w:val="both"/>
        <w:rPr>
          <w:lang w:val="ru-RU"/>
        </w:rPr>
      </w:pPr>
      <w:bookmarkStart w:id="9057" w:name="z10379"/>
      <w:bookmarkEnd w:id="9056"/>
      <w:r>
        <w:rPr>
          <w:color w:val="000000"/>
          <w:sz w:val="28"/>
        </w:rPr>
        <w:t>     </w:t>
      </w:r>
      <w:r w:rsidRPr="002F2912">
        <w:rPr>
          <w:color w:val="000000"/>
          <w:sz w:val="28"/>
          <w:lang w:val="ru-RU"/>
        </w:rPr>
        <w:t xml:space="preserve">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EF5B47" w:rsidRPr="002F2912" w:rsidRDefault="0085068E">
      <w:pPr>
        <w:spacing w:after="0"/>
        <w:jc w:val="both"/>
        <w:rPr>
          <w:lang w:val="ru-RU"/>
        </w:rPr>
      </w:pPr>
      <w:bookmarkStart w:id="9058" w:name="z10380"/>
      <w:bookmarkEnd w:id="9057"/>
      <w:r>
        <w:rPr>
          <w:color w:val="000000"/>
          <w:sz w:val="28"/>
        </w:rPr>
        <w:t>     </w:t>
      </w:r>
      <w:r w:rsidRPr="002F2912">
        <w:rPr>
          <w:color w:val="000000"/>
          <w:sz w:val="28"/>
          <w:lang w:val="ru-RU"/>
        </w:rPr>
        <w:t xml:space="preserve"> 2. Порядок предоста</w:t>
      </w:r>
      <w:r w:rsidRPr="002F2912">
        <w:rPr>
          <w:color w:val="000000"/>
          <w:sz w:val="28"/>
          <w:lang w:val="ru-RU"/>
        </w:rPr>
        <w:t>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p w:rsidR="00EF5B47" w:rsidRPr="002F2912" w:rsidRDefault="0085068E">
      <w:pPr>
        <w:spacing w:after="0"/>
        <w:jc w:val="both"/>
        <w:rPr>
          <w:lang w:val="ru-RU"/>
        </w:rPr>
      </w:pPr>
      <w:bookmarkStart w:id="9059" w:name="z10381"/>
      <w:bookmarkEnd w:id="9058"/>
      <w:r>
        <w:rPr>
          <w:color w:val="000000"/>
          <w:sz w:val="28"/>
        </w:rPr>
        <w:t>     </w:t>
      </w:r>
      <w:r w:rsidRPr="002F2912">
        <w:rPr>
          <w:color w:val="000000"/>
          <w:sz w:val="28"/>
          <w:lang w:val="ru-RU"/>
        </w:rPr>
        <w:t xml:space="preserve"> 3. Уполномоченные государственные органы по земельным отношениям, а на территориях</w:t>
      </w:r>
      <w:r w:rsidRPr="002F2912">
        <w:rPr>
          <w:color w:val="000000"/>
          <w:sz w:val="28"/>
          <w:lang w:val="ru-RU"/>
        </w:rPr>
        <w:t xml:space="preserve">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w:t>
      </w:r>
      <w:r w:rsidRPr="002F2912">
        <w:rPr>
          <w:color w:val="000000"/>
          <w:sz w:val="28"/>
          <w:lang w:val="ru-RU"/>
        </w:rPr>
        <w:t xml:space="preserve"> по месту своего нахождения сведения о плательщиках платы, объектах обложения и периодах, на </w:t>
      </w:r>
      <w:r w:rsidRPr="002F2912">
        <w:rPr>
          <w:color w:val="000000"/>
          <w:sz w:val="28"/>
          <w:lang w:val="ru-RU"/>
        </w:rPr>
        <w:lastRenderedPageBreak/>
        <w:t>которые предоставлены земельные участки во временное возмездное землепользование (аренду) по форме, установленной уполномоченным органом.</w:t>
      </w:r>
    </w:p>
    <w:p w:rsidR="00EF5B47" w:rsidRPr="002F2912" w:rsidRDefault="0085068E">
      <w:pPr>
        <w:spacing w:after="0"/>
        <w:jc w:val="both"/>
        <w:rPr>
          <w:lang w:val="ru-RU"/>
        </w:rPr>
      </w:pPr>
      <w:bookmarkStart w:id="9060" w:name="z10382"/>
      <w:bookmarkEnd w:id="9059"/>
      <w:r>
        <w:rPr>
          <w:color w:val="000000"/>
          <w:sz w:val="28"/>
        </w:rPr>
        <w:t>     </w:t>
      </w:r>
      <w:r w:rsidRPr="002F2912">
        <w:rPr>
          <w:color w:val="000000"/>
          <w:sz w:val="28"/>
          <w:lang w:val="ru-RU"/>
        </w:rPr>
        <w:t xml:space="preserve"> 4. Уполномоченные г</w:t>
      </w:r>
      <w:r w:rsidRPr="002F2912">
        <w:rPr>
          <w:color w:val="000000"/>
          <w:sz w:val="28"/>
          <w:lang w:val="ru-RU"/>
        </w:rPr>
        <w:t>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w:t>
      </w:r>
      <w:r w:rsidRPr="002F2912">
        <w:rPr>
          <w:color w:val="000000"/>
          <w:sz w:val="28"/>
          <w:lang w:val="ru-RU"/>
        </w:rPr>
        <w:t xml:space="preserve">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bookmarkEnd w:id="9060"/>
    <w:p w:rsidR="00EF5B47" w:rsidRPr="002F2912" w:rsidRDefault="0085068E">
      <w:pPr>
        <w:spacing w:after="0"/>
        <w:jc w:val="both"/>
        <w:rPr>
          <w:lang w:val="ru-RU"/>
        </w:rPr>
      </w:pPr>
      <w:r w:rsidRPr="002F2912">
        <w:rPr>
          <w:b/>
          <w:color w:val="000000"/>
          <w:sz w:val="28"/>
          <w:lang w:val="ru-RU"/>
        </w:rPr>
        <w:t>Статья 560. Плательщики платы</w:t>
      </w:r>
    </w:p>
    <w:p w:rsidR="00EF5B47" w:rsidRPr="002F2912" w:rsidRDefault="0085068E">
      <w:pPr>
        <w:spacing w:after="0"/>
        <w:jc w:val="both"/>
        <w:rPr>
          <w:lang w:val="ru-RU"/>
        </w:rPr>
      </w:pPr>
      <w:bookmarkStart w:id="9061" w:name="z10383"/>
      <w:r>
        <w:rPr>
          <w:color w:val="000000"/>
          <w:sz w:val="28"/>
        </w:rPr>
        <w:t>     </w:t>
      </w:r>
      <w:r w:rsidRPr="002F2912">
        <w:rPr>
          <w:color w:val="000000"/>
          <w:sz w:val="28"/>
          <w:lang w:val="ru-RU"/>
        </w:rPr>
        <w:t xml:space="preserve"> 1. Плательщиками пла</w:t>
      </w:r>
      <w:r w:rsidRPr="002F2912">
        <w:rPr>
          <w:color w:val="000000"/>
          <w:sz w:val="28"/>
          <w:lang w:val="ru-RU"/>
        </w:rPr>
        <w:t>ты являются лица, получившие:</w:t>
      </w:r>
    </w:p>
    <w:p w:rsidR="00EF5B47" w:rsidRPr="002F2912" w:rsidRDefault="0085068E">
      <w:pPr>
        <w:spacing w:after="0"/>
        <w:jc w:val="both"/>
        <w:rPr>
          <w:lang w:val="ru-RU"/>
        </w:rPr>
      </w:pPr>
      <w:bookmarkStart w:id="9062" w:name="z10384"/>
      <w:bookmarkEnd w:id="9061"/>
      <w:r>
        <w:rPr>
          <w:color w:val="000000"/>
          <w:sz w:val="28"/>
        </w:rPr>
        <w:t>     </w:t>
      </w:r>
      <w:r w:rsidRPr="002F2912">
        <w:rPr>
          <w:color w:val="000000"/>
          <w:sz w:val="28"/>
          <w:lang w:val="ru-RU"/>
        </w:rPr>
        <w:t xml:space="preserve"> земельный участок во временное возмездное землепользование (аренду);</w:t>
      </w:r>
    </w:p>
    <w:p w:rsidR="00EF5B47" w:rsidRPr="002F2912" w:rsidRDefault="0085068E">
      <w:pPr>
        <w:spacing w:after="0"/>
        <w:jc w:val="both"/>
        <w:rPr>
          <w:lang w:val="ru-RU"/>
        </w:rPr>
      </w:pPr>
      <w:bookmarkStart w:id="9063" w:name="z10385"/>
      <w:bookmarkEnd w:id="9062"/>
      <w:r>
        <w:rPr>
          <w:color w:val="000000"/>
          <w:sz w:val="28"/>
        </w:rPr>
        <w:t>     </w:t>
      </w:r>
      <w:r w:rsidRPr="002F2912">
        <w:rPr>
          <w:color w:val="000000"/>
          <w:sz w:val="28"/>
          <w:lang w:val="ru-RU"/>
        </w:rPr>
        <w:t xml:space="preserve"> участок недр на основании лицензии на разведку или добычу твердых полезных ископаемых.</w:t>
      </w:r>
    </w:p>
    <w:p w:rsidR="00EF5B47" w:rsidRPr="002F2912" w:rsidRDefault="0085068E">
      <w:pPr>
        <w:spacing w:after="0"/>
        <w:jc w:val="both"/>
        <w:rPr>
          <w:lang w:val="ru-RU"/>
        </w:rPr>
      </w:pPr>
      <w:bookmarkStart w:id="9064" w:name="z10386"/>
      <w:bookmarkEnd w:id="9063"/>
      <w:r>
        <w:rPr>
          <w:color w:val="000000"/>
          <w:sz w:val="28"/>
        </w:rPr>
        <w:t>     </w:t>
      </w:r>
      <w:r w:rsidRPr="002F2912">
        <w:rPr>
          <w:color w:val="000000"/>
          <w:sz w:val="28"/>
          <w:lang w:val="ru-RU"/>
        </w:rPr>
        <w:t xml:space="preserve"> 2. Юридическое лицо своим решением вправе признать с</w:t>
      </w:r>
      <w:r w:rsidRPr="002F2912">
        <w:rPr>
          <w:color w:val="000000"/>
          <w:sz w:val="28"/>
          <w:lang w:val="ru-RU"/>
        </w:rPr>
        <w:t>амостоятельным плательщиком платы свое структурное подразделение.</w:t>
      </w:r>
    </w:p>
    <w:p w:rsidR="00EF5B47" w:rsidRPr="002F2912" w:rsidRDefault="0085068E">
      <w:pPr>
        <w:spacing w:after="0"/>
        <w:jc w:val="both"/>
        <w:rPr>
          <w:lang w:val="ru-RU"/>
        </w:rPr>
      </w:pPr>
      <w:bookmarkStart w:id="9065" w:name="z10387"/>
      <w:bookmarkEnd w:id="9064"/>
      <w:r>
        <w:rPr>
          <w:color w:val="000000"/>
          <w:sz w:val="28"/>
        </w:rPr>
        <w:t>     </w:t>
      </w:r>
      <w:r w:rsidRPr="002F2912">
        <w:rPr>
          <w:color w:val="000000"/>
          <w:sz w:val="28"/>
          <w:lang w:val="ru-RU"/>
        </w:rPr>
        <w:t xml:space="preserve"> Решение юридического лица или отмена такого решения вводится в действие с 1 января года, следующего за годом принятия такого решения.</w:t>
      </w:r>
    </w:p>
    <w:p w:rsidR="00EF5B47" w:rsidRPr="002F2912" w:rsidRDefault="0085068E">
      <w:pPr>
        <w:spacing w:after="0"/>
        <w:jc w:val="both"/>
        <w:rPr>
          <w:lang w:val="ru-RU"/>
        </w:rPr>
      </w:pPr>
      <w:bookmarkStart w:id="9066" w:name="z10388"/>
      <w:bookmarkEnd w:id="9065"/>
      <w:r>
        <w:rPr>
          <w:color w:val="000000"/>
          <w:sz w:val="28"/>
        </w:rPr>
        <w:t>     </w:t>
      </w:r>
      <w:r w:rsidRPr="002F2912">
        <w:rPr>
          <w:color w:val="000000"/>
          <w:sz w:val="28"/>
          <w:lang w:val="ru-RU"/>
        </w:rPr>
        <w:t xml:space="preserve"> В случае если юридическое лицо своим решение</w:t>
      </w:r>
      <w:r w:rsidRPr="002F2912">
        <w:rPr>
          <w:color w:val="000000"/>
          <w:sz w:val="28"/>
          <w:lang w:val="ru-RU"/>
        </w:rPr>
        <w:t>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w:t>
      </w:r>
      <w:r w:rsidRPr="002F2912">
        <w:rPr>
          <w:color w:val="000000"/>
          <w:sz w:val="28"/>
          <w:lang w:val="ru-RU"/>
        </w:rPr>
        <w:t>уктурного подразделения.</w:t>
      </w:r>
    </w:p>
    <w:p w:rsidR="00EF5B47" w:rsidRPr="002F2912" w:rsidRDefault="0085068E">
      <w:pPr>
        <w:spacing w:after="0"/>
        <w:jc w:val="both"/>
        <w:rPr>
          <w:lang w:val="ru-RU"/>
        </w:rPr>
      </w:pPr>
      <w:bookmarkStart w:id="9067" w:name="z10389"/>
      <w:bookmarkEnd w:id="9066"/>
      <w:r>
        <w:rPr>
          <w:color w:val="000000"/>
          <w:sz w:val="28"/>
        </w:rPr>
        <w:t>     </w:t>
      </w:r>
      <w:r w:rsidRPr="002F2912">
        <w:rPr>
          <w:color w:val="000000"/>
          <w:sz w:val="28"/>
          <w:lang w:val="ru-RU"/>
        </w:rPr>
        <w:t xml:space="preserve">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EF5B47" w:rsidRPr="002F2912" w:rsidRDefault="0085068E">
      <w:pPr>
        <w:spacing w:after="0"/>
        <w:jc w:val="both"/>
        <w:rPr>
          <w:lang w:val="ru-RU"/>
        </w:rPr>
      </w:pPr>
      <w:bookmarkStart w:id="9068" w:name="z10390"/>
      <w:bookmarkEnd w:id="9067"/>
      <w:r>
        <w:rPr>
          <w:color w:val="000000"/>
          <w:sz w:val="28"/>
        </w:rPr>
        <w:t>     </w:t>
      </w:r>
      <w:r w:rsidRPr="002F2912">
        <w:rPr>
          <w:color w:val="000000"/>
          <w:sz w:val="28"/>
          <w:lang w:val="ru-RU"/>
        </w:rPr>
        <w:t xml:space="preserve"> 3. Не являются плательщиками платы:</w:t>
      </w:r>
    </w:p>
    <w:p w:rsidR="00EF5B47" w:rsidRPr="002F2912" w:rsidRDefault="0085068E">
      <w:pPr>
        <w:spacing w:after="0"/>
        <w:jc w:val="both"/>
        <w:rPr>
          <w:lang w:val="ru-RU"/>
        </w:rPr>
      </w:pPr>
      <w:bookmarkStart w:id="9069" w:name="z10391"/>
      <w:bookmarkEnd w:id="9068"/>
      <w:r>
        <w:rPr>
          <w:color w:val="000000"/>
          <w:sz w:val="28"/>
        </w:rPr>
        <w:t>     </w:t>
      </w:r>
      <w:r w:rsidRPr="002F2912">
        <w:rPr>
          <w:color w:val="000000"/>
          <w:sz w:val="28"/>
          <w:lang w:val="ru-RU"/>
        </w:rPr>
        <w:t xml:space="preserve"> налогопл</w:t>
      </w:r>
      <w:r w:rsidRPr="002F2912">
        <w:rPr>
          <w:color w:val="000000"/>
          <w:sz w:val="28"/>
          <w:lang w:val="ru-RU"/>
        </w:rPr>
        <w:t>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EF5B47" w:rsidRPr="002F2912" w:rsidRDefault="0085068E">
      <w:pPr>
        <w:spacing w:after="0"/>
        <w:jc w:val="both"/>
        <w:rPr>
          <w:lang w:val="ru-RU"/>
        </w:rPr>
      </w:pPr>
      <w:bookmarkStart w:id="9070" w:name="z10392"/>
      <w:bookmarkEnd w:id="9069"/>
      <w:r>
        <w:rPr>
          <w:color w:val="000000"/>
          <w:sz w:val="28"/>
        </w:rPr>
        <w:t>     </w:t>
      </w:r>
      <w:r w:rsidRPr="002F2912">
        <w:rPr>
          <w:color w:val="000000"/>
          <w:sz w:val="28"/>
          <w:lang w:val="ru-RU"/>
        </w:rPr>
        <w:t xml:space="preserve"> концессионер – по земельным участкам, п</w:t>
      </w:r>
      <w:r w:rsidRPr="002F2912">
        <w:rPr>
          <w:color w:val="000000"/>
          <w:sz w:val="28"/>
          <w:lang w:val="ru-RU"/>
        </w:rPr>
        <w:t>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w:t>
      </w:r>
      <w:r w:rsidRPr="002F2912">
        <w:rPr>
          <w:color w:val="000000"/>
          <w:sz w:val="28"/>
          <w:lang w:val="ru-RU"/>
        </w:rPr>
        <w:t>оставлении права временного возмездного землепользования.</w:t>
      </w:r>
    </w:p>
    <w:bookmarkEnd w:id="9070"/>
    <w:p w:rsidR="00EF5B47" w:rsidRPr="002F2912" w:rsidRDefault="0085068E">
      <w:pPr>
        <w:spacing w:after="0"/>
        <w:rPr>
          <w:lang w:val="ru-RU"/>
        </w:rPr>
      </w:pPr>
      <w:r>
        <w:rPr>
          <w:color w:val="FF0000"/>
          <w:sz w:val="28"/>
        </w:rPr>
        <w:t>     </w:t>
      </w:r>
      <w:r w:rsidRPr="002F2912">
        <w:rPr>
          <w:color w:val="FF0000"/>
          <w:sz w:val="28"/>
          <w:lang w:val="ru-RU"/>
        </w:rPr>
        <w:t xml:space="preserve"> 4. Действовал с 01.01.2018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w:t>
      </w:r>
      <w:r>
        <w:rPr>
          <w:color w:val="FF0000"/>
          <w:sz w:val="28"/>
        </w:rPr>
        <w:t xml:space="preserve">Сноска. </w:t>
      </w:r>
      <w:r w:rsidRPr="002F2912">
        <w:rPr>
          <w:color w:val="FF0000"/>
          <w:sz w:val="28"/>
          <w:lang w:val="ru-RU"/>
        </w:rPr>
        <w:t xml:space="preserve">Статья 560 с изменением, внесенным Законом РК от 25.12.2017 </w:t>
      </w:r>
      <w:r w:rsidRPr="002F2912">
        <w:rPr>
          <w:color w:val="000000"/>
          <w:sz w:val="28"/>
          <w:lang w:val="ru-RU"/>
        </w:rPr>
        <w:t xml:space="preserve">№ </w:t>
      </w:r>
      <w:r w:rsidRPr="002F2912">
        <w:rPr>
          <w:color w:val="000000"/>
          <w:sz w:val="28"/>
          <w:lang w:val="ru-RU"/>
        </w:rPr>
        <w:lastRenderedPageBreak/>
        <w:t>121-</w:t>
      </w:r>
      <w:r>
        <w:rPr>
          <w:color w:val="000000"/>
          <w:sz w:val="28"/>
        </w:rPr>
        <w:t>VI</w:t>
      </w:r>
      <w:r w:rsidRPr="002F2912">
        <w:rPr>
          <w:color w:val="FF0000"/>
          <w:sz w:val="28"/>
          <w:lang w:val="ru-RU"/>
        </w:rPr>
        <w:t xml:space="preserve"> (действует с 01.</w:t>
      </w:r>
      <w:r w:rsidRPr="002F2912">
        <w:rPr>
          <w:color w:val="FF0000"/>
          <w:sz w:val="28"/>
          <w:lang w:val="ru-RU"/>
        </w:rPr>
        <w:t>01.2018 до 01.01.2020).</w:t>
      </w:r>
      <w:r w:rsidRPr="002F2912">
        <w:rPr>
          <w:lang w:val="ru-RU"/>
        </w:rPr>
        <w:br/>
      </w:r>
    </w:p>
    <w:p w:rsidR="00EF5B47" w:rsidRPr="002F2912" w:rsidRDefault="0085068E">
      <w:pPr>
        <w:spacing w:after="0"/>
        <w:jc w:val="both"/>
        <w:rPr>
          <w:lang w:val="ru-RU"/>
        </w:rPr>
      </w:pPr>
      <w:r w:rsidRPr="002F2912">
        <w:rPr>
          <w:b/>
          <w:color w:val="000000"/>
          <w:sz w:val="28"/>
          <w:lang w:val="ru-RU"/>
        </w:rPr>
        <w:t>Статья 561. Объект обложения</w:t>
      </w:r>
    </w:p>
    <w:p w:rsidR="00EF5B47" w:rsidRPr="002F2912" w:rsidRDefault="0085068E">
      <w:pPr>
        <w:spacing w:after="0"/>
        <w:jc w:val="both"/>
        <w:rPr>
          <w:lang w:val="ru-RU"/>
        </w:rPr>
      </w:pPr>
      <w:bookmarkStart w:id="9071" w:name="z10393"/>
      <w:r>
        <w:rPr>
          <w:color w:val="000000"/>
          <w:sz w:val="28"/>
        </w:rPr>
        <w:t>     </w:t>
      </w:r>
      <w:r w:rsidRPr="002F2912">
        <w:rPr>
          <w:color w:val="000000"/>
          <w:sz w:val="28"/>
          <w:lang w:val="ru-RU"/>
        </w:rPr>
        <w:t xml:space="preserve"> Объектом обложения является:</w:t>
      </w:r>
    </w:p>
    <w:p w:rsidR="00EF5B47" w:rsidRPr="002F2912" w:rsidRDefault="0085068E">
      <w:pPr>
        <w:spacing w:after="0"/>
        <w:jc w:val="both"/>
        <w:rPr>
          <w:lang w:val="ru-RU"/>
        </w:rPr>
      </w:pPr>
      <w:bookmarkStart w:id="9072" w:name="z10394"/>
      <w:bookmarkEnd w:id="9071"/>
      <w:r>
        <w:rPr>
          <w:color w:val="000000"/>
          <w:sz w:val="28"/>
        </w:rPr>
        <w:t>     </w:t>
      </w:r>
      <w:r w:rsidRPr="002F2912">
        <w:rPr>
          <w:color w:val="000000"/>
          <w:sz w:val="28"/>
          <w:lang w:val="ru-RU"/>
        </w:rPr>
        <w:t xml:space="preserve"> земельный участок, предоставляемый государством во временное возмездное землепользование (аренду);</w:t>
      </w:r>
    </w:p>
    <w:p w:rsidR="00EF5B47" w:rsidRPr="002F2912" w:rsidRDefault="0085068E">
      <w:pPr>
        <w:spacing w:after="0"/>
        <w:jc w:val="both"/>
        <w:rPr>
          <w:lang w:val="ru-RU"/>
        </w:rPr>
      </w:pPr>
      <w:bookmarkStart w:id="9073" w:name="z10395"/>
      <w:bookmarkEnd w:id="9072"/>
      <w:r>
        <w:rPr>
          <w:color w:val="000000"/>
          <w:sz w:val="28"/>
        </w:rPr>
        <w:t>     </w:t>
      </w:r>
      <w:r w:rsidRPr="002F2912">
        <w:rPr>
          <w:color w:val="000000"/>
          <w:sz w:val="28"/>
          <w:lang w:val="ru-RU"/>
        </w:rPr>
        <w:t xml:space="preserve"> участок недр на основании лицензии на разведку или добыч</w:t>
      </w:r>
      <w:r w:rsidRPr="002F2912">
        <w:rPr>
          <w:color w:val="000000"/>
          <w:sz w:val="28"/>
          <w:lang w:val="ru-RU"/>
        </w:rPr>
        <w:t>у твердых полезных ископаемых.</w:t>
      </w:r>
    </w:p>
    <w:bookmarkEnd w:id="9073"/>
    <w:p w:rsidR="00EF5B47" w:rsidRPr="002F2912" w:rsidRDefault="0085068E">
      <w:pPr>
        <w:spacing w:after="0"/>
        <w:jc w:val="both"/>
        <w:rPr>
          <w:lang w:val="ru-RU"/>
        </w:rPr>
      </w:pPr>
      <w:r w:rsidRPr="002F2912">
        <w:rPr>
          <w:b/>
          <w:color w:val="000000"/>
          <w:sz w:val="28"/>
          <w:lang w:val="ru-RU"/>
        </w:rPr>
        <w:t>Статья 562. Налоговый период</w:t>
      </w:r>
    </w:p>
    <w:p w:rsidR="00EF5B47" w:rsidRPr="002F2912" w:rsidRDefault="0085068E">
      <w:pPr>
        <w:spacing w:after="0"/>
        <w:jc w:val="both"/>
        <w:rPr>
          <w:lang w:val="ru-RU"/>
        </w:rPr>
      </w:pPr>
      <w:bookmarkStart w:id="9074" w:name="z10396"/>
      <w:r w:rsidRPr="002F2912">
        <w:rPr>
          <w:color w:val="000000"/>
          <w:sz w:val="28"/>
          <w:lang w:val="ru-RU"/>
        </w:rPr>
        <w:t xml:space="preserve"> </w:t>
      </w:r>
      <w:r>
        <w:rPr>
          <w:color w:val="000000"/>
          <w:sz w:val="28"/>
        </w:rPr>
        <w:t>     </w:t>
      </w:r>
      <w:r w:rsidRPr="002F2912">
        <w:rPr>
          <w:color w:val="000000"/>
          <w:sz w:val="28"/>
          <w:lang w:val="ru-RU"/>
        </w:rPr>
        <w:t xml:space="preserve"> Налоговый период определяется в соответствии со статьей 314 настоящего Кодекса.</w:t>
      </w:r>
    </w:p>
    <w:bookmarkEnd w:id="9074"/>
    <w:p w:rsidR="00EF5B47" w:rsidRPr="002F2912" w:rsidRDefault="0085068E">
      <w:pPr>
        <w:spacing w:after="0"/>
        <w:jc w:val="both"/>
        <w:rPr>
          <w:lang w:val="ru-RU"/>
        </w:rPr>
      </w:pPr>
      <w:r w:rsidRPr="002F2912">
        <w:rPr>
          <w:b/>
          <w:color w:val="000000"/>
          <w:sz w:val="28"/>
          <w:lang w:val="ru-RU"/>
        </w:rPr>
        <w:t>Статья 563. Ставки платы</w:t>
      </w:r>
    </w:p>
    <w:p w:rsidR="00EF5B47" w:rsidRPr="002F2912" w:rsidRDefault="0085068E">
      <w:pPr>
        <w:spacing w:after="0"/>
        <w:jc w:val="both"/>
        <w:rPr>
          <w:lang w:val="ru-RU"/>
        </w:rPr>
      </w:pPr>
      <w:bookmarkStart w:id="9075" w:name="z10397"/>
      <w:r>
        <w:rPr>
          <w:color w:val="000000"/>
          <w:sz w:val="28"/>
        </w:rPr>
        <w:t>     </w:t>
      </w:r>
      <w:r w:rsidRPr="002F2912">
        <w:rPr>
          <w:color w:val="000000"/>
          <w:sz w:val="28"/>
          <w:lang w:val="ru-RU"/>
        </w:rPr>
        <w:t xml:space="preserve"> 1. По участку недр, предоставленному на основании лицензии на разведку или </w:t>
      </w:r>
      <w:r w:rsidRPr="002F2912">
        <w:rPr>
          <w:color w:val="000000"/>
          <w:sz w:val="28"/>
          <w:lang w:val="ru-RU"/>
        </w:rPr>
        <w:t>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bookmarkEnd w:id="9075"/>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76" w:name="z10398"/>
            <w:r>
              <w:rPr>
                <w:color w:val="000000"/>
                <w:sz w:val="20"/>
              </w:rPr>
              <w:t>№</w:t>
            </w:r>
          </w:p>
        </w:tc>
        <w:bookmarkEnd w:id="90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Период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платы (МРП)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77" w:name="z10399"/>
            <w:r>
              <w:rPr>
                <w:color w:val="000000"/>
                <w:sz w:val="20"/>
              </w:rPr>
              <w:t>1</w:t>
            </w:r>
          </w:p>
        </w:tc>
        <w:bookmarkEnd w:id="90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78" w:name="z10400"/>
            <w:r>
              <w:rPr>
                <w:color w:val="000000"/>
                <w:sz w:val="20"/>
              </w:rPr>
              <w:t>1.</w:t>
            </w:r>
          </w:p>
        </w:tc>
        <w:bookmarkEnd w:id="90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 1 по 36 месяцы дейс</w:t>
            </w:r>
            <w:r w:rsidRPr="002F2912">
              <w:rPr>
                <w:color w:val="000000"/>
                <w:sz w:val="20"/>
                <w:lang w:val="ru-RU"/>
              </w:rPr>
              <w:t>твия лицензии на разведку,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79" w:name="z10401"/>
            <w:r>
              <w:rPr>
                <w:color w:val="000000"/>
                <w:sz w:val="20"/>
              </w:rPr>
              <w:t>2.</w:t>
            </w:r>
          </w:p>
        </w:tc>
        <w:bookmarkEnd w:id="90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 37 по 60 месяцы действия лицензии на разведку,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80" w:name="z10402"/>
            <w:r>
              <w:rPr>
                <w:color w:val="000000"/>
                <w:sz w:val="20"/>
              </w:rPr>
              <w:t>3.</w:t>
            </w:r>
          </w:p>
        </w:tc>
        <w:bookmarkEnd w:id="90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 61 по 84 месяцы действия лицензии на разведку, за 1 блок</w:t>
            </w:r>
          </w:p>
          <w:p w:rsidR="00EF5B47" w:rsidRPr="002F2912" w:rsidRDefault="0085068E">
            <w:pPr>
              <w:spacing w:after="20"/>
              <w:ind w:left="20"/>
              <w:jc w:val="both"/>
              <w:rPr>
                <w:lang w:val="ru-RU"/>
              </w:rPr>
            </w:pPr>
            <w:r>
              <w:rPr>
                <w:color w:val="000000"/>
                <w:sz w:val="20"/>
              </w:rPr>
              <w:t>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Pr>
                <w:color w:val="000000"/>
                <w:sz w:val="20"/>
              </w:rPr>
              <w:t> </w:t>
            </w:r>
          </w:p>
          <w:p w:rsidR="00EF5B47" w:rsidRDefault="0085068E">
            <w:pPr>
              <w:spacing w:after="20"/>
              <w:ind w:left="20"/>
              <w:jc w:val="both"/>
            </w:pPr>
            <w:r>
              <w:rPr>
                <w:color w:val="000000"/>
                <w:sz w:val="20"/>
              </w:rPr>
              <w:t>32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81" w:name="z10403"/>
            <w:r>
              <w:rPr>
                <w:color w:val="000000"/>
                <w:sz w:val="20"/>
              </w:rPr>
              <w:t>4.</w:t>
            </w:r>
          </w:p>
        </w:tc>
        <w:bookmarkEnd w:id="90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 85 месяца действия лицензии на разведку и далее, за 1 блок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082" w:name="z10404"/>
            <w:r>
              <w:rPr>
                <w:color w:val="000000"/>
                <w:sz w:val="20"/>
              </w:rPr>
              <w:t>5.</w:t>
            </w:r>
          </w:p>
        </w:tc>
        <w:bookmarkEnd w:id="908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 1 </w:t>
            </w:r>
            <w:r w:rsidRPr="002F2912">
              <w:rPr>
                <w:color w:val="000000"/>
                <w:sz w:val="20"/>
                <w:lang w:val="ru-RU"/>
              </w:rPr>
              <w:t>месяца действия лицензии на добычу и далее, за 1 км2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450</w:t>
            </w:r>
          </w:p>
        </w:tc>
      </w:tr>
    </w:tbl>
    <w:p w:rsidR="00EF5B47" w:rsidRDefault="0085068E">
      <w:pPr>
        <w:spacing w:after="0"/>
      </w:pPr>
      <w:r>
        <w:br/>
      </w:r>
    </w:p>
    <w:p w:rsidR="00EF5B47" w:rsidRPr="002F2912" w:rsidRDefault="0085068E">
      <w:pPr>
        <w:spacing w:after="0"/>
        <w:jc w:val="both"/>
        <w:rPr>
          <w:lang w:val="ru-RU"/>
        </w:rPr>
      </w:pPr>
      <w:bookmarkStart w:id="9083" w:name="z10405"/>
      <w:r>
        <w:rPr>
          <w:color w:val="000000"/>
          <w:sz w:val="28"/>
        </w:rPr>
        <w:t>     </w:t>
      </w:r>
      <w:r w:rsidRPr="002F2912">
        <w:rPr>
          <w:color w:val="000000"/>
          <w:sz w:val="28"/>
          <w:lang w:val="ru-RU"/>
        </w:rPr>
        <w:t xml:space="preserve">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w:t>
      </w:r>
      <w:r w:rsidRPr="002F2912">
        <w:rPr>
          <w:color w:val="000000"/>
          <w:sz w:val="28"/>
          <w:lang w:val="ru-RU"/>
        </w:rPr>
        <w:t>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p w:rsidR="00EF5B47" w:rsidRPr="002F2912" w:rsidRDefault="0085068E">
      <w:pPr>
        <w:spacing w:after="0"/>
        <w:jc w:val="both"/>
        <w:rPr>
          <w:lang w:val="ru-RU"/>
        </w:rPr>
      </w:pPr>
      <w:bookmarkStart w:id="9084" w:name="z10406"/>
      <w:bookmarkEnd w:id="9083"/>
      <w:r w:rsidRPr="002F2912">
        <w:rPr>
          <w:color w:val="000000"/>
          <w:sz w:val="28"/>
          <w:lang w:val="ru-RU"/>
        </w:rPr>
        <w:t xml:space="preserve"> </w:t>
      </w:r>
      <w:r>
        <w:rPr>
          <w:color w:val="000000"/>
          <w:sz w:val="28"/>
        </w:rPr>
        <w:t>     </w:t>
      </w:r>
      <w:r w:rsidRPr="002F2912">
        <w:rPr>
          <w:color w:val="000000"/>
          <w:sz w:val="28"/>
          <w:lang w:val="ru-RU"/>
        </w:rPr>
        <w:t xml:space="preserve"> 2. По остальным земельным участкам ставки платы определяются в соо</w:t>
      </w:r>
      <w:r w:rsidRPr="002F2912">
        <w:rPr>
          <w:color w:val="000000"/>
          <w:sz w:val="28"/>
          <w:lang w:val="ru-RU"/>
        </w:rPr>
        <w:t xml:space="preserve">тветствии с земельным законодательством Республики Казахстан. При этом ставки платы устанавливаются не ниже размеров ставок земельного налога без </w:t>
      </w:r>
      <w:r w:rsidRPr="002F2912">
        <w:rPr>
          <w:color w:val="000000"/>
          <w:sz w:val="28"/>
          <w:lang w:val="ru-RU"/>
        </w:rPr>
        <w:lastRenderedPageBreak/>
        <w:t>учета положений, предусмотренных пунктами 2 и 3 статьи 510 настоящего Кодекса.</w:t>
      </w:r>
    </w:p>
    <w:bookmarkEnd w:id="9084"/>
    <w:p w:rsidR="00EF5B47" w:rsidRPr="002F2912" w:rsidRDefault="0085068E">
      <w:pPr>
        <w:spacing w:after="0"/>
        <w:jc w:val="both"/>
        <w:rPr>
          <w:lang w:val="ru-RU"/>
        </w:rPr>
      </w:pPr>
      <w:r w:rsidRPr="002F2912">
        <w:rPr>
          <w:b/>
          <w:color w:val="000000"/>
          <w:sz w:val="28"/>
          <w:lang w:val="ru-RU"/>
        </w:rPr>
        <w:t xml:space="preserve">Статья 564. Порядок исчисления </w:t>
      </w:r>
      <w:r w:rsidRPr="002F2912">
        <w:rPr>
          <w:b/>
          <w:color w:val="000000"/>
          <w:sz w:val="28"/>
          <w:lang w:val="ru-RU"/>
        </w:rPr>
        <w:t>и уплаты платы по земельным участкам, полученным во временное возмездное землепользование (аренду), а также по не используемым в соответствующих целях или используемым с нарушением законодательства Республики Казахстан</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564 -</w:t>
      </w:r>
      <w:r w:rsidRPr="002F2912">
        <w:rPr>
          <w:color w:val="FF0000"/>
          <w:sz w:val="28"/>
          <w:lang w:val="ru-RU"/>
        </w:rPr>
        <w:t xml:space="preserve"> в редакции Закона РК от 12.12.2023 № 45-</w:t>
      </w:r>
      <w:r>
        <w:rPr>
          <w:color w:val="FF0000"/>
          <w:sz w:val="28"/>
        </w:rPr>
        <w:t>VIII</w:t>
      </w:r>
      <w:r w:rsidRPr="002F2912">
        <w:rPr>
          <w:color w:val="FF0000"/>
          <w:sz w:val="28"/>
          <w:lang w:val="ru-RU"/>
        </w:rPr>
        <w:t xml:space="preserve"> (вводится в действие с 01.01.2024).</w:t>
      </w:r>
    </w:p>
    <w:p w:rsidR="00EF5B47" w:rsidRPr="002F2912" w:rsidRDefault="0085068E">
      <w:pPr>
        <w:spacing w:after="0"/>
        <w:jc w:val="both"/>
        <w:rPr>
          <w:lang w:val="ru-RU"/>
        </w:rPr>
      </w:pPr>
      <w:bookmarkStart w:id="9085" w:name="z10407"/>
      <w:r>
        <w:rPr>
          <w:color w:val="000000"/>
          <w:sz w:val="28"/>
        </w:rPr>
        <w:t>     </w:t>
      </w:r>
      <w:r w:rsidRPr="002F2912">
        <w:rPr>
          <w:color w:val="000000"/>
          <w:sz w:val="28"/>
          <w:lang w:val="ru-RU"/>
        </w:rPr>
        <w:t xml:space="preserve">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w:t>
      </w:r>
      <w:r w:rsidRPr="002F2912">
        <w:rPr>
          <w:color w:val="000000"/>
          <w:sz w:val="28"/>
          <w:lang w:val="ru-RU"/>
        </w:rPr>
        <w:t>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p w:rsidR="00EF5B47" w:rsidRPr="002F2912" w:rsidRDefault="0085068E">
      <w:pPr>
        <w:spacing w:after="0"/>
        <w:jc w:val="both"/>
        <w:rPr>
          <w:lang w:val="ru-RU"/>
        </w:rPr>
      </w:pPr>
      <w:bookmarkStart w:id="9086" w:name="z10408"/>
      <w:bookmarkEnd w:id="9085"/>
      <w:r w:rsidRPr="002F2912">
        <w:rPr>
          <w:color w:val="000000"/>
          <w:sz w:val="28"/>
          <w:lang w:val="ru-RU"/>
        </w:rPr>
        <w:t xml:space="preserve"> </w:t>
      </w:r>
      <w:r>
        <w:rPr>
          <w:color w:val="000000"/>
          <w:sz w:val="28"/>
        </w:rPr>
        <w:t>     </w:t>
      </w:r>
      <w:r w:rsidRPr="002F2912">
        <w:rPr>
          <w:color w:val="000000"/>
          <w:sz w:val="28"/>
          <w:lang w:val="ru-RU"/>
        </w:rPr>
        <w:t xml:space="preserve"> Ежегодные суммы платы по земельным учас</w:t>
      </w:r>
      <w:r w:rsidRPr="002F2912">
        <w:rPr>
          <w:color w:val="000000"/>
          <w:sz w:val="28"/>
          <w:lang w:val="ru-RU"/>
        </w:rPr>
        <w:t>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w:t>
      </w:r>
      <w:r w:rsidRPr="002F2912">
        <w:rPr>
          <w:color w:val="000000"/>
          <w:sz w:val="28"/>
          <w:lang w:val="ru-RU"/>
        </w:rPr>
        <w:t xml:space="preserve">циями специальных экономических зон. </w:t>
      </w:r>
    </w:p>
    <w:p w:rsidR="00EF5B47" w:rsidRPr="002F2912" w:rsidRDefault="0085068E">
      <w:pPr>
        <w:spacing w:after="0"/>
        <w:jc w:val="both"/>
        <w:rPr>
          <w:lang w:val="ru-RU"/>
        </w:rPr>
      </w:pPr>
      <w:bookmarkStart w:id="9087" w:name="z10409"/>
      <w:bookmarkEnd w:id="9086"/>
      <w:r>
        <w:rPr>
          <w:color w:val="000000"/>
          <w:sz w:val="28"/>
        </w:rPr>
        <w:t>     </w:t>
      </w:r>
      <w:r w:rsidRPr="002F2912">
        <w:rPr>
          <w:color w:val="000000"/>
          <w:sz w:val="28"/>
          <w:lang w:val="ru-RU"/>
        </w:rPr>
        <w:t xml:space="preserve"> 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w:t>
      </w:r>
      <w:r w:rsidRPr="002F2912">
        <w:rPr>
          <w:color w:val="000000"/>
          <w:sz w:val="28"/>
          <w:lang w:val="ru-RU"/>
        </w:rPr>
        <w:t>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EF5B47" w:rsidRPr="002F2912" w:rsidRDefault="0085068E">
      <w:pPr>
        <w:spacing w:after="0"/>
        <w:jc w:val="both"/>
        <w:rPr>
          <w:lang w:val="ru-RU"/>
        </w:rPr>
      </w:pPr>
      <w:bookmarkStart w:id="9088" w:name="z10410"/>
      <w:bookmarkEnd w:id="9087"/>
      <w:r>
        <w:rPr>
          <w:color w:val="000000"/>
          <w:sz w:val="28"/>
        </w:rPr>
        <w:t>     </w:t>
      </w:r>
      <w:r w:rsidRPr="002F2912">
        <w:rPr>
          <w:color w:val="000000"/>
          <w:sz w:val="28"/>
          <w:lang w:val="ru-RU"/>
        </w:rPr>
        <w:t xml:space="preserve">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w:t>
      </w:r>
      <w:r w:rsidRPr="002F2912">
        <w:rPr>
          <w:color w:val="000000"/>
          <w:sz w:val="28"/>
          <w:lang w:val="ru-RU"/>
        </w:rPr>
        <w:t>еского срока пользования земельным участком в налоговом периоде.</w:t>
      </w:r>
    </w:p>
    <w:p w:rsidR="00EF5B47" w:rsidRPr="002F2912" w:rsidRDefault="0085068E">
      <w:pPr>
        <w:spacing w:after="0"/>
        <w:jc w:val="both"/>
        <w:rPr>
          <w:lang w:val="ru-RU"/>
        </w:rPr>
      </w:pPr>
      <w:bookmarkStart w:id="9089" w:name="z10411"/>
      <w:bookmarkEnd w:id="9088"/>
      <w:r w:rsidRPr="002F2912">
        <w:rPr>
          <w:color w:val="000000"/>
          <w:sz w:val="28"/>
          <w:lang w:val="ru-RU"/>
        </w:rPr>
        <w:t xml:space="preserve"> </w:t>
      </w:r>
      <w:r>
        <w:rPr>
          <w:color w:val="000000"/>
          <w:sz w:val="28"/>
        </w:rPr>
        <w:t>     </w:t>
      </w:r>
      <w:r w:rsidRPr="002F2912">
        <w:rPr>
          <w:color w:val="000000"/>
          <w:sz w:val="28"/>
          <w:lang w:val="ru-RU"/>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w:t>
      </w:r>
      <w:r w:rsidRPr="002F2912">
        <w:rPr>
          <w:color w:val="000000"/>
          <w:sz w:val="28"/>
          <w:lang w:val="ru-RU"/>
        </w:rPr>
        <w:t>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w:t>
      </w:r>
      <w:r w:rsidRPr="002F2912">
        <w:rPr>
          <w:color w:val="000000"/>
          <w:sz w:val="28"/>
          <w:lang w:val="ru-RU"/>
        </w:rPr>
        <w:t xml:space="preserve">ком праве на дату окончания налогового периода). </w:t>
      </w:r>
    </w:p>
    <w:p w:rsidR="00EF5B47" w:rsidRPr="002F2912" w:rsidRDefault="0085068E">
      <w:pPr>
        <w:spacing w:after="0"/>
        <w:jc w:val="both"/>
        <w:rPr>
          <w:lang w:val="ru-RU"/>
        </w:rPr>
      </w:pPr>
      <w:bookmarkStart w:id="9090" w:name="z10412"/>
      <w:bookmarkEnd w:id="9089"/>
      <w:r>
        <w:rPr>
          <w:color w:val="000000"/>
          <w:sz w:val="28"/>
        </w:rPr>
        <w:lastRenderedPageBreak/>
        <w:t>     </w:t>
      </w:r>
      <w:r w:rsidRPr="002F2912">
        <w:rPr>
          <w:color w:val="000000"/>
          <w:sz w:val="28"/>
          <w:lang w:val="ru-RU"/>
        </w:rPr>
        <w:t xml:space="preserve"> 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w:t>
      </w:r>
      <w:r w:rsidRPr="002F2912">
        <w:rPr>
          <w:color w:val="000000"/>
          <w:sz w:val="28"/>
          <w:lang w:val="ru-RU"/>
        </w:rPr>
        <w:t>в соответствии с настоящим Кодексом.</w:t>
      </w:r>
    </w:p>
    <w:p w:rsidR="00EF5B47" w:rsidRPr="002F2912" w:rsidRDefault="0085068E">
      <w:pPr>
        <w:spacing w:after="0"/>
        <w:jc w:val="both"/>
        <w:rPr>
          <w:lang w:val="ru-RU"/>
        </w:rPr>
      </w:pPr>
      <w:bookmarkStart w:id="9091" w:name="z15741"/>
      <w:bookmarkEnd w:id="9090"/>
      <w:r w:rsidRPr="002F2912">
        <w:rPr>
          <w:color w:val="000000"/>
          <w:sz w:val="28"/>
          <w:lang w:val="ru-RU"/>
        </w:rPr>
        <w:t xml:space="preserve"> </w:t>
      </w:r>
      <w:r>
        <w:rPr>
          <w:color w:val="000000"/>
          <w:sz w:val="28"/>
        </w:rPr>
        <w:t>     </w:t>
      </w:r>
      <w:r w:rsidRPr="002F2912">
        <w:rPr>
          <w:color w:val="000000"/>
          <w:sz w:val="28"/>
          <w:lang w:val="ru-RU"/>
        </w:rPr>
        <w:t xml:space="preserve"> По физическим лицам размер платы по земельным участкам, указанным в подпункте 2) статьи 528 настоящего Кодекса, полученным во временное возмездное землепользование (аренду), устанавливается не ниже размера суммы </w:t>
      </w:r>
      <w:r w:rsidRPr="002F2912">
        <w:rPr>
          <w:color w:val="000000"/>
          <w:sz w:val="28"/>
          <w:lang w:val="ru-RU"/>
        </w:rPr>
        <w:t>налога на имущество физических лиц, рассчитанного по таким земельным участкам в соответствии с настоящим Кодексом.</w:t>
      </w:r>
    </w:p>
    <w:p w:rsidR="00EF5B47" w:rsidRPr="002F2912" w:rsidRDefault="0085068E">
      <w:pPr>
        <w:spacing w:after="0"/>
        <w:jc w:val="both"/>
        <w:rPr>
          <w:lang w:val="ru-RU"/>
        </w:rPr>
      </w:pPr>
      <w:bookmarkStart w:id="9092" w:name="z10413"/>
      <w:bookmarkEnd w:id="9091"/>
      <w:r w:rsidRPr="002F2912">
        <w:rPr>
          <w:color w:val="000000"/>
          <w:sz w:val="28"/>
          <w:lang w:val="ru-RU"/>
        </w:rPr>
        <w:t xml:space="preserve"> </w:t>
      </w:r>
      <w:r>
        <w:rPr>
          <w:color w:val="000000"/>
          <w:sz w:val="28"/>
        </w:rPr>
        <w:t>     </w:t>
      </w:r>
      <w:r w:rsidRPr="002F2912">
        <w:rPr>
          <w:color w:val="000000"/>
          <w:sz w:val="28"/>
          <w:lang w:val="ru-RU"/>
        </w:rPr>
        <w:t xml:space="preserve"> 4. Плательщики платы уплачивают в бюджет сумму платы равными долями не позднее 25 февраля, 25 мая, 25 августа и 25 ноября текущего год</w:t>
      </w:r>
      <w:r w:rsidRPr="002F2912">
        <w:rPr>
          <w:color w:val="000000"/>
          <w:sz w:val="28"/>
          <w:lang w:val="ru-RU"/>
        </w:rPr>
        <w:t>а, если иное не установлено пунктами 5 и 6 настоящей статьи.</w:t>
      </w:r>
    </w:p>
    <w:p w:rsidR="00EF5B47" w:rsidRPr="002F2912" w:rsidRDefault="0085068E">
      <w:pPr>
        <w:spacing w:after="0"/>
        <w:jc w:val="both"/>
        <w:rPr>
          <w:lang w:val="ru-RU"/>
        </w:rPr>
      </w:pPr>
      <w:bookmarkStart w:id="9093" w:name="z10414"/>
      <w:bookmarkEnd w:id="9092"/>
      <w:r>
        <w:rPr>
          <w:color w:val="000000"/>
          <w:sz w:val="28"/>
        </w:rPr>
        <w:t>     </w:t>
      </w:r>
      <w:r w:rsidRPr="002F2912">
        <w:rPr>
          <w:color w:val="000000"/>
          <w:sz w:val="28"/>
          <w:lang w:val="ru-RU"/>
        </w:rPr>
        <w:t xml:space="preserve"> 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w:t>
      </w:r>
      <w:r w:rsidRPr="002F2912">
        <w:rPr>
          <w:color w:val="000000"/>
          <w:sz w:val="28"/>
          <w:lang w:val="ru-RU"/>
        </w:rPr>
        <w:t xml:space="preserve"> является следующий очередной срок уплаты.</w:t>
      </w:r>
    </w:p>
    <w:p w:rsidR="00EF5B47" w:rsidRPr="002F2912" w:rsidRDefault="0085068E">
      <w:pPr>
        <w:spacing w:after="0"/>
        <w:jc w:val="both"/>
        <w:rPr>
          <w:lang w:val="ru-RU"/>
        </w:rPr>
      </w:pPr>
      <w:bookmarkStart w:id="9094" w:name="z10415"/>
      <w:bookmarkEnd w:id="9093"/>
      <w:r>
        <w:rPr>
          <w:color w:val="000000"/>
          <w:sz w:val="28"/>
        </w:rPr>
        <w:t>     </w:t>
      </w:r>
      <w:r w:rsidRPr="002F2912">
        <w:rPr>
          <w:color w:val="000000"/>
          <w:sz w:val="28"/>
          <w:lang w:val="ru-RU"/>
        </w:rPr>
        <w:t xml:space="preserve"> 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w:t>
      </w:r>
      <w:r w:rsidRPr="002F2912">
        <w:rPr>
          <w:color w:val="000000"/>
          <w:sz w:val="28"/>
          <w:lang w:val="ru-RU"/>
        </w:rPr>
        <w:t>февраля.</w:t>
      </w:r>
    </w:p>
    <w:p w:rsidR="00EF5B47" w:rsidRPr="002F2912" w:rsidRDefault="0085068E">
      <w:pPr>
        <w:spacing w:after="0"/>
        <w:jc w:val="both"/>
        <w:rPr>
          <w:lang w:val="ru-RU"/>
        </w:rPr>
      </w:pPr>
      <w:bookmarkStart w:id="9095" w:name="z10416"/>
      <w:bookmarkEnd w:id="9094"/>
      <w:r>
        <w:rPr>
          <w:color w:val="000000"/>
          <w:sz w:val="28"/>
        </w:rPr>
        <w:t>     </w:t>
      </w:r>
      <w:r w:rsidRPr="002F2912">
        <w:rPr>
          <w:color w:val="000000"/>
          <w:sz w:val="28"/>
          <w:lang w:val="ru-RU"/>
        </w:rPr>
        <w:t xml:space="preserve"> В случае заключения договора временного возмездного землепользования после установленного частью первой настоящего пункта срока уплата платы</w:t>
      </w:r>
      <w:r>
        <w:rPr>
          <w:color w:val="000000"/>
          <w:sz w:val="28"/>
        </w:rPr>
        <w:t> </w:t>
      </w:r>
      <w:r w:rsidRPr="002F2912">
        <w:rPr>
          <w:color w:val="000000"/>
          <w:sz w:val="28"/>
          <w:lang w:val="ru-RU"/>
        </w:rPr>
        <w:t>физическим лицом</w:t>
      </w:r>
      <w:r>
        <w:rPr>
          <w:color w:val="000000"/>
          <w:sz w:val="28"/>
        </w:rPr>
        <w:t> </w:t>
      </w:r>
      <w:r w:rsidRPr="002F2912">
        <w:rPr>
          <w:color w:val="000000"/>
          <w:sz w:val="28"/>
          <w:lang w:val="ru-RU"/>
        </w:rPr>
        <w:t>за налоговый период, в котором заключен такой договор, производится не позднее 25 ч</w:t>
      </w:r>
      <w:r w:rsidRPr="002F2912">
        <w:rPr>
          <w:color w:val="000000"/>
          <w:sz w:val="28"/>
          <w:lang w:val="ru-RU"/>
        </w:rPr>
        <w:t>исла месяца, следующего за месяцем заключения такого договора.</w:t>
      </w:r>
    </w:p>
    <w:p w:rsidR="00EF5B47" w:rsidRPr="002F2912" w:rsidRDefault="0085068E">
      <w:pPr>
        <w:spacing w:after="0"/>
        <w:jc w:val="both"/>
        <w:rPr>
          <w:lang w:val="ru-RU"/>
        </w:rPr>
      </w:pPr>
      <w:bookmarkStart w:id="9096" w:name="z10417"/>
      <w:bookmarkEnd w:id="9095"/>
      <w:r>
        <w:rPr>
          <w:color w:val="000000"/>
          <w:sz w:val="28"/>
        </w:rPr>
        <w:t>     </w:t>
      </w:r>
      <w:r w:rsidRPr="002F2912">
        <w:rPr>
          <w:color w:val="000000"/>
          <w:sz w:val="28"/>
          <w:lang w:val="ru-RU"/>
        </w:rPr>
        <w:t xml:space="preserve"> 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w:t>
      </w:r>
      <w:r w:rsidRPr="002F2912">
        <w:rPr>
          <w:color w:val="000000"/>
          <w:sz w:val="28"/>
          <w:lang w:val="ru-RU"/>
        </w:rPr>
        <w:t>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p w:rsidR="00EF5B47" w:rsidRPr="002F2912" w:rsidRDefault="0085068E">
      <w:pPr>
        <w:spacing w:after="0"/>
        <w:jc w:val="both"/>
        <w:rPr>
          <w:lang w:val="ru-RU"/>
        </w:rPr>
      </w:pPr>
      <w:bookmarkStart w:id="9097" w:name="z10418"/>
      <w:bookmarkEnd w:id="9096"/>
      <w:r>
        <w:rPr>
          <w:color w:val="000000"/>
          <w:sz w:val="28"/>
        </w:rPr>
        <w:t>     </w:t>
      </w:r>
      <w:r w:rsidRPr="002F2912">
        <w:rPr>
          <w:color w:val="000000"/>
          <w:sz w:val="28"/>
          <w:lang w:val="ru-RU"/>
        </w:rPr>
        <w:t xml:space="preserve"> 7</w:t>
      </w:r>
      <w:r w:rsidRPr="002F2912">
        <w:rPr>
          <w:color w:val="000000"/>
          <w:sz w:val="28"/>
          <w:lang w:val="ru-RU"/>
        </w:rPr>
        <w:t>.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EF5B47" w:rsidRPr="002F2912" w:rsidRDefault="0085068E">
      <w:pPr>
        <w:spacing w:after="0"/>
        <w:jc w:val="both"/>
        <w:rPr>
          <w:lang w:val="ru-RU"/>
        </w:rPr>
      </w:pPr>
      <w:bookmarkStart w:id="9098" w:name="z10419"/>
      <w:bookmarkEnd w:id="9097"/>
      <w:r w:rsidRPr="002F2912">
        <w:rPr>
          <w:color w:val="000000"/>
          <w:sz w:val="28"/>
          <w:lang w:val="ru-RU"/>
        </w:rPr>
        <w:t xml:space="preserve"> </w:t>
      </w:r>
      <w:r>
        <w:rPr>
          <w:color w:val="000000"/>
          <w:sz w:val="28"/>
        </w:rPr>
        <w:t>     </w:t>
      </w:r>
      <w:r w:rsidRPr="002F2912">
        <w:rPr>
          <w:color w:val="000000"/>
          <w:sz w:val="28"/>
          <w:lang w:val="ru-RU"/>
        </w:rPr>
        <w:t xml:space="preserve"> 8. Организации, осуществляющие деятельность на территориях </w:t>
      </w:r>
      <w:r w:rsidRPr="002F2912">
        <w:rPr>
          <w:color w:val="000000"/>
          <w:sz w:val="28"/>
          <w:lang w:val="ru-RU"/>
        </w:rPr>
        <w:t>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rsidR="00EF5B47" w:rsidRPr="002F2912" w:rsidRDefault="0085068E">
      <w:pPr>
        <w:spacing w:after="0"/>
        <w:jc w:val="both"/>
        <w:rPr>
          <w:lang w:val="ru-RU"/>
        </w:rPr>
      </w:pPr>
      <w:bookmarkStart w:id="9099" w:name="z10422"/>
      <w:bookmarkEnd w:id="9098"/>
      <w:r>
        <w:rPr>
          <w:color w:val="000000"/>
          <w:sz w:val="28"/>
        </w:rPr>
        <w:t>     </w:t>
      </w:r>
      <w:r w:rsidRPr="002F2912">
        <w:rPr>
          <w:color w:val="000000"/>
          <w:sz w:val="28"/>
          <w:lang w:val="ru-RU"/>
        </w:rPr>
        <w:t xml:space="preserve"> 9. По земельным участкам, предназначенным для строительства объектов и не используемым в соответствующи</w:t>
      </w:r>
      <w:r w:rsidRPr="002F2912">
        <w:rPr>
          <w:color w:val="000000"/>
          <w:sz w:val="28"/>
          <w:lang w:val="ru-RU"/>
        </w:rPr>
        <w:t xml:space="preserve">х целях или используемым с нарушением </w:t>
      </w:r>
      <w:r w:rsidRPr="002F2912">
        <w:rPr>
          <w:color w:val="000000"/>
          <w:sz w:val="28"/>
          <w:lang w:val="ru-RU"/>
        </w:rPr>
        <w:lastRenderedPageBreak/>
        <w:t>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w:t>
      </w:r>
      <w:r w:rsidRPr="002F2912">
        <w:rPr>
          <w:color w:val="000000"/>
          <w:sz w:val="28"/>
          <w:lang w:val="ru-RU"/>
        </w:rPr>
        <w:t>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уполномоченным ор</w:t>
      </w:r>
      <w:r w:rsidRPr="002F2912">
        <w:rPr>
          <w:color w:val="000000"/>
          <w:sz w:val="28"/>
          <w:lang w:val="ru-RU"/>
        </w:rPr>
        <w:t>ганом по контролю за использованием и охраной земель письменного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EF5B47" w:rsidRPr="002F2912" w:rsidRDefault="0085068E">
      <w:pPr>
        <w:spacing w:after="0"/>
        <w:jc w:val="both"/>
        <w:rPr>
          <w:lang w:val="ru-RU"/>
        </w:rPr>
      </w:pPr>
      <w:bookmarkStart w:id="9100" w:name="z17523"/>
      <w:bookmarkEnd w:id="9099"/>
      <w:r>
        <w:rPr>
          <w:color w:val="000000"/>
          <w:sz w:val="28"/>
        </w:rPr>
        <w:t>     </w:t>
      </w:r>
      <w:r w:rsidRPr="002F2912">
        <w:rPr>
          <w:color w:val="000000"/>
          <w:sz w:val="28"/>
          <w:lang w:val="ru-RU"/>
        </w:rPr>
        <w:t xml:space="preserve"> Порядок выявления земель</w:t>
      </w:r>
      <w:r w:rsidRPr="002F2912">
        <w:rPr>
          <w:color w:val="000000"/>
          <w:sz w:val="28"/>
          <w:lang w:val="ru-RU"/>
        </w:rPr>
        <w:t>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3 настоящей статьи определяется центральным уполномоченным органом по управлению зе</w:t>
      </w:r>
      <w:r w:rsidRPr="002F2912">
        <w:rPr>
          <w:color w:val="000000"/>
          <w:sz w:val="28"/>
          <w:lang w:val="ru-RU"/>
        </w:rPr>
        <w:t>мельными ресурсами по согласованию с уполномоченным органом.</w:t>
      </w:r>
    </w:p>
    <w:p w:rsidR="00EF5B47" w:rsidRPr="002F2912" w:rsidRDefault="0085068E">
      <w:pPr>
        <w:spacing w:after="0"/>
        <w:jc w:val="both"/>
        <w:rPr>
          <w:lang w:val="ru-RU"/>
        </w:rPr>
      </w:pPr>
      <w:bookmarkStart w:id="9101" w:name="z17524"/>
      <w:bookmarkEnd w:id="9100"/>
      <w:r>
        <w:rPr>
          <w:color w:val="000000"/>
          <w:sz w:val="28"/>
        </w:rPr>
        <w:t>     </w:t>
      </w:r>
      <w:r w:rsidRPr="002F2912">
        <w:rPr>
          <w:color w:val="000000"/>
          <w:sz w:val="28"/>
          <w:lang w:val="ru-RU"/>
        </w:rPr>
        <w:t xml:space="preserve">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w:t>
      </w:r>
      <w:r w:rsidRPr="002F2912">
        <w:rPr>
          <w:color w:val="000000"/>
          <w:sz w:val="28"/>
          <w:lang w:val="ru-RU"/>
        </w:rPr>
        <w:t>Правительство Республики Казахстан, и на ее дочерние компании.</w:t>
      </w:r>
    </w:p>
    <w:p w:rsidR="00EF5B47" w:rsidRPr="002F2912" w:rsidRDefault="0085068E">
      <w:pPr>
        <w:spacing w:after="0"/>
        <w:jc w:val="both"/>
        <w:rPr>
          <w:lang w:val="ru-RU"/>
        </w:rPr>
      </w:pPr>
      <w:bookmarkStart w:id="9102" w:name="z10423"/>
      <w:bookmarkEnd w:id="9101"/>
      <w:r>
        <w:rPr>
          <w:color w:val="000000"/>
          <w:sz w:val="28"/>
        </w:rPr>
        <w:t>     </w:t>
      </w:r>
      <w:r w:rsidRPr="002F2912">
        <w:rPr>
          <w:color w:val="000000"/>
          <w:sz w:val="28"/>
          <w:lang w:val="ru-RU"/>
        </w:rPr>
        <w:t xml:space="preserve"> 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w:t>
      </w:r>
      <w:r w:rsidRPr="002F2912">
        <w:rPr>
          <w:color w:val="000000"/>
          <w:sz w:val="28"/>
          <w:lang w:val="ru-RU"/>
        </w:rPr>
        <w:t xml:space="preserve">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w:t>
      </w:r>
      <w:r w:rsidRPr="002F2912">
        <w:rPr>
          <w:color w:val="000000"/>
          <w:sz w:val="28"/>
          <w:lang w:val="ru-RU"/>
        </w:rPr>
        <w:t>с местным исполнительным органом или управляющей компанией специальной экономической зоны, увеличивается в двадцать раз с даты вручения землепользователю письменного предписания об устранении нарушений требований земельного законодательства Республики Каза</w:t>
      </w:r>
      <w:r w:rsidRPr="002F2912">
        <w:rPr>
          <w:color w:val="000000"/>
          <w:sz w:val="28"/>
          <w:lang w:val="ru-RU"/>
        </w:rPr>
        <w:t>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p w:rsidR="00EF5B47" w:rsidRPr="002F2912" w:rsidRDefault="0085068E">
      <w:pPr>
        <w:spacing w:after="0"/>
        <w:jc w:val="both"/>
        <w:rPr>
          <w:lang w:val="ru-RU"/>
        </w:rPr>
      </w:pPr>
      <w:bookmarkStart w:id="9103" w:name="z17525"/>
      <w:bookmarkEnd w:id="9102"/>
      <w:r>
        <w:rPr>
          <w:color w:val="000000"/>
          <w:sz w:val="28"/>
        </w:rPr>
        <w:t>     </w:t>
      </w:r>
      <w:r w:rsidRPr="002F2912">
        <w:rPr>
          <w:color w:val="000000"/>
          <w:sz w:val="28"/>
          <w:lang w:val="ru-RU"/>
        </w:rPr>
        <w:t xml:space="preserve"> Положения настоящего пункта не распространяются </w:t>
      </w:r>
      <w:r w:rsidRPr="002F2912">
        <w:rPr>
          <w:color w:val="000000"/>
          <w:sz w:val="28"/>
          <w:lang w:val="ru-RU"/>
        </w:rPr>
        <w:t>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rsidR="00EF5B47" w:rsidRPr="002F2912" w:rsidRDefault="0085068E">
      <w:pPr>
        <w:spacing w:after="0"/>
        <w:jc w:val="both"/>
        <w:rPr>
          <w:lang w:val="ru-RU"/>
        </w:rPr>
      </w:pPr>
      <w:bookmarkStart w:id="9104" w:name="z10424"/>
      <w:bookmarkEnd w:id="9103"/>
      <w:r>
        <w:rPr>
          <w:color w:val="000000"/>
          <w:sz w:val="28"/>
        </w:rPr>
        <w:lastRenderedPageBreak/>
        <w:t>     </w:t>
      </w:r>
      <w:r w:rsidRPr="002F2912">
        <w:rPr>
          <w:color w:val="000000"/>
          <w:sz w:val="28"/>
          <w:lang w:val="ru-RU"/>
        </w:rPr>
        <w:t xml:space="preserve"> 11. Порядок представления в налоговые органы с</w:t>
      </w:r>
      <w:r w:rsidRPr="002F2912">
        <w:rPr>
          <w:color w:val="000000"/>
          <w:sz w:val="28"/>
          <w:lang w:val="ru-RU"/>
        </w:rPr>
        <w:t>ведений по земельным участкам, указанным в пунктах 9 и 10 настоящей статьи, уполномоченным органом по контролю за использованием и охраной земель определяется уполномоченным органом.</w:t>
      </w:r>
    </w:p>
    <w:p w:rsidR="00EF5B47" w:rsidRPr="002F2912" w:rsidRDefault="0085068E">
      <w:pPr>
        <w:spacing w:after="0"/>
        <w:jc w:val="both"/>
        <w:rPr>
          <w:lang w:val="ru-RU"/>
        </w:rPr>
      </w:pPr>
      <w:bookmarkStart w:id="9105" w:name="z10425"/>
      <w:bookmarkEnd w:id="9104"/>
      <w:r w:rsidRPr="002F2912">
        <w:rPr>
          <w:color w:val="000000"/>
          <w:sz w:val="28"/>
          <w:lang w:val="ru-RU"/>
        </w:rPr>
        <w:t xml:space="preserve"> </w:t>
      </w:r>
      <w:r>
        <w:rPr>
          <w:color w:val="000000"/>
          <w:sz w:val="28"/>
        </w:rPr>
        <w:t>     </w:t>
      </w:r>
      <w:r w:rsidRPr="002F2912">
        <w:rPr>
          <w:color w:val="000000"/>
          <w:sz w:val="28"/>
          <w:lang w:val="ru-RU"/>
        </w:rPr>
        <w:t xml:space="preserve"> 12. По земельным участкам, указанным в пунктах 9 и 10 настоящей ст</w:t>
      </w:r>
      <w:r w:rsidRPr="002F2912">
        <w:rPr>
          <w:color w:val="000000"/>
          <w:sz w:val="28"/>
          <w:lang w:val="ru-RU"/>
        </w:rPr>
        <w:t>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плата исчисляется н</w:t>
      </w:r>
      <w:r w:rsidRPr="002F2912">
        <w:rPr>
          <w:color w:val="000000"/>
          <w:sz w:val="28"/>
          <w:lang w:val="ru-RU"/>
        </w:rPr>
        <w:t>алоговыми органами исходя из исчисленной суммы платы и площади земельного участка с направлением налогоплательщику уведомления о начисленной сумме платы.</w:t>
      </w:r>
    </w:p>
    <w:bookmarkEnd w:id="910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564 с изменениями, внесенными законами РК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w:t>
      </w:r>
      <w:r w:rsidRPr="002F2912">
        <w:rPr>
          <w:color w:val="FF0000"/>
          <w:sz w:val="28"/>
          <w:lang w:val="ru-RU"/>
        </w:rPr>
        <w:t xml:space="preserve">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01.01.2020);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rPr>
          <w:lang w:val="ru-RU"/>
        </w:rPr>
      </w:pPr>
      <w:bookmarkStart w:id="9106" w:name="z17526"/>
      <w:r w:rsidRPr="002F2912">
        <w:rPr>
          <w:b/>
          <w:color w:val="000000"/>
          <w:lang w:val="ru-RU"/>
        </w:rPr>
        <w:t xml:space="preserve"> Статья 564-1. Порядок исчисления и уплаты </w:t>
      </w:r>
      <w:r w:rsidRPr="002F2912">
        <w:rPr>
          <w:b/>
          <w:color w:val="000000"/>
          <w:lang w:val="ru-RU"/>
        </w:rPr>
        <w:t>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EF5B47" w:rsidRPr="002F2912" w:rsidRDefault="0085068E">
      <w:pPr>
        <w:spacing w:after="0"/>
        <w:jc w:val="both"/>
        <w:rPr>
          <w:lang w:val="ru-RU"/>
        </w:rPr>
      </w:pPr>
      <w:bookmarkStart w:id="9107" w:name="z17527"/>
      <w:bookmarkEnd w:id="9106"/>
      <w:r w:rsidRPr="002F2912">
        <w:rPr>
          <w:color w:val="000000"/>
          <w:sz w:val="28"/>
          <w:lang w:val="ru-RU"/>
        </w:rPr>
        <w:t xml:space="preserve"> </w:t>
      </w:r>
      <w:r>
        <w:rPr>
          <w:color w:val="000000"/>
          <w:sz w:val="28"/>
        </w:rPr>
        <w:t>     </w:t>
      </w:r>
      <w:r w:rsidRPr="002F2912">
        <w:rPr>
          <w:color w:val="000000"/>
          <w:sz w:val="28"/>
          <w:lang w:val="ru-RU"/>
        </w:rPr>
        <w:t xml:space="preserve"> 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w:t>
      </w:r>
      <w:r w:rsidRPr="002F2912">
        <w:rPr>
          <w:color w:val="000000"/>
          <w:sz w:val="28"/>
          <w:lang w:val="ru-RU"/>
        </w:rPr>
        <w:t>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пунктом 1 статьи 563 настоящего Кодекса.</w:t>
      </w:r>
    </w:p>
    <w:p w:rsidR="00EF5B47" w:rsidRPr="002F2912" w:rsidRDefault="0085068E">
      <w:pPr>
        <w:spacing w:after="0"/>
        <w:jc w:val="both"/>
        <w:rPr>
          <w:lang w:val="ru-RU"/>
        </w:rPr>
      </w:pPr>
      <w:bookmarkStart w:id="9108" w:name="z17528"/>
      <w:bookmarkEnd w:id="9107"/>
      <w:r>
        <w:rPr>
          <w:color w:val="000000"/>
          <w:sz w:val="28"/>
        </w:rPr>
        <w:t>     </w:t>
      </w:r>
      <w:r w:rsidRPr="002F2912">
        <w:rPr>
          <w:color w:val="000000"/>
          <w:sz w:val="28"/>
          <w:lang w:val="ru-RU"/>
        </w:rPr>
        <w:t xml:space="preserve"> 2. В случае если по </w:t>
      </w:r>
      <w:r w:rsidRPr="002F2912">
        <w:rPr>
          <w:color w:val="000000"/>
          <w:sz w:val="28"/>
          <w:lang w:val="ru-RU"/>
        </w:rPr>
        <w:t>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w:t>
      </w:r>
      <w:r w:rsidRPr="002F2912">
        <w:rPr>
          <w:color w:val="000000"/>
          <w:sz w:val="28"/>
          <w:lang w:val="ru-RU"/>
        </w:rPr>
        <w:t>ведена уплата платы за фактический период действия такой лицензии, исчисленной в соответствии с пунктом 3 настоящей статьи.</w:t>
      </w:r>
    </w:p>
    <w:p w:rsidR="00EF5B47" w:rsidRPr="002F2912" w:rsidRDefault="0085068E">
      <w:pPr>
        <w:spacing w:after="0"/>
        <w:jc w:val="both"/>
        <w:rPr>
          <w:lang w:val="ru-RU"/>
        </w:rPr>
      </w:pPr>
      <w:bookmarkStart w:id="9109" w:name="z17529"/>
      <w:bookmarkEnd w:id="9108"/>
      <w:r w:rsidRPr="002F2912">
        <w:rPr>
          <w:color w:val="000000"/>
          <w:sz w:val="28"/>
          <w:lang w:val="ru-RU"/>
        </w:rPr>
        <w:t xml:space="preserve"> </w:t>
      </w:r>
      <w:r>
        <w:rPr>
          <w:color w:val="000000"/>
          <w:sz w:val="28"/>
        </w:rPr>
        <w:t>     </w:t>
      </w:r>
      <w:r w:rsidRPr="002F2912">
        <w:rPr>
          <w:color w:val="000000"/>
          <w:sz w:val="28"/>
          <w:lang w:val="ru-RU"/>
        </w:rPr>
        <w:t xml:space="preserve"> 3. В случае получения лицензии на разведку или добычу твердых полезных ископаемых после 1 февраля отчетного налогового период</w:t>
      </w:r>
      <w:r w:rsidRPr="002F2912">
        <w:rPr>
          <w:color w:val="000000"/>
          <w:sz w:val="28"/>
          <w:lang w:val="ru-RU"/>
        </w:rPr>
        <w:t>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пунктом 1 статьи 563 настоящего Кодекса, и фактического периода действия в отчетном налоговом перио</w:t>
      </w:r>
      <w:r w:rsidRPr="002F2912">
        <w:rPr>
          <w:color w:val="000000"/>
          <w:sz w:val="28"/>
          <w:lang w:val="ru-RU"/>
        </w:rPr>
        <w:t>де такой лицензии.</w:t>
      </w:r>
    </w:p>
    <w:p w:rsidR="00EF5B47" w:rsidRPr="002F2912" w:rsidRDefault="0085068E">
      <w:pPr>
        <w:spacing w:after="0"/>
        <w:jc w:val="both"/>
        <w:rPr>
          <w:lang w:val="ru-RU"/>
        </w:rPr>
      </w:pPr>
      <w:bookmarkStart w:id="9110" w:name="z17530"/>
      <w:bookmarkEnd w:id="9109"/>
      <w:r>
        <w:rPr>
          <w:color w:val="000000"/>
          <w:sz w:val="28"/>
        </w:rPr>
        <w:lastRenderedPageBreak/>
        <w:t>     </w:t>
      </w:r>
      <w:r w:rsidRPr="002F2912">
        <w:rPr>
          <w:color w:val="000000"/>
          <w:sz w:val="28"/>
          <w:lang w:val="ru-RU"/>
        </w:rPr>
        <w:t xml:space="preserve"> 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w:t>
      </w:r>
      <w:r w:rsidRPr="002F2912">
        <w:rPr>
          <w:color w:val="000000"/>
          <w:sz w:val="28"/>
          <w:lang w:val="ru-RU"/>
        </w:rPr>
        <w:t xml:space="preserve">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p w:rsidR="00EF5B47" w:rsidRPr="002F2912" w:rsidRDefault="0085068E">
      <w:pPr>
        <w:spacing w:after="0"/>
        <w:jc w:val="both"/>
        <w:rPr>
          <w:lang w:val="ru-RU"/>
        </w:rPr>
      </w:pPr>
      <w:bookmarkStart w:id="9111" w:name="z17531"/>
      <w:bookmarkEnd w:id="9110"/>
      <w:r>
        <w:rPr>
          <w:color w:val="000000"/>
          <w:sz w:val="28"/>
        </w:rPr>
        <w:t>     </w:t>
      </w:r>
      <w:r w:rsidRPr="002F2912">
        <w:rPr>
          <w:color w:val="000000"/>
          <w:sz w:val="28"/>
          <w:lang w:val="ru-RU"/>
        </w:rPr>
        <w:t xml:space="preserve"> 4. В случаях получения или прекращения действия лицензии на разве</w:t>
      </w:r>
      <w:r w:rsidRPr="002F2912">
        <w:rPr>
          <w:color w:val="000000"/>
          <w:sz w:val="28"/>
          <w:lang w:val="ru-RU"/>
        </w:rPr>
        <w:t>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w:t>
      </w:r>
      <w:r w:rsidRPr="002F2912">
        <w:rPr>
          <w:color w:val="000000"/>
          <w:sz w:val="28"/>
          <w:lang w:val="ru-RU"/>
        </w:rPr>
        <w:t>ром истек срок действия лицензии.</w:t>
      </w:r>
    </w:p>
    <w:p w:rsidR="00EF5B47" w:rsidRPr="002F2912" w:rsidRDefault="0085068E">
      <w:pPr>
        <w:spacing w:after="0"/>
        <w:jc w:val="both"/>
        <w:rPr>
          <w:lang w:val="ru-RU"/>
        </w:rPr>
      </w:pPr>
      <w:bookmarkStart w:id="9112" w:name="z17532"/>
      <w:bookmarkEnd w:id="9111"/>
      <w:r>
        <w:rPr>
          <w:color w:val="000000"/>
          <w:sz w:val="28"/>
        </w:rPr>
        <w:t>     </w:t>
      </w:r>
      <w:r w:rsidRPr="002F2912">
        <w:rPr>
          <w:color w:val="000000"/>
          <w:sz w:val="28"/>
          <w:lang w:val="ru-RU"/>
        </w:rPr>
        <w:t xml:space="preserve"> 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bookmarkEnd w:id="9112"/>
    <w:p w:rsidR="00EF5B47" w:rsidRPr="002F2912" w:rsidRDefault="0085068E">
      <w:pPr>
        <w:spacing w:after="0"/>
        <w:rPr>
          <w:lang w:val="ru-RU"/>
        </w:rPr>
      </w:pPr>
      <w:r>
        <w:rPr>
          <w:color w:val="FF0000"/>
          <w:sz w:val="28"/>
        </w:rPr>
        <w:t>     </w:t>
      </w:r>
      <w:r w:rsidRPr="002F2912">
        <w:rPr>
          <w:color w:val="FF0000"/>
          <w:sz w:val="28"/>
          <w:lang w:val="ru-RU"/>
        </w:rPr>
        <w:t xml:space="preserve"> Сноска. Глава 68 допо</w:t>
      </w:r>
      <w:r w:rsidRPr="002F2912">
        <w:rPr>
          <w:color w:val="FF0000"/>
          <w:sz w:val="28"/>
          <w:lang w:val="ru-RU"/>
        </w:rPr>
        <w:t xml:space="preserve">лнена статьей 564-1 в соответствии с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565. Налоговая отчетность</w:t>
      </w:r>
    </w:p>
    <w:p w:rsidR="00EF5B47" w:rsidRPr="002F2912" w:rsidRDefault="0085068E">
      <w:pPr>
        <w:spacing w:after="0"/>
        <w:jc w:val="both"/>
        <w:rPr>
          <w:lang w:val="ru-RU"/>
        </w:rPr>
      </w:pPr>
      <w:bookmarkStart w:id="9113" w:name="z10427"/>
      <w:r w:rsidRPr="002F2912">
        <w:rPr>
          <w:color w:val="000000"/>
          <w:sz w:val="28"/>
          <w:lang w:val="ru-RU"/>
        </w:rPr>
        <w:t xml:space="preserve"> </w:t>
      </w:r>
      <w:r>
        <w:rPr>
          <w:color w:val="000000"/>
          <w:sz w:val="28"/>
        </w:rPr>
        <w:t>     </w:t>
      </w:r>
      <w:r w:rsidRPr="002F2912">
        <w:rPr>
          <w:color w:val="000000"/>
          <w:sz w:val="28"/>
          <w:lang w:val="ru-RU"/>
        </w:rPr>
        <w:t xml:space="preserve"> 1. Плательщики платы, за исключением физических лиц, не являющихся индивидуальными предпринимателями, а так</w:t>
      </w:r>
      <w:r w:rsidRPr="002F2912">
        <w:rPr>
          <w:color w:val="000000"/>
          <w:sz w:val="28"/>
          <w:lang w:val="ru-RU"/>
        </w:rPr>
        <w:t>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529 настоящего Кодекса, и (или) выделенным под индивидуальное жилищное строи</w:t>
      </w:r>
      <w:r w:rsidRPr="002F2912">
        <w:rPr>
          <w:color w:val="000000"/>
          <w:sz w:val="28"/>
          <w:lang w:val="ru-RU"/>
        </w:rPr>
        <w:t>тельство, представляют расчет сумм текущих платежей в налоговые органы:</w:t>
      </w:r>
    </w:p>
    <w:p w:rsidR="00EF5B47" w:rsidRPr="002F2912" w:rsidRDefault="0085068E">
      <w:pPr>
        <w:spacing w:after="0"/>
        <w:jc w:val="both"/>
        <w:rPr>
          <w:lang w:val="ru-RU"/>
        </w:rPr>
      </w:pPr>
      <w:bookmarkStart w:id="9114" w:name="z10428"/>
      <w:bookmarkEnd w:id="9113"/>
      <w:r>
        <w:rPr>
          <w:color w:val="000000"/>
          <w:sz w:val="28"/>
        </w:rPr>
        <w:t>     </w:t>
      </w:r>
      <w:r w:rsidRPr="002F2912">
        <w:rPr>
          <w:color w:val="000000"/>
          <w:sz w:val="28"/>
          <w:lang w:val="ru-RU"/>
        </w:rPr>
        <w:t xml:space="preserve">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EF5B47" w:rsidRPr="002F2912" w:rsidRDefault="0085068E">
      <w:pPr>
        <w:spacing w:after="0"/>
        <w:jc w:val="both"/>
        <w:rPr>
          <w:lang w:val="ru-RU"/>
        </w:rPr>
      </w:pPr>
      <w:bookmarkStart w:id="9115" w:name="z10429"/>
      <w:bookmarkEnd w:id="9114"/>
      <w:r>
        <w:rPr>
          <w:color w:val="000000"/>
          <w:sz w:val="28"/>
        </w:rPr>
        <w:t>     </w:t>
      </w:r>
      <w:r w:rsidRPr="002F2912">
        <w:rPr>
          <w:color w:val="000000"/>
          <w:sz w:val="28"/>
          <w:lang w:val="ru-RU"/>
        </w:rPr>
        <w:t xml:space="preserve"> 2) по месту нах</w:t>
      </w:r>
      <w:r w:rsidRPr="002F2912">
        <w:rPr>
          <w:color w:val="000000"/>
          <w:sz w:val="28"/>
          <w:lang w:val="ru-RU"/>
        </w:rPr>
        <w:t>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rsidR="00EF5B47" w:rsidRPr="002F2912" w:rsidRDefault="0085068E">
      <w:pPr>
        <w:spacing w:after="0"/>
        <w:jc w:val="both"/>
        <w:rPr>
          <w:lang w:val="ru-RU"/>
        </w:rPr>
      </w:pPr>
      <w:bookmarkStart w:id="9116" w:name="z10430"/>
      <w:bookmarkEnd w:id="9115"/>
      <w:r>
        <w:rPr>
          <w:color w:val="000000"/>
          <w:sz w:val="28"/>
        </w:rPr>
        <w:t>     </w:t>
      </w:r>
      <w:r w:rsidRPr="002F2912">
        <w:rPr>
          <w:color w:val="000000"/>
          <w:sz w:val="28"/>
          <w:lang w:val="ru-RU"/>
        </w:rPr>
        <w:t xml:space="preserve"> 2. Расчет сумм текущих платежей представляется плательщиками платы не позднее 20 февраля отч</w:t>
      </w:r>
      <w:r w:rsidRPr="002F2912">
        <w:rPr>
          <w:color w:val="000000"/>
          <w:sz w:val="28"/>
          <w:lang w:val="ru-RU"/>
        </w:rPr>
        <w:t>етного налогового периода.</w:t>
      </w:r>
    </w:p>
    <w:p w:rsidR="00EF5B47" w:rsidRPr="002F2912" w:rsidRDefault="0085068E">
      <w:pPr>
        <w:spacing w:after="0"/>
        <w:jc w:val="both"/>
        <w:rPr>
          <w:lang w:val="ru-RU"/>
        </w:rPr>
      </w:pPr>
      <w:bookmarkStart w:id="9117" w:name="z10431"/>
      <w:bookmarkEnd w:id="9116"/>
      <w:r>
        <w:rPr>
          <w:color w:val="000000"/>
          <w:sz w:val="28"/>
        </w:rPr>
        <w:t>     </w:t>
      </w:r>
      <w:r w:rsidRPr="002F2912">
        <w:rPr>
          <w:color w:val="000000"/>
          <w:sz w:val="28"/>
          <w:lang w:val="ru-RU"/>
        </w:rPr>
        <w:t xml:space="preserve"> 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w:t>
      </w:r>
      <w:r w:rsidRPr="002F2912">
        <w:rPr>
          <w:color w:val="000000"/>
          <w:sz w:val="28"/>
          <w:lang w:val="ru-RU"/>
        </w:rPr>
        <w:t xml:space="preserve"> платежей не позднее 20 числа месяца, следующего за месяцем заключения договора или получения лицензии.</w:t>
      </w:r>
    </w:p>
    <w:p w:rsidR="00EF5B47" w:rsidRPr="002F2912" w:rsidRDefault="0085068E">
      <w:pPr>
        <w:spacing w:after="0"/>
        <w:jc w:val="both"/>
        <w:rPr>
          <w:lang w:val="ru-RU"/>
        </w:rPr>
      </w:pPr>
      <w:bookmarkStart w:id="9118" w:name="z10432"/>
      <w:bookmarkEnd w:id="9117"/>
      <w:r>
        <w:rPr>
          <w:color w:val="000000"/>
          <w:sz w:val="28"/>
        </w:rPr>
        <w:lastRenderedPageBreak/>
        <w:t>     </w:t>
      </w:r>
      <w:r w:rsidRPr="002F2912">
        <w:rPr>
          <w:color w:val="000000"/>
          <w:sz w:val="28"/>
          <w:lang w:val="ru-RU"/>
        </w:rPr>
        <w:t xml:space="preserve"> 4. При расторжении с местным исполнительным органом или с администрацией специальной экономической зоны договора о временном землепользовании или </w:t>
      </w:r>
      <w:r w:rsidRPr="002F2912">
        <w:rPr>
          <w:color w:val="000000"/>
          <w:sz w:val="28"/>
          <w:lang w:val="ru-RU"/>
        </w:rPr>
        <w:t>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w:t>
      </w:r>
      <w:r w:rsidRPr="002F2912">
        <w:rPr>
          <w:color w:val="000000"/>
          <w:sz w:val="28"/>
          <w:lang w:val="ru-RU"/>
        </w:rPr>
        <w:t>сторжения) договора.</w:t>
      </w:r>
    </w:p>
    <w:p w:rsidR="00EF5B47" w:rsidRPr="002F2912" w:rsidRDefault="0085068E">
      <w:pPr>
        <w:spacing w:after="0"/>
        <w:rPr>
          <w:lang w:val="ru-RU"/>
        </w:rPr>
      </w:pPr>
      <w:bookmarkStart w:id="9119" w:name="z10433"/>
      <w:bookmarkEnd w:id="9118"/>
      <w:r w:rsidRPr="002F2912">
        <w:rPr>
          <w:b/>
          <w:color w:val="000000"/>
          <w:lang w:val="ru-RU"/>
        </w:rPr>
        <w:t xml:space="preserve"> Параграф 3. Плата за пользование водными ресурсами поверхностных источников</w:t>
      </w:r>
    </w:p>
    <w:bookmarkEnd w:id="9119"/>
    <w:p w:rsidR="00EF5B47" w:rsidRPr="002F2912" w:rsidRDefault="0085068E">
      <w:pPr>
        <w:spacing w:after="0"/>
        <w:jc w:val="both"/>
        <w:rPr>
          <w:lang w:val="ru-RU"/>
        </w:rPr>
      </w:pPr>
      <w:r w:rsidRPr="002F2912">
        <w:rPr>
          <w:b/>
          <w:color w:val="000000"/>
          <w:sz w:val="28"/>
          <w:lang w:val="ru-RU"/>
        </w:rPr>
        <w:t xml:space="preserve">Статья 566. Общие положения </w:t>
      </w:r>
    </w:p>
    <w:p w:rsidR="00EF5B47" w:rsidRPr="002F2912" w:rsidRDefault="0085068E">
      <w:pPr>
        <w:spacing w:after="0"/>
        <w:jc w:val="both"/>
        <w:rPr>
          <w:lang w:val="ru-RU"/>
        </w:rPr>
      </w:pPr>
      <w:bookmarkStart w:id="9120" w:name="z10434"/>
      <w:r>
        <w:rPr>
          <w:color w:val="000000"/>
          <w:sz w:val="28"/>
        </w:rPr>
        <w:t>     </w:t>
      </w:r>
      <w:r w:rsidRPr="002F2912">
        <w:rPr>
          <w:color w:val="000000"/>
          <w:sz w:val="28"/>
          <w:lang w:val="ru-RU"/>
        </w:rPr>
        <w:t xml:space="preserve"> 1. Плата за пользование водными ресурсами поверхностных источников (далее в целях настоящего параграфа – плата) взимается з</w:t>
      </w:r>
      <w:r w:rsidRPr="002F2912">
        <w:rPr>
          <w:color w:val="000000"/>
          <w:sz w:val="28"/>
          <w:lang w:val="ru-RU"/>
        </w:rPr>
        <w:t>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p w:rsidR="00EF5B47" w:rsidRPr="002F2912" w:rsidRDefault="0085068E">
      <w:pPr>
        <w:spacing w:after="0"/>
        <w:jc w:val="both"/>
        <w:rPr>
          <w:lang w:val="ru-RU"/>
        </w:rPr>
      </w:pPr>
      <w:bookmarkStart w:id="9121" w:name="z10435"/>
      <w:bookmarkEnd w:id="9120"/>
      <w:r>
        <w:rPr>
          <w:color w:val="000000"/>
          <w:sz w:val="28"/>
        </w:rPr>
        <w:t>     </w:t>
      </w:r>
      <w:r w:rsidRPr="002F2912">
        <w:rPr>
          <w:color w:val="000000"/>
          <w:sz w:val="28"/>
          <w:lang w:val="ru-RU"/>
        </w:rPr>
        <w:t xml:space="preserve"> 2. Специальное водопользование без оформленного разрешите</w:t>
      </w:r>
      <w:r w:rsidRPr="002F2912">
        <w:rPr>
          <w:color w:val="000000"/>
          <w:sz w:val="28"/>
          <w:lang w:val="ru-RU"/>
        </w:rPr>
        <w:t>льного документа рассматривается как водопользование с превышением фактических объемов забора воды над установленными лимитами.</w:t>
      </w:r>
    </w:p>
    <w:p w:rsidR="00EF5B47" w:rsidRPr="002F2912" w:rsidRDefault="0085068E">
      <w:pPr>
        <w:spacing w:after="0"/>
        <w:jc w:val="both"/>
        <w:rPr>
          <w:lang w:val="ru-RU"/>
        </w:rPr>
      </w:pPr>
      <w:bookmarkStart w:id="9122" w:name="z10436"/>
      <w:bookmarkEnd w:id="9121"/>
      <w:r w:rsidRPr="002F2912">
        <w:rPr>
          <w:color w:val="000000"/>
          <w:sz w:val="28"/>
          <w:lang w:val="ru-RU"/>
        </w:rPr>
        <w:t xml:space="preserve"> </w:t>
      </w:r>
      <w:r>
        <w:rPr>
          <w:color w:val="000000"/>
          <w:sz w:val="28"/>
        </w:rPr>
        <w:t>     </w:t>
      </w:r>
      <w:r w:rsidRPr="002F2912">
        <w:rPr>
          <w:color w:val="000000"/>
          <w:sz w:val="28"/>
          <w:lang w:val="ru-RU"/>
        </w:rPr>
        <w:t xml:space="preserve"> 3. Региональные органы уполномоченного органа в области использования и охраны водного фонда, водоснабжения, водоотведени</w:t>
      </w:r>
      <w:r w:rsidRPr="002F2912">
        <w:rPr>
          <w:color w:val="000000"/>
          <w:sz w:val="28"/>
          <w:lang w:val="ru-RU"/>
        </w:rPr>
        <w:t>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w:t>
      </w:r>
      <w:r w:rsidRPr="002F2912">
        <w:rPr>
          <w:color w:val="000000"/>
          <w:sz w:val="28"/>
          <w:lang w:val="ru-RU"/>
        </w:rPr>
        <w:t xml:space="preserve">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w:t>
      </w:r>
      <w:r w:rsidRPr="002F2912">
        <w:rPr>
          <w:color w:val="000000"/>
          <w:sz w:val="28"/>
          <w:lang w:val="ru-RU"/>
        </w:rPr>
        <w:t xml:space="preserve">соблюдению водного законодательства Республики Казахстан по форме, установленной уполномоченным органом. </w:t>
      </w:r>
    </w:p>
    <w:bookmarkEnd w:id="9122"/>
    <w:p w:rsidR="00EF5B47" w:rsidRPr="002F2912" w:rsidRDefault="0085068E">
      <w:pPr>
        <w:spacing w:after="0"/>
        <w:jc w:val="both"/>
        <w:rPr>
          <w:lang w:val="ru-RU"/>
        </w:rPr>
      </w:pPr>
      <w:r w:rsidRPr="002F2912">
        <w:rPr>
          <w:b/>
          <w:color w:val="000000"/>
          <w:sz w:val="28"/>
          <w:lang w:val="ru-RU"/>
        </w:rPr>
        <w:t>Статья 567. Плательщики платы</w:t>
      </w:r>
    </w:p>
    <w:p w:rsidR="00EF5B47" w:rsidRPr="002F2912" w:rsidRDefault="0085068E">
      <w:pPr>
        <w:spacing w:after="0"/>
        <w:jc w:val="both"/>
        <w:rPr>
          <w:lang w:val="ru-RU"/>
        </w:rPr>
      </w:pPr>
      <w:bookmarkStart w:id="9123" w:name="z10437"/>
      <w:r>
        <w:rPr>
          <w:color w:val="000000"/>
          <w:sz w:val="28"/>
        </w:rPr>
        <w:t>     </w:t>
      </w:r>
      <w:r w:rsidRPr="002F2912">
        <w:rPr>
          <w:color w:val="000000"/>
          <w:sz w:val="28"/>
          <w:lang w:val="ru-RU"/>
        </w:rPr>
        <w:t xml:space="preserve"> 1. Плательщиками платы являются физические и юридические лица, осуществляющие пользование водными ресурсами поверх</w:t>
      </w:r>
      <w:r w:rsidRPr="002F2912">
        <w:rPr>
          <w:color w:val="000000"/>
          <w:sz w:val="28"/>
          <w:lang w:val="ru-RU"/>
        </w:rPr>
        <w:t>ностных источников (первичные водопользователи):</w:t>
      </w:r>
    </w:p>
    <w:p w:rsidR="00EF5B47" w:rsidRPr="002F2912" w:rsidRDefault="0085068E">
      <w:pPr>
        <w:spacing w:after="0"/>
        <w:jc w:val="both"/>
        <w:rPr>
          <w:lang w:val="ru-RU"/>
        </w:rPr>
      </w:pPr>
      <w:bookmarkStart w:id="9124" w:name="z10438"/>
      <w:bookmarkEnd w:id="9123"/>
      <w:r>
        <w:rPr>
          <w:color w:val="000000"/>
          <w:sz w:val="28"/>
        </w:rPr>
        <w:t>     </w:t>
      </w:r>
      <w:r w:rsidRPr="002F2912">
        <w:rPr>
          <w:color w:val="000000"/>
          <w:sz w:val="28"/>
          <w:lang w:val="ru-RU"/>
        </w:rPr>
        <w:t xml:space="preserve"> 1) с применением стационарных, передвижных и плавучих сооружений по механическому и самотечному забору воды из поверхностных и морских вод;</w:t>
      </w:r>
    </w:p>
    <w:p w:rsidR="00EF5B47" w:rsidRPr="002F2912" w:rsidRDefault="0085068E">
      <w:pPr>
        <w:spacing w:after="0"/>
        <w:jc w:val="both"/>
        <w:rPr>
          <w:lang w:val="ru-RU"/>
        </w:rPr>
      </w:pPr>
      <w:bookmarkStart w:id="9125" w:name="z10439"/>
      <w:bookmarkEnd w:id="9124"/>
      <w:r>
        <w:rPr>
          <w:color w:val="000000"/>
          <w:sz w:val="28"/>
        </w:rPr>
        <w:t>     </w:t>
      </w:r>
      <w:r w:rsidRPr="002F2912">
        <w:rPr>
          <w:color w:val="000000"/>
          <w:sz w:val="28"/>
          <w:lang w:val="ru-RU"/>
        </w:rPr>
        <w:t xml:space="preserve"> 2) с применением гидравлических </w:t>
      </w:r>
      <w:r w:rsidRPr="002F2912">
        <w:rPr>
          <w:color w:val="000000"/>
          <w:sz w:val="28"/>
          <w:lang w:val="ru-RU"/>
        </w:rPr>
        <w:t>электростанций;</w:t>
      </w:r>
    </w:p>
    <w:p w:rsidR="00EF5B47" w:rsidRPr="002F2912" w:rsidRDefault="0085068E">
      <w:pPr>
        <w:spacing w:after="0"/>
        <w:jc w:val="both"/>
        <w:rPr>
          <w:lang w:val="ru-RU"/>
        </w:rPr>
      </w:pPr>
      <w:bookmarkStart w:id="9126" w:name="z10440"/>
      <w:bookmarkEnd w:id="9125"/>
      <w:r>
        <w:rPr>
          <w:color w:val="000000"/>
          <w:sz w:val="28"/>
        </w:rPr>
        <w:t>     </w:t>
      </w:r>
      <w:r w:rsidRPr="002F2912">
        <w:rPr>
          <w:color w:val="000000"/>
          <w:sz w:val="28"/>
          <w:lang w:val="ru-RU"/>
        </w:rPr>
        <w:t xml:space="preserve"> 3) с применением водохозяйственных сооружений для ведения рыбного хозяйства;</w:t>
      </w:r>
    </w:p>
    <w:p w:rsidR="00EF5B47" w:rsidRPr="002F2912" w:rsidRDefault="0085068E">
      <w:pPr>
        <w:spacing w:after="0"/>
        <w:jc w:val="both"/>
        <w:rPr>
          <w:lang w:val="ru-RU"/>
        </w:rPr>
      </w:pPr>
      <w:bookmarkStart w:id="9127" w:name="z10441"/>
      <w:bookmarkEnd w:id="9126"/>
      <w:r>
        <w:rPr>
          <w:color w:val="000000"/>
          <w:sz w:val="28"/>
        </w:rPr>
        <w:t>     </w:t>
      </w:r>
      <w:r w:rsidRPr="002F2912">
        <w:rPr>
          <w:color w:val="000000"/>
          <w:sz w:val="28"/>
          <w:lang w:val="ru-RU"/>
        </w:rPr>
        <w:t xml:space="preserve"> 4) для нужд водного транспорта.</w:t>
      </w:r>
    </w:p>
    <w:p w:rsidR="00EF5B47" w:rsidRPr="002F2912" w:rsidRDefault="0085068E">
      <w:pPr>
        <w:spacing w:after="0"/>
        <w:jc w:val="both"/>
        <w:rPr>
          <w:lang w:val="ru-RU"/>
        </w:rPr>
      </w:pPr>
      <w:bookmarkStart w:id="9128" w:name="z10442"/>
      <w:bookmarkEnd w:id="9127"/>
      <w:r>
        <w:rPr>
          <w:color w:val="000000"/>
          <w:sz w:val="28"/>
        </w:rPr>
        <w:lastRenderedPageBreak/>
        <w:t>     </w:t>
      </w:r>
      <w:r w:rsidRPr="002F2912">
        <w:rPr>
          <w:color w:val="000000"/>
          <w:sz w:val="28"/>
          <w:lang w:val="ru-RU"/>
        </w:rPr>
        <w:t xml:space="preserve"> 2. Юридическое лицо вправе своим решением признать самостоятельным плательщиком платы свое структурное подразделе</w:t>
      </w:r>
      <w:r w:rsidRPr="002F2912">
        <w:rPr>
          <w:color w:val="000000"/>
          <w:sz w:val="28"/>
          <w:lang w:val="ru-RU"/>
        </w:rPr>
        <w:t>ние.</w:t>
      </w:r>
    </w:p>
    <w:p w:rsidR="00EF5B47" w:rsidRPr="002F2912" w:rsidRDefault="0085068E">
      <w:pPr>
        <w:spacing w:after="0"/>
        <w:jc w:val="both"/>
        <w:rPr>
          <w:lang w:val="ru-RU"/>
        </w:rPr>
      </w:pPr>
      <w:bookmarkStart w:id="9129" w:name="z10443"/>
      <w:bookmarkEnd w:id="9128"/>
      <w:r>
        <w:rPr>
          <w:color w:val="000000"/>
          <w:sz w:val="28"/>
        </w:rPr>
        <w:t>     </w:t>
      </w:r>
      <w:r w:rsidRPr="002F2912">
        <w:rPr>
          <w:color w:val="000000"/>
          <w:sz w:val="28"/>
          <w:lang w:val="ru-RU"/>
        </w:rPr>
        <w:t xml:space="preserve"> Решение юридического лица или отмена такого решения вводится в действие с 1 января года, следующего за годом принятия такого решения.</w:t>
      </w:r>
    </w:p>
    <w:p w:rsidR="00EF5B47" w:rsidRPr="002F2912" w:rsidRDefault="0085068E">
      <w:pPr>
        <w:spacing w:after="0"/>
        <w:jc w:val="both"/>
        <w:rPr>
          <w:lang w:val="ru-RU"/>
        </w:rPr>
      </w:pPr>
      <w:bookmarkStart w:id="9130" w:name="z10444"/>
      <w:bookmarkEnd w:id="9129"/>
      <w:r w:rsidRPr="002F2912">
        <w:rPr>
          <w:color w:val="000000"/>
          <w:sz w:val="28"/>
          <w:lang w:val="ru-RU"/>
        </w:rPr>
        <w:t xml:space="preserve"> </w:t>
      </w:r>
      <w:r>
        <w:rPr>
          <w:color w:val="000000"/>
          <w:sz w:val="28"/>
        </w:rPr>
        <w:t>     </w:t>
      </w:r>
      <w:r w:rsidRPr="002F2912">
        <w:rPr>
          <w:color w:val="000000"/>
          <w:sz w:val="28"/>
          <w:lang w:val="ru-RU"/>
        </w:rPr>
        <w:t xml:space="preserve"> В случае если юридическое лицо своим решением признало самостоятельным плательщиком платы вновь созданно</w:t>
      </w:r>
      <w:r w:rsidRPr="002F2912">
        <w:rPr>
          <w:color w:val="000000"/>
          <w:sz w:val="28"/>
          <w:lang w:val="ru-RU"/>
        </w:rPr>
        <w:t xml:space="preserve">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bookmarkEnd w:id="9130"/>
    <w:p w:rsidR="00EF5B47" w:rsidRPr="002F2912" w:rsidRDefault="0085068E">
      <w:pPr>
        <w:spacing w:after="0"/>
        <w:jc w:val="both"/>
        <w:rPr>
          <w:lang w:val="ru-RU"/>
        </w:rPr>
      </w:pPr>
      <w:r w:rsidRPr="002F2912">
        <w:rPr>
          <w:b/>
          <w:color w:val="000000"/>
          <w:sz w:val="28"/>
          <w:lang w:val="ru-RU"/>
        </w:rPr>
        <w:t xml:space="preserve">Статья 568. Объекты обложения </w:t>
      </w:r>
    </w:p>
    <w:p w:rsidR="00EF5B47" w:rsidRPr="002F2912" w:rsidRDefault="0085068E">
      <w:pPr>
        <w:spacing w:after="0"/>
        <w:jc w:val="both"/>
        <w:rPr>
          <w:lang w:val="ru-RU"/>
        </w:rPr>
      </w:pPr>
      <w:bookmarkStart w:id="9131" w:name="z10445"/>
      <w:r w:rsidRPr="002F2912">
        <w:rPr>
          <w:color w:val="000000"/>
          <w:sz w:val="28"/>
          <w:lang w:val="ru-RU"/>
        </w:rPr>
        <w:t xml:space="preserve"> </w:t>
      </w:r>
      <w:r>
        <w:rPr>
          <w:color w:val="000000"/>
          <w:sz w:val="28"/>
        </w:rPr>
        <w:t>     </w:t>
      </w:r>
      <w:r w:rsidRPr="002F2912">
        <w:rPr>
          <w:color w:val="000000"/>
          <w:sz w:val="28"/>
          <w:lang w:val="ru-RU"/>
        </w:rPr>
        <w:t xml:space="preserve"> 1. Объектами обложения являются: </w:t>
      </w:r>
    </w:p>
    <w:p w:rsidR="00EF5B47" w:rsidRPr="002F2912" w:rsidRDefault="0085068E">
      <w:pPr>
        <w:spacing w:after="0"/>
        <w:jc w:val="both"/>
        <w:rPr>
          <w:lang w:val="ru-RU"/>
        </w:rPr>
      </w:pPr>
      <w:bookmarkStart w:id="9132" w:name="z10446"/>
      <w:bookmarkEnd w:id="9131"/>
      <w:r>
        <w:rPr>
          <w:color w:val="000000"/>
          <w:sz w:val="28"/>
        </w:rPr>
        <w:t>     </w:t>
      </w:r>
      <w:r w:rsidRPr="002F2912">
        <w:rPr>
          <w:color w:val="000000"/>
          <w:sz w:val="28"/>
          <w:lang w:val="ru-RU"/>
        </w:rPr>
        <w:t xml:space="preserve"> 1) объем воды, забранной из поверхностного водного источника, за исключением:</w:t>
      </w:r>
    </w:p>
    <w:p w:rsidR="00EF5B47" w:rsidRPr="002F2912" w:rsidRDefault="0085068E">
      <w:pPr>
        <w:spacing w:after="0"/>
        <w:jc w:val="both"/>
        <w:rPr>
          <w:lang w:val="ru-RU"/>
        </w:rPr>
      </w:pPr>
      <w:bookmarkStart w:id="9133" w:name="z10447"/>
      <w:bookmarkEnd w:id="9132"/>
      <w:r>
        <w:rPr>
          <w:color w:val="000000"/>
          <w:sz w:val="28"/>
        </w:rPr>
        <w:t>     </w:t>
      </w:r>
      <w:r w:rsidRPr="002F2912">
        <w:rPr>
          <w:color w:val="000000"/>
          <w:sz w:val="28"/>
          <w:lang w:val="ru-RU"/>
        </w:rPr>
        <w:t xml:space="preserve"> объема воды, аккумулируемого плотинами и другими подпорными гидротехническими и водорегулирующ</w:t>
      </w:r>
      <w:r w:rsidRPr="002F2912">
        <w:rPr>
          <w:color w:val="000000"/>
          <w:sz w:val="28"/>
          <w:lang w:val="ru-RU"/>
        </w:rPr>
        <w:t>ими сооружениями;</w:t>
      </w:r>
    </w:p>
    <w:p w:rsidR="00EF5B47" w:rsidRPr="002F2912" w:rsidRDefault="0085068E">
      <w:pPr>
        <w:spacing w:after="0"/>
        <w:jc w:val="both"/>
        <w:rPr>
          <w:lang w:val="ru-RU"/>
        </w:rPr>
      </w:pPr>
      <w:bookmarkStart w:id="9134" w:name="z10448"/>
      <w:bookmarkEnd w:id="9133"/>
      <w:r>
        <w:rPr>
          <w:color w:val="000000"/>
          <w:sz w:val="28"/>
        </w:rPr>
        <w:t>     </w:t>
      </w:r>
      <w:r w:rsidRPr="002F2912">
        <w:rPr>
          <w:color w:val="000000"/>
          <w:sz w:val="28"/>
          <w:lang w:val="ru-RU"/>
        </w:rPr>
        <w:t xml:space="preserve">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w:t>
      </w:r>
      <w:r w:rsidRPr="002F2912">
        <w:rPr>
          <w:color w:val="000000"/>
          <w:sz w:val="28"/>
          <w:lang w:val="ru-RU"/>
        </w:rPr>
        <w:t>раны водного фонда, водоснабжения, водоотведения на основании проектных данных водохозяйственных систем;</w:t>
      </w:r>
    </w:p>
    <w:p w:rsidR="00EF5B47" w:rsidRPr="002F2912" w:rsidRDefault="0085068E">
      <w:pPr>
        <w:spacing w:after="0"/>
        <w:jc w:val="both"/>
        <w:rPr>
          <w:lang w:val="ru-RU"/>
        </w:rPr>
      </w:pPr>
      <w:bookmarkStart w:id="9135" w:name="z10449"/>
      <w:bookmarkEnd w:id="9134"/>
      <w:r>
        <w:rPr>
          <w:color w:val="000000"/>
          <w:sz w:val="28"/>
        </w:rPr>
        <w:t>     </w:t>
      </w:r>
      <w:r w:rsidRPr="002F2912">
        <w:rPr>
          <w:color w:val="000000"/>
          <w:sz w:val="28"/>
          <w:lang w:val="ru-RU"/>
        </w:rPr>
        <w:t xml:space="preserve"> объема природоохранного и (или) санитарно-эпидемиологического попуска, утвержденного уполномоченным органом в области использования и охраны водн</w:t>
      </w:r>
      <w:r w:rsidRPr="002F2912">
        <w:rPr>
          <w:color w:val="000000"/>
          <w:sz w:val="28"/>
          <w:lang w:val="ru-RU"/>
        </w:rPr>
        <w:t>ого фонда, водоснабжения, водоотведения в установленном законодательством Республики Казахстан порядке;</w:t>
      </w:r>
    </w:p>
    <w:p w:rsidR="00EF5B47" w:rsidRPr="002F2912" w:rsidRDefault="0085068E">
      <w:pPr>
        <w:spacing w:after="0"/>
        <w:jc w:val="both"/>
        <w:rPr>
          <w:lang w:val="ru-RU"/>
        </w:rPr>
      </w:pPr>
      <w:bookmarkStart w:id="9136" w:name="z10450"/>
      <w:bookmarkEnd w:id="9135"/>
      <w:r>
        <w:rPr>
          <w:color w:val="000000"/>
          <w:sz w:val="28"/>
        </w:rPr>
        <w:t>     </w:t>
      </w:r>
      <w:r w:rsidRPr="002F2912">
        <w:rPr>
          <w:color w:val="000000"/>
          <w:sz w:val="28"/>
          <w:lang w:val="ru-RU"/>
        </w:rPr>
        <w:t xml:space="preserve"> объема вынужденного водозабора в оросительные системы, осуществляемого в целях предотвращения наводнений, затоплений и подтоплений, подтвержденног</w:t>
      </w:r>
      <w:r w:rsidRPr="002F2912">
        <w:rPr>
          <w:color w:val="000000"/>
          <w:sz w:val="28"/>
          <w:lang w:val="ru-RU"/>
        </w:rPr>
        <w:t>о уполномоченным органом в области использования и охраны водного фонда, водоснабжения, водоотведения;</w:t>
      </w:r>
    </w:p>
    <w:p w:rsidR="00EF5B47" w:rsidRPr="002F2912" w:rsidRDefault="0085068E">
      <w:pPr>
        <w:spacing w:after="0"/>
        <w:jc w:val="both"/>
        <w:rPr>
          <w:lang w:val="ru-RU"/>
        </w:rPr>
      </w:pPr>
      <w:bookmarkStart w:id="9137" w:name="z10451"/>
      <w:bookmarkEnd w:id="9136"/>
      <w:r w:rsidRPr="002F2912">
        <w:rPr>
          <w:color w:val="000000"/>
          <w:sz w:val="28"/>
          <w:lang w:val="ru-RU"/>
        </w:rPr>
        <w:t xml:space="preserve"> </w:t>
      </w:r>
      <w:r>
        <w:rPr>
          <w:color w:val="000000"/>
          <w:sz w:val="28"/>
        </w:rPr>
        <w:t>     </w:t>
      </w:r>
      <w:r w:rsidRPr="002F2912">
        <w:rPr>
          <w:color w:val="000000"/>
          <w:sz w:val="28"/>
          <w:lang w:val="ru-RU"/>
        </w:rPr>
        <w:t xml:space="preserve"> 2) объем выработанной электроэнергии; </w:t>
      </w:r>
    </w:p>
    <w:p w:rsidR="00EF5B47" w:rsidRPr="002F2912" w:rsidRDefault="0085068E">
      <w:pPr>
        <w:spacing w:after="0"/>
        <w:jc w:val="both"/>
        <w:rPr>
          <w:lang w:val="ru-RU"/>
        </w:rPr>
      </w:pPr>
      <w:bookmarkStart w:id="9138" w:name="z10452"/>
      <w:bookmarkEnd w:id="9137"/>
      <w:r w:rsidRPr="002F2912">
        <w:rPr>
          <w:color w:val="000000"/>
          <w:sz w:val="28"/>
          <w:lang w:val="ru-RU"/>
        </w:rPr>
        <w:t xml:space="preserve"> </w:t>
      </w:r>
      <w:r>
        <w:rPr>
          <w:color w:val="000000"/>
          <w:sz w:val="28"/>
        </w:rPr>
        <w:t>     </w:t>
      </w:r>
      <w:r w:rsidRPr="002F2912">
        <w:rPr>
          <w:color w:val="000000"/>
          <w:sz w:val="28"/>
          <w:lang w:val="ru-RU"/>
        </w:rPr>
        <w:t xml:space="preserve"> 3) объем перевозок водным транспортом. </w:t>
      </w:r>
    </w:p>
    <w:p w:rsidR="00EF5B47" w:rsidRPr="002F2912" w:rsidRDefault="0085068E">
      <w:pPr>
        <w:spacing w:after="0"/>
        <w:jc w:val="both"/>
        <w:rPr>
          <w:lang w:val="ru-RU"/>
        </w:rPr>
      </w:pPr>
      <w:bookmarkStart w:id="9139" w:name="z10453"/>
      <w:bookmarkEnd w:id="9138"/>
      <w:r>
        <w:rPr>
          <w:color w:val="000000"/>
          <w:sz w:val="28"/>
        </w:rPr>
        <w:t>     </w:t>
      </w:r>
      <w:r w:rsidRPr="002F2912">
        <w:rPr>
          <w:color w:val="000000"/>
          <w:sz w:val="28"/>
          <w:lang w:val="ru-RU"/>
        </w:rPr>
        <w:t xml:space="preserve"> 2. Плата не взимается за:</w:t>
      </w:r>
    </w:p>
    <w:p w:rsidR="00EF5B47" w:rsidRPr="002F2912" w:rsidRDefault="0085068E">
      <w:pPr>
        <w:spacing w:after="0"/>
        <w:jc w:val="both"/>
        <w:rPr>
          <w:lang w:val="ru-RU"/>
        </w:rPr>
      </w:pPr>
      <w:bookmarkStart w:id="9140" w:name="z10454"/>
      <w:bookmarkEnd w:id="9139"/>
      <w:r w:rsidRPr="002F2912">
        <w:rPr>
          <w:color w:val="000000"/>
          <w:sz w:val="28"/>
          <w:lang w:val="ru-RU"/>
        </w:rPr>
        <w:t xml:space="preserve"> </w:t>
      </w:r>
      <w:r>
        <w:rPr>
          <w:color w:val="000000"/>
          <w:sz w:val="28"/>
        </w:rPr>
        <w:t>     </w:t>
      </w:r>
      <w:r w:rsidRPr="002F2912">
        <w:rPr>
          <w:color w:val="000000"/>
          <w:sz w:val="28"/>
          <w:lang w:val="ru-RU"/>
        </w:rPr>
        <w:t xml:space="preserve"> 1) сплав древесины бе</w:t>
      </w:r>
      <w:r w:rsidRPr="002F2912">
        <w:rPr>
          <w:color w:val="000000"/>
          <w:sz w:val="28"/>
          <w:lang w:val="ru-RU"/>
        </w:rPr>
        <w:t xml:space="preserve">з судовой тяги, рекреацию; </w:t>
      </w:r>
    </w:p>
    <w:p w:rsidR="00EF5B47" w:rsidRPr="002F2912" w:rsidRDefault="0085068E">
      <w:pPr>
        <w:spacing w:after="0"/>
        <w:jc w:val="both"/>
        <w:rPr>
          <w:lang w:val="ru-RU"/>
        </w:rPr>
      </w:pPr>
      <w:bookmarkStart w:id="9141" w:name="z10455"/>
      <w:bookmarkEnd w:id="9140"/>
      <w:r w:rsidRPr="002F2912">
        <w:rPr>
          <w:color w:val="000000"/>
          <w:sz w:val="28"/>
          <w:lang w:val="ru-RU"/>
        </w:rPr>
        <w:t xml:space="preserve"> </w:t>
      </w:r>
      <w:r>
        <w:rPr>
          <w:color w:val="000000"/>
          <w:sz w:val="28"/>
        </w:rPr>
        <w:t>     </w:t>
      </w:r>
      <w:r w:rsidRPr="002F2912">
        <w:rPr>
          <w:color w:val="000000"/>
          <w:sz w:val="28"/>
          <w:lang w:val="ru-RU"/>
        </w:rPr>
        <w:t xml:space="preserve"> 2) применение землеройной техники; </w:t>
      </w:r>
    </w:p>
    <w:p w:rsidR="00EF5B47" w:rsidRPr="002F2912" w:rsidRDefault="0085068E">
      <w:pPr>
        <w:spacing w:after="0"/>
        <w:jc w:val="both"/>
        <w:rPr>
          <w:lang w:val="ru-RU"/>
        </w:rPr>
      </w:pPr>
      <w:bookmarkStart w:id="9142" w:name="z10456"/>
      <w:bookmarkEnd w:id="9141"/>
      <w:r>
        <w:rPr>
          <w:color w:val="000000"/>
          <w:sz w:val="28"/>
        </w:rPr>
        <w:t>     </w:t>
      </w:r>
      <w:r w:rsidRPr="002F2912">
        <w:rPr>
          <w:color w:val="000000"/>
          <w:sz w:val="28"/>
          <w:lang w:val="ru-RU"/>
        </w:rPr>
        <w:t xml:space="preserve"> 3) осушение болот.</w:t>
      </w:r>
    </w:p>
    <w:bookmarkEnd w:id="9142"/>
    <w:p w:rsidR="00EF5B47" w:rsidRPr="002F2912" w:rsidRDefault="0085068E">
      <w:pPr>
        <w:spacing w:after="0"/>
        <w:jc w:val="both"/>
        <w:rPr>
          <w:lang w:val="ru-RU"/>
        </w:rPr>
      </w:pPr>
      <w:r w:rsidRPr="002F2912">
        <w:rPr>
          <w:b/>
          <w:color w:val="000000"/>
          <w:sz w:val="28"/>
          <w:lang w:val="ru-RU"/>
        </w:rPr>
        <w:t xml:space="preserve">Статья 569. Ставки платы </w:t>
      </w:r>
    </w:p>
    <w:p w:rsidR="00EF5B47" w:rsidRPr="002F2912" w:rsidRDefault="0085068E">
      <w:pPr>
        <w:spacing w:after="0"/>
        <w:jc w:val="both"/>
        <w:rPr>
          <w:lang w:val="ru-RU"/>
        </w:rPr>
      </w:pPr>
      <w:bookmarkStart w:id="9143" w:name="z10457"/>
      <w:r w:rsidRPr="002F2912">
        <w:rPr>
          <w:color w:val="000000"/>
          <w:sz w:val="28"/>
          <w:lang w:val="ru-RU"/>
        </w:rPr>
        <w:t xml:space="preserve"> </w:t>
      </w:r>
      <w:r>
        <w:rPr>
          <w:color w:val="000000"/>
          <w:sz w:val="28"/>
        </w:rPr>
        <w:t>     </w:t>
      </w:r>
      <w:r w:rsidRPr="002F2912">
        <w:rPr>
          <w:color w:val="000000"/>
          <w:sz w:val="28"/>
          <w:lang w:val="ru-RU"/>
        </w:rPr>
        <w:t xml:space="preserve"> Ставки платы устанавливаются местными представительными органами областей, городов республиканского значения и столицы на основ</w:t>
      </w:r>
      <w:r w:rsidRPr="002F2912">
        <w:rPr>
          <w:color w:val="000000"/>
          <w:sz w:val="28"/>
          <w:lang w:val="ru-RU"/>
        </w:rPr>
        <w:t xml:space="preserve">ании методики расчета платы, утвержденной уполномоченным органом в области использования и охраны водного фонда, водоснабжения, водоотведения. </w:t>
      </w:r>
    </w:p>
    <w:p w:rsidR="00EF5B47" w:rsidRPr="002F2912" w:rsidRDefault="0085068E">
      <w:pPr>
        <w:spacing w:after="0"/>
        <w:jc w:val="both"/>
        <w:rPr>
          <w:lang w:val="ru-RU"/>
        </w:rPr>
      </w:pPr>
      <w:bookmarkStart w:id="9144" w:name="z10458"/>
      <w:bookmarkEnd w:id="9143"/>
      <w:r w:rsidRPr="002F2912">
        <w:rPr>
          <w:color w:val="000000"/>
          <w:sz w:val="28"/>
          <w:lang w:val="ru-RU"/>
        </w:rPr>
        <w:lastRenderedPageBreak/>
        <w:t xml:space="preserve"> </w:t>
      </w:r>
      <w:r>
        <w:rPr>
          <w:color w:val="000000"/>
          <w:sz w:val="28"/>
        </w:rPr>
        <w:t>     </w:t>
      </w:r>
      <w:r w:rsidRPr="002F2912">
        <w:rPr>
          <w:color w:val="000000"/>
          <w:sz w:val="28"/>
          <w:lang w:val="ru-RU"/>
        </w:rPr>
        <w:t xml:space="preserve"> При превышении фактических объемов забора воды над лимитами водопользования, установленными уполномоченны</w:t>
      </w:r>
      <w:r w:rsidRPr="002F2912">
        <w:rPr>
          <w:color w:val="000000"/>
          <w:sz w:val="28"/>
          <w:lang w:val="ru-RU"/>
        </w:rPr>
        <w:t xml:space="preserve">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bookmarkEnd w:id="9144"/>
    <w:p w:rsidR="00EF5B47" w:rsidRPr="002F2912" w:rsidRDefault="0085068E">
      <w:pPr>
        <w:spacing w:after="0"/>
        <w:jc w:val="both"/>
        <w:rPr>
          <w:lang w:val="ru-RU"/>
        </w:rPr>
      </w:pPr>
      <w:r w:rsidRPr="002F2912">
        <w:rPr>
          <w:b/>
          <w:color w:val="000000"/>
          <w:sz w:val="28"/>
          <w:lang w:val="ru-RU"/>
        </w:rPr>
        <w:t xml:space="preserve">Статья 570. Порядок исчисления и уплаты </w:t>
      </w:r>
    </w:p>
    <w:p w:rsidR="00EF5B47" w:rsidRPr="002F2912" w:rsidRDefault="0085068E">
      <w:pPr>
        <w:spacing w:after="0"/>
        <w:jc w:val="both"/>
        <w:rPr>
          <w:lang w:val="ru-RU"/>
        </w:rPr>
      </w:pPr>
      <w:bookmarkStart w:id="9145" w:name="z10459"/>
      <w:r>
        <w:rPr>
          <w:color w:val="000000"/>
          <w:sz w:val="28"/>
        </w:rPr>
        <w:t>     </w:t>
      </w:r>
      <w:r w:rsidRPr="002F2912">
        <w:rPr>
          <w:color w:val="000000"/>
          <w:sz w:val="28"/>
          <w:lang w:val="ru-RU"/>
        </w:rPr>
        <w:t xml:space="preserve"> 1. Сумма платы исчисляется плательщиками ис</w:t>
      </w:r>
      <w:r w:rsidRPr="002F2912">
        <w:rPr>
          <w:color w:val="000000"/>
          <w:sz w:val="28"/>
          <w:lang w:val="ru-RU"/>
        </w:rPr>
        <w:t>ходя из фактических объемов водопользования и установленных ставок.</w:t>
      </w:r>
    </w:p>
    <w:p w:rsidR="00EF5B47" w:rsidRPr="002F2912" w:rsidRDefault="0085068E">
      <w:pPr>
        <w:spacing w:after="0"/>
        <w:jc w:val="both"/>
        <w:rPr>
          <w:lang w:val="ru-RU"/>
        </w:rPr>
      </w:pPr>
      <w:bookmarkStart w:id="9146" w:name="z10460"/>
      <w:bookmarkEnd w:id="9145"/>
      <w:r w:rsidRPr="002F2912">
        <w:rPr>
          <w:color w:val="000000"/>
          <w:sz w:val="28"/>
          <w:lang w:val="ru-RU"/>
        </w:rPr>
        <w:t xml:space="preserve"> </w:t>
      </w:r>
      <w:r>
        <w:rPr>
          <w:color w:val="000000"/>
          <w:sz w:val="28"/>
        </w:rPr>
        <w:t>     </w:t>
      </w:r>
      <w:r w:rsidRPr="002F2912">
        <w:rPr>
          <w:color w:val="000000"/>
          <w:sz w:val="28"/>
          <w:lang w:val="ru-RU"/>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w:t>
      </w:r>
      <w:r w:rsidRPr="002F2912">
        <w:rPr>
          <w:color w:val="000000"/>
          <w:sz w:val="28"/>
          <w:lang w:val="ru-RU"/>
        </w:rPr>
        <w:t xml:space="preserve">грузов. </w:t>
      </w:r>
    </w:p>
    <w:p w:rsidR="00EF5B47" w:rsidRPr="002F2912" w:rsidRDefault="0085068E">
      <w:pPr>
        <w:spacing w:after="0"/>
        <w:jc w:val="both"/>
        <w:rPr>
          <w:lang w:val="ru-RU"/>
        </w:rPr>
      </w:pPr>
      <w:bookmarkStart w:id="9147" w:name="z10461"/>
      <w:bookmarkEnd w:id="9146"/>
      <w:r>
        <w:rPr>
          <w:color w:val="000000"/>
          <w:sz w:val="28"/>
        </w:rPr>
        <w:t>     </w:t>
      </w:r>
      <w:r w:rsidRPr="002F2912">
        <w:rPr>
          <w:color w:val="000000"/>
          <w:sz w:val="28"/>
          <w:lang w:val="ru-RU"/>
        </w:rPr>
        <w:t xml:space="preserve">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w:t>
      </w:r>
      <w:r w:rsidRPr="002F2912">
        <w:rPr>
          <w:color w:val="000000"/>
          <w:sz w:val="28"/>
          <w:lang w:val="ru-RU"/>
        </w:rPr>
        <w:t>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p w:rsidR="00EF5B47" w:rsidRPr="002F2912" w:rsidRDefault="0085068E">
      <w:pPr>
        <w:spacing w:after="0"/>
        <w:jc w:val="both"/>
        <w:rPr>
          <w:lang w:val="ru-RU"/>
        </w:rPr>
      </w:pPr>
      <w:bookmarkStart w:id="9148" w:name="z10462"/>
      <w:bookmarkEnd w:id="9147"/>
      <w:r>
        <w:rPr>
          <w:color w:val="000000"/>
          <w:sz w:val="28"/>
        </w:rPr>
        <w:t>     </w:t>
      </w:r>
      <w:r w:rsidRPr="002F2912">
        <w:rPr>
          <w:color w:val="000000"/>
          <w:sz w:val="28"/>
          <w:lang w:val="ru-RU"/>
        </w:rPr>
        <w:t xml:space="preserve"> 4. Сумма платы уплачивается в бюджет по месту специаль</w:t>
      </w:r>
      <w:r w:rsidRPr="002F2912">
        <w:rPr>
          <w:color w:val="000000"/>
          <w:sz w:val="28"/>
          <w:lang w:val="ru-RU"/>
        </w:rPr>
        <w:t>ного водопользования, указанному в разрешительном документе.</w:t>
      </w:r>
    </w:p>
    <w:p w:rsidR="00EF5B47" w:rsidRPr="002F2912" w:rsidRDefault="0085068E">
      <w:pPr>
        <w:spacing w:after="0"/>
        <w:jc w:val="both"/>
        <w:rPr>
          <w:lang w:val="ru-RU"/>
        </w:rPr>
      </w:pPr>
      <w:bookmarkStart w:id="9149" w:name="z10463"/>
      <w:bookmarkEnd w:id="9148"/>
      <w:r w:rsidRPr="002F2912">
        <w:rPr>
          <w:color w:val="000000"/>
          <w:sz w:val="28"/>
          <w:lang w:val="ru-RU"/>
        </w:rPr>
        <w:t xml:space="preserve"> </w:t>
      </w:r>
      <w:r>
        <w:rPr>
          <w:color w:val="000000"/>
          <w:sz w:val="28"/>
        </w:rPr>
        <w:t>     </w:t>
      </w:r>
      <w:r w:rsidRPr="002F2912">
        <w:rPr>
          <w:color w:val="000000"/>
          <w:sz w:val="28"/>
          <w:lang w:val="ru-RU"/>
        </w:rPr>
        <w:t xml:space="preserve"> 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p>
    <w:p w:rsidR="00EF5B47" w:rsidRPr="002F2912" w:rsidRDefault="0085068E">
      <w:pPr>
        <w:spacing w:after="0"/>
        <w:jc w:val="both"/>
        <w:rPr>
          <w:lang w:val="ru-RU"/>
        </w:rPr>
      </w:pPr>
      <w:bookmarkStart w:id="9150" w:name="z10464"/>
      <w:bookmarkEnd w:id="9149"/>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w:t>
      </w:r>
      <w:r w:rsidRPr="002F2912">
        <w:rPr>
          <w:color w:val="000000"/>
          <w:sz w:val="28"/>
          <w:lang w:val="ru-RU"/>
        </w:rPr>
        <w:t xml:space="preserve">ра воды, определяют по ставкам, предусмотренным для организаций, оказывающих жилищно-эксплуатационные и коммунальные услуги. </w:t>
      </w:r>
    </w:p>
    <w:p w:rsidR="00EF5B47" w:rsidRPr="002F2912" w:rsidRDefault="0085068E">
      <w:pPr>
        <w:spacing w:after="0"/>
        <w:jc w:val="both"/>
        <w:rPr>
          <w:lang w:val="ru-RU"/>
        </w:rPr>
      </w:pPr>
      <w:bookmarkStart w:id="9151" w:name="z10465"/>
      <w:bookmarkEnd w:id="9150"/>
      <w:r>
        <w:rPr>
          <w:color w:val="000000"/>
          <w:sz w:val="28"/>
        </w:rPr>
        <w:t>     </w:t>
      </w:r>
      <w:r w:rsidRPr="002F2912">
        <w:rPr>
          <w:color w:val="000000"/>
          <w:sz w:val="28"/>
          <w:lang w:val="ru-RU"/>
        </w:rPr>
        <w:t xml:space="preserve"> За безвозвратное водопотребление размер платы определяется по ставкам, установленным для промышленных предприятий.</w:t>
      </w:r>
    </w:p>
    <w:bookmarkEnd w:id="9151"/>
    <w:p w:rsidR="00EF5B47" w:rsidRPr="002F2912" w:rsidRDefault="0085068E">
      <w:pPr>
        <w:spacing w:after="0"/>
        <w:jc w:val="both"/>
        <w:rPr>
          <w:lang w:val="ru-RU"/>
        </w:rPr>
      </w:pPr>
      <w:r w:rsidRPr="002F2912">
        <w:rPr>
          <w:b/>
          <w:color w:val="000000"/>
          <w:sz w:val="28"/>
          <w:lang w:val="ru-RU"/>
        </w:rPr>
        <w:t>Статья 57</w:t>
      </w:r>
      <w:r w:rsidRPr="002F2912">
        <w:rPr>
          <w:b/>
          <w:color w:val="000000"/>
          <w:sz w:val="28"/>
          <w:lang w:val="ru-RU"/>
        </w:rPr>
        <w:t xml:space="preserve">1. Налоговый период </w:t>
      </w:r>
    </w:p>
    <w:p w:rsidR="00EF5B47" w:rsidRPr="002F2912" w:rsidRDefault="0085068E">
      <w:pPr>
        <w:spacing w:after="0"/>
        <w:jc w:val="both"/>
        <w:rPr>
          <w:lang w:val="ru-RU"/>
        </w:rPr>
      </w:pPr>
      <w:bookmarkStart w:id="9152" w:name="z10466"/>
      <w:r w:rsidRPr="002F2912">
        <w:rPr>
          <w:color w:val="000000"/>
          <w:sz w:val="28"/>
          <w:lang w:val="ru-RU"/>
        </w:rPr>
        <w:t xml:space="preserve"> </w:t>
      </w:r>
      <w:r>
        <w:rPr>
          <w:color w:val="000000"/>
          <w:sz w:val="28"/>
        </w:rPr>
        <w:t>     </w:t>
      </w:r>
      <w:r w:rsidRPr="002F2912">
        <w:rPr>
          <w:color w:val="000000"/>
          <w:sz w:val="28"/>
          <w:lang w:val="ru-RU"/>
        </w:rPr>
        <w:t xml:space="preserve"> Налоговый период определяется в соответствии со статьей 314 настоящего Кодекса.</w:t>
      </w:r>
    </w:p>
    <w:bookmarkEnd w:id="9152"/>
    <w:p w:rsidR="00EF5B47" w:rsidRPr="002F2912" w:rsidRDefault="0085068E">
      <w:pPr>
        <w:spacing w:after="0"/>
        <w:jc w:val="both"/>
        <w:rPr>
          <w:lang w:val="ru-RU"/>
        </w:rPr>
      </w:pPr>
      <w:r w:rsidRPr="002F2912">
        <w:rPr>
          <w:b/>
          <w:color w:val="000000"/>
          <w:sz w:val="28"/>
          <w:lang w:val="ru-RU"/>
        </w:rPr>
        <w:t xml:space="preserve">Статья 572. Налоговая отчетность </w:t>
      </w:r>
    </w:p>
    <w:p w:rsidR="00EF5B47" w:rsidRPr="002F2912" w:rsidRDefault="0085068E">
      <w:pPr>
        <w:spacing w:after="0"/>
        <w:jc w:val="both"/>
        <w:rPr>
          <w:lang w:val="ru-RU"/>
        </w:rPr>
      </w:pPr>
      <w:bookmarkStart w:id="9153" w:name="z10467"/>
      <w:r>
        <w:rPr>
          <w:color w:val="000000"/>
          <w:sz w:val="28"/>
        </w:rPr>
        <w:t>     </w:t>
      </w:r>
      <w:r w:rsidRPr="002F2912">
        <w:rPr>
          <w:color w:val="000000"/>
          <w:sz w:val="28"/>
          <w:lang w:val="ru-RU"/>
        </w:rPr>
        <w:t xml:space="preserve"> 1. Плательщики платы представляют декларацию по плате в налоговые органы по месту специального водопользован</w:t>
      </w:r>
      <w:r w:rsidRPr="002F2912">
        <w:rPr>
          <w:color w:val="000000"/>
          <w:sz w:val="28"/>
          <w:lang w:val="ru-RU"/>
        </w:rPr>
        <w:t>ия.</w:t>
      </w:r>
    </w:p>
    <w:p w:rsidR="00EF5B47" w:rsidRPr="002F2912" w:rsidRDefault="0085068E">
      <w:pPr>
        <w:spacing w:after="0"/>
        <w:jc w:val="both"/>
        <w:rPr>
          <w:lang w:val="ru-RU"/>
        </w:rPr>
      </w:pPr>
      <w:bookmarkStart w:id="9154" w:name="z10468"/>
      <w:bookmarkEnd w:id="9153"/>
      <w:r>
        <w:rPr>
          <w:color w:val="000000"/>
          <w:sz w:val="28"/>
        </w:rPr>
        <w:t>     </w:t>
      </w:r>
      <w:r w:rsidRPr="002F2912">
        <w:rPr>
          <w:color w:val="000000"/>
          <w:sz w:val="28"/>
          <w:lang w:val="ru-RU"/>
        </w:rPr>
        <w:t xml:space="preserve"> 2. Декларация представляется плательщиками платы, за исключением налогоплательщиков, применяющих специальный налоговый режим для </w:t>
      </w:r>
      <w:r w:rsidRPr="002F2912">
        <w:rPr>
          <w:color w:val="000000"/>
          <w:sz w:val="28"/>
          <w:lang w:val="ru-RU"/>
        </w:rPr>
        <w:lastRenderedPageBreak/>
        <w:t xml:space="preserve">крестьянских или фермерских хозяйств, ежеквартально, в срок не позднее 15 числа второго месяца, следующего за </w:t>
      </w:r>
      <w:r w:rsidRPr="002F2912">
        <w:rPr>
          <w:color w:val="000000"/>
          <w:sz w:val="28"/>
          <w:lang w:val="ru-RU"/>
        </w:rPr>
        <w:t>отчетным кварталом.</w:t>
      </w:r>
    </w:p>
    <w:p w:rsidR="00EF5B47" w:rsidRPr="002F2912" w:rsidRDefault="0085068E">
      <w:pPr>
        <w:spacing w:after="0"/>
        <w:jc w:val="both"/>
        <w:rPr>
          <w:lang w:val="ru-RU"/>
        </w:rPr>
      </w:pPr>
      <w:bookmarkStart w:id="9155" w:name="z10469"/>
      <w:bookmarkEnd w:id="9154"/>
      <w:r>
        <w:rPr>
          <w:color w:val="000000"/>
          <w:sz w:val="28"/>
        </w:rPr>
        <w:t>     </w:t>
      </w:r>
      <w:r w:rsidRPr="002F2912">
        <w:rPr>
          <w:color w:val="000000"/>
          <w:sz w:val="28"/>
          <w:lang w:val="ru-RU"/>
        </w:rPr>
        <w:t xml:space="preserve">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rsidR="00EF5B47" w:rsidRPr="002F2912" w:rsidRDefault="0085068E">
      <w:pPr>
        <w:spacing w:after="0"/>
        <w:jc w:val="both"/>
        <w:rPr>
          <w:lang w:val="ru-RU"/>
        </w:rPr>
      </w:pPr>
      <w:bookmarkStart w:id="9156" w:name="z10470"/>
      <w:bookmarkEnd w:id="9155"/>
      <w:r>
        <w:rPr>
          <w:color w:val="000000"/>
          <w:sz w:val="28"/>
        </w:rPr>
        <w:t>     </w:t>
      </w:r>
      <w:r w:rsidRPr="002F2912">
        <w:rPr>
          <w:color w:val="000000"/>
          <w:sz w:val="28"/>
          <w:lang w:val="ru-RU"/>
        </w:rPr>
        <w:t xml:space="preserve">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p w:rsidR="00EF5B47" w:rsidRPr="002F2912" w:rsidRDefault="0085068E">
      <w:pPr>
        <w:spacing w:after="0"/>
        <w:rPr>
          <w:lang w:val="ru-RU"/>
        </w:rPr>
      </w:pPr>
      <w:bookmarkStart w:id="9157" w:name="z10471"/>
      <w:bookmarkEnd w:id="9156"/>
      <w:r w:rsidRPr="002F2912">
        <w:rPr>
          <w:b/>
          <w:color w:val="000000"/>
          <w:lang w:val="ru-RU"/>
        </w:rPr>
        <w:t xml:space="preserve"> Параграф 4. Плата за негативное воздействие на окружающую среду</w:t>
      </w:r>
    </w:p>
    <w:bookmarkEnd w:id="9157"/>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w:t>
      </w:r>
      <w:r w:rsidRPr="002F2912">
        <w:rPr>
          <w:color w:val="FF0000"/>
          <w:sz w:val="28"/>
          <w:lang w:val="ru-RU"/>
        </w:rPr>
        <w:t>Сноска. Заголовок параграфа 4 - в редакции Закона РК от 02.01.2021 № 402-</w:t>
      </w:r>
      <w:r>
        <w:rPr>
          <w:color w:val="FF0000"/>
          <w:sz w:val="28"/>
        </w:rPr>
        <w:t>VI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r w:rsidRPr="002F2912">
        <w:rPr>
          <w:b/>
          <w:color w:val="000000"/>
          <w:sz w:val="28"/>
          <w:lang w:val="ru-RU"/>
        </w:rPr>
        <w:t>Статья 573. Общие положения</w:t>
      </w:r>
    </w:p>
    <w:p w:rsidR="00EF5B47" w:rsidRPr="002F2912" w:rsidRDefault="0085068E">
      <w:pPr>
        <w:spacing w:after="0"/>
        <w:jc w:val="both"/>
        <w:rPr>
          <w:lang w:val="ru-RU"/>
        </w:rPr>
      </w:pPr>
      <w:bookmarkStart w:id="9158" w:name="z10472"/>
      <w:r>
        <w:rPr>
          <w:color w:val="000000"/>
          <w:sz w:val="28"/>
        </w:rPr>
        <w:t>     </w:t>
      </w:r>
      <w:r w:rsidRPr="002F2912">
        <w:rPr>
          <w:color w:val="000000"/>
          <w:sz w:val="28"/>
          <w:lang w:val="ru-RU"/>
        </w:rPr>
        <w:t xml:space="preserve"> 1. Плата за негативное воздействие на окружающую среду (далее по тексту настоящего параграфа – плата) </w:t>
      </w:r>
      <w:r w:rsidRPr="002F2912">
        <w:rPr>
          <w:color w:val="000000"/>
          <w:sz w:val="28"/>
          <w:lang w:val="ru-RU"/>
        </w:rPr>
        <w:t>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w:t>
      </w:r>
      <w:r w:rsidRPr="002F2912">
        <w:rPr>
          <w:color w:val="000000"/>
          <w:sz w:val="28"/>
          <w:lang w:val="ru-RU"/>
        </w:rPr>
        <w:t>ружающую среду в соответствии с экологическим законодательством Республики Казахстан.</w:t>
      </w:r>
    </w:p>
    <w:p w:rsidR="00EF5B47" w:rsidRPr="002F2912" w:rsidRDefault="0085068E">
      <w:pPr>
        <w:spacing w:after="0"/>
        <w:jc w:val="both"/>
        <w:rPr>
          <w:lang w:val="ru-RU"/>
        </w:rPr>
      </w:pPr>
      <w:bookmarkStart w:id="9159" w:name="z10473"/>
      <w:bookmarkEnd w:id="9158"/>
      <w:r w:rsidRPr="002F2912">
        <w:rPr>
          <w:color w:val="000000"/>
          <w:sz w:val="28"/>
          <w:lang w:val="ru-RU"/>
        </w:rPr>
        <w:t xml:space="preserve"> </w:t>
      </w:r>
      <w:r>
        <w:rPr>
          <w:color w:val="000000"/>
          <w:sz w:val="28"/>
        </w:rPr>
        <w:t>     </w:t>
      </w:r>
      <w:r w:rsidRPr="002F2912">
        <w:rPr>
          <w:color w:val="000000"/>
          <w:sz w:val="28"/>
          <w:lang w:val="ru-RU"/>
        </w:rPr>
        <w:t xml:space="preserve"> 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w:t>
      </w:r>
      <w:r w:rsidRPr="002F2912">
        <w:rPr>
          <w:color w:val="000000"/>
          <w:sz w:val="28"/>
          <w:lang w:val="ru-RU"/>
        </w:rPr>
        <w:t>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w:t>
      </w:r>
      <w:r w:rsidRPr="002F2912">
        <w:rPr>
          <w:color w:val="000000"/>
          <w:sz w:val="28"/>
          <w:lang w:val="ru-RU"/>
        </w:rPr>
        <w:t>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w:t>
      </w:r>
      <w:r w:rsidRPr="002F2912">
        <w:rPr>
          <w:color w:val="000000"/>
          <w:sz w:val="28"/>
          <w:lang w:val="ru-RU"/>
        </w:rPr>
        <w:t xml:space="preserve">я (объемы, установленные сроки временного хранения, фактический период размещения), – по форме, установленной уполномоченным органом. </w:t>
      </w:r>
    </w:p>
    <w:p w:rsidR="00EF5B47" w:rsidRPr="002F2912" w:rsidRDefault="0085068E">
      <w:pPr>
        <w:spacing w:after="0"/>
        <w:jc w:val="both"/>
        <w:rPr>
          <w:lang w:val="ru-RU"/>
        </w:rPr>
      </w:pPr>
      <w:bookmarkStart w:id="9160" w:name="z10474"/>
      <w:bookmarkEnd w:id="9159"/>
      <w:r>
        <w:rPr>
          <w:color w:val="000000"/>
          <w:sz w:val="28"/>
        </w:rPr>
        <w:t>     </w:t>
      </w:r>
      <w:r w:rsidRPr="002F2912">
        <w:rPr>
          <w:color w:val="000000"/>
          <w:sz w:val="28"/>
          <w:lang w:val="ru-RU"/>
        </w:rPr>
        <w:t xml:space="preserve"> 3. Уполномоченный орган в области охраны окружающей среды и его территориальные органы представляют налоговым орган</w:t>
      </w:r>
      <w:r w:rsidRPr="002F2912">
        <w:rPr>
          <w:color w:val="000000"/>
          <w:sz w:val="28"/>
          <w:lang w:val="ru-RU"/>
        </w:rPr>
        <w:t>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w:t>
      </w:r>
      <w:r w:rsidRPr="002F2912">
        <w:rPr>
          <w:color w:val="000000"/>
          <w:sz w:val="28"/>
          <w:lang w:val="ru-RU"/>
        </w:rPr>
        <w:t xml:space="preserve">), с учетом обжалования результатов таких проверок в соответствии с законами Республики Казахстан, по форме и в </w:t>
      </w:r>
      <w:r w:rsidRPr="002F2912">
        <w:rPr>
          <w:color w:val="000000"/>
          <w:sz w:val="28"/>
          <w:lang w:val="ru-RU"/>
        </w:rPr>
        <w:lastRenderedPageBreak/>
        <w:t>порядке, которые установлены уполномоченным органом, в срок не позднее десяти рабочих дней по истечении сроков обжалования результатов таких про</w:t>
      </w:r>
      <w:r w:rsidRPr="002F2912">
        <w:rPr>
          <w:color w:val="000000"/>
          <w:sz w:val="28"/>
          <w:lang w:val="ru-RU"/>
        </w:rPr>
        <w:t>верок, предусмотренных законами Республики Казахстан.</w:t>
      </w:r>
    </w:p>
    <w:bookmarkEnd w:id="916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573 с изменениями, внесенными Законом РК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574. Плательщики платы</w:t>
      </w:r>
    </w:p>
    <w:p w:rsidR="00EF5B47" w:rsidRPr="002F2912" w:rsidRDefault="0085068E">
      <w:pPr>
        <w:spacing w:after="0"/>
        <w:jc w:val="both"/>
        <w:rPr>
          <w:lang w:val="ru-RU"/>
        </w:rPr>
      </w:pPr>
      <w:bookmarkStart w:id="9161" w:name="z10475"/>
      <w:r>
        <w:rPr>
          <w:color w:val="000000"/>
          <w:sz w:val="28"/>
        </w:rPr>
        <w:t>     </w:t>
      </w:r>
      <w:r w:rsidRPr="002F2912">
        <w:rPr>
          <w:color w:val="000000"/>
          <w:sz w:val="28"/>
          <w:lang w:val="ru-RU"/>
        </w:rPr>
        <w:t xml:space="preserve"> 1. Плательщиками платы являются операторы об</w:t>
      </w:r>
      <w:r w:rsidRPr="002F2912">
        <w:rPr>
          <w:color w:val="000000"/>
          <w:sz w:val="28"/>
          <w:lang w:val="ru-RU"/>
        </w:rPr>
        <w:t xml:space="preserve">ъектов </w:t>
      </w:r>
      <w:r>
        <w:rPr>
          <w:color w:val="000000"/>
          <w:sz w:val="28"/>
        </w:rPr>
        <w:t>I</w:t>
      </w:r>
      <w:r w:rsidRPr="002F2912">
        <w:rPr>
          <w:color w:val="000000"/>
          <w:sz w:val="28"/>
          <w:lang w:val="ru-RU"/>
        </w:rPr>
        <w:t xml:space="preserve">, </w:t>
      </w:r>
      <w:r>
        <w:rPr>
          <w:color w:val="000000"/>
          <w:sz w:val="28"/>
        </w:rPr>
        <w:t>II</w:t>
      </w:r>
      <w:r w:rsidRPr="002F2912">
        <w:rPr>
          <w:color w:val="000000"/>
          <w:sz w:val="28"/>
          <w:lang w:val="ru-RU"/>
        </w:rPr>
        <w:t xml:space="preserve"> и </w:t>
      </w:r>
      <w:r>
        <w:rPr>
          <w:color w:val="000000"/>
          <w:sz w:val="28"/>
        </w:rPr>
        <w:t>III</w:t>
      </w:r>
      <w:r w:rsidRPr="002F2912">
        <w:rPr>
          <w:color w:val="000000"/>
          <w:sz w:val="28"/>
          <w:lang w:val="ru-RU"/>
        </w:rPr>
        <w:t xml:space="preserve"> категорий, определенные в соответствии с Экологическим кодексом Республики Казахстан.</w:t>
      </w:r>
    </w:p>
    <w:p w:rsidR="00EF5B47" w:rsidRPr="002F2912" w:rsidRDefault="0085068E">
      <w:pPr>
        <w:spacing w:after="0"/>
        <w:jc w:val="both"/>
        <w:rPr>
          <w:lang w:val="ru-RU"/>
        </w:rPr>
      </w:pPr>
      <w:bookmarkStart w:id="9162" w:name="z10476"/>
      <w:bookmarkEnd w:id="9161"/>
      <w:r>
        <w:rPr>
          <w:color w:val="000000"/>
          <w:sz w:val="28"/>
        </w:rPr>
        <w:t>     </w:t>
      </w:r>
      <w:r w:rsidRPr="002F2912">
        <w:rPr>
          <w:color w:val="000000"/>
          <w:sz w:val="28"/>
          <w:lang w:val="ru-RU"/>
        </w:rPr>
        <w:t xml:space="preserve"> 2. Юридическое лицо вправе своим решением признать самостоятельным плательщиком платы свое структурное подразделение по объемам эмиссии в окружаю</w:t>
      </w:r>
      <w:r w:rsidRPr="002F2912">
        <w:rPr>
          <w:color w:val="000000"/>
          <w:sz w:val="28"/>
          <w:lang w:val="ru-RU"/>
        </w:rPr>
        <w:t>щую среду такого структурного подразделения.</w:t>
      </w:r>
    </w:p>
    <w:p w:rsidR="00EF5B47" w:rsidRPr="002F2912" w:rsidRDefault="0085068E">
      <w:pPr>
        <w:spacing w:after="0"/>
        <w:jc w:val="both"/>
        <w:rPr>
          <w:lang w:val="ru-RU"/>
        </w:rPr>
      </w:pPr>
      <w:bookmarkStart w:id="9163" w:name="z10477"/>
      <w:bookmarkEnd w:id="9162"/>
      <w:r>
        <w:rPr>
          <w:color w:val="000000"/>
          <w:sz w:val="28"/>
        </w:rPr>
        <w:t>     </w:t>
      </w:r>
      <w:r w:rsidRPr="002F2912">
        <w:rPr>
          <w:color w:val="000000"/>
          <w:sz w:val="28"/>
          <w:lang w:val="ru-RU"/>
        </w:rPr>
        <w:t xml:space="preserve">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rsidR="00EF5B47" w:rsidRPr="002F2912" w:rsidRDefault="0085068E">
      <w:pPr>
        <w:spacing w:after="0"/>
        <w:jc w:val="both"/>
        <w:rPr>
          <w:lang w:val="ru-RU"/>
        </w:rPr>
      </w:pPr>
      <w:bookmarkStart w:id="9164" w:name="z10478"/>
      <w:bookmarkEnd w:id="9163"/>
      <w:r>
        <w:rPr>
          <w:color w:val="000000"/>
          <w:sz w:val="28"/>
        </w:rPr>
        <w:t>     </w:t>
      </w:r>
      <w:r w:rsidRPr="002F2912">
        <w:rPr>
          <w:color w:val="000000"/>
          <w:sz w:val="28"/>
          <w:lang w:val="ru-RU"/>
        </w:rPr>
        <w:t xml:space="preserve"> В случае, если юриди</w:t>
      </w:r>
      <w:r w:rsidRPr="002F2912">
        <w:rPr>
          <w:color w:val="000000"/>
          <w:sz w:val="28"/>
          <w:lang w:val="ru-RU"/>
        </w:rPr>
        <w:t>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w:t>
      </w:r>
      <w:r w:rsidRPr="002F2912">
        <w:rPr>
          <w:color w:val="000000"/>
          <w:sz w:val="28"/>
          <w:lang w:val="ru-RU"/>
        </w:rPr>
        <w:t>одом создания данного структурного подразделения.</w:t>
      </w:r>
    </w:p>
    <w:p w:rsidR="00EF5B47" w:rsidRPr="002F2912" w:rsidRDefault="0085068E">
      <w:pPr>
        <w:spacing w:after="0"/>
        <w:jc w:val="both"/>
        <w:rPr>
          <w:lang w:val="ru-RU"/>
        </w:rPr>
      </w:pPr>
      <w:bookmarkStart w:id="9165" w:name="z10479"/>
      <w:bookmarkEnd w:id="9164"/>
      <w:r>
        <w:rPr>
          <w:color w:val="000000"/>
          <w:sz w:val="28"/>
        </w:rPr>
        <w:t>     </w:t>
      </w:r>
      <w:r w:rsidRPr="002F2912">
        <w:rPr>
          <w:color w:val="000000"/>
          <w:sz w:val="28"/>
          <w:lang w:val="ru-RU"/>
        </w:rPr>
        <w:t xml:space="preserve"> 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 окружающую среду, возникающему в р</w:t>
      </w:r>
      <w:r w:rsidRPr="002F2912">
        <w:rPr>
          <w:color w:val="000000"/>
          <w:sz w:val="28"/>
          <w:lang w:val="ru-RU"/>
        </w:rPr>
        <w:t>езультате осуществления деятельности, на которую распространяется специальный налоговый режим для крестьянских или фермерских хозяйств.</w:t>
      </w:r>
    </w:p>
    <w:bookmarkEnd w:id="9165"/>
    <w:p w:rsidR="00EF5B47" w:rsidRPr="002F2912" w:rsidRDefault="0085068E">
      <w:pPr>
        <w:spacing w:after="0"/>
        <w:rPr>
          <w:lang w:val="ru-RU"/>
        </w:rPr>
      </w:pPr>
      <w:r>
        <w:rPr>
          <w:color w:val="FF0000"/>
          <w:sz w:val="28"/>
        </w:rPr>
        <w:t>     </w:t>
      </w:r>
      <w:r w:rsidRPr="002F2912">
        <w:rPr>
          <w:color w:val="FF0000"/>
          <w:sz w:val="28"/>
          <w:lang w:val="ru-RU"/>
        </w:rPr>
        <w:t xml:space="preserve"> Сноска. Ствтья 574 с изменениями, внесенными Законом РК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575. Объект обложения</w:t>
      </w:r>
    </w:p>
    <w:p w:rsidR="00EF5B47" w:rsidRPr="002F2912" w:rsidRDefault="0085068E">
      <w:pPr>
        <w:spacing w:after="0"/>
        <w:jc w:val="both"/>
        <w:rPr>
          <w:lang w:val="ru-RU"/>
        </w:rPr>
      </w:pPr>
      <w:bookmarkStart w:id="9166" w:name="z10480"/>
      <w:r>
        <w:rPr>
          <w:color w:val="000000"/>
          <w:sz w:val="28"/>
        </w:rPr>
        <w:t>     </w:t>
      </w:r>
      <w:r w:rsidRPr="002F2912">
        <w:rPr>
          <w:color w:val="000000"/>
          <w:sz w:val="28"/>
          <w:lang w:val="ru-RU"/>
        </w:rPr>
        <w:t xml:space="preserve"> 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w:t>
      </w:r>
      <w:r>
        <w:rPr>
          <w:color w:val="000000"/>
          <w:sz w:val="28"/>
        </w:rPr>
        <w:t>I</w:t>
      </w:r>
      <w:r w:rsidRPr="002F2912">
        <w:rPr>
          <w:color w:val="000000"/>
          <w:sz w:val="28"/>
          <w:lang w:val="ru-RU"/>
        </w:rPr>
        <w:t xml:space="preserve"> и </w:t>
      </w:r>
      <w:r>
        <w:rPr>
          <w:color w:val="000000"/>
          <w:sz w:val="28"/>
        </w:rPr>
        <w:t>II</w:t>
      </w:r>
      <w:r w:rsidRPr="002F2912">
        <w:rPr>
          <w:color w:val="000000"/>
          <w:sz w:val="28"/>
          <w:lang w:val="ru-RU"/>
        </w:rPr>
        <w:t xml:space="preserve"> категорий – в пределах </w:t>
      </w:r>
      <w:r w:rsidRPr="002F2912">
        <w:rPr>
          <w:color w:val="000000"/>
          <w:sz w:val="28"/>
          <w:lang w:val="ru-RU"/>
        </w:rPr>
        <w:t xml:space="preserve">установленных нормативов и лимитов, для объектов </w:t>
      </w:r>
      <w:r>
        <w:rPr>
          <w:color w:val="000000"/>
          <w:sz w:val="28"/>
        </w:rPr>
        <w:t>III</w:t>
      </w:r>
      <w:r w:rsidRPr="002F2912">
        <w:rPr>
          <w:color w:val="000000"/>
          <w:sz w:val="28"/>
          <w:lang w:val="ru-RU"/>
        </w:rPr>
        <w:t xml:space="preserve">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w:t>
      </w:r>
      <w:r w:rsidRPr="002F2912">
        <w:rPr>
          <w:color w:val="000000"/>
          <w:sz w:val="28"/>
          <w:lang w:val="ru-RU"/>
        </w:rPr>
        <w:t>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bookmarkEnd w:id="9166"/>
    <w:p w:rsidR="00EF5B47" w:rsidRPr="002F2912" w:rsidRDefault="0085068E">
      <w:pPr>
        <w:spacing w:after="0"/>
        <w:jc w:val="both"/>
        <w:rPr>
          <w:lang w:val="ru-RU"/>
        </w:rPr>
      </w:pPr>
      <w:r>
        <w:rPr>
          <w:color w:val="000000"/>
          <w:sz w:val="28"/>
        </w:rPr>
        <w:t>     </w:t>
      </w:r>
      <w:r w:rsidRPr="002F2912">
        <w:rPr>
          <w:color w:val="000000"/>
          <w:sz w:val="28"/>
          <w:lang w:val="ru-RU"/>
        </w:rPr>
        <w:t xml:space="preserve"> 1) выбросов загрязняющих веществ;</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2) сбросов загрязняющих веществ;</w:t>
      </w:r>
    </w:p>
    <w:p w:rsidR="00EF5B47" w:rsidRPr="002F2912" w:rsidRDefault="0085068E">
      <w:pPr>
        <w:spacing w:after="0"/>
        <w:jc w:val="both"/>
        <w:rPr>
          <w:lang w:val="ru-RU"/>
        </w:rPr>
      </w:pPr>
      <w:r>
        <w:rPr>
          <w:color w:val="000000"/>
          <w:sz w:val="28"/>
        </w:rPr>
        <w:t>     </w:t>
      </w:r>
      <w:r w:rsidRPr="002F2912">
        <w:rPr>
          <w:color w:val="000000"/>
          <w:sz w:val="28"/>
          <w:lang w:val="ru-RU"/>
        </w:rPr>
        <w:t xml:space="preserve"> 3) захороненных отхо</w:t>
      </w:r>
      <w:r w:rsidRPr="002F2912">
        <w:rPr>
          <w:color w:val="000000"/>
          <w:sz w:val="28"/>
          <w:lang w:val="ru-RU"/>
        </w:rPr>
        <w:t>дов;</w:t>
      </w:r>
    </w:p>
    <w:p w:rsidR="00EF5B47" w:rsidRPr="002F2912" w:rsidRDefault="0085068E">
      <w:pPr>
        <w:spacing w:after="0"/>
        <w:jc w:val="both"/>
        <w:rPr>
          <w:lang w:val="ru-RU"/>
        </w:rPr>
      </w:pPr>
      <w:r>
        <w:rPr>
          <w:color w:val="000000"/>
          <w:sz w:val="28"/>
        </w:rPr>
        <w:t>     </w:t>
      </w:r>
      <w:r w:rsidRPr="002F2912">
        <w:rPr>
          <w:color w:val="000000"/>
          <w:sz w:val="28"/>
          <w:lang w:val="ru-RU"/>
        </w:rPr>
        <w:t xml:space="preserve"> 4) размещенной серы в открытом виде на серных картах, образующейся при проведении операций по разведке и (или) добыче углеводородов.</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575 - в редакции Закона РК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w:t>
      </w:r>
      <w:r w:rsidRPr="002F2912">
        <w:rPr>
          <w:b/>
          <w:color w:val="000000"/>
          <w:sz w:val="28"/>
          <w:lang w:val="ru-RU"/>
        </w:rPr>
        <w:t xml:space="preserve">ья 576. Ставки платы </w:t>
      </w:r>
    </w:p>
    <w:p w:rsidR="00EF5B47" w:rsidRPr="002F2912" w:rsidRDefault="0085068E">
      <w:pPr>
        <w:spacing w:after="0"/>
        <w:jc w:val="both"/>
        <w:rPr>
          <w:lang w:val="ru-RU"/>
        </w:rPr>
      </w:pPr>
      <w:bookmarkStart w:id="9167" w:name="z10485"/>
      <w:r w:rsidRPr="002F2912">
        <w:rPr>
          <w:color w:val="000000"/>
          <w:sz w:val="28"/>
          <w:lang w:val="ru-RU"/>
        </w:rPr>
        <w:t xml:space="preserve"> </w:t>
      </w:r>
      <w:r>
        <w:rPr>
          <w:color w:val="000000"/>
          <w:sz w:val="28"/>
        </w:rPr>
        <w:t>     </w:t>
      </w:r>
      <w:r w:rsidRPr="002F2912">
        <w:rPr>
          <w:color w:val="000000"/>
          <w:sz w:val="28"/>
          <w:lang w:val="ru-RU"/>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bookmarkEnd w:id="9167"/>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Действие пункта 2 приостановлен до 01.01.202</w:t>
      </w:r>
      <w:r w:rsidRPr="002F2912">
        <w:rPr>
          <w:color w:val="FF0000"/>
          <w:sz w:val="28"/>
          <w:lang w:val="ru-RU"/>
        </w:rPr>
        <w:t>5 Законом РК от 25.12.2017 № 121-</w:t>
      </w:r>
      <w:r>
        <w:rPr>
          <w:color w:val="FF0000"/>
          <w:sz w:val="28"/>
        </w:rPr>
        <w:t>VI</w:t>
      </w:r>
      <w:r w:rsidRPr="002F2912">
        <w:rPr>
          <w:color w:val="FF0000"/>
          <w:sz w:val="28"/>
          <w:lang w:val="ru-RU"/>
        </w:rPr>
        <w:t xml:space="preserve"> и в период приостановления данный пункт действует в следующей редакции.</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Пункт 2 предусмотрен в редакции Закона РК от 02.01.2021 № 402-</w:t>
      </w:r>
      <w:r>
        <w:rPr>
          <w:color w:val="FF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 Ставки п</w:t>
      </w:r>
      <w:r w:rsidRPr="002F2912">
        <w:rPr>
          <w:color w:val="000000"/>
          <w:sz w:val="28"/>
          <w:lang w:val="ru-RU"/>
        </w:rPr>
        <w:t>латы за выбросы загрязняющих веществ от стационарных источников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68" w:name="z2041"/>
            <w:r>
              <w:rPr>
                <w:color w:val="000000"/>
                <w:sz w:val="20"/>
              </w:rPr>
              <w:t>№ п/п</w:t>
            </w:r>
          </w:p>
        </w:tc>
        <w:bookmarkEnd w:id="91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загрязняющих веществ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Ставки платы за 1 тонну (МРП)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Ставки платы за 1 килограмм (МРП)</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69" w:name="z2046"/>
            <w:r>
              <w:rPr>
                <w:color w:val="000000"/>
                <w:sz w:val="20"/>
              </w:rPr>
              <w:t>1</w:t>
            </w:r>
          </w:p>
        </w:tc>
        <w:bookmarkEnd w:id="91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70" w:name="z2051"/>
            <w:r>
              <w:rPr>
                <w:color w:val="000000"/>
                <w:sz w:val="20"/>
              </w:rPr>
              <w:t>1.</w:t>
            </w:r>
          </w:p>
        </w:tc>
        <w:bookmarkEnd w:id="91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Оксиды серы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71" w:name="z2056"/>
            <w:r>
              <w:rPr>
                <w:color w:val="000000"/>
                <w:sz w:val="20"/>
              </w:rPr>
              <w:t>2.</w:t>
            </w:r>
          </w:p>
        </w:tc>
        <w:bookmarkEnd w:id="91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Оксиды азота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72" w:name="z2061"/>
            <w:r>
              <w:rPr>
                <w:color w:val="000000"/>
                <w:sz w:val="20"/>
              </w:rPr>
              <w:t>3.</w:t>
            </w:r>
          </w:p>
        </w:tc>
        <w:bookmarkEnd w:id="91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Пыль и зола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73" w:name="z2066"/>
            <w:r>
              <w:rPr>
                <w:color w:val="000000"/>
                <w:sz w:val="20"/>
              </w:rPr>
              <w:t>4.</w:t>
            </w:r>
          </w:p>
        </w:tc>
        <w:bookmarkEnd w:id="91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Свинец и его соединения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74" w:name="z2071"/>
            <w:r>
              <w:rPr>
                <w:color w:val="000000"/>
                <w:sz w:val="20"/>
              </w:rPr>
              <w:t>5.</w:t>
            </w:r>
          </w:p>
        </w:tc>
        <w:bookmarkEnd w:id="91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Сероводород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75" w:name="z2076"/>
            <w:r>
              <w:rPr>
                <w:color w:val="000000"/>
                <w:sz w:val="20"/>
              </w:rPr>
              <w:t>6.</w:t>
            </w:r>
          </w:p>
        </w:tc>
        <w:bookmarkEnd w:id="91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Фенолы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76" w:name="z2081"/>
            <w:r>
              <w:rPr>
                <w:color w:val="000000"/>
                <w:sz w:val="20"/>
              </w:rPr>
              <w:t>7.</w:t>
            </w:r>
          </w:p>
        </w:tc>
        <w:bookmarkEnd w:id="91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Углеводороды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77" w:name="z2086"/>
            <w:r>
              <w:rPr>
                <w:color w:val="000000"/>
                <w:sz w:val="20"/>
              </w:rPr>
              <w:t>8.</w:t>
            </w:r>
          </w:p>
        </w:tc>
        <w:bookmarkEnd w:id="91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78" w:name="z2091"/>
            <w:r>
              <w:rPr>
                <w:color w:val="000000"/>
                <w:sz w:val="20"/>
              </w:rPr>
              <w:t>9.</w:t>
            </w:r>
          </w:p>
        </w:tc>
        <w:bookmarkEnd w:id="91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Монооксид углерода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79" w:name="z2096"/>
            <w:r>
              <w:rPr>
                <w:color w:val="000000"/>
                <w:sz w:val="20"/>
              </w:rPr>
              <w:lastRenderedPageBreak/>
              <w:t>10.</w:t>
            </w:r>
          </w:p>
        </w:tc>
        <w:bookmarkEnd w:id="91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80" w:name="z2101"/>
            <w:r>
              <w:rPr>
                <w:color w:val="000000"/>
                <w:sz w:val="20"/>
              </w:rPr>
              <w:t>11.</w:t>
            </w:r>
          </w:p>
        </w:tc>
        <w:bookmarkEnd w:id="91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Сажа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81" w:name="z2106"/>
            <w:r>
              <w:rPr>
                <w:color w:val="000000"/>
                <w:sz w:val="20"/>
              </w:rPr>
              <w:t>12.</w:t>
            </w:r>
          </w:p>
        </w:tc>
        <w:bookmarkEnd w:id="91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Окислы железа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82" w:name="z2111"/>
            <w:r>
              <w:rPr>
                <w:color w:val="000000"/>
                <w:sz w:val="20"/>
              </w:rPr>
              <w:t>13.</w:t>
            </w:r>
          </w:p>
        </w:tc>
        <w:bookmarkEnd w:id="91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83" w:name="z2116"/>
            <w:r>
              <w:rPr>
                <w:color w:val="000000"/>
                <w:sz w:val="20"/>
              </w:rPr>
              <w:t>14.</w:t>
            </w:r>
          </w:p>
        </w:tc>
        <w:bookmarkEnd w:id="91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Хром </w:t>
            </w:r>
            <w:r>
              <w:rPr>
                <w:color w:val="000000"/>
                <w:sz w:val="20"/>
              </w:rPr>
              <w:t>шестивалентный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84" w:name="z2121"/>
            <w:r>
              <w:rPr>
                <w:color w:val="000000"/>
                <w:sz w:val="20"/>
              </w:rPr>
              <w:t>15.</w:t>
            </w:r>
          </w:p>
        </w:tc>
        <w:bookmarkEnd w:id="91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Окислы меди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85" w:name="z2126"/>
            <w:r>
              <w:rPr>
                <w:color w:val="000000"/>
                <w:sz w:val="20"/>
              </w:rPr>
              <w:t>16.</w:t>
            </w:r>
          </w:p>
        </w:tc>
        <w:bookmarkEnd w:id="91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498,3</w:t>
            </w:r>
          </w:p>
        </w:tc>
      </w:tr>
    </w:tbl>
    <w:p w:rsidR="00EF5B47" w:rsidRDefault="0085068E">
      <w:pPr>
        <w:spacing w:after="0"/>
      </w:pPr>
      <w:r>
        <w:br/>
      </w:r>
    </w:p>
    <w:p w:rsidR="00EF5B47" w:rsidRPr="002F2912" w:rsidRDefault="0085068E">
      <w:pPr>
        <w:spacing w:after="0"/>
        <w:jc w:val="both"/>
        <w:rPr>
          <w:lang w:val="ru-RU"/>
        </w:rPr>
      </w:pPr>
      <w:bookmarkStart w:id="9186" w:name="z10507"/>
      <w:r>
        <w:rPr>
          <w:color w:val="000000"/>
          <w:sz w:val="28"/>
        </w:rPr>
        <w:t>     </w:t>
      </w:r>
      <w:r w:rsidRPr="002F2912">
        <w:rPr>
          <w:color w:val="000000"/>
          <w:sz w:val="28"/>
          <w:lang w:val="ru-RU"/>
        </w:rPr>
        <w:t xml:space="preserve"> 3. Ставки платы за выбросы загрязняющих веществ от сжигания попутного и (или) природного газа в факелах составляют:</w:t>
      </w:r>
    </w:p>
    <w:bookmarkEnd w:id="9186"/>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87" w:name="z10508"/>
            <w:r>
              <w:rPr>
                <w:color w:val="000000"/>
                <w:sz w:val="20"/>
              </w:rPr>
              <w:t>№</w:t>
            </w:r>
          </w:p>
          <w:bookmarkEnd w:id="9187"/>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Ставки платы за 1 </w:t>
            </w:r>
            <w:r w:rsidRPr="002F2912">
              <w:rPr>
                <w:color w:val="000000"/>
                <w:sz w:val="20"/>
                <w:lang w:val="ru-RU"/>
              </w:rPr>
              <w:t>тонну (МРП)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88" w:name="z10509"/>
            <w:r>
              <w:rPr>
                <w:color w:val="000000"/>
                <w:sz w:val="20"/>
              </w:rPr>
              <w:t>1</w:t>
            </w:r>
          </w:p>
        </w:tc>
        <w:bookmarkEnd w:id="91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89" w:name="z10510"/>
            <w:r>
              <w:rPr>
                <w:color w:val="000000"/>
                <w:sz w:val="20"/>
              </w:rPr>
              <w:t>1.</w:t>
            </w:r>
          </w:p>
        </w:tc>
        <w:bookmarkEnd w:id="91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Углеводороды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44,6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90" w:name="z10511"/>
            <w:r>
              <w:rPr>
                <w:color w:val="000000"/>
                <w:sz w:val="20"/>
              </w:rPr>
              <w:t>2.</w:t>
            </w:r>
          </w:p>
        </w:tc>
        <w:bookmarkEnd w:id="91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Окислы углерода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91" w:name="z10512"/>
            <w:r>
              <w:rPr>
                <w:color w:val="000000"/>
                <w:sz w:val="20"/>
              </w:rPr>
              <w:t>3.</w:t>
            </w:r>
          </w:p>
        </w:tc>
        <w:bookmarkEnd w:id="91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92" w:name="z10513"/>
            <w:r>
              <w:rPr>
                <w:color w:val="000000"/>
                <w:sz w:val="20"/>
              </w:rPr>
              <w:t>4.</w:t>
            </w:r>
          </w:p>
        </w:tc>
        <w:bookmarkEnd w:id="91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Диоксид серы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93" w:name="z10514"/>
            <w:r>
              <w:rPr>
                <w:color w:val="000000"/>
                <w:sz w:val="20"/>
              </w:rPr>
              <w:t>5.</w:t>
            </w:r>
          </w:p>
        </w:tc>
        <w:bookmarkEnd w:id="91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Диоксид азота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94" w:name="z10515"/>
            <w:r>
              <w:rPr>
                <w:color w:val="000000"/>
                <w:sz w:val="20"/>
              </w:rPr>
              <w:t>6.</w:t>
            </w:r>
          </w:p>
        </w:tc>
        <w:bookmarkEnd w:id="91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Сажа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95" w:name="z10516"/>
            <w:r>
              <w:rPr>
                <w:color w:val="000000"/>
                <w:sz w:val="20"/>
              </w:rPr>
              <w:t>7.</w:t>
            </w:r>
          </w:p>
        </w:tc>
        <w:bookmarkEnd w:id="91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Сероводород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1 240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96" w:name="z10517"/>
            <w:r>
              <w:rPr>
                <w:color w:val="000000"/>
                <w:sz w:val="20"/>
              </w:rPr>
              <w:t>8.</w:t>
            </w:r>
          </w:p>
        </w:tc>
        <w:bookmarkEnd w:id="91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Меркаптан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199 320</w:t>
            </w:r>
          </w:p>
        </w:tc>
      </w:tr>
    </w:tbl>
    <w:p w:rsidR="00EF5B47" w:rsidRPr="002F2912" w:rsidRDefault="0085068E">
      <w:pPr>
        <w:spacing w:after="0"/>
        <w:jc w:val="both"/>
        <w:rPr>
          <w:lang w:val="ru-RU"/>
        </w:rPr>
      </w:pPr>
      <w:bookmarkStart w:id="9197" w:name="z10518"/>
      <w:r>
        <w:rPr>
          <w:color w:val="000000"/>
          <w:sz w:val="28"/>
        </w:rPr>
        <w:t>     </w:t>
      </w:r>
      <w:r w:rsidRPr="002F2912">
        <w:rPr>
          <w:color w:val="000000"/>
          <w:sz w:val="28"/>
          <w:lang w:val="ru-RU"/>
        </w:rPr>
        <w:t xml:space="preserve"> 4. Ставки платы за выбросы загрязняющих веществ в </w:t>
      </w:r>
      <w:r w:rsidRPr="002F2912">
        <w:rPr>
          <w:color w:val="000000"/>
          <w:sz w:val="28"/>
          <w:lang w:val="ru-RU"/>
        </w:rPr>
        <w:t>атмосферный воздух от передвижных источников составляют:</w:t>
      </w:r>
    </w:p>
    <w:bookmarkEnd w:id="9197"/>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198" w:name="z10519"/>
            <w:r>
              <w:rPr>
                <w:color w:val="000000"/>
                <w:sz w:val="20"/>
              </w:rPr>
              <w:t>№</w:t>
            </w:r>
          </w:p>
          <w:bookmarkEnd w:id="9198"/>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топлива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bookmarkStart w:id="9199" w:name="z10520"/>
            <w:r w:rsidRPr="002F2912">
              <w:rPr>
                <w:color w:val="000000"/>
                <w:sz w:val="20"/>
                <w:lang w:val="ru-RU"/>
              </w:rPr>
              <w:t>Ставка за 1 тонну использованного топлива (МРП)</w:t>
            </w:r>
          </w:p>
        </w:tc>
        <w:bookmarkEnd w:id="9199"/>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00" w:name="z10521"/>
            <w:r>
              <w:rPr>
                <w:color w:val="000000"/>
                <w:sz w:val="20"/>
              </w:rPr>
              <w:t>1</w:t>
            </w:r>
          </w:p>
        </w:tc>
        <w:bookmarkEnd w:id="92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01" w:name="z10522"/>
            <w:r>
              <w:rPr>
                <w:color w:val="000000"/>
                <w:sz w:val="20"/>
              </w:rPr>
              <w:t>1.</w:t>
            </w:r>
          </w:p>
        </w:tc>
        <w:bookmarkEnd w:id="92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Для неэтилированного бензина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02" w:name="z10523"/>
            <w:r>
              <w:rPr>
                <w:color w:val="000000"/>
                <w:sz w:val="20"/>
              </w:rPr>
              <w:t>2.</w:t>
            </w:r>
          </w:p>
        </w:tc>
        <w:bookmarkEnd w:id="92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Для дизельного топлива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0,45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03" w:name="z10524"/>
            <w:r>
              <w:rPr>
                <w:color w:val="000000"/>
                <w:sz w:val="20"/>
              </w:rPr>
              <w:t>3.</w:t>
            </w:r>
          </w:p>
        </w:tc>
        <w:bookmarkEnd w:id="92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Для сжиженного, сжатого газа, керосина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0,24</w:t>
            </w:r>
          </w:p>
        </w:tc>
      </w:tr>
    </w:tbl>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Действие пункта 5 приостановлен до 01.01.2025 Законом РК от 25.12.2017 № 121-</w:t>
      </w:r>
      <w:r>
        <w:rPr>
          <w:color w:val="FF0000"/>
          <w:sz w:val="28"/>
        </w:rPr>
        <w:t>VI</w:t>
      </w:r>
      <w:r w:rsidRPr="002F2912">
        <w:rPr>
          <w:color w:val="FF0000"/>
          <w:sz w:val="28"/>
          <w:lang w:val="ru-RU"/>
        </w:rPr>
        <w:t xml:space="preserve"> и в период приостановления данный пункт действует в следующей </w:t>
      </w:r>
      <w:r w:rsidRPr="002F2912">
        <w:rPr>
          <w:color w:val="FF0000"/>
          <w:sz w:val="28"/>
          <w:lang w:val="ru-RU"/>
        </w:rPr>
        <w:lastRenderedPageBreak/>
        <w:t>редакции.</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Пункт 5 предусмотрен в редакции Закона РК от 0</w:t>
      </w:r>
      <w:r w:rsidRPr="002F2912">
        <w:rPr>
          <w:color w:val="FF0000"/>
          <w:sz w:val="28"/>
          <w:lang w:val="ru-RU"/>
        </w:rPr>
        <w:t>2.01.2021 № 402-</w:t>
      </w:r>
      <w:r>
        <w:rPr>
          <w:color w:val="FF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bookmarkStart w:id="9204" w:name="z10541"/>
      <w:r>
        <w:rPr>
          <w:color w:val="000000"/>
          <w:sz w:val="28"/>
        </w:rPr>
        <w:t>     </w:t>
      </w:r>
      <w:r w:rsidRPr="002F2912">
        <w:rPr>
          <w:color w:val="000000"/>
          <w:sz w:val="28"/>
          <w:lang w:val="ru-RU"/>
        </w:rPr>
        <w:t xml:space="preserve"> 5. Ставки платы за сбросы загрязняющих веществ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rsidRPr="002F291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05" w:name="z2133"/>
            <w:bookmarkEnd w:id="9204"/>
            <w:r>
              <w:rPr>
                <w:color w:val="000000"/>
                <w:sz w:val="20"/>
              </w:rPr>
              <w:t>№ п/п</w:t>
            </w:r>
          </w:p>
        </w:tc>
        <w:bookmarkEnd w:id="92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загрязняющих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Ставки платы за 1 тонну (МРП)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06" w:name="z2137"/>
            <w:r>
              <w:rPr>
                <w:color w:val="000000"/>
                <w:sz w:val="20"/>
              </w:rPr>
              <w:t>1</w:t>
            </w:r>
          </w:p>
        </w:tc>
        <w:bookmarkEnd w:id="92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07" w:name="z2141"/>
            <w:r>
              <w:rPr>
                <w:color w:val="000000"/>
                <w:sz w:val="20"/>
              </w:rPr>
              <w:t>1.</w:t>
            </w:r>
          </w:p>
        </w:tc>
        <w:bookmarkEnd w:id="92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Нитриты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670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08" w:name="z2145"/>
            <w:r>
              <w:rPr>
                <w:color w:val="000000"/>
                <w:sz w:val="20"/>
              </w:rPr>
              <w:t>2.</w:t>
            </w:r>
          </w:p>
        </w:tc>
        <w:bookmarkEnd w:id="92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Цинк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1340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09" w:name="z2149"/>
            <w:r>
              <w:rPr>
                <w:color w:val="000000"/>
                <w:sz w:val="20"/>
              </w:rPr>
              <w:t>3.</w:t>
            </w:r>
          </w:p>
        </w:tc>
        <w:bookmarkEnd w:id="92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Медь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13402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10" w:name="z2153"/>
            <w:r>
              <w:rPr>
                <w:color w:val="000000"/>
                <w:sz w:val="20"/>
              </w:rPr>
              <w:t>4.</w:t>
            </w:r>
          </w:p>
        </w:tc>
        <w:bookmarkEnd w:id="92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Биологическое потребление кислорода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11" w:name="z2157"/>
            <w:r>
              <w:rPr>
                <w:color w:val="000000"/>
                <w:sz w:val="20"/>
              </w:rPr>
              <w:t>5.</w:t>
            </w:r>
          </w:p>
        </w:tc>
        <w:bookmarkEnd w:id="92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Аммоний солевой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12" w:name="z2161"/>
            <w:r>
              <w:rPr>
                <w:color w:val="000000"/>
                <w:sz w:val="20"/>
              </w:rPr>
              <w:t>6.</w:t>
            </w:r>
          </w:p>
        </w:tc>
        <w:bookmarkEnd w:id="92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Нефтепродукты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13" w:name="z2165"/>
            <w:r>
              <w:rPr>
                <w:color w:val="000000"/>
                <w:sz w:val="20"/>
              </w:rPr>
              <w:t>7.</w:t>
            </w:r>
          </w:p>
        </w:tc>
        <w:bookmarkEnd w:id="92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Нитраты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14" w:name="z2169"/>
            <w:r>
              <w:rPr>
                <w:color w:val="000000"/>
                <w:sz w:val="20"/>
              </w:rPr>
              <w:t>8.</w:t>
            </w:r>
          </w:p>
        </w:tc>
        <w:bookmarkEnd w:id="92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Железо общее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15" w:name="z2173"/>
            <w:r>
              <w:rPr>
                <w:color w:val="000000"/>
                <w:sz w:val="20"/>
              </w:rPr>
              <w:t>9.</w:t>
            </w:r>
          </w:p>
        </w:tc>
        <w:bookmarkEnd w:id="92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Сульфаты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16" w:name="z2177"/>
            <w:r>
              <w:rPr>
                <w:color w:val="000000"/>
                <w:sz w:val="20"/>
              </w:rPr>
              <w:t>10.</w:t>
            </w:r>
          </w:p>
        </w:tc>
        <w:bookmarkEnd w:id="92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Взвешенные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17" w:name="z2181"/>
            <w:r>
              <w:rPr>
                <w:color w:val="000000"/>
                <w:sz w:val="20"/>
              </w:rPr>
              <w:t>11.</w:t>
            </w:r>
          </w:p>
        </w:tc>
        <w:bookmarkEnd w:id="92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Синтетические поверхностно-активные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18" w:name="z2185"/>
            <w:r>
              <w:rPr>
                <w:color w:val="000000"/>
                <w:sz w:val="20"/>
              </w:rPr>
              <w:t>12.</w:t>
            </w:r>
          </w:p>
        </w:tc>
        <w:bookmarkEnd w:id="92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Хлориды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19" w:name="z2189"/>
            <w:r>
              <w:rPr>
                <w:color w:val="000000"/>
                <w:sz w:val="20"/>
              </w:rPr>
              <w:t>13.</w:t>
            </w:r>
          </w:p>
        </w:tc>
        <w:bookmarkEnd w:id="92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r>
    </w:tbl>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Действие пункта 6 приостановлен до 01.01.2025 Законом РК от 25.12.2017 № 121-</w:t>
      </w:r>
      <w:r>
        <w:rPr>
          <w:color w:val="FF0000"/>
          <w:sz w:val="28"/>
        </w:rPr>
        <w:t>VI</w:t>
      </w:r>
      <w:r w:rsidRPr="002F2912">
        <w:rPr>
          <w:color w:val="FF0000"/>
          <w:sz w:val="28"/>
          <w:lang w:val="ru-RU"/>
        </w:rPr>
        <w:t xml:space="preserve"> и в период приостановления данный пункт действует в следующей редакции.</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Пункт 6 предусмотрен в редакции З</w:t>
      </w:r>
      <w:r w:rsidRPr="002F2912">
        <w:rPr>
          <w:color w:val="FF0000"/>
          <w:sz w:val="28"/>
          <w:lang w:val="ru-RU"/>
        </w:rPr>
        <w:t>акона РК от 02.01.2021 № 402-</w:t>
      </w:r>
      <w:r>
        <w:rPr>
          <w:color w:val="FF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bookmarkStart w:id="9220" w:name="z10566"/>
      <w:r w:rsidRPr="002F2912">
        <w:rPr>
          <w:color w:val="000000"/>
          <w:sz w:val="28"/>
          <w:lang w:val="ru-RU"/>
        </w:rPr>
        <w:t xml:space="preserve"> </w:t>
      </w:r>
      <w:r>
        <w:rPr>
          <w:color w:val="000000"/>
          <w:sz w:val="28"/>
        </w:rPr>
        <w:t>     </w:t>
      </w:r>
      <w:r w:rsidRPr="002F2912">
        <w:rPr>
          <w:color w:val="000000"/>
          <w:sz w:val="28"/>
          <w:lang w:val="ru-RU"/>
        </w:rPr>
        <w:t xml:space="preserve"> 6. Ставки платы за захоронение отходов производства и потребления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21" w:name="z2194"/>
            <w:bookmarkEnd w:id="9220"/>
            <w:r>
              <w:rPr>
                <w:color w:val="000000"/>
                <w:sz w:val="20"/>
              </w:rPr>
              <w:t>№ п/п</w:t>
            </w:r>
          </w:p>
        </w:tc>
        <w:bookmarkEnd w:id="9221"/>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отходов</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платы (МРП)</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за 1 тонну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за 1 гигабеккерель (Гбк)</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22" w:name="z2203"/>
            <w:r>
              <w:rPr>
                <w:color w:val="000000"/>
                <w:sz w:val="20"/>
              </w:rPr>
              <w:t>1</w:t>
            </w:r>
          </w:p>
        </w:tc>
        <w:bookmarkEnd w:id="922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23" w:name="z2208"/>
            <w:r>
              <w:rPr>
                <w:color w:val="000000"/>
                <w:sz w:val="20"/>
              </w:rPr>
              <w:t>1.</w:t>
            </w:r>
          </w:p>
        </w:tc>
        <w:bookmarkEnd w:id="922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За </w:t>
            </w:r>
            <w:r w:rsidRPr="002F2912">
              <w:rPr>
                <w:color w:val="000000"/>
                <w:sz w:val="20"/>
                <w:lang w:val="ru-RU"/>
              </w:rPr>
              <w:t>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24" w:name="z2213"/>
            <w:r>
              <w:rPr>
                <w:color w:val="000000"/>
                <w:sz w:val="20"/>
              </w:rPr>
              <w:t>1.1.</w:t>
            </w:r>
          </w:p>
        </w:tc>
        <w:bookmarkEnd w:id="922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Отходы, по которым для целей исчисления платы учитываются свойства опасности, за </w:t>
            </w:r>
            <w:r w:rsidRPr="002F2912">
              <w:rPr>
                <w:color w:val="000000"/>
                <w:sz w:val="20"/>
                <w:lang w:val="ru-RU"/>
              </w:rPr>
              <w:lastRenderedPageBreak/>
              <w:t>исключением отходов, указа</w:t>
            </w:r>
            <w:r w:rsidRPr="002F2912">
              <w:rPr>
                <w:color w:val="000000"/>
                <w:sz w:val="20"/>
                <w:lang w:val="ru-RU"/>
              </w:rPr>
              <w:t>нных в строке 1.2 настоящей таблицы: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25" w:name="z2218"/>
            <w:r>
              <w:rPr>
                <w:color w:val="000000"/>
                <w:sz w:val="20"/>
              </w:rPr>
              <w:t>1.1.1.</w:t>
            </w:r>
          </w:p>
        </w:tc>
        <w:bookmarkEnd w:id="922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26" w:name="z2223"/>
            <w:r>
              <w:rPr>
                <w:color w:val="000000"/>
                <w:sz w:val="20"/>
              </w:rPr>
              <w:t>1.1.2.</w:t>
            </w:r>
          </w:p>
        </w:tc>
        <w:bookmarkEnd w:id="92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неопасные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27" w:name="z2228"/>
            <w:r>
              <w:rPr>
                <w:color w:val="000000"/>
                <w:sz w:val="20"/>
              </w:rPr>
              <w:t>1.2.</w:t>
            </w:r>
          </w:p>
        </w:tc>
        <w:bookmarkEnd w:id="92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Отдельные виды отходов, по которым для целей исчисления платы свойства опасности не учитываются: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28" w:name="z2233"/>
            <w:r>
              <w:rPr>
                <w:color w:val="000000"/>
                <w:sz w:val="20"/>
              </w:rPr>
              <w:t>1.2.1.</w:t>
            </w:r>
          </w:p>
        </w:tc>
        <w:bookmarkEnd w:id="92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Коммунальные отходы (твердые </w:t>
            </w:r>
            <w:r w:rsidRPr="002F2912">
              <w:rPr>
                <w:color w:val="000000"/>
                <w:sz w:val="20"/>
                <w:lang w:val="ru-RU"/>
              </w:rPr>
              <w:t>бытовые отходы, ил канализационных очистных сооружений)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29" w:name="z2238"/>
            <w:r>
              <w:rPr>
                <w:color w:val="000000"/>
                <w:sz w:val="20"/>
              </w:rPr>
              <w:t>1.2.2.</w:t>
            </w:r>
          </w:p>
        </w:tc>
        <w:bookmarkEnd w:id="92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Отходы горнодобывающей промышленности и разработки карьеров (кроме добычи нефти и природного газа):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30" w:name="z2243"/>
            <w:r>
              <w:rPr>
                <w:color w:val="000000"/>
                <w:sz w:val="20"/>
              </w:rPr>
              <w:t>1.2.2.1.</w:t>
            </w:r>
          </w:p>
        </w:tc>
        <w:bookmarkEnd w:id="92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вскрышные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31" w:name="z2248"/>
            <w:r>
              <w:rPr>
                <w:color w:val="000000"/>
                <w:sz w:val="20"/>
              </w:rPr>
              <w:t>1.2.2.2.</w:t>
            </w:r>
          </w:p>
        </w:tc>
        <w:bookmarkEnd w:id="92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вмещающие породы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32" w:name="z2253"/>
            <w:r>
              <w:rPr>
                <w:color w:val="000000"/>
                <w:sz w:val="20"/>
              </w:rPr>
              <w:t>1.2.2.3.</w:t>
            </w:r>
          </w:p>
        </w:tc>
        <w:bookmarkEnd w:id="92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отходы обогащения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33" w:name="z2258"/>
            <w:r>
              <w:rPr>
                <w:color w:val="000000"/>
                <w:sz w:val="20"/>
              </w:rPr>
              <w:t>1.2.2.4.</w:t>
            </w:r>
          </w:p>
        </w:tc>
        <w:bookmarkEnd w:id="92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шлаки, шламы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34" w:name="z2263"/>
            <w:r>
              <w:rPr>
                <w:color w:val="000000"/>
                <w:sz w:val="20"/>
              </w:rPr>
              <w:t>1.2.3.</w:t>
            </w:r>
          </w:p>
        </w:tc>
        <w:bookmarkEnd w:id="92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w:t>
            </w:r>
            <w:r w:rsidRPr="002F2912">
              <w:rPr>
                <w:color w:val="000000"/>
                <w:sz w:val="20"/>
                <w:lang w:val="ru-RU"/>
              </w:rPr>
              <w:t>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35" w:name="z2268"/>
            <w:r>
              <w:rPr>
                <w:color w:val="000000"/>
                <w:sz w:val="20"/>
              </w:rPr>
              <w:t>1.2.4.</w:t>
            </w:r>
          </w:p>
        </w:tc>
        <w:bookmarkEnd w:id="92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Зола и золошлаки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36" w:name="z2273"/>
            <w:r>
              <w:rPr>
                <w:color w:val="000000"/>
                <w:sz w:val="20"/>
              </w:rPr>
              <w:t>1.2.5.</w:t>
            </w:r>
          </w:p>
        </w:tc>
        <w:bookmarkEnd w:id="92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Отходы сельхозпроизводства, в том числе навоз, птичий помет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37" w:name="z2278"/>
            <w:r>
              <w:rPr>
                <w:color w:val="000000"/>
                <w:sz w:val="20"/>
              </w:rPr>
              <w:t>1.2.6.</w:t>
            </w:r>
          </w:p>
        </w:tc>
        <w:bookmarkEnd w:id="92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Радиоактивные отходы: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38" w:name="z2283"/>
            <w:r>
              <w:rPr>
                <w:color w:val="000000"/>
                <w:sz w:val="20"/>
              </w:rPr>
              <w:t>1.2.6.1.</w:t>
            </w:r>
          </w:p>
        </w:tc>
        <w:bookmarkEnd w:id="92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трансурановые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0,38</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39" w:name="z2288"/>
            <w:r>
              <w:rPr>
                <w:color w:val="000000"/>
                <w:sz w:val="20"/>
              </w:rPr>
              <w:t>1.2.6.2.</w:t>
            </w:r>
          </w:p>
        </w:tc>
        <w:bookmarkEnd w:id="92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альфа-радиоактивные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0,19</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40" w:name="z2293"/>
            <w:r>
              <w:rPr>
                <w:color w:val="000000"/>
                <w:sz w:val="20"/>
              </w:rPr>
              <w:t>1.2.6.3.</w:t>
            </w:r>
          </w:p>
        </w:tc>
        <w:bookmarkEnd w:id="924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бета-радиоактивные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41" w:name="z2298"/>
            <w:r>
              <w:rPr>
                <w:color w:val="000000"/>
                <w:sz w:val="20"/>
              </w:rPr>
              <w:t>1.2.6.4.</w:t>
            </w:r>
          </w:p>
        </w:tc>
        <w:bookmarkEnd w:id="92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ампульные радиоактивные источники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0,19</w:t>
            </w:r>
          </w:p>
        </w:tc>
      </w:tr>
    </w:tbl>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w:t>
      </w:r>
      <w:r w:rsidRPr="002F2912">
        <w:rPr>
          <w:color w:val="000000"/>
          <w:sz w:val="28"/>
          <w:lang w:val="ru-RU"/>
        </w:rPr>
        <w:t>дну тонну.</w:t>
      </w:r>
    </w:p>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Действие пункта 8 приостановлен до 01.01.2025 Законом РК от 25.12.2017 № 121-</w:t>
      </w:r>
      <w:r>
        <w:rPr>
          <w:color w:val="FF0000"/>
          <w:sz w:val="28"/>
        </w:rPr>
        <w:t>VI</w:t>
      </w:r>
      <w:r w:rsidRPr="002F2912">
        <w:rPr>
          <w:color w:val="FF0000"/>
          <w:sz w:val="28"/>
          <w:lang w:val="ru-RU"/>
        </w:rPr>
        <w:t xml:space="preserve"> и в период приостановления данный пункт действует в следующей редакции.</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Пункт 8 предусмотрен в редакции Зак</w:t>
      </w:r>
      <w:r w:rsidRPr="002F2912">
        <w:rPr>
          <w:color w:val="FF0000"/>
          <w:sz w:val="28"/>
          <w:lang w:val="ru-RU"/>
        </w:rPr>
        <w:t>она РК от 02.01.2021 № 402-</w:t>
      </w:r>
      <w:r>
        <w:rPr>
          <w:color w:val="FF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8. Местные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w:t>
      </w:r>
      <w:r w:rsidRPr="002F2912">
        <w:rPr>
          <w:color w:val="000000"/>
          <w:sz w:val="28"/>
          <w:lang w:val="ru-RU"/>
        </w:rPr>
        <w:t>настоящей статьи.</w:t>
      </w:r>
    </w:p>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576 с изменением, внесенным Законом РК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577. Порядок исчисления и уплаты</w:t>
      </w:r>
    </w:p>
    <w:p w:rsidR="00EF5B47" w:rsidRPr="002F2912" w:rsidRDefault="0085068E">
      <w:pPr>
        <w:spacing w:after="0"/>
        <w:jc w:val="both"/>
        <w:rPr>
          <w:lang w:val="ru-RU"/>
        </w:rPr>
      </w:pPr>
      <w:bookmarkStart w:id="9242" w:name="z10568"/>
      <w:r>
        <w:rPr>
          <w:color w:val="000000"/>
          <w:sz w:val="28"/>
        </w:rPr>
        <w:t>     </w:t>
      </w:r>
      <w:r w:rsidRPr="002F2912">
        <w:rPr>
          <w:color w:val="000000"/>
          <w:sz w:val="28"/>
          <w:lang w:val="ru-RU"/>
        </w:rPr>
        <w:t xml:space="preserve"> 1. Сумма платы:</w:t>
      </w:r>
    </w:p>
    <w:bookmarkEnd w:id="9242"/>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 исчисляется плательщиками, являющимися операторами объектов </w:t>
      </w:r>
      <w:r>
        <w:rPr>
          <w:color w:val="000000"/>
          <w:sz w:val="28"/>
        </w:rPr>
        <w:t>I</w:t>
      </w:r>
      <w:r w:rsidRPr="002F2912">
        <w:rPr>
          <w:color w:val="000000"/>
          <w:sz w:val="28"/>
          <w:lang w:val="ru-RU"/>
        </w:rPr>
        <w:t xml:space="preserve"> и </w:t>
      </w:r>
      <w:r>
        <w:rPr>
          <w:color w:val="000000"/>
          <w:sz w:val="28"/>
        </w:rPr>
        <w:t>II</w:t>
      </w:r>
      <w:r w:rsidRPr="002F2912">
        <w:rPr>
          <w:color w:val="000000"/>
          <w:sz w:val="28"/>
          <w:lang w:val="ru-RU"/>
        </w:rPr>
        <w:t xml:space="preserve"> категорий, исходя из объектов обложения, указанных в статье 575 настоящего Кодекса, и установленных ставок платы с применением коэффициентов, предусмотренных настоящей статьей;</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2) исчисляется плательщиками, являющимися операторами объектов </w:t>
      </w:r>
      <w:r>
        <w:rPr>
          <w:color w:val="000000"/>
          <w:sz w:val="28"/>
        </w:rPr>
        <w:t>III</w:t>
      </w:r>
      <w:r w:rsidRPr="002F2912">
        <w:rPr>
          <w:color w:val="000000"/>
          <w:sz w:val="28"/>
          <w:lang w:val="ru-RU"/>
        </w:rPr>
        <w:t xml:space="preserve"> категории, исходя из задекларированных объектов обложения, указанных в статье 575 настоящего Кодекса, и установленных ставок платы;</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начисляется налоговыми органами с применени</w:t>
      </w:r>
      <w:r w:rsidRPr="002F2912">
        <w:rPr>
          <w:color w:val="000000"/>
          <w:sz w:val="28"/>
          <w:lang w:val="ru-RU"/>
        </w:rPr>
        <w:t>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статьей 575 настоящего Кодекса, выявленной, в том числе, по сведениям, полученным в результате государств</w:t>
      </w:r>
      <w:r w:rsidRPr="002F2912">
        <w:rPr>
          <w:color w:val="000000"/>
          <w:sz w:val="28"/>
          <w:lang w:val="ru-RU"/>
        </w:rPr>
        <w:t>енного экологического или налогового контроля и представленным в порядке, по форме и в сроки, которые установлены пунктом 3 статьи 573 настоящего Кодекса.</w:t>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В случае начисления суммы платы в соответствии с подпунктом 3) части первой настоящего пункта </w:t>
      </w:r>
      <w:r w:rsidRPr="002F2912">
        <w:rPr>
          <w:color w:val="000000"/>
          <w:sz w:val="28"/>
          <w:lang w:val="ru-RU"/>
        </w:rPr>
        <w:t>налоговым органом выносится соответствующее уведомление в течение десяти рабочих дней со дня получения сведений, предусмотренных пунктом 3 статьи 573 настоящего Кодекса.</w:t>
      </w:r>
    </w:p>
    <w:p w:rsidR="00EF5B47" w:rsidRPr="002F2912" w:rsidRDefault="0085068E">
      <w:pPr>
        <w:spacing w:after="0"/>
        <w:jc w:val="both"/>
        <w:rPr>
          <w:lang w:val="ru-RU"/>
        </w:rPr>
      </w:pPr>
      <w:bookmarkStart w:id="9243" w:name="z16468"/>
      <w:r>
        <w:rPr>
          <w:color w:val="000000"/>
          <w:sz w:val="28"/>
        </w:rPr>
        <w:t>     </w:t>
      </w:r>
      <w:r w:rsidRPr="002F2912">
        <w:rPr>
          <w:color w:val="000000"/>
          <w:sz w:val="28"/>
          <w:lang w:val="ru-RU"/>
        </w:rPr>
        <w:t xml:space="preserve"> 1-1. В целях стимулирования внедрения и применения наилучших доступных техник на</w:t>
      </w:r>
      <w:r w:rsidRPr="002F2912">
        <w:rPr>
          <w:color w:val="000000"/>
          <w:sz w:val="28"/>
          <w:lang w:val="ru-RU"/>
        </w:rPr>
        <w:t xml:space="preserve"> территории Республики Казахстан, предотвращения или снижения </w:t>
      </w:r>
      <w:r w:rsidRPr="002F2912">
        <w:rPr>
          <w:color w:val="000000"/>
          <w:sz w:val="28"/>
          <w:lang w:val="ru-RU"/>
        </w:rPr>
        <w:lastRenderedPageBreak/>
        <w:t>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w:t>
      </w:r>
      <w:r w:rsidRPr="002F2912">
        <w:rPr>
          <w:color w:val="000000"/>
          <w:sz w:val="28"/>
          <w:lang w:val="ru-RU"/>
        </w:rPr>
        <w:t>ое разрешение, в том числе до 1 июля 2021 года, плательщиками применяются следующие коэффициенты:</w:t>
      </w:r>
    </w:p>
    <w:p w:rsidR="00EF5B47" w:rsidRPr="002F2912" w:rsidRDefault="0085068E">
      <w:pPr>
        <w:spacing w:after="0"/>
        <w:jc w:val="both"/>
        <w:rPr>
          <w:lang w:val="ru-RU"/>
        </w:rPr>
      </w:pPr>
      <w:bookmarkStart w:id="9244" w:name="z16469"/>
      <w:bookmarkEnd w:id="9243"/>
      <w:r w:rsidRPr="002F2912">
        <w:rPr>
          <w:color w:val="000000"/>
          <w:sz w:val="28"/>
          <w:lang w:val="ru-RU"/>
        </w:rPr>
        <w:t xml:space="preserve"> </w:t>
      </w:r>
      <w:r>
        <w:rPr>
          <w:color w:val="000000"/>
          <w:sz w:val="28"/>
        </w:rPr>
        <w:t>     </w:t>
      </w:r>
      <w:r w:rsidRPr="002F2912">
        <w:rPr>
          <w:color w:val="000000"/>
          <w:sz w:val="28"/>
          <w:lang w:val="ru-RU"/>
        </w:rPr>
        <w:t xml:space="preserve"> коэффициент 0 – к ставкам платы, предусмотренным пунктами 2 и 3 статьи 576 настоящего Кодекса, за выбросы загрязняющих веществ от стационарных источник</w:t>
      </w:r>
      <w:r w:rsidRPr="002F2912">
        <w:rPr>
          <w:color w:val="000000"/>
          <w:sz w:val="28"/>
          <w:lang w:val="ru-RU"/>
        </w:rPr>
        <w:t>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p w:rsidR="00EF5B47" w:rsidRPr="002F2912" w:rsidRDefault="0085068E">
      <w:pPr>
        <w:spacing w:after="0"/>
        <w:jc w:val="both"/>
        <w:rPr>
          <w:lang w:val="ru-RU"/>
        </w:rPr>
      </w:pPr>
      <w:bookmarkStart w:id="9245" w:name="z16470"/>
      <w:bookmarkEnd w:id="9244"/>
      <w:r w:rsidRPr="002F2912">
        <w:rPr>
          <w:color w:val="000000"/>
          <w:sz w:val="28"/>
          <w:lang w:val="ru-RU"/>
        </w:rPr>
        <w:t xml:space="preserve"> </w:t>
      </w:r>
      <w:r>
        <w:rPr>
          <w:color w:val="000000"/>
          <w:sz w:val="28"/>
        </w:rPr>
        <w:t>     </w:t>
      </w:r>
      <w:r w:rsidRPr="002F2912">
        <w:rPr>
          <w:color w:val="000000"/>
          <w:sz w:val="28"/>
          <w:lang w:val="ru-RU"/>
        </w:rPr>
        <w:t xml:space="preserve"> коэффициент 0 – к ставкам платы, предусмотренным пунктом 5 статьи 576 настоящего Кодекса, за</w:t>
      </w:r>
      <w:r w:rsidRPr="002F2912">
        <w:rPr>
          <w:color w:val="000000"/>
          <w:sz w:val="28"/>
          <w:lang w:val="ru-RU"/>
        </w:rPr>
        <w:t xml:space="preserve"> сбросы загрязняющих веществ в пределах нормативов, установленных в комплексном экологическом разрешении, со дня его выдачи;</w:t>
      </w:r>
    </w:p>
    <w:p w:rsidR="00EF5B47" w:rsidRPr="002F2912" w:rsidRDefault="0085068E">
      <w:pPr>
        <w:spacing w:after="0"/>
        <w:jc w:val="both"/>
        <w:rPr>
          <w:lang w:val="ru-RU"/>
        </w:rPr>
      </w:pPr>
      <w:bookmarkStart w:id="9246" w:name="z16471"/>
      <w:bookmarkEnd w:id="9245"/>
      <w:r w:rsidRPr="002F2912">
        <w:rPr>
          <w:color w:val="000000"/>
          <w:sz w:val="28"/>
          <w:lang w:val="ru-RU"/>
        </w:rPr>
        <w:t xml:space="preserve"> </w:t>
      </w:r>
      <w:r>
        <w:rPr>
          <w:color w:val="000000"/>
          <w:sz w:val="28"/>
        </w:rPr>
        <w:t>     </w:t>
      </w:r>
      <w:r w:rsidRPr="002F2912">
        <w:rPr>
          <w:color w:val="000000"/>
          <w:sz w:val="28"/>
          <w:lang w:val="ru-RU"/>
        </w:rPr>
        <w:t xml:space="preserve"> коэффициент 0 – к ставкам платы, предусмотренным пунктом 6 статьи 576 настоящего Кодекса, за захоронение отходов в пределах </w:t>
      </w:r>
      <w:r w:rsidRPr="002F2912">
        <w:rPr>
          <w:color w:val="000000"/>
          <w:sz w:val="28"/>
          <w:lang w:val="ru-RU"/>
        </w:rPr>
        <w:t>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p w:rsidR="00EF5B47" w:rsidRPr="002F2912" w:rsidRDefault="0085068E">
      <w:pPr>
        <w:spacing w:after="0"/>
        <w:jc w:val="both"/>
        <w:rPr>
          <w:lang w:val="ru-RU"/>
        </w:rPr>
      </w:pPr>
      <w:bookmarkStart w:id="9247" w:name="z16472"/>
      <w:bookmarkEnd w:id="9246"/>
      <w:r w:rsidRPr="002F2912">
        <w:rPr>
          <w:color w:val="000000"/>
          <w:sz w:val="28"/>
          <w:lang w:val="ru-RU"/>
        </w:rPr>
        <w:t xml:space="preserve"> </w:t>
      </w:r>
      <w:r>
        <w:rPr>
          <w:color w:val="000000"/>
          <w:sz w:val="28"/>
        </w:rPr>
        <w:t>     </w:t>
      </w:r>
      <w:r w:rsidRPr="002F2912">
        <w:rPr>
          <w:color w:val="000000"/>
          <w:sz w:val="28"/>
          <w:lang w:val="ru-RU"/>
        </w:rPr>
        <w:t xml:space="preserve"> коэффициент 0 – к ставке платы, предусмотре</w:t>
      </w:r>
      <w:r w:rsidRPr="002F2912">
        <w:rPr>
          <w:color w:val="000000"/>
          <w:sz w:val="28"/>
          <w:lang w:val="ru-RU"/>
        </w:rPr>
        <w:t>нной пунктом 7 статьи 576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w:t>
      </w:r>
      <w:r w:rsidRPr="002F2912">
        <w:rPr>
          <w:color w:val="000000"/>
          <w:sz w:val="28"/>
          <w:lang w:val="ru-RU"/>
        </w:rPr>
        <w:t>и серы, со дня выдачи комплексного экологического разрешения.</w:t>
      </w:r>
    </w:p>
    <w:bookmarkEnd w:id="9247"/>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Действие пункта 2 приостановлен с 01.01.2022 до 01.01.2025 Законом РК от 25.12.2017 № 121-</w:t>
      </w:r>
      <w:r>
        <w:rPr>
          <w:color w:val="FF0000"/>
          <w:sz w:val="28"/>
        </w:rPr>
        <w:t>VI</w:t>
      </w:r>
      <w:r w:rsidRPr="002F2912">
        <w:rPr>
          <w:color w:val="FF0000"/>
          <w:sz w:val="28"/>
          <w:lang w:val="ru-RU"/>
        </w:rPr>
        <w:t xml:space="preserve"> и в период приостановления данный пункт действует в следующей редакции.</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Пункт 2 предусмотрен в редакции Закона РК от 02.01.2021 № 402-</w:t>
      </w:r>
      <w:r>
        <w:rPr>
          <w:color w:val="FF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 При исчислении отдельными плательщиками суммы платы по объектам, оказывающим негативное воздействие на окружающую ср</w:t>
      </w:r>
      <w:r w:rsidRPr="002F2912">
        <w:rPr>
          <w:color w:val="000000"/>
          <w:sz w:val="28"/>
          <w:lang w:val="ru-RU"/>
        </w:rPr>
        <w:t>еду, по которым не действует комплексное экологическое разрешение, к соответствующим ставкам платы применяются следующие коэффициенты:</w:t>
      </w:r>
    </w:p>
    <w:p w:rsidR="00EF5B47" w:rsidRPr="002F2912" w:rsidRDefault="0085068E">
      <w:pPr>
        <w:spacing w:after="0"/>
        <w:jc w:val="both"/>
        <w:rPr>
          <w:lang w:val="ru-RU"/>
        </w:rPr>
      </w:pPr>
      <w:bookmarkStart w:id="9248" w:name="z2308"/>
      <w:r>
        <w:rPr>
          <w:color w:val="000000"/>
          <w:sz w:val="28"/>
        </w:rPr>
        <w:t>     </w:t>
      </w:r>
      <w:r w:rsidRPr="002F2912">
        <w:rPr>
          <w:color w:val="000000"/>
          <w:sz w:val="28"/>
          <w:lang w:val="ru-RU"/>
        </w:rPr>
        <w:t xml:space="preserve"> 1) плательщиками, являющимися субъектами естественных монополий, – при оказании коммунальных услуг, плательщиками, </w:t>
      </w:r>
      <w:r w:rsidRPr="002F2912">
        <w:rPr>
          <w:color w:val="000000"/>
          <w:sz w:val="28"/>
          <w:lang w:val="ru-RU"/>
        </w:rPr>
        <w:t>являющимися энергопроизводящими организациями, – при производстве электроэнергии:</w:t>
      </w:r>
    </w:p>
    <w:p w:rsidR="00EF5B47" w:rsidRPr="002F2912" w:rsidRDefault="0085068E">
      <w:pPr>
        <w:spacing w:after="0"/>
        <w:jc w:val="both"/>
        <w:rPr>
          <w:lang w:val="ru-RU"/>
        </w:rPr>
      </w:pPr>
      <w:bookmarkStart w:id="9249" w:name="z2309"/>
      <w:bookmarkEnd w:id="9248"/>
      <w:r w:rsidRPr="002F2912">
        <w:rPr>
          <w:color w:val="000000"/>
          <w:sz w:val="28"/>
          <w:lang w:val="ru-RU"/>
        </w:rPr>
        <w:lastRenderedPageBreak/>
        <w:t xml:space="preserve"> </w:t>
      </w:r>
      <w:r>
        <w:rPr>
          <w:color w:val="000000"/>
          <w:sz w:val="28"/>
        </w:rPr>
        <w:t>     </w:t>
      </w:r>
      <w:r w:rsidRPr="002F2912">
        <w:rPr>
          <w:color w:val="000000"/>
          <w:sz w:val="28"/>
          <w:lang w:val="ru-RU"/>
        </w:rPr>
        <w:t xml:space="preserve"> 0,3 – к ставкам, установленным пунктом 2 статьи 576 настоящего Кодекса, с учетом их повышения местными представительными органами в соответствии с пунктом 8 статьи 576</w:t>
      </w:r>
      <w:r w:rsidRPr="002F2912">
        <w:rPr>
          <w:color w:val="000000"/>
          <w:sz w:val="28"/>
          <w:lang w:val="ru-RU"/>
        </w:rPr>
        <w:t xml:space="preserve"> настоящего Кодекса;</w:t>
      </w:r>
    </w:p>
    <w:p w:rsidR="00EF5B47" w:rsidRPr="002F2912" w:rsidRDefault="0085068E">
      <w:pPr>
        <w:spacing w:after="0"/>
        <w:jc w:val="both"/>
        <w:rPr>
          <w:lang w:val="ru-RU"/>
        </w:rPr>
      </w:pPr>
      <w:bookmarkStart w:id="9250" w:name="z2310"/>
      <w:bookmarkEnd w:id="9249"/>
      <w:r w:rsidRPr="002F2912">
        <w:rPr>
          <w:color w:val="000000"/>
          <w:sz w:val="28"/>
          <w:lang w:val="ru-RU"/>
        </w:rPr>
        <w:t xml:space="preserve"> </w:t>
      </w:r>
      <w:r>
        <w:rPr>
          <w:color w:val="000000"/>
          <w:sz w:val="28"/>
        </w:rPr>
        <w:t>     </w:t>
      </w:r>
      <w:r w:rsidRPr="002F2912">
        <w:rPr>
          <w:color w:val="000000"/>
          <w:sz w:val="28"/>
          <w:lang w:val="ru-RU"/>
        </w:rPr>
        <w:t xml:space="preserve"> 0,43 – к ставкам, установленным пунктом 5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EF5B47" w:rsidRPr="002F2912" w:rsidRDefault="0085068E">
      <w:pPr>
        <w:spacing w:after="0"/>
        <w:jc w:val="both"/>
        <w:rPr>
          <w:lang w:val="ru-RU"/>
        </w:rPr>
      </w:pPr>
      <w:bookmarkStart w:id="9251" w:name="z2311"/>
      <w:bookmarkEnd w:id="9250"/>
      <w:r w:rsidRPr="002F2912">
        <w:rPr>
          <w:color w:val="000000"/>
          <w:sz w:val="28"/>
          <w:lang w:val="ru-RU"/>
        </w:rPr>
        <w:t xml:space="preserve"> </w:t>
      </w:r>
      <w:r>
        <w:rPr>
          <w:color w:val="000000"/>
          <w:sz w:val="28"/>
        </w:rPr>
        <w:t>     </w:t>
      </w:r>
      <w:r w:rsidRPr="002F2912">
        <w:rPr>
          <w:color w:val="000000"/>
          <w:sz w:val="28"/>
          <w:lang w:val="ru-RU"/>
        </w:rPr>
        <w:t xml:space="preserve"> 0,05 – к ставкам, установленным </w:t>
      </w:r>
      <w:r w:rsidRPr="002F2912">
        <w:rPr>
          <w:color w:val="000000"/>
          <w:sz w:val="28"/>
          <w:lang w:val="ru-RU"/>
        </w:rPr>
        <w:t>строкой 1.2.4 таблицы пункта 6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EF5B47" w:rsidRPr="002F2912" w:rsidRDefault="0085068E">
      <w:pPr>
        <w:spacing w:after="0"/>
        <w:jc w:val="both"/>
        <w:rPr>
          <w:lang w:val="ru-RU"/>
        </w:rPr>
      </w:pPr>
      <w:bookmarkStart w:id="9252" w:name="z2312"/>
      <w:bookmarkEnd w:id="9251"/>
      <w:r>
        <w:rPr>
          <w:color w:val="000000"/>
          <w:sz w:val="28"/>
        </w:rPr>
        <w:t>     </w:t>
      </w:r>
      <w:r w:rsidRPr="002F2912">
        <w:rPr>
          <w:color w:val="000000"/>
          <w:sz w:val="28"/>
          <w:lang w:val="ru-RU"/>
        </w:rPr>
        <w:t xml:space="preserve"> 2) плательщиками, являющимися операторами полигонов и осуществляющими за</w:t>
      </w:r>
      <w:r w:rsidRPr="002F2912">
        <w:rPr>
          <w:color w:val="000000"/>
          <w:sz w:val="28"/>
          <w:lang w:val="ru-RU"/>
        </w:rPr>
        <w:t>хоронение коммунальных отходов:</w:t>
      </w:r>
    </w:p>
    <w:p w:rsidR="00EF5B47" w:rsidRPr="002F2912" w:rsidRDefault="0085068E">
      <w:pPr>
        <w:spacing w:after="0"/>
        <w:jc w:val="both"/>
        <w:rPr>
          <w:lang w:val="ru-RU"/>
        </w:rPr>
      </w:pPr>
      <w:bookmarkStart w:id="9253" w:name="z2313"/>
      <w:bookmarkEnd w:id="9252"/>
      <w:r w:rsidRPr="002F2912">
        <w:rPr>
          <w:color w:val="000000"/>
          <w:sz w:val="28"/>
          <w:lang w:val="ru-RU"/>
        </w:rPr>
        <w:t xml:space="preserve"> </w:t>
      </w:r>
      <w:r>
        <w:rPr>
          <w:color w:val="000000"/>
          <w:sz w:val="28"/>
        </w:rPr>
        <w:t>     </w:t>
      </w:r>
      <w:r w:rsidRPr="002F2912">
        <w:rPr>
          <w:color w:val="000000"/>
          <w:sz w:val="28"/>
          <w:lang w:val="ru-RU"/>
        </w:rPr>
        <w:t xml:space="preserve"> 0,2 – к ставкам, установленным строкой 1.2.1 таблицы пункта 6 статьи 576 настоящего Кодекса, с учетом их повышения местными представительными органами в соответствии с пунктом 8 статьи 576 настоящего Кодекса за объем </w:t>
      </w:r>
      <w:r w:rsidRPr="002F2912">
        <w:rPr>
          <w:color w:val="000000"/>
          <w:sz w:val="28"/>
          <w:lang w:val="ru-RU"/>
        </w:rPr>
        <w:t>твердых бытовых отходов, образуемых физическими лицами по месту их жительства.</w:t>
      </w:r>
    </w:p>
    <w:bookmarkEnd w:id="9253"/>
    <w:p w:rsidR="00EF5B47" w:rsidRPr="002F2912" w:rsidRDefault="0085068E">
      <w:pPr>
        <w:spacing w:after="0"/>
        <w:jc w:val="both"/>
        <w:rPr>
          <w:lang w:val="ru-RU"/>
        </w:rPr>
      </w:pPr>
      <w:r>
        <w:rPr>
          <w:color w:val="000000"/>
          <w:sz w:val="28"/>
        </w:rPr>
        <w:t>     </w:t>
      </w:r>
      <w:r w:rsidRPr="002F2912">
        <w:rPr>
          <w:color w:val="000000"/>
          <w:sz w:val="28"/>
          <w:lang w:val="ru-RU"/>
        </w:rPr>
        <w:t xml:space="preserve"> 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w:t>
      </w:r>
      <w:r w:rsidRPr="002F2912">
        <w:rPr>
          <w:color w:val="000000"/>
          <w:sz w:val="28"/>
          <w:lang w:val="ru-RU"/>
        </w:rPr>
        <w:t xml:space="preserve">имитов, установленных в соответствующих экологических разрешениях плательщиков по объектам </w:t>
      </w:r>
      <w:r>
        <w:rPr>
          <w:color w:val="000000"/>
          <w:sz w:val="28"/>
        </w:rPr>
        <w:t>I</w:t>
      </w:r>
      <w:r w:rsidRPr="002F2912">
        <w:rPr>
          <w:color w:val="000000"/>
          <w:sz w:val="28"/>
          <w:lang w:val="ru-RU"/>
        </w:rPr>
        <w:t xml:space="preserve"> и </w:t>
      </w:r>
      <w:r>
        <w:rPr>
          <w:color w:val="000000"/>
          <w:sz w:val="28"/>
        </w:rPr>
        <w:t>II</w:t>
      </w:r>
      <w:r w:rsidRPr="002F2912">
        <w:rPr>
          <w:color w:val="000000"/>
          <w:sz w:val="28"/>
          <w:lang w:val="ru-RU"/>
        </w:rPr>
        <w:t xml:space="preserve"> категорий, или объемов негативного воздействия на окружающую среду, указанных в декларациях по объектам </w:t>
      </w:r>
      <w:r>
        <w:rPr>
          <w:color w:val="000000"/>
          <w:sz w:val="28"/>
        </w:rPr>
        <w:t>III</w:t>
      </w:r>
      <w:r w:rsidRPr="002F2912">
        <w:rPr>
          <w:color w:val="000000"/>
          <w:sz w:val="28"/>
          <w:lang w:val="ru-RU"/>
        </w:rPr>
        <w:t xml:space="preserve"> категории.</w:t>
      </w:r>
    </w:p>
    <w:p w:rsidR="00EF5B47" w:rsidRPr="002F2912" w:rsidRDefault="0085068E">
      <w:pPr>
        <w:spacing w:after="0"/>
        <w:jc w:val="both"/>
        <w:rPr>
          <w:lang w:val="ru-RU"/>
        </w:rPr>
      </w:pPr>
      <w:bookmarkStart w:id="9254" w:name="z16347"/>
      <w:r w:rsidRPr="002F2912">
        <w:rPr>
          <w:color w:val="000000"/>
          <w:sz w:val="28"/>
          <w:lang w:val="ru-RU"/>
        </w:rPr>
        <w:t xml:space="preserve"> </w:t>
      </w:r>
      <w:r>
        <w:rPr>
          <w:color w:val="000000"/>
          <w:sz w:val="28"/>
        </w:rPr>
        <w:t>     </w:t>
      </w:r>
      <w:r w:rsidRPr="002F2912">
        <w:rPr>
          <w:color w:val="000000"/>
          <w:sz w:val="28"/>
          <w:lang w:val="ru-RU"/>
        </w:rPr>
        <w:t xml:space="preserve"> 2-1. При исчислении суммы платы </w:t>
      </w:r>
      <w:r w:rsidRPr="002F2912">
        <w:rPr>
          <w:color w:val="000000"/>
          <w:sz w:val="28"/>
          <w:lang w:val="ru-RU"/>
        </w:rPr>
        <w:t>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w:t>
      </w:r>
      <w:r w:rsidRPr="002F2912">
        <w:rPr>
          <w:color w:val="000000"/>
          <w:sz w:val="28"/>
          <w:lang w:val="ru-RU"/>
        </w:rPr>
        <w:t>.1, 1.2.6.2 и 1.2.6.3 таблицы пункта 6 статьи 576 настоящего Кодекса, применяется коэффициент 0.</w:t>
      </w:r>
    </w:p>
    <w:p w:rsidR="00EF5B47" w:rsidRPr="002F2912" w:rsidRDefault="0085068E">
      <w:pPr>
        <w:spacing w:after="0"/>
        <w:jc w:val="both"/>
        <w:rPr>
          <w:lang w:val="ru-RU"/>
        </w:rPr>
      </w:pPr>
      <w:bookmarkStart w:id="9255" w:name="z10578"/>
      <w:bookmarkEnd w:id="9254"/>
      <w:r>
        <w:rPr>
          <w:color w:val="000000"/>
          <w:sz w:val="28"/>
        </w:rPr>
        <w:t>     </w:t>
      </w:r>
      <w:r w:rsidRPr="002F2912">
        <w:rPr>
          <w:color w:val="000000"/>
          <w:sz w:val="28"/>
          <w:lang w:val="ru-RU"/>
        </w:rPr>
        <w:t xml:space="preserve"> 3. Плательщики платы, являющиеся операторами объектов </w:t>
      </w:r>
      <w:r>
        <w:rPr>
          <w:color w:val="000000"/>
          <w:sz w:val="28"/>
        </w:rPr>
        <w:t>I</w:t>
      </w:r>
      <w:r w:rsidRPr="002F2912">
        <w:rPr>
          <w:color w:val="000000"/>
          <w:sz w:val="28"/>
          <w:lang w:val="ru-RU"/>
        </w:rPr>
        <w:t xml:space="preserve"> и </w:t>
      </w:r>
      <w:r>
        <w:rPr>
          <w:color w:val="000000"/>
          <w:sz w:val="28"/>
        </w:rPr>
        <w:t>II</w:t>
      </w:r>
      <w:r w:rsidRPr="002F2912">
        <w:rPr>
          <w:color w:val="000000"/>
          <w:sz w:val="28"/>
          <w:lang w:val="ru-RU"/>
        </w:rPr>
        <w:t xml:space="preserve"> категорий, с объемами платежей до 100 МРП в суммарном годовом объеме вправе выкупить нормати</w:t>
      </w:r>
      <w:r w:rsidRPr="002F2912">
        <w:rPr>
          <w:color w:val="000000"/>
          <w:sz w:val="28"/>
          <w:lang w:val="ru-RU"/>
        </w:rPr>
        <w:t>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w:t>
      </w:r>
      <w:r w:rsidRPr="002F2912">
        <w:rPr>
          <w:color w:val="000000"/>
          <w:sz w:val="28"/>
          <w:lang w:val="ru-RU"/>
        </w:rPr>
        <w:t>е 20 марта отчетного налогового периода.</w:t>
      </w:r>
    </w:p>
    <w:p w:rsidR="00EF5B47" w:rsidRPr="002F2912" w:rsidRDefault="0085068E">
      <w:pPr>
        <w:spacing w:after="0"/>
        <w:jc w:val="both"/>
        <w:rPr>
          <w:lang w:val="ru-RU"/>
        </w:rPr>
      </w:pPr>
      <w:bookmarkStart w:id="9256" w:name="z10579"/>
      <w:bookmarkEnd w:id="9255"/>
      <w:r>
        <w:rPr>
          <w:color w:val="000000"/>
          <w:sz w:val="28"/>
        </w:rPr>
        <w:t>     </w:t>
      </w:r>
      <w:r w:rsidRPr="002F2912">
        <w:rPr>
          <w:color w:val="000000"/>
          <w:sz w:val="28"/>
          <w:lang w:val="ru-RU"/>
        </w:rPr>
        <w:t xml:space="preserve">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EF5B47" w:rsidRPr="002F2912" w:rsidRDefault="0085068E">
      <w:pPr>
        <w:spacing w:after="0"/>
        <w:jc w:val="both"/>
        <w:rPr>
          <w:lang w:val="ru-RU"/>
        </w:rPr>
      </w:pPr>
      <w:bookmarkStart w:id="9257" w:name="z10580"/>
      <w:bookmarkEnd w:id="9256"/>
      <w:r>
        <w:rPr>
          <w:color w:val="000000"/>
          <w:sz w:val="28"/>
        </w:rPr>
        <w:lastRenderedPageBreak/>
        <w:t>     </w:t>
      </w:r>
      <w:r w:rsidRPr="002F2912">
        <w:rPr>
          <w:color w:val="000000"/>
          <w:sz w:val="28"/>
          <w:lang w:val="ru-RU"/>
        </w:rPr>
        <w:t xml:space="preserve"> 4. Сумма платы уп</w:t>
      </w:r>
      <w:r w:rsidRPr="002F2912">
        <w:rPr>
          <w:color w:val="000000"/>
          <w:sz w:val="28"/>
          <w:lang w:val="ru-RU"/>
        </w:rPr>
        <w:t>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p w:rsidR="00EF5B47" w:rsidRPr="002F2912" w:rsidRDefault="0085068E">
      <w:pPr>
        <w:spacing w:after="0"/>
        <w:jc w:val="both"/>
        <w:rPr>
          <w:lang w:val="ru-RU"/>
        </w:rPr>
      </w:pPr>
      <w:bookmarkStart w:id="9258" w:name="z10581"/>
      <w:bookmarkEnd w:id="9257"/>
      <w:r>
        <w:rPr>
          <w:color w:val="000000"/>
          <w:sz w:val="28"/>
        </w:rPr>
        <w:t>     </w:t>
      </w:r>
      <w:r w:rsidRPr="002F2912">
        <w:rPr>
          <w:color w:val="000000"/>
          <w:sz w:val="28"/>
          <w:lang w:val="ru-RU"/>
        </w:rPr>
        <w:t xml:space="preserve"> Сумма платы по передвижным источникам загрязнения вноси</w:t>
      </w:r>
      <w:r w:rsidRPr="002F2912">
        <w:rPr>
          <w:color w:val="000000"/>
          <w:sz w:val="28"/>
          <w:lang w:val="ru-RU"/>
        </w:rPr>
        <w:t>тся в бюджет:</w:t>
      </w:r>
    </w:p>
    <w:p w:rsidR="00EF5B47" w:rsidRPr="002F2912" w:rsidRDefault="0085068E">
      <w:pPr>
        <w:spacing w:after="0"/>
        <w:jc w:val="both"/>
        <w:rPr>
          <w:lang w:val="ru-RU"/>
        </w:rPr>
      </w:pPr>
      <w:bookmarkStart w:id="9259" w:name="z10582"/>
      <w:bookmarkEnd w:id="9258"/>
      <w:r>
        <w:rPr>
          <w:color w:val="000000"/>
          <w:sz w:val="28"/>
        </w:rPr>
        <w:t>     </w:t>
      </w:r>
      <w:r w:rsidRPr="002F2912">
        <w:rPr>
          <w:color w:val="000000"/>
          <w:sz w:val="28"/>
          <w:lang w:val="ru-RU"/>
        </w:rPr>
        <w:t xml:space="preserve">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EF5B47" w:rsidRPr="002F2912" w:rsidRDefault="0085068E">
      <w:pPr>
        <w:spacing w:after="0"/>
        <w:jc w:val="both"/>
        <w:rPr>
          <w:lang w:val="ru-RU"/>
        </w:rPr>
      </w:pPr>
      <w:bookmarkStart w:id="9260" w:name="z10583"/>
      <w:bookmarkEnd w:id="9259"/>
      <w:r>
        <w:rPr>
          <w:color w:val="000000"/>
          <w:sz w:val="28"/>
        </w:rPr>
        <w:t>     </w:t>
      </w:r>
      <w:r w:rsidRPr="002F2912">
        <w:rPr>
          <w:color w:val="000000"/>
          <w:sz w:val="28"/>
          <w:lang w:val="ru-RU"/>
        </w:rPr>
        <w:t xml:space="preserve"> 2) по передвижным источник</w:t>
      </w:r>
      <w:r w:rsidRPr="002F2912">
        <w:rPr>
          <w:color w:val="000000"/>
          <w:sz w:val="28"/>
          <w:lang w:val="ru-RU"/>
        </w:rPr>
        <w:t>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p w:rsidR="00EF5B47" w:rsidRPr="002F2912" w:rsidRDefault="0085068E">
      <w:pPr>
        <w:spacing w:after="0"/>
        <w:jc w:val="both"/>
        <w:rPr>
          <w:lang w:val="ru-RU"/>
        </w:rPr>
      </w:pPr>
      <w:bookmarkStart w:id="9261" w:name="z10584"/>
      <w:bookmarkEnd w:id="9260"/>
      <w:r>
        <w:rPr>
          <w:color w:val="000000"/>
          <w:sz w:val="28"/>
        </w:rPr>
        <w:t>     </w:t>
      </w:r>
      <w:r w:rsidRPr="002F2912">
        <w:rPr>
          <w:color w:val="000000"/>
          <w:sz w:val="28"/>
          <w:lang w:val="ru-RU"/>
        </w:rPr>
        <w:t xml:space="preserve"> 5. Текущие </w:t>
      </w:r>
      <w:r w:rsidRPr="002F2912">
        <w:rPr>
          <w:color w:val="000000"/>
          <w:sz w:val="28"/>
          <w:lang w:val="ru-RU"/>
        </w:rPr>
        <w:t>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rsidR="00EF5B47" w:rsidRPr="002F2912" w:rsidRDefault="0085068E">
      <w:pPr>
        <w:spacing w:after="0"/>
        <w:jc w:val="both"/>
        <w:rPr>
          <w:lang w:val="ru-RU"/>
        </w:rPr>
      </w:pPr>
      <w:bookmarkStart w:id="9262" w:name="z16473"/>
      <w:bookmarkEnd w:id="9261"/>
      <w:r>
        <w:rPr>
          <w:color w:val="000000"/>
          <w:sz w:val="28"/>
        </w:rPr>
        <w:t>     </w:t>
      </w:r>
      <w:r w:rsidRPr="002F2912">
        <w:rPr>
          <w:color w:val="000000"/>
          <w:sz w:val="28"/>
          <w:lang w:val="ru-RU"/>
        </w:rPr>
        <w:t xml:space="preserve"> 6. В </w:t>
      </w:r>
      <w:r w:rsidRPr="002F2912">
        <w:rPr>
          <w:color w:val="000000"/>
          <w:sz w:val="28"/>
          <w:lang w:val="ru-RU"/>
        </w:rPr>
        <w:t>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w:t>
      </w:r>
      <w:r w:rsidRPr="002F2912">
        <w:rPr>
          <w:color w:val="000000"/>
          <w:sz w:val="28"/>
          <w:lang w:val="ru-RU"/>
        </w:rPr>
        <w:t xml:space="preserve">му экологическому разрешению, выданному в отношении объекта </w:t>
      </w:r>
      <w:r>
        <w:rPr>
          <w:color w:val="000000"/>
          <w:sz w:val="28"/>
        </w:rPr>
        <w:t>I</w:t>
      </w:r>
      <w:r w:rsidRPr="002F2912">
        <w:rPr>
          <w:color w:val="000000"/>
          <w:sz w:val="28"/>
          <w:lang w:val="ru-RU"/>
        </w:rPr>
        <w:t xml:space="preserve">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w:t>
      </w:r>
      <w:r w:rsidRPr="002F2912">
        <w:rPr>
          <w:color w:val="000000"/>
          <w:sz w:val="28"/>
          <w:lang w:val="ru-RU"/>
        </w:rPr>
        <w:t>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w:t>
      </w:r>
      <w:r w:rsidRPr="002F2912">
        <w:rPr>
          <w:color w:val="000000"/>
          <w:sz w:val="28"/>
          <w:lang w:val="ru-RU"/>
        </w:rPr>
        <w:t>о году недостижения установленного показателя поэтапного снижения негативного воздействия, и до даты достижения такого показателя.</w:t>
      </w:r>
    </w:p>
    <w:p w:rsidR="00EF5B47" w:rsidRPr="002F2912" w:rsidRDefault="0085068E">
      <w:pPr>
        <w:spacing w:after="0"/>
        <w:jc w:val="both"/>
        <w:rPr>
          <w:lang w:val="ru-RU"/>
        </w:rPr>
      </w:pPr>
      <w:bookmarkStart w:id="9263" w:name="z16474"/>
      <w:bookmarkEnd w:id="9262"/>
      <w:r>
        <w:rPr>
          <w:color w:val="000000"/>
          <w:sz w:val="28"/>
        </w:rPr>
        <w:t>     </w:t>
      </w:r>
      <w:r w:rsidRPr="002F2912">
        <w:rPr>
          <w:color w:val="000000"/>
          <w:sz w:val="28"/>
          <w:lang w:val="ru-RU"/>
        </w:rPr>
        <w:t xml:space="preserve"> В случае недостижения к дате завершения срока выполнения программы к комплексному экологическому разрешению, выданному </w:t>
      </w:r>
      <w:r w:rsidRPr="002F2912">
        <w:rPr>
          <w:color w:val="000000"/>
          <w:sz w:val="28"/>
          <w:lang w:val="ru-RU"/>
        </w:rPr>
        <w:t xml:space="preserve">в отношении объекта </w:t>
      </w:r>
      <w:r>
        <w:rPr>
          <w:color w:val="000000"/>
          <w:sz w:val="28"/>
        </w:rPr>
        <w:t>I</w:t>
      </w:r>
      <w:r w:rsidRPr="002F2912">
        <w:rPr>
          <w:color w:val="000000"/>
          <w:sz w:val="28"/>
          <w:lang w:val="ru-RU"/>
        </w:rPr>
        <w:t xml:space="preserve">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w:t>
      </w:r>
      <w:r w:rsidRPr="002F2912">
        <w:rPr>
          <w:color w:val="000000"/>
          <w:sz w:val="28"/>
          <w:lang w:val="ru-RU"/>
        </w:rPr>
        <w:t>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w:t>
      </w:r>
      <w:r w:rsidRPr="002F2912">
        <w:rPr>
          <w:color w:val="000000"/>
          <w:sz w:val="28"/>
          <w:lang w:val="ru-RU"/>
        </w:rPr>
        <w:t>ные технологические нормативы.</w:t>
      </w:r>
    </w:p>
    <w:p w:rsidR="00EF5B47" w:rsidRPr="002F2912" w:rsidRDefault="0085068E">
      <w:pPr>
        <w:spacing w:after="0"/>
        <w:jc w:val="both"/>
        <w:rPr>
          <w:lang w:val="ru-RU"/>
        </w:rPr>
      </w:pPr>
      <w:bookmarkStart w:id="9264" w:name="z16475"/>
      <w:bookmarkEnd w:id="9263"/>
      <w:r>
        <w:rPr>
          <w:color w:val="000000"/>
          <w:sz w:val="28"/>
        </w:rPr>
        <w:lastRenderedPageBreak/>
        <w:t>     </w:t>
      </w:r>
      <w:r w:rsidRPr="002F2912">
        <w:rPr>
          <w:color w:val="000000"/>
          <w:sz w:val="28"/>
          <w:lang w:val="ru-RU"/>
        </w:rPr>
        <w:t xml:space="preserve"> В случае отзыва, лишения или прекращения действия комплексного экологического разрешения, выданного в отношении объекта </w:t>
      </w:r>
      <w:r>
        <w:rPr>
          <w:color w:val="000000"/>
          <w:sz w:val="28"/>
        </w:rPr>
        <w:t>I</w:t>
      </w:r>
      <w:r w:rsidRPr="002F2912">
        <w:rPr>
          <w:color w:val="000000"/>
          <w:sz w:val="28"/>
          <w:lang w:val="ru-RU"/>
        </w:rPr>
        <w:t xml:space="preserve"> категории под условием и в период выполнения программы, по основаниям, предусмотренным законами Р</w:t>
      </w:r>
      <w:r w:rsidRPr="002F2912">
        <w:rPr>
          <w:color w:val="000000"/>
          <w:sz w:val="28"/>
          <w:lang w:val="ru-RU"/>
        </w:rPr>
        <w:t>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w:t>
      </w:r>
      <w:r w:rsidRPr="002F2912">
        <w:rPr>
          <w:color w:val="000000"/>
          <w:sz w:val="28"/>
          <w:lang w:val="ru-RU"/>
        </w:rPr>
        <w:t xml:space="preserve"> комплексного экологического разрешения по всем видам негативного воздействия на окружающую среду по данному объекту </w:t>
      </w:r>
      <w:r>
        <w:rPr>
          <w:color w:val="000000"/>
          <w:sz w:val="28"/>
        </w:rPr>
        <w:t>I</w:t>
      </w:r>
      <w:r w:rsidRPr="002F2912">
        <w:rPr>
          <w:color w:val="000000"/>
          <w:sz w:val="28"/>
          <w:lang w:val="ru-RU"/>
        </w:rPr>
        <w:t xml:space="preserve"> категории, за которые взимается плата, за исключением случая, предусмотренного частью четвертой настоящего пункта.</w:t>
      </w:r>
    </w:p>
    <w:p w:rsidR="00EF5B47" w:rsidRPr="002F2912" w:rsidRDefault="0085068E">
      <w:pPr>
        <w:spacing w:after="0"/>
        <w:jc w:val="both"/>
        <w:rPr>
          <w:lang w:val="ru-RU"/>
        </w:rPr>
      </w:pPr>
      <w:bookmarkStart w:id="9265" w:name="z16476"/>
      <w:bookmarkEnd w:id="9264"/>
      <w:r>
        <w:rPr>
          <w:color w:val="000000"/>
          <w:sz w:val="28"/>
        </w:rPr>
        <w:t>     </w:t>
      </w:r>
      <w:r w:rsidRPr="002F2912">
        <w:rPr>
          <w:color w:val="000000"/>
          <w:sz w:val="28"/>
          <w:lang w:val="ru-RU"/>
        </w:rPr>
        <w:t xml:space="preserve"> При этом, если в</w:t>
      </w:r>
      <w:r w:rsidRPr="002F2912">
        <w:rPr>
          <w:color w:val="000000"/>
          <w:sz w:val="28"/>
          <w:lang w:val="ru-RU"/>
        </w:rPr>
        <w:t xml:space="preserve">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w:t>
      </w:r>
      <w:r w:rsidRPr="002F2912">
        <w:rPr>
          <w:color w:val="000000"/>
          <w:sz w:val="28"/>
          <w:lang w:val="ru-RU"/>
        </w:rPr>
        <w:t xml:space="preserve">до даты отзыва, лишения или прекращения действия комплексного экологического разрешения, выданного в отношении объекта </w:t>
      </w:r>
      <w:r>
        <w:rPr>
          <w:color w:val="000000"/>
          <w:sz w:val="28"/>
        </w:rPr>
        <w:t>I</w:t>
      </w:r>
      <w:r w:rsidRPr="002F2912">
        <w:rPr>
          <w:color w:val="000000"/>
          <w:sz w:val="28"/>
          <w:lang w:val="ru-RU"/>
        </w:rPr>
        <w:t xml:space="preserve"> категории, по которым к указанной дате технологические нормативы в рамках выполнения программы были достигнуты.</w:t>
      </w:r>
    </w:p>
    <w:p w:rsidR="00EF5B47" w:rsidRPr="002F2912" w:rsidRDefault="0085068E">
      <w:pPr>
        <w:spacing w:after="0"/>
        <w:jc w:val="both"/>
        <w:rPr>
          <w:lang w:val="ru-RU"/>
        </w:rPr>
      </w:pPr>
      <w:bookmarkStart w:id="9266" w:name="z16477"/>
      <w:bookmarkEnd w:id="9265"/>
      <w:r>
        <w:rPr>
          <w:color w:val="000000"/>
          <w:sz w:val="28"/>
        </w:rPr>
        <w:t>     </w:t>
      </w:r>
      <w:r w:rsidRPr="002F2912">
        <w:rPr>
          <w:color w:val="000000"/>
          <w:sz w:val="28"/>
          <w:lang w:val="ru-RU"/>
        </w:rPr>
        <w:t xml:space="preserve"> На сумму платы, в</w:t>
      </w:r>
      <w:r w:rsidRPr="002F2912">
        <w:rPr>
          <w:color w:val="000000"/>
          <w:sz w:val="28"/>
          <w:lang w:val="ru-RU"/>
        </w:rPr>
        <w:t>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Кодексом.</w:t>
      </w:r>
    </w:p>
    <w:bookmarkEnd w:id="926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577 с изме</w:t>
      </w:r>
      <w:r w:rsidRPr="002F2912">
        <w:rPr>
          <w:color w:val="FF0000"/>
          <w:sz w:val="28"/>
          <w:lang w:val="ru-RU"/>
        </w:rPr>
        <w:t xml:space="preserve">нениями, внесенными законами РК от 20.12.2021 </w:t>
      </w:r>
      <w:r w:rsidRPr="002F2912">
        <w:rPr>
          <w:color w:val="000000"/>
          <w:sz w:val="28"/>
          <w:lang w:val="ru-RU"/>
        </w:rPr>
        <w:t>№ 85-</w:t>
      </w:r>
      <w:r>
        <w:rPr>
          <w:color w:val="000000"/>
          <w:sz w:val="28"/>
        </w:rPr>
        <w:t>VII</w:t>
      </w:r>
      <w:r w:rsidRPr="002F2912">
        <w:rPr>
          <w:color w:val="FF0000"/>
          <w:sz w:val="28"/>
          <w:lang w:val="ru-RU"/>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578. Налоговый период </w:t>
      </w:r>
    </w:p>
    <w:p w:rsidR="00EF5B47" w:rsidRPr="002F2912" w:rsidRDefault="0085068E">
      <w:pPr>
        <w:spacing w:after="0"/>
        <w:jc w:val="both"/>
        <w:rPr>
          <w:lang w:val="ru-RU"/>
        </w:rPr>
      </w:pPr>
      <w:bookmarkStart w:id="9267" w:name="z10585"/>
      <w:r w:rsidRPr="002F2912">
        <w:rPr>
          <w:color w:val="000000"/>
          <w:sz w:val="28"/>
          <w:lang w:val="ru-RU"/>
        </w:rPr>
        <w:t xml:space="preserve"> </w:t>
      </w:r>
      <w:r>
        <w:rPr>
          <w:color w:val="000000"/>
          <w:sz w:val="28"/>
        </w:rPr>
        <w:t>     </w:t>
      </w:r>
      <w:r w:rsidRPr="002F2912">
        <w:rPr>
          <w:color w:val="000000"/>
          <w:sz w:val="28"/>
          <w:lang w:val="ru-RU"/>
        </w:rPr>
        <w:t xml:space="preserve"> Налоговый период определяется в соответствии со статьей 314 настоящего Кодекса.</w:t>
      </w:r>
    </w:p>
    <w:bookmarkEnd w:id="9267"/>
    <w:p w:rsidR="00EF5B47" w:rsidRPr="002F2912" w:rsidRDefault="0085068E">
      <w:pPr>
        <w:spacing w:after="0"/>
        <w:jc w:val="both"/>
        <w:rPr>
          <w:lang w:val="ru-RU"/>
        </w:rPr>
      </w:pPr>
      <w:r w:rsidRPr="002F2912">
        <w:rPr>
          <w:b/>
          <w:color w:val="000000"/>
          <w:sz w:val="28"/>
          <w:lang w:val="ru-RU"/>
        </w:rPr>
        <w:t xml:space="preserve">Статья 579. Налоговая отчетность </w:t>
      </w:r>
    </w:p>
    <w:p w:rsidR="00EF5B47" w:rsidRPr="002F2912" w:rsidRDefault="0085068E">
      <w:pPr>
        <w:spacing w:after="0"/>
        <w:jc w:val="both"/>
        <w:rPr>
          <w:lang w:val="ru-RU"/>
        </w:rPr>
      </w:pPr>
      <w:bookmarkStart w:id="9268" w:name="z10586"/>
      <w:r>
        <w:rPr>
          <w:color w:val="000000"/>
          <w:sz w:val="28"/>
        </w:rPr>
        <w:t>     </w:t>
      </w:r>
      <w:r w:rsidRPr="002F2912">
        <w:rPr>
          <w:color w:val="000000"/>
          <w:sz w:val="28"/>
          <w:lang w:val="ru-RU"/>
        </w:rPr>
        <w:t xml:space="preserve"> 1. Плательщики платы представляют в налоговые органы декларац</w:t>
      </w:r>
      <w:r w:rsidRPr="002F2912">
        <w:rPr>
          <w:color w:val="000000"/>
          <w:sz w:val="28"/>
          <w:lang w:val="ru-RU"/>
        </w:rPr>
        <w:t>ию по месту нахождения объекта загрязнения, за исключением декларации по передвижным источникам загрязнения.</w:t>
      </w:r>
    </w:p>
    <w:p w:rsidR="00EF5B47" w:rsidRPr="002F2912" w:rsidRDefault="0085068E">
      <w:pPr>
        <w:spacing w:after="0"/>
        <w:jc w:val="both"/>
        <w:rPr>
          <w:lang w:val="ru-RU"/>
        </w:rPr>
      </w:pPr>
      <w:bookmarkStart w:id="9269" w:name="z10587"/>
      <w:bookmarkEnd w:id="9268"/>
      <w:r>
        <w:rPr>
          <w:color w:val="000000"/>
          <w:sz w:val="28"/>
        </w:rPr>
        <w:t>     </w:t>
      </w:r>
      <w:r w:rsidRPr="002F2912">
        <w:rPr>
          <w:color w:val="000000"/>
          <w:sz w:val="28"/>
          <w:lang w:val="ru-RU"/>
        </w:rPr>
        <w:t xml:space="preserve"> Декларация представляется в налоговые органы по передвижным источникам загрязнения:</w:t>
      </w:r>
    </w:p>
    <w:p w:rsidR="00EF5B47" w:rsidRPr="002F2912" w:rsidRDefault="0085068E">
      <w:pPr>
        <w:spacing w:after="0"/>
        <w:jc w:val="both"/>
        <w:rPr>
          <w:lang w:val="ru-RU"/>
        </w:rPr>
      </w:pPr>
      <w:bookmarkStart w:id="9270" w:name="z10588"/>
      <w:bookmarkEnd w:id="9269"/>
      <w:r>
        <w:rPr>
          <w:color w:val="000000"/>
          <w:sz w:val="28"/>
        </w:rPr>
        <w:lastRenderedPageBreak/>
        <w:t>     </w:t>
      </w:r>
      <w:r w:rsidRPr="002F2912">
        <w:rPr>
          <w:color w:val="000000"/>
          <w:sz w:val="28"/>
          <w:lang w:val="ru-RU"/>
        </w:rPr>
        <w:t xml:space="preserve"> 1) подлежащим государственной регистрации, – по мес</w:t>
      </w:r>
      <w:r w:rsidRPr="002F2912">
        <w:rPr>
          <w:color w:val="000000"/>
          <w:sz w:val="28"/>
          <w:lang w:val="ru-RU"/>
        </w:rPr>
        <w:t>ту регистрации передвижных источников, определяемому уполномоченным государственным органом при проведении такой регистрации;</w:t>
      </w:r>
    </w:p>
    <w:p w:rsidR="00EF5B47" w:rsidRPr="002F2912" w:rsidRDefault="0085068E">
      <w:pPr>
        <w:spacing w:after="0"/>
        <w:jc w:val="both"/>
        <w:rPr>
          <w:lang w:val="ru-RU"/>
        </w:rPr>
      </w:pPr>
      <w:bookmarkStart w:id="9271" w:name="z10589"/>
      <w:bookmarkEnd w:id="9270"/>
      <w:r>
        <w:rPr>
          <w:color w:val="000000"/>
          <w:sz w:val="28"/>
        </w:rPr>
        <w:t>     </w:t>
      </w:r>
      <w:r w:rsidRPr="002F2912">
        <w:rPr>
          <w:color w:val="000000"/>
          <w:sz w:val="28"/>
          <w:lang w:val="ru-RU"/>
        </w:rPr>
        <w:t xml:space="preserve"> 2) не подлежащим государственной регистрации, – по месту нахождения налогоплательщика.</w:t>
      </w:r>
    </w:p>
    <w:p w:rsidR="00EF5B47" w:rsidRPr="002F2912" w:rsidRDefault="0085068E">
      <w:pPr>
        <w:spacing w:after="0"/>
        <w:jc w:val="both"/>
        <w:rPr>
          <w:lang w:val="ru-RU"/>
        </w:rPr>
      </w:pPr>
      <w:bookmarkStart w:id="9272" w:name="z10590"/>
      <w:bookmarkEnd w:id="9271"/>
      <w:r>
        <w:rPr>
          <w:color w:val="000000"/>
          <w:sz w:val="28"/>
        </w:rPr>
        <w:t>     </w:t>
      </w:r>
      <w:r w:rsidRPr="002F2912">
        <w:rPr>
          <w:color w:val="000000"/>
          <w:sz w:val="28"/>
          <w:lang w:val="ru-RU"/>
        </w:rPr>
        <w:t xml:space="preserve"> 2. Декларация представляется пл</w:t>
      </w:r>
      <w:r w:rsidRPr="002F2912">
        <w:rPr>
          <w:color w:val="000000"/>
          <w:sz w:val="28"/>
          <w:lang w:val="ru-RU"/>
        </w:rPr>
        <w:t>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EF5B47" w:rsidRPr="002F2912" w:rsidRDefault="0085068E">
      <w:pPr>
        <w:spacing w:after="0"/>
        <w:jc w:val="both"/>
        <w:rPr>
          <w:lang w:val="ru-RU"/>
        </w:rPr>
      </w:pPr>
      <w:bookmarkStart w:id="9273" w:name="z10591"/>
      <w:bookmarkEnd w:id="9272"/>
      <w:r>
        <w:rPr>
          <w:color w:val="000000"/>
          <w:sz w:val="28"/>
        </w:rPr>
        <w:t>     </w:t>
      </w:r>
      <w:r w:rsidRPr="002F2912">
        <w:rPr>
          <w:color w:val="000000"/>
          <w:sz w:val="28"/>
          <w:lang w:val="ru-RU"/>
        </w:rPr>
        <w:t xml:space="preserve"> 3. Плательщики платы с объемами платежей до 100 МРП в суммарном годовом объеме представляют </w:t>
      </w:r>
      <w:r w:rsidRPr="002F2912">
        <w:rPr>
          <w:color w:val="000000"/>
          <w:sz w:val="28"/>
          <w:lang w:val="ru-RU"/>
        </w:rPr>
        <w:t>декларацию не позднее 20 марта отчетного налогового периода.</w:t>
      </w:r>
    </w:p>
    <w:p w:rsidR="00EF5B47" w:rsidRPr="002F2912" w:rsidRDefault="0085068E">
      <w:pPr>
        <w:spacing w:after="0"/>
        <w:jc w:val="both"/>
        <w:rPr>
          <w:lang w:val="ru-RU"/>
        </w:rPr>
      </w:pPr>
      <w:bookmarkStart w:id="9274" w:name="z10592"/>
      <w:bookmarkEnd w:id="9273"/>
      <w:r>
        <w:rPr>
          <w:color w:val="000000"/>
          <w:sz w:val="28"/>
        </w:rPr>
        <w:t>     </w:t>
      </w:r>
      <w:r w:rsidRPr="002F2912">
        <w:rPr>
          <w:color w:val="000000"/>
          <w:sz w:val="28"/>
          <w:lang w:val="ru-RU"/>
        </w:rPr>
        <w:t xml:space="preserve">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w:t>
      </w:r>
      <w:r w:rsidRPr="002F2912">
        <w:rPr>
          <w:color w:val="000000"/>
          <w:sz w:val="28"/>
          <w:lang w:val="ru-RU"/>
        </w:rPr>
        <w:t>документ.</w:t>
      </w:r>
    </w:p>
    <w:p w:rsidR="00EF5B47" w:rsidRPr="002F2912" w:rsidRDefault="0085068E">
      <w:pPr>
        <w:spacing w:after="0"/>
        <w:rPr>
          <w:lang w:val="ru-RU"/>
        </w:rPr>
      </w:pPr>
      <w:bookmarkStart w:id="9275" w:name="z10593"/>
      <w:bookmarkEnd w:id="9274"/>
      <w:r w:rsidRPr="002F2912">
        <w:rPr>
          <w:b/>
          <w:color w:val="000000"/>
          <w:lang w:val="ru-RU"/>
        </w:rPr>
        <w:t xml:space="preserve"> Параграф 5. Плата за пользование животным миром</w:t>
      </w:r>
    </w:p>
    <w:bookmarkEnd w:id="9275"/>
    <w:p w:rsidR="00EF5B47" w:rsidRPr="002F2912" w:rsidRDefault="0085068E">
      <w:pPr>
        <w:spacing w:after="0"/>
        <w:jc w:val="both"/>
        <w:rPr>
          <w:lang w:val="ru-RU"/>
        </w:rPr>
      </w:pPr>
      <w:r w:rsidRPr="002F2912">
        <w:rPr>
          <w:b/>
          <w:color w:val="000000"/>
          <w:sz w:val="28"/>
          <w:lang w:val="ru-RU"/>
        </w:rPr>
        <w:t xml:space="preserve">Статья 580. Общие положения </w:t>
      </w:r>
    </w:p>
    <w:p w:rsidR="00EF5B47" w:rsidRPr="002F2912" w:rsidRDefault="0085068E">
      <w:pPr>
        <w:spacing w:after="0"/>
        <w:jc w:val="both"/>
        <w:rPr>
          <w:lang w:val="ru-RU"/>
        </w:rPr>
      </w:pPr>
      <w:bookmarkStart w:id="9276" w:name="z10594"/>
      <w:r w:rsidRPr="002F2912">
        <w:rPr>
          <w:color w:val="000000"/>
          <w:sz w:val="28"/>
          <w:lang w:val="ru-RU"/>
        </w:rPr>
        <w:t xml:space="preserve"> </w:t>
      </w:r>
      <w:r>
        <w:rPr>
          <w:color w:val="000000"/>
          <w:sz w:val="28"/>
        </w:rPr>
        <w:t>     </w:t>
      </w:r>
      <w:r w:rsidRPr="002F2912">
        <w:rPr>
          <w:color w:val="000000"/>
          <w:sz w:val="28"/>
          <w:lang w:val="ru-RU"/>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w:t>
      </w:r>
      <w:r w:rsidRPr="002F2912">
        <w:rPr>
          <w:color w:val="000000"/>
          <w:sz w:val="28"/>
          <w:lang w:val="ru-RU"/>
        </w:rPr>
        <w:t xml:space="preserve">вотным миром. </w:t>
      </w:r>
    </w:p>
    <w:p w:rsidR="00EF5B47" w:rsidRPr="002F2912" w:rsidRDefault="0085068E">
      <w:pPr>
        <w:spacing w:after="0"/>
        <w:jc w:val="both"/>
        <w:rPr>
          <w:lang w:val="ru-RU"/>
        </w:rPr>
      </w:pPr>
      <w:bookmarkStart w:id="9277" w:name="z10595"/>
      <w:bookmarkEnd w:id="9276"/>
      <w:r w:rsidRPr="002F2912">
        <w:rPr>
          <w:color w:val="000000"/>
          <w:sz w:val="28"/>
          <w:lang w:val="ru-RU"/>
        </w:rPr>
        <w:t xml:space="preserve"> </w:t>
      </w:r>
      <w:r>
        <w:rPr>
          <w:color w:val="000000"/>
          <w:sz w:val="28"/>
        </w:rPr>
        <w:t>     </w:t>
      </w:r>
      <w:r w:rsidRPr="002F2912">
        <w:rPr>
          <w:color w:val="000000"/>
          <w:sz w:val="28"/>
          <w:lang w:val="ru-RU"/>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EF5B47" w:rsidRPr="002F2912" w:rsidRDefault="0085068E">
      <w:pPr>
        <w:spacing w:after="0"/>
        <w:jc w:val="both"/>
        <w:rPr>
          <w:lang w:val="ru-RU"/>
        </w:rPr>
      </w:pPr>
      <w:bookmarkStart w:id="9278" w:name="z10596"/>
      <w:bookmarkEnd w:id="9277"/>
      <w:r w:rsidRPr="002F2912">
        <w:rPr>
          <w:color w:val="000000"/>
          <w:sz w:val="28"/>
          <w:lang w:val="ru-RU"/>
        </w:rPr>
        <w:t xml:space="preserve"> </w:t>
      </w:r>
      <w:r>
        <w:rPr>
          <w:color w:val="000000"/>
          <w:sz w:val="28"/>
        </w:rPr>
        <w:t>     </w:t>
      </w:r>
      <w:r w:rsidRPr="002F2912">
        <w:rPr>
          <w:color w:val="000000"/>
          <w:sz w:val="28"/>
          <w:lang w:val="ru-RU"/>
        </w:rPr>
        <w:t xml:space="preserve"> 3. Плата не взимается: </w:t>
      </w:r>
    </w:p>
    <w:p w:rsidR="00EF5B47" w:rsidRPr="002F2912" w:rsidRDefault="0085068E">
      <w:pPr>
        <w:spacing w:after="0"/>
        <w:jc w:val="both"/>
        <w:rPr>
          <w:lang w:val="ru-RU"/>
        </w:rPr>
      </w:pPr>
      <w:bookmarkStart w:id="9279" w:name="z10597"/>
      <w:bookmarkEnd w:id="9278"/>
      <w:r w:rsidRPr="002F2912">
        <w:rPr>
          <w:color w:val="000000"/>
          <w:sz w:val="28"/>
          <w:lang w:val="ru-RU"/>
        </w:rPr>
        <w:t xml:space="preserve"> </w:t>
      </w:r>
      <w:r>
        <w:rPr>
          <w:color w:val="000000"/>
          <w:sz w:val="28"/>
        </w:rPr>
        <w:t>     </w:t>
      </w:r>
      <w:r w:rsidRPr="002F2912">
        <w:rPr>
          <w:color w:val="000000"/>
          <w:sz w:val="28"/>
          <w:lang w:val="ru-RU"/>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w:t>
      </w:r>
      <w:r w:rsidRPr="002F2912">
        <w:rPr>
          <w:color w:val="000000"/>
          <w:sz w:val="28"/>
          <w:lang w:val="ru-RU"/>
        </w:rPr>
        <w:t xml:space="preserve">ду; </w:t>
      </w:r>
    </w:p>
    <w:p w:rsidR="00EF5B47" w:rsidRPr="002F2912" w:rsidRDefault="0085068E">
      <w:pPr>
        <w:spacing w:after="0"/>
        <w:jc w:val="both"/>
        <w:rPr>
          <w:lang w:val="ru-RU"/>
        </w:rPr>
      </w:pPr>
      <w:bookmarkStart w:id="9280" w:name="z10598"/>
      <w:bookmarkEnd w:id="9279"/>
      <w:r w:rsidRPr="002F2912">
        <w:rPr>
          <w:color w:val="000000"/>
          <w:sz w:val="28"/>
          <w:lang w:val="ru-RU"/>
        </w:rPr>
        <w:t xml:space="preserve"> </w:t>
      </w:r>
      <w:r>
        <w:rPr>
          <w:color w:val="000000"/>
          <w:sz w:val="28"/>
        </w:rPr>
        <w:t>     </w:t>
      </w:r>
      <w:r w:rsidRPr="002F2912">
        <w:rPr>
          <w:color w:val="000000"/>
          <w:sz w:val="28"/>
          <w:lang w:val="ru-RU"/>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EF5B47" w:rsidRPr="002F2912" w:rsidRDefault="0085068E">
      <w:pPr>
        <w:spacing w:after="0"/>
        <w:jc w:val="both"/>
        <w:rPr>
          <w:lang w:val="ru-RU"/>
        </w:rPr>
      </w:pPr>
      <w:bookmarkStart w:id="9281" w:name="z10599"/>
      <w:bookmarkEnd w:id="9280"/>
      <w:r w:rsidRPr="002F2912">
        <w:rPr>
          <w:color w:val="000000"/>
          <w:sz w:val="28"/>
          <w:lang w:val="ru-RU"/>
        </w:rPr>
        <w:t xml:space="preserve"> </w:t>
      </w:r>
      <w:r>
        <w:rPr>
          <w:color w:val="000000"/>
          <w:sz w:val="28"/>
        </w:rPr>
        <w:t>     </w:t>
      </w:r>
      <w:r w:rsidRPr="002F2912">
        <w:rPr>
          <w:color w:val="000000"/>
          <w:sz w:val="28"/>
          <w:lang w:val="ru-RU"/>
        </w:rPr>
        <w:t xml:space="preserve"> 3) при осуществлении уполномоченным государствен</w:t>
      </w:r>
      <w:r w:rsidRPr="002F2912">
        <w:rPr>
          <w:color w:val="000000"/>
          <w:sz w:val="28"/>
          <w:lang w:val="ru-RU"/>
        </w:rPr>
        <w:t xml:space="preserve">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EF5B47" w:rsidRPr="002F2912" w:rsidRDefault="0085068E">
      <w:pPr>
        <w:spacing w:after="0"/>
        <w:jc w:val="both"/>
        <w:rPr>
          <w:lang w:val="ru-RU"/>
        </w:rPr>
      </w:pPr>
      <w:bookmarkStart w:id="9282" w:name="z10600"/>
      <w:bookmarkEnd w:id="9281"/>
      <w:r w:rsidRPr="002F2912">
        <w:rPr>
          <w:color w:val="000000"/>
          <w:sz w:val="28"/>
          <w:lang w:val="ru-RU"/>
        </w:rPr>
        <w:t xml:space="preserve"> </w:t>
      </w:r>
      <w:r>
        <w:rPr>
          <w:color w:val="000000"/>
          <w:sz w:val="28"/>
        </w:rPr>
        <w:t>     </w:t>
      </w:r>
      <w:r w:rsidRPr="002F2912">
        <w:rPr>
          <w:color w:val="000000"/>
          <w:sz w:val="28"/>
          <w:lang w:val="ru-RU"/>
        </w:rPr>
        <w:t xml:space="preserve"> 4) при изъятии видов ж</w:t>
      </w:r>
      <w:r w:rsidRPr="002F2912">
        <w:rPr>
          <w:color w:val="000000"/>
          <w:sz w:val="28"/>
          <w:lang w:val="ru-RU"/>
        </w:rPr>
        <w:t xml:space="preserve">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w:t>
      </w:r>
      <w:r w:rsidRPr="002F2912">
        <w:rPr>
          <w:color w:val="000000"/>
          <w:sz w:val="28"/>
          <w:lang w:val="ru-RU"/>
        </w:rPr>
        <w:lastRenderedPageBreak/>
        <w:t>предотвращения ущерба окружающей среде, предупреждения опасности нанесения существенного ущ</w:t>
      </w:r>
      <w:r w:rsidRPr="002F2912">
        <w:rPr>
          <w:color w:val="000000"/>
          <w:sz w:val="28"/>
          <w:lang w:val="ru-RU"/>
        </w:rPr>
        <w:t xml:space="preserve">ерба сельскохозяйственной деятельности. </w:t>
      </w:r>
    </w:p>
    <w:p w:rsidR="00EF5B47" w:rsidRPr="002F2912" w:rsidRDefault="0085068E">
      <w:pPr>
        <w:spacing w:after="0"/>
        <w:jc w:val="both"/>
        <w:rPr>
          <w:lang w:val="ru-RU"/>
        </w:rPr>
      </w:pPr>
      <w:bookmarkStart w:id="9283" w:name="z10601"/>
      <w:bookmarkEnd w:id="9282"/>
      <w:r>
        <w:rPr>
          <w:color w:val="000000"/>
          <w:sz w:val="28"/>
        </w:rPr>
        <w:t>     </w:t>
      </w:r>
      <w:r w:rsidRPr="002F2912">
        <w:rPr>
          <w:color w:val="000000"/>
          <w:sz w:val="28"/>
          <w:lang w:val="ru-RU"/>
        </w:rPr>
        <w:t xml:space="preserve"> 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w:t>
      </w:r>
      <w:r w:rsidRPr="002F2912">
        <w:rPr>
          <w:color w:val="000000"/>
          <w:sz w:val="28"/>
          <w:lang w:val="ru-RU"/>
        </w:rPr>
        <w:t xml:space="preserve">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283"/>
    <w:p w:rsidR="00EF5B47" w:rsidRPr="002F2912" w:rsidRDefault="0085068E">
      <w:pPr>
        <w:spacing w:after="0"/>
        <w:jc w:val="both"/>
        <w:rPr>
          <w:lang w:val="ru-RU"/>
        </w:rPr>
      </w:pPr>
      <w:r w:rsidRPr="002F2912">
        <w:rPr>
          <w:b/>
          <w:color w:val="000000"/>
          <w:sz w:val="28"/>
          <w:lang w:val="ru-RU"/>
        </w:rPr>
        <w:t xml:space="preserve">Статья 581. Плательщики платы </w:t>
      </w:r>
    </w:p>
    <w:p w:rsidR="00EF5B47" w:rsidRPr="002F2912" w:rsidRDefault="0085068E">
      <w:pPr>
        <w:spacing w:after="0"/>
        <w:jc w:val="both"/>
        <w:rPr>
          <w:lang w:val="ru-RU"/>
        </w:rPr>
      </w:pPr>
      <w:bookmarkStart w:id="9284" w:name="z10602"/>
      <w:r w:rsidRPr="002F2912">
        <w:rPr>
          <w:color w:val="000000"/>
          <w:sz w:val="28"/>
          <w:lang w:val="ru-RU"/>
        </w:rPr>
        <w:t xml:space="preserve"> </w:t>
      </w:r>
      <w:r>
        <w:rPr>
          <w:color w:val="000000"/>
          <w:sz w:val="28"/>
        </w:rPr>
        <w:t>     </w:t>
      </w:r>
      <w:r w:rsidRPr="002F2912">
        <w:rPr>
          <w:color w:val="000000"/>
          <w:sz w:val="28"/>
          <w:lang w:val="ru-RU"/>
        </w:rPr>
        <w:t xml:space="preserve"> Плательщиками платы являются лица, получившие в п</w:t>
      </w:r>
      <w:r w:rsidRPr="002F2912">
        <w:rPr>
          <w:color w:val="000000"/>
          <w:sz w:val="28"/>
          <w:lang w:val="ru-RU"/>
        </w:rPr>
        <w:t xml:space="preserve">орядке, определенном законодательством Республики Казахстан, право на специальное пользование животным миром. </w:t>
      </w:r>
    </w:p>
    <w:bookmarkEnd w:id="9284"/>
    <w:p w:rsidR="00EF5B47" w:rsidRPr="002F2912" w:rsidRDefault="0085068E">
      <w:pPr>
        <w:spacing w:after="0"/>
        <w:jc w:val="both"/>
        <w:rPr>
          <w:lang w:val="ru-RU"/>
        </w:rPr>
      </w:pPr>
      <w:r w:rsidRPr="002F2912">
        <w:rPr>
          <w:b/>
          <w:color w:val="000000"/>
          <w:sz w:val="28"/>
          <w:lang w:val="ru-RU"/>
        </w:rPr>
        <w:t>Статья 582. Ставки платы за пользование животным миром</w:t>
      </w:r>
    </w:p>
    <w:p w:rsidR="00EF5B47" w:rsidRPr="002F2912" w:rsidRDefault="0085068E">
      <w:pPr>
        <w:spacing w:after="0"/>
        <w:jc w:val="both"/>
        <w:rPr>
          <w:lang w:val="ru-RU"/>
        </w:rPr>
      </w:pPr>
      <w:bookmarkStart w:id="9285" w:name="z10603"/>
      <w:r>
        <w:rPr>
          <w:color w:val="000000"/>
          <w:sz w:val="28"/>
        </w:rPr>
        <w:t>     </w:t>
      </w:r>
      <w:r w:rsidRPr="002F2912">
        <w:rPr>
          <w:color w:val="000000"/>
          <w:sz w:val="28"/>
          <w:lang w:val="ru-RU"/>
        </w:rPr>
        <w:t xml:space="preserve"> 1. Ставки платы определяются в размере, кратном МРП, установленному законом о </w:t>
      </w:r>
      <w:r w:rsidRPr="002F2912">
        <w:rPr>
          <w:color w:val="000000"/>
          <w:sz w:val="28"/>
          <w:lang w:val="ru-RU"/>
        </w:rPr>
        <w:t>республиканском бюджете и действующему на дату уплаты такой платы.</w:t>
      </w:r>
    </w:p>
    <w:p w:rsidR="00EF5B47" w:rsidRPr="002F2912" w:rsidRDefault="0085068E">
      <w:pPr>
        <w:spacing w:after="0"/>
        <w:jc w:val="both"/>
        <w:rPr>
          <w:lang w:val="ru-RU"/>
        </w:rPr>
      </w:pPr>
      <w:bookmarkStart w:id="9286" w:name="z10604"/>
      <w:bookmarkEnd w:id="9285"/>
      <w:r>
        <w:rPr>
          <w:color w:val="000000"/>
          <w:sz w:val="28"/>
        </w:rPr>
        <w:t>     </w:t>
      </w:r>
      <w:r w:rsidRPr="002F2912">
        <w:rPr>
          <w:color w:val="000000"/>
          <w:sz w:val="28"/>
          <w:lang w:val="ru-RU"/>
        </w:rPr>
        <w:t xml:space="preserve"> 2. Ставки платы при проведении промысловой, любительской и спортивной охоты в Республике Казахстан составляют:</w:t>
      </w:r>
    </w:p>
    <w:p w:rsidR="00EF5B47" w:rsidRPr="002F2912" w:rsidRDefault="0085068E">
      <w:pPr>
        <w:spacing w:after="0"/>
        <w:jc w:val="both"/>
        <w:rPr>
          <w:lang w:val="ru-RU"/>
        </w:rPr>
      </w:pPr>
      <w:bookmarkStart w:id="9287" w:name="z10605"/>
      <w:bookmarkEnd w:id="9286"/>
      <w:r>
        <w:rPr>
          <w:color w:val="000000"/>
          <w:sz w:val="28"/>
        </w:rPr>
        <w:t>     </w:t>
      </w:r>
      <w:r w:rsidRPr="002F2912">
        <w:rPr>
          <w:color w:val="000000"/>
          <w:sz w:val="28"/>
          <w:lang w:val="ru-RU"/>
        </w:rPr>
        <w:t xml:space="preserve"> </w:t>
      </w:r>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rsidRPr="002F2912">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88" w:name="z10606"/>
            <w:bookmarkEnd w:id="9287"/>
            <w:r>
              <w:rPr>
                <w:color w:val="000000"/>
                <w:sz w:val="20"/>
              </w:rPr>
              <w:t>№</w:t>
            </w:r>
          </w:p>
          <w:bookmarkEnd w:id="9288"/>
          <w:p w:rsidR="00EF5B47" w:rsidRDefault="0085068E">
            <w:pPr>
              <w:spacing w:after="20"/>
              <w:ind w:left="20"/>
              <w:jc w:val="both"/>
            </w:pPr>
            <w:r>
              <w:rPr>
                <w:color w:val="000000"/>
                <w:sz w:val="20"/>
              </w:rPr>
              <w:t>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диких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Ставка платы, за одну особь (МРП)</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3075"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w:t>
            </w:r>
            <w:r>
              <w:rPr>
                <w:color w:val="000000"/>
                <w:sz w:val="20"/>
              </w:rPr>
              <w:t>ромысловая охота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любительская и спортивная охота</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89" w:name="z10608"/>
            <w:r>
              <w:rPr>
                <w:color w:val="000000"/>
                <w:sz w:val="20"/>
              </w:rPr>
              <w:t>1</w:t>
            </w:r>
          </w:p>
        </w:tc>
        <w:bookmarkEnd w:id="928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90" w:name="z10609"/>
            <w:r>
              <w:rPr>
                <w:color w:val="000000"/>
                <w:sz w:val="20"/>
              </w:rPr>
              <w:t>1.</w:t>
            </w:r>
          </w:p>
        </w:tc>
        <w:bookmarkEnd w:id="929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Млекопитающие: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91" w:name="z10610"/>
            <w:r>
              <w:rPr>
                <w:color w:val="000000"/>
                <w:sz w:val="20"/>
              </w:rPr>
              <w:t>1.1.</w:t>
            </w:r>
          </w:p>
        </w:tc>
        <w:bookmarkEnd w:id="929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лось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92" w:name="z10611"/>
            <w:r>
              <w:rPr>
                <w:color w:val="000000"/>
                <w:sz w:val="20"/>
              </w:rPr>
              <w:t>1.2.</w:t>
            </w:r>
          </w:p>
        </w:tc>
        <w:bookmarkEnd w:id="929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лось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93" w:name="z10612"/>
            <w:r>
              <w:rPr>
                <w:color w:val="000000"/>
                <w:sz w:val="20"/>
              </w:rPr>
              <w:t>1.3.</w:t>
            </w:r>
          </w:p>
        </w:tc>
        <w:bookmarkEnd w:id="929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лось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94" w:name="z10613"/>
            <w:r>
              <w:rPr>
                <w:color w:val="000000"/>
                <w:sz w:val="20"/>
              </w:rPr>
              <w:t>1.4.</w:t>
            </w:r>
          </w:p>
        </w:tc>
        <w:bookmarkEnd w:id="929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марал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95" w:name="z10614"/>
            <w:r>
              <w:rPr>
                <w:color w:val="000000"/>
                <w:sz w:val="20"/>
              </w:rPr>
              <w:t>1.5.</w:t>
            </w:r>
          </w:p>
        </w:tc>
        <w:bookmarkEnd w:id="929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марал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96" w:name="z10615"/>
            <w:r>
              <w:rPr>
                <w:color w:val="000000"/>
                <w:sz w:val="20"/>
              </w:rPr>
              <w:t>1.6.</w:t>
            </w:r>
          </w:p>
        </w:tc>
        <w:bookmarkEnd w:id="929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марал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97" w:name="z10616"/>
            <w:r>
              <w:rPr>
                <w:color w:val="000000"/>
                <w:sz w:val="20"/>
              </w:rPr>
              <w:t>1.7.</w:t>
            </w:r>
          </w:p>
        </w:tc>
        <w:bookmarkEnd w:id="929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асканийский олень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98" w:name="z10617"/>
            <w:r>
              <w:rPr>
                <w:color w:val="000000"/>
                <w:sz w:val="20"/>
              </w:rPr>
              <w:t>1.8.</w:t>
            </w:r>
          </w:p>
        </w:tc>
        <w:bookmarkEnd w:id="929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асканийский олень (самка)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299" w:name="z10618"/>
            <w:r>
              <w:rPr>
                <w:color w:val="000000"/>
                <w:sz w:val="20"/>
              </w:rPr>
              <w:t>1.9.</w:t>
            </w:r>
          </w:p>
        </w:tc>
        <w:bookmarkEnd w:id="929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асканийский олень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00" w:name="z10619"/>
            <w:r>
              <w:rPr>
                <w:color w:val="000000"/>
                <w:sz w:val="20"/>
              </w:rPr>
              <w:t>1.10.</w:t>
            </w:r>
          </w:p>
        </w:tc>
        <w:bookmarkEnd w:id="930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косуля (северная часть ареала,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01" w:name="z10620"/>
            <w:r>
              <w:rPr>
                <w:color w:val="000000"/>
                <w:sz w:val="20"/>
              </w:rPr>
              <w:t>1.11.</w:t>
            </w:r>
          </w:p>
        </w:tc>
        <w:bookmarkEnd w:id="930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косуля (северная часть ареала,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02" w:name="z10621"/>
            <w:r>
              <w:rPr>
                <w:color w:val="000000"/>
                <w:sz w:val="20"/>
              </w:rPr>
              <w:t>1.12.</w:t>
            </w:r>
          </w:p>
        </w:tc>
        <w:bookmarkEnd w:id="930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косуля (южная часть </w:t>
            </w:r>
            <w:r w:rsidRPr="002F2912">
              <w:rPr>
                <w:color w:val="000000"/>
                <w:sz w:val="20"/>
                <w:lang w:val="ru-RU"/>
              </w:rPr>
              <w:t>ареала,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03" w:name="z10622"/>
            <w:r>
              <w:rPr>
                <w:color w:val="000000"/>
                <w:sz w:val="20"/>
              </w:rPr>
              <w:t>1.13.</w:t>
            </w:r>
          </w:p>
        </w:tc>
        <w:bookmarkEnd w:id="930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косуля (южная часть ареала,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04" w:name="z10623"/>
            <w:r>
              <w:rPr>
                <w:color w:val="000000"/>
                <w:sz w:val="20"/>
              </w:rPr>
              <w:t>1.14.</w:t>
            </w:r>
          </w:p>
        </w:tc>
        <w:bookmarkEnd w:id="930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сибирский горный козел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05" w:name="z10624"/>
            <w:r>
              <w:rPr>
                <w:color w:val="000000"/>
                <w:sz w:val="20"/>
              </w:rPr>
              <w:lastRenderedPageBreak/>
              <w:t>1.15.</w:t>
            </w:r>
          </w:p>
        </w:tc>
        <w:bookmarkEnd w:id="930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сибирский горный козел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06" w:name="z10625"/>
            <w:r>
              <w:rPr>
                <w:color w:val="000000"/>
                <w:sz w:val="20"/>
              </w:rPr>
              <w:t>1.16.</w:t>
            </w:r>
          </w:p>
        </w:tc>
        <w:bookmarkEnd w:id="930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кабарга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07" w:name="z10626"/>
            <w:r>
              <w:rPr>
                <w:color w:val="000000"/>
                <w:sz w:val="20"/>
              </w:rPr>
              <w:t>1.17.</w:t>
            </w:r>
          </w:p>
        </w:tc>
        <w:bookmarkEnd w:id="930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кабан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08" w:name="z10627"/>
            <w:r>
              <w:rPr>
                <w:color w:val="000000"/>
                <w:sz w:val="20"/>
              </w:rPr>
              <w:t>1.18.</w:t>
            </w:r>
          </w:p>
        </w:tc>
        <w:bookmarkEnd w:id="930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кабан (самка, </w:t>
            </w:r>
            <w:r>
              <w:rPr>
                <w:color w:val="000000"/>
                <w:sz w:val="20"/>
              </w:rPr>
              <w:t>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09" w:name="z10628"/>
            <w:r>
              <w:rPr>
                <w:color w:val="000000"/>
                <w:sz w:val="20"/>
              </w:rPr>
              <w:t>1.19.</w:t>
            </w:r>
          </w:p>
        </w:tc>
        <w:bookmarkEnd w:id="930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сайгак (самец)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10" w:name="z10629"/>
            <w:r>
              <w:rPr>
                <w:color w:val="000000"/>
                <w:sz w:val="20"/>
              </w:rPr>
              <w:t>1.20.</w:t>
            </w:r>
          </w:p>
        </w:tc>
        <w:bookmarkEnd w:id="931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сайгак (самка, сеголетка)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11" w:name="z10630"/>
            <w:r>
              <w:rPr>
                <w:color w:val="000000"/>
                <w:sz w:val="20"/>
              </w:rPr>
              <w:t>1.21.</w:t>
            </w:r>
          </w:p>
        </w:tc>
        <w:bookmarkEnd w:id="931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бурый медведь (кроме тянь-шаньского)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12" w:name="z10631"/>
            <w:r>
              <w:rPr>
                <w:color w:val="000000"/>
                <w:sz w:val="20"/>
              </w:rPr>
              <w:t>1.22.</w:t>
            </w:r>
          </w:p>
        </w:tc>
        <w:bookmarkEnd w:id="931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речной бобр, выдра (кроме среднеазиатской)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13" w:name="z10632"/>
            <w:r>
              <w:rPr>
                <w:color w:val="000000"/>
                <w:sz w:val="20"/>
              </w:rPr>
              <w:t>1.23.</w:t>
            </w:r>
          </w:p>
        </w:tc>
        <w:bookmarkEnd w:id="931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соболь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14" w:name="z10633"/>
            <w:r>
              <w:rPr>
                <w:color w:val="000000"/>
                <w:sz w:val="20"/>
              </w:rPr>
              <w:t>1.24.</w:t>
            </w:r>
          </w:p>
        </w:tc>
        <w:bookmarkEnd w:id="931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сурки (кроме сурка Мензбира)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15" w:name="z10634"/>
            <w:r>
              <w:rPr>
                <w:color w:val="000000"/>
                <w:sz w:val="20"/>
              </w:rPr>
              <w:t>1.25.</w:t>
            </w:r>
          </w:p>
        </w:tc>
        <w:bookmarkEnd w:id="931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ондатра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16" w:name="z10635"/>
            <w:r>
              <w:rPr>
                <w:color w:val="000000"/>
                <w:sz w:val="20"/>
              </w:rPr>
              <w:t>1.26.</w:t>
            </w:r>
          </w:p>
        </w:tc>
        <w:bookmarkEnd w:id="931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барсук, лисица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17" w:name="z10636"/>
            <w:r>
              <w:rPr>
                <w:color w:val="000000"/>
                <w:sz w:val="20"/>
              </w:rPr>
              <w:t>1.27.</w:t>
            </w:r>
          </w:p>
        </w:tc>
        <w:bookmarkEnd w:id="931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корсак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18" w:name="z10637"/>
            <w:r>
              <w:rPr>
                <w:color w:val="000000"/>
                <w:sz w:val="20"/>
              </w:rPr>
              <w:t>1.28.</w:t>
            </w:r>
          </w:p>
        </w:tc>
        <w:bookmarkEnd w:id="931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американская норка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19" w:name="z10638"/>
            <w:r>
              <w:rPr>
                <w:color w:val="000000"/>
                <w:sz w:val="20"/>
              </w:rPr>
              <w:t>1.29.</w:t>
            </w:r>
          </w:p>
        </w:tc>
        <w:bookmarkEnd w:id="931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рысь (кроме туркестанской)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0,45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20" w:name="z10639"/>
            <w:r>
              <w:rPr>
                <w:color w:val="000000"/>
                <w:sz w:val="20"/>
              </w:rPr>
              <w:t>1.30.</w:t>
            </w:r>
          </w:p>
        </w:tc>
        <w:bookmarkEnd w:id="932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зайцы (толай, русак, беляк)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0,045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21" w:name="z10640"/>
            <w:r>
              <w:rPr>
                <w:color w:val="000000"/>
                <w:sz w:val="20"/>
              </w:rPr>
              <w:t>1.31.</w:t>
            </w:r>
          </w:p>
        </w:tc>
        <w:bookmarkEnd w:id="932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енотовидная собака, </w:t>
            </w:r>
            <w:r w:rsidRPr="002F2912">
              <w:rPr>
                <w:color w:val="000000"/>
                <w:sz w:val="20"/>
                <w:lang w:val="ru-RU"/>
              </w:rPr>
              <w:t>енот-полоскун, росомаха, солонгой, ласка, горностай, колонок, степной хорек, обыкновенная белка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22" w:name="z10641"/>
            <w:r>
              <w:rPr>
                <w:color w:val="000000"/>
                <w:sz w:val="20"/>
              </w:rPr>
              <w:t>1.32.</w:t>
            </w:r>
          </w:p>
        </w:tc>
        <w:bookmarkEnd w:id="932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желтый суслик (песчаник)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0,025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23" w:name="z10642"/>
            <w:r>
              <w:rPr>
                <w:color w:val="000000"/>
                <w:sz w:val="20"/>
              </w:rPr>
              <w:t>1.33.</w:t>
            </w:r>
          </w:p>
        </w:tc>
        <w:bookmarkEnd w:id="932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Волк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24" w:name="z10643"/>
            <w:r>
              <w:rPr>
                <w:color w:val="000000"/>
                <w:sz w:val="20"/>
              </w:rPr>
              <w:t>1.34.</w:t>
            </w:r>
          </w:p>
        </w:tc>
        <w:bookmarkEnd w:id="932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шакал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25" w:name="z10644"/>
            <w:r>
              <w:rPr>
                <w:color w:val="000000"/>
                <w:sz w:val="20"/>
              </w:rPr>
              <w:t>2.</w:t>
            </w:r>
          </w:p>
        </w:tc>
        <w:bookmarkEnd w:id="932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Птицы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26" w:name="z10645"/>
            <w:r>
              <w:rPr>
                <w:color w:val="000000"/>
                <w:sz w:val="20"/>
              </w:rPr>
              <w:t>2.1.</w:t>
            </w:r>
          </w:p>
        </w:tc>
        <w:bookmarkEnd w:id="93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гагара (краснозобая, чернозобая)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0,030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27" w:name="z10646"/>
            <w:r>
              <w:rPr>
                <w:color w:val="000000"/>
                <w:sz w:val="20"/>
              </w:rPr>
              <w:t>2.2.</w:t>
            </w:r>
          </w:p>
        </w:tc>
        <w:bookmarkEnd w:id="93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глухарь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28" w:name="z10647"/>
            <w:r>
              <w:rPr>
                <w:color w:val="000000"/>
                <w:sz w:val="20"/>
              </w:rPr>
              <w:t>2.3.</w:t>
            </w:r>
          </w:p>
        </w:tc>
        <w:bookmarkEnd w:id="93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тетерев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0,055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29" w:name="z10648"/>
            <w:r>
              <w:rPr>
                <w:color w:val="000000"/>
                <w:sz w:val="20"/>
              </w:rPr>
              <w:t>2.4.</w:t>
            </w:r>
          </w:p>
        </w:tc>
        <w:bookmarkEnd w:id="93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гималайский улар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30" w:name="z10649"/>
            <w:r>
              <w:rPr>
                <w:color w:val="000000"/>
                <w:sz w:val="20"/>
              </w:rPr>
              <w:t>2.5.</w:t>
            </w:r>
          </w:p>
        </w:tc>
        <w:bookmarkEnd w:id="93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фазан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0,060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31" w:name="z10650"/>
            <w:r>
              <w:rPr>
                <w:color w:val="000000"/>
                <w:sz w:val="20"/>
              </w:rPr>
              <w:t>2.6.</w:t>
            </w:r>
          </w:p>
        </w:tc>
        <w:bookmarkEnd w:id="93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гуси* (серый, белолобый, гуменник), черная казарка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0,045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32" w:name="z10651"/>
            <w:r>
              <w:rPr>
                <w:color w:val="000000"/>
                <w:sz w:val="20"/>
              </w:rPr>
              <w:t>2.7.</w:t>
            </w:r>
          </w:p>
        </w:tc>
        <w:bookmarkEnd w:id="93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утки* (огарь, пеганка, кряква, клоктун, чирок-свистунок, серая, свиязь, </w:t>
            </w:r>
            <w:r w:rsidRPr="002F2912">
              <w:rPr>
                <w:color w:val="000000"/>
                <w:sz w:val="20"/>
                <w:lang w:val="ru-RU"/>
              </w:rPr>
              <w:t>шилохвость, чирок-трескунок, широконоска, красноносый нырок, красноголовая чернеть, хохлатая чернеть, морская чернеть, морянка, обыкновенный гоголь,</w:t>
            </w:r>
          </w:p>
          <w:p w:rsidR="00EF5B47" w:rsidRPr="002F2912" w:rsidRDefault="0085068E">
            <w:pPr>
              <w:spacing w:after="20"/>
              <w:ind w:left="20"/>
              <w:jc w:val="both"/>
              <w:rPr>
                <w:lang w:val="ru-RU"/>
              </w:rPr>
            </w:pPr>
            <w:r w:rsidRPr="002F2912">
              <w:rPr>
                <w:color w:val="000000"/>
                <w:sz w:val="20"/>
                <w:lang w:val="ru-RU"/>
              </w:rPr>
              <w:t>гага-гребенушка, синьга, луток, длинноносый крохаль, большой крохаль)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0,020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33" w:name="z10652"/>
            <w:r>
              <w:rPr>
                <w:color w:val="000000"/>
                <w:sz w:val="20"/>
              </w:rPr>
              <w:lastRenderedPageBreak/>
              <w:t>2.8.</w:t>
            </w:r>
          </w:p>
        </w:tc>
        <w:bookmarkEnd w:id="93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лысуха, чибис, куро</w:t>
            </w:r>
            <w:r w:rsidRPr="002F2912">
              <w:rPr>
                <w:color w:val="000000"/>
                <w:sz w:val="20"/>
                <w:lang w:val="ru-RU"/>
              </w:rPr>
              <w:t xml:space="preserve">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w:t>
            </w:r>
            <w:r w:rsidRPr="002F2912">
              <w:rPr>
                <w:color w:val="000000"/>
                <w:sz w:val="20"/>
                <w:lang w:val="ru-RU"/>
              </w:rPr>
              <w:t>кроншнеп, средний кроншнеп, большой веретенник, малый веретенник)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34" w:name="z10653"/>
            <w:r>
              <w:rPr>
                <w:color w:val="000000"/>
                <w:sz w:val="20"/>
              </w:rPr>
              <w:t>2.9.</w:t>
            </w:r>
          </w:p>
        </w:tc>
        <w:bookmarkEnd w:id="93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перепел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0,010</w:t>
            </w:r>
          </w:p>
        </w:tc>
      </w:tr>
    </w:tbl>
    <w:p w:rsidR="00EF5B47" w:rsidRDefault="0085068E">
      <w:pPr>
        <w:spacing w:after="0"/>
        <w:jc w:val="both"/>
      </w:pPr>
      <w:bookmarkStart w:id="9335" w:name="z10654"/>
      <w:r>
        <w:rPr>
          <w:color w:val="000000"/>
          <w:sz w:val="28"/>
        </w:rPr>
        <w:t>      Примечание.</w:t>
      </w:r>
    </w:p>
    <w:p w:rsidR="00EF5B47" w:rsidRPr="002F2912" w:rsidRDefault="0085068E">
      <w:pPr>
        <w:spacing w:after="0"/>
        <w:jc w:val="both"/>
        <w:rPr>
          <w:lang w:val="ru-RU"/>
        </w:rPr>
      </w:pPr>
      <w:bookmarkStart w:id="9336" w:name="z10655"/>
      <w:bookmarkEnd w:id="9335"/>
      <w:r>
        <w:rPr>
          <w:color w:val="000000"/>
          <w:sz w:val="28"/>
        </w:rPr>
        <w:t>     </w:t>
      </w:r>
      <w:r w:rsidRPr="002F2912">
        <w:rPr>
          <w:color w:val="000000"/>
          <w:sz w:val="28"/>
          <w:lang w:val="ru-RU"/>
        </w:rPr>
        <w:t xml:space="preserve"> * Кроме видов, занесенных в Красную книгу Республики Казахстан.</w:t>
      </w:r>
    </w:p>
    <w:p w:rsidR="00EF5B47" w:rsidRPr="002F2912" w:rsidRDefault="0085068E">
      <w:pPr>
        <w:spacing w:after="0"/>
        <w:jc w:val="both"/>
        <w:rPr>
          <w:lang w:val="ru-RU"/>
        </w:rPr>
      </w:pPr>
      <w:bookmarkStart w:id="9337" w:name="z10656"/>
      <w:bookmarkEnd w:id="9336"/>
      <w:r>
        <w:rPr>
          <w:color w:val="000000"/>
          <w:sz w:val="28"/>
        </w:rPr>
        <w:t>     </w:t>
      </w:r>
      <w:r w:rsidRPr="002F2912">
        <w:rPr>
          <w:color w:val="000000"/>
          <w:sz w:val="28"/>
          <w:lang w:val="ru-RU"/>
        </w:rPr>
        <w:t xml:space="preserve"> 3. Ставки платы за пользование видами животных, </w:t>
      </w:r>
      <w:r w:rsidRPr="002F2912">
        <w:rPr>
          <w:color w:val="000000"/>
          <w:sz w:val="28"/>
          <w:lang w:val="ru-RU"/>
        </w:rPr>
        <w:t>являющихся объектами рыболовства, составляют:</w:t>
      </w:r>
    </w:p>
    <w:bookmarkEnd w:id="9337"/>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38" w:name="z10657"/>
            <w:r>
              <w:rPr>
                <w:color w:val="000000"/>
                <w:sz w:val="20"/>
              </w:rPr>
              <w:t>№</w:t>
            </w:r>
          </w:p>
          <w:bookmarkEnd w:id="9338"/>
          <w:p w:rsidR="00EF5B47" w:rsidRDefault="0085068E">
            <w:pPr>
              <w:spacing w:after="20"/>
              <w:ind w:left="20"/>
              <w:jc w:val="both"/>
            </w:pPr>
            <w:r>
              <w:rPr>
                <w:color w:val="000000"/>
                <w:sz w:val="20"/>
              </w:rPr>
              <w:t>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водных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платы (МРП)</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за одну особь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за один килограмм</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39" w:name="z10659"/>
            <w:r>
              <w:rPr>
                <w:color w:val="000000"/>
                <w:sz w:val="20"/>
              </w:rPr>
              <w:t>1</w:t>
            </w:r>
          </w:p>
        </w:tc>
        <w:bookmarkEnd w:id="93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40" w:name="z10660"/>
            <w:r>
              <w:rPr>
                <w:color w:val="000000"/>
                <w:sz w:val="20"/>
              </w:rPr>
              <w:t>1.</w:t>
            </w:r>
          </w:p>
        </w:tc>
        <w:bookmarkEnd w:id="934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 промысловых, научных и воспроизводственных целях: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41" w:name="z10661"/>
            <w:r>
              <w:rPr>
                <w:color w:val="000000"/>
                <w:sz w:val="20"/>
              </w:rPr>
              <w:t>1.1.</w:t>
            </w:r>
          </w:p>
        </w:tc>
        <w:bookmarkEnd w:id="93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осетровые (белуга, осетр, севрюга, </w:t>
            </w:r>
            <w:r w:rsidRPr="002F2912">
              <w:rPr>
                <w:color w:val="000000"/>
                <w:sz w:val="20"/>
                <w:lang w:val="ru-RU"/>
              </w:rPr>
              <w:t>стерлядь, шип, сибирский осетр, сырдарьинский лжелопатонос)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0,064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42" w:name="z10662"/>
            <w:r>
              <w:rPr>
                <w:color w:val="000000"/>
                <w:sz w:val="20"/>
              </w:rPr>
              <w:t>1.2.</w:t>
            </w:r>
          </w:p>
        </w:tc>
        <w:bookmarkEnd w:id="93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сельди (пузанок, бражниковская, черноспинка), кефаль, камбала, килька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43" w:name="z10663"/>
            <w:r>
              <w:rPr>
                <w:color w:val="000000"/>
                <w:sz w:val="20"/>
              </w:rPr>
              <w:t>1.3.</w:t>
            </w:r>
          </w:p>
        </w:tc>
        <w:bookmarkEnd w:id="934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лососевые (радужная форель, ленок, хариус, каспийский лосось, аральский лосось, таймень, </w:t>
            </w:r>
            <w:r w:rsidRPr="002F2912">
              <w:rPr>
                <w:color w:val="000000"/>
                <w:sz w:val="20"/>
                <w:lang w:val="ru-RU"/>
              </w:rPr>
              <w:t>нельма, белорыбица)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0,017</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44" w:name="z10664"/>
            <w:r>
              <w:rPr>
                <w:color w:val="000000"/>
                <w:sz w:val="20"/>
              </w:rPr>
              <w:t>1.4.</w:t>
            </w:r>
          </w:p>
        </w:tc>
        <w:bookmarkEnd w:id="93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сиговые (рипус, ряпушка, пелядь, чир, муксун), длиннопалый рак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45" w:name="z10665"/>
            <w:r>
              <w:rPr>
                <w:color w:val="000000"/>
                <w:sz w:val="20"/>
              </w:rPr>
              <w:t>1.5.</w:t>
            </w:r>
          </w:p>
        </w:tc>
        <w:bookmarkEnd w:id="93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вобла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46" w:name="z10666"/>
            <w:r>
              <w:rPr>
                <w:color w:val="000000"/>
                <w:sz w:val="20"/>
              </w:rPr>
              <w:t>1.6.</w:t>
            </w:r>
          </w:p>
        </w:tc>
        <w:bookmarkEnd w:id="93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тюлень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47" w:name="z10667"/>
            <w:r>
              <w:rPr>
                <w:color w:val="000000"/>
                <w:sz w:val="20"/>
              </w:rPr>
              <w:t>1.7.</w:t>
            </w:r>
          </w:p>
        </w:tc>
        <w:bookmarkEnd w:id="93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48" w:name="z10668"/>
            <w:r>
              <w:rPr>
                <w:color w:val="000000"/>
                <w:sz w:val="20"/>
              </w:rPr>
              <w:t>1.7.1.</w:t>
            </w:r>
          </w:p>
        </w:tc>
        <w:bookmarkEnd w:id="93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белый амур, сазан, карп, жерех, берш, сом, налим, толстолобик, щука, </w:t>
            </w:r>
            <w:r w:rsidRPr="002F2912">
              <w:rPr>
                <w:color w:val="000000"/>
                <w:sz w:val="20"/>
                <w:lang w:val="ru-RU"/>
              </w:rPr>
              <w:t>змееголов, судак, кутум, щуковидный жерех (лысач), аральский усач, туркестанский усач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49" w:name="z10669"/>
            <w:r>
              <w:rPr>
                <w:color w:val="000000"/>
                <w:sz w:val="20"/>
              </w:rPr>
              <w:lastRenderedPageBreak/>
              <w:t>1.8.</w:t>
            </w:r>
          </w:p>
        </w:tc>
        <w:bookmarkEnd w:id="93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50" w:name="z10670"/>
            <w:r>
              <w:rPr>
                <w:color w:val="000000"/>
                <w:sz w:val="20"/>
              </w:rPr>
              <w:t>1.8.1.</w:t>
            </w:r>
          </w:p>
        </w:tc>
        <w:bookmarkEnd w:id="93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лещ, плотва, голавль, шемая, подуст, осман, язь, карась, окунь, линь, елец обыкновенный и таласский, красноперка, </w:t>
            </w:r>
            <w:r w:rsidRPr="002F2912">
              <w:rPr>
                <w:color w:val="000000"/>
                <w:sz w:val="20"/>
                <w:lang w:val="ru-RU"/>
              </w:rPr>
              <w:t>густера, востробрюшка, белоглазка, синец, чехонь, буффало, маринка, илийская маринка (илийская популяция), чуйская остролучка, балхашский окунь (балхаш-илийская популяция), чаткальский подкаменщик, волжская многотычинковая сельдь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0,004</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51" w:name="z10671"/>
            <w:r>
              <w:rPr>
                <w:color w:val="000000"/>
                <w:sz w:val="20"/>
              </w:rPr>
              <w:t>2.</w:t>
            </w:r>
          </w:p>
        </w:tc>
        <w:bookmarkEnd w:id="93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При проведении</w:t>
            </w:r>
            <w:r w:rsidRPr="002F2912">
              <w:rPr>
                <w:color w:val="000000"/>
                <w:sz w:val="20"/>
                <w:lang w:val="ru-RU"/>
              </w:rPr>
              <w:t xml:space="preserve"> спортивно-любительского (рекреационного) рыболовства: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52" w:name="z10672"/>
            <w:r>
              <w:rPr>
                <w:color w:val="000000"/>
                <w:sz w:val="20"/>
              </w:rPr>
              <w:t>2.1.</w:t>
            </w:r>
          </w:p>
        </w:tc>
        <w:bookmarkEnd w:id="93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 изъятием: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53" w:name="z10673"/>
            <w:r>
              <w:rPr>
                <w:color w:val="000000"/>
                <w:sz w:val="20"/>
              </w:rPr>
              <w:t>2.1.1.</w:t>
            </w:r>
          </w:p>
        </w:tc>
        <w:bookmarkEnd w:id="93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0,017</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54" w:name="z10674"/>
            <w:r>
              <w:rPr>
                <w:color w:val="000000"/>
                <w:sz w:val="20"/>
              </w:rPr>
              <w:t>2.1.2.</w:t>
            </w:r>
          </w:p>
        </w:tc>
        <w:bookmarkEnd w:id="93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белуга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55" w:name="z10675"/>
            <w:r>
              <w:rPr>
                <w:color w:val="000000"/>
                <w:sz w:val="20"/>
              </w:rPr>
              <w:t>2.1.3.</w:t>
            </w:r>
          </w:p>
        </w:tc>
        <w:bookmarkEnd w:id="93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осетровые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56" w:name="z10676"/>
            <w:r>
              <w:rPr>
                <w:color w:val="000000"/>
                <w:sz w:val="20"/>
              </w:rPr>
              <w:t>2.1.4.</w:t>
            </w:r>
          </w:p>
        </w:tc>
        <w:bookmarkEnd w:id="93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сиговые, лососевые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0,042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57" w:name="z10677"/>
            <w:r>
              <w:rPr>
                <w:color w:val="000000"/>
                <w:sz w:val="20"/>
              </w:rPr>
              <w:t>2.1.5.</w:t>
            </w:r>
          </w:p>
        </w:tc>
        <w:bookmarkEnd w:id="935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0,008</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58" w:name="z10678"/>
            <w:r>
              <w:rPr>
                <w:color w:val="000000"/>
                <w:sz w:val="20"/>
              </w:rPr>
              <w:t>2.1.6.</w:t>
            </w:r>
          </w:p>
        </w:tc>
        <w:bookmarkEnd w:id="935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59" w:name="z10679"/>
            <w:r>
              <w:rPr>
                <w:color w:val="000000"/>
                <w:sz w:val="20"/>
              </w:rPr>
              <w:t>2.2.</w:t>
            </w:r>
          </w:p>
        </w:tc>
        <w:bookmarkEnd w:id="935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на </w:t>
            </w:r>
            <w:r w:rsidRPr="002F2912">
              <w:rPr>
                <w:color w:val="000000"/>
                <w:sz w:val="20"/>
                <w:lang w:val="ru-RU"/>
              </w:rPr>
              <w:t>основе принципа "поймал-отпустил":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60" w:name="z10680"/>
            <w:r>
              <w:rPr>
                <w:color w:val="000000"/>
                <w:sz w:val="20"/>
              </w:rPr>
              <w:t>2.2.1.</w:t>
            </w:r>
          </w:p>
        </w:tc>
        <w:bookmarkEnd w:id="936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крупный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61" w:name="z10681"/>
            <w:r>
              <w:rPr>
                <w:color w:val="000000"/>
                <w:sz w:val="20"/>
              </w:rPr>
              <w:t>2.2.2.</w:t>
            </w:r>
          </w:p>
        </w:tc>
        <w:bookmarkEnd w:id="936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осетровые (белуга, осетр, севрюга, стерлядь, шип)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4,97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62" w:name="z10682"/>
            <w:r>
              <w:rPr>
                <w:color w:val="000000"/>
                <w:sz w:val="20"/>
              </w:rPr>
              <w:t>2.2.3.</w:t>
            </w:r>
          </w:p>
        </w:tc>
        <w:bookmarkEnd w:id="936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сиговые и лососевые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0,27</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63" w:name="z10683"/>
            <w:r>
              <w:rPr>
                <w:color w:val="000000"/>
                <w:sz w:val="20"/>
              </w:rPr>
              <w:t>2.2.4.</w:t>
            </w:r>
          </w:p>
        </w:tc>
        <w:bookmarkEnd w:id="936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мелкий частик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0,068</w:t>
            </w:r>
          </w:p>
        </w:tc>
      </w:tr>
    </w:tbl>
    <w:p w:rsidR="00EF5B47" w:rsidRPr="002F2912" w:rsidRDefault="0085068E">
      <w:pPr>
        <w:spacing w:after="0"/>
        <w:jc w:val="both"/>
        <w:rPr>
          <w:lang w:val="ru-RU"/>
        </w:rPr>
      </w:pPr>
      <w:bookmarkStart w:id="9364" w:name="z10684"/>
      <w:r>
        <w:rPr>
          <w:color w:val="000000"/>
          <w:sz w:val="28"/>
        </w:rPr>
        <w:t>     </w:t>
      </w:r>
      <w:r w:rsidRPr="002F2912">
        <w:rPr>
          <w:color w:val="000000"/>
          <w:sz w:val="28"/>
          <w:lang w:val="ru-RU"/>
        </w:rPr>
        <w:t xml:space="preserve"> 4. Ставки платы за пользование видами </w:t>
      </w:r>
      <w:r w:rsidRPr="002F2912">
        <w:rPr>
          <w:color w:val="000000"/>
          <w:sz w:val="28"/>
          <w:lang w:val="ru-RU"/>
        </w:rPr>
        <w:t>животных, используемых в иных хозяйственных целях (кроме охоты и рыболовства), составляют:</w:t>
      </w:r>
    </w:p>
    <w:bookmarkEnd w:id="9364"/>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65" w:name="z10685"/>
            <w:r>
              <w:rPr>
                <w:color w:val="000000"/>
                <w:sz w:val="20"/>
              </w:rPr>
              <w:t>№</w:t>
            </w:r>
          </w:p>
          <w:bookmarkEnd w:id="9365"/>
          <w:p w:rsidR="00EF5B47" w:rsidRDefault="0085068E">
            <w:pPr>
              <w:spacing w:after="20"/>
              <w:ind w:left="20"/>
              <w:jc w:val="both"/>
            </w:pPr>
            <w:r>
              <w:rPr>
                <w:color w:val="000000"/>
                <w:sz w:val="20"/>
              </w:rPr>
              <w:lastRenderedPageBreak/>
              <w:t>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Виды животных</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платы (МРП)</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за одну особь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за один килограмм</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66" w:name="z10687"/>
            <w:r>
              <w:rPr>
                <w:color w:val="000000"/>
                <w:sz w:val="20"/>
              </w:rPr>
              <w:t>1</w:t>
            </w:r>
          </w:p>
        </w:tc>
        <w:bookmarkEnd w:id="93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67" w:name="z10688"/>
            <w:r>
              <w:rPr>
                <w:color w:val="000000"/>
                <w:sz w:val="20"/>
              </w:rPr>
              <w:t>1.</w:t>
            </w:r>
          </w:p>
        </w:tc>
        <w:bookmarkEnd w:id="93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Млекопитающие: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68" w:name="z10689"/>
            <w:r>
              <w:rPr>
                <w:color w:val="000000"/>
                <w:sz w:val="20"/>
              </w:rPr>
              <w:t>1.1.</w:t>
            </w:r>
          </w:p>
        </w:tc>
        <w:bookmarkEnd w:id="93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пятнистая или степная кошка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69" w:name="z10690"/>
            <w:r>
              <w:rPr>
                <w:color w:val="000000"/>
                <w:sz w:val="20"/>
              </w:rPr>
              <w:t>1.2.</w:t>
            </w:r>
          </w:p>
        </w:tc>
        <w:bookmarkEnd w:id="93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лесная соня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70" w:name="z10691"/>
            <w:r>
              <w:rPr>
                <w:color w:val="000000"/>
                <w:sz w:val="20"/>
              </w:rPr>
              <w:t>2.</w:t>
            </w:r>
          </w:p>
        </w:tc>
        <w:bookmarkEnd w:id="93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Птицы: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71" w:name="z10692"/>
            <w:r>
              <w:rPr>
                <w:color w:val="000000"/>
                <w:sz w:val="20"/>
              </w:rPr>
              <w:t>2.1.</w:t>
            </w:r>
          </w:p>
        </w:tc>
        <w:bookmarkEnd w:id="93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72" w:name="z10693"/>
            <w:r>
              <w:rPr>
                <w:color w:val="000000"/>
                <w:sz w:val="20"/>
              </w:rPr>
              <w:t>2.2.</w:t>
            </w:r>
          </w:p>
        </w:tc>
        <w:bookmarkEnd w:id="93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большая белая цапля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73" w:name="z10694"/>
            <w:r>
              <w:rPr>
                <w:color w:val="000000"/>
                <w:sz w:val="20"/>
              </w:rPr>
              <w:t>2.3.</w:t>
            </w:r>
          </w:p>
        </w:tc>
        <w:bookmarkEnd w:id="93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тулес, бурокрылая и золотистая ржанка, </w:t>
            </w:r>
            <w:r w:rsidRPr="002F2912">
              <w:rPr>
                <w:color w:val="000000"/>
                <w:sz w:val="20"/>
                <w:lang w:val="ru-RU"/>
              </w:rPr>
              <w:t>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w:t>
            </w:r>
            <w:r w:rsidRPr="002F2912">
              <w:rPr>
                <w:color w:val="000000"/>
                <w:sz w:val="20"/>
                <w:lang w:val="ru-RU"/>
              </w:rPr>
              <w:t xml:space="preserve">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w:t>
            </w:r>
            <w:r w:rsidRPr="002F2912">
              <w:rPr>
                <w:color w:val="000000"/>
                <w:sz w:val="20"/>
                <w:lang w:val="ru-RU"/>
              </w:rPr>
              <w:t>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w:t>
            </w:r>
            <w:r w:rsidRPr="002F2912">
              <w:rPr>
                <w:color w:val="000000"/>
                <w:sz w:val="20"/>
                <w:lang w:val="ru-RU"/>
              </w:rPr>
              <w:t>трый каменный дрозд</w:t>
            </w:r>
          </w:p>
          <w:p w:rsidR="00EF5B47" w:rsidRPr="002F2912" w:rsidRDefault="0085068E">
            <w:pPr>
              <w:spacing w:after="20"/>
              <w:ind w:left="20"/>
              <w:jc w:val="both"/>
              <w:rPr>
                <w:lang w:val="ru-RU"/>
              </w:rPr>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74" w:name="z10695"/>
            <w:r>
              <w:rPr>
                <w:color w:val="000000"/>
                <w:sz w:val="20"/>
              </w:rPr>
              <w:t>2.4.</w:t>
            </w:r>
          </w:p>
        </w:tc>
        <w:bookmarkEnd w:id="93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ястреб-тетеревятник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75" w:name="z10696"/>
            <w:r>
              <w:rPr>
                <w:color w:val="000000"/>
                <w:sz w:val="20"/>
              </w:rPr>
              <w:t>2.5.</w:t>
            </w:r>
          </w:p>
        </w:tc>
        <w:bookmarkEnd w:id="93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ястреб-перепелятник, сплюшка, домовой сыч, мохноногий сыч, ушастая сова, болотная сова, канюк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76" w:name="z10697"/>
            <w:r>
              <w:rPr>
                <w:color w:val="000000"/>
                <w:sz w:val="20"/>
              </w:rPr>
              <w:t>3.</w:t>
            </w:r>
          </w:p>
        </w:tc>
        <w:bookmarkEnd w:id="937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Пресмыкающиеся: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77" w:name="z10698"/>
            <w:r>
              <w:rPr>
                <w:color w:val="000000"/>
                <w:sz w:val="20"/>
              </w:rPr>
              <w:lastRenderedPageBreak/>
              <w:t>3.1.</w:t>
            </w:r>
          </w:p>
        </w:tc>
        <w:bookmarkEnd w:id="937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среднеазиатская черепаха, болотная черепаха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78" w:name="z10699"/>
            <w:r>
              <w:rPr>
                <w:color w:val="000000"/>
                <w:sz w:val="20"/>
              </w:rPr>
              <w:t>3.2.</w:t>
            </w:r>
          </w:p>
        </w:tc>
        <w:bookmarkEnd w:id="93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степная агама, ушастая круглоголовка, такырная круглоголовка, сцинковый геккон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79" w:name="z10700"/>
            <w:r>
              <w:rPr>
                <w:color w:val="000000"/>
                <w:sz w:val="20"/>
              </w:rPr>
              <w:t>3.3.</w:t>
            </w:r>
          </w:p>
        </w:tc>
        <w:bookmarkEnd w:id="93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обыкновенный щитомордник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80" w:name="z10701"/>
            <w:r>
              <w:rPr>
                <w:color w:val="000000"/>
                <w:sz w:val="20"/>
              </w:rPr>
              <w:t>3.4.</w:t>
            </w:r>
          </w:p>
        </w:tc>
        <w:bookmarkEnd w:id="93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узорчатый полоз, восточный и песчаный удавчик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81" w:name="z10702"/>
            <w:r>
              <w:rPr>
                <w:color w:val="000000"/>
                <w:sz w:val="20"/>
              </w:rPr>
              <w:t>3.5.</w:t>
            </w:r>
          </w:p>
        </w:tc>
        <w:bookmarkEnd w:id="93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лягушка озерная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82" w:name="z10703"/>
            <w:r>
              <w:rPr>
                <w:color w:val="000000"/>
                <w:sz w:val="20"/>
              </w:rPr>
              <w:t>4.</w:t>
            </w:r>
          </w:p>
        </w:tc>
        <w:bookmarkEnd w:id="93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Водные </w:t>
            </w:r>
            <w:r>
              <w:rPr>
                <w:color w:val="000000"/>
                <w:sz w:val="20"/>
              </w:rPr>
              <w:t>беспозвоночные животные: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83" w:name="z10704"/>
            <w:r>
              <w:rPr>
                <w:color w:val="000000"/>
                <w:sz w:val="20"/>
              </w:rPr>
              <w:t>4.1.</w:t>
            </w:r>
          </w:p>
        </w:tc>
        <w:bookmarkEnd w:id="93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артемия (цисты)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0,045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84" w:name="z10705"/>
            <w:r>
              <w:rPr>
                <w:color w:val="000000"/>
                <w:sz w:val="20"/>
              </w:rPr>
              <w:t>4.2.</w:t>
            </w:r>
          </w:p>
        </w:tc>
        <w:bookmarkEnd w:id="93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гаммарус, дафнии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85" w:name="z10706"/>
            <w:r>
              <w:rPr>
                <w:color w:val="000000"/>
                <w:sz w:val="20"/>
              </w:rPr>
              <w:t>4.3.</w:t>
            </w:r>
          </w:p>
        </w:tc>
        <w:bookmarkEnd w:id="93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пиявки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0,030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386" w:name="z10707"/>
            <w:r>
              <w:rPr>
                <w:color w:val="000000"/>
                <w:sz w:val="20"/>
              </w:rPr>
              <w:t>4.4.</w:t>
            </w:r>
          </w:p>
        </w:tc>
        <w:bookmarkEnd w:id="93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другие водные беспозвоночные и цисты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артемия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0,0043</w:t>
            </w:r>
          </w:p>
        </w:tc>
      </w:tr>
    </w:tbl>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582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583. Порядок исчисления и уплаты</w:t>
      </w:r>
    </w:p>
    <w:p w:rsidR="00EF5B47" w:rsidRPr="002F2912" w:rsidRDefault="0085068E">
      <w:pPr>
        <w:spacing w:after="0"/>
        <w:jc w:val="both"/>
        <w:rPr>
          <w:lang w:val="ru-RU"/>
        </w:rPr>
      </w:pPr>
      <w:bookmarkStart w:id="9387" w:name="z10708"/>
      <w:r>
        <w:rPr>
          <w:color w:val="000000"/>
          <w:sz w:val="28"/>
        </w:rPr>
        <w:t>     </w:t>
      </w:r>
      <w:r w:rsidRPr="002F2912">
        <w:rPr>
          <w:color w:val="000000"/>
          <w:sz w:val="28"/>
          <w:lang w:val="ru-RU"/>
        </w:rPr>
        <w:t xml:space="preserve"> 1. Сумма платы исчисляется </w:t>
      </w:r>
      <w:r w:rsidRPr="002F2912">
        <w:rPr>
          <w:color w:val="000000"/>
          <w:sz w:val="28"/>
          <w:lang w:val="ru-RU"/>
        </w:rPr>
        <w:t>плательщиками исходя из установленных ставок и количества животных или веса (для отдельных видов водных животных).</w:t>
      </w:r>
    </w:p>
    <w:p w:rsidR="00EF5B47" w:rsidRPr="002F2912" w:rsidRDefault="0085068E">
      <w:pPr>
        <w:spacing w:after="0"/>
        <w:jc w:val="both"/>
        <w:rPr>
          <w:lang w:val="ru-RU"/>
        </w:rPr>
      </w:pPr>
      <w:bookmarkStart w:id="9388" w:name="z10709"/>
      <w:bookmarkEnd w:id="9387"/>
      <w:r>
        <w:rPr>
          <w:color w:val="000000"/>
          <w:sz w:val="28"/>
        </w:rPr>
        <w:t>     </w:t>
      </w:r>
      <w:r w:rsidRPr="002F2912">
        <w:rPr>
          <w:color w:val="000000"/>
          <w:sz w:val="28"/>
          <w:lang w:val="ru-RU"/>
        </w:rPr>
        <w:t xml:space="preserve"> При расчете суммы платы для иностранцев при проведении охоты в Республике Казахстан к установленным ставкам применяется коэффициент, ра</w:t>
      </w:r>
      <w:r w:rsidRPr="002F2912">
        <w:rPr>
          <w:color w:val="000000"/>
          <w:sz w:val="28"/>
          <w:lang w:val="ru-RU"/>
        </w:rPr>
        <w:t>вный 10.</w:t>
      </w:r>
    </w:p>
    <w:p w:rsidR="00EF5B47" w:rsidRPr="002F2912" w:rsidRDefault="0085068E">
      <w:pPr>
        <w:spacing w:after="0"/>
        <w:jc w:val="both"/>
        <w:rPr>
          <w:lang w:val="ru-RU"/>
        </w:rPr>
      </w:pPr>
      <w:bookmarkStart w:id="9389" w:name="z10710"/>
      <w:bookmarkEnd w:id="9388"/>
      <w:r>
        <w:rPr>
          <w:color w:val="000000"/>
          <w:sz w:val="28"/>
        </w:rPr>
        <w:t>     </w:t>
      </w:r>
      <w:r w:rsidRPr="002F2912">
        <w:rPr>
          <w:color w:val="000000"/>
          <w:sz w:val="28"/>
          <w:lang w:val="ru-RU"/>
        </w:rPr>
        <w:t xml:space="preserve"> 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w:t>
      </w:r>
      <w:r w:rsidRPr="002F2912">
        <w:rPr>
          <w:color w:val="000000"/>
          <w:sz w:val="28"/>
          <w:lang w:val="ru-RU"/>
        </w:rPr>
        <w:t>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w:t>
      </w:r>
      <w:r w:rsidRPr="002F2912">
        <w:rPr>
          <w:color w:val="000000"/>
          <w:sz w:val="28"/>
          <w:lang w:val="ru-RU"/>
        </w:rPr>
        <w:t>вства текущего года.</w:t>
      </w:r>
    </w:p>
    <w:p w:rsidR="00EF5B47" w:rsidRPr="002F2912" w:rsidRDefault="0085068E">
      <w:pPr>
        <w:spacing w:after="0"/>
        <w:jc w:val="both"/>
        <w:rPr>
          <w:lang w:val="ru-RU"/>
        </w:rPr>
      </w:pPr>
      <w:bookmarkStart w:id="9390" w:name="z16233"/>
      <w:bookmarkEnd w:id="9389"/>
      <w:r w:rsidRPr="002F2912">
        <w:rPr>
          <w:color w:val="000000"/>
          <w:sz w:val="28"/>
          <w:lang w:val="ru-RU"/>
        </w:rPr>
        <w:t xml:space="preserve"> </w:t>
      </w:r>
      <w:r>
        <w:rPr>
          <w:color w:val="000000"/>
          <w:sz w:val="28"/>
        </w:rPr>
        <w:t>     </w:t>
      </w:r>
      <w:r w:rsidRPr="002F2912">
        <w:rPr>
          <w:color w:val="000000"/>
          <w:sz w:val="28"/>
          <w:lang w:val="ru-RU"/>
        </w:rPr>
        <w:t xml:space="preserve"> 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w:t>
      </w:r>
      <w:r w:rsidRPr="002F2912">
        <w:rPr>
          <w:color w:val="000000"/>
          <w:sz w:val="28"/>
          <w:lang w:val="ru-RU"/>
        </w:rPr>
        <w:t xml:space="preserve">ыболовства текущего года производится долями в следующие сроки: </w:t>
      </w:r>
    </w:p>
    <w:p w:rsidR="00EF5B47" w:rsidRPr="002F2912" w:rsidRDefault="0085068E">
      <w:pPr>
        <w:spacing w:after="0"/>
        <w:jc w:val="both"/>
        <w:rPr>
          <w:lang w:val="ru-RU"/>
        </w:rPr>
      </w:pPr>
      <w:bookmarkStart w:id="9391" w:name="z16234"/>
      <w:bookmarkEnd w:id="9390"/>
      <w:r>
        <w:rPr>
          <w:color w:val="000000"/>
          <w:sz w:val="28"/>
        </w:rPr>
        <w:t>     </w:t>
      </w:r>
      <w:r w:rsidRPr="002F2912">
        <w:rPr>
          <w:color w:val="000000"/>
          <w:sz w:val="28"/>
          <w:lang w:val="ru-RU"/>
        </w:rPr>
        <w:t xml:space="preserve"> до 25 декабря текущего года – 20 процентов от общей квоты, выданной в текущем году;</w:t>
      </w:r>
    </w:p>
    <w:p w:rsidR="00EF5B47" w:rsidRPr="002F2912" w:rsidRDefault="0085068E">
      <w:pPr>
        <w:spacing w:after="0"/>
        <w:jc w:val="both"/>
        <w:rPr>
          <w:lang w:val="ru-RU"/>
        </w:rPr>
      </w:pPr>
      <w:bookmarkStart w:id="9392" w:name="z16235"/>
      <w:bookmarkEnd w:id="9391"/>
      <w:r>
        <w:rPr>
          <w:color w:val="000000"/>
          <w:sz w:val="28"/>
        </w:rPr>
        <w:lastRenderedPageBreak/>
        <w:t>     </w:t>
      </w:r>
      <w:r w:rsidRPr="002F2912">
        <w:rPr>
          <w:color w:val="000000"/>
          <w:sz w:val="28"/>
          <w:lang w:val="ru-RU"/>
        </w:rPr>
        <w:t xml:space="preserve"> до 25 марта года, следующего за годом, в котором выдана квота – 40 процентов от общей квоты, вы</w:t>
      </w:r>
      <w:r w:rsidRPr="002F2912">
        <w:rPr>
          <w:color w:val="000000"/>
          <w:sz w:val="28"/>
          <w:lang w:val="ru-RU"/>
        </w:rPr>
        <w:t>данной в текущем году;</w:t>
      </w:r>
    </w:p>
    <w:p w:rsidR="00EF5B47" w:rsidRPr="002F2912" w:rsidRDefault="0085068E">
      <w:pPr>
        <w:spacing w:after="0"/>
        <w:jc w:val="both"/>
        <w:rPr>
          <w:lang w:val="ru-RU"/>
        </w:rPr>
      </w:pPr>
      <w:bookmarkStart w:id="9393" w:name="z16236"/>
      <w:bookmarkEnd w:id="9392"/>
      <w:r>
        <w:rPr>
          <w:color w:val="000000"/>
          <w:sz w:val="28"/>
        </w:rPr>
        <w:t>     </w:t>
      </w:r>
      <w:r w:rsidRPr="002F2912">
        <w:rPr>
          <w:color w:val="000000"/>
          <w:sz w:val="28"/>
          <w:lang w:val="ru-RU"/>
        </w:rPr>
        <w:t xml:space="preserve"> до 25 июня года, следующего за годом, в котором выдана квота – 40 процентов от общей квоты, выданной в текущем году.</w:t>
      </w:r>
    </w:p>
    <w:bookmarkEnd w:id="939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583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9394" w:name="z10711"/>
      <w:r w:rsidRPr="002F2912">
        <w:rPr>
          <w:b/>
          <w:color w:val="000000"/>
          <w:lang w:val="ru-RU"/>
        </w:rPr>
        <w:t xml:space="preserve"> Параграф 6. Плата за пользование лесными и растительными ресурсами</w:t>
      </w:r>
    </w:p>
    <w:bookmarkEnd w:id="9394"/>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параграфа 6 - в редакции Закона РК от 20.03</w:t>
      </w:r>
      <w:r w:rsidRPr="002F2912">
        <w:rPr>
          <w:color w:val="FF0000"/>
          <w:sz w:val="28"/>
          <w:lang w:val="ru-RU"/>
        </w:rPr>
        <w:t>.2023 № 213-</w:t>
      </w:r>
      <w:r>
        <w:rPr>
          <w:color w:val="FF0000"/>
          <w:sz w:val="28"/>
        </w:rPr>
        <w:t>VII</w:t>
      </w:r>
      <w:r w:rsidRPr="002F2912">
        <w:rPr>
          <w:color w:val="FF0000"/>
          <w:sz w:val="28"/>
          <w:lang w:val="ru-RU"/>
        </w:rPr>
        <w:t xml:space="preserve"> (вводится в действие с 01.01.2024).</w:t>
      </w:r>
    </w:p>
    <w:p w:rsidR="00EF5B47" w:rsidRPr="002F2912" w:rsidRDefault="0085068E">
      <w:pPr>
        <w:spacing w:after="0"/>
        <w:jc w:val="both"/>
        <w:rPr>
          <w:lang w:val="ru-RU"/>
        </w:rPr>
      </w:pPr>
      <w:r w:rsidRPr="002F2912">
        <w:rPr>
          <w:b/>
          <w:color w:val="000000"/>
          <w:sz w:val="28"/>
          <w:lang w:val="ru-RU"/>
        </w:rPr>
        <w:t xml:space="preserve">Статья 584. Общие положения </w:t>
      </w:r>
    </w:p>
    <w:p w:rsidR="00EF5B47" w:rsidRPr="002F2912" w:rsidRDefault="0085068E">
      <w:pPr>
        <w:spacing w:after="0"/>
        <w:jc w:val="both"/>
        <w:rPr>
          <w:lang w:val="ru-RU"/>
        </w:rPr>
      </w:pPr>
      <w:bookmarkStart w:id="9395" w:name="z10712"/>
      <w:r>
        <w:rPr>
          <w:color w:val="000000"/>
          <w:sz w:val="28"/>
        </w:rPr>
        <w:t>     </w:t>
      </w:r>
      <w:r w:rsidRPr="002F2912">
        <w:rPr>
          <w:color w:val="000000"/>
          <w:sz w:val="28"/>
          <w:lang w:val="ru-RU"/>
        </w:rPr>
        <w:t xml:space="preserve"> 1. Плата за пользование растительными и лесными ресурсами (далее по тексту настоящего параграфа – плата) взимается:</w:t>
      </w:r>
    </w:p>
    <w:p w:rsidR="00EF5B47" w:rsidRPr="002F2912" w:rsidRDefault="0085068E">
      <w:pPr>
        <w:spacing w:after="0"/>
        <w:jc w:val="both"/>
        <w:rPr>
          <w:lang w:val="ru-RU"/>
        </w:rPr>
      </w:pPr>
      <w:bookmarkStart w:id="9396" w:name="z17472"/>
      <w:bookmarkEnd w:id="9395"/>
      <w:r>
        <w:rPr>
          <w:color w:val="000000"/>
          <w:sz w:val="28"/>
        </w:rPr>
        <w:t>     </w:t>
      </w:r>
      <w:r w:rsidRPr="002F2912">
        <w:rPr>
          <w:color w:val="000000"/>
          <w:sz w:val="28"/>
          <w:lang w:val="ru-RU"/>
        </w:rPr>
        <w:t xml:space="preserve"> за пользование растительными ресурсами на участ</w:t>
      </w:r>
      <w:r w:rsidRPr="002F2912">
        <w:rPr>
          <w:color w:val="000000"/>
          <w:sz w:val="28"/>
          <w:lang w:val="ru-RU"/>
        </w:rPr>
        <w:t>ках всех категорий земель, кроме земель государственного лесного фонда и особо охраняемых природных территорий, в порядке специального пользования при заготовке (сборе) дикорастущих видов растений для фармацевтических, продовольственных и технических нужд;</w:t>
      </w:r>
    </w:p>
    <w:p w:rsidR="00EF5B47" w:rsidRPr="002F2912" w:rsidRDefault="0085068E">
      <w:pPr>
        <w:spacing w:after="0"/>
        <w:jc w:val="both"/>
        <w:rPr>
          <w:lang w:val="ru-RU"/>
        </w:rPr>
      </w:pPr>
      <w:bookmarkStart w:id="9397" w:name="z17473"/>
      <w:bookmarkEnd w:id="9396"/>
      <w:r>
        <w:rPr>
          <w:color w:val="000000"/>
          <w:sz w:val="28"/>
        </w:rPr>
        <w:t>     </w:t>
      </w:r>
      <w:r w:rsidRPr="002F2912">
        <w:rPr>
          <w:color w:val="000000"/>
          <w:sz w:val="28"/>
          <w:lang w:val="ru-RU"/>
        </w:rPr>
        <w:t xml:space="preserve"> за следующие виды лесных пользований на участках государственного лесного фонда:</w:t>
      </w:r>
    </w:p>
    <w:p w:rsidR="00EF5B47" w:rsidRPr="002F2912" w:rsidRDefault="0085068E">
      <w:pPr>
        <w:spacing w:after="0"/>
        <w:jc w:val="both"/>
        <w:rPr>
          <w:lang w:val="ru-RU"/>
        </w:rPr>
      </w:pPr>
      <w:bookmarkStart w:id="9398" w:name="z10713"/>
      <w:bookmarkEnd w:id="9397"/>
      <w:r w:rsidRPr="002F2912">
        <w:rPr>
          <w:color w:val="000000"/>
          <w:sz w:val="28"/>
          <w:lang w:val="ru-RU"/>
        </w:rPr>
        <w:t xml:space="preserve"> </w:t>
      </w:r>
      <w:r>
        <w:rPr>
          <w:color w:val="000000"/>
          <w:sz w:val="28"/>
        </w:rPr>
        <w:t>     </w:t>
      </w:r>
      <w:r w:rsidRPr="002F2912">
        <w:rPr>
          <w:color w:val="000000"/>
          <w:sz w:val="28"/>
          <w:lang w:val="ru-RU"/>
        </w:rPr>
        <w:t xml:space="preserve"> 1) заготовка древесины; </w:t>
      </w:r>
    </w:p>
    <w:p w:rsidR="00EF5B47" w:rsidRPr="002F2912" w:rsidRDefault="0085068E">
      <w:pPr>
        <w:spacing w:after="0"/>
        <w:jc w:val="both"/>
        <w:rPr>
          <w:lang w:val="ru-RU"/>
        </w:rPr>
      </w:pPr>
      <w:bookmarkStart w:id="9399" w:name="z10714"/>
      <w:bookmarkEnd w:id="9398"/>
      <w:r w:rsidRPr="002F2912">
        <w:rPr>
          <w:color w:val="000000"/>
          <w:sz w:val="28"/>
          <w:lang w:val="ru-RU"/>
        </w:rPr>
        <w:t xml:space="preserve"> </w:t>
      </w:r>
      <w:r>
        <w:rPr>
          <w:color w:val="000000"/>
          <w:sz w:val="28"/>
        </w:rPr>
        <w:t>     </w:t>
      </w:r>
      <w:r w:rsidRPr="002F2912">
        <w:rPr>
          <w:color w:val="000000"/>
          <w:sz w:val="28"/>
          <w:lang w:val="ru-RU"/>
        </w:rPr>
        <w:t xml:space="preserve"> 2) заготовка живицы и древесных соков; </w:t>
      </w:r>
    </w:p>
    <w:p w:rsidR="00EF5B47" w:rsidRPr="002F2912" w:rsidRDefault="0085068E">
      <w:pPr>
        <w:spacing w:after="0"/>
        <w:jc w:val="both"/>
        <w:rPr>
          <w:lang w:val="ru-RU"/>
        </w:rPr>
      </w:pPr>
      <w:bookmarkStart w:id="9400" w:name="z10715"/>
      <w:bookmarkEnd w:id="9399"/>
      <w:r w:rsidRPr="002F2912">
        <w:rPr>
          <w:color w:val="000000"/>
          <w:sz w:val="28"/>
          <w:lang w:val="ru-RU"/>
        </w:rPr>
        <w:t xml:space="preserve"> </w:t>
      </w:r>
      <w:r>
        <w:rPr>
          <w:color w:val="000000"/>
          <w:sz w:val="28"/>
        </w:rPr>
        <w:t>     </w:t>
      </w:r>
      <w:r w:rsidRPr="002F2912">
        <w:rPr>
          <w:color w:val="000000"/>
          <w:sz w:val="28"/>
          <w:lang w:val="ru-RU"/>
        </w:rPr>
        <w:t xml:space="preserve"> 3) заготовка второстепенных древесных ресурсов (коры, ветвей, пней, корней, листье</w:t>
      </w:r>
      <w:r w:rsidRPr="002F2912">
        <w:rPr>
          <w:color w:val="000000"/>
          <w:sz w:val="28"/>
          <w:lang w:val="ru-RU"/>
        </w:rPr>
        <w:t xml:space="preserve">в, почек деревьев и кустарников); </w:t>
      </w:r>
    </w:p>
    <w:p w:rsidR="00EF5B47" w:rsidRPr="002F2912" w:rsidRDefault="0085068E">
      <w:pPr>
        <w:spacing w:after="0"/>
        <w:jc w:val="both"/>
        <w:rPr>
          <w:lang w:val="ru-RU"/>
        </w:rPr>
      </w:pPr>
      <w:bookmarkStart w:id="9401" w:name="z10716"/>
      <w:bookmarkEnd w:id="9400"/>
      <w:r w:rsidRPr="002F2912">
        <w:rPr>
          <w:color w:val="000000"/>
          <w:sz w:val="28"/>
          <w:lang w:val="ru-RU"/>
        </w:rPr>
        <w:t xml:space="preserve"> </w:t>
      </w:r>
      <w:r>
        <w:rPr>
          <w:color w:val="000000"/>
          <w:sz w:val="28"/>
        </w:rPr>
        <w:t>     </w:t>
      </w:r>
      <w:r w:rsidRPr="002F2912">
        <w:rPr>
          <w:color w:val="000000"/>
          <w:sz w:val="28"/>
          <w:lang w:val="ru-RU"/>
        </w:rPr>
        <w:t xml:space="preserve"> 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w:t>
      </w:r>
      <w:r w:rsidRPr="002F2912">
        <w:rPr>
          <w:color w:val="000000"/>
          <w:sz w:val="28"/>
          <w:lang w:val="ru-RU"/>
        </w:rPr>
        <w:t xml:space="preserve">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EF5B47" w:rsidRPr="002F2912" w:rsidRDefault="0085068E">
      <w:pPr>
        <w:spacing w:after="0"/>
        <w:jc w:val="both"/>
        <w:rPr>
          <w:lang w:val="ru-RU"/>
        </w:rPr>
      </w:pPr>
      <w:bookmarkStart w:id="9402" w:name="z10717"/>
      <w:bookmarkEnd w:id="9401"/>
      <w:r w:rsidRPr="002F2912">
        <w:rPr>
          <w:color w:val="000000"/>
          <w:sz w:val="28"/>
          <w:lang w:val="ru-RU"/>
        </w:rPr>
        <w:t xml:space="preserve"> </w:t>
      </w:r>
      <w:r>
        <w:rPr>
          <w:color w:val="000000"/>
          <w:sz w:val="28"/>
        </w:rPr>
        <w:t>     </w:t>
      </w:r>
      <w:r w:rsidRPr="002F2912">
        <w:rPr>
          <w:color w:val="000000"/>
          <w:sz w:val="28"/>
          <w:lang w:val="ru-RU"/>
        </w:rPr>
        <w:t xml:space="preserve"> 5) пользование участками государственного лесного фонда для: </w:t>
      </w:r>
    </w:p>
    <w:p w:rsidR="00EF5B47" w:rsidRPr="002F2912" w:rsidRDefault="0085068E">
      <w:pPr>
        <w:spacing w:after="0"/>
        <w:jc w:val="both"/>
        <w:rPr>
          <w:lang w:val="ru-RU"/>
        </w:rPr>
      </w:pPr>
      <w:bookmarkStart w:id="9403" w:name="z10718"/>
      <w:bookmarkEnd w:id="9402"/>
      <w:r w:rsidRPr="002F2912">
        <w:rPr>
          <w:color w:val="000000"/>
          <w:sz w:val="28"/>
          <w:lang w:val="ru-RU"/>
        </w:rPr>
        <w:t xml:space="preserve"> </w:t>
      </w:r>
      <w:r>
        <w:rPr>
          <w:color w:val="000000"/>
          <w:sz w:val="28"/>
        </w:rPr>
        <w:t>     </w:t>
      </w:r>
      <w:r w:rsidRPr="002F2912">
        <w:rPr>
          <w:color w:val="000000"/>
          <w:sz w:val="28"/>
          <w:lang w:val="ru-RU"/>
        </w:rPr>
        <w:t xml:space="preserve"> культ</w:t>
      </w:r>
      <w:r w:rsidRPr="002F2912">
        <w:rPr>
          <w:color w:val="000000"/>
          <w:sz w:val="28"/>
          <w:lang w:val="ru-RU"/>
        </w:rPr>
        <w:t xml:space="preserve">урно-оздоровительных, рекреационных, туристских и спортивных целей; </w:t>
      </w:r>
    </w:p>
    <w:p w:rsidR="00EF5B47" w:rsidRPr="002F2912" w:rsidRDefault="0085068E">
      <w:pPr>
        <w:spacing w:after="0"/>
        <w:jc w:val="both"/>
        <w:rPr>
          <w:lang w:val="ru-RU"/>
        </w:rPr>
      </w:pPr>
      <w:bookmarkStart w:id="9404" w:name="z10719"/>
      <w:bookmarkEnd w:id="9403"/>
      <w:r w:rsidRPr="002F2912">
        <w:rPr>
          <w:color w:val="000000"/>
          <w:sz w:val="28"/>
          <w:lang w:val="ru-RU"/>
        </w:rPr>
        <w:t xml:space="preserve"> </w:t>
      </w:r>
      <w:r>
        <w:rPr>
          <w:color w:val="000000"/>
          <w:sz w:val="28"/>
        </w:rPr>
        <w:t>     </w:t>
      </w:r>
      <w:r w:rsidRPr="002F2912">
        <w:rPr>
          <w:color w:val="000000"/>
          <w:sz w:val="28"/>
          <w:lang w:val="ru-RU"/>
        </w:rPr>
        <w:t xml:space="preserve"> нужд охотничьего хозяйства; </w:t>
      </w:r>
    </w:p>
    <w:p w:rsidR="00EF5B47" w:rsidRPr="002F2912" w:rsidRDefault="0085068E">
      <w:pPr>
        <w:spacing w:after="0"/>
        <w:jc w:val="both"/>
        <w:rPr>
          <w:lang w:val="ru-RU"/>
        </w:rPr>
      </w:pPr>
      <w:bookmarkStart w:id="9405" w:name="z10720"/>
      <w:bookmarkEnd w:id="9404"/>
      <w:r w:rsidRPr="002F2912">
        <w:rPr>
          <w:color w:val="000000"/>
          <w:sz w:val="28"/>
          <w:lang w:val="ru-RU"/>
        </w:rPr>
        <w:t xml:space="preserve"> </w:t>
      </w:r>
      <w:r>
        <w:rPr>
          <w:color w:val="000000"/>
          <w:sz w:val="28"/>
        </w:rPr>
        <w:t>     </w:t>
      </w:r>
      <w:r w:rsidRPr="002F2912">
        <w:rPr>
          <w:color w:val="000000"/>
          <w:sz w:val="28"/>
          <w:lang w:val="ru-RU"/>
        </w:rPr>
        <w:t xml:space="preserve"> 6) пользование участками государственного лесного фонда для выращивания посадочного материала древесных и кустарниковых пород и плантационных на</w:t>
      </w:r>
      <w:r w:rsidRPr="002F2912">
        <w:rPr>
          <w:color w:val="000000"/>
          <w:sz w:val="28"/>
          <w:lang w:val="ru-RU"/>
        </w:rPr>
        <w:t>саждений специального назначения.</w:t>
      </w:r>
    </w:p>
    <w:p w:rsidR="00EF5B47" w:rsidRPr="002F2912" w:rsidRDefault="0085068E">
      <w:pPr>
        <w:spacing w:after="0"/>
        <w:jc w:val="both"/>
        <w:rPr>
          <w:lang w:val="ru-RU"/>
        </w:rPr>
      </w:pPr>
      <w:bookmarkStart w:id="9406" w:name="z10722"/>
      <w:bookmarkEnd w:id="9405"/>
      <w:r>
        <w:rPr>
          <w:color w:val="000000"/>
          <w:sz w:val="28"/>
        </w:rPr>
        <w:t>     </w:t>
      </w:r>
      <w:r w:rsidRPr="002F2912">
        <w:rPr>
          <w:color w:val="000000"/>
          <w:sz w:val="28"/>
          <w:lang w:val="ru-RU"/>
        </w:rPr>
        <w:t xml:space="preserve"> 2. Для целей настоящей главы к лесным пользованиям также относится изъятие редких и находящихся под угрозой исчезновения видов растений, их </w:t>
      </w:r>
      <w:r w:rsidRPr="002F2912">
        <w:rPr>
          <w:color w:val="000000"/>
          <w:sz w:val="28"/>
          <w:lang w:val="ru-RU"/>
        </w:rPr>
        <w:lastRenderedPageBreak/>
        <w:t>частей или дериватов на основании соответствующего решения Правительства Рес</w:t>
      </w:r>
      <w:r w:rsidRPr="002F2912">
        <w:rPr>
          <w:color w:val="000000"/>
          <w:sz w:val="28"/>
          <w:lang w:val="ru-RU"/>
        </w:rPr>
        <w:t>публики Казахстан.</w:t>
      </w:r>
    </w:p>
    <w:p w:rsidR="00EF5B47" w:rsidRPr="002F2912" w:rsidRDefault="0085068E">
      <w:pPr>
        <w:spacing w:after="0"/>
        <w:jc w:val="both"/>
        <w:rPr>
          <w:lang w:val="ru-RU"/>
        </w:rPr>
      </w:pPr>
      <w:bookmarkStart w:id="9407" w:name="z10723"/>
      <w:bookmarkEnd w:id="9406"/>
      <w:r>
        <w:rPr>
          <w:color w:val="000000"/>
          <w:sz w:val="28"/>
        </w:rPr>
        <w:t>     </w:t>
      </w:r>
      <w:r w:rsidRPr="002F2912">
        <w:rPr>
          <w:color w:val="000000"/>
          <w:sz w:val="28"/>
          <w:lang w:val="ru-RU"/>
        </w:rPr>
        <w:t xml:space="preserve">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w:t>
      </w:r>
      <w:r w:rsidRPr="002F2912">
        <w:rPr>
          <w:color w:val="000000"/>
          <w:sz w:val="28"/>
          <w:lang w:val="ru-RU"/>
        </w:rPr>
        <w:t>Правительством Республики Казахстан.</w:t>
      </w:r>
    </w:p>
    <w:p w:rsidR="00EF5B47" w:rsidRPr="002F2912" w:rsidRDefault="0085068E">
      <w:pPr>
        <w:spacing w:after="0"/>
        <w:jc w:val="both"/>
        <w:rPr>
          <w:lang w:val="ru-RU"/>
        </w:rPr>
      </w:pPr>
      <w:bookmarkStart w:id="9408" w:name="z10724"/>
      <w:bookmarkEnd w:id="9407"/>
      <w:r w:rsidRPr="002F2912">
        <w:rPr>
          <w:color w:val="000000"/>
          <w:sz w:val="28"/>
          <w:lang w:val="ru-RU"/>
        </w:rPr>
        <w:t xml:space="preserve"> </w:t>
      </w:r>
      <w:r>
        <w:rPr>
          <w:color w:val="000000"/>
          <w:sz w:val="28"/>
        </w:rPr>
        <w:t>     </w:t>
      </w:r>
      <w:r w:rsidRPr="002F2912">
        <w:rPr>
          <w:color w:val="000000"/>
          <w:sz w:val="28"/>
          <w:lang w:val="ru-RU"/>
        </w:rPr>
        <w:t xml:space="preserve">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w:t>
      </w:r>
      <w:r w:rsidRPr="002F2912">
        <w:rPr>
          <w:color w:val="000000"/>
          <w:sz w:val="28"/>
          <w:lang w:val="ru-RU"/>
        </w:rPr>
        <w:t xml:space="preserve">новлены лесным законодательством Республики Казахстан. </w:t>
      </w:r>
    </w:p>
    <w:p w:rsidR="00EF5B47" w:rsidRPr="002F2912" w:rsidRDefault="0085068E">
      <w:pPr>
        <w:spacing w:after="0"/>
        <w:jc w:val="both"/>
        <w:rPr>
          <w:lang w:val="ru-RU"/>
        </w:rPr>
      </w:pPr>
      <w:bookmarkStart w:id="9409" w:name="z17474"/>
      <w:bookmarkEnd w:id="9408"/>
      <w:r>
        <w:rPr>
          <w:color w:val="000000"/>
          <w:sz w:val="28"/>
        </w:rPr>
        <w:t>     </w:t>
      </w:r>
      <w:r w:rsidRPr="002F2912">
        <w:rPr>
          <w:color w:val="000000"/>
          <w:sz w:val="28"/>
          <w:lang w:val="ru-RU"/>
        </w:rPr>
        <w:t xml:space="preserve"> 3-1. 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w:t>
      </w:r>
      <w:r w:rsidRPr="002F2912">
        <w:rPr>
          <w:color w:val="000000"/>
          <w:sz w:val="28"/>
          <w:lang w:val="ru-RU"/>
        </w:rPr>
        <w:t>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p w:rsidR="00EF5B47" w:rsidRPr="002F2912" w:rsidRDefault="0085068E">
      <w:pPr>
        <w:spacing w:after="0"/>
        <w:jc w:val="both"/>
        <w:rPr>
          <w:lang w:val="ru-RU"/>
        </w:rPr>
      </w:pPr>
      <w:bookmarkStart w:id="9410" w:name="z10725"/>
      <w:bookmarkEnd w:id="9409"/>
      <w:r>
        <w:rPr>
          <w:color w:val="000000"/>
          <w:sz w:val="28"/>
        </w:rPr>
        <w:t>     </w:t>
      </w:r>
      <w:r w:rsidRPr="002F2912">
        <w:rPr>
          <w:color w:val="000000"/>
          <w:sz w:val="28"/>
          <w:lang w:val="ru-RU"/>
        </w:rPr>
        <w:t xml:space="preserve"> 4. Государственные лесовладельцы (государственные учреждения лесног</w:t>
      </w:r>
      <w:r w:rsidRPr="002F2912">
        <w:rPr>
          <w:color w:val="000000"/>
          <w:sz w:val="28"/>
          <w:lang w:val="ru-RU"/>
        </w:rPr>
        <w:t>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w:t>
      </w:r>
      <w:r w:rsidRPr="002F2912">
        <w:rPr>
          <w:color w:val="000000"/>
          <w:sz w:val="28"/>
          <w:lang w:val="ru-RU"/>
        </w:rPr>
        <w:t>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w:t>
      </w:r>
      <w:r w:rsidRPr="002F2912">
        <w:rPr>
          <w:color w:val="000000"/>
          <w:sz w:val="28"/>
          <w:lang w:val="ru-RU"/>
        </w:rPr>
        <w:t>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EF5B47" w:rsidRPr="002F2912" w:rsidRDefault="0085068E">
      <w:pPr>
        <w:spacing w:after="0"/>
        <w:jc w:val="both"/>
        <w:rPr>
          <w:lang w:val="ru-RU"/>
        </w:rPr>
      </w:pPr>
      <w:bookmarkStart w:id="9411" w:name="z17475"/>
      <w:bookmarkEnd w:id="9410"/>
      <w:r>
        <w:rPr>
          <w:color w:val="000000"/>
          <w:sz w:val="28"/>
        </w:rPr>
        <w:t>     </w:t>
      </w:r>
      <w:r w:rsidRPr="002F2912">
        <w:rPr>
          <w:color w:val="000000"/>
          <w:sz w:val="28"/>
          <w:lang w:val="ru-RU"/>
        </w:rPr>
        <w:t xml:space="preserve"> 4-1.</w:t>
      </w:r>
      <w:r w:rsidRPr="002F2912">
        <w:rPr>
          <w:color w:val="000000"/>
          <w:sz w:val="28"/>
          <w:lang w:val="ru-RU"/>
        </w:rPr>
        <w:t xml:space="preserve">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w:t>
      </w:r>
      <w:r w:rsidRPr="002F2912">
        <w:rPr>
          <w:color w:val="000000"/>
          <w:sz w:val="28"/>
          <w:lang w:val="ru-RU"/>
        </w:rPr>
        <w:t>тельщиках платы за пользование растительными ресурсами и объектах обложения по форме, установленной уполномоченным органом.</w:t>
      </w:r>
    </w:p>
    <w:p w:rsidR="00EF5B47" w:rsidRPr="002F2912" w:rsidRDefault="0085068E">
      <w:pPr>
        <w:spacing w:after="0"/>
        <w:jc w:val="both"/>
        <w:rPr>
          <w:lang w:val="ru-RU"/>
        </w:rPr>
      </w:pPr>
      <w:bookmarkStart w:id="9412" w:name="z10726"/>
      <w:bookmarkEnd w:id="9411"/>
      <w:r>
        <w:rPr>
          <w:color w:val="000000"/>
          <w:sz w:val="28"/>
        </w:rPr>
        <w:t>     </w:t>
      </w:r>
      <w:r w:rsidRPr="002F2912">
        <w:rPr>
          <w:color w:val="000000"/>
          <w:sz w:val="28"/>
          <w:lang w:val="ru-RU"/>
        </w:rPr>
        <w:t xml:space="preserve"> 5. Уполномоченные органы в области лесного хозяйства, особо охраняемых природных территорий и растительного мира ежегодно в ср</w:t>
      </w:r>
      <w:r w:rsidRPr="002F2912">
        <w:rPr>
          <w:color w:val="000000"/>
          <w:sz w:val="28"/>
          <w:lang w:val="ru-RU"/>
        </w:rPr>
        <w:t xml:space="preserve">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w:t>
      </w:r>
      <w:r w:rsidRPr="002F2912">
        <w:rPr>
          <w:color w:val="000000"/>
          <w:sz w:val="28"/>
          <w:lang w:val="ru-RU"/>
        </w:rPr>
        <w:lastRenderedPageBreak/>
        <w:t>которой определяется в соответствии с пунктом 2 настоящей статьи, и объектах обложения по ф</w:t>
      </w:r>
      <w:r w:rsidRPr="002F2912">
        <w:rPr>
          <w:color w:val="000000"/>
          <w:sz w:val="28"/>
          <w:lang w:val="ru-RU"/>
        </w:rPr>
        <w:t>орме, установленной уполномоченным органом.</w:t>
      </w:r>
    </w:p>
    <w:bookmarkEnd w:id="941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584 с изменениями, внесенными Законом РК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585. Плательщики платы </w:t>
      </w:r>
    </w:p>
    <w:p w:rsidR="00EF5B47" w:rsidRPr="002F2912" w:rsidRDefault="0085068E">
      <w:pPr>
        <w:spacing w:after="0"/>
        <w:jc w:val="both"/>
        <w:rPr>
          <w:lang w:val="ru-RU"/>
        </w:rPr>
      </w:pPr>
      <w:bookmarkStart w:id="9413" w:name="z10727"/>
      <w:r>
        <w:rPr>
          <w:color w:val="000000"/>
          <w:sz w:val="28"/>
        </w:rPr>
        <w:t>     </w:t>
      </w:r>
      <w:r w:rsidRPr="002F2912">
        <w:rPr>
          <w:color w:val="000000"/>
          <w:sz w:val="28"/>
          <w:lang w:val="ru-RU"/>
        </w:rPr>
        <w:t xml:space="preserve"> 1. Плательщиками платы являются:</w:t>
      </w:r>
    </w:p>
    <w:p w:rsidR="00EF5B47" w:rsidRPr="002F2912" w:rsidRDefault="0085068E">
      <w:pPr>
        <w:spacing w:after="0"/>
        <w:jc w:val="both"/>
        <w:rPr>
          <w:lang w:val="ru-RU"/>
        </w:rPr>
      </w:pPr>
      <w:bookmarkStart w:id="9414" w:name="z10728"/>
      <w:bookmarkEnd w:id="9413"/>
      <w:r w:rsidRPr="002F2912">
        <w:rPr>
          <w:color w:val="000000"/>
          <w:sz w:val="28"/>
          <w:lang w:val="ru-RU"/>
        </w:rPr>
        <w:t xml:space="preserve"> </w:t>
      </w:r>
      <w:r>
        <w:rPr>
          <w:color w:val="000000"/>
          <w:sz w:val="28"/>
        </w:rPr>
        <w:t>     </w:t>
      </w:r>
      <w:r w:rsidRPr="002F2912">
        <w:rPr>
          <w:color w:val="000000"/>
          <w:sz w:val="28"/>
          <w:lang w:val="ru-RU"/>
        </w:rPr>
        <w:t xml:space="preserve"> государствен</w:t>
      </w:r>
      <w:r w:rsidRPr="002F2912">
        <w:rPr>
          <w:color w:val="000000"/>
          <w:sz w:val="28"/>
          <w:lang w:val="ru-RU"/>
        </w:rPr>
        <w:t xml:space="preserve">ные лесовладельцы и лица, получившие право лесопользования в порядке, определенном Лесным кодексом Республики Казахстан; </w:t>
      </w:r>
    </w:p>
    <w:p w:rsidR="00EF5B47" w:rsidRPr="002F2912" w:rsidRDefault="0085068E">
      <w:pPr>
        <w:spacing w:after="0"/>
        <w:jc w:val="both"/>
        <w:rPr>
          <w:lang w:val="ru-RU"/>
        </w:rPr>
      </w:pPr>
      <w:bookmarkStart w:id="9415" w:name="z10729"/>
      <w:bookmarkEnd w:id="9414"/>
      <w:r>
        <w:rPr>
          <w:color w:val="000000"/>
          <w:sz w:val="28"/>
        </w:rPr>
        <w:t>     </w:t>
      </w:r>
      <w:r w:rsidRPr="002F2912">
        <w:rPr>
          <w:color w:val="000000"/>
          <w:sz w:val="28"/>
          <w:lang w:val="ru-RU"/>
        </w:rPr>
        <w:t xml:space="preserve"> лица, получившие право на изъятие редких и находящихся под угрозой исчезновения видов растений, их частей или дериватов на основ</w:t>
      </w:r>
      <w:r w:rsidRPr="002F2912">
        <w:rPr>
          <w:color w:val="000000"/>
          <w:sz w:val="28"/>
          <w:lang w:val="ru-RU"/>
        </w:rPr>
        <w:t>ании соответствующего решения Правительства Республики Казахстан.</w:t>
      </w:r>
    </w:p>
    <w:p w:rsidR="00EF5B47" w:rsidRPr="002F2912" w:rsidRDefault="0085068E">
      <w:pPr>
        <w:spacing w:after="0"/>
        <w:jc w:val="both"/>
        <w:rPr>
          <w:lang w:val="ru-RU"/>
        </w:rPr>
      </w:pPr>
      <w:bookmarkStart w:id="9416" w:name="z17476"/>
      <w:bookmarkEnd w:id="9415"/>
      <w:r>
        <w:rPr>
          <w:color w:val="000000"/>
          <w:sz w:val="28"/>
        </w:rPr>
        <w:t>     </w:t>
      </w:r>
      <w:r w:rsidRPr="002F2912">
        <w:rPr>
          <w:color w:val="000000"/>
          <w:sz w:val="28"/>
          <w:lang w:val="ru-RU"/>
        </w:rPr>
        <w:t xml:space="preserve"> лица, осуществляющие заготовку (сбор) дикорастущих видов растений для фармацевтических, продовольственных и технических нужд.</w:t>
      </w:r>
    </w:p>
    <w:p w:rsidR="00EF5B47" w:rsidRPr="002F2912" w:rsidRDefault="0085068E">
      <w:pPr>
        <w:spacing w:after="0"/>
        <w:jc w:val="both"/>
        <w:rPr>
          <w:lang w:val="ru-RU"/>
        </w:rPr>
      </w:pPr>
      <w:bookmarkStart w:id="9417" w:name="z10730"/>
      <w:bookmarkEnd w:id="9416"/>
      <w:r w:rsidRPr="002F2912">
        <w:rPr>
          <w:color w:val="000000"/>
          <w:sz w:val="28"/>
          <w:lang w:val="ru-RU"/>
        </w:rPr>
        <w:t xml:space="preserve"> </w:t>
      </w:r>
      <w:r>
        <w:rPr>
          <w:color w:val="000000"/>
          <w:sz w:val="28"/>
        </w:rPr>
        <w:t>     </w:t>
      </w:r>
      <w:r w:rsidRPr="002F2912">
        <w:rPr>
          <w:color w:val="000000"/>
          <w:sz w:val="28"/>
          <w:lang w:val="ru-RU"/>
        </w:rPr>
        <w:t xml:space="preserve"> 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w:t>
      </w:r>
      <w:r w:rsidRPr="002F2912">
        <w:rPr>
          <w:color w:val="000000"/>
          <w:sz w:val="28"/>
          <w:lang w:val="ru-RU"/>
        </w:rPr>
        <w:t xml:space="preserve">нии права лесопользования с целевым назначением для лесоразведения. </w:t>
      </w:r>
    </w:p>
    <w:bookmarkEnd w:id="941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585 с изменением, внесенным Законом РК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586. Объект обложения </w:t>
      </w:r>
    </w:p>
    <w:p w:rsidR="00EF5B47" w:rsidRPr="002F2912" w:rsidRDefault="0085068E">
      <w:pPr>
        <w:spacing w:after="0"/>
        <w:jc w:val="both"/>
        <w:rPr>
          <w:lang w:val="ru-RU"/>
        </w:rPr>
      </w:pPr>
      <w:bookmarkStart w:id="9418" w:name="z10731"/>
      <w:r w:rsidRPr="002F2912">
        <w:rPr>
          <w:color w:val="000000"/>
          <w:sz w:val="28"/>
          <w:lang w:val="ru-RU"/>
        </w:rPr>
        <w:t xml:space="preserve"> </w:t>
      </w:r>
      <w:r>
        <w:rPr>
          <w:color w:val="000000"/>
          <w:sz w:val="28"/>
        </w:rPr>
        <w:t>     </w:t>
      </w:r>
      <w:r w:rsidRPr="002F2912">
        <w:rPr>
          <w:color w:val="000000"/>
          <w:sz w:val="28"/>
          <w:lang w:val="ru-RU"/>
        </w:rPr>
        <w:t xml:space="preserve"> Объектами обложения платой яв</w:t>
      </w:r>
      <w:r w:rsidRPr="002F2912">
        <w:rPr>
          <w:color w:val="000000"/>
          <w:sz w:val="28"/>
          <w:lang w:val="ru-RU"/>
        </w:rPr>
        <w:t xml:space="preserve">ляются: </w:t>
      </w:r>
    </w:p>
    <w:p w:rsidR="00EF5B47" w:rsidRPr="002F2912" w:rsidRDefault="0085068E">
      <w:pPr>
        <w:spacing w:after="0"/>
        <w:jc w:val="both"/>
        <w:rPr>
          <w:lang w:val="ru-RU"/>
        </w:rPr>
      </w:pPr>
      <w:bookmarkStart w:id="9419" w:name="z17477"/>
      <w:bookmarkEnd w:id="9418"/>
      <w:r>
        <w:rPr>
          <w:color w:val="000000"/>
          <w:sz w:val="28"/>
        </w:rPr>
        <w:t>     </w:t>
      </w:r>
      <w:r w:rsidRPr="002F2912">
        <w:rPr>
          <w:color w:val="000000"/>
          <w:sz w:val="28"/>
          <w:lang w:val="ru-RU"/>
        </w:rPr>
        <w:t xml:space="preserve"> 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p w:rsidR="00EF5B47" w:rsidRPr="002F2912" w:rsidRDefault="0085068E">
      <w:pPr>
        <w:spacing w:after="0"/>
        <w:jc w:val="both"/>
        <w:rPr>
          <w:lang w:val="ru-RU"/>
        </w:rPr>
      </w:pPr>
      <w:bookmarkStart w:id="9420" w:name="z17478"/>
      <w:bookmarkEnd w:id="9419"/>
      <w:r>
        <w:rPr>
          <w:color w:val="000000"/>
          <w:sz w:val="28"/>
        </w:rPr>
        <w:t>     </w:t>
      </w:r>
      <w:r w:rsidRPr="002F2912">
        <w:rPr>
          <w:color w:val="000000"/>
          <w:sz w:val="28"/>
          <w:lang w:val="ru-RU"/>
        </w:rPr>
        <w:t xml:space="preserve"> объем лесных пользований и (или) площ</w:t>
      </w:r>
      <w:r w:rsidRPr="002F2912">
        <w:rPr>
          <w:color w:val="000000"/>
          <w:sz w:val="28"/>
          <w:lang w:val="ru-RU"/>
        </w:rPr>
        <w:t>адь участков государственного лесного фонда, предоставляемых в пользование, в том числе на особо охраняемых природных территориях, за исключением:</w:t>
      </w:r>
    </w:p>
    <w:p w:rsidR="00EF5B47" w:rsidRPr="002F2912" w:rsidRDefault="0085068E">
      <w:pPr>
        <w:spacing w:after="0"/>
        <w:jc w:val="both"/>
        <w:rPr>
          <w:lang w:val="ru-RU"/>
        </w:rPr>
      </w:pPr>
      <w:bookmarkStart w:id="9421" w:name="z10732"/>
      <w:bookmarkEnd w:id="9420"/>
      <w:r w:rsidRPr="002F2912">
        <w:rPr>
          <w:color w:val="000000"/>
          <w:sz w:val="28"/>
          <w:lang w:val="ru-RU"/>
        </w:rPr>
        <w:t xml:space="preserve"> </w:t>
      </w:r>
      <w:r>
        <w:rPr>
          <w:color w:val="000000"/>
          <w:sz w:val="28"/>
        </w:rPr>
        <w:t>     </w:t>
      </w:r>
      <w:r w:rsidRPr="002F2912">
        <w:rPr>
          <w:color w:val="000000"/>
          <w:sz w:val="28"/>
          <w:lang w:val="ru-RU"/>
        </w:rPr>
        <w:t xml:space="preserve"> 1) объема древесины, отпускаемой на корню, при осуществлении рубок ухода за составом и формой насажден</w:t>
      </w:r>
      <w:r w:rsidRPr="002F2912">
        <w:rPr>
          <w:color w:val="000000"/>
          <w:sz w:val="28"/>
          <w:lang w:val="ru-RU"/>
        </w:rPr>
        <w:t xml:space="preserve">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EF5B47" w:rsidRPr="002F2912" w:rsidRDefault="0085068E">
      <w:pPr>
        <w:spacing w:after="0"/>
        <w:jc w:val="both"/>
        <w:rPr>
          <w:lang w:val="ru-RU"/>
        </w:rPr>
      </w:pPr>
      <w:bookmarkStart w:id="9422" w:name="z10733"/>
      <w:bookmarkEnd w:id="9421"/>
      <w:r w:rsidRPr="002F2912">
        <w:rPr>
          <w:color w:val="000000"/>
          <w:sz w:val="28"/>
          <w:lang w:val="ru-RU"/>
        </w:rPr>
        <w:t xml:space="preserve"> </w:t>
      </w:r>
      <w:r>
        <w:rPr>
          <w:color w:val="000000"/>
          <w:sz w:val="28"/>
        </w:rPr>
        <w:t>     </w:t>
      </w:r>
      <w:r w:rsidRPr="002F2912">
        <w:rPr>
          <w:color w:val="000000"/>
          <w:sz w:val="28"/>
          <w:lang w:val="ru-RU"/>
        </w:rPr>
        <w:t xml:space="preserve"> 2) объема древесных ресурсов, живицы, второстепенных лесных ресурсов, изъятых дл</w:t>
      </w:r>
      <w:r w:rsidRPr="002F2912">
        <w:rPr>
          <w:color w:val="000000"/>
          <w:sz w:val="28"/>
          <w:lang w:val="ru-RU"/>
        </w:rPr>
        <w:t xml:space="preserve">я проведения научно-исследовательских работ. </w:t>
      </w:r>
    </w:p>
    <w:bookmarkEnd w:id="942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586 с изменениями, внесенными Законом РК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Статья 587. Ставки платы за пользование лесными и растительными ресурсами</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w:t>
      </w:r>
      <w:r w:rsidRPr="002F2912">
        <w:rPr>
          <w:color w:val="FF0000"/>
          <w:sz w:val="28"/>
          <w:lang w:val="ru-RU"/>
        </w:rPr>
        <w:t>. Заголовок статьи 587 - в редакции Закона РК от 20.03.2023 № 213-</w:t>
      </w:r>
      <w:r>
        <w:rPr>
          <w:color w:val="FF0000"/>
          <w:sz w:val="28"/>
        </w:rPr>
        <w:t>VII</w:t>
      </w:r>
      <w:r w:rsidRPr="002F2912">
        <w:rPr>
          <w:color w:val="FF0000"/>
          <w:sz w:val="28"/>
          <w:lang w:val="ru-RU"/>
        </w:rPr>
        <w:t xml:space="preserve"> (вводится в действие с 01.01.2024).</w:t>
      </w:r>
    </w:p>
    <w:p w:rsidR="00EF5B47" w:rsidRPr="002F2912" w:rsidRDefault="0085068E">
      <w:pPr>
        <w:spacing w:after="0"/>
        <w:jc w:val="both"/>
        <w:rPr>
          <w:lang w:val="ru-RU"/>
        </w:rPr>
      </w:pPr>
      <w:bookmarkStart w:id="9423" w:name="z10734"/>
      <w:r>
        <w:rPr>
          <w:color w:val="000000"/>
          <w:sz w:val="28"/>
        </w:rPr>
        <w:t>     </w:t>
      </w:r>
      <w:r w:rsidRPr="002F2912">
        <w:rPr>
          <w:color w:val="000000"/>
          <w:sz w:val="28"/>
          <w:lang w:val="ru-RU"/>
        </w:rPr>
        <w:t xml:space="preserve"> 1. Ставки платы, за исключением указанных в пункте 2 настоящей статьи, устанавливаются местными представительными органами областей, городов рес</w:t>
      </w:r>
      <w:r w:rsidRPr="002F2912">
        <w:rPr>
          <w:color w:val="000000"/>
          <w:sz w:val="28"/>
          <w:lang w:val="ru-RU"/>
        </w:rPr>
        <w:t>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w:t>
      </w:r>
      <w:r w:rsidRPr="002F2912">
        <w:rPr>
          <w:color w:val="000000"/>
          <w:sz w:val="28"/>
          <w:lang w:val="ru-RU"/>
        </w:rPr>
        <w:t xml:space="preserve"> защиты, восстановления и использования растительного мира.</w:t>
      </w:r>
    </w:p>
    <w:p w:rsidR="00EF5B47" w:rsidRPr="002F2912" w:rsidRDefault="0085068E">
      <w:pPr>
        <w:spacing w:after="0"/>
        <w:jc w:val="both"/>
        <w:rPr>
          <w:lang w:val="ru-RU"/>
        </w:rPr>
      </w:pPr>
      <w:bookmarkStart w:id="9424" w:name="z10735"/>
      <w:bookmarkEnd w:id="9423"/>
      <w:r>
        <w:rPr>
          <w:color w:val="000000"/>
          <w:sz w:val="28"/>
        </w:rPr>
        <w:t>     </w:t>
      </w:r>
      <w:r w:rsidRPr="002F2912">
        <w:rPr>
          <w:color w:val="000000"/>
          <w:sz w:val="28"/>
          <w:lang w:val="ru-RU"/>
        </w:rPr>
        <w:t xml:space="preserve"> 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w:t>
      </w:r>
      <w:r w:rsidRPr="002F2912">
        <w:rPr>
          <w:color w:val="000000"/>
          <w:sz w:val="28"/>
          <w:lang w:val="ru-RU"/>
        </w:rPr>
        <w:t>нсового года, в котором возникнет право на лесопользование, за один плотный кубический метр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EF5B47" w:rsidRPr="002F2912">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25" w:name="z10736"/>
            <w:bookmarkEnd w:id="9424"/>
            <w:r>
              <w:rPr>
                <w:color w:val="000000"/>
                <w:sz w:val="20"/>
              </w:rPr>
              <w:t>№</w:t>
            </w:r>
          </w:p>
          <w:bookmarkEnd w:id="9425"/>
          <w:p w:rsidR="00EF5B47" w:rsidRDefault="0085068E">
            <w:pPr>
              <w:spacing w:after="20"/>
              <w:ind w:left="20"/>
              <w:jc w:val="both"/>
            </w:pPr>
            <w:r>
              <w:rPr>
                <w:color w:val="000000"/>
                <w:sz w:val="20"/>
              </w:rPr>
              <w:t>п/п</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26" w:name="z10737"/>
            <w:r>
              <w:rPr>
                <w:color w:val="000000"/>
                <w:sz w:val="20"/>
              </w:rPr>
              <w:t xml:space="preserve"> Наименование </w:t>
            </w:r>
          </w:p>
          <w:bookmarkEnd w:id="9426"/>
          <w:p w:rsidR="00EF5B47" w:rsidRDefault="0085068E">
            <w:pPr>
              <w:spacing w:after="20"/>
              <w:ind w:left="20"/>
              <w:jc w:val="both"/>
            </w:pPr>
            <w:r>
              <w:rPr>
                <w:color w:val="000000"/>
                <w:sz w:val="20"/>
              </w:rPr>
              <w:t>древесно-кустарниковых</w:t>
            </w:r>
          </w:p>
          <w:p w:rsidR="00EF5B47" w:rsidRDefault="0085068E">
            <w:pPr>
              <w:spacing w:after="20"/>
              <w:ind w:left="20"/>
              <w:jc w:val="both"/>
            </w:pPr>
            <w:r>
              <w:rPr>
                <w:color w:val="000000"/>
                <w:sz w:val="20"/>
              </w:rPr>
              <w:t>пород</w:t>
            </w:r>
          </w:p>
        </w:tc>
        <w:tc>
          <w:tcPr>
            <w:tcW w:w="615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Деловая древесина в зависимости от диаметра отрезков ствола в верхнем торце, без коры (МРП)</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Дровяная древесина в коре (МРП)</w:t>
            </w:r>
          </w:p>
        </w:tc>
      </w:tr>
      <w:tr w:rsidR="00EF5B47">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205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крупная</w:t>
            </w:r>
          </w:p>
          <w:p w:rsidR="00EF5B47" w:rsidRDefault="0085068E">
            <w:pPr>
              <w:spacing w:after="20"/>
              <w:ind w:left="20"/>
              <w:jc w:val="both"/>
            </w:pPr>
            <w:r>
              <w:rPr>
                <w:color w:val="000000"/>
                <w:sz w:val="20"/>
              </w:rPr>
              <w:t>(25 см и более)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средняя</w:t>
            </w:r>
          </w:p>
          <w:p w:rsidR="00EF5B47" w:rsidRDefault="0085068E">
            <w:pPr>
              <w:spacing w:after="20"/>
              <w:ind w:left="20"/>
              <w:jc w:val="both"/>
            </w:pPr>
            <w:r>
              <w:rPr>
                <w:color w:val="000000"/>
                <w:sz w:val="20"/>
              </w:rPr>
              <w:t>(от 13 до 24 см)</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мелкая</w:t>
            </w:r>
          </w:p>
          <w:p w:rsidR="00EF5B47" w:rsidRDefault="0085068E">
            <w:pPr>
              <w:spacing w:after="20"/>
              <w:ind w:left="20"/>
              <w:jc w:val="both"/>
            </w:pPr>
            <w:r>
              <w:rPr>
                <w:color w:val="000000"/>
                <w:sz w:val="20"/>
              </w:rPr>
              <w:t>(от 3 до 12 см)</w:t>
            </w:r>
          </w:p>
        </w:tc>
        <w:tc>
          <w:tcPr>
            <w:tcW w:w="2050" w:type="dxa"/>
            <w:vMerge/>
            <w:tcBorders>
              <w:top w:val="nil"/>
              <w:left w:val="single" w:sz="5" w:space="0" w:color="CFCFCF"/>
              <w:bottom w:val="single" w:sz="5" w:space="0" w:color="CFCFCF"/>
              <w:right w:val="single" w:sz="5" w:space="0" w:color="CFCFCF"/>
            </w:tcBorders>
          </w:tcPr>
          <w:p w:rsidR="00EF5B47" w:rsidRDefault="00EF5B47"/>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27" w:name="z10739"/>
            <w:r>
              <w:rPr>
                <w:color w:val="000000"/>
                <w:sz w:val="20"/>
              </w:rPr>
              <w:t>1</w:t>
            </w:r>
          </w:p>
        </w:tc>
        <w:bookmarkEnd w:id="942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28" w:name="z10740"/>
            <w:r>
              <w:rPr>
                <w:color w:val="000000"/>
                <w:sz w:val="20"/>
              </w:rPr>
              <w:t>1.</w:t>
            </w:r>
          </w:p>
        </w:tc>
        <w:bookmarkEnd w:id="942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Сосна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0,21</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29" w:name="z10741"/>
            <w:r>
              <w:rPr>
                <w:color w:val="000000"/>
                <w:sz w:val="20"/>
              </w:rPr>
              <w:t>2.</w:t>
            </w:r>
          </w:p>
        </w:tc>
        <w:bookmarkEnd w:id="942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Ель Шренка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0,27</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30" w:name="z10742"/>
            <w:r>
              <w:rPr>
                <w:color w:val="000000"/>
                <w:sz w:val="20"/>
              </w:rPr>
              <w:t>3.</w:t>
            </w:r>
          </w:p>
        </w:tc>
        <w:bookmarkEnd w:id="943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Ель сибирская, пихта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0,16</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31" w:name="z10743"/>
            <w:r>
              <w:rPr>
                <w:color w:val="000000"/>
                <w:sz w:val="20"/>
              </w:rPr>
              <w:t>4.</w:t>
            </w:r>
          </w:p>
        </w:tc>
        <w:bookmarkEnd w:id="943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Лиственница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32" w:name="z10744"/>
            <w:r>
              <w:rPr>
                <w:color w:val="000000"/>
                <w:sz w:val="20"/>
              </w:rPr>
              <w:t>5.</w:t>
            </w:r>
          </w:p>
        </w:tc>
        <w:bookmarkEnd w:id="943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Кедр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0,23</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33" w:name="z10745"/>
            <w:r>
              <w:rPr>
                <w:color w:val="000000"/>
                <w:sz w:val="20"/>
              </w:rPr>
              <w:t>6.</w:t>
            </w:r>
          </w:p>
        </w:tc>
        <w:bookmarkEnd w:id="943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Можжевельник древовидный (арча)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0,27</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34" w:name="z10746"/>
            <w:r>
              <w:rPr>
                <w:color w:val="000000"/>
                <w:sz w:val="20"/>
              </w:rPr>
              <w:t>7.</w:t>
            </w:r>
          </w:p>
        </w:tc>
        <w:bookmarkEnd w:id="9434"/>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Дуб, ясень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0,41</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35" w:name="z10747"/>
            <w:r>
              <w:rPr>
                <w:color w:val="000000"/>
                <w:sz w:val="20"/>
              </w:rPr>
              <w:t>8.</w:t>
            </w:r>
          </w:p>
        </w:tc>
        <w:bookmarkEnd w:id="9435"/>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Ольха черная, клен, вяз, липа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0,14</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36" w:name="z10748"/>
            <w:r>
              <w:rPr>
                <w:color w:val="000000"/>
                <w:sz w:val="20"/>
              </w:rPr>
              <w:t>9.</w:t>
            </w:r>
          </w:p>
        </w:tc>
        <w:bookmarkEnd w:id="9436"/>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Саксаул</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0,60</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37" w:name="z10749"/>
            <w:r>
              <w:rPr>
                <w:color w:val="000000"/>
                <w:sz w:val="20"/>
              </w:rPr>
              <w:t>10.</w:t>
            </w:r>
          </w:p>
        </w:tc>
        <w:bookmarkEnd w:id="9437"/>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Береза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0,16</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38" w:name="z10750"/>
            <w:r>
              <w:rPr>
                <w:color w:val="000000"/>
                <w:sz w:val="20"/>
              </w:rPr>
              <w:t>11.</w:t>
            </w:r>
          </w:p>
        </w:tc>
        <w:bookmarkEnd w:id="9438"/>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Осина, ива древовидная, тополь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0,11</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39" w:name="z10751"/>
            <w:r>
              <w:rPr>
                <w:color w:val="000000"/>
                <w:sz w:val="20"/>
              </w:rPr>
              <w:t>12.</w:t>
            </w:r>
          </w:p>
        </w:tc>
        <w:bookmarkEnd w:id="9439"/>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Орех грецкий, фисташка</w:t>
            </w:r>
          </w:p>
          <w:p w:rsidR="00EF5B47" w:rsidRDefault="0085068E">
            <w:pPr>
              <w:spacing w:after="20"/>
              <w:ind w:left="20"/>
              <w:jc w:val="both"/>
            </w:pPr>
            <w:r>
              <w:rPr>
                <w:color w:val="000000"/>
                <w:sz w:val="20"/>
              </w:rPr>
              <w:t>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40" w:name="z10752"/>
            <w:r>
              <w:rPr>
                <w:color w:val="000000"/>
                <w:sz w:val="20"/>
              </w:rPr>
              <w:t>13.</w:t>
            </w:r>
          </w:p>
        </w:tc>
        <w:bookmarkEnd w:id="9440"/>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Абрикос, акация белая, алыча, боярышник, вишня, лох, рябина, слива, черемуха, шелковица, яблоня, </w:t>
            </w:r>
            <w:r w:rsidRPr="002F2912">
              <w:rPr>
                <w:color w:val="000000"/>
                <w:sz w:val="20"/>
                <w:lang w:val="ru-RU"/>
              </w:rPr>
              <w:lastRenderedPageBreak/>
              <w:t>прочие древесные породы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0,23</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41" w:name="z10753"/>
            <w:r>
              <w:rPr>
                <w:color w:val="000000"/>
                <w:sz w:val="20"/>
              </w:rPr>
              <w:t>14.</w:t>
            </w:r>
          </w:p>
        </w:tc>
        <w:bookmarkEnd w:id="9441"/>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Можжевельник, кедровый стланик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0,18</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42" w:name="z10754"/>
            <w:r>
              <w:rPr>
                <w:color w:val="000000"/>
                <w:sz w:val="20"/>
              </w:rPr>
              <w:t>15.</w:t>
            </w:r>
          </w:p>
        </w:tc>
        <w:bookmarkEnd w:id="9442"/>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Гребенщик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w:t>
            </w:r>
          </w:p>
        </w:tc>
      </w:tr>
      <w:tr w:rsidR="00EF5B4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43" w:name="z10755"/>
            <w:r>
              <w:rPr>
                <w:color w:val="000000"/>
                <w:sz w:val="20"/>
              </w:rPr>
              <w:t>16.</w:t>
            </w:r>
          </w:p>
        </w:tc>
        <w:bookmarkEnd w:id="9443"/>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Акация желтая, ивы кустарниковые, облепиха, жузгун, чингил и прочие кустарники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0,12</w:t>
            </w:r>
          </w:p>
        </w:tc>
      </w:tr>
    </w:tbl>
    <w:p w:rsidR="00EF5B47" w:rsidRPr="002F2912" w:rsidRDefault="0085068E">
      <w:pPr>
        <w:spacing w:after="0"/>
        <w:jc w:val="both"/>
        <w:rPr>
          <w:lang w:val="ru-RU"/>
        </w:rPr>
      </w:pPr>
      <w:bookmarkStart w:id="9444" w:name="z10756"/>
      <w:r>
        <w:rPr>
          <w:color w:val="000000"/>
          <w:sz w:val="28"/>
        </w:rPr>
        <w:t>     </w:t>
      </w:r>
      <w:r w:rsidRPr="002F2912">
        <w:rPr>
          <w:color w:val="000000"/>
          <w:sz w:val="28"/>
          <w:lang w:val="ru-RU"/>
        </w:rPr>
        <w:t xml:space="preserve"> 3. К ставкам платы применяются следующие </w:t>
      </w:r>
      <w:r w:rsidRPr="002F2912">
        <w:rPr>
          <w:color w:val="000000"/>
          <w:sz w:val="28"/>
          <w:lang w:val="ru-RU"/>
        </w:rPr>
        <w:t>коэффициенты:</w:t>
      </w:r>
    </w:p>
    <w:p w:rsidR="00EF5B47" w:rsidRPr="002F2912" w:rsidRDefault="0085068E">
      <w:pPr>
        <w:spacing w:after="0"/>
        <w:jc w:val="both"/>
        <w:rPr>
          <w:lang w:val="ru-RU"/>
        </w:rPr>
      </w:pPr>
      <w:bookmarkStart w:id="9445" w:name="z10757"/>
      <w:bookmarkEnd w:id="9444"/>
      <w:r>
        <w:rPr>
          <w:color w:val="000000"/>
          <w:sz w:val="28"/>
        </w:rPr>
        <w:t>     </w:t>
      </w:r>
      <w:r w:rsidRPr="002F2912">
        <w:rPr>
          <w:color w:val="000000"/>
          <w:sz w:val="28"/>
          <w:lang w:val="ru-RU"/>
        </w:rPr>
        <w:t xml:space="preserve"> 1) в зависимости от удаленности лесосек от дорог общего пользования:</w:t>
      </w:r>
    </w:p>
    <w:bookmarkEnd w:id="9445"/>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46" w:name="z10758"/>
            <w:r>
              <w:rPr>
                <w:color w:val="000000"/>
                <w:sz w:val="20"/>
              </w:rPr>
              <w:t>№</w:t>
            </w:r>
          </w:p>
        </w:tc>
        <w:bookmarkEnd w:id="94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Удаленность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Коэффициент</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47" w:name="z10759"/>
            <w:r>
              <w:rPr>
                <w:color w:val="000000"/>
                <w:sz w:val="20"/>
              </w:rPr>
              <w:t>1</w:t>
            </w:r>
          </w:p>
        </w:tc>
        <w:bookmarkEnd w:id="94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48" w:name="z10760"/>
            <w:r>
              <w:rPr>
                <w:color w:val="000000"/>
                <w:sz w:val="20"/>
              </w:rPr>
              <w:t>1.</w:t>
            </w:r>
          </w:p>
        </w:tc>
        <w:bookmarkEnd w:id="944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49" w:name="z10761"/>
            <w:r>
              <w:rPr>
                <w:color w:val="000000"/>
                <w:sz w:val="20"/>
              </w:rPr>
              <w:t>2.</w:t>
            </w:r>
          </w:p>
        </w:tc>
        <w:bookmarkEnd w:id="944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10,1 - 25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50" w:name="z10762"/>
            <w:r>
              <w:rPr>
                <w:color w:val="000000"/>
                <w:sz w:val="20"/>
              </w:rPr>
              <w:t>3.</w:t>
            </w:r>
          </w:p>
        </w:tc>
        <w:bookmarkEnd w:id="945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25,1 - 40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51" w:name="z10763"/>
            <w:r>
              <w:rPr>
                <w:color w:val="000000"/>
                <w:sz w:val="20"/>
              </w:rPr>
              <w:t>4.</w:t>
            </w:r>
          </w:p>
        </w:tc>
        <w:bookmarkEnd w:id="945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40,1 - 60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0,75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52" w:name="z10764"/>
            <w:r>
              <w:rPr>
                <w:color w:val="000000"/>
                <w:sz w:val="20"/>
              </w:rPr>
              <w:t>5.</w:t>
            </w:r>
          </w:p>
        </w:tc>
        <w:bookmarkEnd w:id="94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60,1 - 80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53" w:name="z10765"/>
            <w:r>
              <w:rPr>
                <w:color w:val="000000"/>
                <w:sz w:val="20"/>
              </w:rPr>
              <w:t>6.</w:t>
            </w:r>
          </w:p>
        </w:tc>
        <w:bookmarkEnd w:id="94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80,1 - 100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0,40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454" w:name="z10766"/>
            <w:r>
              <w:rPr>
                <w:color w:val="000000"/>
                <w:sz w:val="20"/>
              </w:rPr>
              <w:t>7.</w:t>
            </w:r>
          </w:p>
        </w:tc>
        <w:bookmarkEnd w:id="94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более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0,30</w:t>
            </w:r>
          </w:p>
        </w:tc>
      </w:tr>
    </w:tbl>
    <w:p w:rsidR="00EF5B47" w:rsidRDefault="0085068E">
      <w:pPr>
        <w:spacing w:after="0"/>
      </w:pPr>
      <w:r>
        <w:br/>
      </w:r>
    </w:p>
    <w:p w:rsidR="00EF5B47" w:rsidRPr="002F2912" w:rsidRDefault="0085068E">
      <w:pPr>
        <w:spacing w:after="0"/>
        <w:jc w:val="both"/>
        <w:rPr>
          <w:lang w:val="ru-RU"/>
        </w:rPr>
      </w:pPr>
      <w:bookmarkStart w:id="9455" w:name="z10767"/>
      <w:r>
        <w:rPr>
          <w:color w:val="000000"/>
          <w:sz w:val="28"/>
        </w:rPr>
        <w:t>     </w:t>
      </w:r>
      <w:r w:rsidRPr="002F2912">
        <w:rPr>
          <w:color w:val="000000"/>
          <w:sz w:val="28"/>
          <w:lang w:val="ru-RU"/>
        </w:rPr>
        <w:t xml:space="preserve">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w:t>
      </w:r>
      <w:r w:rsidRPr="002F2912">
        <w:rPr>
          <w:color w:val="000000"/>
          <w:sz w:val="28"/>
          <w:lang w:val="ru-RU"/>
        </w:rPr>
        <w:t>коэффициентам:</w:t>
      </w:r>
    </w:p>
    <w:p w:rsidR="00EF5B47" w:rsidRPr="002F2912" w:rsidRDefault="0085068E">
      <w:pPr>
        <w:spacing w:after="0"/>
        <w:jc w:val="both"/>
        <w:rPr>
          <w:lang w:val="ru-RU"/>
        </w:rPr>
      </w:pPr>
      <w:bookmarkStart w:id="9456" w:name="z10768"/>
      <w:bookmarkEnd w:id="9455"/>
      <w:r>
        <w:rPr>
          <w:color w:val="000000"/>
          <w:sz w:val="28"/>
        </w:rPr>
        <w:t>     </w:t>
      </w:r>
      <w:r w:rsidRPr="002F2912">
        <w:rPr>
          <w:color w:val="000000"/>
          <w:sz w:val="28"/>
          <w:lang w:val="ru-RU"/>
        </w:rPr>
        <w:t xml:space="preserve"> равнинный рельеф – 1,1;</w:t>
      </w:r>
    </w:p>
    <w:p w:rsidR="00EF5B47" w:rsidRPr="002F2912" w:rsidRDefault="0085068E">
      <w:pPr>
        <w:spacing w:after="0"/>
        <w:jc w:val="both"/>
        <w:rPr>
          <w:lang w:val="ru-RU"/>
        </w:rPr>
      </w:pPr>
      <w:bookmarkStart w:id="9457" w:name="z10769"/>
      <w:bookmarkEnd w:id="9456"/>
      <w:r>
        <w:rPr>
          <w:color w:val="000000"/>
          <w:sz w:val="28"/>
        </w:rPr>
        <w:t>     </w:t>
      </w:r>
      <w:r w:rsidRPr="002F2912">
        <w:rPr>
          <w:color w:val="000000"/>
          <w:sz w:val="28"/>
          <w:lang w:val="ru-RU"/>
        </w:rPr>
        <w:t xml:space="preserve"> холмистый рельеф или заболоченная местность – 1,25;</w:t>
      </w:r>
    </w:p>
    <w:p w:rsidR="00EF5B47" w:rsidRPr="002F2912" w:rsidRDefault="0085068E">
      <w:pPr>
        <w:spacing w:after="0"/>
        <w:jc w:val="both"/>
        <w:rPr>
          <w:lang w:val="ru-RU"/>
        </w:rPr>
      </w:pPr>
      <w:bookmarkStart w:id="9458" w:name="z10770"/>
      <w:bookmarkEnd w:id="9457"/>
      <w:r>
        <w:rPr>
          <w:color w:val="000000"/>
          <w:sz w:val="28"/>
        </w:rPr>
        <w:t>     </w:t>
      </w:r>
      <w:r w:rsidRPr="002F2912">
        <w:rPr>
          <w:color w:val="000000"/>
          <w:sz w:val="28"/>
          <w:lang w:val="ru-RU"/>
        </w:rPr>
        <w:t xml:space="preserve"> горный рельеф – 1,5;</w:t>
      </w:r>
    </w:p>
    <w:p w:rsidR="00EF5B47" w:rsidRPr="002F2912" w:rsidRDefault="0085068E">
      <w:pPr>
        <w:spacing w:after="0"/>
        <w:jc w:val="both"/>
        <w:rPr>
          <w:lang w:val="ru-RU"/>
        </w:rPr>
      </w:pPr>
      <w:bookmarkStart w:id="9459" w:name="z10771"/>
      <w:bookmarkEnd w:id="9458"/>
      <w:r>
        <w:rPr>
          <w:color w:val="000000"/>
          <w:sz w:val="28"/>
        </w:rPr>
        <w:t>     </w:t>
      </w:r>
      <w:r w:rsidRPr="002F2912">
        <w:rPr>
          <w:color w:val="000000"/>
          <w:sz w:val="28"/>
          <w:lang w:val="ru-RU"/>
        </w:rPr>
        <w:t xml:space="preserve"> 2) при проведении рубок промежуточного пользования – 0,6;</w:t>
      </w:r>
    </w:p>
    <w:p w:rsidR="00EF5B47" w:rsidRPr="002F2912" w:rsidRDefault="0085068E">
      <w:pPr>
        <w:spacing w:after="0"/>
        <w:jc w:val="both"/>
        <w:rPr>
          <w:lang w:val="ru-RU"/>
        </w:rPr>
      </w:pPr>
      <w:bookmarkStart w:id="9460" w:name="z10772"/>
      <w:bookmarkEnd w:id="9459"/>
      <w:r>
        <w:rPr>
          <w:color w:val="000000"/>
          <w:sz w:val="28"/>
        </w:rPr>
        <w:t>     </w:t>
      </w:r>
      <w:r w:rsidRPr="002F2912">
        <w:rPr>
          <w:color w:val="000000"/>
          <w:sz w:val="28"/>
          <w:lang w:val="ru-RU"/>
        </w:rPr>
        <w:t xml:space="preserve"> 3) при проведении выборочных рубок главного </w:t>
      </w:r>
      <w:r w:rsidRPr="002F2912">
        <w:rPr>
          <w:color w:val="000000"/>
          <w:sz w:val="28"/>
          <w:lang w:val="ru-RU"/>
        </w:rPr>
        <w:t>пользования – 0,8;</w:t>
      </w:r>
    </w:p>
    <w:p w:rsidR="00EF5B47" w:rsidRPr="002F2912" w:rsidRDefault="0085068E">
      <w:pPr>
        <w:spacing w:after="0"/>
        <w:jc w:val="both"/>
        <w:rPr>
          <w:lang w:val="ru-RU"/>
        </w:rPr>
      </w:pPr>
      <w:bookmarkStart w:id="9461" w:name="z10773"/>
      <w:bookmarkEnd w:id="9460"/>
      <w:r>
        <w:rPr>
          <w:color w:val="000000"/>
          <w:sz w:val="28"/>
        </w:rPr>
        <w:t>     </w:t>
      </w:r>
      <w:r w:rsidRPr="002F2912">
        <w:rPr>
          <w:color w:val="000000"/>
          <w:sz w:val="28"/>
          <w:lang w:val="ru-RU"/>
        </w:rPr>
        <w:t xml:space="preserve"> 4) при отпуске древесины на горных склонах с крутизной свыше 20 градусов – 0,7.</w:t>
      </w:r>
    </w:p>
    <w:p w:rsidR="00EF5B47" w:rsidRPr="002F2912" w:rsidRDefault="0085068E">
      <w:pPr>
        <w:spacing w:after="0"/>
        <w:jc w:val="both"/>
        <w:rPr>
          <w:lang w:val="ru-RU"/>
        </w:rPr>
      </w:pPr>
      <w:bookmarkStart w:id="9462" w:name="z10774"/>
      <w:bookmarkEnd w:id="9461"/>
      <w:r w:rsidRPr="002F2912">
        <w:rPr>
          <w:color w:val="000000"/>
          <w:sz w:val="28"/>
          <w:lang w:val="ru-RU"/>
        </w:rPr>
        <w:t xml:space="preserve"> </w:t>
      </w:r>
      <w:r>
        <w:rPr>
          <w:color w:val="000000"/>
          <w:sz w:val="28"/>
        </w:rPr>
        <w:t>     </w:t>
      </w:r>
      <w:r w:rsidRPr="002F2912">
        <w:rPr>
          <w:color w:val="000000"/>
          <w:sz w:val="28"/>
          <w:lang w:val="ru-RU"/>
        </w:rPr>
        <w:t xml:space="preserve"> 4. За порубочные остатки (дрова из кроны), образовавшиеся при отпуске древесины на корню, ставка платы устанавливается в размере 20 процентов от</w:t>
      </w:r>
      <w:r w:rsidRPr="002F2912">
        <w:rPr>
          <w:color w:val="000000"/>
          <w:sz w:val="28"/>
          <w:lang w:val="ru-RU"/>
        </w:rPr>
        <w:t xml:space="preserve"> ставки на дровяную древесину соответствующей породы, указанной в пункте 2 настоящей статьи. </w:t>
      </w:r>
    </w:p>
    <w:p w:rsidR="00EF5B47" w:rsidRPr="002F2912" w:rsidRDefault="0085068E">
      <w:pPr>
        <w:spacing w:after="0"/>
        <w:jc w:val="both"/>
        <w:rPr>
          <w:lang w:val="ru-RU"/>
        </w:rPr>
      </w:pPr>
      <w:bookmarkStart w:id="9463" w:name="z17479"/>
      <w:bookmarkEnd w:id="9462"/>
      <w:r>
        <w:rPr>
          <w:color w:val="000000"/>
          <w:sz w:val="28"/>
        </w:rPr>
        <w:t>     </w:t>
      </w:r>
      <w:r w:rsidRPr="002F2912">
        <w:rPr>
          <w:color w:val="000000"/>
          <w:sz w:val="28"/>
          <w:lang w:val="ru-RU"/>
        </w:rPr>
        <w:t xml:space="preserve"> 5. Ставки платы за пользование растительными ресурсами, находящимися вне территории государственного лесного фонда и особо охраняемых природных </w:t>
      </w:r>
      <w:r w:rsidRPr="002F2912">
        <w:rPr>
          <w:color w:val="000000"/>
          <w:sz w:val="28"/>
          <w:lang w:val="ru-RU"/>
        </w:rPr>
        <w:lastRenderedPageBreak/>
        <w:t xml:space="preserve">территорий, </w:t>
      </w:r>
      <w:r w:rsidRPr="002F2912">
        <w:rPr>
          <w:color w:val="000000"/>
          <w:sz w:val="28"/>
          <w:lang w:val="ru-RU"/>
        </w:rPr>
        <w:t>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пользование, за один килограмм.</w:t>
      </w:r>
    </w:p>
    <w:bookmarkEnd w:id="946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587 с изменениями, вне</w:t>
      </w:r>
      <w:r w:rsidRPr="002F2912">
        <w:rPr>
          <w:color w:val="FF0000"/>
          <w:sz w:val="28"/>
          <w:lang w:val="ru-RU"/>
        </w:rPr>
        <w:t xml:space="preserve">сенными Законом РК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588. Порядок исчисления и уплаты </w:t>
      </w:r>
    </w:p>
    <w:p w:rsidR="00EF5B47" w:rsidRPr="002F2912" w:rsidRDefault="0085068E">
      <w:pPr>
        <w:spacing w:after="0"/>
        <w:jc w:val="both"/>
        <w:rPr>
          <w:lang w:val="ru-RU"/>
        </w:rPr>
      </w:pPr>
      <w:bookmarkStart w:id="9464" w:name="z10775"/>
      <w:r>
        <w:rPr>
          <w:color w:val="000000"/>
          <w:sz w:val="28"/>
        </w:rPr>
        <w:t>     </w:t>
      </w:r>
      <w:r w:rsidRPr="002F2912">
        <w:rPr>
          <w:color w:val="000000"/>
          <w:sz w:val="28"/>
          <w:lang w:val="ru-RU"/>
        </w:rPr>
        <w:t xml:space="preserve"> 1. Сумма платы за лесные пользования исчисляется государственными лесовладельцами и указывается в разрешительном документе, за ис</w:t>
      </w:r>
      <w:r w:rsidRPr="002F2912">
        <w:rPr>
          <w:color w:val="000000"/>
          <w:sz w:val="28"/>
          <w:lang w:val="ru-RU"/>
        </w:rPr>
        <w:t>ключением платы, размер которой устанавливается в соответствии с пунктом 2 настоящей статьи.</w:t>
      </w:r>
    </w:p>
    <w:p w:rsidR="00EF5B47" w:rsidRPr="002F2912" w:rsidRDefault="0085068E">
      <w:pPr>
        <w:spacing w:after="0"/>
        <w:jc w:val="both"/>
        <w:rPr>
          <w:lang w:val="ru-RU"/>
        </w:rPr>
      </w:pPr>
      <w:bookmarkStart w:id="9465" w:name="z17480"/>
      <w:bookmarkEnd w:id="9464"/>
      <w:r>
        <w:rPr>
          <w:color w:val="000000"/>
          <w:sz w:val="28"/>
        </w:rPr>
        <w:t>     </w:t>
      </w:r>
      <w:r w:rsidRPr="002F2912">
        <w:rPr>
          <w:color w:val="000000"/>
          <w:sz w:val="28"/>
          <w:lang w:val="ru-RU"/>
        </w:rPr>
        <w:t xml:space="preserve"> 1-1.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w:t>
      </w:r>
      <w:r w:rsidRPr="002F2912">
        <w:rPr>
          <w:color w:val="000000"/>
          <w:sz w:val="28"/>
          <w:lang w:val="ru-RU"/>
        </w:rPr>
        <w:t>тными исполнительными органами областей, городов республиканского значения, столицы.</w:t>
      </w:r>
    </w:p>
    <w:p w:rsidR="00EF5B47" w:rsidRPr="002F2912" w:rsidRDefault="0085068E">
      <w:pPr>
        <w:spacing w:after="0"/>
        <w:jc w:val="both"/>
        <w:rPr>
          <w:lang w:val="ru-RU"/>
        </w:rPr>
      </w:pPr>
      <w:bookmarkStart w:id="9466" w:name="z10776"/>
      <w:bookmarkEnd w:id="9465"/>
      <w:r>
        <w:rPr>
          <w:color w:val="000000"/>
          <w:sz w:val="28"/>
        </w:rPr>
        <w:t>     </w:t>
      </w:r>
      <w:r w:rsidRPr="002F2912">
        <w:rPr>
          <w:color w:val="000000"/>
          <w:sz w:val="28"/>
          <w:lang w:val="ru-RU"/>
        </w:rPr>
        <w:t xml:space="preserve"> 2. Размер платы определяется:</w:t>
      </w:r>
    </w:p>
    <w:p w:rsidR="00EF5B47" w:rsidRPr="002F2912" w:rsidRDefault="0085068E">
      <w:pPr>
        <w:spacing w:after="0"/>
        <w:jc w:val="both"/>
        <w:rPr>
          <w:lang w:val="ru-RU"/>
        </w:rPr>
      </w:pPr>
      <w:bookmarkStart w:id="9467" w:name="z10777"/>
      <w:bookmarkEnd w:id="9466"/>
      <w:r w:rsidRPr="002F2912">
        <w:rPr>
          <w:color w:val="000000"/>
          <w:sz w:val="28"/>
          <w:lang w:val="ru-RU"/>
        </w:rPr>
        <w:t xml:space="preserve"> </w:t>
      </w:r>
      <w:r>
        <w:rPr>
          <w:color w:val="000000"/>
          <w:sz w:val="28"/>
        </w:rPr>
        <w:t>     </w:t>
      </w:r>
      <w:r w:rsidRPr="002F2912">
        <w:rPr>
          <w:color w:val="000000"/>
          <w:sz w:val="28"/>
          <w:lang w:val="ru-RU"/>
        </w:rPr>
        <w:t xml:space="preserve"> при отпуске древесины на корню – исходя из объема лесопользования и ставок платы с учетом коэффициентов, установленных статьей 587 настоящего Кодекса; </w:t>
      </w:r>
    </w:p>
    <w:p w:rsidR="00EF5B47" w:rsidRPr="002F2912" w:rsidRDefault="0085068E">
      <w:pPr>
        <w:spacing w:after="0"/>
        <w:jc w:val="both"/>
        <w:rPr>
          <w:lang w:val="ru-RU"/>
        </w:rPr>
      </w:pPr>
      <w:bookmarkStart w:id="9468" w:name="z10778"/>
      <w:bookmarkEnd w:id="9467"/>
      <w:r w:rsidRPr="002F2912">
        <w:rPr>
          <w:color w:val="000000"/>
          <w:sz w:val="28"/>
          <w:lang w:val="ru-RU"/>
        </w:rPr>
        <w:t xml:space="preserve"> </w:t>
      </w:r>
      <w:r>
        <w:rPr>
          <w:color w:val="000000"/>
          <w:sz w:val="28"/>
        </w:rPr>
        <w:t>     </w:t>
      </w:r>
      <w:r w:rsidRPr="002F2912">
        <w:rPr>
          <w:color w:val="000000"/>
          <w:sz w:val="28"/>
          <w:lang w:val="ru-RU"/>
        </w:rPr>
        <w:t xml:space="preserve"> при иных видах лесопользования, за исключением лесных пользований, размер платы по которым </w:t>
      </w:r>
      <w:r w:rsidRPr="002F2912">
        <w:rPr>
          <w:color w:val="000000"/>
          <w:sz w:val="28"/>
          <w:lang w:val="ru-RU"/>
        </w:rPr>
        <w:t>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w:t>
      </w:r>
      <w:r w:rsidRPr="002F2912">
        <w:rPr>
          <w:color w:val="000000"/>
          <w:sz w:val="28"/>
          <w:lang w:val="ru-RU"/>
        </w:rPr>
        <w:t xml:space="preserve">чения и столицы. </w:t>
      </w:r>
    </w:p>
    <w:p w:rsidR="00EF5B47" w:rsidRPr="002F2912" w:rsidRDefault="0085068E">
      <w:pPr>
        <w:spacing w:after="0"/>
        <w:jc w:val="both"/>
        <w:rPr>
          <w:lang w:val="ru-RU"/>
        </w:rPr>
      </w:pPr>
      <w:bookmarkStart w:id="9469" w:name="z10779"/>
      <w:bookmarkEnd w:id="9468"/>
      <w:r>
        <w:rPr>
          <w:color w:val="000000"/>
          <w:sz w:val="28"/>
        </w:rPr>
        <w:t>     </w:t>
      </w:r>
      <w:r w:rsidRPr="002F2912">
        <w:rPr>
          <w:color w:val="000000"/>
          <w:sz w:val="28"/>
          <w:lang w:val="ru-RU"/>
        </w:rPr>
        <w:t xml:space="preserve"> 3. Сумма платы за лесные пользования уплачивается в бюджет по месту нахождения объекта лесопользования в сроки:</w:t>
      </w:r>
    </w:p>
    <w:p w:rsidR="00EF5B47" w:rsidRPr="002F2912" w:rsidRDefault="0085068E">
      <w:pPr>
        <w:spacing w:after="0"/>
        <w:jc w:val="both"/>
        <w:rPr>
          <w:lang w:val="ru-RU"/>
        </w:rPr>
      </w:pPr>
      <w:bookmarkStart w:id="9470" w:name="z10780"/>
      <w:bookmarkEnd w:id="9469"/>
      <w:r>
        <w:rPr>
          <w:color w:val="000000"/>
          <w:sz w:val="28"/>
        </w:rPr>
        <w:t>     </w:t>
      </w:r>
      <w:r w:rsidRPr="002F2912">
        <w:rPr>
          <w:color w:val="000000"/>
          <w:sz w:val="28"/>
          <w:lang w:val="ru-RU"/>
        </w:rPr>
        <w:t xml:space="preserve"> 1) при долгосрочном лесопользовании – ежеквартально равными долями от общей суммы ежегодного объема лесопользовани</w:t>
      </w:r>
      <w:r w:rsidRPr="002F2912">
        <w:rPr>
          <w:color w:val="000000"/>
          <w:sz w:val="28"/>
          <w:lang w:val="ru-RU"/>
        </w:rPr>
        <w:t>я, в срок не позднее 20 числа месяца, следующего за отчетным кварталом;</w:t>
      </w:r>
    </w:p>
    <w:p w:rsidR="00EF5B47" w:rsidRPr="002F2912" w:rsidRDefault="0085068E">
      <w:pPr>
        <w:spacing w:after="0"/>
        <w:jc w:val="both"/>
        <w:rPr>
          <w:lang w:val="ru-RU"/>
        </w:rPr>
      </w:pPr>
      <w:bookmarkStart w:id="9471" w:name="z10781"/>
      <w:bookmarkEnd w:id="9470"/>
      <w:r>
        <w:rPr>
          <w:color w:val="000000"/>
          <w:sz w:val="28"/>
        </w:rPr>
        <w:t>     </w:t>
      </w:r>
      <w:r w:rsidRPr="002F2912">
        <w:rPr>
          <w:color w:val="000000"/>
          <w:sz w:val="28"/>
          <w:lang w:val="ru-RU"/>
        </w:rPr>
        <w:t xml:space="preserve">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w:t>
      </w:r>
      <w:r w:rsidRPr="002F2912">
        <w:rPr>
          <w:color w:val="000000"/>
          <w:sz w:val="28"/>
          <w:lang w:val="ru-RU"/>
        </w:rPr>
        <w:t>реквизитов платежного документа;</w:t>
      </w:r>
    </w:p>
    <w:p w:rsidR="00EF5B47" w:rsidRPr="002F2912" w:rsidRDefault="0085068E">
      <w:pPr>
        <w:spacing w:after="0"/>
        <w:jc w:val="both"/>
        <w:rPr>
          <w:lang w:val="ru-RU"/>
        </w:rPr>
      </w:pPr>
      <w:bookmarkStart w:id="9472" w:name="z10782"/>
      <w:bookmarkEnd w:id="9471"/>
      <w:r>
        <w:rPr>
          <w:color w:val="000000"/>
          <w:sz w:val="28"/>
        </w:rPr>
        <w:t>     </w:t>
      </w:r>
      <w:r w:rsidRPr="002F2912">
        <w:rPr>
          <w:color w:val="000000"/>
          <w:sz w:val="28"/>
          <w:lang w:val="ru-RU"/>
        </w:rPr>
        <w:t xml:space="preserve">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rsidR="00EF5B47" w:rsidRPr="002F2912" w:rsidRDefault="0085068E">
      <w:pPr>
        <w:spacing w:after="0"/>
        <w:jc w:val="both"/>
        <w:rPr>
          <w:lang w:val="ru-RU"/>
        </w:rPr>
      </w:pPr>
      <w:bookmarkStart w:id="9473" w:name="z10783"/>
      <w:bookmarkEnd w:id="9472"/>
      <w:r>
        <w:rPr>
          <w:color w:val="000000"/>
          <w:sz w:val="28"/>
        </w:rPr>
        <w:t>     </w:t>
      </w:r>
      <w:r w:rsidRPr="002F2912">
        <w:rPr>
          <w:color w:val="000000"/>
          <w:sz w:val="28"/>
          <w:lang w:val="ru-RU"/>
        </w:rPr>
        <w:t xml:space="preserve"> 4) за изъятие</w:t>
      </w:r>
      <w:r w:rsidRPr="002F2912">
        <w:rPr>
          <w:color w:val="000000"/>
          <w:sz w:val="28"/>
          <w:lang w:val="ru-RU"/>
        </w:rPr>
        <w:t xml:space="preserve">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EF5B47" w:rsidRPr="002F2912" w:rsidRDefault="0085068E">
      <w:pPr>
        <w:spacing w:after="0"/>
        <w:jc w:val="both"/>
        <w:rPr>
          <w:lang w:val="ru-RU"/>
        </w:rPr>
      </w:pPr>
      <w:bookmarkStart w:id="9474" w:name="z17481"/>
      <w:bookmarkEnd w:id="9473"/>
      <w:r>
        <w:rPr>
          <w:color w:val="000000"/>
          <w:sz w:val="28"/>
        </w:rPr>
        <w:lastRenderedPageBreak/>
        <w:t>     </w:t>
      </w:r>
      <w:r w:rsidRPr="002F2912">
        <w:rPr>
          <w:color w:val="000000"/>
          <w:sz w:val="28"/>
          <w:lang w:val="ru-RU"/>
        </w:rPr>
        <w:t xml:space="preserve"> 3-1. Сумма платы за пользование раст</w:t>
      </w:r>
      <w:r w:rsidRPr="002F2912">
        <w:rPr>
          <w:color w:val="000000"/>
          <w:sz w:val="28"/>
          <w:lang w:val="ru-RU"/>
        </w:rPr>
        <w:t>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w:t>
      </w:r>
      <w:r w:rsidRPr="002F2912">
        <w:rPr>
          <w:color w:val="000000"/>
          <w:sz w:val="28"/>
          <w:lang w:val="ru-RU"/>
        </w:rPr>
        <w:t>ледующего за отчетным кварталом.</w:t>
      </w:r>
    </w:p>
    <w:p w:rsidR="00EF5B47" w:rsidRPr="002F2912" w:rsidRDefault="0085068E">
      <w:pPr>
        <w:spacing w:after="0"/>
        <w:jc w:val="both"/>
        <w:rPr>
          <w:lang w:val="ru-RU"/>
        </w:rPr>
      </w:pPr>
      <w:bookmarkStart w:id="9475" w:name="z10784"/>
      <w:bookmarkEnd w:id="9474"/>
      <w:r>
        <w:rPr>
          <w:color w:val="000000"/>
          <w:sz w:val="28"/>
        </w:rPr>
        <w:t>     </w:t>
      </w:r>
      <w:r w:rsidRPr="002F2912">
        <w:rPr>
          <w:color w:val="000000"/>
          <w:sz w:val="28"/>
          <w:lang w:val="ru-RU"/>
        </w:rPr>
        <w:t xml:space="preserve">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w:t>
      </w:r>
      <w:r w:rsidRPr="002F2912">
        <w:rPr>
          <w:color w:val="000000"/>
          <w:sz w:val="28"/>
          <w:lang w:val="ru-RU"/>
        </w:rPr>
        <w:t>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EF5B47" w:rsidRPr="002F2912" w:rsidRDefault="0085068E">
      <w:pPr>
        <w:spacing w:after="0"/>
        <w:jc w:val="both"/>
        <w:rPr>
          <w:lang w:val="ru-RU"/>
        </w:rPr>
      </w:pPr>
      <w:bookmarkStart w:id="9476" w:name="z10785"/>
      <w:bookmarkEnd w:id="9475"/>
      <w:r w:rsidRPr="002F2912">
        <w:rPr>
          <w:color w:val="000000"/>
          <w:sz w:val="28"/>
          <w:lang w:val="ru-RU"/>
        </w:rPr>
        <w:t xml:space="preserve"> </w:t>
      </w:r>
      <w:r>
        <w:rPr>
          <w:color w:val="000000"/>
          <w:sz w:val="28"/>
        </w:rPr>
        <w:t>     </w:t>
      </w:r>
      <w:r w:rsidRPr="002F2912">
        <w:rPr>
          <w:color w:val="000000"/>
          <w:sz w:val="28"/>
          <w:lang w:val="ru-RU"/>
        </w:rPr>
        <w:t xml:space="preserve"> 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статьей 587 настоящего Кодекса.</w:t>
      </w:r>
    </w:p>
    <w:p w:rsidR="00EF5B47" w:rsidRPr="002F2912" w:rsidRDefault="0085068E">
      <w:pPr>
        <w:spacing w:after="0"/>
        <w:jc w:val="both"/>
        <w:rPr>
          <w:lang w:val="ru-RU"/>
        </w:rPr>
      </w:pPr>
      <w:bookmarkStart w:id="9477" w:name="z10786"/>
      <w:bookmarkEnd w:id="9476"/>
      <w:r>
        <w:rPr>
          <w:color w:val="000000"/>
          <w:sz w:val="28"/>
        </w:rPr>
        <w:t>     </w:t>
      </w:r>
      <w:r w:rsidRPr="002F2912">
        <w:rPr>
          <w:color w:val="000000"/>
          <w:sz w:val="28"/>
          <w:lang w:val="ru-RU"/>
        </w:rPr>
        <w:t xml:space="preserve"> 6. Уплата суммы платы производится путем перечис</w:t>
      </w:r>
      <w:r w:rsidRPr="002F2912">
        <w:rPr>
          <w:color w:val="000000"/>
          <w:sz w:val="28"/>
          <w:lang w:val="ru-RU"/>
        </w:rPr>
        <w:t>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w:t>
      </w:r>
      <w:r w:rsidRPr="002F2912">
        <w:rPr>
          <w:color w:val="000000"/>
          <w:sz w:val="28"/>
          <w:lang w:val="ru-RU"/>
        </w:rPr>
        <w:t>рганом в области лесного хозяйства.</w:t>
      </w:r>
    </w:p>
    <w:p w:rsidR="00EF5B47" w:rsidRPr="002F2912" w:rsidRDefault="0085068E">
      <w:pPr>
        <w:spacing w:after="0"/>
        <w:jc w:val="both"/>
        <w:rPr>
          <w:lang w:val="ru-RU"/>
        </w:rPr>
      </w:pPr>
      <w:bookmarkStart w:id="9478" w:name="z10787"/>
      <w:bookmarkEnd w:id="9477"/>
      <w:r>
        <w:rPr>
          <w:color w:val="000000"/>
          <w:sz w:val="28"/>
        </w:rPr>
        <w:t>     </w:t>
      </w:r>
      <w:r w:rsidRPr="002F2912">
        <w:rPr>
          <w:color w:val="000000"/>
          <w:sz w:val="28"/>
          <w:lang w:val="ru-RU"/>
        </w:rPr>
        <w:t xml:space="preserve"> 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w:t>
      </w:r>
      <w:r w:rsidRPr="002F2912">
        <w:rPr>
          <w:color w:val="000000"/>
          <w:sz w:val="28"/>
          <w:lang w:val="ru-RU"/>
        </w:rPr>
        <w:t xml:space="preserve">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w:t>
      </w:r>
      <w:r w:rsidRPr="002F2912">
        <w:rPr>
          <w:color w:val="000000"/>
          <w:sz w:val="28"/>
          <w:lang w:val="ru-RU"/>
        </w:rPr>
        <w:t>ых дня со дня, в который был осуществлен прием денег.</w:t>
      </w:r>
    </w:p>
    <w:p w:rsidR="00EF5B47" w:rsidRPr="002F2912" w:rsidRDefault="0085068E">
      <w:pPr>
        <w:spacing w:after="0"/>
        <w:jc w:val="both"/>
        <w:rPr>
          <w:lang w:val="ru-RU"/>
        </w:rPr>
      </w:pPr>
      <w:bookmarkStart w:id="9479" w:name="z10788"/>
      <w:bookmarkEnd w:id="9478"/>
      <w:r>
        <w:rPr>
          <w:color w:val="000000"/>
          <w:sz w:val="28"/>
        </w:rPr>
        <w:t>     </w:t>
      </w:r>
      <w:r w:rsidRPr="002F2912">
        <w:rPr>
          <w:color w:val="000000"/>
          <w:sz w:val="28"/>
          <w:lang w:val="ru-RU"/>
        </w:rPr>
        <w:t xml:space="preserve"> 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bookmarkEnd w:id="947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588 </w:t>
      </w:r>
      <w:r w:rsidRPr="002F2912">
        <w:rPr>
          <w:color w:val="FF0000"/>
          <w:sz w:val="28"/>
          <w:lang w:val="ru-RU"/>
        </w:rPr>
        <w:t xml:space="preserve">с изменениями, внесенными Законом РК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rPr>
          <w:lang w:val="ru-RU"/>
        </w:rPr>
      </w:pPr>
      <w:bookmarkStart w:id="9480" w:name="z10789"/>
      <w:r w:rsidRPr="002F2912">
        <w:rPr>
          <w:b/>
          <w:color w:val="000000"/>
          <w:lang w:val="ru-RU"/>
        </w:rPr>
        <w:t xml:space="preserve"> Параграф 7. Плата за использование особо охраняемых природных территорий</w:t>
      </w:r>
    </w:p>
    <w:bookmarkEnd w:id="9480"/>
    <w:p w:rsidR="00EF5B47" w:rsidRPr="002F2912" w:rsidRDefault="0085068E">
      <w:pPr>
        <w:spacing w:after="0"/>
        <w:jc w:val="both"/>
        <w:rPr>
          <w:lang w:val="ru-RU"/>
        </w:rPr>
      </w:pPr>
      <w:r w:rsidRPr="002F2912">
        <w:rPr>
          <w:b/>
          <w:color w:val="000000"/>
          <w:sz w:val="28"/>
          <w:lang w:val="ru-RU"/>
        </w:rPr>
        <w:t xml:space="preserve">Статья 589. Общие положения </w:t>
      </w:r>
    </w:p>
    <w:p w:rsidR="00EF5B47" w:rsidRPr="002F2912" w:rsidRDefault="0085068E">
      <w:pPr>
        <w:spacing w:after="0"/>
        <w:jc w:val="both"/>
        <w:rPr>
          <w:lang w:val="ru-RU"/>
        </w:rPr>
      </w:pPr>
      <w:bookmarkStart w:id="9481" w:name="z10790"/>
      <w:r>
        <w:rPr>
          <w:color w:val="000000"/>
          <w:sz w:val="28"/>
        </w:rPr>
        <w:t>     </w:t>
      </w:r>
      <w:r w:rsidRPr="002F2912">
        <w:rPr>
          <w:color w:val="000000"/>
          <w:sz w:val="28"/>
          <w:lang w:val="ru-RU"/>
        </w:rPr>
        <w:t xml:space="preserve"> 1. Плата за использование особо охраняемых природ</w:t>
      </w:r>
      <w:r w:rsidRPr="002F2912">
        <w:rPr>
          <w:color w:val="000000"/>
          <w:sz w:val="28"/>
          <w:lang w:val="ru-RU"/>
        </w:rPr>
        <w:t xml:space="preserve">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w:t>
      </w:r>
      <w:r w:rsidRPr="002F2912">
        <w:rPr>
          <w:color w:val="000000"/>
          <w:sz w:val="28"/>
          <w:lang w:val="ru-RU"/>
        </w:rPr>
        <w:lastRenderedPageBreak/>
        <w:t>границ особо охраняемых природных территорий (за исключением территорий государственных при</w:t>
      </w:r>
      <w:r w:rsidRPr="002F2912">
        <w:rPr>
          <w:color w:val="000000"/>
          <w:sz w:val="28"/>
          <w:lang w:val="ru-RU"/>
        </w:rPr>
        <w:t>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Законом Республики К</w:t>
      </w:r>
      <w:r w:rsidRPr="002F2912">
        <w:rPr>
          <w:color w:val="000000"/>
          <w:sz w:val="28"/>
          <w:lang w:val="ru-RU"/>
        </w:rPr>
        <w:t>азахстан "Об особо охраняемых природных территориях".</w:t>
      </w:r>
    </w:p>
    <w:p w:rsidR="00EF5B47" w:rsidRPr="002F2912" w:rsidRDefault="0085068E">
      <w:pPr>
        <w:spacing w:after="0"/>
        <w:jc w:val="both"/>
        <w:rPr>
          <w:lang w:val="ru-RU"/>
        </w:rPr>
      </w:pPr>
      <w:bookmarkStart w:id="9482" w:name="z10791"/>
      <w:bookmarkEnd w:id="9481"/>
      <w:r>
        <w:rPr>
          <w:color w:val="000000"/>
          <w:sz w:val="28"/>
        </w:rPr>
        <w:t>     </w:t>
      </w:r>
      <w:r w:rsidRPr="002F2912">
        <w:rPr>
          <w:color w:val="000000"/>
          <w:sz w:val="28"/>
          <w:lang w:val="ru-RU"/>
        </w:rPr>
        <w:t xml:space="preserve"> 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w:t>
      </w:r>
      <w:r w:rsidRPr="002F2912">
        <w:rPr>
          <w:color w:val="000000"/>
          <w:sz w:val="28"/>
          <w:lang w:val="ru-RU"/>
        </w:rPr>
        <w:t>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p w:rsidR="00EF5B47" w:rsidRPr="002F2912" w:rsidRDefault="0085068E">
      <w:pPr>
        <w:spacing w:after="0"/>
        <w:jc w:val="both"/>
        <w:rPr>
          <w:lang w:val="ru-RU"/>
        </w:rPr>
      </w:pPr>
      <w:bookmarkStart w:id="9483" w:name="z10792"/>
      <w:bookmarkEnd w:id="9482"/>
      <w:r>
        <w:rPr>
          <w:color w:val="000000"/>
          <w:sz w:val="28"/>
        </w:rPr>
        <w:t>     </w:t>
      </w:r>
      <w:r w:rsidRPr="002F2912">
        <w:rPr>
          <w:color w:val="000000"/>
          <w:sz w:val="28"/>
          <w:lang w:val="ru-RU"/>
        </w:rPr>
        <w:t xml:space="preserve"> 3. Природоохранные организации ежеквартально, не позднее 15 числа месяца, следующего за отчетным кв</w:t>
      </w:r>
      <w:r w:rsidRPr="002F2912">
        <w:rPr>
          <w:color w:val="000000"/>
          <w:sz w:val="28"/>
          <w:lang w:val="ru-RU"/>
        </w:rPr>
        <w:t>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483"/>
    <w:p w:rsidR="00EF5B47" w:rsidRPr="002F2912" w:rsidRDefault="0085068E">
      <w:pPr>
        <w:spacing w:after="0"/>
        <w:jc w:val="both"/>
        <w:rPr>
          <w:lang w:val="ru-RU"/>
        </w:rPr>
      </w:pPr>
      <w:r w:rsidRPr="002F2912">
        <w:rPr>
          <w:b/>
          <w:color w:val="000000"/>
          <w:sz w:val="28"/>
          <w:lang w:val="ru-RU"/>
        </w:rPr>
        <w:t xml:space="preserve">Статья 590. Плательщики платы </w:t>
      </w:r>
    </w:p>
    <w:p w:rsidR="00EF5B47" w:rsidRPr="002F2912" w:rsidRDefault="0085068E">
      <w:pPr>
        <w:spacing w:after="0"/>
        <w:jc w:val="both"/>
        <w:rPr>
          <w:lang w:val="ru-RU"/>
        </w:rPr>
      </w:pPr>
      <w:bookmarkStart w:id="9484" w:name="z10793"/>
      <w:r w:rsidRPr="002F2912">
        <w:rPr>
          <w:color w:val="000000"/>
          <w:sz w:val="28"/>
          <w:lang w:val="ru-RU"/>
        </w:rPr>
        <w:t xml:space="preserve"> </w:t>
      </w:r>
      <w:r>
        <w:rPr>
          <w:color w:val="000000"/>
          <w:sz w:val="28"/>
        </w:rPr>
        <w:t>     </w:t>
      </w:r>
      <w:r w:rsidRPr="002F2912">
        <w:rPr>
          <w:color w:val="000000"/>
          <w:sz w:val="28"/>
          <w:lang w:val="ru-RU"/>
        </w:rPr>
        <w:t xml:space="preserve"> 1. Плательщиками платы являются физические и юридиче</w:t>
      </w:r>
      <w:r w:rsidRPr="002F2912">
        <w:rPr>
          <w:color w:val="000000"/>
          <w:sz w:val="28"/>
          <w:lang w:val="ru-RU"/>
        </w:rPr>
        <w:t xml:space="preserve">ские лица, использующие особо охраняемые природные территории Республики Казахстан. </w:t>
      </w:r>
    </w:p>
    <w:p w:rsidR="00EF5B47" w:rsidRPr="002F2912" w:rsidRDefault="0085068E">
      <w:pPr>
        <w:spacing w:after="0"/>
        <w:jc w:val="both"/>
        <w:rPr>
          <w:lang w:val="ru-RU"/>
        </w:rPr>
      </w:pPr>
      <w:bookmarkStart w:id="9485" w:name="z10794"/>
      <w:bookmarkEnd w:id="9484"/>
      <w:r>
        <w:rPr>
          <w:color w:val="000000"/>
          <w:sz w:val="28"/>
        </w:rPr>
        <w:t>     </w:t>
      </w:r>
      <w:r w:rsidRPr="002F2912">
        <w:rPr>
          <w:color w:val="000000"/>
          <w:sz w:val="28"/>
          <w:lang w:val="ru-RU"/>
        </w:rPr>
        <w:t xml:space="preserve"> 2. Юридическое лицо вправе своим решением признать самостоятельным плательщиком платы свое структурное подразделение.</w:t>
      </w:r>
    </w:p>
    <w:p w:rsidR="00EF5B47" w:rsidRPr="002F2912" w:rsidRDefault="0085068E">
      <w:pPr>
        <w:spacing w:after="0"/>
        <w:jc w:val="both"/>
        <w:rPr>
          <w:lang w:val="ru-RU"/>
        </w:rPr>
      </w:pPr>
      <w:bookmarkStart w:id="9486" w:name="z10795"/>
      <w:bookmarkEnd w:id="9485"/>
      <w:r>
        <w:rPr>
          <w:color w:val="000000"/>
          <w:sz w:val="28"/>
        </w:rPr>
        <w:t>     </w:t>
      </w:r>
      <w:r w:rsidRPr="002F2912">
        <w:rPr>
          <w:color w:val="000000"/>
          <w:sz w:val="28"/>
          <w:lang w:val="ru-RU"/>
        </w:rPr>
        <w:t xml:space="preserve"> Решение юридического лица или отмена тако</w:t>
      </w:r>
      <w:r w:rsidRPr="002F2912">
        <w:rPr>
          <w:color w:val="000000"/>
          <w:sz w:val="28"/>
          <w:lang w:val="ru-RU"/>
        </w:rPr>
        <w:t>го решения вводится в действие с 1 января года, следующего за годом принятия такого решения.</w:t>
      </w:r>
    </w:p>
    <w:p w:rsidR="00EF5B47" w:rsidRPr="002F2912" w:rsidRDefault="0085068E">
      <w:pPr>
        <w:spacing w:after="0"/>
        <w:jc w:val="both"/>
        <w:rPr>
          <w:lang w:val="ru-RU"/>
        </w:rPr>
      </w:pPr>
      <w:bookmarkStart w:id="9487" w:name="z10796"/>
      <w:bookmarkEnd w:id="9486"/>
      <w:r>
        <w:rPr>
          <w:color w:val="000000"/>
          <w:sz w:val="28"/>
        </w:rPr>
        <w:t>     </w:t>
      </w:r>
      <w:r w:rsidRPr="002F2912">
        <w:rPr>
          <w:color w:val="000000"/>
          <w:sz w:val="28"/>
          <w:lang w:val="ru-RU"/>
        </w:rPr>
        <w:t xml:space="preserve">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w:t>
      </w:r>
      <w:r w:rsidRPr="002F2912">
        <w:rPr>
          <w:color w:val="000000"/>
          <w:sz w:val="28"/>
          <w:lang w:val="ru-RU"/>
        </w:rPr>
        <w:t>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EF5B47" w:rsidRPr="002F2912" w:rsidRDefault="0085068E">
      <w:pPr>
        <w:spacing w:after="0"/>
        <w:jc w:val="both"/>
        <w:rPr>
          <w:lang w:val="ru-RU"/>
        </w:rPr>
      </w:pPr>
      <w:bookmarkStart w:id="9488" w:name="z10797"/>
      <w:bookmarkEnd w:id="9487"/>
      <w:r w:rsidRPr="002F2912">
        <w:rPr>
          <w:color w:val="000000"/>
          <w:sz w:val="28"/>
          <w:lang w:val="ru-RU"/>
        </w:rPr>
        <w:t xml:space="preserve"> </w:t>
      </w:r>
      <w:r>
        <w:rPr>
          <w:color w:val="000000"/>
          <w:sz w:val="28"/>
        </w:rPr>
        <w:t>     </w:t>
      </w:r>
      <w:r w:rsidRPr="002F2912">
        <w:rPr>
          <w:color w:val="000000"/>
          <w:sz w:val="28"/>
          <w:lang w:val="ru-RU"/>
        </w:rPr>
        <w:t xml:space="preserve"> 3. Не являются плательщиками платы: </w:t>
      </w:r>
    </w:p>
    <w:p w:rsidR="00EF5B47" w:rsidRPr="002F2912" w:rsidRDefault="0085068E">
      <w:pPr>
        <w:spacing w:after="0"/>
        <w:jc w:val="both"/>
        <w:rPr>
          <w:lang w:val="ru-RU"/>
        </w:rPr>
      </w:pPr>
      <w:bookmarkStart w:id="9489" w:name="z10798"/>
      <w:bookmarkEnd w:id="9488"/>
      <w:r w:rsidRPr="002F2912">
        <w:rPr>
          <w:color w:val="000000"/>
          <w:sz w:val="28"/>
          <w:lang w:val="ru-RU"/>
        </w:rPr>
        <w:t xml:space="preserve"> </w:t>
      </w:r>
      <w:r>
        <w:rPr>
          <w:color w:val="000000"/>
          <w:sz w:val="28"/>
        </w:rPr>
        <w:t>     </w:t>
      </w:r>
      <w:r w:rsidRPr="002F2912">
        <w:rPr>
          <w:color w:val="000000"/>
          <w:sz w:val="28"/>
          <w:lang w:val="ru-RU"/>
        </w:rPr>
        <w:t xml:space="preserve"> 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EF5B47" w:rsidRPr="002F2912" w:rsidRDefault="0085068E">
      <w:pPr>
        <w:spacing w:after="0"/>
        <w:jc w:val="both"/>
        <w:rPr>
          <w:lang w:val="ru-RU"/>
        </w:rPr>
      </w:pPr>
      <w:bookmarkStart w:id="9490" w:name="z10799"/>
      <w:bookmarkEnd w:id="9489"/>
      <w:r w:rsidRPr="002F2912">
        <w:rPr>
          <w:color w:val="000000"/>
          <w:sz w:val="28"/>
          <w:lang w:val="ru-RU"/>
        </w:rPr>
        <w:t xml:space="preserve"> </w:t>
      </w:r>
      <w:r>
        <w:rPr>
          <w:color w:val="000000"/>
          <w:sz w:val="28"/>
        </w:rPr>
        <w:t>     </w:t>
      </w:r>
      <w:r w:rsidRPr="002F2912">
        <w:rPr>
          <w:color w:val="000000"/>
          <w:sz w:val="28"/>
          <w:lang w:val="ru-RU"/>
        </w:rPr>
        <w:t xml:space="preserve"> природоохранные организации, определенные Законом Республики Казахстан "Об особо</w:t>
      </w:r>
      <w:r w:rsidRPr="002F2912">
        <w:rPr>
          <w:color w:val="000000"/>
          <w:sz w:val="28"/>
          <w:lang w:val="ru-RU"/>
        </w:rPr>
        <w:t xml:space="preserve"> охраняемых природных территориях". </w:t>
      </w:r>
    </w:p>
    <w:bookmarkEnd w:id="9490"/>
    <w:p w:rsidR="00EF5B47" w:rsidRPr="002F2912" w:rsidRDefault="0085068E">
      <w:pPr>
        <w:spacing w:after="0"/>
        <w:jc w:val="both"/>
        <w:rPr>
          <w:lang w:val="ru-RU"/>
        </w:rPr>
      </w:pPr>
      <w:r w:rsidRPr="002F2912">
        <w:rPr>
          <w:b/>
          <w:color w:val="000000"/>
          <w:sz w:val="28"/>
          <w:lang w:val="ru-RU"/>
        </w:rPr>
        <w:t>Статья 591. Ставки платы за использование особо охраняемых природных территорий</w:t>
      </w:r>
    </w:p>
    <w:p w:rsidR="00EF5B47" w:rsidRPr="002F2912" w:rsidRDefault="0085068E">
      <w:pPr>
        <w:spacing w:after="0"/>
        <w:jc w:val="both"/>
        <w:rPr>
          <w:lang w:val="ru-RU"/>
        </w:rPr>
      </w:pPr>
      <w:bookmarkStart w:id="9491" w:name="z10800"/>
      <w:r>
        <w:rPr>
          <w:color w:val="000000"/>
          <w:sz w:val="28"/>
        </w:rPr>
        <w:t>     </w:t>
      </w:r>
      <w:r w:rsidRPr="002F2912">
        <w:rPr>
          <w:color w:val="000000"/>
          <w:sz w:val="28"/>
          <w:lang w:val="ru-RU"/>
        </w:rPr>
        <w:t xml:space="preserve"> 1. Ставки платы за использование особо охраняемых природных территорий республиканского значения определяются из расчета:</w:t>
      </w:r>
    </w:p>
    <w:p w:rsidR="00EF5B47" w:rsidRPr="002F2912" w:rsidRDefault="0085068E">
      <w:pPr>
        <w:spacing w:after="0"/>
        <w:jc w:val="both"/>
        <w:rPr>
          <w:lang w:val="ru-RU"/>
        </w:rPr>
      </w:pPr>
      <w:bookmarkStart w:id="9492" w:name="z17439"/>
      <w:bookmarkEnd w:id="9491"/>
      <w:r>
        <w:rPr>
          <w:color w:val="000000"/>
          <w:sz w:val="28"/>
        </w:rPr>
        <w:t>     </w:t>
      </w:r>
      <w:r w:rsidRPr="002F2912">
        <w:rPr>
          <w:color w:val="000000"/>
          <w:sz w:val="28"/>
          <w:lang w:val="ru-RU"/>
        </w:rPr>
        <w:t xml:space="preserve"> с </w:t>
      </w:r>
      <w:r w:rsidRPr="002F2912">
        <w:rPr>
          <w:color w:val="000000"/>
          <w:sz w:val="28"/>
          <w:lang w:val="ru-RU"/>
        </w:rPr>
        <w:t>пешехода – 0,1 МРП;</w:t>
      </w:r>
    </w:p>
    <w:p w:rsidR="00EF5B47" w:rsidRPr="002F2912" w:rsidRDefault="0085068E">
      <w:pPr>
        <w:spacing w:after="0"/>
        <w:jc w:val="both"/>
        <w:rPr>
          <w:lang w:val="ru-RU"/>
        </w:rPr>
      </w:pPr>
      <w:bookmarkStart w:id="9493" w:name="z17440"/>
      <w:bookmarkEnd w:id="9492"/>
      <w:r>
        <w:rPr>
          <w:color w:val="000000"/>
          <w:sz w:val="28"/>
        </w:rPr>
        <w:t>     </w:t>
      </w:r>
      <w:r w:rsidRPr="002F2912">
        <w:rPr>
          <w:color w:val="000000"/>
          <w:sz w:val="28"/>
          <w:lang w:val="ru-RU"/>
        </w:rPr>
        <w:t xml:space="preserve"> мотоциклы, мопеды, квадроциклы – 0,2 МРП;</w:t>
      </w:r>
    </w:p>
    <w:p w:rsidR="00EF5B47" w:rsidRPr="002F2912" w:rsidRDefault="0085068E">
      <w:pPr>
        <w:spacing w:after="0"/>
        <w:jc w:val="both"/>
        <w:rPr>
          <w:lang w:val="ru-RU"/>
        </w:rPr>
      </w:pPr>
      <w:bookmarkStart w:id="9494" w:name="z17441"/>
      <w:bookmarkEnd w:id="9493"/>
      <w:r>
        <w:rPr>
          <w:color w:val="000000"/>
          <w:sz w:val="28"/>
        </w:rPr>
        <w:lastRenderedPageBreak/>
        <w:t>     </w:t>
      </w:r>
      <w:r w:rsidRPr="002F2912">
        <w:rPr>
          <w:color w:val="000000"/>
          <w:sz w:val="28"/>
          <w:lang w:val="ru-RU"/>
        </w:rPr>
        <w:t xml:space="preserve"> легковые автомобили – 0,3 МРП;</w:t>
      </w:r>
    </w:p>
    <w:p w:rsidR="00EF5B47" w:rsidRPr="002F2912" w:rsidRDefault="0085068E">
      <w:pPr>
        <w:spacing w:after="0"/>
        <w:jc w:val="both"/>
        <w:rPr>
          <w:lang w:val="ru-RU"/>
        </w:rPr>
      </w:pPr>
      <w:bookmarkStart w:id="9495" w:name="z17442"/>
      <w:bookmarkEnd w:id="9494"/>
      <w:r>
        <w:rPr>
          <w:color w:val="000000"/>
          <w:sz w:val="28"/>
        </w:rPr>
        <w:t>     </w:t>
      </w:r>
      <w:r w:rsidRPr="002F2912">
        <w:rPr>
          <w:color w:val="000000"/>
          <w:sz w:val="28"/>
          <w:lang w:val="ru-RU"/>
        </w:rPr>
        <w:t xml:space="preserve"> микроавтобусы до 16 мест и грузовые автомобили – 1,0 МРП;</w:t>
      </w:r>
    </w:p>
    <w:p w:rsidR="00EF5B47" w:rsidRPr="002F2912" w:rsidRDefault="0085068E">
      <w:pPr>
        <w:spacing w:after="0"/>
        <w:jc w:val="both"/>
        <w:rPr>
          <w:lang w:val="ru-RU"/>
        </w:rPr>
      </w:pPr>
      <w:bookmarkStart w:id="9496" w:name="z17443"/>
      <w:bookmarkEnd w:id="9495"/>
      <w:r>
        <w:rPr>
          <w:color w:val="000000"/>
          <w:sz w:val="28"/>
        </w:rPr>
        <w:t>     </w:t>
      </w:r>
      <w:r w:rsidRPr="002F2912">
        <w:rPr>
          <w:color w:val="000000"/>
          <w:sz w:val="28"/>
          <w:lang w:val="ru-RU"/>
        </w:rPr>
        <w:t xml:space="preserve"> автобусы до 32 мест – 2,0 МРП;</w:t>
      </w:r>
    </w:p>
    <w:p w:rsidR="00EF5B47" w:rsidRPr="002F2912" w:rsidRDefault="0085068E">
      <w:pPr>
        <w:spacing w:after="0"/>
        <w:jc w:val="both"/>
        <w:rPr>
          <w:lang w:val="ru-RU"/>
        </w:rPr>
      </w:pPr>
      <w:bookmarkStart w:id="9497" w:name="z17444"/>
      <w:bookmarkEnd w:id="9496"/>
      <w:r>
        <w:rPr>
          <w:color w:val="000000"/>
          <w:sz w:val="28"/>
        </w:rPr>
        <w:t>     </w:t>
      </w:r>
      <w:r w:rsidRPr="002F2912">
        <w:rPr>
          <w:color w:val="000000"/>
          <w:sz w:val="28"/>
          <w:lang w:val="ru-RU"/>
        </w:rPr>
        <w:t xml:space="preserve"> автобусы свыше 32 мест – 3,0 МРП, установлен</w:t>
      </w:r>
      <w:r w:rsidRPr="002F2912">
        <w:rPr>
          <w:color w:val="000000"/>
          <w:sz w:val="28"/>
          <w:lang w:val="ru-RU"/>
        </w:rPr>
        <w:t>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EF5B47" w:rsidRPr="002F2912" w:rsidRDefault="0085068E">
      <w:pPr>
        <w:spacing w:after="0"/>
        <w:jc w:val="both"/>
        <w:rPr>
          <w:lang w:val="ru-RU"/>
        </w:rPr>
      </w:pPr>
      <w:bookmarkStart w:id="9498" w:name="z10801"/>
      <w:bookmarkEnd w:id="9497"/>
      <w:r>
        <w:rPr>
          <w:color w:val="000000"/>
          <w:sz w:val="28"/>
        </w:rPr>
        <w:t>     </w:t>
      </w:r>
      <w:r w:rsidRPr="002F2912">
        <w:rPr>
          <w:color w:val="000000"/>
          <w:sz w:val="28"/>
          <w:lang w:val="ru-RU"/>
        </w:rPr>
        <w:t xml:space="preserve"> 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w:t>
      </w:r>
      <w:r w:rsidRPr="002F2912">
        <w:rPr>
          <w:color w:val="000000"/>
          <w:sz w:val="28"/>
          <w:lang w:val="ru-RU"/>
        </w:rPr>
        <w:t>й, городов республиканского значения и столицы.</w:t>
      </w:r>
    </w:p>
    <w:bookmarkEnd w:id="9498"/>
    <w:p w:rsidR="00EF5B47" w:rsidRPr="002F2912" w:rsidRDefault="0085068E">
      <w:pPr>
        <w:spacing w:after="0"/>
        <w:rPr>
          <w:lang w:val="ru-RU"/>
        </w:rPr>
      </w:pPr>
      <w:r>
        <w:rPr>
          <w:color w:val="FF0000"/>
          <w:sz w:val="28"/>
        </w:rPr>
        <w:t>     </w:t>
      </w:r>
      <w:r w:rsidRPr="002F2912">
        <w:rPr>
          <w:color w:val="FF0000"/>
          <w:sz w:val="28"/>
          <w:lang w:val="ru-RU"/>
        </w:rPr>
        <w:t xml:space="preserve"> Сноска. Пункт 591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592. Порядок исчисления и уплаты </w:t>
      </w:r>
    </w:p>
    <w:p w:rsidR="00EF5B47" w:rsidRPr="002F2912" w:rsidRDefault="0085068E">
      <w:pPr>
        <w:spacing w:after="0"/>
        <w:jc w:val="both"/>
        <w:rPr>
          <w:lang w:val="ru-RU"/>
        </w:rPr>
      </w:pPr>
      <w:bookmarkStart w:id="9499" w:name="z10802"/>
      <w:r w:rsidRPr="002F2912">
        <w:rPr>
          <w:color w:val="000000"/>
          <w:sz w:val="28"/>
          <w:lang w:val="ru-RU"/>
        </w:rPr>
        <w:t xml:space="preserve"> </w:t>
      </w:r>
      <w:r>
        <w:rPr>
          <w:color w:val="000000"/>
          <w:sz w:val="28"/>
        </w:rPr>
        <w:t>     </w:t>
      </w:r>
      <w:r w:rsidRPr="002F2912">
        <w:rPr>
          <w:color w:val="000000"/>
          <w:sz w:val="28"/>
          <w:lang w:val="ru-RU"/>
        </w:rPr>
        <w:t xml:space="preserve"> 1. Сумма платы исчисляется плательщиками</w:t>
      </w:r>
      <w:r w:rsidRPr="002F2912">
        <w:rPr>
          <w:color w:val="000000"/>
          <w:sz w:val="28"/>
          <w:lang w:val="ru-RU"/>
        </w:rPr>
        <w:t xml:space="preserve">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EF5B47" w:rsidRPr="002F2912" w:rsidRDefault="0085068E">
      <w:pPr>
        <w:spacing w:after="0"/>
        <w:jc w:val="both"/>
        <w:rPr>
          <w:lang w:val="ru-RU"/>
        </w:rPr>
      </w:pPr>
      <w:bookmarkStart w:id="9500" w:name="z10803"/>
      <w:bookmarkEnd w:id="9499"/>
      <w:r w:rsidRPr="002F2912">
        <w:rPr>
          <w:color w:val="000000"/>
          <w:sz w:val="28"/>
          <w:lang w:val="ru-RU"/>
        </w:rPr>
        <w:t xml:space="preserve"> </w:t>
      </w:r>
      <w:r>
        <w:rPr>
          <w:color w:val="000000"/>
          <w:sz w:val="28"/>
        </w:rPr>
        <w:t>     </w:t>
      </w:r>
      <w:r w:rsidRPr="002F2912">
        <w:rPr>
          <w:color w:val="000000"/>
          <w:sz w:val="28"/>
          <w:lang w:val="ru-RU"/>
        </w:rPr>
        <w:t xml:space="preserve"> Для физических и юридических лиц-собственников и землепользователей зем</w:t>
      </w:r>
      <w:r w:rsidRPr="002F2912">
        <w:rPr>
          <w:color w:val="000000"/>
          <w:sz w:val="28"/>
          <w:lang w:val="ru-RU"/>
        </w:rPr>
        <w:t xml:space="preserve">ельных участков в границах особо охраняемых природных территорий объектом обложения платы является: </w:t>
      </w:r>
    </w:p>
    <w:p w:rsidR="00EF5B47" w:rsidRPr="002F2912" w:rsidRDefault="0085068E">
      <w:pPr>
        <w:spacing w:after="0"/>
        <w:jc w:val="both"/>
        <w:rPr>
          <w:lang w:val="ru-RU"/>
        </w:rPr>
      </w:pPr>
      <w:bookmarkStart w:id="9501" w:name="z10804"/>
      <w:bookmarkEnd w:id="9500"/>
      <w:r w:rsidRPr="002F2912">
        <w:rPr>
          <w:color w:val="000000"/>
          <w:sz w:val="28"/>
          <w:lang w:val="ru-RU"/>
        </w:rPr>
        <w:t xml:space="preserve"> </w:t>
      </w:r>
      <w:r>
        <w:rPr>
          <w:color w:val="000000"/>
          <w:sz w:val="28"/>
        </w:rPr>
        <w:t>     </w:t>
      </w:r>
      <w:r w:rsidRPr="002F2912">
        <w:rPr>
          <w:color w:val="000000"/>
          <w:sz w:val="28"/>
          <w:lang w:val="ru-RU"/>
        </w:rPr>
        <w:t xml:space="preserve"> 1) количество их работников; </w:t>
      </w:r>
    </w:p>
    <w:p w:rsidR="00EF5B47" w:rsidRPr="002F2912" w:rsidRDefault="0085068E">
      <w:pPr>
        <w:spacing w:after="0"/>
        <w:jc w:val="both"/>
        <w:rPr>
          <w:lang w:val="ru-RU"/>
        </w:rPr>
      </w:pPr>
      <w:bookmarkStart w:id="9502" w:name="z10805"/>
      <w:bookmarkEnd w:id="9501"/>
      <w:r>
        <w:rPr>
          <w:color w:val="000000"/>
          <w:sz w:val="28"/>
        </w:rPr>
        <w:t>     </w:t>
      </w:r>
      <w:r w:rsidRPr="002F2912">
        <w:rPr>
          <w:color w:val="000000"/>
          <w:sz w:val="28"/>
          <w:lang w:val="ru-RU"/>
        </w:rPr>
        <w:t xml:space="preserve"> 2) количество физических лиц, пребывающих в стационарных учреждениях лечения, отдыха, спортивно-оздоровительных </w:t>
      </w:r>
      <w:r w:rsidRPr="002F2912">
        <w:rPr>
          <w:color w:val="000000"/>
          <w:sz w:val="28"/>
          <w:lang w:val="ru-RU"/>
        </w:rPr>
        <w:t>учреждениях, находящихся на такой особо охраняемой природной территории.</w:t>
      </w:r>
    </w:p>
    <w:p w:rsidR="00EF5B47" w:rsidRPr="002F2912" w:rsidRDefault="0085068E">
      <w:pPr>
        <w:spacing w:after="0"/>
        <w:jc w:val="both"/>
        <w:rPr>
          <w:lang w:val="ru-RU"/>
        </w:rPr>
      </w:pPr>
      <w:bookmarkStart w:id="9503" w:name="z10806"/>
      <w:bookmarkEnd w:id="9502"/>
      <w:r w:rsidRPr="002F2912">
        <w:rPr>
          <w:color w:val="000000"/>
          <w:sz w:val="28"/>
          <w:lang w:val="ru-RU"/>
        </w:rPr>
        <w:t xml:space="preserve"> </w:t>
      </w:r>
      <w:r>
        <w:rPr>
          <w:color w:val="000000"/>
          <w:sz w:val="28"/>
        </w:rPr>
        <w:t>     </w:t>
      </w:r>
      <w:r w:rsidRPr="002F2912">
        <w:rPr>
          <w:color w:val="000000"/>
          <w:sz w:val="28"/>
          <w:lang w:val="ru-RU"/>
        </w:rPr>
        <w:t xml:space="preserve"> 2. Сумма платы уплачивается в бюджет по месту нахождения особо охраняемой природной территории. </w:t>
      </w:r>
    </w:p>
    <w:p w:rsidR="00EF5B47" w:rsidRPr="002F2912" w:rsidRDefault="0085068E">
      <w:pPr>
        <w:spacing w:after="0"/>
        <w:jc w:val="both"/>
        <w:rPr>
          <w:lang w:val="ru-RU"/>
        </w:rPr>
      </w:pPr>
      <w:bookmarkStart w:id="9504" w:name="z10807"/>
      <w:bookmarkEnd w:id="9503"/>
      <w:r w:rsidRPr="002F2912">
        <w:rPr>
          <w:color w:val="000000"/>
          <w:sz w:val="28"/>
          <w:lang w:val="ru-RU"/>
        </w:rPr>
        <w:t xml:space="preserve"> </w:t>
      </w:r>
      <w:r>
        <w:rPr>
          <w:color w:val="000000"/>
          <w:sz w:val="28"/>
        </w:rPr>
        <w:t>     </w:t>
      </w:r>
      <w:r w:rsidRPr="002F2912">
        <w:rPr>
          <w:color w:val="000000"/>
          <w:sz w:val="28"/>
          <w:lang w:val="ru-RU"/>
        </w:rPr>
        <w:t xml:space="preserve"> 3. Уплата в бюджет суммы платы производится путем перечисления через бан</w:t>
      </w:r>
      <w:r w:rsidRPr="002F2912">
        <w:rPr>
          <w:color w:val="000000"/>
          <w:sz w:val="28"/>
          <w:lang w:val="ru-RU"/>
        </w:rPr>
        <w:t>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устанавливаемых природоохранными организациями, определе</w:t>
      </w:r>
      <w:r w:rsidRPr="002F2912">
        <w:rPr>
          <w:color w:val="000000"/>
          <w:sz w:val="28"/>
          <w:lang w:val="ru-RU"/>
        </w:rPr>
        <w:t>нными Законом Республики Казахстан "Об особо охраняемых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w:t>
      </w:r>
      <w:r w:rsidRPr="002F2912">
        <w:rPr>
          <w:color w:val="000000"/>
          <w:sz w:val="28"/>
          <w:lang w:val="ru-RU"/>
        </w:rPr>
        <w:t xml:space="preserve">верждающих указанную уплату. </w:t>
      </w:r>
    </w:p>
    <w:p w:rsidR="00EF5B47" w:rsidRPr="002F2912" w:rsidRDefault="0085068E">
      <w:pPr>
        <w:spacing w:after="0"/>
        <w:jc w:val="both"/>
        <w:rPr>
          <w:lang w:val="ru-RU"/>
        </w:rPr>
      </w:pPr>
      <w:bookmarkStart w:id="9505" w:name="z10808"/>
      <w:bookmarkEnd w:id="9504"/>
      <w:r w:rsidRPr="002F2912">
        <w:rPr>
          <w:color w:val="000000"/>
          <w:sz w:val="28"/>
          <w:lang w:val="ru-RU"/>
        </w:rPr>
        <w:lastRenderedPageBreak/>
        <w:t xml:space="preserve"> </w:t>
      </w:r>
      <w:r>
        <w:rPr>
          <w:color w:val="000000"/>
          <w:sz w:val="28"/>
        </w:rPr>
        <w:t>     </w:t>
      </w:r>
      <w:r w:rsidRPr="002F2912">
        <w:rPr>
          <w:color w:val="000000"/>
          <w:sz w:val="28"/>
          <w:lang w:val="ru-RU"/>
        </w:rPr>
        <w:t xml:space="preserve"> 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второго уровня или организации, осуществ</w:t>
      </w:r>
      <w:r w:rsidRPr="002F2912">
        <w:rPr>
          <w:color w:val="000000"/>
          <w:sz w:val="28"/>
          <w:lang w:val="ru-RU"/>
        </w:rPr>
        <w:t>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w:t>
      </w:r>
      <w:r w:rsidRPr="002F2912">
        <w:rPr>
          <w:color w:val="000000"/>
          <w:sz w:val="28"/>
          <w:lang w:val="ru-RU"/>
        </w:rPr>
        <w:t xml:space="preserve">ера МРП, сдача денег осуществляется один раз в три операционных дня со дня, в который был осуществлен прием денег. </w:t>
      </w:r>
    </w:p>
    <w:p w:rsidR="00EF5B47" w:rsidRPr="002F2912" w:rsidRDefault="0085068E">
      <w:pPr>
        <w:spacing w:after="0"/>
        <w:jc w:val="both"/>
        <w:rPr>
          <w:lang w:val="ru-RU"/>
        </w:rPr>
      </w:pPr>
      <w:bookmarkStart w:id="9506" w:name="z10809"/>
      <w:bookmarkEnd w:id="9505"/>
      <w:r w:rsidRPr="002F2912">
        <w:rPr>
          <w:color w:val="000000"/>
          <w:sz w:val="28"/>
          <w:lang w:val="ru-RU"/>
        </w:rPr>
        <w:t xml:space="preserve"> </w:t>
      </w:r>
      <w:r>
        <w:rPr>
          <w:color w:val="000000"/>
          <w:sz w:val="28"/>
        </w:rPr>
        <w:t>     </w:t>
      </w:r>
      <w:r w:rsidRPr="002F2912">
        <w:rPr>
          <w:color w:val="000000"/>
          <w:sz w:val="28"/>
          <w:lang w:val="ru-RU"/>
        </w:rPr>
        <w:t xml:space="preserve"> 5. При уплате физическими лицами суммы платы наличными деньгами на бланках строгой отчетности вместо индивидуального идентификационно</w:t>
      </w:r>
      <w:r w:rsidRPr="002F2912">
        <w:rPr>
          <w:color w:val="000000"/>
          <w:sz w:val="28"/>
          <w:lang w:val="ru-RU"/>
        </w:rPr>
        <w:t xml:space="preserve">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 </w:t>
      </w:r>
    </w:p>
    <w:p w:rsidR="00EF5B47" w:rsidRPr="002F2912" w:rsidRDefault="0085068E">
      <w:pPr>
        <w:spacing w:after="0"/>
        <w:rPr>
          <w:lang w:val="ru-RU"/>
        </w:rPr>
      </w:pPr>
      <w:bookmarkStart w:id="9507" w:name="z10810"/>
      <w:bookmarkEnd w:id="9506"/>
      <w:r w:rsidRPr="002F2912">
        <w:rPr>
          <w:b/>
          <w:color w:val="000000"/>
          <w:lang w:val="ru-RU"/>
        </w:rPr>
        <w:t xml:space="preserve"> Параграф 8. Плата за использование радиочастотного спектра</w:t>
      </w:r>
    </w:p>
    <w:bookmarkEnd w:id="9507"/>
    <w:p w:rsidR="00EF5B47" w:rsidRPr="002F2912" w:rsidRDefault="0085068E">
      <w:pPr>
        <w:spacing w:after="0"/>
        <w:jc w:val="both"/>
        <w:rPr>
          <w:lang w:val="ru-RU"/>
        </w:rPr>
      </w:pPr>
      <w:r w:rsidRPr="002F2912">
        <w:rPr>
          <w:b/>
          <w:color w:val="000000"/>
          <w:sz w:val="28"/>
          <w:lang w:val="ru-RU"/>
        </w:rPr>
        <w:t>Статья 593. Общи</w:t>
      </w:r>
      <w:r w:rsidRPr="002F2912">
        <w:rPr>
          <w:b/>
          <w:color w:val="000000"/>
          <w:sz w:val="28"/>
          <w:lang w:val="ru-RU"/>
        </w:rPr>
        <w:t>е положения</w:t>
      </w:r>
    </w:p>
    <w:p w:rsidR="00EF5B47" w:rsidRPr="002F2912" w:rsidRDefault="0085068E">
      <w:pPr>
        <w:spacing w:after="0"/>
        <w:jc w:val="both"/>
        <w:rPr>
          <w:lang w:val="ru-RU"/>
        </w:rPr>
      </w:pPr>
      <w:bookmarkStart w:id="9508" w:name="z10811"/>
      <w:r w:rsidRPr="002F2912">
        <w:rPr>
          <w:color w:val="000000"/>
          <w:sz w:val="28"/>
          <w:lang w:val="ru-RU"/>
        </w:rPr>
        <w:t xml:space="preserve"> </w:t>
      </w:r>
      <w:r>
        <w:rPr>
          <w:color w:val="000000"/>
          <w:sz w:val="28"/>
        </w:rPr>
        <w:t>     </w:t>
      </w:r>
      <w:r w:rsidRPr="002F2912">
        <w:rPr>
          <w:color w:val="000000"/>
          <w:sz w:val="28"/>
          <w:lang w:val="ru-RU"/>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w:t>
      </w:r>
      <w:r w:rsidRPr="002F2912">
        <w:rPr>
          <w:color w:val="000000"/>
          <w:sz w:val="28"/>
          <w:lang w:val="ru-RU"/>
        </w:rPr>
        <w:t xml:space="preserve">полосы, диапазоны) радиочастотного спектра (далее – номиналы радиочастотного спектра). </w:t>
      </w:r>
    </w:p>
    <w:p w:rsidR="00EF5B47" w:rsidRPr="002F2912" w:rsidRDefault="0085068E">
      <w:pPr>
        <w:spacing w:after="0"/>
        <w:jc w:val="both"/>
        <w:rPr>
          <w:lang w:val="ru-RU"/>
        </w:rPr>
      </w:pPr>
      <w:bookmarkStart w:id="9509" w:name="z10812"/>
      <w:bookmarkEnd w:id="9508"/>
      <w:r w:rsidRPr="002F2912">
        <w:rPr>
          <w:color w:val="000000"/>
          <w:sz w:val="28"/>
          <w:lang w:val="ru-RU"/>
        </w:rPr>
        <w:t xml:space="preserve"> </w:t>
      </w:r>
      <w:r>
        <w:rPr>
          <w:color w:val="000000"/>
          <w:sz w:val="28"/>
        </w:rPr>
        <w:t>     </w:t>
      </w:r>
      <w:r w:rsidRPr="002F2912">
        <w:rPr>
          <w:color w:val="000000"/>
          <w:sz w:val="28"/>
          <w:lang w:val="ru-RU"/>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w:t>
      </w:r>
      <w:r w:rsidRPr="002F2912">
        <w:rPr>
          <w:color w:val="000000"/>
          <w:sz w:val="28"/>
          <w:lang w:val="ru-RU"/>
        </w:rPr>
        <w:t xml:space="preserve">зацию государственной политики в области связи, в порядке, определенном Законом Республики Казахстан "О связи". </w:t>
      </w:r>
    </w:p>
    <w:p w:rsidR="00EF5B47" w:rsidRPr="002F2912" w:rsidRDefault="0085068E">
      <w:pPr>
        <w:spacing w:after="0"/>
        <w:jc w:val="both"/>
        <w:rPr>
          <w:lang w:val="ru-RU"/>
        </w:rPr>
      </w:pPr>
      <w:bookmarkStart w:id="9510" w:name="z10813"/>
      <w:bookmarkEnd w:id="9509"/>
      <w:r>
        <w:rPr>
          <w:color w:val="000000"/>
          <w:sz w:val="28"/>
        </w:rPr>
        <w:t>     </w:t>
      </w:r>
      <w:r w:rsidRPr="002F2912">
        <w:rPr>
          <w:color w:val="000000"/>
          <w:sz w:val="28"/>
          <w:lang w:val="ru-RU"/>
        </w:rPr>
        <w:t xml:space="preserve"> 3. Суммы разовой платы за осуществление предпринимательской деятельности по оказанию услуг в области связи с использованием радиочастотно</w:t>
      </w:r>
      <w:r w:rsidRPr="002F2912">
        <w:rPr>
          <w:color w:val="000000"/>
          <w:sz w:val="28"/>
          <w:lang w:val="ru-RU"/>
        </w:rPr>
        <w:t>го спектра, подлежащие уплате в бюджет в соответствии с Законом Республики Казахстан "О связи", не засчитываются в счет платы.</w:t>
      </w:r>
    </w:p>
    <w:p w:rsidR="00EF5B47" w:rsidRPr="002F2912" w:rsidRDefault="0085068E">
      <w:pPr>
        <w:spacing w:after="0"/>
        <w:jc w:val="both"/>
        <w:rPr>
          <w:lang w:val="ru-RU"/>
        </w:rPr>
      </w:pPr>
      <w:bookmarkStart w:id="9511" w:name="z10814"/>
      <w:bookmarkEnd w:id="9510"/>
      <w:r>
        <w:rPr>
          <w:color w:val="000000"/>
          <w:sz w:val="28"/>
        </w:rPr>
        <w:t>     </w:t>
      </w:r>
      <w:r w:rsidRPr="002F2912">
        <w:rPr>
          <w:color w:val="000000"/>
          <w:sz w:val="28"/>
          <w:lang w:val="ru-RU"/>
        </w:rPr>
        <w:t xml:space="preserve"> 4. Территориальные подразделения уполномоченного государственного органа, осуществляющего реализацию государственной полити</w:t>
      </w:r>
      <w:r w:rsidRPr="002F2912">
        <w:rPr>
          <w:color w:val="000000"/>
          <w:sz w:val="28"/>
          <w:lang w:val="ru-RU"/>
        </w:rPr>
        <w:t>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w:t>
      </w:r>
      <w:r w:rsidRPr="002F2912">
        <w:rPr>
          <w:color w:val="000000"/>
          <w:sz w:val="28"/>
          <w:lang w:val="ru-RU"/>
        </w:rPr>
        <w:t>тельщикам извещениях и о суммах платы по форме, установленной уполномоченным органом, в следующие сроки:</w:t>
      </w:r>
    </w:p>
    <w:p w:rsidR="00EF5B47" w:rsidRPr="002F2912" w:rsidRDefault="0085068E">
      <w:pPr>
        <w:spacing w:after="0"/>
        <w:jc w:val="both"/>
        <w:rPr>
          <w:lang w:val="ru-RU"/>
        </w:rPr>
      </w:pPr>
      <w:bookmarkStart w:id="9512" w:name="z10815"/>
      <w:bookmarkEnd w:id="9511"/>
      <w:r w:rsidRPr="002F2912">
        <w:rPr>
          <w:color w:val="000000"/>
          <w:sz w:val="28"/>
          <w:lang w:val="ru-RU"/>
        </w:rPr>
        <w:t xml:space="preserve"> </w:t>
      </w:r>
      <w:r>
        <w:rPr>
          <w:color w:val="000000"/>
          <w:sz w:val="28"/>
        </w:rPr>
        <w:t>     </w:t>
      </w:r>
      <w:r w:rsidRPr="002F2912">
        <w:rPr>
          <w:color w:val="000000"/>
          <w:sz w:val="28"/>
          <w:lang w:val="ru-RU"/>
        </w:rPr>
        <w:t xml:space="preserve"> 1) в случае, установленном частью первой пункта 3 статьи 596 настоящего Кодекса, – не позднее 25 февраля налогового периода;</w:t>
      </w:r>
    </w:p>
    <w:p w:rsidR="00EF5B47" w:rsidRPr="002F2912" w:rsidRDefault="0085068E">
      <w:pPr>
        <w:spacing w:after="0"/>
        <w:jc w:val="both"/>
        <w:rPr>
          <w:lang w:val="ru-RU"/>
        </w:rPr>
      </w:pPr>
      <w:bookmarkStart w:id="9513" w:name="z10816"/>
      <w:bookmarkEnd w:id="9512"/>
      <w:r w:rsidRPr="002F2912">
        <w:rPr>
          <w:color w:val="000000"/>
          <w:sz w:val="28"/>
          <w:lang w:val="ru-RU"/>
        </w:rPr>
        <w:lastRenderedPageBreak/>
        <w:t xml:space="preserve"> </w:t>
      </w:r>
      <w:r>
        <w:rPr>
          <w:color w:val="000000"/>
          <w:sz w:val="28"/>
        </w:rPr>
        <w:t>     </w:t>
      </w:r>
      <w:r w:rsidRPr="002F2912">
        <w:rPr>
          <w:color w:val="000000"/>
          <w:sz w:val="28"/>
          <w:lang w:val="ru-RU"/>
        </w:rPr>
        <w:t xml:space="preserve"> 2) в случае,</w:t>
      </w:r>
      <w:r w:rsidRPr="002F2912">
        <w:rPr>
          <w:color w:val="000000"/>
          <w:sz w:val="28"/>
          <w:lang w:val="ru-RU"/>
        </w:rPr>
        <w:t xml:space="preserve"> установленном частью второй пункта 3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EF5B47" w:rsidRPr="002F2912" w:rsidRDefault="0085068E">
      <w:pPr>
        <w:spacing w:after="0"/>
        <w:jc w:val="both"/>
        <w:rPr>
          <w:lang w:val="ru-RU"/>
        </w:rPr>
      </w:pPr>
      <w:bookmarkStart w:id="9514" w:name="z10817"/>
      <w:bookmarkEnd w:id="9513"/>
      <w:r>
        <w:rPr>
          <w:color w:val="000000"/>
          <w:sz w:val="28"/>
        </w:rPr>
        <w:t>     </w:t>
      </w:r>
      <w:r w:rsidRPr="002F2912">
        <w:rPr>
          <w:color w:val="000000"/>
          <w:sz w:val="28"/>
          <w:lang w:val="ru-RU"/>
        </w:rPr>
        <w:t xml:space="preserve"> 5. Территориальные подразделения уполномоченног</w:t>
      </w:r>
      <w:r w:rsidRPr="002F2912">
        <w:rPr>
          <w:color w:val="000000"/>
          <w:sz w:val="28"/>
          <w:lang w:val="ru-RU"/>
        </w:rPr>
        <w:t>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w:t>
      </w:r>
      <w:r w:rsidRPr="002F2912">
        <w:rPr>
          <w:color w:val="000000"/>
          <w:sz w:val="28"/>
          <w:lang w:val="ru-RU"/>
        </w:rPr>
        <w:t>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w:t>
      </w:r>
      <w:r w:rsidRPr="002F2912">
        <w:rPr>
          <w:color w:val="000000"/>
          <w:sz w:val="28"/>
          <w:lang w:val="ru-RU"/>
        </w:rPr>
        <w:t>ном.</w:t>
      </w:r>
    </w:p>
    <w:bookmarkEnd w:id="9514"/>
    <w:p w:rsidR="00EF5B47" w:rsidRPr="002F2912" w:rsidRDefault="0085068E">
      <w:pPr>
        <w:spacing w:after="0"/>
        <w:jc w:val="both"/>
        <w:rPr>
          <w:lang w:val="ru-RU"/>
        </w:rPr>
      </w:pPr>
      <w:r w:rsidRPr="002F2912">
        <w:rPr>
          <w:b/>
          <w:color w:val="000000"/>
          <w:sz w:val="28"/>
          <w:lang w:val="ru-RU"/>
        </w:rPr>
        <w:t>Статья 594. Плательщики платы</w:t>
      </w:r>
    </w:p>
    <w:p w:rsidR="00EF5B47" w:rsidRPr="002F2912" w:rsidRDefault="0085068E">
      <w:pPr>
        <w:spacing w:after="0"/>
        <w:jc w:val="both"/>
        <w:rPr>
          <w:lang w:val="ru-RU"/>
        </w:rPr>
      </w:pPr>
      <w:bookmarkStart w:id="9515" w:name="z10818"/>
      <w:r>
        <w:rPr>
          <w:color w:val="000000"/>
          <w:sz w:val="28"/>
        </w:rPr>
        <w:t>     </w:t>
      </w:r>
      <w:r w:rsidRPr="002F2912">
        <w:rPr>
          <w:color w:val="000000"/>
          <w:sz w:val="28"/>
          <w:lang w:val="ru-RU"/>
        </w:rPr>
        <w:t xml:space="preserve">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rsidR="00EF5B47" w:rsidRPr="002F2912" w:rsidRDefault="0085068E">
      <w:pPr>
        <w:spacing w:after="0"/>
        <w:jc w:val="both"/>
        <w:rPr>
          <w:lang w:val="ru-RU"/>
        </w:rPr>
      </w:pPr>
      <w:bookmarkStart w:id="9516" w:name="z10819"/>
      <w:bookmarkEnd w:id="9515"/>
      <w:r>
        <w:rPr>
          <w:color w:val="000000"/>
          <w:sz w:val="28"/>
        </w:rPr>
        <w:t>     </w:t>
      </w:r>
      <w:r w:rsidRPr="002F2912">
        <w:rPr>
          <w:color w:val="000000"/>
          <w:sz w:val="28"/>
          <w:lang w:val="ru-RU"/>
        </w:rPr>
        <w:t xml:space="preserve"> 2. Юридическое лицо вправе своим решением </w:t>
      </w:r>
      <w:r w:rsidRPr="002F2912">
        <w:rPr>
          <w:color w:val="000000"/>
          <w:sz w:val="28"/>
          <w:lang w:val="ru-RU"/>
        </w:rPr>
        <w:t>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EF5B47" w:rsidRPr="002F2912" w:rsidRDefault="0085068E">
      <w:pPr>
        <w:spacing w:after="0"/>
        <w:jc w:val="both"/>
        <w:rPr>
          <w:lang w:val="ru-RU"/>
        </w:rPr>
      </w:pPr>
      <w:bookmarkStart w:id="9517" w:name="z10820"/>
      <w:bookmarkEnd w:id="9516"/>
      <w:r>
        <w:rPr>
          <w:color w:val="000000"/>
          <w:sz w:val="28"/>
        </w:rPr>
        <w:t>     </w:t>
      </w:r>
      <w:r w:rsidRPr="002F2912">
        <w:rPr>
          <w:color w:val="000000"/>
          <w:sz w:val="28"/>
          <w:lang w:val="ru-RU"/>
        </w:rPr>
        <w:t xml:space="preserve"> Решение юридического лица или отмена такого решения вводится в действие с 1 января года, сл</w:t>
      </w:r>
      <w:r w:rsidRPr="002F2912">
        <w:rPr>
          <w:color w:val="000000"/>
          <w:sz w:val="28"/>
          <w:lang w:val="ru-RU"/>
        </w:rPr>
        <w:t>едующего за годом принятия такого решения.</w:t>
      </w:r>
    </w:p>
    <w:p w:rsidR="00EF5B47" w:rsidRPr="002F2912" w:rsidRDefault="0085068E">
      <w:pPr>
        <w:spacing w:after="0"/>
        <w:jc w:val="both"/>
        <w:rPr>
          <w:lang w:val="ru-RU"/>
        </w:rPr>
      </w:pPr>
      <w:bookmarkStart w:id="9518" w:name="z10821"/>
      <w:bookmarkEnd w:id="9517"/>
      <w:r>
        <w:rPr>
          <w:color w:val="000000"/>
          <w:sz w:val="28"/>
        </w:rPr>
        <w:t>     </w:t>
      </w:r>
      <w:r w:rsidRPr="002F2912">
        <w:rPr>
          <w:color w:val="000000"/>
          <w:sz w:val="28"/>
          <w:lang w:val="ru-RU"/>
        </w:rPr>
        <w:t xml:space="preserve">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w:t>
      </w:r>
      <w:r w:rsidRPr="002F2912">
        <w:rPr>
          <w:color w:val="000000"/>
          <w:sz w:val="28"/>
          <w:lang w:val="ru-RU"/>
        </w:rPr>
        <w:t>ного структурного подразделения или с 1 января года, следующего за годом создания данного структурного подразделения.</w:t>
      </w:r>
    </w:p>
    <w:p w:rsidR="00EF5B47" w:rsidRPr="002F2912" w:rsidRDefault="0085068E">
      <w:pPr>
        <w:spacing w:after="0"/>
        <w:jc w:val="both"/>
        <w:rPr>
          <w:lang w:val="ru-RU"/>
        </w:rPr>
      </w:pPr>
      <w:bookmarkStart w:id="9519" w:name="z10822"/>
      <w:bookmarkEnd w:id="9518"/>
      <w:r w:rsidRPr="002F2912">
        <w:rPr>
          <w:color w:val="000000"/>
          <w:sz w:val="28"/>
          <w:lang w:val="ru-RU"/>
        </w:rPr>
        <w:t xml:space="preserve"> </w:t>
      </w:r>
      <w:r>
        <w:rPr>
          <w:color w:val="000000"/>
          <w:sz w:val="28"/>
        </w:rPr>
        <w:t>     </w:t>
      </w:r>
      <w:r w:rsidRPr="002F2912">
        <w:rPr>
          <w:color w:val="000000"/>
          <w:sz w:val="28"/>
          <w:lang w:val="ru-RU"/>
        </w:rPr>
        <w:t xml:space="preserve"> 3. Не являются плательщиками платы: </w:t>
      </w:r>
    </w:p>
    <w:p w:rsidR="00EF5B47" w:rsidRPr="002F2912" w:rsidRDefault="0085068E">
      <w:pPr>
        <w:spacing w:after="0"/>
        <w:jc w:val="both"/>
        <w:rPr>
          <w:lang w:val="ru-RU"/>
        </w:rPr>
      </w:pPr>
      <w:bookmarkStart w:id="9520" w:name="z10823"/>
      <w:bookmarkEnd w:id="9519"/>
      <w:r w:rsidRPr="002F2912">
        <w:rPr>
          <w:color w:val="000000"/>
          <w:sz w:val="28"/>
          <w:lang w:val="ru-RU"/>
        </w:rPr>
        <w:t xml:space="preserve"> </w:t>
      </w:r>
      <w:r>
        <w:rPr>
          <w:color w:val="000000"/>
          <w:sz w:val="28"/>
        </w:rPr>
        <w:t>     </w:t>
      </w:r>
      <w:r w:rsidRPr="002F2912">
        <w:rPr>
          <w:color w:val="000000"/>
          <w:sz w:val="28"/>
          <w:lang w:val="ru-RU"/>
        </w:rPr>
        <w:t xml:space="preserve"> 1) государственные учреждения, использующие радиочастотный спектр при исполнении возлож</w:t>
      </w:r>
      <w:r w:rsidRPr="002F2912">
        <w:rPr>
          <w:color w:val="000000"/>
          <w:sz w:val="28"/>
          <w:lang w:val="ru-RU"/>
        </w:rPr>
        <w:t xml:space="preserve">енных на них основных функциональных обязанностей; </w:t>
      </w:r>
    </w:p>
    <w:p w:rsidR="00EF5B47" w:rsidRPr="002F2912" w:rsidRDefault="0085068E">
      <w:pPr>
        <w:spacing w:after="0"/>
        <w:jc w:val="both"/>
        <w:rPr>
          <w:lang w:val="ru-RU"/>
        </w:rPr>
      </w:pPr>
      <w:bookmarkStart w:id="9521" w:name="z10824"/>
      <w:bookmarkEnd w:id="9520"/>
      <w:r w:rsidRPr="002F2912">
        <w:rPr>
          <w:color w:val="000000"/>
          <w:sz w:val="28"/>
          <w:lang w:val="ru-RU"/>
        </w:rPr>
        <w:t xml:space="preserve"> </w:t>
      </w:r>
      <w:r>
        <w:rPr>
          <w:color w:val="000000"/>
          <w:sz w:val="28"/>
        </w:rPr>
        <w:t>     </w:t>
      </w:r>
      <w:r w:rsidRPr="002F2912">
        <w:rPr>
          <w:color w:val="000000"/>
          <w:sz w:val="28"/>
          <w:lang w:val="ru-RU"/>
        </w:rPr>
        <w:t xml:space="preserve"> 2) плательщики сбора, взимаемого при выдаче разрешения на использование радиочастотного спектра, указанного в подпункте 4) пункта 3 статьи 550 настоящего Кодекса;</w:t>
      </w:r>
    </w:p>
    <w:p w:rsidR="00EF5B47" w:rsidRPr="002F2912" w:rsidRDefault="0085068E">
      <w:pPr>
        <w:spacing w:after="0"/>
        <w:jc w:val="both"/>
        <w:rPr>
          <w:lang w:val="ru-RU"/>
        </w:rPr>
      </w:pPr>
      <w:bookmarkStart w:id="9522" w:name="z10825"/>
      <w:bookmarkEnd w:id="9521"/>
      <w:r>
        <w:rPr>
          <w:color w:val="000000"/>
          <w:sz w:val="28"/>
        </w:rPr>
        <w:t>     </w:t>
      </w:r>
      <w:r w:rsidRPr="002F2912">
        <w:rPr>
          <w:color w:val="000000"/>
          <w:sz w:val="28"/>
          <w:lang w:val="ru-RU"/>
        </w:rPr>
        <w:t xml:space="preserve"> 3) владельцы радиостанций СВ</w:t>
      </w:r>
      <w:r w:rsidRPr="002F2912">
        <w:rPr>
          <w:color w:val="000000"/>
          <w:sz w:val="28"/>
          <w:lang w:val="ru-RU"/>
        </w:rPr>
        <w:t>-диапазона (27 МГц) за используемые частоты для одной станции.</w:t>
      </w:r>
    </w:p>
    <w:bookmarkEnd w:id="9522"/>
    <w:p w:rsidR="00EF5B47" w:rsidRPr="002F2912" w:rsidRDefault="0085068E">
      <w:pPr>
        <w:spacing w:after="0"/>
        <w:jc w:val="both"/>
        <w:rPr>
          <w:lang w:val="ru-RU"/>
        </w:rPr>
      </w:pPr>
      <w:r w:rsidRPr="002F2912">
        <w:rPr>
          <w:b/>
          <w:color w:val="000000"/>
          <w:sz w:val="28"/>
          <w:lang w:val="ru-RU"/>
        </w:rPr>
        <w:t>Статья 595. Ставки платы</w:t>
      </w:r>
    </w:p>
    <w:p w:rsidR="00EF5B47" w:rsidRPr="002F2912" w:rsidRDefault="0085068E">
      <w:pPr>
        <w:spacing w:after="0"/>
        <w:jc w:val="both"/>
        <w:rPr>
          <w:lang w:val="ru-RU"/>
        </w:rPr>
      </w:pPr>
      <w:bookmarkStart w:id="9523" w:name="z10826"/>
      <w:r>
        <w:rPr>
          <w:color w:val="000000"/>
          <w:sz w:val="28"/>
        </w:rPr>
        <w:t>     </w:t>
      </w:r>
      <w:r w:rsidRPr="002F2912">
        <w:rPr>
          <w:color w:val="000000"/>
          <w:sz w:val="28"/>
          <w:lang w:val="ru-RU"/>
        </w:rPr>
        <w:t xml:space="preserve"> 1. Годовые ставки платы определяются в размере, кратном МРП, установленному законом о республиканском бюджете и действующему на первое число налогового </w:t>
      </w:r>
      <w:r w:rsidRPr="002F2912">
        <w:rPr>
          <w:color w:val="000000"/>
          <w:sz w:val="28"/>
          <w:lang w:val="ru-RU"/>
        </w:rPr>
        <w:t>периода.</w:t>
      </w:r>
    </w:p>
    <w:p w:rsidR="00EF5B47" w:rsidRPr="002F2912" w:rsidRDefault="0085068E">
      <w:pPr>
        <w:spacing w:after="0"/>
        <w:jc w:val="both"/>
        <w:rPr>
          <w:lang w:val="ru-RU"/>
        </w:rPr>
      </w:pPr>
      <w:bookmarkStart w:id="9524" w:name="z10827"/>
      <w:bookmarkEnd w:id="9523"/>
      <w:r>
        <w:rPr>
          <w:color w:val="000000"/>
          <w:sz w:val="28"/>
        </w:rPr>
        <w:t>     </w:t>
      </w:r>
      <w:r w:rsidRPr="002F2912">
        <w:rPr>
          <w:color w:val="000000"/>
          <w:sz w:val="28"/>
          <w:lang w:val="ru-RU"/>
        </w:rPr>
        <w:t xml:space="preserve"> 2. Годовые ставки платы для следующих видов радиосвязи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24"/>
          <w:p w:rsidR="00EF5B47" w:rsidRDefault="0085068E">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радиосвязи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Территория использования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Ставка платы (МРП)</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Радиосистемы персонального радиовызова (за частотное присвоение шириной 25 кГц)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Транкинговая связь (за радиоканал шириной 25 кГц на прием/25 кГц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населенный пункт с количеством населения свыше 50 </w:t>
            </w:r>
            <w:r w:rsidRPr="002F2912">
              <w:rPr>
                <w:color w:val="000000"/>
                <w:sz w:val="20"/>
                <w:lang w:val="ru-RU"/>
              </w:rPr>
              <w:t>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w:t>
            </w:r>
            <w:r w:rsidRPr="002F2912">
              <w:rPr>
                <w:color w:val="000000"/>
                <w:sz w:val="20"/>
                <w:lang w:val="ru-RU"/>
              </w:rPr>
              <w:t xml:space="preserve">Радиосвязь УКВ-диапазона (за дуплексный канал шириной 25 кГц на прием/25 кГц на передачу)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остальные </w:t>
            </w:r>
            <w:r w:rsidRPr="002F2912">
              <w:rPr>
                <w:color w:val="000000"/>
                <w:sz w:val="20"/>
                <w:lang w:val="ru-RU"/>
              </w:rPr>
              <w:t>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Радиосвязь УКВ-диапазона</w:t>
            </w:r>
          </w:p>
          <w:p w:rsidR="00EF5B47" w:rsidRPr="002F2912" w:rsidRDefault="0085068E">
            <w:pPr>
              <w:spacing w:after="20"/>
              <w:ind w:left="20"/>
              <w:jc w:val="both"/>
              <w:rPr>
                <w:lang w:val="ru-RU"/>
              </w:rPr>
            </w:pPr>
            <w:r w:rsidRPr="002F2912">
              <w:rPr>
                <w:color w:val="000000"/>
                <w:sz w:val="20"/>
                <w:lang w:val="ru-RU"/>
              </w:rPr>
              <w:t>(за симплексный канал шириной 25 кГц)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Pr>
                <w:color w:val="000000"/>
                <w:sz w:val="20"/>
              </w:rPr>
              <w:t>KB</w:t>
            </w:r>
            <w:r w:rsidRPr="002F2912">
              <w:rPr>
                <w:color w:val="000000"/>
                <w:sz w:val="20"/>
                <w:lang w:val="ru-RU"/>
              </w:rPr>
              <w:t>-связь (за одно частотное присвоение) при выходной мощнос</w:t>
            </w:r>
            <w:r w:rsidRPr="002F2912">
              <w:rPr>
                <w:color w:val="000000"/>
                <w:sz w:val="20"/>
                <w:lang w:val="ru-RU"/>
              </w:rPr>
              <w:t>ти передатчика:</w:t>
            </w:r>
          </w:p>
          <w:p w:rsidR="00EF5B47" w:rsidRDefault="0085068E">
            <w:pPr>
              <w:spacing w:after="20"/>
              <w:ind w:left="20"/>
              <w:jc w:val="both"/>
            </w:pPr>
            <w:r>
              <w:rPr>
                <w:color w:val="000000"/>
                <w:sz w:val="20"/>
              </w:rPr>
              <w:t>- до 50 Вт;</w:t>
            </w:r>
          </w:p>
          <w:p w:rsidR="00EF5B47" w:rsidRDefault="0085068E">
            <w:pPr>
              <w:spacing w:after="20"/>
              <w:ind w:left="20"/>
              <w:jc w:val="both"/>
            </w:pPr>
            <w:r>
              <w:rPr>
                <w:color w:val="000000"/>
                <w:sz w:val="20"/>
              </w:rPr>
              <w:t>- свыше 50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sidRPr="002F2912">
              <w:rPr>
                <w:color w:val="000000"/>
                <w:sz w:val="20"/>
                <w:lang w:val="ru-RU"/>
              </w:rPr>
              <w:t xml:space="preserve"> </w:t>
            </w:r>
            <w:r>
              <w:rPr>
                <w:color w:val="000000"/>
                <w:sz w:val="20"/>
              </w:rPr>
              <w:t xml:space="preserve">10 </w:t>
            </w:r>
          </w:p>
          <w:p w:rsidR="00EF5B47" w:rsidRDefault="0085068E">
            <w:pPr>
              <w:spacing w:after="20"/>
              <w:ind w:left="20"/>
              <w:jc w:val="both"/>
            </w:pPr>
            <w:r>
              <w:rPr>
                <w:color w:val="000000"/>
                <w:sz w:val="20"/>
              </w:rPr>
              <w:t>20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Радиоудлинители (за канал)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Сотовая связь (за полосу частот шириной 1 МГц на прием/1 МГц на </w:t>
            </w:r>
            <w:r w:rsidRPr="002F2912">
              <w:rPr>
                <w:color w:val="000000"/>
                <w:sz w:val="20"/>
                <w:lang w:val="ru-RU"/>
              </w:rPr>
              <w:t>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область, 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2 300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Спутниковая связь с </w:t>
            </w:r>
            <w:r>
              <w:rPr>
                <w:color w:val="000000"/>
                <w:sz w:val="20"/>
              </w:rPr>
              <w:t>HUB</w:t>
            </w:r>
            <w:r w:rsidRPr="002F2912">
              <w:rPr>
                <w:color w:val="000000"/>
                <w:sz w:val="20"/>
                <w:lang w:val="ru-RU"/>
              </w:rPr>
              <w:t xml:space="preserve">-технологией (за ширину полосой 100 кГц на прием/100 кГц на передачу, используемую на </w:t>
            </w:r>
            <w:r>
              <w:rPr>
                <w:color w:val="000000"/>
                <w:sz w:val="20"/>
              </w:rPr>
              <w:t>HUB</w:t>
            </w:r>
            <w:r w:rsidRPr="002F2912">
              <w:rPr>
                <w:color w:val="000000"/>
                <w:sz w:val="20"/>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Спутниковая связь с применением негеостационарных спутников (за ширину полосой 2 МГц на прием/2 МГц на передачу, на одно приемо-пере</w:t>
            </w:r>
            <w:r w:rsidRPr="002F2912">
              <w:rPr>
                <w:color w:val="000000"/>
                <w:sz w:val="20"/>
                <w:lang w:val="ru-RU"/>
              </w:rPr>
              <w:t>дающее устройство станции сопряжения)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Спутниковая связь без </w:t>
            </w:r>
            <w:r>
              <w:rPr>
                <w:color w:val="000000"/>
                <w:sz w:val="20"/>
              </w:rPr>
              <w:t>HUB</w:t>
            </w:r>
            <w:r w:rsidRPr="002F2912">
              <w:rPr>
                <w:color w:val="000000"/>
                <w:sz w:val="20"/>
                <w:lang w:val="ru-RU"/>
              </w:rPr>
              <w:t>-технологии (за используемые частоты одной станцией)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Радиорелейные линии (за дуплексный ствол на одном пролете):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Местные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район, город,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зоновые и магистральные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Республика Казахстан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Системы беспроводного радиодоступа (за дуплексный канал шириной 25 кГц на прием/25кГц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населенный пункт с </w:t>
            </w:r>
            <w:r w:rsidRPr="002F2912">
              <w:rPr>
                <w:color w:val="000000"/>
                <w:sz w:val="20"/>
                <w:lang w:val="ru-RU"/>
              </w:rPr>
              <w:t>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остальные 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Системы беспроводного радиодоступа при использовании ШПС-технологии (за дупле</w:t>
            </w:r>
            <w:r w:rsidRPr="002F2912">
              <w:rPr>
                <w:color w:val="000000"/>
                <w:sz w:val="20"/>
                <w:lang w:val="ru-RU"/>
              </w:rPr>
              <w:t>ксный канал шириной на прием 2 МГц/2 МГц на передачу)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населенный пункт с количеством населения свыше 50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остальные </w:t>
            </w:r>
            <w:r w:rsidRPr="002F2912">
              <w:rPr>
                <w:color w:val="000000"/>
                <w:sz w:val="20"/>
                <w:lang w:val="ru-RU"/>
              </w:rPr>
              <w:t>административно-территориальные единицы (город районного значения, район, поселок, село, сельский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Эфирно-кабельное телевидение (за полосу частот 8 МГц)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населенный пункт с количеством населения свыше 200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населенный пункт с количеством населения от 50 тысяч до 200 тысяч человек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районного значения с количеством населения до 50 тысяч человек, район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остальные административно-территориальные единицы (поселок, село, сельски</w:t>
            </w:r>
            <w:r w:rsidRPr="002F2912">
              <w:rPr>
                <w:color w:val="000000"/>
                <w:sz w:val="20"/>
                <w:lang w:val="ru-RU"/>
              </w:rPr>
              <w:t>й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Морская радиосвязь (радиомодем, береговая связь, телеметрия, радиолокационная и т. д.), за один радиоканал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bl>
    <w:p w:rsidR="00EF5B47" w:rsidRDefault="0085068E">
      <w:pPr>
        <w:spacing w:after="0"/>
      </w:pPr>
      <w:r>
        <w:br/>
      </w:r>
    </w:p>
    <w:p w:rsidR="00EF5B47" w:rsidRPr="002F2912" w:rsidRDefault="0085068E">
      <w:pPr>
        <w:spacing w:after="0"/>
        <w:jc w:val="both"/>
        <w:rPr>
          <w:lang w:val="ru-RU"/>
        </w:rPr>
      </w:pPr>
      <w:bookmarkStart w:id="9525" w:name="z10865"/>
      <w:r>
        <w:rPr>
          <w:color w:val="000000"/>
          <w:sz w:val="28"/>
        </w:rPr>
        <w:t>     </w:t>
      </w:r>
      <w:r w:rsidRPr="002F2912">
        <w:rPr>
          <w:color w:val="000000"/>
          <w:sz w:val="28"/>
          <w:lang w:val="ru-RU"/>
        </w:rPr>
        <w:t xml:space="preserve"> 3. Годовые ставки платы для цифрового эфирного телерадиовещания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25"/>
          <w:p w:rsidR="00EF5B47" w:rsidRDefault="0085068E">
            <w:pPr>
              <w:spacing w:after="20"/>
              <w:ind w:left="20"/>
              <w:jc w:val="both"/>
            </w:pPr>
            <w:r>
              <w:rPr>
                <w:color w:val="000000"/>
                <w:sz w:val="20"/>
              </w:rPr>
              <w:t>№ п/п</w:t>
            </w:r>
          </w:p>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Диапазон частот для </w:t>
            </w:r>
            <w:r w:rsidRPr="002F2912">
              <w:rPr>
                <w:color w:val="000000"/>
                <w:sz w:val="20"/>
                <w:lang w:val="ru-RU"/>
              </w:rPr>
              <w:t>цифрового эфирного телерадиовещания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Территория использования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Ставка платы (МРП)</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Телевидение/метровый диапазон частот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Мощность передающего радиоэлектронного средства до 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город республиканского значения и </w:t>
            </w:r>
            <w:r w:rsidRPr="002F2912">
              <w:rPr>
                <w:color w:val="000000"/>
                <w:sz w:val="20"/>
                <w:lang w:val="ru-RU"/>
              </w:rPr>
              <w:t>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81</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Мощность передающего радиоэлектронного средства до 250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361</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Мощность передающего радиоэлектронного средства до 500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город </w:t>
            </w:r>
            <w:r w:rsidRPr="002F2912">
              <w:rPr>
                <w:color w:val="000000"/>
                <w:sz w:val="20"/>
                <w:lang w:val="ru-RU"/>
              </w:rPr>
              <w:t>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957</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Мощность передающего радиоэлектронного средства до 1 000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1 353</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Мощность передающего </w:t>
            </w:r>
            <w:r w:rsidRPr="002F2912">
              <w:rPr>
                <w:color w:val="000000"/>
                <w:sz w:val="20"/>
                <w:lang w:val="ru-RU"/>
              </w:rPr>
              <w:t>радиоэлектронного средства свыше 1 000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2 344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Телевидение/дециметровый диапазон частот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Мощность передающего радиоэлектронного средства до 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город </w:t>
            </w:r>
            <w:r w:rsidRPr="002F2912">
              <w:rPr>
                <w:color w:val="000000"/>
                <w:sz w:val="20"/>
                <w:lang w:val="ru-RU"/>
              </w:rPr>
              <w:t>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51</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Мощность передающего радиоэлектронного средства до 250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228</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Мощность передающего радиоэлектронного средства до </w:t>
            </w:r>
            <w:r w:rsidRPr="002F2912">
              <w:rPr>
                <w:color w:val="000000"/>
                <w:sz w:val="20"/>
                <w:lang w:val="ru-RU"/>
              </w:rPr>
              <w:t>500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Мощность передающего радиоэлектронного средства до 1 000 Вт включительно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855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Мощность </w:t>
            </w:r>
            <w:r w:rsidRPr="002F2912">
              <w:rPr>
                <w:color w:val="000000"/>
                <w:sz w:val="20"/>
                <w:lang w:val="ru-RU"/>
              </w:rPr>
              <w:t>передающего радиоэлектронного средства свыше 1 000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город республиканского значения и столица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1 481</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область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269</w:t>
            </w:r>
          </w:p>
        </w:tc>
      </w:tr>
    </w:tbl>
    <w:p w:rsidR="00EF5B47" w:rsidRDefault="0085068E">
      <w:pPr>
        <w:spacing w:after="0"/>
      </w:pPr>
      <w:r>
        <w:br/>
      </w:r>
    </w:p>
    <w:p w:rsidR="00EF5B47" w:rsidRPr="002F2912" w:rsidRDefault="0085068E">
      <w:pPr>
        <w:spacing w:after="0"/>
        <w:jc w:val="both"/>
        <w:rPr>
          <w:lang w:val="ru-RU"/>
        </w:rPr>
      </w:pPr>
      <w:bookmarkStart w:id="9526" w:name="z10890"/>
      <w:r>
        <w:rPr>
          <w:color w:val="000000"/>
          <w:sz w:val="28"/>
        </w:rPr>
        <w:t>     </w:t>
      </w:r>
      <w:r w:rsidRPr="002F2912">
        <w:rPr>
          <w:color w:val="000000"/>
          <w:sz w:val="28"/>
          <w:lang w:val="ru-RU"/>
        </w:rPr>
        <w:t xml:space="preserve"> 4. При использовании радиочастотного спектра на период проведения опытной эксплуатации, соревнований, выставок и иных мероприяти</w:t>
      </w:r>
      <w:r w:rsidRPr="002F2912">
        <w:rPr>
          <w:color w:val="000000"/>
          <w:sz w:val="28"/>
          <w:lang w:val="ru-RU"/>
        </w:rPr>
        <w:t>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w:t>
      </w:r>
      <w:r w:rsidRPr="002F2912">
        <w:rPr>
          <w:color w:val="000000"/>
          <w:sz w:val="28"/>
          <w:lang w:val="ru-RU"/>
        </w:rPr>
        <w:t>я, но не менее 1/12 размера годовой ставки платы.</w:t>
      </w:r>
    </w:p>
    <w:p w:rsidR="00EF5B47" w:rsidRPr="002F2912" w:rsidRDefault="0085068E">
      <w:pPr>
        <w:spacing w:after="0"/>
        <w:jc w:val="both"/>
        <w:rPr>
          <w:lang w:val="ru-RU"/>
        </w:rPr>
      </w:pPr>
      <w:bookmarkStart w:id="9527" w:name="z14341"/>
      <w:bookmarkEnd w:id="9526"/>
      <w:r>
        <w:rPr>
          <w:color w:val="000000"/>
          <w:sz w:val="28"/>
        </w:rPr>
        <w:t>     </w:t>
      </w:r>
      <w:r w:rsidRPr="002F2912">
        <w:rPr>
          <w:color w:val="000000"/>
          <w:sz w:val="28"/>
          <w:lang w:val="ru-RU"/>
        </w:rPr>
        <w:t xml:space="preserve"> 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w:t>
      </w:r>
      <w:r w:rsidRPr="002F2912">
        <w:rPr>
          <w:color w:val="000000"/>
          <w:sz w:val="28"/>
          <w:lang w:val="ru-RU"/>
        </w:rPr>
        <w:t xml:space="preserve">ого веса фактически применяемой плательщиком ширины полосы дуплексного </w:t>
      </w:r>
      <w:r w:rsidRPr="002F2912">
        <w:rPr>
          <w:color w:val="000000"/>
          <w:sz w:val="28"/>
          <w:lang w:val="ru-RU"/>
        </w:rPr>
        <w:lastRenderedPageBreak/>
        <w:t>(симплексного) канала к ширине полосы дуплексного (симплексного) канала, указанной в пунктах 2 и 3 настоящей статьи.</w:t>
      </w:r>
    </w:p>
    <w:p w:rsidR="00EF5B47" w:rsidRPr="002F2912" w:rsidRDefault="0085068E">
      <w:pPr>
        <w:spacing w:after="0"/>
        <w:jc w:val="both"/>
        <w:rPr>
          <w:lang w:val="ru-RU"/>
        </w:rPr>
      </w:pPr>
      <w:bookmarkStart w:id="9528" w:name="z14342"/>
      <w:bookmarkEnd w:id="9527"/>
      <w:r>
        <w:rPr>
          <w:color w:val="000000"/>
          <w:sz w:val="28"/>
        </w:rPr>
        <w:t>     </w:t>
      </w:r>
      <w:r w:rsidRPr="002F2912">
        <w:rPr>
          <w:color w:val="000000"/>
          <w:sz w:val="28"/>
          <w:lang w:val="ru-RU"/>
        </w:rPr>
        <w:t xml:space="preserve"> При использовании технологии широкополосного сигнала плата взи</w:t>
      </w:r>
      <w:r w:rsidRPr="002F2912">
        <w:rPr>
          <w:color w:val="000000"/>
          <w:sz w:val="28"/>
          <w:lang w:val="ru-RU"/>
        </w:rPr>
        <w:t>мается за полосу шириной 2 МГц на прием/2 МГц на передачу.</w:t>
      </w:r>
    </w:p>
    <w:bookmarkEnd w:id="952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595 в редакции Закона РК от 28.12.2018 </w:t>
      </w:r>
      <w:r w:rsidRPr="002F2912">
        <w:rPr>
          <w:color w:val="000000"/>
          <w:sz w:val="28"/>
          <w:lang w:val="ru-RU"/>
        </w:rPr>
        <w:t>№ 210-</w:t>
      </w:r>
      <w:r>
        <w:rPr>
          <w:color w:val="000000"/>
          <w:sz w:val="28"/>
        </w:rPr>
        <w:t>VI</w:t>
      </w:r>
      <w:r w:rsidRPr="002F2912">
        <w:rPr>
          <w:color w:val="FF0000"/>
          <w:sz w:val="28"/>
          <w:lang w:val="ru-RU"/>
        </w:rPr>
        <w:t xml:space="preserve"> (вводится в действие с 01.01.2019);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596. Порядок исчисления и уплаты</w:t>
      </w:r>
    </w:p>
    <w:p w:rsidR="00EF5B47" w:rsidRPr="002F2912" w:rsidRDefault="0085068E">
      <w:pPr>
        <w:spacing w:after="0"/>
        <w:jc w:val="both"/>
        <w:rPr>
          <w:lang w:val="ru-RU"/>
        </w:rPr>
      </w:pPr>
      <w:bookmarkStart w:id="9529" w:name="z10893"/>
      <w:r w:rsidRPr="002F2912">
        <w:rPr>
          <w:color w:val="000000"/>
          <w:sz w:val="28"/>
          <w:lang w:val="ru-RU"/>
        </w:rPr>
        <w:t xml:space="preserve"> </w:t>
      </w:r>
      <w:r>
        <w:rPr>
          <w:color w:val="000000"/>
          <w:sz w:val="28"/>
        </w:rPr>
        <w:t>     </w:t>
      </w:r>
      <w:r w:rsidRPr="002F2912">
        <w:rPr>
          <w:color w:val="000000"/>
          <w:sz w:val="28"/>
          <w:lang w:val="ru-RU"/>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w:t>
      </w:r>
      <w:r w:rsidRPr="002F2912">
        <w:rPr>
          <w:color w:val="000000"/>
          <w:sz w:val="28"/>
          <w:lang w:val="ru-RU"/>
        </w:rPr>
        <w:t xml:space="preserve">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EF5B47" w:rsidRPr="002F2912" w:rsidRDefault="0085068E">
      <w:pPr>
        <w:spacing w:after="0"/>
        <w:jc w:val="both"/>
        <w:rPr>
          <w:lang w:val="ru-RU"/>
        </w:rPr>
      </w:pPr>
      <w:bookmarkStart w:id="9530" w:name="z10894"/>
      <w:bookmarkEnd w:id="9529"/>
      <w:r>
        <w:rPr>
          <w:color w:val="000000"/>
          <w:sz w:val="28"/>
        </w:rPr>
        <w:t>     </w:t>
      </w:r>
      <w:r w:rsidRPr="002F2912">
        <w:rPr>
          <w:color w:val="000000"/>
          <w:sz w:val="28"/>
          <w:lang w:val="ru-RU"/>
        </w:rPr>
        <w:t xml:space="preserve"> 2. В случае, если пер</w:t>
      </w:r>
      <w:r w:rsidRPr="002F2912">
        <w:rPr>
          <w:color w:val="000000"/>
          <w:sz w:val="28"/>
          <w:lang w:val="ru-RU"/>
        </w:rPr>
        <w:t>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w:t>
      </w:r>
      <w:r w:rsidRPr="002F2912">
        <w:rPr>
          <w:color w:val="000000"/>
          <w:sz w:val="28"/>
          <w:lang w:val="ru-RU"/>
        </w:rPr>
        <w:t>ия радиочастотного спектра в году.</w:t>
      </w:r>
    </w:p>
    <w:p w:rsidR="00EF5B47" w:rsidRPr="002F2912" w:rsidRDefault="0085068E">
      <w:pPr>
        <w:spacing w:after="0"/>
        <w:jc w:val="both"/>
        <w:rPr>
          <w:lang w:val="ru-RU"/>
        </w:rPr>
      </w:pPr>
      <w:bookmarkStart w:id="9531" w:name="z10895"/>
      <w:bookmarkEnd w:id="9530"/>
      <w:r w:rsidRPr="002F2912">
        <w:rPr>
          <w:color w:val="000000"/>
          <w:sz w:val="28"/>
          <w:lang w:val="ru-RU"/>
        </w:rPr>
        <w:t xml:space="preserve"> </w:t>
      </w:r>
      <w:r>
        <w:rPr>
          <w:color w:val="000000"/>
          <w:sz w:val="28"/>
        </w:rPr>
        <w:t>     </w:t>
      </w:r>
      <w:r w:rsidRPr="002F2912">
        <w:rPr>
          <w:color w:val="000000"/>
          <w:sz w:val="28"/>
          <w:lang w:val="ru-RU"/>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w:t>
      </w:r>
      <w:r w:rsidRPr="002F2912">
        <w:rPr>
          <w:color w:val="000000"/>
          <w:sz w:val="28"/>
          <w:lang w:val="ru-RU"/>
        </w:rPr>
        <w:t xml:space="preserve">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w:t>
      </w:r>
      <w:r w:rsidRPr="002F2912">
        <w:rPr>
          <w:color w:val="000000"/>
          <w:sz w:val="28"/>
          <w:lang w:val="ru-RU"/>
        </w:rPr>
        <w:t xml:space="preserve">дату окончания налогового периода). </w:t>
      </w:r>
    </w:p>
    <w:p w:rsidR="00EF5B47" w:rsidRPr="002F2912" w:rsidRDefault="0085068E">
      <w:pPr>
        <w:spacing w:after="0"/>
        <w:jc w:val="both"/>
        <w:rPr>
          <w:lang w:val="ru-RU"/>
        </w:rPr>
      </w:pPr>
      <w:bookmarkStart w:id="9532" w:name="z10896"/>
      <w:bookmarkEnd w:id="9531"/>
      <w:r>
        <w:rPr>
          <w:color w:val="000000"/>
          <w:sz w:val="28"/>
        </w:rPr>
        <w:t>     </w:t>
      </w:r>
      <w:r w:rsidRPr="002F2912">
        <w:rPr>
          <w:color w:val="000000"/>
          <w:sz w:val="28"/>
          <w:lang w:val="ru-RU"/>
        </w:rPr>
        <w:t xml:space="preserve">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w:t>
      </w:r>
      <w:r w:rsidRPr="002F2912">
        <w:rPr>
          <w:color w:val="000000"/>
          <w:sz w:val="28"/>
          <w:lang w:val="ru-RU"/>
        </w:rPr>
        <w:t>февраля текущего отчетного периода.</w:t>
      </w:r>
    </w:p>
    <w:p w:rsidR="00EF5B47" w:rsidRPr="002F2912" w:rsidRDefault="0085068E">
      <w:pPr>
        <w:spacing w:after="0"/>
        <w:jc w:val="both"/>
        <w:rPr>
          <w:lang w:val="ru-RU"/>
        </w:rPr>
      </w:pPr>
      <w:bookmarkStart w:id="9533" w:name="z10897"/>
      <w:bookmarkEnd w:id="9532"/>
      <w:r w:rsidRPr="002F2912">
        <w:rPr>
          <w:color w:val="000000"/>
          <w:sz w:val="28"/>
          <w:lang w:val="ru-RU"/>
        </w:rPr>
        <w:t xml:space="preserve"> </w:t>
      </w:r>
      <w:r>
        <w:rPr>
          <w:color w:val="000000"/>
          <w:sz w:val="28"/>
        </w:rPr>
        <w:t>     </w:t>
      </w:r>
      <w:r w:rsidRPr="002F2912">
        <w:rPr>
          <w:color w:val="000000"/>
          <w:sz w:val="28"/>
          <w:lang w:val="ru-RU"/>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w:t>
      </w:r>
      <w:r w:rsidRPr="002F2912">
        <w:rPr>
          <w:color w:val="000000"/>
          <w:sz w:val="28"/>
          <w:lang w:val="ru-RU"/>
        </w:rPr>
        <w:t xml:space="preserve">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EF5B47" w:rsidRPr="002F2912" w:rsidRDefault="0085068E">
      <w:pPr>
        <w:spacing w:after="0"/>
        <w:jc w:val="both"/>
        <w:rPr>
          <w:lang w:val="ru-RU"/>
        </w:rPr>
      </w:pPr>
      <w:bookmarkStart w:id="9534" w:name="z10898"/>
      <w:bookmarkEnd w:id="9533"/>
      <w:r>
        <w:rPr>
          <w:color w:val="000000"/>
          <w:sz w:val="28"/>
        </w:rPr>
        <w:lastRenderedPageBreak/>
        <w:t>     </w:t>
      </w:r>
      <w:r w:rsidRPr="002F2912">
        <w:rPr>
          <w:color w:val="000000"/>
          <w:sz w:val="28"/>
          <w:lang w:val="ru-RU"/>
        </w:rPr>
        <w:t xml:space="preserve"> 4. Если иное не устан</w:t>
      </w:r>
      <w:r w:rsidRPr="002F2912">
        <w:rPr>
          <w:color w:val="000000"/>
          <w:sz w:val="28"/>
          <w:lang w:val="ru-RU"/>
        </w:rPr>
        <w:t>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EF5B47" w:rsidRPr="002F2912" w:rsidRDefault="0085068E">
      <w:pPr>
        <w:spacing w:after="0"/>
        <w:jc w:val="both"/>
        <w:rPr>
          <w:lang w:val="ru-RU"/>
        </w:rPr>
      </w:pPr>
      <w:bookmarkStart w:id="9535" w:name="z10899"/>
      <w:bookmarkEnd w:id="9534"/>
      <w:r w:rsidRPr="002F2912">
        <w:rPr>
          <w:color w:val="000000"/>
          <w:sz w:val="28"/>
          <w:lang w:val="ru-RU"/>
        </w:rPr>
        <w:t xml:space="preserve"> </w:t>
      </w:r>
      <w:r>
        <w:rPr>
          <w:color w:val="000000"/>
          <w:sz w:val="28"/>
        </w:rPr>
        <w:t>     </w:t>
      </w:r>
      <w:r w:rsidRPr="002F2912">
        <w:rPr>
          <w:color w:val="000000"/>
          <w:sz w:val="28"/>
          <w:lang w:val="ru-RU"/>
        </w:rPr>
        <w:t xml:space="preserve"> В случаях получения разрешительного документа на использов</w:t>
      </w:r>
      <w:r w:rsidRPr="002F2912">
        <w:rPr>
          <w:color w:val="000000"/>
          <w:sz w:val="28"/>
          <w:lang w:val="ru-RU"/>
        </w:rPr>
        <w:t xml:space="preserve">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EF5B47" w:rsidRPr="002F2912" w:rsidRDefault="0085068E">
      <w:pPr>
        <w:spacing w:after="0"/>
        <w:jc w:val="both"/>
        <w:rPr>
          <w:lang w:val="ru-RU"/>
        </w:rPr>
      </w:pPr>
      <w:bookmarkStart w:id="9536" w:name="z10900"/>
      <w:bookmarkEnd w:id="9535"/>
      <w:r w:rsidRPr="002F2912">
        <w:rPr>
          <w:color w:val="000000"/>
          <w:sz w:val="28"/>
          <w:lang w:val="ru-RU"/>
        </w:rPr>
        <w:t xml:space="preserve"> </w:t>
      </w:r>
      <w:r>
        <w:rPr>
          <w:color w:val="000000"/>
          <w:sz w:val="28"/>
        </w:rPr>
        <w:t>     </w:t>
      </w:r>
      <w:r w:rsidRPr="002F2912">
        <w:rPr>
          <w:color w:val="000000"/>
          <w:sz w:val="28"/>
          <w:lang w:val="ru-RU"/>
        </w:rPr>
        <w:t xml:space="preserve"> При этом сумма платы, под</w:t>
      </w:r>
      <w:r w:rsidRPr="002F2912">
        <w:rPr>
          <w:color w:val="000000"/>
          <w:sz w:val="28"/>
          <w:lang w:val="ru-RU"/>
        </w:rPr>
        <w:t xml:space="preserve">лежащая уплате в бюджет, перераспределяется равными долями на предстоящие сроки уплаты в текущем налоговом периоде. </w:t>
      </w:r>
    </w:p>
    <w:p w:rsidR="00EF5B47" w:rsidRPr="002F2912" w:rsidRDefault="0085068E">
      <w:pPr>
        <w:spacing w:after="0"/>
        <w:jc w:val="both"/>
        <w:rPr>
          <w:lang w:val="ru-RU"/>
        </w:rPr>
      </w:pPr>
      <w:bookmarkStart w:id="9537" w:name="z10901"/>
      <w:bookmarkEnd w:id="9536"/>
      <w:r>
        <w:rPr>
          <w:color w:val="000000"/>
          <w:sz w:val="28"/>
        </w:rPr>
        <w:t>     </w:t>
      </w:r>
      <w:r w:rsidRPr="002F2912">
        <w:rPr>
          <w:color w:val="000000"/>
          <w:sz w:val="28"/>
          <w:lang w:val="ru-RU"/>
        </w:rPr>
        <w:t xml:space="preserve"> 5. Иностранцы, лица без гражданства и юридические лица-нерезиденты, не осуществляющие деятельность в Республике Казахстан и не зареги</w:t>
      </w:r>
      <w:r w:rsidRPr="002F2912">
        <w:rPr>
          <w:color w:val="000000"/>
          <w:sz w:val="28"/>
          <w:lang w:val="ru-RU"/>
        </w:rPr>
        <w:t>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w:t>
      </w:r>
      <w:r w:rsidRPr="002F2912">
        <w:rPr>
          <w:color w:val="000000"/>
          <w:sz w:val="28"/>
          <w:lang w:val="ru-RU"/>
        </w:rPr>
        <w:t>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537"/>
    <w:p w:rsidR="00EF5B47" w:rsidRPr="002F2912" w:rsidRDefault="0085068E">
      <w:pPr>
        <w:spacing w:after="0"/>
        <w:jc w:val="both"/>
        <w:rPr>
          <w:lang w:val="ru-RU"/>
        </w:rPr>
      </w:pPr>
      <w:r w:rsidRPr="002F2912">
        <w:rPr>
          <w:b/>
          <w:color w:val="000000"/>
          <w:sz w:val="28"/>
          <w:lang w:val="ru-RU"/>
        </w:rPr>
        <w:t>Статья 597. Нало</w:t>
      </w:r>
      <w:r w:rsidRPr="002F2912">
        <w:rPr>
          <w:b/>
          <w:color w:val="000000"/>
          <w:sz w:val="28"/>
          <w:lang w:val="ru-RU"/>
        </w:rPr>
        <w:t xml:space="preserve">говый период </w:t>
      </w:r>
    </w:p>
    <w:p w:rsidR="00EF5B47" w:rsidRPr="002F2912" w:rsidRDefault="0085068E">
      <w:pPr>
        <w:spacing w:after="0"/>
        <w:jc w:val="both"/>
        <w:rPr>
          <w:lang w:val="ru-RU"/>
        </w:rPr>
      </w:pPr>
      <w:bookmarkStart w:id="9538" w:name="z10902"/>
      <w:r w:rsidRPr="002F2912">
        <w:rPr>
          <w:color w:val="000000"/>
          <w:sz w:val="28"/>
          <w:lang w:val="ru-RU"/>
        </w:rPr>
        <w:t xml:space="preserve"> </w:t>
      </w:r>
      <w:r>
        <w:rPr>
          <w:color w:val="000000"/>
          <w:sz w:val="28"/>
        </w:rPr>
        <w:t>     </w:t>
      </w:r>
      <w:r w:rsidRPr="002F2912">
        <w:rPr>
          <w:color w:val="000000"/>
          <w:sz w:val="28"/>
          <w:lang w:val="ru-RU"/>
        </w:rPr>
        <w:t xml:space="preserve"> Налоговый период определяется в соответствии со статьей 314 настоящего Кодекса.</w:t>
      </w:r>
    </w:p>
    <w:p w:rsidR="00EF5B47" w:rsidRPr="002F2912" w:rsidRDefault="0085068E">
      <w:pPr>
        <w:spacing w:after="0"/>
        <w:rPr>
          <w:lang w:val="ru-RU"/>
        </w:rPr>
      </w:pPr>
      <w:bookmarkStart w:id="9539" w:name="z10903"/>
      <w:bookmarkEnd w:id="9538"/>
      <w:r w:rsidRPr="002F2912">
        <w:rPr>
          <w:b/>
          <w:color w:val="000000"/>
          <w:lang w:val="ru-RU"/>
        </w:rPr>
        <w:t xml:space="preserve"> Параграф 9. Плата за предоставление междугородной и (или) международной телефонной связи, а также сотовой связи</w:t>
      </w:r>
    </w:p>
    <w:bookmarkEnd w:id="9539"/>
    <w:p w:rsidR="00EF5B47" w:rsidRPr="002F2912" w:rsidRDefault="0085068E">
      <w:pPr>
        <w:spacing w:after="0"/>
        <w:jc w:val="both"/>
        <w:rPr>
          <w:lang w:val="ru-RU"/>
        </w:rPr>
      </w:pPr>
      <w:r w:rsidRPr="002F2912">
        <w:rPr>
          <w:b/>
          <w:color w:val="000000"/>
          <w:sz w:val="28"/>
          <w:lang w:val="ru-RU"/>
        </w:rPr>
        <w:t>Статья 598. Общие положения</w:t>
      </w:r>
    </w:p>
    <w:p w:rsidR="00EF5B47" w:rsidRPr="002F2912" w:rsidRDefault="0085068E">
      <w:pPr>
        <w:spacing w:after="0"/>
        <w:jc w:val="both"/>
        <w:rPr>
          <w:lang w:val="ru-RU"/>
        </w:rPr>
      </w:pPr>
      <w:bookmarkStart w:id="9540" w:name="z10904"/>
      <w:r>
        <w:rPr>
          <w:color w:val="000000"/>
          <w:sz w:val="28"/>
        </w:rPr>
        <w:t>     </w:t>
      </w:r>
      <w:r w:rsidRPr="002F2912">
        <w:rPr>
          <w:color w:val="000000"/>
          <w:sz w:val="28"/>
          <w:lang w:val="ru-RU"/>
        </w:rPr>
        <w:t xml:space="preserve"> 1. </w:t>
      </w:r>
      <w:r w:rsidRPr="002F2912">
        <w:rPr>
          <w:color w:val="000000"/>
          <w:sz w:val="28"/>
          <w:lang w:val="ru-RU"/>
        </w:rPr>
        <w:t>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p w:rsidR="00EF5B47" w:rsidRPr="002F2912" w:rsidRDefault="0085068E">
      <w:pPr>
        <w:spacing w:after="0"/>
        <w:jc w:val="both"/>
        <w:rPr>
          <w:lang w:val="ru-RU"/>
        </w:rPr>
      </w:pPr>
      <w:bookmarkStart w:id="9541" w:name="z10905"/>
      <w:bookmarkEnd w:id="9540"/>
      <w:r>
        <w:rPr>
          <w:color w:val="000000"/>
          <w:sz w:val="28"/>
        </w:rPr>
        <w:t>     </w:t>
      </w:r>
      <w:r w:rsidRPr="002F2912">
        <w:rPr>
          <w:color w:val="000000"/>
          <w:sz w:val="28"/>
          <w:lang w:val="ru-RU"/>
        </w:rPr>
        <w:t xml:space="preserve"> 1) междугородной и (или) международной телефонной связи;</w:t>
      </w:r>
    </w:p>
    <w:p w:rsidR="00EF5B47" w:rsidRPr="002F2912" w:rsidRDefault="0085068E">
      <w:pPr>
        <w:spacing w:after="0"/>
        <w:jc w:val="both"/>
        <w:rPr>
          <w:lang w:val="ru-RU"/>
        </w:rPr>
      </w:pPr>
      <w:bookmarkStart w:id="9542" w:name="z10906"/>
      <w:bookmarkEnd w:id="9541"/>
      <w:r>
        <w:rPr>
          <w:color w:val="000000"/>
          <w:sz w:val="28"/>
        </w:rPr>
        <w:t>     </w:t>
      </w:r>
      <w:r w:rsidRPr="002F2912">
        <w:rPr>
          <w:color w:val="000000"/>
          <w:sz w:val="28"/>
          <w:lang w:val="ru-RU"/>
        </w:rPr>
        <w:t xml:space="preserve"> 2) сото</w:t>
      </w:r>
      <w:r w:rsidRPr="002F2912">
        <w:rPr>
          <w:color w:val="000000"/>
          <w:sz w:val="28"/>
          <w:lang w:val="ru-RU"/>
        </w:rPr>
        <w:t>вой связи.</w:t>
      </w:r>
    </w:p>
    <w:p w:rsidR="00EF5B47" w:rsidRPr="002F2912" w:rsidRDefault="0085068E">
      <w:pPr>
        <w:spacing w:after="0"/>
        <w:jc w:val="both"/>
        <w:rPr>
          <w:lang w:val="ru-RU"/>
        </w:rPr>
      </w:pPr>
      <w:bookmarkStart w:id="9543" w:name="z10907"/>
      <w:bookmarkEnd w:id="9542"/>
      <w:r>
        <w:rPr>
          <w:color w:val="000000"/>
          <w:sz w:val="28"/>
        </w:rPr>
        <w:t>     </w:t>
      </w:r>
      <w:r w:rsidRPr="002F2912">
        <w:rPr>
          <w:color w:val="000000"/>
          <w:sz w:val="28"/>
          <w:lang w:val="ru-RU"/>
        </w:rPr>
        <w:t xml:space="preserve"> 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w:t>
      </w:r>
      <w:r w:rsidRPr="002F2912">
        <w:rPr>
          <w:color w:val="000000"/>
          <w:sz w:val="28"/>
          <w:lang w:val="ru-RU"/>
        </w:rPr>
        <w:t>итики в области связи в порядке, определенном законодательством Республики Казахстан.</w:t>
      </w:r>
    </w:p>
    <w:p w:rsidR="00EF5B47" w:rsidRPr="002F2912" w:rsidRDefault="0085068E">
      <w:pPr>
        <w:spacing w:after="0"/>
        <w:jc w:val="both"/>
        <w:rPr>
          <w:lang w:val="ru-RU"/>
        </w:rPr>
      </w:pPr>
      <w:bookmarkStart w:id="9544" w:name="z10908"/>
      <w:bookmarkEnd w:id="9543"/>
      <w:r>
        <w:rPr>
          <w:color w:val="000000"/>
          <w:sz w:val="28"/>
        </w:rPr>
        <w:t>     </w:t>
      </w:r>
      <w:r w:rsidRPr="002F2912">
        <w:rPr>
          <w:color w:val="000000"/>
          <w:sz w:val="28"/>
          <w:lang w:val="ru-RU"/>
        </w:rPr>
        <w:t xml:space="preserve">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w:t>
      </w:r>
      <w:r w:rsidRPr="002F2912">
        <w:rPr>
          <w:color w:val="000000"/>
          <w:sz w:val="28"/>
          <w:lang w:val="ru-RU"/>
        </w:rPr>
        <w:t xml:space="preserve">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w:t>
      </w:r>
      <w:r w:rsidRPr="002F2912">
        <w:rPr>
          <w:color w:val="000000"/>
          <w:sz w:val="28"/>
          <w:lang w:val="ru-RU"/>
        </w:rPr>
        <w:lastRenderedPageBreak/>
        <w:t>выданные разрешения, суммах платы по форме, установленной уполномоченным ор</w:t>
      </w:r>
      <w:r w:rsidRPr="002F2912">
        <w:rPr>
          <w:color w:val="000000"/>
          <w:sz w:val="28"/>
          <w:lang w:val="ru-RU"/>
        </w:rPr>
        <w:t>ганом, в следующие сроки:</w:t>
      </w:r>
    </w:p>
    <w:p w:rsidR="00EF5B47" w:rsidRPr="002F2912" w:rsidRDefault="0085068E">
      <w:pPr>
        <w:spacing w:after="0"/>
        <w:jc w:val="both"/>
        <w:rPr>
          <w:lang w:val="ru-RU"/>
        </w:rPr>
      </w:pPr>
      <w:bookmarkStart w:id="9545" w:name="z10909"/>
      <w:bookmarkEnd w:id="9544"/>
      <w:r w:rsidRPr="002F2912">
        <w:rPr>
          <w:color w:val="000000"/>
          <w:sz w:val="28"/>
          <w:lang w:val="ru-RU"/>
        </w:rPr>
        <w:t xml:space="preserve"> </w:t>
      </w:r>
      <w:r>
        <w:rPr>
          <w:color w:val="000000"/>
          <w:sz w:val="28"/>
        </w:rPr>
        <w:t>     </w:t>
      </w:r>
      <w:r w:rsidRPr="002F2912">
        <w:rPr>
          <w:color w:val="000000"/>
          <w:sz w:val="28"/>
          <w:lang w:val="ru-RU"/>
        </w:rPr>
        <w:t xml:space="preserve"> 1) в случае, установленном частью первой пункта 3 статьи 602 настоящего Кодекса, – не позднее 25 февраля налогового периода;</w:t>
      </w:r>
    </w:p>
    <w:p w:rsidR="00EF5B47" w:rsidRPr="002F2912" w:rsidRDefault="0085068E">
      <w:pPr>
        <w:spacing w:after="0"/>
        <w:jc w:val="both"/>
        <w:rPr>
          <w:lang w:val="ru-RU"/>
        </w:rPr>
      </w:pPr>
      <w:bookmarkStart w:id="9546" w:name="z10910"/>
      <w:bookmarkEnd w:id="9545"/>
      <w:r w:rsidRPr="002F2912">
        <w:rPr>
          <w:color w:val="000000"/>
          <w:sz w:val="28"/>
          <w:lang w:val="ru-RU"/>
        </w:rPr>
        <w:t xml:space="preserve"> </w:t>
      </w:r>
      <w:r>
        <w:rPr>
          <w:color w:val="000000"/>
          <w:sz w:val="28"/>
        </w:rPr>
        <w:t>     </w:t>
      </w:r>
      <w:r w:rsidRPr="002F2912">
        <w:rPr>
          <w:color w:val="000000"/>
          <w:sz w:val="28"/>
          <w:lang w:val="ru-RU"/>
        </w:rPr>
        <w:t xml:space="preserve"> 2) в случае, установленном частью второй пункта 3 статьи 602 настоящего Кодекса, – не поздн</w:t>
      </w:r>
      <w:r w:rsidRPr="002F2912">
        <w:rPr>
          <w:color w:val="000000"/>
          <w:sz w:val="28"/>
          <w:lang w:val="ru-RU"/>
        </w:rPr>
        <w:t>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546"/>
    <w:p w:rsidR="00EF5B47" w:rsidRPr="002F2912" w:rsidRDefault="0085068E">
      <w:pPr>
        <w:spacing w:after="0"/>
        <w:jc w:val="both"/>
        <w:rPr>
          <w:lang w:val="ru-RU"/>
        </w:rPr>
      </w:pPr>
      <w:r w:rsidRPr="002F2912">
        <w:rPr>
          <w:b/>
          <w:color w:val="000000"/>
          <w:sz w:val="28"/>
          <w:lang w:val="ru-RU"/>
        </w:rPr>
        <w:t xml:space="preserve">Статья 599. Плательщики платы </w:t>
      </w:r>
    </w:p>
    <w:p w:rsidR="00EF5B47" w:rsidRPr="002F2912" w:rsidRDefault="0085068E">
      <w:pPr>
        <w:spacing w:after="0"/>
        <w:jc w:val="both"/>
        <w:rPr>
          <w:lang w:val="ru-RU"/>
        </w:rPr>
      </w:pPr>
      <w:bookmarkStart w:id="9547" w:name="z10911"/>
      <w:r>
        <w:rPr>
          <w:color w:val="000000"/>
          <w:sz w:val="28"/>
        </w:rPr>
        <w:t>     </w:t>
      </w:r>
      <w:r w:rsidRPr="002F2912">
        <w:rPr>
          <w:color w:val="000000"/>
          <w:sz w:val="28"/>
          <w:lang w:val="ru-RU"/>
        </w:rPr>
        <w:t xml:space="preserve"> Плательщиками платы являются юридические л</w:t>
      </w:r>
      <w:r w:rsidRPr="002F2912">
        <w:rPr>
          <w:color w:val="000000"/>
          <w:sz w:val="28"/>
          <w:lang w:val="ru-RU"/>
        </w:rPr>
        <w:t>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w:t>
      </w:r>
      <w:r w:rsidRPr="002F2912">
        <w:rPr>
          <w:color w:val="000000"/>
          <w:sz w:val="28"/>
          <w:lang w:val="ru-RU"/>
        </w:rPr>
        <w:t>ки Казахстан "О связи".</w:t>
      </w:r>
    </w:p>
    <w:bookmarkEnd w:id="9547"/>
    <w:p w:rsidR="00EF5B47" w:rsidRPr="002F2912" w:rsidRDefault="0085068E">
      <w:pPr>
        <w:spacing w:after="0"/>
        <w:jc w:val="both"/>
        <w:rPr>
          <w:lang w:val="ru-RU"/>
        </w:rPr>
      </w:pPr>
      <w:r w:rsidRPr="002F2912">
        <w:rPr>
          <w:b/>
          <w:color w:val="000000"/>
          <w:sz w:val="28"/>
          <w:lang w:val="ru-RU"/>
        </w:rPr>
        <w:t>Статья 600. Налоговый период</w:t>
      </w:r>
    </w:p>
    <w:p w:rsidR="00EF5B47" w:rsidRPr="002F2912" w:rsidRDefault="0085068E">
      <w:pPr>
        <w:spacing w:after="0"/>
        <w:jc w:val="both"/>
        <w:rPr>
          <w:lang w:val="ru-RU"/>
        </w:rPr>
      </w:pPr>
      <w:bookmarkStart w:id="9548" w:name="z10912"/>
      <w:r>
        <w:rPr>
          <w:color w:val="000000"/>
          <w:sz w:val="28"/>
        </w:rPr>
        <w:t>     </w:t>
      </w:r>
      <w:r w:rsidRPr="002F2912">
        <w:rPr>
          <w:color w:val="000000"/>
          <w:sz w:val="28"/>
          <w:lang w:val="ru-RU"/>
        </w:rPr>
        <w:t xml:space="preserve"> Налоговым периодом для исчисления платы является календарный год с 1 января по 31 декабря.</w:t>
      </w:r>
    </w:p>
    <w:bookmarkEnd w:id="9548"/>
    <w:p w:rsidR="00EF5B47" w:rsidRPr="002F2912" w:rsidRDefault="0085068E">
      <w:pPr>
        <w:spacing w:after="0"/>
        <w:jc w:val="both"/>
        <w:rPr>
          <w:lang w:val="ru-RU"/>
        </w:rPr>
      </w:pPr>
      <w:r w:rsidRPr="002F2912">
        <w:rPr>
          <w:b/>
          <w:color w:val="000000"/>
          <w:sz w:val="28"/>
          <w:lang w:val="ru-RU"/>
        </w:rPr>
        <w:t xml:space="preserve">Статья 601. Ставки платы </w:t>
      </w:r>
    </w:p>
    <w:p w:rsidR="00EF5B47" w:rsidRPr="002F2912" w:rsidRDefault="0085068E">
      <w:pPr>
        <w:spacing w:after="0"/>
        <w:jc w:val="both"/>
        <w:rPr>
          <w:lang w:val="ru-RU"/>
        </w:rPr>
      </w:pPr>
      <w:bookmarkStart w:id="9549" w:name="z10913"/>
      <w:r>
        <w:rPr>
          <w:color w:val="000000"/>
          <w:sz w:val="28"/>
        </w:rPr>
        <w:t>     </w:t>
      </w:r>
      <w:r w:rsidRPr="002F2912">
        <w:rPr>
          <w:color w:val="000000"/>
          <w:sz w:val="28"/>
          <w:lang w:val="ru-RU"/>
        </w:rPr>
        <w:t xml:space="preserve"> Ставки платы устанавливаются Правительством Республики Казахстан.</w:t>
      </w:r>
    </w:p>
    <w:bookmarkEnd w:id="9549"/>
    <w:p w:rsidR="00EF5B47" w:rsidRPr="002F2912" w:rsidRDefault="0085068E">
      <w:pPr>
        <w:spacing w:after="0"/>
        <w:jc w:val="both"/>
        <w:rPr>
          <w:lang w:val="ru-RU"/>
        </w:rPr>
      </w:pPr>
      <w:r w:rsidRPr="002F2912">
        <w:rPr>
          <w:b/>
          <w:color w:val="000000"/>
          <w:sz w:val="28"/>
          <w:lang w:val="ru-RU"/>
        </w:rPr>
        <w:t xml:space="preserve">Статья 602. Порядок исчисления и уплаты </w:t>
      </w:r>
    </w:p>
    <w:p w:rsidR="00EF5B47" w:rsidRPr="002F2912" w:rsidRDefault="0085068E">
      <w:pPr>
        <w:spacing w:after="0"/>
        <w:jc w:val="both"/>
        <w:rPr>
          <w:lang w:val="ru-RU"/>
        </w:rPr>
      </w:pPr>
      <w:bookmarkStart w:id="9550" w:name="z10914"/>
      <w:r w:rsidRPr="002F2912">
        <w:rPr>
          <w:color w:val="000000"/>
          <w:sz w:val="28"/>
          <w:lang w:val="ru-RU"/>
        </w:rPr>
        <w:t xml:space="preserve"> </w:t>
      </w:r>
      <w:r>
        <w:rPr>
          <w:color w:val="000000"/>
          <w:sz w:val="28"/>
        </w:rPr>
        <w:t>     </w:t>
      </w:r>
      <w:r w:rsidRPr="002F2912">
        <w:rPr>
          <w:color w:val="000000"/>
          <w:sz w:val="28"/>
          <w:lang w:val="ru-RU"/>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w:t>
      </w:r>
      <w:r w:rsidRPr="002F2912">
        <w:rPr>
          <w:color w:val="000000"/>
          <w:sz w:val="28"/>
          <w:lang w:val="ru-RU"/>
        </w:rPr>
        <w:t xml:space="preserve">и (телекоммуникаций) за предшествующий год и установленных ставок платы. </w:t>
      </w:r>
    </w:p>
    <w:p w:rsidR="00EF5B47" w:rsidRPr="002F2912" w:rsidRDefault="0085068E">
      <w:pPr>
        <w:spacing w:after="0"/>
        <w:jc w:val="both"/>
        <w:rPr>
          <w:lang w:val="ru-RU"/>
        </w:rPr>
      </w:pPr>
      <w:bookmarkStart w:id="9551" w:name="z10915"/>
      <w:bookmarkEnd w:id="9550"/>
      <w:r w:rsidRPr="002F2912">
        <w:rPr>
          <w:color w:val="000000"/>
          <w:sz w:val="28"/>
          <w:lang w:val="ru-RU"/>
        </w:rPr>
        <w:t xml:space="preserve"> </w:t>
      </w:r>
      <w:r>
        <w:rPr>
          <w:color w:val="000000"/>
          <w:sz w:val="28"/>
        </w:rPr>
        <w:t>     </w:t>
      </w:r>
      <w:r w:rsidRPr="002F2912">
        <w:rPr>
          <w:color w:val="000000"/>
          <w:sz w:val="28"/>
          <w:lang w:val="ru-RU"/>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w:t>
      </w:r>
      <w:r w:rsidRPr="002F2912">
        <w:rPr>
          <w:color w:val="000000"/>
          <w:sz w:val="28"/>
          <w:lang w:val="ru-RU"/>
        </w:rPr>
        <w:t xml:space="preserve">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rsidR="00EF5B47" w:rsidRPr="002F2912" w:rsidRDefault="0085068E">
      <w:pPr>
        <w:spacing w:after="0"/>
        <w:jc w:val="both"/>
        <w:rPr>
          <w:lang w:val="ru-RU"/>
        </w:rPr>
      </w:pPr>
      <w:bookmarkStart w:id="9552" w:name="z10916"/>
      <w:bookmarkEnd w:id="9551"/>
      <w:r>
        <w:rPr>
          <w:color w:val="000000"/>
          <w:sz w:val="28"/>
        </w:rPr>
        <w:t>     </w:t>
      </w:r>
      <w:r w:rsidRPr="002F2912">
        <w:rPr>
          <w:color w:val="000000"/>
          <w:sz w:val="28"/>
          <w:lang w:val="ru-RU"/>
        </w:rPr>
        <w:t xml:space="preserve"> При э</w:t>
      </w:r>
      <w:r w:rsidRPr="002F2912">
        <w:rPr>
          <w:color w:val="000000"/>
          <w:sz w:val="28"/>
          <w:lang w:val="ru-RU"/>
        </w:rPr>
        <w:t>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w:t>
      </w:r>
      <w:r w:rsidRPr="002F2912">
        <w:rPr>
          <w:color w:val="000000"/>
          <w:sz w:val="28"/>
          <w:lang w:val="ru-RU"/>
        </w:rPr>
        <w:t>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w:t>
      </w:r>
      <w:r w:rsidRPr="002F2912">
        <w:rPr>
          <w:color w:val="000000"/>
          <w:sz w:val="28"/>
          <w:lang w:val="ru-RU"/>
        </w:rPr>
        <w:t>алогового периода (в случае, если такое право имелось (действовало) на дату окончания налогового периода).</w:t>
      </w:r>
    </w:p>
    <w:p w:rsidR="00EF5B47" w:rsidRPr="002F2912" w:rsidRDefault="0085068E">
      <w:pPr>
        <w:spacing w:after="0"/>
        <w:jc w:val="both"/>
        <w:rPr>
          <w:lang w:val="ru-RU"/>
        </w:rPr>
      </w:pPr>
      <w:bookmarkStart w:id="9553" w:name="z10917"/>
      <w:bookmarkEnd w:id="9552"/>
      <w:r w:rsidRPr="002F2912">
        <w:rPr>
          <w:color w:val="000000"/>
          <w:sz w:val="28"/>
          <w:lang w:val="ru-RU"/>
        </w:rPr>
        <w:lastRenderedPageBreak/>
        <w:t xml:space="preserve"> </w:t>
      </w:r>
      <w:r>
        <w:rPr>
          <w:color w:val="000000"/>
          <w:sz w:val="28"/>
        </w:rPr>
        <w:t>     </w:t>
      </w:r>
      <w:r w:rsidRPr="002F2912">
        <w:rPr>
          <w:color w:val="000000"/>
          <w:sz w:val="28"/>
          <w:lang w:val="ru-RU"/>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w:t>
      </w:r>
      <w:r w:rsidRPr="002F2912">
        <w:rPr>
          <w:color w:val="000000"/>
          <w:sz w:val="28"/>
          <w:lang w:val="ru-RU"/>
        </w:rPr>
        <w:t xml:space="preserve">годовой суммы платы и направляет его плательщику не позднее 20 февраля текущего отчетного периода. </w:t>
      </w:r>
    </w:p>
    <w:p w:rsidR="00EF5B47" w:rsidRPr="002F2912" w:rsidRDefault="0085068E">
      <w:pPr>
        <w:spacing w:after="0"/>
        <w:jc w:val="both"/>
        <w:rPr>
          <w:lang w:val="ru-RU"/>
        </w:rPr>
      </w:pPr>
      <w:bookmarkStart w:id="9554" w:name="z10918"/>
      <w:bookmarkEnd w:id="9553"/>
      <w:r>
        <w:rPr>
          <w:color w:val="000000"/>
          <w:sz w:val="28"/>
        </w:rPr>
        <w:t>     </w:t>
      </w:r>
      <w:r w:rsidRPr="002F2912">
        <w:rPr>
          <w:color w:val="000000"/>
          <w:sz w:val="28"/>
          <w:lang w:val="ru-RU"/>
        </w:rPr>
        <w:t xml:space="preserve"> В случае получения разрешительного документа, удостоверяющего право, после срока, установленного частью первой настоящего пункта, уполномоченный госуд</w:t>
      </w:r>
      <w:r w:rsidRPr="002F2912">
        <w:rPr>
          <w:color w:val="000000"/>
          <w:sz w:val="28"/>
          <w:lang w:val="ru-RU"/>
        </w:rPr>
        <w:t>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w:t>
      </w:r>
      <w:r w:rsidRPr="002F2912">
        <w:rPr>
          <w:color w:val="000000"/>
          <w:sz w:val="28"/>
          <w:lang w:val="ru-RU"/>
        </w:rPr>
        <w:t>е междугородной и (или) международной телефонной связи, а также сотовой связи.</w:t>
      </w:r>
    </w:p>
    <w:p w:rsidR="00EF5B47" w:rsidRPr="002F2912" w:rsidRDefault="0085068E">
      <w:pPr>
        <w:spacing w:after="0"/>
        <w:jc w:val="both"/>
        <w:rPr>
          <w:lang w:val="ru-RU"/>
        </w:rPr>
      </w:pPr>
      <w:bookmarkStart w:id="9555" w:name="z10919"/>
      <w:bookmarkEnd w:id="9554"/>
      <w:r>
        <w:rPr>
          <w:color w:val="000000"/>
          <w:sz w:val="28"/>
        </w:rPr>
        <w:t>     </w:t>
      </w:r>
      <w:r w:rsidRPr="002F2912">
        <w:rPr>
          <w:color w:val="000000"/>
          <w:sz w:val="28"/>
          <w:lang w:val="ru-RU"/>
        </w:rPr>
        <w:t xml:space="preserve">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w:t>
      </w:r>
      <w:r w:rsidRPr="002F2912">
        <w:rPr>
          <w:color w:val="000000"/>
          <w:sz w:val="28"/>
          <w:lang w:val="ru-RU"/>
        </w:rPr>
        <w:t>5 июня, 25 сентября и 25 декабря текущего года.</w:t>
      </w:r>
    </w:p>
    <w:p w:rsidR="00EF5B47" w:rsidRPr="002F2912" w:rsidRDefault="0085068E">
      <w:pPr>
        <w:spacing w:after="0"/>
        <w:jc w:val="both"/>
        <w:rPr>
          <w:lang w:val="ru-RU"/>
        </w:rPr>
      </w:pPr>
      <w:bookmarkStart w:id="9556" w:name="z10920"/>
      <w:bookmarkEnd w:id="9555"/>
      <w:r w:rsidRPr="002F2912">
        <w:rPr>
          <w:color w:val="000000"/>
          <w:sz w:val="28"/>
          <w:lang w:val="ru-RU"/>
        </w:rPr>
        <w:t xml:space="preserve"> </w:t>
      </w:r>
      <w:r>
        <w:rPr>
          <w:color w:val="000000"/>
          <w:sz w:val="28"/>
        </w:rPr>
        <w:t>     </w:t>
      </w:r>
      <w:r w:rsidRPr="002F2912">
        <w:rPr>
          <w:color w:val="000000"/>
          <w:sz w:val="28"/>
          <w:lang w:val="ru-RU"/>
        </w:rPr>
        <w:t xml:space="preserve"> 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w:t>
      </w:r>
      <w:r w:rsidRPr="002F2912">
        <w:rPr>
          <w:color w:val="000000"/>
          <w:sz w:val="28"/>
          <w:lang w:val="ru-RU"/>
        </w:rPr>
        <w:t xml:space="preserve">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EF5B47" w:rsidRPr="002F2912" w:rsidRDefault="0085068E">
      <w:pPr>
        <w:spacing w:after="0"/>
        <w:jc w:val="both"/>
        <w:rPr>
          <w:lang w:val="ru-RU"/>
        </w:rPr>
      </w:pPr>
      <w:bookmarkStart w:id="9557" w:name="z10921"/>
      <w:bookmarkEnd w:id="9556"/>
      <w:r w:rsidRPr="002F2912">
        <w:rPr>
          <w:color w:val="000000"/>
          <w:sz w:val="28"/>
          <w:lang w:val="ru-RU"/>
        </w:rPr>
        <w:t xml:space="preserve"> </w:t>
      </w:r>
      <w:r>
        <w:rPr>
          <w:color w:val="000000"/>
          <w:sz w:val="28"/>
        </w:rPr>
        <w:t>     </w:t>
      </w:r>
      <w:r w:rsidRPr="002F2912">
        <w:rPr>
          <w:color w:val="000000"/>
          <w:sz w:val="28"/>
          <w:lang w:val="ru-RU"/>
        </w:rPr>
        <w:t xml:space="preserve"> При этом сумма платы, подлежащая уплате в бюджет, перераспределяется равными долями на п</w:t>
      </w:r>
      <w:r w:rsidRPr="002F2912">
        <w:rPr>
          <w:color w:val="000000"/>
          <w:sz w:val="28"/>
          <w:lang w:val="ru-RU"/>
        </w:rPr>
        <w:t xml:space="preserve">редстоящие сроки уплаты в текущем году. </w:t>
      </w:r>
    </w:p>
    <w:p w:rsidR="00EF5B47" w:rsidRPr="002F2912" w:rsidRDefault="0085068E">
      <w:pPr>
        <w:spacing w:after="0"/>
        <w:rPr>
          <w:lang w:val="ru-RU"/>
        </w:rPr>
      </w:pPr>
      <w:bookmarkStart w:id="9558" w:name="z10922"/>
      <w:bookmarkEnd w:id="9557"/>
      <w:r w:rsidRPr="002F2912">
        <w:rPr>
          <w:b/>
          <w:color w:val="000000"/>
          <w:lang w:val="ru-RU"/>
        </w:rPr>
        <w:t xml:space="preserve"> Параграф 10. Плата за размещение наружной (визуальной) рекламы</w:t>
      </w:r>
    </w:p>
    <w:bookmarkEnd w:id="9558"/>
    <w:p w:rsidR="00EF5B47" w:rsidRPr="002F2912" w:rsidRDefault="0085068E">
      <w:pPr>
        <w:spacing w:after="0"/>
        <w:jc w:val="both"/>
        <w:rPr>
          <w:lang w:val="ru-RU"/>
        </w:rPr>
      </w:pPr>
      <w:r w:rsidRPr="002F2912">
        <w:rPr>
          <w:b/>
          <w:color w:val="000000"/>
          <w:sz w:val="28"/>
          <w:lang w:val="ru-RU"/>
        </w:rPr>
        <w:t xml:space="preserve">Статья 603. Общие положения </w:t>
      </w:r>
    </w:p>
    <w:p w:rsidR="00EF5B47" w:rsidRPr="002F2912" w:rsidRDefault="0085068E">
      <w:pPr>
        <w:spacing w:after="0"/>
        <w:jc w:val="both"/>
        <w:rPr>
          <w:lang w:val="ru-RU"/>
        </w:rPr>
      </w:pPr>
      <w:bookmarkStart w:id="9559" w:name="z14678"/>
      <w:r>
        <w:rPr>
          <w:color w:val="000000"/>
          <w:sz w:val="28"/>
        </w:rPr>
        <w:t>     </w:t>
      </w:r>
      <w:r w:rsidRPr="002F2912">
        <w:rPr>
          <w:color w:val="000000"/>
          <w:sz w:val="28"/>
          <w:lang w:val="ru-RU"/>
        </w:rPr>
        <w:t xml:space="preserve"> 1. Плата за размещение наружной (визуальной) рекламы (далее в целях настоящего параграфа – плата) взимается за разме</w:t>
      </w:r>
      <w:r w:rsidRPr="002F2912">
        <w:rPr>
          <w:color w:val="000000"/>
          <w:sz w:val="28"/>
          <w:lang w:val="ru-RU"/>
        </w:rPr>
        <w:t>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w:t>
      </w:r>
      <w:r w:rsidRPr="002F2912">
        <w:rPr>
          <w:color w:val="000000"/>
          <w:sz w:val="28"/>
          <w:lang w:val="ru-RU"/>
        </w:rPr>
        <w:t>омобильных дорог общего пользования.</w:t>
      </w:r>
    </w:p>
    <w:p w:rsidR="00EF5B47" w:rsidRPr="002F2912" w:rsidRDefault="0085068E">
      <w:pPr>
        <w:spacing w:after="0"/>
        <w:jc w:val="both"/>
        <w:rPr>
          <w:lang w:val="ru-RU"/>
        </w:rPr>
      </w:pPr>
      <w:bookmarkStart w:id="9560" w:name="z14679"/>
      <w:bookmarkEnd w:id="9559"/>
      <w:r>
        <w:rPr>
          <w:color w:val="000000"/>
          <w:sz w:val="28"/>
        </w:rPr>
        <w:t>     </w:t>
      </w:r>
      <w:r w:rsidRPr="002F2912">
        <w:rPr>
          <w:color w:val="000000"/>
          <w:sz w:val="28"/>
          <w:lang w:val="ru-RU"/>
        </w:rPr>
        <w:t xml:space="preserve"> 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p w:rsidR="00EF5B47" w:rsidRPr="002F2912" w:rsidRDefault="0085068E">
      <w:pPr>
        <w:spacing w:after="0"/>
        <w:jc w:val="both"/>
        <w:rPr>
          <w:lang w:val="ru-RU"/>
        </w:rPr>
      </w:pPr>
      <w:bookmarkStart w:id="9561" w:name="z14680"/>
      <w:bookmarkEnd w:id="9560"/>
      <w:r>
        <w:rPr>
          <w:color w:val="000000"/>
          <w:sz w:val="28"/>
        </w:rPr>
        <w:t>     </w:t>
      </w:r>
      <w:r w:rsidRPr="002F2912">
        <w:rPr>
          <w:color w:val="000000"/>
          <w:sz w:val="28"/>
          <w:lang w:val="ru-RU"/>
        </w:rPr>
        <w:t xml:space="preserve"> 3. Местные исполнительные органы</w:t>
      </w:r>
      <w:r w:rsidRPr="002F2912">
        <w:rPr>
          <w:color w:val="000000"/>
          <w:sz w:val="28"/>
          <w:lang w:val="ru-RU"/>
        </w:rPr>
        <w:t xml:space="preserve">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w:t>
      </w:r>
      <w:r w:rsidRPr="002F2912">
        <w:rPr>
          <w:color w:val="000000"/>
          <w:sz w:val="28"/>
          <w:lang w:val="ru-RU"/>
        </w:rPr>
        <w:t>аправлении (ненаправлении) уведомления по форме, установленной уполномоченным органом.</w:t>
      </w:r>
    </w:p>
    <w:bookmarkEnd w:id="9561"/>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603 в редакции Закона РК от 08.01.2019 </w:t>
      </w:r>
      <w:r w:rsidRPr="002F2912">
        <w:rPr>
          <w:color w:val="000000"/>
          <w:sz w:val="28"/>
          <w:lang w:val="ru-RU"/>
        </w:rPr>
        <w:t>№ 215-</w:t>
      </w:r>
      <w:r>
        <w:rPr>
          <w:color w:val="000000"/>
          <w:sz w:val="28"/>
        </w:rPr>
        <w:t>VI</w:t>
      </w:r>
      <w:r w:rsidRPr="002F2912">
        <w:rPr>
          <w:color w:val="FF0000"/>
          <w:sz w:val="28"/>
          <w:lang w:val="ru-RU"/>
        </w:rPr>
        <w:t xml:space="preserve"> (вводится в действие по истечении трех месяцев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w:t>
      </w:r>
      <w:r w:rsidRPr="002F2912">
        <w:rPr>
          <w:b/>
          <w:color w:val="000000"/>
          <w:sz w:val="28"/>
          <w:lang w:val="ru-RU"/>
        </w:rPr>
        <w:t>татья 604. Плательщики платы</w:t>
      </w:r>
    </w:p>
    <w:p w:rsidR="00EF5B47" w:rsidRPr="002F2912" w:rsidRDefault="0085068E">
      <w:pPr>
        <w:spacing w:after="0"/>
        <w:jc w:val="both"/>
        <w:rPr>
          <w:lang w:val="ru-RU"/>
        </w:rPr>
      </w:pPr>
      <w:bookmarkStart w:id="9562" w:name="z10926"/>
      <w:r>
        <w:rPr>
          <w:color w:val="000000"/>
          <w:sz w:val="28"/>
        </w:rPr>
        <w:t>     </w:t>
      </w:r>
      <w:r w:rsidRPr="002F2912">
        <w:rPr>
          <w:color w:val="000000"/>
          <w:sz w:val="28"/>
          <w:lang w:val="ru-RU"/>
        </w:rPr>
        <w:t xml:space="preserve"> 1. Плательщиками платы являются лица, размещающие наружную (визуальную) рекламу.</w:t>
      </w:r>
    </w:p>
    <w:p w:rsidR="00EF5B47" w:rsidRPr="002F2912" w:rsidRDefault="0085068E">
      <w:pPr>
        <w:spacing w:after="0"/>
        <w:jc w:val="both"/>
        <w:rPr>
          <w:lang w:val="ru-RU"/>
        </w:rPr>
      </w:pPr>
      <w:bookmarkStart w:id="9563" w:name="z10927"/>
      <w:bookmarkEnd w:id="9562"/>
      <w:r>
        <w:rPr>
          <w:color w:val="000000"/>
          <w:sz w:val="28"/>
        </w:rPr>
        <w:t>     </w:t>
      </w:r>
      <w:r w:rsidRPr="002F2912">
        <w:rPr>
          <w:color w:val="000000"/>
          <w:sz w:val="28"/>
          <w:lang w:val="ru-RU"/>
        </w:rPr>
        <w:t xml:space="preserve"> 2. Юридическое лицо вправе своим решением признать самостоятельным плательщиком платы свое структурное подразделение.</w:t>
      </w:r>
    </w:p>
    <w:p w:rsidR="00EF5B47" w:rsidRPr="002F2912" w:rsidRDefault="0085068E">
      <w:pPr>
        <w:spacing w:after="0"/>
        <w:jc w:val="both"/>
        <w:rPr>
          <w:lang w:val="ru-RU"/>
        </w:rPr>
      </w:pPr>
      <w:bookmarkStart w:id="9564" w:name="z10928"/>
      <w:bookmarkEnd w:id="9563"/>
      <w:r>
        <w:rPr>
          <w:color w:val="000000"/>
          <w:sz w:val="28"/>
        </w:rPr>
        <w:t>     </w:t>
      </w:r>
      <w:r w:rsidRPr="002F2912">
        <w:rPr>
          <w:color w:val="000000"/>
          <w:sz w:val="28"/>
          <w:lang w:val="ru-RU"/>
        </w:rPr>
        <w:t xml:space="preserve"> Решение юр</w:t>
      </w:r>
      <w:r w:rsidRPr="002F2912">
        <w:rPr>
          <w:color w:val="000000"/>
          <w:sz w:val="28"/>
          <w:lang w:val="ru-RU"/>
        </w:rPr>
        <w:t>идического лица или отмена такого решения вводится в действие с 1 января года, следующего за годом принятия такого решения.</w:t>
      </w:r>
    </w:p>
    <w:p w:rsidR="00EF5B47" w:rsidRPr="002F2912" w:rsidRDefault="0085068E">
      <w:pPr>
        <w:spacing w:after="0"/>
        <w:jc w:val="both"/>
        <w:rPr>
          <w:lang w:val="ru-RU"/>
        </w:rPr>
      </w:pPr>
      <w:bookmarkStart w:id="9565" w:name="z10929"/>
      <w:bookmarkEnd w:id="9564"/>
      <w:r>
        <w:rPr>
          <w:color w:val="000000"/>
          <w:sz w:val="28"/>
        </w:rPr>
        <w:t>     </w:t>
      </w:r>
      <w:r w:rsidRPr="002F2912">
        <w:rPr>
          <w:color w:val="000000"/>
          <w:sz w:val="28"/>
          <w:lang w:val="ru-RU"/>
        </w:rPr>
        <w:t xml:space="preserve"> В случае если юридическое лицо признало плательщиком платы вновь созданное структурное подразделение юридического лица, то так</w:t>
      </w:r>
      <w:r w:rsidRPr="002F2912">
        <w:rPr>
          <w:color w:val="000000"/>
          <w:sz w:val="28"/>
          <w:lang w:val="ru-RU"/>
        </w:rPr>
        <w:t>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EF5B47" w:rsidRPr="002F2912" w:rsidRDefault="0085068E">
      <w:pPr>
        <w:spacing w:after="0"/>
        <w:jc w:val="both"/>
        <w:rPr>
          <w:lang w:val="ru-RU"/>
        </w:rPr>
      </w:pPr>
      <w:bookmarkStart w:id="9566" w:name="z10930"/>
      <w:bookmarkEnd w:id="9565"/>
      <w:r w:rsidRPr="002F2912">
        <w:rPr>
          <w:color w:val="000000"/>
          <w:sz w:val="28"/>
          <w:lang w:val="ru-RU"/>
        </w:rPr>
        <w:t xml:space="preserve"> </w:t>
      </w:r>
      <w:r>
        <w:rPr>
          <w:color w:val="000000"/>
          <w:sz w:val="28"/>
        </w:rPr>
        <w:t>     </w:t>
      </w:r>
      <w:r w:rsidRPr="002F2912">
        <w:rPr>
          <w:color w:val="000000"/>
          <w:sz w:val="28"/>
          <w:lang w:val="ru-RU"/>
        </w:rPr>
        <w:t xml:space="preserve"> 3. Не являются плательщиками платы государственные органы Республики Казахстан по</w:t>
      </w:r>
      <w:r w:rsidRPr="002F2912">
        <w:rPr>
          <w:color w:val="000000"/>
          <w:sz w:val="28"/>
          <w:lang w:val="ru-RU"/>
        </w:rPr>
        <w:t xml:space="preserve"> наружной (визуальной) рекламе, размещаемой в связи с реализацией возложенных на них функциональных обязанностей. </w:t>
      </w:r>
    </w:p>
    <w:bookmarkEnd w:id="9566"/>
    <w:p w:rsidR="00EF5B47" w:rsidRPr="002F2912" w:rsidRDefault="0085068E">
      <w:pPr>
        <w:spacing w:after="0"/>
        <w:jc w:val="both"/>
        <w:rPr>
          <w:lang w:val="ru-RU"/>
        </w:rPr>
      </w:pPr>
      <w:r w:rsidRPr="002F2912">
        <w:rPr>
          <w:b/>
          <w:color w:val="000000"/>
          <w:sz w:val="28"/>
          <w:lang w:val="ru-RU"/>
        </w:rPr>
        <w:t>Статья 605. Ставки платы</w:t>
      </w:r>
    </w:p>
    <w:p w:rsidR="00EF5B47" w:rsidRPr="002F2912" w:rsidRDefault="0085068E">
      <w:pPr>
        <w:spacing w:after="0"/>
        <w:jc w:val="both"/>
        <w:rPr>
          <w:lang w:val="ru-RU"/>
        </w:rPr>
      </w:pPr>
      <w:bookmarkStart w:id="9567" w:name="z10931"/>
      <w:r w:rsidRPr="002F2912">
        <w:rPr>
          <w:color w:val="000000"/>
          <w:sz w:val="28"/>
          <w:lang w:val="ru-RU"/>
        </w:rPr>
        <w:t xml:space="preserve"> </w:t>
      </w:r>
      <w:r>
        <w:rPr>
          <w:color w:val="000000"/>
          <w:sz w:val="28"/>
        </w:rPr>
        <w:t>     </w:t>
      </w:r>
      <w:r w:rsidRPr="002F2912">
        <w:rPr>
          <w:color w:val="000000"/>
          <w:sz w:val="28"/>
          <w:lang w:val="ru-RU"/>
        </w:rPr>
        <w:t xml:space="preserve"> 1. Ставки платы определяются в размере, кратном МРП, установленному законом о республиканском бюджете и дейст</w:t>
      </w:r>
      <w:r w:rsidRPr="002F2912">
        <w:rPr>
          <w:color w:val="000000"/>
          <w:sz w:val="28"/>
          <w:lang w:val="ru-RU"/>
        </w:rPr>
        <w:t xml:space="preserve">вующему на первое число соответствующего календарного месяца, в котором осуществляется размещение наружной (визуальной) рекламы. </w:t>
      </w:r>
    </w:p>
    <w:p w:rsidR="00EF5B47" w:rsidRPr="002F2912" w:rsidRDefault="0085068E">
      <w:pPr>
        <w:spacing w:after="0"/>
        <w:jc w:val="both"/>
        <w:rPr>
          <w:lang w:val="ru-RU"/>
        </w:rPr>
      </w:pPr>
      <w:bookmarkStart w:id="9568" w:name="z10932"/>
      <w:bookmarkEnd w:id="9567"/>
      <w:r>
        <w:rPr>
          <w:color w:val="000000"/>
          <w:sz w:val="28"/>
        </w:rPr>
        <w:t>     </w:t>
      </w:r>
      <w:r w:rsidRPr="002F2912">
        <w:rPr>
          <w:color w:val="000000"/>
          <w:sz w:val="28"/>
          <w:lang w:val="ru-RU"/>
        </w:rPr>
        <w:t xml:space="preserve"> 2. Базовые ежемесячные ставки платы за размещение наружной (визуальной) рекламы в полосе отвода автомобильных дорог обще</w:t>
      </w:r>
      <w:r w:rsidRPr="002F2912">
        <w:rPr>
          <w:color w:val="000000"/>
          <w:sz w:val="28"/>
          <w:lang w:val="ru-RU"/>
        </w:rPr>
        <w:t>го пользования международного и республиканского значения с площадью стороны размещаемой наружной (визуальной) рекламы до трех квадратных метров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569" w:name="z10933"/>
            <w:bookmarkEnd w:id="9568"/>
            <w:r>
              <w:rPr>
                <w:color w:val="000000"/>
                <w:sz w:val="20"/>
              </w:rPr>
              <w:t>№</w:t>
            </w:r>
          </w:p>
          <w:bookmarkEnd w:id="9569"/>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Категория дорог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Ставка платы (МРП)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570" w:name="z10934"/>
            <w:r>
              <w:rPr>
                <w:color w:val="000000"/>
                <w:sz w:val="20"/>
              </w:rPr>
              <w:t>1</w:t>
            </w:r>
          </w:p>
        </w:tc>
        <w:bookmarkEnd w:id="95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571" w:name="z10935"/>
            <w:r>
              <w:rPr>
                <w:color w:val="000000"/>
                <w:sz w:val="20"/>
              </w:rPr>
              <w:t>1.</w:t>
            </w:r>
          </w:p>
        </w:tc>
        <w:bookmarkEnd w:id="95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Подходы к городу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572" w:name="z10936"/>
            <w:r>
              <w:rPr>
                <w:color w:val="000000"/>
                <w:sz w:val="20"/>
              </w:rPr>
              <w:t>2.</w:t>
            </w:r>
          </w:p>
        </w:tc>
        <w:bookmarkEnd w:id="95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 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573" w:name="z10937"/>
            <w:r>
              <w:rPr>
                <w:color w:val="000000"/>
                <w:sz w:val="20"/>
              </w:rPr>
              <w:t>3.</w:t>
            </w:r>
          </w:p>
        </w:tc>
        <w:bookmarkEnd w:id="95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9574" w:name="z10938"/>
            <w:r>
              <w:rPr>
                <w:color w:val="000000"/>
                <w:sz w:val="20"/>
              </w:rPr>
              <w:t>4.</w:t>
            </w:r>
          </w:p>
        </w:tc>
        <w:bookmarkEnd w:id="95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bl>
    <w:p w:rsidR="00EF5B47" w:rsidRDefault="0085068E">
      <w:pPr>
        <w:spacing w:after="0"/>
      </w:pPr>
      <w:r>
        <w:br/>
      </w:r>
    </w:p>
    <w:p w:rsidR="00EF5B47" w:rsidRPr="002F2912" w:rsidRDefault="0085068E">
      <w:pPr>
        <w:spacing w:after="0"/>
        <w:jc w:val="both"/>
        <w:rPr>
          <w:lang w:val="ru-RU"/>
        </w:rPr>
      </w:pPr>
      <w:bookmarkStart w:id="9575" w:name="z10939"/>
      <w:r>
        <w:rPr>
          <w:color w:val="000000"/>
          <w:sz w:val="28"/>
        </w:rPr>
        <w:t>     </w:t>
      </w:r>
      <w:r w:rsidRPr="002F2912">
        <w:rPr>
          <w:color w:val="000000"/>
          <w:sz w:val="28"/>
          <w:lang w:val="ru-RU"/>
        </w:rPr>
        <w:t xml:space="preserve"> При размещении наружной (визуальной) рекламы с площадью стороны размещения такой рекламы три и более квадратных метра базовые ежемесячные </w:t>
      </w:r>
      <w:r w:rsidRPr="002F2912">
        <w:rPr>
          <w:color w:val="000000"/>
          <w:sz w:val="28"/>
          <w:lang w:val="ru-RU"/>
        </w:rPr>
        <w:lastRenderedPageBreak/>
        <w:t>ставки платы повышаются пропорционально увеличению площади стороны размещаемой наружной (визуальной) рек</w:t>
      </w:r>
      <w:r w:rsidRPr="002F2912">
        <w:rPr>
          <w:color w:val="000000"/>
          <w:sz w:val="28"/>
          <w:lang w:val="ru-RU"/>
        </w:rPr>
        <w:t>ламы по отношению к трем квадратным метрам.</w:t>
      </w:r>
    </w:p>
    <w:p w:rsidR="00EF5B47" w:rsidRPr="002F2912" w:rsidRDefault="0085068E">
      <w:pPr>
        <w:spacing w:after="0"/>
        <w:jc w:val="both"/>
        <w:rPr>
          <w:lang w:val="ru-RU"/>
        </w:rPr>
      </w:pPr>
      <w:bookmarkStart w:id="9576" w:name="z10940"/>
      <w:bookmarkEnd w:id="9575"/>
      <w:r>
        <w:rPr>
          <w:color w:val="000000"/>
          <w:sz w:val="28"/>
        </w:rPr>
        <w:t>     </w:t>
      </w:r>
      <w:r w:rsidRPr="002F2912">
        <w:rPr>
          <w:color w:val="000000"/>
          <w:sz w:val="28"/>
          <w:lang w:val="ru-RU"/>
        </w:rPr>
        <w:t xml:space="preserve"> 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w:t>
      </w:r>
      <w:r w:rsidRPr="002F2912">
        <w:rPr>
          <w:color w:val="000000"/>
          <w:sz w:val="28"/>
          <w:lang w:val="ru-RU"/>
        </w:rPr>
        <w:t>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w:t>
      </w:r>
      <w:r w:rsidRPr="002F2912">
        <w:rPr>
          <w:color w:val="000000"/>
          <w:sz w:val="28"/>
          <w:lang w:val="ru-RU"/>
        </w:rPr>
        <w:t>) рекламы: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EF5B47" w:rsidRPr="002F2912">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76"/>
          <w:p w:rsidR="00EF5B47" w:rsidRDefault="0085068E">
            <w:pPr>
              <w:spacing w:after="20"/>
              <w:ind w:left="20"/>
              <w:jc w:val="both"/>
            </w:pPr>
            <w:r>
              <w:rPr>
                <w:color w:val="000000"/>
                <w:sz w:val="20"/>
              </w:rPr>
              <w:t>№ п/п</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Виды наружной (визуальной) рекламы</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Ставки платы за сторону размещения наружной (визуальной) рекламы (МРП)</w:t>
            </w:r>
          </w:p>
        </w:tc>
      </w:tr>
      <w:tr w:rsidR="00EF5B47" w:rsidRPr="002F291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2460" w:type="dxa"/>
            <w:vMerge/>
            <w:tcBorders>
              <w:top w:val="nil"/>
              <w:left w:val="single" w:sz="5" w:space="0" w:color="CFCFCF"/>
              <w:bottom w:val="single" w:sz="5" w:space="0" w:color="CFCFCF"/>
              <w:right w:val="single" w:sz="5" w:space="0" w:color="CFCFCF"/>
            </w:tcBorders>
          </w:tcPr>
          <w:p w:rsidR="00EF5B47" w:rsidRPr="002F2912" w:rsidRDefault="00EF5B47">
            <w:pPr>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 городе республи-канского значения и столице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в городе областного значения и в полосе отвода автомобильных дорог общего </w:t>
            </w:r>
            <w:r w:rsidRPr="002F2912">
              <w:rPr>
                <w:color w:val="000000"/>
                <w:sz w:val="20"/>
                <w:lang w:val="ru-RU"/>
              </w:rPr>
              <w:t>пользования областного значения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w:t>
            </w:r>
            <w:r w:rsidRPr="002F2912">
              <w:rPr>
                <w:color w:val="000000"/>
                <w:sz w:val="20"/>
                <w:lang w:val="ru-RU"/>
              </w:rPr>
              <w:t xml:space="preserve">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Лайтбоксы (сити-формата)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rsidRPr="002F291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Наружная (визуальная) реклама, за исключением наружной (визуальной) рекламы</w:t>
            </w:r>
            <w:r w:rsidRPr="002F2912">
              <w:rPr>
                <w:color w:val="000000"/>
                <w:sz w:val="20"/>
                <w:lang w:val="ru-RU"/>
              </w:rPr>
              <w:t>, распространяемой посредством видеоизображения, площадью:</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2 до 5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 до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10 до 20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20 до 30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30 до 50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50 до 70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70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Надкрышная световая наружная (визуальная) реклама </w:t>
            </w:r>
            <w:r w:rsidRPr="002F2912">
              <w:rPr>
                <w:color w:val="000000"/>
                <w:sz w:val="20"/>
                <w:lang w:val="ru-RU"/>
              </w:rPr>
              <w:lastRenderedPageBreak/>
              <w:t>(светодинамические панно или объемные</w:t>
            </w:r>
          </w:p>
          <w:p w:rsidR="00EF5B47" w:rsidRDefault="0085068E">
            <w:pPr>
              <w:spacing w:after="20"/>
              <w:ind w:left="20"/>
              <w:jc w:val="both"/>
            </w:pPr>
            <w:r>
              <w:rPr>
                <w:color w:val="000000"/>
                <w:sz w:val="20"/>
              </w:rPr>
              <w:t>неоновые буквы):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30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30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r>
      <w:tr w:rsidR="00EF5B47" w:rsidRPr="002F291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Наружная (визуальная) реклама на палатках, тентах, </w:t>
            </w:r>
            <w:r w:rsidRPr="002F2912">
              <w:rPr>
                <w:color w:val="000000"/>
                <w:sz w:val="20"/>
                <w:lang w:val="ru-RU"/>
              </w:rPr>
              <w:t>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5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 до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свыше 10 </w:t>
            </w:r>
            <w:r>
              <w:rPr>
                <w:color w:val="000000"/>
                <w:sz w:val="20"/>
              </w:rPr>
              <w:t>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rsidRPr="002F291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2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2 до 5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 до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Выносная передвижная реклама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r w:rsidR="00EF5B47" w:rsidRPr="002F291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Наружная (визуальная) реклама, распространяемая посредством видеоизображения, площадью:</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EF5B47">
            <w:pPr>
              <w:spacing w:after="20"/>
              <w:ind w:left="20"/>
              <w:jc w:val="both"/>
              <w:rPr>
                <w:lang w:val="ru-RU"/>
              </w:rPr>
            </w:pPr>
          </w:p>
          <w:p w:rsidR="00EF5B47" w:rsidRPr="002F2912" w:rsidRDefault="00EF5B47">
            <w:pPr>
              <w:spacing w:after="20"/>
              <w:ind w:left="20"/>
              <w:jc w:val="both"/>
              <w:rPr>
                <w:lang w:val="ru-RU"/>
              </w:rPr>
            </w:pP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20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20 кв.м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r>
      <w:tr w:rsidR="00EF5B4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Наружная (визуальная) </w:t>
            </w:r>
            <w:r w:rsidRPr="002F2912">
              <w:rPr>
                <w:color w:val="000000"/>
                <w:sz w:val="20"/>
                <w:lang w:val="ru-RU"/>
              </w:rPr>
              <w:t>реклама, распространяемая посредством бегущей строки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r>
    </w:tbl>
    <w:p w:rsidR="00EF5B47" w:rsidRPr="002F2912" w:rsidRDefault="0085068E">
      <w:pPr>
        <w:spacing w:after="0"/>
        <w:jc w:val="both"/>
        <w:rPr>
          <w:lang w:val="ru-RU"/>
        </w:rPr>
      </w:pPr>
      <w:bookmarkStart w:id="9577" w:name="z14681"/>
      <w:r>
        <w:rPr>
          <w:color w:val="000000"/>
          <w:sz w:val="28"/>
        </w:rPr>
        <w:t>     </w:t>
      </w:r>
      <w:r w:rsidRPr="002F2912">
        <w:rPr>
          <w:color w:val="000000"/>
          <w:sz w:val="28"/>
          <w:lang w:val="ru-RU"/>
        </w:rPr>
        <w:t xml:space="preserve"> 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w:t>
      </w:r>
      <w:r w:rsidRPr="002F2912">
        <w:rPr>
          <w:color w:val="000000"/>
          <w:sz w:val="28"/>
          <w:lang w:val="ru-RU"/>
        </w:rPr>
        <w:t xml:space="preserve">населенных пунктах и в полосе отвода автомобильных дорог общего пользования областного значения, </w:t>
      </w:r>
      <w:r w:rsidRPr="002F2912">
        <w:rPr>
          <w:color w:val="000000"/>
          <w:sz w:val="28"/>
          <w:lang w:val="ru-RU"/>
        </w:rPr>
        <w:lastRenderedPageBreak/>
        <w:t>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rsidR="00EF5B47" w:rsidRPr="002F2912" w:rsidRDefault="0085068E">
      <w:pPr>
        <w:spacing w:after="0"/>
        <w:jc w:val="both"/>
        <w:rPr>
          <w:lang w:val="ru-RU"/>
        </w:rPr>
      </w:pPr>
      <w:bookmarkStart w:id="9578" w:name="z14682"/>
      <w:bookmarkEnd w:id="9577"/>
      <w:r>
        <w:rPr>
          <w:color w:val="000000"/>
          <w:sz w:val="28"/>
        </w:rPr>
        <w:t>     </w:t>
      </w:r>
      <w:r w:rsidRPr="002F2912">
        <w:rPr>
          <w:color w:val="000000"/>
          <w:sz w:val="28"/>
          <w:lang w:val="ru-RU"/>
        </w:rPr>
        <w:t xml:space="preserve"> П</w:t>
      </w:r>
      <w:r w:rsidRPr="002F2912">
        <w:rPr>
          <w:color w:val="000000"/>
          <w:sz w:val="28"/>
          <w:lang w:val="ru-RU"/>
        </w:rPr>
        <w:t>римечание. Под стороной размещения наружной (визуальной) рекламы понимается сторона объекта наружной (визуальной) рекламы исходя из места расположения и площади стороны размещения наружной (визуальной) рекламы, вне зависимости от количества размещаемой нар</w:t>
      </w:r>
      <w:r w:rsidRPr="002F2912">
        <w:rPr>
          <w:color w:val="000000"/>
          <w:sz w:val="28"/>
          <w:lang w:val="ru-RU"/>
        </w:rPr>
        <w:t>ужной (визуальной) рекламы, в том числе изображений, видеоизображений, бегущих строк на казахском и русском языках.</w:t>
      </w:r>
    </w:p>
    <w:bookmarkEnd w:id="957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605 с изменениями, внесенными законами РК от 08.01.2019 </w:t>
      </w:r>
      <w:r w:rsidRPr="002F2912">
        <w:rPr>
          <w:color w:val="000000"/>
          <w:sz w:val="28"/>
          <w:lang w:val="ru-RU"/>
        </w:rPr>
        <w:t>№ 215-</w:t>
      </w:r>
      <w:r>
        <w:rPr>
          <w:color w:val="000000"/>
          <w:sz w:val="28"/>
        </w:rPr>
        <w:t>VI</w:t>
      </w:r>
      <w:r w:rsidRPr="002F2912">
        <w:rPr>
          <w:color w:val="FF0000"/>
          <w:sz w:val="28"/>
          <w:lang w:val="ru-RU"/>
        </w:rPr>
        <w:t xml:space="preserve"> (вводится в действие по истечении трех месяцев после д</w:t>
      </w:r>
      <w:r w:rsidRPr="002F2912">
        <w:rPr>
          <w:color w:val="FF0000"/>
          <w:sz w:val="28"/>
          <w:lang w:val="ru-RU"/>
        </w:rPr>
        <w:t xml:space="preserve">ня его первого официального опубликования);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606. Порядок исчисления, уплаты и сроки уплаты</w:t>
      </w:r>
    </w:p>
    <w:p w:rsidR="00EF5B47" w:rsidRPr="002F2912" w:rsidRDefault="0085068E">
      <w:pPr>
        <w:spacing w:after="0"/>
        <w:jc w:val="both"/>
        <w:rPr>
          <w:lang w:val="ru-RU"/>
        </w:rPr>
      </w:pPr>
      <w:bookmarkStart w:id="9579" w:name="z10969"/>
      <w:r>
        <w:rPr>
          <w:color w:val="000000"/>
          <w:sz w:val="28"/>
        </w:rPr>
        <w:t>     </w:t>
      </w:r>
      <w:r w:rsidRPr="002F2912">
        <w:rPr>
          <w:color w:val="000000"/>
          <w:sz w:val="28"/>
          <w:lang w:val="ru-RU"/>
        </w:rPr>
        <w:t xml:space="preserve"> 1. Размер платы исчисляется исходя из ставок платы и фактического срока размещения наружной</w:t>
      </w:r>
      <w:r w:rsidRPr="002F2912">
        <w:rPr>
          <w:color w:val="000000"/>
          <w:sz w:val="28"/>
          <w:lang w:val="ru-RU"/>
        </w:rPr>
        <w:t xml:space="preserve"> (визуальной) рекламы:</w:t>
      </w:r>
    </w:p>
    <w:p w:rsidR="00EF5B47" w:rsidRPr="002F2912" w:rsidRDefault="0085068E">
      <w:pPr>
        <w:spacing w:after="0"/>
        <w:jc w:val="both"/>
        <w:rPr>
          <w:lang w:val="ru-RU"/>
        </w:rPr>
      </w:pPr>
      <w:bookmarkStart w:id="9580" w:name="z14683"/>
      <w:bookmarkEnd w:id="9579"/>
      <w:r>
        <w:rPr>
          <w:color w:val="000000"/>
          <w:sz w:val="28"/>
        </w:rPr>
        <w:t>     </w:t>
      </w:r>
      <w:r w:rsidRPr="002F2912">
        <w:rPr>
          <w:color w:val="000000"/>
          <w:sz w:val="28"/>
          <w:lang w:val="ru-RU"/>
        </w:rPr>
        <w:t xml:space="preserve"> 1) указанного в уведомлении;</w:t>
      </w:r>
    </w:p>
    <w:p w:rsidR="00EF5B47" w:rsidRPr="002F2912" w:rsidRDefault="0085068E">
      <w:pPr>
        <w:spacing w:after="0"/>
        <w:jc w:val="both"/>
        <w:rPr>
          <w:lang w:val="ru-RU"/>
        </w:rPr>
      </w:pPr>
      <w:bookmarkStart w:id="9581" w:name="z14684"/>
      <w:bookmarkEnd w:id="9580"/>
      <w:r>
        <w:rPr>
          <w:color w:val="000000"/>
          <w:sz w:val="28"/>
        </w:rPr>
        <w:t>     </w:t>
      </w:r>
      <w:r w:rsidRPr="002F2912">
        <w:rPr>
          <w:color w:val="000000"/>
          <w:sz w:val="28"/>
          <w:lang w:val="ru-RU"/>
        </w:rPr>
        <w:t xml:space="preserve"> 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w:t>
      </w:r>
      <w:r w:rsidRPr="002F2912">
        <w:rPr>
          <w:color w:val="000000"/>
          <w:sz w:val="28"/>
          <w:lang w:val="ru-RU"/>
        </w:rPr>
        <w:t>ния уведомления.</w:t>
      </w:r>
    </w:p>
    <w:p w:rsidR="00EF5B47" w:rsidRPr="002F2912" w:rsidRDefault="0085068E">
      <w:pPr>
        <w:spacing w:after="0"/>
        <w:jc w:val="both"/>
        <w:rPr>
          <w:lang w:val="ru-RU"/>
        </w:rPr>
      </w:pPr>
      <w:bookmarkStart w:id="9582" w:name="z10972"/>
      <w:bookmarkEnd w:id="9581"/>
      <w:r>
        <w:rPr>
          <w:color w:val="000000"/>
          <w:sz w:val="28"/>
        </w:rPr>
        <w:t>     </w:t>
      </w:r>
      <w:r w:rsidRPr="002F2912">
        <w:rPr>
          <w:color w:val="000000"/>
          <w:sz w:val="28"/>
          <w:lang w:val="ru-RU"/>
        </w:rPr>
        <w:t xml:space="preserve"> При размещении наружной (визуальной) рекламы на срок менее одного календарного месяца размер платы определяется за один календарный месяц.</w:t>
      </w:r>
    </w:p>
    <w:p w:rsidR="00EF5B47" w:rsidRPr="002F2912" w:rsidRDefault="0085068E">
      <w:pPr>
        <w:spacing w:after="0"/>
        <w:jc w:val="both"/>
        <w:rPr>
          <w:lang w:val="ru-RU"/>
        </w:rPr>
      </w:pPr>
      <w:bookmarkStart w:id="9583" w:name="z10973"/>
      <w:bookmarkEnd w:id="9582"/>
      <w:r>
        <w:rPr>
          <w:color w:val="000000"/>
          <w:sz w:val="28"/>
        </w:rPr>
        <w:t>     </w:t>
      </w:r>
      <w:r w:rsidRPr="002F2912">
        <w:rPr>
          <w:color w:val="000000"/>
          <w:sz w:val="28"/>
          <w:lang w:val="ru-RU"/>
        </w:rPr>
        <w:t xml:space="preserve"> 2. Сумма платы, подлежащая внесению в бюджет, уплачивается ежемесячно, в срок не позднее</w:t>
      </w:r>
      <w:r w:rsidRPr="002F2912">
        <w:rPr>
          <w:color w:val="000000"/>
          <w:sz w:val="28"/>
          <w:lang w:val="ru-RU"/>
        </w:rPr>
        <w:t xml:space="preserve"> 25 числа текущего месяца.</w:t>
      </w:r>
    </w:p>
    <w:p w:rsidR="00EF5B47" w:rsidRPr="002F2912" w:rsidRDefault="0085068E">
      <w:pPr>
        <w:spacing w:after="0"/>
        <w:jc w:val="both"/>
        <w:rPr>
          <w:lang w:val="ru-RU"/>
        </w:rPr>
      </w:pPr>
      <w:bookmarkStart w:id="9584" w:name="z10974"/>
      <w:bookmarkEnd w:id="9583"/>
      <w:r>
        <w:rPr>
          <w:color w:val="000000"/>
          <w:sz w:val="28"/>
        </w:rPr>
        <w:t>     </w:t>
      </w:r>
      <w:r w:rsidRPr="002F2912">
        <w:rPr>
          <w:color w:val="000000"/>
          <w:sz w:val="28"/>
          <w:lang w:val="ru-RU"/>
        </w:rPr>
        <w:t xml:space="preserve"> 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p w:rsidR="00EF5B47" w:rsidRPr="002F2912" w:rsidRDefault="0085068E">
      <w:pPr>
        <w:spacing w:after="0"/>
        <w:jc w:val="both"/>
        <w:rPr>
          <w:lang w:val="ru-RU"/>
        </w:rPr>
      </w:pPr>
      <w:bookmarkStart w:id="9585" w:name="z10975"/>
      <w:bookmarkEnd w:id="9584"/>
      <w:r>
        <w:rPr>
          <w:color w:val="000000"/>
          <w:sz w:val="28"/>
        </w:rPr>
        <w:t>     </w:t>
      </w:r>
      <w:r w:rsidRPr="002F2912">
        <w:rPr>
          <w:color w:val="000000"/>
          <w:sz w:val="28"/>
          <w:lang w:val="ru-RU"/>
        </w:rPr>
        <w:t xml:space="preserve"> 3. При направлении уведомления ме</w:t>
      </w:r>
      <w:r w:rsidRPr="002F2912">
        <w:rPr>
          <w:color w:val="000000"/>
          <w:sz w:val="28"/>
          <w:lang w:val="ru-RU"/>
        </w:rPr>
        <w:t>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p w:rsidR="00EF5B47" w:rsidRPr="002F2912" w:rsidRDefault="0085068E">
      <w:pPr>
        <w:spacing w:after="0"/>
        <w:jc w:val="both"/>
        <w:rPr>
          <w:lang w:val="ru-RU"/>
        </w:rPr>
      </w:pPr>
      <w:bookmarkStart w:id="9586" w:name="z10976"/>
      <w:bookmarkEnd w:id="9585"/>
      <w:r>
        <w:rPr>
          <w:color w:val="000000"/>
          <w:sz w:val="28"/>
        </w:rPr>
        <w:t>    </w:t>
      </w:r>
      <w:r>
        <w:rPr>
          <w:color w:val="000000"/>
          <w:sz w:val="28"/>
        </w:rPr>
        <w:t> </w:t>
      </w:r>
      <w:r w:rsidRPr="002F2912">
        <w:rPr>
          <w:color w:val="000000"/>
          <w:sz w:val="28"/>
          <w:lang w:val="ru-RU"/>
        </w:rPr>
        <w:t xml:space="preserve"> 4. Сумма платы уплачивается в бюджет по месту размещения наружной (визуальной) рекламы.</w:t>
      </w:r>
    </w:p>
    <w:bookmarkEnd w:id="958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606 с изменениями, внесенными Законом РК от 08.01.2019 </w:t>
      </w:r>
      <w:r w:rsidRPr="002F2912">
        <w:rPr>
          <w:color w:val="000000"/>
          <w:sz w:val="28"/>
          <w:lang w:val="ru-RU"/>
        </w:rPr>
        <w:t>№ 215-</w:t>
      </w:r>
      <w:r>
        <w:rPr>
          <w:color w:val="000000"/>
          <w:sz w:val="28"/>
        </w:rPr>
        <w:t>VI</w:t>
      </w:r>
      <w:r w:rsidRPr="002F2912">
        <w:rPr>
          <w:color w:val="FF0000"/>
          <w:sz w:val="28"/>
          <w:lang w:val="ru-RU"/>
        </w:rPr>
        <w:t xml:space="preserve"> (вводится в действие по истечении трех месяцев после дня его первого официального</w:t>
      </w:r>
      <w:r w:rsidRPr="002F2912">
        <w:rPr>
          <w:color w:val="FF0000"/>
          <w:sz w:val="28"/>
          <w:lang w:val="ru-RU"/>
        </w:rPr>
        <w:t xml:space="preserve"> опубликования).</w:t>
      </w:r>
      <w:r w:rsidRPr="002F2912">
        <w:rPr>
          <w:lang w:val="ru-RU"/>
        </w:rPr>
        <w:br/>
      </w:r>
    </w:p>
    <w:p w:rsidR="00EF5B47" w:rsidRPr="002F2912" w:rsidRDefault="0085068E">
      <w:pPr>
        <w:spacing w:after="0"/>
        <w:rPr>
          <w:lang w:val="ru-RU"/>
        </w:rPr>
      </w:pPr>
      <w:bookmarkStart w:id="9587" w:name="z16503"/>
      <w:r w:rsidRPr="002F2912">
        <w:rPr>
          <w:b/>
          <w:color w:val="000000"/>
          <w:lang w:val="ru-RU"/>
        </w:rPr>
        <w:t xml:space="preserve"> Параграф 11. Плата за цифровой майнинг</w:t>
      </w:r>
    </w:p>
    <w:bookmarkEnd w:id="9587"/>
    <w:p w:rsidR="00EF5B47" w:rsidRPr="002F2912" w:rsidRDefault="0085068E">
      <w:pPr>
        <w:spacing w:after="0"/>
        <w:jc w:val="both"/>
        <w:rPr>
          <w:lang w:val="ru-RU"/>
        </w:rPr>
      </w:pPr>
      <w:r w:rsidRPr="002F2912">
        <w:rPr>
          <w:color w:val="FF0000"/>
          <w:sz w:val="28"/>
          <w:lang w:val="ru-RU"/>
        </w:rPr>
        <w:lastRenderedPageBreak/>
        <w:t xml:space="preserve"> </w:t>
      </w:r>
      <w:r>
        <w:rPr>
          <w:color w:val="FF0000"/>
          <w:sz w:val="28"/>
        </w:rPr>
        <w:t>     </w:t>
      </w:r>
      <w:r w:rsidRPr="002F2912">
        <w:rPr>
          <w:color w:val="FF0000"/>
          <w:sz w:val="28"/>
          <w:lang w:val="ru-RU"/>
        </w:rPr>
        <w:t xml:space="preserve"> Сноска. Глава 69 дополнена параграфом 11 в соответствии с Законом РК от 24.06. 2021 № 53-</w:t>
      </w:r>
      <w:r>
        <w:rPr>
          <w:color w:val="FF0000"/>
          <w:sz w:val="28"/>
        </w:rPr>
        <w:t>VII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r w:rsidRPr="002F2912">
        <w:rPr>
          <w:b/>
          <w:color w:val="000000"/>
          <w:sz w:val="28"/>
          <w:lang w:val="ru-RU"/>
        </w:rPr>
        <w:t>Статья 606-1. Общие положения</w:t>
      </w:r>
    </w:p>
    <w:p w:rsidR="00EF5B47" w:rsidRPr="002F2912" w:rsidRDefault="0085068E">
      <w:pPr>
        <w:spacing w:after="0"/>
        <w:jc w:val="both"/>
        <w:rPr>
          <w:lang w:val="ru-RU"/>
        </w:rPr>
      </w:pPr>
      <w:bookmarkStart w:id="9588" w:name="z16505"/>
      <w:r>
        <w:rPr>
          <w:color w:val="000000"/>
          <w:sz w:val="28"/>
        </w:rPr>
        <w:t>     </w:t>
      </w:r>
      <w:r w:rsidRPr="002F2912">
        <w:rPr>
          <w:color w:val="000000"/>
          <w:sz w:val="28"/>
          <w:lang w:val="ru-RU"/>
        </w:rPr>
        <w:t xml:space="preserve"> 1. Плата за цифровой майни</w:t>
      </w:r>
      <w:r w:rsidRPr="002F2912">
        <w:rPr>
          <w:color w:val="000000"/>
          <w:sz w:val="28"/>
          <w:lang w:val="ru-RU"/>
        </w:rPr>
        <w:t>нг (далее в целях настоящего параграфа – плата) взимается за объем электрической энергии, потребленной при цифровом майнинге.</w:t>
      </w:r>
    </w:p>
    <w:bookmarkEnd w:id="9588"/>
    <w:p w:rsidR="00EF5B47" w:rsidRPr="002F2912" w:rsidRDefault="0085068E">
      <w:pPr>
        <w:spacing w:after="0"/>
        <w:rPr>
          <w:lang w:val="ru-RU"/>
        </w:rPr>
      </w:pPr>
      <w:r>
        <w:rPr>
          <w:color w:val="FF0000"/>
          <w:sz w:val="28"/>
        </w:rPr>
        <w:t>     </w:t>
      </w:r>
      <w:r w:rsidRPr="002F2912">
        <w:rPr>
          <w:color w:val="FF0000"/>
          <w:sz w:val="28"/>
          <w:lang w:val="ru-RU"/>
        </w:rPr>
        <w:t xml:space="preserve"> 2. исключан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r>
        <w:rPr>
          <w:color w:val="FF0000"/>
          <w:sz w:val="28"/>
        </w:rPr>
        <w:t>     </w:t>
      </w:r>
      <w:r w:rsidRPr="002F2912">
        <w:rPr>
          <w:color w:val="FF0000"/>
          <w:sz w:val="28"/>
          <w:lang w:val="ru-RU"/>
        </w:rPr>
        <w:t xml:space="preserve"> Сноска. Статья 606-1 с изменениями,</w:t>
      </w:r>
      <w:r w:rsidRPr="002F2912">
        <w:rPr>
          <w:color w:val="FF0000"/>
          <w:sz w:val="28"/>
          <w:lang w:val="ru-RU"/>
        </w:rPr>
        <w:t xml:space="preserve"> внесенными законами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606-2. Плательщики платы</w:t>
      </w:r>
    </w:p>
    <w:p w:rsidR="00EF5B47" w:rsidRPr="002F2912" w:rsidRDefault="0085068E">
      <w:pPr>
        <w:spacing w:after="0"/>
        <w:jc w:val="both"/>
        <w:rPr>
          <w:lang w:val="ru-RU"/>
        </w:rPr>
      </w:pPr>
      <w:bookmarkStart w:id="9589" w:name="z17445"/>
      <w:r>
        <w:rPr>
          <w:color w:val="000000"/>
          <w:sz w:val="28"/>
        </w:rPr>
        <w:t>     </w:t>
      </w:r>
      <w:r w:rsidRPr="002F2912">
        <w:rPr>
          <w:color w:val="000000"/>
          <w:sz w:val="28"/>
          <w:lang w:val="ru-RU"/>
        </w:rPr>
        <w:t xml:space="preserve"> В целях настоящей главы плательщиками платы являются лица:</w:t>
      </w:r>
    </w:p>
    <w:p w:rsidR="00EF5B47" w:rsidRPr="002F2912" w:rsidRDefault="0085068E">
      <w:pPr>
        <w:spacing w:after="0"/>
        <w:jc w:val="both"/>
        <w:rPr>
          <w:lang w:val="ru-RU"/>
        </w:rPr>
      </w:pPr>
      <w:bookmarkStart w:id="9590" w:name="z17446"/>
      <w:bookmarkEnd w:id="9589"/>
      <w:r>
        <w:rPr>
          <w:color w:val="000000"/>
          <w:sz w:val="28"/>
        </w:rPr>
        <w:t>     </w:t>
      </w:r>
      <w:r w:rsidRPr="002F2912">
        <w:rPr>
          <w:color w:val="000000"/>
          <w:sz w:val="28"/>
          <w:lang w:val="ru-RU"/>
        </w:rPr>
        <w:t xml:space="preserve"> </w:t>
      </w:r>
      <w:r w:rsidRPr="002F2912">
        <w:rPr>
          <w:color w:val="000000"/>
          <w:sz w:val="28"/>
          <w:lang w:val="ru-RU"/>
        </w:rPr>
        <w:t>осуществляющие цифровой майнинг на территории Республики Казахстан;</w:t>
      </w:r>
    </w:p>
    <w:p w:rsidR="00EF5B47" w:rsidRPr="002F2912" w:rsidRDefault="0085068E">
      <w:pPr>
        <w:spacing w:after="0"/>
        <w:jc w:val="both"/>
        <w:rPr>
          <w:lang w:val="ru-RU"/>
        </w:rPr>
      </w:pPr>
      <w:bookmarkStart w:id="9591" w:name="z17447"/>
      <w:bookmarkEnd w:id="9590"/>
      <w:r>
        <w:rPr>
          <w:color w:val="000000"/>
          <w:sz w:val="28"/>
        </w:rPr>
        <w:t>     </w:t>
      </w:r>
      <w:r w:rsidRPr="002F2912">
        <w:rPr>
          <w:color w:val="000000"/>
          <w:sz w:val="28"/>
          <w:lang w:val="ru-RU"/>
        </w:rPr>
        <w:t xml:space="preserve"> 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w:t>
      </w:r>
      <w:r w:rsidRPr="002F2912">
        <w:rPr>
          <w:color w:val="000000"/>
          <w:sz w:val="28"/>
          <w:lang w:val="ru-RU"/>
        </w:rPr>
        <w:t>йнинга.</w:t>
      </w:r>
    </w:p>
    <w:bookmarkEnd w:id="959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606-2 - в редакции Закона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606-3. Ставка платы</w:t>
      </w:r>
    </w:p>
    <w:p w:rsidR="00EF5B47" w:rsidRPr="002F2912" w:rsidRDefault="0085068E">
      <w:pPr>
        <w:spacing w:after="0"/>
        <w:jc w:val="both"/>
        <w:rPr>
          <w:lang w:val="ru-RU"/>
        </w:rPr>
      </w:pPr>
      <w:bookmarkStart w:id="9592" w:name="z16918"/>
      <w:r>
        <w:rPr>
          <w:color w:val="000000"/>
          <w:sz w:val="28"/>
        </w:rPr>
        <w:t>     </w:t>
      </w:r>
      <w:r w:rsidRPr="002F2912">
        <w:rPr>
          <w:color w:val="000000"/>
          <w:sz w:val="28"/>
          <w:lang w:val="ru-RU"/>
        </w:rPr>
        <w:t xml:space="preserve"> 1. Если иное не предусмотрено настоящей статьей, в целях цифрового майнинга исчисление платы производитс</w:t>
      </w:r>
      <w:r w:rsidRPr="002F2912">
        <w:rPr>
          <w:color w:val="000000"/>
          <w:sz w:val="28"/>
          <w:lang w:val="ru-RU"/>
        </w:rPr>
        <w:t>я по ставке в размере 2 тенге за 1 киловатт-час потребленной электрической энергии за отчетный период.</w:t>
      </w:r>
    </w:p>
    <w:p w:rsidR="00EF5B47" w:rsidRPr="002F2912" w:rsidRDefault="0085068E">
      <w:pPr>
        <w:spacing w:after="0"/>
        <w:jc w:val="both"/>
        <w:rPr>
          <w:lang w:val="ru-RU"/>
        </w:rPr>
      </w:pPr>
      <w:bookmarkStart w:id="9593" w:name="z17024"/>
      <w:bookmarkEnd w:id="9592"/>
      <w:r>
        <w:rPr>
          <w:color w:val="000000"/>
          <w:sz w:val="28"/>
        </w:rPr>
        <w:t>     </w:t>
      </w:r>
      <w:r w:rsidRPr="002F2912">
        <w:rPr>
          <w:color w:val="000000"/>
          <w:sz w:val="28"/>
          <w:lang w:val="ru-RU"/>
        </w:rPr>
        <w:t xml:space="preserve"> 2. В целях цифрового майнинга плата исчисляется по ставке 1 тенге за 1 киловатт-час потребленной электрической энергии при использовании электричес</w:t>
      </w:r>
      <w:r w:rsidRPr="002F2912">
        <w:rPr>
          <w:color w:val="000000"/>
          <w:sz w:val="28"/>
          <w:lang w:val="ru-RU"/>
        </w:rPr>
        <w:t>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p w:rsidR="00EF5B47" w:rsidRPr="002F2912" w:rsidRDefault="0085068E">
      <w:pPr>
        <w:spacing w:after="0"/>
        <w:jc w:val="both"/>
        <w:rPr>
          <w:lang w:val="ru-RU"/>
        </w:rPr>
      </w:pPr>
      <w:bookmarkStart w:id="9594" w:name="z17026"/>
      <w:bookmarkEnd w:id="9593"/>
      <w:r>
        <w:rPr>
          <w:color w:val="000000"/>
          <w:sz w:val="28"/>
        </w:rPr>
        <w:t>    </w:t>
      </w:r>
      <w:r>
        <w:rPr>
          <w:color w:val="000000"/>
          <w:sz w:val="28"/>
        </w:rPr>
        <w:t> </w:t>
      </w:r>
      <w:r w:rsidRPr="002F2912">
        <w:rPr>
          <w:color w:val="000000"/>
          <w:sz w:val="28"/>
          <w:lang w:val="ru-RU"/>
        </w:rPr>
        <w:t xml:space="preserve"> 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w:t>
      </w:r>
      <w:r w:rsidRPr="002F2912">
        <w:rPr>
          <w:color w:val="000000"/>
          <w:sz w:val="28"/>
          <w:lang w:val="ru-RU"/>
        </w:rPr>
        <w:t>ления максимальной мощности электрической энергии.</w:t>
      </w:r>
    </w:p>
    <w:bookmarkEnd w:id="9594"/>
    <w:p w:rsidR="00EF5B47" w:rsidRPr="002F2912" w:rsidRDefault="0085068E">
      <w:pPr>
        <w:spacing w:after="0"/>
        <w:rPr>
          <w:lang w:val="ru-RU"/>
        </w:rPr>
      </w:pPr>
      <w:r>
        <w:rPr>
          <w:color w:val="FF0000"/>
          <w:sz w:val="28"/>
        </w:rPr>
        <w:t>     </w:t>
      </w:r>
      <w:r w:rsidRPr="002F2912">
        <w:rPr>
          <w:color w:val="FF0000"/>
          <w:sz w:val="28"/>
          <w:lang w:val="ru-RU"/>
        </w:rPr>
        <w:t xml:space="preserve"> 4. исключен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r>
        <w:rPr>
          <w:color w:val="FF0000"/>
          <w:sz w:val="28"/>
        </w:rPr>
        <w:t>     </w:t>
      </w:r>
      <w:r w:rsidRPr="002F2912">
        <w:rPr>
          <w:color w:val="FF0000"/>
          <w:sz w:val="28"/>
          <w:lang w:val="ru-RU"/>
        </w:rPr>
        <w:t xml:space="preserve"> Сноска. Статья 606-3 - в редакции Закона РК от 11.07.2022 </w:t>
      </w:r>
      <w:r w:rsidRPr="002F2912">
        <w:rPr>
          <w:color w:val="000000"/>
          <w:sz w:val="28"/>
          <w:lang w:val="ru-RU"/>
        </w:rPr>
        <w:t>№ 135-</w:t>
      </w:r>
      <w:r>
        <w:rPr>
          <w:color w:val="000000"/>
          <w:sz w:val="28"/>
        </w:rPr>
        <w:t>VII</w:t>
      </w:r>
      <w:r w:rsidRPr="002F2912">
        <w:rPr>
          <w:color w:val="FF0000"/>
          <w:sz w:val="28"/>
          <w:lang w:val="ru-RU"/>
        </w:rPr>
        <w:t xml:space="preserve"> </w:t>
      </w:r>
      <w:r w:rsidRPr="002F2912">
        <w:rPr>
          <w:color w:val="FF0000"/>
          <w:sz w:val="28"/>
          <w:lang w:val="ru-RU"/>
        </w:rPr>
        <w:lastRenderedPageBreak/>
        <w:t>(вводится в действие с 01.01.2023); от 06.</w:t>
      </w:r>
      <w:r w:rsidRPr="002F2912">
        <w:rPr>
          <w:color w:val="FF0000"/>
          <w:sz w:val="28"/>
          <w:lang w:val="ru-RU"/>
        </w:rPr>
        <w:t xml:space="preserve">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01.01.2024); с изменениями, внесенными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606-4. Налоговый период и налоговая декларация</w:t>
      </w:r>
    </w:p>
    <w:p w:rsidR="00EF5B47" w:rsidRPr="002F2912" w:rsidRDefault="0085068E">
      <w:pPr>
        <w:spacing w:after="0"/>
        <w:jc w:val="both"/>
        <w:rPr>
          <w:lang w:val="ru-RU"/>
        </w:rPr>
      </w:pPr>
      <w:bookmarkStart w:id="9595" w:name="z16512"/>
      <w:r>
        <w:rPr>
          <w:color w:val="000000"/>
          <w:sz w:val="28"/>
        </w:rPr>
        <w:t>     </w:t>
      </w:r>
      <w:r w:rsidRPr="002F2912">
        <w:rPr>
          <w:color w:val="000000"/>
          <w:sz w:val="28"/>
          <w:lang w:val="ru-RU"/>
        </w:rPr>
        <w:t xml:space="preserve"> 1. Налоговым периодом для </w:t>
      </w:r>
      <w:r w:rsidRPr="002F2912">
        <w:rPr>
          <w:color w:val="000000"/>
          <w:sz w:val="28"/>
          <w:lang w:val="ru-RU"/>
        </w:rPr>
        <w:t>исчисления платы является квартал.</w:t>
      </w:r>
    </w:p>
    <w:p w:rsidR="00EF5B47" w:rsidRPr="002F2912" w:rsidRDefault="0085068E">
      <w:pPr>
        <w:spacing w:after="0"/>
        <w:jc w:val="both"/>
        <w:rPr>
          <w:lang w:val="ru-RU"/>
        </w:rPr>
      </w:pPr>
      <w:bookmarkStart w:id="9596" w:name="z595"/>
      <w:bookmarkEnd w:id="9595"/>
      <w:r>
        <w:rPr>
          <w:color w:val="000000"/>
          <w:sz w:val="28"/>
        </w:rPr>
        <w:t>     </w:t>
      </w:r>
      <w:r w:rsidRPr="002F2912">
        <w:rPr>
          <w:color w:val="000000"/>
          <w:sz w:val="28"/>
          <w:lang w:val="ru-RU"/>
        </w:rPr>
        <w:t xml:space="preserve"> 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bookmarkEnd w:id="959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606-4 – в редакции Закона</w:t>
      </w:r>
      <w:r w:rsidRPr="002F2912">
        <w:rPr>
          <w:color w:val="FF0000"/>
          <w:sz w:val="28"/>
          <w:lang w:val="ru-RU"/>
        </w:rPr>
        <w:t xml:space="preserve">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606-5. Порядок исчисления и уплаты</w:t>
      </w:r>
    </w:p>
    <w:p w:rsidR="00EF5B47" w:rsidRPr="002F2912" w:rsidRDefault="0085068E">
      <w:pPr>
        <w:spacing w:after="0"/>
        <w:jc w:val="both"/>
        <w:rPr>
          <w:lang w:val="ru-RU"/>
        </w:rPr>
      </w:pPr>
      <w:bookmarkStart w:id="9597" w:name="z16514"/>
      <w:r>
        <w:rPr>
          <w:color w:val="000000"/>
          <w:sz w:val="28"/>
        </w:rPr>
        <w:t>     </w:t>
      </w:r>
      <w:r w:rsidRPr="002F2912">
        <w:rPr>
          <w:color w:val="000000"/>
          <w:sz w:val="28"/>
          <w:lang w:val="ru-RU"/>
        </w:rPr>
        <w:t xml:space="preserve"> 1. Сумма платы исчисляется плательщиками платы исходя из фактических объемов электрической энергии, потребленной при осуществлении цифрового ма</w:t>
      </w:r>
      <w:r w:rsidRPr="002F2912">
        <w:rPr>
          <w:color w:val="000000"/>
          <w:sz w:val="28"/>
          <w:lang w:val="ru-RU"/>
        </w:rPr>
        <w:t>йнинга, и установленной ставки платы.</w:t>
      </w:r>
    </w:p>
    <w:bookmarkEnd w:id="9597"/>
    <w:p w:rsidR="00EF5B47" w:rsidRPr="002F2912" w:rsidRDefault="0085068E">
      <w:pPr>
        <w:spacing w:after="0"/>
        <w:jc w:val="both"/>
        <w:rPr>
          <w:lang w:val="ru-RU"/>
        </w:rPr>
      </w:pPr>
      <w:r>
        <w:rPr>
          <w:color w:val="000000"/>
          <w:sz w:val="28"/>
        </w:rPr>
        <w:t>     </w:t>
      </w:r>
      <w:r w:rsidRPr="002F2912">
        <w:rPr>
          <w:color w:val="000000"/>
          <w:sz w:val="28"/>
          <w:lang w:val="ru-RU"/>
        </w:rPr>
        <w:t xml:space="preserve"> 2. Плательщики платы уплачивают в бюджет текущие суммы платы ежеквартально не позднее 25 числа второго месяца, следующего за отчетным кварталом.</w:t>
      </w:r>
    </w:p>
    <w:p w:rsidR="00EF5B47" w:rsidRPr="002F2912" w:rsidRDefault="0085068E">
      <w:pPr>
        <w:spacing w:after="0"/>
        <w:jc w:val="both"/>
        <w:rPr>
          <w:lang w:val="ru-RU"/>
        </w:rPr>
      </w:pPr>
      <w:bookmarkStart w:id="9598" w:name="z17251"/>
      <w:r>
        <w:rPr>
          <w:color w:val="000000"/>
          <w:sz w:val="28"/>
        </w:rPr>
        <w:t>     </w:t>
      </w:r>
      <w:r w:rsidRPr="002F2912">
        <w:rPr>
          <w:color w:val="000000"/>
          <w:sz w:val="28"/>
          <w:lang w:val="ru-RU"/>
        </w:rPr>
        <w:t xml:space="preserve"> 3. Сумма платы подлежит уплате в бюджет по месту нахождения н</w:t>
      </w:r>
      <w:r w:rsidRPr="002F2912">
        <w:rPr>
          <w:color w:val="000000"/>
          <w:sz w:val="28"/>
          <w:lang w:val="ru-RU"/>
        </w:rPr>
        <w:t>алогоплательщика.</w:t>
      </w:r>
    </w:p>
    <w:bookmarkEnd w:id="959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606-5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9599" w:name="z10977"/>
      <w:r w:rsidRPr="002F2912">
        <w:rPr>
          <w:b/>
          <w:color w:val="000000"/>
          <w:lang w:val="ru-RU"/>
        </w:rPr>
        <w:t xml:space="preserve"> Глава 70. ГОСУДАРСТВЕННАЯ ПОШЛИНА. КОНСУЛЬСКИЙ СБОР</w:t>
      </w:r>
    </w:p>
    <w:p w:rsidR="00EF5B47" w:rsidRPr="002F2912" w:rsidRDefault="0085068E">
      <w:pPr>
        <w:spacing w:after="0"/>
        <w:rPr>
          <w:lang w:val="ru-RU"/>
        </w:rPr>
      </w:pPr>
      <w:bookmarkStart w:id="9600" w:name="z10978"/>
      <w:bookmarkEnd w:id="9599"/>
      <w:r w:rsidRPr="002F2912">
        <w:rPr>
          <w:b/>
          <w:color w:val="000000"/>
          <w:lang w:val="ru-RU"/>
        </w:rPr>
        <w:t xml:space="preserve"> Параграф 1. Государственная пошлина</w:t>
      </w:r>
    </w:p>
    <w:bookmarkEnd w:id="9600"/>
    <w:p w:rsidR="00EF5B47" w:rsidRPr="002F2912" w:rsidRDefault="0085068E">
      <w:pPr>
        <w:spacing w:after="0"/>
        <w:jc w:val="both"/>
        <w:rPr>
          <w:lang w:val="ru-RU"/>
        </w:rPr>
      </w:pPr>
      <w:r w:rsidRPr="002F2912">
        <w:rPr>
          <w:b/>
          <w:color w:val="000000"/>
          <w:sz w:val="28"/>
          <w:lang w:val="ru-RU"/>
        </w:rPr>
        <w:t>Статья 607. Общие положен</w:t>
      </w:r>
      <w:r w:rsidRPr="002F2912">
        <w:rPr>
          <w:b/>
          <w:color w:val="000000"/>
          <w:sz w:val="28"/>
          <w:lang w:val="ru-RU"/>
        </w:rPr>
        <w:t>ия</w:t>
      </w:r>
    </w:p>
    <w:p w:rsidR="00EF5B47" w:rsidRPr="002F2912" w:rsidRDefault="0085068E">
      <w:pPr>
        <w:spacing w:after="0"/>
        <w:jc w:val="both"/>
        <w:rPr>
          <w:lang w:val="ru-RU"/>
        </w:rPr>
      </w:pPr>
      <w:bookmarkStart w:id="9601" w:name="z10979"/>
      <w:r>
        <w:rPr>
          <w:color w:val="000000"/>
          <w:sz w:val="28"/>
        </w:rPr>
        <w:t>     </w:t>
      </w:r>
      <w:r w:rsidRPr="002F2912">
        <w:rPr>
          <w:color w:val="000000"/>
          <w:sz w:val="28"/>
          <w:lang w:val="ru-RU"/>
        </w:rPr>
        <w:t xml:space="preserve"> 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EF5B47" w:rsidRPr="002F2912" w:rsidRDefault="0085068E">
      <w:pPr>
        <w:spacing w:after="0"/>
        <w:jc w:val="both"/>
        <w:rPr>
          <w:lang w:val="ru-RU"/>
        </w:rPr>
      </w:pPr>
      <w:bookmarkStart w:id="9602" w:name="z10980"/>
      <w:bookmarkEnd w:id="9601"/>
      <w:r>
        <w:rPr>
          <w:color w:val="000000"/>
          <w:sz w:val="28"/>
        </w:rPr>
        <w:t>     </w:t>
      </w:r>
      <w:r w:rsidRPr="002F2912">
        <w:rPr>
          <w:color w:val="000000"/>
          <w:sz w:val="28"/>
          <w:lang w:val="ru-RU"/>
        </w:rPr>
        <w:t xml:space="preserve"> </w:t>
      </w:r>
      <w:r w:rsidRPr="002F2912">
        <w:rPr>
          <w:color w:val="000000"/>
          <w:sz w:val="28"/>
          <w:lang w:val="ru-RU"/>
        </w:rPr>
        <w:t>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w:t>
      </w:r>
      <w:r w:rsidRPr="002F2912">
        <w:rPr>
          <w:color w:val="000000"/>
          <w:sz w:val="28"/>
          <w:lang w:val="ru-RU"/>
        </w:rPr>
        <w:t xml:space="preserve"> исчисленных ими суммах государственной пошлины по форме, установленной уполномоченным органом.</w:t>
      </w:r>
    </w:p>
    <w:bookmarkEnd w:id="9602"/>
    <w:p w:rsidR="00EF5B47" w:rsidRPr="002F2912" w:rsidRDefault="0085068E">
      <w:pPr>
        <w:spacing w:after="0"/>
        <w:jc w:val="both"/>
        <w:rPr>
          <w:lang w:val="ru-RU"/>
        </w:rPr>
      </w:pPr>
      <w:r w:rsidRPr="002F2912">
        <w:rPr>
          <w:b/>
          <w:color w:val="000000"/>
          <w:sz w:val="28"/>
          <w:lang w:val="ru-RU"/>
        </w:rPr>
        <w:t>Статья 608. Плательщики государственной пошлины</w:t>
      </w:r>
    </w:p>
    <w:p w:rsidR="00EF5B47" w:rsidRPr="002F2912" w:rsidRDefault="0085068E">
      <w:pPr>
        <w:spacing w:after="0"/>
        <w:jc w:val="both"/>
        <w:rPr>
          <w:lang w:val="ru-RU"/>
        </w:rPr>
      </w:pPr>
      <w:bookmarkStart w:id="9603" w:name="z10981"/>
      <w:r>
        <w:rPr>
          <w:color w:val="000000"/>
          <w:sz w:val="28"/>
        </w:rPr>
        <w:lastRenderedPageBreak/>
        <w:t>     </w:t>
      </w:r>
      <w:r w:rsidRPr="002F2912">
        <w:rPr>
          <w:color w:val="000000"/>
          <w:sz w:val="28"/>
          <w:lang w:val="ru-RU"/>
        </w:rPr>
        <w:t xml:space="preserve"> 1. Плательщиками государственной пошлины являются лица, обращающиеся по поводу совершения юридически значи</w:t>
      </w:r>
      <w:r w:rsidRPr="002F2912">
        <w:rPr>
          <w:color w:val="000000"/>
          <w:sz w:val="28"/>
          <w:lang w:val="ru-RU"/>
        </w:rPr>
        <w:t>мых действий в уполномоченные государственные органы или к должностным лицам.</w:t>
      </w:r>
    </w:p>
    <w:p w:rsidR="00EF5B47" w:rsidRPr="002F2912" w:rsidRDefault="0085068E">
      <w:pPr>
        <w:spacing w:after="0"/>
        <w:jc w:val="both"/>
        <w:rPr>
          <w:lang w:val="ru-RU"/>
        </w:rPr>
      </w:pPr>
      <w:bookmarkStart w:id="9604" w:name="z10982"/>
      <w:bookmarkEnd w:id="9603"/>
      <w:r>
        <w:rPr>
          <w:color w:val="000000"/>
          <w:sz w:val="28"/>
        </w:rPr>
        <w:t>     </w:t>
      </w:r>
      <w:r w:rsidRPr="002F2912">
        <w:rPr>
          <w:color w:val="000000"/>
          <w:sz w:val="28"/>
          <w:lang w:val="ru-RU"/>
        </w:rPr>
        <w:t xml:space="preserve"> 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w:t>
      </w:r>
      <w:r w:rsidRPr="002F2912">
        <w:rPr>
          <w:color w:val="000000"/>
          <w:sz w:val="28"/>
          <w:lang w:val="ru-RU"/>
        </w:rPr>
        <w:t>лномоченными органами юридически значимых действий в интересах такого структурного подразделения.</w:t>
      </w:r>
    </w:p>
    <w:bookmarkEnd w:id="9604"/>
    <w:p w:rsidR="00EF5B47" w:rsidRPr="002F2912" w:rsidRDefault="0085068E">
      <w:pPr>
        <w:spacing w:after="0"/>
        <w:jc w:val="both"/>
        <w:rPr>
          <w:lang w:val="ru-RU"/>
        </w:rPr>
      </w:pPr>
      <w:r w:rsidRPr="002F2912">
        <w:rPr>
          <w:b/>
          <w:color w:val="000000"/>
          <w:sz w:val="28"/>
          <w:lang w:val="ru-RU"/>
        </w:rPr>
        <w:t>Статья 609. Объекты взимания</w:t>
      </w:r>
    </w:p>
    <w:p w:rsidR="00EF5B47" w:rsidRPr="002F2912" w:rsidRDefault="0085068E">
      <w:pPr>
        <w:spacing w:after="0"/>
        <w:jc w:val="both"/>
        <w:rPr>
          <w:lang w:val="ru-RU"/>
        </w:rPr>
      </w:pPr>
      <w:bookmarkStart w:id="9605" w:name="z10983"/>
      <w:r w:rsidRPr="002F2912">
        <w:rPr>
          <w:color w:val="000000"/>
          <w:sz w:val="28"/>
          <w:lang w:val="ru-RU"/>
        </w:rPr>
        <w:t xml:space="preserve"> </w:t>
      </w:r>
      <w:r>
        <w:rPr>
          <w:color w:val="000000"/>
          <w:sz w:val="28"/>
        </w:rPr>
        <w:t>     </w:t>
      </w:r>
      <w:r w:rsidRPr="002F2912">
        <w:rPr>
          <w:color w:val="000000"/>
          <w:sz w:val="28"/>
          <w:lang w:val="ru-RU"/>
        </w:rPr>
        <w:t xml:space="preserve"> 1. Государственная пошлина взимается: </w:t>
      </w:r>
    </w:p>
    <w:p w:rsidR="00EF5B47" w:rsidRPr="002F2912" w:rsidRDefault="0085068E">
      <w:pPr>
        <w:spacing w:after="0"/>
        <w:jc w:val="both"/>
        <w:rPr>
          <w:lang w:val="ru-RU"/>
        </w:rPr>
      </w:pPr>
      <w:bookmarkStart w:id="9606" w:name="z10984"/>
      <w:bookmarkEnd w:id="9605"/>
      <w:r>
        <w:rPr>
          <w:color w:val="000000"/>
          <w:sz w:val="28"/>
        </w:rPr>
        <w:t>     </w:t>
      </w:r>
      <w:r w:rsidRPr="002F2912">
        <w:rPr>
          <w:color w:val="000000"/>
          <w:sz w:val="28"/>
          <w:lang w:val="ru-RU"/>
        </w:rPr>
        <w:t xml:space="preserve"> 1) с подаваемых в Конституционный Суд Республики Казахстан обращений </w:t>
      </w:r>
      <w:r w:rsidRPr="002F2912">
        <w:rPr>
          <w:color w:val="000000"/>
          <w:sz w:val="28"/>
          <w:lang w:val="ru-RU"/>
        </w:rPr>
        <w:t>граждан,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w:t>
      </w:r>
      <w:r w:rsidRPr="002F2912">
        <w:rPr>
          <w:color w:val="000000"/>
          <w:sz w:val="28"/>
          <w:lang w:val="ru-RU"/>
        </w:rPr>
        <w:t>аче исполнительных листов на принудительное исполнение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p w:rsidR="00EF5B47" w:rsidRPr="002F2912" w:rsidRDefault="0085068E">
      <w:pPr>
        <w:spacing w:after="0"/>
        <w:jc w:val="both"/>
        <w:rPr>
          <w:lang w:val="ru-RU"/>
        </w:rPr>
      </w:pPr>
      <w:bookmarkStart w:id="9607" w:name="z10985"/>
      <w:bookmarkEnd w:id="9606"/>
      <w:r w:rsidRPr="002F2912">
        <w:rPr>
          <w:color w:val="000000"/>
          <w:sz w:val="28"/>
          <w:lang w:val="ru-RU"/>
        </w:rPr>
        <w:t xml:space="preserve"> </w:t>
      </w:r>
      <w:r>
        <w:rPr>
          <w:color w:val="000000"/>
          <w:sz w:val="28"/>
        </w:rPr>
        <w:t>     </w:t>
      </w:r>
      <w:r w:rsidRPr="002F2912">
        <w:rPr>
          <w:color w:val="000000"/>
          <w:sz w:val="28"/>
          <w:lang w:val="ru-RU"/>
        </w:rPr>
        <w:t xml:space="preserve"> 2) за совершение нот</w:t>
      </w:r>
      <w:r w:rsidRPr="002F2912">
        <w:rPr>
          <w:color w:val="000000"/>
          <w:sz w:val="28"/>
          <w:lang w:val="ru-RU"/>
        </w:rPr>
        <w:t xml:space="preserve">ариальных действий, а также за выдачу копий (дубликатов) нотариально удостоверенных документов; </w:t>
      </w:r>
    </w:p>
    <w:bookmarkEnd w:id="9607"/>
    <w:p w:rsidR="00EF5B47" w:rsidRPr="002F2912" w:rsidRDefault="0085068E">
      <w:pPr>
        <w:spacing w:after="0"/>
        <w:rPr>
          <w:lang w:val="ru-RU"/>
        </w:rPr>
      </w:pPr>
      <w:r>
        <w:rPr>
          <w:color w:val="FF0000"/>
          <w:sz w:val="28"/>
        </w:rPr>
        <w:t>     </w:t>
      </w:r>
      <w:r w:rsidRPr="002F2912">
        <w:rPr>
          <w:color w:val="FF0000"/>
          <w:sz w:val="28"/>
          <w:lang w:val="ru-RU"/>
        </w:rPr>
        <w:t xml:space="preserve"> 3) исключен Законом РК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01.07.2023). </w:t>
      </w:r>
      <w:r w:rsidRPr="002F2912">
        <w:rPr>
          <w:lang w:val="ru-RU"/>
        </w:rPr>
        <w:br/>
      </w:r>
    </w:p>
    <w:p w:rsidR="00EF5B47" w:rsidRPr="002F2912" w:rsidRDefault="0085068E">
      <w:pPr>
        <w:spacing w:after="0"/>
        <w:jc w:val="both"/>
        <w:rPr>
          <w:lang w:val="ru-RU"/>
        </w:rPr>
      </w:pPr>
      <w:bookmarkStart w:id="9608" w:name="z10987"/>
      <w:r>
        <w:rPr>
          <w:color w:val="000000"/>
          <w:sz w:val="28"/>
        </w:rPr>
        <w:t>     </w:t>
      </w:r>
      <w:r w:rsidRPr="002F2912">
        <w:rPr>
          <w:color w:val="000000"/>
          <w:sz w:val="28"/>
          <w:lang w:val="ru-RU"/>
        </w:rPr>
        <w:t xml:space="preserve"> 4) за оформление документов на выезд из Республики Казахстан н</w:t>
      </w:r>
      <w:r w:rsidRPr="002F2912">
        <w:rPr>
          <w:color w:val="000000"/>
          <w:sz w:val="28"/>
          <w:lang w:val="ru-RU"/>
        </w:rPr>
        <w:t>а постоянное место жительства;</w:t>
      </w:r>
    </w:p>
    <w:p w:rsidR="00EF5B47" w:rsidRPr="002F2912" w:rsidRDefault="0085068E">
      <w:pPr>
        <w:spacing w:after="0"/>
        <w:jc w:val="both"/>
        <w:rPr>
          <w:lang w:val="ru-RU"/>
        </w:rPr>
      </w:pPr>
      <w:bookmarkStart w:id="9609" w:name="z10988"/>
      <w:bookmarkEnd w:id="9608"/>
      <w:r>
        <w:rPr>
          <w:color w:val="000000"/>
          <w:sz w:val="28"/>
        </w:rPr>
        <w:t>     </w:t>
      </w:r>
      <w:r w:rsidRPr="002F2912">
        <w:rPr>
          <w:color w:val="000000"/>
          <w:sz w:val="28"/>
          <w:lang w:val="ru-RU"/>
        </w:rPr>
        <w:t xml:space="preserve">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EF5B47" w:rsidRPr="002F2912" w:rsidRDefault="0085068E">
      <w:pPr>
        <w:spacing w:after="0"/>
        <w:jc w:val="both"/>
        <w:rPr>
          <w:lang w:val="ru-RU"/>
        </w:rPr>
      </w:pPr>
      <w:bookmarkStart w:id="9610" w:name="z10989"/>
      <w:bookmarkEnd w:id="9609"/>
      <w:r>
        <w:rPr>
          <w:color w:val="000000"/>
          <w:sz w:val="28"/>
        </w:rPr>
        <w:t>     </w:t>
      </w:r>
      <w:r w:rsidRPr="002F2912">
        <w:rPr>
          <w:color w:val="000000"/>
          <w:sz w:val="28"/>
          <w:lang w:val="ru-RU"/>
        </w:rPr>
        <w:t xml:space="preserve"> 6) за выдачу, в</w:t>
      </w:r>
      <w:r w:rsidRPr="002F2912">
        <w:rPr>
          <w:color w:val="000000"/>
          <w:sz w:val="28"/>
          <w:lang w:val="ru-RU"/>
        </w:rPr>
        <w:t>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rsidR="00EF5B47" w:rsidRPr="002F2912" w:rsidRDefault="0085068E">
      <w:pPr>
        <w:spacing w:after="0"/>
        <w:jc w:val="both"/>
        <w:rPr>
          <w:lang w:val="ru-RU"/>
        </w:rPr>
      </w:pPr>
      <w:bookmarkStart w:id="9611" w:name="z10990"/>
      <w:bookmarkEnd w:id="9610"/>
      <w:r w:rsidRPr="002F2912">
        <w:rPr>
          <w:color w:val="000000"/>
          <w:sz w:val="28"/>
          <w:lang w:val="ru-RU"/>
        </w:rPr>
        <w:t xml:space="preserve"> </w:t>
      </w:r>
      <w:r>
        <w:rPr>
          <w:color w:val="000000"/>
          <w:sz w:val="28"/>
        </w:rPr>
        <w:t>     </w:t>
      </w:r>
      <w:r w:rsidRPr="002F2912">
        <w:rPr>
          <w:color w:val="000000"/>
          <w:sz w:val="28"/>
          <w:lang w:val="ru-RU"/>
        </w:rPr>
        <w:t xml:space="preserve"> 7) за оформление документов о приобретении гражданства Республики Казахст</w:t>
      </w:r>
      <w:r w:rsidRPr="002F2912">
        <w:rPr>
          <w:color w:val="000000"/>
          <w:sz w:val="28"/>
          <w:lang w:val="ru-RU"/>
        </w:rPr>
        <w:t xml:space="preserve">ан, восстановлении гражданства Республики Казахстан и прекращении гражданства Республики Казахстан; </w:t>
      </w:r>
    </w:p>
    <w:p w:rsidR="00EF5B47" w:rsidRPr="002F2912" w:rsidRDefault="0085068E">
      <w:pPr>
        <w:spacing w:after="0"/>
        <w:jc w:val="both"/>
        <w:rPr>
          <w:lang w:val="ru-RU"/>
        </w:rPr>
      </w:pPr>
      <w:bookmarkStart w:id="9612" w:name="z10991"/>
      <w:bookmarkEnd w:id="9611"/>
      <w:r>
        <w:rPr>
          <w:color w:val="000000"/>
          <w:sz w:val="28"/>
        </w:rPr>
        <w:t>     </w:t>
      </w:r>
      <w:r w:rsidRPr="002F2912">
        <w:rPr>
          <w:color w:val="000000"/>
          <w:sz w:val="28"/>
          <w:lang w:val="ru-RU"/>
        </w:rPr>
        <w:t xml:space="preserve"> 8) за выдачу (переоформление) удостоверения охотника (дубликата удостоверения охотника);</w:t>
      </w:r>
    </w:p>
    <w:p w:rsidR="00EF5B47" w:rsidRPr="002F2912" w:rsidRDefault="0085068E">
      <w:pPr>
        <w:spacing w:after="0"/>
        <w:jc w:val="both"/>
        <w:rPr>
          <w:lang w:val="ru-RU"/>
        </w:rPr>
      </w:pPr>
      <w:bookmarkStart w:id="9613" w:name="z10992"/>
      <w:bookmarkEnd w:id="9612"/>
      <w:r>
        <w:rPr>
          <w:color w:val="000000"/>
          <w:sz w:val="28"/>
        </w:rPr>
        <w:t>     </w:t>
      </w:r>
      <w:r w:rsidRPr="002F2912">
        <w:rPr>
          <w:color w:val="000000"/>
          <w:sz w:val="28"/>
          <w:lang w:val="ru-RU"/>
        </w:rPr>
        <w:t xml:space="preserve"> 9) за выдачу:</w:t>
      </w:r>
    </w:p>
    <w:p w:rsidR="00EF5B47" w:rsidRPr="002F2912" w:rsidRDefault="0085068E">
      <w:pPr>
        <w:spacing w:after="0"/>
        <w:jc w:val="both"/>
        <w:rPr>
          <w:lang w:val="ru-RU"/>
        </w:rPr>
      </w:pPr>
      <w:bookmarkStart w:id="9614" w:name="z14686"/>
      <w:bookmarkEnd w:id="9613"/>
      <w:r>
        <w:rPr>
          <w:color w:val="000000"/>
          <w:sz w:val="28"/>
        </w:rPr>
        <w:t>     </w:t>
      </w:r>
      <w:r w:rsidRPr="002F2912">
        <w:rPr>
          <w:color w:val="000000"/>
          <w:sz w:val="28"/>
          <w:lang w:val="ru-RU"/>
        </w:rPr>
        <w:t xml:space="preserve"> разрешений на импорт на </w:t>
      </w:r>
      <w:r w:rsidRPr="002F2912">
        <w:rPr>
          <w:color w:val="000000"/>
          <w:sz w:val="28"/>
          <w:lang w:val="ru-RU"/>
        </w:rPr>
        <w:t xml:space="preserve">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w:t>
      </w:r>
      <w:r w:rsidRPr="002F2912">
        <w:rPr>
          <w:color w:val="000000"/>
          <w:sz w:val="28"/>
          <w:lang w:val="ru-RU"/>
        </w:rPr>
        <w:lastRenderedPageBreak/>
        <w:t>торговле видами дикой фауны и флоры, находящимися под угрозо</w:t>
      </w:r>
      <w:r w:rsidRPr="002F2912">
        <w:rPr>
          <w:color w:val="000000"/>
          <w:sz w:val="28"/>
          <w:lang w:val="ru-RU"/>
        </w:rPr>
        <w:t>й исчезновения;</w:t>
      </w:r>
    </w:p>
    <w:p w:rsidR="00EF5B47" w:rsidRPr="002F2912" w:rsidRDefault="0085068E">
      <w:pPr>
        <w:spacing w:after="0"/>
        <w:jc w:val="both"/>
        <w:rPr>
          <w:lang w:val="ru-RU"/>
        </w:rPr>
      </w:pPr>
      <w:bookmarkStart w:id="9615" w:name="z14687"/>
      <w:bookmarkEnd w:id="9614"/>
      <w:r>
        <w:rPr>
          <w:color w:val="000000"/>
          <w:sz w:val="28"/>
        </w:rPr>
        <w:t>     </w:t>
      </w:r>
      <w:r w:rsidRPr="002F2912">
        <w:rPr>
          <w:color w:val="000000"/>
          <w:sz w:val="28"/>
          <w:lang w:val="ru-RU"/>
        </w:rPr>
        <w:t xml:space="preserve">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w:t>
      </w:r>
      <w:r w:rsidRPr="002F2912">
        <w:rPr>
          <w:color w:val="000000"/>
          <w:sz w:val="28"/>
          <w:lang w:val="ru-RU"/>
        </w:rPr>
        <w:t>под угрозой исчезновения;</w:t>
      </w:r>
    </w:p>
    <w:p w:rsidR="00EF5B47" w:rsidRPr="002F2912" w:rsidRDefault="0085068E">
      <w:pPr>
        <w:spacing w:after="0"/>
        <w:jc w:val="both"/>
        <w:rPr>
          <w:lang w:val="ru-RU"/>
        </w:rPr>
      </w:pPr>
      <w:bookmarkStart w:id="9616" w:name="z14688"/>
      <w:bookmarkEnd w:id="9615"/>
      <w:r>
        <w:rPr>
          <w:color w:val="000000"/>
          <w:sz w:val="28"/>
        </w:rPr>
        <w:t>     </w:t>
      </w:r>
      <w:r w:rsidRPr="002F2912">
        <w:rPr>
          <w:color w:val="000000"/>
          <w:sz w:val="28"/>
          <w:lang w:val="ru-RU"/>
        </w:rPr>
        <w:t xml:space="preserve">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w:t>
      </w:r>
      <w:r w:rsidRPr="002F2912">
        <w:rPr>
          <w:color w:val="000000"/>
          <w:sz w:val="28"/>
          <w:lang w:val="ru-RU"/>
        </w:rPr>
        <w:t>езновения;</w:t>
      </w:r>
    </w:p>
    <w:p w:rsidR="00EF5B47" w:rsidRPr="002F2912" w:rsidRDefault="0085068E">
      <w:pPr>
        <w:spacing w:after="0"/>
        <w:jc w:val="both"/>
        <w:rPr>
          <w:lang w:val="ru-RU"/>
        </w:rPr>
      </w:pPr>
      <w:bookmarkStart w:id="9617" w:name="z14689"/>
      <w:bookmarkEnd w:id="9616"/>
      <w:r>
        <w:rPr>
          <w:color w:val="000000"/>
          <w:sz w:val="28"/>
        </w:rPr>
        <w:t>     </w:t>
      </w:r>
      <w:r w:rsidRPr="002F2912">
        <w:rPr>
          <w:color w:val="000000"/>
          <w:sz w:val="28"/>
          <w:lang w:val="ru-RU"/>
        </w:rPr>
        <w:t xml:space="preserve">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p w:rsidR="00EF5B47" w:rsidRPr="002F2912" w:rsidRDefault="0085068E">
      <w:pPr>
        <w:spacing w:after="0"/>
        <w:jc w:val="both"/>
        <w:rPr>
          <w:lang w:val="ru-RU"/>
        </w:rPr>
      </w:pPr>
      <w:bookmarkStart w:id="9618" w:name="z10993"/>
      <w:bookmarkEnd w:id="9617"/>
      <w:r w:rsidRPr="002F2912">
        <w:rPr>
          <w:color w:val="000000"/>
          <w:sz w:val="28"/>
          <w:lang w:val="ru-RU"/>
        </w:rPr>
        <w:t xml:space="preserve"> </w:t>
      </w:r>
      <w:r>
        <w:rPr>
          <w:color w:val="000000"/>
          <w:sz w:val="28"/>
        </w:rPr>
        <w:t>     </w:t>
      </w:r>
      <w:r w:rsidRPr="002F2912">
        <w:rPr>
          <w:color w:val="000000"/>
          <w:sz w:val="28"/>
          <w:lang w:val="ru-RU"/>
        </w:rPr>
        <w:t xml:space="preserve"> 10) за выдачу документов, удостоверяющих личность, </w:t>
      </w:r>
      <w:r w:rsidRPr="002F2912">
        <w:rPr>
          <w:color w:val="000000"/>
          <w:sz w:val="28"/>
          <w:lang w:val="ru-RU"/>
        </w:rPr>
        <w:t xml:space="preserve">за исключением удостоверения беженца; </w:t>
      </w:r>
    </w:p>
    <w:p w:rsidR="00EF5B47" w:rsidRPr="002F2912" w:rsidRDefault="0085068E">
      <w:pPr>
        <w:spacing w:after="0"/>
        <w:jc w:val="both"/>
        <w:rPr>
          <w:lang w:val="ru-RU"/>
        </w:rPr>
      </w:pPr>
      <w:bookmarkStart w:id="9619" w:name="z10994"/>
      <w:bookmarkEnd w:id="9618"/>
      <w:r>
        <w:rPr>
          <w:color w:val="000000"/>
          <w:sz w:val="28"/>
        </w:rPr>
        <w:t>     </w:t>
      </w:r>
      <w:r w:rsidRPr="002F2912">
        <w:rPr>
          <w:color w:val="000000"/>
          <w:sz w:val="28"/>
          <w:lang w:val="ru-RU"/>
        </w:rPr>
        <w:t xml:space="preserve"> 11) за выдачу разрешений на приобретение, хранение или хранение и ношение, перевозку гражданского, служебного оружия и патронов к нему;</w:t>
      </w:r>
    </w:p>
    <w:p w:rsidR="00EF5B47" w:rsidRPr="002F2912" w:rsidRDefault="0085068E">
      <w:pPr>
        <w:spacing w:after="0"/>
        <w:jc w:val="both"/>
        <w:rPr>
          <w:lang w:val="ru-RU"/>
        </w:rPr>
      </w:pPr>
      <w:bookmarkStart w:id="9620" w:name="z10995"/>
      <w:bookmarkEnd w:id="9619"/>
      <w:r>
        <w:rPr>
          <w:color w:val="000000"/>
          <w:sz w:val="28"/>
        </w:rPr>
        <w:t>     </w:t>
      </w:r>
      <w:r w:rsidRPr="002F2912">
        <w:rPr>
          <w:color w:val="000000"/>
          <w:sz w:val="28"/>
          <w:lang w:val="ru-RU"/>
        </w:rPr>
        <w:t xml:space="preserve"> 12) за выдачу заключений на ввоз на территорию Республики Казахстан и</w:t>
      </w:r>
      <w:r w:rsidRPr="002F2912">
        <w:rPr>
          <w:color w:val="000000"/>
          <w:sz w:val="28"/>
          <w:lang w:val="ru-RU"/>
        </w:rPr>
        <w:t xml:space="preserve"> вывоз с территории Республики Казахстан гражданского, служебного оружия и патронов к нему;</w:t>
      </w:r>
    </w:p>
    <w:bookmarkEnd w:id="9620"/>
    <w:p w:rsidR="00EF5B47" w:rsidRPr="002F2912" w:rsidRDefault="0085068E">
      <w:pPr>
        <w:spacing w:after="0"/>
        <w:rPr>
          <w:lang w:val="ru-RU"/>
        </w:rPr>
      </w:pPr>
      <w:r>
        <w:rPr>
          <w:color w:val="FF0000"/>
          <w:sz w:val="28"/>
        </w:rPr>
        <w:t>     </w:t>
      </w:r>
      <w:r w:rsidRPr="002F2912">
        <w:rPr>
          <w:color w:val="FF0000"/>
          <w:sz w:val="28"/>
          <w:lang w:val="ru-RU"/>
        </w:rPr>
        <w:t xml:space="preserve"> 13) исключен Законом РК от 25.11.2019 </w:t>
      </w:r>
      <w:r w:rsidRPr="002F2912">
        <w:rPr>
          <w:color w:val="000000"/>
          <w:sz w:val="28"/>
          <w:lang w:val="ru-RU"/>
        </w:rPr>
        <w:t>№ 272-</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bookmarkStart w:id="9621" w:name="z10997"/>
      <w:r w:rsidRPr="002F2912">
        <w:rPr>
          <w:color w:val="000000"/>
          <w:sz w:val="28"/>
          <w:lang w:val="ru-RU"/>
        </w:rPr>
        <w:t xml:space="preserve"> </w:t>
      </w:r>
      <w:r>
        <w:rPr>
          <w:color w:val="000000"/>
          <w:sz w:val="28"/>
        </w:rPr>
        <w:t>     </w:t>
      </w:r>
      <w:r w:rsidRPr="002F2912">
        <w:rPr>
          <w:color w:val="000000"/>
          <w:sz w:val="28"/>
          <w:lang w:val="ru-RU"/>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w:t>
      </w:r>
      <w:r w:rsidRPr="002F2912">
        <w:rPr>
          <w:color w:val="000000"/>
          <w:sz w:val="28"/>
          <w:lang w:val="ru-RU"/>
        </w:rPr>
        <w:t xml:space="preserve">чивыми или раздражающими веществами, пневматического оружия с дульной энергией не более 7,5 Дж и калибра до 4,5 мм включительно); </w:t>
      </w:r>
    </w:p>
    <w:p w:rsidR="00EF5B47" w:rsidRPr="002F2912" w:rsidRDefault="0085068E">
      <w:pPr>
        <w:spacing w:after="0"/>
        <w:jc w:val="both"/>
        <w:rPr>
          <w:lang w:val="ru-RU"/>
        </w:rPr>
      </w:pPr>
      <w:bookmarkStart w:id="9622" w:name="z10998"/>
      <w:bookmarkEnd w:id="9621"/>
      <w:r w:rsidRPr="002F2912">
        <w:rPr>
          <w:color w:val="000000"/>
          <w:sz w:val="28"/>
          <w:lang w:val="ru-RU"/>
        </w:rPr>
        <w:t xml:space="preserve"> </w:t>
      </w:r>
      <w:r>
        <w:rPr>
          <w:color w:val="000000"/>
          <w:sz w:val="28"/>
        </w:rPr>
        <w:t>     </w:t>
      </w:r>
      <w:r w:rsidRPr="002F2912">
        <w:rPr>
          <w:color w:val="000000"/>
          <w:sz w:val="28"/>
          <w:lang w:val="ru-RU"/>
        </w:rPr>
        <w:t xml:space="preserve"> 15) за проставление уполномоченными Правительством Республики Казахстан государственными органами апостиля на официаль</w:t>
      </w:r>
      <w:r w:rsidRPr="002F2912">
        <w:rPr>
          <w:color w:val="000000"/>
          <w:sz w:val="28"/>
          <w:lang w:val="ru-RU"/>
        </w:rPr>
        <w:t xml:space="preserve">ных документах, совершенных в Республике Казахстан, в соответствии с международным договором, ратифицированным Республикой Казахстан; </w:t>
      </w:r>
    </w:p>
    <w:p w:rsidR="00EF5B47" w:rsidRPr="002F2912" w:rsidRDefault="0085068E">
      <w:pPr>
        <w:spacing w:after="0"/>
        <w:jc w:val="both"/>
        <w:rPr>
          <w:lang w:val="ru-RU"/>
        </w:rPr>
      </w:pPr>
      <w:bookmarkStart w:id="9623" w:name="z10999"/>
      <w:bookmarkEnd w:id="9622"/>
      <w:r>
        <w:rPr>
          <w:color w:val="000000"/>
          <w:sz w:val="28"/>
        </w:rPr>
        <w:t>     </w:t>
      </w:r>
      <w:r w:rsidRPr="002F2912">
        <w:rPr>
          <w:color w:val="000000"/>
          <w:sz w:val="28"/>
          <w:lang w:val="ru-RU"/>
        </w:rPr>
        <w:t xml:space="preserve"> 16) за выдачу водительских удостоверений, удостоверений тракториста-машиниста, свидетельств о государственной регис</w:t>
      </w:r>
      <w:r w:rsidRPr="002F2912">
        <w:rPr>
          <w:color w:val="000000"/>
          <w:sz w:val="28"/>
          <w:lang w:val="ru-RU"/>
        </w:rPr>
        <w:t>трации механических транспортных средств;</w:t>
      </w:r>
    </w:p>
    <w:p w:rsidR="00EF5B47" w:rsidRPr="002F2912" w:rsidRDefault="0085068E">
      <w:pPr>
        <w:spacing w:after="0"/>
        <w:jc w:val="both"/>
        <w:rPr>
          <w:lang w:val="ru-RU"/>
        </w:rPr>
      </w:pPr>
      <w:bookmarkStart w:id="9624" w:name="z11000"/>
      <w:bookmarkEnd w:id="9623"/>
      <w:r>
        <w:rPr>
          <w:color w:val="000000"/>
          <w:sz w:val="28"/>
        </w:rPr>
        <w:t>     </w:t>
      </w:r>
      <w:r w:rsidRPr="002F2912">
        <w:rPr>
          <w:color w:val="000000"/>
          <w:sz w:val="28"/>
          <w:lang w:val="ru-RU"/>
        </w:rPr>
        <w:t xml:space="preserve"> 17) за выдачу государственных регистрационных номерных знаков (дубликатов), за исключением государственных регистрационных номерных </w:t>
      </w:r>
      <w:r w:rsidRPr="002F2912">
        <w:rPr>
          <w:color w:val="000000"/>
          <w:sz w:val="28"/>
          <w:lang w:val="ru-RU"/>
        </w:rPr>
        <w:lastRenderedPageBreak/>
        <w:t>знаков на автомобиль, находившихся на хранении в течение периода, не превыша</w:t>
      </w:r>
      <w:r w:rsidRPr="002F2912">
        <w:rPr>
          <w:color w:val="000000"/>
          <w:sz w:val="28"/>
          <w:lang w:val="ru-RU"/>
        </w:rPr>
        <w:t>ющего срока, установленного для их хранения законодательством Республики Казахстан по учету государственных регистрационных номерных знаков;</w:t>
      </w:r>
    </w:p>
    <w:p w:rsidR="00EF5B47" w:rsidRPr="002F2912" w:rsidRDefault="0085068E">
      <w:pPr>
        <w:spacing w:after="0"/>
        <w:jc w:val="both"/>
        <w:rPr>
          <w:lang w:val="ru-RU"/>
        </w:rPr>
      </w:pPr>
      <w:bookmarkStart w:id="9625" w:name="z11001"/>
      <w:bookmarkEnd w:id="9624"/>
      <w:r w:rsidRPr="002F2912">
        <w:rPr>
          <w:color w:val="000000"/>
          <w:sz w:val="28"/>
          <w:lang w:val="ru-RU"/>
        </w:rPr>
        <w:t xml:space="preserve"> </w:t>
      </w:r>
      <w:r>
        <w:rPr>
          <w:color w:val="000000"/>
          <w:sz w:val="28"/>
        </w:rPr>
        <w:t>     </w:t>
      </w:r>
      <w:r w:rsidRPr="002F2912">
        <w:rPr>
          <w:color w:val="000000"/>
          <w:sz w:val="28"/>
          <w:lang w:val="ru-RU"/>
        </w:rPr>
        <w:t xml:space="preserve"> 18) за совершение уполномоченным государственным органом в области интеллектуальной собственности юридически</w:t>
      </w:r>
      <w:r w:rsidRPr="002F2912">
        <w:rPr>
          <w:color w:val="000000"/>
          <w:sz w:val="28"/>
          <w:lang w:val="ru-RU"/>
        </w:rPr>
        <w:t xml:space="preserve"> значимых действий, предусмотренных статьей 614 настоящего Кодекса;</w:t>
      </w:r>
    </w:p>
    <w:p w:rsidR="00EF5B47" w:rsidRPr="002F2912" w:rsidRDefault="0085068E">
      <w:pPr>
        <w:spacing w:after="0"/>
        <w:jc w:val="both"/>
        <w:rPr>
          <w:lang w:val="ru-RU"/>
        </w:rPr>
      </w:pPr>
      <w:bookmarkStart w:id="9626" w:name="z11002"/>
      <w:bookmarkEnd w:id="9625"/>
      <w:r>
        <w:rPr>
          <w:color w:val="000000"/>
          <w:sz w:val="28"/>
        </w:rPr>
        <w:t>     </w:t>
      </w:r>
      <w:r w:rsidRPr="002F2912">
        <w:rPr>
          <w:color w:val="000000"/>
          <w:sz w:val="28"/>
          <w:lang w:val="ru-RU"/>
        </w:rPr>
        <w:t xml:space="preserve"> 19) за выдачу удостоверения допуска к осуществлению международных автомобильных перевозок грузов и его дубликата;</w:t>
      </w:r>
    </w:p>
    <w:p w:rsidR="00EF5B47" w:rsidRPr="002F2912" w:rsidRDefault="0085068E">
      <w:pPr>
        <w:spacing w:after="0"/>
        <w:jc w:val="both"/>
        <w:rPr>
          <w:lang w:val="ru-RU"/>
        </w:rPr>
      </w:pPr>
      <w:bookmarkStart w:id="9627" w:name="z11003"/>
      <w:bookmarkEnd w:id="9626"/>
      <w:r>
        <w:rPr>
          <w:color w:val="000000"/>
          <w:sz w:val="28"/>
        </w:rPr>
        <w:t>     </w:t>
      </w:r>
      <w:r w:rsidRPr="002F2912">
        <w:rPr>
          <w:color w:val="000000"/>
          <w:sz w:val="28"/>
          <w:lang w:val="ru-RU"/>
        </w:rPr>
        <w:t xml:space="preserve"> 20) за выдачу удостоверения личности моряка, мореходной книжки</w:t>
      </w:r>
      <w:r w:rsidRPr="002F2912">
        <w:rPr>
          <w:color w:val="000000"/>
          <w:sz w:val="28"/>
          <w:lang w:val="ru-RU"/>
        </w:rPr>
        <w:t xml:space="preserve"> Республики Казахстан и профессионального диплома;</w:t>
      </w:r>
    </w:p>
    <w:p w:rsidR="00EF5B47" w:rsidRPr="002F2912" w:rsidRDefault="0085068E">
      <w:pPr>
        <w:spacing w:after="0"/>
        <w:jc w:val="both"/>
        <w:rPr>
          <w:lang w:val="ru-RU"/>
        </w:rPr>
      </w:pPr>
      <w:bookmarkStart w:id="9628" w:name="z11004"/>
      <w:bookmarkEnd w:id="9627"/>
      <w:r>
        <w:rPr>
          <w:color w:val="000000"/>
          <w:sz w:val="28"/>
        </w:rPr>
        <w:t>     </w:t>
      </w:r>
      <w:r w:rsidRPr="002F2912">
        <w:rPr>
          <w:color w:val="000000"/>
          <w:sz w:val="28"/>
          <w:lang w:val="ru-RU"/>
        </w:rPr>
        <w:t xml:space="preserve"> 21) за выдачу разрешения на приобретение гражданских пиротехнических веществ и изделий с их применением.</w:t>
      </w:r>
    </w:p>
    <w:p w:rsidR="00EF5B47" w:rsidRPr="002F2912" w:rsidRDefault="0085068E">
      <w:pPr>
        <w:spacing w:after="0"/>
        <w:jc w:val="both"/>
        <w:rPr>
          <w:lang w:val="ru-RU"/>
        </w:rPr>
      </w:pPr>
      <w:bookmarkStart w:id="9629" w:name="z16428"/>
      <w:bookmarkEnd w:id="9628"/>
      <w:r>
        <w:rPr>
          <w:color w:val="000000"/>
          <w:sz w:val="28"/>
        </w:rPr>
        <w:t>     </w:t>
      </w:r>
      <w:r w:rsidRPr="002F2912">
        <w:rPr>
          <w:color w:val="000000"/>
          <w:sz w:val="28"/>
          <w:lang w:val="ru-RU"/>
        </w:rPr>
        <w:t xml:space="preserve"> 22) за выдачу разрешения на постоянное проживание в Республике Казахстан.</w:t>
      </w:r>
    </w:p>
    <w:p w:rsidR="00EF5B47" w:rsidRPr="002F2912" w:rsidRDefault="0085068E">
      <w:pPr>
        <w:spacing w:after="0"/>
        <w:jc w:val="both"/>
        <w:rPr>
          <w:lang w:val="ru-RU"/>
        </w:rPr>
      </w:pPr>
      <w:bookmarkStart w:id="9630" w:name="z11005"/>
      <w:bookmarkEnd w:id="9629"/>
      <w:r w:rsidRPr="002F2912">
        <w:rPr>
          <w:color w:val="000000"/>
          <w:sz w:val="28"/>
          <w:lang w:val="ru-RU"/>
        </w:rPr>
        <w:t xml:space="preserve"> </w:t>
      </w:r>
      <w:r>
        <w:rPr>
          <w:color w:val="000000"/>
          <w:sz w:val="28"/>
        </w:rPr>
        <w:t>     </w:t>
      </w:r>
      <w:r w:rsidRPr="002F2912">
        <w:rPr>
          <w:color w:val="000000"/>
          <w:sz w:val="28"/>
          <w:lang w:val="ru-RU"/>
        </w:rPr>
        <w:t xml:space="preserve"> 2. Став</w:t>
      </w:r>
      <w:r w:rsidRPr="002F2912">
        <w:rPr>
          <w:color w:val="000000"/>
          <w:sz w:val="28"/>
          <w:lang w:val="ru-RU"/>
        </w:rPr>
        <w:t>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w:t>
      </w:r>
      <w:r w:rsidRPr="002F2912">
        <w:rPr>
          <w:color w:val="000000"/>
          <w:sz w:val="28"/>
          <w:lang w:val="ru-RU"/>
        </w:rPr>
        <w:t>уммы иска, если иное не установлено статьей 610 настоящего Кодекса.</w:t>
      </w:r>
    </w:p>
    <w:bookmarkEnd w:id="963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609 с изменениями, внесенными законами РК от 28.10.2019 </w:t>
      </w:r>
      <w:r w:rsidRPr="002F2912">
        <w:rPr>
          <w:color w:val="000000"/>
          <w:sz w:val="28"/>
          <w:lang w:val="ru-RU"/>
        </w:rPr>
        <w:t>№ 268-</w:t>
      </w:r>
      <w:r>
        <w:rPr>
          <w:color w:val="000000"/>
          <w:sz w:val="28"/>
        </w:rPr>
        <w:t>VI</w:t>
      </w:r>
      <w:r w:rsidRPr="002F2912">
        <w:rPr>
          <w:color w:val="FF0000"/>
          <w:sz w:val="28"/>
          <w:lang w:val="ru-RU"/>
        </w:rPr>
        <w:t xml:space="preserve"> (вводится в действие по истечении двадцати одного календарного дня после дня его первого официального </w:t>
      </w:r>
      <w:r w:rsidRPr="002F2912">
        <w:rPr>
          <w:color w:val="FF0000"/>
          <w:sz w:val="28"/>
          <w:lang w:val="ru-RU"/>
        </w:rPr>
        <w:t xml:space="preserve">опубликования); от 25.11.2019 </w:t>
      </w:r>
      <w:r w:rsidRPr="002F2912">
        <w:rPr>
          <w:color w:val="000000"/>
          <w:sz w:val="28"/>
          <w:lang w:val="ru-RU"/>
        </w:rPr>
        <w:t>№ 272-</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w:t>
      </w:r>
      <w:r w:rsidRPr="002F2912">
        <w:rPr>
          <w:color w:val="FF0000"/>
          <w:sz w:val="28"/>
          <w:lang w:val="ru-RU"/>
        </w:rPr>
        <w:t xml:space="preserve">01.2022); от 21.12.2022 </w:t>
      </w:r>
      <w:r w:rsidRPr="002F2912">
        <w:rPr>
          <w:color w:val="000000"/>
          <w:sz w:val="28"/>
          <w:lang w:val="ru-RU"/>
        </w:rPr>
        <w:t>№ 165-</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4</w:t>
      </w:r>
      <w:r w:rsidRPr="002F2912">
        <w:rPr>
          <w:color w:val="FF0000"/>
          <w:sz w:val="28"/>
          <w:lang w:val="ru-RU"/>
        </w:rPr>
        <w:t xml:space="preserve">);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01.07.2023).</w:t>
      </w:r>
      <w:r w:rsidRPr="002F2912">
        <w:rPr>
          <w:lang w:val="ru-RU"/>
        </w:rPr>
        <w:br/>
      </w:r>
    </w:p>
    <w:p w:rsidR="00EF5B47" w:rsidRPr="002F2912" w:rsidRDefault="0085068E">
      <w:pPr>
        <w:spacing w:after="0"/>
        <w:jc w:val="both"/>
        <w:rPr>
          <w:lang w:val="ru-RU"/>
        </w:rPr>
      </w:pPr>
      <w:r w:rsidRPr="002F2912">
        <w:rPr>
          <w:b/>
          <w:color w:val="000000"/>
          <w:sz w:val="28"/>
          <w:lang w:val="ru-RU"/>
        </w:rPr>
        <w:t>Статья 610. Ставки государственной пошлины в Конституционном Суде Республики Казахстан и в судах</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w:t>
      </w:r>
      <w:r w:rsidRPr="002F2912">
        <w:rPr>
          <w:color w:val="FF0000"/>
          <w:sz w:val="28"/>
          <w:lang w:val="ru-RU"/>
        </w:rPr>
        <w:t>к статьи 610 с изменением, внесенным Законом РК от 21.12.2022 № 165-</w:t>
      </w:r>
      <w:r>
        <w:rPr>
          <w:color w:val="FF0000"/>
          <w:sz w:val="28"/>
        </w:rPr>
        <w:t>VII</w:t>
      </w:r>
      <w:r w:rsidRPr="002F2912">
        <w:rPr>
          <w:color w:val="FF0000"/>
          <w:sz w:val="28"/>
          <w:lang w:val="ru-RU"/>
        </w:rPr>
        <w:t xml:space="preserve"> (вводится в действие с 01.01.2024).</w:t>
      </w:r>
    </w:p>
    <w:p w:rsidR="00EF5B47" w:rsidRPr="002F2912" w:rsidRDefault="0085068E">
      <w:pPr>
        <w:spacing w:after="0"/>
        <w:jc w:val="both"/>
        <w:rPr>
          <w:lang w:val="ru-RU"/>
        </w:rPr>
      </w:pPr>
      <w:bookmarkStart w:id="9631" w:name="z11006"/>
      <w:r>
        <w:rPr>
          <w:color w:val="000000"/>
          <w:sz w:val="28"/>
        </w:rPr>
        <w:t>     </w:t>
      </w:r>
      <w:r w:rsidRPr="002F2912">
        <w:rPr>
          <w:color w:val="000000"/>
          <w:sz w:val="28"/>
          <w:lang w:val="ru-RU"/>
        </w:rPr>
        <w:t xml:space="preserve"> 1. С подаваемых в суд административных исков, исков, заявлений особого искового производства, заявлений (жалоб) по делам особого производства,</w:t>
      </w:r>
      <w:r w:rsidRPr="002F2912">
        <w:rPr>
          <w:color w:val="000000"/>
          <w:sz w:val="28"/>
          <w:lang w:val="ru-RU"/>
        </w:rPr>
        <w:t xml:space="preserve">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w:t>
      </w:r>
      <w:r w:rsidRPr="002F2912">
        <w:rPr>
          <w:color w:val="000000"/>
          <w:sz w:val="28"/>
          <w:lang w:val="ru-RU"/>
        </w:rPr>
        <w:t>полнительных листов и иных документов государственная пошлина взимается в следующих размерах:</w:t>
      </w:r>
    </w:p>
    <w:bookmarkEnd w:id="9631"/>
    <w:p w:rsidR="00EF5B47" w:rsidRPr="002F2912" w:rsidRDefault="0085068E">
      <w:pPr>
        <w:spacing w:after="0"/>
        <w:rPr>
          <w:lang w:val="ru-RU"/>
        </w:rPr>
      </w:pPr>
      <w:r>
        <w:rPr>
          <w:color w:val="FF0000"/>
          <w:sz w:val="28"/>
        </w:rPr>
        <w:lastRenderedPageBreak/>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См. Нормативное постановление Конституционного Суда РК от 22.02.2023 № 3.</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1) если иное не установлено настоящим пунктом, с исков имущественного характера:</w:t>
      </w:r>
    </w:p>
    <w:p w:rsidR="00EF5B47" w:rsidRPr="002F2912" w:rsidRDefault="0085068E">
      <w:pPr>
        <w:spacing w:after="0"/>
        <w:jc w:val="both"/>
        <w:rPr>
          <w:lang w:val="ru-RU"/>
        </w:rPr>
      </w:pPr>
      <w:bookmarkStart w:id="9632" w:name="z17407"/>
      <w:r>
        <w:rPr>
          <w:color w:val="000000"/>
          <w:sz w:val="28"/>
        </w:rPr>
        <w:t>     </w:t>
      </w:r>
      <w:r w:rsidRPr="002F2912">
        <w:rPr>
          <w:color w:val="000000"/>
          <w:sz w:val="28"/>
          <w:lang w:val="ru-RU"/>
        </w:rPr>
        <w:t xml:space="preserve"> для физических лиц – 1 процент от суммы иска, но не более 10</w:t>
      </w:r>
      <w:r>
        <w:rPr>
          <w:color w:val="000000"/>
          <w:sz w:val="28"/>
        </w:rPr>
        <w:t> </w:t>
      </w:r>
      <w:r w:rsidRPr="002F2912">
        <w:rPr>
          <w:color w:val="000000"/>
          <w:sz w:val="28"/>
          <w:lang w:val="ru-RU"/>
        </w:rPr>
        <w:t>000 МРП;</w:t>
      </w:r>
    </w:p>
    <w:p w:rsidR="00EF5B47" w:rsidRPr="002F2912" w:rsidRDefault="0085068E">
      <w:pPr>
        <w:spacing w:after="0"/>
        <w:jc w:val="both"/>
        <w:rPr>
          <w:lang w:val="ru-RU"/>
        </w:rPr>
      </w:pPr>
      <w:bookmarkStart w:id="9633" w:name="z17408"/>
      <w:bookmarkEnd w:id="9632"/>
      <w:r>
        <w:rPr>
          <w:color w:val="000000"/>
          <w:sz w:val="28"/>
        </w:rPr>
        <w:t>     </w:t>
      </w:r>
      <w:r w:rsidRPr="002F2912">
        <w:rPr>
          <w:color w:val="000000"/>
          <w:sz w:val="28"/>
          <w:lang w:val="ru-RU"/>
        </w:rPr>
        <w:t xml:space="preserve"> для юр</w:t>
      </w:r>
      <w:r w:rsidRPr="002F2912">
        <w:rPr>
          <w:color w:val="000000"/>
          <w:sz w:val="28"/>
          <w:lang w:val="ru-RU"/>
        </w:rPr>
        <w:t>идических лиц – 3 процента от суммы иска, но не более 20</w:t>
      </w:r>
      <w:r>
        <w:rPr>
          <w:color w:val="000000"/>
          <w:sz w:val="28"/>
        </w:rPr>
        <w:t> </w:t>
      </w:r>
      <w:r w:rsidRPr="002F2912">
        <w:rPr>
          <w:color w:val="000000"/>
          <w:sz w:val="28"/>
          <w:lang w:val="ru-RU"/>
        </w:rPr>
        <w:t>000 МРП;</w:t>
      </w:r>
    </w:p>
    <w:p w:rsidR="00EF5B47" w:rsidRPr="002F2912" w:rsidRDefault="0085068E">
      <w:pPr>
        <w:spacing w:after="0"/>
        <w:jc w:val="both"/>
        <w:rPr>
          <w:lang w:val="ru-RU"/>
        </w:rPr>
      </w:pPr>
      <w:bookmarkStart w:id="9634" w:name="z11008"/>
      <w:bookmarkEnd w:id="9633"/>
      <w:r w:rsidRPr="002F2912">
        <w:rPr>
          <w:color w:val="000000"/>
          <w:sz w:val="28"/>
          <w:lang w:val="ru-RU"/>
        </w:rPr>
        <w:t xml:space="preserve"> </w:t>
      </w:r>
      <w:r>
        <w:rPr>
          <w:color w:val="000000"/>
          <w:sz w:val="28"/>
        </w:rPr>
        <w:t>     </w:t>
      </w:r>
      <w:r w:rsidRPr="002F2912">
        <w:rPr>
          <w:color w:val="000000"/>
          <w:sz w:val="28"/>
          <w:lang w:val="ru-RU"/>
        </w:rPr>
        <w:t xml:space="preserve"> 2) с жалоб на неправомерные действия (бездействие) и решения государственных органов и их должностных лиц, ущемляющие права физических лиц, – 0,3 МРП; </w:t>
      </w:r>
    </w:p>
    <w:p w:rsidR="00EF5B47" w:rsidRPr="002F2912" w:rsidRDefault="0085068E">
      <w:pPr>
        <w:spacing w:after="0"/>
        <w:jc w:val="both"/>
        <w:rPr>
          <w:lang w:val="ru-RU"/>
        </w:rPr>
      </w:pPr>
      <w:bookmarkStart w:id="9635" w:name="z11011"/>
      <w:bookmarkEnd w:id="9634"/>
      <w:r w:rsidRPr="002F2912">
        <w:rPr>
          <w:color w:val="000000"/>
          <w:sz w:val="28"/>
          <w:lang w:val="ru-RU"/>
        </w:rPr>
        <w:t xml:space="preserve"> </w:t>
      </w:r>
      <w:r>
        <w:rPr>
          <w:color w:val="000000"/>
          <w:sz w:val="28"/>
        </w:rPr>
        <w:t>     </w:t>
      </w:r>
      <w:r w:rsidRPr="002F2912">
        <w:rPr>
          <w:color w:val="000000"/>
          <w:sz w:val="28"/>
          <w:lang w:val="ru-RU"/>
        </w:rPr>
        <w:t xml:space="preserve"> 3) с жалоб на неправомер</w:t>
      </w:r>
      <w:r w:rsidRPr="002F2912">
        <w:rPr>
          <w:color w:val="000000"/>
          <w:sz w:val="28"/>
          <w:lang w:val="ru-RU"/>
        </w:rPr>
        <w:t xml:space="preserve">ные действия (бездействие) и решения государственных органов и их должностных лиц, ущемляющие права юридических лиц, – 5 МРП; </w:t>
      </w:r>
    </w:p>
    <w:p w:rsidR="00EF5B47" w:rsidRPr="002F2912" w:rsidRDefault="0085068E">
      <w:pPr>
        <w:spacing w:after="0"/>
        <w:jc w:val="both"/>
        <w:rPr>
          <w:lang w:val="ru-RU"/>
        </w:rPr>
      </w:pPr>
      <w:bookmarkStart w:id="9636" w:name="z11012"/>
      <w:bookmarkEnd w:id="9635"/>
      <w:r>
        <w:rPr>
          <w:color w:val="000000"/>
          <w:sz w:val="28"/>
        </w:rPr>
        <w:t>     </w:t>
      </w:r>
      <w:r w:rsidRPr="002F2912">
        <w:rPr>
          <w:color w:val="000000"/>
          <w:sz w:val="28"/>
          <w:lang w:val="ru-RU"/>
        </w:rPr>
        <w:t xml:space="preserve"> 4) с административных исков об оспаривании уведомлений по актам проверок и (или) уведомлений по результатам </w:t>
      </w:r>
      <w:r w:rsidRPr="002F2912">
        <w:rPr>
          <w:color w:val="000000"/>
          <w:sz w:val="28"/>
          <w:lang w:val="ru-RU"/>
        </w:rPr>
        <w:t>горизонтального мониторинга:</w:t>
      </w:r>
    </w:p>
    <w:p w:rsidR="00EF5B47" w:rsidRPr="002F2912" w:rsidRDefault="0085068E">
      <w:pPr>
        <w:spacing w:after="0"/>
        <w:jc w:val="both"/>
        <w:rPr>
          <w:lang w:val="ru-RU"/>
        </w:rPr>
      </w:pPr>
      <w:bookmarkStart w:id="9637" w:name="z11013"/>
      <w:bookmarkEnd w:id="9636"/>
      <w:r>
        <w:rPr>
          <w:color w:val="000000"/>
          <w:sz w:val="28"/>
        </w:rPr>
        <w:t>     </w:t>
      </w:r>
      <w:r w:rsidRPr="002F2912">
        <w:rPr>
          <w:color w:val="000000"/>
          <w:sz w:val="28"/>
          <w:lang w:val="ru-RU"/>
        </w:rPr>
        <w:t xml:space="preserve">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r w:rsidRPr="002F2912">
        <w:rPr>
          <w:color w:val="000000"/>
          <w:sz w:val="28"/>
          <w:lang w:val="ru-RU"/>
        </w:rPr>
        <w:t>;</w:t>
      </w:r>
    </w:p>
    <w:p w:rsidR="00EF5B47" w:rsidRPr="002F2912" w:rsidRDefault="0085068E">
      <w:pPr>
        <w:spacing w:after="0"/>
        <w:jc w:val="both"/>
        <w:rPr>
          <w:lang w:val="ru-RU"/>
        </w:rPr>
      </w:pPr>
      <w:bookmarkStart w:id="9638" w:name="z11014"/>
      <w:bookmarkEnd w:id="9637"/>
      <w:r>
        <w:rPr>
          <w:color w:val="000000"/>
          <w:sz w:val="28"/>
        </w:rPr>
        <w:t>     </w:t>
      </w:r>
      <w:r w:rsidRPr="002F2912">
        <w:rPr>
          <w:color w:val="000000"/>
          <w:sz w:val="28"/>
          <w:lang w:val="ru-RU"/>
        </w:rPr>
        <w:t xml:space="preserve">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p w:rsidR="00EF5B47" w:rsidRPr="002F2912" w:rsidRDefault="0085068E">
      <w:pPr>
        <w:spacing w:after="0"/>
        <w:jc w:val="both"/>
        <w:rPr>
          <w:lang w:val="ru-RU"/>
        </w:rPr>
      </w:pPr>
      <w:bookmarkStart w:id="9639" w:name="z11015"/>
      <w:bookmarkEnd w:id="9638"/>
      <w:r w:rsidRPr="002F2912">
        <w:rPr>
          <w:color w:val="000000"/>
          <w:sz w:val="28"/>
          <w:lang w:val="ru-RU"/>
        </w:rPr>
        <w:t xml:space="preserve"> </w:t>
      </w:r>
      <w:r>
        <w:rPr>
          <w:color w:val="000000"/>
          <w:sz w:val="28"/>
        </w:rPr>
        <w:t>     </w:t>
      </w:r>
      <w:r w:rsidRPr="002F2912">
        <w:rPr>
          <w:color w:val="000000"/>
          <w:sz w:val="28"/>
          <w:lang w:val="ru-RU"/>
        </w:rPr>
        <w:t xml:space="preserve"> 5) с исковых заявлений о расторжении брака – 0,3 МРП. </w:t>
      </w:r>
    </w:p>
    <w:p w:rsidR="00EF5B47" w:rsidRPr="002F2912" w:rsidRDefault="0085068E">
      <w:pPr>
        <w:spacing w:after="0"/>
        <w:jc w:val="both"/>
        <w:rPr>
          <w:lang w:val="ru-RU"/>
        </w:rPr>
      </w:pPr>
      <w:bookmarkStart w:id="9640" w:name="z11016"/>
      <w:bookmarkEnd w:id="9639"/>
      <w:r w:rsidRPr="002F2912">
        <w:rPr>
          <w:color w:val="000000"/>
          <w:sz w:val="28"/>
          <w:lang w:val="ru-RU"/>
        </w:rPr>
        <w:t xml:space="preserve"> </w:t>
      </w:r>
      <w:r>
        <w:rPr>
          <w:color w:val="000000"/>
          <w:sz w:val="28"/>
        </w:rPr>
        <w:t>     </w:t>
      </w:r>
      <w:r w:rsidRPr="002F2912">
        <w:rPr>
          <w:color w:val="000000"/>
          <w:sz w:val="28"/>
          <w:lang w:val="ru-RU"/>
        </w:rPr>
        <w:t xml:space="preserve"> В случаях</w:t>
      </w:r>
      <w:r w:rsidRPr="002F2912">
        <w:rPr>
          <w:color w:val="000000"/>
          <w:sz w:val="28"/>
          <w:lang w:val="ru-RU"/>
        </w:rPr>
        <w:t xml:space="preserve"> раздела имущества при расторжении брака пошлина определяется от цены иска согласно подпункту 1) настоящего пункта; </w:t>
      </w:r>
    </w:p>
    <w:p w:rsidR="00EF5B47" w:rsidRPr="002F2912" w:rsidRDefault="0085068E">
      <w:pPr>
        <w:spacing w:after="0"/>
        <w:jc w:val="both"/>
        <w:rPr>
          <w:lang w:val="ru-RU"/>
        </w:rPr>
      </w:pPr>
      <w:bookmarkStart w:id="9641" w:name="z11017"/>
      <w:bookmarkEnd w:id="9640"/>
      <w:r w:rsidRPr="002F2912">
        <w:rPr>
          <w:color w:val="000000"/>
          <w:sz w:val="28"/>
          <w:lang w:val="ru-RU"/>
        </w:rPr>
        <w:t xml:space="preserve"> </w:t>
      </w:r>
      <w:r>
        <w:rPr>
          <w:color w:val="000000"/>
          <w:sz w:val="28"/>
        </w:rPr>
        <w:t>     </w:t>
      </w:r>
      <w:r w:rsidRPr="002F2912">
        <w:rPr>
          <w:color w:val="000000"/>
          <w:sz w:val="28"/>
          <w:lang w:val="ru-RU"/>
        </w:rPr>
        <w:t xml:space="preserve"> 6) с исковых заявлений о разделе имущества при расторжении брака с лицами, признанными в установленном порядке безвестно отсутствующ</w:t>
      </w:r>
      <w:r w:rsidRPr="002F2912">
        <w:rPr>
          <w:color w:val="000000"/>
          <w:sz w:val="28"/>
          <w:lang w:val="ru-RU"/>
        </w:rPr>
        <w:t xml:space="preserve">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EF5B47" w:rsidRPr="002F2912" w:rsidRDefault="0085068E">
      <w:pPr>
        <w:spacing w:after="0"/>
        <w:jc w:val="both"/>
        <w:rPr>
          <w:lang w:val="ru-RU"/>
        </w:rPr>
      </w:pPr>
      <w:bookmarkStart w:id="9642" w:name="z11018"/>
      <w:bookmarkEnd w:id="9641"/>
      <w:r>
        <w:rPr>
          <w:color w:val="000000"/>
          <w:sz w:val="28"/>
        </w:rPr>
        <w:t>     </w:t>
      </w:r>
      <w:r w:rsidRPr="002F2912">
        <w:rPr>
          <w:color w:val="000000"/>
          <w:sz w:val="28"/>
          <w:lang w:val="ru-RU"/>
        </w:rPr>
        <w:t xml:space="preserve"> 7) с исковых заявлений об изменении или расторжении договора найма жил</w:t>
      </w:r>
      <w:r w:rsidRPr="002F2912">
        <w:rPr>
          <w:color w:val="000000"/>
          <w:sz w:val="28"/>
          <w:lang w:val="ru-RU"/>
        </w:rPr>
        <w:t>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EF5B47" w:rsidRPr="002F2912" w:rsidRDefault="0085068E">
      <w:pPr>
        <w:spacing w:after="0"/>
        <w:jc w:val="both"/>
        <w:rPr>
          <w:lang w:val="ru-RU"/>
        </w:rPr>
      </w:pPr>
      <w:bookmarkStart w:id="9643" w:name="z11019"/>
      <w:bookmarkEnd w:id="9642"/>
      <w:r>
        <w:rPr>
          <w:color w:val="000000"/>
          <w:sz w:val="28"/>
        </w:rPr>
        <w:t>     </w:t>
      </w:r>
      <w:r w:rsidRPr="002F2912">
        <w:rPr>
          <w:color w:val="000000"/>
          <w:sz w:val="28"/>
          <w:lang w:val="ru-RU"/>
        </w:rPr>
        <w:t xml:space="preserve"> 8) с заявлений особого искового производства, заявлений (жалоб) по делам особ</w:t>
      </w:r>
      <w:r w:rsidRPr="002F2912">
        <w:rPr>
          <w:color w:val="000000"/>
          <w:sz w:val="28"/>
          <w:lang w:val="ru-RU"/>
        </w:rPr>
        <w:t>ого производства, административных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p w:rsidR="00EF5B47" w:rsidRPr="002F2912" w:rsidRDefault="0085068E">
      <w:pPr>
        <w:spacing w:after="0"/>
        <w:jc w:val="both"/>
        <w:rPr>
          <w:lang w:val="ru-RU"/>
        </w:rPr>
      </w:pPr>
      <w:bookmarkStart w:id="9644" w:name="z11020"/>
      <w:bookmarkEnd w:id="9643"/>
      <w:r>
        <w:rPr>
          <w:color w:val="000000"/>
          <w:sz w:val="28"/>
        </w:rPr>
        <w:lastRenderedPageBreak/>
        <w:t>     </w:t>
      </w:r>
      <w:r w:rsidRPr="002F2912">
        <w:rPr>
          <w:color w:val="000000"/>
          <w:sz w:val="28"/>
          <w:lang w:val="ru-RU"/>
        </w:rPr>
        <w:t xml:space="preserve"> 9) с ходатайств об отмене решений арбитр</w:t>
      </w:r>
      <w:r w:rsidRPr="002F2912">
        <w:rPr>
          <w:color w:val="000000"/>
          <w:sz w:val="28"/>
          <w:lang w:val="ru-RU"/>
        </w:rPr>
        <w:t>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w:t>
      </w:r>
      <w:r w:rsidRPr="002F2912">
        <w:rPr>
          <w:color w:val="000000"/>
          <w:sz w:val="28"/>
          <w:lang w:val="ru-RU"/>
        </w:rPr>
        <w:t>че искового заявления имущественного характера в суд Республики Казахстан и исчисленной исходя из оспариваемой заявителем суммы;</w:t>
      </w:r>
    </w:p>
    <w:p w:rsidR="00EF5B47" w:rsidRPr="002F2912" w:rsidRDefault="0085068E">
      <w:pPr>
        <w:spacing w:after="0"/>
        <w:jc w:val="both"/>
        <w:rPr>
          <w:lang w:val="ru-RU"/>
        </w:rPr>
      </w:pPr>
      <w:bookmarkStart w:id="9645" w:name="z11021"/>
      <w:bookmarkEnd w:id="9644"/>
      <w:r>
        <w:rPr>
          <w:color w:val="000000"/>
          <w:sz w:val="28"/>
        </w:rPr>
        <w:t>     </w:t>
      </w:r>
      <w:r w:rsidRPr="002F2912">
        <w:rPr>
          <w:color w:val="000000"/>
          <w:sz w:val="28"/>
          <w:lang w:val="ru-RU"/>
        </w:rPr>
        <w:t xml:space="preserve"> 10) с заявлений о вынесении судебного приказа – 50 процентов от ставок государственной пошлины, указанных в подпункте 1) </w:t>
      </w:r>
      <w:r w:rsidRPr="002F2912">
        <w:rPr>
          <w:color w:val="000000"/>
          <w:sz w:val="28"/>
          <w:lang w:val="ru-RU"/>
        </w:rPr>
        <w:t>настоящего пункта;</w:t>
      </w:r>
    </w:p>
    <w:p w:rsidR="00EF5B47" w:rsidRPr="002F2912" w:rsidRDefault="0085068E">
      <w:pPr>
        <w:spacing w:after="0"/>
        <w:jc w:val="both"/>
        <w:rPr>
          <w:lang w:val="ru-RU"/>
        </w:rPr>
      </w:pPr>
      <w:bookmarkStart w:id="9646" w:name="z11022"/>
      <w:bookmarkEnd w:id="9645"/>
      <w:r>
        <w:rPr>
          <w:color w:val="000000"/>
          <w:sz w:val="28"/>
        </w:rPr>
        <w:t>     </w:t>
      </w:r>
      <w:r w:rsidRPr="002F2912">
        <w:rPr>
          <w:color w:val="000000"/>
          <w:sz w:val="28"/>
          <w:lang w:val="ru-RU"/>
        </w:rPr>
        <w:t xml:space="preserve">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EF5B47" w:rsidRPr="002F2912" w:rsidRDefault="0085068E">
      <w:pPr>
        <w:spacing w:after="0"/>
        <w:jc w:val="both"/>
        <w:rPr>
          <w:lang w:val="ru-RU"/>
        </w:rPr>
      </w:pPr>
      <w:bookmarkStart w:id="9647" w:name="z11023"/>
      <w:bookmarkEnd w:id="9646"/>
      <w:r w:rsidRPr="002F2912">
        <w:rPr>
          <w:color w:val="000000"/>
          <w:sz w:val="28"/>
          <w:lang w:val="ru-RU"/>
        </w:rPr>
        <w:t xml:space="preserve"> </w:t>
      </w:r>
      <w:r>
        <w:rPr>
          <w:color w:val="000000"/>
          <w:sz w:val="28"/>
        </w:rPr>
        <w:t>     </w:t>
      </w:r>
      <w:r w:rsidRPr="002F2912">
        <w:rPr>
          <w:color w:val="000000"/>
          <w:sz w:val="28"/>
          <w:lang w:val="ru-RU"/>
        </w:rPr>
        <w:t xml:space="preserve"> 12) с заявлений о повторной выдаче копий (дублика</w:t>
      </w:r>
      <w:r w:rsidRPr="002F2912">
        <w:rPr>
          <w:color w:val="000000"/>
          <w:sz w:val="28"/>
          <w:lang w:val="ru-RU"/>
        </w:rPr>
        <w:t>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w:t>
      </w:r>
      <w:r w:rsidRPr="002F2912">
        <w:rPr>
          <w:color w:val="000000"/>
          <w:sz w:val="28"/>
          <w:lang w:val="ru-RU"/>
        </w:rPr>
        <w:t xml:space="preserve">ю страницу; </w:t>
      </w:r>
    </w:p>
    <w:p w:rsidR="00EF5B47" w:rsidRPr="002F2912" w:rsidRDefault="0085068E">
      <w:pPr>
        <w:spacing w:after="0"/>
        <w:jc w:val="both"/>
        <w:rPr>
          <w:lang w:val="ru-RU"/>
        </w:rPr>
      </w:pPr>
      <w:bookmarkStart w:id="9648" w:name="z11024"/>
      <w:bookmarkEnd w:id="9647"/>
      <w:r>
        <w:rPr>
          <w:color w:val="000000"/>
          <w:sz w:val="28"/>
        </w:rPr>
        <w:t>     </w:t>
      </w:r>
      <w:r w:rsidRPr="002F2912">
        <w:rPr>
          <w:color w:val="000000"/>
          <w:sz w:val="28"/>
          <w:lang w:val="ru-RU"/>
        </w:rPr>
        <w:t xml:space="preserve"> 13) с заявлений о признании юридических лиц банкротами, применении реабилитационной процедуры – 0,5 МРП;</w:t>
      </w:r>
    </w:p>
    <w:p w:rsidR="00EF5B47" w:rsidRPr="002F2912" w:rsidRDefault="0085068E">
      <w:pPr>
        <w:spacing w:after="0"/>
        <w:jc w:val="both"/>
        <w:rPr>
          <w:lang w:val="ru-RU"/>
        </w:rPr>
      </w:pPr>
      <w:bookmarkStart w:id="9649" w:name="z17360"/>
      <w:bookmarkEnd w:id="9648"/>
      <w:r>
        <w:rPr>
          <w:color w:val="000000"/>
          <w:sz w:val="28"/>
        </w:rPr>
        <w:t>     </w:t>
      </w:r>
      <w:r w:rsidRPr="002F2912">
        <w:rPr>
          <w:color w:val="000000"/>
          <w:sz w:val="28"/>
          <w:lang w:val="ru-RU"/>
        </w:rPr>
        <w:t xml:space="preserve"> 13-1) с заявлений о применении процедуры восстановления платежеспособности или процедуры судебного банкротства – 0,3 МРП;</w:t>
      </w:r>
    </w:p>
    <w:p w:rsidR="00EF5B47" w:rsidRPr="002F2912" w:rsidRDefault="0085068E">
      <w:pPr>
        <w:spacing w:after="0"/>
        <w:jc w:val="both"/>
        <w:rPr>
          <w:lang w:val="ru-RU"/>
        </w:rPr>
      </w:pPr>
      <w:bookmarkStart w:id="9650" w:name="z11025"/>
      <w:bookmarkEnd w:id="9649"/>
      <w:r>
        <w:rPr>
          <w:color w:val="000000"/>
          <w:sz w:val="28"/>
        </w:rPr>
        <w:t>    </w:t>
      </w:r>
      <w:r>
        <w:rPr>
          <w:color w:val="000000"/>
          <w:sz w:val="28"/>
        </w:rPr>
        <w:t> </w:t>
      </w:r>
      <w:r w:rsidRPr="002F2912">
        <w:rPr>
          <w:color w:val="000000"/>
          <w:sz w:val="28"/>
          <w:lang w:val="ru-RU"/>
        </w:rPr>
        <w:t xml:space="preserve"> 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rsidR="00EF5B47" w:rsidRPr="002F2912" w:rsidRDefault="0085068E">
      <w:pPr>
        <w:spacing w:after="0"/>
        <w:jc w:val="both"/>
        <w:rPr>
          <w:lang w:val="ru-RU"/>
        </w:rPr>
      </w:pPr>
      <w:bookmarkStart w:id="9651" w:name="z11026"/>
      <w:bookmarkEnd w:id="9650"/>
      <w:r>
        <w:rPr>
          <w:color w:val="000000"/>
          <w:sz w:val="28"/>
        </w:rPr>
        <w:t>     </w:t>
      </w:r>
      <w:r w:rsidRPr="002F2912">
        <w:rPr>
          <w:color w:val="000000"/>
          <w:sz w:val="28"/>
          <w:lang w:val="ru-RU"/>
        </w:rPr>
        <w:t xml:space="preserve"> 15) с исковых заявлений юриди</w:t>
      </w:r>
      <w:r w:rsidRPr="002F2912">
        <w:rPr>
          <w:color w:val="000000"/>
          <w:sz w:val="28"/>
          <w:lang w:val="ru-RU"/>
        </w:rPr>
        <w:t>ческих лиц о взыскании убытков, причиненных распространением сведений, порочащих деловую репутацию, – 3 процента от суммы иска.</w:t>
      </w:r>
    </w:p>
    <w:p w:rsidR="00EF5B47" w:rsidRPr="002F2912" w:rsidRDefault="0085068E">
      <w:pPr>
        <w:spacing w:after="0"/>
        <w:jc w:val="both"/>
        <w:rPr>
          <w:lang w:val="ru-RU"/>
        </w:rPr>
      </w:pPr>
      <w:bookmarkStart w:id="9652" w:name="z17448"/>
      <w:bookmarkEnd w:id="9651"/>
      <w:r>
        <w:rPr>
          <w:color w:val="000000"/>
          <w:sz w:val="28"/>
        </w:rPr>
        <w:t>     </w:t>
      </w:r>
      <w:r w:rsidRPr="002F2912">
        <w:rPr>
          <w:color w:val="000000"/>
          <w:sz w:val="28"/>
          <w:lang w:val="ru-RU"/>
        </w:rPr>
        <w:t xml:space="preserve"> 1-1. С подаваемых в Конституционный Суд Республики Казахстан обращений граждан государственная пошлина взимается в размере</w:t>
      </w:r>
      <w:r w:rsidRPr="002F2912">
        <w:rPr>
          <w:color w:val="000000"/>
          <w:sz w:val="28"/>
          <w:lang w:val="ru-RU"/>
        </w:rPr>
        <w:t xml:space="preserve"> нулевой ставки.</w:t>
      </w:r>
    </w:p>
    <w:bookmarkEnd w:id="9652"/>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См. Нормативное постановление Конституционного Суда РК от 22.02.2023 № 3.</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 С ходатайств о пересмотре судебных актов в кассационном порядке на определения по вопросам отмены решений арбитража и выдачи и</w:t>
      </w:r>
      <w:r w:rsidRPr="002F2912">
        <w:rPr>
          <w:color w:val="000000"/>
          <w:sz w:val="28"/>
          <w:lang w:val="ru-RU"/>
        </w:rPr>
        <w:t xml:space="preserve">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w:t>
      </w:r>
      <w:r w:rsidRPr="002F2912">
        <w:rPr>
          <w:color w:val="000000"/>
          <w:sz w:val="28"/>
          <w:lang w:val="ru-RU"/>
        </w:rPr>
        <w:t>государственной пошлины, установленной пунктом 1 настоящей статьи для субъекта обращения.</w:t>
      </w:r>
    </w:p>
    <w:p w:rsidR="00EF5B47" w:rsidRPr="002F2912" w:rsidRDefault="0085068E">
      <w:pPr>
        <w:spacing w:after="0"/>
        <w:jc w:val="both"/>
        <w:rPr>
          <w:lang w:val="ru-RU"/>
        </w:rPr>
      </w:pPr>
      <w:bookmarkStart w:id="9653" w:name="z11028"/>
      <w:r>
        <w:rPr>
          <w:color w:val="000000"/>
          <w:sz w:val="28"/>
        </w:rPr>
        <w:lastRenderedPageBreak/>
        <w:t>     </w:t>
      </w:r>
      <w:r w:rsidRPr="002F2912">
        <w:rPr>
          <w:color w:val="000000"/>
          <w:sz w:val="28"/>
          <w:lang w:val="ru-RU"/>
        </w:rPr>
        <w:t xml:space="preserve"> 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w:t>
      </w:r>
      <w:r w:rsidRPr="002F2912">
        <w:rPr>
          <w:color w:val="000000"/>
          <w:sz w:val="28"/>
          <w:lang w:val="ru-RU"/>
        </w:rPr>
        <w:t>ленная для исковых заявлений имущественного характера и для исковых заявлений неимущественного характера.</w:t>
      </w:r>
    </w:p>
    <w:bookmarkEnd w:id="965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610 с изменениями, внесенными законами РК от 27.12.2019 </w:t>
      </w:r>
      <w:r w:rsidRPr="002F2912">
        <w:rPr>
          <w:color w:val="000000"/>
          <w:sz w:val="28"/>
          <w:lang w:val="ru-RU"/>
        </w:rPr>
        <w:t>№ 290-</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w:t>
      </w:r>
      <w:r w:rsidRPr="002F2912">
        <w:rPr>
          <w:color w:val="FF0000"/>
          <w:sz w:val="28"/>
          <w:lang w:val="ru-RU"/>
        </w:rPr>
        <w:t xml:space="preserve">дня его первого официального опубликования);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20.03.2023 </w:t>
      </w:r>
      <w:r w:rsidRPr="002F2912">
        <w:rPr>
          <w:color w:val="000000"/>
          <w:sz w:val="28"/>
          <w:lang w:val="ru-RU"/>
        </w:rPr>
        <w:t>№ 213-</w:t>
      </w:r>
      <w:r>
        <w:rPr>
          <w:color w:val="000000"/>
          <w:sz w:val="28"/>
        </w:rPr>
        <w:t>VII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 от 12.12.2023 </w:t>
      </w:r>
      <w:r w:rsidRPr="002F2912">
        <w:rPr>
          <w:color w:val="000000"/>
          <w:sz w:val="28"/>
          <w:lang w:val="ru-RU"/>
        </w:rPr>
        <w:t>№ 45-</w:t>
      </w:r>
      <w:r>
        <w:rPr>
          <w:color w:val="000000"/>
          <w:sz w:val="28"/>
        </w:rPr>
        <w:t>VIII</w:t>
      </w:r>
      <w:r w:rsidRPr="002F2912">
        <w:rPr>
          <w:color w:val="FF0000"/>
          <w:sz w:val="28"/>
          <w:lang w:val="ru-RU"/>
        </w:rPr>
        <w:t xml:space="preserve"> (вв</w:t>
      </w:r>
      <w:r w:rsidRPr="002F2912">
        <w:rPr>
          <w:color w:val="FF0000"/>
          <w:sz w:val="28"/>
          <w:lang w:val="ru-RU"/>
        </w:rPr>
        <w:t>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611. Ставки государственной пошлины за совершение нотариальных действий</w:t>
      </w:r>
    </w:p>
    <w:p w:rsidR="00EF5B47" w:rsidRPr="002F2912" w:rsidRDefault="0085068E">
      <w:pPr>
        <w:spacing w:after="0"/>
        <w:jc w:val="both"/>
        <w:rPr>
          <w:lang w:val="ru-RU"/>
        </w:rPr>
      </w:pPr>
      <w:bookmarkStart w:id="9654" w:name="z11029"/>
      <w:r w:rsidRPr="002F2912">
        <w:rPr>
          <w:color w:val="000000"/>
          <w:sz w:val="28"/>
          <w:lang w:val="ru-RU"/>
        </w:rPr>
        <w:t xml:space="preserve"> </w:t>
      </w:r>
      <w:r>
        <w:rPr>
          <w:color w:val="000000"/>
          <w:sz w:val="28"/>
        </w:rPr>
        <w:t>     </w:t>
      </w:r>
      <w:r w:rsidRPr="002F2912">
        <w:rPr>
          <w:color w:val="000000"/>
          <w:sz w:val="28"/>
          <w:lang w:val="ru-RU"/>
        </w:rPr>
        <w:t xml:space="preserve"> За совершение нотариальных действий государственная пошлина взимается в следующих размерах: </w:t>
      </w:r>
    </w:p>
    <w:p w:rsidR="00EF5B47" w:rsidRPr="002F2912" w:rsidRDefault="0085068E">
      <w:pPr>
        <w:spacing w:after="0"/>
        <w:jc w:val="both"/>
        <w:rPr>
          <w:lang w:val="ru-RU"/>
        </w:rPr>
      </w:pPr>
      <w:bookmarkStart w:id="9655" w:name="z11030"/>
      <w:bookmarkEnd w:id="9654"/>
      <w:r w:rsidRPr="002F2912">
        <w:rPr>
          <w:color w:val="000000"/>
          <w:sz w:val="28"/>
          <w:lang w:val="ru-RU"/>
        </w:rPr>
        <w:t xml:space="preserve"> </w:t>
      </w:r>
      <w:r>
        <w:rPr>
          <w:color w:val="000000"/>
          <w:sz w:val="28"/>
        </w:rPr>
        <w:t>     </w:t>
      </w:r>
      <w:r w:rsidRPr="002F2912">
        <w:rPr>
          <w:color w:val="000000"/>
          <w:sz w:val="28"/>
          <w:lang w:val="ru-RU"/>
        </w:rPr>
        <w:t xml:space="preserve"> 1) за удостоверение договоров об отч</w:t>
      </w:r>
      <w:r w:rsidRPr="002F2912">
        <w:rPr>
          <w:color w:val="000000"/>
          <w:sz w:val="28"/>
          <w:lang w:val="ru-RU"/>
        </w:rPr>
        <w:t xml:space="preserve">уждении недвижимого имущества (земельных участков, жилищ, дач, гаражей, сооружений и иного недвижимого имущества) в городской местности: </w:t>
      </w:r>
    </w:p>
    <w:p w:rsidR="00EF5B47" w:rsidRPr="002F2912" w:rsidRDefault="0085068E">
      <w:pPr>
        <w:spacing w:after="0"/>
        <w:jc w:val="both"/>
        <w:rPr>
          <w:lang w:val="ru-RU"/>
        </w:rPr>
      </w:pPr>
      <w:bookmarkStart w:id="9656" w:name="z11031"/>
      <w:bookmarkEnd w:id="9655"/>
      <w:r w:rsidRPr="002F2912">
        <w:rPr>
          <w:color w:val="000000"/>
          <w:sz w:val="28"/>
          <w:lang w:val="ru-RU"/>
        </w:rPr>
        <w:t xml:space="preserve"> </w:t>
      </w:r>
      <w:r>
        <w:rPr>
          <w:color w:val="000000"/>
          <w:sz w:val="28"/>
        </w:rPr>
        <w:t>     </w:t>
      </w:r>
      <w:r w:rsidRPr="002F2912">
        <w:rPr>
          <w:color w:val="000000"/>
          <w:sz w:val="28"/>
          <w:lang w:val="ru-RU"/>
        </w:rPr>
        <w:t xml:space="preserve"> если одной из сторон является юридическое лицо, – 10 МРП; </w:t>
      </w:r>
    </w:p>
    <w:p w:rsidR="00EF5B47" w:rsidRPr="002F2912" w:rsidRDefault="0085068E">
      <w:pPr>
        <w:spacing w:after="0"/>
        <w:jc w:val="both"/>
        <w:rPr>
          <w:lang w:val="ru-RU"/>
        </w:rPr>
      </w:pPr>
      <w:bookmarkStart w:id="9657" w:name="z11032"/>
      <w:bookmarkEnd w:id="9656"/>
      <w:r w:rsidRPr="002F2912">
        <w:rPr>
          <w:color w:val="000000"/>
          <w:sz w:val="28"/>
          <w:lang w:val="ru-RU"/>
        </w:rPr>
        <w:t xml:space="preserve"> </w:t>
      </w:r>
      <w:r>
        <w:rPr>
          <w:color w:val="000000"/>
          <w:sz w:val="28"/>
        </w:rPr>
        <w:t>     </w:t>
      </w:r>
      <w:r w:rsidRPr="002F2912">
        <w:rPr>
          <w:color w:val="000000"/>
          <w:sz w:val="28"/>
          <w:lang w:val="ru-RU"/>
        </w:rPr>
        <w:t xml:space="preserve"> стоимостью до 30 МРП: </w:t>
      </w:r>
    </w:p>
    <w:p w:rsidR="00EF5B47" w:rsidRPr="002F2912" w:rsidRDefault="0085068E">
      <w:pPr>
        <w:spacing w:after="0"/>
        <w:jc w:val="both"/>
        <w:rPr>
          <w:lang w:val="ru-RU"/>
        </w:rPr>
      </w:pPr>
      <w:bookmarkStart w:id="9658" w:name="z11033"/>
      <w:bookmarkEnd w:id="9657"/>
      <w:r w:rsidRPr="002F2912">
        <w:rPr>
          <w:color w:val="000000"/>
          <w:sz w:val="28"/>
          <w:lang w:val="ru-RU"/>
        </w:rPr>
        <w:t xml:space="preserve"> </w:t>
      </w:r>
      <w:r>
        <w:rPr>
          <w:color w:val="000000"/>
          <w:sz w:val="28"/>
        </w:rPr>
        <w:t>     </w:t>
      </w:r>
      <w:r w:rsidRPr="002F2912">
        <w:rPr>
          <w:color w:val="000000"/>
          <w:sz w:val="28"/>
          <w:lang w:val="ru-RU"/>
        </w:rPr>
        <w:t xml:space="preserve"> детям, супругу,</w:t>
      </w:r>
      <w:r w:rsidRPr="002F2912">
        <w:rPr>
          <w:color w:val="000000"/>
          <w:sz w:val="28"/>
          <w:lang w:val="ru-RU"/>
        </w:rPr>
        <w:t xml:space="preserve"> родителям, родным братьям и сестрам, внукам – 1 МРП; </w:t>
      </w:r>
    </w:p>
    <w:p w:rsidR="00EF5B47" w:rsidRPr="002F2912" w:rsidRDefault="0085068E">
      <w:pPr>
        <w:spacing w:after="0"/>
        <w:jc w:val="both"/>
        <w:rPr>
          <w:lang w:val="ru-RU"/>
        </w:rPr>
      </w:pPr>
      <w:bookmarkStart w:id="9659" w:name="z11034"/>
      <w:bookmarkEnd w:id="9658"/>
      <w:r w:rsidRPr="002F2912">
        <w:rPr>
          <w:color w:val="000000"/>
          <w:sz w:val="28"/>
          <w:lang w:val="ru-RU"/>
        </w:rPr>
        <w:t xml:space="preserve"> </w:t>
      </w:r>
      <w:r>
        <w:rPr>
          <w:color w:val="000000"/>
          <w:sz w:val="28"/>
        </w:rPr>
        <w:t>     </w:t>
      </w:r>
      <w:r w:rsidRPr="002F2912">
        <w:rPr>
          <w:color w:val="000000"/>
          <w:sz w:val="28"/>
          <w:lang w:val="ru-RU"/>
        </w:rPr>
        <w:t xml:space="preserve"> другим лицам – 3 МРП; </w:t>
      </w:r>
    </w:p>
    <w:p w:rsidR="00EF5B47" w:rsidRPr="002F2912" w:rsidRDefault="0085068E">
      <w:pPr>
        <w:spacing w:after="0"/>
        <w:jc w:val="both"/>
        <w:rPr>
          <w:lang w:val="ru-RU"/>
        </w:rPr>
      </w:pPr>
      <w:bookmarkStart w:id="9660" w:name="z11035"/>
      <w:bookmarkEnd w:id="9659"/>
      <w:r w:rsidRPr="002F2912">
        <w:rPr>
          <w:color w:val="000000"/>
          <w:sz w:val="28"/>
          <w:lang w:val="ru-RU"/>
        </w:rPr>
        <w:t xml:space="preserve"> </w:t>
      </w:r>
      <w:r>
        <w:rPr>
          <w:color w:val="000000"/>
          <w:sz w:val="28"/>
        </w:rPr>
        <w:t>     </w:t>
      </w:r>
      <w:r w:rsidRPr="002F2912">
        <w:rPr>
          <w:color w:val="000000"/>
          <w:sz w:val="28"/>
          <w:lang w:val="ru-RU"/>
        </w:rPr>
        <w:t xml:space="preserve"> стоимостью свыше 30 МРП: </w:t>
      </w:r>
    </w:p>
    <w:p w:rsidR="00EF5B47" w:rsidRPr="002F2912" w:rsidRDefault="0085068E">
      <w:pPr>
        <w:spacing w:after="0"/>
        <w:jc w:val="both"/>
        <w:rPr>
          <w:lang w:val="ru-RU"/>
        </w:rPr>
      </w:pPr>
      <w:bookmarkStart w:id="9661" w:name="z11036"/>
      <w:bookmarkEnd w:id="9660"/>
      <w:r w:rsidRPr="002F2912">
        <w:rPr>
          <w:color w:val="000000"/>
          <w:sz w:val="28"/>
          <w:lang w:val="ru-RU"/>
        </w:rPr>
        <w:t xml:space="preserve"> </w:t>
      </w:r>
      <w:r>
        <w:rPr>
          <w:color w:val="000000"/>
          <w:sz w:val="28"/>
        </w:rPr>
        <w:t>     </w:t>
      </w:r>
      <w:r w:rsidRPr="002F2912">
        <w:rPr>
          <w:color w:val="000000"/>
          <w:sz w:val="28"/>
          <w:lang w:val="ru-RU"/>
        </w:rPr>
        <w:t xml:space="preserve"> детям, супругу, родителям, родным братьям и сестрам, внукам – 5 МРП; </w:t>
      </w:r>
    </w:p>
    <w:p w:rsidR="00EF5B47" w:rsidRPr="002F2912" w:rsidRDefault="0085068E">
      <w:pPr>
        <w:spacing w:after="0"/>
        <w:jc w:val="both"/>
        <w:rPr>
          <w:lang w:val="ru-RU"/>
        </w:rPr>
      </w:pPr>
      <w:bookmarkStart w:id="9662" w:name="z11037"/>
      <w:bookmarkEnd w:id="9661"/>
      <w:r w:rsidRPr="002F2912">
        <w:rPr>
          <w:color w:val="000000"/>
          <w:sz w:val="28"/>
          <w:lang w:val="ru-RU"/>
        </w:rPr>
        <w:t xml:space="preserve"> </w:t>
      </w:r>
      <w:r>
        <w:rPr>
          <w:color w:val="000000"/>
          <w:sz w:val="28"/>
        </w:rPr>
        <w:t>     </w:t>
      </w:r>
      <w:r w:rsidRPr="002F2912">
        <w:rPr>
          <w:color w:val="000000"/>
          <w:sz w:val="28"/>
          <w:lang w:val="ru-RU"/>
        </w:rPr>
        <w:t xml:space="preserve"> другим лицам – 7 МРП; </w:t>
      </w:r>
    </w:p>
    <w:p w:rsidR="00EF5B47" w:rsidRPr="002F2912" w:rsidRDefault="0085068E">
      <w:pPr>
        <w:spacing w:after="0"/>
        <w:jc w:val="both"/>
        <w:rPr>
          <w:lang w:val="ru-RU"/>
        </w:rPr>
      </w:pPr>
      <w:bookmarkStart w:id="9663" w:name="z11038"/>
      <w:bookmarkEnd w:id="9662"/>
      <w:r w:rsidRPr="002F2912">
        <w:rPr>
          <w:color w:val="000000"/>
          <w:sz w:val="28"/>
          <w:lang w:val="ru-RU"/>
        </w:rPr>
        <w:t xml:space="preserve"> </w:t>
      </w:r>
      <w:r>
        <w:rPr>
          <w:color w:val="000000"/>
          <w:sz w:val="28"/>
        </w:rPr>
        <w:t>     </w:t>
      </w:r>
      <w:r w:rsidRPr="002F2912">
        <w:rPr>
          <w:color w:val="000000"/>
          <w:sz w:val="28"/>
          <w:lang w:val="ru-RU"/>
        </w:rPr>
        <w:t xml:space="preserve"> если сделка совершается в целях приобретения недвижимого имущества за счет средств, полученных по ипотечному жилищному займу, – 2 МРП; </w:t>
      </w:r>
    </w:p>
    <w:p w:rsidR="00EF5B47" w:rsidRPr="002F2912" w:rsidRDefault="0085068E">
      <w:pPr>
        <w:spacing w:after="0"/>
        <w:jc w:val="both"/>
        <w:rPr>
          <w:lang w:val="ru-RU"/>
        </w:rPr>
      </w:pPr>
      <w:bookmarkStart w:id="9664" w:name="z11039"/>
      <w:bookmarkEnd w:id="9663"/>
      <w:r w:rsidRPr="002F2912">
        <w:rPr>
          <w:color w:val="000000"/>
          <w:sz w:val="28"/>
          <w:lang w:val="ru-RU"/>
        </w:rPr>
        <w:t xml:space="preserve"> </w:t>
      </w:r>
      <w:r>
        <w:rPr>
          <w:color w:val="000000"/>
          <w:sz w:val="28"/>
        </w:rPr>
        <w:t>     </w:t>
      </w:r>
      <w:r w:rsidRPr="002F2912">
        <w:rPr>
          <w:color w:val="000000"/>
          <w:sz w:val="28"/>
          <w:lang w:val="ru-RU"/>
        </w:rPr>
        <w:t xml:space="preserve"> </w:t>
      </w:r>
      <w:r w:rsidRPr="002F2912">
        <w:rPr>
          <w:color w:val="000000"/>
          <w:sz w:val="28"/>
          <w:lang w:val="ru-RU"/>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EF5B47" w:rsidRPr="002F2912" w:rsidRDefault="0085068E">
      <w:pPr>
        <w:spacing w:after="0"/>
        <w:jc w:val="both"/>
        <w:rPr>
          <w:lang w:val="ru-RU"/>
        </w:rPr>
      </w:pPr>
      <w:bookmarkStart w:id="9665" w:name="z11040"/>
      <w:bookmarkEnd w:id="9664"/>
      <w:r w:rsidRPr="002F2912">
        <w:rPr>
          <w:color w:val="000000"/>
          <w:sz w:val="28"/>
          <w:lang w:val="ru-RU"/>
        </w:rPr>
        <w:t xml:space="preserve"> </w:t>
      </w:r>
      <w:r>
        <w:rPr>
          <w:color w:val="000000"/>
          <w:sz w:val="28"/>
        </w:rPr>
        <w:t>     </w:t>
      </w:r>
      <w:r w:rsidRPr="002F2912">
        <w:rPr>
          <w:color w:val="000000"/>
          <w:sz w:val="28"/>
          <w:lang w:val="ru-RU"/>
        </w:rPr>
        <w:t xml:space="preserve"> если одной из сторон является юридическое лицо, – 1 МРП; </w:t>
      </w:r>
    </w:p>
    <w:p w:rsidR="00EF5B47" w:rsidRPr="002F2912" w:rsidRDefault="0085068E">
      <w:pPr>
        <w:spacing w:after="0"/>
        <w:jc w:val="both"/>
        <w:rPr>
          <w:lang w:val="ru-RU"/>
        </w:rPr>
      </w:pPr>
      <w:bookmarkStart w:id="9666" w:name="z11041"/>
      <w:bookmarkEnd w:id="9665"/>
      <w:r w:rsidRPr="002F2912">
        <w:rPr>
          <w:color w:val="000000"/>
          <w:sz w:val="28"/>
          <w:lang w:val="ru-RU"/>
        </w:rPr>
        <w:t xml:space="preserve"> </w:t>
      </w:r>
      <w:r>
        <w:rPr>
          <w:color w:val="000000"/>
          <w:sz w:val="28"/>
        </w:rPr>
        <w:t>     </w:t>
      </w:r>
      <w:r w:rsidRPr="002F2912">
        <w:rPr>
          <w:color w:val="000000"/>
          <w:sz w:val="28"/>
          <w:lang w:val="ru-RU"/>
        </w:rPr>
        <w:t xml:space="preserve"> детям, супр</w:t>
      </w:r>
      <w:r w:rsidRPr="002F2912">
        <w:rPr>
          <w:color w:val="000000"/>
          <w:sz w:val="28"/>
          <w:lang w:val="ru-RU"/>
        </w:rPr>
        <w:t xml:space="preserve">угу, родителям, родным братьям и сестрам, внукам – 0,5 МРП; </w:t>
      </w:r>
    </w:p>
    <w:p w:rsidR="00EF5B47" w:rsidRPr="002F2912" w:rsidRDefault="0085068E">
      <w:pPr>
        <w:spacing w:after="0"/>
        <w:jc w:val="both"/>
        <w:rPr>
          <w:lang w:val="ru-RU"/>
        </w:rPr>
      </w:pPr>
      <w:bookmarkStart w:id="9667" w:name="z11042"/>
      <w:bookmarkEnd w:id="9666"/>
      <w:r w:rsidRPr="002F2912">
        <w:rPr>
          <w:color w:val="000000"/>
          <w:sz w:val="28"/>
          <w:lang w:val="ru-RU"/>
        </w:rPr>
        <w:t xml:space="preserve"> </w:t>
      </w:r>
      <w:r>
        <w:rPr>
          <w:color w:val="000000"/>
          <w:sz w:val="28"/>
        </w:rPr>
        <w:t>     </w:t>
      </w:r>
      <w:r w:rsidRPr="002F2912">
        <w:rPr>
          <w:color w:val="000000"/>
          <w:sz w:val="28"/>
          <w:lang w:val="ru-RU"/>
        </w:rPr>
        <w:t xml:space="preserve"> другим лицам – 0,7 МРП; </w:t>
      </w:r>
    </w:p>
    <w:p w:rsidR="00EF5B47" w:rsidRPr="002F2912" w:rsidRDefault="0085068E">
      <w:pPr>
        <w:spacing w:after="0"/>
        <w:jc w:val="both"/>
        <w:rPr>
          <w:lang w:val="ru-RU"/>
        </w:rPr>
      </w:pPr>
      <w:bookmarkStart w:id="9668" w:name="z11043"/>
      <w:bookmarkEnd w:id="9667"/>
      <w:r w:rsidRPr="002F2912">
        <w:rPr>
          <w:color w:val="000000"/>
          <w:sz w:val="28"/>
          <w:lang w:val="ru-RU"/>
        </w:rPr>
        <w:t xml:space="preserve"> </w:t>
      </w:r>
      <w:r>
        <w:rPr>
          <w:color w:val="000000"/>
          <w:sz w:val="28"/>
        </w:rPr>
        <w:t>     </w:t>
      </w:r>
      <w:r w:rsidRPr="002F2912">
        <w:rPr>
          <w:color w:val="000000"/>
          <w:sz w:val="28"/>
          <w:lang w:val="ru-RU"/>
        </w:rPr>
        <w:t xml:space="preserve"> 3) за удостоверение договоров отчуждения автомототранспортных средств: </w:t>
      </w:r>
    </w:p>
    <w:p w:rsidR="00EF5B47" w:rsidRPr="002F2912" w:rsidRDefault="0085068E">
      <w:pPr>
        <w:spacing w:after="0"/>
        <w:jc w:val="both"/>
        <w:rPr>
          <w:lang w:val="ru-RU"/>
        </w:rPr>
      </w:pPr>
      <w:bookmarkStart w:id="9669" w:name="z11044"/>
      <w:bookmarkEnd w:id="9668"/>
      <w:r w:rsidRPr="002F2912">
        <w:rPr>
          <w:color w:val="000000"/>
          <w:sz w:val="28"/>
          <w:lang w:val="ru-RU"/>
        </w:rPr>
        <w:t xml:space="preserve"> </w:t>
      </w:r>
      <w:r>
        <w:rPr>
          <w:color w:val="000000"/>
          <w:sz w:val="28"/>
        </w:rPr>
        <w:t>     </w:t>
      </w:r>
      <w:r w:rsidRPr="002F2912">
        <w:rPr>
          <w:color w:val="000000"/>
          <w:sz w:val="28"/>
          <w:lang w:val="ru-RU"/>
        </w:rPr>
        <w:t xml:space="preserve"> если одной из сторон является юридическое лицо, – 7 МРП; </w:t>
      </w:r>
    </w:p>
    <w:p w:rsidR="00EF5B47" w:rsidRPr="002F2912" w:rsidRDefault="0085068E">
      <w:pPr>
        <w:spacing w:after="0"/>
        <w:jc w:val="both"/>
        <w:rPr>
          <w:lang w:val="ru-RU"/>
        </w:rPr>
      </w:pPr>
      <w:bookmarkStart w:id="9670" w:name="z11045"/>
      <w:bookmarkEnd w:id="9669"/>
      <w:r w:rsidRPr="002F2912">
        <w:rPr>
          <w:color w:val="000000"/>
          <w:sz w:val="28"/>
          <w:lang w:val="ru-RU"/>
        </w:rPr>
        <w:t xml:space="preserve"> </w:t>
      </w:r>
      <w:r>
        <w:rPr>
          <w:color w:val="000000"/>
          <w:sz w:val="28"/>
        </w:rPr>
        <w:t>     </w:t>
      </w:r>
      <w:r w:rsidRPr="002F2912">
        <w:rPr>
          <w:color w:val="000000"/>
          <w:sz w:val="28"/>
          <w:lang w:val="ru-RU"/>
        </w:rPr>
        <w:t xml:space="preserve"> детям, супру</w:t>
      </w:r>
      <w:r w:rsidRPr="002F2912">
        <w:rPr>
          <w:color w:val="000000"/>
          <w:sz w:val="28"/>
          <w:lang w:val="ru-RU"/>
        </w:rPr>
        <w:t xml:space="preserve">гу, родителям, родным братьям и сестрам, внукам – 2 МРП; </w:t>
      </w:r>
    </w:p>
    <w:p w:rsidR="00EF5B47" w:rsidRPr="002F2912" w:rsidRDefault="0085068E">
      <w:pPr>
        <w:spacing w:after="0"/>
        <w:jc w:val="both"/>
        <w:rPr>
          <w:lang w:val="ru-RU"/>
        </w:rPr>
      </w:pPr>
      <w:bookmarkStart w:id="9671" w:name="z11046"/>
      <w:bookmarkEnd w:id="9670"/>
      <w:r w:rsidRPr="002F2912">
        <w:rPr>
          <w:color w:val="000000"/>
          <w:sz w:val="28"/>
          <w:lang w:val="ru-RU"/>
        </w:rPr>
        <w:t xml:space="preserve"> </w:t>
      </w:r>
      <w:r>
        <w:rPr>
          <w:color w:val="000000"/>
          <w:sz w:val="28"/>
        </w:rPr>
        <w:t>     </w:t>
      </w:r>
      <w:r w:rsidRPr="002F2912">
        <w:rPr>
          <w:color w:val="000000"/>
          <w:sz w:val="28"/>
          <w:lang w:val="ru-RU"/>
        </w:rPr>
        <w:t xml:space="preserve"> другим лицам – 5 МРП; </w:t>
      </w:r>
    </w:p>
    <w:p w:rsidR="00EF5B47" w:rsidRPr="002F2912" w:rsidRDefault="0085068E">
      <w:pPr>
        <w:spacing w:after="0"/>
        <w:jc w:val="both"/>
        <w:rPr>
          <w:lang w:val="ru-RU"/>
        </w:rPr>
      </w:pPr>
      <w:bookmarkStart w:id="9672" w:name="z11047"/>
      <w:bookmarkEnd w:id="9671"/>
      <w:r w:rsidRPr="002F2912">
        <w:rPr>
          <w:color w:val="000000"/>
          <w:sz w:val="28"/>
          <w:lang w:val="ru-RU"/>
        </w:rPr>
        <w:lastRenderedPageBreak/>
        <w:t xml:space="preserve"> </w:t>
      </w:r>
      <w:r>
        <w:rPr>
          <w:color w:val="000000"/>
          <w:sz w:val="28"/>
        </w:rPr>
        <w:t>     </w:t>
      </w:r>
      <w:r w:rsidRPr="002F2912">
        <w:rPr>
          <w:color w:val="000000"/>
          <w:sz w:val="28"/>
          <w:lang w:val="ru-RU"/>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w:t>
      </w:r>
      <w:r w:rsidRPr="002F2912">
        <w:rPr>
          <w:color w:val="000000"/>
          <w:sz w:val="28"/>
          <w:lang w:val="ru-RU"/>
        </w:rPr>
        <w:t xml:space="preserve">ва, находящегося в общей собственности, раздела наследственного имущества, соглашений по уплате алиментов, учредительных договоров – 5 МРП; </w:t>
      </w:r>
    </w:p>
    <w:p w:rsidR="00EF5B47" w:rsidRPr="002F2912" w:rsidRDefault="0085068E">
      <w:pPr>
        <w:spacing w:after="0"/>
        <w:jc w:val="both"/>
        <w:rPr>
          <w:lang w:val="ru-RU"/>
        </w:rPr>
      </w:pPr>
      <w:bookmarkStart w:id="9673" w:name="z11048"/>
      <w:bookmarkEnd w:id="9672"/>
      <w:r w:rsidRPr="002F2912">
        <w:rPr>
          <w:color w:val="000000"/>
          <w:sz w:val="28"/>
          <w:lang w:val="ru-RU"/>
        </w:rPr>
        <w:t xml:space="preserve"> </w:t>
      </w:r>
      <w:r>
        <w:rPr>
          <w:color w:val="000000"/>
          <w:sz w:val="28"/>
        </w:rPr>
        <w:t>     </w:t>
      </w:r>
      <w:r w:rsidRPr="002F2912">
        <w:rPr>
          <w:color w:val="000000"/>
          <w:sz w:val="28"/>
          <w:lang w:val="ru-RU"/>
        </w:rPr>
        <w:t xml:space="preserve"> 5) за удостоверение договоров ипотечного жилищного займа – 2 МРП; </w:t>
      </w:r>
    </w:p>
    <w:p w:rsidR="00EF5B47" w:rsidRPr="002F2912" w:rsidRDefault="0085068E">
      <w:pPr>
        <w:spacing w:after="0"/>
        <w:jc w:val="both"/>
        <w:rPr>
          <w:lang w:val="ru-RU"/>
        </w:rPr>
      </w:pPr>
      <w:bookmarkStart w:id="9674" w:name="z11049"/>
      <w:bookmarkEnd w:id="9673"/>
      <w:r w:rsidRPr="002F2912">
        <w:rPr>
          <w:color w:val="000000"/>
          <w:sz w:val="28"/>
          <w:lang w:val="ru-RU"/>
        </w:rPr>
        <w:t xml:space="preserve"> </w:t>
      </w:r>
      <w:r>
        <w:rPr>
          <w:color w:val="000000"/>
          <w:sz w:val="28"/>
        </w:rPr>
        <w:t>     </w:t>
      </w:r>
      <w:r w:rsidRPr="002F2912">
        <w:rPr>
          <w:color w:val="000000"/>
          <w:sz w:val="28"/>
          <w:lang w:val="ru-RU"/>
        </w:rPr>
        <w:t xml:space="preserve"> 6) за удостоверение завещаний – 1 </w:t>
      </w:r>
      <w:r w:rsidRPr="002F2912">
        <w:rPr>
          <w:color w:val="000000"/>
          <w:sz w:val="28"/>
          <w:lang w:val="ru-RU"/>
        </w:rPr>
        <w:t xml:space="preserve">МРП; </w:t>
      </w:r>
    </w:p>
    <w:p w:rsidR="00EF5B47" w:rsidRPr="002F2912" w:rsidRDefault="0085068E">
      <w:pPr>
        <w:spacing w:after="0"/>
        <w:jc w:val="both"/>
        <w:rPr>
          <w:lang w:val="ru-RU"/>
        </w:rPr>
      </w:pPr>
      <w:bookmarkStart w:id="9675" w:name="z11050"/>
      <w:bookmarkEnd w:id="9674"/>
      <w:r w:rsidRPr="002F2912">
        <w:rPr>
          <w:color w:val="000000"/>
          <w:sz w:val="28"/>
          <w:lang w:val="ru-RU"/>
        </w:rPr>
        <w:t xml:space="preserve"> </w:t>
      </w:r>
      <w:r>
        <w:rPr>
          <w:color w:val="000000"/>
          <w:sz w:val="28"/>
        </w:rPr>
        <w:t>     </w:t>
      </w:r>
      <w:r w:rsidRPr="002F2912">
        <w:rPr>
          <w:color w:val="000000"/>
          <w:sz w:val="28"/>
          <w:lang w:val="ru-RU"/>
        </w:rPr>
        <w:t xml:space="preserve"> 7) за выдачу свидетельств о праве на наследство – 1 МРП за каждое выданное свидетельство; </w:t>
      </w:r>
    </w:p>
    <w:p w:rsidR="00EF5B47" w:rsidRPr="002F2912" w:rsidRDefault="0085068E">
      <w:pPr>
        <w:spacing w:after="0"/>
        <w:jc w:val="both"/>
        <w:rPr>
          <w:lang w:val="ru-RU"/>
        </w:rPr>
      </w:pPr>
      <w:bookmarkStart w:id="9676" w:name="z11051"/>
      <w:bookmarkEnd w:id="9675"/>
      <w:r w:rsidRPr="002F2912">
        <w:rPr>
          <w:color w:val="000000"/>
          <w:sz w:val="28"/>
          <w:lang w:val="ru-RU"/>
        </w:rPr>
        <w:t xml:space="preserve"> </w:t>
      </w:r>
      <w:r>
        <w:rPr>
          <w:color w:val="000000"/>
          <w:sz w:val="28"/>
        </w:rPr>
        <w:t>     </w:t>
      </w:r>
      <w:r w:rsidRPr="002F2912">
        <w:rPr>
          <w:color w:val="000000"/>
          <w:sz w:val="28"/>
          <w:lang w:val="ru-RU"/>
        </w:rPr>
        <w:t xml:space="preserve"> 8) за выдачу свидетельств о праве собственности на долю в общем имуществе супругов и иных лиц, имеющих имущество на праве общей совместной собств</w:t>
      </w:r>
      <w:r w:rsidRPr="002F2912">
        <w:rPr>
          <w:color w:val="000000"/>
          <w:sz w:val="28"/>
          <w:lang w:val="ru-RU"/>
        </w:rPr>
        <w:t xml:space="preserve">енности, – 1 МРП; </w:t>
      </w:r>
    </w:p>
    <w:p w:rsidR="00EF5B47" w:rsidRPr="002F2912" w:rsidRDefault="0085068E">
      <w:pPr>
        <w:spacing w:after="0"/>
        <w:jc w:val="both"/>
        <w:rPr>
          <w:lang w:val="ru-RU"/>
        </w:rPr>
      </w:pPr>
      <w:bookmarkStart w:id="9677" w:name="z11052"/>
      <w:bookmarkEnd w:id="9676"/>
      <w:r w:rsidRPr="002F2912">
        <w:rPr>
          <w:color w:val="000000"/>
          <w:sz w:val="28"/>
          <w:lang w:val="ru-RU"/>
        </w:rPr>
        <w:t xml:space="preserve"> </w:t>
      </w:r>
      <w:r>
        <w:rPr>
          <w:color w:val="000000"/>
          <w:sz w:val="28"/>
        </w:rPr>
        <w:t>     </w:t>
      </w:r>
      <w:r w:rsidRPr="002F2912">
        <w:rPr>
          <w:color w:val="000000"/>
          <w:sz w:val="28"/>
          <w:lang w:val="ru-RU"/>
        </w:rPr>
        <w:t xml:space="preserve"> 9) за удостоверение доверенностей на право пользования и распоряжения имуществом – 0,5 МРП; </w:t>
      </w:r>
    </w:p>
    <w:p w:rsidR="00EF5B47" w:rsidRPr="002F2912" w:rsidRDefault="0085068E">
      <w:pPr>
        <w:spacing w:after="0"/>
        <w:jc w:val="both"/>
        <w:rPr>
          <w:lang w:val="ru-RU"/>
        </w:rPr>
      </w:pPr>
      <w:bookmarkStart w:id="9678" w:name="z11053"/>
      <w:bookmarkEnd w:id="9677"/>
      <w:r w:rsidRPr="002F2912">
        <w:rPr>
          <w:color w:val="000000"/>
          <w:sz w:val="28"/>
          <w:lang w:val="ru-RU"/>
        </w:rPr>
        <w:t xml:space="preserve"> </w:t>
      </w:r>
      <w:r>
        <w:rPr>
          <w:color w:val="000000"/>
          <w:sz w:val="28"/>
        </w:rPr>
        <w:t>     </w:t>
      </w:r>
      <w:r w:rsidRPr="002F2912">
        <w:rPr>
          <w:color w:val="000000"/>
          <w:sz w:val="28"/>
          <w:lang w:val="ru-RU"/>
        </w:rPr>
        <w:t xml:space="preserve"> 10) за удостоверение доверенностей на право пользования и управления автотранспортными средствами без права продажи – 1 МРП; </w:t>
      </w:r>
    </w:p>
    <w:p w:rsidR="00EF5B47" w:rsidRPr="002F2912" w:rsidRDefault="0085068E">
      <w:pPr>
        <w:spacing w:after="0"/>
        <w:jc w:val="both"/>
        <w:rPr>
          <w:lang w:val="ru-RU"/>
        </w:rPr>
      </w:pPr>
      <w:bookmarkStart w:id="9679" w:name="z11054"/>
      <w:bookmarkEnd w:id="9678"/>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11) за удостоверение доверенностей на продажу, дарение, мену автотранспортных средств – 2 МРП; </w:t>
      </w:r>
    </w:p>
    <w:p w:rsidR="00EF5B47" w:rsidRPr="002F2912" w:rsidRDefault="0085068E">
      <w:pPr>
        <w:spacing w:after="0"/>
        <w:jc w:val="both"/>
        <w:rPr>
          <w:lang w:val="ru-RU"/>
        </w:rPr>
      </w:pPr>
      <w:bookmarkStart w:id="9680" w:name="z11055"/>
      <w:bookmarkEnd w:id="9679"/>
      <w:r w:rsidRPr="002F2912">
        <w:rPr>
          <w:color w:val="000000"/>
          <w:sz w:val="28"/>
          <w:lang w:val="ru-RU"/>
        </w:rPr>
        <w:t xml:space="preserve"> </w:t>
      </w:r>
      <w:r>
        <w:rPr>
          <w:color w:val="000000"/>
          <w:sz w:val="28"/>
        </w:rPr>
        <w:t>     </w:t>
      </w:r>
      <w:r w:rsidRPr="002F2912">
        <w:rPr>
          <w:color w:val="000000"/>
          <w:sz w:val="28"/>
          <w:lang w:val="ru-RU"/>
        </w:rPr>
        <w:t xml:space="preserve"> 12) за удостоверение прочих доверенностей: </w:t>
      </w:r>
    </w:p>
    <w:p w:rsidR="00EF5B47" w:rsidRPr="002F2912" w:rsidRDefault="0085068E">
      <w:pPr>
        <w:spacing w:after="0"/>
        <w:jc w:val="both"/>
        <w:rPr>
          <w:lang w:val="ru-RU"/>
        </w:rPr>
      </w:pPr>
      <w:bookmarkStart w:id="9681" w:name="z11056"/>
      <w:bookmarkEnd w:id="9680"/>
      <w:r w:rsidRPr="002F2912">
        <w:rPr>
          <w:color w:val="000000"/>
          <w:sz w:val="28"/>
          <w:lang w:val="ru-RU"/>
        </w:rPr>
        <w:t xml:space="preserve"> </w:t>
      </w:r>
      <w:r>
        <w:rPr>
          <w:color w:val="000000"/>
          <w:sz w:val="28"/>
        </w:rPr>
        <w:t>     </w:t>
      </w:r>
      <w:r w:rsidRPr="002F2912">
        <w:rPr>
          <w:color w:val="000000"/>
          <w:sz w:val="28"/>
          <w:lang w:val="ru-RU"/>
        </w:rPr>
        <w:t xml:space="preserve"> для физических лиц – 0,1 МРП; </w:t>
      </w:r>
    </w:p>
    <w:p w:rsidR="00EF5B47" w:rsidRPr="002F2912" w:rsidRDefault="0085068E">
      <w:pPr>
        <w:spacing w:after="0"/>
        <w:jc w:val="both"/>
        <w:rPr>
          <w:lang w:val="ru-RU"/>
        </w:rPr>
      </w:pPr>
      <w:bookmarkStart w:id="9682" w:name="z11057"/>
      <w:bookmarkEnd w:id="9681"/>
      <w:r>
        <w:rPr>
          <w:color w:val="000000"/>
          <w:sz w:val="28"/>
        </w:rPr>
        <w:t>     </w:t>
      </w:r>
      <w:r w:rsidRPr="002F2912">
        <w:rPr>
          <w:color w:val="000000"/>
          <w:sz w:val="28"/>
          <w:lang w:val="ru-RU"/>
        </w:rPr>
        <w:t xml:space="preserve"> для юридических лиц – 0,5 МРП;</w:t>
      </w:r>
    </w:p>
    <w:p w:rsidR="00EF5B47" w:rsidRPr="002F2912" w:rsidRDefault="0085068E">
      <w:pPr>
        <w:spacing w:after="0"/>
        <w:jc w:val="both"/>
        <w:rPr>
          <w:lang w:val="ru-RU"/>
        </w:rPr>
      </w:pPr>
      <w:bookmarkStart w:id="9683" w:name="z14388"/>
      <w:bookmarkEnd w:id="9682"/>
      <w:r>
        <w:rPr>
          <w:color w:val="000000"/>
          <w:sz w:val="28"/>
        </w:rPr>
        <w:t>     </w:t>
      </w:r>
      <w:r w:rsidRPr="002F2912">
        <w:rPr>
          <w:color w:val="000000"/>
          <w:sz w:val="28"/>
          <w:lang w:val="ru-RU"/>
        </w:rPr>
        <w:t xml:space="preserve"> 12-1) за удостоверение со</w:t>
      </w:r>
      <w:r w:rsidRPr="002F2912">
        <w:rPr>
          <w:color w:val="000000"/>
          <w:sz w:val="28"/>
          <w:lang w:val="ru-RU"/>
        </w:rPr>
        <w:t>гласий, для которых законодательством Республики Казахстан предусмотрено обязательное нотариальное удостоверение, – 0,5 МРП;</w:t>
      </w:r>
    </w:p>
    <w:p w:rsidR="00EF5B47" w:rsidRPr="002F2912" w:rsidRDefault="0085068E">
      <w:pPr>
        <w:spacing w:after="0"/>
        <w:jc w:val="both"/>
        <w:rPr>
          <w:lang w:val="ru-RU"/>
        </w:rPr>
      </w:pPr>
      <w:bookmarkStart w:id="9684" w:name="z11058"/>
      <w:bookmarkEnd w:id="9683"/>
      <w:r w:rsidRPr="002F2912">
        <w:rPr>
          <w:color w:val="000000"/>
          <w:sz w:val="28"/>
          <w:lang w:val="ru-RU"/>
        </w:rPr>
        <w:t xml:space="preserve"> </w:t>
      </w:r>
      <w:r>
        <w:rPr>
          <w:color w:val="000000"/>
          <w:sz w:val="28"/>
        </w:rPr>
        <w:t>     </w:t>
      </w:r>
      <w:r w:rsidRPr="002F2912">
        <w:rPr>
          <w:color w:val="000000"/>
          <w:sz w:val="28"/>
          <w:lang w:val="ru-RU"/>
        </w:rPr>
        <w:t xml:space="preserve"> 13) за принятие мер по охране наследственного имущества – 1 МРП; </w:t>
      </w:r>
    </w:p>
    <w:p w:rsidR="00EF5B47" w:rsidRPr="002F2912" w:rsidRDefault="0085068E">
      <w:pPr>
        <w:spacing w:after="0"/>
        <w:jc w:val="both"/>
        <w:rPr>
          <w:lang w:val="ru-RU"/>
        </w:rPr>
      </w:pPr>
      <w:bookmarkStart w:id="9685" w:name="z11059"/>
      <w:bookmarkEnd w:id="9684"/>
      <w:r w:rsidRPr="002F2912">
        <w:rPr>
          <w:color w:val="000000"/>
          <w:sz w:val="28"/>
          <w:lang w:val="ru-RU"/>
        </w:rPr>
        <w:t xml:space="preserve"> </w:t>
      </w:r>
      <w:r>
        <w:rPr>
          <w:color w:val="000000"/>
          <w:sz w:val="28"/>
        </w:rPr>
        <w:t>     </w:t>
      </w:r>
      <w:r w:rsidRPr="002F2912">
        <w:rPr>
          <w:color w:val="000000"/>
          <w:sz w:val="28"/>
          <w:lang w:val="ru-RU"/>
        </w:rPr>
        <w:t xml:space="preserve"> 14) за совершение морского протеста – 0,5 МРП; </w:t>
      </w:r>
    </w:p>
    <w:p w:rsidR="00EF5B47" w:rsidRPr="002F2912" w:rsidRDefault="0085068E">
      <w:pPr>
        <w:spacing w:after="0"/>
        <w:jc w:val="both"/>
        <w:rPr>
          <w:lang w:val="ru-RU"/>
        </w:rPr>
      </w:pPr>
      <w:bookmarkStart w:id="9686" w:name="z11060"/>
      <w:bookmarkEnd w:id="9685"/>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15) за свидетельствование верности копий документов и выписок из документов (за страницу): </w:t>
      </w:r>
    </w:p>
    <w:p w:rsidR="00EF5B47" w:rsidRPr="002F2912" w:rsidRDefault="0085068E">
      <w:pPr>
        <w:spacing w:after="0"/>
        <w:jc w:val="both"/>
        <w:rPr>
          <w:lang w:val="ru-RU"/>
        </w:rPr>
      </w:pPr>
      <w:bookmarkStart w:id="9687" w:name="z11061"/>
      <w:bookmarkEnd w:id="9686"/>
      <w:r w:rsidRPr="002F2912">
        <w:rPr>
          <w:color w:val="000000"/>
          <w:sz w:val="28"/>
          <w:lang w:val="ru-RU"/>
        </w:rPr>
        <w:t xml:space="preserve"> </w:t>
      </w:r>
      <w:r>
        <w:rPr>
          <w:color w:val="000000"/>
          <w:sz w:val="28"/>
        </w:rPr>
        <w:t>     </w:t>
      </w:r>
      <w:r w:rsidRPr="002F2912">
        <w:rPr>
          <w:color w:val="000000"/>
          <w:sz w:val="28"/>
          <w:lang w:val="ru-RU"/>
        </w:rPr>
        <w:t xml:space="preserve"> для физических лиц – 0,05 МРП; </w:t>
      </w:r>
    </w:p>
    <w:p w:rsidR="00EF5B47" w:rsidRPr="002F2912" w:rsidRDefault="0085068E">
      <w:pPr>
        <w:spacing w:after="0"/>
        <w:jc w:val="both"/>
        <w:rPr>
          <w:lang w:val="ru-RU"/>
        </w:rPr>
      </w:pPr>
      <w:bookmarkStart w:id="9688" w:name="z11062"/>
      <w:bookmarkEnd w:id="9687"/>
      <w:r w:rsidRPr="002F2912">
        <w:rPr>
          <w:color w:val="000000"/>
          <w:sz w:val="28"/>
          <w:lang w:val="ru-RU"/>
        </w:rPr>
        <w:t xml:space="preserve"> </w:t>
      </w:r>
      <w:r>
        <w:rPr>
          <w:color w:val="000000"/>
          <w:sz w:val="28"/>
        </w:rPr>
        <w:t>     </w:t>
      </w:r>
      <w:r w:rsidRPr="002F2912">
        <w:rPr>
          <w:color w:val="000000"/>
          <w:sz w:val="28"/>
          <w:lang w:val="ru-RU"/>
        </w:rPr>
        <w:t xml:space="preserve"> для юридических лиц – 0,1 МРП; </w:t>
      </w:r>
    </w:p>
    <w:p w:rsidR="00EF5B47" w:rsidRPr="002F2912" w:rsidRDefault="0085068E">
      <w:pPr>
        <w:spacing w:after="0"/>
        <w:jc w:val="both"/>
        <w:rPr>
          <w:lang w:val="ru-RU"/>
        </w:rPr>
      </w:pPr>
      <w:bookmarkStart w:id="9689" w:name="z11063"/>
      <w:bookmarkEnd w:id="9688"/>
      <w:r w:rsidRPr="002F2912">
        <w:rPr>
          <w:color w:val="000000"/>
          <w:sz w:val="28"/>
          <w:lang w:val="ru-RU"/>
        </w:rPr>
        <w:t xml:space="preserve"> </w:t>
      </w:r>
      <w:r>
        <w:rPr>
          <w:color w:val="000000"/>
          <w:sz w:val="28"/>
        </w:rPr>
        <w:t>     </w:t>
      </w:r>
      <w:r w:rsidRPr="002F2912">
        <w:rPr>
          <w:color w:val="000000"/>
          <w:sz w:val="28"/>
          <w:lang w:val="ru-RU"/>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p w:rsidR="00EF5B47" w:rsidRPr="002F2912" w:rsidRDefault="0085068E">
      <w:pPr>
        <w:spacing w:after="0"/>
        <w:jc w:val="both"/>
        <w:rPr>
          <w:lang w:val="ru-RU"/>
        </w:rPr>
      </w:pPr>
      <w:bookmarkStart w:id="9690" w:name="z11064"/>
      <w:bookmarkEnd w:id="9689"/>
      <w:r w:rsidRPr="002F2912">
        <w:rPr>
          <w:color w:val="000000"/>
          <w:sz w:val="28"/>
          <w:lang w:val="ru-RU"/>
        </w:rPr>
        <w:t xml:space="preserve"> </w:t>
      </w:r>
      <w:r>
        <w:rPr>
          <w:color w:val="000000"/>
          <w:sz w:val="28"/>
        </w:rPr>
        <w:t>     </w:t>
      </w:r>
      <w:r w:rsidRPr="002F2912">
        <w:rPr>
          <w:color w:val="000000"/>
          <w:sz w:val="28"/>
          <w:lang w:val="ru-RU"/>
        </w:rPr>
        <w:t xml:space="preserve"> для физических лиц – 0,03 МРП; </w:t>
      </w:r>
    </w:p>
    <w:p w:rsidR="00EF5B47" w:rsidRPr="002F2912" w:rsidRDefault="0085068E">
      <w:pPr>
        <w:spacing w:after="0"/>
        <w:jc w:val="both"/>
        <w:rPr>
          <w:lang w:val="ru-RU"/>
        </w:rPr>
      </w:pPr>
      <w:bookmarkStart w:id="9691" w:name="z11065"/>
      <w:bookmarkEnd w:id="9690"/>
      <w:r w:rsidRPr="002F2912">
        <w:rPr>
          <w:color w:val="000000"/>
          <w:sz w:val="28"/>
          <w:lang w:val="ru-RU"/>
        </w:rPr>
        <w:t xml:space="preserve"> </w:t>
      </w:r>
      <w:r>
        <w:rPr>
          <w:color w:val="000000"/>
          <w:sz w:val="28"/>
        </w:rPr>
        <w:t>     </w:t>
      </w:r>
      <w:r w:rsidRPr="002F2912">
        <w:rPr>
          <w:color w:val="000000"/>
          <w:sz w:val="28"/>
          <w:lang w:val="ru-RU"/>
        </w:rPr>
        <w:t xml:space="preserve"> для юридических лиц – 0,1 МРП; </w:t>
      </w:r>
    </w:p>
    <w:p w:rsidR="00EF5B47" w:rsidRPr="002F2912" w:rsidRDefault="0085068E">
      <w:pPr>
        <w:spacing w:after="0"/>
        <w:jc w:val="both"/>
        <w:rPr>
          <w:lang w:val="ru-RU"/>
        </w:rPr>
      </w:pPr>
      <w:bookmarkStart w:id="9692" w:name="z11066"/>
      <w:bookmarkEnd w:id="9691"/>
      <w:r w:rsidRPr="002F2912">
        <w:rPr>
          <w:color w:val="000000"/>
          <w:sz w:val="28"/>
          <w:lang w:val="ru-RU"/>
        </w:rPr>
        <w:t xml:space="preserve"> </w:t>
      </w:r>
      <w:r>
        <w:rPr>
          <w:color w:val="000000"/>
          <w:sz w:val="28"/>
        </w:rPr>
        <w:t>     </w:t>
      </w:r>
      <w:r w:rsidRPr="002F2912">
        <w:rPr>
          <w:color w:val="000000"/>
          <w:sz w:val="28"/>
          <w:lang w:val="ru-RU"/>
        </w:rPr>
        <w:t xml:space="preserve"> 17) за передачу зая</w:t>
      </w:r>
      <w:r w:rsidRPr="002F2912">
        <w:rPr>
          <w:color w:val="000000"/>
          <w:sz w:val="28"/>
          <w:lang w:val="ru-RU"/>
        </w:rPr>
        <w:t xml:space="preserve">влений физических и юридических лиц другим физическим и юридическим лицам – 0,2 МРП; </w:t>
      </w:r>
    </w:p>
    <w:p w:rsidR="00EF5B47" w:rsidRPr="002F2912" w:rsidRDefault="0085068E">
      <w:pPr>
        <w:spacing w:after="0"/>
        <w:jc w:val="both"/>
        <w:rPr>
          <w:lang w:val="ru-RU"/>
        </w:rPr>
      </w:pPr>
      <w:bookmarkStart w:id="9693" w:name="z11067"/>
      <w:bookmarkEnd w:id="9692"/>
      <w:r w:rsidRPr="002F2912">
        <w:rPr>
          <w:color w:val="000000"/>
          <w:sz w:val="28"/>
          <w:lang w:val="ru-RU"/>
        </w:rPr>
        <w:t xml:space="preserve"> </w:t>
      </w:r>
      <w:r>
        <w:rPr>
          <w:color w:val="000000"/>
          <w:sz w:val="28"/>
        </w:rPr>
        <w:t>     </w:t>
      </w:r>
      <w:r w:rsidRPr="002F2912">
        <w:rPr>
          <w:color w:val="000000"/>
          <w:sz w:val="28"/>
          <w:lang w:val="ru-RU"/>
        </w:rPr>
        <w:t xml:space="preserve"> 18) за выдачу нотариально засвидетельствованных копий документов – 0,2 МРП; </w:t>
      </w:r>
    </w:p>
    <w:p w:rsidR="00EF5B47" w:rsidRPr="002F2912" w:rsidRDefault="0085068E">
      <w:pPr>
        <w:spacing w:after="0"/>
        <w:jc w:val="both"/>
        <w:rPr>
          <w:lang w:val="ru-RU"/>
        </w:rPr>
      </w:pPr>
      <w:bookmarkStart w:id="9694" w:name="z11068"/>
      <w:bookmarkEnd w:id="9693"/>
      <w:r w:rsidRPr="002F2912">
        <w:rPr>
          <w:color w:val="000000"/>
          <w:sz w:val="28"/>
          <w:lang w:val="ru-RU"/>
        </w:rPr>
        <w:t xml:space="preserve"> </w:t>
      </w:r>
      <w:r>
        <w:rPr>
          <w:color w:val="000000"/>
          <w:sz w:val="28"/>
        </w:rPr>
        <w:t>     </w:t>
      </w:r>
      <w:r w:rsidRPr="002F2912">
        <w:rPr>
          <w:color w:val="000000"/>
          <w:sz w:val="28"/>
          <w:lang w:val="ru-RU"/>
        </w:rPr>
        <w:t xml:space="preserve"> 19) за выдачу дубликата – 1 МРП; </w:t>
      </w:r>
    </w:p>
    <w:p w:rsidR="00EF5B47" w:rsidRPr="002F2912" w:rsidRDefault="0085068E">
      <w:pPr>
        <w:spacing w:after="0"/>
        <w:jc w:val="both"/>
        <w:rPr>
          <w:lang w:val="ru-RU"/>
        </w:rPr>
      </w:pPr>
      <w:bookmarkStart w:id="9695" w:name="z11069"/>
      <w:bookmarkEnd w:id="9694"/>
      <w:r w:rsidRPr="002F2912">
        <w:rPr>
          <w:color w:val="000000"/>
          <w:sz w:val="28"/>
          <w:lang w:val="ru-RU"/>
        </w:rPr>
        <w:lastRenderedPageBreak/>
        <w:t xml:space="preserve"> </w:t>
      </w:r>
      <w:r>
        <w:rPr>
          <w:color w:val="000000"/>
          <w:sz w:val="28"/>
        </w:rPr>
        <w:t>     </w:t>
      </w:r>
      <w:r w:rsidRPr="002F2912">
        <w:rPr>
          <w:color w:val="000000"/>
          <w:sz w:val="28"/>
          <w:lang w:val="ru-RU"/>
        </w:rPr>
        <w:t xml:space="preserve"> 20) за свидетельствование подлинности </w:t>
      </w:r>
      <w:r w:rsidRPr="002F2912">
        <w:rPr>
          <w:color w:val="000000"/>
          <w:sz w:val="28"/>
          <w:lang w:val="ru-RU"/>
        </w:rPr>
        <w:t xml:space="preserve">подписей при открытии счетов в банках второго уровня (за каждый документ): </w:t>
      </w:r>
    </w:p>
    <w:p w:rsidR="00EF5B47" w:rsidRPr="002F2912" w:rsidRDefault="0085068E">
      <w:pPr>
        <w:spacing w:after="0"/>
        <w:jc w:val="both"/>
        <w:rPr>
          <w:lang w:val="ru-RU"/>
        </w:rPr>
      </w:pPr>
      <w:bookmarkStart w:id="9696" w:name="z11070"/>
      <w:bookmarkEnd w:id="9695"/>
      <w:r w:rsidRPr="002F2912">
        <w:rPr>
          <w:color w:val="000000"/>
          <w:sz w:val="28"/>
          <w:lang w:val="ru-RU"/>
        </w:rPr>
        <w:t xml:space="preserve"> </w:t>
      </w:r>
      <w:r>
        <w:rPr>
          <w:color w:val="000000"/>
          <w:sz w:val="28"/>
        </w:rPr>
        <w:t>     </w:t>
      </w:r>
      <w:r w:rsidRPr="002F2912">
        <w:rPr>
          <w:color w:val="000000"/>
          <w:sz w:val="28"/>
          <w:lang w:val="ru-RU"/>
        </w:rPr>
        <w:t xml:space="preserve"> для физических лиц – 0,1 МРП; </w:t>
      </w:r>
    </w:p>
    <w:p w:rsidR="00EF5B47" w:rsidRPr="002F2912" w:rsidRDefault="0085068E">
      <w:pPr>
        <w:spacing w:after="0"/>
        <w:jc w:val="both"/>
        <w:rPr>
          <w:lang w:val="ru-RU"/>
        </w:rPr>
      </w:pPr>
      <w:bookmarkStart w:id="9697" w:name="z11071"/>
      <w:bookmarkEnd w:id="9696"/>
      <w:r w:rsidRPr="002F2912">
        <w:rPr>
          <w:color w:val="000000"/>
          <w:sz w:val="28"/>
          <w:lang w:val="ru-RU"/>
        </w:rPr>
        <w:t xml:space="preserve"> </w:t>
      </w:r>
      <w:r>
        <w:rPr>
          <w:color w:val="000000"/>
          <w:sz w:val="28"/>
        </w:rPr>
        <w:t>     </w:t>
      </w:r>
      <w:r w:rsidRPr="002F2912">
        <w:rPr>
          <w:color w:val="000000"/>
          <w:sz w:val="28"/>
          <w:lang w:val="ru-RU"/>
        </w:rPr>
        <w:t xml:space="preserve"> для юридических лиц – 0,5 МРП; </w:t>
      </w:r>
    </w:p>
    <w:p w:rsidR="00EF5B47" w:rsidRPr="002F2912" w:rsidRDefault="0085068E">
      <w:pPr>
        <w:spacing w:after="0"/>
        <w:jc w:val="both"/>
        <w:rPr>
          <w:lang w:val="ru-RU"/>
        </w:rPr>
      </w:pPr>
      <w:bookmarkStart w:id="9698" w:name="z11072"/>
      <w:bookmarkEnd w:id="9697"/>
      <w:r w:rsidRPr="002F2912">
        <w:rPr>
          <w:color w:val="000000"/>
          <w:sz w:val="28"/>
          <w:lang w:val="ru-RU"/>
        </w:rPr>
        <w:t xml:space="preserve"> </w:t>
      </w:r>
      <w:r>
        <w:rPr>
          <w:color w:val="000000"/>
          <w:sz w:val="28"/>
        </w:rPr>
        <w:t>     </w:t>
      </w:r>
      <w:r w:rsidRPr="002F2912">
        <w:rPr>
          <w:color w:val="000000"/>
          <w:sz w:val="28"/>
          <w:lang w:val="ru-RU"/>
        </w:rPr>
        <w:t xml:space="preserve"> 21) за удостоверение договоров залога недвижимости, прав требования и ипотечных свидетельств по </w:t>
      </w:r>
      <w:r w:rsidRPr="002F2912">
        <w:rPr>
          <w:color w:val="000000"/>
          <w:sz w:val="28"/>
          <w:lang w:val="ru-RU"/>
        </w:rPr>
        <w:t xml:space="preserve">ипотечным жилищным займам – 2 МРП; за удостоверение иных договоров залога – 7 МРП; </w:t>
      </w:r>
    </w:p>
    <w:p w:rsidR="00EF5B47" w:rsidRPr="002F2912" w:rsidRDefault="0085068E">
      <w:pPr>
        <w:spacing w:after="0"/>
        <w:jc w:val="both"/>
        <w:rPr>
          <w:lang w:val="ru-RU"/>
        </w:rPr>
      </w:pPr>
      <w:bookmarkStart w:id="9699" w:name="z11073"/>
      <w:bookmarkEnd w:id="9698"/>
      <w:r w:rsidRPr="002F2912">
        <w:rPr>
          <w:color w:val="000000"/>
          <w:sz w:val="28"/>
          <w:lang w:val="ru-RU"/>
        </w:rPr>
        <w:t xml:space="preserve"> </w:t>
      </w:r>
      <w:r>
        <w:rPr>
          <w:color w:val="000000"/>
          <w:sz w:val="28"/>
        </w:rPr>
        <w:t>     </w:t>
      </w:r>
      <w:r w:rsidRPr="002F2912">
        <w:rPr>
          <w:color w:val="000000"/>
          <w:sz w:val="28"/>
          <w:lang w:val="ru-RU"/>
        </w:rPr>
        <w:t xml:space="preserve"> 22) за совершение протеста векселя и за удостоверение неоплаты чека – 0,5 МРП; </w:t>
      </w:r>
    </w:p>
    <w:p w:rsidR="00EF5B47" w:rsidRPr="002F2912" w:rsidRDefault="0085068E">
      <w:pPr>
        <w:spacing w:after="0"/>
        <w:jc w:val="both"/>
        <w:rPr>
          <w:lang w:val="ru-RU"/>
        </w:rPr>
      </w:pPr>
      <w:bookmarkStart w:id="9700" w:name="z11074"/>
      <w:bookmarkEnd w:id="9699"/>
      <w:r>
        <w:rPr>
          <w:color w:val="000000"/>
          <w:sz w:val="28"/>
        </w:rPr>
        <w:t>     </w:t>
      </w:r>
      <w:r w:rsidRPr="002F2912">
        <w:rPr>
          <w:color w:val="000000"/>
          <w:sz w:val="28"/>
          <w:lang w:val="ru-RU"/>
        </w:rPr>
        <w:t xml:space="preserve"> 23) за совершение исполнительной надписи – 0,5 МРП;</w:t>
      </w:r>
    </w:p>
    <w:p w:rsidR="00EF5B47" w:rsidRPr="002F2912" w:rsidRDefault="0085068E">
      <w:pPr>
        <w:spacing w:after="0"/>
        <w:jc w:val="both"/>
        <w:rPr>
          <w:lang w:val="ru-RU"/>
        </w:rPr>
      </w:pPr>
      <w:bookmarkStart w:id="9701" w:name="z11075"/>
      <w:bookmarkEnd w:id="9700"/>
      <w:r w:rsidRPr="002F2912">
        <w:rPr>
          <w:color w:val="000000"/>
          <w:sz w:val="28"/>
          <w:lang w:val="ru-RU"/>
        </w:rPr>
        <w:t xml:space="preserve"> </w:t>
      </w:r>
      <w:r>
        <w:rPr>
          <w:color w:val="000000"/>
          <w:sz w:val="28"/>
        </w:rPr>
        <w:t>     </w:t>
      </w:r>
      <w:r w:rsidRPr="002F2912">
        <w:rPr>
          <w:color w:val="000000"/>
          <w:sz w:val="28"/>
          <w:lang w:val="ru-RU"/>
        </w:rPr>
        <w:t xml:space="preserve"> 24) за хранение доку</w:t>
      </w:r>
      <w:r w:rsidRPr="002F2912">
        <w:rPr>
          <w:color w:val="000000"/>
          <w:sz w:val="28"/>
          <w:lang w:val="ru-RU"/>
        </w:rPr>
        <w:t xml:space="preserve">ментов и ценных бумаг – 0,1 МРП за каждый месяц; </w:t>
      </w:r>
    </w:p>
    <w:p w:rsidR="00EF5B47" w:rsidRPr="002F2912" w:rsidRDefault="0085068E">
      <w:pPr>
        <w:spacing w:after="0"/>
        <w:jc w:val="both"/>
        <w:rPr>
          <w:lang w:val="ru-RU"/>
        </w:rPr>
      </w:pPr>
      <w:bookmarkStart w:id="9702" w:name="z11076"/>
      <w:bookmarkEnd w:id="9701"/>
      <w:r w:rsidRPr="002F2912">
        <w:rPr>
          <w:color w:val="000000"/>
          <w:sz w:val="28"/>
          <w:lang w:val="ru-RU"/>
        </w:rPr>
        <w:t xml:space="preserve"> </w:t>
      </w:r>
      <w:r>
        <w:rPr>
          <w:color w:val="000000"/>
          <w:sz w:val="28"/>
        </w:rPr>
        <w:t>     </w:t>
      </w:r>
      <w:r w:rsidRPr="002F2912">
        <w:rPr>
          <w:color w:val="000000"/>
          <w:sz w:val="28"/>
          <w:lang w:val="ru-RU"/>
        </w:rPr>
        <w:t xml:space="preserve"> 25) за удостоверение договоров поручительства и гарантии – 0,5 МРП; </w:t>
      </w:r>
    </w:p>
    <w:p w:rsidR="00EF5B47" w:rsidRPr="002F2912" w:rsidRDefault="0085068E">
      <w:pPr>
        <w:spacing w:after="0"/>
        <w:jc w:val="both"/>
        <w:rPr>
          <w:lang w:val="ru-RU"/>
        </w:rPr>
      </w:pPr>
      <w:bookmarkStart w:id="9703" w:name="z11077"/>
      <w:bookmarkEnd w:id="9702"/>
      <w:r>
        <w:rPr>
          <w:color w:val="000000"/>
          <w:sz w:val="28"/>
        </w:rPr>
        <w:t>     </w:t>
      </w:r>
      <w:r w:rsidRPr="002F2912">
        <w:rPr>
          <w:color w:val="000000"/>
          <w:sz w:val="28"/>
          <w:lang w:val="ru-RU"/>
        </w:rPr>
        <w:t xml:space="preserve"> 26) за совершение других нотариальных действий, предусмотренных иными законами Республики Казахстан, – 0,2 МРП.</w:t>
      </w:r>
    </w:p>
    <w:bookmarkEnd w:id="9703"/>
    <w:p w:rsidR="00EF5B47" w:rsidRPr="002F2912" w:rsidRDefault="0085068E">
      <w:pPr>
        <w:spacing w:after="0"/>
        <w:rPr>
          <w:lang w:val="ru-RU"/>
        </w:rPr>
      </w:pPr>
      <w:r>
        <w:rPr>
          <w:color w:val="FF0000"/>
          <w:sz w:val="28"/>
        </w:rPr>
        <w:t>     </w:t>
      </w:r>
      <w:r w:rsidRPr="002F2912">
        <w:rPr>
          <w:color w:val="FF0000"/>
          <w:sz w:val="28"/>
          <w:lang w:val="ru-RU"/>
        </w:rPr>
        <w:t xml:space="preserve"> Сноска</w:t>
      </w:r>
      <w:r w:rsidRPr="002F2912">
        <w:rPr>
          <w:color w:val="FF0000"/>
          <w:sz w:val="28"/>
          <w:lang w:val="ru-RU"/>
        </w:rPr>
        <w:t xml:space="preserve">. Статья 611 с изменением, внесенным Законом РК от 21.01.2019 </w:t>
      </w:r>
      <w:r w:rsidRPr="002F2912">
        <w:rPr>
          <w:color w:val="000000"/>
          <w:sz w:val="28"/>
          <w:lang w:val="ru-RU"/>
        </w:rPr>
        <w:t>№ 217-</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612. Ставки государственной пошлины за регистрацию актов гражданского состояния</w:t>
      </w:r>
    </w:p>
    <w:p w:rsidR="00EF5B47" w:rsidRPr="002F2912" w:rsidRDefault="0085068E">
      <w:pPr>
        <w:spacing w:after="0"/>
        <w:jc w:val="both"/>
        <w:rPr>
          <w:lang w:val="ru-RU"/>
        </w:rPr>
      </w:pPr>
      <w:bookmarkStart w:id="9704" w:name="z11078"/>
      <w:r w:rsidRPr="002F2912">
        <w:rPr>
          <w:color w:val="FF0000"/>
          <w:sz w:val="28"/>
          <w:lang w:val="ru-RU"/>
        </w:rPr>
        <w:t xml:space="preserve"> </w:t>
      </w:r>
      <w:r>
        <w:rPr>
          <w:color w:val="FF0000"/>
          <w:sz w:val="28"/>
        </w:rPr>
        <w:t>     </w:t>
      </w:r>
      <w:r w:rsidRPr="002F2912">
        <w:rPr>
          <w:color w:val="FF0000"/>
          <w:sz w:val="28"/>
          <w:lang w:val="ru-RU"/>
        </w:rPr>
        <w:t xml:space="preserve"> Сноска. Статья 612 исключена Законом РК от 06.02.20</w:t>
      </w:r>
      <w:r w:rsidRPr="002F2912">
        <w:rPr>
          <w:color w:val="FF0000"/>
          <w:sz w:val="28"/>
          <w:lang w:val="ru-RU"/>
        </w:rPr>
        <w:t>23 № 196-</w:t>
      </w:r>
      <w:r>
        <w:rPr>
          <w:color w:val="FF0000"/>
          <w:sz w:val="28"/>
        </w:rPr>
        <w:t>VII</w:t>
      </w:r>
      <w:r w:rsidRPr="002F2912">
        <w:rPr>
          <w:color w:val="FF0000"/>
          <w:sz w:val="28"/>
          <w:lang w:val="ru-RU"/>
        </w:rPr>
        <w:t xml:space="preserve"> (вводится в действие с 01.07.2023).</w:t>
      </w:r>
    </w:p>
    <w:bookmarkEnd w:id="9704"/>
    <w:p w:rsidR="00EF5B47" w:rsidRPr="002F2912" w:rsidRDefault="0085068E">
      <w:pPr>
        <w:spacing w:after="0"/>
        <w:jc w:val="both"/>
        <w:rPr>
          <w:lang w:val="ru-RU"/>
        </w:rPr>
      </w:pPr>
      <w:r w:rsidRPr="002F2912">
        <w:rPr>
          <w:b/>
          <w:color w:val="000000"/>
          <w:sz w:val="28"/>
          <w:lang w:val="ru-RU"/>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w:t>
      </w:r>
      <w:r w:rsidRPr="002F2912">
        <w:rPr>
          <w:b/>
          <w:color w:val="000000"/>
          <w:sz w:val="28"/>
          <w:lang w:val="ru-RU"/>
        </w:rPr>
        <w:t xml:space="preserve">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w:t>
      </w:r>
      <w:r w:rsidRPr="002F2912">
        <w:rPr>
          <w:b/>
          <w:color w:val="000000"/>
          <w:sz w:val="28"/>
          <w:lang w:val="ru-RU"/>
        </w:rPr>
        <w:t>публике Казахстан</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613 - в редакции Закона РК от 10.12.2020 № 382-</w:t>
      </w:r>
      <w:r>
        <w:rPr>
          <w:color w:val="FF0000"/>
          <w:sz w:val="28"/>
        </w:rPr>
        <w:t>VI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bookmarkStart w:id="9705" w:name="z11091"/>
      <w:r>
        <w:rPr>
          <w:color w:val="000000"/>
          <w:sz w:val="28"/>
        </w:rPr>
        <w:t>     </w:t>
      </w:r>
      <w:r w:rsidRPr="002F2912">
        <w:rPr>
          <w:color w:val="000000"/>
          <w:sz w:val="28"/>
          <w:lang w:val="ru-RU"/>
        </w:rPr>
        <w:t xml:space="preserve"> За совершение действий, связанных с выдачей виз Республики Казахстан, оформлением документов на выезд из Республик</w:t>
      </w:r>
      <w:r w:rsidRPr="002F2912">
        <w:rPr>
          <w:color w:val="000000"/>
          <w:sz w:val="28"/>
          <w:lang w:val="ru-RU"/>
        </w:rPr>
        <w:t>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w:t>
      </w:r>
      <w:r w:rsidRPr="002F2912">
        <w:rPr>
          <w:color w:val="000000"/>
          <w:sz w:val="28"/>
          <w:lang w:val="ru-RU"/>
        </w:rPr>
        <w:t xml:space="preserve">дом из гражданства Республики Казахстан, выдачей разрешения на </w:t>
      </w:r>
      <w:r w:rsidRPr="002F2912">
        <w:rPr>
          <w:color w:val="000000"/>
          <w:sz w:val="28"/>
          <w:lang w:val="ru-RU"/>
        </w:rPr>
        <w:lastRenderedPageBreak/>
        <w:t>постоянное проживание в Республике Казахстан, государственная пошлина взимается в следующих размерах:</w:t>
      </w:r>
    </w:p>
    <w:p w:rsidR="00EF5B47" w:rsidRPr="002F2912" w:rsidRDefault="0085068E">
      <w:pPr>
        <w:spacing w:after="0"/>
        <w:jc w:val="both"/>
        <w:rPr>
          <w:lang w:val="ru-RU"/>
        </w:rPr>
      </w:pPr>
      <w:bookmarkStart w:id="9706" w:name="z11092"/>
      <w:bookmarkEnd w:id="9705"/>
      <w:r>
        <w:rPr>
          <w:color w:val="000000"/>
          <w:sz w:val="28"/>
        </w:rPr>
        <w:t>     </w:t>
      </w:r>
      <w:r w:rsidRPr="002F2912">
        <w:rPr>
          <w:color w:val="000000"/>
          <w:sz w:val="28"/>
          <w:lang w:val="ru-RU"/>
        </w:rPr>
        <w:t xml:space="preserve"> 1) за выдачу, восстановление или продление на территории Республики Казахстан иностра</w:t>
      </w:r>
      <w:r w:rsidRPr="002F2912">
        <w:rPr>
          <w:color w:val="000000"/>
          <w:sz w:val="28"/>
          <w:lang w:val="ru-RU"/>
        </w:rPr>
        <w:t>нцам и лицам без гражданства визы на право:</w:t>
      </w:r>
    </w:p>
    <w:p w:rsidR="00EF5B47" w:rsidRPr="002F2912" w:rsidRDefault="0085068E">
      <w:pPr>
        <w:spacing w:after="0"/>
        <w:jc w:val="both"/>
        <w:rPr>
          <w:lang w:val="ru-RU"/>
        </w:rPr>
      </w:pPr>
      <w:bookmarkStart w:id="9707" w:name="z11093"/>
      <w:bookmarkEnd w:id="9706"/>
      <w:r>
        <w:rPr>
          <w:color w:val="000000"/>
          <w:sz w:val="28"/>
        </w:rPr>
        <w:t>     </w:t>
      </w:r>
      <w:r w:rsidRPr="002F2912">
        <w:rPr>
          <w:color w:val="000000"/>
          <w:sz w:val="28"/>
          <w:lang w:val="ru-RU"/>
        </w:rPr>
        <w:t xml:space="preserve"> выезда из Республики Казахстан – 0,5 МРП;</w:t>
      </w:r>
    </w:p>
    <w:p w:rsidR="00EF5B47" w:rsidRPr="002F2912" w:rsidRDefault="0085068E">
      <w:pPr>
        <w:spacing w:after="0"/>
        <w:jc w:val="both"/>
        <w:rPr>
          <w:lang w:val="ru-RU"/>
        </w:rPr>
      </w:pPr>
      <w:bookmarkStart w:id="9708" w:name="z11094"/>
      <w:bookmarkEnd w:id="9707"/>
      <w:r w:rsidRPr="002F2912">
        <w:rPr>
          <w:color w:val="000000"/>
          <w:sz w:val="28"/>
          <w:lang w:val="ru-RU"/>
        </w:rPr>
        <w:t xml:space="preserve"> </w:t>
      </w:r>
      <w:r>
        <w:rPr>
          <w:color w:val="000000"/>
          <w:sz w:val="28"/>
        </w:rPr>
        <w:t>     </w:t>
      </w:r>
      <w:r w:rsidRPr="002F2912">
        <w:rPr>
          <w:color w:val="000000"/>
          <w:sz w:val="28"/>
          <w:lang w:val="ru-RU"/>
        </w:rPr>
        <w:t xml:space="preserve"> въезда в Республику Казахстан и выезда из Республики Казахстан – 7 МРП; </w:t>
      </w:r>
    </w:p>
    <w:p w:rsidR="00EF5B47" w:rsidRPr="002F2912" w:rsidRDefault="0085068E">
      <w:pPr>
        <w:spacing w:after="0"/>
        <w:jc w:val="both"/>
        <w:rPr>
          <w:lang w:val="ru-RU"/>
        </w:rPr>
      </w:pPr>
      <w:bookmarkStart w:id="9709" w:name="z11095"/>
      <w:bookmarkEnd w:id="9708"/>
      <w:r w:rsidRPr="002F2912">
        <w:rPr>
          <w:color w:val="000000"/>
          <w:sz w:val="28"/>
          <w:lang w:val="ru-RU"/>
        </w:rPr>
        <w:t xml:space="preserve"> </w:t>
      </w:r>
      <w:r>
        <w:rPr>
          <w:color w:val="000000"/>
          <w:sz w:val="28"/>
        </w:rPr>
        <w:t>     </w:t>
      </w:r>
      <w:r w:rsidRPr="002F2912">
        <w:rPr>
          <w:color w:val="000000"/>
          <w:sz w:val="28"/>
          <w:lang w:val="ru-RU"/>
        </w:rPr>
        <w:t xml:space="preserve"> многократного въезда в Республику Казахстан и выезда из Республики Казахстан </w:t>
      </w:r>
      <w:r w:rsidRPr="002F2912">
        <w:rPr>
          <w:color w:val="000000"/>
          <w:sz w:val="28"/>
          <w:lang w:val="ru-RU"/>
        </w:rPr>
        <w:t xml:space="preserve">– 30 МРП; </w:t>
      </w:r>
    </w:p>
    <w:p w:rsidR="00EF5B47" w:rsidRPr="002F2912" w:rsidRDefault="0085068E">
      <w:pPr>
        <w:spacing w:after="0"/>
        <w:jc w:val="both"/>
        <w:rPr>
          <w:lang w:val="ru-RU"/>
        </w:rPr>
      </w:pPr>
      <w:bookmarkStart w:id="9710" w:name="z11096"/>
      <w:bookmarkEnd w:id="9709"/>
      <w:r w:rsidRPr="002F2912">
        <w:rPr>
          <w:color w:val="000000"/>
          <w:sz w:val="28"/>
          <w:lang w:val="ru-RU"/>
        </w:rPr>
        <w:t xml:space="preserve"> </w:t>
      </w:r>
      <w:r>
        <w:rPr>
          <w:color w:val="000000"/>
          <w:sz w:val="28"/>
        </w:rPr>
        <w:t>     </w:t>
      </w:r>
      <w:r w:rsidRPr="002F2912">
        <w:rPr>
          <w:color w:val="000000"/>
          <w:sz w:val="28"/>
          <w:lang w:val="ru-RU"/>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rsidR="00EF5B47" w:rsidRPr="002F2912" w:rsidRDefault="0085068E">
      <w:pPr>
        <w:spacing w:after="0"/>
        <w:jc w:val="both"/>
        <w:rPr>
          <w:lang w:val="ru-RU"/>
        </w:rPr>
      </w:pPr>
      <w:bookmarkStart w:id="9711" w:name="z11097"/>
      <w:bookmarkEnd w:id="9710"/>
      <w:r w:rsidRPr="002F2912">
        <w:rPr>
          <w:color w:val="000000"/>
          <w:sz w:val="28"/>
          <w:lang w:val="ru-RU"/>
        </w:rPr>
        <w:t xml:space="preserve"> </w:t>
      </w:r>
      <w:r>
        <w:rPr>
          <w:color w:val="000000"/>
          <w:sz w:val="28"/>
        </w:rPr>
        <w:t>     </w:t>
      </w:r>
      <w:r w:rsidRPr="002F2912">
        <w:rPr>
          <w:color w:val="000000"/>
          <w:sz w:val="28"/>
          <w:lang w:val="ru-RU"/>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p w:rsidR="00EF5B47" w:rsidRPr="002F2912" w:rsidRDefault="0085068E">
      <w:pPr>
        <w:spacing w:after="0"/>
        <w:jc w:val="both"/>
        <w:rPr>
          <w:lang w:val="ru-RU"/>
        </w:rPr>
      </w:pPr>
      <w:bookmarkStart w:id="9712" w:name="z11098"/>
      <w:bookmarkEnd w:id="9711"/>
      <w:r>
        <w:rPr>
          <w:color w:val="000000"/>
          <w:sz w:val="28"/>
        </w:rPr>
        <w:t>     </w:t>
      </w:r>
      <w:r w:rsidRPr="002F2912">
        <w:rPr>
          <w:color w:val="000000"/>
          <w:sz w:val="28"/>
          <w:lang w:val="ru-RU"/>
        </w:rPr>
        <w:t xml:space="preserve"> 4) за </w:t>
      </w:r>
      <w:r w:rsidRPr="002F2912">
        <w:rPr>
          <w:color w:val="000000"/>
          <w:sz w:val="28"/>
          <w:lang w:val="ru-RU"/>
        </w:rPr>
        <w:t>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p w:rsidR="00EF5B47" w:rsidRPr="002F2912" w:rsidRDefault="0085068E">
      <w:pPr>
        <w:spacing w:after="0"/>
        <w:jc w:val="both"/>
        <w:rPr>
          <w:lang w:val="ru-RU"/>
        </w:rPr>
      </w:pPr>
      <w:bookmarkStart w:id="9713" w:name="z16429"/>
      <w:bookmarkEnd w:id="9712"/>
      <w:r>
        <w:rPr>
          <w:color w:val="000000"/>
          <w:sz w:val="28"/>
        </w:rPr>
        <w:t>     </w:t>
      </w:r>
      <w:r w:rsidRPr="002F2912">
        <w:rPr>
          <w:color w:val="000000"/>
          <w:sz w:val="28"/>
          <w:lang w:val="ru-RU"/>
        </w:rPr>
        <w:t xml:space="preserve"> 5) за выдачу разрешения на постоянное проживание в Республике Казахстан – 4 </w:t>
      </w:r>
      <w:r w:rsidRPr="002F2912">
        <w:rPr>
          <w:color w:val="000000"/>
          <w:sz w:val="28"/>
          <w:lang w:val="ru-RU"/>
        </w:rPr>
        <w:t>МРП.</w:t>
      </w:r>
    </w:p>
    <w:bookmarkEnd w:id="971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613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614. Ставки государственной пошлины за совершение юридически значимых действий уполномоченным государственным органом в об</w:t>
      </w:r>
      <w:r w:rsidRPr="002F2912">
        <w:rPr>
          <w:b/>
          <w:color w:val="000000"/>
          <w:sz w:val="28"/>
          <w:lang w:val="ru-RU"/>
        </w:rPr>
        <w:t>ласти интеллектуальной собственности</w:t>
      </w:r>
    </w:p>
    <w:p w:rsidR="00EF5B47" w:rsidRPr="002F2912" w:rsidRDefault="0085068E">
      <w:pPr>
        <w:spacing w:after="0"/>
        <w:jc w:val="both"/>
        <w:rPr>
          <w:lang w:val="ru-RU"/>
        </w:rPr>
      </w:pPr>
      <w:bookmarkStart w:id="9714" w:name="z14080"/>
      <w:r>
        <w:rPr>
          <w:color w:val="000000"/>
          <w:sz w:val="28"/>
        </w:rPr>
        <w:t>     </w:t>
      </w:r>
      <w:r w:rsidRPr="002F2912">
        <w:rPr>
          <w:color w:val="000000"/>
          <w:sz w:val="28"/>
          <w:lang w:val="ru-RU"/>
        </w:rPr>
        <w:t xml:space="preserve"> 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EF5B47" w:rsidRPr="002F2912" w:rsidRDefault="0085068E">
      <w:pPr>
        <w:spacing w:after="0"/>
        <w:jc w:val="both"/>
        <w:rPr>
          <w:lang w:val="ru-RU"/>
        </w:rPr>
      </w:pPr>
      <w:bookmarkStart w:id="9715" w:name="z14081"/>
      <w:bookmarkEnd w:id="9714"/>
      <w:r>
        <w:rPr>
          <w:color w:val="000000"/>
          <w:sz w:val="28"/>
        </w:rPr>
        <w:t>     </w:t>
      </w:r>
      <w:r w:rsidRPr="002F2912">
        <w:rPr>
          <w:color w:val="000000"/>
          <w:sz w:val="28"/>
          <w:lang w:val="ru-RU"/>
        </w:rPr>
        <w:t xml:space="preserve"> 1) за признание товарного зн</w:t>
      </w:r>
      <w:r w:rsidRPr="002F2912">
        <w:rPr>
          <w:color w:val="000000"/>
          <w:sz w:val="28"/>
          <w:lang w:val="ru-RU"/>
        </w:rPr>
        <w:t>ака общеизвестным – 1 МРП;</w:t>
      </w:r>
    </w:p>
    <w:p w:rsidR="00EF5B47" w:rsidRPr="002F2912" w:rsidRDefault="0085068E">
      <w:pPr>
        <w:spacing w:after="0"/>
        <w:jc w:val="both"/>
        <w:rPr>
          <w:lang w:val="ru-RU"/>
        </w:rPr>
      </w:pPr>
      <w:bookmarkStart w:id="9716" w:name="z14082"/>
      <w:bookmarkEnd w:id="9715"/>
      <w:r>
        <w:rPr>
          <w:color w:val="000000"/>
          <w:sz w:val="28"/>
        </w:rPr>
        <w:t>     </w:t>
      </w:r>
      <w:r w:rsidRPr="002F2912">
        <w:rPr>
          <w:color w:val="000000"/>
          <w:sz w:val="28"/>
          <w:lang w:val="ru-RU"/>
        </w:rPr>
        <w:t xml:space="preserve"> 2) за аттестацию патентных поверенных – 15 МРП;</w:t>
      </w:r>
    </w:p>
    <w:p w:rsidR="00EF5B47" w:rsidRPr="002F2912" w:rsidRDefault="0085068E">
      <w:pPr>
        <w:spacing w:after="0"/>
        <w:jc w:val="both"/>
        <w:rPr>
          <w:lang w:val="ru-RU"/>
        </w:rPr>
      </w:pPr>
      <w:bookmarkStart w:id="9717" w:name="z14083"/>
      <w:bookmarkEnd w:id="9716"/>
      <w:r>
        <w:rPr>
          <w:color w:val="000000"/>
          <w:sz w:val="28"/>
        </w:rPr>
        <w:t>     </w:t>
      </w:r>
      <w:r w:rsidRPr="002F2912">
        <w:rPr>
          <w:color w:val="000000"/>
          <w:sz w:val="28"/>
          <w:lang w:val="ru-RU"/>
        </w:rPr>
        <w:t xml:space="preserve"> 3) за регистрацию в качестве патентного поверенного – 1 МРП.</w:t>
      </w:r>
    </w:p>
    <w:bookmarkEnd w:id="971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614 в редакции Закона РК от 20.06.2018 </w:t>
      </w:r>
      <w:r w:rsidRPr="002F2912">
        <w:rPr>
          <w:color w:val="000000"/>
          <w:sz w:val="28"/>
          <w:lang w:val="ru-RU"/>
        </w:rPr>
        <w:t>№ 161-</w:t>
      </w:r>
      <w:r>
        <w:rPr>
          <w:color w:val="000000"/>
          <w:sz w:val="28"/>
        </w:rPr>
        <w:t>VI</w:t>
      </w:r>
      <w:r w:rsidRPr="002F2912">
        <w:rPr>
          <w:color w:val="FF0000"/>
          <w:sz w:val="28"/>
          <w:lang w:val="ru-RU"/>
        </w:rPr>
        <w:t xml:space="preserve"> (вводится в действие по истечении десят</w:t>
      </w:r>
      <w:r w:rsidRPr="002F2912">
        <w:rPr>
          <w:color w:val="FF0000"/>
          <w:sz w:val="28"/>
          <w:lang w:val="ru-RU"/>
        </w:rPr>
        <w:t>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615. Ставки государственной пошлины за совершение прочих действий</w:t>
      </w:r>
    </w:p>
    <w:p w:rsidR="00EF5B47" w:rsidRPr="002F2912" w:rsidRDefault="0085068E">
      <w:pPr>
        <w:spacing w:after="0"/>
        <w:jc w:val="both"/>
        <w:rPr>
          <w:lang w:val="ru-RU"/>
        </w:rPr>
      </w:pPr>
      <w:bookmarkStart w:id="9718" w:name="z11105"/>
      <w:r w:rsidRPr="002F2912">
        <w:rPr>
          <w:color w:val="000000"/>
          <w:sz w:val="28"/>
          <w:lang w:val="ru-RU"/>
        </w:rPr>
        <w:lastRenderedPageBreak/>
        <w:t xml:space="preserve"> </w:t>
      </w:r>
      <w:r>
        <w:rPr>
          <w:color w:val="000000"/>
          <w:sz w:val="28"/>
        </w:rPr>
        <w:t>     </w:t>
      </w:r>
      <w:r w:rsidRPr="002F2912">
        <w:rPr>
          <w:color w:val="000000"/>
          <w:sz w:val="28"/>
          <w:lang w:val="ru-RU"/>
        </w:rPr>
        <w:t xml:space="preserve"> За совершение прочих действий государственная пошлина взимается в следующих размерах: </w:t>
      </w:r>
    </w:p>
    <w:p w:rsidR="00EF5B47" w:rsidRPr="002F2912" w:rsidRDefault="0085068E">
      <w:pPr>
        <w:spacing w:after="0"/>
        <w:jc w:val="both"/>
        <w:rPr>
          <w:lang w:val="ru-RU"/>
        </w:rPr>
      </w:pPr>
      <w:bookmarkStart w:id="9719" w:name="z11106"/>
      <w:bookmarkEnd w:id="9718"/>
      <w:r>
        <w:rPr>
          <w:color w:val="000000"/>
          <w:sz w:val="28"/>
        </w:rPr>
        <w:t>     </w:t>
      </w:r>
      <w:r w:rsidRPr="002F2912">
        <w:rPr>
          <w:color w:val="000000"/>
          <w:sz w:val="28"/>
          <w:lang w:val="ru-RU"/>
        </w:rPr>
        <w:t xml:space="preserve"> 1) за выдачу</w:t>
      </w:r>
      <w:r w:rsidRPr="002F2912">
        <w:rPr>
          <w:color w:val="000000"/>
          <w:sz w:val="28"/>
          <w:lang w:val="ru-RU"/>
        </w:rPr>
        <w:t xml:space="preserve"> (переоформление) удостоверения охотника (дубликата удостоверения охотника) – 2 МРП;</w:t>
      </w:r>
    </w:p>
    <w:p w:rsidR="00EF5B47" w:rsidRPr="002F2912" w:rsidRDefault="0085068E">
      <w:pPr>
        <w:spacing w:after="0"/>
        <w:jc w:val="both"/>
        <w:rPr>
          <w:lang w:val="ru-RU"/>
        </w:rPr>
      </w:pPr>
      <w:bookmarkStart w:id="9720" w:name="z11107"/>
      <w:bookmarkEnd w:id="9719"/>
      <w:r>
        <w:rPr>
          <w:color w:val="000000"/>
          <w:sz w:val="28"/>
        </w:rPr>
        <w:t>     </w:t>
      </w:r>
      <w:r w:rsidRPr="002F2912">
        <w:rPr>
          <w:color w:val="000000"/>
          <w:sz w:val="28"/>
          <w:lang w:val="ru-RU"/>
        </w:rPr>
        <w:t xml:space="preserve"> 2) за выдачу:</w:t>
      </w:r>
    </w:p>
    <w:p w:rsidR="00EF5B47" w:rsidRPr="002F2912" w:rsidRDefault="0085068E">
      <w:pPr>
        <w:spacing w:after="0"/>
        <w:jc w:val="both"/>
        <w:rPr>
          <w:lang w:val="ru-RU"/>
        </w:rPr>
      </w:pPr>
      <w:bookmarkStart w:id="9721" w:name="z14690"/>
      <w:bookmarkEnd w:id="9720"/>
      <w:r>
        <w:rPr>
          <w:color w:val="000000"/>
          <w:sz w:val="28"/>
        </w:rPr>
        <w:t>     </w:t>
      </w:r>
      <w:r w:rsidRPr="002F2912">
        <w:rPr>
          <w:color w:val="000000"/>
          <w:sz w:val="28"/>
          <w:lang w:val="ru-RU"/>
        </w:rPr>
        <w:t xml:space="preserve"> разрешений на импорт на территорию Республики Казахстан, экспорт и (или) реэкспорт с территории Республики Казахстан объектов растительного мира,</w:t>
      </w:r>
      <w:r w:rsidRPr="002F2912">
        <w:rPr>
          <w:color w:val="000000"/>
          <w:sz w:val="28"/>
          <w:lang w:val="ru-RU"/>
        </w:rPr>
        <w:t xml:space="preserve">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МРП;</w:t>
      </w:r>
    </w:p>
    <w:p w:rsidR="00EF5B47" w:rsidRPr="002F2912" w:rsidRDefault="0085068E">
      <w:pPr>
        <w:spacing w:after="0"/>
        <w:jc w:val="both"/>
        <w:rPr>
          <w:lang w:val="ru-RU"/>
        </w:rPr>
      </w:pPr>
      <w:bookmarkStart w:id="9722" w:name="z14691"/>
      <w:bookmarkEnd w:id="9721"/>
      <w:r>
        <w:rPr>
          <w:color w:val="000000"/>
          <w:sz w:val="28"/>
        </w:rPr>
        <w:t>     </w:t>
      </w:r>
      <w:r w:rsidRPr="002F2912">
        <w:rPr>
          <w:color w:val="000000"/>
          <w:sz w:val="28"/>
          <w:lang w:val="ru-RU"/>
        </w:rPr>
        <w:t xml:space="preserve"> разрешений на импорт на территорию Республики Казахстан, экспорт и (или) реэкспорт с терри</w:t>
      </w:r>
      <w:r w:rsidRPr="002F2912">
        <w:rPr>
          <w:color w:val="000000"/>
          <w:sz w:val="28"/>
          <w:lang w:val="ru-RU"/>
        </w:rPr>
        <w:t>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 – 2 МРП;</w:t>
      </w:r>
    </w:p>
    <w:p w:rsidR="00EF5B47" w:rsidRPr="002F2912" w:rsidRDefault="0085068E">
      <w:pPr>
        <w:spacing w:after="0"/>
        <w:jc w:val="both"/>
        <w:rPr>
          <w:lang w:val="ru-RU"/>
        </w:rPr>
      </w:pPr>
      <w:bookmarkStart w:id="9723" w:name="z14692"/>
      <w:bookmarkEnd w:id="9722"/>
      <w:r>
        <w:rPr>
          <w:color w:val="000000"/>
          <w:sz w:val="28"/>
        </w:rPr>
        <w:t>     </w:t>
      </w:r>
      <w:r w:rsidRPr="002F2912">
        <w:rPr>
          <w:color w:val="000000"/>
          <w:sz w:val="28"/>
          <w:lang w:val="ru-RU"/>
        </w:rPr>
        <w:t xml:space="preserve"> заключения (разрешительного документа) на вывоз с таможенной территории</w:t>
      </w:r>
      <w:r w:rsidRPr="002F2912">
        <w:rPr>
          <w:color w:val="000000"/>
          <w:sz w:val="28"/>
          <w:lang w:val="ru-RU"/>
        </w:rPr>
        <w:t xml:space="preserve">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 – 2 МРП;</w:t>
      </w:r>
    </w:p>
    <w:p w:rsidR="00EF5B47" w:rsidRPr="002F2912" w:rsidRDefault="0085068E">
      <w:pPr>
        <w:spacing w:after="0"/>
        <w:jc w:val="both"/>
        <w:rPr>
          <w:lang w:val="ru-RU"/>
        </w:rPr>
      </w:pPr>
      <w:bookmarkStart w:id="9724" w:name="z14693"/>
      <w:bookmarkEnd w:id="9723"/>
      <w:r>
        <w:rPr>
          <w:color w:val="000000"/>
          <w:sz w:val="28"/>
        </w:rPr>
        <w:t>     </w:t>
      </w:r>
      <w:r w:rsidRPr="002F2912">
        <w:rPr>
          <w:color w:val="000000"/>
          <w:sz w:val="28"/>
          <w:lang w:val="ru-RU"/>
        </w:rPr>
        <w:t xml:space="preserve"> заключения (разрешительного документа) на вывоз с таможенной территории Евраз</w:t>
      </w:r>
      <w:r w:rsidRPr="002F2912">
        <w:rPr>
          <w:color w:val="000000"/>
          <w:sz w:val="28"/>
          <w:lang w:val="ru-RU"/>
        </w:rPr>
        <w:t>ийского экономического союза диких животных, в том числе редких и находящихся под угрозой исчезновения, – 2 МРП;</w:t>
      </w:r>
    </w:p>
    <w:p w:rsidR="00EF5B47" w:rsidRPr="002F2912" w:rsidRDefault="0085068E">
      <w:pPr>
        <w:spacing w:after="0"/>
        <w:jc w:val="both"/>
        <w:rPr>
          <w:lang w:val="ru-RU"/>
        </w:rPr>
      </w:pPr>
      <w:bookmarkStart w:id="9725" w:name="z11108"/>
      <w:bookmarkEnd w:id="9724"/>
      <w:r>
        <w:rPr>
          <w:color w:val="000000"/>
          <w:sz w:val="28"/>
        </w:rPr>
        <w:t>     </w:t>
      </w:r>
      <w:r w:rsidRPr="002F2912">
        <w:rPr>
          <w:color w:val="000000"/>
          <w:sz w:val="28"/>
          <w:lang w:val="ru-RU"/>
        </w:rPr>
        <w:t xml:space="preserve"> 3) за выдачу:</w:t>
      </w:r>
    </w:p>
    <w:p w:rsidR="00EF5B47" w:rsidRPr="002F2912" w:rsidRDefault="0085068E">
      <w:pPr>
        <w:spacing w:after="0"/>
        <w:jc w:val="both"/>
        <w:rPr>
          <w:lang w:val="ru-RU"/>
        </w:rPr>
      </w:pPr>
      <w:bookmarkStart w:id="9726" w:name="z17482"/>
      <w:bookmarkEnd w:id="9725"/>
      <w:r>
        <w:rPr>
          <w:color w:val="000000"/>
          <w:sz w:val="28"/>
        </w:rPr>
        <w:t>     </w:t>
      </w:r>
      <w:r w:rsidRPr="002F2912">
        <w:rPr>
          <w:color w:val="000000"/>
          <w:sz w:val="28"/>
          <w:lang w:val="ru-RU"/>
        </w:rPr>
        <w:t xml:space="preserve"> паспорта гражданина Республики Казахстан объемом:</w:t>
      </w:r>
    </w:p>
    <w:p w:rsidR="00EF5B47" w:rsidRPr="002F2912" w:rsidRDefault="0085068E">
      <w:pPr>
        <w:spacing w:after="0"/>
        <w:jc w:val="both"/>
        <w:rPr>
          <w:lang w:val="ru-RU"/>
        </w:rPr>
      </w:pPr>
      <w:bookmarkStart w:id="9727" w:name="z17483"/>
      <w:bookmarkEnd w:id="9726"/>
      <w:r>
        <w:rPr>
          <w:color w:val="000000"/>
          <w:sz w:val="28"/>
        </w:rPr>
        <w:t>     </w:t>
      </w:r>
      <w:r w:rsidRPr="002F2912">
        <w:rPr>
          <w:color w:val="000000"/>
          <w:sz w:val="28"/>
          <w:lang w:val="ru-RU"/>
        </w:rPr>
        <w:t xml:space="preserve"> 24 страницы – 4 МРП (для детей до 16 лет);</w:t>
      </w:r>
    </w:p>
    <w:p w:rsidR="00EF5B47" w:rsidRPr="002F2912" w:rsidRDefault="0085068E">
      <w:pPr>
        <w:spacing w:after="0"/>
        <w:jc w:val="both"/>
        <w:rPr>
          <w:lang w:val="ru-RU"/>
        </w:rPr>
      </w:pPr>
      <w:bookmarkStart w:id="9728" w:name="z17484"/>
      <w:bookmarkEnd w:id="9727"/>
      <w:r>
        <w:rPr>
          <w:color w:val="000000"/>
          <w:sz w:val="28"/>
        </w:rPr>
        <w:t>     </w:t>
      </w:r>
      <w:r w:rsidRPr="002F2912">
        <w:rPr>
          <w:color w:val="000000"/>
          <w:sz w:val="28"/>
          <w:lang w:val="ru-RU"/>
        </w:rPr>
        <w:t xml:space="preserve"> 36 страниц –</w:t>
      </w:r>
      <w:r w:rsidRPr="002F2912">
        <w:rPr>
          <w:color w:val="000000"/>
          <w:sz w:val="28"/>
          <w:lang w:val="ru-RU"/>
        </w:rPr>
        <w:t xml:space="preserve"> 8 МРП;</w:t>
      </w:r>
    </w:p>
    <w:p w:rsidR="00EF5B47" w:rsidRPr="002F2912" w:rsidRDefault="0085068E">
      <w:pPr>
        <w:spacing w:after="0"/>
        <w:jc w:val="both"/>
        <w:rPr>
          <w:lang w:val="ru-RU"/>
        </w:rPr>
      </w:pPr>
      <w:bookmarkStart w:id="9729" w:name="z17485"/>
      <w:bookmarkEnd w:id="9728"/>
      <w:r>
        <w:rPr>
          <w:color w:val="000000"/>
          <w:sz w:val="28"/>
        </w:rPr>
        <w:t>     </w:t>
      </w:r>
      <w:r w:rsidRPr="002F2912">
        <w:rPr>
          <w:color w:val="000000"/>
          <w:sz w:val="28"/>
          <w:lang w:val="ru-RU"/>
        </w:rPr>
        <w:t xml:space="preserve"> 48 страниц – 12 МРП;</w:t>
      </w:r>
    </w:p>
    <w:p w:rsidR="00EF5B47" w:rsidRPr="002F2912" w:rsidRDefault="0085068E">
      <w:pPr>
        <w:spacing w:after="0"/>
        <w:jc w:val="both"/>
        <w:rPr>
          <w:lang w:val="ru-RU"/>
        </w:rPr>
      </w:pPr>
      <w:bookmarkStart w:id="9730" w:name="z17486"/>
      <w:bookmarkEnd w:id="9729"/>
      <w:r>
        <w:rPr>
          <w:color w:val="000000"/>
          <w:sz w:val="28"/>
        </w:rPr>
        <w:t>     </w:t>
      </w:r>
      <w:r w:rsidRPr="002F2912">
        <w:rPr>
          <w:color w:val="000000"/>
          <w:sz w:val="28"/>
          <w:lang w:val="ru-RU"/>
        </w:rPr>
        <w:t xml:space="preserve"> удостоверения лица без гражданства, проездного документа – 8 МРП;</w:t>
      </w:r>
    </w:p>
    <w:p w:rsidR="00EF5B47" w:rsidRPr="002F2912" w:rsidRDefault="0085068E">
      <w:pPr>
        <w:spacing w:after="0"/>
        <w:jc w:val="both"/>
        <w:rPr>
          <w:lang w:val="ru-RU"/>
        </w:rPr>
      </w:pPr>
      <w:bookmarkStart w:id="9731" w:name="z17487"/>
      <w:bookmarkEnd w:id="9730"/>
      <w:r w:rsidRPr="002F2912">
        <w:rPr>
          <w:color w:val="000000"/>
          <w:sz w:val="28"/>
          <w:lang w:val="ru-RU"/>
        </w:rPr>
        <w:t xml:space="preserve"> </w:t>
      </w:r>
      <w:r>
        <w:rPr>
          <w:color w:val="000000"/>
          <w:sz w:val="28"/>
        </w:rPr>
        <w:t>     </w:t>
      </w:r>
      <w:r w:rsidRPr="002F2912">
        <w:rPr>
          <w:color w:val="000000"/>
          <w:sz w:val="28"/>
          <w:lang w:val="ru-RU"/>
        </w:rPr>
        <w:t xml:space="preserve"> удостоверения личности гражданина Республики Казахстан – 0,2 МРП; </w:t>
      </w:r>
    </w:p>
    <w:p w:rsidR="00EF5B47" w:rsidRPr="002F2912" w:rsidRDefault="0085068E">
      <w:pPr>
        <w:spacing w:after="0"/>
        <w:jc w:val="both"/>
        <w:rPr>
          <w:lang w:val="ru-RU"/>
        </w:rPr>
      </w:pPr>
      <w:bookmarkStart w:id="9732" w:name="z17488"/>
      <w:bookmarkEnd w:id="9731"/>
      <w:r>
        <w:rPr>
          <w:color w:val="000000"/>
          <w:sz w:val="28"/>
        </w:rPr>
        <w:t>     </w:t>
      </w:r>
      <w:r w:rsidRPr="002F2912">
        <w:rPr>
          <w:color w:val="000000"/>
          <w:sz w:val="28"/>
          <w:lang w:val="ru-RU"/>
        </w:rPr>
        <w:t xml:space="preserve"> удостоверения личности гражданина Республики Казахстан в связи с его </w:t>
      </w:r>
      <w:r w:rsidRPr="002F2912">
        <w:rPr>
          <w:color w:val="000000"/>
          <w:sz w:val="28"/>
          <w:lang w:val="ru-RU"/>
        </w:rPr>
        <w:t>утратой в течение года более двух раз – 1 МРП;</w:t>
      </w:r>
    </w:p>
    <w:p w:rsidR="00EF5B47" w:rsidRPr="002F2912" w:rsidRDefault="0085068E">
      <w:pPr>
        <w:spacing w:after="0"/>
        <w:jc w:val="both"/>
        <w:rPr>
          <w:lang w:val="ru-RU"/>
        </w:rPr>
      </w:pPr>
      <w:bookmarkStart w:id="9733" w:name="z17489"/>
      <w:bookmarkEnd w:id="9732"/>
      <w:r>
        <w:rPr>
          <w:color w:val="000000"/>
          <w:sz w:val="28"/>
        </w:rPr>
        <w:t>     </w:t>
      </w:r>
      <w:r w:rsidRPr="002F2912">
        <w:rPr>
          <w:color w:val="000000"/>
          <w:sz w:val="28"/>
          <w:lang w:val="ru-RU"/>
        </w:rPr>
        <w:t xml:space="preserve"> вида на жительство иностранца в Республике Казахстан – 0,2 МРП;</w:t>
      </w:r>
    </w:p>
    <w:p w:rsidR="00EF5B47" w:rsidRPr="002F2912" w:rsidRDefault="0085068E">
      <w:pPr>
        <w:spacing w:after="0"/>
        <w:jc w:val="both"/>
        <w:rPr>
          <w:lang w:val="ru-RU"/>
        </w:rPr>
      </w:pPr>
      <w:bookmarkStart w:id="9734" w:name="z11109"/>
      <w:bookmarkEnd w:id="9733"/>
      <w:r w:rsidRPr="002F2912">
        <w:rPr>
          <w:color w:val="000000"/>
          <w:sz w:val="28"/>
          <w:lang w:val="ru-RU"/>
        </w:rPr>
        <w:t xml:space="preserve"> </w:t>
      </w:r>
      <w:r>
        <w:rPr>
          <w:color w:val="000000"/>
          <w:sz w:val="28"/>
        </w:rPr>
        <w:t>     </w:t>
      </w:r>
      <w:r w:rsidRPr="002F2912">
        <w:rPr>
          <w:color w:val="000000"/>
          <w:sz w:val="28"/>
          <w:lang w:val="ru-RU"/>
        </w:rPr>
        <w:t xml:space="preserve"> 4) за выдачу: </w:t>
      </w:r>
    </w:p>
    <w:p w:rsidR="00EF5B47" w:rsidRPr="002F2912" w:rsidRDefault="0085068E">
      <w:pPr>
        <w:spacing w:after="0"/>
        <w:jc w:val="both"/>
        <w:rPr>
          <w:lang w:val="ru-RU"/>
        </w:rPr>
      </w:pPr>
      <w:bookmarkStart w:id="9735" w:name="z11112"/>
      <w:bookmarkEnd w:id="9734"/>
      <w:r w:rsidRPr="002F2912">
        <w:rPr>
          <w:color w:val="000000"/>
          <w:sz w:val="28"/>
          <w:lang w:val="ru-RU"/>
        </w:rPr>
        <w:t xml:space="preserve"> </w:t>
      </w:r>
      <w:r>
        <w:rPr>
          <w:color w:val="000000"/>
          <w:sz w:val="28"/>
        </w:rPr>
        <w:t>     </w:t>
      </w:r>
      <w:r w:rsidRPr="002F2912">
        <w:rPr>
          <w:color w:val="000000"/>
          <w:sz w:val="28"/>
          <w:lang w:val="ru-RU"/>
        </w:rPr>
        <w:t xml:space="preserve"> юридическим лицам: </w:t>
      </w:r>
    </w:p>
    <w:p w:rsidR="00EF5B47" w:rsidRPr="002F2912" w:rsidRDefault="0085068E">
      <w:pPr>
        <w:spacing w:after="0"/>
        <w:jc w:val="both"/>
        <w:rPr>
          <w:lang w:val="ru-RU"/>
        </w:rPr>
      </w:pPr>
      <w:bookmarkStart w:id="9736" w:name="z11113"/>
      <w:bookmarkEnd w:id="9735"/>
      <w:r>
        <w:rPr>
          <w:color w:val="000000"/>
          <w:sz w:val="28"/>
        </w:rPr>
        <w:t>     </w:t>
      </w:r>
      <w:r w:rsidRPr="002F2912">
        <w:rPr>
          <w:color w:val="000000"/>
          <w:sz w:val="28"/>
          <w:lang w:val="ru-RU"/>
        </w:rPr>
        <w:t xml:space="preserve"> заключения на ввоз на территорию Республики Казахстан гражданского, </w:t>
      </w:r>
      <w:r w:rsidRPr="002F2912">
        <w:rPr>
          <w:color w:val="000000"/>
          <w:sz w:val="28"/>
          <w:lang w:val="ru-RU"/>
        </w:rPr>
        <w:t>служебного оружия и патронов к нему – 2 МРП;</w:t>
      </w:r>
    </w:p>
    <w:p w:rsidR="00EF5B47" w:rsidRPr="002F2912" w:rsidRDefault="0085068E">
      <w:pPr>
        <w:spacing w:after="0"/>
        <w:jc w:val="both"/>
        <w:rPr>
          <w:lang w:val="ru-RU"/>
        </w:rPr>
      </w:pPr>
      <w:bookmarkStart w:id="9737" w:name="z11114"/>
      <w:bookmarkEnd w:id="9736"/>
      <w:r>
        <w:rPr>
          <w:color w:val="000000"/>
          <w:sz w:val="28"/>
        </w:rPr>
        <w:t>     </w:t>
      </w:r>
      <w:r w:rsidRPr="002F2912">
        <w:rPr>
          <w:color w:val="000000"/>
          <w:sz w:val="28"/>
          <w:lang w:val="ru-RU"/>
        </w:rPr>
        <w:t xml:space="preserve"> заключения на вывоз с территории Республики Казахстан гражданского, служебного оружия и патронов к нему – 2 МРП;</w:t>
      </w:r>
    </w:p>
    <w:p w:rsidR="00EF5B47" w:rsidRPr="002F2912" w:rsidRDefault="0085068E">
      <w:pPr>
        <w:spacing w:after="0"/>
        <w:jc w:val="both"/>
        <w:rPr>
          <w:lang w:val="ru-RU"/>
        </w:rPr>
      </w:pPr>
      <w:bookmarkStart w:id="9738" w:name="z11115"/>
      <w:bookmarkEnd w:id="9737"/>
      <w:r w:rsidRPr="002F2912">
        <w:rPr>
          <w:color w:val="000000"/>
          <w:sz w:val="28"/>
          <w:lang w:val="ru-RU"/>
        </w:rPr>
        <w:t xml:space="preserve"> </w:t>
      </w:r>
      <w:r>
        <w:rPr>
          <w:color w:val="000000"/>
          <w:sz w:val="28"/>
        </w:rPr>
        <w:t>     </w:t>
      </w:r>
      <w:r w:rsidRPr="002F2912">
        <w:rPr>
          <w:color w:val="000000"/>
          <w:sz w:val="28"/>
          <w:lang w:val="ru-RU"/>
        </w:rPr>
        <w:t xml:space="preserve"> разрешения на хранение гражданского, служебного оружия и патронов к нему – 1 МРП; </w:t>
      </w:r>
    </w:p>
    <w:p w:rsidR="00EF5B47" w:rsidRPr="002F2912" w:rsidRDefault="0085068E">
      <w:pPr>
        <w:spacing w:after="0"/>
        <w:jc w:val="both"/>
        <w:rPr>
          <w:lang w:val="ru-RU"/>
        </w:rPr>
      </w:pPr>
      <w:bookmarkStart w:id="9739" w:name="z11116"/>
      <w:bookmarkEnd w:id="9738"/>
      <w:r w:rsidRPr="002F2912">
        <w:rPr>
          <w:color w:val="000000"/>
          <w:sz w:val="28"/>
          <w:lang w:val="ru-RU"/>
        </w:rPr>
        <w:lastRenderedPageBreak/>
        <w:t xml:space="preserve"> </w:t>
      </w:r>
      <w:r>
        <w:rPr>
          <w:color w:val="000000"/>
          <w:sz w:val="28"/>
        </w:rPr>
        <w:t> </w:t>
      </w:r>
      <w:r>
        <w:rPr>
          <w:color w:val="000000"/>
          <w:sz w:val="28"/>
        </w:rPr>
        <w:t>    </w:t>
      </w:r>
      <w:r w:rsidRPr="002F2912">
        <w:rPr>
          <w:color w:val="000000"/>
          <w:sz w:val="28"/>
          <w:lang w:val="ru-RU"/>
        </w:rPr>
        <w:t xml:space="preserve"> разрешения на хранение и ношение гражданского, служебного оружия и патронов к нему – 1 МРП; </w:t>
      </w:r>
    </w:p>
    <w:p w:rsidR="00EF5B47" w:rsidRPr="002F2912" w:rsidRDefault="0085068E">
      <w:pPr>
        <w:spacing w:after="0"/>
        <w:jc w:val="both"/>
        <w:rPr>
          <w:lang w:val="ru-RU"/>
        </w:rPr>
      </w:pPr>
      <w:bookmarkStart w:id="9740" w:name="z11117"/>
      <w:bookmarkEnd w:id="9739"/>
      <w:r>
        <w:rPr>
          <w:color w:val="000000"/>
          <w:sz w:val="28"/>
        </w:rPr>
        <w:t>     </w:t>
      </w:r>
      <w:r w:rsidRPr="002F2912">
        <w:rPr>
          <w:color w:val="000000"/>
          <w:sz w:val="28"/>
          <w:lang w:val="ru-RU"/>
        </w:rPr>
        <w:t xml:space="preserve"> разрешения на перевозку гражданского, служебного оружия и патронов к нему – 2 МРП;</w:t>
      </w:r>
    </w:p>
    <w:p w:rsidR="00EF5B47" w:rsidRPr="002F2912" w:rsidRDefault="0085068E">
      <w:pPr>
        <w:spacing w:after="0"/>
        <w:jc w:val="both"/>
        <w:rPr>
          <w:lang w:val="ru-RU"/>
        </w:rPr>
      </w:pPr>
      <w:bookmarkStart w:id="9741" w:name="z11119"/>
      <w:bookmarkEnd w:id="9740"/>
      <w:r>
        <w:rPr>
          <w:color w:val="000000"/>
          <w:sz w:val="28"/>
        </w:rPr>
        <w:t>     </w:t>
      </w:r>
      <w:r w:rsidRPr="002F2912">
        <w:rPr>
          <w:color w:val="000000"/>
          <w:sz w:val="28"/>
          <w:lang w:val="ru-RU"/>
        </w:rPr>
        <w:t xml:space="preserve"> разрешения на приобретение гражданского, служебного оружия и па</w:t>
      </w:r>
      <w:r w:rsidRPr="002F2912">
        <w:rPr>
          <w:color w:val="000000"/>
          <w:sz w:val="28"/>
          <w:lang w:val="ru-RU"/>
        </w:rPr>
        <w:t>тронов к нему – 3 МРП;</w:t>
      </w:r>
    </w:p>
    <w:p w:rsidR="00EF5B47" w:rsidRPr="002F2912" w:rsidRDefault="0085068E">
      <w:pPr>
        <w:spacing w:after="0"/>
        <w:jc w:val="both"/>
        <w:rPr>
          <w:lang w:val="ru-RU"/>
        </w:rPr>
      </w:pPr>
      <w:bookmarkStart w:id="9742" w:name="z11120"/>
      <w:bookmarkEnd w:id="9741"/>
      <w:r>
        <w:rPr>
          <w:color w:val="000000"/>
          <w:sz w:val="28"/>
        </w:rPr>
        <w:t>     </w:t>
      </w:r>
      <w:r w:rsidRPr="002F2912">
        <w:rPr>
          <w:color w:val="000000"/>
          <w:sz w:val="28"/>
          <w:lang w:val="ru-RU"/>
        </w:rPr>
        <w:t xml:space="preserve"> разрешения на приобретение гражданских пиротехнических веществ и изделий с их применением – 3 МРП;</w:t>
      </w:r>
    </w:p>
    <w:p w:rsidR="00EF5B47" w:rsidRPr="002F2912" w:rsidRDefault="0085068E">
      <w:pPr>
        <w:spacing w:after="0"/>
        <w:jc w:val="both"/>
        <w:rPr>
          <w:lang w:val="ru-RU"/>
        </w:rPr>
      </w:pPr>
      <w:bookmarkStart w:id="9743" w:name="z11121"/>
      <w:bookmarkEnd w:id="9742"/>
      <w:r w:rsidRPr="002F2912">
        <w:rPr>
          <w:color w:val="000000"/>
          <w:sz w:val="28"/>
          <w:lang w:val="ru-RU"/>
        </w:rPr>
        <w:t xml:space="preserve"> </w:t>
      </w:r>
      <w:r>
        <w:rPr>
          <w:color w:val="000000"/>
          <w:sz w:val="28"/>
        </w:rPr>
        <w:t>     </w:t>
      </w:r>
      <w:r w:rsidRPr="002F2912">
        <w:rPr>
          <w:color w:val="000000"/>
          <w:sz w:val="28"/>
          <w:lang w:val="ru-RU"/>
        </w:rPr>
        <w:t xml:space="preserve"> физическим лицам: </w:t>
      </w:r>
    </w:p>
    <w:p w:rsidR="00EF5B47" w:rsidRPr="002F2912" w:rsidRDefault="0085068E">
      <w:pPr>
        <w:spacing w:after="0"/>
        <w:jc w:val="both"/>
        <w:rPr>
          <w:lang w:val="ru-RU"/>
        </w:rPr>
      </w:pPr>
      <w:bookmarkStart w:id="9744" w:name="z11122"/>
      <w:bookmarkEnd w:id="9743"/>
      <w:r w:rsidRPr="002F2912">
        <w:rPr>
          <w:color w:val="000000"/>
          <w:sz w:val="28"/>
          <w:lang w:val="ru-RU"/>
        </w:rPr>
        <w:t xml:space="preserve"> </w:t>
      </w:r>
      <w:r>
        <w:rPr>
          <w:color w:val="000000"/>
          <w:sz w:val="28"/>
        </w:rPr>
        <w:t>     </w:t>
      </w:r>
      <w:r w:rsidRPr="002F2912">
        <w:rPr>
          <w:color w:val="000000"/>
          <w:sz w:val="28"/>
          <w:lang w:val="ru-RU"/>
        </w:rPr>
        <w:t xml:space="preserve"> разрешения на приобретение гражданского оружия и патронов к нему – 0,5 МРП; </w:t>
      </w:r>
    </w:p>
    <w:p w:rsidR="00EF5B47" w:rsidRPr="002F2912" w:rsidRDefault="0085068E">
      <w:pPr>
        <w:spacing w:after="0"/>
        <w:jc w:val="both"/>
        <w:rPr>
          <w:lang w:val="ru-RU"/>
        </w:rPr>
      </w:pPr>
      <w:bookmarkStart w:id="9745" w:name="z11123"/>
      <w:bookmarkEnd w:id="9744"/>
      <w:r w:rsidRPr="002F2912">
        <w:rPr>
          <w:color w:val="000000"/>
          <w:sz w:val="28"/>
          <w:lang w:val="ru-RU"/>
        </w:rPr>
        <w:t xml:space="preserve"> </w:t>
      </w:r>
      <w:r>
        <w:rPr>
          <w:color w:val="000000"/>
          <w:sz w:val="28"/>
        </w:rPr>
        <w:t>     </w:t>
      </w:r>
      <w:r w:rsidRPr="002F2912">
        <w:rPr>
          <w:color w:val="000000"/>
          <w:sz w:val="28"/>
          <w:lang w:val="ru-RU"/>
        </w:rPr>
        <w:t xml:space="preserve"> разрешения </w:t>
      </w:r>
      <w:r w:rsidRPr="002F2912">
        <w:rPr>
          <w:color w:val="000000"/>
          <w:sz w:val="28"/>
          <w:lang w:val="ru-RU"/>
        </w:rPr>
        <w:t xml:space="preserve">на хранение гражданского оружия и патронов к нему – 0,5 МРП; </w:t>
      </w:r>
    </w:p>
    <w:p w:rsidR="00EF5B47" w:rsidRPr="002F2912" w:rsidRDefault="0085068E">
      <w:pPr>
        <w:spacing w:after="0"/>
        <w:jc w:val="both"/>
        <w:rPr>
          <w:lang w:val="ru-RU"/>
        </w:rPr>
      </w:pPr>
      <w:bookmarkStart w:id="9746" w:name="z11124"/>
      <w:bookmarkEnd w:id="9745"/>
      <w:r w:rsidRPr="002F2912">
        <w:rPr>
          <w:color w:val="000000"/>
          <w:sz w:val="28"/>
          <w:lang w:val="ru-RU"/>
        </w:rPr>
        <w:t xml:space="preserve"> </w:t>
      </w:r>
      <w:r>
        <w:rPr>
          <w:color w:val="000000"/>
          <w:sz w:val="28"/>
        </w:rPr>
        <w:t>     </w:t>
      </w:r>
      <w:r w:rsidRPr="002F2912">
        <w:rPr>
          <w:color w:val="000000"/>
          <w:sz w:val="28"/>
          <w:lang w:val="ru-RU"/>
        </w:rPr>
        <w:t xml:space="preserve"> разрешения на хранение и ношение гражданского оружия и патронов к нему – 0,5 МРП; </w:t>
      </w:r>
    </w:p>
    <w:p w:rsidR="00EF5B47" w:rsidRPr="002F2912" w:rsidRDefault="0085068E">
      <w:pPr>
        <w:spacing w:after="0"/>
        <w:jc w:val="both"/>
        <w:rPr>
          <w:lang w:val="ru-RU"/>
        </w:rPr>
      </w:pPr>
      <w:bookmarkStart w:id="9747" w:name="z11125"/>
      <w:bookmarkEnd w:id="9746"/>
      <w:r>
        <w:rPr>
          <w:color w:val="000000"/>
          <w:sz w:val="28"/>
        </w:rPr>
        <w:t>     </w:t>
      </w:r>
      <w:r w:rsidRPr="002F2912">
        <w:rPr>
          <w:color w:val="000000"/>
          <w:sz w:val="28"/>
          <w:lang w:val="ru-RU"/>
        </w:rPr>
        <w:t xml:space="preserve"> разрешения на перевозку гражданского оружия и патронов к нему – 0,1 МРП;</w:t>
      </w:r>
    </w:p>
    <w:p w:rsidR="00EF5B47" w:rsidRPr="002F2912" w:rsidRDefault="0085068E">
      <w:pPr>
        <w:spacing w:after="0"/>
        <w:jc w:val="both"/>
        <w:rPr>
          <w:lang w:val="ru-RU"/>
        </w:rPr>
      </w:pPr>
      <w:bookmarkStart w:id="9748" w:name="z11127"/>
      <w:bookmarkEnd w:id="9747"/>
      <w:r w:rsidRPr="002F2912">
        <w:rPr>
          <w:color w:val="000000"/>
          <w:sz w:val="28"/>
          <w:lang w:val="ru-RU"/>
        </w:rPr>
        <w:t xml:space="preserve"> </w:t>
      </w:r>
      <w:r>
        <w:rPr>
          <w:color w:val="000000"/>
          <w:sz w:val="28"/>
        </w:rPr>
        <w:t>     </w:t>
      </w:r>
      <w:r w:rsidRPr="002F2912">
        <w:rPr>
          <w:color w:val="000000"/>
          <w:sz w:val="28"/>
          <w:lang w:val="ru-RU"/>
        </w:rPr>
        <w:t xml:space="preserve"> 5) за регистрацию </w:t>
      </w:r>
      <w:r w:rsidRPr="002F2912">
        <w:rPr>
          <w:color w:val="000000"/>
          <w:sz w:val="28"/>
          <w:lang w:val="ru-RU"/>
        </w:rPr>
        <w:t xml:space="preserve">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w:t>
      </w:r>
      <w:r w:rsidRPr="002F2912">
        <w:rPr>
          <w:color w:val="000000"/>
          <w:sz w:val="28"/>
          <w:lang w:val="ru-RU"/>
        </w:rPr>
        <w:t xml:space="preserve">веществами, пневматического оружия с дульной энергией не более 7,5 Дж и калибра до 4,5 мм включительно) – 0,1 МРП; </w:t>
      </w:r>
    </w:p>
    <w:p w:rsidR="00EF5B47" w:rsidRPr="002F2912" w:rsidRDefault="0085068E">
      <w:pPr>
        <w:spacing w:after="0"/>
        <w:jc w:val="both"/>
        <w:rPr>
          <w:lang w:val="ru-RU"/>
        </w:rPr>
      </w:pPr>
      <w:bookmarkStart w:id="9749" w:name="z11128"/>
      <w:bookmarkEnd w:id="9748"/>
      <w:r w:rsidRPr="002F2912">
        <w:rPr>
          <w:color w:val="000000"/>
          <w:sz w:val="28"/>
          <w:lang w:val="ru-RU"/>
        </w:rPr>
        <w:t xml:space="preserve"> </w:t>
      </w:r>
      <w:r>
        <w:rPr>
          <w:color w:val="000000"/>
          <w:sz w:val="28"/>
        </w:rPr>
        <w:t>     </w:t>
      </w:r>
      <w:r w:rsidRPr="002F2912">
        <w:rPr>
          <w:color w:val="000000"/>
          <w:sz w:val="28"/>
          <w:lang w:val="ru-RU"/>
        </w:rPr>
        <w:t xml:space="preserve"> 6) за внесение изменений в документы, удостоверяющие личность, – 0,1 МРП; </w:t>
      </w:r>
    </w:p>
    <w:p w:rsidR="00EF5B47" w:rsidRPr="002F2912" w:rsidRDefault="0085068E">
      <w:pPr>
        <w:spacing w:after="0"/>
        <w:jc w:val="both"/>
        <w:rPr>
          <w:lang w:val="ru-RU"/>
        </w:rPr>
      </w:pPr>
      <w:bookmarkStart w:id="9750" w:name="z11129"/>
      <w:bookmarkEnd w:id="9749"/>
      <w:r w:rsidRPr="002F2912">
        <w:rPr>
          <w:color w:val="000000"/>
          <w:sz w:val="28"/>
          <w:lang w:val="ru-RU"/>
        </w:rPr>
        <w:t xml:space="preserve"> </w:t>
      </w:r>
      <w:r>
        <w:rPr>
          <w:color w:val="000000"/>
          <w:sz w:val="28"/>
        </w:rPr>
        <w:t>     </w:t>
      </w:r>
      <w:r w:rsidRPr="002F2912">
        <w:rPr>
          <w:color w:val="000000"/>
          <w:sz w:val="28"/>
          <w:lang w:val="ru-RU"/>
        </w:rPr>
        <w:t xml:space="preserve"> 7) за проставление уполномоченными Правительством Р</w:t>
      </w:r>
      <w:r w:rsidRPr="002F2912">
        <w:rPr>
          <w:color w:val="000000"/>
          <w:sz w:val="28"/>
          <w:lang w:val="ru-RU"/>
        </w:rPr>
        <w:t xml:space="preserve">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EF5B47" w:rsidRPr="002F2912" w:rsidRDefault="0085068E">
      <w:pPr>
        <w:spacing w:after="0"/>
        <w:jc w:val="both"/>
        <w:rPr>
          <w:lang w:val="ru-RU"/>
        </w:rPr>
      </w:pPr>
      <w:bookmarkStart w:id="9751" w:name="z11130"/>
      <w:bookmarkEnd w:id="9750"/>
      <w:r>
        <w:rPr>
          <w:color w:val="000000"/>
          <w:sz w:val="28"/>
        </w:rPr>
        <w:t>     </w:t>
      </w:r>
      <w:r w:rsidRPr="002F2912">
        <w:rPr>
          <w:color w:val="000000"/>
          <w:sz w:val="28"/>
          <w:lang w:val="ru-RU"/>
        </w:rPr>
        <w:t xml:space="preserve"> 8) за выдачу:</w:t>
      </w:r>
    </w:p>
    <w:p w:rsidR="00EF5B47" w:rsidRPr="002F2912" w:rsidRDefault="0085068E">
      <w:pPr>
        <w:spacing w:after="0"/>
        <w:jc w:val="both"/>
        <w:rPr>
          <w:lang w:val="ru-RU"/>
        </w:rPr>
      </w:pPr>
      <w:bookmarkStart w:id="9752" w:name="z11131"/>
      <w:bookmarkEnd w:id="9751"/>
      <w:r>
        <w:rPr>
          <w:color w:val="000000"/>
          <w:sz w:val="28"/>
        </w:rPr>
        <w:t>     </w:t>
      </w:r>
      <w:r w:rsidRPr="002F2912">
        <w:rPr>
          <w:color w:val="000000"/>
          <w:sz w:val="28"/>
          <w:lang w:val="ru-RU"/>
        </w:rPr>
        <w:t xml:space="preserve"> водительского удостоверения – 1,25 МРП;</w:t>
      </w:r>
    </w:p>
    <w:p w:rsidR="00EF5B47" w:rsidRPr="002F2912" w:rsidRDefault="0085068E">
      <w:pPr>
        <w:spacing w:after="0"/>
        <w:jc w:val="both"/>
        <w:rPr>
          <w:lang w:val="ru-RU"/>
        </w:rPr>
      </w:pPr>
      <w:bookmarkStart w:id="9753" w:name="z11132"/>
      <w:bookmarkEnd w:id="9752"/>
      <w:r>
        <w:rPr>
          <w:color w:val="000000"/>
          <w:sz w:val="28"/>
        </w:rPr>
        <w:t>     </w:t>
      </w:r>
      <w:r w:rsidRPr="002F2912">
        <w:rPr>
          <w:color w:val="000000"/>
          <w:sz w:val="28"/>
          <w:lang w:val="ru-RU"/>
        </w:rPr>
        <w:t xml:space="preserve"> свидетельства о государственной регистрации транспортных средств – 1,25 МРП;</w:t>
      </w:r>
    </w:p>
    <w:p w:rsidR="00EF5B47" w:rsidRPr="002F2912" w:rsidRDefault="0085068E">
      <w:pPr>
        <w:spacing w:after="0"/>
        <w:jc w:val="both"/>
        <w:rPr>
          <w:lang w:val="ru-RU"/>
        </w:rPr>
      </w:pPr>
      <w:bookmarkStart w:id="9754" w:name="z11133"/>
      <w:bookmarkEnd w:id="9753"/>
      <w:r>
        <w:rPr>
          <w:color w:val="000000"/>
          <w:sz w:val="28"/>
        </w:rPr>
        <w:t>     </w:t>
      </w:r>
      <w:r w:rsidRPr="002F2912">
        <w:rPr>
          <w:color w:val="000000"/>
          <w:sz w:val="28"/>
          <w:lang w:val="ru-RU"/>
        </w:rPr>
        <w:t xml:space="preserve"> государственного регистрационного номерного знака на автомобиль, если иное не установлено настоящим подпунктом, – 2,8 МРП;</w:t>
      </w:r>
    </w:p>
    <w:p w:rsidR="00EF5B47" w:rsidRPr="002F2912" w:rsidRDefault="0085068E">
      <w:pPr>
        <w:spacing w:after="0"/>
        <w:jc w:val="both"/>
        <w:rPr>
          <w:lang w:val="ru-RU"/>
        </w:rPr>
      </w:pPr>
      <w:bookmarkStart w:id="9755" w:name="z11134"/>
      <w:bookmarkEnd w:id="9754"/>
      <w:r>
        <w:rPr>
          <w:color w:val="000000"/>
          <w:sz w:val="28"/>
        </w:rPr>
        <w:t>   </w:t>
      </w:r>
      <w:r>
        <w:rPr>
          <w:color w:val="000000"/>
          <w:sz w:val="28"/>
        </w:rPr>
        <w:t>  </w:t>
      </w:r>
      <w:r w:rsidRPr="002F2912">
        <w:rPr>
          <w:color w:val="000000"/>
          <w:sz w:val="28"/>
          <w:lang w:val="ru-RU"/>
        </w:rPr>
        <w:t xml:space="preserve"> дубликата государственного регистрационного номерного знака в количестве 2 единиц на автомобиль – 2,8 МРП;</w:t>
      </w:r>
    </w:p>
    <w:p w:rsidR="00EF5B47" w:rsidRPr="002F2912" w:rsidRDefault="0085068E">
      <w:pPr>
        <w:spacing w:after="0"/>
        <w:jc w:val="both"/>
        <w:rPr>
          <w:lang w:val="ru-RU"/>
        </w:rPr>
      </w:pPr>
      <w:bookmarkStart w:id="9756" w:name="z11135"/>
      <w:bookmarkEnd w:id="9755"/>
      <w:r>
        <w:rPr>
          <w:color w:val="000000"/>
          <w:sz w:val="28"/>
        </w:rPr>
        <w:t>     </w:t>
      </w:r>
      <w:r w:rsidRPr="002F2912">
        <w:rPr>
          <w:color w:val="000000"/>
          <w:sz w:val="28"/>
          <w:lang w:val="ru-RU"/>
        </w:rPr>
        <w:t xml:space="preserve"> дубликата государственного регистрационного номерного знака в количестве 1 единицы на автомобиль – 1,4 МРП;</w:t>
      </w:r>
    </w:p>
    <w:p w:rsidR="00EF5B47" w:rsidRPr="002F2912" w:rsidRDefault="0085068E">
      <w:pPr>
        <w:spacing w:after="0"/>
        <w:jc w:val="both"/>
        <w:rPr>
          <w:lang w:val="ru-RU"/>
        </w:rPr>
      </w:pPr>
      <w:bookmarkStart w:id="9757" w:name="z11136"/>
      <w:bookmarkEnd w:id="9756"/>
      <w:r>
        <w:rPr>
          <w:color w:val="000000"/>
          <w:sz w:val="28"/>
        </w:rPr>
        <w:t>     </w:t>
      </w:r>
      <w:r w:rsidRPr="002F2912">
        <w:rPr>
          <w:color w:val="000000"/>
          <w:sz w:val="28"/>
          <w:lang w:val="ru-RU"/>
        </w:rPr>
        <w:t xml:space="preserve"> государственных регистраци</w:t>
      </w:r>
      <w:r w:rsidRPr="002F2912">
        <w:rPr>
          <w:color w:val="000000"/>
          <w:sz w:val="28"/>
          <w:lang w:val="ru-RU"/>
        </w:rPr>
        <w:t>онных номерных знаков цифрового обозначения 010, 020, 030, 040, 050, 060, 070, 077, 080, 090, 707 на автомобиль – 57 МРП;</w:t>
      </w:r>
    </w:p>
    <w:p w:rsidR="00EF5B47" w:rsidRPr="002F2912" w:rsidRDefault="0085068E">
      <w:pPr>
        <w:spacing w:after="0"/>
        <w:jc w:val="both"/>
        <w:rPr>
          <w:lang w:val="ru-RU"/>
        </w:rPr>
      </w:pPr>
      <w:bookmarkStart w:id="9758" w:name="z11137"/>
      <w:bookmarkEnd w:id="9757"/>
      <w:r w:rsidRPr="002F2912">
        <w:rPr>
          <w:color w:val="000000"/>
          <w:sz w:val="28"/>
          <w:lang w:val="ru-RU"/>
        </w:rPr>
        <w:lastRenderedPageBreak/>
        <w:t xml:space="preserve"> </w:t>
      </w:r>
      <w:r>
        <w:rPr>
          <w:color w:val="000000"/>
          <w:sz w:val="28"/>
        </w:rPr>
        <w:t>     </w:t>
      </w:r>
      <w:r w:rsidRPr="002F2912">
        <w:rPr>
          <w:color w:val="000000"/>
          <w:sz w:val="28"/>
          <w:lang w:val="ru-RU"/>
        </w:rPr>
        <w:t xml:space="preserve"> государственных регистрационных номерных знаков цифрового обозначения 010, 020, 030, 040, 050, 060, 070, 077, 080, 090, 707 с о</w:t>
      </w:r>
      <w:r w:rsidRPr="002F2912">
        <w:rPr>
          <w:color w:val="000000"/>
          <w:sz w:val="28"/>
          <w:lang w:val="ru-RU"/>
        </w:rPr>
        <w:t xml:space="preserve">динаковыми буквенными обозначениями на автомобиль – 114 МРП; </w:t>
      </w:r>
    </w:p>
    <w:p w:rsidR="00EF5B47" w:rsidRPr="002F2912" w:rsidRDefault="0085068E">
      <w:pPr>
        <w:spacing w:after="0"/>
        <w:jc w:val="both"/>
        <w:rPr>
          <w:lang w:val="ru-RU"/>
        </w:rPr>
      </w:pPr>
      <w:bookmarkStart w:id="9759" w:name="z11138"/>
      <w:bookmarkEnd w:id="9758"/>
      <w:r>
        <w:rPr>
          <w:color w:val="000000"/>
          <w:sz w:val="28"/>
        </w:rPr>
        <w:t>     </w:t>
      </w:r>
      <w:r w:rsidRPr="002F2912">
        <w:rPr>
          <w:color w:val="000000"/>
          <w:sz w:val="28"/>
          <w:lang w:val="ru-RU"/>
        </w:rPr>
        <w:t xml:space="preserve"> государственных регистрационных номерных знаков цифрового обозначения 100, 111, 200, 222, 300, 333, 400, 444, 500, 555, 600, 666, 700, 800, 888, 900, 999 на автомобиль – 137 МРП;</w:t>
      </w:r>
    </w:p>
    <w:p w:rsidR="00EF5B47" w:rsidRPr="002F2912" w:rsidRDefault="0085068E">
      <w:pPr>
        <w:spacing w:after="0"/>
        <w:jc w:val="both"/>
        <w:rPr>
          <w:lang w:val="ru-RU"/>
        </w:rPr>
      </w:pPr>
      <w:bookmarkStart w:id="9760" w:name="z11139"/>
      <w:bookmarkEnd w:id="9759"/>
      <w:r w:rsidRPr="002F2912">
        <w:rPr>
          <w:color w:val="000000"/>
          <w:sz w:val="28"/>
          <w:lang w:val="ru-RU"/>
        </w:rPr>
        <w:t xml:space="preserve"> </w:t>
      </w:r>
      <w:r>
        <w:rPr>
          <w:color w:val="000000"/>
          <w:sz w:val="28"/>
        </w:rPr>
        <w:t>     </w:t>
      </w:r>
      <w:r w:rsidRPr="002F2912">
        <w:rPr>
          <w:color w:val="000000"/>
          <w:sz w:val="28"/>
          <w:lang w:val="ru-RU"/>
        </w:rPr>
        <w:t xml:space="preserve"> го</w:t>
      </w:r>
      <w:r w:rsidRPr="002F2912">
        <w:rPr>
          <w:color w:val="000000"/>
          <w:sz w:val="28"/>
          <w:lang w:val="ru-RU"/>
        </w:rPr>
        <w:t xml:space="preserve">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p w:rsidR="00EF5B47" w:rsidRPr="002F2912" w:rsidRDefault="0085068E">
      <w:pPr>
        <w:spacing w:after="0"/>
        <w:jc w:val="both"/>
        <w:rPr>
          <w:lang w:val="ru-RU"/>
        </w:rPr>
      </w:pPr>
      <w:bookmarkStart w:id="9761" w:name="z11140"/>
      <w:bookmarkEnd w:id="9760"/>
      <w:r>
        <w:rPr>
          <w:color w:val="000000"/>
          <w:sz w:val="28"/>
        </w:rPr>
        <w:t>     </w:t>
      </w:r>
      <w:r w:rsidRPr="002F2912">
        <w:rPr>
          <w:color w:val="000000"/>
          <w:sz w:val="28"/>
          <w:lang w:val="ru-RU"/>
        </w:rPr>
        <w:t xml:space="preserve"> государственных регистрационных н</w:t>
      </w:r>
      <w:r w:rsidRPr="002F2912">
        <w:rPr>
          <w:color w:val="000000"/>
          <w:sz w:val="28"/>
          <w:lang w:val="ru-RU"/>
        </w:rPr>
        <w:t>омерных знаков цифрового обозначения 001, 002, 003, 004, 005, 006, 007, 008, 009, 777 на автомобиль – 228 МРП;</w:t>
      </w:r>
    </w:p>
    <w:p w:rsidR="00EF5B47" w:rsidRPr="002F2912" w:rsidRDefault="0085068E">
      <w:pPr>
        <w:spacing w:after="0"/>
        <w:jc w:val="both"/>
        <w:rPr>
          <w:lang w:val="ru-RU"/>
        </w:rPr>
      </w:pPr>
      <w:bookmarkStart w:id="9762" w:name="z11141"/>
      <w:bookmarkEnd w:id="9761"/>
      <w:r>
        <w:rPr>
          <w:color w:val="000000"/>
          <w:sz w:val="28"/>
        </w:rPr>
        <w:t>     </w:t>
      </w:r>
      <w:r w:rsidRPr="002F2912">
        <w:rPr>
          <w:color w:val="000000"/>
          <w:sz w:val="28"/>
          <w:lang w:val="ru-RU"/>
        </w:rPr>
        <w:t xml:space="preserve"> государственных регистрационных номерных знаков цифрового обозначения 001, 002, 003, 004, 005, 006, 007, 008, 009, 777 с одинаковыми буквен</w:t>
      </w:r>
      <w:r w:rsidRPr="002F2912">
        <w:rPr>
          <w:color w:val="000000"/>
          <w:sz w:val="28"/>
          <w:lang w:val="ru-RU"/>
        </w:rPr>
        <w:t>ными обозначениями на автомобиль – 285 МРП;</w:t>
      </w:r>
    </w:p>
    <w:p w:rsidR="00EF5B47" w:rsidRPr="002F2912" w:rsidRDefault="0085068E">
      <w:pPr>
        <w:spacing w:after="0"/>
        <w:jc w:val="both"/>
        <w:rPr>
          <w:lang w:val="ru-RU"/>
        </w:rPr>
      </w:pPr>
      <w:bookmarkStart w:id="9763" w:name="z11142"/>
      <w:bookmarkEnd w:id="9762"/>
      <w:r w:rsidRPr="002F2912">
        <w:rPr>
          <w:color w:val="000000"/>
          <w:sz w:val="28"/>
          <w:lang w:val="ru-RU"/>
        </w:rPr>
        <w:t xml:space="preserve"> </w:t>
      </w:r>
      <w:r>
        <w:rPr>
          <w:color w:val="000000"/>
          <w:sz w:val="28"/>
        </w:rPr>
        <w:t>     </w:t>
      </w:r>
      <w:r w:rsidRPr="002F2912">
        <w:rPr>
          <w:color w:val="000000"/>
          <w:sz w:val="28"/>
          <w:lang w:val="ru-RU"/>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w:t>
      </w:r>
      <w:r w:rsidRPr="002F2912">
        <w:rPr>
          <w:color w:val="000000"/>
          <w:sz w:val="28"/>
          <w:lang w:val="ru-RU"/>
        </w:rPr>
        <w:t xml:space="preserve">60, 070, 077, 080, 090, 100, 111, 200, 222, 300, 333, 400, 444, 500, 555, 600, 666, 700, 707, 777, 800, 888, 900, 999) с одинаковыми буквенными обозначениями на автомобиль – 57 МРП; </w:t>
      </w:r>
    </w:p>
    <w:p w:rsidR="00EF5B47" w:rsidRPr="002F2912" w:rsidRDefault="0085068E">
      <w:pPr>
        <w:spacing w:after="0"/>
        <w:jc w:val="both"/>
        <w:rPr>
          <w:lang w:val="ru-RU"/>
        </w:rPr>
      </w:pPr>
      <w:bookmarkStart w:id="9764" w:name="z11143"/>
      <w:bookmarkEnd w:id="9763"/>
      <w:r>
        <w:rPr>
          <w:color w:val="000000"/>
          <w:sz w:val="28"/>
        </w:rPr>
        <w:t>     </w:t>
      </w:r>
      <w:r w:rsidRPr="002F2912">
        <w:rPr>
          <w:color w:val="000000"/>
          <w:sz w:val="28"/>
          <w:lang w:val="ru-RU"/>
        </w:rPr>
        <w:t xml:space="preserve"> государственного регистрационного номерного знака на </w:t>
      </w:r>
      <w:r w:rsidRPr="002F2912">
        <w:rPr>
          <w:color w:val="000000"/>
          <w:sz w:val="28"/>
          <w:lang w:val="ru-RU"/>
        </w:rPr>
        <w:t>мототранспорт, прицеп к автомобилю – 1,4 МРП;</w:t>
      </w:r>
    </w:p>
    <w:p w:rsidR="00EF5B47" w:rsidRPr="002F2912" w:rsidRDefault="0085068E">
      <w:pPr>
        <w:spacing w:after="0"/>
        <w:jc w:val="both"/>
        <w:rPr>
          <w:lang w:val="ru-RU"/>
        </w:rPr>
      </w:pPr>
      <w:bookmarkStart w:id="9765" w:name="z11144"/>
      <w:bookmarkEnd w:id="9764"/>
      <w:r>
        <w:rPr>
          <w:color w:val="000000"/>
          <w:sz w:val="28"/>
        </w:rPr>
        <w:t>     </w:t>
      </w:r>
      <w:r w:rsidRPr="002F2912">
        <w:rPr>
          <w:color w:val="000000"/>
          <w:sz w:val="28"/>
          <w:lang w:val="ru-RU"/>
        </w:rPr>
        <w:t xml:space="preserve"> дубликата государственного регистрационного номерного знака на мототранспорт, прицеп к автомобилю – 1,4 МРП;</w:t>
      </w:r>
    </w:p>
    <w:p w:rsidR="00EF5B47" w:rsidRPr="002F2912" w:rsidRDefault="0085068E">
      <w:pPr>
        <w:spacing w:after="0"/>
        <w:jc w:val="both"/>
        <w:rPr>
          <w:lang w:val="ru-RU"/>
        </w:rPr>
      </w:pPr>
      <w:bookmarkStart w:id="9766" w:name="z11145"/>
      <w:bookmarkEnd w:id="9765"/>
      <w:r>
        <w:rPr>
          <w:color w:val="000000"/>
          <w:sz w:val="28"/>
        </w:rPr>
        <w:t>     </w:t>
      </w:r>
      <w:r w:rsidRPr="002F2912">
        <w:rPr>
          <w:color w:val="000000"/>
          <w:sz w:val="28"/>
          <w:lang w:val="ru-RU"/>
        </w:rPr>
        <w:t xml:space="preserve"> государственного регистрационного номерного знака (транзитного) для перегона транспортног</w:t>
      </w:r>
      <w:r w:rsidRPr="002F2912">
        <w:rPr>
          <w:color w:val="000000"/>
          <w:sz w:val="28"/>
          <w:lang w:val="ru-RU"/>
        </w:rPr>
        <w:t>о средства – 0,35 МРП.</w:t>
      </w:r>
    </w:p>
    <w:p w:rsidR="00EF5B47" w:rsidRPr="002F2912" w:rsidRDefault="0085068E">
      <w:pPr>
        <w:spacing w:after="0"/>
        <w:jc w:val="both"/>
        <w:rPr>
          <w:lang w:val="ru-RU"/>
        </w:rPr>
      </w:pPr>
      <w:bookmarkStart w:id="9767" w:name="z11146"/>
      <w:bookmarkEnd w:id="9766"/>
      <w:r>
        <w:rPr>
          <w:color w:val="000000"/>
          <w:sz w:val="28"/>
        </w:rPr>
        <w:t>     </w:t>
      </w:r>
      <w:r w:rsidRPr="002F2912">
        <w:rPr>
          <w:color w:val="000000"/>
          <w:sz w:val="28"/>
          <w:lang w:val="ru-RU"/>
        </w:rPr>
        <w:t xml:space="preserve">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rsidR="00EF5B47" w:rsidRPr="002F2912" w:rsidRDefault="0085068E">
      <w:pPr>
        <w:spacing w:after="0"/>
        <w:jc w:val="both"/>
        <w:rPr>
          <w:lang w:val="ru-RU"/>
        </w:rPr>
      </w:pPr>
      <w:bookmarkStart w:id="9768" w:name="z11147"/>
      <w:bookmarkEnd w:id="9767"/>
      <w:r w:rsidRPr="002F2912">
        <w:rPr>
          <w:color w:val="000000"/>
          <w:sz w:val="28"/>
          <w:lang w:val="ru-RU"/>
        </w:rPr>
        <w:t xml:space="preserve"> </w:t>
      </w:r>
      <w:r>
        <w:rPr>
          <w:color w:val="000000"/>
          <w:sz w:val="28"/>
        </w:rPr>
        <w:t>     </w:t>
      </w:r>
      <w:r w:rsidRPr="002F2912">
        <w:rPr>
          <w:color w:val="000000"/>
          <w:sz w:val="28"/>
          <w:lang w:val="ru-RU"/>
        </w:rPr>
        <w:t xml:space="preserve"> 9) за выдачу: </w:t>
      </w:r>
    </w:p>
    <w:p w:rsidR="00EF5B47" w:rsidRPr="002F2912" w:rsidRDefault="0085068E">
      <w:pPr>
        <w:spacing w:after="0"/>
        <w:jc w:val="both"/>
        <w:rPr>
          <w:lang w:val="ru-RU"/>
        </w:rPr>
      </w:pPr>
      <w:bookmarkStart w:id="9769" w:name="z11148"/>
      <w:bookmarkEnd w:id="9768"/>
      <w:r w:rsidRPr="002F2912">
        <w:rPr>
          <w:color w:val="000000"/>
          <w:sz w:val="28"/>
          <w:lang w:val="ru-RU"/>
        </w:rPr>
        <w:t xml:space="preserve"> </w:t>
      </w:r>
      <w:r>
        <w:rPr>
          <w:color w:val="000000"/>
          <w:sz w:val="28"/>
        </w:rPr>
        <w:t>     </w:t>
      </w:r>
      <w:r w:rsidRPr="002F2912">
        <w:rPr>
          <w:color w:val="000000"/>
          <w:sz w:val="28"/>
          <w:lang w:val="ru-RU"/>
        </w:rPr>
        <w:t xml:space="preserve"> удостоверения тр</w:t>
      </w:r>
      <w:r w:rsidRPr="002F2912">
        <w:rPr>
          <w:color w:val="000000"/>
          <w:sz w:val="28"/>
          <w:lang w:val="ru-RU"/>
        </w:rPr>
        <w:t xml:space="preserve">акториста-машиниста – 0,5 МРП; </w:t>
      </w:r>
    </w:p>
    <w:p w:rsidR="00EF5B47" w:rsidRPr="002F2912" w:rsidRDefault="0085068E">
      <w:pPr>
        <w:spacing w:after="0"/>
        <w:jc w:val="both"/>
        <w:rPr>
          <w:lang w:val="ru-RU"/>
        </w:rPr>
      </w:pPr>
      <w:bookmarkStart w:id="9770" w:name="z11149"/>
      <w:bookmarkEnd w:id="9769"/>
      <w:r w:rsidRPr="002F2912">
        <w:rPr>
          <w:color w:val="000000"/>
          <w:sz w:val="28"/>
          <w:lang w:val="ru-RU"/>
        </w:rPr>
        <w:t xml:space="preserve"> </w:t>
      </w:r>
      <w:r>
        <w:rPr>
          <w:color w:val="000000"/>
          <w:sz w:val="28"/>
        </w:rPr>
        <w:t>     </w:t>
      </w:r>
      <w:r w:rsidRPr="002F2912">
        <w:rPr>
          <w:color w:val="000000"/>
          <w:sz w:val="28"/>
          <w:lang w:val="ru-RU"/>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w:t>
      </w:r>
      <w:r w:rsidRPr="002F2912">
        <w:rPr>
          <w:color w:val="000000"/>
          <w:sz w:val="28"/>
          <w:lang w:val="ru-RU"/>
        </w:rPr>
        <w:t xml:space="preserve">яйственные, мелиоративные и дорожно-строительные машины и механизмы – 1 МРП; </w:t>
      </w:r>
    </w:p>
    <w:p w:rsidR="00EF5B47" w:rsidRPr="002F2912" w:rsidRDefault="0085068E">
      <w:pPr>
        <w:spacing w:after="0"/>
        <w:jc w:val="both"/>
        <w:rPr>
          <w:lang w:val="ru-RU"/>
        </w:rPr>
      </w:pPr>
      <w:bookmarkStart w:id="9771" w:name="z11150"/>
      <w:bookmarkEnd w:id="9770"/>
      <w:r>
        <w:rPr>
          <w:color w:val="000000"/>
          <w:sz w:val="28"/>
        </w:rPr>
        <w:t>     </w:t>
      </w:r>
      <w:r w:rsidRPr="002F2912">
        <w:rPr>
          <w:color w:val="000000"/>
          <w:sz w:val="28"/>
          <w:lang w:val="ru-RU"/>
        </w:rPr>
        <w:t xml:space="preserve">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w:t>
      </w:r>
      <w:r w:rsidRPr="002F2912">
        <w:rPr>
          <w:color w:val="000000"/>
          <w:sz w:val="28"/>
          <w:lang w:val="ru-RU"/>
        </w:rPr>
        <w:t xml:space="preserve">пециальным оборудованием), </w:t>
      </w:r>
      <w:r w:rsidRPr="002F2912">
        <w:rPr>
          <w:color w:val="000000"/>
          <w:sz w:val="28"/>
          <w:lang w:val="ru-RU"/>
        </w:rPr>
        <w:lastRenderedPageBreak/>
        <w:t>самоходных сельскохозяйственных, мелиоративных и дорожно-строительных машин и механизмов – 0,5 МРП;</w:t>
      </w:r>
    </w:p>
    <w:p w:rsidR="00EF5B47" w:rsidRPr="002F2912" w:rsidRDefault="0085068E">
      <w:pPr>
        <w:spacing w:after="0"/>
        <w:jc w:val="both"/>
        <w:rPr>
          <w:lang w:val="ru-RU"/>
        </w:rPr>
      </w:pPr>
      <w:bookmarkStart w:id="9772" w:name="z11151"/>
      <w:bookmarkEnd w:id="9771"/>
      <w:r>
        <w:rPr>
          <w:color w:val="000000"/>
          <w:sz w:val="28"/>
        </w:rPr>
        <w:t>     </w:t>
      </w:r>
      <w:r w:rsidRPr="002F2912">
        <w:rPr>
          <w:color w:val="000000"/>
          <w:sz w:val="28"/>
          <w:lang w:val="ru-RU"/>
        </w:rPr>
        <w:t xml:space="preserve"> 10) за выдачу удостоверения допуска к осуществлению международных автомобильных перевозок грузов и его дубликата – 0,25 МРП</w:t>
      </w:r>
      <w:r w:rsidRPr="002F2912">
        <w:rPr>
          <w:color w:val="000000"/>
          <w:sz w:val="28"/>
          <w:lang w:val="ru-RU"/>
        </w:rPr>
        <w:t>;</w:t>
      </w:r>
    </w:p>
    <w:p w:rsidR="00EF5B47" w:rsidRPr="002F2912" w:rsidRDefault="0085068E">
      <w:pPr>
        <w:spacing w:after="0"/>
        <w:jc w:val="both"/>
        <w:rPr>
          <w:lang w:val="ru-RU"/>
        </w:rPr>
      </w:pPr>
      <w:bookmarkStart w:id="9773" w:name="z11152"/>
      <w:bookmarkEnd w:id="9772"/>
      <w:r>
        <w:rPr>
          <w:color w:val="000000"/>
          <w:sz w:val="28"/>
        </w:rPr>
        <w:t>     </w:t>
      </w:r>
      <w:r w:rsidRPr="002F2912">
        <w:rPr>
          <w:color w:val="000000"/>
          <w:sz w:val="28"/>
          <w:lang w:val="ru-RU"/>
        </w:rPr>
        <w:t xml:space="preserve"> 11) за выдачу:</w:t>
      </w:r>
    </w:p>
    <w:p w:rsidR="00EF5B47" w:rsidRPr="002F2912" w:rsidRDefault="0085068E">
      <w:pPr>
        <w:spacing w:after="0"/>
        <w:jc w:val="both"/>
        <w:rPr>
          <w:lang w:val="ru-RU"/>
        </w:rPr>
      </w:pPr>
      <w:bookmarkStart w:id="9774" w:name="z11153"/>
      <w:bookmarkEnd w:id="9773"/>
      <w:r w:rsidRPr="002F2912">
        <w:rPr>
          <w:color w:val="000000"/>
          <w:sz w:val="28"/>
          <w:lang w:val="ru-RU"/>
        </w:rPr>
        <w:t xml:space="preserve"> </w:t>
      </w:r>
      <w:r>
        <w:rPr>
          <w:color w:val="000000"/>
          <w:sz w:val="28"/>
        </w:rPr>
        <w:t>     </w:t>
      </w:r>
      <w:r w:rsidRPr="002F2912">
        <w:rPr>
          <w:color w:val="000000"/>
          <w:sz w:val="28"/>
          <w:lang w:val="ru-RU"/>
        </w:rPr>
        <w:t xml:space="preserve"> удостоверения личности моряка – 5 МРП; </w:t>
      </w:r>
    </w:p>
    <w:p w:rsidR="00EF5B47" w:rsidRPr="002F2912" w:rsidRDefault="0085068E">
      <w:pPr>
        <w:spacing w:after="0"/>
        <w:jc w:val="both"/>
        <w:rPr>
          <w:lang w:val="ru-RU"/>
        </w:rPr>
      </w:pPr>
      <w:bookmarkStart w:id="9775" w:name="z11154"/>
      <w:bookmarkEnd w:id="9774"/>
      <w:r w:rsidRPr="002F2912">
        <w:rPr>
          <w:color w:val="000000"/>
          <w:sz w:val="28"/>
          <w:lang w:val="ru-RU"/>
        </w:rPr>
        <w:t xml:space="preserve"> </w:t>
      </w:r>
      <w:r>
        <w:rPr>
          <w:color w:val="000000"/>
          <w:sz w:val="28"/>
        </w:rPr>
        <w:t>     </w:t>
      </w:r>
      <w:r w:rsidRPr="002F2912">
        <w:rPr>
          <w:color w:val="000000"/>
          <w:sz w:val="28"/>
          <w:lang w:val="ru-RU"/>
        </w:rPr>
        <w:t xml:space="preserve"> мореходной книжки Республики Казахстан – 3,5 МРП; </w:t>
      </w:r>
    </w:p>
    <w:p w:rsidR="00EF5B47" w:rsidRPr="002F2912" w:rsidRDefault="0085068E">
      <w:pPr>
        <w:spacing w:after="0"/>
        <w:jc w:val="both"/>
        <w:rPr>
          <w:lang w:val="ru-RU"/>
        </w:rPr>
      </w:pPr>
      <w:bookmarkStart w:id="9776" w:name="z11155"/>
      <w:bookmarkEnd w:id="9775"/>
      <w:r>
        <w:rPr>
          <w:color w:val="000000"/>
          <w:sz w:val="28"/>
        </w:rPr>
        <w:t>     </w:t>
      </w:r>
      <w:r w:rsidRPr="002F2912">
        <w:rPr>
          <w:color w:val="000000"/>
          <w:sz w:val="28"/>
          <w:lang w:val="ru-RU"/>
        </w:rPr>
        <w:t xml:space="preserve"> профессионального диплома – 2 МРП.</w:t>
      </w:r>
    </w:p>
    <w:bookmarkEnd w:id="977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615 с изменениями, внесенными законами РК от 28.10.2019 </w:t>
      </w:r>
      <w:r w:rsidRPr="002F2912">
        <w:rPr>
          <w:color w:val="000000"/>
          <w:sz w:val="28"/>
          <w:lang w:val="ru-RU"/>
        </w:rPr>
        <w:t>№ 268-</w:t>
      </w:r>
      <w:r>
        <w:rPr>
          <w:color w:val="000000"/>
          <w:sz w:val="28"/>
        </w:rPr>
        <w:t>VI</w:t>
      </w:r>
      <w:r w:rsidRPr="002F2912">
        <w:rPr>
          <w:color w:val="FF0000"/>
          <w:sz w:val="28"/>
          <w:lang w:val="ru-RU"/>
        </w:rPr>
        <w:t xml:space="preserve"> (</w:t>
      </w:r>
      <w:r w:rsidRPr="002F2912">
        <w:rPr>
          <w:color w:val="FF0000"/>
          <w:sz w:val="28"/>
          <w:lang w:val="ru-RU"/>
        </w:rPr>
        <w:t xml:space="preserve">вводится в действие по истечении двадцати одного календарного дня после дня его первого официального опубликования); от 25.11.2019 </w:t>
      </w:r>
      <w:r w:rsidRPr="002F2912">
        <w:rPr>
          <w:color w:val="000000"/>
          <w:sz w:val="28"/>
          <w:lang w:val="ru-RU"/>
        </w:rPr>
        <w:t>№ 272-</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w:t>
      </w:r>
      <w:r w:rsidRPr="002F2912">
        <w:rPr>
          <w:color w:val="FF0000"/>
          <w:sz w:val="28"/>
          <w:lang w:val="ru-RU"/>
        </w:rPr>
        <w:t xml:space="preserve">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616. Освобождение от уплаты государственной пошлины в судах</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616 - в редакции Закона РК от 12.12.2023 № 45-</w:t>
      </w:r>
      <w:r>
        <w:rPr>
          <w:color w:val="FF0000"/>
          <w:sz w:val="28"/>
        </w:rPr>
        <w:t>VIII</w:t>
      </w:r>
      <w:r w:rsidRPr="002F2912">
        <w:rPr>
          <w:color w:val="FF0000"/>
          <w:sz w:val="28"/>
          <w:lang w:val="ru-RU"/>
        </w:rPr>
        <w:t xml:space="preserve"> (вводится в действие с 01.01.2024).</w:t>
      </w:r>
    </w:p>
    <w:p w:rsidR="00EF5B47" w:rsidRPr="002F2912" w:rsidRDefault="0085068E">
      <w:pPr>
        <w:spacing w:after="0"/>
        <w:jc w:val="both"/>
        <w:rPr>
          <w:lang w:val="ru-RU"/>
        </w:rPr>
      </w:pPr>
      <w:bookmarkStart w:id="9777" w:name="z11156"/>
      <w:r w:rsidRPr="002F2912">
        <w:rPr>
          <w:color w:val="000000"/>
          <w:sz w:val="28"/>
          <w:lang w:val="ru-RU"/>
        </w:rPr>
        <w:t xml:space="preserve"> </w:t>
      </w:r>
      <w:r>
        <w:rPr>
          <w:color w:val="000000"/>
          <w:sz w:val="28"/>
        </w:rPr>
        <w:t>     </w:t>
      </w:r>
      <w:r w:rsidRPr="002F2912">
        <w:rPr>
          <w:color w:val="000000"/>
          <w:sz w:val="28"/>
          <w:lang w:val="ru-RU"/>
        </w:rPr>
        <w:t xml:space="preserve"> От уплаты государственной пошлины в судах освобождаются: </w:t>
      </w:r>
    </w:p>
    <w:p w:rsidR="00EF5B47" w:rsidRPr="002F2912" w:rsidRDefault="0085068E">
      <w:pPr>
        <w:spacing w:after="0"/>
        <w:jc w:val="both"/>
        <w:rPr>
          <w:lang w:val="ru-RU"/>
        </w:rPr>
      </w:pPr>
      <w:bookmarkStart w:id="9778" w:name="z11157"/>
      <w:bookmarkEnd w:id="9777"/>
      <w:r w:rsidRPr="002F2912">
        <w:rPr>
          <w:color w:val="000000"/>
          <w:sz w:val="28"/>
          <w:lang w:val="ru-RU"/>
        </w:rPr>
        <w:t xml:space="preserve"> </w:t>
      </w:r>
      <w:r>
        <w:rPr>
          <w:color w:val="000000"/>
          <w:sz w:val="28"/>
        </w:rPr>
        <w:t>     </w:t>
      </w:r>
      <w:r w:rsidRPr="002F2912">
        <w:rPr>
          <w:color w:val="000000"/>
          <w:sz w:val="28"/>
          <w:lang w:val="ru-RU"/>
        </w:rPr>
        <w:t xml:space="preserve"> 1) истцы – по искам о взыскании сумм оплаты труда и другим требова</w:t>
      </w:r>
      <w:r w:rsidRPr="002F2912">
        <w:rPr>
          <w:color w:val="000000"/>
          <w:sz w:val="28"/>
          <w:lang w:val="ru-RU"/>
        </w:rPr>
        <w:t xml:space="preserve">ниям, связанным с трудовой деятельностью; </w:t>
      </w:r>
    </w:p>
    <w:p w:rsidR="00EF5B47" w:rsidRPr="002F2912" w:rsidRDefault="0085068E">
      <w:pPr>
        <w:spacing w:after="0"/>
        <w:jc w:val="both"/>
        <w:rPr>
          <w:lang w:val="ru-RU"/>
        </w:rPr>
      </w:pPr>
      <w:bookmarkStart w:id="9779" w:name="z11158"/>
      <w:bookmarkEnd w:id="9778"/>
      <w:r>
        <w:rPr>
          <w:color w:val="000000"/>
          <w:sz w:val="28"/>
        </w:rPr>
        <w:t>     </w:t>
      </w:r>
      <w:r w:rsidRPr="002F2912">
        <w:rPr>
          <w:color w:val="000000"/>
          <w:sz w:val="28"/>
          <w:lang w:val="ru-RU"/>
        </w:rPr>
        <w:t xml:space="preserve">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EF5B47" w:rsidRPr="002F2912" w:rsidRDefault="0085068E">
      <w:pPr>
        <w:spacing w:after="0"/>
        <w:jc w:val="both"/>
        <w:rPr>
          <w:lang w:val="ru-RU"/>
        </w:rPr>
      </w:pPr>
      <w:bookmarkStart w:id="9780" w:name="z11159"/>
      <w:bookmarkEnd w:id="9779"/>
      <w:r>
        <w:rPr>
          <w:color w:val="000000"/>
          <w:sz w:val="28"/>
        </w:rPr>
        <w:t>     </w:t>
      </w:r>
      <w:r w:rsidRPr="002F2912">
        <w:rPr>
          <w:color w:val="000000"/>
          <w:sz w:val="28"/>
          <w:lang w:val="ru-RU"/>
        </w:rPr>
        <w:t xml:space="preserve"> 3) истцы – авторы объектов промышл</w:t>
      </w:r>
      <w:r w:rsidRPr="002F2912">
        <w:rPr>
          <w:color w:val="000000"/>
          <w:sz w:val="28"/>
          <w:lang w:val="ru-RU"/>
        </w:rPr>
        <w:t>енной собственности – по искам, вытекающим из права на изобретение, полезные модели и промышленные образцы;</w:t>
      </w:r>
    </w:p>
    <w:p w:rsidR="00EF5B47" w:rsidRPr="002F2912" w:rsidRDefault="0085068E">
      <w:pPr>
        <w:spacing w:after="0"/>
        <w:jc w:val="both"/>
        <w:rPr>
          <w:lang w:val="ru-RU"/>
        </w:rPr>
      </w:pPr>
      <w:bookmarkStart w:id="9781" w:name="z11160"/>
      <w:bookmarkEnd w:id="9780"/>
      <w:r w:rsidRPr="002F2912">
        <w:rPr>
          <w:color w:val="000000"/>
          <w:sz w:val="28"/>
          <w:lang w:val="ru-RU"/>
        </w:rPr>
        <w:t xml:space="preserve"> </w:t>
      </w:r>
      <w:r>
        <w:rPr>
          <w:color w:val="000000"/>
          <w:sz w:val="28"/>
        </w:rPr>
        <w:t>     </w:t>
      </w:r>
      <w:r w:rsidRPr="002F2912">
        <w:rPr>
          <w:color w:val="000000"/>
          <w:sz w:val="28"/>
          <w:lang w:val="ru-RU"/>
        </w:rPr>
        <w:t xml:space="preserve"> 4) истцы – по искам о взыскании алиментов; </w:t>
      </w:r>
    </w:p>
    <w:p w:rsidR="00EF5B47" w:rsidRPr="002F2912" w:rsidRDefault="0085068E">
      <w:pPr>
        <w:spacing w:after="0"/>
        <w:jc w:val="both"/>
        <w:rPr>
          <w:lang w:val="ru-RU"/>
        </w:rPr>
      </w:pPr>
      <w:bookmarkStart w:id="9782" w:name="z11161"/>
      <w:bookmarkEnd w:id="9781"/>
      <w:r w:rsidRPr="002F2912">
        <w:rPr>
          <w:color w:val="000000"/>
          <w:sz w:val="28"/>
          <w:lang w:val="ru-RU"/>
        </w:rPr>
        <w:t xml:space="preserve"> </w:t>
      </w:r>
      <w:r>
        <w:rPr>
          <w:color w:val="000000"/>
          <w:sz w:val="28"/>
        </w:rPr>
        <w:t>     </w:t>
      </w:r>
      <w:r w:rsidRPr="002F2912">
        <w:rPr>
          <w:color w:val="000000"/>
          <w:sz w:val="28"/>
          <w:lang w:val="ru-RU"/>
        </w:rPr>
        <w:t xml:space="preserve"> 5) истцы – по искам о возмещении вреда, причиненного увечьем или иным повреждением здоровь</w:t>
      </w:r>
      <w:r w:rsidRPr="002F2912">
        <w:rPr>
          <w:color w:val="000000"/>
          <w:sz w:val="28"/>
          <w:lang w:val="ru-RU"/>
        </w:rPr>
        <w:t xml:space="preserve">я, а также смертью кормильца; </w:t>
      </w:r>
    </w:p>
    <w:p w:rsidR="00EF5B47" w:rsidRPr="002F2912" w:rsidRDefault="0085068E">
      <w:pPr>
        <w:spacing w:after="0"/>
        <w:jc w:val="both"/>
        <w:rPr>
          <w:lang w:val="ru-RU"/>
        </w:rPr>
      </w:pPr>
      <w:bookmarkStart w:id="9783" w:name="z11162"/>
      <w:bookmarkEnd w:id="9782"/>
      <w:r>
        <w:rPr>
          <w:color w:val="000000"/>
          <w:sz w:val="28"/>
        </w:rPr>
        <w:t>     </w:t>
      </w:r>
      <w:r w:rsidRPr="002F2912">
        <w:rPr>
          <w:color w:val="000000"/>
          <w:sz w:val="28"/>
          <w:lang w:val="ru-RU"/>
        </w:rPr>
        <w:t xml:space="preserve"> 6) истцы – по искам о возмещении материального ущерба, причиненного уголовным правонарушением;</w:t>
      </w:r>
    </w:p>
    <w:p w:rsidR="00EF5B47" w:rsidRPr="002F2912" w:rsidRDefault="0085068E">
      <w:pPr>
        <w:spacing w:after="0"/>
        <w:jc w:val="both"/>
        <w:rPr>
          <w:lang w:val="ru-RU"/>
        </w:rPr>
      </w:pPr>
      <w:bookmarkStart w:id="9784" w:name="z11163"/>
      <w:bookmarkEnd w:id="9783"/>
      <w:r w:rsidRPr="002F2912">
        <w:rPr>
          <w:color w:val="000000"/>
          <w:sz w:val="28"/>
          <w:lang w:val="ru-RU"/>
        </w:rPr>
        <w:t xml:space="preserve"> </w:t>
      </w:r>
      <w:r>
        <w:rPr>
          <w:color w:val="000000"/>
          <w:sz w:val="28"/>
        </w:rPr>
        <w:t>     </w:t>
      </w:r>
      <w:r w:rsidRPr="002F2912">
        <w:rPr>
          <w:color w:val="000000"/>
          <w:sz w:val="28"/>
          <w:lang w:val="ru-RU"/>
        </w:rPr>
        <w:t xml:space="preserve"> 7) физические и юридические лица, кроме лиц, не имеющих отношения к делу, – за выдачу им документов в связи с уголовн</w:t>
      </w:r>
      <w:r w:rsidRPr="002F2912">
        <w:rPr>
          <w:color w:val="000000"/>
          <w:sz w:val="28"/>
          <w:lang w:val="ru-RU"/>
        </w:rPr>
        <w:t xml:space="preserve">ыми делами и делами по алиментам; </w:t>
      </w:r>
    </w:p>
    <w:p w:rsidR="00EF5B47" w:rsidRPr="002F2912" w:rsidRDefault="0085068E">
      <w:pPr>
        <w:spacing w:after="0"/>
        <w:jc w:val="both"/>
        <w:rPr>
          <w:lang w:val="ru-RU"/>
        </w:rPr>
      </w:pPr>
      <w:bookmarkStart w:id="9785" w:name="z11164"/>
      <w:bookmarkEnd w:id="9784"/>
      <w:r w:rsidRPr="002F2912">
        <w:rPr>
          <w:color w:val="000000"/>
          <w:sz w:val="28"/>
          <w:lang w:val="ru-RU"/>
        </w:rPr>
        <w:t xml:space="preserve"> </w:t>
      </w:r>
      <w:r>
        <w:rPr>
          <w:color w:val="000000"/>
          <w:sz w:val="28"/>
        </w:rPr>
        <w:t>     </w:t>
      </w:r>
      <w:r w:rsidRPr="002F2912">
        <w:rPr>
          <w:color w:val="000000"/>
          <w:sz w:val="28"/>
          <w:lang w:val="ru-RU"/>
        </w:rPr>
        <w:t xml:space="preserve">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EF5B47" w:rsidRPr="002F2912" w:rsidRDefault="0085068E">
      <w:pPr>
        <w:spacing w:after="0"/>
        <w:jc w:val="both"/>
        <w:rPr>
          <w:lang w:val="ru-RU"/>
        </w:rPr>
      </w:pPr>
      <w:bookmarkStart w:id="9786" w:name="z11165"/>
      <w:bookmarkEnd w:id="9785"/>
      <w:r>
        <w:rPr>
          <w:color w:val="000000"/>
          <w:sz w:val="28"/>
        </w:rPr>
        <w:lastRenderedPageBreak/>
        <w:t>     </w:t>
      </w:r>
      <w:r w:rsidRPr="002F2912">
        <w:rPr>
          <w:color w:val="000000"/>
          <w:sz w:val="28"/>
          <w:lang w:val="ru-RU"/>
        </w:rPr>
        <w:t xml:space="preserve"> 9) заявители – по заявлениям </w:t>
      </w:r>
      <w:r w:rsidRPr="002F2912">
        <w:rPr>
          <w:color w:val="000000"/>
          <w:sz w:val="28"/>
          <w:lang w:val="ru-RU"/>
        </w:rPr>
        <w:t>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EF5B47" w:rsidRPr="002F2912" w:rsidRDefault="0085068E">
      <w:pPr>
        <w:spacing w:after="0"/>
        <w:jc w:val="both"/>
        <w:rPr>
          <w:lang w:val="ru-RU"/>
        </w:rPr>
      </w:pPr>
      <w:bookmarkStart w:id="9787" w:name="z11166"/>
      <w:bookmarkEnd w:id="9786"/>
      <w:r w:rsidRPr="002F2912">
        <w:rPr>
          <w:color w:val="000000"/>
          <w:sz w:val="28"/>
          <w:lang w:val="ru-RU"/>
        </w:rPr>
        <w:t xml:space="preserve"> </w:t>
      </w:r>
      <w:r>
        <w:rPr>
          <w:color w:val="000000"/>
          <w:sz w:val="28"/>
        </w:rPr>
        <w:t>     </w:t>
      </w:r>
      <w:r w:rsidRPr="002F2912">
        <w:rPr>
          <w:color w:val="000000"/>
          <w:sz w:val="28"/>
          <w:lang w:val="ru-RU"/>
        </w:rPr>
        <w:t xml:space="preserve"> 10) профессиональные школы и профессиональные лицеи, обеспечивающие подготовку работников квалифиц</w:t>
      </w:r>
      <w:r w:rsidRPr="002F2912">
        <w:rPr>
          <w:color w:val="000000"/>
          <w:sz w:val="28"/>
          <w:lang w:val="ru-RU"/>
        </w:rPr>
        <w:t xml:space="preserve">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EF5B47" w:rsidRPr="002F2912" w:rsidRDefault="0085068E">
      <w:pPr>
        <w:spacing w:after="0"/>
        <w:jc w:val="both"/>
        <w:rPr>
          <w:lang w:val="ru-RU"/>
        </w:rPr>
      </w:pPr>
      <w:bookmarkStart w:id="9788" w:name="z11167"/>
      <w:bookmarkEnd w:id="9787"/>
      <w:r w:rsidRPr="002F2912">
        <w:rPr>
          <w:color w:val="000000"/>
          <w:sz w:val="28"/>
          <w:lang w:val="ru-RU"/>
        </w:rPr>
        <w:t xml:space="preserve"> </w:t>
      </w:r>
      <w:r>
        <w:rPr>
          <w:color w:val="000000"/>
          <w:sz w:val="28"/>
        </w:rPr>
        <w:t>     </w:t>
      </w:r>
      <w:r w:rsidRPr="002F2912">
        <w:rPr>
          <w:color w:val="000000"/>
          <w:sz w:val="28"/>
          <w:lang w:val="ru-RU"/>
        </w:rPr>
        <w:t xml:space="preserve"> 11) физические и юридические лица, об</w:t>
      </w:r>
      <w:r w:rsidRPr="002F2912">
        <w:rPr>
          <w:color w:val="000000"/>
          <w:sz w:val="28"/>
          <w:lang w:val="ru-RU"/>
        </w:rPr>
        <w:t xml:space="preserve">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EF5B47" w:rsidRPr="002F2912" w:rsidRDefault="0085068E">
      <w:pPr>
        <w:spacing w:after="0"/>
        <w:jc w:val="both"/>
        <w:rPr>
          <w:lang w:val="ru-RU"/>
        </w:rPr>
      </w:pPr>
      <w:bookmarkStart w:id="9789" w:name="z11168"/>
      <w:bookmarkEnd w:id="9788"/>
      <w:r w:rsidRPr="002F2912">
        <w:rPr>
          <w:color w:val="000000"/>
          <w:sz w:val="28"/>
          <w:lang w:val="ru-RU"/>
        </w:rPr>
        <w:t xml:space="preserve"> </w:t>
      </w:r>
      <w:r>
        <w:rPr>
          <w:color w:val="000000"/>
          <w:sz w:val="28"/>
        </w:rPr>
        <w:t>     </w:t>
      </w:r>
      <w:r w:rsidRPr="002F2912">
        <w:rPr>
          <w:color w:val="000000"/>
          <w:sz w:val="28"/>
          <w:lang w:val="ru-RU"/>
        </w:rPr>
        <w:t xml:space="preserve">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bookmarkEnd w:id="9789"/>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Конститу</w:t>
      </w:r>
      <w:r w:rsidRPr="002F2912">
        <w:rPr>
          <w:color w:val="FF0000"/>
          <w:sz w:val="28"/>
          <w:lang w:val="ru-RU"/>
        </w:rPr>
        <w:t>ционным Судом РК начато производство по проверке конституционности подпункта 13) статьи 616.</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13) истцы – ветераны Великой Отечественной войны, ветераны, приравненные по льготам к ветеранам Великой Отечественной войны, и ветераны боевых действий на </w:t>
      </w:r>
      <w:r w:rsidRPr="002F2912">
        <w:rPr>
          <w:color w:val="000000"/>
          <w:sz w:val="28"/>
          <w:lang w:val="ru-RU"/>
        </w:rPr>
        <w:t>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w:t>
      </w:r>
      <w:r w:rsidRPr="002F2912">
        <w:rPr>
          <w:color w:val="000000"/>
          <w:sz w:val="28"/>
          <w:lang w:val="ru-RU"/>
        </w:rPr>
        <w:t xml:space="preserve">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w:t>
      </w:r>
      <w:r w:rsidRPr="002F2912">
        <w:rPr>
          <w:color w:val="000000"/>
          <w:sz w:val="28"/>
          <w:lang w:val="ru-RU"/>
        </w:rPr>
        <w:t xml:space="preserve">, ребенка с инвалидностью – по всем делам и документам; </w:t>
      </w:r>
    </w:p>
    <w:p w:rsidR="00EF5B47" w:rsidRPr="002F2912" w:rsidRDefault="0085068E">
      <w:pPr>
        <w:spacing w:after="0"/>
        <w:jc w:val="both"/>
        <w:rPr>
          <w:lang w:val="ru-RU"/>
        </w:rPr>
      </w:pPr>
      <w:bookmarkStart w:id="9790" w:name="z11170"/>
      <w:r w:rsidRPr="002F2912">
        <w:rPr>
          <w:color w:val="000000"/>
          <w:sz w:val="28"/>
          <w:lang w:val="ru-RU"/>
        </w:rPr>
        <w:t xml:space="preserve"> </w:t>
      </w:r>
      <w:r>
        <w:rPr>
          <w:color w:val="000000"/>
          <w:sz w:val="28"/>
        </w:rPr>
        <w:t>     </w:t>
      </w:r>
      <w:r w:rsidRPr="002F2912">
        <w:rPr>
          <w:color w:val="000000"/>
          <w:sz w:val="28"/>
          <w:lang w:val="ru-RU"/>
        </w:rPr>
        <w:t xml:space="preserve"> 14) истцы-кандасы – по всем делам и документам, связанным с приобретением гражданства Республики Казахстан; </w:t>
      </w:r>
    </w:p>
    <w:p w:rsidR="00EF5B47" w:rsidRPr="002F2912" w:rsidRDefault="0085068E">
      <w:pPr>
        <w:spacing w:after="0"/>
        <w:jc w:val="both"/>
        <w:rPr>
          <w:lang w:val="ru-RU"/>
        </w:rPr>
      </w:pPr>
      <w:bookmarkStart w:id="9791" w:name="z11171"/>
      <w:bookmarkEnd w:id="9790"/>
      <w:r w:rsidRPr="002F2912">
        <w:rPr>
          <w:color w:val="000000"/>
          <w:sz w:val="28"/>
          <w:lang w:val="ru-RU"/>
        </w:rPr>
        <w:t xml:space="preserve"> </w:t>
      </w:r>
      <w:r>
        <w:rPr>
          <w:color w:val="000000"/>
          <w:sz w:val="28"/>
        </w:rPr>
        <w:t>     </w:t>
      </w:r>
      <w:r w:rsidRPr="002F2912">
        <w:rPr>
          <w:color w:val="000000"/>
          <w:sz w:val="28"/>
          <w:lang w:val="ru-RU"/>
        </w:rPr>
        <w:t xml:space="preserve"> 15) физические и юридические лица – за подачу в суд заявлений: </w:t>
      </w:r>
    </w:p>
    <w:p w:rsidR="00EF5B47" w:rsidRPr="002F2912" w:rsidRDefault="0085068E">
      <w:pPr>
        <w:spacing w:after="0"/>
        <w:jc w:val="both"/>
        <w:rPr>
          <w:lang w:val="ru-RU"/>
        </w:rPr>
      </w:pPr>
      <w:bookmarkStart w:id="9792" w:name="z11172"/>
      <w:bookmarkEnd w:id="9791"/>
      <w:r w:rsidRPr="002F2912">
        <w:rPr>
          <w:color w:val="000000"/>
          <w:sz w:val="28"/>
          <w:lang w:val="ru-RU"/>
        </w:rPr>
        <w:t xml:space="preserve"> </w:t>
      </w:r>
      <w:r>
        <w:rPr>
          <w:color w:val="000000"/>
          <w:sz w:val="28"/>
        </w:rPr>
        <w:t>     </w:t>
      </w:r>
      <w:r w:rsidRPr="002F2912">
        <w:rPr>
          <w:color w:val="000000"/>
          <w:sz w:val="28"/>
          <w:lang w:val="ru-RU"/>
        </w:rPr>
        <w:t xml:space="preserve"> об от</w:t>
      </w:r>
      <w:r w:rsidRPr="002F2912">
        <w:rPr>
          <w:color w:val="000000"/>
          <w:sz w:val="28"/>
          <w:lang w:val="ru-RU"/>
        </w:rPr>
        <w:t xml:space="preserve">мене определения суда о прекращении производства по делу или оставлении заявления без рассмотрения; </w:t>
      </w:r>
    </w:p>
    <w:p w:rsidR="00EF5B47" w:rsidRPr="002F2912" w:rsidRDefault="0085068E">
      <w:pPr>
        <w:spacing w:after="0"/>
        <w:jc w:val="both"/>
        <w:rPr>
          <w:lang w:val="ru-RU"/>
        </w:rPr>
      </w:pPr>
      <w:bookmarkStart w:id="9793" w:name="z11173"/>
      <w:bookmarkEnd w:id="9792"/>
      <w:r w:rsidRPr="002F2912">
        <w:rPr>
          <w:color w:val="000000"/>
          <w:sz w:val="28"/>
          <w:lang w:val="ru-RU"/>
        </w:rPr>
        <w:t xml:space="preserve"> </w:t>
      </w:r>
      <w:r>
        <w:rPr>
          <w:color w:val="000000"/>
          <w:sz w:val="28"/>
        </w:rPr>
        <w:t>     </w:t>
      </w:r>
      <w:r w:rsidRPr="002F2912">
        <w:rPr>
          <w:color w:val="000000"/>
          <w:sz w:val="28"/>
          <w:lang w:val="ru-RU"/>
        </w:rPr>
        <w:t xml:space="preserve"> об отсрочке или рассрочке исполнения решения; </w:t>
      </w:r>
    </w:p>
    <w:p w:rsidR="00EF5B47" w:rsidRPr="002F2912" w:rsidRDefault="0085068E">
      <w:pPr>
        <w:spacing w:after="0"/>
        <w:jc w:val="both"/>
        <w:rPr>
          <w:lang w:val="ru-RU"/>
        </w:rPr>
      </w:pPr>
      <w:bookmarkStart w:id="9794" w:name="z11174"/>
      <w:bookmarkEnd w:id="9793"/>
      <w:r w:rsidRPr="002F2912">
        <w:rPr>
          <w:color w:val="000000"/>
          <w:sz w:val="28"/>
          <w:lang w:val="ru-RU"/>
        </w:rPr>
        <w:t xml:space="preserve"> </w:t>
      </w:r>
      <w:r>
        <w:rPr>
          <w:color w:val="000000"/>
          <w:sz w:val="28"/>
        </w:rPr>
        <w:t>     </w:t>
      </w:r>
      <w:r w:rsidRPr="002F2912">
        <w:rPr>
          <w:color w:val="000000"/>
          <w:sz w:val="28"/>
          <w:lang w:val="ru-RU"/>
        </w:rPr>
        <w:t xml:space="preserve"> об изменении способа и порядка исполнения решения; </w:t>
      </w:r>
    </w:p>
    <w:p w:rsidR="00EF5B47" w:rsidRPr="002F2912" w:rsidRDefault="0085068E">
      <w:pPr>
        <w:spacing w:after="0"/>
        <w:jc w:val="both"/>
        <w:rPr>
          <w:lang w:val="ru-RU"/>
        </w:rPr>
      </w:pPr>
      <w:bookmarkStart w:id="9795" w:name="z11175"/>
      <w:bookmarkEnd w:id="9794"/>
      <w:r w:rsidRPr="002F2912">
        <w:rPr>
          <w:color w:val="000000"/>
          <w:sz w:val="28"/>
          <w:lang w:val="ru-RU"/>
        </w:rPr>
        <w:t xml:space="preserve"> </w:t>
      </w:r>
      <w:r>
        <w:rPr>
          <w:color w:val="000000"/>
          <w:sz w:val="28"/>
        </w:rPr>
        <w:t>     </w:t>
      </w:r>
      <w:r w:rsidRPr="002F2912">
        <w:rPr>
          <w:color w:val="000000"/>
          <w:sz w:val="28"/>
          <w:lang w:val="ru-RU"/>
        </w:rPr>
        <w:t xml:space="preserve"> об обеспечении исков или замене одн</w:t>
      </w:r>
      <w:r w:rsidRPr="002F2912">
        <w:rPr>
          <w:color w:val="000000"/>
          <w:sz w:val="28"/>
          <w:lang w:val="ru-RU"/>
        </w:rPr>
        <w:t xml:space="preserve">ого вида обеспечения другим; </w:t>
      </w:r>
    </w:p>
    <w:p w:rsidR="00EF5B47" w:rsidRPr="002F2912" w:rsidRDefault="0085068E">
      <w:pPr>
        <w:spacing w:after="0"/>
        <w:jc w:val="both"/>
        <w:rPr>
          <w:lang w:val="ru-RU"/>
        </w:rPr>
      </w:pPr>
      <w:bookmarkStart w:id="9796" w:name="z11176"/>
      <w:bookmarkEnd w:id="9795"/>
      <w:r w:rsidRPr="002F2912">
        <w:rPr>
          <w:color w:val="000000"/>
          <w:sz w:val="28"/>
          <w:lang w:val="ru-RU"/>
        </w:rPr>
        <w:t xml:space="preserve"> </w:t>
      </w:r>
      <w:r>
        <w:rPr>
          <w:color w:val="000000"/>
          <w:sz w:val="28"/>
        </w:rPr>
        <w:t>     </w:t>
      </w:r>
      <w:r w:rsidRPr="002F2912">
        <w:rPr>
          <w:color w:val="000000"/>
          <w:sz w:val="28"/>
          <w:lang w:val="ru-RU"/>
        </w:rPr>
        <w:t xml:space="preserve"> о пересмотре решений, определений или постановлений суда по вновь открывшимся обстоятельствам; </w:t>
      </w:r>
    </w:p>
    <w:p w:rsidR="00EF5B47" w:rsidRPr="002F2912" w:rsidRDefault="0085068E">
      <w:pPr>
        <w:spacing w:after="0"/>
        <w:jc w:val="both"/>
        <w:rPr>
          <w:lang w:val="ru-RU"/>
        </w:rPr>
      </w:pPr>
      <w:bookmarkStart w:id="9797" w:name="z11177"/>
      <w:bookmarkEnd w:id="9796"/>
      <w:r w:rsidRPr="002F2912">
        <w:rPr>
          <w:color w:val="000000"/>
          <w:sz w:val="28"/>
          <w:lang w:val="ru-RU"/>
        </w:rPr>
        <w:lastRenderedPageBreak/>
        <w:t xml:space="preserve"> </w:t>
      </w:r>
      <w:r>
        <w:rPr>
          <w:color w:val="000000"/>
          <w:sz w:val="28"/>
        </w:rPr>
        <w:t>     </w:t>
      </w:r>
      <w:r w:rsidRPr="002F2912">
        <w:rPr>
          <w:color w:val="000000"/>
          <w:sz w:val="28"/>
          <w:lang w:val="ru-RU"/>
        </w:rPr>
        <w:t xml:space="preserve"> о сложении или уменьшении штрафов, наложенных определениями суда; </w:t>
      </w:r>
    </w:p>
    <w:p w:rsidR="00EF5B47" w:rsidRPr="002F2912" w:rsidRDefault="0085068E">
      <w:pPr>
        <w:spacing w:after="0"/>
        <w:jc w:val="both"/>
        <w:rPr>
          <w:lang w:val="ru-RU"/>
        </w:rPr>
      </w:pPr>
      <w:bookmarkStart w:id="9798" w:name="z11178"/>
      <w:bookmarkEnd w:id="9797"/>
      <w:r w:rsidRPr="002F2912">
        <w:rPr>
          <w:color w:val="000000"/>
          <w:sz w:val="28"/>
          <w:lang w:val="ru-RU"/>
        </w:rPr>
        <w:t xml:space="preserve"> </w:t>
      </w:r>
      <w:r>
        <w:rPr>
          <w:color w:val="000000"/>
          <w:sz w:val="28"/>
        </w:rPr>
        <w:t>     </w:t>
      </w:r>
      <w:r w:rsidRPr="002F2912">
        <w:rPr>
          <w:color w:val="000000"/>
          <w:sz w:val="28"/>
          <w:lang w:val="ru-RU"/>
        </w:rPr>
        <w:t xml:space="preserve"> о повороте исполнения решений суда о восст</w:t>
      </w:r>
      <w:r w:rsidRPr="002F2912">
        <w:rPr>
          <w:color w:val="000000"/>
          <w:sz w:val="28"/>
          <w:lang w:val="ru-RU"/>
        </w:rPr>
        <w:t xml:space="preserve">ановлении пропущенных сроков; </w:t>
      </w:r>
    </w:p>
    <w:p w:rsidR="00EF5B47" w:rsidRPr="002F2912" w:rsidRDefault="0085068E">
      <w:pPr>
        <w:spacing w:after="0"/>
        <w:jc w:val="both"/>
        <w:rPr>
          <w:lang w:val="ru-RU"/>
        </w:rPr>
      </w:pPr>
      <w:bookmarkStart w:id="9799" w:name="z11179"/>
      <w:bookmarkEnd w:id="9798"/>
      <w:r w:rsidRPr="002F2912">
        <w:rPr>
          <w:color w:val="000000"/>
          <w:sz w:val="28"/>
          <w:lang w:val="ru-RU"/>
        </w:rPr>
        <w:t xml:space="preserve"> </w:t>
      </w:r>
      <w:r>
        <w:rPr>
          <w:color w:val="000000"/>
          <w:sz w:val="28"/>
        </w:rPr>
        <w:t>     </w:t>
      </w:r>
      <w:r w:rsidRPr="002F2912">
        <w:rPr>
          <w:color w:val="000000"/>
          <w:sz w:val="28"/>
          <w:lang w:val="ru-RU"/>
        </w:rPr>
        <w:t xml:space="preserve"> о помещении в специальные организации образования и организации образования с особым режимом содержания;</w:t>
      </w:r>
    </w:p>
    <w:p w:rsidR="00EF5B47" w:rsidRPr="002F2912" w:rsidRDefault="0085068E">
      <w:pPr>
        <w:spacing w:after="0"/>
        <w:jc w:val="both"/>
        <w:rPr>
          <w:lang w:val="ru-RU"/>
        </w:rPr>
      </w:pPr>
      <w:bookmarkStart w:id="9800" w:name="z11181"/>
      <w:bookmarkEnd w:id="9799"/>
      <w:r w:rsidRPr="002F2912">
        <w:rPr>
          <w:color w:val="000000"/>
          <w:sz w:val="28"/>
          <w:lang w:val="ru-RU"/>
        </w:rPr>
        <w:t xml:space="preserve"> </w:t>
      </w:r>
      <w:r>
        <w:rPr>
          <w:color w:val="000000"/>
          <w:sz w:val="28"/>
        </w:rPr>
        <w:t>     </w:t>
      </w:r>
      <w:r w:rsidRPr="002F2912">
        <w:rPr>
          <w:color w:val="000000"/>
          <w:sz w:val="28"/>
          <w:lang w:val="ru-RU"/>
        </w:rPr>
        <w:t xml:space="preserve"> а также жалоб: </w:t>
      </w:r>
    </w:p>
    <w:p w:rsidR="00EF5B47" w:rsidRPr="002F2912" w:rsidRDefault="0085068E">
      <w:pPr>
        <w:spacing w:after="0"/>
        <w:jc w:val="both"/>
        <w:rPr>
          <w:lang w:val="ru-RU"/>
        </w:rPr>
      </w:pPr>
      <w:bookmarkStart w:id="9801" w:name="z11182"/>
      <w:bookmarkEnd w:id="9800"/>
      <w:r w:rsidRPr="002F2912">
        <w:rPr>
          <w:color w:val="000000"/>
          <w:sz w:val="28"/>
          <w:lang w:val="ru-RU"/>
        </w:rPr>
        <w:t xml:space="preserve"> </w:t>
      </w:r>
      <w:r>
        <w:rPr>
          <w:color w:val="000000"/>
          <w:sz w:val="28"/>
        </w:rPr>
        <w:t>     </w:t>
      </w:r>
      <w:r w:rsidRPr="002F2912">
        <w:rPr>
          <w:color w:val="000000"/>
          <w:sz w:val="28"/>
          <w:lang w:val="ru-RU"/>
        </w:rPr>
        <w:t xml:space="preserve"> на действия судебных исполнителей; </w:t>
      </w:r>
    </w:p>
    <w:p w:rsidR="00EF5B47" w:rsidRPr="002F2912" w:rsidRDefault="0085068E">
      <w:pPr>
        <w:spacing w:after="0"/>
        <w:jc w:val="both"/>
        <w:rPr>
          <w:lang w:val="ru-RU"/>
        </w:rPr>
      </w:pPr>
      <w:bookmarkStart w:id="9802" w:name="z11183"/>
      <w:bookmarkEnd w:id="9801"/>
      <w:r w:rsidRPr="002F2912">
        <w:rPr>
          <w:color w:val="000000"/>
          <w:sz w:val="28"/>
          <w:lang w:val="ru-RU"/>
        </w:rPr>
        <w:t xml:space="preserve"> </w:t>
      </w:r>
      <w:r>
        <w:rPr>
          <w:color w:val="000000"/>
          <w:sz w:val="28"/>
        </w:rPr>
        <w:t>     </w:t>
      </w:r>
      <w:r w:rsidRPr="002F2912">
        <w:rPr>
          <w:color w:val="000000"/>
          <w:sz w:val="28"/>
          <w:lang w:val="ru-RU"/>
        </w:rPr>
        <w:t xml:space="preserve"> частных жалоб на определения судов об от</w:t>
      </w:r>
      <w:r w:rsidRPr="002F2912">
        <w:rPr>
          <w:color w:val="000000"/>
          <w:sz w:val="28"/>
          <w:lang w:val="ru-RU"/>
        </w:rPr>
        <w:t xml:space="preserve">казе в сложении или уменьшении штрафов; </w:t>
      </w:r>
    </w:p>
    <w:p w:rsidR="00EF5B47" w:rsidRPr="002F2912" w:rsidRDefault="0085068E">
      <w:pPr>
        <w:spacing w:after="0"/>
        <w:jc w:val="both"/>
        <w:rPr>
          <w:lang w:val="ru-RU"/>
        </w:rPr>
      </w:pPr>
      <w:bookmarkStart w:id="9803" w:name="z11184"/>
      <w:bookmarkEnd w:id="9802"/>
      <w:r w:rsidRPr="002F2912">
        <w:rPr>
          <w:color w:val="000000"/>
          <w:sz w:val="28"/>
          <w:lang w:val="ru-RU"/>
        </w:rPr>
        <w:t xml:space="preserve"> </w:t>
      </w:r>
      <w:r>
        <w:rPr>
          <w:color w:val="000000"/>
          <w:sz w:val="28"/>
        </w:rPr>
        <w:t>     </w:t>
      </w:r>
      <w:r w:rsidRPr="002F2912">
        <w:rPr>
          <w:color w:val="000000"/>
          <w:sz w:val="28"/>
          <w:lang w:val="ru-RU"/>
        </w:rPr>
        <w:t xml:space="preserve"> других частных жалоб на определения суда; </w:t>
      </w:r>
    </w:p>
    <w:p w:rsidR="00EF5B47" w:rsidRPr="002F2912" w:rsidRDefault="0085068E">
      <w:pPr>
        <w:spacing w:after="0"/>
        <w:jc w:val="both"/>
        <w:rPr>
          <w:lang w:val="ru-RU"/>
        </w:rPr>
      </w:pPr>
      <w:bookmarkStart w:id="9804" w:name="z11185"/>
      <w:bookmarkEnd w:id="9803"/>
      <w:r w:rsidRPr="002F2912">
        <w:rPr>
          <w:color w:val="000000"/>
          <w:sz w:val="28"/>
          <w:lang w:val="ru-RU"/>
        </w:rPr>
        <w:t xml:space="preserve"> </w:t>
      </w:r>
      <w:r>
        <w:rPr>
          <w:color w:val="000000"/>
          <w:sz w:val="28"/>
        </w:rPr>
        <w:t>     </w:t>
      </w:r>
      <w:r w:rsidRPr="002F2912">
        <w:rPr>
          <w:color w:val="000000"/>
          <w:sz w:val="28"/>
          <w:lang w:val="ru-RU"/>
        </w:rPr>
        <w:t xml:space="preserve"> жалоб на постановления по делам об административных правонарушениях; </w:t>
      </w:r>
    </w:p>
    <w:p w:rsidR="00EF5B47" w:rsidRPr="002F2912" w:rsidRDefault="0085068E">
      <w:pPr>
        <w:spacing w:after="0"/>
        <w:jc w:val="both"/>
        <w:rPr>
          <w:lang w:val="ru-RU"/>
        </w:rPr>
      </w:pPr>
      <w:bookmarkStart w:id="9805" w:name="z11186"/>
      <w:bookmarkEnd w:id="9804"/>
      <w:r w:rsidRPr="002F2912">
        <w:rPr>
          <w:color w:val="000000"/>
          <w:sz w:val="28"/>
          <w:lang w:val="ru-RU"/>
        </w:rPr>
        <w:t xml:space="preserve"> </w:t>
      </w:r>
      <w:r>
        <w:rPr>
          <w:color w:val="000000"/>
          <w:sz w:val="28"/>
        </w:rPr>
        <w:t>     </w:t>
      </w:r>
      <w:r w:rsidRPr="002F2912">
        <w:rPr>
          <w:color w:val="000000"/>
          <w:sz w:val="28"/>
          <w:lang w:val="ru-RU"/>
        </w:rPr>
        <w:t xml:space="preserve"> 16) органы прокуратуры – по всем искам; </w:t>
      </w:r>
    </w:p>
    <w:p w:rsidR="00EF5B47" w:rsidRPr="002F2912" w:rsidRDefault="0085068E">
      <w:pPr>
        <w:spacing w:after="0"/>
        <w:jc w:val="both"/>
        <w:rPr>
          <w:lang w:val="ru-RU"/>
        </w:rPr>
      </w:pPr>
      <w:bookmarkStart w:id="9806" w:name="z11187"/>
      <w:bookmarkEnd w:id="9805"/>
      <w:r w:rsidRPr="002F2912">
        <w:rPr>
          <w:color w:val="000000"/>
          <w:sz w:val="28"/>
          <w:lang w:val="ru-RU"/>
        </w:rPr>
        <w:t xml:space="preserve"> </w:t>
      </w:r>
      <w:r>
        <w:rPr>
          <w:color w:val="000000"/>
          <w:sz w:val="28"/>
        </w:rPr>
        <w:t>     </w:t>
      </w:r>
      <w:r w:rsidRPr="002F2912">
        <w:rPr>
          <w:color w:val="000000"/>
          <w:sz w:val="28"/>
          <w:lang w:val="ru-RU"/>
        </w:rPr>
        <w:t xml:space="preserve"> 17) государственные учреждения и </w:t>
      </w:r>
      <w:r w:rsidRPr="002F2912">
        <w:rPr>
          <w:color w:val="000000"/>
          <w:sz w:val="28"/>
          <w:lang w:val="ru-RU"/>
        </w:rPr>
        <w:t xml:space="preserve">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p>
    <w:p w:rsidR="00EF5B47" w:rsidRPr="002F2912" w:rsidRDefault="0085068E">
      <w:pPr>
        <w:spacing w:after="0"/>
        <w:jc w:val="both"/>
        <w:rPr>
          <w:lang w:val="ru-RU"/>
        </w:rPr>
      </w:pPr>
      <w:bookmarkStart w:id="9807" w:name="z11188"/>
      <w:bookmarkEnd w:id="9806"/>
      <w:r w:rsidRPr="002F2912">
        <w:rPr>
          <w:color w:val="000000"/>
          <w:sz w:val="28"/>
          <w:lang w:val="ru-RU"/>
        </w:rPr>
        <w:t xml:space="preserve"> </w:t>
      </w:r>
      <w:r>
        <w:rPr>
          <w:color w:val="000000"/>
          <w:sz w:val="28"/>
        </w:rPr>
        <w:t>     </w:t>
      </w:r>
      <w:r w:rsidRPr="002F2912">
        <w:rPr>
          <w:color w:val="000000"/>
          <w:sz w:val="28"/>
          <w:lang w:val="ru-RU"/>
        </w:rPr>
        <w:t xml:space="preserve"> 18) общественные объединения лиц с инвалидностью и (или) созданные ими организации, в </w:t>
      </w:r>
      <w:r w:rsidRPr="002F2912">
        <w:rPr>
          <w:color w:val="000000"/>
          <w:sz w:val="28"/>
          <w:lang w:val="ru-RU"/>
        </w:rPr>
        <w:t xml:space="preserve">которых работают не менее 35 процентов лиц с инвалидностью по потере слуха, речи, а также зрения, – при подаче исков в своих интересах; </w:t>
      </w:r>
    </w:p>
    <w:p w:rsidR="00EF5B47" w:rsidRPr="002F2912" w:rsidRDefault="0085068E">
      <w:pPr>
        <w:spacing w:after="0"/>
        <w:jc w:val="both"/>
        <w:rPr>
          <w:lang w:val="ru-RU"/>
        </w:rPr>
      </w:pPr>
      <w:bookmarkStart w:id="9808" w:name="z11189"/>
      <w:bookmarkEnd w:id="9807"/>
      <w:r w:rsidRPr="002F2912">
        <w:rPr>
          <w:color w:val="000000"/>
          <w:sz w:val="28"/>
          <w:lang w:val="ru-RU"/>
        </w:rPr>
        <w:t xml:space="preserve"> </w:t>
      </w:r>
      <w:r>
        <w:rPr>
          <w:color w:val="000000"/>
          <w:sz w:val="28"/>
        </w:rPr>
        <w:t>     </w:t>
      </w:r>
      <w:r w:rsidRPr="002F2912">
        <w:rPr>
          <w:color w:val="000000"/>
          <w:sz w:val="28"/>
          <w:lang w:val="ru-RU"/>
        </w:rPr>
        <w:t xml:space="preserve"> 19) страхователи и страховщики – по искам, возникающим из договоров обязательного страхования; </w:t>
      </w:r>
    </w:p>
    <w:p w:rsidR="00EF5B47" w:rsidRPr="002F2912" w:rsidRDefault="0085068E">
      <w:pPr>
        <w:spacing w:after="0"/>
        <w:jc w:val="both"/>
        <w:rPr>
          <w:lang w:val="ru-RU"/>
        </w:rPr>
      </w:pPr>
      <w:bookmarkStart w:id="9809" w:name="z11190"/>
      <w:bookmarkEnd w:id="9808"/>
      <w:r>
        <w:rPr>
          <w:color w:val="000000"/>
          <w:sz w:val="28"/>
        </w:rPr>
        <w:t>     </w:t>
      </w:r>
      <w:r w:rsidRPr="002F2912">
        <w:rPr>
          <w:color w:val="000000"/>
          <w:sz w:val="28"/>
          <w:lang w:val="ru-RU"/>
        </w:rPr>
        <w:t xml:space="preserve"> 20) истцы </w:t>
      </w:r>
      <w:r w:rsidRPr="002F2912">
        <w:rPr>
          <w:color w:val="000000"/>
          <w:sz w:val="28"/>
          <w:lang w:val="ru-RU"/>
        </w:rPr>
        <w:t>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EF5B47" w:rsidRPr="002F2912" w:rsidRDefault="0085068E">
      <w:pPr>
        <w:spacing w:after="0"/>
        <w:jc w:val="both"/>
        <w:rPr>
          <w:lang w:val="ru-RU"/>
        </w:rPr>
      </w:pPr>
      <w:bookmarkStart w:id="9810" w:name="z11191"/>
      <w:bookmarkEnd w:id="9809"/>
      <w:r w:rsidRPr="002F2912">
        <w:rPr>
          <w:color w:val="000000"/>
          <w:sz w:val="28"/>
          <w:lang w:val="ru-RU"/>
        </w:rPr>
        <w:t xml:space="preserve"> </w:t>
      </w:r>
      <w:r>
        <w:rPr>
          <w:color w:val="000000"/>
          <w:sz w:val="28"/>
        </w:rPr>
        <w:t>     </w:t>
      </w:r>
      <w:r w:rsidRPr="002F2912">
        <w:rPr>
          <w:color w:val="000000"/>
          <w:sz w:val="28"/>
          <w:lang w:val="ru-RU"/>
        </w:rPr>
        <w:t xml:space="preserve"> 21) Нац</w:t>
      </w:r>
      <w:r w:rsidRPr="002F2912">
        <w:rPr>
          <w:color w:val="000000"/>
          <w:sz w:val="28"/>
          <w:lang w:val="ru-RU"/>
        </w:rPr>
        <w:t xml:space="preserve">иональный Банк Республики Казахстан, его филиалы, представительства и ведомства – при подаче исков по вопросам, входящим в их компетенцию; </w:t>
      </w:r>
    </w:p>
    <w:p w:rsidR="00EF5B47" w:rsidRPr="002F2912" w:rsidRDefault="0085068E">
      <w:pPr>
        <w:spacing w:after="0"/>
        <w:jc w:val="both"/>
        <w:rPr>
          <w:lang w:val="ru-RU"/>
        </w:rPr>
      </w:pPr>
      <w:bookmarkStart w:id="9811" w:name="z16661"/>
      <w:bookmarkEnd w:id="9810"/>
      <w:r>
        <w:rPr>
          <w:color w:val="000000"/>
          <w:sz w:val="28"/>
        </w:rPr>
        <w:t>     </w:t>
      </w:r>
      <w:r w:rsidRPr="002F2912">
        <w:rPr>
          <w:color w:val="000000"/>
          <w:sz w:val="28"/>
          <w:lang w:val="ru-RU"/>
        </w:rPr>
        <w:t xml:space="preserve"> 21-1) Уполномоченный по правам человека в Республике Казахстан – при подаче исков по вопросам, </w:t>
      </w:r>
      <w:r w:rsidRPr="002F2912">
        <w:rPr>
          <w:color w:val="000000"/>
          <w:sz w:val="28"/>
          <w:lang w:val="ru-RU"/>
        </w:rPr>
        <w:t>входящим в его компетенцию;</w:t>
      </w:r>
    </w:p>
    <w:p w:rsidR="00EF5B47" w:rsidRPr="002F2912" w:rsidRDefault="0085068E">
      <w:pPr>
        <w:spacing w:after="0"/>
        <w:jc w:val="both"/>
        <w:rPr>
          <w:lang w:val="ru-RU"/>
        </w:rPr>
      </w:pPr>
      <w:bookmarkStart w:id="9812" w:name="z11192"/>
      <w:bookmarkEnd w:id="9811"/>
      <w:r>
        <w:rPr>
          <w:color w:val="000000"/>
          <w:sz w:val="28"/>
        </w:rPr>
        <w:t>     </w:t>
      </w:r>
      <w:r w:rsidRPr="002F2912">
        <w:rPr>
          <w:color w:val="000000"/>
          <w:sz w:val="28"/>
          <w:lang w:val="ru-RU"/>
        </w:rPr>
        <w:t xml:space="preserve">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EF5B47" w:rsidRPr="002F2912" w:rsidRDefault="0085068E">
      <w:pPr>
        <w:spacing w:after="0"/>
        <w:jc w:val="both"/>
        <w:rPr>
          <w:lang w:val="ru-RU"/>
        </w:rPr>
      </w:pPr>
      <w:bookmarkStart w:id="9813" w:name="z15742"/>
      <w:bookmarkEnd w:id="9812"/>
      <w:r>
        <w:rPr>
          <w:color w:val="000000"/>
          <w:sz w:val="28"/>
        </w:rPr>
        <w:t>     </w:t>
      </w:r>
      <w:r w:rsidRPr="002F2912">
        <w:rPr>
          <w:color w:val="000000"/>
          <w:sz w:val="28"/>
          <w:lang w:val="ru-RU"/>
        </w:rPr>
        <w:t xml:space="preserve"> 22-1) ликвидационные комиссии принудительно прекращаю</w:t>
      </w:r>
      <w:r w:rsidRPr="002F2912">
        <w:rPr>
          <w:color w:val="000000"/>
          <w:sz w:val="28"/>
          <w:lang w:val="ru-RU"/>
        </w:rPr>
        <w:t>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прекращения деятельности</w:t>
      </w:r>
      <w:r w:rsidRPr="002F2912">
        <w:rPr>
          <w:color w:val="000000"/>
          <w:sz w:val="28"/>
          <w:lang w:val="ru-RU"/>
        </w:rPr>
        <w:t>;</w:t>
      </w:r>
    </w:p>
    <w:p w:rsidR="00EF5B47" w:rsidRPr="002F2912" w:rsidRDefault="0085068E">
      <w:pPr>
        <w:spacing w:after="0"/>
        <w:jc w:val="both"/>
        <w:rPr>
          <w:lang w:val="ru-RU"/>
        </w:rPr>
      </w:pPr>
      <w:bookmarkStart w:id="9814" w:name="z11193"/>
      <w:bookmarkEnd w:id="9813"/>
      <w:r>
        <w:rPr>
          <w:color w:val="000000"/>
          <w:sz w:val="28"/>
        </w:rPr>
        <w:t>     </w:t>
      </w:r>
      <w:r w:rsidRPr="002F2912">
        <w:rPr>
          <w:color w:val="000000"/>
          <w:sz w:val="28"/>
          <w:lang w:val="ru-RU"/>
        </w:rPr>
        <w:t xml:space="preserve">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EF5B47" w:rsidRPr="002F2912" w:rsidRDefault="0085068E">
      <w:pPr>
        <w:spacing w:after="0"/>
        <w:jc w:val="both"/>
        <w:rPr>
          <w:lang w:val="ru-RU"/>
        </w:rPr>
      </w:pPr>
      <w:bookmarkStart w:id="9815" w:name="z11194"/>
      <w:bookmarkEnd w:id="9814"/>
      <w:r w:rsidRPr="002F2912">
        <w:rPr>
          <w:color w:val="000000"/>
          <w:sz w:val="28"/>
          <w:lang w:val="ru-RU"/>
        </w:rPr>
        <w:lastRenderedPageBreak/>
        <w:t xml:space="preserve"> </w:t>
      </w:r>
      <w:r>
        <w:rPr>
          <w:color w:val="000000"/>
          <w:sz w:val="28"/>
        </w:rPr>
        <w:t>     </w:t>
      </w:r>
      <w:r w:rsidRPr="002F2912">
        <w:rPr>
          <w:color w:val="000000"/>
          <w:sz w:val="28"/>
          <w:lang w:val="ru-RU"/>
        </w:rPr>
        <w:t xml:space="preserve"> 24) банки, уполномоченные в соответствии с законом Республики Казахстан на реализацию государственной инвестиционной политики, – при подаче исков: </w:t>
      </w:r>
    </w:p>
    <w:p w:rsidR="00EF5B47" w:rsidRPr="002F2912" w:rsidRDefault="0085068E">
      <w:pPr>
        <w:spacing w:after="0"/>
        <w:jc w:val="both"/>
        <w:rPr>
          <w:lang w:val="ru-RU"/>
        </w:rPr>
      </w:pPr>
      <w:bookmarkStart w:id="9816" w:name="z11195"/>
      <w:bookmarkEnd w:id="9815"/>
      <w:r w:rsidRPr="002F2912">
        <w:rPr>
          <w:color w:val="000000"/>
          <w:sz w:val="28"/>
          <w:lang w:val="ru-RU"/>
        </w:rPr>
        <w:t xml:space="preserve"> </w:t>
      </w:r>
      <w:r>
        <w:rPr>
          <w:color w:val="000000"/>
          <w:sz w:val="28"/>
        </w:rPr>
        <w:t>     </w:t>
      </w:r>
      <w:r w:rsidRPr="002F2912">
        <w:rPr>
          <w:color w:val="000000"/>
          <w:sz w:val="28"/>
          <w:lang w:val="ru-RU"/>
        </w:rPr>
        <w:t xml:space="preserve"> о взыскании задолженности по кредитам, выданным на возвратной основе за счет бюджетных средств;</w:t>
      </w:r>
      <w:r w:rsidRPr="002F2912">
        <w:rPr>
          <w:color w:val="000000"/>
          <w:sz w:val="28"/>
          <w:lang w:val="ru-RU"/>
        </w:rPr>
        <w:t xml:space="preserve"> </w:t>
      </w:r>
    </w:p>
    <w:p w:rsidR="00EF5B47" w:rsidRPr="002F2912" w:rsidRDefault="0085068E">
      <w:pPr>
        <w:spacing w:after="0"/>
        <w:jc w:val="both"/>
        <w:rPr>
          <w:lang w:val="ru-RU"/>
        </w:rPr>
      </w:pPr>
      <w:bookmarkStart w:id="9817" w:name="z11196"/>
      <w:bookmarkEnd w:id="9816"/>
      <w:r w:rsidRPr="002F2912">
        <w:rPr>
          <w:color w:val="000000"/>
          <w:sz w:val="28"/>
          <w:lang w:val="ru-RU"/>
        </w:rPr>
        <w:t xml:space="preserve"> </w:t>
      </w:r>
      <w:r>
        <w:rPr>
          <w:color w:val="000000"/>
          <w:sz w:val="28"/>
        </w:rPr>
        <w:t>     </w:t>
      </w:r>
      <w:r w:rsidRPr="002F2912">
        <w:rPr>
          <w:color w:val="000000"/>
          <w:sz w:val="28"/>
          <w:lang w:val="ru-RU"/>
        </w:rPr>
        <w:t xml:space="preserve"> об обращении взыскания на имущество; </w:t>
      </w:r>
    </w:p>
    <w:p w:rsidR="00EF5B47" w:rsidRPr="002F2912" w:rsidRDefault="0085068E">
      <w:pPr>
        <w:spacing w:after="0"/>
        <w:jc w:val="both"/>
        <w:rPr>
          <w:lang w:val="ru-RU"/>
        </w:rPr>
      </w:pPr>
      <w:bookmarkStart w:id="9818" w:name="z11197"/>
      <w:bookmarkEnd w:id="9817"/>
      <w:r>
        <w:rPr>
          <w:color w:val="000000"/>
          <w:sz w:val="28"/>
        </w:rPr>
        <w:t>     </w:t>
      </w:r>
      <w:r w:rsidRPr="002F2912">
        <w:rPr>
          <w:color w:val="000000"/>
          <w:sz w:val="28"/>
          <w:lang w:val="ru-RU"/>
        </w:rPr>
        <w:t xml:space="preserve">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EF5B47" w:rsidRPr="002F2912" w:rsidRDefault="0085068E">
      <w:pPr>
        <w:spacing w:after="0"/>
        <w:jc w:val="both"/>
        <w:rPr>
          <w:lang w:val="ru-RU"/>
        </w:rPr>
      </w:pPr>
      <w:bookmarkStart w:id="9819" w:name="z11198"/>
      <w:bookmarkEnd w:id="9818"/>
      <w:r>
        <w:rPr>
          <w:color w:val="000000"/>
          <w:sz w:val="28"/>
        </w:rPr>
        <w:t>     </w:t>
      </w:r>
      <w:r w:rsidRPr="002F2912">
        <w:rPr>
          <w:color w:val="000000"/>
          <w:sz w:val="28"/>
          <w:lang w:val="ru-RU"/>
        </w:rPr>
        <w:t xml:space="preserve"> 25) представит</w:t>
      </w:r>
      <w:r w:rsidRPr="002F2912">
        <w:rPr>
          <w:color w:val="000000"/>
          <w:sz w:val="28"/>
          <w:lang w:val="ru-RU"/>
        </w:rPr>
        <w:t>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EF5B47" w:rsidRPr="002F2912" w:rsidRDefault="0085068E">
      <w:pPr>
        <w:spacing w:after="0"/>
        <w:jc w:val="both"/>
        <w:rPr>
          <w:lang w:val="ru-RU"/>
        </w:rPr>
      </w:pPr>
      <w:bookmarkStart w:id="9820" w:name="z11199"/>
      <w:bookmarkEnd w:id="9819"/>
      <w:r>
        <w:rPr>
          <w:color w:val="000000"/>
          <w:sz w:val="28"/>
        </w:rPr>
        <w:t>     </w:t>
      </w:r>
      <w:r w:rsidRPr="002F2912">
        <w:rPr>
          <w:color w:val="000000"/>
          <w:sz w:val="28"/>
          <w:lang w:val="ru-RU"/>
        </w:rPr>
        <w:t xml:space="preserve"> 26) банкротные и реабилитационные управляющие – при подаче исков в интересах проце</w:t>
      </w:r>
      <w:r w:rsidRPr="002F2912">
        <w:rPr>
          <w:color w:val="000000"/>
          <w:sz w:val="28"/>
          <w:lang w:val="ru-RU"/>
        </w:rPr>
        <w:t>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EF5B47" w:rsidRPr="002F2912" w:rsidRDefault="0085068E">
      <w:pPr>
        <w:spacing w:after="0"/>
        <w:jc w:val="both"/>
        <w:rPr>
          <w:lang w:val="ru-RU"/>
        </w:rPr>
      </w:pPr>
      <w:bookmarkStart w:id="9821" w:name="z16237"/>
      <w:bookmarkEnd w:id="9820"/>
      <w:r>
        <w:rPr>
          <w:color w:val="000000"/>
          <w:sz w:val="28"/>
        </w:rPr>
        <w:t>     </w:t>
      </w:r>
      <w:r w:rsidRPr="002F2912">
        <w:rPr>
          <w:color w:val="000000"/>
          <w:sz w:val="28"/>
          <w:lang w:val="ru-RU"/>
        </w:rPr>
        <w:t xml:space="preserve"> 26-1) единый накопительный пенсионный фонд, добровольные накопительные пенсионные фонды – п</w:t>
      </w:r>
      <w:r w:rsidRPr="002F2912">
        <w:rPr>
          <w:color w:val="000000"/>
          <w:sz w:val="28"/>
          <w:lang w:val="ru-RU"/>
        </w:rPr>
        <w:t>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p w:rsidR="00EF5B47" w:rsidRPr="002F2912" w:rsidRDefault="0085068E">
      <w:pPr>
        <w:spacing w:after="0"/>
        <w:jc w:val="both"/>
        <w:rPr>
          <w:lang w:val="ru-RU"/>
        </w:rPr>
      </w:pPr>
      <w:bookmarkStart w:id="9822" w:name="z11200"/>
      <w:bookmarkEnd w:id="9821"/>
      <w:r>
        <w:rPr>
          <w:color w:val="000000"/>
          <w:sz w:val="28"/>
        </w:rPr>
        <w:t>     </w:t>
      </w:r>
      <w:r w:rsidRPr="002F2912">
        <w:rPr>
          <w:color w:val="000000"/>
          <w:sz w:val="28"/>
          <w:lang w:val="ru-RU"/>
        </w:rPr>
        <w:t xml:space="preserve"> 27) органы внутренних дел – при подаче заявлен</w:t>
      </w:r>
      <w:r w:rsidRPr="002F2912">
        <w:rPr>
          <w:color w:val="000000"/>
          <w:sz w:val="28"/>
          <w:lang w:val="ru-RU"/>
        </w:rPr>
        <w:t>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EF5B47" w:rsidRPr="002F2912" w:rsidRDefault="0085068E">
      <w:pPr>
        <w:spacing w:after="0"/>
        <w:jc w:val="both"/>
        <w:rPr>
          <w:lang w:val="ru-RU"/>
        </w:rPr>
      </w:pPr>
      <w:bookmarkStart w:id="9823" w:name="z11201"/>
      <w:bookmarkEnd w:id="9822"/>
      <w:r>
        <w:rPr>
          <w:color w:val="000000"/>
          <w:sz w:val="28"/>
        </w:rPr>
        <w:t>     </w:t>
      </w:r>
      <w:r w:rsidRPr="002F2912">
        <w:rPr>
          <w:color w:val="000000"/>
          <w:sz w:val="28"/>
          <w:lang w:val="ru-RU"/>
        </w:rPr>
        <w:t xml:space="preserve"> 28) истцы (заявители) – по искам (заявлениям) о защите прав, свобод и законных интересов физ</w:t>
      </w:r>
      <w:r w:rsidRPr="002F2912">
        <w:rPr>
          <w:color w:val="000000"/>
          <w:sz w:val="28"/>
          <w:lang w:val="ru-RU"/>
        </w:rPr>
        <w:t>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bookmarkEnd w:id="9823"/>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29) действует до 01.01.2027 в соответствии с Законом РК от 25.12.201</w:t>
      </w:r>
      <w:r w:rsidRPr="002F2912">
        <w:rPr>
          <w:color w:val="FF0000"/>
          <w:sz w:val="28"/>
          <w:lang w:val="ru-RU"/>
        </w:rPr>
        <w:t>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rsidR="00EF5B47" w:rsidRPr="002F2912" w:rsidRDefault="0085068E">
      <w:pPr>
        <w:spacing w:after="0"/>
        <w:jc w:val="both"/>
        <w:rPr>
          <w:lang w:val="ru-RU"/>
        </w:rPr>
      </w:pPr>
      <w:bookmarkStart w:id="9824" w:name="z14090"/>
      <w:r>
        <w:rPr>
          <w:color w:val="000000"/>
          <w:sz w:val="28"/>
        </w:rPr>
        <w:t>     </w:t>
      </w:r>
      <w:r w:rsidRPr="002F2912">
        <w:rPr>
          <w:color w:val="000000"/>
          <w:sz w:val="28"/>
          <w:lang w:val="ru-RU"/>
        </w:rPr>
        <w:t xml:space="preserve"> 30) истцы – по искам о признании потенциального поставщика или поставщика недобросовестным участником государственных закупок.</w:t>
      </w:r>
    </w:p>
    <w:p w:rsidR="00EF5B47" w:rsidRPr="002F2912" w:rsidRDefault="0085068E">
      <w:pPr>
        <w:spacing w:after="0"/>
        <w:jc w:val="both"/>
        <w:rPr>
          <w:lang w:val="ru-RU"/>
        </w:rPr>
      </w:pPr>
      <w:bookmarkStart w:id="9825" w:name="z11203"/>
      <w:bookmarkEnd w:id="9824"/>
      <w:r>
        <w:rPr>
          <w:color w:val="000000"/>
          <w:sz w:val="28"/>
        </w:rPr>
        <w:t>     </w:t>
      </w:r>
      <w:r w:rsidRPr="002F2912">
        <w:rPr>
          <w:color w:val="000000"/>
          <w:sz w:val="28"/>
          <w:lang w:val="ru-RU"/>
        </w:rPr>
        <w:t xml:space="preserve"> Лица, указанные в части первой настоящей статьи, освобождаются от уплаты государственной пошлины в судах также при обжалов</w:t>
      </w:r>
      <w:r w:rsidRPr="002F2912">
        <w:rPr>
          <w:color w:val="000000"/>
          <w:sz w:val="28"/>
          <w:lang w:val="ru-RU"/>
        </w:rPr>
        <w:t>ании судебных актов.</w:t>
      </w:r>
    </w:p>
    <w:bookmarkEnd w:id="9825"/>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616 с изменениями, внесенными законами РК от 26.12.2018 </w:t>
      </w:r>
      <w:r w:rsidRPr="002F2912">
        <w:rPr>
          <w:color w:val="000000"/>
          <w:sz w:val="28"/>
          <w:lang w:val="ru-RU"/>
        </w:rPr>
        <w:t>№ 202-</w:t>
      </w:r>
      <w:r>
        <w:rPr>
          <w:color w:val="000000"/>
          <w:sz w:val="28"/>
        </w:rPr>
        <w:t>VI</w:t>
      </w:r>
      <w:r w:rsidRPr="002F2912">
        <w:rPr>
          <w:color w:val="FF0000"/>
          <w:sz w:val="28"/>
          <w:lang w:val="ru-RU"/>
        </w:rPr>
        <w:t xml:space="preserve"> (вводится в действие с 01.01.2019); от 06.05.2020 </w:t>
      </w:r>
      <w:r w:rsidRPr="002F2912">
        <w:rPr>
          <w:color w:val="000000"/>
          <w:sz w:val="28"/>
          <w:lang w:val="ru-RU"/>
        </w:rPr>
        <w:t>№ 324-</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w:t>
      </w:r>
      <w:r w:rsidRPr="002F2912">
        <w:rPr>
          <w:color w:val="FF0000"/>
          <w:sz w:val="28"/>
          <w:lang w:val="ru-RU"/>
        </w:rPr>
        <w:t xml:space="preserve">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29.12.2021 </w:t>
      </w:r>
      <w:r w:rsidRPr="002F2912">
        <w:rPr>
          <w:color w:val="000000"/>
          <w:sz w:val="28"/>
          <w:lang w:val="ru-RU"/>
        </w:rPr>
        <w:t>№ 93-</w:t>
      </w:r>
      <w:r>
        <w:rPr>
          <w:color w:val="000000"/>
          <w:sz w:val="28"/>
        </w:rPr>
        <w:t>VII</w:t>
      </w:r>
      <w:r w:rsidRPr="002F2912">
        <w:rPr>
          <w:color w:val="FF0000"/>
          <w:sz w:val="28"/>
          <w:lang w:val="ru-RU"/>
        </w:rPr>
        <w:t xml:space="preserve"> (вводится в действие по истечении шести месяцев после дня его первого официального опубликования);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w:t>
      </w:r>
      <w:r w:rsidRPr="002F2912">
        <w:rPr>
          <w:color w:val="FF0000"/>
          <w:sz w:val="28"/>
          <w:lang w:val="ru-RU"/>
        </w:rPr>
        <w:t xml:space="preserve">1.2023);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617. Освобождение от уплаты государственной пошлины при совершении нотариальных действий </w:t>
      </w:r>
    </w:p>
    <w:p w:rsidR="00EF5B47" w:rsidRPr="002F2912" w:rsidRDefault="0085068E">
      <w:pPr>
        <w:spacing w:after="0"/>
        <w:jc w:val="both"/>
        <w:rPr>
          <w:lang w:val="ru-RU"/>
        </w:rPr>
      </w:pPr>
      <w:bookmarkStart w:id="9826" w:name="z11204"/>
      <w:r w:rsidRPr="002F2912">
        <w:rPr>
          <w:color w:val="000000"/>
          <w:sz w:val="28"/>
          <w:lang w:val="ru-RU"/>
        </w:rPr>
        <w:t xml:space="preserve"> </w:t>
      </w:r>
      <w:r>
        <w:rPr>
          <w:color w:val="000000"/>
          <w:sz w:val="28"/>
        </w:rPr>
        <w:t>     </w:t>
      </w:r>
      <w:r w:rsidRPr="002F2912">
        <w:rPr>
          <w:color w:val="000000"/>
          <w:sz w:val="28"/>
          <w:lang w:val="ru-RU"/>
        </w:rPr>
        <w:t xml:space="preserve"> От уплаты государственной пошлины при совершении нотариальных действий освобождают</w:t>
      </w:r>
      <w:r w:rsidRPr="002F2912">
        <w:rPr>
          <w:color w:val="000000"/>
          <w:sz w:val="28"/>
          <w:lang w:val="ru-RU"/>
        </w:rPr>
        <w:t xml:space="preserve">ся: </w:t>
      </w:r>
    </w:p>
    <w:p w:rsidR="00EF5B47" w:rsidRPr="002F2912" w:rsidRDefault="0085068E">
      <w:pPr>
        <w:spacing w:after="0"/>
        <w:jc w:val="both"/>
        <w:rPr>
          <w:lang w:val="ru-RU"/>
        </w:rPr>
      </w:pPr>
      <w:bookmarkStart w:id="9827" w:name="z11205"/>
      <w:bookmarkEnd w:id="9826"/>
      <w:r w:rsidRPr="002F2912">
        <w:rPr>
          <w:color w:val="000000"/>
          <w:sz w:val="28"/>
          <w:lang w:val="ru-RU"/>
        </w:rPr>
        <w:t xml:space="preserve"> </w:t>
      </w:r>
      <w:r>
        <w:rPr>
          <w:color w:val="000000"/>
          <w:sz w:val="28"/>
        </w:rPr>
        <w:t>     </w:t>
      </w:r>
      <w:r w:rsidRPr="002F2912">
        <w:rPr>
          <w:color w:val="000000"/>
          <w:sz w:val="28"/>
          <w:lang w:val="ru-RU"/>
        </w:rPr>
        <w:t xml:space="preserve"> 1) физические лица – за удостоверение их завещаний, договоров дарения имущества в пользу государства; </w:t>
      </w:r>
    </w:p>
    <w:p w:rsidR="00EF5B47" w:rsidRPr="002F2912" w:rsidRDefault="0085068E">
      <w:pPr>
        <w:spacing w:after="0"/>
        <w:jc w:val="both"/>
        <w:rPr>
          <w:lang w:val="ru-RU"/>
        </w:rPr>
      </w:pPr>
      <w:bookmarkStart w:id="9828" w:name="z11206"/>
      <w:bookmarkEnd w:id="9827"/>
      <w:r w:rsidRPr="002F2912">
        <w:rPr>
          <w:color w:val="000000"/>
          <w:sz w:val="28"/>
          <w:lang w:val="ru-RU"/>
        </w:rPr>
        <w:t xml:space="preserve"> </w:t>
      </w:r>
      <w:r>
        <w:rPr>
          <w:color w:val="000000"/>
          <w:sz w:val="28"/>
        </w:rPr>
        <w:t>     </w:t>
      </w:r>
      <w:r w:rsidRPr="002F2912">
        <w:rPr>
          <w:color w:val="000000"/>
          <w:sz w:val="28"/>
          <w:lang w:val="ru-RU"/>
        </w:rPr>
        <w:t xml:space="preserve"> 2) государственные учреждения – за выдачу им свидетельств (дубликатов свидетельств) о праве государства на наследство, а также за все </w:t>
      </w:r>
      <w:r w:rsidRPr="002F2912">
        <w:rPr>
          <w:color w:val="000000"/>
          <w:sz w:val="28"/>
          <w:lang w:val="ru-RU"/>
        </w:rPr>
        <w:t xml:space="preserve">документы, необходимые для получения этих свидетельств (дубликатов свидетельств); </w:t>
      </w:r>
    </w:p>
    <w:p w:rsidR="00EF5B47" w:rsidRPr="002F2912" w:rsidRDefault="0085068E">
      <w:pPr>
        <w:spacing w:after="0"/>
        <w:jc w:val="both"/>
        <w:rPr>
          <w:lang w:val="ru-RU"/>
        </w:rPr>
      </w:pPr>
      <w:bookmarkStart w:id="9829" w:name="z11207"/>
      <w:bookmarkEnd w:id="9828"/>
      <w:r w:rsidRPr="002F2912">
        <w:rPr>
          <w:color w:val="000000"/>
          <w:sz w:val="28"/>
          <w:lang w:val="ru-RU"/>
        </w:rPr>
        <w:t xml:space="preserve"> </w:t>
      </w:r>
      <w:r>
        <w:rPr>
          <w:color w:val="000000"/>
          <w:sz w:val="28"/>
        </w:rPr>
        <w:t>     </w:t>
      </w:r>
      <w:r w:rsidRPr="002F2912">
        <w:rPr>
          <w:color w:val="000000"/>
          <w:sz w:val="28"/>
          <w:lang w:val="ru-RU"/>
        </w:rPr>
        <w:t xml:space="preserve"> 3) физические лица – за выдачу им свидетельств о праве на наследство: </w:t>
      </w:r>
    </w:p>
    <w:p w:rsidR="00EF5B47" w:rsidRPr="002F2912" w:rsidRDefault="0085068E">
      <w:pPr>
        <w:spacing w:after="0"/>
        <w:jc w:val="both"/>
        <w:rPr>
          <w:lang w:val="ru-RU"/>
        </w:rPr>
      </w:pPr>
      <w:bookmarkStart w:id="9830" w:name="z11208"/>
      <w:bookmarkEnd w:id="9829"/>
      <w:r w:rsidRPr="002F2912">
        <w:rPr>
          <w:color w:val="000000"/>
          <w:sz w:val="28"/>
          <w:lang w:val="ru-RU"/>
        </w:rPr>
        <w:t xml:space="preserve"> </w:t>
      </w:r>
      <w:r>
        <w:rPr>
          <w:color w:val="000000"/>
          <w:sz w:val="28"/>
        </w:rPr>
        <w:t>     </w:t>
      </w:r>
      <w:r w:rsidRPr="002F2912">
        <w:rPr>
          <w:color w:val="000000"/>
          <w:sz w:val="28"/>
          <w:lang w:val="ru-RU"/>
        </w:rPr>
        <w:t xml:space="preserve"> имущества лиц, погибших при защите Республики Казахстан, в связи с выполнением иных госу</w:t>
      </w:r>
      <w:r w:rsidRPr="002F2912">
        <w:rPr>
          <w:color w:val="000000"/>
          <w:sz w:val="28"/>
          <w:lang w:val="ru-RU"/>
        </w:rPr>
        <w:t xml:space="preserve">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EF5B47" w:rsidRPr="002F2912" w:rsidRDefault="0085068E">
      <w:pPr>
        <w:spacing w:after="0"/>
        <w:jc w:val="both"/>
        <w:rPr>
          <w:lang w:val="ru-RU"/>
        </w:rPr>
      </w:pPr>
      <w:bookmarkStart w:id="9831" w:name="z11209"/>
      <w:bookmarkEnd w:id="9830"/>
      <w:r w:rsidRPr="002F2912">
        <w:rPr>
          <w:color w:val="000000"/>
          <w:sz w:val="28"/>
          <w:lang w:val="ru-RU"/>
        </w:rPr>
        <w:t xml:space="preserve"> </w:t>
      </w:r>
      <w:r>
        <w:rPr>
          <w:color w:val="000000"/>
          <w:sz w:val="28"/>
        </w:rPr>
        <w:t>     </w:t>
      </w:r>
      <w:r w:rsidRPr="002F2912">
        <w:rPr>
          <w:color w:val="000000"/>
          <w:sz w:val="28"/>
          <w:lang w:val="ru-RU"/>
        </w:rPr>
        <w:t xml:space="preserve"> жилища или пая в жилищно-строительном кооперативе, если </w:t>
      </w:r>
      <w:r w:rsidRPr="002F2912">
        <w:rPr>
          <w:color w:val="000000"/>
          <w:sz w:val="28"/>
          <w:lang w:val="ru-RU"/>
        </w:rPr>
        <w:t xml:space="preserve">наследник проживал с наследодателем не менее трех лет на день смерти наследодателя и продолжает проживать в этом жилище после его смерти; </w:t>
      </w:r>
    </w:p>
    <w:p w:rsidR="00EF5B47" w:rsidRPr="002F2912" w:rsidRDefault="0085068E">
      <w:pPr>
        <w:spacing w:after="0"/>
        <w:jc w:val="both"/>
        <w:rPr>
          <w:lang w:val="ru-RU"/>
        </w:rPr>
      </w:pPr>
      <w:bookmarkStart w:id="9832" w:name="z11210"/>
      <w:bookmarkEnd w:id="9831"/>
      <w:r w:rsidRPr="002F2912">
        <w:rPr>
          <w:color w:val="000000"/>
          <w:sz w:val="28"/>
          <w:lang w:val="ru-RU"/>
        </w:rPr>
        <w:t xml:space="preserve"> </w:t>
      </w:r>
      <w:r>
        <w:rPr>
          <w:color w:val="000000"/>
          <w:sz w:val="28"/>
        </w:rPr>
        <w:t>     </w:t>
      </w:r>
      <w:r w:rsidRPr="002F2912">
        <w:rPr>
          <w:color w:val="000000"/>
          <w:sz w:val="28"/>
          <w:lang w:val="ru-RU"/>
        </w:rPr>
        <w:t xml:space="preserve"> страховых выплат по договорам страхования, облигаций государственных займов, сумм оплаты труда, авторских прав</w:t>
      </w:r>
      <w:r w:rsidRPr="002F2912">
        <w:rPr>
          <w:color w:val="000000"/>
          <w:sz w:val="28"/>
          <w:lang w:val="ru-RU"/>
        </w:rPr>
        <w:t xml:space="preserve">, сумм авторского гонорара и вознаграждения за открытия, изобретения и промышленные образцы; </w:t>
      </w:r>
    </w:p>
    <w:p w:rsidR="00EF5B47" w:rsidRPr="002F2912" w:rsidRDefault="0085068E">
      <w:pPr>
        <w:spacing w:after="0"/>
        <w:jc w:val="both"/>
        <w:rPr>
          <w:lang w:val="ru-RU"/>
        </w:rPr>
      </w:pPr>
      <w:bookmarkStart w:id="9833" w:name="z11211"/>
      <w:bookmarkEnd w:id="9832"/>
      <w:r w:rsidRPr="002F2912">
        <w:rPr>
          <w:color w:val="000000"/>
          <w:sz w:val="28"/>
          <w:lang w:val="ru-RU"/>
        </w:rPr>
        <w:t xml:space="preserve"> </w:t>
      </w:r>
      <w:r>
        <w:rPr>
          <w:color w:val="000000"/>
          <w:sz w:val="28"/>
        </w:rPr>
        <w:t>     </w:t>
      </w:r>
      <w:r w:rsidRPr="002F2912">
        <w:rPr>
          <w:color w:val="000000"/>
          <w:sz w:val="28"/>
          <w:lang w:val="ru-RU"/>
        </w:rPr>
        <w:t xml:space="preserve"> имущества реабилитированных граждан; </w:t>
      </w:r>
    </w:p>
    <w:p w:rsidR="00EF5B47" w:rsidRPr="002F2912" w:rsidRDefault="0085068E">
      <w:pPr>
        <w:spacing w:after="0"/>
        <w:jc w:val="both"/>
        <w:rPr>
          <w:lang w:val="ru-RU"/>
        </w:rPr>
      </w:pPr>
      <w:bookmarkStart w:id="9834" w:name="z11212"/>
      <w:bookmarkEnd w:id="9833"/>
      <w:r w:rsidRPr="002F2912">
        <w:rPr>
          <w:color w:val="000000"/>
          <w:sz w:val="28"/>
          <w:lang w:val="ru-RU"/>
        </w:rPr>
        <w:t xml:space="preserve"> </w:t>
      </w:r>
      <w:r>
        <w:rPr>
          <w:color w:val="000000"/>
          <w:sz w:val="28"/>
        </w:rPr>
        <w:t>     </w:t>
      </w:r>
      <w:r w:rsidRPr="002F2912">
        <w:rPr>
          <w:color w:val="000000"/>
          <w:sz w:val="28"/>
          <w:lang w:val="ru-RU"/>
        </w:rPr>
        <w:t xml:space="preserve"> 4) ветераны Великой Отечественной войны, ветераны, приравненные по льготам к ветеранам Великой Отечественной в</w:t>
      </w:r>
      <w:r w:rsidRPr="002F2912">
        <w:rPr>
          <w:color w:val="000000"/>
          <w:sz w:val="28"/>
          <w:lang w:val="ru-RU"/>
        </w:rPr>
        <w:t>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w:t>
      </w:r>
      <w:r w:rsidRPr="002F2912">
        <w:rPr>
          <w:color w:val="000000"/>
          <w:sz w:val="28"/>
          <w:lang w:val="ru-RU"/>
        </w:rPr>
        <w:t>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w:t>
      </w:r>
      <w:r w:rsidRPr="002F2912">
        <w:rPr>
          <w:color w:val="000000"/>
          <w:sz w:val="28"/>
          <w:lang w:val="ru-RU"/>
        </w:rPr>
        <w:t xml:space="preserve">телей лица с </w:t>
      </w:r>
      <w:r w:rsidRPr="002F2912">
        <w:rPr>
          <w:color w:val="000000"/>
          <w:sz w:val="28"/>
          <w:lang w:val="ru-RU"/>
        </w:rPr>
        <w:lastRenderedPageBreak/>
        <w:t xml:space="preserve">инвалидностью с детства, ребенка с инвалидностью – по всем нотариальным действиям; </w:t>
      </w:r>
    </w:p>
    <w:p w:rsidR="00EF5B47" w:rsidRPr="002F2912" w:rsidRDefault="0085068E">
      <w:pPr>
        <w:spacing w:after="0"/>
        <w:jc w:val="both"/>
        <w:rPr>
          <w:lang w:val="ru-RU"/>
        </w:rPr>
      </w:pPr>
      <w:bookmarkStart w:id="9835" w:name="z11213"/>
      <w:bookmarkEnd w:id="9834"/>
      <w:r w:rsidRPr="002F2912">
        <w:rPr>
          <w:color w:val="000000"/>
          <w:sz w:val="28"/>
          <w:lang w:val="ru-RU"/>
        </w:rPr>
        <w:t xml:space="preserve"> </w:t>
      </w:r>
      <w:r>
        <w:rPr>
          <w:color w:val="000000"/>
          <w:sz w:val="28"/>
        </w:rPr>
        <w:t>     </w:t>
      </w:r>
      <w:r w:rsidRPr="002F2912">
        <w:rPr>
          <w:color w:val="000000"/>
          <w:sz w:val="28"/>
          <w:lang w:val="ru-RU"/>
        </w:rPr>
        <w:t xml:space="preserve"> 5) кандасы – по всем нотариальным действиям, связанным с приобретением гражданства Республики Казахстан; </w:t>
      </w:r>
    </w:p>
    <w:p w:rsidR="00EF5B47" w:rsidRPr="002F2912" w:rsidRDefault="0085068E">
      <w:pPr>
        <w:spacing w:after="0"/>
        <w:jc w:val="both"/>
        <w:rPr>
          <w:lang w:val="ru-RU"/>
        </w:rPr>
      </w:pPr>
      <w:bookmarkStart w:id="9836" w:name="z11214"/>
      <w:bookmarkEnd w:id="9835"/>
      <w:r w:rsidRPr="002F2912">
        <w:rPr>
          <w:color w:val="000000"/>
          <w:sz w:val="28"/>
          <w:lang w:val="ru-RU"/>
        </w:rPr>
        <w:t xml:space="preserve"> </w:t>
      </w:r>
      <w:r>
        <w:rPr>
          <w:color w:val="000000"/>
          <w:sz w:val="28"/>
        </w:rPr>
        <w:t>     </w:t>
      </w:r>
      <w:r w:rsidRPr="002F2912">
        <w:rPr>
          <w:color w:val="000000"/>
          <w:sz w:val="28"/>
          <w:lang w:val="ru-RU"/>
        </w:rPr>
        <w:t xml:space="preserve"> 6) многодетные матери, удостоенные зван</w:t>
      </w:r>
      <w:r w:rsidRPr="002F2912">
        <w:rPr>
          <w:color w:val="000000"/>
          <w:sz w:val="28"/>
          <w:lang w:val="ru-RU"/>
        </w:rPr>
        <w:t>ия "Мать-героиня", награжденные подвесками "Алтын алқа", "Күм</w:t>
      </w:r>
      <w:r>
        <w:rPr>
          <w:color w:val="000000"/>
          <w:sz w:val="28"/>
        </w:rPr>
        <w:t>i</w:t>
      </w:r>
      <w:r w:rsidRPr="002F2912">
        <w:rPr>
          <w:color w:val="000000"/>
          <w:sz w:val="28"/>
          <w:lang w:val="ru-RU"/>
        </w:rPr>
        <w:t xml:space="preserve">с алқа", – по всем нотариальным действиям; </w:t>
      </w:r>
    </w:p>
    <w:p w:rsidR="00EF5B47" w:rsidRPr="002F2912" w:rsidRDefault="0085068E">
      <w:pPr>
        <w:spacing w:after="0"/>
        <w:jc w:val="both"/>
        <w:rPr>
          <w:lang w:val="ru-RU"/>
        </w:rPr>
      </w:pPr>
      <w:bookmarkStart w:id="9837" w:name="z11215"/>
      <w:bookmarkEnd w:id="9836"/>
      <w:r w:rsidRPr="002F2912">
        <w:rPr>
          <w:color w:val="000000"/>
          <w:sz w:val="28"/>
          <w:lang w:val="ru-RU"/>
        </w:rPr>
        <w:t xml:space="preserve"> </w:t>
      </w:r>
      <w:r>
        <w:rPr>
          <w:color w:val="000000"/>
          <w:sz w:val="28"/>
        </w:rPr>
        <w:t>     </w:t>
      </w:r>
      <w:r w:rsidRPr="002F2912">
        <w:rPr>
          <w:color w:val="000000"/>
          <w:sz w:val="28"/>
          <w:lang w:val="ru-RU"/>
        </w:rPr>
        <w:t xml:space="preserve"> 7) физические лица, страдающие хронической душевной болезнью, над которыми учреждена опека в установленном законодательством Республики Казахст</w:t>
      </w:r>
      <w:r w:rsidRPr="002F2912">
        <w:rPr>
          <w:color w:val="000000"/>
          <w:sz w:val="28"/>
          <w:lang w:val="ru-RU"/>
        </w:rPr>
        <w:t xml:space="preserve">ан порядке, – за получение свидетельств о наследовании ими имущества; </w:t>
      </w:r>
    </w:p>
    <w:p w:rsidR="00EF5B47" w:rsidRPr="002F2912" w:rsidRDefault="0085068E">
      <w:pPr>
        <w:spacing w:after="0"/>
        <w:jc w:val="both"/>
        <w:rPr>
          <w:lang w:val="ru-RU"/>
        </w:rPr>
      </w:pPr>
      <w:bookmarkStart w:id="9838" w:name="z11216"/>
      <w:bookmarkEnd w:id="9837"/>
      <w:r>
        <w:rPr>
          <w:color w:val="000000"/>
          <w:sz w:val="28"/>
        </w:rPr>
        <w:t>     </w:t>
      </w:r>
      <w:r w:rsidRPr="002F2912">
        <w:rPr>
          <w:color w:val="000000"/>
          <w:sz w:val="28"/>
          <w:lang w:val="ru-RU"/>
        </w:rPr>
        <w:t xml:space="preserve"> 8) союз "Добровольное общество лиц с инвалидностью Казахстана" (ДОИК), Казахское общество глухих (КОГ), Казахское общество слепых (КОС), а также их производственные предприятия – </w:t>
      </w:r>
      <w:r w:rsidRPr="002F2912">
        <w:rPr>
          <w:color w:val="000000"/>
          <w:sz w:val="28"/>
          <w:lang w:val="ru-RU"/>
        </w:rPr>
        <w:t>по всем нотариальным действиям;</w:t>
      </w:r>
    </w:p>
    <w:p w:rsidR="00EF5B47" w:rsidRPr="002F2912" w:rsidRDefault="0085068E">
      <w:pPr>
        <w:spacing w:after="0"/>
        <w:jc w:val="both"/>
        <w:rPr>
          <w:lang w:val="ru-RU"/>
        </w:rPr>
      </w:pPr>
      <w:bookmarkStart w:id="9839" w:name="z11217"/>
      <w:bookmarkEnd w:id="9838"/>
      <w:r>
        <w:rPr>
          <w:color w:val="000000"/>
          <w:sz w:val="28"/>
        </w:rPr>
        <w:t>     </w:t>
      </w:r>
      <w:r w:rsidRPr="002F2912">
        <w:rPr>
          <w:color w:val="000000"/>
          <w:sz w:val="28"/>
          <w:lang w:val="ru-RU"/>
        </w:rPr>
        <w:t xml:space="preserve">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bookmarkEnd w:id="983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617 с изменением, внесенным Законом РК от 06.05.2020 </w:t>
      </w:r>
      <w:r w:rsidRPr="002F2912">
        <w:rPr>
          <w:color w:val="000000"/>
          <w:sz w:val="28"/>
          <w:lang w:val="ru-RU"/>
        </w:rPr>
        <w:t>№ 324-</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618. Освобождение от уплаты государственной пошлины при регистрации актов гражданского состояния </w:t>
      </w:r>
    </w:p>
    <w:p w:rsidR="00EF5B47" w:rsidRPr="002F2912" w:rsidRDefault="0085068E">
      <w:pPr>
        <w:spacing w:after="0"/>
        <w:jc w:val="both"/>
        <w:rPr>
          <w:lang w:val="ru-RU"/>
        </w:rPr>
      </w:pPr>
      <w:bookmarkStart w:id="9840" w:name="z11218"/>
      <w:r w:rsidRPr="002F2912">
        <w:rPr>
          <w:color w:val="FF0000"/>
          <w:sz w:val="28"/>
          <w:lang w:val="ru-RU"/>
        </w:rPr>
        <w:t xml:space="preserve"> </w:t>
      </w:r>
      <w:r>
        <w:rPr>
          <w:color w:val="FF0000"/>
          <w:sz w:val="28"/>
        </w:rPr>
        <w:t>     </w:t>
      </w:r>
      <w:r w:rsidRPr="002F2912">
        <w:rPr>
          <w:color w:val="FF0000"/>
          <w:sz w:val="28"/>
          <w:lang w:val="ru-RU"/>
        </w:rPr>
        <w:t xml:space="preserve"> Сноска. Статья 618 исключена Зако</w:t>
      </w:r>
      <w:r w:rsidRPr="002F2912">
        <w:rPr>
          <w:color w:val="FF0000"/>
          <w:sz w:val="28"/>
          <w:lang w:val="ru-RU"/>
        </w:rPr>
        <w:t>ном РК от 06.02.2023 № 196-</w:t>
      </w:r>
      <w:r>
        <w:rPr>
          <w:color w:val="FF0000"/>
          <w:sz w:val="28"/>
        </w:rPr>
        <w:t>VII</w:t>
      </w:r>
      <w:r w:rsidRPr="002F2912">
        <w:rPr>
          <w:color w:val="FF0000"/>
          <w:sz w:val="28"/>
          <w:lang w:val="ru-RU"/>
        </w:rPr>
        <w:t xml:space="preserve"> (вводится в действие с 01.07.2023).</w:t>
      </w:r>
    </w:p>
    <w:bookmarkEnd w:id="9840"/>
    <w:p w:rsidR="00EF5B47" w:rsidRPr="002F2912" w:rsidRDefault="0085068E">
      <w:pPr>
        <w:spacing w:after="0"/>
        <w:jc w:val="both"/>
        <w:rPr>
          <w:lang w:val="ru-RU"/>
        </w:rPr>
      </w:pPr>
      <w:r w:rsidRPr="002F2912">
        <w:rPr>
          <w:b/>
          <w:color w:val="000000"/>
          <w:sz w:val="28"/>
          <w:lang w:val="ru-RU"/>
        </w:rPr>
        <w:t>Статья 619. Освобождение от уплаты государственной пошлины при оформлении документов о приобретении гражданства Республики Казахстан</w:t>
      </w:r>
    </w:p>
    <w:p w:rsidR="00EF5B47" w:rsidRPr="002F2912" w:rsidRDefault="0085068E">
      <w:pPr>
        <w:spacing w:after="0"/>
        <w:jc w:val="both"/>
        <w:rPr>
          <w:lang w:val="ru-RU"/>
        </w:rPr>
      </w:pPr>
      <w:bookmarkStart w:id="9841" w:name="z11223"/>
      <w:r w:rsidRPr="002F2912">
        <w:rPr>
          <w:color w:val="000000"/>
          <w:sz w:val="28"/>
          <w:lang w:val="ru-RU"/>
        </w:rPr>
        <w:t xml:space="preserve"> </w:t>
      </w:r>
      <w:r>
        <w:rPr>
          <w:color w:val="000000"/>
          <w:sz w:val="28"/>
        </w:rPr>
        <w:t>     </w:t>
      </w:r>
      <w:r w:rsidRPr="002F2912">
        <w:rPr>
          <w:color w:val="000000"/>
          <w:sz w:val="28"/>
          <w:lang w:val="ru-RU"/>
        </w:rPr>
        <w:t xml:space="preserve"> 1. От уплаты государственной пошлины освобождаютс</w:t>
      </w:r>
      <w:r w:rsidRPr="002F2912">
        <w:rPr>
          <w:color w:val="000000"/>
          <w:sz w:val="28"/>
          <w:lang w:val="ru-RU"/>
        </w:rPr>
        <w:t xml:space="preserve">я: </w:t>
      </w:r>
    </w:p>
    <w:p w:rsidR="00EF5B47" w:rsidRPr="002F2912" w:rsidRDefault="0085068E">
      <w:pPr>
        <w:spacing w:after="0"/>
        <w:jc w:val="both"/>
        <w:rPr>
          <w:lang w:val="ru-RU"/>
        </w:rPr>
      </w:pPr>
      <w:bookmarkStart w:id="9842" w:name="z11224"/>
      <w:bookmarkEnd w:id="9841"/>
      <w:r>
        <w:rPr>
          <w:color w:val="000000"/>
          <w:sz w:val="28"/>
        </w:rPr>
        <w:t>     </w:t>
      </w:r>
      <w:r w:rsidRPr="002F2912">
        <w:rPr>
          <w:color w:val="000000"/>
          <w:sz w:val="28"/>
          <w:lang w:val="ru-RU"/>
        </w:rPr>
        <w:t xml:space="preserve">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w:t>
      </w:r>
      <w:r w:rsidRPr="002F2912">
        <w:rPr>
          <w:color w:val="000000"/>
          <w:sz w:val="28"/>
          <w:lang w:val="ru-RU"/>
        </w:rPr>
        <w:t>публики Казахстан;</w:t>
      </w:r>
    </w:p>
    <w:p w:rsidR="00EF5B47" w:rsidRPr="002F2912" w:rsidRDefault="0085068E">
      <w:pPr>
        <w:spacing w:after="0"/>
        <w:jc w:val="both"/>
        <w:rPr>
          <w:lang w:val="ru-RU"/>
        </w:rPr>
      </w:pPr>
      <w:bookmarkStart w:id="9843" w:name="z11225"/>
      <w:bookmarkEnd w:id="9842"/>
      <w:r>
        <w:rPr>
          <w:color w:val="000000"/>
          <w:sz w:val="28"/>
        </w:rPr>
        <w:t>     </w:t>
      </w:r>
      <w:r w:rsidRPr="002F2912">
        <w:rPr>
          <w:color w:val="000000"/>
          <w:sz w:val="28"/>
          <w:lang w:val="ru-RU"/>
        </w:rPr>
        <w:t xml:space="preserve"> 2) кандасы – за оформление документов о приобретении гражданства Республики Казахстан.</w:t>
      </w:r>
    </w:p>
    <w:p w:rsidR="00EF5B47" w:rsidRPr="002F2912" w:rsidRDefault="0085068E">
      <w:pPr>
        <w:spacing w:after="0"/>
        <w:jc w:val="both"/>
        <w:rPr>
          <w:lang w:val="ru-RU"/>
        </w:rPr>
      </w:pPr>
      <w:bookmarkStart w:id="9844" w:name="z11226"/>
      <w:bookmarkEnd w:id="9843"/>
      <w:r>
        <w:rPr>
          <w:color w:val="000000"/>
          <w:sz w:val="28"/>
        </w:rPr>
        <w:t>     </w:t>
      </w:r>
      <w:r w:rsidRPr="002F2912">
        <w:rPr>
          <w:color w:val="000000"/>
          <w:sz w:val="28"/>
          <w:lang w:val="ru-RU"/>
        </w:rPr>
        <w:t xml:space="preserve"> 2. Указанное освобождение от уплаты государственной пошлины предоставляется один раз.</w:t>
      </w:r>
    </w:p>
    <w:bookmarkEnd w:id="9844"/>
    <w:p w:rsidR="00EF5B47" w:rsidRPr="002F2912" w:rsidRDefault="0085068E">
      <w:pPr>
        <w:spacing w:after="0"/>
        <w:jc w:val="both"/>
        <w:rPr>
          <w:lang w:val="ru-RU"/>
        </w:rPr>
      </w:pPr>
      <w:r w:rsidRPr="002F2912">
        <w:rPr>
          <w:b/>
          <w:color w:val="000000"/>
          <w:sz w:val="28"/>
          <w:lang w:val="ru-RU"/>
        </w:rPr>
        <w:t>Статья 620. Освобождение от уплаты государственной п</w:t>
      </w:r>
      <w:r w:rsidRPr="002F2912">
        <w:rPr>
          <w:b/>
          <w:color w:val="000000"/>
          <w:sz w:val="28"/>
          <w:lang w:val="ru-RU"/>
        </w:rPr>
        <w:t>ошлины при совершении юридически значимых действий уполномоченным государственным органом в области интеллектуальной собственности</w:t>
      </w:r>
    </w:p>
    <w:p w:rsidR="00EF5B47" w:rsidRPr="002F2912" w:rsidRDefault="0085068E">
      <w:pPr>
        <w:spacing w:after="0"/>
        <w:jc w:val="both"/>
        <w:rPr>
          <w:lang w:val="ru-RU"/>
        </w:rPr>
      </w:pPr>
      <w:bookmarkStart w:id="9845" w:name="z11227"/>
      <w:r>
        <w:rPr>
          <w:color w:val="000000"/>
          <w:sz w:val="28"/>
        </w:rPr>
        <w:lastRenderedPageBreak/>
        <w:t>     </w:t>
      </w:r>
      <w:r w:rsidRPr="002F2912">
        <w:rPr>
          <w:color w:val="000000"/>
          <w:sz w:val="28"/>
          <w:lang w:val="ru-RU"/>
        </w:rPr>
        <w:t xml:space="preserve"> Освобождаются от уплаты государственной пошлины при совершении юридически значимых действий уполномоченным государствен</w:t>
      </w:r>
      <w:r w:rsidRPr="002F2912">
        <w:rPr>
          <w:color w:val="000000"/>
          <w:sz w:val="28"/>
          <w:lang w:val="ru-RU"/>
        </w:rPr>
        <w:t>ным органом в области интеллектуальной собственности:</w:t>
      </w:r>
    </w:p>
    <w:p w:rsidR="00EF5B47" w:rsidRPr="002F2912" w:rsidRDefault="0085068E">
      <w:pPr>
        <w:spacing w:after="0"/>
        <w:jc w:val="both"/>
        <w:rPr>
          <w:lang w:val="ru-RU"/>
        </w:rPr>
      </w:pPr>
      <w:bookmarkStart w:id="9846" w:name="z11228"/>
      <w:bookmarkEnd w:id="9845"/>
      <w:r>
        <w:rPr>
          <w:color w:val="000000"/>
          <w:sz w:val="28"/>
        </w:rPr>
        <w:t>     </w:t>
      </w:r>
      <w:r w:rsidRPr="002F2912">
        <w:rPr>
          <w:color w:val="000000"/>
          <w:sz w:val="28"/>
          <w:lang w:val="ru-RU"/>
        </w:rPr>
        <w:t xml:space="preserve"> 1) престарелые и лица с инвалидностью, проживающие в медико-социальных учреждениях общего типа для престарелых и лиц с инвалидностью;</w:t>
      </w:r>
    </w:p>
    <w:p w:rsidR="00EF5B47" w:rsidRPr="002F2912" w:rsidRDefault="0085068E">
      <w:pPr>
        <w:spacing w:after="0"/>
        <w:jc w:val="both"/>
        <w:rPr>
          <w:lang w:val="ru-RU"/>
        </w:rPr>
      </w:pPr>
      <w:bookmarkStart w:id="9847" w:name="z11229"/>
      <w:bookmarkEnd w:id="9846"/>
      <w:r>
        <w:rPr>
          <w:color w:val="000000"/>
          <w:sz w:val="28"/>
        </w:rPr>
        <w:t>     </w:t>
      </w:r>
      <w:r w:rsidRPr="002F2912">
        <w:rPr>
          <w:color w:val="000000"/>
          <w:sz w:val="28"/>
          <w:lang w:val="ru-RU"/>
        </w:rPr>
        <w:t xml:space="preserve"> 2) учащиеся школ-интернатов, профессиональных школ и про</w:t>
      </w:r>
      <w:r w:rsidRPr="002F2912">
        <w:rPr>
          <w:color w:val="000000"/>
          <w:sz w:val="28"/>
          <w:lang w:val="ru-RU"/>
        </w:rPr>
        <w:t>фессиональных лицеев, находящиеся на полном государственном обеспечении и проживающие в общежитиях;</w:t>
      </w:r>
    </w:p>
    <w:p w:rsidR="00EF5B47" w:rsidRPr="002F2912" w:rsidRDefault="0085068E">
      <w:pPr>
        <w:spacing w:after="0"/>
        <w:jc w:val="both"/>
        <w:rPr>
          <w:lang w:val="ru-RU"/>
        </w:rPr>
      </w:pPr>
      <w:bookmarkStart w:id="9848" w:name="z11230"/>
      <w:bookmarkEnd w:id="9847"/>
      <w:r>
        <w:rPr>
          <w:color w:val="000000"/>
          <w:sz w:val="28"/>
        </w:rPr>
        <w:t>     </w:t>
      </w:r>
      <w:r w:rsidRPr="002F2912">
        <w:rPr>
          <w:color w:val="000000"/>
          <w:sz w:val="28"/>
          <w:lang w:val="ru-RU"/>
        </w:rPr>
        <w:t xml:space="preserve"> 3) кандасы;</w:t>
      </w:r>
    </w:p>
    <w:p w:rsidR="00EF5B47" w:rsidRPr="002F2912" w:rsidRDefault="0085068E">
      <w:pPr>
        <w:spacing w:after="0"/>
        <w:jc w:val="both"/>
        <w:rPr>
          <w:lang w:val="ru-RU"/>
        </w:rPr>
      </w:pPr>
      <w:bookmarkStart w:id="9849" w:name="z11231"/>
      <w:bookmarkEnd w:id="9848"/>
      <w:r>
        <w:rPr>
          <w:color w:val="000000"/>
          <w:sz w:val="28"/>
        </w:rPr>
        <w:t>     </w:t>
      </w:r>
      <w:r w:rsidRPr="002F2912">
        <w:rPr>
          <w:color w:val="000000"/>
          <w:sz w:val="28"/>
          <w:lang w:val="ru-RU"/>
        </w:rPr>
        <w:t xml:space="preserve"> 4) герои Советского Союза, герои Социалистического Труда, лица, награжденные орденами Славы трех степеней и Трудовой Славы трех степ</w:t>
      </w:r>
      <w:r w:rsidRPr="002F2912">
        <w:rPr>
          <w:color w:val="000000"/>
          <w:sz w:val="28"/>
          <w:lang w:val="ru-RU"/>
        </w:rPr>
        <w:t xml:space="preserve">еней, "Алтын Қыран", "Отан", удостоенные званий "Халық қаһарманы", "Қазақстанның Еңбек </w:t>
      </w:r>
      <w:r>
        <w:rPr>
          <w:color w:val="000000"/>
          <w:sz w:val="28"/>
        </w:rPr>
        <w:t>Epi</w:t>
      </w:r>
      <w:r w:rsidRPr="002F2912">
        <w:rPr>
          <w:color w:val="000000"/>
          <w:sz w:val="28"/>
          <w:lang w:val="ru-RU"/>
        </w:rPr>
        <w:t>", многодетные матери, удостоенные звания "Мать-героиня", награжденные подвесками "Алтын алқа", "Күм</w:t>
      </w:r>
      <w:r>
        <w:rPr>
          <w:color w:val="000000"/>
          <w:sz w:val="28"/>
        </w:rPr>
        <w:t>i</w:t>
      </w:r>
      <w:r w:rsidRPr="002F2912">
        <w:rPr>
          <w:color w:val="000000"/>
          <w:sz w:val="28"/>
          <w:lang w:val="ru-RU"/>
        </w:rPr>
        <w:t>с алқа";</w:t>
      </w:r>
    </w:p>
    <w:p w:rsidR="00EF5B47" w:rsidRPr="002F2912" w:rsidRDefault="0085068E">
      <w:pPr>
        <w:spacing w:after="0"/>
        <w:jc w:val="both"/>
        <w:rPr>
          <w:lang w:val="ru-RU"/>
        </w:rPr>
      </w:pPr>
      <w:bookmarkStart w:id="9850" w:name="z11232"/>
      <w:bookmarkEnd w:id="9849"/>
      <w:r>
        <w:rPr>
          <w:color w:val="000000"/>
          <w:sz w:val="28"/>
        </w:rPr>
        <w:t>     </w:t>
      </w:r>
      <w:r w:rsidRPr="002F2912">
        <w:rPr>
          <w:color w:val="000000"/>
          <w:sz w:val="28"/>
          <w:lang w:val="ru-RU"/>
        </w:rPr>
        <w:t xml:space="preserve"> 5) ветераны Великой Отечественной войны, ветераны,</w:t>
      </w:r>
      <w:r w:rsidRPr="002F2912">
        <w:rPr>
          <w:color w:val="000000"/>
          <w:sz w:val="28"/>
          <w:lang w:val="ru-RU"/>
        </w:rPr>
        <w:t xml:space="preserve">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w:t>
      </w:r>
      <w:r w:rsidRPr="002F2912">
        <w:rPr>
          <w:color w:val="000000"/>
          <w:sz w:val="28"/>
          <w:lang w:val="ru-RU"/>
        </w:rPr>
        <w:t>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w:t>
      </w:r>
      <w:r w:rsidRPr="002F2912">
        <w:rPr>
          <w:color w:val="000000"/>
          <w:sz w:val="28"/>
          <w:lang w:val="ru-RU"/>
        </w:rPr>
        <w:t>чественной войны, лица с инвалидностью, один из родителей лица с инвалидностью с детства, ребенка с инвалидностью, а также граждане, пострадавшие вследствие Чернобыльской катастрофы.</w:t>
      </w:r>
    </w:p>
    <w:bookmarkEnd w:id="985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620 с изменением, внесенным Законом РК от 06.05.2020</w:t>
      </w:r>
      <w:r w:rsidRPr="002F2912">
        <w:rPr>
          <w:color w:val="FF0000"/>
          <w:sz w:val="28"/>
          <w:lang w:val="ru-RU"/>
        </w:rPr>
        <w:t xml:space="preserve"> </w:t>
      </w:r>
      <w:r w:rsidRPr="002F2912">
        <w:rPr>
          <w:color w:val="000000"/>
          <w:sz w:val="28"/>
          <w:lang w:val="ru-RU"/>
        </w:rPr>
        <w:t>№ 324-</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621. Освобождение от уплаты государственной пошлины при согласовании приглашений принимающих лиц по выдаче виз Республики Казахст</w:t>
      </w:r>
      <w:r w:rsidRPr="002F2912">
        <w:rPr>
          <w:b/>
          <w:color w:val="000000"/>
          <w:sz w:val="28"/>
          <w:lang w:val="ru-RU"/>
        </w:rPr>
        <w:t>ан, а также при выдаче, восстановлении или продлении виз Республики Казахстан</w:t>
      </w:r>
    </w:p>
    <w:p w:rsidR="00EF5B47" w:rsidRPr="002F2912" w:rsidRDefault="0085068E">
      <w:pPr>
        <w:spacing w:after="0"/>
        <w:jc w:val="both"/>
        <w:rPr>
          <w:lang w:val="ru-RU"/>
        </w:rPr>
      </w:pPr>
      <w:bookmarkStart w:id="9851" w:name="z11233"/>
      <w:r>
        <w:rPr>
          <w:color w:val="000000"/>
          <w:sz w:val="28"/>
        </w:rPr>
        <w:t>     </w:t>
      </w:r>
      <w:r w:rsidRPr="002F2912">
        <w:rPr>
          <w:color w:val="000000"/>
          <w:sz w:val="28"/>
          <w:lang w:val="ru-RU"/>
        </w:rPr>
        <w:t xml:space="preserve"> От уплаты государственной пошлины освобождаются:</w:t>
      </w:r>
    </w:p>
    <w:p w:rsidR="00EF5B47" w:rsidRPr="002F2912" w:rsidRDefault="0085068E">
      <w:pPr>
        <w:spacing w:after="0"/>
        <w:jc w:val="both"/>
        <w:rPr>
          <w:lang w:val="ru-RU"/>
        </w:rPr>
      </w:pPr>
      <w:bookmarkStart w:id="9852" w:name="z11234"/>
      <w:bookmarkEnd w:id="9851"/>
      <w:r>
        <w:rPr>
          <w:color w:val="000000"/>
          <w:sz w:val="28"/>
        </w:rPr>
        <w:t>     </w:t>
      </w:r>
      <w:r w:rsidRPr="002F2912">
        <w:rPr>
          <w:color w:val="000000"/>
          <w:sz w:val="28"/>
          <w:lang w:val="ru-RU"/>
        </w:rPr>
        <w:t xml:space="preserve"> 1) при согласовании приглашений принимающих лиц по выдаче виз Республики Казахстан:</w:t>
      </w:r>
    </w:p>
    <w:p w:rsidR="00EF5B47" w:rsidRPr="002F2912" w:rsidRDefault="0085068E">
      <w:pPr>
        <w:spacing w:after="0"/>
        <w:jc w:val="both"/>
        <w:rPr>
          <w:lang w:val="ru-RU"/>
        </w:rPr>
      </w:pPr>
      <w:bookmarkStart w:id="9853" w:name="z11235"/>
      <w:bookmarkEnd w:id="9852"/>
      <w:r>
        <w:rPr>
          <w:color w:val="000000"/>
          <w:sz w:val="28"/>
        </w:rPr>
        <w:t>     </w:t>
      </w:r>
      <w:r w:rsidRPr="002F2912">
        <w:rPr>
          <w:color w:val="000000"/>
          <w:sz w:val="28"/>
          <w:lang w:val="ru-RU"/>
        </w:rPr>
        <w:t xml:space="preserve"> физические и юридические ли</w:t>
      </w:r>
      <w:r w:rsidRPr="002F2912">
        <w:rPr>
          <w:color w:val="000000"/>
          <w:sz w:val="28"/>
          <w:lang w:val="ru-RU"/>
        </w:rPr>
        <w:t>ца государств, заключивших с Республикой Казахстан международный договор о взаимном отказе от взимания консульских сборов;</w:t>
      </w:r>
    </w:p>
    <w:p w:rsidR="00EF5B47" w:rsidRPr="002F2912" w:rsidRDefault="0085068E">
      <w:pPr>
        <w:spacing w:after="0"/>
        <w:jc w:val="both"/>
        <w:rPr>
          <w:lang w:val="ru-RU"/>
        </w:rPr>
      </w:pPr>
      <w:bookmarkStart w:id="9854" w:name="z11236"/>
      <w:bookmarkEnd w:id="9853"/>
      <w:r>
        <w:rPr>
          <w:color w:val="000000"/>
          <w:sz w:val="28"/>
        </w:rPr>
        <w:lastRenderedPageBreak/>
        <w:t>     </w:t>
      </w:r>
      <w:r w:rsidRPr="002F2912">
        <w:rPr>
          <w:color w:val="000000"/>
          <w:sz w:val="28"/>
          <w:lang w:val="ru-RU"/>
        </w:rPr>
        <w:t xml:space="preserve"> принимающие лица, ходатайствующие о согласовании приглашений по выдаче виз Республики Казахстан:</w:t>
      </w:r>
    </w:p>
    <w:p w:rsidR="00EF5B47" w:rsidRPr="002F2912" w:rsidRDefault="0085068E">
      <w:pPr>
        <w:spacing w:after="0"/>
        <w:jc w:val="both"/>
        <w:rPr>
          <w:lang w:val="ru-RU"/>
        </w:rPr>
      </w:pPr>
      <w:bookmarkStart w:id="9855" w:name="z11237"/>
      <w:bookmarkEnd w:id="9854"/>
      <w:r>
        <w:rPr>
          <w:color w:val="000000"/>
          <w:sz w:val="28"/>
        </w:rPr>
        <w:t>     </w:t>
      </w:r>
      <w:r w:rsidRPr="002F2912">
        <w:rPr>
          <w:color w:val="000000"/>
          <w:sz w:val="28"/>
          <w:lang w:val="ru-RU"/>
        </w:rPr>
        <w:t xml:space="preserve"> членам иностранных офици</w:t>
      </w:r>
      <w:r w:rsidRPr="002F2912">
        <w:rPr>
          <w:color w:val="000000"/>
          <w:sz w:val="28"/>
          <w:lang w:val="ru-RU"/>
        </w:rPr>
        <w:t>альных делегаций и сопровождающим их лицам, направляющимся в Республику Казахстан;</w:t>
      </w:r>
    </w:p>
    <w:p w:rsidR="00EF5B47" w:rsidRPr="002F2912" w:rsidRDefault="0085068E">
      <w:pPr>
        <w:spacing w:after="0"/>
        <w:jc w:val="both"/>
        <w:rPr>
          <w:lang w:val="ru-RU"/>
        </w:rPr>
      </w:pPr>
      <w:bookmarkStart w:id="9856" w:name="z11238"/>
      <w:bookmarkEnd w:id="9855"/>
      <w:r>
        <w:rPr>
          <w:color w:val="000000"/>
          <w:sz w:val="28"/>
        </w:rPr>
        <w:t>     </w:t>
      </w:r>
      <w:r w:rsidRPr="002F2912">
        <w:rPr>
          <w:color w:val="000000"/>
          <w:sz w:val="28"/>
          <w:lang w:val="ru-RU"/>
        </w:rPr>
        <w:t xml:space="preserve">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w:t>
      </w:r>
      <w:r w:rsidRPr="002F2912">
        <w:rPr>
          <w:color w:val="000000"/>
          <w:sz w:val="28"/>
          <w:lang w:val="ru-RU"/>
        </w:rPr>
        <w:t>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w:t>
      </w:r>
      <w:r w:rsidRPr="002F2912">
        <w:rPr>
          <w:color w:val="000000"/>
          <w:sz w:val="28"/>
          <w:lang w:val="ru-RU"/>
        </w:rPr>
        <w:t xml:space="preserve"> республиканского значения и столицы;</w:t>
      </w:r>
    </w:p>
    <w:p w:rsidR="00EF5B47" w:rsidRPr="002F2912" w:rsidRDefault="0085068E">
      <w:pPr>
        <w:spacing w:after="0"/>
        <w:jc w:val="both"/>
        <w:rPr>
          <w:lang w:val="ru-RU"/>
        </w:rPr>
      </w:pPr>
      <w:bookmarkStart w:id="9857" w:name="z11239"/>
      <w:bookmarkEnd w:id="9856"/>
      <w:r>
        <w:rPr>
          <w:color w:val="000000"/>
          <w:sz w:val="28"/>
        </w:rPr>
        <w:t>     </w:t>
      </w:r>
      <w:r w:rsidRPr="002F2912">
        <w:rPr>
          <w:color w:val="000000"/>
          <w:sz w:val="28"/>
          <w:lang w:val="ru-RU"/>
        </w:rPr>
        <w:t xml:space="preserve">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EF5B47" w:rsidRPr="002F2912" w:rsidRDefault="0085068E">
      <w:pPr>
        <w:spacing w:after="0"/>
        <w:jc w:val="both"/>
        <w:rPr>
          <w:lang w:val="ru-RU"/>
        </w:rPr>
      </w:pPr>
      <w:bookmarkStart w:id="9858" w:name="z11240"/>
      <w:bookmarkEnd w:id="9857"/>
      <w:r>
        <w:rPr>
          <w:color w:val="000000"/>
          <w:sz w:val="28"/>
        </w:rPr>
        <w:t>     </w:t>
      </w:r>
      <w:r w:rsidRPr="002F2912">
        <w:rPr>
          <w:color w:val="000000"/>
          <w:sz w:val="28"/>
          <w:lang w:val="ru-RU"/>
        </w:rPr>
        <w:t xml:space="preserve"> иностранным инвесторам;</w:t>
      </w:r>
    </w:p>
    <w:p w:rsidR="00EF5B47" w:rsidRPr="002F2912" w:rsidRDefault="0085068E">
      <w:pPr>
        <w:spacing w:after="0"/>
        <w:jc w:val="both"/>
        <w:rPr>
          <w:lang w:val="ru-RU"/>
        </w:rPr>
      </w:pPr>
      <w:bookmarkStart w:id="9859" w:name="z11241"/>
      <w:bookmarkEnd w:id="9858"/>
      <w:r>
        <w:rPr>
          <w:color w:val="000000"/>
          <w:sz w:val="28"/>
        </w:rPr>
        <w:t>     </w:t>
      </w:r>
      <w:r w:rsidRPr="002F2912">
        <w:rPr>
          <w:color w:val="000000"/>
          <w:sz w:val="28"/>
          <w:lang w:val="ru-RU"/>
        </w:rPr>
        <w:t xml:space="preserve"> этническим казахам;</w:t>
      </w:r>
    </w:p>
    <w:p w:rsidR="00EF5B47" w:rsidRPr="002F2912" w:rsidRDefault="0085068E">
      <w:pPr>
        <w:spacing w:after="0"/>
        <w:jc w:val="both"/>
        <w:rPr>
          <w:lang w:val="ru-RU"/>
        </w:rPr>
      </w:pPr>
      <w:bookmarkStart w:id="9860" w:name="z11242"/>
      <w:bookmarkEnd w:id="9859"/>
      <w:r>
        <w:rPr>
          <w:color w:val="000000"/>
          <w:sz w:val="28"/>
        </w:rPr>
        <w:t>     </w:t>
      </w:r>
      <w:r w:rsidRPr="002F2912">
        <w:rPr>
          <w:color w:val="000000"/>
          <w:sz w:val="28"/>
          <w:lang w:val="ru-RU"/>
        </w:rPr>
        <w:t xml:space="preserve"> детям до 16 лет на основе принципа взаимности;</w:t>
      </w:r>
    </w:p>
    <w:p w:rsidR="00EF5B47" w:rsidRPr="002F2912" w:rsidRDefault="0085068E">
      <w:pPr>
        <w:spacing w:after="0"/>
        <w:jc w:val="both"/>
        <w:rPr>
          <w:lang w:val="ru-RU"/>
        </w:rPr>
      </w:pPr>
      <w:bookmarkStart w:id="9861" w:name="z11243"/>
      <w:bookmarkEnd w:id="9860"/>
      <w:r>
        <w:rPr>
          <w:color w:val="000000"/>
          <w:sz w:val="28"/>
        </w:rPr>
        <w:t>     </w:t>
      </w:r>
      <w:r w:rsidRPr="002F2912">
        <w:rPr>
          <w:color w:val="000000"/>
          <w:sz w:val="28"/>
          <w:lang w:val="ru-RU"/>
        </w:rPr>
        <w:t xml:space="preserve"> 2) за выдачу, восстановление или продление на территории Республики Казахстан визы иностранцам и лицам без гражданства:</w:t>
      </w:r>
    </w:p>
    <w:p w:rsidR="00EF5B47" w:rsidRPr="002F2912" w:rsidRDefault="0085068E">
      <w:pPr>
        <w:spacing w:after="0"/>
        <w:jc w:val="both"/>
        <w:rPr>
          <w:lang w:val="ru-RU"/>
        </w:rPr>
      </w:pPr>
      <w:bookmarkStart w:id="9862" w:name="z11244"/>
      <w:bookmarkEnd w:id="9861"/>
      <w:r>
        <w:rPr>
          <w:color w:val="000000"/>
          <w:sz w:val="28"/>
        </w:rPr>
        <w:t>     </w:t>
      </w:r>
      <w:r w:rsidRPr="002F2912">
        <w:rPr>
          <w:color w:val="000000"/>
          <w:sz w:val="28"/>
          <w:lang w:val="ru-RU"/>
        </w:rPr>
        <w:t xml:space="preserve"> членам иностранных официальных делегаций и </w:t>
      </w:r>
      <w:r w:rsidRPr="002F2912">
        <w:rPr>
          <w:color w:val="000000"/>
          <w:sz w:val="28"/>
          <w:lang w:val="ru-RU"/>
        </w:rPr>
        <w:t>сопровождающим их лицам, прибывающим в Республику Казахстан;</w:t>
      </w:r>
    </w:p>
    <w:p w:rsidR="00EF5B47" w:rsidRPr="002F2912" w:rsidRDefault="0085068E">
      <w:pPr>
        <w:spacing w:after="0"/>
        <w:jc w:val="both"/>
        <w:rPr>
          <w:lang w:val="ru-RU"/>
        </w:rPr>
      </w:pPr>
      <w:bookmarkStart w:id="9863" w:name="z11245"/>
      <w:bookmarkEnd w:id="9862"/>
      <w:r>
        <w:rPr>
          <w:color w:val="000000"/>
          <w:sz w:val="28"/>
        </w:rPr>
        <w:t>     </w:t>
      </w:r>
      <w:r w:rsidRPr="002F2912">
        <w:rPr>
          <w:color w:val="000000"/>
          <w:sz w:val="28"/>
          <w:lang w:val="ru-RU"/>
        </w:rPr>
        <w:t xml:space="preserve">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w:t>
      </w:r>
      <w:r w:rsidRPr="002F2912">
        <w:rPr>
          <w:color w:val="000000"/>
          <w:sz w:val="28"/>
          <w:lang w:val="ru-RU"/>
        </w:rPr>
        <w:t>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EF5B47" w:rsidRPr="002F2912" w:rsidRDefault="0085068E">
      <w:pPr>
        <w:spacing w:after="0"/>
        <w:jc w:val="both"/>
        <w:rPr>
          <w:lang w:val="ru-RU"/>
        </w:rPr>
      </w:pPr>
      <w:bookmarkStart w:id="9864" w:name="z11246"/>
      <w:bookmarkEnd w:id="9863"/>
      <w:r>
        <w:rPr>
          <w:color w:val="000000"/>
          <w:sz w:val="28"/>
        </w:rPr>
        <w:t> </w:t>
      </w:r>
      <w:r>
        <w:rPr>
          <w:color w:val="000000"/>
          <w:sz w:val="28"/>
        </w:rPr>
        <w:t>    </w:t>
      </w:r>
      <w:r w:rsidRPr="002F2912">
        <w:rPr>
          <w:color w:val="000000"/>
          <w:sz w:val="28"/>
          <w:lang w:val="ru-RU"/>
        </w:rPr>
        <w:t xml:space="preserve">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EF5B47" w:rsidRPr="002F2912" w:rsidRDefault="0085068E">
      <w:pPr>
        <w:spacing w:after="0"/>
        <w:jc w:val="both"/>
        <w:rPr>
          <w:lang w:val="ru-RU"/>
        </w:rPr>
      </w:pPr>
      <w:bookmarkStart w:id="9865" w:name="z11247"/>
      <w:bookmarkEnd w:id="9864"/>
      <w:r>
        <w:rPr>
          <w:color w:val="000000"/>
          <w:sz w:val="28"/>
        </w:rPr>
        <w:t>     </w:t>
      </w:r>
      <w:r w:rsidRPr="002F2912">
        <w:rPr>
          <w:color w:val="000000"/>
          <w:sz w:val="28"/>
          <w:lang w:val="ru-RU"/>
        </w:rPr>
        <w:t xml:space="preserve"> этническим казахам;</w:t>
      </w:r>
    </w:p>
    <w:p w:rsidR="00EF5B47" w:rsidRPr="002F2912" w:rsidRDefault="0085068E">
      <w:pPr>
        <w:spacing w:after="0"/>
        <w:jc w:val="both"/>
        <w:rPr>
          <w:lang w:val="ru-RU"/>
        </w:rPr>
      </w:pPr>
      <w:bookmarkStart w:id="9866" w:name="z11248"/>
      <w:bookmarkEnd w:id="9865"/>
      <w:r>
        <w:rPr>
          <w:color w:val="000000"/>
          <w:sz w:val="28"/>
        </w:rPr>
        <w:t>     </w:t>
      </w:r>
      <w:r w:rsidRPr="002F2912">
        <w:rPr>
          <w:color w:val="000000"/>
          <w:sz w:val="28"/>
          <w:lang w:val="ru-RU"/>
        </w:rPr>
        <w:t xml:space="preserve"> детям до 16 лет на основе принципа взаимности;</w:t>
      </w:r>
    </w:p>
    <w:p w:rsidR="00EF5B47" w:rsidRPr="002F2912" w:rsidRDefault="0085068E">
      <w:pPr>
        <w:spacing w:after="0"/>
        <w:jc w:val="both"/>
        <w:rPr>
          <w:lang w:val="ru-RU"/>
        </w:rPr>
      </w:pPr>
      <w:bookmarkStart w:id="9867" w:name="z11249"/>
      <w:bookmarkEnd w:id="9866"/>
      <w:r>
        <w:rPr>
          <w:color w:val="000000"/>
          <w:sz w:val="28"/>
        </w:rPr>
        <w:t>     </w:t>
      </w:r>
      <w:r w:rsidRPr="002F2912">
        <w:rPr>
          <w:color w:val="000000"/>
          <w:sz w:val="28"/>
          <w:lang w:val="ru-RU"/>
        </w:rPr>
        <w:t xml:space="preserve"> лицам, ко</w:t>
      </w:r>
      <w:r w:rsidRPr="002F2912">
        <w:rPr>
          <w:color w:val="000000"/>
          <w:sz w:val="28"/>
          <w:lang w:val="ru-RU"/>
        </w:rPr>
        <w:t>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EF5B47" w:rsidRPr="002F2912" w:rsidRDefault="0085068E">
      <w:pPr>
        <w:spacing w:after="0"/>
        <w:jc w:val="both"/>
        <w:rPr>
          <w:lang w:val="ru-RU"/>
        </w:rPr>
      </w:pPr>
      <w:bookmarkStart w:id="9868" w:name="z11250"/>
      <w:bookmarkEnd w:id="9867"/>
      <w:r>
        <w:rPr>
          <w:color w:val="000000"/>
          <w:sz w:val="28"/>
        </w:rPr>
        <w:t>     </w:t>
      </w:r>
      <w:r w:rsidRPr="002F2912">
        <w:rPr>
          <w:color w:val="000000"/>
          <w:sz w:val="28"/>
          <w:lang w:val="ru-RU"/>
        </w:rPr>
        <w:t xml:space="preserve"> иностранным инвесторам;</w:t>
      </w:r>
    </w:p>
    <w:p w:rsidR="00EF5B47" w:rsidRPr="002F2912" w:rsidRDefault="0085068E">
      <w:pPr>
        <w:spacing w:after="0"/>
        <w:jc w:val="both"/>
        <w:rPr>
          <w:lang w:val="ru-RU"/>
        </w:rPr>
      </w:pPr>
      <w:bookmarkStart w:id="9869" w:name="z11251"/>
      <w:bookmarkEnd w:id="9868"/>
      <w:r>
        <w:rPr>
          <w:color w:val="000000"/>
          <w:sz w:val="28"/>
        </w:rPr>
        <w:t>     </w:t>
      </w:r>
      <w:r w:rsidRPr="002F2912">
        <w:rPr>
          <w:color w:val="000000"/>
          <w:sz w:val="28"/>
          <w:lang w:val="ru-RU"/>
        </w:rPr>
        <w:t xml:space="preserve"> 3) за выдачу повторных виз взамен первичных виз, содер</w:t>
      </w:r>
      <w:r w:rsidRPr="002F2912">
        <w:rPr>
          <w:color w:val="000000"/>
          <w:sz w:val="28"/>
          <w:lang w:val="ru-RU"/>
        </w:rPr>
        <w:t xml:space="preserve">жащих ошибки, допущенные сотрудниками консульских учреждений Республики Казахстан, </w:t>
      </w:r>
      <w:r w:rsidRPr="002F2912">
        <w:rPr>
          <w:color w:val="000000"/>
          <w:sz w:val="28"/>
          <w:lang w:val="ru-RU"/>
        </w:rPr>
        <w:lastRenderedPageBreak/>
        <w:t>Министерства иностранных дел Республики Казахстан, Министерства внутренних дел Республики Казахстан.</w:t>
      </w:r>
    </w:p>
    <w:bookmarkEnd w:id="986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621 с именениями, внесенными законами РК от 10.12.2</w:t>
      </w:r>
      <w:r w:rsidRPr="002F2912">
        <w:rPr>
          <w:color w:val="FF0000"/>
          <w:sz w:val="28"/>
          <w:lang w:val="ru-RU"/>
        </w:rPr>
        <w:t xml:space="preserve">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622. Освобождение от уплаты государственной пошлины при совершении прочих действий</w:t>
      </w:r>
    </w:p>
    <w:p w:rsidR="00EF5B47" w:rsidRPr="002F2912" w:rsidRDefault="0085068E">
      <w:pPr>
        <w:spacing w:after="0"/>
        <w:jc w:val="both"/>
        <w:rPr>
          <w:lang w:val="ru-RU"/>
        </w:rPr>
      </w:pPr>
      <w:bookmarkStart w:id="9870" w:name="z11252"/>
      <w:r>
        <w:rPr>
          <w:color w:val="000000"/>
          <w:sz w:val="28"/>
        </w:rPr>
        <w:t>     </w:t>
      </w:r>
      <w:r w:rsidRPr="002F2912">
        <w:rPr>
          <w:color w:val="000000"/>
          <w:sz w:val="28"/>
          <w:lang w:val="ru-RU"/>
        </w:rPr>
        <w:t xml:space="preserve"> Освобождаются от уплаты </w:t>
      </w:r>
      <w:r w:rsidRPr="002F2912">
        <w:rPr>
          <w:color w:val="000000"/>
          <w:sz w:val="28"/>
          <w:lang w:val="ru-RU"/>
        </w:rPr>
        <w:t>государственной пошлины:</w:t>
      </w:r>
    </w:p>
    <w:p w:rsidR="00EF5B47" w:rsidRPr="002F2912" w:rsidRDefault="0085068E">
      <w:pPr>
        <w:spacing w:after="0"/>
        <w:jc w:val="both"/>
        <w:rPr>
          <w:lang w:val="ru-RU"/>
        </w:rPr>
      </w:pPr>
      <w:bookmarkStart w:id="9871" w:name="z11253"/>
      <w:bookmarkEnd w:id="9870"/>
      <w:r w:rsidRPr="002F2912">
        <w:rPr>
          <w:color w:val="000000"/>
          <w:sz w:val="28"/>
          <w:lang w:val="ru-RU"/>
        </w:rPr>
        <w:t xml:space="preserve"> </w:t>
      </w:r>
      <w:r>
        <w:rPr>
          <w:color w:val="000000"/>
          <w:sz w:val="28"/>
        </w:rPr>
        <w:t>     </w:t>
      </w:r>
      <w:r w:rsidRPr="002F2912">
        <w:rPr>
          <w:color w:val="000000"/>
          <w:sz w:val="28"/>
          <w:lang w:val="ru-RU"/>
        </w:rPr>
        <w:t xml:space="preserve"> 1) при предъявлении гражданского иска в уголовном деле; </w:t>
      </w:r>
    </w:p>
    <w:p w:rsidR="00EF5B47" w:rsidRPr="002F2912" w:rsidRDefault="0085068E">
      <w:pPr>
        <w:spacing w:after="0"/>
        <w:jc w:val="both"/>
        <w:rPr>
          <w:lang w:val="ru-RU"/>
        </w:rPr>
      </w:pPr>
      <w:bookmarkStart w:id="9872" w:name="z11254"/>
      <w:bookmarkEnd w:id="9871"/>
      <w:r w:rsidRPr="002F2912">
        <w:rPr>
          <w:color w:val="000000"/>
          <w:sz w:val="28"/>
          <w:lang w:val="ru-RU"/>
        </w:rPr>
        <w:t xml:space="preserve"> </w:t>
      </w:r>
      <w:r>
        <w:rPr>
          <w:color w:val="000000"/>
          <w:sz w:val="28"/>
        </w:rPr>
        <w:t>     </w:t>
      </w:r>
      <w:r w:rsidRPr="002F2912">
        <w:rPr>
          <w:color w:val="000000"/>
          <w:sz w:val="28"/>
          <w:lang w:val="ru-RU"/>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w:t>
      </w:r>
      <w:r w:rsidRPr="002F2912">
        <w:rPr>
          <w:color w:val="000000"/>
          <w:sz w:val="28"/>
          <w:lang w:val="ru-RU"/>
        </w:rPr>
        <w:t xml:space="preserve">; </w:t>
      </w:r>
    </w:p>
    <w:p w:rsidR="00EF5B47" w:rsidRPr="002F2912" w:rsidRDefault="0085068E">
      <w:pPr>
        <w:spacing w:after="0"/>
        <w:jc w:val="both"/>
        <w:rPr>
          <w:lang w:val="ru-RU"/>
        </w:rPr>
      </w:pPr>
      <w:bookmarkStart w:id="9873" w:name="z11255"/>
      <w:bookmarkEnd w:id="9872"/>
      <w:r w:rsidRPr="002F2912">
        <w:rPr>
          <w:color w:val="000000"/>
          <w:sz w:val="28"/>
          <w:lang w:val="ru-RU"/>
        </w:rPr>
        <w:t xml:space="preserve"> </w:t>
      </w:r>
      <w:r>
        <w:rPr>
          <w:color w:val="000000"/>
          <w:sz w:val="28"/>
        </w:rPr>
        <w:t>     </w:t>
      </w:r>
      <w:r w:rsidRPr="002F2912">
        <w:rPr>
          <w:color w:val="000000"/>
          <w:sz w:val="28"/>
          <w:lang w:val="ru-RU"/>
        </w:rPr>
        <w:t xml:space="preserve"> 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EF5B47" w:rsidRPr="002F2912" w:rsidRDefault="0085068E">
      <w:pPr>
        <w:spacing w:after="0"/>
        <w:jc w:val="both"/>
        <w:rPr>
          <w:lang w:val="ru-RU"/>
        </w:rPr>
      </w:pPr>
      <w:bookmarkStart w:id="9874" w:name="z11256"/>
      <w:bookmarkEnd w:id="9873"/>
      <w:r w:rsidRPr="002F2912">
        <w:rPr>
          <w:color w:val="000000"/>
          <w:sz w:val="28"/>
          <w:lang w:val="ru-RU"/>
        </w:rPr>
        <w:t xml:space="preserve"> </w:t>
      </w:r>
      <w:r>
        <w:rPr>
          <w:color w:val="000000"/>
          <w:sz w:val="28"/>
        </w:rPr>
        <w:t>     </w:t>
      </w:r>
      <w:r w:rsidRPr="002F2912">
        <w:rPr>
          <w:color w:val="000000"/>
          <w:sz w:val="28"/>
          <w:lang w:val="ru-RU"/>
        </w:rPr>
        <w:t xml:space="preserve"> 4) при выдаче паспортов и удостоверений личнос</w:t>
      </w:r>
      <w:r w:rsidRPr="002F2912">
        <w:rPr>
          <w:color w:val="000000"/>
          <w:sz w:val="28"/>
          <w:lang w:val="ru-RU"/>
        </w:rPr>
        <w:t xml:space="preserve">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EF5B47" w:rsidRPr="002F2912" w:rsidRDefault="0085068E">
      <w:pPr>
        <w:spacing w:after="0"/>
        <w:jc w:val="both"/>
        <w:rPr>
          <w:lang w:val="ru-RU"/>
        </w:rPr>
      </w:pPr>
      <w:bookmarkStart w:id="9875" w:name="z11257"/>
      <w:bookmarkEnd w:id="9874"/>
      <w:r w:rsidRPr="002F2912">
        <w:rPr>
          <w:color w:val="000000"/>
          <w:sz w:val="28"/>
          <w:lang w:val="ru-RU"/>
        </w:rPr>
        <w:t xml:space="preserve"> </w:t>
      </w:r>
      <w:r>
        <w:rPr>
          <w:color w:val="000000"/>
          <w:sz w:val="28"/>
        </w:rPr>
        <w:t>     </w:t>
      </w:r>
      <w:r w:rsidRPr="002F2912">
        <w:rPr>
          <w:color w:val="000000"/>
          <w:sz w:val="28"/>
          <w:lang w:val="ru-RU"/>
        </w:rPr>
        <w:t xml:space="preserve"> герои Советского Союза, герои Социалистического Труда; </w:t>
      </w:r>
    </w:p>
    <w:p w:rsidR="00EF5B47" w:rsidRPr="002F2912" w:rsidRDefault="0085068E">
      <w:pPr>
        <w:spacing w:after="0"/>
        <w:jc w:val="both"/>
        <w:rPr>
          <w:lang w:val="ru-RU"/>
        </w:rPr>
      </w:pPr>
      <w:bookmarkStart w:id="9876" w:name="z11258"/>
      <w:bookmarkEnd w:id="9875"/>
      <w:r w:rsidRPr="002F2912">
        <w:rPr>
          <w:color w:val="000000"/>
          <w:sz w:val="28"/>
          <w:lang w:val="ru-RU"/>
        </w:rPr>
        <w:t xml:space="preserve"> </w:t>
      </w:r>
      <w:r>
        <w:rPr>
          <w:color w:val="000000"/>
          <w:sz w:val="28"/>
        </w:rPr>
        <w:t>     </w:t>
      </w:r>
      <w:r w:rsidRPr="002F2912">
        <w:rPr>
          <w:color w:val="000000"/>
          <w:sz w:val="28"/>
          <w:lang w:val="ru-RU"/>
        </w:rPr>
        <w:t xml:space="preserve"> лица, награжденные орденами Славы трех </w:t>
      </w:r>
      <w:r w:rsidRPr="002F2912">
        <w:rPr>
          <w:color w:val="000000"/>
          <w:sz w:val="28"/>
          <w:lang w:val="ru-RU"/>
        </w:rPr>
        <w:t xml:space="preserve">степеней и Трудовой Славы трех степеней, "Алтын Қыран", "Отан", удостоенные званий "Халық қаһарманы", "Қазақстанның Еңбек </w:t>
      </w:r>
      <w:r>
        <w:rPr>
          <w:color w:val="000000"/>
          <w:sz w:val="28"/>
        </w:rPr>
        <w:t>Epi</w:t>
      </w:r>
      <w:r w:rsidRPr="002F2912">
        <w:rPr>
          <w:color w:val="000000"/>
          <w:sz w:val="28"/>
          <w:lang w:val="ru-RU"/>
        </w:rPr>
        <w:t xml:space="preserve">"; </w:t>
      </w:r>
    </w:p>
    <w:p w:rsidR="00EF5B47" w:rsidRPr="002F2912" w:rsidRDefault="0085068E">
      <w:pPr>
        <w:spacing w:after="0"/>
        <w:jc w:val="both"/>
        <w:rPr>
          <w:lang w:val="ru-RU"/>
        </w:rPr>
      </w:pPr>
      <w:bookmarkStart w:id="9877" w:name="z11259"/>
      <w:bookmarkEnd w:id="9876"/>
      <w:r w:rsidRPr="002F2912">
        <w:rPr>
          <w:color w:val="000000"/>
          <w:sz w:val="28"/>
          <w:lang w:val="ru-RU"/>
        </w:rPr>
        <w:t xml:space="preserve"> </w:t>
      </w:r>
      <w:r>
        <w:rPr>
          <w:color w:val="000000"/>
          <w:sz w:val="28"/>
        </w:rPr>
        <w:t>     </w:t>
      </w:r>
      <w:r w:rsidRPr="002F2912">
        <w:rPr>
          <w:color w:val="000000"/>
          <w:sz w:val="28"/>
          <w:lang w:val="ru-RU"/>
        </w:rPr>
        <w:t xml:space="preserve"> многодетные матери, удостоенные звания "Мать-героиня", награжденные подвесками "Алтын алқа", "Күм</w:t>
      </w:r>
      <w:r>
        <w:rPr>
          <w:color w:val="000000"/>
          <w:sz w:val="28"/>
        </w:rPr>
        <w:t>i</w:t>
      </w:r>
      <w:r w:rsidRPr="002F2912">
        <w:rPr>
          <w:color w:val="000000"/>
          <w:sz w:val="28"/>
          <w:lang w:val="ru-RU"/>
        </w:rPr>
        <w:t xml:space="preserve">с алқа"; </w:t>
      </w:r>
    </w:p>
    <w:bookmarkEnd w:id="9877"/>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ветер</w:t>
      </w:r>
      <w:r w:rsidRPr="002F2912">
        <w:rPr>
          <w:color w:val="000000"/>
          <w:sz w:val="28"/>
          <w:lang w:val="ru-RU"/>
        </w:rPr>
        <w:t>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w:t>
      </w:r>
      <w:r w:rsidRPr="002F2912">
        <w:rPr>
          <w:color w:val="000000"/>
          <w:sz w:val="28"/>
          <w:lang w:val="ru-RU"/>
        </w:rPr>
        <w:t>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w:t>
      </w:r>
      <w:r w:rsidRPr="002F2912">
        <w:rPr>
          <w:color w:val="000000"/>
          <w:sz w:val="28"/>
          <w:lang w:val="ru-RU"/>
        </w:rPr>
        <w:t xml:space="preserve">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rsidR="00EF5B47" w:rsidRPr="002F2912" w:rsidRDefault="0085068E">
      <w:pPr>
        <w:spacing w:after="0"/>
        <w:jc w:val="both"/>
        <w:rPr>
          <w:lang w:val="ru-RU"/>
        </w:rPr>
      </w:pPr>
      <w:bookmarkStart w:id="9878" w:name="z11261"/>
      <w:r w:rsidRPr="002F2912">
        <w:rPr>
          <w:color w:val="000000"/>
          <w:sz w:val="28"/>
          <w:lang w:val="ru-RU"/>
        </w:rPr>
        <w:t xml:space="preserve"> </w:t>
      </w:r>
      <w:r>
        <w:rPr>
          <w:color w:val="000000"/>
          <w:sz w:val="28"/>
        </w:rPr>
        <w:t>     </w:t>
      </w:r>
      <w:r w:rsidRPr="002F2912">
        <w:rPr>
          <w:color w:val="000000"/>
          <w:sz w:val="28"/>
          <w:lang w:val="ru-RU"/>
        </w:rPr>
        <w:t xml:space="preserve"> престарелые, проживающие в медико-социальных учреждениях общего типа для престарелых</w:t>
      </w:r>
      <w:r w:rsidRPr="002F2912">
        <w:rPr>
          <w:color w:val="000000"/>
          <w:sz w:val="28"/>
          <w:lang w:val="ru-RU"/>
        </w:rPr>
        <w:t xml:space="preserve"> и лиц с инвалидностью, дети-сироты и дети, оставшиеся без </w:t>
      </w:r>
      <w:r w:rsidRPr="002F2912">
        <w:rPr>
          <w:color w:val="000000"/>
          <w:sz w:val="28"/>
          <w:lang w:val="ru-RU"/>
        </w:rPr>
        <w:lastRenderedPageBreak/>
        <w:t xml:space="preserve">попечения родителей, находящиеся на полном государственном обеспечении, проживающие в детских домах и (или) интернатах; </w:t>
      </w:r>
    </w:p>
    <w:p w:rsidR="00EF5B47" w:rsidRPr="002F2912" w:rsidRDefault="0085068E">
      <w:pPr>
        <w:spacing w:after="0"/>
        <w:jc w:val="both"/>
        <w:rPr>
          <w:lang w:val="ru-RU"/>
        </w:rPr>
      </w:pPr>
      <w:bookmarkStart w:id="9879" w:name="z11262"/>
      <w:bookmarkEnd w:id="9878"/>
      <w:r>
        <w:rPr>
          <w:color w:val="000000"/>
          <w:sz w:val="28"/>
        </w:rPr>
        <w:t>     </w:t>
      </w:r>
      <w:r w:rsidRPr="002F2912">
        <w:rPr>
          <w:color w:val="000000"/>
          <w:sz w:val="28"/>
          <w:lang w:val="ru-RU"/>
        </w:rPr>
        <w:t xml:space="preserve"> граждане, пострадавшие вследствие Чернобыльской катастрофы;</w:t>
      </w:r>
    </w:p>
    <w:p w:rsidR="00EF5B47" w:rsidRPr="002F2912" w:rsidRDefault="0085068E">
      <w:pPr>
        <w:spacing w:after="0"/>
        <w:jc w:val="both"/>
        <w:rPr>
          <w:lang w:val="ru-RU"/>
        </w:rPr>
      </w:pPr>
      <w:bookmarkStart w:id="9880" w:name="z11263"/>
      <w:bookmarkEnd w:id="9879"/>
      <w:r>
        <w:rPr>
          <w:color w:val="000000"/>
          <w:sz w:val="28"/>
        </w:rPr>
        <w:t>     </w:t>
      </w:r>
      <w:r w:rsidRPr="002F2912">
        <w:rPr>
          <w:color w:val="000000"/>
          <w:sz w:val="28"/>
          <w:lang w:val="ru-RU"/>
        </w:rPr>
        <w:t xml:space="preserve"> 5) п</w:t>
      </w:r>
      <w:r w:rsidRPr="002F2912">
        <w:rPr>
          <w:color w:val="000000"/>
          <w:sz w:val="28"/>
          <w:lang w:val="ru-RU"/>
        </w:rPr>
        <w:t>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p w:rsidR="00EF5B47" w:rsidRPr="002F2912" w:rsidRDefault="0085068E">
      <w:pPr>
        <w:spacing w:after="0"/>
        <w:jc w:val="both"/>
        <w:rPr>
          <w:lang w:val="ru-RU"/>
        </w:rPr>
      </w:pPr>
      <w:bookmarkStart w:id="9881" w:name="z11264"/>
      <w:bookmarkEnd w:id="9880"/>
      <w:r w:rsidRPr="002F2912">
        <w:rPr>
          <w:color w:val="000000"/>
          <w:sz w:val="28"/>
          <w:lang w:val="ru-RU"/>
        </w:rPr>
        <w:t xml:space="preserve"> </w:t>
      </w:r>
      <w:r>
        <w:rPr>
          <w:color w:val="000000"/>
          <w:sz w:val="28"/>
        </w:rPr>
        <w:t>     </w:t>
      </w:r>
      <w:r w:rsidRPr="002F2912">
        <w:rPr>
          <w:color w:val="000000"/>
          <w:sz w:val="28"/>
          <w:lang w:val="ru-RU"/>
        </w:rPr>
        <w:t xml:space="preserve"> герои Советского Союза, герои Социалистического </w:t>
      </w:r>
      <w:r w:rsidRPr="002F2912">
        <w:rPr>
          <w:color w:val="000000"/>
          <w:sz w:val="28"/>
          <w:lang w:val="ru-RU"/>
        </w:rPr>
        <w:t xml:space="preserve">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w:t>
      </w:r>
      <w:r>
        <w:rPr>
          <w:color w:val="000000"/>
          <w:sz w:val="28"/>
        </w:rPr>
        <w:t>Epi</w:t>
      </w:r>
      <w:r w:rsidRPr="002F2912">
        <w:rPr>
          <w:color w:val="000000"/>
          <w:sz w:val="28"/>
          <w:lang w:val="ru-RU"/>
        </w:rPr>
        <w:t xml:space="preserve">"; </w:t>
      </w:r>
    </w:p>
    <w:bookmarkEnd w:id="9881"/>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ветераны Великой Отечественной войны, ветераны, приравненные по льготам к </w:t>
      </w:r>
      <w:r w:rsidRPr="002F2912">
        <w:rPr>
          <w:color w:val="000000"/>
          <w:sz w:val="28"/>
          <w:lang w:val="ru-RU"/>
        </w:rPr>
        <w:t>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w:t>
      </w:r>
      <w:r w:rsidRPr="002F2912">
        <w:rPr>
          <w:color w:val="000000"/>
          <w:sz w:val="28"/>
          <w:lang w:val="ru-RU"/>
        </w:rPr>
        <w:t>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w:t>
      </w:r>
      <w:r w:rsidRPr="002F2912">
        <w:rPr>
          <w:color w:val="000000"/>
          <w:sz w:val="28"/>
          <w:lang w:val="ru-RU"/>
        </w:rPr>
        <w:t>валидностью, а также один из родителей лица с инвалидностью с детства, ребенка с инвалидностью;</w:t>
      </w:r>
    </w:p>
    <w:p w:rsidR="00EF5B47" w:rsidRPr="002F2912" w:rsidRDefault="0085068E">
      <w:pPr>
        <w:spacing w:after="0"/>
        <w:jc w:val="both"/>
        <w:rPr>
          <w:lang w:val="ru-RU"/>
        </w:rPr>
      </w:pPr>
      <w:bookmarkStart w:id="9882" w:name="z11266"/>
      <w:r>
        <w:rPr>
          <w:color w:val="000000"/>
          <w:sz w:val="28"/>
        </w:rPr>
        <w:t>     </w:t>
      </w:r>
      <w:r w:rsidRPr="002F2912">
        <w:rPr>
          <w:color w:val="000000"/>
          <w:sz w:val="28"/>
          <w:lang w:val="ru-RU"/>
        </w:rPr>
        <w:t xml:space="preserve"> граждане, пострадавшие вследствие Чернобыльской катастрофы.</w:t>
      </w:r>
    </w:p>
    <w:bookmarkEnd w:id="988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622 с изменениями, внесенными законами РК от 06.05.2020 </w:t>
      </w:r>
      <w:r w:rsidRPr="002F2912">
        <w:rPr>
          <w:color w:val="000000"/>
          <w:sz w:val="28"/>
          <w:lang w:val="ru-RU"/>
        </w:rPr>
        <w:t>№ 324-</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w:t>
      </w:r>
      <w:r w:rsidRPr="002F2912">
        <w:rPr>
          <w:b/>
          <w:color w:val="000000"/>
          <w:sz w:val="28"/>
          <w:lang w:val="ru-RU"/>
        </w:rPr>
        <w:t xml:space="preserve">татья 623. Порядок уплаты государственной пошлины </w:t>
      </w:r>
    </w:p>
    <w:p w:rsidR="00EF5B47" w:rsidRPr="002F2912" w:rsidRDefault="0085068E">
      <w:pPr>
        <w:spacing w:after="0"/>
        <w:jc w:val="both"/>
        <w:rPr>
          <w:lang w:val="ru-RU"/>
        </w:rPr>
      </w:pPr>
      <w:bookmarkStart w:id="9883" w:name="z11267"/>
      <w:r>
        <w:rPr>
          <w:color w:val="000000"/>
          <w:sz w:val="28"/>
        </w:rPr>
        <w:t>     </w:t>
      </w:r>
      <w:r w:rsidRPr="002F2912">
        <w:rPr>
          <w:color w:val="000000"/>
          <w:sz w:val="28"/>
          <w:lang w:val="ru-RU"/>
        </w:rPr>
        <w:t xml:space="preserve"> 1. Государственная пошлина уплачивается:</w:t>
      </w:r>
    </w:p>
    <w:p w:rsidR="00EF5B47" w:rsidRPr="002F2912" w:rsidRDefault="0085068E">
      <w:pPr>
        <w:spacing w:after="0"/>
        <w:jc w:val="both"/>
        <w:rPr>
          <w:lang w:val="ru-RU"/>
        </w:rPr>
      </w:pPr>
      <w:bookmarkStart w:id="9884" w:name="z11268"/>
      <w:bookmarkEnd w:id="9883"/>
      <w:r>
        <w:rPr>
          <w:color w:val="000000"/>
          <w:sz w:val="28"/>
        </w:rPr>
        <w:t>     </w:t>
      </w:r>
      <w:r w:rsidRPr="002F2912">
        <w:rPr>
          <w:color w:val="000000"/>
          <w:sz w:val="28"/>
          <w:lang w:val="ru-RU"/>
        </w:rPr>
        <w:t xml:space="preserve"> 1) по делам, рассматриваемым судами, – до подачи соответствующего иска, административного иска, заявления (жалобы) или заявления о вынесении судебного п</w:t>
      </w:r>
      <w:r w:rsidRPr="002F2912">
        <w:rPr>
          <w:color w:val="000000"/>
          <w:sz w:val="28"/>
          <w:lang w:val="ru-RU"/>
        </w:rPr>
        <w:t>риказа, за исключением случаев, предусмотренных статьей 51-2 настоящего Кодекса,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p w:rsidR="00EF5B47" w:rsidRPr="002F2912" w:rsidRDefault="0085068E">
      <w:pPr>
        <w:spacing w:after="0"/>
        <w:jc w:val="both"/>
        <w:rPr>
          <w:lang w:val="ru-RU"/>
        </w:rPr>
      </w:pPr>
      <w:bookmarkStart w:id="9885" w:name="z17449"/>
      <w:bookmarkEnd w:id="9884"/>
      <w:r>
        <w:rPr>
          <w:color w:val="000000"/>
          <w:sz w:val="28"/>
        </w:rPr>
        <w:t>     </w:t>
      </w:r>
      <w:r w:rsidRPr="002F2912">
        <w:rPr>
          <w:color w:val="000000"/>
          <w:sz w:val="28"/>
          <w:lang w:val="ru-RU"/>
        </w:rPr>
        <w:t xml:space="preserve"> по обращениям гражда</w:t>
      </w:r>
      <w:r w:rsidRPr="002F2912">
        <w:rPr>
          <w:color w:val="000000"/>
          <w:sz w:val="28"/>
          <w:lang w:val="ru-RU"/>
        </w:rPr>
        <w:t>н, рассматриваемым Конституционным Судом Республики Казахстан, – до подачи обращения;</w:t>
      </w:r>
    </w:p>
    <w:p w:rsidR="00EF5B47" w:rsidRPr="002F2912" w:rsidRDefault="0085068E">
      <w:pPr>
        <w:spacing w:after="0"/>
        <w:jc w:val="both"/>
        <w:rPr>
          <w:lang w:val="ru-RU"/>
        </w:rPr>
      </w:pPr>
      <w:bookmarkStart w:id="9886" w:name="z11269"/>
      <w:bookmarkEnd w:id="9885"/>
      <w:r w:rsidRPr="002F2912">
        <w:rPr>
          <w:color w:val="000000"/>
          <w:sz w:val="28"/>
          <w:lang w:val="ru-RU"/>
        </w:rPr>
        <w:lastRenderedPageBreak/>
        <w:t xml:space="preserve"> </w:t>
      </w:r>
      <w:r>
        <w:rPr>
          <w:color w:val="000000"/>
          <w:sz w:val="28"/>
        </w:rPr>
        <w:t>     </w:t>
      </w:r>
      <w:r w:rsidRPr="002F2912">
        <w:rPr>
          <w:color w:val="000000"/>
          <w:sz w:val="28"/>
          <w:lang w:val="ru-RU"/>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bookmarkEnd w:id="9886"/>
    <w:p w:rsidR="00EF5B47" w:rsidRPr="002F2912" w:rsidRDefault="0085068E">
      <w:pPr>
        <w:spacing w:after="0"/>
        <w:rPr>
          <w:lang w:val="ru-RU"/>
        </w:rPr>
      </w:pPr>
      <w:r>
        <w:rPr>
          <w:color w:val="FF0000"/>
          <w:sz w:val="28"/>
        </w:rPr>
        <w:t>     </w:t>
      </w:r>
      <w:r w:rsidRPr="002F2912">
        <w:rPr>
          <w:color w:val="FF0000"/>
          <w:sz w:val="28"/>
          <w:lang w:val="ru-RU"/>
        </w:rPr>
        <w:t xml:space="preserve"> 3) исключен За</w:t>
      </w:r>
      <w:r w:rsidRPr="002F2912">
        <w:rPr>
          <w:color w:val="FF0000"/>
          <w:sz w:val="28"/>
          <w:lang w:val="ru-RU"/>
        </w:rPr>
        <w:t xml:space="preserve">коном РК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01.07.2023).</w:t>
      </w:r>
      <w:r w:rsidRPr="002F2912">
        <w:rPr>
          <w:lang w:val="ru-RU"/>
        </w:rPr>
        <w:br/>
      </w:r>
      <w:r>
        <w:rPr>
          <w:color w:val="FF0000"/>
          <w:sz w:val="28"/>
        </w:rPr>
        <w:t>     </w:t>
      </w:r>
      <w:r w:rsidRPr="002F2912">
        <w:rPr>
          <w:color w:val="FF0000"/>
          <w:sz w:val="28"/>
          <w:lang w:val="ru-RU"/>
        </w:rPr>
        <w:t xml:space="preserve"> 4) исключен Законом РК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01.07.2023).</w:t>
      </w:r>
      <w:r w:rsidRPr="002F2912">
        <w:rPr>
          <w:lang w:val="ru-RU"/>
        </w:rPr>
        <w:br/>
      </w:r>
    </w:p>
    <w:p w:rsidR="00EF5B47" w:rsidRPr="002F2912" w:rsidRDefault="0085068E">
      <w:pPr>
        <w:spacing w:after="0"/>
        <w:jc w:val="both"/>
        <w:rPr>
          <w:lang w:val="ru-RU"/>
        </w:rPr>
      </w:pPr>
      <w:bookmarkStart w:id="9887" w:name="z11272"/>
      <w:r>
        <w:rPr>
          <w:color w:val="000000"/>
          <w:sz w:val="28"/>
        </w:rPr>
        <w:t>     </w:t>
      </w:r>
      <w:r w:rsidRPr="002F2912">
        <w:rPr>
          <w:color w:val="000000"/>
          <w:sz w:val="28"/>
          <w:lang w:val="ru-RU"/>
        </w:rPr>
        <w:t xml:space="preserve"> 5) до выдачи соответствующих документов:</w:t>
      </w:r>
    </w:p>
    <w:p w:rsidR="00EF5B47" w:rsidRPr="002F2912" w:rsidRDefault="0085068E">
      <w:pPr>
        <w:spacing w:after="0"/>
        <w:jc w:val="both"/>
        <w:rPr>
          <w:lang w:val="ru-RU"/>
        </w:rPr>
      </w:pPr>
      <w:bookmarkStart w:id="9888" w:name="z11273"/>
      <w:bookmarkEnd w:id="9887"/>
      <w:r w:rsidRPr="002F2912">
        <w:rPr>
          <w:color w:val="000000"/>
          <w:sz w:val="28"/>
          <w:lang w:val="ru-RU"/>
        </w:rPr>
        <w:t xml:space="preserve"> </w:t>
      </w:r>
      <w:r>
        <w:rPr>
          <w:color w:val="000000"/>
          <w:sz w:val="28"/>
        </w:rPr>
        <w:t>     </w:t>
      </w:r>
      <w:r w:rsidRPr="002F2912">
        <w:rPr>
          <w:color w:val="000000"/>
          <w:sz w:val="28"/>
          <w:lang w:val="ru-RU"/>
        </w:rPr>
        <w:t xml:space="preserve"> за выдачу паспортов и удостоверений личност</w:t>
      </w:r>
      <w:r w:rsidRPr="002F2912">
        <w:rPr>
          <w:color w:val="000000"/>
          <w:sz w:val="28"/>
          <w:lang w:val="ru-RU"/>
        </w:rPr>
        <w:t xml:space="preserve">и граждан Республики Казахстан, удостоверений лица без гражданства, вида на жительство иностранца в Республике Казахстан и проездного документа; </w:t>
      </w:r>
    </w:p>
    <w:p w:rsidR="00EF5B47" w:rsidRPr="002F2912" w:rsidRDefault="0085068E">
      <w:pPr>
        <w:spacing w:after="0"/>
        <w:jc w:val="both"/>
        <w:rPr>
          <w:lang w:val="ru-RU"/>
        </w:rPr>
      </w:pPr>
      <w:bookmarkStart w:id="9889" w:name="z11274"/>
      <w:bookmarkEnd w:id="9888"/>
      <w:r>
        <w:rPr>
          <w:color w:val="000000"/>
          <w:sz w:val="28"/>
        </w:rPr>
        <w:t>     </w:t>
      </w:r>
      <w:r w:rsidRPr="002F2912">
        <w:rPr>
          <w:color w:val="000000"/>
          <w:sz w:val="28"/>
          <w:lang w:val="ru-RU"/>
        </w:rPr>
        <w:t xml:space="preserve"> за выдачу удостоверения допуска к осуществлению международных автомобильных перевозок грузов (дубликата </w:t>
      </w:r>
      <w:r w:rsidRPr="002F2912">
        <w:rPr>
          <w:color w:val="000000"/>
          <w:sz w:val="28"/>
          <w:lang w:val="ru-RU"/>
        </w:rPr>
        <w:t>удостоверения допуска);</w:t>
      </w:r>
    </w:p>
    <w:p w:rsidR="00EF5B47" w:rsidRPr="002F2912" w:rsidRDefault="0085068E">
      <w:pPr>
        <w:spacing w:after="0"/>
        <w:jc w:val="both"/>
        <w:rPr>
          <w:lang w:val="ru-RU"/>
        </w:rPr>
      </w:pPr>
      <w:bookmarkStart w:id="9890" w:name="z11275"/>
      <w:bookmarkEnd w:id="9889"/>
      <w:r>
        <w:rPr>
          <w:color w:val="000000"/>
          <w:sz w:val="28"/>
        </w:rPr>
        <w:t>     </w:t>
      </w:r>
      <w:r w:rsidRPr="002F2912">
        <w:rPr>
          <w:color w:val="000000"/>
          <w:sz w:val="28"/>
          <w:lang w:val="ru-RU"/>
        </w:rPr>
        <w:t xml:space="preserve"> за выдачу (переоформление) удостоверения охотника (дубликата удостоверения охотника);</w:t>
      </w:r>
    </w:p>
    <w:p w:rsidR="00EF5B47" w:rsidRPr="002F2912" w:rsidRDefault="0085068E">
      <w:pPr>
        <w:spacing w:after="0"/>
        <w:jc w:val="both"/>
        <w:rPr>
          <w:lang w:val="ru-RU"/>
        </w:rPr>
      </w:pPr>
      <w:bookmarkStart w:id="9891" w:name="z11276"/>
      <w:bookmarkEnd w:id="9890"/>
      <w:r>
        <w:rPr>
          <w:color w:val="000000"/>
          <w:sz w:val="28"/>
        </w:rPr>
        <w:t>     </w:t>
      </w:r>
      <w:r w:rsidRPr="002F2912">
        <w:rPr>
          <w:color w:val="000000"/>
          <w:sz w:val="28"/>
          <w:lang w:val="ru-RU"/>
        </w:rPr>
        <w:t xml:space="preserve"> за выдачу:</w:t>
      </w:r>
    </w:p>
    <w:p w:rsidR="00EF5B47" w:rsidRPr="002F2912" w:rsidRDefault="0085068E">
      <w:pPr>
        <w:spacing w:after="0"/>
        <w:jc w:val="both"/>
        <w:rPr>
          <w:lang w:val="ru-RU"/>
        </w:rPr>
      </w:pPr>
      <w:bookmarkStart w:id="9892" w:name="z14694"/>
      <w:bookmarkEnd w:id="9891"/>
      <w:r>
        <w:rPr>
          <w:color w:val="000000"/>
          <w:sz w:val="28"/>
        </w:rPr>
        <w:t>     </w:t>
      </w:r>
      <w:r w:rsidRPr="002F2912">
        <w:rPr>
          <w:color w:val="000000"/>
          <w:sz w:val="28"/>
          <w:lang w:val="ru-RU"/>
        </w:rPr>
        <w:t xml:space="preserve"> разрешений на импорт на территорию Республики Казахстан, экспорт и (или) реэкспорт с территории Республики Казахстан </w:t>
      </w:r>
      <w:r w:rsidRPr="002F2912">
        <w:rPr>
          <w:color w:val="000000"/>
          <w:sz w:val="28"/>
          <w:lang w:val="ru-RU"/>
        </w:rPr>
        <w:t>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p w:rsidR="00EF5B47" w:rsidRPr="002F2912" w:rsidRDefault="0085068E">
      <w:pPr>
        <w:spacing w:after="0"/>
        <w:jc w:val="both"/>
        <w:rPr>
          <w:lang w:val="ru-RU"/>
        </w:rPr>
      </w:pPr>
      <w:bookmarkStart w:id="9893" w:name="z14695"/>
      <w:bookmarkEnd w:id="9892"/>
      <w:r>
        <w:rPr>
          <w:color w:val="000000"/>
          <w:sz w:val="28"/>
        </w:rPr>
        <w:t>     </w:t>
      </w:r>
      <w:r w:rsidRPr="002F2912">
        <w:rPr>
          <w:color w:val="000000"/>
          <w:sz w:val="28"/>
          <w:lang w:val="ru-RU"/>
        </w:rPr>
        <w:t xml:space="preserve"> разрешений на импорт на территорию Республики Казахстан, экспорт и (или</w:t>
      </w:r>
      <w:r w:rsidRPr="002F2912">
        <w:rPr>
          <w:color w:val="000000"/>
          <w:sz w:val="28"/>
          <w:lang w:val="ru-RU"/>
        </w:rPr>
        <w:t>)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p w:rsidR="00EF5B47" w:rsidRPr="002F2912" w:rsidRDefault="0085068E">
      <w:pPr>
        <w:spacing w:after="0"/>
        <w:jc w:val="both"/>
        <w:rPr>
          <w:lang w:val="ru-RU"/>
        </w:rPr>
      </w:pPr>
      <w:bookmarkStart w:id="9894" w:name="z14696"/>
      <w:bookmarkEnd w:id="9893"/>
      <w:r>
        <w:rPr>
          <w:color w:val="000000"/>
          <w:sz w:val="28"/>
        </w:rPr>
        <w:t>     </w:t>
      </w:r>
      <w:r w:rsidRPr="002F2912">
        <w:rPr>
          <w:color w:val="000000"/>
          <w:sz w:val="28"/>
          <w:lang w:val="ru-RU"/>
        </w:rPr>
        <w:t xml:space="preserve"> заключения (разрешительного документа) на вывоз с таможенной </w:t>
      </w:r>
      <w:r w:rsidRPr="002F2912">
        <w:rPr>
          <w:color w:val="000000"/>
          <w:sz w:val="28"/>
          <w:lang w:val="ru-RU"/>
        </w:rPr>
        <w:t>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p w:rsidR="00EF5B47" w:rsidRPr="002F2912" w:rsidRDefault="0085068E">
      <w:pPr>
        <w:spacing w:after="0"/>
        <w:jc w:val="both"/>
        <w:rPr>
          <w:lang w:val="ru-RU"/>
        </w:rPr>
      </w:pPr>
      <w:bookmarkStart w:id="9895" w:name="z14697"/>
      <w:bookmarkEnd w:id="9894"/>
      <w:r>
        <w:rPr>
          <w:color w:val="000000"/>
          <w:sz w:val="28"/>
        </w:rPr>
        <w:t>     </w:t>
      </w:r>
      <w:r w:rsidRPr="002F2912">
        <w:rPr>
          <w:color w:val="000000"/>
          <w:sz w:val="28"/>
          <w:lang w:val="ru-RU"/>
        </w:rPr>
        <w:t xml:space="preserve"> заключения (разрешительного документа) на вывоз с таможенной территории Евра</w:t>
      </w:r>
      <w:r w:rsidRPr="002F2912">
        <w:rPr>
          <w:color w:val="000000"/>
          <w:sz w:val="28"/>
          <w:lang w:val="ru-RU"/>
        </w:rPr>
        <w:t>зийского экономического союза диких животных, в том числе редких и находящихся под угрозой исчезновения;</w:t>
      </w:r>
    </w:p>
    <w:p w:rsidR="00EF5B47" w:rsidRPr="002F2912" w:rsidRDefault="0085068E">
      <w:pPr>
        <w:spacing w:after="0"/>
        <w:jc w:val="both"/>
        <w:rPr>
          <w:lang w:val="ru-RU"/>
        </w:rPr>
      </w:pPr>
      <w:bookmarkStart w:id="9896" w:name="z11277"/>
      <w:bookmarkEnd w:id="9895"/>
      <w:r>
        <w:rPr>
          <w:color w:val="000000"/>
          <w:sz w:val="28"/>
        </w:rPr>
        <w:t>     </w:t>
      </w:r>
      <w:r w:rsidRPr="002F2912">
        <w:rPr>
          <w:color w:val="000000"/>
          <w:sz w:val="28"/>
          <w:lang w:val="ru-RU"/>
        </w:rPr>
        <w:t xml:space="preserve"> за выдачу разрешений на приобретение, хранение или хранение и ношение, перевозку, заключений на ввоз на территорию Республики Казахстан и вывоз с</w:t>
      </w:r>
      <w:r w:rsidRPr="002F2912">
        <w:rPr>
          <w:color w:val="000000"/>
          <w:sz w:val="28"/>
          <w:lang w:val="ru-RU"/>
        </w:rPr>
        <w:t xml:space="preserve"> территории Республики Казахстан гражданского, служебного оружия и патронов к нему;</w:t>
      </w:r>
    </w:p>
    <w:p w:rsidR="00EF5B47" w:rsidRPr="002F2912" w:rsidRDefault="0085068E">
      <w:pPr>
        <w:spacing w:after="0"/>
        <w:jc w:val="both"/>
        <w:rPr>
          <w:lang w:val="ru-RU"/>
        </w:rPr>
      </w:pPr>
      <w:bookmarkStart w:id="9897" w:name="z11278"/>
      <w:bookmarkEnd w:id="9896"/>
      <w:r>
        <w:rPr>
          <w:color w:val="000000"/>
          <w:sz w:val="28"/>
        </w:rPr>
        <w:t>     </w:t>
      </w:r>
      <w:r w:rsidRPr="002F2912">
        <w:rPr>
          <w:color w:val="000000"/>
          <w:sz w:val="28"/>
          <w:lang w:val="ru-RU"/>
        </w:rPr>
        <w:t xml:space="preserve"> за выдачу разрешений на приобретение гражданских пиротехнических веществ и изделий с их применением;</w:t>
      </w:r>
    </w:p>
    <w:p w:rsidR="00EF5B47" w:rsidRPr="002F2912" w:rsidRDefault="0085068E">
      <w:pPr>
        <w:spacing w:after="0"/>
        <w:jc w:val="both"/>
        <w:rPr>
          <w:lang w:val="ru-RU"/>
        </w:rPr>
      </w:pPr>
      <w:bookmarkStart w:id="9898" w:name="z11279"/>
      <w:bookmarkEnd w:id="9897"/>
      <w:r w:rsidRPr="002F2912">
        <w:rPr>
          <w:color w:val="000000"/>
          <w:sz w:val="28"/>
          <w:lang w:val="ru-RU"/>
        </w:rPr>
        <w:lastRenderedPageBreak/>
        <w:t xml:space="preserve"> </w:t>
      </w:r>
      <w:r>
        <w:rPr>
          <w:color w:val="000000"/>
          <w:sz w:val="28"/>
        </w:rPr>
        <w:t>     </w:t>
      </w:r>
      <w:r w:rsidRPr="002F2912">
        <w:rPr>
          <w:color w:val="000000"/>
          <w:sz w:val="28"/>
          <w:lang w:val="ru-RU"/>
        </w:rPr>
        <w:t xml:space="preserve"> за регистрацию и перерегистрацию каждой единицы гражданско</w:t>
      </w:r>
      <w:r w:rsidRPr="002F2912">
        <w:rPr>
          <w:color w:val="000000"/>
          <w:sz w:val="28"/>
          <w:lang w:val="ru-RU"/>
        </w:rPr>
        <w:t>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w:t>
      </w:r>
      <w:r w:rsidRPr="002F2912">
        <w:rPr>
          <w:color w:val="000000"/>
          <w:sz w:val="28"/>
          <w:lang w:val="ru-RU"/>
        </w:rPr>
        <w:t xml:space="preserve">й энергией не более 7,5 Дж и калибра до 4,5 мм включительно); </w:t>
      </w:r>
    </w:p>
    <w:p w:rsidR="00EF5B47" w:rsidRPr="002F2912" w:rsidRDefault="0085068E">
      <w:pPr>
        <w:spacing w:after="0"/>
        <w:jc w:val="both"/>
        <w:rPr>
          <w:lang w:val="ru-RU"/>
        </w:rPr>
      </w:pPr>
      <w:bookmarkStart w:id="9899" w:name="z11280"/>
      <w:bookmarkEnd w:id="9898"/>
      <w:r w:rsidRPr="002F2912">
        <w:rPr>
          <w:color w:val="000000"/>
          <w:sz w:val="28"/>
          <w:lang w:val="ru-RU"/>
        </w:rPr>
        <w:t xml:space="preserve"> </w:t>
      </w:r>
      <w:r>
        <w:rPr>
          <w:color w:val="000000"/>
          <w:sz w:val="28"/>
        </w:rPr>
        <w:t>     </w:t>
      </w:r>
      <w:r w:rsidRPr="002F2912">
        <w:rPr>
          <w:color w:val="000000"/>
          <w:sz w:val="28"/>
          <w:lang w:val="ru-RU"/>
        </w:rPr>
        <w:t xml:space="preserve">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w:t>
      </w:r>
      <w:r w:rsidRPr="002F2912">
        <w:rPr>
          <w:color w:val="000000"/>
          <w:sz w:val="28"/>
          <w:lang w:val="ru-RU"/>
        </w:rPr>
        <w:t xml:space="preserve">азахстан; </w:t>
      </w:r>
    </w:p>
    <w:p w:rsidR="00EF5B47" w:rsidRPr="002F2912" w:rsidRDefault="0085068E">
      <w:pPr>
        <w:spacing w:after="0"/>
        <w:jc w:val="both"/>
        <w:rPr>
          <w:lang w:val="ru-RU"/>
        </w:rPr>
      </w:pPr>
      <w:bookmarkStart w:id="9900" w:name="z11281"/>
      <w:bookmarkEnd w:id="9899"/>
      <w:r>
        <w:rPr>
          <w:color w:val="000000"/>
          <w:sz w:val="28"/>
        </w:rPr>
        <w:t>     </w:t>
      </w:r>
      <w:r w:rsidRPr="002F2912">
        <w:rPr>
          <w:color w:val="000000"/>
          <w:sz w:val="28"/>
          <w:lang w:val="ru-RU"/>
        </w:rPr>
        <w:t xml:space="preserve"> 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w:t>
      </w:r>
      <w:r w:rsidRPr="002F2912">
        <w:rPr>
          <w:color w:val="000000"/>
          <w:sz w:val="28"/>
          <w:lang w:val="ru-RU"/>
        </w:rPr>
        <w:t>тентного поверенного;</w:t>
      </w:r>
    </w:p>
    <w:p w:rsidR="00EF5B47" w:rsidRPr="002F2912" w:rsidRDefault="0085068E">
      <w:pPr>
        <w:spacing w:after="0"/>
        <w:jc w:val="both"/>
        <w:rPr>
          <w:lang w:val="ru-RU"/>
        </w:rPr>
      </w:pPr>
      <w:bookmarkStart w:id="9901" w:name="z11282"/>
      <w:bookmarkEnd w:id="9900"/>
      <w:r>
        <w:rPr>
          <w:color w:val="000000"/>
          <w:sz w:val="28"/>
        </w:rPr>
        <w:t>     </w:t>
      </w:r>
      <w:r w:rsidRPr="002F2912">
        <w:rPr>
          <w:color w:val="000000"/>
          <w:sz w:val="28"/>
          <w:lang w:val="ru-RU"/>
        </w:rPr>
        <w:t xml:space="preserve"> за выдачу удостоверения личности моряка, мореходной книжки Республики Казахстан и профессионального диплома;</w:t>
      </w:r>
    </w:p>
    <w:p w:rsidR="00EF5B47" w:rsidRPr="002F2912" w:rsidRDefault="0085068E">
      <w:pPr>
        <w:spacing w:after="0"/>
        <w:jc w:val="both"/>
        <w:rPr>
          <w:lang w:val="ru-RU"/>
        </w:rPr>
      </w:pPr>
      <w:bookmarkStart w:id="9902" w:name="z11283"/>
      <w:bookmarkEnd w:id="9901"/>
      <w:r>
        <w:rPr>
          <w:color w:val="000000"/>
          <w:sz w:val="28"/>
        </w:rPr>
        <w:t>     </w:t>
      </w:r>
      <w:r w:rsidRPr="002F2912">
        <w:rPr>
          <w:color w:val="000000"/>
          <w:sz w:val="28"/>
          <w:lang w:val="ru-RU"/>
        </w:rPr>
        <w:t xml:space="preserve"> 6) за выдачу водительских удостоверений, удостоверений тракториста-машиниста, свидетельств о </w:t>
      </w:r>
      <w:r w:rsidRPr="002F2912">
        <w:rPr>
          <w:color w:val="000000"/>
          <w:sz w:val="28"/>
          <w:lang w:val="ru-RU"/>
        </w:rPr>
        <w:t>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w:t>
      </w:r>
      <w:r w:rsidRPr="002F2912">
        <w:rPr>
          <w:color w:val="000000"/>
          <w:sz w:val="28"/>
          <w:lang w:val="ru-RU"/>
        </w:rPr>
        <w:t>ионных номерных знаков, дубликата государственного регистрационного номерного знака;</w:t>
      </w:r>
    </w:p>
    <w:p w:rsidR="00EF5B47" w:rsidRPr="002F2912" w:rsidRDefault="0085068E">
      <w:pPr>
        <w:spacing w:after="0"/>
        <w:jc w:val="both"/>
        <w:rPr>
          <w:lang w:val="ru-RU"/>
        </w:rPr>
      </w:pPr>
      <w:bookmarkStart w:id="9903" w:name="z11284"/>
      <w:bookmarkEnd w:id="9902"/>
      <w:r>
        <w:rPr>
          <w:color w:val="000000"/>
          <w:sz w:val="28"/>
        </w:rPr>
        <w:t>     </w:t>
      </w:r>
      <w:r w:rsidRPr="002F2912">
        <w:rPr>
          <w:color w:val="000000"/>
          <w:sz w:val="28"/>
          <w:lang w:val="ru-RU"/>
        </w:rPr>
        <w:t xml:space="preserve">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w:t>
      </w:r>
      <w:r w:rsidRPr="002F2912">
        <w:rPr>
          <w:color w:val="000000"/>
          <w:sz w:val="28"/>
          <w:lang w:val="ru-RU"/>
        </w:rPr>
        <w:t>анов и от нотариусов Республики Казахстан, – до проставления апостиля.</w:t>
      </w:r>
    </w:p>
    <w:p w:rsidR="00EF5B47" w:rsidRPr="002F2912" w:rsidRDefault="0085068E">
      <w:pPr>
        <w:spacing w:after="0"/>
        <w:jc w:val="both"/>
        <w:rPr>
          <w:lang w:val="ru-RU"/>
        </w:rPr>
      </w:pPr>
      <w:bookmarkStart w:id="9904" w:name="z11285"/>
      <w:bookmarkEnd w:id="9903"/>
      <w:r>
        <w:rPr>
          <w:color w:val="000000"/>
          <w:sz w:val="28"/>
        </w:rPr>
        <w:t>     </w:t>
      </w:r>
      <w:r w:rsidRPr="002F2912">
        <w:rPr>
          <w:color w:val="000000"/>
          <w:sz w:val="28"/>
          <w:lang w:val="ru-RU"/>
        </w:rPr>
        <w:t xml:space="preserve">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r w:rsidRPr="002F2912">
        <w:rPr>
          <w:color w:val="000000"/>
          <w:sz w:val="28"/>
          <w:lang w:val="ru-RU"/>
        </w:rPr>
        <w:t>.</w:t>
      </w:r>
    </w:p>
    <w:p w:rsidR="00EF5B47" w:rsidRPr="002F2912" w:rsidRDefault="0085068E">
      <w:pPr>
        <w:spacing w:after="0"/>
        <w:jc w:val="both"/>
        <w:rPr>
          <w:lang w:val="ru-RU"/>
        </w:rPr>
      </w:pPr>
      <w:bookmarkStart w:id="9905" w:name="z11286"/>
      <w:bookmarkEnd w:id="9904"/>
      <w:r>
        <w:rPr>
          <w:color w:val="000000"/>
          <w:sz w:val="28"/>
        </w:rPr>
        <w:t>     </w:t>
      </w:r>
      <w:r w:rsidRPr="002F2912">
        <w:rPr>
          <w:color w:val="000000"/>
          <w:sz w:val="28"/>
          <w:lang w:val="ru-RU"/>
        </w:rPr>
        <w:t xml:space="preserve"> 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w:t>
      </w:r>
      <w:r w:rsidRPr="002F2912">
        <w:rPr>
          <w:color w:val="000000"/>
          <w:sz w:val="28"/>
          <w:lang w:val="ru-RU"/>
        </w:rPr>
        <w:t>сти по форме, установленной уполномоченным органом.</w:t>
      </w:r>
    </w:p>
    <w:p w:rsidR="00EF5B47" w:rsidRPr="002F2912" w:rsidRDefault="0085068E">
      <w:pPr>
        <w:spacing w:after="0"/>
        <w:jc w:val="both"/>
        <w:rPr>
          <w:lang w:val="ru-RU"/>
        </w:rPr>
      </w:pPr>
      <w:bookmarkStart w:id="9906" w:name="z11287"/>
      <w:bookmarkEnd w:id="9905"/>
      <w:r>
        <w:rPr>
          <w:color w:val="000000"/>
          <w:sz w:val="28"/>
        </w:rPr>
        <w:t>     </w:t>
      </w:r>
      <w:r w:rsidRPr="002F2912">
        <w:rPr>
          <w:color w:val="000000"/>
          <w:sz w:val="28"/>
          <w:lang w:val="ru-RU"/>
        </w:rPr>
        <w:t xml:space="preserve"> 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w:t>
      </w:r>
      <w:r w:rsidRPr="002F2912">
        <w:rPr>
          <w:color w:val="000000"/>
          <w:sz w:val="28"/>
          <w:lang w:val="ru-RU"/>
        </w:rPr>
        <w:t xml:space="preserve">осуществляющие отдельные виды банковских операций, не позднее следующего операционного дня со дня, в который был осуществлен прием денег для </w:t>
      </w:r>
      <w:r w:rsidRPr="002F2912">
        <w:rPr>
          <w:color w:val="000000"/>
          <w:sz w:val="28"/>
          <w:lang w:val="ru-RU"/>
        </w:rPr>
        <w:lastRenderedPageBreak/>
        <w:t>последующего зачисления их в бюджет. В случае, если ежедневные поступления наличных денег составляют менее 10-кратн</w:t>
      </w:r>
      <w:r w:rsidRPr="002F2912">
        <w:rPr>
          <w:color w:val="000000"/>
          <w:sz w:val="28"/>
          <w:lang w:val="ru-RU"/>
        </w:rPr>
        <w:t>ого размера МРП, сдача денег осуществляется один раз в три операционных дня со дня, в который был осуществлен прием денег.</w:t>
      </w:r>
    </w:p>
    <w:bookmarkEnd w:id="990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623 с изменениями, внесенными законами РК от 20.06.2018 </w:t>
      </w:r>
      <w:r w:rsidRPr="002F2912">
        <w:rPr>
          <w:color w:val="000000"/>
          <w:sz w:val="28"/>
          <w:lang w:val="ru-RU"/>
        </w:rPr>
        <w:t>№ 161-</w:t>
      </w:r>
      <w:r>
        <w:rPr>
          <w:color w:val="000000"/>
          <w:sz w:val="28"/>
        </w:rPr>
        <w:t>VI</w:t>
      </w:r>
      <w:r w:rsidRPr="002F2912">
        <w:rPr>
          <w:color w:val="FF0000"/>
          <w:sz w:val="28"/>
          <w:lang w:val="ru-RU"/>
        </w:rPr>
        <w:t xml:space="preserve"> (вводится в действие по истечении десяти календ</w:t>
      </w:r>
      <w:r w:rsidRPr="002F2912">
        <w:rPr>
          <w:color w:val="FF0000"/>
          <w:sz w:val="28"/>
          <w:lang w:val="ru-RU"/>
        </w:rPr>
        <w:t xml:space="preserve">арных дней после дня его первого официального опубликования); от 28.10.2019 </w:t>
      </w:r>
      <w:r w:rsidRPr="002F2912">
        <w:rPr>
          <w:color w:val="000000"/>
          <w:sz w:val="28"/>
          <w:lang w:val="ru-RU"/>
        </w:rPr>
        <w:t>№ 268-</w:t>
      </w:r>
      <w:r>
        <w:rPr>
          <w:color w:val="000000"/>
          <w:sz w:val="28"/>
        </w:rPr>
        <w:t>VI</w:t>
      </w:r>
      <w:r w:rsidRPr="002F2912">
        <w:rPr>
          <w:color w:val="FF0000"/>
          <w:sz w:val="28"/>
          <w:lang w:val="ru-RU"/>
        </w:rPr>
        <w:t xml:space="preserve"> (вводится в действие по истечении двадцати одного календарного дня после дня его первого официального опубликования); от 25.11.2019 </w:t>
      </w:r>
      <w:r w:rsidRPr="002F2912">
        <w:rPr>
          <w:color w:val="000000"/>
          <w:sz w:val="28"/>
          <w:lang w:val="ru-RU"/>
        </w:rPr>
        <w:t>№ 272-</w:t>
      </w:r>
      <w:r>
        <w:rPr>
          <w:color w:val="000000"/>
          <w:sz w:val="28"/>
        </w:rPr>
        <w:t>VI</w:t>
      </w:r>
      <w:r w:rsidRPr="002F2912">
        <w:rPr>
          <w:color w:val="FF0000"/>
          <w:sz w:val="28"/>
          <w:lang w:val="ru-RU"/>
        </w:rPr>
        <w:t xml:space="preserve"> (вводится в действие по истече</w:t>
      </w:r>
      <w:r w:rsidRPr="002F2912">
        <w:rPr>
          <w:color w:val="FF0000"/>
          <w:sz w:val="28"/>
          <w:lang w:val="ru-RU"/>
        </w:rPr>
        <w:t xml:space="preserve">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01.01.2022);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01.07.2023);</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rPr>
          <w:lang w:val="ru-RU"/>
        </w:rPr>
      </w:pPr>
      <w:bookmarkStart w:id="9907" w:name="z11288"/>
      <w:r w:rsidRPr="002F2912">
        <w:rPr>
          <w:b/>
          <w:color w:val="000000"/>
          <w:lang w:val="ru-RU"/>
        </w:rPr>
        <w:t xml:space="preserve"> Параграф 2. Консульский сбор</w:t>
      </w:r>
    </w:p>
    <w:bookmarkEnd w:id="9907"/>
    <w:p w:rsidR="00EF5B47" w:rsidRPr="002F2912" w:rsidRDefault="0085068E">
      <w:pPr>
        <w:spacing w:after="0"/>
        <w:jc w:val="both"/>
        <w:rPr>
          <w:lang w:val="ru-RU"/>
        </w:rPr>
      </w:pPr>
      <w:r w:rsidRPr="002F2912">
        <w:rPr>
          <w:b/>
          <w:color w:val="000000"/>
          <w:sz w:val="28"/>
          <w:lang w:val="ru-RU"/>
        </w:rPr>
        <w:t>Статья 624. Общие положения</w:t>
      </w:r>
    </w:p>
    <w:p w:rsidR="00EF5B47" w:rsidRPr="002F2912" w:rsidRDefault="0085068E">
      <w:pPr>
        <w:spacing w:after="0"/>
        <w:jc w:val="both"/>
        <w:rPr>
          <w:lang w:val="ru-RU"/>
        </w:rPr>
      </w:pPr>
      <w:bookmarkStart w:id="9908" w:name="z11289"/>
      <w:r>
        <w:rPr>
          <w:color w:val="000000"/>
          <w:sz w:val="28"/>
        </w:rPr>
        <w:t>     </w:t>
      </w:r>
      <w:r w:rsidRPr="002F2912">
        <w:rPr>
          <w:color w:val="000000"/>
          <w:sz w:val="28"/>
          <w:lang w:val="ru-RU"/>
        </w:rPr>
        <w:t xml:space="preserve"> Консульским сбором является платеж в бюджет, взимаемый </w:t>
      </w:r>
      <w:r w:rsidRPr="002F2912">
        <w:rPr>
          <w:color w:val="000000"/>
          <w:sz w:val="28"/>
          <w:lang w:val="ru-RU"/>
        </w:rPr>
        <w:t xml:space="preserve">дипломатическими представительствами и консульскими учреждениями Республики Казахстан, Министерством иностранных дел Республики Казахстан с иностранцев, лиц без гражданства, иностранных юридических лиц-нерезидентов, физических и юридических лиц Республики </w:t>
      </w:r>
      <w:r w:rsidRPr="002F2912">
        <w:rPr>
          <w:color w:val="000000"/>
          <w:sz w:val="28"/>
          <w:lang w:val="ru-RU"/>
        </w:rPr>
        <w:t>Казахстан, за совершение консульских действий и выдачу документов, имеющих юридическое значение.</w:t>
      </w:r>
    </w:p>
    <w:bookmarkEnd w:id="990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624 с изменением, внесенным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625. Плательщики консульского с</w:t>
      </w:r>
      <w:r w:rsidRPr="002F2912">
        <w:rPr>
          <w:b/>
          <w:color w:val="000000"/>
          <w:sz w:val="28"/>
          <w:lang w:val="ru-RU"/>
        </w:rPr>
        <w:t>бора</w:t>
      </w:r>
    </w:p>
    <w:p w:rsidR="00EF5B47" w:rsidRPr="002F2912" w:rsidRDefault="0085068E">
      <w:pPr>
        <w:spacing w:after="0"/>
        <w:jc w:val="both"/>
        <w:rPr>
          <w:lang w:val="ru-RU"/>
        </w:rPr>
      </w:pPr>
      <w:bookmarkStart w:id="9909" w:name="z11290"/>
      <w:r w:rsidRPr="002F2912">
        <w:rPr>
          <w:color w:val="000000"/>
          <w:sz w:val="28"/>
          <w:lang w:val="ru-RU"/>
        </w:rPr>
        <w:t xml:space="preserve"> </w:t>
      </w:r>
      <w:r>
        <w:rPr>
          <w:color w:val="000000"/>
          <w:sz w:val="28"/>
        </w:rPr>
        <w:t>     </w:t>
      </w:r>
      <w:r w:rsidRPr="002F2912">
        <w:rPr>
          <w:color w:val="000000"/>
          <w:sz w:val="28"/>
          <w:lang w:val="ru-RU"/>
        </w:rPr>
        <w:t xml:space="preserve">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w:t>
      </w:r>
      <w:r w:rsidRPr="002F2912">
        <w:rPr>
          <w:color w:val="000000"/>
          <w:sz w:val="28"/>
          <w:lang w:val="ru-RU"/>
        </w:rPr>
        <w:t>тьей 626 настоящего Кодекса.</w:t>
      </w:r>
    </w:p>
    <w:bookmarkEnd w:id="9909"/>
    <w:p w:rsidR="00EF5B47" w:rsidRPr="002F2912" w:rsidRDefault="0085068E">
      <w:pPr>
        <w:spacing w:after="0"/>
        <w:jc w:val="both"/>
        <w:rPr>
          <w:lang w:val="ru-RU"/>
        </w:rPr>
      </w:pPr>
      <w:r w:rsidRPr="002F2912">
        <w:rPr>
          <w:b/>
          <w:color w:val="000000"/>
          <w:sz w:val="28"/>
          <w:lang w:val="ru-RU"/>
        </w:rPr>
        <w:t>Статья 626. Объекты взимания</w:t>
      </w:r>
    </w:p>
    <w:p w:rsidR="00EF5B47" w:rsidRPr="002F2912" w:rsidRDefault="0085068E">
      <w:pPr>
        <w:spacing w:after="0"/>
        <w:jc w:val="both"/>
        <w:rPr>
          <w:lang w:val="ru-RU"/>
        </w:rPr>
      </w:pPr>
      <w:bookmarkStart w:id="9910" w:name="z11291"/>
      <w:r w:rsidRPr="002F2912">
        <w:rPr>
          <w:color w:val="000000"/>
          <w:sz w:val="28"/>
          <w:lang w:val="ru-RU"/>
        </w:rPr>
        <w:t xml:space="preserve"> </w:t>
      </w:r>
      <w:r>
        <w:rPr>
          <w:color w:val="000000"/>
          <w:sz w:val="28"/>
        </w:rPr>
        <w:t>     </w:t>
      </w:r>
      <w:r w:rsidRPr="002F2912">
        <w:rPr>
          <w:color w:val="000000"/>
          <w:sz w:val="28"/>
          <w:lang w:val="ru-RU"/>
        </w:rPr>
        <w:t xml:space="preserve"> Консульский сбор взимается за совершение следующих консульских действий: </w:t>
      </w:r>
    </w:p>
    <w:p w:rsidR="00EF5B47" w:rsidRPr="002F2912" w:rsidRDefault="0085068E">
      <w:pPr>
        <w:spacing w:after="0"/>
        <w:jc w:val="both"/>
        <w:rPr>
          <w:lang w:val="ru-RU"/>
        </w:rPr>
      </w:pPr>
      <w:bookmarkStart w:id="9911" w:name="z11292"/>
      <w:bookmarkEnd w:id="9910"/>
      <w:r>
        <w:rPr>
          <w:color w:val="000000"/>
          <w:sz w:val="28"/>
        </w:rPr>
        <w:t>     </w:t>
      </w:r>
      <w:r w:rsidRPr="002F2912">
        <w:rPr>
          <w:color w:val="000000"/>
          <w:sz w:val="28"/>
          <w:lang w:val="ru-RU"/>
        </w:rPr>
        <w:t xml:space="preserve"> 1) оформление паспорта гражданина Республики Казахстан, за исключением оформления дипломатического и служебного</w:t>
      </w:r>
      <w:r w:rsidRPr="002F2912">
        <w:rPr>
          <w:color w:val="000000"/>
          <w:sz w:val="28"/>
          <w:lang w:val="ru-RU"/>
        </w:rPr>
        <w:t xml:space="preserve"> паспортов Республики Казахстан;</w:t>
      </w:r>
    </w:p>
    <w:p w:rsidR="00EF5B47" w:rsidRPr="002F2912" w:rsidRDefault="0085068E">
      <w:pPr>
        <w:spacing w:after="0"/>
        <w:jc w:val="both"/>
        <w:rPr>
          <w:lang w:val="ru-RU"/>
        </w:rPr>
      </w:pPr>
      <w:bookmarkStart w:id="9912" w:name="z11293"/>
      <w:bookmarkEnd w:id="9911"/>
      <w:r>
        <w:rPr>
          <w:color w:val="000000"/>
          <w:sz w:val="28"/>
        </w:rPr>
        <w:t>     </w:t>
      </w:r>
      <w:r w:rsidRPr="002F2912">
        <w:rPr>
          <w:color w:val="000000"/>
          <w:sz w:val="28"/>
          <w:lang w:val="ru-RU"/>
        </w:rPr>
        <w:t xml:space="preserve"> 2) проработка обращений граждан и юридических лиц Республики Казахстан, а также иностранцев и лиц без гражданства, иностранных юридических лиц о </w:t>
      </w:r>
      <w:r w:rsidRPr="002F2912">
        <w:rPr>
          <w:color w:val="000000"/>
          <w:sz w:val="28"/>
          <w:lang w:val="ru-RU"/>
        </w:rPr>
        <w:lastRenderedPageBreak/>
        <w:t>выдаче виз и направление указания загранучреждениям Республики Казахстан</w:t>
      </w:r>
      <w:r w:rsidRPr="002F2912">
        <w:rPr>
          <w:color w:val="000000"/>
          <w:sz w:val="28"/>
          <w:lang w:val="ru-RU"/>
        </w:rPr>
        <w:t xml:space="preserve"> о выдаче виз (визовой поддержке);</w:t>
      </w:r>
    </w:p>
    <w:p w:rsidR="00EF5B47" w:rsidRPr="002F2912" w:rsidRDefault="0085068E">
      <w:pPr>
        <w:spacing w:after="0"/>
        <w:jc w:val="both"/>
        <w:rPr>
          <w:lang w:val="ru-RU"/>
        </w:rPr>
      </w:pPr>
      <w:bookmarkStart w:id="9913" w:name="z11294"/>
      <w:bookmarkEnd w:id="9912"/>
      <w:r>
        <w:rPr>
          <w:color w:val="000000"/>
          <w:sz w:val="28"/>
        </w:rPr>
        <w:t>     </w:t>
      </w:r>
      <w:r w:rsidRPr="002F2912">
        <w:rPr>
          <w:color w:val="000000"/>
          <w:sz w:val="28"/>
          <w:lang w:val="ru-RU"/>
        </w:rPr>
        <w:t xml:space="preserve"> 3) выдача виз Республики Казахстан;</w:t>
      </w:r>
    </w:p>
    <w:p w:rsidR="00EF5B47" w:rsidRPr="002F2912" w:rsidRDefault="0085068E">
      <w:pPr>
        <w:spacing w:after="0"/>
        <w:jc w:val="both"/>
        <w:rPr>
          <w:lang w:val="ru-RU"/>
        </w:rPr>
      </w:pPr>
      <w:bookmarkStart w:id="9914" w:name="z11295"/>
      <w:bookmarkEnd w:id="9913"/>
      <w:r w:rsidRPr="002F2912">
        <w:rPr>
          <w:color w:val="000000"/>
          <w:sz w:val="28"/>
          <w:lang w:val="ru-RU"/>
        </w:rPr>
        <w:t xml:space="preserve"> </w:t>
      </w:r>
      <w:r>
        <w:rPr>
          <w:color w:val="000000"/>
          <w:sz w:val="28"/>
        </w:rPr>
        <w:t>     </w:t>
      </w:r>
      <w:r w:rsidRPr="002F2912">
        <w:rPr>
          <w:color w:val="000000"/>
          <w:sz w:val="28"/>
          <w:lang w:val="ru-RU"/>
        </w:rPr>
        <w:t xml:space="preserve"> 4) выдача свидетельства на возвращение в Республику Казахстан; </w:t>
      </w:r>
    </w:p>
    <w:p w:rsidR="00EF5B47" w:rsidRPr="002F2912" w:rsidRDefault="0085068E">
      <w:pPr>
        <w:spacing w:after="0"/>
        <w:jc w:val="both"/>
        <w:rPr>
          <w:lang w:val="ru-RU"/>
        </w:rPr>
      </w:pPr>
      <w:bookmarkStart w:id="9915" w:name="z11296"/>
      <w:bookmarkEnd w:id="9914"/>
      <w:r w:rsidRPr="002F2912">
        <w:rPr>
          <w:color w:val="000000"/>
          <w:sz w:val="28"/>
          <w:lang w:val="ru-RU"/>
        </w:rPr>
        <w:t xml:space="preserve"> </w:t>
      </w:r>
      <w:r>
        <w:rPr>
          <w:color w:val="000000"/>
          <w:sz w:val="28"/>
        </w:rPr>
        <w:t>     </w:t>
      </w:r>
      <w:r w:rsidRPr="002F2912">
        <w:rPr>
          <w:color w:val="000000"/>
          <w:sz w:val="28"/>
          <w:lang w:val="ru-RU"/>
        </w:rPr>
        <w:t xml:space="preserve"> 5) оформление ходатайств граждан Республики Казахстан по вопросам пребывания за границей; </w:t>
      </w:r>
    </w:p>
    <w:p w:rsidR="00EF5B47" w:rsidRPr="002F2912" w:rsidRDefault="0085068E">
      <w:pPr>
        <w:spacing w:after="0"/>
        <w:jc w:val="both"/>
        <w:rPr>
          <w:lang w:val="ru-RU"/>
        </w:rPr>
      </w:pPr>
      <w:bookmarkStart w:id="9916" w:name="z11297"/>
      <w:bookmarkEnd w:id="9915"/>
      <w:r w:rsidRPr="002F2912">
        <w:rPr>
          <w:color w:val="000000"/>
          <w:sz w:val="28"/>
          <w:lang w:val="ru-RU"/>
        </w:rPr>
        <w:t xml:space="preserve"> </w:t>
      </w:r>
      <w:r>
        <w:rPr>
          <w:color w:val="000000"/>
          <w:sz w:val="28"/>
        </w:rPr>
        <w:t>     </w:t>
      </w:r>
      <w:r w:rsidRPr="002F2912">
        <w:rPr>
          <w:color w:val="000000"/>
          <w:sz w:val="28"/>
          <w:lang w:val="ru-RU"/>
        </w:rPr>
        <w:t xml:space="preserve"> 6) </w:t>
      </w:r>
      <w:r w:rsidRPr="002F2912">
        <w:rPr>
          <w:color w:val="000000"/>
          <w:sz w:val="28"/>
          <w:lang w:val="ru-RU"/>
        </w:rPr>
        <w:t xml:space="preserve">оформление документов по вопросам гражданства Республики Казахстан; </w:t>
      </w:r>
    </w:p>
    <w:p w:rsidR="00EF5B47" w:rsidRPr="002F2912" w:rsidRDefault="0085068E">
      <w:pPr>
        <w:spacing w:after="0"/>
        <w:jc w:val="both"/>
        <w:rPr>
          <w:lang w:val="ru-RU"/>
        </w:rPr>
      </w:pPr>
      <w:bookmarkStart w:id="9917" w:name="z11298"/>
      <w:bookmarkEnd w:id="9916"/>
      <w:r>
        <w:rPr>
          <w:color w:val="000000"/>
          <w:sz w:val="28"/>
        </w:rPr>
        <w:t>     </w:t>
      </w:r>
      <w:r w:rsidRPr="002F2912">
        <w:rPr>
          <w:color w:val="000000"/>
          <w:sz w:val="28"/>
          <w:lang w:val="ru-RU"/>
        </w:rPr>
        <w:t xml:space="preserve"> 7) регистрация актов гражданского состояния;</w:t>
      </w:r>
    </w:p>
    <w:p w:rsidR="00EF5B47" w:rsidRPr="002F2912" w:rsidRDefault="0085068E">
      <w:pPr>
        <w:spacing w:after="0"/>
        <w:jc w:val="both"/>
        <w:rPr>
          <w:lang w:val="ru-RU"/>
        </w:rPr>
      </w:pPr>
      <w:bookmarkStart w:id="9918" w:name="z11299"/>
      <w:bookmarkEnd w:id="9917"/>
      <w:r>
        <w:rPr>
          <w:color w:val="000000"/>
          <w:sz w:val="28"/>
        </w:rPr>
        <w:t>     </w:t>
      </w:r>
      <w:r w:rsidRPr="002F2912">
        <w:rPr>
          <w:color w:val="000000"/>
          <w:sz w:val="28"/>
          <w:lang w:val="ru-RU"/>
        </w:rPr>
        <w:t xml:space="preserve"> 8) истребование документов;</w:t>
      </w:r>
    </w:p>
    <w:p w:rsidR="00EF5B47" w:rsidRPr="002F2912" w:rsidRDefault="0085068E">
      <w:pPr>
        <w:spacing w:after="0"/>
        <w:jc w:val="both"/>
        <w:rPr>
          <w:lang w:val="ru-RU"/>
        </w:rPr>
      </w:pPr>
      <w:bookmarkStart w:id="9919" w:name="z11300"/>
      <w:bookmarkEnd w:id="9918"/>
      <w:r w:rsidRPr="002F2912">
        <w:rPr>
          <w:color w:val="000000"/>
          <w:sz w:val="28"/>
          <w:lang w:val="ru-RU"/>
        </w:rPr>
        <w:t xml:space="preserve"> </w:t>
      </w:r>
      <w:r>
        <w:rPr>
          <w:color w:val="000000"/>
          <w:sz w:val="28"/>
        </w:rPr>
        <w:t>     </w:t>
      </w:r>
      <w:r w:rsidRPr="002F2912">
        <w:rPr>
          <w:color w:val="000000"/>
          <w:sz w:val="28"/>
          <w:lang w:val="ru-RU"/>
        </w:rPr>
        <w:t xml:space="preserve"> 9) легализация документов, а также прием и препровождение документов для апостилирования; </w:t>
      </w:r>
    </w:p>
    <w:p w:rsidR="00EF5B47" w:rsidRPr="002F2912" w:rsidRDefault="0085068E">
      <w:pPr>
        <w:spacing w:after="0"/>
        <w:jc w:val="both"/>
        <w:rPr>
          <w:lang w:val="ru-RU"/>
        </w:rPr>
      </w:pPr>
      <w:bookmarkStart w:id="9920" w:name="z11301"/>
      <w:bookmarkEnd w:id="9919"/>
      <w:r>
        <w:rPr>
          <w:color w:val="000000"/>
          <w:sz w:val="28"/>
        </w:rPr>
        <w:t>    </w:t>
      </w:r>
      <w:r>
        <w:rPr>
          <w:color w:val="000000"/>
          <w:sz w:val="28"/>
        </w:rPr>
        <w:t> </w:t>
      </w:r>
      <w:r w:rsidRPr="002F2912">
        <w:rPr>
          <w:color w:val="000000"/>
          <w:sz w:val="28"/>
          <w:lang w:val="ru-RU"/>
        </w:rPr>
        <w:t xml:space="preserve"> 10) совершение нотариальных действий;</w:t>
      </w:r>
    </w:p>
    <w:p w:rsidR="00EF5B47" w:rsidRPr="002F2912" w:rsidRDefault="0085068E">
      <w:pPr>
        <w:spacing w:after="0"/>
        <w:jc w:val="both"/>
        <w:rPr>
          <w:lang w:val="ru-RU"/>
        </w:rPr>
      </w:pPr>
      <w:bookmarkStart w:id="9921" w:name="z11302"/>
      <w:bookmarkEnd w:id="9920"/>
      <w:r w:rsidRPr="002F2912">
        <w:rPr>
          <w:color w:val="000000"/>
          <w:sz w:val="28"/>
          <w:lang w:val="ru-RU"/>
        </w:rPr>
        <w:t xml:space="preserve"> </w:t>
      </w:r>
      <w:r>
        <w:rPr>
          <w:color w:val="000000"/>
          <w:sz w:val="28"/>
        </w:rPr>
        <w:t>     </w:t>
      </w:r>
      <w:r w:rsidRPr="002F2912">
        <w:rPr>
          <w:color w:val="000000"/>
          <w:sz w:val="28"/>
          <w:lang w:val="ru-RU"/>
        </w:rPr>
        <w:t xml:space="preserve">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EF5B47" w:rsidRPr="002F2912" w:rsidRDefault="0085068E">
      <w:pPr>
        <w:spacing w:after="0"/>
        <w:jc w:val="both"/>
        <w:rPr>
          <w:lang w:val="ru-RU"/>
        </w:rPr>
      </w:pPr>
      <w:bookmarkStart w:id="9922" w:name="z11303"/>
      <w:bookmarkEnd w:id="9921"/>
      <w:r w:rsidRPr="002F2912">
        <w:rPr>
          <w:color w:val="000000"/>
          <w:sz w:val="28"/>
          <w:lang w:val="ru-RU"/>
        </w:rPr>
        <w:t xml:space="preserve"> </w:t>
      </w:r>
      <w:r>
        <w:rPr>
          <w:color w:val="000000"/>
          <w:sz w:val="28"/>
        </w:rPr>
        <w:t>     </w:t>
      </w:r>
      <w:r w:rsidRPr="002F2912">
        <w:rPr>
          <w:color w:val="000000"/>
          <w:sz w:val="28"/>
          <w:lang w:val="ru-RU"/>
        </w:rPr>
        <w:t xml:space="preserve"> 12) продажа товаров или иного имущества </w:t>
      </w:r>
      <w:r w:rsidRPr="002F2912">
        <w:rPr>
          <w:color w:val="000000"/>
          <w:sz w:val="28"/>
          <w:lang w:val="ru-RU"/>
        </w:rPr>
        <w:t xml:space="preserve">с публичных торгов; </w:t>
      </w:r>
    </w:p>
    <w:p w:rsidR="00EF5B47" w:rsidRPr="002F2912" w:rsidRDefault="0085068E">
      <w:pPr>
        <w:spacing w:after="0"/>
        <w:jc w:val="both"/>
        <w:rPr>
          <w:lang w:val="ru-RU"/>
        </w:rPr>
      </w:pPr>
      <w:bookmarkStart w:id="9923" w:name="z11304"/>
      <w:bookmarkEnd w:id="9922"/>
      <w:r w:rsidRPr="002F2912">
        <w:rPr>
          <w:color w:val="000000"/>
          <w:sz w:val="28"/>
          <w:lang w:val="ru-RU"/>
        </w:rPr>
        <w:t xml:space="preserve"> </w:t>
      </w:r>
      <w:r>
        <w:rPr>
          <w:color w:val="000000"/>
          <w:sz w:val="28"/>
        </w:rPr>
        <w:t>     </w:t>
      </w:r>
      <w:r w:rsidRPr="002F2912">
        <w:rPr>
          <w:color w:val="000000"/>
          <w:sz w:val="28"/>
          <w:lang w:val="ru-RU"/>
        </w:rPr>
        <w:t xml:space="preserve"> 13) принятие в депозит на срок до шести месяцев имущества или денежных сумм для передачи по принадлежности; </w:t>
      </w:r>
    </w:p>
    <w:p w:rsidR="00EF5B47" w:rsidRPr="002F2912" w:rsidRDefault="0085068E">
      <w:pPr>
        <w:spacing w:after="0"/>
        <w:jc w:val="both"/>
        <w:rPr>
          <w:lang w:val="ru-RU"/>
        </w:rPr>
      </w:pPr>
      <w:bookmarkStart w:id="9924" w:name="z11305"/>
      <w:bookmarkEnd w:id="9923"/>
      <w:r>
        <w:rPr>
          <w:color w:val="000000"/>
          <w:sz w:val="28"/>
        </w:rPr>
        <w:t>     </w:t>
      </w:r>
      <w:r w:rsidRPr="002F2912">
        <w:rPr>
          <w:color w:val="000000"/>
          <w:sz w:val="28"/>
          <w:lang w:val="ru-RU"/>
        </w:rPr>
        <w:t xml:space="preserve"> 14) направление документов дипломатической почтой в адрес юридических лиц;</w:t>
      </w:r>
    </w:p>
    <w:p w:rsidR="00EF5B47" w:rsidRPr="002F2912" w:rsidRDefault="0085068E">
      <w:pPr>
        <w:spacing w:after="0"/>
        <w:jc w:val="both"/>
        <w:rPr>
          <w:lang w:val="ru-RU"/>
        </w:rPr>
      </w:pPr>
      <w:bookmarkStart w:id="9925" w:name="z11306"/>
      <w:bookmarkEnd w:id="9924"/>
      <w:r>
        <w:rPr>
          <w:color w:val="000000"/>
          <w:sz w:val="28"/>
        </w:rPr>
        <w:t>     </w:t>
      </w:r>
      <w:r w:rsidRPr="002F2912">
        <w:rPr>
          <w:color w:val="000000"/>
          <w:sz w:val="28"/>
          <w:lang w:val="ru-RU"/>
        </w:rPr>
        <w:t xml:space="preserve"> 15) выдача временного свидетельс</w:t>
      </w:r>
      <w:r w:rsidRPr="002F2912">
        <w:rPr>
          <w:color w:val="000000"/>
          <w:sz w:val="28"/>
          <w:lang w:val="ru-RU"/>
        </w:rPr>
        <w:t>тва на право плавания под Государственным Флагом Республики Казахстан в случае приобретения судна за границей;</w:t>
      </w:r>
    </w:p>
    <w:p w:rsidR="00EF5B47" w:rsidRPr="002F2912" w:rsidRDefault="0085068E">
      <w:pPr>
        <w:spacing w:after="0"/>
        <w:jc w:val="both"/>
        <w:rPr>
          <w:lang w:val="ru-RU"/>
        </w:rPr>
      </w:pPr>
      <w:bookmarkStart w:id="9926" w:name="z11307"/>
      <w:bookmarkEnd w:id="9925"/>
      <w:r>
        <w:rPr>
          <w:color w:val="000000"/>
          <w:sz w:val="28"/>
        </w:rPr>
        <w:t>     </w:t>
      </w:r>
      <w:r w:rsidRPr="002F2912">
        <w:rPr>
          <w:color w:val="000000"/>
          <w:sz w:val="28"/>
          <w:lang w:val="ru-RU"/>
        </w:rPr>
        <w:t xml:space="preserve"> 16) составление или заверение любой декларации или другого документа, предусмотренных законодательством Республики Казахстан или международ</w:t>
      </w:r>
      <w:r w:rsidRPr="002F2912">
        <w:rPr>
          <w:color w:val="000000"/>
          <w:sz w:val="28"/>
          <w:lang w:val="ru-RU"/>
        </w:rPr>
        <w:t>ными договорами, участником которых является Республика Казахстан, в отношении судов Республики Казахстан;</w:t>
      </w:r>
    </w:p>
    <w:p w:rsidR="00EF5B47" w:rsidRPr="002F2912" w:rsidRDefault="0085068E">
      <w:pPr>
        <w:spacing w:after="0"/>
        <w:jc w:val="both"/>
        <w:rPr>
          <w:lang w:val="ru-RU"/>
        </w:rPr>
      </w:pPr>
      <w:bookmarkStart w:id="9927" w:name="z11308"/>
      <w:bookmarkEnd w:id="9926"/>
      <w:r>
        <w:rPr>
          <w:color w:val="000000"/>
          <w:sz w:val="28"/>
        </w:rPr>
        <w:t>     </w:t>
      </w:r>
      <w:r w:rsidRPr="002F2912">
        <w:rPr>
          <w:color w:val="000000"/>
          <w:sz w:val="28"/>
          <w:lang w:val="ru-RU"/>
        </w:rPr>
        <w:t xml:space="preserve"> 17) составление акта о морском протесте в случае гибели или повреждения судна или груза (кораблекрушения судов) Республики Казахстан, </w:t>
      </w:r>
      <w:r w:rsidRPr="002F2912">
        <w:rPr>
          <w:color w:val="000000"/>
          <w:sz w:val="28"/>
          <w:lang w:val="ru-RU"/>
        </w:rPr>
        <w:t>находящихся за границей;</w:t>
      </w:r>
    </w:p>
    <w:p w:rsidR="00EF5B47" w:rsidRPr="002F2912" w:rsidRDefault="0085068E">
      <w:pPr>
        <w:spacing w:after="0"/>
        <w:jc w:val="both"/>
        <w:rPr>
          <w:lang w:val="ru-RU"/>
        </w:rPr>
      </w:pPr>
      <w:bookmarkStart w:id="9928" w:name="z11309"/>
      <w:bookmarkEnd w:id="9927"/>
      <w:r w:rsidRPr="002F2912">
        <w:rPr>
          <w:color w:val="000000"/>
          <w:sz w:val="28"/>
          <w:lang w:val="ru-RU"/>
        </w:rPr>
        <w:t xml:space="preserve"> </w:t>
      </w:r>
      <w:r>
        <w:rPr>
          <w:color w:val="000000"/>
          <w:sz w:val="28"/>
        </w:rPr>
        <w:t>     </w:t>
      </w:r>
      <w:r w:rsidRPr="002F2912">
        <w:rPr>
          <w:color w:val="000000"/>
          <w:sz w:val="28"/>
          <w:lang w:val="ru-RU"/>
        </w:rPr>
        <w:t xml:space="preserve"> 18) выдача иных документов (справок), имеющих юридическое значение. </w:t>
      </w:r>
    </w:p>
    <w:bookmarkEnd w:id="9928"/>
    <w:p w:rsidR="00EF5B47" w:rsidRPr="002F2912" w:rsidRDefault="0085068E">
      <w:pPr>
        <w:spacing w:after="0"/>
        <w:jc w:val="both"/>
        <w:rPr>
          <w:lang w:val="ru-RU"/>
        </w:rPr>
      </w:pPr>
      <w:r w:rsidRPr="002F2912">
        <w:rPr>
          <w:b/>
          <w:color w:val="000000"/>
          <w:sz w:val="28"/>
          <w:lang w:val="ru-RU"/>
        </w:rPr>
        <w:t>Статья 627. Ставки консульского сбора</w:t>
      </w:r>
    </w:p>
    <w:p w:rsidR="00EF5B47" w:rsidRPr="002F2912" w:rsidRDefault="0085068E">
      <w:pPr>
        <w:spacing w:after="0"/>
        <w:jc w:val="both"/>
        <w:rPr>
          <w:lang w:val="ru-RU"/>
        </w:rPr>
      </w:pPr>
      <w:bookmarkStart w:id="9929" w:name="z17533"/>
      <w:r>
        <w:rPr>
          <w:color w:val="000000"/>
          <w:sz w:val="28"/>
        </w:rPr>
        <w:t>     </w:t>
      </w:r>
      <w:r w:rsidRPr="002F2912">
        <w:rPr>
          <w:color w:val="000000"/>
          <w:sz w:val="28"/>
          <w:lang w:val="ru-RU"/>
        </w:rPr>
        <w:t xml:space="preserve"> Министерство иностранных дел Республики Казахстан по согласованию с уполномоченным органом и уполномоченным орг</w:t>
      </w:r>
      <w:r w:rsidRPr="002F2912">
        <w:rPr>
          <w:color w:val="000000"/>
          <w:sz w:val="28"/>
          <w:lang w:val="ru-RU"/>
        </w:rPr>
        <w:t>аном в области налоговой политики разрабатывает и утверждает ставки консульского сбора:</w:t>
      </w:r>
    </w:p>
    <w:p w:rsidR="00EF5B47" w:rsidRPr="002F2912" w:rsidRDefault="0085068E">
      <w:pPr>
        <w:spacing w:after="0"/>
        <w:jc w:val="both"/>
        <w:rPr>
          <w:lang w:val="ru-RU"/>
        </w:rPr>
      </w:pPr>
      <w:bookmarkStart w:id="9930" w:name="z17534"/>
      <w:bookmarkEnd w:id="9929"/>
      <w:r>
        <w:rPr>
          <w:color w:val="000000"/>
          <w:sz w:val="28"/>
        </w:rPr>
        <w:t>     </w:t>
      </w:r>
      <w:r w:rsidRPr="002F2912">
        <w:rPr>
          <w:color w:val="000000"/>
          <w:sz w:val="28"/>
          <w:lang w:val="ru-RU"/>
        </w:rPr>
        <w:t xml:space="preserve"> 1) взимаемого на территории Республики Казахстан;</w:t>
      </w:r>
    </w:p>
    <w:p w:rsidR="00EF5B47" w:rsidRPr="002F2912" w:rsidRDefault="0085068E">
      <w:pPr>
        <w:spacing w:after="0"/>
        <w:jc w:val="both"/>
        <w:rPr>
          <w:lang w:val="ru-RU"/>
        </w:rPr>
      </w:pPr>
      <w:bookmarkStart w:id="9931" w:name="z17535"/>
      <w:bookmarkEnd w:id="9930"/>
      <w:r>
        <w:rPr>
          <w:color w:val="000000"/>
          <w:sz w:val="28"/>
        </w:rPr>
        <w:t>     </w:t>
      </w:r>
      <w:r w:rsidRPr="002F2912">
        <w:rPr>
          <w:color w:val="000000"/>
          <w:sz w:val="28"/>
          <w:lang w:val="ru-RU"/>
        </w:rPr>
        <w:t xml:space="preserve"> 2) за совершение консульских действий на территории иностранного государства.</w:t>
      </w:r>
    </w:p>
    <w:p w:rsidR="00EF5B47" w:rsidRPr="002F2912" w:rsidRDefault="0085068E">
      <w:pPr>
        <w:spacing w:after="0"/>
        <w:jc w:val="both"/>
        <w:rPr>
          <w:lang w:val="ru-RU"/>
        </w:rPr>
      </w:pPr>
      <w:bookmarkStart w:id="9932" w:name="z17536"/>
      <w:bookmarkEnd w:id="9931"/>
      <w:r>
        <w:rPr>
          <w:color w:val="000000"/>
          <w:sz w:val="28"/>
        </w:rPr>
        <w:lastRenderedPageBreak/>
        <w:t>     </w:t>
      </w:r>
      <w:r w:rsidRPr="002F2912">
        <w:rPr>
          <w:color w:val="000000"/>
          <w:sz w:val="28"/>
          <w:lang w:val="ru-RU"/>
        </w:rPr>
        <w:t xml:space="preserve"> </w:t>
      </w:r>
      <w:r w:rsidRPr="002F2912">
        <w:rPr>
          <w:color w:val="000000"/>
          <w:sz w:val="28"/>
          <w:lang w:val="ru-RU"/>
        </w:rPr>
        <w:t>Министерство иностранных дел Республики Казахстан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bookmarkEnd w:id="9932"/>
    <w:p w:rsidR="00EF5B47" w:rsidRPr="002F2912" w:rsidRDefault="0085068E">
      <w:pPr>
        <w:spacing w:after="0"/>
        <w:rPr>
          <w:lang w:val="ru-RU"/>
        </w:rPr>
      </w:pPr>
      <w:r>
        <w:rPr>
          <w:color w:val="FF0000"/>
          <w:sz w:val="28"/>
        </w:rPr>
        <w:t>     </w:t>
      </w:r>
      <w:r w:rsidRPr="002F2912">
        <w:rPr>
          <w:color w:val="FF0000"/>
          <w:sz w:val="28"/>
          <w:lang w:val="ru-RU"/>
        </w:rPr>
        <w:t xml:space="preserve"> Сноска. С</w:t>
      </w:r>
      <w:r w:rsidRPr="002F2912">
        <w:rPr>
          <w:color w:val="FF0000"/>
          <w:sz w:val="28"/>
          <w:lang w:val="ru-RU"/>
        </w:rPr>
        <w:t xml:space="preserve">татья 627 - в редакции Закона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628. Освобождение от уплаты консульского сбора</w:t>
      </w:r>
    </w:p>
    <w:p w:rsidR="00EF5B47" w:rsidRPr="002F2912" w:rsidRDefault="0085068E">
      <w:pPr>
        <w:spacing w:after="0"/>
        <w:jc w:val="both"/>
        <w:rPr>
          <w:lang w:val="ru-RU"/>
        </w:rPr>
      </w:pPr>
      <w:bookmarkStart w:id="9933" w:name="z11316"/>
      <w:r w:rsidRPr="002F2912">
        <w:rPr>
          <w:color w:val="000000"/>
          <w:sz w:val="28"/>
          <w:lang w:val="ru-RU"/>
        </w:rPr>
        <w:t xml:space="preserve"> </w:t>
      </w:r>
      <w:r>
        <w:rPr>
          <w:color w:val="000000"/>
          <w:sz w:val="28"/>
        </w:rPr>
        <w:t>     </w:t>
      </w:r>
      <w:r w:rsidRPr="002F2912">
        <w:rPr>
          <w:color w:val="000000"/>
          <w:sz w:val="28"/>
          <w:lang w:val="ru-RU"/>
        </w:rPr>
        <w:t xml:space="preserve"> Консульский сбор не взимается: </w:t>
      </w:r>
    </w:p>
    <w:p w:rsidR="00EF5B47" w:rsidRPr="002F2912" w:rsidRDefault="0085068E">
      <w:pPr>
        <w:spacing w:after="0"/>
        <w:jc w:val="both"/>
        <w:rPr>
          <w:lang w:val="ru-RU"/>
        </w:rPr>
      </w:pPr>
      <w:bookmarkStart w:id="9934" w:name="z11317"/>
      <w:bookmarkEnd w:id="9933"/>
      <w:r w:rsidRPr="002F2912">
        <w:rPr>
          <w:color w:val="000000"/>
          <w:sz w:val="28"/>
          <w:lang w:val="ru-RU"/>
        </w:rPr>
        <w:t xml:space="preserve"> </w:t>
      </w:r>
      <w:r>
        <w:rPr>
          <w:color w:val="000000"/>
          <w:sz w:val="28"/>
        </w:rPr>
        <w:t>     </w:t>
      </w:r>
      <w:r w:rsidRPr="002F2912">
        <w:rPr>
          <w:color w:val="000000"/>
          <w:sz w:val="28"/>
          <w:lang w:val="ru-RU"/>
        </w:rPr>
        <w:t xml:space="preserve"> 1) в случаях, предусмотренных статьями 617 – 622 настоящего Ко</w:t>
      </w:r>
      <w:r w:rsidRPr="002F2912">
        <w:rPr>
          <w:color w:val="000000"/>
          <w:sz w:val="28"/>
          <w:lang w:val="ru-RU"/>
        </w:rPr>
        <w:t xml:space="preserve">декса; </w:t>
      </w:r>
    </w:p>
    <w:p w:rsidR="00EF5B47" w:rsidRPr="002F2912" w:rsidRDefault="0085068E">
      <w:pPr>
        <w:spacing w:after="0"/>
        <w:jc w:val="both"/>
        <w:rPr>
          <w:lang w:val="ru-RU"/>
        </w:rPr>
      </w:pPr>
      <w:bookmarkStart w:id="9935" w:name="z11318"/>
      <w:bookmarkEnd w:id="9934"/>
      <w:r>
        <w:rPr>
          <w:color w:val="000000"/>
          <w:sz w:val="28"/>
        </w:rPr>
        <w:t>     </w:t>
      </w:r>
      <w:r w:rsidRPr="002F2912">
        <w:rPr>
          <w:color w:val="000000"/>
          <w:sz w:val="28"/>
          <w:lang w:val="ru-RU"/>
        </w:rPr>
        <w:t xml:space="preserve"> 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p w:rsidR="00EF5B47" w:rsidRPr="002F2912" w:rsidRDefault="0085068E">
      <w:pPr>
        <w:spacing w:after="0"/>
        <w:jc w:val="both"/>
        <w:rPr>
          <w:lang w:val="ru-RU"/>
        </w:rPr>
      </w:pPr>
      <w:bookmarkStart w:id="9936" w:name="z11319"/>
      <w:bookmarkEnd w:id="9935"/>
      <w:r>
        <w:rPr>
          <w:color w:val="000000"/>
          <w:sz w:val="28"/>
        </w:rPr>
        <w:t>     </w:t>
      </w:r>
      <w:r w:rsidRPr="002F2912">
        <w:rPr>
          <w:color w:val="000000"/>
          <w:sz w:val="28"/>
          <w:lang w:val="ru-RU"/>
        </w:rPr>
        <w:t xml:space="preserve"> 3) за истребование по запросам властей и отдельных граждан государств, заключивших</w:t>
      </w:r>
      <w:r w:rsidRPr="002F2912">
        <w:rPr>
          <w:color w:val="000000"/>
          <w:sz w:val="28"/>
          <w:lang w:val="ru-RU"/>
        </w:rPr>
        <w:t xml:space="preserve">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p w:rsidR="00EF5B47" w:rsidRPr="002F2912" w:rsidRDefault="0085068E">
      <w:pPr>
        <w:spacing w:after="0"/>
        <w:jc w:val="both"/>
        <w:rPr>
          <w:lang w:val="ru-RU"/>
        </w:rPr>
      </w:pPr>
      <w:bookmarkStart w:id="9937" w:name="z11320"/>
      <w:bookmarkEnd w:id="9936"/>
      <w:r>
        <w:rPr>
          <w:color w:val="000000"/>
          <w:sz w:val="28"/>
        </w:rPr>
        <w:t>     </w:t>
      </w:r>
      <w:r w:rsidRPr="002F2912">
        <w:rPr>
          <w:color w:val="000000"/>
          <w:sz w:val="28"/>
          <w:lang w:val="ru-RU"/>
        </w:rPr>
        <w:t xml:space="preserve"> 4) за составление и печатание нот в иностранные ди</w:t>
      </w:r>
      <w:r w:rsidRPr="002F2912">
        <w:rPr>
          <w:color w:val="000000"/>
          <w:sz w:val="28"/>
          <w:lang w:val="ru-RU"/>
        </w:rPr>
        <w:t>пломатические представительства и консульские учреждения о выдаче виз:</w:t>
      </w:r>
    </w:p>
    <w:p w:rsidR="00EF5B47" w:rsidRPr="002F2912" w:rsidRDefault="0085068E">
      <w:pPr>
        <w:spacing w:after="0"/>
        <w:jc w:val="both"/>
        <w:rPr>
          <w:lang w:val="ru-RU"/>
        </w:rPr>
      </w:pPr>
      <w:bookmarkStart w:id="9938" w:name="z11321"/>
      <w:bookmarkEnd w:id="9937"/>
      <w:r>
        <w:rPr>
          <w:color w:val="000000"/>
          <w:sz w:val="28"/>
        </w:rPr>
        <w:t>     </w:t>
      </w:r>
      <w:r w:rsidRPr="002F2912">
        <w:rPr>
          <w:color w:val="000000"/>
          <w:sz w:val="28"/>
          <w:lang w:val="ru-RU"/>
        </w:rPr>
        <w:t xml:space="preserve"> членам официальных делегаций Республики Казахстан и сопровождающим их лицам;</w:t>
      </w:r>
    </w:p>
    <w:p w:rsidR="00EF5B47" w:rsidRPr="002F2912" w:rsidRDefault="0085068E">
      <w:pPr>
        <w:spacing w:after="0"/>
        <w:jc w:val="both"/>
        <w:rPr>
          <w:lang w:val="ru-RU"/>
        </w:rPr>
      </w:pPr>
      <w:bookmarkStart w:id="9939" w:name="z11322"/>
      <w:bookmarkEnd w:id="9938"/>
      <w:r>
        <w:rPr>
          <w:color w:val="000000"/>
          <w:sz w:val="28"/>
        </w:rPr>
        <w:t>     </w:t>
      </w:r>
      <w:r w:rsidRPr="002F2912">
        <w:rPr>
          <w:color w:val="000000"/>
          <w:sz w:val="28"/>
          <w:lang w:val="ru-RU"/>
        </w:rPr>
        <w:t xml:space="preserve"> депутатам Парламента Республики Казахстан;</w:t>
      </w:r>
    </w:p>
    <w:p w:rsidR="00EF5B47" w:rsidRPr="002F2912" w:rsidRDefault="0085068E">
      <w:pPr>
        <w:spacing w:after="0"/>
        <w:jc w:val="both"/>
        <w:rPr>
          <w:lang w:val="ru-RU"/>
        </w:rPr>
      </w:pPr>
      <w:bookmarkStart w:id="9940" w:name="z11323"/>
      <w:bookmarkEnd w:id="9939"/>
      <w:r>
        <w:rPr>
          <w:color w:val="000000"/>
          <w:sz w:val="28"/>
        </w:rPr>
        <w:t>     </w:t>
      </w:r>
      <w:r w:rsidRPr="002F2912">
        <w:rPr>
          <w:color w:val="000000"/>
          <w:sz w:val="28"/>
          <w:lang w:val="ru-RU"/>
        </w:rPr>
        <w:t xml:space="preserve"> государственным служащим Республики Казахстан –</w:t>
      </w:r>
      <w:r w:rsidRPr="002F2912">
        <w:rPr>
          <w:color w:val="000000"/>
          <w:sz w:val="28"/>
          <w:lang w:val="ru-RU"/>
        </w:rPr>
        <w:t xml:space="preserve"> владельцам дипломатического, служебного или национального паспорта Республики Казахстан, выезжающим по служебным делам;</w:t>
      </w:r>
    </w:p>
    <w:p w:rsidR="00EF5B47" w:rsidRPr="002F2912" w:rsidRDefault="0085068E">
      <w:pPr>
        <w:spacing w:after="0"/>
        <w:jc w:val="both"/>
        <w:rPr>
          <w:lang w:val="ru-RU"/>
        </w:rPr>
      </w:pPr>
      <w:bookmarkStart w:id="9941" w:name="z11324"/>
      <w:bookmarkEnd w:id="9940"/>
      <w:r>
        <w:rPr>
          <w:color w:val="000000"/>
          <w:sz w:val="28"/>
        </w:rPr>
        <w:t>     </w:t>
      </w:r>
      <w:r w:rsidRPr="002F2912">
        <w:rPr>
          <w:color w:val="000000"/>
          <w:sz w:val="28"/>
          <w:lang w:val="ru-RU"/>
        </w:rPr>
        <w:t xml:space="preserve"> членам семей персонала загранучреждений Республики Казахстан;</w:t>
      </w:r>
    </w:p>
    <w:p w:rsidR="00EF5B47" w:rsidRPr="002F2912" w:rsidRDefault="0085068E">
      <w:pPr>
        <w:spacing w:after="0"/>
        <w:jc w:val="both"/>
        <w:rPr>
          <w:lang w:val="ru-RU"/>
        </w:rPr>
      </w:pPr>
      <w:bookmarkStart w:id="9942" w:name="z11325"/>
      <w:bookmarkEnd w:id="9941"/>
      <w:r>
        <w:rPr>
          <w:color w:val="000000"/>
          <w:sz w:val="28"/>
        </w:rPr>
        <w:t>     </w:t>
      </w:r>
      <w:r w:rsidRPr="002F2912">
        <w:rPr>
          <w:color w:val="000000"/>
          <w:sz w:val="28"/>
          <w:lang w:val="ru-RU"/>
        </w:rPr>
        <w:t xml:space="preserve"> близким родственникам персонала загранучреждений Республики К</w:t>
      </w:r>
      <w:r w:rsidRPr="002F2912">
        <w:rPr>
          <w:color w:val="000000"/>
          <w:sz w:val="28"/>
          <w:lang w:val="ru-RU"/>
        </w:rPr>
        <w:t>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EF5B47" w:rsidRPr="002F2912" w:rsidRDefault="0085068E">
      <w:pPr>
        <w:spacing w:after="0"/>
        <w:jc w:val="both"/>
        <w:rPr>
          <w:lang w:val="ru-RU"/>
        </w:rPr>
      </w:pPr>
      <w:bookmarkStart w:id="9943" w:name="z11326"/>
      <w:bookmarkEnd w:id="9942"/>
      <w:r>
        <w:rPr>
          <w:color w:val="000000"/>
          <w:sz w:val="28"/>
        </w:rPr>
        <w:t>     </w:t>
      </w:r>
      <w:r w:rsidRPr="002F2912">
        <w:rPr>
          <w:color w:val="000000"/>
          <w:sz w:val="28"/>
          <w:lang w:val="ru-RU"/>
        </w:rPr>
        <w:t xml:space="preserve"> 5) за проработку обращений граждан и юридических лиц Республики Казахстан, а также иностранцев и лиц без гра</w:t>
      </w:r>
      <w:r w:rsidRPr="002F2912">
        <w:rPr>
          <w:color w:val="000000"/>
          <w:sz w:val="28"/>
          <w:lang w:val="ru-RU"/>
        </w:rPr>
        <w:t>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EF5B47" w:rsidRPr="002F2912" w:rsidRDefault="0085068E">
      <w:pPr>
        <w:spacing w:after="0"/>
        <w:jc w:val="both"/>
        <w:rPr>
          <w:lang w:val="ru-RU"/>
        </w:rPr>
      </w:pPr>
      <w:bookmarkStart w:id="9944" w:name="z11327"/>
      <w:bookmarkEnd w:id="9943"/>
      <w:r>
        <w:rPr>
          <w:color w:val="000000"/>
          <w:sz w:val="28"/>
        </w:rPr>
        <w:t>     </w:t>
      </w:r>
      <w:r w:rsidRPr="002F2912">
        <w:rPr>
          <w:color w:val="000000"/>
          <w:sz w:val="28"/>
          <w:lang w:val="ru-RU"/>
        </w:rPr>
        <w:t xml:space="preserve"> членам иностранных официальных делегаций и сопровождающим их лицам, направляющимся в Республику Казахст</w:t>
      </w:r>
      <w:r w:rsidRPr="002F2912">
        <w:rPr>
          <w:color w:val="000000"/>
          <w:sz w:val="28"/>
          <w:lang w:val="ru-RU"/>
        </w:rPr>
        <w:t>ан;</w:t>
      </w:r>
    </w:p>
    <w:p w:rsidR="00EF5B47" w:rsidRPr="002F2912" w:rsidRDefault="0085068E">
      <w:pPr>
        <w:spacing w:after="0"/>
        <w:jc w:val="both"/>
        <w:rPr>
          <w:lang w:val="ru-RU"/>
        </w:rPr>
      </w:pPr>
      <w:bookmarkStart w:id="9945" w:name="z11328"/>
      <w:bookmarkEnd w:id="9944"/>
      <w:r>
        <w:rPr>
          <w:color w:val="000000"/>
          <w:sz w:val="28"/>
        </w:rPr>
        <w:t>     </w:t>
      </w:r>
      <w:r w:rsidRPr="002F2912">
        <w:rPr>
          <w:color w:val="000000"/>
          <w:sz w:val="28"/>
          <w:lang w:val="ru-RU"/>
        </w:rPr>
        <w:t xml:space="preserve">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EF5B47" w:rsidRPr="002F2912" w:rsidRDefault="0085068E">
      <w:pPr>
        <w:spacing w:after="0"/>
        <w:jc w:val="both"/>
        <w:rPr>
          <w:lang w:val="ru-RU"/>
        </w:rPr>
      </w:pPr>
      <w:bookmarkStart w:id="9946" w:name="z11329"/>
      <w:bookmarkEnd w:id="9945"/>
      <w:r>
        <w:rPr>
          <w:color w:val="000000"/>
          <w:sz w:val="28"/>
        </w:rPr>
        <w:lastRenderedPageBreak/>
        <w:t>     </w:t>
      </w:r>
      <w:r w:rsidRPr="002F2912">
        <w:rPr>
          <w:color w:val="000000"/>
          <w:sz w:val="28"/>
          <w:lang w:val="ru-RU"/>
        </w:rPr>
        <w:t xml:space="preserve"> иностранцам, направляющимс</w:t>
      </w:r>
      <w:r w:rsidRPr="002F2912">
        <w:rPr>
          <w:color w:val="000000"/>
          <w:sz w:val="28"/>
          <w:lang w:val="ru-RU"/>
        </w:rPr>
        <w:t>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w:t>
      </w:r>
      <w:r w:rsidRPr="002F2912">
        <w:rPr>
          <w:color w:val="000000"/>
          <w:sz w:val="28"/>
          <w:lang w:val="ru-RU"/>
        </w:rPr>
        <w:t>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EF5B47" w:rsidRPr="002F2912" w:rsidRDefault="0085068E">
      <w:pPr>
        <w:spacing w:after="0"/>
        <w:jc w:val="both"/>
        <w:rPr>
          <w:lang w:val="ru-RU"/>
        </w:rPr>
      </w:pPr>
      <w:bookmarkStart w:id="9947" w:name="z11330"/>
      <w:bookmarkEnd w:id="9946"/>
      <w:r>
        <w:rPr>
          <w:color w:val="000000"/>
          <w:sz w:val="28"/>
        </w:rPr>
        <w:t>     </w:t>
      </w:r>
      <w:r w:rsidRPr="002F2912">
        <w:rPr>
          <w:color w:val="000000"/>
          <w:sz w:val="28"/>
          <w:lang w:val="ru-RU"/>
        </w:rPr>
        <w:t xml:space="preserve"> иностранцам, направляющимся в Республику Казахстан с гуманитарной помощь</w:t>
      </w:r>
      <w:r w:rsidRPr="002F2912">
        <w:rPr>
          <w:color w:val="000000"/>
          <w:sz w:val="28"/>
          <w:lang w:val="ru-RU"/>
        </w:rPr>
        <w:t>ю, согласованной с заинтересованными государственными органами Республики Казахстан;</w:t>
      </w:r>
    </w:p>
    <w:p w:rsidR="00EF5B47" w:rsidRPr="002F2912" w:rsidRDefault="0085068E">
      <w:pPr>
        <w:spacing w:after="0"/>
        <w:jc w:val="both"/>
        <w:rPr>
          <w:lang w:val="ru-RU"/>
        </w:rPr>
      </w:pPr>
      <w:bookmarkStart w:id="9948" w:name="z11331"/>
      <w:bookmarkEnd w:id="9947"/>
      <w:r>
        <w:rPr>
          <w:color w:val="000000"/>
          <w:sz w:val="28"/>
        </w:rPr>
        <w:t>     </w:t>
      </w:r>
      <w:r w:rsidRPr="002F2912">
        <w:rPr>
          <w:color w:val="000000"/>
          <w:sz w:val="28"/>
          <w:lang w:val="ru-RU"/>
        </w:rPr>
        <w:t xml:space="preserve"> сотрудникам международных организаций, направляющимся в Республику Казахстан по служебным делам;</w:t>
      </w:r>
    </w:p>
    <w:p w:rsidR="00EF5B47" w:rsidRPr="002F2912" w:rsidRDefault="0085068E">
      <w:pPr>
        <w:spacing w:after="0"/>
        <w:jc w:val="both"/>
        <w:rPr>
          <w:lang w:val="ru-RU"/>
        </w:rPr>
      </w:pPr>
      <w:bookmarkStart w:id="9949" w:name="z11332"/>
      <w:bookmarkEnd w:id="9948"/>
      <w:r>
        <w:rPr>
          <w:color w:val="000000"/>
          <w:sz w:val="28"/>
        </w:rPr>
        <w:t>     </w:t>
      </w:r>
      <w:r w:rsidRPr="002F2912">
        <w:rPr>
          <w:color w:val="000000"/>
          <w:sz w:val="28"/>
          <w:lang w:val="ru-RU"/>
        </w:rPr>
        <w:t xml:space="preserve"> иностранцам, направляющимся в Республику Казахстан по приглаше</w:t>
      </w:r>
      <w:r w:rsidRPr="002F2912">
        <w:rPr>
          <w:color w:val="000000"/>
          <w:sz w:val="28"/>
          <w:lang w:val="ru-RU"/>
        </w:rPr>
        <w:t>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EF5B47" w:rsidRPr="002F2912" w:rsidRDefault="0085068E">
      <w:pPr>
        <w:spacing w:after="0"/>
        <w:jc w:val="both"/>
        <w:rPr>
          <w:lang w:val="ru-RU"/>
        </w:rPr>
      </w:pPr>
      <w:bookmarkStart w:id="9950" w:name="z11333"/>
      <w:bookmarkEnd w:id="9949"/>
      <w:r>
        <w:rPr>
          <w:color w:val="000000"/>
          <w:sz w:val="28"/>
        </w:rPr>
        <w:t>     </w:t>
      </w:r>
      <w:r w:rsidRPr="002F2912">
        <w:rPr>
          <w:color w:val="000000"/>
          <w:sz w:val="28"/>
          <w:lang w:val="ru-RU"/>
        </w:rPr>
        <w:t xml:space="preserve"> инвесторских виз;</w:t>
      </w:r>
    </w:p>
    <w:p w:rsidR="00EF5B47" w:rsidRPr="002F2912" w:rsidRDefault="0085068E">
      <w:pPr>
        <w:spacing w:after="0"/>
        <w:jc w:val="both"/>
        <w:rPr>
          <w:lang w:val="ru-RU"/>
        </w:rPr>
      </w:pPr>
      <w:bookmarkStart w:id="9951" w:name="z11334"/>
      <w:bookmarkEnd w:id="9950"/>
      <w:r>
        <w:rPr>
          <w:color w:val="000000"/>
          <w:sz w:val="28"/>
        </w:rPr>
        <w:t>     </w:t>
      </w:r>
      <w:r w:rsidRPr="002F2912">
        <w:rPr>
          <w:color w:val="000000"/>
          <w:sz w:val="28"/>
          <w:lang w:val="ru-RU"/>
        </w:rPr>
        <w:t xml:space="preserve"> лицам казахской национальности, не являющимся</w:t>
      </w:r>
      <w:r w:rsidRPr="002F2912">
        <w:rPr>
          <w:color w:val="000000"/>
          <w:sz w:val="28"/>
          <w:lang w:val="ru-RU"/>
        </w:rPr>
        <w:t xml:space="preserve"> гражданами Республики Казахстан;</w:t>
      </w:r>
    </w:p>
    <w:p w:rsidR="00EF5B47" w:rsidRPr="002F2912" w:rsidRDefault="0085068E">
      <w:pPr>
        <w:spacing w:after="0"/>
        <w:jc w:val="both"/>
        <w:rPr>
          <w:lang w:val="ru-RU"/>
        </w:rPr>
      </w:pPr>
      <w:bookmarkStart w:id="9952" w:name="z11335"/>
      <w:bookmarkEnd w:id="9951"/>
      <w:r>
        <w:rPr>
          <w:color w:val="000000"/>
          <w:sz w:val="28"/>
        </w:rPr>
        <w:t>     </w:t>
      </w:r>
      <w:r w:rsidRPr="002F2912">
        <w:rPr>
          <w:color w:val="000000"/>
          <w:sz w:val="28"/>
          <w:lang w:val="ru-RU"/>
        </w:rPr>
        <w:t xml:space="preserve"> детям до 16 лет, на основе принципа взаимности;</w:t>
      </w:r>
    </w:p>
    <w:p w:rsidR="00EF5B47" w:rsidRPr="002F2912" w:rsidRDefault="0085068E">
      <w:pPr>
        <w:spacing w:after="0"/>
        <w:jc w:val="both"/>
        <w:rPr>
          <w:lang w:val="ru-RU"/>
        </w:rPr>
      </w:pPr>
      <w:bookmarkStart w:id="9953" w:name="z11336"/>
      <w:bookmarkEnd w:id="9952"/>
      <w:r>
        <w:rPr>
          <w:color w:val="000000"/>
          <w:sz w:val="28"/>
        </w:rPr>
        <w:t>     </w:t>
      </w:r>
      <w:r w:rsidRPr="002F2912">
        <w:rPr>
          <w:color w:val="000000"/>
          <w:sz w:val="28"/>
          <w:lang w:val="ru-RU"/>
        </w:rPr>
        <w:t xml:space="preserve"> 6) за выдачу виз:</w:t>
      </w:r>
    </w:p>
    <w:p w:rsidR="00EF5B47" w:rsidRPr="002F2912" w:rsidRDefault="0085068E">
      <w:pPr>
        <w:spacing w:after="0"/>
        <w:jc w:val="both"/>
        <w:rPr>
          <w:lang w:val="ru-RU"/>
        </w:rPr>
      </w:pPr>
      <w:bookmarkStart w:id="9954" w:name="z11337"/>
      <w:bookmarkEnd w:id="9953"/>
      <w:r>
        <w:rPr>
          <w:color w:val="000000"/>
          <w:sz w:val="28"/>
        </w:rPr>
        <w:t>     </w:t>
      </w:r>
      <w:r w:rsidRPr="002F2912">
        <w:rPr>
          <w:color w:val="000000"/>
          <w:sz w:val="28"/>
          <w:lang w:val="ru-RU"/>
        </w:rPr>
        <w:t xml:space="preserve"> членам иностранных официальных делегаций и сопровождающим их лицам, направляющимся в Республику Казахстан;</w:t>
      </w:r>
    </w:p>
    <w:p w:rsidR="00EF5B47" w:rsidRPr="002F2912" w:rsidRDefault="0085068E">
      <w:pPr>
        <w:spacing w:after="0"/>
        <w:jc w:val="both"/>
        <w:rPr>
          <w:lang w:val="ru-RU"/>
        </w:rPr>
      </w:pPr>
      <w:bookmarkStart w:id="9955" w:name="z11338"/>
      <w:bookmarkEnd w:id="9954"/>
      <w:r>
        <w:rPr>
          <w:color w:val="000000"/>
          <w:sz w:val="28"/>
        </w:rPr>
        <w:t>     </w:t>
      </w:r>
      <w:r w:rsidRPr="002F2912">
        <w:rPr>
          <w:color w:val="000000"/>
          <w:sz w:val="28"/>
          <w:lang w:val="ru-RU"/>
        </w:rPr>
        <w:t xml:space="preserve"> иностранцам, направляющим</w:t>
      </w:r>
      <w:r w:rsidRPr="002F2912">
        <w:rPr>
          <w:color w:val="000000"/>
          <w:sz w:val="28"/>
          <w:lang w:val="ru-RU"/>
        </w:rPr>
        <w:t>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EF5B47" w:rsidRPr="002F2912" w:rsidRDefault="0085068E">
      <w:pPr>
        <w:spacing w:after="0"/>
        <w:jc w:val="both"/>
        <w:rPr>
          <w:lang w:val="ru-RU"/>
        </w:rPr>
      </w:pPr>
      <w:bookmarkStart w:id="9956" w:name="z11339"/>
      <w:bookmarkEnd w:id="9955"/>
      <w:r>
        <w:rPr>
          <w:color w:val="000000"/>
          <w:sz w:val="28"/>
        </w:rPr>
        <w:t>     </w:t>
      </w:r>
      <w:r w:rsidRPr="002F2912">
        <w:rPr>
          <w:color w:val="000000"/>
          <w:sz w:val="28"/>
          <w:lang w:val="ru-RU"/>
        </w:rPr>
        <w:t xml:space="preserve"> иностранцам, направляющимся в Республику Казахстан по </w:t>
      </w:r>
      <w:r w:rsidRPr="002F2912">
        <w:rPr>
          <w:color w:val="000000"/>
          <w:sz w:val="28"/>
          <w:lang w:val="ru-RU"/>
        </w:rPr>
        <w:t xml:space="preserve">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w:t>
      </w:r>
      <w:r w:rsidRPr="002F2912">
        <w:rPr>
          <w:color w:val="000000"/>
          <w:sz w:val="28"/>
          <w:lang w:val="ru-RU"/>
        </w:rPr>
        <w:t>Казахстан, Управления делами Президента Республики Казахстан, Канцелярии Премьер-Министра Республики Казахстан;</w:t>
      </w:r>
    </w:p>
    <w:p w:rsidR="00EF5B47" w:rsidRPr="002F2912" w:rsidRDefault="0085068E">
      <w:pPr>
        <w:spacing w:after="0"/>
        <w:jc w:val="both"/>
        <w:rPr>
          <w:lang w:val="ru-RU"/>
        </w:rPr>
      </w:pPr>
      <w:bookmarkStart w:id="9957" w:name="z11340"/>
      <w:bookmarkEnd w:id="9956"/>
      <w:r>
        <w:rPr>
          <w:color w:val="000000"/>
          <w:sz w:val="28"/>
        </w:rPr>
        <w:t>     </w:t>
      </w:r>
      <w:r w:rsidRPr="002F2912">
        <w:rPr>
          <w:color w:val="000000"/>
          <w:sz w:val="28"/>
          <w:lang w:val="ru-RU"/>
        </w:rPr>
        <w:t xml:space="preserve"> иностранцам, направляющимся в Республику Казахстан с гуманитарной помощью, согласованной с заинтересованными государственными органами Рес</w:t>
      </w:r>
      <w:r w:rsidRPr="002F2912">
        <w:rPr>
          <w:color w:val="000000"/>
          <w:sz w:val="28"/>
          <w:lang w:val="ru-RU"/>
        </w:rPr>
        <w:t>публики Казахстан;</w:t>
      </w:r>
    </w:p>
    <w:p w:rsidR="00EF5B47" w:rsidRPr="002F2912" w:rsidRDefault="0085068E">
      <w:pPr>
        <w:spacing w:after="0"/>
        <w:jc w:val="both"/>
        <w:rPr>
          <w:lang w:val="ru-RU"/>
        </w:rPr>
      </w:pPr>
      <w:bookmarkStart w:id="9958" w:name="z11341"/>
      <w:bookmarkEnd w:id="9957"/>
      <w:r>
        <w:rPr>
          <w:color w:val="000000"/>
          <w:sz w:val="28"/>
        </w:rPr>
        <w:t>     </w:t>
      </w:r>
      <w:r w:rsidRPr="002F2912">
        <w:rPr>
          <w:color w:val="000000"/>
          <w:sz w:val="28"/>
          <w:lang w:val="ru-RU"/>
        </w:rPr>
        <w:t xml:space="preserve"> сотрудникам международных организаций, направляющимся в Республику Казахстан по служебным делам;</w:t>
      </w:r>
    </w:p>
    <w:p w:rsidR="00EF5B47" w:rsidRPr="002F2912" w:rsidRDefault="0085068E">
      <w:pPr>
        <w:spacing w:after="0"/>
        <w:jc w:val="both"/>
        <w:rPr>
          <w:lang w:val="ru-RU"/>
        </w:rPr>
      </w:pPr>
      <w:bookmarkStart w:id="9959" w:name="z11342"/>
      <w:bookmarkEnd w:id="9958"/>
      <w:r>
        <w:rPr>
          <w:color w:val="000000"/>
          <w:sz w:val="28"/>
        </w:rPr>
        <w:lastRenderedPageBreak/>
        <w:t>     </w:t>
      </w:r>
      <w:r w:rsidRPr="002F2912">
        <w:rPr>
          <w:color w:val="000000"/>
          <w:sz w:val="28"/>
          <w:lang w:val="ru-RU"/>
        </w:rPr>
        <w:t xml:space="preserve"> иностранцам, направляющимся в Республику Казахстан по приглашению иностранных дипломатических представительств и консульских учр</w:t>
      </w:r>
      <w:r w:rsidRPr="002F2912">
        <w:rPr>
          <w:color w:val="000000"/>
          <w:sz w:val="28"/>
          <w:lang w:val="ru-RU"/>
        </w:rPr>
        <w:t>еждений, а также международных организаций, аккредитованных в Республике Казахстан, на основе принципа взаимности;</w:t>
      </w:r>
    </w:p>
    <w:p w:rsidR="00EF5B47" w:rsidRPr="002F2912" w:rsidRDefault="0085068E">
      <w:pPr>
        <w:spacing w:after="0"/>
        <w:jc w:val="both"/>
        <w:rPr>
          <w:lang w:val="ru-RU"/>
        </w:rPr>
      </w:pPr>
      <w:bookmarkStart w:id="9960" w:name="z11343"/>
      <w:bookmarkEnd w:id="9959"/>
      <w:r>
        <w:rPr>
          <w:color w:val="000000"/>
          <w:sz w:val="28"/>
        </w:rPr>
        <w:t>     </w:t>
      </w:r>
      <w:r w:rsidRPr="002F2912">
        <w:rPr>
          <w:color w:val="000000"/>
          <w:sz w:val="28"/>
          <w:lang w:val="ru-RU"/>
        </w:rPr>
        <w:t xml:space="preserve"> иностранцам – владельцам дипломатических и служебных паспортов, направляющимся в Республику Казахстан по служебным делам;</w:t>
      </w:r>
    </w:p>
    <w:p w:rsidR="00EF5B47" w:rsidRPr="002F2912" w:rsidRDefault="0085068E">
      <w:pPr>
        <w:spacing w:after="0"/>
        <w:jc w:val="both"/>
        <w:rPr>
          <w:lang w:val="ru-RU"/>
        </w:rPr>
      </w:pPr>
      <w:bookmarkStart w:id="9961" w:name="z11344"/>
      <w:bookmarkEnd w:id="9960"/>
      <w:r>
        <w:rPr>
          <w:color w:val="000000"/>
          <w:sz w:val="28"/>
        </w:rPr>
        <w:t>     </w:t>
      </w:r>
      <w:r w:rsidRPr="002F2912">
        <w:rPr>
          <w:color w:val="000000"/>
          <w:sz w:val="28"/>
          <w:lang w:val="ru-RU"/>
        </w:rPr>
        <w:t xml:space="preserve"> детям д</w:t>
      </w:r>
      <w:r w:rsidRPr="002F2912">
        <w:rPr>
          <w:color w:val="000000"/>
          <w:sz w:val="28"/>
          <w:lang w:val="ru-RU"/>
        </w:rPr>
        <w:t>о 16 лет, на основе принципа взаимности;</w:t>
      </w:r>
    </w:p>
    <w:p w:rsidR="00EF5B47" w:rsidRPr="002F2912" w:rsidRDefault="0085068E">
      <w:pPr>
        <w:spacing w:after="0"/>
        <w:jc w:val="both"/>
        <w:rPr>
          <w:lang w:val="ru-RU"/>
        </w:rPr>
      </w:pPr>
      <w:bookmarkStart w:id="9962" w:name="z11345"/>
      <w:bookmarkEnd w:id="9961"/>
      <w:r>
        <w:rPr>
          <w:color w:val="000000"/>
          <w:sz w:val="28"/>
        </w:rPr>
        <w:t>     </w:t>
      </w:r>
      <w:r w:rsidRPr="002F2912">
        <w:rPr>
          <w:color w:val="000000"/>
          <w:sz w:val="28"/>
          <w:lang w:val="ru-RU"/>
        </w:rPr>
        <w:t xml:space="preserve"> лицам казахской национальности, не являющимся гражданами Республики Казахстан;</w:t>
      </w:r>
    </w:p>
    <w:p w:rsidR="00EF5B47" w:rsidRPr="002F2912" w:rsidRDefault="0085068E">
      <w:pPr>
        <w:spacing w:after="0"/>
        <w:jc w:val="both"/>
        <w:rPr>
          <w:lang w:val="ru-RU"/>
        </w:rPr>
      </w:pPr>
      <w:bookmarkStart w:id="9963" w:name="z11346"/>
      <w:bookmarkEnd w:id="9962"/>
      <w:r>
        <w:rPr>
          <w:color w:val="000000"/>
          <w:sz w:val="28"/>
        </w:rPr>
        <w:t>     </w:t>
      </w:r>
      <w:r w:rsidRPr="002F2912">
        <w:rPr>
          <w:color w:val="000000"/>
          <w:sz w:val="28"/>
          <w:lang w:val="ru-RU"/>
        </w:rPr>
        <w:t xml:space="preserve"> бывшим гражданам Республики Казахстан, постоянно проживающим за границей и направляющимся в Республику Казахстан на похороны</w:t>
      </w:r>
      <w:r w:rsidRPr="002F2912">
        <w:rPr>
          <w:color w:val="000000"/>
          <w:sz w:val="28"/>
          <w:lang w:val="ru-RU"/>
        </w:rPr>
        <w:t xml:space="preserve"> близких родственников;</w:t>
      </w:r>
    </w:p>
    <w:p w:rsidR="00EF5B47" w:rsidRPr="002F2912" w:rsidRDefault="0085068E">
      <w:pPr>
        <w:spacing w:after="0"/>
        <w:jc w:val="both"/>
        <w:rPr>
          <w:lang w:val="ru-RU"/>
        </w:rPr>
      </w:pPr>
      <w:bookmarkStart w:id="9964" w:name="z11347"/>
      <w:bookmarkEnd w:id="9963"/>
      <w:r>
        <w:rPr>
          <w:color w:val="000000"/>
          <w:sz w:val="28"/>
        </w:rPr>
        <w:t>     </w:t>
      </w:r>
      <w:r w:rsidRPr="002F2912">
        <w:rPr>
          <w:color w:val="000000"/>
          <w:sz w:val="28"/>
          <w:lang w:val="ru-RU"/>
        </w:rPr>
        <w:t xml:space="preserve"> инвесторских виз;</w:t>
      </w:r>
    </w:p>
    <w:p w:rsidR="00EF5B47" w:rsidRPr="002F2912" w:rsidRDefault="0085068E">
      <w:pPr>
        <w:spacing w:after="0"/>
        <w:jc w:val="both"/>
        <w:rPr>
          <w:lang w:val="ru-RU"/>
        </w:rPr>
      </w:pPr>
      <w:bookmarkStart w:id="9965" w:name="z11348"/>
      <w:bookmarkEnd w:id="9964"/>
      <w:r>
        <w:rPr>
          <w:color w:val="000000"/>
          <w:sz w:val="28"/>
        </w:rPr>
        <w:t>     </w:t>
      </w:r>
      <w:r w:rsidRPr="002F2912">
        <w:rPr>
          <w:color w:val="000000"/>
          <w:sz w:val="28"/>
          <w:lang w:val="ru-RU"/>
        </w:rPr>
        <w:t xml:space="preserve"> служебных виз;</w:t>
      </w:r>
    </w:p>
    <w:p w:rsidR="00EF5B47" w:rsidRPr="002F2912" w:rsidRDefault="0085068E">
      <w:pPr>
        <w:spacing w:after="0"/>
        <w:jc w:val="both"/>
        <w:rPr>
          <w:lang w:val="ru-RU"/>
        </w:rPr>
      </w:pPr>
      <w:bookmarkStart w:id="9966" w:name="z11349"/>
      <w:bookmarkEnd w:id="9965"/>
      <w:r>
        <w:rPr>
          <w:color w:val="000000"/>
          <w:sz w:val="28"/>
        </w:rPr>
        <w:t>     </w:t>
      </w:r>
      <w:r w:rsidRPr="002F2912">
        <w:rPr>
          <w:color w:val="000000"/>
          <w:sz w:val="28"/>
          <w:lang w:val="ru-RU"/>
        </w:rPr>
        <w:t xml:space="preserve"> дипломатических виз;</w:t>
      </w:r>
    </w:p>
    <w:p w:rsidR="00EF5B47" w:rsidRPr="002F2912" w:rsidRDefault="0085068E">
      <w:pPr>
        <w:spacing w:after="0"/>
        <w:jc w:val="both"/>
        <w:rPr>
          <w:lang w:val="ru-RU"/>
        </w:rPr>
      </w:pPr>
      <w:bookmarkStart w:id="9967" w:name="z11350"/>
      <w:bookmarkEnd w:id="9966"/>
      <w:r>
        <w:rPr>
          <w:color w:val="000000"/>
          <w:sz w:val="28"/>
        </w:rPr>
        <w:t>     </w:t>
      </w:r>
      <w:r w:rsidRPr="002F2912">
        <w:rPr>
          <w:color w:val="000000"/>
          <w:sz w:val="28"/>
          <w:lang w:val="ru-RU"/>
        </w:rPr>
        <w:t xml:space="preserve"> 7) за выдачу повторных виз взамен первичных виз, содержащих ошибки, допущенные сотрудниками консульских учреждений Республики Казахстан и </w:t>
      </w:r>
      <w:r w:rsidRPr="002F2912">
        <w:rPr>
          <w:color w:val="000000"/>
          <w:sz w:val="28"/>
          <w:lang w:val="ru-RU"/>
        </w:rPr>
        <w:t>Министерства иностранных дел Республики Казахстан;</w:t>
      </w:r>
    </w:p>
    <w:p w:rsidR="00EF5B47" w:rsidRPr="002F2912" w:rsidRDefault="0085068E">
      <w:pPr>
        <w:spacing w:after="0"/>
        <w:jc w:val="both"/>
        <w:rPr>
          <w:lang w:val="ru-RU"/>
        </w:rPr>
      </w:pPr>
      <w:bookmarkStart w:id="9968" w:name="z11351"/>
      <w:bookmarkEnd w:id="9967"/>
      <w:r>
        <w:rPr>
          <w:color w:val="000000"/>
          <w:sz w:val="28"/>
        </w:rPr>
        <w:t>     </w:t>
      </w:r>
      <w:r w:rsidRPr="002F2912">
        <w:rPr>
          <w:color w:val="000000"/>
          <w:sz w:val="28"/>
          <w:lang w:val="ru-RU"/>
        </w:rPr>
        <w:t xml:space="preserve">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w:t>
      </w:r>
      <w:r w:rsidRPr="002F2912">
        <w:rPr>
          <w:color w:val="000000"/>
          <w:sz w:val="28"/>
          <w:lang w:val="ru-RU"/>
        </w:rPr>
        <w:t>орс-мажорных обстоятельств;</w:t>
      </w:r>
    </w:p>
    <w:p w:rsidR="00EF5B47" w:rsidRPr="002F2912" w:rsidRDefault="0085068E">
      <w:pPr>
        <w:spacing w:after="0"/>
        <w:jc w:val="both"/>
        <w:rPr>
          <w:lang w:val="ru-RU"/>
        </w:rPr>
      </w:pPr>
      <w:bookmarkStart w:id="9969" w:name="z11352"/>
      <w:bookmarkEnd w:id="9968"/>
      <w:r>
        <w:rPr>
          <w:color w:val="000000"/>
          <w:sz w:val="28"/>
        </w:rPr>
        <w:t>     </w:t>
      </w:r>
      <w:r w:rsidRPr="002F2912">
        <w:rPr>
          <w:color w:val="000000"/>
          <w:sz w:val="28"/>
          <w:lang w:val="ru-RU"/>
        </w:rPr>
        <w:t xml:space="preserve">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rsidR="00EF5B47" w:rsidRPr="002F2912" w:rsidRDefault="0085068E">
      <w:pPr>
        <w:spacing w:after="0"/>
        <w:jc w:val="both"/>
        <w:rPr>
          <w:lang w:val="ru-RU"/>
        </w:rPr>
      </w:pPr>
      <w:bookmarkStart w:id="9970" w:name="z11353"/>
      <w:bookmarkEnd w:id="9969"/>
      <w:r>
        <w:rPr>
          <w:color w:val="000000"/>
          <w:sz w:val="28"/>
        </w:rPr>
        <w:t>     </w:t>
      </w:r>
      <w:r w:rsidRPr="002F2912">
        <w:rPr>
          <w:color w:val="000000"/>
          <w:sz w:val="28"/>
          <w:lang w:val="ru-RU"/>
        </w:rPr>
        <w:t xml:space="preserve"> 10) за истребование документов по ходатайствам иностранных дип</w:t>
      </w:r>
      <w:r w:rsidRPr="002F2912">
        <w:rPr>
          <w:color w:val="000000"/>
          <w:sz w:val="28"/>
          <w:lang w:val="ru-RU"/>
        </w:rPr>
        <w:t>ломатических представительств и консульских учреждений, на основе принципа взаимности;</w:t>
      </w:r>
    </w:p>
    <w:p w:rsidR="00EF5B47" w:rsidRPr="002F2912" w:rsidRDefault="0085068E">
      <w:pPr>
        <w:spacing w:after="0"/>
        <w:jc w:val="both"/>
        <w:rPr>
          <w:lang w:val="ru-RU"/>
        </w:rPr>
      </w:pPr>
      <w:bookmarkStart w:id="9971" w:name="z11354"/>
      <w:bookmarkEnd w:id="9970"/>
      <w:r>
        <w:rPr>
          <w:color w:val="000000"/>
          <w:sz w:val="28"/>
        </w:rPr>
        <w:t>     </w:t>
      </w:r>
      <w:r w:rsidRPr="002F2912">
        <w:rPr>
          <w:color w:val="000000"/>
          <w:sz w:val="28"/>
          <w:lang w:val="ru-RU"/>
        </w:rPr>
        <w:t xml:space="preserve"> 11) за легализацию документов граждан Республики Казахстан, истребуемых через загранучреждения Республики Казахстан;</w:t>
      </w:r>
    </w:p>
    <w:p w:rsidR="00EF5B47" w:rsidRPr="002F2912" w:rsidRDefault="0085068E">
      <w:pPr>
        <w:spacing w:after="0"/>
        <w:jc w:val="both"/>
        <w:rPr>
          <w:lang w:val="ru-RU"/>
        </w:rPr>
      </w:pPr>
      <w:bookmarkStart w:id="9972" w:name="z11355"/>
      <w:bookmarkEnd w:id="9971"/>
      <w:r>
        <w:rPr>
          <w:color w:val="000000"/>
          <w:sz w:val="28"/>
        </w:rPr>
        <w:t>     </w:t>
      </w:r>
      <w:r w:rsidRPr="002F2912">
        <w:rPr>
          <w:color w:val="000000"/>
          <w:sz w:val="28"/>
          <w:lang w:val="ru-RU"/>
        </w:rPr>
        <w:t xml:space="preserve"> 12) за легализацию документов по ходатай</w:t>
      </w:r>
      <w:r w:rsidRPr="002F2912">
        <w:rPr>
          <w:color w:val="000000"/>
          <w:sz w:val="28"/>
          <w:lang w:val="ru-RU"/>
        </w:rPr>
        <w:t>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EF5B47" w:rsidRPr="002F2912" w:rsidRDefault="0085068E">
      <w:pPr>
        <w:spacing w:after="0"/>
        <w:jc w:val="both"/>
        <w:rPr>
          <w:lang w:val="ru-RU"/>
        </w:rPr>
      </w:pPr>
      <w:bookmarkStart w:id="9973" w:name="z11356"/>
      <w:bookmarkEnd w:id="9972"/>
      <w:r>
        <w:rPr>
          <w:color w:val="000000"/>
          <w:sz w:val="28"/>
        </w:rPr>
        <w:t>     </w:t>
      </w:r>
      <w:r w:rsidRPr="002F2912">
        <w:rPr>
          <w:color w:val="000000"/>
          <w:sz w:val="28"/>
          <w:lang w:val="ru-RU"/>
        </w:rPr>
        <w:t xml:space="preserve"> 13) за постановку на консульский учет и снятие с консульского учета граждан Республики Казахстан, временно </w:t>
      </w:r>
      <w:r w:rsidRPr="002F2912">
        <w:rPr>
          <w:color w:val="000000"/>
          <w:sz w:val="28"/>
          <w:lang w:val="ru-RU"/>
        </w:rPr>
        <w:t>и постоянно проживающих за границей, а также детей, являющихся гражданами Республики Казахстан, переданных на усыновление (удочерение) иностранцам.</w:t>
      </w:r>
    </w:p>
    <w:bookmarkEnd w:id="997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628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w:t>
      </w:r>
      <w:r w:rsidRPr="002F2912">
        <w:rPr>
          <w:color w:val="FF0000"/>
          <w:sz w:val="28"/>
          <w:lang w:val="ru-RU"/>
        </w:rPr>
        <w:t xml:space="preserve">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w:t>
      </w:r>
      <w:r w:rsidRPr="002F2912">
        <w:rPr>
          <w:color w:val="FF0000"/>
          <w:sz w:val="28"/>
          <w:lang w:val="ru-RU"/>
        </w:rPr>
        <w:lastRenderedPageBreak/>
        <w:t>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629. Порядок уплаты консульского сбора</w:t>
      </w:r>
    </w:p>
    <w:p w:rsidR="00EF5B47" w:rsidRPr="002F2912" w:rsidRDefault="0085068E">
      <w:pPr>
        <w:spacing w:after="0"/>
        <w:jc w:val="both"/>
        <w:rPr>
          <w:lang w:val="ru-RU"/>
        </w:rPr>
      </w:pPr>
      <w:bookmarkStart w:id="9974" w:name="z11357"/>
      <w:r w:rsidRPr="002F2912">
        <w:rPr>
          <w:color w:val="000000"/>
          <w:sz w:val="28"/>
          <w:lang w:val="ru-RU"/>
        </w:rPr>
        <w:t xml:space="preserve"> </w:t>
      </w:r>
      <w:r>
        <w:rPr>
          <w:color w:val="000000"/>
          <w:sz w:val="28"/>
        </w:rPr>
        <w:t>     </w:t>
      </w:r>
      <w:r w:rsidRPr="002F2912">
        <w:rPr>
          <w:color w:val="000000"/>
          <w:sz w:val="28"/>
          <w:lang w:val="ru-RU"/>
        </w:rPr>
        <w:t xml:space="preserve"> 1. Консульский сбор уплачивается до совершения консульских действий. </w:t>
      </w:r>
    </w:p>
    <w:p w:rsidR="00EF5B47" w:rsidRPr="002F2912" w:rsidRDefault="0085068E">
      <w:pPr>
        <w:spacing w:after="0"/>
        <w:jc w:val="both"/>
        <w:rPr>
          <w:lang w:val="ru-RU"/>
        </w:rPr>
      </w:pPr>
      <w:bookmarkStart w:id="9975" w:name="z11358"/>
      <w:bookmarkEnd w:id="9974"/>
      <w:r w:rsidRPr="002F2912">
        <w:rPr>
          <w:color w:val="000000"/>
          <w:sz w:val="28"/>
          <w:lang w:val="ru-RU"/>
        </w:rPr>
        <w:t xml:space="preserve"> </w:t>
      </w:r>
      <w:r>
        <w:rPr>
          <w:color w:val="000000"/>
          <w:sz w:val="28"/>
        </w:rPr>
        <w:t>     </w:t>
      </w:r>
      <w:r w:rsidRPr="002F2912">
        <w:rPr>
          <w:color w:val="000000"/>
          <w:sz w:val="28"/>
          <w:lang w:val="ru-RU"/>
        </w:rPr>
        <w:t xml:space="preserve"> 2. Дипломатические представительства и консульские </w:t>
      </w:r>
      <w:r w:rsidRPr="002F2912">
        <w:rPr>
          <w:color w:val="000000"/>
          <w:sz w:val="28"/>
          <w:lang w:val="ru-RU"/>
        </w:rPr>
        <w:t xml:space="preserve">учреждения Республики Казахстан осуществляют консульские действия после уплаты плательщиком консульского сбора. </w:t>
      </w:r>
    </w:p>
    <w:p w:rsidR="00EF5B47" w:rsidRPr="002F2912" w:rsidRDefault="0085068E">
      <w:pPr>
        <w:spacing w:after="0"/>
        <w:jc w:val="both"/>
        <w:rPr>
          <w:lang w:val="ru-RU"/>
        </w:rPr>
      </w:pPr>
      <w:bookmarkStart w:id="9976" w:name="z11359"/>
      <w:bookmarkEnd w:id="9975"/>
      <w:r w:rsidRPr="002F2912">
        <w:rPr>
          <w:color w:val="000000"/>
          <w:sz w:val="28"/>
          <w:lang w:val="ru-RU"/>
        </w:rPr>
        <w:t xml:space="preserve"> </w:t>
      </w:r>
      <w:r>
        <w:rPr>
          <w:color w:val="000000"/>
          <w:sz w:val="28"/>
        </w:rPr>
        <w:t>     </w:t>
      </w:r>
      <w:r w:rsidRPr="002F2912">
        <w:rPr>
          <w:color w:val="000000"/>
          <w:sz w:val="28"/>
          <w:lang w:val="ru-RU"/>
        </w:rPr>
        <w:t xml:space="preserve"> 3. Уплата консульских сборов на территории Республики Казахстан, ставка которых установлена в долларах США, производится в тенге по офиц</w:t>
      </w:r>
      <w:r w:rsidRPr="002F2912">
        <w:rPr>
          <w:color w:val="000000"/>
          <w:sz w:val="28"/>
          <w:lang w:val="ru-RU"/>
        </w:rPr>
        <w:t xml:space="preserve">иальному курсу, установленному Национальным Банком Республики Казахстан на день уплаты сбора. </w:t>
      </w:r>
    </w:p>
    <w:p w:rsidR="00EF5B47" w:rsidRPr="002F2912" w:rsidRDefault="0085068E">
      <w:pPr>
        <w:spacing w:after="0"/>
        <w:jc w:val="both"/>
        <w:rPr>
          <w:lang w:val="ru-RU"/>
        </w:rPr>
      </w:pPr>
      <w:bookmarkStart w:id="9977" w:name="z11360"/>
      <w:bookmarkEnd w:id="9976"/>
      <w:r w:rsidRPr="002F2912">
        <w:rPr>
          <w:color w:val="000000"/>
          <w:sz w:val="28"/>
          <w:lang w:val="ru-RU"/>
        </w:rPr>
        <w:t xml:space="preserve"> </w:t>
      </w:r>
      <w:r>
        <w:rPr>
          <w:color w:val="000000"/>
          <w:sz w:val="28"/>
        </w:rPr>
        <w:t>     </w:t>
      </w:r>
      <w:r w:rsidRPr="002F2912">
        <w:rPr>
          <w:color w:val="000000"/>
          <w:sz w:val="28"/>
          <w:lang w:val="ru-RU"/>
        </w:rPr>
        <w:t xml:space="preserve"> 4. Консульский сбор уплачивается: </w:t>
      </w:r>
    </w:p>
    <w:p w:rsidR="00EF5B47" w:rsidRPr="002F2912" w:rsidRDefault="0085068E">
      <w:pPr>
        <w:spacing w:after="0"/>
        <w:jc w:val="both"/>
        <w:rPr>
          <w:lang w:val="ru-RU"/>
        </w:rPr>
      </w:pPr>
      <w:bookmarkStart w:id="9978" w:name="z11361"/>
      <w:bookmarkEnd w:id="9977"/>
      <w:r w:rsidRPr="002F2912">
        <w:rPr>
          <w:color w:val="000000"/>
          <w:sz w:val="28"/>
          <w:lang w:val="ru-RU"/>
        </w:rPr>
        <w:t xml:space="preserve"> </w:t>
      </w:r>
      <w:r>
        <w:rPr>
          <w:color w:val="000000"/>
          <w:sz w:val="28"/>
        </w:rPr>
        <w:t>     </w:t>
      </w:r>
      <w:r w:rsidRPr="002F2912">
        <w:rPr>
          <w:color w:val="000000"/>
          <w:sz w:val="28"/>
          <w:lang w:val="ru-RU"/>
        </w:rPr>
        <w:t xml:space="preserve"> 1) на территории Республики Казахстан – путем перечисления через банки второго уровня или организации, осуществл</w:t>
      </w:r>
      <w:r w:rsidRPr="002F2912">
        <w:rPr>
          <w:color w:val="000000"/>
          <w:sz w:val="28"/>
          <w:lang w:val="ru-RU"/>
        </w:rPr>
        <w:t>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w:t>
      </w:r>
      <w:r w:rsidRPr="002F2912">
        <w:rPr>
          <w:color w:val="000000"/>
          <w:sz w:val="28"/>
          <w:lang w:val="ru-RU"/>
        </w:rPr>
        <w:t xml:space="preserve">ан. </w:t>
      </w:r>
    </w:p>
    <w:p w:rsidR="00EF5B47" w:rsidRPr="002F2912" w:rsidRDefault="0085068E">
      <w:pPr>
        <w:spacing w:after="0"/>
        <w:jc w:val="both"/>
        <w:rPr>
          <w:lang w:val="ru-RU"/>
        </w:rPr>
      </w:pPr>
      <w:bookmarkStart w:id="9979" w:name="z11362"/>
      <w:bookmarkEnd w:id="9978"/>
      <w:r w:rsidRPr="002F2912">
        <w:rPr>
          <w:color w:val="000000"/>
          <w:sz w:val="28"/>
          <w:lang w:val="ru-RU"/>
        </w:rPr>
        <w:t xml:space="preserve"> </w:t>
      </w:r>
      <w:r>
        <w:rPr>
          <w:color w:val="000000"/>
          <w:sz w:val="28"/>
        </w:rPr>
        <w:t>     </w:t>
      </w:r>
      <w:r w:rsidRPr="002F2912">
        <w:rPr>
          <w:color w:val="000000"/>
          <w:sz w:val="28"/>
          <w:lang w:val="ru-RU"/>
        </w:rPr>
        <w:t xml:space="preserve"> 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w:t>
      </w:r>
      <w:r w:rsidRPr="002F2912">
        <w:rPr>
          <w:color w:val="000000"/>
          <w:sz w:val="28"/>
          <w:lang w:val="ru-RU"/>
        </w:rPr>
        <w:t>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w:t>
      </w:r>
      <w:r w:rsidRPr="002F2912">
        <w:rPr>
          <w:color w:val="000000"/>
          <w:sz w:val="28"/>
          <w:lang w:val="ru-RU"/>
        </w:rPr>
        <w:t xml:space="preserve"> дня со дня, в который был осуществлен прием денег; </w:t>
      </w:r>
    </w:p>
    <w:p w:rsidR="00EF5B47" w:rsidRPr="002F2912" w:rsidRDefault="0085068E">
      <w:pPr>
        <w:spacing w:after="0"/>
        <w:jc w:val="both"/>
        <w:rPr>
          <w:lang w:val="ru-RU"/>
        </w:rPr>
      </w:pPr>
      <w:bookmarkStart w:id="9980" w:name="z11363"/>
      <w:bookmarkEnd w:id="9979"/>
      <w:r w:rsidRPr="002F2912">
        <w:rPr>
          <w:color w:val="000000"/>
          <w:sz w:val="28"/>
          <w:lang w:val="ru-RU"/>
        </w:rPr>
        <w:t xml:space="preserve"> </w:t>
      </w:r>
      <w:r>
        <w:rPr>
          <w:color w:val="000000"/>
          <w:sz w:val="28"/>
        </w:rPr>
        <w:t>     </w:t>
      </w:r>
      <w:r w:rsidRPr="002F2912">
        <w:rPr>
          <w:color w:val="000000"/>
          <w:sz w:val="28"/>
          <w:lang w:val="ru-RU"/>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w:t>
      </w:r>
      <w:r w:rsidRPr="002F2912">
        <w:rPr>
          <w:color w:val="000000"/>
          <w:sz w:val="28"/>
          <w:lang w:val="ru-RU"/>
        </w:rPr>
        <w:t xml:space="preserve">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EF5B47" w:rsidRPr="002F2912" w:rsidRDefault="0085068E">
      <w:pPr>
        <w:spacing w:after="0"/>
        <w:jc w:val="both"/>
        <w:rPr>
          <w:lang w:val="ru-RU"/>
        </w:rPr>
      </w:pPr>
      <w:bookmarkStart w:id="9981" w:name="z11364"/>
      <w:bookmarkEnd w:id="9980"/>
      <w:r w:rsidRPr="002F2912">
        <w:rPr>
          <w:color w:val="000000"/>
          <w:sz w:val="28"/>
          <w:lang w:val="ru-RU"/>
        </w:rPr>
        <w:t xml:space="preserve"> </w:t>
      </w:r>
      <w:r>
        <w:rPr>
          <w:color w:val="000000"/>
          <w:sz w:val="28"/>
        </w:rPr>
        <w:t>     </w:t>
      </w:r>
      <w:r w:rsidRPr="002F2912">
        <w:rPr>
          <w:color w:val="000000"/>
          <w:sz w:val="28"/>
          <w:lang w:val="ru-RU"/>
        </w:rPr>
        <w:t xml:space="preserve"> 5. Уплата к</w:t>
      </w:r>
      <w:r w:rsidRPr="002F2912">
        <w:rPr>
          <w:color w:val="000000"/>
          <w:sz w:val="28"/>
          <w:lang w:val="ru-RU"/>
        </w:rPr>
        <w:t xml:space="preserve">онсульского сбора производится в валюте государства, на территории которого совершаются консульские действия, или в любой другой свободно конвертируемой валюте. </w:t>
      </w:r>
    </w:p>
    <w:p w:rsidR="00EF5B47" w:rsidRPr="002F2912" w:rsidRDefault="0085068E">
      <w:pPr>
        <w:spacing w:after="0"/>
        <w:jc w:val="both"/>
        <w:rPr>
          <w:lang w:val="ru-RU"/>
        </w:rPr>
      </w:pPr>
      <w:bookmarkStart w:id="9982" w:name="z11365"/>
      <w:bookmarkEnd w:id="9981"/>
      <w:r w:rsidRPr="002F2912">
        <w:rPr>
          <w:color w:val="000000"/>
          <w:sz w:val="28"/>
          <w:lang w:val="ru-RU"/>
        </w:rPr>
        <w:t xml:space="preserve"> </w:t>
      </w:r>
      <w:r>
        <w:rPr>
          <w:color w:val="000000"/>
          <w:sz w:val="28"/>
        </w:rPr>
        <w:t>     </w:t>
      </w:r>
      <w:r w:rsidRPr="002F2912">
        <w:rPr>
          <w:color w:val="000000"/>
          <w:sz w:val="28"/>
          <w:lang w:val="ru-RU"/>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государства пребывания дипломатического представительства </w:t>
      </w:r>
      <w:r w:rsidRPr="002F2912">
        <w:rPr>
          <w:color w:val="000000"/>
          <w:sz w:val="28"/>
          <w:lang w:val="ru-RU"/>
        </w:rPr>
        <w:lastRenderedPageBreak/>
        <w:t>или консульского учреждения не позднее десяти операцио</w:t>
      </w:r>
      <w:r w:rsidRPr="002F2912">
        <w:rPr>
          <w:color w:val="000000"/>
          <w:sz w:val="28"/>
          <w:lang w:val="ru-RU"/>
        </w:rPr>
        <w:t xml:space="preserve">нных дней со дня их приема для зачисления на иностранный банковский счет. </w:t>
      </w:r>
    </w:p>
    <w:p w:rsidR="00EF5B47" w:rsidRPr="002F2912" w:rsidRDefault="0085068E">
      <w:pPr>
        <w:spacing w:after="0"/>
        <w:jc w:val="both"/>
        <w:rPr>
          <w:lang w:val="ru-RU"/>
        </w:rPr>
      </w:pPr>
      <w:bookmarkStart w:id="9983" w:name="z11366"/>
      <w:bookmarkEnd w:id="9982"/>
      <w:r w:rsidRPr="002F2912">
        <w:rPr>
          <w:color w:val="000000"/>
          <w:sz w:val="28"/>
          <w:lang w:val="ru-RU"/>
        </w:rPr>
        <w:t xml:space="preserve"> </w:t>
      </w:r>
      <w:r>
        <w:rPr>
          <w:color w:val="000000"/>
          <w:sz w:val="28"/>
        </w:rPr>
        <w:t>     </w:t>
      </w:r>
      <w:r w:rsidRPr="002F2912">
        <w:rPr>
          <w:color w:val="000000"/>
          <w:sz w:val="28"/>
          <w:lang w:val="ru-RU"/>
        </w:rPr>
        <w:t xml:space="preserve"> Консульские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w:t>
      </w:r>
      <w:r w:rsidRPr="002F2912">
        <w:rPr>
          <w:color w:val="000000"/>
          <w:sz w:val="28"/>
          <w:lang w:val="ru-RU"/>
        </w:rPr>
        <w:t xml:space="preserve">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p w:rsidR="00EF5B47" w:rsidRPr="002F2912" w:rsidRDefault="0085068E">
      <w:pPr>
        <w:spacing w:after="0"/>
        <w:jc w:val="both"/>
        <w:rPr>
          <w:lang w:val="ru-RU"/>
        </w:rPr>
      </w:pPr>
      <w:bookmarkStart w:id="9984" w:name="z11367"/>
      <w:bookmarkEnd w:id="9983"/>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rsidR="00EF5B47" w:rsidRPr="002F2912" w:rsidRDefault="0085068E">
      <w:pPr>
        <w:spacing w:after="0"/>
        <w:jc w:val="both"/>
        <w:rPr>
          <w:lang w:val="ru-RU"/>
        </w:rPr>
      </w:pPr>
      <w:bookmarkStart w:id="9985" w:name="z11368"/>
      <w:bookmarkEnd w:id="9984"/>
      <w:r>
        <w:rPr>
          <w:color w:val="000000"/>
          <w:sz w:val="28"/>
        </w:rPr>
        <w:t>     </w:t>
      </w:r>
      <w:r w:rsidRPr="002F2912">
        <w:rPr>
          <w:color w:val="000000"/>
          <w:sz w:val="28"/>
          <w:lang w:val="ru-RU"/>
        </w:rPr>
        <w:t xml:space="preserve"> Консульские сборы, поступившие на иностранный банковский счет, ежем</w:t>
      </w:r>
      <w:r w:rsidRPr="002F2912">
        <w:rPr>
          <w:color w:val="000000"/>
          <w:sz w:val="28"/>
          <w:lang w:val="ru-RU"/>
        </w:rPr>
        <w:t>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w:t>
      </w:r>
      <w:r w:rsidRPr="002F2912">
        <w:rPr>
          <w:color w:val="000000"/>
          <w:sz w:val="28"/>
          <w:lang w:val="ru-RU"/>
        </w:rPr>
        <w:t>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w:t>
      </w:r>
      <w:r w:rsidRPr="002F2912">
        <w:rPr>
          <w:color w:val="000000"/>
          <w:sz w:val="28"/>
          <w:lang w:val="ru-RU"/>
        </w:rPr>
        <w:t>а, перевод осуществляется ежеквартально, в срок не позднее 10 числа месяца, следующего за отчетным.</w:t>
      </w:r>
    </w:p>
    <w:p w:rsidR="00EF5B47" w:rsidRPr="002F2912" w:rsidRDefault="0085068E">
      <w:pPr>
        <w:spacing w:after="0"/>
        <w:jc w:val="both"/>
        <w:rPr>
          <w:lang w:val="ru-RU"/>
        </w:rPr>
      </w:pPr>
      <w:bookmarkStart w:id="9986" w:name="z11369"/>
      <w:bookmarkEnd w:id="9985"/>
      <w:r w:rsidRPr="002F2912">
        <w:rPr>
          <w:color w:val="000000"/>
          <w:sz w:val="28"/>
          <w:lang w:val="ru-RU"/>
        </w:rPr>
        <w:t xml:space="preserve"> </w:t>
      </w:r>
      <w:r>
        <w:rPr>
          <w:color w:val="000000"/>
          <w:sz w:val="28"/>
        </w:rPr>
        <w:t>     </w:t>
      </w:r>
      <w:r w:rsidRPr="002F2912">
        <w:rPr>
          <w:color w:val="000000"/>
          <w:sz w:val="28"/>
          <w:lang w:val="ru-RU"/>
        </w:rPr>
        <w:t xml:space="preserve"> 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w:t>
      </w:r>
      <w:r w:rsidRPr="002F2912">
        <w:rPr>
          <w:color w:val="000000"/>
          <w:sz w:val="28"/>
          <w:lang w:val="ru-RU"/>
        </w:rPr>
        <w:t xml:space="preserve">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EF5B47" w:rsidRPr="002F2912" w:rsidRDefault="0085068E">
      <w:pPr>
        <w:spacing w:after="0"/>
        <w:jc w:val="both"/>
        <w:rPr>
          <w:lang w:val="ru-RU"/>
        </w:rPr>
      </w:pPr>
      <w:bookmarkStart w:id="9987" w:name="z11370"/>
      <w:bookmarkEnd w:id="9986"/>
      <w:r>
        <w:rPr>
          <w:color w:val="000000"/>
          <w:sz w:val="28"/>
        </w:rPr>
        <w:t>     </w:t>
      </w:r>
      <w:r w:rsidRPr="002F2912">
        <w:rPr>
          <w:color w:val="000000"/>
          <w:sz w:val="28"/>
          <w:lang w:val="ru-RU"/>
        </w:rPr>
        <w:t xml:space="preserve"> 7. Упла</w:t>
      </w:r>
      <w:r w:rsidRPr="002F2912">
        <w:rPr>
          <w:color w:val="000000"/>
          <w:sz w:val="28"/>
          <w:lang w:val="ru-RU"/>
        </w:rPr>
        <w:t>ченные суммы консульских сборов возврату не подлежат.</w:t>
      </w:r>
    </w:p>
    <w:bookmarkEnd w:id="998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629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9988" w:name="z11371"/>
      <w:r w:rsidRPr="002F2912">
        <w:rPr>
          <w:b/>
          <w:color w:val="000000"/>
          <w:lang w:val="ru-RU"/>
        </w:rPr>
        <w:t xml:space="preserve"> Глава 71. ВСЕОБЩЕЕ ДЕКЛАРИРОВАНИЕ ДОХОДОВ И ИМУЩЕСТВА ФИЗИЧЕСКИХ ЛИЦ</w:t>
      </w:r>
    </w:p>
    <w:p w:rsidR="00EF5B47" w:rsidRPr="002F2912" w:rsidRDefault="0085068E">
      <w:pPr>
        <w:spacing w:after="0"/>
        <w:rPr>
          <w:lang w:val="ru-RU"/>
        </w:rPr>
      </w:pPr>
      <w:bookmarkStart w:id="9989" w:name="z15798"/>
      <w:bookmarkEnd w:id="9988"/>
      <w:r w:rsidRPr="002F2912">
        <w:rPr>
          <w:b/>
          <w:color w:val="000000"/>
          <w:lang w:val="ru-RU"/>
        </w:rPr>
        <w:t xml:space="preserve"> Параграф </w:t>
      </w:r>
      <w:r w:rsidRPr="002F2912">
        <w:rPr>
          <w:b/>
          <w:color w:val="000000"/>
          <w:lang w:val="ru-RU"/>
        </w:rPr>
        <w:t>1. Декларация об активах и обязательствах</w:t>
      </w:r>
    </w:p>
    <w:bookmarkEnd w:id="9989"/>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630 предусмотрены изменения законами РК от 26.12.2018 № 203-</w:t>
      </w:r>
      <w:r>
        <w:rPr>
          <w:color w:val="FF0000"/>
          <w:sz w:val="28"/>
        </w:rPr>
        <w:t>VI</w:t>
      </w:r>
      <w:r w:rsidRPr="002F2912">
        <w:rPr>
          <w:color w:val="FF0000"/>
          <w:sz w:val="28"/>
          <w:lang w:val="ru-RU"/>
        </w:rPr>
        <w:t xml:space="preserve"> (вводится в действие с 01.01.2019); от 10.12.2020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w:t>
      </w:r>
      <w:r w:rsidRPr="002F2912">
        <w:rPr>
          <w:color w:val="FF0000"/>
          <w:sz w:val="28"/>
          <w:lang w:val="ru-RU"/>
        </w:rPr>
        <w:t>ЗПИ!</w:t>
      </w:r>
    </w:p>
    <w:p w:rsidR="00EF5B47" w:rsidRPr="002F2912" w:rsidRDefault="0085068E">
      <w:pPr>
        <w:spacing w:after="0"/>
        <w:jc w:val="both"/>
        <w:rPr>
          <w:lang w:val="ru-RU"/>
        </w:rPr>
      </w:pPr>
      <w:r>
        <w:rPr>
          <w:color w:val="FF0000"/>
          <w:sz w:val="28"/>
        </w:rPr>
        <w:lastRenderedPageBreak/>
        <w:t>     </w:t>
      </w:r>
      <w:r w:rsidRPr="002F2912">
        <w:rPr>
          <w:color w:val="FF0000"/>
          <w:sz w:val="28"/>
          <w:lang w:val="ru-RU"/>
        </w:rPr>
        <w:t xml:space="preserve"> Данная редакция статьи 630 действует с 01.01.2024 до 01.01.2025 в соответствии с Законом РК от 25.12.2017 № 121-</w:t>
      </w:r>
      <w:r>
        <w:rPr>
          <w:color w:val="FF0000"/>
          <w:sz w:val="28"/>
        </w:rPr>
        <w:t>VI</w:t>
      </w:r>
      <w:r w:rsidRPr="002F2912">
        <w:rPr>
          <w:color w:val="FF0000"/>
          <w:sz w:val="28"/>
          <w:lang w:val="ru-RU"/>
        </w:rPr>
        <w:t>.</w:t>
      </w:r>
    </w:p>
    <w:p w:rsidR="00EF5B47" w:rsidRPr="002F2912" w:rsidRDefault="0085068E">
      <w:pPr>
        <w:spacing w:after="0"/>
        <w:jc w:val="both"/>
        <w:rPr>
          <w:lang w:val="ru-RU"/>
        </w:rPr>
      </w:pPr>
      <w:r w:rsidRPr="002F2912">
        <w:rPr>
          <w:b/>
          <w:color w:val="000000"/>
          <w:sz w:val="28"/>
          <w:lang w:val="ru-RU"/>
        </w:rPr>
        <w:t>Статья 630. Декларация об активах и обязательствах</w:t>
      </w:r>
    </w:p>
    <w:p w:rsidR="00EF5B47" w:rsidRPr="002F2912" w:rsidRDefault="0085068E">
      <w:pPr>
        <w:spacing w:after="0"/>
        <w:jc w:val="both"/>
        <w:rPr>
          <w:lang w:val="ru-RU"/>
        </w:rPr>
      </w:pPr>
      <w:bookmarkStart w:id="9990" w:name="z15891"/>
      <w:r>
        <w:rPr>
          <w:color w:val="000000"/>
          <w:sz w:val="28"/>
        </w:rPr>
        <w:t>     </w:t>
      </w:r>
      <w:r w:rsidRPr="002F2912">
        <w:rPr>
          <w:color w:val="000000"/>
          <w:sz w:val="28"/>
          <w:lang w:val="ru-RU"/>
        </w:rPr>
        <w:t xml:space="preserve"> 1. Декларация об активах и обязательствах представляется следующими физи</w:t>
      </w:r>
      <w:r w:rsidRPr="002F2912">
        <w:rPr>
          <w:color w:val="000000"/>
          <w:sz w:val="28"/>
          <w:lang w:val="ru-RU"/>
        </w:rPr>
        <w:t>ческими лицами, являющимися на 1 января года представления декларации об активах и обязательствах:</w:t>
      </w:r>
    </w:p>
    <w:p w:rsidR="00EF5B47" w:rsidRPr="002F2912" w:rsidRDefault="0085068E">
      <w:pPr>
        <w:spacing w:after="0"/>
        <w:jc w:val="both"/>
        <w:rPr>
          <w:lang w:val="ru-RU"/>
        </w:rPr>
      </w:pPr>
      <w:bookmarkStart w:id="9991" w:name="z17548"/>
      <w:bookmarkEnd w:id="9990"/>
      <w:r>
        <w:rPr>
          <w:color w:val="000000"/>
          <w:sz w:val="28"/>
        </w:rPr>
        <w:t>     </w:t>
      </w:r>
      <w:r w:rsidRPr="002F2912">
        <w:rPr>
          <w:color w:val="000000"/>
          <w:sz w:val="28"/>
          <w:lang w:val="ru-RU"/>
        </w:rPr>
        <w:t xml:space="preserve"> 1) лицами, занимающими ответственную государственную должность, и их супругами;</w:t>
      </w:r>
    </w:p>
    <w:p w:rsidR="00EF5B47" w:rsidRPr="002F2912" w:rsidRDefault="0085068E">
      <w:pPr>
        <w:spacing w:after="0"/>
        <w:jc w:val="both"/>
        <w:rPr>
          <w:lang w:val="ru-RU"/>
        </w:rPr>
      </w:pPr>
      <w:bookmarkStart w:id="9992" w:name="z17549"/>
      <w:bookmarkEnd w:id="9991"/>
      <w:r>
        <w:rPr>
          <w:color w:val="000000"/>
          <w:sz w:val="28"/>
        </w:rPr>
        <w:t>     </w:t>
      </w:r>
      <w:r w:rsidRPr="002F2912">
        <w:rPr>
          <w:color w:val="000000"/>
          <w:sz w:val="28"/>
          <w:lang w:val="ru-RU"/>
        </w:rPr>
        <w:t xml:space="preserve"> лицами, уполномоченными на выполнение государственных функций, и </w:t>
      </w:r>
      <w:r w:rsidRPr="002F2912">
        <w:rPr>
          <w:color w:val="000000"/>
          <w:sz w:val="28"/>
          <w:lang w:val="ru-RU"/>
        </w:rPr>
        <w:t>их супругами;</w:t>
      </w:r>
    </w:p>
    <w:p w:rsidR="00EF5B47" w:rsidRPr="002F2912" w:rsidRDefault="0085068E">
      <w:pPr>
        <w:spacing w:after="0"/>
        <w:jc w:val="both"/>
        <w:rPr>
          <w:lang w:val="ru-RU"/>
        </w:rPr>
      </w:pPr>
      <w:bookmarkStart w:id="9993" w:name="z17550"/>
      <w:bookmarkEnd w:id="9992"/>
      <w:r>
        <w:rPr>
          <w:color w:val="000000"/>
          <w:sz w:val="28"/>
        </w:rPr>
        <w:t>     </w:t>
      </w:r>
      <w:r w:rsidRPr="002F2912">
        <w:rPr>
          <w:color w:val="000000"/>
          <w:sz w:val="28"/>
          <w:lang w:val="ru-RU"/>
        </w:rPr>
        <w:t xml:space="preserve"> лицами, приравненными к лицам, уполномоченным на выполнение государственных функций, и их супругами;</w:t>
      </w:r>
    </w:p>
    <w:p w:rsidR="00EF5B47" w:rsidRPr="002F2912" w:rsidRDefault="0085068E">
      <w:pPr>
        <w:spacing w:after="0"/>
        <w:jc w:val="both"/>
        <w:rPr>
          <w:lang w:val="ru-RU"/>
        </w:rPr>
      </w:pPr>
      <w:bookmarkStart w:id="9994" w:name="z17551"/>
      <w:bookmarkEnd w:id="9993"/>
      <w:r>
        <w:rPr>
          <w:color w:val="000000"/>
          <w:sz w:val="28"/>
        </w:rPr>
        <w:t>     </w:t>
      </w:r>
      <w:r w:rsidRPr="002F2912">
        <w:rPr>
          <w:color w:val="000000"/>
          <w:sz w:val="28"/>
          <w:lang w:val="ru-RU"/>
        </w:rPr>
        <w:t xml:space="preserve"> лицами, на которых возложена обязанность по представлению декларации в соответствии с Конституционным законом </w:t>
      </w:r>
      <w:r w:rsidRPr="002F2912">
        <w:rPr>
          <w:color w:val="000000"/>
          <w:sz w:val="28"/>
          <w:lang w:val="ru-RU"/>
        </w:rPr>
        <w:t>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EF5B47" w:rsidRPr="002F2912" w:rsidRDefault="0085068E">
      <w:pPr>
        <w:spacing w:after="0"/>
        <w:jc w:val="both"/>
        <w:rPr>
          <w:lang w:val="ru-RU"/>
        </w:rPr>
      </w:pPr>
      <w:bookmarkStart w:id="9995" w:name="z17552"/>
      <w:bookmarkEnd w:id="9994"/>
      <w:r>
        <w:rPr>
          <w:color w:val="000000"/>
          <w:sz w:val="28"/>
        </w:rPr>
        <w:t>     </w:t>
      </w:r>
      <w:r w:rsidRPr="002F2912">
        <w:rPr>
          <w:color w:val="000000"/>
          <w:sz w:val="28"/>
          <w:lang w:val="ru-RU"/>
        </w:rPr>
        <w:t xml:space="preserve"> 2) работниками гос</w:t>
      </w:r>
      <w:r w:rsidRPr="002F2912">
        <w:rPr>
          <w:color w:val="000000"/>
          <w:sz w:val="28"/>
          <w:lang w:val="ru-RU"/>
        </w:rPr>
        <w:t>ударственных учреждений и их супругами, а также работниками субъектов квазигосударственного сектора и их супругами, за исключением лиц, указанных в подпункте 1) настоящего пункта;</w:t>
      </w:r>
    </w:p>
    <w:p w:rsidR="00EF5B47" w:rsidRPr="002F2912" w:rsidRDefault="0085068E">
      <w:pPr>
        <w:spacing w:after="0"/>
        <w:jc w:val="both"/>
        <w:rPr>
          <w:lang w:val="ru-RU"/>
        </w:rPr>
      </w:pPr>
      <w:bookmarkStart w:id="9996" w:name="z17553"/>
      <w:bookmarkEnd w:id="9995"/>
      <w:r>
        <w:rPr>
          <w:color w:val="000000"/>
          <w:sz w:val="28"/>
        </w:rPr>
        <w:t>     </w:t>
      </w:r>
      <w:r w:rsidRPr="002F2912">
        <w:rPr>
          <w:color w:val="000000"/>
          <w:sz w:val="28"/>
          <w:lang w:val="ru-RU"/>
        </w:rPr>
        <w:t xml:space="preserve"> 3) руководителями, учредителями (участниками) юридических лиц и их суп</w:t>
      </w:r>
      <w:r w:rsidRPr="002F2912">
        <w:rPr>
          <w:color w:val="000000"/>
          <w:sz w:val="28"/>
          <w:lang w:val="ru-RU"/>
        </w:rPr>
        <w:t>ругами, индивидуальными предпринимателями и их супругами, за исключением лиц, указанных в подпунктах 1) и 2) настоящего пункта.</w:t>
      </w:r>
    </w:p>
    <w:p w:rsidR="00EF5B47" w:rsidRPr="002F2912" w:rsidRDefault="0085068E">
      <w:pPr>
        <w:spacing w:after="0"/>
        <w:jc w:val="both"/>
        <w:rPr>
          <w:lang w:val="ru-RU"/>
        </w:rPr>
      </w:pPr>
      <w:bookmarkStart w:id="9997" w:name="z17554"/>
      <w:bookmarkEnd w:id="9996"/>
      <w:r>
        <w:rPr>
          <w:color w:val="000000"/>
          <w:sz w:val="28"/>
        </w:rPr>
        <w:t>     </w:t>
      </w:r>
      <w:r w:rsidRPr="002F2912">
        <w:rPr>
          <w:color w:val="000000"/>
          <w:sz w:val="28"/>
          <w:lang w:val="ru-RU"/>
        </w:rPr>
        <w:t xml:space="preserve"> 2. Лица, указанные в пункте 1 настоящей статьи, составляют декларацию об активах и обязательствах по состоянию на 31 декаб</w:t>
      </w:r>
      <w:r w:rsidRPr="002F2912">
        <w:rPr>
          <w:color w:val="000000"/>
          <w:sz w:val="28"/>
          <w:lang w:val="ru-RU"/>
        </w:rPr>
        <w:t>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"О выборах в Республике Казахстан" и законами Республики Казахстан "О противодействии коррупции", "О б</w:t>
      </w:r>
      <w:r w:rsidRPr="002F2912">
        <w:rPr>
          <w:color w:val="000000"/>
          <w:sz w:val="28"/>
          <w:lang w:val="ru-RU"/>
        </w:rPr>
        <w:t xml:space="preserve">анках и банковской деятельности в Республике Казахстан", "О страховой деятельности", "О рынке ценных бумаг".  </w:t>
      </w:r>
    </w:p>
    <w:p w:rsidR="00EF5B47" w:rsidRPr="002F2912" w:rsidRDefault="0085068E">
      <w:pPr>
        <w:spacing w:after="0"/>
        <w:jc w:val="both"/>
        <w:rPr>
          <w:lang w:val="ru-RU"/>
        </w:rPr>
      </w:pPr>
      <w:bookmarkStart w:id="9998" w:name="z17555"/>
      <w:bookmarkEnd w:id="9997"/>
      <w:r>
        <w:rPr>
          <w:color w:val="000000"/>
          <w:sz w:val="28"/>
        </w:rPr>
        <w:t>     </w:t>
      </w:r>
      <w:r w:rsidRPr="002F2912">
        <w:rPr>
          <w:color w:val="000000"/>
          <w:sz w:val="28"/>
          <w:lang w:val="ru-RU"/>
        </w:rPr>
        <w:t xml:space="preserve"> 3. Декларация об активах и обязательствах подразделяется на следующие виды:</w:t>
      </w:r>
    </w:p>
    <w:p w:rsidR="00EF5B47" w:rsidRPr="002F2912" w:rsidRDefault="0085068E">
      <w:pPr>
        <w:spacing w:after="0"/>
        <w:jc w:val="both"/>
        <w:rPr>
          <w:lang w:val="ru-RU"/>
        </w:rPr>
      </w:pPr>
      <w:bookmarkStart w:id="9999" w:name="z17556"/>
      <w:bookmarkEnd w:id="9998"/>
      <w:r>
        <w:rPr>
          <w:color w:val="000000"/>
          <w:sz w:val="28"/>
        </w:rPr>
        <w:t>     </w:t>
      </w:r>
      <w:r w:rsidRPr="002F2912">
        <w:rPr>
          <w:color w:val="000000"/>
          <w:sz w:val="28"/>
          <w:lang w:val="ru-RU"/>
        </w:rPr>
        <w:t xml:space="preserve"> 1) первоначальная – декларация об активах и обязательства</w:t>
      </w:r>
      <w:r w:rsidRPr="002F2912">
        <w:rPr>
          <w:color w:val="000000"/>
          <w:sz w:val="28"/>
          <w:lang w:val="ru-RU"/>
        </w:rPr>
        <w:t>х, представляемая физическим лицом в связи с тем, что установленная обязанность по представлению такой декларации возникла впервые;</w:t>
      </w:r>
    </w:p>
    <w:p w:rsidR="00EF5B47" w:rsidRPr="002F2912" w:rsidRDefault="0085068E">
      <w:pPr>
        <w:spacing w:after="0"/>
        <w:jc w:val="both"/>
        <w:rPr>
          <w:lang w:val="ru-RU"/>
        </w:rPr>
      </w:pPr>
      <w:bookmarkStart w:id="10000" w:name="z17557"/>
      <w:bookmarkEnd w:id="9999"/>
      <w:r>
        <w:rPr>
          <w:color w:val="000000"/>
          <w:sz w:val="28"/>
        </w:rPr>
        <w:t>     </w:t>
      </w:r>
      <w:r w:rsidRPr="002F2912">
        <w:rPr>
          <w:color w:val="000000"/>
          <w:sz w:val="28"/>
          <w:lang w:val="ru-RU"/>
        </w:rPr>
        <w:t xml:space="preserve"> 2) очередная – декларация об активах и обязательствах, представляемая физическим лицом в соответствии с Конституционны</w:t>
      </w:r>
      <w:r w:rsidRPr="002F2912">
        <w:rPr>
          <w:color w:val="000000"/>
          <w:sz w:val="28"/>
          <w:lang w:val="ru-RU"/>
        </w:rPr>
        <w:t xml:space="preserve">м законом Республики Казахстан "О выборах в Республике Казахстан", законами Республики Казахстан "О противодействии коррупции", "О банках и банковской деятельности в </w:t>
      </w:r>
      <w:r w:rsidRPr="002F2912">
        <w:rPr>
          <w:color w:val="000000"/>
          <w:sz w:val="28"/>
          <w:lang w:val="ru-RU"/>
        </w:rPr>
        <w:lastRenderedPageBreak/>
        <w:t>Республике Казахстан", "О страховой деятельности", "О рынке ценных бумаг" после представле</w:t>
      </w:r>
      <w:r w:rsidRPr="002F2912">
        <w:rPr>
          <w:color w:val="000000"/>
          <w:sz w:val="28"/>
          <w:lang w:val="ru-RU"/>
        </w:rPr>
        <w:t>ния таким физическим лицом первоначальной декларации об активах и обязательствах;</w:t>
      </w:r>
    </w:p>
    <w:p w:rsidR="00EF5B47" w:rsidRPr="002F2912" w:rsidRDefault="0085068E">
      <w:pPr>
        <w:spacing w:after="0"/>
        <w:jc w:val="both"/>
        <w:rPr>
          <w:lang w:val="ru-RU"/>
        </w:rPr>
      </w:pPr>
      <w:bookmarkStart w:id="10001" w:name="z17558"/>
      <w:bookmarkEnd w:id="10000"/>
      <w:r>
        <w:rPr>
          <w:color w:val="000000"/>
          <w:sz w:val="28"/>
        </w:rPr>
        <w:t>     </w:t>
      </w:r>
      <w:r w:rsidRPr="002F2912">
        <w:rPr>
          <w:color w:val="000000"/>
          <w:sz w:val="28"/>
          <w:lang w:val="ru-RU"/>
        </w:rPr>
        <w:t xml:space="preserve"> 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w:t>
      </w:r>
      <w:r w:rsidRPr="002F2912">
        <w:rPr>
          <w:color w:val="000000"/>
          <w:sz w:val="28"/>
          <w:lang w:val="ru-RU"/>
        </w:rPr>
        <w:t>об активах и обязательствах физического лица, к которой относятся данные изменения и (или) дополнения;</w:t>
      </w:r>
    </w:p>
    <w:p w:rsidR="00EF5B47" w:rsidRPr="002F2912" w:rsidRDefault="0085068E">
      <w:pPr>
        <w:spacing w:after="0"/>
        <w:jc w:val="both"/>
        <w:rPr>
          <w:lang w:val="ru-RU"/>
        </w:rPr>
      </w:pPr>
      <w:bookmarkStart w:id="10002" w:name="z17559"/>
      <w:bookmarkEnd w:id="10001"/>
      <w:r>
        <w:rPr>
          <w:color w:val="000000"/>
          <w:sz w:val="28"/>
        </w:rPr>
        <w:t>     </w:t>
      </w:r>
      <w:r w:rsidRPr="002F2912">
        <w:rPr>
          <w:color w:val="000000"/>
          <w:sz w:val="28"/>
          <w:lang w:val="ru-RU"/>
        </w:rPr>
        <w:t xml:space="preserve"> 4) дополнительная по уведомлению – декларация об активах и обязательствах, представляемая физическим лицом при внесении изменений и (или) дополнени</w:t>
      </w:r>
      <w:r w:rsidRPr="002F2912">
        <w:rPr>
          <w:color w:val="000000"/>
          <w:sz w:val="28"/>
          <w:lang w:val="ru-RU"/>
        </w:rPr>
        <w:t>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EF5B47" w:rsidRPr="002F2912" w:rsidRDefault="0085068E">
      <w:pPr>
        <w:spacing w:after="0"/>
        <w:jc w:val="both"/>
        <w:rPr>
          <w:lang w:val="ru-RU"/>
        </w:rPr>
      </w:pPr>
      <w:bookmarkStart w:id="10003" w:name="z17560"/>
      <w:bookmarkEnd w:id="10002"/>
      <w:r>
        <w:rPr>
          <w:color w:val="000000"/>
          <w:sz w:val="28"/>
        </w:rPr>
        <w:t>     </w:t>
      </w:r>
      <w:r w:rsidRPr="002F2912">
        <w:rPr>
          <w:color w:val="000000"/>
          <w:sz w:val="28"/>
          <w:lang w:val="ru-RU"/>
        </w:rPr>
        <w:t xml:space="preserve"> 4. Декларация об активах и обязательствах представляетс</w:t>
      </w:r>
      <w:r w:rsidRPr="002F2912">
        <w:rPr>
          <w:color w:val="000000"/>
          <w:sz w:val="28"/>
          <w:lang w:val="ru-RU"/>
        </w:rPr>
        <w:t>я один раз, за исключением представления:</w:t>
      </w:r>
    </w:p>
    <w:p w:rsidR="00EF5B47" w:rsidRPr="002F2912" w:rsidRDefault="0085068E">
      <w:pPr>
        <w:spacing w:after="0"/>
        <w:jc w:val="both"/>
        <w:rPr>
          <w:lang w:val="ru-RU"/>
        </w:rPr>
      </w:pPr>
      <w:bookmarkStart w:id="10004" w:name="z17561"/>
      <w:bookmarkEnd w:id="10003"/>
      <w:r>
        <w:rPr>
          <w:color w:val="000000"/>
          <w:sz w:val="28"/>
        </w:rPr>
        <w:t>     </w:t>
      </w:r>
      <w:r w:rsidRPr="002F2912">
        <w:rPr>
          <w:color w:val="000000"/>
          <w:sz w:val="28"/>
          <w:lang w:val="ru-RU"/>
        </w:rPr>
        <w:t xml:space="preserve"> 1) 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 законами Республики </w:t>
      </w:r>
      <w:r w:rsidRPr="002F2912">
        <w:rPr>
          <w:color w:val="000000"/>
          <w:sz w:val="28"/>
          <w:lang w:val="ru-RU"/>
        </w:rPr>
        <w:t>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EF5B47" w:rsidRPr="002F2912" w:rsidRDefault="0085068E">
      <w:pPr>
        <w:spacing w:after="0"/>
        <w:jc w:val="both"/>
        <w:rPr>
          <w:lang w:val="ru-RU"/>
        </w:rPr>
      </w:pPr>
      <w:bookmarkStart w:id="10005" w:name="z17562"/>
      <w:bookmarkEnd w:id="10004"/>
      <w:r w:rsidRPr="002F2912">
        <w:rPr>
          <w:color w:val="000000"/>
          <w:sz w:val="28"/>
          <w:lang w:val="ru-RU"/>
        </w:rPr>
        <w:t xml:space="preserve"> </w:t>
      </w:r>
      <w:r>
        <w:rPr>
          <w:color w:val="000000"/>
          <w:sz w:val="28"/>
        </w:rPr>
        <w:t>     </w:t>
      </w:r>
      <w:r w:rsidRPr="002F2912">
        <w:rPr>
          <w:color w:val="000000"/>
          <w:sz w:val="28"/>
          <w:lang w:val="ru-RU"/>
        </w:rPr>
        <w:t xml:space="preserve"> 2) дополнительной налоговой отчетности, предусмотренной статьей 211 настоящего Кодекса.".</w:t>
      </w:r>
    </w:p>
    <w:bookmarkEnd w:id="10005"/>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В статью 631 предусмотрены изменения законами РК от 26.12.2018 № 203-</w:t>
      </w:r>
      <w:r>
        <w:rPr>
          <w:color w:val="FF0000"/>
          <w:sz w:val="28"/>
        </w:rPr>
        <w:t>VI</w:t>
      </w:r>
      <w:r w:rsidRPr="002F2912">
        <w:rPr>
          <w:color w:val="FF0000"/>
          <w:sz w:val="28"/>
          <w:lang w:val="ru-RU"/>
        </w:rPr>
        <w:t xml:space="preserve"> (вводится в действие с 01.01.2019); от 10.12.2020 № 382-</w:t>
      </w:r>
      <w:r>
        <w:rPr>
          <w:color w:val="FF0000"/>
          <w:sz w:val="28"/>
        </w:rPr>
        <w:t>VI</w:t>
      </w:r>
      <w:r w:rsidRPr="002F2912">
        <w:rPr>
          <w:color w:val="FF0000"/>
          <w:sz w:val="28"/>
          <w:lang w:val="ru-RU"/>
        </w:rPr>
        <w:t xml:space="preserve"> (вводится в действие с 01.01.2021); от 21.12.2022 № 165-</w:t>
      </w:r>
      <w:r>
        <w:rPr>
          <w:color w:val="FF0000"/>
          <w:sz w:val="28"/>
        </w:rPr>
        <w:t>VII</w:t>
      </w:r>
      <w:r w:rsidRPr="002F2912">
        <w:rPr>
          <w:color w:val="FF0000"/>
          <w:sz w:val="28"/>
          <w:lang w:val="ru-RU"/>
        </w:rPr>
        <w:t xml:space="preserve"> (вводится в действие с 01.01.2023).</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Данная редакция статьи 631 действует до 01.01.2025 в соответствии с Законом РК от 25.12.2017 № 121-</w:t>
      </w:r>
      <w:r>
        <w:rPr>
          <w:color w:val="FF0000"/>
          <w:sz w:val="28"/>
        </w:rPr>
        <w:t>VI</w:t>
      </w:r>
      <w:r w:rsidRPr="002F2912">
        <w:rPr>
          <w:color w:val="FF0000"/>
          <w:sz w:val="28"/>
          <w:lang w:val="ru-RU"/>
        </w:rPr>
        <w:t xml:space="preserve"> (приостановленную редакцию см. архивную версию от 25.12.2017 Налогового кодекса РК).</w:t>
      </w:r>
      <w:r w:rsidRPr="002F2912">
        <w:rPr>
          <w:lang w:val="ru-RU"/>
        </w:rPr>
        <w:br/>
      </w:r>
    </w:p>
    <w:p w:rsidR="00EF5B47" w:rsidRPr="002F2912" w:rsidRDefault="0085068E">
      <w:pPr>
        <w:spacing w:after="0"/>
        <w:jc w:val="both"/>
        <w:rPr>
          <w:lang w:val="ru-RU"/>
        </w:rPr>
      </w:pPr>
      <w:r w:rsidRPr="002F2912">
        <w:rPr>
          <w:b/>
          <w:color w:val="000000"/>
          <w:sz w:val="28"/>
          <w:lang w:val="ru-RU"/>
        </w:rPr>
        <w:t>Статья 631. Особенности составления декларац</w:t>
      </w:r>
      <w:r w:rsidRPr="002F2912">
        <w:rPr>
          <w:b/>
          <w:color w:val="000000"/>
          <w:sz w:val="28"/>
          <w:lang w:val="ru-RU"/>
        </w:rPr>
        <w:t>ии об активах и обязательствах</w:t>
      </w:r>
    </w:p>
    <w:p w:rsidR="00EF5B47" w:rsidRPr="002F2912" w:rsidRDefault="0085068E">
      <w:pPr>
        <w:spacing w:after="0"/>
        <w:jc w:val="both"/>
        <w:rPr>
          <w:lang w:val="ru-RU"/>
        </w:rPr>
      </w:pPr>
      <w:bookmarkStart w:id="10006" w:name="z15905"/>
      <w:r>
        <w:rPr>
          <w:color w:val="000000"/>
          <w:sz w:val="28"/>
        </w:rPr>
        <w:t>     </w:t>
      </w:r>
      <w:r w:rsidRPr="002F2912">
        <w:rPr>
          <w:color w:val="000000"/>
          <w:sz w:val="28"/>
          <w:lang w:val="ru-RU"/>
        </w:rPr>
        <w:t xml:space="preserve"> 1. Декларация об активах и обязательствах предназначена для отражения физическими лицами, указанными в пункте 1 статьи 630 настоящего Кодекса, информации о наличии в Республике Казахстан и за ее пределами:</w:t>
      </w:r>
    </w:p>
    <w:p w:rsidR="00EF5B47" w:rsidRPr="002F2912" w:rsidRDefault="0085068E">
      <w:pPr>
        <w:spacing w:after="0"/>
        <w:jc w:val="both"/>
        <w:rPr>
          <w:lang w:val="ru-RU"/>
        </w:rPr>
      </w:pPr>
      <w:bookmarkStart w:id="10007" w:name="z15906"/>
      <w:bookmarkEnd w:id="10006"/>
      <w:r>
        <w:rPr>
          <w:color w:val="000000"/>
          <w:sz w:val="28"/>
        </w:rPr>
        <w:t>     </w:t>
      </w:r>
      <w:r w:rsidRPr="002F2912">
        <w:rPr>
          <w:color w:val="000000"/>
          <w:sz w:val="28"/>
          <w:lang w:val="ru-RU"/>
        </w:rPr>
        <w:t xml:space="preserve"> 1) имущ</w:t>
      </w:r>
      <w:r w:rsidRPr="002F2912">
        <w:rPr>
          <w:color w:val="000000"/>
          <w:sz w:val="28"/>
          <w:lang w:val="ru-RU"/>
        </w:rPr>
        <w:t>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EF5B47" w:rsidRPr="002F2912" w:rsidRDefault="0085068E">
      <w:pPr>
        <w:spacing w:after="0"/>
        <w:jc w:val="both"/>
        <w:rPr>
          <w:lang w:val="ru-RU"/>
        </w:rPr>
      </w:pPr>
      <w:bookmarkStart w:id="10008" w:name="z15907"/>
      <w:bookmarkEnd w:id="10007"/>
      <w:r>
        <w:rPr>
          <w:color w:val="000000"/>
          <w:sz w:val="28"/>
        </w:rPr>
        <w:lastRenderedPageBreak/>
        <w:t>     </w:t>
      </w:r>
      <w:r w:rsidRPr="002F2912">
        <w:rPr>
          <w:color w:val="000000"/>
          <w:sz w:val="28"/>
          <w:lang w:val="ru-RU"/>
        </w:rPr>
        <w:t xml:space="preserve"> недвижимое имущество, земельные участки и (или) земельны</w:t>
      </w:r>
      <w:r w:rsidRPr="002F2912">
        <w:rPr>
          <w:color w:val="000000"/>
          <w:sz w:val="28"/>
          <w:lang w:val="ru-RU"/>
        </w:rPr>
        <w:t>е доли, воздушные и морские суда, суда внутреннего водного плавания, суда плавания "река-море";</w:t>
      </w:r>
    </w:p>
    <w:p w:rsidR="00EF5B47" w:rsidRPr="002F2912" w:rsidRDefault="0085068E">
      <w:pPr>
        <w:spacing w:after="0"/>
        <w:jc w:val="both"/>
        <w:rPr>
          <w:lang w:val="ru-RU"/>
        </w:rPr>
      </w:pPr>
      <w:bookmarkStart w:id="10009" w:name="z15908"/>
      <w:bookmarkEnd w:id="10008"/>
      <w:r>
        <w:rPr>
          <w:color w:val="000000"/>
          <w:sz w:val="28"/>
        </w:rPr>
        <w:t>     </w:t>
      </w:r>
      <w:r w:rsidRPr="002F2912">
        <w:rPr>
          <w:color w:val="000000"/>
          <w:sz w:val="28"/>
          <w:lang w:val="ru-RU"/>
        </w:rPr>
        <w:t xml:space="preserve"> транспортные средства, специальная техника и (или) прицепы;</w:t>
      </w:r>
    </w:p>
    <w:p w:rsidR="00EF5B47" w:rsidRPr="002F2912" w:rsidRDefault="0085068E">
      <w:pPr>
        <w:spacing w:after="0"/>
        <w:jc w:val="both"/>
        <w:rPr>
          <w:lang w:val="ru-RU"/>
        </w:rPr>
      </w:pPr>
      <w:bookmarkStart w:id="10010" w:name="z15909"/>
      <w:bookmarkEnd w:id="10009"/>
      <w:r w:rsidRPr="002F2912">
        <w:rPr>
          <w:color w:val="000000"/>
          <w:sz w:val="28"/>
          <w:lang w:val="ru-RU"/>
        </w:rPr>
        <w:t xml:space="preserve"> </w:t>
      </w:r>
      <w:r>
        <w:rPr>
          <w:color w:val="000000"/>
          <w:sz w:val="28"/>
        </w:rPr>
        <w:t>     </w:t>
      </w:r>
      <w:r w:rsidRPr="002F2912">
        <w:rPr>
          <w:color w:val="000000"/>
          <w:sz w:val="28"/>
          <w:lang w:val="ru-RU"/>
        </w:rPr>
        <w:t xml:space="preserve"> деньги на банковских счетах в иностранных банках, находящихся за пределами Республики К</w:t>
      </w:r>
      <w:r w:rsidRPr="002F2912">
        <w:rPr>
          <w:color w:val="000000"/>
          <w:sz w:val="28"/>
          <w:lang w:val="ru-RU"/>
        </w:rPr>
        <w:t xml:space="preserve">азахстан, в сумме,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w:t>
      </w:r>
    </w:p>
    <w:p w:rsidR="00EF5B47" w:rsidRPr="002F2912" w:rsidRDefault="0085068E">
      <w:pPr>
        <w:spacing w:after="0"/>
        <w:jc w:val="both"/>
        <w:rPr>
          <w:lang w:val="ru-RU"/>
        </w:rPr>
      </w:pPr>
      <w:bookmarkStart w:id="10011" w:name="z16867"/>
      <w:bookmarkEnd w:id="10010"/>
      <w:r>
        <w:rPr>
          <w:color w:val="000000"/>
          <w:sz w:val="28"/>
        </w:rPr>
        <w:t>     </w:t>
      </w:r>
      <w:r w:rsidRPr="002F2912">
        <w:rPr>
          <w:color w:val="000000"/>
          <w:sz w:val="28"/>
          <w:lang w:val="ru-RU"/>
        </w:rPr>
        <w:t xml:space="preserve"> При этом лица, прини</w:t>
      </w:r>
      <w:r w:rsidRPr="002F2912">
        <w:rPr>
          <w:color w:val="000000"/>
          <w:sz w:val="28"/>
          <w:lang w:val="ru-RU"/>
        </w:rPr>
        <w:t>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w:t>
      </w:r>
      <w:r w:rsidRPr="002F2912">
        <w:rPr>
          <w:color w:val="000000"/>
          <w:sz w:val="28"/>
          <w:lang w:val="ru-RU"/>
        </w:rPr>
        <w:t>остей в иностранных банках, расположенных за пределами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w:t>
      </w:r>
      <w:r w:rsidRPr="002F2912">
        <w:rPr>
          <w:color w:val="000000"/>
          <w:sz w:val="28"/>
          <w:lang w:val="ru-RU"/>
        </w:rPr>
        <w:t>ого вклада;</w:t>
      </w:r>
    </w:p>
    <w:p w:rsidR="00EF5B47" w:rsidRPr="002F2912" w:rsidRDefault="0085068E">
      <w:pPr>
        <w:spacing w:after="0"/>
        <w:jc w:val="both"/>
        <w:rPr>
          <w:lang w:val="ru-RU"/>
        </w:rPr>
      </w:pPr>
      <w:bookmarkStart w:id="10012" w:name="z15910"/>
      <w:bookmarkEnd w:id="10011"/>
      <w:r>
        <w:rPr>
          <w:color w:val="000000"/>
          <w:sz w:val="28"/>
        </w:rPr>
        <w:t>     </w:t>
      </w:r>
      <w:r w:rsidRPr="002F2912">
        <w:rPr>
          <w:color w:val="000000"/>
          <w:sz w:val="28"/>
          <w:lang w:val="ru-RU"/>
        </w:rPr>
        <w:t xml:space="preserve"> 2) имущества в Республике Казахстан и (или) за ее пределами:</w:t>
      </w:r>
    </w:p>
    <w:p w:rsidR="00EF5B47" w:rsidRPr="002F2912" w:rsidRDefault="0085068E">
      <w:pPr>
        <w:spacing w:after="0"/>
        <w:jc w:val="both"/>
        <w:rPr>
          <w:lang w:val="ru-RU"/>
        </w:rPr>
      </w:pPr>
      <w:bookmarkStart w:id="10013" w:name="z15911"/>
      <w:bookmarkEnd w:id="10012"/>
      <w:r>
        <w:rPr>
          <w:color w:val="000000"/>
          <w:sz w:val="28"/>
        </w:rPr>
        <w:t>     </w:t>
      </w:r>
      <w:r w:rsidRPr="002F2912">
        <w:rPr>
          <w:color w:val="000000"/>
          <w:sz w:val="28"/>
          <w:lang w:val="ru-RU"/>
        </w:rPr>
        <w:t xml:space="preserve"> доля в жилом здании по договору о долевом участии в жилищном строительстве;</w:t>
      </w:r>
    </w:p>
    <w:p w:rsidR="00EF5B47" w:rsidRPr="002F2912" w:rsidRDefault="0085068E">
      <w:pPr>
        <w:spacing w:after="0"/>
        <w:jc w:val="both"/>
        <w:rPr>
          <w:lang w:val="ru-RU"/>
        </w:rPr>
      </w:pPr>
      <w:bookmarkStart w:id="10014" w:name="z15912"/>
      <w:bookmarkEnd w:id="10013"/>
      <w:r>
        <w:rPr>
          <w:color w:val="000000"/>
          <w:sz w:val="28"/>
        </w:rPr>
        <w:t>     </w:t>
      </w:r>
      <w:r w:rsidRPr="002F2912">
        <w:rPr>
          <w:color w:val="000000"/>
          <w:sz w:val="28"/>
          <w:lang w:val="ru-RU"/>
        </w:rPr>
        <w:t xml:space="preserve"> доля участия в уставном капитале юридического лица, созданном за пределами Республики Каз</w:t>
      </w:r>
      <w:r w:rsidRPr="002F2912">
        <w:rPr>
          <w:color w:val="000000"/>
          <w:sz w:val="28"/>
          <w:lang w:val="ru-RU"/>
        </w:rPr>
        <w:t>ахстан;</w:t>
      </w:r>
    </w:p>
    <w:p w:rsidR="00EF5B47" w:rsidRPr="002F2912" w:rsidRDefault="0085068E">
      <w:pPr>
        <w:spacing w:after="0"/>
        <w:jc w:val="both"/>
        <w:rPr>
          <w:lang w:val="ru-RU"/>
        </w:rPr>
      </w:pPr>
      <w:bookmarkStart w:id="10015" w:name="z15913"/>
      <w:bookmarkEnd w:id="10014"/>
      <w:r>
        <w:rPr>
          <w:color w:val="000000"/>
          <w:sz w:val="28"/>
        </w:rPr>
        <w:t>     </w:t>
      </w:r>
      <w:r w:rsidRPr="002F2912">
        <w:rPr>
          <w:color w:val="000000"/>
          <w:sz w:val="28"/>
          <w:lang w:val="ru-RU"/>
        </w:rPr>
        <w:t xml:space="preserve"> 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 цифровые активы;</w:t>
      </w:r>
    </w:p>
    <w:p w:rsidR="00EF5B47" w:rsidRPr="002F2912" w:rsidRDefault="0085068E">
      <w:pPr>
        <w:spacing w:after="0"/>
        <w:jc w:val="both"/>
        <w:rPr>
          <w:lang w:val="ru-RU"/>
        </w:rPr>
      </w:pPr>
      <w:bookmarkStart w:id="10016" w:name="z15914"/>
      <w:bookmarkEnd w:id="10015"/>
      <w:r>
        <w:rPr>
          <w:color w:val="000000"/>
          <w:sz w:val="28"/>
        </w:rPr>
        <w:t>     </w:t>
      </w:r>
      <w:r w:rsidRPr="002F2912">
        <w:rPr>
          <w:color w:val="000000"/>
          <w:sz w:val="28"/>
          <w:lang w:val="ru-RU"/>
        </w:rPr>
        <w:t xml:space="preserve"> инвестиционное золото;</w:t>
      </w:r>
    </w:p>
    <w:p w:rsidR="00EF5B47" w:rsidRPr="002F2912" w:rsidRDefault="0085068E">
      <w:pPr>
        <w:spacing w:after="0"/>
        <w:jc w:val="both"/>
        <w:rPr>
          <w:lang w:val="ru-RU"/>
        </w:rPr>
      </w:pPr>
      <w:bookmarkStart w:id="10017" w:name="z15915"/>
      <w:bookmarkEnd w:id="10016"/>
      <w:r>
        <w:rPr>
          <w:color w:val="000000"/>
          <w:sz w:val="28"/>
        </w:rPr>
        <w:t>     </w:t>
      </w:r>
      <w:r w:rsidRPr="002F2912">
        <w:rPr>
          <w:color w:val="000000"/>
          <w:sz w:val="28"/>
          <w:lang w:val="ru-RU"/>
        </w:rPr>
        <w:t xml:space="preserve"> объек</w:t>
      </w:r>
      <w:r w:rsidRPr="002F2912">
        <w:rPr>
          <w:color w:val="000000"/>
          <w:sz w:val="28"/>
          <w:lang w:val="ru-RU"/>
        </w:rPr>
        <w:t>ты интеллектуальной собственности, авторского права;</w:t>
      </w:r>
    </w:p>
    <w:p w:rsidR="00EF5B47" w:rsidRPr="002F2912" w:rsidRDefault="0085068E">
      <w:pPr>
        <w:spacing w:after="0"/>
        <w:jc w:val="both"/>
        <w:rPr>
          <w:lang w:val="ru-RU"/>
        </w:rPr>
      </w:pPr>
      <w:bookmarkStart w:id="10018" w:name="z15916"/>
      <w:bookmarkEnd w:id="10017"/>
      <w:r>
        <w:rPr>
          <w:color w:val="000000"/>
          <w:sz w:val="28"/>
        </w:rPr>
        <w:t>     </w:t>
      </w:r>
      <w:r w:rsidRPr="002F2912">
        <w:rPr>
          <w:color w:val="000000"/>
          <w:sz w:val="28"/>
          <w:lang w:val="ru-RU"/>
        </w:rPr>
        <w:t xml:space="preserve"> 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w:t>
      </w:r>
      <w:r w:rsidRPr="002F2912">
        <w:rPr>
          <w:color w:val="000000"/>
          <w:sz w:val="28"/>
          <w:lang w:val="ru-RU"/>
        </w:rPr>
        <w:t>абря года, предшествующего году представления декларации об активах и обязательствах физического лица;</w:t>
      </w:r>
    </w:p>
    <w:p w:rsidR="00EF5B47" w:rsidRPr="002F2912" w:rsidRDefault="0085068E">
      <w:pPr>
        <w:spacing w:after="0"/>
        <w:jc w:val="both"/>
        <w:rPr>
          <w:lang w:val="ru-RU"/>
        </w:rPr>
      </w:pPr>
      <w:bookmarkStart w:id="10019" w:name="z15917"/>
      <w:bookmarkEnd w:id="10018"/>
      <w:r>
        <w:rPr>
          <w:color w:val="000000"/>
          <w:sz w:val="28"/>
        </w:rPr>
        <w:t>     </w:t>
      </w:r>
      <w:r w:rsidRPr="002F2912">
        <w:rPr>
          <w:color w:val="000000"/>
          <w:sz w:val="28"/>
          <w:lang w:val="ru-RU"/>
        </w:rPr>
        <w:t xml:space="preserve"> задолженность других лиц перед физическим лицом (дебиторской задолженности) и (или) задолженности физического лица перед другими лицами (кредиторск</w:t>
      </w:r>
      <w:r w:rsidRPr="002F2912">
        <w:rPr>
          <w:color w:val="000000"/>
          <w:sz w:val="28"/>
          <w:lang w:val="ru-RU"/>
        </w:rPr>
        <w:t>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w:t>
      </w:r>
      <w:r w:rsidRPr="002F2912">
        <w:rPr>
          <w:color w:val="000000"/>
          <w:sz w:val="28"/>
          <w:lang w:val="ru-RU"/>
        </w:rPr>
        <w:t xml:space="preserve">е виды банковских операций, созданным в соответствии с законодательством </w:t>
      </w:r>
      <w:r w:rsidRPr="002F2912">
        <w:rPr>
          <w:color w:val="000000"/>
          <w:sz w:val="28"/>
          <w:lang w:val="ru-RU"/>
        </w:rPr>
        <w:lastRenderedPageBreak/>
        <w:t>Республики Казахстан о банках и банковской деятельности в Республике Казахстан;</w:t>
      </w:r>
    </w:p>
    <w:p w:rsidR="00EF5B47" w:rsidRPr="002F2912" w:rsidRDefault="0085068E">
      <w:pPr>
        <w:spacing w:after="0"/>
        <w:jc w:val="both"/>
        <w:rPr>
          <w:lang w:val="ru-RU"/>
        </w:rPr>
      </w:pPr>
      <w:bookmarkStart w:id="10020" w:name="z15918"/>
      <w:bookmarkEnd w:id="10019"/>
      <w:r>
        <w:rPr>
          <w:color w:val="000000"/>
          <w:sz w:val="28"/>
        </w:rPr>
        <w:t>     </w:t>
      </w:r>
      <w:r w:rsidRPr="002F2912">
        <w:rPr>
          <w:color w:val="000000"/>
          <w:sz w:val="28"/>
          <w:lang w:val="ru-RU"/>
        </w:rPr>
        <w:t xml:space="preserve"> 3) прочего имущества, указанного в пункте 4 настоящей статьи.</w:t>
      </w:r>
    </w:p>
    <w:p w:rsidR="00EF5B47" w:rsidRPr="002F2912" w:rsidRDefault="0085068E">
      <w:pPr>
        <w:spacing w:after="0"/>
        <w:jc w:val="both"/>
        <w:rPr>
          <w:lang w:val="ru-RU"/>
        </w:rPr>
      </w:pPr>
      <w:bookmarkStart w:id="10021" w:name="z15919"/>
      <w:bookmarkEnd w:id="10020"/>
      <w:r>
        <w:rPr>
          <w:color w:val="000000"/>
          <w:sz w:val="28"/>
        </w:rPr>
        <w:t>     </w:t>
      </w:r>
      <w:r w:rsidRPr="002F2912">
        <w:rPr>
          <w:color w:val="000000"/>
          <w:sz w:val="28"/>
          <w:lang w:val="ru-RU"/>
        </w:rPr>
        <w:t xml:space="preserve"> 2. Приложения к декларации об</w:t>
      </w:r>
      <w:r w:rsidRPr="002F2912">
        <w:rPr>
          <w:color w:val="000000"/>
          <w:sz w:val="28"/>
          <w:lang w:val="ru-RU"/>
        </w:rPr>
        <w:t xml:space="preserve">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p w:rsidR="00EF5B47" w:rsidRPr="002F2912" w:rsidRDefault="0085068E">
      <w:pPr>
        <w:spacing w:after="0"/>
        <w:jc w:val="both"/>
        <w:rPr>
          <w:lang w:val="ru-RU"/>
        </w:rPr>
      </w:pPr>
      <w:bookmarkStart w:id="10022" w:name="z15920"/>
      <w:bookmarkEnd w:id="10021"/>
      <w:r>
        <w:rPr>
          <w:color w:val="000000"/>
          <w:sz w:val="28"/>
        </w:rPr>
        <w:t>     </w:t>
      </w:r>
      <w:r w:rsidRPr="002F2912">
        <w:rPr>
          <w:color w:val="000000"/>
          <w:sz w:val="28"/>
          <w:lang w:val="ru-RU"/>
        </w:rPr>
        <w:t xml:space="preserve"> 3. Лица, на которых в соответствии с Законом Республики Ка</w:t>
      </w:r>
      <w:r w:rsidRPr="002F2912">
        <w:rPr>
          <w:color w:val="000000"/>
          <w:sz w:val="28"/>
          <w:lang w:val="ru-RU"/>
        </w:rPr>
        <w:t>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rsidR="00EF5B47" w:rsidRPr="002F2912" w:rsidRDefault="0085068E">
      <w:pPr>
        <w:spacing w:after="0"/>
        <w:jc w:val="both"/>
        <w:rPr>
          <w:lang w:val="ru-RU"/>
        </w:rPr>
      </w:pPr>
      <w:bookmarkStart w:id="10023" w:name="z15921"/>
      <w:bookmarkEnd w:id="10022"/>
      <w:r>
        <w:rPr>
          <w:color w:val="000000"/>
          <w:sz w:val="28"/>
        </w:rPr>
        <w:t>     </w:t>
      </w:r>
      <w:r w:rsidRPr="002F2912">
        <w:rPr>
          <w:color w:val="000000"/>
          <w:sz w:val="28"/>
          <w:lang w:val="ru-RU"/>
        </w:rPr>
        <w:t xml:space="preserve"> 4. В декла</w:t>
      </w:r>
      <w:r w:rsidRPr="002F2912">
        <w:rPr>
          <w:color w:val="000000"/>
          <w:sz w:val="28"/>
          <w:lang w:val="ru-RU"/>
        </w:rPr>
        <w:t>рации об активах и обязательствах по желанию физического лица может быть указано другое имущество в случае превышения цены (стоимости) за единицу данного имущества 1000-кратного размера месячного расчетного показателя, установленного законом о республиканс</w:t>
      </w:r>
      <w:r w:rsidRPr="002F2912">
        <w:rPr>
          <w:color w:val="000000"/>
          <w:sz w:val="28"/>
          <w:lang w:val="ru-RU"/>
        </w:rPr>
        <w:t>ком бюджете и действующего на 31 декабря отчетного налогового периода, при наличии стоимости на 31 декабря отчетного налогового периода, определенной в отчете об оценке, проведенной по договору между оценщиком и налогоплательщиком в соответствии с законода</w:t>
      </w:r>
      <w:r w:rsidRPr="002F2912">
        <w:rPr>
          <w:color w:val="000000"/>
          <w:sz w:val="28"/>
          <w:lang w:val="ru-RU"/>
        </w:rPr>
        <w:t>тельством Республики Казахстан об оценочной деятельности.</w:t>
      </w:r>
    </w:p>
    <w:p w:rsidR="00EF5B47" w:rsidRPr="002F2912" w:rsidRDefault="0085068E">
      <w:pPr>
        <w:spacing w:after="0"/>
        <w:jc w:val="both"/>
        <w:rPr>
          <w:lang w:val="ru-RU"/>
        </w:rPr>
      </w:pPr>
      <w:bookmarkStart w:id="10024" w:name="z15922"/>
      <w:bookmarkEnd w:id="10023"/>
      <w:r>
        <w:rPr>
          <w:color w:val="000000"/>
          <w:sz w:val="28"/>
        </w:rPr>
        <w:t>     </w:t>
      </w:r>
      <w:r w:rsidRPr="002F2912">
        <w:rPr>
          <w:color w:val="000000"/>
          <w:sz w:val="28"/>
          <w:lang w:val="ru-RU"/>
        </w:rPr>
        <w:t xml:space="preserve"> 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w:t>
      </w:r>
      <w:r w:rsidRPr="002F2912">
        <w:rPr>
          <w:color w:val="000000"/>
          <w:sz w:val="28"/>
          <w:lang w:val="ru-RU"/>
        </w:rPr>
        <w:t xml:space="preserve"> государственной или иной регистрации.</w:t>
      </w:r>
    </w:p>
    <w:bookmarkEnd w:id="10024"/>
    <w:p w:rsidR="00EF5B47" w:rsidRPr="002F2912" w:rsidRDefault="0085068E">
      <w:pPr>
        <w:spacing w:after="0"/>
        <w:jc w:val="both"/>
        <w:rPr>
          <w:lang w:val="ru-RU"/>
        </w:rPr>
      </w:pPr>
      <w:r w:rsidRPr="002F2912">
        <w:rPr>
          <w:b/>
          <w:color w:val="000000"/>
          <w:sz w:val="28"/>
          <w:lang w:val="ru-RU"/>
        </w:rPr>
        <w:t>Статья 632. Сроки представления декларации об активах и обязательствах</w:t>
      </w:r>
    </w:p>
    <w:p w:rsidR="00EF5B47" w:rsidRPr="002F2912" w:rsidRDefault="0085068E">
      <w:pPr>
        <w:spacing w:after="0"/>
        <w:jc w:val="both"/>
        <w:rPr>
          <w:lang w:val="ru-RU"/>
        </w:rPr>
      </w:pPr>
      <w:bookmarkStart w:id="10025" w:name="z17537"/>
      <w:r>
        <w:rPr>
          <w:color w:val="000000"/>
          <w:sz w:val="28"/>
        </w:rPr>
        <w:t>     </w:t>
      </w:r>
      <w:r w:rsidRPr="002F2912">
        <w:rPr>
          <w:color w:val="000000"/>
          <w:sz w:val="28"/>
          <w:lang w:val="ru-RU"/>
        </w:rPr>
        <w:t xml:space="preserve"> Декларация об активах и обязательствах представляется по месту жительства (пребывания) не позднее 15 сентября текущего года, в котором возни</w:t>
      </w:r>
      <w:r w:rsidRPr="002F2912">
        <w:rPr>
          <w:color w:val="000000"/>
          <w:sz w:val="28"/>
          <w:lang w:val="ru-RU"/>
        </w:rPr>
        <w:t>кло обязательство по представлению декларации.</w:t>
      </w:r>
    </w:p>
    <w:p w:rsidR="00EF5B47" w:rsidRPr="002F2912" w:rsidRDefault="0085068E">
      <w:pPr>
        <w:spacing w:after="0"/>
        <w:jc w:val="both"/>
        <w:rPr>
          <w:lang w:val="ru-RU"/>
        </w:rPr>
      </w:pPr>
      <w:bookmarkStart w:id="10026" w:name="z17538"/>
      <w:bookmarkEnd w:id="10025"/>
      <w:r>
        <w:rPr>
          <w:color w:val="000000"/>
          <w:sz w:val="28"/>
        </w:rPr>
        <w:t>     </w:t>
      </w:r>
      <w:r w:rsidRPr="002F2912">
        <w:rPr>
          <w:color w:val="000000"/>
          <w:sz w:val="28"/>
          <w:lang w:val="ru-RU"/>
        </w:rPr>
        <w:t xml:space="preserve"> 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w:t>
      </w:r>
      <w:r w:rsidRPr="002F2912">
        <w:rPr>
          <w:color w:val="000000"/>
          <w:sz w:val="28"/>
          <w:lang w:val="ru-RU"/>
        </w:rPr>
        <w:t>тве:</w:t>
      </w:r>
    </w:p>
    <w:p w:rsidR="00EF5B47" w:rsidRPr="002F2912" w:rsidRDefault="0085068E">
      <w:pPr>
        <w:spacing w:after="0"/>
        <w:jc w:val="both"/>
        <w:rPr>
          <w:lang w:val="ru-RU"/>
        </w:rPr>
      </w:pPr>
      <w:bookmarkStart w:id="10027" w:name="z17539"/>
      <w:bookmarkEnd w:id="10026"/>
      <w:r w:rsidRPr="002F2912">
        <w:rPr>
          <w:color w:val="000000"/>
          <w:sz w:val="28"/>
          <w:lang w:val="ru-RU"/>
        </w:rPr>
        <w:t xml:space="preserve"> </w:t>
      </w:r>
      <w:r>
        <w:rPr>
          <w:color w:val="000000"/>
          <w:sz w:val="28"/>
        </w:rPr>
        <w:t>     </w:t>
      </w:r>
      <w:r w:rsidRPr="002F2912">
        <w:rPr>
          <w:color w:val="000000"/>
          <w:sz w:val="28"/>
          <w:lang w:val="ru-RU"/>
        </w:rPr>
        <w:t xml:space="preserve"> 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Конституционным законом Республики Казахстан "О выборах в Республике Казахст</w:t>
      </w:r>
      <w:r w:rsidRPr="002F2912">
        <w:rPr>
          <w:color w:val="000000"/>
          <w:sz w:val="28"/>
          <w:lang w:val="ru-RU"/>
        </w:rPr>
        <w:t>ан" и Законом Республики Казахстан "О противодействии коррупции" и их супругов;</w:t>
      </w:r>
    </w:p>
    <w:p w:rsidR="00EF5B47" w:rsidRPr="002F2912" w:rsidRDefault="0085068E">
      <w:pPr>
        <w:spacing w:after="0"/>
        <w:jc w:val="both"/>
        <w:rPr>
          <w:lang w:val="ru-RU"/>
        </w:rPr>
      </w:pPr>
      <w:bookmarkStart w:id="10028" w:name="z17540"/>
      <w:bookmarkEnd w:id="10027"/>
      <w:r>
        <w:rPr>
          <w:color w:val="000000"/>
          <w:sz w:val="28"/>
        </w:rPr>
        <w:t>     </w:t>
      </w:r>
      <w:r w:rsidRPr="002F2912">
        <w:rPr>
          <w:color w:val="000000"/>
          <w:sz w:val="28"/>
          <w:lang w:val="ru-RU"/>
        </w:rPr>
        <w:t xml:space="preserve"> 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w:t>
      </w:r>
      <w:r w:rsidRPr="002F2912">
        <w:rPr>
          <w:color w:val="000000"/>
          <w:sz w:val="28"/>
          <w:lang w:val="ru-RU"/>
        </w:rPr>
        <w:t xml:space="preserve">тан "О банках и банковской </w:t>
      </w:r>
      <w:r w:rsidRPr="002F2912">
        <w:rPr>
          <w:color w:val="000000"/>
          <w:sz w:val="28"/>
          <w:lang w:val="ru-RU"/>
        </w:rPr>
        <w:lastRenderedPageBreak/>
        <w:t>деятельности в Республике Казахстан", "О страховой деятельности", "О рынке ценных бумаг".</w:t>
      </w:r>
    </w:p>
    <w:bookmarkEnd w:id="1002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632 - в редакции Закона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rPr>
          <w:lang w:val="ru-RU"/>
        </w:rPr>
      </w:pPr>
      <w:bookmarkStart w:id="10029" w:name="z15849"/>
      <w:r w:rsidRPr="002F2912">
        <w:rPr>
          <w:b/>
          <w:color w:val="000000"/>
          <w:lang w:val="ru-RU"/>
        </w:rPr>
        <w:t xml:space="preserve"> Параграф 2. Декларация о доходах и имуществе</w:t>
      </w:r>
    </w:p>
    <w:bookmarkEnd w:id="10029"/>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633 предусмотрены изменения законами РК от 26.12.2018 № 203-</w:t>
      </w:r>
      <w:r>
        <w:rPr>
          <w:color w:val="FF0000"/>
          <w:sz w:val="28"/>
        </w:rPr>
        <w:t>VI</w:t>
      </w:r>
      <w:r w:rsidRPr="002F2912">
        <w:rPr>
          <w:color w:val="FF0000"/>
          <w:sz w:val="28"/>
          <w:lang w:val="ru-RU"/>
        </w:rPr>
        <w:t xml:space="preserve"> (вводится в действие с 01.01.2019); от 10.12.2020 № 382-</w:t>
      </w:r>
      <w:r>
        <w:rPr>
          <w:color w:val="FF0000"/>
          <w:sz w:val="28"/>
        </w:rPr>
        <w:t>VI</w:t>
      </w:r>
      <w:r w:rsidRPr="002F2912">
        <w:rPr>
          <w:color w:val="FF0000"/>
          <w:sz w:val="28"/>
          <w:lang w:val="ru-RU"/>
        </w:rPr>
        <w:t xml:space="preserve"> (вводится в </w:t>
      </w:r>
      <w:r w:rsidRPr="002F2912">
        <w:rPr>
          <w:color w:val="FF0000"/>
          <w:sz w:val="28"/>
          <w:lang w:val="ru-RU"/>
        </w:rPr>
        <w:t>действие с 01.01.2021).</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Данная редакция статьи 633 действует до 01.01.2025 в соответствии с Законом РК от 25.12.2017 № 121-</w:t>
      </w:r>
      <w:r>
        <w:rPr>
          <w:color w:val="FF0000"/>
          <w:sz w:val="28"/>
        </w:rPr>
        <w:t>VI</w:t>
      </w:r>
      <w:r w:rsidRPr="002F2912">
        <w:rPr>
          <w:color w:val="FF0000"/>
          <w:sz w:val="28"/>
          <w:lang w:val="ru-RU"/>
        </w:rPr>
        <w:t xml:space="preserve"> (приостановленную редакцию см. архивную версию от 25.12.2017 Налогового кодекса РК).</w:t>
      </w:r>
    </w:p>
    <w:p w:rsidR="00EF5B47" w:rsidRPr="002F2912" w:rsidRDefault="0085068E">
      <w:pPr>
        <w:spacing w:after="0"/>
        <w:jc w:val="both"/>
        <w:rPr>
          <w:lang w:val="ru-RU"/>
        </w:rPr>
      </w:pPr>
      <w:r w:rsidRPr="002F2912">
        <w:rPr>
          <w:b/>
          <w:color w:val="000000"/>
          <w:sz w:val="28"/>
          <w:lang w:val="ru-RU"/>
        </w:rPr>
        <w:t>Статья 633. Декл</w:t>
      </w:r>
      <w:r w:rsidRPr="002F2912">
        <w:rPr>
          <w:b/>
          <w:color w:val="000000"/>
          <w:sz w:val="28"/>
          <w:lang w:val="ru-RU"/>
        </w:rPr>
        <w:t>арация о доходах и имуществе</w:t>
      </w:r>
    </w:p>
    <w:p w:rsidR="00EF5B47" w:rsidRPr="002F2912" w:rsidRDefault="0085068E">
      <w:pPr>
        <w:spacing w:after="0"/>
        <w:jc w:val="both"/>
        <w:rPr>
          <w:lang w:val="ru-RU"/>
        </w:rPr>
      </w:pPr>
      <w:bookmarkStart w:id="10030" w:name="z15923"/>
      <w:r>
        <w:rPr>
          <w:color w:val="000000"/>
          <w:sz w:val="28"/>
        </w:rPr>
        <w:t>     </w:t>
      </w:r>
      <w:r w:rsidRPr="002F2912">
        <w:rPr>
          <w:color w:val="000000"/>
          <w:sz w:val="28"/>
          <w:lang w:val="ru-RU"/>
        </w:rPr>
        <w:t xml:space="preserve"> Декларация о доходах и имуществе представляется ежегодно по состоянию на 31 декабря отчетного налогового периода, начиная с года, следующего году представления декларации об активах и обязательствах физическими лицами, ук</w:t>
      </w:r>
      <w:r w:rsidRPr="002F2912">
        <w:rPr>
          <w:color w:val="000000"/>
          <w:sz w:val="28"/>
          <w:lang w:val="ru-RU"/>
        </w:rPr>
        <w:t>азанными в пункте 1 статьи 630 настоящего Кодекса.</w:t>
      </w:r>
    </w:p>
    <w:bookmarkEnd w:id="10030"/>
    <w:p w:rsidR="00EF5B47" w:rsidRPr="002F2912" w:rsidRDefault="0085068E">
      <w:pPr>
        <w:spacing w:after="0"/>
        <w:jc w:val="both"/>
        <w:rPr>
          <w:lang w:val="ru-RU"/>
        </w:rPr>
      </w:pPr>
      <w:r w:rsidRPr="002F2912">
        <w:rPr>
          <w:b/>
          <w:color w:val="000000"/>
          <w:sz w:val="28"/>
          <w:lang w:val="ru-RU"/>
        </w:rPr>
        <w:t>Статья 634. Особенности составления декларации о доходах и имуществе</w:t>
      </w:r>
    </w:p>
    <w:p w:rsidR="00EF5B47" w:rsidRPr="002F2912" w:rsidRDefault="0085068E">
      <w:pPr>
        <w:spacing w:after="0"/>
        <w:jc w:val="both"/>
        <w:rPr>
          <w:lang w:val="ru-RU"/>
        </w:rPr>
      </w:pPr>
      <w:bookmarkStart w:id="10031" w:name="z15925"/>
      <w:r w:rsidRPr="002F2912">
        <w:rPr>
          <w:color w:val="FF0000"/>
          <w:sz w:val="28"/>
          <w:lang w:val="ru-RU"/>
        </w:rPr>
        <w:t xml:space="preserve"> </w:t>
      </w:r>
      <w:r>
        <w:rPr>
          <w:color w:val="FF0000"/>
          <w:sz w:val="28"/>
        </w:rPr>
        <w:t>     </w:t>
      </w:r>
      <w:r w:rsidRPr="002F2912">
        <w:rPr>
          <w:color w:val="FF0000"/>
          <w:sz w:val="28"/>
          <w:lang w:val="ru-RU"/>
        </w:rPr>
        <w:t xml:space="preserve"> 1. Исключен Законом РК от 10.12.2020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bookmarkStart w:id="10032" w:name="z15928"/>
      <w:bookmarkEnd w:id="10031"/>
      <w:r>
        <w:rPr>
          <w:color w:val="000000"/>
          <w:sz w:val="28"/>
        </w:rPr>
        <w:t>     </w:t>
      </w:r>
      <w:r w:rsidRPr="002F2912">
        <w:rPr>
          <w:color w:val="000000"/>
          <w:sz w:val="28"/>
          <w:lang w:val="ru-RU"/>
        </w:rPr>
        <w:t xml:space="preserve"> 2. Декларация о доходах и имуществе предн</w:t>
      </w:r>
      <w:r w:rsidRPr="002F2912">
        <w:rPr>
          <w:color w:val="000000"/>
          <w:sz w:val="28"/>
          <w:lang w:val="ru-RU"/>
        </w:rPr>
        <w:t>азначена для отражения физическими лицами информации о:</w:t>
      </w:r>
    </w:p>
    <w:p w:rsidR="00EF5B47" w:rsidRPr="002F2912" w:rsidRDefault="0085068E">
      <w:pPr>
        <w:spacing w:after="0"/>
        <w:jc w:val="both"/>
        <w:rPr>
          <w:lang w:val="ru-RU"/>
        </w:rPr>
      </w:pPr>
      <w:bookmarkStart w:id="10033" w:name="z15929"/>
      <w:bookmarkEnd w:id="10032"/>
      <w:r>
        <w:rPr>
          <w:color w:val="000000"/>
          <w:sz w:val="28"/>
        </w:rPr>
        <w:t>     </w:t>
      </w:r>
      <w:r w:rsidRPr="002F2912">
        <w:rPr>
          <w:color w:val="000000"/>
          <w:sz w:val="28"/>
          <w:lang w:val="ru-RU"/>
        </w:rPr>
        <w:t xml:space="preserve"> 1) доходах, подлежащих налогообложению физическим лицом самостоятельно, за исключением подлежащих декларированию доходов индивидуального предпринимателя от предпринимательской деятельности;</w:t>
      </w:r>
    </w:p>
    <w:p w:rsidR="00EF5B47" w:rsidRPr="002F2912" w:rsidRDefault="0085068E">
      <w:pPr>
        <w:spacing w:after="0"/>
        <w:jc w:val="both"/>
        <w:rPr>
          <w:lang w:val="ru-RU"/>
        </w:rPr>
      </w:pPr>
      <w:bookmarkStart w:id="10034" w:name="z15930"/>
      <w:bookmarkEnd w:id="10033"/>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2) налоговых вычетах; </w:t>
      </w:r>
    </w:p>
    <w:p w:rsidR="00EF5B47" w:rsidRPr="002F2912" w:rsidRDefault="0085068E">
      <w:pPr>
        <w:spacing w:after="0"/>
        <w:jc w:val="both"/>
        <w:rPr>
          <w:lang w:val="ru-RU"/>
        </w:rPr>
      </w:pPr>
      <w:bookmarkStart w:id="10035" w:name="z15931"/>
      <w:bookmarkEnd w:id="10034"/>
      <w:r>
        <w:rPr>
          <w:color w:val="000000"/>
          <w:sz w:val="28"/>
        </w:rPr>
        <w:t>     </w:t>
      </w:r>
      <w:r w:rsidRPr="002F2912">
        <w:rPr>
          <w:color w:val="000000"/>
          <w:sz w:val="28"/>
          <w:lang w:val="ru-RU"/>
        </w:rPr>
        <w:t xml:space="preserve"> 3) приобретении и (или) отчуждении имущества за пределами Республики Казахстан, в том числе на безвозмездной основе;</w:t>
      </w:r>
    </w:p>
    <w:bookmarkEnd w:id="10035"/>
    <w:p w:rsidR="00EF5B47" w:rsidRPr="002F2912" w:rsidRDefault="0085068E">
      <w:pPr>
        <w:spacing w:after="0"/>
        <w:rPr>
          <w:lang w:val="ru-RU"/>
        </w:rPr>
      </w:pPr>
      <w:r>
        <w:rPr>
          <w:color w:val="FF0000"/>
          <w:sz w:val="28"/>
        </w:rPr>
        <w:t>     </w:t>
      </w:r>
      <w:r w:rsidRPr="002F2912">
        <w:rPr>
          <w:color w:val="FF0000"/>
          <w:sz w:val="28"/>
          <w:lang w:val="ru-RU"/>
        </w:rPr>
        <w:t xml:space="preserve"> 4) вводится в действие с 01.01.2025 в соответствии с Законом РК от 25.12.2017 № 121-</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10036" w:name="z15966"/>
      <w:r>
        <w:rPr>
          <w:color w:val="000000"/>
          <w:sz w:val="28"/>
        </w:rPr>
        <w:t>     </w:t>
      </w:r>
      <w:r w:rsidRPr="002F2912">
        <w:rPr>
          <w:color w:val="000000"/>
          <w:sz w:val="28"/>
          <w:lang w:val="ru-RU"/>
        </w:rPr>
        <w:t xml:space="preserve"> 5) ден</w:t>
      </w:r>
      <w:r w:rsidRPr="002F2912">
        <w:rPr>
          <w:color w:val="000000"/>
          <w:sz w:val="28"/>
          <w:lang w:val="ru-RU"/>
        </w:rPr>
        <w:t>ьгах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w:t>
      </w:r>
      <w:r w:rsidRPr="002F2912">
        <w:rPr>
          <w:color w:val="000000"/>
          <w:sz w:val="28"/>
          <w:lang w:val="ru-RU"/>
        </w:rPr>
        <w:t>кабря отчетного налогового периода;</w:t>
      </w:r>
    </w:p>
    <w:p w:rsidR="00EF5B47" w:rsidRPr="002F2912" w:rsidRDefault="0085068E">
      <w:pPr>
        <w:spacing w:after="0"/>
        <w:jc w:val="both"/>
        <w:rPr>
          <w:lang w:val="ru-RU"/>
        </w:rPr>
      </w:pPr>
      <w:bookmarkStart w:id="10037" w:name="z15967"/>
      <w:bookmarkEnd w:id="10036"/>
      <w:r>
        <w:rPr>
          <w:color w:val="000000"/>
          <w:sz w:val="28"/>
        </w:rPr>
        <w:t>     </w:t>
      </w:r>
      <w:r w:rsidRPr="002F2912">
        <w:rPr>
          <w:color w:val="000000"/>
          <w:sz w:val="28"/>
          <w:lang w:val="ru-RU"/>
        </w:rPr>
        <w:t xml:space="preserve"> 6) имуществе, имеющемся по состоянию на 31 декабря отчетного налогового периода на праве собственности физического лица:</w:t>
      </w:r>
    </w:p>
    <w:p w:rsidR="00EF5B47" w:rsidRPr="002F2912" w:rsidRDefault="0085068E">
      <w:pPr>
        <w:spacing w:after="0"/>
        <w:jc w:val="both"/>
        <w:rPr>
          <w:lang w:val="ru-RU"/>
        </w:rPr>
      </w:pPr>
      <w:bookmarkStart w:id="10038" w:name="z15968"/>
      <w:bookmarkEnd w:id="10037"/>
      <w:r>
        <w:rPr>
          <w:color w:val="000000"/>
          <w:sz w:val="28"/>
        </w:rPr>
        <w:lastRenderedPageBreak/>
        <w:t>     </w:t>
      </w:r>
      <w:r w:rsidRPr="002F2912">
        <w:rPr>
          <w:color w:val="000000"/>
          <w:sz w:val="28"/>
          <w:lang w:val="ru-RU"/>
        </w:rPr>
        <w:t xml:space="preserve"> имуществе, которое подлежит государственной или иной регистрации (учету) либо права и (</w:t>
      </w:r>
      <w:r w:rsidRPr="002F2912">
        <w:rPr>
          <w:color w:val="000000"/>
          <w:sz w:val="28"/>
          <w:lang w:val="ru-RU"/>
        </w:rPr>
        <w:t>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rsidR="00EF5B47" w:rsidRPr="002F2912" w:rsidRDefault="0085068E">
      <w:pPr>
        <w:spacing w:after="0"/>
        <w:jc w:val="both"/>
        <w:rPr>
          <w:lang w:val="ru-RU"/>
        </w:rPr>
      </w:pPr>
      <w:bookmarkStart w:id="10039" w:name="z15969"/>
      <w:bookmarkEnd w:id="10038"/>
      <w:r>
        <w:rPr>
          <w:color w:val="000000"/>
          <w:sz w:val="28"/>
        </w:rPr>
        <w:t>     </w:t>
      </w:r>
      <w:r w:rsidRPr="002F2912">
        <w:rPr>
          <w:color w:val="000000"/>
          <w:sz w:val="28"/>
          <w:lang w:val="ru-RU"/>
        </w:rPr>
        <w:t xml:space="preserve"> ценных бумагах, эмитенты которых зарегистрированы за пределами Р</w:t>
      </w:r>
      <w:r w:rsidRPr="002F2912">
        <w:rPr>
          <w:color w:val="000000"/>
          <w:sz w:val="28"/>
          <w:lang w:val="ru-RU"/>
        </w:rPr>
        <w:t>еспублики Казахстан, цифровых активах;</w:t>
      </w:r>
    </w:p>
    <w:p w:rsidR="00EF5B47" w:rsidRPr="002F2912" w:rsidRDefault="0085068E">
      <w:pPr>
        <w:spacing w:after="0"/>
        <w:jc w:val="both"/>
        <w:rPr>
          <w:lang w:val="ru-RU"/>
        </w:rPr>
      </w:pPr>
      <w:bookmarkStart w:id="10040" w:name="z17541"/>
      <w:bookmarkEnd w:id="10039"/>
      <w:r>
        <w:rPr>
          <w:color w:val="000000"/>
          <w:sz w:val="28"/>
        </w:rPr>
        <w:t>     </w:t>
      </w:r>
      <w:r w:rsidRPr="002F2912">
        <w:rPr>
          <w:color w:val="000000"/>
          <w:sz w:val="28"/>
          <w:lang w:val="ru-RU"/>
        </w:rPr>
        <w:t xml:space="preserve"> инвестиционном золоте;</w:t>
      </w:r>
    </w:p>
    <w:p w:rsidR="00EF5B47" w:rsidRPr="002F2912" w:rsidRDefault="0085068E">
      <w:pPr>
        <w:spacing w:after="0"/>
        <w:jc w:val="both"/>
        <w:rPr>
          <w:lang w:val="ru-RU"/>
        </w:rPr>
      </w:pPr>
      <w:bookmarkStart w:id="10041" w:name="z15970"/>
      <w:bookmarkEnd w:id="10040"/>
      <w:r>
        <w:rPr>
          <w:color w:val="000000"/>
          <w:sz w:val="28"/>
        </w:rPr>
        <w:t>     </w:t>
      </w:r>
      <w:r w:rsidRPr="002F2912">
        <w:rPr>
          <w:color w:val="000000"/>
          <w:sz w:val="28"/>
          <w:lang w:val="ru-RU"/>
        </w:rPr>
        <w:t xml:space="preserve"> доле участия в уставном капитале юридического лица, зарегистрированного за пределами Республики Казахстан;</w:t>
      </w:r>
    </w:p>
    <w:p w:rsidR="00EF5B47" w:rsidRPr="002F2912" w:rsidRDefault="0085068E">
      <w:pPr>
        <w:spacing w:after="0"/>
        <w:jc w:val="both"/>
        <w:rPr>
          <w:lang w:val="ru-RU"/>
        </w:rPr>
      </w:pPr>
      <w:bookmarkStart w:id="10042" w:name="z15971"/>
      <w:bookmarkEnd w:id="10041"/>
      <w:r>
        <w:rPr>
          <w:color w:val="000000"/>
          <w:sz w:val="28"/>
        </w:rPr>
        <w:t>     </w:t>
      </w:r>
      <w:r w:rsidRPr="002F2912">
        <w:rPr>
          <w:color w:val="000000"/>
          <w:sz w:val="28"/>
          <w:lang w:val="ru-RU"/>
        </w:rPr>
        <w:t xml:space="preserve"> 7) задолженности других лиц перед физическим лицом (дебиторской задол</w:t>
      </w:r>
      <w:r w:rsidRPr="002F2912">
        <w:rPr>
          <w:color w:val="000000"/>
          <w:sz w:val="28"/>
          <w:lang w:val="ru-RU"/>
        </w:rPr>
        <w:t>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w:t>
      </w:r>
      <w:r w:rsidRPr="002F2912">
        <w:rPr>
          <w:color w:val="000000"/>
          <w:sz w:val="28"/>
          <w:lang w:val="ru-RU"/>
        </w:rPr>
        <w:t>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rsidR="00EF5B47" w:rsidRPr="002F2912" w:rsidRDefault="0085068E">
      <w:pPr>
        <w:spacing w:after="0"/>
        <w:jc w:val="both"/>
        <w:rPr>
          <w:lang w:val="ru-RU"/>
        </w:rPr>
      </w:pPr>
      <w:bookmarkStart w:id="10043" w:name="z15933"/>
      <w:bookmarkEnd w:id="10042"/>
      <w:r>
        <w:rPr>
          <w:color w:val="000000"/>
          <w:sz w:val="28"/>
        </w:rPr>
        <w:t>     </w:t>
      </w:r>
      <w:r w:rsidRPr="002F2912">
        <w:rPr>
          <w:color w:val="000000"/>
          <w:sz w:val="28"/>
          <w:lang w:val="ru-RU"/>
        </w:rPr>
        <w:t xml:space="preserve"> 3. Приложения к </w:t>
      </w:r>
      <w:r w:rsidRPr="002F2912">
        <w:rPr>
          <w:color w:val="000000"/>
          <w:sz w:val="28"/>
          <w:lang w:val="ru-RU"/>
        </w:rPr>
        <w:t>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rsidR="00EF5B47" w:rsidRPr="002F2912" w:rsidRDefault="0085068E">
      <w:pPr>
        <w:spacing w:after="0"/>
        <w:jc w:val="both"/>
        <w:rPr>
          <w:lang w:val="ru-RU"/>
        </w:rPr>
      </w:pPr>
      <w:bookmarkStart w:id="10044" w:name="z15934"/>
      <w:bookmarkEnd w:id="10043"/>
      <w:r w:rsidRPr="002F2912">
        <w:rPr>
          <w:color w:val="000000"/>
          <w:sz w:val="28"/>
          <w:lang w:val="ru-RU"/>
        </w:rPr>
        <w:t xml:space="preserve"> </w:t>
      </w:r>
      <w:r>
        <w:rPr>
          <w:color w:val="000000"/>
          <w:sz w:val="28"/>
        </w:rPr>
        <w:t>     </w:t>
      </w:r>
      <w:r w:rsidRPr="002F2912">
        <w:rPr>
          <w:color w:val="000000"/>
          <w:sz w:val="28"/>
          <w:lang w:val="ru-RU"/>
        </w:rPr>
        <w:t xml:space="preserve"> 4. Физические лица, на которых в соответствии с Законом Республи</w:t>
      </w:r>
      <w:r w:rsidRPr="002F2912">
        <w:rPr>
          <w:color w:val="000000"/>
          <w:sz w:val="28"/>
          <w:lang w:val="ru-RU"/>
        </w:rPr>
        <w:t xml:space="preserve">ки Казахстан "О противодействии коррупции" возложена обязанность по представлению деклараций физических лиц, также отражают в декларации о доходах и имуществе сведения о приобретении и (или) отчуждении имущества, а также об источниках покрытия расходов на </w:t>
      </w:r>
      <w:r w:rsidRPr="002F2912">
        <w:rPr>
          <w:color w:val="000000"/>
          <w:sz w:val="28"/>
          <w:lang w:val="ru-RU"/>
        </w:rPr>
        <w:t>приобретение в течение отчетного налогового периода следующего имущества, в том числе за пределами Республики Казахстан:</w:t>
      </w:r>
    </w:p>
    <w:p w:rsidR="00EF5B47" w:rsidRPr="002F2912" w:rsidRDefault="0085068E">
      <w:pPr>
        <w:spacing w:after="0"/>
        <w:jc w:val="both"/>
        <w:rPr>
          <w:lang w:val="ru-RU"/>
        </w:rPr>
      </w:pPr>
      <w:bookmarkStart w:id="10045" w:name="z15935"/>
      <w:bookmarkEnd w:id="10044"/>
      <w:r>
        <w:rPr>
          <w:color w:val="000000"/>
          <w:sz w:val="28"/>
        </w:rPr>
        <w:t>     </w:t>
      </w:r>
      <w:r w:rsidRPr="002F2912">
        <w:rPr>
          <w:color w:val="000000"/>
          <w:sz w:val="28"/>
          <w:lang w:val="ru-RU"/>
        </w:rPr>
        <w:t xml:space="preserve"> 1) недвижимого имущества, подлежащего государственной или иной регистрации, а также имущества, по которому права и (или) сделки п</w:t>
      </w:r>
      <w:r w:rsidRPr="002F2912">
        <w:rPr>
          <w:color w:val="000000"/>
          <w:sz w:val="28"/>
          <w:lang w:val="ru-RU"/>
        </w:rPr>
        <w:t>одлежат государственной или иной регистрации;</w:t>
      </w:r>
    </w:p>
    <w:p w:rsidR="00EF5B47" w:rsidRPr="002F2912" w:rsidRDefault="0085068E">
      <w:pPr>
        <w:spacing w:after="0"/>
        <w:jc w:val="both"/>
        <w:rPr>
          <w:lang w:val="ru-RU"/>
        </w:rPr>
      </w:pPr>
      <w:bookmarkStart w:id="10046" w:name="z15936"/>
      <w:bookmarkEnd w:id="10045"/>
      <w:r>
        <w:rPr>
          <w:color w:val="000000"/>
          <w:sz w:val="28"/>
        </w:rPr>
        <w:t>     </w:t>
      </w:r>
      <w:r w:rsidRPr="002F2912">
        <w:rPr>
          <w:color w:val="000000"/>
          <w:sz w:val="28"/>
          <w:lang w:val="ru-RU"/>
        </w:rPr>
        <w:t xml:space="preserve"> 2) механических транспортных средств и прицепов, подлежащих государственной регистрации;</w:t>
      </w:r>
    </w:p>
    <w:p w:rsidR="00EF5B47" w:rsidRPr="002F2912" w:rsidRDefault="0085068E">
      <w:pPr>
        <w:spacing w:after="0"/>
        <w:jc w:val="both"/>
        <w:rPr>
          <w:lang w:val="ru-RU"/>
        </w:rPr>
      </w:pPr>
      <w:bookmarkStart w:id="10047" w:name="z15937"/>
      <w:bookmarkEnd w:id="10046"/>
      <w:r>
        <w:rPr>
          <w:color w:val="000000"/>
          <w:sz w:val="28"/>
        </w:rPr>
        <w:t>     </w:t>
      </w:r>
      <w:r w:rsidRPr="002F2912">
        <w:rPr>
          <w:color w:val="000000"/>
          <w:sz w:val="28"/>
          <w:lang w:val="ru-RU"/>
        </w:rPr>
        <w:t xml:space="preserve"> 3) доли участия в уставном капитале юридического лица;</w:t>
      </w:r>
    </w:p>
    <w:p w:rsidR="00EF5B47" w:rsidRPr="002F2912" w:rsidRDefault="0085068E">
      <w:pPr>
        <w:spacing w:after="0"/>
        <w:jc w:val="both"/>
        <w:rPr>
          <w:lang w:val="ru-RU"/>
        </w:rPr>
      </w:pPr>
      <w:bookmarkStart w:id="10048" w:name="z15938"/>
      <w:bookmarkEnd w:id="10047"/>
      <w:r>
        <w:rPr>
          <w:color w:val="000000"/>
          <w:sz w:val="28"/>
        </w:rPr>
        <w:t>     </w:t>
      </w:r>
      <w:r w:rsidRPr="002F2912">
        <w:rPr>
          <w:color w:val="000000"/>
          <w:sz w:val="28"/>
          <w:lang w:val="ru-RU"/>
        </w:rPr>
        <w:t xml:space="preserve"> 4) ценных бумаг, цифровых активов;</w:t>
      </w:r>
    </w:p>
    <w:p w:rsidR="00EF5B47" w:rsidRPr="002F2912" w:rsidRDefault="0085068E">
      <w:pPr>
        <w:spacing w:after="0"/>
        <w:jc w:val="both"/>
        <w:rPr>
          <w:lang w:val="ru-RU"/>
        </w:rPr>
      </w:pPr>
      <w:bookmarkStart w:id="10049" w:name="z15939"/>
      <w:bookmarkEnd w:id="10048"/>
      <w:r>
        <w:rPr>
          <w:color w:val="000000"/>
          <w:sz w:val="28"/>
        </w:rPr>
        <w:t>     </w:t>
      </w:r>
      <w:r w:rsidRPr="002F2912">
        <w:rPr>
          <w:color w:val="000000"/>
          <w:sz w:val="28"/>
          <w:lang w:val="ru-RU"/>
        </w:rPr>
        <w:t xml:space="preserve"> 5) </w:t>
      </w:r>
      <w:r w:rsidRPr="002F2912">
        <w:rPr>
          <w:color w:val="000000"/>
          <w:sz w:val="28"/>
          <w:lang w:val="ru-RU"/>
        </w:rPr>
        <w:t>инвестиционного золота;</w:t>
      </w:r>
    </w:p>
    <w:p w:rsidR="00EF5B47" w:rsidRPr="002F2912" w:rsidRDefault="0085068E">
      <w:pPr>
        <w:spacing w:after="0"/>
        <w:jc w:val="both"/>
        <w:rPr>
          <w:lang w:val="ru-RU"/>
        </w:rPr>
      </w:pPr>
      <w:bookmarkStart w:id="10050" w:name="z15940"/>
      <w:bookmarkEnd w:id="10049"/>
      <w:r>
        <w:rPr>
          <w:color w:val="000000"/>
          <w:sz w:val="28"/>
        </w:rPr>
        <w:t>     </w:t>
      </w:r>
      <w:r w:rsidRPr="002F2912">
        <w:rPr>
          <w:color w:val="000000"/>
          <w:sz w:val="28"/>
          <w:lang w:val="ru-RU"/>
        </w:rPr>
        <w:t xml:space="preserve"> 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EF5B47" w:rsidRPr="002F2912" w:rsidRDefault="0085068E">
      <w:pPr>
        <w:spacing w:after="0"/>
        <w:jc w:val="both"/>
        <w:rPr>
          <w:lang w:val="ru-RU"/>
        </w:rPr>
      </w:pPr>
      <w:bookmarkStart w:id="10051" w:name="z15941"/>
      <w:bookmarkEnd w:id="10050"/>
      <w:r>
        <w:rPr>
          <w:color w:val="000000"/>
          <w:sz w:val="28"/>
        </w:rPr>
        <w:lastRenderedPageBreak/>
        <w:t>     </w:t>
      </w:r>
      <w:r w:rsidRPr="002F2912">
        <w:rPr>
          <w:color w:val="000000"/>
          <w:sz w:val="28"/>
          <w:lang w:val="ru-RU"/>
        </w:rPr>
        <w:t xml:space="preserve"> 7) доли участия в жилищном строительстве.</w:t>
      </w:r>
    </w:p>
    <w:p w:rsidR="00EF5B47" w:rsidRPr="002F2912" w:rsidRDefault="0085068E">
      <w:pPr>
        <w:spacing w:after="0"/>
        <w:jc w:val="both"/>
        <w:rPr>
          <w:lang w:val="ru-RU"/>
        </w:rPr>
      </w:pPr>
      <w:bookmarkStart w:id="10052" w:name="z17542"/>
      <w:bookmarkEnd w:id="10051"/>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Физические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w:t>
      </w:r>
      <w:r w:rsidRPr="002F2912">
        <w:rPr>
          <w:color w:val="000000"/>
          <w:sz w:val="28"/>
          <w:lang w:val="ru-RU"/>
        </w:rPr>
        <w:t>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w:t>
      </w:r>
      <w:r w:rsidRPr="002F2912">
        <w:rPr>
          <w:color w:val="000000"/>
          <w:sz w:val="28"/>
          <w:lang w:val="ru-RU"/>
        </w:rPr>
        <w:t>и от суммы банковского вклада.</w:t>
      </w:r>
    </w:p>
    <w:p w:rsidR="00EF5B47" w:rsidRPr="002F2912" w:rsidRDefault="0085068E">
      <w:pPr>
        <w:spacing w:after="0"/>
        <w:jc w:val="both"/>
        <w:rPr>
          <w:lang w:val="ru-RU"/>
        </w:rPr>
      </w:pPr>
      <w:bookmarkStart w:id="10053" w:name="z15942"/>
      <w:bookmarkEnd w:id="10052"/>
      <w:r>
        <w:rPr>
          <w:color w:val="000000"/>
          <w:sz w:val="28"/>
        </w:rPr>
        <w:t>     </w:t>
      </w:r>
      <w:r w:rsidRPr="002F2912">
        <w:rPr>
          <w:color w:val="000000"/>
          <w:sz w:val="28"/>
          <w:lang w:val="ru-RU"/>
        </w:rPr>
        <w:t xml:space="preserve"> Требование об отражении данных сведений указывается в приложении к декларации о доходах и имуществе.</w:t>
      </w:r>
    </w:p>
    <w:bookmarkEnd w:id="10053"/>
    <w:p w:rsidR="00EF5B47" w:rsidRPr="002F2912" w:rsidRDefault="0085068E">
      <w:pPr>
        <w:spacing w:after="0"/>
        <w:rPr>
          <w:lang w:val="ru-RU"/>
        </w:rPr>
      </w:pPr>
      <w:r>
        <w:rPr>
          <w:color w:val="FF0000"/>
          <w:sz w:val="28"/>
        </w:rPr>
        <w:t>     </w:t>
      </w:r>
      <w:r w:rsidRPr="002F2912">
        <w:rPr>
          <w:color w:val="FF0000"/>
          <w:sz w:val="28"/>
          <w:lang w:val="ru-RU"/>
        </w:rPr>
        <w:t xml:space="preserve"> 5.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r>
        <w:rPr>
          <w:color w:val="FF0000"/>
          <w:sz w:val="28"/>
        </w:rPr>
        <w:t>     </w:t>
      </w:r>
      <w:r w:rsidRPr="002F2912">
        <w:rPr>
          <w:color w:val="FF0000"/>
          <w:sz w:val="28"/>
          <w:lang w:val="ru-RU"/>
        </w:rPr>
        <w:t xml:space="preserve"> Сноска. Статья 634 с изм</w:t>
      </w:r>
      <w:r w:rsidRPr="002F2912">
        <w:rPr>
          <w:color w:val="FF0000"/>
          <w:sz w:val="28"/>
          <w:lang w:val="ru-RU"/>
        </w:rPr>
        <w:t xml:space="preserve">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635. Сроки представления декларации о доходах и имуществе</w:t>
      </w:r>
    </w:p>
    <w:p w:rsidR="00EF5B47" w:rsidRPr="002F2912" w:rsidRDefault="0085068E">
      <w:pPr>
        <w:spacing w:after="0"/>
        <w:jc w:val="both"/>
        <w:rPr>
          <w:lang w:val="ru-RU"/>
        </w:rPr>
      </w:pPr>
      <w:bookmarkStart w:id="10054" w:name="z15952"/>
      <w:r>
        <w:rPr>
          <w:color w:val="000000"/>
          <w:sz w:val="28"/>
        </w:rPr>
        <w:t>     </w:t>
      </w:r>
      <w:r w:rsidRPr="002F2912">
        <w:rPr>
          <w:color w:val="000000"/>
          <w:sz w:val="28"/>
          <w:lang w:val="ru-RU"/>
        </w:rPr>
        <w:t xml:space="preserve"> 1. Декларация о доходах и имуществе представляется по месту жительства (пребывания) не позднее 15 сентября года, следующего за отчетным календарным</w:t>
      </w:r>
      <w:r w:rsidRPr="002F2912">
        <w:rPr>
          <w:color w:val="000000"/>
          <w:sz w:val="28"/>
          <w:lang w:val="ru-RU"/>
        </w:rPr>
        <w:t xml:space="preserve"> годом.</w:t>
      </w:r>
    </w:p>
    <w:bookmarkEnd w:id="10054"/>
    <w:p w:rsidR="00EF5B47" w:rsidRPr="002F2912" w:rsidRDefault="0085068E">
      <w:pPr>
        <w:spacing w:after="0"/>
        <w:rPr>
          <w:lang w:val="ru-RU"/>
        </w:rPr>
      </w:pPr>
      <w:r>
        <w:rPr>
          <w:color w:val="FF0000"/>
          <w:sz w:val="28"/>
        </w:rPr>
        <w:t>     </w:t>
      </w:r>
      <w:r w:rsidRPr="002F2912">
        <w:rPr>
          <w:color w:val="FF0000"/>
          <w:sz w:val="28"/>
          <w:lang w:val="ru-RU"/>
        </w:rPr>
        <w:t xml:space="preserve"> 2. исключен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bookmarkStart w:id="10055" w:name="z15956"/>
      <w:r w:rsidRPr="002F2912">
        <w:rPr>
          <w:color w:val="000000"/>
          <w:sz w:val="28"/>
          <w:lang w:val="ru-RU"/>
        </w:rPr>
        <w:t xml:space="preserve"> </w:t>
      </w:r>
      <w:r>
        <w:rPr>
          <w:color w:val="000000"/>
          <w:sz w:val="28"/>
        </w:rPr>
        <w:t>     </w:t>
      </w:r>
      <w:r w:rsidRPr="002F2912">
        <w:rPr>
          <w:color w:val="000000"/>
          <w:sz w:val="28"/>
          <w:lang w:val="ru-RU"/>
        </w:rPr>
        <w:t xml:space="preserve"> 3. В случае, если на дату представления декларации о доходах и имуществе отсутствует утвержденная финансовая отчетность, исчисление суммарной прибыли к</w:t>
      </w:r>
      <w:r w:rsidRPr="002F2912">
        <w:rPr>
          <w:color w:val="000000"/>
          <w:sz w:val="28"/>
          <w:lang w:val="ru-RU"/>
        </w:rPr>
        <w:t>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w:t>
      </w:r>
      <w:r w:rsidRPr="002F2912">
        <w:rPr>
          <w:color w:val="000000"/>
          <w:sz w:val="28"/>
          <w:lang w:val="ru-RU"/>
        </w:rPr>
        <w:t>етности, но не позднее 31 марта второго года, следующего за отчетным налоговым периодом, с учетом положений статьи 211 настоящего Кодекса.</w:t>
      </w:r>
    </w:p>
    <w:bookmarkEnd w:id="1005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635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по истечен</w:t>
      </w:r>
      <w:r w:rsidRPr="002F2912">
        <w:rPr>
          <w:color w:val="FF0000"/>
          <w:sz w:val="28"/>
          <w:lang w:val="ru-RU"/>
        </w:rPr>
        <w:t xml:space="preserve">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p>
    <w:p w:rsidR="00EF5B47" w:rsidRPr="002F2912" w:rsidRDefault="0085068E">
      <w:pPr>
        <w:spacing w:after="0"/>
        <w:jc w:val="both"/>
        <w:rPr>
          <w:lang w:val="ru-RU"/>
        </w:rPr>
      </w:pPr>
      <w:r w:rsidRPr="002F2912">
        <w:rPr>
          <w:color w:val="000000"/>
          <w:sz w:val="28"/>
          <w:lang w:val="ru-RU"/>
        </w:rPr>
        <w:lastRenderedPageBreak/>
        <w:t xml:space="preserve"> </w:t>
      </w:r>
      <w:r>
        <w:rPr>
          <w:color w:val="000000"/>
          <w:sz w:val="28"/>
        </w:rPr>
        <w:t>     </w:t>
      </w:r>
      <w:r w:rsidRPr="002F2912">
        <w:rPr>
          <w:color w:val="000000"/>
          <w:sz w:val="28"/>
          <w:lang w:val="ru-RU"/>
        </w:rPr>
        <w:t xml:space="preserve"> Статья 636 вводится в действ</w:t>
      </w:r>
      <w:r w:rsidRPr="002F2912">
        <w:rPr>
          <w:color w:val="000000"/>
          <w:sz w:val="28"/>
          <w:lang w:val="ru-RU"/>
        </w:rPr>
        <w:t>ие с 01.01.2025 в соответствии с Законом РК от 25.12.2017 № 121-</w:t>
      </w:r>
      <w:r>
        <w:rPr>
          <w:color w:val="000000"/>
          <w:sz w:val="28"/>
        </w:rPr>
        <w:t>VI</w:t>
      </w:r>
      <w:r w:rsidRPr="002F2912">
        <w:rPr>
          <w:color w:val="000000"/>
          <w:sz w:val="28"/>
          <w:lang w:val="ru-RU"/>
        </w:rPr>
        <w:t>.</w:t>
      </w:r>
    </w:p>
    <w:p w:rsidR="00EF5B47" w:rsidRPr="002F2912" w:rsidRDefault="0085068E">
      <w:pPr>
        <w:spacing w:after="0"/>
        <w:jc w:val="both"/>
        <w:rPr>
          <w:lang w:val="ru-RU"/>
        </w:rPr>
      </w:pPr>
      <w:r w:rsidRPr="002F2912">
        <w:rPr>
          <w:b/>
          <w:color w:val="000000"/>
          <w:sz w:val="28"/>
          <w:lang w:val="ru-RU"/>
        </w:rPr>
        <w:t>Статья 636. Определение облагаемого дохода физического лица по итогам календарного года</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637 предусмотрены изменения Законом РК от 10.12.2020 № 382-</w:t>
      </w:r>
      <w:r>
        <w:rPr>
          <w:color w:val="FF0000"/>
          <w:sz w:val="28"/>
        </w:rPr>
        <w:t>VI</w:t>
      </w:r>
      <w:r w:rsidRPr="002F2912">
        <w:rPr>
          <w:color w:val="FF0000"/>
          <w:sz w:val="28"/>
          <w:lang w:val="ru-RU"/>
        </w:rPr>
        <w:t xml:space="preserve"> </w:t>
      </w:r>
      <w:r w:rsidRPr="002F2912">
        <w:rPr>
          <w:color w:val="FF0000"/>
          <w:sz w:val="28"/>
          <w:lang w:val="ru-RU"/>
        </w:rPr>
        <w:t>(вводится в действие с 01.01.2021).</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Статья 637 вводится в действие с 01.01.2025 в соответствии с Законом РК от 25.12.2017 № 121-</w:t>
      </w:r>
      <w:r>
        <w:rPr>
          <w:color w:val="FF0000"/>
          <w:sz w:val="28"/>
        </w:rPr>
        <w:t>VI</w:t>
      </w:r>
      <w:r w:rsidRPr="002F2912">
        <w:rPr>
          <w:color w:val="FF0000"/>
          <w:sz w:val="28"/>
          <w:lang w:val="ru-RU"/>
        </w:rPr>
        <w:t>.</w:t>
      </w:r>
    </w:p>
    <w:p w:rsidR="00EF5B47" w:rsidRPr="002F2912" w:rsidRDefault="0085068E">
      <w:pPr>
        <w:spacing w:after="0"/>
        <w:jc w:val="both"/>
        <w:rPr>
          <w:lang w:val="ru-RU"/>
        </w:rPr>
      </w:pPr>
      <w:r w:rsidRPr="002F2912">
        <w:rPr>
          <w:b/>
          <w:color w:val="000000"/>
          <w:sz w:val="28"/>
          <w:lang w:val="ru-RU"/>
        </w:rPr>
        <w:t xml:space="preserve">Статья 637. Исчисление индивидуального подоходного налога с доходов физического лица по итогам </w:t>
      </w:r>
      <w:r w:rsidRPr="002F2912">
        <w:rPr>
          <w:b/>
          <w:color w:val="000000"/>
          <w:sz w:val="28"/>
          <w:lang w:val="ru-RU"/>
        </w:rPr>
        <w:t>календарного года</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638 предусмотрены изменения законами РК от 02.04.2019 № 241-</w:t>
      </w:r>
      <w:r>
        <w:rPr>
          <w:color w:val="FF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 382-</w:t>
      </w:r>
      <w:r>
        <w:rPr>
          <w:color w:val="FF0000"/>
          <w:sz w:val="28"/>
        </w:rPr>
        <w:t>VI</w:t>
      </w:r>
      <w:r w:rsidRPr="002F2912">
        <w:rPr>
          <w:color w:val="FF0000"/>
          <w:sz w:val="28"/>
          <w:lang w:val="ru-RU"/>
        </w:rPr>
        <w:t xml:space="preserve"> (ввод</w:t>
      </w:r>
      <w:r w:rsidRPr="002F2912">
        <w:rPr>
          <w:color w:val="FF0000"/>
          <w:sz w:val="28"/>
          <w:lang w:val="ru-RU"/>
        </w:rPr>
        <w:t>ится в действие с 01.01.2021).</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Статья 638 вводится в действие с 01.01.2025 в соответствии с Законом РК от 25.12.2017 № 121-</w:t>
      </w:r>
      <w:r>
        <w:rPr>
          <w:color w:val="FF0000"/>
          <w:sz w:val="28"/>
        </w:rPr>
        <w:t>VI</w:t>
      </w:r>
      <w:r w:rsidRPr="002F2912">
        <w:rPr>
          <w:color w:val="FF0000"/>
          <w:sz w:val="28"/>
          <w:lang w:val="ru-RU"/>
        </w:rPr>
        <w:t>.</w:t>
      </w:r>
    </w:p>
    <w:p w:rsidR="00EF5B47" w:rsidRPr="002F2912" w:rsidRDefault="0085068E">
      <w:pPr>
        <w:spacing w:after="0"/>
        <w:jc w:val="both"/>
        <w:rPr>
          <w:lang w:val="ru-RU"/>
        </w:rPr>
      </w:pPr>
      <w:r w:rsidRPr="002F2912">
        <w:rPr>
          <w:b/>
          <w:color w:val="000000"/>
          <w:sz w:val="28"/>
          <w:lang w:val="ru-RU"/>
        </w:rPr>
        <w:t>Статья 638. Зачет иностранного налога</w:t>
      </w:r>
    </w:p>
    <w:p w:rsidR="00EF5B47" w:rsidRPr="002F2912" w:rsidRDefault="0085068E">
      <w:pPr>
        <w:spacing w:after="0"/>
        <w:jc w:val="both"/>
        <w:rPr>
          <w:lang w:val="ru-RU"/>
        </w:rPr>
      </w:pPr>
      <w:r w:rsidRPr="002F2912">
        <w:rPr>
          <w:b/>
          <w:color w:val="000000"/>
          <w:sz w:val="28"/>
          <w:lang w:val="ru-RU"/>
        </w:rPr>
        <w:t>Статья 639. Зачет налога контролируемой иностранной компании</w:t>
      </w:r>
    </w:p>
    <w:p w:rsidR="00EF5B47" w:rsidRPr="002F2912" w:rsidRDefault="0085068E">
      <w:pPr>
        <w:spacing w:after="0"/>
        <w:jc w:val="both"/>
        <w:rPr>
          <w:lang w:val="ru-RU"/>
        </w:rPr>
      </w:pPr>
      <w:bookmarkStart w:id="10056" w:name="z640"/>
      <w:r w:rsidRPr="002F2912">
        <w:rPr>
          <w:color w:val="FF0000"/>
          <w:sz w:val="28"/>
          <w:lang w:val="ru-RU"/>
        </w:rPr>
        <w:t xml:space="preserve"> </w:t>
      </w:r>
      <w:r>
        <w:rPr>
          <w:color w:val="FF0000"/>
          <w:sz w:val="28"/>
        </w:rPr>
        <w:t>     </w:t>
      </w:r>
      <w:r w:rsidRPr="002F2912">
        <w:rPr>
          <w:color w:val="FF0000"/>
          <w:sz w:val="28"/>
          <w:lang w:val="ru-RU"/>
        </w:rPr>
        <w:t xml:space="preserve"> Сноска. Исключена Законом РК от 10.12.2020 № 382-</w:t>
      </w:r>
      <w:r>
        <w:rPr>
          <w:color w:val="FF0000"/>
          <w:sz w:val="28"/>
        </w:rPr>
        <w:t>VI</w:t>
      </w:r>
      <w:r w:rsidRPr="002F2912">
        <w:rPr>
          <w:color w:val="FF0000"/>
          <w:sz w:val="28"/>
          <w:lang w:val="ru-RU"/>
        </w:rPr>
        <w:t xml:space="preserve"> (вводится в действие с 01.01.2021)</w:t>
      </w:r>
    </w:p>
    <w:bookmarkEnd w:id="10056"/>
    <w:p w:rsidR="00EF5B47" w:rsidRPr="002F2912" w:rsidRDefault="0085068E">
      <w:pPr>
        <w:spacing w:after="0"/>
        <w:jc w:val="both"/>
        <w:rPr>
          <w:lang w:val="ru-RU"/>
        </w:rPr>
      </w:pPr>
      <w:r w:rsidRPr="002F2912">
        <w:rPr>
          <w:b/>
          <w:color w:val="000000"/>
          <w:sz w:val="28"/>
          <w:lang w:val="ru-RU"/>
        </w:rPr>
        <w:t>Статья 640. Превышение по индивидуальному подоходному налогу</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 статью 641 предусмотрены изменения Законом РК от 10.12.2020 № 382-</w:t>
      </w:r>
      <w:r>
        <w:rPr>
          <w:color w:val="FF0000"/>
          <w:sz w:val="28"/>
        </w:rPr>
        <w:t>VI</w:t>
      </w:r>
      <w:r w:rsidRPr="002F2912">
        <w:rPr>
          <w:color w:val="FF0000"/>
          <w:sz w:val="28"/>
          <w:lang w:val="ru-RU"/>
        </w:rPr>
        <w:t xml:space="preserve"> (в</w:t>
      </w:r>
      <w:r w:rsidRPr="002F2912">
        <w:rPr>
          <w:color w:val="FF0000"/>
          <w:sz w:val="28"/>
          <w:lang w:val="ru-RU"/>
        </w:rPr>
        <w:t>водится в действие с 01.01.2021)</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Статья 641 вводится в действие с 01.01.2025 в соответствии с Законом РК от 25.12.2017 № 121-</w:t>
      </w:r>
      <w:r>
        <w:rPr>
          <w:color w:val="FF0000"/>
          <w:sz w:val="28"/>
        </w:rPr>
        <w:t>VI</w:t>
      </w:r>
      <w:r w:rsidRPr="002F2912">
        <w:rPr>
          <w:color w:val="FF0000"/>
          <w:sz w:val="28"/>
          <w:lang w:val="ru-RU"/>
        </w:rPr>
        <w:t>.</w:t>
      </w:r>
    </w:p>
    <w:p w:rsidR="00EF5B47" w:rsidRPr="002F2912" w:rsidRDefault="0085068E">
      <w:pPr>
        <w:spacing w:after="0"/>
        <w:jc w:val="both"/>
        <w:rPr>
          <w:lang w:val="ru-RU"/>
        </w:rPr>
      </w:pPr>
      <w:r w:rsidRPr="002F2912">
        <w:rPr>
          <w:b/>
          <w:color w:val="000000"/>
          <w:sz w:val="28"/>
          <w:lang w:val="ru-RU"/>
        </w:rPr>
        <w:t xml:space="preserve">Статья 641. Порядок и сроки уплаты налога, исчисленного в декларации о доходах и </w:t>
      </w:r>
      <w:r w:rsidRPr="002F2912">
        <w:rPr>
          <w:b/>
          <w:color w:val="000000"/>
          <w:sz w:val="28"/>
          <w:lang w:val="ru-RU"/>
        </w:rPr>
        <w:t>имуществе</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Статья 642 вводится в действие с 01.01.2025 в соответствии с Законом РК от 25.12.2017 № 121-</w:t>
      </w:r>
      <w:r>
        <w:rPr>
          <w:color w:val="FF0000"/>
          <w:sz w:val="28"/>
        </w:rPr>
        <w:t>VI</w:t>
      </w:r>
      <w:r w:rsidRPr="002F2912">
        <w:rPr>
          <w:color w:val="FF0000"/>
          <w:sz w:val="28"/>
          <w:lang w:val="ru-RU"/>
        </w:rPr>
        <w:t>.</w:t>
      </w:r>
    </w:p>
    <w:p w:rsidR="00EF5B47" w:rsidRPr="002F2912" w:rsidRDefault="0085068E">
      <w:pPr>
        <w:spacing w:after="0"/>
        <w:jc w:val="both"/>
        <w:rPr>
          <w:lang w:val="ru-RU"/>
        </w:rPr>
      </w:pPr>
      <w:r w:rsidRPr="002F2912">
        <w:rPr>
          <w:b/>
          <w:color w:val="000000"/>
          <w:sz w:val="28"/>
          <w:lang w:val="ru-RU"/>
        </w:rPr>
        <w:t>Статья 642. Доход трудового иммигранта-резидента</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ИЗПИ!</w:t>
      </w:r>
    </w:p>
    <w:p w:rsidR="00EF5B47" w:rsidRPr="002F2912" w:rsidRDefault="0085068E">
      <w:pPr>
        <w:spacing w:after="0"/>
        <w:jc w:val="both"/>
        <w:rPr>
          <w:lang w:val="ru-RU"/>
        </w:rPr>
      </w:pPr>
      <w:r>
        <w:rPr>
          <w:color w:val="FF0000"/>
          <w:sz w:val="28"/>
        </w:rPr>
        <w:lastRenderedPageBreak/>
        <w:t>     </w:t>
      </w:r>
      <w:r w:rsidRPr="002F2912">
        <w:rPr>
          <w:color w:val="FF0000"/>
          <w:sz w:val="28"/>
          <w:lang w:val="ru-RU"/>
        </w:rPr>
        <w:t xml:space="preserve"> Статья 643 вводится в действие с 01.01.2025</w:t>
      </w:r>
      <w:r w:rsidRPr="002F2912">
        <w:rPr>
          <w:color w:val="FF0000"/>
          <w:sz w:val="28"/>
          <w:lang w:val="ru-RU"/>
        </w:rPr>
        <w:t xml:space="preserve"> в соответствии с Законом РК от 25.12.2017 № 121-</w:t>
      </w:r>
      <w:r>
        <w:rPr>
          <w:color w:val="FF0000"/>
          <w:sz w:val="28"/>
        </w:rPr>
        <w:t>VI</w:t>
      </w:r>
      <w:r w:rsidRPr="002F2912">
        <w:rPr>
          <w:color w:val="FF0000"/>
          <w:sz w:val="28"/>
          <w:lang w:val="ru-RU"/>
        </w:rPr>
        <w:t>.</w:t>
      </w:r>
    </w:p>
    <w:p w:rsidR="00EF5B47" w:rsidRPr="002F2912" w:rsidRDefault="0085068E">
      <w:pPr>
        <w:spacing w:after="0"/>
        <w:jc w:val="both"/>
        <w:rPr>
          <w:lang w:val="ru-RU"/>
        </w:rPr>
      </w:pPr>
      <w:r w:rsidRPr="002F2912">
        <w:rPr>
          <w:b/>
          <w:color w:val="000000"/>
          <w:sz w:val="28"/>
          <w:lang w:val="ru-RU"/>
        </w:rPr>
        <w:t>Статья 643. Декларация по индивидуальному подоходному налогу и сроки ее представления</w:t>
      </w:r>
    </w:p>
    <w:p w:rsidR="00EF5B47" w:rsidRPr="002F2912" w:rsidRDefault="0085068E">
      <w:pPr>
        <w:spacing w:after="0"/>
        <w:rPr>
          <w:lang w:val="ru-RU"/>
        </w:rPr>
      </w:pPr>
      <w:bookmarkStart w:id="10057" w:name="z11563"/>
      <w:r w:rsidRPr="002F2912">
        <w:rPr>
          <w:b/>
          <w:color w:val="000000"/>
          <w:lang w:val="ru-RU"/>
        </w:rPr>
        <w:t xml:space="preserve"> РАЗДЕЛ 19. НАЛОГООБЛОЖЕНИЕ НЕРЕЗИДЕНТОВ</w:t>
      </w:r>
    </w:p>
    <w:bookmarkEnd w:id="10057"/>
    <w:p w:rsidR="00EF5B47" w:rsidRPr="002F2912" w:rsidRDefault="0085068E">
      <w:pPr>
        <w:spacing w:after="0"/>
        <w:jc w:val="both"/>
        <w:rPr>
          <w:lang w:val="ru-RU"/>
        </w:rPr>
      </w:pPr>
      <w:r w:rsidRPr="002F2912">
        <w:rPr>
          <w:b/>
          <w:color w:val="000000"/>
          <w:sz w:val="28"/>
          <w:lang w:val="ru-RU"/>
        </w:rPr>
        <w:t>Статья 644. Доходы нерезидента из источников в Республике Казахстан</w:t>
      </w:r>
    </w:p>
    <w:p w:rsidR="00EF5B47" w:rsidRPr="002F2912" w:rsidRDefault="0085068E">
      <w:pPr>
        <w:spacing w:after="0"/>
        <w:jc w:val="both"/>
        <w:rPr>
          <w:lang w:val="ru-RU"/>
        </w:rPr>
      </w:pPr>
      <w:bookmarkStart w:id="10058" w:name="z11564"/>
      <w:r>
        <w:rPr>
          <w:color w:val="000000"/>
          <w:sz w:val="28"/>
        </w:rPr>
        <w:t>     </w:t>
      </w:r>
      <w:r w:rsidRPr="002F2912">
        <w:rPr>
          <w:color w:val="000000"/>
          <w:sz w:val="28"/>
          <w:lang w:val="ru-RU"/>
        </w:rPr>
        <w:t xml:space="preserve"> 1. Доходами нерезидента из источников в Республике Казахстан признаются следующие виды доходов:</w:t>
      </w:r>
    </w:p>
    <w:p w:rsidR="00EF5B47" w:rsidRPr="002F2912" w:rsidRDefault="0085068E">
      <w:pPr>
        <w:spacing w:after="0"/>
        <w:jc w:val="both"/>
        <w:rPr>
          <w:lang w:val="ru-RU"/>
        </w:rPr>
      </w:pPr>
      <w:bookmarkStart w:id="10059" w:name="z11565"/>
      <w:bookmarkEnd w:id="10058"/>
      <w:r>
        <w:rPr>
          <w:color w:val="000000"/>
          <w:sz w:val="28"/>
        </w:rPr>
        <w:t>     </w:t>
      </w:r>
      <w:r w:rsidRPr="002F2912">
        <w:rPr>
          <w:color w:val="000000"/>
          <w:sz w:val="28"/>
          <w:lang w:val="ru-RU"/>
        </w:rPr>
        <w:t xml:space="preserve"> 1) доход от реализации товаров на территории Республики Казахстан, а также доход от реализации товаров, находящихся в Республике Казахстан, за ее пр</w:t>
      </w:r>
      <w:r w:rsidRPr="002F2912">
        <w:rPr>
          <w:color w:val="000000"/>
          <w:sz w:val="28"/>
          <w:lang w:val="ru-RU"/>
        </w:rPr>
        <w:t>еделы в рамках осуществления внешнеторговой деятельности;</w:t>
      </w:r>
    </w:p>
    <w:p w:rsidR="00EF5B47" w:rsidRPr="002F2912" w:rsidRDefault="0085068E">
      <w:pPr>
        <w:spacing w:after="0"/>
        <w:jc w:val="both"/>
        <w:rPr>
          <w:lang w:val="ru-RU"/>
        </w:rPr>
      </w:pPr>
      <w:bookmarkStart w:id="10060" w:name="z11566"/>
      <w:bookmarkEnd w:id="10059"/>
      <w:r w:rsidRPr="002F2912">
        <w:rPr>
          <w:color w:val="000000"/>
          <w:sz w:val="28"/>
          <w:lang w:val="ru-RU"/>
        </w:rPr>
        <w:t xml:space="preserve"> </w:t>
      </w:r>
      <w:r>
        <w:rPr>
          <w:color w:val="000000"/>
          <w:sz w:val="28"/>
        </w:rPr>
        <w:t>     </w:t>
      </w:r>
      <w:r w:rsidRPr="002F2912">
        <w:rPr>
          <w:color w:val="000000"/>
          <w:sz w:val="28"/>
          <w:lang w:val="ru-RU"/>
        </w:rPr>
        <w:t xml:space="preserve"> 2) доход от выполнения работ, оказания услуг на территории Республики Казахстан; </w:t>
      </w:r>
    </w:p>
    <w:p w:rsidR="00EF5B47" w:rsidRPr="002F2912" w:rsidRDefault="0085068E">
      <w:pPr>
        <w:spacing w:after="0"/>
        <w:jc w:val="both"/>
        <w:rPr>
          <w:lang w:val="ru-RU"/>
        </w:rPr>
      </w:pPr>
      <w:bookmarkStart w:id="10061" w:name="z11567"/>
      <w:bookmarkEnd w:id="10060"/>
      <w:r>
        <w:rPr>
          <w:color w:val="000000"/>
          <w:sz w:val="28"/>
        </w:rPr>
        <w:t>     </w:t>
      </w:r>
      <w:r w:rsidRPr="002F2912">
        <w:rPr>
          <w:color w:val="000000"/>
          <w:sz w:val="28"/>
          <w:lang w:val="ru-RU"/>
        </w:rPr>
        <w:t xml:space="preserve"> 3) доход от оказания управленческих, финансовых, консультационных, инжиниринговых, маркетинговых, аудит</w:t>
      </w:r>
      <w:r w:rsidRPr="002F2912">
        <w:rPr>
          <w:color w:val="000000"/>
          <w:sz w:val="28"/>
          <w:lang w:val="ru-RU"/>
        </w:rPr>
        <w:t>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EF5B47" w:rsidRPr="002F2912" w:rsidRDefault="0085068E">
      <w:pPr>
        <w:spacing w:after="0"/>
        <w:jc w:val="both"/>
        <w:rPr>
          <w:lang w:val="ru-RU"/>
        </w:rPr>
      </w:pPr>
      <w:bookmarkStart w:id="10062" w:name="z11568"/>
      <w:bookmarkEnd w:id="10061"/>
      <w:r>
        <w:rPr>
          <w:color w:val="000000"/>
          <w:sz w:val="28"/>
        </w:rPr>
        <w:t>     </w:t>
      </w:r>
      <w:r w:rsidRPr="002F2912">
        <w:rPr>
          <w:color w:val="000000"/>
          <w:sz w:val="28"/>
          <w:lang w:val="ru-RU"/>
        </w:rPr>
        <w:t xml:space="preserve"> В целях настоящего раздела финансовыми услу</w:t>
      </w:r>
      <w:r w:rsidRPr="002F2912">
        <w:rPr>
          <w:color w:val="000000"/>
          <w:sz w:val="28"/>
          <w:lang w:val="ru-RU"/>
        </w:rPr>
        <w:t>гами признаются:</w:t>
      </w:r>
    </w:p>
    <w:p w:rsidR="00EF5B47" w:rsidRPr="002F2912" w:rsidRDefault="0085068E">
      <w:pPr>
        <w:spacing w:after="0"/>
        <w:jc w:val="both"/>
        <w:rPr>
          <w:lang w:val="ru-RU"/>
        </w:rPr>
      </w:pPr>
      <w:bookmarkStart w:id="10063" w:name="z11569"/>
      <w:bookmarkEnd w:id="10062"/>
      <w:r>
        <w:rPr>
          <w:color w:val="000000"/>
          <w:sz w:val="28"/>
        </w:rPr>
        <w:t>     </w:t>
      </w:r>
      <w:r w:rsidRPr="002F2912">
        <w:rPr>
          <w:color w:val="000000"/>
          <w:sz w:val="28"/>
          <w:lang w:val="ru-RU"/>
        </w:rPr>
        <w:t xml:space="preserve"> деятельность участников страхового рынка (за исключением услуг по страхованию и (или) перестрахованию), рынка ценных бумаг;</w:t>
      </w:r>
    </w:p>
    <w:p w:rsidR="00EF5B47" w:rsidRPr="002F2912" w:rsidRDefault="0085068E">
      <w:pPr>
        <w:spacing w:after="0"/>
        <w:jc w:val="both"/>
        <w:rPr>
          <w:lang w:val="ru-RU"/>
        </w:rPr>
      </w:pPr>
      <w:bookmarkStart w:id="10064" w:name="z11570"/>
      <w:bookmarkEnd w:id="10063"/>
      <w:r>
        <w:rPr>
          <w:color w:val="000000"/>
          <w:sz w:val="28"/>
        </w:rPr>
        <w:t>     </w:t>
      </w:r>
      <w:r w:rsidRPr="002F2912">
        <w:rPr>
          <w:color w:val="000000"/>
          <w:sz w:val="28"/>
          <w:lang w:val="ru-RU"/>
        </w:rPr>
        <w:t xml:space="preserve"> деятельность единого накопительного пенсионного фонда и добровольных накопительных пенсионных фондов;</w:t>
      </w:r>
    </w:p>
    <w:p w:rsidR="00EF5B47" w:rsidRPr="002F2912" w:rsidRDefault="0085068E">
      <w:pPr>
        <w:spacing w:after="0"/>
        <w:jc w:val="both"/>
        <w:rPr>
          <w:lang w:val="ru-RU"/>
        </w:rPr>
      </w:pPr>
      <w:bookmarkStart w:id="10065" w:name="z11571"/>
      <w:bookmarkEnd w:id="10064"/>
      <w:r>
        <w:rPr>
          <w:color w:val="000000"/>
          <w:sz w:val="28"/>
        </w:rPr>
        <w:t> </w:t>
      </w:r>
      <w:r>
        <w:rPr>
          <w:color w:val="000000"/>
          <w:sz w:val="28"/>
        </w:rPr>
        <w:t>    </w:t>
      </w:r>
      <w:r w:rsidRPr="002F2912">
        <w:rPr>
          <w:color w:val="000000"/>
          <w:sz w:val="28"/>
          <w:lang w:val="ru-RU"/>
        </w:rPr>
        <w:t xml:space="preserve">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w:t>
      </w:r>
      <w:r w:rsidRPr="002F2912">
        <w:rPr>
          <w:color w:val="000000"/>
          <w:sz w:val="28"/>
          <w:lang w:val="ru-RU"/>
        </w:rPr>
        <w:t>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документов);</w:t>
      </w:r>
    </w:p>
    <w:p w:rsidR="00EF5B47" w:rsidRPr="002F2912" w:rsidRDefault="0085068E">
      <w:pPr>
        <w:spacing w:after="0"/>
        <w:jc w:val="both"/>
        <w:rPr>
          <w:lang w:val="ru-RU"/>
        </w:rPr>
      </w:pPr>
      <w:bookmarkStart w:id="10066" w:name="z11572"/>
      <w:bookmarkEnd w:id="10065"/>
      <w:r w:rsidRPr="002F2912">
        <w:rPr>
          <w:color w:val="000000"/>
          <w:sz w:val="28"/>
          <w:lang w:val="ru-RU"/>
        </w:rPr>
        <w:t xml:space="preserve"> </w:t>
      </w:r>
      <w:r>
        <w:rPr>
          <w:color w:val="000000"/>
          <w:sz w:val="28"/>
        </w:rPr>
        <w:t>     </w:t>
      </w:r>
      <w:r w:rsidRPr="002F2912">
        <w:rPr>
          <w:color w:val="000000"/>
          <w:sz w:val="28"/>
          <w:lang w:val="ru-RU"/>
        </w:rPr>
        <w:t xml:space="preserve"> деятельность центрального </w:t>
      </w:r>
      <w:r w:rsidRPr="002F2912">
        <w:rPr>
          <w:color w:val="000000"/>
          <w:sz w:val="28"/>
          <w:lang w:val="ru-RU"/>
        </w:rPr>
        <w:t xml:space="preserve">депозитария и обществ взаимного страхования; </w:t>
      </w:r>
    </w:p>
    <w:p w:rsidR="00EF5B47" w:rsidRPr="002F2912" w:rsidRDefault="0085068E">
      <w:pPr>
        <w:spacing w:after="0"/>
        <w:jc w:val="both"/>
        <w:rPr>
          <w:lang w:val="ru-RU"/>
        </w:rPr>
      </w:pPr>
      <w:bookmarkStart w:id="10067" w:name="z11573"/>
      <w:bookmarkEnd w:id="10066"/>
      <w:r>
        <w:rPr>
          <w:color w:val="000000"/>
          <w:sz w:val="28"/>
        </w:rPr>
        <w:t>     </w:t>
      </w:r>
      <w:r w:rsidRPr="002F2912">
        <w:rPr>
          <w:color w:val="000000"/>
          <w:sz w:val="28"/>
          <w:lang w:val="ru-RU"/>
        </w:rPr>
        <w:t xml:space="preserve"> деятельность фонда социального медицинского страхования;</w:t>
      </w:r>
    </w:p>
    <w:p w:rsidR="00EF5B47" w:rsidRPr="002F2912" w:rsidRDefault="0085068E">
      <w:pPr>
        <w:spacing w:after="0"/>
        <w:jc w:val="both"/>
        <w:rPr>
          <w:lang w:val="ru-RU"/>
        </w:rPr>
      </w:pPr>
      <w:bookmarkStart w:id="10068" w:name="z11574"/>
      <w:bookmarkEnd w:id="10067"/>
      <w:r>
        <w:rPr>
          <w:color w:val="000000"/>
          <w:sz w:val="28"/>
        </w:rPr>
        <w:t>     </w:t>
      </w:r>
      <w:r w:rsidRPr="002F2912">
        <w:rPr>
          <w:color w:val="000000"/>
          <w:sz w:val="28"/>
          <w:lang w:val="ru-RU"/>
        </w:rPr>
        <w:t xml:space="preserve"> 4) доходы лица, зарегистрированного в государстве с льготным налогообложением, включенном в перечень, утвержденный уполномоченным органом, от</w:t>
      </w:r>
      <w:r w:rsidRPr="002F2912">
        <w:rPr>
          <w:color w:val="000000"/>
          <w:sz w:val="28"/>
          <w:lang w:val="ru-RU"/>
        </w:rPr>
        <w:t xml:space="preserve">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EF5B47" w:rsidRPr="002F2912" w:rsidRDefault="0085068E">
      <w:pPr>
        <w:spacing w:after="0"/>
        <w:jc w:val="both"/>
        <w:rPr>
          <w:lang w:val="ru-RU"/>
        </w:rPr>
      </w:pPr>
      <w:bookmarkStart w:id="10069" w:name="z11575"/>
      <w:bookmarkEnd w:id="10068"/>
      <w:r>
        <w:rPr>
          <w:color w:val="000000"/>
          <w:sz w:val="28"/>
        </w:rPr>
        <w:t>     </w:t>
      </w:r>
      <w:r w:rsidRPr="002F2912">
        <w:rPr>
          <w:color w:val="000000"/>
          <w:sz w:val="28"/>
          <w:lang w:val="ru-RU"/>
        </w:rPr>
        <w:t xml:space="preserve"> Положения настоящего подпункта не применяются в отношении дохода от:</w:t>
      </w:r>
    </w:p>
    <w:p w:rsidR="00EF5B47" w:rsidRPr="002F2912" w:rsidRDefault="0085068E">
      <w:pPr>
        <w:spacing w:after="0"/>
        <w:jc w:val="both"/>
        <w:rPr>
          <w:lang w:val="ru-RU"/>
        </w:rPr>
      </w:pPr>
      <w:bookmarkStart w:id="10070" w:name="z11576"/>
      <w:bookmarkEnd w:id="10069"/>
      <w:r>
        <w:rPr>
          <w:color w:val="000000"/>
          <w:sz w:val="28"/>
        </w:rPr>
        <w:lastRenderedPageBreak/>
        <w:t>     </w:t>
      </w:r>
      <w:r w:rsidRPr="002F2912">
        <w:rPr>
          <w:color w:val="000000"/>
          <w:sz w:val="28"/>
          <w:lang w:val="ru-RU"/>
        </w:rPr>
        <w:t xml:space="preserve"> оказания туристских услуг физ</w:t>
      </w:r>
      <w:r w:rsidRPr="002F2912">
        <w:rPr>
          <w:color w:val="000000"/>
          <w:sz w:val="28"/>
          <w:lang w:val="ru-RU"/>
        </w:rPr>
        <w:t>ическому лицу на территории такого государства;</w:t>
      </w:r>
    </w:p>
    <w:p w:rsidR="00EF5B47" w:rsidRPr="002F2912" w:rsidRDefault="0085068E">
      <w:pPr>
        <w:spacing w:after="0"/>
        <w:jc w:val="both"/>
        <w:rPr>
          <w:lang w:val="ru-RU"/>
        </w:rPr>
      </w:pPr>
      <w:bookmarkStart w:id="10071" w:name="z11577"/>
      <w:bookmarkEnd w:id="10070"/>
      <w:r>
        <w:rPr>
          <w:color w:val="000000"/>
          <w:sz w:val="28"/>
        </w:rPr>
        <w:t>     </w:t>
      </w:r>
      <w:r w:rsidRPr="002F2912">
        <w:rPr>
          <w:color w:val="000000"/>
          <w:sz w:val="28"/>
          <w:lang w:val="ru-RU"/>
        </w:rPr>
        <w:t xml:space="preserve"> осуществления аэропортовской деятельности, определенной в соответствии с законодательством Республики Казахстан;</w:t>
      </w:r>
    </w:p>
    <w:p w:rsidR="00EF5B47" w:rsidRPr="002F2912" w:rsidRDefault="0085068E">
      <w:pPr>
        <w:spacing w:after="0"/>
        <w:jc w:val="both"/>
        <w:rPr>
          <w:lang w:val="ru-RU"/>
        </w:rPr>
      </w:pPr>
      <w:bookmarkStart w:id="10072" w:name="z11578"/>
      <w:bookmarkEnd w:id="10071"/>
      <w:r>
        <w:rPr>
          <w:color w:val="000000"/>
          <w:sz w:val="28"/>
        </w:rPr>
        <w:t>     </w:t>
      </w:r>
      <w:r w:rsidRPr="002F2912">
        <w:rPr>
          <w:color w:val="000000"/>
          <w:sz w:val="28"/>
          <w:lang w:val="ru-RU"/>
        </w:rPr>
        <w:t xml:space="preserve"> 5) доходы лица, зарегистрированного в иностранном государстве, в виде обязательств </w:t>
      </w:r>
      <w:r w:rsidRPr="002F2912">
        <w:rPr>
          <w:color w:val="000000"/>
          <w:sz w:val="28"/>
          <w:lang w:val="ru-RU"/>
        </w:rPr>
        <w:t>по полученному авансу (предоплате), не обложенные в соответствии с подпунктом 5-1) настоящей части, при выполнении одного из следующих условий:</w:t>
      </w:r>
    </w:p>
    <w:p w:rsidR="00EF5B47" w:rsidRPr="002F2912" w:rsidRDefault="0085068E">
      <w:pPr>
        <w:spacing w:after="0"/>
        <w:jc w:val="both"/>
        <w:rPr>
          <w:lang w:val="ru-RU"/>
        </w:rPr>
      </w:pPr>
      <w:bookmarkStart w:id="10073" w:name="z11579"/>
      <w:bookmarkEnd w:id="10072"/>
      <w:r>
        <w:rPr>
          <w:color w:val="000000"/>
          <w:sz w:val="28"/>
        </w:rPr>
        <w:t>     </w:t>
      </w:r>
      <w:r w:rsidRPr="002F2912">
        <w:rPr>
          <w:color w:val="000000"/>
          <w:sz w:val="28"/>
          <w:lang w:val="ru-RU"/>
        </w:rPr>
        <w:t xml:space="preserve"> не удовлетворенных нерезидентом по истечении двухлетнего периода со дня выплаты аванса (предоплаты);</w:t>
      </w:r>
    </w:p>
    <w:p w:rsidR="00EF5B47" w:rsidRPr="002F2912" w:rsidRDefault="0085068E">
      <w:pPr>
        <w:spacing w:after="0"/>
        <w:jc w:val="both"/>
        <w:rPr>
          <w:lang w:val="ru-RU"/>
        </w:rPr>
      </w:pPr>
      <w:bookmarkStart w:id="10074" w:name="z11580"/>
      <w:bookmarkEnd w:id="10073"/>
      <w:r>
        <w:rPr>
          <w:color w:val="000000"/>
          <w:sz w:val="28"/>
        </w:rPr>
        <w:t>     </w:t>
      </w:r>
      <w:r w:rsidRPr="002F2912">
        <w:rPr>
          <w:color w:val="000000"/>
          <w:sz w:val="28"/>
          <w:lang w:val="ru-RU"/>
        </w:rPr>
        <w:t xml:space="preserve">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w:t>
      </w:r>
      <w:r w:rsidRPr="002F2912">
        <w:rPr>
          <w:color w:val="000000"/>
          <w:sz w:val="28"/>
          <w:lang w:val="ru-RU"/>
        </w:rPr>
        <w:t>нктом.</w:t>
      </w:r>
    </w:p>
    <w:p w:rsidR="00EF5B47" w:rsidRPr="002F2912" w:rsidRDefault="0085068E">
      <w:pPr>
        <w:spacing w:after="0"/>
        <w:jc w:val="both"/>
        <w:rPr>
          <w:lang w:val="ru-RU"/>
        </w:rPr>
      </w:pPr>
      <w:bookmarkStart w:id="10075" w:name="z11581"/>
      <w:bookmarkEnd w:id="10074"/>
      <w:r>
        <w:rPr>
          <w:color w:val="000000"/>
          <w:sz w:val="28"/>
        </w:rPr>
        <w:t>     </w:t>
      </w:r>
      <w:r w:rsidRPr="002F2912">
        <w:rPr>
          <w:color w:val="000000"/>
          <w:sz w:val="28"/>
          <w:lang w:val="ru-RU"/>
        </w:rPr>
        <w:t xml:space="preserve">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w:t>
      </w:r>
      <w:r w:rsidRPr="002F2912">
        <w:rPr>
          <w:color w:val="000000"/>
          <w:sz w:val="28"/>
          <w:lang w:val="ru-RU"/>
        </w:rPr>
        <w:t>такого обязательства определяется как:</w:t>
      </w:r>
    </w:p>
    <w:p w:rsidR="00EF5B47" w:rsidRPr="002F2912" w:rsidRDefault="0085068E">
      <w:pPr>
        <w:spacing w:after="0"/>
        <w:jc w:val="both"/>
        <w:rPr>
          <w:lang w:val="ru-RU"/>
        </w:rPr>
      </w:pPr>
      <w:bookmarkStart w:id="10076" w:name="z11582"/>
      <w:bookmarkEnd w:id="10075"/>
      <w:r>
        <w:rPr>
          <w:color w:val="000000"/>
          <w:sz w:val="28"/>
        </w:rPr>
        <w:t>     </w:t>
      </w:r>
      <w:r w:rsidRPr="002F2912">
        <w:rPr>
          <w:color w:val="000000"/>
          <w:sz w:val="28"/>
          <w:lang w:val="ru-RU"/>
        </w:rPr>
        <w:t xml:space="preserve">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w:t>
      </w:r>
      <w:r w:rsidRPr="002F2912">
        <w:rPr>
          <w:color w:val="000000"/>
          <w:sz w:val="28"/>
          <w:lang w:val="ru-RU"/>
        </w:rPr>
        <w:t>ационном балансе, на день утверждения такого баланса</w:t>
      </w:r>
    </w:p>
    <w:p w:rsidR="00EF5B47" w:rsidRPr="002F2912" w:rsidRDefault="0085068E">
      <w:pPr>
        <w:spacing w:after="0"/>
        <w:jc w:val="both"/>
        <w:rPr>
          <w:lang w:val="ru-RU"/>
        </w:rPr>
      </w:pPr>
      <w:bookmarkStart w:id="10077" w:name="z11583"/>
      <w:bookmarkEnd w:id="10076"/>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10078" w:name="z11584"/>
      <w:bookmarkEnd w:id="10077"/>
      <w:r>
        <w:rPr>
          <w:color w:val="000000"/>
          <w:sz w:val="28"/>
        </w:rPr>
        <w:t>     </w:t>
      </w:r>
      <w:r w:rsidRPr="002F2912">
        <w:rPr>
          <w:color w:val="000000"/>
          <w:sz w:val="28"/>
          <w:lang w:val="ru-RU"/>
        </w:rPr>
        <w:t xml:space="preserve">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w:t>
      </w:r>
      <w:r w:rsidRPr="002F2912">
        <w:rPr>
          <w:color w:val="000000"/>
          <w:sz w:val="28"/>
          <w:lang w:val="ru-RU"/>
        </w:rPr>
        <w:t xml:space="preserve"> контроля.</w:t>
      </w:r>
    </w:p>
    <w:p w:rsidR="00EF5B47" w:rsidRPr="002F2912" w:rsidRDefault="0085068E">
      <w:pPr>
        <w:spacing w:after="0"/>
        <w:jc w:val="both"/>
        <w:rPr>
          <w:lang w:val="ru-RU"/>
        </w:rPr>
      </w:pPr>
      <w:bookmarkStart w:id="10079" w:name="z11585"/>
      <w:bookmarkEnd w:id="10078"/>
      <w:r>
        <w:rPr>
          <w:color w:val="000000"/>
          <w:sz w:val="28"/>
        </w:rPr>
        <w:t>     </w:t>
      </w:r>
      <w:r w:rsidRPr="002F2912">
        <w:rPr>
          <w:color w:val="000000"/>
          <w:sz w:val="28"/>
          <w:lang w:val="ru-RU"/>
        </w:rPr>
        <w:t xml:space="preserve">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w:t>
      </w:r>
      <w:r w:rsidRPr="002F2912">
        <w:rPr>
          <w:color w:val="000000"/>
          <w:sz w:val="28"/>
          <w:lang w:val="ru-RU"/>
        </w:rPr>
        <w:t>ерки.</w:t>
      </w:r>
    </w:p>
    <w:p w:rsidR="00EF5B47" w:rsidRPr="002F2912" w:rsidRDefault="0085068E">
      <w:pPr>
        <w:spacing w:after="0"/>
        <w:jc w:val="both"/>
        <w:rPr>
          <w:lang w:val="ru-RU"/>
        </w:rPr>
      </w:pPr>
      <w:bookmarkStart w:id="10080" w:name="z11586"/>
      <w:bookmarkEnd w:id="10079"/>
      <w:r>
        <w:rPr>
          <w:color w:val="000000"/>
          <w:sz w:val="28"/>
        </w:rPr>
        <w:t>     </w:t>
      </w:r>
      <w:r w:rsidRPr="002F2912">
        <w:rPr>
          <w:color w:val="000000"/>
          <w:sz w:val="28"/>
          <w:lang w:val="ru-RU"/>
        </w:rPr>
        <w:t xml:space="preserve">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w:t>
      </w:r>
      <w:r w:rsidRPr="002F2912">
        <w:rPr>
          <w:color w:val="000000"/>
          <w:sz w:val="28"/>
          <w:lang w:val="ru-RU"/>
        </w:rPr>
        <w:t>камерального контроля;</w:t>
      </w:r>
    </w:p>
    <w:p w:rsidR="00EF5B47" w:rsidRPr="002F2912" w:rsidRDefault="0085068E">
      <w:pPr>
        <w:spacing w:after="0"/>
        <w:jc w:val="both"/>
        <w:rPr>
          <w:lang w:val="ru-RU"/>
        </w:rPr>
      </w:pPr>
      <w:bookmarkStart w:id="10081" w:name="z14269"/>
      <w:bookmarkEnd w:id="10080"/>
      <w:r>
        <w:rPr>
          <w:color w:val="000000"/>
          <w:sz w:val="28"/>
        </w:rPr>
        <w:t>     </w:t>
      </w:r>
      <w:r w:rsidRPr="002F2912">
        <w:rPr>
          <w:color w:val="000000"/>
          <w:sz w:val="28"/>
          <w:lang w:val="ru-RU"/>
        </w:rPr>
        <w:t xml:space="preserve"> 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государств с льготным налогообложением, применяются по выплаченны</w:t>
      </w:r>
      <w:r w:rsidRPr="002F2912">
        <w:rPr>
          <w:color w:val="000000"/>
          <w:sz w:val="28"/>
          <w:lang w:val="ru-RU"/>
        </w:rPr>
        <w:t>м с 1 января 2019 года авансам (предоплате);</w:t>
      </w:r>
    </w:p>
    <w:p w:rsidR="00EF5B47" w:rsidRPr="002F2912" w:rsidRDefault="0085068E">
      <w:pPr>
        <w:spacing w:after="0"/>
        <w:jc w:val="both"/>
        <w:rPr>
          <w:lang w:val="ru-RU"/>
        </w:rPr>
      </w:pPr>
      <w:bookmarkStart w:id="10082" w:name="z17254"/>
      <w:bookmarkEnd w:id="10081"/>
      <w:r>
        <w:rPr>
          <w:color w:val="000000"/>
          <w:sz w:val="28"/>
        </w:rPr>
        <w:lastRenderedPageBreak/>
        <w:t>     </w:t>
      </w:r>
      <w:r w:rsidRPr="002F2912">
        <w:rPr>
          <w:color w:val="000000"/>
          <w:sz w:val="28"/>
          <w:lang w:val="ru-RU"/>
        </w:rPr>
        <w:t xml:space="preserve"> 5-1) доходы лица, зарегистрированного в иностранном государстве, в виде обязательств по полученному авансу (предоплате) при наличии одновременно следующих условий:</w:t>
      </w:r>
    </w:p>
    <w:p w:rsidR="00EF5B47" w:rsidRPr="002F2912" w:rsidRDefault="0085068E">
      <w:pPr>
        <w:spacing w:after="0"/>
        <w:jc w:val="both"/>
        <w:rPr>
          <w:lang w:val="ru-RU"/>
        </w:rPr>
      </w:pPr>
      <w:bookmarkStart w:id="10083" w:name="z17255"/>
      <w:bookmarkEnd w:id="10082"/>
      <w:r>
        <w:rPr>
          <w:color w:val="000000"/>
          <w:sz w:val="28"/>
        </w:rPr>
        <w:t>     </w:t>
      </w:r>
      <w:r w:rsidRPr="002F2912">
        <w:rPr>
          <w:color w:val="000000"/>
          <w:sz w:val="28"/>
          <w:lang w:val="ru-RU"/>
        </w:rPr>
        <w:t xml:space="preserve"> с государством нерезидента не заклю</w:t>
      </w:r>
      <w:r w:rsidRPr="002F2912">
        <w:rPr>
          <w:color w:val="000000"/>
          <w:sz w:val="28"/>
          <w:lang w:val="ru-RU"/>
        </w:rPr>
        <w:t>чен международный договор об избежании двойного налогообложения;</w:t>
      </w:r>
    </w:p>
    <w:p w:rsidR="00EF5B47" w:rsidRPr="002F2912" w:rsidRDefault="0085068E">
      <w:pPr>
        <w:spacing w:after="0"/>
        <w:jc w:val="both"/>
        <w:rPr>
          <w:lang w:val="ru-RU"/>
        </w:rPr>
      </w:pPr>
      <w:bookmarkStart w:id="10084" w:name="z17256"/>
      <w:bookmarkEnd w:id="10083"/>
      <w:r>
        <w:rPr>
          <w:color w:val="000000"/>
          <w:sz w:val="28"/>
        </w:rPr>
        <w:t>     </w:t>
      </w:r>
      <w:r w:rsidRPr="002F2912">
        <w:rPr>
          <w:color w:val="000000"/>
          <w:sz w:val="28"/>
          <w:lang w:val="ru-RU"/>
        </w:rPr>
        <w:t xml:space="preserve"> срок договора (контракта) составляет более двух лет;</w:t>
      </w:r>
    </w:p>
    <w:p w:rsidR="00EF5B47" w:rsidRPr="002F2912" w:rsidRDefault="0085068E">
      <w:pPr>
        <w:spacing w:after="0"/>
        <w:jc w:val="both"/>
        <w:rPr>
          <w:lang w:val="ru-RU"/>
        </w:rPr>
      </w:pPr>
      <w:bookmarkStart w:id="10085" w:name="z11587"/>
      <w:bookmarkEnd w:id="10084"/>
      <w:r>
        <w:rPr>
          <w:color w:val="000000"/>
          <w:sz w:val="28"/>
        </w:rPr>
        <w:t>     </w:t>
      </w:r>
      <w:r w:rsidRPr="002F2912">
        <w:rPr>
          <w:color w:val="000000"/>
          <w:sz w:val="28"/>
          <w:lang w:val="ru-RU"/>
        </w:rPr>
        <w:t xml:space="preserve"> 6) доход от прироста стоимости при реализации:</w:t>
      </w:r>
    </w:p>
    <w:p w:rsidR="00EF5B47" w:rsidRPr="002F2912" w:rsidRDefault="0085068E">
      <w:pPr>
        <w:spacing w:after="0"/>
        <w:jc w:val="both"/>
        <w:rPr>
          <w:lang w:val="ru-RU"/>
        </w:rPr>
      </w:pPr>
      <w:bookmarkStart w:id="10086" w:name="z11588"/>
      <w:bookmarkEnd w:id="10085"/>
      <w:r>
        <w:rPr>
          <w:color w:val="000000"/>
          <w:sz w:val="28"/>
        </w:rPr>
        <w:t>     </w:t>
      </w:r>
      <w:r w:rsidRPr="002F2912">
        <w:rPr>
          <w:color w:val="000000"/>
          <w:sz w:val="28"/>
          <w:lang w:val="ru-RU"/>
        </w:rPr>
        <w:t xml:space="preserve"> находящегося на территории Республики Казахстан имущества, права на котор</w:t>
      </w:r>
      <w:r w:rsidRPr="002F2912">
        <w:rPr>
          <w:color w:val="000000"/>
          <w:sz w:val="28"/>
          <w:lang w:val="ru-RU"/>
        </w:rPr>
        <w:t>ое или сделки по которому подлежат государственной регистрации в соответствии с законами Республики Казахстан;</w:t>
      </w:r>
    </w:p>
    <w:p w:rsidR="00EF5B47" w:rsidRPr="002F2912" w:rsidRDefault="0085068E">
      <w:pPr>
        <w:spacing w:after="0"/>
        <w:jc w:val="both"/>
        <w:rPr>
          <w:lang w:val="ru-RU"/>
        </w:rPr>
      </w:pPr>
      <w:bookmarkStart w:id="10087" w:name="z11589"/>
      <w:bookmarkEnd w:id="10086"/>
      <w:r>
        <w:rPr>
          <w:color w:val="000000"/>
          <w:sz w:val="28"/>
        </w:rPr>
        <w:t>     </w:t>
      </w:r>
      <w:r w:rsidRPr="002F2912">
        <w:rPr>
          <w:color w:val="000000"/>
          <w:sz w:val="28"/>
          <w:lang w:val="ru-RU"/>
        </w:rPr>
        <w:t xml:space="preserve"> находящегося на территории Республики Казахстан имущества, подлежащего государственной регистрации в соответствии с законами Республики Каз</w:t>
      </w:r>
      <w:r w:rsidRPr="002F2912">
        <w:rPr>
          <w:color w:val="000000"/>
          <w:sz w:val="28"/>
          <w:lang w:val="ru-RU"/>
        </w:rPr>
        <w:t>ахстан;</w:t>
      </w:r>
    </w:p>
    <w:p w:rsidR="00EF5B47" w:rsidRPr="002F2912" w:rsidRDefault="0085068E">
      <w:pPr>
        <w:spacing w:after="0"/>
        <w:jc w:val="both"/>
        <w:rPr>
          <w:lang w:val="ru-RU"/>
        </w:rPr>
      </w:pPr>
      <w:bookmarkStart w:id="10088" w:name="z11590"/>
      <w:bookmarkEnd w:id="10087"/>
      <w:r>
        <w:rPr>
          <w:color w:val="000000"/>
          <w:sz w:val="28"/>
        </w:rPr>
        <w:t>     </w:t>
      </w:r>
      <w:r w:rsidRPr="002F2912">
        <w:rPr>
          <w:color w:val="000000"/>
          <w:sz w:val="28"/>
          <w:lang w:val="ru-RU"/>
        </w:rPr>
        <w:t xml:space="preserve">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EF5B47" w:rsidRPr="002F2912" w:rsidRDefault="0085068E">
      <w:pPr>
        <w:spacing w:after="0"/>
        <w:jc w:val="both"/>
        <w:rPr>
          <w:lang w:val="ru-RU"/>
        </w:rPr>
      </w:pPr>
      <w:bookmarkStart w:id="10089" w:name="z11591"/>
      <w:bookmarkEnd w:id="10088"/>
      <w:r>
        <w:rPr>
          <w:color w:val="000000"/>
          <w:sz w:val="28"/>
        </w:rPr>
        <w:t>     </w:t>
      </w:r>
      <w:r w:rsidRPr="002F2912">
        <w:rPr>
          <w:color w:val="000000"/>
          <w:sz w:val="28"/>
          <w:lang w:val="ru-RU"/>
        </w:rPr>
        <w:t xml:space="preserve"> акций, выпущенных нерезидентом, а также долей участия в уставном капитале юр</w:t>
      </w:r>
      <w:r w:rsidRPr="002F2912">
        <w:rPr>
          <w:color w:val="000000"/>
          <w:sz w:val="28"/>
          <w:lang w:val="ru-RU"/>
        </w:rPr>
        <w:t>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EF5B47" w:rsidRPr="002F2912" w:rsidRDefault="0085068E">
      <w:pPr>
        <w:spacing w:after="0"/>
        <w:jc w:val="both"/>
        <w:rPr>
          <w:lang w:val="ru-RU"/>
        </w:rPr>
      </w:pPr>
      <w:bookmarkStart w:id="10090" w:name="z11592"/>
      <w:bookmarkEnd w:id="10089"/>
      <w:r>
        <w:rPr>
          <w:color w:val="000000"/>
          <w:sz w:val="28"/>
        </w:rPr>
        <w:t>     </w:t>
      </w:r>
      <w:r w:rsidRPr="002F2912">
        <w:rPr>
          <w:color w:val="000000"/>
          <w:sz w:val="28"/>
          <w:lang w:val="ru-RU"/>
        </w:rPr>
        <w:t xml:space="preserve"> 7) доход от уступки прав требования долга рез</w:t>
      </w:r>
      <w:r w:rsidRPr="002F2912">
        <w:rPr>
          <w:color w:val="000000"/>
          <w:sz w:val="28"/>
          <w:lang w:val="ru-RU"/>
        </w:rPr>
        <w:t>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EF5B47" w:rsidRPr="002F2912" w:rsidRDefault="0085068E">
      <w:pPr>
        <w:spacing w:after="0"/>
        <w:jc w:val="both"/>
        <w:rPr>
          <w:lang w:val="ru-RU"/>
        </w:rPr>
      </w:pPr>
      <w:bookmarkStart w:id="10091" w:name="z11593"/>
      <w:bookmarkEnd w:id="10090"/>
      <w:r>
        <w:rPr>
          <w:color w:val="000000"/>
          <w:sz w:val="28"/>
        </w:rPr>
        <w:t>     </w:t>
      </w:r>
      <w:r w:rsidRPr="002F2912">
        <w:rPr>
          <w:color w:val="000000"/>
          <w:sz w:val="28"/>
          <w:lang w:val="ru-RU"/>
        </w:rPr>
        <w:t xml:space="preserve"> При этом размер такого дохода определяется в виде положительной разницы между </w:t>
      </w:r>
      <w:r w:rsidRPr="002F2912">
        <w:rPr>
          <w:color w:val="000000"/>
          <w:sz w:val="28"/>
          <w:lang w:val="ru-RU"/>
        </w:rPr>
        <w:t>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rsidR="00EF5B47" w:rsidRPr="002F2912" w:rsidRDefault="0085068E">
      <w:pPr>
        <w:spacing w:after="0"/>
        <w:jc w:val="both"/>
        <w:rPr>
          <w:lang w:val="ru-RU"/>
        </w:rPr>
      </w:pPr>
      <w:bookmarkStart w:id="10092" w:name="z11594"/>
      <w:bookmarkEnd w:id="10091"/>
      <w:r>
        <w:rPr>
          <w:color w:val="000000"/>
          <w:sz w:val="28"/>
        </w:rPr>
        <w:t>     </w:t>
      </w:r>
      <w:r w:rsidRPr="002F2912">
        <w:rPr>
          <w:color w:val="000000"/>
          <w:sz w:val="28"/>
          <w:lang w:val="ru-RU"/>
        </w:rPr>
        <w:t xml:space="preserve"> 8) доход от уступки прав требования при приобретении п</w:t>
      </w:r>
      <w:r w:rsidRPr="002F2912">
        <w:rPr>
          <w:color w:val="000000"/>
          <w:sz w:val="28"/>
          <w:lang w:val="ru-RU"/>
        </w:rPr>
        <w:t>рав требования долга у резидента или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нерезидента, осуществляющего деятельность в Республике Казахстан через постоянное учреждение, за исключением дохода, предусмотренного подпунктом 8-1) настоящего пункта, – для нерезидента, приобретающ</w:t>
      </w:r>
      <w:r w:rsidRPr="002F2912">
        <w:rPr>
          <w:color w:val="000000"/>
          <w:sz w:val="28"/>
          <w:lang w:val="ru-RU"/>
        </w:rPr>
        <w:t>его право требования.</w:t>
      </w:r>
    </w:p>
    <w:p w:rsidR="00EF5B47" w:rsidRPr="002F2912" w:rsidRDefault="0085068E">
      <w:pPr>
        <w:spacing w:after="0"/>
        <w:jc w:val="both"/>
        <w:rPr>
          <w:lang w:val="ru-RU"/>
        </w:rPr>
      </w:pPr>
      <w:bookmarkStart w:id="10093" w:name="z11595"/>
      <w:bookmarkEnd w:id="10092"/>
      <w:r>
        <w:rPr>
          <w:color w:val="000000"/>
          <w:sz w:val="28"/>
        </w:rPr>
        <w:t>     </w:t>
      </w:r>
      <w:r w:rsidRPr="002F2912">
        <w:rPr>
          <w:color w:val="000000"/>
          <w:sz w:val="28"/>
          <w:lang w:val="ru-RU"/>
        </w:rPr>
        <w:t xml:space="preserve"> 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w:t>
      </w:r>
      <w:r w:rsidRPr="002F2912">
        <w:rPr>
          <w:color w:val="000000"/>
          <w:sz w:val="28"/>
          <w:lang w:val="ru-RU"/>
        </w:rPr>
        <w:t>оимостью приобретения права требования;</w:t>
      </w:r>
    </w:p>
    <w:p w:rsidR="00EF5B47" w:rsidRPr="002F2912" w:rsidRDefault="0085068E">
      <w:pPr>
        <w:spacing w:after="0"/>
        <w:jc w:val="both"/>
        <w:rPr>
          <w:lang w:val="ru-RU"/>
        </w:rPr>
      </w:pPr>
      <w:bookmarkStart w:id="10094" w:name="z17490"/>
      <w:bookmarkEnd w:id="10093"/>
      <w:r>
        <w:rPr>
          <w:color w:val="000000"/>
          <w:sz w:val="28"/>
        </w:rPr>
        <w:t>     </w:t>
      </w:r>
      <w:r w:rsidRPr="002F2912">
        <w:rPr>
          <w:color w:val="000000"/>
          <w:sz w:val="28"/>
          <w:lang w:val="ru-RU"/>
        </w:rPr>
        <w:t xml:space="preserve"> 8-1) доход от уступки прав требования при приобретении прав требования долга у резидента или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нерезидента, осуществляющего деятельность в Республике Казахстан через постоянное учреждение, кот</w:t>
      </w:r>
      <w:r w:rsidRPr="002F2912">
        <w:rPr>
          <w:color w:val="000000"/>
          <w:sz w:val="28"/>
          <w:lang w:val="ru-RU"/>
        </w:rPr>
        <w:t xml:space="preserve">орые уступлены (переуступлены) в соответствии с законами Республики Казахстан "О </w:t>
      </w:r>
      <w:r w:rsidRPr="002F2912">
        <w:rPr>
          <w:color w:val="000000"/>
          <w:sz w:val="28"/>
          <w:lang w:val="ru-RU"/>
        </w:rPr>
        <w:lastRenderedPageBreak/>
        <w:t>банках и банковской деятельности в Республике Казахстан" и "О микрофинансовой деятельности", – для нерезидента, приобретающего право требования.</w:t>
      </w:r>
    </w:p>
    <w:p w:rsidR="00EF5B47" w:rsidRPr="002F2912" w:rsidRDefault="0085068E">
      <w:pPr>
        <w:spacing w:after="0"/>
        <w:jc w:val="both"/>
        <w:rPr>
          <w:lang w:val="ru-RU"/>
        </w:rPr>
      </w:pPr>
      <w:bookmarkStart w:id="10095" w:name="z17491"/>
      <w:bookmarkEnd w:id="10094"/>
      <w:r>
        <w:rPr>
          <w:color w:val="000000"/>
          <w:sz w:val="28"/>
        </w:rPr>
        <w:t>     </w:t>
      </w:r>
      <w:r w:rsidRPr="002F2912">
        <w:rPr>
          <w:color w:val="000000"/>
          <w:sz w:val="28"/>
          <w:lang w:val="ru-RU"/>
        </w:rPr>
        <w:t xml:space="preserve"> При этом размер такого д</w:t>
      </w:r>
      <w:r w:rsidRPr="002F2912">
        <w:rPr>
          <w:color w:val="000000"/>
          <w:sz w:val="28"/>
          <w:lang w:val="ru-RU"/>
        </w:rPr>
        <w:t>охода определяется в виде положительной разницы между суммой, фактически уплаченной должником, и стоимостью приобретения права требования.</w:t>
      </w:r>
    </w:p>
    <w:p w:rsidR="00EF5B47" w:rsidRPr="002F2912" w:rsidRDefault="0085068E">
      <w:pPr>
        <w:spacing w:after="0"/>
        <w:jc w:val="both"/>
        <w:rPr>
          <w:lang w:val="ru-RU"/>
        </w:rPr>
      </w:pPr>
      <w:bookmarkStart w:id="10096" w:name="z17492"/>
      <w:bookmarkEnd w:id="10095"/>
      <w:r>
        <w:rPr>
          <w:color w:val="000000"/>
          <w:sz w:val="28"/>
        </w:rPr>
        <w:t>     </w:t>
      </w:r>
      <w:r w:rsidRPr="002F2912">
        <w:rPr>
          <w:color w:val="000000"/>
          <w:sz w:val="28"/>
          <w:lang w:val="ru-RU"/>
        </w:rPr>
        <w:t xml:space="preserve"> Доход от уступки права требования признается в том налоговом периоде, в котором возникает (увеличивается) полож</w:t>
      </w:r>
      <w:r w:rsidRPr="002F2912">
        <w:rPr>
          <w:color w:val="000000"/>
          <w:sz w:val="28"/>
          <w:lang w:val="ru-RU"/>
        </w:rPr>
        <w:t>ительная разница. При этом не учитывается положительная разница, ранее признанная в предыдущих налоговых периодах;</w:t>
      </w:r>
    </w:p>
    <w:p w:rsidR="00EF5B47" w:rsidRPr="002F2912" w:rsidRDefault="0085068E">
      <w:pPr>
        <w:spacing w:after="0"/>
        <w:jc w:val="both"/>
        <w:rPr>
          <w:lang w:val="ru-RU"/>
        </w:rPr>
      </w:pPr>
      <w:bookmarkStart w:id="10097" w:name="z11596"/>
      <w:bookmarkEnd w:id="10096"/>
      <w:r>
        <w:rPr>
          <w:color w:val="000000"/>
          <w:sz w:val="28"/>
        </w:rPr>
        <w:t>     </w:t>
      </w:r>
      <w:r w:rsidRPr="002F2912">
        <w:rPr>
          <w:color w:val="000000"/>
          <w:sz w:val="28"/>
          <w:lang w:val="ru-RU"/>
        </w:rPr>
        <w:t xml:space="preserve"> 9) доход в виде неустойки (штрафов, пени) и других видов санкций, кроме возвращенных из бюджета необоснованно удержанных ранее штрафов;</w:t>
      </w:r>
    </w:p>
    <w:p w:rsidR="00EF5B47" w:rsidRPr="002F2912" w:rsidRDefault="0085068E">
      <w:pPr>
        <w:spacing w:after="0"/>
        <w:jc w:val="both"/>
        <w:rPr>
          <w:lang w:val="ru-RU"/>
        </w:rPr>
      </w:pPr>
      <w:bookmarkStart w:id="10098" w:name="z11597"/>
      <w:bookmarkEnd w:id="10097"/>
      <w:r>
        <w:rPr>
          <w:color w:val="000000"/>
          <w:sz w:val="28"/>
        </w:rPr>
        <w:t>     </w:t>
      </w:r>
      <w:r w:rsidRPr="002F2912">
        <w:rPr>
          <w:color w:val="000000"/>
          <w:sz w:val="28"/>
          <w:lang w:val="ru-RU"/>
        </w:rPr>
        <w:t xml:space="preserve">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p w:rsidR="00EF5B47" w:rsidRPr="002F2912" w:rsidRDefault="0085068E">
      <w:pPr>
        <w:spacing w:after="0"/>
        <w:jc w:val="both"/>
        <w:rPr>
          <w:lang w:val="ru-RU"/>
        </w:rPr>
      </w:pPr>
      <w:bookmarkStart w:id="10099" w:name="z11598"/>
      <w:bookmarkEnd w:id="10098"/>
      <w:r>
        <w:rPr>
          <w:color w:val="000000"/>
          <w:sz w:val="28"/>
        </w:rPr>
        <w:t>     </w:t>
      </w:r>
      <w:r w:rsidRPr="002F2912">
        <w:rPr>
          <w:color w:val="000000"/>
          <w:sz w:val="28"/>
          <w:lang w:val="ru-RU"/>
        </w:rPr>
        <w:t xml:space="preserve"> 11) доход в виде вознаграждений, за исключением вознаграждений по долгов</w:t>
      </w:r>
      <w:r w:rsidRPr="002F2912">
        <w:rPr>
          <w:color w:val="000000"/>
          <w:sz w:val="28"/>
          <w:lang w:val="ru-RU"/>
        </w:rPr>
        <w:t>ым ценным бумагам;</w:t>
      </w:r>
    </w:p>
    <w:p w:rsidR="00EF5B47" w:rsidRPr="002F2912" w:rsidRDefault="0085068E">
      <w:pPr>
        <w:spacing w:after="0"/>
        <w:jc w:val="both"/>
        <w:rPr>
          <w:lang w:val="ru-RU"/>
        </w:rPr>
      </w:pPr>
      <w:bookmarkStart w:id="10100" w:name="z11599"/>
      <w:bookmarkEnd w:id="10099"/>
      <w:r>
        <w:rPr>
          <w:color w:val="000000"/>
          <w:sz w:val="28"/>
        </w:rPr>
        <w:t>     </w:t>
      </w:r>
      <w:r w:rsidRPr="002F2912">
        <w:rPr>
          <w:color w:val="000000"/>
          <w:sz w:val="28"/>
          <w:lang w:val="ru-RU"/>
        </w:rPr>
        <w:t xml:space="preserve"> 12) доход в виде вознаграждений по долговым ценным бумагам, получаемый от эмитента;</w:t>
      </w:r>
    </w:p>
    <w:p w:rsidR="00EF5B47" w:rsidRPr="002F2912" w:rsidRDefault="0085068E">
      <w:pPr>
        <w:spacing w:after="0"/>
        <w:jc w:val="both"/>
        <w:rPr>
          <w:lang w:val="ru-RU"/>
        </w:rPr>
      </w:pPr>
      <w:bookmarkStart w:id="10101" w:name="z11600"/>
      <w:bookmarkEnd w:id="10100"/>
      <w:r>
        <w:rPr>
          <w:color w:val="000000"/>
          <w:sz w:val="28"/>
        </w:rPr>
        <w:t>     </w:t>
      </w:r>
      <w:r w:rsidRPr="002F2912">
        <w:rPr>
          <w:color w:val="000000"/>
          <w:sz w:val="28"/>
          <w:lang w:val="ru-RU"/>
        </w:rPr>
        <w:t xml:space="preserve"> 13) доход в виде роялти;</w:t>
      </w:r>
    </w:p>
    <w:p w:rsidR="00EF5B47" w:rsidRPr="002F2912" w:rsidRDefault="0085068E">
      <w:pPr>
        <w:spacing w:after="0"/>
        <w:jc w:val="both"/>
        <w:rPr>
          <w:lang w:val="ru-RU"/>
        </w:rPr>
      </w:pPr>
      <w:bookmarkStart w:id="10102" w:name="z11601"/>
      <w:bookmarkEnd w:id="10101"/>
      <w:r>
        <w:rPr>
          <w:color w:val="000000"/>
          <w:sz w:val="28"/>
        </w:rPr>
        <w:t>     </w:t>
      </w:r>
      <w:r w:rsidRPr="002F2912">
        <w:rPr>
          <w:color w:val="000000"/>
          <w:sz w:val="28"/>
          <w:lang w:val="ru-RU"/>
        </w:rPr>
        <w:t xml:space="preserve"> 14) доход от сдачи в имущественный наем (аренду) имущества, которое находится или будет находиться в Республик</w:t>
      </w:r>
      <w:r w:rsidRPr="002F2912">
        <w:rPr>
          <w:color w:val="000000"/>
          <w:sz w:val="28"/>
          <w:lang w:val="ru-RU"/>
        </w:rPr>
        <w:t>е Казахстан, кроме финансового лизинга;</w:t>
      </w:r>
    </w:p>
    <w:p w:rsidR="00EF5B47" w:rsidRPr="002F2912" w:rsidRDefault="0085068E">
      <w:pPr>
        <w:spacing w:after="0"/>
        <w:jc w:val="both"/>
        <w:rPr>
          <w:lang w:val="ru-RU"/>
        </w:rPr>
      </w:pPr>
      <w:bookmarkStart w:id="10103" w:name="z11602"/>
      <w:bookmarkEnd w:id="10102"/>
      <w:r w:rsidRPr="002F2912">
        <w:rPr>
          <w:color w:val="000000"/>
          <w:sz w:val="28"/>
          <w:lang w:val="ru-RU"/>
        </w:rPr>
        <w:t xml:space="preserve"> </w:t>
      </w:r>
      <w:r>
        <w:rPr>
          <w:color w:val="000000"/>
          <w:sz w:val="28"/>
        </w:rPr>
        <w:t>     </w:t>
      </w:r>
      <w:r w:rsidRPr="002F2912">
        <w:rPr>
          <w:color w:val="000000"/>
          <w:sz w:val="28"/>
          <w:lang w:val="ru-RU"/>
        </w:rPr>
        <w:t xml:space="preserve"> 15) доход, получаемый от недвижимого имущества, находящегося в Республике Казахстан; </w:t>
      </w:r>
    </w:p>
    <w:p w:rsidR="00EF5B47" w:rsidRPr="002F2912" w:rsidRDefault="0085068E">
      <w:pPr>
        <w:spacing w:after="0"/>
        <w:jc w:val="both"/>
        <w:rPr>
          <w:lang w:val="ru-RU"/>
        </w:rPr>
      </w:pPr>
      <w:bookmarkStart w:id="10104" w:name="z11603"/>
      <w:bookmarkEnd w:id="10103"/>
      <w:r>
        <w:rPr>
          <w:color w:val="000000"/>
          <w:sz w:val="28"/>
        </w:rPr>
        <w:t>     </w:t>
      </w:r>
      <w:r w:rsidRPr="002F2912">
        <w:rPr>
          <w:color w:val="000000"/>
          <w:sz w:val="28"/>
          <w:lang w:val="ru-RU"/>
        </w:rPr>
        <w:t xml:space="preserve"> 16) доход в виде страховых премий, выплачиваемый по договорам страхования или перестрахования рисков, </w:t>
      </w:r>
      <w:r w:rsidRPr="002F2912">
        <w:rPr>
          <w:color w:val="000000"/>
          <w:sz w:val="28"/>
          <w:lang w:val="ru-RU"/>
        </w:rPr>
        <w:t>возникающих в Республике Казахстан;</w:t>
      </w:r>
    </w:p>
    <w:p w:rsidR="00EF5B47" w:rsidRPr="002F2912" w:rsidRDefault="0085068E">
      <w:pPr>
        <w:spacing w:after="0"/>
        <w:jc w:val="both"/>
        <w:rPr>
          <w:lang w:val="ru-RU"/>
        </w:rPr>
      </w:pPr>
      <w:bookmarkStart w:id="10105" w:name="z11604"/>
      <w:bookmarkEnd w:id="10104"/>
      <w:r>
        <w:rPr>
          <w:color w:val="000000"/>
          <w:sz w:val="28"/>
        </w:rPr>
        <w:t>     </w:t>
      </w:r>
      <w:r w:rsidRPr="002F2912">
        <w:rPr>
          <w:color w:val="000000"/>
          <w:sz w:val="28"/>
          <w:lang w:val="ru-RU"/>
        </w:rPr>
        <w:t xml:space="preserve"> 17) доход от оказания услуг по международной перевозке.</w:t>
      </w:r>
    </w:p>
    <w:p w:rsidR="00EF5B47" w:rsidRPr="002F2912" w:rsidRDefault="0085068E">
      <w:pPr>
        <w:spacing w:after="0"/>
        <w:jc w:val="both"/>
        <w:rPr>
          <w:lang w:val="ru-RU"/>
        </w:rPr>
      </w:pPr>
      <w:bookmarkStart w:id="10106" w:name="z11605"/>
      <w:bookmarkEnd w:id="10105"/>
      <w:r>
        <w:rPr>
          <w:color w:val="000000"/>
          <w:sz w:val="28"/>
        </w:rPr>
        <w:t>     </w:t>
      </w:r>
      <w:r w:rsidRPr="002F2912">
        <w:rPr>
          <w:color w:val="000000"/>
          <w:sz w:val="28"/>
          <w:lang w:val="ru-RU"/>
        </w:rPr>
        <w:t xml:space="preserve"> В целях настоящего раздела международными перевозками признаются любые перевозки пассажиров, багажа, товаров, в том числе почты, морским, речным или воз</w:t>
      </w:r>
      <w:r w:rsidRPr="002F2912">
        <w:rPr>
          <w:color w:val="000000"/>
          <w:sz w:val="28"/>
          <w:lang w:val="ru-RU"/>
        </w:rPr>
        <w:t>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EF5B47" w:rsidRPr="002F2912" w:rsidRDefault="0085068E">
      <w:pPr>
        <w:spacing w:after="0"/>
        <w:jc w:val="both"/>
        <w:rPr>
          <w:lang w:val="ru-RU"/>
        </w:rPr>
      </w:pPr>
      <w:bookmarkStart w:id="10107" w:name="z11606"/>
      <w:bookmarkEnd w:id="10106"/>
      <w:r>
        <w:rPr>
          <w:color w:val="000000"/>
          <w:sz w:val="28"/>
        </w:rPr>
        <w:t>     </w:t>
      </w:r>
      <w:r w:rsidRPr="002F2912">
        <w:rPr>
          <w:color w:val="000000"/>
          <w:sz w:val="28"/>
          <w:lang w:val="ru-RU"/>
        </w:rPr>
        <w:t xml:space="preserve"> Международными перевозками в целях настоящего раздела не при</w:t>
      </w:r>
      <w:r w:rsidRPr="002F2912">
        <w:rPr>
          <w:color w:val="000000"/>
          <w:sz w:val="28"/>
          <w:lang w:val="ru-RU"/>
        </w:rPr>
        <w:t>знаются:</w:t>
      </w:r>
    </w:p>
    <w:p w:rsidR="00EF5B47" w:rsidRPr="002F2912" w:rsidRDefault="0085068E">
      <w:pPr>
        <w:spacing w:after="0"/>
        <w:jc w:val="both"/>
        <w:rPr>
          <w:lang w:val="ru-RU"/>
        </w:rPr>
      </w:pPr>
      <w:bookmarkStart w:id="10108" w:name="z11607"/>
      <w:bookmarkEnd w:id="10107"/>
      <w:r>
        <w:rPr>
          <w:color w:val="000000"/>
          <w:sz w:val="28"/>
        </w:rPr>
        <w:t>     </w:t>
      </w:r>
      <w:r w:rsidRPr="002F2912">
        <w:rPr>
          <w:color w:val="000000"/>
          <w:sz w:val="28"/>
          <w:lang w:val="ru-RU"/>
        </w:rPr>
        <w:t xml:space="preserve">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EF5B47" w:rsidRPr="002F2912" w:rsidRDefault="0085068E">
      <w:pPr>
        <w:spacing w:after="0"/>
        <w:jc w:val="both"/>
        <w:rPr>
          <w:lang w:val="ru-RU"/>
        </w:rPr>
      </w:pPr>
      <w:bookmarkStart w:id="10109" w:name="z11608"/>
      <w:bookmarkEnd w:id="10108"/>
      <w:r w:rsidRPr="002F2912">
        <w:rPr>
          <w:color w:val="000000"/>
          <w:sz w:val="28"/>
          <w:lang w:val="ru-RU"/>
        </w:rPr>
        <w:t xml:space="preserve"> </w:t>
      </w:r>
      <w:r>
        <w:rPr>
          <w:color w:val="000000"/>
          <w:sz w:val="28"/>
        </w:rPr>
        <w:t>     </w:t>
      </w:r>
      <w:r w:rsidRPr="002F2912">
        <w:rPr>
          <w:color w:val="000000"/>
          <w:sz w:val="28"/>
          <w:lang w:val="ru-RU"/>
        </w:rPr>
        <w:t xml:space="preserve"> транспортировка товаров по магистральным тр</w:t>
      </w:r>
      <w:r w:rsidRPr="002F2912">
        <w:rPr>
          <w:color w:val="000000"/>
          <w:sz w:val="28"/>
          <w:lang w:val="ru-RU"/>
        </w:rPr>
        <w:t xml:space="preserve">убопроводам; </w:t>
      </w:r>
    </w:p>
    <w:p w:rsidR="00EF5B47" w:rsidRPr="002F2912" w:rsidRDefault="0085068E">
      <w:pPr>
        <w:spacing w:after="0"/>
        <w:jc w:val="both"/>
        <w:rPr>
          <w:lang w:val="ru-RU"/>
        </w:rPr>
      </w:pPr>
      <w:bookmarkStart w:id="10110" w:name="z11609"/>
      <w:bookmarkEnd w:id="10109"/>
      <w:r>
        <w:rPr>
          <w:color w:val="000000"/>
          <w:sz w:val="28"/>
        </w:rPr>
        <w:lastRenderedPageBreak/>
        <w:t>     </w:t>
      </w:r>
      <w:r w:rsidRPr="002F2912">
        <w:rPr>
          <w:color w:val="000000"/>
          <w:sz w:val="28"/>
          <w:lang w:val="ru-RU"/>
        </w:rPr>
        <w:t xml:space="preserve"> 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p w:rsidR="00EF5B47" w:rsidRPr="002F2912" w:rsidRDefault="0085068E">
      <w:pPr>
        <w:spacing w:after="0"/>
        <w:jc w:val="both"/>
        <w:rPr>
          <w:lang w:val="ru-RU"/>
        </w:rPr>
      </w:pPr>
      <w:bookmarkStart w:id="10111" w:name="z11610"/>
      <w:bookmarkEnd w:id="10110"/>
      <w:r>
        <w:rPr>
          <w:color w:val="000000"/>
          <w:sz w:val="28"/>
        </w:rPr>
        <w:t>     </w:t>
      </w:r>
      <w:r w:rsidRPr="002F2912">
        <w:rPr>
          <w:color w:val="000000"/>
          <w:sz w:val="28"/>
          <w:lang w:val="ru-RU"/>
        </w:rPr>
        <w:t xml:space="preserve"> 19) доход, получаемый от эксплуатации трубопроводов, линий электр</w:t>
      </w:r>
      <w:r w:rsidRPr="002F2912">
        <w:rPr>
          <w:color w:val="000000"/>
          <w:sz w:val="28"/>
          <w:lang w:val="ru-RU"/>
        </w:rPr>
        <w:t>опередачи, линий волоконно-оптической связи, находящихся на территории Республики Казахстан;</w:t>
      </w:r>
    </w:p>
    <w:p w:rsidR="00EF5B47" w:rsidRPr="002F2912" w:rsidRDefault="0085068E">
      <w:pPr>
        <w:spacing w:after="0"/>
        <w:jc w:val="both"/>
        <w:rPr>
          <w:lang w:val="ru-RU"/>
        </w:rPr>
      </w:pPr>
      <w:bookmarkStart w:id="10112" w:name="z11611"/>
      <w:bookmarkEnd w:id="10111"/>
      <w:r>
        <w:rPr>
          <w:color w:val="000000"/>
          <w:sz w:val="28"/>
        </w:rPr>
        <w:t>     </w:t>
      </w:r>
      <w:r w:rsidRPr="002F2912">
        <w:rPr>
          <w:color w:val="000000"/>
          <w:sz w:val="28"/>
          <w:lang w:val="ru-RU"/>
        </w:rPr>
        <w:t xml:space="preserve">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w:t>
      </w:r>
      <w:r w:rsidRPr="002F2912">
        <w:rPr>
          <w:color w:val="000000"/>
          <w:sz w:val="28"/>
          <w:lang w:val="ru-RU"/>
        </w:rPr>
        <w:t>резидентом, являющимися работодателями;</w:t>
      </w:r>
    </w:p>
    <w:p w:rsidR="00EF5B47" w:rsidRPr="002F2912" w:rsidRDefault="0085068E">
      <w:pPr>
        <w:spacing w:after="0"/>
        <w:jc w:val="both"/>
        <w:rPr>
          <w:lang w:val="ru-RU"/>
        </w:rPr>
      </w:pPr>
      <w:bookmarkStart w:id="10113" w:name="z11612"/>
      <w:bookmarkEnd w:id="10112"/>
      <w:r>
        <w:rPr>
          <w:color w:val="000000"/>
          <w:sz w:val="28"/>
        </w:rPr>
        <w:t>     </w:t>
      </w:r>
      <w:r w:rsidRPr="002F2912">
        <w:rPr>
          <w:color w:val="000000"/>
          <w:sz w:val="28"/>
          <w:lang w:val="ru-RU"/>
        </w:rPr>
        <w:t xml:space="preserve"> 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rsidR="00EF5B47" w:rsidRPr="002F2912" w:rsidRDefault="0085068E">
      <w:pPr>
        <w:spacing w:after="0"/>
        <w:jc w:val="both"/>
        <w:rPr>
          <w:lang w:val="ru-RU"/>
        </w:rPr>
      </w:pPr>
      <w:bookmarkStart w:id="10114" w:name="z11613"/>
      <w:bookmarkEnd w:id="10113"/>
      <w:r>
        <w:rPr>
          <w:color w:val="000000"/>
          <w:sz w:val="28"/>
        </w:rPr>
        <w:t>     </w:t>
      </w:r>
      <w:r w:rsidRPr="002F2912">
        <w:rPr>
          <w:color w:val="000000"/>
          <w:sz w:val="28"/>
          <w:lang w:val="ru-RU"/>
        </w:rPr>
        <w:t xml:space="preserve"> 22) гонорар ру</w:t>
      </w:r>
      <w:r w:rsidRPr="002F2912">
        <w:rPr>
          <w:color w:val="000000"/>
          <w:sz w:val="28"/>
          <w:lang w:val="ru-RU"/>
        </w:rPr>
        <w:t>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w:t>
      </w:r>
      <w:r w:rsidRPr="002F2912">
        <w:rPr>
          <w:color w:val="000000"/>
          <w:sz w:val="28"/>
          <w:lang w:val="ru-RU"/>
        </w:rPr>
        <w:t>ния таких обязанностей;</w:t>
      </w:r>
    </w:p>
    <w:p w:rsidR="00EF5B47" w:rsidRPr="002F2912" w:rsidRDefault="0085068E">
      <w:pPr>
        <w:spacing w:after="0"/>
        <w:jc w:val="both"/>
        <w:rPr>
          <w:lang w:val="ru-RU"/>
        </w:rPr>
      </w:pPr>
      <w:bookmarkStart w:id="10115" w:name="z11614"/>
      <w:bookmarkEnd w:id="10114"/>
      <w:r>
        <w:rPr>
          <w:color w:val="000000"/>
          <w:sz w:val="28"/>
        </w:rPr>
        <w:t>     </w:t>
      </w:r>
      <w:r w:rsidRPr="002F2912">
        <w:rPr>
          <w:color w:val="000000"/>
          <w:sz w:val="28"/>
          <w:lang w:val="ru-RU"/>
        </w:rPr>
        <w:t xml:space="preserve"> 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p w:rsidR="00EF5B47" w:rsidRPr="002F2912" w:rsidRDefault="0085068E">
      <w:pPr>
        <w:spacing w:after="0"/>
        <w:jc w:val="both"/>
        <w:rPr>
          <w:lang w:val="ru-RU"/>
        </w:rPr>
      </w:pPr>
      <w:bookmarkStart w:id="10116" w:name="z11615"/>
      <w:bookmarkEnd w:id="10115"/>
      <w:r>
        <w:rPr>
          <w:color w:val="000000"/>
          <w:sz w:val="28"/>
        </w:rPr>
        <w:t>     </w:t>
      </w:r>
      <w:r w:rsidRPr="002F2912">
        <w:rPr>
          <w:color w:val="000000"/>
          <w:sz w:val="28"/>
          <w:lang w:val="ru-RU"/>
        </w:rPr>
        <w:t xml:space="preserve"> 24) доход физического лица-нерезидента от деятельности в </w:t>
      </w:r>
      <w:r w:rsidRPr="002F2912">
        <w:rPr>
          <w:color w:val="000000"/>
          <w:sz w:val="28"/>
          <w:lang w:val="ru-RU"/>
        </w:rPr>
        <w:t>Республике Казахстан в виде материальной выгоды, полученной от работодателя.</w:t>
      </w:r>
    </w:p>
    <w:p w:rsidR="00EF5B47" w:rsidRPr="002F2912" w:rsidRDefault="0085068E">
      <w:pPr>
        <w:spacing w:after="0"/>
        <w:jc w:val="both"/>
        <w:rPr>
          <w:lang w:val="ru-RU"/>
        </w:rPr>
      </w:pPr>
      <w:bookmarkStart w:id="10117" w:name="z11616"/>
      <w:bookmarkEnd w:id="10116"/>
      <w:r>
        <w:rPr>
          <w:color w:val="000000"/>
          <w:sz w:val="28"/>
        </w:rPr>
        <w:t>     </w:t>
      </w:r>
      <w:r w:rsidRPr="002F2912">
        <w:rPr>
          <w:color w:val="000000"/>
          <w:sz w:val="28"/>
          <w:lang w:val="ru-RU"/>
        </w:rPr>
        <w:t xml:space="preserve"> В целях настоящего раздела материальной выгодой признаются, в том числе:</w:t>
      </w:r>
    </w:p>
    <w:p w:rsidR="00EF5B47" w:rsidRPr="002F2912" w:rsidRDefault="0085068E">
      <w:pPr>
        <w:spacing w:after="0"/>
        <w:jc w:val="both"/>
        <w:rPr>
          <w:lang w:val="ru-RU"/>
        </w:rPr>
      </w:pPr>
      <w:bookmarkStart w:id="10118" w:name="z11617"/>
      <w:bookmarkEnd w:id="10117"/>
      <w:r>
        <w:rPr>
          <w:color w:val="000000"/>
          <w:sz w:val="28"/>
        </w:rPr>
        <w:t>     </w:t>
      </w:r>
      <w:r w:rsidRPr="002F2912">
        <w:rPr>
          <w:color w:val="000000"/>
          <w:sz w:val="28"/>
          <w:lang w:val="ru-RU"/>
        </w:rPr>
        <w:t xml:space="preserve"> оплата и (или) возмещение стоимости товаров, выполненных работ, оказанных услуг, полученных фи</w:t>
      </w:r>
      <w:r w:rsidRPr="002F2912">
        <w:rPr>
          <w:color w:val="000000"/>
          <w:sz w:val="28"/>
          <w:lang w:val="ru-RU"/>
        </w:rPr>
        <w:t>зическим лицом-нерезидентом от третьих лиц;</w:t>
      </w:r>
    </w:p>
    <w:p w:rsidR="00EF5B47" w:rsidRPr="002F2912" w:rsidRDefault="0085068E">
      <w:pPr>
        <w:spacing w:after="0"/>
        <w:jc w:val="both"/>
        <w:rPr>
          <w:lang w:val="ru-RU"/>
        </w:rPr>
      </w:pPr>
      <w:bookmarkStart w:id="10119" w:name="z11618"/>
      <w:bookmarkEnd w:id="10118"/>
      <w:r>
        <w:rPr>
          <w:color w:val="000000"/>
          <w:sz w:val="28"/>
        </w:rPr>
        <w:t>     </w:t>
      </w:r>
      <w:r w:rsidRPr="002F2912">
        <w:rPr>
          <w:color w:val="000000"/>
          <w:sz w:val="28"/>
          <w:lang w:val="ru-RU"/>
        </w:rPr>
        <w:t xml:space="preserve">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EF5B47" w:rsidRPr="002F2912" w:rsidRDefault="0085068E">
      <w:pPr>
        <w:spacing w:after="0"/>
        <w:jc w:val="both"/>
        <w:rPr>
          <w:lang w:val="ru-RU"/>
        </w:rPr>
      </w:pPr>
      <w:bookmarkStart w:id="10120" w:name="z11619"/>
      <w:bookmarkEnd w:id="10119"/>
      <w:r w:rsidRPr="002F2912">
        <w:rPr>
          <w:color w:val="000000"/>
          <w:sz w:val="28"/>
          <w:lang w:val="ru-RU"/>
        </w:rPr>
        <w:t xml:space="preserve"> </w:t>
      </w:r>
      <w:r>
        <w:rPr>
          <w:color w:val="000000"/>
          <w:sz w:val="28"/>
        </w:rPr>
        <w:t>     </w:t>
      </w:r>
      <w:r w:rsidRPr="002F2912">
        <w:rPr>
          <w:color w:val="000000"/>
          <w:sz w:val="28"/>
          <w:lang w:val="ru-RU"/>
        </w:rPr>
        <w:t xml:space="preserve"> списание суммы долга или </w:t>
      </w:r>
      <w:r w:rsidRPr="002F2912">
        <w:rPr>
          <w:color w:val="000000"/>
          <w:sz w:val="28"/>
          <w:lang w:val="ru-RU"/>
        </w:rPr>
        <w:t xml:space="preserve">обязательства физического лица-нерезидента; </w:t>
      </w:r>
    </w:p>
    <w:p w:rsidR="00EF5B47" w:rsidRPr="002F2912" w:rsidRDefault="0085068E">
      <w:pPr>
        <w:spacing w:after="0"/>
        <w:jc w:val="both"/>
        <w:rPr>
          <w:lang w:val="ru-RU"/>
        </w:rPr>
      </w:pPr>
      <w:bookmarkStart w:id="10121" w:name="z11620"/>
      <w:bookmarkEnd w:id="10120"/>
      <w:r>
        <w:rPr>
          <w:color w:val="000000"/>
          <w:sz w:val="28"/>
        </w:rPr>
        <w:t>     </w:t>
      </w:r>
      <w:r w:rsidRPr="002F2912">
        <w:rPr>
          <w:color w:val="000000"/>
          <w:sz w:val="28"/>
          <w:lang w:val="ru-RU"/>
        </w:rPr>
        <w:t xml:space="preserve"> 25) доход физического лица-нерезидента в виде материальной выгоды, полученной от лица, не являющегося работодателем.</w:t>
      </w:r>
    </w:p>
    <w:p w:rsidR="00EF5B47" w:rsidRPr="002F2912" w:rsidRDefault="0085068E">
      <w:pPr>
        <w:spacing w:after="0"/>
        <w:jc w:val="both"/>
        <w:rPr>
          <w:lang w:val="ru-RU"/>
        </w:rPr>
      </w:pPr>
      <w:bookmarkStart w:id="10122" w:name="z11621"/>
      <w:bookmarkEnd w:id="10121"/>
      <w:r>
        <w:rPr>
          <w:color w:val="000000"/>
          <w:sz w:val="28"/>
        </w:rPr>
        <w:t>     </w:t>
      </w:r>
      <w:r w:rsidRPr="002F2912">
        <w:rPr>
          <w:color w:val="000000"/>
          <w:sz w:val="28"/>
          <w:lang w:val="ru-RU"/>
        </w:rPr>
        <w:t xml:space="preserve"> В целях настоящего раздела материальной выгодой признаются, в том числе:</w:t>
      </w:r>
    </w:p>
    <w:p w:rsidR="00EF5B47" w:rsidRPr="002F2912" w:rsidRDefault="0085068E">
      <w:pPr>
        <w:spacing w:after="0"/>
        <w:jc w:val="both"/>
        <w:rPr>
          <w:lang w:val="ru-RU"/>
        </w:rPr>
      </w:pPr>
      <w:bookmarkStart w:id="10123" w:name="z11622"/>
      <w:bookmarkEnd w:id="10122"/>
      <w:r>
        <w:rPr>
          <w:color w:val="000000"/>
          <w:sz w:val="28"/>
        </w:rPr>
        <w:t>     </w:t>
      </w:r>
      <w:r w:rsidRPr="002F2912">
        <w:rPr>
          <w:color w:val="000000"/>
          <w:sz w:val="28"/>
          <w:lang w:val="ru-RU"/>
        </w:rPr>
        <w:t xml:space="preserve"> опл</w:t>
      </w:r>
      <w:r w:rsidRPr="002F2912">
        <w:rPr>
          <w:color w:val="000000"/>
          <w:sz w:val="28"/>
          <w:lang w:val="ru-RU"/>
        </w:rPr>
        <w:t>ата и (или) возмещение стоимости товаров, выполненных работ, оказанных услуг, полученных физическим лицом-нерезидентом от третьих лиц;</w:t>
      </w:r>
    </w:p>
    <w:p w:rsidR="00EF5B47" w:rsidRPr="002F2912" w:rsidRDefault="0085068E">
      <w:pPr>
        <w:spacing w:after="0"/>
        <w:jc w:val="both"/>
        <w:rPr>
          <w:lang w:val="ru-RU"/>
        </w:rPr>
      </w:pPr>
      <w:bookmarkStart w:id="10124" w:name="z11623"/>
      <w:bookmarkEnd w:id="10123"/>
      <w:r>
        <w:rPr>
          <w:color w:val="000000"/>
          <w:sz w:val="28"/>
        </w:rPr>
        <w:t>     </w:t>
      </w:r>
      <w:r w:rsidRPr="002F2912">
        <w:rPr>
          <w:color w:val="000000"/>
          <w:sz w:val="28"/>
          <w:lang w:val="ru-RU"/>
        </w:rPr>
        <w:t xml:space="preserve"> отрицательная разница между стоимостью товаров, работ, услуг, реализованных физическому лицу-нерезиденту, и ценой п</w:t>
      </w:r>
      <w:r w:rsidRPr="002F2912">
        <w:rPr>
          <w:color w:val="000000"/>
          <w:sz w:val="28"/>
          <w:lang w:val="ru-RU"/>
        </w:rPr>
        <w:t>риобретения или себестоимостью этих товаров, работ, услуг;</w:t>
      </w:r>
    </w:p>
    <w:p w:rsidR="00EF5B47" w:rsidRPr="002F2912" w:rsidRDefault="0085068E">
      <w:pPr>
        <w:spacing w:after="0"/>
        <w:jc w:val="both"/>
        <w:rPr>
          <w:lang w:val="ru-RU"/>
        </w:rPr>
      </w:pPr>
      <w:bookmarkStart w:id="10125" w:name="z11624"/>
      <w:bookmarkEnd w:id="10124"/>
      <w:r>
        <w:rPr>
          <w:color w:val="000000"/>
          <w:sz w:val="28"/>
        </w:rPr>
        <w:t>     </w:t>
      </w:r>
      <w:r w:rsidRPr="002F2912">
        <w:rPr>
          <w:color w:val="000000"/>
          <w:sz w:val="28"/>
          <w:lang w:val="ru-RU"/>
        </w:rPr>
        <w:t xml:space="preserve"> списание суммы долга или обязательства физического лица-нерезидента;</w:t>
      </w:r>
    </w:p>
    <w:p w:rsidR="00EF5B47" w:rsidRPr="002F2912" w:rsidRDefault="0085068E">
      <w:pPr>
        <w:spacing w:after="0"/>
        <w:jc w:val="both"/>
        <w:rPr>
          <w:lang w:val="ru-RU"/>
        </w:rPr>
      </w:pPr>
      <w:bookmarkStart w:id="10126" w:name="z11625"/>
      <w:bookmarkEnd w:id="10125"/>
      <w:r w:rsidRPr="002F2912">
        <w:rPr>
          <w:color w:val="000000"/>
          <w:sz w:val="28"/>
          <w:lang w:val="ru-RU"/>
        </w:rPr>
        <w:t xml:space="preserve"> </w:t>
      </w:r>
      <w:r>
        <w:rPr>
          <w:color w:val="000000"/>
          <w:sz w:val="28"/>
        </w:rPr>
        <w:t>     </w:t>
      </w:r>
      <w:r w:rsidRPr="002F2912">
        <w:rPr>
          <w:color w:val="000000"/>
          <w:sz w:val="28"/>
          <w:lang w:val="ru-RU"/>
        </w:rPr>
        <w:t xml:space="preserve"> 26) пенсионные выплаты, осуществляемые накопительным пенсионным фондом-резидентом; </w:t>
      </w:r>
    </w:p>
    <w:p w:rsidR="00EF5B47" w:rsidRPr="002F2912" w:rsidRDefault="0085068E">
      <w:pPr>
        <w:spacing w:after="0"/>
        <w:jc w:val="both"/>
        <w:rPr>
          <w:lang w:val="ru-RU"/>
        </w:rPr>
      </w:pPr>
      <w:bookmarkStart w:id="10127" w:name="z17257"/>
      <w:bookmarkEnd w:id="10126"/>
      <w:r>
        <w:rPr>
          <w:color w:val="000000"/>
          <w:sz w:val="28"/>
        </w:rPr>
        <w:lastRenderedPageBreak/>
        <w:t>     </w:t>
      </w:r>
      <w:r w:rsidRPr="002F2912">
        <w:rPr>
          <w:color w:val="000000"/>
          <w:sz w:val="28"/>
          <w:lang w:val="ru-RU"/>
        </w:rPr>
        <w:t xml:space="preserve"> 26-1) страховые выплаты ф</w:t>
      </w:r>
      <w:r w:rsidRPr="002F2912">
        <w:rPr>
          <w:color w:val="000000"/>
          <w:sz w:val="28"/>
          <w:lang w:val="ru-RU"/>
        </w:rPr>
        <w:t>изическим лицам – нерезидентам, осуществляемые по договору пенсионного аннуитета;</w:t>
      </w:r>
    </w:p>
    <w:p w:rsidR="00EF5B47" w:rsidRPr="002F2912" w:rsidRDefault="0085068E">
      <w:pPr>
        <w:spacing w:after="0"/>
        <w:jc w:val="both"/>
        <w:rPr>
          <w:lang w:val="ru-RU"/>
        </w:rPr>
      </w:pPr>
      <w:bookmarkStart w:id="10128" w:name="z11626"/>
      <w:bookmarkEnd w:id="10127"/>
      <w:r>
        <w:rPr>
          <w:color w:val="000000"/>
          <w:sz w:val="28"/>
        </w:rPr>
        <w:t>     </w:t>
      </w:r>
      <w:r w:rsidRPr="002F2912">
        <w:rPr>
          <w:color w:val="000000"/>
          <w:sz w:val="28"/>
          <w:lang w:val="ru-RU"/>
        </w:rPr>
        <w:t xml:space="preserve">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w:t>
      </w:r>
      <w:r w:rsidRPr="002F2912">
        <w:rPr>
          <w:color w:val="000000"/>
          <w:sz w:val="28"/>
          <w:lang w:val="ru-RU"/>
        </w:rPr>
        <w:t>ти культуры, искусства и спорта, независимо от того, как и кому осуществляются выплаты;</w:t>
      </w:r>
    </w:p>
    <w:p w:rsidR="00EF5B47" w:rsidRPr="002F2912" w:rsidRDefault="0085068E">
      <w:pPr>
        <w:spacing w:after="0"/>
        <w:jc w:val="both"/>
        <w:rPr>
          <w:lang w:val="ru-RU"/>
        </w:rPr>
      </w:pPr>
      <w:bookmarkStart w:id="10129" w:name="z11627"/>
      <w:bookmarkEnd w:id="10128"/>
      <w:r>
        <w:rPr>
          <w:color w:val="000000"/>
          <w:sz w:val="28"/>
        </w:rPr>
        <w:t>     </w:t>
      </w:r>
      <w:r w:rsidRPr="002F2912">
        <w:rPr>
          <w:color w:val="000000"/>
          <w:sz w:val="28"/>
          <w:lang w:val="ru-RU"/>
        </w:rPr>
        <w:t xml:space="preserve"> 28) доход в виде выигрыша;</w:t>
      </w:r>
    </w:p>
    <w:p w:rsidR="00EF5B47" w:rsidRPr="002F2912" w:rsidRDefault="0085068E">
      <w:pPr>
        <w:spacing w:after="0"/>
        <w:jc w:val="both"/>
        <w:rPr>
          <w:lang w:val="ru-RU"/>
        </w:rPr>
      </w:pPr>
      <w:bookmarkStart w:id="10130" w:name="z11628"/>
      <w:bookmarkEnd w:id="10129"/>
      <w:r>
        <w:rPr>
          <w:color w:val="000000"/>
          <w:sz w:val="28"/>
        </w:rPr>
        <w:t>     </w:t>
      </w:r>
      <w:r w:rsidRPr="002F2912">
        <w:rPr>
          <w:color w:val="000000"/>
          <w:sz w:val="28"/>
          <w:lang w:val="ru-RU"/>
        </w:rPr>
        <w:t xml:space="preserve"> 29) доход от оказания независимых личных (профессиональных) услуг в Республике Казахстан;</w:t>
      </w:r>
    </w:p>
    <w:p w:rsidR="00EF5B47" w:rsidRPr="002F2912" w:rsidRDefault="0085068E">
      <w:pPr>
        <w:spacing w:after="0"/>
        <w:jc w:val="both"/>
        <w:rPr>
          <w:lang w:val="ru-RU"/>
        </w:rPr>
      </w:pPr>
      <w:bookmarkStart w:id="10131" w:name="z11629"/>
      <w:bookmarkEnd w:id="10130"/>
      <w:r>
        <w:rPr>
          <w:color w:val="000000"/>
          <w:sz w:val="28"/>
        </w:rPr>
        <w:t>     </w:t>
      </w:r>
      <w:r w:rsidRPr="002F2912">
        <w:rPr>
          <w:color w:val="000000"/>
          <w:sz w:val="28"/>
          <w:lang w:val="ru-RU"/>
        </w:rPr>
        <w:t xml:space="preserve"> 30) доход в виде </w:t>
      </w:r>
      <w:r w:rsidRPr="002F2912">
        <w:rPr>
          <w:color w:val="000000"/>
          <w:sz w:val="28"/>
          <w:lang w:val="ru-RU"/>
        </w:rPr>
        <w:t>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EF5B47" w:rsidRPr="002F2912" w:rsidRDefault="0085068E">
      <w:pPr>
        <w:spacing w:after="0"/>
        <w:jc w:val="both"/>
        <w:rPr>
          <w:lang w:val="ru-RU"/>
        </w:rPr>
      </w:pPr>
      <w:bookmarkStart w:id="10132" w:name="z11630"/>
      <w:bookmarkEnd w:id="10131"/>
      <w:r>
        <w:rPr>
          <w:color w:val="000000"/>
          <w:sz w:val="28"/>
        </w:rPr>
        <w:t>     </w:t>
      </w:r>
      <w:r w:rsidRPr="002F2912">
        <w:rPr>
          <w:color w:val="000000"/>
          <w:sz w:val="28"/>
          <w:lang w:val="ru-RU"/>
        </w:rPr>
        <w:t xml:space="preserve"> Стоимость безвозмездно выполненных работ, оказанных услуг</w:t>
      </w:r>
      <w:r w:rsidRPr="002F2912">
        <w:rPr>
          <w:color w:val="000000"/>
          <w:sz w:val="28"/>
          <w:lang w:val="ru-RU"/>
        </w:rPr>
        <w:t xml:space="preserve"> определяется в размере расходов, понесенных в связи с выполнением таких работ, оказанием услуг.</w:t>
      </w:r>
    </w:p>
    <w:p w:rsidR="00EF5B47" w:rsidRPr="002F2912" w:rsidRDefault="0085068E">
      <w:pPr>
        <w:spacing w:after="0"/>
        <w:jc w:val="both"/>
        <w:rPr>
          <w:lang w:val="ru-RU"/>
        </w:rPr>
      </w:pPr>
      <w:bookmarkStart w:id="10133" w:name="z11631"/>
      <w:bookmarkEnd w:id="10132"/>
      <w:r>
        <w:rPr>
          <w:color w:val="000000"/>
          <w:sz w:val="28"/>
        </w:rPr>
        <w:t>     </w:t>
      </w:r>
      <w:r w:rsidRPr="002F2912">
        <w:rPr>
          <w:color w:val="000000"/>
          <w:sz w:val="28"/>
          <w:lang w:val="ru-RU"/>
        </w:rPr>
        <w:t xml:space="preserve">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w:t>
      </w:r>
      <w:r w:rsidRPr="002F2912">
        <w:rPr>
          <w:color w:val="000000"/>
          <w:sz w:val="28"/>
          <w:lang w:val="ru-RU"/>
        </w:rPr>
        <w:t>ости по данным бухгалтерского учета лица, передавшего такое имущество, на дату передачи имущества.</w:t>
      </w:r>
    </w:p>
    <w:p w:rsidR="00EF5B47" w:rsidRPr="002F2912" w:rsidRDefault="0085068E">
      <w:pPr>
        <w:spacing w:after="0"/>
        <w:jc w:val="both"/>
        <w:rPr>
          <w:lang w:val="ru-RU"/>
        </w:rPr>
      </w:pPr>
      <w:bookmarkStart w:id="10134" w:name="z11632"/>
      <w:bookmarkEnd w:id="10133"/>
      <w:r>
        <w:rPr>
          <w:color w:val="000000"/>
          <w:sz w:val="28"/>
        </w:rPr>
        <w:t>     </w:t>
      </w:r>
      <w:r w:rsidRPr="002F2912">
        <w:rPr>
          <w:color w:val="000000"/>
          <w:sz w:val="28"/>
          <w:lang w:val="ru-RU"/>
        </w:rPr>
        <w:t xml:space="preserve">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w:t>
      </w:r>
      <w:r w:rsidRPr="002F2912">
        <w:rPr>
          <w:color w:val="000000"/>
          <w:sz w:val="28"/>
          <w:lang w:val="ru-RU"/>
        </w:rPr>
        <w:t>ость такого имущества на дату передачи или вступления в наследство устанавливается одним из следующих способов:</w:t>
      </w:r>
    </w:p>
    <w:p w:rsidR="00EF5B47" w:rsidRPr="002F2912" w:rsidRDefault="0085068E">
      <w:pPr>
        <w:spacing w:after="0"/>
        <w:jc w:val="both"/>
        <w:rPr>
          <w:lang w:val="ru-RU"/>
        </w:rPr>
      </w:pPr>
      <w:bookmarkStart w:id="10135" w:name="z11633"/>
      <w:bookmarkEnd w:id="10134"/>
      <w:r>
        <w:rPr>
          <w:color w:val="000000"/>
          <w:sz w:val="28"/>
        </w:rPr>
        <w:t>     </w:t>
      </w:r>
      <w:r w:rsidRPr="002F2912">
        <w:rPr>
          <w:color w:val="000000"/>
          <w:sz w:val="28"/>
          <w:lang w:val="ru-RU"/>
        </w:rPr>
        <w:t xml:space="preserve"> на основе стоимости, установленной Государственной корпорацией "Правительство для граждан" по состоянию на 1 января календарного года, в т</w:t>
      </w:r>
      <w:r w:rsidRPr="002F2912">
        <w:rPr>
          <w:color w:val="000000"/>
          <w:sz w:val="28"/>
          <w:lang w:val="ru-RU"/>
        </w:rPr>
        <w:t>ечение которого получено такое имущество;</w:t>
      </w:r>
    </w:p>
    <w:p w:rsidR="00EF5B47" w:rsidRPr="002F2912" w:rsidRDefault="0085068E">
      <w:pPr>
        <w:spacing w:after="0"/>
        <w:jc w:val="both"/>
        <w:rPr>
          <w:lang w:val="ru-RU"/>
        </w:rPr>
      </w:pPr>
      <w:bookmarkStart w:id="10136" w:name="z11634"/>
      <w:bookmarkEnd w:id="10135"/>
      <w:r>
        <w:rPr>
          <w:color w:val="000000"/>
          <w:sz w:val="28"/>
        </w:rPr>
        <w:t>     </w:t>
      </w:r>
      <w:r w:rsidRPr="002F2912">
        <w:rPr>
          <w:color w:val="000000"/>
          <w:sz w:val="28"/>
          <w:lang w:val="ru-RU"/>
        </w:rPr>
        <w:t xml:space="preserve">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EF5B47" w:rsidRPr="002F2912" w:rsidRDefault="0085068E">
      <w:pPr>
        <w:spacing w:after="0"/>
        <w:jc w:val="both"/>
        <w:rPr>
          <w:lang w:val="ru-RU"/>
        </w:rPr>
      </w:pPr>
      <w:bookmarkStart w:id="10137" w:name="z11635"/>
      <w:bookmarkEnd w:id="10136"/>
      <w:r>
        <w:rPr>
          <w:color w:val="000000"/>
          <w:sz w:val="28"/>
        </w:rPr>
        <w:t>     </w:t>
      </w:r>
      <w:r w:rsidRPr="002F2912">
        <w:rPr>
          <w:color w:val="000000"/>
          <w:sz w:val="28"/>
          <w:lang w:val="ru-RU"/>
        </w:rPr>
        <w:t xml:space="preserve"> В случае невозможности опреде</w:t>
      </w:r>
      <w:r w:rsidRPr="002F2912">
        <w:rPr>
          <w:color w:val="000000"/>
          <w:sz w:val="28"/>
          <w:lang w:val="ru-RU"/>
        </w:rPr>
        <w:t>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rsidR="00EF5B47" w:rsidRPr="002F2912" w:rsidRDefault="0085068E">
      <w:pPr>
        <w:spacing w:after="0"/>
        <w:jc w:val="both"/>
        <w:rPr>
          <w:lang w:val="ru-RU"/>
        </w:rPr>
      </w:pPr>
      <w:bookmarkStart w:id="10138" w:name="z11636"/>
      <w:bookmarkEnd w:id="10137"/>
      <w:r w:rsidRPr="002F2912">
        <w:rPr>
          <w:color w:val="000000"/>
          <w:sz w:val="28"/>
          <w:lang w:val="ru-RU"/>
        </w:rPr>
        <w:t xml:space="preserve"> </w:t>
      </w:r>
      <w:r>
        <w:rPr>
          <w:color w:val="000000"/>
          <w:sz w:val="28"/>
        </w:rPr>
        <w:t>     </w:t>
      </w:r>
      <w:r w:rsidRPr="002F2912">
        <w:rPr>
          <w:color w:val="000000"/>
          <w:sz w:val="28"/>
          <w:lang w:val="ru-RU"/>
        </w:rPr>
        <w:t xml:space="preserve"> 31) доход по производным финансовым инструментам; </w:t>
      </w:r>
    </w:p>
    <w:p w:rsidR="00EF5B47" w:rsidRPr="002F2912" w:rsidRDefault="0085068E">
      <w:pPr>
        <w:spacing w:after="0"/>
        <w:jc w:val="both"/>
        <w:rPr>
          <w:lang w:val="ru-RU"/>
        </w:rPr>
      </w:pPr>
      <w:bookmarkStart w:id="10139" w:name="z11637"/>
      <w:bookmarkEnd w:id="10138"/>
      <w:r>
        <w:rPr>
          <w:color w:val="000000"/>
          <w:sz w:val="28"/>
        </w:rPr>
        <w:t>     </w:t>
      </w:r>
      <w:r w:rsidRPr="002F2912">
        <w:rPr>
          <w:color w:val="000000"/>
          <w:sz w:val="28"/>
          <w:lang w:val="ru-RU"/>
        </w:rPr>
        <w:t xml:space="preserve"> 32) доход, пол</w:t>
      </w:r>
      <w:r w:rsidRPr="002F2912">
        <w:rPr>
          <w:color w:val="000000"/>
          <w:sz w:val="28"/>
          <w:lang w:val="ru-RU"/>
        </w:rPr>
        <w:t>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rsidR="00EF5B47" w:rsidRPr="002F2912" w:rsidRDefault="0085068E">
      <w:pPr>
        <w:spacing w:after="0"/>
        <w:jc w:val="both"/>
        <w:rPr>
          <w:lang w:val="ru-RU"/>
        </w:rPr>
      </w:pPr>
      <w:bookmarkStart w:id="10140" w:name="z11638"/>
      <w:bookmarkEnd w:id="10139"/>
      <w:r>
        <w:rPr>
          <w:color w:val="000000"/>
          <w:sz w:val="28"/>
        </w:rPr>
        <w:t>     </w:t>
      </w:r>
      <w:r w:rsidRPr="002F2912">
        <w:rPr>
          <w:color w:val="000000"/>
          <w:sz w:val="28"/>
          <w:lang w:val="ru-RU"/>
        </w:rPr>
        <w:t xml:space="preserve"> 33) доход по инвестиционному де</w:t>
      </w:r>
      <w:r w:rsidRPr="002F2912">
        <w:rPr>
          <w:color w:val="000000"/>
          <w:sz w:val="28"/>
          <w:lang w:val="ru-RU"/>
        </w:rPr>
        <w:t>позиту, размещенному в исламском банке;</w:t>
      </w:r>
    </w:p>
    <w:p w:rsidR="00EF5B47" w:rsidRPr="002F2912" w:rsidRDefault="0085068E">
      <w:pPr>
        <w:spacing w:after="0"/>
        <w:jc w:val="both"/>
        <w:rPr>
          <w:lang w:val="ru-RU"/>
        </w:rPr>
      </w:pPr>
      <w:bookmarkStart w:id="10141" w:name="z11639"/>
      <w:bookmarkEnd w:id="10140"/>
      <w:r>
        <w:rPr>
          <w:color w:val="000000"/>
          <w:sz w:val="28"/>
        </w:rPr>
        <w:lastRenderedPageBreak/>
        <w:t>     </w:t>
      </w:r>
      <w:r w:rsidRPr="002F2912">
        <w:rPr>
          <w:color w:val="000000"/>
          <w:sz w:val="28"/>
          <w:lang w:val="ru-RU"/>
        </w:rPr>
        <w:t xml:space="preserve"> 34) другие доходы, возникающие от деятельности на территории Республики Казахстан.</w:t>
      </w:r>
    </w:p>
    <w:p w:rsidR="00EF5B47" w:rsidRPr="002F2912" w:rsidRDefault="0085068E">
      <w:pPr>
        <w:spacing w:after="0"/>
        <w:jc w:val="both"/>
        <w:rPr>
          <w:lang w:val="ru-RU"/>
        </w:rPr>
      </w:pPr>
      <w:bookmarkStart w:id="10142" w:name="z11640"/>
      <w:bookmarkEnd w:id="10141"/>
      <w:r>
        <w:rPr>
          <w:color w:val="000000"/>
          <w:sz w:val="28"/>
        </w:rPr>
        <w:t>     </w:t>
      </w:r>
      <w:r w:rsidRPr="002F2912">
        <w:rPr>
          <w:color w:val="000000"/>
          <w:sz w:val="28"/>
          <w:lang w:val="ru-RU"/>
        </w:rPr>
        <w:t xml:space="preserve"> При этом положения подпунктов 3), 4), 11), 12), 13), 25) и 28) настоящего пункта применяются при условии начисления, выпл</w:t>
      </w:r>
      <w:r w:rsidRPr="002F2912">
        <w:rPr>
          <w:color w:val="000000"/>
          <w:sz w:val="28"/>
          <w:lang w:val="ru-RU"/>
        </w:rPr>
        <w:t>аты доходов и (или) отнесения на вычеты расходов по выплате доходов:</w:t>
      </w:r>
    </w:p>
    <w:p w:rsidR="00EF5B47" w:rsidRPr="002F2912" w:rsidRDefault="0085068E">
      <w:pPr>
        <w:spacing w:after="0"/>
        <w:jc w:val="both"/>
        <w:rPr>
          <w:lang w:val="ru-RU"/>
        </w:rPr>
      </w:pPr>
      <w:bookmarkStart w:id="10143" w:name="z11641"/>
      <w:bookmarkEnd w:id="10142"/>
      <w:r>
        <w:rPr>
          <w:color w:val="000000"/>
          <w:sz w:val="28"/>
        </w:rPr>
        <w:t>     </w:t>
      </w:r>
      <w:r w:rsidRPr="002F2912">
        <w:rPr>
          <w:color w:val="000000"/>
          <w:sz w:val="28"/>
          <w:lang w:val="ru-RU"/>
        </w:rPr>
        <w:t xml:space="preserve"> резидентом;</w:t>
      </w:r>
    </w:p>
    <w:p w:rsidR="00EF5B47" w:rsidRPr="002F2912" w:rsidRDefault="0085068E">
      <w:pPr>
        <w:spacing w:after="0"/>
        <w:jc w:val="both"/>
        <w:rPr>
          <w:lang w:val="ru-RU"/>
        </w:rPr>
      </w:pPr>
      <w:bookmarkStart w:id="10144" w:name="z11642"/>
      <w:bookmarkEnd w:id="10143"/>
      <w:r>
        <w:rPr>
          <w:color w:val="000000"/>
          <w:sz w:val="28"/>
        </w:rPr>
        <w:t>     </w:t>
      </w:r>
      <w:r w:rsidRPr="002F2912">
        <w:rPr>
          <w:color w:val="000000"/>
          <w:sz w:val="28"/>
          <w:lang w:val="ru-RU"/>
        </w:rPr>
        <w:t xml:space="preserve">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w:t>
      </w:r>
      <w:r w:rsidRPr="002F2912">
        <w:rPr>
          <w:color w:val="000000"/>
          <w:sz w:val="28"/>
          <w:lang w:val="ru-RU"/>
        </w:rPr>
        <w:t xml:space="preserve"> по выплате доходов связаны с деятельностью или имуществом такого постоянного учреждения;</w:t>
      </w:r>
    </w:p>
    <w:p w:rsidR="00EF5B47" w:rsidRPr="002F2912" w:rsidRDefault="0085068E">
      <w:pPr>
        <w:spacing w:after="0"/>
        <w:jc w:val="both"/>
        <w:rPr>
          <w:lang w:val="ru-RU"/>
        </w:rPr>
      </w:pPr>
      <w:bookmarkStart w:id="10145" w:name="z11643"/>
      <w:bookmarkEnd w:id="10144"/>
      <w:r w:rsidRPr="002F2912">
        <w:rPr>
          <w:color w:val="000000"/>
          <w:sz w:val="28"/>
          <w:lang w:val="ru-RU"/>
        </w:rPr>
        <w:t xml:space="preserve"> </w:t>
      </w:r>
      <w:r>
        <w:rPr>
          <w:color w:val="000000"/>
          <w:sz w:val="28"/>
        </w:rPr>
        <w:t>     </w:t>
      </w:r>
      <w:r w:rsidRPr="002F2912">
        <w:rPr>
          <w:color w:val="000000"/>
          <w:sz w:val="28"/>
          <w:lang w:val="ru-RU"/>
        </w:rPr>
        <w:t xml:space="preserve">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w:t>
      </w:r>
      <w:r w:rsidRPr="002F2912">
        <w:rPr>
          <w:color w:val="000000"/>
          <w:sz w:val="28"/>
          <w:lang w:val="ru-RU"/>
        </w:rPr>
        <w:t>ународным договором, регулирующим вопросы избежания двойного налогообложения и предотвращения уклонения от уплаты налогов, или пунктом 6 статьи 220 настоящего Кодекса.</w:t>
      </w:r>
    </w:p>
    <w:p w:rsidR="00EF5B47" w:rsidRPr="002F2912" w:rsidRDefault="0085068E">
      <w:pPr>
        <w:spacing w:after="0"/>
        <w:jc w:val="both"/>
        <w:rPr>
          <w:lang w:val="ru-RU"/>
        </w:rPr>
      </w:pPr>
      <w:bookmarkStart w:id="10146" w:name="z11644"/>
      <w:bookmarkEnd w:id="10145"/>
      <w:r>
        <w:rPr>
          <w:color w:val="000000"/>
          <w:sz w:val="28"/>
        </w:rPr>
        <w:t>     </w:t>
      </w:r>
      <w:r w:rsidRPr="002F2912">
        <w:rPr>
          <w:color w:val="000000"/>
          <w:sz w:val="28"/>
          <w:lang w:val="ru-RU"/>
        </w:rPr>
        <w:t xml:space="preserve"> 2. Доходом нерезидента из источников в Республике Казахстан не является:</w:t>
      </w:r>
    </w:p>
    <w:p w:rsidR="00EF5B47" w:rsidRPr="002F2912" w:rsidRDefault="0085068E">
      <w:pPr>
        <w:spacing w:after="0"/>
        <w:jc w:val="both"/>
        <w:rPr>
          <w:lang w:val="ru-RU"/>
        </w:rPr>
      </w:pPr>
      <w:bookmarkStart w:id="10147" w:name="z11645"/>
      <w:bookmarkEnd w:id="10146"/>
      <w:r>
        <w:rPr>
          <w:color w:val="000000"/>
          <w:sz w:val="28"/>
        </w:rPr>
        <w:t>     </w:t>
      </w:r>
      <w:r w:rsidRPr="002F2912">
        <w:rPr>
          <w:color w:val="000000"/>
          <w:sz w:val="28"/>
          <w:lang w:val="ru-RU"/>
        </w:rPr>
        <w:t xml:space="preserve"> 1) </w:t>
      </w:r>
      <w:r w:rsidRPr="002F2912">
        <w:rPr>
          <w:color w:val="000000"/>
          <w:sz w:val="28"/>
          <w:lang w:val="ru-RU"/>
        </w:rPr>
        <w:t>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rsidR="00EF5B47" w:rsidRPr="002F2912" w:rsidRDefault="0085068E">
      <w:pPr>
        <w:spacing w:after="0"/>
        <w:jc w:val="both"/>
        <w:rPr>
          <w:lang w:val="ru-RU"/>
        </w:rPr>
      </w:pPr>
      <w:bookmarkStart w:id="10148" w:name="z11646"/>
      <w:bookmarkEnd w:id="10147"/>
      <w:r>
        <w:rPr>
          <w:color w:val="000000"/>
          <w:sz w:val="28"/>
        </w:rPr>
        <w:t>     </w:t>
      </w:r>
      <w:r w:rsidRPr="002F2912">
        <w:rPr>
          <w:color w:val="000000"/>
          <w:sz w:val="28"/>
          <w:lang w:val="ru-RU"/>
        </w:rPr>
        <w:t xml:space="preserve"> 2) компенсаци</w:t>
      </w:r>
      <w:r w:rsidRPr="002F2912">
        <w:rPr>
          <w:color w:val="000000"/>
          <w:sz w:val="28"/>
          <w:lang w:val="ru-RU"/>
        </w:rPr>
        <w:t>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EF5B47" w:rsidRPr="002F2912" w:rsidRDefault="0085068E">
      <w:pPr>
        <w:spacing w:after="0"/>
        <w:jc w:val="both"/>
        <w:rPr>
          <w:lang w:val="ru-RU"/>
        </w:rPr>
      </w:pPr>
      <w:bookmarkStart w:id="10149" w:name="z11647"/>
      <w:bookmarkEnd w:id="10148"/>
      <w:r>
        <w:rPr>
          <w:color w:val="000000"/>
          <w:sz w:val="28"/>
        </w:rPr>
        <w:t>     </w:t>
      </w:r>
      <w:r w:rsidRPr="002F2912">
        <w:rPr>
          <w:color w:val="000000"/>
          <w:sz w:val="28"/>
          <w:lang w:val="ru-RU"/>
        </w:rPr>
        <w:t xml:space="preserve"> фактически произведенных расходов на проезд к месту выполнения управленч</w:t>
      </w:r>
      <w:r w:rsidRPr="002F2912">
        <w:rPr>
          <w:color w:val="000000"/>
          <w:sz w:val="28"/>
          <w:lang w:val="ru-RU"/>
        </w:rPr>
        <w:t>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w:t>
      </w:r>
      <w:r w:rsidRPr="002F2912">
        <w:rPr>
          <w:color w:val="000000"/>
          <w:sz w:val="28"/>
          <w:lang w:val="ru-RU"/>
        </w:rPr>
        <w:t>кже посадочного талона или иного документа, подтверждающего факт проезда и выданного перевозчиком);</w:t>
      </w:r>
    </w:p>
    <w:p w:rsidR="00EF5B47" w:rsidRPr="002F2912" w:rsidRDefault="0085068E">
      <w:pPr>
        <w:spacing w:after="0"/>
        <w:jc w:val="both"/>
        <w:rPr>
          <w:lang w:val="ru-RU"/>
        </w:rPr>
      </w:pPr>
      <w:bookmarkStart w:id="10150" w:name="z11648"/>
      <w:bookmarkEnd w:id="10149"/>
      <w:r>
        <w:rPr>
          <w:color w:val="000000"/>
          <w:sz w:val="28"/>
        </w:rPr>
        <w:t>     </w:t>
      </w:r>
      <w:r w:rsidRPr="002F2912">
        <w:rPr>
          <w:color w:val="000000"/>
          <w:sz w:val="28"/>
          <w:lang w:val="ru-RU"/>
        </w:rPr>
        <w:t xml:space="preserve"> фактически произведенных расходов по найму жилого помещения за пределами Республики Казахстан на основании документов, подтверждающих такие </w:t>
      </w:r>
      <w:r w:rsidRPr="002F2912">
        <w:rPr>
          <w:color w:val="000000"/>
          <w:sz w:val="28"/>
          <w:lang w:val="ru-RU"/>
        </w:rPr>
        <w:t>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EF5B47" w:rsidRPr="002F2912" w:rsidRDefault="0085068E">
      <w:pPr>
        <w:spacing w:after="0"/>
        <w:jc w:val="both"/>
        <w:rPr>
          <w:lang w:val="ru-RU"/>
        </w:rPr>
      </w:pPr>
      <w:bookmarkStart w:id="10151" w:name="z11649"/>
      <w:bookmarkEnd w:id="10150"/>
      <w:r>
        <w:rPr>
          <w:color w:val="000000"/>
          <w:sz w:val="28"/>
        </w:rPr>
        <w:t>     </w:t>
      </w:r>
      <w:r w:rsidRPr="002F2912">
        <w:rPr>
          <w:color w:val="000000"/>
          <w:sz w:val="28"/>
          <w:lang w:val="ru-RU"/>
        </w:rPr>
        <w:t xml:space="preserve"> фактически произведенных расходов по найму жилого помещения в пределах Респу</w:t>
      </w:r>
      <w:r w:rsidRPr="002F2912">
        <w:rPr>
          <w:color w:val="000000"/>
          <w:sz w:val="28"/>
          <w:lang w:val="ru-RU"/>
        </w:rPr>
        <w:t>блики Казахстан на основании документов, подтверждающих такие расходы;</w:t>
      </w:r>
    </w:p>
    <w:p w:rsidR="00EF5B47" w:rsidRPr="002F2912" w:rsidRDefault="0085068E">
      <w:pPr>
        <w:spacing w:after="0"/>
        <w:jc w:val="both"/>
        <w:rPr>
          <w:lang w:val="ru-RU"/>
        </w:rPr>
      </w:pPr>
      <w:bookmarkStart w:id="10152" w:name="z11650"/>
      <w:bookmarkEnd w:id="10151"/>
      <w:r>
        <w:rPr>
          <w:color w:val="000000"/>
          <w:sz w:val="28"/>
        </w:rPr>
        <w:lastRenderedPageBreak/>
        <w:t>     </w:t>
      </w:r>
      <w:r w:rsidRPr="002F2912">
        <w:rPr>
          <w:color w:val="000000"/>
          <w:sz w:val="28"/>
          <w:lang w:val="ru-RU"/>
        </w:rPr>
        <w:t xml:space="preserve">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w:t>
      </w:r>
      <w:r w:rsidRPr="002F2912">
        <w:rPr>
          <w:color w:val="000000"/>
          <w:sz w:val="28"/>
          <w:lang w:val="ru-RU"/>
        </w:rPr>
        <w:t>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EF5B47" w:rsidRPr="002F2912" w:rsidRDefault="0085068E">
      <w:pPr>
        <w:spacing w:after="0"/>
        <w:jc w:val="both"/>
        <w:rPr>
          <w:lang w:val="ru-RU"/>
        </w:rPr>
      </w:pPr>
      <w:bookmarkStart w:id="10153" w:name="z11651"/>
      <w:bookmarkEnd w:id="10152"/>
      <w:r>
        <w:rPr>
          <w:color w:val="000000"/>
          <w:sz w:val="28"/>
        </w:rPr>
        <w:t>     </w:t>
      </w:r>
      <w:r w:rsidRPr="002F2912">
        <w:rPr>
          <w:color w:val="000000"/>
          <w:sz w:val="28"/>
          <w:lang w:val="ru-RU"/>
        </w:rPr>
        <w:t xml:space="preserve"> суммы денег не более 8-кратного размера месячного расчетного показателя,</w:t>
      </w:r>
      <w:r w:rsidRPr="002F2912">
        <w:rPr>
          <w:color w:val="000000"/>
          <w:sz w:val="28"/>
          <w:lang w:val="ru-RU"/>
        </w:rPr>
        <w:t xml:space="preserve">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w:t>
      </w:r>
      <w:r w:rsidRPr="002F2912">
        <w:rPr>
          <w:color w:val="000000"/>
          <w:sz w:val="28"/>
          <w:lang w:val="ru-RU"/>
        </w:rPr>
        <w:t>ющего сорока календарных дней. При этом место выполнения управленческих обязанностей не должно совпадать с местом постоянного проживания;</w:t>
      </w:r>
    </w:p>
    <w:p w:rsidR="00EF5B47" w:rsidRPr="002F2912" w:rsidRDefault="0085068E">
      <w:pPr>
        <w:spacing w:after="0"/>
        <w:jc w:val="both"/>
        <w:rPr>
          <w:lang w:val="ru-RU"/>
        </w:rPr>
      </w:pPr>
      <w:bookmarkStart w:id="10154" w:name="z11652"/>
      <w:bookmarkEnd w:id="10153"/>
      <w:r>
        <w:rPr>
          <w:color w:val="000000"/>
          <w:sz w:val="28"/>
        </w:rPr>
        <w:t>     </w:t>
      </w:r>
      <w:r w:rsidRPr="002F2912">
        <w:rPr>
          <w:color w:val="000000"/>
          <w:sz w:val="28"/>
          <w:lang w:val="ru-RU"/>
        </w:rPr>
        <w:t xml:space="preserve"> 3) доход юридического лица-нерезидента, полученный от:</w:t>
      </w:r>
    </w:p>
    <w:p w:rsidR="00EF5B47" w:rsidRPr="002F2912" w:rsidRDefault="0085068E">
      <w:pPr>
        <w:spacing w:after="0"/>
        <w:jc w:val="both"/>
        <w:rPr>
          <w:lang w:val="ru-RU"/>
        </w:rPr>
      </w:pPr>
      <w:bookmarkStart w:id="10155" w:name="z15743"/>
      <w:bookmarkEnd w:id="10154"/>
      <w:r w:rsidRPr="002F2912">
        <w:rPr>
          <w:color w:val="000000"/>
          <w:sz w:val="28"/>
          <w:lang w:val="ru-RU"/>
        </w:rPr>
        <w:t xml:space="preserve"> </w:t>
      </w:r>
      <w:r>
        <w:rPr>
          <w:color w:val="000000"/>
          <w:sz w:val="28"/>
        </w:rPr>
        <w:t>     </w:t>
      </w:r>
      <w:r w:rsidRPr="002F2912">
        <w:rPr>
          <w:color w:val="000000"/>
          <w:sz w:val="28"/>
          <w:lang w:val="ru-RU"/>
        </w:rPr>
        <w:t xml:space="preserve"> автономных организаций образования, определенных п</w:t>
      </w:r>
      <w:r w:rsidRPr="002F2912">
        <w:rPr>
          <w:color w:val="000000"/>
          <w:sz w:val="28"/>
          <w:lang w:val="ru-RU"/>
        </w:rPr>
        <w:t>одпунктами 1), 2) и 3) пункта 1 статьи 291 настоящего Кодекса;</w:t>
      </w:r>
    </w:p>
    <w:p w:rsidR="00EF5B47" w:rsidRPr="002F2912" w:rsidRDefault="0085068E">
      <w:pPr>
        <w:spacing w:after="0"/>
        <w:jc w:val="both"/>
        <w:rPr>
          <w:lang w:val="ru-RU"/>
        </w:rPr>
      </w:pPr>
      <w:bookmarkStart w:id="10156" w:name="z15744"/>
      <w:bookmarkEnd w:id="10155"/>
      <w:r w:rsidRPr="002F2912">
        <w:rPr>
          <w:color w:val="000000"/>
          <w:sz w:val="28"/>
          <w:lang w:val="ru-RU"/>
        </w:rPr>
        <w:t xml:space="preserve"> </w:t>
      </w:r>
      <w:r>
        <w:rPr>
          <w:color w:val="000000"/>
          <w:sz w:val="28"/>
        </w:rPr>
        <w:t>     </w:t>
      </w:r>
      <w:r w:rsidRPr="002F2912">
        <w:rPr>
          <w:color w:val="000000"/>
          <w:sz w:val="28"/>
          <w:lang w:val="ru-RU"/>
        </w:rPr>
        <w:t xml:space="preserve"> некоммерческой организации, применяющей положения статьи 289 настоящего Кодекса, учрежденной лицом, указанным в абзаце втором настоящего подпункта;</w:t>
      </w:r>
    </w:p>
    <w:p w:rsidR="00EF5B47" w:rsidRPr="002F2912" w:rsidRDefault="0085068E">
      <w:pPr>
        <w:spacing w:after="0"/>
        <w:jc w:val="both"/>
        <w:rPr>
          <w:lang w:val="ru-RU"/>
        </w:rPr>
      </w:pPr>
      <w:bookmarkStart w:id="10157" w:name="z15745"/>
      <w:bookmarkEnd w:id="10156"/>
      <w:r w:rsidRPr="002F2912">
        <w:rPr>
          <w:color w:val="000000"/>
          <w:sz w:val="28"/>
          <w:lang w:val="ru-RU"/>
        </w:rPr>
        <w:t xml:space="preserve"> </w:t>
      </w:r>
      <w:r>
        <w:rPr>
          <w:color w:val="000000"/>
          <w:sz w:val="28"/>
        </w:rPr>
        <w:t>     </w:t>
      </w:r>
      <w:r w:rsidRPr="002F2912">
        <w:rPr>
          <w:color w:val="000000"/>
          <w:sz w:val="28"/>
          <w:lang w:val="ru-RU"/>
        </w:rPr>
        <w:t xml:space="preserve"> автономных организаций образова</w:t>
      </w:r>
      <w:r w:rsidRPr="002F2912">
        <w:rPr>
          <w:color w:val="000000"/>
          <w:sz w:val="28"/>
          <w:lang w:val="ru-RU"/>
        </w:rPr>
        <w:t>ния, определенных подпунктами 4) и 5) пункта 1 статьи 291 настоящего Кодекса, за выполнение работ, оказание услуг по видам деятельности, указанным в подпунктах 4) и 5) пункта 1 статьи 291 настоящего Кодекса;</w:t>
      </w:r>
    </w:p>
    <w:p w:rsidR="00EF5B47" w:rsidRPr="002F2912" w:rsidRDefault="0085068E">
      <w:pPr>
        <w:spacing w:after="0"/>
        <w:jc w:val="both"/>
        <w:rPr>
          <w:lang w:val="ru-RU"/>
        </w:rPr>
      </w:pPr>
      <w:bookmarkStart w:id="10158" w:name="z15746"/>
      <w:bookmarkEnd w:id="10157"/>
      <w:r>
        <w:rPr>
          <w:color w:val="000000"/>
          <w:sz w:val="28"/>
        </w:rPr>
        <w:t>     </w:t>
      </w:r>
      <w:r w:rsidRPr="002F2912">
        <w:rPr>
          <w:color w:val="000000"/>
          <w:sz w:val="28"/>
          <w:lang w:val="ru-RU"/>
        </w:rPr>
        <w:t xml:space="preserve"> органов Международного финансового центра </w:t>
      </w:r>
      <w:r w:rsidRPr="002F2912">
        <w:rPr>
          <w:color w:val="000000"/>
          <w:sz w:val="28"/>
          <w:lang w:val="ru-RU"/>
        </w:rPr>
        <w:t>"Астана" или организаций органа Международного финансового центра "Астана";</w:t>
      </w:r>
    </w:p>
    <w:bookmarkEnd w:id="10158"/>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Подпункт 3-1) 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3-1) доход, за исключением дохода лица, зарегистрированного в государстве с льготным налогообложением, включенном в перечень, утвержденный уполномоченны</w:t>
      </w:r>
      <w:r w:rsidRPr="002F2912">
        <w:rPr>
          <w:color w:val="000000"/>
          <w:sz w:val="28"/>
          <w:lang w:val="ru-RU"/>
        </w:rPr>
        <w:t>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 пункта 1 статьи 293 на</w:t>
      </w:r>
      <w:r w:rsidRPr="002F2912">
        <w:rPr>
          <w:color w:val="000000"/>
          <w:sz w:val="28"/>
          <w:lang w:val="ru-RU"/>
        </w:rPr>
        <w:t xml:space="preserve">стоящего Кодекса. </w:t>
      </w:r>
    </w:p>
    <w:p w:rsidR="00EF5B47" w:rsidRPr="002F2912" w:rsidRDefault="0085068E">
      <w:pPr>
        <w:spacing w:after="0"/>
        <w:jc w:val="both"/>
        <w:rPr>
          <w:lang w:val="ru-RU"/>
        </w:rPr>
      </w:pPr>
      <w:bookmarkStart w:id="10159" w:name="z14293"/>
      <w:r>
        <w:rPr>
          <w:color w:val="000000"/>
          <w:sz w:val="28"/>
        </w:rPr>
        <w:t>     </w:t>
      </w:r>
      <w:r w:rsidRPr="002F2912">
        <w:rPr>
          <w:color w:val="000000"/>
          <w:sz w:val="28"/>
          <w:lang w:val="ru-RU"/>
        </w:rPr>
        <w:t xml:space="preserve"> 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w:t>
      </w:r>
      <w:r w:rsidRPr="002F2912">
        <w:rPr>
          <w:color w:val="000000"/>
          <w:sz w:val="28"/>
          <w:lang w:val="ru-RU"/>
        </w:rPr>
        <w:t xml:space="preserve"> утверждаемый уполномоченным органом в </w:t>
      </w:r>
      <w:r w:rsidRPr="002F2912">
        <w:rPr>
          <w:color w:val="000000"/>
          <w:sz w:val="28"/>
          <w:lang w:val="ru-RU"/>
        </w:rPr>
        <w:lastRenderedPageBreak/>
        <w:t>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w:t>
      </w:r>
      <w:r w:rsidRPr="002F2912">
        <w:rPr>
          <w:color w:val="000000"/>
          <w:sz w:val="28"/>
          <w:lang w:val="ru-RU"/>
        </w:rPr>
        <w:t>егулирования, и уполномоченным органом;</w:t>
      </w:r>
    </w:p>
    <w:p w:rsidR="00EF5B47" w:rsidRPr="002F2912" w:rsidRDefault="0085068E">
      <w:pPr>
        <w:spacing w:after="0"/>
        <w:jc w:val="both"/>
        <w:rPr>
          <w:lang w:val="ru-RU"/>
        </w:rPr>
      </w:pPr>
      <w:bookmarkStart w:id="10160" w:name="z11655"/>
      <w:bookmarkEnd w:id="10159"/>
      <w:r w:rsidRPr="002F2912">
        <w:rPr>
          <w:color w:val="000000"/>
          <w:sz w:val="28"/>
          <w:lang w:val="ru-RU"/>
        </w:rPr>
        <w:t xml:space="preserve"> </w:t>
      </w:r>
      <w:r>
        <w:rPr>
          <w:color w:val="000000"/>
          <w:sz w:val="28"/>
        </w:rPr>
        <w:t>     </w:t>
      </w:r>
      <w:r w:rsidRPr="002F2912">
        <w:rPr>
          <w:color w:val="000000"/>
          <w:sz w:val="28"/>
          <w:lang w:val="ru-RU"/>
        </w:rPr>
        <w:t xml:space="preserve"> 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настоящего Кодекса;</w:t>
      </w:r>
    </w:p>
    <w:bookmarkEnd w:id="10160"/>
    <w:p w:rsidR="00EF5B47" w:rsidRPr="002F2912" w:rsidRDefault="0085068E">
      <w:pPr>
        <w:spacing w:after="0"/>
        <w:rPr>
          <w:lang w:val="ru-RU"/>
        </w:rPr>
      </w:pPr>
      <w:r>
        <w:rPr>
          <w:color w:val="FF0000"/>
          <w:sz w:val="28"/>
        </w:rPr>
        <w:t>     </w:t>
      </w:r>
      <w:r w:rsidRPr="002F2912">
        <w:rPr>
          <w:color w:val="FF0000"/>
          <w:sz w:val="28"/>
          <w:lang w:val="ru-RU"/>
        </w:rPr>
        <w:t xml:space="preserve"> 4-1) действова</w:t>
      </w:r>
      <w:r w:rsidRPr="002F2912">
        <w:rPr>
          <w:color w:val="FF0000"/>
          <w:sz w:val="28"/>
          <w:lang w:val="ru-RU"/>
        </w:rPr>
        <w:t xml:space="preserve">л до 01.01.2024 в соответствии с Законом РК от 26.12.2018 </w:t>
      </w:r>
      <w:r w:rsidRPr="002F2912">
        <w:rPr>
          <w:color w:val="000000"/>
          <w:sz w:val="28"/>
          <w:lang w:val="ru-RU"/>
        </w:rPr>
        <w:t>№ 203-</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10161" w:name="z11656"/>
      <w:r>
        <w:rPr>
          <w:color w:val="000000"/>
          <w:sz w:val="28"/>
        </w:rPr>
        <w:t>     </w:t>
      </w:r>
      <w:r w:rsidRPr="002F2912">
        <w:rPr>
          <w:color w:val="000000"/>
          <w:sz w:val="28"/>
          <w:lang w:val="ru-RU"/>
        </w:rPr>
        <w:t xml:space="preserve">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w:t>
      </w:r>
      <w:r w:rsidRPr="002F2912">
        <w:rPr>
          <w:color w:val="000000"/>
          <w:sz w:val="28"/>
          <w:lang w:val="ru-RU"/>
        </w:rPr>
        <w:t>ущенных им акций.</w:t>
      </w:r>
    </w:p>
    <w:bookmarkEnd w:id="1016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644 с изменениями, внесенными законами РК от 02.07.2018 </w:t>
      </w:r>
      <w:r w:rsidRPr="002F2912">
        <w:rPr>
          <w:color w:val="000000"/>
          <w:sz w:val="28"/>
          <w:lang w:val="ru-RU"/>
        </w:rPr>
        <w:t>№ 168-</w:t>
      </w:r>
      <w:r>
        <w:rPr>
          <w:color w:val="000000"/>
          <w:sz w:val="28"/>
        </w:rPr>
        <w:t>V</w:t>
      </w:r>
      <w:r w:rsidRPr="002F2912">
        <w:rPr>
          <w:color w:val="000000"/>
          <w:sz w:val="28"/>
          <w:lang w:val="ru-RU"/>
        </w:rPr>
        <w:t>І</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26.12.2018 </w:t>
      </w:r>
      <w:r w:rsidRPr="002F2912">
        <w:rPr>
          <w:color w:val="000000"/>
          <w:sz w:val="28"/>
          <w:lang w:val="ru-RU"/>
        </w:rPr>
        <w:t>№ 203-</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03.07.2019 </w:t>
      </w:r>
      <w:r w:rsidRPr="002F2912">
        <w:rPr>
          <w:color w:val="000000"/>
          <w:sz w:val="28"/>
          <w:lang w:val="ru-RU"/>
        </w:rPr>
        <w:t>№ 262-</w:t>
      </w:r>
      <w:r>
        <w:rPr>
          <w:color w:val="000000"/>
          <w:sz w:val="28"/>
        </w:rPr>
        <w:t>VI</w:t>
      </w:r>
      <w:r w:rsidRPr="002F2912">
        <w:rPr>
          <w:color w:val="FF0000"/>
          <w:sz w:val="28"/>
          <w:lang w:val="ru-RU"/>
        </w:rPr>
        <w:t xml:space="preserve"> (вводится в действие с 0</w:t>
      </w:r>
      <w:r w:rsidRPr="002F2912">
        <w:rPr>
          <w:color w:val="FF0000"/>
          <w:sz w:val="28"/>
          <w:lang w:val="ru-RU"/>
        </w:rPr>
        <w:t xml:space="preserve">1.01.2021);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rPr>
          <w:lang w:val="ru-RU"/>
        </w:rPr>
      </w:pPr>
      <w:bookmarkStart w:id="10162" w:name="z11657"/>
      <w:r w:rsidRPr="002F2912">
        <w:rPr>
          <w:b/>
          <w:color w:val="000000"/>
          <w:lang w:val="ru-RU"/>
        </w:rPr>
        <w:t xml:space="preserve"> Глава 72. ПОРЯДОК НАЛОГООБЛОЖЕНИЯ ДОХОДОВ ЮРИДИЧЕСКОГО ЛИЦ</w:t>
      </w:r>
      <w:r w:rsidRPr="002F2912">
        <w:rPr>
          <w:b/>
          <w:color w:val="000000"/>
          <w:lang w:val="ru-RU"/>
        </w:rPr>
        <w:t>А-НЕРЕЗИДЕНТА, ДЕЯТЕЛЬНОСТЬ КОТОРОГО НЕ ПРИВОДИТ К ОБРАЗОВАНИЮ ПОСТОЯННОГО УЧРЕЖДЕНИЯ В РЕСПУБЛИКЕ КАЗАХСТАН</w:t>
      </w:r>
    </w:p>
    <w:bookmarkEnd w:id="10162"/>
    <w:p w:rsidR="00EF5B47" w:rsidRPr="002F2912" w:rsidRDefault="0085068E">
      <w:pPr>
        <w:spacing w:after="0"/>
        <w:jc w:val="both"/>
        <w:rPr>
          <w:lang w:val="ru-RU"/>
        </w:rPr>
      </w:pPr>
      <w:r w:rsidRPr="002F2912">
        <w:rPr>
          <w:b/>
          <w:color w:val="000000"/>
          <w:sz w:val="28"/>
          <w:lang w:val="ru-RU"/>
        </w:rPr>
        <w:t>Статья 645. Порядок исчисления и удержания корпоративного подоходного налога у источника выплаты</w:t>
      </w:r>
    </w:p>
    <w:p w:rsidR="00EF5B47" w:rsidRPr="002F2912" w:rsidRDefault="0085068E">
      <w:pPr>
        <w:spacing w:after="0"/>
        <w:jc w:val="both"/>
        <w:rPr>
          <w:lang w:val="ru-RU"/>
        </w:rPr>
      </w:pPr>
      <w:bookmarkStart w:id="10163" w:name="z11658"/>
      <w:r>
        <w:rPr>
          <w:color w:val="000000"/>
          <w:sz w:val="28"/>
        </w:rPr>
        <w:t>     </w:t>
      </w:r>
      <w:r w:rsidRPr="002F2912">
        <w:rPr>
          <w:color w:val="000000"/>
          <w:sz w:val="28"/>
          <w:lang w:val="ru-RU"/>
        </w:rPr>
        <w:t xml:space="preserve"> 1. Доходы из источников в Республике Казахст</w:t>
      </w:r>
      <w:r w:rsidRPr="002F2912">
        <w:rPr>
          <w:color w:val="000000"/>
          <w:sz w:val="28"/>
          <w:lang w:val="ru-RU"/>
        </w:rPr>
        <w:t xml:space="preserve">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w:t>
      </w:r>
      <w:r w:rsidRPr="002F2912">
        <w:rPr>
          <w:color w:val="000000"/>
          <w:sz w:val="28"/>
          <w:lang w:val="ru-RU"/>
        </w:rPr>
        <w:t>вычетов.</w:t>
      </w:r>
    </w:p>
    <w:p w:rsidR="00EF5B47" w:rsidRPr="002F2912" w:rsidRDefault="0085068E">
      <w:pPr>
        <w:spacing w:after="0"/>
        <w:jc w:val="both"/>
        <w:rPr>
          <w:lang w:val="ru-RU"/>
        </w:rPr>
      </w:pPr>
      <w:bookmarkStart w:id="10164" w:name="z11659"/>
      <w:bookmarkEnd w:id="10163"/>
      <w:r w:rsidRPr="002F2912">
        <w:rPr>
          <w:color w:val="000000"/>
          <w:sz w:val="28"/>
          <w:lang w:val="ru-RU"/>
        </w:rPr>
        <w:t xml:space="preserve"> </w:t>
      </w:r>
      <w:r>
        <w:rPr>
          <w:color w:val="000000"/>
          <w:sz w:val="28"/>
        </w:rPr>
        <w:t>     </w:t>
      </w:r>
      <w:r w:rsidRPr="002F2912">
        <w:rPr>
          <w:color w:val="000000"/>
          <w:sz w:val="28"/>
          <w:lang w:val="ru-RU"/>
        </w:rPr>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 доходов, указанных в статье 644 настоящего Код</w:t>
      </w:r>
      <w:r w:rsidRPr="002F2912">
        <w:rPr>
          <w:color w:val="000000"/>
          <w:sz w:val="28"/>
          <w:lang w:val="ru-RU"/>
        </w:rPr>
        <w:t>екса, за исключением доходов, указанных в пункте 9 настоящей статьи.</w:t>
      </w:r>
    </w:p>
    <w:p w:rsidR="00EF5B47" w:rsidRPr="002F2912" w:rsidRDefault="0085068E">
      <w:pPr>
        <w:spacing w:after="0"/>
        <w:jc w:val="both"/>
        <w:rPr>
          <w:lang w:val="ru-RU"/>
        </w:rPr>
      </w:pPr>
      <w:bookmarkStart w:id="10165" w:name="z11660"/>
      <w:bookmarkEnd w:id="10164"/>
      <w:r>
        <w:rPr>
          <w:color w:val="000000"/>
          <w:sz w:val="28"/>
        </w:rPr>
        <w:t>     </w:t>
      </w:r>
      <w:r w:rsidRPr="002F2912">
        <w:rPr>
          <w:color w:val="000000"/>
          <w:sz w:val="28"/>
          <w:lang w:val="ru-RU"/>
        </w:rPr>
        <w:t xml:space="preserve"> Исчисление и удержание корпоративного подоходного налога по доходам, облагаемым у источника выплаты, производятся налоговым агентом:</w:t>
      </w:r>
    </w:p>
    <w:p w:rsidR="00EF5B47" w:rsidRPr="002F2912" w:rsidRDefault="0085068E">
      <w:pPr>
        <w:spacing w:after="0"/>
        <w:jc w:val="both"/>
        <w:rPr>
          <w:lang w:val="ru-RU"/>
        </w:rPr>
      </w:pPr>
      <w:bookmarkStart w:id="10166" w:name="z11661"/>
      <w:bookmarkEnd w:id="10165"/>
      <w:r>
        <w:rPr>
          <w:color w:val="000000"/>
          <w:sz w:val="28"/>
        </w:rPr>
        <w:t>     </w:t>
      </w:r>
      <w:r w:rsidRPr="002F2912">
        <w:rPr>
          <w:color w:val="000000"/>
          <w:sz w:val="28"/>
          <w:lang w:val="ru-RU"/>
        </w:rPr>
        <w:t xml:space="preserve"> 1) не позднее дня выплаты доходов нерезиде</w:t>
      </w:r>
      <w:r w:rsidRPr="002F2912">
        <w:rPr>
          <w:color w:val="000000"/>
          <w:sz w:val="28"/>
          <w:lang w:val="ru-RU"/>
        </w:rPr>
        <w:t>нту – по начисленным и выплаченным доходам;</w:t>
      </w:r>
    </w:p>
    <w:p w:rsidR="00EF5B47" w:rsidRPr="002F2912" w:rsidRDefault="0085068E">
      <w:pPr>
        <w:spacing w:after="0"/>
        <w:jc w:val="both"/>
        <w:rPr>
          <w:lang w:val="ru-RU"/>
        </w:rPr>
      </w:pPr>
      <w:bookmarkStart w:id="10167" w:name="z11662"/>
      <w:bookmarkEnd w:id="10166"/>
      <w:r w:rsidRPr="002F2912">
        <w:rPr>
          <w:color w:val="000000"/>
          <w:sz w:val="28"/>
          <w:lang w:val="ru-RU"/>
        </w:rPr>
        <w:lastRenderedPageBreak/>
        <w:t xml:space="preserve"> </w:t>
      </w:r>
      <w:r>
        <w:rPr>
          <w:color w:val="000000"/>
          <w:sz w:val="28"/>
        </w:rPr>
        <w:t>     </w:t>
      </w:r>
      <w:r w:rsidRPr="002F2912">
        <w:rPr>
          <w:color w:val="000000"/>
          <w:sz w:val="28"/>
          <w:lang w:val="ru-RU"/>
        </w:rPr>
        <w:t xml:space="preserve"> 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w:t>
      </w:r>
      <w:r w:rsidRPr="002F2912">
        <w:rPr>
          <w:color w:val="000000"/>
          <w:sz w:val="28"/>
          <w:lang w:val="ru-RU"/>
        </w:rPr>
        <w:t>вычеты.</w:t>
      </w:r>
    </w:p>
    <w:p w:rsidR="00EF5B47" w:rsidRPr="002F2912" w:rsidRDefault="0085068E">
      <w:pPr>
        <w:spacing w:after="0"/>
        <w:jc w:val="both"/>
        <w:rPr>
          <w:lang w:val="ru-RU"/>
        </w:rPr>
      </w:pPr>
      <w:bookmarkStart w:id="10168" w:name="z11663"/>
      <w:bookmarkEnd w:id="10167"/>
      <w:r>
        <w:rPr>
          <w:color w:val="000000"/>
          <w:sz w:val="28"/>
        </w:rPr>
        <w:t>     </w:t>
      </w:r>
      <w:r w:rsidRPr="002F2912">
        <w:rPr>
          <w:color w:val="000000"/>
          <w:sz w:val="28"/>
          <w:lang w:val="ru-RU"/>
        </w:rPr>
        <w:t xml:space="preserve">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EF5B47" w:rsidRPr="002F2912" w:rsidRDefault="0085068E">
      <w:pPr>
        <w:spacing w:after="0"/>
        <w:jc w:val="both"/>
        <w:rPr>
          <w:lang w:val="ru-RU"/>
        </w:rPr>
      </w:pPr>
      <w:bookmarkStart w:id="10169" w:name="z11664"/>
      <w:bookmarkEnd w:id="10168"/>
      <w:r>
        <w:rPr>
          <w:color w:val="000000"/>
          <w:sz w:val="28"/>
        </w:rPr>
        <w:t>     </w:t>
      </w:r>
      <w:r w:rsidRPr="002F2912">
        <w:rPr>
          <w:color w:val="000000"/>
          <w:sz w:val="28"/>
          <w:lang w:val="ru-RU"/>
        </w:rPr>
        <w:t xml:space="preserve"> 3. Налогообложение доходов нерезидента у источника выплаты производится независим</w:t>
      </w:r>
      <w:r w:rsidRPr="002F2912">
        <w:rPr>
          <w:color w:val="000000"/>
          <w:sz w:val="28"/>
          <w:lang w:val="ru-RU"/>
        </w:rPr>
        <w:t>о от распоряжения данным нерезидентом своими доходами в пользу третьих лиц и (или) своих структурных подразделений в других государствах.</w:t>
      </w:r>
    </w:p>
    <w:p w:rsidR="00EF5B47" w:rsidRPr="002F2912" w:rsidRDefault="0085068E">
      <w:pPr>
        <w:spacing w:after="0"/>
        <w:jc w:val="both"/>
        <w:rPr>
          <w:lang w:val="ru-RU"/>
        </w:rPr>
      </w:pPr>
      <w:bookmarkStart w:id="10170" w:name="z11665"/>
      <w:bookmarkEnd w:id="10169"/>
      <w:r w:rsidRPr="002F2912">
        <w:rPr>
          <w:color w:val="000000"/>
          <w:sz w:val="28"/>
          <w:lang w:val="ru-RU"/>
        </w:rPr>
        <w:t xml:space="preserve"> </w:t>
      </w:r>
      <w:r>
        <w:rPr>
          <w:color w:val="000000"/>
          <w:sz w:val="28"/>
        </w:rPr>
        <w:t>     </w:t>
      </w:r>
      <w:r w:rsidRPr="002F2912">
        <w:rPr>
          <w:color w:val="000000"/>
          <w:sz w:val="28"/>
          <w:lang w:val="ru-RU"/>
        </w:rPr>
        <w:t xml:space="preserve"> 4. В целях настоящей статьи прирост стоимости при реализации ценных бумаг, долей участия определяется в соответ</w:t>
      </w:r>
      <w:r w:rsidRPr="002F2912">
        <w:rPr>
          <w:color w:val="000000"/>
          <w:sz w:val="28"/>
          <w:lang w:val="ru-RU"/>
        </w:rPr>
        <w:t xml:space="preserve">ствии со статьей 228 настоящего Кодекса. </w:t>
      </w:r>
    </w:p>
    <w:p w:rsidR="00EF5B47" w:rsidRPr="002F2912" w:rsidRDefault="0085068E">
      <w:pPr>
        <w:spacing w:after="0"/>
        <w:jc w:val="both"/>
        <w:rPr>
          <w:lang w:val="ru-RU"/>
        </w:rPr>
      </w:pPr>
      <w:bookmarkStart w:id="10171" w:name="z11666"/>
      <w:bookmarkEnd w:id="10170"/>
      <w:r>
        <w:rPr>
          <w:color w:val="000000"/>
          <w:sz w:val="28"/>
        </w:rPr>
        <w:t>     </w:t>
      </w:r>
      <w:r w:rsidRPr="002F2912">
        <w:rPr>
          <w:color w:val="000000"/>
          <w:sz w:val="28"/>
          <w:lang w:val="ru-RU"/>
        </w:rPr>
        <w:t xml:space="preserve">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w:t>
      </w:r>
      <w:r w:rsidRPr="002F2912">
        <w:rPr>
          <w:color w:val="000000"/>
          <w:sz w:val="28"/>
          <w:lang w:val="ru-RU"/>
        </w:rPr>
        <w:t>ность налогового агента по удержанию и перечислению корпоративного подоходного налога у источника выплаты считается исполненной.</w:t>
      </w:r>
    </w:p>
    <w:p w:rsidR="00EF5B47" w:rsidRPr="002F2912" w:rsidRDefault="0085068E">
      <w:pPr>
        <w:spacing w:after="0"/>
        <w:jc w:val="both"/>
        <w:rPr>
          <w:lang w:val="ru-RU"/>
        </w:rPr>
      </w:pPr>
      <w:bookmarkStart w:id="10172" w:name="z11667"/>
      <w:bookmarkEnd w:id="10171"/>
      <w:r>
        <w:rPr>
          <w:color w:val="000000"/>
          <w:sz w:val="28"/>
        </w:rPr>
        <w:t>     </w:t>
      </w:r>
      <w:r w:rsidRPr="002F2912">
        <w:rPr>
          <w:color w:val="000000"/>
          <w:sz w:val="28"/>
          <w:lang w:val="ru-RU"/>
        </w:rPr>
        <w:t xml:space="preserve"> 6. Обязанность и ответственность по исчислению, удержанию и перечислению в бюджет корпоративного подоходного налога у ист</w:t>
      </w:r>
      <w:r w:rsidRPr="002F2912">
        <w:rPr>
          <w:color w:val="000000"/>
          <w:sz w:val="28"/>
          <w:lang w:val="ru-RU"/>
        </w:rPr>
        <w:t>очника выплаты возлагаются на следующих лиц, выплачивающих доход нерезиденту и признанных налоговыми агентами:</w:t>
      </w:r>
    </w:p>
    <w:p w:rsidR="00EF5B47" w:rsidRPr="002F2912" w:rsidRDefault="0085068E">
      <w:pPr>
        <w:spacing w:after="0"/>
        <w:jc w:val="both"/>
        <w:rPr>
          <w:lang w:val="ru-RU"/>
        </w:rPr>
      </w:pPr>
      <w:bookmarkStart w:id="10173" w:name="z11668"/>
      <w:bookmarkEnd w:id="10172"/>
      <w:r>
        <w:rPr>
          <w:color w:val="000000"/>
          <w:sz w:val="28"/>
        </w:rPr>
        <w:t>     </w:t>
      </w:r>
      <w:r w:rsidRPr="002F2912">
        <w:rPr>
          <w:color w:val="000000"/>
          <w:sz w:val="28"/>
          <w:lang w:val="ru-RU"/>
        </w:rPr>
        <w:t xml:space="preserve"> 1) индивидуального предпринимателя;</w:t>
      </w:r>
    </w:p>
    <w:p w:rsidR="00EF5B47" w:rsidRPr="002F2912" w:rsidRDefault="0085068E">
      <w:pPr>
        <w:spacing w:after="0"/>
        <w:jc w:val="both"/>
        <w:rPr>
          <w:lang w:val="ru-RU"/>
        </w:rPr>
      </w:pPr>
      <w:bookmarkStart w:id="10174" w:name="z11669"/>
      <w:bookmarkEnd w:id="10173"/>
      <w:r>
        <w:rPr>
          <w:color w:val="000000"/>
          <w:sz w:val="28"/>
        </w:rPr>
        <w:t>     </w:t>
      </w:r>
      <w:r w:rsidRPr="002F2912">
        <w:rPr>
          <w:color w:val="000000"/>
          <w:sz w:val="28"/>
          <w:lang w:val="ru-RU"/>
        </w:rPr>
        <w:t xml:space="preserve"> 2) юридическое лицо-нерезидента, осуществляющее деятельность в Республике Казахстан через </w:t>
      </w:r>
      <w:r w:rsidRPr="002F2912">
        <w:rPr>
          <w:color w:val="000000"/>
          <w:sz w:val="28"/>
          <w:lang w:val="ru-RU"/>
        </w:rPr>
        <w:t>структурное подразделение.</w:t>
      </w:r>
    </w:p>
    <w:p w:rsidR="00EF5B47" w:rsidRPr="002F2912" w:rsidRDefault="0085068E">
      <w:pPr>
        <w:spacing w:after="0"/>
        <w:jc w:val="both"/>
        <w:rPr>
          <w:lang w:val="ru-RU"/>
        </w:rPr>
      </w:pPr>
      <w:bookmarkStart w:id="10175" w:name="z11670"/>
      <w:bookmarkEnd w:id="10174"/>
      <w:r w:rsidRPr="002F2912">
        <w:rPr>
          <w:color w:val="000000"/>
          <w:sz w:val="28"/>
          <w:lang w:val="ru-RU"/>
        </w:rPr>
        <w:t xml:space="preserve"> </w:t>
      </w:r>
      <w:r>
        <w:rPr>
          <w:color w:val="000000"/>
          <w:sz w:val="28"/>
        </w:rPr>
        <w:t>     </w:t>
      </w:r>
      <w:r w:rsidRPr="002F2912">
        <w:rPr>
          <w:color w:val="000000"/>
          <w:sz w:val="28"/>
          <w:lang w:val="ru-RU"/>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p>
    <w:p w:rsidR="00EF5B47" w:rsidRPr="002F2912" w:rsidRDefault="0085068E">
      <w:pPr>
        <w:spacing w:after="0"/>
        <w:jc w:val="both"/>
        <w:rPr>
          <w:lang w:val="ru-RU"/>
        </w:rPr>
      </w:pPr>
      <w:bookmarkStart w:id="10176" w:name="z11671"/>
      <w:bookmarkEnd w:id="10175"/>
      <w:r>
        <w:rPr>
          <w:color w:val="000000"/>
          <w:sz w:val="28"/>
        </w:rPr>
        <w:t>     </w:t>
      </w:r>
      <w:r w:rsidRPr="002F2912">
        <w:rPr>
          <w:color w:val="000000"/>
          <w:sz w:val="28"/>
          <w:lang w:val="ru-RU"/>
        </w:rPr>
        <w:t xml:space="preserve"> 3) юридическое лицо-нерезидента, о</w:t>
      </w:r>
      <w:r w:rsidRPr="002F2912">
        <w:rPr>
          <w:color w:val="000000"/>
          <w:sz w:val="28"/>
          <w:lang w:val="ru-RU"/>
        </w:rPr>
        <w:t>существляющее деятельность в Республике Казахстан через постоянное учреждение без открытия структурного подразделения.</w:t>
      </w:r>
    </w:p>
    <w:p w:rsidR="00EF5B47" w:rsidRPr="002F2912" w:rsidRDefault="0085068E">
      <w:pPr>
        <w:spacing w:after="0"/>
        <w:jc w:val="both"/>
        <w:rPr>
          <w:lang w:val="ru-RU"/>
        </w:rPr>
      </w:pPr>
      <w:bookmarkStart w:id="10177" w:name="z11672"/>
      <w:bookmarkEnd w:id="10176"/>
      <w:r w:rsidRPr="002F2912">
        <w:rPr>
          <w:color w:val="000000"/>
          <w:sz w:val="28"/>
          <w:lang w:val="ru-RU"/>
        </w:rPr>
        <w:t xml:space="preserve"> </w:t>
      </w:r>
      <w:r>
        <w:rPr>
          <w:color w:val="000000"/>
          <w:sz w:val="28"/>
        </w:rPr>
        <w:t>     </w:t>
      </w:r>
      <w:r w:rsidRPr="002F2912">
        <w:rPr>
          <w:color w:val="000000"/>
          <w:sz w:val="28"/>
          <w:lang w:val="ru-RU"/>
        </w:rPr>
        <w:t xml:space="preserve"> При этом юридическое лицо-нерезидент признается налоговым агентом с даты постановки его постоянного учреждения без открытия структ</w:t>
      </w:r>
      <w:r w:rsidRPr="002F2912">
        <w:rPr>
          <w:color w:val="000000"/>
          <w:sz w:val="28"/>
          <w:lang w:val="ru-RU"/>
        </w:rPr>
        <w:t xml:space="preserve">урного подразделения на регистрационный учет в налоговых органах Республики Казахстан; </w:t>
      </w:r>
    </w:p>
    <w:p w:rsidR="00EF5B47" w:rsidRPr="002F2912" w:rsidRDefault="0085068E">
      <w:pPr>
        <w:spacing w:after="0"/>
        <w:jc w:val="both"/>
        <w:rPr>
          <w:lang w:val="ru-RU"/>
        </w:rPr>
      </w:pPr>
      <w:bookmarkStart w:id="10178" w:name="z11673"/>
      <w:bookmarkEnd w:id="10177"/>
      <w:r>
        <w:rPr>
          <w:color w:val="000000"/>
          <w:sz w:val="28"/>
        </w:rPr>
        <w:t>     </w:t>
      </w:r>
      <w:r w:rsidRPr="002F2912">
        <w:rPr>
          <w:color w:val="000000"/>
          <w:sz w:val="28"/>
          <w:lang w:val="ru-RU"/>
        </w:rPr>
        <w:t xml:space="preserve"> 4) юридическое лицо-резидента, в том числе эмитента базового актива депозитарных расписок;</w:t>
      </w:r>
    </w:p>
    <w:p w:rsidR="00EF5B47" w:rsidRPr="002F2912" w:rsidRDefault="0085068E">
      <w:pPr>
        <w:spacing w:after="0"/>
        <w:jc w:val="both"/>
        <w:rPr>
          <w:lang w:val="ru-RU"/>
        </w:rPr>
      </w:pPr>
      <w:bookmarkStart w:id="10179" w:name="z11674"/>
      <w:bookmarkEnd w:id="10178"/>
      <w:r w:rsidRPr="002F2912">
        <w:rPr>
          <w:color w:val="000000"/>
          <w:sz w:val="28"/>
          <w:lang w:val="ru-RU"/>
        </w:rPr>
        <w:t xml:space="preserve"> </w:t>
      </w:r>
      <w:r>
        <w:rPr>
          <w:color w:val="000000"/>
          <w:sz w:val="28"/>
        </w:rPr>
        <w:t>     </w:t>
      </w:r>
      <w:r w:rsidRPr="002F2912">
        <w:rPr>
          <w:color w:val="000000"/>
          <w:sz w:val="28"/>
          <w:lang w:val="ru-RU"/>
        </w:rPr>
        <w:t xml:space="preserve"> 5) юридическое лицо-нерезидента, за исключением указанных в подп</w:t>
      </w:r>
      <w:r w:rsidRPr="002F2912">
        <w:rPr>
          <w:color w:val="000000"/>
          <w:sz w:val="28"/>
          <w:lang w:val="ru-RU"/>
        </w:rPr>
        <w:t xml:space="preserve">унктах 2) и 3) настоящего пункта, приобретающее имущество, указанное в подпункте 6) </w:t>
      </w:r>
      <w:r w:rsidRPr="002F2912">
        <w:rPr>
          <w:color w:val="000000"/>
          <w:sz w:val="28"/>
          <w:lang w:val="ru-RU"/>
        </w:rPr>
        <w:lastRenderedPageBreak/>
        <w:t>пункта 1 статьи 644 настоящего Кодекса, при невыполнении условий, установленных подпунктом 8) пункта 9 настоящей статьи.</w:t>
      </w:r>
    </w:p>
    <w:p w:rsidR="00EF5B47" w:rsidRPr="002F2912" w:rsidRDefault="0085068E">
      <w:pPr>
        <w:spacing w:after="0"/>
        <w:jc w:val="both"/>
        <w:rPr>
          <w:lang w:val="ru-RU"/>
        </w:rPr>
      </w:pPr>
      <w:bookmarkStart w:id="10180" w:name="z17348"/>
      <w:bookmarkEnd w:id="10179"/>
      <w:r>
        <w:rPr>
          <w:color w:val="000000"/>
          <w:sz w:val="28"/>
        </w:rPr>
        <w:t>     </w:t>
      </w:r>
      <w:r w:rsidRPr="002F2912">
        <w:rPr>
          <w:color w:val="000000"/>
          <w:sz w:val="28"/>
          <w:lang w:val="ru-RU"/>
        </w:rPr>
        <w:t xml:space="preserve"> 6) физическое лицо – резидента, выплатившее д</w:t>
      </w:r>
      <w:r w:rsidRPr="002F2912">
        <w:rPr>
          <w:color w:val="000000"/>
          <w:sz w:val="28"/>
          <w:lang w:val="ru-RU"/>
        </w:rPr>
        <w:t>оход, указанный в подпункте 6) части первой пункта 1 статьи 644 настоящего Кодекса, юридическому лицу – нерезиденту, не зарегистрированному в налоговом органе в качестве налогоплательщика.</w:t>
      </w:r>
    </w:p>
    <w:p w:rsidR="00EF5B47" w:rsidRPr="002F2912" w:rsidRDefault="0085068E">
      <w:pPr>
        <w:spacing w:after="0"/>
        <w:jc w:val="both"/>
        <w:rPr>
          <w:lang w:val="ru-RU"/>
        </w:rPr>
      </w:pPr>
      <w:bookmarkStart w:id="10181" w:name="z17349"/>
      <w:bookmarkEnd w:id="10180"/>
      <w:r>
        <w:rPr>
          <w:color w:val="000000"/>
          <w:sz w:val="28"/>
        </w:rPr>
        <w:t>     </w:t>
      </w:r>
      <w:r w:rsidRPr="002F2912">
        <w:rPr>
          <w:color w:val="000000"/>
          <w:sz w:val="28"/>
          <w:lang w:val="ru-RU"/>
        </w:rPr>
        <w:t xml:space="preserve"> При этом физическое лицо – резидент, выплатившее доход, указа</w:t>
      </w:r>
      <w:r w:rsidRPr="002F2912">
        <w:rPr>
          <w:color w:val="000000"/>
          <w:sz w:val="28"/>
          <w:lang w:val="ru-RU"/>
        </w:rPr>
        <w:t>нный в подпункте 6) части первой пункта 1 статьи 644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p w:rsidR="00EF5B47" w:rsidRPr="002F2912" w:rsidRDefault="0085068E">
      <w:pPr>
        <w:spacing w:after="0"/>
        <w:jc w:val="both"/>
        <w:rPr>
          <w:lang w:val="ru-RU"/>
        </w:rPr>
      </w:pPr>
      <w:bookmarkStart w:id="10182" w:name="z17350"/>
      <w:bookmarkEnd w:id="10181"/>
      <w:r>
        <w:rPr>
          <w:color w:val="000000"/>
          <w:sz w:val="28"/>
        </w:rPr>
        <w:t>     </w:t>
      </w:r>
      <w:r w:rsidRPr="002F2912">
        <w:rPr>
          <w:color w:val="000000"/>
          <w:sz w:val="28"/>
          <w:lang w:val="ru-RU"/>
        </w:rPr>
        <w:t xml:space="preserve"> </w:t>
      </w:r>
      <w:r w:rsidRPr="002F2912">
        <w:rPr>
          <w:color w:val="000000"/>
          <w:sz w:val="28"/>
          <w:lang w:val="ru-RU"/>
        </w:rPr>
        <w:t>Исчисление, удержание и перечисление корпоративного подоходного налога у источника выплаты в бюджет с доходов юридического лица – нерезидента производятся в порядке, определенном статьей 650 настоящего Кодекса.</w:t>
      </w:r>
    </w:p>
    <w:p w:rsidR="00EF5B47" w:rsidRPr="002F2912" w:rsidRDefault="0085068E">
      <w:pPr>
        <w:spacing w:after="0"/>
        <w:jc w:val="both"/>
        <w:rPr>
          <w:lang w:val="ru-RU"/>
        </w:rPr>
      </w:pPr>
      <w:bookmarkStart w:id="10183" w:name="z17493"/>
      <w:bookmarkEnd w:id="10182"/>
      <w:r w:rsidRPr="002F2912">
        <w:rPr>
          <w:color w:val="000000"/>
          <w:sz w:val="28"/>
          <w:lang w:val="ru-RU"/>
        </w:rPr>
        <w:t xml:space="preserve"> </w:t>
      </w:r>
      <w:r>
        <w:rPr>
          <w:color w:val="000000"/>
          <w:sz w:val="28"/>
        </w:rPr>
        <w:t>     </w:t>
      </w:r>
      <w:r w:rsidRPr="002F2912">
        <w:rPr>
          <w:color w:val="000000"/>
          <w:sz w:val="28"/>
          <w:lang w:val="ru-RU"/>
        </w:rPr>
        <w:t xml:space="preserve"> 7) юридическое лицо – резидента, являю</w:t>
      </w:r>
      <w:r w:rsidRPr="002F2912">
        <w:rPr>
          <w:color w:val="000000"/>
          <w:sz w:val="28"/>
          <w:lang w:val="ru-RU"/>
        </w:rPr>
        <w:t>щееся сервисной компанией, при выплате должником нерезиденту дохода, установленного подпунктом 8-1) пункта 1 статьи 644 настоящего Кодекса, по активам, права (требования) по которым уступлены (переуступлены) в соответствии с законами Республики Казахстан "</w:t>
      </w:r>
      <w:r w:rsidRPr="002F2912">
        <w:rPr>
          <w:color w:val="000000"/>
          <w:sz w:val="28"/>
          <w:lang w:val="ru-RU"/>
        </w:rPr>
        <w:t>О банках и банковской деятельности в Республике Казахстан" и "О микрофинансовой деятельности".</w:t>
      </w:r>
    </w:p>
    <w:p w:rsidR="00EF5B47" w:rsidRPr="002F2912" w:rsidRDefault="0085068E">
      <w:pPr>
        <w:spacing w:after="0"/>
        <w:jc w:val="both"/>
        <w:rPr>
          <w:lang w:val="ru-RU"/>
        </w:rPr>
      </w:pPr>
      <w:bookmarkStart w:id="10184" w:name="z17494"/>
      <w:bookmarkEnd w:id="10183"/>
      <w:r w:rsidRPr="002F2912">
        <w:rPr>
          <w:color w:val="000000"/>
          <w:sz w:val="28"/>
          <w:lang w:val="ru-RU"/>
        </w:rPr>
        <w:t xml:space="preserve"> </w:t>
      </w:r>
      <w:r>
        <w:rPr>
          <w:color w:val="000000"/>
          <w:sz w:val="28"/>
        </w:rPr>
        <w:t>     </w:t>
      </w:r>
      <w:r w:rsidRPr="002F2912">
        <w:rPr>
          <w:color w:val="000000"/>
          <w:sz w:val="28"/>
          <w:lang w:val="ru-RU"/>
        </w:rPr>
        <w:t xml:space="preserve"> Исчисление, удержание и перечисление корпоративного подоходного налога у источника выплаты в бюджет с доходов нерезидента производятся в порядке, определе</w:t>
      </w:r>
      <w:r w:rsidRPr="002F2912">
        <w:rPr>
          <w:color w:val="000000"/>
          <w:sz w:val="28"/>
          <w:lang w:val="ru-RU"/>
        </w:rPr>
        <w:t>нном статьей 645 настоящего Кодекса;</w:t>
      </w:r>
    </w:p>
    <w:p w:rsidR="00EF5B47" w:rsidRPr="002F2912" w:rsidRDefault="0085068E">
      <w:pPr>
        <w:spacing w:after="0"/>
        <w:jc w:val="both"/>
        <w:rPr>
          <w:lang w:val="ru-RU"/>
        </w:rPr>
      </w:pPr>
      <w:bookmarkStart w:id="10185" w:name="z17495"/>
      <w:bookmarkEnd w:id="10184"/>
      <w:r>
        <w:rPr>
          <w:color w:val="000000"/>
          <w:sz w:val="28"/>
        </w:rPr>
        <w:t>     </w:t>
      </w:r>
      <w:r w:rsidRPr="002F2912">
        <w:rPr>
          <w:color w:val="000000"/>
          <w:sz w:val="28"/>
          <w:lang w:val="ru-RU"/>
        </w:rPr>
        <w:t xml:space="preserve"> 8)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"О б</w:t>
      </w:r>
      <w:r w:rsidRPr="002F2912">
        <w:rPr>
          <w:color w:val="000000"/>
          <w:sz w:val="28"/>
          <w:lang w:val="ru-RU"/>
        </w:rPr>
        <w:t>анках и банковской деятельности в Республике Казахстан" и "О микрофинансовой деятельности", по доходу, установленному подпунктом 8-1) пункта 1 статьи 644 настоящего Кодекса, при отсутствии договора доверительного управления между нерезидентом и сервисной к</w:t>
      </w:r>
      <w:r w:rsidRPr="002F2912">
        <w:rPr>
          <w:color w:val="000000"/>
          <w:sz w:val="28"/>
          <w:lang w:val="ru-RU"/>
        </w:rPr>
        <w:t>омпанией, определенной подпунктом 7) настоящего пункта.</w:t>
      </w:r>
    </w:p>
    <w:p w:rsidR="00EF5B47" w:rsidRPr="002F2912" w:rsidRDefault="0085068E">
      <w:pPr>
        <w:spacing w:after="0"/>
        <w:jc w:val="both"/>
        <w:rPr>
          <w:lang w:val="ru-RU"/>
        </w:rPr>
      </w:pPr>
      <w:bookmarkStart w:id="10186" w:name="z11675"/>
      <w:bookmarkEnd w:id="10185"/>
      <w:r w:rsidRPr="002F2912">
        <w:rPr>
          <w:color w:val="000000"/>
          <w:sz w:val="28"/>
          <w:lang w:val="ru-RU"/>
        </w:rPr>
        <w:t xml:space="preserve"> </w:t>
      </w:r>
      <w:r>
        <w:rPr>
          <w:color w:val="000000"/>
          <w:sz w:val="28"/>
        </w:rPr>
        <w:t>     </w:t>
      </w:r>
      <w:r w:rsidRPr="002F2912">
        <w:rPr>
          <w:color w:val="000000"/>
          <w:sz w:val="28"/>
          <w:lang w:val="ru-RU"/>
        </w:rPr>
        <w:t xml:space="preserve">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w:t>
      </w:r>
      <w:r w:rsidRPr="002F2912">
        <w:rPr>
          <w:color w:val="000000"/>
          <w:sz w:val="28"/>
          <w:lang w:val="ru-RU"/>
        </w:rPr>
        <w:t xml:space="preserve">требования долга, производимые в счет погашения задолженности перед нерезидентом по выплате доходов из источников в Республике Казахстан. </w:t>
      </w:r>
    </w:p>
    <w:p w:rsidR="00EF5B47" w:rsidRPr="002F2912" w:rsidRDefault="0085068E">
      <w:pPr>
        <w:spacing w:after="0"/>
        <w:jc w:val="both"/>
        <w:rPr>
          <w:lang w:val="ru-RU"/>
        </w:rPr>
      </w:pPr>
      <w:bookmarkStart w:id="10187" w:name="z11676"/>
      <w:bookmarkEnd w:id="10186"/>
      <w:r w:rsidRPr="002F2912">
        <w:rPr>
          <w:color w:val="000000"/>
          <w:sz w:val="28"/>
          <w:lang w:val="ru-RU"/>
        </w:rPr>
        <w:t xml:space="preserve"> </w:t>
      </w:r>
      <w:r>
        <w:rPr>
          <w:color w:val="000000"/>
          <w:sz w:val="28"/>
        </w:rPr>
        <w:t>     </w:t>
      </w:r>
      <w:r w:rsidRPr="002F2912">
        <w:rPr>
          <w:color w:val="000000"/>
          <w:sz w:val="28"/>
          <w:lang w:val="ru-RU"/>
        </w:rPr>
        <w:t xml:space="preserve"> В целях настоящего раздела при налогообложении дивидендов, возникающих при корректировке объектов налогообложе</w:t>
      </w:r>
      <w:r w:rsidRPr="002F2912">
        <w:rPr>
          <w:color w:val="000000"/>
          <w:sz w:val="28"/>
          <w:lang w:val="ru-RU"/>
        </w:rPr>
        <w:t xml:space="preserve">ния в соответствии с настоящим Кодексом и законодательством Республики Казахстан о трансфертном </w:t>
      </w:r>
      <w:r w:rsidRPr="002F2912">
        <w:rPr>
          <w:color w:val="000000"/>
          <w:sz w:val="28"/>
          <w:lang w:val="ru-RU"/>
        </w:rPr>
        <w:lastRenderedPageBreak/>
        <w:t xml:space="preserve">ценообразовании, под выплатой дохода понимается определение дохода в соответствии с подпунктом 16) пункта 1 статьи 1 настоящего Кодекса. При этом датой выплаты </w:t>
      </w:r>
      <w:r w:rsidRPr="002F2912">
        <w:rPr>
          <w:color w:val="000000"/>
          <w:sz w:val="28"/>
          <w:lang w:val="ru-RU"/>
        </w:rPr>
        <w:t>дохода является 31 марта года, следующего за отчетным налоговым периодом.</w:t>
      </w:r>
    </w:p>
    <w:p w:rsidR="00EF5B47" w:rsidRPr="002F2912" w:rsidRDefault="0085068E">
      <w:pPr>
        <w:spacing w:after="0"/>
        <w:jc w:val="both"/>
        <w:rPr>
          <w:lang w:val="ru-RU"/>
        </w:rPr>
      </w:pPr>
      <w:bookmarkStart w:id="10188" w:name="z11678"/>
      <w:bookmarkEnd w:id="10187"/>
      <w:r>
        <w:rPr>
          <w:color w:val="000000"/>
          <w:sz w:val="28"/>
        </w:rPr>
        <w:t>     </w:t>
      </w:r>
      <w:r w:rsidRPr="002F2912">
        <w:rPr>
          <w:color w:val="000000"/>
          <w:sz w:val="28"/>
          <w:lang w:val="ru-RU"/>
        </w:rPr>
        <w:t xml:space="preserve">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w:t>
      </w:r>
      <w:r w:rsidRPr="002F2912">
        <w:rPr>
          <w:color w:val="000000"/>
          <w:sz w:val="28"/>
          <w:lang w:val="ru-RU"/>
        </w:rPr>
        <w:t>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w:t>
      </w:r>
      <w:r w:rsidRPr="002F2912">
        <w:rPr>
          <w:color w:val="000000"/>
          <w:sz w:val="28"/>
          <w:lang w:val="ru-RU"/>
        </w:rPr>
        <w:t>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EF5B47" w:rsidRPr="002F2912" w:rsidRDefault="0085068E">
      <w:pPr>
        <w:spacing w:after="0"/>
        <w:jc w:val="both"/>
        <w:rPr>
          <w:lang w:val="ru-RU"/>
        </w:rPr>
      </w:pPr>
      <w:bookmarkStart w:id="10189" w:name="z11679"/>
      <w:bookmarkEnd w:id="10188"/>
      <w:r>
        <w:rPr>
          <w:color w:val="000000"/>
          <w:sz w:val="28"/>
        </w:rPr>
        <w:t>     </w:t>
      </w:r>
      <w:r w:rsidRPr="002F2912">
        <w:rPr>
          <w:color w:val="000000"/>
          <w:sz w:val="28"/>
          <w:lang w:val="ru-RU"/>
        </w:rPr>
        <w:t xml:space="preserve"> При этом общая сумма доходов нерезидента по вышеуказанному контракту должна быть об</w:t>
      </w:r>
      <w:r w:rsidRPr="002F2912">
        <w:rPr>
          <w:color w:val="000000"/>
          <w:sz w:val="28"/>
          <w:lang w:val="ru-RU"/>
        </w:rPr>
        <w:t>основанно распределена на доходы, полученные от выполнения работ, оказания услуг в Республике Казахстан и за ее пределами.</w:t>
      </w:r>
    </w:p>
    <w:p w:rsidR="00EF5B47" w:rsidRPr="002F2912" w:rsidRDefault="0085068E">
      <w:pPr>
        <w:spacing w:after="0"/>
        <w:jc w:val="both"/>
        <w:rPr>
          <w:lang w:val="ru-RU"/>
        </w:rPr>
      </w:pPr>
      <w:bookmarkStart w:id="10190" w:name="z11680"/>
      <w:bookmarkEnd w:id="10189"/>
      <w:r>
        <w:rPr>
          <w:color w:val="000000"/>
          <w:sz w:val="28"/>
        </w:rPr>
        <w:t>     </w:t>
      </w:r>
      <w:r w:rsidRPr="002F2912">
        <w:rPr>
          <w:color w:val="000000"/>
          <w:sz w:val="28"/>
          <w:lang w:val="ru-RU"/>
        </w:rPr>
        <w:t xml:space="preserve"> В целях применения положений настоящего пункта нерезидент обязан представить получателю услуг копии учетной документации, соста</w:t>
      </w:r>
      <w:r w:rsidRPr="002F2912">
        <w:rPr>
          <w:color w:val="000000"/>
          <w:sz w:val="28"/>
          <w:lang w:val="ru-RU"/>
        </w:rPr>
        <w:t>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w:t>
      </w:r>
      <w:r w:rsidRPr="002F2912">
        <w:rPr>
          <w:color w:val="000000"/>
          <w:sz w:val="28"/>
          <w:lang w:val="ru-RU"/>
        </w:rPr>
        <w:t>ученные от выполнения работ, оказания услуг за ее пределами.</w:t>
      </w:r>
    </w:p>
    <w:p w:rsidR="00EF5B47" w:rsidRPr="002F2912" w:rsidRDefault="0085068E">
      <w:pPr>
        <w:spacing w:after="0"/>
        <w:jc w:val="both"/>
        <w:rPr>
          <w:lang w:val="ru-RU"/>
        </w:rPr>
      </w:pPr>
      <w:bookmarkStart w:id="10191" w:name="z11681"/>
      <w:bookmarkEnd w:id="10190"/>
      <w:r>
        <w:rPr>
          <w:color w:val="000000"/>
          <w:sz w:val="28"/>
        </w:rPr>
        <w:t>     </w:t>
      </w:r>
      <w:r w:rsidRPr="002F2912">
        <w:rPr>
          <w:color w:val="000000"/>
          <w:sz w:val="28"/>
          <w:lang w:val="ru-RU"/>
        </w:rPr>
        <w:t xml:space="preserve">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w:t>
      </w:r>
      <w:r w:rsidRPr="002F2912">
        <w:rPr>
          <w:color w:val="000000"/>
          <w:sz w:val="28"/>
          <w:lang w:val="ru-RU"/>
        </w:rPr>
        <w:t>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EF5B47" w:rsidRPr="002F2912" w:rsidRDefault="0085068E">
      <w:pPr>
        <w:spacing w:after="0"/>
        <w:jc w:val="both"/>
        <w:rPr>
          <w:lang w:val="ru-RU"/>
        </w:rPr>
      </w:pPr>
      <w:bookmarkStart w:id="10192" w:name="z11682"/>
      <w:bookmarkEnd w:id="10191"/>
      <w:r>
        <w:rPr>
          <w:color w:val="000000"/>
          <w:sz w:val="28"/>
        </w:rPr>
        <w:t>     </w:t>
      </w:r>
      <w:r w:rsidRPr="002F2912">
        <w:rPr>
          <w:color w:val="000000"/>
          <w:sz w:val="28"/>
          <w:lang w:val="ru-RU"/>
        </w:rPr>
        <w:t xml:space="preserve"> 9. Налогооблож</w:t>
      </w:r>
      <w:r w:rsidRPr="002F2912">
        <w:rPr>
          <w:color w:val="000000"/>
          <w:sz w:val="28"/>
          <w:lang w:val="ru-RU"/>
        </w:rPr>
        <w:t>ению не подлежат:</w:t>
      </w:r>
    </w:p>
    <w:p w:rsidR="00EF5B47" w:rsidRPr="002F2912" w:rsidRDefault="0085068E">
      <w:pPr>
        <w:spacing w:after="0"/>
        <w:jc w:val="both"/>
        <w:rPr>
          <w:lang w:val="ru-RU"/>
        </w:rPr>
      </w:pPr>
      <w:bookmarkStart w:id="10193" w:name="z11683"/>
      <w:bookmarkEnd w:id="10192"/>
      <w:r>
        <w:rPr>
          <w:color w:val="000000"/>
          <w:sz w:val="28"/>
        </w:rPr>
        <w:t>     </w:t>
      </w:r>
      <w:r w:rsidRPr="002F2912">
        <w:rPr>
          <w:color w:val="000000"/>
          <w:sz w:val="28"/>
          <w:lang w:val="ru-RU"/>
        </w:rPr>
        <w:t xml:space="preserve">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EF5B47" w:rsidRPr="002F2912" w:rsidRDefault="0085068E">
      <w:pPr>
        <w:spacing w:after="0"/>
        <w:jc w:val="both"/>
        <w:rPr>
          <w:lang w:val="ru-RU"/>
        </w:rPr>
      </w:pPr>
      <w:bookmarkStart w:id="10194" w:name="z11684"/>
      <w:bookmarkEnd w:id="10193"/>
      <w:r>
        <w:rPr>
          <w:color w:val="000000"/>
          <w:sz w:val="28"/>
        </w:rPr>
        <w:t> </w:t>
      </w:r>
      <w:r>
        <w:rPr>
          <w:color w:val="000000"/>
          <w:sz w:val="28"/>
        </w:rPr>
        <w:t>    </w:t>
      </w:r>
      <w:r w:rsidRPr="002F2912">
        <w:rPr>
          <w:color w:val="000000"/>
          <w:sz w:val="28"/>
          <w:lang w:val="ru-RU"/>
        </w:rPr>
        <w:t xml:space="preserve">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w:t>
      </w:r>
      <w:r w:rsidRPr="002F2912">
        <w:rPr>
          <w:color w:val="000000"/>
          <w:sz w:val="28"/>
          <w:lang w:val="ru-RU"/>
        </w:rPr>
        <w:t xml:space="preserve">) таким расходам, то стоимость приобретенных </w:t>
      </w:r>
      <w:r w:rsidRPr="002F2912">
        <w:rPr>
          <w:color w:val="000000"/>
          <w:sz w:val="28"/>
          <w:lang w:val="ru-RU"/>
        </w:rPr>
        <w:lastRenderedPageBreak/>
        <w:t>товаров определяется на основе цены сделки, указанной в договоре (контракте) с учетом таких расходов.</w:t>
      </w:r>
    </w:p>
    <w:p w:rsidR="00EF5B47" w:rsidRPr="002F2912" w:rsidRDefault="0085068E">
      <w:pPr>
        <w:spacing w:after="0"/>
        <w:jc w:val="both"/>
        <w:rPr>
          <w:lang w:val="ru-RU"/>
        </w:rPr>
      </w:pPr>
      <w:bookmarkStart w:id="10195" w:name="z11685"/>
      <w:bookmarkEnd w:id="10194"/>
      <w:r>
        <w:rPr>
          <w:color w:val="000000"/>
          <w:sz w:val="28"/>
        </w:rPr>
        <w:t>     </w:t>
      </w:r>
      <w:r w:rsidRPr="002F2912">
        <w:rPr>
          <w:color w:val="000000"/>
          <w:sz w:val="28"/>
          <w:lang w:val="ru-RU"/>
        </w:rPr>
        <w:t xml:space="preserve"> В случае если по условиям договора (контракта) на поставку товаров в цену сделки включены расходы на ок</w:t>
      </w:r>
      <w:r w:rsidRPr="002F2912">
        <w:rPr>
          <w:color w:val="000000"/>
          <w:sz w:val="28"/>
          <w:lang w:val="ru-RU"/>
        </w:rPr>
        <w:t>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EF5B47" w:rsidRPr="002F2912" w:rsidRDefault="0085068E">
      <w:pPr>
        <w:spacing w:after="0"/>
        <w:jc w:val="both"/>
        <w:rPr>
          <w:lang w:val="ru-RU"/>
        </w:rPr>
      </w:pPr>
      <w:bookmarkStart w:id="10196" w:name="z11686"/>
      <w:bookmarkEnd w:id="10195"/>
      <w:r w:rsidRPr="002F2912">
        <w:rPr>
          <w:color w:val="000000"/>
          <w:sz w:val="28"/>
          <w:lang w:val="ru-RU"/>
        </w:rPr>
        <w:t xml:space="preserve"> </w:t>
      </w:r>
      <w:r>
        <w:rPr>
          <w:color w:val="000000"/>
          <w:sz w:val="28"/>
        </w:rPr>
        <w:t>     </w:t>
      </w:r>
      <w:r w:rsidRPr="002F2912">
        <w:rPr>
          <w:color w:val="000000"/>
          <w:sz w:val="28"/>
          <w:lang w:val="ru-RU"/>
        </w:rPr>
        <w:t xml:space="preserve"> 2) доходы от оказан</w:t>
      </w:r>
      <w:r w:rsidRPr="002F2912">
        <w:rPr>
          <w:color w:val="000000"/>
          <w:sz w:val="28"/>
          <w:lang w:val="ru-RU"/>
        </w:rPr>
        <w:t xml:space="preserve">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EF5B47" w:rsidRPr="002F2912" w:rsidRDefault="0085068E">
      <w:pPr>
        <w:spacing w:after="0"/>
        <w:jc w:val="both"/>
        <w:rPr>
          <w:lang w:val="ru-RU"/>
        </w:rPr>
      </w:pPr>
      <w:bookmarkStart w:id="10197" w:name="z11687"/>
      <w:bookmarkEnd w:id="10196"/>
      <w:r>
        <w:rPr>
          <w:color w:val="000000"/>
          <w:sz w:val="28"/>
        </w:rPr>
        <w:t>     </w:t>
      </w:r>
      <w:r w:rsidRPr="002F2912">
        <w:rPr>
          <w:color w:val="000000"/>
          <w:sz w:val="28"/>
          <w:lang w:val="ru-RU"/>
        </w:rPr>
        <w:t xml:space="preserve"> 3) дивиденды и вознаграждения по ценным бумагам, находящимся на дату начисления та</w:t>
      </w:r>
      <w:r w:rsidRPr="002F2912">
        <w:rPr>
          <w:color w:val="000000"/>
          <w:sz w:val="28"/>
          <w:lang w:val="ru-RU"/>
        </w:rPr>
        <w:t>ких дивидендов и вознаграждений в официальном списке фондовых бирж, функционирующих на территории Республики Казахстан.</w:t>
      </w:r>
    </w:p>
    <w:p w:rsidR="00EF5B47" w:rsidRPr="002F2912" w:rsidRDefault="0085068E">
      <w:pPr>
        <w:spacing w:after="0"/>
        <w:jc w:val="both"/>
        <w:rPr>
          <w:lang w:val="ru-RU"/>
        </w:rPr>
      </w:pPr>
      <w:bookmarkStart w:id="10198" w:name="z17028"/>
      <w:bookmarkEnd w:id="10197"/>
      <w:r>
        <w:rPr>
          <w:color w:val="000000"/>
          <w:sz w:val="28"/>
        </w:rPr>
        <w:t>     </w:t>
      </w:r>
      <w:r w:rsidRPr="002F2912">
        <w:rPr>
          <w:color w:val="000000"/>
          <w:sz w:val="28"/>
          <w:lang w:val="ru-RU"/>
        </w:rPr>
        <w:t xml:space="preserve"> При этом положения настоящего подпункта применяются к дивидендам и вознаграждениям, начисленным по ценным бумагам, по которым за н</w:t>
      </w:r>
      <w:r w:rsidRPr="002F2912">
        <w:rPr>
          <w:color w:val="000000"/>
          <w:sz w:val="28"/>
          <w:lang w:val="ru-RU"/>
        </w:rPr>
        <w:t>алоговый период осуществлялись торги на бирже в соответствии с критериями, определенными Правительством Республики Казахстан;</w:t>
      </w:r>
    </w:p>
    <w:bookmarkEnd w:id="10198"/>
    <w:p w:rsidR="00EF5B47" w:rsidRPr="002F2912" w:rsidRDefault="0085068E">
      <w:pPr>
        <w:spacing w:after="0"/>
        <w:rPr>
          <w:lang w:val="ru-RU"/>
        </w:rPr>
      </w:pPr>
      <w:r>
        <w:rPr>
          <w:color w:val="FF0000"/>
          <w:sz w:val="28"/>
        </w:rPr>
        <w:t>     </w:t>
      </w:r>
      <w:r w:rsidRPr="002F2912">
        <w:rPr>
          <w:color w:val="FF0000"/>
          <w:sz w:val="28"/>
          <w:lang w:val="ru-RU"/>
        </w:rPr>
        <w:t xml:space="preserve"> 4) Исключен Законом РК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w:t>
      </w:r>
      <w:r w:rsidRPr="002F2912">
        <w:rPr>
          <w:lang w:val="ru-RU"/>
        </w:rPr>
        <w:br/>
      </w:r>
      <w:r>
        <w:rPr>
          <w:color w:val="FF0000"/>
          <w:sz w:val="28"/>
        </w:rPr>
        <w:t>     </w:t>
      </w:r>
      <w:r w:rsidRPr="002F2912">
        <w:rPr>
          <w:color w:val="FF0000"/>
          <w:sz w:val="28"/>
          <w:lang w:val="ru-RU"/>
        </w:rPr>
        <w:t xml:space="preserve"> 5) Исключен Законом РК от 11.07.202</w:t>
      </w:r>
      <w:r w:rsidRPr="002F2912">
        <w:rPr>
          <w:color w:val="FF0000"/>
          <w:sz w:val="28"/>
          <w:lang w:val="ru-RU"/>
        </w:rPr>
        <w:t xml:space="preserve">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6) предусмотрен в редакции Закона РК от 12.12.2023 № 45-</w:t>
      </w:r>
      <w:r>
        <w:rPr>
          <w:color w:val="FF0000"/>
          <w:sz w:val="28"/>
        </w:rPr>
        <w:t>VIII</w:t>
      </w:r>
      <w:r w:rsidRPr="002F2912">
        <w:rPr>
          <w:color w:val="FF0000"/>
          <w:sz w:val="28"/>
          <w:lang w:val="ru-RU"/>
        </w:rPr>
        <w:t xml:space="preserve"> (вводится в действие с 01.01.2030).</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6) вознаграждения по государственным эмиссионным ценным бумагам, а</w:t>
      </w:r>
      <w:r w:rsidRPr="002F2912">
        <w:rPr>
          <w:color w:val="000000"/>
          <w:sz w:val="28"/>
          <w:lang w:val="ru-RU"/>
        </w:rPr>
        <w:t>гентским облигациям и доходы от прироста стоимости при реализации государственных эмиссионных ценных бумаг и агентских облигаций;</w:t>
      </w:r>
    </w:p>
    <w:p w:rsidR="00EF5B47" w:rsidRPr="002F2912" w:rsidRDefault="0085068E">
      <w:pPr>
        <w:spacing w:after="0"/>
        <w:jc w:val="both"/>
        <w:rPr>
          <w:lang w:val="ru-RU"/>
        </w:rPr>
      </w:pPr>
      <w:bookmarkStart w:id="10199" w:name="z11718"/>
      <w:r>
        <w:rPr>
          <w:color w:val="000000"/>
          <w:sz w:val="28"/>
        </w:rPr>
        <w:t>     </w:t>
      </w:r>
      <w:r w:rsidRPr="002F2912">
        <w:rPr>
          <w:color w:val="000000"/>
          <w:sz w:val="28"/>
          <w:lang w:val="ru-RU"/>
        </w:rPr>
        <w:t xml:space="preserve"> 7) доходы от прироста стоимости при реализации методом открытых торгов на фондовой бирже, функционирующей на территории </w:t>
      </w:r>
      <w:r w:rsidRPr="002F2912">
        <w:rPr>
          <w:color w:val="000000"/>
          <w:sz w:val="28"/>
          <w:lang w:val="ru-RU"/>
        </w:rPr>
        <w:t>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EF5B47" w:rsidRPr="002F2912" w:rsidRDefault="0085068E">
      <w:pPr>
        <w:spacing w:after="0"/>
        <w:jc w:val="both"/>
        <w:rPr>
          <w:lang w:val="ru-RU"/>
        </w:rPr>
      </w:pPr>
      <w:bookmarkStart w:id="10200" w:name="z11719"/>
      <w:bookmarkEnd w:id="10199"/>
      <w:r w:rsidRPr="002F2912">
        <w:rPr>
          <w:color w:val="000000"/>
          <w:sz w:val="28"/>
          <w:lang w:val="ru-RU"/>
        </w:rPr>
        <w:t xml:space="preserve"> </w:t>
      </w:r>
      <w:r>
        <w:rPr>
          <w:color w:val="000000"/>
          <w:sz w:val="28"/>
        </w:rPr>
        <w:t>     </w:t>
      </w:r>
      <w:r w:rsidRPr="002F2912">
        <w:rPr>
          <w:color w:val="000000"/>
          <w:sz w:val="28"/>
          <w:lang w:val="ru-RU"/>
        </w:rPr>
        <w:t xml:space="preserve"> 8) доходы от прироста стоимости при реализации акций, выпущенных юридическим лицом, или долей участия в юр</w:t>
      </w:r>
      <w:r w:rsidRPr="002F2912">
        <w:rPr>
          <w:color w:val="000000"/>
          <w:sz w:val="28"/>
          <w:lang w:val="ru-RU"/>
        </w:rPr>
        <w:t>идическом лице или консорциуме,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w:t>
      </w:r>
      <w:r w:rsidRPr="002F2912">
        <w:rPr>
          <w:color w:val="000000"/>
          <w:sz w:val="28"/>
          <w:lang w:val="ru-RU"/>
        </w:rPr>
        <w:t xml:space="preserve"> не установлено подпунктом 7) настоящего пункта при одновременном выполнении следующих условий:</w:t>
      </w:r>
    </w:p>
    <w:p w:rsidR="00EF5B47" w:rsidRPr="002F2912" w:rsidRDefault="0085068E">
      <w:pPr>
        <w:spacing w:after="0"/>
        <w:jc w:val="both"/>
        <w:rPr>
          <w:lang w:val="ru-RU"/>
        </w:rPr>
      </w:pPr>
      <w:bookmarkStart w:id="10201" w:name="z11720"/>
      <w:bookmarkEnd w:id="10200"/>
      <w:r>
        <w:rPr>
          <w:color w:val="000000"/>
          <w:sz w:val="28"/>
        </w:rPr>
        <w:lastRenderedPageBreak/>
        <w:t>     </w:t>
      </w:r>
      <w:r w:rsidRPr="002F2912">
        <w:rPr>
          <w:color w:val="000000"/>
          <w:sz w:val="28"/>
          <w:lang w:val="ru-RU"/>
        </w:rPr>
        <w:t xml:space="preserve"> на день реализации акций или долей участия налогоплательщик владеет данными акциями или долями участия более трех лет;</w:t>
      </w:r>
    </w:p>
    <w:p w:rsidR="00EF5B47" w:rsidRPr="002F2912" w:rsidRDefault="0085068E">
      <w:pPr>
        <w:spacing w:after="0"/>
        <w:jc w:val="both"/>
        <w:rPr>
          <w:lang w:val="ru-RU"/>
        </w:rPr>
      </w:pPr>
      <w:bookmarkStart w:id="10202" w:name="z11721"/>
      <w:bookmarkEnd w:id="10201"/>
      <w:r>
        <w:rPr>
          <w:color w:val="000000"/>
          <w:sz w:val="28"/>
        </w:rPr>
        <w:t>     </w:t>
      </w:r>
      <w:r w:rsidRPr="002F2912">
        <w:rPr>
          <w:color w:val="000000"/>
          <w:sz w:val="28"/>
          <w:lang w:val="ru-RU"/>
        </w:rPr>
        <w:t xml:space="preserve"> такое юридическое лицо-эмитен</w:t>
      </w:r>
      <w:r w:rsidRPr="002F2912">
        <w:rPr>
          <w:color w:val="000000"/>
          <w:sz w:val="28"/>
          <w:lang w:val="ru-RU"/>
        </w:rPr>
        <w:t>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EF5B47" w:rsidRPr="002F2912" w:rsidRDefault="0085068E">
      <w:pPr>
        <w:spacing w:after="0"/>
        <w:jc w:val="both"/>
        <w:rPr>
          <w:lang w:val="ru-RU"/>
        </w:rPr>
      </w:pPr>
      <w:bookmarkStart w:id="10203" w:name="z11722"/>
      <w:bookmarkEnd w:id="10202"/>
      <w:r>
        <w:rPr>
          <w:color w:val="000000"/>
          <w:sz w:val="28"/>
        </w:rPr>
        <w:t>     </w:t>
      </w:r>
      <w:r w:rsidRPr="002F2912">
        <w:rPr>
          <w:color w:val="000000"/>
          <w:sz w:val="28"/>
          <w:lang w:val="ru-RU"/>
        </w:rPr>
        <w:t xml:space="preserve"> имущество лиц (лица), являющихся (являющегося) недропользователями </w:t>
      </w:r>
      <w:r w:rsidRPr="002F2912">
        <w:rPr>
          <w:color w:val="000000"/>
          <w:sz w:val="28"/>
          <w:lang w:val="ru-RU"/>
        </w:rPr>
        <w:t>(недропользователем),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w:t>
      </w:r>
      <w:r w:rsidRPr="002F2912">
        <w:rPr>
          <w:color w:val="000000"/>
          <w:sz w:val="28"/>
          <w:lang w:val="ru-RU"/>
        </w:rPr>
        <w:t>зации составляет не более 50 процентов.</w:t>
      </w:r>
    </w:p>
    <w:p w:rsidR="00EF5B47" w:rsidRPr="002F2912" w:rsidRDefault="0085068E">
      <w:pPr>
        <w:spacing w:after="0"/>
        <w:jc w:val="both"/>
        <w:rPr>
          <w:lang w:val="ru-RU"/>
        </w:rPr>
      </w:pPr>
      <w:bookmarkStart w:id="10204" w:name="z11723"/>
      <w:bookmarkEnd w:id="10203"/>
      <w:r>
        <w:rPr>
          <w:color w:val="000000"/>
          <w:sz w:val="28"/>
        </w:rPr>
        <w:t>     </w:t>
      </w:r>
      <w:r w:rsidRPr="002F2912">
        <w:rPr>
          <w:color w:val="000000"/>
          <w:sz w:val="28"/>
          <w:lang w:val="ru-RU"/>
        </w:rPr>
        <w:t xml:space="preserve">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w:t>
      </w:r>
      <w:r w:rsidRPr="002F2912">
        <w:rPr>
          <w:color w:val="000000"/>
          <w:sz w:val="28"/>
          <w:lang w:val="ru-RU"/>
        </w:rPr>
        <w:t xml:space="preserve"> такие акции или доли участия получены налогоплательщиком в результате реорганизации прежних собственников.</w:t>
      </w:r>
    </w:p>
    <w:p w:rsidR="00EF5B47" w:rsidRPr="002F2912" w:rsidRDefault="0085068E">
      <w:pPr>
        <w:spacing w:after="0"/>
        <w:jc w:val="both"/>
        <w:rPr>
          <w:lang w:val="ru-RU"/>
        </w:rPr>
      </w:pPr>
      <w:bookmarkStart w:id="10205" w:name="z11724"/>
      <w:bookmarkEnd w:id="10204"/>
      <w:r>
        <w:rPr>
          <w:color w:val="000000"/>
          <w:sz w:val="28"/>
        </w:rPr>
        <w:t>     </w:t>
      </w:r>
      <w:r w:rsidRPr="002F2912">
        <w:rPr>
          <w:color w:val="000000"/>
          <w:sz w:val="28"/>
          <w:lang w:val="ru-RU"/>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w:t>
      </w:r>
      <w:r w:rsidRPr="002F2912">
        <w:rPr>
          <w:color w:val="000000"/>
          <w:sz w:val="28"/>
          <w:lang w:val="ru-RU"/>
        </w:rPr>
        <w:t>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w:t>
      </w:r>
      <w:r w:rsidRPr="002F2912">
        <w:rPr>
          <w:color w:val="000000"/>
          <w:sz w:val="28"/>
          <w:lang w:val="ru-RU"/>
        </w:rPr>
        <w:t xml:space="preserve">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w:t>
      </w:r>
      <w:r w:rsidRPr="002F2912">
        <w:rPr>
          <w:color w:val="000000"/>
          <w:sz w:val="28"/>
          <w:lang w:val="ru-RU"/>
        </w:rPr>
        <w:t>енных мощностях, расположенных на территории Республики Казахстан.</w:t>
      </w:r>
    </w:p>
    <w:p w:rsidR="00EF5B47" w:rsidRPr="002F2912" w:rsidRDefault="0085068E">
      <w:pPr>
        <w:spacing w:after="0"/>
        <w:jc w:val="both"/>
        <w:rPr>
          <w:lang w:val="ru-RU"/>
        </w:rPr>
      </w:pPr>
      <w:bookmarkStart w:id="10206" w:name="z11725"/>
      <w:bookmarkEnd w:id="10205"/>
      <w:r>
        <w:rPr>
          <w:color w:val="000000"/>
          <w:sz w:val="28"/>
        </w:rPr>
        <w:t>     </w:t>
      </w:r>
      <w:r w:rsidRPr="002F2912">
        <w:rPr>
          <w:color w:val="000000"/>
          <w:sz w:val="28"/>
          <w:lang w:val="ru-RU"/>
        </w:rPr>
        <w:t xml:space="preserve"> При определении объема минерального сырья, включая уголь, направленного на последующую переработку, учитывается сырье:</w:t>
      </w:r>
    </w:p>
    <w:p w:rsidR="00EF5B47" w:rsidRPr="002F2912" w:rsidRDefault="0085068E">
      <w:pPr>
        <w:spacing w:after="0"/>
        <w:jc w:val="both"/>
        <w:rPr>
          <w:lang w:val="ru-RU"/>
        </w:rPr>
      </w:pPr>
      <w:bookmarkStart w:id="10207" w:name="z11726"/>
      <w:bookmarkEnd w:id="10206"/>
      <w:r w:rsidRPr="002F2912">
        <w:rPr>
          <w:color w:val="000000"/>
          <w:sz w:val="28"/>
          <w:lang w:val="ru-RU"/>
        </w:rPr>
        <w:t xml:space="preserve"> </w:t>
      </w:r>
      <w:r>
        <w:rPr>
          <w:color w:val="000000"/>
          <w:sz w:val="28"/>
        </w:rPr>
        <w:t>     </w:t>
      </w:r>
      <w:r w:rsidRPr="002F2912">
        <w:rPr>
          <w:color w:val="000000"/>
          <w:sz w:val="28"/>
          <w:lang w:val="ru-RU"/>
        </w:rPr>
        <w:t xml:space="preserve"> направленное непосредственно на производство продукции, п</w:t>
      </w:r>
      <w:r w:rsidRPr="002F2912">
        <w:rPr>
          <w:color w:val="000000"/>
          <w:sz w:val="28"/>
          <w:lang w:val="ru-RU"/>
        </w:rPr>
        <w:t xml:space="preserve">олученной в результате любой переработки, следующей за первичной переработкой; </w:t>
      </w:r>
    </w:p>
    <w:p w:rsidR="00EF5B47" w:rsidRPr="002F2912" w:rsidRDefault="0085068E">
      <w:pPr>
        <w:spacing w:after="0"/>
        <w:jc w:val="both"/>
        <w:rPr>
          <w:lang w:val="ru-RU"/>
        </w:rPr>
      </w:pPr>
      <w:bookmarkStart w:id="10208" w:name="z11727"/>
      <w:bookmarkEnd w:id="10207"/>
      <w:r>
        <w:rPr>
          <w:color w:val="000000"/>
          <w:sz w:val="28"/>
        </w:rPr>
        <w:t>     </w:t>
      </w:r>
      <w:r w:rsidRPr="002F2912">
        <w:rPr>
          <w:color w:val="000000"/>
          <w:sz w:val="28"/>
          <w:lang w:val="ru-RU"/>
        </w:rPr>
        <w:t xml:space="preserve"> использованное в производстве продукции первичной переработки в целях ее дальнейшего использования в последующей переработке.</w:t>
      </w:r>
    </w:p>
    <w:p w:rsidR="00EF5B47" w:rsidRPr="002F2912" w:rsidRDefault="0085068E">
      <w:pPr>
        <w:spacing w:after="0"/>
        <w:jc w:val="both"/>
        <w:rPr>
          <w:lang w:val="ru-RU"/>
        </w:rPr>
      </w:pPr>
      <w:bookmarkStart w:id="10209" w:name="z11728"/>
      <w:bookmarkEnd w:id="10208"/>
      <w:r w:rsidRPr="002F2912">
        <w:rPr>
          <w:color w:val="000000"/>
          <w:sz w:val="28"/>
          <w:lang w:val="ru-RU"/>
        </w:rPr>
        <w:t xml:space="preserve"> </w:t>
      </w:r>
      <w:r>
        <w:rPr>
          <w:color w:val="000000"/>
          <w:sz w:val="28"/>
        </w:rPr>
        <w:t>     </w:t>
      </w:r>
      <w:r w:rsidRPr="002F2912">
        <w:rPr>
          <w:color w:val="000000"/>
          <w:sz w:val="28"/>
          <w:lang w:val="ru-RU"/>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w:t>
      </w:r>
      <w:r w:rsidRPr="002F2912">
        <w:rPr>
          <w:color w:val="000000"/>
          <w:sz w:val="28"/>
          <w:lang w:val="ru-RU"/>
        </w:rPr>
        <w:t>о Кодекса;</w:t>
      </w:r>
    </w:p>
    <w:p w:rsidR="00EF5B47" w:rsidRPr="002F2912" w:rsidRDefault="0085068E">
      <w:pPr>
        <w:spacing w:after="0"/>
        <w:jc w:val="both"/>
        <w:rPr>
          <w:lang w:val="ru-RU"/>
        </w:rPr>
      </w:pPr>
      <w:bookmarkStart w:id="10210" w:name="z11729"/>
      <w:bookmarkEnd w:id="10209"/>
      <w:r w:rsidRPr="002F2912">
        <w:rPr>
          <w:color w:val="000000"/>
          <w:sz w:val="28"/>
          <w:lang w:val="ru-RU"/>
        </w:rPr>
        <w:t xml:space="preserve"> </w:t>
      </w:r>
      <w:r>
        <w:rPr>
          <w:color w:val="000000"/>
          <w:sz w:val="28"/>
        </w:rPr>
        <w:t>     </w:t>
      </w:r>
      <w:r w:rsidRPr="002F2912">
        <w:rPr>
          <w:color w:val="000000"/>
          <w:sz w:val="28"/>
          <w:lang w:val="ru-RU"/>
        </w:rPr>
        <w:t xml:space="preserve"> 9) суммы накопленных (начисленных) вознаграждений по долговым ценным бумагам, оплаченные при их покупке покупателями-резидентами; </w:t>
      </w:r>
    </w:p>
    <w:p w:rsidR="00EF5B47" w:rsidRPr="002F2912" w:rsidRDefault="0085068E">
      <w:pPr>
        <w:spacing w:after="0"/>
        <w:jc w:val="both"/>
        <w:rPr>
          <w:lang w:val="ru-RU"/>
        </w:rPr>
      </w:pPr>
      <w:bookmarkStart w:id="10211" w:name="z11730"/>
      <w:bookmarkEnd w:id="10210"/>
      <w:r>
        <w:rPr>
          <w:color w:val="000000"/>
          <w:sz w:val="28"/>
        </w:rPr>
        <w:lastRenderedPageBreak/>
        <w:t>     </w:t>
      </w:r>
      <w:r w:rsidRPr="002F2912">
        <w:rPr>
          <w:color w:val="000000"/>
          <w:sz w:val="28"/>
          <w:lang w:val="ru-RU"/>
        </w:rPr>
        <w:t xml:space="preserve"> 10) доходы от передачи основных средств в финансовый лизинг по договорам международного финансового лизинга;</w:t>
      </w:r>
    </w:p>
    <w:p w:rsidR="00EF5B47" w:rsidRPr="002F2912" w:rsidRDefault="0085068E">
      <w:pPr>
        <w:spacing w:after="0"/>
        <w:jc w:val="both"/>
        <w:rPr>
          <w:lang w:val="ru-RU"/>
        </w:rPr>
      </w:pPr>
      <w:bookmarkStart w:id="10212" w:name="z11731"/>
      <w:bookmarkEnd w:id="10211"/>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11)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rsidR="00EF5B47" w:rsidRPr="002F2912" w:rsidRDefault="0085068E">
      <w:pPr>
        <w:spacing w:after="0"/>
        <w:jc w:val="both"/>
        <w:rPr>
          <w:lang w:val="ru-RU"/>
        </w:rPr>
      </w:pPr>
      <w:bookmarkStart w:id="10213" w:name="z11732"/>
      <w:bookmarkEnd w:id="10212"/>
      <w:r>
        <w:rPr>
          <w:color w:val="000000"/>
          <w:sz w:val="28"/>
        </w:rPr>
        <w:t>     </w:t>
      </w:r>
      <w:r w:rsidRPr="002F2912">
        <w:rPr>
          <w:color w:val="000000"/>
          <w:sz w:val="28"/>
          <w:lang w:val="ru-RU"/>
        </w:rPr>
        <w:t xml:space="preserve"> 12) выплаты, связанные с корректировкой стоимости по качеству реал</w:t>
      </w:r>
      <w:r w:rsidRPr="002F2912">
        <w:rPr>
          <w:color w:val="000000"/>
          <w:sz w:val="28"/>
          <w:lang w:val="ru-RU"/>
        </w:rPr>
        <w:t>изации сырой нефти, транспортируемой по единой трубопроводной системе за пределы Республики Казахстан.</w:t>
      </w:r>
    </w:p>
    <w:bookmarkEnd w:id="10213"/>
    <w:p w:rsidR="00EF5B47" w:rsidRPr="002F2912" w:rsidRDefault="0085068E">
      <w:pPr>
        <w:spacing w:after="0"/>
        <w:rPr>
          <w:lang w:val="ru-RU"/>
        </w:rPr>
      </w:pPr>
      <w:r>
        <w:rPr>
          <w:color w:val="FF0000"/>
          <w:sz w:val="28"/>
        </w:rPr>
        <w:t>     </w:t>
      </w:r>
      <w:r w:rsidRPr="002F2912">
        <w:rPr>
          <w:color w:val="FF0000"/>
          <w:sz w:val="28"/>
          <w:lang w:val="ru-RU"/>
        </w:rPr>
        <w:t xml:space="preserve"> 13)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 xml:space="preserve">; </w:t>
      </w:r>
      <w:r w:rsidRPr="002F2912">
        <w:rPr>
          <w:lang w:val="ru-RU"/>
        </w:rPr>
        <w:br/>
      </w:r>
      <w:r>
        <w:rPr>
          <w:color w:val="FF0000"/>
          <w:sz w:val="28"/>
        </w:rPr>
        <w:t>     </w:t>
      </w:r>
      <w:r w:rsidRPr="002F2912">
        <w:rPr>
          <w:color w:val="FF0000"/>
          <w:sz w:val="28"/>
          <w:lang w:val="ru-RU"/>
        </w:rPr>
        <w:t xml:space="preserve"> 14) действовал до 01.01.2020 в соответствии с Законом РК от</w:t>
      </w:r>
      <w:r w:rsidRPr="002F2912">
        <w:rPr>
          <w:color w:val="FF0000"/>
          <w:sz w:val="28"/>
          <w:lang w:val="ru-RU"/>
        </w:rPr>
        <w:t xml:space="preserve">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15) действует с 01.01.2020 до 01.01.2027 в соответствии с Законом РК от 10.12.2020 № 382-</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15) сумма задолженности по кредиту (займу) и (или) задолженности, связанной с кредитом (займом)</w:t>
      </w:r>
      <w:r w:rsidRPr="002F2912">
        <w:rPr>
          <w:color w:val="000000"/>
          <w:sz w:val="28"/>
          <w:lang w:val="ru-RU"/>
        </w:rPr>
        <w:t>, в том числе неустойки (штрафы, пени), по которой прощение долга произведено в порядке и на условиях, которые установлены пунктом 2-1 статьи 232 настоящего Кодекса, включая задолженность по вознаграждению, начисленному по 31 декабря 2012 года включительно</w:t>
      </w:r>
      <w:r w:rsidRPr="002F2912">
        <w:rPr>
          <w:color w:val="000000"/>
          <w:sz w:val="28"/>
          <w:lang w:val="ru-RU"/>
        </w:rPr>
        <w:t>.</w:t>
      </w:r>
    </w:p>
    <w:p w:rsidR="00EF5B47" w:rsidRPr="002F2912" w:rsidRDefault="0085068E">
      <w:pPr>
        <w:spacing w:after="0"/>
        <w:rPr>
          <w:lang w:val="ru-RU"/>
        </w:rPr>
      </w:pPr>
      <w:r>
        <w:rPr>
          <w:color w:val="FF0000"/>
          <w:sz w:val="28"/>
        </w:rPr>
        <w:t>     </w:t>
      </w:r>
      <w:r w:rsidRPr="002F2912">
        <w:rPr>
          <w:color w:val="FF0000"/>
          <w:sz w:val="28"/>
          <w:lang w:val="ru-RU"/>
        </w:rPr>
        <w:t xml:space="preserve"> 16) действовал с 01.01.2020 до 01.01.2021 в соответствии с Законом РК от 10.12.2020 </w:t>
      </w:r>
      <w:r w:rsidRPr="002F2912">
        <w:rPr>
          <w:color w:val="000000"/>
          <w:sz w:val="28"/>
          <w:lang w:val="ru-RU"/>
        </w:rPr>
        <w:t>№ 382-</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Сноска. Статья 645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02.04.2019 </w:t>
      </w:r>
      <w:r w:rsidRPr="002F2912">
        <w:rPr>
          <w:color w:val="000000"/>
          <w:sz w:val="28"/>
          <w:lang w:val="ru-RU"/>
        </w:rPr>
        <w:t>№ 241-</w:t>
      </w:r>
      <w:r>
        <w:rPr>
          <w:color w:val="000000"/>
          <w:sz w:val="28"/>
        </w:rPr>
        <w:t>VI</w:t>
      </w:r>
      <w:r w:rsidRPr="002F2912">
        <w:rPr>
          <w:color w:val="FF0000"/>
          <w:sz w:val="28"/>
          <w:lang w:val="ru-RU"/>
        </w:rPr>
        <w:t xml:space="preserve"> (вводится</w:t>
      </w:r>
      <w:r w:rsidRPr="002F2912">
        <w:rPr>
          <w:color w:val="FF0000"/>
          <w:sz w:val="28"/>
          <w:lang w:val="ru-RU"/>
        </w:rPr>
        <w:t xml:space="preserve">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по истечении шестидесяти календарных дней после дня его перв</w:t>
      </w:r>
      <w:r w:rsidRPr="002F2912">
        <w:rPr>
          <w:color w:val="FF0000"/>
          <w:sz w:val="28"/>
          <w:lang w:val="ru-RU"/>
        </w:rPr>
        <w:t xml:space="preserve">ого официального опубликования);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01.01.2024);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646. Ставки подоходного налога у источника выплаты</w:t>
      </w:r>
    </w:p>
    <w:p w:rsidR="00EF5B47" w:rsidRPr="002F2912" w:rsidRDefault="0085068E">
      <w:pPr>
        <w:spacing w:after="0"/>
        <w:jc w:val="both"/>
        <w:rPr>
          <w:lang w:val="ru-RU"/>
        </w:rPr>
      </w:pPr>
      <w:r>
        <w:rPr>
          <w:color w:val="FF0000"/>
          <w:sz w:val="28"/>
        </w:rPr>
        <w:t>     </w:t>
      </w:r>
      <w:r w:rsidRPr="002F2912">
        <w:rPr>
          <w:color w:val="FF0000"/>
          <w:sz w:val="28"/>
          <w:lang w:val="ru-RU"/>
        </w:rPr>
        <w:t xml:space="preserve"> Примечание РЦПИ!</w:t>
      </w:r>
    </w:p>
    <w:p w:rsidR="00EF5B47" w:rsidRPr="002F2912" w:rsidRDefault="0085068E">
      <w:pPr>
        <w:spacing w:after="0"/>
        <w:jc w:val="both"/>
        <w:rPr>
          <w:lang w:val="ru-RU"/>
        </w:rPr>
      </w:pPr>
      <w:r>
        <w:rPr>
          <w:color w:val="FF0000"/>
          <w:sz w:val="28"/>
        </w:rPr>
        <w:t>     </w:t>
      </w:r>
      <w:r w:rsidRPr="002F2912">
        <w:rPr>
          <w:color w:val="FF0000"/>
          <w:sz w:val="28"/>
          <w:lang w:val="ru-RU"/>
        </w:rPr>
        <w:t xml:space="preserve"> Внесенное измен</w:t>
      </w:r>
      <w:r w:rsidRPr="002F2912">
        <w:rPr>
          <w:color w:val="FF0000"/>
          <w:sz w:val="28"/>
          <w:lang w:val="ru-RU"/>
        </w:rPr>
        <w:t>ение в абзац первый пункта 1 действует до 01.01.2029 в соответствии с Законом РК от 26.12.2018 № 203-</w:t>
      </w:r>
      <w:r>
        <w:rPr>
          <w:color w:val="FF0000"/>
          <w:sz w:val="28"/>
        </w:rPr>
        <w:t>VI</w:t>
      </w:r>
      <w:r w:rsidRPr="002F2912">
        <w:rPr>
          <w:color w:val="FF0000"/>
          <w:sz w:val="28"/>
          <w:lang w:val="ru-RU"/>
        </w:rPr>
        <w:t>.</w:t>
      </w:r>
    </w:p>
    <w:p w:rsidR="00EF5B47" w:rsidRPr="002F2912" w:rsidRDefault="0085068E">
      <w:pPr>
        <w:spacing w:after="0"/>
        <w:jc w:val="both"/>
        <w:rPr>
          <w:lang w:val="ru-RU"/>
        </w:rPr>
      </w:pPr>
      <w:r>
        <w:rPr>
          <w:color w:val="000000"/>
          <w:sz w:val="28"/>
        </w:rPr>
        <w:lastRenderedPageBreak/>
        <w:t>     </w:t>
      </w:r>
      <w:r w:rsidRPr="002F2912">
        <w:rPr>
          <w:color w:val="000000"/>
          <w:sz w:val="28"/>
          <w:lang w:val="ru-RU"/>
        </w:rPr>
        <w:t xml:space="preserve"> 1. Доходы нерезидента из источников в Республике Казахстан подлежат налогообложению у источника выплаты по следующим ставкам, если иное не устано</w:t>
      </w:r>
      <w:r w:rsidRPr="002F2912">
        <w:rPr>
          <w:color w:val="000000"/>
          <w:sz w:val="28"/>
          <w:lang w:val="ru-RU"/>
        </w:rPr>
        <w:t>влено пунктами 2, 3, 4 и 5 настоящей статьи:</w:t>
      </w:r>
    </w:p>
    <w:p w:rsidR="00EF5B47" w:rsidRPr="002F2912" w:rsidRDefault="0085068E">
      <w:pPr>
        <w:spacing w:after="0"/>
        <w:jc w:val="both"/>
        <w:rPr>
          <w:lang w:val="ru-RU"/>
        </w:rPr>
      </w:pPr>
      <w:bookmarkStart w:id="10214" w:name="z11736"/>
      <w:r w:rsidRPr="002F2912">
        <w:rPr>
          <w:color w:val="000000"/>
          <w:sz w:val="28"/>
          <w:lang w:val="ru-RU"/>
        </w:rPr>
        <w:t xml:space="preserve"> </w:t>
      </w:r>
      <w:r>
        <w:rPr>
          <w:color w:val="000000"/>
          <w:sz w:val="28"/>
        </w:rPr>
        <w:t>     </w:t>
      </w:r>
      <w:r w:rsidRPr="002F2912">
        <w:rPr>
          <w:color w:val="000000"/>
          <w:sz w:val="28"/>
          <w:lang w:val="ru-RU"/>
        </w:rPr>
        <w:t xml:space="preserve"> 1) доходы, определенные статьей 644 настоящего Кодекса, за исключением доходов, указанных в подпунктах 2) – 5) настоящего пункта, – 20 процентов;</w:t>
      </w:r>
    </w:p>
    <w:p w:rsidR="00EF5B47" w:rsidRPr="002F2912" w:rsidRDefault="0085068E">
      <w:pPr>
        <w:spacing w:after="0"/>
        <w:jc w:val="both"/>
        <w:rPr>
          <w:lang w:val="ru-RU"/>
        </w:rPr>
      </w:pPr>
      <w:bookmarkStart w:id="10215" w:name="z11737"/>
      <w:bookmarkEnd w:id="10214"/>
      <w:r>
        <w:rPr>
          <w:color w:val="000000"/>
          <w:sz w:val="28"/>
        </w:rPr>
        <w:t>     </w:t>
      </w:r>
      <w:r w:rsidRPr="002F2912">
        <w:rPr>
          <w:color w:val="000000"/>
          <w:sz w:val="28"/>
          <w:lang w:val="ru-RU"/>
        </w:rPr>
        <w:t xml:space="preserve"> 2) страховые премии по договорам страхования рисков </w:t>
      </w:r>
      <w:r w:rsidRPr="002F2912">
        <w:rPr>
          <w:color w:val="000000"/>
          <w:sz w:val="28"/>
          <w:lang w:val="ru-RU"/>
        </w:rPr>
        <w:t>– 15 процентов;</w:t>
      </w:r>
    </w:p>
    <w:p w:rsidR="00EF5B47" w:rsidRPr="002F2912" w:rsidRDefault="0085068E">
      <w:pPr>
        <w:spacing w:after="0"/>
        <w:jc w:val="both"/>
        <w:rPr>
          <w:lang w:val="ru-RU"/>
        </w:rPr>
      </w:pPr>
      <w:bookmarkStart w:id="10216" w:name="z11738"/>
      <w:bookmarkEnd w:id="10215"/>
      <w:r>
        <w:rPr>
          <w:color w:val="000000"/>
          <w:sz w:val="28"/>
        </w:rPr>
        <w:t>     </w:t>
      </w:r>
      <w:r w:rsidRPr="002F2912">
        <w:rPr>
          <w:color w:val="000000"/>
          <w:sz w:val="28"/>
          <w:lang w:val="ru-RU"/>
        </w:rPr>
        <w:t xml:space="preserve"> 3) страховые премии по договорам перестрахования рисков – 5 процентов;</w:t>
      </w:r>
    </w:p>
    <w:p w:rsidR="00EF5B47" w:rsidRPr="002F2912" w:rsidRDefault="0085068E">
      <w:pPr>
        <w:spacing w:after="0"/>
        <w:jc w:val="both"/>
        <w:rPr>
          <w:lang w:val="ru-RU"/>
        </w:rPr>
      </w:pPr>
      <w:bookmarkStart w:id="10217" w:name="z11739"/>
      <w:bookmarkEnd w:id="10216"/>
      <w:r>
        <w:rPr>
          <w:color w:val="000000"/>
          <w:sz w:val="28"/>
        </w:rPr>
        <w:t>     </w:t>
      </w:r>
      <w:r w:rsidRPr="002F2912">
        <w:rPr>
          <w:color w:val="000000"/>
          <w:sz w:val="28"/>
          <w:lang w:val="ru-RU"/>
        </w:rPr>
        <w:t xml:space="preserve"> 4) доходы от оказания услуг по международной перевозке – 5 процентов;</w:t>
      </w:r>
    </w:p>
    <w:p w:rsidR="00EF5B47" w:rsidRPr="002F2912" w:rsidRDefault="0085068E">
      <w:pPr>
        <w:spacing w:after="0"/>
        <w:jc w:val="both"/>
        <w:rPr>
          <w:lang w:val="ru-RU"/>
        </w:rPr>
      </w:pPr>
      <w:bookmarkStart w:id="10218" w:name="z11740"/>
      <w:bookmarkEnd w:id="10217"/>
      <w:r>
        <w:rPr>
          <w:color w:val="000000"/>
          <w:sz w:val="28"/>
        </w:rPr>
        <w:t>     </w:t>
      </w:r>
      <w:r w:rsidRPr="002F2912">
        <w:rPr>
          <w:color w:val="000000"/>
          <w:sz w:val="28"/>
          <w:lang w:val="ru-RU"/>
        </w:rPr>
        <w:t xml:space="preserve"> 5) доходы от прироста стоимости, дивиденды, вознаграждения, роялти – 15 процентов</w:t>
      </w:r>
      <w:r w:rsidRPr="002F2912">
        <w:rPr>
          <w:color w:val="000000"/>
          <w:sz w:val="28"/>
          <w:lang w:val="ru-RU"/>
        </w:rPr>
        <w:t>.</w:t>
      </w:r>
    </w:p>
    <w:p w:rsidR="00EF5B47" w:rsidRPr="002F2912" w:rsidRDefault="0085068E">
      <w:pPr>
        <w:spacing w:after="0"/>
        <w:jc w:val="both"/>
        <w:rPr>
          <w:lang w:val="ru-RU"/>
        </w:rPr>
      </w:pPr>
      <w:bookmarkStart w:id="10219" w:name="z11741"/>
      <w:bookmarkEnd w:id="10218"/>
      <w:r w:rsidRPr="002F2912">
        <w:rPr>
          <w:color w:val="000000"/>
          <w:sz w:val="28"/>
          <w:lang w:val="ru-RU"/>
        </w:rPr>
        <w:t xml:space="preserve"> </w:t>
      </w:r>
      <w:r>
        <w:rPr>
          <w:color w:val="000000"/>
          <w:sz w:val="28"/>
        </w:rPr>
        <w:t>     </w:t>
      </w:r>
      <w:r w:rsidRPr="002F2912">
        <w:rPr>
          <w:color w:val="000000"/>
          <w:sz w:val="28"/>
          <w:lang w:val="ru-RU"/>
        </w:rPr>
        <w:t xml:space="preserve"> 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выплаты по ставке 20 проце</w:t>
      </w:r>
      <w:r w:rsidRPr="002F2912">
        <w:rPr>
          <w:color w:val="000000"/>
          <w:sz w:val="28"/>
          <w:lang w:val="ru-RU"/>
        </w:rPr>
        <w:t>нтов.</w:t>
      </w:r>
    </w:p>
    <w:bookmarkEnd w:id="10219"/>
    <w:p w:rsidR="00EF5B47" w:rsidRPr="002F2912" w:rsidRDefault="0085068E">
      <w:pPr>
        <w:spacing w:after="0"/>
        <w:rPr>
          <w:lang w:val="ru-RU"/>
        </w:rPr>
      </w:pPr>
      <w:r>
        <w:rPr>
          <w:color w:val="FF0000"/>
          <w:sz w:val="28"/>
        </w:rPr>
        <w:t>     </w:t>
      </w:r>
      <w:r w:rsidRPr="002F2912">
        <w:rPr>
          <w:color w:val="FF0000"/>
          <w:sz w:val="28"/>
          <w:lang w:val="ru-RU"/>
        </w:rPr>
        <w:t xml:space="preserve"> Примечание РЦПИ!</w:t>
      </w:r>
      <w:r w:rsidRPr="002F2912">
        <w:rPr>
          <w:lang w:val="ru-RU"/>
        </w:rPr>
        <w:br/>
      </w:r>
      <w:r>
        <w:rPr>
          <w:color w:val="FF0000"/>
          <w:sz w:val="28"/>
        </w:rPr>
        <w:t>     </w:t>
      </w:r>
      <w:r w:rsidRPr="002F2912">
        <w:rPr>
          <w:color w:val="FF0000"/>
          <w:sz w:val="28"/>
          <w:lang w:val="ru-RU"/>
        </w:rPr>
        <w:t xml:space="preserve"> Пункт 3 действует до 01.01.2029 в соответствии с Законом РК от 26.12.2018 № 203-</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3. Доходы от прироста стоимости при реализации акций, выпущенных юридическими лицами, указанными в подпункте 6) пункта 1 статьи 2</w:t>
      </w:r>
      <w:r w:rsidRPr="002F2912">
        <w:rPr>
          <w:color w:val="000000"/>
          <w:sz w:val="28"/>
          <w:lang w:val="ru-RU"/>
        </w:rPr>
        <w:t>93 настоящего Кодекса, долей участия в юридических лицах, указанных в подпункте 6) пункта 1 статьи 293 настоящего Кодекса, а также дивиденды, полученные от юридических лиц, указанных в подпункте 6) пункта 1 статьи 293 настоящего Кодекса, подлежат налогообл</w:t>
      </w:r>
      <w:r w:rsidRPr="002F2912">
        <w:rPr>
          <w:color w:val="000000"/>
          <w:sz w:val="28"/>
          <w:lang w:val="ru-RU"/>
        </w:rPr>
        <w:t>ожению у источника выплаты по ставке 5 процентов.</w:t>
      </w:r>
    </w:p>
    <w:p w:rsidR="00EF5B47" w:rsidRPr="002F2912" w:rsidRDefault="0085068E">
      <w:pPr>
        <w:spacing w:after="0"/>
        <w:jc w:val="both"/>
        <w:rPr>
          <w:lang w:val="ru-RU"/>
        </w:rPr>
      </w:pPr>
      <w:bookmarkStart w:id="10220" w:name="z17029"/>
      <w:r>
        <w:rPr>
          <w:color w:val="000000"/>
          <w:sz w:val="28"/>
        </w:rPr>
        <w:t>     </w:t>
      </w:r>
      <w:r w:rsidRPr="002F2912">
        <w:rPr>
          <w:color w:val="000000"/>
          <w:sz w:val="28"/>
          <w:lang w:val="ru-RU"/>
        </w:rPr>
        <w:t xml:space="preserve"> 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w:t>
      </w:r>
      <w:r w:rsidRPr="002F2912">
        <w:rPr>
          <w:color w:val="000000"/>
          <w:sz w:val="28"/>
          <w:lang w:val="ru-RU"/>
        </w:rPr>
        <w:t>одлежат налогообложению по ставке 10 процентов при одновременном выполнении следующих условий:</w:t>
      </w:r>
    </w:p>
    <w:p w:rsidR="00EF5B47" w:rsidRPr="002F2912" w:rsidRDefault="0085068E">
      <w:pPr>
        <w:spacing w:after="0"/>
        <w:jc w:val="both"/>
        <w:rPr>
          <w:lang w:val="ru-RU"/>
        </w:rPr>
      </w:pPr>
      <w:bookmarkStart w:id="10221" w:name="z17030"/>
      <w:bookmarkEnd w:id="10220"/>
      <w:r>
        <w:rPr>
          <w:color w:val="000000"/>
          <w:sz w:val="28"/>
        </w:rPr>
        <w:t>     </w:t>
      </w:r>
      <w:r w:rsidRPr="002F2912">
        <w:rPr>
          <w:color w:val="000000"/>
          <w:sz w:val="28"/>
          <w:lang w:val="ru-RU"/>
        </w:rPr>
        <w:t xml:space="preserve"> на день начисления дивидендов налогоплательщик владеет акциями или долями участия, по которым выплачиваются дивиденды, более трех лет;</w:t>
      </w:r>
    </w:p>
    <w:p w:rsidR="00EF5B47" w:rsidRPr="002F2912" w:rsidRDefault="0085068E">
      <w:pPr>
        <w:spacing w:after="0"/>
        <w:jc w:val="both"/>
        <w:rPr>
          <w:lang w:val="ru-RU"/>
        </w:rPr>
      </w:pPr>
      <w:bookmarkStart w:id="10222" w:name="z17031"/>
      <w:bookmarkEnd w:id="10221"/>
      <w:r>
        <w:rPr>
          <w:color w:val="000000"/>
          <w:sz w:val="28"/>
        </w:rPr>
        <w:t>     </w:t>
      </w:r>
      <w:r w:rsidRPr="002F2912">
        <w:rPr>
          <w:color w:val="000000"/>
          <w:sz w:val="28"/>
          <w:lang w:val="ru-RU"/>
        </w:rPr>
        <w:t xml:space="preserve"> юридическое ли</w:t>
      </w:r>
      <w:r w:rsidRPr="002F2912">
        <w:rPr>
          <w:color w:val="000000"/>
          <w:sz w:val="28"/>
          <w:lang w:val="ru-RU"/>
        </w:rPr>
        <w:t>цо</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 выплачивающее дивиденды, не является недропользователем в течение периода, за который выплачиваются дивиденды;</w:t>
      </w:r>
    </w:p>
    <w:p w:rsidR="00EF5B47" w:rsidRPr="002F2912" w:rsidRDefault="0085068E">
      <w:pPr>
        <w:spacing w:after="0"/>
        <w:jc w:val="both"/>
        <w:rPr>
          <w:lang w:val="ru-RU"/>
        </w:rPr>
      </w:pPr>
      <w:bookmarkStart w:id="10223" w:name="z17032"/>
      <w:bookmarkEnd w:id="10222"/>
      <w:r>
        <w:rPr>
          <w:color w:val="000000"/>
          <w:sz w:val="28"/>
        </w:rPr>
        <w:t>     </w:t>
      </w:r>
      <w:r w:rsidRPr="002F2912">
        <w:rPr>
          <w:color w:val="000000"/>
          <w:sz w:val="28"/>
          <w:lang w:val="ru-RU"/>
        </w:rPr>
        <w:t xml:space="preserve"> имущество лиц (лица), являющихся (являющегося) недропользователями (недропользователем), в стоимости активов юридического ли</w:t>
      </w:r>
      <w:r w:rsidRPr="002F2912">
        <w:rPr>
          <w:color w:val="000000"/>
          <w:sz w:val="28"/>
          <w:lang w:val="ru-RU"/>
        </w:rPr>
        <w:t>ца</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резидента, выплачивающего дивиденды, на день выплаты дивидендов составляет не более 50 процентов.</w:t>
      </w:r>
    </w:p>
    <w:p w:rsidR="00EF5B47" w:rsidRPr="002F2912" w:rsidRDefault="0085068E">
      <w:pPr>
        <w:spacing w:after="0"/>
        <w:jc w:val="both"/>
        <w:rPr>
          <w:lang w:val="ru-RU"/>
        </w:rPr>
      </w:pPr>
      <w:bookmarkStart w:id="10224" w:name="z17033"/>
      <w:bookmarkEnd w:id="10223"/>
      <w:r w:rsidRPr="002F2912">
        <w:rPr>
          <w:color w:val="000000"/>
          <w:sz w:val="28"/>
          <w:lang w:val="ru-RU"/>
        </w:rPr>
        <w:lastRenderedPageBreak/>
        <w:t xml:space="preserve"> </w:t>
      </w:r>
      <w:r>
        <w:rPr>
          <w:color w:val="000000"/>
          <w:sz w:val="28"/>
        </w:rPr>
        <w:t>     </w:t>
      </w:r>
      <w:r w:rsidRPr="002F2912">
        <w:rPr>
          <w:color w:val="000000"/>
          <w:sz w:val="28"/>
          <w:lang w:val="ru-RU"/>
        </w:rPr>
        <w:t xml:space="preserve"> В случае если юридическое лицо</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 за исключением юридического лица, указанного в подпункте 6) пункта 1 статьи 293 настоящего Кодекса, вып</w:t>
      </w:r>
      <w:r w:rsidRPr="002F2912">
        <w:rPr>
          <w:color w:val="000000"/>
          <w:sz w:val="28"/>
          <w:lang w:val="ru-RU"/>
        </w:rPr>
        <w:t>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w:t>
      </w:r>
      <w:r w:rsidRPr="002F2912">
        <w:rPr>
          <w:color w:val="000000"/>
          <w:sz w:val="28"/>
          <w:lang w:val="ru-RU"/>
        </w:rPr>
        <w:t>ункта применяются в следующем порядке:</w:t>
      </w:r>
    </w:p>
    <w:p w:rsidR="00EF5B47" w:rsidRPr="002F2912" w:rsidRDefault="0085068E">
      <w:pPr>
        <w:spacing w:after="0"/>
        <w:jc w:val="both"/>
        <w:rPr>
          <w:lang w:val="ru-RU"/>
        </w:rPr>
      </w:pPr>
      <w:bookmarkStart w:id="10225" w:name="z17034"/>
      <w:bookmarkEnd w:id="10224"/>
      <w:r>
        <w:rPr>
          <w:color w:val="000000"/>
          <w:sz w:val="28"/>
        </w:rPr>
        <w:t>     </w:t>
      </w:r>
      <w:r w:rsidRPr="002F2912">
        <w:rPr>
          <w:color w:val="000000"/>
          <w:sz w:val="28"/>
          <w:lang w:val="ru-RU"/>
        </w:rPr>
        <w:t xml:space="preserve">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резиденту, выплачивающему дивиденды, составл</w:t>
      </w:r>
      <w:r w:rsidRPr="002F2912">
        <w:rPr>
          <w:color w:val="000000"/>
          <w:sz w:val="28"/>
          <w:lang w:val="ru-RU"/>
        </w:rPr>
        <w:t>яет 50 и более процентов, то положение настоящего пункта не применяется;</w:t>
      </w:r>
    </w:p>
    <w:p w:rsidR="00EF5B47" w:rsidRPr="002F2912" w:rsidRDefault="0085068E">
      <w:pPr>
        <w:spacing w:after="0"/>
        <w:jc w:val="both"/>
        <w:rPr>
          <w:lang w:val="ru-RU"/>
        </w:rPr>
      </w:pPr>
      <w:bookmarkStart w:id="10226" w:name="z17035"/>
      <w:bookmarkEnd w:id="10225"/>
      <w:r>
        <w:rPr>
          <w:color w:val="000000"/>
          <w:sz w:val="28"/>
        </w:rPr>
        <w:t>     </w:t>
      </w:r>
      <w:r w:rsidRPr="002F2912">
        <w:rPr>
          <w:color w:val="000000"/>
          <w:sz w:val="28"/>
          <w:lang w:val="ru-RU"/>
        </w:rPr>
        <w:t xml:space="preserve">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w:t>
      </w:r>
      <w:r w:rsidRPr="002F2912">
        <w:rPr>
          <w:color w:val="000000"/>
          <w:sz w:val="28"/>
          <w:lang w:val="ru-RU"/>
        </w:rPr>
        <w:t>лицу</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резиденту, выплачивающему дивиденды, составляет менее 50 процентов, то положение настоящего пункта применяется ко всей сумме дивидендов.</w:t>
      </w:r>
    </w:p>
    <w:p w:rsidR="00EF5B47" w:rsidRPr="002F2912" w:rsidRDefault="0085068E">
      <w:pPr>
        <w:spacing w:after="0"/>
        <w:jc w:val="both"/>
        <w:rPr>
          <w:lang w:val="ru-RU"/>
        </w:rPr>
      </w:pPr>
      <w:bookmarkStart w:id="10227" w:name="z17036"/>
      <w:bookmarkEnd w:id="10226"/>
      <w:r>
        <w:rPr>
          <w:color w:val="000000"/>
          <w:sz w:val="28"/>
        </w:rPr>
        <w:t>     </w:t>
      </w:r>
      <w:r w:rsidRPr="002F2912">
        <w:rPr>
          <w:color w:val="000000"/>
          <w:sz w:val="28"/>
          <w:lang w:val="ru-RU"/>
        </w:rPr>
        <w:t xml:space="preserve"> Указанный в части первой настоящего пункта срок владения налогоплательщиком акциями или долями </w:t>
      </w:r>
      <w:r w:rsidRPr="002F2912">
        <w:rPr>
          <w:color w:val="000000"/>
          <w:sz w:val="28"/>
          <w:lang w:val="ru-RU"/>
        </w:rPr>
        <w:t>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w:t>
      </w:r>
      <w:r w:rsidRPr="002F2912">
        <w:rPr>
          <w:color w:val="000000"/>
          <w:sz w:val="28"/>
          <w:lang w:val="ru-RU"/>
        </w:rPr>
        <w:t>ом у другого юридического лица при условии, что учредителями (собственниками) данных юридических лиц являются одни и те же лица.</w:t>
      </w:r>
    </w:p>
    <w:p w:rsidR="00EF5B47" w:rsidRPr="002F2912" w:rsidRDefault="0085068E">
      <w:pPr>
        <w:spacing w:after="0"/>
        <w:jc w:val="both"/>
        <w:rPr>
          <w:lang w:val="ru-RU"/>
        </w:rPr>
      </w:pPr>
      <w:bookmarkStart w:id="10228" w:name="z17037"/>
      <w:bookmarkEnd w:id="10227"/>
      <w:r>
        <w:rPr>
          <w:color w:val="000000"/>
          <w:sz w:val="28"/>
        </w:rPr>
        <w:t>     </w:t>
      </w:r>
      <w:r w:rsidRPr="002F2912">
        <w:rPr>
          <w:color w:val="000000"/>
          <w:sz w:val="28"/>
          <w:lang w:val="ru-RU"/>
        </w:rPr>
        <w:t xml:space="preserve"> Положения настоящего пункта применяются только к доходам, ранее обложенным корпоративным подоходным налогом и полученным </w:t>
      </w:r>
      <w:r w:rsidRPr="002F2912">
        <w:rPr>
          <w:color w:val="000000"/>
          <w:sz w:val="28"/>
          <w:lang w:val="ru-RU"/>
        </w:rPr>
        <w:t>от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резидента в виде:</w:t>
      </w:r>
    </w:p>
    <w:p w:rsidR="00EF5B47" w:rsidRPr="002F2912" w:rsidRDefault="0085068E">
      <w:pPr>
        <w:spacing w:after="0"/>
        <w:jc w:val="both"/>
        <w:rPr>
          <w:lang w:val="ru-RU"/>
        </w:rPr>
      </w:pPr>
      <w:bookmarkStart w:id="10229" w:name="z17038"/>
      <w:bookmarkEnd w:id="10228"/>
      <w:r>
        <w:rPr>
          <w:color w:val="000000"/>
          <w:sz w:val="28"/>
        </w:rPr>
        <w:t>     </w:t>
      </w:r>
      <w:r w:rsidRPr="002F2912">
        <w:rPr>
          <w:color w:val="000000"/>
          <w:sz w:val="28"/>
          <w:lang w:val="ru-RU"/>
        </w:rPr>
        <w:t xml:space="preserve"> дохода, подлежащего выплате по акциям, в том числе являющимся базовыми активами депозитарных расписок;</w:t>
      </w:r>
    </w:p>
    <w:p w:rsidR="00EF5B47" w:rsidRPr="002F2912" w:rsidRDefault="0085068E">
      <w:pPr>
        <w:spacing w:after="0"/>
        <w:jc w:val="both"/>
        <w:rPr>
          <w:lang w:val="ru-RU"/>
        </w:rPr>
      </w:pPr>
      <w:bookmarkStart w:id="10230" w:name="z17039"/>
      <w:bookmarkEnd w:id="10229"/>
      <w:r>
        <w:rPr>
          <w:color w:val="000000"/>
          <w:sz w:val="28"/>
        </w:rPr>
        <w:t>     </w:t>
      </w:r>
      <w:r w:rsidRPr="002F2912">
        <w:rPr>
          <w:color w:val="000000"/>
          <w:sz w:val="28"/>
          <w:lang w:val="ru-RU"/>
        </w:rPr>
        <w:t xml:space="preserve"> части чистого дохода, распределяемого юридическим лицом</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резидентом между его учредителями, участни</w:t>
      </w:r>
      <w:r w:rsidRPr="002F2912">
        <w:rPr>
          <w:color w:val="000000"/>
          <w:sz w:val="28"/>
          <w:lang w:val="ru-RU"/>
        </w:rPr>
        <w:t>ками;</w:t>
      </w:r>
    </w:p>
    <w:p w:rsidR="00EF5B47" w:rsidRPr="002F2912" w:rsidRDefault="0085068E">
      <w:pPr>
        <w:spacing w:after="0"/>
        <w:jc w:val="both"/>
        <w:rPr>
          <w:lang w:val="ru-RU"/>
        </w:rPr>
      </w:pPr>
      <w:bookmarkStart w:id="10231" w:name="z17040"/>
      <w:bookmarkEnd w:id="10230"/>
      <w:r>
        <w:rPr>
          <w:color w:val="000000"/>
          <w:sz w:val="28"/>
        </w:rPr>
        <w:t>     </w:t>
      </w:r>
      <w:r w:rsidRPr="002F2912">
        <w:rPr>
          <w:color w:val="000000"/>
          <w:sz w:val="28"/>
          <w:lang w:val="ru-RU"/>
        </w:rPr>
        <w:t xml:space="preserve"> дохода от распределения имущества при ликвидации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w:t>
      </w:r>
      <w:r w:rsidRPr="002F2912">
        <w:rPr>
          <w:color w:val="000000"/>
          <w:sz w:val="28"/>
          <w:lang w:val="ru-RU"/>
        </w:rPr>
        <w:t>телей, участников, а также изъятии учредителем, участником доли участия в юридическом лице</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резиденте, за исключением имущества, внесенного учредителем, участником в качестве вклада в уставный капитал.</w:t>
      </w:r>
    </w:p>
    <w:p w:rsidR="00EF5B47" w:rsidRPr="002F2912" w:rsidRDefault="0085068E">
      <w:pPr>
        <w:spacing w:after="0"/>
        <w:jc w:val="both"/>
        <w:rPr>
          <w:lang w:val="ru-RU"/>
        </w:rPr>
      </w:pPr>
      <w:bookmarkStart w:id="10232" w:name="z17041"/>
      <w:bookmarkEnd w:id="10231"/>
      <w:r w:rsidRPr="002F2912">
        <w:rPr>
          <w:color w:val="000000"/>
          <w:sz w:val="28"/>
          <w:lang w:val="ru-RU"/>
        </w:rPr>
        <w:lastRenderedPageBreak/>
        <w:t xml:space="preserve"> </w:t>
      </w:r>
      <w:r>
        <w:rPr>
          <w:color w:val="000000"/>
          <w:sz w:val="28"/>
        </w:rPr>
        <w:t>     </w:t>
      </w:r>
      <w:r w:rsidRPr="002F2912">
        <w:rPr>
          <w:color w:val="000000"/>
          <w:sz w:val="28"/>
          <w:lang w:val="ru-RU"/>
        </w:rPr>
        <w:t xml:space="preserve"> При этом доля имущества лиц (лица), являющихся</w:t>
      </w:r>
      <w:r w:rsidRPr="002F2912">
        <w:rPr>
          <w:color w:val="000000"/>
          <w:sz w:val="28"/>
          <w:lang w:val="ru-RU"/>
        </w:rPr>
        <w:t xml:space="preserve"> (являющегося) недропользователями (недропользователем), в стоимости активов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резидента, выплачивающего дивиденды, определяется в соответствии со статьей 650 настоящего Кодекса.</w:t>
      </w:r>
    </w:p>
    <w:p w:rsidR="00EF5B47" w:rsidRPr="002F2912" w:rsidRDefault="0085068E">
      <w:pPr>
        <w:spacing w:after="0"/>
        <w:jc w:val="both"/>
        <w:rPr>
          <w:lang w:val="ru-RU"/>
        </w:rPr>
      </w:pPr>
      <w:bookmarkStart w:id="10233" w:name="z17042"/>
      <w:bookmarkEnd w:id="10232"/>
      <w:r>
        <w:rPr>
          <w:color w:val="000000"/>
          <w:sz w:val="28"/>
        </w:rPr>
        <w:t>     </w:t>
      </w:r>
      <w:r w:rsidRPr="002F2912">
        <w:rPr>
          <w:color w:val="000000"/>
          <w:sz w:val="28"/>
          <w:lang w:val="ru-RU"/>
        </w:rPr>
        <w:t xml:space="preserve"> В целях настоящего пункта недропользователем не призн</w:t>
      </w:r>
      <w:r w:rsidRPr="002F2912">
        <w:rPr>
          <w:color w:val="000000"/>
          <w:sz w:val="28"/>
          <w:lang w:val="ru-RU"/>
        </w:rPr>
        <w:t>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EF5B47" w:rsidRPr="002F2912" w:rsidRDefault="0085068E">
      <w:pPr>
        <w:spacing w:after="0"/>
        <w:jc w:val="both"/>
        <w:rPr>
          <w:lang w:val="ru-RU"/>
        </w:rPr>
      </w:pPr>
      <w:bookmarkStart w:id="10234" w:name="z17043"/>
      <w:bookmarkEnd w:id="10233"/>
      <w:r>
        <w:rPr>
          <w:color w:val="000000"/>
          <w:sz w:val="28"/>
        </w:rPr>
        <w:t>     </w:t>
      </w:r>
      <w:r w:rsidRPr="002F2912">
        <w:rPr>
          <w:color w:val="000000"/>
          <w:sz w:val="28"/>
          <w:lang w:val="ru-RU"/>
        </w:rPr>
        <w:t xml:space="preserve"> 5. Доходы нерезидента в виде дивидендов, выплачиваемые юридическими лицами</w:t>
      </w:r>
      <w:r>
        <w:rPr>
          <w:color w:val="000000"/>
          <w:sz w:val="28"/>
        </w:rPr>
        <w:t> </w:t>
      </w:r>
      <w:r w:rsidRPr="002F2912">
        <w:rPr>
          <w:color w:val="000000"/>
          <w:sz w:val="28"/>
          <w:lang w:val="ru-RU"/>
        </w:rPr>
        <w:t>–</w:t>
      </w:r>
      <w:r>
        <w:rPr>
          <w:color w:val="000000"/>
          <w:sz w:val="28"/>
        </w:rPr>
        <w:t> </w:t>
      </w:r>
      <w:r w:rsidRPr="002F2912">
        <w:rPr>
          <w:color w:val="000000"/>
          <w:sz w:val="28"/>
          <w:lang w:val="ru-RU"/>
        </w:rPr>
        <w:t>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w:t>
      </w:r>
      <w:r w:rsidRPr="002F2912">
        <w:rPr>
          <w:color w:val="000000"/>
          <w:sz w:val="28"/>
          <w:lang w:val="ru-RU"/>
        </w:rPr>
        <w:t>ии следующих условий:</w:t>
      </w:r>
    </w:p>
    <w:p w:rsidR="00EF5B47" w:rsidRPr="002F2912" w:rsidRDefault="0085068E">
      <w:pPr>
        <w:spacing w:after="0"/>
        <w:jc w:val="both"/>
        <w:rPr>
          <w:lang w:val="ru-RU"/>
        </w:rPr>
      </w:pPr>
      <w:bookmarkStart w:id="10235" w:name="z17044"/>
      <w:bookmarkEnd w:id="10234"/>
      <w:r>
        <w:rPr>
          <w:color w:val="000000"/>
          <w:sz w:val="28"/>
        </w:rPr>
        <w:t>     </w:t>
      </w:r>
      <w:r w:rsidRPr="002F2912">
        <w:rPr>
          <w:color w:val="000000"/>
          <w:sz w:val="28"/>
          <w:lang w:val="ru-RU"/>
        </w:rPr>
        <w:t xml:space="preserve"> 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EF5B47" w:rsidRPr="002F2912" w:rsidRDefault="0085068E">
      <w:pPr>
        <w:spacing w:after="0"/>
        <w:jc w:val="both"/>
        <w:rPr>
          <w:lang w:val="ru-RU"/>
        </w:rPr>
      </w:pPr>
      <w:bookmarkStart w:id="10236" w:name="z17045"/>
      <w:bookmarkEnd w:id="10235"/>
      <w:r>
        <w:rPr>
          <w:color w:val="000000"/>
          <w:sz w:val="28"/>
        </w:rPr>
        <w:t>     </w:t>
      </w:r>
      <w:r w:rsidRPr="002F2912">
        <w:rPr>
          <w:color w:val="000000"/>
          <w:sz w:val="28"/>
          <w:lang w:val="ru-RU"/>
        </w:rPr>
        <w:t xml:space="preserve"> юридическое лицо</w:t>
      </w:r>
      <w:r>
        <w:rPr>
          <w:color w:val="000000"/>
          <w:sz w:val="28"/>
        </w:rPr>
        <w:t> </w:t>
      </w:r>
      <w:r w:rsidRPr="002F2912">
        <w:rPr>
          <w:color w:val="000000"/>
          <w:sz w:val="28"/>
          <w:lang w:val="ru-RU"/>
        </w:rPr>
        <w:t>–</w:t>
      </w:r>
      <w:r>
        <w:rPr>
          <w:color w:val="000000"/>
          <w:sz w:val="28"/>
        </w:rPr>
        <w:t> </w:t>
      </w:r>
      <w:r w:rsidRPr="002F2912">
        <w:rPr>
          <w:color w:val="000000"/>
          <w:sz w:val="28"/>
          <w:lang w:val="ru-RU"/>
        </w:rPr>
        <w:t>недропользователь, являющееся резидентом, выплачивающее д</w:t>
      </w:r>
      <w:r w:rsidRPr="002F2912">
        <w:rPr>
          <w:color w:val="000000"/>
          <w:sz w:val="28"/>
          <w:lang w:val="ru-RU"/>
        </w:rPr>
        <w:t>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w:t>
      </w:r>
      <w:r w:rsidRPr="002F2912">
        <w:rPr>
          <w:color w:val="000000"/>
          <w:sz w:val="28"/>
          <w:lang w:val="ru-RU"/>
        </w:rPr>
        <w:t>, включая уголь, на собственных и (или) принадлежащих юридическому лицу</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резиденту, являющемуся взаимосвязанной стороной, производственных мощностях, расположенных на территории Республики Казахстан.</w:t>
      </w:r>
    </w:p>
    <w:p w:rsidR="00EF5B47" w:rsidRPr="002F2912" w:rsidRDefault="0085068E">
      <w:pPr>
        <w:spacing w:after="0"/>
        <w:jc w:val="both"/>
        <w:rPr>
          <w:lang w:val="ru-RU"/>
        </w:rPr>
      </w:pPr>
      <w:bookmarkStart w:id="10237" w:name="z17046"/>
      <w:bookmarkEnd w:id="10236"/>
      <w:r w:rsidRPr="002F2912">
        <w:rPr>
          <w:color w:val="000000"/>
          <w:sz w:val="28"/>
          <w:lang w:val="ru-RU"/>
        </w:rPr>
        <w:t xml:space="preserve"> </w:t>
      </w:r>
      <w:r>
        <w:rPr>
          <w:color w:val="000000"/>
          <w:sz w:val="28"/>
        </w:rPr>
        <w:t>     </w:t>
      </w:r>
      <w:r w:rsidRPr="002F2912">
        <w:rPr>
          <w:color w:val="000000"/>
          <w:sz w:val="28"/>
          <w:lang w:val="ru-RU"/>
        </w:rPr>
        <w:t xml:space="preserve"> В случае если юридическое лицо</w:t>
      </w:r>
      <w:r>
        <w:rPr>
          <w:color w:val="000000"/>
          <w:sz w:val="28"/>
        </w:rPr>
        <w:t> </w:t>
      </w:r>
      <w:r w:rsidRPr="002F2912">
        <w:rPr>
          <w:color w:val="000000"/>
          <w:sz w:val="28"/>
          <w:lang w:val="ru-RU"/>
        </w:rPr>
        <w:t>–</w:t>
      </w:r>
      <w:r>
        <w:rPr>
          <w:color w:val="000000"/>
          <w:sz w:val="28"/>
        </w:rPr>
        <w:t> </w:t>
      </w:r>
      <w:r w:rsidRPr="002F2912">
        <w:rPr>
          <w:color w:val="000000"/>
          <w:sz w:val="28"/>
          <w:lang w:val="ru-RU"/>
        </w:rPr>
        <w:t>недропользовате</w:t>
      </w:r>
      <w:r w:rsidRPr="002F2912">
        <w:rPr>
          <w:color w:val="000000"/>
          <w:sz w:val="28"/>
          <w:lang w:val="ru-RU"/>
        </w:rPr>
        <w:t>ль, являющееся резидентом, за исключением юридического лица, указанного в подпункте 6)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w:t>
      </w:r>
      <w:r w:rsidRPr="002F2912">
        <w:rPr>
          <w:color w:val="000000"/>
          <w:sz w:val="28"/>
          <w:lang w:val="ru-RU"/>
        </w:rPr>
        <w:t xml:space="preserve">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p w:rsidR="00EF5B47" w:rsidRPr="002F2912" w:rsidRDefault="0085068E">
      <w:pPr>
        <w:spacing w:after="0"/>
        <w:jc w:val="both"/>
        <w:rPr>
          <w:lang w:val="ru-RU"/>
        </w:rPr>
      </w:pPr>
      <w:bookmarkStart w:id="10238" w:name="z17047"/>
      <w:bookmarkEnd w:id="10237"/>
      <w:r>
        <w:rPr>
          <w:color w:val="000000"/>
          <w:sz w:val="28"/>
        </w:rPr>
        <w:t>     </w:t>
      </w:r>
      <w:r w:rsidRPr="002F2912">
        <w:rPr>
          <w:color w:val="000000"/>
          <w:sz w:val="28"/>
          <w:lang w:val="ru-RU"/>
        </w:rPr>
        <w:t xml:space="preserve"> если доля корпоративного подоходного налога, уменьшенного на 100 процентов в обще</w:t>
      </w:r>
      <w:r w:rsidRPr="002F2912">
        <w:rPr>
          <w:color w:val="000000"/>
          <w:sz w:val="28"/>
          <w:lang w:val="ru-RU"/>
        </w:rPr>
        <w:t>й сумме исчисленного корпоративного подоходного налога в целом по юридическому лицу</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резиденту, выплачивающему дивиденды, составляет 50 и более процентов, то положение настоящего пункта не применяется;</w:t>
      </w:r>
    </w:p>
    <w:p w:rsidR="00EF5B47" w:rsidRPr="002F2912" w:rsidRDefault="0085068E">
      <w:pPr>
        <w:spacing w:after="0"/>
        <w:jc w:val="both"/>
        <w:rPr>
          <w:lang w:val="ru-RU"/>
        </w:rPr>
      </w:pPr>
      <w:bookmarkStart w:id="10239" w:name="z17048"/>
      <w:bookmarkEnd w:id="10238"/>
      <w:r>
        <w:rPr>
          <w:color w:val="000000"/>
          <w:sz w:val="28"/>
        </w:rPr>
        <w:t>     </w:t>
      </w:r>
      <w:r w:rsidRPr="002F2912">
        <w:rPr>
          <w:color w:val="000000"/>
          <w:sz w:val="28"/>
          <w:lang w:val="ru-RU"/>
        </w:rPr>
        <w:t xml:space="preserve"> если доля корпоративного подоходного налога, ум</w:t>
      </w:r>
      <w:r w:rsidRPr="002F2912">
        <w:rPr>
          <w:color w:val="000000"/>
          <w:sz w:val="28"/>
          <w:lang w:val="ru-RU"/>
        </w:rPr>
        <w:t xml:space="preserve">еньшенного на 100 процентов в общей сумме исчисленного корпоративного подоходного налога в </w:t>
      </w:r>
      <w:r w:rsidRPr="002F2912">
        <w:rPr>
          <w:color w:val="000000"/>
          <w:sz w:val="28"/>
          <w:lang w:val="ru-RU"/>
        </w:rPr>
        <w:lastRenderedPageBreak/>
        <w:t>целом по юридическому лицу</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резиденту, выплачивающему дивиденды, составляет менее 50 процентов, то положение настоящего пункта применяется ко всей сумме дивидендов.</w:t>
      </w:r>
    </w:p>
    <w:p w:rsidR="00EF5B47" w:rsidRPr="002F2912" w:rsidRDefault="0085068E">
      <w:pPr>
        <w:spacing w:after="0"/>
        <w:jc w:val="both"/>
        <w:rPr>
          <w:lang w:val="ru-RU"/>
        </w:rPr>
      </w:pPr>
      <w:bookmarkStart w:id="10240" w:name="z17049"/>
      <w:bookmarkEnd w:id="10239"/>
      <w:r>
        <w:rPr>
          <w:color w:val="000000"/>
          <w:sz w:val="28"/>
        </w:rPr>
        <w:t>     </w:t>
      </w:r>
      <w:r w:rsidRPr="002F2912">
        <w:rPr>
          <w:color w:val="000000"/>
          <w:sz w:val="28"/>
          <w:lang w:val="ru-RU"/>
        </w:rPr>
        <w:t xml:space="preserve"> 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w:t>
      </w:r>
      <w:r w:rsidRPr="002F2912">
        <w:rPr>
          <w:color w:val="000000"/>
          <w:sz w:val="28"/>
          <w:lang w:val="ru-RU"/>
        </w:rPr>
        <w:t>огоплательщиком в результате реорганизации прежних собственников.</w:t>
      </w:r>
    </w:p>
    <w:p w:rsidR="00EF5B47" w:rsidRPr="002F2912" w:rsidRDefault="0085068E">
      <w:pPr>
        <w:spacing w:after="0"/>
        <w:jc w:val="both"/>
        <w:rPr>
          <w:lang w:val="ru-RU"/>
        </w:rPr>
      </w:pPr>
      <w:bookmarkStart w:id="10241" w:name="z17050"/>
      <w:bookmarkEnd w:id="10240"/>
      <w:r>
        <w:rPr>
          <w:color w:val="000000"/>
          <w:sz w:val="28"/>
        </w:rPr>
        <w:t>     </w:t>
      </w:r>
      <w:r w:rsidRPr="002F2912">
        <w:rPr>
          <w:color w:val="000000"/>
          <w:sz w:val="28"/>
          <w:lang w:val="ru-RU"/>
        </w:rPr>
        <w:t xml:space="preserve"> В целях настоящего пункта при определении объема минерального сырья, включая уголь, направленного на последующую переработку, учитывается сырье:</w:t>
      </w:r>
    </w:p>
    <w:p w:rsidR="00EF5B47" w:rsidRPr="002F2912" w:rsidRDefault="0085068E">
      <w:pPr>
        <w:spacing w:after="0"/>
        <w:jc w:val="both"/>
        <w:rPr>
          <w:lang w:val="ru-RU"/>
        </w:rPr>
      </w:pPr>
      <w:bookmarkStart w:id="10242" w:name="z17051"/>
      <w:bookmarkEnd w:id="10241"/>
      <w:r>
        <w:rPr>
          <w:color w:val="000000"/>
          <w:sz w:val="28"/>
        </w:rPr>
        <w:t>     </w:t>
      </w:r>
      <w:r w:rsidRPr="002F2912">
        <w:rPr>
          <w:color w:val="000000"/>
          <w:sz w:val="28"/>
          <w:lang w:val="ru-RU"/>
        </w:rPr>
        <w:t xml:space="preserve"> направленное непосредственно на п</w:t>
      </w:r>
      <w:r w:rsidRPr="002F2912">
        <w:rPr>
          <w:color w:val="000000"/>
          <w:sz w:val="28"/>
          <w:lang w:val="ru-RU"/>
        </w:rPr>
        <w:t>роизводство продукции, полученной в результате любой переработки, следующей за первичной переработкой;</w:t>
      </w:r>
    </w:p>
    <w:p w:rsidR="00EF5B47" w:rsidRPr="002F2912" w:rsidRDefault="0085068E">
      <w:pPr>
        <w:spacing w:after="0"/>
        <w:jc w:val="both"/>
        <w:rPr>
          <w:lang w:val="ru-RU"/>
        </w:rPr>
      </w:pPr>
      <w:bookmarkStart w:id="10243" w:name="z17052"/>
      <w:bookmarkEnd w:id="10242"/>
      <w:r>
        <w:rPr>
          <w:color w:val="000000"/>
          <w:sz w:val="28"/>
        </w:rPr>
        <w:t>     </w:t>
      </w:r>
      <w:r w:rsidRPr="002F2912">
        <w:rPr>
          <w:color w:val="000000"/>
          <w:sz w:val="28"/>
          <w:lang w:val="ru-RU"/>
        </w:rPr>
        <w:t xml:space="preserve"> использованное в производстве продукции первичной переработки в целях ее дальнейшего использования в последующей переработке.</w:t>
      </w:r>
    </w:p>
    <w:p w:rsidR="00EF5B47" w:rsidRPr="002F2912" w:rsidRDefault="0085068E">
      <w:pPr>
        <w:spacing w:after="0"/>
        <w:jc w:val="both"/>
        <w:rPr>
          <w:lang w:val="ru-RU"/>
        </w:rPr>
      </w:pPr>
      <w:bookmarkStart w:id="10244" w:name="z17053"/>
      <w:bookmarkEnd w:id="10243"/>
      <w:r>
        <w:rPr>
          <w:color w:val="000000"/>
          <w:sz w:val="28"/>
        </w:rPr>
        <w:t>     </w:t>
      </w:r>
      <w:r w:rsidRPr="002F2912">
        <w:rPr>
          <w:color w:val="000000"/>
          <w:sz w:val="28"/>
          <w:lang w:val="ru-RU"/>
        </w:rPr>
        <w:t xml:space="preserve"> Положения насто</w:t>
      </w:r>
      <w:r w:rsidRPr="002F2912">
        <w:rPr>
          <w:color w:val="000000"/>
          <w:sz w:val="28"/>
          <w:lang w:val="ru-RU"/>
        </w:rPr>
        <w:t>ящего пункта применяются только к доходам, ранее обложенным корпоративным подоходным налогом и полученным от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резидента в виде:</w:t>
      </w:r>
    </w:p>
    <w:p w:rsidR="00EF5B47" w:rsidRPr="002F2912" w:rsidRDefault="0085068E">
      <w:pPr>
        <w:spacing w:after="0"/>
        <w:jc w:val="both"/>
        <w:rPr>
          <w:lang w:val="ru-RU"/>
        </w:rPr>
      </w:pPr>
      <w:bookmarkStart w:id="10245" w:name="z17054"/>
      <w:bookmarkEnd w:id="10244"/>
      <w:r>
        <w:rPr>
          <w:color w:val="000000"/>
          <w:sz w:val="28"/>
        </w:rPr>
        <w:t>     </w:t>
      </w:r>
      <w:r w:rsidRPr="002F2912">
        <w:rPr>
          <w:color w:val="000000"/>
          <w:sz w:val="28"/>
          <w:lang w:val="ru-RU"/>
        </w:rPr>
        <w:t xml:space="preserve"> дохода, подлежащего выплате по акциям, в том числе являющимся базовыми активами депозитарных расписок;</w:t>
      </w:r>
    </w:p>
    <w:p w:rsidR="00EF5B47" w:rsidRPr="002F2912" w:rsidRDefault="0085068E">
      <w:pPr>
        <w:spacing w:after="0"/>
        <w:jc w:val="both"/>
        <w:rPr>
          <w:lang w:val="ru-RU"/>
        </w:rPr>
      </w:pPr>
      <w:bookmarkStart w:id="10246" w:name="z17055"/>
      <w:bookmarkEnd w:id="10245"/>
      <w:r>
        <w:rPr>
          <w:color w:val="000000"/>
          <w:sz w:val="28"/>
        </w:rPr>
        <w:t>     </w:t>
      </w:r>
      <w:r w:rsidRPr="002F2912">
        <w:rPr>
          <w:color w:val="000000"/>
          <w:sz w:val="28"/>
          <w:lang w:val="ru-RU"/>
        </w:rPr>
        <w:t xml:space="preserve"> части чистого дохода, распределяемого юридическим лицом</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резидентом между его учредителями, участниками;</w:t>
      </w:r>
    </w:p>
    <w:p w:rsidR="00EF5B47" w:rsidRPr="002F2912" w:rsidRDefault="0085068E">
      <w:pPr>
        <w:spacing w:after="0"/>
        <w:jc w:val="both"/>
        <w:rPr>
          <w:lang w:val="ru-RU"/>
        </w:rPr>
      </w:pPr>
      <w:bookmarkStart w:id="10247" w:name="z17056"/>
      <w:bookmarkEnd w:id="10246"/>
      <w:r>
        <w:rPr>
          <w:color w:val="000000"/>
          <w:sz w:val="28"/>
        </w:rPr>
        <w:t>     </w:t>
      </w:r>
      <w:r w:rsidRPr="002F2912">
        <w:rPr>
          <w:color w:val="000000"/>
          <w:sz w:val="28"/>
          <w:lang w:val="ru-RU"/>
        </w:rPr>
        <w:t xml:space="preserve"> дохода от распределения имущества при ликвидации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резидента или уменьшении уставного капитала путем пропорционального у</w:t>
      </w:r>
      <w:r w:rsidRPr="002F2912">
        <w:rPr>
          <w:color w:val="000000"/>
          <w:sz w:val="28"/>
          <w:lang w:val="ru-RU"/>
        </w:rPr>
        <w:t>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резиденте, за исключением имущества, внесенного учред</w:t>
      </w:r>
      <w:r w:rsidRPr="002F2912">
        <w:rPr>
          <w:color w:val="000000"/>
          <w:sz w:val="28"/>
          <w:lang w:val="ru-RU"/>
        </w:rPr>
        <w:t>ителем, участником в качестве вклада в уставный капитал.</w:t>
      </w:r>
    </w:p>
    <w:p w:rsidR="00EF5B47" w:rsidRPr="002F2912" w:rsidRDefault="0085068E">
      <w:pPr>
        <w:spacing w:after="0"/>
        <w:jc w:val="both"/>
        <w:rPr>
          <w:lang w:val="ru-RU"/>
        </w:rPr>
      </w:pPr>
      <w:bookmarkStart w:id="10248" w:name="z17057"/>
      <w:bookmarkEnd w:id="10247"/>
      <w:r w:rsidRPr="002F2912">
        <w:rPr>
          <w:color w:val="000000"/>
          <w:sz w:val="28"/>
          <w:lang w:val="ru-RU"/>
        </w:rPr>
        <w:t xml:space="preserve"> </w:t>
      </w:r>
      <w:r>
        <w:rPr>
          <w:color w:val="000000"/>
          <w:sz w:val="28"/>
        </w:rPr>
        <w:t>     </w:t>
      </w:r>
      <w:r w:rsidRPr="002F2912">
        <w:rPr>
          <w:color w:val="000000"/>
          <w:sz w:val="28"/>
          <w:lang w:val="ru-RU"/>
        </w:rPr>
        <w:t xml:space="preserve"> При этом доля имущества лиц (лица), являющихся (являющегося) недропользователями (недропользователем), в стоимости активов юридического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резидента, выплачивающего дивиденды, определяется</w:t>
      </w:r>
      <w:r w:rsidRPr="002F2912">
        <w:rPr>
          <w:color w:val="000000"/>
          <w:sz w:val="28"/>
          <w:lang w:val="ru-RU"/>
        </w:rPr>
        <w:t xml:space="preserve"> в соответствии со статьей 650 настоящего Кодекса.</w:t>
      </w:r>
    </w:p>
    <w:p w:rsidR="00EF5B47" w:rsidRPr="002F2912" w:rsidRDefault="0085068E">
      <w:pPr>
        <w:spacing w:after="0"/>
        <w:jc w:val="both"/>
        <w:rPr>
          <w:lang w:val="ru-RU"/>
        </w:rPr>
      </w:pPr>
      <w:bookmarkStart w:id="10249" w:name="z17058"/>
      <w:bookmarkEnd w:id="10248"/>
      <w:r>
        <w:rPr>
          <w:color w:val="000000"/>
          <w:sz w:val="28"/>
        </w:rPr>
        <w:t>     </w:t>
      </w:r>
      <w:r w:rsidRPr="002F2912">
        <w:rPr>
          <w:color w:val="000000"/>
          <w:sz w:val="28"/>
          <w:lang w:val="ru-RU"/>
        </w:rPr>
        <w:t xml:space="preserve"> В целях пункта 4 настоящей статьи и настоящего пункта доходы, ранее обложенные корпоративным подоходным налогом, определяются в следующем порядке:</w:t>
      </w:r>
    </w:p>
    <w:p w:rsidR="00EF5B47" w:rsidRPr="002F2912" w:rsidRDefault="0085068E">
      <w:pPr>
        <w:spacing w:after="0"/>
        <w:jc w:val="both"/>
        <w:rPr>
          <w:lang w:val="ru-RU"/>
        </w:rPr>
      </w:pPr>
      <w:bookmarkStart w:id="10250" w:name="z17059"/>
      <w:bookmarkEnd w:id="10249"/>
      <w:r w:rsidRPr="002F2912">
        <w:rPr>
          <w:color w:val="000000"/>
          <w:sz w:val="28"/>
          <w:lang w:val="ru-RU"/>
        </w:rPr>
        <w:t xml:space="preserve"> </w:t>
      </w:r>
      <w:r>
        <w:rPr>
          <w:color w:val="000000"/>
          <w:sz w:val="28"/>
        </w:rPr>
        <w:t>     </w:t>
      </w:r>
      <w:r w:rsidRPr="002F2912">
        <w:rPr>
          <w:color w:val="000000"/>
          <w:sz w:val="28"/>
          <w:lang w:val="ru-RU"/>
        </w:rPr>
        <w:t xml:space="preserve"> налогооблагаемый доход, уменьшенный на сумму </w:t>
      </w:r>
      <w:r w:rsidRPr="002F2912">
        <w:rPr>
          <w:color w:val="000000"/>
          <w:sz w:val="28"/>
          <w:lang w:val="ru-RU"/>
        </w:rPr>
        <w:t>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EF5B47" w:rsidRPr="002F2912" w:rsidRDefault="0085068E">
      <w:pPr>
        <w:spacing w:after="0"/>
        <w:jc w:val="both"/>
        <w:rPr>
          <w:lang w:val="ru-RU"/>
        </w:rPr>
      </w:pPr>
      <w:bookmarkStart w:id="10251" w:name="z17060"/>
      <w:bookmarkEnd w:id="10250"/>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10252" w:name="z17061"/>
      <w:bookmarkEnd w:id="10251"/>
      <w:r w:rsidRPr="002F2912">
        <w:rPr>
          <w:color w:val="000000"/>
          <w:sz w:val="28"/>
          <w:lang w:val="ru-RU"/>
        </w:rPr>
        <w:lastRenderedPageBreak/>
        <w:t xml:space="preserve"> </w:t>
      </w:r>
      <w:r>
        <w:rPr>
          <w:color w:val="000000"/>
          <w:sz w:val="28"/>
        </w:rPr>
        <w:t>     </w:t>
      </w:r>
      <w:r w:rsidRPr="002F2912">
        <w:rPr>
          <w:color w:val="000000"/>
          <w:sz w:val="28"/>
          <w:lang w:val="ru-RU"/>
        </w:rPr>
        <w:t xml:space="preserve"> сумма корпоративного подоходного налога, исчисленного путем произведения ставки, </w:t>
      </w:r>
      <w:r w:rsidRPr="002F2912">
        <w:rPr>
          <w:color w:val="000000"/>
          <w:sz w:val="28"/>
          <w:lang w:val="ru-RU"/>
        </w:rPr>
        <w:t>установленной пунктом 1 или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w:t>
      </w:r>
      <w:r w:rsidRPr="002F2912">
        <w:rPr>
          <w:color w:val="000000"/>
          <w:sz w:val="28"/>
          <w:lang w:val="ru-RU"/>
        </w:rPr>
        <w:t>о Кодекса.</w:t>
      </w:r>
    </w:p>
    <w:p w:rsidR="00EF5B47" w:rsidRPr="002F2912" w:rsidRDefault="0085068E">
      <w:pPr>
        <w:spacing w:after="0"/>
        <w:jc w:val="both"/>
        <w:rPr>
          <w:lang w:val="ru-RU"/>
        </w:rPr>
      </w:pPr>
      <w:bookmarkStart w:id="10253" w:name="z17062"/>
      <w:bookmarkEnd w:id="10252"/>
      <w:r>
        <w:rPr>
          <w:color w:val="000000"/>
          <w:sz w:val="28"/>
        </w:rPr>
        <w:t>     </w:t>
      </w:r>
      <w:r w:rsidRPr="002F2912">
        <w:rPr>
          <w:color w:val="000000"/>
          <w:sz w:val="28"/>
          <w:lang w:val="ru-RU"/>
        </w:rPr>
        <w:t xml:space="preserve"> Доход, ранее обложенный корпоративном подоходным налогом, определяется за каждый налоговый период, за который распределяются дивиденды.</w:t>
      </w:r>
    </w:p>
    <w:p w:rsidR="00EF5B47" w:rsidRPr="002F2912" w:rsidRDefault="0085068E">
      <w:pPr>
        <w:spacing w:after="0"/>
        <w:jc w:val="both"/>
        <w:rPr>
          <w:lang w:val="ru-RU"/>
        </w:rPr>
      </w:pPr>
      <w:bookmarkStart w:id="10254" w:name="z17063"/>
      <w:bookmarkEnd w:id="10253"/>
      <w:r>
        <w:rPr>
          <w:color w:val="000000"/>
          <w:sz w:val="28"/>
        </w:rPr>
        <w:t>     </w:t>
      </w:r>
      <w:r w:rsidRPr="002F2912">
        <w:rPr>
          <w:color w:val="000000"/>
          <w:sz w:val="28"/>
          <w:lang w:val="ru-RU"/>
        </w:rPr>
        <w:t xml:space="preserve"> При этом при определении дохода, ранее обложенного корпоративным подоходным налогом, не учитывает</w:t>
      </w:r>
      <w:r w:rsidRPr="002F2912">
        <w:rPr>
          <w:color w:val="000000"/>
          <w:sz w:val="28"/>
          <w:lang w:val="ru-RU"/>
        </w:rPr>
        <w:t>ся сумма уплаченных авансовых платежей по корпоративному подоходному налогу.</w:t>
      </w:r>
    </w:p>
    <w:p w:rsidR="00EF5B47" w:rsidRPr="002F2912" w:rsidRDefault="0085068E">
      <w:pPr>
        <w:spacing w:after="0"/>
        <w:jc w:val="both"/>
        <w:rPr>
          <w:lang w:val="ru-RU"/>
        </w:rPr>
      </w:pPr>
      <w:bookmarkStart w:id="10255" w:name="z17064"/>
      <w:bookmarkEnd w:id="10254"/>
      <w:r w:rsidRPr="002F2912">
        <w:rPr>
          <w:color w:val="000000"/>
          <w:sz w:val="28"/>
          <w:lang w:val="ru-RU"/>
        </w:rPr>
        <w:t xml:space="preserve"> </w:t>
      </w:r>
      <w:r>
        <w:rPr>
          <w:color w:val="000000"/>
          <w:sz w:val="28"/>
        </w:rPr>
        <w:t>     </w:t>
      </w:r>
      <w:r w:rsidRPr="002F2912">
        <w:rPr>
          <w:color w:val="000000"/>
          <w:sz w:val="28"/>
          <w:lang w:val="ru-RU"/>
        </w:rPr>
        <w:t xml:space="preserve"> В случаях распределения и выплаты дивидендов до окончания налогового периода, указанного в статье 314 настоящего Кодекса, налоговый агент не вправе применить положения пункта 4 настоящей статьи и настоящего пункта. </w:t>
      </w:r>
    </w:p>
    <w:p w:rsidR="00EF5B47" w:rsidRPr="002F2912" w:rsidRDefault="0085068E">
      <w:pPr>
        <w:spacing w:after="0"/>
        <w:jc w:val="both"/>
        <w:rPr>
          <w:lang w:val="ru-RU"/>
        </w:rPr>
      </w:pPr>
      <w:bookmarkStart w:id="10256" w:name="z17065"/>
      <w:bookmarkEnd w:id="10255"/>
      <w:r w:rsidRPr="002F2912">
        <w:rPr>
          <w:color w:val="000000"/>
          <w:sz w:val="28"/>
          <w:lang w:val="ru-RU"/>
        </w:rPr>
        <w:t xml:space="preserve"> </w:t>
      </w:r>
      <w:r>
        <w:rPr>
          <w:color w:val="000000"/>
          <w:sz w:val="28"/>
        </w:rPr>
        <w:t>     </w:t>
      </w:r>
      <w:r w:rsidRPr="002F2912">
        <w:rPr>
          <w:color w:val="000000"/>
          <w:sz w:val="28"/>
          <w:lang w:val="ru-RU"/>
        </w:rPr>
        <w:t xml:space="preserve"> При этом после окончания со</w:t>
      </w:r>
      <w:r w:rsidRPr="002F2912">
        <w:rPr>
          <w:color w:val="000000"/>
          <w:sz w:val="28"/>
          <w:lang w:val="ru-RU"/>
        </w:rPr>
        <w:t>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представленную налоговую отчетность по корпоративному подоходному налогу, у</w:t>
      </w:r>
      <w:r w:rsidRPr="002F2912">
        <w:rPr>
          <w:color w:val="000000"/>
          <w:sz w:val="28"/>
          <w:lang w:val="ru-RU"/>
        </w:rPr>
        <w:t>держиваемому у источника выплаты с дохода нерезидента, в порядке, установленном статьей 211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w:t>
      </w:r>
      <w:r w:rsidRPr="002F2912">
        <w:rPr>
          <w:color w:val="000000"/>
          <w:sz w:val="28"/>
          <w:lang w:val="ru-RU"/>
        </w:rPr>
        <w:t>акой суммы в порядке, предусмотренном параграфом 1 главы 11 настоящего Кодекса.</w:t>
      </w:r>
    </w:p>
    <w:bookmarkEnd w:id="1025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646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w:t>
      </w:r>
      <w:r w:rsidRPr="002F2912">
        <w:rPr>
          <w:color w:val="FF0000"/>
          <w:sz w:val="28"/>
          <w:lang w:val="ru-RU"/>
        </w:rPr>
        <w:t>023).</w:t>
      </w:r>
      <w:r w:rsidRPr="002F2912">
        <w:rPr>
          <w:lang w:val="ru-RU"/>
        </w:rPr>
        <w:br/>
      </w:r>
    </w:p>
    <w:p w:rsidR="00EF5B47" w:rsidRPr="002F2912" w:rsidRDefault="0085068E">
      <w:pPr>
        <w:spacing w:after="0"/>
        <w:jc w:val="both"/>
        <w:rPr>
          <w:lang w:val="ru-RU"/>
        </w:rPr>
      </w:pPr>
      <w:r w:rsidRPr="002F2912">
        <w:rPr>
          <w:b/>
          <w:color w:val="000000"/>
          <w:sz w:val="28"/>
          <w:lang w:val="ru-RU"/>
        </w:rPr>
        <w:t>Статья 647. Порядок и сроки перечисления корпоративного подоходного налога у источника выплаты</w:t>
      </w:r>
    </w:p>
    <w:p w:rsidR="00EF5B47" w:rsidRPr="002F2912" w:rsidRDefault="0085068E">
      <w:pPr>
        <w:spacing w:after="0"/>
        <w:jc w:val="both"/>
        <w:rPr>
          <w:lang w:val="ru-RU"/>
        </w:rPr>
      </w:pPr>
      <w:bookmarkStart w:id="10257" w:name="z11742"/>
      <w:r>
        <w:rPr>
          <w:color w:val="000000"/>
          <w:sz w:val="28"/>
        </w:rPr>
        <w:t>     </w:t>
      </w:r>
      <w:r w:rsidRPr="002F2912">
        <w:rPr>
          <w:color w:val="000000"/>
          <w:sz w:val="28"/>
          <w:lang w:val="ru-RU"/>
        </w:rPr>
        <w:t xml:space="preserve"> 1. Корпоративный подоходный налог у источника выплаты, удерживаемый с доходов нерезидента, подлежит перечислению налоговым агентом в бюджет:</w:t>
      </w:r>
    </w:p>
    <w:p w:rsidR="00EF5B47" w:rsidRPr="002F2912" w:rsidRDefault="0085068E">
      <w:pPr>
        <w:spacing w:after="0"/>
        <w:jc w:val="both"/>
        <w:rPr>
          <w:lang w:val="ru-RU"/>
        </w:rPr>
      </w:pPr>
      <w:bookmarkStart w:id="10258" w:name="z11743"/>
      <w:bookmarkEnd w:id="10257"/>
      <w:r>
        <w:rPr>
          <w:color w:val="000000"/>
          <w:sz w:val="28"/>
        </w:rPr>
        <w:t>     </w:t>
      </w:r>
      <w:r w:rsidRPr="002F2912">
        <w:rPr>
          <w:color w:val="000000"/>
          <w:sz w:val="28"/>
          <w:lang w:val="ru-RU"/>
        </w:rPr>
        <w:t xml:space="preserve"> 1</w:t>
      </w:r>
      <w:r w:rsidRPr="002F2912">
        <w:rPr>
          <w:color w:val="000000"/>
          <w:sz w:val="28"/>
          <w:lang w:val="ru-RU"/>
        </w:rPr>
        <w:t>)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w:t>
      </w:r>
      <w:r w:rsidRPr="002F2912">
        <w:rPr>
          <w:color w:val="000000"/>
          <w:sz w:val="28"/>
          <w:lang w:val="ru-RU"/>
        </w:rPr>
        <w:t>ному в последний рабочий день, предшествующий дате выплаты дохода;</w:t>
      </w:r>
    </w:p>
    <w:p w:rsidR="00EF5B47" w:rsidRPr="002F2912" w:rsidRDefault="0085068E">
      <w:pPr>
        <w:spacing w:after="0"/>
        <w:jc w:val="both"/>
        <w:rPr>
          <w:lang w:val="ru-RU"/>
        </w:rPr>
      </w:pPr>
      <w:bookmarkStart w:id="10259" w:name="z11744"/>
      <w:bookmarkEnd w:id="10258"/>
      <w:r w:rsidRPr="002F2912">
        <w:rPr>
          <w:color w:val="000000"/>
          <w:sz w:val="28"/>
          <w:lang w:val="ru-RU"/>
        </w:rPr>
        <w:t xml:space="preserve"> </w:t>
      </w:r>
      <w:r>
        <w:rPr>
          <w:color w:val="000000"/>
          <w:sz w:val="28"/>
        </w:rPr>
        <w:t>     </w:t>
      </w:r>
      <w:r w:rsidRPr="002F2912">
        <w:rPr>
          <w:color w:val="000000"/>
          <w:sz w:val="28"/>
          <w:lang w:val="ru-RU"/>
        </w:rPr>
        <w:t xml:space="preserve">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w:t>
      </w:r>
      <w:r w:rsidRPr="002F2912">
        <w:rPr>
          <w:color w:val="000000"/>
          <w:sz w:val="28"/>
          <w:lang w:val="ru-RU"/>
        </w:rPr>
        <w:t xml:space="preserve">одоходному налогу, по рыночному курсу обмена валюты, определенному в последний рабочий день, предшествующий </w:t>
      </w:r>
      <w:r w:rsidRPr="002F2912">
        <w:rPr>
          <w:color w:val="000000"/>
          <w:sz w:val="28"/>
          <w:lang w:val="ru-RU"/>
        </w:rPr>
        <w:lastRenderedPageBreak/>
        <w:t>последнему дню налогового периода, установленного статьей 314 настоящего Кодекса, в декларации по корпоративному подоходному налогу, за который дохо</w:t>
      </w:r>
      <w:r w:rsidRPr="002F2912">
        <w:rPr>
          <w:color w:val="000000"/>
          <w:sz w:val="28"/>
          <w:lang w:val="ru-RU"/>
        </w:rPr>
        <w:t>ды нерезидента отнесены на вычеты.</w:t>
      </w:r>
    </w:p>
    <w:p w:rsidR="00EF5B47" w:rsidRPr="002F2912" w:rsidRDefault="0085068E">
      <w:pPr>
        <w:spacing w:after="0"/>
        <w:jc w:val="both"/>
        <w:rPr>
          <w:lang w:val="ru-RU"/>
        </w:rPr>
      </w:pPr>
      <w:bookmarkStart w:id="10260" w:name="z11745"/>
      <w:bookmarkEnd w:id="10259"/>
      <w:r w:rsidRPr="002F2912">
        <w:rPr>
          <w:color w:val="000000"/>
          <w:sz w:val="28"/>
          <w:lang w:val="ru-RU"/>
        </w:rPr>
        <w:t xml:space="preserve"> </w:t>
      </w:r>
      <w:r>
        <w:rPr>
          <w:color w:val="000000"/>
          <w:sz w:val="28"/>
        </w:rPr>
        <w:t>     </w:t>
      </w:r>
      <w:r w:rsidRPr="002F2912">
        <w:rPr>
          <w:color w:val="000000"/>
          <w:sz w:val="28"/>
          <w:lang w:val="ru-RU"/>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w:t>
      </w:r>
      <w:r w:rsidRPr="002F2912">
        <w:rPr>
          <w:color w:val="000000"/>
          <w:sz w:val="28"/>
          <w:lang w:val="ru-RU"/>
        </w:rPr>
        <w:t xml:space="preserve">ачи декларации по корпоративному подоходному налогу. В таком случае применяются положения подпункта 1) пункта 1 настоящей статьи; </w:t>
      </w:r>
    </w:p>
    <w:p w:rsidR="00EF5B47" w:rsidRPr="002F2912" w:rsidRDefault="0085068E">
      <w:pPr>
        <w:spacing w:after="0"/>
        <w:jc w:val="both"/>
        <w:rPr>
          <w:lang w:val="ru-RU"/>
        </w:rPr>
      </w:pPr>
      <w:bookmarkStart w:id="10261" w:name="z11746"/>
      <w:bookmarkEnd w:id="10260"/>
      <w:r>
        <w:rPr>
          <w:color w:val="000000"/>
          <w:sz w:val="28"/>
        </w:rPr>
        <w:t>     </w:t>
      </w:r>
      <w:r w:rsidRPr="002F2912">
        <w:rPr>
          <w:color w:val="000000"/>
          <w:sz w:val="28"/>
          <w:lang w:val="ru-RU"/>
        </w:rPr>
        <w:t xml:space="preserve"> 3) в случае выплаты предоплаты – не позднее двадцати пяти календарных дней после окончания месяца, в котором был начисл</w:t>
      </w:r>
      <w:r w:rsidRPr="002F2912">
        <w:rPr>
          <w:color w:val="000000"/>
          <w:sz w:val="28"/>
          <w:lang w:val="ru-RU"/>
        </w:rPr>
        <w:t>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EF5B47" w:rsidRPr="002F2912" w:rsidRDefault="0085068E">
      <w:pPr>
        <w:spacing w:after="0"/>
        <w:jc w:val="both"/>
        <w:rPr>
          <w:lang w:val="ru-RU"/>
        </w:rPr>
      </w:pPr>
      <w:bookmarkStart w:id="10262" w:name="z11747"/>
      <w:bookmarkEnd w:id="10261"/>
      <w:r w:rsidRPr="002F2912">
        <w:rPr>
          <w:color w:val="000000"/>
          <w:sz w:val="28"/>
          <w:lang w:val="ru-RU"/>
        </w:rPr>
        <w:t xml:space="preserve"> </w:t>
      </w:r>
      <w:r>
        <w:rPr>
          <w:color w:val="000000"/>
          <w:sz w:val="28"/>
        </w:rPr>
        <w:t>     </w:t>
      </w:r>
      <w:r w:rsidRPr="002F2912">
        <w:rPr>
          <w:color w:val="000000"/>
          <w:sz w:val="28"/>
          <w:lang w:val="ru-RU"/>
        </w:rPr>
        <w:t xml:space="preserve"> 2. Если начисленная сумма дохода нерезидента была отнесена на вычеты в дек</w:t>
      </w:r>
      <w:r w:rsidRPr="002F2912">
        <w:rPr>
          <w:color w:val="000000"/>
          <w:sz w:val="28"/>
          <w:lang w:val="ru-RU"/>
        </w:rPr>
        <w:t>ларации по корпоративному подоходному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w:t>
      </w:r>
      <w:r w:rsidRPr="002F2912">
        <w:rPr>
          <w:color w:val="000000"/>
          <w:sz w:val="28"/>
          <w:lang w:val="ru-RU"/>
        </w:rPr>
        <w:t xml:space="preserve">ечислению налоговым агентом в бюджет в сроки, установленные подпунктом 2) пункта 1 настоящей статьи. </w:t>
      </w:r>
    </w:p>
    <w:p w:rsidR="00EF5B47" w:rsidRPr="002F2912" w:rsidRDefault="0085068E">
      <w:pPr>
        <w:spacing w:after="0"/>
        <w:jc w:val="both"/>
        <w:rPr>
          <w:lang w:val="ru-RU"/>
        </w:rPr>
      </w:pPr>
      <w:bookmarkStart w:id="10263" w:name="z11748"/>
      <w:bookmarkEnd w:id="10262"/>
      <w:r>
        <w:rPr>
          <w:color w:val="000000"/>
          <w:sz w:val="28"/>
        </w:rPr>
        <w:t>     </w:t>
      </w:r>
      <w:r w:rsidRPr="002F2912">
        <w:rPr>
          <w:color w:val="000000"/>
          <w:sz w:val="28"/>
          <w:lang w:val="ru-RU"/>
        </w:rPr>
        <w:t xml:space="preserve"> 3. Перечисление суммы подоходного налога с дохода нерезидента у источника выплаты в бюджет осуществляется налоговым агентом по месту нахождения.</w:t>
      </w:r>
    </w:p>
    <w:bookmarkEnd w:id="10263"/>
    <w:p w:rsidR="00EF5B47" w:rsidRPr="002F2912" w:rsidRDefault="0085068E">
      <w:pPr>
        <w:spacing w:after="0"/>
        <w:jc w:val="both"/>
        <w:rPr>
          <w:lang w:val="ru-RU"/>
        </w:rPr>
      </w:pPr>
      <w:r w:rsidRPr="002F2912">
        <w:rPr>
          <w:b/>
          <w:color w:val="000000"/>
          <w:sz w:val="28"/>
          <w:lang w:val="ru-RU"/>
        </w:rPr>
        <w:t>Статья 648. Представление налоговой отчетности</w:t>
      </w:r>
    </w:p>
    <w:p w:rsidR="00EF5B47" w:rsidRPr="002F2912" w:rsidRDefault="0085068E">
      <w:pPr>
        <w:spacing w:after="0"/>
        <w:jc w:val="both"/>
        <w:rPr>
          <w:lang w:val="ru-RU"/>
        </w:rPr>
      </w:pPr>
      <w:bookmarkStart w:id="10264" w:name="z11749"/>
      <w:r>
        <w:rPr>
          <w:color w:val="000000"/>
          <w:sz w:val="28"/>
        </w:rPr>
        <w:t>     </w:t>
      </w:r>
      <w:r w:rsidRPr="002F2912">
        <w:rPr>
          <w:color w:val="000000"/>
          <w:sz w:val="28"/>
          <w:lang w:val="ru-RU"/>
        </w:rPr>
        <w:t xml:space="preserve">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rsidR="00EF5B47" w:rsidRPr="002F2912" w:rsidRDefault="0085068E">
      <w:pPr>
        <w:spacing w:after="0"/>
        <w:jc w:val="both"/>
        <w:rPr>
          <w:lang w:val="ru-RU"/>
        </w:rPr>
      </w:pPr>
      <w:bookmarkStart w:id="10265" w:name="z11750"/>
      <w:bookmarkEnd w:id="10264"/>
      <w:r>
        <w:rPr>
          <w:color w:val="000000"/>
          <w:sz w:val="28"/>
        </w:rPr>
        <w:t>  </w:t>
      </w:r>
      <w:r>
        <w:rPr>
          <w:color w:val="000000"/>
          <w:sz w:val="28"/>
        </w:rPr>
        <w:t>   </w:t>
      </w:r>
      <w:r w:rsidRPr="002F2912">
        <w:rPr>
          <w:color w:val="000000"/>
          <w:sz w:val="28"/>
          <w:lang w:val="ru-RU"/>
        </w:rPr>
        <w:t xml:space="preserve"> 1) за первый, второй и третий кварталы – не позднее 15 числа второго месяца, следующего за кварталом, в котором произведена выплата дохода нерезиденту;</w:t>
      </w:r>
    </w:p>
    <w:p w:rsidR="00EF5B47" w:rsidRPr="002F2912" w:rsidRDefault="0085068E">
      <w:pPr>
        <w:spacing w:after="0"/>
        <w:jc w:val="both"/>
        <w:rPr>
          <w:lang w:val="ru-RU"/>
        </w:rPr>
      </w:pPr>
      <w:bookmarkStart w:id="10266" w:name="z11751"/>
      <w:bookmarkEnd w:id="10265"/>
      <w:r w:rsidRPr="002F2912">
        <w:rPr>
          <w:color w:val="000000"/>
          <w:sz w:val="28"/>
          <w:lang w:val="ru-RU"/>
        </w:rPr>
        <w:t xml:space="preserve"> </w:t>
      </w:r>
      <w:r>
        <w:rPr>
          <w:color w:val="000000"/>
          <w:sz w:val="28"/>
        </w:rPr>
        <w:t>     </w:t>
      </w:r>
      <w:r w:rsidRPr="002F2912">
        <w:rPr>
          <w:color w:val="000000"/>
          <w:sz w:val="28"/>
          <w:lang w:val="ru-RU"/>
        </w:rPr>
        <w:t xml:space="preserve"> 2) за четвертый квартал – не позднее 31 марта года, следующего за отчетным налоговым периодом</w:t>
      </w:r>
      <w:r w:rsidRPr="002F2912">
        <w:rPr>
          <w:color w:val="000000"/>
          <w:sz w:val="28"/>
          <w:lang w:val="ru-RU"/>
        </w:rPr>
        <w:t>,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bookmarkEnd w:id="10266"/>
    <w:p w:rsidR="00EF5B47" w:rsidRPr="002F2912" w:rsidRDefault="0085068E">
      <w:pPr>
        <w:spacing w:after="0"/>
        <w:jc w:val="both"/>
        <w:rPr>
          <w:lang w:val="ru-RU"/>
        </w:rPr>
      </w:pPr>
      <w:r w:rsidRPr="002F2912">
        <w:rPr>
          <w:b/>
          <w:color w:val="000000"/>
          <w:sz w:val="28"/>
          <w:lang w:val="ru-RU"/>
        </w:rPr>
        <w:t xml:space="preserve">Статья 649. Особенности представления налоговой отчетности </w:t>
      </w:r>
    </w:p>
    <w:p w:rsidR="00EF5B47" w:rsidRPr="002F2912" w:rsidRDefault="0085068E">
      <w:pPr>
        <w:spacing w:after="0"/>
        <w:jc w:val="both"/>
        <w:rPr>
          <w:lang w:val="ru-RU"/>
        </w:rPr>
      </w:pPr>
      <w:bookmarkStart w:id="10267" w:name="z11752"/>
      <w:r w:rsidRPr="002F2912">
        <w:rPr>
          <w:color w:val="000000"/>
          <w:sz w:val="28"/>
          <w:lang w:val="ru-RU"/>
        </w:rPr>
        <w:t xml:space="preserve"> </w:t>
      </w:r>
      <w:r>
        <w:rPr>
          <w:color w:val="000000"/>
          <w:sz w:val="28"/>
        </w:rPr>
        <w:t>     </w:t>
      </w:r>
      <w:r w:rsidRPr="002F2912">
        <w:rPr>
          <w:color w:val="000000"/>
          <w:sz w:val="28"/>
          <w:lang w:val="ru-RU"/>
        </w:rPr>
        <w:t xml:space="preserve"> Нерези</w:t>
      </w:r>
      <w:r w:rsidRPr="002F2912">
        <w:rPr>
          <w:color w:val="000000"/>
          <w:sz w:val="28"/>
          <w:lang w:val="ru-RU"/>
        </w:rPr>
        <w:t>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6 статьи 220 настоящего Кодекса, представляет декларацию по ко</w:t>
      </w:r>
      <w:r w:rsidRPr="002F2912">
        <w:rPr>
          <w:color w:val="000000"/>
          <w:sz w:val="28"/>
          <w:lang w:val="ru-RU"/>
        </w:rPr>
        <w:t>рпоративному подоходному налогу в налоговый орган по месту нахождения в срок, установленный статьей 315 настоящего Кодекса.</w:t>
      </w:r>
    </w:p>
    <w:bookmarkEnd w:id="10267"/>
    <w:p w:rsidR="00EF5B47" w:rsidRPr="002F2912" w:rsidRDefault="0085068E">
      <w:pPr>
        <w:spacing w:after="0"/>
        <w:jc w:val="both"/>
        <w:rPr>
          <w:lang w:val="ru-RU"/>
        </w:rPr>
      </w:pPr>
      <w:r w:rsidRPr="002F2912">
        <w:rPr>
          <w:b/>
          <w:color w:val="000000"/>
          <w:sz w:val="28"/>
          <w:lang w:val="ru-RU"/>
        </w:rPr>
        <w:lastRenderedPageBreak/>
        <w:t>Статья 650. Исчисление, удержание и перечисление налога с доходов от прироста стоимости при реализации имущества, находящегося в Рес</w:t>
      </w:r>
      <w:r w:rsidRPr="002F2912">
        <w:rPr>
          <w:b/>
          <w:color w:val="000000"/>
          <w:sz w:val="28"/>
          <w:lang w:val="ru-RU"/>
        </w:rPr>
        <w:t>публике Казахстан, и акций, долей участия, связанных с недропользованием в Республике Казахстан</w:t>
      </w:r>
    </w:p>
    <w:p w:rsidR="00EF5B47" w:rsidRPr="002F2912" w:rsidRDefault="0085068E">
      <w:pPr>
        <w:spacing w:after="0"/>
        <w:jc w:val="both"/>
        <w:rPr>
          <w:lang w:val="ru-RU"/>
        </w:rPr>
      </w:pPr>
      <w:bookmarkStart w:id="10268" w:name="z11753"/>
      <w:r>
        <w:rPr>
          <w:color w:val="000000"/>
          <w:sz w:val="28"/>
        </w:rPr>
        <w:t>     </w:t>
      </w:r>
      <w:r w:rsidRPr="002F2912">
        <w:rPr>
          <w:color w:val="000000"/>
          <w:sz w:val="28"/>
          <w:lang w:val="ru-RU"/>
        </w:rPr>
        <w:t xml:space="preserve"> 1. Настоящая статья применяется к доходам нерезидента из источников в Республике Казахстан от прироста стоимости при реализации:</w:t>
      </w:r>
    </w:p>
    <w:p w:rsidR="00EF5B47" w:rsidRPr="002F2912" w:rsidRDefault="0085068E">
      <w:pPr>
        <w:spacing w:after="0"/>
        <w:jc w:val="both"/>
        <w:rPr>
          <w:lang w:val="ru-RU"/>
        </w:rPr>
      </w:pPr>
      <w:bookmarkStart w:id="10269" w:name="z11754"/>
      <w:bookmarkEnd w:id="10268"/>
      <w:r>
        <w:rPr>
          <w:color w:val="000000"/>
          <w:sz w:val="28"/>
        </w:rPr>
        <w:t>     </w:t>
      </w:r>
      <w:r w:rsidRPr="002F2912">
        <w:rPr>
          <w:color w:val="000000"/>
          <w:sz w:val="28"/>
          <w:lang w:val="ru-RU"/>
        </w:rPr>
        <w:t xml:space="preserve"> 1) находящегося на </w:t>
      </w:r>
      <w:r w:rsidRPr="002F2912">
        <w:rPr>
          <w:color w:val="000000"/>
          <w:sz w:val="28"/>
          <w:lang w:val="ru-RU"/>
        </w:rPr>
        <w:t>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EF5B47" w:rsidRPr="002F2912" w:rsidRDefault="0085068E">
      <w:pPr>
        <w:spacing w:after="0"/>
        <w:jc w:val="both"/>
        <w:rPr>
          <w:lang w:val="ru-RU"/>
        </w:rPr>
      </w:pPr>
      <w:bookmarkStart w:id="10270" w:name="z11755"/>
      <w:bookmarkEnd w:id="10269"/>
      <w:r>
        <w:rPr>
          <w:color w:val="000000"/>
          <w:sz w:val="28"/>
        </w:rPr>
        <w:t>     </w:t>
      </w:r>
      <w:r w:rsidRPr="002F2912">
        <w:rPr>
          <w:color w:val="000000"/>
          <w:sz w:val="28"/>
          <w:lang w:val="ru-RU"/>
        </w:rPr>
        <w:t xml:space="preserve"> 2) находящегося на территории Республики Казахстан имущества, подлежащего государс</w:t>
      </w:r>
      <w:r w:rsidRPr="002F2912">
        <w:rPr>
          <w:color w:val="000000"/>
          <w:sz w:val="28"/>
          <w:lang w:val="ru-RU"/>
        </w:rPr>
        <w:t>твенной регистрации в соответствии с законами Республики Казахстан;</w:t>
      </w:r>
    </w:p>
    <w:p w:rsidR="00EF5B47" w:rsidRPr="002F2912" w:rsidRDefault="0085068E">
      <w:pPr>
        <w:spacing w:after="0"/>
        <w:jc w:val="both"/>
        <w:rPr>
          <w:lang w:val="ru-RU"/>
        </w:rPr>
      </w:pPr>
      <w:bookmarkStart w:id="10271" w:name="z11756"/>
      <w:bookmarkEnd w:id="10270"/>
      <w:r>
        <w:rPr>
          <w:color w:val="000000"/>
          <w:sz w:val="28"/>
        </w:rPr>
        <w:t>     </w:t>
      </w:r>
      <w:r w:rsidRPr="002F2912">
        <w:rPr>
          <w:color w:val="000000"/>
          <w:sz w:val="28"/>
          <w:lang w:val="ru-RU"/>
        </w:rPr>
        <w:t xml:space="preserve">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w:t>
      </w:r>
      <w:r w:rsidRPr="002F2912">
        <w:rPr>
          <w:color w:val="000000"/>
          <w:sz w:val="28"/>
          <w:lang w:val="ru-RU"/>
        </w:rPr>
        <w:t>вляется (являются) недропользователь (недропользователи);</w:t>
      </w:r>
    </w:p>
    <w:p w:rsidR="00EF5B47" w:rsidRPr="002F2912" w:rsidRDefault="0085068E">
      <w:pPr>
        <w:spacing w:after="0"/>
        <w:jc w:val="both"/>
        <w:rPr>
          <w:lang w:val="ru-RU"/>
        </w:rPr>
      </w:pPr>
      <w:bookmarkStart w:id="10272" w:name="z11757"/>
      <w:bookmarkEnd w:id="10271"/>
      <w:r w:rsidRPr="002F2912">
        <w:rPr>
          <w:color w:val="000000"/>
          <w:sz w:val="28"/>
          <w:lang w:val="ru-RU"/>
        </w:rPr>
        <w:t xml:space="preserve"> </w:t>
      </w:r>
      <w:r>
        <w:rPr>
          <w:color w:val="000000"/>
          <w:sz w:val="28"/>
        </w:rPr>
        <w:t>     </w:t>
      </w:r>
      <w:r w:rsidRPr="002F2912">
        <w:rPr>
          <w:color w:val="000000"/>
          <w:sz w:val="28"/>
          <w:lang w:val="ru-RU"/>
        </w:rPr>
        <w:t xml:space="preserve">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8) пун</w:t>
      </w:r>
      <w:r w:rsidRPr="002F2912">
        <w:rPr>
          <w:color w:val="000000"/>
          <w:sz w:val="28"/>
          <w:lang w:val="ru-RU"/>
        </w:rPr>
        <w:t>кта 9 статьи 645 или подпунктом 7) статьи 654 настоящего Кодекса;</w:t>
      </w:r>
    </w:p>
    <w:p w:rsidR="00EF5B47" w:rsidRPr="002F2912" w:rsidRDefault="0085068E">
      <w:pPr>
        <w:spacing w:after="0"/>
        <w:jc w:val="both"/>
        <w:rPr>
          <w:lang w:val="ru-RU"/>
        </w:rPr>
      </w:pPr>
      <w:bookmarkStart w:id="10273" w:name="z11758"/>
      <w:bookmarkEnd w:id="10272"/>
      <w:r w:rsidRPr="002F2912">
        <w:rPr>
          <w:color w:val="000000"/>
          <w:sz w:val="28"/>
          <w:lang w:val="ru-RU"/>
        </w:rPr>
        <w:t xml:space="preserve"> </w:t>
      </w:r>
      <w:r>
        <w:rPr>
          <w:color w:val="000000"/>
          <w:sz w:val="28"/>
        </w:rPr>
        <w:t>     </w:t>
      </w:r>
      <w:r w:rsidRPr="002F2912">
        <w:rPr>
          <w:color w:val="000000"/>
          <w:sz w:val="28"/>
          <w:lang w:val="ru-RU"/>
        </w:rPr>
        <w:t xml:space="preserve">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w:t>
      </w:r>
      <w:r w:rsidRPr="002F2912">
        <w:rPr>
          <w:color w:val="000000"/>
          <w:sz w:val="28"/>
          <w:lang w:val="ru-RU"/>
        </w:rPr>
        <w:t>нктом 8) пункта 9 статьи 645 или подпунктом 7) статьи 654 настоящего Кодекса.</w:t>
      </w:r>
    </w:p>
    <w:p w:rsidR="00EF5B47" w:rsidRPr="002F2912" w:rsidRDefault="0085068E">
      <w:pPr>
        <w:spacing w:after="0"/>
        <w:jc w:val="both"/>
        <w:rPr>
          <w:lang w:val="ru-RU"/>
        </w:rPr>
      </w:pPr>
      <w:bookmarkStart w:id="10274" w:name="z11759"/>
      <w:bookmarkEnd w:id="10273"/>
      <w:r>
        <w:rPr>
          <w:color w:val="000000"/>
          <w:sz w:val="28"/>
        </w:rPr>
        <w:t>     </w:t>
      </w:r>
      <w:r w:rsidRPr="002F2912">
        <w:rPr>
          <w:color w:val="000000"/>
          <w:sz w:val="28"/>
          <w:lang w:val="ru-RU"/>
        </w:rPr>
        <w:t xml:space="preserve"> При этом прирост стоимости определяется в следующем порядке:</w:t>
      </w:r>
    </w:p>
    <w:p w:rsidR="00EF5B47" w:rsidRPr="002F2912" w:rsidRDefault="0085068E">
      <w:pPr>
        <w:spacing w:after="0"/>
        <w:jc w:val="both"/>
        <w:rPr>
          <w:lang w:val="ru-RU"/>
        </w:rPr>
      </w:pPr>
      <w:bookmarkStart w:id="10275" w:name="z11760"/>
      <w:bookmarkEnd w:id="10274"/>
      <w:r>
        <w:rPr>
          <w:color w:val="000000"/>
          <w:sz w:val="28"/>
        </w:rPr>
        <w:t>     </w:t>
      </w:r>
      <w:r w:rsidRPr="002F2912">
        <w:rPr>
          <w:color w:val="000000"/>
          <w:sz w:val="28"/>
          <w:lang w:val="ru-RU"/>
        </w:rPr>
        <w:t xml:space="preserve"> 1) при реализации имущества, указанного в подпунктах 1) и 2) настоящего пункта, – как положительная разни</w:t>
      </w:r>
      <w:r w:rsidRPr="002F2912">
        <w:rPr>
          <w:color w:val="000000"/>
          <w:sz w:val="28"/>
          <w:lang w:val="ru-RU"/>
        </w:rPr>
        <w:t>ца между стоимостью реализации имущества и стоимостью его приобретения;</w:t>
      </w:r>
    </w:p>
    <w:p w:rsidR="00EF5B47" w:rsidRPr="002F2912" w:rsidRDefault="0085068E">
      <w:pPr>
        <w:spacing w:after="0"/>
        <w:jc w:val="both"/>
        <w:rPr>
          <w:lang w:val="ru-RU"/>
        </w:rPr>
      </w:pPr>
      <w:bookmarkStart w:id="10276" w:name="z11761"/>
      <w:bookmarkEnd w:id="10275"/>
      <w:r w:rsidRPr="002F2912">
        <w:rPr>
          <w:color w:val="000000"/>
          <w:sz w:val="28"/>
          <w:lang w:val="ru-RU"/>
        </w:rPr>
        <w:t xml:space="preserve"> </w:t>
      </w:r>
      <w:r>
        <w:rPr>
          <w:color w:val="000000"/>
          <w:sz w:val="28"/>
        </w:rPr>
        <w:t>     </w:t>
      </w:r>
      <w:r w:rsidRPr="002F2912">
        <w:rPr>
          <w:color w:val="000000"/>
          <w:sz w:val="28"/>
          <w:lang w:val="ru-RU"/>
        </w:rPr>
        <w:t xml:space="preserve"> 2) при реализации акций и долей участия – в соответствии со статьей 228 настоящего Кодекса. </w:t>
      </w:r>
    </w:p>
    <w:p w:rsidR="00EF5B47" w:rsidRPr="002F2912" w:rsidRDefault="0085068E">
      <w:pPr>
        <w:spacing w:after="0"/>
        <w:jc w:val="both"/>
        <w:rPr>
          <w:lang w:val="ru-RU"/>
        </w:rPr>
      </w:pPr>
      <w:bookmarkStart w:id="10277" w:name="z11762"/>
      <w:bookmarkEnd w:id="10276"/>
      <w:r>
        <w:rPr>
          <w:color w:val="000000"/>
          <w:sz w:val="28"/>
        </w:rPr>
        <w:t>     </w:t>
      </w:r>
      <w:r w:rsidRPr="002F2912">
        <w:rPr>
          <w:color w:val="000000"/>
          <w:sz w:val="28"/>
          <w:lang w:val="ru-RU"/>
        </w:rPr>
        <w:t xml:space="preserve"> В целях настоящего пункта недропользователем не признается недропользователь, </w:t>
      </w:r>
      <w:r w:rsidRPr="002F2912">
        <w:rPr>
          <w:color w:val="000000"/>
          <w:sz w:val="28"/>
          <w:lang w:val="ru-RU"/>
        </w:rPr>
        <w:t>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EF5B47" w:rsidRPr="002F2912" w:rsidRDefault="0085068E">
      <w:pPr>
        <w:spacing w:after="0"/>
        <w:jc w:val="both"/>
        <w:rPr>
          <w:lang w:val="ru-RU"/>
        </w:rPr>
      </w:pPr>
      <w:bookmarkStart w:id="10278" w:name="z11763"/>
      <w:bookmarkEnd w:id="10277"/>
      <w:r w:rsidRPr="002F2912">
        <w:rPr>
          <w:color w:val="000000"/>
          <w:sz w:val="28"/>
          <w:lang w:val="ru-RU"/>
        </w:rPr>
        <w:t xml:space="preserve"> </w:t>
      </w:r>
      <w:r>
        <w:rPr>
          <w:color w:val="000000"/>
          <w:sz w:val="28"/>
        </w:rPr>
        <w:t>     </w:t>
      </w:r>
      <w:r w:rsidRPr="002F2912">
        <w:rPr>
          <w:color w:val="000000"/>
          <w:sz w:val="28"/>
          <w:lang w:val="ru-RU"/>
        </w:rPr>
        <w:t xml:space="preserve"> 2. Для целей настоящей статьи и статей 288, 341, 645 и 654</w:t>
      </w:r>
      <w:r w:rsidRPr="002F2912">
        <w:rPr>
          <w:color w:val="000000"/>
          <w:sz w:val="28"/>
          <w:lang w:val="ru-RU"/>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w:t>
      </w:r>
      <w:r w:rsidRPr="002F2912">
        <w:rPr>
          <w:color w:val="000000"/>
          <w:sz w:val="28"/>
          <w:lang w:val="ru-RU"/>
        </w:rPr>
        <w:t xml:space="preserve">еля (недропользователей), акциями которого </w:t>
      </w:r>
      <w:r w:rsidRPr="002F2912">
        <w:rPr>
          <w:color w:val="000000"/>
          <w:sz w:val="28"/>
          <w:lang w:val="ru-RU"/>
        </w:rPr>
        <w:lastRenderedPageBreak/>
        <w:t>(которых)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EF5B47" w:rsidRPr="002F2912" w:rsidRDefault="0085068E">
      <w:pPr>
        <w:spacing w:after="0"/>
        <w:jc w:val="both"/>
        <w:rPr>
          <w:lang w:val="ru-RU"/>
        </w:rPr>
      </w:pPr>
      <w:bookmarkStart w:id="10279" w:name="z11764"/>
      <w:bookmarkEnd w:id="10278"/>
      <w:r w:rsidRPr="002F2912">
        <w:rPr>
          <w:color w:val="000000"/>
          <w:sz w:val="28"/>
          <w:lang w:val="ru-RU"/>
        </w:rPr>
        <w:t xml:space="preserve"> </w:t>
      </w:r>
      <w:r>
        <w:rPr>
          <w:color w:val="000000"/>
          <w:sz w:val="28"/>
        </w:rPr>
        <w:t>     </w:t>
      </w:r>
      <w:r w:rsidRPr="002F2912">
        <w:rPr>
          <w:color w:val="000000"/>
          <w:sz w:val="28"/>
          <w:lang w:val="ru-RU"/>
        </w:rPr>
        <w:t xml:space="preserve"> Для 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w:t>
      </w:r>
      <w:r w:rsidRPr="002F2912">
        <w:rPr>
          <w:color w:val="000000"/>
          <w:sz w:val="28"/>
          <w:lang w:val="ru-RU"/>
        </w:rPr>
        <w:t>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w:t>
      </w:r>
      <w:r w:rsidRPr="002F2912">
        <w:rPr>
          <w:color w:val="000000"/>
          <w:sz w:val="28"/>
          <w:lang w:val="ru-RU"/>
        </w:rPr>
        <w:t>астников.</w:t>
      </w:r>
    </w:p>
    <w:p w:rsidR="00EF5B47" w:rsidRPr="002F2912" w:rsidRDefault="0085068E">
      <w:pPr>
        <w:spacing w:after="0"/>
        <w:jc w:val="both"/>
        <w:rPr>
          <w:lang w:val="ru-RU"/>
        </w:rPr>
      </w:pPr>
      <w:bookmarkStart w:id="10280" w:name="z11765"/>
      <w:bookmarkEnd w:id="10279"/>
      <w:r>
        <w:rPr>
          <w:color w:val="000000"/>
          <w:sz w:val="28"/>
        </w:rPr>
        <w:t>     </w:t>
      </w:r>
      <w:r w:rsidRPr="002F2912">
        <w:rPr>
          <w:color w:val="000000"/>
          <w:sz w:val="28"/>
          <w:lang w:val="ru-RU"/>
        </w:rPr>
        <w:t xml:space="preserve"> Стоимостью имущества недропользователя (в зависимости от его организационно-правовой формы) признается балансовая стоимость:</w:t>
      </w:r>
    </w:p>
    <w:p w:rsidR="00EF5B47" w:rsidRPr="002F2912" w:rsidRDefault="0085068E">
      <w:pPr>
        <w:spacing w:after="0"/>
        <w:jc w:val="both"/>
        <w:rPr>
          <w:lang w:val="ru-RU"/>
        </w:rPr>
      </w:pPr>
      <w:bookmarkStart w:id="10281" w:name="z11766"/>
      <w:bookmarkEnd w:id="10280"/>
      <w:r>
        <w:rPr>
          <w:color w:val="000000"/>
          <w:sz w:val="28"/>
        </w:rPr>
        <w:t>     </w:t>
      </w:r>
      <w:r w:rsidRPr="002F2912">
        <w:rPr>
          <w:color w:val="000000"/>
          <w:sz w:val="28"/>
          <w:lang w:val="ru-RU"/>
        </w:rPr>
        <w:t xml:space="preserve"> 1) доли участия в таком недропользователе, которой владеет юридическое лицо, выплачивающее дивиденды, или акц</w:t>
      </w:r>
      <w:r w:rsidRPr="002F2912">
        <w:rPr>
          <w:color w:val="000000"/>
          <w:sz w:val="28"/>
          <w:lang w:val="ru-RU"/>
        </w:rPr>
        <w:t>ии (доли участия) которого (в котором) реализуются;</w:t>
      </w:r>
    </w:p>
    <w:p w:rsidR="00EF5B47" w:rsidRPr="002F2912" w:rsidRDefault="0085068E">
      <w:pPr>
        <w:spacing w:after="0"/>
        <w:jc w:val="both"/>
        <w:rPr>
          <w:lang w:val="ru-RU"/>
        </w:rPr>
      </w:pPr>
      <w:bookmarkStart w:id="10282" w:name="z11767"/>
      <w:bookmarkEnd w:id="10281"/>
      <w:r>
        <w:rPr>
          <w:color w:val="000000"/>
          <w:sz w:val="28"/>
        </w:rPr>
        <w:t>     </w:t>
      </w:r>
      <w:r w:rsidRPr="002F2912">
        <w:rPr>
          <w:color w:val="000000"/>
          <w:sz w:val="28"/>
          <w:lang w:val="ru-RU"/>
        </w:rPr>
        <w:t xml:space="preserve">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EF5B47" w:rsidRPr="002F2912" w:rsidRDefault="0085068E">
      <w:pPr>
        <w:spacing w:after="0"/>
        <w:jc w:val="both"/>
        <w:rPr>
          <w:lang w:val="ru-RU"/>
        </w:rPr>
      </w:pPr>
      <w:bookmarkStart w:id="10283" w:name="z11768"/>
      <w:bookmarkEnd w:id="10282"/>
      <w:r>
        <w:rPr>
          <w:color w:val="000000"/>
          <w:sz w:val="28"/>
        </w:rPr>
        <w:t>     </w:t>
      </w:r>
      <w:r w:rsidRPr="002F2912">
        <w:rPr>
          <w:color w:val="000000"/>
          <w:sz w:val="28"/>
          <w:lang w:val="ru-RU"/>
        </w:rPr>
        <w:t xml:space="preserve"> Общей стоимостью активов ю</w:t>
      </w:r>
      <w:r w:rsidRPr="002F2912">
        <w:rPr>
          <w:color w:val="000000"/>
          <w:sz w:val="28"/>
          <w:lang w:val="ru-RU"/>
        </w:rPr>
        <w:t>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EF5B47" w:rsidRPr="002F2912" w:rsidRDefault="0085068E">
      <w:pPr>
        <w:spacing w:after="0"/>
        <w:jc w:val="both"/>
        <w:rPr>
          <w:lang w:val="ru-RU"/>
        </w:rPr>
      </w:pPr>
      <w:bookmarkStart w:id="10284" w:name="z11769"/>
      <w:bookmarkEnd w:id="10283"/>
      <w:r>
        <w:rPr>
          <w:color w:val="000000"/>
          <w:sz w:val="28"/>
        </w:rPr>
        <w:t>     </w:t>
      </w:r>
      <w:r w:rsidRPr="002F2912">
        <w:rPr>
          <w:color w:val="000000"/>
          <w:sz w:val="28"/>
          <w:lang w:val="ru-RU"/>
        </w:rPr>
        <w:t xml:space="preserve"> Балансовая стоимость активов определяется на основе данных отдельной ф</w:t>
      </w:r>
      <w:r w:rsidRPr="002F2912">
        <w:rPr>
          <w:color w:val="000000"/>
          <w:sz w:val="28"/>
          <w:lang w:val="ru-RU"/>
        </w:rPr>
        <w:t>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w:t>
      </w:r>
      <w:r w:rsidRPr="002F2912">
        <w:rPr>
          <w:color w:val="000000"/>
          <w:sz w:val="28"/>
          <w:lang w:val="ru-RU"/>
        </w:rPr>
        <w:t>льства государства, в котором создано такое юридическое лицо или такой консорциум:</w:t>
      </w:r>
    </w:p>
    <w:p w:rsidR="00EF5B47" w:rsidRPr="002F2912" w:rsidRDefault="0085068E">
      <w:pPr>
        <w:spacing w:after="0"/>
        <w:jc w:val="both"/>
        <w:rPr>
          <w:lang w:val="ru-RU"/>
        </w:rPr>
      </w:pPr>
      <w:bookmarkStart w:id="10285" w:name="z11770"/>
      <w:bookmarkEnd w:id="10284"/>
      <w:r>
        <w:rPr>
          <w:color w:val="000000"/>
          <w:sz w:val="28"/>
        </w:rPr>
        <w:t>     </w:t>
      </w:r>
      <w:r w:rsidRPr="002F2912">
        <w:rPr>
          <w:color w:val="000000"/>
          <w:sz w:val="28"/>
          <w:lang w:val="ru-RU"/>
        </w:rPr>
        <w:t xml:space="preserve"> 1) на дату выплаты дивидендов или передачи права собственности на акции (доли участия) покупателю;</w:t>
      </w:r>
    </w:p>
    <w:p w:rsidR="00EF5B47" w:rsidRPr="002F2912" w:rsidRDefault="0085068E">
      <w:pPr>
        <w:spacing w:after="0"/>
        <w:jc w:val="both"/>
        <w:rPr>
          <w:lang w:val="ru-RU"/>
        </w:rPr>
      </w:pPr>
      <w:bookmarkStart w:id="10286" w:name="z11771"/>
      <w:bookmarkEnd w:id="10285"/>
      <w:r>
        <w:rPr>
          <w:color w:val="000000"/>
          <w:sz w:val="28"/>
        </w:rPr>
        <w:t>     </w:t>
      </w:r>
      <w:r w:rsidRPr="002F2912">
        <w:rPr>
          <w:color w:val="000000"/>
          <w:sz w:val="28"/>
          <w:lang w:val="ru-RU"/>
        </w:rPr>
        <w:t xml:space="preserve"> 2) при отсутствии отдельной финансовой отчетности на дату выпл</w:t>
      </w:r>
      <w:r w:rsidRPr="002F2912">
        <w:rPr>
          <w:color w:val="000000"/>
          <w:sz w:val="28"/>
          <w:lang w:val="ru-RU"/>
        </w:rPr>
        <w:t>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EF5B47" w:rsidRPr="002F2912" w:rsidRDefault="0085068E">
      <w:pPr>
        <w:spacing w:after="0"/>
        <w:jc w:val="both"/>
        <w:rPr>
          <w:lang w:val="ru-RU"/>
        </w:rPr>
      </w:pPr>
      <w:bookmarkStart w:id="10287" w:name="z11772"/>
      <w:bookmarkEnd w:id="10286"/>
      <w:r w:rsidRPr="002F2912">
        <w:rPr>
          <w:color w:val="000000"/>
          <w:sz w:val="28"/>
          <w:lang w:val="ru-RU"/>
        </w:rPr>
        <w:t xml:space="preserve"> </w:t>
      </w:r>
      <w:r>
        <w:rPr>
          <w:color w:val="000000"/>
          <w:sz w:val="28"/>
        </w:rPr>
        <w:t>     </w:t>
      </w:r>
      <w:r w:rsidRPr="002F2912">
        <w:rPr>
          <w:color w:val="000000"/>
          <w:sz w:val="28"/>
          <w:lang w:val="ru-RU"/>
        </w:rPr>
        <w:t xml:space="preserve"> 3. Доходы нерезидента, указа</w:t>
      </w:r>
      <w:r w:rsidRPr="002F2912">
        <w:rPr>
          <w:color w:val="000000"/>
          <w:sz w:val="28"/>
          <w:lang w:val="ru-RU"/>
        </w:rPr>
        <w:t>нные в пункте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p>
    <w:p w:rsidR="00EF5B47" w:rsidRPr="002F2912" w:rsidRDefault="0085068E">
      <w:pPr>
        <w:spacing w:after="0"/>
        <w:jc w:val="both"/>
        <w:rPr>
          <w:lang w:val="ru-RU"/>
        </w:rPr>
      </w:pPr>
      <w:bookmarkStart w:id="10288" w:name="z11773"/>
      <w:bookmarkEnd w:id="10287"/>
      <w:r>
        <w:rPr>
          <w:color w:val="000000"/>
          <w:sz w:val="28"/>
        </w:rPr>
        <w:lastRenderedPageBreak/>
        <w:t>     </w:t>
      </w:r>
      <w:r w:rsidRPr="002F2912">
        <w:rPr>
          <w:color w:val="000000"/>
          <w:sz w:val="28"/>
          <w:lang w:val="ru-RU"/>
        </w:rPr>
        <w:t xml:space="preserve"> 4. Уполномоч</w:t>
      </w:r>
      <w:r w:rsidRPr="002F2912">
        <w:rPr>
          <w:color w:val="000000"/>
          <w:sz w:val="28"/>
          <w:lang w:val="ru-RU"/>
        </w:rPr>
        <w:t>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w:t>
      </w:r>
      <w:r w:rsidRPr="002F2912">
        <w:rPr>
          <w:color w:val="000000"/>
          <w:sz w:val="28"/>
          <w:lang w:val="ru-RU"/>
        </w:rPr>
        <w:t>ченный орган сведения о сделке по купле-продаже ценных бумаг, долей участия, указанных в подпунктах 3), 4) и 5) пункта 1 настоящей статьи, с отражением:</w:t>
      </w:r>
    </w:p>
    <w:p w:rsidR="00EF5B47" w:rsidRPr="002F2912" w:rsidRDefault="0085068E">
      <w:pPr>
        <w:spacing w:after="0"/>
        <w:jc w:val="both"/>
        <w:rPr>
          <w:lang w:val="ru-RU"/>
        </w:rPr>
      </w:pPr>
      <w:bookmarkStart w:id="10289" w:name="z11774"/>
      <w:bookmarkEnd w:id="10288"/>
      <w:r>
        <w:rPr>
          <w:color w:val="000000"/>
          <w:sz w:val="28"/>
        </w:rPr>
        <w:t>     </w:t>
      </w:r>
      <w:r w:rsidRPr="002F2912">
        <w:rPr>
          <w:color w:val="000000"/>
          <w:sz w:val="28"/>
          <w:lang w:val="ru-RU"/>
        </w:rPr>
        <w:t xml:space="preserve"> 1) идентификационного номера и (или) его аналога в стране резидентства и наименования юридическог</w:t>
      </w:r>
      <w:r w:rsidRPr="002F2912">
        <w:rPr>
          <w:color w:val="000000"/>
          <w:sz w:val="28"/>
          <w:lang w:val="ru-RU"/>
        </w:rPr>
        <w:t>о лица и (или) фамилии, имени, отчества (при его наличии) физического лица, реализующего и приобретающего указанные акции (доли участия);</w:t>
      </w:r>
    </w:p>
    <w:p w:rsidR="00EF5B47" w:rsidRPr="002F2912" w:rsidRDefault="0085068E">
      <w:pPr>
        <w:spacing w:after="0"/>
        <w:jc w:val="both"/>
        <w:rPr>
          <w:lang w:val="ru-RU"/>
        </w:rPr>
      </w:pPr>
      <w:bookmarkStart w:id="10290" w:name="z11775"/>
      <w:bookmarkEnd w:id="10289"/>
      <w:r>
        <w:rPr>
          <w:color w:val="000000"/>
          <w:sz w:val="28"/>
        </w:rPr>
        <w:t>     </w:t>
      </w:r>
      <w:r w:rsidRPr="002F2912">
        <w:rPr>
          <w:color w:val="000000"/>
          <w:sz w:val="28"/>
          <w:lang w:val="ru-RU"/>
        </w:rPr>
        <w:t xml:space="preserve"> 2) цены приобретения указанных акций (долей участия);</w:t>
      </w:r>
    </w:p>
    <w:p w:rsidR="00EF5B47" w:rsidRPr="002F2912" w:rsidRDefault="0085068E">
      <w:pPr>
        <w:spacing w:after="0"/>
        <w:jc w:val="both"/>
        <w:rPr>
          <w:lang w:val="ru-RU"/>
        </w:rPr>
      </w:pPr>
      <w:bookmarkStart w:id="10291" w:name="z11776"/>
      <w:bookmarkEnd w:id="10290"/>
      <w:r>
        <w:rPr>
          <w:color w:val="000000"/>
          <w:sz w:val="28"/>
        </w:rPr>
        <w:t>     </w:t>
      </w:r>
      <w:r w:rsidRPr="002F2912">
        <w:rPr>
          <w:color w:val="000000"/>
          <w:sz w:val="28"/>
          <w:lang w:val="ru-RU"/>
        </w:rPr>
        <w:t xml:space="preserve"> 3) даты выплаты дохода по совершенной сделке;</w:t>
      </w:r>
    </w:p>
    <w:p w:rsidR="00EF5B47" w:rsidRPr="002F2912" w:rsidRDefault="0085068E">
      <w:pPr>
        <w:spacing w:after="0"/>
        <w:jc w:val="both"/>
        <w:rPr>
          <w:lang w:val="ru-RU"/>
        </w:rPr>
      </w:pPr>
      <w:bookmarkStart w:id="10292" w:name="z11777"/>
      <w:bookmarkEnd w:id="10291"/>
      <w:r>
        <w:rPr>
          <w:color w:val="000000"/>
          <w:sz w:val="28"/>
        </w:rPr>
        <w:t>     </w:t>
      </w:r>
      <w:r w:rsidRPr="002F2912">
        <w:rPr>
          <w:color w:val="000000"/>
          <w:sz w:val="28"/>
          <w:lang w:val="ru-RU"/>
        </w:rPr>
        <w:t xml:space="preserve"> </w:t>
      </w:r>
      <w:r w:rsidRPr="002F2912">
        <w:rPr>
          <w:color w:val="000000"/>
          <w:sz w:val="28"/>
          <w:lang w:val="ru-RU"/>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EF5B47" w:rsidRPr="002F2912" w:rsidRDefault="0085068E">
      <w:pPr>
        <w:spacing w:after="0"/>
        <w:jc w:val="both"/>
        <w:rPr>
          <w:lang w:val="ru-RU"/>
        </w:rPr>
      </w:pPr>
      <w:bookmarkStart w:id="10293" w:name="z11778"/>
      <w:bookmarkEnd w:id="10292"/>
      <w:r>
        <w:rPr>
          <w:color w:val="000000"/>
          <w:sz w:val="28"/>
        </w:rPr>
        <w:t>     </w:t>
      </w:r>
      <w:r w:rsidRPr="002F2912">
        <w:rPr>
          <w:color w:val="000000"/>
          <w:sz w:val="28"/>
          <w:lang w:val="ru-RU"/>
        </w:rPr>
        <w:t xml:space="preserve"> 5) сведений об аффилированности лица, реализующего имущество с др</w:t>
      </w:r>
      <w:r w:rsidRPr="002F2912">
        <w:rPr>
          <w:color w:val="000000"/>
          <w:sz w:val="28"/>
          <w:lang w:val="ru-RU"/>
        </w:rPr>
        <w:t>угими лицами (размер прямого или косвенного участия).</w:t>
      </w:r>
    </w:p>
    <w:p w:rsidR="00EF5B47" w:rsidRPr="002F2912" w:rsidRDefault="0085068E">
      <w:pPr>
        <w:spacing w:after="0"/>
        <w:jc w:val="both"/>
        <w:rPr>
          <w:lang w:val="ru-RU"/>
        </w:rPr>
      </w:pPr>
      <w:bookmarkStart w:id="10294" w:name="z11779"/>
      <w:bookmarkEnd w:id="10293"/>
      <w:r>
        <w:rPr>
          <w:color w:val="000000"/>
          <w:sz w:val="28"/>
        </w:rPr>
        <w:t>     </w:t>
      </w:r>
      <w:r w:rsidRPr="002F2912">
        <w:rPr>
          <w:color w:val="000000"/>
          <w:sz w:val="28"/>
          <w:lang w:val="ru-RU"/>
        </w:rPr>
        <w:t xml:space="preserve"> 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w:t>
      </w:r>
      <w:r w:rsidRPr="002F2912">
        <w:rPr>
          <w:color w:val="000000"/>
          <w:sz w:val="28"/>
          <w:lang w:val="ru-RU"/>
        </w:rPr>
        <w:t>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w:t>
      </w:r>
      <w:r w:rsidRPr="002F2912">
        <w:rPr>
          <w:color w:val="000000"/>
          <w:sz w:val="28"/>
          <w:lang w:val="ru-RU"/>
        </w:rPr>
        <w:t>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p w:rsidR="00EF5B47" w:rsidRPr="002F2912" w:rsidRDefault="0085068E">
      <w:pPr>
        <w:spacing w:after="0"/>
        <w:jc w:val="both"/>
        <w:rPr>
          <w:lang w:val="ru-RU"/>
        </w:rPr>
      </w:pPr>
      <w:bookmarkStart w:id="10295" w:name="z11780"/>
      <w:bookmarkEnd w:id="10294"/>
      <w:r>
        <w:rPr>
          <w:color w:val="000000"/>
          <w:sz w:val="28"/>
        </w:rPr>
        <w:t>     </w:t>
      </w:r>
      <w:r w:rsidRPr="002F2912">
        <w:rPr>
          <w:color w:val="000000"/>
          <w:sz w:val="28"/>
          <w:lang w:val="ru-RU"/>
        </w:rPr>
        <w:t xml:space="preserve"> 6. Налоговый орган по месту нахождения юридического лица, обладающего правом не</w:t>
      </w:r>
      <w:r w:rsidRPr="002F2912">
        <w:rPr>
          <w:color w:val="000000"/>
          <w:sz w:val="28"/>
          <w:lang w:val="ru-RU"/>
        </w:rPr>
        <w:t>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w:t>
      </w:r>
      <w:r w:rsidRPr="002F2912">
        <w:rPr>
          <w:color w:val="000000"/>
          <w:sz w:val="28"/>
          <w:lang w:val="ru-RU"/>
        </w:rPr>
        <w:t xml:space="preserve"> акций (долей участия).</w:t>
      </w:r>
    </w:p>
    <w:p w:rsidR="00EF5B47" w:rsidRPr="002F2912" w:rsidRDefault="0085068E">
      <w:pPr>
        <w:spacing w:after="0"/>
        <w:jc w:val="both"/>
        <w:rPr>
          <w:lang w:val="ru-RU"/>
        </w:rPr>
      </w:pPr>
      <w:bookmarkStart w:id="10296" w:name="z11781"/>
      <w:bookmarkEnd w:id="10295"/>
      <w:r>
        <w:rPr>
          <w:color w:val="000000"/>
          <w:sz w:val="28"/>
        </w:rPr>
        <w:t>     </w:t>
      </w:r>
      <w:r w:rsidRPr="002F2912">
        <w:rPr>
          <w:color w:val="000000"/>
          <w:sz w:val="28"/>
          <w:lang w:val="ru-RU"/>
        </w:rPr>
        <w:t xml:space="preserve">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rsidR="00EF5B47" w:rsidRPr="002F2912" w:rsidRDefault="0085068E">
      <w:pPr>
        <w:spacing w:after="0"/>
        <w:jc w:val="both"/>
        <w:rPr>
          <w:lang w:val="ru-RU"/>
        </w:rPr>
      </w:pPr>
      <w:bookmarkStart w:id="10297" w:name="z11782"/>
      <w:bookmarkEnd w:id="10296"/>
      <w:r>
        <w:rPr>
          <w:color w:val="000000"/>
          <w:sz w:val="28"/>
        </w:rPr>
        <w:t>     </w:t>
      </w:r>
      <w:r w:rsidRPr="002F2912">
        <w:rPr>
          <w:color w:val="000000"/>
          <w:sz w:val="28"/>
          <w:lang w:val="ru-RU"/>
        </w:rPr>
        <w:t xml:space="preserve"> В случае непредставления налоговому аге</w:t>
      </w:r>
      <w:r w:rsidRPr="002F2912">
        <w:rPr>
          <w:color w:val="000000"/>
          <w:sz w:val="28"/>
          <w:lang w:val="ru-RU"/>
        </w:rPr>
        <w:t>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EF5B47" w:rsidRPr="002F2912" w:rsidRDefault="0085068E">
      <w:pPr>
        <w:spacing w:after="0"/>
        <w:jc w:val="both"/>
        <w:rPr>
          <w:lang w:val="ru-RU"/>
        </w:rPr>
      </w:pPr>
      <w:bookmarkStart w:id="10298" w:name="z11783"/>
      <w:bookmarkEnd w:id="10297"/>
      <w:r>
        <w:rPr>
          <w:color w:val="000000"/>
          <w:sz w:val="28"/>
        </w:rPr>
        <w:lastRenderedPageBreak/>
        <w:t>     </w:t>
      </w:r>
      <w:r w:rsidRPr="002F2912">
        <w:rPr>
          <w:color w:val="000000"/>
          <w:sz w:val="28"/>
          <w:lang w:val="ru-RU"/>
        </w:rPr>
        <w:t xml:space="preserve"> 8. Обязанность и ответственность по исчислению, удержанию и перечислению подоходного налога у источника вы</w:t>
      </w:r>
      <w:r w:rsidRPr="002F2912">
        <w:rPr>
          <w:color w:val="000000"/>
          <w:sz w:val="28"/>
          <w:lang w:val="ru-RU"/>
        </w:rPr>
        <w:t>платы в бюджет возлагаются на налогового агента, выплачивающего доход.</w:t>
      </w:r>
    </w:p>
    <w:p w:rsidR="00EF5B47" w:rsidRPr="002F2912" w:rsidRDefault="0085068E">
      <w:pPr>
        <w:spacing w:after="0"/>
        <w:jc w:val="both"/>
        <w:rPr>
          <w:lang w:val="ru-RU"/>
        </w:rPr>
      </w:pPr>
      <w:bookmarkStart w:id="10299" w:name="z11784"/>
      <w:bookmarkEnd w:id="10298"/>
      <w:r>
        <w:rPr>
          <w:color w:val="000000"/>
          <w:sz w:val="28"/>
        </w:rPr>
        <w:t>     </w:t>
      </w:r>
      <w:r w:rsidRPr="002F2912">
        <w:rPr>
          <w:color w:val="000000"/>
          <w:sz w:val="28"/>
          <w:lang w:val="ru-RU"/>
        </w:rPr>
        <w:t xml:space="preserve">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w:t>
      </w:r>
      <w:r w:rsidRPr="002F2912">
        <w:rPr>
          <w:color w:val="000000"/>
          <w:sz w:val="28"/>
          <w:lang w:val="ru-RU"/>
        </w:rPr>
        <w:t>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p w:rsidR="00EF5B47" w:rsidRPr="002F2912" w:rsidRDefault="0085068E">
      <w:pPr>
        <w:spacing w:after="0"/>
        <w:jc w:val="both"/>
        <w:rPr>
          <w:lang w:val="ru-RU"/>
        </w:rPr>
      </w:pPr>
      <w:bookmarkStart w:id="10300" w:name="z11785"/>
      <w:bookmarkEnd w:id="10299"/>
      <w:r>
        <w:rPr>
          <w:color w:val="000000"/>
          <w:sz w:val="28"/>
        </w:rPr>
        <w:t>     </w:t>
      </w:r>
      <w:r w:rsidRPr="002F2912">
        <w:rPr>
          <w:color w:val="000000"/>
          <w:sz w:val="28"/>
          <w:lang w:val="ru-RU"/>
        </w:rPr>
        <w:t xml:space="preserve"> 9. Нерезидент, являющийся налоговым агентом, подлежит обязательной регистрации.</w:t>
      </w:r>
    </w:p>
    <w:p w:rsidR="00EF5B47" w:rsidRPr="002F2912" w:rsidRDefault="0085068E">
      <w:pPr>
        <w:spacing w:after="0"/>
        <w:jc w:val="both"/>
        <w:rPr>
          <w:lang w:val="ru-RU"/>
        </w:rPr>
      </w:pPr>
      <w:bookmarkStart w:id="10301" w:name="z16238"/>
      <w:bookmarkEnd w:id="10300"/>
      <w:r w:rsidRPr="002F2912">
        <w:rPr>
          <w:color w:val="000000"/>
          <w:sz w:val="28"/>
          <w:lang w:val="ru-RU"/>
        </w:rPr>
        <w:t xml:space="preserve"> </w:t>
      </w:r>
      <w:r>
        <w:rPr>
          <w:color w:val="000000"/>
          <w:sz w:val="28"/>
        </w:rPr>
        <w:t>     </w:t>
      </w:r>
      <w:r w:rsidRPr="002F2912">
        <w:rPr>
          <w:color w:val="000000"/>
          <w:sz w:val="28"/>
          <w:lang w:val="ru-RU"/>
        </w:rPr>
        <w:t xml:space="preserve"> При этом,</w:t>
      </w:r>
      <w:r w:rsidRPr="002F2912">
        <w:rPr>
          <w:color w:val="000000"/>
          <w:sz w:val="28"/>
          <w:lang w:val="ru-RU"/>
        </w:rPr>
        <w:t xml:space="preserve">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статьей 76 настоящего Кодекса.</w:t>
      </w:r>
    </w:p>
    <w:p w:rsidR="00EF5B47" w:rsidRPr="002F2912" w:rsidRDefault="0085068E">
      <w:pPr>
        <w:spacing w:after="0"/>
        <w:jc w:val="both"/>
        <w:rPr>
          <w:lang w:val="ru-RU"/>
        </w:rPr>
      </w:pPr>
      <w:bookmarkStart w:id="10302" w:name="z11786"/>
      <w:bookmarkEnd w:id="10301"/>
      <w:r>
        <w:rPr>
          <w:color w:val="000000"/>
          <w:sz w:val="28"/>
        </w:rPr>
        <w:t>     </w:t>
      </w:r>
      <w:r w:rsidRPr="002F2912">
        <w:rPr>
          <w:color w:val="000000"/>
          <w:sz w:val="28"/>
          <w:lang w:val="ru-RU"/>
        </w:rPr>
        <w:t xml:space="preserve"> 10. Подоходный налог у источника выплаты удерживается налоговым аг</w:t>
      </w:r>
      <w:r w:rsidRPr="002F2912">
        <w:rPr>
          <w:color w:val="000000"/>
          <w:sz w:val="28"/>
          <w:lang w:val="ru-RU"/>
        </w:rPr>
        <w:t>ентом в момент выплаты дохода нерезиденту независимо от формы и места осуществления выплаты дохода.</w:t>
      </w:r>
    </w:p>
    <w:p w:rsidR="00EF5B47" w:rsidRPr="002F2912" w:rsidRDefault="0085068E">
      <w:pPr>
        <w:spacing w:after="0"/>
        <w:jc w:val="both"/>
        <w:rPr>
          <w:lang w:val="ru-RU"/>
        </w:rPr>
      </w:pPr>
      <w:bookmarkStart w:id="10303" w:name="z11787"/>
      <w:bookmarkEnd w:id="10302"/>
      <w:r w:rsidRPr="002F2912">
        <w:rPr>
          <w:color w:val="000000"/>
          <w:sz w:val="28"/>
          <w:lang w:val="ru-RU"/>
        </w:rPr>
        <w:t xml:space="preserve"> </w:t>
      </w:r>
      <w:r>
        <w:rPr>
          <w:color w:val="000000"/>
          <w:sz w:val="28"/>
        </w:rPr>
        <w:t>     </w:t>
      </w:r>
      <w:r w:rsidRPr="002F2912">
        <w:rPr>
          <w:color w:val="000000"/>
          <w:sz w:val="28"/>
          <w:lang w:val="ru-RU"/>
        </w:rPr>
        <w:t xml:space="preserve"> 11. Нерезидент, получающий доход в виде прироста стоимости, указанный в пункте 1 настоящей статьи, от лица, не являющегося налоговым агентом, произво</w:t>
      </w:r>
      <w:r w:rsidRPr="002F2912">
        <w:rPr>
          <w:color w:val="000000"/>
          <w:sz w:val="28"/>
          <w:lang w:val="ru-RU"/>
        </w:rPr>
        <w:t>дит исчисление подоходного налога самостоятельно путем применения ставки, установленной статьей 646 настоящего Кодекса, к сумме такого дохода.</w:t>
      </w:r>
    </w:p>
    <w:p w:rsidR="00EF5B47" w:rsidRPr="002F2912" w:rsidRDefault="0085068E">
      <w:pPr>
        <w:spacing w:after="0"/>
        <w:jc w:val="both"/>
        <w:rPr>
          <w:lang w:val="ru-RU"/>
        </w:rPr>
      </w:pPr>
      <w:bookmarkStart w:id="10304" w:name="z11788"/>
      <w:bookmarkEnd w:id="10303"/>
      <w:r w:rsidRPr="002F2912">
        <w:rPr>
          <w:color w:val="000000"/>
          <w:sz w:val="28"/>
          <w:lang w:val="ru-RU"/>
        </w:rPr>
        <w:t xml:space="preserve"> </w:t>
      </w:r>
      <w:r>
        <w:rPr>
          <w:color w:val="000000"/>
          <w:sz w:val="28"/>
        </w:rPr>
        <w:t>     </w:t>
      </w:r>
      <w:r w:rsidRPr="002F2912">
        <w:rPr>
          <w:color w:val="000000"/>
          <w:sz w:val="28"/>
          <w:lang w:val="ru-RU"/>
        </w:rPr>
        <w:t xml:space="preserve"> 12. Перечисление суммы подоходного налога в бюджет производится налоговым агентом в сроки, установленные с</w:t>
      </w:r>
      <w:r w:rsidRPr="002F2912">
        <w:rPr>
          <w:color w:val="000000"/>
          <w:sz w:val="28"/>
          <w:lang w:val="ru-RU"/>
        </w:rPr>
        <w:t>татьей 647 настоящего Кодекса.</w:t>
      </w:r>
    </w:p>
    <w:p w:rsidR="00EF5B47" w:rsidRPr="002F2912" w:rsidRDefault="0085068E">
      <w:pPr>
        <w:spacing w:after="0"/>
        <w:jc w:val="both"/>
        <w:rPr>
          <w:lang w:val="ru-RU"/>
        </w:rPr>
      </w:pPr>
      <w:bookmarkStart w:id="10305" w:name="z11789"/>
      <w:bookmarkEnd w:id="10304"/>
      <w:r>
        <w:rPr>
          <w:color w:val="000000"/>
          <w:sz w:val="28"/>
        </w:rPr>
        <w:t>     </w:t>
      </w:r>
      <w:r w:rsidRPr="002F2912">
        <w:rPr>
          <w:color w:val="000000"/>
          <w:sz w:val="28"/>
          <w:lang w:val="ru-RU"/>
        </w:rPr>
        <w:t xml:space="preserve"> 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EF5B47" w:rsidRPr="002F2912" w:rsidRDefault="0085068E">
      <w:pPr>
        <w:spacing w:after="0"/>
        <w:jc w:val="both"/>
        <w:rPr>
          <w:lang w:val="ru-RU"/>
        </w:rPr>
      </w:pPr>
      <w:bookmarkStart w:id="10306" w:name="z11790"/>
      <w:bookmarkEnd w:id="10305"/>
      <w:r w:rsidRPr="002F2912">
        <w:rPr>
          <w:color w:val="000000"/>
          <w:sz w:val="28"/>
          <w:lang w:val="ru-RU"/>
        </w:rPr>
        <w:t xml:space="preserve"> </w:t>
      </w:r>
      <w:r>
        <w:rPr>
          <w:color w:val="000000"/>
          <w:sz w:val="28"/>
        </w:rPr>
        <w:t>     </w:t>
      </w:r>
      <w:r w:rsidRPr="002F2912">
        <w:rPr>
          <w:color w:val="000000"/>
          <w:sz w:val="28"/>
          <w:lang w:val="ru-RU"/>
        </w:rPr>
        <w:t xml:space="preserve">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w:t>
      </w:r>
      <w:r w:rsidRPr="002F2912">
        <w:rPr>
          <w:color w:val="000000"/>
          <w:sz w:val="28"/>
          <w:lang w:val="ru-RU"/>
        </w:rPr>
        <w:t xml:space="preserve"> в Республике Казахстан.</w:t>
      </w:r>
    </w:p>
    <w:p w:rsidR="00EF5B47" w:rsidRPr="002F2912" w:rsidRDefault="0085068E">
      <w:pPr>
        <w:spacing w:after="0"/>
        <w:jc w:val="both"/>
        <w:rPr>
          <w:lang w:val="ru-RU"/>
        </w:rPr>
      </w:pPr>
      <w:bookmarkStart w:id="10307" w:name="z11791"/>
      <w:bookmarkEnd w:id="10306"/>
      <w:r w:rsidRPr="002F2912">
        <w:rPr>
          <w:color w:val="000000"/>
          <w:sz w:val="28"/>
          <w:lang w:val="ru-RU"/>
        </w:rPr>
        <w:t xml:space="preserve"> </w:t>
      </w:r>
      <w:r>
        <w:rPr>
          <w:color w:val="000000"/>
          <w:sz w:val="28"/>
        </w:rPr>
        <w:t>     </w:t>
      </w:r>
      <w:r w:rsidRPr="002F2912">
        <w:rPr>
          <w:color w:val="000000"/>
          <w:sz w:val="28"/>
          <w:lang w:val="ru-RU"/>
        </w:rPr>
        <w:t xml:space="preserve"> 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 315 или 659 настоящего Кодекса.</w:t>
      </w:r>
    </w:p>
    <w:p w:rsidR="00EF5B47" w:rsidRPr="002F2912" w:rsidRDefault="0085068E">
      <w:pPr>
        <w:spacing w:after="0"/>
        <w:jc w:val="both"/>
        <w:rPr>
          <w:lang w:val="ru-RU"/>
        </w:rPr>
      </w:pPr>
      <w:bookmarkStart w:id="10308" w:name="z11792"/>
      <w:bookmarkEnd w:id="10307"/>
      <w:r>
        <w:rPr>
          <w:color w:val="000000"/>
          <w:sz w:val="28"/>
        </w:rPr>
        <w:t>     </w:t>
      </w:r>
      <w:r w:rsidRPr="002F2912">
        <w:rPr>
          <w:color w:val="000000"/>
          <w:sz w:val="28"/>
          <w:lang w:val="ru-RU"/>
        </w:rPr>
        <w:t xml:space="preserve"> 13. Подоходный налог</w:t>
      </w:r>
      <w:r w:rsidRPr="002F2912">
        <w:rPr>
          <w:color w:val="000000"/>
          <w:sz w:val="28"/>
          <w:lang w:val="ru-RU"/>
        </w:rPr>
        <w:t xml:space="preserve">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w:t>
      </w:r>
      <w:r w:rsidRPr="002F2912">
        <w:rPr>
          <w:color w:val="000000"/>
          <w:sz w:val="28"/>
          <w:lang w:val="ru-RU"/>
        </w:rPr>
        <w:t xml:space="preserve">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w:t>
      </w:r>
      <w:r w:rsidRPr="002F2912">
        <w:rPr>
          <w:color w:val="000000"/>
          <w:sz w:val="28"/>
          <w:lang w:val="ru-RU"/>
        </w:rPr>
        <w:lastRenderedPageBreak/>
        <w:t>доходов нерезидента, представляется таким юрид</w:t>
      </w:r>
      <w:r w:rsidRPr="002F2912">
        <w:rPr>
          <w:color w:val="000000"/>
          <w:sz w:val="28"/>
          <w:lang w:val="ru-RU"/>
        </w:rPr>
        <w:t>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w:t>
      </w:r>
      <w:r w:rsidRPr="002F2912">
        <w:rPr>
          <w:color w:val="000000"/>
          <w:sz w:val="28"/>
          <w:lang w:val="ru-RU"/>
        </w:rPr>
        <w:t>стан.</w:t>
      </w:r>
    </w:p>
    <w:p w:rsidR="00EF5B47" w:rsidRPr="002F2912" w:rsidRDefault="0085068E">
      <w:pPr>
        <w:spacing w:after="0"/>
        <w:jc w:val="both"/>
        <w:rPr>
          <w:lang w:val="ru-RU"/>
        </w:rPr>
      </w:pPr>
      <w:bookmarkStart w:id="10309" w:name="z11793"/>
      <w:bookmarkEnd w:id="10308"/>
      <w:r>
        <w:rPr>
          <w:color w:val="000000"/>
          <w:sz w:val="28"/>
        </w:rPr>
        <w:t>     </w:t>
      </w:r>
      <w:r w:rsidRPr="002F2912">
        <w:rPr>
          <w:color w:val="000000"/>
          <w:sz w:val="28"/>
          <w:lang w:val="ru-RU"/>
        </w:rPr>
        <w:t xml:space="preserve">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w:t>
      </w:r>
      <w:r w:rsidRPr="002F2912">
        <w:rPr>
          <w:color w:val="000000"/>
          <w:sz w:val="28"/>
          <w:lang w:val="ru-RU"/>
        </w:rPr>
        <w:t xml:space="preserve"> юридического лица-резидента.</w:t>
      </w:r>
    </w:p>
    <w:p w:rsidR="00EF5B47" w:rsidRPr="002F2912" w:rsidRDefault="0085068E">
      <w:pPr>
        <w:spacing w:after="0"/>
        <w:jc w:val="both"/>
        <w:rPr>
          <w:lang w:val="ru-RU"/>
        </w:rPr>
      </w:pPr>
      <w:bookmarkStart w:id="10310" w:name="z11794"/>
      <w:bookmarkEnd w:id="10309"/>
      <w:r>
        <w:rPr>
          <w:color w:val="000000"/>
          <w:sz w:val="28"/>
        </w:rPr>
        <w:t>     </w:t>
      </w:r>
      <w:r w:rsidRPr="002F2912">
        <w:rPr>
          <w:color w:val="000000"/>
          <w:sz w:val="28"/>
          <w:lang w:val="ru-RU"/>
        </w:rPr>
        <w:t xml:space="preserve"> 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w:t>
      </w:r>
      <w:r w:rsidRPr="002F2912">
        <w:rPr>
          <w:color w:val="000000"/>
          <w:sz w:val="28"/>
          <w:lang w:val="ru-RU"/>
        </w:rPr>
        <w:t>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p w:rsidR="00EF5B47" w:rsidRPr="002F2912" w:rsidRDefault="0085068E">
      <w:pPr>
        <w:spacing w:after="0"/>
        <w:jc w:val="both"/>
        <w:rPr>
          <w:lang w:val="ru-RU"/>
        </w:rPr>
      </w:pPr>
      <w:bookmarkStart w:id="10311" w:name="z11795"/>
      <w:bookmarkEnd w:id="10310"/>
      <w:r>
        <w:rPr>
          <w:color w:val="000000"/>
          <w:sz w:val="28"/>
        </w:rPr>
        <w:t>     </w:t>
      </w:r>
      <w:r w:rsidRPr="002F2912">
        <w:rPr>
          <w:color w:val="000000"/>
          <w:sz w:val="28"/>
          <w:lang w:val="ru-RU"/>
        </w:rPr>
        <w:t xml:space="preserve"> Юридическое лицо-резидент, ука</w:t>
      </w:r>
      <w:r w:rsidRPr="002F2912">
        <w:rPr>
          <w:color w:val="000000"/>
          <w:sz w:val="28"/>
          <w:lang w:val="ru-RU"/>
        </w:rPr>
        <w:t>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w:t>
      </w:r>
      <w:r w:rsidRPr="002F2912">
        <w:rPr>
          <w:color w:val="000000"/>
          <w:sz w:val="28"/>
          <w:lang w:val="ru-RU"/>
        </w:rPr>
        <w:t>,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p w:rsidR="00EF5B47" w:rsidRPr="002F2912" w:rsidRDefault="0085068E">
      <w:pPr>
        <w:spacing w:after="0"/>
        <w:jc w:val="both"/>
        <w:rPr>
          <w:lang w:val="ru-RU"/>
        </w:rPr>
      </w:pPr>
      <w:bookmarkStart w:id="10312" w:name="z11796"/>
      <w:bookmarkEnd w:id="10311"/>
      <w:r>
        <w:rPr>
          <w:color w:val="000000"/>
          <w:sz w:val="28"/>
        </w:rPr>
        <w:t>     </w:t>
      </w:r>
      <w:r w:rsidRPr="002F2912">
        <w:rPr>
          <w:color w:val="000000"/>
          <w:sz w:val="28"/>
          <w:lang w:val="ru-RU"/>
        </w:rPr>
        <w:t xml:space="preserve"> При этом сумма налога, уплаченная за нерезидента, не подлежит вычету при о</w:t>
      </w:r>
      <w:r w:rsidRPr="002F2912">
        <w:rPr>
          <w:color w:val="000000"/>
          <w:sz w:val="28"/>
          <w:lang w:val="ru-RU"/>
        </w:rPr>
        <w:t>пределении налогооблагаемого дохода юридического лица, являющегося недропользователем.</w:t>
      </w:r>
    </w:p>
    <w:p w:rsidR="00EF5B47" w:rsidRPr="002F2912" w:rsidRDefault="0085068E">
      <w:pPr>
        <w:spacing w:after="0"/>
        <w:jc w:val="both"/>
        <w:rPr>
          <w:lang w:val="ru-RU"/>
        </w:rPr>
      </w:pPr>
      <w:bookmarkStart w:id="10313" w:name="z11797"/>
      <w:bookmarkEnd w:id="10312"/>
      <w:r w:rsidRPr="002F2912">
        <w:rPr>
          <w:color w:val="000000"/>
          <w:sz w:val="28"/>
          <w:lang w:val="ru-RU"/>
        </w:rPr>
        <w:t xml:space="preserve"> </w:t>
      </w:r>
      <w:r>
        <w:rPr>
          <w:color w:val="000000"/>
          <w:sz w:val="28"/>
        </w:rPr>
        <w:t>     </w:t>
      </w:r>
      <w:r w:rsidRPr="002F2912">
        <w:rPr>
          <w:color w:val="000000"/>
          <w:sz w:val="28"/>
          <w:lang w:val="ru-RU"/>
        </w:rPr>
        <w:t xml:space="preserve">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w:t>
      </w:r>
      <w:r w:rsidRPr="002F2912">
        <w:rPr>
          <w:color w:val="000000"/>
          <w:sz w:val="28"/>
          <w:lang w:val="ru-RU"/>
        </w:rPr>
        <w:t>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главами 13 и 14 настоящего Кодекса.</w:t>
      </w:r>
    </w:p>
    <w:bookmarkEnd w:id="1031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650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rPr>
          <w:lang w:val="ru-RU"/>
        </w:rPr>
      </w:pPr>
      <w:bookmarkStart w:id="10314" w:name="z11798"/>
      <w:r w:rsidRPr="002F2912">
        <w:rPr>
          <w:b/>
          <w:color w:val="000000"/>
          <w:lang w:val="ru-RU"/>
        </w:rPr>
        <w:t xml:space="preserve"> Глава 73. ПОРЯДОК НАЛОГООБЛОЖЕНИЯ ДОХОДОВ ЮРИДИЧЕСКОГО ЛИЦА-НЕРЕЗИДЕНТА, ОСУЩЕСТВЛЯЮЩЕГО ДЕЯТЕЛЬНОСТЬ В РЕСПУБЛИКЕ КАЗАХСТАН ЧЕРЕЗ ПОС</w:t>
      </w:r>
      <w:r w:rsidRPr="002F2912">
        <w:rPr>
          <w:b/>
          <w:color w:val="000000"/>
          <w:lang w:val="ru-RU"/>
        </w:rPr>
        <w:t>ТОЯННОЕ УЧРЕЖДЕНИЕ</w:t>
      </w:r>
    </w:p>
    <w:bookmarkEnd w:id="10314"/>
    <w:p w:rsidR="00EF5B47" w:rsidRPr="002F2912" w:rsidRDefault="0085068E">
      <w:pPr>
        <w:spacing w:after="0"/>
        <w:jc w:val="both"/>
        <w:rPr>
          <w:lang w:val="ru-RU"/>
        </w:rPr>
      </w:pPr>
      <w:r w:rsidRPr="002F2912">
        <w:rPr>
          <w:b/>
          <w:color w:val="000000"/>
          <w:sz w:val="28"/>
          <w:lang w:val="ru-RU"/>
        </w:rPr>
        <w:t xml:space="preserve">Статья 651. Определение налогооблагаемого дохода </w:t>
      </w:r>
    </w:p>
    <w:p w:rsidR="00EF5B47" w:rsidRPr="002F2912" w:rsidRDefault="0085068E">
      <w:pPr>
        <w:spacing w:after="0"/>
        <w:jc w:val="both"/>
        <w:rPr>
          <w:lang w:val="ru-RU"/>
        </w:rPr>
      </w:pPr>
      <w:bookmarkStart w:id="10315" w:name="z11799"/>
      <w:r w:rsidRPr="002F2912">
        <w:rPr>
          <w:color w:val="000000"/>
          <w:sz w:val="28"/>
          <w:lang w:val="ru-RU"/>
        </w:rPr>
        <w:lastRenderedPageBreak/>
        <w:t xml:space="preserve"> </w:t>
      </w:r>
      <w:r>
        <w:rPr>
          <w:color w:val="000000"/>
          <w:sz w:val="28"/>
        </w:rPr>
        <w:t>     </w:t>
      </w:r>
      <w:r w:rsidRPr="002F2912">
        <w:rPr>
          <w:color w:val="000000"/>
          <w:sz w:val="28"/>
          <w:lang w:val="ru-RU"/>
        </w:rPr>
        <w:t xml:space="preserve"> 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w:t>
      </w:r>
      <w:r w:rsidRPr="002F2912">
        <w:rPr>
          <w:color w:val="000000"/>
          <w:sz w:val="28"/>
          <w:lang w:val="ru-RU"/>
        </w:rPr>
        <w:t xml:space="preserve"> постоянного учреждения юридического лица-нерезидента производятся в соответствии с положениями настоящей статьи и статей 224 – 293, 299 – 315 настоящего Кодекса.</w:t>
      </w:r>
    </w:p>
    <w:p w:rsidR="00EF5B47" w:rsidRPr="002F2912" w:rsidRDefault="0085068E">
      <w:pPr>
        <w:spacing w:after="0"/>
        <w:jc w:val="both"/>
        <w:rPr>
          <w:lang w:val="ru-RU"/>
        </w:rPr>
      </w:pPr>
      <w:bookmarkStart w:id="10316" w:name="z11800"/>
      <w:bookmarkEnd w:id="10315"/>
      <w:r>
        <w:rPr>
          <w:color w:val="000000"/>
          <w:sz w:val="28"/>
        </w:rPr>
        <w:t>     </w:t>
      </w:r>
      <w:r w:rsidRPr="002F2912">
        <w:rPr>
          <w:color w:val="000000"/>
          <w:sz w:val="28"/>
          <w:lang w:val="ru-RU"/>
        </w:rPr>
        <w:t xml:space="preserve"> 2. Совокупный годовой доход постоянного учреждения юридического лица-нерезидента состав</w:t>
      </w:r>
      <w:r w:rsidRPr="002F2912">
        <w:rPr>
          <w:color w:val="000000"/>
          <w:sz w:val="28"/>
          <w:lang w:val="ru-RU"/>
        </w:rPr>
        <w:t>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EF5B47" w:rsidRPr="002F2912" w:rsidRDefault="0085068E">
      <w:pPr>
        <w:spacing w:after="0"/>
        <w:jc w:val="both"/>
        <w:rPr>
          <w:lang w:val="ru-RU"/>
        </w:rPr>
      </w:pPr>
      <w:bookmarkStart w:id="10317" w:name="z11801"/>
      <w:bookmarkEnd w:id="10316"/>
      <w:r w:rsidRPr="002F2912">
        <w:rPr>
          <w:color w:val="000000"/>
          <w:sz w:val="28"/>
          <w:lang w:val="ru-RU"/>
        </w:rPr>
        <w:t xml:space="preserve"> </w:t>
      </w:r>
      <w:r>
        <w:rPr>
          <w:color w:val="000000"/>
          <w:sz w:val="28"/>
        </w:rPr>
        <w:t>     </w:t>
      </w:r>
      <w:r w:rsidRPr="002F2912">
        <w:rPr>
          <w:color w:val="000000"/>
          <w:sz w:val="28"/>
          <w:lang w:val="ru-RU"/>
        </w:rPr>
        <w:t xml:space="preserve"> 1) доходы из источников в Республике Казахстан, предусмотренные </w:t>
      </w:r>
      <w:r w:rsidRPr="002F2912">
        <w:rPr>
          <w:color w:val="000000"/>
          <w:sz w:val="28"/>
          <w:lang w:val="ru-RU"/>
        </w:rPr>
        <w:t>пунктом 1 статьи 644 настоящего Кодекса;</w:t>
      </w:r>
    </w:p>
    <w:p w:rsidR="00EF5B47" w:rsidRPr="002F2912" w:rsidRDefault="0085068E">
      <w:pPr>
        <w:spacing w:after="0"/>
        <w:jc w:val="both"/>
        <w:rPr>
          <w:lang w:val="ru-RU"/>
        </w:rPr>
      </w:pPr>
      <w:bookmarkStart w:id="10318" w:name="z11802"/>
      <w:bookmarkEnd w:id="10317"/>
      <w:r w:rsidRPr="002F2912">
        <w:rPr>
          <w:color w:val="000000"/>
          <w:sz w:val="28"/>
          <w:lang w:val="ru-RU"/>
        </w:rPr>
        <w:t xml:space="preserve"> </w:t>
      </w:r>
      <w:r>
        <w:rPr>
          <w:color w:val="000000"/>
          <w:sz w:val="28"/>
        </w:rPr>
        <w:t>     </w:t>
      </w:r>
      <w:r w:rsidRPr="002F2912">
        <w:rPr>
          <w:color w:val="000000"/>
          <w:sz w:val="28"/>
          <w:lang w:val="ru-RU"/>
        </w:rPr>
        <w:t xml:space="preserve"> 2) доходы, указанные в пункте 1 статьи 226 настоящего Кодекса, не включенные в подпункт 1) части первой настоящего пункта;</w:t>
      </w:r>
    </w:p>
    <w:p w:rsidR="00EF5B47" w:rsidRPr="002F2912" w:rsidRDefault="0085068E">
      <w:pPr>
        <w:spacing w:after="0"/>
        <w:jc w:val="both"/>
        <w:rPr>
          <w:lang w:val="ru-RU"/>
        </w:rPr>
      </w:pPr>
      <w:bookmarkStart w:id="10319" w:name="z11803"/>
      <w:bookmarkEnd w:id="10318"/>
      <w:r w:rsidRPr="002F2912">
        <w:rPr>
          <w:color w:val="000000"/>
          <w:sz w:val="28"/>
          <w:lang w:val="ru-RU"/>
        </w:rPr>
        <w:t xml:space="preserve"> </w:t>
      </w:r>
      <w:r>
        <w:rPr>
          <w:color w:val="000000"/>
          <w:sz w:val="28"/>
        </w:rPr>
        <w:t>     </w:t>
      </w:r>
      <w:r w:rsidRPr="002F2912">
        <w:rPr>
          <w:color w:val="000000"/>
          <w:sz w:val="28"/>
          <w:lang w:val="ru-RU"/>
        </w:rPr>
        <w:t xml:space="preserve"> 3) доходы из источников за пределами Республики Казахстан, в том числе через р</w:t>
      </w:r>
      <w:r w:rsidRPr="002F2912">
        <w:rPr>
          <w:color w:val="000000"/>
          <w:sz w:val="28"/>
          <w:lang w:val="ru-RU"/>
        </w:rPr>
        <w:t xml:space="preserve">аботников или другой нанятый персонал; </w:t>
      </w:r>
    </w:p>
    <w:p w:rsidR="00EF5B47" w:rsidRPr="002F2912" w:rsidRDefault="0085068E">
      <w:pPr>
        <w:spacing w:after="0"/>
        <w:jc w:val="both"/>
        <w:rPr>
          <w:lang w:val="ru-RU"/>
        </w:rPr>
      </w:pPr>
      <w:bookmarkStart w:id="10320" w:name="z11804"/>
      <w:bookmarkEnd w:id="10319"/>
      <w:r>
        <w:rPr>
          <w:color w:val="000000"/>
          <w:sz w:val="28"/>
        </w:rPr>
        <w:t>     </w:t>
      </w:r>
      <w:r w:rsidRPr="002F2912">
        <w:rPr>
          <w:color w:val="000000"/>
          <w:sz w:val="28"/>
          <w:lang w:val="ru-RU"/>
        </w:rPr>
        <w:t xml:space="preserve">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w:t>
      </w:r>
      <w:r w:rsidRPr="002F2912">
        <w:rPr>
          <w:color w:val="000000"/>
          <w:sz w:val="28"/>
          <w:lang w:val="ru-RU"/>
        </w:rPr>
        <w:t>ая осуществляется через постоянное учреждение этого юридического лица-нерезидента в Республике Казахстан.</w:t>
      </w:r>
    </w:p>
    <w:p w:rsidR="00EF5B47" w:rsidRPr="002F2912" w:rsidRDefault="0085068E">
      <w:pPr>
        <w:spacing w:after="0"/>
        <w:jc w:val="both"/>
        <w:rPr>
          <w:lang w:val="ru-RU"/>
        </w:rPr>
      </w:pPr>
      <w:bookmarkStart w:id="10321" w:name="z11805"/>
      <w:bookmarkEnd w:id="10320"/>
      <w:r>
        <w:rPr>
          <w:color w:val="000000"/>
          <w:sz w:val="28"/>
        </w:rPr>
        <w:t>     </w:t>
      </w:r>
      <w:r w:rsidRPr="002F2912">
        <w:rPr>
          <w:color w:val="000000"/>
          <w:sz w:val="28"/>
          <w:lang w:val="ru-RU"/>
        </w:rPr>
        <w:t xml:space="preserve"> В совокупный годовой доход постоянного учреждения юридического лица-нерезидента не включаются:</w:t>
      </w:r>
    </w:p>
    <w:p w:rsidR="00EF5B47" w:rsidRPr="002F2912" w:rsidRDefault="0085068E">
      <w:pPr>
        <w:spacing w:after="0"/>
        <w:jc w:val="both"/>
        <w:rPr>
          <w:lang w:val="ru-RU"/>
        </w:rPr>
      </w:pPr>
      <w:bookmarkStart w:id="10322" w:name="z11806"/>
      <w:bookmarkEnd w:id="10321"/>
      <w:r w:rsidRPr="002F2912">
        <w:rPr>
          <w:color w:val="000000"/>
          <w:sz w:val="28"/>
          <w:lang w:val="ru-RU"/>
        </w:rPr>
        <w:t xml:space="preserve"> </w:t>
      </w:r>
      <w:r>
        <w:rPr>
          <w:color w:val="000000"/>
          <w:sz w:val="28"/>
        </w:rPr>
        <w:t>     </w:t>
      </w:r>
      <w:r w:rsidRPr="002F2912">
        <w:rPr>
          <w:color w:val="000000"/>
          <w:sz w:val="28"/>
          <w:lang w:val="ru-RU"/>
        </w:rPr>
        <w:t xml:space="preserve"> 1) доходы, определенные подпунктами 3) и 4</w:t>
      </w:r>
      <w:r w:rsidRPr="002F2912">
        <w:rPr>
          <w:color w:val="000000"/>
          <w:sz w:val="28"/>
          <w:lang w:val="ru-RU"/>
        </w:rPr>
        <w:t>) пункта 2 статьи 644 настоящего Кодекса;</w:t>
      </w:r>
    </w:p>
    <w:p w:rsidR="00EF5B47" w:rsidRPr="002F2912" w:rsidRDefault="0085068E">
      <w:pPr>
        <w:spacing w:after="0"/>
        <w:jc w:val="both"/>
        <w:rPr>
          <w:lang w:val="ru-RU"/>
        </w:rPr>
      </w:pPr>
      <w:bookmarkStart w:id="10323" w:name="z11807"/>
      <w:bookmarkEnd w:id="10322"/>
      <w:r>
        <w:rPr>
          <w:color w:val="000000"/>
          <w:sz w:val="28"/>
        </w:rPr>
        <w:t>     </w:t>
      </w:r>
      <w:r w:rsidRPr="002F2912">
        <w:rPr>
          <w:color w:val="000000"/>
          <w:sz w:val="28"/>
          <w:lang w:val="ru-RU"/>
        </w:rPr>
        <w:t xml:space="preserve"> 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w:t>
      </w:r>
      <w:r w:rsidRPr="002F2912">
        <w:rPr>
          <w:color w:val="000000"/>
          <w:sz w:val="28"/>
          <w:lang w:val="ru-RU"/>
        </w:rPr>
        <w:t>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EF5B47" w:rsidRPr="002F2912" w:rsidRDefault="0085068E">
      <w:pPr>
        <w:spacing w:after="0"/>
        <w:jc w:val="both"/>
        <w:rPr>
          <w:lang w:val="ru-RU"/>
        </w:rPr>
      </w:pPr>
      <w:bookmarkStart w:id="10324" w:name="z11808"/>
      <w:bookmarkEnd w:id="10323"/>
      <w:r w:rsidRPr="002F2912">
        <w:rPr>
          <w:color w:val="000000"/>
          <w:sz w:val="28"/>
          <w:lang w:val="ru-RU"/>
        </w:rPr>
        <w:t xml:space="preserve"> </w:t>
      </w:r>
      <w:r>
        <w:rPr>
          <w:color w:val="000000"/>
          <w:sz w:val="28"/>
        </w:rPr>
        <w:t>     </w:t>
      </w:r>
      <w:r w:rsidRPr="002F2912">
        <w:rPr>
          <w:color w:val="000000"/>
          <w:sz w:val="28"/>
          <w:lang w:val="ru-RU"/>
        </w:rPr>
        <w:t xml:space="preserve"> 3. В случае, если нерезиде</w:t>
      </w:r>
      <w:r w:rsidRPr="002F2912">
        <w:rPr>
          <w:color w:val="000000"/>
          <w:sz w:val="28"/>
          <w:lang w:val="ru-RU"/>
        </w:rPr>
        <w:t>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w:t>
      </w:r>
      <w:r w:rsidRPr="002F2912">
        <w:rPr>
          <w:color w:val="000000"/>
          <w:sz w:val="28"/>
          <w:lang w:val="ru-RU"/>
        </w:rPr>
        <w:t xml:space="preserve">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w:t>
      </w:r>
      <w:r w:rsidRPr="002F2912">
        <w:rPr>
          <w:color w:val="000000"/>
          <w:sz w:val="28"/>
          <w:lang w:val="ru-RU"/>
        </w:rPr>
        <w:lastRenderedPageBreak/>
        <w:t>действовало независимо от юридического лица- не</w:t>
      </w:r>
      <w:r w:rsidRPr="002F2912">
        <w:rPr>
          <w:color w:val="000000"/>
          <w:sz w:val="28"/>
          <w:lang w:val="ru-RU"/>
        </w:rPr>
        <w:t xml:space="preserve">резидента, постоянным учреждением которого оно является. </w:t>
      </w:r>
    </w:p>
    <w:p w:rsidR="00EF5B47" w:rsidRPr="002F2912" w:rsidRDefault="0085068E">
      <w:pPr>
        <w:spacing w:after="0"/>
        <w:jc w:val="both"/>
        <w:rPr>
          <w:lang w:val="ru-RU"/>
        </w:rPr>
      </w:pPr>
      <w:bookmarkStart w:id="10325" w:name="z11809"/>
      <w:bookmarkEnd w:id="10324"/>
      <w:r w:rsidRPr="002F2912">
        <w:rPr>
          <w:color w:val="000000"/>
          <w:sz w:val="28"/>
          <w:lang w:val="ru-RU"/>
        </w:rPr>
        <w:t xml:space="preserve"> </w:t>
      </w:r>
      <w:r>
        <w:rPr>
          <w:color w:val="000000"/>
          <w:sz w:val="28"/>
        </w:rPr>
        <w:t>     </w:t>
      </w:r>
      <w:r w:rsidRPr="002F2912">
        <w:rPr>
          <w:color w:val="000000"/>
          <w:sz w:val="28"/>
          <w:lang w:val="ru-RU"/>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w:t>
      </w:r>
      <w:r w:rsidRPr="002F2912">
        <w:rPr>
          <w:color w:val="000000"/>
          <w:sz w:val="28"/>
          <w:lang w:val="ru-RU"/>
        </w:rPr>
        <w:t>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w:t>
      </w:r>
      <w:r w:rsidRPr="002F2912">
        <w:rPr>
          <w:color w:val="000000"/>
          <w:sz w:val="28"/>
          <w:lang w:val="ru-RU"/>
        </w:rPr>
        <w:t xml:space="preserve">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EF5B47" w:rsidRPr="002F2912" w:rsidRDefault="0085068E">
      <w:pPr>
        <w:spacing w:after="0"/>
        <w:jc w:val="both"/>
        <w:rPr>
          <w:lang w:val="ru-RU"/>
        </w:rPr>
      </w:pPr>
      <w:bookmarkStart w:id="10326" w:name="z11810"/>
      <w:bookmarkEnd w:id="10325"/>
      <w:r>
        <w:rPr>
          <w:color w:val="000000"/>
          <w:sz w:val="28"/>
        </w:rPr>
        <w:t>     </w:t>
      </w:r>
      <w:r w:rsidRPr="002F2912">
        <w:rPr>
          <w:color w:val="000000"/>
          <w:sz w:val="28"/>
          <w:lang w:val="ru-RU"/>
        </w:rPr>
        <w:t xml:space="preserve"> 5. Доход постоянного учреждения юридического лица-нерезидента в целях применения настоящей статьи оп</w:t>
      </w:r>
      <w:r w:rsidRPr="002F2912">
        <w:rPr>
          <w:color w:val="000000"/>
          <w:sz w:val="28"/>
          <w:lang w:val="ru-RU"/>
        </w:rPr>
        <w:t>ределяется с учетом норм законодательства Республики Казахстан о трансфертном ценообразовании.</w:t>
      </w:r>
    </w:p>
    <w:p w:rsidR="00EF5B47" w:rsidRPr="002F2912" w:rsidRDefault="0085068E">
      <w:pPr>
        <w:spacing w:after="0"/>
        <w:jc w:val="both"/>
        <w:rPr>
          <w:lang w:val="ru-RU"/>
        </w:rPr>
      </w:pPr>
      <w:bookmarkStart w:id="10327" w:name="z11811"/>
      <w:bookmarkEnd w:id="10326"/>
      <w:r w:rsidRPr="002F2912">
        <w:rPr>
          <w:color w:val="000000"/>
          <w:sz w:val="28"/>
          <w:lang w:val="ru-RU"/>
        </w:rPr>
        <w:t xml:space="preserve"> </w:t>
      </w:r>
      <w:r>
        <w:rPr>
          <w:color w:val="000000"/>
          <w:sz w:val="28"/>
        </w:rPr>
        <w:t>     </w:t>
      </w:r>
      <w:r w:rsidRPr="002F2912">
        <w:rPr>
          <w:color w:val="000000"/>
          <w:sz w:val="28"/>
          <w:lang w:val="ru-RU"/>
        </w:rPr>
        <w:t xml:space="preserve">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w:t>
      </w:r>
      <w:r w:rsidRPr="002F2912">
        <w:rPr>
          <w:color w:val="000000"/>
          <w:sz w:val="28"/>
          <w:lang w:val="ru-RU"/>
        </w:rPr>
        <w:t>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w:t>
      </w:r>
      <w:r w:rsidRPr="002F2912">
        <w:rPr>
          <w:color w:val="000000"/>
          <w:sz w:val="28"/>
          <w:lang w:val="ru-RU"/>
        </w:rPr>
        <w:t>44 настоящего Кодекса.</w:t>
      </w:r>
    </w:p>
    <w:p w:rsidR="00EF5B47" w:rsidRPr="002F2912" w:rsidRDefault="0085068E">
      <w:pPr>
        <w:spacing w:after="0"/>
        <w:jc w:val="both"/>
        <w:rPr>
          <w:lang w:val="ru-RU"/>
        </w:rPr>
      </w:pPr>
      <w:bookmarkStart w:id="10328" w:name="z11812"/>
      <w:bookmarkEnd w:id="10327"/>
      <w:r w:rsidRPr="002F2912">
        <w:rPr>
          <w:color w:val="000000"/>
          <w:sz w:val="28"/>
          <w:lang w:val="ru-RU"/>
        </w:rPr>
        <w:t xml:space="preserve"> </w:t>
      </w:r>
      <w:r>
        <w:rPr>
          <w:color w:val="000000"/>
          <w:sz w:val="28"/>
        </w:rPr>
        <w:t>     </w:t>
      </w:r>
      <w:r w:rsidRPr="002F2912">
        <w:rPr>
          <w:color w:val="000000"/>
          <w:sz w:val="28"/>
          <w:lang w:val="ru-RU"/>
        </w:rPr>
        <w:t xml:space="preserve"> 7. Юридическое лицо-нерезидент не имеет права относить на вычеты постоянному учреждению суммы, предъявленные постоянному учреждению в виде: </w:t>
      </w:r>
    </w:p>
    <w:p w:rsidR="00EF5B47" w:rsidRPr="002F2912" w:rsidRDefault="0085068E">
      <w:pPr>
        <w:spacing w:after="0"/>
        <w:jc w:val="both"/>
        <w:rPr>
          <w:lang w:val="ru-RU"/>
        </w:rPr>
      </w:pPr>
      <w:bookmarkStart w:id="10329" w:name="z11813"/>
      <w:bookmarkEnd w:id="10328"/>
      <w:r w:rsidRPr="002F2912">
        <w:rPr>
          <w:color w:val="000000"/>
          <w:sz w:val="28"/>
          <w:lang w:val="ru-RU"/>
        </w:rPr>
        <w:t xml:space="preserve"> </w:t>
      </w:r>
      <w:r>
        <w:rPr>
          <w:color w:val="000000"/>
          <w:sz w:val="28"/>
        </w:rPr>
        <w:t>     </w:t>
      </w:r>
      <w:r w:rsidRPr="002F2912">
        <w:rPr>
          <w:color w:val="000000"/>
          <w:sz w:val="28"/>
          <w:lang w:val="ru-RU"/>
        </w:rPr>
        <w:t xml:space="preserve"> 1) роялти, гонораров, сборов и других платежей за пользование или предоставлен</w:t>
      </w:r>
      <w:r w:rsidRPr="002F2912">
        <w:rPr>
          <w:color w:val="000000"/>
          <w:sz w:val="28"/>
          <w:lang w:val="ru-RU"/>
        </w:rPr>
        <w:t xml:space="preserve">ие права пользования собственностью или интеллектуальной собственностью этого юридического лица-нерезидента; </w:t>
      </w:r>
    </w:p>
    <w:p w:rsidR="00EF5B47" w:rsidRPr="002F2912" w:rsidRDefault="0085068E">
      <w:pPr>
        <w:spacing w:after="0"/>
        <w:jc w:val="both"/>
        <w:rPr>
          <w:lang w:val="ru-RU"/>
        </w:rPr>
      </w:pPr>
      <w:bookmarkStart w:id="10330" w:name="z11814"/>
      <w:bookmarkEnd w:id="10329"/>
      <w:r w:rsidRPr="002F2912">
        <w:rPr>
          <w:color w:val="000000"/>
          <w:sz w:val="28"/>
          <w:lang w:val="ru-RU"/>
        </w:rPr>
        <w:t xml:space="preserve"> </w:t>
      </w:r>
      <w:r>
        <w:rPr>
          <w:color w:val="000000"/>
          <w:sz w:val="28"/>
        </w:rPr>
        <w:t>     </w:t>
      </w:r>
      <w:r w:rsidRPr="002F2912">
        <w:rPr>
          <w:color w:val="000000"/>
          <w:sz w:val="28"/>
          <w:lang w:val="ru-RU"/>
        </w:rPr>
        <w:t xml:space="preserve"> 2) доходов за услуги, оказанные юридическим лицом-нерезидентом постоянному учреждению; </w:t>
      </w:r>
    </w:p>
    <w:p w:rsidR="00EF5B47" w:rsidRPr="002F2912" w:rsidRDefault="0085068E">
      <w:pPr>
        <w:spacing w:after="0"/>
        <w:jc w:val="both"/>
        <w:rPr>
          <w:lang w:val="ru-RU"/>
        </w:rPr>
      </w:pPr>
      <w:bookmarkStart w:id="10331" w:name="z11815"/>
      <w:bookmarkEnd w:id="10330"/>
      <w:r w:rsidRPr="002F2912">
        <w:rPr>
          <w:color w:val="000000"/>
          <w:sz w:val="28"/>
          <w:lang w:val="ru-RU"/>
        </w:rPr>
        <w:t xml:space="preserve"> </w:t>
      </w:r>
      <w:r>
        <w:rPr>
          <w:color w:val="000000"/>
          <w:sz w:val="28"/>
        </w:rPr>
        <w:t>     </w:t>
      </w:r>
      <w:r w:rsidRPr="002F2912">
        <w:rPr>
          <w:color w:val="000000"/>
          <w:sz w:val="28"/>
          <w:lang w:val="ru-RU"/>
        </w:rPr>
        <w:t xml:space="preserve"> 3) вознаграждений по займам, предоставленным</w:t>
      </w:r>
      <w:r w:rsidRPr="002F2912">
        <w:rPr>
          <w:color w:val="000000"/>
          <w:sz w:val="28"/>
          <w:lang w:val="ru-RU"/>
        </w:rPr>
        <w:t xml:space="preserve"> этим юридическим лицом-нерезидентом постоянному учреждению; </w:t>
      </w:r>
    </w:p>
    <w:p w:rsidR="00EF5B47" w:rsidRPr="002F2912" w:rsidRDefault="0085068E">
      <w:pPr>
        <w:spacing w:after="0"/>
        <w:jc w:val="both"/>
        <w:rPr>
          <w:lang w:val="ru-RU"/>
        </w:rPr>
      </w:pPr>
      <w:bookmarkStart w:id="10332" w:name="z11816"/>
      <w:bookmarkEnd w:id="10331"/>
      <w:r w:rsidRPr="002F2912">
        <w:rPr>
          <w:color w:val="000000"/>
          <w:sz w:val="28"/>
          <w:lang w:val="ru-RU"/>
        </w:rPr>
        <w:t xml:space="preserve"> </w:t>
      </w:r>
      <w:r>
        <w:rPr>
          <w:color w:val="000000"/>
          <w:sz w:val="28"/>
        </w:rPr>
        <w:t>     </w:t>
      </w:r>
      <w:r w:rsidRPr="002F2912">
        <w:rPr>
          <w:color w:val="000000"/>
          <w:sz w:val="28"/>
          <w:lang w:val="ru-RU"/>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EF5B47" w:rsidRPr="002F2912" w:rsidRDefault="0085068E">
      <w:pPr>
        <w:spacing w:after="0"/>
        <w:jc w:val="both"/>
        <w:rPr>
          <w:lang w:val="ru-RU"/>
        </w:rPr>
      </w:pPr>
      <w:bookmarkStart w:id="10333" w:name="z11817"/>
      <w:bookmarkEnd w:id="10332"/>
      <w:r w:rsidRPr="002F2912">
        <w:rPr>
          <w:color w:val="000000"/>
          <w:sz w:val="28"/>
          <w:lang w:val="ru-RU"/>
        </w:rPr>
        <w:t xml:space="preserve"> </w:t>
      </w:r>
      <w:r>
        <w:rPr>
          <w:color w:val="000000"/>
          <w:sz w:val="28"/>
        </w:rPr>
        <w:t>     </w:t>
      </w:r>
      <w:r w:rsidRPr="002F2912">
        <w:rPr>
          <w:color w:val="000000"/>
          <w:sz w:val="28"/>
          <w:lang w:val="ru-RU"/>
        </w:rPr>
        <w:t xml:space="preserve"> 5) документально неподтвержденных расходов; </w:t>
      </w:r>
    </w:p>
    <w:p w:rsidR="00EF5B47" w:rsidRPr="002F2912" w:rsidRDefault="0085068E">
      <w:pPr>
        <w:spacing w:after="0"/>
        <w:jc w:val="both"/>
        <w:rPr>
          <w:lang w:val="ru-RU"/>
        </w:rPr>
      </w:pPr>
      <w:bookmarkStart w:id="10334" w:name="z11818"/>
      <w:bookmarkEnd w:id="10333"/>
      <w:r w:rsidRPr="002F2912">
        <w:rPr>
          <w:color w:val="000000"/>
          <w:sz w:val="28"/>
          <w:lang w:val="ru-RU"/>
        </w:rPr>
        <w:t xml:space="preserve"> </w:t>
      </w:r>
      <w:r>
        <w:rPr>
          <w:color w:val="000000"/>
          <w:sz w:val="28"/>
        </w:rPr>
        <w:t>     </w:t>
      </w:r>
      <w:r w:rsidRPr="002F2912">
        <w:rPr>
          <w:color w:val="000000"/>
          <w:sz w:val="28"/>
          <w:lang w:val="ru-RU"/>
        </w:rPr>
        <w:t xml:space="preserve"> 6) управленческих и общеадминистративных расх</w:t>
      </w:r>
      <w:r w:rsidRPr="002F2912">
        <w:rPr>
          <w:color w:val="000000"/>
          <w:sz w:val="28"/>
          <w:lang w:val="ru-RU"/>
        </w:rPr>
        <w:t>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rsidR="00EF5B47" w:rsidRPr="002F2912" w:rsidRDefault="0085068E">
      <w:pPr>
        <w:spacing w:after="0"/>
        <w:jc w:val="both"/>
        <w:rPr>
          <w:lang w:val="ru-RU"/>
        </w:rPr>
      </w:pPr>
      <w:bookmarkStart w:id="10335" w:name="z11819"/>
      <w:bookmarkEnd w:id="10334"/>
      <w:r>
        <w:rPr>
          <w:color w:val="000000"/>
          <w:sz w:val="28"/>
        </w:rPr>
        <w:lastRenderedPageBreak/>
        <w:t>     </w:t>
      </w:r>
      <w:r w:rsidRPr="002F2912">
        <w:rPr>
          <w:color w:val="000000"/>
          <w:sz w:val="28"/>
          <w:lang w:val="ru-RU"/>
        </w:rPr>
        <w:t xml:space="preserve"> 8. Не подлежит отнесению на вычеты постоянного учреждения юридиче</w:t>
      </w:r>
      <w:r w:rsidRPr="002F2912">
        <w:rPr>
          <w:color w:val="000000"/>
          <w:sz w:val="28"/>
          <w:lang w:val="ru-RU"/>
        </w:rPr>
        <w:t>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w:t>
      </w:r>
      <w:r w:rsidRPr="002F2912">
        <w:rPr>
          <w:color w:val="000000"/>
          <w:sz w:val="28"/>
          <w:lang w:val="ru-RU"/>
        </w:rPr>
        <w:t xml:space="preserve">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335"/>
    <w:p w:rsidR="00EF5B47" w:rsidRPr="002F2912" w:rsidRDefault="0085068E">
      <w:pPr>
        <w:spacing w:after="0"/>
        <w:jc w:val="both"/>
        <w:rPr>
          <w:lang w:val="ru-RU"/>
        </w:rPr>
      </w:pPr>
      <w:r w:rsidRPr="002F2912">
        <w:rPr>
          <w:b/>
          <w:color w:val="000000"/>
          <w:sz w:val="28"/>
          <w:lang w:val="ru-RU"/>
        </w:rPr>
        <w:t xml:space="preserve">Статья 652. Порядок налогообложения чистого дохода </w:t>
      </w:r>
    </w:p>
    <w:p w:rsidR="00EF5B47" w:rsidRPr="002F2912" w:rsidRDefault="0085068E">
      <w:pPr>
        <w:spacing w:after="0"/>
        <w:jc w:val="both"/>
        <w:rPr>
          <w:lang w:val="ru-RU"/>
        </w:rPr>
      </w:pPr>
      <w:bookmarkStart w:id="10336" w:name="z11820"/>
      <w:r>
        <w:rPr>
          <w:color w:val="000000"/>
          <w:sz w:val="28"/>
        </w:rPr>
        <w:t>     </w:t>
      </w:r>
      <w:r w:rsidRPr="002F2912">
        <w:rPr>
          <w:color w:val="000000"/>
          <w:sz w:val="28"/>
          <w:lang w:val="ru-RU"/>
        </w:rPr>
        <w:t xml:space="preserve"> 1. </w:t>
      </w:r>
      <w:r w:rsidRPr="002F2912">
        <w:rPr>
          <w:color w:val="000000"/>
          <w:sz w:val="28"/>
          <w:lang w:val="ru-RU"/>
        </w:rPr>
        <w:t>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rsidR="00EF5B47" w:rsidRPr="002F2912" w:rsidRDefault="0085068E">
      <w:pPr>
        <w:spacing w:after="0"/>
        <w:jc w:val="both"/>
        <w:rPr>
          <w:lang w:val="ru-RU"/>
        </w:rPr>
      </w:pPr>
      <w:bookmarkStart w:id="10337" w:name="z11821"/>
      <w:bookmarkEnd w:id="10336"/>
      <w:r>
        <w:rPr>
          <w:color w:val="000000"/>
          <w:sz w:val="28"/>
        </w:rPr>
        <w:t>     </w:t>
      </w:r>
      <w:r w:rsidRPr="002F2912">
        <w:rPr>
          <w:color w:val="000000"/>
          <w:sz w:val="28"/>
          <w:lang w:val="ru-RU"/>
        </w:rPr>
        <w:t xml:space="preserve"> Чистый доход определяется в следующем порядке:</w:t>
      </w:r>
    </w:p>
    <w:p w:rsidR="00EF5B47" w:rsidRPr="002F2912" w:rsidRDefault="0085068E">
      <w:pPr>
        <w:spacing w:after="0"/>
        <w:jc w:val="both"/>
        <w:rPr>
          <w:lang w:val="ru-RU"/>
        </w:rPr>
      </w:pPr>
      <w:bookmarkStart w:id="10338" w:name="z11822"/>
      <w:bookmarkEnd w:id="10337"/>
      <w:r w:rsidRPr="002F2912">
        <w:rPr>
          <w:color w:val="000000"/>
          <w:sz w:val="28"/>
          <w:lang w:val="ru-RU"/>
        </w:rPr>
        <w:t xml:space="preserve"> </w:t>
      </w:r>
      <w:r>
        <w:rPr>
          <w:color w:val="000000"/>
          <w:sz w:val="28"/>
        </w:rPr>
        <w:t>     </w:t>
      </w:r>
      <w:r w:rsidRPr="002F2912">
        <w:rPr>
          <w:color w:val="000000"/>
          <w:sz w:val="28"/>
          <w:lang w:val="ru-RU"/>
        </w:rPr>
        <w:t xml:space="preserve"> на</w:t>
      </w:r>
      <w:r w:rsidRPr="002F2912">
        <w:rPr>
          <w:color w:val="000000"/>
          <w:sz w:val="28"/>
          <w:lang w:val="ru-RU"/>
        </w:rPr>
        <w:t>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EF5B47" w:rsidRPr="002F2912" w:rsidRDefault="0085068E">
      <w:pPr>
        <w:spacing w:after="0"/>
        <w:jc w:val="both"/>
        <w:rPr>
          <w:lang w:val="ru-RU"/>
        </w:rPr>
      </w:pPr>
      <w:bookmarkStart w:id="10339" w:name="z11823"/>
      <w:bookmarkEnd w:id="10338"/>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10340" w:name="z11824"/>
      <w:bookmarkEnd w:id="10339"/>
      <w:r w:rsidRPr="002F2912">
        <w:rPr>
          <w:color w:val="000000"/>
          <w:sz w:val="28"/>
          <w:lang w:val="ru-RU"/>
        </w:rPr>
        <w:t xml:space="preserve"> </w:t>
      </w:r>
      <w:r>
        <w:rPr>
          <w:color w:val="000000"/>
          <w:sz w:val="28"/>
        </w:rPr>
        <w:t>     </w:t>
      </w:r>
      <w:r w:rsidRPr="002F2912">
        <w:rPr>
          <w:color w:val="000000"/>
          <w:sz w:val="28"/>
          <w:lang w:val="ru-RU"/>
        </w:rPr>
        <w:t xml:space="preserve"> сумма корпоративного подоходного налог</w:t>
      </w:r>
      <w:r w:rsidRPr="002F2912">
        <w:rPr>
          <w:color w:val="000000"/>
          <w:sz w:val="28"/>
          <w:lang w:val="ru-RU"/>
        </w:rPr>
        <w:t xml:space="preserve">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w:t>
      </w:r>
      <w:r w:rsidRPr="002F2912">
        <w:rPr>
          <w:color w:val="000000"/>
          <w:sz w:val="28"/>
          <w:lang w:val="ru-RU"/>
        </w:rPr>
        <w:t xml:space="preserve">переносимых в соответствии со статьей 300 настоящего Кодекса. </w:t>
      </w:r>
    </w:p>
    <w:p w:rsidR="00EF5B47" w:rsidRPr="002F2912" w:rsidRDefault="0085068E">
      <w:pPr>
        <w:spacing w:after="0"/>
        <w:jc w:val="both"/>
        <w:rPr>
          <w:lang w:val="ru-RU"/>
        </w:rPr>
      </w:pPr>
      <w:bookmarkStart w:id="10341" w:name="z11825"/>
      <w:bookmarkEnd w:id="10340"/>
      <w:r w:rsidRPr="002F2912">
        <w:rPr>
          <w:color w:val="000000"/>
          <w:sz w:val="28"/>
          <w:lang w:val="ru-RU"/>
        </w:rPr>
        <w:t xml:space="preserve"> </w:t>
      </w:r>
      <w:r>
        <w:rPr>
          <w:color w:val="000000"/>
          <w:sz w:val="28"/>
        </w:rPr>
        <w:t>     </w:t>
      </w:r>
      <w:r w:rsidRPr="002F2912">
        <w:rPr>
          <w:color w:val="000000"/>
          <w:sz w:val="28"/>
          <w:lang w:val="ru-RU"/>
        </w:rPr>
        <w:t xml:space="preserve"> 2. Исчисленная сумма корпоративного подоходного налога отражается в декларации по корпоративному подоходному налогу. </w:t>
      </w:r>
    </w:p>
    <w:p w:rsidR="00EF5B47" w:rsidRPr="002F2912" w:rsidRDefault="0085068E">
      <w:pPr>
        <w:spacing w:after="0"/>
        <w:jc w:val="both"/>
        <w:rPr>
          <w:lang w:val="ru-RU"/>
        </w:rPr>
      </w:pPr>
      <w:bookmarkStart w:id="10342" w:name="z11826"/>
      <w:bookmarkEnd w:id="10341"/>
      <w:r>
        <w:rPr>
          <w:color w:val="000000"/>
          <w:sz w:val="28"/>
        </w:rPr>
        <w:t>     </w:t>
      </w:r>
      <w:r w:rsidRPr="002F2912">
        <w:rPr>
          <w:color w:val="000000"/>
          <w:sz w:val="28"/>
          <w:lang w:val="ru-RU"/>
        </w:rPr>
        <w:t xml:space="preserve"> 3. Юридическое лицо-нерезидент, осуществляющее </w:t>
      </w:r>
      <w:r w:rsidRPr="002F2912">
        <w:rPr>
          <w:color w:val="000000"/>
          <w:sz w:val="28"/>
          <w:lang w:val="ru-RU"/>
        </w:rPr>
        <w:t>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w:t>
      </w:r>
      <w:r w:rsidRPr="002F2912">
        <w:rPr>
          <w:color w:val="000000"/>
          <w:sz w:val="28"/>
          <w:lang w:val="ru-RU"/>
        </w:rPr>
        <w:t xml:space="preserve"> декларации по корпоративному подоходному налогу.</w:t>
      </w:r>
    </w:p>
    <w:bookmarkEnd w:id="10342"/>
    <w:p w:rsidR="00EF5B47" w:rsidRPr="002F2912" w:rsidRDefault="0085068E">
      <w:pPr>
        <w:spacing w:after="0"/>
        <w:jc w:val="both"/>
        <w:rPr>
          <w:lang w:val="ru-RU"/>
        </w:rPr>
      </w:pPr>
      <w:r w:rsidRPr="002F2912">
        <w:rPr>
          <w:b/>
          <w:color w:val="000000"/>
          <w:sz w:val="28"/>
          <w:lang w:val="ru-RU"/>
        </w:rPr>
        <w:t>Статья 653. Порядок налогообложения доходов в отдельных случаях</w:t>
      </w:r>
    </w:p>
    <w:p w:rsidR="00EF5B47" w:rsidRPr="002F2912" w:rsidRDefault="0085068E">
      <w:pPr>
        <w:spacing w:after="0"/>
        <w:jc w:val="both"/>
        <w:rPr>
          <w:lang w:val="ru-RU"/>
        </w:rPr>
      </w:pPr>
      <w:bookmarkStart w:id="10343" w:name="z11827"/>
      <w:r w:rsidRPr="002F2912">
        <w:rPr>
          <w:color w:val="000000"/>
          <w:sz w:val="28"/>
          <w:lang w:val="ru-RU"/>
        </w:rPr>
        <w:t xml:space="preserve"> </w:t>
      </w:r>
      <w:r>
        <w:rPr>
          <w:color w:val="000000"/>
          <w:sz w:val="28"/>
        </w:rPr>
        <w:t>     </w:t>
      </w:r>
      <w:r w:rsidRPr="002F2912">
        <w:rPr>
          <w:color w:val="000000"/>
          <w:sz w:val="28"/>
          <w:lang w:val="ru-RU"/>
        </w:rPr>
        <w:t xml:space="preserve"> 1. Налоговый агент, осуществляющий выплату доходов от выполнения работ, оказания услуг на территории Республики Казахстан, а также дохо</w:t>
      </w:r>
      <w:r w:rsidRPr="002F2912">
        <w:rPr>
          <w:color w:val="000000"/>
          <w:sz w:val="28"/>
          <w:lang w:val="ru-RU"/>
        </w:rPr>
        <w:t>дов, указанных в подпункте 4) части первой 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w:t>
      </w:r>
      <w:r w:rsidRPr="002F2912">
        <w:rPr>
          <w:color w:val="000000"/>
          <w:sz w:val="28"/>
          <w:lang w:val="ru-RU"/>
        </w:rPr>
        <w:t xml:space="preserve"> одновременно следующих условий:</w:t>
      </w:r>
    </w:p>
    <w:p w:rsidR="00EF5B47" w:rsidRPr="002F2912" w:rsidRDefault="0085068E">
      <w:pPr>
        <w:spacing w:after="0"/>
        <w:jc w:val="both"/>
        <w:rPr>
          <w:lang w:val="ru-RU"/>
        </w:rPr>
      </w:pPr>
      <w:bookmarkStart w:id="10344" w:name="z11828"/>
      <w:bookmarkEnd w:id="10343"/>
      <w:r>
        <w:rPr>
          <w:color w:val="000000"/>
          <w:sz w:val="28"/>
        </w:rPr>
        <w:lastRenderedPageBreak/>
        <w:t>     </w:t>
      </w:r>
      <w:r w:rsidRPr="002F2912">
        <w:rPr>
          <w:color w:val="000000"/>
          <w:sz w:val="28"/>
          <w:lang w:val="ru-RU"/>
        </w:rPr>
        <w:t xml:space="preserve">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p w:rsidR="00EF5B47" w:rsidRPr="002F2912" w:rsidRDefault="0085068E">
      <w:pPr>
        <w:spacing w:after="0"/>
        <w:jc w:val="both"/>
        <w:rPr>
          <w:lang w:val="ru-RU"/>
        </w:rPr>
      </w:pPr>
      <w:bookmarkStart w:id="10345" w:name="z11829"/>
      <w:bookmarkEnd w:id="10344"/>
      <w:r>
        <w:rPr>
          <w:color w:val="000000"/>
          <w:sz w:val="28"/>
        </w:rPr>
        <w:t>     </w:t>
      </w:r>
      <w:r w:rsidRPr="002F2912">
        <w:rPr>
          <w:color w:val="000000"/>
          <w:sz w:val="28"/>
          <w:lang w:val="ru-RU"/>
        </w:rPr>
        <w:t xml:space="preserve"> 2) отсутствие счет</w:t>
      </w:r>
      <w:r w:rsidRPr="002F2912">
        <w:rPr>
          <w:color w:val="000000"/>
          <w:sz w:val="28"/>
          <w:lang w:val="ru-RU"/>
        </w:rPr>
        <w:t>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EF5B47" w:rsidRPr="002F2912" w:rsidRDefault="0085068E">
      <w:pPr>
        <w:spacing w:after="0"/>
        <w:jc w:val="both"/>
        <w:rPr>
          <w:lang w:val="ru-RU"/>
        </w:rPr>
      </w:pPr>
      <w:bookmarkStart w:id="10346" w:name="z11830"/>
      <w:bookmarkEnd w:id="10345"/>
      <w:r>
        <w:rPr>
          <w:color w:val="000000"/>
          <w:sz w:val="28"/>
        </w:rPr>
        <w:t>     </w:t>
      </w:r>
      <w:r w:rsidRPr="002F2912">
        <w:rPr>
          <w:color w:val="000000"/>
          <w:sz w:val="28"/>
          <w:lang w:val="ru-RU"/>
        </w:rPr>
        <w:t xml:space="preserve"> Корпоративный подоходный налог</w:t>
      </w:r>
      <w:r w:rsidRPr="002F2912">
        <w:rPr>
          <w:color w:val="000000"/>
          <w:sz w:val="28"/>
          <w:lang w:val="ru-RU"/>
        </w:rPr>
        <w:t xml:space="preserve">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EF5B47" w:rsidRPr="002F2912" w:rsidRDefault="0085068E">
      <w:pPr>
        <w:spacing w:after="0"/>
        <w:jc w:val="both"/>
        <w:rPr>
          <w:lang w:val="ru-RU"/>
        </w:rPr>
      </w:pPr>
      <w:bookmarkStart w:id="10347" w:name="z11831"/>
      <w:bookmarkEnd w:id="10346"/>
      <w:r w:rsidRPr="002F2912">
        <w:rPr>
          <w:color w:val="000000"/>
          <w:sz w:val="28"/>
          <w:lang w:val="ru-RU"/>
        </w:rPr>
        <w:t xml:space="preserve"> </w:t>
      </w:r>
      <w:r>
        <w:rPr>
          <w:color w:val="000000"/>
          <w:sz w:val="28"/>
        </w:rPr>
        <w:t>     </w:t>
      </w:r>
      <w:r w:rsidRPr="002F2912">
        <w:rPr>
          <w:color w:val="000000"/>
          <w:sz w:val="28"/>
          <w:lang w:val="ru-RU"/>
        </w:rPr>
        <w:t xml:space="preserve"> При этом юридическое лицо-нерезидент</w:t>
      </w:r>
      <w:r w:rsidRPr="002F2912">
        <w:rPr>
          <w:color w:val="000000"/>
          <w:sz w:val="28"/>
          <w:lang w:val="ru-RU"/>
        </w:rPr>
        <w:t>,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начиная с даты начала осуществления предприниматель</w:t>
      </w:r>
      <w:r w:rsidRPr="002F2912">
        <w:rPr>
          <w:color w:val="000000"/>
          <w:sz w:val="28"/>
          <w:lang w:val="ru-RU"/>
        </w:rPr>
        <w:t>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EF5B47" w:rsidRPr="002F2912" w:rsidRDefault="0085068E">
      <w:pPr>
        <w:spacing w:after="0"/>
        <w:jc w:val="both"/>
        <w:rPr>
          <w:lang w:val="ru-RU"/>
        </w:rPr>
      </w:pPr>
      <w:bookmarkStart w:id="10348" w:name="z11832"/>
      <w:bookmarkEnd w:id="10347"/>
      <w:r>
        <w:rPr>
          <w:color w:val="000000"/>
          <w:sz w:val="28"/>
        </w:rPr>
        <w:t>     </w:t>
      </w:r>
      <w:r w:rsidRPr="002F2912">
        <w:rPr>
          <w:color w:val="000000"/>
          <w:sz w:val="28"/>
          <w:lang w:val="ru-RU"/>
        </w:rPr>
        <w:t xml:space="preserve"> Сумма корпорат</w:t>
      </w:r>
      <w:r w:rsidRPr="002F2912">
        <w:rPr>
          <w:color w:val="000000"/>
          <w:sz w:val="28"/>
          <w:lang w:val="ru-RU"/>
        </w:rPr>
        <w:t>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w:t>
      </w:r>
      <w:r w:rsidRPr="002F2912">
        <w:rPr>
          <w:color w:val="000000"/>
          <w:sz w:val="28"/>
          <w:lang w:val="ru-RU"/>
        </w:rPr>
        <w:t xml:space="preserve">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EF5B47" w:rsidRPr="002F2912" w:rsidRDefault="0085068E">
      <w:pPr>
        <w:spacing w:after="0"/>
        <w:jc w:val="both"/>
        <w:rPr>
          <w:lang w:val="ru-RU"/>
        </w:rPr>
      </w:pPr>
      <w:bookmarkStart w:id="10349" w:name="z11833"/>
      <w:bookmarkEnd w:id="10348"/>
      <w:r>
        <w:rPr>
          <w:color w:val="000000"/>
          <w:sz w:val="28"/>
        </w:rPr>
        <w:t>     </w:t>
      </w:r>
      <w:r w:rsidRPr="002F2912">
        <w:rPr>
          <w:color w:val="000000"/>
          <w:sz w:val="28"/>
          <w:lang w:val="ru-RU"/>
        </w:rPr>
        <w:t xml:space="preserve"> Положительная разница между суммой корпоративного подоходного налога, удержанного у </w:t>
      </w:r>
      <w:r w:rsidRPr="002F2912">
        <w:rPr>
          <w:color w:val="000000"/>
          <w:sz w:val="28"/>
          <w:lang w:val="ru-RU"/>
        </w:rPr>
        <w:t>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w:t>
      </w:r>
      <w:r w:rsidRPr="002F2912">
        <w:rPr>
          <w:color w:val="000000"/>
          <w:sz w:val="28"/>
          <w:lang w:val="ru-RU"/>
        </w:rPr>
        <w:t>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EF5B47" w:rsidRPr="002F2912" w:rsidRDefault="0085068E">
      <w:pPr>
        <w:spacing w:after="0"/>
        <w:jc w:val="both"/>
        <w:rPr>
          <w:lang w:val="ru-RU"/>
        </w:rPr>
      </w:pPr>
      <w:bookmarkStart w:id="10350" w:name="z11834"/>
      <w:bookmarkEnd w:id="10349"/>
      <w:r w:rsidRPr="002F2912">
        <w:rPr>
          <w:color w:val="000000"/>
          <w:sz w:val="28"/>
          <w:lang w:val="ru-RU"/>
        </w:rPr>
        <w:t xml:space="preserve"> </w:t>
      </w:r>
      <w:r>
        <w:rPr>
          <w:color w:val="000000"/>
          <w:sz w:val="28"/>
        </w:rPr>
        <w:t>     </w:t>
      </w:r>
      <w:r w:rsidRPr="002F2912">
        <w:rPr>
          <w:color w:val="000000"/>
          <w:sz w:val="28"/>
          <w:lang w:val="ru-RU"/>
        </w:rPr>
        <w:t xml:space="preserve"> 2. Доходы юридического лица-нерезидента, получаемые </w:t>
      </w:r>
      <w:r w:rsidRPr="002F2912">
        <w:rPr>
          <w:color w:val="000000"/>
          <w:sz w:val="28"/>
          <w:lang w:val="ru-RU"/>
        </w:rPr>
        <w:t xml:space="preserve">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w:t>
      </w:r>
      <w:r w:rsidRPr="002F2912">
        <w:rPr>
          <w:color w:val="000000"/>
          <w:sz w:val="28"/>
          <w:lang w:val="ru-RU"/>
        </w:rPr>
        <w:lastRenderedPageBreak/>
        <w:t>налогом у источника</w:t>
      </w:r>
      <w:r w:rsidRPr="002F2912">
        <w:rPr>
          <w:color w:val="000000"/>
          <w:sz w:val="28"/>
          <w:lang w:val="ru-RU"/>
        </w:rPr>
        <w:t xml:space="preserve"> выплаты без осуществления вычетов по ставке 20 процентов.</w:t>
      </w:r>
    </w:p>
    <w:p w:rsidR="00EF5B47" w:rsidRPr="002F2912" w:rsidRDefault="0085068E">
      <w:pPr>
        <w:spacing w:after="0"/>
        <w:jc w:val="both"/>
        <w:rPr>
          <w:lang w:val="ru-RU"/>
        </w:rPr>
      </w:pPr>
      <w:bookmarkStart w:id="10351" w:name="z11835"/>
      <w:bookmarkEnd w:id="10350"/>
      <w:r w:rsidRPr="002F2912">
        <w:rPr>
          <w:color w:val="000000"/>
          <w:sz w:val="28"/>
          <w:lang w:val="ru-RU"/>
        </w:rPr>
        <w:t xml:space="preserve"> </w:t>
      </w:r>
      <w:r>
        <w:rPr>
          <w:color w:val="000000"/>
          <w:sz w:val="28"/>
        </w:rPr>
        <w:t>     </w:t>
      </w:r>
      <w:r w:rsidRPr="002F2912">
        <w:rPr>
          <w:color w:val="000000"/>
          <w:sz w:val="28"/>
          <w:lang w:val="ru-RU"/>
        </w:rPr>
        <w:t xml:space="preserve">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w:t>
      </w:r>
      <w:r w:rsidRPr="002F2912">
        <w:rPr>
          <w:color w:val="000000"/>
          <w:sz w:val="28"/>
          <w:lang w:val="ru-RU"/>
        </w:rPr>
        <w:t>татьей 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w:t>
      </w:r>
      <w:r w:rsidRPr="002F2912">
        <w:rPr>
          <w:color w:val="000000"/>
          <w:sz w:val="28"/>
          <w:lang w:val="ru-RU"/>
        </w:rPr>
        <w:t>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EF5B47" w:rsidRPr="002F2912" w:rsidRDefault="0085068E">
      <w:pPr>
        <w:spacing w:after="0"/>
        <w:jc w:val="both"/>
        <w:rPr>
          <w:lang w:val="ru-RU"/>
        </w:rPr>
      </w:pPr>
      <w:bookmarkStart w:id="10352" w:name="z11836"/>
      <w:bookmarkEnd w:id="10351"/>
      <w:r>
        <w:rPr>
          <w:color w:val="000000"/>
          <w:sz w:val="28"/>
        </w:rPr>
        <w:t>     </w:t>
      </w:r>
      <w:r w:rsidRPr="002F2912">
        <w:rPr>
          <w:color w:val="000000"/>
          <w:sz w:val="28"/>
          <w:lang w:val="ru-RU"/>
        </w:rPr>
        <w:t xml:space="preserve"> При этом сумма корпоративного подоходного налога, исчисленно</w:t>
      </w:r>
      <w:r w:rsidRPr="002F2912">
        <w:rPr>
          <w:color w:val="000000"/>
          <w:sz w:val="28"/>
          <w:lang w:val="ru-RU"/>
        </w:rPr>
        <w:t>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w:t>
      </w:r>
      <w:r w:rsidRPr="002F2912">
        <w:rPr>
          <w:color w:val="000000"/>
          <w:sz w:val="28"/>
          <w:lang w:val="ru-RU"/>
        </w:rPr>
        <w:t>и с настоящим пунктом с доходов такого юридического лица-нерезидента за указанный период.</w:t>
      </w:r>
    </w:p>
    <w:p w:rsidR="00EF5B47" w:rsidRPr="002F2912" w:rsidRDefault="0085068E">
      <w:pPr>
        <w:spacing w:after="0"/>
        <w:jc w:val="both"/>
        <w:rPr>
          <w:lang w:val="ru-RU"/>
        </w:rPr>
      </w:pPr>
      <w:bookmarkStart w:id="10353" w:name="z11837"/>
      <w:bookmarkEnd w:id="10352"/>
      <w:r>
        <w:rPr>
          <w:color w:val="000000"/>
          <w:sz w:val="28"/>
        </w:rPr>
        <w:t>     </w:t>
      </w:r>
      <w:r w:rsidRPr="002F2912">
        <w:rPr>
          <w:color w:val="000000"/>
          <w:sz w:val="28"/>
          <w:lang w:val="ru-RU"/>
        </w:rPr>
        <w:t xml:space="preserve"> Уменьшение производится при наличии документов, подтверждающих удержание налога налоговым агентом.</w:t>
      </w:r>
    </w:p>
    <w:p w:rsidR="00EF5B47" w:rsidRPr="002F2912" w:rsidRDefault="0085068E">
      <w:pPr>
        <w:spacing w:after="0"/>
        <w:rPr>
          <w:lang w:val="ru-RU"/>
        </w:rPr>
      </w:pPr>
      <w:bookmarkStart w:id="10354" w:name="z11838"/>
      <w:bookmarkEnd w:id="10353"/>
      <w:r w:rsidRPr="002F2912">
        <w:rPr>
          <w:b/>
          <w:color w:val="000000"/>
          <w:lang w:val="ru-RU"/>
        </w:rPr>
        <w:t xml:space="preserve"> Глава 74. ПОРЯДОК НАЛОГООБЛОЖЕНИЯ ДОХОДОВ ФИЗИЧЕСКИХ ЛИЦ-НЕР</w:t>
      </w:r>
      <w:r w:rsidRPr="002F2912">
        <w:rPr>
          <w:b/>
          <w:color w:val="000000"/>
          <w:lang w:val="ru-RU"/>
        </w:rPr>
        <w:t>ЕЗИДЕНТОВ</w:t>
      </w:r>
    </w:p>
    <w:bookmarkEnd w:id="10354"/>
    <w:p w:rsidR="00EF5B47" w:rsidRPr="002F2912" w:rsidRDefault="0085068E">
      <w:pPr>
        <w:spacing w:after="0"/>
        <w:jc w:val="both"/>
        <w:rPr>
          <w:lang w:val="ru-RU"/>
        </w:rPr>
      </w:pPr>
      <w:r w:rsidRPr="002F2912">
        <w:rPr>
          <w:b/>
          <w:color w:val="000000"/>
          <w:sz w:val="28"/>
          <w:lang w:val="ru-RU"/>
        </w:rPr>
        <w:t>Статья 654. Доходы физического лица-нерезидента, освобождаемые от налогообложения</w:t>
      </w:r>
    </w:p>
    <w:p w:rsidR="00EF5B47" w:rsidRPr="002F2912" w:rsidRDefault="0085068E">
      <w:pPr>
        <w:spacing w:after="0"/>
        <w:jc w:val="both"/>
        <w:rPr>
          <w:lang w:val="ru-RU"/>
        </w:rPr>
      </w:pPr>
      <w:bookmarkStart w:id="10355" w:name="z11839"/>
      <w:r>
        <w:rPr>
          <w:color w:val="000000"/>
          <w:sz w:val="28"/>
        </w:rPr>
        <w:t>     </w:t>
      </w:r>
      <w:r w:rsidRPr="002F2912">
        <w:rPr>
          <w:color w:val="000000"/>
          <w:sz w:val="28"/>
          <w:lang w:val="ru-RU"/>
        </w:rPr>
        <w:t xml:space="preserve"> Налогообложению не подлежат следующие доходы физического лица-нерезидента:</w:t>
      </w:r>
    </w:p>
    <w:p w:rsidR="00EF5B47" w:rsidRPr="002F2912" w:rsidRDefault="0085068E">
      <w:pPr>
        <w:spacing w:after="0"/>
        <w:jc w:val="both"/>
        <w:rPr>
          <w:lang w:val="ru-RU"/>
        </w:rPr>
      </w:pPr>
      <w:bookmarkStart w:id="10356" w:name="z11840"/>
      <w:bookmarkEnd w:id="10355"/>
      <w:r>
        <w:rPr>
          <w:color w:val="000000"/>
          <w:sz w:val="28"/>
        </w:rPr>
        <w:t>     </w:t>
      </w:r>
      <w:r w:rsidRPr="002F2912">
        <w:rPr>
          <w:color w:val="000000"/>
          <w:sz w:val="28"/>
          <w:lang w:val="ru-RU"/>
        </w:rPr>
        <w:t xml:space="preserve"> 1) выплаты, связанные с поставкой товаров на территорию Республики Казахстан </w:t>
      </w:r>
      <w:r w:rsidRPr="002F2912">
        <w:rPr>
          <w:color w:val="000000"/>
          <w:sz w:val="28"/>
          <w:lang w:val="ru-RU"/>
        </w:rPr>
        <w:t>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EF5B47" w:rsidRPr="002F2912" w:rsidRDefault="0085068E">
      <w:pPr>
        <w:spacing w:after="0"/>
        <w:jc w:val="both"/>
        <w:rPr>
          <w:lang w:val="ru-RU"/>
        </w:rPr>
      </w:pPr>
      <w:bookmarkStart w:id="10357" w:name="z11841"/>
      <w:bookmarkEnd w:id="10356"/>
      <w:r>
        <w:rPr>
          <w:color w:val="000000"/>
          <w:sz w:val="28"/>
        </w:rPr>
        <w:t>     </w:t>
      </w:r>
      <w:r w:rsidRPr="002F2912">
        <w:rPr>
          <w:color w:val="000000"/>
          <w:sz w:val="28"/>
          <w:lang w:val="ru-RU"/>
        </w:rPr>
        <w:t xml:space="preserve"> 2) суммы накопленных (начисленных) вознаграждений по долговым ценным </w:t>
      </w:r>
      <w:r w:rsidRPr="002F2912">
        <w:rPr>
          <w:color w:val="000000"/>
          <w:sz w:val="28"/>
          <w:lang w:val="ru-RU"/>
        </w:rPr>
        <w:t>бумагам при их покупке, оплаченные покупателями-резидентами;</w:t>
      </w:r>
    </w:p>
    <w:p w:rsidR="00EF5B47" w:rsidRPr="002F2912" w:rsidRDefault="0085068E">
      <w:pPr>
        <w:spacing w:after="0"/>
        <w:jc w:val="both"/>
        <w:rPr>
          <w:lang w:val="ru-RU"/>
        </w:rPr>
      </w:pPr>
      <w:bookmarkStart w:id="10358" w:name="z11842"/>
      <w:bookmarkEnd w:id="10357"/>
      <w:r>
        <w:rPr>
          <w:color w:val="000000"/>
          <w:sz w:val="28"/>
        </w:rPr>
        <w:t>     </w:t>
      </w:r>
      <w:r w:rsidRPr="002F2912">
        <w:rPr>
          <w:color w:val="000000"/>
          <w:sz w:val="28"/>
          <w:lang w:val="ru-RU"/>
        </w:rPr>
        <w:t xml:space="preserve">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w:t>
      </w:r>
      <w:r w:rsidRPr="002F2912">
        <w:rPr>
          <w:color w:val="000000"/>
          <w:sz w:val="28"/>
          <w:lang w:val="ru-RU"/>
        </w:rPr>
        <w:t>и Казахстан.</w:t>
      </w:r>
    </w:p>
    <w:p w:rsidR="00EF5B47" w:rsidRPr="002F2912" w:rsidRDefault="0085068E">
      <w:pPr>
        <w:spacing w:after="0"/>
        <w:jc w:val="both"/>
        <w:rPr>
          <w:lang w:val="ru-RU"/>
        </w:rPr>
      </w:pPr>
      <w:bookmarkStart w:id="10359" w:name="z17066"/>
      <w:bookmarkEnd w:id="10358"/>
      <w:r>
        <w:rPr>
          <w:color w:val="000000"/>
          <w:sz w:val="28"/>
        </w:rPr>
        <w:t>     </w:t>
      </w:r>
      <w:r w:rsidRPr="002F2912">
        <w:rPr>
          <w:color w:val="000000"/>
          <w:sz w:val="28"/>
          <w:lang w:val="ru-RU"/>
        </w:rPr>
        <w:t xml:space="preserve"> При этом положение части первой настоящего подпункта применяется к дивидендам и вознаграждениям, начисленным по ценным бумагам, по которым за календарный год осуществлялись торги на бирже в соответствии с критериями, определенными Правит</w:t>
      </w:r>
      <w:r w:rsidRPr="002F2912">
        <w:rPr>
          <w:color w:val="000000"/>
          <w:sz w:val="28"/>
          <w:lang w:val="ru-RU"/>
        </w:rPr>
        <w:t>ельством Республики Казахстан;</w:t>
      </w:r>
    </w:p>
    <w:bookmarkEnd w:id="10359"/>
    <w:p w:rsidR="00EF5B47" w:rsidRPr="002F2912" w:rsidRDefault="0085068E">
      <w:pPr>
        <w:spacing w:after="0"/>
        <w:rPr>
          <w:lang w:val="ru-RU"/>
        </w:rPr>
      </w:pPr>
      <w:r>
        <w:rPr>
          <w:color w:val="FF0000"/>
          <w:sz w:val="28"/>
        </w:rPr>
        <w:lastRenderedPageBreak/>
        <w:t>     </w:t>
      </w:r>
      <w:r w:rsidRPr="002F2912">
        <w:rPr>
          <w:color w:val="FF0000"/>
          <w:sz w:val="28"/>
          <w:lang w:val="ru-RU"/>
        </w:rPr>
        <w:t xml:space="preserve"> 4) Исключен Законом РК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5) предусмотрен в редакции Закона РК от 12.12.2023 № 45-</w:t>
      </w:r>
      <w:r>
        <w:rPr>
          <w:color w:val="FF0000"/>
          <w:sz w:val="28"/>
        </w:rPr>
        <w:t>VIII</w:t>
      </w:r>
      <w:r w:rsidRPr="002F2912">
        <w:rPr>
          <w:color w:val="FF0000"/>
          <w:sz w:val="28"/>
          <w:lang w:val="ru-RU"/>
        </w:rPr>
        <w:t xml:space="preserve"> (вводится в действие с 01.01.2030).</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EF5B47" w:rsidRPr="002F2912" w:rsidRDefault="0085068E">
      <w:pPr>
        <w:spacing w:after="0"/>
        <w:jc w:val="both"/>
        <w:rPr>
          <w:lang w:val="ru-RU"/>
        </w:rPr>
      </w:pPr>
      <w:bookmarkStart w:id="10360" w:name="z11857"/>
      <w:r>
        <w:rPr>
          <w:color w:val="000000"/>
          <w:sz w:val="28"/>
        </w:rPr>
        <w:t>     </w:t>
      </w:r>
      <w:r w:rsidRPr="002F2912">
        <w:rPr>
          <w:color w:val="000000"/>
          <w:sz w:val="28"/>
          <w:lang w:val="ru-RU"/>
        </w:rPr>
        <w:t xml:space="preserve"> 6) доходы от прироста стоимости при реализации м</w:t>
      </w:r>
      <w:r w:rsidRPr="002F2912">
        <w:rPr>
          <w:color w:val="000000"/>
          <w:sz w:val="28"/>
          <w:lang w:val="ru-RU"/>
        </w:rPr>
        <w:t>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rsidR="00EF5B47" w:rsidRPr="002F2912" w:rsidRDefault="0085068E">
      <w:pPr>
        <w:spacing w:after="0"/>
        <w:jc w:val="both"/>
        <w:rPr>
          <w:lang w:val="ru-RU"/>
        </w:rPr>
      </w:pPr>
      <w:bookmarkStart w:id="10361" w:name="z11858"/>
      <w:bookmarkEnd w:id="10360"/>
      <w:r w:rsidRPr="002F2912">
        <w:rPr>
          <w:color w:val="000000"/>
          <w:sz w:val="28"/>
          <w:lang w:val="ru-RU"/>
        </w:rPr>
        <w:t xml:space="preserve"> </w:t>
      </w:r>
      <w:r>
        <w:rPr>
          <w:color w:val="000000"/>
          <w:sz w:val="28"/>
        </w:rPr>
        <w:t>     </w:t>
      </w:r>
      <w:r w:rsidRPr="002F2912">
        <w:rPr>
          <w:color w:val="000000"/>
          <w:sz w:val="28"/>
          <w:lang w:val="ru-RU"/>
        </w:rPr>
        <w:t xml:space="preserve"> 7) доходы от прироста стоимости при реализации акций, выпущенных юридическим ли</w:t>
      </w:r>
      <w:r w:rsidRPr="002F2912">
        <w:rPr>
          <w:color w:val="000000"/>
          <w:sz w:val="28"/>
          <w:lang w:val="ru-RU"/>
        </w:rPr>
        <w:t>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настоящего Кодекса, за исключением доходов лица, являющегося резидентом государства с льготным на</w:t>
      </w:r>
      <w:r w:rsidRPr="002F2912">
        <w:rPr>
          <w:color w:val="000000"/>
          <w:sz w:val="28"/>
          <w:lang w:val="ru-RU"/>
        </w:rPr>
        <w:t>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p w:rsidR="00EF5B47" w:rsidRPr="002F2912" w:rsidRDefault="0085068E">
      <w:pPr>
        <w:spacing w:after="0"/>
        <w:jc w:val="both"/>
        <w:rPr>
          <w:lang w:val="ru-RU"/>
        </w:rPr>
      </w:pPr>
      <w:bookmarkStart w:id="10362" w:name="z11859"/>
      <w:bookmarkEnd w:id="10361"/>
      <w:r>
        <w:rPr>
          <w:color w:val="000000"/>
          <w:sz w:val="28"/>
        </w:rPr>
        <w:t>     </w:t>
      </w:r>
      <w:r w:rsidRPr="002F2912">
        <w:rPr>
          <w:color w:val="000000"/>
          <w:sz w:val="28"/>
          <w:lang w:val="ru-RU"/>
        </w:rPr>
        <w:t xml:space="preserve"> на день реализации акций или долей участия налогоплательщик владеет</w:t>
      </w:r>
      <w:r w:rsidRPr="002F2912">
        <w:rPr>
          <w:color w:val="000000"/>
          <w:sz w:val="28"/>
          <w:lang w:val="ru-RU"/>
        </w:rPr>
        <w:t xml:space="preserve"> данными акциями или долями участия более трех лет;</w:t>
      </w:r>
    </w:p>
    <w:p w:rsidR="00EF5B47" w:rsidRPr="002F2912" w:rsidRDefault="0085068E">
      <w:pPr>
        <w:spacing w:after="0"/>
        <w:jc w:val="both"/>
        <w:rPr>
          <w:lang w:val="ru-RU"/>
        </w:rPr>
      </w:pPr>
      <w:bookmarkStart w:id="10363" w:name="z11860"/>
      <w:bookmarkEnd w:id="10362"/>
      <w:r>
        <w:rPr>
          <w:color w:val="000000"/>
          <w:sz w:val="28"/>
        </w:rPr>
        <w:t>     </w:t>
      </w:r>
      <w:r w:rsidRPr="002F2912">
        <w:rPr>
          <w:color w:val="000000"/>
          <w:sz w:val="28"/>
          <w:lang w:val="ru-RU"/>
        </w:rPr>
        <w:t xml:space="preserve">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w:t>
      </w:r>
      <w:r w:rsidRPr="002F2912">
        <w:rPr>
          <w:color w:val="000000"/>
          <w:sz w:val="28"/>
          <w:lang w:val="ru-RU"/>
        </w:rPr>
        <w:t>ользователем;</w:t>
      </w:r>
    </w:p>
    <w:p w:rsidR="00EF5B47" w:rsidRPr="002F2912" w:rsidRDefault="0085068E">
      <w:pPr>
        <w:spacing w:after="0"/>
        <w:jc w:val="both"/>
        <w:rPr>
          <w:lang w:val="ru-RU"/>
        </w:rPr>
      </w:pPr>
      <w:bookmarkStart w:id="10364" w:name="z11861"/>
      <w:bookmarkEnd w:id="10363"/>
      <w:r>
        <w:rPr>
          <w:color w:val="000000"/>
          <w:sz w:val="28"/>
        </w:rPr>
        <w:t>     </w:t>
      </w:r>
      <w:r w:rsidRPr="002F2912">
        <w:rPr>
          <w:color w:val="000000"/>
          <w:sz w:val="28"/>
          <w:lang w:val="ru-RU"/>
        </w:rPr>
        <w:t xml:space="preserve">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w:t>
      </w:r>
      <w:r w:rsidRPr="002F2912">
        <w:rPr>
          <w:color w:val="000000"/>
          <w:sz w:val="28"/>
          <w:lang w:val="ru-RU"/>
        </w:rPr>
        <w:t xml:space="preserve"> участников такого консорциума, доля участия в котором реализуется, на день такой реализации составляет не более 50 процентов.</w:t>
      </w:r>
    </w:p>
    <w:p w:rsidR="00EF5B47" w:rsidRPr="002F2912" w:rsidRDefault="0085068E">
      <w:pPr>
        <w:spacing w:after="0"/>
        <w:jc w:val="both"/>
        <w:rPr>
          <w:lang w:val="ru-RU"/>
        </w:rPr>
      </w:pPr>
      <w:bookmarkStart w:id="10365" w:name="z11862"/>
      <w:bookmarkEnd w:id="10364"/>
      <w:r>
        <w:rPr>
          <w:color w:val="000000"/>
          <w:sz w:val="28"/>
        </w:rPr>
        <w:t>     </w:t>
      </w:r>
      <w:r w:rsidRPr="002F2912">
        <w:rPr>
          <w:color w:val="000000"/>
          <w:sz w:val="28"/>
          <w:lang w:val="ru-RU"/>
        </w:rPr>
        <w:t xml:space="preserve"> В целях настоящего подпункта недропользователем не признается недропользователь, являющийся таковым исключительно из-за обл</w:t>
      </w:r>
      <w:r w:rsidRPr="002F2912">
        <w:rPr>
          <w:color w:val="000000"/>
          <w:sz w:val="28"/>
          <w:lang w:val="ru-RU"/>
        </w:rPr>
        <w:t>адания правом на добычу подземных вод и (или) общераспространенных полезных ископаемых для собственных нужд.</w:t>
      </w:r>
    </w:p>
    <w:p w:rsidR="00EF5B47" w:rsidRPr="002F2912" w:rsidRDefault="0085068E">
      <w:pPr>
        <w:spacing w:after="0"/>
        <w:jc w:val="both"/>
        <w:rPr>
          <w:lang w:val="ru-RU"/>
        </w:rPr>
      </w:pPr>
      <w:bookmarkStart w:id="10366" w:name="z11863"/>
      <w:bookmarkEnd w:id="10365"/>
      <w:r w:rsidRPr="002F2912">
        <w:rPr>
          <w:color w:val="000000"/>
          <w:sz w:val="28"/>
          <w:lang w:val="ru-RU"/>
        </w:rPr>
        <w:t xml:space="preserve"> </w:t>
      </w:r>
      <w:r>
        <w:rPr>
          <w:color w:val="000000"/>
          <w:sz w:val="28"/>
        </w:rPr>
        <w:t>     </w:t>
      </w:r>
      <w:r w:rsidRPr="002F2912">
        <w:rPr>
          <w:color w:val="000000"/>
          <w:sz w:val="28"/>
          <w:lang w:val="ru-RU"/>
        </w:rPr>
        <w:t xml:space="preserve"> При этом доля имущества лиц (лица), являющихся (являющегося) недропользователями (недропользователем), в стоимости активов юридического лица</w:t>
      </w:r>
      <w:r w:rsidRPr="002F2912">
        <w:rPr>
          <w:color w:val="000000"/>
          <w:sz w:val="28"/>
          <w:lang w:val="ru-RU"/>
        </w:rPr>
        <w:t xml:space="preserve"> или консорциума, чьи акции или доли участия реализуются, определяется в соответствии со статьей 650 настоящего Кодекса;</w:t>
      </w:r>
    </w:p>
    <w:p w:rsidR="00EF5B47" w:rsidRPr="002F2912" w:rsidRDefault="0085068E">
      <w:pPr>
        <w:spacing w:after="0"/>
        <w:jc w:val="both"/>
        <w:rPr>
          <w:lang w:val="ru-RU"/>
        </w:rPr>
      </w:pPr>
      <w:bookmarkStart w:id="10367" w:name="z11864"/>
      <w:bookmarkEnd w:id="10366"/>
      <w:r w:rsidRPr="002F2912">
        <w:rPr>
          <w:color w:val="000000"/>
          <w:sz w:val="28"/>
          <w:lang w:val="ru-RU"/>
        </w:rPr>
        <w:lastRenderedPageBreak/>
        <w:t xml:space="preserve"> </w:t>
      </w:r>
      <w:r>
        <w:rPr>
          <w:color w:val="000000"/>
          <w:sz w:val="28"/>
        </w:rPr>
        <w:t>     </w:t>
      </w:r>
      <w:r w:rsidRPr="002F2912">
        <w:rPr>
          <w:color w:val="000000"/>
          <w:sz w:val="28"/>
          <w:lang w:val="ru-RU"/>
        </w:rPr>
        <w:t xml:space="preserve"> 8) доходы от выполнения работ, оказания услуг за пределами Республики Казахстан, за исключением доходов, указанных в подпунктах </w:t>
      </w:r>
      <w:r w:rsidRPr="002F2912">
        <w:rPr>
          <w:color w:val="000000"/>
          <w:sz w:val="28"/>
          <w:lang w:val="ru-RU"/>
        </w:rPr>
        <w:t>3), 4) и 5) пункта 1 статьи 644 настоящего Кодекса;</w:t>
      </w:r>
    </w:p>
    <w:p w:rsidR="00EF5B47" w:rsidRPr="002F2912" w:rsidRDefault="0085068E">
      <w:pPr>
        <w:spacing w:after="0"/>
        <w:jc w:val="both"/>
        <w:rPr>
          <w:lang w:val="ru-RU"/>
        </w:rPr>
      </w:pPr>
      <w:bookmarkStart w:id="10368" w:name="z11865"/>
      <w:bookmarkEnd w:id="10367"/>
      <w:r>
        <w:rPr>
          <w:color w:val="000000"/>
          <w:sz w:val="28"/>
        </w:rPr>
        <w:t>     </w:t>
      </w:r>
      <w:r w:rsidRPr="002F2912">
        <w:rPr>
          <w:color w:val="000000"/>
          <w:sz w:val="28"/>
          <w:lang w:val="ru-RU"/>
        </w:rPr>
        <w:t xml:space="preserve"> 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w:t>
      </w:r>
      <w:r w:rsidRPr="002F2912">
        <w:rPr>
          <w:color w:val="000000"/>
          <w:sz w:val="28"/>
          <w:lang w:val="ru-RU"/>
        </w:rPr>
        <w:t>енным гражданам в Республике Казахстан;</w:t>
      </w:r>
    </w:p>
    <w:p w:rsidR="00EF5B47" w:rsidRPr="002F2912" w:rsidRDefault="0085068E">
      <w:pPr>
        <w:spacing w:after="0"/>
        <w:jc w:val="both"/>
        <w:rPr>
          <w:lang w:val="ru-RU"/>
        </w:rPr>
      </w:pPr>
      <w:bookmarkStart w:id="10369" w:name="z11866"/>
      <w:bookmarkEnd w:id="10368"/>
      <w:r w:rsidRPr="002F2912">
        <w:rPr>
          <w:color w:val="000000"/>
          <w:sz w:val="28"/>
          <w:lang w:val="ru-RU"/>
        </w:rPr>
        <w:t xml:space="preserve"> </w:t>
      </w:r>
      <w:r>
        <w:rPr>
          <w:color w:val="000000"/>
          <w:sz w:val="28"/>
        </w:rPr>
        <w:t>     </w:t>
      </w:r>
      <w:r w:rsidRPr="002F2912">
        <w:rPr>
          <w:color w:val="000000"/>
          <w:sz w:val="28"/>
          <w:lang w:val="ru-RU"/>
        </w:rPr>
        <w:t xml:space="preserve"> 10)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w:t>
      </w:r>
      <w:r w:rsidRPr="002F2912">
        <w:rPr>
          <w:color w:val="000000"/>
          <w:sz w:val="28"/>
          <w:lang w:val="ru-RU"/>
        </w:rPr>
        <w:t>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EF5B47" w:rsidRPr="002F2912" w:rsidRDefault="0085068E">
      <w:pPr>
        <w:spacing w:after="0"/>
        <w:jc w:val="both"/>
        <w:rPr>
          <w:lang w:val="ru-RU"/>
        </w:rPr>
      </w:pPr>
      <w:bookmarkStart w:id="10370" w:name="z11867"/>
      <w:bookmarkEnd w:id="10369"/>
      <w:r>
        <w:rPr>
          <w:color w:val="000000"/>
          <w:sz w:val="28"/>
        </w:rPr>
        <w:t>     </w:t>
      </w:r>
      <w:r w:rsidRPr="002F2912">
        <w:rPr>
          <w:color w:val="000000"/>
          <w:sz w:val="28"/>
          <w:lang w:val="ru-RU"/>
        </w:rPr>
        <w:t xml:space="preserve"> являющимся работником такой автономной организаци</w:t>
      </w:r>
      <w:r w:rsidRPr="002F2912">
        <w:rPr>
          <w:color w:val="000000"/>
          <w:sz w:val="28"/>
          <w:lang w:val="ru-RU"/>
        </w:rPr>
        <w:t>и образования;</w:t>
      </w:r>
    </w:p>
    <w:p w:rsidR="00EF5B47" w:rsidRPr="002F2912" w:rsidRDefault="0085068E">
      <w:pPr>
        <w:spacing w:after="0"/>
        <w:jc w:val="both"/>
        <w:rPr>
          <w:lang w:val="ru-RU"/>
        </w:rPr>
      </w:pPr>
      <w:bookmarkStart w:id="10371" w:name="z11868"/>
      <w:bookmarkEnd w:id="10370"/>
      <w:r>
        <w:rPr>
          <w:color w:val="000000"/>
          <w:sz w:val="28"/>
        </w:rPr>
        <w:t>     </w:t>
      </w:r>
      <w:r w:rsidRPr="002F2912">
        <w:rPr>
          <w:color w:val="000000"/>
          <w:sz w:val="28"/>
          <w:lang w:val="ru-RU"/>
        </w:rPr>
        <w:t xml:space="preserve"> осуществляющим деятельность в Республике Казахстан по выполнению работ, оказанию услуг такой автономной организации образования;</w:t>
      </w:r>
    </w:p>
    <w:p w:rsidR="00EF5B47" w:rsidRPr="002F2912" w:rsidRDefault="0085068E">
      <w:pPr>
        <w:spacing w:after="0"/>
        <w:jc w:val="both"/>
        <w:rPr>
          <w:lang w:val="ru-RU"/>
        </w:rPr>
      </w:pPr>
      <w:bookmarkStart w:id="10372" w:name="z11869"/>
      <w:bookmarkEnd w:id="10371"/>
      <w:r>
        <w:rPr>
          <w:color w:val="000000"/>
          <w:sz w:val="28"/>
        </w:rPr>
        <w:t>     </w:t>
      </w:r>
      <w:r w:rsidRPr="002F2912">
        <w:rPr>
          <w:color w:val="000000"/>
          <w:sz w:val="28"/>
          <w:lang w:val="ru-RU"/>
        </w:rPr>
        <w:t xml:space="preserve"> являющимся работником юридического лица-нерезидента, выполняющего работы, оказывающего услуги такой </w:t>
      </w:r>
      <w:r w:rsidRPr="002F2912">
        <w:rPr>
          <w:color w:val="000000"/>
          <w:sz w:val="28"/>
          <w:lang w:val="ru-RU"/>
        </w:rPr>
        <w:t>автономной организации образования, и непосредственно выполняющим такие работы и оказывающим такие услуги.</w:t>
      </w:r>
    </w:p>
    <w:bookmarkEnd w:id="10372"/>
    <w:p w:rsidR="00EF5B47" w:rsidRPr="002F2912" w:rsidRDefault="0085068E">
      <w:pPr>
        <w:spacing w:after="0"/>
        <w:rPr>
          <w:lang w:val="ru-RU"/>
        </w:rPr>
      </w:pPr>
      <w:r>
        <w:rPr>
          <w:color w:val="FF0000"/>
          <w:sz w:val="28"/>
        </w:rPr>
        <w:t>     </w:t>
      </w:r>
      <w:r w:rsidRPr="002F2912">
        <w:rPr>
          <w:color w:val="FF0000"/>
          <w:sz w:val="28"/>
          <w:lang w:val="ru-RU"/>
        </w:rPr>
        <w:t xml:space="preserve"> 11)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w:t>
      </w:r>
      <w:r w:rsidRPr="002F2912">
        <w:rPr>
          <w:color w:val="FF0000"/>
          <w:sz w:val="28"/>
          <w:lang w:val="ru-RU"/>
        </w:rPr>
        <w:t xml:space="preserve">12) действовал до 01.01.2020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13) действует с 01.01.2020 до 01.01.2027 в соответствии с Законом РК от 10.12.2020 № 382-</w:t>
      </w:r>
      <w:r>
        <w:rPr>
          <w:color w:val="FF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13) сумма задолженности по кредиту (</w:t>
      </w:r>
      <w:r w:rsidRPr="002F2912">
        <w:rPr>
          <w:color w:val="000000"/>
          <w:sz w:val="28"/>
          <w:lang w:val="ru-RU"/>
        </w:rPr>
        <w:t>займу), по которому прощение долга произведено в порядке и на условиях, которые установлены пунктом 2-1 статьи 232 настоящего Кодекса, включая задолженность по вознаграждению по таким кредитам, начисленному по 31 декабря 2012 года включительно.</w:t>
      </w:r>
    </w:p>
    <w:p w:rsidR="00EF5B47" w:rsidRPr="002F2912" w:rsidRDefault="0085068E">
      <w:pPr>
        <w:spacing w:after="0"/>
        <w:rPr>
          <w:lang w:val="ru-RU"/>
        </w:rPr>
      </w:pPr>
      <w:r>
        <w:rPr>
          <w:color w:val="FF0000"/>
          <w:sz w:val="28"/>
        </w:rPr>
        <w:t>     </w:t>
      </w:r>
      <w:r w:rsidRPr="002F2912">
        <w:rPr>
          <w:color w:val="FF0000"/>
          <w:sz w:val="28"/>
          <w:lang w:val="ru-RU"/>
        </w:rPr>
        <w:t xml:space="preserve"> Сноск</w:t>
      </w:r>
      <w:r w:rsidRPr="002F2912">
        <w:rPr>
          <w:color w:val="FF0000"/>
          <w:sz w:val="28"/>
          <w:lang w:val="ru-RU"/>
        </w:rPr>
        <w:t xml:space="preserve">а. Статья 654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 от 12.12.2023 </w:t>
      </w:r>
      <w:r w:rsidRPr="002F2912">
        <w:rPr>
          <w:color w:val="000000"/>
          <w:sz w:val="28"/>
          <w:lang w:val="ru-RU"/>
        </w:rPr>
        <w:t>№ 45-</w:t>
      </w:r>
      <w:r>
        <w:rPr>
          <w:color w:val="000000"/>
          <w:sz w:val="28"/>
        </w:rPr>
        <w:t>VI</w:t>
      </w:r>
      <w:r>
        <w:rPr>
          <w:color w:val="000000"/>
          <w:sz w:val="28"/>
        </w:rPr>
        <w:t>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p w:rsidR="00EF5B47" w:rsidRPr="002F2912" w:rsidRDefault="0085068E">
      <w:pPr>
        <w:spacing w:after="0"/>
        <w:jc w:val="both"/>
        <w:rPr>
          <w:lang w:val="ru-RU"/>
        </w:rPr>
      </w:pPr>
      <w:bookmarkStart w:id="10373" w:name="z11872"/>
      <w:r w:rsidRPr="002F2912">
        <w:rPr>
          <w:color w:val="000000"/>
          <w:sz w:val="28"/>
          <w:lang w:val="ru-RU"/>
        </w:rPr>
        <w:lastRenderedPageBreak/>
        <w:t xml:space="preserve"> </w:t>
      </w:r>
      <w:r>
        <w:rPr>
          <w:color w:val="000000"/>
          <w:sz w:val="28"/>
        </w:rPr>
        <w:t>     </w:t>
      </w:r>
      <w:r w:rsidRPr="002F2912">
        <w:rPr>
          <w:color w:val="000000"/>
          <w:sz w:val="28"/>
          <w:lang w:val="ru-RU"/>
        </w:rPr>
        <w:t xml:space="preserve"> 1. Доходы физического лица-нерезидента из источников в Рес</w:t>
      </w:r>
      <w:r w:rsidRPr="002F2912">
        <w:rPr>
          <w:color w:val="000000"/>
          <w:sz w:val="28"/>
          <w:lang w:val="ru-RU"/>
        </w:rPr>
        <w:t>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w:t>
      </w:r>
      <w:r w:rsidRPr="002F2912">
        <w:rPr>
          <w:color w:val="000000"/>
          <w:sz w:val="28"/>
          <w:lang w:val="ru-RU"/>
        </w:rPr>
        <w:t xml:space="preserve"> иное не установлено настоящей статьей.</w:t>
      </w:r>
    </w:p>
    <w:p w:rsidR="00EF5B47" w:rsidRPr="002F2912" w:rsidRDefault="0085068E">
      <w:pPr>
        <w:spacing w:after="0"/>
        <w:jc w:val="both"/>
        <w:rPr>
          <w:lang w:val="ru-RU"/>
        </w:rPr>
      </w:pPr>
      <w:bookmarkStart w:id="10374" w:name="z11873"/>
      <w:bookmarkEnd w:id="10373"/>
      <w:r w:rsidRPr="002F2912">
        <w:rPr>
          <w:color w:val="000000"/>
          <w:sz w:val="28"/>
          <w:lang w:val="ru-RU"/>
        </w:rPr>
        <w:t xml:space="preserve"> </w:t>
      </w:r>
      <w:r>
        <w:rPr>
          <w:color w:val="000000"/>
          <w:sz w:val="28"/>
        </w:rPr>
        <w:t>     </w:t>
      </w:r>
      <w:r w:rsidRPr="002F2912">
        <w:rPr>
          <w:color w:val="000000"/>
          <w:sz w:val="28"/>
          <w:lang w:val="ru-RU"/>
        </w:rPr>
        <w:t xml:space="preserve">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EF5B47" w:rsidRPr="002F2912" w:rsidRDefault="0085068E">
      <w:pPr>
        <w:spacing w:after="0"/>
        <w:jc w:val="both"/>
        <w:rPr>
          <w:lang w:val="ru-RU"/>
        </w:rPr>
      </w:pPr>
      <w:bookmarkStart w:id="10375" w:name="z11874"/>
      <w:bookmarkEnd w:id="10374"/>
      <w:r w:rsidRPr="002F2912">
        <w:rPr>
          <w:color w:val="000000"/>
          <w:sz w:val="28"/>
          <w:lang w:val="ru-RU"/>
        </w:rPr>
        <w:t xml:space="preserve"> </w:t>
      </w:r>
      <w:r>
        <w:rPr>
          <w:color w:val="000000"/>
          <w:sz w:val="28"/>
        </w:rPr>
        <w:t>     </w:t>
      </w:r>
      <w:r w:rsidRPr="002F2912">
        <w:rPr>
          <w:color w:val="000000"/>
          <w:sz w:val="28"/>
          <w:lang w:val="ru-RU"/>
        </w:rPr>
        <w:t xml:space="preserve"> 2. Несмотря на положения настоящей статьи, исчислени</w:t>
      </w:r>
      <w:r w:rsidRPr="002F2912">
        <w:rPr>
          <w:color w:val="000000"/>
          <w:sz w:val="28"/>
          <w:lang w:val="ru-RU"/>
        </w:rPr>
        <w:t>е, удержание и перечисление индивидуального подоходного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rsidR="00EF5B47" w:rsidRPr="002F2912" w:rsidRDefault="0085068E">
      <w:pPr>
        <w:spacing w:after="0"/>
        <w:jc w:val="both"/>
        <w:rPr>
          <w:lang w:val="ru-RU"/>
        </w:rPr>
      </w:pPr>
      <w:bookmarkStart w:id="10376" w:name="z11875"/>
      <w:bookmarkEnd w:id="10375"/>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3. Исчисление индивидуального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w:t>
      </w:r>
      <w:r w:rsidRPr="002F2912">
        <w:rPr>
          <w:color w:val="000000"/>
          <w:sz w:val="28"/>
          <w:lang w:val="ru-RU"/>
        </w:rPr>
        <w:t xml:space="preserve"> путем применения ставки, установленной пунктом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p>
    <w:p w:rsidR="00EF5B47" w:rsidRPr="002F2912" w:rsidRDefault="0085068E">
      <w:pPr>
        <w:spacing w:after="0"/>
        <w:jc w:val="both"/>
        <w:rPr>
          <w:lang w:val="ru-RU"/>
        </w:rPr>
      </w:pPr>
      <w:bookmarkStart w:id="10377" w:name="z11876"/>
      <w:bookmarkEnd w:id="10376"/>
      <w:r>
        <w:rPr>
          <w:color w:val="000000"/>
          <w:sz w:val="28"/>
        </w:rPr>
        <w:t>     </w:t>
      </w:r>
      <w:r w:rsidRPr="002F2912">
        <w:rPr>
          <w:color w:val="000000"/>
          <w:sz w:val="28"/>
          <w:lang w:val="ru-RU"/>
        </w:rPr>
        <w:t xml:space="preserve"> от деятельности в Республике Казахстан по т</w:t>
      </w:r>
      <w:r w:rsidRPr="002F2912">
        <w:rPr>
          <w:color w:val="000000"/>
          <w:sz w:val="28"/>
          <w:lang w:val="ru-RU"/>
        </w:rPr>
        <w:t>рудовому договору (соглашению, контракту), заключенному с резидентом или нерезидентом, являющимися работодателями;</w:t>
      </w:r>
    </w:p>
    <w:p w:rsidR="00EF5B47" w:rsidRPr="002F2912" w:rsidRDefault="0085068E">
      <w:pPr>
        <w:spacing w:after="0"/>
        <w:jc w:val="both"/>
        <w:rPr>
          <w:lang w:val="ru-RU"/>
        </w:rPr>
      </w:pPr>
      <w:bookmarkStart w:id="10378" w:name="z11877"/>
      <w:bookmarkEnd w:id="10377"/>
      <w:r>
        <w:rPr>
          <w:color w:val="000000"/>
          <w:sz w:val="28"/>
        </w:rPr>
        <w:t>     </w:t>
      </w:r>
      <w:r w:rsidRPr="002F2912">
        <w:rPr>
          <w:color w:val="000000"/>
          <w:sz w:val="28"/>
          <w:lang w:val="ru-RU"/>
        </w:rPr>
        <w:t xml:space="preserve"> от деятельности в Республике Казахстан в виде материальной выгоды, полученной от работодателя;</w:t>
      </w:r>
    </w:p>
    <w:p w:rsidR="00EF5B47" w:rsidRPr="002F2912" w:rsidRDefault="0085068E">
      <w:pPr>
        <w:spacing w:after="0"/>
        <w:jc w:val="both"/>
        <w:rPr>
          <w:lang w:val="ru-RU"/>
        </w:rPr>
      </w:pPr>
      <w:bookmarkStart w:id="10379" w:name="z11878"/>
      <w:bookmarkEnd w:id="10378"/>
      <w:r>
        <w:rPr>
          <w:color w:val="000000"/>
          <w:sz w:val="28"/>
        </w:rPr>
        <w:t>     </w:t>
      </w:r>
      <w:r w:rsidRPr="002F2912">
        <w:rPr>
          <w:color w:val="000000"/>
          <w:sz w:val="28"/>
          <w:lang w:val="ru-RU"/>
        </w:rPr>
        <w:t xml:space="preserve"> гонорары руководителя и (или) </w:t>
      </w:r>
      <w:r w:rsidRPr="002F2912">
        <w:rPr>
          <w:color w:val="000000"/>
          <w:sz w:val="28"/>
          <w:lang w:val="ru-RU"/>
        </w:rPr>
        <w:t>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w:t>
      </w:r>
      <w:r w:rsidRPr="002F2912">
        <w:rPr>
          <w:color w:val="000000"/>
          <w:sz w:val="28"/>
          <w:lang w:val="ru-RU"/>
        </w:rPr>
        <w:t>тей;</w:t>
      </w:r>
    </w:p>
    <w:p w:rsidR="00EF5B47" w:rsidRPr="002F2912" w:rsidRDefault="0085068E">
      <w:pPr>
        <w:spacing w:after="0"/>
        <w:jc w:val="both"/>
        <w:rPr>
          <w:lang w:val="ru-RU"/>
        </w:rPr>
      </w:pPr>
      <w:bookmarkStart w:id="10380" w:name="z11879"/>
      <w:bookmarkEnd w:id="10379"/>
      <w:r>
        <w:rPr>
          <w:color w:val="000000"/>
          <w:sz w:val="28"/>
        </w:rPr>
        <w:t>     </w:t>
      </w:r>
      <w:r w:rsidRPr="002F2912">
        <w:rPr>
          <w:color w:val="000000"/>
          <w:sz w:val="28"/>
          <w:lang w:val="ru-RU"/>
        </w:rPr>
        <w:t xml:space="preserve"> надбавки, выплачиваемые ему в связи с проживанием в Республике Казахстан резидентом или нерезидентом, являющимися работодателями;</w:t>
      </w:r>
    </w:p>
    <w:p w:rsidR="00EF5B47" w:rsidRPr="002F2912" w:rsidRDefault="0085068E">
      <w:pPr>
        <w:spacing w:after="0"/>
        <w:jc w:val="both"/>
        <w:rPr>
          <w:lang w:val="ru-RU"/>
        </w:rPr>
      </w:pPr>
      <w:bookmarkStart w:id="10381" w:name="z17258"/>
      <w:bookmarkEnd w:id="10380"/>
      <w:r>
        <w:rPr>
          <w:color w:val="000000"/>
          <w:sz w:val="28"/>
        </w:rPr>
        <w:t>     </w:t>
      </w:r>
      <w:r w:rsidRPr="002F2912">
        <w:rPr>
          <w:color w:val="000000"/>
          <w:sz w:val="28"/>
          <w:lang w:val="ru-RU"/>
        </w:rPr>
        <w:t xml:space="preserve"> страховые выплаты физическим лицам – нерезидентам, осуществляемые по договору пенсионного аннуитета;</w:t>
      </w:r>
    </w:p>
    <w:p w:rsidR="00EF5B47" w:rsidRPr="002F2912" w:rsidRDefault="0085068E">
      <w:pPr>
        <w:spacing w:after="0"/>
        <w:jc w:val="both"/>
        <w:rPr>
          <w:lang w:val="ru-RU"/>
        </w:rPr>
      </w:pPr>
      <w:bookmarkStart w:id="10382" w:name="z11880"/>
      <w:bookmarkEnd w:id="10381"/>
      <w:r w:rsidRPr="002F2912">
        <w:rPr>
          <w:color w:val="000000"/>
          <w:sz w:val="28"/>
          <w:lang w:val="ru-RU"/>
        </w:rPr>
        <w:t xml:space="preserve"> </w:t>
      </w:r>
      <w:r>
        <w:rPr>
          <w:color w:val="000000"/>
          <w:sz w:val="28"/>
        </w:rPr>
        <w:t>     </w:t>
      </w:r>
      <w:r w:rsidRPr="002F2912">
        <w:rPr>
          <w:color w:val="000000"/>
          <w:sz w:val="28"/>
          <w:lang w:val="ru-RU"/>
        </w:rPr>
        <w:t xml:space="preserve"> п</w:t>
      </w:r>
      <w:r w:rsidRPr="002F2912">
        <w:rPr>
          <w:color w:val="000000"/>
          <w:sz w:val="28"/>
          <w:lang w:val="ru-RU"/>
        </w:rPr>
        <w:t xml:space="preserve">енсионные выплаты, осуществляемые накопительным пенсионным фондом-резидентом. </w:t>
      </w:r>
    </w:p>
    <w:p w:rsidR="00EF5B47" w:rsidRPr="002F2912" w:rsidRDefault="0085068E">
      <w:pPr>
        <w:spacing w:after="0"/>
        <w:jc w:val="both"/>
        <w:rPr>
          <w:lang w:val="ru-RU"/>
        </w:rPr>
      </w:pPr>
      <w:bookmarkStart w:id="10383" w:name="z11881"/>
      <w:bookmarkEnd w:id="10382"/>
      <w:r>
        <w:rPr>
          <w:color w:val="000000"/>
          <w:sz w:val="28"/>
        </w:rPr>
        <w:t>     </w:t>
      </w:r>
      <w:r w:rsidRPr="002F2912">
        <w:rPr>
          <w:color w:val="000000"/>
          <w:sz w:val="28"/>
          <w:lang w:val="ru-RU"/>
        </w:rPr>
        <w:t xml:space="preserve">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w:t>
      </w:r>
      <w:r w:rsidRPr="002F2912">
        <w:rPr>
          <w:color w:val="000000"/>
          <w:sz w:val="28"/>
          <w:lang w:val="ru-RU"/>
        </w:rPr>
        <w:t>аты доходов физическому лицу-нерезиденту, за исключением случая, указанного в пункте 7 настоящей статьи.</w:t>
      </w:r>
    </w:p>
    <w:p w:rsidR="00EF5B47" w:rsidRPr="002F2912" w:rsidRDefault="0085068E">
      <w:pPr>
        <w:spacing w:after="0"/>
        <w:jc w:val="both"/>
        <w:rPr>
          <w:lang w:val="ru-RU"/>
        </w:rPr>
      </w:pPr>
      <w:bookmarkStart w:id="10384" w:name="z11882"/>
      <w:bookmarkEnd w:id="10383"/>
      <w:r>
        <w:rPr>
          <w:color w:val="000000"/>
          <w:sz w:val="28"/>
        </w:rPr>
        <w:lastRenderedPageBreak/>
        <w:t>     </w:t>
      </w:r>
      <w:r w:rsidRPr="002F2912">
        <w:rPr>
          <w:color w:val="000000"/>
          <w:sz w:val="28"/>
          <w:lang w:val="ru-RU"/>
        </w:rPr>
        <w:t xml:space="preserve"> Индивидуальный подоходный налог у источника выплаты удерживается налоговым агентом независимо от формы и места осуществления выплаты дохода физич</w:t>
      </w:r>
      <w:r w:rsidRPr="002F2912">
        <w:rPr>
          <w:color w:val="000000"/>
          <w:sz w:val="28"/>
          <w:lang w:val="ru-RU"/>
        </w:rPr>
        <w:t>ескому лицу-нерезиденту.</w:t>
      </w:r>
    </w:p>
    <w:p w:rsidR="00EF5B47" w:rsidRPr="002F2912" w:rsidRDefault="0085068E">
      <w:pPr>
        <w:spacing w:after="0"/>
        <w:jc w:val="both"/>
        <w:rPr>
          <w:lang w:val="ru-RU"/>
        </w:rPr>
      </w:pPr>
      <w:bookmarkStart w:id="10385" w:name="z11883"/>
      <w:bookmarkEnd w:id="10384"/>
      <w:r>
        <w:rPr>
          <w:color w:val="000000"/>
          <w:sz w:val="28"/>
        </w:rPr>
        <w:t>     </w:t>
      </w:r>
      <w:r w:rsidRPr="002F2912">
        <w:rPr>
          <w:color w:val="000000"/>
          <w:sz w:val="28"/>
          <w:lang w:val="ru-RU"/>
        </w:rPr>
        <w:t xml:space="preserve"> 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не позднее 25 числа месяца</w:t>
      </w:r>
      <w:r w:rsidRPr="002F2912">
        <w:rPr>
          <w:color w:val="000000"/>
          <w:sz w:val="28"/>
          <w:lang w:val="ru-RU"/>
        </w:rPr>
        <w:t>, следующего за месяцем, в котором налог подлежит удержанию.</w:t>
      </w:r>
    </w:p>
    <w:p w:rsidR="00EF5B47" w:rsidRPr="002F2912" w:rsidRDefault="0085068E">
      <w:pPr>
        <w:spacing w:after="0"/>
        <w:jc w:val="both"/>
        <w:rPr>
          <w:lang w:val="ru-RU"/>
        </w:rPr>
      </w:pPr>
      <w:bookmarkStart w:id="10386" w:name="z11884"/>
      <w:bookmarkEnd w:id="10385"/>
      <w:r>
        <w:rPr>
          <w:color w:val="000000"/>
          <w:sz w:val="28"/>
        </w:rPr>
        <w:t>     </w:t>
      </w:r>
      <w:r w:rsidRPr="002F2912">
        <w:rPr>
          <w:color w:val="000000"/>
          <w:sz w:val="28"/>
          <w:lang w:val="ru-RU"/>
        </w:rPr>
        <w:t xml:space="preserve">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w:t>
      </w:r>
      <w:r w:rsidRPr="002F2912">
        <w:rPr>
          <w:color w:val="000000"/>
          <w:sz w:val="28"/>
          <w:lang w:val="ru-RU"/>
        </w:rPr>
        <w:t>чий день, предшествующий дате выплаты дохода.</w:t>
      </w:r>
    </w:p>
    <w:p w:rsidR="00EF5B47" w:rsidRPr="002F2912" w:rsidRDefault="0085068E">
      <w:pPr>
        <w:spacing w:after="0"/>
        <w:jc w:val="both"/>
        <w:rPr>
          <w:lang w:val="ru-RU"/>
        </w:rPr>
      </w:pPr>
      <w:bookmarkStart w:id="10387" w:name="z11885"/>
      <w:bookmarkEnd w:id="10386"/>
      <w:r w:rsidRPr="002F2912">
        <w:rPr>
          <w:color w:val="000000"/>
          <w:sz w:val="28"/>
          <w:lang w:val="ru-RU"/>
        </w:rPr>
        <w:t xml:space="preserve"> </w:t>
      </w:r>
      <w:r>
        <w:rPr>
          <w:color w:val="000000"/>
          <w:sz w:val="28"/>
        </w:rPr>
        <w:t>     </w:t>
      </w:r>
      <w:r w:rsidRPr="002F2912">
        <w:rPr>
          <w:color w:val="000000"/>
          <w:sz w:val="28"/>
          <w:lang w:val="ru-RU"/>
        </w:rPr>
        <w:t xml:space="preserve">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w:t>
      </w:r>
      <w:r w:rsidRPr="002F2912">
        <w:rPr>
          <w:color w:val="000000"/>
          <w:sz w:val="28"/>
          <w:lang w:val="ru-RU"/>
        </w:rPr>
        <w:t>кса, доход такого персонала от деятельности в Республике Казахстан облагается индивидуальным подоходным налогом у источника выплаты.</w:t>
      </w:r>
    </w:p>
    <w:p w:rsidR="00EF5B47" w:rsidRPr="002F2912" w:rsidRDefault="0085068E">
      <w:pPr>
        <w:spacing w:after="0"/>
        <w:jc w:val="both"/>
        <w:rPr>
          <w:lang w:val="ru-RU"/>
        </w:rPr>
      </w:pPr>
      <w:bookmarkStart w:id="10388" w:name="z11886"/>
      <w:bookmarkEnd w:id="10387"/>
      <w:r>
        <w:rPr>
          <w:color w:val="000000"/>
          <w:sz w:val="28"/>
        </w:rPr>
        <w:t>     </w:t>
      </w:r>
      <w:r w:rsidRPr="002F2912">
        <w:rPr>
          <w:color w:val="000000"/>
          <w:sz w:val="28"/>
          <w:lang w:val="ru-RU"/>
        </w:rPr>
        <w:t xml:space="preserve"> При этом объектом обложения индивидуальным подоходным налогом являются доходы физического лица-нерезидента, в том чис</w:t>
      </w:r>
      <w:r w:rsidRPr="002F2912">
        <w:rPr>
          <w:color w:val="000000"/>
          <w:sz w:val="28"/>
          <w:lang w:val="ru-RU"/>
        </w:rPr>
        <w:t>ле иная материальная выгода, получаемая таким лицом в связи с деятельностью в Республике Казахстан.</w:t>
      </w:r>
    </w:p>
    <w:p w:rsidR="00EF5B47" w:rsidRPr="002F2912" w:rsidRDefault="0085068E">
      <w:pPr>
        <w:spacing w:after="0"/>
        <w:jc w:val="both"/>
        <w:rPr>
          <w:lang w:val="ru-RU"/>
        </w:rPr>
      </w:pPr>
      <w:bookmarkStart w:id="10389" w:name="z11887"/>
      <w:bookmarkEnd w:id="10388"/>
      <w:r w:rsidRPr="002F2912">
        <w:rPr>
          <w:color w:val="000000"/>
          <w:sz w:val="28"/>
          <w:lang w:val="ru-RU"/>
        </w:rPr>
        <w:t xml:space="preserve"> </w:t>
      </w:r>
      <w:r>
        <w:rPr>
          <w:color w:val="000000"/>
          <w:sz w:val="28"/>
        </w:rPr>
        <w:t>     </w:t>
      </w:r>
      <w:r w:rsidRPr="002F2912">
        <w:rPr>
          <w:color w:val="000000"/>
          <w:sz w:val="28"/>
          <w:lang w:val="ru-RU"/>
        </w:rPr>
        <w:t xml:space="preserve"> В случае, если доход выплачивается предоставленному персоналу нерезидентом, налоговая база в целях исчисления индивидуального подоходного налога опре</w:t>
      </w:r>
      <w:r w:rsidRPr="002F2912">
        <w:rPr>
          <w:color w:val="000000"/>
          <w:sz w:val="28"/>
          <w:lang w:val="ru-RU"/>
        </w:rPr>
        <w:t>деляется налоговым агентом на основании документов, представляемых нерезидентом в соответствии с пунктом 7 статьи 220 настоящего Кодекса.</w:t>
      </w:r>
    </w:p>
    <w:p w:rsidR="00EF5B47" w:rsidRPr="002F2912" w:rsidRDefault="0085068E">
      <w:pPr>
        <w:spacing w:after="0"/>
        <w:jc w:val="both"/>
        <w:rPr>
          <w:lang w:val="ru-RU"/>
        </w:rPr>
      </w:pPr>
      <w:bookmarkStart w:id="10390" w:name="z11888"/>
      <w:bookmarkEnd w:id="10389"/>
      <w:r>
        <w:rPr>
          <w:color w:val="000000"/>
          <w:sz w:val="28"/>
        </w:rPr>
        <w:t>     </w:t>
      </w:r>
      <w:r w:rsidRPr="002F2912">
        <w:rPr>
          <w:color w:val="000000"/>
          <w:sz w:val="28"/>
          <w:lang w:val="ru-RU"/>
        </w:rPr>
        <w:t xml:space="preserve"> Удержание индивидуального подоходного налога у источника выплаты с дохода иностранного персонала производится на</w:t>
      </w:r>
      <w:r w:rsidRPr="002F2912">
        <w:rPr>
          <w:color w:val="000000"/>
          <w:sz w:val="28"/>
          <w:lang w:val="ru-RU"/>
        </w:rPr>
        <w:t>логовым агентом при выплате дохода юридическому лицу-нерезиденту за услуги по предоставлению иностранного персонала.</w:t>
      </w:r>
    </w:p>
    <w:p w:rsidR="00EF5B47" w:rsidRPr="002F2912" w:rsidRDefault="0085068E">
      <w:pPr>
        <w:spacing w:after="0"/>
        <w:jc w:val="both"/>
        <w:rPr>
          <w:lang w:val="ru-RU"/>
        </w:rPr>
      </w:pPr>
      <w:bookmarkStart w:id="10391" w:name="z11889"/>
      <w:bookmarkEnd w:id="10390"/>
      <w:r w:rsidRPr="002F2912">
        <w:rPr>
          <w:color w:val="000000"/>
          <w:sz w:val="28"/>
          <w:lang w:val="ru-RU"/>
        </w:rPr>
        <w:t xml:space="preserve"> </w:t>
      </w:r>
      <w:r>
        <w:rPr>
          <w:color w:val="000000"/>
          <w:sz w:val="28"/>
        </w:rPr>
        <w:t>     </w:t>
      </w:r>
      <w:r w:rsidRPr="002F2912">
        <w:rPr>
          <w:color w:val="000000"/>
          <w:sz w:val="28"/>
          <w:lang w:val="ru-RU"/>
        </w:rPr>
        <w:t xml:space="preserve"> Исчисление индивидуального подоходного налога, удерживаемого у источника выплаты, производится налоговым агентом путем применения ст</w:t>
      </w:r>
      <w:r w:rsidRPr="002F2912">
        <w:rPr>
          <w:color w:val="000000"/>
          <w:sz w:val="28"/>
          <w:lang w:val="ru-RU"/>
        </w:rPr>
        <w:t>авки, установленной пунктом 1 статьи 320 настоящего Кодекса,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rsidR="00EF5B47" w:rsidRPr="002F2912" w:rsidRDefault="0085068E">
      <w:pPr>
        <w:spacing w:after="0"/>
        <w:jc w:val="both"/>
        <w:rPr>
          <w:lang w:val="ru-RU"/>
        </w:rPr>
      </w:pPr>
      <w:bookmarkStart w:id="10392" w:name="z11890"/>
      <w:bookmarkEnd w:id="10391"/>
      <w:r>
        <w:rPr>
          <w:color w:val="000000"/>
          <w:sz w:val="28"/>
        </w:rPr>
        <w:t>     </w:t>
      </w:r>
      <w:r w:rsidRPr="002F2912">
        <w:rPr>
          <w:color w:val="000000"/>
          <w:sz w:val="28"/>
          <w:lang w:val="ru-RU"/>
        </w:rPr>
        <w:t xml:space="preserve"> Налог</w:t>
      </w:r>
      <w:r w:rsidRPr="002F2912">
        <w:rPr>
          <w:color w:val="000000"/>
          <w:sz w:val="28"/>
          <w:lang w:val="ru-RU"/>
        </w:rPr>
        <w:t>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rsidR="00EF5B47" w:rsidRPr="002F2912" w:rsidRDefault="0085068E">
      <w:pPr>
        <w:spacing w:after="0"/>
        <w:jc w:val="both"/>
        <w:rPr>
          <w:lang w:val="ru-RU"/>
        </w:rPr>
      </w:pPr>
      <w:bookmarkStart w:id="10393" w:name="z11891"/>
      <w:bookmarkEnd w:id="10392"/>
      <w:r>
        <w:rPr>
          <w:color w:val="000000"/>
          <w:sz w:val="28"/>
        </w:rPr>
        <w:lastRenderedPageBreak/>
        <w:t>     </w:t>
      </w:r>
      <w:r w:rsidRPr="002F2912">
        <w:rPr>
          <w:color w:val="000000"/>
          <w:sz w:val="28"/>
          <w:lang w:val="ru-RU"/>
        </w:rPr>
        <w:t xml:space="preserve"> 8. Обязанность и ответственность по исчислению</w:t>
      </w:r>
      <w:r w:rsidRPr="002F2912">
        <w:rPr>
          <w:color w:val="000000"/>
          <w:sz w:val="28"/>
          <w:lang w:val="ru-RU"/>
        </w:rPr>
        <w:t>,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rsidR="00EF5B47" w:rsidRPr="002F2912" w:rsidRDefault="0085068E">
      <w:pPr>
        <w:spacing w:after="0"/>
        <w:jc w:val="both"/>
        <w:rPr>
          <w:lang w:val="ru-RU"/>
        </w:rPr>
      </w:pPr>
      <w:bookmarkStart w:id="10394" w:name="z11892"/>
      <w:bookmarkEnd w:id="10393"/>
      <w:r>
        <w:rPr>
          <w:color w:val="000000"/>
          <w:sz w:val="28"/>
        </w:rPr>
        <w:t>     </w:t>
      </w:r>
      <w:r w:rsidRPr="002F2912">
        <w:rPr>
          <w:color w:val="000000"/>
          <w:sz w:val="28"/>
          <w:lang w:val="ru-RU"/>
        </w:rPr>
        <w:t xml:space="preserve"> 1) индивидуального предпринимателя;</w:t>
      </w:r>
    </w:p>
    <w:p w:rsidR="00EF5B47" w:rsidRPr="002F2912" w:rsidRDefault="0085068E">
      <w:pPr>
        <w:spacing w:after="0"/>
        <w:jc w:val="both"/>
        <w:rPr>
          <w:lang w:val="ru-RU"/>
        </w:rPr>
      </w:pPr>
      <w:bookmarkStart w:id="10395" w:name="z11893"/>
      <w:bookmarkEnd w:id="10394"/>
      <w:r>
        <w:rPr>
          <w:color w:val="000000"/>
          <w:sz w:val="28"/>
        </w:rPr>
        <w:t>     </w:t>
      </w:r>
      <w:r w:rsidRPr="002F2912">
        <w:rPr>
          <w:color w:val="000000"/>
          <w:sz w:val="28"/>
          <w:lang w:val="ru-RU"/>
        </w:rPr>
        <w:t xml:space="preserve"> 2) юридическое лицо-н</w:t>
      </w:r>
      <w:r w:rsidRPr="002F2912">
        <w:rPr>
          <w:color w:val="000000"/>
          <w:sz w:val="28"/>
          <w:lang w:val="ru-RU"/>
        </w:rPr>
        <w:t>ерезидента, осуществляющее деятельность в Республике Казахстан через структурное подразделение.</w:t>
      </w:r>
    </w:p>
    <w:p w:rsidR="00EF5B47" w:rsidRPr="002F2912" w:rsidRDefault="0085068E">
      <w:pPr>
        <w:spacing w:after="0"/>
        <w:jc w:val="both"/>
        <w:rPr>
          <w:lang w:val="ru-RU"/>
        </w:rPr>
      </w:pPr>
      <w:bookmarkStart w:id="10396" w:name="z11894"/>
      <w:bookmarkEnd w:id="10395"/>
      <w:r>
        <w:rPr>
          <w:color w:val="000000"/>
          <w:sz w:val="28"/>
        </w:rPr>
        <w:t>     </w:t>
      </w:r>
      <w:r w:rsidRPr="002F2912">
        <w:rPr>
          <w:color w:val="000000"/>
          <w:sz w:val="28"/>
          <w:lang w:val="ru-RU"/>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w:t>
      </w:r>
      <w:r w:rsidRPr="002F2912">
        <w:rPr>
          <w:color w:val="000000"/>
          <w:sz w:val="28"/>
          <w:lang w:val="ru-RU"/>
        </w:rPr>
        <w:t>анах Республики Казахстан;</w:t>
      </w:r>
    </w:p>
    <w:p w:rsidR="00EF5B47" w:rsidRPr="002F2912" w:rsidRDefault="0085068E">
      <w:pPr>
        <w:spacing w:after="0"/>
        <w:jc w:val="both"/>
        <w:rPr>
          <w:lang w:val="ru-RU"/>
        </w:rPr>
      </w:pPr>
      <w:bookmarkStart w:id="10397" w:name="z11895"/>
      <w:bookmarkEnd w:id="10396"/>
      <w:r>
        <w:rPr>
          <w:color w:val="000000"/>
          <w:sz w:val="28"/>
        </w:rPr>
        <w:t>     </w:t>
      </w:r>
      <w:r w:rsidRPr="002F2912">
        <w:rPr>
          <w:color w:val="000000"/>
          <w:sz w:val="28"/>
          <w:lang w:val="ru-RU"/>
        </w:rPr>
        <w:t xml:space="preserve">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EF5B47" w:rsidRPr="002F2912" w:rsidRDefault="0085068E">
      <w:pPr>
        <w:spacing w:after="0"/>
        <w:jc w:val="both"/>
        <w:rPr>
          <w:lang w:val="ru-RU"/>
        </w:rPr>
      </w:pPr>
      <w:bookmarkStart w:id="10398" w:name="z11896"/>
      <w:bookmarkEnd w:id="10397"/>
      <w:r>
        <w:rPr>
          <w:color w:val="000000"/>
          <w:sz w:val="28"/>
        </w:rPr>
        <w:t>     </w:t>
      </w:r>
      <w:r w:rsidRPr="002F2912">
        <w:rPr>
          <w:color w:val="000000"/>
          <w:sz w:val="28"/>
          <w:lang w:val="ru-RU"/>
        </w:rPr>
        <w:t xml:space="preserve"> При этом юридическое лицо-нерезидент признается налоговым агенто</w:t>
      </w:r>
      <w:r w:rsidRPr="002F2912">
        <w:rPr>
          <w:color w:val="000000"/>
          <w:sz w:val="28"/>
          <w:lang w:val="ru-RU"/>
        </w:rPr>
        <w:t>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rsidR="00EF5B47" w:rsidRPr="002F2912" w:rsidRDefault="0085068E">
      <w:pPr>
        <w:spacing w:after="0"/>
        <w:jc w:val="both"/>
        <w:rPr>
          <w:lang w:val="ru-RU"/>
        </w:rPr>
      </w:pPr>
      <w:bookmarkStart w:id="10399" w:name="z11897"/>
      <w:bookmarkEnd w:id="10398"/>
      <w:r>
        <w:rPr>
          <w:color w:val="000000"/>
          <w:sz w:val="28"/>
        </w:rPr>
        <w:t>     </w:t>
      </w:r>
      <w:r w:rsidRPr="002F2912">
        <w:rPr>
          <w:color w:val="000000"/>
          <w:sz w:val="28"/>
          <w:lang w:val="ru-RU"/>
        </w:rPr>
        <w:t xml:space="preserve"> 4) юридическое лицо-резидента, в том числе эмитента базового актива депозитарных расписок.</w:t>
      </w:r>
    </w:p>
    <w:p w:rsidR="00EF5B47" w:rsidRPr="002F2912" w:rsidRDefault="0085068E">
      <w:pPr>
        <w:spacing w:after="0"/>
        <w:jc w:val="both"/>
        <w:rPr>
          <w:lang w:val="ru-RU"/>
        </w:rPr>
      </w:pPr>
      <w:bookmarkStart w:id="10400" w:name="z11898"/>
      <w:bookmarkEnd w:id="10399"/>
      <w:r w:rsidRPr="002F2912">
        <w:rPr>
          <w:color w:val="000000"/>
          <w:sz w:val="28"/>
          <w:lang w:val="ru-RU"/>
        </w:rPr>
        <w:t xml:space="preserve"> </w:t>
      </w:r>
      <w:r>
        <w:rPr>
          <w:color w:val="000000"/>
          <w:sz w:val="28"/>
        </w:rPr>
        <w:t>     </w:t>
      </w:r>
      <w:r w:rsidRPr="002F2912">
        <w:rPr>
          <w:color w:val="000000"/>
          <w:sz w:val="28"/>
          <w:lang w:val="ru-RU"/>
        </w:rPr>
        <w:t xml:space="preserve">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w:t>
      </w:r>
      <w:r w:rsidRPr="002F2912">
        <w:rPr>
          <w:color w:val="000000"/>
          <w:sz w:val="28"/>
          <w:lang w:val="ru-RU"/>
        </w:rPr>
        <w:t>ые выплачены (подлежат выплате) таким структурным подразделением, в порядке, определенном статьей 353 настоящего Кодекса;</w:t>
      </w:r>
    </w:p>
    <w:p w:rsidR="00EF5B47" w:rsidRPr="002F2912" w:rsidRDefault="0085068E">
      <w:pPr>
        <w:spacing w:after="0"/>
        <w:jc w:val="both"/>
        <w:rPr>
          <w:lang w:val="ru-RU"/>
        </w:rPr>
      </w:pPr>
      <w:bookmarkStart w:id="10401" w:name="z11899"/>
      <w:bookmarkEnd w:id="10400"/>
      <w:r w:rsidRPr="002F2912">
        <w:rPr>
          <w:color w:val="000000"/>
          <w:sz w:val="28"/>
          <w:lang w:val="ru-RU"/>
        </w:rPr>
        <w:t xml:space="preserve"> </w:t>
      </w:r>
      <w:r>
        <w:rPr>
          <w:color w:val="000000"/>
          <w:sz w:val="28"/>
        </w:rPr>
        <w:t>     </w:t>
      </w:r>
      <w:r w:rsidRPr="002F2912">
        <w:rPr>
          <w:color w:val="000000"/>
          <w:sz w:val="28"/>
          <w:lang w:val="ru-RU"/>
        </w:rPr>
        <w:t xml:space="preserve"> 5) юридическое лицо, в том числе нерезидента, осуществляющее деятельность в Республике Казахстан через постоянное учреждение, к</w:t>
      </w:r>
      <w:r w:rsidRPr="002F2912">
        <w:rPr>
          <w:color w:val="000000"/>
          <w:sz w:val="28"/>
          <w:lang w:val="ru-RU"/>
        </w:rPr>
        <w:t>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rsidR="00EF5B47" w:rsidRPr="002F2912" w:rsidRDefault="0085068E">
      <w:pPr>
        <w:spacing w:after="0"/>
        <w:jc w:val="both"/>
        <w:rPr>
          <w:lang w:val="ru-RU"/>
        </w:rPr>
      </w:pPr>
      <w:bookmarkStart w:id="10402" w:name="z11900"/>
      <w:bookmarkEnd w:id="10401"/>
      <w:r w:rsidRPr="002F2912">
        <w:rPr>
          <w:color w:val="000000"/>
          <w:sz w:val="28"/>
          <w:lang w:val="ru-RU"/>
        </w:rPr>
        <w:t xml:space="preserve"> </w:t>
      </w:r>
      <w:r>
        <w:rPr>
          <w:color w:val="000000"/>
          <w:sz w:val="28"/>
        </w:rPr>
        <w:t>     </w:t>
      </w:r>
      <w:r w:rsidRPr="002F2912">
        <w:rPr>
          <w:color w:val="000000"/>
          <w:sz w:val="28"/>
          <w:lang w:val="ru-RU"/>
        </w:rPr>
        <w:t xml:space="preserve"> 6) юридическое лицо-нерезидента, приобретающее имущество, указанное</w:t>
      </w:r>
      <w:r w:rsidRPr="002F2912">
        <w:rPr>
          <w:color w:val="000000"/>
          <w:sz w:val="28"/>
          <w:lang w:val="ru-RU"/>
        </w:rPr>
        <w:t xml:space="preserve"> в подпункте 5) части первой пункта 1 статьи 650 настоящего Кодекса, при невыполнении условий, установленных подпунктом 7) статьи 654 настоящего Кодекса.</w:t>
      </w:r>
    </w:p>
    <w:p w:rsidR="00EF5B47" w:rsidRPr="002F2912" w:rsidRDefault="0085068E">
      <w:pPr>
        <w:spacing w:after="0"/>
        <w:jc w:val="both"/>
        <w:rPr>
          <w:lang w:val="ru-RU"/>
        </w:rPr>
      </w:pPr>
      <w:bookmarkStart w:id="10403" w:name="z11901"/>
      <w:bookmarkEnd w:id="10402"/>
      <w:r>
        <w:rPr>
          <w:color w:val="000000"/>
          <w:sz w:val="28"/>
        </w:rPr>
        <w:t>     </w:t>
      </w:r>
      <w:r w:rsidRPr="002F2912">
        <w:rPr>
          <w:color w:val="000000"/>
          <w:sz w:val="28"/>
          <w:lang w:val="ru-RU"/>
        </w:rPr>
        <w:t xml:space="preserve"> 9. При уплате налоговым агентом суммы индивидуального подоходного налога, исчисленной с </w:t>
      </w:r>
      <w:r w:rsidRPr="002F2912">
        <w:rPr>
          <w:color w:val="000000"/>
          <w:sz w:val="28"/>
          <w:lang w:val="ru-RU"/>
        </w:rPr>
        <w:t xml:space="preserve">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w:t>
      </w:r>
      <w:r w:rsidRPr="002F2912">
        <w:rPr>
          <w:color w:val="000000"/>
          <w:sz w:val="28"/>
          <w:lang w:val="ru-RU"/>
        </w:rPr>
        <w:lastRenderedPageBreak/>
        <w:t>индивидуального подоходного налога у источника выплаты считается и</w:t>
      </w:r>
      <w:r w:rsidRPr="002F2912">
        <w:rPr>
          <w:color w:val="000000"/>
          <w:sz w:val="28"/>
          <w:lang w:val="ru-RU"/>
        </w:rPr>
        <w:t>сполненной.</w:t>
      </w:r>
    </w:p>
    <w:bookmarkEnd w:id="1040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655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656. Порядок налогообложения доходов иностранцев и лиц</w:t>
      </w:r>
      <w:r w:rsidRPr="002F2912">
        <w:rPr>
          <w:b/>
          <w:color w:val="000000"/>
          <w:sz w:val="28"/>
          <w:lang w:val="ru-RU"/>
        </w:rPr>
        <w:t xml:space="preserve">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656 в редакции Закона РК от 25.11.2019 № 272-</w:t>
      </w:r>
      <w:r>
        <w:rPr>
          <w:color w:val="FF0000"/>
          <w:sz w:val="28"/>
        </w:rPr>
        <w:t>VI</w:t>
      </w:r>
      <w:r w:rsidRPr="002F2912">
        <w:rPr>
          <w:color w:val="FF0000"/>
          <w:sz w:val="28"/>
          <w:lang w:val="ru-RU"/>
        </w:rPr>
        <w:t xml:space="preserve"> (вводится в действ</w:t>
      </w:r>
      <w:r w:rsidRPr="002F2912">
        <w:rPr>
          <w:color w:val="FF0000"/>
          <w:sz w:val="28"/>
          <w:lang w:val="ru-RU"/>
        </w:rPr>
        <w:t>ие с 01.01.2018).</w:t>
      </w:r>
    </w:p>
    <w:p w:rsidR="00EF5B47" w:rsidRPr="002F2912" w:rsidRDefault="0085068E">
      <w:pPr>
        <w:spacing w:after="0"/>
        <w:jc w:val="both"/>
        <w:rPr>
          <w:lang w:val="ru-RU"/>
        </w:rPr>
      </w:pPr>
      <w:bookmarkStart w:id="10404" w:name="z11902"/>
      <w:r w:rsidRPr="002F2912">
        <w:rPr>
          <w:color w:val="000000"/>
          <w:sz w:val="28"/>
          <w:lang w:val="ru-RU"/>
        </w:rPr>
        <w:t xml:space="preserve"> </w:t>
      </w:r>
      <w:r>
        <w:rPr>
          <w:color w:val="000000"/>
          <w:sz w:val="28"/>
        </w:rPr>
        <w:t>     </w:t>
      </w:r>
      <w:r w:rsidRPr="002F2912">
        <w:rPr>
          <w:color w:val="000000"/>
          <w:sz w:val="28"/>
          <w:lang w:val="ru-RU"/>
        </w:rPr>
        <w:t xml:space="preserve"> 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w:t>
      </w:r>
      <w:r w:rsidRPr="002F2912">
        <w:rPr>
          <w:color w:val="000000"/>
          <w:sz w:val="28"/>
          <w:lang w:val="ru-RU"/>
        </w:rPr>
        <w:t>ки Казахстан, включая доходы, определенные статьей 322 настоящего Кодекса, полученные (подлежащие получению):</w:t>
      </w:r>
    </w:p>
    <w:p w:rsidR="00EF5B47" w:rsidRPr="002F2912" w:rsidRDefault="0085068E">
      <w:pPr>
        <w:spacing w:after="0"/>
        <w:jc w:val="both"/>
        <w:rPr>
          <w:lang w:val="ru-RU"/>
        </w:rPr>
      </w:pPr>
      <w:bookmarkStart w:id="10405" w:name="z14698"/>
      <w:bookmarkEnd w:id="10404"/>
      <w:r>
        <w:rPr>
          <w:color w:val="000000"/>
          <w:sz w:val="28"/>
        </w:rPr>
        <w:t>     </w:t>
      </w:r>
      <w:r w:rsidRPr="002F2912">
        <w:rPr>
          <w:color w:val="000000"/>
          <w:sz w:val="28"/>
          <w:lang w:val="ru-RU"/>
        </w:rPr>
        <w:t xml:space="preserve"> от деятельности в Республике Казахстан по трудовому договору (соглашению, контракту), заключенному с таким юридическим лицом-нерезидентом, я</w:t>
      </w:r>
      <w:r w:rsidRPr="002F2912">
        <w:rPr>
          <w:color w:val="000000"/>
          <w:sz w:val="28"/>
          <w:lang w:val="ru-RU"/>
        </w:rPr>
        <w:t>вляющимся работодателем;</w:t>
      </w:r>
    </w:p>
    <w:p w:rsidR="00EF5B47" w:rsidRPr="002F2912" w:rsidRDefault="0085068E">
      <w:pPr>
        <w:spacing w:after="0"/>
        <w:jc w:val="both"/>
        <w:rPr>
          <w:lang w:val="ru-RU"/>
        </w:rPr>
      </w:pPr>
      <w:bookmarkStart w:id="10406" w:name="z14699"/>
      <w:bookmarkEnd w:id="10405"/>
      <w:r>
        <w:rPr>
          <w:color w:val="000000"/>
          <w:sz w:val="28"/>
        </w:rPr>
        <w:t>     </w:t>
      </w:r>
      <w:r w:rsidRPr="002F2912">
        <w:rPr>
          <w:color w:val="000000"/>
          <w:sz w:val="28"/>
          <w:lang w:val="ru-RU"/>
        </w:rPr>
        <w:t xml:space="preserve"> от деятельности в Республике Казахстан по договору (контракту) гражданско-правового характера, заключенному с таким юридическим лицом-нерезидентом;</w:t>
      </w:r>
    </w:p>
    <w:p w:rsidR="00EF5B47" w:rsidRPr="002F2912" w:rsidRDefault="0085068E">
      <w:pPr>
        <w:spacing w:after="0"/>
        <w:jc w:val="both"/>
        <w:rPr>
          <w:lang w:val="ru-RU"/>
        </w:rPr>
      </w:pPr>
      <w:bookmarkStart w:id="10407" w:name="z14936"/>
      <w:bookmarkEnd w:id="10406"/>
      <w:r>
        <w:rPr>
          <w:color w:val="000000"/>
          <w:sz w:val="28"/>
        </w:rPr>
        <w:t>     </w:t>
      </w:r>
      <w:r w:rsidRPr="002F2912">
        <w:rPr>
          <w:color w:val="000000"/>
          <w:sz w:val="28"/>
          <w:lang w:val="ru-RU"/>
        </w:rPr>
        <w:t xml:space="preserve"> от деятельности в Республике Казахстан в виде материальной выгоды, полу</w:t>
      </w:r>
      <w:r w:rsidRPr="002F2912">
        <w:rPr>
          <w:color w:val="000000"/>
          <w:sz w:val="28"/>
          <w:lang w:val="ru-RU"/>
        </w:rPr>
        <w:t>ченной от лица, не являющегося работодателем;</w:t>
      </w:r>
    </w:p>
    <w:p w:rsidR="00EF5B47" w:rsidRPr="002F2912" w:rsidRDefault="0085068E">
      <w:pPr>
        <w:spacing w:after="0"/>
        <w:jc w:val="both"/>
        <w:rPr>
          <w:lang w:val="ru-RU"/>
        </w:rPr>
      </w:pPr>
      <w:bookmarkStart w:id="10408" w:name="z14701"/>
      <w:bookmarkEnd w:id="10407"/>
      <w:r>
        <w:rPr>
          <w:color w:val="000000"/>
          <w:sz w:val="28"/>
        </w:rPr>
        <w:t>     </w:t>
      </w:r>
      <w:r w:rsidRPr="002F2912">
        <w:rPr>
          <w:color w:val="000000"/>
          <w:sz w:val="28"/>
          <w:lang w:val="ru-RU"/>
        </w:rPr>
        <w:t xml:space="preserve"> надбавки, выплачиваемые в связи с проживанием в Республике Казахстан таким юридическим лицом-нерезидентом.</w:t>
      </w:r>
    </w:p>
    <w:p w:rsidR="00EF5B47" w:rsidRPr="002F2912" w:rsidRDefault="0085068E">
      <w:pPr>
        <w:spacing w:after="0"/>
        <w:jc w:val="both"/>
        <w:rPr>
          <w:lang w:val="ru-RU"/>
        </w:rPr>
      </w:pPr>
      <w:bookmarkStart w:id="10409" w:name="z14702"/>
      <w:bookmarkEnd w:id="10408"/>
      <w:r w:rsidRPr="002F2912">
        <w:rPr>
          <w:color w:val="000000"/>
          <w:sz w:val="28"/>
          <w:lang w:val="ru-RU"/>
        </w:rPr>
        <w:t xml:space="preserve"> </w:t>
      </w:r>
      <w:r>
        <w:rPr>
          <w:color w:val="000000"/>
          <w:sz w:val="28"/>
        </w:rPr>
        <w:t>     </w:t>
      </w:r>
      <w:r w:rsidRPr="002F2912">
        <w:rPr>
          <w:color w:val="000000"/>
          <w:sz w:val="28"/>
          <w:lang w:val="ru-RU"/>
        </w:rPr>
        <w:t xml:space="preserve"> В целях настоящей статьи под юридическим лицом-нерезидентом, не зарегистрированным в качес</w:t>
      </w:r>
      <w:r w:rsidRPr="002F2912">
        <w:rPr>
          <w:color w:val="000000"/>
          <w:sz w:val="28"/>
          <w:lang w:val="ru-RU"/>
        </w:rPr>
        <w:t>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w:t>
      </w:r>
      <w:r w:rsidRPr="002F2912">
        <w:rPr>
          <w:color w:val="000000"/>
          <w:sz w:val="28"/>
          <w:lang w:val="ru-RU"/>
        </w:rPr>
        <w:t>ств в соответствии со статьей 650 настоящего Кодекса.</w:t>
      </w:r>
    </w:p>
    <w:p w:rsidR="00EF5B47" w:rsidRPr="002F2912" w:rsidRDefault="0085068E">
      <w:pPr>
        <w:spacing w:after="0"/>
        <w:jc w:val="both"/>
        <w:rPr>
          <w:lang w:val="ru-RU"/>
        </w:rPr>
      </w:pPr>
      <w:bookmarkStart w:id="10410" w:name="z14703"/>
      <w:bookmarkEnd w:id="10409"/>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пунктом 7 статьи </w:t>
      </w:r>
      <w:r w:rsidRPr="002F2912">
        <w:rPr>
          <w:color w:val="000000"/>
          <w:sz w:val="28"/>
          <w:lang w:val="ru-RU"/>
        </w:rPr>
        <w:t>655 настоящего Кодекса, при одновременном выполнении следующих условий:</w:t>
      </w:r>
    </w:p>
    <w:p w:rsidR="00EF5B47" w:rsidRPr="002F2912" w:rsidRDefault="0085068E">
      <w:pPr>
        <w:spacing w:after="0"/>
        <w:jc w:val="both"/>
        <w:rPr>
          <w:lang w:val="ru-RU"/>
        </w:rPr>
      </w:pPr>
      <w:bookmarkStart w:id="10411" w:name="z14704"/>
      <w:bookmarkEnd w:id="10410"/>
      <w:r>
        <w:rPr>
          <w:color w:val="000000"/>
          <w:sz w:val="28"/>
        </w:rPr>
        <w:t>     </w:t>
      </w:r>
      <w:r w:rsidRPr="002F2912">
        <w:rPr>
          <w:color w:val="000000"/>
          <w:sz w:val="28"/>
          <w:lang w:val="ru-RU"/>
        </w:rPr>
        <w:t xml:space="preserve"> 1) иностранец или лицо без гражданства является работником и (или) подрядчиком (субподрядчиком) юридического лица-нерезидента, не </w:t>
      </w:r>
      <w:r w:rsidRPr="002F2912">
        <w:rPr>
          <w:color w:val="000000"/>
          <w:sz w:val="28"/>
          <w:lang w:val="ru-RU"/>
        </w:rPr>
        <w:lastRenderedPageBreak/>
        <w:t>зарегистрированного в качестве налогоплательщика</w:t>
      </w:r>
      <w:r w:rsidRPr="002F2912">
        <w:rPr>
          <w:color w:val="000000"/>
          <w:sz w:val="28"/>
          <w:lang w:val="ru-RU"/>
        </w:rPr>
        <w:t xml:space="preserve"> Республики Казахстан, либо работником подрядчика (субподрядчика) указанного юридического лица-нерезидента;</w:t>
      </w:r>
    </w:p>
    <w:p w:rsidR="00EF5B47" w:rsidRPr="002F2912" w:rsidRDefault="0085068E">
      <w:pPr>
        <w:spacing w:after="0"/>
        <w:jc w:val="both"/>
        <w:rPr>
          <w:lang w:val="ru-RU"/>
        </w:rPr>
      </w:pPr>
      <w:bookmarkStart w:id="10412" w:name="z14705"/>
      <w:bookmarkEnd w:id="10411"/>
      <w:r w:rsidRPr="002F2912">
        <w:rPr>
          <w:color w:val="000000"/>
          <w:sz w:val="28"/>
          <w:lang w:val="ru-RU"/>
        </w:rPr>
        <w:t xml:space="preserve"> </w:t>
      </w:r>
      <w:r>
        <w:rPr>
          <w:color w:val="000000"/>
          <w:sz w:val="28"/>
        </w:rPr>
        <w:t>     </w:t>
      </w:r>
      <w:r w:rsidRPr="002F2912">
        <w:rPr>
          <w:color w:val="000000"/>
          <w:sz w:val="28"/>
          <w:lang w:val="ru-RU"/>
        </w:rPr>
        <w:t xml:space="preserve"> 2) иностранец или лицо без гражданства признается постоянно пребывающим в Республике Казахстан в соответствии с пунктом 2 статьи 217 настояще</w:t>
      </w:r>
      <w:r w:rsidRPr="002F2912">
        <w:rPr>
          <w:color w:val="000000"/>
          <w:sz w:val="28"/>
          <w:lang w:val="ru-RU"/>
        </w:rPr>
        <w:t>го Кодекса.</w:t>
      </w:r>
    </w:p>
    <w:p w:rsidR="00EF5B47" w:rsidRPr="002F2912" w:rsidRDefault="0085068E">
      <w:pPr>
        <w:spacing w:after="0"/>
        <w:jc w:val="both"/>
        <w:rPr>
          <w:lang w:val="ru-RU"/>
        </w:rPr>
      </w:pPr>
      <w:bookmarkStart w:id="10413" w:name="z227"/>
      <w:bookmarkEnd w:id="10412"/>
      <w:r w:rsidRPr="002F2912">
        <w:rPr>
          <w:color w:val="000000"/>
          <w:sz w:val="28"/>
          <w:lang w:val="ru-RU"/>
        </w:rPr>
        <w:t xml:space="preserve"> </w:t>
      </w:r>
      <w:r>
        <w:rPr>
          <w:color w:val="000000"/>
          <w:sz w:val="28"/>
        </w:rPr>
        <w:t>     </w:t>
      </w:r>
      <w:r w:rsidRPr="002F2912">
        <w:rPr>
          <w:color w:val="000000"/>
          <w:sz w:val="28"/>
          <w:lang w:val="ru-RU"/>
        </w:rPr>
        <w:t xml:space="preserve"> При этом в случае если иностранец или лицо без гражданства не признается постоянно пребывающим в Республике Казахстан в соответствии с пунктом 2 статьи 217 настоящего Кодекса, то доходы от деятельности в Республике Казахстан в виде матер</w:t>
      </w:r>
      <w:r w:rsidRPr="002F2912">
        <w:rPr>
          <w:color w:val="000000"/>
          <w:sz w:val="28"/>
          <w:lang w:val="ru-RU"/>
        </w:rPr>
        <w:t>иальной выгоды, полученной от лица, не являющегося работодателем, подлежат налогообложению по ставке, установленной статьей 646 настоящего Кодекса.</w:t>
      </w:r>
    </w:p>
    <w:p w:rsidR="00EF5B47" w:rsidRPr="002F2912" w:rsidRDefault="0085068E">
      <w:pPr>
        <w:spacing w:after="0"/>
        <w:jc w:val="both"/>
        <w:rPr>
          <w:lang w:val="ru-RU"/>
        </w:rPr>
      </w:pPr>
      <w:bookmarkStart w:id="10414" w:name="z11910"/>
      <w:bookmarkEnd w:id="10413"/>
      <w:r>
        <w:rPr>
          <w:color w:val="000000"/>
          <w:sz w:val="28"/>
        </w:rPr>
        <w:t>     </w:t>
      </w:r>
      <w:r w:rsidRPr="002F2912">
        <w:rPr>
          <w:color w:val="000000"/>
          <w:sz w:val="28"/>
          <w:lang w:val="ru-RU"/>
        </w:rPr>
        <w:t xml:space="preserve"> 2. Обязанность и ответственность по исчислению, удержанию и перечислению индивидуального подоходного н</w:t>
      </w:r>
      <w:r w:rsidRPr="002F2912">
        <w:rPr>
          <w:color w:val="000000"/>
          <w:sz w:val="28"/>
          <w:lang w:val="ru-RU"/>
        </w:rPr>
        <w:t xml:space="preserve">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w:t>
      </w:r>
      <w:r w:rsidRPr="002F2912">
        <w:rPr>
          <w:color w:val="000000"/>
          <w:sz w:val="28"/>
          <w:lang w:val="ru-RU"/>
        </w:rPr>
        <w:t>работы, оказываются услуги юридическим лицом-нерезидентом. Такое лицо признается налоговым агентом.</w:t>
      </w:r>
    </w:p>
    <w:p w:rsidR="00EF5B47" w:rsidRPr="002F2912" w:rsidRDefault="0085068E">
      <w:pPr>
        <w:spacing w:after="0"/>
        <w:jc w:val="both"/>
        <w:rPr>
          <w:lang w:val="ru-RU"/>
        </w:rPr>
      </w:pPr>
      <w:bookmarkStart w:id="10415" w:name="z11911"/>
      <w:bookmarkEnd w:id="10414"/>
      <w:r w:rsidRPr="002F2912">
        <w:rPr>
          <w:color w:val="000000"/>
          <w:sz w:val="28"/>
          <w:lang w:val="ru-RU"/>
        </w:rPr>
        <w:t xml:space="preserve"> </w:t>
      </w:r>
      <w:r>
        <w:rPr>
          <w:color w:val="000000"/>
          <w:sz w:val="28"/>
        </w:rPr>
        <w:t>     </w:t>
      </w:r>
      <w:r w:rsidRPr="002F2912">
        <w:rPr>
          <w:color w:val="000000"/>
          <w:sz w:val="28"/>
          <w:lang w:val="ru-RU"/>
        </w:rPr>
        <w:t xml:space="preserve"> 3. Исчисление индивидуального подоходного налога производится налоговым агентом с дохода иностранца или лица без гражданства, указанного в документе,</w:t>
      </w:r>
      <w:r w:rsidRPr="002F2912">
        <w:rPr>
          <w:color w:val="000000"/>
          <w:sz w:val="28"/>
          <w:lang w:val="ru-RU"/>
        </w:rPr>
        <w:t xml:space="preserve">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агенту:</w:t>
      </w:r>
    </w:p>
    <w:p w:rsidR="00EF5B47" w:rsidRPr="002F2912" w:rsidRDefault="0085068E">
      <w:pPr>
        <w:spacing w:after="0"/>
        <w:jc w:val="both"/>
        <w:rPr>
          <w:lang w:val="ru-RU"/>
        </w:rPr>
      </w:pPr>
      <w:bookmarkStart w:id="10416" w:name="z11912"/>
      <w:bookmarkEnd w:id="10415"/>
      <w:r>
        <w:rPr>
          <w:color w:val="000000"/>
          <w:sz w:val="28"/>
        </w:rPr>
        <w:t>     </w:t>
      </w:r>
      <w:r w:rsidRPr="002F2912">
        <w:rPr>
          <w:color w:val="000000"/>
          <w:sz w:val="28"/>
          <w:lang w:val="ru-RU"/>
        </w:rPr>
        <w:t xml:space="preserve"> нотариально засв</w:t>
      </w:r>
      <w:r w:rsidRPr="002F2912">
        <w:rPr>
          <w:color w:val="000000"/>
          <w:sz w:val="28"/>
          <w:lang w:val="ru-RU"/>
        </w:rPr>
        <w:t>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rsidR="00EF5B47" w:rsidRPr="002F2912" w:rsidRDefault="0085068E">
      <w:pPr>
        <w:spacing w:after="0"/>
        <w:jc w:val="both"/>
        <w:rPr>
          <w:lang w:val="ru-RU"/>
        </w:rPr>
      </w:pPr>
      <w:bookmarkStart w:id="10417" w:name="z11913"/>
      <w:bookmarkEnd w:id="10416"/>
      <w:r>
        <w:rPr>
          <w:color w:val="000000"/>
          <w:sz w:val="28"/>
        </w:rPr>
        <w:t>     </w:t>
      </w:r>
      <w:r w:rsidRPr="002F2912">
        <w:rPr>
          <w:color w:val="000000"/>
          <w:sz w:val="28"/>
          <w:lang w:val="ru-RU"/>
        </w:rPr>
        <w:t xml:space="preserve"> иной документ, содержащий сведения о дох</w:t>
      </w:r>
      <w:r w:rsidRPr="002F2912">
        <w:rPr>
          <w:color w:val="000000"/>
          <w:sz w:val="28"/>
          <w:lang w:val="ru-RU"/>
        </w:rPr>
        <w:t>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p w:rsidR="00EF5B47" w:rsidRPr="002F2912" w:rsidRDefault="0085068E">
      <w:pPr>
        <w:spacing w:after="0"/>
        <w:jc w:val="both"/>
        <w:rPr>
          <w:lang w:val="ru-RU"/>
        </w:rPr>
      </w:pPr>
      <w:bookmarkStart w:id="10418" w:name="z11914"/>
      <w:bookmarkEnd w:id="10417"/>
      <w:r>
        <w:rPr>
          <w:color w:val="000000"/>
          <w:sz w:val="28"/>
        </w:rPr>
        <w:t>     </w:t>
      </w:r>
      <w:r w:rsidRPr="002F2912">
        <w:rPr>
          <w:color w:val="000000"/>
          <w:sz w:val="28"/>
          <w:lang w:val="ru-RU"/>
        </w:rPr>
        <w:t xml:space="preserve"> В случае непредставления налоговому агенту документов, указанных в настоящем пункте, </w:t>
      </w:r>
      <w:r w:rsidRPr="002F2912">
        <w:rPr>
          <w:color w:val="000000"/>
          <w:sz w:val="28"/>
          <w:lang w:val="ru-RU"/>
        </w:rPr>
        <w:t xml:space="preserve">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распределяется равными долями на всех </w:t>
      </w:r>
      <w:r w:rsidRPr="002F2912">
        <w:rPr>
          <w:color w:val="000000"/>
          <w:sz w:val="28"/>
          <w:lang w:val="ru-RU"/>
        </w:rPr>
        <w:t>иностранцев и лиц без гражданства.</w:t>
      </w:r>
    </w:p>
    <w:p w:rsidR="00EF5B47" w:rsidRPr="002F2912" w:rsidRDefault="0085068E">
      <w:pPr>
        <w:spacing w:after="0"/>
        <w:jc w:val="both"/>
        <w:rPr>
          <w:lang w:val="ru-RU"/>
        </w:rPr>
      </w:pPr>
      <w:bookmarkStart w:id="10419" w:name="z14707"/>
      <w:bookmarkEnd w:id="10418"/>
      <w:r>
        <w:rPr>
          <w:color w:val="000000"/>
          <w:sz w:val="28"/>
        </w:rPr>
        <w:lastRenderedPageBreak/>
        <w:t>     </w:t>
      </w:r>
      <w:r w:rsidRPr="002F2912">
        <w:rPr>
          <w:color w:val="000000"/>
          <w:sz w:val="28"/>
          <w:lang w:val="ru-RU"/>
        </w:rPr>
        <w:t xml:space="preserve"> При этом доход, указанный в настоящем пункте, подлежит уменьшению на сумму:</w:t>
      </w:r>
    </w:p>
    <w:p w:rsidR="00EF5B47" w:rsidRPr="002F2912" w:rsidRDefault="0085068E">
      <w:pPr>
        <w:spacing w:after="0"/>
        <w:jc w:val="both"/>
        <w:rPr>
          <w:lang w:val="ru-RU"/>
        </w:rPr>
      </w:pPr>
      <w:bookmarkStart w:id="10420" w:name="z14708"/>
      <w:bookmarkEnd w:id="10419"/>
      <w:r w:rsidRPr="002F2912">
        <w:rPr>
          <w:color w:val="000000"/>
          <w:sz w:val="28"/>
          <w:lang w:val="ru-RU"/>
        </w:rPr>
        <w:t xml:space="preserve"> </w:t>
      </w:r>
      <w:r>
        <w:rPr>
          <w:color w:val="000000"/>
          <w:sz w:val="28"/>
        </w:rPr>
        <w:t>     </w:t>
      </w:r>
      <w:r w:rsidRPr="002F2912">
        <w:rPr>
          <w:color w:val="000000"/>
          <w:sz w:val="28"/>
          <w:lang w:val="ru-RU"/>
        </w:rPr>
        <w:t xml:space="preserve"> дохода, указанного в документах, определенных настоящим пунктом, в случае их представления; </w:t>
      </w:r>
    </w:p>
    <w:p w:rsidR="00EF5B47" w:rsidRPr="002F2912" w:rsidRDefault="0085068E">
      <w:pPr>
        <w:spacing w:after="0"/>
        <w:jc w:val="both"/>
        <w:rPr>
          <w:lang w:val="ru-RU"/>
        </w:rPr>
      </w:pPr>
      <w:bookmarkStart w:id="10421" w:name="z14709"/>
      <w:bookmarkEnd w:id="10420"/>
      <w:r>
        <w:rPr>
          <w:color w:val="000000"/>
          <w:sz w:val="28"/>
        </w:rPr>
        <w:t>     </w:t>
      </w:r>
      <w:r w:rsidRPr="002F2912">
        <w:rPr>
          <w:color w:val="000000"/>
          <w:sz w:val="28"/>
          <w:lang w:val="ru-RU"/>
        </w:rPr>
        <w:t xml:space="preserve"> дохода от деятельности в Республи</w:t>
      </w:r>
      <w:r w:rsidRPr="002F2912">
        <w:rPr>
          <w:color w:val="000000"/>
          <w:sz w:val="28"/>
          <w:lang w:val="ru-RU"/>
        </w:rPr>
        <w:t>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p w:rsidR="00EF5B47" w:rsidRPr="002F2912" w:rsidRDefault="0085068E">
      <w:pPr>
        <w:spacing w:after="0"/>
        <w:jc w:val="both"/>
        <w:rPr>
          <w:lang w:val="ru-RU"/>
        </w:rPr>
      </w:pPr>
      <w:bookmarkStart w:id="10422" w:name="z11915"/>
      <w:bookmarkEnd w:id="10421"/>
      <w:r>
        <w:rPr>
          <w:color w:val="000000"/>
          <w:sz w:val="28"/>
        </w:rPr>
        <w:t>     </w:t>
      </w:r>
      <w:r w:rsidRPr="002F2912">
        <w:rPr>
          <w:color w:val="000000"/>
          <w:sz w:val="28"/>
          <w:lang w:val="ru-RU"/>
        </w:rPr>
        <w:t xml:space="preserve"> 4. Индивидуальный подоходный налог у источника выплаты исчисляется и удержив</w:t>
      </w:r>
      <w:r w:rsidRPr="002F2912">
        <w:rPr>
          <w:color w:val="000000"/>
          <w:sz w:val="28"/>
          <w:lang w:val="ru-RU"/>
        </w:rPr>
        <w:t>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EF5B47" w:rsidRPr="002F2912" w:rsidRDefault="0085068E">
      <w:pPr>
        <w:spacing w:after="0"/>
        <w:jc w:val="both"/>
        <w:rPr>
          <w:lang w:val="ru-RU"/>
        </w:rPr>
      </w:pPr>
      <w:bookmarkStart w:id="10423" w:name="z11916"/>
      <w:bookmarkEnd w:id="10422"/>
      <w:r>
        <w:rPr>
          <w:color w:val="000000"/>
          <w:sz w:val="28"/>
        </w:rPr>
        <w:t>     </w:t>
      </w:r>
      <w:r w:rsidRPr="002F2912">
        <w:rPr>
          <w:color w:val="000000"/>
          <w:sz w:val="28"/>
          <w:lang w:val="ru-RU"/>
        </w:rPr>
        <w:t xml:space="preserve"> 5. Перечисление индивидуального подоходного налога с доходов иностранца или лица без гражданства в бюджет пр</w:t>
      </w:r>
      <w:r w:rsidRPr="002F2912">
        <w:rPr>
          <w:color w:val="000000"/>
          <w:sz w:val="28"/>
          <w:lang w:val="ru-RU"/>
        </w:rPr>
        <w:t>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EF5B47" w:rsidRPr="002F2912" w:rsidRDefault="0085068E">
      <w:pPr>
        <w:spacing w:after="0"/>
        <w:jc w:val="both"/>
        <w:rPr>
          <w:lang w:val="ru-RU"/>
        </w:rPr>
      </w:pPr>
      <w:bookmarkStart w:id="10424" w:name="z15750"/>
      <w:bookmarkEnd w:id="10423"/>
      <w:r>
        <w:rPr>
          <w:color w:val="000000"/>
          <w:sz w:val="28"/>
        </w:rPr>
        <w:t>     </w:t>
      </w:r>
      <w:r w:rsidRPr="002F2912">
        <w:rPr>
          <w:color w:val="000000"/>
          <w:sz w:val="28"/>
          <w:lang w:val="ru-RU"/>
        </w:rPr>
        <w:t xml:space="preserve"> 6. При выплате дохода в иностранной валюте размер дохода, облагаемого у</w:t>
      </w:r>
      <w:r w:rsidRPr="002F2912">
        <w:rPr>
          <w:color w:val="000000"/>
          <w:sz w:val="28"/>
          <w:lang w:val="ru-RU"/>
        </w:rPr>
        <w:t xml:space="preserve">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42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656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w:t>
      </w:r>
      <w:r w:rsidRPr="002F2912">
        <w:rPr>
          <w:color w:val="FF0000"/>
          <w:sz w:val="28"/>
          <w:lang w:val="ru-RU"/>
        </w:rPr>
        <w:t xml:space="preserve">тся в действие с 01.01.2018); от 25.11.2019 </w:t>
      </w:r>
      <w:r w:rsidRPr="002F2912">
        <w:rPr>
          <w:color w:val="000000"/>
          <w:sz w:val="28"/>
          <w:lang w:val="ru-RU"/>
        </w:rPr>
        <w:t>№ 272-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3</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657. Представление декларации по индивидуальному подоходному налогу и социальному налогу </w:t>
      </w:r>
    </w:p>
    <w:p w:rsidR="00EF5B47" w:rsidRPr="002F2912" w:rsidRDefault="0085068E">
      <w:pPr>
        <w:spacing w:after="0"/>
        <w:jc w:val="both"/>
        <w:rPr>
          <w:lang w:val="ru-RU"/>
        </w:rPr>
      </w:pPr>
      <w:bookmarkStart w:id="10425" w:name="z11917"/>
      <w:r>
        <w:rPr>
          <w:color w:val="000000"/>
          <w:sz w:val="28"/>
        </w:rPr>
        <w:t>     </w:t>
      </w:r>
      <w:r w:rsidRPr="002F2912">
        <w:rPr>
          <w:color w:val="000000"/>
          <w:sz w:val="28"/>
          <w:lang w:val="ru-RU"/>
        </w:rPr>
        <w:t xml:space="preserve">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w:t>
      </w:r>
      <w:r w:rsidRPr="002F2912">
        <w:rPr>
          <w:color w:val="000000"/>
          <w:sz w:val="28"/>
          <w:lang w:val="ru-RU"/>
        </w:rPr>
        <w:t xml:space="preserve"> периоды.</w:t>
      </w:r>
    </w:p>
    <w:bookmarkEnd w:id="10425"/>
    <w:p w:rsidR="00EF5B47" w:rsidRPr="002F2912" w:rsidRDefault="0085068E">
      <w:pPr>
        <w:spacing w:after="0"/>
        <w:jc w:val="both"/>
        <w:rPr>
          <w:lang w:val="ru-RU"/>
        </w:rPr>
      </w:pPr>
      <w:r w:rsidRPr="002F2912">
        <w:rPr>
          <w:b/>
          <w:color w:val="000000"/>
          <w:sz w:val="28"/>
          <w:lang w:val="ru-RU"/>
        </w:rPr>
        <w:t>Статья 658. Порядок исчисления и уплаты индивидуального подоходного налога с доходов физического лица-нерезидента в отдельных случаях</w:t>
      </w:r>
    </w:p>
    <w:p w:rsidR="00EF5B47" w:rsidRPr="002F2912" w:rsidRDefault="0085068E">
      <w:pPr>
        <w:spacing w:after="0"/>
        <w:jc w:val="both"/>
        <w:rPr>
          <w:lang w:val="ru-RU"/>
        </w:rPr>
      </w:pPr>
      <w:bookmarkStart w:id="10426" w:name="z11918"/>
      <w:r>
        <w:rPr>
          <w:color w:val="000000"/>
          <w:sz w:val="28"/>
        </w:rPr>
        <w:t>     </w:t>
      </w:r>
      <w:r w:rsidRPr="002F2912">
        <w:rPr>
          <w:color w:val="000000"/>
          <w:sz w:val="28"/>
          <w:lang w:val="ru-RU"/>
        </w:rPr>
        <w:t xml:space="preserve"> 1. Положения настоящей статьи распространяются на доходы физического лица-нерезидента, полученные из источ</w:t>
      </w:r>
      <w:r w:rsidRPr="002F2912">
        <w:rPr>
          <w:color w:val="000000"/>
          <w:sz w:val="28"/>
          <w:lang w:val="ru-RU"/>
        </w:rPr>
        <w:t>ников в Республике Казахстан от лица, не являющегося налоговым агентом в соответствии с положениями настоящего Кодекса.</w:t>
      </w:r>
    </w:p>
    <w:p w:rsidR="00EF5B47" w:rsidRPr="002F2912" w:rsidRDefault="0085068E">
      <w:pPr>
        <w:spacing w:after="0"/>
        <w:jc w:val="both"/>
        <w:rPr>
          <w:lang w:val="ru-RU"/>
        </w:rPr>
      </w:pPr>
      <w:bookmarkStart w:id="10427" w:name="z11919"/>
      <w:bookmarkEnd w:id="10426"/>
      <w:r w:rsidRPr="002F2912">
        <w:rPr>
          <w:color w:val="000000"/>
          <w:sz w:val="28"/>
          <w:lang w:val="ru-RU"/>
        </w:rPr>
        <w:t xml:space="preserve"> </w:t>
      </w:r>
      <w:r>
        <w:rPr>
          <w:color w:val="000000"/>
          <w:sz w:val="28"/>
        </w:rPr>
        <w:t>     </w:t>
      </w:r>
      <w:r w:rsidRPr="002F2912">
        <w:rPr>
          <w:color w:val="000000"/>
          <w:sz w:val="28"/>
          <w:lang w:val="ru-RU"/>
        </w:rPr>
        <w:t xml:space="preserve"> 2. Если иное не установлено настоящей статьей, исчисление индивидуального подоходного налога с доходов физического лица-нерезиден</w:t>
      </w:r>
      <w:r w:rsidRPr="002F2912">
        <w:rPr>
          <w:color w:val="000000"/>
          <w:sz w:val="28"/>
          <w:lang w:val="ru-RU"/>
        </w:rPr>
        <w:t xml:space="preserve">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w:t>
      </w:r>
      <w:r w:rsidRPr="002F2912">
        <w:rPr>
          <w:color w:val="000000"/>
          <w:sz w:val="28"/>
          <w:lang w:val="ru-RU"/>
        </w:rPr>
        <w:lastRenderedPageBreak/>
        <w:t>применения ставки, установленной статьей 646 настоящего Кодекса, к начисленной сумме дохода бе</w:t>
      </w:r>
      <w:r w:rsidRPr="002F2912">
        <w:rPr>
          <w:color w:val="000000"/>
          <w:sz w:val="28"/>
          <w:lang w:val="ru-RU"/>
        </w:rPr>
        <w:t>з осуществления налоговых вычетов.</w:t>
      </w:r>
    </w:p>
    <w:p w:rsidR="00EF5B47" w:rsidRPr="002F2912" w:rsidRDefault="0085068E">
      <w:pPr>
        <w:spacing w:after="0"/>
        <w:jc w:val="both"/>
        <w:rPr>
          <w:lang w:val="ru-RU"/>
        </w:rPr>
      </w:pPr>
      <w:bookmarkStart w:id="10428" w:name="z11920"/>
      <w:bookmarkEnd w:id="10427"/>
      <w:r>
        <w:rPr>
          <w:color w:val="000000"/>
          <w:sz w:val="28"/>
        </w:rPr>
        <w:t>     </w:t>
      </w:r>
      <w:r w:rsidRPr="002F2912">
        <w:rPr>
          <w:color w:val="000000"/>
          <w:sz w:val="28"/>
          <w:lang w:val="ru-RU"/>
        </w:rPr>
        <w:t xml:space="preserve">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w:t>
      </w:r>
      <w:r w:rsidRPr="002F2912">
        <w:rPr>
          <w:color w:val="000000"/>
          <w:sz w:val="28"/>
          <w:lang w:val="ru-RU"/>
        </w:rPr>
        <w:t>дачи декларации по индивидуальному подоходному налогу за налоговый период.</w:t>
      </w:r>
    </w:p>
    <w:p w:rsidR="00EF5B47" w:rsidRPr="002F2912" w:rsidRDefault="0085068E">
      <w:pPr>
        <w:spacing w:after="0"/>
        <w:jc w:val="both"/>
        <w:rPr>
          <w:lang w:val="ru-RU"/>
        </w:rPr>
      </w:pPr>
      <w:bookmarkStart w:id="10429" w:name="z11921"/>
      <w:bookmarkEnd w:id="10428"/>
      <w:r w:rsidRPr="002F2912">
        <w:rPr>
          <w:color w:val="000000"/>
          <w:sz w:val="28"/>
          <w:lang w:val="ru-RU"/>
        </w:rPr>
        <w:t xml:space="preserve"> </w:t>
      </w:r>
      <w:r>
        <w:rPr>
          <w:color w:val="000000"/>
          <w:sz w:val="28"/>
        </w:rPr>
        <w:t>     </w:t>
      </w:r>
      <w:r w:rsidRPr="002F2912">
        <w:rPr>
          <w:color w:val="000000"/>
          <w:sz w:val="28"/>
          <w:lang w:val="ru-RU"/>
        </w:rPr>
        <w:t xml:space="preserve"> 4. Исчисление и удержание индивидуального подоходного налога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rsidR="00EF5B47" w:rsidRPr="002F2912" w:rsidRDefault="0085068E">
      <w:pPr>
        <w:spacing w:after="0"/>
        <w:jc w:val="both"/>
        <w:rPr>
          <w:lang w:val="ru-RU"/>
        </w:rPr>
      </w:pPr>
      <w:bookmarkStart w:id="10430" w:name="z11922"/>
      <w:bookmarkEnd w:id="10429"/>
      <w:r>
        <w:rPr>
          <w:color w:val="000000"/>
          <w:sz w:val="28"/>
        </w:rPr>
        <w:t>     </w:t>
      </w:r>
      <w:r w:rsidRPr="002F2912">
        <w:rPr>
          <w:color w:val="000000"/>
          <w:sz w:val="28"/>
          <w:lang w:val="ru-RU"/>
        </w:rPr>
        <w:t xml:space="preserve"> 5. Трудовые иммигранты</w:t>
      </w:r>
      <w:r w:rsidRPr="002F2912">
        <w:rPr>
          <w:color w:val="000000"/>
          <w:sz w:val="28"/>
          <w:lang w:val="ru-RU"/>
        </w:rPr>
        <w:t>-нерезиденты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w:t>
      </w:r>
      <w:r w:rsidRPr="002F2912">
        <w:rPr>
          <w:color w:val="000000"/>
          <w:sz w:val="28"/>
          <w:lang w:val="ru-RU"/>
        </w:rPr>
        <w:t>варительного платежа по индивидуальному подоходному налогу.</w:t>
      </w:r>
    </w:p>
    <w:p w:rsidR="00EF5B47" w:rsidRPr="002F2912" w:rsidRDefault="0085068E">
      <w:pPr>
        <w:spacing w:after="0"/>
        <w:jc w:val="both"/>
        <w:rPr>
          <w:lang w:val="ru-RU"/>
        </w:rPr>
      </w:pPr>
      <w:bookmarkStart w:id="10431" w:name="z11923"/>
      <w:bookmarkEnd w:id="10430"/>
      <w:r>
        <w:rPr>
          <w:color w:val="000000"/>
          <w:sz w:val="28"/>
        </w:rPr>
        <w:t>     </w:t>
      </w:r>
      <w:r w:rsidRPr="002F2912">
        <w:rPr>
          <w:color w:val="000000"/>
          <w:sz w:val="28"/>
          <w:lang w:val="ru-RU"/>
        </w:rPr>
        <w:t xml:space="preserve"> 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w:t>
      </w:r>
      <w:r w:rsidRPr="002F2912">
        <w:rPr>
          <w:color w:val="000000"/>
          <w:sz w:val="28"/>
          <w:lang w:val="ru-RU"/>
        </w:rPr>
        <w:t xml:space="preserve">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p w:rsidR="00EF5B47" w:rsidRPr="002F2912" w:rsidRDefault="0085068E">
      <w:pPr>
        <w:spacing w:after="0"/>
        <w:jc w:val="both"/>
        <w:rPr>
          <w:lang w:val="ru-RU"/>
        </w:rPr>
      </w:pPr>
      <w:bookmarkStart w:id="10432" w:name="z11924"/>
      <w:bookmarkEnd w:id="10431"/>
      <w:r>
        <w:rPr>
          <w:color w:val="000000"/>
          <w:sz w:val="28"/>
        </w:rPr>
        <w:t>     </w:t>
      </w:r>
      <w:r w:rsidRPr="002F2912">
        <w:rPr>
          <w:color w:val="000000"/>
          <w:sz w:val="28"/>
          <w:lang w:val="ru-RU"/>
        </w:rPr>
        <w:t xml:space="preserve"> Уплата </w:t>
      </w:r>
      <w:r w:rsidRPr="002F2912">
        <w:rPr>
          <w:color w:val="000000"/>
          <w:sz w:val="28"/>
          <w:lang w:val="ru-RU"/>
        </w:rPr>
        <w:t>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rsidR="00EF5B47" w:rsidRPr="002F2912" w:rsidRDefault="0085068E">
      <w:pPr>
        <w:spacing w:after="0"/>
        <w:jc w:val="both"/>
        <w:rPr>
          <w:lang w:val="ru-RU"/>
        </w:rPr>
      </w:pPr>
      <w:bookmarkStart w:id="10433" w:name="z11925"/>
      <w:bookmarkEnd w:id="10432"/>
      <w:r w:rsidRPr="002F2912">
        <w:rPr>
          <w:color w:val="000000"/>
          <w:sz w:val="28"/>
          <w:lang w:val="ru-RU"/>
        </w:rPr>
        <w:t xml:space="preserve"> </w:t>
      </w:r>
      <w:r>
        <w:rPr>
          <w:color w:val="000000"/>
          <w:sz w:val="28"/>
        </w:rPr>
        <w:t>     </w:t>
      </w:r>
      <w:r w:rsidRPr="002F2912">
        <w:rPr>
          <w:color w:val="000000"/>
          <w:sz w:val="28"/>
          <w:lang w:val="ru-RU"/>
        </w:rPr>
        <w:t xml:space="preserve"> По окончании налогового периода по доходам, указанным в насто</w:t>
      </w:r>
      <w:r w:rsidRPr="002F2912">
        <w:rPr>
          <w:color w:val="000000"/>
          <w:sz w:val="28"/>
          <w:lang w:val="ru-RU"/>
        </w:rPr>
        <w:t>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p>
    <w:p w:rsidR="00EF5B47" w:rsidRPr="002F2912" w:rsidRDefault="0085068E">
      <w:pPr>
        <w:spacing w:after="0"/>
        <w:jc w:val="both"/>
        <w:rPr>
          <w:lang w:val="ru-RU"/>
        </w:rPr>
      </w:pPr>
      <w:bookmarkStart w:id="10434" w:name="z11926"/>
      <w:bookmarkEnd w:id="10433"/>
      <w:r>
        <w:rPr>
          <w:color w:val="000000"/>
          <w:sz w:val="28"/>
        </w:rPr>
        <w:t>     </w:t>
      </w:r>
      <w:r w:rsidRPr="002F2912">
        <w:rPr>
          <w:color w:val="000000"/>
          <w:sz w:val="28"/>
          <w:lang w:val="ru-RU"/>
        </w:rPr>
        <w:t xml:space="preserve"> Облагаемая сумма дохода опре</w:t>
      </w:r>
      <w:r w:rsidRPr="002F2912">
        <w:rPr>
          <w:color w:val="000000"/>
          <w:sz w:val="28"/>
          <w:lang w:val="ru-RU"/>
        </w:rPr>
        <w:t>деляется как сумма доходов, полученных (подлежащих получению) от выполнения работ, оказания услуг, уменьшенная на сумму 12-кратного размера месячного расчетного показателя, установленного законом о республиканском бюджете и действующего на 1 января соответ</w:t>
      </w:r>
      <w:r w:rsidRPr="002F2912">
        <w:rPr>
          <w:color w:val="000000"/>
          <w:sz w:val="28"/>
          <w:lang w:val="ru-RU"/>
        </w:rPr>
        <w:t>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rsidR="00EF5B47" w:rsidRPr="002F2912" w:rsidRDefault="0085068E">
      <w:pPr>
        <w:spacing w:after="0"/>
        <w:jc w:val="both"/>
        <w:rPr>
          <w:lang w:val="ru-RU"/>
        </w:rPr>
      </w:pPr>
      <w:bookmarkStart w:id="10435" w:name="z11927"/>
      <w:bookmarkEnd w:id="10434"/>
      <w:r>
        <w:rPr>
          <w:color w:val="000000"/>
          <w:sz w:val="28"/>
        </w:rPr>
        <w:t>     </w:t>
      </w:r>
      <w:r w:rsidRPr="002F2912">
        <w:rPr>
          <w:color w:val="000000"/>
          <w:sz w:val="28"/>
          <w:lang w:val="ru-RU"/>
        </w:rPr>
        <w:t xml:space="preserve"> Сумма предварительных платежей, уплаченная трудовым иммигрантом-нерезидентом в бюджет в т</w:t>
      </w:r>
      <w:r w:rsidRPr="002F2912">
        <w:rPr>
          <w:color w:val="000000"/>
          <w:sz w:val="28"/>
          <w:lang w:val="ru-RU"/>
        </w:rPr>
        <w:t xml:space="preserve">ечение налогового периода, зачитывается в счет </w:t>
      </w:r>
      <w:r w:rsidRPr="002F2912">
        <w:rPr>
          <w:color w:val="000000"/>
          <w:sz w:val="28"/>
          <w:lang w:val="ru-RU"/>
        </w:rPr>
        <w:lastRenderedPageBreak/>
        <w:t>уплаты индивидуального подоходного налога, исчисленного за отчетный налоговый период.</w:t>
      </w:r>
    </w:p>
    <w:p w:rsidR="00EF5B47" w:rsidRPr="002F2912" w:rsidRDefault="0085068E">
      <w:pPr>
        <w:spacing w:after="0"/>
        <w:jc w:val="both"/>
        <w:rPr>
          <w:lang w:val="ru-RU"/>
        </w:rPr>
      </w:pPr>
      <w:bookmarkStart w:id="10436" w:name="z11928"/>
      <w:bookmarkEnd w:id="10435"/>
      <w:r>
        <w:rPr>
          <w:color w:val="000000"/>
          <w:sz w:val="28"/>
        </w:rPr>
        <w:t>     </w:t>
      </w:r>
      <w:r w:rsidRPr="002F2912">
        <w:rPr>
          <w:color w:val="000000"/>
          <w:sz w:val="28"/>
          <w:lang w:val="ru-RU"/>
        </w:rPr>
        <w:t xml:space="preserve"> В случае если сумма уплаченных в течение налогового периода предварительных платежей по индивидуальному подоходному н</w:t>
      </w:r>
      <w:r w:rsidRPr="002F2912">
        <w:rPr>
          <w:color w:val="000000"/>
          <w:sz w:val="28"/>
          <w:lang w:val="ru-RU"/>
        </w:rPr>
        <w:t>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EF5B47" w:rsidRPr="002F2912" w:rsidRDefault="0085068E">
      <w:pPr>
        <w:spacing w:after="0"/>
        <w:jc w:val="both"/>
        <w:rPr>
          <w:lang w:val="ru-RU"/>
        </w:rPr>
      </w:pPr>
      <w:bookmarkStart w:id="10437" w:name="z11929"/>
      <w:bookmarkEnd w:id="10436"/>
      <w:r w:rsidRPr="002F2912">
        <w:rPr>
          <w:color w:val="000000"/>
          <w:sz w:val="28"/>
          <w:lang w:val="ru-RU"/>
        </w:rPr>
        <w:t xml:space="preserve"> </w:t>
      </w:r>
      <w:r>
        <w:rPr>
          <w:color w:val="000000"/>
          <w:sz w:val="28"/>
        </w:rPr>
        <w:t>     </w:t>
      </w:r>
      <w:r w:rsidRPr="002F2912">
        <w:rPr>
          <w:color w:val="000000"/>
          <w:sz w:val="28"/>
          <w:lang w:val="ru-RU"/>
        </w:rPr>
        <w:t xml:space="preserve"> В случае если</w:t>
      </w:r>
      <w:r w:rsidRPr="002F2912">
        <w:rPr>
          <w:color w:val="000000"/>
          <w:sz w:val="28"/>
          <w:lang w:val="ru-RU"/>
        </w:rPr>
        <w:t xml:space="preserve">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w:t>
      </w:r>
      <w:r w:rsidRPr="002F2912">
        <w:rPr>
          <w:color w:val="000000"/>
          <w:sz w:val="28"/>
          <w:lang w:val="ru-RU"/>
        </w:rPr>
        <w:t>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w:t>
      </w:r>
      <w:r w:rsidRPr="002F2912">
        <w:rPr>
          <w:color w:val="000000"/>
          <w:sz w:val="28"/>
          <w:lang w:val="ru-RU"/>
        </w:rPr>
        <w:t>ка представления декларации по индивидуальному подоходному налогу, предусмотренного статьей 659 настоящего Кодекса.</w:t>
      </w:r>
    </w:p>
    <w:bookmarkEnd w:id="1043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658 с изменением, внесенным Законом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w:t>
      </w:r>
      <w:r w:rsidRPr="002F2912">
        <w:rPr>
          <w:lang w:val="ru-RU"/>
        </w:rPr>
        <w:br/>
      </w:r>
    </w:p>
    <w:p w:rsidR="00EF5B47" w:rsidRPr="002F2912" w:rsidRDefault="0085068E">
      <w:pPr>
        <w:spacing w:after="0"/>
        <w:jc w:val="both"/>
        <w:rPr>
          <w:lang w:val="ru-RU"/>
        </w:rPr>
      </w:pPr>
      <w:r w:rsidRPr="002F2912">
        <w:rPr>
          <w:b/>
          <w:color w:val="000000"/>
          <w:sz w:val="28"/>
          <w:lang w:val="ru-RU"/>
        </w:rPr>
        <w:t>Статья 659. Представ</w:t>
      </w:r>
      <w:r w:rsidRPr="002F2912">
        <w:rPr>
          <w:b/>
          <w:color w:val="000000"/>
          <w:sz w:val="28"/>
          <w:lang w:val="ru-RU"/>
        </w:rPr>
        <w:t xml:space="preserve">ление декларации по индивидуальному подоходному налогу </w:t>
      </w:r>
    </w:p>
    <w:p w:rsidR="00EF5B47" w:rsidRPr="002F2912" w:rsidRDefault="0085068E">
      <w:pPr>
        <w:spacing w:after="0"/>
        <w:jc w:val="both"/>
        <w:rPr>
          <w:lang w:val="ru-RU"/>
        </w:rPr>
      </w:pPr>
      <w:bookmarkStart w:id="10438" w:name="z11930"/>
      <w:r>
        <w:rPr>
          <w:color w:val="000000"/>
          <w:sz w:val="28"/>
        </w:rPr>
        <w:t>     </w:t>
      </w:r>
      <w:r w:rsidRPr="002F2912">
        <w:rPr>
          <w:color w:val="000000"/>
          <w:sz w:val="28"/>
          <w:lang w:val="ru-RU"/>
        </w:rPr>
        <w:t xml:space="preserve"> 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w:t>
      </w:r>
      <w:r w:rsidRPr="002F2912">
        <w:rPr>
          <w:color w:val="000000"/>
          <w:sz w:val="28"/>
          <w:lang w:val="ru-RU"/>
        </w:rPr>
        <w:t>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p w:rsidR="00EF5B47" w:rsidRPr="002F2912" w:rsidRDefault="0085068E">
      <w:pPr>
        <w:spacing w:after="0"/>
        <w:jc w:val="both"/>
        <w:rPr>
          <w:lang w:val="ru-RU"/>
        </w:rPr>
      </w:pPr>
      <w:bookmarkStart w:id="10439" w:name="z11931"/>
      <w:bookmarkEnd w:id="10438"/>
      <w:r>
        <w:rPr>
          <w:color w:val="000000"/>
          <w:sz w:val="28"/>
        </w:rPr>
        <w:t>     </w:t>
      </w:r>
      <w:r w:rsidRPr="002F2912">
        <w:rPr>
          <w:color w:val="000000"/>
          <w:sz w:val="28"/>
          <w:lang w:val="ru-RU"/>
        </w:rPr>
        <w:t xml:space="preserve"> В случае выезда</w:t>
      </w:r>
      <w:r w:rsidRPr="002F2912">
        <w:rPr>
          <w:color w:val="000000"/>
          <w:sz w:val="28"/>
          <w:lang w:val="ru-RU"/>
        </w:rPr>
        <w:t xml:space="preserve">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w:t>
      </w:r>
      <w:r w:rsidRPr="002F2912">
        <w:rPr>
          <w:color w:val="000000"/>
          <w:sz w:val="28"/>
          <w:lang w:val="ru-RU"/>
        </w:rPr>
        <w:t>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w:t>
      </w:r>
      <w:r w:rsidRPr="002F2912">
        <w:rPr>
          <w:color w:val="000000"/>
          <w:sz w:val="28"/>
          <w:lang w:val="ru-RU"/>
        </w:rPr>
        <w:t>а за пределы Республики Казахстан.</w:t>
      </w:r>
    </w:p>
    <w:p w:rsidR="00EF5B47" w:rsidRPr="002F2912" w:rsidRDefault="0085068E">
      <w:pPr>
        <w:spacing w:after="0"/>
        <w:jc w:val="both"/>
        <w:rPr>
          <w:lang w:val="ru-RU"/>
        </w:rPr>
      </w:pPr>
      <w:bookmarkStart w:id="10440" w:name="z11932"/>
      <w:bookmarkEnd w:id="10439"/>
      <w:r w:rsidRPr="002F2912">
        <w:rPr>
          <w:color w:val="000000"/>
          <w:sz w:val="28"/>
          <w:lang w:val="ru-RU"/>
        </w:rPr>
        <w:lastRenderedPageBreak/>
        <w:t xml:space="preserve"> </w:t>
      </w:r>
      <w:r>
        <w:rPr>
          <w:color w:val="000000"/>
          <w:sz w:val="28"/>
        </w:rPr>
        <w:t>     </w:t>
      </w:r>
      <w:r w:rsidRPr="002F2912">
        <w:rPr>
          <w:color w:val="000000"/>
          <w:sz w:val="28"/>
          <w:lang w:val="ru-RU"/>
        </w:rPr>
        <w:t xml:space="preserve"> Декларация по индивидуальному подоходному налогу представляется трудовыми иммигрантами-нерезидентами, получившими доходы, указанные в подпункте 21) пункта 1 статьи 644 настоящего Кодекса, в случае превышения суммы </w:t>
      </w:r>
      <w:r w:rsidRPr="002F2912">
        <w:rPr>
          <w:color w:val="000000"/>
          <w:sz w:val="28"/>
          <w:lang w:val="ru-RU"/>
        </w:rPr>
        <w:t>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w:t>
      </w:r>
      <w:r w:rsidRPr="002F2912">
        <w:rPr>
          <w:color w:val="000000"/>
          <w:sz w:val="28"/>
          <w:lang w:val="ru-RU"/>
        </w:rPr>
        <w:t>м.</w:t>
      </w:r>
    </w:p>
    <w:p w:rsidR="00EF5B47" w:rsidRPr="002F2912" w:rsidRDefault="0085068E">
      <w:pPr>
        <w:spacing w:after="0"/>
        <w:jc w:val="both"/>
        <w:rPr>
          <w:lang w:val="ru-RU"/>
        </w:rPr>
      </w:pPr>
      <w:bookmarkStart w:id="10441" w:name="z11933"/>
      <w:bookmarkEnd w:id="10440"/>
      <w:r>
        <w:rPr>
          <w:color w:val="000000"/>
          <w:sz w:val="28"/>
        </w:rPr>
        <w:t>     </w:t>
      </w:r>
      <w:r w:rsidRPr="002F2912">
        <w:rPr>
          <w:color w:val="000000"/>
          <w:sz w:val="28"/>
          <w:lang w:val="ru-RU"/>
        </w:rPr>
        <w:t xml:space="preserve"> 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декларация (декларации) по индивидуальному подоходному нало</w:t>
      </w:r>
      <w:r w:rsidRPr="002F2912">
        <w:rPr>
          <w:color w:val="000000"/>
          <w:sz w:val="28"/>
          <w:lang w:val="ru-RU"/>
        </w:rPr>
        <w:t>гу представляется (представляются) до даты выезда такого лица за пределы Республики Казахстан.</w:t>
      </w:r>
    </w:p>
    <w:p w:rsidR="00EF5B47" w:rsidRPr="002F2912" w:rsidRDefault="0085068E">
      <w:pPr>
        <w:spacing w:after="0"/>
        <w:rPr>
          <w:lang w:val="ru-RU"/>
        </w:rPr>
      </w:pPr>
      <w:bookmarkStart w:id="10442" w:name="z11934"/>
      <w:bookmarkEnd w:id="10441"/>
      <w:r w:rsidRPr="002F2912">
        <w:rPr>
          <w:b/>
          <w:color w:val="000000"/>
          <w:lang w:val="ru-RU"/>
        </w:rPr>
        <w:t xml:space="preserve"> 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bookmarkEnd w:id="10442"/>
    <w:p w:rsidR="00EF5B47" w:rsidRPr="002F2912" w:rsidRDefault="0085068E">
      <w:pPr>
        <w:spacing w:after="0"/>
        <w:jc w:val="both"/>
        <w:rPr>
          <w:lang w:val="ru-RU"/>
        </w:rPr>
      </w:pPr>
      <w:r w:rsidRPr="002F2912">
        <w:rPr>
          <w:b/>
          <w:color w:val="000000"/>
          <w:sz w:val="28"/>
          <w:lang w:val="ru-RU"/>
        </w:rPr>
        <w:t>Статья 660. Условия применения международного договора</w:t>
      </w:r>
    </w:p>
    <w:p w:rsidR="00EF5B47" w:rsidRPr="002F2912" w:rsidRDefault="0085068E">
      <w:pPr>
        <w:spacing w:after="0"/>
        <w:jc w:val="both"/>
        <w:rPr>
          <w:lang w:val="ru-RU"/>
        </w:rPr>
      </w:pPr>
      <w:bookmarkStart w:id="10443" w:name="z11935"/>
      <w:r w:rsidRPr="002F2912">
        <w:rPr>
          <w:color w:val="000000"/>
          <w:sz w:val="28"/>
          <w:lang w:val="ru-RU"/>
        </w:rPr>
        <w:t xml:space="preserve"> </w:t>
      </w:r>
      <w:r>
        <w:rPr>
          <w:color w:val="000000"/>
          <w:sz w:val="28"/>
        </w:rPr>
        <w:t>     </w:t>
      </w:r>
      <w:r w:rsidRPr="002F2912">
        <w:rPr>
          <w:color w:val="000000"/>
          <w:sz w:val="28"/>
          <w:lang w:val="ru-RU"/>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w:t>
      </w:r>
      <w:r w:rsidRPr="002F2912">
        <w:rPr>
          <w:color w:val="000000"/>
          <w:sz w:val="28"/>
          <w:lang w:val="ru-RU"/>
        </w:rPr>
        <w:t xml:space="preserve">ан (далее – международный договор), применяются к лицам, которые являются резидентами одного или обоих государств, заключивших такой договор. </w:t>
      </w:r>
    </w:p>
    <w:p w:rsidR="00EF5B47" w:rsidRPr="002F2912" w:rsidRDefault="0085068E">
      <w:pPr>
        <w:spacing w:after="0"/>
        <w:jc w:val="both"/>
        <w:rPr>
          <w:lang w:val="ru-RU"/>
        </w:rPr>
      </w:pPr>
      <w:bookmarkStart w:id="10444" w:name="z11936"/>
      <w:bookmarkEnd w:id="10443"/>
      <w:r>
        <w:rPr>
          <w:color w:val="000000"/>
          <w:sz w:val="28"/>
        </w:rPr>
        <w:t>     </w:t>
      </w:r>
      <w:r w:rsidRPr="002F2912">
        <w:rPr>
          <w:color w:val="000000"/>
          <w:sz w:val="28"/>
          <w:lang w:val="ru-RU"/>
        </w:rPr>
        <w:t xml:space="preserve"> 2. Положения пункта 1 настоящей статьи не распространяются на резидента государства, с которым заключен меж</w:t>
      </w:r>
      <w:r w:rsidRPr="002F2912">
        <w:rPr>
          <w:color w:val="000000"/>
          <w:sz w:val="28"/>
          <w:lang w:val="ru-RU"/>
        </w:rPr>
        <w:t>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bookmarkEnd w:id="10444"/>
    <w:p w:rsidR="00EF5B47" w:rsidRPr="002F2912" w:rsidRDefault="0085068E">
      <w:pPr>
        <w:spacing w:after="0"/>
        <w:jc w:val="both"/>
        <w:rPr>
          <w:lang w:val="ru-RU"/>
        </w:rPr>
      </w:pPr>
      <w:r w:rsidRPr="002F2912">
        <w:rPr>
          <w:b/>
          <w:color w:val="000000"/>
          <w:sz w:val="28"/>
          <w:lang w:val="ru-RU"/>
        </w:rPr>
        <w:t>Статья 661. Порядок применения международного договора</w:t>
      </w:r>
    </w:p>
    <w:p w:rsidR="00EF5B47" w:rsidRPr="002F2912" w:rsidRDefault="0085068E">
      <w:pPr>
        <w:spacing w:after="0"/>
        <w:jc w:val="both"/>
        <w:rPr>
          <w:lang w:val="ru-RU"/>
        </w:rPr>
      </w:pPr>
      <w:bookmarkStart w:id="10445" w:name="z11937"/>
      <w:r>
        <w:rPr>
          <w:color w:val="000000"/>
          <w:sz w:val="28"/>
        </w:rPr>
        <w:t>  </w:t>
      </w:r>
      <w:r>
        <w:rPr>
          <w:color w:val="000000"/>
          <w:sz w:val="28"/>
        </w:rPr>
        <w:t>   </w:t>
      </w:r>
      <w:r w:rsidRPr="002F2912">
        <w:rPr>
          <w:color w:val="000000"/>
          <w:sz w:val="28"/>
          <w:lang w:val="ru-RU"/>
        </w:rPr>
        <w:t xml:space="preserve">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bookmarkEnd w:id="10445"/>
    <w:p w:rsidR="00EF5B47" w:rsidRPr="002F2912" w:rsidRDefault="0085068E">
      <w:pPr>
        <w:spacing w:after="0"/>
        <w:jc w:val="both"/>
        <w:rPr>
          <w:lang w:val="ru-RU"/>
        </w:rPr>
      </w:pPr>
      <w:r w:rsidRPr="002F2912">
        <w:rPr>
          <w:b/>
          <w:color w:val="000000"/>
          <w:sz w:val="28"/>
          <w:lang w:val="ru-RU"/>
        </w:rPr>
        <w:t>Статья 662. Порядок отнесения на вычеты управленческих и общеадминистративных расходов юридического лица-н</w:t>
      </w:r>
      <w:r w:rsidRPr="002F2912">
        <w:rPr>
          <w:b/>
          <w:color w:val="000000"/>
          <w:sz w:val="28"/>
          <w:lang w:val="ru-RU"/>
        </w:rPr>
        <w:t>ерезидента в целях налогообложения доходов из источников в Республике Казахстан</w:t>
      </w:r>
    </w:p>
    <w:p w:rsidR="00EF5B47" w:rsidRPr="002F2912" w:rsidRDefault="0085068E">
      <w:pPr>
        <w:spacing w:after="0"/>
        <w:jc w:val="both"/>
        <w:rPr>
          <w:lang w:val="ru-RU"/>
        </w:rPr>
      </w:pPr>
      <w:bookmarkStart w:id="10446" w:name="z11938"/>
      <w:r>
        <w:rPr>
          <w:color w:val="000000"/>
          <w:sz w:val="28"/>
        </w:rPr>
        <w:t>     </w:t>
      </w:r>
      <w:r w:rsidRPr="002F2912">
        <w:rPr>
          <w:color w:val="000000"/>
          <w:sz w:val="28"/>
          <w:lang w:val="ru-RU"/>
        </w:rPr>
        <w:t xml:space="preserve">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w:t>
      </w:r>
      <w:r w:rsidRPr="002F2912">
        <w:rPr>
          <w:color w:val="000000"/>
          <w:sz w:val="28"/>
          <w:lang w:val="ru-RU"/>
        </w:rPr>
        <w:t>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w:t>
      </w:r>
      <w:r w:rsidRPr="002F2912">
        <w:rPr>
          <w:color w:val="000000"/>
          <w:sz w:val="28"/>
          <w:lang w:val="ru-RU"/>
        </w:rPr>
        <w:t xml:space="preserve"> своему выбору по одному из следующих методов:</w:t>
      </w:r>
    </w:p>
    <w:p w:rsidR="00EF5B47" w:rsidRPr="002F2912" w:rsidRDefault="0085068E">
      <w:pPr>
        <w:spacing w:after="0"/>
        <w:jc w:val="both"/>
        <w:rPr>
          <w:lang w:val="ru-RU"/>
        </w:rPr>
      </w:pPr>
      <w:bookmarkStart w:id="10447" w:name="z11939"/>
      <w:bookmarkEnd w:id="10446"/>
      <w:r>
        <w:rPr>
          <w:color w:val="000000"/>
          <w:sz w:val="28"/>
        </w:rPr>
        <w:lastRenderedPageBreak/>
        <w:t>     </w:t>
      </w:r>
      <w:r w:rsidRPr="002F2912">
        <w:rPr>
          <w:color w:val="000000"/>
          <w:sz w:val="28"/>
          <w:lang w:val="ru-RU"/>
        </w:rPr>
        <w:t xml:space="preserve"> 1) методу пропорционального распределения расходов;</w:t>
      </w:r>
    </w:p>
    <w:p w:rsidR="00EF5B47" w:rsidRPr="002F2912" w:rsidRDefault="0085068E">
      <w:pPr>
        <w:spacing w:after="0"/>
        <w:jc w:val="both"/>
        <w:rPr>
          <w:lang w:val="ru-RU"/>
        </w:rPr>
      </w:pPr>
      <w:bookmarkStart w:id="10448" w:name="z11940"/>
      <w:bookmarkEnd w:id="10447"/>
      <w:r>
        <w:rPr>
          <w:color w:val="000000"/>
          <w:sz w:val="28"/>
        </w:rPr>
        <w:t>     </w:t>
      </w:r>
      <w:r w:rsidRPr="002F2912">
        <w:rPr>
          <w:color w:val="000000"/>
          <w:sz w:val="28"/>
          <w:lang w:val="ru-RU"/>
        </w:rPr>
        <w:t xml:space="preserve"> 2) методу непосредственного (прямого) отнесения расходов на вычеты.</w:t>
      </w:r>
    </w:p>
    <w:p w:rsidR="00EF5B47" w:rsidRPr="002F2912" w:rsidRDefault="0085068E">
      <w:pPr>
        <w:spacing w:after="0"/>
        <w:jc w:val="both"/>
        <w:rPr>
          <w:lang w:val="ru-RU"/>
        </w:rPr>
      </w:pPr>
      <w:bookmarkStart w:id="10449" w:name="z11941"/>
      <w:bookmarkEnd w:id="10448"/>
      <w:r w:rsidRPr="002F2912">
        <w:rPr>
          <w:color w:val="000000"/>
          <w:sz w:val="28"/>
          <w:lang w:val="ru-RU"/>
        </w:rPr>
        <w:t xml:space="preserve"> </w:t>
      </w:r>
      <w:r>
        <w:rPr>
          <w:color w:val="000000"/>
          <w:sz w:val="28"/>
        </w:rPr>
        <w:t>     </w:t>
      </w:r>
      <w:r w:rsidRPr="002F2912">
        <w:rPr>
          <w:color w:val="000000"/>
          <w:sz w:val="28"/>
          <w:lang w:val="ru-RU"/>
        </w:rPr>
        <w:t xml:space="preserve"> Для целей настоящей статьи и статей 663, 664 и 665 настоящего Кодекса </w:t>
      </w:r>
      <w:r w:rsidRPr="002F2912">
        <w:rPr>
          <w:color w:val="000000"/>
          <w:sz w:val="28"/>
          <w:lang w:val="ru-RU"/>
        </w:rPr>
        <w:t>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w:t>
      </w:r>
      <w:r w:rsidRPr="002F2912">
        <w:rPr>
          <w:color w:val="000000"/>
          <w:sz w:val="28"/>
          <w:lang w:val="ru-RU"/>
        </w:rPr>
        <w:t>е как в Республике Казахстан, так и за ее пределами.</w:t>
      </w:r>
    </w:p>
    <w:p w:rsidR="00EF5B47" w:rsidRPr="002F2912" w:rsidRDefault="0085068E">
      <w:pPr>
        <w:spacing w:after="0"/>
        <w:jc w:val="both"/>
        <w:rPr>
          <w:lang w:val="ru-RU"/>
        </w:rPr>
      </w:pPr>
      <w:bookmarkStart w:id="10450" w:name="z11942"/>
      <w:bookmarkEnd w:id="10449"/>
      <w:r>
        <w:rPr>
          <w:color w:val="000000"/>
          <w:sz w:val="28"/>
        </w:rPr>
        <w:t>     </w:t>
      </w:r>
      <w:r w:rsidRPr="002F2912">
        <w:rPr>
          <w:color w:val="000000"/>
          <w:sz w:val="28"/>
          <w:lang w:val="ru-RU"/>
        </w:rPr>
        <w:t xml:space="preserve"> При этом в распределяемые расходы юридического лица-нерезидента не подлежат включению:</w:t>
      </w:r>
    </w:p>
    <w:p w:rsidR="00EF5B47" w:rsidRPr="002F2912" w:rsidRDefault="0085068E">
      <w:pPr>
        <w:spacing w:after="0"/>
        <w:jc w:val="both"/>
        <w:rPr>
          <w:lang w:val="ru-RU"/>
        </w:rPr>
      </w:pPr>
      <w:bookmarkStart w:id="10451" w:name="z11943"/>
      <w:bookmarkEnd w:id="10450"/>
      <w:r w:rsidRPr="002F2912">
        <w:rPr>
          <w:color w:val="000000"/>
          <w:sz w:val="28"/>
          <w:lang w:val="ru-RU"/>
        </w:rPr>
        <w:t xml:space="preserve"> </w:t>
      </w:r>
      <w:r>
        <w:rPr>
          <w:color w:val="000000"/>
          <w:sz w:val="28"/>
        </w:rPr>
        <w:t>     </w:t>
      </w:r>
      <w:r w:rsidRPr="002F2912">
        <w:rPr>
          <w:color w:val="000000"/>
          <w:sz w:val="28"/>
          <w:lang w:val="ru-RU"/>
        </w:rPr>
        <w:t xml:space="preserve"> управленческие и общеадминистративные расходы, понесенные непосредственно структурным подразделением юр</w:t>
      </w:r>
      <w:r w:rsidRPr="002F2912">
        <w:rPr>
          <w:color w:val="000000"/>
          <w:sz w:val="28"/>
          <w:lang w:val="ru-RU"/>
        </w:rPr>
        <w:t>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w:t>
      </w:r>
      <w:r w:rsidRPr="002F2912">
        <w:rPr>
          <w:color w:val="000000"/>
          <w:sz w:val="28"/>
          <w:lang w:val="ru-RU"/>
        </w:rPr>
        <w:t>четы в соответствии со статьями 242 – 273 настоящего Кодекса (далее – управленческие и общеадминистративные расходы постоянного учреждения в Республике Казахстан);</w:t>
      </w:r>
    </w:p>
    <w:p w:rsidR="00EF5B47" w:rsidRPr="002F2912" w:rsidRDefault="0085068E">
      <w:pPr>
        <w:spacing w:after="0"/>
        <w:jc w:val="both"/>
        <w:rPr>
          <w:lang w:val="ru-RU"/>
        </w:rPr>
      </w:pPr>
      <w:bookmarkStart w:id="10452" w:name="z11944"/>
      <w:bookmarkEnd w:id="10451"/>
      <w:r>
        <w:rPr>
          <w:color w:val="000000"/>
          <w:sz w:val="28"/>
        </w:rPr>
        <w:t>     </w:t>
      </w:r>
      <w:r w:rsidRPr="002F2912">
        <w:rPr>
          <w:color w:val="000000"/>
          <w:sz w:val="28"/>
          <w:lang w:val="ru-RU"/>
        </w:rPr>
        <w:t xml:space="preserve"> управленческие и общеадминистративные расходы, понесенные </w:t>
      </w:r>
      <w:r w:rsidRPr="002F2912">
        <w:rPr>
          <w:color w:val="000000"/>
          <w:sz w:val="28"/>
          <w:lang w:val="ru-RU"/>
        </w:rPr>
        <w:t xml:space="preserve">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w:t>
      </w:r>
      <w:r w:rsidRPr="002F2912">
        <w:rPr>
          <w:color w:val="000000"/>
          <w:sz w:val="28"/>
          <w:lang w:val="ru-RU"/>
        </w:rPr>
        <w:t>управленческие и общеадминистративные расходы постоянных учреждений в других странах);</w:t>
      </w:r>
    </w:p>
    <w:p w:rsidR="00EF5B47" w:rsidRPr="002F2912" w:rsidRDefault="0085068E">
      <w:pPr>
        <w:spacing w:after="0"/>
        <w:jc w:val="both"/>
        <w:rPr>
          <w:lang w:val="ru-RU"/>
        </w:rPr>
      </w:pPr>
      <w:bookmarkStart w:id="10453" w:name="z11945"/>
      <w:bookmarkEnd w:id="10452"/>
      <w:r>
        <w:rPr>
          <w:color w:val="000000"/>
          <w:sz w:val="28"/>
        </w:rPr>
        <w:t>     </w:t>
      </w:r>
      <w:r w:rsidRPr="002F2912">
        <w:rPr>
          <w:color w:val="000000"/>
          <w:sz w:val="28"/>
          <w:lang w:val="ru-RU"/>
        </w:rPr>
        <w:t xml:space="preserve">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w:t>
      </w:r>
      <w:r w:rsidRPr="002F2912">
        <w:rPr>
          <w:color w:val="000000"/>
          <w:sz w:val="28"/>
          <w:lang w:val="ru-RU"/>
        </w:rPr>
        <w:t>Казахстан.</w:t>
      </w:r>
    </w:p>
    <w:p w:rsidR="00EF5B47" w:rsidRPr="002F2912" w:rsidRDefault="0085068E">
      <w:pPr>
        <w:spacing w:after="0"/>
        <w:jc w:val="both"/>
        <w:rPr>
          <w:lang w:val="ru-RU"/>
        </w:rPr>
      </w:pPr>
      <w:bookmarkStart w:id="10454" w:name="z11946"/>
      <w:bookmarkEnd w:id="10453"/>
      <w:r>
        <w:rPr>
          <w:color w:val="000000"/>
          <w:sz w:val="28"/>
        </w:rPr>
        <w:t>     </w:t>
      </w:r>
      <w:r w:rsidRPr="002F2912">
        <w:rPr>
          <w:color w:val="000000"/>
          <w:sz w:val="28"/>
          <w:lang w:val="ru-RU"/>
        </w:rPr>
        <w:t xml:space="preserve">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EF5B47" w:rsidRPr="002F2912" w:rsidRDefault="0085068E">
      <w:pPr>
        <w:spacing w:after="0"/>
        <w:jc w:val="both"/>
        <w:rPr>
          <w:lang w:val="ru-RU"/>
        </w:rPr>
      </w:pPr>
      <w:bookmarkStart w:id="10455" w:name="z11947"/>
      <w:bookmarkEnd w:id="10454"/>
      <w:r w:rsidRPr="002F2912">
        <w:rPr>
          <w:color w:val="000000"/>
          <w:sz w:val="28"/>
          <w:lang w:val="ru-RU"/>
        </w:rPr>
        <w:t xml:space="preserve"> </w:t>
      </w:r>
      <w:r>
        <w:rPr>
          <w:color w:val="000000"/>
          <w:sz w:val="28"/>
        </w:rPr>
        <w:t>     </w:t>
      </w:r>
      <w:r w:rsidRPr="002F2912">
        <w:rPr>
          <w:color w:val="000000"/>
          <w:sz w:val="28"/>
          <w:lang w:val="ru-RU"/>
        </w:rPr>
        <w:t xml:space="preserve"> 3. Юридическое лицо-нерезидент в течение отче</w:t>
      </w:r>
      <w:r w:rsidRPr="002F2912">
        <w:rPr>
          <w:color w:val="000000"/>
          <w:sz w:val="28"/>
          <w:lang w:val="ru-RU"/>
        </w:rPr>
        <w:t xml:space="preserve">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EF5B47" w:rsidRPr="002F2912" w:rsidRDefault="0085068E">
      <w:pPr>
        <w:spacing w:after="0"/>
        <w:jc w:val="both"/>
        <w:rPr>
          <w:lang w:val="ru-RU"/>
        </w:rPr>
      </w:pPr>
      <w:bookmarkStart w:id="10456" w:name="z11948"/>
      <w:bookmarkEnd w:id="10455"/>
      <w:r>
        <w:rPr>
          <w:color w:val="000000"/>
          <w:sz w:val="28"/>
        </w:rPr>
        <w:t>     </w:t>
      </w:r>
      <w:r w:rsidRPr="002F2912">
        <w:rPr>
          <w:color w:val="000000"/>
          <w:sz w:val="28"/>
          <w:lang w:val="ru-RU"/>
        </w:rPr>
        <w:t xml:space="preserve"> Применяемый метод отнесения на вычеты распределяемых расходов юридического л</w:t>
      </w:r>
      <w:r w:rsidRPr="002F2912">
        <w:rPr>
          <w:color w:val="000000"/>
          <w:sz w:val="28"/>
          <w:lang w:val="ru-RU"/>
        </w:rPr>
        <w:t>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rsidR="00EF5B47" w:rsidRPr="002F2912" w:rsidRDefault="0085068E">
      <w:pPr>
        <w:spacing w:after="0"/>
        <w:jc w:val="both"/>
        <w:rPr>
          <w:lang w:val="ru-RU"/>
        </w:rPr>
      </w:pPr>
      <w:bookmarkStart w:id="10457" w:name="z11949"/>
      <w:bookmarkEnd w:id="10456"/>
      <w:r>
        <w:rPr>
          <w:color w:val="000000"/>
          <w:sz w:val="28"/>
        </w:rPr>
        <w:lastRenderedPageBreak/>
        <w:t>     </w:t>
      </w:r>
      <w:r w:rsidRPr="002F2912">
        <w:rPr>
          <w:color w:val="000000"/>
          <w:sz w:val="28"/>
          <w:lang w:val="ru-RU"/>
        </w:rPr>
        <w:t xml:space="preserve"> 4. Распределяемые расходы юридическ</w:t>
      </w:r>
      <w:r w:rsidRPr="002F2912">
        <w:rPr>
          <w:color w:val="000000"/>
          <w:sz w:val="28"/>
          <w:lang w:val="ru-RU"/>
        </w:rPr>
        <w:t>ого лица-нерезидента относятся на вычеты постоянным учреждением в Республике Казахстан при:</w:t>
      </w:r>
    </w:p>
    <w:p w:rsidR="00EF5B47" w:rsidRPr="002F2912" w:rsidRDefault="0085068E">
      <w:pPr>
        <w:spacing w:after="0"/>
        <w:jc w:val="both"/>
        <w:rPr>
          <w:lang w:val="ru-RU"/>
        </w:rPr>
      </w:pPr>
      <w:bookmarkStart w:id="10458" w:name="z11950"/>
      <w:bookmarkEnd w:id="10457"/>
      <w:r>
        <w:rPr>
          <w:color w:val="000000"/>
          <w:sz w:val="28"/>
        </w:rPr>
        <w:t>     </w:t>
      </w:r>
      <w:r w:rsidRPr="002F2912">
        <w:rPr>
          <w:color w:val="000000"/>
          <w:sz w:val="28"/>
          <w:lang w:val="ru-RU"/>
        </w:rPr>
        <w:t xml:space="preserve"> 1) соблюдении условий международного договора;</w:t>
      </w:r>
    </w:p>
    <w:p w:rsidR="00EF5B47" w:rsidRPr="002F2912" w:rsidRDefault="0085068E">
      <w:pPr>
        <w:spacing w:after="0"/>
        <w:jc w:val="both"/>
        <w:rPr>
          <w:lang w:val="ru-RU"/>
        </w:rPr>
      </w:pPr>
      <w:bookmarkStart w:id="10459" w:name="z11951"/>
      <w:bookmarkEnd w:id="10458"/>
      <w:r w:rsidRPr="002F2912">
        <w:rPr>
          <w:color w:val="000000"/>
          <w:sz w:val="28"/>
          <w:lang w:val="ru-RU"/>
        </w:rPr>
        <w:t xml:space="preserve"> </w:t>
      </w:r>
      <w:r>
        <w:rPr>
          <w:color w:val="000000"/>
          <w:sz w:val="28"/>
        </w:rPr>
        <w:t>     </w:t>
      </w:r>
      <w:r w:rsidRPr="002F2912">
        <w:rPr>
          <w:color w:val="000000"/>
          <w:sz w:val="28"/>
          <w:lang w:val="ru-RU"/>
        </w:rPr>
        <w:t xml:space="preserve"> 2) наличии документов, указанных в пункте 3 статьи 663 или пункте 3 статьи 665 настоящего Кодекса;</w:t>
      </w:r>
    </w:p>
    <w:p w:rsidR="00EF5B47" w:rsidRPr="002F2912" w:rsidRDefault="0085068E">
      <w:pPr>
        <w:spacing w:after="0"/>
        <w:jc w:val="both"/>
        <w:rPr>
          <w:lang w:val="ru-RU"/>
        </w:rPr>
      </w:pPr>
      <w:bookmarkStart w:id="10460" w:name="z11952"/>
      <w:bookmarkEnd w:id="10459"/>
      <w:r>
        <w:rPr>
          <w:color w:val="000000"/>
          <w:sz w:val="28"/>
        </w:rPr>
        <w:t>     </w:t>
      </w:r>
      <w:r w:rsidRPr="002F2912">
        <w:rPr>
          <w:color w:val="000000"/>
          <w:sz w:val="28"/>
          <w:lang w:val="ru-RU"/>
        </w:rPr>
        <w:t xml:space="preserve"> 3) наличии документа, подтверждающего резидентство юридического лица-нерезидента.</w:t>
      </w:r>
    </w:p>
    <w:p w:rsidR="00EF5B47" w:rsidRPr="002F2912" w:rsidRDefault="0085068E">
      <w:pPr>
        <w:spacing w:after="0"/>
        <w:jc w:val="both"/>
        <w:rPr>
          <w:lang w:val="ru-RU"/>
        </w:rPr>
      </w:pPr>
      <w:bookmarkStart w:id="10461" w:name="z11953"/>
      <w:bookmarkEnd w:id="10460"/>
      <w:r>
        <w:rPr>
          <w:color w:val="000000"/>
          <w:sz w:val="28"/>
        </w:rPr>
        <w:t>     </w:t>
      </w:r>
      <w:r w:rsidRPr="002F2912">
        <w:rPr>
          <w:color w:val="000000"/>
          <w:sz w:val="28"/>
          <w:lang w:val="ru-RU"/>
        </w:rPr>
        <w:t xml:space="preserve">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w:t>
      </w:r>
      <w:r w:rsidRPr="002F2912">
        <w:rPr>
          <w:color w:val="000000"/>
          <w:sz w:val="28"/>
          <w:lang w:val="ru-RU"/>
        </w:rPr>
        <w:t>хский или русский язык, засвидетельствованного нотариусом в порядке, определенном законодательством Республики Казахстан.</w:t>
      </w:r>
    </w:p>
    <w:p w:rsidR="00EF5B47" w:rsidRPr="002F2912" w:rsidRDefault="0085068E">
      <w:pPr>
        <w:spacing w:after="0"/>
        <w:jc w:val="both"/>
        <w:rPr>
          <w:lang w:val="ru-RU"/>
        </w:rPr>
      </w:pPr>
      <w:bookmarkStart w:id="10462" w:name="z11954"/>
      <w:bookmarkEnd w:id="10461"/>
      <w:r>
        <w:rPr>
          <w:color w:val="000000"/>
          <w:sz w:val="28"/>
        </w:rPr>
        <w:t>     </w:t>
      </w:r>
      <w:r w:rsidRPr="002F2912">
        <w:rPr>
          <w:color w:val="000000"/>
          <w:sz w:val="28"/>
          <w:lang w:val="ru-RU"/>
        </w:rPr>
        <w:t xml:space="preserve"> 6. Документ, подтверждающий резидентство, представляется юридическим лицом-нерезидентом в соответствующий налоговый орган в срок</w:t>
      </w:r>
      <w:r w:rsidRPr="002F2912">
        <w:rPr>
          <w:color w:val="000000"/>
          <w:sz w:val="28"/>
          <w:lang w:val="ru-RU"/>
        </w:rPr>
        <w:t>и, установленные для подачи декларации по корпоративному подоходному налогу.</w:t>
      </w:r>
    </w:p>
    <w:bookmarkEnd w:id="10462"/>
    <w:p w:rsidR="00EF5B47" w:rsidRPr="002F2912" w:rsidRDefault="0085068E">
      <w:pPr>
        <w:spacing w:after="0"/>
        <w:jc w:val="both"/>
        <w:rPr>
          <w:lang w:val="ru-RU"/>
        </w:rPr>
      </w:pPr>
      <w:r w:rsidRPr="002F2912">
        <w:rPr>
          <w:b/>
          <w:color w:val="000000"/>
          <w:sz w:val="28"/>
          <w:lang w:val="ru-RU"/>
        </w:rPr>
        <w:t>Статья 663. Метод пропорционального распределения расходов</w:t>
      </w:r>
    </w:p>
    <w:p w:rsidR="00EF5B47" w:rsidRPr="002F2912" w:rsidRDefault="0085068E">
      <w:pPr>
        <w:spacing w:after="0"/>
        <w:jc w:val="both"/>
        <w:rPr>
          <w:lang w:val="ru-RU"/>
        </w:rPr>
      </w:pPr>
      <w:bookmarkStart w:id="10463" w:name="z11955"/>
      <w:r>
        <w:rPr>
          <w:color w:val="000000"/>
          <w:sz w:val="28"/>
        </w:rPr>
        <w:t>     </w:t>
      </w:r>
      <w:r w:rsidRPr="002F2912">
        <w:rPr>
          <w:color w:val="000000"/>
          <w:sz w:val="28"/>
          <w:lang w:val="ru-RU"/>
        </w:rPr>
        <w:t xml:space="preserve"> 1. При использовании метода пропорционального распределения сумма распределяемых расходов юридического лица-нерези</w:t>
      </w:r>
      <w:r w:rsidRPr="002F2912">
        <w:rPr>
          <w:color w:val="000000"/>
          <w:sz w:val="28"/>
          <w:lang w:val="ru-RU"/>
        </w:rPr>
        <w:t>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EF5B47" w:rsidRPr="002F2912" w:rsidRDefault="0085068E">
      <w:pPr>
        <w:spacing w:after="0"/>
        <w:jc w:val="both"/>
        <w:rPr>
          <w:lang w:val="ru-RU"/>
        </w:rPr>
      </w:pPr>
      <w:bookmarkStart w:id="10464" w:name="z11956"/>
      <w:bookmarkEnd w:id="10463"/>
      <w:r w:rsidRPr="002F2912">
        <w:rPr>
          <w:color w:val="000000"/>
          <w:sz w:val="28"/>
          <w:lang w:val="ru-RU"/>
        </w:rPr>
        <w:t xml:space="preserve"> </w:t>
      </w:r>
      <w:r>
        <w:rPr>
          <w:color w:val="000000"/>
          <w:sz w:val="28"/>
        </w:rPr>
        <w:t>     </w:t>
      </w:r>
      <w:r w:rsidRPr="002F2912">
        <w:rPr>
          <w:color w:val="000000"/>
          <w:sz w:val="28"/>
          <w:lang w:val="ru-RU"/>
        </w:rPr>
        <w:t xml:space="preserve"> 2. Расчетный показатель исчисляется по одному из следующих с</w:t>
      </w:r>
      <w:r w:rsidRPr="002F2912">
        <w:rPr>
          <w:color w:val="000000"/>
          <w:sz w:val="28"/>
          <w:lang w:val="ru-RU"/>
        </w:rPr>
        <w:t xml:space="preserve">пособов по выбору юридического лица-нерезидента: </w:t>
      </w:r>
    </w:p>
    <w:p w:rsidR="00EF5B47" w:rsidRPr="002F2912" w:rsidRDefault="0085068E">
      <w:pPr>
        <w:spacing w:after="0"/>
        <w:jc w:val="both"/>
        <w:rPr>
          <w:lang w:val="ru-RU"/>
        </w:rPr>
      </w:pPr>
      <w:bookmarkStart w:id="10465" w:name="z11957"/>
      <w:bookmarkEnd w:id="10464"/>
      <w:r w:rsidRPr="002F2912">
        <w:rPr>
          <w:color w:val="000000"/>
          <w:sz w:val="28"/>
          <w:lang w:val="ru-RU"/>
        </w:rPr>
        <w:t xml:space="preserve"> </w:t>
      </w:r>
      <w:r>
        <w:rPr>
          <w:color w:val="000000"/>
          <w:sz w:val="28"/>
        </w:rPr>
        <w:t>     </w:t>
      </w:r>
      <w:r w:rsidRPr="002F2912">
        <w:rPr>
          <w:color w:val="000000"/>
          <w:sz w:val="28"/>
          <w:lang w:val="ru-RU"/>
        </w:rPr>
        <w:t xml:space="preserve"> 1) соотношение суммы определяемого в соответствии с пунктом 2</w:t>
      </w:r>
      <w:r w:rsidRPr="002F2912">
        <w:rPr>
          <w:color w:val="000000"/>
          <w:sz w:val="28"/>
          <w:lang w:val="ru-RU"/>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w:t>
      </w:r>
      <w:r w:rsidRPr="002F2912">
        <w:rPr>
          <w:color w:val="000000"/>
          <w:sz w:val="28"/>
          <w:lang w:val="ru-RU"/>
        </w:rPr>
        <w:t>юридического лица-нерезидента за указанный налоговый период;</w:t>
      </w:r>
    </w:p>
    <w:p w:rsidR="00EF5B47" w:rsidRPr="002F2912" w:rsidRDefault="0085068E">
      <w:pPr>
        <w:spacing w:after="0"/>
        <w:jc w:val="both"/>
        <w:rPr>
          <w:lang w:val="ru-RU"/>
        </w:rPr>
      </w:pPr>
      <w:bookmarkStart w:id="10466" w:name="z11958"/>
      <w:bookmarkEnd w:id="10465"/>
      <w:r>
        <w:rPr>
          <w:color w:val="000000"/>
          <w:sz w:val="28"/>
        </w:rPr>
        <w:t>     </w:t>
      </w:r>
      <w:r w:rsidRPr="002F2912">
        <w:rPr>
          <w:color w:val="000000"/>
          <w:sz w:val="28"/>
          <w:lang w:val="ru-RU"/>
        </w:rPr>
        <w:t xml:space="preserve"> 2) определение средней величины (СВ) по трем показателям:</w:t>
      </w:r>
    </w:p>
    <w:p w:rsidR="00EF5B47" w:rsidRPr="002F2912" w:rsidRDefault="0085068E">
      <w:pPr>
        <w:spacing w:after="0"/>
        <w:jc w:val="both"/>
        <w:rPr>
          <w:lang w:val="ru-RU"/>
        </w:rPr>
      </w:pPr>
      <w:bookmarkStart w:id="10467" w:name="z11959"/>
      <w:bookmarkEnd w:id="10466"/>
      <w:r w:rsidRPr="002F2912">
        <w:rPr>
          <w:color w:val="000000"/>
          <w:sz w:val="28"/>
          <w:lang w:val="ru-RU"/>
        </w:rPr>
        <w:t xml:space="preserve"> </w:t>
      </w:r>
      <w:r>
        <w:rPr>
          <w:color w:val="000000"/>
          <w:sz w:val="28"/>
        </w:rPr>
        <w:t>     </w:t>
      </w:r>
      <w:r w:rsidRPr="002F2912">
        <w:rPr>
          <w:color w:val="000000"/>
          <w:sz w:val="28"/>
          <w:lang w:val="ru-RU"/>
        </w:rPr>
        <w:t xml:space="preserve"> соотношение суммы определяемого в соответствии с пунктом 2 статьи 651 настоящего Кодекса совокупного годового дохода, получе</w:t>
      </w:r>
      <w:r w:rsidRPr="002F2912">
        <w:rPr>
          <w:color w:val="000000"/>
          <w:sz w:val="28"/>
          <w:lang w:val="ru-RU"/>
        </w:rPr>
        <w:t>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EF5B47" w:rsidRPr="002F2912" w:rsidRDefault="0085068E">
      <w:pPr>
        <w:spacing w:after="0"/>
        <w:jc w:val="both"/>
        <w:rPr>
          <w:lang w:val="ru-RU"/>
        </w:rPr>
      </w:pPr>
      <w:bookmarkStart w:id="10468" w:name="z11960"/>
      <w:bookmarkEnd w:id="10467"/>
      <w:r>
        <w:rPr>
          <w:color w:val="000000"/>
          <w:sz w:val="28"/>
        </w:rPr>
        <w:t> </w:t>
      </w:r>
      <w:r>
        <w:rPr>
          <w:color w:val="000000"/>
          <w:sz w:val="28"/>
        </w:rPr>
        <w:t>    </w:t>
      </w:r>
      <w:r w:rsidRPr="002F2912">
        <w:rPr>
          <w:color w:val="000000"/>
          <w:sz w:val="28"/>
          <w:lang w:val="ru-RU"/>
        </w:rPr>
        <w:t xml:space="preserve">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w:t>
      </w:r>
      <w:r w:rsidRPr="002F2912">
        <w:rPr>
          <w:color w:val="000000"/>
          <w:sz w:val="28"/>
          <w:lang w:val="ru-RU"/>
        </w:rPr>
        <w:lastRenderedPageBreak/>
        <w:t>первоначальной (текущей) стоимости основных сре</w:t>
      </w:r>
      <w:r w:rsidRPr="002F2912">
        <w:rPr>
          <w:color w:val="000000"/>
          <w:sz w:val="28"/>
          <w:lang w:val="ru-RU"/>
        </w:rPr>
        <w:t>дств юридического лица-нерезидента за такой же налоговый период (ОС);</w:t>
      </w:r>
    </w:p>
    <w:p w:rsidR="00EF5B47" w:rsidRPr="002F2912" w:rsidRDefault="0085068E">
      <w:pPr>
        <w:spacing w:after="0"/>
        <w:jc w:val="both"/>
        <w:rPr>
          <w:lang w:val="ru-RU"/>
        </w:rPr>
      </w:pPr>
      <w:bookmarkStart w:id="10469" w:name="z11961"/>
      <w:bookmarkEnd w:id="10468"/>
      <w:r>
        <w:rPr>
          <w:color w:val="000000"/>
          <w:sz w:val="28"/>
        </w:rPr>
        <w:t>     </w:t>
      </w:r>
      <w:r w:rsidRPr="002F2912">
        <w:rPr>
          <w:color w:val="000000"/>
          <w:sz w:val="28"/>
          <w:lang w:val="ru-RU"/>
        </w:rPr>
        <w:t xml:space="preserve">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w:t>
      </w:r>
      <w:r w:rsidRPr="002F2912">
        <w:rPr>
          <w:color w:val="000000"/>
          <w:sz w:val="28"/>
          <w:lang w:val="ru-RU"/>
        </w:rPr>
        <w:t>асходов по оплате труда персонала юридического лица-нерезидента за такой же налоговый период (ОТ).</w:t>
      </w:r>
    </w:p>
    <w:p w:rsidR="00EF5B47" w:rsidRPr="002F2912" w:rsidRDefault="0085068E">
      <w:pPr>
        <w:spacing w:after="0"/>
        <w:jc w:val="both"/>
        <w:rPr>
          <w:lang w:val="ru-RU"/>
        </w:rPr>
      </w:pPr>
      <w:bookmarkStart w:id="10470" w:name="z11962"/>
      <w:bookmarkEnd w:id="10469"/>
      <w:r>
        <w:rPr>
          <w:color w:val="000000"/>
          <w:sz w:val="28"/>
        </w:rPr>
        <w:t>     </w:t>
      </w:r>
      <w:r w:rsidRPr="002F2912">
        <w:rPr>
          <w:color w:val="000000"/>
          <w:sz w:val="28"/>
          <w:lang w:val="ru-RU"/>
        </w:rPr>
        <w:t xml:space="preserve"> Средняя величина определяется по формуле:</w:t>
      </w:r>
    </w:p>
    <w:p w:rsidR="00EF5B47" w:rsidRPr="002F2912" w:rsidRDefault="0085068E">
      <w:pPr>
        <w:spacing w:after="0"/>
        <w:jc w:val="both"/>
        <w:rPr>
          <w:lang w:val="ru-RU"/>
        </w:rPr>
      </w:pPr>
      <w:bookmarkStart w:id="10471" w:name="z11963"/>
      <w:bookmarkEnd w:id="10470"/>
      <w:r>
        <w:rPr>
          <w:color w:val="000000"/>
          <w:sz w:val="28"/>
        </w:rPr>
        <w:t>     </w:t>
      </w:r>
      <w:r w:rsidRPr="002F2912">
        <w:rPr>
          <w:color w:val="000000"/>
          <w:sz w:val="28"/>
          <w:lang w:val="ru-RU"/>
        </w:rPr>
        <w:t xml:space="preserve"> СВ = (Д + ОС + ОТ)/3</w:t>
      </w:r>
    </w:p>
    <w:p w:rsidR="00EF5B47" w:rsidRPr="002F2912" w:rsidRDefault="0085068E">
      <w:pPr>
        <w:spacing w:after="0"/>
        <w:jc w:val="both"/>
        <w:rPr>
          <w:lang w:val="ru-RU"/>
        </w:rPr>
      </w:pPr>
      <w:bookmarkStart w:id="10472" w:name="z11964"/>
      <w:bookmarkEnd w:id="10471"/>
      <w:r>
        <w:rPr>
          <w:color w:val="000000"/>
          <w:sz w:val="28"/>
        </w:rPr>
        <w:t>     </w:t>
      </w:r>
      <w:r w:rsidRPr="002F2912">
        <w:rPr>
          <w:color w:val="000000"/>
          <w:sz w:val="28"/>
          <w:lang w:val="ru-RU"/>
        </w:rPr>
        <w:t xml:space="preserve"> 3. При использовании метода пропорционального распределения сумма распределя</w:t>
      </w:r>
      <w:r w:rsidRPr="002F2912">
        <w:rPr>
          <w:color w:val="000000"/>
          <w:sz w:val="28"/>
          <w:lang w:val="ru-RU"/>
        </w:rPr>
        <w:t>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EF5B47" w:rsidRPr="002F2912" w:rsidRDefault="0085068E">
      <w:pPr>
        <w:spacing w:after="0"/>
        <w:jc w:val="both"/>
        <w:rPr>
          <w:lang w:val="ru-RU"/>
        </w:rPr>
      </w:pPr>
      <w:bookmarkStart w:id="10473" w:name="z11965"/>
      <w:bookmarkEnd w:id="10472"/>
      <w:r>
        <w:rPr>
          <w:color w:val="000000"/>
          <w:sz w:val="28"/>
        </w:rPr>
        <w:t>     </w:t>
      </w:r>
      <w:r w:rsidRPr="002F2912">
        <w:rPr>
          <w:color w:val="000000"/>
          <w:sz w:val="28"/>
          <w:lang w:val="ru-RU"/>
        </w:rPr>
        <w:t xml:space="preserve"> 1) копии финансовой отчетности п</w:t>
      </w:r>
      <w:r w:rsidRPr="002F2912">
        <w:rPr>
          <w:color w:val="000000"/>
          <w:sz w:val="28"/>
          <w:lang w:val="ru-RU"/>
        </w:rPr>
        <w:t>остоянного учреждения нерезидента в Республике Казахстан;</w:t>
      </w:r>
    </w:p>
    <w:p w:rsidR="00EF5B47" w:rsidRPr="002F2912" w:rsidRDefault="0085068E">
      <w:pPr>
        <w:spacing w:after="0"/>
        <w:jc w:val="both"/>
        <w:rPr>
          <w:lang w:val="ru-RU"/>
        </w:rPr>
      </w:pPr>
      <w:bookmarkStart w:id="10474" w:name="z11966"/>
      <w:bookmarkEnd w:id="10473"/>
      <w:r>
        <w:rPr>
          <w:color w:val="000000"/>
          <w:sz w:val="28"/>
        </w:rPr>
        <w:t>     </w:t>
      </w:r>
      <w:r w:rsidRPr="002F2912">
        <w:rPr>
          <w:color w:val="000000"/>
          <w:sz w:val="28"/>
          <w:lang w:val="ru-RU"/>
        </w:rPr>
        <w:t xml:space="preserve">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w:t>
      </w:r>
      <w:r w:rsidRPr="002F2912">
        <w:rPr>
          <w:color w:val="000000"/>
          <w:sz w:val="28"/>
          <w:lang w:val="ru-RU"/>
        </w:rPr>
        <w:t>кое юридическое лицо, заверенной печатью, содержащей название юридического лица-нерезидента (при ее наличии), а также подписью руководителя.</w:t>
      </w:r>
    </w:p>
    <w:p w:rsidR="00EF5B47" w:rsidRPr="002F2912" w:rsidRDefault="0085068E">
      <w:pPr>
        <w:spacing w:after="0"/>
        <w:jc w:val="both"/>
        <w:rPr>
          <w:lang w:val="ru-RU"/>
        </w:rPr>
      </w:pPr>
      <w:bookmarkStart w:id="10475" w:name="z11967"/>
      <w:bookmarkEnd w:id="10474"/>
      <w:r>
        <w:rPr>
          <w:color w:val="000000"/>
          <w:sz w:val="28"/>
        </w:rPr>
        <w:t>     </w:t>
      </w:r>
      <w:r w:rsidRPr="002F2912">
        <w:rPr>
          <w:color w:val="000000"/>
          <w:sz w:val="28"/>
          <w:lang w:val="ru-RU"/>
        </w:rPr>
        <w:t xml:space="preserve"> При этом в финансовой отчетности, указанной в подпунктах 1) и 2) настоящего пункта, должны быть выделены отде</w:t>
      </w:r>
      <w:r w:rsidRPr="002F2912">
        <w:rPr>
          <w:color w:val="000000"/>
          <w:sz w:val="28"/>
          <w:lang w:val="ru-RU"/>
        </w:rPr>
        <w:t>льной строкой:</w:t>
      </w:r>
    </w:p>
    <w:p w:rsidR="00EF5B47" w:rsidRPr="002F2912" w:rsidRDefault="0085068E">
      <w:pPr>
        <w:spacing w:after="0"/>
        <w:jc w:val="both"/>
        <w:rPr>
          <w:lang w:val="ru-RU"/>
        </w:rPr>
      </w:pPr>
      <w:bookmarkStart w:id="10476" w:name="z11968"/>
      <w:bookmarkEnd w:id="10475"/>
      <w:r>
        <w:rPr>
          <w:color w:val="000000"/>
          <w:sz w:val="28"/>
        </w:rPr>
        <w:t>     </w:t>
      </w:r>
      <w:r w:rsidRPr="002F2912">
        <w:rPr>
          <w:color w:val="000000"/>
          <w:sz w:val="28"/>
          <w:lang w:val="ru-RU"/>
        </w:rPr>
        <w:t xml:space="preserve"> сумма управленческих и общеадминистративных расходов;</w:t>
      </w:r>
    </w:p>
    <w:p w:rsidR="00EF5B47" w:rsidRPr="002F2912" w:rsidRDefault="0085068E">
      <w:pPr>
        <w:spacing w:after="0"/>
        <w:jc w:val="both"/>
        <w:rPr>
          <w:lang w:val="ru-RU"/>
        </w:rPr>
      </w:pPr>
      <w:bookmarkStart w:id="10477" w:name="z11969"/>
      <w:bookmarkEnd w:id="10476"/>
      <w:r>
        <w:rPr>
          <w:color w:val="000000"/>
          <w:sz w:val="28"/>
        </w:rPr>
        <w:t>     </w:t>
      </w:r>
      <w:r w:rsidRPr="002F2912">
        <w:rPr>
          <w:color w:val="000000"/>
          <w:sz w:val="28"/>
          <w:lang w:val="ru-RU"/>
        </w:rPr>
        <w:t xml:space="preserve"> сумма совокупного годового дохода;</w:t>
      </w:r>
    </w:p>
    <w:p w:rsidR="00EF5B47" w:rsidRPr="002F2912" w:rsidRDefault="0085068E">
      <w:pPr>
        <w:spacing w:after="0"/>
        <w:jc w:val="both"/>
        <w:rPr>
          <w:lang w:val="ru-RU"/>
        </w:rPr>
      </w:pPr>
      <w:bookmarkStart w:id="10478" w:name="z11970"/>
      <w:bookmarkEnd w:id="10477"/>
      <w:r>
        <w:rPr>
          <w:color w:val="000000"/>
          <w:sz w:val="28"/>
        </w:rPr>
        <w:t>     </w:t>
      </w:r>
      <w:r w:rsidRPr="002F2912">
        <w:rPr>
          <w:color w:val="000000"/>
          <w:sz w:val="28"/>
          <w:lang w:val="ru-RU"/>
        </w:rPr>
        <w:t xml:space="preserve"> сумма расходов по оплате труда персонала;</w:t>
      </w:r>
    </w:p>
    <w:p w:rsidR="00EF5B47" w:rsidRPr="002F2912" w:rsidRDefault="0085068E">
      <w:pPr>
        <w:spacing w:after="0"/>
        <w:jc w:val="both"/>
        <w:rPr>
          <w:lang w:val="ru-RU"/>
        </w:rPr>
      </w:pPr>
      <w:bookmarkStart w:id="10479" w:name="z11971"/>
      <w:bookmarkEnd w:id="10478"/>
      <w:r>
        <w:rPr>
          <w:color w:val="000000"/>
          <w:sz w:val="28"/>
        </w:rPr>
        <w:t>     </w:t>
      </w:r>
      <w:r w:rsidRPr="002F2912">
        <w:rPr>
          <w:color w:val="000000"/>
          <w:sz w:val="28"/>
          <w:lang w:val="ru-RU"/>
        </w:rPr>
        <w:t xml:space="preserve"> первоначальная (текущая) и балансовая стоимости основных средств;</w:t>
      </w:r>
    </w:p>
    <w:p w:rsidR="00EF5B47" w:rsidRPr="002F2912" w:rsidRDefault="0085068E">
      <w:pPr>
        <w:spacing w:after="0"/>
        <w:jc w:val="both"/>
        <w:rPr>
          <w:lang w:val="ru-RU"/>
        </w:rPr>
      </w:pPr>
      <w:bookmarkStart w:id="10480" w:name="z11972"/>
      <w:bookmarkEnd w:id="10479"/>
      <w:r>
        <w:rPr>
          <w:color w:val="000000"/>
          <w:sz w:val="28"/>
        </w:rPr>
        <w:t>     </w:t>
      </w:r>
      <w:r w:rsidRPr="002F2912">
        <w:rPr>
          <w:color w:val="000000"/>
          <w:sz w:val="28"/>
          <w:lang w:val="ru-RU"/>
        </w:rPr>
        <w:t xml:space="preserve"> 3) </w:t>
      </w:r>
      <w:r w:rsidRPr="002F2912">
        <w:rPr>
          <w:color w:val="000000"/>
          <w:sz w:val="28"/>
          <w:lang w:val="ru-RU"/>
        </w:rPr>
        <w:t>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EF5B47" w:rsidRPr="002F2912" w:rsidRDefault="0085068E">
      <w:pPr>
        <w:spacing w:after="0"/>
        <w:jc w:val="both"/>
        <w:rPr>
          <w:lang w:val="ru-RU"/>
        </w:rPr>
      </w:pPr>
      <w:bookmarkStart w:id="10481" w:name="z11973"/>
      <w:bookmarkEnd w:id="10480"/>
      <w:r>
        <w:rPr>
          <w:color w:val="000000"/>
          <w:sz w:val="28"/>
        </w:rPr>
        <w:t>     </w:t>
      </w:r>
      <w:r w:rsidRPr="002F2912">
        <w:rPr>
          <w:color w:val="000000"/>
          <w:sz w:val="28"/>
          <w:lang w:val="ru-RU"/>
        </w:rPr>
        <w:t xml:space="preserve"> распределяемых расходов юридического лица-нерезидента по видам расходов;</w:t>
      </w:r>
    </w:p>
    <w:p w:rsidR="00EF5B47" w:rsidRPr="002F2912" w:rsidRDefault="0085068E">
      <w:pPr>
        <w:spacing w:after="0"/>
        <w:jc w:val="both"/>
        <w:rPr>
          <w:lang w:val="ru-RU"/>
        </w:rPr>
      </w:pPr>
      <w:bookmarkStart w:id="10482" w:name="z11974"/>
      <w:bookmarkEnd w:id="10481"/>
      <w:r>
        <w:rPr>
          <w:color w:val="000000"/>
          <w:sz w:val="28"/>
        </w:rPr>
        <w:t>     </w:t>
      </w:r>
      <w:r w:rsidRPr="002F2912">
        <w:rPr>
          <w:color w:val="000000"/>
          <w:sz w:val="28"/>
          <w:lang w:val="ru-RU"/>
        </w:rPr>
        <w:t xml:space="preserve"> управле</w:t>
      </w:r>
      <w:r w:rsidRPr="002F2912">
        <w:rPr>
          <w:color w:val="000000"/>
          <w:sz w:val="28"/>
          <w:lang w:val="ru-RU"/>
        </w:rPr>
        <w:t>нческих и общеадминистративных расходов постоянного учреждения в Республике Казахстан;</w:t>
      </w:r>
    </w:p>
    <w:p w:rsidR="00EF5B47" w:rsidRPr="002F2912" w:rsidRDefault="0085068E">
      <w:pPr>
        <w:spacing w:after="0"/>
        <w:jc w:val="both"/>
        <w:rPr>
          <w:lang w:val="ru-RU"/>
        </w:rPr>
      </w:pPr>
      <w:bookmarkStart w:id="10483" w:name="z11975"/>
      <w:bookmarkEnd w:id="10482"/>
      <w:r>
        <w:rPr>
          <w:color w:val="000000"/>
          <w:sz w:val="28"/>
        </w:rPr>
        <w:t>     </w:t>
      </w:r>
      <w:r w:rsidRPr="002F2912">
        <w:rPr>
          <w:color w:val="000000"/>
          <w:sz w:val="28"/>
          <w:lang w:val="ru-RU"/>
        </w:rPr>
        <w:t xml:space="preserve"> 4) копии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483"/>
    <w:p w:rsidR="00EF5B47" w:rsidRPr="002F2912" w:rsidRDefault="0085068E">
      <w:pPr>
        <w:spacing w:after="0"/>
        <w:jc w:val="both"/>
        <w:rPr>
          <w:lang w:val="ru-RU"/>
        </w:rPr>
      </w:pPr>
      <w:r w:rsidRPr="002F2912">
        <w:rPr>
          <w:b/>
          <w:color w:val="000000"/>
          <w:sz w:val="28"/>
          <w:lang w:val="ru-RU"/>
        </w:rPr>
        <w:t>Статья 664. Поря</w:t>
      </w:r>
      <w:r w:rsidRPr="002F2912">
        <w:rPr>
          <w:b/>
          <w:color w:val="000000"/>
          <w:sz w:val="28"/>
          <w:lang w:val="ru-RU"/>
        </w:rPr>
        <w:t>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rsidR="00EF5B47" w:rsidRPr="002F2912" w:rsidRDefault="0085068E">
      <w:pPr>
        <w:spacing w:after="0"/>
        <w:jc w:val="both"/>
        <w:rPr>
          <w:lang w:val="ru-RU"/>
        </w:rPr>
      </w:pPr>
      <w:bookmarkStart w:id="10484" w:name="z11976"/>
      <w:r w:rsidRPr="002F2912">
        <w:rPr>
          <w:color w:val="000000"/>
          <w:sz w:val="28"/>
          <w:lang w:val="ru-RU"/>
        </w:rPr>
        <w:lastRenderedPageBreak/>
        <w:t xml:space="preserve"> </w:t>
      </w:r>
      <w:r>
        <w:rPr>
          <w:color w:val="000000"/>
          <w:sz w:val="28"/>
        </w:rPr>
        <w:t>     </w:t>
      </w:r>
      <w:r w:rsidRPr="002F2912">
        <w:rPr>
          <w:color w:val="000000"/>
          <w:sz w:val="28"/>
          <w:lang w:val="ru-RU"/>
        </w:rPr>
        <w:t xml:space="preserve"> 1. Юридическое лицо-нерезидент обязано скорректировать данные </w:t>
      </w:r>
    </w:p>
    <w:p w:rsidR="00EF5B47" w:rsidRPr="002F2912" w:rsidRDefault="0085068E">
      <w:pPr>
        <w:spacing w:after="0"/>
        <w:jc w:val="both"/>
        <w:rPr>
          <w:lang w:val="ru-RU"/>
        </w:rPr>
      </w:pPr>
      <w:bookmarkStart w:id="10485" w:name="z11977"/>
      <w:bookmarkEnd w:id="10484"/>
      <w:r>
        <w:rPr>
          <w:color w:val="000000"/>
          <w:sz w:val="28"/>
        </w:rPr>
        <w:t>     </w:t>
      </w:r>
      <w:r w:rsidRPr="002F2912">
        <w:rPr>
          <w:color w:val="000000"/>
          <w:sz w:val="28"/>
          <w:lang w:val="ru-RU"/>
        </w:rPr>
        <w:t xml:space="preserve"> финансовой отчетност</w:t>
      </w:r>
      <w:r w:rsidRPr="002F2912">
        <w:rPr>
          <w:color w:val="000000"/>
          <w:sz w:val="28"/>
          <w:lang w:val="ru-RU"/>
        </w:rPr>
        <w:t>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EF5B47" w:rsidRPr="002F2912" w:rsidRDefault="0085068E">
      <w:pPr>
        <w:spacing w:after="0"/>
        <w:jc w:val="both"/>
        <w:rPr>
          <w:lang w:val="ru-RU"/>
        </w:rPr>
      </w:pPr>
      <w:bookmarkStart w:id="10486" w:name="z11978"/>
      <w:bookmarkEnd w:id="10485"/>
      <w:r>
        <w:rPr>
          <w:color w:val="000000"/>
          <w:sz w:val="28"/>
        </w:rPr>
        <w:t>     </w:t>
      </w:r>
      <w:r w:rsidRPr="002F2912">
        <w:rPr>
          <w:color w:val="000000"/>
          <w:sz w:val="28"/>
          <w:lang w:val="ru-RU"/>
        </w:rPr>
        <w:t xml:space="preserve"> несоответствия продолжительности налоговых периодов в Республике Казахстан и стране резид</w:t>
      </w:r>
      <w:r w:rsidRPr="002F2912">
        <w:rPr>
          <w:color w:val="000000"/>
          <w:sz w:val="28"/>
          <w:lang w:val="ru-RU"/>
        </w:rPr>
        <w:t>ентства такого нерезидента;</w:t>
      </w:r>
    </w:p>
    <w:p w:rsidR="00EF5B47" w:rsidRPr="002F2912" w:rsidRDefault="0085068E">
      <w:pPr>
        <w:spacing w:after="0"/>
        <w:jc w:val="both"/>
        <w:rPr>
          <w:lang w:val="ru-RU"/>
        </w:rPr>
      </w:pPr>
      <w:bookmarkStart w:id="10487" w:name="z11979"/>
      <w:bookmarkEnd w:id="10486"/>
      <w:r>
        <w:rPr>
          <w:color w:val="000000"/>
          <w:sz w:val="28"/>
        </w:rPr>
        <w:t>     </w:t>
      </w:r>
      <w:r w:rsidRPr="002F2912">
        <w:rPr>
          <w:color w:val="000000"/>
          <w:sz w:val="28"/>
          <w:lang w:val="ru-RU"/>
        </w:rPr>
        <w:t xml:space="preserve">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EF5B47" w:rsidRPr="002F2912" w:rsidRDefault="0085068E">
      <w:pPr>
        <w:spacing w:after="0"/>
        <w:jc w:val="both"/>
        <w:rPr>
          <w:lang w:val="ru-RU"/>
        </w:rPr>
      </w:pPr>
      <w:bookmarkStart w:id="10488" w:name="z11980"/>
      <w:bookmarkEnd w:id="10487"/>
      <w:r>
        <w:rPr>
          <w:color w:val="000000"/>
          <w:sz w:val="28"/>
        </w:rPr>
        <w:t>     </w:t>
      </w:r>
      <w:r w:rsidRPr="002F2912">
        <w:rPr>
          <w:color w:val="000000"/>
          <w:sz w:val="28"/>
          <w:lang w:val="ru-RU"/>
        </w:rPr>
        <w:t xml:space="preserve"> Для корректировки данных финансовой </w:t>
      </w:r>
      <w:r w:rsidRPr="002F2912">
        <w:rPr>
          <w:color w:val="000000"/>
          <w:sz w:val="28"/>
          <w:lang w:val="ru-RU"/>
        </w:rPr>
        <w:t>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rsidR="00EF5B47" w:rsidRPr="002F2912" w:rsidRDefault="0085068E">
      <w:pPr>
        <w:spacing w:after="0"/>
        <w:jc w:val="both"/>
        <w:rPr>
          <w:lang w:val="ru-RU"/>
        </w:rPr>
      </w:pPr>
      <w:bookmarkStart w:id="10489" w:name="z11981"/>
      <w:bookmarkEnd w:id="10488"/>
      <w:r>
        <w:rPr>
          <w:color w:val="000000"/>
          <w:sz w:val="28"/>
        </w:rPr>
        <w:t>     </w:t>
      </w:r>
      <w:r w:rsidRPr="002F2912">
        <w:rPr>
          <w:color w:val="000000"/>
          <w:sz w:val="28"/>
          <w:lang w:val="ru-RU"/>
        </w:rPr>
        <w:t xml:space="preserve"> 2. Коэффициент (К) определяется как соотношение кол</w:t>
      </w:r>
      <w:r w:rsidRPr="002F2912">
        <w:rPr>
          <w:color w:val="000000"/>
          <w:sz w:val="28"/>
          <w:lang w:val="ru-RU"/>
        </w:rPr>
        <w:t>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rsidR="00EF5B47" w:rsidRPr="002F2912" w:rsidRDefault="0085068E">
      <w:pPr>
        <w:spacing w:after="0"/>
        <w:jc w:val="both"/>
        <w:rPr>
          <w:lang w:val="ru-RU"/>
        </w:rPr>
      </w:pPr>
      <w:bookmarkStart w:id="10490" w:name="z11982"/>
      <w:bookmarkEnd w:id="10489"/>
      <w:r>
        <w:rPr>
          <w:color w:val="000000"/>
          <w:sz w:val="28"/>
        </w:rPr>
        <w:t>     </w:t>
      </w:r>
      <w:r w:rsidRPr="002F2912">
        <w:rPr>
          <w:color w:val="000000"/>
          <w:sz w:val="28"/>
          <w:lang w:val="ru-RU"/>
        </w:rPr>
        <w:t xml:space="preserve"> В случае, если в налоговый период в Ре</w:t>
      </w:r>
      <w:r w:rsidRPr="002F2912">
        <w:rPr>
          <w:color w:val="000000"/>
          <w:sz w:val="28"/>
          <w:lang w:val="ru-RU"/>
        </w:rPr>
        <w:t>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rsidR="00EF5B47" w:rsidRPr="002F2912" w:rsidRDefault="0085068E">
      <w:pPr>
        <w:spacing w:after="0"/>
        <w:jc w:val="both"/>
        <w:rPr>
          <w:lang w:val="ru-RU"/>
        </w:rPr>
      </w:pPr>
      <w:bookmarkStart w:id="10491" w:name="z11983"/>
      <w:bookmarkEnd w:id="10490"/>
      <w:r>
        <w:rPr>
          <w:color w:val="000000"/>
          <w:sz w:val="28"/>
        </w:rPr>
        <w:t>     </w:t>
      </w:r>
      <w:r w:rsidRPr="002F2912">
        <w:rPr>
          <w:color w:val="000000"/>
          <w:sz w:val="28"/>
          <w:lang w:val="ru-RU"/>
        </w:rPr>
        <w:t xml:space="preserve"> 3. Данные финансовой отчетности юридического лица-нерезидента корректируются следующим образом:</w:t>
      </w:r>
    </w:p>
    <w:p w:rsidR="00EF5B47" w:rsidRPr="002F2912" w:rsidRDefault="0085068E">
      <w:pPr>
        <w:spacing w:after="0"/>
        <w:jc w:val="both"/>
        <w:rPr>
          <w:lang w:val="ru-RU"/>
        </w:rPr>
      </w:pPr>
      <w:bookmarkStart w:id="10492" w:name="z11984"/>
      <w:bookmarkEnd w:id="10491"/>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К1хФО(СР)1 + К2хФО(СР)2, </w:t>
      </w:r>
    </w:p>
    <w:p w:rsidR="00EF5B47" w:rsidRPr="002F2912" w:rsidRDefault="0085068E">
      <w:pPr>
        <w:spacing w:after="0"/>
        <w:jc w:val="both"/>
        <w:rPr>
          <w:lang w:val="ru-RU"/>
        </w:rPr>
      </w:pPr>
      <w:bookmarkStart w:id="10493" w:name="z11985"/>
      <w:bookmarkEnd w:id="10492"/>
      <w:r>
        <w:rPr>
          <w:color w:val="000000"/>
          <w:sz w:val="28"/>
        </w:rPr>
        <w:t>     </w:t>
      </w:r>
      <w:r w:rsidRPr="002F2912">
        <w:rPr>
          <w:color w:val="000000"/>
          <w:sz w:val="28"/>
          <w:lang w:val="ru-RU"/>
        </w:rPr>
        <w:t xml:space="preserve"> где К1 = НП (СР)1/ НП(СР)3; К2 = НП(СР)2/ НП(СР)3,</w:t>
      </w:r>
    </w:p>
    <w:p w:rsidR="00EF5B47" w:rsidRPr="002F2912" w:rsidRDefault="0085068E">
      <w:pPr>
        <w:spacing w:after="0"/>
        <w:jc w:val="both"/>
        <w:rPr>
          <w:lang w:val="ru-RU"/>
        </w:rPr>
      </w:pPr>
      <w:bookmarkStart w:id="10494" w:name="z11986"/>
      <w:bookmarkEnd w:id="10493"/>
      <w:r>
        <w:rPr>
          <w:color w:val="000000"/>
          <w:sz w:val="28"/>
        </w:rPr>
        <w:t>     </w:t>
      </w:r>
      <w:r w:rsidRPr="002F2912">
        <w:rPr>
          <w:color w:val="000000"/>
          <w:sz w:val="28"/>
          <w:lang w:val="ru-RU"/>
        </w:rPr>
        <w:t xml:space="preserve"> при этом:</w:t>
      </w:r>
    </w:p>
    <w:p w:rsidR="00EF5B47" w:rsidRPr="002F2912" w:rsidRDefault="0085068E">
      <w:pPr>
        <w:spacing w:after="0"/>
        <w:jc w:val="both"/>
        <w:rPr>
          <w:lang w:val="ru-RU"/>
        </w:rPr>
      </w:pPr>
      <w:bookmarkStart w:id="10495" w:name="z11987"/>
      <w:bookmarkEnd w:id="10494"/>
      <w:r>
        <w:rPr>
          <w:color w:val="000000"/>
          <w:sz w:val="28"/>
        </w:rPr>
        <w:t>     </w:t>
      </w:r>
      <w:r w:rsidRPr="002F2912">
        <w:rPr>
          <w:color w:val="000000"/>
          <w:sz w:val="28"/>
          <w:lang w:val="ru-RU"/>
        </w:rPr>
        <w:t xml:space="preserve"> НП (СР)1 – количество месяцев одного налогового периода в стране резидентства нерезидента, входящих в налоговый период в Республике Казахстан;</w:t>
      </w:r>
    </w:p>
    <w:p w:rsidR="00EF5B47" w:rsidRPr="002F2912" w:rsidRDefault="0085068E">
      <w:pPr>
        <w:spacing w:after="0"/>
        <w:jc w:val="both"/>
        <w:rPr>
          <w:lang w:val="ru-RU"/>
        </w:rPr>
      </w:pPr>
      <w:bookmarkStart w:id="10496" w:name="z11988"/>
      <w:bookmarkEnd w:id="10495"/>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p w:rsidR="00EF5B47" w:rsidRPr="002F2912" w:rsidRDefault="0085068E">
      <w:pPr>
        <w:spacing w:after="0"/>
        <w:jc w:val="both"/>
        <w:rPr>
          <w:lang w:val="ru-RU"/>
        </w:rPr>
      </w:pPr>
      <w:bookmarkStart w:id="10497" w:name="z11989"/>
      <w:bookmarkEnd w:id="10496"/>
      <w:r>
        <w:rPr>
          <w:color w:val="000000"/>
          <w:sz w:val="28"/>
        </w:rPr>
        <w:t>     </w:t>
      </w:r>
      <w:r w:rsidRPr="002F2912">
        <w:rPr>
          <w:color w:val="000000"/>
          <w:sz w:val="28"/>
          <w:lang w:val="ru-RU"/>
        </w:rPr>
        <w:t xml:space="preserve"> НП (СР)3 – общее количество месяцев налогового периода в стране резидентства нерезидента;</w:t>
      </w:r>
    </w:p>
    <w:p w:rsidR="00EF5B47" w:rsidRPr="002F2912" w:rsidRDefault="0085068E">
      <w:pPr>
        <w:spacing w:after="0"/>
        <w:jc w:val="both"/>
        <w:rPr>
          <w:lang w:val="ru-RU"/>
        </w:rPr>
      </w:pPr>
      <w:bookmarkStart w:id="10498" w:name="z11990"/>
      <w:bookmarkEnd w:id="10497"/>
      <w:r>
        <w:rPr>
          <w:color w:val="000000"/>
          <w:sz w:val="28"/>
        </w:rPr>
        <w:t>     </w:t>
      </w:r>
      <w:r w:rsidRPr="002F2912">
        <w:rPr>
          <w:color w:val="000000"/>
          <w:sz w:val="28"/>
          <w:lang w:val="ru-RU"/>
        </w:rPr>
        <w:t xml:space="preserve"> ФО (С</w:t>
      </w:r>
      <w:r w:rsidRPr="002F2912">
        <w:rPr>
          <w:color w:val="000000"/>
          <w:sz w:val="28"/>
          <w:lang w:val="ru-RU"/>
        </w:rPr>
        <w:t>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EF5B47" w:rsidRPr="002F2912" w:rsidRDefault="0085068E">
      <w:pPr>
        <w:spacing w:after="0"/>
        <w:jc w:val="both"/>
        <w:rPr>
          <w:lang w:val="ru-RU"/>
        </w:rPr>
      </w:pPr>
      <w:bookmarkStart w:id="10499" w:name="z11991"/>
      <w:bookmarkEnd w:id="10498"/>
      <w:r>
        <w:rPr>
          <w:color w:val="000000"/>
          <w:sz w:val="28"/>
        </w:rPr>
        <w:t>     </w:t>
      </w:r>
      <w:r w:rsidRPr="002F2912">
        <w:rPr>
          <w:color w:val="000000"/>
          <w:sz w:val="28"/>
          <w:lang w:val="ru-RU"/>
        </w:rPr>
        <w:t xml:space="preserve"> ФО (СР)2 – финансовая отчетность нерезидента в стране резидентства за другой</w:t>
      </w:r>
      <w:r w:rsidRPr="002F2912">
        <w:rPr>
          <w:color w:val="000000"/>
          <w:sz w:val="28"/>
          <w:lang w:val="ru-RU"/>
        </w:rPr>
        <w:t xml:space="preserve"> налоговый период в стране резидентства нерезидента, входящий в налоговый период в Республике Казахстан.</w:t>
      </w:r>
    </w:p>
    <w:bookmarkEnd w:id="10499"/>
    <w:p w:rsidR="00EF5B47" w:rsidRPr="002F2912" w:rsidRDefault="0085068E">
      <w:pPr>
        <w:spacing w:after="0"/>
        <w:jc w:val="both"/>
        <w:rPr>
          <w:lang w:val="ru-RU"/>
        </w:rPr>
      </w:pPr>
      <w:r w:rsidRPr="002F2912">
        <w:rPr>
          <w:b/>
          <w:color w:val="000000"/>
          <w:sz w:val="28"/>
          <w:lang w:val="ru-RU"/>
        </w:rPr>
        <w:lastRenderedPageBreak/>
        <w:t>Статья 665. Метод непосредственного (прямого) отнесения расходов на вычеты</w:t>
      </w:r>
    </w:p>
    <w:p w:rsidR="00EF5B47" w:rsidRPr="002F2912" w:rsidRDefault="0085068E">
      <w:pPr>
        <w:spacing w:after="0"/>
        <w:jc w:val="both"/>
        <w:rPr>
          <w:lang w:val="ru-RU"/>
        </w:rPr>
      </w:pPr>
      <w:bookmarkStart w:id="10500" w:name="z11992"/>
      <w:r>
        <w:rPr>
          <w:color w:val="000000"/>
          <w:sz w:val="28"/>
        </w:rPr>
        <w:t>     </w:t>
      </w:r>
      <w:r w:rsidRPr="002F2912">
        <w:rPr>
          <w:color w:val="000000"/>
          <w:sz w:val="28"/>
          <w:lang w:val="ru-RU"/>
        </w:rPr>
        <w:t xml:space="preserve"> 1. Метод непосредственного (прямого) отнесения распределяемых расходов</w:t>
      </w:r>
      <w:r w:rsidRPr="002F2912">
        <w:rPr>
          <w:color w:val="000000"/>
          <w:sz w:val="28"/>
          <w:lang w:val="ru-RU"/>
        </w:rPr>
        <w:t xml:space="preserve">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w:t>
      </w:r>
      <w:r w:rsidRPr="002F2912">
        <w:rPr>
          <w:color w:val="000000"/>
          <w:sz w:val="28"/>
          <w:lang w:val="ru-RU"/>
        </w:rPr>
        <w:t>н и других странах.</w:t>
      </w:r>
    </w:p>
    <w:p w:rsidR="00EF5B47" w:rsidRPr="002F2912" w:rsidRDefault="0085068E">
      <w:pPr>
        <w:spacing w:after="0"/>
        <w:jc w:val="both"/>
        <w:rPr>
          <w:lang w:val="ru-RU"/>
        </w:rPr>
      </w:pPr>
      <w:bookmarkStart w:id="10501" w:name="z11993"/>
      <w:bookmarkEnd w:id="10500"/>
      <w:r>
        <w:rPr>
          <w:color w:val="000000"/>
          <w:sz w:val="28"/>
        </w:rPr>
        <w:t>     </w:t>
      </w:r>
      <w:r w:rsidRPr="002F2912">
        <w:rPr>
          <w:color w:val="000000"/>
          <w:sz w:val="28"/>
          <w:lang w:val="ru-RU"/>
        </w:rPr>
        <w:t xml:space="preserve">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w:t>
      </w:r>
      <w:r w:rsidRPr="002F2912">
        <w:rPr>
          <w:color w:val="000000"/>
          <w:sz w:val="28"/>
          <w:lang w:val="ru-RU"/>
        </w:rPr>
        <w:t>енно понесены в целях получения доходов от деятельности в Республике Казахстан через постоянное учреждение.</w:t>
      </w:r>
    </w:p>
    <w:p w:rsidR="00EF5B47" w:rsidRPr="002F2912" w:rsidRDefault="0085068E">
      <w:pPr>
        <w:spacing w:after="0"/>
        <w:jc w:val="both"/>
        <w:rPr>
          <w:lang w:val="ru-RU"/>
        </w:rPr>
      </w:pPr>
      <w:bookmarkStart w:id="10502" w:name="z11994"/>
      <w:bookmarkEnd w:id="10501"/>
      <w:r>
        <w:rPr>
          <w:color w:val="000000"/>
          <w:sz w:val="28"/>
        </w:rPr>
        <w:t>     </w:t>
      </w:r>
      <w:r w:rsidRPr="002F2912">
        <w:rPr>
          <w:color w:val="000000"/>
          <w:sz w:val="28"/>
          <w:lang w:val="ru-RU"/>
        </w:rPr>
        <w:t xml:space="preserve"> 3.Подтверждающими документами являются:</w:t>
      </w:r>
    </w:p>
    <w:p w:rsidR="00EF5B47" w:rsidRPr="002F2912" w:rsidRDefault="0085068E">
      <w:pPr>
        <w:spacing w:after="0"/>
        <w:jc w:val="both"/>
        <w:rPr>
          <w:lang w:val="ru-RU"/>
        </w:rPr>
      </w:pPr>
      <w:bookmarkStart w:id="10503" w:name="z11995"/>
      <w:bookmarkEnd w:id="10502"/>
      <w:r>
        <w:rPr>
          <w:color w:val="000000"/>
          <w:sz w:val="28"/>
        </w:rPr>
        <w:t>     </w:t>
      </w:r>
      <w:r w:rsidRPr="002F2912">
        <w:rPr>
          <w:color w:val="000000"/>
          <w:sz w:val="28"/>
          <w:lang w:val="ru-RU"/>
        </w:rPr>
        <w:t xml:space="preserve"> 1) первичные учетные документы, подтверждающие распределяемые расходы юридического лица-нерезиде</w:t>
      </w:r>
      <w:r w:rsidRPr="002F2912">
        <w:rPr>
          <w:color w:val="000000"/>
          <w:sz w:val="28"/>
          <w:lang w:val="ru-RU"/>
        </w:rPr>
        <w:t>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EF5B47" w:rsidRPr="002F2912" w:rsidRDefault="0085068E">
      <w:pPr>
        <w:spacing w:after="0"/>
        <w:jc w:val="both"/>
        <w:rPr>
          <w:lang w:val="ru-RU"/>
        </w:rPr>
      </w:pPr>
      <w:bookmarkStart w:id="10504" w:name="z11996"/>
      <w:bookmarkEnd w:id="10503"/>
      <w:r>
        <w:rPr>
          <w:color w:val="000000"/>
          <w:sz w:val="28"/>
        </w:rPr>
        <w:t>     </w:t>
      </w:r>
      <w:r w:rsidRPr="002F2912">
        <w:rPr>
          <w:color w:val="000000"/>
          <w:sz w:val="28"/>
          <w:lang w:val="ru-RU"/>
        </w:rPr>
        <w:t xml:space="preserve"> 2) копии первичных учетных документов, подтверждающих распределяемые расходы юридического лица-нерезидент</w:t>
      </w:r>
      <w:r w:rsidRPr="002F2912">
        <w:rPr>
          <w:color w:val="000000"/>
          <w:sz w:val="28"/>
          <w:lang w:val="ru-RU"/>
        </w:rPr>
        <w:t>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EF5B47" w:rsidRPr="002F2912" w:rsidRDefault="0085068E">
      <w:pPr>
        <w:spacing w:after="0"/>
        <w:jc w:val="both"/>
        <w:rPr>
          <w:lang w:val="ru-RU"/>
        </w:rPr>
      </w:pPr>
      <w:bookmarkStart w:id="10505" w:name="z11997"/>
      <w:bookmarkEnd w:id="10504"/>
      <w:r>
        <w:rPr>
          <w:color w:val="000000"/>
          <w:sz w:val="28"/>
        </w:rPr>
        <w:t>     </w:t>
      </w:r>
      <w:r w:rsidRPr="002F2912">
        <w:rPr>
          <w:color w:val="000000"/>
          <w:sz w:val="28"/>
          <w:lang w:val="ru-RU"/>
        </w:rPr>
        <w:t xml:space="preserve"> 3) налоговые регистры по учету распределяемых расходов юридического лица-нерезидента, понесенных как в </w:t>
      </w:r>
      <w:r w:rsidRPr="002F2912">
        <w:rPr>
          <w:color w:val="000000"/>
          <w:sz w:val="28"/>
          <w:lang w:val="ru-RU"/>
        </w:rPr>
        <w:t>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EF5B47" w:rsidRPr="002F2912" w:rsidRDefault="0085068E">
      <w:pPr>
        <w:spacing w:after="0"/>
        <w:jc w:val="both"/>
        <w:rPr>
          <w:lang w:val="ru-RU"/>
        </w:rPr>
      </w:pPr>
      <w:bookmarkStart w:id="10506" w:name="z11998"/>
      <w:bookmarkEnd w:id="10505"/>
      <w:r>
        <w:rPr>
          <w:color w:val="000000"/>
          <w:sz w:val="28"/>
        </w:rPr>
        <w:t>     </w:t>
      </w:r>
      <w:r w:rsidRPr="002F2912">
        <w:rPr>
          <w:color w:val="000000"/>
          <w:sz w:val="28"/>
          <w:lang w:val="ru-RU"/>
        </w:rPr>
        <w:t xml:space="preserve"> Форма нало</w:t>
      </w:r>
      <w:r w:rsidRPr="002F2912">
        <w:rPr>
          <w:color w:val="000000"/>
          <w:sz w:val="28"/>
          <w:lang w:val="ru-RU"/>
        </w:rPr>
        <w:t>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EF5B47" w:rsidRPr="002F2912" w:rsidRDefault="0085068E">
      <w:pPr>
        <w:spacing w:after="0"/>
        <w:jc w:val="both"/>
        <w:rPr>
          <w:lang w:val="ru-RU"/>
        </w:rPr>
      </w:pPr>
      <w:bookmarkStart w:id="10507" w:name="z11999"/>
      <w:bookmarkEnd w:id="10506"/>
      <w:r>
        <w:rPr>
          <w:color w:val="000000"/>
          <w:sz w:val="28"/>
        </w:rPr>
        <w:t>     </w:t>
      </w:r>
      <w:r w:rsidRPr="002F2912">
        <w:rPr>
          <w:color w:val="000000"/>
          <w:sz w:val="28"/>
          <w:lang w:val="ru-RU"/>
        </w:rPr>
        <w:t xml:space="preserve"> 4) копия финансовой отчетности юридического лица-нерезид</w:t>
      </w:r>
      <w:r w:rsidRPr="002F2912">
        <w:rPr>
          <w:color w:val="000000"/>
          <w:sz w:val="28"/>
          <w:lang w:val="ru-RU"/>
        </w:rPr>
        <w:t>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r w:rsidRPr="002F2912">
        <w:rPr>
          <w:color w:val="000000"/>
          <w:sz w:val="28"/>
          <w:lang w:val="ru-RU"/>
        </w:rPr>
        <w:t>.</w:t>
      </w:r>
    </w:p>
    <w:p w:rsidR="00EF5B47" w:rsidRPr="002F2912" w:rsidRDefault="0085068E">
      <w:pPr>
        <w:spacing w:after="0"/>
        <w:jc w:val="both"/>
        <w:rPr>
          <w:lang w:val="ru-RU"/>
        </w:rPr>
      </w:pPr>
      <w:bookmarkStart w:id="10508" w:name="z12000"/>
      <w:bookmarkEnd w:id="10507"/>
      <w:r>
        <w:rPr>
          <w:color w:val="000000"/>
          <w:sz w:val="28"/>
        </w:rPr>
        <w:t>     </w:t>
      </w:r>
      <w:r w:rsidRPr="002F2912">
        <w:rPr>
          <w:color w:val="000000"/>
          <w:sz w:val="28"/>
          <w:lang w:val="ru-RU"/>
        </w:rPr>
        <w:t xml:space="preserve">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EF5B47" w:rsidRPr="002F2912" w:rsidRDefault="0085068E">
      <w:pPr>
        <w:spacing w:after="0"/>
        <w:jc w:val="both"/>
        <w:rPr>
          <w:lang w:val="ru-RU"/>
        </w:rPr>
      </w:pPr>
      <w:bookmarkStart w:id="10509" w:name="z12001"/>
      <w:bookmarkEnd w:id="10508"/>
      <w:r>
        <w:rPr>
          <w:color w:val="000000"/>
          <w:sz w:val="28"/>
        </w:rPr>
        <w:t>     </w:t>
      </w:r>
      <w:r w:rsidRPr="002F2912">
        <w:rPr>
          <w:color w:val="000000"/>
          <w:sz w:val="28"/>
          <w:lang w:val="ru-RU"/>
        </w:rPr>
        <w:t xml:space="preserve"> 5) копия аудиторского отчета по аудиту </w:t>
      </w:r>
      <w:r w:rsidRPr="002F2912">
        <w:rPr>
          <w:color w:val="000000"/>
          <w:sz w:val="28"/>
          <w:lang w:val="ru-RU"/>
        </w:rPr>
        <w:t>финансовой отчетности юридического лица-нерезидента (при осуществлении аудита такой финансовой отчетности).</w:t>
      </w:r>
    </w:p>
    <w:bookmarkEnd w:id="10509"/>
    <w:p w:rsidR="00EF5B47" w:rsidRPr="002F2912" w:rsidRDefault="0085068E">
      <w:pPr>
        <w:spacing w:after="0"/>
        <w:jc w:val="both"/>
        <w:rPr>
          <w:lang w:val="ru-RU"/>
        </w:rPr>
      </w:pPr>
      <w:r w:rsidRPr="002F2912">
        <w:rPr>
          <w:b/>
          <w:color w:val="000000"/>
          <w:sz w:val="28"/>
          <w:lang w:val="ru-RU"/>
        </w:rPr>
        <w:lastRenderedPageBreak/>
        <w:t>Статья 666. Порядок применения международного договора в отношении полного освобождения от налогообложения доходов нерезидента, полученных из источн</w:t>
      </w:r>
      <w:r w:rsidRPr="002F2912">
        <w:rPr>
          <w:b/>
          <w:color w:val="000000"/>
          <w:sz w:val="28"/>
          <w:lang w:val="ru-RU"/>
        </w:rPr>
        <w:t>иков в Республике Казахстан</w:t>
      </w:r>
    </w:p>
    <w:p w:rsidR="00EF5B47" w:rsidRPr="002F2912" w:rsidRDefault="0085068E">
      <w:pPr>
        <w:spacing w:after="0"/>
        <w:jc w:val="both"/>
        <w:rPr>
          <w:lang w:val="ru-RU"/>
        </w:rPr>
      </w:pPr>
      <w:bookmarkStart w:id="10510" w:name="z12002"/>
      <w:r w:rsidRPr="002F2912">
        <w:rPr>
          <w:color w:val="000000"/>
          <w:sz w:val="28"/>
          <w:lang w:val="ru-RU"/>
        </w:rPr>
        <w:t xml:space="preserve"> </w:t>
      </w:r>
      <w:r>
        <w:rPr>
          <w:color w:val="000000"/>
          <w:sz w:val="28"/>
        </w:rPr>
        <w:t>     </w:t>
      </w:r>
      <w:r w:rsidRPr="002F2912">
        <w:rPr>
          <w:color w:val="000000"/>
          <w:sz w:val="28"/>
          <w:lang w:val="ru-RU"/>
        </w:rPr>
        <w:t xml:space="preserve"> 1. Если иное не установлено международным договором,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w:t>
      </w:r>
      <w:r w:rsidRPr="002F2912">
        <w:rPr>
          <w:color w:val="000000"/>
          <w:sz w:val="28"/>
          <w:lang w:val="ru-RU"/>
        </w:rPr>
        <w:t>декса, за исключением следующих доходов:</w:t>
      </w:r>
    </w:p>
    <w:p w:rsidR="00EF5B47" w:rsidRPr="002F2912" w:rsidRDefault="0085068E">
      <w:pPr>
        <w:spacing w:after="0"/>
        <w:jc w:val="both"/>
        <w:rPr>
          <w:lang w:val="ru-RU"/>
        </w:rPr>
      </w:pPr>
      <w:bookmarkStart w:id="10511" w:name="z12003"/>
      <w:bookmarkEnd w:id="10510"/>
      <w:r w:rsidRPr="002F2912">
        <w:rPr>
          <w:color w:val="000000"/>
          <w:sz w:val="28"/>
          <w:lang w:val="ru-RU"/>
        </w:rPr>
        <w:t xml:space="preserve"> </w:t>
      </w:r>
      <w:r>
        <w:rPr>
          <w:color w:val="000000"/>
          <w:sz w:val="28"/>
        </w:rPr>
        <w:t>     </w:t>
      </w:r>
      <w:r w:rsidRPr="002F2912">
        <w:rPr>
          <w:color w:val="000000"/>
          <w:sz w:val="28"/>
          <w:lang w:val="ru-RU"/>
        </w:rPr>
        <w:t xml:space="preserve"> 1) в отношении которых порядок применения положений международного договора установлен статьями 667, 668, 669, 670 и 671 настоящего Кодекса;</w:t>
      </w:r>
    </w:p>
    <w:p w:rsidR="00EF5B47" w:rsidRPr="002F2912" w:rsidRDefault="0085068E">
      <w:pPr>
        <w:spacing w:after="0"/>
        <w:jc w:val="both"/>
        <w:rPr>
          <w:lang w:val="ru-RU"/>
        </w:rPr>
      </w:pPr>
      <w:bookmarkStart w:id="10512" w:name="z12004"/>
      <w:bookmarkEnd w:id="10511"/>
      <w:r w:rsidRPr="002F2912">
        <w:rPr>
          <w:color w:val="000000"/>
          <w:sz w:val="28"/>
          <w:lang w:val="ru-RU"/>
        </w:rPr>
        <w:t xml:space="preserve"> </w:t>
      </w:r>
      <w:r>
        <w:rPr>
          <w:color w:val="000000"/>
          <w:sz w:val="28"/>
        </w:rPr>
        <w:t>     </w:t>
      </w:r>
      <w:r w:rsidRPr="002F2912">
        <w:rPr>
          <w:color w:val="000000"/>
          <w:sz w:val="28"/>
          <w:lang w:val="ru-RU"/>
        </w:rPr>
        <w:t xml:space="preserve"> 2) определенных статьей 650 настоящего Кодекса, в отношении </w:t>
      </w:r>
      <w:r w:rsidRPr="002F2912">
        <w:rPr>
          <w:color w:val="000000"/>
          <w:sz w:val="28"/>
          <w:lang w:val="ru-RU"/>
        </w:rPr>
        <w:t>которых применяется порядок, установленный статьями 672, 673 и 674 настоящего Кодекса.</w:t>
      </w:r>
    </w:p>
    <w:p w:rsidR="00EF5B47" w:rsidRPr="002F2912" w:rsidRDefault="0085068E">
      <w:pPr>
        <w:spacing w:after="0"/>
        <w:jc w:val="both"/>
        <w:rPr>
          <w:lang w:val="ru-RU"/>
        </w:rPr>
      </w:pPr>
      <w:bookmarkStart w:id="10513" w:name="z12005"/>
      <w:bookmarkEnd w:id="10512"/>
      <w:r>
        <w:rPr>
          <w:color w:val="000000"/>
          <w:sz w:val="28"/>
        </w:rPr>
        <w:t>     </w:t>
      </w:r>
      <w:r w:rsidRPr="002F2912">
        <w:rPr>
          <w:color w:val="000000"/>
          <w:sz w:val="28"/>
          <w:lang w:val="ru-RU"/>
        </w:rPr>
        <w:t xml:space="preserve">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w:t>
      </w:r>
      <w:r w:rsidRPr="002F2912">
        <w:rPr>
          <w:color w:val="000000"/>
          <w:sz w:val="28"/>
          <w:lang w:val="ru-RU"/>
        </w:rPr>
        <w:t>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rsidR="00EF5B47" w:rsidRPr="002F2912" w:rsidRDefault="0085068E">
      <w:pPr>
        <w:spacing w:after="0"/>
        <w:jc w:val="both"/>
        <w:rPr>
          <w:lang w:val="ru-RU"/>
        </w:rPr>
      </w:pPr>
      <w:bookmarkStart w:id="10514" w:name="z12006"/>
      <w:bookmarkEnd w:id="10513"/>
      <w:r>
        <w:rPr>
          <w:color w:val="000000"/>
          <w:sz w:val="28"/>
        </w:rPr>
        <w:t>     </w:t>
      </w:r>
      <w:r w:rsidRPr="002F2912">
        <w:rPr>
          <w:color w:val="000000"/>
          <w:sz w:val="28"/>
          <w:lang w:val="ru-RU"/>
        </w:rPr>
        <w:t xml:space="preserve"> При выявлении факта образования нер</w:t>
      </w:r>
      <w:r w:rsidRPr="002F2912">
        <w:rPr>
          <w:color w:val="000000"/>
          <w:sz w:val="28"/>
          <w:lang w:val="ru-RU"/>
        </w:rPr>
        <w:t>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EF5B47" w:rsidRPr="002F2912" w:rsidRDefault="0085068E">
      <w:pPr>
        <w:spacing w:after="0"/>
        <w:jc w:val="both"/>
        <w:rPr>
          <w:lang w:val="ru-RU"/>
        </w:rPr>
      </w:pPr>
      <w:bookmarkStart w:id="10515" w:name="z12007"/>
      <w:bookmarkEnd w:id="10514"/>
      <w:r>
        <w:rPr>
          <w:color w:val="000000"/>
          <w:sz w:val="28"/>
        </w:rPr>
        <w:t>     </w:t>
      </w:r>
      <w:r w:rsidRPr="002F2912">
        <w:rPr>
          <w:color w:val="000000"/>
          <w:sz w:val="28"/>
          <w:lang w:val="ru-RU"/>
        </w:rPr>
        <w:t xml:space="preserve"> 3. Налоговый агент имеет право самостоятельно применить ос</w:t>
      </w:r>
      <w:r w:rsidRPr="002F2912">
        <w:rPr>
          <w:color w:val="000000"/>
          <w:sz w:val="28"/>
          <w:lang w:val="ru-RU"/>
        </w:rPr>
        <w:t>вобождение от налогообложения при выплате дохода нерезиденту или отнесении начисленного, но не выплаченного дохода нерезидента на вычеты.</w:t>
      </w:r>
    </w:p>
    <w:p w:rsidR="00EF5B47" w:rsidRPr="002F2912" w:rsidRDefault="0085068E">
      <w:pPr>
        <w:spacing w:after="0"/>
        <w:jc w:val="both"/>
        <w:rPr>
          <w:lang w:val="ru-RU"/>
        </w:rPr>
      </w:pPr>
      <w:bookmarkStart w:id="10516" w:name="z16239"/>
      <w:bookmarkEnd w:id="10515"/>
      <w:r>
        <w:rPr>
          <w:color w:val="000000"/>
          <w:sz w:val="28"/>
        </w:rPr>
        <w:t>     </w:t>
      </w:r>
      <w:r w:rsidRPr="002F2912">
        <w:rPr>
          <w:color w:val="000000"/>
          <w:sz w:val="28"/>
          <w:lang w:val="ru-RU"/>
        </w:rPr>
        <w:t xml:space="preserve"> В случае выплаты дохода нерезиденту – взаимосвязанной стороне, являющемуся резидентом государства, с которым Рес</w:t>
      </w:r>
      <w:r w:rsidRPr="002F2912">
        <w:rPr>
          <w:color w:val="000000"/>
          <w:sz w:val="28"/>
          <w:lang w:val="ru-RU"/>
        </w:rPr>
        <w:t>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нерезидент является окончательным (фа</w:t>
      </w:r>
      <w:r w:rsidRPr="002F2912">
        <w:rPr>
          <w:color w:val="000000"/>
          <w:sz w:val="28"/>
          <w:lang w:val="ru-RU"/>
        </w:rPr>
        <w:t>ктическим) получателем (владельцем) дохода.</w:t>
      </w:r>
    </w:p>
    <w:p w:rsidR="00EF5B47" w:rsidRPr="002F2912" w:rsidRDefault="0085068E">
      <w:pPr>
        <w:spacing w:after="0"/>
        <w:jc w:val="both"/>
        <w:rPr>
          <w:lang w:val="ru-RU"/>
        </w:rPr>
      </w:pPr>
      <w:bookmarkStart w:id="10517" w:name="z16240"/>
      <w:bookmarkEnd w:id="10516"/>
      <w:r w:rsidRPr="002F2912">
        <w:rPr>
          <w:color w:val="000000"/>
          <w:sz w:val="28"/>
          <w:lang w:val="ru-RU"/>
        </w:rPr>
        <w:t xml:space="preserve"> </w:t>
      </w:r>
      <w:r>
        <w:rPr>
          <w:color w:val="000000"/>
          <w:sz w:val="28"/>
        </w:rPr>
        <w:t>     </w:t>
      </w:r>
      <w:r w:rsidRPr="002F2912">
        <w:rPr>
          <w:color w:val="000000"/>
          <w:sz w:val="28"/>
          <w:lang w:val="ru-RU"/>
        </w:rPr>
        <w:t xml:space="preserve">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w:t>
      </w:r>
      <w:r w:rsidRPr="002F2912">
        <w:rPr>
          <w:color w:val="000000"/>
          <w:sz w:val="28"/>
          <w:lang w:val="ru-RU"/>
        </w:rPr>
        <w:t xml:space="preserve">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p w:rsidR="00EF5B47" w:rsidRPr="002F2912" w:rsidRDefault="0085068E">
      <w:pPr>
        <w:spacing w:after="0"/>
        <w:jc w:val="both"/>
        <w:rPr>
          <w:lang w:val="ru-RU"/>
        </w:rPr>
      </w:pPr>
      <w:bookmarkStart w:id="10518" w:name="z16241"/>
      <w:bookmarkEnd w:id="10517"/>
      <w:r>
        <w:rPr>
          <w:color w:val="000000"/>
          <w:sz w:val="28"/>
        </w:rPr>
        <w:t>     </w:t>
      </w:r>
      <w:r w:rsidRPr="002F2912">
        <w:rPr>
          <w:color w:val="000000"/>
          <w:sz w:val="28"/>
          <w:lang w:val="ru-RU"/>
        </w:rPr>
        <w:t xml:space="preserve"> такой доход подлежит включению в налогооблагаемый доход нерезидента в иностранном государстве, резиде</w:t>
      </w:r>
      <w:r w:rsidRPr="002F2912">
        <w:rPr>
          <w:color w:val="000000"/>
          <w:sz w:val="28"/>
          <w:lang w:val="ru-RU"/>
        </w:rPr>
        <w:t xml:space="preserve">нтом которого является нерезидент, и подлежит обложению налогом без права на исключение такого дохода из </w:t>
      </w:r>
      <w:r w:rsidRPr="002F2912">
        <w:rPr>
          <w:color w:val="000000"/>
          <w:sz w:val="28"/>
          <w:lang w:val="ru-RU"/>
        </w:rPr>
        <w:lastRenderedPageBreak/>
        <w:t>налогооблагаемого дохода и (или) уменьшение (корректировка) налогооблагаемого дохода на сумму такого дохода в отчетном периоде, и (или) возврата в отче</w:t>
      </w:r>
      <w:r w:rsidRPr="002F2912">
        <w:rPr>
          <w:color w:val="000000"/>
          <w:sz w:val="28"/>
          <w:lang w:val="ru-RU"/>
        </w:rPr>
        <w:t>тном и (или) последующих периодах налога, уплаченного с этого налогооблагаемого дохода;</w:t>
      </w:r>
    </w:p>
    <w:p w:rsidR="00EF5B47" w:rsidRPr="002F2912" w:rsidRDefault="0085068E">
      <w:pPr>
        <w:spacing w:after="0"/>
        <w:jc w:val="both"/>
        <w:rPr>
          <w:lang w:val="ru-RU"/>
        </w:rPr>
      </w:pPr>
      <w:bookmarkStart w:id="10519" w:name="z16242"/>
      <w:bookmarkEnd w:id="10518"/>
      <w:r>
        <w:rPr>
          <w:color w:val="000000"/>
          <w:sz w:val="28"/>
        </w:rPr>
        <w:t>     </w:t>
      </w:r>
      <w:r w:rsidRPr="002F2912">
        <w:rPr>
          <w:color w:val="000000"/>
          <w:sz w:val="28"/>
          <w:lang w:val="ru-RU"/>
        </w:rPr>
        <w:t xml:space="preserve">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w:t>
      </w:r>
      <w:r w:rsidRPr="002F2912">
        <w:rPr>
          <w:color w:val="000000"/>
          <w:sz w:val="28"/>
          <w:lang w:val="ru-RU"/>
        </w:rPr>
        <w:t>оставляет не менее 15 процентов.</w:t>
      </w:r>
    </w:p>
    <w:p w:rsidR="00EF5B47" w:rsidRPr="002F2912" w:rsidRDefault="0085068E">
      <w:pPr>
        <w:spacing w:after="0"/>
        <w:jc w:val="both"/>
        <w:rPr>
          <w:lang w:val="ru-RU"/>
        </w:rPr>
      </w:pPr>
      <w:bookmarkStart w:id="10520" w:name="z16243"/>
      <w:bookmarkEnd w:id="10519"/>
      <w:r>
        <w:rPr>
          <w:color w:val="000000"/>
          <w:sz w:val="28"/>
        </w:rPr>
        <w:t>     </w:t>
      </w:r>
      <w:r w:rsidRPr="002F2912">
        <w:rPr>
          <w:color w:val="000000"/>
          <w:sz w:val="28"/>
          <w:lang w:val="ru-RU"/>
        </w:rPr>
        <w:t xml:space="preserve">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rsidR="00EF5B47" w:rsidRPr="002F2912" w:rsidRDefault="0085068E">
      <w:pPr>
        <w:spacing w:after="0"/>
        <w:jc w:val="both"/>
        <w:rPr>
          <w:lang w:val="ru-RU"/>
        </w:rPr>
      </w:pPr>
      <w:bookmarkStart w:id="10521" w:name="z12009"/>
      <w:bookmarkEnd w:id="10520"/>
      <w:r>
        <w:rPr>
          <w:color w:val="000000"/>
          <w:sz w:val="28"/>
        </w:rPr>
        <w:t>     </w:t>
      </w:r>
      <w:r w:rsidRPr="002F2912">
        <w:rPr>
          <w:color w:val="000000"/>
          <w:sz w:val="28"/>
          <w:lang w:val="ru-RU"/>
        </w:rPr>
        <w:t xml:space="preserve"> 4. Международный договор применяется при условии представл</w:t>
      </w:r>
      <w:r w:rsidRPr="002F2912">
        <w:rPr>
          <w:color w:val="000000"/>
          <w:sz w:val="28"/>
          <w:lang w:val="ru-RU"/>
        </w:rPr>
        <w:t>ения нерезидентом налоговому агенту документа, подтверждающего резидентство нерезидента.</w:t>
      </w:r>
    </w:p>
    <w:p w:rsidR="00EF5B47" w:rsidRPr="002F2912" w:rsidRDefault="0085068E">
      <w:pPr>
        <w:spacing w:after="0"/>
        <w:jc w:val="both"/>
        <w:rPr>
          <w:lang w:val="ru-RU"/>
        </w:rPr>
      </w:pPr>
      <w:bookmarkStart w:id="10522" w:name="z12010"/>
      <w:bookmarkEnd w:id="10521"/>
      <w:r>
        <w:rPr>
          <w:color w:val="000000"/>
          <w:sz w:val="28"/>
        </w:rPr>
        <w:t>     </w:t>
      </w:r>
      <w:r w:rsidRPr="002F2912">
        <w:rPr>
          <w:color w:val="000000"/>
          <w:sz w:val="28"/>
          <w:lang w:val="ru-RU"/>
        </w:rPr>
        <w:t xml:space="preserve">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EF5B47" w:rsidRPr="002F2912" w:rsidRDefault="0085068E">
      <w:pPr>
        <w:spacing w:after="0"/>
        <w:jc w:val="both"/>
        <w:rPr>
          <w:lang w:val="ru-RU"/>
        </w:rPr>
      </w:pPr>
      <w:bookmarkStart w:id="10523" w:name="z12011"/>
      <w:bookmarkEnd w:id="10522"/>
      <w:r w:rsidRPr="002F2912">
        <w:rPr>
          <w:color w:val="000000"/>
          <w:sz w:val="28"/>
          <w:lang w:val="ru-RU"/>
        </w:rPr>
        <w:t xml:space="preserve"> </w:t>
      </w:r>
      <w:r>
        <w:rPr>
          <w:color w:val="000000"/>
          <w:sz w:val="28"/>
        </w:rPr>
        <w:t>     </w:t>
      </w:r>
      <w:r w:rsidRPr="002F2912">
        <w:rPr>
          <w:color w:val="000000"/>
          <w:sz w:val="28"/>
          <w:lang w:val="ru-RU"/>
        </w:rPr>
        <w:t xml:space="preserve"> </w:t>
      </w:r>
      <w:r w:rsidRPr="002F2912">
        <w:rPr>
          <w:color w:val="000000"/>
          <w:sz w:val="28"/>
          <w:lang w:val="ru-RU"/>
        </w:rPr>
        <w:t>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отнесены на вычеты;</w:t>
      </w:r>
    </w:p>
    <w:p w:rsidR="00EF5B47" w:rsidRPr="002F2912" w:rsidRDefault="0085068E">
      <w:pPr>
        <w:spacing w:after="0"/>
        <w:jc w:val="both"/>
        <w:rPr>
          <w:lang w:val="ru-RU"/>
        </w:rPr>
      </w:pPr>
      <w:bookmarkStart w:id="10524" w:name="z12012"/>
      <w:bookmarkEnd w:id="10523"/>
      <w:r>
        <w:rPr>
          <w:color w:val="000000"/>
          <w:sz w:val="28"/>
        </w:rPr>
        <w:t>     </w:t>
      </w:r>
      <w:r w:rsidRPr="002F2912">
        <w:rPr>
          <w:color w:val="000000"/>
          <w:sz w:val="28"/>
          <w:lang w:val="ru-RU"/>
        </w:rPr>
        <w:t xml:space="preserve"> 2) не позднее пяти рабочих дней</w:t>
      </w:r>
      <w:r w:rsidRPr="002F2912">
        <w:rPr>
          <w:color w:val="000000"/>
          <w:sz w:val="28"/>
          <w:lang w:val="ru-RU"/>
        </w:rPr>
        <w:t xml:space="preserve">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w:t>
      </w:r>
      <w:r w:rsidRPr="002F2912">
        <w:rPr>
          <w:color w:val="000000"/>
          <w:sz w:val="28"/>
          <w:lang w:val="ru-RU"/>
        </w:rPr>
        <w:t xml:space="preserve"> соответствии с предписанием.</w:t>
      </w:r>
    </w:p>
    <w:p w:rsidR="00EF5B47" w:rsidRPr="002F2912" w:rsidRDefault="0085068E">
      <w:pPr>
        <w:spacing w:after="0"/>
        <w:jc w:val="both"/>
        <w:rPr>
          <w:lang w:val="ru-RU"/>
        </w:rPr>
      </w:pPr>
      <w:bookmarkStart w:id="10525" w:name="z12013"/>
      <w:bookmarkEnd w:id="10524"/>
      <w:r>
        <w:rPr>
          <w:color w:val="000000"/>
          <w:sz w:val="28"/>
        </w:rPr>
        <w:t>     </w:t>
      </w:r>
      <w:r w:rsidRPr="002F2912">
        <w:rPr>
          <w:color w:val="000000"/>
          <w:sz w:val="28"/>
          <w:lang w:val="ru-RU"/>
        </w:rPr>
        <w:t xml:space="preserve">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w:t>
      </w:r>
      <w:r w:rsidRPr="002F2912">
        <w:rPr>
          <w:color w:val="000000"/>
          <w:sz w:val="28"/>
          <w:lang w:val="ru-RU"/>
        </w:rPr>
        <w:t xml:space="preserve">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rsidR="00EF5B47" w:rsidRPr="002F2912" w:rsidRDefault="0085068E">
      <w:pPr>
        <w:spacing w:after="0"/>
        <w:jc w:val="both"/>
        <w:rPr>
          <w:lang w:val="ru-RU"/>
        </w:rPr>
      </w:pPr>
      <w:bookmarkStart w:id="10526" w:name="z12014"/>
      <w:bookmarkEnd w:id="10525"/>
      <w:r w:rsidRPr="002F2912">
        <w:rPr>
          <w:color w:val="000000"/>
          <w:sz w:val="28"/>
          <w:lang w:val="ru-RU"/>
        </w:rPr>
        <w:t xml:space="preserve"> </w:t>
      </w:r>
      <w:r>
        <w:rPr>
          <w:color w:val="000000"/>
          <w:sz w:val="28"/>
        </w:rPr>
        <w:t>     </w:t>
      </w:r>
      <w:r w:rsidRPr="002F2912">
        <w:rPr>
          <w:color w:val="000000"/>
          <w:sz w:val="28"/>
          <w:lang w:val="ru-RU"/>
        </w:rPr>
        <w:t xml:space="preserve"> нотариально засвидетельствованные копии учредительных документов либо </w:t>
      </w:r>
    </w:p>
    <w:p w:rsidR="00EF5B47" w:rsidRPr="002F2912" w:rsidRDefault="0085068E">
      <w:pPr>
        <w:spacing w:after="0"/>
        <w:jc w:val="both"/>
        <w:rPr>
          <w:lang w:val="ru-RU"/>
        </w:rPr>
      </w:pPr>
      <w:bookmarkStart w:id="10527" w:name="z12015"/>
      <w:bookmarkEnd w:id="10526"/>
      <w:r>
        <w:rPr>
          <w:color w:val="000000"/>
          <w:sz w:val="28"/>
        </w:rPr>
        <w:t>     </w:t>
      </w:r>
      <w:r w:rsidRPr="002F2912">
        <w:rPr>
          <w:color w:val="000000"/>
          <w:sz w:val="28"/>
          <w:lang w:val="ru-RU"/>
        </w:rPr>
        <w:t xml:space="preserve"> выписку из торгового реестр</w:t>
      </w:r>
      <w:r w:rsidRPr="002F2912">
        <w:rPr>
          <w:color w:val="000000"/>
          <w:sz w:val="28"/>
          <w:lang w:val="ru-RU"/>
        </w:rPr>
        <w:t>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EF5B47" w:rsidRPr="002F2912" w:rsidRDefault="0085068E">
      <w:pPr>
        <w:spacing w:after="0"/>
        <w:jc w:val="both"/>
        <w:rPr>
          <w:lang w:val="ru-RU"/>
        </w:rPr>
      </w:pPr>
      <w:bookmarkStart w:id="10528" w:name="z12016"/>
      <w:bookmarkEnd w:id="10527"/>
      <w:r>
        <w:rPr>
          <w:color w:val="000000"/>
          <w:sz w:val="28"/>
        </w:rPr>
        <w:t>     </w:t>
      </w:r>
      <w:r w:rsidRPr="002F2912">
        <w:rPr>
          <w:color w:val="000000"/>
          <w:sz w:val="28"/>
          <w:lang w:val="ru-RU"/>
        </w:rPr>
        <w:t xml:space="preserve"> В случае отсутств</w:t>
      </w:r>
      <w:r w:rsidRPr="002F2912">
        <w:rPr>
          <w:color w:val="000000"/>
          <w:sz w:val="28"/>
          <w:lang w:val="ru-RU"/>
        </w:rPr>
        <w:t xml:space="preserve">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w:t>
      </w:r>
      <w:r w:rsidRPr="002F2912">
        <w:rPr>
          <w:color w:val="000000"/>
          <w:sz w:val="28"/>
          <w:lang w:val="ru-RU"/>
        </w:rPr>
        <w:lastRenderedPageBreak/>
        <w:t>аналогичном документе, предусмотренном законодательством гос</w:t>
      </w:r>
      <w:r w:rsidRPr="002F2912">
        <w:rPr>
          <w:color w:val="000000"/>
          <w:sz w:val="28"/>
          <w:lang w:val="ru-RU"/>
        </w:rPr>
        <w:t>ударства, в котором зарегистрирован нерезидент, такой нерезидент представляет налоговому агенту:</w:t>
      </w:r>
    </w:p>
    <w:p w:rsidR="00EF5B47" w:rsidRPr="002F2912" w:rsidRDefault="0085068E">
      <w:pPr>
        <w:spacing w:after="0"/>
        <w:jc w:val="both"/>
        <w:rPr>
          <w:lang w:val="ru-RU"/>
        </w:rPr>
      </w:pPr>
      <w:bookmarkStart w:id="10529" w:name="z12017"/>
      <w:bookmarkEnd w:id="10528"/>
      <w:r w:rsidRPr="002F2912">
        <w:rPr>
          <w:color w:val="000000"/>
          <w:sz w:val="28"/>
          <w:lang w:val="ru-RU"/>
        </w:rPr>
        <w:t xml:space="preserve"> </w:t>
      </w:r>
      <w:r>
        <w:rPr>
          <w:color w:val="000000"/>
          <w:sz w:val="28"/>
        </w:rPr>
        <w:t>     </w:t>
      </w:r>
      <w:r w:rsidRPr="002F2912">
        <w:rPr>
          <w:color w:val="000000"/>
          <w:sz w:val="28"/>
          <w:lang w:val="ru-RU"/>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w:t>
      </w:r>
      <w:r w:rsidRPr="002F2912">
        <w:rPr>
          <w:color w:val="000000"/>
          <w:sz w:val="28"/>
          <w:lang w:val="ru-RU"/>
        </w:rPr>
        <w:t xml:space="preserve">государства, в котором зарегистрирован такой нерезидент, либо </w:t>
      </w:r>
    </w:p>
    <w:p w:rsidR="00EF5B47" w:rsidRPr="002F2912" w:rsidRDefault="0085068E">
      <w:pPr>
        <w:spacing w:after="0"/>
        <w:jc w:val="both"/>
        <w:rPr>
          <w:lang w:val="ru-RU"/>
        </w:rPr>
      </w:pPr>
      <w:bookmarkStart w:id="10530" w:name="z12018"/>
      <w:bookmarkEnd w:id="10529"/>
      <w:r>
        <w:rPr>
          <w:color w:val="000000"/>
          <w:sz w:val="28"/>
        </w:rPr>
        <w:t>     </w:t>
      </w:r>
      <w:r w:rsidRPr="002F2912">
        <w:rPr>
          <w:color w:val="000000"/>
          <w:sz w:val="28"/>
          <w:lang w:val="ru-RU"/>
        </w:rPr>
        <w:t xml:space="preserve">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w:t>
      </w:r>
      <w:r w:rsidRPr="002F2912">
        <w:rPr>
          <w:color w:val="000000"/>
          <w:sz w:val="28"/>
          <w:lang w:val="ru-RU"/>
        </w:rPr>
        <w:t>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EF5B47" w:rsidRPr="002F2912" w:rsidRDefault="0085068E">
      <w:pPr>
        <w:spacing w:after="0"/>
        <w:jc w:val="both"/>
        <w:rPr>
          <w:lang w:val="ru-RU"/>
        </w:rPr>
      </w:pPr>
      <w:bookmarkStart w:id="10531" w:name="z12019"/>
      <w:bookmarkEnd w:id="10530"/>
      <w:r>
        <w:rPr>
          <w:color w:val="000000"/>
          <w:sz w:val="28"/>
        </w:rPr>
        <w:t>     </w:t>
      </w:r>
      <w:r w:rsidRPr="002F2912">
        <w:rPr>
          <w:color w:val="000000"/>
          <w:sz w:val="28"/>
          <w:lang w:val="ru-RU"/>
        </w:rPr>
        <w:t xml:space="preserve"> 6. В случае если оказание услуг или выполнени</w:t>
      </w:r>
      <w:r w:rsidRPr="002F2912">
        <w:rPr>
          <w:color w:val="000000"/>
          <w:sz w:val="28"/>
          <w:lang w:val="ru-RU"/>
        </w:rPr>
        <w:t>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w:t>
      </w:r>
      <w:r w:rsidRPr="002F2912">
        <w:rPr>
          <w:color w:val="000000"/>
          <w:sz w:val="28"/>
          <w:lang w:val="ru-RU"/>
        </w:rPr>
        <w:t>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w:t>
      </w:r>
      <w:r w:rsidRPr="002F2912">
        <w:rPr>
          <w:color w:val="000000"/>
          <w:sz w:val="28"/>
          <w:lang w:val="ru-RU"/>
        </w:rPr>
        <w:t>а, подтверждающего долю его участия в совместной деятельности.</w:t>
      </w:r>
    </w:p>
    <w:p w:rsidR="00EF5B47" w:rsidRPr="002F2912" w:rsidRDefault="0085068E">
      <w:pPr>
        <w:spacing w:after="0"/>
        <w:jc w:val="both"/>
        <w:rPr>
          <w:lang w:val="ru-RU"/>
        </w:rPr>
      </w:pPr>
      <w:bookmarkStart w:id="10532" w:name="z12020"/>
      <w:bookmarkEnd w:id="10531"/>
      <w:r>
        <w:rPr>
          <w:color w:val="000000"/>
          <w:sz w:val="28"/>
        </w:rPr>
        <w:t>     </w:t>
      </w:r>
      <w:r w:rsidRPr="002F2912">
        <w:rPr>
          <w:color w:val="000000"/>
          <w:sz w:val="28"/>
          <w:lang w:val="ru-RU"/>
        </w:rPr>
        <w:t xml:space="preserve">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w:t>
      </w:r>
      <w:r w:rsidRPr="002F2912">
        <w:rPr>
          <w:color w:val="000000"/>
          <w:sz w:val="28"/>
          <w:lang w:val="ru-RU"/>
        </w:rPr>
        <w:t>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w:t>
      </w:r>
      <w:r w:rsidRPr="002F2912">
        <w:rPr>
          <w:color w:val="000000"/>
          <w:sz w:val="28"/>
          <w:lang w:val="ru-RU"/>
        </w:rPr>
        <w:t xml:space="preserve"> совместной деятельности.</w:t>
      </w:r>
    </w:p>
    <w:p w:rsidR="00EF5B47" w:rsidRPr="002F2912" w:rsidRDefault="0085068E">
      <w:pPr>
        <w:spacing w:after="0"/>
        <w:jc w:val="both"/>
        <w:rPr>
          <w:lang w:val="ru-RU"/>
        </w:rPr>
      </w:pPr>
      <w:bookmarkStart w:id="10533" w:name="z12021"/>
      <w:bookmarkEnd w:id="10532"/>
      <w:r>
        <w:rPr>
          <w:color w:val="000000"/>
          <w:sz w:val="28"/>
        </w:rPr>
        <w:t>     </w:t>
      </w:r>
      <w:r w:rsidRPr="002F2912">
        <w:rPr>
          <w:color w:val="000000"/>
          <w:sz w:val="28"/>
          <w:lang w:val="ru-RU"/>
        </w:rPr>
        <w:t xml:space="preserve">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w:t>
      </w:r>
      <w:r w:rsidRPr="002F2912">
        <w:rPr>
          <w:color w:val="000000"/>
          <w:sz w:val="28"/>
          <w:lang w:val="ru-RU"/>
        </w:rPr>
        <w:t>ждународных договоров, ставки подоходного налога и наименования международных договоров.</w:t>
      </w:r>
    </w:p>
    <w:p w:rsidR="00EF5B47" w:rsidRPr="002F2912" w:rsidRDefault="0085068E">
      <w:pPr>
        <w:spacing w:after="0"/>
        <w:jc w:val="both"/>
        <w:rPr>
          <w:lang w:val="ru-RU"/>
        </w:rPr>
      </w:pPr>
      <w:bookmarkStart w:id="10534" w:name="z12022"/>
      <w:bookmarkEnd w:id="10533"/>
      <w:r>
        <w:rPr>
          <w:color w:val="000000"/>
          <w:sz w:val="28"/>
        </w:rPr>
        <w:t>     </w:t>
      </w:r>
      <w:r w:rsidRPr="002F2912">
        <w:rPr>
          <w:color w:val="000000"/>
          <w:sz w:val="28"/>
          <w:lang w:val="ru-RU"/>
        </w:rPr>
        <w:t xml:space="preserve"> 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w:t>
      </w:r>
      <w:r w:rsidRPr="002F2912">
        <w:rPr>
          <w:color w:val="000000"/>
          <w:sz w:val="28"/>
          <w:lang w:val="ru-RU"/>
        </w:rPr>
        <w:t xml:space="preserve">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p w:rsidR="00EF5B47" w:rsidRPr="002F2912" w:rsidRDefault="0085068E">
      <w:pPr>
        <w:spacing w:after="0"/>
        <w:jc w:val="both"/>
        <w:rPr>
          <w:lang w:val="ru-RU"/>
        </w:rPr>
      </w:pPr>
      <w:bookmarkStart w:id="10535" w:name="z12023"/>
      <w:bookmarkEnd w:id="10534"/>
      <w:r w:rsidRPr="002F2912">
        <w:rPr>
          <w:color w:val="000000"/>
          <w:sz w:val="28"/>
          <w:lang w:val="ru-RU"/>
        </w:rPr>
        <w:lastRenderedPageBreak/>
        <w:t xml:space="preserve"> </w:t>
      </w:r>
      <w:r>
        <w:rPr>
          <w:color w:val="000000"/>
          <w:sz w:val="28"/>
        </w:rPr>
        <w:t>     </w:t>
      </w:r>
      <w:r w:rsidRPr="002F2912">
        <w:rPr>
          <w:color w:val="000000"/>
          <w:sz w:val="28"/>
          <w:lang w:val="ru-RU"/>
        </w:rPr>
        <w:t xml:space="preserve"> 8. В случае неприменения налоговым агентом положений международного договора налоговый аген</w:t>
      </w:r>
      <w:r w:rsidRPr="002F2912">
        <w:rPr>
          <w:color w:val="000000"/>
          <w:sz w:val="28"/>
          <w:lang w:val="ru-RU"/>
        </w:rPr>
        <w:t>т обязан удержать подоходный налог у источника выплаты в порядке, определенном статьей 645 настоящего Кодекса.</w:t>
      </w:r>
    </w:p>
    <w:p w:rsidR="00EF5B47" w:rsidRPr="002F2912" w:rsidRDefault="0085068E">
      <w:pPr>
        <w:spacing w:after="0"/>
        <w:jc w:val="both"/>
        <w:rPr>
          <w:lang w:val="ru-RU"/>
        </w:rPr>
      </w:pPr>
      <w:bookmarkStart w:id="10536" w:name="z12024"/>
      <w:bookmarkEnd w:id="10535"/>
      <w:r w:rsidRPr="002F2912">
        <w:rPr>
          <w:color w:val="000000"/>
          <w:sz w:val="28"/>
          <w:lang w:val="ru-RU"/>
        </w:rPr>
        <w:t xml:space="preserve"> </w:t>
      </w:r>
      <w:r>
        <w:rPr>
          <w:color w:val="000000"/>
          <w:sz w:val="28"/>
        </w:rPr>
        <w:t>     </w:t>
      </w:r>
      <w:r w:rsidRPr="002F2912">
        <w:rPr>
          <w:color w:val="000000"/>
          <w:sz w:val="28"/>
          <w:lang w:val="ru-RU"/>
        </w:rPr>
        <w:t xml:space="preserve"> Сумма удержанного подоходного налога подлежит перечислению в бюджет в сроки, установленные статьей 645 настоящего Кодекса.</w:t>
      </w:r>
    </w:p>
    <w:p w:rsidR="00EF5B47" w:rsidRPr="002F2912" w:rsidRDefault="0085068E">
      <w:pPr>
        <w:spacing w:after="0"/>
        <w:jc w:val="both"/>
        <w:rPr>
          <w:lang w:val="ru-RU"/>
        </w:rPr>
      </w:pPr>
      <w:bookmarkStart w:id="10537" w:name="z16244"/>
      <w:bookmarkEnd w:id="10536"/>
      <w:r>
        <w:rPr>
          <w:color w:val="000000"/>
          <w:sz w:val="28"/>
        </w:rPr>
        <w:t>     </w:t>
      </w:r>
      <w:r w:rsidRPr="002F2912">
        <w:rPr>
          <w:color w:val="000000"/>
          <w:sz w:val="28"/>
          <w:lang w:val="ru-RU"/>
        </w:rPr>
        <w:t xml:space="preserve"> 9. При не</w:t>
      </w:r>
      <w:r w:rsidRPr="002F2912">
        <w:rPr>
          <w:color w:val="000000"/>
          <w:sz w:val="28"/>
          <w:lang w:val="ru-RU"/>
        </w:rPr>
        <w:t>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1053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666 с изменениями, </w:t>
      </w:r>
      <w:r w:rsidRPr="002F2912">
        <w:rPr>
          <w:color w:val="FF0000"/>
          <w:sz w:val="28"/>
          <w:lang w:val="ru-RU"/>
        </w:rPr>
        <w:t xml:space="preserve">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w:t>
      </w:r>
      <w:r w:rsidRPr="002F2912">
        <w:rPr>
          <w:b/>
          <w:color w:val="000000"/>
          <w:sz w:val="28"/>
          <w:lang w:val="ru-RU"/>
        </w:rPr>
        <w:t>видендов, вознаграждений и (или) роялти, полученных из источников в Республике Казахстан</w:t>
      </w:r>
    </w:p>
    <w:p w:rsidR="00EF5B47" w:rsidRPr="002F2912" w:rsidRDefault="0085068E">
      <w:pPr>
        <w:spacing w:after="0"/>
        <w:jc w:val="both"/>
        <w:rPr>
          <w:lang w:val="ru-RU"/>
        </w:rPr>
      </w:pPr>
      <w:bookmarkStart w:id="10538" w:name="z12025"/>
      <w:r>
        <w:rPr>
          <w:color w:val="000000"/>
          <w:sz w:val="28"/>
        </w:rPr>
        <w:t>     </w:t>
      </w:r>
      <w:r w:rsidRPr="002F2912">
        <w:rPr>
          <w:color w:val="000000"/>
          <w:sz w:val="28"/>
          <w:lang w:val="ru-RU"/>
        </w:rPr>
        <w:t xml:space="preserve"> 1. Если иное не установлено международным договором, при выплате доходов нерезиденту в виде дивидендов, вознаграждений и (или) роялти или при отнесении невыплаче</w:t>
      </w:r>
      <w:r w:rsidRPr="002F2912">
        <w:rPr>
          <w:color w:val="000000"/>
          <w:sz w:val="28"/>
          <w:lang w:val="ru-RU"/>
        </w:rPr>
        <w:t>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EF5B47" w:rsidRPr="002F2912" w:rsidRDefault="0085068E">
      <w:pPr>
        <w:spacing w:after="0"/>
        <w:jc w:val="both"/>
        <w:rPr>
          <w:lang w:val="ru-RU"/>
        </w:rPr>
      </w:pPr>
      <w:bookmarkStart w:id="10539" w:name="z12026"/>
      <w:bookmarkEnd w:id="10538"/>
      <w:r>
        <w:rPr>
          <w:color w:val="000000"/>
          <w:sz w:val="28"/>
        </w:rPr>
        <w:t>     </w:t>
      </w:r>
      <w:r w:rsidRPr="002F2912">
        <w:rPr>
          <w:color w:val="000000"/>
          <w:sz w:val="28"/>
          <w:lang w:val="ru-RU"/>
        </w:rPr>
        <w:t xml:space="preserve"> 1) нерезидент является окончательным (фактическим) получателем (владельцем) дохода;</w:t>
      </w:r>
    </w:p>
    <w:p w:rsidR="00EF5B47" w:rsidRPr="002F2912" w:rsidRDefault="0085068E">
      <w:pPr>
        <w:spacing w:after="0"/>
        <w:jc w:val="both"/>
        <w:rPr>
          <w:lang w:val="ru-RU"/>
        </w:rPr>
      </w:pPr>
      <w:bookmarkStart w:id="10540" w:name="z12027"/>
      <w:bookmarkEnd w:id="10539"/>
      <w:r w:rsidRPr="002F2912">
        <w:rPr>
          <w:color w:val="000000"/>
          <w:sz w:val="28"/>
          <w:lang w:val="ru-RU"/>
        </w:rPr>
        <w:t xml:space="preserve"> </w:t>
      </w:r>
      <w:r>
        <w:rPr>
          <w:color w:val="000000"/>
          <w:sz w:val="28"/>
        </w:rPr>
        <w:t>     </w:t>
      </w:r>
      <w:r w:rsidRPr="002F2912">
        <w:rPr>
          <w:color w:val="000000"/>
          <w:sz w:val="28"/>
          <w:lang w:val="ru-RU"/>
        </w:rPr>
        <w:t xml:space="preserve"> 2) налоговому агенту в срок, установленный пунктом 4 статьи 666 настоящего Кодекса, представлен документ, подтверждающий резидентство нерезидента.</w:t>
      </w:r>
    </w:p>
    <w:p w:rsidR="00EF5B47" w:rsidRPr="002F2912" w:rsidRDefault="0085068E">
      <w:pPr>
        <w:spacing w:after="0"/>
        <w:jc w:val="both"/>
        <w:rPr>
          <w:lang w:val="ru-RU"/>
        </w:rPr>
      </w:pPr>
      <w:bookmarkStart w:id="10541" w:name="z16245"/>
      <w:bookmarkEnd w:id="10540"/>
      <w:r>
        <w:rPr>
          <w:color w:val="000000"/>
          <w:sz w:val="28"/>
        </w:rPr>
        <w:t>     </w:t>
      </w:r>
      <w:r w:rsidRPr="002F2912">
        <w:rPr>
          <w:color w:val="000000"/>
          <w:sz w:val="28"/>
          <w:lang w:val="ru-RU"/>
        </w:rPr>
        <w:t xml:space="preserve"> В целя</w:t>
      </w:r>
      <w:r w:rsidRPr="002F2912">
        <w:rPr>
          <w:color w:val="000000"/>
          <w:sz w:val="28"/>
          <w:lang w:val="ru-RU"/>
        </w:rPr>
        <w:t>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w:t>
      </w:r>
      <w:r w:rsidRPr="002F2912">
        <w:rPr>
          <w:color w:val="000000"/>
          <w:sz w:val="28"/>
          <w:lang w:val="ru-RU"/>
        </w:rPr>
        <w:t>ным держателем.</w:t>
      </w:r>
    </w:p>
    <w:p w:rsidR="00EF5B47" w:rsidRPr="002F2912" w:rsidRDefault="0085068E">
      <w:pPr>
        <w:spacing w:after="0"/>
        <w:jc w:val="both"/>
        <w:rPr>
          <w:lang w:val="ru-RU"/>
        </w:rPr>
      </w:pPr>
      <w:bookmarkStart w:id="10542" w:name="z17259"/>
      <w:bookmarkEnd w:id="10541"/>
      <w:r>
        <w:rPr>
          <w:color w:val="000000"/>
          <w:sz w:val="28"/>
        </w:rPr>
        <w:t>     </w:t>
      </w:r>
      <w:r w:rsidRPr="002F2912">
        <w:rPr>
          <w:color w:val="000000"/>
          <w:sz w:val="28"/>
          <w:lang w:val="ru-RU"/>
        </w:rPr>
        <w:t xml:space="preserve"> 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w:t>
      </w:r>
      <w:r w:rsidRPr="002F2912">
        <w:rPr>
          <w:color w:val="000000"/>
          <w:sz w:val="28"/>
          <w:lang w:val="ru-RU"/>
        </w:rPr>
        <w:t>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p w:rsidR="00EF5B47" w:rsidRPr="002F2912" w:rsidRDefault="0085068E">
      <w:pPr>
        <w:spacing w:after="0"/>
        <w:jc w:val="both"/>
        <w:rPr>
          <w:lang w:val="ru-RU"/>
        </w:rPr>
      </w:pPr>
      <w:bookmarkStart w:id="10543" w:name="z17260"/>
      <w:bookmarkEnd w:id="10542"/>
      <w:r>
        <w:rPr>
          <w:color w:val="000000"/>
          <w:sz w:val="28"/>
        </w:rPr>
        <w:t>     </w:t>
      </w:r>
      <w:r w:rsidRPr="002F2912">
        <w:rPr>
          <w:color w:val="000000"/>
          <w:sz w:val="28"/>
          <w:lang w:val="ru-RU"/>
        </w:rPr>
        <w:t xml:space="preserve"> такой доход подлежит включению в налогооблагаемый доход нерезидента в иностран</w:t>
      </w:r>
      <w:r w:rsidRPr="002F2912">
        <w:rPr>
          <w:color w:val="000000"/>
          <w:sz w:val="28"/>
          <w:lang w:val="ru-RU"/>
        </w:rPr>
        <w:t xml:space="preserve">ном государстве, резидентом которого является нерезидент, и подлежит </w:t>
      </w:r>
      <w:r w:rsidRPr="002F2912">
        <w:rPr>
          <w:color w:val="000000"/>
          <w:sz w:val="28"/>
          <w:lang w:val="ru-RU"/>
        </w:rPr>
        <w:lastRenderedPageBreak/>
        <w:t xml:space="preserve">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w:t>
      </w:r>
      <w:r w:rsidRPr="002F2912">
        <w:rPr>
          <w:color w:val="000000"/>
          <w:sz w:val="28"/>
          <w:lang w:val="ru-RU"/>
        </w:rPr>
        <w:t>и (или) возврат в отчетном и (или) последующих периодах налога, уплаченного с этого налогооблагаемого дохода;</w:t>
      </w:r>
    </w:p>
    <w:p w:rsidR="00EF5B47" w:rsidRPr="002F2912" w:rsidRDefault="0085068E">
      <w:pPr>
        <w:spacing w:after="0"/>
        <w:jc w:val="both"/>
        <w:rPr>
          <w:lang w:val="ru-RU"/>
        </w:rPr>
      </w:pPr>
      <w:bookmarkStart w:id="10544" w:name="z17261"/>
      <w:bookmarkEnd w:id="10543"/>
      <w:r>
        <w:rPr>
          <w:color w:val="000000"/>
          <w:sz w:val="28"/>
        </w:rPr>
        <w:t>     </w:t>
      </w:r>
      <w:r w:rsidRPr="002F2912">
        <w:rPr>
          <w:color w:val="000000"/>
          <w:sz w:val="28"/>
          <w:lang w:val="ru-RU"/>
        </w:rPr>
        <w:t xml:space="preserve"> номинальная ставка налога, которая применяется при обложении этого дохода в иностранном государстве, резидентом которого является нерезидент</w:t>
      </w:r>
      <w:r w:rsidRPr="002F2912">
        <w:rPr>
          <w:color w:val="000000"/>
          <w:sz w:val="28"/>
          <w:lang w:val="ru-RU"/>
        </w:rPr>
        <w:t>, в отчетном периоде составляет не менее 15 процентов.</w:t>
      </w:r>
    </w:p>
    <w:p w:rsidR="00EF5B47" w:rsidRPr="002F2912" w:rsidRDefault="0085068E">
      <w:pPr>
        <w:spacing w:after="0"/>
        <w:jc w:val="both"/>
        <w:rPr>
          <w:lang w:val="ru-RU"/>
        </w:rPr>
      </w:pPr>
      <w:bookmarkStart w:id="10545" w:name="z17262"/>
      <w:bookmarkEnd w:id="10544"/>
      <w:r>
        <w:rPr>
          <w:color w:val="000000"/>
          <w:sz w:val="28"/>
        </w:rPr>
        <w:t>     </w:t>
      </w:r>
      <w:r w:rsidRPr="002F2912">
        <w:rPr>
          <w:color w:val="000000"/>
          <w:sz w:val="28"/>
          <w:lang w:val="ru-RU"/>
        </w:rPr>
        <w:t xml:space="preserve">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rsidR="00EF5B47" w:rsidRPr="002F2912" w:rsidRDefault="0085068E">
      <w:pPr>
        <w:spacing w:after="0"/>
        <w:jc w:val="both"/>
        <w:rPr>
          <w:lang w:val="ru-RU"/>
        </w:rPr>
      </w:pPr>
      <w:bookmarkStart w:id="10546" w:name="z12028"/>
      <w:bookmarkEnd w:id="10545"/>
      <w:r>
        <w:rPr>
          <w:color w:val="000000"/>
          <w:sz w:val="28"/>
        </w:rPr>
        <w:t>     </w:t>
      </w:r>
      <w:r w:rsidRPr="002F2912">
        <w:rPr>
          <w:color w:val="000000"/>
          <w:sz w:val="28"/>
          <w:lang w:val="ru-RU"/>
        </w:rPr>
        <w:t xml:space="preserve"> 2. При выплате дохода в виде </w:t>
      </w:r>
      <w:r w:rsidRPr="002F2912">
        <w:rPr>
          <w:color w:val="000000"/>
          <w:sz w:val="28"/>
          <w:lang w:val="ru-RU"/>
        </w:rPr>
        <w:t>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w:t>
      </w:r>
      <w:r w:rsidRPr="002F2912">
        <w:rPr>
          <w:color w:val="000000"/>
          <w:sz w:val="28"/>
          <w:lang w:val="ru-RU"/>
        </w:rPr>
        <w:t>вляется такой окончательный (фактический) получатель (владелец) дохода, при одновременном выполнении следующих условий:</w:t>
      </w:r>
    </w:p>
    <w:p w:rsidR="00EF5B47" w:rsidRPr="002F2912" w:rsidRDefault="0085068E">
      <w:pPr>
        <w:spacing w:after="0"/>
        <w:jc w:val="both"/>
        <w:rPr>
          <w:lang w:val="ru-RU"/>
        </w:rPr>
      </w:pPr>
      <w:bookmarkStart w:id="10547" w:name="z12029"/>
      <w:bookmarkEnd w:id="10546"/>
      <w:r>
        <w:rPr>
          <w:color w:val="000000"/>
          <w:sz w:val="28"/>
        </w:rPr>
        <w:t>     </w:t>
      </w:r>
      <w:r w:rsidRPr="002F2912">
        <w:rPr>
          <w:color w:val="000000"/>
          <w:sz w:val="28"/>
          <w:lang w:val="ru-RU"/>
        </w:rPr>
        <w:t xml:space="preserve"> 1) в договоре (контракте), на основании которого выплачивается вознаграждение, отражены суммы вознаграждения по каждому лицу, явля</w:t>
      </w:r>
      <w:r w:rsidRPr="002F2912">
        <w:rPr>
          <w:color w:val="000000"/>
          <w:sz w:val="28"/>
          <w:lang w:val="ru-RU"/>
        </w:rPr>
        <w:t>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w:t>
      </w:r>
      <w:r w:rsidRPr="002F2912">
        <w:rPr>
          <w:color w:val="000000"/>
          <w:sz w:val="28"/>
          <w:lang w:val="ru-RU"/>
        </w:rPr>
        <w:t>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EF5B47" w:rsidRPr="002F2912" w:rsidRDefault="0085068E">
      <w:pPr>
        <w:spacing w:after="0"/>
        <w:jc w:val="both"/>
        <w:rPr>
          <w:lang w:val="ru-RU"/>
        </w:rPr>
      </w:pPr>
      <w:bookmarkStart w:id="10548" w:name="z12030"/>
      <w:bookmarkEnd w:id="10547"/>
      <w:r w:rsidRPr="002F2912">
        <w:rPr>
          <w:color w:val="000000"/>
          <w:sz w:val="28"/>
          <w:lang w:val="ru-RU"/>
        </w:rPr>
        <w:t xml:space="preserve"> </w:t>
      </w:r>
      <w:r>
        <w:rPr>
          <w:color w:val="000000"/>
          <w:sz w:val="28"/>
        </w:rPr>
        <w:t>     </w:t>
      </w:r>
      <w:r w:rsidRPr="002F2912">
        <w:rPr>
          <w:color w:val="000000"/>
          <w:sz w:val="28"/>
          <w:lang w:val="ru-RU"/>
        </w:rPr>
        <w:t xml:space="preserve"> 2) налоговому агенту в срок, установленный пунктом 4 статьи 666 настоящего Кодекса</w:t>
      </w:r>
      <w:r w:rsidRPr="002F2912">
        <w:rPr>
          <w:color w:val="000000"/>
          <w:sz w:val="28"/>
          <w:lang w:val="ru-RU"/>
        </w:rPr>
        <w:t>, представлен документ, подтверждающий резидентство нерезидента, являющегося окончательным (фактическим) получателем (владельцем) вознаграждения.</w:t>
      </w:r>
    </w:p>
    <w:p w:rsidR="00EF5B47" w:rsidRPr="002F2912" w:rsidRDefault="0085068E">
      <w:pPr>
        <w:spacing w:after="0"/>
        <w:jc w:val="both"/>
        <w:rPr>
          <w:lang w:val="ru-RU"/>
        </w:rPr>
      </w:pPr>
      <w:bookmarkStart w:id="10549" w:name="z12031"/>
      <w:bookmarkEnd w:id="10548"/>
      <w:r>
        <w:rPr>
          <w:color w:val="000000"/>
          <w:sz w:val="28"/>
        </w:rPr>
        <w:t>     </w:t>
      </w:r>
      <w:r w:rsidRPr="002F2912">
        <w:rPr>
          <w:color w:val="000000"/>
          <w:sz w:val="28"/>
          <w:lang w:val="ru-RU"/>
        </w:rPr>
        <w:t xml:space="preserve"> 3. Налоговый агент не позднее пяти календарных дней с даты, установленной для представления налоговой от</w:t>
      </w:r>
      <w:r w:rsidRPr="002F2912">
        <w:rPr>
          <w:color w:val="000000"/>
          <w:sz w:val="28"/>
          <w:lang w:val="ru-RU"/>
        </w:rPr>
        <w:t>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p w:rsidR="00EF5B47" w:rsidRPr="002F2912" w:rsidRDefault="0085068E">
      <w:pPr>
        <w:spacing w:after="0"/>
        <w:jc w:val="both"/>
        <w:rPr>
          <w:lang w:val="ru-RU"/>
        </w:rPr>
      </w:pPr>
      <w:bookmarkStart w:id="10550" w:name="z12032"/>
      <w:bookmarkEnd w:id="10549"/>
      <w:r w:rsidRPr="002F2912">
        <w:rPr>
          <w:color w:val="000000"/>
          <w:sz w:val="28"/>
          <w:lang w:val="ru-RU"/>
        </w:rPr>
        <w:t xml:space="preserve"> </w:t>
      </w:r>
      <w:r>
        <w:rPr>
          <w:color w:val="000000"/>
          <w:sz w:val="28"/>
        </w:rPr>
        <w:t>     </w:t>
      </w:r>
      <w:r w:rsidRPr="002F2912">
        <w:rPr>
          <w:color w:val="000000"/>
          <w:sz w:val="28"/>
          <w:lang w:val="ru-RU"/>
        </w:rPr>
        <w:t xml:space="preserve"> 4. В случае неприменения налогов</w:t>
      </w:r>
      <w:r w:rsidRPr="002F2912">
        <w:rPr>
          <w:color w:val="000000"/>
          <w:sz w:val="28"/>
          <w:lang w:val="ru-RU"/>
        </w:rPr>
        <w:t>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rsidR="00EF5B47" w:rsidRPr="002F2912" w:rsidRDefault="0085068E">
      <w:pPr>
        <w:spacing w:after="0"/>
        <w:jc w:val="both"/>
        <w:rPr>
          <w:lang w:val="ru-RU"/>
        </w:rPr>
      </w:pPr>
      <w:bookmarkStart w:id="10551" w:name="z12033"/>
      <w:bookmarkEnd w:id="10550"/>
      <w:r w:rsidRPr="002F2912">
        <w:rPr>
          <w:color w:val="000000"/>
          <w:sz w:val="28"/>
          <w:lang w:val="ru-RU"/>
        </w:rPr>
        <w:t xml:space="preserve"> </w:t>
      </w:r>
      <w:r>
        <w:rPr>
          <w:color w:val="000000"/>
          <w:sz w:val="28"/>
        </w:rPr>
        <w:t>     </w:t>
      </w:r>
      <w:r w:rsidRPr="002F2912">
        <w:rPr>
          <w:color w:val="000000"/>
          <w:sz w:val="28"/>
          <w:lang w:val="ru-RU"/>
        </w:rPr>
        <w:t xml:space="preserve"> Сумма удержанного подоходного налога подлежит перечислению в бюджет в сроки, ус</w:t>
      </w:r>
      <w:r w:rsidRPr="002F2912">
        <w:rPr>
          <w:color w:val="000000"/>
          <w:sz w:val="28"/>
          <w:lang w:val="ru-RU"/>
        </w:rPr>
        <w:t>тановленные статьей 647 настоящего Кодекса.</w:t>
      </w:r>
    </w:p>
    <w:p w:rsidR="00EF5B47" w:rsidRPr="002F2912" w:rsidRDefault="0085068E">
      <w:pPr>
        <w:spacing w:after="0"/>
        <w:jc w:val="both"/>
        <w:rPr>
          <w:lang w:val="ru-RU"/>
        </w:rPr>
      </w:pPr>
      <w:bookmarkStart w:id="10552" w:name="z12034"/>
      <w:bookmarkEnd w:id="10551"/>
      <w:r>
        <w:rPr>
          <w:color w:val="000000"/>
          <w:sz w:val="28"/>
        </w:rPr>
        <w:lastRenderedPageBreak/>
        <w:t>     </w:t>
      </w:r>
      <w:r w:rsidRPr="002F2912">
        <w:rPr>
          <w:color w:val="000000"/>
          <w:sz w:val="28"/>
          <w:lang w:val="ru-RU"/>
        </w:rPr>
        <w:t xml:space="preserve">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w:t>
      </w:r>
      <w:r w:rsidRPr="002F2912">
        <w:rPr>
          <w:color w:val="000000"/>
          <w:sz w:val="28"/>
          <w:lang w:val="ru-RU"/>
        </w:rPr>
        <w:t>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EF5B47" w:rsidRPr="002F2912" w:rsidRDefault="0085068E">
      <w:pPr>
        <w:spacing w:after="0"/>
        <w:jc w:val="both"/>
        <w:rPr>
          <w:lang w:val="ru-RU"/>
        </w:rPr>
      </w:pPr>
      <w:bookmarkStart w:id="10553" w:name="z12035"/>
      <w:bookmarkEnd w:id="10552"/>
      <w:r>
        <w:rPr>
          <w:color w:val="000000"/>
          <w:sz w:val="28"/>
        </w:rPr>
        <w:t>     </w:t>
      </w:r>
      <w:r w:rsidRPr="002F2912">
        <w:rPr>
          <w:color w:val="000000"/>
          <w:sz w:val="28"/>
          <w:lang w:val="ru-RU"/>
        </w:rPr>
        <w:t xml:space="preserve"> При этом окончательный (фактический</w:t>
      </w:r>
      <w:r w:rsidRPr="002F2912">
        <w:rPr>
          <w:color w:val="000000"/>
          <w:sz w:val="28"/>
          <w:lang w:val="ru-RU"/>
        </w:rPr>
        <w:t>) получатель (владелец) дохода-нерезидент обязан представить налоговому агенту:</w:t>
      </w:r>
    </w:p>
    <w:p w:rsidR="00EF5B47" w:rsidRPr="002F2912" w:rsidRDefault="0085068E">
      <w:pPr>
        <w:spacing w:after="0"/>
        <w:jc w:val="both"/>
        <w:rPr>
          <w:lang w:val="ru-RU"/>
        </w:rPr>
      </w:pPr>
      <w:bookmarkStart w:id="10554" w:name="z12036"/>
      <w:bookmarkEnd w:id="10553"/>
      <w:r>
        <w:rPr>
          <w:color w:val="000000"/>
          <w:sz w:val="28"/>
        </w:rPr>
        <w:t>     </w:t>
      </w:r>
      <w:r w:rsidRPr="002F2912">
        <w:rPr>
          <w:color w:val="000000"/>
          <w:sz w:val="28"/>
          <w:lang w:val="ru-RU"/>
        </w:rPr>
        <w:t xml:space="preserve">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w:t>
      </w:r>
      <w:r w:rsidRPr="002F2912">
        <w:rPr>
          <w:color w:val="000000"/>
          <w:sz w:val="28"/>
          <w:lang w:val="ru-RU"/>
        </w:rPr>
        <w:t xml:space="preserve">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w:t>
      </w:r>
      <w:r w:rsidRPr="002F2912">
        <w:rPr>
          <w:color w:val="000000"/>
          <w:sz w:val="28"/>
          <w:lang w:val="ru-RU"/>
        </w:rPr>
        <w:t xml:space="preserve"> регистрации в стране инкорпорации (или его аналога);</w:t>
      </w:r>
    </w:p>
    <w:p w:rsidR="00EF5B47" w:rsidRPr="002F2912" w:rsidRDefault="0085068E">
      <w:pPr>
        <w:spacing w:after="0"/>
        <w:jc w:val="both"/>
        <w:rPr>
          <w:lang w:val="ru-RU"/>
        </w:rPr>
      </w:pPr>
      <w:bookmarkStart w:id="10555" w:name="z12037"/>
      <w:bookmarkEnd w:id="10554"/>
      <w:r>
        <w:rPr>
          <w:color w:val="000000"/>
          <w:sz w:val="28"/>
        </w:rPr>
        <w:t>     </w:t>
      </w:r>
      <w:r w:rsidRPr="002F2912">
        <w:rPr>
          <w:color w:val="000000"/>
          <w:sz w:val="28"/>
          <w:lang w:val="ru-RU"/>
        </w:rPr>
        <w:t xml:space="preserve"> 2) документ, подтверждающий резидентство нерезидента, за период, за который такому нерезиденту начислен доход в виде вознаграждения.</w:t>
      </w:r>
    </w:p>
    <w:p w:rsidR="00EF5B47" w:rsidRPr="002F2912" w:rsidRDefault="0085068E">
      <w:pPr>
        <w:spacing w:after="0"/>
        <w:jc w:val="both"/>
        <w:rPr>
          <w:lang w:val="ru-RU"/>
        </w:rPr>
      </w:pPr>
      <w:bookmarkStart w:id="10556" w:name="z12038"/>
      <w:bookmarkEnd w:id="10555"/>
      <w:r w:rsidRPr="002F2912">
        <w:rPr>
          <w:color w:val="000000"/>
          <w:sz w:val="28"/>
          <w:lang w:val="ru-RU"/>
        </w:rPr>
        <w:t xml:space="preserve"> </w:t>
      </w:r>
      <w:r>
        <w:rPr>
          <w:color w:val="000000"/>
          <w:sz w:val="28"/>
        </w:rPr>
        <w:t>     </w:t>
      </w:r>
      <w:r w:rsidRPr="002F2912">
        <w:rPr>
          <w:color w:val="000000"/>
          <w:sz w:val="28"/>
          <w:lang w:val="ru-RU"/>
        </w:rPr>
        <w:t xml:space="preserve"> Документы, указанные в части второй настоящего пункта, п</w:t>
      </w:r>
      <w:r w:rsidRPr="002F2912">
        <w:rPr>
          <w:color w:val="000000"/>
          <w:sz w:val="28"/>
          <w:lang w:val="ru-RU"/>
        </w:rPr>
        <w:t>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w:t>
      </w:r>
      <w:r w:rsidRPr="002F2912">
        <w:rPr>
          <w:color w:val="000000"/>
          <w:sz w:val="28"/>
          <w:lang w:val="ru-RU"/>
        </w:rPr>
        <w:t>ом.</w:t>
      </w:r>
    </w:p>
    <w:p w:rsidR="00EF5B47" w:rsidRPr="002F2912" w:rsidRDefault="0085068E">
      <w:pPr>
        <w:spacing w:after="0"/>
        <w:jc w:val="both"/>
        <w:rPr>
          <w:lang w:val="ru-RU"/>
        </w:rPr>
      </w:pPr>
      <w:bookmarkStart w:id="10557" w:name="z12039"/>
      <w:bookmarkEnd w:id="10556"/>
      <w:r>
        <w:rPr>
          <w:color w:val="000000"/>
          <w:sz w:val="28"/>
        </w:rPr>
        <w:t>     </w:t>
      </w:r>
      <w:r w:rsidRPr="002F2912">
        <w:rPr>
          <w:color w:val="000000"/>
          <w:sz w:val="28"/>
          <w:lang w:val="ru-RU"/>
        </w:rPr>
        <w:t xml:space="preserve">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w:t>
      </w:r>
      <w:r w:rsidRPr="002F2912">
        <w:rPr>
          <w:color w:val="000000"/>
          <w:sz w:val="28"/>
          <w:lang w:val="ru-RU"/>
        </w:rPr>
        <w:t xml:space="preserve">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w:t>
      </w:r>
      <w:r w:rsidRPr="002F2912">
        <w:rPr>
          <w:color w:val="000000"/>
          <w:sz w:val="28"/>
          <w:lang w:val="ru-RU"/>
        </w:rPr>
        <w:t>(владельца) дохода-нерезидента в виде вознаграждения.</w:t>
      </w:r>
    </w:p>
    <w:p w:rsidR="00EF5B47" w:rsidRPr="002F2912" w:rsidRDefault="0085068E">
      <w:pPr>
        <w:spacing w:after="0"/>
        <w:jc w:val="both"/>
        <w:rPr>
          <w:lang w:val="ru-RU"/>
        </w:rPr>
      </w:pPr>
      <w:bookmarkStart w:id="10558" w:name="z12040"/>
      <w:bookmarkEnd w:id="10557"/>
      <w:r w:rsidRPr="002F2912">
        <w:rPr>
          <w:color w:val="000000"/>
          <w:sz w:val="28"/>
          <w:lang w:val="ru-RU"/>
        </w:rPr>
        <w:t xml:space="preserve"> </w:t>
      </w:r>
      <w:r>
        <w:rPr>
          <w:color w:val="000000"/>
          <w:sz w:val="28"/>
        </w:rPr>
        <w:t>     </w:t>
      </w:r>
      <w:r w:rsidRPr="002F2912">
        <w:rPr>
          <w:color w:val="000000"/>
          <w:sz w:val="28"/>
          <w:lang w:val="ru-RU"/>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bookmarkEnd w:id="1055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667 с изменениями, внесенными законами </w:t>
      </w:r>
      <w:r w:rsidRPr="002F2912">
        <w:rPr>
          <w:color w:val="FF0000"/>
          <w:sz w:val="28"/>
          <w:lang w:val="ru-RU"/>
        </w:rPr>
        <w:t xml:space="preserve">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668. Порядок применения международного договора в отношении частичного освобождения от налогообложения доходов нерезидента в в</w:t>
      </w:r>
      <w:r w:rsidRPr="002F2912">
        <w:rPr>
          <w:b/>
          <w:color w:val="000000"/>
          <w:sz w:val="28"/>
          <w:lang w:val="ru-RU"/>
        </w:rPr>
        <w:t xml:space="preserve">иде </w:t>
      </w:r>
      <w:r w:rsidRPr="002F2912">
        <w:rPr>
          <w:b/>
          <w:color w:val="000000"/>
          <w:sz w:val="28"/>
          <w:lang w:val="ru-RU"/>
        </w:rPr>
        <w:lastRenderedPageBreak/>
        <w:t>дивидендов по акциям, являющимся базовым активом депозитарных расписок</w:t>
      </w:r>
    </w:p>
    <w:p w:rsidR="00EF5B47" w:rsidRPr="002F2912" w:rsidRDefault="0085068E">
      <w:pPr>
        <w:spacing w:after="0"/>
        <w:jc w:val="both"/>
        <w:rPr>
          <w:lang w:val="ru-RU"/>
        </w:rPr>
      </w:pPr>
      <w:bookmarkStart w:id="10559" w:name="z12041"/>
      <w:r>
        <w:rPr>
          <w:color w:val="000000"/>
          <w:sz w:val="28"/>
        </w:rPr>
        <w:t>     </w:t>
      </w:r>
      <w:r w:rsidRPr="002F2912">
        <w:rPr>
          <w:color w:val="000000"/>
          <w:sz w:val="28"/>
          <w:lang w:val="ru-RU"/>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w:t>
      </w:r>
      <w:r w:rsidRPr="002F2912">
        <w:rPr>
          <w:color w:val="000000"/>
          <w:sz w:val="28"/>
          <w:lang w:val="ru-RU"/>
        </w:rPr>
        <w:t>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w:t>
      </w:r>
      <w:r w:rsidRPr="002F2912">
        <w:rPr>
          <w:color w:val="000000"/>
          <w:sz w:val="28"/>
          <w:lang w:val="ru-RU"/>
        </w:rPr>
        <w:t>лучатель (владелец) такого дохода, при одновременном выполнении следующих условий:</w:t>
      </w:r>
    </w:p>
    <w:p w:rsidR="00EF5B47" w:rsidRPr="002F2912" w:rsidRDefault="0085068E">
      <w:pPr>
        <w:spacing w:after="0"/>
        <w:jc w:val="both"/>
        <w:rPr>
          <w:lang w:val="ru-RU"/>
        </w:rPr>
      </w:pPr>
      <w:bookmarkStart w:id="10560" w:name="z12042"/>
      <w:bookmarkEnd w:id="10559"/>
      <w:r w:rsidRPr="002F2912">
        <w:rPr>
          <w:color w:val="000000"/>
          <w:sz w:val="28"/>
          <w:lang w:val="ru-RU"/>
        </w:rPr>
        <w:t xml:space="preserve"> </w:t>
      </w:r>
      <w:r>
        <w:rPr>
          <w:color w:val="000000"/>
          <w:sz w:val="28"/>
        </w:rPr>
        <w:t>     </w:t>
      </w:r>
      <w:r w:rsidRPr="002F2912">
        <w:rPr>
          <w:color w:val="000000"/>
          <w:sz w:val="28"/>
          <w:lang w:val="ru-RU"/>
        </w:rPr>
        <w:t xml:space="preserve"> 1) наличия списка держателей депозитарных расписок, содержащего: </w:t>
      </w:r>
    </w:p>
    <w:p w:rsidR="00EF5B47" w:rsidRPr="002F2912" w:rsidRDefault="0085068E">
      <w:pPr>
        <w:spacing w:after="0"/>
        <w:jc w:val="both"/>
        <w:rPr>
          <w:lang w:val="ru-RU"/>
        </w:rPr>
      </w:pPr>
      <w:bookmarkStart w:id="10561" w:name="z12043"/>
      <w:bookmarkEnd w:id="10560"/>
      <w:r>
        <w:rPr>
          <w:color w:val="000000"/>
          <w:sz w:val="28"/>
        </w:rPr>
        <w:t>     </w:t>
      </w:r>
      <w:r w:rsidRPr="002F2912">
        <w:rPr>
          <w:color w:val="000000"/>
          <w:sz w:val="28"/>
          <w:lang w:val="ru-RU"/>
        </w:rPr>
        <w:t xml:space="preserve"> фамилии, имена, отчества (при их наличии) физических лиц или наименования юридических лиц, явл</w:t>
      </w:r>
      <w:r w:rsidRPr="002F2912">
        <w:rPr>
          <w:color w:val="000000"/>
          <w:sz w:val="28"/>
          <w:lang w:val="ru-RU"/>
        </w:rPr>
        <w:t>яющихся собственниками депозитарных расписок, базовым активом которых являются акции, выпущенные резидентом Республики Казахстан;</w:t>
      </w:r>
    </w:p>
    <w:p w:rsidR="00EF5B47" w:rsidRPr="002F2912" w:rsidRDefault="0085068E">
      <w:pPr>
        <w:spacing w:after="0"/>
        <w:jc w:val="both"/>
        <w:rPr>
          <w:lang w:val="ru-RU"/>
        </w:rPr>
      </w:pPr>
      <w:bookmarkStart w:id="10562" w:name="z12044"/>
      <w:bookmarkEnd w:id="10561"/>
      <w:r>
        <w:rPr>
          <w:color w:val="000000"/>
          <w:sz w:val="28"/>
        </w:rPr>
        <w:t>     </w:t>
      </w:r>
      <w:r w:rsidRPr="002F2912">
        <w:rPr>
          <w:color w:val="000000"/>
          <w:sz w:val="28"/>
          <w:lang w:val="ru-RU"/>
        </w:rPr>
        <w:t xml:space="preserve"> информацию о количестве и виде депозитарных расписок;</w:t>
      </w:r>
    </w:p>
    <w:p w:rsidR="00EF5B47" w:rsidRPr="002F2912" w:rsidRDefault="0085068E">
      <w:pPr>
        <w:spacing w:after="0"/>
        <w:jc w:val="both"/>
        <w:rPr>
          <w:lang w:val="ru-RU"/>
        </w:rPr>
      </w:pPr>
      <w:bookmarkStart w:id="10563" w:name="z12045"/>
      <w:bookmarkEnd w:id="10562"/>
      <w:r>
        <w:rPr>
          <w:color w:val="000000"/>
          <w:sz w:val="28"/>
        </w:rPr>
        <w:t>     </w:t>
      </w:r>
      <w:r w:rsidRPr="002F2912">
        <w:rPr>
          <w:color w:val="000000"/>
          <w:sz w:val="28"/>
          <w:lang w:val="ru-RU"/>
        </w:rPr>
        <w:t xml:space="preserve"> наименование и реквизиты документов, удостоверяющих личность</w:t>
      </w:r>
      <w:r w:rsidRPr="002F2912">
        <w:rPr>
          <w:color w:val="000000"/>
          <w:sz w:val="28"/>
          <w:lang w:val="ru-RU"/>
        </w:rPr>
        <w:t xml:space="preserve"> физических лиц, или номера и даты государственных регистраций юридических лиц.</w:t>
      </w:r>
    </w:p>
    <w:p w:rsidR="00EF5B47" w:rsidRPr="002F2912" w:rsidRDefault="0085068E">
      <w:pPr>
        <w:spacing w:after="0"/>
        <w:jc w:val="both"/>
        <w:rPr>
          <w:lang w:val="ru-RU"/>
        </w:rPr>
      </w:pPr>
      <w:bookmarkStart w:id="10564" w:name="z12046"/>
      <w:bookmarkEnd w:id="10563"/>
      <w:r>
        <w:rPr>
          <w:color w:val="000000"/>
          <w:sz w:val="28"/>
        </w:rPr>
        <w:t>     </w:t>
      </w:r>
      <w:r w:rsidRPr="002F2912">
        <w:rPr>
          <w:color w:val="000000"/>
          <w:sz w:val="28"/>
          <w:lang w:val="ru-RU"/>
        </w:rPr>
        <w:t xml:space="preserve"> Список держателей депозитарных расписок составляется следующими лицами:</w:t>
      </w:r>
    </w:p>
    <w:p w:rsidR="00EF5B47" w:rsidRPr="002F2912" w:rsidRDefault="0085068E">
      <w:pPr>
        <w:spacing w:after="0"/>
        <w:jc w:val="both"/>
        <w:rPr>
          <w:lang w:val="ru-RU"/>
        </w:rPr>
      </w:pPr>
      <w:bookmarkStart w:id="10565" w:name="z12047"/>
      <w:bookmarkEnd w:id="10564"/>
      <w:r>
        <w:rPr>
          <w:color w:val="000000"/>
          <w:sz w:val="28"/>
        </w:rPr>
        <w:t>     </w:t>
      </w:r>
      <w:r w:rsidRPr="002F2912">
        <w:rPr>
          <w:color w:val="000000"/>
          <w:sz w:val="28"/>
          <w:lang w:val="ru-RU"/>
        </w:rPr>
        <w:t xml:space="preserve"> центральным депозитарием – в случае, если договор на осуществление учета и подтверждения пра</w:t>
      </w:r>
      <w:r w:rsidRPr="002F2912">
        <w:rPr>
          <w:color w:val="000000"/>
          <w:sz w:val="28"/>
          <w:lang w:val="ru-RU"/>
        </w:rPr>
        <w:t>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rsidR="00EF5B47" w:rsidRPr="002F2912" w:rsidRDefault="0085068E">
      <w:pPr>
        <w:spacing w:after="0"/>
        <w:jc w:val="both"/>
        <w:rPr>
          <w:lang w:val="ru-RU"/>
        </w:rPr>
      </w:pPr>
      <w:bookmarkStart w:id="10566" w:name="z12048"/>
      <w:bookmarkEnd w:id="10565"/>
      <w:r>
        <w:rPr>
          <w:color w:val="000000"/>
          <w:sz w:val="28"/>
        </w:rPr>
        <w:t>     </w:t>
      </w:r>
      <w:r w:rsidRPr="002F2912">
        <w:rPr>
          <w:color w:val="000000"/>
          <w:sz w:val="28"/>
          <w:lang w:val="ru-RU"/>
        </w:rPr>
        <w:t xml:space="preserve"> или иной организацией, обладающей правом осуществления депозитарной деятельности на рын</w:t>
      </w:r>
      <w:r w:rsidRPr="002F2912">
        <w:rPr>
          <w:color w:val="000000"/>
          <w:sz w:val="28"/>
          <w:lang w:val="ru-RU"/>
        </w:rPr>
        <w:t>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w:t>
      </w:r>
      <w:r w:rsidRPr="002F2912">
        <w:rPr>
          <w:color w:val="000000"/>
          <w:sz w:val="28"/>
          <w:lang w:val="ru-RU"/>
        </w:rPr>
        <w:t>низацией;</w:t>
      </w:r>
    </w:p>
    <w:p w:rsidR="00EF5B47" w:rsidRPr="002F2912" w:rsidRDefault="0085068E">
      <w:pPr>
        <w:spacing w:after="0"/>
        <w:jc w:val="both"/>
        <w:rPr>
          <w:lang w:val="ru-RU"/>
        </w:rPr>
      </w:pPr>
      <w:bookmarkStart w:id="10567" w:name="z12049"/>
      <w:bookmarkEnd w:id="10566"/>
      <w:r>
        <w:rPr>
          <w:color w:val="000000"/>
          <w:sz w:val="28"/>
        </w:rPr>
        <w:t>     </w:t>
      </w:r>
      <w:r w:rsidRPr="002F2912">
        <w:rPr>
          <w:color w:val="000000"/>
          <w:sz w:val="28"/>
          <w:lang w:val="ru-RU"/>
        </w:rPr>
        <w:t xml:space="preserve">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p w:rsidR="00EF5B47" w:rsidRPr="002F2912" w:rsidRDefault="0085068E">
      <w:pPr>
        <w:spacing w:after="0"/>
        <w:jc w:val="both"/>
        <w:rPr>
          <w:lang w:val="ru-RU"/>
        </w:rPr>
      </w:pPr>
      <w:bookmarkStart w:id="10568" w:name="z12050"/>
      <w:bookmarkEnd w:id="10567"/>
      <w:r w:rsidRPr="002F2912">
        <w:rPr>
          <w:color w:val="000000"/>
          <w:sz w:val="28"/>
          <w:lang w:val="ru-RU"/>
        </w:rPr>
        <w:t xml:space="preserve"> </w:t>
      </w:r>
      <w:r>
        <w:rPr>
          <w:color w:val="000000"/>
          <w:sz w:val="28"/>
        </w:rPr>
        <w:t>     </w:t>
      </w:r>
      <w:r w:rsidRPr="002F2912">
        <w:rPr>
          <w:color w:val="000000"/>
          <w:sz w:val="28"/>
          <w:lang w:val="ru-RU"/>
        </w:rPr>
        <w:t xml:space="preserve"> При этом документ, подтверждающи</w:t>
      </w:r>
      <w:r w:rsidRPr="002F2912">
        <w:rPr>
          <w:color w:val="000000"/>
          <w:sz w:val="28"/>
          <w:lang w:val="ru-RU"/>
        </w:rPr>
        <w:t>й резидентство, представляется налоговому агенту в срок, установленный пунктом 4 статьи 666 настоящего Кодекса.</w:t>
      </w:r>
    </w:p>
    <w:p w:rsidR="00EF5B47" w:rsidRPr="002F2912" w:rsidRDefault="0085068E">
      <w:pPr>
        <w:spacing w:after="0"/>
        <w:jc w:val="both"/>
        <w:rPr>
          <w:lang w:val="ru-RU"/>
        </w:rPr>
      </w:pPr>
      <w:bookmarkStart w:id="10569" w:name="z12051"/>
      <w:bookmarkEnd w:id="10568"/>
      <w:r>
        <w:rPr>
          <w:color w:val="000000"/>
          <w:sz w:val="28"/>
        </w:rPr>
        <w:t>     </w:t>
      </w:r>
      <w:r w:rsidRPr="002F2912">
        <w:rPr>
          <w:color w:val="000000"/>
          <w:sz w:val="28"/>
          <w:lang w:val="ru-RU"/>
        </w:rPr>
        <w:t xml:space="preserve"> 2. Налоговый агент обязан указать в налоговой отчетности, представляемой в налоговый орган, суммы начисленных (выплаченных) доходов и удер</w:t>
      </w:r>
      <w:r w:rsidRPr="002F2912">
        <w:rPr>
          <w:color w:val="000000"/>
          <w:sz w:val="28"/>
          <w:lang w:val="ru-RU"/>
        </w:rPr>
        <w:t xml:space="preserve">жанных, освобожденных от удержания налогов в соответствии с положениями </w:t>
      </w:r>
      <w:r w:rsidRPr="002F2912">
        <w:rPr>
          <w:color w:val="000000"/>
          <w:sz w:val="28"/>
          <w:lang w:val="ru-RU"/>
        </w:rPr>
        <w:lastRenderedPageBreak/>
        <w:t>международных договоров, ставки подоходного налога и наименования международных договоров.</w:t>
      </w:r>
    </w:p>
    <w:p w:rsidR="00EF5B47" w:rsidRPr="002F2912" w:rsidRDefault="0085068E">
      <w:pPr>
        <w:spacing w:after="0"/>
        <w:jc w:val="both"/>
        <w:rPr>
          <w:lang w:val="ru-RU"/>
        </w:rPr>
      </w:pPr>
      <w:bookmarkStart w:id="10570" w:name="z12052"/>
      <w:bookmarkEnd w:id="10569"/>
      <w:r>
        <w:rPr>
          <w:color w:val="000000"/>
          <w:sz w:val="28"/>
        </w:rPr>
        <w:t>     </w:t>
      </w:r>
      <w:r w:rsidRPr="002F2912">
        <w:rPr>
          <w:color w:val="000000"/>
          <w:sz w:val="28"/>
          <w:lang w:val="ru-RU"/>
        </w:rPr>
        <w:t xml:space="preserve"> При этом налоговый агент обязан представить в налоговый орган по месту своего нахождени</w:t>
      </w:r>
      <w:r w:rsidRPr="002F2912">
        <w:rPr>
          <w:color w:val="000000"/>
          <w:sz w:val="28"/>
          <w:lang w:val="ru-RU"/>
        </w:rPr>
        <w:t>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EF5B47" w:rsidRPr="002F2912" w:rsidRDefault="0085068E">
      <w:pPr>
        <w:spacing w:after="0"/>
        <w:jc w:val="both"/>
        <w:rPr>
          <w:lang w:val="ru-RU"/>
        </w:rPr>
      </w:pPr>
      <w:bookmarkStart w:id="10571" w:name="z12053"/>
      <w:bookmarkEnd w:id="10570"/>
      <w:r w:rsidRPr="002F2912">
        <w:rPr>
          <w:color w:val="000000"/>
          <w:sz w:val="28"/>
          <w:lang w:val="ru-RU"/>
        </w:rPr>
        <w:t xml:space="preserve"> </w:t>
      </w:r>
      <w:r>
        <w:rPr>
          <w:color w:val="000000"/>
          <w:sz w:val="28"/>
        </w:rPr>
        <w:t>     </w:t>
      </w:r>
      <w:r w:rsidRPr="002F2912">
        <w:rPr>
          <w:color w:val="000000"/>
          <w:sz w:val="28"/>
          <w:lang w:val="ru-RU"/>
        </w:rPr>
        <w:t xml:space="preserve"> 3. В случае неприменения на</w:t>
      </w:r>
      <w:r w:rsidRPr="002F2912">
        <w:rPr>
          <w:color w:val="000000"/>
          <w:sz w:val="28"/>
          <w:lang w:val="ru-RU"/>
        </w:rPr>
        <w:t xml:space="preserve">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w:t>
      </w:r>
      <w:r w:rsidRPr="002F2912">
        <w:rPr>
          <w:color w:val="000000"/>
          <w:sz w:val="28"/>
          <w:lang w:val="ru-RU"/>
        </w:rPr>
        <w:t>налог у источника выплаты по ставке, установленной статьей 646 настоящего Кодекса.</w:t>
      </w:r>
    </w:p>
    <w:p w:rsidR="00EF5B47" w:rsidRPr="002F2912" w:rsidRDefault="0085068E">
      <w:pPr>
        <w:spacing w:after="0"/>
        <w:jc w:val="both"/>
        <w:rPr>
          <w:lang w:val="ru-RU"/>
        </w:rPr>
      </w:pPr>
      <w:bookmarkStart w:id="10572" w:name="z12054"/>
      <w:bookmarkEnd w:id="10571"/>
      <w:r w:rsidRPr="002F2912">
        <w:rPr>
          <w:color w:val="000000"/>
          <w:sz w:val="28"/>
          <w:lang w:val="ru-RU"/>
        </w:rPr>
        <w:t xml:space="preserve"> </w:t>
      </w:r>
      <w:r>
        <w:rPr>
          <w:color w:val="000000"/>
          <w:sz w:val="28"/>
        </w:rPr>
        <w:t>     </w:t>
      </w:r>
      <w:r w:rsidRPr="002F2912">
        <w:rPr>
          <w:color w:val="000000"/>
          <w:sz w:val="28"/>
          <w:lang w:val="ru-RU"/>
        </w:rPr>
        <w:t xml:space="preserve"> Сумма удержанного подоходного налога подлежит перечислению в бюджет в срок, установленный подпунктом 1) пункта 1 статьи 647 настоящего Кодекса.</w:t>
      </w:r>
    </w:p>
    <w:p w:rsidR="00EF5B47" w:rsidRPr="002F2912" w:rsidRDefault="0085068E">
      <w:pPr>
        <w:spacing w:after="0"/>
        <w:jc w:val="both"/>
        <w:rPr>
          <w:lang w:val="ru-RU"/>
        </w:rPr>
      </w:pPr>
      <w:bookmarkStart w:id="10573" w:name="z12055"/>
      <w:bookmarkEnd w:id="10572"/>
      <w:r>
        <w:rPr>
          <w:color w:val="000000"/>
          <w:sz w:val="28"/>
        </w:rPr>
        <w:t>     </w:t>
      </w:r>
      <w:r w:rsidRPr="002F2912">
        <w:rPr>
          <w:color w:val="000000"/>
          <w:sz w:val="28"/>
          <w:lang w:val="ru-RU"/>
        </w:rPr>
        <w:t xml:space="preserve"> 4. Окончательный</w:t>
      </w:r>
      <w:r w:rsidRPr="002F2912">
        <w:rPr>
          <w:color w:val="000000"/>
          <w:sz w:val="28"/>
          <w:lang w:val="ru-RU"/>
        </w:rPr>
        <w:t xml:space="preserve">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w:t>
      </w:r>
      <w:r w:rsidRPr="002F2912">
        <w:rPr>
          <w:color w:val="000000"/>
          <w:sz w:val="28"/>
          <w:lang w:val="ru-RU"/>
        </w:rPr>
        <w:t>нного с доходов такого нерезидента.</w:t>
      </w:r>
    </w:p>
    <w:p w:rsidR="00EF5B47" w:rsidRPr="002F2912" w:rsidRDefault="0085068E">
      <w:pPr>
        <w:spacing w:after="0"/>
        <w:jc w:val="both"/>
        <w:rPr>
          <w:lang w:val="ru-RU"/>
        </w:rPr>
      </w:pPr>
      <w:bookmarkStart w:id="10574" w:name="z12056"/>
      <w:bookmarkEnd w:id="10573"/>
      <w:r>
        <w:rPr>
          <w:color w:val="000000"/>
          <w:sz w:val="28"/>
        </w:rPr>
        <w:t>     </w:t>
      </w:r>
      <w:r w:rsidRPr="002F2912">
        <w:rPr>
          <w:color w:val="000000"/>
          <w:sz w:val="28"/>
          <w:lang w:val="ru-RU"/>
        </w:rPr>
        <w:t xml:space="preserve"> При этом нерезидент обязан представить налоговому агенту:</w:t>
      </w:r>
    </w:p>
    <w:p w:rsidR="00EF5B47" w:rsidRPr="002F2912" w:rsidRDefault="0085068E">
      <w:pPr>
        <w:spacing w:after="0"/>
        <w:jc w:val="both"/>
        <w:rPr>
          <w:lang w:val="ru-RU"/>
        </w:rPr>
      </w:pPr>
      <w:bookmarkStart w:id="10575" w:name="z12057"/>
      <w:bookmarkEnd w:id="10574"/>
      <w:r>
        <w:rPr>
          <w:color w:val="000000"/>
          <w:sz w:val="28"/>
        </w:rPr>
        <w:t>     </w:t>
      </w:r>
      <w:r w:rsidRPr="002F2912">
        <w:rPr>
          <w:color w:val="000000"/>
          <w:sz w:val="28"/>
          <w:lang w:val="ru-RU"/>
        </w:rPr>
        <w:t xml:space="preserve"> 1) нотариально засвидетельствованную копию документа, подтверждающего право собственности на депозитарные расписки, базовым активом которых являются а</w:t>
      </w:r>
      <w:r w:rsidRPr="002F2912">
        <w:rPr>
          <w:color w:val="000000"/>
          <w:sz w:val="28"/>
          <w:lang w:val="ru-RU"/>
        </w:rPr>
        <w:t>кции резидента-эмитента;</w:t>
      </w:r>
    </w:p>
    <w:p w:rsidR="00EF5B47" w:rsidRPr="002F2912" w:rsidRDefault="0085068E">
      <w:pPr>
        <w:spacing w:after="0"/>
        <w:jc w:val="both"/>
        <w:rPr>
          <w:lang w:val="ru-RU"/>
        </w:rPr>
      </w:pPr>
      <w:bookmarkStart w:id="10576" w:name="z12058"/>
      <w:bookmarkEnd w:id="10575"/>
      <w:r>
        <w:rPr>
          <w:color w:val="000000"/>
          <w:sz w:val="28"/>
        </w:rPr>
        <w:t>     </w:t>
      </w:r>
      <w:r w:rsidRPr="002F2912">
        <w:rPr>
          <w:color w:val="000000"/>
          <w:sz w:val="28"/>
          <w:lang w:val="ru-RU"/>
        </w:rPr>
        <w:t xml:space="preserve"> 2) документ, подтверждающий его резидентство за период, за который начислен доход такому нерезиденту в виде дивидендов.</w:t>
      </w:r>
    </w:p>
    <w:p w:rsidR="00EF5B47" w:rsidRPr="002F2912" w:rsidRDefault="0085068E">
      <w:pPr>
        <w:spacing w:after="0"/>
        <w:jc w:val="both"/>
        <w:rPr>
          <w:lang w:val="ru-RU"/>
        </w:rPr>
      </w:pPr>
      <w:bookmarkStart w:id="10577" w:name="z12059"/>
      <w:bookmarkEnd w:id="10576"/>
      <w:r w:rsidRPr="002F2912">
        <w:rPr>
          <w:color w:val="000000"/>
          <w:sz w:val="28"/>
          <w:lang w:val="ru-RU"/>
        </w:rPr>
        <w:t xml:space="preserve"> </w:t>
      </w:r>
      <w:r>
        <w:rPr>
          <w:color w:val="000000"/>
          <w:sz w:val="28"/>
        </w:rPr>
        <w:t>     </w:t>
      </w:r>
      <w:r w:rsidRPr="002F2912">
        <w:rPr>
          <w:color w:val="000000"/>
          <w:sz w:val="28"/>
          <w:lang w:val="ru-RU"/>
        </w:rPr>
        <w:t xml:space="preserve"> Документы, указанные в части второй настоящего пункта, представляются нерезидентом до истечения ср</w:t>
      </w:r>
      <w:r w:rsidRPr="002F2912">
        <w:rPr>
          <w:color w:val="000000"/>
          <w:sz w:val="28"/>
          <w:lang w:val="ru-RU"/>
        </w:rPr>
        <w:t>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EF5B47" w:rsidRPr="002F2912" w:rsidRDefault="0085068E">
      <w:pPr>
        <w:spacing w:after="0"/>
        <w:jc w:val="both"/>
        <w:rPr>
          <w:lang w:val="ru-RU"/>
        </w:rPr>
      </w:pPr>
      <w:bookmarkStart w:id="10578" w:name="z12060"/>
      <w:bookmarkEnd w:id="10577"/>
      <w:r>
        <w:rPr>
          <w:color w:val="000000"/>
          <w:sz w:val="28"/>
        </w:rPr>
        <w:t>     </w:t>
      </w:r>
      <w:r w:rsidRPr="002F2912">
        <w:rPr>
          <w:color w:val="000000"/>
          <w:sz w:val="28"/>
          <w:lang w:val="ru-RU"/>
        </w:rPr>
        <w:t xml:space="preserve"> При этом возврат нерезиденту изл</w:t>
      </w:r>
      <w:r w:rsidRPr="002F2912">
        <w:rPr>
          <w:color w:val="000000"/>
          <w:sz w:val="28"/>
          <w:lang w:val="ru-RU"/>
        </w:rPr>
        <w:t>ишне удержанного подоходного налога производится налоговым агентом.</w:t>
      </w:r>
    </w:p>
    <w:p w:rsidR="00EF5B47" w:rsidRPr="002F2912" w:rsidRDefault="0085068E">
      <w:pPr>
        <w:spacing w:after="0"/>
        <w:jc w:val="both"/>
        <w:rPr>
          <w:lang w:val="ru-RU"/>
        </w:rPr>
      </w:pPr>
      <w:bookmarkStart w:id="10579" w:name="z12061"/>
      <w:bookmarkEnd w:id="10578"/>
      <w:r>
        <w:rPr>
          <w:color w:val="000000"/>
          <w:sz w:val="28"/>
        </w:rPr>
        <w:t>     </w:t>
      </w:r>
      <w:r w:rsidRPr="002F2912">
        <w:rPr>
          <w:color w:val="000000"/>
          <w:sz w:val="28"/>
          <w:lang w:val="ru-RU"/>
        </w:rPr>
        <w:t xml:space="preserve">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w:t>
      </w:r>
      <w:r w:rsidRPr="002F2912">
        <w:rPr>
          <w:color w:val="000000"/>
          <w:sz w:val="28"/>
          <w:lang w:val="ru-RU"/>
        </w:rPr>
        <w:t xml:space="preserve">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EF5B47" w:rsidRPr="002F2912" w:rsidRDefault="0085068E">
      <w:pPr>
        <w:spacing w:after="0"/>
        <w:jc w:val="both"/>
        <w:rPr>
          <w:lang w:val="ru-RU"/>
        </w:rPr>
      </w:pPr>
      <w:bookmarkStart w:id="10580" w:name="z12062"/>
      <w:bookmarkEnd w:id="10579"/>
      <w:r w:rsidRPr="002F2912">
        <w:rPr>
          <w:color w:val="000000"/>
          <w:sz w:val="28"/>
          <w:lang w:val="ru-RU"/>
        </w:rPr>
        <w:lastRenderedPageBreak/>
        <w:t xml:space="preserve"> </w:t>
      </w:r>
      <w:r>
        <w:rPr>
          <w:color w:val="000000"/>
          <w:sz w:val="28"/>
        </w:rPr>
        <w:t>     </w:t>
      </w:r>
      <w:r w:rsidRPr="002F2912">
        <w:rPr>
          <w:color w:val="000000"/>
          <w:sz w:val="28"/>
          <w:lang w:val="ru-RU"/>
        </w:rPr>
        <w:t xml:space="preserve"> В указанн</w:t>
      </w:r>
      <w:r w:rsidRPr="002F2912">
        <w:rPr>
          <w:color w:val="000000"/>
          <w:sz w:val="28"/>
          <w:lang w:val="ru-RU"/>
        </w:rPr>
        <w:t>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102 настоящего Кодекса.</w:t>
      </w:r>
    </w:p>
    <w:bookmarkEnd w:id="10580"/>
    <w:p w:rsidR="00EF5B47" w:rsidRPr="002F2912" w:rsidRDefault="0085068E">
      <w:pPr>
        <w:spacing w:after="0"/>
        <w:jc w:val="both"/>
        <w:rPr>
          <w:lang w:val="ru-RU"/>
        </w:rPr>
      </w:pPr>
      <w:r w:rsidRPr="002F2912">
        <w:rPr>
          <w:b/>
          <w:color w:val="000000"/>
          <w:sz w:val="28"/>
          <w:lang w:val="ru-RU"/>
        </w:rPr>
        <w:t>Статья 669. Порядок применения международного договора в отношении освобожд</w:t>
      </w:r>
      <w:r w:rsidRPr="002F2912">
        <w:rPr>
          <w:b/>
          <w:color w:val="000000"/>
          <w:sz w:val="28"/>
          <w:lang w:val="ru-RU"/>
        </w:rPr>
        <w:t>ения от налогообложения доходов нерезидента от оказания услуг по международной перевозке через постоянное учреждение</w:t>
      </w:r>
    </w:p>
    <w:p w:rsidR="00EF5B47" w:rsidRPr="002F2912" w:rsidRDefault="0085068E">
      <w:pPr>
        <w:spacing w:after="0"/>
        <w:jc w:val="both"/>
        <w:rPr>
          <w:lang w:val="ru-RU"/>
        </w:rPr>
      </w:pPr>
      <w:bookmarkStart w:id="10581" w:name="z12063"/>
      <w:r>
        <w:rPr>
          <w:color w:val="000000"/>
          <w:sz w:val="28"/>
        </w:rPr>
        <w:t>     </w:t>
      </w:r>
      <w:r w:rsidRPr="002F2912">
        <w:rPr>
          <w:color w:val="000000"/>
          <w:sz w:val="28"/>
          <w:lang w:val="ru-RU"/>
        </w:rPr>
        <w:t xml:space="preserve"> 1. Нерезидент имеет право применить освобождение от налогообложения доходов от оказания услуг по международной перевозке в соответств</w:t>
      </w:r>
      <w:r w:rsidRPr="002F2912">
        <w:rPr>
          <w:color w:val="000000"/>
          <w:sz w:val="28"/>
          <w:lang w:val="ru-RU"/>
        </w:rPr>
        <w:t>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p w:rsidR="00EF5B47" w:rsidRPr="002F2912" w:rsidRDefault="0085068E">
      <w:pPr>
        <w:spacing w:after="0"/>
        <w:jc w:val="both"/>
        <w:rPr>
          <w:lang w:val="ru-RU"/>
        </w:rPr>
      </w:pPr>
      <w:bookmarkStart w:id="10582" w:name="z12064"/>
      <w:bookmarkEnd w:id="10581"/>
      <w:r>
        <w:rPr>
          <w:color w:val="000000"/>
          <w:sz w:val="28"/>
        </w:rPr>
        <w:t>     </w:t>
      </w:r>
      <w:r w:rsidRPr="002F2912">
        <w:rPr>
          <w:color w:val="000000"/>
          <w:sz w:val="28"/>
          <w:lang w:val="ru-RU"/>
        </w:rPr>
        <w:t xml:space="preserve"> Международный договор в части освобождения от налогообложения </w:t>
      </w:r>
      <w:r w:rsidRPr="002F2912">
        <w:rPr>
          <w:color w:val="000000"/>
          <w:sz w:val="28"/>
          <w:lang w:val="ru-RU"/>
        </w:rPr>
        <w:t>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EF5B47" w:rsidRPr="002F2912" w:rsidRDefault="0085068E">
      <w:pPr>
        <w:spacing w:after="0"/>
        <w:jc w:val="both"/>
        <w:rPr>
          <w:lang w:val="ru-RU"/>
        </w:rPr>
      </w:pPr>
      <w:bookmarkStart w:id="10583" w:name="z12065"/>
      <w:bookmarkEnd w:id="10582"/>
      <w:r w:rsidRPr="002F2912">
        <w:rPr>
          <w:color w:val="000000"/>
          <w:sz w:val="28"/>
          <w:lang w:val="ru-RU"/>
        </w:rPr>
        <w:t xml:space="preserve"> </w:t>
      </w:r>
      <w:r>
        <w:rPr>
          <w:color w:val="000000"/>
          <w:sz w:val="28"/>
        </w:rPr>
        <w:t>     </w:t>
      </w:r>
      <w:r w:rsidRPr="002F2912">
        <w:rPr>
          <w:color w:val="000000"/>
          <w:sz w:val="28"/>
          <w:lang w:val="ru-RU"/>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rsidR="00EF5B47" w:rsidRPr="002F2912" w:rsidRDefault="0085068E">
      <w:pPr>
        <w:spacing w:after="0"/>
        <w:jc w:val="both"/>
        <w:rPr>
          <w:lang w:val="ru-RU"/>
        </w:rPr>
      </w:pPr>
      <w:bookmarkStart w:id="10584" w:name="z12066"/>
      <w:bookmarkEnd w:id="10583"/>
      <w:r>
        <w:rPr>
          <w:color w:val="000000"/>
          <w:sz w:val="28"/>
        </w:rPr>
        <w:t>     </w:t>
      </w:r>
      <w:r w:rsidRPr="002F2912">
        <w:rPr>
          <w:color w:val="000000"/>
          <w:sz w:val="28"/>
          <w:lang w:val="ru-RU"/>
        </w:rPr>
        <w:t xml:space="preserve"> 2. Нерезидент обязан вести раздельный учет сумм доходов</w:t>
      </w:r>
      <w:r w:rsidRPr="002F2912">
        <w:rPr>
          <w:color w:val="000000"/>
          <w:sz w:val="28"/>
          <w:lang w:val="ru-RU"/>
        </w:rPr>
        <w:t xml:space="preserve"> от оказания услуг по международной перевозке и других доходов из источников в Республике Казахстан за налоговый период.</w:t>
      </w:r>
    </w:p>
    <w:p w:rsidR="00EF5B47" w:rsidRPr="002F2912" w:rsidRDefault="0085068E">
      <w:pPr>
        <w:spacing w:after="0"/>
        <w:jc w:val="both"/>
        <w:rPr>
          <w:lang w:val="ru-RU"/>
        </w:rPr>
      </w:pPr>
      <w:bookmarkStart w:id="10585" w:name="z12067"/>
      <w:bookmarkEnd w:id="10584"/>
      <w:r>
        <w:rPr>
          <w:color w:val="000000"/>
          <w:sz w:val="28"/>
        </w:rPr>
        <w:t>     </w:t>
      </w:r>
      <w:r w:rsidRPr="002F2912">
        <w:rPr>
          <w:color w:val="000000"/>
          <w:sz w:val="28"/>
          <w:lang w:val="ru-RU"/>
        </w:rPr>
        <w:t xml:space="preserve"> 3. Сумма расходов в связи с оказанием услуг по международной перевозке определяется нерезидентом прямым или пропорциональным мето</w:t>
      </w:r>
      <w:r w:rsidRPr="002F2912">
        <w:rPr>
          <w:color w:val="000000"/>
          <w:sz w:val="28"/>
          <w:lang w:val="ru-RU"/>
        </w:rPr>
        <w:t>дом.</w:t>
      </w:r>
    </w:p>
    <w:p w:rsidR="00EF5B47" w:rsidRPr="002F2912" w:rsidRDefault="0085068E">
      <w:pPr>
        <w:spacing w:after="0"/>
        <w:jc w:val="both"/>
        <w:rPr>
          <w:lang w:val="ru-RU"/>
        </w:rPr>
      </w:pPr>
      <w:bookmarkStart w:id="10586" w:name="z12068"/>
      <w:bookmarkEnd w:id="10585"/>
      <w:r>
        <w:rPr>
          <w:color w:val="000000"/>
          <w:sz w:val="28"/>
        </w:rPr>
        <w:t>     </w:t>
      </w:r>
      <w:r w:rsidRPr="002F2912">
        <w:rPr>
          <w:color w:val="000000"/>
          <w:sz w:val="28"/>
          <w:lang w:val="ru-RU"/>
        </w:rPr>
        <w:t xml:space="preserve">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w:t>
      </w:r>
      <w:r w:rsidRPr="002F2912">
        <w:rPr>
          <w:color w:val="000000"/>
          <w:sz w:val="28"/>
          <w:lang w:val="ru-RU"/>
        </w:rPr>
        <w:t>ного органа), до начала налогового периода.</w:t>
      </w:r>
    </w:p>
    <w:p w:rsidR="00EF5B47" w:rsidRPr="002F2912" w:rsidRDefault="0085068E">
      <w:pPr>
        <w:spacing w:after="0"/>
        <w:jc w:val="both"/>
        <w:rPr>
          <w:lang w:val="ru-RU"/>
        </w:rPr>
      </w:pPr>
      <w:bookmarkStart w:id="10587" w:name="z12069"/>
      <w:bookmarkEnd w:id="10586"/>
      <w:r w:rsidRPr="002F2912">
        <w:rPr>
          <w:color w:val="000000"/>
          <w:sz w:val="28"/>
          <w:lang w:val="ru-RU"/>
        </w:rPr>
        <w:t xml:space="preserve"> </w:t>
      </w:r>
      <w:r>
        <w:rPr>
          <w:color w:val="000000"/>
          <w:sz w:val="28"/>
        </w:rPr>
        <w:t>     </w:t>
      </w:r>
      <w:r w:rsidRPr="002F2912">
        <w:rPr>
          <w:color w:val="000000"/>
          <w:sz w:val="28"/>
          <w:lang w:val="ru-RU"/>
        </w:rPr>
        <w:t xml:space="preserve"> В течение одного налогового периода не может применяться более одного метода определения расходов. </w:t>
      </w:r>
    </w:p>
    <w:p w:rsidR="00EF5B47" w:rsidRPr="002F2912" w:rsidRDefault="0085068E">
      <w:pPr>
        <w:spacing w:after="0"/>
        <w:jc w:val="both"/>
        <w:rPr>
          <w:lang w:val="ru-RU"/>
        </w:rPr>
      </w:pPr>
      <w:bookmarkStart w:id="10588" w:name="z12070"/>
      <w:bookmarkEnd w:id="10587"/>
      <w:r>
        <w:rPr>
          <w:color w:val="000000"/>
          <w:sz w:val="28"/>
        </w:rPr>
        <w:t>     </w:t>
      </w:r>
      <w:r w:rsidRPr="002F2912">
        <w:rPr>
          <w:color w:val="000000"/>
          <w:sz w:val="28"/>
          <w:lang w:val="ru-RU"/>
        </w:rPr>
        <w:t xml:space="preserve"> 4. При применении прямого метода определения расходов нерезидент ведет раздельный учет расходов, св</w:t>
      </w:r>
      <w:r w:rsidRPr="002F2912">
        <w:rPr>
          <w:color w:val="000000"/>
          <w:sz w:val="28"/>
          <w:lang w:val="ru-RU"/>
        </w:rPr>
        <w:t>язанных с оказанием услуг по международной перевозке, и других расходов.</w:t>
      </w:r>
    </w:p>
    <w:p w:rsidR="00EF5B47" w:rsidRPr="002F2912" w:rsidRDefault="0085068E">
      <w:pPr>
        <w:spacing w:after="0"/>
        <w:jc w:val="both"/>
        <w:rPr>
          <w:lang w:val="ru-RU"/>
        </w:rPr>
      </w:pPr>
      <w:bookmarkStart w:id="10589" w:name="z12071"/>
      <w:bookmarkEnd w:id="10588"/>
      <w:r>
        <w:rPr>
          <w:color w:val="000000"/>
          <w:sz w:val="28"/>
        </w:rPr>
        <w:t>     </w:t>
      </w:r>
      <w:r w:rsidRPr="002F2912">
        <w:rPr>
          <w:color w:val="000000"/>
          <w:sz w:val="28"/>
          <w:lang w:val="ru-RU"/>
        </w:rPr>
        <w:t xml:space="preserve">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w:t>
      </w:r>
      <w:r w:rsidRPr="002F2912">
        <w:rPr>
          <w:color w:val="000000"/>
          <w:sz w:val="28"/>
          <w:lang w:val="ru-RU"/>
        </w:rPr>
        <w:t>е Казахстан за налоговый период.</w:t>
      </w:r>
    </w:p>
    <w:p w:rsidR="00EF5B47" w:rsidRPr="002F2912" w:rsidRDefault="0085068E">
      <w:pPr>
        <w:spacing w:after="0"/>
        <w:jc w:val="both"/>
        <w:rPr>
          <w:lang w:val="ru-RU"/>
        </w:rPr>
      </w:pPr>
      <w:bookmarkStart w:id="10590" w:name="z12072"/>
      <w:bookmarkEnd w:id="10589"/>
      <w:r>
        <w:rPr>
          <w:color w:val="000000"/>
          <w:sz w:val="28"/>
        </w:rPr>
        <w:t>     </w:t>
      </w:r>
      <w:r w:rsidRPr="002F2912">
        <w:rPr>
          <w:color w:val="000000"/>
          <w:sz w:val="28"/>
          <w:lang w:val="ru-RU"/>
        </w:rPr>
        <w:t xml:space="preserve">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rsidR="00EF5B47" w:rsidRPr="002F2912" w:rsidRDefault="0085068E">
      <w:pPr>
        <w:spacing w:after="0"/>
        <w:jc w:val="both"/>
        <w:rPr>
          <w:lang w:val="ru-RU"/>
        </w:rPr>
      </w:pPr>
      <w:bookmarkStart w:id="10591" w:name="z12073"/>
      <w:bookmarkEnd w:id="10590"/>
      <w:r>
        <w:rPr>
          <w:color w:val="000000"/>
          <w:sz w:val="28"/>
        </w:rPr>
        <w:lastRenderedPageBreak/>
        <w:t>     </w:t>
      </w:r>
      <w:r w:rsidRPr="002F2912">
        <w:rPr>
          <w:color w:val="000000"/>
          <w:sz w:val="28"/>
          <w:lang w:val="ru-RU"/>
        </w:rPr>
        <w:t xml:space="preserve"> 6. При отсутстви</w:t>
      </w:r>
      <w:r w:rsidRPr="002F2912">
        <w:rPr>
          <w:color w:val="000000"/>
          <w:sz w:val="28"/>
          <w:lang w:val="ru-RU"/>
        </w:rPr>
        <w:t>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EF5B47" w:rsidRPr="002F2912" w:rsidRDefault="0085068E">
      <w:pPr>
        <w:spacing w:after="0"/>
        <w:jc w:val="both"/>
        <w:rPr>
          <w:lang w:val="ru-RU"/>
        </w:rPr>
      </w:pPr>
      <w:bookmarkStart w:id="10592" w:name="z12074"/>
      <w:bookmarkEnd w:id="10591"/>
      <w:r w:rsidRPr="002F2912">
        <w:rPr>
          <w:color w:val="000000"/>
          <w:sz w:val="28"/>
          <w:lang w:val="ru-RU"/>
        </w:rPr>
        <w:t xml:space="preserve"> </w:t>
      </w:r>
      <w:r>
        <w:rPr>
          <w:color w:val="000000"/>
          <w:sz w:val="28"/>
        </w:rPr>
        <w:t>     </w:t>
      </w:r>
      <w:r w:rsidRPr="002F2912">
        <w:rPr>
          <w:color w:val="000000"/>
          <w:sz w:val="28"/>
          <w:lang w:val="ru-RU"/>
        </w:rPr>
        <w:t xml:space="preserve"> При этом в случае исчисления и уплаты корпоративного подох</w:t>
      </w:r>
      <w:r w:rsidRPr="002F2912">
        <w:rPr>
          <w:color w:val="000000"/>
          <w:sz w:val="28"/>
          <w:lang w:val="ru-RU"/>
        </w:rPr>
        <w:t>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w:t>
      </w:r>
      <w:r w:rsidRPr="002F2912">
        <w:rPr>
          <w:color w:val="000000"/>
          <w:sz w:val="28"/>
          <w:lang w:val="ru-RU"/>
        </w:rPr>
        <w:t xml:space="preserve"> налоговый орган дополнительной декларации по корпоративному подоходному налогу и документа, подтверждающего резидентство нерезидента.</w:t>
      </w:r>
    </w:p>
    <w:bookmarkEnd w:id="1059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669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w:t>
      </w:r>
      <w:r w:rsidRPr="002F2912">
        <w:rPr>
          <w:b/>
          <w:color w:val="000000"/>
          <w:sz w:val="28"/>
          <w:lang w:val="ru-RU"/>
        </w:rPr>
        <w:t>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EF5B47" w:rsidRPr="002F2912" w:rsidRDefault="0085068E">
      <w:pPr>
        <w:spacing w:after="0"/>
        <w:jc w:val="both"/>
        <w:rPr>
          <w:lang w:val="ru-RU"/>
        </w:rPr>
      </w:pPr>
      <w:bookmarkStart w:id="10593" w:name="z12075"/>
      <w:r w:rsidRPr="002F2912">
        <w:rPr>
          <w:color w:val="000000"/>
          <w:sz w:val="28"/>
          <w:lang w:val="ru-RU"/>
        </w:rPr>
        <w:t xml:space="preserve"> </w:t>
      </w:r>
      <w:r>
        <w:rPr>
          <w:color w:val="000000"/>
          <w:sz w:val="28"/>
        </w:rPr>
        <w:t>     </w:t>
      </w:r>
      <w:r w:rsidRPr="002F2912">
        <w:rPr>
          <w:color w:val="000000"/>
          <w:sz w:val="28"/>
          <w:lang w:val="ru-RU"/>
        </w:rPr>
        <w:t xml:space="preserve"> 1. Нерезидент имеет право применить сниженную </w:t>
      </w:r>
      <w:r w:rsidRPr="002F2912">
        <w:rPr>
          <w:color w:val="000000"/>
          <w:sz w:val="28"/>
          <w:lang w:val="ru-RU"/>
        </w:rPr>
        <w:t>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w:t>
      </w:r>
      <w:r w:rsidRPr="002F2912">
        <w:rPr>
          <w:color w:val="000000"/>
          <w:sz w:val="28"/>
          <w:lang w:val="ru-RU"/>
        </w:rPr>
        <w:t>едусмотрен порядок налогообложения чистого дохода нерезидента, отличный от порядка, установленного статьей 652 настоящего Кодекса.</w:t>
      </w:r>
    </w:p>
    <w:p w:rsidR="00EF5B47" w:rsidRPr="002F2912" w:rsidRDefault="0085068E">
      <w:pPr>
        <w:spacing w:after="0"/>
        <w:jc w:val="both"/>
        <w:rPr>
          <w:lang w:val="ru-RU"/>
        </w:rPr>
      </w:pPr>
      <w:bookmarkStart w:id="10594" w:name="z12076"/>
      <w:bookmarkEnd w:id="10593"/>
      <w:r>
        <w:rPr>
          <w:color w:val="000000"/>
          <w:sz w:val="28"/>
        </w:rPr>
        <w:t>     </w:t>
      </w:r>
      <w:r w:rsidRPr="002F2912">
        <w:rPr>
          <w:color w:val="000000"/>
          <w:sz w:val="28"/>
          <w:lang w:val="ru-RU"/>
        </w:rPr>
        <w:t xml:space="preserve"> Сниженная ставка налога применяется при наличии у нерезидента на дату представления декларации по корпоративному подохо</w:t>
      </w:r>
      <w:r w:rsidRPr="002F2912">
        <w:rPr>
          <w:color w:val="000000"/>
          <w:sz w:val="28"/>
          <w:lang w:val="ru-RU"/>
        </w:rPr>
        <w:t>дному налогу документа, подтверждающего его резидентство.</w:t>
      </w:r>
    </w:p>
    <w:p w:rsidR="00EF5B47" w:rsidRPr="002F2912" w:rsidRDefault="0085068E">
      <w:pPr>
        <w:spacing w:after="0"/>
        <w:jc w:val="both"/>
        <w:rPr>
          <w:lang w:val="ru-RU"/>
        </w:rPr>
      </w:pPr>
      <w:bookmarkStart w:id="10595" w:name="z12077"/>
      <w:bookmarkEnd w:id="10594"/>
      <w:r>
        <w:rPr>
          <w:color w:val="000000"/>
          <w:sz w:val="28"/>
        </w:rPr>
        <w:t>     </w:t>
      </w:r>
      <w:r w:rsidRPr="002F2912">
        <w:rPr>
          <w:color w:val="000000"/>
          <w:sz w:val="28"/>
          <w:lang w:val="ru-RU"/>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EF5B47" w:rsidRPr="002F2912" w:rsidRDefault="0085068E">
      <w:pPr>
        <w:spacing w:after="0"/>
        <w:jc w:val="both"/>
        <w:rPr>
          <w:lang w:val="ru-RU"/>
        </w:rPr>
      </w:pPr>
      <w:bookmarkStart w:id="10596" w:name="z12078"/>
      <w:bookmarkEnd w:id="10595"/>
      <w:r>
        <w:rPr>
          <w:color w:val="000000"/>
          <w:sz w:val="28"/>
        </w:rPr>
        <w:t>    </w:t>
      </w:r>
      <w:r>
        <w:rPr>
          <w:color w:val="000000"/>
          <w:sz w:val="28"/>
        </w:rPr>
        <w:t> </w:t>
      </w:r>
      <w:r w:rsidRPr="002F2912">
        <w:rPr>
          <w:color w:val="000000"/>
          <w:sz w:val="28"/>
          <w:lang w:val="ru-RU"/>
        </w:rPr>
        <w:t xml:space="preserve">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EF5B47" w:rsidRPr="002F2912" w:rsidRDefault="0085068E">
      <w:pPr>
        <w:spacing w:after="0"/>
        <w:jc w:val="both"/>
        <w:rPr>
          <w:lang w:val="ru-RU"/>
        </w:rPr>
      </w:pPr>
      <w:bookmarkStart w:id="10597" w:name="z12079"/>
      <w:bookmarkEnd w:id="10596"/>
      <w:r w:rsidRPr="002F2912">
        <w:rPr>
          <w:color w:val="000000"/>
          <w:sz w:val="28"/>
          <w:lang w:val="ru-RU"/>
        </w:rPr>
        <w:t xml:space="preserve"> </w:t>
      </w:r>
      <w:r>
        <w:rPr>
          <w:color w:val="000000"/>
          <w:sz w:val="28"/>
        </w:rPr>
        <w:t>     </w:t>
      </w:r>
      <w:r w:rsidRPr="002F2912">
        <w:rPr>
          <w:color w:val="000000"/>
          <w:sz w:val="28"/>
          <w:lang w:val="ru-RU"/>
        </w:rPr>
        <w:t xml:space="preserve"> При этом в случае исчисления и уплаты ко</w:t>
      </w:r>
      <w:r w:rsidRPr="002F2912">
        <w:rPr>
          <w:color w:val="000000"/>
          <w:sz w:val="28"/>
          <w:lang w:val="ru-RU"/>
        </w:rPr>
        <w:t>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w:t>
      </w:r>
      <w:r w:rsidRPr="002F2912">
        <w:rPr>
          <w:color w:val="000000"/>
          <w:sz w:val="28"/>
          <w:lang w:val="ru-RU"/>
        </w:rPr>
        <w:t xml:space="preserve">ии представления в налоговый орган дополнительной </w:t>
      </w:r>
      <w:r w:rsidRPr="002F2912">
        <w:rPr>
          <w:color w:val="000000"/>
          <w:sz w:val="28"/>
          <w:lang w:val="ru-RU"/>
        </w:rPr>
        <w:lastRenderedPageBreak/>
        <w:t>декларации по корпоративному подоходному налогу и документа, подтверждающего резидентство нерезидента.</w:t>
      </w:r>
    </w:p>
    <w:bookmarkEnd w:id="1059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670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w:t>
      </w:r>
      <w:r w:rsidRPr="002F2912">
        <w:rPr>
          <w:color w:val="FF0000"/>
          <w:sz w:val="28"/>
          <w:lang w:val="ru-RU"/>
        </w:rPr>
        <w:t xml:space="preserve">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EF5B47" w:rsidRPr="002F2912" w:rsidRDefault="0085068E">
      <w:pPr>
        <w:spacing w:after="0"/>
        <w:jc w:val="both"/>
        <w:rPr>
          <w:lang w:val="ru-RU"/>
        </w:rPr>
      </w:pPr>
      <w:bookmarkStart w:id="10598" w:name="z12080"/>
      <w:r>
        <w:rPr>
          <w:color w:val="000000"/>
          <w:sz w:val="28"/>
        </w:rPr>
        <w:t>     </w:t>
      </w:r>
      <w:r w:rsidRPr="002F2912">
        <w:rPr>
          <w:color w:val="000000"/>
          <w:sz w:val="28"/>
          <w:lang w:val="ru-RU"/>
        </w:rPr>
        <w:t xml:space="preserve"> 1. Физическое лицо-нерезидент имеет право п</w:t>
      </w:r>
      <w:r w:rsidRPr="002F2912">
        <w:rPr>
          <w:color w:val="000000"/>
          <w:sz w:val="28"/>
          <w:lang w:val="ru-RU"/>
        </w:rPr>
        <w:t>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госуда</w:t>
      </w:r>
      <w:r w:rsidRPr="002F2912">
        <w:rPr>
          <w:color w:val="000000"/>
          <w:sz w:val="28"/>
          <w:lang w:val="ru-RU"/>
        </w:rPr>
        <w:t>рства, с которым заключен международный договор.</w:t>
      </w:r>
    </w:p>
    <w:p w:rsidR="00EF5B47" w:rsidRPr="002F2912" w:rsidRDefault="0085068E">
      <w:pPr>
        <w:spacing w:after="0"/>
        <w:jc w:val="both"/>
        <w:rPr>
          <w:lang w:val="ru-RU"/>
        </w:rPr>
      </w:pPr>
      <w:bookmarkStart w:id="10599" w:name="z12081"/>
      <w:bookmarkEnd w:id="10598"/>
      <w:r>
        <w:rPr>
          <w:color w:val="000000"/>
          <w:sz w:val="28"/>
        </w:rPr>
        <w:t>     </w:t>
      </w:r>
      <w:r w:rsidRPr="002F2912">
        <w:rPr>
          <w:color w:val="000000"/>
          <w:sz w:val="28"/>
          <w:lang w:val="ru-RU"/>
        </w:rPr>
        <w:t xml:space="preserve">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w:t>
      </w:r>
      <w:r w:rsidRPr="002F2912">
        <w:rPr>
          <w:color w:val="000000"/>
          <w:sz w:val="28"/>
          <w:lang w:val="ru-RU"/>
        </w:rPr>
        <w:t xml:space="preserve"> резидентство.</w:t>
      </w:r>
    </w:p>
    <w:p w:rsidR="00EF5B47" w:rsidRPr="002F2912" w:rsidRDefault="0085068E">
      <w:pPr>
        <w:spacing w:after="0"/>
        <w:jc w:val="both"/>
        <w:rPr>
          <w:lang w:val="ru-RU"/>
        </w:rPr>
      </w:pPr>
      <w:bookmarkStart w:id="10600" w:name="z12082"/>
      <w:bookmarkEnd w:id="10599"/>
      <w:r>
        <w:rPr>
          <w:color w:val="000000"/>
          <w:sz w:val="28"/>
        </w:rPr>
        <w:t>     </w:t>
      </w:r>
      <w:r w:rsidRPr="002F2912">
        <w:rPr>
          <w:color w:val="000000"/>
          <w:sz w:val="28"/>
          <w:lang w:val="ru-RU"/>
        </w:rPr>
        <w:t xml:space="preserve">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rsidR="00EF5B47" w:rsidRPr="002F2912" w:rsidRDefault="0085068E">
      <w:pPr>
        <w:spacing w:after="0"/>
        <w:jc w:val="both"/>
        <w:rPr>
          <w:lang w:val="ru-RU"/>
        </w:rPr>
      </w:pPr>
      <w:bookmarkStart w:id="10601" w:name="z12083"/>
      <w:bookmarkEnd w:id="10600"/>
      <w:r w:rsidRPr="002F2912">
        <w:rPr>
          <w:color w:val="000000"/>
          <w:sz w:val="28"/>
          <w:lang w:val="ru-RU"/>
        </w:rPr>
        <w:t xml:space="preserve"> </w:t>
      </w:r>
      <w:r>
        <w:rPr>
          <w:color w:val="000000"/>
          <w:sz w:val="28"/>
        </w:rPr>
        <w:t>     </w:t>
      </w:r>
      <w:r w:rsidRPr="002F2912">
        <w:rPr>
          <w:color w:val="000000"/>
          <w:sz w:val="28"/>
          <w:lang w:val="ru-RU"/>
        </w:rPr>
        <w:t xml:space="preserve"> 2. Физическое лицо-нерезидент пр</w:t>
      </w:r>
      <w:r w:rsidRPr="002F2912">
        <w:rPr>
          <w:color w:val="000000"/>
          <w:sz w:val="28"/>
          <w:lang w:val="ru-RU"/>
        </w:rPr>
        <w:t>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658 настоящего Кодекса.</w:t>
      </w:r>
    </w:p>
    <w:p w:rsidR="00EF5B47" w:rsidRPr="002F2912" w:rsidRDefault="0085068E">
      <w:pPr>
        <w:spacing w:after="0"/>
        <w:jc w:val="both"/>
        <w:rPr>
          <w:lang w:val="ru-RU"/>
        </w:rPr>
      </w:pPr>
      <w:bookmarkStart w:id="10602" w:name="z12084"/>
      <w:bookmarkEnd w:id="10601"/>
      <w:r w:rsidRPr="002F2912">
        <w:rPr>
          <w:color w:val="000000"/>
          <w:sz w:val="28"/>
          <w:lang w:val="ru-RU"/>
        </w:rPr>
        <w:t xml:space="preserve"> </w:t>
      </w:r>
      <w:r>
        <w:rPr>
          <w:color w:val="000000"/>
          <w:sz w:val="28"/>
        </w:rPr>
        <w:t>     </w:t>
      </w:r>
      <w:r w:rsidRPr="002F2912">
        <w:rPr>
          <w:color w:val="000000"/>
          <w:sz w:val="28"/>
          <w:lang w:val="ru-RU"/>
        </w:rPr>
        <w:t xml:space="preserve"> При этом физическое лицо-нерезидент имеет право на возврат из бюджета уплаченного подоходного налога в порядке, определенном статьями 672, 673 и 674 настоящего Кодекса.</w:t>
      </w:r>
    </w:p>
    <w:bookmarkEnd w:id="1060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671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w:t>
      </w:r>
      <w:r w:rsidRPr="002F2912">
        <w:rPr>
          <w:color w:val="FF0000"/>
          <w:sz w:val="28"/>
          <w:lang w:val="ru-RU"/>
        </w:rPr>
        <w:t>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rsidR="00EF5B47" w:rsidRPr="002F2912" w:rsidRDefault="0085068E">
      <w:pPr>
        <w:spacing w:after="0"/>
        <w:jc w:val="both"/>
        <w:rPr>
          <w:lang w:val="ru-RU"/>
        </w:rPr>
      </w:pPr>
      <w:bookmarkStart w:id="10603" w:name="z12085"/>
      <w:r w:rsidRPr="002F2912">
        <w:rPr>
          <w:color w:val="000000"/>
          <w:sz w:val="28"/>
          <w:lang w:val="ru-RU"/>
        </w:rPr>
        <w:t xml:space="preserve"> </w:t>
      </w:r>
      <w:r>
        <w:rPr>
          <w:color w:val="000000"/>
          <w:sz w:val="28"/>
        </w:rPr>
        <w:t>     </w:t>
      </w:r>
      <w:r w:rsidRPr="002F2912">
        <w:rPr>
          <w:color w:val="000000"/>
          <w:sz w:val="28"/>
          <w:lang w:val="ru-RU"/>
        </w:rPr>
        <w:t xml:space="preserve"> 1. При применении положений международного договора нерезидент имеет</w:t>
      </w:r>
      <w:r w:rsidRPr="002F2912">
        <w:rPr>
          <w:color w:val="000000"/>
          <w:sz w:val="28"/>
          <w:lang w:val="ru-RU"/>
        </w:rPr>
        <w:t xml:space="preserve"> право на возврат подоходного налога в порядке, определенном настоящей статьей и статьями 673, 674 настоящего Кодекса, в следующих случаях:</w:t>
      </w:r>
    </w:p>
    <w:p w:rsidR="00EF5B47" w:rsidRPr="002F2912" w:rsidRDefault="0085068E">
      <w:pPr>
        <w:spacing w:after="0"/>
        <w:jc w:val="both"/>
        <w:rPr>
          <w:lang w:val="ru-RU"/>
        </w:rPr>
      </w:pPr>
      <w:bookmarkStart w:id="10604" w:name="z12086"/>
      <w:bookmarkEnd w:id="10603"/>
      <w:r>
        <w:rPr>
          <w:color w:val="000000"/>
          <w:sz w:val="28"/>
        </w:rPr>
        <w:t>     </w:t>
      </w:r>
      <w:r w:rsidRPr="002F2912">
        <w:rPr>
          <w:color w:val="000000"/>
          <w:sz w:val="28"/>
          <w:lang w:val="ru-RU"/>
        </w:rPr>
        <w:t xml:space="preserve"> 1) удержания и перечисления в бюджет налоговым агентом в соответствии с положениями настоящего Кодекса подоход</w:t>
      </w:r>
      <w:r w:rsidRPr="002F2912">
        <w:rPr>
          <w:color w:val="000000"/>
          <w:sz w:val="28"/>
          <w:lang w:val="ru-RU"/>
        </w:rPr>
        <w:t>ного налога с доходов нерезидента, полученных из источников в Республике Казахстан;</w:t>
      </w:r>
    </w:p>
    <w:p w:rsidR="00EF5B47" w:rsidRPr="002F2912" w:rsidRDefault="0085068E">
      <w:pPr>
        <w:spacing w:after="0"/>
        <w:jc w:val="both"/>
        <w:rPr>
          <w:lang w:val="ru-RU"/>
        </w:rPr>
      </w:pPr>
      <w:bookmarkStart w:id="10605" w:name="z12087"/>
      <w:bookmarkEnd w:id="10604"/>
      <w:r>
        <w:rPr>
          <w:color w:val="000000"/>
          <w:sz w:val="28"/>
        </w:rPr>
        <w:lastRenderedPageBreak/>
        <w:t>     </w:t>
      </w:r>
      <w:r w:rsidRPr="002F2912">
        <w:rPr>
          <w:color w:val="000000"/>
          <w:sz w:val="28"/>
          <w:lang w:val="ru-RU"/>
        </w:rPr>
        <w:t xml:space="preserve">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w:t>
      </w:r>
      <w:r w:rsidRPr="002F2912">
        <w:rPr>
          <w:color w:val="000000"/>
          <w:sz w:val="28"/>
          <w:lang w:val="ru-RU"/>
        </w:rPr>
        <w:t>приводящей к образованию постоянного учреждения в соответствии с международным договором;</w:t>
      </w:r>
    </w:p>
    <w:p w:rsidR="00EF5B47" w:rsidRPr="002F2912" w:rsidRDefault="0085068E">
      <w:pPr>
        <w:spacing w:after="0"/>
        <w:jc w:val="both"/>
        <w:rPr>
          <w:lang w:val="ru-RU"/>
        </w:rPr>
      </w:pPr>
      <w:bookmarkStart w:id="10606" w:name="z12088"/>
      <w:bookmarkEnd w:id="10605"/>
      <w:r>
        <w:rPr>
          <w:color w:val="000000"/>
          <w:sz w:val="28"/>
        </w:rPr>
        <w:t>     </w:t>
      </w:r>
      <w:r w:rsidRPr="002F2912">
        <w:rPr>
          <w:color w:val="000000"/>
          <w:sz w:val="28"/>
          <w:lang w:val="ru-RU"/>
        </w:rPr>
        <w:t xml:space="preserve">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EF5B47" w:rsidRPr="002F2912" w:rsidRDefault="0085068E">
      <w:pPr>
        <w:spacing w:after="0"/>
        <w:jc w:val="both"/>
        <w:rPr>
          <w:lang w:val="ru-RU"/>
        </w:rPr>
      </w:pPr>
      <w:bookmarkStart w:id="10607" w:name="z12089"/>
      <w:bookmarkEnd w:id="10606"/>
      <w:r w:rsidRPr="002F2912">
        <w:rPr>
          <w:color w:val="000000"/>
          <w:sz w:val="28"/>
          <w:lang w:val="ru-RU"/>
        </w:rPr>
        <w:t xml:space="preserve"> </w:t>
      </w:r>
      <w:r>
        <w:rPr>
          <w:color w:val="000000"/>
          <w:sz w:val="28"/>
        </w:rPr>
        <w:t>     </w:t>
      </w:r>
      <w:r w:rsidRPr="002F2912">
        <w:rPr>
          <w:color w:val="000000"/>
          <w:sz w:val="28"/>
          <w:lang w:val="ru-RU"/>
        </w:rPr>
        <w:t xml:space="preserve">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w:t>
      </w:r>
      <w:r w:rsidRPr="002F2912">
        <w:rPr>
          <w:color w:val="000000"/>
          <w:sz w:val="28"/>
          <w:lang w:val="ru-RU"/>
        </w:rPr>
        <w:t>х пунктами 3 и 4 настоящей статьи.</w:t>
      </w:r>
    </w:p>
    <w:p w:rsidR="00EF5B47" w:rsidRPr="002F2912" w:rsidRDefault="0085068E">
      <w:pPr>
        <w:spacing w:after="0"/>
        <w:jc w:val="both"/>
        <w:rPr>
          <w:lang w:val="ru-RU"/>
        </w:rPr>
      </w:pPr>
      <w:bookmarkStart w:id="10608" w:name="z12090"/>
      <w:bookmarkEnd w:id="10607"/>
      <w:r>
        <w:rPr>
          <w:color w:val="000000"/>
          <w:sz w:val="28"/>
        </w:rPr>
        <w:t>     </w:t>
      </w:r>
      <w:r w:rsidRPr="002F2912">
        <w:rPr>
          <w:color w:val="000000"/>
          <w:sz w:val="28"/>
          <w:lang w:val="ru-RU"/>
        </w:rPr>
        <w:t xml:space="preserve">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w:t>
      </w:r>
      <w:r w:rsidRPr="002F2912">
        <w:rPr>
          <w:color w:val="000000"/>
          <w:sz w:val="28"/>
          <w:lang w:val="ru-RU"/>
        </w:rPr>
        <w:t>пребывания) налогового агента.</w:t>
      </w:r>
    </w:p>
    <w:p w:rsidR="00EF5B47" w:rsidRPr="002F2912" w:rsidRDefault="0085068E">
      <w:pPr>
        <w:spacing w:after="0"/>
        <w:jc w:val="both"/>
        <w:rPr>
          <w:lang w:val="ru-RU"/>
        </w:rPr>
      </w:pPr>
      <w:bookmarkStart w:id="10609" w:name="z12091"/>
      <w:bookmarkEnd w:id="10608"/>
      <w:r>
        <w:rPr>
          <w:color w:val="000000"/>
          <w:sz w:val="28"/>
        </w:rPr>
        <w:t>     </w:t>
      </w:r>
      <w:r w:rsidRPr="002F2912">
        <w:rPr>
          <w:color w:val="000000"/>
          <w:sz w:val="28"/>
          <w:lang w:val="ru-RU"/>
        </w:rPr>
        <w:t xml:space="preserve"> Датой представления заявления в налоговый орган является дата получения заявления налоговым органом.</w:t>
      </w:r>
    </w:p>
    <w:p w:rsidR="00EF5B47" w:rsidRPr="002F2912" w:rsidRDefault="0085068E">
      <w:pPr>
        <w:spacing w:after="0"/>
        <w:jc w:val="both"/>
        <w:rPr>
          <w:lang w:val="ru-RU"/>
        </w:rPr>
      </w:pPr>
      <w:bookmarkStart w:id="10610" w:name="z12092"/>
      <w:bookmarkEnd w:id="10609"/>
      <w:r>
        <w:rPr>
          <w:color w:val="000000"/>
          <w:sz w:val="28"/>
        </w:rPr>
        <w:t>     </w:t>
      </w:r>
      <w:r w:rsidRPr="002F2912">
        <w:rPr>
          <w:color w:val="000000"/>
          <w:sz w:val="28"/>
          <w:lang w:val="ru-RU"/>
        </w:rPr>
        <w:t xml:space="preserve"> 3. К заявлению должны быть приложены следующие документы:</w:t>
      </w:r>
    </w:p>
    <w:p w:rsidR="00EF5B47" w:rsidRPr="002F2912" w:rsidRDefault="0085068E">
      <w:pPr>
        <w:spacing w:after="0"/>
        <w:jc w:val="both"/>
        <w:rPr>
          <w:lang w:val="ru-RU"/>
        </w:rPr>
      </w:pPr>
      <w:bookmarkStart w:id="10611" w:name="z12093"/>
      <w:bookmarkEnd w:id="10610"/>
      <w:r>
        <w:rPr>
          <w:color w:val="000000"/>
          <w:sz w:val="28"/>
        </w:rPr>
        <w:t>     </w:t>
      </w:r>
      <w:r w:rsidRPr="002F2912">
        <w:rPr>
          <w:color w:val="000000"/>
          <w:sz w:val="28"/>
          <w:lang w:val="ru-RU"/>
        </w:rPr>
        <w:t xml:space="preserve"> 1) копии контрактов (договоров, соглашений) на в</w:t>
      </w:r>
      <w:r w:rsidRPr="002F2912">
        <w:rPr>
          <w:color w:val="000000"/>
          <w:sz w:val="28"/>
          <w:lang w:val="ru-RU"/>
        </w:rPr>
        <w:t>ыполнение работ, оказание услуг или на иные цели;</w:t>
      </w:r>
    </w:p>
    <w:p w:rsidR="00EF5B47" w:rsidRPr="002F2912" w:rsidRDefault="0085068E">
      <w:pPr>
        <w:spacing w:after="0"/>
        <w:jc w:val="both"/>
        <w:rPr>
          <w:lang w:val="ru-RU"/>
        </w:rPr>
      </w:pPr>
      <w:bookmarkStart w:id="10612" w:name="z12094"/>
      <w:bookmarkEnd w:id="10611"/>
      <w:r>
        <w:rPr>
          <w:color w:val="000000"/>
          <w:sz w:val="28"/>
        </w:rPr>
        <w:t>     </w:t>
      </w:r>
      <w:r w:rsidRPr="002F2912">
        <w:rPr>
          <w:color w:val="000000"/>
          <w:sz w:val="28"/>
          <w:lang w:val="ru-RU"/>
        </w:rPr>
        <w:t xml:space="preserve"> 2) документ, подтверждающий резидентство нерезидента;</w:t>
      </w:r>
    </w:p>
    <w:p w:rsidR="00EF5B47" w:rsidRPr="002F2912" w:rsidRDefault="0085068E">
      <w:pPr>
        <w:spacing w:after="0"/>
        <w:jc w:val="both"/>
        <w:rPr>
          <w:lang w:val="ru-RU"/>
        </w:rPr>
      </w:pPr>
      <w:bookmarkStart w:id="10613" w:name="z12095"/>
      <w:bookmarkEnd w:id="10612"/>
      <w:r>
        <w:rPr>
          <w:color w:val="000000"/>
          <w:sz w:val="28"/>
        </w:rPr>
        <w:t>     </w:t>
      </w:r>
      <w:r w:rsidRPr="002F2912">
        <w:rPr>
          <w:color w:val="000000"/>
          <w:sz w:val="28"/>
          <w:lang w:val="ru-RU"/>
        </w:rPr>
        <w:t xml:space="preserve"> 3) копии бухгалтерских или иных документов, подтверждающих суммы полученных доходов и удержанных или уплаченных налогов;</w:t>
      </w:r>
    </w:p>
    <w:p w:rsidR="00EF5B47" w:rsidRPr="002F2912" w:rsidRDefault="0085068E">
      <w:pPr>
        <w:spacing w:after="0"/>
        <w:jc w:val="both"/>
        <w:rPr>
          <w:lang w:val="ru-RU"/>
        </w:rPr>
      </w:pPr>
      <w:bookmarkStart w:id="10614" w:name="z12096"/>
      <w:bookmarkEnd w:id="10613"/>
      <w:r>
        <w:rPr>
          <w:color w:val="000000"/>
          <w:sz w:val="28"/>
        </w:rPr>
        <w:t>     </w:t>
      </w:r>
      <w:r w:rsidRPr="002F2912">
        <w:rPr>
          <w:color w:val="000000"/>
          <w:sz w:val="28"/>
          <w:lang w:val="ru-RU"/>
        </w:rPr>
        <w:t xml:space="preserve"> 4) в </w:t>
      </w:r>
      <w:r w:rsidRPr="002F2912">
        <w:rPr>
          <w:color w:val="000000"/>
          <w:sz w:val="28"/>
          <w:lang w:val="ru-RU"/>
        </w:rPr>
        <w:t>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w:t>
      </w:r>
      <w:r w:rsidRPr="002F2912">
        <w:rPr>
          <w:color w:val="000000"/>
          <w:sz w:val="28"/>
          <w:lang w:val="ru-RU"/>
        </w:rPr>
        <w:t>их сроки их пребывания на территории Республики Казахстан;</w:t>
      </w:r>
    </w:p>
    <w:p w:rsidR="00EF5B47" w:rsidRPr="002F2912" w:rsidRDefault="0085068E">
      <w:pPr>
        <w:spacing w:after="0"/>
        <w:jc w:val="both"/>
        <w:rPr>
          <w:lang w:val="ru-RU"/>
        </w:rPr>
      </w:pPr>
      <w:bookmarkStart w:id="10615" w:name="z12097"/>
      <w:bookmarkEnd w:id="10614"/>
      <w:r>
        <w:rPr>
          <w:color w:val="000000"/>
          <w:sz w:val="28"/>
        </w:rPr>
        <w:t>     </w:t>
      </w:r>
      <w:r w:rsidRPr="002F2912">
        <w:rPr>
          <w:color w:val="000000"/>
          <w:sz w:val="28"/>
          <w:lang w:val="ru-RU"/>
        </w:rPr>
        <w:t xml:space="preserve"> 5) дополнительно в случае представления заявления юридическим лицом:</w:t>
      </w:r>
    </w:p>
    <w:p w:rsidR="00EF5B47" w:rsidRPr="002F2912" w:rsidRDefault="0085068E">
      <w:pPr>
        <w:spacing w:after="0"/>
        <w:jc w:val="both"/>
        <w:rPr>
          <w:lang w:val="ru-RU"/>
        </w:rPr>
      </w:pPr>
      <w:bookmarkStart w:id="10616" w:name="z12098"/>
      <w:bookmarkEnd w:id="10615"/>
      <w:r>
        <w:rPr>
          <w:color w:val="000000"/>
          <w:sz w:val="28"/>
        </w:rPr>
        <w:t>     </w:t>
      </w:r>
      <w:r w:rsidRPr="002F2912">
        <w:rPr>
          <w:color w:val="000000"/>
          <w:sz w:val="28"/>
          <w:lang w:val="ru-RU"/>
        </w:rPr>
        <w:t xml:space="preserve"> нотариально засвидетельствованные копии учредительных документов либо</w:t>
      </w:r>
    </w:p>
    <w:p w:rsidR="00EF5B47" w:rsidRPr="002F2912" w:rsidRDefault="0085068E">
      <w:pPr>
        <w:spacing w:after="0"/>
        <w:jc w:val="both"/>
        <w:rPr>
          <w:lang w:val="ru-RU"/>
        </w:rPr>
      </w:pPr>
      <w:bookmarkStart w:id="10617" w:name="z12099"/>
      <w:bookmarkEnd w:id="10616"/>
      <w:r w:rsidRPr="002F2912">
        <w:rPr>
          <w:color w:val="000000"/>
          <w:sz w:val="28"/>
          <w:lang w:val="ru-RU"/>
        </w:rPr>
        <w:t xml:space="preserve"> </w:t>
      </w:r>
      <w:r>
        <w:rPr>
          <w:color w:val="000000"/>
          <w:sz w:val="28"/>
        </w:rPr>
        <w:t>     </w:t>
      </w:r>
      <w:r w:rsidRPr="002F2912">
        <w:rPr>
          <w:color w:val="000000"/>
          <w:sz w:val="28"/>
          <w:lang w:val="ru-RU"/>
        </w:rPr>
        <w:t xml:space="preserve"> выписки из торгового реестра (реестра а</w:t>
      </w:r>
      <w:r w:rsidRPr="002F2912">
        <w:rPr>
          <w:color w:val="000000"/>
          <w:sz w:val="28"/>
          <w:lang w:val="ru-RU"/>
        </w:rPr>
        <w:t xml:space="preserve">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EF5B47" w:rsidRPr="002F2912" w:rsidRDefault="0085068E">
      <w:pPr>
        <w:spacing w:after="0"/>
        <w:jc w:val="both"/>
        <w:rPr>
          <w:lang w:val="ru-RU"/>
        </w:rPr>
      </w:pPr>
      <w:bookmarkStart w:id="10618" w:name="z12100"/>
      <w:bookmarkEnd w:id="10617"/>
      <w:r>
        <w:rPr>
          <w:color w:val="000000"/>
          <w:sz w:val="28"/>
        </w:rPr>
        <w:t>     </w:t>
      </w:r>
      <w:r w:rsidRPr="002F2912">
        <w:rPr>
          <w:color w:val="000000"/>
          <w:sz w:val="28"/>
          <w:lang w:val="ru-RU"/>
        </w:rPr>
        <w:t xml:space="preserve"> В случае отсутствия у не</w:t>
      </w:r>
      <w:r w:rsidRPr="002F2912">
        <w:rPr>
          <w:color w:val="000000"/>
          <w:sz w:val="28"/>
          <w:lang w:val="ru-RU"/>
        </w:rPr>
        <w:t>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w:t>
      </w:r>
      <w:r w:rsidRPr="002F2912">
        <w:rPr>
          <w:color w:val="000000"/>
          <w:sz w:val="28"/>
          <w:lang w:val="ru-RU"/>
        </w:rPr>
        <w:t xml:space="preserve">а, в </w:t>
      </w:r>
      <w:r w:rsidRPr="002F2912">
        <w:rPr>
          <w:color w:val="000000"/>
          <w:sz w:val="28"/>
          <w:lang w:val="ru-RU"/>
        </w:rPr>
        <w:lastRenderedPageBreak/>
        <w:t>котором зарегистрирован нерезидент, такой нерезидент представляет налоговому агенту:</w:t>
      </w:r>
    </w:p>
    <w:p w:rsidR="00EF5B47" w:rsidRPr="002F2912" w:rsidRDefault="0085068E">
      <w:pPr>
        <w:spacing w:after="0"/>
        <w:jc w:val="both"/>
        <w:rPr>
          <w:lang w:val="ru-RU"/>
        </w:rPr>
      </w:pPr>
      <w:bookmarkStart w:id="10619" w:name="z12101"/>
      <w:bookmarkEnd w:id="10618"/>
      <w:r>
        <w:rPr>
          <w:color w:val="000000"/>
          <w:sz w:val="28"/>
        </w:rPr>
        <w:t>     </w:t>
      </w:r>
      <w:r w:rsidRPr="002F2912">
        <w:rPr>
          <w:color w:val="000000"/>
          <w:sz w:val="28"/>
          <w:lang w:val="ru-RU"/>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w:t>
      </w:r>
      <w:r w:rsidRPr="002F2912">
        <w:rPr>
          <w:color w:val="000000"/>
          <w:sz w:val="28"/>
          <w:lang w:val="ru-RU"/>
        </w:rPr>
        <w:t>тва, в котором зарегистрирован такой нерезидент,</w:t>
      </w:r>
    </w:p>
    <w:p w:rsidR="00EF5B47" w:rsidRPr="002F2912" w:rsidRDefault="0085068E">
      <w:pPr>
        <w:spacing w:after="0"/>
        <w:jc w:val="both"/>
        <w:rPr>
          <w:lang w:val="ru-RU"/>
        </w:rPr>
      </w:pPr>
      <w:bookmarkStart w:id="10620" w:name="z12102"/>
      <w:bookmarkEnd w:id="10619"/>
      <w:r>
        <w:rPr>
          <w:color w:val="000000"/>
          <w:sz w:val="28"/>
        </w:rPr>
        <w:t>     </w:t>
      </w:r>
      <w:r w:rsidRPr="002F2912">
        <w:rPr>
          <w:color w:val="000000"/>
          <w:sz w:val="28"/>
          <w:lang w:val="ru-RU"/>
        </w:rPr>
        <w:t xml:space="preserve">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w:t>
      </w:r>
      <w:r w:rsidRPr="002F2912">
        <w:rPr>
          <w:color w:val="000000"/>
          <w:sz w:val="28"/>
          <w:lang w:val="ru-RU"/>
        </w:rPr>
        <w:t>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EF5B47" w:rsidRPr="002F2912" w:rsidRDefault="0085068E">
      <w:pPr>
        <w:spacing w:after="0"/>
        <w:jc w:val="both"/>
        <w:rPr>
          <w:lang w:val="ru-RU"/>
        </w:rPr>
      </w:pPr>
      <w:bookmarkStart w:id="10621" w:name="z12103"/>
      <w:bookmarkEnd w:id="10620"/>
      <w:r>
        <w:rPr>
          <w:color w:val="000000"/>
          <w:sz w:val="28"/>
        </w:rPr>
        <w:t>     </w:t>
      </w:r>
      <w:r w:rsidRPr="002F2912">
        <w:rPr>
          <w:color w:val="000000"/>
          <w:sz w:val="28"/>
          <w:lang w:val="ru-RU"/>
        </w:rPr>
        <w:t xml:space="preserve"> 6) дополнительно в случае представления заявления физи</w:t>
      </w:r>
      <w:r w:rsidRPr="002F2912">
        <w:rPr>
          <w:color w:val="000000"/>
          <w:sz w:val="28"/>
          <w:lang w:val="ru-RU"/>
        </w:rPr>
        <w:t>ческим лицом – копия документа, удостоверяющего личность.</w:t>
      </w:r>
    </w:p>
    <w:p w:rsidR="00EF5B47" w:rsidRPr="002F2912" w:rsidRDefault="0085068E">
      <w:pPr>
        <w:spacing w:after="0"/>
        <w:jc w:val="both"/>
        <w:rPr>
          <w:lang w:val="ru-RU"/>
        </w:rPr>
      </w:pPr>
      <w:bookmarkStart w:id="10622" w:name="z12104"/>
      <w:bookmarkEnd w:id="10621"/>
      <w:r>
        <w:rPr>
          <w:color w:val="000000"/>
          <w:sz w:val="28"/>
        </w:rPr>
        <w:t>     </w:t>
      </w:r>
      <w:r w:rsidRPr="002F2912">
        <w:rPr>
          <w:color w:val="000000"/>
          <w:sz w:val="28"/>
          <w:lang w:val="ru-RU"/>
        </w:rPr>
        <w:t xml:space="preserve"> Положения настоящего пункта не применяются в случае представления заявления в соответствии с пунктом 4 настоящей статьи.</w:t>
      </w:r>
    </w:p>
    <w:p w:rsidR="00EF5B47" w:rsidRPr="002F2912" w:rsidRDefault="0085068E">
      <w:pPr>
        <w:spacing w:after="0"/>
        <w:jc w:val="both"/>
        <w:rPr>
          <w:lang w:val="ru-RU"/>
        </w:rPr>
      </w:pPr>
      <w:bookmarkStart w:id="10623" w:name="z12105"/>
      <w:bookmarkEnd w:id="10622"/>
      <w:r>
        <w:rPr>
          <w:color w:val="000000"/>
          <w:sz w:val="28"/>
        </w:rPr>
        <w:t>     </w:t>
      </w:r>
      <w:r w:rsidRPr="002F2912">
        <w:rPr>
          <w:color w:val="000000"/>
          <w:sz w:val="28"/>
          <w:lang w:val="ru-RU"/>
        </w:rPr>
        <w:t xml:space="preserve"> 4. При представлении нерезидентом заявления на возврат подоходног</w:t>
      </w:r>
      <w:r w:rsidRPr="002F2912">
        <w:rPr>
          <w:color w:val="000000"/>
          <w:sz w:val="28"/>
          <w:lang w:val="ru-RU"/>
        </w:rPr>
        <w:t>о налога с доходов, полученных по акциям, являющимся базовым активом депозитарных расписок, к заявлению прилагаются следующие документы:</w:t>
      </w:r>
    </w:p>
    <w:p w:rsidR="00EF5B47" w:rsidRPr="002F2912" w:rsidRDefault="0085068E">
      <w:pPr>
        <w:spacing w:after="0"/>
        <w:jc w:val="both"/>
        <w:rPr>
          <w:lang w:val="ru-RU"/>
        </w:rPr>
      </w:pPr>
      <w:bookmarkStart w:id="10624" w:name="z12106"/>
      <w:bookmarkEnd w:id="10623"/>
      <w:r>
        <w:rPr>
          <w:color w:val="000000"/>
          <w:sz w:val="28"/>
        </w:rPr>
        <w:t>     </w:t>
      </w:r>
      <w:r w:rsidRPr="002F2912">
        <w:rPr>
          <w:color w:val="000000"/>
          <w:sz w:val="28"/>
          <w:lang w:val="ru-RU"/>
        </w:rPr>
        <w:t xml:space="preserve"> 1) выписка со счета, полученная из центрального депозитария, содержащая:</w:t>
      </w:r>
    </w:p>
    <w:p w:rsidR="00EF5B47" w:rsidRPr="002F2912" w:rsidRDefault="0085068E">
      <w:pPr>
        <w:spacing w:after="0"/>
        <w:jc w:val="both"/>
        <w:rPr>
          <w:lang w:val="ru-RU"/>
        </w:rPr>
      </w:pPr>
      <w:bookmarkStart w:id="10625" w:name="z12107"/>
      <w:bookmarkEnd w:id="10624"/>
      <w:r>
        <w:rPr>
          <w:color w:val="000000"/>
          <w:sz w:val="28"/>
        </w:rPr>
        <w:t>     </w:t>
      </w:r>
      <w:r w:rsidRPr="002F2912">
        <w:rPr>
          <w:color w:val="000000"/>
          <w:sz w:val="28"/>
          <w:lang w:val="ru-RU"/>
        </w:rPr>
        <w:t xml:space="preserve"> наименование или фамилию, имя, отч</w:t>
      </w:r>
      <w:r w:rsidRPr="002F2912">
        <w:rPr>
          <w:color w:val="000000"/>
          <w:sz w:val="28"/>
          <w:lang w:val="ru-RU"/>
        </w:rPr>
        <w:t>ество (если оно указано в документе, удостоверяющем личность) нерезидента;</w:t>
      </w:r>
    </w:p>
    <w:p w:rsidR="00EF5B47" w:rsidRPr="002F2912" w:rsidRDefault="0085068E">
      <w:pPr>
        <w:spacing w:after="0"/>
        <w:jc w:val="both"/>
        <w:rPr>
          <w:lang w:val="ru-RU"/>
        </w:rPr>
      </w:pPr>
      <w:bookmarkStart w:id="10626" w:name="z12108"/>
      <w:bookmarkEnd w:id="10625"/>
      <w:r>
        <w:rPr>
          <w:color w:val="000000"/>
          <w:sz w:val="28"/>
        </w:rPr>
        <w:t>     </w:t>
      </w:r>
      <w:r w:rsidRPr="002F2912">
        <w:rPr>
          <w:color w:val="000000"/>
          <w:sz w:val="28"/>
          <w:lang w:val="ru-RU"/>
        </w:rPr>
        <w:t xml:space="preserve"> информацию о количестве и виде депозитарных расписок;</w:t>
      </w:r>
    </w:p>
    <w:p w:rsidR="00EF5B47" w:rsidRPr="002F2912" w:rsidRDefault="0085068E">
      <w:pPr>
        <w:spacing w:after="0"/>
        <w:jc w:val="both"/>
        <w:rPr>
          <w:lang w:val="ru-RU"/>
        </w:rPr>
      </w:pPr>
      <w:bookmarkStart w:id="10627" w:name="z12109"/>
      <w:bookmarkEnd w:id="10626"/>
      <w:r>
        <w:rPr>
          <w:color w:val="000000"/>
          <w:sz w:val="28"/>
        </w:rPr>
        <w:t>     </w:t>
      </w:r>
      <w:r w:rsidRPr="002F2912">
        <w:rPr>
          <w:color w:val="000000"/>
          <w:sz w:val="28"/>
          <w:lang w:val="ru-RU"/>
        </w:rPr>
        <w:t xml:space="preserve"> наименование и реквизиты документа, удостоверяющего личность нерезидента (для физического лица), номер налоговой ре</w:t>
      </w:r>
      <w:r w:rsidRPr="002F2912">
        <w:rPr>
          <w:color w:val="000000"/>
          <w:sz w:val="28"/>
          <w:lang w:val="ru-RU"/>
        </w:rPr>
        <w:t>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EF5B47" w:rsidRPr="002F2912" w:rsidRDefault="0085068E">
      <w:pPr>
        <w:spacing w:after="0"/>
        <w:jc w:val="both"/>
        <w:rPr>
          <w:lang w:val="ru-RU"/>
        </w:rPr>
      </w:pPr>
      <w:bookmarkStart w:id="10628" w:name="z12110"/>
      <w:bookmarkEnd w:id="10627"/>
      <w:r>
        <w:rPr>
          <w:color w:val="000000"/>
          <w:sz w:val="28"/>
        </w:rPr>
        <w:t>     </w:t>
      </w:r>
      <w:r w:rsidRPr="002F2912">
        <w:rPr>
          <w:color w:val="000000"/>
          <w:sz w:val="28"/>
          <w:lang w:val="ru-RU"/>
        </w:rPr>
        <w:t xml:space="preserve"> 2) решение общего собрания акционеров эмитента акций, являющихся базовым активом депозитарных </w:t>
      </w:r>
      <w:r w:rsidRPr="002F2912">
        <w:rPr>
          <w:color w:val="000000"/>
          <w:sz w:val="28"/>
          <w:lang w:val="ru-RU"/>
        </w:rPr>
        <w:t>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EF5B47" w:rsidRPr="002F2912" w:rsidRDefault="0085068E">
      <w:pPr>
        <w:spacing w:after="0"/>
        <w:jc w:val="both"/>
        <w:rPr>
          <w:lang w:val="ru-RU"/>
        </w:rPr>
      </w:pPr>
      <w:bookmarkStart w:id="10629" w:name="z12111"/>
      <w:bookmarkEnd w:id="10628"/>
      <w:r>
        <w:rPr>
          <w:color w:val="000000"/>
          <w:sz w:val="28"/>
        </w:rPr>
        <w:t>     </w:t>
      </w:r>
      <w:r w:rsidRPr="002F2912">
        <w:rPr>
          <w:color w:val="000000"/>
          <w:sz w:val="28"/>
          <w:lang w:val="ru-RU"/>
        </w:rPr>
        <w:t xml:space="preserve"> 3) выписки с валютного счета по поступившим суммам дивидендов;</w:t>
      </w:r>
    </w:p>
    <w:p w:rsidR="00EF5B47" w:rsidRPr="002F2912" w:rsidRDefault="0085068E">
      <w:pPr>
        <w:spacing w:after="0"/>
        <w:jc w:val="both"/>
        <w:rPr>
          <w:lang w:val="ru-RU"/>
        </w:rPr>
      </w:pPr>
      <w:bookmarkStart w:id="10630" w:name="z12112"/>
      <w:bookmarkEnd w:id="10629"/>
      <w:r>
        <w:rPr>
          <w:color w:val="000000"/>
          <w:sz w:val="28"/>
        </w:rPr>
        <w:t>  </w:t>
      </w:r>
      <w:r>
        <w:rPr>
          <w:color w:val="000000"/>
          <w:sz w:val="28"/>
        </w:rPr>
        <w:t>   </w:t>
      </w:r>
      <w:r w:rsidRPr="002F2912">
        <w:rPr>
          <w:color w:val="000000"/>
          <w:sz w:val="28"/>
          <w:lang w:val="ru-RU"/>
        </w:rPr>
        <w:t xml:space="preserve">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EF5B47" w:rsidRPr="002F2912" w:rsidRDefault="0085068E">
      <w:pPr>
        <w:spacing w:after="0"/>
        <w:jc w:val="both"/>
        <w:rPr>
          <w:lang w:val="ru-RU"/>
        </w:rPr>
      </w:pPr>
      <w:bookmarkStart w:id="10631" w:name="z12113"/>
      <w:bookmarkEnd w:id="10630"/>
      <w:r>
        <w:rPr>
          <w:color w:val="000000"/>
          <w:sz w:val="28"/>
        </w:rPr>
        <w:t>     </w:t>
      </w:r>
      <w:r w:rsidRPr="002F2912">
        <w:rPr>
          <w:color w:val="000000"/>
          <w:sz w:val="28"/>
          <w:lang w:val="ru-RU"/>
        </w:rPr>
        <w:t xml:space="preserve"> 5. Если документы, указанные в пунктах 3 и 4 настоящей ста</w:t>
      </w:r>
      <w:r w:rsidRPr="002F2912">
        <w:rPr>
          <w:color w:val="000000"/>
          <w:sz w:val="28"/>
          <w:lang w:val="ru-RU"/>
        </w:rPr>
        <w:t>тьи, составлены на иностранном языке, нерезидент обязан приложить их нотариально засвидетельствованный перевод на казахском или русском языке.</w:t>
      </w:r>
    </w:p>
    <w:p w:rsidR="00EF5B47" w:rsidRPr="002F2912" w:rsidRDefault="0085068E">
      <w:pPr>
        <w:spacing w:after="0"/>
        <w:jc w:val="both"/>
        <w:rPr>
          <w:lang w:val="ru-RU"/>
        </w:rPr>
      </w:pPr>
      <w:bookmarkStart w:id="10632" w:name="z12114"/>
      <w:bookmarkEnd w:id="10631"/>
      <w:r>
        <w:rPr>
          <w:color w:val="000000"/>
          <w:sz w:val="28"/>
        </w:rPr>
        <w:lastRenderedPageBreak/>
        <w:t>     </w:t>
      </w:r>
      <w:r w:rsidRPr="002F2912">
        <w:rPr>
          <w:color w:val="000000"/>
          <w:sz w:val="28"/>
          <w:lang w:val="ru-RU"/>
        </w:rPr>
        <w:t xml:space="preserve"> 6. Заявление на возврат подоходного налога, удержанного с доходов от выполнения работ, оказания услуг предс</w:t>
      </w:r>
      <w:r w:rsidRPr="002F2912">
        <w:rPr>
          <w:color w:val="000000"/>
          <w:sz w:val="28"/>
          <w:lang w:val="ru-RU"/>
        </w:rPr>
        <w:t>тавляется нерезидентом по завершении выполнения работ, оказания услуг в Республике Казахстан.</w:t>
      </w:r>
    </w:p>
    <w:p w:rsidR="00EF5B47" w:rsidRPr="002F2912" w:rsidRDefault="0085068E">
      <w:pPr>
        <w:spacing w:after="0"/>
        <w:jc w:val="both"/>
        <w:rPr>
          <w:lang w:val="ru-RU"/>
        </w:rPr>
      </w:pPr>
      <w:bookmarkStart w:id="10633" w:name="z12115"/>
      <w:bookmarkEnd w:id="10632"/>
      <w:r>
        <w:rPr>
          <w:color w:val="000000"/>
          <w:sz w:val="28"/>
        </w:rPr>
        <w:t>     </w:t>
      </w:r>
      <w:r w:rsidRPr="002F2912">
        <w:rPr>
          <w:color w:val="000000"/>
          <w:sz w:val="28"/>
          <w:lang w:val="ru-RU"/>
        </w:rPr>
        <w:t xml:space="preserve"> По долгосрочным контрактам нерезидент вправе представлять заявление в налоговый орган по мере завершения каждого этапа выполнения работ, оказания </w:t>
      </w:r>
      <w:r w:rsidRPr="002F2912">
        <w:rPr>
          <w:color w:val="000000"/>
          <w:sz w:val="28"/>
          <w:lang w:val="ru-RU"/>
        </w:rPr>
        <w:t>услуг.</w:t>
      </w:r>
    </w:p>
    <w:p w:rsidR="00EF5B47" w:rsidRPr="002F2912" w:rsidRDefault="0085068E">
      <w:pPr>
        <w:spacing w:after="0"/>
        <w:jc w:val="both"/>
        <w:rPr>
          <w:lang w:val="ru-RU"/>
        </w:rPr>
      </w:pPr>
      <w:bookmarkStart w:id="10634" w:name="z12116"/>
      <w:bookmarkEnd w:id="10633"/>
      <w:r>
        <w:rPr>
          <w:color w:val="000000"/>
          <w:sz w:val="28"/>
        </w:rPr>
        <w:t>     </w:t>
      </w:r>
      <w:r w:rsidRPr="002F2912">
        <w:rPr>
          <w:color w:val="000000"/>
          <w:sz w:val="28"/>
          <w:lang w:val="ru-RU"/>
        </w:rPr>
        <w:t xml:space="preserve">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EF5B47" w:rsidRPr="002F2912" w:rsidRDefault="0085068E">
      <w:pPr>
        <w:spacing w:after="0"/>
        <w:jc w:val="both"/>
        <w:rPr>
          <w:lang w:val="ru-RU"/>
        </w:rPr>
      </w:pPr>
      <w:bookmarkStart w:id="10635" w:name="z12117"/>
      <w:bookmarkEnd w:id="10634"/>
      <w:r w:rsidRPr="002F2912">
        <w:rPr>
          <w:color w:val="000000"/>
          <w:sz w:val="28"/>
          <w:lang w:val="ru-RU"/>
        </w:rPr>
        <w:t xml:space="preserve"> </w:t>
      </w:r>
      <w:r>
        <w:rPr>
          <w:color w:val="000000"/>
          <w:sz w:val="28"/>
        </w:rPr>
        <w:t>     </w:t>
      </w:r>
      <w:r w:rsidRPr="002F2912">
        <w:rPr>
          <w:color w:val="000000"/>
          <w:sz w:val="28"/>
          <w:lang w:val="ru-RU"/>
        </w:rPr>
        <w:t xml:space="preserve"> 7. Заявление представляется нерезидентом в н</w:t>
      </w:r>
      <w:r w:rsidRPr="002F2912">
        <w:rPr>
          <w:color w:val="000000"/>
          <w:sz w:val="28"/>
          <w:lang w:val="ru-RU"/>
        </w:rPr>
        <w:t>алоговый орган до истечения срока исковой давности, установленного статьей 48 настоящего Кодекса, если иное не установлено международным договором.</w:t>
      </w:r>
    </w:p>
    <w:p w:rsidR="00EF5B47" w:rsidRPr="002F2912" w:rsidRDefault="0085068E">
      <w:pPr>
        <w:spacing w:after="0"/>
        <w:jc w:val="both"/>
        <w:rPr>
          <w:lang w:val="ru-RU"/>
        </w:rPr>
      </w:pPr>
      <w:bookmarkStart w:id="10636" w:name="z12118"/>
      <w:bookmarkEnd w:id="10635"/>
      <w:r>
        <w:rPr>
          <w:color w:val="000000"/>
          <w:sz w:val="28"/>
        </w:rPr>
        <w:t>     </w:t>
      </w:r>
      <w:r w:rsidRPr="002F2912">
        <w:rPr>
          <w:color w:val="000000"/>
          <w:sz w:val="28"/>
          <w:lang w:val="ru-RU"/>
        </w:rPr>
        <w:t xml:space="preserve"> 8. Налоговый орган отказывает в рассмотрении заявления в следующих случаях:</w:t>
      </w:r>
    </w:p>
    <w:p w:rsidR="00EF5B47" w:rsidRPr="002F2912" w:rsidRDefault="0085068E">
      <w:pPr>
        <w:spacing w:after="0"/>
        <w:jc w:val="both"/>
        <w:rPr>
          <w:lang w:val="ru-RU"/>
        </w:rPr>
      </w:pPr>
      <w:bookmarkStart w:id="10637" w:name="z12119"/>
      <w:bookmarkEnd w:id="10636"/>
      <w:r>
        <w:rPr>
          <w:color w:val="000000"/>
          <w:sz w:val="28"/>
        </w:rPr>
        <w:t>     </w:t>
      </w:r>
      <w:r w:rsidRPr="002F2912">
        <w:rPr>
          <w:color w:val="000000"/>
          <w:sz w:val="28"/>
          <w:lang w:val="ru-RU"/>
        </w:rPr>
        <w:t xml:space="preserve"> 1) подачи нерезидент</w:t>
      </w:r>
      <w:r w:rsidRPr="002F2912">
        <w:rPr>
          <w:color w:val="000000"/>
          <w:sz w:val="28"/>
          <w:lang w:val="ru-RU"/>
        </w:rPr>
        <w:t>ом заявления по истечении срока, установленного пунктом 7 настоящей статьи. При этом нерезидент не вправе повторно подать заявление;</w:t>
      </w:r>
    </w:p>
    <w:p w:rsidR="00EF5B47" w:rsidRPr="002F2912" w:rsidRDefault="0085068E">
      <w:pPr>
        <w:spacing w:after="0"/>
        <w:jc w:val="both"/>
        <w:rPr>
          <w:lang w:val="ru-RU"/>
        </w:rPr>
      </w:pPr>
      <w:bookmarkStart w:id="10638" w:name="z12120"/>
      <w:bookmarkEnd w:id="10637"/>
      <w:r w:rsidRPr="002F2912">
        <w:rPr>
          <w:color w:val="000000"/>
          <w:sz w:val="28"/>
          <w:lang w:val="ru-RU"/>
        </w:rPr>
        <w:t xml:space="preserve"> </w:t>
      </w:r>
      <w:r>
        <w:rPr>
          <w:color w:val="000000"/>
          <w:sz w:val="28"/>
        </w:rPr>
        <w:t>     </w:t>
      </w:r>
      <w:r w:rsidRPr="002F2912">
        <w:rPr>
          <w:color w:val="000000"/>
          <w:sz w:val="28"/>
          <w:lang w:val="ru-RU"/>
        </w:rPr>
        <w:t xml:space="preserve"> 2) несоответствия документа, подтверждающего резидентство, требованиям, установленным статьей 675 настоящего Кодекса</w:t>
      </w:r>
      <w:r w:rsidRPr="002F2912">
        <w:rPr>
          <w:color w:val="000000"/>
          <w:sz w:val="28"/>
          <w:lang w:val="ru-RU"/>
        </w:rPr>
        <w:t>;</w:t>
      </w:r>
    </w:p>
    <w:p w:rsidR="00EF5B47" w:rsidRPr="002F2912" w:rsidRDefault="0085068E">
      <w:pPr>
        <w:spacing w:after="0"/>
        <w:jc w:val="both"/>
        <w:rPr>
          <w:lang w:val="ru-RU"/>
        </w:rPr>
      </w:pPr>
      <w:bookmarkStart w:id="10639" w:name="z12121"/>
      <w:bookmarkEnd w:id="10638"/>
      <w:r>
        <w:rPr>
          <w:color w:val="000000"/>
          <w:sz w:val="28"/>
        </w:rPr>
        <w:t>     </w:t>
      </w:r>
      <w:r w:rsidRPr="002F2912">
        <w:rPr>
          <w:color w:val="000000"/>
          <w:sz w:val="28"/>
          <w:lang w:val="ru-RU"/>
        </w:rPr>
        <w:t xml:space="preserve"> 3) непредставления нерезидентом документов, определенных в пунктах 3 и 4 настоящей статьи;</w:t>
      </w:r>
    </w:p>
    <w:p w:rsidR="00EF5B47" w:rsidRPr="002F2912" w:rsidRDefault="0085068E">
      <w:pPr>
        <w:spacing w:after="0"/>
        <w:jc w:val="both"/>
        <w:rPr>
          <w:lang w:val="ru-RU"/>
        </w:rPr>
      </w:pPr>
      <w:bookmarkStart w:id="10640" w:name="z12122"/>
      <w:bookmarkEnd w:id="10639"/>
      <w:r>
        <w:rPr>
          <w:color w:val="000000"/>
          <w:sz w:val="28"/>
        </w:rPr>
        <w:t>     </w:t>
      </w:r>
      <w:r w:rsidRPr="002F2912">
        <w:rPr>
          <w:color w:val="000000"/>
          <w:sz w:val="28"/>
          <w:lang w:val="ru-RU"/>
        </w:rPr>
        <w:t xml:space="preserve"> 4) несоблюдения нерезидентом положений пункта 2 настоящей статьи;</w:t>
      </w:r>
    </w:p>
    <w:p w:rsidR="00EF5B47" w:rsidRPr="002F2912" w:rsidRDefault="0085068E">
      <w:pPr>
        <w:spacing w:after="0"/>
        <w:jc w:val="both"/>
        <w:rPr>
          <w:lang w:val="ru-RU"/>
        </w:rPr>
      </w:pPr>
      <w:bookmarkStart w:id="10641" w:name="z16246"/>
      <w:bookmarkEnd w:id="10640"/>
      <w:r>
        <w:rPr>
          <w:color w:val="000000"/>
          <w:sz w:val="28"/>
        </w:rPr>
        <w:t>     </w:t>
      </w:r>
      <w:r w:rsidRPr="002F2912">
        <w:rPr>
          <w:color w:val="000000"/>
          <w:sz w:val="28"/>
          <w:lang w:val="ru-RU"/>
        </w:rPr>
        <w:t xml:space="preserve"> 5) при повторном представлении заявления за ранее рассмотренный (проверенный) п</w:t>
      </w:r>
      <w:r w:rsidRPr="002F2912">
        <w:rPr>
          <w:color w:val="000000"/>
          <w:sz w:val="28"/>
          <w:lang w:val="ru-RU"/>
        </w:rPr>
        <w:t>ериод, по итогам которого налоговым органом вынесено решение об отказе в возврате подоходного налога из бюджета по одному из следующих оснований:</w:t>
      </w:r>
    </w:p>
    <w:p w:rsidR="00EF5B47" w:rsidRPr="002F2912" w:rsidRDefault="0085068E">
      <w:pPr>
        <w:spacing w:after="0"/>
        <w:jc w:val="both"/>
        <w:rPr>
          <w:lang w:val="ru-RU"/>
        </w:rPr>
      </w:pPr>
      <w:bookmarkStart w:id="10642" w:name="z16247"/>
      <w:bookmarkEnd w:id="10641"/>
      <w:r w:rsidRPr="002F2912">
        <w:rPr>
          <w:color w:val="000000"/>
          <w:sz w:val="28"/>
          <w:lang w:val="ru-RU"/>
        </w:rPr>
        <w:t xml:space="preserve"> </w:t>
      </w:r>
      <w:r>
        <w:rPr>
          <w:color w:val="000000"/>
          <w:sz w:val="28"/>
        </w:rPr>
        <w:t>     </w:t>
      </w:r>
      <w:r w:rsidRPr="002F2912">
        <w:rPr>
          <w:color w:val="000000"/>
          <w:sz w:val="28"/>
          <w:lang w:val="ru-RU"/>
        </w:rPr>
        <w:t xml:space="preserve"> признание постоянным учреждением (постоянное место осуществления деятельности) нерезидента в Республике</w:t>
      </w:r>
      <w:r w:rsidRPr="002F2912">
        <w:rPr>
          <w:color w:val="000000"/>
          <w:sz w:val="28"/>
          <w:lang w:val="ru-RU"/>
        </w:rPr>
        <w:t xml:space="preserve"> Казахстан в соответствии со статьей 220 настоящего Кодекса;</w:t>
      </w:r>
    </w:p>
    <w:p w:rsidR="00EF5B47" w:rsidRPr="002F2912" w:rsidRDefault="0085068E">
      <w:pPr>
        <w:spacing w:after="0"/>
        <w:jc w:val="both"/>
        <w:rPr>
          <w:lang w:val="ru-RU"/>
        </w:rPr>
      </w:pPr>
      <w:bookmarkStart w:id="10643" w:name="z16248"/>
      <w:bookmarkEnd w:id="10642"/>
      <w:r w:rsidRPr="002F2912">
        <w:rPr>
          <w:color w:val="000000"/>
          <w:sz w:val="28"/>
          <w:lang w:val="ru-RU"/>
        </w:rPr>
        <w:t xml:space="preserve"> </w:t>
      </w:r>
      <w:r>
        <w:rPr>
          <w:color w:val="000000"/>
          <w:sz w:val="28"/>
        </w:rPr>
        <w:t>     </w:t>
      </w:r>
      <w:r w:rsidRPr="002F2912">
        <w:rPr>
          <w:color w:val="000000"/>
          <w:sz w:val="28"/>
          <w:lang w:val="ru-RU"/>
        </w:rPr>
        <w:t xml:space="preserve"> 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w:t>
      </w:r>
      <w:r w:rsidRPr="002F2912">
        <w:rPr>
          <w:color w:val="000000"/>
          <w:sz w:val="28"/>
          <w:lang w:val="ru-RU"/>
        </w:rPr>
        <w:t>пунктом 5 статьи 645 настоящего Кодекса.</w:t>
      </w:r>
    </w:p>
    <w:p w:rsidR="00EF5B47" w:rsidRPr="002F2912" w:rsidRDefault="0085068E">
      <w:pPr>
        <w:spacing w:after="0"/>
        <w:jc w:val="both"/>
        <w:rPr>
          <w:lang w:val="ru-RU"/>
        </w:rPr>
      </w:pPr>
      <w:bookmarkStart w:id="10644" w:name="z12123"/>
      <w:bookmarkEnd w:id="10643"/>
      <w:r>
        <w:rPr>
          <w:color w:val="000000"/>
          <w:sz w:val="28"/>
        </w:rPr>
        <w:t>     </w:t>
      </w:r>
      <w:r w:rsidRPr="002F2912">
        <w:rPr>
          <w:color w:val="000000"/>
          <w:sz w:val="28"/>
          <w:lang w:val="ru-RU"/>
        </w:rPr>
        <w:t xml:space="preserve">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w:t>
      </w:r>
      <w:r w:rsidRPr="002F2912">
        <w:rPr>
          <w:color w:val="000000"/>
          <w:sz w:val="28"/>
          <w:lang w:val="ru-RU"/>
        </w:rPr>
        <w:t>нтов в течение десяти рабочих дней со дня их получения налоговым органом с указанием причин отказа.</w:t>
      </w:r>
    </w:p>
    <w:p w:rsidR="00EF5B47" w:rsidRPr="002F2912" w:rsidRDefault="0085068E">
      <w:pPr>
        <w:spacing w:after="0"/>
        <w:jc w:val="both"/>
        <w:rPr>
          <w:lang w:val="ru-RU"/>
        </w:rPr>
      </w:pPr>
      <w:bookmarkStart w:id="10645" w:name="z12124"/>
      <w:bookmarkEnd w:id="10644"/>
      <w:r>
        <w:rPr>
          <w:color w:val="000000"/>
          <w:sz w:val="28"/>
        </w:rPr>
        <w:lastRenderedPageBreak/>
        <w:t>     </w:t>
      </w:r>
      <w:r w:rsidRPr="002F2912">
        <w:rPr>
          <w:color w:val="000000"/>
          <w:sz w:val="28"/>
          <w:lang w:val="ru-RU"/>
        </w:rPr>
        <w:t xml:space="preserve"> В случае отказа налогового органа в рассмотрении заявления по основаниям, предусмотренным подпунктами 2), 3) и 4) настоящего пункта, нерезидент вправе</w:t>
      </w:r>
      <w:r w:rsidRPr="002F2912">
        <w:rPr>
          <w:color w:val="000000"/>
          <w:sz w:val="28"/>
          <w:lang w:val="ru-RU"/>
        </w:rPr>
        <w:t xml:space="preserve"> в пределах срока, установленного пунктом 7 настоящей статьи, повторно подать заявление, если им будут устранены допущенные нарушения.</w:t>
      </w:r>
    </w:p>
    <w:bookmarkEnd w:id="1064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672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w:t>
      </w:r>
      <w:r w:rsidRPr="002F2912">
        <w:rPr>
          <w:b/>
          <w:color w:val="000000"/>
          <w:sz w:val="28"/>
          <w:lang w:val="ru-RU"/>
        </w:rPr>
        <w:t>татья 673. Порядок рассмотрения заявления нерезидента и принятия решения по результатам рассмотрения</w:t>
      </w:r>
    </w:p>
    <w:p w:rsidR="00EF5B47" w:rsidRPr="002F2912" w:rsidRDefault="0085068E">
      <w:pPr>
        <w:spacing w:after="0"/>
        <w:jc w:val="both"/>
        <w:rPr>
          <w:lang w:val="ru-RU"/>
        </w:rPr>
      </w:pPr>
      <w:bookmarkStart w:id="10646" w:name="z12125"/>
      <w:r w:rsidRPr="002F2912">
        <w:rPr>
          <w:color w:val="000000"/>
          <w:sz w:val="28"/>
          <w:lang w:val="ru-RU"/>
        </w:rPr>
        <w:t xml:space="preserve"> </w:t>
      </w:r>
      <w:r>
        <w:rPr>
          <w:color w:val="000000"/>
          <w:sz w:val="28"/>
        </w:rPr>
        <w:t>     </w:t>
      </w:r>
      <w:r w:rsidRPr="002F2912">
        <w:rPr>
          <w:color w:val="000000"/>
          <w:sz w:val="28"/>
          <w:lang w:val="ru-RU"/>
        </w:rPr>
        <w:t xml:space="preserve"> 1. Налоговый орган рассматривает заявление нерезидента, представленное в соответствии со статьей 672 настоящего Кодекса, в течение двадцати рабочих </w:t>
      </w:r>
      <w:r w:rsidRPr="002F2912">
        <w:rPr>
          <w:color w:val="000000"/>
          <w:sz w:val="28"/>
          <w:lang w:val="ru-RU"/>
        </w:rPr>
        <w:t>дней со дня его представления нерезидентом.</w:t>
      </w:r>
    </w:p>
    <w:p w:rsidR="00EF5B47" w:rsidRPr="002F2912" w:rsidRDefault="0085068E">
      <w:pPr>
        <w:spacing w:after="0"/>
        <w:jc w:val="both"/>
        <w:rPr>
          <w:lang w:val="ru-RU"/>
        </w:rPr>
      </w:pPr>
      <w:bookmarkStart w:id="10647" w:name="z12126"/>
      <w:bookmarkEnd w:id="10646"/>
      <w:r>
        <w:rPr>
          <w:color w:val="000000"/>
          <w:sz w:val="28"/>
        </w:rPr>
        <w:t>     </w:t>
      </w:r>
      <w:r w:rsidRPr="002F2912">
        <w:rPr>
          <w:color w:val="000000"/>
          <w:sz w:val="28"/>
          <w:lang w:val="ru-RU"/>
        </w:rPr>
        <w:t xml:space="preserve"> Срок рассмотрения заявления, предусмотренный частью первой настоящего пункта, приостанавливается на период:</w:t>
      </w:r>
    </w:p>
    <w:p w:rsidR="00EF5B47" w:rsidRPr="002F2912" w:rsidRDefault="0085068E">
      <w:pPr>
        <w:spacing w:after="0"/>
        <w:jc w:val="both"/>
        <w:rPr>
          <w:lang w:val="ru-RU"/>
        </w:rPr>
      </w:pPr>
      <w:bookmarkStart w:id="10648" w:name="z12127"/>
      <w:bookmarkEnd w:id="10647"/>
      <w:r>
        <w:rPr>
          <w:color w:val="000000"/>
          <w:sz w:val="28"/>
        </w:rPr>
        <w:t>     </w:t>
      </w:r>
      <w:r w:rsidRPr="002F2912">
        <w:rPr>
          <w:color w:val="000000"/>
          <w:sz w:val="28"/>
          <w:lang w:val="ru-RU"/>
        </w:rPr>
        <w:t xml:space="preserve"> 1) проведения тематической проверки, указанной в пункте 3 настоящей статьи;</w:t>
      </w:r>
    </w:p>
    <w:p w:rsidR="00EF5B47" w:rsidRPr="002F2912" w:rsidRDefault="0085068E">
      <w:pPr>
        <w:spacing w:after="0"/>
        <w:jc w:val="both"/>
        <w:rPr>
          <w:lang w:val="ru-RU"/>
        </w:rPr>
      </w:pPr>
      <w:bookmarkStart w:id="10649" w:name="z12128"/>
      <w:bookmarkEnd w:id="10648"/>
      <w:r>
        <w:rPr>
          <w:color w:val="000000"/>
          <w:sz w:val="28"/>
        </w:rPr>
        <w:t>     </w:t>
      </w:r>
      <w:r w:rsidRPr="002F2912">
        <w:rPr>
          <w:color w:val="000000"/>
          <w:sz w:val="28"/>
          <w:lang w:val="ru-RU"/>
        </w:rPr>
        <w:t xml:space="preserve"> 2) с даты </w:t>
      </w:r>
      <w:r w:rsidRPr="002F2912">
        <w:rPr>
          <w:color w:val="000000"/>
          <w:sz w:val="28"/>
          <w:lang w:val="ru-RU"/>
        </w:rPr>
        <w:t>направления налоговым органом запроса, указанного в пунктах 2, 4 и 5 настоящей статьи, до даты получения ответа на такой запрос.</w:t>
      </w:r>
    </w:p>
    <w:p w:rsidR="00EF5B47" w:rsidRPr="002F2912" w:rsidRDefault="0085068E">
      <w:pPr>
        <w:spacing w:after="0"/>
        <w:jc w:val="both"/>
        <w:rPr>
          <w:lang w:val="ru-RU"/>
        </w:rPr>
      </w:pPr>
      <w:bookmarkStart w:id="10650" w:name="z12129"/>
      <w:bookmarkEnd w:id="10649"/>
      <w:r>
        <w:rPr>
          <w:color w:val="000000"/>
          <w:sz w:val="28"/>
        </w:rPr>
        <w:t>     </w:t>
      </w:r>
      <w:r w:rsidRPr="002F2912">
        <w:rPr>
          <w:color w:val="000000"/>
          <w:sz w:val="28"/>
          <w:lang w:val="ru-RU"/>
        </w:rPr>
        <w:t xml:space="preserve"> 2. В ходе рассмотрения заявления нерезидента налоговый орган вправе направить запросы в другие налоговые органы, уполномо</w:t>
      </w:r>
      <w:r w:rsidRPr="002F2912">
        <w:rPr>
          <w:color w:val="000000"/>
          <w:sz w:val="28"/>
          <w:lang w:val="ru-RU"/>
        </w:rPr>
        <w:t>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w:t>
      </w:r>
      <w:r w:rsidRPr="002F2912">
        <w:rPr>
          <w:color w:val="000000"/>
          <w:sz w:val="28"/>
          <w:lang w:val="ru-RU"/>
        </w:rPr>
        <w:t>мой информации, а также нерезиденту – по вопросам, связанным с возвратом налога.</w:t>
      </w:r>
    </w:p>
    <w:p w:rsidR="00EF5B47" w:rsidRPr="002F2912" w:rsidRDefault="0085068E">
      <w:pPr>
        <w:spacing w:after="0"/>
        <w:jc w:val="both"/>
        <w:rPr>
          <w:lang w:val="ru-RU"/>
        </w:rPr>
      </w:pPr>
      <w:bookmarkStart w:id="10651" w:name="z12130"/>
      <w:bookmarkEnd w:id="10650"/>
      <w:r w:rsidRPr="002F2912">
        <w:rPr>
          <w:color w:val="000000"/>
          <w:sz w:val="28"/>
          <w:lang w:val="ru-RU"/>
        </w:rPr>
        <w:t xml:space="preserve"> </w:t>
      </w:r>
      <w:r>
        <w:rPr>
          <w:color w:val="000000"/>
          <w:sz w:val="28"/>
        </w:rPr>
        <w:t>     </w:t>
      </w:r>
      <w:r w:rsidRPr="002F2912">
        <w:rPr>
          <w:color w:val="000000"/>
          <w:sz w:val="28"/>
          <w:lang w:val="ru-RU"/>
        </w:rPr>
        <w:t xml:space="preserve"> 3. 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w:t>
      </w:r>
      <w:r w:rsidRPr="002F2912">
        <w:rPr>
          <w:color w:val="000000"/>
          <w:sz w:val="28"/>
          <w:lang w:val="ru-RU"/>
        </w:rPr>
        <w:t>енного подоходного налога из бюджета на основании заявления нерезидента, за исключением случаев, указанных в пунктах 5 и 6 настоящей статьи.</w:t>
      </w:r>
    </w:p>
    <w:p w:rsidR="00EF5B47" w:rsidRPr="002F2912" w:rsidRDefault="0085068E">
      <w:pPr>
        <w:spacing w:after="0"/>
        <w:jc w:val="both"/>
        <w:rPr>
          <w:lang w:val="ru-RU"/>
        </w:rPr>
      </w:pPr>
      <w:bookmarkStart w:id="10652" w:name="z12131"/>
      <w:bookmarkEnd w:id="10651"/>
      <w:r w:rsidRPr="002F2912">
        <w:rPr>
          <w:color w:val="000000"/>
          <w:sz w:val="28"/>
          <w:lang w:val="ru-RU"/>
        </w:rPr>
        <w:t xml:space="preserve"> </w:t>
      </w:r>
      <w:r>
        <w:rPr>
          <w:color w:val="000000"/>
          <w:sz w:val="28"/>
        </w:rPr>
        <w:t>     </w:t>
      </w:r>
      <w:r w:rsidRPr="002F2912">
        <w:rPr>
          <w:color w:val="000000"/>
          <w:sz w:val="28"/>
          <w:lang w:val="ru-RU"/>
        </w:rPr>
        <w:t xml:space="preserve"> 4. В случае, если нерезидент имеет структурное подразделение в Республике Казахстан, налоговый орган, рассма</w:t>
      </w:r>
      <w:r w:rsidRPr="002F2912">
        <w:rPr>
          <w:color w:val="000000"/>
          <w:sz w:val="28"/>
          <w:lang w:val="ru-RU"/>
        </w:rPr>
        <w:t xml:space="preserve">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настоящего Кодекса, </w:t>
      </w:r>
      <w:r w:rsidRPr="002F2912">
        <w:rPr>
          <w:color w:val="000000"/>
          <w:sz w:val="28"/>
          <w:lang w:val="ru-RU"/>
        </w:rPr>
        <w:t>на предмет исполнения им налоговых обязательств и наличия либо отсутствия постоянного учреждения в Республике Казахстан.</w:t>
      </w:r>
    </w:p>
    <w:p w:rsidR="00EF5B47" w:rsidRPr="002F2912" w:rsidRDefault="0085068E">
      <w:pPr>
        <w:spacing w:after="0"/>
        <w:jc w:val="both"/>
        <w:rPr>
          <w:lang w:val="ru-RU"/>
        </w:rPr>
      </w:pPr>
      <w:bookmarkStart w:id="10653" w:name="z12132"/>
      <w:bookmarkEnd w:id="10652"/>
      <w:r>
        <w:rPr>
          <w:color w:val="000000"/>
          <w:sz w:val="28"/>
        </w:rPr>
        <w:t>     </w:t>
      </w:r>
      <w:r w:rsidRPr="002F2912">
        <w:rPr>
          <w:color w:val="000000"/>
          <w:sz w:val="28"/>
          <w:lang w:val="ru-RU"/>
        </w:rPr>
        <w:t xml:space="preserve"> 5. В случае ликвидации (прекращения деятельности), банкротства налогового агента налоговый орган вправе направить запрос в </w:t>
      </w:r>
      <w:r w:rsidRPr="002F2912">
        <w:rPr>
          <w:color w:val="000000"/>
          <w:sz w:val="28"/>
          <w:lang w:val="ru-RU"/>
        </w:rPr>
        <w:t xml:space="preserve">компетентный орган страны </w:t>
      </w:r>
      <w:r w:rsidRPr="002F2912">
        <w:rPr>
          <w:color w:val="000000"/>
          <w:sz w:val="28"/>
          <w:lang w:val="ru-RU"/>
        </w:rPr>
        <w:lastRenderedPageBreak/>
        <w:t>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EF5B47" w:rsidRPr="002F2912" w:rsidRDefault="0085068E">
      <w:pPr>
        <w:spacing w:after="0"/>
        <w:jc w:val="both"/>
        <w:rPr>
          <w:lang w:val="ru-RU"/>
        </w:rPr>
      </w:pPr>
      <w:bookmarkStart w:id="10654" w:name="z12133"/>
      <w:bookmarkEnd w:id="10653"/>
      <w:r>
        <w:rPr>
          <w:color w:val="000000"/>
          <w:sz w:val="28"/>
        </w:rPr>
        <w:t>     </w:t>
      </w:r>
      <w:r w:rsidRPr="002F2912">
        <w:rPr>
          <w:color w:val="000000"/>
          <w:sz w:val="28"/>
          <w:lang w:val="ru-RU"/>
        </w:rPr>
        <w:t xml:space="preserve"> При этом решение, указанное в пункте 7 настоящей статьи, принимается на основании </w:t>
      </w:r>
      <w:r w:rsidRPr="002F2912">
        <w:rPr>
          <w:color w:val="000000"/>
          <w:sz w:val="28"/>
          <w:lang w:val="ru-RU"/>
        </w:rPr>
        <w:t>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w:t>
      </w:r>
      <w:r w:rsidRPr="002F2912">
        <w:rPr>
          <w:color w:val="000000"/>
          <w:sz w:val="28"/>
          <w:lang w:val="ru-RU"/>
        </w:rPr>
        <w:t>) или признанным банкротом налоговым агентом.</w:t>
      </w:r>
    </w:p>
    <w:p w:rsidR="00EF5B47" w:rsidRPr="002F2912" w:rsidRDefault="0085068E">
      <w:pPr>
        <w:spacing w:after="0"/>
        <w:jc w:val="both"/>
        <w:rPr>
          <w:lang w:val="ru-RU"/>
        </w:rPr>
      </w:pPr>
      <w:bookmarkStart w:id="10655" w:name="z12134"/>
      <w:bookmarkEnd w:id="10654"/>
      <w:r w:rsidRPr="002F2912">
        <w:rPr>
          <w:color w:val="000000"/>
          <w:sz w:val="28"/>
          <w:lang w:val="ru-RU"/>
        </w:rPr>
        <w:t xml:space="preserve"> </w:t>
      </w:r>
      <w:r>
        <w:rPr>
          <w:color w:val="000000"/>
          <w:sz w:val="28"/>
        </w:rPr>
        <w:t>     </w:t>
      </w:r>
      <w:r w:rsidRPr="002F2912">
        <w:rPr>
          <w:color w:val="000000"/>
          <w:sz w:val="28"/>
          <w:lang w:val="ru-RU"/>
        </w:rPr>
        <w:t xml:space="preserve">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w:t>
      </w:r>
      <w:r w:rsidRPr="002F2912">
        <w:rPr>
          <w:color w:val="000000"/>
          <w:sz w:val="28"/>
          <w:lang w:val="ru-RU"/>
        </w:rPr>
        <w:t xml:space="preserve">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w:t>
      </w:r>
      <w:r w:rsidRPr="002F2912">
        <w:rPr>
          <w:color w:val="000000"/>
          <w:sz w:val="28"/>
          <w:lang w:val="ru-RU"/>
        </w:rPr>
        <w:t>Кодекса.</w:t>
      </w:r>
    </w:p>
    <w:p w:rsidR="00EF5B47" w:rsidRPr="002F2912" w:rsidRDefault="0085068E">
      <w:pPr>
        <w:spacing w:after="0"/>
        <w:jc w:val="both"/>
        <w:rPr>
          <w:lang w:val="ru-RU"/>
        </w:rPr>
      </w:pPr>
      <w:bookmarkStart w:id="10656" w:name="z12135"/>
      <w:bookmarkEnd w:id="10655"/>
      <w:r w:rsidRPr="002F2912">
        <w:rPr>
          <w:color w:val="000000"/>
          <w:sz w:val="28"/>
          <w:lang w:val="ru-RU"/>
        </w:rPr>
        <w:t xml:space="preserve"> </w:t>
      </w:r>
      <w:r>
        <w:rPr>
          <w:color w:val="000000"/>
          <w:sz w:val="28"/>
        </w:rPr>
        <w:t>     </w:t>
      </w:r>
      <w:r w:rsidRPr="002F2912">
        <w:rPr>
          <w:color w:val="000000"/>
          <w:sz w:val="28"/>
          <w:lang w:val="ru-RU"/>
        </w:rPr>
        <w:t xml:space="preserve"> 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w:t>
      </w:r>
      <w:r w:rsidRPr="002F2912">
        <w:rPr>
          <w:color w:val="000000"/>
          <w:sz w:val="28"/>
          <w:lang w:val="ru-RU"/>
        </w:rPr>
        <w:t xml:space="preserve"> заявлению на возврат подоходного налога, определенных пунктом 3 статьи 672 настоящего Кодекса, и данных налоговой отчетности по подоходному налогу, представленной нерезидентом.</w:t>
      </w:r>
    </w:p>
    <w:p w:rsidR="00EF5B47" w:rsidRPr="002F2912" w:rsidRDefault="0085068E">
      <w:pPr>
        <w:spacing w:after="0"/>
        <w:jc w:val="both"/>
        <w:rPr>
          <w:lang w:val="ru-RU"/>
        </w:rPr>
      </w:pPr>
      <w:bookmarkStart w:id="10657" w:name="z12136"/>
      <w:bookmarkEnd w:id="10656"/>
      <w:r>
        <w:rPr>
          <w:color w:val="000000"/>
          <w:sz w:val="28"/>
        </w:rPr>
        <w:t>     </w:t>
      </w:r>
      <w:r w:rsidRPr="002F2912">
        <w:rPr>
          <w:color w:val="000000"/>
          <w:sz w:val="28"/>
          <w:lang w:val="ru-RU"/>
        </w:rPr>
        <w:t xml:space="preserve"> 7. По итогам рассмотрения заявления нерезидента налоговым органом выноси</w:t>
      </w:r>
      <w:r w:rsidRPr="002F2912">
        <w:rPr>
          <w:color w:val="000000"/>
          <w:sz w:val="28"/>
          <w:lang w:val="ru-RU"/>
        </w:rPr>
        <w:t>тся одно из следующих решений:</w:t>
      </w:r>
    </w:p>
    <w:p w:rsidR="00EF5B47" w:rsidRPr="002F2912" w:rsidRDefault="0085068E">
      <w:pPr>
        <w:spacing w:after="0"/>
        <w:jc w:val="both"/>
        <w:rPr>
          <w:lang w:val="ru-RU"/>
        </w:rPr>
      </w:pPr>
      <w:bookmarkStart w:id="10658" w:name="z12137"/>
      <w:bookmarkEnd w:id="10657"/>
      <w:r>
        <w:rPr>
          <w:color w:val="000000"/>
          <w:sz w:val="28"/>
        </w:rPr>
        <w:t>     </w:t>
      </w:r>
      <w:r w:rsidRPr="002F2912">
        <w:rPr>
          <w:color w:val="000000"/>
          <w:sz w:val="28"/>
          <w:lang w:val="ru-RU"/>
        </w:rPr>
        <w:t xml:space="preserve"> 1) о возврате подоходного налога полностью или в части;</w:t>
      </w:r>
    </w:p>
    <w:p w:rsidR="00EF5B47" w:rsidRPr="002F2912" w:rsidRDefault="0085068E">
      <w:pPr>
        <w:spacing w:after="0"/>
        <w:jc w:val="both"/>
        <w:rPr>
          <w:lang w:val="ru-RU"/>
        </w:rPr>
      </w:pPr>
      <w:bookmarkStart w:id="10659" w:name="z12138"/>
      <w:bookmarkEnd w:id="10658"/>
      <w:r>
        <w:rPr>
          <w:color w:val="000000"/>
          <w:sz w:val="28"/>
        </w:rPr>
        <w:t>     </w:t>
      </w:r>
      <w:r w:rsidRPr="002F2912">
        <w:rPr>
          <w:color w:val="000000"/>
          <w:sz w:val="28"/>
          <w:lang w:val="ru-RU"/>
        </w:rPr>
        <w:t xml:space="preserve"> 2) об отказе в возврате подоходного налога.</w:t>
      </w:r>
    </w:p>
    <w:p w:rsidR="00EF5B47" w:rsidRPr="002F2912" w:rsidRDefault="0085068E">
      <w:pPr>
        <w:spacing w:after="0"/>
        <w:jc w:val="both"/>
        <w:rPr>
          <w:lang w:val="ru-RU"/>
        </w:rPr>
      </w:pPr>
      <w:bookmarkStart w:id="10660" w:name="z12139"/>
      <w:bookmarkEnd w:id="10659"/>
      <w:r>
        <w:rPr>
          <w:color w:val="000000"/>
          <w:sz w:val="28"/>
        </w:rPr>
        <w:t>     </w:t>
      </w:r>
      <w:r w:rsidRPr="002F2912">
        <w:rPr>
          <w:color w:val="000000"/>
          <w:sz w:val="28"/>
          <w:lang w:val="ru-RU"/>
        </w:rPr>
        <w:t xml:space="preserve"> Решение налогового органа оформляется в письменной форме и подписывается руководителем или его </w:t>
      </w:r>
      <w:r w:rsidRPr="002F2912">
        <w:rPr>
          <w:color w:val="000000"/>
          <w:sz w:val="28"/>
          <w:lang w:val="ru-RU"/>
        </w:rPr>
        <w:t>заместителем.</w:t>
      </w:r>
    </w:p>
    <w:p w:rsidR="00EF5B47" w:rsidRPr="002F2912" w:rsidRDefault="0085068E">
      <w:pPr>
        <w:spacing w:after="0"/>
        <w:jc w:val="both"/>
        <w:rPr>
          <w:lang w:val="ru-RU"/>
        </w:rPr>
      </w:pPr>
      <w:bookmarkStart w:id="10661" w:name="z12140"/>
      <w:bookmarkEnd w:id="10660"/>
      <w:r>
        <w:rPr>
          <w:color w:val="000000"/>
          <w:sz w:val="28"/>
        </w:rPr>
        <w:t>     </w:t>
      </w:r>
      <w:r w:rsidRPr="002F2912">
        <w:rPr>
          <w:color w:val="000000"/>
          <w:sz w:val="28"/>
          <w:lang w:val="ru-RU"/>
        </w:rPr>
        <w:t xml:space="preserve"> 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w:t>
      </w:r>
      <w:r w:rsidRPr="002F2912">
        <w:rPr>
          <w:color w:val="000000"/>
          <w:sz w:val="28"/>
          <w:lang w:val="ru-RU"/>
        </w:rPr>
        <w:t>аявление заверяется подписью руководителя или его заместителя и печатью налогового органа.</w:t>
      </w:r>
    </w:p>
    <w:p w:rsidR="00EF5B47" w:rsidRPr="002F2912" w:rsidRDefault="0085068E">
      <w:pPr>
        <w:spacing w:after="0"/>
        <w:jc w:val="both"/>
        <w:rPr>
          <w:lang w:val="ru-RU"/>
        </w:rPr>
      </w:pPr>
      <w:bookmarkStart w:id="10662" w:name="z12141"/>
      <w:bookmarkEnd w:id="10661"/>
      <w:r>
        <w:rPr>
          <w:color w:val="000000"/>
          <w:sz w:val="28"/>
        </w:rPr>
        <w:t>     </w:t>
      </w:r>
      <w:r w:rsidRPr="002F2912">
        <w:rPr>
          <w:color w:val="000000"/>
          <w:sz w:val="28"/>
          <w:lang w:val="ru-RU"/>
        </w:rPr>
        <w:t xml:space="preserve"> В решении налогового органа по результатам рассмотрения заявления должны быть указаны:</w:t>
      </w:r>
    </w:p>
    <w:p w:rsidR="00EF5B47" w:rsidRPr="002F2912" w:rsidRDefault="0085068E">
      <w:pPr>
        <w:spacing w:after="0"/>
        <w:jc w:val="both"/>
        <w:rPr>
          <w:lang w:val="ru-RU"/>
        </w:rPr>
      </w:pPr>
      <w:bookmarkStart w:id="10663" w:name="z12142"/>
      <w:bookmarkEnd w:id="10662"/>
      <w:r>
        <w:rPr>
          <w:color w:val="000000"/>
          <w:sz w:val="28"/>
        </w:rPr>
        <w:t>     </w:t>
      </w:r>
      <w:r w:rsidRPr="002F2912">
        <w:rPr>
          <w:color w:val="000000"/>
          <w:sz w:val="28"/>
          <w:lang w:val="ru-RU"/>
        </w:rPr>
        <w:t xml:space="preserve"> 1) дата принятия решения;</w:t>
      </w:r>
    </w:p>
    <w:p w:rsidR="00EF5B47" w:rsidRPr="002F2912" w:rsidRDefault="0085068E">
      <w:pPr>
        <w:spacing w:after="0"/>
        <w:jc w:val="both"/>
        <w:rPr>
          <w:lang w:val="ru-RU"/>
        </w:rPr>
      </w:pPr>
      <w:bookmarkStart w:id="10664" w:name="z12143"/>
      <w:bookmarkEnd w:id="10663"/>
      <w:r>
        <w:rPr>
          <w:color w:val="000000"/>
          <w:sz w:val="28"/>
        </w:rPr>
        <w:t>     </w:t>
      </w:r>
      <w:r w:rsidRPr="002F2912">
        <w:rPr>
          <w:color w:val="000000"/>
          <w:sz w:val="28"/>
          <w:lang w:val="ru-RU"/>
        </w:rPr>
        <w:t xml:space="preserve"> 2) наименование налогового органа,</w:t>
      </w:r>
      <w:r w:rsidRPr="002F2912">
        <w:rPr>
          <w:color w:val="000000"/>
          <w:sz w:val="28"/>
          <w:lang w:val="ru-RU"/>
        </w:rPr>
        <w:t xml:space="preserve"> принявшего решение;</w:t>
      </w:r>
    </w:p>
    <w:p w:rsidR="00EF5B47" w:rsidRPr="002F2912" w:rsidRDefault="0085068E">
      <w:pPr>
        <w:spacing w:after="0"/>
        <w:jc w:val="both"/>
        <w:rPr>
          <w:lang w:val="ru-RU"/>
        </w:rPr>
      </w:pPr>
      <w:bookmarkStart w:id="10665" w:name="z12144"/>
      <w:bookmarkEnd w:id="10664"/>
      <w:r>
        <w:rPr>
          <w:color w:val="000000"/>
          <w:sz w:val="28"/>
        </w:rPr>
        <w:t>     </w:t>
      </w:r>
      <w:r w:rsidRPr="002F2912">
        <w:rPr>
          <w:color w:val="000000"/>
          <w:sz w:val="28"/>
          <w:lang w:val="ru-RU"/>
        </w:rPr>
        <w:t xml:space="preserve"> 3) полное наименование нерезидента, подавшего заявление;</w:t>
      </w:r>
    </w:p>
    <w:p w:rsidR="00EF5B47" w:rsidRPr="002F2912" w:rsidRDefault="0085068E">
      <w:pPr>
        <w:spacing w:after="0"/>
        <w:jc w:val="both"/>
        <w:rPr>
          <w:lang w:val="ru-RU"/>
        </w:rPr>
      </w:pPr>
      <w:bookmarkStart w:id="10666" w:name="z12145"/>
      <w:bookmarkEnd w:id="10665"/>
      <w:r>
        <w:rPr>
          <w:color w:val="000000"/>
          <w:sz w:val="28"/>
        </w:rPr>
        <w:lastRenderedPageBreak/>
        <w:t>     </w:t>
      </w:r>
      <w:r w:rsidRPr="002F2912">
        <w:rPr>
          <w:color w:val="000000"/>
          <w:sz w:val="28"/>
          <w:lang w:val="ru-RU"/>
        </w:rPr>
        <w:t xml:space="preserve"> 4) номер налоговой регистрации в стране инкорпорации нерезидента или его аналог (при его наличии);</w:t>
      </w:r>
    </w:p>
    <w:p w:rsidR="00EF5B47" w:rsidRPr="002F2912" w:rsidRDefault="0085068E">
      <w:pPr>
        <w:spacing w:after="0"/>
        <w:jc w:val="both"/>
        <w:rPr>
          <w:lang w:val="ru-RU"/>
        </w:rPr>
      </w:pPr>
      <w:bookmarkStart w:id="10667" w:name="z12146"/>
      <w:bookmarkEnd w:id="10666"/>
      <w:r>
        <w:rPr>
          <w:color w:val="000000"/>
          <w:sz w:val="28"/>
        </w:rPr>
        <w:t>     </w:t>
      </w:r>
      <w:r w:rsidRPr="002F2912">
        <w:rPr>
          <w:color w:val="000000"/>
          <w:sz w:val="28"/>
          <w:lang w:val="ru-RU"/>
        </w:rPr>
        <w:t xml:space="preserve"> 5) в случае принятия решения о возврате – сумма подоходного н</w:t>
      </w:r>
      <w:r w:rsidRPr="002F2912">
        <w:rPr>
          <w:color w:val="000000"/>
          <w:sz w:val="28"/>
          <w:lang w:val="ru-RU"/>
        </w:rPr>
        <w:t>алога, подлежащая возврату нерезиденту из бюджета;</w:t>
      </w:r>
    </w:p>
    <w:p w:rsidR="00EF5B47" w:rsidRPr="002F2912" w:rsidRDefault="0085068E">
      <w:pPr>
        <w:spacing w:after="0"/>
        <w:jc w:val="both"/>
        <w:rPr>
          <w:lang w:val="ru-RU"/>
        </w:rPr>
      </w:pPr>
      <w:bookmarkStart w:id="10668" w:name="z12147"/>
      <w:bookmarkEnd w:id="10667"/>
      <w:r>
        <w:rPr>
          <w:color w:val="000000"/>
          <w:sz w:val="28"/>
        </w:rPr>
        <w:t>     </w:t>
      </w:r>
      <w:r w:rsidRPr="002F2912">
        <w:rPr>
          <w:color w:val="000000"/>
          <w:sz w:val="28"/>
          <w:lang w:val="ru-RU"/>
        </w:rPr>
        <w:t xml:space="preserve">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w:t>
      </w:r>
      <w:r w:rsidRPr="002F2912">
        <w:rPr>
          <w:color w:val="000000"/>
          <w:sz w:val="28"/>
          <w:lang w:val="ru-RU"/>
        </w:rPr>
        <w:t>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EF5B47" w:rsidRPr="002F2912" w:rsidRDefault="0085068E">
      <w:pPr>
        <w:spacing w:after="0"/>
        <w:jc w:val="both"/>
        <w:rPr>
          <w:lang w:val="ru-RU"/>
        </w:rPr>
      </w:pPr>
      <w:bookmarkStart w:id="10669" w:name="z12148"/>
      <w:bookmarkEnd w:id="10668"/>
      <w:r>
        <w:rPr>
          <w:color w:val="000000"/>
          <w:sz w:val="28"/>
        </w:rPr>
        <w:t>     </w:t>
      </w:r>
      <w:r w:rsidRPr="002F2912">
        <w:rPr>
          <w:color w:val="000000"/>
          <w:sz w:val="28"/>
          <w:lang w:val="ru-RU"/>
        </w:rPr>
        <w:t xml:space="preserve"> 8. В случае уплаты подоходного налога в бюджет и принятия налоговым орг</w:t>
      </w:r>
      <w:r w:rsidRPr="002F2912">
        <w:rPr>
          <w:color w:val="000000"/>
          <w:sz w:val="28"/>
          <w:lang w:val="ru-RU"/>
        </w:rPr>
        <w:t>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w:t>
      </w:r>
      <w:r w:rsidRPr="002F2912">
        <w:rPr>
          <w:color w:val="000000"/>
          <w:sz w:val="28"/>
          <w:lang w:val="ru-RU"/>
        </w:rPr>
        <w:t>тельщик), производивший уплату подоходного налога.</w:t>
      </w:r>
    </w:p>
    <w:p w:rsidR="00EF5B47" w:rsidRPr="002F2912" w:rsidRDefault="0085068E">
      <w:pPr>
        <w:spacing w:after="0"/>
        <w:jc w:val="both"/>
        <w:rPr>
          <w:lang w:val="ru-RU"/>
        </w:rPr>
      </w:pPr>
      <w:bookmarkStart w:id="10670" w:name="z12149"/>
      <w:bookmarkEnd w:id="10669"/>
      <w:r w:rsidRPr="002F2912">
        <w:rPr>
          <w:color w:val="000000"/>
          <w:sz w:val="28"/>
          <w:lang w:val="ru-RU"/>
        </w:rPr>
        <w:t xml:space="preserve"> </w:t>
      </w:r>
      <w:r>
        <w:rPr>
          <w:color w:val="000000"/>
          <w:sz w:val="28"/>
        </w:rPr>
        <w:t>     </w:t>
      </w:r>
      <w:r w:rsidRPr="002F2912">
        <w:rPr>
          <w:color w:val="000000"/>
          <w:sz w:val="28"/>
          <w:lang w:val="ru-RU"/>
        </w:rPr>
        <w:t xml:space="preserve">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w:t>
      </w:r>
      <w:r w:rsidRPr="002F2912">
        <w:rPr>
          <w:color w:val="000000"/>
          <w:sz w:val="28"/>
          <w:lang w:val="ru-RU"/>
        </w:rPr>
        <w:t>ке, определенном статьей 101 настоящего Кодекса, в течение тридцати рабочих дней со дня принятия такого решения.</w:t>
      </w:r>
    </w:p>
    <w:p w:rsidR="00EF5B47" w:rsidRPr="002F2912" w:rsidRDefault="0085068E">
      <w:pPr>
        <w:spacing w:after="0"/>
        <w:jc w:val="both"/>
        <w:rPr>
          <w:lang w:val="ru-RU"/>
        </w:rPr>
      </w:pPr>
      <w:bookmarkStart w:id="10671" w:name="z12150"/>
      <w:bookmarkEnd w:id="10670"/>
      <w:r>
        <w:rPr>
          <w:color w:val="000000"/>
          <w:sz w:val="28"/>
        </w:rPr>
        <w:t>     </w:t>
      </w:r>
      <w:r w:rsidRPr="002F2912">
        <w:rPr>
          <w:color w:val="000000"/>
          <w:sz w:val="28"/>
          <w:lang w:val="ru-RU"/>
        </w:rPr>
        <w:t xml:space="preserve"> 9. Решение налогового органа с приложением одного экземпляра заявления нерезидента вручается нерезиденту под роспись или направляется по </w:t>
      </w:r>
      <w:r w:rsidRPr="002F2912">
        <w:rPr>
          <w:color w:val="000000"/>
          <w:sz w:val="28"/>
          <w:lang w:val="ru-RU"/>
        </w:rPr>
        <w:t>почте заказным письмом с уведомлением о получении.</w:t>
      </w:r>
    </w:p>
    <w:p w:rsidR="00EF5B47" w:rsidRPr="002F2912" w:rsidRDefault="0085068E">
      <w:pPr>
        <w:spacing w:after="0"/>
        <w:jc w:val="both"/>
        <w:rPr>
          <w:lang w:val="ru-RU"/>
        </w:rPr>
      </w:pPr>
      <w:bookmarkStart w:id="10672" w:name="z12151"/>
      <w:bookmarkEnd w:id="10671"/>
      <w:r w:rsidRPr="002F2912">
        <w:rPr>
          <w:color w:val="000000"/>
          <w:sz w:val="28"/>
          <w:lang w:val="ru-RU"/>
        </w:rPr>
        <w:t xml:space="preserve"> </w:t>
      </w:r>
      <w:r>
        <w:rPr>
          <w:color w:val="000000"/>
          <w:sz w:val="28"/>
        </w:rPr>
        <w:t>     </w:t>
      </w:r>
      <w:r w:rsidRPr="002F2912">
        <w:rPr>
          <w:color w:val="000000"/>
          <w:sz w:val="28"/>
          <w:lang w:val="ru-RU"/>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bookmarkEnd w:id="10672"/>
    <w:p w:rsidR="00EF5B47" w:rsidRPr="002F2912" w:rsidRDefault="0085068E">
      <w:pPr>
        <w:spacing w:after="0"/>
        <w:jc w:val="both"/>
        <w:rPr>
          <w:lang w:val="ru-RU"/>
        </w:rPr>
      </w:pPr>
      <w:r w:rsidRPr="002F2912">
        <w:rPr>
          <w:b/>
          <w:color w:val="000000"/>
          <w:sz w:val="28"/>
          <w:lang w:val="ru-RU"/>
        </w:rPr>
        <w:t>Статья 674. Порядок обжалования решения по р</w:t>
      </w:r>
      <w:r w:rsidRPr="002F2912">
        <w:rPr>
          <w:b/>
          <w:color w:val="000000"/>
          <w:sz w:val="28"/>
          <w:lang w:val="ru-RU"/>
        </w:rPr>
        <w:t>езультатам рассмотрения заявления нерезидента и вынесения решения по результатам рассмотрения жалобы</w:t>
      </w:r>
    </w:p>
    <w:p w:rsidR="00EF5B47" w:rsidRPr="002F2912" w:rsidRDefault="0085068E">
      <w:pPr>
        <w:spacing w:after="0"/>
        <w:jc w:val="both"/>
        <w:rPr>
          <w:lang w:val="ru-RU"/>
        </w:rPr>
      </w:pPr>
      <w:bookmarkStart w:id="10673" w:name="z12152"/>
      <w:r w:rsidRPr="002F2912">
        <w:rPr>
          <w:color w:val="000000"/>
          <w:sz w:val="28"/>
          <w:lang w:val="ru-RU"/>
        </w:rPr>
        <w:t xml:space="preserve"> </w:t>
      </w:r>
      <w:r>
        <w:rPr>
          <w:color w:val="000000"/>
          <w:sz w:val="28"/>
        </w:rPr>
        <w:t>     </w:t>
      </w:r>
      <w:r w:rsidRPr="002F2912">
        <w:rPr>
          <w:color w:val="000000"/>
          <w:sz w:val="28"/>
          <w:lang w:val="ru-RU"/>
        </w:rPr>
        <w:t xml:space="preserve"> 1. В случаях несогласия с решением налогового органа, указанным в пункте 7 статьи 673 настоящего Кодекса, нерезидент вправе обжаловать его в уполном</w:t>
      </w:r>
      <w:r w:rsidRPr="002F2912">
        <w:rPr>
          <w:color w:val="000000"/>
          <w:sz w:val="28"/>
          <w:lang w:val="ru-RU"/>
        </w:rPr>
        <w:t>оченный орган.</w:t>
      </w:r>
    </w:p>
    <w:p w:rsidR="00EF5B47" w:rsidRPr="002F2912" w:rsidRDefault="0085068E">
      <w:pPr>
        <w:spacing w:after="0"/>
        <w:jc w:val="both"/>
        <w:rPr>
          <w:lang w:val="ru-RU"/>
        </w:rPr>
      </w:pPr>
      <w:bookmarkStart w:id="10674" w:name="z12153"/>
      <w:bookmarkEnd w:id="10673"/>
      <w:r>
        <w:rPr>
          <w:color w:val="000000"/>
          <w:sz w:val="28"/>
        </w:rPr>
        <w:t>     </w:t>
      </w:r>
      <w:r w:rsidRPr="002F2912">
        <w:rPr>
          <w:color w:val="000000"/>
          <w:sz w:val="28"/>
          <w:lang w:val="ru-RU"/>
        </w:rPr>
        <w:t xml:space="preserve"> Жалоба подается в письменной форме в течение девяноста календарных дней со дня, следующего за днем получения решения налогового органа.</w:t>
      </w:r>
    </w:p>
    <w:p w:rsidR="00EF5B47" w:rsidRPr="002F2912" w:rsidRDefault="0085068E">
      <w:pPr>
        <w:spacing w:after="0"/>
        <w:jc w:val="both"/>
        <w:rPr>
          <w:lang w:val="ru-RU"/>
        </w:rPr>
      </w:pPr>
      <w:bookmarkStart w:id="10675" w:name="z12154"/>
      <w:bookmarkEnd w:id="10674"/>
      <w:r>
        <w:rPr>
          <w:color w:val="000000"/>
          <w:sz w:val="28"/>
        </w:rPr>
        <w:t>     </w:t>
      </w:r>
      <w:r w:rsidRPr="002F2912">
        <w:rPr>
          <w:color w:val="000000"/>
          <w:sz w:val="28"/>
          <w:lang w:val="ru-RU"/>
        </w:rPr>
        <w:t xml:space="preserve"> При этом копия жалобы должна быть направлена нерезидентом в налоговый орган, решение которого</w:t>
      </w:r>
      <w:r w:rsidRPr="002F2912">
        <w:rPr>
          <w:color w:val="000000"/>
          <w:sz w:val="28"/>
          <w:lang w:val="ru-RU"/>
        </w:rPr>
        <w:t xml:space="preserve"> обжалуется.</w:t>
      </w:r>
    </w:p>
    <w:p w:rsidR="00EF5B47" w:rsidRPr="002F2912" w:rsidRDefault="0085068E">
      <w:pPr>
        <w:spacing w:after="0"/>
        <w:jc w:val="both"/>
        <w:rPr>
          <w:lang w:val="ru-RU"/>
        </w:rPr>
      </w:pPr>
      <w:bookmarkStart w:id="10676" w:name="z12155"/>
      <w:bookmarkEnd w:id="10675"/>
      <w:r>
        <w:rPr>
          <w:color w:val="000000"/>
          <w:sz w:val="28"/>
        </w:rPr>
        <w:t>     </w:t>
      </w:r>
      <w:r w:rsidRPr="002F2912">
        <w:rPr>
          <w:color w:val="000000"/>
          <w:sz w:val="28"/>
          <w:lang w:val="ru-RU"/>
        </w:rPr>
        <w:t xml:space="preserve"> Датой подачи жалобы в уполномоченный орган является дата получения жалобы уполномоченным органом.</w:t>
      </w:r>
    </w:p>
    <w:p w:rsidR="00EF5B47" w:rsidRPr="002F2912" w:rsidRDefault="0085068E">
      <w:pPr>
        <w:spacing w:after="0"/>
        <w:jc w:val="both"/>
        <w:rPr>
          <w:lang w:val="ru-RU"/>
        </w:rPr>
      </w:pPr>
      <w:bookmarkStart w:id="10677" w:name="z12156"/>
      <w:bookmarkEnd w:id="10676"/>
      <w:r>
        <w:rPr>
          <w:color w:val="000000"/>
          <w:sz w:val="28"/>
        </w:rPr>
        <w:lastRenderedPageBreak/>
        <w:t>     </w:t>
      </w:r>
      <w:r w:rsidRPr="002F2912">
        <w:rPr>
          <w:color w:val="000000"/>
          <w:sz w:val="28"/>
          <w:lang w:val="ru-RU"/>
        </w:rPr>
        <w:t xml:space="preserve"> 2. В жалобе должны быть указаны:</w:t>
      </w:r>
    </w:p>
    <w:p w:rsidR="00EF5B47" w:rsidRPr="002F2912" w:rsidRDefault="0085068E">
      <w:pPr>
        <w:spacing w:after="0"/>
        <w:jc w:val="both"/>
        <w:rPr>
          <w:lang w:val="ru-RU"/>
        </w:rPr>
      </w:pPr>
      <w:bookmarkStart w:id="10678" w:name="z12157"/>
      <w:bookmarkEnd w:id="10677"/>
      <w:r>
        <w:rPr>
          <w:color w:val="000000"/>
          <w:sz w:val="28"/>
        </w:rPr>
        <w:t>     </w:t>
      </w:r>
      <w:r w:rsidRPr="002F2912">
        <w:rPr>
          <w:color w:val="000000"/>
          <w:sz w:val="28"/>
          <w:lang w:val="ru-RU"/>
        </w:rPr>
        <w:t xml:space="preserve"> 1) дата подписания жалобы нерезидентом;</w:t>
      </w:r>
    </w:p>
    <w:p w:rsidR="00EF5B47" w:rsidRPr="002F2912" w:rsidRDefault="0085068E">
      <w:pPr>
        <w:spacing w:after="0"/>
        <w:jc w:val="both"/>
        <w:rPr>
          <w:lang w:val="ru-RU"/>
        </w:rPr>
      </w:pPr>
      <w:bookmarkStart w:id="10679" w:name="z12158"/>
      <w:bookmarkEnd w:id="10678"/>
      <w:r>
        <w:rPr>
          <w:color w:val="000000"/>
          <w:sz w:val="28"/>
        </w:rPr>
        <w:t>     </w:t>
      </w:r>
      <w:r w:rsidRPr="002F2912">
        <w:rPr>
          <w:color w:val="000000"/>
          <w:sz w:val="28"/>
          <w:lang w:val="ru-RU"/>
        </w:rPr>
        <w:t xml:space="preserve"> 2) фамилия, имя и отчество (если оно указано в д</w:t>
      </w:r>
      <w:r w:rsidRPr="002F2912">
        <w:rPr>
          <w:color w:val="000000"/>
          <w:sz w:val="28"/>
          <w:lang w:val="ru-RU"/>
        </w:rPr>
        <w:t>окументе, удостоверяющем личность) либо полное наименование лица, подающего жалобу, его место жительства (место нахождения);</w:t>
      </w:r>
    </w:p>
    <w:p w:rsidR="00EF5B47" w:rsidRPr="002F2912" w:rsidRDefault="0085068E">
      <w:pPr>
        <w:spacing w:after="0"/>
        <w:jc w:val="both"/>
        <w:rPr>
          <w:lang w:val="ru-RU"/>
        </w:rPr>
      </w:pPr>
      <w:bookmarkStart w:id="10680" w:name="z12159"/>
      <w:bookmarkEnd w:id="10679"/>
      <w:r>
        <w:rPr>
          <w:color w:val="000000"/>
          <w:sz w:val="28"/>
        </w:rPr>
        <w:t>     </w:t>
      </w:r>
      <w:r w:rsidRPr="002F2912">
        <w:rPr>
          <w:color w:val="000000"/>
          <w:sz w:val="28"/>
          <w:lang w:val="ru-RU"/>
        </w:rPr>
        <w:t xml:space="preserve"> 3) номер налоговой регистрации в стране инкорпорации нерезидента или его аналог (при его наличии);</w:t>
      </w:r>
    </w:p>
    <w:p w:rsidR="00EF5B47" w:rsidRPr="002F2912" w:rsidRDefault="0085068E">
      <w:pPr>
        <w:spacing w:after="0"/>
        <w:jc w:val="both"/>
        <w:rPr>
          <w:lang w:val="ru-RU"/>
        </w:rPr>
      </w:pPr>
      <w:bookmarkStart w:id="10681" w:name="z12160"/>
      <w:bookmarkEnd w:id="10680"/>
      <w:r>
        <w:rPr>
          <w:color w:val="000000"/>
          <w:sz w:val="28"/>
        </w:rPr>
        <w:t>     </w:t>
      </w:r>
      <w:r w:rsidRPr="002F2912">
        <w:rPr>
          <w:color w:val="000000"/>
          <w:sz w:val="28"/>
          <w:lang w:val="ru-RU"/>
        </w:rPr>
        <w:t xml:space="preserve"> 4) наименование нало</w:t>
      </w:r>
      <w:r w:rsidRPr="002F2912">
        <w:rPr>
          <w:color w:val="000000"/>
          <w:sz w:val="28"/>
          <w:lang w:val="ru-RU"/>
        </w:rPr>
        <w:t>гового органа, решение которого обжалуется нерезидентом;</w:t>
      </w:r>
    </w:p>
    <w:p w:rsidR="00EF5B47" w:rsidRPr="002F2912" w:rsidRDefault="0085068E">
      <w:pPr>
        <w:spacing w:after="0"/>
        <w:jc w:val="both"/>
        <w:rPr>
          <w:lang w:val="ru-RU"/>
        </w:rPr>
      </w:pPr>
      <w:bookmarkStart w:id="10682" w:name="z12161"/>
      <w:bookmarkEnd w:id="10681"/>
      <w:r>
        <w:rPr>
          <w:color w:val="000000"/>
          <w:sz w:val="28"/>
        </w:rPr>
        <w:t>     </w:t>
      </w:r>
      <w:r w:rsidRPr="002F2912">
        <w:rPr>
          <w:color w:val="000000"/>
          <w:sz w:val="28"/>
          <w:lang w:val="ru-RU"/>
        </w:rPr>
        <w:t xml:space="preserve"> 5) обстоятельства, на которых нерезидент, подающий жалобу, обосновывает свои требования, и доказательства, подтверждающие эти обстоятельства;</w:t>
      </w:r>
    </w:p>
    <w:p w:rsidR="00EF5B47" w:rsidRPr="002F2912" w:rsidRDefault="0085068E">
      <w:pPr>
        <w:spacing w:after="0"/>
        <w:jc w:val="both"/>
        <w:rPr>
          <w:lang w:val="ru-RU"/>
        </w:rPr>
      </w:pPr>
      <w:bookmarkStart w:id="10683" w:name="z12162"/>
      <w:bookmarkEnd w:id="10682"/>
      <w:r>
        <w:rPr>
          <w:color w:val="000000"/>
          <w:sz w:val="28"/>
        </w:rPr>
        <w:t>     </w:t>
      </w:r>
      <w:r w:rsidRPr="002F2912">
        <w:rPr>
          <w:color w:val="000000"/>
          <w:sz w:val="28"/>
          <w:lang w:val="ru-RU"/>
        </w:rPr>
        <w:t xml:space="preserve"> 6) перечень прилагаемых документов.</w:t>
      </w:r>
    </w:p>
    <w:p w:rsidR="00EF5B47" w:rsidRPr="002F2912" w:rsidRDefault="0085068E">
      <w:pPr>
        <w:spacing w:after="0"/>
        <w:jc w:val="both"/>
        <w:rPr>
          <w:lang w:val="ru-RU"/>
        </w:rPr>
      </w:pPr>
      <w:bookmarkStart w:id="10684" w:name="z12163"/>
      <w:bookmarkEnd w:id="10683"/>
      <w:r>
        <w:rPr>
          <w:color w:val="000000"/>
          <w:sz w:val="28"/>
        </w:rPr>
        <w:t>     </w:t>
      </w:r>
      <w:r w:rsidRPr="002F2912">
        <w:rPr>
          <w:color w:val="000000"/>
          <w:sz w:val="28"/>
          <w:lang w:val="ru-RU"/>
        </w:rPr>
        <w:t xml:space="preserve"> Жал</w:t>
      </w:r>
      <w:r w:rsidRPr="002F2912">
        <w:rPr>
          <w:color w:val="000000"/>
          <w:sz w:val="28"/>
          <w:lang w:val="ru-RU"/>
        </w:rPr>
        <w:t>оба подписывается нерезидентом либо лицом, являющимся его представителем.</w:t>
      </w:r>
    </w:p>
    <w:p w:rsidR="00EF5B47" w:rsidRPr="002F2912" w:rsidRDefault="0085068E">
      <w:pPr>
        <w:spacing w:after="0"/>
        <w:jc w:val="both"/>
        <w:rPr>
          <w:lang w:val="ru-RU"/>
        </w:rPr>
      </w:pPr>
      <w:bookmarkStart w:id="10685" w:name="z12164"/>
      <w:bookmarkEnd w:id="10684"/>
      <w:r>
        <w:rPr>
          <w:color w:val="000000"/>
          <w:sz w:val="28"/>
        </w:rPr>
        <w:t>     </w:t>
      </w:r>
      <w:r w:rsidRPr="002F2912">
        <w:rPr>
          <w:color w:val="000000"/>
          <w:sz w:val="28"/>
          <w:lang w:val="ru-RU"/>
        </w:rPr>
        <w:t xml:space="preserve"> 3. К жалобе прилагаются:</w:t>
      </w:r>
    </w:p>
    <w:p w:rsidR="00EF5B47" w:rsidRPr="002F2912" w:rsidRDefault="0085068E">
      <w:pPr>
        <w:spacing w:after="0"/>
        <w:jc w:val="both"/>
        <w:rPr>
          <w:lang w:val="ru-RU"/>
        </w:rPr>
      </w:pPr>
      <w:bookmarkStart w:id="10686" w:name="z12165"/>
      <w:bookmarkEnd w:id="10685"/>
      <w:r>
        <w:rPr>
          <w:color w:val="000000"/>
          <w:sz w:val="28"/>
        </w:rPr>
        <w:t>     </w:t>
      </w:r>
      <w:r w:rsidRPr="002F2912">
        <w:rPr>
          <w:color w:val="000000"/>
          <w:sz w:val="28"/>
          <w:lang w:val="ru-RU"/>
        </w:rPr>
        <w:t xml:space="preserve"> 1) копии заявления и решения налогового органа;</w:t>
      </w:r>
    </w:p>
    <w:p w:rsidR="00EF5B47" w:rsidRPr="002F2912" w:rsidRDefault="0085068E">
      <w:pPr>
        <w:spacing w:after="0"/>
        <w:jc w:val="both"/>
        <w:rPr>
          <w:lang w:val="ru-RU"/>
        </w:rPr>
      </w:pPr>
      <w:bookmarkStart w:id="10687" w:name="z12166"/>
      <w:bookmarkEnd w:id="10686"/>
      <w:r w:rsidRPr="002F2912">
        <w:rPr>
          <w:color w:val="000000"/>
          <w:sz w:val="28"/>
          <w:lang w:val="ru-RU"/>
        </w:rPr>
        <w:t xml:space="preserve"> </w:t>
      </w:r>
      <w:r>
        <w:rPr>
          <w:color w:val="000000"/>
          <w:sz w:val="28"/>
        </w:rPr>
        <w:t>     </w:t>
      </w:r>
      <w:r w:rsidRPr="002F2912">
        <w:rPr>
          <w:color w:val="000000"/>
          <w:sz w:val="28"/>
          <w:lang w:val="ru-RU"/>
        </w:rPr>
        <w:t xml:space="preserve"> 2) документы, установленные пунктами 3 или 4</w:t>
      </w:r>
      <w:r w:rsidRPr="002F2912">
        <w:rPr>
          <w:color w:val="000000"/>
          <w:sz w:val="28"/>
          <w:lang w:val="ru-RU"/>
        </w:rPr>
        <w:t xml:space="preserve"> статьи 672 настоящего Кодекса, за исключением заявления;</w:t>
      </w:r>
    </w:p>
    <w:p w:rsidR="00EF5B47" w:rsidRPr="002F2912" w:rsidRDefault="0085068E">
      <w:pPr>
        <w:spacing w:after="0"/>
        <w:jc w:val="both"/>
        <w:rPr>
          <w:lang w:val="ru-RU"/>
        </w:rPr>
      </w:pPr>
      <w:bookmarkStart w:id="10688" w:name="z12167"/>
      <w:bookmarkEnd w:id="10687"/>
      <w:r>
        <w:rPr>
          <w:color w:val="000000"/>
          <w:sz w:val="28"/>
        </w:rPr>
        <w:t>     </w:t>
      </w:r>
      <w:r w:rsidRPr="002F2912">
        <w:rPr>
          <w:color w:val="000000"/>
          <w:sz w:val="28"/>
          <w:lang w:val="ru-RU"/>
        </w:rPr>
        <w:t xml:space="preserve"> 3) документы, подтверждающие обстоятельства, на которых нерезидент обосновывает свои требования;</w:t>
      </w:r>
    </w:p>
    <w:p w:rsidR="00EF5B47" w:rsidRPr="002F2912" w:rsidRDefault="0085068E">
      <w:pPr>
        <w:spacing w:after="0"/>
        <w:jc w:val="both"/>
        <w:rPr>
          <w:lang w:val="ru-RU"/>
        </w:rPr>
      </w:pPr>
      <w:bookmarkStart w:id="10689" w:name="z12168"/>
      <w:bookmarkEnd w:id="10688"/>
      <w:r>
        <w:rPr>
          <w:color w:val="000000"/>
          <w:sz w:val="28"/>
        </w:rPr>
        <w:t>     </w:t>
      </w:r>
      <w:r w:rsidRPr="002F2912">
        <w:rPr>
          <w:color w:val="000000"/>
          <w:sz w:val="28"/>
          <w:lang w:val="ru-RU"/>
        </w:rPr>
        <w:t xml:space="preserve"> 4) иные документы, имеющие отношение к делу.</w:t>
      </w:r>
    </w:p>
    <w:p w:rsidR="00EF5B47" w:rsidRPr="002F2912" w:rsidRDefault="0085068E">
      <w:pPr>
        <w:spacing w:after="0"/>
        <w:jc w:val="both"/>
        <w:rPr>
          <w:lang w:val="ru-RU"/>
        </w:rPr>
      </w:pPr>
      <w:bookmarkStart w:id="10690" w:name="z12169"/>
      <w:bookmarkEnd w:id="10689"/>
      <w:r>
        <w:rPr>
          <w:color w:val="000000"/>
          <w:sz w:val="28"/>
        </w:rPr>
        <w:t>     </w:t>
      </w:r>
      <w:r w:rsidRPr="002F2912">
        <w:rPr>
          <w:color w:val="000000"/>
          <w:sz w:val="28"/>
          <w:lang w:val="ru-RU"/>
        </w:rPr>
        <w:t xml:space="preserve"> 4. Уполномоченный орган отказывает нер</w:t>
      </w:r>
      <w:r w:rsidRPr="002F2912">
        <w:rPr>
          <w:color w:val="000000"/>
          <w:sz w:val="28"/>
          <w:lang w:val="ru-RU"/>
        </w:rPr>
        <w:t>езиденту в рассмотрении жалобы в следующих случаях:</w:t>
      </w:r>
    </w:p>
    <w:p w:rsidR="00EF5B47" w:rsidRPr="002F2912" w:rsidRDefault="0085068E">
      <w:pPr>
        <w:spacing w:after="0"/>
        <w:jc w:val="both"/>
        <w:rPr>
          <w:lang w:val="ru-RU"/>
        </w:rPr>
      </w:pPr>
      <w:bookmarkStart w:id="10691" w:name="z12170"/>
      <w:bookmarkEnd w:id="10690"/>
      <w:r>
        <w:rPr>
          <w:color w:val="000000"/>
          <w:sz w:val="28"/>
        </w:rPr>
        <w:t>     </w:t>
      </w:r>
      <w:r w:rsidRPr="002F2912">
        <w:rPr>
          <w:color w:val="000000"/>
          <w:sz w:val="28"/>
          <w:lang w:val="ru-RU"/>
        </w:rPr>
        <w:t xml:space="preserve"> 1) подачи нерезидентом жалобы по истечении срока, установленного частью второй пункта 1 настоящей статьи;</w:t>
      </w:r>
    </w:p>
    <w:p w:rsidR="00EF5B47" w:rsidRPr="002F2912" w:rsidRDefault="0085068E">
      <w:pPr>
        <w:spacing w:after="0"/>
        <w:jc w:val="both"/>
        <w:rPr>
          <w:lang w:val="ru-RU"/>
        </w:rPr>
      </w:pPr>
      <w:bookmarkStart w:id="10692" w:name="z12171"/>
      <w:bookmarkEnd w:id="10691"/>
      <w:r>
        <w:rPr>
          <w:color w:val="000000"/>
          <w:sz w:val="28"/>
        </w:rPr>
        <w:t>     </w:t>
      </w:r>
      <w:r w:rsidRPr="002F2912">
        <w:rPr>
          <w:color w:val="000000"/>
          <w:sz w:val="28"/>
          <w:lang w:val="ru-RU"/>
        </w:rPr>
        <w:t xml:space="preserve"> 2) несоответствия содержания жалобы требованиям, установленным пунктом 2 настоящей ста</w:t>
      </w:r>
      <w:r w:rsidRPr="002F2912">
        <w:rPr>
          <w:color w:val="000000"/>
          <w:sz w:val="28"/>
          <w:lang w:val="ru-RU"/>
        </w:rPr>
        <w:t>тьи;</w:t>
      </w:r>
    </w:p>
    <w:p w:rsidR="00EF5B47" w:rsidRPr="002F2912" w:rsidRDefault="0085068E">
      <w:pPr>
        <w:spacing w:after="0"/>
        <w:jc w:val="both"/>
        <w:rPr>
          <w:lang w:val="ru-RU"/>
        </w:rPr>
      </w:pPr>
      <w:bookmarkStart w:id="10693" w:name="z12172"/>
      <w:bookmarkEnd w:id="10692"/>
      <w:r w:rsidRPr="002F2912">
        <w:rPr>
          <w:color w:val="000000"/>
          <w:sz w:val="28"/>
          <w:lang w:val="ru-RU"/>
        </w:rPr>
        <w:t xml:space="preserve"> </w:t>
      </w:r>
      <w:r>
        <w:rPr>
          <w:color w:val="000000"/>
          <w:sz w:val="28"/>
        </w:rPr>
        <w:t>     </w:t>
      </w:r>
      <w:r w:rsidRPr="002F2912">
        <w:rPr>
          <w:color w:val="000000"/>
          <w:sz w:val="28"/>
          <w:lang w:val="ru-RU"/>
        </w:rPr>
        <w:t xml:space="preserve"> 3) несоответствия документа, подтверждающего резидентство, требованиям, установленным статьей 675 настоящего Кодекса;</w:t>
      </w:r>
    </w:p>
    <w:p w:rsidR="00EF5B47" w:rsidRPr="002F2912" w:rsidRDefault="0085068E">
      <w:pPr>
        <w:spacing w:after="0"/>
        <w:jc w:val="both"/>
        <w:rPr>
          <w:lang w:val="ru-RU"/>
        </w:rPr>
      </w:pPr>
      <w:bookmarkStart w:id="10694" w:name="z12173"/>
      <w:bookmarkEnd w:id="10693"/>
      <w:r w:rsidRPr="002F2912">
        <w:rPr>
          <w:color w:val="000000"/>
          <w:sz w:val="28"/>
          <w:lang w:val="ru-RU"/>
        </w:rPr>
        <w:t xml:space="preserve"> </w:t>
      </w:r>
      <w:r>
        <w:rPr>
          <w:color w:val="000000"/>
          <w:sz w:val="28"/>
        </w:rPr>
        <w:t>     </w:t>
      </w:r>
      <w:r w:rsidRPr="002F2912">
        <w:rPr>
          <w:color w:val="000000"/>
          <w:sz w:val="28"/>
          <w:lang w:val="ru-RU"/>
        </w:rPr>
        <w:t xml:space="preserve"> 4) непредставления нерезидентом документов, установленных пунктами 3 или 4 статьи 672 настоящего Кодекса;</w:t>
      </w:r>
    </w:p>
    <w:p w:rsidR="00EF5B47" w:rsidRPr="002F2912" w:rsidRDefault="0085068E">
      <w:pPr>
        <w:spacing w:after="0"/>
        <w:jc w:val="both"/>
        <w:rPr>
          <w:lang w:val="ru-RU"/>
        </w:rPr>
      </w:pPr>
      <w:bookmarkStart w:id="10695" w:name="z12174"/>
      <w:bookmarkEnd w:id="10694"/>
      <w:r w:rsidRPr="002F2912">
        <w:rPr>
          <w:color w:val="000000"/>
          <w:sz w:val="28"/>
          <w:lang w:val="ru-RU"/>
        </w:rPr>
        <w:t xml:space="preserve"> </w:t>
      </w:r>
      <w:r>
        <w:rPr>
          <w:color w:val="000000"/>
          <w:sz w:val="28"/>
        </w:rPr>
        <w:t>     </w:t>
      </w:r>
      <w:r w:rsidRPr="002F2912">
        <w:rPr>
          <w:color w:val="000000"/>
          <w:sz w:val="28"/>
          <w:lang w:val="ru-RU"/>
        </w:rPr>
        <w:t xml:space="preserve"> 5) под</w:t>
      </w:r>
      <w:r w:rsidRPr="002F2912">
        <w:rPr>
          <w:color w:val="000000"/>
          <w:sz w:val="28"/>
          <w:lang w:val="ru-RU"/>
        </w:rPr>
        <w:t>ачи нерезидентом жалобы (заявления) в суд на решение налогового органа, указанное в пункте 7 статьи 673 настоящего Кодекса.</w:t>
      </w:r>
    </w:p>
    <w:p w:rsidR="00EF5B47" w:rsidRPr="002F2912" w:rsidRDefault="0085068E">
      <w:pPr>
        <w:spacing w:after="0"/>
        <w:jc w:val="both"/>
        <w:rPr>
          <w:lang w:val="ru-RU"/>
        </w:rPr>
      </w:pPr>
      <w:bookmarkStart w:id="10696" w:name="z12175"/>
      <w:bookmarkEnd w:id="10695"/>
      <w:r>
        <w:rPr>
          <w:color w:val="000000"/>
          <w:sz w:val="28"/>
        </w:rPr>
        <w:t>     </w:t>
      </w:r>
      <w:r w:rsidRPr="002F2912">
        <w:rPr>
          <w:color w:val="000000"/>
          <w:sz w:val="28"/>
          <w:lang w:val="ru-RU"/>
        </w:rPr>
        <w:t xml:space="preserve"> Решение об отказе в рассмотрении жалобы направляется нерезиденту в письменной форме в течение десяти рабочих дней со дня подач</w:t>
      </w:r>
      <w:r w:rsidRPr="002F2912">
        <w:rPr>
          <w:color w:val="000000"/>
          <w:sz w:val="28"/>
          <w:lang w:val="ru-RU"/>
        </w:rPr>
        <w:t>и жалобы в уполномоченный орган.</w:t>
      </w:r>
    </w:p>
    <w:p w:rsidR="00EF5B47" w:rsidRPr="002F2912" w:rsidRDefault="0085068E">
      <w:pPr>
        <w:spacing w:after="0"/>
        <w:jc w:val="both"/>
        <w:rPr>
          <w:lang w:val="ru-RU"/>
        </w:rPr>
      </w:pPr>
      <w:bookmarkStart w:id="10697" w:name="z12176"/>
      <w:bookmarkEnd w:id="10696"/>
      <w:r>
        <w:rPr>
          <w:color w:val="000000"/>
          <w:sz w:val="28"/>
        </w:rPr>
        <w:t>     </w:t>
      </w:r>
      <w:r w:rsidRPr="002F2912">
        <w:rPr>
          <w:color w:val="000000"/>
          <w:sz w:val="28"/>
          <w:lang w:val="ru-RU"/>
        </w:rPr>
        <w:t xml:space="preserve">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w:t>
      </w:r>
      <w:r w:rsidRPr="002F2912">
        <w:rPr>
          <w:color w:val="000000"/>
          <w:sz w:val="28"/>
          <w:lang w:val="ru-RU"/>
        </w:rPr>
        <w:lastRenderedPageBreak/>
        <w:t>получения решения об отказе в рассмотрении жалобы повторно подать ее, если им будут устранены допущенные нарушения.</w:t>
      </w:r>
    </w:p>
    <w:p w:rsidR="00EF5B47" w:rsidRPr="002F2912" w:rsidRDefault="0085068E">
      <w:pPr>
        <w:spacing w:after="0"/>
        <w:jc w:val="both"/>
        <w:rPr>
          <w:lang w:val="ru-RU"/>
        </w:rPr>
      </w:pPr>
      <w:bookmarkStart w:id="10698" w:name="z12177"/>
      <w:bookmarkEnd w:id="10697"/>
      <w:r>
        <w:rPr>
          <w:color w:val="000000"/>
          <w:sz w:val="28"/>
        </w:rPr>
        <w:t>     </w:t>
      </w:r>
      <w:r w:rsidRPr="002F2912">
        <w:rPr>
          <w:color w:val="000000"/>
          <w:sz w:val="28"/>
          <w:lang w:val="ru-RU"/>
        </w:rPr>
        <w:t xml:space="preserve"> 5. Уполномоченный орган рассматривает жалобу нерезидента в течение тридцати рабочих дней со дня подачи жалобы в уполномоченный орган.</w:t>
      </w:r>
    </w:p>
    <w:p w:rsidR="00EF5B47" w:rsidRPr="002F2912" w:rsidRDefault="0085068E">
      <w:pPr>
        <w:spacing w:after="0"/>
        <w:jc w:val="both"/>
        <w:rPr>
          <w:lang w:val="ru-RU"/>
        </w:rPr>
      </w:pPr>
      <w:bookmarkStart w:id="10699" w:name="z12178"/>
      <w:bookmarkEnd w:id="10698"/>
      <w:r>
        <w:rPr>
          <w:color w:val="000000"/>
          <w:sz w:val="28"/>
        </w:rPr>
        <w:t>     </w:t>
      </w:r>
      <w:r w:rsidRPr="002F2912">
        <w:rPr>
          <w:color w:val="000000"/>
          <w:sz w:val="28"/>
          <w:lang w:val="ru-RU"/>
        </w:rPr>
        <w:t xml:space="preserve">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w:t>
      </w:r>
      <w:r w:rsidRPr="002F2912">
        <w:rPr>
          <w:color w:val="000000"/>
          <w:sz w:val="28"/>
          <w:lang w:val="ru-RU"/>
        </w:rPr>
        <w:t>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w:t>
      </w:r>
      <w:r w:rsidRPr="002F2912">
        <w:rPr>
          <w:color w:val="000000"/>
          <w:sz w:val="28"/>
          <w:lang w:val="ru-RU"/>
        </w:rPr>
        <w:t>рмации.</w:t>
      </w:r>
    </w:p>
    <w:p w:rsidR="00EF5B47" w:rsidRPr="002F2912" w:rsidRDefault="0085068E">
      <w:pPr>
        <w:spacing w:after="0"/>
        <w:jc w:val="both"/>
        <w:rPr>
          <w:lang w:val="ru-RU"/>
        </w:rPr>
      </w:pPr>
      <w:bookmarkStart w:id="10700" w:name="z12179"/>
      <w:bookmarkEnd w:id="10699"/>
      <w:r>
        <w:rPr>
          <w:color w:val="000000"/>
          <w:sz w:val="28"/>
        </w:rPr>
        <w:t>     </w:t>
      </w:r>
      <w:r w:rsidRPr="002F2912">
        <w:rPr>
          <w:color w:val="000000"/>
          <w:sz w:val="28"/>
          <w:lang w:val="ru-RU"/>
        </w:rPr>
        <w:t xml:space="preserve"> 6. По итогам рассмотрения жалобы нерезидента уполномоченным органом выносится одно из следующих решений:</w:t>
      </w:r>
    </w:p>
    <w:p w:rsidR="00EF5B47" w:rsidRPr="002F2912" w:rsidRDefault="0085068E">
      <w:pPr>
        <w:spacing w:after="0"/>
        <w:jc w:val="both"/>
        <w:rPr>
          <w:lang w:val="ru-RU"/>
        </w:rPr>
      </w:pPr>
      <w:bookmarkStart w:id="10701" w:name="z12180"/>
      <w:bookmarkEnd w:id="10700"/>
      <w:r>
        <w:rPr>
          <w:color w:val="000000"/>
          <w:sz w:val="28"/>
        </w:rPr>
        <w:t>     </w:t>
      </w:r>
      <w:r w:rsidRPr="002F2912">
        <w:rPr>
          <w:color w:val="000000"/>
          <w:sz w:val="28"/>
          <w:lang w:val="ru-RU"/>
        </w:rPr>
        <w:t xml:space="preserve"> 1) о возврате подоходного налога полностью или в части;</w:t>
      </w:r>
    </w:p>
    <w:p w:rsidR="00EF5B47" w:rsidRPr="002F2912" w:rsidRDefault="0085068E">
      <w:pPr>
        <w:spacing w:after="0"/>
        <w:jc w:val="both"/>
        <w:rPr>
          <w:lang w:val="ru-RU"/>
        </w:rPr>
      </w:pPr>
      <w:bookmarkStart w:id="10702" w:name="z12181"/>
      <w:bookmarkEnd w:id="10701"/>
      <w:r>
        <w:rPr>
          <w:color w:val="000000"/>
          <w:sz w:val="28"/>
        </w:rPr>
        <w:t>     </w:t>
      </w:r>
      <w:r w:rsidRPr="002F2912">
        <w:rPr>
          <w:color w:val="000000"/>
          <w:sz w:val="28"/>
          <w:lang w:val="ru-RU"/>
        </w:rPr>
        <w:t xml:space="preserve"> 2) об отказе в возврате подоходного налога.</w:t>
      </w:r>
    </w:p>
    <w:p w:rsidR="00EF5B47" w:rsidRPr="002F2912" w:rsidRDefault="0085068E">
      <w:pPr>
        <w:spacing w:after="0"/>
        <w:jc w:val="both"/>
        <w:rPr>
          <w:lang w:val="ru-RU"/>
        </w:rPr>
      </w:pPr>
      <w:bookmarkStart w:id="10703" w:name="z12182"/>
      <w:bookmarkEnd w:id="10702"/>
      <w:r>
        <w:rPr>
          <w:color w:val="000000"/>
          <w:sz w:val="28"/>
        </w:rPr>
        <w:t>     </w:t>
      </w:r>
      <w:r w:rsidRPr="002F2912">
        <w:rPr>
          <w:color w:val="000000"/>
          <w:sz w:val="28"/>
          <w:lang w:val="ru-RU"/>
        </w:rPr>
        <w:t xml:space="preserve"> Решение уполномочен</w:t>
      </w:r>
      <w:r w:rsidRPr="002F2912">
        <w:rPr>
          <w:color w:val="000000"/>
          <w:sz w:val="28"/>
          <w:lang w:val="ru-RU"/>
        </w:rPr>
        <w:t>ного органа вручается нерезиденту под роспись или направляется ему по почте заказным письмом с уведомлением о получении.</w:t>
      </w:r>
    </w:p>
    <w:p w:rsidR="00EF5B47" w:rsidRPr="002F2912" w:rsidRDefault="0085068E">
      <w:pPr>
        <w:spacing w:after="0"/>
        <w:jc w:val="both"/>
        <w:rPr>
          <w:lang w:val="ru-RU"/>
        </w:rPr>
      </w:pPr>
      <w:bookmarkStart w:id="10704" w:name="z12183"/>
      <w:bookmarkEnd w:id="10703"/>
      <w:r>
        <w:rPr>
          <w:color w:val="000000"/>
          <w:sz w:val="28"/>
        </w:rPr>
        <w:t>     </w:t>
      </w:r>
      <w:r w:rsidRPr="002F2912">
        <w:rPr>
          <w:color w:val="000000"/>
          <w:sz w:val="28"/>
          <w:lang w:val="ru-RU"/>
        </w:rPr>
        <w:t xml:space="preserve"> Датой получения решения уполномоченного органа нерезидентом является дата вручения или отметки нерезидента в уведомлении почтовой</w:t>
      </w:r>
      <w:r w:rsidRPr="002F2912">
        <w:rPr>
          <w:color w:val="000000"/>
          <w:sz w:val="28"/>
          <w:lang w:val="ru-RU"/>
        </w:rPr>
        <w:t xml:space="preserve"> или иной организации связи.</w:t>
      </w:r>
    </w:p>
    <w:p w:rsidR="00EF5B47" w:rsidRPr="002F2912" w:rsidRDefault="0085068E">
      <w:pPr>
        <w:spacing w:after="0"/>
        <w:jc w:val="both"/>
        <w:rPr>
          <w:lang w:val="ru-RU"/>
        </w:rPr>
      </w:pPr>
      <w:bookmarkStart w:id="10705" w:name="z12184"/>
      <w:bookmarkEnd w:id="10704"/>
      <w:r>
        <w:rPr>
          <w:color w:val="000000"/>
          <w:sz w:val="28"/>
        </w:rPr>
        <w:t>     </w:t>
      </w:r>
      <w:r w:rsidRPr="002F2912">
        <w:rPr>
          <w:color w:val="000000"/>
          <w:sz w:val="28"/>
          <w:lang w:val="ru-RU"/>
        </w:rPr>
        <w:t xml:space="preserve"> В решении уполномоченного органа по результатам рассмотрения жалобы должны быть указаны:</w:t>
      </w:r>
    </w:p>
    <w:p w:rsidR="00EF5B47" w:rsidRPr="002F2912" w:rsidRDefault="0085068E">
      <w:pPr>
        <w:spacing w:after="0"/>
        <w:jc w:val="both"/>
        <w:rPr>
          <w:lang w:val="ru-RU"/>
        </w:rPr>
      </w:pPr>
      <w:bookmarkStart w:id="10706" w:name="z12185"/>
      <w:bookmarkEnd w:id="10705"/>
      <w:r>
        <w:rPr>
          <w:color w:val="000000"/>
          <w:sz w:val="28"/>
        </w:rPr>
        <w:t>     </w:t>
      </w:r>
      <w:r w:rsidRPr="002F2912">
        <w:rPr>
          <w:color w:val="000000"/>
          <w:sz w:val="28"/>
          <w:lang w:val="ru-RU"/>
        </w:rPr>
        <w:t xml:space="preserve"> 1) дата принятия решения;</w:t>
      </w:r>
    </w:p>
    <w:p w:rsidR="00EF5B47" w:rsidRPr="002F2912" w:rsidRDefault="0085068E">
      <w:pPr>
        <w:spacing w:after="0"/>
        <w:jc w:val="both"/>
        <w:rPr>
          <w:lang w:val="ru-RU"/>
        </w:rPr>
      </w:pPr>
      <w:bookmarkStart w:id="10707" w:name="z12186"/>
      <w:bookmarkEnd w:id="10706"/>
      <w:r>
        <w:rPr>
          <w:color w:val="000000"/>
          <w:sz w:val="28"/>
        </w:rPr>
        <w:t>     </w:t>
      </w:r>
      <w:r w:rsidRPr="002F2912">
        <w:rPr>
          <w:color w:val="000000"/>
          <w:sz w:val="28"/>
          <w:lang w:val="ru-RU"/>
        </w:rPr>
        <w:t xml:space="preserve"> 2) полное наименование нерезидента, подавшего заявление;</w:t>
      </w:r>
    </w:p>
    <w:p w:rsidR="00EF5B47" w:rsidRPr="002F2912" w:rsidRDefault="0085068E">
      <w:pPr>
        <w:spacing w:after="0"/>
        <w:jc w:val="both"/>
        <w:rPr>
          <w:lang w:val="ru-RU"/>
        </w:rPr>
      </w:pPr>
      <w:bookmarkStart w:id="10708" w:name="z12187"/>
      <w:bookmarkEnd w:id="10707"/>
      <w:r>
        <w:rPr>
          <w:color w:val="000000"/>
          <w:sz w:val="28"/>
        </w:rPr>
        <w:t>     </w:t>
      </w:r>
      <w:r w:rsidRPr="002F2912">
        <w:rPr>
          <w:color w:val="000000"/>
          <w:sz w:val="28"/>
          <w:lang w:val="ru-RU"/>
        </w:rPr>
        <w:t xml:space="preserve"> 3) номер налоговой регистрации </w:t>
      </w:r>
      <w:r w:rsidRPr="002F2912">
        <w:rPr>
          <w:color w:val="000000"/>
          <w:sz w:val="28"/>
          <w:lang w:val="ru-RU"/>
        </w:rPr>
        <w:t>в стране инкорпорации нерезидента или его аналог (при его наличии);</w:t>
      </w:r>
    </w:p>
    <w:p w:rsidR="00EF5B47" w:rsidRPr="002F2912" w:rsidRDefault="0085068E">
      <w:pPr>
        <w:spacing w:after="0"/>
        <w:jc w:val="both"/>
        <w:rPr>
          <w:lang w:val="ru-RU"/>
        </w:rPr>
      </w:pPr>
      <w:bookmarkStart w:id="10709" w:name="z12188"/>
      <w:bookmarkEnd w:id="10708"/>
      <w:r>
        <w:rPr>
          <w:color w:val="000000"/>
          <w:sz w:val="28"/>
        </w:rPr>
        <w:t>     </w:t>
      </w:r>
      <w:r w:rsidRPr="002F2912">
        <w:rPr>
          <w:color w:val="000000"/>
          <w:sz w:val="28"/>
          <w:lang w:val="ru-RU"/>
        </w:rPr>
        <w:t xml:space="preserve"> 4) в случае принятия решения о возврате – сумма подоходного налога, подлежащая возврату нерезиденту из государственного бюджета;</w:t>
      </w:r>
    </w:p>
    <w:p w:rsidR="00EF5B47" w:rsidRPr="002F2912" w:rsidRDefault="0085068E">
      <w:pPr>
        <w:spacing w:after="0"/>
        <w:jc w:val="both"/>
        <w:rPr>
          <w:lang w:val="ru-RU"/>
        </w:rPr>
      </w:pPr>
      <w:bookmarkStart w:id="10710" w:name="z12189"/>
      <w:bookmarkEnd w:id="10709"/>
      <w:r>
        <w:rPr>
          <w:color w:val="000000"/>
          <w:sz w:val="28"/>
        </w:rPr>
        <w:t>     </w:t>
      </w:r>
      <w:r w:rsidRPr="002F2912">
        <w:rPr>
          <w:color w:val="000000"/>
          <w:sz w:val="28"/>
          <w:lang w:val="ru-RU"/>
        </w:rPr>
        <w:t xml:space="preserve"> 5) в случае вынесения решения об отказе в возвр</w:t>
      </w:r>
      <w:r w:rsidRPr="002F2912">
        <w:rPr>
          <w:color w:val="000000"/>
          <w:sz w:val="28"/>
          <w:lang w:val="ru-RU"/>
        </w:rPr>
        <w:t>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w:t>
      </w:r>
      <w:r w:rsidRPr="002F2912">
        <w:rPr>
          <w:color w:val="000000"/>
          <w:sz w:val="28"/>
          <w:lang w:val="ru-RU"/>
        </w:rPr>
        <w:t>арства, которыми руководствовался налоговый орган при вынесении такого решения.</w:t>
      </w:r>
    </w:p>
    <w:p w:rsidR="00EF5B47" w:rsidRPr="002F2912" w:rsidRDefault="0085068E">
      <w:pPr>
        <w:spacing w:after="0"/>
        <w:jc w:val="both"/>
        <w:rPr>
          <w:lang w:val="ru-RU"/>
        </w:rPr>
      </w:pPr>
      <w:bookmarkStart w:id="10711" w:name="z12190"/>
      <w:bookmarkEnd w:id="10710"/>
      <w:r>
        <w:rPr>
          <w:color w:val="000000"/>
          <w:sz w:val="28"/>
        </w:rPr>
        <w:t>     </w:t>
      </w:r>
      <w:r w:rsidRPr="002F2912">
        <w:rPr>
          <w:color w:val="000000"/>
          <w:sz w:val="28"/>
          <w:lang w:val="ru-RU"/>
        </w:rPr>
        <w:t xml:space="preserve"> 7. Копия решения уполномоченного органа направляется в налоговый орган, решение которого обжаловалось нерезидентом.</w:t>
      </w:r>
    </w:p>
    <w:p w:rsidR="00EF5B47" w:rsidRPr="002F2912" w:rsidRDefault="0085068E">
      <w:pPr>
        <w:spacing w:after="0"/>
        <w:jc w:val="both"/>
        <w:rPr>
          <w:lang w:val="ru-RU"/>
        </w:rPr>
      </w:pPr>
      <w:bookmarkStart w:id="10712" w:name="z12191"/>
      <w:bookmarkEnd w:id="10711"/>
      <w:r>
        <w:rPr>
          <w:color w:val="000000"/>
          <w:sz w:val="28"/>
        </w:rPr>
        <w:t>     </w:t>
      </w:r>
      <w:r w:rsidRPr="002F2912">
        <w:rPr>
          <w:color w:val="000000"/>
          <w:sz w:val="28"/>
          <w:lang w:val="ru-RU"/>
        </w:rPr>
        <w:t xml:space="preserve"> В случае принятия уполномоченным органом решения</w:t>
      </w:r>
      <w:r w:rsidRPr="002F2912">
        <w:rPr>
          <w:color w:val="000000"/>
          <w:sz w:val="28"/>
          <w:lang w:val="ru-RU"/>
        </w:rPr>
        <w:t xml:space="preserve"> о возврате подоходного налога налоговый орган, решение которого обжаловалось </w:t>
      </w:r>
      <w:r w:rsidRPr="002F2912">
        <w:rPr>
          <w:color w:val="000000"/>
          <w:sz w:val="28"/>
          <w:lang w:val="ru-RU"/>
        </w:rPr>
        <w:lastRenderedPageBreak/>
        <w:t>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w:t>
      </w:r>
      <w:r w:rsidRPr="002F2912">
        <w:rPr>
          <w:color w:val="000000"/>
          <w:sz w:val="28"/>
          <w:lang w:val="ru-RU"/>
        </w:rPr>
        <w:t>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w:t>
      </w:r>
      <w:r w:rsidRPr="002F2912">
        <w:rPr>
          <w:color w:val="000000"/>
          <w:sz w:val="28"/>
          <w:lang w:val="ru-RU"/>
        </w:rPr>
        <w:t>денту под роспись или направляется по почте заказным письмом с уведомлением о получении.</w:t>
      </w:r>
    </w:p>
    <w:p w:rsidR="00EF5B47" w:rsidRPr="002F2912" w:rsidRDefault="0085068E">
      <w:pPr>
        <w:spacing w:after="0"/>
        <w:jc w:val="both"/>
        <w:rPr>
          <w:lang w:val="ru-RU"/>
        </w:rPr>
      </w:pPr>
      <w:bookmarkStart w:id="10713" w:name="z12192"/>
      <w:bookmarkEnd w:id="10712"/>
      <w:r>
        <w:rPr>
          <w:color w:val="000000"/>
          <w:sz w:val="28"/>
        </w:rPr>
        <w:t>     </w:t>
      </w:r>
      <w:r w:rsidRPr="002F2912">
        <w:rPr>
          <w:color w:val="000000"/>
          <w:sz w:val="28"/>
          <w:lang w:val="ru-RU"/>
        </w:rPr>
        <w:t xml:space="preserve">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w:t>
      </w:r>
      <w:r w:rsidRPr="002F2912">
        <w:rPr>
          <w:color w:val="000000"/>
          <w:sz w:val="28"/>
          <w:lang w:val="ru-RU"/>
        </w:rPr>
        <w:t>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0713"/>
    <w:p w:rsidR="00EF5B47" w:rsidRPr="002F2912" w:rsidRDefault="0085068E">
      <w:pPr>
        <w:spacing w:after="0"/>
        <w:jc w:val="both"/>
        <w:rPr>
          <w:lang w:val="ru-RU"/>
        </w:rPr>
      </w:pPr>
      <w:r w:rsidRPr="002F2912">
        <w:rPr>
          <w:b/>
          <w:color w:val="000000"/>
          <w:sz w:val="28"/>
          <w:lang w:val="ru-RU"/>
        </w:rPr>
        <w:t>Статья 675. Требования, предъявляемые к документу, подтверждающему резидентство нерезидента</w:t>
      </w:r>
    </w:p>
    <w:p w:rsidR="00EF5B47" w:rsidRPr="002F2912" w:rsidRDefault="0085068E">
      <w:pPr>
        <w:spacing w:after="0"/>
        <w:jc w:val="both"/>
        <w:rPr>
          <w:lang w:val="ru-RU"/>
        </w:rPr>
      </w:pPr>
      <w:bookmarkStart w:id="10714" w:name="z12193"/>
      <w:r>
        <w:rPr>
          <w:color w:val="000000"/>
          <w:sz w:val="28"/>
        </w:rPr>
        <w:t>     </w:t>
      </w:r>
      <w:r w:rsidRPr="002F2912">
        <w:rPr>
          <w:color w:val="000000"/>
          <w:sz w:val="28"/>
          <w:lang w:val="ru-RU"/>
        </w:rPr>
        <w:t xml:space="preserve"> 1. В </w:t>
      </w:r>
      <w:r w:rsidRPr="002F2912">
        <w:rPr>
          <w:color w:val="000000"/>
          <w:sz w:val="28"/>
          <w:lang w:val="ru-RU"/>
        </w:rPr>
        <w:t>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w:t>
      </w:r>
      <w:r w:rsidRPr="002F2912">
        <w:rPr>
          <w:color w:val="000000"/>
          <w:sz w:val="28"/>
          <w:lang w:val="ru-RU"/>
        </w:rPr>
        <w:t>еждународный договор, представленный в одном из следующих видов:</w:t>
      </w:r>
    </w:p>
    <w:p w:rsidR="00EF5B47" w:rsidRPr="002F2912" w:rsidRDefault="0085068E">
      <w:pPr>
        <w:spacing w:after="0"/>
        <w:jc w:val="both"/>
        <w:rPr>
          <w:lang w:val="ru-RU"/>
        </w:rPr>
      </w:pPr>
      <w:bookmarkStart w:id="10715" w:name="z12194"/>
      <w:bookmarkEnd w:id="10714"/>
      <w:r>
        <w:rPr>
          <w:color w:val="000000"/>
          <w:sz w:val="28"/>
        </w:rPr>
        <w:t>     </w:t>
      </w:r>
      <w:r w:rsidRPr="002F2912">
        <w:rPr>
          <w:color w:val="000000"/>
          <w:sz w:val="28"/>
          <w:lang w:val="ru-RU"/>
        </w:rPr>
        <w:t xml:space="preserve"> 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w:t>
      </w:r>
      <w:r w:rsidRPr="002F2912">
        <w:rPr>
          <w:color w:val="000000"/>
          <w:sz w:val="28"/>
          <w:lang w:val="ru-RU"/>
        </w:rPr>
        <w:t>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rsidR="00EF5B47" w:rsidRPr="002F2912" w:rsidRDefault="0085068E">
      <w:pPr>
        <w:spacing w:after="0"/>
        <w:jc w:val="both"/>
        <w:rPr>
          <w:lang w:val="ru-RU"/>
        </w:rPr>
      </w:pPr>
      <w:bookmarkStart w:id="10716" w:name="z15753"/>
      <w:bookmarkEnd w:id="10715"/>
      <w:r w:rsidRPr="002F2912">
        <w:rPr>
          <w:color w:val="000000"/>
          <w:sz w:val="28"/>
          <w:lang w:val="ru-RU"/>
        </w:rPr>
        <w:t xml:space="preserve"> </w:t>
      </w:r>
      <w:r>
        <w:rPr>
          <w:color w:val="000000"/>
          <w:sz w:val="28"/>
        </w:rPr>
        <w:t>     </w:t>
      </w:r>
      <w:r w:rsidRPr="002F2912">
        <w:rPr>
          <w:color w:val="000000"/>
          <w:sz w:val="28"/>
          <w:lang w:val="ru-RU"/>
        </w:rPr>
        <w:t xml:space="preserve"> интернет-ресурсе государственного о</w:t>
      </w:r>
      <w:r w:rsidRPr="002F2912">
        <w:rPr>
          <w:color w:val="000000"/>
          <w:sz w:val="28"/>
          <w:lang w:val="ru-RU"/>
        </w:rPr>
        <w:t xml:space="preserve">ргана, осуществляющего легализацию; </w:t>
      </w:r>
    </w:p>
    <w:p w:rsidR="00EF5B47" w:rsidRPr="002F2912" w:rsidRDefault="0085068E">
      <w:pPr>
        <w:spacing w:after="0"/>
        <w:jc w:val="both"/>
        <w:rPr>
          <w:lang w:val="ru-RU"/>
        </w:rPr>
      </w:pPr>
      <w:bookmarkStart w:id="10717" w:name="z15754"/>
      <w:bookmarkEnd w:id="10716"/>
      <w:r>
        <w:rPr>
          <w:color w:val="000000"/>
          <w:sz w:val="28"/>
        </w:rPr>
        <w:t>     </w:t>
      </w:r>
      <w:r w:rsidRPr="002F2912">
        <w:rPr>
          <w:color w:val="000000"/>
          <w:sz w:val="28"/>
          <w:lang w:val="ru-RU"/>
        </w:rPr>
        <w:t xml:space="preserve">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rsidR="00EF5B47" w:rsidRPr="002F2912" w:rsidRDefault="0085068E">
      <w:pPr>
        <w:spacing w:after="0"/>
        <w:jc w:val="both"/>
        <w:rPr>
          <w:lang w:val="ru-RU"/>
        </w:rPr>
      </w:pPr>
      <w:bookmarkStart w:id="10718" w:name="z12195"/>
      <w:bookmarkEnd w:id="10717"/>
      <w:r>
        <w:rPr>
          <w:color w:val="000000"/>
          <w:sz w:val="28"/>
        </w:rPr>
        <w:t>     </w:t>
      </w:r>
      <w:r w:rsidRPr="002F2912">
        <w:rPr>
          <w:color w:val="000000"/>
          <w:sz w:val="28"/>
          <w:lang w:val="ru-RU"/>
        </w:rPr>
        <w:t xml:space="preserve"> 2) нотариально засвидетельствованной коп</w:t>
      </w:r>
      <w:r w:rsidRPr="002F2912">
        <w:rPr>
          <w:color w:val="000000"/>
          <w:sz w:val="28"/>
          <w:lang w:val="ru-RU"/>
        </w:rPr>
        <w:t>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w:t>
      </w:r>
      <w:r w:rsidRPr="002F2912">
        <w:rPr>
          <w:color w:val="000000"/>
          <w:sz w:val="28"/>
          <w:lang w:val="ru-RU"/>
        </w:rPr>
        <w:t>ь иностранного нотариуса, размещен на:</w:t>
      </w:r>
    </w:p>
    <w:p w:rsidR="00EF5B47" w:rsidRPr="002F2912" w:rsidRDefault="0085068E">
      <w:pPr>
        <w:spacing w:after="0"/>
        <w:jc w:val="both"/>
        <w:rPr>
          <w:lang w:val="ru-RU"/>
        </w:rPr>
      </w:pPr>
      <w:bookmarkStart w:id="10719" w:name="z15755"/>
      <w:bookmarkEnd w:id="10718"/>
      <w:r w:rsidRPr="002F2912">
        <w:rPr>
          <w:color w:val="000000"/>
          <w:sz w:val="28"/>
          <w:lang w:val="ru-RU"/>
        </w:rPr>
        <w:t xml:space="preserve"> </w:t>
      </w:r>
      <w:r>
        <w:rPr>
          <w:color w:val="000000"/>
          <w:sz w:val="28"/>
        </w:rPr>
        <w:t>     </w:t>
      </w:r>
      <w:r w:rsidRPr="002F2912">
        <w:rPr>
          <w:color w:val="000000"/>
          <w:sz w:val="28"/>
          <w:lang w:val="ru-RU"/>
        </w:rPr>
        <w:t xml:space="preserve"> интернет-ресурсе государственного органа, осуществляющего легализацию; </w:t>
      </w:r>
    </w:p>
    <w:p w:rsidR="00EF5B47" w:rsidRPr="002F2912" w:rsidRDefault="0085068E">
      <w:pPr>
        <w:spacing w:after="0"/>
        <w:jc w:val="both"/>
        <w:rPr>
          <w:lang w:val="ru-RU"/>
        </w:rPr>
      </w:pPr>
      <w:bookmarkStart w:id="10720" w:name="z15756"/>
      <w:bookmarkEnd w:id="10719"/>
      <w:r>
        <w:rPr>
          <w:color w:val="000000"/>
          <w:sz w:val="28"/>
        </w:rPr>
        <w:t>     </w:t>
      </w:r>
      <w:r w:rsidRPr="002F2912">
        <w:rPr>
          <w:color w:val="000000"/>
          <w:sz w:val="28"/>
          <w:lang w:val="ru-RU"/>
        </w:rPr>
        <w:t xml:space="preserve"> интернет-ресурсе иной государственной организации или общественной нотариальной палаты, осуществляющей сбор (хранение) электронных а</w:t>
      </w:r>
      <w:r w:rsidRPr="002F2912">
        <w:rPr>
          <w:color w:val="000000"/>
          <w:sz w:val="28"/>
          <w:lang w:val="ru-RU"/>
        </w:rPr>
        <w:t>постилей иностранного государства.</w:t>
      </w:r>
    </w:p>
    <w:p w:rsidR="00EF5B47" w:rsidRPr="002F2912" w:rsidRDefault="0085068E">
      <w:pPr>
        <w:spacing w:after="0"/>
        <w:jc w:val="both"/>
        <w:rPr>
          <w:lang w:val="ru-RU"/>
        </w:rPr>
      </w:pPr>
      <w:bookmarkStart w:id="10721" w:name="z12196"/>
      <w:bookmarkEnd w:id="10720"/>
      <w:r>
        <w:rPr>
          <w:color w:val="000000"/>
          <w:sz w:val="28"/>
        </w:rPr>
        <w:lastRenderedPageBreak/>
        <w:t>     </w:t>
      </w:r>
      <w:r w:rsidRPr="002F2912">
        <w:rPr>
          <w:color w:val="000000"/>
          <w:sz w:val="28"/>
          <w:lang w:val="ru-RU"/>
        </w:rPr>
        <w:t xml:space="preserve">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EF5B47" w:rsidRPr="002F2912" w:rsidRDefault="0085068E">
      <w:pPr>
        <w:spacing w:after="0"/>
        <w:jc w:val="both"/>
        <w:rPr>
          <w:lang w:val="ru-RU"/>
        </w:rPr>
      </w:pPr>
      <w:bookmarkStart w:id="10722" w:name="z12197"/>
      <w:bookmarkEnd w:id="10721"/>
      <w:r>
        <w:rPr>
          <w:color w:val="000000"/>
          <w:sz w:val="28"/>
        </w:rPr>
        <w:t>     </w:t>
      </w:r>
      <w:r w:rsidRPr="002F2912">
        <w:rPr>
          <w:color w:val="000000"/>
          <w:sz w:val="28"/>
          <w:lang w:val="ru-RU"/>
        </w:rPr>
        <w:t xml:space="preserve"> 2. Легализация в порядке, определенном законо</w:t>
      </w:r>
      <w:r w:rsidRPr="002F2912">
        <w:rPr>
          <w:color w:val="000000"/>
          <w:sz w:val="28"/>
          <w:lang w:val="ru-RU"/>
        </w:rPr>
        <w:t>дательством Республики Казахстан, не требуется в случае, если:</w:t>
      </w:r>
    </w:p>
    <w:p w:rsidR="00EF5B47" w:rsidRPr="002F2912" w:rsidRDefault="0085068E">
      <w:pPr>
        <w:spacing w:after="0"/>
        <w:jc w:val="both"/>
        <w:rPr>
          <w:lang w:val="ru-RU"/>
        </w:rPr>
      </w:pPr>
      <w:bookmarkStart w:id="10723" w:name="z12198"/>
      <w:bookmarkEnd w:id="10722"/>
      <w:r w:rsidRPr="002F2912">
        <w:rPr>
          <w:color w:val="000000"/>
          <w:sz w:val="28"/>
          <w:lang w:val="ru-RU"/>
        </w:rPr>
        <w:t xml:space="preserve"> </w:t>
      </w:r>
      <w:r>
        <w:rPr>
          <w:color w:val="000000"/>
          <w:sz w:val="28"/>
        </w:rPr>
        <w:t>     </w:t>
      </w:r>
      <w:r w:rsidRPr="002F2912">
        <w:rPr>
          <w:color w:val="000000"/>
          <w:sz w:val="28"/>
          <w:lang w:val="ru-RU"/>
        </w:rPr>
        <w:t xml:space="preserve"> документ, подтверждающий резидентство нерезидента, размещен на интернет-ресурсе компетентного органа иностранного государства; </w:t>
      </w:r>
    </w:p>
    <w:p w:rsidR="00EF5B47" w:rsidRPr="002F2912" w:rsidRDefault="0085068E">
      <w:pPr>
        <w:spacing w:after="0"/>
        <w:jc w:val="both"/>
        <w:rPr>
          <w:lang w:val="ru-RU"/>
        </w:rPr>
      </w:pPr>
      <w:bookmarkStart w:id="10724" w:name="z12199"/>
      <w:bookmarkEnd w:id="10723"/>
      <w:r>
        <w:rPr>
          <w:color w:val="000000"/>
          <w:sz w:val="28"/>
        </w:rPr>
        <w:t>     </w:t>
      </w:r>
      <w:r w:rsidRPr="002F2912">
        <w:rPr>
          <w:color w:val="000000"/>
          <w:sz w:val="28"/>
          <w:lang w:val="ru-RU"/>
        </w:rPr>
        <w:t xml:space="preserve"> установлен иной порядок удостоверения подлинности по</w:t>
      </w:r>
      <w:r w:rsidRPr="002F2912">
        <w:rPr>
          <w:color w:val="000000"/>
          <w:sz w:val="28"/>
          <w:lang w:val="ru-RU"/>
        </w:rPr>
        <w:t>дписи и печати лица (лиц), указанного (указанных) в пункте 1 настоящей статьи:</w:t>
      </w:r>
    </w:p>
    <w:bookmarkEnd w:id="10724"/>
    <w:p w:rsidR="00EF5B47" w:rsidRPr="002F2912" w:rsidRDefault="00EF5B47">
      <w:pPr>
        <w:spacing w:after="0"/>
        <w:rPr>
          <w:lang w:val="ru-RU"/>
        </w:rPr>
      </w:pPr>
    </w:p>
    <w:p w:rsidR="00EF5B47" w:rsidRPr="002F2912" w:rsidRDefault="0085068E">
      <w:pPr>
        <w:spacing w:after="0"/>
        <w:jc w:val="both"/>
        <w:rPr>
          <w:lang w:val="ru-RU"/>
        </w:rPr>
      </w:pPr>
      <w:r>
        <w:rPr>
          <w:color w:val="000000"/>
          <w:sz w:val="28"/>
        </w:rPr>
        <w:t>     </w:t>
      </w:r>
      <w:r w:rsidRPr="002F2912">
        <w:rPr>
          <w:color w:val="000000"/>
          <w:sz w:val="28"/>
          <w:lang w:val="ru-RU"/>
        </w:rPr>
        <w:t xml:space="preserve"> международным договором Республики Казахстан;</w:t>
      </w:r>
    </w:p>
    <w:p w:rsidR="00EF5B47" w:rsidRPr="002F2912" w:rsidRDefault="0085068E">
      <w:pPr>
        <w:spacing w:after="0"/>
        <w:jc w:val="both"/>
        <w:rPr>
          <w:lang w:val="ru-RU"/>
        </w:rPr>
      </w:pPr>
      <w:bookmarkStart w:id="10725" w:name="z12201"/>
      <w:r w:rsidRPr="002F2912">
        <w:rPr>
          <w:color w:val="000000"/>
          <w:sz w:val="28"/>
          <w:lang w:val="ru-RU"/>
        </w:rPr>
        <w:t xml:space="preserve"> </w:t>
      </w:r>
      <w:r>
        <w:rPr>
          <w:color w:val="000000"/>
          <w:sz w:val="28"/>
        </w:rPr>
        <w:t>     </w:t>
      </w:r>
      <w:r w:rsidRPr="002F2912">
        <w:rPr>
          <w:color w:val="000000"/>
          <w:sz w:val="28"/>
          <w:lang w:val="ru-RU"/>
        </w:rPr>
        <w:t xml:space="preserve"> между уполномоченным органом и компетентным органом иностранного государства в рамках процедуры взаимного согласовани</w:t>
      </w:r>
      <w:r w:rsidRPr="002F2912">
        <w:rPr>
          <w:color w:val="000000"/>
          <w:sz w:val="28"/>
          <w:lang w:val="ru-RU"/>
        </w:rPr>
        <w:t>я, проводимой в соответствии со статьей 221 настоящего Кодекса;</w:t>
      </w:r>
    </w:p>
    <w:p w:rsidR="00EF5B47" w:rsidRPr="002F2912" w:rsidRDefault="0085068E">
      <w:pPr>
        <w:spacing w:after="0"/>
        <w:jc w:val="both"/>
        <w:rPr>
          <w:lang w:val="ru-RU"/>
        </w:rPr>
      </w:pPr>
      <w:bookmarkStart w:id="10726" w:name="z12202"/>
      <w:bookmarkEnd w:id="10725"/>
      <w:r>
        <w:rPr>
          <w:color w:val="000000"/>
          <w:sz w:val="28"/>
        </w:rPr>
        <w:t>     </w:t>
      </w:r>
      <w:r w:rsidRPr="002F2912">
        <w:rPr>
          <w:color w:val="000000"/>
          <w:sz w:val="28"/>
          <w:lang w:val="ru-RU"/>
        </w:rPr>
        <w:t xml:space="preserve"> решением органа Евразийского экономического союза.</w:t>
      </w:r>
    </w:p>
    <w:p w:rsidR="00EF5B47" w:rsidRPr="002F2912" w:rsidRDefault="0085068E">
      <w:pPr>
        <w:spacing w:after="0"/>
        <w:jc w:val="both"/>
        <w:rPr>
          <w:lang w:val="ru-RU"/>
        </w:rPr>
      </w:pPr>
      <w:bookmarkStart w:id="10727" w:name="z12203"/>
      <w:bookmarkEnd w:id="10726"/>
      <w:r>
        <w:rPr>
          <w:color w:val="000000"/>
          <w:sz w:val="28"/>
        </w:rPr>
        <w:t>     </w:t>
      </w:r>
      <w:r w:rsidRPr="002F2912">
        <w:rPr>
          <w:color w:val="000000"/>
          <w:sz w:val="28"/>
          <w:lang w:val="ru-RU"/>
        </w:rPr>
        <w:t xml:space="preserve"> 3. Нерезидент признается резидентом государства, с которым Республикой Казахстан заключен международный договор, в течение период</w:t>
      </w:r>
      <w:r w:rsidRPr="002F2912">
        <w:rPr>
          <w:color w:val="000000"/>
          <w:sz w:val="28"/>
          <w:lang w:val="ru-RU"/>
        </w:rPr>
        <w:t>а времени,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w:t>
      </w:r>
      <w:r w:rsidRPr="002F2912">
        <w:rPr>
          <w:color w:val="000000"/>
          <w:sz w:val="28"/>
          <w:lang w:val="ru-RU"/>
        </w:rPr>
        <w:t>риод времени с начала календарного года до даты, на которую подтверждено резидентство.</w:t>
      </w:r>
    </w:p>
    <w:p w:rsidR="00EF5B47" w:rsidRPr="002F2912" w:rsidRDefault="0085068E">
      <w:pPr>
        <w:spacing w:after="0"/>
        <w:jc w:val="both"/>
        <w:rPr>
          <w:lang w:val="ru-RU"/>
        </w:rPr>
      </w:pPr>
      <w:bookmarkStart w:id="10728" w:name="z12204"/>
      <w:bookmarkEnd w:id="10727"/>
      <w:r>
        <w:rPr>
          <w:color w:val="000000"/>
          <w:sz w:val="28"/>
        </w:rPr>
        <w:t>     </w:t>
      </w:r>
      <w:r w:rsidRPr="002F2912">
        <w:rPr>
          <w:color w:val="000000"/>
          <w:sz w:val="28"/>
          <w:lang w:val="ru-RU"/>
        </w:rPr>
        <w:t xml:space="preserve">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w:t>
      </w:r>
      <w:r w:rsidRPr="002F2912">
        <w:rPr>
          <w:color w:val="000000"/>
          <w:sz w:val="28"/>
          <w:lang w:val="ru-RU"/>
        </w:rPr>
        <w:t>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bookmarkEnd w:id="1072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675 с изменениями, внесенными Законом РК от 10.12.20</w:t>
      </w:r>
      <w:r w:rsidRPr="002F2912">
        <w:rPr>
          <w:color w:val="FF0000"/>
          <w:sz w:val="28"/>
          <w:lang w:val="ru-RU"/>
        </w:rPr>
        <w:t xml:space="preserve">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676. Справка о суммах полученных доходов из источников в Республике Казахстан и удержанных (уплаченных) налогов</w:t>
      </w:r>
    </w:p>
    <w:p w:rsidR="00EF5B47" w:rsidRPr="002F2912" w:rsidRDefault="0085068E">
      <w:pPr>
        <w:spacing w:after="0"/>
        <w:jc w:val="both"/>
        <w:rPr>
          <w:lang w:val="ru-RU"/>
        </w:rPr>
      </w:pPr>
      <w:bookmarkStart w:id="10729" w:name="z12205"/>
      <w:r w:rsidRPr="002F2912">
        <w:rPr>
          <w:color w:val="000000"/>
          <w:sz w:val="28"/>
          <w:lang w:val="ru-RU"/>
        </w:rPr>
        <w:t xml:space="preserve"> </w:t>
      </w:r>
      <w:r>
        <w:rPr>
          <w:color w:val="000000"/>
          <w:sz w:val="28"/>
        </w:rPr>
        <w:t>     </w:t>
      </w:r>
      <w:r w:rsidRPr="002F2912">
        <w:rPr>
          <w:color w:val="000000"/>
          <w:sz w:val="28"/>
          <w:lang w:val="ru-RU"/>
        </w:rPr>
        <w:t xml:space="preserve"> 1. Нерезидент вправе получить в налоговом органе справку о суммах полученных</w:t>
      </w:r>
      <w:r w:rsidRPr="002F2912">
        <w:rPr>
          <w:color w:val="000000"/>
          <w:sz w:val="28"/>
          <w:lang w:val="ru-RU"/>
        </w:rPr>
        <w:t xml:space="preserve">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w:t>
      </w:r>
      <w:r w:rsidRPr="002F2912">
        <w:rPr>
          <w:color w:val="000000"/>
          <w:sz w:val="28"/>
          <w:lang w:val="ru-RU"/>
        </w:rPr>
        <w:t>на основании международного договора, и не подлежит возврату в соответствии со статьями 672, 673 и 674 настоящего Кодекса.</w:t>
      </w:r>
    </w:p>
    <w:p w:rsidR="00EF5B47" w:rsidRPr="002F2912" w:rsidRDefault="0085068E">
      <w:pPr>
        <w:spacing w:after="0"/>
        <w:jc w:val="both"/>
        <w:rPr>
          <w:lang w:val="ru-RU"/>
        </w:rPr>
      </w:pPr>
      <w:bookmarkStart w:id="10730" w:name="z12206"/>
      <w:bookmarkEnd w:id="10729"/>
      <w:r w:rsidRPr="002F2912">
        <w:rPr>
          <w:color w:val="000000"/>
          <w:sz w:val="28"/>
          <w:lang w:val="ru-RU"/>
        </w:rPr>
        <w:lastRenderedPageBreak/>
        <w:t xml:space="preserve"> </w:t>
      </w:r>
      <w:r>
        <w:rPr>
          <w:color w:val="000000"/>
          <w:sz w:val="28"/>
        </w:rPr>
        <w:t>     </w:t>
      </w:r>
      <w:r w:rsidRPr="002F2912">
        <w:rPr>
          <w:color w:val="000000"/>
          <w:sz w:val="28"/>
          <w:lang w:val="ru-RU"/>
        </w:rPr>
        <w:t xml:space="preserve"> Справку в налоговом органе вправе также получить налоговый агент по сумме начисленных и (или) выплаченных таким налоговым аген</w:t>
      </w:r>
      <w:r w:rsidRPr="002F2912">
        <w:rPr>
          <w:color w:val="000000"/>
          <w:sz w:val="28"/>
          <w:lang w:val="ru-RU"/>
        </w:rPr>
        <w:t>том 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rsidR="00EF5B47" w:rsidRPr="002F2912" w:rsidRDefault="0085068E">
      <w:pPr>
        <w:spacing w:after="0"/>
        <w:jc w:val="both"/>
        <w:rPr>
          <w:lang w:val="ru-RU"/>
        </w:rPr>
      </w:pPr>
      <w:bookmarkStart w:id="10731" w:name="z12207"/>
      <w:bookmarkEnd w:id="10730"/>
      <w:r>
        <w:rPr>
          <w:color w:val="000000"/>
          <w:sz w:val="28"/>
        </w:rPr>
        <w:t>     </w:t>
      </w:r>
      <w:r w:rsidRPr="002F2912">
        <w:rPr>
          <w:color w:val="000000"/>
          <w:sz w:val="28"/>
          <w:lang w:val="ru-RU"/>
        </w:rPr>
        <w:t xml:space="preserve"> 2. Для получения справки нерезидент (налоговый агент) обязан представить налоговое </w:t>
      </w:r>
      <w:r w:rsidRPr="002F2912">
        <w:rPr>
          <w:color w:val="000000"/>
          <w:sz w:val="28"/>
          <w:lang w:val="ru-RU"/>
        </w:rPr>
        <w:t>заявление в следующий налоговый орган:</w:t>
      </w:r>
    </w:p>
    <w:p w:rsidR="00EF5B47" w:rsidRPr="002F2912" w:rsidRDefault="0085068E">
      <w:pPr>
        <w:spacing w:after="0"/>
        <w:jc w:val="both"/>
        <w:rPr>
          <w:lang w:val="ru-RU"/>
        </w:rPr>
      </w:pPr>
      <w:bookmarkStart w:id="10732" w:name="z12208"/>
      <w:bookmarkEnd w:id="10731"/>
      <w:r>
        <w:rPr>
          <w:color w:val="000000"/>
          <w:sz w:val="28"/>
        </w:rPr>
        <w:t>     </w:t>
      </w:r>
      <w:r w:rsidRPr="002F2912">
        <w:rPr>
          <w:color w:val="000000"/>
          <w:sz w:val="28"/>
          <w:lang w:val="ru-RU"/>
        </w:rPr>
        <w:t xml:space="preserve">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EF5B47" w:rsidRPr="002F2912" w:rsidRDefault="0085068E">
      <w:pPr>
        <w:spacing w:after="0"/>
        <w:jc w:val="both"/>
        <w:rPr>
          <w:lang w:val="ru-RU"/>
        </w:rPr>
      </w:pPr>
      <w:bookmarkStart w:id="10733" w:name="z12209"/>
      <w:bookmarkEnd w:id="10732"/>
      <w:r>
        <w:rPr>
          <w:color w:val="000000"/>
          <w:sz w:val="28"/>
        </w:rPr>
        <w:t>     </w:t>
      </w:r>
      <w:r w:rsidRPr="002F2912">
        <w:rPr>
          <w:color w:val="000000"/>
          <w:sz w:val="28"/>
          <w:lang w:val="ru-RU"/>
        </w:rPr>
        <w:t xml:space="preserve"> 2) постоянное </w:t>
      </w:r>
      <w:r w:rsidRPr="002F2912">
        <w:rPr>
          <w:color w:val="000000"/>
          <w:sz w:val="28"/>
          <w:lang w:val="ru-RU"/>
        </w:rPr>
        <w:t>учреждение нерезидента – по месту нахождения такого постоянного учреждения;</w:t>
      </w:r>
    </w:p>
    <w:p w:rsidR="00EF5B47" w:rsidRPr="002F2912" w:rsidRDefault="0085068E">
      <w:pPr>
        <w:spacing w:after="0"/>
        <w:jc w:val="both"/>
        <w:rPr>
          <w:lang w:val="ru-RU"/>
        </w:rPr>
      </w:pPr>
      <w:bookmarkStart w:id="10734" w:name="z12210"/>
      <w:bookmarkEnd w:id="10733"/>
      <w:r>
        <w:rPr>
          <w:color w:val="000000"/>
          <w:sz w:val="28"/>
        </w:rPr>
        <w:t>     </w:t>
      </w:r>
      <w:r w:rsidRPr="002F2912">
        <w:rPr>
          <w:color w:val="000000"/>
          <w:sz w:val="28"/>
          <w:lang w:val="ru-RU"/>
        </w:rPr>
        <w:t xml:space="preserve">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w:t>
      </w:r>
      <w:r w:rsidRPr="002F2912">
        <w:rPr>
          <w:color w:val="000000"/>
          <w:sz w:val="28"/>
          <w:lang w:val="ru-RU"/>
        </w:rPr>
        <w:t>ахстан;</w:t>
      </w:r>
    </w:p>
    <w:p w:rsidR="00EF5B47" w:rsidRPr="002F2912" w:rsidRDefault="0085068E">
      <w:pPr>
        <w:spacing w:after="0"/>
        <w:jc w:val="both"/>
        <w:rPr>
          <w:lang w:val="ru-RU"/>
        </w:rPr>
      </w:pPr>
      <w:bookmarkStart w:id="10735" w:name="z12211"/>
      <w:bookmarkEnd w:id="10734"/>
      <w:r>
        <w:rPr>
          <w:color w:val="000000"/>
          <w:sz w:val="28"/>
        </w:rPr>
        <w:t>     </w:t>
      </w:r>
      <w:r w:rsidRPr="002F2912">
        <w:rPr>
          <w:color w:val="000000"/>
          <w:sz w:val="28"/>
          <w:lang w:val="ru-RU"/>
        </w:rPr>
        <w:t xml:space="preserve"> 4) по доходам иностранца или лица без гражданства, не указанным в подпункте 3) настоящего пункта, – по месту нахождения налогового агента.</w:t>
      </w:r>
    </w:p>
    <w:p w:rsidR="00EF5B47" w:rsidRPr="002F2912" w:rsidRDefault="0085068E">
      <w:pPr>
        <w:spacing w:after="0"/>
        <w:jc w:val="both"/>
        <w:rPr>
          <w:lang w:val="ru-RU"/>
        </w:rPr>
      </w:pPr>
      <w:bookmarkStart w:id="10736" w:name="z12212"/>
      <w:bookmarkEnd w:id="10735"/>
      <w:r>
        <w:rPr>
          <w:color w:val="000000"/>
          <w:sz w:val="28"/>
        </w:rPr>
        <w:t>     </w:t>
      </w:r>
      <w:r w:rsidRPr="002F2912">
        <w:rPr>
          <w:color w:val="000000"/>
          <w:sz w:val="28"/>
          <w:lang w:val="ru-RU"/>
        </w:rPr>
        <w:t xml:space="preserve"> 3. При выявлении несоответствия данных налогового заявления нерезидента (налогового агента) данны</w:t>
      </w:r>
      <w:r w:rsidRPr="002F2912">
        <w:rPr>
          <w:color w:val="000000"/>
          <w:sz w:val="28"/>
          <w:lang w:val="ru-RU"/>
        </w:rPr>
        <w:t>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w:t>
      </w:r>
      <w:r w:rsidRPr="002F2912">
        <w:rPr>
          <w:color w:val="000000"/>
          <w:sz w:val="28"/>
          <w:lang w:val="ru-RU"/>
        </w:rPr>
        <w:t xml:space="preserve"> на дату подачи налогового заявления налоговый орган направляет нерезиденту (налоговому агенту) отказ в выдаче справки.</w:t>
      </w:r>
    </w:p>
    <w:p w:rsidR="00EF5B47" w:rsidRPr="002F2912" w:rsidRDefault="0085068E">
      <w:pPr>
        <w:spacing w:after="0"/>
        <w:jc w:val="both"/>
        <w:rPr>
          <w:lang w:val="ru-RU"/>
        </w:rPr>
      </w:pPr>
      <w:bookmarkStart w:id="10737" w:name="z12213"/>
      <w:bookmarkEnd w:id="10736"/>
      <w:r>
        <w:rPr>
          <w:color w:val="000000"/>
          <w:sz w:val="28"/>
        </w:rPr>
        <w:t>     </w:t>
      </w:r>
      <w:r w:rsidRPr="002F2912">
        <w:rPr>
          <w:color w:val="000000"/>
          <w:sz w:val="28"/>
          <w:lang w:val="ru-RU"/>
        </w:rPr>
        <w:t xml:space="preserve"> 4. Справка выдается не позднее десяти календарных дней с наиболее поздней из следующих дат:</w:t>
      </w:r>
    </w:p>
    <w:p w:rsidR="00EF5B47" w:rsidRPr="002F2912" w:rsidRDefault="0085068E">
      <w:pPr>
        <w:spacing w:after="0"/>
        <w:jc w:val="both"/>
        <w:rPr>
          <w:lang w:val="ru-RU"/>
        </w:rPr>
      </w:pPr>
      <w:bookmarkStart w:id="10738" w:name="z12214"/>
      <w:bookmarkEnd w:id="10737"/>
      <w:r>
        <w:rPr>
          <w:color w:val="000000"/>
          <w:sz w:val="28"/>
        </w:rPr>
        <w:t>     </w:t>
      </w:r>
      <w:r w:rsidRPr="002F2912">
        <w:rPr>
          <w:color w:val="000000"/>
          <w:sz w:val="28"/>
          <w:lang w:val="ru-RU"/>
        </w:rPr>
        <w:t xml:space="preserve"> подачи налогового </w:t>
      </w:r>
      <w:r w:rsidRPr="002F2912">
        <w:rPr>
          <w:color w:val="000000"/>
          <w:sz w:val="28"/>
          <w:lang w:val="ru-RU"/>
        </w:rPr>
        <w:t>заявления;</w:t>
      </w:r>
    </w:p>
    <w:p w:rsidR="00EF5B47" w:rsidRPr="002F2912" w:rsidRDefault="0085068E">
      <w:pPr>
        <w:spacing w:after="0"/>
        <w:jc w:val="both"/>
        <w:rPr>
          <w:lang w:val="ru-RU"/>
        </w:rPr>
      </w:pPr>
      <w:bookmarkStart w:id="10739" w:name="z12215"/>
      <w:bookmarkEnd w:id="10738"/>
      <w:r>
        <w:rPr>
          <w:color w:val="000000"/>
          <w:sz w:val="28"/>
        </w:rPr>
        <w:t>     </w:t>
      </w:r>
      <w:r w:rsidRPr="002F2912">
        <w:rPr>
          <w:color w:val="000000"/>
          <w:sz w:val="28"/>
          <w:lang w:val="ru-RU"/>
        </w:rPr>
        <w:t xml:space="preserve">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p w:rsidR="00EF5B47" w:rsidRPr="002F2912" w:rsidRDefault="0085068E">
      <w:pPr>
        <w:spacing w:after="0"/>
        <w:jc w:val="both"/>
        <w:rPr>
          <w:lang w:val="ru-RU"/>
        </w:rPr>
      </w:pPr>
      <w:bookmarkStart w:id="10740" w:name="z12216"/>
      <w:bookmarkEnd w:id="10739"/>
      <w:r>
        <w:rPr>
          <w:color w:val="000000"/>
          <w:sz w:val="28"/>
        </w:rPr>
        <w:t>     </w:t>
      </w:r>
      <w:r w:rsidRPr="002F2912">
        <w:rPr>
          <w:color w:val="000000"/>
          <w:sz w:val="28"/>
          <w:lang w:val="ru-RU"/>
        </w:rPr>
        <w:t xml:space="preserve"> 5. В случае непредставления нер</w:t>
      </w:r>
      <w:r w:rsidRPr="002F2912">
        <w:rPr>
          <w:color w:val="000000"/>
          <w:sz w:val="28"/>
          <w:lang w:val="ru-RU"/>
        </w:rPr>
        <w:t>езидентом (налоговым агентом) налогового заявления справка налоговым органом не выдается.</w:t>
      </w:r>
    </w:p>
    <w:bookmarkEnd w:id="10740"/>
    <w:p w:rsidR="00EF5B47" w:rsidRPr="002F2912" w:rsidRDefault="0085068E">
      <w:pPr>
        <w:spacing w:after="0"/>
        <w:jc w:val="both"/>
        <w:rPr>
          <w:lang w:val="ru-RU"/>
        </w:rPr>
      </w:pPr>
      <w:r w:rsidRPr="002F2912">
        <w:rPr>
          <w:b/>
          <w:color w:val="000000"/>
          <w:sz w:val="28"/>
          <w:lang w:val="ru-RU"/>
        </w:rPr>
        <w:t>Статья 677. Помощь в сборе налогов</w:t>
      </w:r>
    </w:p>
    <w:p w:rsidR="00EF5B47" w:rsidRPr="002F2912" w:rsidRDefault="0085068E">
      <w:pPr>
        <w:spacing w:after="0"/>
        <w:jc w:val="both"/>
        <w:rPr>
          <w:lang w:val="ru-RU"/>
        </w:rPr>
      </w:pPr>
      <w:bookmarkStart w:id="10741" w:name="z12217"/>
      <w:r>
        <w:rPr>
          <w:color w:val="000000"/>
          <w:sz w:val="28"/>
        </w:rPr>
        <w:t>     </w:t>
      </w:r>
      <w:r w:rsidRPr="002F2912">
        <w:rPr>
          <w:color w:val="000000"/>
          <w:sz w:val="28"/>
          <w:lang w:val="ru-RU"/>
        </w:rPr>
        <w:t xml:space="preserve"> 1. Уполномоченный орган в соответствии с положениями международного договора в целях исполнения невыполненного налогового обя</w:t>
      </w:r>
      <w:r w:rsidRPr="002F2912">
        <w:rPr>
          <w:color w:val="000000"/>
          <w:sz w:val="28"/>
          <w:lang w:val="ru-RU"/>
        </w:rPr>
        <w:t>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w:t>
      </w:r>
      <w:r w:rsidRPr="002F2912">
        <w:rPr>
          <w:color w:val="000000"/>
          <w:sz w:val="28"/>
          <w:lang w:val="ru-RU"/>
        </w:rPr>
        <w:t xml:space="preserve">а в случае неисполнения или неполного </w:t>
      </w:r>
      <w:r w:rsidRPr="002F2912">
        <w:rPr>
          <w:color w:val="000000"/>
          <w:sz w:val="28"/>
          <w:lang w:val="ru-RU"/>
        </w:rPr>
        <w:lastRenderedPageBreak/>
        <w:t>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w:t>
      </w:r>
      <w:r w:rsidRPr="002F2912">
        <w:rPr>
          <w:color w:val="000000"/>
          <w:sz w:val="28"/>
          <w:lang w:val="ru-RU"/>
        </w:rPr>
        <w:t>рименения всех возможных мер принудительного взимания, установленных настоящим Кодексом.</w:t>
      </w:r>
    </w:p>
    <w:p w:rsidR="00EF5B47" w:rsidRPr="002F2912" w:rsidRDefault="0085068E">
      <w:pPr>
        <w:spacing w:after="0"/>
        <w:jc w:val="both"/>
        <w:rPr>
          <w:lang w:val="ru-RU"/>
        </w:rPr>
      </w:pPr>
      <w:bookmarkStart w:id="10742" w:name="z12218"/>
      <w:bookmarkEnd w:id="10741"/>
      <w:r>
        <w:rPr>
          <w:color w:val="000000"/>
          <w:sz w:val="28"/>
        </w:rPr>
        <w:t>     </w:t>
      </w:r>
      <w:r w:rsidRPr="002F2912">
        <w:rPr>
          <w:color w:val="000000"/>
          <w:sz w:val="28"/>
          <w:lang w:val="ru-RU"/>
        </w:rPr>
        <w:t xml:space="preserve">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w:t>
      </w:r>
      <w:r w:rsidRPr="002F2912">
        <w:rPr>
          <w:color w:val="000000"/>
          <w:sz w:val="28"/>
          <w:lang w:val="ru-RU"/>
        </w:rPr>
        <w:t>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w:t>
      </w:r>
      <w:r w:rsidRPr="002F2912">
        <w:rPr>
          <w:color w:val="000000"/>
          <w:sz w:val="28"/>
          <w:lang w:val="ru-RU"/>
        </w:rPr>
        <w:t>ключение.</w:t>
      </w:r>
    </w:p>
    <w:p w:rsidR="00EF5B47" w:rsidRPr="002F2912" w:rsidRDefault="0085068E">
      <w:pPr>
        <w:spacing w:after="0"/>
        <w:jc w:val="both"/>
        <w:rPr>
          <w:lang w:val="ru-RU"/>
        </w:rPr>
      </w:pPr>
      <w:bookmarkStart w:id="10743" w:name="z12219"/>
      <w:bookmarkEnd w:id="10742"/>
      <w:r>
        <w:rPr>
          <w:color w:val="000000"/>
          <w:sz w:val="28"/>
        </w:rPr>
        <w:t>     </w:t>
      </w:r>
      <w:r w:rsidRPr="002F2912">
        <w:rPr>
          <w:color w:val="000000"/>
          <w:sz w:val="28"/>
          <w:lang w:val="ru-RU"/>
        </w:rPr>
        <w:t xml:space="preserve">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w:t>
      </w:r>
      <w:r w:rsidRPr="002F2912">
        <w:rPr>
          <w:color w:val="000000"/>
          <w:sz w:val="28"/>
          <w:lang w:val="ru-RU"/>
        </w:rPr>
        <w:t>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w:t>
      </w:r>
      <w:r w:rsidRPr="002F2912">
        <w:rPr>
          <w:color w:val="000000"/>
          <w:sz w:val="28"/>
          <w:lang w:val="ru-RU"/>
        </w:rPr>
        <w:t>гласно положениям международного договора.</w:t>
      </w:r>
    </w:p>
    <w:p w:rsidR="00EF5B47" w:rsidRPr="002F2912" w:rsidRDefault="0085068E">
      <w:pPr>
        <w:spacing w:after="0"/>
        <w:jc w:val="both"/>
        <w:rPr>
          <w:lang w:val="ru-RU"/>
        </w:rPr>
      </w:pPr>
      <w:bookmarkStart w:id="10744" w:name="z12220"/>
      <w:bookmarkEnd w:id="10743"/>
      <w:r>
        <w:rPr>
          <w:color w:val="000000"/>
          <w:sz w:val="28"/>
        </w:rPr>
        <w:t>     </w:t>
      </w:r>
      <w:r w:rsidRPr="002F2912">
        <w:rPr>
          <w:color w:val="000000"/>
          <w:sz w:val="28"/>
          <w:lang w:val="ru-RU"/>
        </w:rPr>
        <w:t xml:space="preserve"> 4. Уполномоченный орган рассматривает запросы компетентного органа иностранного государства на принципах взаимности.</w:t>
      </w:r>
    </w:p>
    <w:p w:rsidR="00EF5B47" w:rsidRPr="002F2912" w:rsidRDefault="0085068E">
      <w:pPr>
        <w:spacing w:after="0"/>
        <w:jc w:val="both"/>
        <w:rPr>
          <w:lang w:val="ru-RU"/>
        </w:rPr>
      </w:pPr>
      <w:bookmarkStart w:id="10745" w:name="z12221"/>
      <w:bookmarkEnd w:id="10744"/>
      <w:r w:rsidRPr="002F2912">
        <w:rPr>
          <w:color w:val="000000"/>
          <w:sz w:val="28"/>
          <w:lang w:val="ru-RU"/>
        </w:rPr>
        <w:t xml:space="preserve"> </w:t>
      </w:r>
      <w:r>
        <w:rPr>
          <w:color w:val="000000"/>
          <w:sz w:val="28"/>
        </w:rPr>
        <w:t>     </w:t>
      </w:r>
      <w:r w:rsidRPr="002F2912">
        <w:rPr>
          <w:color w:val="000000"/>
          <w:sz w:val="28"/>
          <w:lang w:val="ru-RU"/>
        </w:rPr>
        <w:t xml:space="preserve"> 5. Положения настоящей статьи применяются до истечения срока исковой давности, уста</w:t>
      </w:r>
      <w:r w:rsidRPr="002F2912">
        <w:rPr>
          <w:color w:val="000000"/>
          <w:sz w:val="28"/>
          <w:lang w:val="ru-RU"/>
        </w:rPr>
        <w:t>новленного статьей 48 настоящего Кодекса, если иное не определено международным договором.</w:t>
      </w:r>
    </w:p>
    <w:p w:rsidR="00EF5B47" w:rsidRPr="002F2912" w:rsidRDefault="0085068E">
      <w:pPr>
        <w:spacing w:after="0"/>
        <w:rPr>
          <w:lang w:val="ru-RU"/>
        </w:rPr>
      </w:pPr>
      <w:bookmarkStart w:id="10746" w:name="z12222"/>
      <w:bookmarkEnd w:id="10745"/>
      <w:r w:rsidRPr="002F2912">
        <w:rPr>
          <w:b/>
          <w:color w:val="000000"/>
          <w:lang w:val="ru-RU"/>
        </w:rPr>
        <w:t xml:space="preserve"> РАЗДЕЛ 20. СПЕЦИАЛЬНЫЕ НАЛОГОВЫЕ РЕЖИМЫ</w:t>
      </w:r>
    </w:p>
    <w:p w:rsidR="00EF5B47" w:rsidRPr="002F2912" w:rsidRDefault="0085068E">
      <w:pPr>
        <w:spacing w:after="0"/>
        <w:rPr>
          <w:lang w:val="ru-RU"/>
        </w:rPr>
      </w:pPr>
      <w:bookmarkStart w:id="10747" w:name="z12223"/>
      <w:bookmarkEnd w:id="10746"/>
      <w:r w:rsidRPr="002F2912">
        <w:rPr>
          <w:b/>
          <w:color w:val="000000"/>
          <w:lang w:val="ru-RU"/>
        </w:rPr>
        <w:t xml:space="preserve"> Глава 76. ОБЩИЕ ПОЛОЖЕНИЯ</w:t>
      </w:r>
    </w:p>
    <w:bookmarkEnd w:id="10747"/>
    <w:p w:rsidR="00EF5B47" w:rsidRPr="002F2912" w:rsidRDefault="0085068E">
      <w:pPr>
        <w:spacing w:after="0"/>
        <w:jc w:val="both"/>
        <w:rPr>
          <w:lang w:val="ru-RU"/>
        </w:rPr>
      </w:pPr>
      <w:r w:rsidRPr="002F2912">
        <w:rPr>
          <w:b/>
          <w:color w:val="000000"/>
          <w:sz w:val="28"/>
          <w:lang w:val="ru-RU"/>
        </w:rPr>
        <w:t>Статья 678. Виды специальных налоговых режимов</w:t>
      </w:r>
    </w:p>
    <w:p w:rsidR="00EF5B47" w:rsidRPr="002F2912" w:rsidRDefault="0085068E">
      <w:pPr>
        <w:spacing w:after="0"/>
        <w:jc w:val="both"/>
        <w:rPr>
          <w:lang w:val="ru-RU"/>
        </w:rPr>
      </w:pPr>
      <w:bookmarkStart w:id="10748" w:name="z12224"/>
      <w:r>
        <w:rPr>
          <w:color w:val="000000"/>
          <w:sz w:val="28"/>
        </w:rPr>
        <w:t>     </w:t>
      </w:r>
      <w:r w:rsidRPr="002F2912">
        <w:rPr>
          <w:color w:val="000000"/>
          <w:sz w:val="28"/>
          <w:lang w:val="ru-RU"/>
        </w:rPr>
        <w:t xml:space="preserve"> 1. В случаях, установленных настоящим раздел</w:t>
      </w:r>
      <w:r w:rsidRPr="002F2912">
        <w:rPr>
          <w:color w:val="000000"/>
          <w:sz w:val="28"/>
          <w:lang w:val="ru-RU"/>
        </w:rPr>
        <w:t>ом, налогоплательщик вправе выбрать один из следующих специальных налоговых режимов:</w:t>
      </w:r>
    </w:p>
    <w:p w:rsidR="00EF5B47" w:rsidRPr="002F2912" w:rsidRDefault="0085068E">
      <w:pPr>
        <w:spacing w:after="0"/>
        <w:jc w:val="both"/>
        <w:rPr>
          <w:lang w:val="ru-RU"/>
        </w:rPr>
      </w:pPr>
      <w:bookmarkStart w:id="10749" w:name="z12225"/>
      <w:bookmarkEnd w:id="10748"/>
      <w:r>
        <w:rPr>
          <w:color w:val="000000"/>
          <w:sz w:val="28"/>
        </w:rPr>
        <w:t>     </w:t>
      </w:r>
      <w:r w:rsidRPr="002F2912">
        <w:rPr>
          <w:color w:val="000000"/>
          <w:sz w:val="28"/>
          <w:lang w:val="ru-RU"/>
        </w:rPr>
        <w:t xml:space="preserve"> 1) специальные налоговые режимы для субъектов малого бизнеса, включающие в себя:</w:t>
      </w:r>
    </w:p>
    <w:p w:rsidR="00EF5B47" w:rsidRPr="002F2912" w:rsidRDefault="0085068E">
      <w:pPr>
        <w:spacing w:after="0"/>
        <w:jc w:val="both"/>
        <w:rPr>
          <w:lang w:val="ru-RU"/>
        </w:rPr>
      </w:pPr>
      <w:bookmarkStart w:id="10750" w:name="z12226"/>
      <w:bookmarkEnd w:id="10749"/>
      <w:r>
        <w:rPr>
          <w:color w:val="000000"/>
          <w:sz w:val="28"/>
        </w:rPr>
        <w:t>     </w:t>
      </w:r>
      <w:r w:rsidRPr="002F2912">
        <w:rPr>
          <w:color w:val="000000"/>
          <w:sz w:val="28"/>
          <w:lang w:val="ru-RU"/>
        </w:rPr>
        <w:t xml:space="preserve"> специальный налоговый режим на основе патента;</w:t>
      </w:r>
    </w:p>
    <w:p w:rsidR="00EF5B47" w:rsidRPr="002F2912" w:rsidRDefault="0085068E">
      <w:pPr>
        <w:spacing w:after="0"/>
        <w:jc w:val="both"/>
        <w:rPr>
          <w:lang w:val="ru-RU"/>
        </w:rPr>
      </w:pPr>
      <w:bookmarkStart w:id="10751" w:name="z12227"/>
      <w:bookmarkEnd w:id="10750"/>
      <w:r>
        <w:rPr>
          <w:color w:val="000000"/>
          <w:sz w:val="28"/>
        </w:rPr>
        <w:t>     </w:t>
      </w:r>
      <w:r w:rsidRPr="002F2912">
        <w:rPr>
          <w:color w:val="000000"/>
          <w:sz w:val="28"/>
          <w:lang w:val="ru-RU"/>
        </w:rPr>
        <w:t xml:space="preserve"> специальный налоговый реж</w:t>
      </w:r>
      <w:r w:rsidRPr="002F2912">
        <w:rPr>
          <w:color w:val="000000"/>
          <w:sz w:val="28"/>
          <w:lang w:val="ru-RU"/>
        </w:rPr>
        <w:t>им на основе упрощенной декларации;</w:t>
      </w:r>
    </w:p>
    <w:p w:rsidR="00EF5B47" w:rsidRPr="002F2912" w:rsidRDefault="0085068E">
      <w:pPr>
        <w:spacing w:after="0"/>
        <w:jc w:val="both"/>
        <w:rPr>
          <w:lang w:val="ru-RU"/>
        </w:rPr>
      </w:pPr>
      <w:bookmarkStart w:id="10752" w:name="z12228"/>
      <w:bookmarkEnd w:id="10751"/>
      <w:r>
        <w:rPr>
          <w:color w:val="000000"/>
          <w:sz w:val="28"/>
        </w:rPr>
        <w:t>     </w:t>
      </w:r>
      <w:r w:rsidRPr="002F2912">
        <w:rPr>
          <w:color w:val="000000"/>
          <w:sz w:val="28"/>
          <w:lang w:val="ru-RU"/>
        </w:rPr>
        <w:t xml:space="preserve"> специальный налоговый режим с использованием фиксированного вычета;</w:t>
      </w:r>
    </w:p>
    <w:p w:rsidR="00EF5B47" w:rsidRPr="002F2912" w:rsidRDefault="0085068E">
      <w:pPr>
        <w:spacing w:after="0"/>
        <w:jc w:val="both"/>
        <w:rPr>
          <w:lang w:val="ru-RU"/>
        </w:rPr>
      </w:pPr>
      <w:bookmarkStart w:id="10753" w:name="z16516"/>
      <w:bookmarkEnd w:id="10752"/>
      <w:r>
        <w:rPr>
          <w:color w:val="000000"/>
          <w:sz w:val="28"/>
        </w:rPr>
        <w:t>     </w:t>
      </w:r>
      <w:r w:rsidRPr="002F2912">
        <w:rPr>
          <w:color w:val="000000"/>
          <w:sz w:val="28"/>
          <w:lang w:val="ru-RU"/>
        </w:rPr>
        <w:t xml:space="preserve"> специальный налоговый режим с использованием специального мобильного приложения;</w:t>
      </w:r>
    </w:p>
    <w:p w:rsidR="00EF5B47" w:rsidRPr="002F2912" w:rsidRDefault="0085068E">
      <w:pPr>
        <w:spacing w:after="0"/>
        <w:jc w:val="both"/>
        <w:rPr>
          <w:lang w:val="ru-RU"/>
        </w:rPr>
      </w:pPr>
      <w:bookmarkStart w:id="10754" w:name="z16249"/>
      <w:bookmarkEnd w:id="10753"/>
      <w:r>
        <w:rPr>
          <w:color w:val="000000"/>
          <w:sz w:val="28"/>
        </w:rPr>
        <w:t>     </w:t>
      </w:r>
      <w:r w:rsidRPr="002F2912">
        <w:rPr>
          <w:color w:val="000000"/>
          <w:sz w:val="28"/>
          <w:lang w:val="ru-RU"/>
        </w:rPr>
        <w:t xml:space="preserve"> 1-1) специальный налоговый режим розничного налога;</w:t>
      </w:r>
    </w:p>
    <w:p w:rsidR="00EF5B47" w:rsidRPr="002F2912" w:rsidRDefault="0085068E">
      <w:pPr>
        <w:spacing w:after="0"/>
        <w:jc w:val="both"/>
        <w:rPr>
          <w:lang w:val="ru-RU"/>
        </w:rPr>
      </w:pPr>
      <w:bookmarkStart w:id="10755" w:name="z12229"/>
      <w:bookmarkEnd w:id="10754"/>
      <w:r>
        <w:rPr>
          <w:color w:val="000000"/>
          <w:sz w:val="28"/>
        </w:rPr>
        <w:t> </w:t>
      </w:r>
      <w:r>
        <w:rPr>
          <w:color w:val="000000"/>
          <w:sz w:val="28"/>
        </w:rPr>
        <w:t>    </w:t>
      </w:r>
      <w:r w:rsidRPr="002F2912">
        <w:rPr>
          <w:color w:val="000000"/>
          <w:sz w:val="28"/>
          <w:lang w:val="ru-RU"/>
        </w:rPr>
        <w:t xml:space="preserve"> 2) специальные налоговые режимы для производителей сельскохозяйственной продукции:</w:t>
      </w:r>
    </w:p>
    <w:p w:rsidR="00EF5B47" w:rsidRPr="002F2912" w:rsidRDefault="0085068E">
      <w:pPr>
        <w:spacing w:after="0"/>
        <w:jc w:val="both"/>
        <w:rPr>
          <w:lang w:val="ru-RU"/>
        </w:rPr>
      </w:pPr>
      <w:bookmarkStart w:id="10756" w:name="z12230"/>
      <w:bookmarkEnd w:id="10755"/>
      <w:r>
        <w:rPr>
          <w:color w:val="000000"/>
          <w:sz w:val="28"/>
        </w:rPr>
        <w:lastRenderedPageBreak/>
        <w:t>     </w:t>
      </w:r>
      <w:r w:rsidRPr="002F2912">
        <w:rPr>
          <w:color w:val="000000"/>
          <w:sz w:val="28"/>
          <w:lang w:val="ru-RU"/>
        </w:rPr>
        <w:t xml:space="preserve"> специальный налоговый режим для крестьянских или фермерских хозяйств;</w:t>
      </w:r>
    </w:p>
    <w:p w:rsidR="00EF5B47" w:rsidRPr="002F2912" w:rsidRDefault="0085068E">
      <w:pPr>
        <w:spacing w:after="0"/>
        <w:jc w:val="both"/>
        <w:rPr>
          <w:lang w:val="ru-RU"/>
        </w:rPr>
      </w:pPr>
      <w:bookmarkStart w:id="10757" w:name="z12231"/>
      <w:bookmarkEnd w:id="10756"/>
      <w:r>
        <w:rPr>
          <w:color w:val="000000"/>
          <w:sz w:val="28"/>
        </w:rPr>
        <w:t>     </w:t>
      </w:r>
      <w:r w:rsidRPr="002F2912">
        <w:rPr>
          <w:color w:val="000000"/>
          <w:sz w:val="28"/>
          <w:lang w:val="ru-RU"/>
        </w:rPr>
        <w:t xml:space="preserve"> специальный налоговый режим для производителей сельскохозяйственной продукции и сельск</w:t>
      </w:r>
      <w:r w:rsidRPr="002F2912">
        <w:rPr>
          <w:color w:val="000000"/>
          <w:sz w:val="28"/>
          <w:lang w:val="ru-RU"/>
        </w:rPr>
        <w:t>охозяйственных кооперативов.</w:t>
      </w:r>
    </w:p>
    <w:p w:rsidR="00EF5B47" w:rsidRPr="002F2912" w:rsidRDefault="0085068E">
      <w:pPr>
        <w:spacing w:after="0"/>
        <w:jc w:val="both"/>
        <w:rPr>
          <w:lang w:val="ru-RU"/>
        </w:rPr>
      </w:pPr>
      <w:bookmarkStart w:id="10758" w:name="z12232"/>
      <w:bookmarkEnd w:id="10757"/>
      <w:r w:rsidRPr="002F2912">
        <w:rPr>
          <w:color w:val="000000"/>
          <w:sz w:val="28"/>
          <w:lang w:val="ru-RU"/>
        </w:rPr>
        <w:t xml:space="preserve"> </w:t>
      </w:r>
      <w:r>
        <w:rPr>
          <w:color w:val="000000"/>
          <w:sz w:val="28"/>
        </w:rPr>
        <w:t>     </w:t>
      </w:r>
      <w:r w:rsidRPr="002F2912">
        <w:rPr>
          <w:color w:val="000000"/>
          <w:sz w:val="28"/>
          <w:lang w:val="ru-RU"/>
        </w:rPr>
        <w:t xml:space="preserve"> 2. Крестьянские или фермерские хозяйства вправе применять два специальных налоговых режима одновременно в случае, установленном в пункте 4 статьи 703 настоящего Кодекса.</w:t>
      </w:r>
    </w:p>
    <w:p w:rsidR="00EF5B47" w:rsidRPr="002F2912" w:rsidRDefault="0085068E">
      <w:pPr>
        <w:spacing w:after="0"/>
        <w:jc w:val="both"/>
        <w:rPr>
          <w:lang w:val="ru-RU"/>
        </w:rPr>
      </w:pPr>
      <w:bookmarkStart w:id="10759" w:name="z12233"/>
      <w:bookmarkEnd w:id="10758"/>
      <w:r>
        <w:rPr>
          <w:color w:val="000000"/>
          <w:sz w:val="28"/>
        </w:rPr>
        <w:t>     </w:t>
      </w:r>
      <w:r w:rsidRPr="002F2912">
        <w:rPr>
          <w:color w:val="000000"/>
          <w:sz w:val="28"/>
          <w:lang w:val="ru-RU"/>
        </w:rPr>
        <w:t xml:space="preserve"> 3. Патентом является электронный документ, п</w:t>
      </w:r>
      <w:r w:rsidRPr="002F2912">
        <w:rPr>
          <w:color w:val="000000"/>
          <w:sz w:val="28"/>
          <w:lang w:val="ru-RU"/>
        </w:rPr>
        <w:t>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bookmarkEnd w:id="1075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678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w:t>
      </w:r>
      <w:r w:rsidRPr="002F2912">
        <w:rPr>
          <w:color w:val="FF0000"/>
          <w:sz w:val="28"/>
          <w:lang w:val="ru-RU"/>
        </w:rPr>
        <w:t xml:space="preserve">(вводится в действие с 01.01.2021);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679. Порядок выбора и прекращения применения специального налогового режима</w:t>
      </w:r>
    </w:p>
    <w:p w:rsidR="00EF5B47" w:rsidRPr="002F2912" w:rsidRDefault="0085068E">
      <w:pPr>
        <w:spacing w:after="0"/>
        <w:jc w:val="both"/>
        <w:rPr>
          <w:lang w:val="ru-RU"/>
        </w:rPr>
      </w:pPr>
      <w:bookmarkStart w:id="10760" w:name="z12234"/>
      <w:r>
        <w:rPr>
          <w:color w:val="000000"/>
          <w:sz w:val="28"/>
        </w:rPr>
        <w:t>     </w:t>
      </w:r>
      <w:r w:rsidRPr="002F2912">
        <w:rPr>
          <w:color w:val="000000"/>
          <w:sz w:val="28"/>
          <w:lang w:val="ru-RU"/>
        </w:rPr>
        <w:t xml:space="preserve"> 1. Выбор специального налогового режима при соответствии условиям его </w:t>
      </w:r>
      <w:r w:rsidRPr="002F2912">
        <w:rPr>
          <w:color w:val="000000"/>
          <w:sz w:val="28"/>
          <w:lang w:val="ru-RU"/>
        </w:rPr>
        <w:t>применения, установленным для каждого такого режима настоящим разделом, осуществляется:</w:t>
      </w:r>
    </w:p>
    <w:p w:rsidR="00EF5B47" w:rsidRPr="002F2912" w:rsidRDefault="0085068E">
      <w:pPr>
        <w:spacing w:after="0"/>
        <w:jc w:val="both"/>
        <w:rPr>
          <w:lang w:val="ru-RU"/>
        </w:rPr>
      </w:pPr>
      <w:bookmarkStart w:id="10761" w:name="z12235"/>
      <w:bookmarkEnd w:id="10760"/>
      <w:r w:rsidRPr="002F2912">
        <w:rPr>
          <w:color w:val="000000"/>
          <w:sz w:val="28"/>
          <w:lang w:val="ru-RU"/>
        </w:rPr>
        <w:t xml:space="preserve"> </w:t>
      </w:r>
      <w:r>
        <w:rPr>
          <w:color w:val="000000"/>
          <w:sz w:val="28"/>
        </w:rPr>
        <w:t>     </w:t>
      </w:r>
      <w:r w:rsidRPr="002F2912">
        <w:rPr>
          <w:color w:val="000000"/>
          <w:sz w:val="28"/>
          <w:lang w:val="ru-RU"/>
        </w:rPr>
        <w:t xml:space="preserve"> 1) физическими лицами – в уведомлении, направляемом в соответствии со статьей 79</w:t>
      </w:r>
      <w:r w:rsidRPr="002F2912">
        <w:rPr>
          <w:color w:val="000000"/>
          <w:sz w:val="28"/>
          <w:lang w:val="ru-RU"/>
        </w:rPr>
        <w:t xml:space="preserve"> настоящего Кодекса для постановки на регистрационный учет в качестве индивидуального предпринимателя; </w:t>
      </w:r>
    </w:p>
    <w:p w:rsidR="00EF5B47" w:rsidRPr="002F2912" w:rsidRDefault="0085068E">
      <w:pPr>
        <w:spacing w:after="0"/>
        <w:jc w:val="both"/>
        <w:rPr>
          <w:lang w:val="ru-RU"/>
        </w:rPr>
      </w:pPr>
      <w:bookmarkStart w:id="10762" w:name="z12236"/>
      <w:bookmarkEnd w:id="10761"/>
      <w:r>
        <w:rPr>
          <w:color w:val="000000"/>
          <w:sz w:val="28"/>
        </w:rPr>
        <w:t>     </w:t>
      </w:r>
      <w:r w:rsidRPr="002F2912">
        <w:rPr>
          <w:color w:val="000000"/>
          <w:sz w:val="28"/>
          <w:lang w:val="ru-RU"/>
        </w:rPr>
        <w:t xml:space="preserve"> 2) вновь образованными юридическими лицами – в уведомлении о применяемом режиме налогообложения по форме, установленной уполномоченным органом, пр</w:t>
      </w:r>
      <w:r w:rsidRPr="002F2912">
        <w:rPr>
          <w:color w:val="000000"/>
          <w:sz w:val="28"/>
          <w:lang w:val="ru-RU"/>
        </w:rPr>
        <w:t>едставляемом в налоговый орган не позднее пяти рабочих дней после государственной регистрации в регистрирующем органе;</w:t>
      </w:r>
    </w:p>
    <w:p w:rsidR="00EF5B47" w:rsidRPr="002F2912" w:rsidRDefault="0085068E">
      <w:pPr>
        <w:spacing w:after="0"/>
        <w:jc w:val="both"/>
        <w:rPr>
          <w:lang w:val="ru-RU"/>
        </w:rPr>
      </w:pPr>
      <w:bookmarkStart w:id="10763" w:name="z12237"/>
      <w:bookmarkEnd w:id="10762"/>
      <w:r>
        <w:rPr>
          <w:color w:val="000000"/>
          <w:sz w:val="28"/>
        </w:rPr>
        <w:t>     </w:t>
      </w:r>
      <w:r w:rsidRPr="002F2912">
        <w:rPr>
          <w:color w:val="000000"/>
          <w:sz w:val="28"/>
          <w:lang w:val="ru-RU"/>
        </w:rPr>
        <w:t xml:space="preserve"> 3) при переходе на:</w:t>
      </w:r>
    </w:p>
    <w:p w:rsidR="00EF5B47" w:rsidRPr="002F2912" w:rsidRDefault="0085068E">
      <w:pPr>
        <w:spacing w:after="0"/>
        <w:jc w:val="both"/>
        <w:rPr>
          <w:lang w:val="ru-RU"/>
        </w:rPr>
      </w:pPr>
      <w:bookmarkStart w:id="10764" w:name="z12238"/>
      <w:bookmarkEnd w:id="10763"/>
      <w:r>
        <w:rPr>
          <w:color w:val="000000"/>
          <w:sz w:val="28"/>
        </w:rPr>
        <w:t>     </w:t>
      </w:r>
      <w:r w:rsidRPr="002F2912">
        <w:rPr>
          <w:color w:val="000000"/>
          <w:sz w:val="28"/>
          <w:lang w:val="ru-RU"/>
        </w:rPr>
        <w:t xml:space="preserve"> специальный налоговый режим на основе патента с общеустановленного порядка налогообложения – в расчете ст</w:t>
      </w:r>
      <w:r w:rsidRPr="002F2912">
        <w:rPr>
          <w:color w:val="000000"/>
          <w:sz w:val="28"/>
          <w:lang w:val="ru-RU"/>
        </w:rPr>
        <w:t>оимости патента;</w:t>
      </w:r>
    </w:p>
    <w:p w:rsidR="00EF5B47" w:rsidRPr="002F2912" w:rsidRDefault="0085068E">
      <w:pPr>
        <w:spacing w:after="0"/>
        <w:jc w:val="both"/>
        <w:rPr>
          <w:lang w:val="ru-RU"/>
        </w:rPr>
      </w:pPr>
      <w:bookmarkStart w:id="10765" w:name="z12239"/>
      <w:bookmarkEnd w:id="10764"/>
      <w:r w:rsidRPr="002F2912">
        <w:rPr>
          <w:color w:val="000000"/>
          <w:sz w:val="28"/>
          <w:lang w:val="ru-RU"/>
        </w:rPr>
        <w:t xml:space="preserve"> </w:t>
      </w:r>
      <w:r>
        <w:rPr>
          <w:color w:val="000000"/>
          <w:sz w:val="28"/>
        </w:rPr>
        <w:t>     </w:t>
      </w:r>
      <w:r w:rsidRPr="002F2912">
        <w:rPr>
          <w:color w:val="000000"/>
          <w:sz w:val="28"/>
          <w:lang w:val="ru-RU"/>
        </w:rPr>
        <w:t xml:space="preserve"> другие специальные налоговые режимы – в уведомлении о применяемом режиме налогообложения по форме, установленной уполномоченным органом. </w:t>
      </w:r>
    </w:p>
    <w:p w:rsidR="00EF5B47" w:rsidRPr="002F2912" w:rsidRDefault="0085068E">
      <w:pPr>
        <w:spacing w:after="0"/>
        <w:jc w:val="both"/>
        <w:rPr>
          <w:lang w:val="ru-RU"/>
        </w:rPr>
      </w:pPr>
      <w:bookmarkStart w:id="10766" w:name="z12240"/>
      <w:bookmarkEnd w:id="10765"/>
      <w:r>
        <w:rPr>
          <w:color w:val="000000"/>
          <w:sz w:val="28"/>
        </w:rPr>
        <w:t>     </w:t>
      </w:r>
      <w:r w:rsidRPr="002F2912">
        <w:rPr>
          <w:color w:val="000000"/>
          <w:sz w:val="28"/>
          <w:lang w:val="ru-RU"/>
        </w:rPr>
        <w:t xml:space="preserve"> В случае если вновь образованный налогоплательщик не выбрал специальный налоговый режим </w:t>
      </w:r>
      <w:r w:rsidRPr="002F2912">
        <w:rPr>
          <w:color w:val="000000"/>
          <w:sz w:val="28"/>
          <w:lang w:val="ru-RU"/>
        </w:rPr>
        <w:t>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EF5B47" w:rsidRPr="002F2912" w:rsidRDefault="0085068E">
      <w:pPr>
        <w:spacing w:after="0"/>
        <w:jc w:val="both"/>
        <w:rPr>
          <w:lang w:val="ru-RU"/>
        </w:rPr>
      </w:pPr>
      <w:bookmarkStart w:id="10767" w:name="z12241"/>
      <w:bookmarkEnd w:id="10766"/>
      <w:r>
        <w:rPr>
          <w:color w:val="000000"/>
          <w:sz w:val="28"/>
        </w:rPr>
        <w:t>     </w:t>
      </w:r>
      <w:r w:rsidRPr="002F2912">
        <w:rPr>
          <w:color w:val="000000"/>
          <w:sz w:val="28"/>
          <w:lang w:val="ru-RU"/>
        </w:rPr>
        <w:t xml:space="preserve"> 2. </w:t>
      </w:r>
      <w:r w:rsidRPr="002F2912">
        <w:rPr>
          <w:color w:val="000000"/>
          <w:sz w:val="28"/>
          <w:lang w:val="ru-RU"/>
        </w:rPr>
        <w:t>Налогоплательщик, за исключением вновь образованного, вправе при соответствии условиям применения перейти на специальный налоговый режим:</w:t>
      </w:r>
    </w:p>
    <w:p w:rsidR="00EF5B47" w:rsidRPr="002F2912" w:rsidRDefault="0085068E">
      <w:pPr>
        <w:spacing w:after="0"/>
        <w:jc w:val="both"/>
        <w:rPr>
          <w:lang w:val="ru-RU"/>
        </w:rPr>
      </w:pPr>
      <w:bookmarkStart w:id="10768" w:name="z12242"/>
      <w:bookmarkEnd w:id="10767"/>
      <w:r>
        <w:rPr>
          <w:color w:val="000000"/>
          <w:sz w:val="28"/>
        </w:rPr>
        <w:lastRenderedPageBreak/>
        <w:t>     </w:t>
      </w:r>
      <w:r w:rsidRPr="002F2912">
        <w:rPr>
          <w:color w:val="000000"/>
          <w:sz w:val="28"/>
          <w:lang w:val="ru-RU"/>
        </w:rPr>
        <w:t xml:space="preserve"> 1) на основе патента – с общеустановленного порядка налогообложения или специального налогового режима для крест</w:t>
      </w:r>
      <w:r w:rsidRPr="002F2912">
        <w:rPr>
          <w:color w:val="000000"/>
          <w:sz w:val="28"/>
          <w:lang w:val="ru-RU"/>
        </w:rPr>
        <w:t>ьянских или фермерских хозяйств;</w:t>
      </w:r>
    </w:p>
    <w:p w:rsidR="00EF5B47" w:rsidRPr="002F2912" w:rsidRDefault="0085068E">
      <w:pPr>
        <w:spacing w:after="0"/>
        <w:jc w:val="both"/>
        <w:rPr>
          <w:lang w:val="ru-RU"/>
        </w:rPr>
      </w:pPr>
      <w:bookmarkStart w:id="10769" w:name="z16517"/>
      <w:bookmarkEnd w:id="10768"/>
      <w:r>
        <w:rPr>
          <w:color w:val="000000"/>
          <w:sz w:val="28"/>
        </w:rPr>
        <w:t>     </w:t>
      </w:r>
      <w:r w:rsidRPr="002F2912">
        <w:rPr>
          <w:color w:val="000000"/>
          <w:sz w:val="28"/>
          <w:lang w:val="ru-RU"/>
        </w:rPr>
        <w:t xml:space="preserve"> 1-1) с использованием специального мобильного приложения – с общеустановленного порядка налогообложения, специальных налоговых режимов на основе патента, для крестьянских или фермерских хозяйств;</w:t>
      </w:r>
    </w:p>
    <w:p w:rsidR="00EF5B47" w:rsidRPr="002F2912" w:rsidRDefault="0085068E">
      <w:pPr>
        <w:spacing w:after="0"/>
        <w:jc w:val="both"/>
        <w:rPr>
          <w:lang w:val="ru-RU"/>
        </w:rPr>
      </w:pPr>
      <w:bookmarkStart w:id="10770" w:name="z12243"/>
      <w:bookmarkEnd w:id="10769"/>
      <w:r>
        <w:rPr>
          <w:color w:val="000000"/>
          <w:sz w:val="28"/>
        </w:rPr>
        <w:t>     </w:t>
      </w:r>
      <w:r w:rsidRPr="002F2912">
        <w:rPr>
          <w:color w:val="000000"/>
          <w:sz w:val="28"/>
          <w:lang w:val="ru-RU"/>
        </w:rPr>
        <w:t xml:space="preserve"> 2) на основе уп</w:t>
      </w:r>
      <w:r w:rsidRPr="002F2912">
        <w:rPr>
          <w:color w:val="000000"/>
          <w:sz w:val="28"/>
          <w:lang w:val="ru-RU"/>
        </w:rPr>
        <w:t>рощенной декларации – с общеустановленного порядка налогообложения, специальных налоговых режимов на основе патента или с использованием специального мобильного приложения, для крестьянских или фермерских хозяйств;</w:t>
      </w:r>
    </w:p>
    <w:p w:rsidR="00EF5B47" w:rsidRPr="002F2912" w:rsidRDefault="0085068E">
      <w:pPr>
        <w:spacing w:after="0"/>
        <w:jc w:val="both"/>
        <w:rPr>
          <w:lang w:val="ru-RU"/>
        </w:rPr>
      </w:pPr>
      <w:bookmarkStart w:id="10771" w:name="z12244"/>
      <w:bookmarkEnd w:id="10770"/>
      <w:r>
        <w:rPr>
          <w:color w:val="000000"/>
          <w:sz w:val="28"/>
        </w:rPr>
        <w:t>     </w:t>
      </w:r>
      <w:r w:rsidRPr="002F2912">
        <w:rPr>
          <w:color w:val="000000"/>
          <w:sz w:val="28"/>
          <w:lang w:val="ru-RU"/>
        </w:rPr>
        <w:t xml:space="preserve"> 3) с использованием фиксированного </w:t>
      </w:r>
      <w:r w:rsidRPr="002F2912">
        <w:rPr>
          <w:color w:val="000000"/>
          <w:sz w:val="28"/>
          <w:lang w:val="ru-RU"/>
        </w:rPr>
        <w:t>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p w:rsidR="00EF5B47" w:rsidRPr="002F2912" w:rsidRDefault="0085068E">
      <w:pPr>
        <w:spacing w:after="0"/>
        <w:jc w:val="both"/>
        <w:rPr>
          <w:lang w:val="ru-RU"/>
        </w:rPr>
      </w:pPr>
      <w:bookmarkStart w:id="10772" w:name="z12245"/>
      <w:bookmarkEnd w:id="10771"/>
      <w:r>
        <w:rPr>
          <w:color w:val="000000"/>
          <w:sz w:val="28"/>
        </w:rPr>
        <w:t>     </w:t>
      </w:r>
      <w:r w:rsidRPr="002F2912">
        <w:rPr>
          <w:color w:val="000000"/>
          <w:sz w:val="28"/>
          <w:lang w:val="ru-RU"/>
        </w:rPr>
        <w:t xml:space="preserve"> 4) для производителей сельскохозяйст</w:t>
      </w:r>
      <w:r w:rsidRPr="002F2912">
        <w:rPr>
          <w:color w:val="000000"/>
          <w:sz w:val="28"/>
          <w:lang w:val="ru-RU"/>
        </w:rPr>
        <w:t>венной продукции и сельскохозяйственных кооперативов – с общеустановленного порядка налогообложения или иного специального налогового режима;</w:t>
      </w:r>
    </w:p>
    <w:p w:rsidR="00EF5B47" w:rsidRPr="002F2912" w:rsidRDefault="0085068E">
      <w:pPr>
        <w:spacing w:after="0"/>
        <w:jc w:val="both"/>
        <w:rPr>
          <w:lang w:val="ru-RU"/>
        </w:rPr>
      </w:pPr>
      <w:bookmarkStart w:id="10773" w:name="z14079"/>
      <w:bookmarkEnd w:id="10772"/>
      <w:r>
        <w:rPr>
          <w:color w:val="000000"/>
          <w:sz w:val="28"/>
        </w:rPr>
        <w:t>     </w:t>
      </w:r>
      <w:r w:rsidRPr="002F2912">
        <w:rPr>
          <w:color w:val="000000"/>
          <w:sz w:val="28"/>
          <w:lang w:val="ru-RU"/>
        </w:rPr>
        <w:t xml:space="preserve"> 5) для крестьянских или фермерских хозяйств – с общеустановленного порядка налогообложения или иного специал</w:t>
      </w:r>
      <w:r w:rsidRPr="002F2912">
        <w:rPr>
          <w:color w:val="000000"/>
          <w:sz w:val="28"/>
          <w:lang w:val="ru-RU"/>
        </w:rPr>
        <w:t>ьного налогового режима.</w:t>
      </w:r>
    </w:p>
    <w:p w:rsidR="00EF5B47" w:rsidRPr="002F2912" w:rsidRDefault="0085068E">
      <w:pPr>
        <w:spacing w:after="0"/>
        <w:jc w:val="both"/>
        <w:rPr>
          <w:lang w:val="ru-RU"/>
        </w:rPr>
      </w:pPr>
      <w:bookmarkStart w:id="10774" w:name="z16657"/>
      <w:bookmarkEnd w:id="10773"/>
      <w:r>
        <w:rPr>
          <w:color w:val="000000"/>
          <w:sz w:val="28"/>
        </w:rPr>
        <w:t>     </w:t>
      </w:r>
      <w:r w:rsidRPr="002F2912">
        <w:rPr>
          <w:color w:val="000000"/>
          <w:sz w:val="28"/>
          <w:lang w:val="ru-RU"/>
        </w:rPr>
        <w:t xml:space="preserve"> 6) розничного налога – с общеустановленного порядка налогообложения или иного специального налогового режима.</w:t>
      </w:r>
    </w:p>
    <w:p w:rsidR="00EF5B47" w:rsidRPr="002F2912" w:rsidRDefault="0085068E">
      <w:pPr>
        <w:spacing w:after="0"/>
        <w:jc w:val="both"/>
        <w:rPr>
          <w:lang w:val="ru-RU"/>
        </w:rPr>
      </w:pPr>
      <w:bookmarkStart w:id="10775" w:name="z12246"/>
      <w:bookmarkEnd w:id="10774"/>
      <w:r w:rsidRPr="002F2912">
        <w:rPr>
          <w:color w:val="000000"/>
          <w:sz w:val="28"/>
          <w:lang w:val="ru-RU"/>
        </w:rPr>
        <w:t xml:space="preserve"> </w:t>
      </w:r>
      <w:r>
        <w:rPr>
          <w:color w:val="000000"/>
          <w:sz w:val="28"/>
        </w:rPr>
        <w:t>     </w:t>
      </w:r>
      <w:r w:rsidRPr="002F2912">
        <w:rPr>
          <w:color w:val="000000"/>
          <w:sz w:val="28"/>
          <w:lang w:val="ru-RU"/>
        </w:rPr>
        <w:t xml:space="preserve"> Крестьянские или фермерские хозяйства в случае, установленном пунктом 4 статьи 703 настоящего Кодекса, в уве</w:t>
      </w:r>
      <w:r w:rsidRPr="002F2912">
        <w:rPr>
          <w:color w:val="000000"/>
          <w:sz w:val="28"/>
          <w:lang w:val="ru-RU"/>
        </w:rPr>
        <w:t>домлении о применяемом режиме налогообложения указывают все применяемые налоговые режимы;</w:t>
      </w:r>
    </w:p>
    <w:p w:rsidR="00EF5B47" w:rsidRPr="002F2912" w:rsidRDefault="0085068E">
      <w:pPr>
        <w:spacing w:after="0"/>
        <w:jc w:val="both"/>
        <w:rPr>
          <w:lang w:val="ru-RU"/>
        </w:rPr>
      </w:pPr>
      <w:bookmarkStart w:id="10776" w:name="z16250"/>
      <w:bookmarkEnd w:id="10775"/>
      <w:r w:rsidRPr="002F2912">
        <w:rPr>
          <w:color w:val="000000"/>
          <w:sz w:val="28"/>
          <w:lang w:val="ru-RU"/>
        </w:rPr>
        <w:t xml:space="preserve"> </w:t>
      </w:r>
      <w:r>
        <w:rPr>
          <w:color w:val="000000"/>
          <w:sz w:val="28"/>
        </w:rPr>
        <w:t>     </w:t>
      </w:r>
      <w:r w:rsidRPr="002F2912">
        <w:rPr>
          <w:color w:val="000000"/>
          <w:sz w:val="28"/>
          <w:lang w:val="ru-RU"/>
        </w:rPr>
        <w:t xml:space="preserve"> 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w:t>
      </w:r>
      <w:r w:rsidRPr="002F2912">
        <w:rPr>
          <w:color w:val="000000"/>
          <w:sz w:val="28"/>
          <w:lang w:val="ru-RU"/>
        </w:rPr>
        <w:t>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p w:rsidR="00EF5B47" w:rsidRPr="002F2912" w:rsidRDefault="0085068E">
      <w:pPr>
        <w:spacing w:after="0"/>
        <w:jc w:val="both"/>
        <w:rPr>
          <w:lang w:val="ru-RU"/>
        </w:rPr>
      </w:pPr>
      <w:bookmarkStart w:id="10777" w:name="z12248"/>
      <w:bookmarkEnd w:id="10776"/>
      <w:r>
        <w:rPr>
          <w:color w:val="000000"/>
          <w:sz w:val="28"/>
        </w:rPr>
        <w:t>     </w:t>
      </w:r>
      <w:r w:rsidRPr="002F2912">
        <w:rPr>
          <w:color w:val="000000"/>
          <w:sz w:val="28"/>
          <w:lang w:val="ru-RU"/>
        </w:rPr>
        <w:t xml:space="preserve"> 4. При переходе (переводе) со специального налогового режима для субъектов малого бизнеса на об</w:t>
      </w:r>
      <w:r w:rsidRPr="002F2912">
        <w:rPr>
          <w:color w:val="000000"/>
          <w:sz w:val="28"/>
          <w:lang w:val="ru-RU"/>
        </w:rPr>
        <w:t>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p w:rsidR="00EF5B47" w:rsidRPr="002F2912" w:rsidRDefault="0085068E">
      <w:pPr>
        <w:spacing w:after="0"/>
        <w:jc w:val="both"/>
        <w:rPr>
          <w:lang w:val="ru-RU"/>
        </w:rPr>
      </w:pPr>
      <w:bookmarkStart w:id="10778" w:name="z12249"/>
      <w:bookmarkEnd w:id="10777"/>
      <w:r>
        <w:rPr>
          <w:color w:val="000000"/>
          <w:sz w:val="28"/>
        </w:rPr>
        <w:t>     </w:t>
      </w:r>
      <w:r w:rsidRPr="002F2912">
        <w:rPr>
          <w:color w:val="000000"/>
          <w:sz w:val="28"/>
          <w:lang w:val="ru-RU"/>
        </w:rPr>
        <w:t xml:space="preserve"> 5. В случаях возникновения условий, не поз</w:t>
      </w:r>
      <w:r w:rsidRPr="002F2912">
        <w:rPr>
          <w:color w:val="000000"/>
          <w:sz w:val="28"/>
          <w:lang w:val="ru-RU"/>
        </w:rPr>
        <w:t xml:space="preserve">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w:t>
      </w:r>
      <w:r w:rsidRPr="002F2912">
        <w:rPr>
          <w:color w:val="000000"/>
          <w:sz w:val="28"/>
          <w:lang w:val="ru-RU"/>
        </w:rPr>
        <w:t>с даты возникновения таких условий.</w:t>
      </w:r>
    </w:p>
    <w:p w:rsidR="00EF5B47" w:rsidRPr="002F2912" w:rsidRDefault="0085068E">
      <w:pPr>
        <w:spacing w:after="0"/>
        <w:jc w:val="both"/>
        <w:rPr>
          <w:lang w:val="ru-RU"/>
        </w:rPr>
      </w:pPr>
      <w:bookmarkStart w:id="10779" w:name="z12250"/>
      <w:bookmarkEnd w:id="10778"/>
      <w:r>
        <w:rPr>
          <w:color w:val="000000"/>
          <w:sz w:val="28"/>
        </w:rPr>
        <w:lastRenderedPageBreak/>
        <w:t>     </w:t>
      </w:r>
      <w:r w:rsidRPr="002F2912">
        <w:rPr>
          <w:color w:val="000000"/>
          <w:sz w:val="28"/>
          <w:lang w:val="ru-RU"/>
        </w:rPr>
        <w:t xml:space="preserve">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w:t>
      </w:r>
      <w:r w:rsidRPr="002F2912">
        <w:rPr>
          <w:color w:val="000000"/>
          <w:sz w:val="28"/>
          <w:lang w:val="ru-RU"/>
        </w:rPr>
        <w:t>онное правительство".</w:t>
      </w:r>
    </w:p>
    <w:p w:rsidR="00EF5B47" w:rsidRPr="002F2912" w:rsidRDefault="0085068E">
      <w:pPr>
        <w:spacing w:after="0"/>
        <w:jc w:val="both"/>
        <w:rPr>
          <w:lang w:val="ru-RU"/>
        </w:rPr>
      </w:pPr>
      <w:bookmarkStart w:id="10780" w:name="z12251"/>
      <w:bookmarkEnd w:id="10779"/>
      <w:r>
        <w:rPr>
          <w:color w:val="000000"/>
          <w:sz w:val="28"/>
        </w:rPr>
        <w:t>     </w:t>
      </w:r>
      <w:r w:rsidRPr="002F2912">
        <w:rPr>
          <w:color w:val="000000"/>
          <w:sz w:val="28"/>
          <w:lang w:val="ru-RU"/>
        </w:rPr>
        <w:t xml:space="preserve">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w:t>
      </w:r>
      <w:r w:rsidRPr="002F2912">
        <w:rPr>
          <w:color w:val="000000"/>
          <w:sz w:val="28"/>
          <w:lang w:val="ru-RU"/>
        </w:rPr>
        <w:t>вого режима.</w:t>
      </w:r>
    </w:p>
    <w:p w:rsidR="00EF5B47" w:rsidRPr="002F2912" w:rsidRDefault="0085068E">
      <w:pPr>
        <w:spacing w:after="0"/>
        <w:jc w:val="both"/>
        <w:rPr>
          <w:lang w:val="ru-RU"/>
        </w:rPr>
      </w:pPr>
      <w:bookmarkStart w:id="10781" w:name="z12252"/>
      <w:bookmarkEnd w:id="10780"/>
      <w:r w:rsidRPr="002F2912">
        <w:rPr>
          <w:color w:val="000000"/>
          <w:sz w:val="28"/>
          <w:lang w:val="ru-RU"/>
        </w:rPr>
        <w:t xml:space="preserve"> </w:t>
      </w:r>
      <w:r>
        <w:rPr>
          <w:color w:val="000000"/>
          <w:sz w:val="28"/>
        </w:rPr>
        <w:t>     </w:t>
      </w:r>
      <w:r w:rsidRPr="002F2912">
        <w:rPr>
          <w:color w:val="000000"/>
          <w:sz w:val="28"/>
          <w:lang w:val="ru-RU"/>
        </w:rPr>
        <w:t xml:space="preserve">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w:t>
      </w:r>
      <w:r w:rsidRPr="002F2912">
        <w:rPr>
          <w:color w:val="000000"/>
          <w:sz w:val="28"/>
          <w:lang w:val="ru-RU"/>
        </w:rPr>
        <w:t xml:space="preserve"> или извещение о нарушениях, выявленных по результатам камерального контроля в соответствии с главой 10 настоящего Кодекса, в сроки и порядке, которые установлены статьями 114 и 115 настоящего Кодекса.</w:t>
      </w:r>
    </w:p>
    <w:p w:rsidR="00EF5B47" w:rsidRPr="002F2912" w:rsidRDefault="0085068E">
      <w:pPr>
        <w:spacing w:after="0"/>
        <w:jc w:val="both"/>
        <w:rPr>
          <w:lang w:val="ru-RU"/>
        </w:rPr>
      </w:pPr>
      <w:bookmarkStart w:id="10782" w:name="z12253"/>
      <w:bookmarkEnd w:id="10781"/>
      <w:r>
        <w:rPr>
          <w:color w:val="000000"/>
          <w:sz w:val="28"/>
        </w:rPr>
        <w:t>     </w:t>
      </w:r>
      <w:r w:rsidRPr="002F2912">
        <w:rPr>
          <w:color w:val="000000"/>
          <w:sz w:val="28"/>
          <w:lang w:val="ru-RU"/>
        </w:rPr>
        <w:t xml:space="preserve"> 8. Датой начала применения выбранного специально</w:t>
      </w:r>
      <w:r w:rsidRPr="002F2912">
        <w:rPr>
          <w:color w:val="000000"/>
          <w:sz w:val="28"/>
          <w:lang w:val="ru-RU"/>
        </w:rPr>
        <w:t>го налогового режима является:</w:t>
      </w:r>
    </w:p>
    <w:p w:rsidR="00EF5B47" w:rsidRPr="002F2912" w:rsidRDefault="0085068E">
      <w:pPr>
        <w:spacing w:after="0"/>
        <w:jc w:val="both"/>
        <w:rPr>
          <w:lang w:val="ru-RU"/>
        </w:rPr>
      </w:pPr>
      <w:bookmarkStart w:id="10783" w:name="z12254"/>
      <w:bookmarkEnd w:id="10782"/>
      <w:r>
        <w:rPr>
          <w:color w:val="000000"/>
          <w:sz w:val="28"/>
        </w:rPr>
        <w:t>     </w:t>
      </w:r>
      <w:r w:rsidRPr="002F2912">
        <w:rPr>
          <w:color w:val="000000"/>
          <w:sz w:val="28"/>
          <w:lang w:val="ru-RU"/>
        </w:rPr>
        <w:t xml:space="preserve">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w:t>
      </w:r>
      <w:r w:rsidRPr="002F2912">
        <w:rPr>
          <w:color w:val="000000"/>
          <w:sz w:val="28"/>
          <w:lang w:val="ru-RU"/>
        </w:rPr>
        <w:t>нный учет в качестве индивидуального предпринимателя в налоговых органах;</w:t>
      </w:r>
    </w:p>
    <w:p w:rsidR="00EF5B47" w:rsidRPr="002F2912" w:rsidRDefault="0085068E">
      <w:pPr>
        <w:spacing w:after="0"/>
        <w:jc w:val="both"/>
        <w:rPr>
          <w:lang w:val="ru-RU"/>
        </w:rPr>
      </w:pPr>
      <w:bookmarkStart w:id="10784" w:name="z12255"/>
      <w:bookmarkEnd w:id="10783"/>
      <w:r>
        <w:rPr>
          <w:color w:val="000000"/>
          <w:sz w:val="28"/>
        </w:rPr>
        <w:t>     </w:t>
      </w:r>
      <w:r w:rsidRPr="002F2912">
        <w:rPr>
          <w:color w:val="000000"/>
          <w:sz w:val="28"/>
          <w:lang w:val="ru-RU"/>
        </w:rPr>
        <w:t xml:space="preserve"> 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w:t>
      </w:r>
      <w:r w:rsidRPr="002F2912">
        <w:rPr>
          <w:color w:val="000000"/>
          <w:sz w:val="28"/>
          <w:lang w:val="ru-RU"/>
        </w:rPr>
        <w:t>ации в регистрирующем органе;</w:t>
      </w:r>
    </w:p>
    <w:p w:rsidR="00EF5B47" w:rsidRPr="002F2912" w:rsidRDefault="0085068E">
      <w:pPr>
        <w:spacing w:after="0"/>
        <w:jc w:val="both"/>
        <w:rPr>
          <w:lang w:val="ru-RU"/>
        </w:rPr>
      </w:pPr>
      <w:bookmarkStart w:id="10785" w:name="z17263"/>
      <w:bookmarkEnd w:id="10784"/>
      <w:r>
        <w:rPr>
          <w:color w:val="000000"/>
          <w:sz w:val="28"/>
        </w:rPr>
        <w:t>     </w:t>
      </w:r>
      <w:r w:rsidRPr="002F2912">
        <w:rPr>
          <w:color w:val="000000"/>
          <w:sz w:val="28"/>
          <w:lang w:val="ru-RU"/>
        </w:rPr>
        <w:t xml:space="preserve"> 2-1) для лиц, осуществляющих переход на специальный налоговый режим с использованием специального мобильного приложения, – дата выбора специального налогового режима с использованием специального мобильного приложения в </w:t>
      </w:r>
      <w:r w:rsidRPr="002F2912">
        <w:rPr>
          <w:color w:val="000000"/>
          <w:sz w:val="28"/>
          <w:lang w:val="ru-RU"/>
        </w:rPr>
        <w:t>уведомлении о применяемом режиме налогообложения;</w:t>
      </w:r>
    </w:p>
    <w:p w:rsidR="00EF5B47" w:rsidRPr="002F2912" w:rsidRDefault="0085068E">
      <w:pPr>
        <w:spacing w:after="0"/>
        <w:jc w:val="both"/>
        <w:rPr>
          <w:lang w:val="ru-RU"/>
        </w:rPr>
      </w:pPr>
      <w:bookmarkStart w:id="10786" w:name="z12256"/>
      <w:bookmarkEnd w:id="10785"/>
      <w:r>
        <w:rPr>
          <w:color w:val="000000"/>
          <w:sz w:val="28"/>
        </w:rPr>
        <w:t>     </w:t>
      </w:r>
      <w:r w:rsidRPr="002F2912">
        <w:rPr>
          <w:color w:val="000000"/>
          <w:sz w:val="28"/>
          <w:lang w:val="ru-RU"/>
        </w:rPr>
        <w:t xml:space="preserve"> 3) в остальных случаях – 1 число месяца, следующего за месяцем, в котором представлено уведомление о применяемом режиме налогообложения.</w:t>
      </w:r>
    </w:p>
    <w:bookmarkEnd w:id="10786"/>
    <w:p w:rsidR="00EF5B47" w:rsidRPr="002F2912" w:rsidRDefault="0085068E">
      <w:pPr>
        <w:spacing w:after="0"/>
        <w:rPr>
          <w:lang w:val="ru-RU"/>
        </w:rPr>
      </w:pPr>
      <w:r>
        <w:rPr>
          <w:color w:val="FF0000"/>
          <w:sz w:val="28"/>
        </w:rPr>
        <w:t>     </w:t>
      </w:r>
      <w:r w:rsidRPr="002F2912">
        <w:rPr>
          <w:color w:val="FF0000"/>
          <w:sz w:val="28"/>
          <w:lang w:val="ru-RU"/>
        </w:rPr>
        <w:t xml:space="preserve"> 8-1. Действовал с 01.01.2023 до 01.05.2023 в соответствии</w:t>
      </w:r>
      <w:r w:rsidRPr="002F2912">
        <w:rPr>
          <w:color w:val="FF0000"/>
          <w:sz w:val="28"/>
          <w:lang w:val="ru-RU"/>
        </w:rPr>
        <w:t xml:space="preserve">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10787" w:name="z12257"/>
      <w:r>
        <w:rPr>
          <w:color w:val="000000"/>
          <w:sz w:val="28"/>
        </w:rPr>
        <w:t>     </w:t>
      </w:r>
      <w:r w:rsidRPr="002F2912">
        <w:rPr>
          <w:color w:val="000000"/>
          <w:sz w:val="28"/>
          <w:lang w:val="ru-RU"/>
        </w:rPr>
        <w:t xml:space="preserve"> 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w:t>
      </w:r>
      <w:r w:rsidRPr="002F2912">
        <w:rPr>
          <w:color w:val="000000"/>
          <w:sz w:val="28"/>
          <w:lang w:val="ru-RU"/>
        </w:rPr>
        <w:t xml:space="preserve"> месяца, в котором представлено соответствующее уведомление о применяемом режиме налогообложения.</w:t>
      </w:r>
    </w:p>
    <w:p w:rsidR="00EF5B47" w:rsidRPr="002F2912" w:rsidRDefault="0085068E">
      <w:pPr>
        <w:spacing w:after="0"/>
        <w:jc w:val="both"/>
        <w:rPr>
          <w:lang w:val="ru-RU"/>
        </w:rPr>
      </w:pPr>
      <w:bookmarkStart w:id="10788" w:name="z12258"/>
      <w:bookmarkEnd w:id="10787"/>
      <w:r>
        <w:rPr>
          <w:color w:val="000000"/>
          <w:sz w:val="28"/>
        </w:rPr>
        <w:lastRenderedPageBreak/>
        <w:t>     </w:t>
      </w:r>
      <w:r w:rsidRPr="002F2912">
        <w:rPr>
          <w:color w:val="000000"/>
          <w:sz w:val="28"/>
          <w:lang w:val="ru-RU"/>
        </w:rPr>
        <w:t xml:space="preserve"> 10. При переходе (переводе) налогоплательщика со специального налогового режима на общеустановленный порядок налогообложения при </w:t>
      </w:r>
      <w:r w:rsidRPr="002F2912">
        <w:rPr>
          <w:color w:val="000000"/>
          <w:sz w:val="28"/>
          <w:lang w:val="ru-RU"/>
        </w:rPr>
        <w:t>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bookmarkEnd w:id="1078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679 с изменениями, внесенными за</w:t>
      </w:r>
      <w:r w:rsidRPr="002F2912">
        <w:rPr>
          <w:color w:val="FF0000"/>
          <w:sz w:val="28"/>
          <w:lang w:val="ru-RU"/>
        </w:rPr>
        <w:t xml:space="preserve">конами РК от 24.05.2018 </w:t>
      </w:r>
      <w:r w:rsidRPr="002F2912">
        <w:rPr>
          <w:color w:val="000000"/>
          <w:sz w:val="28"/>
          <w:lang w:val="ru-RU"/>
        </w:rPr>
        <w:t>№ 156-</w:t>
      </w:r>
      <w:r>
        <w:rPr>
          <w:color w:val="000000"/>
          <w:sz w:val="28"/>
        </w:rPr>
        <w:t>VI</w:t>
      </w:r>
      <w:r w:rsidRPr="002F2912">
        <w:rPr>
          <w:color w:val="FF0000"/>
          <w:sz w:val="28"/>
          <w:lang w:val="ru-RU"/>
        </w:rPr>
        <w:t xml:space="preserve"> (вводится в действие с 01.01.2018); от 02.04.2019 </w:t>
      </w:r>
      <w:r w:rsidRPr="002F2912">
        <w:rPr>
          <w:color w:val="000000"/>
          <w:sz w:val="28"/>
          <w:lang w:val="ru-RU"/>
        </w:rPr>
        <w:t>№ 241-</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21</w:t>
      </w:r>
      <w:r w:rsidRPr="002F2912">
        <w:rPr>
          <w:color w:val="FF0000"/>
          <w:sz w:val="28"/>
          <w:lang w:val="ru-RU"/>
        </w:rPr>
        <w:t xml:space="preserve">.12.2022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10789" w:name="z12259"/>
      <w:r w:rsidRPr="002F2912">
        <w:rPr>
          <w:b/>
          <w:color w:val="000000"/>
          <w:lang w:val="ru-RU"/>
        </w:rPr>
        <w:t xml:space="preserve"> Глава 77. ОБЩИЕ ПОЛОЖЕНИЯ ПО СПЕЦИАЛЬНЫМ НАЛОГОВЫМ РЕЖИМАМ ДЛЯ СУБЪЕКТОВ МАЛОГО БИЗНЕСА</w:t>
      </w:r>
    </w:p>
    <w:p w:rsidR="00EF5B47" w:rsidRPr="002F2912" w:rsidRDefault="0085068E">
      <w:pPr>
        <w:spacing w:after="0"/>
        <w:rPr>
          <w:lang w:val="ru-RU"/>
        </w:rPr>
      </w:pPr>
      <w:bookmarkStart w:id="10790" w:name="z12260"/>
      <w:bookmarkEnd w:id="10789"/>
      <w:r w:rsidRPr="002F2912">
        <w:rPr>
          <w:b/>
          <w:color w:val="000000"/>
          <w:lang w:val="ru-RU"/>
        </w:rPr>
        <w:t xml:space="preserve"> Параграф 1. Общие положения</w:t>
      </w:r>
    </w:p>
    <w:bookmarkEnd w:id="10790"/>
    <w:p w:rsidR="00EF5B47" w:rsidRPr="002F2912" w:rsidRDefault="0085068E">
      <w:pPr>
        <w:spacing w:after="0"/>
        <w:jc w:val="both"/>
        <w:rPr>
          <w:lang w:val="ru-RU"/>
        </w:rPr>
      </w:pPr>
      <w:r w:rsidRPr="002F2912">
        <w:rPr>
          <w:b/>
          <w:color w:val="000000"/>
          <w:sz w:val="28"/>
          <w:lang w:val="ru-RU"/>
        </w:rPr>
        <w:t>Статья 680. Общие положения</w:t>
      </w:r>
    </w:p>
    <w:p w:rsidR="00EF5B47" w:rsidRPr="002F2912" w:rsidRDefault="0085068E">
      <w:pPr>
        <w:spacing w:after="0"/>
        <w:jc w:val="both"/>
        <w:rPr>
          <w:lang w:val="ru-RU"/>
        </w:rPr>
      </w:pPr>
      <w:bookmarkStart w:id="10791" w:name="z12261"/>
      <w:r>
        <w:rPr>
          <w:color w:val="000000"/>
          <w:sz w:val="28"/>
        </w:rPr>
        <w:t>     </w:t>
      </w:r>
      <w:r w:rsidRPr="002F2912">
        <w:rPr>
          <w:color w:val="000000"/>
          <w:sz w:val="28"/>
          <w:lang w:val="ru-RU"/>
        </w:rPr>
        <w:t xml:space="preserve"> 1. Специальный налоговый режим устанавливает для</w:t>
      </w:r>
      <w:r w:rsidRPr="002F2912">
        <w:rPr>
          <w:color w:val="000000"/>
          <w:sz w:val="28"/>
          <w:lang w:val="ru-RU"/>
        </w:rPr>
        <w:t xml:space="preserve"> субъектов малого бизнеса упрощенный порядок исчисления и уплаты:</w:t>
      </w:r>
    </w:p>
    <w:p w:rsidR="00EF5B47" w:rsidRPr="002F2912" w:rsidRDefault="0085068E">
      <w:pPr>
        <w:spacing w:after="0"/>
        <w:jc w:val="both"/>
        <w:rPr>
          <w:lang w:val="ru-RU"/>
        </w:rPr>
      </w:pPr>
      <w:bookmarkStart w:id="10792" w:name="z12262"/>
      <w:bookmarkEnd w:id="10791"/>
      <w:r w:rsidRPr="002F2912">
        <w:rPr>
          <w:color w:val="000000"/>
          <w:sz w:val="28"/>
          <w:lang w:val="ru-RU"/>
        </w:rPr>
        <w:t xml:space="preserve"> </w:t>
      </w:r>
      <w:r>
        <w:rPr>
          <w:color w:val="000000"/>
          <w:sz w:val="28"/>
        </w:rPr>
        <w:t>     </w:t>
      </w:r>
      <w:r w:rsidRPr="002F2912">
        <w:rPr>
          <w:color w:val="000000"/>
          <w:sz w:val="28"/>
          <w:lang w:val="ru-RU"/>
        </w:rPr>
        <w:t xml:space="preserve">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EF5B47" w:rsidRPr="002F2912" w:rsidRDefault="0085068E">
      <w:pPr>
        <w:spacing w:after="0"/>
        <w:jc w:val="both"/>
        <w:rPr>
          <w:lang w:val="ru-RU"/>
        </w:rPr>
      </w:pPr>
      <w:bookmarkStart w:id="10793" w:name="z16518"/>
      <w:bookmarkEnd w:id="10792"/>
      <w:r>
        <w:rPr>
          <w:color w:val="000000"/>
          <w:sz w:val="28"/>
        </w:rPr>
        <w:t>     </w:t>
      </w:r>
      <w:r w:rsidRPr="002F2912">
        <w:rPr>
          <w:color w:val="000000"/>
          <w:sz w:val="28"/>
          <w:lang w:val="ru-RU"/>
        </w:rPr>
        <w:t xml:space="preserve"> 1-1) индивид</w:t>
      </w:r>
      <w:r w:rsidRPr="002F2912">
        <w:rPr>
          <w:color w:val="000000"/>
          <w:sz w:val="28"/>
          <w:lang w:val="ru-RU"/>
        </w:rPr>
        <w:t>уального подоходного налога (за исключением налогов, удерживаемых у источника выплаты), социальных платежей – при применении специального налогового режима с использованием специального мобильного приложения;</w:t>
      </w:r>
    </w:p>
    <w:p w:rsidR="00EF5B47" w:rsidRPr="002F2912" w:rsidRDefault="0085068E">
      <w:pPr>
        <w:spacing w:after="0"/>
        <w:jc w:val="both"/>
        <w:rPr>
          <w:lang w:val="ru-RU"/>
        </w:rPr>
      </w:pPr>
      <w:bookmarkStart w:id="10794" w:name="z12263"/>
      <w:bookmarkEnd w:id="10793"/>
      <w:r>
        <w:rPr>
          <w:color w:val="000000"/>
          <w:sz w:val="28"/>
        </w:rPr>
        <w:t>     </w:t>
      </w:r>
      <w:r w:rsidRPr="002F2912">
        <w:rPr>
          <w:color w:val="000000"/>
          <w:sz w:val="28"/>
          <w:lang w:val="ru-RU"/>
        </w:rPr>
        <w:t xml:space="preserve"> 2) социального налога, корпоративного или</w:t>
      </w:r>
      <w:r w:rsidRPr="002F2912">
        <w:rPr>
          <w:color w:val="000000"/>
          <w:sz w:val="28"/>
          <w:lang w:val="ru-RU"/>
        </w:rPr>
        <w:t xml:space="preserve">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EF5B47" w:rsidRPr="002F2912" w:rsidRDefault="0085068E">
      <w:pPr>
        <w:spacing w:after="0"/>
        <w:jc w:val="both"/>
        <w:rPr>
          <w:lang w:val="ru-RU"/>
        </w:rPr>
      </w:pPr>
      <w:bookmarkStart w:id="10795" w:name="z12264"/>
      <w:bookmarkEnd w:id="10794"/>
      <w:r>
        <w:rPr>
          <w:color w:val="000000"/>
          <w:sz w:val="28"/>
        </w:rPr>
        <w:t>     </w:t>
      </w:r>
      <w:r w:rsidRPr="002F2912">
        <w:rPr>
          <w:color w:val="000000"/>
          <w:sz w:val="28"/>
          <w:lang w:val="ru-RU"/>
        </w:rPr>
        <w:t xml:space="preserve"> 3) индивидуального или корпоративного подоходного налога, за исключением н</w:t>
      </w:r>
      <w:r w:rsidRPr="002F2912">
        <w:rPr>
          <w:color w:val="000000"/>
          <w:sz w:val="28"/>
          <w:lang w:val="ru-RU"/>
        </w:rPr>
        <w:t>алогов, удерживаемых у источника выплаты, – при применении специального налогового режима с использованием фиксированного вычета.</w:t>
      </w:r>
    </w:p>
    <w:p w:rsidR="00EF5B47" w:rsidRPr="002F2912" w:rsidRDefault="0085068E">
      <w:pPr>
        <w:spacing w:after="0"/>
        <w:jc w:val="both"/>
        <w:rPr>
          <w:lang w:val="ru-RU"/>
        </w:rPr>
      </w:pPr>
      <w:bookmarkStart w:id="10796" w:name="z12265"/>
      <w:bookmarkEnd w:id="10795"/>
      <w:r>
        <w:rPr>
          <w:color w:val="000000"/>
          <w:sz w:val="28"/>
        </w:rPr>
        <w:t>     </w:t>
      </w:r>
      <w:r w:rsidRPr="002F2912">
        <w:rPr>
          <w:color w:val="000000"/>
          <w:sz w:val="28"/>
          <w:lang w:val="ru-RU"/>
        </w:rPr>
        <w:t xml:space="preserve"> Исчисление, уплата и представление налоговой отчетности по налогам и платежам в бюджет, не указанным в части первой наст</w:t>
      </w:r>
      <w:r w:rsidRPr="002F2912">
        <w:rPr>
          <w:color w:val="000000"/>
          <w:sz w:val="28"/>
          <w:lang w:val="ru-RU"/>
        </w:rPr>
        <w:t>оящего пункта, производятся в общеустановленном порядке.</w:t>
      </w:r>
    </w:p>
    <w:p w:rsidR="00EF5B47" w:rsidRPr="002F2912" w:rsidRDefault="0085068E">
      <w:pPr>
        <w:spacing w:after="0"/>
        <w:jc w:val="both"/>
        <w:rPr>
          <w:lang w:val="ru-RU"/>
        </w:rPr>
      </w:pPr>
      <w:bookmarkStart w:id="10797" w:name="z12266"/>
      <w:bookmarkEnd w:id="10796"/>
      <w:r w:rsidRPr="002F2912">
        <w:rPr>
          <w:color w:val="000000"/>
          <w:sz w:val="28"/>
          <w:lang w:val="ru-RU"/>
        </w:rPr>
        <w:t xml:space="preserve"> </w:t>
      </w:r>
      <w:r>
        <w:rPr>
          <w:color w:val="000000"/>
          <w:sz w:val="28"/>
        </w:rPr>
        <w:t>     </w:t>
      </w:r>
      <w:r w:rsidRPr="002F2912">
        <w:rPr>
          <w:color w:val="000000"/>
          <w:sz w:val="28"/>
          <w:lang w:val="ru-RU"/>
        </w:rPr>
        <w:t xml:space="preserve">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w:t>
      </w:r>
      <w:r w:rsidRPr="002F2912">
        <w:rPr>
          <w:color w:val="000000"/>
          <w:sz w:val="28"/>
          <w:lang w:val="ru-RU"/>
        </w:rPr>
        <w:t>анию данного налога и его перечислению в порядке и сроки, которые установлены главой 38 настоящего Кодекса.</w:t>
      </w:r>
    </w:p>
    <w:p w:rsidR="00EF5B47" w:rsidRPr="002F2912" w:rsidRDefault="0085068E">
      <w:pPr>
        <w:spacing w:after="0"/>
        <w:jc w:val="both"/>
        <w:rPr>
          <w:lang w:val="ru-RU"/>
        </w:rPr>
      </w:pPr>
      <w:bookmarkStart w:id="10798" w:name="z12267"/>
      <w:bookmarkEnd w:id="10797"/>
      <w:r w:rsidRPr="002F2912">
        <w:rPr>
          <w:color w:val="000000"/>
          <w:sz w:val="28"/>
          <w:lang w:val="ru-RU"/>
        </w:rPr>
        <w:lastRenderedPageBreak/>
        <w:t xml:space="preserve"> </w:t>
      </w:r>
      <w:r>
        <w:rPr>
          <w:color w:val="000000"/>
          <w:sz w:val="28"/>
        </w:rPr>
        <w:t>     </w:t>
      </w:r>
      <w:r w:rsidRPr="002F2912">
        <w:rPr>
          <w:color w:val="000000"/>
          <w:sz w:val="28"/>
          <w:lang w:val="ru-RU"/>
        </w:rPr>
        <w:t xml:space="preserve"> Налогоплательщик, применяющий специальный налоговый режим на основе патента или с использованием специального мобильного приложения, представ</w:t>
      </w:r>
      <w:r w:rsidRPr="002F2912">
        <w:rPr>
          <w:color w:val="000000"/>
          <w:sz w:val="28"/>
          <w:lang w:val="ru-RU"/>
        </w:rPr>
        <w:t>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главой 38 настоящего Кодекса.</w:t>
      </w:r>
    </w:p>
    <w:bookmarkEnd w:id="1079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680 с изменениями, внесенными Законом РК от</w:t>
      </w:r>
      <w:r w:rsidRPr="002F2912">
        <w:rPr>
          <w:color w:val="FF0000"/>
          <w:sz w:val="28"/>
          <w:lang w:val="ru-RU"/>
        </w:rPr>
        <w:t xml:space="preserve">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681. Порядок определения доходов при применении специальных налоговых режимов на основе патента, упрощенной декларации или с использованием специального мобильного приложения </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w:t>
      </w:r>
      <w:r w:rsidRPr="002F2912">
        <w:rPr>
          <w:color w:val="FF0000"/>
          <w:sz w:val="28"/>
          <w:lang w:val="ru-RU"/>
        </w:rPr>
        <w:t xml:space="preserve"> Заголовок с изменением, внесенным Законом РК от 24.06. 2021 № 53-</w:t>
      </w:r>
      <w:r>
        <w:rPr>
          <w:color w:val="FF0000"/>
          <w:sz w:val="28"/>
        </w:rPr>
        <w:t>VII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bookmarkStart w:id="10799" w:name="z12268"/>
      <w:r>
        <w:rPr>
          <w:color w:val="000000"/>
          <w:sz w:val="28"/>
        </w:rPr>
        <w:t>     </w:t>
      </w:r>
      <w:r w:rsidRPr="002F2912">
        <w:rPr>
          <w:color w:val="000000"/>
          <w:sz w:val="28"/>
          <w:lang w:val="ru-RU"/>
        </w:rPr>
        <w:t xml:space="preserve"> 1. Объектом налогообложения для налогоплательщика, применяющего специальный налоговый режим на основе патента, упрощенной декларации или с испол</w:t>
      </w:r>
      <w:r w:rsidRPr="002F2912">
        <w:rPr>
          <w:color w:val="000000"/>
          <w:sz w:val="28"/>
          <w:lang w:val="ru-RU"/>
        </w:rPr>
        <w:t>ьзованием специального мобильного приложения, является доход, полученный за налоговый период.</w:t>
      </w:r>
    </w:p>
    <w:p w:rsidR="00EF5B47" w:rsidRPr="002F2912" w:rsidRDefault="0085068E">
      <w:pPr>
        <w:spacing w:after="0"/>
        <w:jc w:val="both"/>
        <w:rPr>
          <w:lang w:val="ru-RU"/>
        </w:rPr>
      </w:pPr>
      <w:bookmarkStart w:id="10800" w:name="z12269"/>
      <w:bookmarkEnd w:id="10799"/>
      <w:r>
        <w:rPr>
          <w:color w:val="000000"/>
          <w:sz w:val="28"/>
        </w:rPr>
        <w:t>     </w:t>
      </w:r>
      <w:r w:rsidRPr="002F2912">
        <w:rPr>
          <w:color w:val="000000"/>
          <w:sz w:val="28"/>
          <w:lang w:val="ru-RU"/>
        </w:rPr>
        <w:t xml:space="preserve"> 2. Доход, определяемый для целей пункта 1 настоящей статьи, состоит из следующих видов доходов, полученных (подлежащих получению) в Республике Казахстан и з</w:t>
      </w:r>
      <w:r w:rsidRPr="002F2912">
        <w:rPr>
          <w:color w:val="000000"/>
          <w:sz w:val="28"/>
          <w:lang w:val="ru-RU"/>
        </w:rPr>
        <w:t>а ее пределами (с учетом корректировок, производимых в соответствии с пунктом 6 настоящей статьи), если иное не установлено пунктом 2-1 настоящей статьи:</w:t>
      </w:r>
    </w:p>
    <w:p w:rsidR="00EF5B47" w:rsidRPr="002F2912" w:rsidRDefault="0085068E">
      <w:pPr>
        <w:spacing w:after="0"/>
        <w:jc w:val="both"/>
        <w:rPr>
          <w:lang w:val="ru-RU"/>
        </w:rPr>
      </w:pPr>
      <w:bookmarkStart w:id="10801" w:name="z12270"/>
      <w:bookmarkEnd w:id="10800"/>
      <w:r>
        <w:rPr>
          <w:color w:val="000000"/>
          <w:sz w:val="28"/>
        </w:rPr>
        <w:t>     </w:t>
      </w:r>
      <w:r w:rsidRPr="002F2912">
        <w:rPr>
          <w:color w:val="000000"/>
          <w:sz w:val="28"/>
          <w:lang w:val="ru-RU"/>
        </w:rPr>
        <w:t xml:space="preserve"> 1) доход от реализации товаров, выполнения работ, оказания услуг, в том числе роялти, доход от с</w:t>
      </w:r>
      <w:r w:rsidRPr="002F2912">
        <w:rPr>
          <w:color w:val="000000"/>
          <w:sz w:val="28"/>
          <w:lang w:val="ru-RU"/>
        </w:rPr>
        <w:t>дачи в имущественный наем (аренду) имущества;</w:t>
      </w:r>
    </w:p>
    <w:p w:rsidR="00EF5B47" w:rsidRPr="002F2912" w:rsidRDefault="0085068E">
      <w:pPr>
        <w:spacing w:after="0"/>
        <w:jc w:val="both"/>
        <w:rPr>
          <w:lang w:val="ru-RU"/>
        </w:rPr>
      </w:pPr>
      <w:bookmarkStart w:id="10802" w:name="z12271"/>
      <w:bookmarkEnd w:id="10801"/>
      <w:r>
        <w:rPr>
          <w:color w:val="000000"/>
          <w:sz w:val="28"/>
        </w:rPr>
        <w:t>     </w:t>
      </w:r>
      <w:r w:rsidRPr="002F2912">
        <w:rPr>
          <w:color w:val="000000"/>
          <w:sz w:val="28"/>
          <w:lang w:val="ru-RU"/>
        </w:rPr>
        <w:t xml:space="preserve"> 2) доход от списания обязательств;</w:t>
      </w:r>
    </w:p>
    <w:p w:rsidR="00EF5B47" w:rsidRPr="002F2912" w:rsidRDefault="0085068E">
      <w:pPr>
        <w:spacing w:after="0"/>
        <w:jc w:val="both"/>
        <w:rPr>
          <w:lang w:val="ru-RU"/>
        </w:rPr>
      </w:pPr>
      <w:bookmarkStart w:id="10803" w:name="z12272"/>
      <w:bookmarkEnd w:id="10802"/>
      <w:r>
        <w:rPr>
          <w:color w:val="000000"/>
          <w:sz w:val="28"/>
        </w:rPr>
        <w:t>     </w:t>
      </w:r>
      <w:r w:rsidRPr="002F2912">
        <w:rPr>
          <w:color w:val="000000"/>
          <w:sz w:val="28"/>
          <w:lang w:val="ru-RU"/>
        </w:rPr>
        <w:t xml:space="preserve"> 3) доход от уступки права требования;</w:t>
      </w:r>
    </w:p>
    <w:p w:rsidR="00EF5B47" w:rsidRPr="002F2912" w:rsidRDefault="0085068E">
      <w:pPr>
        <w:spacing w:after="0"/>
        <w:jc w:val="both"/>
        <w:rPr>
          <w:lang w:val="ru-RU"/>
        </w:rPr>
      </w:pPr>
      <w:bookmarkStart w:id="10804" w:name="z12273"/>
      <w:bookmarkEnd w:id="10803"/>
      <w:r>
        <w:rPr>
          <w:color w:val="000000"/>
          <w:sz w:val="28"/>
        </w:rPr>
        <w:t>     </w:t>
      </w:r>
      <w:r w:rsidRPr="002F2912">
        <w:rPr>
          <w:color w:val="000000"/>
          <w:sz w:val="28"/>
          <w:lang w:val="ru-RU"/>
        </w:rPr>
        <w:t xml:space="preserve"> 4) доход от осуществления совместной деятельности;</w:t>
      </w:r>
    </w:p>
    <w:p w:rsidR="00EF5B47" w:rsidRPr="002F2912" w:rsidRDefault="0085068E">
      <w:pPr>
        <w:spacing w:after="0"/>
        <w:jc w:val="both"/>
        <w:rPr>
          <w:lang w:val="ru-RU"/>
        </w:rPr>
      </w:pPr>
      <w:bookmarkStart w:id="10805" w:name="z12274"/>
      <w:bookmarkEnd w:id="10804"/>
      <w:r>
        <w:rPr>
          <w:color w:val="000000"/>
          <w:sz w:val="28"/>
        </w:rPr>
        <w:t>     </w:t>
      </w:r>
      <w:r w:rsidRPr="002F2912">
        <w:rPr>
          <w:color w:val="000000"/>
          <w:sz w:val="28"/>
          <w:lang w:val="ru-RU"/>
        </w:rPr>
        <w:t xml:space="preserve"> 5) присужденные или признанные должником штрафы, пени и другие</w:t>
      </w:r>
      <w:r w:rsidRPr="002F2912">
        <w:rPr>
          <w:color w:val="000000"/>
          <w:sz w:val="28"/>
          <w:lang w:val="ru-RU"/>
        </w:rPr>
        <w:t xml:space="preserve">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EF5B47" w:rsidRPr="002F2912" w:rsidRDefault="0085068E">
      <w:pPr>
        <w:spacing w:after="0"/>
        <w:jc w:val="both"/>
        <w:rPr>
          <w:lang w:val="ru-RU"/>
        </w:rPr>
      </w:pPr>
      <w:bookmarkStart w:id="10806" w:name="z12275"/>
      <w:bookmarkEnd w:id="10805"/>
      <w:r>
        <w:rPr>
          <w:color w:val="000000"/>
          <w:sz w:val="28"/>
        </w:rPr>
        <w:t>     </w:t>
      </w:r>
      <w:r w:rsidRPr="002F2912">
        <w:rPr>
          <w:color w:val="000000"/>
          <w:sz w:val="28"/>
          <w:lang w:val="ru-RU"/>
        </w:rPr>
        <w:t xml:space="preserve"> 6) суммы, полученные из средс</w:t>
      </w:r>
      <w:r w:rsidRPr="002F2912">
        <w:rPr>
          <w:color w:val="000000"/>
          <w:sz w:val="28"/>
          <w:lang w:val="ru-RU"/>
        </w:rPr>
        <w:t>тв государственного бюджета на покрытие затрат;</w:t>
      </w:r>
    </w:p>
    <w:p w:rsidR="00EF5B47" w:rsidRPr="002F2912" w:rsidRDefault="0085068E">
      <w:pPr>
        <w:spacing w:after="0"/>
        <w:jc w:val="both"/>
        <w:rPr>
          <w:lang w:val="ru-RU"/>
        </w:rPr>
      </w:pPr>
      <w:bookmarkStart w:id="10807" w:name="z12276"/>
      <w:bookmarkEnd w:id="10806"/>
      <w:r>
        <w:rPr>
          <w:color w:val="000000"/>
          <w:sz w:val="28"/>
        </w:rPr>
        <w:t>     </w:t>
      </w:r>
      <w:r w:rsidRPr="002F2912">
        <w:rPr>
          <w:color w:val="000000"/>
          <w:sz w:val="28"/>
          <w:lang w:val="ru-RU"/>
        </w:rPr>
        <w:t xml:space="preserve"> 7) излишки материальных ценностей, выявленные при инвентаризации;</w:t>
      </w:r>
    </w:p>
    <w:p w:rsidR="00EF5B47" w:rsidRPr="002F2912" w:rsidRDefault="0085068E">
      <w:pPr>
        <w:spacing w:after="0"/>
        <w:jc w:val="both"/>
        <w:rPr>
          <w:lang w:val="ru-RU"/>
        </w:rPr>
      </w:pPr>
      <w:bookmarkStart w:id="10808" w:name="z12277"/>
      <w:bookmarkEnd w:id="10807"/>
      <w:r>
        <w:rPr>
          <w:color w:val="000000"/>
          <w:sz w:val="28"/>
        </w:rPr>
        <w:t>     </w:t>
      </w:r>
      <w:r w:rsidRPr="002F2912">
        <w:rPr>
          <w:color w:val="000000"/>
          <w:sz w:val="28"/>
          <w:lang w:val="ru-RU"/>
        </w:rPr>
        <w:t xml:space="preserve"> 8) доход в виде безвозмездно полученного имущества (кроме благотворительной помощи), предназначенного для использования в предприн</w:t>
      </w:r>
      <w:r w:rsidRPr="002F2912">
        <w:rPr>
          <w:color w:val="000000"/>
          <w:sz w:val="28"/>
          <w:lang w:val="ru-RU"/>
        </w:rPr>
        <w:t>имательских целях;</w:t>
      </w:r>
    </w:p>
    <w:p w:rsidR="00EF5B47" w:rsidRPr="002F2912" w:rsidRDefault="0085068E">
      <w:pPr>
        <w:spacing w:after="0"/>
        <w:jc w:val="both"/>
        <w:rPr>
          <w:lang w:val="ru-RU"/>
        </w:rPr>
      </w:pPr>
      <w:bookmarkStart w:id="10809" w:name="z12278"/>
      <w:bookmarkEnd w:id="10808"/>
      <w:r>
        <w:rPr>
          <w:color w:val="000000"/>
          <w:sz w:val="28"/>
        </w:rPr>
        <w:lastRenderedPageBreak/>
        <w:t>     </w:t>
      </w:r>
      <w:r w:rsidRPr="002F2912">
        <w:rPr>
          <w:color w:val="000000"/>
          <w:sz w:val="28"/>
          <w:lang w:val="ru-RU"/>
        </w:rPr>
        <w:t xml:space="preserve"> 9) возмещение арендатором расходов индивидуального предпринимателя-арендодателя на содержание и ремонт имущества, переданного в аренду;</w:t>
      </w:r>
    </w:p>
    <w:p w:rsidR="00EF5B47" w:rsidRPr="002F2912" w:rsidRDefault="0085068E">
      <w:pPr>
        <w:spacing w:after="0"/>
        <w:jc w:val="both"/>
        <w:rPr>
          <w:lang w:val="ru-RU"/>
        </w:rPr>
      </w:pPr>
      <w:bookmarkStart w:id="10810" w:name="z12279"/>
      <w:bookmarkEnd w:id="10809"/>
      <w:r>
        <w:rPr>
          <w:color w:val="000000"/>
          <w:sz w:val="28"/>
        </w:rPr>
        <w:t>     </w:t>
      </w:r>
      <w:r w:rsidRPr="002F2912">
        <w:rPr>
          <w:color w:val="000000"/>
          <w:sz w:val="28"/>
          <w:lang w:val="ru-RU"/>
        </w:rPr>
        <w:t xml:space="preserve"> 10) расходы арендатора на содержание и ремонт арендованного у индивидуального предпринима</w:t>
      </w:r>
      <w:r w:rsidRPr="002F2912">
        <w:rPr>
          <w:color w:val="000000"/>
          <w:sz w:val="28"/>
          <w:lang w:val="ru-RU"/>
        </w:rPr>
        <w:t>теля имущества, зачитываемые в счет платы по договору аренды.</w:t>
      </w:r>
    </w:p>
    <w:p w:rsidR="00EF5B47" w:rsidRPr="002F2912" w:rsidRDefault="0085068E">
      <w:pPr>
        <w:spacing w:after="0"/>
        <w:jc w:val="both"/>
        <w:rPr>
          <w:lang w:val="ru-RU"/>
        </w:rPr>
      </w:pPr>
      <w:bookmarkStart w:id="10811" w:name="z17402"/>
      <w:bookmarkEnd w:id="10810"/>
      <w:r>
        <w:rPr>
          <w:color w:val="000000"/>
          <w:sz w:val="28"/>
        </w:rPr>
        <w:t>     </w:t>
      </w:r>
      <w:r w:rsidRPr="002F2912">
        <w:rPr>
          <w:color w:val="000000"/>
          <w:sz w:val="28"/>
          <w:lang w:val="ru-RU"/>
        </w:rPr>
        <w:t xml:space="preserve"> 2-1. Доход лица, осуществляющего деятельность по цифровому майнингу, определяется в порядке, предусмотренном статьей 227-1 настоящего Кодекса.</w:t>
      </w:r>
    </w:p>
    <w:p w:rsidR="00EF5B47" w:rsidRPr="002F2912" w:rsidRDefault="0085068E">
      <w:pPr>
        <w:spacing w:after="0"/>
        <w:jc w:val="both"/>
        <w:rPr>
          <w:lang w:val="ru-RU"/>
        </w:rPr>
      </w:pPr>
      <w:bookmarkStart w:id="10812" w:name="z12280"/>
      <w:bookmarkEnd w:id="10811"/>
      <w:r>
        <w:rPr>
          <w:color w:val="000000"/>
          <w:sz w:val="28"/>
        </w:rPr>
        <w:t>     </w:t>
      </w:r>
      <w:r w:rsidRPr="002F2912">
        <w:rPr>
          <w:color w:val="000000"/>
          <w:sz w:val="28"/>
          <w:lang w:val="ru-RU"/>
        </w:rPr>
        <w:t xml:space="preserve"> 3. Размер доходов, указанных в </w:t>
      </w:r>
      <w:r w:rsidRPr="002F2912">
        <w:rPr>
          <w:color w:val="000000"/>
          <w:sz w:val="28"/>
          <w:lang w:val="ru-RU"/>
        </w:rPr>
        <w:t>пункте 2 настоящей статьи, при применении специального налогового режима для субъектов малого бизнеса определяется:</w:t>
      </w:r>
    </w:p>
    <w:p w:rsidR="00EF5B47" w:rsidRPr="002F2912" w:rsidRDefault="0085068E">
      <w:pPr>
        <w:spacing w:after="0"/>
        <w:jc w:val="both"/>
        <w:rPr>
          <w:lang w:val="ru-RU"/>
        </w:rPr>
      </w:pPr>
      <w:bookmarkStart w:id="10813" w:name="z12281"/>
      <w:bookmarkEnd w:id="10812"/>
      <w:r w:rsidRPr="002F2912">
        <w:rPr>
          <w:color w:val="000000"/>
          <w:sz w:val="28"/>
          <w:lang w:val="ru-RU"/>
        </w:rPr>
        <w:t xml:space="preserve"> </w:t>
      </w:r>
      <w:r>
        <w:rPr>
          <w:color w:val="000000"/>
          <w:sz w:val="28"/>
        </w:rPr>
        <w:t>     </w:t>
      </w:r>
      <w:r w:rsidRPr="002F2912">
        <w:rPr>
          <w:color w:val="000000"/>
          <w:sz w:val="28"/>
          <w:lang w:val="ru-RU"/>
        </w:rPr>
        <w:t xml:space="preserve"> 1) юридическим лицом – в общеустановленном порядке в соответствии с разделом 7 настоящего Кодекса и пунктами 5, 6, 7 и 8 настоящей ст</w:t>
      </w:r>
      <w:r w:rsidRPr="002F2912">
        <w:rPr>
          <w:color w:val="000000"/>
          <w:sz w:val="28"/>
          <w:lang w:val="ru-RU"/>
        </w:rPr>
        <w:t>атьи;</w:t>
      </w:r>
    </w:p>
    <w:p w:rsidR="00EF5B47" w:rsidRPr="002F2912" w:rsidRDefault="0085068E">
      <w:pPr>
        <w:spacing w:after="0"/>
        <w:jc w:val="both"/>
        <w:rPr>
          <w:lang w:val="ru-RU"/>
        </w:rPr>
      </w:pPr>
      <w:bookmarkStart w:id="10814" w:name="z12282"/>
      <w:bookmarkEnd w:id="10813"/>
      <w:r w:rsidRPr="002F2912">
        <w:rPr>
          <w:color w:val="000000"/>
          <w:sz w:val="28"/>
          <w:lang w:val="ru-RU"/>
        </w:rPr>
        <w:t xml:space="preserve"> </w:t>
      </w:r>
      <w:r>
        <w:rPr>
          <w:color w:val="000000"/>
          <w:sz w:val="28"/>
        </w:rPr>
        <w:t>     </w:t>
      </w:r>
      <w:r w:rsidRPr="002F2912">
        <w:rPr>
          <w:color w:val="000000"/>
          <w:sz w:val="28"/>
          <w:lang w:val="ru-RU"/>
        </w:rPr>
        <w:t xml:space="preserve">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w:t>
      </w:r>
      <w:r w:rsidRPr="002F2912">
        <w:rPr>
          <w:color w:val="000000"/>
          <w:sz w:val="28"/>
          <w:lang w:val="ru-RU"/>
        </w:rPr>
        <w:t>о учета и составление финансовой отчетности), – в соответствии с главой 24 настоящего Кодекса и пунктами 5, 6, 7 и 8 настоящей статьи;</w:t>
      </w:r>
    </w:p>
    <w:p w:rsidR="00EF5B47" w:rsidRPr="002F2912" w:rsidRDefault="0085068E">
      <w:pPr>
        <w:spacing w:after="0"/>
        <w:jc w:val="both"/>
        <w:rPr>
          <w:lang w:val="ru-RU"/>
        </w:rPr>
      </w:pPr>
      <w:bookmarkStart w:id="10815" w:name="z12283"/>
      <w:bookmarkEnd w:id="10814"/>
      <w:r w:rsidRPr="002F2912">
        <w:rPr>
          <w:color w:val="000000"/>
          <w:sz w:val="28"/>
          <w:lang w:val="ru-RU"/>
        </w:rPr>
        <w:t xml:space="preserve"> </w:t>
      </w:r>
      <w:r>
        <w:rPr>
          <w:color w:val="000000"/>
          <w:sz w:val="28"/>
        </w:rPr>
        <w:t>     </w:t>
      </w:r>
      <w:r w:rsidRPr="002F2912">
        <w:rPr>
          <w:color w:val="000000"/>
          <w:sz w:val="28"/>
          <w:lang w:val="ru-RU"/>
        </w:rPr>
        <w:t xml:space="preserve"> 3) индивидуальным предпринимателем, осуществляющим ведение бухгалтерского учета и составление финансовой отчетност</w:t>
      </w:r>
      <w:r w:rsidRPr="002F2912">
        <w:rPr>
          <w:color w:val="000000"/>
          <w:sz w:val="28"/>
          <w:lang w:val="ru-RU"/>
        </w:rPr>
        <w:t>и, – в соответствии со статьями 226-240 настоящего Кодекса и пунктами 5, 6, 7 и 8 настоящей статьи.</w:t>
      </w:r>
    </w:p>
    <w:p w:rsidR="00EF5B47" w:rsidRPr="002F2912" w:rsidRDefault="0085068E">
      <w:pPr>
        <w:spacing w:after="0"/>
        <w:jc w:val="both"/>
        <w:rPr>
          <w:lang w:val="ru-RU"/>
        </w:rPr>
      </w:pPr>
      <w:bookmarkStart w:id="10816" w:name="z12284"/>
      <w:bookmarkEnd w:id="10815"/>
      <w:r>
        <w:rPr>
          <w:color w:val="000000"/>
          <w:sz w:val="28"/>
        </w:rPr>
        <w:t>     </w:t>
      </w:r>
      <w:r w:rsidRPr="002F2912">
        <w:rPr>
          <w:color w:val="000000"/>
          <w:sz w:val="28"/>
          <w:lang w:val="ru-RU"/>
        </w:rPr>
        <w:t xml:space="preserve"> 4. При получении доходов, не указанных в пункте 2 настоящей статьи, налогоплательщики, применяющие специальный налоговый режим для субъектов малого би</w:t>
      </w:r>
      <w:r w:rsidRPr="002F2912">
        <w:rPr>
          <w:color w:val="000000"/>
          <w:sz w:val="28"/>
          <w:lang w:val="ru-RU"/>
        </w:rPr>
        <w:t>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EF5B47" w:rsidRPr="002F2912" w:rsidRDefault="0085068E">
      <w:pPr>
        <w:spacing w:after="0"/>
        <w:jc w:val="both"/>
        <w:rPr>
          <w:lang w:val="ru-RU"/>
        </w:rPr>
      </w:pPr>
      <w:bookmarkStart w:id="10817" w:name="z12285"/>
      <w:bookmarkEnd w:id="10816"/>
      <w:r>
        <w:rPr>
          <w:color w:val="000000"/>
          <w:sz w:val="28"/>
        </w:rPr>
        <w:t>     </w:t>
      </w:r>
      <w:r w:rsidRPr="002F2912">
        <w:rPr>
          <w:color w:val="000000"/>
          <w:sz w:val="28"/>
          <w:lang w:val="ru-RU"/>
        </w:rPr>
        <w:t xml:space="preserve"> 5. В целях налогообложения в качестве дохода налогоплательщика, применяющего спе</w:t>
      </w:r>
      <w:r w:rsidRPr="002F2912">
        <w:rPr>
          <w:color w:val="000000"/>
          <w:sz w:val="28"/>
          <w:lang w:val="ru-RU"/>
        </w:rPr>
        <w:t>циальный налоговый режим для субъектов малого бизнеса, не рассматриваются:</w:t>
      </w:r>
    </w:p>
    <w:p w:rsidR="00EF5B47" w:rsidRPr="002F2912" w:rsidRDefault="0085068E">
      <w:pPr>
        <w:spacing w:after="0"/>
        <w:jc w:val="both"/>
        <w:rPr>
          <w:lang w:val="ru-RU"/>
        </w:rPr>
      </w:pPr>
      <w:bookmarkStart w:id="10818" w:name="z12286"/>
      <w:bookmarkEnd w:id="10817"/>
      <w:r>
        <w:rPr>
          <w:color w:val="000000"/>
          <w:sz w:val="28"/>
        </w:rPr>
        <w:t>     </w:t>
      </w:r>
      <w:r w:rsidRPr="002F2912">
        <w:rPr>
          <w:color w:val="000000"/>
          <w:sz w:val="28"/>
          <w:lang w:val="ru-RU"/>
        </w:rPr>
        <w:t xml:space="preserve"> 1) стоимость безвозмездно переданного имущества – для налогоплательщика, передающего такое имущество;</w:t>
      </w:r>
    </w:p>
    <w:p w:rsidR="00EF5B47" w:rsidRPr="002F2912" w:rsidRDefault="0085068E">
      <w:pPr>
        <w:spacing w:after="0"/>
        <w:jc w:val="both"/>
        <w:rPr>
          <w:lang w:val="ru-RU"/>
        </w:rPr>
      </w:pPr>
      <w:bookmarkStart w:id="10819" w:name="z12287"/>
      <w:bookmarkEnd w:id="10818"/>
      <w:r>
        <w:rPr>
          <w:color w:val="000000"/>
          <w:sz w:val="28"/>
        </w:rPr>
        <w:t>     </w:t>
      </w:r>
      <w:r w:rsidRPr="002F2912">
        <w:rPr>
          <w:color w:val="000000"/>
          <w:sz w:val="28"/>
          <w:lang w:val="ru-RU"/>
        </w:rPr>
        <w:t xml:space="preserve"> 2) реализация активов, выкупаемых для государственных нужд в соотве</w:t>
      </w:r>
      <w:r w:rsidRPr="002F2912">
        <w:rPr>
          <w:color w:val="000000"/>
          <w:sz w:val="28"/>
          <w:lang w:val="ru-RU"/>
        </w:rPr>
        <w:t>тствии с законами Республики Казахстан;</w:t>
      </w:r>
    </w:p>
    <w:p w:rsidR="00EF5B47" w:rsidRPr="002F2912" w:rsidRDefault="0085068E">
      <w:pPr>
        <w:spacing w:after="0"/>
        <w:jc w:val="both"/>
        <w:rPr>
          <w:lang w:val="ru-RU"/>
        </w:rPr>
      </w:pPr>
      <w:bookmarkStart w:id="10820" w:name="z12288"/>
      <w:bookmarkEnd w:id="10819"/>
      <w:r>
        <w:rPr>
          <w:color w:val="000000"/>
          <w:sz w:val="28"/>
        </w:rPr>
        <w:t>     </w:t>
      </w:r>
      <w:r w:rsidRPr="002F2912">
        <w:rPr>
          <w:color w:val="000000"/>
          <w:sz w:val="28"/>
          <w:lang w:val="ru-RU"/>
        </w:rPr>
        <w:t xml:space="preserve">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w:t>
      </w:r>
      <w:r w:rsidRPr="002F2912">
        <w:rPr>
          <w:color w:val="000000"/>
          <w:sz w:val="28"/>
          <w:lang w:val="ru-RU"/>
        </w:rPr>
        <w:t>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EF5B47" w:rsidRPr="002F2912" w:rsidRDefault="0085068E">
      <w:pPr>
        <w:spacing w:after="0"/>
        <w:jc w:val="both"/>
        <w:rPr>
          <w:lang w:val="ru-RU"/>
        </w:rPr>
      </w:pPr>
      <w:bookmarkStart w:id="10821" w:name="z12289"/>
      <w:bookmarkEnd w:id="10820"/>
      <w:r>
        <w:rPr>
          <w:color w:val="000000"/>
          <w:sz w:val="28"/>
        </w:rPr>
        <w:lastRenderedPageBreak/>
        <w:t>     </w:t>
      </w:r>
      <w:r w:rsidRPr="002F2912">
        <w:rPr>
          <w:color w:val="000000"/>
          <w:sz w:val="28"/>
          <w:lang w:val="ru-RU"/>
        </w:rPr>
        <w:t xml:space="preserve"> 4) следующие расходы, понесенные физическим лицом-арендатором, не являющимся индивидуа</w:t>
      </w:r>
      <w:r w:rsidRPr="002F2912">
        <w:rPr>
          <w:color w:val="000000"/>
          <w:sz w:val="28"/>
          <w:lang w:val="ru-RU"/>
        </w:rPr>
        <w:t>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EF5B47" w:rsidRPr="002F2912" w:rsidRDefault="0085068E">
      <w:pPr>
        <w:spacing w:after="0"/>
        <w:jc w:val="both"/>
        <w:rPr>
          <w:lang w:val="ru-RU"/>
        </w:rPr>
      </w:pPr>
      <w:bookmarkStart w:id="10822" w:name="z12290"/>
      <w:bookmarkEnd w:id="10821"/>
      <w:r>
        <w:rPr>
          <w:color w:val="000000"/>
          <w:sz w:val="28"/>
        </w:rPr>
        <w:t>     </w:t>
      </w:r>
      <w:r w:rsidRPr="002F2912">
        <w:rPr>
          <w:color w:val="000000"/>
          <w:sz w:val="28"/>
          <w:lang w:val="ru-RU"/>
        </w:rPr>
        <w:t xml:space="preserve"> содержание общего имущества объекта кондоминиума в соответствии с жилищным законодател</w:t>
      </w:r>
      <w:r w:rsidRPr="002F2912">
        <w:rPr>
          <w:color w:val="000000"/>
          <w:sz w:val="28"/>
          <w:lang w:val="ru-RU"/>
        </w:rPr>
        <w:t>ьством Республики Казахстан;</w:t>
      </w:r>
    </w:p>
    <w:p w:rsidR="00EF5B47" w:rsidRPr="002F2912" w:rsidRDefault="0085068E">
      <w:pPr>
        <w:spacing w:after="0"/>
        <w:jc w:val="both"/>
        <w:rPr>
          <w:lang w:val="ru-RU"/>
        </w:rPr>
      </w:pPr>
      <w:bookmarkStart w:id="10823" w:name="z12291"/>
      <w:bookmarkEnd w:id="10822"/>
      <w:r>
        <w:rPr>
          <w:color w:val="000000"/>
          <w:sz w:val="28"/>
        </w:rPr>
        <w:t>     </w:t>
      </w:r>
      <w:r w:rsidRPr="002F2912">
        <w:rPr>
          <w:color w:val="000000"/>
          <w:sz w:val="28"/>
          <w:lang w:val="ru-RU"/>
        </w:rPr>
        <w:t xml:space="preserve"> оплату коммунальных услуг, предусмотренных Законом Республики Казахстан "О жилищных отношениях";</w:t>
      </w:r>
    </w:p>
    <w:p w:rsidR="00EF5B47" w:rsidRPr="002F2912" w:rsidRDefault="0085068E">
      <w:pPr>
        <w:spacing w:after="0"/>
        <w:jc w:val="both"/>
        <w:rPr>
          <w:lang w:val="ru-RU"/>
        </w:rPr>
      </w:pPr>
      <w:bookmarkStart w:id="10824" w:name="z12292"/>
      <w:bookmarkEnd w:id="10823"/>
      <w:r>
        <w:rPr>
          <w:color w:val="000000"/>
          <w:sz w:val="28"/>
        </w:rPr>
        <w:t>     </w:t>
      </w:r>
      <w:r w:rsidRPr="002F2912">
        <w:rPr>
          <w:color w:val="000000"/>
          <w:sz w:val="28"/>
          <w:lang w:val="ru-RU"/>
        </w:rPr>
        <w:t xml:space="preserve"> ремонт жилища, жилого помещения (квартиры);</w:t>
      </w:r>
    </w:p>
    <w:p w:rsidR="00EF5B47" w:rsidRPr="002F2912" w:rsidRDefault="0085068E">
      <w:pPr>
        <w:spacing w:after="0"/>
        <w:jc w:val="both"/>
        <w:rPr>
          <w:lang w:val="ru-RU"/>
        </w:rPr>
      </w:pPr>
      <w:bookmarkStart w:id="10825" w:name="z12293"/>
      <w:bookmarkEnd w:id="10824"/>
      <w:r>
        <w:rPr>
          <w:color w:val="000000"/>
          <w:sz w:val="28"/>
        </w:rPr>
        <w:t>     </w:t>
      </w:r>
      <w:r w:rsidRPr="002F2912">
        <w:rPr>
          <w:color w:val="000000"/>
          <w:sz w:val="28"/>
          <w:lang w:val="ru-RU"/>
        </w:rPr>
        <w:t xml:space="preserve"> 5) сумма пени и штрафов, списанных в соответствии с налоговым законо</w:t>
      </w:r>
      <w:r w:rsidRPr="002F2912">
        <w:rPr>
          <w:color w:val="000000"/>
          <w:sz w:val="28"/>
          <w:lang w:val="ru-RU"/>
        </w:rPr>
        <w:t>дательством Республики Казахстан.</w:t>
      </w:r>
    </w:p>
    <w:bookmarkEnd w:id="10825"/>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Подпункт 6) действует с 01.01.2022 до 01.01.2023 в соответствии с Законом РК от 11.07.2022 № 135-</w:t>
      </w:r>
      <w:r>
        <w:rPr>
          <w:color w:val="FF0000"/>
          <w:sz w:val="28"/>
        </w:rPr>
        <w:t>VII</w:t>
      </w:r>
      <w:r w:rsidRPr="002F2912">
        <w:rPr>
          <w:color w:val="FF0000"/>
          <w:sz w:val="28"/>
          <w:lang w:val="ru-RU"/>
        </w:rPr>
        <w:t>.</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6) сумма полученных субъектами малого бизнеса денег на возмещение имущественного вре</w:t>
      </w:r>
      <w:r w:rsidRPr="002F2912">
        <w:rPr>
          <w:color w:val="000000"/>
          <w:sz w:val="28"/>
          <w:lang w:val="ru-RU"/>
        </w:rPr>
        <w:t>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w:t>
      </w:r>
    </w:p>
    <w:p w:rsidR="00EF5B47" w:rsidRPr="002F2912" w:rsidRDefault="0085068E">
      <w:pPr>
        <w:spacing w:after="0"/>
        <w:jc w:val="both"/>
        <w:rPr>
          <w:lang w:val="ru-RU"/>
        </w:rPr>
      </w:pPr>
      <w:bookmarkStart w:id="10826" w:name="z12294"/>
      <w:r>
        <w:rPr>
          <w:color w:val="000000"/>
          <w:sz w:val="28"/>
        </w:rPr>
        <w:t>     </w:t>
      </w:r>
      <w:r w:rsidRPr="002F2912">
        <w:rPr>
          <w:color w:val="000000"/>
          <w:sz w:val="28"/>
          <w:lang w:val="ru-RU"/>
        </w:rPr>
        <w:t xml:space="preserve"> 6. Для целей настоящей главы ко</w:t>
      </w:r>
      <w:r w:rsidRPr="002F2912">
        <w:rPr>
          <w:color w:val="000000"/>
          <w:sz w:val="28"/>
          <w:lang w:val="ru-RU"/>
        </w:rPr>
        <w:t>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EF5B47" w:rsidRPr="002F2912" w:rsidRDefault="0085068E">
      <w:pPr>
        <w:spacing w:after="0"/>
        <w:jc w:val="both"/>
        <w:rPr>
          <w:lang w:val="ru-RU"/>
        </w:rPr>
      </w:pPr>
      <w:bookmarkStart w:id="10827" w:name="z12295"/>
      <w:bookmarkEnd w:id="10826"/>
      <w:r>
        <w:rPr>
          <w:color w:val="000000"/>
          <w:sz w:val="28"/>
        </w:rPr>
        <w:t>     </w:t>
      </w:r>
      <w:r w:rsidRPr="002F2912">
        <w:rPr>
          <w:color w:val="000000"/>
          <w:sz w:val="28"/>
          <w:lang w:val="ru-RU"/>
        </w:rPr>
        <w:t xml:space="preserve"> Доходы, указанные в пункте 2 настоящей статьи, подлежат корректировке</w:t>
      </w:r>
      <w:r w:rsidRPr="002F2912">
        <w:rPr>
          <w:color w:val="000000"/>
          <w:sz w:val="28"/>
          <w:lang w:val="ru-RU"/>
        </w:rPr>
        <w:t xml:space="preserve"> в случаях:</w:t>
      </w:r>
    </w:p>
    <w:p w:rsidR="00EF5B47" w:rsidRPr="002F2912" w:rsidRDefault="0085068E">
      <w:pPr>
        <w:spacing w:after="0"/>
        <w:jc w:val="both"/>
        <w:rPr>
          <w:lang w:val="ru-RU"/>
        </w:rPr>
      </w:pPr>
      <w:bookmarkStart w:id="10828" w:name="z12296"/>
      <w:bookmarkEnd w:id="10827"/>
      <w:r>
        <w:rPr>
          <w:color w:val="000000"/>
          <w:sz w:val="28"/>
        </w:rPr>
        <w:t>     </w:t>
      </w:r>
      <w:r w:rsidRPr="002F2912">
        <w:rPr>
          <w:color w:val="000000"/>
          <w:sz w:val="28"/>
          <w:lang w:val="ru-RU"/>
        </w:rPr>
        <w:t xml:space="preserve"> 1) полного или частичного возврата товаров;</w:t>
      </w:r>
    </w:p>
    <w:p w:rsidR="00EF5B47" w:rsidRPr="002F2912" w:rsidRDefault="0085068E">
      <w:pPr>
        <w:spacing w:after="0"/>
        <w:jc w:val="both"/>
        <w:rPr>
          <w:lang w:val="ru-RU"/>
        </w:rPr>
      </w:pPr>
      <w:bookmarkStart w:id="10829" w:name="z12297"/>
      <w:bookmarkEnd w:id="10828"/>
      <w:r>
        <w:rPr>
          <w:color w:val="000000"/>
          <w:sz w:val="28"/>
        </w:rPr>
        <w:t>     </w:t>
      </w:r>
      <w:r w:rsidRPr="002F2912">
        <w:rPr>
          <w:color w:val="000000"/>
          <w:sz w:val="28"/>
          <w:lang w:val="ru-RU"/>
        </w:rPr>
        <w:t xml:space="preserve"> 2) изменения условий сделки;</w:t>
      </w:r>
    </w:p>
    <w:p w:rsidR="00EF5B47" w:rsidRPr="002F2912" w:rsidRDefault="0085068E">
      <w:pPr>
        <w:spacing w:after="0"/>
        <w:jc w:val="both"/>
        <w:rPr>
          <w:lang w:val="ru-RU"/>
        </w:rPr>
      </w:pPr>
      <w:bookmarkStart w:id="10830" w:name="z12298"/>
      <w:bookmarkEnd w:id="10829"/>
      <w:r>
        <w:rPr>
          <w:color w:val="000000"/>
          <w:sz w:val="28"/>
        </w:rPr>
        <w:t>     </w:t>
      </w:r>
      <w:r w:rsidRPr="002F2912">
        <w:rPr>
          <w:color w:val="000000"/>
          <w:sz w:val="28"/>
          <w:lang w:val="ru-RU"/>
        </w:rPr>
        <w:t xml:space="preserve"> 3) изменения цены, компенсации за реализованные или приобретенные товары, выполненные работы, оказанные услуги;</w:t>
      </w:r>
    </w:p>
    <w:p w:rsidR="00EF5B47" w:rsidRPr="002F2912" w:rsidRDefault="0085068E">
      <w:pPr>
        <w:spacing w:after="0"/>
        <w:jc w:val="both"/>
        <w:rPr>
          <w:lang w:val="ru-RU"/>
        </w:rPr>
      </w:pPr>
      <w:bookmarkStart w:id="10831" w:name="z12299"/>
      <w:bookmarkEnd w:id="10830"/>
      <w:r>
        <w:rPr>
          <w:color w:val="000000"/>
          <w:sz w:val="28"/>
        </w:rPr>
        <w:t>     </w:t>
      </w:r>
      <w:r w:rsidRPr="002F2912">
        <w:rPr>
          <w:color w:val="000000"/>
          <w:sz w:val="28"/>
          <w:lang w:val="ru-RU"/>
        </w:rPr>
        <w:t xml:space="preserve"> 4) скидки с цены, скидки с </w:t>
      </w:r>
      <w:r w:rsidRPr="002F2912">
        <w:rPr>
          <w:color w:val="000000"/>
          <w:sz w:val="28"/>
          <w:lang w:val="ru-RU"/>
        </w:rPr>
        <w:t>продаж;</w:t>
      </w:r>
    </w:p>
    <w:p w:rsidR="00EF5B47" w:rsidRPr="002F2912" w:rsidRDefault="0085068E">
      <w:pPr>
        <w:spacing w:after="0"/>
        <w:jc w:val="both"/>
        <w:rPr>
          <w:lang w:val="ru-RU"/>
        </w:rPr>
      </w:pPr>
      <w:bookmarkStart w:id="10832" w:name="z12300"/>
      <w:bookmarkEnd w:id="10831"/>
      <w:r>
        <w:rPr>
          <w:color w:val="000000"/>
          <w:sz w:val="28"/>
        </w:rPr>
        <w:t>     </w:t>
      </w:r>
      <w:r w:rsidRPr="002F2912">
        <w:rPr>
          <w:color w:val="000000"/>
          <w:sz w:val="28"/>
          <w:lang w:val="ru-RU"/>
        </w:rPr>
        <w:t xml:space="preserve">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EF5B47" w:rsidRPr="002F2912" w:rsidRDefault="0085068E">
      <w:pPr>
        <w:spacing w:after="0"/>
        <w:jc w:val="both"/>
        <w:rPr>
          <w:lang w:val="ru-RU"/>
        </w:rPr>
      </w:pPr>
      <w:bookmarkStart w:id="10833" w:name="z12301"/>
      <w:bookmarkEnd w:id="10832"/>
      <w:r>
        <w:rPr>
          <w:color w:val="000000"/>
          <w:sz w:val="28"/>
        </w:rPr>
        <w:t>     </w:t>
      </w:r>
      <w:r w:rsidRPr="002F2912">
        <w:rPr>
          <w:color w:val="000000"/>
          <w:sz w:val="28"/>
          <w:lang w:val="ru-RU"/>
        </w:rPr>
        <w:t xml:space="preserve"> 6) списания требования с юридического лица, индивидуального предпри</w:t>
      </w:r>
      <w:r w:rsidRPr="002F2912">
        <w:rPr>
          <w:color w:val="000000"/>
          <w:sz w:val="28"/>
          <w:lang w:val="ru-RU"/>
        </w:rPr>
        <w:t>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w:t>
      </w:r>
      <w:r w:rsidRPr="002F2912">
        <w:rPr>
          <w:color w:val="000000"/>
          <w:sz w:val="28"/>
          <w:lang w:val="ru-RU"/>
        </w:rPr>
        <w:t xml:space="preserve">идента, </w:t>
      </w:r>
      <w:r w:rsidRPr="002F2912">
        <w:rPr>
          <w:color w:val="000000"/>
          <w:sz w:val="28"/>
          <w:lang w:val="ru-RU"/>
        </w:rPr>
        <w:lastRenderedPageBreak/>
        <w:t>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EF5B47" w:rsidRPr="002F2912" w:rsidRDefault="0085068E">
      <w:pPr>
        <w:spacing w:after="0"/>
        <w:jc w:val="both"/>
        <w:rPr>
          <w:lang w:val="ru-RU"/>
        </w:rPr>
      </w:pPr>
      <w:bookmarkStart w:id="10834" w:name="z12302"/>
      <w:bookmarkEnd w:id="10833"/>
      <w:r>
        <w:rPr>
          <w:color w:val="000000"/>
          <w:sz w:val="28"/>
        </w:rPr>
        <w:t>     </w:t>
      </w:r>
      <w:r w:rsidRPr="002F2912">
        <w:rPr>
          <w:color w:val="000000"/>
          <w:sz w:val="28"/>
          <w:lang w:val="ru-RU"/>
        </w:rPr>
        <w:t xml:space="preserve"> Корректировка дохода, предусмотренная настоящим подпунктом, осуществляется в сторону уменьшения в сл</w:t>
      </w:r>
      <w:r w:rsidRPr="002F2912">
        <w:rPr>
          <w:color w:val="000000"/>
          <w:sz w:val="28"/>
          <w:lang w:val="ru-RU"/>
        </w:rPr>
        <w:t>учаях:</w:t>
      </w:r>
    </w:p>
    <w:p w:rsidR="00EF5B47" w:rsidRPr="002F2912" w:rsidRDefault="0085068E">
      <w:pPr>
        <w:spacing w:after="0"/>
        <w:jc w:val="both"/>
        <w:rPr>
          <w:lang w:val="ru-RU"/>
        </w:rPr>
      </w:pPr>
      <w:bookmarkStart w:id="10835" w:name="z12303"/>
      <w:bookmarkEnd w:id="10834"/>
      <w:r>
        <w:rPr>
          <w:color w:val="000000"/>
          <w:sz w:val="28"/>
        </w:rPr>
        <w:t>     </w:t>
      </w:r>
      <w:r w:rsidRPr="002F2912">
        <w:rPr>
          <w:color w:val="000000"/>
          <w:sz w:val="28"/>
          <w:lang w:val="ru-RU"/>
        </w:rPr>
        <w:t xml:space="preserve">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EF5B47" w:rsidRPr="002F2912" w:rsidRDefault="0085068E">
      <w:pPr>
        <w:spacing w:after="0"/>
        <w:jc w:val="both"/>
        <w:rPr>
          <w:lang w:val="ru-RU"/>
        </w:rPr>
      </w:pPr>
      <w:bookmarkStart w:id="10836" w:name="z12304"/>
      <w:bookmarkEnd w:id="10835"/>
      <w:r>
        <w:rPr>
          <w:color w:val="000000"/>
          <w:sz w:val="28"/>
        </w:rPr>
        <w:t>     </w:t>
      </w:r>
      <w:r w:rsidRPr="002F2912">
        <w:rPr>
          <w:color w:val="000000"/>
          <w:sz w:val="28"/>
          <w:lang w:val="ru-RU"/>
        </w:rPr>
        <w:t xml:space="preserve"> списания налогоплательщиком требования по вступившему в законную силу решению суда.</w:t>
      </w:r>
    </w:p>
    <w:p w:rsidR="00EF5B47" w:rsidRPr="002F2912" w:rsidRDefault="0085068E">
      <w:pPr>
        <w:spacing w:after="0"/>
        <w:jc w:val="both"/>
        <w:rPr>
          <w:lang w:val="ru-RU"/>
        </w:rPr>
      </w:pPr>
      <w:bookmarkStart w:id="10837" w:name="z12305"/>
      <w:bookmarkEnd w:id="10836"/>
      <w:r>
        <w:rPr>
          <w:color w:val="000000"/>
          <w:sz w:val="28"/>
        </w:rPr>
        <w:t>     </w:t>
      </w:r>
      <w:r w:rsidRPr="002F2912">
        <w:rPr>
          <w:color w:val="000000"/>
          <w:sz w:val="28"/>
          <w:lang w:val="ru-RU"/>
        </w:rPr>
        <w:t xml:space="preserve">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EF5B47" w:rsidRPr="002F2912" w:rsidRDefault="0085068E">
      <w:pPr>
        <w:spacing w:after="0"/>
        <w:jc w:val="both"/>
        <w:rPr>
          <w:lang w:val="ru-RU"/>
        </w:rPr>
      </w:pPr>
      <w:bookmarkStart w:id="10838" w:name="z12306"/>
      <w:bookmarkEnd w:id="10837"/>
      <w:r>
        <w:rPr>
          <w:color w:val="000000"/>
          <w:sz w:val="28"/>
        </w:rPr>
        <w:t>     </w:t>
      </w:r>
      <w:r w:rsidRPr="002F2912">
        <w:rPr>
          <w:color w:val="000000"/>
          <w:sz w:val="28"/>
          <w:lang w:val="ru-RU"/>
        </w:rPr>
        <w:t xml:space="preserve"> Корректировка, п</w:t>
      </w:r>
      <w:r w:rsidRPr="002F2912">
        <w:rPr>
          <w:color w:val="000000"/>
          <w:sz w:val="28"/>
          <w:lang w:val="ru-RU"/>
        </w:rPr>
        <w:t>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EF5B47" w:rsidRPr="002F2912" w:rsidRDefault="0085068E">
      <w:pPr>
        <w:spacing w:after="0"/>
        <w:jc w:val="both"/>
        <w:rPr>
          <w:lang w:val="ru-RU"/>
        </w:rPr>
      </w:pPr>
      <w:bookmarkStart w:id="10839" w:name="z12307"/>
      <w:bookmarkEnd w:id="10838"/>
      <w:r>
        <w:rPr>
          <w:color w:val="000000"/>
          <w:sz w:val="28"/>
        </w:rPr>
        <w:t>     </w:t>
      </w:r>
      <w:r w:rsidRPr="002F2912">
        <w:rPr>
          <w:color w:val="000000"/>
          <w:sz w:val="28"/>
          <w:lang w:val="ru-RU"/>
        </w:rPr>
        <w:t xml:space="preserve"> Корректировка доходов производится в том налоговом периоде, в </w:t>
      </w:r>
      <w:r w:rsidRPr="002F2912">
        <w:rPr>
          <w:color w:val="000000"/>
          <w:sz w:val="28"/>
          <w:lang w:val="ru-RU"/>
        </w:rPr>
        <w:t>котором наступили случаи, указанные в настоящей статье.</w:t>
      </w:r>
    </w:p>
    <w:p w:rsidR="00EF5B47" w:rsidRPr="002F2912" w:rsidRDefault="0085068E">
      <w:pPr>
        <w:spacing w:after="0"/>
        <w:jc w:val="both"/>
        <w:rPr>
          <w:lang w:val="ru-RU"/>
        </w:rPr>
      </w:pPr>
      <w:bookmarkStart w:id="10840" w:name="z12308"/>
      <w:bookmarkEnd w:id="10839"/>
      <w:r>
        <w:rPr>
          <w:color w:val="000000"/>
          <w:sz w:val="28"/>
        </w:rPr>
        <w:t>     </w:t>
      </w:r>
      <w:r w:rsidRPr="002F2912">
        <w:rPr>
          <w:color w:val="000000"/>
          <w:sz w:val="28"/>
          <w:lang w:val="ru-RU"/>
        </w:rPr>
        <w:t xml:space="preserve">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w:t>
      </w:r>
      <w:r w:rsidRPr="002F2912">
        <w:rPr>
          <w:color w:val="000000"/>
          <w:sz w:val="28"/>
          <w:lang w:val="ru-RU"/>
        </w:rPr>
        <w:t>овка производится в том налоговом периоде, в котором ранее был признан подлежащий корректировке доход.</w:t>
      </w:r>
    </w:p>
    <w:p w:rsidR="00EF5B47" w:rsidRPr="002F2912" w:rsidRDefault="0085068E">
      <w:pPr>
        <w:spacing w:after="0"/>
        <w:jc w:val="both"/>
        <w:rPr>
          <w:lang w:val="ru-RU"/>
        </w:rPr>
      </w:pPr>
      <w:bookmarkStart w:id="10841" w:name="z12309"/>
      <w:bookmarkEnd w:id="10840"/>
      <w:r>
        <w:rPr>
          <w:color w:val="000000"/>
          <w:sz w:val="28"/>
        </w:rPr>
        <w:t>     </w:t>
      </w:r>
      <w:r w:rsidRPr="002F2912">
        <w:rPr>
          <w:color w:val="000000"/>
          <w:sz w:val="28"/>
          <w:lang w:val="ru-RU"/>
        </w:rPr>
        <w:t xml:space="preserve"> 7. В случае, если одни и те же доходы могут быть отражены в нескольких статьях доходов, указанные доходы включаются в доход один раз.</w:t>
      </w:r>
    </w:p>
    <w:p w:rsidR="00EF5B47" w:rsidRPr="002F2912" w:rsidRDefault="0085068E">
      <w:pPr>
        <w:spacing w:after="0"/>
        <w:jc w:val="both"/>
        <w:rPr>
          <w:lang w:val="ru-RU"/>
        </w:rPr>
      </w:pPr>
      <w:bookmarkStart w:id="10842" w:name="z12310"/>
      <w:bookmarkEnd w:id="10841"/>
      <w:r>
        <w:rPr>
          <w:color w:val="000000"/>
          <w:sz w:val="28"/>
        </w:rPr>
        <w:t>     </w:t>
      </w:r>
      <w:r w:rsidRPr="002F2912">
        <w:rPr>
          <w:color w:val="000000"/>
          <w:sz w:val="28"/>
          <w:lang w:val="ru-RU"/>
        </w:rPr>
        <w:t xml:space="preserve"> Дата пр</w:t>
      </w:r>
      <w:r w:rsidRPr="002F2912">
        <w:rPr>
          <w:color w:val="000000"/>
          <w:sz w:val="28"/>
          <w:lang w:val="ru-RU"/>
        </w:rPr>
        <w:t>изнания дохода для целей налогообложения определяется в соответствии с положениями настоящей главы.</w:t>
      </w:r>
    </w:p>
    <w:p w:rsidR="00EF5B47" w:rsidRPr="002F2912" w:rsidRDefault="0085068E">
      <w:pPr>
        <w:spacing w:after="0"/>
        <w:jc w:val="both"/>
        <w:rPr>
          <w:lang w:val="ru-RU"/>
        </w:rPr>
      </w:pPr>
      <w:bookmarkStart w:id="10843" w:name="z12311"/>
      <w:bookmarkEnd w:id="10842"/>
      <w:r w:rsidRPr="002F2912">
        <w:rPr>
          <w:color w:val="000000"/>
          <w:sz w:val="28"/>
          <w:lang w:val="ru-RU"/>
        </w:rPr>
        <w:t xml:space="preserve"> </w:t>
      </w:r>
      <w:r>
        <w:rPr>
          <w:color w:val="000000"/>
          <w:sz w:val="28"/>
        </w:rPr>
        <w:t>     </w:t>
      </w:r>
      <w:r w:rsidRPr="002F2912">
        <w:rPr>
          <w:color w:val="000000"/>
          <w:sz w:val="28"/>
          <w:lang w:val="ru-RU"/>
        </w:rPr>
        <w:t xml:space="preserve"> 8. Если иное не установлено пунктом 5 настоящей статьи, индивидуальный предприниматель, применяющий специальный налоговый режим на основе патента, уп</w:t>
      </w:r>
      <w:r w:rsidRPr="002F2912">
        <w:rPr>
          <w:color w:val="000000"/>
          <w:sz w:val="28"/>
          <w:lang w:val="ru-RU"/>
        </w:rPr>
        <w:t xml:space="preserve">рощенной декларации или с использованием специального мобильного приложения, определяет размер: </w:t>
      </w:r>
    </w:p>
    <w:p w:rsidR="00EF5B47" w:rsidRPr="002F2912" w:rsidRDefault="0085068E">
      <w:pPr>
        <w:spacing w:after="0"/>
        <w:jc w:val="both"/>
        <w:rPr>
          <w:lang w:val="ru-RU"/>
        </w:rPr>
      </w:pPr>
      <w:bookmarkStart w:id="10844" w:name="z12312"/>
      <w:bookmarkEnd w:id="10843"/>
      <w:r w:rsidRPr="002F2912">
        <w:rPr>
          <w:color w:val="000000"/>
          <w:sz w:val="28"/>
          <w:lang w:val="ru-RU"/>
        </w:rPr>
        <w:t xml:space="preserve"> </w:t>
      </w:r>
      <w:r>
        <w:rPr>
          <w:color w:val="000000"/>
          <w:sz w:val="28"/>
        </w:rPr>
        <w:t>     </w:t>
      </w:r>
      <w:r w:rsidRPr="002F2912">
        <w:rPr>
          <w:color w:val="000000"/>
          <w:sz w:val="28"/>
          <w:lang w:val="ru-RU"/>
        </w:rPr>
        <w:t xml:space="preserve"> 1) имущественного дохода – в соответствии со статьями 330, 331, 332, 333 и 334 настоящего Кодекса;</w:t>
      </w:r>
    </w:p>
    <w:p w:rsidR="00EF5B47" w:rsidRPr="002F2912" w:rsidRDefault="0085068E">
      <w:pPr>
        <w:spacing w:after="0"/>
        <w:jc w:val="both"/>
        <w:rPr>
          <w:lang w:val="ru-RU"/>
        </w:rPr>
      </w:pPr>
      <w:bookmarkStart w:id="10845" w:name="z12313"/>
      <w:bookmarkEnd w:id="10844"/>
      <w:r>
        <w:rPr>
          <w:color w:val="000000"/>
          <w:sz w:val="28"/>
        </w:rPr>
        <w:t>     </w:t>
      </w:r>
      <w:r w:rsidRPr="002F2912">
        <w:rPr>
          <w:color w:val="000000"/>
          <w:sz w:val="28"/>
          <w:lang w:val="ru-RU"/>
        </w:rPr>
        <w:t xml:space="preserve"> 2) доходов, указанных в пункте 2 настоящей стат</w:t>
      </w:r>
      <w:r w:rsidRPr="002F2912">
        <w:rPr>
          <w:color w:val="000000"/>
          <w:sz w:val="28"/>
          <w:lang w:val="ru-RU"/>
        </w:rPr>
        <w:t>ьи:</w:t>
      </w:r>
    </w:p>
    <w:p w:rsidR="00EF5B47" w:rsidRPr="002F2912" w:rsidRDefault="0085068E">
      <w:pPr>
        <w:spacing w:after="0"/>
        <w:jc w:val="both"/>
        <w:rPr>
          <w:lang w:val="ru-RU"/>
        </w:rPr>
      </w:pPr>
      <w:bookmarkStart w:id="10846" w:name="z12314"/>
      <w:bookmarkEnd w:id="10845"/>
      <w:r w:rsidRPr="002F2912">
        <w:rPr>
          <w:color w:val="000000"/>
          <w:sz w:val="28"/>
          <w:lang w:val="ru-RU"/>
        </w:rPr>
        <w:t xml:space="preserve"> </w:t>
      </w:r>
      <w:r>
        <w:rPr>
          <w:color w:val="000000"/>
          <w:sz w:val="28"/>
        </w:rPr>
        <w:t>     </w:t>
      </w:r>
      <w:r w:rsidRPr="002F2912">
        <w:rPr>
          <w:color w:val="000000"/>
          <w:sz w:val="28"/>
          <w:lang w:val="ru-RU"/>
        </w:rPr>
        <w:t xml:space="preserve"> в соответствии с пунктами 5, 6 и 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w:t>
      </w:r>
      <w:r w:rsidRPr="002F2912">
        <w:rPr>
          <w:color w:val="000000"/>
          <w:sz w:val="28"/>
          <w:lang w:val="ru-RU"/>
        </w:rPr>
        <w:t>тан "О бухгалтерском учете и финансовой отчетности";</w:t>
      </w:r>
    </w:p>
    <w:p w:rsidR="00EF5B47" w:rsidRPr="002F2912" w:rsidRDefault="0085068E">
      <w:pPr>
        <w:spacing w:after="0"/>
        <w:jc w:val="both"/>
        <w:rPr>
          <w:lang w:val="ru-RU"/>
        </w:rPr>
      </w:pPr>
      <w:bookmarkStart w:id="10847" w:name="z12315"/>
      <w:bookmarkEnd w:id="10846"/>
      <w:r w:rsidRPr="002F2912">
        <w:rPr>
          <w:color w:val="000000"/>
          <w:sz w:val="28"/>
          <w:lang w:val="ru-RU"/>
        </w:rPr>
        <w:lastRenderedPageBreak/>
        <w:t xml:space="preserve"> </w:t>
      </w:r>
      <w:r>
        <w:rPr>
          <w:color w:val="000000"/>
          <w:sz w:val="28"/>
        </w:rPr>
        <w:t>     </w:t>
      </w:r>
      <w:r w:rsidRPr="002F2912">
        <w:rPr>
          <w:color w:val="000000"/>
          <w:sz w:val="28"/>
          <w:lang w:val="ru-RU"/>
        </w:rPr>
        <w:t xml:space="preserve"> в соответствии с пунктами 5, 6 и 7 настоящей статьи и со статьями 226 – 240 настоящего Кодекса – индивидуальным предпринимателем, осуществляющим ведение бухгалтерского учета и составление финансов</w:t>
      </w:r>
      <w:r w:rsidRPr="002F2912">
        <w:rPr>
          <w:color w:val="000000"/>
          <w:sz w:val="28"/>
          <w:lang w:val="ru-RU"/>
        </w:rPr>
        <w:t>ой отчетности в соответствии с Законом Республики Казахстан "О бухгалтерском учете и финансовой отчетности";</w:t>
      </w:r>
    </w:p>
    <w:p w:rsidR="00EF5B47" w:rsidRPr="002F2912" w:rsidRDefault="0085068E">
      <w:pPr>
        <w:spacing w:after="0"/>
        <w:jc w:val="both"/>
        <w:rPr>
          <w:lang w:val="ru-RU"/>
        </w:rPr>
      </w:pPr>
      <w:bookmarkStart w:id="10848" w:name="z12316"/>
      <w:bookmarkEnd w:id="10847"/>
      <w:r w:rsidRPr="002F2912">
        <w:rPr>
          <w:color w:val="000000"/>
          <w:sz w:val="28"/>
          <w:lang w:val="ru-RU"/>
        </w:rPr>
        <w:t xml:space="preserve"> </w:t>
      </w:r>
      <w:r>
        <w:rPr>
          <w:color w:val="000000"/>
          <w:sz w:val="28"/>
        </w:rPr>
        <w:t>     </w:t>
      </w:r>
      <w:r w:rsidRPr="002F2912">
        <w:rPr>
          <w:color w:val="000000"/>
          <w:sz w:val="28"/>
          <w:lang w:val="ru-RU"/>
        </w:rPr>
        <w:t xml:space="preserve"> 3) иных доходов физического лица, не указанных в подпунктах 1) и 2) части первой настоящего пункта, – в соответствии с разделом 8 настоящего</w:t>
      </w:r>
      <w:r w:rsidRPr="002F2912">
        <w:rPr>
          <w:color w:val="000000"/>
          <w:sz w:val="28"/>
          <w:lang w:val="ru-RU"/>
        </w:rPr>
        <w:t xml:space="preserve"> Кодекса.</w:t>
      </w:r>
    </w:p>
    <w:p w:rsidR="00EF5B47" w:rsidRPr="002F2912" w:rsidRDefault="0085068E">
      <w:pPr>
        <w:spacing w:after="0"/>
        <w:jc w:val="both"/>
        <w:rPr>
          <w:lang w:val="ru-RU"/>
        </w:rPr>
      </w:pPr>
      <w:bookmarkStart w:id="10849" w:name="z12317"/>
      <w:bookmarkEnd w:id="10848"/>
      <w:r>
        <w:rPr>
          <w:color w:val="000000"/>
          <w:sz w:val="28"/>
        </w:rPr>
        <w:t>     </w:t>
      </w:r>
      <w:r w:rsidRPr="002F2912">
        <w:rPr>
          <w:color w:val="000000"/>
          <w:sz w:val="28"/>
          <w:lang w:val="ru-RU"/>
        </w:rPr>
        <w:t xml:space="preserve"> При этом исчисление и уплата соответствующих налогов, представление налоговой отчетности по ним производятся:</w:t>
      </w:r>
    </w:p>
    <w:p w:rsidR="00EF5B47" w:rsidRPr="002F2912" w:rsidRDefault="0085068E">
      <w:pPr>
        <w:spacing w:after="0"/>
        <w:jc w:val="both"/>
        <w:rPr>
          <w:lang w:val="ru-RU"/>
        </w:rPr>
      </w:pPr>
      <w:bookmarkStart w:id="10850" w:name="z12318"/>
      <w:bookmarkEnd w:id="10849"/>
      <w:r w:rsidRPr="002F2912">
        <w:rPr>
          <w:color w:val="000000"/>
          <w:sz w:val="28"/>
          <w:lang w:val="ru-RU"/>
        </w:rPr>
        <w:t xml:space="preserve"> </w:t>
      </w:r>
      <w:r>
        <w:rPr>
          <w:color w:val="000000"/>
          <w:sz w:val="28"/>
        </w:rPr>
        <w:t>     </w:t>
      </w:r>
      <w:r w:rsidRPr="002F2912">
        <w:rPr>
          <w:color w:val="000000"/>
          <w:sz w:val="28"/>
          <w:lang w:val="ru-RU"/>
        </w:rPr>
        <w:t xml:space="preserve"> 1) по доходам, указанным в подпунктах 1) и 3) части первой настоящего пункта, – в соответствии с разделом 8 настоящего Коде</w:t>
      </w:r>
      <w:r w:rsidRPr="002F2912">
        <w:rPr>
          <w:color w:val="000000"/>
          <w:sz w:val="28"/>
          <w:lang w:val="ru-RU"/>
        </w:rPr>
        <w:t>кса;</w:t>
      </w:r>
    </w:p>
    <w:p w:rsidR="00EF5B47" w:rsidRPr="002F2912" w:rsidRDefault="0085068E">
      <w:pPr>
        <w:spacing w:after="0"/>
        <w:jc w:val="both"/>
        <w:rPr>
          <w:lang w:val="ru-RU"/>
        </w:rPr>
      </w:pPr>
      <w:bookmarkStart w:id="10851" w:name="z12319"/>
      <w:bookmarkEnd w:id="10850"/>
      <w:r w:rsidRPr="002F2912">
        <w:rPr>
          <w:color w:val="000000"/>
          <w:sz w:val="28"/>
          <w:lang w:val="ru-RU"/>
        </w:rPr>
        <w:t xml:space="preserve"> </w:t>
      </w:r>
      <w:r>
        <w:rPr>
          <w:color w:val="000000"/>
          <w:sz w:val="28"/>
        </w:rPr>
        <w:t>     </w:t>
      </w:r>
      <w:r w:rsidRPr="002F2912">
        <w:rPr>
          <w:color w:val="000000"/>
          <w:sz w:val="28"/>
          <w:lang w:val="ru-RU"/>
        </w:rPr>
        <w:t xml:space="preserve"> 2) по доходам, указанным в подпункте 2) части первой настоящего пункта: </w:t>
      </w:r>
    </w:p>
    <w:p w:rsidR="00EF5B47" w:rsidRPr="002F2912" w:rsidRDefault="0085068E">
      <w:pPr>
        <w:spacing w:after="0"/>
        <w:jc w:val="both"/>
        <w:rPr>
          <w:lang w:val="ru-RU"/>
        </w:rPr>
      </w:pPr>
      <w:bookmarkStart w:id="10852" w:name="z12320"/>
      <w:bookmarkEnd w:id="10851"/>
      <w:r>
        <w:rPr>
          <w:color w:val="000000"/>
          <w:sz w:val="28"/>
        </w:rPr>
        <w:t>     </w:t>
      </w:r>
      <w:r w:rsidRPr="002F2912">
        <w:rPr>
          <w:color w:val="000000"/>
          <w:sz w:val="28"/>
          <w:lang w:val="ru-RU"/>
        </w:rPr>
        <w:t xml:space="preserve"> индивидуальным предпринимателем, применяющим специальный налоговый режим на основе патента или с использованием специального мобильного приложения, – в соответствии </w:t>
      </w:r>
      <w:r w:rsidRPr="002F2912">
        <w:rPr>
          <w:color w:val="000000"/>
          <w:sz w:val="28"/>
          <w:lang w:val="ru-RU"/>
        </w:rPr>
        <w:t>с параграфами 2 и 2-1 настоящей главы;</w:t>
      </w:r>
    </w:p>
    <w:p w:rsidR="00EF5B47" w:rsidRPr="002F2912" w:rsidRDefault="0085068E">
      <w:pPr>
        <w:spacing w:after="0"/>
        <w:jc w:val="both"/>
        <w:rPr>
          <w:lang w:val="ru-RU"/>
        </w:rPr>
      </w:pPr>
      <w:bookmarkStart w:id="10853" w:name="z12321"/>
      <w:bookmarkEnd w:id="10852"/>
      <w:r>
        <w:rPr>
          <w:color w:val="000000"/>
          <w:sz w:val="28"/>
        </w:rPr>
        <w:t>     </w:t>
      </w:r>
      <w:r w:rsidRPr="002F2912">
        <w:rPr>
          <w:color w:val="000000"/>
          <w:sz w:val="28"/>
          <w:lang w:val="ru-RU"/>
        </w:rPr>
        <w:t xml:space="preserve"> 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bookmarkEnd w:id="1085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681 с изменениями, внесенными закон</w:t>
      </w:r>
      <w:r w:rsidRPr="002F2912">
        <w:rPr>
          <w:color w:val="FF0000"/>
          <w:sz w:val="28"/>
          <w:lang w:val="ru-RU"/>
        </w:rPr>
        <w:t xml:space="preserve">ами РК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01.01.2022);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01.04.2023).</w:t>
      </w:r>
      <w:r w:rsidRPr="002F2912">
        <w:rPr>
          <w:lang w:val="ru-RU"/>
        </w:rPr>
        <w:br/>
      </w:r>
    </w:p>
    <w:p w:rsidR="00EF5B47" w:rsidRPr="002F2912" w:rsidRDefault="0085068E">
      <w:pPr>
        <w:spacing w:after="0"/>
        <w:jc w:val="both"/>
        <w:rPr>
          <w:lang w:val="ru-RU"/>
        </w:rPr>
      </w:pPr>
      <w:r w:rsidRPr="002F2912">
        <w:rPr>
          <w:b/>
          <w:color w:val="000000"/>
          <w:sz w:val="28"/>
          <w:lang w:val="ru-RU"/>
        </w:rPr>
        <w:t>Статья 682. Особенности признания в налоговом учете доходов индивиду</w:t>
      </w:r>
      <w:r w:rsidRPr="002F2912">
        <w:rPr>
          <w:b/>
          <w:color w:val="000000"/>
          <w:sz w:val="28"/>
          <w:lang w:val="ru-RU"/>
        </w:rPr>
        <w:t>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EF5B47" w:rsidRPr="002F2912" w:rsidRDefault="0085068E">
      <w:pPr>
        <w:spacing w:after="0"/>
        <w:jc w:val="both"/>
        <w:rPr>
          <w:lang w:val="ru-RU"/>
        </w:rPr>
      </w:pPr>
      <w:bookmarkStart w:id="10854" w:name="z12322"/>
      <w:r>
        <w:rPr>
          <w:color w:val="000000"/>
          <w:sz w:val="28"/>
        </w:rPr>
        <w:t>     </w:t>
      </w:r>
      <w:r w:rsidRPr="002F2912">
        <w:rPr>
          <w:color w:val="000000"/>
          <w:sz w:val="28"/>
          <w:lang w:val="ru-RU"/>
        </w:rPr>
        <w:t xml:space="preserve"> 1. Положения настоящей статьи применяются инд</w:t>
      </w:r>
      <w:r w:rsidRPr="002F2912">
        <w:rPr>
          <w:color w:val="000000"/>
          <w:sz w:val="28"/>
          <w:lang w:val="ru-RU"/>
        </w:rPr>
        <w:t>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EF5B47" w:rsidRPr="002F2912" w:rsidRDefault="0085068E">
      <w:pPr>
        <w:spacing w:after="0"/>
        <w:jc w:val="both"/>
        <w:rPr>
          <w:lang w:val="ru-RU"/>
        </w:rPr>
      </w:pPr>
      <w:bookmarkStart w:id="10855" w:name="z12323"/>
      <w:bookmarkEnd w:id="10854"/>
      <w:r>
        <w:rPr>
          <w:color w:val="000000"/>
          <w:sz w:val="28"/>
        </w:rPr>
        <w:t>     </w:t>
      </w:r>
      <w:r w:rsidRPr="002F2912">
        <w:rPr>
          <w:color w:val="000000"/>
          <w:sz w:val="28"/>
          <w:lang w:val="ru-RU"/>
        </w:rPr>
        <w:t xml:space="preserve"> 2. Если иное не установлено настоящей с</w:t>
      </w:r>
      <w:r w:rsidRPr="002F2912">
        <w:rPr>
          <w:color w:val="000000"/>
          <w:sz w:val="28"/>
          <w:lang w:val="ru-RU"/>
        </w:rPr>
        <w:t>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w:t>
      </w:r>
      <w:r w:rsidRPr="002F2912">
        <w:rPr>
          <w:color w:val="000000"/>
          <w:sz w:val="28"/>
          <w:lang w:val="ru-RU"/>
        </w:rPr>
        <w:t>ании исполненного договора между индивидуальным предпринимателем и покупателем или пользователем актива.</w:t>
      </w:r>
    </w:p>
    <w:p w:rsidR="00EF5B47" w:rsidRPr="002F2912" w:rsidRDefault="0085068E">
      <w:pPr>
        <w:spacing w:after="0"/>
        <w:jc w:val="both"/>
        <w:rPr>
          <w:lang w:val="ru-RU"/>
        </w:rPr>
      </w:pPr>
      <w:bookmarkStart w:id="10856" w:name="z12324"/>
      <w:bookmarkEnd w:id="10855"/>
      <w:r>
        <w:rPr>
          <w:color w:val="000000"/>
          <w:sz w:val="28"/>
        </w:rPr>
        <w:lastRenderedPageBreak/>
        <w:t>     </w:t>
      </w:r>
      <w:r w:rsidRPr="002F2912">
        <w:rPr>
          <w:color w:val="000000"/>
          <w:sz w:val="28"/>
          <w:lang w:val="ru-RU"/>
        </w:rPr>
        <w:t xml:space="preserve"> 3. Доход от реализации товаров признается, когда удовлетворяются все перечисленные ниже условия:</w:t>
      </w:r>
    </w:p>
    <w:p w:rsidR="00EF5B47" w:rsidRPr="002F2912" w:rsidRDefault="0085068E">
      <w:pPr>
        <w:spacing w:after="0"/>
        <w:jc w:val="both"/>
        <w:rPr>
          <w:lang w:val="ru-RU"/>
        </w:rPr>
      </w:pPr>
      <w:bookmarkStart w:id="10857" w:name="z12325"/>
      <w:bookmarkEnd w:id="10856"/>
      <w:r>
        <w:rPr>
          <w:color w:val="000000"/>
          <w:sz w:val="28"/>
        </w:rPr>
        <w:t>     </w:t>
      </w:r>
      <w:r w:rsidRPr="002F2912">
        <w:rPr>
          <w:color w:val="000000"/>
          <w:sz w:val="28"/>
          <w:lang w:val="ru-RU"/>
        </w:rPr>
        <w:t xml:space="preserve"> 1) индивидуальный предприниматель передал </w:t>
      </w:r>
      <w:r w:rsidRPr="002F2912">
        <w:rPr>
          <w:color w:val="000000"/>
          <w:sz w:val="28"/>
          <w:lang w:val="ru-RU"/>
        </w:rPr>
        <w:t>покупателю значительные риски и вознаграждения, связанные с правом собственности на товар;</w:t>
      </w:r>
    </w:p>
    <w:p w:rsidR="00EF5B47" w:rsidRPr="002F2912" w:rsidRDefault="0085068E">
      <w:pPr>
        <w:spacing w:after="0"/>
        <w:jc w:val="both"/>
        <w:rPr>
          <w:lang w:val="ru-RU"/>
        </w:rPr>
      </w:pPr>
      <w:bookmarkStart w:id="10858" w:name="z12326"/>
      <w:bookmarkEnd w:id="10857"/>
      <w:r>
        <w:rPr>
          <w:color w:val="000000"/>
          <w:sz w:val="28"/>
        </w:rPr>
        <w:t>     </w:t>
      </w:r>
      <w:r w:rsidRPr="002F2912">
        <w:rPr>
          <w:color w:val="000000"/>
          <w:sz w:val="28"/>
          <w:lang w:val="ru-RU"/>
        </w:rPr>
        <w:t xml:space="preserve">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w:t>
      </w:r>
      <w:r w:rsidRPr="002F2912">
        <w:rPr>
          <w:color w:val="000000"/>
          <w:sz w:val="28"/>
          <w:lang w:val="ru-RU"/>
        </w:rPr>
        <w:t>ные товары;</w:t>
      </w:r>
    </w:p>
    <w:p w:rsidR="00EF5B47" w:rsidRPr="002F2912" w:rsidRDefault="0085068E">
      <w:pPr>
        <w:spacing w:after="0"/>
        <w:jc w:val="both"/>
        <w:rPr>
          <w:lang w:val="ru-RU"/>
        </w:rPr>
      </w:pPr>
      <w:bookmarkStart w:id="10859" w:name="z12327"/>
      <w:bookmarkEnd w:id="10858"/>
      <w:r>
        <w:rPr>
          <w:color w:val="000000"/>
          <w:sz w:val="28"/>
        </w:rPr>
        <w:t>     </w:t>
      </w:r>
      <w:r w:rsidRPr="002F2912">
        <w:rPr>
          <w:color w:val="000000"/>
          <w:sz w:val="28"/>
          <w:lang w:val="ru-RU"/>
        </w:rPr>
        <w:t xml:space="preserve"> 3) сумма дохода может быть надежно измерена;</w:t>
      </w:r>
    </w:p>
    <w:p w:rsidR="00EF5B47" w:rsidRPr="002F2912" w:rsidRDefault="0085068E">
      <w:pPr>
        <w:spacing w:after="0"/>
        <w:jc w:val="both"/>
        <w:rPr>
          <w:lang w:val="ru-RU"/>
        </w:rPr>
      </w:pPr>
      <w:bookmarkStart w:id="10860" w:name="z12328"/>
      <w:bookmarkEnd w:id="10859"/>
      <w:r>
        <w:rPr>
          <w:color w:val="000000"/>
          <w:sz w:val="28"/>
        </w:rPr>
        <w:t>     </w:t>
      </w:r>
      <w:r w:rsidRPr="002F2912">
        <w:rPr>
          <w:color w:val="000000"/>
          <w:sz w:val="28"/>
          <w:lang w:val="ru-RU"/>
        </w:rPr>
        <w:t xml:space="preserve"> 4) существует вероятность того, что экономические выгоды, связанные с операцией, поступят индивидуальному предпринимателю;</w:t>
      </w:r>
    </w:p>
    <w:p w:rsidR="00EF5B47" w:rsidRPr="002F2912" w:rsidRDefault="0085068E">
      <w:pPr>
        <w:spacing w:after="0"/>
        <w:jc w:val="both"/>
        <w:rPr>
          <w:lang w:val="ru-RU"/>
        </w:rPr>
      </w:pPr>
      <w:bookmarkStart w:id="10861" w:name="z12329"/>
      <w:bookmarkEnd w:id="10860"/>
      <w:r>
        <w:rPr>
          <w:color w:val="000000"/>
          <w:sz w:val="28"/>
        </w:rPr>
        <w:t>     </w:t>
      </w:r>
      <w:r w:rsidRPr="002F2912">
        <w:rPr>
          <w:color w:val="000000"/>
          <w:sz w:val="28"/>
          <w:lang w:val="ru-RU"/>
        </w:rPr>
        <w:t xml:space="preserve"> 5) понесенные или ожидаемые затраты, связанные с операцией</w:t>
      </w:r>
      <w:r w:rsidRPr="002F2912">
        <w:rPr>
          <w:color w:val="000000"/>
          <w:sz w:val="28"/>
          <w:lang w:val="ru-RU"/>
        </w:rPr>
        <w:t>, могут быть надежно измерены.</w:t>
      </w:r>
    </w:p>
    <w:p w:rsidR="00EF5B47" w:rsidRPr="002F2912" w:rsidRDefault="0085068E">
      <w:pPr>
        <w:spacing w:after="0"/>
        <w:jc w:val="both"/>
        <w:rPr>
          <w:lang w:val="ru-RU"/>
        </w:rPr>
      </w:pPr>
      <w:bookmarkStart w:id="10862" w:name="z12330"/>
      <w:bookmarkEnd w:id="10861"/>
      <w:r>
        <w:rPr>
          <w:color w:val="000000"/>
          <w:sz w:val="28"/>
        </w:rPr>
        <w:t>     </w:t>
      </w:r>
      <w:r w:rsidRPr="002F2912">
        <w:rPr>
          <w:color w:val="000000"/>
          <w:sz w:val="28"/>
          <w:lang w:val="ru-RU"/>
        </w:rPr>
        <w:t xml:space="preserve">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w:t>
      </w:r>
      <w:r w:rsidRPr="002F2912">
        <w:rPr>
          <w:color w:val="000000"/>
          <w:sz w:val="28"/>
          <w:lang w:val="ru-RU"/>
        </w:rPr>
        <w:t>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EF5B47" w:rsidRPr="002F2912" w:rsidRDefault="0085068E">
      <w:pPr>
        <w:spacing w:after="0"/>
        <w:jc w:val="both"/>
        <w:rPr>
          <w:lang w:val="ru-RU"/>
        </w:rPr>
      </w:pPr>
      <w:bookmarkStart w:id="10863" w:name="z12331"/>
      <w:bookmarkEnd w:id="10862"/>
      <w:r>
        <w:rPr>
          <w:color w:val="000000"/>
          <w:sz w:val="28"/>
        </w:rPr>
        <w:t>     </w:t>
      </w:r>
      <w:r w:rsidRPr="002F2912">
        <w:rPr>
          <w:color w:val="000000"/>
          <w:sz w:val="28"/>
          <w:lang w:val="ru-RU"/>
        </w:rPr>
        <w:t xml:space="preserve"> 5. К доходу от списания обязательств относятся:</w:t>
      </w:r>
    </w:p>
    <w:p w:rsidR="00EF5B47" w:rsidRPr="002F2912" w:rsidRDefault="0085068E">
      <w:pPr>
        <w:spacing w:after="0"/>
        <w:jc w:val="both"/>
        <w:rPr>
          <w:lang w:val="ru-RU"/>
        </w:rPr>
      </w:pPr>
      <w:bookmarkStart w:id="10864" w:name="z12332"/>
      <w:bookmarkEnd w:id="10863"/>
      <w:r>
        <w:rPr>
          <w:color w:val="000000"/>
          <w:sz w:val="28"/>
        </w:rPr>
        <w:t>     </w:t>
      </w:r>
      <w:r w:rsidRPr="002F2912">
        <w:rPr>
          <w:color w:val="000000"/>
          <w:sz w:val="28"/>
          <w:lang w:val="ru-RU"/>
        </w:rPr>
        <w:t xml:space="preserve"> 1) списание </w:t>
      </w:r>
      <w:r w:rsidRPr="002F2912">
        <w:rPr>
          <w:color w:val="000000"/>
          <w:sz w:val="28"/>
          <w:lang w:val="ru-RU"/>
        </w:rPr>
        <w:t>обязательств с налогоплательщика его кредитором;</w:t>
      </w:r>
    </w:p>
    <w:p w:rsidR="00EF5B47" w:rsidRPr="002F2912" w:rsidRDefault="0085068E">
      <w:pPr>
        <w:spacing w:after="0"/>
        <w:jc w:val="both"/>
        <w:rPr>
          <w:lang w:val="ru-RU"/>
        </w:rPr>
      </w:pPr>
      <w:bookmarkStart w:id="10865" w:name="z12333"/>
      <w:bookmarkEnd w:id="10864"/>
      <w:r>
        <w:rPr>
          <w:color w:val="000000"/>
          <w:sz w:val="28"/>
        </w:rPr>
        <w:t>     </w:t>
      </w:r>
      <w:r w:rsidRPr="002F2912">
        <w:rPr>
          <w:color w:val="000000"/>
          <w:sz w:val="28"/>
          <w:lang w:val="ru-RU"/>
        </w:rPr>
        <w:t xml:space="preserve"> 2) обязательства, не востребованные кредитором на момент прекращения деятельности индивидуального предпринимателя;</w:t>
      </w:r>
    </w:p>
    <w:p w:rsidR="00EF5B47" w:rsidRPr="002F2912" w:rsidRDefault="0085068E">
      <w:pPr>
        <w:spacing w:after="0"/>
        <w:jc w:val="both"/>
        <w:rPr>
          <w:lang w:val="ru-RU"/>
        </w:rPr>
      </w:pPr>
      <w:bookmarkStart w:id="10866" w:name="z12334"/>
      <w:bookmarkEnd w:id="10865"/>
      <w:r>
        <w:rPr>
          <w:color w:val="000000"/>
          <w:sz w:val="28"/>
        </w:rPr>
        <w:t>     </w:t>
      </w:r>
      <w:r w:rsidRPr="002F2912">
        <w:rPr>
          <w:color w:val="000000"/>
          <w:sz w:val="28"/>
          <w:lang w:val="ru-RU"/>
        </w:rPr>
        <w:t xml:space="preserve"> 3) списание обязательств в связи с истечением срока исковой давности, установлен</w:t>
      </w:r>
      <w:r w:rsidRPr="002F2912">
        <w:rPr>
          <w:color w:val="000000"/>
          <w:sz w:val="28"/>
          <w:lang w:val="ru-RU"/>
        </w:rPr>
        <w:t>ного законами Республики Казахстан;</w:t>
      </w:r>
    </w:p>
    <w:p w:rsidR="00EF5B47" w:rsidRPr="002F2912" w:rsidRDefault="0085068E">
      <w:pPr>
        <w:spacing w:after="0"/>
        <w:jc w:val="both"/>
        <w:rPr>
          <w:lang w:val="ru-RU"/>
        </w:rPr>
      </w:pPr>
      <w:bookmarkStart w:id="10867" w:name="z12335"/>
      <w:bookmarkEnd w:id="10866"/>
      <w:r>
        <w:rPr>
          <w:color w:val="000000"/>
          <w:sz w:val="28"/>
        </w:rPr>
        <w:t>     </w:t>
      </w:r>
      <w:r w:rsidRPr="002F2912">
        <w:rPr>
          <w:color w:val="000000"/>
          <w:sz w:val="28"/>
          <w:lang w:val="ru-RU"/>
        </w:rPr>
        <w:t xml:space="preserve"> 4) списание обязательств по вступившему в законную силу решению суда.</w:t>
      </w:r>
    </w:p>
    <w:p w:rsidR="00EF5B47" w:rsidRPr="002F2912" w:rsidRDefault="0085068E">
      <w:pPr>
        <w:spacing w:after="0"/>
        <w:jc w:val="both"/>
        <w:rPr>
          <w:lang w:val="ru-RU"/>
        </w:rPr>
      </w:pPr>
      <w:bookmarkStart w:id="10868" w:name="z12336"/>
      <w:bookmarkEnd w:id="10867"/>
      <w:r>
        <w:rPr>
          <w:color w:val="000000"/>
          <w:sz w:val="28"/>
        </w:rPr>
        <w:t>     </w:t>
      </w:r>
      <w:r w:rsidRPr="002F2912">
        <w:rPr>
          <w:color w:val="000000"/>
          <w:sz w:val="28"/>
          <w:lang w:val="ru-RU"/>
        </w:rPr>
        <w:t xml:space="preserve"> Сумма дохода от списания обязательств равна сумме обязательств (за исключением суммы налога на добавленную стоимость), </w:t>
      </w:r>
      <w:r w:rsidRPr="002F2912">
        <w:rPr>
          <w:color w:val="000000"/>
          <w:sz w:val="28"/>
          <w:lang w:val="ru-RU"/>
        </w:rPr>
        <w:t>подлежавших выплате в соответствии с первичными документами индивидуального предпринимателя на день:</w:t>
      </w:r>
    </w:p>
    <w:p w:rsidR="00EF5B47" w:rsidRPr="002F2912" w:rsidRDefault="0085068E">
      <w:pPr>
        <w:spacing w:after="0"/>
        <w:jc w:val="both"/>
        <w:rPr>
          <w:lang w:val="ru-RU"/>
        </w:rPr>
      </w:pPr>
      <w:bookmarkStart w:id="10869" w:name="z12337"/>
      <w:bookmarkEnd w:id="10868"/>
      <w:r>
        <w:rPr>
          <w:color w:val="000000"/>
          <w:sz w:val="28"/>
        </w:rPr>
        <w:t>     </w:t>
      </w:r>
      <w:r w:rsidRPr="002F2912">
        <w:rPr>
          <w:color w:val="000000"/>
          <w:sz w:val="28"/>
          <w:lang w:val="ru-RU"/>
        </w:rPr>
        <w:t xml:space="preserve">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EF5B47" w:rsidRPr="002F2912" w:rsidRDefault="0085068E">
      <w:pPr>
        <w:spacing w:after="0"/>
        <w:jc w:val="both"/>
        <w:rPr>
          <w:lang w:val="ru-RU"/>
        </w:rPr>
      </w:pPr>
      <w:bookmarkStart w:id="10870" w:name="z12338"/>
      <w:bookmarkEnd w:id="10869"/>
      <w:r>
        <w:rPr>
          <w:color w:val="000000"/>
          <w:sz w:val="28"/>
        </w:rPr>
        <w:t>     </w:t>
      </w:r>
      <w:r w:rsidRPr="002F2912">
        <w:rPr>
          <w:color w:val="000000"/>
          <w:sz w:val="28"/>
          <w:lang w:val="ru-RU"/>
        </w:rPr>
        <w:t xml:space="preserve"> 2) списания в остальных случаях.</w:t>
      </w:r>
    </w:p>
    <w:p w:rsidR="00EF5B47" w:rsidRPr="002F2912" w:rsidRDefault="0085068E">
      <w:pPr>
        <w:spacing w:after="0"/>
        <w:jc w:val="both"/>
        <w:rPr>
          <w:lang w:val="ru-RU"/>
        </w:rPr>
      </w:pPr>
      <w:bookmarkStart w:id="10871" w:name="z12339"/>
      <w:bookmarkEnd w:id="10870"/>
      <w:r>
        <w:rPr>
          <w:color w:val="000000"/>
          <w:sz w:val="28"/>
        </w:rPr>
        <w:t>     </w:t>
      </w:r>
      <w:r w:rsidRPr="002F2912">
        <w:rPr>
          <w:color w:val="000000"/>
          <w:sz w:val="28"/>
          <w:lang w:val="ru-RU"/>
        </w:rPr>
        <w:t xml:space="preserve"> Доход от списания обязательств признается в том отчетном налоговом периоде:</w:t>
      </w:r>
    </w:p>
    <w:p w:rsidR="00EF5B47" w:rsidRPr="002F2912" w:rsidRDefault="0085068E">
      <w:pPr>
        <w:spacing w:after="0"/>
        <w:jc w:val="both"/>
        <w:rPr>
          <w:lang w:val="ru-RU"/>
        </w:rPr>
      </w:pPr>
      <w:bookmarkStart w:id="10872" w:name="z12340"/>
      <w:bookmarkEnd w:id="10871"/>
      <w:r>
        <w:rPr>
          <w:color w:val="000000"/>
          <w:sz w:val="28"/>
        </w:rPr>
        <w:t>     </w:t>
      </w:r>
      <w:r w:rsidRPr="002F2912">
        <w:rPr>
          <w:color w:val="000000"/>
          <w:sz w:val="28"/>
          <w:lang w:val="ru-RU"/>
        </w:rPr>
        <w:t xml:space="preserve"> 1) в котором списано обязательство кредитором в случае, указанном в подпункте 1) части первой настоящего пункта;</w:t>
      </w:r>
    </w:p>
    <w:p w:rsidR="00EF5B47" w:rsidRPr="002F2912" w:rsidRDefault="0085068E">
      <w:pPr>
        <w:spacing w:after="0"/>
        <w:jc w:val="both"/>
        <w:rPr>
          <w:lang w:val="ru-RU"/>
        </w:rPr>
      </w:pPr>
      <w:bookmarkStart w:id="10873" w:name="z12341"/>
      <w:bookmarkEnd w:id="10872"/>
      <w:r>
        <w:rPr>
          <w:color w:val="000000"/>
          <w:sz w:val="28"/>
        </w:rPr>
        <w:lastRenderedPageBreak/>
        <w:t>     </w:t>
      </w:r>
      <w:r w:rsidRPr="002F2912">
        <w:rPr>
          <w:color w:val="000000"/>
          <w:sz w:val="28"/>
          <w:lang w:val="ru-RU"/>
        </w:rPr>
        <w:t xml:space="preserve"> 2) за кот</w:t>
      </w:r>
      <w:r w:rsidRPr="002F2912">
        <w:rPr>
          <w:color w:val="000000"/>
          <w:sz w:val="28"/>
          <w:lang w:val="ru-RU"/>
        </w:rPr>
        <w:t>орый представлена ликвидационная налоговая отчетность в налоговый орган в случае, указанном в подпункте 2) части первой настоящего пункта;</w:t>
      </w:r>
    </w:p>
    <w:p w:rsidR="00EF5B47" w:rsidRPr="002F2912" w:rsidRDefault="0085068E">
      <w:pPr>
        <w:spacing w:after="0"/>
        <w:jc w:val="both"/>
        <w:rPr>
          <w:lang w:val="ru-RU"/>
        </w:rPr>
      </w:pPr>
      <w:bookmarkStart w:id="10874" w:name="z12342"/>
      <w:bookmarkEnd w:id="10873"/>
      <w:r>
        <w:rPr>
          <w:color w:val="000000"/>
          <w:sz w:val="28"/>
        </w:rPr>
        <w:t>     </w:t>
      </w:r>
      <w:r w:rsidRPr="002F2912">
        <w:rPr>
          <w:color w:val="000000"/>
          <w:sz w:val="28"/>
          <w:lang w:val="ru-RU"/>
        </w:rPr>
        <w:t xml:space="preserve"> 3) в котором истек срок исковой давности в случае, указанном в подпункте 3) части первой настоящего пункта;</w:t>
      </w:r>
    </w:p>
    <w:p w:rsidR="00EF5B47" w:rsidRPr="002F2912" w:rsidRDefault="0085068E">
      <w:pPr>
        <w:spacing w:after="0"/>
        <w:jc w:val="both"/>
        <w:rPr>
          <w:lang w:val="ru-RU"/>
        </w:rPr>
      </w:pPr>
      <w:bookmarkStart w:id="10875" w:name="z12343"/>
      <w:bookmarkEnd w:id="10874"/>
      <w:r>
        <w:rPr>
          <w:color w:val="000000"/>
          <w:sz w:val="28"/>
        </w:rPr>
        <w:t>   </w:t>
      </w:r>
      <w:r>
        <w:rPr>
          <w:color w:val="000000"/>
          <w:sz w:val="28"/>
        </w:rPr>
        <w:t>  </w:t>
      </w:r>
      <w:r w:rsidRPr="002F2912">
        <w:rPr>
          <w:color w:val="000000"/>
          <w:sz w:val="28"/>
          <w:lang w:val="ru-RU"/>
        </w:rPr>
        <w:t xml:space="preserve"> 4) в котором решение суда вступило в законную силу в случае, указанном в подпункте 4) части первой настоящего пункта.</w:t>
      </w:r>
    </w:p>
    <w:p w:rsidR="00EF5B47" w:rsidRPr="002F2912" w:rsidRDefault="0085068E">
      <w:pPr>
        <w:spacing w:after="0"/>
        <w:jc w:val="both"/>
        <w:rPr>
          <w:lang w:val="ru-RU"/>
        </w:rPr>
      </w:pPr>
      <w:bookmarkStart w:id="10876" w:name="z12344"/>
      <w:bookmarkEnd w:id="10875"/>
      <w:r>
        <w:rPr>
          <w:color w:val="000000"/>
          <w:sz w:val="28"/>
        </w:rPr>
        <w:t>     </w:t>
      </w:r>
      <w:r w:rsidRPr="002F2912">
        <w:rPr>
          <w:color w:val="000000"/>
          <w:sz w:val="28"/>
          <w:lang w:val="ru-RU"/>
        </w:rPr>
        <w:t xml:space="preserve"> 6. Доход в виде излишков материальных ценностей, выявленных при инвентаризации, признается в том налоговом периоде, в котором был</w:t>
      </w:r>
      <w:r w:rsidRPr="002F2912">
        <w:rPr>
          <w:color w:val="000000"/>
          <w:sz w:val="28"/>
          <w:lang w:val="ru-RU"/>
        </w:rPr>
        <w:t>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rsidR="00EF5B47" w:rsidRPr="002F2912" w:rsidRDefault="0085068E">
      <w:pPr>
        <w:spacing w:after="0"/>
        <w:jc w:val="both"/>
        <w:rPr>
          <w:lang w:val="ru-RU"/>
        </w:rPr>
      </w:pPr>
      <w:bookmarkStart w:id="10877" w:name="z12345"/>
      <w:bookmarkEnd w:id="10876"/>
      <w:r>
        <w:rPr>
          <w:color w:val="000000"/>
          <w:sz w:val="28"/>
        </w:rPr>
        <w:t>     </w:t>
      </w:r>
      <w:r w:rsidRPr="002F2912">
        <w:rPr>
          <w:color w:val="000000"/>
          <w:sz w:val="28"/>
          <w:lang w:val="ru-RU"/>
        </w:rPr>
        <w:t xml:space="preserve">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EF5B47" w:rsidRPr="002F2912" w:rsidRDefault="0085068E">
      <w:pPr>
        <w:spacing w:after="0"/>
        <w:jc w:val="both"/>
        <w:rPr>
          <w:lang w:val="ru-RU"/>
        </w:rPr>
      </w:pPr>
      <w:bookmarkStart w:id="10878" w:name="z12346"/>
      <w:bookmarkEnd w:id="10877"/>
      <w:r>
        <w:rPr>
          <w:color w:val="000000"/>
          <w:sz w:val="28"/>
        </w:rPr>
        <w:t>     </w:t>
      </w:r>
      <w:r w:rsidRPr="002F2912">
        <w:rPr>
          <w:color w:val="000000"/>
          <w:sz w:val="28"/>
          <w:lang w:val="ru-RU"/>
        </w:rPr>
        <w:t xml:space="preserve"> 8. При осуществлении индивидуальным предпринимателем операций, при котор</w:t>
      </w:r>
      <w:r w:rsidRPr="002F2912">
        <w:rPr>
          <w:color w:val="000000"/>
          <w:sz w:val="28"/>
          <w:lang w:val="ru-RU"/>
        </w:rPr>
        <w:t>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w:t>
      </w:r>
      <w:r w:rsidRPr="002F2912">
        <w:rPr>
          <w:color w:val="000000"/>
          <w:sz w:val="28"/>
          <w:lang w:val="ru-RU"/>
        </w:rPr>
        <w:t>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EF5B47" w:rsidRPr="002F2912" w:rsidRDefault="0085068E">
      <w:pPr>
        <w:spacing w:after="0"/>
        <w:jc w:val="both"/>
        <w:rPr>
          <w:lang w:val="ru-RU"/>
        </w:rPr>
      </w:pPr>
      <w:bookmarkStart w:id="10879" w:name="z12347"/>
      <w:bookmarkEnd w:id="10878"/>
      <w:r>
        <w:rPr>
          <w:color w:val="000000"/>
          <w:sz w:val="28"/>
        </w:rPr>
        <w:t>     </w:t>
      </w:r>
      <w:r w:rsidRPr="002F2912">
        <w:rPr>
          <w:color w:val="000000"/>
          <w:sz w:val="28"/>
          <w:lang w:val="ru-RU"/>
        </w:rPr>
        <w:t xml:space="preserve"> 9. Дох</w:t>
      </w:r>
      <w:r w:rsidRPr="002F2912">
        <w:rPr>
          <w:color w:val="000000"/>
          <w:sz w:val="28"/>
          <w:lang w:val="ru-RU"/>
        </w:rPr>
        <w:t>одом по долгосрочному контракту за отчетный налоговый период признается доход, подлежащий получению (полученный) за налоговый период.</w:t>
      </w:r>
    </w:p>
    <w:p w:rsidR="00EF5B47" w:rsidRPr="002F2912" w:rsidRDefault="0085068E">
      <w:pPr>
        <w:spacing w:after="0"/>
        <w:jc w:val="both"/>
        <w:rPr>
          <w:lang w:val="ru-RU"/>
        </w:rPr>
      </w:pPr>
      <w:bookmarkStart w:id="10880" w:name="z12348"/>
      <w:bookmarkEnd w:id="10879"/>
      <w:r>
        <w:rPr>
          <w:color w:val="000000"/>
          <w:sz w:val="28"/>
        </w:rPr>
        <w:t>     </w:t>
      </w:r>
      <w:r w:rsidRPr="002F2912">
        <w:rPr>
          <w:color w:val="000000"/>
          <w:sz w:val="28"/>
          <w:lang w:val="ru-RU"/>
        </w:rPr>
        <w:t xml:space="preserve"> 10. Доходом от уступки права требования является:</w:t>
      </w:r>
    </w:p>
    <w:p w:rsidR="00EF5B47" w:rsidRPr="002F2912" w:rsidRDefault="0085068E">
      <w:pPr>
        <w:spacing w:after="0"/>
        <w:jc w:val="both"/>
        <w:rPr>
          <w:lang w:val="ru-RU"/>
        </w:rPr>
      </w:pPr>
      <w:bookmarkStart w:id="10881" w:name="z12349"/>
      <w:bookmarkEnd w:id="10880"/>
      <w:r>
        <w:rPr>
          <w:color w:val="000000"/>
          <w:sz w:val="28"/>
        </w:rPr>
        <w:t>     </w:t>
      </w:r>
      <w:r w:rsidRPr="002F2912">
        <w:rPr>
          <w:color w:val="000000"/>
          <w:sz w:val="28"/>
          <w:lang w:val="ru-RU"/>
        </w:rPr>
        <w:t xml:space="preserve"> 1) для индивидуального предпринимателя, приобретающего право</w:t>
      </w:r>
      <w:r w:rsidRPr="002F2912">
        <w:rPr>
          <w:color w:val="000000"/>
          <w:sz w:val="28"/>
          <w:lang w:val="ru-RU"/>
        </w:rPr>
        <w:t xml:space="preserve">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w:t>
      </w:r>
      <w:r w:rsidRPr="002F2912">
        <w:rPr>
          <w:color w:val="000000"/>
          <w:sz w:val="28"/>
          <w:lang w:val="ru-RU"/>
        </w:rPr>
        <w:t>права требования является доходом того налогового периода, в котором приобретенное требование погашено должником;</w:t>
      </w:r>
    </w:p>
    <w:p w:rsidR="00EF5B47" w:rsidRPr="002F2912" w:rsidRDefault="0085068E">
      <w:pPr>
        <w:spacing w:after="0"/>
        <w:jc w:val="both"/>
        <w:rPr>
          <w:lang w:val="ru-RU"/>
        </w:rPr>
      </w:pPr>
      <w:bookmarkStart w:id="10882" w:name="z12350"/>
      <w:bookmarkEnd w:id="10881"/>
      <w:r>
        <w:rPr>
          <w:color w:val="000000"/>
          <w:sz w:val="28"/>
        </w:rPr>
        <w:t>     </w:t>
      </w:r>
      <w:r w:rsidRPr="002F2912">
        <w:rPr>
          <w:color w:val="000000"/>
          <w:sz w:val="28"/>
          <w:lang w:val="ru-RU"/>
        </w:rPr>
        <w:t xml:space="preserve"> 2) для индивидуального предпринимателя, уступившего право требования, – положительная разница между стоимостью права требования, по кото</w:t>
      </w:r>
      <w:r w:rsidRPr="002F2912">
        <w:rPr>
          <w:color w:val="000000"/>
          <w:sz w:val="28"/>
          <w:lang w:val="ru-RU"/>
        </w:rPr>
        <w:t>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w:t>
      </w:r>
      <w:r w:rsidRPr="002F2912">
        <w:rPr>
          <w:color w:val="000000"/>
          <w:sz w:val="28"/>
          <w:lang w:val="ru-RU"/>
        </w:rPr>
        <w:t>м произведена уступка.</w:t>
      </w:r>
    </w:p>
    <w:p w:rsidR="00EF5B47" w:rsidRPr="002F2912" w:rsidRDefault="0085068E">
      <w:pPr>
        <w:spacing w:after="0"/>
        <w:jc w:val="both"/>
        <w:rPr>
          <w:lang w:val="ru-RU"/>
        </w:rPr>
      </w:pPr>
      <w:bookmarkStart w:id="10883" w:name="z12351"/>
      <w:bookmarkEnd w:id="10882"/>
      <w:r>
        <w:rPr>
          <w:color w:val="000000"/>
          <w:sz w:val="28"/>
        </w:rPr>
        <w:lastRenderedPageBreak/>
        <w:t>     </w:t>
      </w:r>
      <w:r w:rsidRPr="002F2912">
        <w:rPr>
          <w:color w:val="000000"/>
          <w:sz w:val="28"/>
          <w:lang w:val="ru-RU"/>
        </w:rPr>
        <w:t xml:space="preserve">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w:t>
      </w:r>
      <w:r w:rsidRPr="002F2912">
        <w:rPr>
          <w:color w:val="000000"/>
          <w:sz w:val="28"/>
          <w:lang w:val="ru-RU"/>
        </w:rPr>
        <w:t>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EF5B47" w:rsidRPr="002F2912" w:rsidRDefault="0085068E">
      <w:pPr>
        <w:spacing w:after="0"/>
        <w:jc w:val="both"/>
        <w:rPr>
          <w:lang w:val="ru-RU"/>
        </w:rPr>
      </w:pPr>
      <w:bookmarkStart w:id="10884" w:name="z12352"/>
      <w:bookmarkEnd w:id="10883"/>
      <w:r>
        <w:rPr>
          <w:color w:val="000000"/>
          <w:sz w:val="28"/>
        </w:rPr>
        <w:t>     </w:t>
      </w:r>
      <w:r w:rsidRPr="002F2912">
        <w:rPr>
          <w:color w:val="000000"/>
          <w:sz w:val="28"/>
          <w:lang w:val="ru-RU"/>
        </w:rPr>
        <w:t xml:space="preserve"> Доход в виде безвозмездно полученного имущества (кроме благотворител</w:t>
      </w:r>
      <w:r w:rsidRPr="002F2912">
        <w:rPr>
          <w:color w:val="000000"/>
          <w:sz w:val="28"/>
          <w:lang w:val="ru-RU"/>
        </w:rPr>
        <w:t>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EF5B47" w:rsidRPr="002F2912" w:rsidRDefault="0085068E">
      <w:pPr>
        <w:spacing w:after="0"/>
        <w:jc w:val="both"/>
        <w:rPr>
          <w:lang w:val="ru-RU"/>
        </w:rPr>
      </w:pPr>
      <w:bookmarkStart w:id="10885" w:name="z12353"/>
      <w:bookmarkEnd w:id="10884"/>
      <w:r>
        <w:rPr>
          <w:color w:val="000000"/>
          <w:sz w:val="28"/>
        </w:rPr>
        <w:t>     </w:t>
      </w:r>
      <w:r w:rsidRPr="002F2912">
        <w:rPr>
          <w:color w:val="000000"/>
          <w:sz w:val="28"/>
          <w:lang w:val="ru-RU"/>
        </w:rPr>
        <w:t xml:space="preserve">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w:t>
      </w:r>
      <w:r w:rsidRPr="002F2912">
        <w:rPr>
          <w:color w:val="000000"/>
          <w:sz w:val="28"/>
          <w:lang w:val="ru-RU"/>
        </w:rPr>
        <w:t>е имущество.</w:t>
      </w:r>
    </w:p>
    <w:p w:rsidR="00EF5B47" w:rsidRPr="002F2912" w:rsidRDefault="0085068E">
      <w:pPr>
        <w:spacing w:after="0"/>
        <w:jc w:val="both"/>
        <w:rPr>
          <w:lang w:val="ru-RU"/>
        </w:rPr>
      </w:pPr>
      <w:bookmarkStart w:id="10886" w:name="z12354"/>
      <w:bookmarkEnd w:id="10885"/>
      <w:r>
        <w:rPr>
          <w:color w:val="000000"/>
          <w:sz w:val="28"/>
        </w:rPr>
        <w:t>     </w:t>
      </w:r>
      <w:r w:rsidRPr="002F2912">
        <w:rPr>
          <w:color w:val="000000"/>
          <w:sz w:val="28"/>
          <w:lang w:val="ru-RU"/>
        </w:rPr>
        <w:t xml:space="preserve">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w:t>
      </w:r>
      <w:r w:rsidRPr="002F2912">
        <w:rPr>
          <w:color w:val="000000"/>
          <w:sz w:val="28"/>
          <w:lang w:val="ru-RU"/>
        </w:rPr>
        <w:t xml:space="preserve"> котором произведена государственная регистрация такого транспортного средства.</w:t>
      </w:r>
    </w:p>
    <w:p w:rsidR="00EF5B47" w:rsidRPr="002F2912" w:rsidRDefault="0085068E">
      <w:pPr>
        <w:spacing w:after="0"/>
        <w:jc w:val="both"/>
        <w:rPr>
          <w:lang w:val="ru-RU"/>
        </w:rPr>
      </w:pPr>
      <w:bookmarkStart w:id="10887" w:name="z12355"/>
      <w:bookmarkEnd w:id="10886"/>
      <w:r>
        <w:rPr>
          <w:color w:val="000000"/>
          <w:sz w:val="28"/>
        </w:rPr>
        <w:t>     </w:t>
      </w:r>
      <w:r w:rsidRPr="002F2912">
        <w:rPr>
          <w:color w:val="000000"/>
          <w:sz w:val="28"/>
          <w:lang w:val="ru-RU"/>
        </w:rPr>
        <w:t xml:space="preserve">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w:t>
      </w:r>
      <w:r w:rsidRPr="002F2912">
        <w:rPr>
          <w:color w:val="000000"/>
          <w:sz w:val="28"/>
          <w:lang w:val="ru-RU"/>
        </w:rPr>
        <w:t>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EF5B47" w:rsidRPr="002F2912" w:rsidRDefault="0085068E">
      <w:pPr>
        <w:spacing w:after="0"/>
        <w:jc w:val="both"/>
        <w:rPr>
          <w:lang w:val="ru-RU"/>
        </w:rPr>
      </w:pPr>
      <w:bookmarkStart w:id="10888" w:name="z12356"/>
      <w:bookmarkEnd w:id="10887"/>
      <w:r>
        <w:rPr>
          <w:color w:val="000000"/>
          <w:sz w:val="28"/>
        </w:rPr>
        <w:t>     </w:t>
      </w:r>
      <w:r w:rsidRPr="002F2912">
        <w:rPr>
          <w:color w:val="000000"/>
          <w:sz w:val="28"/>
          <w:lang w:val="ru-RU"/>
        </w:rPr>
        <w:t xml:space="preserve"> 12. Доход в виде возмещен</w:t>
      </w:r>
      <w:r w:rsidRPr="002F2912">
        <w:rPr>
          <w:color w:val="000000"/>
          <w:sz w:val="28"/>
          <w:lang w:val="ru-RU"/>
        </w:rPr>
        <w:t>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p w:rsidR="00EF5B47" w:rsidRPr="002F2912" w:rsidRDefault="0085068E">
      <w:pPr>
        <w:spacing w:after="0"/>
        <w:jc w:val="both"/>
        <w:rPr>
          <w:lang w:val="ru-RU"/>
        </w:rPr>
      </w:pPr>
      <w:bookmarkStart w:id="10889" w:name="z12357"/>
      <w:bookmarkEnd w:id="10888"/>
      <w:r>
        <w:rPr>
          <w:color w:val="000000"/>
          <w:sz w:val="28"/>
        </w:rPr>
        <w:t>     </w:t>
      </w:r>
      <w:r w:rsidRPr="002F2912">
        <w:rPr>
          <w:color w:val="000000"/>
          <w:sz w:val="28"/>
          <w:lang w:val="ru-RU"/>
        </w:rPr>
        <w:t xml:space="preserve"> Доход индивидуального предпринимателя-арендодателя в</w:t>
      </w:r>
      <w:r w:rsidRPr="002F2912">
        <w:rPr>
          <w:color w:val="000000"/>
          <w:sz w:val="28"/>
          <w:lang w:val="ru-RU"/>
        </w:rPr>
        <w:t xml:space="preserve">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bookmarkEnd w:id="10889"/>
    <w:p w:rsidR="00EF5B47" w:rsidRPr="002F2912" w:rsidRDefault="0085068E">
      <w:pPr>
        <w:spacing w:after="0"/>
        <w:jc w:val="both"/>
        <w:rPr>
          <w:lang w:val="ru-RU"/>
        </w:rPr>
      </w:pPr>
      <w:r w:rsidRPr="002F2912">
        <w:rPr>
          <w:b/>
          <w:color w:val="000000"/>
          <w:sz w:val="28"/>
          <w:lang w:val="ru-RU"/>
        </w:rPr>
        <w:t xml:space="preserve">Статья 683. Условия применения специального налогового режима </w:t>
      </w:r>
    </w:p>
    <w:p w:rsidR="00EF5B47" w:rsidRPr="002F2912" w:rsidRDefault="0085068E">
      <w:pPr>
        <w:spacing w:after="0"/>
        <w:jc w:val="both"/>
        <w:rPr>
          <w:lang w:val="ru-RU"/>
        </w:rPr>
      </w:pPr>
      <w:bookmarkStart w:id="10890" w:name="z12358"/>
      <w:r>
        <w:rPr>
          <w:color w:val="000000"/>
          <w:sz w:val="28"/>
        </w:rPr>
        <w:t>     </w:t>
      </w:r>
      <w:r w:rsidRPr="002F2912">
        <w:rPr>
          <w:color w:val="000000"/>
          <w:sz w:val="28"/>
          <w:lang w:val="ru-RU"/>
        </w:rPr>
        <w:t xml:space="preserve"> 1. Для целей настоящего Кодекса субъектами малого бизнеса признаются индивидуальные предприниматели и юридические лица-резиденты Республики </w:t>
      </w:r>
      <w:r w:rsidRPr="002F2912">
        <w:rPr>
          <w:color w:val="000000"/>
          <w:sz w:val="28"/>
          <w:lang w:val="ru-RU"/>
        </w:rPr>
        <w:lastRenderedPageBreak/>
        <w:t>Казахстан, применяющие специальный налоговый режим для субъектов малого бизнеса.</w:t>
      </w:r>
    </w:p>
    <w:p w:rsidR="00EF5B47" w:rsidRPr="002F2912" w:rsidRDefault="0085068E">
      <w:pPr>
        <w:spacing w:after="0"/>
        <w:jc w:val="both"/>
        <w:rPr>
          <w:lang w:val="ru-RU"/>
        </w:rPr>
      </w:pPr>
      <w:bookmarkStart w:id="10891" w:name="z12359"/>
      <w:bookmarkEnd w:id="10890"/>
      <w:r w:rsidRPr="002F2912">
        <w:rPr>
          <w:color w:val="000000"/>
          <w:sz w:val="28"/>
          <w:lang w:val="ru-RU"/>
        </w:rPr>
        <w:t xml:space="preserve"> </w:t>
      </w:r>
      <w:r>
        <w:rPr>
          <w:color w:val="000000"/>
          <w:sz w:val="28"/>
        </w:rPr>
        <w:t>     </w:t>
      </w:r>
      <w:r w:rsidRPr="002F2912">
        <w:rPr>
          <w:color w:val="000000"/>
          <w:sz w:val="28"/>
          <w:lang w:val="ru-RU"/>
        </w:rPr>
        <w:t xml:space="preserve"> 2. Специальный налогов</w:t>
      </w:r>
      <w:r w:rsidRPr="002F2912">
        <w:rPr>
          <w:color w:val="000000"/>
          <w:sz w:val="28"/>
          <w:lang w:val="ru-RU"/>
        </w:rPr>
        <w:t xml:space="preserve">ый режим для субъектов малого бизнеса вправе применять налогоплательщики, соответствующие следующим условиям: </w:t>
      </w:r>
    </w:p>
    <w:p w:rsidR="00EF5B47" w:rsidRPr="002F2912" w:rsidRDefault="0085068E">
      <w:pPr>
        <w:spacing w:after="0"/>
        <w:jc w:val="both"/>
        <w:rPr>
          <w:lang w:val="ru-RU"/>
        </w:rPr>
      </w:pPr>
      <w:bookmarkStart w:id="10892" w:name="z12360"/>
      <w:bookmarkEnd w:id="10891"/>
      <w:r>
        <w:rPr>
          <w:color w:val="000000"/>
          <w:sz w:val="28"/>
        </w:rPr>
        <w:t>     </w:t>
      </w:r>
      <w:r w:rsidRPr="002F2912">
        <w:rPr>
          <w:color w:val="000000"/>
          <w:sz w:val="28"/>
          <w:lang w:val="ru-RU"/>
        </w:rPr>
        <w:t xml:space="preserve"> 1) среднесписочная численность работников за налоговый период не превышает для специального налогового режима:</w:t>
      </w:r>
    </w:p>
    <w:p w:rsidR="00EF5B47" w:rsidRPr="002F2912" w:rsidRDefault="0085068E">
      <w:pPr>
        <w:spacing w:after="0"/>
        <w:jc w:val="both"/>
        <w:rPr>
          <w:lang w:val="ru-RU"/>
        </w:rPr>
      </w:pPr>
      <w:bookmarkStart w:id="10893" w:name="z12361"/>
      <w:bookmarkEnd w:id="10892"/>
      <w:r>
        <w:rPr>
          <w:color w:val="000000"/>
          <w:sz w:val="28"/>
        </w:rPr>
        <w:t>     </w:t>
      </w:r>
      <w:r w:rsidRPr="002F2912">
        <w:rPr>
          <w:color w:val="000000"/>
          <w:sz w:val="28"/>
          <w:lang w:val="ru-RU"/>
        </w:rPr>
        <w:t xml:space="preserve"> на основе упрощенной д</w:t>
      </w:r>
      <w:r w:rsidRPr="002F2912">
        <w:rPr>
          <w:color w:val="000000"/>
          <w:sz w:val="28"/>
          <w:lang w:val="ru-RU"/>
        </w:rPr>
        <w:t>екларации – 30 человек;</w:t>
      </w:r>
    </w:p>
    <w:p w:rsidR="00EF5B47" w:rsidRPr="002F2912" w:rsidRDefault="0085068E">
      <w:pPr>
        <w:spacing w:after="0"/>
        <w:jc w:val="both"/>
        <w:rPr>
          <w:lang w:val="ru-RU"/>
        </w:rPr>
      </w:pPr>
      <w:bookmarkStart w:id="10894" w:name="z12362"/>
      <w:bookmarkEnd w:id="10893"/>
      <w:r>
        <w:rPr>
          <w:color w:val="000000"/>
          <w:sz w:val="28"/>
        </w:rPr>
        <w:t>     </w:t>
      </w:r>
      <w:r w:rsidRPr="002F2912">
        <w:rPr>
          <w:color w:val="000000"/>
          <w:sz w:val="28"/>
          <w:lang w:val="ru-RU"/>
        </w:rPr>
        <w:t xml:space="preserve"> с использованием фиксированного вычета – 50 человек;</w:t>
      </w:r>
    </w:p>
    <w:p w:rsidR="00EF5B47" w:rsidRPr="002F2912" w:rsidRDefault="0085068E">
      <w:pPr>
        <w:spacing w:after="0"/>
        <w:jc w:val="both"/>
        <w:rPr>
          <w:lang w:val="ru-RU"/>
        </w:rPr>
      </w:pPr>
      <w:bookmarkStart w:id="10895" w:name="z12363"/>
      <w:bookmarkEnd w:id="10894"/>
      <w:r>
        <w:rPr>
          <w:color w:val="000000"/>
          <w:sz w:val="28"/>
        </w:rPr>
        <w:t>     </w:t>
      </w:r>
      <w:r w:rsidRPr="002F2912">
        <w:rPr>
          <w:color w:val="000000"/>
          <w:sz w:val="28"/>
          <w:lang w:val="ru-RU"/>
        </w:rPr>
        <w:t xml:space="preserve"> 2) доход за налоговый период не превышает для специального налогового режима:</w:t>
      </w:r>
    </w:p>
    <w:p w:rsidR="00EF5B47" w:rsidRPr="002F2912" w:rsidRDefault="0085068E">
      <w:pPr>
        <w:spacing w:after="0"/>
        <w:jc w:val="both"/>
        <w:rPr>
          <w:lang w:val="ru-RU"/>
        </w:rPr>
      </w:pPr>
      <w:bookmarkStart w:id="10896" w:name="z14309"/>
      <w:bookmarkEnd w:id="10895"/>
      <w:r w:rsidRPr="002F2912">
        <w:rPr>
          <w:color w:val="000000"/>
          <w:sz w:val="28"/>
          <w:lang w:val="ru-RU"/>
        </w:rPr>
        <w:t xml:space="preserve"> </w:t>
      </w:r>
      <w:r>
        <w:rPr>
          <w:color w:val="000000"/>
          <w:sz w:val="28"/>
        </w:rPr>
        <w:t>     </w:t>
      </w:r>
      <w:r w:rsidRPr="002F2912">
        <w:rPr>
          <w:color w:val="000000"/>
          <w:sz w:val="28"/>
          <w:lang w:val="ru-RU"/>
        </w:rPr>
        <w:t xml:space="preserve"> на основе патента или с использованием специального мобильного приложения – 3 528-</w:t>
      </w:r>
      <w:r w:rsidRPr="002F2912">
        <w:rPr>
          <w:color w:val="000000"/>
          <w:sz w:val="28"/>
          <w:lang w:val="ru-RU"/>
        </w:rPr>
        <w:t xml:space="preserve">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p w:rsidR="00EF5B47" w:rsidRPr="002F2912" w:rsidRDefault="0085068E">
      <w:pPr>
        <w:spacing w:after="0"/>
        <w:jc w:val="both"/>
        <w:rPr>
          <w:lang w:val="ru-RU"/>
        </w:rPr>
      </w:pPr>
      <w:bookmarkStart w:id="10897" w:name="z14310"/>
      <w:bookmarkEnd w:id="10896"/>
      <w:r w:rsidRPr="002F2912">
        <w:rPr>
          <w:color w:val="000000"/>
          <w:sz w:val="28"/>
          <w:lang w:val="ru-RU"/>
        </w:rPr>
        <w:t xml:space="preserve"> </w:t>
      </w:r>
      <w:r>
        <w:rPr>
          <w:color w:val="000000"/>
          <w:sz w:val="28"/>
        </w:rPr>
        <w:t>     </w:t>
      </w:r>
      <w:r w:rsidRPr="002F2912">
        <w:rPr>
          <w:color w:val="000000"/>
          <w:sz w:val="28"/>
          <w:lang w:val="ru-RU"/>
        </w:rPr>
        <w:t xml:space="preserve"> на основе упрощенной декларации – 24 038-кратный размер месячного расчетного показателя, </w:t>
      </w:r>
      <w:r w:rsidRPr="002F2912">
        <w:rPr>
          <w:color w:val="000000"/>
          <w:sz w:val="28"/>
          <w:lang w:val="ru-RU"/>
        </w:rPr>
        <w:t xml:space="preserve">установленного законом о республиканском бюджете и действующего на 1 января соответствующего финансового года; </w:t>
      </w:r>
    </w:p>
    <w:p w:rsidR="00EF5B47" w:rsidRPr="002F2912" w:rsidRDefault="0085068E">
      <w:pPr>
        <w:spacing w:after="0"/>
        <w:jc w:val="both"/>
        <w:rPr>
          <w:lang w:val="ru-RU"/>
        </w:rPr>
      </w:pPr>
      <w:bookmarkStart w:id="10898" w:name="z14311"/>
      <w:bookmarkEnd w:id="10897"/>
      <w:r>
        <w:rPr>
          <w:color w:val="000000"/>
          <w:sz w:val="28"/>
        </w:rPr>
        <w:t>     </w:t>
      </w:r>
      <w:r w:rsidRPr="002F2912">
        <w:rPr>
          <w:color w:val="000000"/>
          <w:sz w:val="28"/>
          <w:lang w:val="ru-RU"/>
        </w:rPr>
        <w:t xml:space="preserve"> с использованием фиксированного вычета – 144 184-кратный размер месячного расчетного показателя, установленного законом о республиканском </w:t>
      </w:r>
      <w:r w:rsidRPr="002F2912">
        <w:rPr>
          <w:color w:val="000000"/>
          <w:sz w:val="28"/>
          <w:lang w:val="ru-RU"/>
        </w:rPr>
        <w:t>бюджете и действующего на 1 января соответствующего финансового года;</w:t>
      </w:r>
    </w:p>
    <w:p w:rsidR="00EF5B47" w:rsidRPr="002F2912" w:rsidRDefault="0085068E">
      <w:pPr>
        <w:spacing w:after="0"/>
        <w:jc w:val="both"/>
        <w:rPr>
          <w:lang w:val="ru-RU"/>
        </w:rPr>
      </w:pPr>
      <w:bookmarkStart w:id="10899" w:name="z14670"/>
      <w:bookmarkEnd w:id="10898"/>
      <w:r>
        <w:rPr>
          <w:color w:val="000000"/>
          <w:sz w:val="28"/>
        </w:rPr>
        <w:t>     </w:t>
      </w:r>
      <w:r w:rsidRPr="002F2912">
        <w:rPr>
          <w:color w:val="000000"/>
          <w:sz w:val="28"/>
          <w:lang w:val="ru-RU"/>
        </w:rPr>
        <w:t xml:space="preserve"> При этом в доход, указанный в абзаце третьем части первой настоящего подпункта, не включаются доходы в пределах 70 048-кратного размера месячного расчетного показателя, установленн</w:t>
      </w:r>
      <w:r w:rsidRPr="002F2912">
        <w:rPr>
          <w:color w:val="000000"/>
          <w:sz w:val="28"/>
          <w:lang w:val="ru-RU"/>
        </w:rPr>
        <w:t>ого законом о республиканском бюджете и действующего на 1 января соответствующего финансового года, полученные индивидуальным предпринимателем путем безналичных расчетов с обязательным применением трехкомпонентной интегрированной системы.</w:t>
      </w:r>
    </w:p>
    <w:p w:rsidR="00EF5B47" w:rsidRPr="002F2912" w:rsidRDefault="0085068E">
      <w:pPr>
        <w:spacing w:after="0"/>
        <w:jc w:val="both"/>
        <w:rPr>
          <w:lang w:val="ru-RU"/>
        </w:rPr>
      </w:pPr>
      <w:bookmarkStart w:id="10900" w:name="z12367"/>
      <w:bookmarkEnd w:id="10899"/>
      <w:r>
        <w:rPr>
          <w:color w:val="000000"/>
          <w:sz w:val="28"/>
        </w:rPr>
        <w:t>     </w:t>
      </w:r>
      <w:r w:rsidRPr="002F2912">
        <w:rPr>
          <w:color w:val="000000"/>
          <w:sz w:val="28"/>
          <w:lang w:val="ru-RU"/>
        </w:rPr>
        <w:t xml:space="preserve"> 3) не осуще</w:t>
      </w:r>
      <w:r w:rsidRPr="002F2912">
        <w:rPr>
          <w:color w:val="000000"/>
          <w:sz w:val="28"/>
          <w:lang w:val="ru-RU"/>
        </w:rPr>
        <w:t>ствляющие следующие виды деятельности:</w:t>
      </w:r>
    </w:p>
    <w:p w:rsidR="00EF5B47" w:rsidRPr="002F2912" w:rsidRDefault="0085068E">
      <w:pPr>
        <w:spacing w:after="0"/>
        <w:jc w:val="both"/>
        <w:rPr>
          <w:lang w:val="ru-RU"/>
        </w:rPr>
      </w:pPr>
      <w:bookmarkStart w:id="10901" w:name="z16885"/>
      <w:bookmarkEnd w:id="10900"/>
      <w:r>
        <w:rPr>
          <w:color w:val="000000"/>
          <w:sz w:val="28"/>
        </w:rPr>
        <w:t>     </w:t>
      </w:r>
      <w:r w:rsidRPr="002F2912">
        <w:rPr>
          <w:color w:val="000000"/>
          <w:sz w:val="28"/>
          <w:lang w:val="ru-RU"/>
        </w:rPr>
        <w:t xml:space="preserve"> производство подакцизных товаров;</w:t>
      </w:r>
    </w:p>
    <w:p w:rsidR="00EF5B47" w:rsidRPr="002F2912" w:rsidRDefault="0085068E">
      <w:pPr>
        <w:spacing w:after="0"/>
        <w:jc w:val="both"/>
        <w:rPr>
          <w:lang w:val="ru-RU"/>
        </w:rPr>
      </w:pPr>
      <w:bookmarkStart w:id="10902" w:name="z16886"/>
      <w:bookmarkEnd w:id="10901"/>
      <w:r>
        <w:rPr>
          <w:color w:val="000000"/>
          <w:sz w:val="28"/>
        </w:rPr>
        <w:t>     </w:t>
      </w:r>
      <w:r w:rsidRPr="002F2912">
        <w:rPr>
          <w:color w:val="000000"/>
          <w:sz w:val="28"/>
          <w:lang w:val="ru-RU"/>
        </w:rPr>
        <w:t xml:space="preserve"> хранение и оптовая реализация подакцизных товаров;</w:t>
      </w:r>
    </w:p>
    <w:p w:rsidR="00EF5B47" w:rsidRPr="002F2912" w:rsidRDefault="0085068E">
      <w:pPr>
        <w:spacing w:after="0"/>
        <w:jc w:val="both"/>
        <w:rPr>
          <w:lang w:val="ru-RU"/>
        </w:rPr>
      </w:pPr>
      <w:bookmarkStart w:id="10903" w:name="z16887"/>
      <w:bookmarkEnd w:id="10902"/>
      <w:r>
        <w:rPr>
          <w:color w:val="000000"/>
          <w:sz w:val="28"/>
        </w:rPr>
        <w:t>     </w:t>
      </w:r>
      <w:r w:rsidRPr="002F2912">
        <w:rPr>
          <w:color w:val="000000"/>
          <w:sz w:val="28"/>
          <w:lang w:val="ru-RU"/>
        </w:rPr>
        <w:t xml:space="preserve"> реализация отдельных видов нефтепродуктов – бензина, дизельного топлива и мазута;</w:t>
      </w:r>
    </w:p>
    <w:p w:rsidR="00EF5B47" w:rsidRPr="002F2912" w:rsidRDefault="0085068E">
      <w:pPr>
        <w:spacing w:after="0"/>
        <w:jc w:val="both"/>
        <w:rPr>
          <w:lang w:val="ru-RU"/>
        </w:rPr>
      </w:pPr>
      <w:bookmarkStart w:id="10904" w:name="z16888"/>
      <w:bookmarkEnd w:id="10903"/>
      <w:r>
        <w:rPr>
          <w:color w:val="000000"/>
          <w:sz w:val="28"/>
        </w:rPr>
        <w:t>     </w:t>
      </w:r>
      <w:r w:rsidRPr="002F2912">
        <w:rPr>
          <w:color w:val="000000"/>
          <w:sz w:val="28"/>
          <w:lang w:val="ru-RU"/>
        </w:rPr>
        <w:t xml:space="preserve"> проведение лотерей;</w:t>
      </w:r>
    </w:p>
    <w:bookmarkEnd w:id="10904"/>
    <w:p w:rsidR="00EF5B47" w:rsidRPr="002F2912" w:rsidRDefault="0085068E">
      <w:pPr>
        <w:spacing w:after="0"/>
        <w:rPr>
          <w:lang w:val="ru-RU"/>
        </w:rPr>
      </w:pPr>
      <w:r>
        <w:rPr>
          <w:color w:val="FF0000"/>
          <w:sz w:val="28"/>
        </w:rPr>
        <w:t>     </w:t>
      </w:r>
      <w:r w:rsidRPr="002F2912">
        <w:rPr>
          <w:color w:val="FF0000"/>
          <w:sz w:val="28"/>
          <w:lang w:val="ru-RU"/>
        </w:rPr>
        <w:t xml:space="preserve"> </w:t>
      </w:r>
      <w:r w:rsidRPr="002F2912">
        <w:rPr>
          <w:color w:val="FF0000"/>
          <w:sz w:val="28"/>
          <w:lang w:val="ru-RU"/>
        </w:rPr>
        <w:t>Примечание ИЗПИ!</w:t>
      </w:r>
      <w:r w:rsidRPr="002F2912">
        <w:rPr>
          <w:lang w:val="ru-RU"/>
        </w:rPr>
        <w:br/>
      </w:r>
      <w:r>
        <w:rPr>
          <w:color w:val="FF0000"/>
          <w:sz w:val="28"/>
        </w:rPr>
        <w:t>     </w:t>
      </w:r>
      <w:r w:rsidRPr="002F2912">
        <w:rPr>
          <w:color w:val="FF0000"/>
          <w:sz w:val="28"/>
          <w:lang w:val="ru-RU"/>
        </w:rPr>
        <w:t xml:space="preserve"> Действие абзаца шестого подпункта 3) пункта 2 приостановлено до 01.01.2026 в соответствии с Законом РК от 25.12.2017 № 121-</w:t>
      </w:r>
      <w:r>
        <w:rPr>
          <w:color w:val="FF0000"/>
          <w:sz w:val="28"/>
        </w:rPr>
        <w:t>VI</w:t>
      </w:r>
      <w:r w:rsidRPr="002F2912">
        <w:rPr>
          <w:color w:val="FF0000"/>
          <w:sz w:val="28"/>
          <w:lang w:val="ru-RU"/>
        </w:rPr>
        <w:t xml:space="preserve"> и в период приостановления данный абзац действует в следующей редакции.</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недропользование (за исключе</w:t>
      </w:r>
      <w:r w:rsidRPr="002F2912">
        <w:rPr>
          <w:color w:val="000000"/>
          <w:sz w:val="28"/>
          <w:lang w:val="ru-RU"/>
        </w:rPr>
        <w:t>нием деятельности по недропользованию, осуществляемой на основании лицензии на старательство);</w:t>
      </w:r>
    </w:p>
    <w:p w:rsidR="00EF5B47" w:rsidRPr="002F2912" w:rsidRDefault="0085068E">
      <w:pPr>
        <w:spacing w:after="0"/>
        <w:jc w:val="both"/>
        <w:rPr>
          <w:lang w:val="ru-RU"/>
        </w:rPr>
      </w:pPr>
      <w:bookmarkStart w:id="10905" w:name="z16890"/>
      <w:r>
        <w:rPr>
          <w:color w:val="000000"/>
          <w:sz w:val="28"/>
        </w:rPr>
        <w:lastRenderedPageBreak/>
        <w:t>     </w:t>
      </w:r>
      <w:r w:rsidRPr="002F2912">
        <w:rPr>
          <w:color w:val="000000"/>
          <w:sz w:val="28"/>
          <w:lang w:val="ru-RU"/>
        </w:rPr>
        <w:t xml:space="preserve"> сбор (заготовка), хранение, переработка и реализация лома и отходов цветных и черных металлов;</w:t>
      </w:r>
    </w:p>
    <w:p w:rsidR="00EF5B47" w:rsidRPr="002F2912" w:rsidRDefault="0085068E">
      <w:pPr>
        <w:spacing w:after="0"/>
        <w:jc w:val="both"/>
        <w:rPr>
          <w:lang w:val="ru-RU"/>
        </w:rPr>
      </w:pPr>
      <w:bookmarkStart w:id="10906" w:name="z16891"/>
      <w:bookmarkEnd w:id="10905"/>
      <w:r>
        <w:rPr>
          <w:color w:val="000000"/>
          <w:sz w:val="28"/>
        </w:rPr>
        <w:t>     </w:t>
      </w:r>
      <w:r w:rsidRPr="002F2912">
        <w:rPr>
          <w:color w:val="000000"/>
          <w:sz w:val="28"/>
          <w:lang w:val="ru-RU"/>
        </w:rPr>
        <w:t xml:space="preserve"> консультационные и (или) маркетинговые услуги;</w:t>
      </w:r>
    </w:p>
    <w:p w:rsidR="00EF5B47" w:rsidRPr="002F2912" w:rsidRDefault="0085068E">
      <w:pPr>
        <w:spacing w:after="0"/>
        <w:jc w:val="both"/>
        <w:rPr>
          <w:lang w:val="ru-RU"/>
        </w:rPr>
      </w:pPr>
      <w:bookmarkStart w:id="10907" w:name="z16892"/>
      <w:bookmarkEnd w:id="10906"/>
      <w:r>
        <w:rPr>
          <w:color w:val="000000"/>
          <w:sz w:val="28"/>
        </w:rPr>
        <w:t>     </w:t>
      </w:r>
      <w:r w:rsidRPr="002F2912">
        <w:rPr>
          <w:color w:val="000000"/>
          <w:sz w:val="28"/>
          <w:lang w:val="ru-RU"/>
        </w:rPr>
        <w:t xml:space="preserve"> деятельность в области бухгалтерского учета или аудита;</w:t>
      </w:r>
    </w:p>
    <w:p w:rsidR="00EF5B47" w:rsidRPr="002F2912" w:rsidRDefault="0085068E">
      <w:pPr>
        <w:spacing w:after="0"/>
        <w:jc w:val="both"/>
        <w:rPr>
          <w:lang w:val="ru-RU"/>
        </w:rPr>
      </w:pPr>
      <w:bookmarkStart w:id="10908" w:name="z16893"/>
      <w:bookmarkEnd w:id="10907"/>
      <w:r>
        <w:rPr>
          <w:color w:val="000000"/>
          <w:sz w:val="28"/>
        </w:rPr>
        <w:t>     </w:t>
      </w:r>
      <w:r w:rsidRPr="002F2912">
        <w:rPr>
          <w:color w:val="000000"/>
          <w:sz w:val="28"/>
          <w:lang w:val="ru-RU"/>
        </w:rPr>
        <w:t xml:space="preserve"> финансовая, страховая деятельность и посредническая деятельность страхового брокера и страхового агента;</w:t>
      </w:r>
    </w:p>
    <w:p w:rsidR="00EF5B47" w:rsidRPr="002F2912" w:rsidRDefault="0085068E">
      <w:pPr>
        <w:spacing w:after="0"/>
        <w:jc w:val="both"/>
        <w:rPr>
          <w:lang w:val="ru-RU"/>
        </w:rPr>
      </w:pPr>
      <w:bookmarkStart w:id="10909" w:name="z16894"/>
      <w:bookmarkEnd w:id="10908"/>
      <w:r>
        <w:rPr>
          <w:color w:val="000000"/>
          <w:sz w:val="28"/>
        </w:rPr>
        <w:t>     </w:t>
      </w:r>
      <w:r w:rsidRPr="002F2912">
        <w:rPr>
          <w:color w:val="000000"/>
          <w:sz w:val="28"/>
          <w:lang w:val="ru-RU"/>
        </w:rPr>
        <w:t xml:space="preserve"> деятельность в области права, юстиции и правосудия;</w:t>
      </w:r>
    </w:p>
    <w:p w:rsidR="00EF5B47" w:rsidRPr="002F2912" w:rsidRDefault="0085068E">
      <w:pPr>
        <w:spacing w:after="0"/>
        <w:jc w:val="both"/>
        <w:rPr>
          <w:lang w:val="ru-RU"/>
        </w:rPr>
      </w:pPr>
      <w:bookmarkStart w:id="10910" w:name="z16895"/>
      <w:bookmarkEnd w:id="10909"/>
      <w:r w:rsidRPr="002F2912">
        <w:rPr>
          <w:color w:val="000000"/>
          <w:sz w:val="28"/>
          <w:lang w:val="ru-RU"/>
        </w:rPr>
        <w:t xml:space="preserve"> </w:t>
      </w:r>
      <w:r>
        <w:rPr>
          <w:color w:val="000000"/>
          <w:sz w:val="28"/>
        </w:rPr>
        <w:t>     </w:t>
      </w:r>
      <w:r w:rsidRPr="002F2912">
        <w:rPr>
          <w:color w:val="000000"/>
          <w:sz w:val="28"/>
          <w:lang w:val="ru-RU"/>
        </w:rPr>
        <w:t xml:space="preserve"> аренда и эксплуата</w:t>
      </w:r>
      <w:r w:rsidRPr="002F2912">
        <w:rPr>
          <w:color w:val="000000"/>
          <w:sz w:val="28"/>
          <w:lang w:val="ru-RU"/>
        </w:rPr>
        <w:t xml:space="preserve">ция торгового рынка;  </w:t>
      </w:r>
    </w:p>
    <w:p w:rsidR="00EF5B47" w:rsidRPr="002F2912" w:rsidRDefault="0085068E">
      <w:pPr>
        <w:spacing w:after="0"/>
        <w:jc w:val="both"/>
        <w:rPr>
          <w:lang w:val="ru-RU"/>
        </w:rPr>
      </w:pPr>
      <w:bookmarkStart w:id="10911" w:name="z17568"/>
      <w:bookmarkEnd w:id="10910"/>
      <w:r>
        <w:rPr>
          <w:color w:val="000000"/>
          <w:sz w:val="28"/>
        </w:rPr>
        <w:t>     </w:t>
      </w:r>
      <w:r w:rsidRPr="002F2912">
        <w:rPr>
          <w:color w:val="000000"/>
          <w:sz w:val="28"/>
          <w:lang w:val="ru-RU"/>
        </w:rPr>
        <w:t xml:space="preserve"> деятельность по цифровому майнингу по лицензии на осуществление деятельности по цифровому майнингу </w:t>
      </w:r>
      <w:r>
        <w:rPr>
          <w:color w:val="000000"/>
          <w:sz w:val="28"/>
        </w:rPr>
        <w:t>I</w:t>
      </w:r>
      <w:r w:rsidRPr="002F2912">
        <w:rPr>
          <w:color w:val="000000"/>
          <w:sz w:val="28"/>
          <w:lang w:val="ru-RU"/>
        </w:rPr>
        <w:t xml:space="preserve"> подвида;</w:t>
      </w:r>
    </w:p>
    <w:p w:rsidR="00EF5B47" w:rsidRPr="002F2912" w:rsidRDefault="0085068E">
      <w:pPr>
        <w:spacing w:after="0"/>
        <w:jc w:val="both"/>
        <w:rPr>
          <w:lang w:val="ru-RU"/>
        </w:rPr>
      </w:pPr>
      <w:bookmarkStart w:id="10912" w:name="z16896"/>
      <w:bookmarkEnd w:id="10911"/>
      <w:r>
        <w:rPr>
          <w:color w:val="000000"/>
          <w:sz w:val="28"/>
        </w:rPr>
        <w:t>     </w:t>
      </w:r>
      <w:r w:rsidRPr="002F2912">
        <w:rPr>
          <w:color w:val="000000"/>
          <w:sz w:val="28"/>
          <w:lang w:val="ru-RU"/>
        </w:rPr>
        <w:t xml:space="preserve"> сдача в субаренду торговых объектов, относящихся к торговым рынкам, стационарным торговым объектам категории 1,</w:t>
      </w:r>
      <w:r w:rsidRPr="002F2912">
        <w:rPr>
          <w:color w:val="000000"/>
          <w:sz w:val="28"/>
          <w:lang w:val="ru-RU"/>
        </w:rPr>
        <w:t xml:space="preserve"> 2 и 3 в соответствии с законодательством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p w:rsidR="00EF5B47" w:rsidRPr="002F2912" w:rsidRDefault="0085068E">
      <w:pPr>
        <w:spacing w:after="0"/>
        <w:jc w:val="both"/>
        <w:rPr>
          <w:lang w:val="ru-RU"/>
        </w:rPr>
      </w:pPr>
      <w:bookmarkStart w:id="10913" w:name="z16898"/>
      <w:bookmarkEnd w:id="10912"/>
      <w:r>
        <w:rPr>
          <w:color w:val="000000"/>
          <w:sz w:val="28"/>
        </w:rPr>
        <w:t>     </w:t>
      </w:r>
      <w:r w:rsidRPr="002F2912">
        <w:rPr>
          <w:color w:val="000000"/>
          <w:sz w:val="28"/>
          <w:lang w:val="ru-RU"/>
        </w:rPr>
        <w:t xml:space="preserve"> деятельность двух и более налогоплательщиков</w:t>
      </w:r>
      <w:r w:rsidRPr="002F2912">
        <w:rPr>
          <w:color w:val="000000"/>
          <w:sz w:val="28"/>
          <w:lang w:val="ru-RU"/>
        </w:rPr>
        <w:t xml:space="preserve"> в сфере предоставления гостиничных услуг на территории одной гостиницы или отдельно стоящего нежилого здания, в которых оказываются такие услуги;</w:t>
      </w:r>
    </w:p>
    <w:p w:rsidR="00EF5B47" w:rsidRPr="002F2912" w:rsidRDefault="0085068E">
      <w:pPr>
        <w:spacing w:after="0"/>
        <w:jc w:val="both"/>
        <w:rPr>
          <w:lang w:val="ru-RU"/>
        </w:rPr>
      </w:pPr>
      <w:bookmarkStart w:id="10914" w:name="z16899"/>
      <w:bookmarkEnd w:id="10913"/>
      <w:r>
        <w:rPr>
          <w:color w:val="000000"/>
          <w:sz w:val="28"/>
        </w:rPr>
        <w:t>     </w:t>
      </w:r>
      <w:r w:rsidRPr="002F2912">
        <w:rPr>
          <w:color w:val="000000"/>
          <w:sz w:val="28"/>
          <w:lang w:val="ru-RU"/>
        </w:rPr>
        <w:t xml:space="preserve"> деятельность в рамках финансового лизинга.</w:t>
      </w:r>
    </w:p>
    <w:p w:rsidR="00EF5B47" w:rsidRPr="002F2912" w:rsidRDefault="0085068E">
      <w:pPr>
        <w:spacing w:after="0"/>
        <w:jc w:val="both"/>
        <w:rPr>
          <w:lang w:val="ru-RU"/>
        </w:rPr>
      </w:pPr>
      <w:bookmarkStart w:id="10915" w:name="z12380"/>
      <w:bookmarkEnd w:id="10914"/>
      <w:r>
        <w:rPr>
          <w:color w:val="000000"/>
          <w:sz w:val="28"/>
        </w:rPr>
        <w:t>     </w:t>
      </w:r>
      <w:r w:rsidRPr="002F2912">
        <w:rPr>
          <w:color w:val="000000"/>
          <w:sz w:val="28"/>
          <w:lang w:val="ru-RU"/>
        </w:rPr>
        <w:t xml:space="preserve"> 3. Не вправе применять специальный налоговый режим на </w:t>
      </w:r>
      <w:r w:rsidRPr="002F2912">
        <w:rPr>
          <w:color w:val="000000"/>
          <w:sz w:val="28"/>
          <w:lang w:val="ru-RU"/>
        </w:rPr>
        <w:t>основе патента, упрощенной декларации или с использованием специального мобильного приложения и индивидуальные предприниматели и юридические лица, оказывающие услуги на основании агентских договоров (соглашений).</w:t>
      </w:r>
    </w:p>
    <w:p w:rsidR="00EF5B47" w:rsidRPr="002F2912" w:rsidRDefault="0085068E">
      <w:pPr>
        <w:spacing w:after="0"/>
        <w:jc w:val="both"/>
        <w:rPr>
          <w:lang w:val="ru-RU"/>
        </w:rPr>
      </w:pPr>
      <w:bookmarkStart w:id="10916" w:name="z12381"/>
      <w:bookmarkEnd w:id="10915"/>
      <w:r>
        <w:rPr>
          <w:color w:val="000000"/>
          <w:sz w:val="28"/>
        </w:rPr>
        <w:t>     </w:t>
      </w:r>
      <w:r w:rsidRPr="002F2912">
        <w:rPr>
          <w:color w:val="000000"/>
          <w:sz w:val="28"/>
          <w:lang w:val="ru-RU"/>
        </w:rPr>
        <w:t xml:space="preserve"> Для целей настоящего пункта под </w:t>
      </w:r>
      <w:r w:rsidRPr="002F2912">
        <w:rPr>
          <w:color w:val="000000"/>
          <w:sz w:val="28"/>
          <w:lang w:val="ru-RU"/>
        </w:rPr>
        <w:t>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w:t>
      </w:r>
      <w:r w:rsidRPr="002F2912">
        <w:rPr>
          <w:color w:val="000000"/>
          <w:sz w:val="28"/>
          <w:lang w:val="ru-RU"/>
        </w:rPr>
        <w:t>угой стороны определенные действия от своего имени, но за счет другой стороны либо от имени и за счет другой стороны.</w:t>
      </w:r>
    </w:p>
    <w:p w:rsidR="00EF5B47" w:rsidRPr="002F2912" w:rsidRDefault="0085068E">
      <w:pPr>
        <w:spacing w:after="0"/>
        <w:jc w:val="both"/>
        <w:rPr>
          <w:lang w:val="ru-RU"/>
        </w:rPr>
      </w:pPr>
      <w:bookmarkStart w:id="10917" w:name="z12382"/>
      <w:bookmarkEnd w:id="10916"/>
      <w:r w:rsidRPr="002F2912">
        <w:rPr>
          <w:color w:val="000000"/>
          <w:sz w:val="28"/>
          <w:lang w:val="ru-RU"/>
        </w:rPr>
        <w:t xml:space="preserve"> </w:t>
      </w:r>
      <w:r>
        <w:rPr>
          <w:color w:val="000000"/>
          <w:sz w:val="28"/>
        </w:rPr>
        <w:t>     </w:t>
      </w:r>
      <w:r w:rsidRPr="002F2912">
        <w:rPr>
          <w:color w:val="000000"/>
          <w:sz w:val="28"/>
          <w:lang w:val="ru-RU"/>
        </w:rPr>
        <w:t xml:space="preserve"> 4. Не вправе применять специальный налоговый режим для субъектов малого бизнеса: </w:t>
      </w:r>
    </w:p>
    <w:p w:rsidR="00EF5B47" w:rsidRPr="002F2912" w:rsidRDefault="0085068E">
      <w:pPr>
        <w:spacing w:after="0"/>
        <w:jc w:val="both"/>
        <w:rPr>
          <w:lang w:val="ru-RU"/>
        </w:rPr>
      </w:pPr>
      <w:bookmarkStart w:id="10918" w:name="z12383"/>
      <w:bookmarkEnd w:id="10917"/>
      <w:r w:rsidRPr="002F2912">
        <w:rPr>
          <w:color w:val="000000"/>
          <w:sz w:val="28"/>
          <w:lang w:val="ru-RU"/>
        </w:rPr>
        <w:t xml:space="preserve"> </w:t>
      </w:r>
      <w:r>
        <w:rPr>
          <w:color w:val="000000"/>
          <w:sz w:val="28"/>
        </w:rPr>
        <w:t>     </w:t>
      </w:r>
      <w:r w:rsidRPr="002F2912">
        <w:rPr>
          <w:color w:val="000000"/>
          <w:sz w:val="28"/>
          <w:lang w:val="ru-RU"/>
        </w:rPr>
        <w:t xml:space="preserve"> 1) юридические лица, имеющие структурные п</w:t>
      </w:r>
      <w:r w:rsidRPr="002F2912">
        <w:rPr>
          <w:color w:val="000000"/>
          <w:sz w:val="28"/>
          <w:lang w:val="ru-RU"/>
        </w:rPr>
        <w:t xml:space="preserve">одразделения; </w:t>
      </w:r>
    </w:p>
    <w:p w:rsidR="00EF5B47" w:rsidRPr="002F2912" w:rsidRDefault="0085068E">
      <w:pPr>
        <w:spacing w:after="0"/>
        <w:jc w:val="both"/>
        <w:rPr>
          <w:lang w:val="ru-RU"/>
        </w:rPr>
      </w:pPr>
      <w:bookmarkStart w:id="10919" w:name="z12384"/>
      <w:bookmarkEnd w:id="10918"/>
      <w:r w:rsidRPr="002F2912">
        <w:rPr>
          <w:color w:val="000000"/>
          <w:sz w:val="28"/>
          <w:lang w:val="ru-RU"/>
        </w:rPr>
        <w:t xml:space="preserve"> </w:t>
      </w:r>
      <w:r>
        <w:rPr>
          <w:color w:val="000000"/>
          <w:sz w:val="28"/>
        </w:rPr>
        <w:t>     </w:t>
      </w:r>
      <w:r w:rsidRPr="002F2912">
        <w:rPr>
          <w:color w:val="000000"/>
          <w:sz w:val="28"/>
          <w:lang w:val="ru-RU"/>
        </w:rPr>
        <w:t xml:space="preserve"> 2) структурные подразделения юридических лиц; </w:t>
      </w:r>
    </w:p>
    <w:p w:rsidR="00EF5B47" w:rsidRPr="002F2912" w:rsidRDefault="0085068E">
      <w:pPr>
        <w:spacing w:after="0"/>
        <w:jc w:val="both"/>
        <w:rPr>
          <w:lang w:val="ru-RU"/>
        </w:rPr>
      </w:pPr>
      <w:bookmarkStart w:id="10920" w:name="z12385"/>
      <w:bookmarkEnd w:id="10919"/>
      <w:r w:rsidRPr="002F2912">
        <w:rPr>
          <w:color w:val="000000"/>
          <w:sz w:val="28"/>
          <w:lang w:val="ru-RU"/>
        </w:rPr>
        <w:t xml:space="preserve"> </w:t>
      </w:r>
      <w:r>
        <w:rPr>
          <w:color w:val="000000"/>
          <w:sz w:val="28"/>
        </w:rPr>
        <w:t>     </w:t>
      </w:r>
      <w:r w:rsidRPr="002F2912">
        <w:rPr>
          <w:color w:val="000000"/>
          <w:sz w:val="28"/>
          <w:lang w:val="ru-RU"/>
        </w:rPr>
        <w:t xml:space="preserve"> 3) налогоплательщики, имеющие иные обособленные структурные подразделения и (или) объекты налогообложения в разных населенных пунктах. </w:t>
      </w:r>
    </w:p>
    <w:p w:rsidR="00EF5B47" w:rsidRPr="002F2912" w:rsidRDefault="0085068E">
      <w:pPr>
        <w:spacing w:after="0"/>
        <w:jc w:val="both"/>
        <w:rPr>
          <w:lang w:val="ru-RU"/>
        </w:rPr>
      </w:pPr>
      <w:bookmarkStart w:id="10921" w:name="z12386"/>
      <w:bookmarkEnd w:id="10920"/>
      <w:r>
        <w:rPr>
          <w:color w:val="000000"/>
          <w:sz w:val="28"/>
        </w:rPr>
        <w:t>     </w:t>
      </w:r>
      <w:r w:rsidRPr="002F2912">
        <w:rPr>
          <w:color w:val="000000"/>
          <w:sz w:val="28"/>
          <w:lang w:val="ru-RU"/>
        </w:rPr>
        <w:t xml:space="preserve"> В целях налогообложения лиц, применяющ</w:t>
      </w:r>
      <w:r w:rsidRPr="002F2912">
        <w:rPr>
          <w:color w:val="000000"/>
          <w:sz w:val="28"/>
          <w:lang w:val="ru-RU"/>
        </w:rPr>
        <w:t xml:space="preserve">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w:t>
      </w:r>
      <w:r w:rsidRPr="002F2912">
        <w:rPr>
          <w:color w:val="000000"/>
          <w:sz w:val="28"/>
          <w:lang w:val="ru-RU"/>
        </w:rPr>
        <w:lastRenderedPageBreak/>
        <w:t>функций. Рабоче</w:t>
      </w:r>
      <w:r w:rsidRPr="002F2912">
        <w:rPr>
          <w:color w:val="000000"/>
          <w:sz w:val="28"/>
          <w:lang w:val="ru-RU"/>
        </w:rPr>
        <w:t>е место считается стационарным, если оно создано на срок более одного месяца.</w:t>
      </w:r>
    </w:p>
    <w:p w:rsidR="00EF5B47" w:rsidRPr="002F2912" w:rsidRDefault="0085068E">
      <w:pPr>
        <w:spacing w:after="0"/>
        <w:jc w:val="both"/>
        <w:rPr>
          <w:lang w:val="ru-RU"/>
        </w:rPr>
      </w:pPr>
      <w:bookmarkStart w:id="10922" w:name="z12387"/>
      <w:bookmarkEnd w:id="10921"/>
      <w:r>
        <w:rPr>
          <w:color w:val="000000"/>
          <w:sz w:val="28"/>
        </w:rPr>
        <w:t>     </w:t>
      </w:r>
      <w:r w:rsidRPr="002F2912">
        <w:rPr>
          <w:color w:val="000000"/>
          <w:sz w:val="28"/>
          <w:lang w:val="ru-RU"/>
        </w:rPr>
        <w:t xml:space="preserve">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rsidR="00EF5B47" w:rsidRPr="002F2912" w:rsidRDefault="0085068E">
      <w:pPr>
        <w:spacing w:after="0"/>
        <w:jc w:val="both"/>
        <w:rPr>
          <w:lang w:val="ru-RU"/>
        </w:rPr>
      </w:pPr>
      <w:bookmarkStart w:id="10923" w:name="z12388"/>
      <w:bookmarkEnd w:id="10922"/>
      <w:r>
        <w:rPr>
          <w:color w:val="000000"/>
          <w:sz w:val="28"/>
        </w:rPr>
        <w:t>     </w:t>
      </w:r>
      <w:r w:rsidRPr="002F2912">
        <w:rPr>
          <w:color w:val="000000"/>
          <w:sz w:val="28"/>
          <w:lang w:val="ru-RU"/>
        </w:rPr>
        <w:t xml:space="preserve"> </w:t>
      </w:r>
      <w:r w:rsidRPr="002F2912">
        <w:rPr>
          <w:color w:val="000000"/>
          <w:sz w:val="28"/>
          <w:lang w:val="ru-RU"/>
        </w:rPr>
        <w:t>4) юридические лица, в которых доля участия других юридических лиц составляет более 25 процентов;</w:t>
      </w:r>
    </w:p>
    <w:p w:rsidR="00EF5B47" w:rsidRPr="002F2912" w:rsidRDefault="0085068E">
      <w:pPr>
        <w:spacing w:after="0"/>
        <w:jc w:val="both"/>
        <w:rPr>
          <w:lang w:val="ru-RU"/>
        </w:rPr>
      </w:pPr>
      <w:bookmarkStart w:id="10924" w:name="z12389"/>
      <w:bookmarkEnd w:id="10923"/>
      <w:r>
        <w:rPr>
          <w:color w:val="000000"/>
          <w:sz w:val="28"/>
        </w:rPr>
        <w:t>     </w:t>
      </w:r>
      <w:r w:rsidRPr="002F2912">
        <w:rPr>
          <w:color w:val="000000"/>
          <w:sz w:val="28"/>
          <w:lang w:val="ru-RU"/>
        </w:rPr>
        <w:t xml:space="preserve">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w:t>
      </w:r>
      <w:r w:rsidRPr="002F2912">
        <w:rPr>
          <w:color w:val="000000"/>
          <w:sz w:val="28"/>
          <w:lang w:val="ru-RU"/>
        </w:rPr>
        <w:t>ный налоговый режим или особенности налогообложения;</w:t>
      </w:r>
    </w:p>
    <w:p w:rsidR="00EF5B47" w:rsidRPr="002F2912" w:rsidRDefault="0085068E">
      <w:pPr>
        <w:spacing w:after="0"/>
        <w:jc w:val="both"/>
        <w:rPr>
          <w:lang w:val="ru-RU"/>
        </w:rPr>
      </w:pPr>
      <w:bookmarkStart w:id="10925" w:name="z12390"/>
      <w:bookmarkEnd w:id="10924"/>
      <w:r>
        <w:rPr>
          <w:color w:val="000000"/>
          <w:sz w:val="28"/>
        </w:rPr>
        <w:t>     </w:t>
      </w:r>
      <w:r w:rsidRPr="002F2912">
        <w:rPr>
          <w:color w:val="000000"/>
          <w:sz w:val="28"/>
          <w:lang w:val="ru-RU"/>
        </w:rPr>
        <w:t xml:space="preserve"> 6) некоммерческие организации;</w:t>
      </w:r>
    </w:p>
    <w:p w:rsidR="00EF5B47" w:rsidRPr="002F2912" w:rsidRDefault="0085068E">
      <w:pPr>
        <w:spacing w:after="0"/>
        <w:jc w:val="both"/>
        <w:rPr>
          <w:lang w:val="ru-RU"/>
        </w:rPr>
      </w:pPr>
      <w:bookmarkStart w:id="10926" w:name="z12391"/>
      <w:bookmarkEnd w:id="10925"/>
      <w:r>
        <w:rPr>
          <w:color w:val="000000"/>
          <w:sz w:val="28"/>
        </w:rPr>
        <w:t>     </w:t>
      </w:r>
      <w:r w:rsidRPr="002F2912">
        <w:rPr>
          <w:color w:val="000000"/>
          <w:sz w:val="28"/>
          <w:lang w:val="ru-RU"/>
        </w:rPr>
        <w:t xml:space="preserve"> 7) плательщики налога на игорный бизнес.</w:t>
      </w:r>
    </w:p>
    <w:p w:rsidR="00EF5B47" w:rsidRPr="002F2912" w:rsidRDefault="0085068E">
      <w:pPr>
        <w:spacing w:after="0"/>
        <w:jc w:val="both"/>
        <w:rPr>
          <w:lang w:val="ru-RU"/>
        </w:rPr>
      </w:pPr>
      <w:bookmarkStart w:id="10927" w:name="z12392"/>
      <w:bookmarkEnd w:id="10926"/>
      <w:r>
        <w:rPr>
          <w:color w:val="000000"/>
          <w:sz w:val="28"/>
        </w:rPr>
        <w:t>     </w:t>
      </w:r>
      <w:r w:rsidRPr="002F2912">
        <w:rPr>
          <w:color w:val="000000"/>
          <w:sz w:val="28"/>
          <w:lang w:val="ru-RU"/>
        </w:rPr>
        <w:t xml:space="preserve"> 5. Для целей настоящей статьи предельный доход индивидуального предпринимателя состоит из:</w:t>
      </w:r>
    </w:p>
    <w:p w:rsidR="00EF5B47" w:rsidRPr="002F2912" w:rsidRDefault="0085068E">
      <w:pPr>
        <w:spacing w:after="0"/>
        <w:jc w:val="both"/>
        <w:rPr>
          <w:lang w:val="ru-RU"/>
        </w:rPr>
      </w:pPr>
      <w:bookmarkStart w:id="10928" w:name="z12393"/>
      <w:bookmarkEnd w:id="10927"/>
      <w:r w:rsidRPr="002F2912">
        <w:rPr>
          <w:color w:val="000000"/>
          <w:sz w:val="28"/>
          <w:lang w:val="ru-RU"/>
        </w:rPr>
        <w:t xml:space="preserve"> </w:t>
      </w:r>
      <w:r>
        <w:rPr>
          <w:color w:val="000000"/>
          <w:sz w:val="28"/>
        </w:rPr>
        <w:t>     </w:t>
      </w:r>
      <w:r w:rsidRPr="002F2912">
        <w:rPr>
          <w:color w:val="000000"/>
          <w:sz w:val="28"/>
          <w:lang w:val="ru-RU"/>
        </w:rPr>
        <w:t xml:space="preserve"> 1) объекта нало</w:t>
      </w:r>
      <w:r w:rsidRPr="002F2912">
        <w:rPr>
          <w:color w:val="000000"/>
          <w:sz w:val="28"/>
          <w:lang w:val="ru-RU"/>
        </w:rPr>
        <w:t>гообложения, определяемого в соответствии со статьей 681 настоящего Кодекса;</w:t>
      </w:r>
    </w:p>
    <w:p w:rsidR="00EF5B47" w:rsidRPr="002F2912" w:rsidRDefault="0085068E">
      <w:pPr>
        <w:spacing w:after="0"/>
        <w:jc w:val="both"/>
        <w:rPr>
          <w:lang w:val="ru-RU"/>
        </w:rPr>
      </w:pPr>
      <w:bookmarkStart w:id="10929" w:name="z12394"/>
      <w:bookmarkEnd w:id="10928"/>
      <w:r w:rsidRPr="002F2912">
        <w:rPr>
          <w:color w:val="000000"/>
          <w:sz w:val="28"/>
          <w:lang w:val="ru-RU"/>
        </w:rPr>
        <w:t xml:space="preserve"> </w:t>
      </w:r>
      <w:r>
        <w:rPr>
          <w:color w:val="000000"/>
          <w:sz w:val="28"/>
        </w:rPr>
        <w:t>     </w:t>
      </w:r>
      <w:r w:rsidRPr="002F2912">
        <w:rPr>
          <w:color w:val="000000"/>
          <w:sz w:val="28"/>
          <w:lang w:val="ru-RU"/>
        </w:rPr>
        <w:t xml:space="preserve"> 2) доходов в виде прироста стоимости, указанных в статье 330 настоящего Кодекса, возникающих в связи с реализацией и передачей в уставный капитал имущества, являющегося осн</w:t>
      </w:r>
      <w:r w:rsidRPr="002F2912">
        <w:rPr>
          <w:color w:val="000000"/>
          <w:sz w:val="28"/>
          <w:lang w:val="ru-RU"/>
        </w:rPr>
        <w:t>овными средствами индивидуального предпринимателя;</w:t>
      </w:r>
    </w:p>
    <w:p w:rsidR="00EF5B47" w:rsidRPr="002F2912" w:rsidRDefault="0085068E">
      <w:pPr>
        <w:spacing w:after="0"/>
        <w:jc w:val="both"/>
        <w:rPr>
          <w:lang w:val="ru-RU"/>
        </w:rPr>
      </w:pPr>
      <w:bookmarkStart w:id="10930" w:name="z12395"/>
      <w:bookmarkEnd w:id="10929"/>
      <w:r w:rsidRPr="002F2912">
        <w:rPr>
          <w:color w:val="000000"/>
          <w:sz w:val="28"/>
          <w:lang w:val="ru-RU"/>
        </w:rPr>
        <w:t xml:space="preserve"> </w:t>
      </w:r>
      <w:r>
        <w:rPr>
          <w:color w:val="000000"/>
          <w:sz w:val="28"/>
        </w:rPr>
        <w:t>     </w:t>
      </w:r>
      <w:r w:rsidRPr="002F2912">
        <w:rPr>
          <w:color w:val="000000"/>
          <w:sz w:val="28"/>
          <w:lang w:val="ru-RU"/>
        </w:rPr>
        <w:t xml:space="preserve"> 3) дохода, определяемого в соответствии со статьей 366 настоящего Кодекса.</w:t>
      </w:r>
    </w:p>
    <w:p w:rsidR="00EF5B47" w:rsidRPr="002F2912" w:rsidRDefault="0085068E">
      <w:pPr>
        <w:spacing w:after="0"/>
        <w:jc w:val="both"/>
        <w:rPr>
          <w:lang w:val="ru-RU"/>
        </w:rPr>
      </w:pPr>
      <w:bookmarkStart w:id="10931" w:name="z12396"/>
      <w:bookmarkEnd w:id="10930"/>
      <w:r>
        <w:rPr>
          <w:color w:val="000000"/>
          <w:sz w:val="28"/>
        </w:rPr>
        <w:t>     </w:t>
      </w:r>
      <w:r w:rsidRPr="002F2912">
        <w:rPr>
          <w:color w:val="000000"/>
          <w:sz w:val="28"/>
          <w:lang w:val="ru-RU"/>
        </w:rPr>
        <w:t xml:space="preserve"> 6. Для целей настоящей статьи предельный доход юридического лица состоит из:</w:t>
      </w:r>
    </w:p>
    <w:p w:rsidR="00EF5B47" w:rsidRPr="002F2912" w:rsidRDefault="0085068E">
      <w:pPr>
        <w:spacing w:after="0"/>
        <w:jc w:val="both"/>
        <w:rPr>
          <w:lang w:val="ru-RU"/>
        </w:rPr>
      </w:pPr>
      <w:bookmarkStart w:id="10932" w:name="z12397"/>
      <w:bookmarkEnd w:id="10931"/>
      <w:r w:rsidRPr="002F2912">
        <w:rPr>
          <w:color w:val="000000"/>
          <w:sz w:val="28"/>
          <w:lang w:val="ru-RU"/>
        </w:rPr>
        <w:t xml:space="preserve"> </w:t>
      </w:r>
      <w:r>
        <w:rPr>
          <w:color w:val="000000"/>
          <w:sz w:val="28"/>
        </w:rPr>
        <w:t>     </w:t>
      </w:r>
      <w:r w:rsidRPr="002F2912">
        <w:rPr>
          <w:color w:val="000000"/>
          <w:sz w:val="28"/>
          <w:lang w:val="ru-RU"/>
        </w:rPr>
        <w:t xml:space="preserve"> 1) объекта налогообложения, опред</w:t>
      </w:r>
      <w:r w:rsidRPr="002F2912">
        <w:rPr>
          <w:color w:val="000000"/>
          <w:sz w:val="28"/>
          <w:lang w:val="ru-RU"/>
        </w:rPr>
        <w:t>еляемого в соответствии со статьей 681 настоящего Кодекса;</w:t>
      </w:r>
    </w:p>
    <w:p w:rsidR="00EF5B47" w:rsidRPr="002F2912" w:rsidRDefault="0085068E">
      <w:pPr>
        <w:spacing w:after="0"/>
        <w:jc w:val="both"/>
        <w:rPr>
          <w:lang w:val="ru-RU"/>
        </w:rPr>
      </w:pPr>
      <w:bookmarkStart w:id="10933" w:name="z12398"/>
      <w:bookmarkEnd w:id="10932"/>
      <w:r w:rsidRPr="002F2912">
        <w:rPr>
          <w:color w:val="000000"/>
          <w:sz w:val="28"/>
          <w:lang w:val="ru-RU"/>
        </w:rPr>
        <w:t xml:space="preserve"> </w:t>
      </w:r>
      <w:r>
        <w:rPr>
          <w:color w:val="000000"/>
          <w:sz w:val="28"/>
        </w:rPr>
        <w:t>     </w:t>
      </w:r>
      <w:r w:rsidRPr="002F2912">
        <w:rPr>
          <w:color w:val="000000"/>
          <w:sz w:val="28"/>
          <w:lang w:val="ru-RU"/>
        </w:rPr>
        <w:t xml:space="preserve"> 2) совокупного годового дохода с учетом корректировок, предусмотренных статьей 241 настоящего Кодекса, определяемого соответствии с разделом 7 настоящего Кодекса.</w:t>
      </w:r>
    </w:p>
    <w:p w:rsidR="00EF5B47" w:rsidRPr="002F2912" w:rsidRDefault="0085068E">
      <w:pPr>
        <w:spacing w:after="0"/>
        <w:jc w:val="both"/>
        <w:rPr>
          <w:lang w:val="ru-RU"/>
        </w:rPr>
      </w:pPr>
      <w:bookmarkStart w:id="10934" w:name="z12399"/>
      <w:bookmarkEnd w:id="10933"/>
      <w:r>
        <w:rPr>
          <w:color w:val="000000"/>
          <w:sz w:val="28"/>
        </w:rPr>
        <w:t>     </w:t>
      </w:r>
      <w:r w:rsidRPr="002F2912">
        <w:rPr>
          <w:color w:val="000000"/>
          <w:sz w:val="28"/>
          <w:lang w:val="ru-RU"/>
        </w:rPr>
        <w:t xml:space="preserve"> 7. Индивидуальный пре</w:t>
      </w:r>
      <w:r w:rsidRPr="002F2912">
        <w:rPr>
          <w:color w:val="000000"/>
          <w:sz w:val="28"/>
          <w:lang w:val="ru-RU"/>
        </w:rPr>
        <w:t>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bookmarkEnd w:id="10934"/>
    <w:p w:rsidR="00EF5B47" w:rsidRPr="002F2912" w:rsidRDefault="0085068E">
      <w:pPr>
        <w:spacing w:after="0"/>
        <w:rPr>
          <w:lang w:val="ru-RU"/>
        </w:rPr>
      </w:pPr>
      <w:r>
        <w:rPr>
          <w:color w:val="FF0000"/>
          <w:sz w:val="28"/>
        </w:rPr>
        <w:t>     </w:t>
      </w:r>
      <w:r w:rsidRPr="002F2912">
        <w:rPr>
          <w:color w:val="FF0000"/>
          <w:sz w:val="28"/>
          <w:lang w:val="ru-RU"/>
        </w:rPr>
        <w:t xml:space="preserve"> Сно</w:t>
      </w:r>
      <w:r w:rsidRPr="002F2912">
        <w:rPr>
          <w:color w:val="FF0000"/>
          <w:sz w:val="28"/>
          <w:lang w:val="ru-RU"/>
        </w:rPr>
        <w:t xml:space="preserve">ска. Статья 683 с изменениями, внесенными законами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01.01.2019);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20.12.2021 </w:t>
      </w:r>
      <w:r w:rsidRPr="002F2912">
        <w:rPr>
          <w:color w:val="000000"/>
          <w:sz w:val="28"/>
          <w:lang w:val="ru-RU"/>
        </w:rPr>
        <w:t>№ 85-</w:t>
      </w:r>
      <w:r>
        <w:rPr>
          <w:color w:val="000000"/>
          <w:sz w:val="28"/>
        </w:rPr>
        <w:t>VII</w:t>
      </w:r>
      <w:r w:rsidRPr="002F2912">
        <w:rPr>
          <w:color w:val="FF0000"/>
          <w:sz w:val="28"/>
          <w:lang w:val="ru-RU"/>
        </w:rPr>
        <w:t xml:space="preserve"> (</w:t>
      </w:r>
      <w:r w:rsidRPr="002F2912">
        <w:rPr>
          <w:color w:val="FF0000"/>
          <w:sz w:val="28"/>
          <w:lang w:val="ru-RU"/>
        </w:rPr>
        <w:t xml:space="preserve">вводятся в действие 01.01.2023);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от 06.02.2023 </w:t>
      </w:r>
      <w:r w:rsidRPr="002F2912">
        <w:rPr>
          <w:color w:val="000000"/>
          <w:sz w:val="28"/>
          <w:lang w:val="ru-RU"/>
        </w:rPr>
        <w:t>№ 196-</w:t>
      </w:r>
      <w:r>
        <w:rPr>
          <w:color w:val="000000"/>
          <w:sz w:val="28"/>
        </w:rPr>
        <w:t>VII</w:t>
      </w:r>
      <w:r w:rsidRPr="002F2912">
        <w:rPr>
          <w:color w:val="FF0000"/>
          <w:sz w:val="28"/>
          <w:lang w:val="ru-RU"/>
        </w:rPr>
        <w:t xml:space="preserve"> (вводится в действие с 01.01.2024); от 12.12.2023 </w:t>
      </w:r>
      <w:r w:rsidRPr="002F2912">
        <w:rPr>
          <w:color w:val="000000"/>
          <w:sz w:val="28"/>
          <w:lang w:val="ru-RU"/>
        </w:rPr>
        <w:t>№ 45-</w:t>
      </w:r>
      <w:r>
        <w:rPr>
          <w:color w:val="000000"/>
          <w:sz w:val="28"/>
        </w:rPr>
        <w:t>VIII</w:t>
      </w:r>
      <w:r w:rsidRPr="002F2912">
        <w:rPr>
          <w:color w:val="FF0000"/>
          <w:sz w:val="28"/>
          <w:lang w:val="ru-RU"/>
        </w:rPr>
        <w:t xml:space="preserve"> (вводится в </w:t>
      </w:r>
      <w:r w:rsidRPr="002F2912">
        <w:rPr>
          <w:color w:val="FF0000"/>
          <w:sz w:val="28"/>
          <w:lang w:val="ru-RU"/>
        </w:rPr>
        <w:lastRenderedPageBreak/>
        <w:t>действие с 01.01.2024)1</w:t>
      </w:r>
      <w:r w:rsidRPr="002F2912">
        <w:rPr>
          <w:lang w:val="ru-RU"/>
        </w:rPr>
        <w:br/>
      </w:r>
    </w:p>
    <w:p w:rsidR="00EF5B47" w:rsidRPr="002F2912" w:rsidRDefault="0085068E">
      <w:pPr>
        <w:spacing w:after="0"/>
        <w:jc w:val="both"/>
        <w:rPr>
          <w:lang w:val="ru-RU"/>
        </w:rPr>
      </w:pPr>
      <w:r w:rsidRPr="002F2912">
        <w:rPr>
          <w:b/>
          <w:color w:val="000000"/>
          <w:sz w:val="28"/>
          <w:lang w:val="ru-RU"/>
        </w:rPr>
        <w:t>Статья 684. Налоговый период</w:t>
      </w:r>
    </w:p>
    <w:p w:rsidR="00EF5B47" w:rsidRPr="002F2912" w:rsidRDefault="0085068E">
      <w:pPr>
        <w:spacing w:after="0"/>
        <w:jc w:val="both"/>
        <w:rPr>
          <w:lang w:val="ru-RU"/>
        </w:rPr>
      </w:pPr>
      <w:bookmarkStart w:id="10935" w:name="z12400"/>
      <w:r>
        <w:rPr>
          <w:color w:val="000000"/>
          <w:sz w:val="28"/>
        </w:rPr>
        <w:t>     </w:t>
      </w:r>
      <w:r w:rsidRPr="002F2912">
        <w:rPr>
          <w:color w:val="000000"/>
          <w:sz w:val="28"/>
          <w:lang w:val="ru-RU"/>
        </w:rPr>
        <w:t xml:space="preserve"> 1. Нало</w:t>
      </w:r>
      <w:r w:rsidRPr="002F2912">
        <w:rPr>
          <w:color w:val="000000"/>
          <w:sz w:val="28"/>
          <w:lang w:val="ru-RU"/>
        </w:rPr>
        <w:t>говым периодом для применения специального налогового режима на основе патента, специального налогового режима с использованием фиксированного вычета или специального налогового режима с использованием специального мобильного приложения является календарны</w:t>
      </w:r>
      <w:r w:rsidRPr="002F2912">
        <w:rPr>
          <w:color w:val="000000"/>
          <w:sz w:val="28"/>
          <w:lang w:val="ru-RU"/>
        </w:rPr>
        <w:t>й год.</w:t>
      </w:r>
    </w:p>
    <w:bookmarkEnd w:id="10935"/>
    <w:p w:rsidR="00EF5B47" w:rsidRPr="002F2912" w:rsidRDefault="0085068E">
      <w:pPr>
        <w:spacing w:after="0"/>
        <w:jc w:val="both"/>
        <w:rPr>
          <w:lang w:val="ru-RU"/>
        </w:rPr>
      </w:pPr>
      <w:r>
        <w:rPr>
          <w:color w:val="000000"/>
          <w:sz w:val="28"/>
        </w:rPr>
        <w:t>     </w:t>
      </w:r>
      <w:r w:rsidRPr="002F2912">
        <w:rPr>
          <w:color w:val="000000"/>
          <w:sz w:val="28"/>
          <w:lang w:val="ru-RU"/>
        </w:rPr>
        <w:t xml:space="preserve"> Периодом, за который в специальном мобильном приложении производятся исчисление и уплата индивидуального подоходного налога и социальных платежей, является календарный месяц.</w:t>
      </w:r>
    </w:p>
    <w:p w:rsidR="00EF5B47" w:rsidRPr="002F2912" w:rsidRDefault="0085068E">
      <w:pPr>
        <w:spacing w:after="0"/>
        <w:jc w:val="both"/>
        <w:rPr>
          <w:lang w:val="ru-RU"/>
        </w:rPr>
      </w:pPr>
      <w:bookmarkStart w:id="10936" w:name="z12401"/>
      <w:r>
        <w:rPr>
          <w:color w:val="000000"/>
          <w:sz w:val="28"/>
        </w:rPr>
        <w:t>     </w:t>
      </w:r>
      <w:r w:rsidRPr="002F2912">
        <w:rPr>
          <w:color w:val="000000"/>
          <w:sz w:val="28"/>
          <w:lang w:val="ru-RU"/>
        </w:rPr>
        <w:t xml:space="preserve"> 2. Налоговый период для применения специального налогового реж</w:t>
      </w:r>
      <w:r w:rsidRPr="002F2912">
        <w:rPr>
          <w:color w:val="000000"/>
          <w:sz w:val="28"/>
          <w:lang w:val="ru-RU"/>
        </w:rPr>
        <w:t>има на основе упрощенной декларации является полугодие.</w:t>
      </w:r>
    </w:p>
    <w:bookmarkEnd w:id="1093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684 с изменениями, внесенными законми РК от 24.06. 2021 </w:t>
      </w:r>
      <w:r w:rsidRPr="002F2912">
        <w:rPr>
          <w:color w:val="000000"/>
          <w:sz w:val="28"/>
          <w:lang w:val="ru-RU"/>
        </w:rPr>
        <w:t>№ 53-</w:t>
      </w:r>
      <w:r>
        <w:rPr>
          <w:color w:val="000000"/>
          <w:sz w:val="28"/>
        </w:rPr>
        <w:t>VII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rPr>
          <w:lang w:val="ru-RU"/>
        </w:rPr>
      </w:pPr>
      <w:bookmarkStart w:id="10937" w:name="z12402"/>
      <w:r w:rsidRPr="002F2912">
        <w:rPr>
          <w:b/>
          <w:color w:val="000000"/>
          <w:lang w:val="ru-RU"/>
        </w:rPr>
        <w:t xml:space="preserve"> Параграф 2. Специальный налоговый режим на основе патента</w:t>
      </w:r>
    </w:p>
    <w:bookmarkEnd w:id="10937"/>
    <w:p w:rsidR="00EF5B47" w:rsidRPr="002F2912" w:rsidRDefault="0085068E">
      <w:pPr>
        <w:spacing w:after="0"/>
        <w:jc w:val="both"/>
        <w:rPr>
          <w:lang w:val="ru-RU"/>
        </w:rPr>
      </w:pPr>
      <w:r w:rsidRPr="002F2912">
        <w:rPr>
          <w:b/>
          <w:color w:val="000000"/>
          <w:sz w:val="28"/>
          <w:lang w:val="ru-RU"/>
        </w:rPr>
        <w:t>Статья 685. Порядок применения</w:t>
      </w:r>
    </w:p>
    <w:p w:rsidR="00EF5B47" w:rsidRPr="002F2912" w:rsidRDefault="0085068E">
      <w:pPr>
        <w:spacing w:after="0"/>
        <w:jc w:val="both"/>
        <w:rPr>
          <w:lang w:val="ru-RU"/>
        </w:rPr>
      </w:pPr>
      <w:bookmarkStart w:id="10938" w:name="z12403"/>
      <w:r w:rsidRPr="002F2912">
        <w:rPr>
          <w:color w:val="000000"/>
          <w:sz w:val="28"/>
          <w:lang w:val="ru-RU"/>
        </w:rPr>
        <w:t xml:space="preserve"> </w:t>
      </w:r>
      <w:r>
        <w:rPr>
          <w:color w:val="000000"/>
          <w:sz w:val="28"/>
        </w:rPr>
        <w:t>     </w:t>
      </w:r>
      <w:r w:rsidRPr="002F2912">
        <w:rPr>
          <w:color w:val="000000"/>
          <w:sz w:val="28"/>
          <w:lang w:val="ru-RU"/>
        </w:rPr>
        <w:t xml:space="preserve"> 1. Специальный налоговый режим на основе патента вправе применять индивидуальные предприниматели, которые помимо соответс</w:t>
      </w:r>
      <w:r w:rsidRPr="002F2912">
        <w:rPr>
          <w:color w:val="000000"/>
          <w:sz w:val="28"/>
          <w:lang w:val="ru-RU"/>
        </w:rPr>
        <w:t>твия условиям, установленным для субъектов малого бизнеса статьей 683 настоящего Кодекса:</w:t>
      </w:r>
    </w:p>
    <w:p w:rsidR="00EF5B47" w:rsidRPr="002F2912" w:rsidRDefault="0085068E">
      <w:pPr>
        <w:spacing w:after="0"/>
        <w:jc w:val="both"/>
        <w:rPr>
          <w:lang w:val="ru-RU"/>
        </w:rPr>
      </w:pPr>
      <w:bookmarkStart w:id="10939" w:name="z14835"/>
      <w:bookmarkEnd w:id="10938"/>
      <w:r>
        <w:rPr>
          <w:color w:val="000000"/>
          <w:sz w:val="28"/>
        </w:rPr>
        <w:t>     </w:t>
      </w:r>
      <w:r w:rsidRPr="002F2912">
        <w:rPr>
          <w:color w:val="000000"/>
          <w:sz w:val="28"/>
          <w:lang w:val="ru-RU"/>
        </w:rPr>
        <w:t xml:space="preserve"> 1) не используют труд работников;</w:t>
      </w:r>
    </w:p>
    <w:p w:rsidR="00EF5B47" w:rsidRPr="002F2912" w:rsidRDefault="0085068E">
      <w:pPr>
        <w:spacing w:after="0"/>
        <w:jc w:val="both"/>
        <w:rPr>
          <w:lang w:val="ru-RU"/>
        </w:rPr>
      </w:pPr>
      <w:bookmarkStart w:id="10940" w:name="z14836"/>
      <w:bookmarkEnd w:id="10939"/>
      <w:r>
        <w:rPr>
          <w:color w:val="000000"/>
          <w:sz w:val="28"/>
        </w:rPr>
        <w:t>     </w:t>
      </w:r>
      <w:r w:rsidRPr="002F2912">
        <w:rPr>
          <w:color w:val="000000"/>
          <w:sz w:val="28"/>
          <w:lang w:val="ru-RU"/>
        </w:rPr>
        <w:t xml:space="preserve"> 2) осуществляют деятельность в форме личного предпринимательства;</w:t>
      </w:r>
    </w:p>
    <w:p w:rsidR="00EF5B47" w:rsidRPr="002F2912" w:rsidRDefault="0085068E">
      <w:pPr>
        <w:spacing w:after="0"/>
        <w:jc w:val="both"/>
        <w:rPr>
          <w:lang w:val="ru-RU"/>
        </w:rPr>
      </w:pPr>
      <w:bookmarkStart w:id="10941" w:name="z14837"/>
      <w:bookmarkEnd w:id="10940"/>
      <w:r>
        <w:rPr>
          <w:color w:val="000000"/>
          <w:sz w:val="28"/>
        </w:rPr>
        <w:t>     </w:t>
      </w:r>
      <w:r w:rsidRPr="002F2912">
        <w:rPr>
          <w:color w:val="000000"/>
          <w:sz w:val="28"/>
          <w:lang w:val="ru-RU"/>
        </w:rPr>
        <w:t xml:space="preserve"> 3) осуществляют один или несколько из </w:t>
      </w:r>
      <w:r w:rsidRPr="002F2912">
        <w:rPr>
          <w:color w:val="000000"/>
          <w:sz w:val="28"/>
          <w:lang w:val="ru-RU"/>
        </w:rPr>
        <w:t>следующих видов деятельности:</w:t>
      </w:r>
    </w:p>
    <w:p w:rsidR="00EF5B47" w:rsidRPr="002F2912" w:rsidRDefault="0085068E">
      <w:pPr>
        <w:spacing w:after="0"/>
        <w:jc w:val="both"/>
        <w:rPr>
          <w:lang w:val="ru-RU"/>
        </w:rPr>
      </w:pPr>
      <w:bookmarkStart w:id="10942" w:name="z14838"/>
      <w:bookmarkEnd w:id="10941"/>
      <w:r>
        <w:rPr>
          <w:color w:val="000000"/>
          <w:sz w:val="28"/>
        </w:rPr>
        <w:t>     </w:t>
      </w:r>
      <w:r w:rsidRPr="002F2912">
        <w:rPr>
          <w:color w:val="000000"/>
          <w:sz w:val="28"/>
          <w:lang w:val="ru-RU"/>
        </w:rPr>
        <w:t xml:space="preserve"> штукатурные работы;</w:t>
      </w:r>
    </w:p>
    <w:p w:rsidR="00EF5B47" w:rsidRPr="002F2912" w:rsidRDefault="0085068E">
      <w:pPr>
        <w:spacing w:after="0"/>
        <w:jc w:val="both"/>
        <w:rPr>
          <w:lang w:val="ru-RU"/>
        </w:rPr>
      </w:pPr>
      <w:bookmarkStart w:id="10943" w:name="z14839"/>
      <w:bookmarkEnd w:id="10942"/>
      <w:r>
        <w:rPr>
          <w:color w:val="000000"/>
          <w:sz w:val="28"/>
        </w:rPr>
        <w:t>     </w:t>
      </w:r>
      <w:r w:rsidRPr="002F2912">
        <w:rPr>
          <w:color w:val="000000"/>
          <w:sz w:val="28"/>
          <w:lang w:val="ru-RU"/>
        </w:rPr>
        <w:t xml:space="preserve"> столярные и плотницкие работы;</w:t>
      </w:r>
    </w:p>
    <w:p w:rsidR="00EF5B47" w:rsidRPr="002F2912" w:rsidRDefault="0085068E">
      <w:pPr>
        <w:spacing w:after="0"/>
        <w:jc w:val="both"/>
        <w:rPr>
          <w:lang w:val="ru-RU"/>
        </w:rPr>
      </w:pPr>
      <w:bookmarkStart w:id="10944" w:name="z14840"/>
      <w:bookmarkEnd w:id="10943"/>
      <w:r>
        <w:rPr>
          <w:color w:val="000000"/>
          <w:sz w:val="28"/>
        </w:rPr>
        <w:t>     </w:t>
      </w:r>
      <w:r w:rsidRPr="002F2912">
        <w:rPr>
          <w:color w:val="000000"/>
          <w:sz w:val="28"/>
          <w:lang w:val="ru-RU"/>
        </w:rPr>
        <w:t xml:space="preserve"> работы по покрытию полов и облицовке стен;</w:t>
      </w:r>
    </w:p>
    <w:p w:rsidR="00EF5B47" w:rsidRPr="002F2912" w:rsidRDefault="0085068E">
      <w:pPr>
        <w:spacing w:after="0"/>
        <w:jc w:val="both"/>
        <w:rPr>
          <w:lang w:val="ru-RU"/>
        </w:rPr>
      </w:pPr>
      <w:bookmarkStart w:id="10945" w:name="z14841"/>
      <w:bookmarkEnd w:id="10944"/>
      <w:r>
        <w:rPr>
          <w:color w:val="000000"/>
          <w:sz w:val="28"/>
        </w:rPr>
        <w:t>     </w:t>
      </w:r>
      <w:r w:rsidRPr="002F2912">
        <w:rPr>
          <w:color w:val="000000"/>
          <w:sz w:val="28"/>
          <w:lang w:val="ru-RU"/>
        </w:rPr>
        <w:t xml:space="preserve"> малярные и стекольные работы;</w:t>
      </w:r>
    </w:p>
    <w:p w:rsidR="00EF5B47" w:rsidRPr="002F2912" w:rsidRDefault="0085068E">
      <w:pPr>
        <w:spacing w:after="0"/>
        <w:jc w:val="both"/>
        <w:rPr>
          <w:lang w:val="ru-RU"/>
        </w:rPr>
      </w:pPr>
      <w:bookmarkStart w:id="10946" w:name="z14842"/>
      <w:bookmarkEnd w:id="10945"/>
      <w:r>
        <w:rPr>
          <w:color w:val="000000"/>
          <w:sz w:val="28"/>
        </w:rPr>
        <w:t>     </w:t>
      </w:r>
      <w:r w:rsidRPr="002F2912">
        <w:rPr>
          <w:color w:val="000000"/>
          <w:sz w:val="28"/>
          <w:lang w:val="ru-RU"/>
        </w:rPr>
        <w:t xml:space="preserve"> деятельность такси;</w:t>
      </w:r>
    </w:p>
    <w:p w:rsidR="00EF5B47" w:rsidRPr="002F2912" w:rsidRDefault="0085068E">
      <w:pPr>
        <w:spacing w:after="0"/>
        <w:jc w:val="both"/>
        <w:rPr>
          <w:lang w:val="ru-RU"/>
        </w:rPr>
      </w:pPr>
      <w:bookmarkStart w:id="10947" w:name="z14843"/>
      <w:bookmarkEnd w:id="10946"/>
      <w:r>
        <w:rPr>
          <w:color w:val="000000"/>
          <w:sz w:val="28"/>
        </w:rPr>
        <w:t>     </w:t>
      </w:r>
      <w:r w:rsidRPr="002F2912">
        <w:rPr>
          <w:color w:val="000000"/>
          <w:sz w:val="28"/>
          <w:lang w:val="ru-RU"/>
        </w:rPr>
        <w:t xml:space="preserve"> грузовые перевозки автомобильным транспортом;</w:t>
      </w:r>
    </w:p>
    <w:p w:rsidR="00EF5B47" w:rsidRPr="002F2912" w:rsidRDefault="0085068E">
      <w:pPr>
        <w:spacing w:after="0"/>
        <w:jc w:val="both"/>
        <w:rPr>
          <w:lang w:val="ru-RU"/>
        </w:rPr>
      </w:pPr>
      <w:bookmarkStart w:id="10948" w:name="z14844"/>
      <w:bookmarkEnd w:id="10947"/>
      <w:r>
        <w:rPr>
          <w:color w:val="000000"/>
          <w:sz w:val="28"/>
        </w:rPr>
        <w:t>     </w:t>
      </w:r>
      <w:r w:rsidRPr="002F2912">
        <w:rPr>
          <w:color w:val="000000"/>
          <w:sz w:val="28"/>
          <w:lang w:val="ru-RU"/>
        </w:rPr>
        <w:t xml:space="preserve"> управление недвижимостью за вознаграждение или на договорной основе;</w:t>
      </w:r>
    </w:p>
    <w:p w:rsidR="00EF5B47" w:rsidRPr="002F2912" w:rsidRDefault="0085068E">
      <w:pPr>
        <w:spacing w:after="0"/>
        <w:jc w:val="both"/>
        <w:rPr>
          <w:lang w:val="ru-RU"/>
        </w:rPr>
      </w:pPr>
      <w:bookmarkStart w:id="10949" w:name="z14845"/>
      <w:bookmarkEnd w:id="10948"/>
      <w:r>
        <w:rPr>
          <w:color w:val="000000"/>
          <w:sz w:val="28"/>
        </w:rPr>
        <w:t>     </w:t>
      </w:r>
      <w:r w:rsidRPr="002F2912">
        <w:rPr>
          <w:color w:val="000000"/>
          <w:sz w:val="28"/>
          <w:lang w:val="ru-RU"/>
        </w:rPr>
        <w:t xml:space="preserve"> деятельность в области фотографии;</w:t>
      </w:r>
    </w:p>
    <w:p w:rsidR="00EF5B47" w:rsidRPr="002F2912" w:rsidRDefault="0085068E">
      <w:pPr>
        <w:spacing w:after="0"/>
        <w:jc w:val="both"/>
        <w:rPr>
          <w:lang w:val="ru-RU"/>
        </w:rPr>
      </w:pPr>
      <w:bookmarkStart w:id="10950" w:name="z14846"/>
      <w:bookmarkEnd w:id="10949"/>
      <w:r>
        <w:rPr>
          <w:color w:val="000000"/>
          <w:sz w:val="28"/>
        </w:rPr>
        <w:t>     </w:t>
      </w:r>
      <w:r w:rsidRPr="002F2912">
        <w:rPr>
          <w:color w:val="000000"/>
          <w:sz w:val="28"/>
          <w:lang w:val="ru-RU"/>
        </w:rPr>
        <w:t xml:space="preserve"> переводческое (устное и письменное) дело;</w:t>
      </w:r>
    </w:p>
    <w:p w:rsidR="00EF5B47" w:rsidRPr="002F2912" w:rsidRDefault="0085068E">
      <w:pPr>
        <w:spacing w:after="0"/>
        <w:jc w:val="both"/>
        <w:rPr>
          <w:lang w:val="ru-RU"/>
        </w:rPr>
      </w:pPr>
      <w:bookmarkStart w:id="10951" w:name="z14847"/>
      <w:bookmarkEnd w:id="10950"/>
      <w:r>
        <w:rPr>
          <w:color w:val="000000"/>
          <w:sz w:val="28"/>
        </w:rPr>
        <w:t>     </w:t>
      </w:r>
      <w:r w:rsidRPr="002F2912">
        <w:rPr>
          <w:color w:val="000000"/>
          <w:sz w:val="28"/>
          <w:lang w:val="ru-RU"/>
        </w:rPr>
        <w:t xml:space="preserve"> сдача в имущественный наем (аренду);</w:t>
      </w:r>
    </w:p>
    <w:p w:rsidR="00EF5B47" w:rsidRPr="002F2912" w:rsidRDefault="0085068E">
      <w:pPr>
        <w:spacing w:after="0"/>
        <w:jc w:val="both"/>
        <w:rPr>
          <w:lang w:val="ru-RU"/>
        </w:rPr>
      </w:pPr>
      <w:bookmarkStart w:id="10952" w:name="z14848"/>
      <w:bookmarkEnd w:id="10951"/>
      <w:r>
        <w:rPr>
          <w:color w:val="000000"/>
          <w:sz w:val="28"/>
        </w:rPr>
        <w:t>     </w:t>
      </w:r>
      <w:r w:rsidRPr="002F2912">
        <w:rPr>
          <w:color w:val="000000"/>
          <w:sz w:val="28"/>
          <w:lang w:val="ru-RU"/>
        </w:rPr>
        <w:t xml:space="preserve"> сдача в имущественный наем (аренду) транспо</w:t>
      </w:r>
      <w:r w:rsidRPr="002F2912">
        <w:rPr>
          <w:color w:val="000000"/>
          <w:sz w:val="28"/>
          <w:lang w:val="ru-RU"/>
        </w:rPr>
        <w:t>ртных средств;</w:t>
      </w:r>
    </w:p>
    <w:p w:rsidR="00EF5B47" w:rsidRPr="002F2912" w:rsidRDefault="0085068E">
      <w:pPr>
        <w:spacing w:after="0"/>
        <w:jc w:val="both"/>
        <w:rPr>
          <w:lang w:val="ru-RU"/>
        </w:rPr>
      </w:pPr>
      <w:bookmarkStart w:id="10953" w:name="z14849"/>
      <w:bookmarkEnd w:id="10952"/>
      <w:r>
        <w:rPr>
          <w:color w:val="000000"/>
          <w:sz w:val="28"/>
        </w:rPr>
        <w:t>     </w:t>
      </w:r>
      <w:r w:rsidRPr="002F2912">
        <w:rPr>
          <w:color w:val="000000"/>
          <w:sz w:val="28"/>
          <w:lang w:val="ru-RU"/>
        </w:rPr>
        <w:t xml:space="preserve"> прокат и имущественный наем (аренда) развлекательного и спортивного инвентаря;</w:t>
      </w:r>
    </w:p>
    <w:p w:rsidR="00EF5B47" w:rsidRPr="002F2912" w:rsidRDefault="0085068E">
      <w:pPr>
        <w:spacing w:after="0"/>
        <w:jc w:val="both"/>
        <w:rPr>
          <w:lang w:val="ru-RU"/>
        </w:rPr>
      </w:pPr>
      <w:bookmarkStart w:id="10954" w:name="z14850"/>
      <w:bookmarkEnd w:id="10953"/>
      <w:r>
        <w:rPr>
          <w:color w:val="000000"/>
          <w:sz w:val="28"/>
        </w:rPr>
        <w:t>     </w:t>
      </w:r>
      <w:r w:rsidRPr="002F2912">
        <w:rPr>
          <w:color w:val="000000"/>
          <w:sz w:val="28"/>
          <w:lang w:val="ru-RU"/>
        </w:rPr>
        <w:t xml:space="preserve"> прокат видеозаписей и дисков;</w:t>
      </w:r>
    </w:p>
    <w:p w:rsidR="00EF5B47" w:rsidRPr="002F2912" w:rsidRDefault="0085068E">
      <w:pPr>
        <w:spacing w:after="0"/>
        <w:jc w:val="both"/>
        <w:rPr>
          <w:lang w:val="ru-RU"/>
        </w:rPr>
      </w:pPr>
      <w:bookmarkStart w:id="10955" w:name="z14851"/>
      <w:bookmarkEnd w:id="10954"/>
      <w:r>
        <w:rPr>
          <w:color w:val="000000"/>
          <w:sz w:val="28"/>
        </w:rPr>
        <w:t>     </w:t>
      </w:r>
      <w:r w:rsidRPr="002F2912">
        <w:rPr>
          <w:color w:val="000000"/>
          <w:sz w:val="28"/>
          <w:lang w:val="ru-RU"/>
        </w:rPr>
        <w:t xml:space="preserve"> прокат и имущественный наем (аренда) прочих предметов личного потребления и бытовых товаров;</w:t>
      </w:r>
    </w:p>
    <w:p w:rsidR="00EF5B47" w:rsidRPr="002F2912" w:rsidRDefault="0085068E">
      <w:pPr>
        <w:spacing w:after="0"/>
        <w:jc w:val="both"/>
        <w:rPr>
          <w:lang w:val="ru-RU"/>
        </w:rPr>
      </w:pPr>
      <w:bookmarkStart w:id="10956" w:name="z14852"/>
      <w:bookmarkEnd w:id="10955"/>
      <w:r>
        <w:rPr>
          <w:color w:val="000000"/>
          <w:sz w:val="28"/>
        </w:rPr>
        <w:lastRenderedPageBreak/>
        <w:t>     </w:t>
      </w:r>
      <w:r w:rsidRPr="002F2912">
        <w:rPr>
          <w:color w:val="000000"/>
          <w:sz w:val="28"/>
          <w:lang w:val="ru-RU"/>
        </w:rPr>
        <w:t xml:space="preserve"> сдача в имущест</w:t>
      </w:r>
      <w:r w:rsidRPr="002F2912">
        <w:rPr>
          <w:color w:val="000000"/>
          <w:sz w:val="28"/>
          <w:lang w:val="ru-RU"/>
        </w:rPr>
        <w:t>венный наем (аренду) сельскохозяйственной техники и оборудования;</w:t>
      </w:r>
    </w:p>
    <w:p w:rsidR="00EF5B47" w:rsidRPr="002F2912" w:rsidRDefault="0085068E">
      <w:pPr>
        <w:spacing w:after="0"/>
        <w:jc w:val="both"/>
        <w:rPr>
          <w:lang w:val="ru-RU"/>
        </w:rPr>
      </w:pPr>
      <w:bookmarkStart w:id="10957" w:name="z14853"/>
      <w:bookmarkEnd w:id="10956"/>
      <w:r>
        <w:rPr>
          <w:color w:val="000000"/>
          <w:sz w:val="28"/>
        </w:rPr>
        <w:t>     </w:t>
      </w:r>
      <w:r w:rsidRPr="002F2912">
        <w:rPr>
          <w:color w:val="000000"/>
          <w:sz w:val="28"/>
          <w:lang w:val="ru-RU"/>
        </w:rPr>
        <w:t xml:space="preserve"> сдача в имущественный наем (аренду) офисных машин и оборудования, включая вычислительную технику;</w:t>
      </w:r>
    </w:p>
    <w:p w:rsidR="00EF5B47" w:rsidRPr="002F2912" w:rsidRDefault="0085068E">
      <w:pPr>
        <w:spacing w:after="0"/>
        <w:jc w:val="both"/>
        <w:rPr>
          <w:lang w:val="ru-RU"/>
        </w:rPr>
      </w:pPr>
      <w:bookmarkStart w:id="10958" w:name="z14854"/>
      <w:bookmarkEnd w:id="10957"/>
      <w:r>
        <w:rPr>
          <w:color w:val="000000"/>
          <w:sz w:val="28"/>
        </w:rPr>
        <w:t>     </w:t>
      </w:r>
      <w:r w:rsidRPr="002F2912">
        <w:rPr>
          <w:color w:val="000000"/>
          <w:sz w:val="28"/>
          <w:lang w:val="ru-RU"/>
        </w:rPr>
        <w:t xml:space="preserve"> услуги в области спортивного образования и образования специалистов организации </w:t>
      </w:r>
      <w:r w:rsidRPr="002F2912">
        <w:rPr>
          <w:color w:val="000000"/>
          <w:sz w:val="28"/>
          <w:lang w:val="ru-RU"/>
        </w:rPr>
        <w:t>досуга;</w:t>
      </w:r>
    </w:p>
    <w:p w:rsidR="00EF5B47" w:rsidRPr="002F2912" w:rsidRDefault="0085068E">
      <w:pPr>
        <w:spacing w:after="0"/>
        <w:jc w:val="both"/>
        <w:rPr>
          <w:lang w:val="ru-RU"/>
        </w:rPr>
      </w:pPr>
      <w:bookmarkStart w:id="10959" w:name="z14855"/>
      <w:bookmarkEnd w:id="10958"/>
      <w:r>
        <w:rPr>
          <w:color w:val="000000"/>
          <w:sz w:val="28"/>
        </w:rPr>
        <w:t>     </w:t>
      </w:r>
      <w:r w:rsidRPr="002F2912">
        <w:rPr>
          <w:color w:val="000000"/>
          <w:sz w:val="28"/>
          <w:lang w:val="ru-RU"/>
        </w:rPr>
        <w:t xml:space="preserve"> услуги образования в сфере культуры;</w:t>
      </w:r>
    </w:p>
    <w:p w:rsidR="00EF5B47" w:rsidRPr="002F2912" w:rsidRDefault="0085068E">
      <w:pPr>
        <w:spacing w:after="0"/>
        <w:jc w:val="both"/>
        <w:rPr>
          <w:lang w:val="ru-RU"/>
        </w:rPr>
      </w:pPr>
      <w:bookmarkStart w:id="10960" w:name="z14856"/>
      <w:bookmarkEnd w:id="10959"/>
      <w:r>
        <w:rPr>
          <w:color w:val="000000"/>
          <w:sz w:val="28"/>
        </w:rPr>
        <w:t>     </w:t>
      </w:r>
      <w:r w:rsidRPr="002F2912">
        <w:rPr>
          <w:color w:val="000000"/>
          <w:sz w:val="28"/>
          <w:lang w:val="ru-RU"/>
        </w:rPr>
        <w:t xml:space="preserve"> услуги в области прочего образования;</w:t>
      </w:r>
    </w:p>
    <w:p w:rsidR="00EF5B47" w:rsidRPr="002F2912" w:rsidRDefault="0085068E">
      <w:pPr>
        <w:spacing w:after="0"/>
        <w:jc w:val="both"/>
        <w:rPr>
          <w:lang w:val="ru-RU"/>
        </w:rPr>
      </w:pPr>
      <w:bookmarkStart w:id="10961" w:name="z14857"/>
      <w:bookmarkEnd w:id="10960"/>
      <w:r>
        <w:rPr>
          <w:color w:val="000000"/>
          <w:sz w:val="28"/>
        </w:rPr>
        <w:t>     </w:t>
      </w:r>
      <w:r w:rsidRPr="002F2912">
        <w:rPr>
          <w:color w:val="000000"/>
          <w:sz w:val="28"/>
          <w:lang w:val="ru-RU"/>
        </w:rPr>
        <w:t xml:space="preserve"> вспомогательные образовательные услуги;</w:t>
      </w:r>
    </w:p>
    <w:p w:rsidR="00EF5B47" w:rsidRPr="002F2912" w:rsidRDefault="0085068E">
      <w:pPr>
        <w:spacing w:after="0"/>
        <w:jc w:val="both"/>
        <w:rPr>
          <w:lang w:val="ru-RU"/>
        </w:rPr>
      </w:pPr>
      <w:bookmarkStart w:id="10962" w:name="z14858"/>
      <w:bookmarkEnd w:id="10961"/>
      <w:r>
        <w:rPr>
          <w:color w:val="000000"/>
          <w:sz w:val="28"/>
        </w:rPr>
        <w:t>     </w:t>
      </w:r>
      <w:r w:rsidRPr="002F2912">
        <w:rPr>
          <w:color w:val="000000"/>
          <w:sz w:val="28"/>
          <w:lang w:val="ru-RU"/>
        </w:rPr>
        <w:t xml:space="preserve"> деятельность в области искусства;</w:t>
      </w:r>
    </w:p>
    <w:p w:rsidR="00EF5B47" w:rsidRPr="002F2912" w:rsidRDefault="0085068E">
      <w:pPr>
        <w:spacing w:after="0"/>
        <w:jc w:val="both"/>
        <w:rPr>
          <w:lang w:val="ru-RU"/>
        </w:rPr>
      </w:pPr>
      <w:bookmarkStart w:id="10963" w:name="z14859"/>
      <w:bookmarkEnd w:id="10962"/>
      <w:r>
        <w:rPr>
          <w:color w:val="000000"/>
          <w:sz w:val="28"/>
        </w:rPr>
        <w:t>     </w:t>
      </w:r>
      <w:r w:rsidRPr="002F2912">
        <w:rPr>
          <w:color w:val="000000"/>
          <w:sz w:val="28"/>
          <w:lang w:val="ru-RU"/>
        </w:rPr>
        <w:t xml:space="preserve"> ремонт компьютеров и периферийного оборудования;</w:t>
      </w:r>
    </w:p>
    <w:p w:rsidR="00EF5B47" w:rsidRPr="002F2912" w:rsidRDefault="0085068E">
      <w:pPr>
        <w:spacing w:after="0"/>
        <w:jc w:val="both"/>
        <w:rPr>
          <w:lang w:val="ru-RU"/>
        </w:rPr>
      </w:pPr>
      <w:bookmarkStart w:id="10964" w:name="z14860"/>
      <w:bookmarkEnd w:id="10963"/>
      <w:r>
        <w:rPr>
          <w:color w:val="000000"/>
          <w:sz w:val="28"/>
        </w:rPr>
        <w:t>     </w:t>
      </w:r>
      <w:r w:rsidRPr="002F2912">
        <w:rPr>
          <w:color w:val="000000"/>
          <w:sz w:val="28"/>
          <w:lang w:val="ru-RU"/>
        </w:rPr>
        <w:t xml:space="preserve"> ремонт коммуни</w:t>
      </w:r>
      <w:r w:rsidRPr="002F2912">
        <w:rPr>
          <w:color w:val="000000"/>
          <w:sz w:val="28"/>
          <w:lang w:val="ru-RU"/>
        </w:rPr>
        <w:t>кационного оборудования;</w:t>
      </w:r>
    </w:p>
    <w:p w:rsidR="00EF5B47" w:rsidRPr="002F2912" w:rsidRDefault="0085068E">
      <w:pPr>
        <w:spacing w:after="0"/>
        <w:jc w:val="both"/>
        <w:rPr>
          <w:lang w:val="ru-RU"/>
        </w:rPr>
      </w:pPr>
      <w:bookmarkStart w:id="10965" w:name="z14861"/>
      <w:bookmarkEnd w:id="10964"/>
      <w:r>
        <w:rPr>
          <w:color w:val="000000"/>
          <w:sz w:val="28"/>
        </w:rPr>
        <w:t>     </w:t>
      </w:r>
      <w:r w:rsidRPr="002F2912">
        <w:rPr>
          <w:color w:val="000000"/>
          <w:sz w:val="28"/>
          <w:lang w:val="ru-RU"/>
        </w:rPr>
        <w:t xml:space="preserve"> ремонт предметов личного потребления и бытовых товаров;</w:t>
      </w:r>
    </w:p>
    <w:p w:rsidR="00EF5B47" w:rsidRPr="002F2912" w:rsidRDefault="0085068E">
      <w:pPr>
        <w:spacing w:after="0"/>
        <w:jc w:val="both"/>
        <w:rPr>
          <w:lang w:val="ru-RU"/>
        </w:rPr>
      </w:pPr>
      <w:bookmarkStart w:id="10966" w:name="z14862"/>
      <w:bookmarkEnd w:id="10965"/>
      <w:r>
        <w:rPr>
          <w:color w:val="000000"/>
          <w:sz w:val="28"/>
        </w:rPr>
        <w:t>     </w:t>
      </w:r>
      <w:r w:rsidRPr="002F2912">
        <w:rPr>
          <w:color w:val="000000"/>
          <w:sz w:val="28"/>
          <w:lang w:val="ru-RU"/>
        </w:rPr>
        <w:t xml:space="preserve"> парикмахерские услуги;</w:t>
      </w:r>
    </w:p>
    <w:p w:rsidR="00EF5B47" w:rsidRPr="002F2912" w:rsidRDefault="0085068E">
      <w:pPr>
        <w:spacing w:after="0"/>
        <w:jc w:val="both"/>
        <w:rPr>
          <w:lang w:val="ru-RU"/>
        </w:rPr>
      </w:pPr>
      <w:bookmarkStart w:id="10967" w:name="z14863"/>
      <w:bookmarkEnd w:id="10966"/>
      <w:r>
        <w:rPr>
          <w:color w:val="000000"/>
          <w:sz w:val="28"/>
        </w:rPr>
        <w:t>     </w:t>
      </w:r>
      <w:r w:rsidRPr="002F2912">
        <w:rPr>
          <w:color w:val="000000"/>
          <w:sz w:val="28"/>
          <w:lang w:val="ru-RU"/>
        </w:rPr>
        <w:t xml:space="preserve"> маникюр и педикюр;</w:t>
      </w:r>
    </w:p>
    <w:p w:rsidR="00EF5B47" w:rsidRPr="002F2912" w:rsidRDefault="0085068E">
      <w:pPr>
        <w:spacing w:after="0"/>
        <w:jc w:val="both"/>
        <w:rPr>
          <w:lang w:val="ru-RU"/>
        </w:rPr>
      </w:pPr>
      <w:bookmarkStart w:id="10968" w:name="z14864"/>
      <w:bookmarkEnd w:id="10967"/>
      <w:r>
        <w:rPr>
          <w:color w:val="000000"/>
          <w:sz w:val="28"/>
        </w:rPr>
        <w:t>     </w:t>
      </w:r>
      <w:r w:rsidRPr="002F2912">
        <w:rPr>
          <w:color w:val="000000"/>
          <w:sz w:val="28"/>
          <w:lang w:val="ru-RU"/>
        </w:rPr>
        <w:t xml:space="preserve"> ветеринарные услуги;</w:t>
      </w:r>
    </w:p>
    <w:p w:rsidR="00EF5B47" w:rsidRPr="002F2912" w:rsidRDefault="0085068E">
      <w:pPr>
        <w:spacing w:after="0"/>
        <w:jc w:val="both"/>
        <w:rPr>
          <w:lang w:val="ru-RU"/>
        </w:rPr>
      </w:pPr>
      <w:bookmarkStart w:id="10969" w:name="z14865"/>
      <w:bookmarkEnd w:id="10968"/>
      <w:r>
        <w:rPr>
          <w:color w:val="000000"/>
          <w:sz w:val="28"/>
        </w:rPr>
        <w:t>     </w:t>
      </w:r>
      <w:r w:rsidRPr="002F2912">
        <w:rPr>
          <w:color w:val="000000"/>
          <w:sz w:val="28"/>
          <w:lang w:val="ru-RU"/>
        </w:rPr>
        <w:t xml:space="preserve"> услуги по обработке земельных участков;</w:t>
      </w:r>
    </w:p>
    <w:p w:rsidR="00EF5B47" w:rsidRPr="002F2912" w:rsidRDefault="0085068E">
      <w:pPr>
        <w:spacing w:after="0"/>
        <w:jc w:val="both"/>
        <w:rPr>
          <w:lang w:val="ru-RU"/>
        </w:rPr>
      </w:pPr>
      <w:bookmarkStart w:id="10970" w:name="z14866"/>
      <w:bookmarkEnd w:id="10969"/>
      <w:r>
        <w:rPr>
          <w:color w:val="000000"/>
          <w:sz w:val="28"/>
        </w:rPr>
        <w:t>     </w:t>
      </w:r>
      <w:r w:rsidRPr="002F2912">
        <w:rPr>
          <w:color w:val="000000"/>
          <w:sz w:val="28"/>
          <w:lang w:val="ru-RU"/>
        </w:rPr>
        <w:t xml:space="preserve"> услуги по уборке жилых </w:t>
      </w:r>
      <w:r w:rsidRPr="002F2912">
        <w:rPr>
          <w:color w:val="000000"/>
          <w:sz w:val="28"/>
          <w:lang w:val="ru-RU"/>
        </w:rPr>
        <w:t>помещений и ведению домашнего хозяйства;</w:t>
      </w:r>
    </w:p>
    <w:p w:rsidR="00EF5B47" w:rsidRPr="002F2912" w:rsidRDefault="0085068E">
      <w:pPr>
        <w:spacing w:after="0"/>
        <w:jc w:val="both"/>
        <w:rPr>
          <w:lang w:val="ru-RU"/>
        </w:rPr>
      </w:pPr>
      <w:bookmarkStart w:id="10971" w:name="z14867"/>
      <w:bookmarkEnd w:id="10970"/>
      <w:r>
        <w:rPr>
          <w:color w:val="000000"/>
          <w:sz w:val="28"/>
        </w:rPr>
        <w:t>     </w:t>
      </w:r>
      <w:r w:rsidRPr="002F2912">
        <w:rPr>
          <w:color w:val="000000"/>
          <w:sz w:val="28"/>
          <w:lang w:val="ru-RU"/>
        </w:rPr>
        <w:t xml:space="preserve"> услуги носильщиков на рынках, вокзалах;</w:t>
      </w:r>
    </w:p>
    <w:p w:rsidR="00EF5B47" w:rsidRPr="002F2912" w:rsidRDefault="0085068E">
      <w:pPr>
        <w:spacing w:after="0"/>
        <w:jc w:val="both"/>
        <w:rPr>
          <w:lang w:val="ru-RU"/>
        </w:rPr>
      </w:pPr>
      <w:bookmarkStart w:id="10972" w:name="z14868"/>
      <w:bookmarkEnd w:id="10971"/>
      <w:r>
        <w:rPr>
          <w:color w:val="000000"/>
          <w:sz w:val="28"/>
        </w:rPr>
        <w:t>     </w:t>
      </w:r>
      <w:r w:rsidRPr="002F2912">
        <w:rPr>
          <w:color w:val="000000"/>
          <w:sz w:val="28"/>
          <w:lang w:val="ru-RU"/>
        </w:rPr>
        <w:t xml:space="preserve"> изготовление и ремонт музыкальных инструментов;</w:t>
      </w:r>
    </w:p>
    <w:p w:rsidR="00EF5B47" w:rsidRPr="002F2912" w:rsidRDefault="0085068E">
      <w:pPr>
        <w:spacing w:after="0"/>
        <w:jc w:val="both"/>
        <w:rPr>
          <w:lang w:val="ru-RU"/>
        </w:rPr>
      </w:pPr>
      <w:bookmarkStart w:id="10973" w:name="z14869"/>
      <w:bookmarkEnd w:id="10972"/>
      <w:r>
        <w:rPr>
          <w:color w:val="000000"/>
          <w:sz w:val="28"/>
        </w:rPr>
        <w:t>     </w:t>
      </w:r>
      <w:r w:rsidRPr="002F2912">
        <w:rPr>
          <w:color w:val="000000"/>
          <w:sz w:val="28"/>
          <w:lang w:val="ru-RU"/>
        </w:rPr>
        <w:t xml:space="preserve"> выпас домашних животных.</w:t>
      </w:r>
    </w:p>
    <w:p w:rsidR="00EF5B47" w:rsidRPr="002F2912" w:rsidRDefault="0085068E">
      <w:pPr>
        <w:spacing w:after="0"/>
        <w:jc w:val="both"/>
        <w:rPr>
          <w:lang w:val="ru-RU"/>
        </w:rPr>
      </w:pPr>
      <w:bookmarkStart w:id="10974" w:name="z12439"/>
      <w:bookmarkEnd w:id="10973"/>
      <w:r>
        <w:rPr>
          <w:color w:val="000000"/>
          <w:sz w:val="28"/>
        </w:rPr>
        <w:t>     </w:t>
      </w:r>
      <w:r w:rsidRPr="002F2912">
        <w:rPr>
          <w:color w:val="000000"/>
          <w:sz w:val="28"/>
          <w:lang w:val="ru-RU"/>
        </w:rPr>
        <w:t xml:space="preserve"> 2. Для применения специального налогового режима на основе патента в </w:t>
      </w:r>
      <w:r w:rsidRPr="002F2912">
        <w:rPr>
          <w:color w:val="000000"/>
          <w:sz w:val="28"/>
          <w:lang w:val="ru-RU"/>
        </w:rPr>
        <w:t>налоговый орган по месту нахождения представляется расчет стоимости патента (далее в целях настоящей главы – расчет).</w:t>
      </w:r>
    </w:p>
    <w:p w:rsidR="00EF5B47" w:rsidRPr="002F2912" w:rsidRDefault="0085068E">
      <w:pPr>
        <w:spacing w:after="0"/>
        <w:jc w:val="both"/>
        <w:rPr>
          <w:lang w:val="ru-RU"/>
        </w:rPr>
      </w:pPr>
      <w:bookmarkStart w:id="10975" w:name="z12440"/>
      <w:bookmarkEnd w:id="10974"/>
      <w:r>
        <w:rPr>
          <w:color w:val="000000"/>
          <w:sz w:val="28"/>
        </w:rPr>
        <w:t>     </w:t>
      </w:r>
      <w:r w:rsidRPr="002F2912">
        <w:rPr>
          <w:color w:val="000000"/>
          <w:sz w:val="28"/>
          <w:lang w:val="ru-RU"/>
        </w:rPr>
        <w:t xml:space="preserve"> Расчет представляется на бумажном носителе или в электронной форме, в том числе посредством веб-портала "электронное правительство",</w:t>
      </w:r>
      <w:r w:rsidRPr="002F2912">
        <w:rPr>
          <w:color w:val="000000"/>
          <w:sz w:val="28"/>
          <w:lang w:val="ru-RU"/>
        </w:rPr>
        <w:t xml:space="preserve"> индивидуальными предпринимателями:</w:t>
      </w:r>
    </w:p>
    <w:p w:rsidR="00EF5B47" w:rsidRPr="002F2912" w:rsidRDefault="0085068E">
      <w:pPr>
        <w:spacing w:after="0"/>
        <w:jc w:val="both"/>
        <w:rPr>
          <w:lang w:val="ru-RU"/>
        </w:rPr>
      </w:pPr>
      <w:bookmarkStart w:id="10976" w:name="z12441"/>
      <w:bookmarkEnd w:id="10975"/>
      <w:r w:rsidRPr="002F2912">
        <w:rPr>
          <w:color w:val="000000"/>
          <w:sz w:val="28"/>
          <w:lang w:val="ru-RU"/>
        </w:rPr>
        <w:t xml:space="preserve"> </w:t>
      </w:r>
      <w:r>
        <w:rPr>
          <w:color w:val="000000"/>
          <w:sz w:val="28"/>
        </w:rPr>
        <w:t>     </w:t>
      </w:r>
      <w:r w:rsidRPr="002F2912">
        <w:rPr>
          <w:color w:val="000000"/>
          <w:sz w:val="28"/>
          <w:lang w:val="ru-RU"/>
        </w:rPr>
        <w:t xml:space="preserve"> 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w:t>
      </w:r>
      <w:r w:rsidRPr="002F2912">
        <w:rPr>
          <w:color w:val="000000"/>
          <w:sz w:val="28"/>
          <w:lang w:val="ru-RU"/>
        </w:rPr>
        <w:t xml:space="preserve">ством Республики Казахстан о разрешениях и уведомлениях; </w:t>
      </w:r>
    </w:p>
    <w:p w:rsidR="00EF5B47" w:rsidRPr="002F2912" w:rsidRDefault="0085068E">
      <w:pPr>
        <w:spacing w:after="0"/>
        <w:jc w:val="both"/>
        <w:rPr>
          <w:lang w:val="ru-RU"/>
        </w:rPr>
      </w:pPr>
      <w:bookmarkStart w:id="10977" w:name="z12442"/>
      <w:bookmarkEnd w:id="10976"/>
      <w:r>
        <w:rPr>
          <w:color w:val="000000"/>
          <w:sz w:val="28"/>
        </w:rPr>
        <w:t>     </w:t>
      </w:r>
      <w:r w:rsidRPr="002F2912">
        <w:rPr>
          <w:color w:val="000000"/>
          <w:sz w:val="28"/>
          <w:lang w:val="ru-RU"/>
        </w:rPr>
        <w:t xml:space="preserve">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EF5B47" w:rsidRPr="002F2912" w:rsidRDefault="0085068E">
      <w:pPr>
        <w:spacing w:after="0"/>
        <w:jc w:val="both"/>
        <w:rPr>
          <w:lang w:val="ru-RU"/>
        </w:rPr>
      </w:pPr>
      <w:bookmarkStart w:id="10978" w:name="z12443"/>
      <w:bookmarkEnd w:id="10977"/>
      <w:r>
        <w:rPr>
          <w:color w:val="000000"/>
          <w:sz w:val="28"/>
        </w:rPr>
        <w:t>     </w:t>
      </w:r>
      <w:r w:rsidRPr="002F2912">
        <w:rPr>
          <w:color w:val="000000"/>
          <w:sz w:val="28"/>
          <w:lang w:val="ru-RU"/>
        </w:rPr>
        <w:t xml:space="preserve"> 3) прим</w:t>
      </w:r>
      <w:r w:rsidRPr="002F2912">
        <w:rPr>
          <w:color w:val="000000"/>
          <w:sz w:val="28"/>
          <w:lang w:val="ru-RU"/>
        </w:rPr>
        <w:t>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EF5B47" w:rsidRPr="002F2912" w:rsidRDefault="0085068E">
      <w:pPr>
        <w:spacing w:after="0"/>
        <w:jc w:val="both"/>
        <w:rPr>
          <w:lang w:val="ru-RU"/>
        </w:rPr>
      </w:pPr>
      <w:bookmarkStart w:id="10979" w:name="z12444"/>
      <w:bookmarkEnd w:id="10978"/>
      <w:r>
        <w:rPr>
          <w:color w:val="000000"/>
          <w:sz w:val="28"/>
        </w:rPr>
        <w:t>     </w:t>
      </w:r>
      <w:r w:rsidRPr="002F2912">
        <w:rPr>
          <w:color w:val="000000"/>
          <w:sz w:val="28"/>
          <w:lang w:val="ru-RU"/>
        </w:rPr>
        <w:t xml:space="preserve"> 3. Расчет является налоговой отчетностью для исчи</w:t>
      </w:r>
      <w:r w:rsidRPr="002F2912">
        <w:rPr>
          <w:color w:val="000000"/>
          <w:sz w:val="28"/>
          <w:lang w:val="ru-RU"/>
        </w:rPr>
        <w:t>сления стоимости патента.</w:t>
      </w:r>
    </w:p>
    <w:p w:rsidR="00EF5B47" w:rsidRPr="002F2912" w:rsidRDefault="0085068E">
      <w:pPr>
        <w:spacing w:after="0"/>
        <w:jc w:val="both"/>
        <w:rPr>
          <w:lang w:val="ru-RU"/>
        </w:rPr>
      </w:pPr>
      <w:bookmarkStart w:id="10980" w:name="z12445"/>
      <w:bookmarkEnd w:id="10979"/>
      <w:r w:rsidRPr="002F2912">
        <w:rPr>
          <w:color w:val="000000"/>
          <w:sz w:val="28"/>
          <w:lang w:val="ru-RU"/>
        </w:rPr>
        <w:lastRenderedPageBreak/>
        <w:t xml:space="preserve"> </w:t>
      </w:r>
      <w:r>
        <w:rPr>
          <w:color w:val="000000"/>
          <w:sz w:val="28"/>
        </w:rPr>
        <w:t>     </w:t>
      </w:r>
      <w:r w:rsidRPr="002F2912">
        <w:rPr>
          <w:color w:val="000000"/>
          <w:sz w:val="28"/>
          <w:lang w:val="ru-RU"/>
        </w:rPr>
        <w:t xml:space="preserve"> Стоимость патента исчисляется в соответствии со статьей 686 настоящего Кодекса.</w:t>
      </w:r>
    </w:p>
    <w:p w:rsidR="00EF5B47" w:rsidRPr="002F2912" w:rsidRDefault="0085068E">
      <w:pPr>
        <w:spacing w:after="0"/>
        <w:jc w:val="both"/>
        <w:rPr>
          <w:lang w:val="ru-RU"/>
        </w:rPr>
      </w:pPr>
      <w:bookmarkStart w:id="10981" w:name="z12446"/>
      <w:bookmarkEnd w:id="10980"/>
      <w:r>
        <w:rPr>
          <w:color w:val="000000"/>
          <w:sz w:val="28"/>
        </w:rPr>
        <w:t>     </w:t>
      </w:r>
      <w:r w:rsidRPr="002F2912">
        <w:rPr>
          <w:color w:val="000000"/>
          <w:sz w:val="28"/>
          <w:lang w:val="ru-RU"/>
        </w:rPr>
        <w:t xml:space="preserve"> 4. Уплата стоимости патента производится налогоплательщиком до представления расчета.</w:t>
      </w:r>
    </w:p>
    <w:p w:rsidR="00EF5B47" w:rsidRPr="002F2912" w:rsidRDefault="0085068E">
      <w:pPr>
        <w:spacing w:after="0"/>
        <w:jc w:val="both"/>
        <w:rPr>
          <w:lang w:val="ru-RU"/>
        </w:rPr>
      </w:pPr>
      <w:bookmarkStart w:id="10982" w:name="z12447"/>
      <w:bookmarkEnd w:id="10981"/>
      <w:r>
        <w:rPr>
          <w:color w:val="000000"/>
          <w:sz w:val="28"/>
        </w:rPr>
        <w:t>     </w:t>
      </w:r>
      <w:r w:rsidRPr="002F2912">
        <w:rPr>
          <w:color w:val="000000"/>
          <w:sz w:val="28"/>
          <w:lang w:val="ru-RU"/>
        </w:rPr>
        <w:t xml:space="preserve"> В случае уплаты стоимости патента через банки</w:t>
      </w:r>
      <w:r w:rsidRPr="002F2912">
        <w:rPr>
          <w:color w:val="000000"/>
          <w:sz w:val="28"/>
          <w:lang w:val="ru-RU"/>
        </w:rPr>
        <w:t xml:space="preserve">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w:t>
      </w:r>
      <w:r w:rsidRPr="002F2912">
        <w:rPr>
          <w:color w:val="000000"/>
          <w:sz w:val="28"/>
          <w:lang w:val="ru-RU"/>
        </w:rPr>
        <w:t>а" при указании в запросе реквизитов платежного документа.</w:t>
      </w:r>
    </w:p>
    <w:p w:rsidR="00EF5B47" w:rsidRPr="002F2912" w:rsidRDefault="0085068E">
      <w:pPr>
        <w:spacing w:after="0"/>
        <w:jc w:val="both"/>
        <w:rPr>
          <w:lang w:val="ru-RU"/>
        </w:rPr>
      </w:pPr>
      <w:bookmarkStart w:id="10983" w:name="z12448"/>
      <w:bookmarkEnd w:id="10982"/>
      <w:r>
        <w:rPr>
          <w:color w:val="000000"/>
          <w:sz w:val="28"/>
        </w:rPr>
        <w:t>     </w:t>
      </w:r>
      <w:r w:rsidRPr="002F2912">
        <w:rPr>
          <w:color w:val="000000"/>
          <w:sz w:val="28"/>
          <w:lang w:val="ru-RU"/>
        </w:rPr>
        <w:t xml:space="preserve"> Одновременно с расчетом на бумажном носителе представляются документы, подтверждающие уплату стоимости патента.</w:t>
      </w:r>
    </w:p>
    <w:p w:rsidR="00EF5B47" w:rsidRPr="002F2912" w:rsidRDefault="0085068E">
      <w:pPr>
        <w:spacing w:after="0"/>
        <w:jc w:val="both"/>
        <w:rPr>
          <w:lang w:val="ru-RU"/>
        </w:rPr>
      </w:pPr>
      <w:bookmarkStart w:id="10984" w:name="z12449"/>
      <w:bookmarkEnd w:id="10983"/>
      <w:r>
        <w:rPr>
          <w:color w:val="000000"/>
          <w:sz w:val="28"/>
        </w:rPr>
        <w:t>     </w:t>
      </w:r>
      <w:r w:rsidRPr="002F2912">
        <w:rPr>
          <w:color w:val="000000"/>
          <w:sz w:val="28"/>
          <w:lang w:val="ru-RU"/>
        </w:rPr>
        <w:t xml:space="preserve"> 5. В расчете, представленном в электронной форме, в том числе посредством</w:t>
      </w:r>
      <w:r w:rsidRPr="002F2912">
        <w:rPr>
          <w:color w:val="000000"/>
          <w:sz w:val="28"/>
          <w:lang w:val="ru-RU"/>
        </w:rPr>
        <w:t xml:space="preserve">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p w:rsidR="00EF5B47" w:rsidRPr="002F2912" w:rsidRDefault="0085068E">
      <w:pPr>
        <w:spacing w:after="0"/>
        <w:jc w:val="both"/>
        <w:rPr>
          <w:lang w:val="ru-RU"/>
        </w:rPr>
      </w:pPr>
      <w:bookmarkStart w:id="10985" w:name="z12450"/>
      <w:bookmarkEnd w:id="10984"/>
      <w:r>
        <w:rPr>
          <w:color w:val="000000"/>
          <w:sz w:val="28"/>
        </w:rPr>
        <w:t>     </w:t>
      </w:r>
      <w:r w:rsidRPr="002F2912">
        <w:rPr>
          <w:color w:val="000000"/>
          <w:sz w:val="28"/>
          <w:lang w:val="ru-RU"/>
        </w:rPr>
        <w:t xml:space="preserve"> После представления индивидуальными предпринимателями</w:t>
      </w:r>
      <w:r w:rsidRPr="002F2912">
        <w:rPr>
          <w:color w:val="000000"/>
          <w:sz w:val="28"/>
          <w:lang w:val="ru-RU"/>
        </w:rPr>
        <w:t xml:space="preserve">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rsidR="00EF5B47" w:rsidRPr="002F2912" w:rsidRDefault="0085068E">
      <w:pPr>
        <w:spacing w:after="0"/>
        <w:jc w:val="both"/>
        <w:rPr>
          <w:lang w:val="ru-RU"/>
        </w:rPr>
      </w:pPr>
      <w:bookmarkStart w:id="10986" w:name="z12451"/>
      <w:bookmarkEnd w:id="10985"/>
      <w:r>
        <w:rPr>
          <w:color w:val="000000"/>
          <w:sz w:val="28"/>
        </w:rPr>
        <w:t>     </w:t>
      </w:r>
      <w:r w:rsidRPr="002F2912">
        <w:rPr>
          <w:color w:val="000000"/>
          <w:sz w:val="28"/>
          <w:lang w:val="ru-RU"/>
        </w:rPr>
        <w:t xml:space="preserve"> Форма патента утверждается уполномоченным органом.</w:t>
      </w:r>
    </w:p>
    <w:p w:rsidR="00EF5B47" w:rsidRPr="002F2912" w:rsidRDefault="0085068E">
      <w:pPr>
        <w:spacing w:after="0"/>
        <w:jc w:val="both"/>
        <w:rPr>
          <w:lang w:val="ru-RU"/>
        </w:rPr>
      </w:pPr>
      <w:bookmarkStart w:id="10987" w:name="z12452"/>
      <w:bookmarkEnd w:id="10986"/>
      <w:r>
        <w:rPr>
          <w:color w:val="000000"/>
          <w:sz w:val="28"/>
        </w:rPr>
        <w:t>     </w:t>
      </w:r>
      <w:r w:rsidRPr="002F2912">
        <w:rPr>
          <w:color w:val="000000"/>
          <w:sz w:val="28"/>
          <w:lang w:val="ru-RU"/>
        </w:rPr>
        <w:t xml:space="preserve"> 5. Специальный нало</w:t>
      </w:r>
      <w:r w:rsidRPr="002F2912">
        <w:rPr>
          <w:color w:val="000000"/>
          <w:sz w:val="28"/>
          <w:lang w:val="ru-RU"/>
        </w:rPr>
        <w:t>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EF5B47" w:rsidRPr="002F2912" w:rsidRDefault="0085068E">
      <w:pPr>
        <w:spacing w:after="0"/>
        <w:jc w:val="both"/>
        <w:rPr>
          <w:lang w:val="ru-RU"/>
        </w:rPr>
      </w:pPr>
      <w:bookmarkStart w:id="10988" w:name="z12453"/>
      <w:bookmarkEnd w:id="10987"/>
      <w:r>
        <w:rPr>
          <w:color w:val="000000"/>
          <w:sz w:val="28"/>
        </w:rPr>
        <w:t>     </w:t>
      </w:r>
      <w:r w:rsidRPr="002F2912">
        <w:rPr>
          <w:color w:val="000000"/>
          <w:sz w:val="28"/>
          <w:lang w:val="ru-RU"/>
        </w:rPr>
        <w:t xml:space="preserve"> Специальный налоговый режим на основе патента применяется в течение срока менее одного месяца индивид</w:t>
      </w:r>
      <w:r w:rsidRPr="002F2912">
        <w:rPr>
          <w:color w:val="000000"/>
          <w:sz w:val="28"/>
          <w:lang w:val="ru-RU"/>
        </w:rPr>
        <w:t>уальными предпринимателями:</w:t>
      </w:r>
    </w:p>
    <w:p w:rsidR="00EF5B47" w:rsidRPr="002F2912" w:rsidRDefault="0085068E">
      <w:pPr>
        <w:spacing w:after="0"/>
        <w:jc w:val="both"/>
        <w:rPr>
          <w:lang w:val="ru-RU"/>
        </w:rPr>
      </w:pPr>
      <w:bookmarkStart w:id="10989" w:name="z12454"/>
      <w:bookmarkEnd w:id="10988"/>
      <w:r>
        <w:rPr>
          <w:color w:val="000000"/>
          <w:sz w:val="28"/>
        </w:rPr>
        <w:t>     </w:t>
      </w:r>
      <w:r w:rsidRPr="002F2912">
        <w:rPr>
          <w:color w:val="000000"/>
          <w:sz w:val="28"/>
          <w:lang w:val="ru-RU"/>
        </w:rPr>
        <w:t xml:space="preserve"> 1) вновь зарегистрированными в последнем месяце текущего налогового периода;</w:t>
      </w:r>
    </w:p>
    <w:p w:rsidR="00EF5B47" w:rsidRPr="002F2912" w:rsidRDefault="0085068E">
      <w:pPr>
        <w:spacing w:after="0"/>
        <w:jc w:val="both"/>
        <w:rPr>
          <w:lang w:val="ru-RU"/>
        </w:rPr>
      </w:pPr>
      <w:bookmarkStart w:id="10990" w:name="z12455"/>
      <w:bookmarkEnd w:id="10989"/>
      <w:r>
        <w:rPr>
          <w:color w:val="000000"/>
          <w:sz w:val="28"/>
        </w:rPr>
        <w:t>     </w:t>
      </w:r>
      <w:r w:rsidRPr="002F2912">
        <w:rPr>
          <w:color w:val="000000"/>
          <w:sz w:val="28"/>
          <w:lang w:val="ru-RU"/>
        </w:rPr>
        <w:t xml:space="preserve"> 2) возобновившими деятельность до или после окончания срока приостановления представления налоговой отчетности в последнем месяце текущего </w:t>
      </w:r>
      <w:r w:rsidRPr="002F2912">
        <w:rPr>
          <w:color w:val="000000"/>
          <w:sz w:val="28"/>
          <w:lang w:val="ru-RU"/>
        </w:rPr>
        <w:t>налогового периода.</w:t>
      </w:r>
    </w:p>
    <w:p w:rsidR="00EF5B47" w:rsidRPr="002F2912" w:rsidRDefault="0085068E">
      <w:pPr>
        <w:spacing w:after="0"/>
        <w:jc w:val="both"/>
        <w:rPr>
          <w:lang w:val="ru-RU"/>
        </w:rPr>
      </w:pPr>
      <w:bookmarkStart w:id="10991" w:name="z12456"/>
      <w:bookmarkEnd w:id="10990"/>
      <w:r w:rsidRPr="002F2912">
        <w:rPr>
          <w:color w:val="000000"/>
          <w:sz w:val="28"/>
          <w:lang w:val="ru-RU"/>
        </w:rPr>
        <w:t xml:space="preserve"> </w:t>
      </w:r>
      <w:r>
        <w:rPr>
          <w:color w:val="000000"/>
          <w:sz w:val="28"/>
        </w:rPr>
        <w:t>     </w:t>
      </w:r>
      <w:r w:rsidRPr="002F2912">
        <w:rPr>
          <w:color w:val="000000"/>
          <w:sz w:val="28"/>
          <w:lang w:val="ru-RU"/>
        </w:rPr>
        <w:t xml:space="preserve"> 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w:t>
      </w:r>
      <w:r w:rsidRPr="002F2912">
        <w:rPr>
          <w:color w:val="000000"/>
          <w:sz w:val="28"/>
          <w:lang w:val="ru-RU"/>
        </w:rPr>
        <w:t>орядке, определенном статьей 214 настоящего Кодекса.</w:t>
      </w:r>
    </w:p>
    <w:bookmarkEnd w:id="10991"/>
    <w:p w:rsidR="00EF5B47" w:rsidRPr="002F2912" w:rsidRDefault="0085068E">
      <w:pPr>
        <w:spacing w:after="0"/>
        <w:jc w:val="both"/>
        <w:rPr>
          <w:lang w:val="ru-RU"/>
        </w:rPr>
      </w:pPr>
      <w:r w:rsidRPr="002F2912">
        <w:rPr>
          <w:b/>
          <w:color w:val="000000"/>
          <w:sz w:val="28"/>
          <w:lang w:val="ru-RU"/>
        </w:rPr>
        <w:t>Статья 686. Исчисление стоимости патента</w:t>
      </w:r>
    </w:p>
    <w:p w:rsidR="00EF5B47" w:rsidRPr="002F2912" w:rsidRDefault="0085068E">
      <w:pPr>
        <w:spacing w:after="0"/>
        <w:jc w:val="both"/>
        <w:rPr>
          <w:lang w:val="ru-RU"/>
        </w:rPr>
      </w:pPr>
      <w:bookmarkStart w:id="10992" w:name="z12457"/>
      <w:r>
        <w:rPr>
          <w:color w:val="000000"/>
          <w:sz w:val="28"/>
        </w:rPr>
        <w:t>     </w:t>
      </w:r>
      <w:r w:rsidRPr="002F2912">
        <w:rPr>
          <w:color w:val="000000"/>
          <w:sz w:val="28"/>
          <w:lang w:val="ru-RU"/>
        </w:rPr>
        <w:t xml:space="preserve">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w:t>
      </w:r>
      <w:r w:rsidRPr="002F2912">
        <w:rPr>
          <w:color w:val="000000"/>
          <w:sz w:val="28"/>
          <w:lang w:val="ru-RU"/>
        </w:rPr>
        <w:t>чника выплаты) и социальных платежей.</w:t>
      </w:r>
    </w:p>
    <w:p w:rsidR="00EF5B47" w:rsidRPr="002F2912" w:rsidRDefault="0085068E">
      <w:pPr>
        <w:spacing w:after="0"/>
        <w:jc w:val="both"/>
        <w:rPr>
          <w:lang w:val="ru-RU"/>
        </w:rPr>
      </w:pPr>
      <w:bookmarkStart w:id="10993" w:name="z12458"/>
      <w:bookmarkEnd w:id="10992"/>
      <w:r>
        <w:rPr>
          <w:color w:val="000000"/>
          <w:sz w:val="28"/>
        </w:rPr>
        <w:lastRenderedPageBreak/>
        <w:t>     </w:t>
      </w:r>
      <w:r w:rsidRPr="002F2912">
        <w:rPr>
          <w:color w:val="000000"/>
          <w:sz w:val="28"/>
          <w:lang w:val="ru-RU"/>
        </w:rPr>
        <w:t xml:space="preserve"> 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bookmarkEnd w:id="10993"/>
    <w:p w:rsidR="00EF5B47" w:rsidRPr="002F2912" w:rsidRDefault="0085068E">
      <w:pPr>
        <w:spacing w:after="0"/>
        <w:rPr>
          <w:lang w:val="ru-RU"/>
        </w:rPr>
      </w:pPr>
      <w:r>
        <w:rPr>
          <w:color w:val="FF0000"/>
          <w:sz w:val="28"/>
        </w:rPr>
        <w:t>     </w:t>
      </w:r>
      <w:r w:rsidRPr="002F2912">
        <w:rPr>
          <w:color w:val="FF0000"/>
          <w:sz w:val="28"/>
          <w:lang w:val="ru-RU"/>
        </w:rPr>
        <w:t xml:space="preserve"> </w:t>
      </w:r>
      <w:r w:rsidRPr="002F2912">
        <w:rPr>
          <w:color w:val="FF0000"/>
          <w:sz w:val="28"/>
          <w:lang w:val="ru-RU"/>
        </w:rPr>
        <w:t xml:space="preserve">2-1. действовал с 01.01.2020 до 01.01.2022 в соответствии с 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10994" w:name="z12459"/>
      <w:r>
        <w:rPr>
          <w:color w:val="000000"/>
          <w:sz w:val="28"/>
        </w:rPr>
        <w:t>     </w:t>
      </w:r>
      <w:r w:rsidRPr="002F2912">
        <w:rPr>
          <w:color w:val="000000"/>
          <w:sz w:val="28"/>
          <w:lang w:val="ru-RU"/>
        </w:rPr>
        <w:t xml:space="preserve"> 3. Исчисление включаемых в стоимость патента социальных платежей производится в соответствии с Социальным кодексом Республики Казахстан и Законом Республи</w:t>
      </w:r>
      <w:r w:rsidRPr="002F2912">
        <w:rPr>
          <w:color w:val="000000"/>
          <w:sz w:val="28"/>
          <w:lang w:val="ru-RU"/>
        </w:rPr>
        <w:t>ки Казахстан "Об обязательном социальном медицинском страховании.</w:t>
      </w:r>
    </w:p>
    <w:p w:rsidR="00EF5B47" w:rsidRPr="002F2912" w:rsidRDefault="0085068E">
      <w:pPr>
        <w:spacing w:after="0"/>
        <w:jc w:val="both"/>
        <w:rPr>
          <w:lang w:val="ru-RU"/>
        </w:rPr>
      </w:pPr>
      <w:bookmarkStart w:id="10995" w:name="z12460"/>
      <w:bookmarkEnd w:id="10994"/>
      <w:r>
        <w:rPr>
          <w:color w:val="000000"/>
          <w:sz w:val="28"/>
        </w:rPr>
        <w:t>     </w:t>
      </w:r>
      <w:r w:rsidRPr="002F2912">
        <w:rPr>
          <w:color w:val="000000"/>
          <w:sz w:val="28"/>
          <w:lang w:val="ru-RU"/>
        </w:rPr>
        <w:t xml:space="preserve"> 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w:t>
      </w:r>
      <w:r w:rsidRPr="002F2912">
        <w:rPr>
          <w:color w:val="000000"/>
          <w:sz w:val="28"/>
          <w:lang w:val="ru-RU"/>
        </w:rPr>
        <w:t xml:space="preserve"> дней представить расчет в виде дополнительной налоговой отчетности на сумму превышения и произвести уплату налогов с этой суммы.</w:t>
      </w:r>
    </w:p>
    <w:p w:rsidR="00EF5B47" w:rsidRPr="002F2912" w:rsidRDefault="0085068E">
      <w:pPr>
        <w:spacing w:after="0"/>
        <w:jc w:val="both"/>
        <w:rPr>
          <w:lang w:val="ru-RU"/>
        </w:rPr>
      </w:pPr>
      <w:bookmarkStart w:id="10996" w:name="z12461"/>
      <w:bookmarkEnd w:id="10995"/>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пункта не применяются в случае, если сумма фактически полученного дохода превысила размер предельн</w:t>
      </w:r>
      <w:r w:rsidRPr="002F2912">
        <w:rPr>
          <w:color w:val="000000"/>
          <w:sz w:val="28"/>
          <w:lang w:val="ru-RU"/>
        </w:rPr>
        <w:t>ого дохода, установленного подпунктом 2) пункта 2 статьи 683 настоящего Кодекса.</w:t>
      </w:r>
    </w:p>
    <w:p w:rsidR="00EF5B47" w:rsidRPr="002F2912" w:rsidRDefault="0085068E">
      <w:pPr>
        <w:spacing w:after="0"/>
        <w:jc w:val="both"/>
        <w:rPr>
          <w:lang w:val="ru-RU"/>
        </w:rPr>
      </w:pPr>
      <w:bookmarkStart w:id="10997" w:name="z12462"/>
      <w:bookmarkEnd w:id="10996"/>
      <w:r>
        <w:rPr>
          <w:color w:val="000000"/>
          <w:sz w:val="28"/>
        </w:rPr>
        <w:t>     </w:t>
      </w:r>
      <w:r w:rsidRPr="002F2912">
        <w:rPr>
          <w:color w:val="000000"/>
          <w:sz w:val="28"/>
          <w:lang w:val="ru-RU"/>
        </w:rPr>
        <w:t xml:space="preserve"> На основании указанного расчета взамен ранее сформированного патента формируется новый патент.</w:t>
      </w:r>
    </w:p>
    <w:p w:rsidR="00EF5B47" w:rsidRPr="002F2912" w:rsidRDefault="0085068E">
      <w:pPr>
        <w:spacing w:after="0"/>
        <w:jc w:val="both"/>
        <w:rPr>
          <w:lang w:val="ru-RU"/>
        </w:rPr>
      </w:pPr>
      <w:bookmarkStart w:id="10998" w:name="z12463"/>
      <w:bookmarkEnd w:id="10997"/>
      <w:r>
        <w:rPr>
          <w:color w:val="000000"/>
          <w:sz w:val="28"/>
        </w:rPr>
        <w:t>     </w:t>
      </w:r>
      <w:r w:rsidRPr="002F2912">
        <w:rPr>
          <w:color w:val="000000"/>
          <w:sz w:val="28"/>
          <w:lang w:val="ru-RU"/>
        </w:rPr>
        <w:t xml:space="preserve"> 5. Если сумма фактически полученного дохода в течение срока действия</w:t>
      </w:r>
      <w:r w:rsidRPr="002F2912">
        <w:rPr>
          <w:color w:val="000000"/>
          <w:sz w:val="28"/>
          <w:lang w:val="ru-RU"/>
        </w:rPr>
        <w:t xml:space="preserve">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EF5B47" w:rsidRPr="002F2912" w:rsidRDefault="0085068E">
      <w:pPr>
        <w:spacing w:after="0"/>
        <w:jc w:val="both"/>
        <w:rPr>
          <w:lang w:val="ru-RU"/>
        </w:rPr>
      </w:pPr>
      <w:bookmarkStart w:id="10999" w:name="z12464"/>
      <w:bookmarkEnd w:id="10998"/>
      <w:r w:rsidRPr="002F2912">
        <w:rPr>
          <w:color w:val="000000"/>
          <w:sz w:val="28"/>
          <w:lang w:val="ru-RU"/>
        </w:rPr>
        <w:t xml:space="preserve"> </w:t>
      </w:r>
      <w:r>
        <w:rPr>
          <w:color w:val="000000"/>
          <w:sz w:val="28"/>
        </w:rPr>
        <w:t>     </w:t>
      </w:r>
      <w:r w:rsidRPr="002F2912">
        <w:rPr>
          <w:color w:val="000000"/>
          <w:sz w:val="28"/>
          <w:lang w:val="ru-RU"/>
        </w:rPr>
        <w:t xml:space="preserve"> В указанном</w:t>
      </w:r>
      <w:r w:rsidRPr="002F2912">
        <w:rPr>
          <w:color w:val="000000"/>
          <w:sz w:val="28"/>
          <w:lang w:val="ru-RU"/>
        </w:rPr>
        <w:t xml:space="preserve"> случае возврат излишне уплаченных сумм налогов производится в порядке, определенном главой 11 настоящего Кодекса.</w:t>
      </w:r>
    </w:p>
    <w:p w:rsidR="00EF5B47" w:rsidRPr="002F2912" w:rsidRDefault="0085068E">
      <w:pPr>
        <w:spacing w:after="0"/>
        <w:jc w:val="both"/>
        <w:rPr>
          <w:lang w:val="ru-RU"/>
        </w:rPr>
      </w:pPr>
      <w:bookmarkStart w:id="11000" w:name="z12465"/>
      <w:bookmarkEnd w:id="10999"/>
      <w:r w:rsidRPr="002F2912">
        <w:rPr>
          <w:color w:val="000000"/>
          <w:sz w:val="28"/>
          <w:lang w:val="ru-RU"/>
        </w:rPr>
        <w:t xml:space="preserve"> </w:t>
      </w:r>
      <w:r>
        <w:rPr>
          <w:color w:val="000000"/>
          <w:sz w:val="28"/>
        </w:rPr>
        <w:t>     </w:t>
      </w:r>
      <w:r w:rsidRPr="002F2912">
        <w:rPr>
          <w:color w:val="000000"/>
          <w:sz w:val="28"/>
          <w:lang w:val="ru-RU"/>
        </w:rPr>
        <w:t xml:space="preserve"> 6. В случае превышения суммы фактически полученного дохода над суммой предельного дохода, установленного подпунктом 2) пункта 2 статьи</w:t>
      </w:r>
      <w:r w:rsidRPr="002F2912">
        <w:rPr>
          <w:color w:val="000000"/>
          <w:sz w:val="28"/>
          <w:lang w:val="ru-RU"/>
        </w:rPr>
        <w:t xml:space="preserve">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статьей 679 настоящего Кодекса, облагается соответственно в общеустановле</w:t>
      </w:r>
      <w:r w:rsidRPr="002F2912">
        <w:rPr>
          <w:color w:val="000000"/>
          <w:sz w:val="28"/>
          <w:lang w:val="ru-RU"/>
        </w:rPr>
        <w:t>нном порядке или в порядке, определенном специальным налоговым режимом.</w:t>
      </w:r>
    </w:p>
    <w:p w:rsidR="00EF5B47" w:rsidRPr="002F2912" w:rsidRDefault="0085068E">
      <w:pPr>
        <w:spacing w:after="0"/>
        <w:jc w:val="both"/>
        <w:rPr>
          <w:lang w:val="ru-RU"/>
        </w:rPr>
      </w:pPr>
      <w:bookmarkStart w:id="11001" w:name="z12466"/>
      <w:bookmarkEnd w:id="11000"/>
      <w:r>
        <w:rPr>
          <w:color w:val="000000"/>
          <w:sz w:val="28"/>
        </w:rPr>
        <w:t>     </w:t>
      </w:r>
      <w:r w:rsidRPr="002F2912">
        <w:rPr>
          <w:color w:val="000000"/>
          <w:sz w:val="28"/>
          <w:lang w:val="ru-RU"/>
        </w:rPr>
        <w:t xml:space="preserve"> 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w:t>
      </w:r>
      <w:r w:rsidRPr="002F2912">
        <w:rPr>
          <w:color w:val="000000"/>
          <w:sz w:val="28"/>
          <w:lang w:val="ru-RU"/>
        </w:rPr>
        <w:t xml:space="preserve"> индивидуального предпринимателя недееспособным.</w:t>
      </w:r>
    </w:p>
    <w:bookmarkEnd w:id="11001"/>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686 с изменением, внесенным Законом РК от 25.12.2017 </w:t>
      </w:r>
      <w:r w:rsidRPr="002F2912">
        <w:rPr>
          <w:color w:val="000000"/>
          <w:sz w:val="28"/>
          <w:lang w:val="ru-RU"/>
        </w:rPr>
        <w:t>№ 121-</w:t>
      </w:r>
      <w:r>
        <w:rPr>
          <w:color w:val="000000"/>
          <w:sz w:val="28"/>
        </w:rPr>
        <w:t>VI</w:t>
      </w:r>
      <w:r w:rsidRPr="002F2912">
        <w:rPr>
          <w:color w:val="FF0000"/>
          <w:sz w:val="28"/>
          <w:lang w:val="ru-RU"/>
        </w:rPr>
        <w:t xml:space="preserve"> (действует с 01.01.2018 до 01.01.2022).</w:t>
      </w:r>
      <w:r w:rsidRPr="002F2912">
        <w:rPr>
          <w:lang w:val="ru-RU"/>
        </w:rPr>
        <w:br/>
      </w:r>
    </w:p>
    <w:p w:rsidR="00EF5B47" w:rsidRPr="002F2912" w:rsidRDefault="0085068E">
      <w:pPr>
        <w:spacing w:after="0"/>
        <w:rPr>
          <w:lang w:val="ru-RU"/>
        </w:rPr>
      </w:pPr>
      <w:bookmarkStart w:id="11002" w:name="z16519"/>
      <w:r w:rsidRPr="002F2912">
        <w:rPr>
          <w:b/>
          <w:color w:val="000000"/>
          <w:lang w:val="ru-RU"/>
        </w:rPr>
        <w:t xml:space="preserve"> Параграф 2-1. Специальный налоговый режим с использованием специального мобильного</w:t>
      </w:r>
      <w:r w:rsidRPr="002F2912">
        <w:rPr>
          <w:b/>
          <w:color w:val="000000"/>
          <w:lang w:val="ru-RU"/>
        </w:rPr>
        <w:t xml:space="preserve"> приложения</w:t>
      </w:r>
    </w:p>
    <w:bookmarkEnd w:id="11002"/>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Глава 77 дополнена параграфом 2-1 в соответствии с Законом РК от 24.06. 2021 № 53-</w:t>
      </w:r>
      <w:r>
        <w:rPr>
          <w:color w:val="FF0000"/>
          <w:sz w:val="28"/>
        </w:rPr>
        <w:t>VII</w:t>
      </w:r>
      <w:r w:rsidRPr="002F2912">
        <w:rPr>
          <w:color w:val="FF0000"/>
          <w:sz w:val="28"/>
          <w:lang w:val="ru-RU"/>
        </w:rPr>
        <w:t xml:space="preserve"> (вводится в действие с 01.01.2022).</w:t>
      </w:r>
    </w:p>
    <w:p w:rsidR="00EF5B47" w:rsidRPr="002F2912" w:rsidRDefault="00EF5B47">
      <w:pPr>
        <w:spacing w:after="0"/>
        <w:rPr>
          <w:lang w:val="ru-RU"/>
        </w:rPr>
      </w:pPr>
    </w:p>
    <w:p w:rsidR="00EF5B47" w:rsidRPr="002F2912" w:rsidRDefault="0085068E">
      <w:pPr>
        <w:spacing w:after="0"/>
        <w:jc w:val="both"/>
        <w:rPr>
          <w:lang w:val="ru-RU"/>
        </w:rPr>
      </w:pPr>
      <w:r w:rsidRPr="002F2912">
        <w:rPr>
          <w:b/>
          <w:color w:val="000000"/>
          <w:sz w:val="28"/>
          <w:lang w:val="ru-RU"/>
        </w:rPr>
        <w:t>Статья 686-1. Специальное мобильное приложение</w:t>
      </w:r>
    </w:p>
    <w:p w:rsidR="00EF5B47" w:rsidRPr="002F2912" w:rsidRDefault="0085068E">
      <w:pPr>
        <w:spacing w:after="0"/>
        <w:jc w:val="both"/>
        <w:rPr>
          <w:lang w:val="ru-RU"/>
        </w:rPr>
      </w:pPr>
      <w:bookmarkStart w:id="11003" w:name="z16521"/>
      <w:r>
        <w:rPr>
          <w:color w:val="000000"/>
          <w:sz w:val="28"/>
        </w:rPr>
        <w:t>     </w:t>
      </w:r>
      <w:r w:rsidRPr="002F2912">
        <w:rPr>
          <w:color w:val="000000"/>
          <w:sz w:val="28"/>
          <w:lang w:val="ru-RU"/>
        </w:rPr>
        <w:t xml:space="preserve"> 1. Специальное мобильное приложение – мобильное прило</w:t>
      </w:r>
      <w:r w:rsidRPr="002F2912">
        <w:rPr>
          <w:color w:val="000000"/>
          <w:sz w:val="28"/>
          <w:lang w:val="ru-RU"/>
        </w:rPr>
        <w:t>жение, разработанное уполномоченным органом для целей применения упрощенного порядка исполнения налоговых обязательств и обязательств по социальным платежам при применении специального налогового режима, установленного настоящим параграфом, постановки на р</w:t>
      </w:r>
      <w:r w:rsidRPr="002F2912">
        <w:rPr>
          <w:color w:val="000000"/>
          <w:sz w:val="28"/>
          <w:lang w:val="ru-RU"/>
        </w:rPr>
        <w:t>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налогоплательщика.</w:t>
      </w:r>
    </w:p>
    <w:p w:rsidR="00EF5B47" w:rsidRPr="002F2912" w:rsidRDefault="0085068E">
      <w:pPr>
        <w:spacing w:after="0"/>
        <w:jc w:val="both"/>
        <w:rPr>
          <w:lang w:val="ru-RU"/>
        </w:rPr>
      </w:pPr>
      <w:bookmarkStart w:id="11004" w:name="z16522"/>
      <w:bookmarkEnd w:id="11003"/>
      <w:r>
        <w:rPr>
          <w:color w:val="000000"/>
          <w:sz w:val="28"/>
        </w:rPr>
        <w:t>     </w:t>
      </w:r>
      <w:r w:rsidRPr="002F2912">
        <w:rPr>
          <w:color w:val="000000"/>
          <w:sz w:val="28"/>
          <w:lang w:val="ru-RU"/>
        </w:rPr>
        <w:t xml:space="preserve"> Порядок использования специальног</w:t>
      </w:r>
      <w:r w:rsidRPr="002F2912">
        <w:rPr>
          <w:color w:val="000000"/>
          <w:sz w:val="28"/>
          <w:lang w:val="ru-RU"/>
        </w:rPr>
        <w:t>о мобильного приложения для целей исполнения налоговых обязательств и обязательств по социальным платежам при применении специальных налоговых режимов определяется уполномоченным органом.</w:t>
      </w:r>
    </w:p>
    <w:p w:rsidR="00EF5B47" w:rsidRPr="002F2912" w:rsidRDefault="0085068E">
      <w:pPr>
        <w:spacing w:after="0"/>
        <w:jc w:val="both"/>
        <w:rPr>
          <w:lang w:val="ru-RU"/>
        </w:rPr>
      </w:pPr>
      <w:bookmarkStart w:id="11005" w:name="z16523"/>
      <w:bookmarkEnd w:id="11004"/>
      <w:r>
        <w:rPr>
          <w:color w:val="000000"/>
          <w:sz w:val="28"/>
        </w:rPr>
        <w:t>     </w:t>
      </w:r>
      <w:r w:rsidRPr="002F2912">
        <w:rPr>
          <w:color w:val="000000"/>
          <w:sz w:val="28"/>
          <w:lang w:val="ru-RU"/>
        </w:rPr>
        <w:t xml:space="preserve"> 2. В специальном мобильном приложении в качестве документа, по</w:t>
      </w:r>
      <w:r w:rsidRPr="002F2912">
        <w:rPr>
          <w:color w:val="000000"/>
          <w:sz w:val="28"/>
          <w:lang w:val="ru-RU"/>
        </w:rPr>
        <w:t>дтверждающего факт осуществления расчетов между индивидуальным предпринимателем, применяющим специальный налоговый режим с использованием специального мобильного приложения или на основе упрощенной декларации, не являющимся плательщиком налога на добавленн</w:t>
      </w:r>
      <w:r w:rsidRPr="002F2912">
        <w:rPr>
          <w:color w:val="000000"/>
          <w:sz w:val="28"/>
          <w:lang w:val="ru-RU"/>
        </w:rPr>
        <w:t>ую стоимость, и покупателем (клиентом), получателем работ, услуг, формируется чек специального мобильного приложения.</w:t>
      </w:r>
    </w:p>
    <w:p w:rsidR="00EF5B47" w:rsidRPr="002F2912" w:rsidRDefault="0085068E">
      <w:pPr>
        <w:spacing w:after="0"/>
        <w:jc w:val="both"/>
        <w:rPr>
          <w:lang w:val="ru-RU"/>
        </w:rPr>
      </w:pPr>
      <w:bookmarkStart w:id="11006" w:name="z16524"/>
      <w:bookmarkEnd w:id="11005"/>
      <w:r>
        <w:rPr>
          <w:color w:val="000000"/>
          <w:sz w:val="28"/>
        </w:rPr>
        <w:t>     </w:t>
      </w:r>
      <w:r w:rsidRPr="002F2912">
        <w:rPr>
          <w:color w:val="000000"/>
          <w:sz w:val="28"/>
          <w:lang w:val="ru-RU"/>
        </w:rPr>
        <w:t xml:space="preserve"> 3. Чек специального мобильного приложения содержит следующую информацию:</w:t>
      </w:r>
    </w:p>
    <w:p w:rsidR="00EF5B47" w:rsidRPr="002F2912" w:rsidRDefault="0085068E">
      <w:pPr>
        <w:spacing w:after="0"/>
        <w:jc w:val="both"/>
        <w:rPr>
          <w:lang w:val="ru-RU"/>
        </w:rPr>
      </w:pPr>
      <w:bookmarkStart w:id="11007" w:name="z16525"/>
      <w:bookmarkEnd w:id="11006"/>
      <w:r>
        <w:rPr>
          <w:color w:val="000000"/>
          <w:sz w:val="28"/>
        </w:rPr>
        <w:t>     </w:t>
      </w:r>
      <w:r w:rsidRPr="002F2912">
        <w:rPr>
          <w:color w:val="000000"/>
          <w:sz w:val="28"/>
          <w:lang w:val="ru-RU"/>
        </w:rPr>
        <w:t xml:space="preserve"> 1) наименование налогоплательщика;</w:t>
      </w:r>
    </w:p>
    <w:p w:rsidR="00EF5B47" w:rsidRPr="002F2912" w:rsidRDefault="0085068E">
      <w:pPr>
        <w:spacing w:after="0"/>
        <w:jc w:val="both"/>
        <w:rPr>
          <w:lang w:val="ru-RU"/>
        </w:rPr>
      </w:pPr>
      <w:bookmarkStart w:id="11008" w:name="z16526"/>
      <w:bookmarkEnd w:id="11007"/>
      <w:r>
        <w:rPr>
          <w:color w:val="000000"/>
          <w:sz w:val="28"/>
        </w:rPr>
        <w:t>     </w:t>
      </w:r>
      <w:r w:rsidRPr="002F2912">
        <w:rPr>
          <w:color w:val="000000"/>
          <w:sz w:val="28"/>
          <w:lang w:val="ru-RU"/>
        </w:rPr>
        <w:t xml:space="preserve"> 2) </w:t>
      </w:r>
      <w:r w:rsidRPr="002F2912">
        <w:rPr>
          <w:color w:val="000000"/>
          <w:sz w:val="28"/>
          <w:lang w:val="ru-RU"/>
        </w:rPr>
        <w:t>идентификационный номер налогоплательщика;</w:t>
      </w:r>
    </w:p>
    <w:p w:rsidR="00EF5B47" w:rsidRPr="002F2912" w:rsidRDefault="0085068E">
      <w:pPr>
        <w:spacing w:after="0"/>
        <w:jc w:val="both"/>
        <w:rPr>
          <w:lang w:val="ru-RU"/>
        </w:rPr>
      </w:pPr>
      <w:bookmarkStart w:id="11009" w:name="z16527"/>
      <w:bookmarkEnd w:id="11008"/>
      <w:r>
        <w:rPr>
          <w:color w:val="000000"/>
          <w:sz w:val="28"/>
        </w:rPr>
        <w:t>     </w:t>
      </w:r>
      <w:r w:rsidRPr="002F2912">
        <w:rPr>
          <w:color w:val="000000"/>
          <w:sz w:val="28"/>
          <w:lang w:val="ru-RU"/>
        </w:rPr>
        <w:t xml:space="preserve"> 3) порядковый номер чека специального мобильного приложения;</w:t>
      </w:r>
    </w:p>
    <w:p w:rsidR="00EF5B47" w:rsidRPr="002F2912" w:rsidRDefault="0085068E">
      <w:pPr>
        <w:spacing w:after="0"/>
        <w:jc w:val="both"/>
        <w:rPr>
          <w:lang w:val="ru-RU"/>
        </w:rPr>
      </w:pPr>
      <w:bookmarkStart w:id="11010" w:name="z16528"/>
      <w:bookmarkEnd w:id="11009"/>
      <w:r>
        <w:rPr>
          <w:color w:val="000000"/>
          <w:sz w:val="28"/>
        </w:rPr>
        <w:t>     </w:t>
      </w:r>
      <w:r w:rsidRPr="002F2912">
        <w:rPr>
          <w:color w:val="000000"/>
          <w:sz w:val="28"/>
          <w:lang w:val="ru-RU"/>
        </w:rPr>
        <w:t xml:space="preserve"> 4) наименование лица (юридического лица, индивидуального предпринимателя), для которого выполнены работы, оказаны услуги, его идентификацион</w:t>
      </w:r>
      <w:r w:rsidRPr="002F2912">
        <w:rPr>
          <w:color w:val="000000"/>
          <w:sz w:val="28"/>
          <w:lang w:val="ru-RU"/>
        </w:rPr>
        <w:t>ный номер.</w:t>
      </w:r>
    </w:p>
    <w:p w:rsidR="00EF5B47" w:rsidRPr="002F2912" w:rsidRDefault="0085068E">
      <w:pPr>
        <w:spacing w:after="0"/>
        <w:jc w:val="both"/>
        <w:rPr>
          <w:lang w:val="ru-RU"/>
        </w:rPr>
      </w:pPr>
      <w:bookmarkStart w:id="11011" w:name="z16529"/>
      <w:bookmarkEnd w:id="11010"/>
      <w:r>
        <w:rPr>
          <w:color w:val="000000"/>
          <w:sz w:val="28"/>
        </w:rPr>
        <w:t>     </w:t>
      </w:r>
      <w:r w:rsidRPr="002F2912">
        <w:rPr>
          <w:color w:val="000000"/>
          <w:sz w:val="28"/>
          <w:lang w:val="ru-RU"/>
        </w:rPr>
        <w:t xml:space="preserve"> Информация, указанная в настоящем подпункте, заполняется по требованию индивидуального предпринимателя, юридического лица, для которых выполнены работы, оказаны услуги, для целей подтверждения вычетов на определенные расходы;</w:t>
      </w:r>
    </w:p>
    <w:p w:rsidR="00EF5B47" w:rsidRPr="002F2912" w:rsidRDefault="0085068E">
      <w:pPr>
        <w:spacing w:after="0"/>
        <w:jc w:val="both"/>
        <w:rPr>
          <w:lang w:val="ru-RU"/>
        </w:rPr>
      </w:pPr>
      <w:bookmarkStart w:id="11012" w:name="z16530"/>
      <w:bookmarkEnd w:id="11011"/>
      <w:r>
        <w:rPr>
          <w:color w:val="000000"/>
          <w:sz w:val="28"/>
        </w:rPr>
        <w:lastRenderedPageBreak/>
        <w:t>     </w:t>
      </w:r>
      <w:r w:rsidRPr="002F2912">
        <w:rPr>
          <w:color w:val="000000"/>
          <w:sz w:val="28"/>
          <w:lang w:val="ru-RU"/>
        </w:rPr>
        <w:t xml:space="preserve"> 5) дату</w:t>
      </w:r>
      <w:r w:rsidRPr="002F2912">
        <w:rPr>
          <w:color w:val="000000"/>
          <w:sz w:val="28"/>
          <w:lang w:val="ru-RU"/>
        </w:rPr>
        <w:t xml:space="preserve"> и время совершения оплаты за реализуемую категорию товара, выполненные работы, оказанные услуги;</w:t>
      </w:r>
    </w:p>
    <w:p w:rsidR="00EF5B47" w:rsidRPr="002F2912" w:rsidRDefault="0085068E">
      <w:pPr>
        <w:spacing w:after="0"/>
        <w:jc w:val="both"/>
        <w:rPr>
          <w:lang w:val="ru-RU"/>
        </w:rPr>
      </w:pPr>
      <w:bookmarkStart w:id="11013" w:name="z16531"/>
      <w:bookmarkEnd w:id="11012"/>
      <w:r>
        <w:rPr>
          <w:color w:val="000000"/>
          <w:sz w:val="28"/>
        </w:rPr>
        <w:t>     </w:t>
      </w:r>
      <w:r w:rsidRPr="002F2912">
        <w:rPr>
          <w:color w:val="000000"/>
          <w:sz w:val="28"/>
          <w:lang w:val="ru-RU"/>
        </w:rPr>
        <w:t xml:space="preserve"> 6) стоимость реализуемой категории товара, выполненных работ, оказанных услуг (за единицу измерения);</w:t>
      </w:r>
    </w:p>
    <w:p w:rsidR="00EF5B47" w:rsidRPr="002F2912" w:rsidRDefault="0085068E">
      <w:pPr>
        <w:spacing w:after="0"/>
        <w:jc w:val="both"/>
        <w:rPr>
          <w:lang w:val="ru-RU"/>
        </w:rPr>
      </w:pPr>
      <w:bookmarkStart w:id="11014" w:name="z16532"/>
      <w:bookmarkEnd w:id="11013"/>
      <w:r>
        <w:rPr>
          <w:color w:val="000000"/>
          <w:sz w:val="28"/>
        </w:rPr>
        <w:t>     </w:t>
      </w:r>
      <w:r w:rsidRPr="002F2912">
        <w:rPr>
          <w:color w:val="000000"/>
          <w:sz w:val="28"/>
          <w:lang w:val="ru-RU"/>
        </w:rPr>
        <w:t xml:space="preserve"> 7) наименование реализуемой категории товара</w:t>
      </w:r>
      <w:r w:rsidRPr="002F2912">
        <w:rPr>
          <w:color w:val="000000"/>
          <w:sz w:val="28"/>
          <w:lang w:val="ru-RU"/>
        </w:rPr>
        <w:t>, выполненных работ, оказанных услуг;</w:t>
      </w:r>
    </w:p>
    <w:p w:rsidR="00EF5B47" w:rsidRPr="002F2912" w:rsidRDefault="0085068E">
      <w:pPr>
        <w:spacing w:after="0"/>
        <w:jc w:val="both"/>
        <w:rPr>
          <w:lang w:val="ru-RU"/>
        </w:rPr>
      </w:pPr>
      <w:bookmarkStart w:id="11015" w:name="z16533"/>
      <w:bookmarkEnd w:id="11014"/>
      <w:r>
        <w:rPr>
          <w:color w:val="000000"/>
          <w:sz w:val="28"/>
        </w:rPr>
        <w:t>     </w:t>
      </w:r>
      <w:r w:rsidRPr="002F2912">
        <w:rPr>
          <w:color w:val="000000"/>
          <w:sz w:val="28"/>
          <w:lang w:val="ru-RU"/>
        </w:rPr>
        <w:t xml:space="preserve"> 8) объем реализуемых категорий товаров, выполненных работ, оказанных услуг (в единицах их измерения);</w:t>
      </w:r>
    </w:p>
    <w:p w:rsidR="00EF5B47" w:rsidRPr="002F2912" w:rsidRDefault="0085068E">
      <w:pPr>
        <w:spacing w:after="0"/>
        <w:jc w:val="both"/>
        <w:rPr>
          <w:lang w:val="ru-RU"/>
        </w:rPr>
      </w:pPr>
      <w:bookmarkStart w:id="11016" w:name="z16534"/>
      <w:bookmarkEnd w:id="11015"/>
      <w:r>
        <w:rPr>
          <w:color w:val="000000"/>
          <w:sz w:val="28"/>
        </w:rPr>
        <w:t>     </w:t>
      </w:r>
      <w:r w:rsidRPr="002F2912">
        <w:rPr>
          <w:color w:val="000000"/>
          <w:sz w:val="28"/>
          <w:lang w:val="ru-RU"/>
        </w:rPr>
        <w:t xml:space="preserve"> 9) общую стоимость реализуемых категорий товаров, выполненных работ, оказанных услуг;</w:t>
      </w:r>
    </w:p>
    <w:p w:rsidR="00EF5B47" w:rsidRPr="002F2912" w:rsidRDefault="0085068E">
      <w:pPr>
        <w:spacing w:after="0"/>
        <w:jc w:val="both"/>
        <w:rPr>
          <w:lang w:val="ru-RU"/>
        </w:rPr>
      </w:pPr>
      <w:bookmarkStart w:id="11017" w:name="z16535"/>
      <w:bookmarkEnd w:id="11016"/>
      <w:r>
        <w:rPr>
          <w:color w:val="000000"/>
          <w:sz w:val="28"/>
        </w:rPr>
        <w:t>     </w:t>
      </w:r>
      <w:r w:rsidRPr="002F2912">
        <w:rPr>
          <w:color w:val="000000"/>
          <w:sz w:val="28"/>
          <w:lang w:val="ru-RU"/>
        </w:rPr>
        <w:t xml:space="preserve"> 10) </w:t>
      </w:r>
      <w:r w:rsidRPr="002F2912">
        <w:rPr>
          <w:color w:val="000000"/>
          <w:sz w:val="28"/>
          <w:lang w:val="ru-RU"/>
        </w:rPr>
        <w:t>штриховой код, содержащий в кодированном виде информацию о чеке специального мобильного приложения.</w:t>
      </w:r>
    </w:p>
    <w:p w:rsidR="00EF5B47" w:rsidRPr="002F2912" w:rsidRDefault="0085068E">
      <w:pPr>
        <w:spacing w:after="0"/>
        <w:jc w:val="both"/>
        <w:rPr>
          <w:lang w:val="ru-RU"/>
        </w:rPr>
      </w:pPr>
      <w:bookmarkStart w:id="11018" w:name="z17264"/>
      <w:bookmarkEnd w:id="11017"/>
      <w:r>
        <w:rPr>
          <w:color w:val="000000"/>
          <w:sz w:val="28"/>
        </w:rPr>
        <w:t>     </w:t>
      </w:r>
      <w:r w:rsidRPr="002F2912">
        <w:rPr>
          <w:color w:val="000000"/>
          <w:sz w:val="28"/>
          <w:lang w:val="ru-RU"/>
        </w:rPr>
        <w:t xml:space="preserve"> Для целей настоящего пункта под категорией товара понимается группа товаров, объединенных по функциональному назначению.</w:t>
      </w:r>
    </w:p>
    <w:p w:rsidR="00EF5B47" w:rsidRPr="002F2912" w:rsidRDefault="0085068E">
      <w:pPr>
        <w:spacing w:after="0"/>
        <w:jc w:val="both"/>
        <w:rPr>
          <w:lang w:val="ru-RU"/>
        </w:rPr>
      </w:pPr>
      <w:bookmarkStart w:id="11019" w:name="z16536"/>
      <w:bookmarkEnd w:id="11018"/>
      <w:r>
        <w:rPr>
          <w:color w:val="000000"/>
          <w:sz w:val="28"/>
        </w:rPr>
        <w:t>     </w:t>
      </w:r>
      <w:r w:rsidRPr="002F2912">
        <w:rPr>
          <w:color w:val="000000"/>
          <w:sz w:val="28"/>
          <w:lang w:val="ru-RU"/>
        </w:rPr>
        <w:t xml:space="preserve"> 4. Индивидуальные предп</w:t>
      </w:r>
      <w:r w:rsidRPr="002F2912">
        <w:rPr>
          <w:color w:val="000000"/>
          <w:sz w:val="28"/>
          <w:lang w:val="ru-RU"/>
        </w:rPr>
        <w:t>риниматели, применяющие специальный налоговый режим с использованием специального мобильного приложения или на основе упрощенной декларации, вправе уполномочить банк второго уровня или организацию, осуществляющую отдельные виды банковских операций, операто</w:t>
      </w:r>
      <w:r w:rsidRPr="002F2912">
        <w:rPr>
          <w:color w:val="000000"/>
          <w:sz w:val="28"/>
          <w:lang w:val="ru-RU"/>
        </w:rPr>
        <w:t>ра электронных площадок при использовании их мобильного приложения формировать чеки специального мобильного приложения.</w:t>
      </w:r>
    </w:p>
    <w:p w:rsidR="00EF5B47" w:rsidRPr="002F2912" w:rsidRDefault="0085068E">
      <w:pPr>
        <w:spacing w:after="0"/>
        <w:jc w:val="both"/>
        <w:rPr>
          <w:lang w:val="ru-RU"/>
        </w:rPr>
      </w:pPr>
      <w:bookmarkStart w:id="11020" w:name="z16537"/>
      <w:bookmarkEnd w:id="11019"/>
      <w:r>
        <w:rPr>
          <w:color w:val="000000"/>
          <w:sz w:val="28"/>
        </w:rPr>
        <w:t>     </w:t>
      </w:r>
      <w:r w:rsidRPr="002F2912">
        <w:rPr>
          <w:color w:val="000000"/>
          <w:sz w:val="28"/>
          <w:lang w:val="ru-RU"/>
        </w:rPr>
        <w:t xml:space="preserve"> Под оператором электронной площадки в настоящей статье понимается оператор информационных систем, размещенных в Интернете, предназ</w:t>
      </w:r>
      <w:r w:rsidRPr="002F2912">
        <w:rPr>
          <w:color w:val="000000"/>
          <w:sz w:val="28"/>
          <w:lang w:val="ru-RU"/>
        </w:rPr>
        <w:t>наченных для оказания посреднических услуг, выполнения работ в электронном формате.</w:t>
      </w:r>
    </w:p>
    <w:p w:rsidR="00EF5B47" w:rsidRPr="002F2912" w:rsidRDefault="0085068E">
      <w:pPr>
        <w:spacing w:after="0"/>
        <w:jc w:val="both"/>
        <w:rPr>
          <w:lang w:val="ru-RU"/>
        </w:rPr>
      </w:pPr>
      <w:bookmarkStart w:id="11021" w:name="z16538"/>
      <w:bookmarkEnd w:id="11020"/>
      <w:r>
        <w:rPr>
          <w:color w:val="000000"/>
          <w:sz w:val="28"/>
        </w:rPr>
        <w:t>     </w:t>
      </w:r>
      <w:r w:rsidRPr="002F2912">
        <w:rPr>
          <w:color w:val="000000"/>
          <w:sz w:val="28"/>
          <w:lang w:val="ru-RU"/>
        </w:rPr>
        <w:t xml:space="preserve"> 5.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w:t>
      </w:r>
      <w:r w:rsidRPr="002F2912">
        <w:rPr>
          <w:color w:val="000000"/>
          <w:sz w:val="28"/>
          <w:lang w:val="ru-RU"/>
        </w:rPr>
        <w:t>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 Республики Казахстан.</w:t>
      </w:r>
    </w:p>
    <w:p w:rsidR="00EF5B47" w:rsidRPr="002F2912" w:rsidRDefault="0085068E">
      <w:pPr>
        <w:spacing w:after="0"/>
        <w:jc w:val="both"/>
        <w:rPr>
          <w:lang w:val="ru-RU"/>
        </w:rPr>
      </w:pPr>
      <w:bookmarkStart w:id="11022" w:name="z16539"/>
      <w:bookmarkEnd w:id="11021"/>
      <w:r>
        <w:rPr>
          <w:color w:val="000000"/>
          <w:sz w:val="28"/>
        </w:rPr>
        <w:t>     </w:t>
      </w:r>
      <w:r w:rsidRPr="002F2912">
        <w:rPr>
          <w:color w:val="000000"/>
          <w:sz w:val="28"/>
          <w:lang w:val="ru-RU"/>
        </w:rPr>
        <w:t xml:space="preserve"> 6. Чек специального мобильного приложения должен быть передан </w:t>
      </w:r>
      <w:r w:rsidRPr="002F2912">
        <w:rPr>
          <w:color w:val="000000"/>
          <w:sz w:val="28"/>
          <w:lang w:val="ru-RU"/>
        </w:rPr>
        <w:t>налогоплательщиком в момент расчета наличными деньгами и (или) с использованием системы (устройства) для приема безналичных платежей покупателю (клиенту), получателю работ и услуг, в том числе на указанный ими адрес электронной почты.</w:t>
      </w:r>
    </w:p>
    <w:p w:rsidR="00EF5B47" w:rsidRPr="002F2912" w:rsidRDefault="0085068E">
      <w:pPr>
        <w:spacing w:after="0"/>
        <w:jc w:val="both"/>
        <w:rPr>
          <w:lang w:val="ru-RU"/>
        </w:rPr>
      </w:pPr>
      <w:bookmarkStart w:id="11023" w:name="z16540"/>
      <w:bookmarkEnd w:id="11022"/>
      <w:r>
        <w:rPr>
          <w:color w:val="000000"/>
          <w:sz w:val="28"/>
        </w:rPr>
        <w:t>     </w:t>
      </w:r>
      <w:r w:rsidRPr="002F2912">
        <w:rPr>
          <w:color w:val="000000"/>
          <w:sz w:val="28"/>
          <w:lang w:val="ru-RU"/>
        </w:rPr>
        <w:t xml:space="preserve"> При иных формах</w:t>
      </w:r>
      <w:r w:rsidRPr="002F2912">
        <w:rPr>
          <w:color w:val="000000"/>
          <w:sz w:val="28"/>
          <w:lang w:val="ru-RU"/>
        </w:rPr>
        <w:t xml:space="preserve"> расчетов в безналичной форме чек специального мобильного приложения должен быть сформирован и передан покупателю (клиенту), получателю работ, услуг, в том числе на указанный ими адрес электронной почты, не позднее трех календарных дней со дня, в котором п</w:t>
      </w:r>
      <w:r w:rsidRPr="002F2912">
        <w:rPr>
          <w:color w:val="000000"/>
          <w:sz w:val="28"/>
          <w:lang w:val="ru-RU"/>
        </w:rPr>
        <w:t>роизведены расчеты.</w:t>
      </w:r>
    </w:p>
    <w:p w:rsidR="00EF5B47" w:rsidRPr="002F2912" w:rsidRDefault="0085068E">
      <w:pPr>
        <w:spacing w:after="0"/>
        <w:jc w:val="both"/>
        <w:rPr>
          <w:lang w:val="ru-RU"/>
        </w:rPr>
      </w:pPr>
      <w:bookmarkStart w:id="11024" w:name="z16541"/>
      <w:bookmarkEnd w:id="11023"/>
      <w:r>
        <w:rPr>
          <w:color w:val="000000"/>
          <w:sz w:val="28"/>
        </w:rPr>
        <w:lastRenderedPageBreak/>
        <w:t>     </w:t>
      </w:r>
      <w:r w:rsidRPr="002F2912">
        <w:rPr>
          <w:color w:val="000000"/>
          <w:sz w:val="28"/>
          <w:lang w:val="ru-RU"/>
        </w:rPr>
        <w:t xml:space="preserve"> 7. Специальное мобильное приложение формирует реестр доходов на основании чеков специального мобильного приложения и других сведений о доходах, полученных из иных источников.</w:t>
      </w:r>
    </w:p>
    <w:p w:rsidR="00EF5B47" w:rsidRPr="002F2912" w:rsidRDefault="0085068E">
      <w:pPr>
        <w:spacing w:after="0"/>
        <w:jc w:val="both"/>
        <w:rPr>
          <w:lang w:val="ru-RU"/>
        </w:rPr>
      </w:pPr>
      <w:bookmarkStart w:id="11025" w:name="z16542"/>
      <w:bookmarkEnd w:id="11024"/>
      <w:r>
        <w:rPr>
          <w:color w:val="000000"/>
          <w:sz w:val="28"/>
        </w:rPr>
        <w:t>     </w:t>
      </w:r>
      <w:r w:rsidRPr="002F2912">
        <w:rPr>
          <w:color w:val="000000"/>
          <w:sz w:val="28"/>
          <w:lang w:val="ru-RU"/>
        </w:rPr>
        <w:t xml:space="preserve"> 8. Специальное мобильное приложение может быть ис</w:t>
      </w:r>
      <w:r w:rsidRPr="002F2912">
        <w:rPr>
          <w:color w:val="000000"/>
          <w:sz w:val="28"/>
          <w:lang w:val="ru-RU"/>
        </w:rPr>
        <w:t>пользовано индивидуальными предпринимателями, применяющими специальный налоговый режим на основе упрощенной декларации, для формирования и выдачи чека специального мобильного приложения, для исполнения налоговых обязательств по расчету индивидуального подо</w:t>
      </w:r>
      <w:r w:rsidRPr="002F2912">
        <w:rPr>
          <w:color w:val="000000"/>
          <w:sz w:val="28"/>
          <w:lang w:val="ru-RU"/>
        </w:rPr>
        <w:t>ходного налога и социальных платежей, их уплате и представлению упрощенной декларации.</w:t>
      </w:r>
    </w:p>
    <w:bookmarkEnd w:id="1102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686-1 с изменениями, внесенными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686-2. Порядок применения</w:t>
      </w:r>
    </w:p>
    <w:p w:rsidR="00EF5B47" w:rsidRPr="002F2912" w:rsidRDefault="0085068E">
      <w:pPr>
        <w:spacing w:after="0"/>
        <w:jc w:val="both"/>
        <w:rPr>
          <w:lang w:val="ru-RU"/>
        </w:rPr>
      </w:pPr>
      <w:bookmarkStart w:id="11026" w:name="z16544"/>
      <w:r>
        <w:rPr>
          <w:color w:val="000000"/>
          <w:sz w:val="28"/>
        </w:rPr>
        <w:t>     </w:t>
      </w:r>
      <w:r w:rsidRPr="002F2912">
        <w:rPr>
          <w:color w:val="000000"/>
          <w:sz w:val="28"/>
          <w:lang w:val="ru-RU"/>
        </w:rPr>
        <w:t xml:space="preserve"> 1. Сп</w:t>
      </w:r>
      <w:r w:rsidRPr="002F2912">
        <w:rPr>
          <w:color w:val="000000"/>
          <w:sz w:val="28"/>
          <w:lang w:val="ru-RU"/>
        </w:rPr>
        <w:t>ециальный налоговый режим с использованием специального мобильного приложения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rsidR="00EF5B47" w:rsidRPr="002F2912" w:rsidRDefault="0085068E">
      <w:pPr>
        <w:spacing w:after="0"/>
        <w:jc w:val="both"/>
        <w:rPr>
          <w:lang w:val="ru-RU"/>
        </w:rPr>
      </w:pPr>
      <w:bookmarkStart w:id="11027" w:name="z16545"/>
      <w:bookmarkEnd w:id="11026"/>
      <w:r>
        <w:rPr>
          <w:color w:val="000000"/>
          <w:sz w:val="28"/>
        </w:rPr>
        <w:t>     </w:t>
      </w:r>
      <w:r w:rsidRPr="002F2912">
        <w:rPr>
          <w:color w:val="000000"/>
          <w:sz w:val="28"/>
          <w:lang w:val="ru-RU"/>
        </w:rPr>
        <w:t xml:space="preserve"> 1) не испо</w:t>
      </w:r>
      <w:r w:rsidRPr="002F2912">
        <w:rPr>
          <w:color w:val="000000"/>
          <w:sz w:val="28"/>
          <w:lang w:val="ru-RU"/>
        </w:rPr>
        <w:t>льзуют труд работников;</w:t>
      </w:r>
    </w:p>
    <w:p w:rsidR="00EF5B47" w:rsidRPr="002F2912" w:rsidRDefault="0085068E">
      <w:pPr>
        <w:spacing w:after="0"/>
        <w:jc w:val="both"/>
        <w:rPr>
          <w:lang w:val="ru-RU"/>
        </w:rPr>
      </w:pPr>
      <w:bookmarkStart w:id="11028" w:name="z16546"/>
      <w:bookmarkEnd w:id="11027"/>
      <w:r>
        <w:rPr>
          <w:color w:val="000000"/>
          <w:sz w:val="28"/>
        </w:rPr>
        <w:t>     </w:t>
      </w:r>
      <w:r w:rsidRPr="002F2912">
        <w:rPr>
          <w:color w:val="000000"/>
          <w:sz w:val="28"/>
          <w:lang w:val="ru-RU"/>
        </w:rPr>
        <w:t xml:space="preserve"> 2) осуществляют деятельность в форме личного предпринимательства;</w:t>
      </w:r>
    </w:p>
    <w:p w:rsidR="00EF5B47" w:rsidRPr="002F2912" w:rsidRDefault="0085068E">
      <w:pPr>
        <w:spacing w:after="0"/>
        <w:jc w:val="both"/>
        <w:rPr>
          <w:lang w:val="ru-RU"/>
        </w:rPr>
      </w:pPr>
      <w:bookmarkStart w:id="11029" w:name="z16547"/>
      <w:bookmarkEnd w:id="11028"/>
      <w:r>
        <w:rPr>
          <w:color w:val="000000"/>
          <w:sz w:val="28"/>
        </w:rPr>
        <w:t>     </w:t>
      </w:r>
      <w:r w:rsidRPr="002F2912">
        <w:rPr>
          <w:color w:val="000000"/>
          <w:sz w:val="28"/>
          <w:lang w:val="ru-RU"/>
        </w:rPr>
        <w:t xml:space="preserve"> 3) осуществляют один или несколько из следующих видов деятельности:</w:t>
      </w:r>
    </w:p>
    <w:p w:rsidR="00EF5B47" w:rsidRPr="002F2912" w:rsidRDefault="0085068E">
      <w:pPr>
        <w:spacing w:after="0"/>
        <w:jc w:val="both"/>
        <w:rPr>
          <w:lang w:val="ru-RU"/>
        </w:rPr>
      </w:pPr>
      <w:bookmarkStart w:id="11030" w:name="z16548"/>
      <w:bookmarkEnd w:id="11029"/>
      <w:r>
        <w:rPr>
          <w:color w:val="000000"/>
          <w:sz w:val="28"/>
        </w:rPr>
        <w:t>     </w:t>
      </w:r>
      <w:r w:rsidRPr="002F2912">
        <w:rPr>
          <w:color w:val="000000"/>
          <w:sz w:val="28"/>
          <w:lang w:val="ru-RU"/>
        </w:rPr>
        <w:t xml:space="preserve"> штукатурные работы;</w:t>
      </w:r>
    </w:p>
    <w:p w:rsidR="00EF5B47" w:rsidRPr="002F2912" w:rsidRDefault="0085068E">
      <w:pPr>
        <w:spacing w:after="0"/>
        <w:jc w:val="both"/>
        <w:rPr>
          <w:lang w:val="ru-RU"/>
        </w:rPr>
      </w:pPr>
      <w:bookmarkStart w:id="11031" w:name="z16549"/>
      <w:bookmarkEnd w:id="11030"/>
      <w:r>
        <w:rPr>
          <w:color w:val="000000"/>
          <w:sz w:val="28"/>
        </w:rPr>
        <w:t>     </w:t>
      </w:r>
      <w:r w:rsidRPr="002F2912">
        <w:rPr>
          <w:color w:val="000000"/>
          <w:sz w:val="28"/>
          <w:lang w:val="ru-RU"/>
        </w:rPr>
        <w:t xml:space="preserve"> столярные и плотницкие работы;</w:t>
      </w:r>
    </w:p>
    <w:p w:rsidR="00EF5B47" w:rsidRPr="002F2912" w:rsidRDefault="0085068E">
      <w:pPr>
        <w:spacing w:after="0"/>
        <w:jc w:val="both"/>
        <w:rPr>
          <w:lang w:val="ru-RU"/>
        </w:rPr>
      </w:pPr>
      <w:bookmarkStart w:id="11032" w:name="z16550"/>
      <w:bookmarkEnd w:id="11031"/>
      <w:r>
        <w:rPr>
          <w:color w:val="000000"/>
          <w:sz w:val="28"/>
        </w:rPr>
        <w:t>     </w:t>
      </w:r>
      <w:r w:rsidRPr="002F2912">
        <w:rPr>
          <w:color w:val="000000"/>
          <w:sz w:val="28"/>
          <w:lang w:val="ru-RU"/>
        </w:rPr>
        <w:t xml:space="preserve"> работы по покрыти</w:t>
      </w:r>
      <w:r w:rsidRPr="002F2912">
        <w:rPr>
          <w:color w:val="000000"/>
          <w:sz w:val="28"/>
          <w:lang w:val="ru-RU"/>
        </w:rPr>
        <w:t>ю полов и облицовке стен;</w:t>
      </w:r>
    </w:p>
    <w:p w:rsidR="00EF5B47" w:rsidRPr="002F2912" w:rsidRDefault="0085068E">
      <w:pPr>
        <w:spacing w:after="0"/>
        <w:jc w:val="both"/>
        <w:rPr>
          <w:lang w:val="ru-RU"/>
        </w:rPr>
      </w:pPr>
      <w:bookmarkStart w:id="11033" w:name="z16551"/>
      <w:bookmarkEnd w:id="11032"/>
      <w:r>
        <w:rPr>
          <w:color w:val="000000"/>
          <w:sz w:val="28"/>
        </w:rPr>
        <w:t>     </w:t>
      </w:r>
      <w:r w:rsidRPr="002F2912">
        <w:rPr>
          <w:color w:val="000000"/>
          <w:sz w:val="28"/>
          <w:lang w:val="ru-RU"/>
        </w:rPr>
        <w:t xml:space="preserve"> малярные и стекольные работы;</w:t>
      </w:r>
    </w:p>
    <w:p w:rsidR="00EF5B47" w:rsidRPr="002F2912" w:rsidRDefault="0085068E">
      <w:pPr>
        <w:spacing w:after="0"/>
        <w:jc w:val="both"/>
        <w:rPr>
          <w:lang w:val="ru-RU"/>
        </w:rPr>
      </w:pPr>
      <w:bookmarkStart w:id="11034" w:name="z16552"/>
      <w:bookmarkEnd w:id="11033"/>
      <w:r>
        <w:rPr>
          <w:color w:val="000000"/>
          <w:sz w:val="28"/>
        </w:rPr>
        <w:t>     </w:t>
      </w:r>
      <w:r w:rsidRPr="002F2912">
        <w:rPr>
          <w:color w:val="000000"/>
          <w:sz w:val="28"/>
          <w:lang w:val="ru-RU"/>
        </w:rPr>
        <w:t xml:space="preserve"> деятельность такси;</w:t>
      </w:r>
    </w:p>
    <w:p w:rsidR="00EF5B47" w:rsidRPr="002F2912" w:rsidRDefault="0085068E">
      <w:pPr>
        <w:spacing w:after="0"/>
        <w:jc w:val="both"/>
        <w:rPr>
          <w:lang w:val="ru-RU"/>
        </w:rPr>
      </w:pPr>
      <w:bookmarkStart w:id="11035" w:name="z16553"/>
      <w:bookmarkEnd w:id="11034"/>
      <w:r>
        <w:rPr>
          <w:color w:val="000000"/>
          <w:sz w:val="28"/>
        </w:rPr>
        <w:t>     </w:t>
      </w:r>
      <w:r w:rsidRPr="002F2912">
        <w:rPr>
          <w:color w:val="000000"/>
          <w:sz w:val="28"/>
          <w:lang w:val="ru-RU"/>
        </w:rPr>
        <w:t xml:space="preserve"> грузовые перевозки автомобильным транспортом;</w:t>
      </w:r>
    </w:p>
    <w:p w:rsidR="00EF5B47" w:rsidRPr="002F2912" w:rsidRDefault="0085068E">
      <w:pPr>
        <w:spacing w:after="0"/>
        <w:jc w:val="both"/>
        <w:rPr>
          <w:lang w:val="ru-RU"/>
        </w:rPr>
      </w:pPr>
      <w:bookmarkStart w:id="11036" w:name="z16554"/>
      <w:bookmarkEnd w:id="11035"/>
      <w:r>
        <w:rPr>
          <w:color w:val="000000"/>
          <w:sz w:val="28"/>
        </w:rPr>
        <w:t>     </w:t>
      </w:r>
      <w:r w:rsidRPr="002F2912">
        <w:rPr>
          <w:color w:val="000000"/>
          <w:sz w:val="28"/>
          <w:lang w:val="ru-RU"/>
        </w:rPr>
        <w:t xml:space="preserve"> управление недвижимостью за вознаграждение или на договорной основе;</w:t>
      </w:r>
    </w:p>
    <w:p w:rsidR="00EF5B47" w:rsidRPr="002F2912" w:rsidRDefault="0085068E">
      <w:pPr>
        <w:spacing w:after="0"/>
        <w:jc w:val="both"/>
        <w:rPr>
          <w:lang w:val="ru-RU"/>
        </w:rPr>
      </w:pPr>
      <w:bookmarkStart w:id="11037" w:name="z16555"/>
      <w:bookmarkEnd w:id="11036"/>
      <w:r>
        <w:rPr>
          <w:color w:val="000000"/>
          <w:sz w:val="28"/>
        </w:rPr>
        <w:t>     </w:t>
      </w:r>
      <w:r w:rsidRPr="002F2912">
        <w:rPr>
          <w:color w:val="000000"/>
          <w:sz w:val="28"/>
          <w:lang w:val="ru-RU"/>
        </w:rPr>
        <w:t xml:space="preserve"> деятельность в области фотографии;</w:t>
      </w:r>
    </w:p>
    <w:p w:rsidR="00EF5B47" w:rsidRPr="002F2912" w:rsidRDefault="0085068E">
      <w:pPr>
        <w:spacing w:after="0"/>
        <w:jc w:val="both"/>
        <w:rPr>
          <w:lang w:val="ru-RU"/>
        </w:rPr>
      </w:pPr>
      <w:bookmarkStart w:id="11038" w:name="z16556"/>
      <w:bookmarkEnd w:id="11037"/>
      <w:r>
        <w:rPr>
          <w:color w:val="000000"/>
          <w:sz w:val="28"/>
        </w:rPr>
        <w:t>     </w:t>
      </w:r>
      <w:r w:rsidRPr="002F2912">
        <w:rPr>
          <w:color w:val="000000"/>
          <w:sz w:val="28"/>
          <w:lang w:val="ru-RU"/>
        </w:rPr>
        <w:t xml:space="preserve"> переводческое (устное и письменное) дело;</w:t>
      </w:r>
    </w:p>
    <w:p w:rsidR="00EF5B47" w:rsidRPr="002F2912" w:rsidRDefault="0085068E">
      <w:pPr>
        <w:spacing w:after="0"/>
        <w:jc w:val="both"/>
        <w:rPr>
          <w:lang w:val="ru-RU"/>
        </w:rPr>
      </w:pPr>
      <w:bookmarkStart w:id="11039" w:name="z16557"/>
      <w:bookmarkEnd w:id="11038"/>
      <w:r>
        <w:rPr>
          <w:color w:val="000000"/>
          <w:sz w:val="28"/>
        </w:rPr>
        <w:t>     </w:t>
      </w:r>
      <w:r w:rsidRPr="002F2912">
        <w:rPr>
          <w:color w:val="000000"/>
          <w:sz w:val="28"/>
          <w:lang w:val="ru-RU"/>
        </w:rPr>
        <w:t xml:space="preserve"> сдача в имущественный наем (аренду);</w:t>
      </w:r>
    </w:p>
    <w:p w:rsidR="00EF5B47" w:rsidRPr="002F2912" w:rsidRDefault="0085068E">
      <w:pPr>
        <w:spacing w:after="0"/>
        <w:jc w:val="both"/>
        <w:rPr>
          <w:lang w:val="ru-RU"/>
        </w:rPr>
      </w:pPr>
      <w:bookmarkStart w:id="11040" w:name="z16558"/>
      <w:bookmarkEnd w:id="11039"/>
      <w:r>
        <w:rPr>
          <w:color w:val="000000"/>
          <w:sz w:val="28"/>
        </w:rPr>
        <w:t>     </w:t>
      </w:r>
      <w:r w:rsidRPr="002F2912">
        <w:rPr>
          <w:color w:val="000000"/>
          <w:sz w:val="28"/>
          <w:lang w:val="ru-RU"/>
        </w:rPr>
        <w:t xml:space="preserve"> сдача в имущественный наем (аренду) транспортных средств;</w:t>
      </w:r>
    </w:p>
    <w:p w:rsidR="00EF5B47" w:rsidRPr="002F2912" w:rsidRDefault="0085068E">
      <w:pPr>
        <w:spacing w:after="0"/>
        <w:jc w:val="both"/>
        <w:rPr>
          <w:lang w:val="ru-RU"/>
        </w:rPr>
      </w:pPr>
      <w:bookmarkStart w:id="11041" w:name="z16559"/>
      <w:bookmarkEnd w:id="11040"/>
      <w:r>
        <w:rPr>
          <w:color w:val="000000"/>
          <w:sz w:val="28"/>
        </w:rPr>
        <w:t>     </w:t>
      </w:r>
      <w:r w:rsidRPr="002F2912">
        <w:rPr>
          <w:color w:val="000000"/>
          <w:sz w:val="28"/>
          <w:lang w:val="ru-RU"/>
        </w:rPr>
        <w:t xml:space="preserve"> прокат и имущественный наем (аренда) развлекательного и спортивного инвентаря;</w:t>
      </w:r>
    </w:p>
    <w:p w:rsidR="00EF5B47" w:rsidRPr="002F2912" w:rsidRDefault="0085068E">
      <w:pPr>
        <w:spacing w:after="0"/>
        <w:jc w:val="both"/>
        <w:rPr>
          <w:lang w:val="ru-RU"/>
        </w:rPr>
      </w:pPr>
      <w:bookmarkStart w:id="11042" w:name="z16560"/>
      <w:bookmarkEnd w:id="11041"/>
      <w:r>
        <w:rPr>
          <w:color w:val="000000"/>
          <w:sz w:val="28"/>
        </w:rPr>
        <w:t>     </w:t>
      </w:r>
      <w:r w:rsidRPr="002F2912">
        <w:rPr>
          <w:color w:val="000000"/>
          <w:sz w:val="28"/>
          <w:lang w:val="ru-RU"/>
        </w:rPr>
        <w:t xml:space="preserve"> прокат вид</w:t>
      </w:r>
      <w:r w:rsidRPr="002F2912">
        <w:rPr>
          <w:color w:val="000000"/>
          <w:sz w:val="28"/>
          <w:lang w:val="ru-RU"/>
        </w:rPr>
        <w:t>еозаписей и дисков;</w:t>
      </w:r>
    </w:p>
    <w:p w:rsidR="00EF5B47" w:rsidRPr="002F2912" w:rsidRDefault="0085068E">
      <w:pPr>
        <w:spacing w:after="0"/>
        <w:jc w:val="both"/>
        <w:rPr>
          <w:lang w:val="ru-RU"/>
        </w:rPr>
      </w:pPr>
      <w:bookmarkStart w:id="11043" w:name="z16561"/>
      <w:bookmarkEnd w:id="11042"/>
      <w:r>
        <w:rPr>
          <w:color w:val="000000"/>
          <w:sz w:val="28"/>
        </w:rPr>
        <w:t>     </w:t>
      </w:r>
      <w:r w:rsidRPr="002F2912">
        <w:rPr>
          <w:color w:val="000000"/>
          <w:sz w:val="28"/>
          <w:lang w:val="ru-RU"/>
        </w:rPr>
        <w:t xml:space="preserve"> прокат и имущественный наем (аренда) прочих предметов личного потребления и бытовых товаров;</w:t>
      </w:r>
    </w:p>
    <w:p w:rsidR="00EF5B47" w:rsidRPr="002F2912" w:rsidRDefault="0085068E">
      <w:pPr>
        <w:spacing w:after="0"/>
        <w:jc w:val="both"/>
        <w:rPr>
          <w:lang w:val="ru-RU"/>
        </w:rPr>
      </w:pPr>
      <w:bookmarkStart w:id="11044" w:name="z16562"/>
      <w:bookmarkEnd w:id="11043"/>
      <w:r>
        <w:rPr>
          <w:color w:val="000000"/>
          <w:sz w:val="28"/>
        </w:rPr>
        <w:t>     </w:t>
      </w:r>
      <w:r w:rsidRPr="002F2912">
        <w:rPr>
          <w:color w:val="000000"/>
          <w:sz w:val="28"/>
          <w:lang w:val="ru-RU"/>
        </w:rPr>
        <w:t xml:space="preserve"> сдача в имущественный наем (аренду) сельскохозяйственной техники и оборудования;</w:t>
      </w:r>
    </w:p>
    <w:p w:rsidR="00EF5B47" w:rsidRPr="002F2912" w:rsidRDefault="0085068E">
      <w:pPr>
        <w:spacing w:after="0"/>
        <w:jc w:val="both"/>
        <w:rPr>
          <w:lang w:val="ru-RU"/>
        </w:rPr>
      </w:pPr>
      <w:bookmarkStart w:id="11045" w:name="z16563"/>
      <w:bookmarkEnd w:id="11044"/>
      <w:r>
        <w:rPr>
          <w:color w:val="000000"/>
          <w:sz w:val="28"/>
        </w:rPr>
        <w:lastRenderedPageBreak/>
        <w:t>     </w:t>
      </w:r>
      <w:r w:rsidRPr="002F2912">
        <w:rPr>
          <w:color w:val="000000"/>
          <w:sz w:val="28"/>
          <w:lang w:val="ru-RU"/>
        </w:rPr>
        <w:t xml:space="preserve"> сдача в имущественный наем (аренду) </w:t>
      </w:r>
      <w:r w:rsidRPr="002F2912">
        <w:rPr>
          <w:color w:val="000000"/>
          <w:sz w:val="28"/>
          <w:lang w:val="ru-RU"/>
        </w:rPr>
        <w:t>офисных машин и оборудования, включая вычислительную технику;</w:t>
      </w:r>
    </w:p>
    <w:p w:rsidR="00EF5B47" w:rsidRPr="002F2912" w:rsidRDefault="0085068E">
      <w:pPr>
        <w:spacing w:after="0"/>
        <w:jc w:val="both"/>
        <w:rPr>
          <w:lang w:val="ru-RU"/>
        </w:rPr>
      </w:pPr>
      <w:bookmarkStart w:id="11046" w:name="z16564"/>
      <w:bookmarkEnd w:id="11045"/>
      <w:r>
        <w:rPr>
          <w:color w:val="000000"/>
          <w:sz w:val="28"/>
        </w:rPr>
        <w:t>     </w:t>
      </w:r>
      <w:r w:rsidRPr="002F2912">
        <w:rPr>
          <w:color w:val="000000"/>
          <w:sz w:val="28"/>
          <w:lang w:val="ru-RU"/>
        </w:rPr>
        <w:t xml:space="preserve"> услуги в области спортивного образования и образования специалистов организации досуга;</w:t>
      </w:r>
    </w:p>
    <w:p w:rsidR="00EF5B47" w:rsidRPr="002F2912" w:rsidRDefault="0085068E">
      <w:pPr>
        <w:spacing w:after="0"/>
        <w:jc w:val="both"/>
        <w:rPr>
          <w:lang w:val="ru-RU"/>
        </w:rPr>
      </w:pPr>
      <w:bookmarkStart w:id="11047" w:name="z16565"/>
      <w:bookmarkEnd w:id="11046"/>
      <w:r>
        <w:rPr>
          <w:color w:val="000000"/>
          <w:sz w:val="28"/>
        </w:rPr>
        <w:t>     </w:t>
      </w:r>
      <w:r w:rsidRPr="002F2912">
        <w:rPr>
          <w:color w:val="000000"/>
          <w:sz w:val="28"/>
          <w:lang w:val="ru-RU"/>
        </w:rPr>
        <w:t xml:space="preserve"> услуги образования в сфере культуры;</w:t>
      </w:r>
    </w:p>
    <w:p w:rsidR="00EF5B47" w:rsidRPr="002F2912" w:rsidRDefault="0085068E">
      <w:pPr>
        <w:spacing w:after="0"/>
        <w:jc w:val="both"/>
        <w:rPr>
          <w:lang w:val="ru-RU"/>
        </w:rPr>
      </w:pPr>
      <w:bookmarkStart w:id="11048" w:name="z16566"/>
      <w:bookmarkEnd w:id="11047"/>
      <w:r>
        <w:rPr>
          <w:color w:val="000000"/>
          <w:sz w:val="28"/>
        </w:rPr>
        <w:t>     </w:t>
      </w:r>
      <w:r w:rsidRPr="002F2912">
        <w:rPr>
          <w:color w:val="000000"/>
          <w:sz w:val="28"/>
          <w:lang w:val="ru-RU"/>
        </w:rPr>
        <w:t xml:space="preserve"> услуги в области прочего образования;</w:t>
      </w:r>
    </w:p>
    <w:p w:rsidR="00EF5B47" w:rsidRPr="002F2912" w:rsidRDefault="0085068E">
      <w:pPr>
        <w:spacing w:after="0"/>
        <w:jc w:val="both"/>
        <w:rPr>
          <w:lang w:val="ru-RU"/>
        </w:rPr>
      </w:pPr>
      <w:bookmarkStart w:id="11049" w:name="z16567"/>
      <w:bookmarkEnd w:id="11048"/>
      <w:r>
        <w:rPr>
          <w:color w:val="000000"/>
          <w:sz w:val="28"/>
        </w:rPr>
        <w:t>     </w:t>
      </w:r>
      <w:r w:rsidRPr="002F2912">
        <w:rPr>
          <w:color w:val="000000"/>
          <w:sz w:val="28"/>
          <w:lang w:val="ru-RU"/>
        </w:rPr>
        <w:t xml:space="preserve"> </w:t>
      </w:r>
      <w:r w:rsidRPr="002F2912">
        <w:rPr>
          <w:color w:val="000000"/>
          <w:sz w:val="28"/>
          <w:lang w:val="ru-RU"/>
        </w:rPr>
        <w:t>вспомогательные образовательные услуги;</w:t>
      </w:r>
    </w:p>
    <w:p w:rsidR="00EF5B47" w:rsidRPr="002F2912" w:rsidRDefault="0085068E">
      <w:pPr>
        <w:spacing w:after="0"/>
        <w:jc w:val="both"/>
        <w:rPr>
          <w:lang w:val="ru-RU"/>
        </w:rPr>
      </w:pPr>
      <w:bookmarkStart w:id="11050" w:name="z16568"/>
      <w:bookmarkEnd w:id="11049"/>
      <w:r>
        <w:rPr>
          <w:color w:val="000000"/>
          <w:sz w:val="28"/>
        </w:rPr>
        <w:t>     </w:t>
      </w:r>
      <w:r w:rsidRPr="002F2912">
        <w:rPr>
          <w:color w:val="000000"/>
          <w:sz w:val="28"/>
          <w:lang w:val="ru-RU"/>
        </w:rPr>
        <w:t xml:space="preserve"> деятельность в области искусства;</w:t>
      </w:r>
    </w:p>
    <w:p w:rsidR="00EF5B47" w:rsidRPr="002F2912" w:rsidRDefault="0085068E">
      <w:pPr>
        <w:spacing w:after="0"/>
        <w:jc w:val="both"/>
        <w:rPr>
          <w:lang w:val="ru-RU"/>
        </w:rPr>
      </w:pPr>
      <w:bookmarkStart w:id="11051" w:name="z16569"/>
      <w:bookmarkEnd w:id="11050"/>
      <w:r>
        <w:rPr>
          <w:color w:val="000000"/>
          <w:sz w:val="28"/>
        </w:rPr>
        <w:t>     </w:t>
      </w:r>
      <w:r w:rsidRPr="002F2912">
        <w:rPr>
          <w:color w:val="000000"/>
          <w:sz w:val="28"/>
          <w:lang w:val="ru-RU"/>
        </w:rPr>
        <w:t xml:space="preserve"> ремонт компьютеров и периферийного оборудования;</w:t>
      </w:r>
    </w:p>
    <w:p w:rsidR="00EF5B47" w:rsidRPr="002F2912" w:rsidRDefault="0085068E">
      <w:pPr>
        <w:spacing w:after="0"/>
        <w:jc w:val="both"/>
        <w:rPr>
          <w:lang w:val="ru-RU"/>
        </w:rPr>
      </w:pPr>
      <w:bookmarkStart w:id="11052" w:name="z16570"/>
      <w:bookmarkEnd w:id="11051"/>
      <w:r>
        <w:rPr>
          <w:color w:val="000000"/>
          <w:sz w:val="28"/>
        </w:rPr>
        <w:t>     </w:t>
      </w:r>
      <w:r w:rsidRPr="002F2912">
        <w:rPr>
          <w:color w:val="000000"/>
          <w:sz w:val="28"/>
          <w:lang w:val="ru-RU"/>
        </w:rPr>
        <w:t xml:space="preserve"> ремонт коммуникационного оборудования;</w:t>
      </w:r>
    </w:p>
    <w:p w:rsidR="00EF5B47" w:rsidRPr="002F2912" w:rsidRDefault="0085068E">
      <w:pPr>
        <w:spacing w:after="0"/>
        <w:jc w:val="both"/>
        <w:rPr>
          <w:lang w:val="ru-RU"/>
        </w:rPr>
      </w:pPr>
      <w:bookmarkStart w:id="11053" w:name="z16571"/>
      <w:bookmarkEnd w:id="11052"/>
      <w:r>
        <w:rPr>
          <w:color w:val="000000"/>
          <w:sz w:val="28"/>
        </w:rPr>
        <w:t>     </w:t>
      </w:r>
      <w:r w:rsidRPr="002F2912">
        <w:rPr>
          <w:color w:val="000000"/>
          <w:sz w:val="28"/>
          <w:lang w:val="ru-RU"/>
        </w:rPr>
        <w:t xml:space="preserve"> ремонт предметов личного потребления и бытовых товаров;</w:t>
      </w:r>
    </w:p>
    <w:p w:rsidR="00EF5B47" w:rsidRPr="002F2912" w:rsidRDefault="0085068E">
      <w:pPr>
        <w:spacing w:after="0"/>
        <w:jc w:val="both"/>
        <w:rPr>
          <w:lang w:val="ru-RU"/>
        </w:rPr>
      </w:pPr>
      <w:bookmarkStart w:id="11054" w:name="z16572"/>
      <w:bookmarkEnd w:id="11053"/>
      <w:r>
        <w:rPr>
          <w:color w:val="000000"/>
          <w:sz w:val="28"/>
        </w:rPr>
        <w:t>     </w:t>
      </w:r>
      <w:r w:rsidRPr="002F2912">
        <w:rPr>
          <w:color w:val="000000"/>
          <w:sz w:val="28"/>
          <w:lang w:val="ru-RU"/>
        </w:rPr>
        <w:t xml:space="preserve"> парикмах</w:t>
      </w:r>
      <w:r w:rsidRPr="002F2912">
        <w:rPr>
          <w:color w:val="000000"/>
          <w:sz w:val="28"/>
          <w:lang w:val="ru-RU"/>
        </w:rPr>
        <w:t>ерские услуги;</w:t>
      </w:r>
    </w:p>
    <w:p w:rsidR="00EF5B47" w:rsidRPr="002F2912" w:rsidRDefault="0085068E">
      <w:pPr>
        <w:spacing w:after="0"/>
        <w:jc w:val="both"/>
        <w:rPr>
          <w:lang w:val="ru-RU"/>
        </w:rPr>
      </w:pPr>
      <w:bookmarkStart w:id="11055" w:name="z16573"/>
      <w:bookmarkEnd w:id="11054"/>
      <w:r>
        <w:rPr>
          <w:color w:val="000000"/>
          <w:sz w:val="28"/>
        </w:rPr>
        <w:t>     </w:t>
      </w:r>
      <w:r w:rsidRPr="002F2912">
        <w:rPr>
          <w:color w:val="000000"/>
          <w:sz w:val="28"/>
          <w:lang w:val="ru-RU"/>
        </w:rPr>
        <w:t xml:space="preserve"> маникюр и педикюр;</w:t>
      </w:r>
    </w:p>
    <w:p w:rsidR="00EF5B47" w:rsidRPr="002F2912" w:rsidRDefault="0085068E">
      <w:pPr>
        <w:spacing w:after="0"/>
        <w:jc w:val="both"/>
        <w:rPr>
          <w:lang w:val="ru-RU"/>
        </w:rPr>
      </w:pPr>
      <w:bookmarkStart w:id="11056" w:name="z16574"/>
      <w:bookmarkEnd w:id="11055"/>
      <w:r>
        <w:rPr>
          <w:color w:val="000000"/>
          <w:sz w:val="28"/>
        </w:rPr>
        <w:t>     </w:t>
      </w:r>
      <w:r w:rsidRPr="002F2912">
        <w:rPr>
          <w:color w:val="000000"/>
          <w:sz w:val="28"/>
          <w:lang w:val="ru-RU"/>
        </w:rPr>
        <w:t xml:space="preserve"> ветеринарные услуги;</w:t>
      </w:r>
    </w:p>
    <w:p w:rsidR="00EF5B47" w:rsidRPr="002F2912" w:rsidRDefault="0085068E">
      <w:pPr>
        <w:spacing w:after="0"/>
        <w:jc w:val="both"/>
        <w:rPr>
          <w:lang w:val="ru-RU"/>
        </w:rPr>
      </w:pPr>
      <w:bookmarkStart w:id="11057" w:name="z16575"/>
      <w:bookmarkEnd w:id="11056"/>
      <w:r>
        <w:rPr>
          <w:color w:val="000000"/>
          <w:sz w:val="28"/>
        </w:rPr>
        <w:t>     </w:t>
      </w:r>
      <w:r w:rsidRPr="002F2912">
        <w:rPr>
          <w:color w:val="000000"/>
          <w:sz w:val="28"/>
          <w:lang w:val="ru-RU"/>
        </w:rPr>
        <w:t xml:space="preserve"> услуги по обработке земельных участков;</w:t>
      </w:r>
    </w:p>
    <w:p w:rsidR="00EF5B47" w:rsidRPr="002F2912" w:rsidRDefault="0085068E">
      <w:pPr>
        <w:spacing w:after="0"/>
        <w:jc w:val="both"/>
        <w:rPr>
          <w:lang w:val="ru-RU"/>
        </w:rPr>
      </w:pPr>
      <w:bookmarkStart w:id="11058" w:name="z16576"/>
      <w:bookmarkEnd w:id="11057"/>
      <w:r>
        <w:rPr>
          <w:color w:val="000000"/>
          <w:sz w:val="28"/>
        </w:rPr>
        <w:t>     </w:t>
      </w:r>
      <w:r w:rsidRPr="002F2912">
        <w:rPr>
          <w:color w:val="000000"/>
          <w:sz w:val="28"/>
          <w:lang w:val="ru-RU"/>
        </w:rPr>
        <w:t xml:space="preserve"> услуги по уборке жилых помещений и ведению домашнего хозяйства;</w:t>
      </w:r>
    </w:p>
    <w:p w:rsidR="00EF5B47" w:rsidRPr="002F2912" w:rsidRDefault="0085068E">
      <w:pPr>
        <w:spacing w:after="0"/>
        <w:jc w:val="both"/>
        <w:rPr>
          <w:lang w:val="ru-RU"/>
        </w:rPr>
      </w:pPr>
      <w:bookmarkStart w:id="11059" w:name="z16577"/>
      <w:bookmarkEnd w:id="11058"/>
      <w:r>
        <w:rPr>
          <w:color w:val="000000"/>
          <w:sz w:val="28"/>
        </w:rPr>
        <w:t>     </w:t>
      </w:r>
      <w:r w:rsidRPr="002F2912">
        <w:rPr>
          <w:color w:val="000000"/>
          <w:sz w:val="28"/>
          <w:lang w:val="ru-RU"/>
        </w:rPr>
        <w:t xml:space="preserve"> услуги носильщиков на рынках, вокзалах;</w:t>
      </w:r>
    </w:p>
    <w:p w:rsidR="00EF5B47" w:rsidRPr="002F2912" w:rsidRDefault="0085068E">
      <w:pPr>
        <w:spacing w:after="0"/>
        <w:jc w:val="both"/>
        <w:rPr>
          <w:lang w:val="ru-RU"/>
        </w:rPr>
      </w:pPr>
      <w:bookmarkStart w:id="11060" w:name="z16578"/>
      <w:bookmarkEnd w:id="11059"/>
      <w:r>
        <w:rPr>
          <w:color w:val="000000"/>
          <w:sz w:val="28"/>
        </w:rPr>
        <w:t>     </w:t>
      </w:r>
      <w:r w:rsidRPr="002F2912">
        <w:rPr>
          <w:color w:val="000000"/>
          <w:sz w:val="28"/>
          <w:lang w:val="ru-RU"/>
        </w:rPr>
        <w:t xml:space="preserve"> изготовление и ремонт</w:t>
      </w:r>
      <w:r w:rsidRPr="002F2912">
        <w:rPr>
          <w:color w:val="000000"/>
          <w:sz w:val="28"/>
          <w:lang w:val="ru-RU"/>
        </w:rPr>
        <w:t xml:space="preserve"> музыкальных инструментов;</w:t>
      </w:r>
    </w:p>
    <w:p w:rsidR="00EF5B47" w:rsidRPr="002F2912" w:rsidRDefault="0085068E">
      <w:pPr>
        <w:spacing w:after="0"/>
        <w:jc w:val="both"/>
        <w:rPr>
          <w:lang w:val="ru-RU"/>
        </w:rPr>
      </w:pPr>
      <w:bookmarkStart w:id="11061" w:name="z16579"/>
      <w:bookmarkEnd w:id="11060"/>
      <w:r>
        <w:rPr>
          <w:color w:val="000000"/>
          <w:sz w:val="28"/>
        </w:rPr>
        <w:t>     </w:t>
      </w:r>
      <w:r w:rsidRPr="002F2912">
        <w:rPr>
          <w:color w:val="000000"/>
          <w:sz w:val="28"/>
          <w:lang w:val="ru-RU"/>
        </w:rPr>
        <w:t xml:space="preserve"> выпас домашних животных;</w:t>
      </w:r>
    </w:p>
    <w:p w:rsidR="00EF5B47" w:rsidRPr="002F2912" w:rsidRDefault="0085068E">
      <w:pPr>
        <w:spacing w:after="0"/>
        <w:jc w:val="both"/>
        <w:rPr>
          <w:lang w:val="ru-RU"/>
        </w:rPr>
      </w:pPr>
      <w:bookmarkStart w:id="11062" w:name="z17361"/>
      <w:bookmarkEnd w:id="11061"/>
      <w:r>
        <w:rPr>
          <w:color w:val="000000"/>
          <w:sz w:val="28"/>
        </w:rPr>
        <w:t>     </w:t>
      </w:r>
      <w:r w:rsidRPr="002F2912">
        <w:rPr>
          <w:color w:val="000000"/>
          <w:sz w:val="28"/>
          <w:lang w:val="ru-RU"/>
        </w:rPr>
        <w:t xml:space="preserve"> курьерская доставка, за исключением услуг по доставке почтовых отправлений;</w:t>
      </w:r>
    </w:p>
    <w:p w:rsidR="00EF5B47" w:rsidRPr="002F2912" w:rsidRDefault="0085068E">
      <w:pPr>
        <w:spacing w:after="0"/>
        <w:jc w:val="both"/>
        <w:rPr>
          <w:lang w:val="ru-RU"/>
        </w:rPr>
      </w:pPr>
      <w:bookmarkStart w:id="11063" w:name="z16580"/>
      <w:bookmarkEnd w:id="11062"/>
      <w:r w:rsidRPr="002F2912">
        <w:rPr>
          <w:color w:val="000000"/>
          <w:sz w:val="28"/>
          <w:lang w:val="ru-RU"/>
        </w:rPr>
        <w:t xml:space="preserve"> </w:t>
      </w:r>
      <w:r>
        <w:rPr>
          <w:color w:val="000000"/>
          <w:sz w:val="28"/>
        </w:rPr>
        <w:t>     </w:t>
      </w:r>
      <w:r w:rsidRPr="002F2912">
        <w:rPr>
          <w:color w:val="000000"/>
          <w:sz w:val="28"/>
          <w:lang w:val="ru-RU"/>
        </w:rPr>
        <w:t xml:space="preserve"> 4) не являются плательщиками налога на добавленную стоимость, указанными в подпункте 1) пункта 1 статьи 367 н</w:t>
      </w:r>
      <w:r w:rsidRPr="002F2912">
        <w:rPr>
          <w:color w:val="000000"/>
          <w:sz w:val="28"/>
          <w:lang w:val="ru-RU"/>
        </w:rPr>
        <w:t>астоящего Кодекса.</w:t>
      </w:r>
    </w:p>
    <w:p w:rsidR="00EF5B47" w:rsidRPr="002F2912" w:rsidRDefault="0085068E">
      <w:pPr>
        <w:spacing w:after="0"/>
        <w:jc w:val="both"/>
        <w:rPr>
          <w:lang w:val="ru-RU"/>
        </w:rPr>
      </w:pPr>
      <w:bookmarkStart w:id="11064" w:name="z16581"/>
      <w:bookmarkEnd w:id="11063"/>
      <w:r>
        <w:rPr>
          <w:color w:val="000000"/>
          <w:sz w:val="28"/>
        </w:rPr>
        <w:t>     </w:t>
      </w:r>
      <w:r w:rsidRPr="002F2912">
        <w:rPr>
          <w:color w:val="000000"/>
          <w:sz w:val="28"/>
          <w:lang w:val="ru-RU"/>
        </w:rPr>
        <w:t xml:space="preserve"> 2. Датой начала применения специального налогового режима с использованием специального мобильного приложения считается дата выбора специального налогового режима с использованием специального мобильного приложения.</w:t>
      </w:r>
    </w:p>
    <w:p w:rsidR="00EF5B47" w:rsidRPr="002F2912" w:rsidRDefault="0085068E">
      <w:pPr>
        <w:spacing w:after="0"/>
        <w:jc w:val="both"/>
        <w:rPr>
          <w:lang w:val="ru-RU"/>
        </w:rPr>
      </w:pPr>
      <w:bookmarkStart w:id="11065" w:name="z16582"/>
      <w:bookmarkEnd w:id="11064"/>
      <w:r>
        <w:rPr>
          <w:color w:val="000000"/>
          <w:sz w:val="28"/>
        </w:rPr>
        <w:t>     </w:t>
      </w:r>
      <w:r w:rsidRPr="002F2912">
        <w:rPr>
          <w:color w:val="000000"/>
          <w:sz w:val="28"/>
          <w:lang w:val="ru-RU"/>
        </w:rPr>
        <w:t xml:space="preserve"> 3. При пе</w:t>
      </w:r>
      <w:r w:rsidRPr="002F2912">
        <w:rPr>
          <w:color w:val="000000"/>
          <w:sz w:val="28"/>
          <w:lang w:val="ru-RU"/>
        </w:rPr>
        <w:t>реходе со специального налогового режима с использованием специального мобильного приложения на другие специальные налоговые режимы или общеустановленный порядок налогообложения датой окончания режима является последнее число месяца, в котором представлено</w:t>
      </w:r>
      <w:r w:rsidRPr="002F2912">
        <w:rPr>
          <w:color w:val="000000"/>
          <w:sz w:val="28"/>
          <w:lang w:val="ru-RU"/>
        </w:rPr>
        <w:t xml:space="preserve"> соответствующее уведомление о применяемом режиме налогообложения.</w:t>
      </w:r>
    </w:p>
    <w:bookmarkEnd w:id="1106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686-2 с изменением, внесенным Законом РК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w:t>
      </w:r>
      <w:r w:rsidRPr="002F2912">
        <w:rPr>
          <w:color w:val="FF0000"/>
          <w:sz w:val="28"/>
          <w:lang w:val="ru-RU"/>
        </w:rPr>
        <w:t>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686-3. Порядок исчисления индивидуального подоходного налога и социальных платежей в специальном мобильном приложении и их уплата</w:t>
      </w:r>
    </w:p>
    <w:p w:rsidR="00EF5B47" w:rsidRPr="002F2912" w:rsidRDefault="0085068E">
      <w:pPr>
        <w:spacing w:after="0"/>
        <w:jc w:val="both"/>
        <w:rPr>
          <w:lang w:val="ru-RU"/>
        </w:rPr>
      </w:pPr>
      <w:bookmarkStart w:id="11066" w:name="z16584"/>
      <w:r>
        <w:rPr>
          <w:color w:val="000000"/>
          <w:sz w:val="28"/>
        </w:rPr>
        <w:lastRenderedPageBreak/>
        <w:t>     </w:t>
      </w:r>
      <w:r w:rsidRPr="002F2912">
        <w:rPr>
          <w:color w:val="000000"/>
          <w:sz w:val="28"/>
          <w:lang w:val="ru-RU"/>
        </w:rPr>
        <w:t xml:space="preserve"> 1. Исчисление суммы индивидуального подоходного налога производится путем применения ставки в размере 1 пр</w:t>
      </w:r>
      <w:r w:rsidRPr="002F2912">
        <w:rPr>
          <w:color w:val="000000"/>
          <w:sz w:val="28"/>
          <w:lang w:val="ru-RU"/>
        </w:rPr>
        <w:t>оцента к объекту налогообложения.</w:t>
      </w:r>
    </w:p>
    <w:p w:rsidR="00EF5B47" w:rsidRPr="002F2912" w:rsidRDefault="0085068E">
      <w:pPr>
        <w:spacing w:after="0"/>
        <w:jc w:val="both"/>
        <w:rPr>
          <w:lang w:val="ru-RU"/>
        </w:rPr>
      </w:pPr>
      <w:bookmarkStart w:id="11067" w:name="z16585"/>
      <w:bookmarkEnd w:id="11066"/>
      <w:r>
        <w:rPr>
          <w:color w:val="000000"/>
          <w:sz w:val="28"/>
        </w:rPr>
        <w:t>     </w:t>
      </w:r>
      <w:r w:rsidRPr="002F2912">
        <w:rPr>
          <w:color w:val="000000"/>
          <w:sz w:val="28"/>
          <w:lang w:val="ru-RU"/>
        </w:rPr>
        <w:t xml:space="preserve"> 2. Исчисление социальных платежей производится в соответствии с Социальным кодексом Республики Казахстан и Законом Республики Казахстан "Об обязательном социальном медицинском страховании".</w:t>
      </w:r>
    </w:p>
    <w:p w:rsidR="00EF5B47" w:rsidRPr="002F2912" w:rsidRDefault="0085068E">
      <w:pPr>
        <w:spacing w:after="0"/>
        <w:jc w:val="both"/>
        <w:rPr>
          <w:lang w:val="ru-RU"/>
        </w:rPr>
      </w:pPr>
      <w:bookmarkStart w:id="11068" w:name="z16586"/>
      <w:bookmarkEnd w:id="11067"/>
      <w:r>
        <w:rPr>
          <w:color w:val="000000"/>
          <w:sz w:val="28"/>
        </w:rPr>
        <w:t>     </w:t>
      </w:r>
      <w:r w:rsidRPr="002F2912">
        <w:rPr>
          <w:color w:val="000000"/>
          <w:sz w:val="28"/>
          <w:lang w:val="ru-RU"/>
        </w:rPr>
        <w:t xml:space="preserve"> 3. Исчисление суммы </w:t>
      </w:r>
      <w:r w:rsidRPr="002F2912">
        <w:rPr>
          <w:color w:val="000000"/>
          <w:sz w:val="28"/>
          <w:lang w:val="ru-RU"/>
        </w:rPr>
        <w:t>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p w:rsidR="00EF5B47" w:rsidRPr="002F2912" w:rsidRDefault="0085068E">
      <w:pPr>
        <w:spacing w:after="0"/>
        <w:jc w:val="both"/>
        <w:rPr>
          <w:lang w:val="ru-RU"/>
        </w:rPr>
      </w:pPr>
      <w:bookmarkStart w:id="11069" w:name="z16587"/>
      <w:bookmarkEnd w:id="11068"/>
      <w:r>
        <w:rPr>
          <w:color w:val="000000"/>
          <w:sz w:val="28"/>
        </w:rPr>
        <w:t>     </w:t>
      </w:r>
      <w:r w:rsidRPr="002F2912">
        <w:rPr>
          <w:color w:val="000000"/>
          <w:sz w:val="28"/>
          <w:lang w:val="ru-RU"/>
        </w:rPr>
        <w:t xml:space="preserve"> 4. Индивидуальный подоходный налог и социальные платежи подлежат уплате не </w:t>
      </w:r>
      <w:r w:rsidRPr="002F2912">
        <w:rPr>
          <w:color w:val="000000"/>
          <w:sz w:val="28"/>
          <w:lang w:val="ru-RU"/>
        </w:rPr>
        <w:t>позднее 25 числа месяца, следующего за отчетным.</w:t>
      </w:r>
    </w:p>
    <w:p w:rsidR="00EF5B47" w:rsidRPr="002F2912" w:rsidRDefault="0085068E">
      <w:pPr>
        <w:spacing w:after="0"/>
        <w:rPr>
          <w:lang w:val="ru-RU"/>
        </w:rPr>
      </w:pPr>
      <w:bookmarkStart w:id="11070" w:name="z12467"/>
      <w:bookmarkEnd w:id="11069"/>
      <w:r w:rsidRPr="002F2912">
        <w:rPr>
          <w:b/>
          <w:color w:val="000000"/>
          <w:lang w:val="ru-RU"/>
        </w:rPr>
        <w:t xml:space="preserve"> Параграф 3. Специальный налоговый режим на основе упрощенной декларации</w:t>
      </w:r>
    </w:p>
    <w:bookmarkEnd w:id="11070"/>
    <w:p w:rsidR="00EF5B47" w:rsidRPr="002F2912" w:rsidRDefault="0085068E">
      <w:pPr>
        <w:spacing w:after="0"/>
        <w:jc w:val="both"/>
        <w:rPr>
          <w:lang w:val="ru-RU"/>
        </w:rPr>
      </w:pPr>
      <w:r w:rsidRPr="002F2912">
        <w:rPr>
          <w:b/>
          <w:color w:val="000000"/>
          <w:sz w:val="28"/>
          <w:lang w:val="ru-RU"/>
        </w:rPr>
        <w:t xml:space="preserve">Статья 687. Исчисление налогов по упрощенной декларации </w:t>
      </w:r>
    </w:p>
    <w:p w:rsidR="00EF5B47" w:rsidRPr="002F2912" w:rsidRDefault="0085068E">
      <w:pPr>
        <w:spacing w:after="0"/>
        <w:jc w:val="both"/>
        <w:rPr>
          <w:lang w:val="ru-RU"/>
        </w:rPr>
      </w:pPr>
      <w:bookmarkStart w:id="11071" w:name="z12468"/>
      <w:r>
        <w:rPr>
          <w:color w:val="000000"/>
          <w:sz w:val="28"/>
        </w:rPr>
        <w:t>     </w:t>
      </w:r>
      <w:r w:rsidRPr="002F2912">
        <w:rPr>
          <w:color w:val="000000"/>
          <w:sz w:val="28"/>
          <w:lang w:val="ru-RU"/>
        </w:rPr>
        <w:t xml:space="preserve"> 1. Исчисление налогов по упрощенной декларации производится налогоплате</w:t>
      </w:r>
      <w:r w:rsidRPr="002F2912">
        <w:rPr>
          <w:color w:val="000000"/>
          <w:sz w:val="28"/>
          <w:lang w:val="ru-RU"/>
        </w:rPr>
        <w:t>льщиком самостоятельно путем применения к объекту налогообложения за отчетный налоговый период ставки в размере 3 процентов.</w:t>
      </w:r>
    </w:p>
    <w:p w:rsidR="00EF5B47" w:rsidRPr="002F2912" w:rsidRDefault="0085068E">
      <w:pPr>
        <w:spacing w:after="0"/>
        <w:jc w:val="both"/>
        <w:rPr>
          <w:lang w:val="ru-RU"/>
        </w:rPr>
      </w:pPr>
      <w:bookmarkStart w:id="11072" w:name="z12469"/>
      <w:bookmarkEnd w:id="11071"/>
      <w:r>
        <w:rPr>
          <w:color w:val="000000"/>
          <w:sz w:val="28"/>
        </w:rPr>
        <w:t>     </w:t>
      </w:r>
      <w:r w:rsidRPr="002F2912">
        <w:rPr>
          <w:color w:val="000000"/>
          <w:sz w:val="28"/>
          <w:lang w:val="ru-RU"/>
        </w:rPr>
        <w:t xml:space="preserve"> 2. Сумма налогов, исчисленная за налоговый период согласно пункту 1 настоящей статьи, подлежит корректировке в сторону уменьш</w:t>
      </w:r>
      <w:r w:rsidRPr="002F2912">
        <w:rPr>
          <w:color w:val="000000"/>
          <w:sz w:val="28"/>
          <w:lang w:val="ru-RU"/>
        </w:rPr>
        <w:t>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23-</w:t>
      </w:r>
      <w:r w:rsidRPr="002F2912">
        <w:rPr>
          <w:color w:val="000000"/>
          <w:sz w:val="28"/>
          <w:lang w:val="ru-RU"/>
        </w:rPr>
        <w:t>кратного, юридических лиц – не менее 29-кратного размера месячного расчетного показателя, установленного законом о республиканском бюджете и действующего на первое число налогового периода.</w:t>
      </w:r>
    </w:p>
    <w:bookmarkEnd w:id="11072"/>
    <w:p w:rsidR="00EF5B47" w:rsidRPr="002F2912" w:rsidRDefault="0085068E">
      <w:pPr>
        <w:spacing w:after="0"/>
        <w:rPr>
          <w:lang w:val="ru-RU"/>
        </w:rPr>
      </w:pPr>
      <w:r>
        <w:rPr>
          <w:color w:val="FF0000"/>
          <w:sz w:val="28"/>
        </w:rPr>
        <w:t>     </w:t>
      </w:r>
      <w:r w:rsidRPr="002F2912">
        <w:rPr>
          <w:color w:val="FF0000"/>
          <w:sz w:val="28"/>
          <w:lang w:val="ru-RU"/>
        </w:rPr>
        <w:t xml:space="preserve"> 2-1. действовал с 01.01.2020 до 01.01.2022 в соответствии с </w:t>
      </w:r>
      <w:r w:rsidRPr="002F2912">
        <w:rPr>
          <w:color w:val="FF0000"/>
          <w:sz w:val="28"/>
          <w:lang w:val="ru-RU"/>
        </w:rPr>
        <w:t xml:space="preserve">Законом РК от 25.12.2017 </w:t>
      </w:r>
      <w:r w:rsidRPr="002F2912">
        <w:rPr>
          <w:color w:val="000000"/>
          <w:sz w:val="28"/>
          <w:lang w:val="ru-RU"/>
        </w:rPr>
        <w:t>№ 121-</w:t>
      </w:r>
      <w:r>
        <w:rPr>
          <w:color w:val="000000"/>
          <w:sz w:val="28"/>
        </w:rPr>
        <w:t>VI</w:t>
      </w:r>
      <w:r w:rsidRPr="002F2912">
        <w:rPr>
          <w:color w:val="FF0000"/>
          <w:sz w:val="28"/>
          <w:lang w:val="ru-RU"/>
        </w:rPr>
        <w:t>.</w:t>
      </w:r>
      <w:r w:rsidRPr="002F2912">
        <w:rPr>
          <w:lang w:val="ru-RU"/>
        </w:rPr>
        <w:br/>
      </w:r>
    </w:p>
    <w:p w:rsidR="00EF5B47" w:rsidRPr="002F2912" w:rsidRDefault="0085068E">
      <w:pPr>
        <w:spacing w:after="0"/>
        <w:jc w:val="both"/>
        <w:rPr>
          <w:lang w:val="ru-RU"/>
        </w:rPr>
      </w:pPr>
      <w:bookmarkStart w:id="11073" w:name="z12470"/>
      <w:r w:rsidRPr="002F2912">
        <w:rPr>
          <w:color w:val="000000"/>
          <w:sz w:val="28"/>
          <w:lang w:val="ru-RU"/>
        </w:rPr>
        <w:t xml:space="preserve"> </w:t>
      </w:r>
      <w:r>
        <w:rPr>
          <w:color w:val="000000"/>
          <w:sz w:val="28"/>
        </w:rPr>
        <w:t>     </w:t>
      </w:r>
      <w:r w:rsidRPr="002F2912">
        <w:rPr>
          <w:color w:val="000000"/>
          <w:sz w:val="28"/>
          <w:lang w:val="ru-RU"/>
        </w:rPr>
        <w:t xml:space="preserve"> 3. При возникновении случаев несоответствия условиям применения специального налогового режима, установленным статьей 683 настоящего Кодекса, доход налогоплательщика, полученный с даты начала применения общеустано</w:t>
      </w:r>
      <w:r w:rsidRPr="002F2912">
        <w:rPr>
          <w:color w:val="000000"/>
          <w:sz w:val="28"/>
          <w:lang w:val="ru-RU"/>
        </w:rPr>
        <w:t>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1107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687 с изменениями, внесенными законами РК от 26.12.20</w:t>
      </w:r>
      <w:r w:rsidRPr="002F2912">
        <w:rPr>
          <w:color w:val="FF0000"/>
          <w:sz w:val="28"/>
          <w:lang w:val="ru-RU"/>
        </w:rPr>
        <w:t xml:space="preserve">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 от 25.12.2017 </w:t>
      </w:r>
      <w:r w:rsidRPr="002F2912">
        <w:rPr>
          <w:color w:val="000000"/>
          <w:sz w:val="28"/>
          <w:lang w:val="ru-RU"/>
        </w:rPr>
        <w:t>№ 121-</w:t>
      </w:r>
      <w:r>
        <w:rPr>
          <w:color w:val="000000"/>
          <w:sz w:val="28"/>
        </w:rPr>
        <w:t>VI</w:t>
      </w:r>
      <w:r w:rsidRPr="002F2912">
        <w:rPr>
          <w:color w:val="FF0000"/>
          <w:sz w:val="28"/>
          <w:lang w:val="ru-RU"/>
        </w:rPr>
        <w:t xml:space="preserve"> (действует с 01.01.2018 до 01.01.2022);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688. Сроки представления упрощенной декларации и уплаты налогов</w:t>
      </w:r>
    </w:p>
    <w:p w:rsidR="00EF5B47" w:rsidRPr="002F2912" w:rsidRDefault="0085068E">
      <w:pPr>
        <w:spacing w:after="0"/>
        <w:jc w:val="both"/>
        <w:rPr>
          <w:lang w:val="ru-RU"/>
        </w:rPr>
      </w:pPr>
      <w:bookmarkStart w:id="11074" w:name="z12471"/>
      <w:r w:rsidRPr="002F2912">
        <w:rPr>
          <w:color w:val="000000"/>
          <w:sz w:val="28"/>
          <w:lang w:val="ru-RU"/>
        </w:rPr>
        <w:lastRenderedPageBreak/>
        <w:t xml:space="preserve"> </w:t>
      </w:r>
      <w:r>
        <w:rPr>
          <w:color w:val="000000"/>
          <w:sz w:val="28"/>
        </w:rPr>
        <w:t>     </w:t>
      </w:r>
      <w:r w:rsidRPr="002F2912">
        <w:rPr>
          <w:color w:val="000000"/>
          <w:sz w:val="28"/>
          <w:lang w:val="ru-RU"/>
        </w:rPr>
        <w:t xml:space="preserve">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EF5B47" w:rsidRPr="002F2912" w:rsidRDefault="0085068E">
      <w:pPr>
        <w:spacing w:after="0"/>
        <w:jc w:val="both"/>
        <w:rPr>
          <w:lang w:val="ru-RU"/>
        </w:rPr>
      </w:pPr>
      <w:bookmarkStart w:id="11075" w:name="z12472"/>
      <w:bookmarkEnd w:id="11074"/>
      <w:r w:rsidRPr="002F2912">
        <w:rPr>
          <w:color w:val="000000"/>
          <w:sz w:val="28"/>
          <w:lang w:val="ru-RU"/>
        </w:rPr>
        <w:t xml:space="preserve"> </w:t>
      </w:r>
      <w:r>
        <w:rPr>
          <w:color w:val="000000"/>
          <w:sz w:val="28"/>
        </w:rPr>
        <w:t>     </w:t>
      </w:r>
      <w:r w:rsidRPr="002F2912">
        <w:rPr>
          <w:color w:val="000000"/>
          <w:sz w:val="28"/>
          <w:lang w:val="ru-RU"/>
        </w:rPr>
        <w:t xml:space="preserve"> 2. Уплата в бюджет налогов, указанных в упрощенной декларации, прои</w:t>
      </w:r>
      <w:r w:rsidRPr="002F2912">
        <w:rPr>
          <w:color w:val="000000"/>
          <w:sz w:val="28"/>
          <w:lang w:val="ru-RU"/>
        </w:rPr>
        <w:t xml:space="preserve">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EF5B47" w:rsidRPr="002F2912" w:rsidRDefault="0085068E">
      <w:pPr>
        <w:spacing w:after="0"/>
        <w:jc w:val="both"/>
        <w:rPr>
          <w:lang w:val="ru-RU"/>
        </w:rPr>
      </w:pPr>
      <w:bookmarkStart w:id="11076" w:name="z12473"/>
      <w:bookmarkEnd w:id="11075"/>
      <w:r w:rsidRPr="002F2912">
        <w:rPr>
          <w:color w:val="000000"/>
          <w:sz w:val="28"/>
          <w:lang w:val="ru-RU"/>
        </w:rPr>
        <w:t xml:space="preserve"> </w:t>
      </w:r>
      <w:r>
        <w:rPr>
          <w:color w:val="000000"/>
          <w:sz w:val="28"/>
        </w:rPr>
        <w:t>     </w:t>
      </w:r>
      <w:r w:rsidRPr="002F2912">
        <w:rPr>
          <w:color w:val="000000"/>
          <w:sz w:val="28"/>
          <w:lang w:val="ru-RU"/>
        </w:rPr>
        <w:t xml:space="preserve"> При этом индивидуальный (корпоративный) подоходный налог подлежит уплате в разм</w:t>
      </w:r>
      <w:r w:rsidRPr="002F2912">
        <w:rPr>
          <w:color w:val="000000"/>
          <w:sz w:val="28"/>
          <w:lang w:val="ru-RU"/>
        </w:rPr>
        <w:t xml:space="preserve">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страхованияили суммы социальных </w:t>
      </w:r>
      <w:r w:rsidRPr="002F2912">
        <w:rPr>
          <w:color w:val="000000"/>
          <w:sz w:val="28"/>
          <w:lang w:val="ru-RU"/>
        </w:rPr>
        <w:t xml:space="preserve">отчислений, приходящейся на долю социальных отчислений в едином платеже, исчисленных в соответствии с Социальным кодексом Республики Казахстан и главой 89-1 настоящего Кодекса". </w:t>
      </w:r>
    </w:p>
    <w:p w:rsidR="00EF5B47" w:rsidRPr="002F2912" w:rsidRDefault="0085068E">
      <w:pPr>
        <w:spacing w:after="0"/>
        <w:jc w:val="both"/>
        <w:rPr>
          <w:lang w:val="ru-RU"/>
        </w:rPr>
      </w:pPr>
      <w:bookmarkStart w:id="11077" w:name="z12474"/>
      <w:bookmarkEnd w:id="11076"/>
      <w:r>
        <w:rPr>
          <w:color w:val="000000"/>
          <w:sz w:val="28"/>
        </w:rPr>
        <w:t>     </w:t>
      </w:r>
      <w:r w:rsidRPr="002F2912">
        <w:rPr>
          <w:color w:val="000000"/>
          <w:sz w:val="28"/>
          <w:lang w:val="ru-RU"/>
        </w:rPr>
        <w:t xml:space="preserve"> При превышении суммы социальных отчислений в Государственный фонд социа</w:t>
      </w:r>
      <w:r w:rsidRPr="002F2912">
        <w:rPr>
          <w:color w:val="000000"/>
          <w:sz w:val="28"/>
          <w:lang w:val="ru-RU"/>
        </w:rPr>
        <w:t>льного страхования над суммой социального налога сумма социального налога считается равной нулю.</w:t>
      </w:r>
    </w:p>
    <w:p w:rsidR="00EF5B47" w:rsidRPr="002F2912" w:rsidRDefault="0085068E">
      <w:pPr>
        <w:spacing w:after="0"/>
        <w:jc w:val="both"/>
        <w:rPr>
          <w:lang w:val="ru-RU"/>
        </w:rPr>
      </w:pPr>
      <w:bookmarkStart w:id="11078" w:name="z12475"/>
      <w:bookmarkEnd w:id="11077"/>
      <w:r>
        <w:rPr>
          <w:color w:val="000000"/>
          <w:sz w:val="28"/>
        </w:rPr>
        <w:t>     </w:t>
      </w:r>
      <w:r w:rsidRPr="002F2912">
        <w:rPr>
          <w:color w:val="000000"/>
          <w:sz w:val="28"/>
          <w:lang w:val="ru-RU"/>
        </w:rPr>
        <w:t xml:space="preserve"> 3. В упрощенной декларации отражаются подлежащие уплате в бюджет суммы индивидуального подоходного налога, удерживаемого у источника выплаты, социальных </w:t>
      </w:r>
      <w:r w:rsidRPr="002F2912">
        <w:rPr>
          <w:color w:val="000000"/>
          <w:sz w:val="28"/>
          <w:lang w:val="ru-RU"/>
        </w:rPr>
        <w:t>платежей и (или) единого платежа.</w:t>
      </w:r>
    </w:p>
    <w:bookmarkEnd w:id="1107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688 с изменениями, внесенными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689. Исчисление, уплата и представление налоговой отчетности по отдельным видам налогов, соц</w:t>
      </w:r>
      <w:r w:rsidRPr="002F2912">
        <w:rPr>
          <w:b/>
          <w:color w:val="000000"/>
          <w:sz w:val="28"/>
          <w:lang w:val="ru-RU"/>
        </w:rPr>
        <w:t>иальных платежей и единого платежа</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689 с изменением, внесенным Законом РК от 21.12.2022 № 165-</w:t>
      </w:r>
      <w:r>
        <w:rPr>
          <w:color w:val="FF0000"/>
          <w:sz w:val="28"/>
        </w:rPr>
        <w:t>VII</w:t>
      </w:r>
      <w:r w:rsidRPr="002F2912">
        <w:rPr>
          <w:color w:val="FF0000"/>
          <w:sz w:val="28"/>
          <w:lang w:val="ru-RU"/>
        </w:rPr>
        <w:t xml:space="preserve"> (вводится в действие с 01.01.2023).</w:t>
      </w:r>
    </w:p>
    <w:p w:rsidR="00EF5B47" w:rsidRPr="002F2912" w:rsidRDefault="0085068E">
      <w:pPr>
        <w:spacing w:after="0"/>
        <w:jc w:val="both"/>
        <w:rPr>
          <w:lang w:val="ru-RU"/>
        </w:rPr>
      </w:pPr>
      <w:bookmarkStart w:id="11079" w:name="z12476"/>
      <w:r w:rsidRPr="002F2912">
        <w:rPr>
          <w:color w:val="000000"/>
          <w:sz w:val="28"/>
          <w:lang w:val="ru-RU"/>
        </w:rPr>
        <w:t xml:space="preserve"> </w:t>
      </w:r>
      <w:r>
        <w:rPr>
          <w:color w:val="000000"/>
          <w:sz w:val="28"/>
        </w:rPr>
        <w:t>     </w:t>
      </w:r>
      <w:r w:rsidRPr="002F2912">
        <w:rPr>
          <w:color w:val="000000"/>
          <w:sz w:val="28"/>
          <w:lang w:val="ru-RU"/>
        </w:rPr>
        <w:t xml:space="preserve"> Исчисление, уплата сумм индивидуального подоходного налога, удерживаемого у источни</w:t>
      </w:r>
      <w:r w:rsidRPr="002F2912">
        <w:rPr>
          <w:color w:val="000000"/>
          <w:sz w:val="28"/>
          <w:lang w:val="ru-RU"/>
        </w:rPr>
        <w:t xml:space="preserve">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и (или) в порядке, предусмотренном главой 89-1 настоящего Кодекса. </w:t>
      </w:r>
    </w:p>
    <w:p w:rsidR="00EF5B47" w:rsidRPr="002F2912" w:rsidRDefault="0085068E">
      <w:pPr>
        <w:spacing w:after="0"/>
        <w:jc w:val="both"/>
        <w:rPr>
          <w:lang w:val="ru-RU"/>
        </w:rPr>
      </w:pPr>
      <w:bookmarkStart w:id="11080" w:name="z12477"/>
      <w:bookmarkEnd w:id="11079"/>
      <w:r w:rsidRPr="002F2912">
        <w:rPr>
          <w:color w:val="000000"/>
          <w:sz w:val="28"/>
          <w:lang w:val="ru-RU"/>
        </w:rPr>
        <w:t xml:space="preserve"> </w:t>
      </w:r>
      <w:r>
        <w:rPr>
          <w:color w:val="000000"/>
          <w:sz w:val="28"/>
        </w:rPr>
        <w:t>     </w:t>
      </w:r>
      <w:r w:rsidRPr="002F2912">
        <w:rPr>
          <w:color w:val="000000"/>
          <w:sz w:val="28"/>
          <w:lang w:val="ru-RU"/>
        </w:rPr>
        <w:t xml:space="preserve"> </w:t>
      </w:r>
      <w:r w:rsidRPr="002F2912">
        <w:rPr>
          <w:color w:val="000000"/>
          <w:sz w:val="28"/>
          <w:lang w:val="ru-RU"/>
        </w:rPr>
        <w:t>При этом исчисленные суммы индивидуального подоходного налога, удерживаемого у источника выплаты, социальных платежей и (или) единого платежа отражаются в упрощенной декларации, представляемой в порядке и сроки, которые определены статьей 688 настоящего Ко</w:t>
      </w:r>
      <w:r w:rsidRPr="002F2912">
        <w:rPr>
          <w:color w:val="000000"/>
          <w:sz w:val="28"/>
          <w:lang w:val="ru-RU"/>
        </w:rPr>
        <w:t>декса.</w:t>
      </w:r>
    </w:p>
    <w:bookmarkEnd w:id="1108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689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11081" w:name="z12478"/>
      <w:r w:rsidRPr="002F2912">
        <w:rPr>
          <w:b/>
          <w:color w:val="000000"/>
          <w:lang w:val="ru-RU"/>
        </w:rPr>
        <w:t xml:space="preserve"> Параграф 4. Специальный налоговый режим с использованием фиксированного вычета</w:t>
      </w:r>
    </w:p>
    <w:bookmarkEnd w:id="11081"/>
    <w:p w:rsidR="00EF5B47" w:rsidRPr="002F2912" w:rsidRDefault="0085068E">
      <w:pPr>
        <w:spacing w:after="0"/>
        <w:jc w:val="both"/>
        <w:rPr>
          <w:lang w:val="ru-RU"/>
        </w:rPr>
      </w:pPr>
      <w:r w:rsidRPr="002F2912">
        <w:rPr>
          <w:b/>
          <w:color w:val="000000"/>
          <w:sz w:val="28"/>
          <w:lang w:val="ru-RU"/>
        </w:rPr>
        <w:lastRenderedPageBreak/>
        <w:t xml:space="preserve">Статья 690. Объект обложения </w:t>
      </w:r>
    </w:p>
    <w:p w:rsidR="00EF5B47" w:rsidRPr="002F2912" w:rsidRDefault="0085068E">
      <w:pPr>
        <w:spacing w:after="0"/>
        <w:jc w:val="both"/>
        <w:rPr>
          <w:lang w:val="ru-RU"/>
        </w:rPr>
      </w:pPr>
      <w:bookmarkStart w:id="11082" w:name="z12479"/>
      <w:r w:rsidRPr="002F2912">
        <w:rPr>
          <w:color w:val="000000"/>
          <w:sz w:val="28"/>
          <w:lang w:val="ru-RU"/>
        </w:rPr>
        <w:t xml:space="preserve"> </w:t>
      </w:r>
      <w:r>
        <w:rPr>
          <w:color w:val="000000"/>
          <w:sz w:val="28"/>
        </w:rPr>
        <w:t>     </w:t>
      </w:r>
      <w:r w:rsidRPr="002F2912">
        <w:rPr>
          <w:color w:val="000000"/>
          <w:sz w:val="28"/>
          <w:lang w:val="ru-RU"/>
        </w:rPr>
        <w:t xml:space="preserve"> 1. Объектом</w:t>
      </w:r>
      <w:r w:rsidRPr="002F2912">
        <w:rPr>
          <w:color w:val="000000"/>
          <w:sz w:val="28"/>
          <w:lang w:val="ru-RU"/>
        </w:rPr>
        <w:t xml:space="preserve">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w:t>
      </w:r>
      <w:r w:rsidRPr="002F2912">
        <w:rPr>
          <w:color w:val="000000"/>
          <w:sz w:val="28"/>
          <w:lang w:val="ru-RU"/>
        </w:rPr>
        <w:t xml:space="preserve">стоящего Кодекса, и вычетами, предусмотренными настоящим параграфом. </w:t>
      </w:r>
    </w:p>
    <w:p w:rsidR="00EF5B47" w:rsidRPr="002F2912" w:rsidRDefault="0085068E">
      <w:pPr>
        <w:spacing w:after="0"/>
        <w:jc w:val="both"/>
        <w:rPr>
          <w:lang w:val="ru-RU"/>
        </w:rPr>
      </w:pPr>
      <w:bookmarkStart w:id="11083" w:name="z12480"/>
      <w:bookmarkEnd w:id="11082"/>
      <w:r>
        <w:rPr>
          <w:color w:val="000000"/>
          <w:sz w:val="28"/>
        </w:rPr>
        <w:t>     </w:t>
      </w:r>
      <w:r w:rsidRPr="002F2912">
        <w:rPr>
          <w:color w:val="000000"/>
          <w:sz w:val="28"/>
          <w:lang w:val="ru-RU"/>
        </w:rPr>
        <w:t xml:space="preserve">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w:t>
      </w:r>
      <w:r w:rsidRPr="002F2912">
        <w:rPr>
          <w:color w:val="000000"/>
          <w:sz w:val="28"/>
          <w:lang w:val="ru-RU"/>
        </w:rPr>
        <w:t>ие налогового периода.</w:t>
      </w:r>
    </w:p>
    <w:p w:rsidR="00EF5B47" w:rsidRPr="002F2912" w:rsidRDefault="0085068E">
      <w:pPr>
        <w:spacing w:after="0"/>
        <w:jc w:val="both"/>
        <w:rPr>
          <w:lang w:val="ru-RU"/>
        </w:rPr>
      </w:pPr>
      <w:bookmarkStart w:id="11084" w:name="z12481"/>
      <w:bookmarkEnd w:id="11083"/>
      <w:r>
        <w:rPr>
          <w:color w:val="000000"/>
          <w:sz w:val="28"/>
        </w:rPr>
        <w:t>     </w:t>
      </w:r>
      <w:r w:rsidRPr="002F2912">
        <w:rPr>
          <w:color w:val="000000"/>
          <w:sz w:val="28"/>
          <w:lang w:val="ru-RU"/>
        </w:rPr>
        <w:t xml:space="preserve"> 3. В целях настоящего параграфа в качестве дохода не рассматриваются:</w:t>
      </w:r>
    </w:p>
    <w:p w:rsidR="00EF5B47" w:rsidRPr="002F2912" w:rsidRDefault="0085068E">
      <w:pPr>
        <w:spacing w:after="0"/>
        <w:jc w:val="both"/>
        <w:rPr>
          <w:lang w:val="ru-RU"/>
        </w:rPr>
      </w:pPr>
      <w:bookmarkStart w:id="11085" w:name="z12482"/>
      <w:bookmarkEnd w:id="11084"/>
      <w:r>
        <w:rPr>
          <w:color w:val="000000"/>
          <w:sz w:val="28"/>
        </w:rPr>
        <w:t>     </w:t>
      </w:r>
      <w:r w:rsidRPr="002F2912">
        <w:rPr>
          <w:color w:val="000000"/>
          <w:sz w:val="28"/>
          <w:lang w:val="ru-RU"/>
        </w:rPr>
        <w:t xml:space="preserve"> 1) стоимость имущества, полученного в качестве вклада в уставный капитал;</w:t>
      </w:r>
    </w:p>
    <w:p w:rsidR="00EF5B47" w:rsidRPr="002F2912" w:rsidRDefault="0085068E">
      <w:pPr>
        <w:spacing w:after="0"/>
        <w:jc w:val="both"/>
        <w:rPr>
          <w:lang w:val="ru-RU"/>
        </w:rPr>
      </w:pPr>
      <w:bookmarkStart w:id="11086" w:name="z12483"/>
      <w:bookmarkEnd w:id="11085"/>
      <w:r>
        <w:rPr>
          <w:color w:val="000000"/>
          <w:sz w:val="28"/>
        </w:rPr>
        <w:t>     </w:t>
      </w:r>
      <w:r w:rsidRPr="002F2912">
        <w:rPr>
          <w:color w:val="000000"/>
          <w:sz w:val="28"/>
          <w:lang w:val="ru-RU"/>
        </w:rPr>
        <w:t xml:space="preserve"> 2) стоимость имущества, получаемого (полученного) акционером, в том чис</w:t>
      </w:r>
      <w:r w:rsidRPr="002F2912">
        <w:rPr>
          <w:color w:val="000000"/>
          <w:sz w:val="28"/>
          <w:lang w:val="ru-RU"/>
        </w:rPr>
        <w:t>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w:t>
      </w:r>
      <w:r w:rsidRPr="002F2912">
        <w:rPr>
          <w:color w:val="000000"/>
          <w:sz w:val="28"/>
          <w:lang w:val="ru-RU"/>
        </w:rPr>
        <w:t>уществляется распределение имущества;</w:t>
      </w:r>
    </w:p>
    <w:p w:rsidR="00EF5B47" w:rsidRPr="002F2912" w:rsidRDefault="0085068E">
      <w:pPr>
        <w:spacing w:after="0"/>
        <w:jc w:val="both"/>
        <w:rPr>
          <w:lang w:val="ru-RU"/>
        </w:rPr>
      </w:pPr>
      <w:bookmarkStart w:id="11087" w:name="z12484"/>
      <w:bookmarkEnd w:id="11086"/>
      <w:r>
        <w:rPr>
          <w:color w:val="000000"/>
          <w:sz w:val="28"/>
        </w:rPr>
        <w:t>     </w:t>
      </w:r>
      <w:r w:rsidRPr="002F2912">
        <w:rPr>
          <w:color w:val="000000"/>
          <w:sz w:val="28"/>
          <w:lang w:val="ru-RU"/>
        </w:rPr>
        <w:t xml:space="preserve">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w:t>
      </w:r>
      <w:r w:rsidRPr="002F2912">
        <w:rPr>
          <w:color w:val="000000"/>
          <w:sz w:val="28"/>
          <w:lang w:val="ru-RU"/>
        </w:rPr>
        <w:t>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w:t>
      </w:r>
      <w:r w:rsidRPr="002F2912">
        <w:rPr>
          <w:color w:val="000000"/>
          <w:sz w:val="28"/>
          <w:lang w:val="ru-RU"/>
        </w:rPr>
        <w:t xml:space="preserve">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EF5B47" w:rsidRPr="002F2912" w:rsidRDefault="0085068E">
      <w:pPr>
        <w:spacing w:after="0"/>
        <w:jc w:val="both"/>
        <w:rPr>
          <w:lang w:val="ru-RU"/>
        </w:rPr>
      </w:pPr>
      <w:bookmarkStart w:id="11088" w:name="z12485"/>
      <w:bookmarkEnd w:id="11087"/>
      <w:r>
        <w:rPr>
          <w:color w:val="000000"/>
          <w:sz w:val="28"/>
        </w:rPr>
        <w:t>     </w:t>
      </w:r>
      <w:r w:rsidRPr="002F2912">
        <w:rPr>
          <w:color w:val="000000"/>
          <w:sz w:val="28"/>
          <w:lang w:val="ru-RU"/>
        </w:rPr>
        <w:t xml:space="preserve"> 4) стоимость имущества, полученного эмитентом от размещения выпущенных им </w:t>
      </w:r>
      <w:r w:rsidRPr="002F2912">
        <w:rPr>
          <w:color w:val="000000"/>
          <w:sz w:val="28"/>
          <w:lang w:val="ru-RU"/>
        </w:rPr>
        <w:t>акций;</w:t>
      </w:r>
    </w:p>
    <w:p w:rsidR="00EF5B47" w:rsidRPr="002F2912" w:rsidRDefault="0085068E">
      <w:pPr>
        <w:spacing w:after="0"/>
        <w:jc w:val="both"/>
        <w:rPr>
          <w:lang w:val="ru-RU"/>
        </w:rPr>
      </w:pPr>
      <w:bookmarkStart w:id="11089" w:name="z12486"/>
      <w:bookmarkEnd w:id="11088"/>
      <w:r>
        <w:rPr>
          <w:color w:val="000000"/>
          <w:sz w:val="28"/>
        </w:rPr>
        <w:t>     </w:t>
      </w:r>
      <w:r w:rsidRPr="002F2912">
        <w:rPr>
          <w:color w:val="000000"/>
          <w:sz w:val="28"/>
          <w:lang w:val="ru-RU"/>
        </w:rPr>
        <w:t xml:space="preserve"> 5) для налогоплательщика, передающего имущество, – стоимость имущества, переданного на безвозмездной основе;</w:t>
      </w:r>
    </w:p>
    <w:p w:rsidR="00EF5B47" w:rsidRPr="002F2912" w:rsidRDefault="0085068E">
      <w:pPr>
        <w:spacing w:after="0"/>
        <w:jc w:val="both"/>
        <w:rPr>
          <w:lang w:val="ru-RU"/>
        </w:rPr>
      </w:pPr>
      <w:bookmarkStart w:id="11090" w:name="z12487"/>
      <w:bookmarkEnd w:id="11089"/>
      <w:r>
        <w:rPr>
          <w:color w:val="000000"/>
          <w:sz w:val="28"/>
        </w:rPr>
        <w:t>     </w:t>
      </w:r>
      <w:r w:rsidRPr="002F2912">
        <w:rPr>
          <w:color w:val="000000"/>
          <w:sz w:val="28"/>
          <w:lang w:val="ru-RU"/>
        </w:rPr>
        <w:t xml:space="preserve"> 6) сумма пени и штрафов, списанных в соответствии с налоговым законодательством Республики Казахстан;</w:t>
      </w:r>
    </w:p>
    <w:p w:rsidR="00EF5B47" w:rsidRPr="002F2912" w:rsidRDefault="0085068E">
      <w:pPr>
        <w:spacing w:after="0"/>
        <w:jc w:val="both"/>
        <w:rPr>
          <w:lang w:val="ru-RU"/>
        </w:rPr>
      </w:pPr>
      <w:bookmarkStart w:id="11091" w:name="z12488"/>
      <w:bookmarkEnd w:id="11090"/>
      <w:r>
        <w:rPr>
          <w:color w:val="000000"/>
          <w:sz w:val="28"/>
        </w:rPr>
        <w:t>     </w:t>
      </w:r>
      <w:r w:rsidRPr="002F2912">
        <w:rPr>
          <w:color w:val="000000"/>
          <w:sz w:val="28"/>
          <w:lang w:val="ru-RU"/>
        </w:rPr>
        <w:t xml:space="preserve"> 7) стоимость безвозм</w:t>
      </w:r>
      <w:r w:rsidRPr="002F2912">
        <w:rPr>
          <w:color w:val="000000"/>
          <w:sz w:val="28"/>
          <w:lang w:val="ru-RU"/>
        </w:rPr>
        <w:t xml:space="preserve">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w:t>
      </w:r>
      <w:r w:rsidRPr="002F2912">
        <w:rPr>
          <w:color w:val="000000"/>
          <w:sz w:val="28"/>
          <w:lang w:val="ru-RU"/>
        </w:rPr>
        <w:t>и действующего на дату такого получения;</w:t>
      </w:r>
    </w:p>
    <w:p w:rsidR="00EF5B47" w:rsidRPr="002F2912" w:rsidRDefault="0085068E">
      <w:pPr>
        <w:spacing w:after="0"/>
        <w:jc w:val="both"/>
        <w:rPr>
          <w:lang w:val="ru-RU"/>
        </w:rPr>
      </w:pPr>
      <w:bookmarkStart w:id="11092" w:name="z12489"/>
      <w:bookmarkEnd w:id="11091"/>
      <w:r w:rsidRPr="002F2912">
        <w:rPr>
          <w:color w:val="000000"/>
          <w:sz w:val="28"/>
          <w:lang w:val="ru-RU"/>
        </w:rPr>
        <w:t xml:space="preserve"> </w:t>
      </w:r>
      <w:r>
        <w:rPr>
          <w:color w:val="000000"/>
          <w:sz w:val="28"/>
        </w:rPr>
        <w:t>     </w:t>
      </w:r>
      <w:r w:rsidRPr="002F2912">
        <w:rPr>
          <w:color w:val="000000"/>
          <w:sz w:val="28"/>
          <w:lang w:val="ru-RU"/>
        </w:rPr>
        <w:t xml:space="preserve"> 8) сумма уменьшения размера налогового обязательства в случаях, предусмотренных настоящим Кодексом; </w:t>
      </w:r>
    </w:p>
    <w:p w:rsidR="00EF5B47" w:rsidRPr="002F2912" w:rsidRDefault="0085068E">
      <w:pPr>
        <w:spacing w:after="0"/>
        <w:jc w:val="both"/>
        <w:rPr>
          <w:lang w:val="ru-RU"/>
        </w:rPr>
      </w:pPr>
      <w:bookmarkStart w:id="11093" w:name="z12490"/>
      <w:bookmarkEnd w:id="11092"/>
      <w:r w:rsidRPr="002F2912">
        <w:rPr>
          <w:color w:val="000000"/>
          <w:sz w:val="28"/>
          <w:lang w:val="ru-RU"/>
        </w:rPr>
        <w:lastRenderedPageBreak/>
        <w:t xml:space="preserve"> </w:t>
      </w:r>
      <w:r>
        <w:rPr>
          <w:color w:val="000000"/>
          <w:sz w:val="28"/>
        </w:rPr>
        <w:t>     </w:t>
      </w:r>
      <w:r w:rsidRPr="002F2912">
        <w:rPr>
          <w:color w:val="000000"/>
          <w:sz w:val="28"/>
          <w:lang w:val="ru-RU"/>
        </w:rPr>
        <w:t xml:space="preserve"> 9) если иное не предусмотрено разделом 7 настоящего Кодекса, доход, возникающий в связи с изменением</w:t>
      </w:r>
      <w:r w:rsidRPr="002F2912">
        <w:rPr>
          <w:color w:val="000000"/>
          <w:sz w:val="28"/>
          <w:lang w:val="ru-RU"/>
        </w:rPr>
        <w:t xml:space="preserve">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r w:rsidRPr="002F2912">
        <w:rPr>
          <w:color w:val="000000"/>
          <w:sz w:val="28"/>
          <w:lang w:val="ru-RU"/>
        </w:rPr>
        <w:t>кроме подлежащего получению (полученного) от другого лица;</w:t>
      </w:r>
    </w:p>
    <w:p w:rsidR="00EF5B47" w:rsidRPr="002F2912" w:rsidRDefault="0085068E">
      <w:pPr>
        <w:spacing w:after="0"/>
        <w:jc w:val="both"/>
        <w:rPr>
          <w:lang w:val="ru-RU"/>
        </w:rPr>
      </w:pPr>
      <w:bookmarkStart w:id="11094" w:name="z12491"/>
      <w:bookmarkEnd w:id="11093"/>
      <w:r>
        <w:rPr>
          <w:color w:val="000000"/>
          <w:sz w:val="28"/>
        </w:rPr>
        <w:t>     </w:t>
      </w:r>
      <w:r w:rsidRPr="002F2912">
        <w:rPr>
          <w:color w:val="000000"/>
          <w:sz w:val="28"/>
          <w:lang w:val="ru-RU"/>
        </w:rPr>
        <w:t xml:space="preserve">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w:t>
      </w:r>
      <w:r w:rsidRPr="002F2912">
        <w:rPr>
          <w:color w:val="000000"/>
          <w:sz w:val="28"/>
          <w:lang w:val="ru-RU"/>
        </w:rPr>
        <w:t>ва Республики Казахстан о бухгалтерском учете и финансовой отчетности;</w:t>
      </w:r>
    </w:p>
    <w:p w:rsidR="00EF5B47" w:rsidRPr="002F2912" w:rsidRDefault="0085068E">
      <w:pPr>
        <w:spacing w:after="0"/>
        <w:jc w:val="both"/>
        <w:rPr>
          <w:lang w:val="ru-RU"/>
        </w:rPr>
      </w:pPr>
      <w:bookmarkStart w:id="11095" w:name="z12492"/>
      <w:bookmarkEnd w:id="11094"/>
      <w:r>
        <w:rPr>
          <w:color w:val="000000"/>
          <w:sz w:val="28"/>
        </w:rPr>
        <w:t>     </w:t>
      </w:r>
      <w:r w:rsidRPr="002F2912">
        <w:rPr>
          <w:color w:val="000000"/>
          <w:sz w:val="28"/>
          <w:lang w:val="ru-RU"/>
        </w:rPr>
        <w:t xml:space="preserve">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w:t>
      </w:r>
      <w:r w:rsidRPr="002F2912">
        <w:rPr>
          <w:color w:val="000000"/>
          <w:sz w:val="28"/>
          <w:lang w:val="ru-RU"/>
        </w:rPr>
        <w:t>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EF5B47" w:rsidRPr="002F2912" w:rsidRDefault="0085068E">
      <w:pPr>
        <w:spacing w:after="0"/>
        <w:jc w:val="both"/>
        <w:rPr>
          <w:lang w:val="ru-RU"/>
        </w:rPr>
      </w:pPr>
      <w:bookmarkStart w:id="11096" w:name="z12493"/>
      <w:bookmarkEnd w:id="11095"/>
      <w:r w:rsidRPr="002F2912">
        <w:rPr>
          <w:color w:val="000000"/>
          <w:sz w:val="28"/>
          <w:lang w:val="ru-RU"/>
        </w:rPr>
        <w:t xml:space="preserve"> </w:t>
      </w:r>
      <w:r>
        <w:rPr>
          <w:color w:val="000000"/>
          <w:sz w:val="28"/>
        </w:rPr>
        <w:t>     </w:t>
      </w:r>
      <w:r w:rsidRPr="002F2912">
        <w:rPr>
          <w:color w:val="000000"/>
          <w:sz w:val="28"/>
          <w:lang w:val="ru-RU"/>
        </w:rPr>
        <w:t xml:space="preserve"> 12) стоимость </w:t>
      </w:r>
      <w:r w:rsidRPr="002F2912">
        <w:rPr>
          <w:color w:val="000000"/>
          <w:sz w:val="28"/>
          <w:lang w:val="ru-RU"/>
        </w:rPr>
        <w:t>имущества, в том числе работ, услуг, полученного в соответствии с пунктом 8 статьи 243 настоящего Кодекса;</w:t>
      </w:r>
    </w:p>
    <w:p w:rsidR="00EF5B47" w:rsidRPr="002F2912" w:rsidRDefault="0085068E">
      <w:pPr>
        <w:spacing w:after="0"/>
        <w:jc w:val="both"/>
        <w:rPr>
          <w:lang w:val="ru-RU"/>
        </w:rPr>
      </w:pPr>
      <w:bookmarkStart w:id="11097" w:name="z12494"/>
      <w:bookmarkEnd w:id="11096"/>
      <w:r>
        <w:rPr>
          <w:color w:val="000000"/>
          <w:sz w:val="28"/>
        </w:rPr>
        <w:t>     </w:t>
      </w:r>
      <w:r w:rsidRPr="002F2912">
        <w:rPr>
          <w:color w:val="000000"/>
          <w:sz w:val="28"/>
          <w:lang w:val="ru-RU"/>
        </w:rPr>
        <w:t xml:space="preserve"> 13) превышение суммы положительной курсовой разницы над суммой отрицательной курсовой разницы;</w:t>
      </w:r>
    </w:p>
    <w:p w:rsidR="00EF5B47" w:rsidRPr="002F2912" w:rsidRDefault="0085068E">
      <w:pPr>
        <w:spacing w:after="0"/>
        <w:jc w:val="both"/>
        <w:rPr>
          <w:lang w:val="ru-RU"/>
        </w:rPr>
      </w:pPr>
      <w:bookmarkStart w:id="11098" w:name="z12495"/>
      <w:bookmarkEnd w:id="11097"/>
      <w:r>
        <w:rPr>
          <w:color w:val="000000"/>
          <w:sz w:val="28"/>
        </w:rPr>
        <w:t>     </w:t>
      </w:r>
      <w:r w:rsidRPr="002F2912">
        <w:rPr>
          <w:color w:val="000000"/>
          <w:sz w:val="28"/>
          <w:lang w:val="ru-RU"/>
        </w:rPr>
        <w:t xml:space="preserve"> 14) доход от списания обязательств;</w:t>
      </w:r>
    </w:p>
    <w:p w:rsidR="00EF5B47" w:rsidRPr="002F2912" w:rsidRDefault="0085068E">
      <w:pPr>
        <w:spacing w:after="0"/>
        <w:jc w:val="both"/>
        <w:rPr>
          <w:lang w:val="ru-RU"/>
        </w:rPr>
      </w:pPr>
      <w:bookmarkStart w:id="11099" w:name="z12496"/>
      <w:bookmarkEnd w:id="11098"/>
      <w:r>
        <w:rPr>
          <w:color w:val="000000"/>
          <w:sz w:val="28"/>
        </w:rPr>
        <w:t>     </w:t>
      </w:r>
      <w:r w:rsidRPr="002F2912">
        <w:rPr>
          <w:color w:val="000000"/>
          <w:sz w:val="28"/>
          <w:lang w:val="ru-RU"/>
        </w:rPr>
        <w:t xml:space="preserve"> </w:t>
      </w:r>
      <w:r w:rsidRPr="002F2912">
        <w:rPr>
          <w:color w:val="000000"/>
          <w:sz w:val="28"/>
          <w:lang w:val="ru-RU"/>
        </w:rPr>
        <w:t>15) доход по сомнительным обязательствам;</w:t>
      </w:r>
    </w:p>
    <w:p w:rsidR="00EF5B47" w:rsidRPr="002F2912" w:rsidRDefault="0085068E">
      <w:pPr>
        <w:spacing w:after="0"/>
        <w:jc w:val="both"/>
        <w:rPr>
          <w:lang w:val="ru-RU"/>
        </w:rPr>
      </w:pPr>
      <w:bookmarkStart w:id="11100" w:name="z12497"/>
      <w:bookmarkEnd w:id="11099"/>
      <w:r>
        <w:rPr>
          <w:color w:val="000000"/>
          <w:sz w:val="28"/>
        </w:rPr>
        <w:t>     </w:t>
      </w:r>
      <w:r w:rsidRPr="002F2912">
        <w:rPr>
          <w:color w:val="000000"/>
          <w:sz w:val="28"/>
          <w:lang w:val="ru-RU"/>
        </w:rPr>
        <w:t xml:space="preserve">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w:t>
      </w:r>
      <w:r w:rsidRPr="002F2912">
        <w:rPr>
          <w:color w:val="000000"/>
          <w:sz w:val="28"/>
          <w:lang w:val="ru-RU"/>
        </w:rPr>
        <w:t>расходы не включаются в арендную плату на:</w:t>
      </w:r>
    </w:p>
    <w:p w:rsidR="00EF5B47" w:rsidRPr="002F2912" w:rsidRDefault="0085068E">
      <w:pPr>
        <w:spacing w:after="0"/>
        <w:jc w:val="both"/>
        <w:rPr>
          <w:lang w:val="ru-RU"/>
        </w:rPr>
      </w:pPr>
      <w:bookmarkStart w:id="11101" w:name="z12498"/>
      <w:bookmarkEnd w:id="11100"/>
      <w:r>
        <w:rPr>
          <w:color w:val="000000"/>
          <w:sz w:val="28"/>
        </w:rPr>
        <w:t>     </w:t>
      </w:r>
      <w:r w:rsidRPr="002F2912">
        <w:rPr>
          <w:color w:val="000000"/>
          <w:sz w:val="28"/>
          <w:lang w:val="ru-RU"/>
        </w:rPr>
        <w:t xml:space="preserve"> содержание общего имущества объекта кондоминиума в соответствии с жилищным законодательством Республики Казахстан;</w:t>
      </w:r>
    </w:p>
    <w:p w:rsidR="00EF5B47" w:rsidRPr="002F2912" w:rsidRDefault="0085068E">
      <w:pPr>
        <w:spacing w:after="0"/>
        <w:jc w:val="both"/>
        <w:rPr>
          <w:lang w:val="ru-RU"/>
        </w:rPr>
      </w:pPr>
      <w:bookmarkStart w:id="11102" w:name="z12499"/>
      <w:bookmarkEnd w:id="11101"/>
      <w:r>
        <w:rPr>
          <w:color w:val="000000"/>
          <w:sz w:val="28"/>
        </w:rPr>
        <w:t>     </w:t>
      </w:r>
      <w:r w:rsidRPr="002F2912">
        <w:rPr>
          <w:color w:val="000000"/>
          <w:sz w:val="28"/>
          <w:lang w:val="ru-RU"/>
        </w:rPr>
        <w:t xml:space="preserve"> оплату коммунальных услуг, предусмотренных Законом Республики Казахстан "О жилищных от</w:t>
      </w:r>
      <w:r w:rsidRPr="002F2912">
        <w:rPr>
          <w:color w:val="000000"/>
          <w:sz w:val="28"/>
          <w:lang w:val="ru-RU"/>
        </w:rPr>
        <w:t>ношениях";</w:t>
      </w:r>
    </w:p>
    <w:p w:rsidR="00EF5B47" w:rsidRPr="002F2912" w:rsidRDefault="0085068E">
      <w:pPr>
        <w:spacing w:after="0"/>
        <w:jc w:val="both"/>
        <w:rPr>
          <w:lang w:val="ru-RU"/>
        </w:rPr>
      </w:pPr>
      <w:bookmarkStart w:id="11103" w:name="z12500"/>
      <w:bookmarkEnd w:id="11102"/>
      <w:r>
        <w:rPr>
          <w:color w:val="000000"/>
          <w:sz w:val="28"/>
        </w:rPr>
        <w:t>     </w:t>
      </w:r>
      <w:r w:rsidRPr="002F2912">
        <w:rPr>
          <w:color w:val="000000"/>
          <w:sz w:val="28"/>
          <w:lang w:val="ru-RU"/>
        </w:rPr>
        <w:t xml:space="preserve"> ремонт жилища, жилого помещения (квартиры);</w:t>
      </w:r>
    </w:p>
    <w:p w:rsidR="00EF5B47" w:rsidRPr="002F2912" w:rsidRDefault="0085068E">
      <w:pPr>
        <w:spacing w:after="0"/>
        <w:jc w:val="both"/>
        <w:rPr>
          <w:lang w:val="ru-RU"/>
        </w:rPr>
      </w:pPr>
      <w:bookmarkStart w:id="11104" w:name="z12501"/>
      <w:bookmarkEnd w:id="11103"/>
      <w:r>
        <w:rPr>
          <w:color w:val="000000"/>
          <w:sz w:val="28"/>
        </w:rPr>
        <w:t>     </w:t>
      </w:r>
      <w:r w:rsidRPr="002F2912">
        <w:rPr>
          <w:color w:val="000000"/>
          <w:sz w:val="28"/>
          <w:lang w:val="ru-RU"/>
        </w:rPr>
        <w:t xml:space="preserve"> 17) доход от выбытия фиксированных активов.</w:t>
      </w:r>
    </w:p>
    <w:p w:rsidR="00EF5B47" w:rsidRPr="002F2912" w:rsidRDefault="0085068E">
      <w:pPr>
        <w:spacing w:after="0"/>
        <w:jc w:val="both"/>
        <w:rPr>
          <w:lang w:val="ru-RU"/>
        </w:rPr>
      </w:pPr>
      <w:bookmarkStart w:id="11105" w:name="z12502"/>
      <w:bookmarkEnd w:id="11104"/>
      <w:r w:rsidRPr="002F2912">
        <w:rPr>
          <w:color w:val="000000"/>
          <w:sz w:val="28"/>
          <w:lang w:val="ru-RU"/>
        </w:rPr>
        <w:t xml:space="preserve"> </w:t>
      </w:r>
      <w:r>
        <w:rPr>
          <w:color w:val="000000"/>
          <w:sz w:val="28"/>
        </w:rPr>
        <w:t>     </w:t>
      </w:r>
      <w:r w:rsidRPr="002F2912">
        <w:rPr>
          <w:color w:val="000000"/>
          <w:sz w:val="28"/>
          <w:lang w:val="ru-RU"/>
        </w:rPr>
        <w:t xml:space="preserve"> При этом налогоплательщик, применяющий специальный налоговый режим с использованием фиксированного вычета, не ведет учет фиксированных акт</w:t>
      </w:r>
      <w:r w:rsidRPr="002F2912">
        <w:rPr>
          <w:color w:val="000000"/>
          <w:sz w:val="28"/>
          <w:lang w:val="ru-RU"/>
        </w:rPr>
        <w:t xml:space="preserve">ивов. </w:t>
      </w:r>
    </w:p>
    <w:p w:rsidR="00EF5B47" w:rsidRPr="002F2912" w:rsidRDefault="0085068E">
      <w:pPr>
        <w:spacing w:after="0"/>
        <w:jc w:val="both"/>
        <w:rPr>
          <w:lang w:val="ru-RU"/>
        </w:rPr>
      </w:pPr>
      <w:bookmarkStart w:id="11106" w:name="z12503"/>
      <w:bookmarkEnd w:id="11105"/>
      <w:r>
        <w:rPr>
          <w:color w:val="000000"/>
          <w:sz w:val="28"/>
        </w:rPr>
        <w:t>     </w:t>
      </w:r>
      <w:r w:rsidRPr="002F2912">
        <w:rPr>
          <w:color w:val="000000"/>
          <w:sz w:val="28"/>
          <w:lang w:val="ru-RU"/>
        </w:rPr>
        <w:t xml:space="preserve"> 4. В качестве дохода индивидуального предпринимателя для целей настоящего параграфа также не рассматриваются полученные им доходы в виде:</w:t>
      </w:r>
    </w:p>
    <w:p w:rsidR="00EF5B47" w:rsidRPr="002F2912" w:rsidRDefault="0085068E">
      <w:pPr>
        <w:spacing w:after="0"/>
        <w:jc w:val="both"/>
        <w:rPr>
          <w:lang w:val="ru-RU"/>
        </w:rPr>
      </w:pPr>
      <w:bookmarkStart w:id="11107" w:name="z12504"/>
      <w:bookmarkEnd w:id="11106"/>
      <w:r>
        <w:rPr>
          <w:color w:val="000000"/>
          <w:sz w:val="28"/>
        </w:rPr>
        <w:t>     </w:t>
      </w:r>
      <w:r w:rsidRPr="002F2912">
        <w:rPr>
          <w:color w:val="000000"/>
          <w:sz w:val="28"/>
          <w:lang w:val="ru-RU"/>
        </w:rPr>
        <w:t xml:space="preserve"> 1) дивидендов, вознаграждений, выигрышей, ранее обложенные индивидуальным подоходным налогом у </w:t>
      </w:r>
      <w:r w:rsidRPr="002F2912">
        <w:rPr>
          <w:color w:val="000000"/>
          <w:sz w:val="28"/>
          <w:lang w:val="ru-RU"/>
        </w:rPr>
        <w:t>источника выплаты, при наличии документов, подтверждающих удержание такого налога у источника выплаты;</w:t>
      </w:r>
    </w:p>
    <w:p w:rsidR="00EF5B47" w:rsidRPr="002F2912" w:rsidRDefault="0085068E">
      <w:pPr>
        <w:spacing w:after="0"/>
        <w:jc w:val="both"/>
        <w:rPr>
          <w:lang w:val="ru-RU"/>
        </w:rPr>
      </w:pPr>
      <w:bookmarkStart w:id="11108" w:name="z12505"/>
      <w:bookmarkEnd w:id="11107"/>
      <w:r>
        <w:rPr>
          <w:color w:val="000000"/>
          <w:sz w:val="28"/>
        </w:rPr>
        <w:lastRenderedPageBreak/>
        <w:t>     </w:t>
      </w:r>
      <w:r w:rsidRPr="002F2912">
        <w:rPr>
          <w:color w:val="000000"/>
          <w:sz w:val="28"/>
          <w:lang w:val="ru-RU"/>
        </w:rPr>
        <w:t xml:space="preserve"> 2) адресной социальной помощи, пособий и компенсаций, выплачиваемые за счет средств бюджета, в размерах, установленных законодательством Республики</w:t>
      </w:r>
      <w:r w:rsidRPr="002F2912">
        <w:rPr>
          <w:color w:val="000000"/>
          <w:sz w:val="28"/>
          <w:lang w:val="ru-RU"/>
        </w:rPr>
        <w:t xml:space="preserve"> Казахстан;</w:t>
      </w:r>
    </w:p>
    <w:p w:rsidR="00EF5B47" w:rsidRPr="002F2912" w:rsidRDefault="0085068E">
      <w:pPr>
        <w:spacing w:after="0"/>
        <w:jc w:val="both"/>
        <w:rPr>
          <w:lang w:val="ru-RU"/>
        </w:rPr>
      </w:pPr>
      <w:bookmarkStart w:id="11109" w:name="z12506"/>
      <w:bookmarkEnd w:id="11108"/>
      <w:r>
        <w:rPr>
          <w:color w:val="000000"/>
          <w:sz w:val="28"/>
        </w:rPr>
        <w:t>     </w:t>
      </w:r>
      <w:r w:rsidRPr="002F2912">
        <w:rPr>
          <w:color w:val="000000"/>
          <w:sz w:val="28"/>
          <w:lang w:val="ru-RU"/>
        </w:rPr>
        <w:t xml:space="preserve"> 3) стипендий;</w:t>
      </w:r>
    </w:p>
    <w:p w:rsidR="00EF5B47" w:rsidRPr="002F2912" w:rsidRDefault="0085068E">
      <w:pPr>
        <w:spacing w:after="0"/>
        <w:jc w:val="both"/>
        <w:rPr>
          <w:lang w:val="ru-RU"/>
        </w:rPr>
      </w:pPr>
      <w:bookmarkStart w:id="11110" w:name="z12507"/>
      <w:bookmarkEnd w:id="11109"/>
      <w:r>
        <w:rPr>
          <w:color w:val="000000"/>
          <w:sz w:val="28"/>
        </w:rPr>
        <w:t>     </w:t>
      </w:r>
      <w:r w:rsidRPr="002F2912">
        <w:rPr>
          <w:color w:val="000000"/>
          <w:sz w:val="28"/>
          <w:lang w:val="ru-RU"/>
        </w:rPr>
        <w:t xml:space="preserve"> 4) благотворительной помощи;</w:t>
      </w:r>
    </w:p>
    <w:p w:rsidR="00EF5B47" w:rsidRPr="002F2912" w:rsidRDefault="0085068E">
      <w:pPr>
        <w:spacing w:after="0"/>
        <w:jc w:val="both"/>
        <w:rPr>
          <w:lang w:val="ru-RU"/>
        </w:rPr>
      </w:pPr>
      <w:bookmarkStart w:id="11111" w:name="z12508"/>
      <w:bookmarkEnd w:id="11110"/>
      <w:r>
        <w:rPr>
          <w:color w:val="000000"/>
          <w:sz w:val="28"/>
        </w:rPr>
        <w:t>     </w:t>
      </w:r>
      <w:r w:rsidRPr="002F2912">
        <w:rPr>
          <w:color w:val="000000"/>
          <w:sz w:val="28"/>
          <w:lang w:val="ru-RU"/>
        </w:rPr>
        <w:t xml:space="preserve"> 5) стоимость имущества, полученного в виде гуманитарной помощи;</w:t>
      </w:r>
    </w:p>
    <w:p w:rsidR="00EF5B47" w:rsidRPr="002F2912" w:rsidRDefault="0085068E">
      <w:pPr>
        <w:spacing w:after="0"/>
        <w:jc w:val="both"/>
        <w:rPr>
          <w:lang w:val="ru-RU"/>
        </w:rPr>
      </w:pPr>
      <w:bookmarkStart w:id="11112" w:name="z12509"/>
      <w:bookmarkEnd w:id="11111"/>
      <w:r>
        <w:rPr>
          <w:color w:val="000000"/>
          <w:sz w:val="28"/>
        </w:rPr>
        <w:t>     </w:t>
      </w:r>
      <w:r w:rsidRPr="002F2912">
        <w:rPr>
          <w:color w:val="000000"/>
          <w:sz w:val="28"/>
          <w:lang w:val="ru-RU"/>
        </w:rPr>
        <w:t xml:space="preserve"> 6) имущественного дохода;</w:t>
      </w:r>
    </w:p>
    <w:p w:rsidR="00EF5B47" w:rsidRPr="002F2912" w:rsidRDefault="0085068E">
      <w:pPr>
        <w:spacing w:after="0"/>
        <w:jc w:val="both"/>
        <w:rPr>
          <w:lang w:val="ru-RU"/>
        </w:rPr>
      </w:pPr>
      <w:bookmarkStart w:id="11113" w:name="z12510"/>
      <w:bookmarkEnd w:id="11112"/>
      <w:r>
        <w:rPr>
          <w:color w:val="000000"/>
          <w:sz w:val="28"/>
        </w:rPr>
        <w:t>     </w:t>
      </w:r>
      <w:r w:rsidRPr="002F2912">
        <w:rPr>
          <w:color w:val="000000"/>
          <w:sz w:val="28"/>
          <w:lang w:val="ru-RU"/>
        </w:rPr>
        <w:t xml:space="preserve"> 7) дохода работника;</w:t>
      </w:r>
    </w:p>
    <w:p w:rsidR="00EF5B47" w:rsidRPr="002F2912" w:rsidRDefault="0085068E">
      <w:pPr>
        <w:spacing w:after="0"/>
        <w:jc w:val="both"/>
        <w:rPr>
          <w:lang w:val="ru-RU"/>
        </w:rPr>
      </w:pPr>
      <w:bookmarkStart w:id="11114" w:name="z12511"/>
      <w:bookmarkEnd w:id="11113"/>
      <w:r>
        <w:rPr>
          <w:color w:val="000000"/>
          <w:sz w:val="28"/>
        </w:rPr>
        <w:t>     </w:t>
      </w:r>
      <w:r w:rsidRPr="002F2912">
        <w:rPr>
          <w:color w:val="000000"/>
          <w:sz w:val="28"/>
          <w:lang w:val="ru-RU"/>
        </w:rPr>
        <w:t xml:space="preserve"> 8) суммы возмещения материального ущерба, присуждаемые</w:t>
      </w:r>
      <w:r w:rsidRPr="002F2912">
        <w:rPr>
          <w:color w:val="000000"/>
          <w:sz w:val="28"/>
          <w:lang w:val="ru-RU"/>
        </w:rPr>
        <w:t xml:space="preserve"> по решению суда.</w:t>
      </w:r>
    </w:p>
    <w:bookmarkEnd w:id="1111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690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691. Доходы </w:t>
      </w:r>
    </w:p>
    <w:p w:rsidR="00EF5B47" w:rsidRPr="002F2912" w:rsidRDefault="0085068E">
      <w:pPr>
        <w:spacing w:after="0"/>
        <w:jc w:val="both"/>
        <w:rPr>
          <w:lang w:val="ru-RU"/>
        </w:rPr>
      </w:pPr>
      <w:bookmarkStart w:id="11115" w:name="z12512"/>
      <w:r>
        <w:rPr>
          <w:color w:val="000000"/>
          <w:sz w:val="28"/>
        </w:rPr>
        <w:t>     </w:t>
      </w:r>
      <w:r w:rsidRPr="002F2912">
        <w:rPr>
          <w:color w:val="000000"/>
          <w:sz w:val="28"/>
          <w:lang w:val="ru-RU"/>
        </w:rPr>
        <w:t xml:space="preserve"> 1. В доход налогоплательщика для целей настоящего параграфа включаются все виды </w:t>
      </w:r>
      <w:r w:rsidRPr="002F2912">
        <w:rPr>
          <w:color w:val="000000"/>
          <w:sz w:val="28"/>
          <w:lang w:val="ru-RU"/>
        </w:rPr>
        <w:t>доходов, за исключением:</w:t>
      </w:r>
    </w:p>
    <w:p w:rsidR="00EF5B47" w:rsidRPr="002F2912" w:rsidRDefault="0085068E">
      <w:pPr>
        <w:spacing w:after="0"/>
        <w:jc w:val="both"/>
        <w:rPr>
          <w:lang w:val="ru-RU"/>
        </w:rPr>
      </w:pPr>
      <w:bookmarkStart w:id="11116" w:name="z12513"/>
      <w:bookmarkEnd w:id="11115"/>
      <w:r w:rsidRPr="002F2912">
        <w:rPr>
          <w:color w:val="000000"/>
          <w:sz w:val="28"/>
          <w:lang w:val="ru-RU"/>
        </w:rPr>
        <w:t xml:space="preserve"> </w:t>
      </w:r>
      <w:r>
        <w:rPr>
          <w:color w:val="000000"/>
          <w:sz w:val="28"/>
        </w:rPr>
        <w:t>     </w:t>
      </w:r>
      <w:r w:rsidRPr="002F2912">
        <w:rPr>
          <w:color w:val="000000"/>
          <w:sz w:val="28"/>
          <w:lang w:val="ru-RU"/>
        </w:rPr>
        <w:t xml:space="preserve"> 1) указанных в пункте 3 статьи 690 настоящего Кодекса, – для юридического лица;</w:t>
      </w:r>
    </w:p>
    <w:p w:rsidR="00EF5B47" w:rsidRPr="002F2912" w:rsidRDefault="0085068E">
      <w:pPr>
        <w:spacing w:after="0"/>
        <w:jc w:val="both"/>
        <w:rPr>
          <w:lang w:val="ru-RU"/>
        </w:rPr>
      </w:pPr>
      <w:bookmarkStart w:id="11117" w:name="z12514"/>
      <w:bookmarkEnd w:id="11116"/>
      <w:r w:rsidRPr="002F2912">
        <w:rPr>
          <w:color w:val="000000"/>
          <w:sz w:val="28"/>
          <w:lang w:val="ru-RU"/>
        </w:rPr>
        <w:t xml:space="preserve"> </w:t>
      </w:r>
      <w:r>
        <w:rPr>
          <w:color w:val="000000"/>
          <w:sz w:val="28"/>
        </w:rPr>
        <w:t>     </w:t>
      </w:r>
      <w:r w:rsidRPr="002F2912">
        <w:rPr>
          <w:color w:val="000000"/>
          <w:sz w:val="28"/>
          <w:lang w:val="ru-RU"/>
        </w:rPr>
        <w:t xml:space="preserve"> 2) указанных в пунктах 3 и 4 статьи 690 настоящего Кодекса, – для индивидуального предпринимателя.</w:t>
      </w:r>
    </w:p>
    <w:p w:rsidR="00EF5B47" w:rsidRPr="002F2912" w:rsidRDefault="0085068E">
      <w:pPr>
        <w:spacing w:after="0"/>
        <w:jc w:val="both"/>
        <w:rPr>
          <w:lang w:val="ru-RU"/>
        </w:rPr>
      </w:pPr>
      <w:bookmarkStart w:id="11118" w:name="z12515"/>
      <w:bookmarkEnd w:id="11117"/>
      <w:r>
        <w:rPr>
          <w:color w:val="000000"/>
          <w:sz w:val="28"/>
        </w:rPr>
        <w:t>     </w:t>
      </w:r>
      <w:r w:rsidRPr="002F2912">
        <w:rPr>
          <w:color w:val="000000"/>
          <w:sz w:val="28"/>
          <w:lang w:val="ru-RU"/>
        </w:rPr>
        <w:t xml:space="preserve"> 2. В случае, когда признание дох</w:t>
      </w:r>
      <w:r w:rsidRPr="002F2912">
        <w:rPr>
          <w:color w:val="000000"/>
          <w:sz w:val="28"/>
          <w:lang w:val="ru-RU"/>
        </w:rPr>
        <w:t>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w:t>
      </w:r>
      <w:r w:rsidRPr="002F2912">
        <w:rPr>
          <w:color w:val="000000"/>
          <w:sz w:val="28"/>
          <w:lang w:val="ru-RU"/>
        </w:rPr>
        <w:t>одексом, указанный доход учитывается для целей налогообложения в порядке, определенном настоящим Кодексом.</w:t>
      </w:r>
    </w:p>
    <w:p w:rsidR="00EF5B47" w:rsidRPr="002F2912" w:rsidRDefault="0085068E">
      <w:pPr>
        <w:spacing w:after="0"/>
        <w:jc w:val="both"/>
        <w:rPr>
          <w:lang w:val="ru-RU"/>
        </w:rPr>
      </w:pPr>
      <w:bookmarkStart w:id="11119" w:name="z12516"/>
      <w:bookmarkEnd w:id="11118"/>
      <w:r>
        <w:rPr>
          <w:color w:val="000000"/>
          <w:sz w:val="28"/>
        </w:rPr>
        <w:t>     </w:t>
      </w:r>
      <w:r w:rsidRPr="002F2912">
        <w:rPr>
          <w:color w:val="000000"/>
          <w:sz w:val="28"/>
          <w:lang w:val="ru-RU"/>
        </w:rPr>
        <w:t xml:space="preserve"> 3. Налогоплательщик имеет право на корректировку доходов в соответствии с пунктом 4 настоящей статьи. При этом совокупный годовой доход с учето</w:t>
      </w:r>
      <w:r w:rsidRPr="002F2912">
        <w:rPr>
          <w:color w:val="000000"/>
          <w:sz w:val="28"/>
          <w:lang w:val="ru-RU"/>
        </w:rPr>
        <w:t>м корректировок в соответствии пунктом 4 настоящей статьи может иметь отрицательное значение.</w:t>
      </w:r>
    </w:p>
    <w:p w:rsidR="00EF5B47" w:rsidRPr="002F2912" w:rsidRDefault="0085068E">
      <w:pPr>
        <w:spacing w:after="0"/>
        <w:jc w:val="both"/>
        <w:rPr>
          <w:lang w:val="ru-RU"/>
        </w:rPr>
      </w:pPr>
      <w:bookmarkStart w:id="11120" w:name="z12517"/>
      <w:bookmarkEnd w:id="11119"/>
      <w:r>
        <w:rPr>
          <w:color w:val="000000"/>
          <w:sz w:val="28"/>
        </w:rPr>
        <w:t>     </w:t>
      </w:r>
      <w:r w:rsidRPr="002F2912">
        <w:rPr>
          <w:color w:val="000000"/>
          <w:sz w:val="28"/>
          <w:lang w:val="ru-RU"/>
        </w:rPr>
        <w:t xml:space="preserve">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w:t>
      </w:r>
      <w:r w:rsidRPr="002F2912">
        <w:rPr>
          <w:color w:val="000000"/>
          <w:sz w:val="28"/>
          <w:lang w:val="ru-RU"/>
        </w:rPr>
        <w:t>алогового периода в пределах суммы ранее признанного дохода.</w:t>
      </w:r>
    </w:p>
    <w:p w:rsidR="00EF5B47" w:rsidRPr="002F2912" w:rsidRDefault="0085068E">
      <w:pPr>
        <w:spacing w:after="0"/>
        <w:jc w:val="both"/>
        <w:rPr>
          <w:lang w:val="ru-RU"/>
        </w:rPr>
      </w:pPr>
      <w:bookmarkStart w:id="11121" w:name="z12518"/>
      <w:bookmarkEnd w:id="11120"/>
      <w:r>
        <w:rPr>
          <w:color w:val="000000"/>
          <w:sz w:val="28"/>
        </w:rPr>
        <w:t>     </w:t>
      </w:r>
      <w:r w:rsidRPr="002F2912">
        <w:rPr>
          <w:color w:val="000000"/>
          <w:sz w:val="28"/>
          <w:lang w:val="ru-RU"/>
        </w:rPr>
        <w:t xml:space="preserve"> Доходы, указанные в настоящей статье, подлежат корректировке в случаях:</w:t>
      </w:r>
    </w:p>
    <w:p w:rsidR="00EF5B47" w:rsidRPr="002F2912" w:rsidRDefault="0085068E">
      <w:pPr>
        <w:spacing w:after="0"/>
        <w:jc w:val="both"/>
        <w:rPr>
          <w:lang w:val="ru-RU"/>
        </w:rPr>
      </w:pPr>
      <w:bookmarkStart w:id="11122" w:name="z12519"/>
      <w:bookmarkEnd w:id="11121"/>
      <w:r>
        <w:rPr>
          <w:color w:val="000000"/>
          <w:sz w:val="28"/>
        </w:rPr>
        <w:t>     </w:t>
      </w:r>
      <w:r w:rsidRPr="002F2912">
        <w:rPr>
          <w:color w:val="000000"/>
          <w:sz w:val="28"/>
          <w:lang w:val="ru-RU"/>
        </w:rPr>
        <w:t xml:space="preserve"> 1) полного или частичного возврата товаров;</w:t>
      </w:r>
    </w:p>
    <w:p w:rsidR="00EF5B47" w:rsidRPr="002F2912" w:rsidRDefault="0085068E">
      <w:pPr>
        <w:spacing w:after="0"/>
        <w:jc w:val="both"/>
        <w:rPr>
          <w:lang w:val="ru-RU"/>
        </w:rPr>
      </w:pPr>
      <w:bookmarkStart w:id="11123" w:name="z12520"/>
      <w:bookmarkEnd w:id="11122"/>
      <w:r>
        <w:rPr>
          <w:color w:val="000000"/>
          <w:sz w:val="28"/>
        </w:rPr>
        <w:t>     </w:t>
      </w:r>
      <w:r w:rsidRPr="002F2912">
        <w:rPr>
          <w:color w:val="000000"/>
          <w:sz w:val="28"/>
          <w:lang w:val="ru-RU"/>
        </w:rPr>
        <w:t xml:space="preserve"> 2) изменения условий сделки;</w:t>
      </w:r>
    </w:p>
    <w:p w:rsidR="00EF5B47" w:rsidRPr="002F2912" w:rsidRDefault="0085068E">
      <w:pPr>
        <w:spacing w:after="0"/>
        <w:jc w:val="both"/>
        <w:rPr>
          <w:lang w:val="ru-RU"/>
        </w:rPr>
      </w:pPr>
      <w:bookmarkStart w:id="11124" w:name="z12521"/>
      <w:bookmarkEnd w:id="11123"/>
      <w:r>
        <w:rPr>
          <w:color w:val="000000"/>
          <w:sz w:val="28"/>
        </w:rPr>
        <w:t>     </w:t>
      </w:r>
      <w:r w:rsidRPr="002F2912">
        <w:rPr>
          <w:color w:val="000000"/>
          <w:sz w:val="28"/>
          <w:lang w:val="ru-RU"/>
        </w:rPr>
        <w:t xml:space="preserve"> 3) изменения цены, компенс</w:t>
      </w:r>
      <w:r w:rsidRPr="002F2912">
        <w:rPr>
          <w:color w:val="000000"/>
          <w:sz w:val="28"/>
          <w:lang w:val="ru-RU"/>
        </w:rPr>
        <w:t>ации за реализованные или приобретенные товары, выполненные работы, оказанные услуги;</w:t>
      </w:r>
    </w:p>
    <w:p w:rsidR="00EF5B47" w:rsidRPr="002F2912" w:rsidRDefault="0085068E">
      <w:pPr>
        <w:spacing w:after="0"/>
        <w:jc w:val="both"/>
        <w:rPr>
          <w:lang w:val="ru-RU"/>
        </w:rPr>
      </w:pPr>
      <w:bookmarkStart w:id="11125" w:name="z12522"/>
      <w:bookmarkEnd w:id="11124"/>
      <w:r>
        <w:rPr>
          <w:color w:val="000000"/>
          <w:sz w:val="28"/>
        </w:rPr>
        <w:t>     </w:t>
      </w:r>
      <w:r w:rsidRPr="002F2912">
        <w:rPr>
          <w:color w:val="000000"/>
          <w:sz w:val="28"/>
          <w:lang w:val="ru-RU"/>
        </w:rPr>
        <w:t xml:space="preserve"> 4) скидки с цены, скидки с продаж;</w:t>
      </w:r>
    </w:p>
    <w:p w:rsidR="00EF5B47" w:rsidRPr="002F2912" w:rsidRDefault="0085068E">
      <w:pPr>
        <w:spacing w:after="0"/>
        <w:jc w:val="both"/>
        <w:rPr>
          <w:lang w:val="ru-RU"/>
        </w:rPr>
      </w:pPr>
      <w:bookmarkStart w:id="11126" w:name="z12523"/>
      <w:bookmarkEnd w:id="11125"/>
      <w:r>
        <w:rPr>
          <w:color w:val="000000"/>
          <w:sz w:val="28"/>
        </w:rPr>
        <w:lastRenderedPageBreak/>
        <w:t>     </w:t>
      </w:r>
      <w:r w:rsidRPr="002F2912">
        <w:rPr>
          <w:color w:val="000000"/>
          <w:sz w:val="28"/>
          <w:lang w:val="ru-RU"/>
        </w:rPr>
        <w:t xml:space="preserve"> 5) изменения суммы, подлежащей оплате в национальной валюте за реализованные или приобретенные товары, выполненные работы, </w:t>
      </w:r>
      <w:r w:rsidRPr="002F2912">
        <w:rPr>
          <w:color w:val="000000"/>
          <w:sz w:val="28"/>
          <w:lang w:val="ru-RU"/>
        </w:rPr>
        <w:t>оказанные услуги, исходя из условий договора;</w:t>
      </w:r>
    </w:p>
    <w:p w:rsidR="00EF5B47" w:rsidRPr="002F2912" w:rsidRDefault="0085068E">
      <w:pPr>
        <w:spacing w:after="0"/>
        <w:jc w:val="both"/>
        <w:rPr>
          <w:lang w:val="ru-RU"/>
        </w:rPr>
      </w:pPr>
      <w:bookmarkStart w:id="11127" w:name="z12524"/>
      <w:bookmarkEnd w:id="11126"/>
      <w:r>
        <w:rPr>
          <w:color w:val="000000"/>
          <w:sz w:val="28"/>
        </w:rPr>
        <w:t>     </w:t>
      </w:r>
      <w:r w:rsidRPr="002F2912">
        <w:rPr>
          <w:color w:val="000000"/>
          <w:sz w:val="28"/>
          <w:lang w:val="ru-RU"/>
        </w:rPr>
        <w:t xml:space="preserve">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w:t>
      </w:r>
      <w:r w:rsidRPr="002F2912">
        <w:rPr>
          <w:color w:val="000000"/>
          <w:sz w:val="28"/>
          <w:lang w:val="ru-RU"/>
        </w:rPr>
        <w:t xml:space="preserve">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w:t>
      </w:r>
      <w:r w:rsidRPr="002F2912">
        <w:rPr>
          <w:color w:val="000000"/>
          <w:sz w:val="28"/>
          <w:lang w:val="ru-RU"/>
        </w:rPr>
        <w:t xml:space="preserve"> учреждения.</w:t>
      </w:r>
    </w:p>
    <w:p w:rsidR="00EF5B47" w:rsidRPr="002F2912" w:rsidRDefault="0085068E">
      <w:pPr>
        <w:spacing w:after="0"/>
        <w:jc w:val="both"/>
        <w:rPr>
          <w:lang w:val="ru-RU"/>
        </w:rPr>
      </w:pPr>
      <w:bookmarkStart w:id="11128" w:name="z12525"/>
      <w:bookmarkEnd w:id="11127"/>
      <w:r>
        <w:rPr>
          <w:color w:val="000000"/>
          <w:sz w:val="28"/>
        </w:rPr>
        <w:t>     </w:t>
      </w:r>
      <w:r w:rsidRPr="002F2912">
        <w:rPr>
          <w:color w:val="000000"/>
          <w:sz w:val="28"/>
          <w:lang w:val="ru-RU"/>
        </w:rPr>
        <w:t xml:space="preserve"> Корректировка дохода, предусмотренная настоящим подпунктом, осуществляется в сторону уменьшения в случаях:</w:t>
      </w:r>
    </w:p>
    <w:p w:rsidR="00EF5B47" w:rsidRPr="002F2912" w:rsidRDefault="0085068E">
      <w:pPr>
        <w:spacing w:after="0"/>
        <w:jc w:val="both"/>
        <w:rPr>
          <w:lang w:val="ru-RU"/>
        </w:rPr>
      </w:pPr>
      <w:bookmarkStart w:id="11129" w:name="z12526"/>
      <w:bookmarkEnd w:id="11128"/>
      <w:r>
        <w:rPr>
          <w:color w:val="000000"/>
          <w:sz w:val="28"/>
        </w:rPr>
        <w:t>     </w:t>
      </w:r>
      <w:r w:rsidRPr="002F2912">
        <w:rPr>
          <w:color w:val="000000"/>
          <w:sz w:val="28"/>
          <w:lang w:val="ru-RU"/>
        </w:rPr>
        <w:t xml:space="preserve"> невостребования налогоплательщиком-кредитором требования при ликвидации налогоплательщика-дебитора на день утверждения его л</w:t>
      </w:r>
      <w:r w:rsidRPr="002F2912">
        <w:rPr>
          <w:color w:val="000000"/>
          <w:sz w:val="28"/>
          <w:lang w:val="ru-RU"/>
        </w:rPr>
        <w:t>иквидационного баланса;</w:t>
      </w:r>
    </w:p>
    <w:p w:rsidR="00EF5B47" w:rsidRPr="002F2912" w:rsidRDefault="0085068E">
      <w:pPr>
        <w:spacing w:after="0"/>
        <w:jc w:val="both"/>
        <w:rPr>
          <w:lang w:val="ru-RU"/>
        </w:rPr>
      </w:pPr>
      <w:bookmarkStart w:id="11130" w:name="z12527"/>
      <w:bookmarkEnd w:id="11129"/>
      <w:r>
        <w:rPr>
          <w:color w:val="000000"/>
          <w:sz w:val="28"/>
        </w:rPr>
        <w:t>     </w:t>
      </w:r>
      <w:r w:rsidRPr="002F2912">
        <w:rPr>
          <w:color w:val="000000"/>
          <w:sz w:val="28"/>
          <w:lang w:val="ru-RU"/>
        </w:rPr>
        <w:t xml:space="preserve"> списания налогоплательщиком требования по вступившему в законную силу решению суда.</w:t>
      </w:r>
    </w:p>
    <w:p w:rsidR="00EF5B47" w:rsidRPr="002F2912" w:rsidRDefault="0085068E">
      <w:pPr>
        <w:spacing w:after="0"/>
        <w:jc w:val="both"/>
        <w:rPr>
          <w:lang w:val="ru-RU"/>
        </w:rPr>
      </w:pPr>
      <w:bookmarkStart w:id="11131" w:name="z12528"/>
      <w:bookmarkEnd w:id="11130"/>
      <w:r>
        <w:rPr>
          <w:color w:val="000000"/>
          <w:sz w:val="28"/>
        </w:rPr>
        <w:t>     </w:t>
      </w:r>
      <w:r w:rsidRPr="002F2912">
        <w:rPr>
          <w:color w:val="000000"/>
          <w:sz w:val="28"/>
          <w:lang w:val="ru-RU"/>
        </w:rPr>
        <w:t xml:space="preserve"> Корректировка, предусмотренная настоящим подпунктом, производится в пределах суммы списанного требования и ранее признанного дохода по т</w:t>
      </w:r>
      <w:r w:rsidRPr="002F2912">
        <w:rPr>
          <w:color w:val="000000"/>
          <w:sz w:val="28"/>
          <w:lang w:val="ru-RU"/>
        </w:rPr>
        <w:t>акому требованию при наличии первичных документов, подтверждающих возникновение требования.</w:t>
      </w:r>
    </w:p>
    <w:p w:rsidR="00EF5B47" w:rsidRPr="002F2912" w:rsidRDefault="0085068E">
      <w:pPr>
        <w:spacing w:after="0"/>
        <w:jc w:val="both"/>
        <w:rPr>
          <w:lang w:val="ru-RU"/>
        </w:rPr>
      </w:pPr>
      <w:bookmarkStart w:id="11132" w:name="z12529"/>
      <w:bookmarkEnd w:id="11131"/>
      <w:r>
        <w:rPr>
          <w:color w:val="000000"/>
          <w:sz w:val="28"/>
        </w:rPr>
        <w:t>     </w:t>
      </w:r>
      <w:r w:rsidRPr="002F2912">
        <w:rPr>
          <w:color w:val="000000"/>
          <w:sz w:val="28"/>
          <w:lang w:val="ru-RU"/>
        </w:rPr>
        <w:t xml:space="preserve">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w:t>
      </w:r>
      <w:r w:rsidRPr="002F2912">
        <w:rPr>
          <w:color w:val="000000"/>
          <w:sz w:val="28"/>
          <w:lang w:val="ru-RU"/>
        </w:rPr>
        <w:t>лучаев для осуществления такой корректировки.</w:t>
      </w:r>
    </w:p>
    <w:p w:rsidR="00EF5B47" w:rsidRPr="002F2912" w:rsidRDefault="0085068E">
      <w:pPr>
        <w:spacing w:after="0"/>
        <w:jc w:val="both"/>
        <w:rPr>
          <w:lang w:val="ru-RU"/>
        </w:rPr>
      </w:pPr>
      <w:bookmarkStart w:id="11133" w:name="z12530"/>
      <w:bookmarkEnd w:id="11132"/>
      <w:r>
        <w:rPr>
          <w:color w:val="000000"/>
          <w:sz w:val="28"/>
        </w:rPr>
        <w:t>     </w:t>
      </w:r>
      <w:r w:rsidRPr="002F2912">
        <w:rPr>
          <w:color w:val="000000"/>
          <w:sz w:val="28"/>
          <w:lang w:val="ru-RU"/>
        </w:rPr>
        <w:t xml:space="preserve"> Корректировка доходов производится в том налоговом периоде, в котором наступили случаи, указанные в настоящей статье.</w:t>
      </w:r>
    </w:p>
    <w:p w:rsidR="00EF5B47" w:rsidRPr="002F2912" w:rsidRDefault="0085068E">
      <w:pPr>
        <w:spacing w:after="0"/>
        <w:jc w:val="both"/>
        <w:rPr>
          <w:lang w:val="ru-RU"/>
        </w:rPr>
      </w:pPr>
      <w:bookmarkStart w:id="11134" w:name="z12531"/>
      <w:bookmarkEnd w:id="11133"/>
      <w:r>
        <w:rPr>
          <w:color w:val="000000"/>
          <w:sz w:val="28"/>
        </w:rPr>
        <w:t>     </w:t>
      </w:r>
      <w:r w:rsidRPr="002F2912">
        <w:rPr>
          <w:color w:val="000000"/>
          <w:sz w:val="28"/>
          <w:lang w:val="ru-RU"/>
        </w:rPr>
        <w:t xml:space="preserve"> В случае отсутствия дохода или недостаточности его размера для осуществления кор</w:t>
      </w:r>
      <w:r w:rsidRPr="002F2912">
        <w:rPr>
          <w:color w:val="000000"/>
          <w:sz w:val="28"/>
          <w:lang w:val="ru-RU"/>
        </w:rPr>
        <w:t>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EF5B47" w:rsidRPr="002F2912" w:rsidRDefault="0085068E">
      <w:pPr>
        <w:spacing w:after="0"/>
        <w:jc w:val="both"/>
        <w:rPr>
          <w:lang w:val="ru-RU"/>
        </w:rPr>
      </w:pPr>
      <w:bookmarkStart w:id="11135" w:name="z12532"/>
      <w:bookmarkEnd w:id="11134"/>
      <w:r>
        <w:rPr>
          <w:color w:val="000000"/>
          <w:sz w:val="28"/>
        </w:rPr>
        <w:t>     </w:t>
      </w:r>
      <w:r w:rsidRPr="002F2912">
        <w:rPr>
          <w:color w:val="000000"/>
          <w:sz w:val="28"/>
          <w:lang w:val="ru-RU"/>
        </w:rPr>
        <w:t xml:space="preserve"> 5. В случае если одни и те же дох</w:t>
      </w:r>
      <w:r w:rsidRPr="002F2912">
        <w:rPr>
          <w:color w:val="000000"/>
          <w:sz w:val="28"/>
          <w:lang w:val="ru-RU"/>
        </w:rPr>
        <w:t>оды могут быть отражены в нескольких статьях доходов, то они включаются в доход один раз.</w:t>
      </w:r>
    </w:p>
    <w:p w:rsidR="00EF5B47" w:rsidRPr="002F2912" w:rsidRDefault="0085068E">
      <w:pPr>
        <w:spacing w:after="0"/>
        <w:jc w:val="both"/>
        <w:rPr>
          <w:lang w:val="ru-RU"/>
        </w:rPr>
      </w:pPr>
      <w:bookmarkStart w:id="11136" w:name="z12533"/>
      <w:bookmarkEnd w:id="11135"/>
      <w:r>
        <w:rPr>
          <w:color w:val="000000"/>
          <w:sz w:val="28"/>
        </w:rPr>
        <w:t>     </w:t>
      </w:r>
      <w:r w:rsidRPr="002F2912">
        <w:rPr>
          <w:color w:val="000000"/>
          <w:sz w:val="28"/>
          <w:lang w:val="ru-RU"/>
        </w:rPr>
        <w:t xml:space="preserve"> Дата признания дохода для целей налогообложения определяется в соответствии с положениями настоящего параграфа.</w:t>
      </w:r>
    </w:p>
    <w:bookmarkEnd w:id="1113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691 с изменением, внесенным</w:t>
      </w:r>
      <w:r w:rsidRPr="002F2912">
        <w:rPr>
          <w:color w:val="FF0000"/>
          <w:sz w:val="28"/>
          <w:lang w:val="ru-RU"/>
        </w:rPr>
        <w:t xml:space="preserve">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692. Порядок определения расходов, относимых на вычеты</w:t>
      </w:r>
    </w:p>
    <w:p w:rsidR="00EF5B47" w:rsidRPr="002F2912" w:rsidRDefault="0085068E">
      <w:pPr>
        <w:spacing w:after="0"/>
        <w:jc w:val="both"/>
        <w:rPr>
          <w:lang w:val="ru-RU"/>
        </w:rPr>
      </w:pPr>
      <w:bookmarkStart w:id="11137" w:name="z12534"/>
      <w:r w:rsidRPr="002F2912">
        <w:rPr>
          <w:color w:val="000000"/>
          <w:sz w:val="28"/>
          <w:lang w:val="ru-RU"/>
        </w:rPr>
        <w:lastRenderedPageBreak/>
        <w:t xml:space="preserve"> </w:t>
      </w:r>
      <w:r>
        <w:rPr>
          <w:color w:val="000000"/>
          <w:sz w:val="28"/>
        </w:rPr>
        <w:t>     </w:t>
      </w:r>
      <w:r w:rsidRPr="002F2912">
        <w:rPr>
          <w:color w:val="000000"/>
          <w:sz w:val="28"/>
          <w:lang w:val="ru-RU"/>
        </w:rPr>
        <w:t xml:space="preserve"> 1. Вычету при определении налогооблагаемого дохода подлежат предусмотренные настоящей статьей расходы налогоплатель</w:t>
      </w:r>
      <w:r w:rsidRPr="002F2912">
        <w:rPr>
          <w:color w:val="000000"/>
          <w:sz w:val="28"/>
          <w:lang w:val="ru-RU"/>
        </w:rPr>
        <w:t xml:space="preserve">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w:t>
      </w:r>
    </w:p>
    <w:p w:rsidR="00EF5B47" w:rsidRPr="002F2912" w:rsidRDefault="0085068E">
      <w:pPr>
        <w:spacing w:after="0"/>
        <w:jc w:val="both"/>
        <w:rPr>
          <w:lang w:val="ru-RU"/>
        </w:rPr>
      </w:pPr>
      <w:bookmarkStart w:id="11138" w:name="z12535"/>
      <w:bookmarkEnd w:id="11137"/>
      <w:r>
        <w:rPr>
          <w:color w:val="000000"/>
          <w:sz w:val="28"/>
        </w:rPr>
        <w:t>     </w:t>
      </w:r>
      <w:r w:rsidRPr="002F2912">
        <w:rPr>
          <w:color w:val="000000"/>
          <w:sz w:val="28"/>
          <w:lang w:val="ru-RU"/>
        </w:rPr>
        <w:t xml:space="preserve"> 2. В целях настоящего параграфа вычету подлежат следующие виды расходов:</w:t>
      </w:r>
    </w:p>
    <w:p w:rsidR="00EF5B47" w:rsidRPr="002F2912" w:rsidRDefault="0085068E">
      <w:pPr>
        <w:spacing w:after="0"/>
        <w:jc w:val="both"/>
        <w:rPr>
          <w:lang w:val="ru-RU"/>
        </w:rPr>
      </w:pPr>
      <w:bookmarkStart w:id="11139" w:name="z12536"/>
      <w:bookmarkEnd w:id="11138"/>
      <w:r>
        <w:rPr>
          <w:color w:val="000000"/>
          <w:sz w:val="28"/>
        </w:rPr>
        <w:t> </w:t>
      </w:r>
      <w:r>
        <w:rPr>
          <w:color w:val="000000"/>
          <w:sz w:val="28"/>
        </w:rPr>
        <w:t>    </w:t>
      </w:r>
      <w:r w:rsidRPr="002F2912">
        <w:rPr>
          <w:color w:val="000000"/>
          <w:sz w:val="28"/>
          <w:lang w:val="ru-RU"/>
        </w:rPr>
        <w:t xml:space="preserve"> 1) на приобретение товаров;</w:t>
      </w:r>
    </w:p>
    <w:p w:rsidR="00EF5B47" w:rsidRPr="002F2912" w:rsidRDefault="0085068E">
      <w:pPr>
        <w:spacing w:after="0"/>
        <w:jc w:val="both"/>
        <w:rPr>
          <w:lang w:val="ru-RU"/>
        </w:rPr>
      </w:pPr>
      <w:bookmarkStart w:id="11140" w:name="z12537"/>
      <w:bookmarkEnd w:id="11139"/>
      <w:r w:rsidRPr="002F2912">
        <w:rPr>
          <w:color w:val="000000"/>
          <w:sz w:val="28"/>
          <w:lang w:val="ru-RU"/>
        </w:rPr>
        <w:t xml:space="preserve"> </w:t>
      </w:r>
      <w:r>
        <w:rPr>
          <w:color w:val="000000"/>
          <w:sz w:val="28"/>
        </w:rPr>
        <w:t>     </w:t>
      </w:r>
      <w:r w:rsidRPr="002F2912">
        <w:rPr>
          <w:color w:val="000000"/>
          <w:sz w:val="28"/>
          <w:lang w:val="ru-RU"/>
        </w:rPr>
        <w:t xml:space="preserve"> 2) по начисленным доходам работников и иным выплатам физическим лицам, подлежащим отнесению на вычеты в соответствии со статьей 257 настоящего Кодекса;</w:t>
      </w:r>
    </w:p>
    <w:p w:rsidR="00EF5B47" w:rsidRPr="002F2912" w:rsidRDefault="0085068E">
      <w:pPr>
        <w:spacing w:after="0"/>
        <w:jc w:val="both"/>
        <w:rPr>
          <w:lang w:val="ru-RU"/>
        </w:rPr>
      </w:pPr>
      <w:bookmarkStart w:id="11141" w:name="z12538"/>
      <w:bookmarkEnd w:id="11140"/>
      <w:r w:rsidRPr="002F2912">
        <w:rPr>
          <w:color w:val="000000"/>
          <w:sz w:val="28"/>
          <w:lang w:val="ru-RU"/>
        </w:rPr>
        <w:t xml:space="preserve"> </w:t>
      </w:r>
      <w:r>
        <w:rPr>
          <w:color w:val="000000"/>
          <w:sz w:val="28"/>
        </w:rPr>
        <w:t>     </w:t>
      </w:r>
      <w:r w:rsidRPr="002F2912">
        <w:rPr>
          <w:color w:val="000000"/>
          <w:sz w:val="28"/>
          <w:lang w:val="ru-RU"/>
        </w:rPr>
        <w:t xml:space="preserve"> 3) на уплату налогов и платежей в бюджет, подлежащих отнесению на вычеты в соответствии со </w:t>
      </w:r>
      <w:r w:rsidRPr="002F2912">
        <w:rPr>
          <w:color w:val="000000"/>
          <w:sz w:val="28"/>
          <w:lang w:val="ru-RU"/>
        </w:rPr>
        <w:t>статьей 263 настоящего Кодекса;</w:t>
      </w:r>
    </w:p>
    <w:p w:rsidR="00EF5B47" w:rsidRPr="002F2912" w:rsidRDefault="0085068E">
      <w:pPr>
        <w:spacing w:after="0"/>
        <w:jc w:val="both"/>
        <w:rPr>
          <w:lang w:val="ru-RU"/>
        </w:rPr>
      </w:pPr>
      <w:bookmarkStart w:id="11142" w:name="z12539"/>
      <w:bookmarkEnd w:id="11141"/>
      <w:r w:rsidRPr="002F2912">
        <w:rPr>
          <w:color w:val="000000"/>
          <w:sz w:val="28"/>
          <w:lang w:val="ru-RU"/>
        </w:rPr>
        <w:t xml:space="preserve"> </w:t>
      </w:r>
      <w:r>
        <w:rPr>
          <w:color w:val="000000"/>
          <w:sz w:val="28"/>
        </w:rPr>
        <w:t>     </w:t>
      </w:r>
      <w:r w:rsidRPr="002F2912">
        <w:rPr>
          <w:color w:val="000000"/>
          <w:sz w:val="28"/>
          <w:lang w:val="ru-RU"/>
        </w:rPr>
        <w:t xml:space="preserve"> 4) суммы компенсаций при служебных командировках, подлежащие отнесению на вычеты в соответствии со статьей 244 настоящего Кодекса;</w:t>
      </w:r>
    </w:p>
    <w:p w:rsidR="00EF5B47" w:rsidRPr="002F2912" w:rsidRDefault="0085068E">
      <w:pPr>
        <w:spacing w:after="0"/>
        <w:jc w:val="both"/>
        <w:rPr>
          <w:lang w:val="ru-RU"/>
        </w:rPr>
      </w:pPr>
      <w:bookmarkStart w:id="11143" w:name="z16251"/>
      <w:bookmarkEnd w:id="11142"/>
      <w:r>
        <w:rPr>
          <w:color w:val="000000"/>
          <w:sz w:val="28"/>
        </w:rPr>
        <w:t>     </w:t>
      </w:r>
      <w:r w:rsidRPr="002F2912">
        <w:rPr>
          <w:color w:val="000000"/>
          <w:sz w:val="28"/>
          <w:lang w:val="ru-RU"/>
        </w:rPr>
        <w:t xml:space="preserve"> 5) на оплату услуг связи, электроэнергии, воды, теплоэнергии, газа, </w:t>
      </w:r>
      <w:r w:rsidRPr="002F2912">
        <w:rPr>
          <w:color w:val="000000"/>
          <w:sz w:val="28"/>
          <w:lang w:val="ru-RU"/>
        </w:rPr>
        <w:t>используемых в предпринимательских целях;</w:t>
      </w:r>
    </w:p>
    <w:p w:rsidR="00EF5B47" w:rsidRPr="002F2912" w:rsidRDefault="0085068E">
      <w:pPr>
        <w:spacing w:after="0"/>
        <w:jc w:val="both"/>
        <w:rPr>
          <w:lang w:val="ru-RU"/>
        </w:rPr>
      </w:pPr>
      <w:bookmarkStart w:id="11144" w:name="z16252"/>
      <w:bookmarkEnd w:id="11143"/>
      <w:r>
        <w:rPr>
          <w:color w:val="000000"/>
          <w:sz w:val="28"/>
        </w:rPr>
        <w:t>     </w:t>
      </w:r>
      <w:r w:rsidRPr="002F2912">
        <w:rPr>
          <w:color w:val="000000"/>
          <w:sz w:val="28"/>
          <w:lang w:val="ru-RU"/>
        </w:rPr>
        <w:t xml:space="preserve"> 6) расходы, произведенные арендатором в отношении арендуемого имущества, используемого в предпринимательских целях.</w:t>
      </w:r>
    </w:p>
    <w:p w:rsidR="00EF5B47" w:rsidRPr="002F2912" w:rsidRDefault="0085068E">
      <w:pPr>
        <w:spacing w:after="0"/>
        <w:jc w:val="both"/>
        <w:rPr>
          <w:lang w:val="ru-RU"/>
        </w:rPr>
      </w:pPr>
      <w:bookmarkStart w:id="11145" w:name="z12540"/>
      <w:bookmarkEnd w:id="11144"/>
      <w:r w:rsidRPr="002F2912">
        <w:rPr>
          <w:color w:val="000000"/>
          <w:sz w:val="28"/>
          <w:lang w:val="ru-RU"/>
        </w:rPr>
        <w:t xml:space="preserve"> </w:t>
      </w:r>
      <w:r>
        <w:rPr>
          <w:color w:val="000000"/>
          <w:sz w:val="28"/>
        </w:rPr>
        <w:t>     </w:t>
      </w:r>
      <w:r w:rsidRPr="002F2912">
        <w:rPr>
          <w:color w:val="000000"/>
          <w:sz w:val="28"/>
          <w:lang w:val="ru-RU"/>
        </w:rPr>
        <w:t xml:space="preserve"> 3. Индивидуальный предприниматель при определении налогооблагаемого дохода имеет прав</w:t>
      </w:r>
      <w:r w:rsidRPr="002F2912">
        <w:rPr>
          <w:color w:val="000000"/>
          <w:sz w:val="28"/>
          <w:lang w:val="ru-RU"/>
        </w:rPr>
        <w:t xml:space="preserve">о на применение налоговых вычетов, предусмотренных статьей 342 настоящего Кодекса, если он не применил их как физическое лицо, в том числе у налогового агента. </w:t>
      </w:r>
    </w:p>
    <w:p w:rsidR="00EF5B47" w:rsidRPr="002F2912" w:rsidRDefault="0085068E">
      <w:pPr>
        <w:spacing w:after="0"/>
        <w:jc w:val="both"/>
        <w:rPr>
          <w:lang w:val="ru-RU"/>
        </w:rPr>
      </w:pPr>
      <w:bookmarkStart w:id="11146" w:name="z12541"/>
      <w:bookmarkEnd w:id="11145"/>
      <w:r>
        <w:rPr>
          <w:color w:val="000000"/>
          <w:sz w:val="28"/>
        </w:rPr>
        <w:t>     </w:t>
      </w:r>
      <w:r w:rsidRPr="002F2912">
        <w:rPr>
          <w:color w:val="000000"/>
          <w:sz w:val="28"/>
          <w:lang w:val="ru-RU"/>
        </w:rPr>
        <w:t xml:space="preserve"> 4. В случаях, предусмотренных настоящим Кодексом, размер относимых на вычеты расходов не </w:t>
      </w:r>
      <w:r w:rsidRPr="002F2912">
        <w:rPr>
          <w:color w:val="000000"/>
          <w:sz w:val="28"/>
          <w:lang w:val="ru-RU"/>
        </w:rPr>
        <w:t>должен превышать установленные нормы.</w:t>
      </w:r>
    </w:p>
    <w:p w:rsidR="00EF5B47" w:rsidRPr="002F2912" w:rsidRDefault="0085068E">
      <w:pPr>
        <w:spacing w:after="0"/>
        <w:jc w:val="both"/>
        <w:rPr>
          <w:lang w:val="ru-RU"/>
        </w:rPr>
      </w:pPr>
      <w:bookmarkStart w:id="11147" w:name="z12542"/>
      <w:bookmarkEnd w:id="11146"/>
      <w:r w:rsidRPr="002F2912">
        <w:rPr>
          <w:color w:val="000000"/>
          <w:sz w:val="28"/>
          <w:lang w:val="ru-RU"/>
        </w:rPr>
        <w:t xml:space="preserve"> </w:t>
      </w:r>
      <w:r>
        <w:rPr>
          <w:color w:val="000000"/>
          <w:sz w:val="28"/>
        </w:rPr>
        <w:t>     </w:t>
      </w:r>
      <w:r w:rsidRPr="002F2912">
        <w:rPr>
          <w:color w:val="000000"/>
          <w:sz w:val="28"/>
          <w:lang w:val="ru-RU"/>
        </w:rPr>
        <w:t xml:space="preserve">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w:t>
      </w:r>
      <w:r w:rsidRPr="002F2912">
        <w:rPr>
          <w:color w:val="000000"/>
          <w:sz w:val="28"/>
          <w:lang w:val="ru-RU"/>
        </w:rPr>
        <w:t>Кодекса.</w:t>
      </w:r>
    </w:p>
    <w:p w:rsidR="00EF5B47" w:rsidRPr="002F2912" w:rsidRDefault="0085068E">
      <w:pPr>
        <w:spacing w:after="0"/>
        <w:jc w:val="both"/>
        <w:rPr>
          <w:lang w:val="ru-RU"/>
        </w:rPr>
      </w:pPr>
      <w:bookmarkStart w:id="11148" w:name="z12543"/>
      <w:bookmarkEnd w:id="11147"/>
      <w:r w:rsidRPr="002F2912">
        <w:rPr>
          <w:color w:val="000000"/>
          <w:sz w:val="28"/>
          <w:lang w:val="ru-RU"/>
        </w:rPr>
        <w:t xml:space="preserve"> </w:t>
      </w:r>
      <w:r>
        <w:rPr>
          <w:color w:val="000000"/>
          <w:sz w:val="28"/>
        </w:rPr>
        <w:t>     </w:t>
      </w:r>
      <w:r w:rsidRPr="002F2912">
        <w:rPr>
          <w:color w:val="000000"/>
          <w:sz w:val="28"/>
          <w:lang w:val="ru-RU"/>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(или) требованиями</w:t>
      </w:r>
      <w:r w:rsidRPr="002F2912">
        <w:rPr>
          <w:color w:val="000000"/>
          <w:sz w:val="28"/>
          <w:lang w:val="ru-RU"/>
        </w:rPr>
        <w:t xml:space="preserve"> законодательства Республики Казахстан о бухгалтерском учете и финансовой отчетности. </w:t>
      </w:r>
    </w:p>
    <w:p w:rsidR="00EF5B47" w:rsidRPr="002F2912" w:rsidRDefault="0085068E">
      <w:pPr>
        <w:spacing w:after="0"/>
        <w:jc w:val="both"/>
        <w:rPr>
          <w:lang w:val="ru-RU"/>
        </w:rPr>
      </w:pPr>
      <w:bookmarkStart w:id="11149" w:name="z12544"/>
      <w:bookmarkEnd w:id="11148"/>
      <w:r>
        <w:rPr>
          <w:color w:val="000000"/>
          <w:sz w:val="28"/>
        </w:rPr>
        <w:t>     </w:t>
      </w:r>
      <w:r w:rsidRPr="002F2912">
        <w:rPr>
          <w:color w:val="000000"/>
          <w:sz w:val="28"/>
          <w:lang w:val="ru-RU"/>
        </w:rPr>
        <w:t xml:space="preserve"> 6. Расходы будущих периодов, определяемые в соответствии с международными стандартами финансовой отчетности и (или) требованиями законодательства Республики Казахс</w:t>
      </w:r>
      <w:r w:rsidRPr="002F2912">
        <w:rPr>
          <w:color w:val="000000"/>
          <w:sz w:val="28"/>
          <w:lang w:val="ru-RU"/>
        </w:rPr>
        <w:t>тан о бухгалтерском учете и финансовой отчетности, подлежат вычету в том налоговом периоде, к которому они относятся.</w:t>
      </w:r>
    </w:p>
    <w:p w:rsidR="00EF5B47" w:rsidRPr="002F2912" w:rsidRDefault="0085068E">
      <w:pPr>
        <w:spacing w:after="0"/>
        <w:jc w:val="both"/>
        <w:rPr>
          <w:lang w:val="ru-RU"/>
        </w:rPr>
      </w:pPr>
      <w:bookmarkStart w:id="11150" w:name="z12545"/>
      <w:bookmarkEnd w:id="11149"/>
      <w:r w:rsidRPr="002F2912">
        <w:rPr>
          <w:color w:val="000000"/>
          <w:sz w:val="28"/>
          <w:lang w:val="ru-RU"/>
        </w:rPr>
        <w:lastRenderedPageBreak/>
        <w:t xml:space="preserve"> </w:t>
      </w:r>
      <w:r>
        <w:rPr>
          <w:color w:val="000000"/>
          <w:sz w:val="28"/>
        </w:rPr>
        <w:t>     </w:t>
      </w:r>
      <w:r w:rsidRPr="002F2912">
        <w:rPr>
          <w:color w:val="000000"/>
          <w:sz w:val="28"/>
          <w:lang w:val="ru-RU"/>
        </w:rPr>
        <w:t xml:space="preserve"> 7. Расходы налогоплательщика, указанные в настоящей статье, подлежат корректировке в случаях, предусмотренных пунктом 4 статьи 691 </w:t>
      </w:r>
      <w:r w:rsidRPr="002F2912">
        <w:rPr>
          <w:color w:val="000000"/>
          <w:sz w:val="28"/>
          <w:lang w:val="ru-RU"/>
        </w:rPr>
        <w:t>настоящего Кодекса.</w:t>
      </w:r>
    </w:p>
    <w:p w:rsidR="00EF5B47" w:rsidRPr="002F2912" w:rsidRDefault="0085068E">
      <w:pPr>
        <w:spacing w:after="0"/>
        <w:jc w:val="both"/>
        <w:rPr>
          <w:lang w:val="ru-RU"/>
        </w:rPr>
      </w:pPr>
      <w:bookmarkStart w:id="11151" w:name="z12546"/>
      <w:bookmarkEnd w:id="11150"/>
      <w:r>
        <w:rPr>
          <w:color w:val="000000"/>
          <w:sz w:val="28"/>
        </w:rPr>
        <w:t>     </w:t>
      </w:r>
      <w:r w:rsidRPr="002F2912">
        <w:rPr>
          <w:color w:val="000000"/>
          <w:sz w:val="28"/>
          <w:lang w:val="ru-RU"/>
        </w:rPr>
        <w:t xml:space="preserve">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bookmarkEnd w:id="11151"/>
    <w:p w:rsidR="00EF5B47" w:rsidRPr="002F2912" w:rsidRDefault="0085068E">
      <w:pPr>
        <w:spacing w:after="0"/>
        <w:rPr>
          <w:lang w:val="ru-RU"/>
        </w:rPr>
      </w:pPr>
      <w:r>
        <w:rPr>
          <w:color w:val="FF0000"/>
          <w:sz w:val="28"/>
        </w:rPr>
        <w:t>     </w:t>
      </w:r>
      <w:r w:rsidRPr="002F2912">
        <w:rPr>
          <w:color w:val="FF0000"/>
          <w:sz w:val="28"/>
          <w:lang w:val="ru-RU"/>
        </w:rPr>
        <w:t xml:space="preserve"> С</w:t>
      </w:r>
      <w:r w:rsidRPr="002F2912">
        <w:rPr>
          <w:color w:val="FF0000"/>
          <w:sz w:val="28"/>
          <w:lang w:val="ru-RU"/>
        </w:rPr>
        <w:t xml:space="preserve">носка. Статья 692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693. Дополнительный фиксированный вычет</w:t>
      </w:r>
    </w:p>
    <w:p w:rsidR="00EF5B47" w:rsidRPr="002F2912" w:rsidRDefault="0085068E">
      <w:pPr>
        <w:spacing w:after="0"/>
        <w:jc w:val="both"/>
        <w:rPr>
          <w:lang w:val="ru-RU"/>
        </w:rPr>
      </w:pPr>
      <w:bookmarkStart w:id="11152" w:name="z12547"/>
      <w:r w:rsidRPr="002F2912">
        <w:rPr>
          <w:color w:val="000000"/>
          <w:sz w:val="28"/>
          <w:lang w:val="ru-RU"/>
        </w:rPr>
        <w:t xml:space="preserve"> </w:t>
      </w:r>
      <w:r>
        <w:rPr>
          <w:color w:val="000000"/>
          <w:sz w:val="28"/>
        </w:rPr>
        <w:t>     </w:t>
      </w:r>
      <w:r w:rsidRPr="002F2912">
        <w:rPr>
          <w:color w:val="000000"/>
          <w:sz w:val="28"/>
          <w:lang w:val="ru-RU"/>
        </w:rPr>
        <w:t xml:space="preserve"> Налогоплательщик, применяющий специальный налоговый режим с использованием фиксиро</w:t>
      </w:r>
      <w:r w:rsidRPr="002F2912">
        <w:rPr>
          <w:color w:val="000000"/>
          <w:sz w:val="28"/>
          <w:lang w:val="ru-RU"/>
        </w:rPr>
        <w:t>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w:t>
      </w:r>
      <w:r w:rsidRPr="002F2912">
        <w:rPr>
          <w:color w:val="000000"/>
          <w:sz w:val="28"/>
          <w:lang w:val="ru-RU"/>
        </w:rPr>
        <w:t>тьи 691 настоящего Кодекса.</w:t>
      </w:r>
    </w:p>
    <w:p w:rsidR="00EF5B47" w:rsidRPr="002F2912" w:rsidRDefault="0085068E">
      <w:pPr>
        <w:spacing w:after="0"/>
        <w:jc w:val="both"/>
        <w:rPr>
          <w:lang w:val="ru-RU"/>
        </w:rPr>
      </w:pPr>
      <w:bookmarkStart w:id="11153" w:name="z12548"/>
      <w:bookmarkEnd w:id="11152"/>
      <w:r w:rsidRPr="002F2912">
        <w:rPr>
          <w:color w:val="000000"/>
          <w:sz w:val="28"/>
          <w:lang w:val="ru-RU"/>
        </w:rPr>
        <w:t xml:space="preserve"> </w:t>
      </w:r>
      <w:r>
        <w:rPr>
          <w:color w:val="000000"/>
          <w:sz w:val="28"/>
        </w:rPr>
        <w:t>     </w:t>
      </w:r>
      <w:r w:rsidRPr="002F2912">
        <w:rPr>
          <w:color w:val="000000"/>
          <w:sz w:val="28"/>
          <w:lang w:val="ru-RU"/>
        </w:rPr>
        <w:t xml:space="preserve">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w:t>
      </w:r>
      <w:r w:rsidRPr="002F2912">
        <w:rPr>
          <w:color w:val="000000"/>
          <w:sz w:val="28"/>
          <w:lang w:val="ru-RU"/>
        </w:rPr>
        <w:t>отренных пунктом 4 статьи 691 настоящего Кодекса.</w:t>
      </w:r>
    </w:p>
    <w:bookmarkEnd w:id="11153"/>
    <w:p w:rsidR="00EF5B47" w:rsidRPr="002F2912" w:rsidRDefault="0085068E">
      <w:pPr>
        <w:spacing w:after="0"/>
        <w:jc w:val="both"/>
        <w:rPr>
          <w:lang w:val="ru-RU"/>
        </w:rPr>
      </w:pPr>
      <w:r w:rsidRPr="002F2912">
        <w:rPr>
          <w:b/>
          <w:color w:val="000000"/>
          <w:sz w:val="28"/>
          <w:lang w:val="ru-RU"/>
        </w:rPr>
        <w:t>Статья 694. Уменьшение налогооблагаемого дохода</w:t>
      </w:r>
    </w:p>
    <w:p w:rsidR="00EF5B47" w:rsidRPr="002F2912" w:rsidRDefault="0085068E">
      <w:pPr>
        <w:spacing w:after="0"/>
        <w:jc w:val="both"/>
        <w:rPr>
          <w:lang w:val="ru-RU"/>
        </w:rPr>
      </w:pPr>
      <w:bookmarkStart w:id="11154" w:name="z12549"/>
      <w:r>
        <w:rPr>
          <w:color w:val="000000"/>
          <w:sz w:val="28"/>
        </w:rPr>
        <w:t>     </w:t>
      </w:r>
      <w:r w:rsidRPr="002F2912">
        <w:rPr>
          <w:color w:val="000000"/>
          <w:sz w:val="28"/>
          <w:lang w:val="ru-RU"/>
        </w:rPr>
        <w:t xml:space="preserve"> 1. Налогоплательщик имеет право на уменьшение налогооблагаемого дохода в 2-кратном размере произведенных расходов на оплату труда лиц с инвалидностью и </w:t>
      </w:r>
      <w:r w:rsidRPr="002F2912">
        <w:rPr>
          <w:color w:val="000000"/>
          <w:sz w:val="28"/>
          <w:lang w:val="ru-RU"/>
        </w:rPr>
        <w:t>на 50 процентов от суммы исчисленного социального налога от заработной платы и других выплат лицам с инвалидностью.</w:t>
      </w:r>
    </w:p>
    <w:p w:rsidR="00EF5B47" w:rsidRPr="002F2912" w:rsidRDefault="0085068E">
      <w:pPr>
        <w:spacing w:after="0"/>
        <w:jc w:val="both"/>
        <w:rPr>
          <w:lang w:val="ru-RU"/>
        </w:rPr>
      </w:pPr>
      <w:bookmarkStart w:id="11155" w:name="z12550"/>
      <w:bookmarkEnd w:id="11154"/>
      <w:r>
        <w:rPr>
          <w:color w:val="000000"/>
          <w:sz w:val="28"/>
        </w:rPr>
        <w:t>     </w:t>
      </w:r>
      <w:r w:rsidRPr="002F2912">
        <w:rPr>
          <w:color w:val="000000"/>
          <w:sz w:val="28"/>
          <w:lang w:val="ru-RU"/>
        </w:rPr>
        <w:t xml:space="preserve"> 2. Юридическое лицо имеет право на уменьшение налогооблагаемого дохода на следующие виды доходов:</w:t>
      </w:r>
    </w:p>
    <w:p w:rsidR="00EF5B47" w:rsidRPr="002F2912" w:rsidRDefault="0085068E">
      <w:pPr>
        <w:spacing w:after="0"/>
        <w:jc w:val="both"/>
        <w:rPr>
          <w:lang w:val="ru-RU"/>
        </w:rPr>
      </w:pPr>
      <w:bookmarkStart w:id="11156" w:name="z12551"/>
      <w:bookmarkEnd w:id="11155"/>
      <w:r>
        <w:rPr>
          <w:color w:val="000000"/>
          <w:sz w:val="28"/>
        </w:rPr>
        <w:t>     </w:t>
      </w:r>
      <w:r w:rsidRPr="002F2912">
        <w:rPr>
          <w:color w:val="000000"/>
          <w:sz w:val="28"/>
          <w:lang w:val="ru-RU"/>
        </w:rPr>
        <w:t xml:space="preserve"> 1) стоимость имущества, получе</w:t>
      </w:r>
      <w:r w:rsidRPr="002F2912">
        <w:rPr>
          <w:color w:val="000000"/>
          <w:sz w:val="28"/>
          <w:lang w:val="ru-RU"/>
        </w:rPr>
        <w:t>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EF5B47" w:rsidRPr="002F2912" w:rsidRDefault="0085068E">
      <w:pPr>
        <w:spacing w:after="0"/>
        <w:jc w:val="both"/>
        <w:rPr>
          <w:lang w:val="ru-RU"/>
        </w:rPr>
      </w:pPr>
      <w:bookmarkStart w:id="11157" w:name="z12552"/>
      <w:bookmarkEnd w:id="11156"/>
      <w:r>
        <w:rPr>
          <w:color w:val="000000"/>
          <w:sz w:val="28"/>
        </w:rPr>
        <w:t>     </w:t>
      </w:r>
      <w:r w:rsidRPr="002F2912">
        <w:rPr>
          <w:color w:val="000000"/>
          <w:sz w:val="28"/>
          <w:lang w:val="ru-RU"/>
        </w:rPr>
        <w:t xml:space="preserve"> 2) доходы от прироста стоимости при реализации акций, выпущенных юридическим лицом, или долей участия в</w:t>
      </w:r>
      <w:r w:rsidRPr="002F2912">
        <w:rPr>
          <w:color w:val="000000"/>
          <w:sz w:val="28"/>
          <w:lang w:val="ru-RU"/>
        </w:rPr>
        <w:t xml:space="preserve"> юридическом лице или консорциуме, если иное не установлено подпунктом 3) настоящего пункта, при одновременном выполнении следующих условий:</w:t>
      </w:r>
    </w:p>
    <w:p w:rsidR="00EF5B47" w:rsidRPr="002F2912" w:rsidRDefault="0085068E">
      <w:pPr>
        <w:spacing w:after="0"/>
        <w:jc w:val="both"/>
        <w:rPr>
          <w:lang w:val="ru-RU"/>
        </w:rPr>
      </w:pPr>
      <w:bookmarkStart w:id="11158" w:name="z12553"/>
      <w:bookmarkEnd w:id="11157"/>
      <w:r>
        <w:rPr>
          <w:color w:val="000000"/>
          <w:sz w:val="28"/>
        </w:rPr>
        <w:t>     </w:t>
      </w:r>
      <w:r w:rsidRPr="002F2912">
        <w:rPr>
          <w:color w:val="000000"/>
          <w:sz w:val="28"/>
          <w:lang w:val="ru-RU"/>
        </w:rPr>
        <w:t xml:space="preserve"> на день реализации акций или долей участия налогоплательщик владеет данными акциями или долями участия более </w:t>
      </w:r>
      <w:r w:rsidRPr="002F2912">
        <w:rPr>
          <w:color w:val="000000"/>
          <w:sz w:val="28"/>
          <w:lang w:val="ru-RU"/>
        </w:rPr>
        <w:t>трех лет;</w:t>
      </w:r>
    </w:p>
    <w:p w:rsidR="00EF5B47" w:rsidRPr="002F2912" w:rsidRDefault="0085068E">
      <w:pPr>
        <w:spacing w:after="0"/>
        <w:jc w:val="both"/>
        <w:rPr>
          <w:lang w:val="ru-RU"/>
        </w:rPr>
      </w:pPr>
      <w:bookmarkStart w:id="11159" w:name="z12554"/>
      <w:bookmarkEnd w:id="11158"/>
      <w:r>
        <w:rPr>
          <w:color w:val="000000"/>
          <w:sz w:val="28"/>
        </w:rPr>
        <w:lastRenderedPageBreak/>
        <w:t>     </w:t>
      </w:r>
      <w:r w:rsidRPr="002F2912">
        <w:rPr>
          <w:color w:val="000000"/>
          <w:sz w:val="28"/>
          <w:lang w:val="ru-RU"/>
        </w:rPr>
        <w:t xml:space="preserve">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EF5B47" w:rsidRPr="002F2912" w:rsidRDefault="0085068E">
      <w:pPr>
        <w:spacing w:after="0"/>
        <w:jc w:val="both"/>
        <w:rPr>
          <w:lang w:val="ru-RU"/>
        </w:rPr>
      </w:pPr>
      <w:bookmarkStart w:id="11160" w:name="z12555"/>
      <w:bookmarkEnd w:id="11159"/>
      <w:r>
        <w:rPr>
          <w:color w:val="000000"/>
          <w:sz w:val="28"/>
        </w:rPr>
        <w:t>     </w:t>
      </w:r>
      <w:r w:rsidRPr="002F2912">
        <w:rPr>
          <w:color w:val="000000"/>
          <w:sz w:val="28"/>
          <w:lang w:val="ru-RU"/>
        </w:rPr>
        <w:t xml:space="preserve"> имущество лиц (лица), являющихся (являюще</w:t>
      </w:r>
      <w:r w:rsidRPr="002F2912">
        <w:rPr>
          <w:color w:val="000000"/>
          <w:sz w:val="28"/>
          <w:lang w:val="ru-RU"/>
        </w:rPr>
        <w:t xml:space="preserve">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w:t>
      </w:r>
      <w:r w:rsidRPr="002F2912">
        <w:rPr>
          <w:color w:val="000000"/>
          <w:sz w:val="28"/>
          <w:lang w:val="ru-RU"/>
        </w:rPr>
        <w:t>реализации составляет не более 50 процентов.</w:t>
      </w:r>
    </w:p>
    <w:p w:rsidR="00EF5B47" w:rsidRPr="002F2912" w:rsidRDefault="0085068E">
      <w:pPr>
        <w:spacing w:after="0"/>
        <w:jc w:val="both"/>
        <w:rPr>
          <w:lang w:val="ru-RU"/>
        </w:rPr>
      </w:pPr>
      <w:bookmarkStart w:id="11161" w:name="z12556"/>
      <w:bookmarkEnd w:id="11160"/>
      <w:r>
        <w:rPr>
          <w:color w:val="000000"/>
          <w:sz w:val="28"/>
        </w:rPr>
        <w:t>     </w:t>
      </w:r>
      <w:r w:rsidRPr="002F2912">
        <w:rPr>
          <w:color w:val="000000"/>
          <w:sz w:val="28"/>
          <w:lang w:val="ru-RU"/>
        </w:rPr>
        <w:t xml:space="preserve">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w:t>
      </w:r>
      <w:r w:rsidRPr="002F2912">
        <w:rPr>
          <w:color w:val="000000"/>
          <w:sz w:val="28"/>
          <w:lang w:val="ru-RU"/>
        </w:rPr>
        <w:t>ции или доли участия получены налогоплательщиком в результате реорганизации прежних собственников.</w:t>
      </w:r>
    </w:p>
    <w:p w:rsidR="00EF5B47" w:rsidRPr="002F2912" w:rsidRDefault="0085068E">
      <w:pPr>
        <w:spacing w:after="0"/>
        <w:jc w:val="both"/>
        <w:rPr>
          <w:lang w:val="ru-RU"/>
        </w:rPr>
      </w:pPr>
      <w:bookmarkStart w:id="11162" w:name="z12557"/>
      <w:bookmarkEnd w:id="11161"/>
      <w:r w:rsidRPr="002F2912">
        <w:rPr>
          <w:color w:val="000000"/>
          <w:sz w:val="28"/>
          <w:lang w:val="ru-RU"/>
        </w:rPr>
        <w:t xml:space="preserve"> </w:t>
      </w:r>
      <w:r>
        <w:rPr>
          <w:color w:val="000000"/>
          <w:sz w:val="28"/>
        </w:rPr>
        <w:t>     </w:t>
      </w:r>
      <w:r w:rsidRPr="002F2912">
        <w:rPr>
          <w:color w:val="000000"/>
          <w:sz w:val="28"/>
          <w:lang w:val="ru-RU"/>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w:t>
      </w:r>
      <w:r w:rsidRPr="002F2912">
        <w:rPr>
          <w:color w:val="000000"/>
          <w:sz w:val="28"/>
          <w:lang w:val="ru-RU"/>
        </w:rPr>
        <w:t xml:space="preserve">земных вод; </w:t>
      </w:r>
    </w:p>
    <w:p w:rsidR="00EF5B47" w:rsidRPr="002F2912" w:rsidRDefault="0085068E">
      <w:pPr>
        <w:spacing w:after="0"/>
        <w:jc w:val="both"/>
        <w:rPr>
          <w:lang w:val="ru-RU"/>
        </w:rPr>
      </w:pPr>
      <w:bookmarkStart w:id="11163" w:name="z12558"/>
      <w:bookmarkEnd w:id="11162"/>
      <w:r>
        <w:rPr>
          <w:color w:val="000000"/>
          <w:sz w:val="28"/>
        </w:rPr>
        <w:t>     </w:t>
      </w:r>
      <w:r w:rsidRPr="002F2912">
        <w:rPr>
          <w:color w:val="000000"/>
          <w:sz w:val="28"/>
          <w:lang w:val="ru-RU"/>
        </w:rPr>
        <w:t xml:space="preserve">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w:t>
      </w:r>
      <w:r w:rsidRPr="002F2912">
        <w:rPr>
          <w:color w:val="000000"/>
          <w:sz w:val="28"/>
          <w:lang w:val="ru-RU"/>
        </w:rPr>
        <w:t>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EF5B47" w:rsidRPr="002F2912" w:rsidRDefault="0085068E">
      <w:pPr>
        <w:spacing w:after="0"/>
        <w:jc w:val="both"/>
        <w:rPr>
          <w:lang w:val="ru-RU"/>
        </w:rPr>
      </w:pPr>
      <w:bookmarkStart w:id="11164" w:name="z12559"/>
      <w:bookmarkEnd w:id="11163"/>
      <w:r>
        <w:rPr>
          <w:color w:val="000000"/>
          <w:sz w:val="28"/>
        </w:rPr>
        <w:t>     </w:t>
      </w:r>
      <w:r w:rsidRPr="002F2912">
        <w:rPr>
          <w:color w:val="000000"/>
          <w:sz w:val="28"/>
          <w:lang w:val="ru-RU"/>
        </w:rPr>
        <w:t xml:space="preserve"> 3. Налогоплательщик, пр</w:t>
      </w:r>
      <w:r w:rsidRPr="002F2912">
        <w:rPr>
          <w:color w:val="000000"/>
          <w:sz w:val="28"/>
          <w:lang w:val="ru-RU"/>
        </w:rPr>
        <w:t>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w:t>
      </w:r>
      <w:r w:rsidRPr="002F2912">
        <w:rPr>
          <w:color w:val="000000"/>
          <w:sz w:val="28"/>
          <w:lang w:val="ru-RU"/>
        </w:rPr>
        <w:t>а вычеты при определении налогооблагаемого дохода в соответствии с настоящим параграфом.</w:t>
      </w:r>
    </w:p>
    <w:p w:rsidR="00EF5B47" w:rsidRPr="002F2912" w:rsidRDefault="0085068E">
      <w:pPr>
        <w:spacing w:after="0"/>
        <w:jc w:val="both"/>
        <w:rPr>
          <w:lang w:val="ru-RU"/>
        </w:rPr>
      </w:pPr>
      <w:bookmarkStart w:id="11165" w:name="z12560"/>
      <w:bookmarkEnd w:id="11164"/>
      <w:r>
        <w:rPr>
          <w:color w:val="000000"/>
          <w:sz w:val="28"/>
        </w:rPr>
        <w:t>     </w:t>
      </w:r>
      <w:r w:rsidRPr="002F2912">
        <w:rPr>
          <w:color w:val="000000"/>
          <w:sz w:val="28"/>
          <w:lang w:val="ru-RU"/>
        </w:rPr>
        <w:t xml:space="preserve"> Уменьшение, предусмотренное частью первой настоящего пункта, налогоплательщик вправе производить при условии, если среднемесячная заработная плата </w:t>
      </w:r>
      <w:r w:rsidRPr="002F2912">
        <w:rPr>
          <w:color w:val="000000"/>
          <w:sz w:val="28"/>
          <w:lang w:val="ru-RU"/>
        </w:rPr>
        <w:t>работников такого налогоплательщика за отчетный налоговый период превышает 47-кратный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165"/>
    <w:p w:rsidR="00EF5B47" w:rsidRPr="002F2912" w:rsidRDefault="0085068E">
      <w:pPr>
        <w:spacing w:after="0"/>
        <w:rPr>
          <w:lang w:val="ru-RU"/>
        </w:rPr>
      </w:pPr>
      <w:r>
        <w:rPr>
          <w:color w:val="FF0000"/>
          <w:sz w:val="28"/>
        </w:rPr>
        <w:t>     </w:t>
      </w:r>
      <w:r w:rsidRPr="002F2912">
        <w:rPr>
          <w:color w:val="FF0000"/>
          <w:sz w:val="28"/>
          <w:lang w:val="ru-RU"/>
        </w:rPr>
        <w:t xml:space="preserve"> Сноска. Стать</w:t>
      </w:r>
      <w:r w:rsidRPr="002F2912">
        <w:rPr>
          <w:color w:val="FF0000"/>
          <w:sz w:val="28"/>
          <w:lang w:val="ru-RU"/>
        </w:rPr>
        <w:t xml:space="preserve">я 694 с изменением, внесенным Законом РК от 26.12.2018 </w:t>
      </w:r>
      <w:r w:rsidRPr="002F2912">
        <w:rPr>
          <w:color w:val="000000"/>
          <w:sz w:val="28"/>
          <w:lang w:val="ru-RU"/>
        </w:rPr>
        <w:t>№ 203-</w:t>
      </w:r>
      <w:r>
        <w:rPr>
          <w:color w:val="000000"/>
          <w:sz w:val="28"/>
        </w:rPr>
        <w:t>VI</w:t>
      </w:r>
      <w:r w:rsidRPr="002F2912">
        <w:rPr>
          <w:color w:val="FF0000"/>
          <w:sz w:val="28"/>
          <w:lang w:val="ru-RU"/>
        </w:rPr>
        <w:t xml:space="preserve"> (вводится в действие с 01.01.2019).</w:t>
      </w:r>
      <w:r w:rsidRPr="002F2912">
        <w:rPr>
          <w:lang w:val="ru-RU"/>
        </w:rPr>
        <w:br/>
      </w:r>
    </w:p>
    <w:p w:rsidR="00EF5B47" w:rsidRPr="002F2912" w:rsidRDefault="0085068E">
      <w:pPr>
        <w:spacing w:after="0"/>
        <w:jc w:val="both"/>
        <w:rPr>
          <w:lang w:val="ru-RU"/>
        </w:rPr>
      </w:pPr>
      <w:r w:rsidRPr="002F2912">
        <w:rPr>
          <w:b/>
          <w:color w:val="000000"/>
          <w:sz w:val="28"/>
          <w:lang w:val="ru-RU"/>
        </w:rPr>
        <w:lastRenderedPageBreak/>
        <w:t xml:space="preserve">Статья 695. Исчисление налогов по специальному налоговому режиму с использованием фиксированного вычета </w:t>
      </w:r>
    </w:p>
    <w:p w:rsidR="00EF5B47" w:rsidRPr="002F2912" w:rsidRDefault="0085068E">
      <w:pPr>
        <w:spacing w:after="0"/>
        <w:jc w:val="both"/>
        <w:rPr>
          <w:lang w:val="ru-RU"/>
        </w:rPr>
      </w:pPr>
      <w:bookmarkStart w:id="11166" w:name="z12561"/>
      <w:r>
        <w:rPr>
          <w:color w:val="000000"/>
          <w:sz w:val="28"/>
        </w:rPr>
        <w:t>     </w:t>
      </w:r>
      <w:r w:rsidRPr="002F2912">
        <w:rPr>
          <w:color w:val="000000"/>
          <w:sz w:val="28"/>
          <w:lang w:val="ru-RU"/>
        </w:rPr>
        <w:t xml:space="preserve"> 1. Корпоративный подоходный налог, за исключ</w:t>
      </w:r>
      <w:r w:rsidRPr="002F2912">
        <w:rPr>
          <w:color w:val="000000"/>
          <w:sz w:val="28"/>
          <w:lang w:val="ru-RU"/>
        </w:rPr>
        <w:t>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w:t>
      </w:r>
      <w:r w:rsidRPr="002F2912">
        <w:rPr>
          <w:color w:val="000000"/>
          <w:sz w:val="28"/>
          <w:lang w:val="ru-RU"/>
        </w:rPr>
        <w:t xml:space="preserve"> период в следующем порядке:</w:t>
      </w:r>
    </w:p>
    <w:p w:rsidR="00EF5B47" w:rsidRPr="002F2912" w:rsidRDefault="0085068E">
      <w:pPr>
        <w:spacing w:after="0"/>
        <w:jc w:val="both"/>
        <w:rPr>
          <w:lang w:val="ru-RU"/>
        </w:rPr>
      </w:pPr>
      <w:bookmarkStart w:id="11167" w:name="z12562"/>
      <w:bookmarkEnd w:id="11166"/>
      <w:r w:rsidRPr="002F2912">
        <w:rPr>
          <w:color w:val="000000"/>
          <w:sz w:val="28"/>
          <w:lang w:val="ru-RU"/>
        </w:rPr>
        <w:t xml:space="preserve"> </w:t>
      </w:r>
      <w:r>
        <w:rPr>
          <w:color w:val="000000"/>
          <w:sz w:val="28"/>
        </w:rPr>
        <w:t>     </w:t>
      </w:r>
      <w:r w:rsidRPr="002F2912">
        <w:rPr>
          <w:color w:val="000000"/>
          <w:sz w:val="28"/>
          <w:lang w:val="ru-RU"/>
        </w:rPr>
        <w:t xml:space="preserve"> произведение ставки, установленной пунктами 1 или 2 статьи 313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w:t>
      </w:r>
      <w:r w:rsidRPr="002F2912">
        <w:rPr>
          <w:color w:val="000000"/>
          <w:sz w:val="28"/>
          <w:lang w:val="ru-RU"/>
        </w:rPr>
        <w:t xml:space="preserve">ами, предусмотренными статьями 692 и 693 настоящего Кодекса, уменьшенного в соответствии со статьей 694 настоящего Кодекса, </w:t>
      </w:r>
    </w:p>
    <w:p w:rsidR="00EF5B47" w:rsidRPr="002F2912" w:rsidRDefault="0085068E">
      <w:pPr>
        <w:spacing w:after="0"/>
        <w:jc w:val="both"/>
        <w:rPr>
          <w:lang w:val="ru-RU"/>
        </w:rPr>
      </w:pPr>
      <w:bookmarkStart w:id="11168" w:name="z12563"/>
      <w:bookmarkEnd w:id="11167"/>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11169" w:name="z12564"/>
      <w:bookmarkEnd w:id="11168"/>
      <w:r w:rsidRPr="002F2912">
        <w:rPr>
          <w:color w:val="000000"/>
          <w:sz w:val="28"/>
          <w:lang w:val="ru-RU"/>
        </w:rPr>
        <w:t xml:space="preserve"> </w:t>
      </w:r>
      <w:r>
        <w:rPr>
          <w:color w:val="000000"/>
          <w:sz w:val="28"/>
        </w:rPr>
        <w:t>     </w:t>
      </w:r>
      <w:r w:rsidRPr="002F2912">
        <w:rPr>
          <w:color w:val="000000"/>
          <w:sz w:val="28"/>
          <w:lang w:val="ru-RU"/>
        </w:rPr>
        <w:t xml:space="preserve"> сумма корпоративного подоходного налога, на которую осуществляется зачет в соответствии со статьей 303 настоящег</w:t>
      </w:r>
      <w:r w:rsidRPr="002F2912">
        <w:rPr>
          <w:color w:val="000000"/>
          <w:sz w:val="28"/>
          <w:lang w:val="ru-RU"/>
        </w:rPr>
        <w:t>о Кодекса,</w:t>
      </w:r>
    </w:p>
    <w:p w:rsidR="00EF5B47" w:rsidRPr="002F2912" w:rsidRDefault="0085068E">
      <w:pPr>
        <w:spacing w:after="0"/>
        <w:jc w:val="both"/>
        <w:rPr>
          <w:lang w:val="ru-RU"/>
        </w:rPr>
      </w:pPr>
      <w:bookmarkStart w:id="11170" w:name="z12565"/>
      <w:bookmarkEnd w:id="11169"/>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11171" w:name="z12566"/>
      <w:bookmarkEnd w:id="11170"/>
      <w:r w:rsidRPr="002F2912">
        <w:rPr>
          <w:color w:val="000000"/>
          <w:sz w:val="28"/>
          <w:lang w:val="ru-RU"/>
        </w:rPr>
        <w:t xml:space="preserve"> </w:t>
      </w:r>
      <w:r>
        <w:rPr>
          <w:color w:val="000000"/>
          <w:sz w:val="28"/>
        </w:rPr>
        <w:t>     </w:t>
      </w:r>
      <w:r w:rsidRPr="002F2912">
        <w:rPr>
          <w:color w:val="000000"/>
          <w:sz w:val="28"/>
          <w:lang w:val="ru-RU"/>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статьи 302 настоящего Кодекса,</w:t>
      </w:r>
    </w:p>
    <w:p w:rsidR="00EF5B47" w:rsidRPr="002F2912" w:rsidRDefault="0085068E">
      <w:pPr>
        <w:spacing w:after="0"/>
        <w:jc w:val="both"/>
        <w:rPr>
          <w:lang w:val="ru-RU"/>
        </w:rPr>
      </w:pPr>
      <w:bookmarkStart w:id="11172" w:name="z12567"/>
      <w:bookmarkEnd w:id="11171"/>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11173" w:name="z12568"/>
      <w:bookmarkEnd w:id="11172"/>
      <w:r w:rsidRPr="002F2912">
        <w:rPr>
          <w:color w:val="000000"/>
          <w:sz w:val="28"/>
          <w:lang w:val="ru-RU"/>
        </w:rPr>
        <w:t xml:space="preserve"> </w:t>
      </w:r>
      <w:r>
        <w:rPr>
          <w:color w:val="000000"/>
          <w:sz w:val="28"/>
        </w:rPr>
        <w:t>     </w:t>
      </w:r>
      <w:r w:rsidRPr="002F2912">
        <w:rPr>
          <w:color w:val="000000"/>
          <w:sz w:val="28"/>
          <w:lang w:val="ru-RU"/>
        </w:rPr>
        <w:t xml:space="preserve">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rsidR="00EF5B47" w:rsidRPr="002F2912" w:rsidRDefault="0085068E">
      <w:pPr>
        <w:spacing w:after="0"/>
        <w:jc w:val="both"/>
        <w:rPr>
          <w:lang w:val="ru-RU"/>
        </w:rPr>
      </w:pPr>
      <w:bookmarkStart w:id="11174" w:name="z12569"/>
      <w:bookmarkEnd w:id="11173"/>
      <w:r>
        <w:rPr>
          <w:color w:val="000000"/>
          <w:sz w:val="28"/>
        </w:rPr>
        <w:t>     </w:t>
      </w:r>
      <w:r w:rsidRPr="002F2912">
        <w:rPr>
          <w:color w:val="000000"/>
          <w:sz w:val="28"/>
          <w:lang w:val="ru-RU"/>
        </w:rPr>
        <w:t xml:space="preserve"> минус</w:t>
      </w:r>
    </w:p>
    <w:p w:rsidR="00EF5B47" w:rsidRPr="002F2912" w:rsidRDefault="0085068E">
      <w:pPr>
        <w:spacing w:after="0"/>
        <w:jc w:val="both"/>
        <w:rPr>
          <w:lang w:val="ru-RU"/>
        </w:rPr>
      </w:pPr>
      <w:bookmarkStart w:id="11175" w:name="z12570"/>
      <w:bookmarkEnd w:id="11174"/>
      <w:r w:rsidRPr="002F2912">
        <w:rPr>
          <w:color w:val="000000"/>
          <w:sz w:val="28"/>
          <w:lang w:val="ru-RU"/>
        </w:rPr>
        <w:t xml:space="preserve"> </w:t>
      </w:r>
      <w:r>
        <w:rPr>
          <w:color w:val="000000"/>
          <w:sz w:val="28"/>
        </w:rPr>
        <w:t>     </w:t>
      </w:r>
      <w:r w:rsidRPr="002F2912">
        <w:rPr>
          <w:color w:val="000000"/>
          <w:sz w:val="28"/>
          <w:lang w:val="ru-RU"/>
        </w:rPr>
        <w:t xml:space="preserve">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статьи 302 настоящего Кодекса.</w:t>
      </w:r>
    </w:p>
    <w:p w:rsidR="00EF5B47" w:rsidRPr="002F2912" w:rsidRDefault="0085068E">
      <w:pPr>
        <w:spacing w:after="0"/>
        <w:jc w:val="both"/>
        <w:rPr>
          <w:lang w:val="ru-RU"/>
        </w:rPr>
      </w:pPr>
      <w:bookmarkStart w:id="11176" w:name="z12571"/>
      <w:bookmarkEnd w:id="11175"/>
      <w:r>
        <w:rPr>
          <w:color w:val="000000"/>
          <w:sz w:val="28"/>
        </w:rPr>
        <w:t>     </w:t>
      </w:r>
      <w:r w:rsidRPr="002F2912">
        <w:rPr>
          <w:color w:val="000000"/>
          <w:sz w:val="28"/>
          <w:lang w:val="ru-RU"/>
        </w:rPr>
        <w:t xml:space="preserve"> 2. Индивидуа</w:t>
      </w:r>
      <w:r w:rsidRPr="002F2912">
        <w:rPr>
          <w:color w:val="000000"/>
          <w:sz w:val="28"/>
          <w:lang w:val="ru-RU"/>
        </w:rPr>
        <w:t>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w:t>
      </w:r>
      <w:r w:rsidRPr="002F2912">
        <w:rPr>
          <w:color w:val="000000"/>
          <w:sz w:val="28"/>
          <w:lang w:val="ru-RU"/>
        </w:rPr>
        <w:t>м порядке:</w:t>
      </w:r>
    </w:p>
    <w:p w:rsidR="00EF5B47" w:rsidRPr="002F2912" w:rsidRDefault="0085068E">
      <w:pPr>
        <w:spacing w:after="0"/>
        <w:jc w:val="both"/>
        <w:rPr>
          <w:lang w:val="ru-RU"/>
        </w:rPr>
      </w:pPr>
      <w:bookmarkStart w:id="11177" w:name="z12572"/>
      <w:bookmarkEnd w:id="11176"/>
      <w:r w:rsidRPr="002F2912">
        <w:rPr>
          <w:color w:val="000000"/>
          <w:sz w:val="28"/>
          <w:lang w:val="ru-RU"/>
        </w:rPr>
        <w:t xml:space="preserve"> </w:t>
      </w:r>
      <w:r>
        <w:rPr>
          <w:color w:val="000000"/>
          <w:sz w:val="28"/>
        </w:rPr>
        <w:t>     </w:t>
      </w:r>
      <w:r w:rsidRPr="002F2912">
        <w:rPr>
          <w:color w:val="000000"/>
          <w:sz w:val="28"/>
          <w:lang w:val="ru-RU"/>
        </w:rPr>
        <w:t xml:space="preserve"> произведение ставки, установленной пунктом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w:t>
      </w:r>
      <w:r w:rsidRPr="002F2912">
        <w:rPr>
          <w:color w:val="000000"/>
          <w:sz w:val="28"/>
          <w:lang w:val="ru-RU"/>
        </w:rPr>
        <w:t>тьями 692 и 693 настоящего Кодекса, уменьшенного в соответствии со статьей 694 настоящего Кодекса.</w:t>
      </w:r>
    </w:p>
    <w:bookmarkEnd w:id="11177"/>
    <w:p w:rsidR="00EF5B47" w:rsidRPr="002F2912" w:rsidRDefault="0085068E">
      <w:pPr>
        <w:spacing w:after="0"/>
        <w:jc w:val="both"/>
        <w:rPr>
          <w:lang w:val="ru-RU"/>
        </w:rPr>
      </w:pPr>
      <w:r w:rsidRPr="002F2912">
        <w:rPr>
          <w:b/>
          <w:color w:val="000000"/>
          <w:sz w:val="28"/>
          <w:lang w:val="ru-RU"/>
        </w:rPr>
        <w:lastRenderedPageBreak/>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rsidR="00EF5B47" w:rsidRPr="002F2912" w:rsidRDefault="0085068E">
      <w:pPr>
        <w:spacing w:after="0"/>
        <w:jc w:val="both"/>
        <w:rPr>
          <w:lang w:val="ru-RU"/>
        </w:rPr>
      </w:pPr>
      <w:bookmarkStart w:id="11178" w:name="z12573"/>
      <w:r w:rsidRPr="002F2912">
        <w:rPr>
          <w:color w:val="000000"/>
          <w:sz w:val="28"/>
          <w:lang w:val="ru-RU"/>
        </w:rPr>
        <w:t xml:space="preserve"> </w:t>
      </w:r>
      <w:r>
        <w:rPr>
          <w:color w:val="000000"/>
          <w:sz w:val="28"/>
        </w:rPr>
        <w:t>     </w:t>
      </w:r>
      <w:r w:rsidRPr="002F2912">
        <w:rPr>
          <w:color w:val="000000"/>
          <w:sz w:val="28"/>
          <w:lang w:val="ru-RU"/>
        </w:rPr>
        <w:t xml:space="preserve"> 1. Д</w:t>
      </w:r>
      <w:r w:rsidRPr="002F2912">
        <w:rPr>
          <w:color w:val="000000"/>
          <w:sz w:val="28"/>
          <w:lang w:val="ru-RU"/>
        </w:rPr>
        <w:t>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w:t>
      </w:r>
      <w:r w:rsidRPr="002F2912">
        <w:rPr>
          <w:color w:val="000000"/>
          <w:sz w:val="28"/>
          <w:lang w:val="ru-RU"/>
        </w:rPr>
        <w:t xml:space="preserve">дом. </w:t>
      </w:r>
    </w:p>
    <w:p w:rsidR="00EF5B47" w:rsidRPr="002F2912" w:rsidRDefault="0085068E">
      <w:pPr>
        <w:spacing w:after="0"/>
        <w:jc w:val="both"/>
        <w:rPr>
          <w:lang w:val="ru-RU"/>
        </w:rPr>
      </w:pPr>
      <w:bookmarkStart w:id="11179" w:name="z12574"/>
      <w:bookmarkEnd w:id="11178"/>
      <w:r>
        <w:rPr>
          <w:color w:val="000000"/>
          <w:sz w:val="28"/>
        </w:rPr>
        <w:t>     </w:t>
      </w:r>
      <w:r w:rsidRPr="002F2912">
        <w:rPr>
          <w:color w:val="000000"/>
          <w:sz w:val="28"/>
          <w:lang w:val="ru-RU"/>
        </w:rPr>
        <w:t xml:space="preserve"> 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w:t>
      </w:r>
      <w:r w:rsidRPr="002F2912">
        <w:rPr>
          <w:color w:val="000000"/>
          <w:sz w:val="28"/>
          <w:lang w:val="ru-RU"/>
        </w:rPr>
        <w:t xml:space="preserve"> срока, установленного для сдачи декларации пунктом 1 настоящей статьи.</w:t>
      </w:r>
    </w:p>
    <w:p w:rsidR="00EF5B47" w:rsidRPr="002F2912" w:rsidRDefault="0085068E">
      <w:pPr>
        <w:spacing w:after="0"/>
        <w:rPr>
          <w:lang w:val="ru-RU"/>
        </w:rPr>
      </w:pPr>
      <w:bookmarkStart w:id="11180" w:name="z15972"/>
      <w:bookmarkEnd w:id="11179"/>
      <w:r w:rsidRPr="002F2912">
        <w:rPr>
          <w:b/>
          <w:color w:val="000000"/>
          <w:lang w:val="ru-RU"/>
        </w:rPr>
        <w:t xml:space="preserve"> Глава 77-1. СПЕЦИАЛЬНЫЙ НАЛОГОВЫЙ РЕЖИМ РОЗНИЧНОГО НАЛОГА</w:t>
      </w:r>
    </w:p>
    <w:p w:rsidR="00EF5B47" w:rsidRPr="002F2912" w:rsidRDefault="0085068E">
      <w:pPr>
        <w:spacing w:after="0"/>
        <w:jc w:val="both"/>
        <w:rPr>
          <w:lang w:val="ru-RU"/>
        </w:rPr>
      </w:pPr>
      <w:bookmarkStart w:id="11181" w:name="z15973"/>
      <w:bookmarkEnd w:id="11180"/>
      <w:r w:rsidRPr="002F2912">
        <w:rPr>
          <w:color w:val="FF0000"/>
          <w:sz w:val="28"/>
          <w:lang w:val="ru-RU"/>
        </w:rPr>
        <w:t xml:space="preserve"> </w:t>
      </w:r>
      <w:r>
        <w:rPr>
          <w:color w:val="FF0000"/>
          <w:sz w:val="28"/>
        </w:rPr>
        <w:t>     </w:t>
      </w:r>
      <w:r w:rsidRPr="002F2912">
        <w:rPr>
          <w:color w:val="FF0000"/>
          <w:sz w:val="28"/>
          <w:lang w:val="ru-RU"/>
        </w:rPr>
        <w:t xml:space="preserve"> Сноска. Глава 77-1 действовала до 01.01.2023 в соответствии с Законом РК от 25.12.2017 № 121-</w:t>
      </w:r>
      <w:r>
        <w:rPr>
          <w:color w:val="FF0000"/>
          <w:sz w:val="28"/>
        </w:rPr>
        <w:t>VI</w:t>
      </w:r>
      <w:r w:rsidRPr="002F2912">
        <w:rPr>
          <w:color w:val="FF0000"/>
          <w:sz w:val="28"/>
          <w:lang w:val="ru-RU"/>
        </w:rPr>
        <w:t>.</w:t>
      </w:r>
    </w:p>
    <w:p w:rsidR="00EF5B47" w:rsidRPr="002F2912" w:rsidRDefault="0085068E">
      <w:pPr>
        <w:spacing w:after="0"/>
        <w:rPr>
          <w:lang w:val="ru-RU"/>
        </w:rPr>
      </w:pPr>
      <w:bookmarkStart w:id="11182" w:name="z17362"/>
      <w:bookmarkEnd w:id="11181"/>
      <w:r w:rsidRPr="002F2912">
        <w:rPr>
          <w:b/>
          <w:color w:val="000000"/>
          <w:lang w:val="ru-RU"/>
        </w:rPr>
        <w:t xml:space="preserve"> Глава 77-2. Специаль</w:t>
      </w:r>
      <w:r w:rsidRPr="002F2912">
        <w:rPr>
          <w:b/>
          <w:color w:val="000000"/>
          <w:lang w:val="ru-RU"/>
        </w:rPr>
        <w:t>ный налоговый режим розничного налога</w:t>
      </w:r>
    </w:p>
    <w:bookmarkEnd w:id="11182"/>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Кодекс дополнен главой 77-2 в соответствии с Законом РК от 20.03.2023 № 213-</w:t>
      </w:r>
      <w:r>
        <w:rPr>
          <w:color w:val="FF0000"/>
          <w:sz w:val="28"/>
        </w:rPr>
        <w:t>VII</w:t>
      </w:r>
      <w:r w:rsidRPr="002F2912">
        <w:rPr>
          <w:color w:val="FF0000"/>
          <w:sz w:val="28"/>
          <w:lang w:val="ru-RU"/>
        </w:rPr>
        <w:t xml:space="preserve"> (вводится в действие с 01.01.2023).</w:t>
      </w:r>
    </w:p>
    <w:p w:rsidR="00EF5B47" w:rsidRPr="002F2912" w:rsidRDefault="0085068E">
      <w:pPr>
        <w:spacing w:after="0"/>
        <w:jc w:val="both"/>
        <w:rPr>
          <w:lang w:val="ru-RU"/>
        </w:rPr>
      </w:pPr>
      <w:r w:rsidRPr="002F2912">
        <w:rPr>
          <w:b/>
          <w:color w:val="000000"/>
          <w:sz w:val="28"/>
          <w:lang w:val="ru-RU"/>
        </w:rPr>
        <w:t>Статья 696-3. Порядок применения специального налогового режима розничного налога и исч</w:t>
      </w:r>
      <w:r w:rsidRPr="002F2912">
        <w:rPr>
          <w:b/>
          <w:color w:val="000000"/>
          <w:sz w:val="28"/>
          <w:lang w:val="ru-RU"/>
        </w:rPr>
        <w:t>исления налогов при его применении</w:t>
      </w:r>
    </w:p>
    <w:p w:rsidR="00EF5B47" w:rsidRPr="002F2912" w:rsidRDefault="0085068E">
      <w:pPr>
        <w:spacing w:after="0"/>
        <w:jc w:val="both"/>
        <w:rPr>
          <w:lang w:val="ru-RU"/>
        </w:rPr>
      </w:pPr>
      <w:bookmarkStart w:id="11183" w:name="z17364"/>
      <w:r>
        <w:rPr>
          <w:color w:val="000000"/>
          <w:sz w:val="28"/>
        </w:rPr>
        <w:t>     </w:t>
      </w:r>
      <w:r w:rsidRPr="002F2912">
        <w:rPr>
          <w:color w:val="000000"/>
          <w:sz w:val="28"/>
          <w:lang w:val="ru-RU"/>
        </w:rPr>
        <w:t xml:space="preserve"> 1. Специальный налоговый режим розничного налога вправе применять налогоплательщики, соответствующие следующим условиям:</w:t>
      </w:r>
    </w:p>
    <w:p w:rsidR="00EF5B47" w:rsidRPr="002F2912" w:rsidRDefault="0085068E">
      <w:pPr>
        <w:spacing w:after="0"/>
        <w:jc w:val="both"/>
        <w:rPr>
          <w:lang w:val="ru-RU"/>
        </w:rPr>
      </w:pPr>
      <w:bookmarkStart w:id="11184" w:name="z17365"/>
      <w:bookmarkEnd w:id="11183"/>
      <w:r>
        <w:rPr>
          <w:color w:val="000000"/>
          <w:sz w:val="28"/>
        </w:rPr>
        <w:t>     </w:t>
      </w:r>
      <w:r w:rsidRPr="002F2912">
        <w:rPr>
          <w:color w:val="000000"/>
          <w:sz w:val="28"/>
          <w:lang w:val="ru-RU"/>
        </w:rPr>
        <w:t xml:space="preserve"> 1) среднесписочная численность работников за налоговый период не превышает 200 человек;</w:t>
      </w:r>
    </w:p>
    <w:p w:rsidR="00EF5B47" w:rsidRPr="002F2912" w:rsidRDefault="0085068E">
      <w:pPr>
        <w:spacing w:after="0"/>
        <w:jc w:val="both"/>
        <w:rPr>
          <w:lang w:val="ru-RU"/>
        </w:rPr>
      </w:pPr>
      <w:bookmarkStart w:id="11185" w:name="z17366"/>
      <w:bookmarkEnd w:id="11184"/>
      <w:r>
        <w:rPr>
          <w:color w:val="000000"/>
          <w:sz w:val="28"/>
        </w:rPr>
        <w:t>     </w:t>
      </w:r>
      <w:r w:rsidRPr="002F2912">
        <w:rPr>
          <w:color w:val="000000"/>
          <w:sz w:val="28"/>
          <w:lang w:val="ru-RU"/>
        </w:rPr>
        <w:t xml:space="preserve"> 2) доход за календарный год не превышает 600</w:t>
      </w:r>
      <w:r>
        <w:rPr>
          <w:color w:val="000000"/>
          <w:sz w:val="28"/>
        </w:rPr>
        <w:t> </w:t>
      </w:r>
      <w:r w:rsidRPr="002F2912">
        <w:rPr>
          <w:color w:val="000000"/>
          <w:sz w:val="28"/>
          <w:lang w:val="ru-RU"/>
        </w:rPr>
        <w:t>000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EF5B47" w:rsidRPr="002F2912" w:rsidRDefault="0085068E">
      <w:pPr>
        <w:spacing w:after="0"/>
        <w:jc w:val="both"/>
        <w:rPr>
          <w:lang w:val="ru-RU"/>
        </w:rPr>
      </w:pPr>
      <w:bookmarkStart w:id="11186" w:name="z17367"/>
      <w:bookmarkEnd w:id="11185"/>
      <w:r>
        <w:rPr>
          <w:color w:val="000000"/>
          <w:sz w:val="28"/>
        </w:rPr>
        <w:t>     </w:t>
      </w:r>
      <w:r w:rsidRPr="002F2912">
        <w:rPr>
          <w:color w:val="000000"/>
          <w:sz w:val="28"/>
          <w:lang w:val="ru-RU"/>
        </w:rPr>
        <w:t xml:space="preserve"> 3) осуществляют исключительно один или несколько из</w:t>
      </w:r>
      <w:r w:rsidRPr="002F2912">
        <w:rPr>
          <w:color w:val="000000"/>
          <w:sz w:val="28"/>
          <w:lang w:val="ru-RU"/>
        </w:rPr>
        <w:t xml:space="preserve"> видов деятельности, определенных Правительством Республики Казахстан для целей применения данного режима.</w:t>
      </w:r>
    </w:p>
    <w:p w:rsidR="00EF5B47" w:rsidRPr="002F2912" w:rsidRDefault="0085068E">
      <w:pPr>
        <w:spacing w:after="0"/>
        <w:jc w:val="both"/>
        <w:rPr>
          <w:lang w:val="ru-RU"/>
        </w:rPr>
      </w:pPr>
      <w:bookmarkStart w:id="11187" w:name="z17368"/>
      <w:bookmarkEnd w:id="11186"/>
      <w:r>
        <w:rPr>
          <w:color w:val="000000"/>
          <w:sz w:val="28"/>
        </w:rPr>
        <w:t>     </w:t>
      </w:r>
      <w:r w:rsidRPr="002F2912">
        <w:rPr>
          <w:color w:val="000000"/>
          <w:sz w:val="28"/>
          <w:lang w:val="ru-RU"/>
        </w:rPr>
        <w:t xml:space="preserve"> 2. Не вправе применять специальный налоговый режим розничного налога юридические лица, у которых учредитель или участник одновременно является </w:t>
      </w:r>
      <w:r w:rsidRPr="002F2912">
        <w:rPr>
          <w:color w:val="000000"/>
          <w:sz w:val="28"/>
          <w:lang w:val="ru-RU"/>
        </w:rPr>
        <w:t>учредителем или участником другого юридического лица, применяющего специальный налоговый режим.</w:t>
      </w:r>
    </w:p>
    <w:p w:rsidR="00EF5B47" w:rsidRPr="002F2912" w:rsidRDefault="0085068E">
      <w:pPr>
        <w:spacing w:after="0"/>
        <w:jc w:val="both"/>
        <w:rPr>
          <w:lang w:val="ru-RU"/>
        </w:rPr>
      </w:pPr>
      <w:bookmarkStart w:id="11188" w:name="z17369"/>
      <w:bookmarkEnd w:id="11187"/>
      <w:r>
        <w:rPr>
          <w:color w:val="000000"/>
          <w:sz w:val="28"/>
        </w:rPr>
        <w:t>     </w:t>
      </w:r>
      <w:r w:rsidRPr="002F2912">
        <w:rPr>
          <w:color w:val="000000"/>
          <w:sz w:val="28"/>
          <w:lang w:val="ru-RU"/>
        </w:rPr>
        <w:t xml:space="preserve"> 3. Специальный налоговый режим розничного налога предусматривает особый порядок исчисления корпоративного или индивидуального подоходного налога, за </w:t>
      </w:r>
      <w:r w:rsidRPr="002F2912">
        <w:rPr>
          <w:color w:val="000000"/>
          <w:sz w:val="28"/>
          <w:lang w:val="ru-RU"/>
        </w:rPr>
        <w:t>исключением налогов, удерживаемых у источника выплаты.</w:t>
      </w:r>
    </w:p>
    <w:p w:rsidR="00EF5B47" w:rsidRPr="002F2912" w:rsidRDefault="0085068E">
      <w:pPr>
        <w:spacing w:after="0"/>
        <w:jc w:val="both"/>
        <w:rPr>
          <w:lang w:val="ru-RU"/>
        </w:rPr>
      </w:pPr>
      <w:bookmarkStart w:id="11189" w:name="z17370"/>
      <w:bookmarkEnd w:id="11188"/>
      <w:r>
        <w:rPr>
          <w:color w:val="000000"/>
          <w:sz w:val="28"/>
        </w:rPr>
        <w:t>     </w:t>
      </w:r>
      <w:r w:rsidRPr="002F2912">
        <w:rPr>
          <w:color w:val="000000"/>
          <w:sz w:val="28"/>
          <w:lang w:val="ru-RU"/>
        </w:rPr>
        <w:t xml:space="preserve"> 4. Исчисление корпоративного или индивидуального подоходного налога, за исключением налогов, удерживаемых у источника выплаты, при применении </w:t>
      </w:r>
      <w:r w:rsidRPr="002F2912">
        <w:rPr>
          <w:color w:val="000000"/>
          <w:sz w:val="28"/>
          <w:lang w:val="ru-RU"/>
        </w:rPr>
        <w:lastRenderedPageBreak/>
        <w:t>специального налогового режима розничного налога прои</w:t>
      </w:r>
      <w:r w:rsidRPr="002F2912">
        <w:rPr>
          <w:color w:val="000000"/>
          <w:sz w:val="28"/>
          <w:lang w:val="ru-RU"/>
        </w:rPr>
        <w:t>зводится налогоплательщиком самостоятельно путем применения к объекту налогообложения за отчетный налоговый период ставки в размере:</w:t>
      </w:r>
    </w:p>
    <w:p w:rsidR="00EF5B47" w:rsidRPr="002F2912" w:rsidRDefault="0085068E">
      <w:pPr>
        <w:spacing w:after="0"/>
        <w:jc w:val="both"/>
        <w:rPr>
          <w:lang w:val="ru-RU"/>
        </w:rPr>
      </w:pPr>
      <w:bookmarkStart w:id="11190" w:name="z17371"/>
      <w:bookmarkEnd w:id="11189"/>
      <w:r>
        <w:rPr>
          <w:color w:val="000000"/>
          <w:sz w:val="28"/>
        </w:rPr>
        <w:t>     </w:t>
      </w:r>
      <w:r w:rsidRPr="002F2912">
        <w:rPr>
          <w:color w:val="000000"/>
          <w:sz w:val="28"/>
          <w:lang w:val="ru-RU"/>
        </w:rPr>
        <w:t xml:space="preserve"> 4</w:t>
      </w:r>
      <w:r>
        <w:rPr>
          <w:color w:val="000000"/>
          <w:sz w:val="28"/>
        </w:rPr>
        <w:t> </w:t>
      </w:r>
      <w:r w:rsidRPr="002F2912">
        <w:rPr>
          <w:color w:val="000000"/>
          <w:sz w:val="28"/>
          <w:lang w:val="ru-RU"/>
        </w:rPr>
        <w:t xml:space="preserve">% по доходам, полученным (подлежащим получению) за налоговый период в Республике Казахстан и за ее пределами, если </w:t>
      </w:r>
      <w:r w:rsidRPr="002F2912">
        <w:rPr>
          <w:color w:val="000000"/>
          <w:sz w:val="28"/>
          <w:lang w:val="ru-RU"/>
        </w:rPr>
        <w:t>иное не предусмотрено абзацем третьим настоящего пункта;</w:t>
      </w:r>
    </w:p>
    <w:p w:rsidR="00EF5B47" w:rsidRPr="002F2912" w:rsidRDefault="0085068E">
      <w:pPr>
        <w:spacing w:after="0"/>
        <w:jc w:val="both"/>
        <w:rPr>
          <w:lang w:val="ru-RU"/>
        </w:rPr>
      </w:pPr>
      <w:bookmarkStart w:id="11191" w:name="z17372"/>
      <w:bookmarkEnd w:id="11190"/>
      <w:r w:rsidRPr="002F2912">
        <w:rPr>
          <w:color w:val="000000"/>
          <w:sz w:val="28"/>
          <w:lang w:val="ru-RU"/>
        </w:rPr>
        <w:t xml:space="preserve"> </w:t>
      </w:r>
      <w:r>
        <w:rPr>
          <w:color w:val="000000"/>
          <w:sz w:val="28"/>
        </w:rPr>
        <w:t>     </w:t>
      </w:r>
      <w:r w:rsidRPr="002F2912">
        <w:rPr>
          <w:color w:val="000000"/>
          <w:sz w:val="28"/>
          <w:lang w:val="ru-RU"/>
        </w:rPr>
        <w:t xml:space="preserve"> 8</w:t>
      </w:r>
      <w:r>
        <w:rPr>
          <w:color w:val="000000"/>
          <w:sz w:val="28"/>
        </w:rPr>
        <w:t> </w:t>
      </w:r>
      <w:r w:rsidRPr="002F2912">
        <w:rPr>
          <w:color w:val="000000"/>
          <w:sz w:val="28"/>
          <w:lang w:val="ru-RU"/>
        </w:rPr>
        <w:t>% по доходам, полученным от реализации товаров, выполнения работ, оказания услуг налогоплательщикам, которые применяют нормы пункта 3-2 статьи 242 настоящего Кодекса по отнесению сумм расход</w:t>
      </w:r>
      <w:r w:rsidRPr="002F2912">
        <w:rPr>
          <w:color w:val="000000"/>
          <w:sz w:val="28"/>
          <w:lang w:val="ru-RU"/>
        </w:rPr>
        <w:t>ов на вычеты для исчисления корпоративного или индивидуального подоходного налога.</w:t>
      </w:r>
    </w:p>
    <w:p w:rsidR="00EF5B47" w:rsidRPr="002F2912" w:rsidRDefault="0085068E">
      <w:pPr>
        <w:spacing w:after="0"/>
        <w:jc w:val="both"/>
        <w:rPr>
          <w:lang w:val="ru-RU"/>
        </w:rPr>
      </w:pPr>
      <w:bookmarkStart w:id="11192" w:name="z17373"/>
      <w:bookmarkEnd w:id="11191"/>
      <w:r>
        <w:rPr>
          <w:color w:val="000000"/>
          <w:sz w:val="28"/>
        </w:rPr>
        <w:t>     </w:t>
      </w:r>
      <w:r w:rsidRPr="002F2912">
        <w:rPr>
          <w:color w:val="000000"/>
          <w:sz w:val="28"/>
          <w:lang w:val="ru-RU"/>
        </w:rPr>
        <w:t xml:space="preserve"> 5. Местные представительные органы имеют право понижать размер ставки, установленной абзацем вторым пункта 4 настоящей статьи, не более чем на 50 процентов в зависимос</w:t>
      </w:r>
      <w:r w:rsidRPr="002F2912">
        <w:rPr>
          <w:color w:val="000000"/>
          <w:sz w:val="28"/>
          <w:lang w:val="ru-RU"/>
        </w:rPr>
        <w:t>ти от вида деятельности и места нахождения объекта.</w:t>
      </w:r>
    </w:p>
    <w:p w:rsidR="00EF5B47" w:rsidRPr="002F2912" w:rsidRDefault="0085068E">
      <w:pPr>
        <w:spacing w:after="0"/>
        <w:jc w:val="both"/>
        <w:rPr>
          <w:lang w:val="ru-RU"/>
        </w:rPr>
      </w:pPr>
      <w:bookmarkStart w:id="11193" w:name="z17374"/>
      <w:bookmarkEnd w:id="11192"/>
      <w:r>
        <w:rPr>
          <w:color w:val="000000"/>
          <w:sz w:val="28"/>
        </w:rPr>
        <w:t>     </w:t>
      </w:r>
      <w:r w:rsidRPr="002F2912">
        <w:rPr>
          <w:color w:val="000000"/>
          <w:sz w:val="28"/>
          <w:lang w:val="ru-RU"/>
        </w:rPr>
        <w:t xml:space="preserve"> При этом запрещается понижение ставки индивидуально для отдельных налогоплательщиков.</w:t>
      </w:r>
    </w:p>
    <w:bookmarkEnd w:id="11193"/>
    <w:p w:rsidR="00EF5B47" w:rsidRPr="002F2912" w:rsidRDefault="0085068E">
      <w:pPr>
        <w:spacing w:after="0"/>
        <w:rPr>
          <w:lang w:val="ru-RU"/>
        </w:rPr>
      </w:pPr>
      <w:r>
        <w:rPr>
          <w:color w:val="FF0000"/>
          <w:sz w:val="28"/>
        </w:rPr>
        <w:t>     </w:t>
      </w:r>
      <w:r w:rsidRPr="002F2912">
        <w:rPr>
          <w:color w:val="FF0000"/>
          <w:sz w:val="28"/>
          <w:lang w:val="ru-RU"/>
        </w:rPr>
        <w:t xml:space="preserve"> Примечание ИЗПИ!</w:t>
      </w:r>
      <w:r w:rsidRPr="002F2912">
        <w:rPr>
          <w:lang w:val="ru-RU"/>
        </w:rPr>
        <w:br/>
      </w:r>
      <w:r>
        <w:rPr>
          <w:color w:val="FF0000"/>
          <w:sz w:val="28"/>
        </w:rPr>
        <w:t>     </w:t>
      </w:r>
      <w:r w:rsidRPr="002F2912">
        <w:rPr>
          <w:color w:val="FF0000"/>
          <w:sz w:val="28"/>
          <w:lang w:val="ru-RU"/>
        </w:rPr>
        <w:t xml:space="preserve"> Действие абзаца третьего пункта 5 приостановлено с 01.01.2024 до 31.03.2024 в соотв</w:t>
      </w:r>
      <w:r w:rsidRPr="002F2912">
        <w:rPr>
          <w:color w:val="FF0000"/>
          <w:sz w:val="28"/>
          <w:lang w:val="ru-RU"/>
        </w:rPr>
        <w:t>етствии с Законом РК от 25.12.2017 № 121-</w:t>
      </w:r>
      <w:r>
        <w:rPr>
          <w:color w:val="FF0000"/>
          <w:sz w:val="28"/>
        </w:rPr>
        <w:t>VI</w:t>
      </w:r>
      <w:r w:rsidRPr="002F2912">
        <w:rPr>
          <w:color w:val="FF0000"/>
          <w:sz w:val="28"/>
          <w:lang w:val="ru-RU"/>
        </w:rPr>
        <w:t xml:space="preserve"> и в период приостановления данный абзац действует в следующей редакции:</w:t>
      </w:r>
      <w:r w:rsidRPr="002F2912">
        <w:rPr>
          <w:lang w:val="ru-RU"/>
        </w:rPr>
        <w:br/>
      </w:r>
    </w:p>
    <w:p w:rsidR="00EF5B47" w:rsidRPr="002F2912" w:rsidRDefault="0085068E">
      <w:pPr>
        <w:spacing w:after="0"/>
        <w:jc w:val="both"/>
        <w:rPr>
          <w:lang w:val="ru-RU"/>
        </w:rPr>
      </w:pPr>
      <w:r>
        <w:rPr>
          <w:color w:val="000000"/>
          <w:sz w:val="28"/>
        </w:rPr>
        <w:t>     </w:t>
      </w:r>
      <w:r w:rsidRPr="002F2912">
        <w:rPr>
          <w:color w:val="000000"/>
          <w:sz w:val="28"/>
          <w:lang w:val="ru-RU"/>
        </w:rPr>
        <w:t xml:space="preserve"> Такое решение о понижении размера ставки принимается местным представительным органом не позднее 31 марта текущего года, вводится в д</w:t>
      </w:r>
      <w:r w:rsidRPr="002F2912">
        <w:rPr>
          <w:color w:val="000000"/>
          <w:sz w:val="28"/>
          <w:lang w:val="ru-RU"/>
        </w:rPr>
        <w:t>ействие с 1 января года его принятия и подлежит официальному опубликованию.</w:t>
      </w:r>
    </w:p>
    <w:p w:rsidR="00EF5B47" w:rsidRPr="002F2912" w:rsidRDefault="0085068E">
      <w:pPr>
        <w:spacing w:after="0"/>
        <w:jc w:val="both"/>
        <w:rPr>
          <w:lang w:val="ru-RU"/>
        </w:rPr>
      </w:pPr>
      <w:bookmarkStart w:id="11194" w:name="z17376"/>
      <w:r>
        <w:rPr>
          <w:color w:val="000000"/>
          <w:sz w:val="28"/>
        </w:rPr>
        <w:t>     </w:t>
      </w:r>
      <w:r w:rsidRPr="002F2912">
        <w:rPr>
          <w:color w:val="000000"/>
          <w:sz w:val="28"/>
          <w:lang w:val="ru-RU"/>
        </w:rPr>
        <w:t xml:space="preserve"> 6. Налогоплательщик, применяющий специальный налоговый режим розничного налога, должен вести раздельный налоговый учет по доходам, облагаемым по ставкам, применяемым в соотве</w:t>
      </w:r>
      <w:r w:rsidRPr="002F2912">
        <w:rPr>
          <w:color w:val="000000"/>
          <w:sz w:val="28"/>
          <w:lang w:val="ru-RU"/>
        </w:rPr>
        <w:t>тствии с положениями пункта 4 настоящей статьи.</w:t>
      </w:r>
    </w:p>
    <w:p w:rsidR="00EF5B47" w:rsidRPr="002F2912" w:rsidRDefault="0085068E">
      <w:pPr>
        <w:spacing w:after="0"/>
        <w:jc w:val="both"/>
        <w:rPr>
          <w:lang w:val="ru-RU"/>
        </w:rPr>
      </w:pPr>
      <w:bookmarkStart w:id="11195" w:name="z17377"/>
      <w:bookmarkEnd w:id="11194"/>
      <w:r w:rsidRPr="002F2912">
        <w:rPr>
          <w:color w:val="000000"/>
          <w:sz w:val="28"/>
          <w:lang w:val="ru-RU"/>
        </w:rPr>
        <w:t xml:space="preserve"> </w:t>
      </w:r>
      <w:r>
        <w:rPr>
          <w:color w:val="000000"/>
          <w:sz w:val="28"/>
        </w:rPr>
        <w:t>     </w:t>
      </w:r>
      <w:r w:rsidRPr="002F2912">
        <w:rPr>
          <w:color w:val="000000"/>
          <w:sz w:val="28"/>
          <w:lang w:val="ru-RU"/>
        </w:rPr>
        <w:t xml:space="preserve"> 7. Объектом налогообложения для налогоплательщика, применяющего специальный налоговый режим розничного налога, является доход, полученный (подлежащий получению) в Республике Казахстан и за ее пределами</w:t>
      </w:r>
      <w:r w:rsidRPr="002F2912">
        <w:rPr>
          <w:color w:val="000000"/>
          <w:sz w:val="28"/>
          <w:lang w:val="ru-RU"/>
        </w:rPr>
        <w:t xml:space="preserve"> и определяемый совокупно за налоговый период в порядке, аналогичном порядку определения доходов, установленному статьей 681 настоящего Кодекса.</w:t>
      </w:r>
    </w:p>
    <w:p w:rsidR="00EF5B47" w:rsidRPr="002F2912" w:rsidRDefault="0085068E">
      <w:pPr>
        <w:spacing w:after="0"/>
        <w:jc w:val="both"/>
        <w:rPr>
          <w:lang w:val="ru-RU"/>
        </w:rPr>
      </w:pPr>
      <w:bookmarkStart w:id="11196" w:name="z17380"/>
      <w:bookmarkEnd w:id="11195"/>
      <w:r>
        <w:rPr>
          <w:color w:val="000000"/>
          <w:sz w:val="28"/>
        </w:rPr>
        <w:t>     </w:t>
      </w:r>
      <w:r w:rsidRPr="002F2912">
        <w:rPr>
          <w:color w:val="000000"/>
          <w:sz w:val="28"/>
          <w:lang w:val="ru-RU"/>
        </w:rPr>
        <w:t xml:space="preserve"> При этом при исчислении корпоративного или индивидуального подоходного налога, за исключением налогов, уд</w:t>
      </w:r>
      <w:r w:rsidRPr="002F2912">
        <w:rPr>
          <w:color w:val="000000"/>
          <w:sz w:val="28"/>
          <w:lang w:val="ru-RU"/>
        </w:rPr>
        <w:t>ерживаемых у источника выплаты, объект налогообложения для налогоплательщика, применяющего специальный налоговый режим розничного налога, подлежит уменьшению на сумму расходов такого налогоплательщика-работодателя по доходам его работников.</w:t>
      </w:r>
    </w:p>
    <w:bookmarkEnd w:id="11196"/>
    <w:p w:rsidR="00EF5B47" w:rsidRPr="002F2912" w:rsidRDefault="0085068E">
      <w:pPr>
        <w:spacing w:after="0"/>
        <w:rPr>
          <w:lang w:val="ru-RU"/>
        </w:rPr>
      </w:pPr>
      <w:r>
        <w:rPr>
          <w:color w:val="FF0000"/>
          <w:sz w:val="28"/>
        </w:rPr>
        <w:t>     </w:t>
      </w:r>
      <w:r w:rsidRPr="002F2912">
        <w:rPr>
          <w:color w:val="FF0000"/>
          <w:sz w:val="28"/>
          <w:lang w:val="ru-RU"/>
        </w:rPr>
        <w:t xml:space="preserve"> Сноска. С</w:t>
      </w:r>
      <w:r w:rsidRPr="002F2912">
        <w:rPr>
          <w:color w:val="FF0000"/>
          <w:sz w:val="28"/>
          <w:lang w:val="ru-RU"/>
        </w:rPr>
        <w:t xml:space="preserve">татья 696-3 в соответствии с Законом РК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по истечении шестидесяти календарных дней после дня его </w:t>
      </w:r>
      <w:r w:rsidRPr="002F2912">
        <w:rPr>
          <w:color w:val="FF0000"/>
          <w:sz w:val="28"/>
          <w:lang w:val="ru-RU"/>
        </w:rPr>
        <w:lastRenderedPageBreak/>
        <w:t>первого официального опубликования).</w:t>
      </w:r>
      <w:r w:rsidRPr="002F2912">
        <w:rPr>
          <w:lang w:val="ru-RU"/>
        </w:rPr>
        <w:br/>
      </w:r>
    </w:p>
    <w:p w:rsidR="00EF5B47" w:rsidRPr="002F2912" w:rsidRDefault="0085068E">
      <w:pPr>
        <w:spacing w:after="0"/>
        <w:jc w:val="both"/>
        <w:rPr>
          <w:lang w:val="ru-RU"/>
        </w:rPr>
      </w:pPr>
      <w:r w:rsidRPr="002F2912">
        <w:rPr>
          <w:b/>
          <w:color w:val="000000"/>
          <w:sz w:val="28"/>
          <w:lang w:val="ru-RU"/>
        </w:rPr>
        <w:t>Статья 696-4. Налоговый период, сроки представления декларации и уплаты налог</w:t>
      </w:r>
      <w:r w:rsidRPr="002F2912">
        <w:rPr>
          <w:b/>
          <w:color w:val="000000"/>
          <w:sz w:val="28"/>
          <w:lang w:val="ru-RU"/>
        </w:rPr>
        <w:t>ов</w:t>
      </w:r>
    </w:p>
    <w:p w:rsidR="00EF5B47" w:rsidRPr="002F2912" w:rsidRDefault="0085068E">
      <w:pPr>
        <w:spacing w:after="0"/>
        <w:jc w:val="both"/>
        <w:rPr>
          <w:lang w:val="ru-RU"/>
        </w:rPr>
      </w:pPr>
      <w:bookmarkStart w:id="11197" w:name="z17382"/>
      <w:r w:rsidRPr="002F2912">
        <w:rPr>
          <w:color w:val="000000"/>
          <w:sz w:val="28"/>
          <w:lang w:val="ru-RU"/>
        </w:rPr>
        <w:t xml:space="preserve"> </w:t>
      </w:r>
      <w:r>
        <w:rPr>
          <w:color w:val="000000"/>
          <w:sz w:val="28"/>
        </w:rPr>
        <w:t>     </w:t>
      </w:r>
      <w:r w:rsidRPr="002F2912">
        <w:rPr>
          <w:color w:val="000000"/>
          <w:sz w:val="28"/>
          <w:lang w:val="ru-RU"/>
        </w:rPr>
        <w:t xml:space="preserve"> 1. Налоговым периодом для применения специального налогового режима розничного налога является календарный квартал. </w:t>
      </w:r>
    </w:p>
    <w:p w:rsidR="00EF5B47" w:rsidRPr="002F2912" w:rsidRDefault="0085068E">
      <w:pPr>
        <w:spacing w:after="0"/>
        <w:jc w:val="both"/>
        <w:rPr>
          <w:lang w:val="ru-RU"/>
        </w:rPr>
      </w:pPr>
      <w:bookmarkStart w:id="11198" w:name="z17383"/>
      <w:bookmarkEnd w:id="11197"/>
      <w:r>
        <w:rPr>
          <w:color w:val="000000"/>
          <w:sz w:val="28"/>
        </w:rPr>
        <w:t>     </w:t>
      </w:r>
      <w:r w:rsidRPr="002F2912">
        <w:rPr>
          <w:color w:val="000000"/>
          <w:sz w:val="28"/>
          <w:lang w:val="ru-RU"/>
        </w:rPr>
        <w:t xml:space="preserve"> 2. Декларации для налогоплательщиков, применяющих специальный налоговый режим розничного налога, представляются в налоговый</w:t>
      </w:r>
      <w:r w:rsidRPr="002F2912">
        <w:rPr>
          <w:color w:val="000000"/>
          <w:sz w:val="28"/>
          <w:lang w:val="ru-RU"/>
        </w:rPr>
        <w:t xml:space="preserve"> орган по месту нахождения налогоплательщика не позднее 15 числа второго месяца, следующего за отчетным налоговым периодом.</w:t>
      </w:r>
    </w:p>
    <w:p w:rsidR="00EF5B47" w:rsidRPr="002F2912" w:rsidRDefault="0085068E">
      <w:pPr>
        <w:spacing w:after="0"/>
        <w:jc w:val="both"/>
        <w:rPr>
          <w:lang w:val="ru-RU"/>
        </w:rPr>
      </w:pPr>
      <w:bookmarkStart w:id="11199" w:name="z17384"/>
      <w:bookmarkEnd w:id="11198"/>
      <w:r>
        <w:rPr>
          <w:color w:val="000000"/>
          <w:sz w:val="28"/>
        </w:rPr>
        <w:t>     </w:t>
      </w:r>
      <w:r w:rsidRPr="002F2912">
        <w:rPr>
          <w:color w:val="000000"/>
          <w:sz w:val="28"/>
          <w:lang w:val="ru-RU"/>
        </w:rPr>
        <w:t xml:space="preserve"> 3. Уплата в бюджет налогов, указанных в декларации для налогоплательщиков, применяющих специальный налоговый режим розничного </w:t>
      </w:r>
      <w:r w:rsidRPr="002F2912">
        <w:rPr>
          <w:color w:val="000000"/>
          <w:sz w:val="28"/>
          <w:lang w:val="ru-RU"/>
        </w:rPr>
        <w:t>налога, производится не позднее 25 числа второго месяца, следующего за отчетным налоговым периодом.</w:t>
      </w:r>
    </w:p>
    <w:p w:rsidR="00EF5B47" w:rsidRPr="002F2912" w:rsidRDefault="0085068E">
      <w:pPr>
        <w:spacing w:after="0"/>
        <w:rPr>
          <w:lang w:val="ru-RU"/>
        </w:rPr>
      </w:pPr>
      <w:bookmarkStart w:id="11200" w:name="z12575"/>
      <w:bookmarkEnd w:id="11199"/>
      <w:r w:rsidRPr="002F2912">
        <w:rPr>
          <w:b/>
          <w:color w:val="000000"/>
          <w:lang w:val="ru-RU"/>
        </w:rPr>
        <w:t xml:space="preserve"> Глава 78. СПЕЦИАЛЬНЫЕ НАЛОГОВЫЕ РЕЖИМЫ ДЛЯ ПРОИЗВОДИТЕЛЕЙ СЕЛЬСКОХОЗЯЙСТВЕННОЙ ПРОДУКЦИИ</w:t>
      </w:r>
    </w:p>
    <w:bookmarkEnd w:id="11200"/>
    <w:p w:rsidR="00EF5B47" w:rsidRPr="002F2912" w:rsidRDefault="0085068E">
      <w:pPr>
        <w:spacing w:after="0"/>
        <w:jc w:val="both"/>
        <w:rPr>
          <w:lang w:val="ru-RU"/>
        </w:rPr>
      </w:pPr>
      <w:r w:rsidRPr="002F2912">
        <w:rPr>
          <w:b/>
          <w:color w:val="000000"/>
          <w:sz w:val="28"/>
          <w:lang w:val="ru-RU"/>
        </w:rPr>
        <w:t>Статья 697. Особенности налогообложения производителей сельскохозя</w:t>
      </w:r>
      <w:r w:rsidRPr="002F2912">
        <w:rPr>
          <w:b/>
          <w:color w:val="000000"/>
          <w:sz w:val="28"/>
          <w:lang w:val="ru-RU"/>
        </w:rPr>
        <w:t>йственной продукции</w:t>
      </w:r>
    </w:p>
    <w:p w:rsidR="00EF5B47" w:rsidRPr="002F2912" w:rsidRDefault="0085068E">
      <w:pPr>
        <w:spacing w:after="0"/>
        <w:jc w:val="both"/>
        <w:rPr>
          <w:lang w:val="ru-RU"/>
        </w:rPr>
      </w:pPr>
      <w:bookmarkStart w:id="11201" w:name="z12576"/>
      <w:r>
        <w:rPr>
          <w:color w:val="000000"/>
          <w:sz w:val="28"/>
        </w:rPr>
        <w:t>     </w:t>
      </w:r>
      <w:r w:rsidRPr="002F2912">
        <w:rPr>
          <w:color w:val="000000"/>
          <w:sz w:val="28"/>
          <w:lang w:val="ru-RU"/>
        </w:rPr>
        <w:t xml:space="preserve"> 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w:t>
      </w:r>
      <w:r w:rsidRPr="002F2912">
        <w:rPr>
          <w:color w:val="000000"/>
          <w:sz w:val="28"/>
          <w:lang w:val="ru-RU"/>
        </w:rPr>
        <w:t>й продукции (далее для целей настоящей главы – сельскохозяйственная продукция):</w:t>
      </w:r>
    </w:p>
    <w:p w:rsidR="00EF5B47" w:rsidRPr="002F2912" w:rsidRDefault="0085068E">
      <w:pPr>
        <w:spacing w:after="0"/>
        <w:jc w:val="both"/>
        <w:rPr>
          <w:lang w:val="ru-RU"/>
        </w:rPr>
      </w:pPr>
      <w:bookmarkStart w:id="11202" w:name="z12577"/>
      <w:bookmarkEnd w:id="11201"/>
      <w:r>
        <w:rPr>
          <w:color w:val="000000"/>
          <w:sz w:val="28"/>
        </w:rPr>
        <w:t>     </w:t>
      </w:r>
      <w:r w:rsidRPr="002F2912">
        <w:rPr>
          <w:color w:val="000000"/>
          <w:sz w:val="28"/>
          <w:lang w:val="ru-RU"/>
        </w:rPr>
        <w:t xml:space="preserve"> 1) продукции растениеводства;</w:t>
      </w:r>
    </w:p>
    <w:p w:rsidR="00EF5B47" w:rsidRPr="002F2912" w:rsidRDefault="0085068E">
      <w:pPr>
        <w:spacing w:after="0"/>
        <w:jc w:val="both"/>
        <w:rPr>
          <w:lang w:val="ru-RU"/>
        </w:rPr>
      </w:pPr>
      <w:bookmarkStart w:id="11203" w:name="z12578"/>
      <w:bookmarkEnd w:id="11202"/>
      <w:r>
        <w:rPr>
          <w:color w:val="000000"/>
          <w:sz w:val="28"/>
        </w:rPr>
        <w:t>     </w:t>
      </w:r>
      <w:r w:rsidRPr="002F2912">
        <w:rPr>
          <w:color w:val="000000"/>
          <w:sz w:val="28"/>
          <w:lang w:val="ru-RU"/>
        </w:rPr>
        <w:t xml:space="preserve"> 2) продукции животноводства;</w:t>
      </w:r>
    </w:p>
    <w:p w:rsidR="00EF5B47" w:rsidRPr="002F2912" w:rsidRDefault="0085068E">
      <w:pPr>
        <w:spacing w:after="0"/>
        <w:jc w:val="both"/>
        <w:rPr>
          <w:lang w:val="ru-RU"/>
        </w:rPr>
      </w:pPr>
      <w:bookmarkStart w:id="11204" w:name="z12579"/>
      <w:bookmarkEnd w:id="11203"/>
      <w:r>
        <w:rPr>
          <w:color w:val="000000"/>
          <w:sz w:val="28"/>
        </w:rPr>
        <w:t>     </w:t>
      </w:r>
      <w:r w:rsidRPr="002F2912">
        <w:rPr>
          <w:color w:val="000000"/>
          <w:sz w:val="28"/>
          <w:lang w:val="ru-RU"/>
        </w:rPr>
        <w:t xml:space="preserve"> 3) продукции птицеводства;</w:t>
      </w:r>
    </w:p>
    <w:p w:rsidR="00EF5B47" w:rsidRPr="002F2912" w:rsidRDefault="0085068E">
      <w:pPr>
        <w:spacing w:after="0"/>
        <w:jc w:val="both"/>
        <w:rPr>
          <w:lang w:val="ru-RU"/>
        </w:rPr>
      </w:pPr>
      <w:bookmarkStart w:id="11205" w:name="z12580"/>
      <w:bookmarkEnd w:id="11204"/>
      <w:r>
        <w:rPr>
          <w:color w:val="000000"/>
          <w:sz w:val="28"/>
        </w:rPr>
        <w:t>     </w:t>
      </w:r>
      <w:r w:rsidRPr="002F2912">
        <w:rPr>
          <w:color w:val="000000"/>
          <w:sz w:val="28"/>
          <w:lang w:val="ru-RU"/>
        </w:rPr>
        <w:t xml:space="preserve"> 4) продукции пчеловодства.</w:t>
      </w:r>
    </w:p>
    <w:p w:rsidR="00EF5B47" w:rsidRPr="002F2912" w:rsidRDefault="0085068E">
      <w:pPr>
        <w:spacing w:after="0"/>
        <w:jc w:val="both"/>
        <w:rPr>
          <w:lang w:val="ru-RU"/>
        </w:rPr>
      </w:pPr>
      <w:bookmarkStart w:id="11206" w:name="z12581"/>
      <w:bookmarkEnd w:id="11205"/>
      <w:r>
        <w:rPr>
          <w:color w:val="000000"/>
          <w:sz w:val="28"/>
        </w:rPr>
        <w:t>     </w:t>
      </w:r>
      <w:r w:rsidRPr="002F2912">
        <w:rPr>
          <w:color w:val="000000"/>
          <w:sz w:val="28"/>
          <w:lang w:val="ru-RU"/>
        </w:rPr>
        <w:t xml:space="preserve"> Для целей настоящей главы к </w:t>
      </w:r>
      <w:r w:rsidRPr="002F2912">
        <w:rPr>
          <w:color w:val="000000"/>
          <w:sz w:val="28"/>
          <w:lang w:val="ru-RU"/>
        </w:rPr>
        <w:t>сельскохозяйственной продукции также относится продукция аквакультуры (рыбоводства).</w:t>
      </w:r>
    </w:p>
    <w:p w:rsidR="00EF5B47" w:rsidRPr="002F2912" w:rsidRDefault="0085068E">
      <w:pPr>
        <w:spacing w:after="0"/>
        <w:jc w:val="both"/>
        <w:rPr>
          <w:lang w:val="ru-RU"/>
        </w:rPr>
      </w:pPr>
      <w:bookmarkStart w:id="11207" w:name="z12582"/>
      <w:bookmarkEnd w:id="11206"/>
      <w:r>
        <w:rPr>
          <w:color w:val="000000"/>
          <w:sz w:val="28"/>
        </w:rPr>
        <w:t>     </w:t>
      </w:r>
      <w:r w:rsidRPr="002F2912">
        <w:rPr>
          <w:color w:val="000000"/>
          <w:sz w:val="28"/>
          <w:lang w:val="ru-RU"/>
        </w:rPr>
        <w:t xml:space="preserve"> 2. Настоящим Кодексом предусмотрены следующие специальные налоговые режимы для производителей сельскохозяйственной продукции:</w:t>
      </w:r>
    </w:p>
    <w:p w:rsidR="00EF5B47" w:rsidRPr="002F2912" w:rsidRDefault="0085068E">
      <w:pPr>
        <w:spacing w:after="0"/>
        <w:jc w:val="both"/>
        <w:rPr>
          <w:lang w:val="ru-RU"/>
        </w:rPr>
      </w:pPr>
      <w:bookmarkStart w:id="11208" w:name="z12583"/>
      <w:bookmarkEnd w:id="11207"/>
      <w:r>
        <w:rPr>
          <w:color w:val="000000"/>
          <w:sz w:val="28"/>
        </w:rPr>
        <w:t>     </w:t>
      </w:r>
      <w:r w:rsidRPr="002F2912">
        <w:rPr>
          <w:color w:val="000000"/>
          <w:sz w:val="28"/>
          <w:lang w:val="ru-RU"/>
        </w:rPr>
        <w:t xml:space="preserve"> 1) для производителей сельскохозя</w:t>
      </w:r>
      <w:r w:rsidRPr="002F2912">
        <w:rPr>
          <w:color w:val="000000"/>
          <w:sz w:val="28"/>
          <w:lang w:val="ru-RU"/>
        </w:rPr>
        <w:t>йственной продукции и сельскохозяйственных кооперативов;</w:t>
      </w:r>
    </w:p>
    <w:p w:rsidR="00EF5B47" w:rsidRPr="002F2912" w:rsidRDefault="0085068E">
      <w:pPr>
        <w:spacing w:after="0"/>
        <w:jc w:val="both"/>
        <w:rPr>
          <w:lang w:val="ru-RU"/>
        </w:rPr>
      </w:pPr>
      <w:bookmarkStart w:id="11209" w:name="z12584"/>
      <w:bookmarkEnd w:id="11208"/>
      <w:r>
        <w:rPr>
          <w:color w:val="000000"/>
          <w:sz w:val="28"/>
        </w:rPr>
        <w:t>     </w:t>
      </w:r>
      <w:r w:rsidRPr="002F2912">
        <w:rPr>
          <w:color w:val="000000"/>
          <w:sz w:val="28"/>
          <w:lang w:val="ru-RU"/>
        </w:rPr>
        <w:t xml:space="preserve"> 2) для крестьянских или фермерских хозяйств.</w:t>
      </w:r>
    </w:p>
    <w:p w:rsidR="00EF5B47" w:rsidRPr="002F2912" w:rsidRDefault="0085068E">
      <w:pPr>
        <w:spacing w:after="0"/>
        <w:jc w:val="both"/>
        <w:rPr>
          <w:lang w:val="ru-RU"/>
        </w:rPr>
      </w:pPr>
      <w:bookmarkStart w:id="11210" w:name="z12585"/>
      <w:bookmarkEnd w:id="11209"/>
      <w:r>
        <w:rPr>
          <w:color w:val="000000"/>
          <w:sz w:val="28"/>
        </w:rPr>
        <w:t>     </w:t>
      </w:r>
      <w:r w:rsidRPr="002F2912">
        <w:rPr>
          <w:color w:val="000000"/>
          <w:sz w:val="28"/>
          <w:lang w:val="ru-RU"/>
        </w:rPr>
        <w:t xml:space="preserve"> 3. Производители сельскохозяйственной продукции, сельскохозяйственные кооперативы по деятельности, на которую распространяется действие таких </w:t>
      </w:r>
      <w:r w:rsidRPr="002F2912">
        <w:rPr>
          <w:color w:val="000000"/>
          <w:sz w:val="28"/>
          <w:lang w:val="ru-RU"/>
        </w:rPr>
        <w:t>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p w:rsidR="00EF5B47" w:rsidRPr="002F2912" w:rsidRDefault="0085068E">
      <w:pPr>
        <w:spacing w:after="0"/>
        <w:jc w:val="both"/>
        <w:rPr>
          <w:lang w:val="ru-RU"/>
        </w:rPr>
      </w:pPr>
      <w:bookmarkStart w:id="11211" w:name="z12586"/>
      <w:bookmarkEnd w:id="11210"/>
      <w:r w:rsidRPr="002F2912">
        <w:rPr>
          <w:color w:val="000000"/>
          <w:sz w:val="28"/>
          <w:lang w:val="ru-RU"/>
        </w:rPr>
        <w:lastRenderedPageBreak/>
        <w:t xml:space="preserve"> </w:t>
      </w:r>
      <w:r>
        <w:rPr>
          <w:color w:val="000000"/>
          <w:sz w:val="28"/>
        </w:rPr>
        <w:t>     </w:t>
      </w:r>
      <w:r w:rsidRPr="002F2912">
        <w:rPr>
          <w:color w:val="000000"/>
          <w:sz w:val="28"/>
          <w:lang w:val="ru-RU"/>
        </w:rPr>
        <w:t xml:space="preserve">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статей 698, 699 и 700 настоящего Кодекса – специальный налоговый режим);</w:t>
      </w:r>
    </w:p>
    <w:p w:rsidR="00EF5B47" w:rsidRPr="002F2912" w:rsidRDefault="0085068E">
      <w:pPr>
        <w:spacing w:after="0"/>
        <w:jc w:val="both"/>
        <w:rPr>
          <w:lang w:val="ru-RU"/>
        </w:rPr>
      </w:pPr>
      <w:bookmarkStart w:id="11212" w:name="z12587"/>
      <w:bookmarkEnd w:id="11211"/>
      <w:r>
        <w:rPr>
          <w:color w:val="000000"/>
          <w:sz w:val="28"/>
        </w:rPr>
        <w:t>     </w:t>
      </w:r>
      <w:r w:rsidRPr="002F2912">
        <w:rPr>
          <w:color w:val="000000"/>
          <w:sz w:val="28"/>
          <w:lang w:val="ru-RU"/>
        </w:rPr>
        <w:t xml:space="preserve"> 2) специальный налог</w:t>
      </w:r>
      <w:r w:rsidRPr="002F2912">
        <w:rPr>
          <w:color w:val="000000"/>
          <w:sz w:val="28"/>
          <w:lang w:val="ru-RU"/>
        </w:rPr>
        <w:t>овый режим для субъектов малого бизнеса на основе упрощенной декларации или с использованием фиксированного вычета;</w:t>
      </w:r>
    </w:p>
    <w:p w:rsidR="00EF5B47" w:rsidRPr="002F2912" w:rsidRDefault="0085068E">
      <w:pPr>
        <w:spacing w:after="0"/>
        <w:jc w:val="both"/>
        <w:rPr>
          <w:lang w:val="ru-RU"/>
        </w:rPr>
      </w:pPr>
      <w:bookmarkStart w:id="11213" w:name="z12588"/>
      <w:bookmarkEnd w:id="11212"/>
      <w:r>
        <w:rPr>
          <w:color w:val="000000"/>
          <w:sz w:val="28"/>
        </w:rPr>
        <w:t>     </w:t>
      </w:r>
      <w:r w:rsidRPr="002F2912">
        <w:rPr>
          <w:color w:val="000000"/>
          <w:sz w:val="28"/>
          <w:lang w:val="ru-RU"/>
        </w:rPr>
        <w:t xml:space="preserve"> 3) общеустановленный порядок.</w:t>
      </w:r>
    </w:p>
    <w:p w:rsidR="00EF5B47" w:rsidRPr="002F2912" w:rsidRDefault="0085068E">
      <w:pPr>
        <w:spacing w:after="0"/>
        <w:jc w:val="both"/>
        <w:rPr>
          <w:lang w:val="ru-RU"/>
        </w:rPr>
      </w:pPr>
      <w:bookmarkStart w:id="11214" w:name="z12589"/>
      <w:bookmarkEnd w:id="11213"/>
      <w:r w:rsidRPr="002F2912">
        <w:rPr>
          <w:color w:val="000000"/>
          <w:sz w:val="28"/>
          <w:lang w:val="ru-RU"/>
        </w:rPr>
        <w:t xml:space="preserve"> </w:t>
      </w:r>
      <w:r>
        <w:rPr>
          <w:color w:val="000000"/>
          <w:sz w:val="28"/>
        </w:rPr>
        <w:t>     </w:t>
      </w:r>
      <w:r w:rsidRPr="002F2912">
        <w:rPr>
          <w:color w:val="000000"/>
          <w:sz w:val="28"/>
          <w:lang w:val="ru-RU"/>
        </w:rPr>
        <w:t xml:space="preserve"> 4. Крестьянские или фермерские хозяйства при осуществлении видов деятельности, указанных в пункте</w:t>
      </w:r>
      <w:r w:rsidRPr="002F2912">
        <w:rPr>
          <w:color w:val="000000"/>
          <w:sz w:val="28"/>
          <w:lang w:val="ru-RU"/>
        </w:rPr>
        <w:t xml:space="preserve"> 3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ста</w:t>
      </w:r>
      <w:r w:rsidRPr="002F2912">
        <w:rPr>
          <w:color w:val="000000"/>
          <w:sz w:val="28"/>
          <w:lang w:val="ru-RU"/>
        </w:rPr>
        <w:t>тьей 702 настоящего Кодекса.</w:t>
      </w:r>
    </w:p>
    <w:p w:rsidR="00EF5B47" w:rsidRPr="002F2912" w:rsidRDefault="0085068E">
      <w:pPr>
        <w:spacing w:after="0"/>
        <w:jc w:val="both"/>
        <w:rPr>
          <w:lang w:val="ru-RU"/>
        </w:rPr>
      </w:pPr>
      <w:bookmarkStart w:id="11215" w:name="z12590"/>
      <w:bookmarkEnd w:id="11214"/>
      <w:r w:rsidRPr="002F2912">
        <w:rPr>
          <w:color w:val="000000"/>
          <w:sz w:val="28"/>
          <w:lang w:val="ru-RU"/>
        </w:rPr>
        <w:t xml:space="preserve"> </w:t>
      </w:r>
      <w:r>
        <w:rPr>
          <w:color w:val="000000"/>
          <w:sz w:val="28"/>
        </w:rPr>
        <w:t>     </w:t>
      </w:r>
      <w:r w:rsidRPr="002F2912">
        <w:rPr>
          <w:color w:val="000000"/>
          <w:sz w:val="28"/>
          <w:lang w:val="ru-RU"/>
        </w:rPr>
        <w:t xml:space="preserve"> 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w:t>
      </w:r>
      <w:r w:rsidRPr="002F2912">
        <w:rPr>
          <w:color w:val="000000"/>
          <w:sz w:val="28"/>
          <w:lang w:val="ru-RU"/>
        </w:rPr>
        <w:t>ного календарного года, за исключением случаев, установленных пунктами 5 и 7 статьи 679 настоящего Кодекса.</w:t>
      </w:r>
    </w:p>
    <w:p w:rsidR="00EF5B47" w:rsidRPr="002F2912" w:rsidRDefault="0085068E">
      <w:pPr>
        <w:spacing w:after="0"/>
        <w:jc w:val="both"/>
        <w:rPr>
          <w:lang w:val="ru-RU"/>
        </w:rPr>
      </w:pPr>
      <w:bookmarkStart w:id="11216" w:name="z12591"/>
      <w:bookmarkEnd w:id="11215"/>
      <w:r w:rsidRPr="002F2912">
        <w:rPr>
          <w:color w:val="000000"/>
          <w:sz w:val="28"/>
          <w:lang w:val="ru-RU"/>
        </w:rPr>
        <w:t xml:space="preserve"> </w:t>
      </w:r>
      <w:r>
        <w:rPr>
          <w:color w:val="000000"/>
          <w:sz w:val="28"/>
        </w:rPr>
        <w:t>     </w:t>
      </w:r>
      <w:r w:rsidRPr="002F2912">
        <w:rPr>
          <w:color w:val="000000"/>
          <w:sz w:val="28"/>
          <w:lang w:val="ru-RU"/>
        </w:rPr>
        <w:t xml:space="preserve"> 6. Налогоплательщики, применяющие специальные налоговые режимы для производителей сельскохозяйственной продукции, обязаны вести раздельный уч</w:t>
      </w:r>
      <w:r w:rsidRPr="002F2912">
        <w:rPr>
          <w:color w:val="000000"/>
          <w:sz w:val="28"/>
          <w:lang w:val="ru-RU"/>
        </w:rPr>
        <w:t>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w:t>
      </w:r>
      <w:r w:rsidRPr="002F2912">
        <w:rPr>
          <w:color w:val="000000"/>
          <w:sz w:val="28"/>
          <w:lang w:val="ru-RU"/>
        </w:rPr>
        <w:t>ости в общеустановленном порядке, если иное не установлено пунктом 4 статьи 703 настоящего Кодекса.</w:t>
      </w:r>
    </w:p>
    <w:p w:rsidR="00EF5B47" w:rsidRPr="002F2912" w:rsidRDefault="0085068E">
      <w:pPr>
        <w:spacing w:after="0"/>
        <w:jc w:val="both"/>
        <w:rPr>
          <w:lang w:val="ru-RU"/>
        </w:rPr>
      </w:pPr>
      <w:bookmarkStart w:id="11217" w:name="z12592"/>
      <w:bookmarkEnd w:id="11216"/>
      <w:r>
        <w:rPr>
          <w:color w:val="000000"/>
          <w:sz w:val="28"/>
        </w:rPr>
        <w:t>     </w:t>
      </w:r>
      <w:r w:rsidRPr="002F2912">
        <w:rPr>
          <w:color w:val="000000"/>
          <w:sz w:val="28"/>
          <w:lang w:val="ru-RU"/>
        </w:rPr>
        <w:t xml:space="preserve"> 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w:t>
      </w:r>
      <w:r w:rsidRPr="002F2912">
        <w:rPr>
          <w:color w:val="000000"/>
          <w:sz w:val="28"/>
          <w:lang w:val="ru-RU"/>
        </w:rPr>
        <w:t>овой учетной политики.</w:t>
      </w:r>
    </w:p>
    <w:p w:rsidR="00EF5B47" w:rsidRPr="002F2912" w:rsidRDefault="0085068E">
      <w:pPr>
        <w:spacing w:after="0"/>
        <w:jc w:val="both"/>
        <w:rPr>
          <w:lang w:val="ru-RU"/>
        </w:rPr>
      </w:pPr>
      <w:bookmarkStart w:id="11218" w:name="z12593"/>
      <w:bookmarkEnd w:id="11217"/>
      <w:r>
        <w:rPr>
          <w:color w:val="000000"/>
          <w:sz w:val="28"/>
        </w:rPr>
        <w:t>     </w:t>
      </w:r>
      <w:r w:rsidRPr="002F2912">
        <w:rPr>
          <w:color w:val="000000"/>
          <w:sz w:val="28"/>
          <w:lang w:val="ru-RU"/>
        </w:rPr>
        <w:t xml:space="preserve">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EF5B47" w:rsidRPr="002F2912" w:rsidRDefault="0085068E">
      <w:pPr>
        <w:spacing w:after="0"/>
        <w:rPr>
          <w:lang w:val="ru-RU"/>
        </w:rPr>
      </w:pPr>
      <w:bookmarkStart w:id="11219" w:name="z12594"/>
      <w:bookmarkEnd w:id="11218"/>
      <w:r w:rsidRPr="002F2912">
        <w:rPr>
          <w:b/>
          <w:color w:val="000000"/>
          <w:lang w:val="ru-RU"/>
        </w:rPr>
        <w:t xml:space="preserve"> Параграф 1. Специальный налоговый режим для производителей </w:t>
      </w:r>
      <w:r w:rsidRPr="002F2912">
        <w:rPr>
          <w:b/>
          <w:color w:val="000000"/>
          <w:lang w:val="ru-RU"/>
        </w:rPr>
        <w:t>сельскохозяйственной продукции и сельскохозяйственных кооперативов</w:t>
      </w:r>
    </w:p>
    <w:bookmarkEnd w:id="11219"/>
    <w:p w:rsidR="00EF5B47" w:rsidRPr="002F2912" w:rsidRDefault="0085068E">
      <w:pPr>
        <w:spacing w:after="0"/>
        <w:jc w:val="both"/>
        <w:rPr>
          <w:lang w:val="ru-RU"/>
        </w:rPr>
      </w:pPr>
      <w:r w:rsidRPr="002F2912">
        <w:rPr>
          <w:b/>
          <w:color w:val="000000"/>
          <w:sz w:val="28"/>
          <w:lang w:val="ru-RU"/>
        </w:rPr>
        <w:t>Статья 698. Общие положения</w:t>
      </w:r>
    </w:p>
    <w:p w:rsidR="00EF5B47" w:rsidRPr="002F2912" w:rsidRDefault="0085068E">
      <w:pPr>
        <w:spacing w:after="0"/>
        <w:jc w:val="both"/>
        <w:rPr>
          <w:lang w:val="ru-RU"/>
        </w:rPr>
      </w:pPr>
      <w:bookmarkStart w:id="11220" w:name="z12595"/>
      <w:r>
        <w:rPr>
          <w:color w:val="000000"/>
          <w:sz w:val="28"/>
        </w:rPr>
        <w:t>     </w:t>
      </w:r>
      <w:r w:rsidRPr="002F2912">
        <w:rPr>
          <w:color w:val="000000"/>
          <w:sz w:val="28"/>
          <w:lang w:val="ru-RU"/>
        </w:rPr>
        <w:t xml:space="preserve">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w:t>
      </w:r>
      <w:r w:rsidRPr="002F2912">
        <w:rPr>
          <w:color w:val="000000"/>
          <w:sz w:val="28"/>
          <w:lang w:val="ru-RU"/>
        </w:rPr>
        <w:t>чением налогов, удерживаемых у источника выплаты, социального налога, налога на имущество, налога на транспортные средства.</w:t>
      </w:r>
    </w:p>
    <w:p w:rsidR="00EF5B47" w:rsidRPr="002F2912" w:rsidRDefault="0085068E">
      <w:pPr>
        <w:spacing w:after="0"/>
        <w:jc w:val="both"/>
        <w:rPr>
          <w:lang w:val="ru-RU"/>
        </w:rPr>
      </w:pPr>
      <w:bookmarkStart w:id="11221" w:name="z12596"/>
      <w:bookmarkEnd w:id="11220"/>
      <w:r>
        <w:rPr>
          <w:color w:val="000000"/>
          <w:sz w:val="28"/>
        </w:rPr>
        <w:lastRenderedPageBreak/>
        <w:t>     </w:t>
      </w:r>
      <w:r w:rsidRPr="002F2912">
        <w:rPr>
          <w:color w:val="000000"/>
          <w:sz w:val="28"/>
          <w:lang w:val="ru-RU"/>
        </w:rPr>
        <w:t xml:space="preserve"> 2. Специальный налоговый режим распространяется на:</w:t>
      </w:r>
    </w:p>
    <w:p w:rsidR="00EF5B47" w:rsidRPr="002F2912" w:rsidRDefault="0085068E">
      <w:pPr>
        <w:spacing w:after="0"/>
        <w:jc w:val="both"/>
        <w:rPr>
          <w:lang w:val="ru-RU"/>
        </w:rPr>
      </w:pPr>
      <w:bookmarkStart w:id="11222" w:name="z12597"/>
      <w:bookmarkEnd w:id="11221"/>
      <w:r>
        <w:rPr>
          <w:color w:val="000000"/>
          <w:sz w:val="28"/>
        </w:rPr>
        <w:t>     </w:t>
      </w:r>
      <w:r w:rsidRPr="002F2912">
        <w:rPr>
          <w:color w:val="000000"/>
          <w:sz w:val="28"/>
          <w:lang w:val="ru-RU"/>
        </w:rPr>
        <w:t xml:space="preserve"> 1) деятельность производителей сельскохозяйственной продукции по про</w:t>
      </w:r>
      <w:r w:rsidRPr="002F2912">
        <w:rPr>
          <w:color w:val="000000"/>
          <w:sz w:val="28"/>
          <w:lang w:val="ru-RU"/>
        </w:rPr>
        <w:t>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EF5B47" w:rsidRPr="002F2912" w:rsidRDefault="0085068E">
      <w:pPr>
        <w:spacing w:after="0"/>
        <w:jc w:val="both"/>
        <w:rPr>
          <w:lang w:val="ru-RU"/>
        </w:rPr>
      </w:pPr>
      <w:bookmarkStart w:id="11223" w:name="z12598"/>
      <w:bookmarkEnd w:id="11222"/>
      <w:r>
        <w:rPr>
          <w:color w:val="000000"/>
          <w:sz w:val="28"/>
        </w:rPr>
        <w:t>     </w:t>
      </w:r>
      <w:r w:rsidRPr="002F2912">
        <w:rPr>
          <w:color w:val="000000"/>
          <w:sz w:val="28"/>
          <w:lang w:val="ru-RU"/>
        </w:rPr>
        <w:t xml:space="preserve"> 2) деятельность сельскохозяйственных кооперативов по:</w:t>
      </w:r>
    </w:p>
    <w:p w:rsidR="00EF5B47" w:rsidRPr="002F2912" w:rsidRDefault="0085068E">
      <w:pPr>
        <w:spacing w:after="0"/>
        <w:jc w:val="both"/>
        <w:rPr>
          <w:lang w:val="ru-RU"/>
        </w:rPr>
      </w:pPr>
      <w:bookmarkStart w:id="11224" w:name="z12599"/>
      <w:bookmarkEnd w:id="11223"/>
      <w:r>
        <w:rPr>
          <w:color w:val="000000"/>
          <w:sz w:val="28"/>
        </w:rPr>
        <w:t>     </w:t>
      </w:r>
      <w:r w:rsidRPr="002F2912">
        <w:rPr>
          <w:color w:val="000000"/>
          <w:sz w:val="28"/>
          <w:lang w:val="ru-RU"/>
        </w:rPr>
        <w:t xml:space="preserve"> производству сельскохозяйственной продукции, за</w:t>
      </w:r>
      <w:r w:rsidRPr="002F2912">
        <w:rPr>
          <w:color w:val="000000"/>
          <w:sz w:val="28"/>
          <w:lang w:val="ru-RU"/>
        </w:rPr>
        <w:t xml:space="preserve"> исключением подакцизной продукции, и ее реализации;</w:t>
      </w:r>
    </w:p>
    <w:p w:rsidR="00EF5B47" w:rsidRPr="002F2912" w:rsidRDefault="0085068E">
      <w:pPr>
        <w:spacing w:after="0"/>
        <w:jc w:val="both"/>
        <w:rPr>
          <w:lang w:val="ru-RU"/>
        </w:rPr>
      </w:pPr>
      <w:bookmarkStart w:id="11225" w:name="z12600"/>
      <w:bookmarkEnd w:id="11224"/>
      <w:r>
        <w:rPr>
          <w:color w:val="000000"/>
          <w:sz w:val="28"/>
        </w:rPr>
        <w:t>     </w:t>
      </w:r>
      <w:r w:rsidRPr="002F2912">
        <w:rPr>
          <w:color w:val="000000"/>
          <w:sz w:val="28"/>
          <w:lang w:val="ru-RU"/>
        </w:rPr>
        <w:t xml:space="preserve"> заготовке, хранению и реализации сельскохозяйственной продукции, произведенной членами такого кооператива;</w:t>
      </w:r>
    </w:p>
    <w:p w:rsidR="00EF5B47" w:rsidRPr="002F2912" w:rsidRDefault="0085068E">
      <w:pPr>
        <w:spacing w:after="0"/>
        <w:jc w:val="both"/>
        <w:rPr>
          <w:lang w:val="ru-RU"/>
        </w:rPr>
      </w:pPr>
      <w:bookmarkStart w:id="11226" w:name="z12601"/>
      <w:bookmarkEnd w:id="11225"/>
      <w:r>
        <w:rPr>
          <w:color w:val="000000"/>
          <w:sz w:val="28"/>
        </w:rPr>
        <w:t>     </w:t>
      </w:r>
      <w:r w:rsidRPr="002F2912">
        <w:rPr>
          <w:color w:val="000000"/>
          <w:sz w:val="28"/>
          <w:lang w:val="ru-RU"/>
        </w:rPr>
        <w:t xml:space="preserve"> переработке сельскохозяйственной продукции (за исключением подакцизной) собственного</w:t>
      </w:r>
      <w:r w:rsidRPr="002F2912">
        <w:rPr>
          <w:color w:val="000000"/>
          <w:sz w:val="28"/>
          <w:lang w:val="ru-RU"/>
        </w:rPr>
        <w:t xml:space="preserve"> производства и (или) произведенной членами такого кооператива, а также реализации продукции, полученной в результате такой переработки;</w:t>
      </w:r>
    </w:p>
    <w:p w:rsidR="00EF5B47" w:rsidRPr="002F2912" w:rsidRDefault="0085068E">
      <w:pPr>
        <w:spacing w:after="0"/>
        <w:jc w:val="both"/>
        <w:rPr>
          <w:lang w:val="ru-RU"/>
        </w:rPr>
      </w:pPr>
      <w:bookmarkStart w:id="11227" w:name="z12602"/>
      <w:bookmarkEnd w:id="11226"/>
      <w:r>
        <w:rPr>
          <w:color w:val="000000"/>
          <w:sz w:val="28"/>
        </w:rPr>
        <w:t>     </w:t>
      </w:r>
      <w:r w:rsidRPr="002F2912">
        <w:rPr>
          <w:color w:val="000000"/>
          <w:sz w:val="28"/>
          <w:lang w:val="ru-RU"/>
        </w:rPr>
        <w:t xml:space="preserve"> выполнению (оказанию) для членов такого кооператива (в целях осуществления ими видов деятельности, указанных в по</w:t>
      </w:r>
      <w:r w:rsidRPr="002F2912">
        <w:rPr>
          <w:color w:val="000000"/>
          <w:sz w:val="28"/>
          <w:lang w:val="ru-RU"/>
        </w:rPr>
        <w:t>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w:t>
      </w:r>
      <w:r w:rsidRPr="002F2912">
        <w:rPr>
          <w:color w:val="000000"/>
          <w:sz w:val="28"/>
          <w:lang w:val="ru-RU"/>
        </w:rPr>
        <w:t>ированию;</w:t>
      </w:r>
    </w:p>
    <w:p w:rsidR="00EF5B47" w:rsidRPr="002F2912" w:rsidRDefault="0085068E">
      <w:pPr>
        <w:spacing w:after="0"/>
        <w:jc w:val="both"/>
        <w:rPr>
          <w:lang w:val="ru-RU"/>
        </w:rPr>
      </w:pPr>
      <w:bookmarkStart w:id="11228" w:name="z12603"/>
      <w:bookmarkEnd w:id="11227"/>
      <w:r>
        <w:rPr>
          <w:color w:val="000000"/>
          <w:sz w:val="28"/>
        </w:rPr>
        <w:t>     </w:t>
      </w:r>
      <w:r w:rsidRPr="002F2912">
        <w:rPr>
          <w:color w:val="000000"/>
          <w:sz w:val="28"/>
          <w:lang w:val="ru-RU"/>
        </w:rPr>
        <w:t xml:space="preserve">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w:t>
      </w:r>
      <w:r w:rsidRPr="002F2912">
        <w:rPr>
          <w:color w:val="000000"/>
          <w:sz w:val="28"/>
          <w:lang w:val="ru-RU"/>
        </w:rPr>
        <w:t>сованию с центральным уполномоченным органом по государственному и бюджетному планированию.</w:t>
      </w:r>
    </w:p>
    <w:p w:rsidR="00EF5B47" w:rsidRPr="002F2912" w:rsidRDefault="0085068E">
      <w:pPr>
        <w:spacing w:after="0"/>
        <w:jc w:val="both"/>
        <w:rPr>
          <w:lang w:val="ru-RU"/>
        </w:rPr>
      </w:pPr>
      <w:bookmarkStart w:id="11229" w:name="z12604"/>
      <w:bookmarkEnd w:id="11228"/>
      <w:r w:rsidRPr="002F2912">
        <w:rPr>
          <w:color w:val="000000"/>
          <w:sz w:val="28"/>
          <w:lang w:val="ru-RU"/>
        </w:rPr>
        <w:t xml:space="preserve"> </w:t>
      </w:r>
      <w:r>
        <w:rPr>
          <w:color w:val="000000"/>
          <w:sz w:val="28"/>
        </w:rPr>
        <w:t>     </w:t>
      </w:r>
      <w:r w:rsidRPr="002F2912">
        <w:rPr>
          <w:color w:val="000000"/>
          <w:sz w:val="28"/>
          <w:lang w:val="ru-RU"/>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w:t>
      </w:r>
      <w:r w:rsidRPr="002F2912">
        <w:rPr>
          <w:color w:val="000000"/>
          <w:sz w:val="28"/>
          <w:lang w:val="ru-RU"/>
        </w:rPr>
        <w:t xml:space="preserve">е, доверительное управление, аренду в налоговом регистре, форма которого устанавливается уполномоченным органом. </w:t>
      </w:r>
    </w:p>
    <w:p w:rsidR="00EF5B47" w:rsidRPr="002F2912" w:rsidRDefault="0085068E">
      <w:pPr>
        <w:spacing w:after="0"/>
        <w:jc w:val="both"/>
        <w:rPr>
          <w:lang w:val="ru-RU"/>
        </w:rPr>
      </w:pPr>
      <w:bookmarkStart w:id="11230" w:name="z12605"/>
      <w:bookmarkEnd w:id="11229"/>
      <w:r>
        <w:rPr>
          <w:color w:val="000000"/>
          <w:sz w:val="28"/>
        </w:rPr>
        <w:t>     </w:t>
      </w:r>
      <w:r w:rsidRPr="002F2912">
        <w:rPr>
          <w:color w:val="000000"/>
          <w:sz w:val="28"/>
          <w:lang w:val="ru-RU"/>
        </w:rPr>
        <w:t xml:space="preserve"> 3. Право применения специального налогового режима предоставляется налогоплательщикам при наличии земельных участков на правах частной с</w:t>
      </w:r>
      <w:r w:rsidRPr="002F2912">
        <w:rPr>
          <w:color w:val="000000"/>
          <w:sz w:val="28"/>
          <w:lang w:val="ru-RU"/>
        </w:rPr>
        <w:t>обственности и (или) землепользования (включая право вторичного землепользования).</w:t>
      </w:r>
    </w:p>
    <w:p w:rsidR="00EF5B47" w:rsidRPr="002F2912" w:rsidRDefault="0085068E">
      <w:pPr>
        <w:spacing w:after="0"/>
        <w:jc w:val="both"/>
        <w:rPr>
          <w:lang w:val="ru-RU"/>
        </w:rPr>
      </w:pPr>
      <w:bookmarkStart w:id="11231" w:name="z12606"/>
      <w:bookmarkEnd w:id="11230"/>
      <w:r>
        <w:rPr>
          <w:color w:val="000000"/>
          <w:sz w:val="28"/>
        </w:rPr>
        <w:t>     </w:t>
      </w:r>
      <w:r w:rsidRPr="002F2912">
        <w:rPr>
          <w:color w:val="000000"/>
          <w:sz w:val="28"/>
          <w:lang w:val="ru-RU"/>
        </w:rPr>
        <w:t xml:space="preserve">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w:t>
      </w:r>
      <w:r w:rsidRPr="002F2912">
        <w:rPr>
          <w:color w:val="000000"/>
          <w:sz w:val="28"/>
          <w:lang w:val="ru-RU"/>
        </w:rPr>
        <w:t>дукции пчеловодства, а также переработке и реализации указанной продукции собственного производства.</w:t>
      </w:r>
    </w:p>
    <w:bookmarkEnd w:id="11231"/>
    <w:p w:rsidR="00EF5B47" w:rsidRPr="002F2912" w:rsidRDefault="0085068E">
      <w:pPr>
        <w:spacing w:after="0"/>
        <w:jc w:val="both"/>
        <w:rPr>
          <w:lang w:val="ru-RU"/>
        </w:rPr>
      </w:pPr>
      <w:r w:rsidRPr="002F2912">
        <w:rPr>
          <w:b/>
          <w:color w:val="000000"/>
          <w:sz w:val="28"/>
          <w:lang w:val="ru-RU"/>
        </w:rPr>
        <w:t>Статья 699. Налоговый период</w:t>
      </w:r>
    </w:p>
    <w:p w:rsidR="00EF5B47" w:rsidRPr="002F2912" w:rsidRDefault="0085068E">
      <w:pPr>
        <w:spacing w:after="0"/>
        <w:jc w:val="both"/>
        <w:rPr>
          <w:lang w:val="ru-RU"/>
        </w:rPr>
      </w:pPr>
      <w:bookmarkStart w:id="11232" w:name="z12607"/>
      <w:r>
        <w:rPr>
          <w:color w:val="000000"/>
          <w:sz w:val="28"/>
        </w:rPr>
        <w:t>     </w:t>
      </w:r>
      <w:r w:rsidRPr="002F2912">
        <w:rPr>
          <w:color w:val="000000"/>
          <w:sz w:val="28"/>
          <w:lang w:val="ru-RU"/>
        </w:rPr>
        <w:t xml:space="preserve"> Налоговым периодом для применения специального налогового режима является календарный год.</w:t>
      </w:r>
    </w:p>
    <w:bookmarkEnd w:id="11232"/>
    <w:p w:rsidR="00EF5B47" w:rsidRPr="002F2912" w:rsidRDefault="0085068E">
      <w:pPr>
        <w:spacing w:after="0"/>
        <w:jc w:val="both"/>
        <w:rPr>
          <w:lang w:val="ru-RU"/>
        </w:rPr>
      </w:pPr>
      <w:r w:rsidRPr="002F2912">
        <w:rPr>
          <w:b/>
          <w:color w:val="000000"/>
          <w:sz w:val="28"/>
          <w:lang w:val="ru-RU"/>
        </w:rPr>
        <w:t>Статья 700. Особенность исчис</w:t>
      </w:r>
      <w:r w:rsidRPr="002F2912">
        <w:rPr>
          <w:b/>
          <w:color w:val="000000"/>
          <w:sz w:val="28"/>
          <w:lang w:val="ru-RU"/>
        </w:rPr>
        <w:t xml:space="preserve">ления отдельных видов налогов </w:t>
      </w:r>
    </w:p>
    <w:p w:rsidR="00EF5B47" w:rsidRPr="002F2912" w:rsidRDefault="0085068E">
      <w:pPr>
        <w:spacing w:after="0"/>
        <w:jc w:val="both"/>
        <w:rPr>
          <w:lang w:val="ru-RU"/>
        </w:rPr>
      </w:pPr>
      <w:bookmarkStart w:id="11233" w:name="z12608"/>
      <w:r>
        <w:rPr>
          <w:color w:val="000000"/>
          <w:sz w:val="28"/>
        </w:rPr>
        <w:lastRenderedPageBreak/>
        <w:t>     </w:t>
      </w:r>
      <w:r w:rsidRPr="002F2912">
        <w:rPr>
          <w:color w:val="000000"/>
          <w:sz w:val="28"/>
          <w:lang w:val="ru-RU"/>
        </w:rPr>
        <w:t xml:space="preserve">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p w:rsidR="00EF5B47" w:rsidRPr="002F2912" w:rsidRDefault="0085068E">
      <w:pPr>
        <w:spacing w:after="0"/>
        <w:jc w:val="both"/>
        <w:rPr>
          <w:lang w:val="ru-RU"/>
        </w:rPr>
      </w:pPr>
      <w:bookmarkStart w:id="11234" w:name="z12609"/>
      <w:bookmarkEnd w:id="11233"/>
      <w:r w:rsidRPr="002F2912">
        <w:rPr>
          <w:color w:val="000000"/>
          <w:sz w:val="28"/>
          <w:lang w:val="ru-RU"/>
        </w:rPr>
        <w:t xml:space="preserve"> </w:t>
      </w:r>
      <w:r>
        <w:rPr>
          <w:color w:val="000000"/>
          <w:sz w:val="28"/>
        </w:rPr>
        <w:t>     </w:t>
      </w:r>
      <w:r w:rsidRPr="002F2912">
        <w:rPr>
          <w:color w:val="000000"/>
          <w:sz w:val="28"/>
          <w:lang w:val="ru-RU"/>
        </w:rPr>
        <w:t xml:space="preserve"> 1)</w:t>
      </w:r>
      <w:r w:rsidRPr="002F2912">
        <w:rPr>
          <w:color w:val="000000"/>
          <w:sz w:val="28"/>
          <w:lang w:val="ru-RU"/>
        </w:rPr>
        <w:t xml:space="preserve">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пункте 2 статьи 698 настоящего Кодекса;</w:t>
      </w:r>
    </w:p>
    <w:p w:rsidR="00EF5B47" w:rsidRPr="002F2912" w:rsidRDefault="0085068E">
      <w:pPr>
        <w:spacing w:after="0"/>
        <w:jc w:val="both"/>
        <w:rPr>
          <w:lang w:val="ru-RU"/>
        </w:rPr>
      </w:pPr>
      <w:bookmarkStart w:id="11235" w:name="z12610"/>
      <w:bookmarkEnd w:id="11234"/>
      <w:r w:rsidRPr="002F2912">
        <w:rPr>
          <w:color w:val="000000"/>
          <w:sz w:val="28"/>
          <w:lang w:val="ru-RU"/>
        </w:rPr>
        <w:t xml:space="preserve"> </w:t>
      </w:r>
      <w:r>
        <w:rPr>
          <w:color w:val="000000"/>
          <w:sz w:val="28"/>
        </w:rPr>
        <w:t>     </w:t>
      </w:r>
      <w:r w:rsidRPr="002F2912">
        <w:rPr>
          <w:color w:val="000000"/>
          <w:sz w:val="28"/>
          <w:lang w:val="ru-RU"/>
        </w:rPr>
        <w:t xml:space="preserve"> 2) сумму социального на</w:t>
      </w:r>
      <w:r w:rsidRPr="002F2912">
        <w:rPr>
          <w:color w:val="000000"/>
          <w:sz w:val="28"/>
          <w:lang w:val="ru-RU"/>
        </w:rPr>
        <w:t>лога – по объектам налогообложения, связанным с осуществлением деятельности, указанной в пункте 2 статьи 698 настоящего Кодекса;</w:t>
      </w:r>
    </w:p>
    <w:p w:rsidR="00EF5B47" w:rsidRPr="002F2912" w:rsidRDefault="0085068E">
      <w:pPr>
        <w:spacing w:after="0"/>
        <w:jc w:val="both"/>
        <w:rPr>
          <w:lang w:val="ru-RU"/>
        </w:rPr>
      </w:pPr>
      <w:bookmarkStart w:id="11236" w:name="z12611"/>
      <w:bookmarkEnd w:id="11235"/>
      <w:r w:rsidRPr="002F2912">
        <w:rPr>
          <w:color w:val="000000"/>
          <w:sz w:val="28"/>
          <w:lang w:val="ru-RU"/>
        </w:rPr>
        <w:t xml:space="preserve"> </w:t>
      </w:r>
      <w:r>
        <w:rPr>
          <w:color w:val="000000"/>
          <w:sz w:val="28"/>
        </w:rPr>
        <w:t>     </w:t>
      </w:r>
      <w:r w:rsidRPr="002F2912">
        <w:rPr>
          <w:color w:val="000000"/>
          <w:sz w:val="28"/>
          <w:lang w:val="ru-RU"/>
        </w:rPr>
        <w:t xml:space="preserve"> 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698 настоящего Кодекса.</w:t>
      </w:r>
    </w:p>
    <w:p w:rsidR="00EF5B47" w:rsidRPr="002F2912" w:rsidRDefault="0085068E">
      <w:pPr>
        <w:spacing w:after="0"/>
        <w:jc w:val="both"/>
        <w:rPr>
          <w:lang w:val="ru-RU"/>
        </w:rPr>
      </w:pPr>
      <w:bookmarkStart w:id="11237" w:name="z12612"/>
      <w:bookmarkEnd w:id="11236"/>
      <w:r>
        <w:rPr>
          <w:color w:val="000000"/>
          <w:sz w:val="28"/>
        </w:rPr>
        <w:t>     </w:t>
      </w:r>
      <w:r w:rsidRPr="002F2912">
        <w:rPr>
          <w:color w:val="000000"/>
          <w:sz w:val="28"/>
          <w:lang w:val="ru-RU"/>
        </w:rPr>
        <w:t xml:space="preserve"> 2. Уменьшение суммы корпоративного подоходного налога,</w:t>
      </w:r>
      <w:r w:rsidRPr="002F2912">
        <w:rPr>
          <w:color w:val="000000"/>
          <w:sz w:val="28"/>
          <w:lang w:val="ru-RU"/>
        </w:rPr>
        <w:t xml:space="preserve"> предусмотренное настоящей статьей, применяется также:</w:t>
      </w:r>
    </w:p>
    <w:p w:rsidR="00EF5B47" w:rsidRPr="002F2912" w:rsidRDefault="0085068E">
      <w:pPr>
        <w:spacing w:after="0"/>
        <w:jc w:val="both"/>
        <w:rPr>
          <w:lang w:val="ru-RU"/>
        </w:rPr>
      </w:pPr>
      <w:bookmarkStart w:id="11238" w:name="z12613"/>
      <w:bookmarkEnd w:id="11237"/>
      <w:r w:rsidRPr="002F2912">
        <w:rPr>
          <w:color w:val="000000"/>
          <w:sz w:val="28"/>
          <w:lang w:val="ru-RU"/>
        </w:rPr>
        <w:t xml:space="preserve"> </w:t>
      </w:r>
      <w:r>
        <w:rPr>
          <w:color w:val="000000"/>
          <w:sz w:val="28"/>
        </w:rPr>
        <w:t>     </w:t>
      </w:r>
      <w:r w:rsidRPr="002F2912">
        <w:rPr>
          <w:color w:val="000000"/>
          <w:sz w:val="28"/>
          <w:lang w:val="ru-RU"/>
        </w:rPr>
        <w:t xml:space="preserve"> 1) при исчислении сумм авансовых платежей по корпоративному подоходному налогу, определяемых в соответствии со статьей 305 настоящего Кодекса;</w:t>
      </w:r>
    </w:p>
    <w:p w:rsidR="00EF5B47" w:rsidRPr="002F2912" w:rsidRDefault="0085068E">
      <w:pPr>
        <w:spacing w:after="0"/>
        <w:jc w:val="both"/>
        <w:rPr>
          <w:lang w:val="ru-RU"/>
        </w:rPr>
      </w:pPr>
      <w:bookmarkStart w:id="11239" w:name="z12614"/>
      <w:bookmarkEnd w:id="11238"/>
      <w:r w:rsidRPr="002F2912">
        <w:rPr>
          <w:color w:val="000000"/>
          <w:sz w:val="28"/>
          <w:lang w:val="ru-RU"/>
        </w:rPr>
        <w:t xml:space="preserve"> </w:t>
      </w:r>
      <w:r>
        <w:rPr>
          <w:color w:val="000000"/>
          <w:sz w:val="28"/>
        </w:rPr>
        <w:t>     </w:t>
      </w:r>
      <w:r w:rsidRPr="002F2912">
        <w:rPr>
          <w:color w:val="000000"/>
          <w:sz w:val="28"/>
          <w:lang w:val="ru-RU"/>
        </w:rPr>
        <w:t xml:space="preserve"> 2) к доходам, полученным в виде бюджетных су</w:t>
      </w:r>
      <w:r w:rsidRPr="002F2912">
        <w:rPr>
          <w:color w:val="000000"/>
          <w:sz w:val="28"/>
          <w:lang w:val="ru-RU"/>
        </w:rPr>
        <w:t>бсидий, предоставленных юридическим лицам-производителям сельскохозяйственной продукции, по направлениям, указанным в пункте 2 статьи 313 настоящего Кодекса.</w:t>
      </w:r>
    </w:p>
    <w:p w:rsidR="00EF5B47" w:rsidRPr="002F2912" w:rsidRDefault="0085068E">
      <w:pPr>
        <w:spacing w:after="0"/>
        <w:jc w:val="both"/>
        <w:rPr>
          <w:lang w:val="ru-RU"/>
        </w:rPr>
      </w:pPr>
      <w:bookmarkStart w:id="11240" w:name="z12615"/>
      <w:bookmarkEnd w:id="11239"/>
      <w:r>
        <w:rPr>
          <w:color w:val="000000"/>
          <w:sz w:val="28"/>
        </w:rPr>
        <w:t>     </w:t>
      </w:r>
      <w:r w:rsidRPr="002F2912">
        <w:rPr>
          <w:color w:val="000000"/>
          <w:sz w:val="28"/>
          <w:lang w:val="ru-RU"/>
        </w:rPr>
        <w:t xml:space="preserve"> 3. Исчисление налогов, указанных в пункте 1 настоящей статьи, производители сельскохозяйстве</w:t>
      </w:r>
      <w:r w:rsidRPr="002F2912">
        <w:rPr>
          <w:color w:val="000000"/>
          <w:sz w:val="28"/>
          <w:lang w:val="ru-RU"/>
        </w:rPr>
        <w:t>нной продукции, применяющие данный специальный налоговый режим, производят в общеустановленном порядке.</w:t>
      </w:r>
    </w:p>
    <w:p w:rsidR="00EF5B47" w:rsidRPr="002F2912" w:rsidRDefault="0085068E">
      <w:pPr>
        <w:spacing w:after="0"/>
        <w:jc w:val="both"/>
        <w:rPr>
          <w:lang w:val="ru-RU"/>
        </w:rPr>
      </w:pPr>
      <w:bookmarkStart w:id="11241" w:name="z17265"/>
      <w:bookmarkEnd w:id="11240"/>
      <w:r>
        <w:rPr>
          <w:color w:val="000000"/>
          <w:sz w:val="28"/>
        </w:rPr>
        <w:t>     </w:t>
      </w:r>
      <w:r w:rsidRPr="002F2912">
        <w:rPr>
          <w:color w:val="000000"/>
          <w:sz w:val="28"/>
          <w:lang w:val="ru-RU"/>
        </w:rPr>
        <w:t xml:space="preserve"> Исчисление, уплата сумм индивидуального подоходного налога, удерживаемого у источника выплаты, и перечисление социальных платежей, за исключением </w:t>
      </w:r>
      <w:r w:rsidRPr="002F2912">
        <w:rPr>
          <w:color w:val="000000"/>
          <w:sz w:val="28"/>
          <w:lang w:val="ru-RU"/>
        </w:rPr>
        <w:t>сумм, включенных в единый платеж, производятся налогоплательщиком, применяющим данный специальный налоговый режим, в общеустановленном порядке.</w:t>
      </w:r>
    </w:p>
    <w:p w:rsidR="00EF5B47" w:rsidRPr="002F2912" w:rsidRDefault="0085068E">
      <w:pPr>
        <w:spacing w:after="0"/>
        <w:jc w:val="both"/>
        <w:rPr>
          <w:lang w:val="ru-RU"/>
        </w:rPr>
      </w:pPr>
      <w:bookmarkStart w:id="11242" w:name="z17266"/>
      <w:bookmarkEnd w:id="11241"/>
      <w:r>
        <w:rPr>
          <w:color w:val="000000"/>
          <w:sz w:val="28"/>
        </w:rPr>
        <w:t>     </w:t>
      </w:r>
      <w:r w:rsidRPr="002F2912">
        <w:rPr>
          <w:color w:val="000000"/>
          <w:sz w:val="28"/>
          <w:lang w:val="ru-RU"/>
        </w:rPr>
        <w:t xml:space="preserve"> Исчисление, уплата суммы единого платежа производятся в порядке, предусмотренном главой 89-1 настоящего Ко</w:t>
      </w:r>
      <w:r w:rsidRPr="002F2912">
        <w:rPr>
          <w:color w:val="000000"/>
          <w:sz w:val="28"/>
          <w:lang w:val="ru-RU"/>
        </w:rPr>
        <w:t>декса.</w:t>
      </w:r>
    </w:p>
    <w:bookmarkEnd w:id="1124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700 с изменениями, внесенными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701. Сроки уплаты налогов и представления налоговой отчетности </w:t>
      </w:r>
    </w:p>
    <w:p w:rsidR="00EF5B47" w:rsidRPr="002F2912" w:rsidRDefault="0085068E">
      <w:pPr>
        <w:spacing w:after="0"/>
        <w:jc w:val="both"/>
        <w:rPr>
          <w:lang w:val="ru-RU"/>
        </w:rPr>
      </w:pPr>
      <w:bookmarkStart w:id="11243" w:name="z12616"/>
      <w:r w:rsidRPr="002F2912">
        <w:rPr>
          <w:color w:val="000000"/>
          <w:sz w:val="28"/>
          <w:lang w:val="ru-RU"/>
        </w:rPr>
        <w:t xml:space="preserve"> </w:t>
      </w:r>
      <w:r>
        <w:rPr>
          <w:color w:val="000000"/>
          <w:sz w:val="28"/>
        </w:rPr>
        <w:t>     </w:t>
      </w:r>
      <w:r w:rsidRPr="002F2912">
        <w:rPr>
          <w:color w:val="000000"/>
          <w:sz w:val="28"/>
          <w:lang w:val="ru-RU"/>
        </w:rPr>
        <w:t xml:space="preserve"> Уплата в бюджет налогов, указанных в пункте 1 статьи 700 настоящего Кодекса, и представление налоговой отчетности по ним производятся в общеустановленном порядке.</w:t>
      </w:r>
    </w:p>
    <w:p w:rsidR="00EF5B47" w:rsidRPr="002F2912" w:rsidRDefault="0085068E">
      <w:pPr>
        <w:spacing w:after="0"/>
        <w:rPr>
          <w:lang w:val="ru-RU"/>
        </w:rPr>
      </w:pPr>
      <w:bookmarkStart w:id="11244" w:name="z12617"/>
      <w:bookmarkEnd w:id="11243"/>
      <w:r w:rsidRPr="002F2912">
        <w:rPr>
          <w:b/>
          <w:color w:val="000000"/>
          <w:lang w:val="ru-RU"/>
        </w:rPr>
        <w:t xml:space="preserve"> Параграф 2. Сп</w:t>
      </w:r>
      <w:r w:rsidRPr="002F2912">
        <w:rPr>
          <w:b/>
          <w:color w:val="000000"/>
          <w:lang w:val="ru-RU"/>
        </w:rPr>
        <w:t>ециальный налоговый режим для крестьянских или фермерских хозяйств</w:t>
      </w:r>
    </w:p>
    <w:bookmarkEnd w:id="11244"/>
    <w:p w:rsidR="00EF5B47" w:rsidRPr="002F2912" w:rsidRDefault="0085068E">
      <w:pPr>
        <w:spacing w:after="0"/>
        <w:jc w:val="both"/>
        <w:rPr>
          <w:lang w:val="ru-RU"/>
        </w:rPr>
      </w:pPr>
      <w:r w:rsidRPr="002F2912">
        <w:rPr>
          <w:b/>
          <w:color w:val="000000"/>
          <w:sz w:val="28"/>
          <w:lang w:val="ru-RU"/>
        </w:rPr>
        <w:lastRenderedPageBreak/>
        <w:t>Статья 702. Общие положения</w:t>
      </w:r>
    </w:p>
    <w:p w:rsidR="00EF5B47" w:rsidRPr="002F2912" w:rsidRDefault="0085068E">
      <w:pPr>
        <w:spacing w:after="0"/>
        <w:jc w:val="both"/>
        <w:rPr>
          <w:lang w:val="ru-RU"/>
        </w:rPr>
      </w:pPr>
      <w:bookmarkStart w:id="11245" w:name="z12618"/>
      <w:r w:rsidRPr="002F2912">
        <w:rPr>
          <w:color w:val="000000"/>
          <w:sz w:val="28"/>
          <w:lang w:val="ru-RU"/>
        </w:rPr>
        <w:t xml:space="preserve"> </w:t>
      </w:r>
      <w:r>
        <w:rPr>
          <w:color w:val="000000"/>
          <w:sz w:val="28"/>
        </w:rPr>
        <w:t>     </w:t>
      </w:r>
      <w:r w:rsidRPr="002F2912">
        <w:rPr>
          <w:color w:val="000000"/>
          <w:sz w:val="28"/>
          <w:lang w:val="ru-RU"/>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w:t>
      </w:r>
      <w:r w:rsidRPr="002F2912">
        <w:rPr>
          <w:color w:val="000000"/>
          <w:sz w:val="28"/>
          <w:lang w:val="ru-RU"/>
        </w:rPr>
        <w:t>и налога на добавленную стоимость, указанными в подпункте 1) пункта 1 статьи 367 настоящего Кодекса,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w:t>
      </w:r>
      <w:r w:rsidRPr="002F2912">
        <w:rPr>
          <w:color w:val="000000"/>
          <w:sz w:val="28"/>
          <w:lang w:val="ru-RU"/>
        </w:rPr>
        <w:t xml:space="preserve">ользования). </w:t>
      </w:r>
    </w:p>
    <w:p w:rsidR="00EF5B47" w:rsidRPr="002F2912" w:rsidRDefault="0085068E">
      <w:pPr>
        <w:spacing w:after="0"/>
        <w:jc w:val="both"/>
        <w:rPr>
          <w:lang w:val="ru-RU"/>
        </w:rPr>
      </w:pPr>
      <w:bookmarkStart w:id="11246" w:name="z12619"/>
      <w:bookmarkEnd w:id="11245"/>
      <w:r>
        <w:rPr>
          <w:color w:val="000000"/>
          <w:sz w:val="28"/>
        </w:rPr>
        <w:t>     </w:t>
      </w:r>
      <w:r w:rsidRPr="002F2912">
        <w:rPr>
          <w:color w:val="000000"/>
          <w:sz w:val="28"/>
          <w:lang w:val="ru-RU"/>
        </w:rPr>
        <w:t xml:space="preserve"> 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w:t>
      </w:r>
      <w:r w:rsidRPr="002F2912">
        <w:rPr>
          <w:color w:val="000000"/>
          <w:sz w:val="28"/>
          <w:lang w:val="ru-RU"/>
        </w:rPr>
        <w:t xml:space="preserve"> вторичного землепользования) не должна превышать размер предельной площади земельного участка, установленный для:</w:t>
      </w:r>
    </w:p>
    <w:p w:rsidR="00EF5B47" w:rsidRPr="002F2912" w:rsidRDefault="0085068E">
      <w:pPr>
        <w:spacing w:after="0"/>
        <w:jc w:val="both"/>
        <w:rPr>
          <w:lang w:val="ru-RU"/>
        </w:rPr>
      </w:pPr>
      <w:bookmarkStart w:id="11247" w:name="z17267"/>
      <w:bookmarkEnd w:id="11246"/>
      <w:r>
        <w:rPr>
          <w:color w:val="000000"/>
          <w:sz w:val="28"/>
        </w:rPr>
        <w:t>     </w:t>
      </w:r>
      <w:r w:rsidRPr="002F2912">
        <w:rPr>
          <w:color w:val="000000"/>
          <w:sz w:val="28"/>
          <w:lang w:val="ru-RU"/>
        </w:rPr>
        <w:t xml:space="preserve"> 1 территориальной зоны – 5 000 га;</w:t>
      </w:r>
    </w:p>
    <w:p w:rsidR="00EF5B47" w:rsidRPr="002F2912" w:rsidRDefault="0085068E">
      <w:pPr>
        <w:spacing w:after="0"/>
        <w:jc w:val="both"/>
        <w:rPr>
          <w:lang w:val="ru-RU"/>
        </w:rPr>
      </w:pPr>
      <w:bookmarkStart w:id="11248" w:name="z17268"/>
      <w:bookmarkEnd w:id="11247"/>
      <w:r>
        <w:rPr>
          <w:color w:val="000000"/>
          <w:sz w:val="28"/>
        </w:rPr>
        <w:t>     </w:t>
      </w:r>
      <w:r w:rsidRPr="002F2912">
        <w:rPr>
          <w:color w:val="000000"/>
          <w:sz w:val="28"/>
          <w:lang w:val="ru-RU"/>
        </w:rPr>
        <w:t xml:space="preserve"> 2 территориальной зоны – 3 500 га;</w:t>
      </w:r>
    </w:p>
    <w:p w:rsidR="00EF5B47" w:rsidRPr="002F2912" w:rsidRDefault="0085068E">
      <w:pPr>
        <w:spacing w:after="0"/>
        <w:jc w:val="both"/>
        <w:rPr>
          <w:lang w:val="ru-RU"/>
        </w:rPr>
      </w:pPr>
      <w:bookmarkStart w:id="11249" w:name="z17269"/>
      <w:bookmarkEnd w:id="11248"/>
      <w:r>
        <w:rPr>
          <w:color w:val="000000"/>
          <w:sz w:val="28"/>
        </w:rPr>
        <w:t>     </w:t>
      </w:r>
      <w:r w:rsidRPr="002F2912">
        <w:rPr>
          <w:color w:val="000000"/>
          <w:sz w:val="28"/>
          <w:lang w:val="ru-RU"/>
        </w:rPr>
        <w:t xml:space="preserve"> 3 территориальной зоны – 1 500 га;</w:t>
      </w:r>
    </w:p>
    <w:p w:rsidR="00EF5B47" w:rsidRPr="002F2912" w:rsidRDefault="0085068E">
      <w:pPr>
        <w:spacing w:after="0"/>
        <w:jc w:val="both"/>
        <w:rPr>
          <w:lang w:val="ru-RU"/>
        </w:rPr>
      </w:pPr>
      <w:bookmarkStart w:id="11250" w:name="z17270"/>
      <w:bookmarkEnd w:id="11249"/>
      <w:r>
        <w:rPr>
          <w:color w:val="000000"/>
          <w:sz w:val="28"/>
        </w:rPr>
        <w:t>     </w:t>
      </w:r>
      <w:r w:rsidRPr="002F2912">
        <w:rPr>
          <w:color w:val="000000"/>
          <w:sz w:val="28"/>
          <w:lang w:val="ru-RU"/>
        </w:rPr>
        <w:t xml:space="preserve"> 4 территориа</w:t>
      </w:r>
      <w:r w:rsidRPr="002F2912">
        <w:rPr>
          <w:color w:val="000000"/>
          <w:sz w:val="28"/>
          <w:lang w:val="ru-RU"/>
        </w:rPr>
        <w:t>льной зоны – 500 га.</w:t>
      </w:r>
    </w:p>
    <w:p w:rsidR="00EF5B47" w:rsidRPr="002F2912" w:rsidRDefault="0085068E">
      <w:pPr>
        <w:spacing w:after="0"/>
        <w:jc w:val="both"/>
        <w:rPr>
          <w:lang w:val="ru-RU"/>
        </w:rPr>
      </w:pPr>
      <w:bookmarkStart w:id="11251" w:name="z17271"/>
      <w:bookmarkEnd w:id="11250"/>
      <w:r>
        <w:rPr>
          <w:color w:val="000000"/>
          <w:sz w:val="28"/>
        </w:rPr>
        <w:t>     </w:t>
      </w:r>
      <w:r w:rsidRPr="002F2912">
        <w:rPr>
          <w:color w:val="000000"/>
          <w:sz w:val="28"/>
          <w:lang w:val="ru-RU"/>
        </w:rPr>
        <w:t xml:space="preserve"> Для целей настоящего пункта применяется следующее зонирование земельных участков:</w:t>
      </w:r>
    </w:p>
    <w:p w:rsidR="00EF5B47" w:rsidRPr="002F2912" w:rsidRDefault="0085068E">
      <w:pPr>
        <w:spacing w:after="0"/>
        <w:jc w:val="both"/>
        <w:rPr>
          <w:lang w:val="ru-RU"/>
        </w:rPr>
      </w:pPr>
      <w:bookmarkStart w:id="11252" w:name="z17272"/>
      <w:bookmarkEnd w:id="11251"/>
      <w:r>
        <w:rPr>
          <w:color w:val="000000"/>
          <w:sz w:val="28"/>
        </w:rPr>
        <w:t>     </w:t>
      </w:r>
      <w:r w:rsidRPr="002F2912">
        <w:rPr>
          <w:color w:val="000000"/>
          <w:sz w:val="28"/>
          <w:lang w:val="ru-RU"/>
        </w:rPr>
        <w:t xml:space="preserve"> 1 территориальная зона: пастбища, расположенные на землях пустынных, полупустынных и предгорно-пустынно-степных почвенно-климатических зон Ал</w:t>
      </w:r>
      <w:r w:rsidRPr="002F2912">
        <w:rPr>
          <w:color w:val="000000"/>
          <w:sz w:val="28"/>
          <w:lang w:val="ru-RU"/>
        </w:rPr>
        <w:t>матинской, Актюбинской, Атырауской, Жамбылской, Кызылординской, Мангистауской, Туркестанской областей и области Жетісу, городов Алматы и Шымкента;</w:t>
      </w:r>
    </w:p>
    <w:p w:rsidR="00EF5B47" w:rsidRPr="002F2912" w:rsidRDefault="0085068E">
      <w:pPr>
        <w:spacing w:after="0"/>
        <w:jc w:val="both"/>
        <w:rPr>
          <w:lang w:val="ru-RU"/>
        </w:rPr>
      </w:pPr>
      <w:bookmarkStart w:id="11253" w:name="z17385"/>
      <w:bookmarkEnd w:id="11252"/>
      <w:r>
        <w:rPr>
          <w:color w:val="000000"/>
          <w:sz w:val="28"/>
        </w:rPr>
        <w:t>     </w:t>
      </w:r>
      <w:r w:rsidRPr="002F2912">
        <w:rPr>
          <w:color w:val="000000"/>
          <w:sz w:val="28"/>
          <w:lang w:val="ru-RU"/>
        </w:rPr>
        <w:t xml:space="preserve"> В случае наличия у крестьянского или фермерского хозяйства земельных участков сельскохозяйственного наз</w:t>
      </w:r>
      <w:r w:rsidRPr="002F2912">
        <w:rPr>
          <w:color w:val="000000"/>
          <w:sz w:val="28"/>
          <w:lang w:val="ru-RU"/>
        </w:rPr>
        <w:t>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EF5B47" w:rsidRPr="002F2912" w:rsidRDefault="0085068E">
      <w:pPr>
        <w:spacing w:after="0"/>
        <w:jc w:val="both"/>
        <w:rPr>
          <w:lang w:val="ru-RU"/>
        </w:rPr>
      </w:pPr>
      <w:bookmarkStart w:id="11254" w:name="z17386"/>
      <w:bookmarkEnd w:id="11253"/>
      <w:r>
        <w:rPr>
          <w:color w:val="000000"/>
          <w:sz w:val="28"/>
        </w:rPr>
        <w:t>     </w:t>
      </w:r>
      <w:r w:rsidRPr="002F2912">
        <w:rPr>
          <w:color w:val="000000"/>
          <w:sz w:val="28"/>
          <w:lang w:val="ru-RU"/>
        </w:rPr>
        <w:t xml:space="preserve"> При этом площадь зем</w:t>
      </w:r>
      <w:r w:rsidRPr="002F2912">
        <w:rPr>
          <w:color w:val="000000"/>
          <w:sz w:val="28"/>
          <w:lang w:val="ru-RU"/>
        </w:rPr>
        <w:t>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p w:rsidR="00EF5B47" w:rsidRPr="002F2912" w:rsidRDefault="0085068E">
      <w:pPr>
        <w:spacing w:after="0"/>
        <w:jc w:val="both"/>
        <w:rPr>
          <w:lang w:val="ru-RU"/>
        </w:rPr>
      </w:pPr>
      <w:bookmarkStart w:id="11255" w:name="z17273"/>
      <w:bookmarkEnd w:id="11254"/>
      <w:r>
        <w:rPr>
          <w:color w:val="000000"/>
          <w:sz w:val="28"/>
        </w:rPr>
        <w:t>     </w:t>
      </w:r>
      <w:r w:rsidRPr="002F2912">
        <w:rPr>
          <w:color w:val="000000"/>
          <w:sz w:val="28"/>
          <w:lang w:val="ru-RU"/>
        </w:rPr>
        <w:t xml:space="preserve"> 2 территориальная зона: земли Акмолинской, Во</w:t>
      </w:r>
      <w:r w:rsidRPr="002F2912">
        <w:rPr>
          <w:color w:val="000000"/>
          <w:sz w:val="28"/>
          <w:lang w:val="ru-RU"/>
        </w:rPr>
        <w:t>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p w:rsidR="00EF5B47" w:rsidRPr="002F2912" w:rsidRDefault="0085068E">
      <w:pPr>
        <w:spacing w:after="0"/>
        <w:jc w:val="both"/>
        <w:rPr>
          <w:lang w:val="ru-RU"/>
        </w:rPr>
      </w:pPr>
      <w:bookmarkStart w:id="11256" w:name="z17274"/>
      <w:bookmarkEnd w:id="11255"/>
      <w:r>
        <w:rPr>
          <w:color w:val="000000"/>
          <w:sz w:val="28"/>
        </w:rPr>
        <w:t>     </w:t>
      </w:r>
      <w:r w:rsidRPr="002F2912">
        <w:rPr>
          <w:color w:val="000000"/>
          <w:sz w:val="28"/>
          <w:lang w:val="ru-RU"/>
        </w:rPr>
        <w:t xml:space="preserve"> 3 территориальная</w:t>
      </w:r>
      <w:r w:rsidRPr="002F2912">
        <w:rPr>
          <w:color w:val="000000"/>
          <w:sz w:val="28"/>
          <w:lang w:val="ru-RU"/>
        </w:rPr>
        <w:t xml:space="preserve"> зона: земли, включая орошаемые, Атырауской, Мангистауской областей, за исключением земель 1 территориальной зоны;</w:t>
      </w:r>
    </w:p>
    <w:p w:rsidR="00EF5B47" w:rsidRPr="002F2912" w:rsidRDefault="0085068E">
      <w:pPr>
        <w:spacing w:after="0"/>
        <w:jc w:val="both"/>
        <w:rPr>
          <w:lang w:val="ru-RU"/>
        </w:rPr>
      </w:pPr>
      <w:bookmarkStart w:id="11257" w:name="z17275"/>
      <w:bookmarkEnd w:id="11256"/>
      <w:r>
        <w:rPr>
          <w:color w:val="000000"/>
          <w:sz w:val="28"/>
        </w:rPr>
        <w:lastRenderedPageBreak/>
        <w:t>     </w:t>
      </w:r>
      <w:r w:rsidRPr="002F2912">
        <w:rPr>
          <w:color w:val="000000"/>
          <w:sz w:val="28"/>
          <w:lang w:val="ru-RU"/>
        </w:rPr>
        <w:t xml:space="preserve"> 4 территориальная зона: земли, включая орошаемые, Алматинской, Жамбылской, Кызылординской, Туркестанской областей, области Жетісу, горо</w:t>
      </w:r>
      <w:r w:rsidRPr="002F2912">
        <w:rPr>
          <w:color w:val="000000"/>
          <w:sz w:val="28"/>
          <w:lang w:val="ru-RU"/>
        </w:rPr>
        <w:t>дов Алматы и Шымкента, за исключением земель 1 территориальной зоны.</w:t>
      </w:r>
    </w:p>
    <w:p w:rsidR="00EF5B47" w:rsidRPr="002F2912" w:rsidRDefault="0085068E">
      <w:pPr>
        <w:spacing w:after="0"/>
        <w:jc w:val="both"/>
        <w:rPr>
          <w:lang w:val="ru-RU"/>
        </w:rPr>
      </w:pPr>
      <w:bookmarkStart w:id="11258" w:name="z12620"/>
      <w:bookmarkEnd w:id="11257"/>
      <w:r w:rsidRPr="002F2912">
        <w:rPr>
          <w:color w:val="000000"/>
          <w:sz w:val="28"/>
          <w:lang w:val="ru-RU"/>
        </w:rPr>
        <w:t xml:space="preserve"> </w:t>
      </w:r>
      <w:r>
        <w:rPr>
          <w:color w:val="000000"/>
          <w:sz w:val="28"/>
        </w:rPr>
        <w:t>     </w:t>
      </w:r>
      <w:r w:rsidRPr="002F2912">
        <w:rPr>
          <w:color w:val="000000"/>
          <w:sz w:val="28"/>
          <w:lang w:val="ru-RU"/>
        </w:rPr>
        <w:t xml:space="preserve"> 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w:t>
      </w:r>
      <w:r w:rsidRPr="002F2912">
        <w:rPr>
          <w:color w:val="000000"/>
          <w:sz w:val="28"/>
          <w:lang w:val="ru-RU"/>
        </w:rPr>
        <w:t>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w:t>
      </w:r>
      <w:r w:rsidRPr="002F2912">
        <w:rPr>
          <w:color w:val="000000"/>
          <w:sz w:val="28"/>
          <w:lang w:val="ru-RU"/>
        </w:rPr>
        <w:t>сти по производству, переработке и реализации подакцизных товаров.</w:t>
      </w:r>
    </w:p>
    <w:p w:rsidR="00EF5B47" w:rsidRPr="002F2912" w:rsidRDefault="0085068E">
      <w:pPr>
        <w:spacing w:after="0"/>
        <w:jc w:val="both"/>
        <w:rPr>
          <w:lang w:val="ru-RU"/>
        </w:rPr>
      </w:pPr>
      <w:bookmarkStart w:id="11259" w:name="z12632"/>
      <w:bookmarkEnd w:id="11258"/>
      <w:r>
        <w:rPr>
          <w:color w:val="000000"/>
          <w:sz w:val="28"/>
        </w:rPr>
        <w:t>     </w:t>
      </w:r>
      <w:r w:rsidRPr="002F2912">
        <w:rPr>
          <w:color w:val="000000"/>
          <w:sz w:val="28"/>
          <w:lang w:val="ru-RU"/>
        </w:rPr>
        <w:t xml:space="preserve"> 4. Налоговым периодом для применения специального налогового режима является календарный год.</w:t>
      </w:r>
    </w:p>
    <w:bookmarkEnd w:id="1125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702 с изменениями, внесенными законами РК от 28.12.2018 </w:t>
      </w:r>
      <w:r w:rsidRPr="002F2912">
        <w:rPr>
          <w:color w:val="000000"/>
          <w:sz w:val="28"/>
          <w:lang w:val="ru-RU"/>
        </w:rPr>
        <w:t>№ 210-</w:t>
      </w:r>
      <w:r>
        <w:rPr>
          <w:color w:val="000000"/>
          <w:sz w:val="28"/>
        </w:rPr>
        <w:t>VI</w:t>
      </w:r>
      <w:r w:rsidRPr="002F2912">
        <w:rPr>
          <w:color w:val="FF0000"/>
          <w:sz w:val="28"/>
          <w:lang w:val="ru-RU"/>
        </w:rPr>
        <w:t xml:space="preserve"> (вв</w:t>
      </w:r>
      <w:r w:rsidRPr="002F2912">
        <w:rPr>
          <w:color w:val="FF0000"/>
          <w:sz w:val="28"/>
          <w:lang w:val="ru-RU"/>
        </w:rPr>
        <w:t xml:space="preserve">одится в действие с 01.01.2019); от 27.12.2019 </w:t>
      </w:r>
      <w:r w:rsidRPr="002F2912">
        <w:rPr>
          <w:color w:val="000000"/>
          <w:sz w:val="28"/>
          <w:lang w:val="ru-RU"/>
        </w:rPr>
        <w:t>№ 291-</w:t>
      </w:r>
      <w:r>
        <w:rPr>
          <w:color w:val="000000"/>
          <w:sz w:val="28"/>
        </w:rPr>
        <w:t>V</w:t>
      </w:r>
      <w:r w:rsidRPr="002F2912">
        <w:rPr>
          <w:color w:val="000000"/>
          <w:sz w:val="28"/>
          <w:lang w:val="ru-RU"/>
        </w:rPr>
        <w:t>І</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w:t>
      </w:r>
      <w:r w:rsidRPr="002F2912">
        <w:rPr>
          <w:color w:val="FF0000"/>
          <w:sz w:val="28"/>
          <w:lang w:val="ru-RU"/>
        </w:rPr>
        <w:t xml:space="preserve">я в действие с 01.01.2023);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703.Объект обложения</w:t>
      </w:r>
    </w:p>
    <w:p w:rsidR="00EF5B47" w:rsidRPr="002F2912" w:rsidRDefault="0085068E">
      <w:pPr>
        <w:spacing w:after="0"/>
        <w:jc w:val="both"/>
        <w:rPr>
          <w:lang w:val="ru-RU"/>
        </w:rPr>
      </w:pPr>
      <w:bookmarkStart w:id="11260" w:name="z14870"/>
      <w:r>
        <w:rPr>
          <w:color w:val="000000"/>
          <w:sz w:val="28"/>
        </w:rPr>
        <w:t>     </w:t>
      </w:r>
      <w:r w:rsidRPr="002F2912">
        <w:rPr>
          <w:color w:val="000000"/>
          <w:sz w:val="28"/>
          <w:lang w:val="ru-RU"/>
        </w:rPr>
        <w:t xml:space="preserve"> 1. Объектом налогообложения для налогоплательщика, применяющего специальный налоговый режим для крестьянских или фермерских </w:t>
      </w:r>
      <w:r w:rsidRPr="002F2912">
        <w:rPr>
          <w:color w:val="000000"/>
          <w:sz w:val="28"/>
          <w:lang w:val="ru-RU"/>
        </w:rPr>
        <w:t>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w:t>
      </w:r>
      <w:r w:rsidRPr="002F2912">
        <w:rPr>
          <w:color w:val="000000"/>
          <w:sz w:val="28"/>
          <w:lang w:val="ru-RU"/>
        </w:rPr>
        <w:t>кцизных товаров.</w:t>
      </w:r>
    </w:p>
    <w:p w:rsidR="00EF5B47" w:rsidRPr="002F2912" w:rsidRDefault="0085068E">
      <w:pPr>
        <w:spacing w:after="0"/>
        <w:jc w:val="both"/>
        <w:rPr>
          <w:lang w:val="ru-RU"/>
        </w:rPr>
      </w:pPr>
      <w:bookmarkStart w:id="11261" w:name="z14871"/>
      <w:bookmarkEnd w:id="11260"/>
      <w:r>
        <w:rPr>
          <w:color w:val="000000"/>
          <w:sz w:val="28"/>
        </w:rPr>
        <w:t>     </w:t>
      </w:r>
      <w:r w:rsidRPr="002F2912">
        <w:rPr>
          <w:color w:val="000000"/>
          <w:sz w:val="28"/>
          <w:lang w:val="ru-RU"/>
        </w:rPr>
        <w:t xml:space="preserve"> 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w:t>
      </w:r>
      <w:r w:rsidRPr="002F2912">
        <w:rPr>
          <w:color w:val="000000"/>
          <w:sz w:val="28"/>
          <w:lang w:val="ru-RU"/>
        </w:rPr>
        <w:t>тьи).</w:t>
      </w:r>
    </w:p>
    <w:p w:rsidR="00EF5B47" w:rsidRPr="002F2912" w:rsidRDefault="0085068E">
      <w:pPr>
        <w:spacing w:after="0"/>
        <w:jc w:val="both"/>
        <w:rPr>
          <w:lang w:val="ru-RU"/>
        </w:rPr>
      </w:pPr>
      <w:bookmarkStart w:id="11262" w:name="z14872"/>
      <w:bookmarkEnd w:id="11261"/>
      <w:r>
        <w:rPr>
          <w:color w:val="000000"/>
          <w:sz w:val="28"/>
        </w:rPr>
        <w:t>     </w:t>
      </w:r>
      <w:r w:rsidRPr="002F2912">
        <w:rPr>
          <w:color w:val="000000"/>
          <w:sz w:val="28"/>
          <w:lang w:val="ru-RU"/>
        </w:rPr>
        <w:t xml:space="preserve"> 3. Доход, определяемый для целей пункта 1 настоящей статьи, включает:</w:t>
      </w:r>
    </w:p>
    <w:p w:rsidR="00EF5B47" w:rsidRPr="002F2912" w:rsidRDefault="0085068E">
      <w:pPr>
        <w:spacing w:after="0"/>
        <w:jc w:val="both"/>
        <w:rPr>
          <w:lang w:val="ru-RU"/>
        </w:rPr>
      </w:pPr>
      <w:bookmarkStart w:id="11263" w:name="z14873"/>
      <w:bookmarkEnd w:id="11262"/>
      <w:r>
        <w:rPr>
          <w:color w:val="000000"/>
          <w:sz w:val="28"/>
        </w:rPr>
        <w:t>     </w:t>
      </w:r>
      <w:r w:rsidRPr="002F2912">
        <w:rPr>
          <w:color w:val="000000"/>
          <w:sz w:val="28"/>
          <w:lang w:val="ru-RU"/>
        </w:rPr>
        <w:t xml:space="preserve"> 1) доход от списания обязательств;</w:t>
      </w:r>
    </w:p>
    <w:p w:rsidR="00EF5B47" w:rsidRPr="002F2912" w:rsidRDefault="0085068E">
      <w:pPr>
        <w:spacing w:after="0"/>
        <w:jc w:val="both"/>
        <w:rPr>
          <w:lang w:val="ru-RU"/>
        </w:rPr>
      </w:pPr>
      <w:bookmarkStart w:id="11264" w:name="z14874"/>
      <w:bookmarkEnd w:id="11263"/>
      <w:r>
        <w:rPr>
          <w:color w:val="000000"/>
          <w:sz w:val="28"/>
        </w:rPr>
        <w:t>     </w:t>
      </w:r>
      <w:r w:rsidRPr="002F2912">
        <w:rPr>
          <w:color w:val="000000"/>
          <w:sz w:val="28"/>
          <w:lang w:val="ru-RU"/>
        </w:rPr>
        <w:t xml:space="preserve"> 2) доход в виде безвозмездно полученного имущества (кроме благотворительной помощи), предназначенного для использования в деяте</w:t>
      </w:r>
      <w:r w:rsidRPr="002F2912">
        <w:rPr>
          <w:color w:val="000000"/>
          <w:sz w:val="28"/>
          <w:lang w:val="ru-RU"/>
        </w:rPr>
        <w:t>льности, указанной в пункте 1 настоящей статьи.</w:t>
      </w:r>
    </w:p>
    <w:p w:rsidR="00EF5B47" w:rsidRPr="002F2912" w:rsidRDefault="0085068E">
      <w:pPr>
        <w:spacing w:after="0"/>
        <w:jc w:val="both"/>
        <w:rPr>
          <w:lang w:val="ru-RU"/>
        </w:rPr>
      </w:pPr>
      <w:bookmarkStart w:id="11265" w:name="z14875"/>
      <w:bookmarkEnd w:id="11264"/>
      <w:r w:rsidRPr="002F2912">
        <w:rPr>
          <w:color w:val="000000"/>
          <w:sz w:val="28"/>
          <w:lang w:val="ru-RU"/>
        </w:rPr>
        <w:t xml:space="preserve"> </w:t>
      </w:r>
      <w:r>
        <w:rPr>
          <w:color w:val="000000"/>
          <w:sz w:val="28"/>
        </w:rPr>
        <w:t>     </w:t>
      </w:r>
      <w:r w:rsidRPr="002F2912">
        <w:rPr>
          <w:color w:val="000000"/>
          <w:sz w:val="28"/>
          <w:lang w:val="ru-RU"/>
        </w:rPr>
        <w:t xml:space="preserve">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226 – 240 настоящег</w:t>
      </w:r>
      <w:r w:rsidRPr="002F2912">
        <w:rPr>
          <w:color w:val="000000"/>
          <w:sz w:val="28"/>
          <w:lang w:val="ru-RU"/>
        </w:rPr>
        <w:t>о Кодекса и пунктами 5, 6 и 7 настоящей статьи.</w:t>
      </w:r>
    </w:p>
    <w:p w:rsidR="00EF5B47" w:rsidRPr="002F2912" w:rsidRDefault="0085068E">
      <w:pPr>
        <w:spacing w:after="0"/>
        <w:jc w:val="both"/>
        <w:rPr>
          <w:lang w:val="ru-RU"/>
        </w:rPr>
      </w:pPr>
      <w:bookmarkStart w:id="11266" w:name="z14876"/>
      <w:bookmarkEnd w:id="11265"/>
      <w:r w:rsidRPr="002F2912">
        <w:rPr>
          <w:color w:val="000000"/>
          <w:sz w:val="28"/>
          <w:lang w:val="ru-RU"/>
        </w:rPr>
        <w:lastRenderedPageBreak/>
        <w:t xml:space="preserve"> </w:t>
      </w:r>
      <w:r>
        <w:rPr>
          <w:color w:val="000000"/>
          <w:sz w:val="28"/>
        </w:rPr>
        <w:t>     </w:t>
      </w:r>
      <w:r w:rsidRPr="002F2912">
        <w:rPr>
          <w:color w:val="000000"/>
          <w:sz w:val="28"/>
          <w:lang w:val="ru-RU"/>
        </w:rPr>
        <w:t xml:space="preserve"> 4. При получении доходов от видов деятельности, на которые в соответствии с пунктом 3 статьи 702 настоящего Кодекса не распространяется действие специального налогового режима для крестьянских или ферм</w:t>
      </w:r>
      <w:r w:rsidRPr="002F2912">
        <w:rPr>
          <w:color w:val="000000"/>
          <w:sz w:val="28"/>
          <w:lang w:val="ru-RU"/>
        </w:rPr>
        <w:t>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p w:rsidR="00EF5B47" w:rsidRPr="002F2912" w:rsidRDefault="0085068E">
      <w:pPr>
        <w:spacing w:after="0"/>
        <w:jc w:val="both"/>
        <w:rPr>
          <w:lang w:val="ru-RU"/>
        </w:rPr>
      </w:pPr>
      <w:bookmarkStart w:id="11267" w:name="z14877"/>
      <w:bookmarkEnd w:id="11266"/>
      <w:r>
        <w:rPr>
          <w:color w:val="000000"/>
          <w:sz w:val="28"/>
        </w:rPr>
        <w:t>   </w:t>
      </w:r>
      <w:r>
        <w:rPr>
          <w:color w:val="000000"/>
          <w:sz w:val="28"/>
        </w:rPr>
        <w:t>  </w:t>
      </w:r>
      <w:r w:rsidRPr="002F2912">
        <w:rPr>
          <w:color w:val="000000"/>
          <w:sz w:val="28"/>
          <w:lang w:val="ru-RU"/>
        </w:rPr>
        <w:t xml:space="preserve"> 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rsidR="00EF5B47" w:rsidRPr="002F2912" w:rsidRDefault="0085068E">
      <w:pPr>
        <w:spacing w:after="0"/>
        <w:jc w:val="both"/>
        <w:rPr>
          <w:lang w:val="ru-RU"/>
        </w:rPr>
      </w:pPr>
      <w:bookmarkStart w:id="11268" w:name="z14878"/>
      <w:bookmarkEnd w:id="11267"/>
      <w:r>
        <w:rPr>
          <w:color w:val="000000"/>
          <w:sz w:val="28"/>
        </w:rPr>
        <w:t>     </w:t>
      </w:r>
      <w:r w:rsidRPr="002F2912">
        <w:rPr>
          <w:color w:val="000000"/>
          <w:sz w:val="28"/>
          <w:lang w:val="ru-RU"/>
        </w:rPr>
        <w:t xml:space="preserve"> При этом в размер доходов для целей применения ограничения по размеру предельно</w:t>
      </w:r>
      <w:r w:rsidRPr="002F2912">
        <w:rPr>
          <w:color w:val="000000"/>
          <w:sz w:val="28"/>
          <w:lang w:val="ru-RU"/>
        </w:rPr>
        <w:t>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EF5B47" w:rsidRPr="002F2912" w:rsidRDefault="0085068E">
      <w:pPr>
        <w:spacing w:after="0"/>
        <w:jc w:val="both"/>
        <w:rPr>
          <w:lang w:val="ru-RU"/>
        </w:rPr>
      </w:pPr>
      <w:bookmarkStart w:id="11269" w:name="z14879"/>
      <w:bookmarkEnd w:id="11268"/>
      <w:r>
        <w:rPr>
          <w:color w:val="000000"/>
          <w:sz w:val="28"/>
        </w:rPr>
        <w:t>     </w:t>
      </w:r>
      <w:r w:rsidRPr="002F2912">
        <w:rPr>
          <w:color w:val="000000"/>
          <w:sz w:val="28"/>
          <w:lang w:val="ru-RU"/>
        </w:rPr>
        <w:t xml:space="preserve"> 2) в общеустановленном порядке.</w:t>
      </w:r>
    </w:p>
    <w:p w:rsidR="00EF5B47" w:rsidRPr="002F2912" w:rsidRDefault="0085068E">
      <w:pPr>
        <w:spacing w:after="0"/>
        <w:jc w:val="both"/>
        <w:rPr>
          <w:lang w:val="ru-RU"/>
        </w:rPr>
      </w:pPr>
      <w:bookmarkStart w:id="11270" w:name="z14880"/>
      <w:bookmarkEnd w:id="11269"/>
      <w:r>
        <w:rPr>
          <w:color w:val="000000"/>
          <w:sz w:val="28"/>
        </w:rPr>
        <w:t>     </w:t>
      </w:r>
      <w:r w:rsidRPr="002F2912">
        <w:rPr>
          <w:color w:val="000000"/>
          <w:sz w:val="28"/>
          <w:lang w:val="ru-RU"/>
        </w:rPr>
        <w:t xml:space="preserve"> 5. В целях налог</w:t>
      </w:r>
      <w:r w:rsidRPr="002F2912">
        <w:rPr>
          <w:color w:val="000000"/>
          <w:sz w:val="28"/>
          <w:lang w:val="ru-RU"/>
        </w:rPr>
        <w:t>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EF5B47" w:rsidRPr="002F2912" w:rsidRDefault="0085068E">
      <w:pPr>
        <w:spacing w:after="0"/>
        <w:jc w:val="both"/>
        <w:rPr>
          <w:lang w:val="ru-RU"/>
        </w:rPr>
      </w:pPr>
      <w:bookmarkStart w:id="11271" w:name="z14881"/>
      <w:bookmarkEnd w:id="11270"/>
      <w:r>
        <w:rPr>
          <w:color w:val="000000"/>
          <w:sz w:val="28"/>
        </w:rPr>
        <w:t>     </w:t>
      </w:r>
      <w:r w:rsidRPr="002F2912">
        <w:rPr>
          <w:color w:val="000000"/>
          <w:sz w:val="28"/>
          <w:lang w:val="ru-RU"/>
        </w:rPr>
        <w:t xml:space="preserve"> 1) стоимость безвозмездно переданного имущества – для налогоплательщика, передающего такое имуществ</w:t>
      </w:r>
      <w:r w:rsidRPr="002F2912">
        <w:rPr>
          <w:color w:val="000000"/>
          <w:sz w:val="28"/>
          <w:lang w:val="ru-RU"/>
        </w:rPr>
        <w:t>о;</w:t>
      </w:r>
    </w:p>
    <w:p w:rsidR="00EF5B47" w:rsidRPr="002F2912" w:rsidRDefault="0085068E">
      <w:pPr>
        <w:spacing w:after="0"/>
        <w:jc w:val="both"/>
        <w:rPr>
          <w:lang w:val="ru-RU"/>
        </w:rPr>
      </w:pPr>
      <w:bookmarkStart w:id="11272" w:name="z14882"/>
      <w:bookmarkEnd w:id="11271"/>
      <w:r>
        <w:rPr>
          <w:color w:val="000000"/>
          <w:sz w:val="28"/>
        </w:rPr>
        <w:t>     </w:t>
      </w:r>
      <w:r w:rsidRPr="002F2912">
        <w:rPr>
          <w:color w:val="000000"/>
          <w:sz w:val="28"/>
          <w:lang w:val="ru-RU"/>
        </w:rPr>
        <w:t xml:space="preserve"> 2) реализация активов, выкупаемых для государственных нужд в соответствии с законами Республики Казахстан.</w:t>
      </w:r>
    </w:p>
    <w:p w:rsidR="00EF5B47" w:rsidRPr="002F2912" w:rsidRDefault="0085068E">
      <w:pPr>
        <w:spacing w:after="0"/>
        <w:jc w:val="both"/>
        <w:rPr>
          <w:lang w:val="ru-RU"/>
        </w:rPr>
      </w:pPr>
      <w:bookmarkStart w:id="11273" w:name="z14883"/>
      <w:bookmarkEnd w:id="11272"/>
      <w:r>
        <w:rPr>
          <w:color w:val="000000"/>
          <w:sz w:val="28"/>
        </w:rPr>
        <w:t>     </w:t>
      </w:r>
      <w:r w:rsidRPr="002F2912">
        <w:rPr>
          <w:color w:val="000000"/>
          <w:sz w:val="28"/>
          <w:lang w:val="ru-RU"/>
        </w:rPr>
        <w:t xml:space="preserve"> 6. Для целей настоящей главы корректировкой признается увеличение размера дохода отчетного налогового периода или уменьшение </w:t>
      </w:r>
      <w:r w:rsidRPr="002F2912">
        <w:rPr>
          <w:color w:val="000000"/>
          <w:sz w:val="28"/>
          <w:lang w:val="ru-RU"/>
        </w:rPr>
        <w:t>размера дохода отчетного налогового периода в пределах суммы ранее признанного дохода.</w:t>
      </w:r>
    </w:p>
    <w:p w:rsidR="00EF5B47" w:rsidRPr="002F2912" w:rsidRDefault="0085068E">
      <w:pPr>
        <w:spacing w:after="0"/>
        <w:jc w:val="both"/>
        <w:rPr>
          <w:lang w:val="ru-RU"/>
        </w:rPr>
      </w:pPr>
      <w:bookmarkStart w:id="11274" w:name="z14884"/>
      <w:bookmarkEnd w:id="11273"/>
      <w:r>
        <w:rPr>
          <w:color w:val="000000"/>
          <w:sz w:val="28"/>
        </w:rPr>
        <w:t>     </w:t>
      </w:r>
      <w:r w:rsidRPr="002F2912">
        <w:rPr>
          <w:color w:val="000000"/>
          <w:sz w:val="28"/>
          <w:lang w:val="ru-RU"/>
        </w:rPr>
        <w:t xml:space="preserve"> Доходы, указанные в пункте 2 настоящей статьи, подлежат корректировке в случаях:</w:t>
      </w:r>
    </w:p>
    <w:p w:rsidR="00EF5B47" w:rsidRPr="002F2912" w:rsidRDefault="0085068E">
      <w:pPr>
        <w:spacing w:after="0"/>
        <w:jc w:val="both"/>
        <w:rPr>
          <w:lang w:val="ru-RU"/>
        </w:rPr>
      </w:pPr>
      <w:bookmarkStart w:id="11275" w:name="z14885"/>
      <w:bookmarkEnd w:id="11274"/>
      <w:r>
        <w:rPr>
          <w:color w:val="000000"/>
          <w:sz w:val="28"/>
        </w:rPr>
        <w:t>     </w:t>
      </w:r>
      <w:r w:rsidRPr="002F2912">
        <w:rPr>
          <w:color w:val="000000"/>
          <w:sz w:val="28"/>
          <w:lang w:val="ru-RU"/>
        </w:rPr>
        <w:t xml:space="preserve"> 1) полного или частичного возврата товаров;</w:t>
      </w:r>
    </w:p>
    <w:p w:rsidR="00EF5B47" w:rsidRPr="002F2912" w:rsidRDefault="0085068E">
      <w:pPr>
        <w:spacing w:after="0"/>
        <w:jc w:val="both"/>
        <w:rPr>
          <w:lang w:val="ru-RU"/>
        </w:rPr>
      </w:pPr>
      <w:bookmarkStart w:id="11276" w:name="z14886"/>
      <w:bookmarkEnd w:id="11275"/>
      <w:r>
        <w:rPr>
          <w:color w:val="000000"/>
          <w:sz w:val="28"/>
        </w:rPr>
        <w:t>     </w:t>
      </w:r>
      <w:r w:rsidRPr="002F2912">
        <w:rPr>
          <w:color w:val="000000"/>
          <w:sz w:val="28"/>
          <w:lang w:val="ru-RU"/>
        </w:rPr>
        <w:t xml:space="preserve"> 2) изменения условий сделк</w:t>
      </w:r>
      <w:r w:rsidRPr="002F2912">
        <w:rPr>
          <w:color w:val="000000"/>
          <w:sz w:val="28"/>
          <w:lang w:val="ru-RU"/>
        </w:rPr>
        <w:t>и;</w:t>
      </w:r>
    </w:p>
    <w:p w:rsidR="00EF5B47" w:rsidRPr="002F2912" w:rsidRDefault="0085068E">
      <w:pPr>
        <w:spacing w:after="0"/>
        <w:jc w:val="both"/>
        <w:rPr>
          <w:lang w:val="ru-RU"/>
        </w:rPr>
      </w:pPr>
      <w:bookmarkStart w:id="11277" w:name="z14887"/>
      <w:bookmarkEnd w:id="11276"/>
      <w:r>
        <w:rPr>
          <w:color w:val="000000"/>
          <w:sz w:val="28"/>
        </w:rPr>
        <w:t>     </w:t>
      </w:r>
      <w:r w:rsidRPr="002F2912">
        <w:rPr>
          <w:color w:val="000000"/>
          <w:sz w:val="28"/>
          <w:lang w:val="ru-RU"/>
        </w:rPr>
        <w:t xml:space="preserve"> 3) изменения цены, компенсации за реализованные или приобретенные товары, выполненные работы, оказанные услуги;</w:t>
      </w:r>
    </w:p>
    <w:p w:rsidR="00EF5B47" w:rsidRPr="002F2912" w:rsidRDefault="0085068E">
      <w:pPr>
        <w:spacing w:after="0"/>
        <w:jc w:val="both"/>
        <w:rPr>
          <w:lang w:val="ru-RU"/>
        </w:rPr>
      </w:pPr>
      <w:bookmarkStart w:id="11278" w:name="z14888"/>
      <w:bookmarkEnd w:id="11277"/>
      <w:r>
        <w:rPr>
          <w:color w:val="000000"/>
          <w:sz w:val="28"/>
        </w:rPr>
        <w:t>     </w:t>
      </w:r>
      <w:r w:rsidRPr="002F2912">
        <w:rPr>
          <w:color w:val="000000"/>
          <w:sz w:val="28"/>
          <w:lang w:val="ru-RU"/>
        </w:rPr>
        <w:t xml:space="preserve"> 4) скидки с цены, скидки с продаж;</w:t>
      </w:r>
    </w:p>
    <w:p w:rsidR="00EF5B47" w:rsidRPr="002F2912" w:rsidRDefault="0085068E">
      <w:pPr>
        <w:spacing w:after="0"/>
        <w:jc w:val="both"/>
        <w:rPr>
          <w:lang w:val="ru-RU"/>
        </w:rPr>
      </w:pPr>
      <w:bookmarkStart w:id="11279" w:name="z14889"/>
      <w:bookmarkEnd w:id="11278"/>
      <w:r>
        <w:rPr>
          <w:color w:val="000000"/>
          <w:sz w:val="28"/>
        </w:rPr>
        <w:t>     </w:t>
      </w:r>
      <w:r w:rsidRPr="002F2912">
        <w:rPr>
          <w:color w:val="000000"/>
          <w:sz w:val="28"/>
          <w:lang w:val="ru-RU"/>
        </w:rPr>
        <w:t xml:space="preserve"> 5) изменения суммы, подлежащей оплате в национальной валюте за реализованные или приобре</w:t>
      </w:r>
      <w:r w:rsidRPr="002F2912">
        <w:rPr>
          <w:color w:val="000000"/>
          <w:sz w:val="28"/>
          <w:lang w:val="ru-RU"/>
        </w:rPr>
        <w:t>тенные товары, выполненные работы, оказанные услуги исходя из условий договора;</w:t>
      </w:r>
    </w:p>
    <w:p w:rsidR="00EF5B47" w:rsidRPr="002F2912" w:rsidRDefault="0085068E">
      <w:pPr>
        <w:spacing w:after="0"/>
        <w:jc w:val="both"/>
        <w:rPr>
          <w:lang w:val="ru-RU"/>
        </w:rPr>
      </w:pPr>
      <w:bookmarkStart w:id="11280" w:name="z14890"/>
      <w:bookmarkEnd w:id="11279"/>
      <w:r>
        <w:rPr>
          <w:color w:val="000000"/>
          <w:sz w:val="28"/>
        </w:rPr>
        <w:t>     </w:t>
      </w:r>
      <w:r w:rsidRPr="002F2912">
        <w:rPr>
          <w:color w:val="000000"/>
          <w:sz w:val="28"/>
          <w:lang w:val="ru-RU"/>
        </w:rPr>
        <w:t xml:space="preserve">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w:t>
      </w:r>
      <w:r w:rsidRPr="002F2912">
        <w:rPr>
          <w:color w:val="000000"/>
          <w:sz w:val="28"/>
          <w:lang w:val="ru-RU"/>
        </w:rPr>
        <w:t xml:space="preserve">оянное учреждение, по требованиям, относящимся к деятельности такого постоянного учреждения, а </w:t>
      </w:r>
      <w:r w:rsidRPr="002F2912">
        <w:rPr>
          <w:color w:val="000000"/>
          <w:sz w:val="28"/>
          <w:lang w:val="ru-RU"/>
        </w:rPr>
        <w:lastRenderedPageBreak/>
        <w:t>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w:t>
      </w:r>
      <w:r w:rsidRPr="002F2912">
        <w:rPr>
          <w:color w:val="000000"/>
          <w:sz w:val="28"/>
          <w:lang w:val="ru-RU"/>
        </w:rPr>
        <w:t xml:space="preserve"> привела к образованию постоянного учреждения.</w:t>
      </w:r>
    </w:p>
    <w:p w:rsidR="00EF5B47" w:rsidRPr="002F2912" w:rsidRDefault="0085068E">
      <w:pPr>
        <w:spacing w:after="0"/>
        <w:jc w:val="both"/>
        <w:rPr>
          <w:lang w:val="ru-RU"/>
        </w:rPr>
      </w:pPr>
      <w:bookmarkStart w:id="11281" w:name="z14891"/>
      <w:bookmarkEnd w:id="11280"/>
      <w:r>
        <w:rPr>
          <w:color w:val="000000"/>
          <w:sz w:val="28"/>
        </w:rPr>
        <w:t>     </w:t>
      </w:r>
      <w:r w:rsidRPr="002F2912">
        <w:rPr>
          <w:color w:val="000000"/>
          <w:sz w:val="28"/>
          <w:lang w:val="ru-RU"/>
        </w:rPr>
        <w:t xml:space="preserve"> Корректировка дохода, предусмотренная настоящим подпунктом, осуществляется в сторону уменьшения в случаях:</w:t>
      </w:r>
    </w:p>
    <w:p w:rsidR="00EF5B47" w:rsidRPr="002F2912" w:rsidRDefault="0085068E">
      <w:pPr>
        <w:spacing w:after="0"/>
        <w:jc w:val="both"/>
        <w:rPr>
          <w:lang w:val="ru-RU"/>
        </w:rPr>
      </w:pPr>
      <w:bookmarkStart w:id="11282" w:name="z14892"/>
      <w:bookmarkEnd w:id="11281"/>
      <w:r>
        <w:rPr>
          <w:color w:val="000000"/>
          <w:sz w:val="28"/>
        </w:rPr>
        <w:t>     </w:t>
      </w:r>
      <w:r w:rsidRPr="002F2912">
        <w:rPr>
          <w:color w:val="000000"/>
          <w:sz w:val="28"/>
          <w:lang w:val="ru-RU"/>
        </w:rPr>
        <w:t xml:space="preserve"> невостребования налогоплательщиком-кредитором требования при ликвидации налогоплательщика-</w:t>
      </w:r>
      <w:r w:rsidRPr="002F2912">
        <w:rPr>
          <w:color w:val="000000"/>
          <w:sz w:val="28"/>
          <w:lang w:val="ru-RU"/>
        </w:rPr>
        <w:t>дебитора на день утверждения его ликвидационного баланса;</w:t>
      </w:r>
    </w:p>
    <w:p w:rsidR="00EF5B47" w:rsidRPr="002F2912" w:rsidRDefault="0085068E">
      <w:pPr>
        <w:spacing w:after="0"/>
        <w:jc w:val="both"/>
        <w:rPr>
          <w:lang w:val="ru-RU"/>
        </w:rPr>
      </w:pPr>
      <w:bookmarkStart w:id="11283" w:name="z14893"/>
      <w:bookmarkEnd w:id="11282"/>
      <w:r>
        <w:rPr>
          <w:color w:val="000000"/>
          <w:sz w:val="28"/>
        </w:rPr>
        <w:t>     </w:t>
      </w:r>
      <w:r w:rsidRPr="002F2912">
        <w:rPr>
          <w:color w:val="000000"/>
          <w:sz w:val="28"/>
          <w:lang w:val="ru-RU"/>
        </w:rPr>
        <w:t xml:space="preserve"> списания налогоплательщиком требования по вступившему в законную силу решению суда.</w:t>
      </w:r>
    </w:p>
    <w:p w:rsidR="00EF5B47" w:rsidRPr="002F2912" w:rsidRDefault="0085068E">
      <w:pPr>
        <w:spacing w:after="0"/>
        <w:jc w:val="both"/>
        <w:rPr>
          <w:lang w:val="ru-RU"/>
        </w:rPr>
      </w:pPr>
      <w:bookmarkStart w:id="11284" w:name="z14894"/>
      <w:bookmarkEnd w:id="11283"/>
      <w:r>
        <w:rPr>
          <w:color w:val="000000"/>
          <w:sz w:val="28"/>
        </w:rPr>
        <w:t>     </w:t>
      </w:r>
      <w:r w:rsidRPr="002F2912">
        <w:rPr>
          <w:color w:val="000000"/>
          <w:sz w:val="28"/>
          <w:lang w:val="ru-RU"/>
        </w:rPr>
        <w:t xml:space="preserve"> Корректировка, предусмотренная абзацем третьим части второй настоящего подпункта, производится в преде</w:t>
      </w:r>
      <w:r w:rsidRPr="002F2912">
        <w:rPr>
          <w:color w:val="000000"/>
          <w:sz w:val="28"/>
          <w:lang w:val="ru-RU"/>
        </w:rPr>
        <w:t>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EF5B47" w:rsidRPr="002F2912" w:rsidRDefault="0085068E">
      <w:pPr>
        <w:spacing w:after="0"/>
        <w:jc w:val="both"/>
        <w:rPr>
          <w:lang w:val="ru-RU"/>
        </w:rPr>
      </w:pPr>
      <w:bookmarkStart w:id="11285" w:name="z14895"/>
      <w:bookmarkEnd w:id="11284"/>
      <w:r>
        <w:rPr>
          <w:color w:val="000000"/>
          <w:sz w:val="28"/>
        </w:rPr>
        <w:t>     </w:t>
      </w:r>
      <w:r w:rsidRPr="002F2912">
        <w:rPr>
          <w:color w:val="000000"/>
          <w:sz w:val="28"/>
          <w:lang w:val="ru-RU"/>
        </w:rPr>
        <w:t xml:space="preserve"> Корректировка, предусмотренная подпунктами 1) – 5) части второй настоящего пункта, производится</w:t>
      </w:r>
      <w:r w:rsidRPr="002F2912">
        <w:rPr>
          <w:color w:val="000000"/>
          <w:sz w:val="28"/>
          <w:lang w:val="ru-RU"/>
        </w:rPr>
        <w:t xml:space="preserve"> при наличии первичных документов, подтверждающих наступление случаев для осуществления такой корректировки.</w:t>
      </w:r>
    </w:p>
    <w:p w:rsidR="00EF5B47" w:rsidRPr="002F2912" w:rsidRDefault="0085068E">
      <w:pPr>
        <w:spacing w:after="0"/>
        <w:jc w:val="both"/>
        <w:rPr>
          <w:lang w:val="ru-RU"/>
        </w:rPr>
      </w:pPr>
      <w:bookmarkStart w:id="11286" w:name="z14896"/>
      <w:bookmarkEnd w:id="11285"/>
      <w:r>
        <w:rPr>
          <w:color w:val="000000"/>
          <w:sz w:val="28"/>
        </w:rPr>
        <w:t>     </w:t>
      </w:r>
      <w:r w:rsidRPr="002F2912">
        <w:rPr>
          <w:color w:val="000000"/>
          <w:sz w:val="28"/>
          <w:lang w:val="ru-RU"/>
        </w:rPr>
        <w:t xml:space="preserve"> Корректировка доходов производится в том налоговом периоде, в котором наступили случаи, указанные в настоящей статье.</w:t>
      </w:r>
    </w:p>
    <w:p w:rsidR="00EF5B47" w:rsidRPr="002F2912" w:rsidRDefault="0085068E">
      <w:pPr>
        <w:spacing w:after="0"/>
        <w:jc w:val="both"/>
        <w:rPr>
          <w:lang w:val="ru-RU"/>
        </w:rPr>
      </w:pPr>
      <w:bookmarkStart w:id="11287" w:name="z14897"/>
      <w:bookmarkEnd w:id="11286"/>
      <w:r>
        <w:rPr>
          <w:color w:val="000000"/>
          <w:sz w:val="28"/>
        </w:rPr>
        <w:t>     </w:t>
      </w:r>
      <w:r w:rsidRPr="002F2912">
        <w:rPr>
          <w:color w:val="000000"/>
          <w:sz w:val="28"/>
          <w:lang w:val="ru-RU"/>
        </w:rPr>
        <w:t xml:space="preserve"> В случае </w:t>
      </w:r>
      <w:r w:rsidRPr="002F2912">
        <w:rPr>
          <w:color w:val="000000"/>
          <w:sz w:val="28"/>
          <w:lang w:val="ru-RU"/>
        </w:rPr>
        <w:t xml:space="preserve">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w:t>
      </w:r>
      <w:r w:rsidRPr="002F2912">
        <w:rPr>
          <w:color w:val="000000"/>
          <w:sz w:val="28"/>
          <w:lang w:val="ru-RU"/>
        </w:rPr>
        <w:t>подлежащий корректировке доход.</w:t>
      </w:r>
    </w:p>
    <w:p w:rsidR="00EF5B47" w:rsidRPr="002F2912" w:rsidRDefault="0085068E">
      <w:pPr>
        <w:spacing w:after="0"/>
        <w:jc w:val="both"/>
        <w:rPr>
          <w:lang w:val="ru-RU"/>
        </w:rPr>
      </w:pPr>
      <w:bookmarkStart w:id="11288" w:name="z14898"/>
      <w:bookmarkEnd w:id="11287"/>
      <w:r>
        <w:rPr>
          <w:color w:val="000000"/>
          <w:sz w:val="28"/>
        </w:rPr>
        <w:t>     </w:t>
      </w:r>
      <w:r w:rsidRPr="002F2912">
        <w:rPr>
          <w:color w:val="000000"/>
          <w:sz w:val="28"/>
          <w:lang w:val="ru-RU"/>
        </w:rPr>
        <w:t xml:space="preserve"> 7. В случае, если одни и те же доходы могут быть отражены в нескольких статьях доходов, указанные доходы включаются в доход один раз.</w:t>
      </w:r>
    </w:p>
    <w:p w:rsidR="00EF5B47" w:rsidRPr="002F2912" w:rsidRDefault="0085068E">
      <w:pPr>
        <w:spacing w:after="0"/>
        <w:jc w:val="both"/>
        <w:rPr>
          <w:lang w:val="ru-RU"/>
        </w:rPr>
      </w:pPr>
      <w:bookmarkStart w:id="11289" w:name="z14899"/>
      <w:bookmarkEnd w:id="11288"/>
      <w:r>
        <w:rPr>
          <w:color w:val="000000"/>
          <w:sz w:val="28"/>
        </w:rPr>
        <w:t>     </w:t>
      </w:r>
      <w:r w:rsidRPr="002F2912">
        <w:rPr>
          <w:color w:val="000000"/>
          <w:sz w:val="28"/>
          <w:lang w:val="ru-RU"/>
        </w:rPr>
        <w:t xml:space="preserve"> Дата признания дохода для целей налогообложения определяется в соответствии с </w:t>
      </w:r>
      <w:r w:rsidRPr="002F2912">
        <w:rPr>
          <w:color w:val="000000"/>
          <w:sz w:val="28"/>
          <w:lang w:val="ru-RU"/>
        </w:rPr>
        <w:t>положениями настоящей главы.</w:t>
      </w:r>
    </w:p>
    <w:bookmarkEnd w:id="11289"/>
    <w:p w:rsidR="00EF5B47" w:rsidRPr="002F2912" w:rsidRDefault="0085068E">
      <w:pPr>
        <w:spacing w:after="0"/>
        <w:jc w:val="both"/>
        <w:rPr>
          <w:lang w:val="ru-RU"/>
        </w:rPr>
      </w:pPr>
      <w:r w:rsidRPr="002F2912">
        <w:rPr>
          <w:b/>
          <w:color w:val="000000"/>
          <w:sz w:val="28"/>
          <w:lang w:val="ru-RU"/>
        </w:rPr>
        <w:t>Статья 704. Порядок исчисления единого земельного налога</w:t>
      </w:r>
    </w:p>
    <w:p w:rsidR="00EF5B47" w:rsidRPr="002F2912" w:rsidRDefault="0085068E">
      <w:pPr>
        <w:spacing w:after="0"/>
        <w:jc w:val="both"/>
        <w:rPr>
          <w:lang w:val="ru-RU"/>
        </w:rPr>
      </w:pPr>
      <w:bookmarkStart w:id="11290" w:name="z14900"/>
      <w:r>
        <w:rPr>
          <w:color w:val="000000"/>
          <w:sz w:val="28"/>
        </w:rPr>
        <w:t>     </w:t>
      </w:r>
      <w:r w:rsidRPr="002F2912">
        <w:rPr>
          <w:color w:val="000000"/>
          <w:sz w:val="28"/>
          <w:lang w:val="ru-RU"/>
        </w:rPr>
        <w:t xml:space="preserve"> 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w:t>
      </w:r>
      <w:r w:rsidRPr="002F2912">
        <w:rPr>
          <w:color w:val="000000"/>
          <w:sz w:val="28"/>
          <w:lang w:val="ru-RU"/>
        </w:rPr>
        <w:t xml:space="preserve"> размере 0,5 процента.</w:t>
      </w:r>
    </w:p>
    <w:bookmarkEnd w:id="11290"/>
    <w:p w:rsidR="00EF5B47" w:rsidRPr="002F2912" w:rsidRDefault="0085068E">
      <w:pPr>
        <w:spacing w:after="0"/>
        <w:jc w:val="both"/>
        <w:rPr>
          <w:lang w:val="ru-RU"/>
        </w:rPr>
      </w:pPr>
      <w:r w:rsidRPr="002F2912">
        <w:rPr>
          <w:b/>
          <w:color w:val="000000"/>
          <w:sz w:val="28"/>
          <w:lang w:val="ru-RU"/>
        </w:rPr>
        <w:t xml:space="preserve">Статья 705. Особенности применения специального налогового режима </w:t>
      </w:r>
    </w:p>
    <w:p w:rsidR="00EF5B47" w:rsidRPr="002F2912" w:rsidRDefault="0085068E">
      <w:pPr>
        <w:spacing w:after="0"/>
        <w:jc w:val="both"/>
        <w:rPr>
          <w:lang w:val="ru-RU"/>
        </w:rPr>
      </w:pPr>
      <w:bookmarkStart w:id="11291" w:name="z12664"/>
      <w:r>
        <w:rPr>
          <w:color w:val="000000"/>
          <w:sz w:val="28"/>
        </w:rPr>
        <w:t>     </w:t>
      </w:r>
      <w:r w:rsidRPr="002F2912">
        <w:rPr>
          <w:color w:val="000000"/>
          <w:sz w:val="28"/>
          <w:lang w:val="ru-RU"/>
        </w:rPr>
        <w:t xml:space="preserve"> 1. Плательщики единого земельного налога не являются плательщиками следующих видов налогов и платежей в бюджет:</w:t>
      </w:r>
    </w:p>
    <w:p w:rsidR="00EF5B47" w:rsidRPr="002F2912" w:rsidRDefault="0085068E">
      <w:pPr>
        <w:spacing w:after="0"/>
        <w:jc w:val="both"/>
        <w:rPr>
          <w:lang w:val="ru-RU"/>
        </w:rPr>
      </w:pPr>
      <w:bookmarkStart w:id="11292" w:name="z12665"/>
      <w:bookmarkEnd w:id="11291"/>
      <w:r>
        <w:rPr>
          <w:color w:val="000000"/>
          <w:sz w:val="28"/>
        </w:rPr>
        <w:t>     </w:t>
      </w:r>
      <w:r w:rsidRPr="002F2912">
        <w:rPr>
          <w:color w:val="000000"/>
          <w:sz w:val="28"/>
          <w:lang w:val="ru-RU"/>
        </w:rPr>
        <w:t xml:space="preserve"> 1) индивидуального подоходного налога с до</w:t>
      </w:r>
      <w:r w:rsidRPr="002F2912">
        <w:rPr>
          <w:color w:val="000000"/>
          <w:sz w:val="28"/>
          <w:lang w:val="ru-RU"/>
        </w:rPr>
        <w:t xml:space="preserve">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w:t>
      </w:r>
      <w:r w:rsidRPr="002F2912">
        <w:rPr>
          <w:color w:val="000000"/>
          <w:sz w:val="28"/>
          <w:lang w:val="ru-RU"/>
        </w:rPr>
        <w:lastRenderedPageBreak/>
        <w:t>связанных с деятельностью, на которую распространяется данный специальный налоговы</w:t>
      </w:r>
      <w:r w:rsidRPr="002F2912">
        <w:rPr>
          <w:color w:val="000000"/>
          <w:sz w:val="28"/>
          <w:lang w:val="ru-RU"/>
        </w:rPr>
        <w:t>й режим;</w:t>
      </w:r>
    </w:p>
    <w:p w:rsidR="00EF5B47" w:rsidRPr="002F2912" w:rsidRDefault="0085068E">
      <w:pPr>
        <w:spacing w:after="0"/>
        <w:jc w:val="both"/>
        <w:rPr>
          <w:lang w:val="ru-RU"/>
        </w:rPr>
      </w:pPr>
      <w:bookmarkStart w:id="11293" w:name="z12666"/>
      <w:bookmarkEnd w:id="11292"/>
      <w:r w:rsidRPr="002F2912">
        <w:rPr>
          <w:color w:val="000000"/>
          <w:sz w:val="28"/>
          <w:lang w:val="ru-RU"/>
        </w:rPr>
        <w:t xml:space="preserve"> </w:t>
      </w:r>
      <w:r>
        <w:rPr>
          <w:color w:val="000000"/>
          <w:sz w:val="28"/>
        </w:rPr>
        <w:t>     </w:t>
      </w:r>
      <w:r w:rsidRPr="002F2912">
        <w:rPr>
          <w:color w:val="000000"/>
          <w:sz w:val="28"/>
          <w:lang w:val="ru-RU"/>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w:t>
      </w:r>
      <w:r w:rsidRPr="002F2912">
        <w:rPr>
          <w:color w:val="000000"/>
          <w:sz w:val="28"/>
          <w:lang w:val="ru-RU"/>
        </w:rPr>
        <w:t xml:space="preserve">арушением законодательства Республики Казахстан; </w:t>
      </w:r>
    </w:p>
    <w:p w:rsidR="00EF5B47" w:rsidRPr="002F2912" w:rsidRDefault="0085068E">
      <w:pPr>
        <w:spacing w:after="0"/>
        <w:jc w:val="both"/>
        <w:rPr>
          <w:lang w:val="ru-RU"/>
        </w:rPr>
      </w:pPr>
      <w:bookmarkStart w:id="11294" w:name="z12667"/>
      <w:bookmarkEnd w:id="11293"/>
      <w:r w:rsidRPr="002F2912">
        <w:rPr>
          <w:color w:val="000000"/>
          <w:sz w:val="28"/>
          <w:lang w:val="ru-RU"/>
        </w:rPr>
        <w:t xml:space="preserve"> </w:t>
      </w:r>
      <w:r>
        <w:rPr>
          <w:color w:val="000000"/>
          <w:sz w:val="28"/>
        </w:rPr>
        <w:t>     </w:t>
      </w:r>
      <w:r w:rsidRPr="002F2912">
        <w:rPr>
          <w:color w:val="000000"/>
          <w:sz w:val="28"/>
          <w:lang w:val="ru-RU"/>
        </w:rPr>
        <w:t xml:space="preserve"> 3) налога на транспортные средства – по объектам налогообложения, указанным в подпунктах 1) и 2) пункта 3 статьи 490 настоящего Кодекса;</w:t>
      </w:r>
    </w:p>
    <w:p w:rsidR="00EF5B47" w:rsidRPr="002F2912" w:rsidRDefault="0085068E">
      <w:pPr>
        <w:spacing w:after="0"/>
        <w:jc w:val="both"/>
        <w:rPr>
          <w:lang w:val="ru-RU"/>
        </w:rPr>
      </w:pPr>
      <w:bookmarkStart w:id="11295" w:name="z12668"/>
      <w:bookmarkEnd w:id="11294"/>
      <w:r w:rsidRPr="002F2912">
        <w:rPr>
          <w:color w:val="000000"/>
          <w:sz w:val="28"/>
          <w:lang w:val="ru-RU"/>
        </w:rPr>
        <w:t xml:space="preserve"> </w:t>
      </w:r>
      <w:r>
        <w:rPr>
          <w:color w:val="000000"/>
          <w:sz w:val="28"/>
        </w:rPr>
        <w:t>     </w:t>
      </w:r>
      <w:r w:rsidRPr="002F2912">
        <w:rPr>
          <w:color w:val="000000"/>
          <w:sz w:val="28"/>
          <w:lang w:val="ru-RU"/>
        </w:rPr>
        <w:t xml:space="preserve"> 4) налога на имущество – по объектам налогообложения, у</w:t>
      </w:r>
      <w:r w:rsidRPr="002F2912">
        <w:rPr>
          <w:color w:val="000000"/>
          <w:sz w:val="28"/>
          <w:lang w:val="ru-RU"/>
        </w:rPr>
        <w:t>казанным в подпункте 1) пункта 3 статьи 517 настоящего Кодекса;</w:t>
      </w:r>
    </w:p>
    <w:p w:rsidR="00EF5B47" w:rsidRPr="002F2912" w:rsidRDefault="0085068E">
      <w:pPr>
        <w:spacing w:after="0"/>
        <w:jc w:val="both"/>
        <w:rPr>
          <w:lang w:val="ru-RU"/>
        </w:rPr>
      </w:pPr>
      <w:bookmarkStart w:id="11296" w:name="z12669"/>
      <w:bookmarkEnd w:id="11295"/>
      <w:r>
        <w:rPr>
          <w:color w:val="000000"/>
          <w:sz w:val="28"/>
        </w:rPr>
        <w:t>     </w:t>
      </w:r>
      <w:r w:rsidRPr="002F2912">
        <w:rPr>
          <w:color w:val="000000"/>
          <w:sz w:val="28"/>
          <w:lang w:val="ru-RU"/>
        </w:rPr>
        <w:t xml:space="preserve"> 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EF5B47" w:rsidRPr="002F2912" w:rsidRDefault="0085068E">
      <w:pPr>
        <w:spacing w:after="0"/>
        <w:jc w:val="both"/>
        <w:rPr>
          <w:lang w:val="ru-RU"/>
        </w:rPr>
      </w:pPr>
      <w:bookmarkStart w:id="11297" w:name="z12670"/>
      <w:bookmarkEnd w:id="11296"/>
      <w:r>
        <w:rPr>
          <w:color w:val="000000"/>
          <w:sz w:val="28"/>
        </w:rPr>
        <w:t>     </w:t>
      </w:r>
      <w:r w:rsidRPr="002F2912">
        <w:rPr>
          <w:color w:val="000000"/>
          <w:sz w:val="28"/>
          <w:lang w:val="ru-RU"/>
        </w:rPr>
        <w:t xml:space="preserve"> 6) платы за негативное воздействие </w:t>
      </w:r>
      <w:r w:rsidRPr="002F2912">
        <w:rPr>
          <w:color w:val="000000"/>
          <w:sz w:val="28"/>
          <w:lang w:val="ru-RU"/>
        </w:rPr>
        <w:t>на окружающую среду – по деятельности крестьянского или фермерского хозяйства, на которую распространяется данный специальный налоговый режим.</w:t>
      </w:r>
    </w:p>
    <w:p w:rsidR="00EF5B47" w:rsidRPr="002F2912" w:rsidRDefault="0085068E">
      <w:pPr>
        <w:spacing w:after="0"/>
        <w:jc w:val="both"/>
        <w:rPr>
          <w:lang w:val="ru-RU"/>
        </w:rPr>
      </w:pPr>
      <w:bookmarkStart w:id="11298" w:name="z12671"/>
      <w:bookmarkEnd w:id="11297"/>
      <w:r>
        <w:rPr>
          <w:color w:val="000000"/>
          <w:sz w:val="28"/>
        </w:rPr>
        <w:t>     </w:t>
      </w:r>
      <w:r w:rsidRPr="002F2912">
        <w:rPr>
          <w:color w:val="000000"/>
          <w:sz w:val="28"/>
          <w:lang w:val="ru-RU"/>
        </w:rPr>
        <w:t xml:space="preserve"> 2. Исчисление, уплата налогов и платежей в бюджет, не указанных в пункте 1 настоящей статьи, представление </w:t>
      </w:r>
      <w:r w:rsidRPr="002F2912">
        <w:rPr>
          <w:color w:val="000000"/>
          <w:sz w:val="28"/>
          <w:lang w:val="ru-RU"/>
        </w:rPr>
        <w:t>налоговой 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главой 89-1 настоящего Кодекса.</w:t>
      </w:r>
    </w:p>
    <w:bookmarkEnd w:id="1129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705 с изменениями, вн</w:t>
      </w:r>
      <w:r w:rsidRPr="002F2912">
        <w:rPr>
          <w:color w:val="FF0000"/>
          <w:sz w:val="28"/>
          <w:lang w:val="ru-RU"/>
        </w:rPr>
        <w:t xml:space="preserve">есенными законами РК от 02.01.2021 </w:t>
      </w:r>
      <w:r w:rsidRPr="002F2912">
        <w:rPr>
          <w:color w:val="000000"/>
          <w:sz w:val="28"/>
          <w:lang w:val="ru-RU"/>
        </w:rPr>
        <w:t>№ 402-</w:t>
      </w:r>
      <w:r>
        <w:rPr>
          <w:color w:val="000000"/>
          <w:sz w:val="28"/>
        </w:rPr>
        <w:t>VI</w:t>
      </w:r>
      <w:r w:rsidRPr="002F2912">
        <w:rPr>
          <w:color w:val="FF0000"/>
          <w:sz w:val="28"/>
          <w:lang w:val="ru-RU"/>
        </w:rPr>
        <w:t xml:space="preserve"> (вводится в действие с 01.01.2022);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706. Сроки уплаты отдельных видов налогов и платежей в бюджет</w:t>
      </w:r>
    </w:p>
    <w:p w:rsidR="00EF5B47" w:rsidRPr="002F2912" w:rsidRDefault="0085068E">
      <w:pPr>
        <w:spacing w:after="0"/>
        <w:jc w:val="both"/>
        <w:rPr>
          <w:lang w:val="ru-RU"/>
        </w:rPr>
      </w:pPr>
      <w:bookmarkStart w:id="11299" w:name="z12672"/>
      <w:r>
        <w:rPr>
          <w:color w:val="000000"/>
          <w:sz w:val="28"/>
        </w:rPr>
        <w:t>     </w:t>
      </w:r>
      <w:r w:rsidRPr="002F2912">
        <w:rPr>
          <w:color w:val="000000"/>
          <w:sz w:val="28"/>
          <w:lang w:val="ru-RU"/>
        </w:rPr>
        <w:t xml:space="preserve"> 1. Уплата единого земельного налога, пла</w:t>
      </w:r>
      <w:r w:rsidRPr="002F2912">
        <w:rPr>
          <w:color w:val="000000"/>
          <w:sz w:val="28"/>
          <w:lang w:val="ru-RU"/>
        </w:rPr>
        <w:t>ты за пользование водными ресурсами поверхностных источников производятся в следующем порядке:</w:t>
      </w:r>
    </w:p>
    <w:p w:rsidR="00EF5B47" w:rsidRPr="002F2912" w:rsidRDefault="0085068E">
      <w:pPr>
        <w:spacing w:after="0"/>
        <w:jc w:val="both"/>
        <w:rPr>
          <w:lang w:val="ru-RU"/>
        </w:rPr>
      </w:pPr>
      <w:bookmarkStart w:id="11300" w:name="z12673"/>
      <w:bookmarkEnd w:id="11299"/>
      <w:r>
        <w:rPr>
          <w:color w:val="000000"/>
          <w:sz w:val="28"/>
        </w:rPr>
        <w:t>     </w:t>
      </w:r>
      <w:r w:rsidRPr="002F2912">
        <w:rPr>
          <w:color w:val="000000"/>
          <w:sz w:val="28"/>
          <w:lang w:val="ru-RU"/>
        </w:rPr>
        <w:t xml:space="preserve"> 1) суммы, исчисленные с 1 января до 1 октября налогового периода, – в срок не позднее 10 ноября текущего налогового периода;</w:t>
      </w:r>
    </w:p>
    <w:p w:rsidR="00EF5B47" w:rsidRPr="002F2912" w:rsidRDefault="0085068E">
      <w:pPr>
        <w:spacing w:after="0"/>
        <w:jc w:val="both"/>
        <w:rPr>
          <w:lang w:val="ru-RU"/>
        </w:rPr>
      </w:pPr>
      <w:bookmarkStart w:id="11301" w:name="z12674"/>
      <w:bookmarkEnd w:id="11300"/>
      <w:r>
        <w:rPr>
          <w:color w:val="000000"/>
          <w:sz w:val="28"/>
        </w:rPr>
        <w:t>     </w:t>
      </w:r>
      <w:r w:rsidRPr="002F2912">
        <w:rPr>
          <w:color w:val="000000"/>
          <w:sz w:val="28"/>
          <w:lang w:val="ru-RU"/>
        </w:rPr>
        <w:t xml:space="preserve"> 2) суммы, исчисленные с </w:t>
      </w:r>
      <w:r w:rsidRPr="002F2912">
        <w:rPr>
          <w:color w:val="000000"/>
          <w:sz w:val="28"/>
          <w:lang w:val="ru-RU"/>
        </w:rPr>
        <w:t>1 октября по 31 декабря налогового периода, – в срок не позднее 10 апреля налогового периода, следующего за отчетным налоговым периодом.</w:t>
      </w:r>
    </w:p>
    <w:p w:rsidR="00EF5B47" w:rsidRPr="002F2912" w:rsidRDefault="0085068E">
      <w:pPr>
        <w:spacing w:after="0"/>
        <w:jc w:val="both"/>
        <w:rPr>
          <w:lang w:val="ru-RU"/>
        </w:rPr>
      </w:pPr>
      <w:bookmarkStart w:id="11302" w:name="z12675"/>
      <w:bookmarkEnd w:id="11301"/>
      <w:r w:rsidRPr="002F2912">
        <w:rPr>
          <w:color w:val="000000"/>
          <w:sz w:val="28"/>
          <w:lang w:val="ru-RU"/>
        </w:rPr>
        <w:t xml:space="preserve"> </w:t>
      </w:r>
      <w:r>
        <w:rPr>
          <w:color w:val="000000"/>
          <w:sz w:val="28"/>
        </w:rPr>
        <w:t>     </w:t>
      </w:r>
      <w:r w:rsidRPr="002F2912">
        <w:rPr>
          <w:color w:val="000000"/>
          <w:sz w:val="28"/>
          <w:lang w:val="ru-RU"/>
        </w:rPr>
        <w:t xml:space="preserve"> 2. Уплата единого земельного налога производится в бюджет по месту нахождения земельного участка. </w:t>
      </w:r>
    </w:p>
    <w:bookmarkEnd w:id="11302"/>
    <w:p w:rsidR="00EF5B47" w:rsidRPr="002F2912" w:rsidRDefault="0085068E">
      <w:pPr>
        <w:spacing w:after="0"/>
        <w:jc w:val="both"/>
        <w:rPr>
          <w:lang w:val="ru-RU"/>
        </w:rPr>
      </w:pPr>
      <w:r w:rsidRPr="002F2912">
        <w:rPr>
          <w:b/>
          <w:color w:val="000000"/>
          <w:sz w:val="28"/>
          <w:lang w:val="ru-RU"/>
        </w:rPr>
        <w:t>Статья 707. С</w:t>
      </w:r>
      <w:r w:rsidRPr="002F2912">
        <w:rPr>
          <w:b/>
          <w:color w:val="000000"/>
          <w:sz w:val="28"/>
          <w:lang w:val="ru-RU"/>
        </w:rPr>
        <w:t xml:space="preserve">роки представления налоговой декларации для плательщиков единого земельного налога </w:t>
      </w:r>
    </w:p>
    <w:p w:rsidR="00EF5B47" w:rsidRPr="002F2912" w:rsidRDefault="0085068E">
      <w:pPr>
        <w:spacing w:after="0"/>
        <w:jc w:val="both"/>
        <w:rPr>
          <w:lang w:val="ru-RU"/>
        </w:rPr>
      </w:pPr>
      <w:bookmarkStart w:id="11303" w:name="z12676"/>
      <w:r>
        <w:rPr>
          <w:color w:val="000000"/>
          <w:sz w:val="28"/>
        </w:rPr>
        <w:t>     </w:t>
      </w:r>
      <w:r w:rsidRPr="002F2912">
        <w:rPr>
          <w:color w:val="000000"/>
          <w:sz w:val="28"/>
          <w:lang w:val="ru-RU"/>
        </w:rPr>
        <w:t xml:space="preserve"> 1. В декларации для плательщиков единого земельного налога отражаются исчисленные суммы единого земельного налога, индивидуального подоходного </w:t>
      </w:r>
      <w:r w:rsidRPr="002F2912">
        <w:rPr>
          <w:color w:val="000000"/>
          <w:sz w:val="28"/>
          <w:lang w:val="ru-RU"/>
        </w:rPr>
        <w:lastRenderedPageBreak/>
        <w:t>налога, удерживаемого у</w:t>
      </w:r>
      <w:r w:rsidRPr="002F2912">
        <w:rPr>
          <w:color w:val="000000"/>
          <w:sz w:val="28"/>
          <w:lang w:val="ru-RU"/>
        </w:rPr>
        <w:t xml:space="preserve"> источника выплаты, платы за пользование водными ресурсами поверхностных источников, социальных платежей и (или) единого платежа.</w:t>
      </w:r>
    </w:p>
    <w:p w:rsidR="00EF5B47" w:rsidRPr="002F2912" w:rsidRDefault="0085068E">
      <w:pPr>
        <w:spacing w:after="0"/>
        <w:jc w:val="both"/>
        <w:rPr>
          <w:lang w:val="ru-RU"/>
        </w:rPr>
      </w:pPr>
      <w:bookmarkStart w:id="11304" w:name="z12677"/>
      <w:bookmarkEnd w:id="11303"/>
      <w:r>
        <w:rPr>
          <w:color w:val="000000"/>
          <w:sz w:val="28"/>
        </w:rPr>
        <w:t>     </w:t>
      </w:r>
      <w:r w:rsidRPr="002F2912">
        <w:rPr>
          <w:color w:val="000000"/>
          <w:sz w:val="28"/>
          <w:lang w:val="ru-RU"/>
        </w:rPr>
        <w:t xml:space="preserve"> 2. Декларация для плательщиков единого земельного налога представляется не позднее 31 марта налогового периода, следующе</w:t>
      </w:r>
      <w:r w:rsidRPr="002F2912">
        <w:rPr>
          <w:color w:val="000000"/>
          <w:sz w:val="28"/>
          <w:lang w:val="ru-RU"/>
        </w:rPr>
        <w:t>го за отчетным налоговым периодом, в налоговые органы по месту нахождения земельного участка.</w:t>
      </w:r>
    </w:p>
    <w:bookmarkEnd w:id="1130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707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rPr>
          <w:lang w:val="ru-RU"/>
        </w:rPr>
      </w:pPr>
      <w:bookmarkStart w:id="11305" w:name="z12678"/>
      <w:r w:rsidRPr="002F2912">
        <w:rPr>
          <w:b/>
          <w:color w:val="000000"/>
          <w:lang w:val="ru-RU"/>
        </w:rPr>
        <w:t xml:space="preserve"> РАЗДЕЛ 21. Налогообложение лиц, осуществляющих деятельность на территориях специальных экономических зон, управляющих компаний экономических и индустриальных зон, организаций, реализующих инвестиционные приоритетные проекты, лиц, заключивших соглашение об</w:t>
      </w:r>
      <w:r w:rsidRPr="002F2912">
        <w:rPr>
          <w:b/>
          <w:color w:val="000000"/>
          <w:lang w:val="ru-RU"/>
        </w:rPr>
        <w:t xml:space="preserve"> инвестициях, соглашение об инвестиционных обязательствах</w:t>
      </w:r>
    </w:p>
    <w:bookmarkEnd w:id="11305"/>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раздела 21 - в редакции Закона РК от 20.12.2021 № 85-</w:t>
      </w:r>
      <w:r>
        <w:rPr>
          <w:color w:val="FF0000"/>
          <w:sz w:val="28"/>
        </w:rPr>
        <w:t>VII</w:t>
      </w:r>
      <w:r w:rsidRPr="002F2912">
        <w:rPr>
          <w:color w:val="FF0000"/>
          <w:sz w:val="28"/>
          <w:lang w:val="ru-RU"/>
        </w:rPr>
        <w:t xml:space="preserve"> (вводится в действие с 01.01.2022).</w:t>
      </w:r>
    </w:p>
    <w:p w:rsidR="00EF5B47" w:rsidRPr="002F2912" w:rsidRDefault="0085068E">
      <w:pPr>
        <w:spacing w:after="0"/>
        <w:rPr>
          <w:lang w:val="ru-RU"/>
        </w:rPr>
      </w:pPr>
      <w:bookmarkStart w:id="11306" w:name="z12679"/>
      <w:r w:rsidRPr="002F2912">
        <w:rPr>
          <w:b/>
          <w:color w:val="000000"/>
          <w:lang w:val="ru-RU"/>
        </w:rPr>
        <w:t xml:space="preserve"> Глава 79. НАЛОГООБЛОЖЕНИЕ ЛИЦ, ОСУЩЕСТВЛЯЮЩИХ ДЕЯТЕЛЬНОСТЬ НА ТЕРРИТОРИЯХ СПЕЦИ</w:t>
      </w:r>
      <w:r w:rsidRPr="002F2912">
        <w:rPr>
          <w:b/>
          <w:color w:val="000000"/>
          <w:lang w:val="ru-RU"/>
        </w:rPr>
        <w:t>АЛЬНЫХ ЭКОНОМИЧЕСКИХ ЗОН, УПРАВЛЯЮЩИХ КОМПАНИЙ СПЕЦИАЛЬНЫХ ЭКОНОМИЧЕСКИХ И ИНДУСТРИАЛЬНЫХ ЗОН</w:t>
      </w:r>
    </w:p>
    <w:bookmarkEnd w:id="11306"/>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главы 79 с изменением, внесенным Законом РК от 03.04.2019 № 243-</w:t>
      </w:r>
      <w:r>
        <w:rPr>
          <w:color w:val="FF0000"/>
          <w:sz w:val="28"/>
        </w:rPr>
        <w:t>VI</w:t>
      </w:r>
      <w:r w:rsidRPr="002F2912">
        <w:rPr>
          <w:color w:val="FF0000"/>
          <w:sz w:val="28"/>
          <w:lang w:val="ru-RU"/>
        </w:rPr>
        <w:t xml:space="preserve"> (вводится в действие по истечении десяти календарных дней после дня ег</w:t>
      </w:r>
      <w:r w:rsidRPr="002F2912">
        <w:rPr>
          <w:color w:val="FF0000"/>
          <w:sz w:val="28"/>
          <w:lang w:val="ru-RU"/>
        </w:rPr>
        <w:t>о первого официального опубликования).</w:t>
      </w:r>
    </w:p>
    <w:p w:rsidR="00EF5B47" w:rsidRPr="002F2912" w:rsidRDefault="0085068E">
      <w:pPr>
        <w:spacing w:after="0"/>
        <w:jc w:val="both"/>
        <w:rPr>
          <w:lang w:val="ru-RU"/>
        </w:rPr>
      </w:pPr>
      <w:r w:rsidRPr="002F2912">
        <w:rPr>
          <w:b/>
          <w:color w:val="000000"/>
          <w:sz w:val="28"/>
          <w:lang w:val="ru-RU"/>
        </w:rPr>
        <w:t>Статья 708. Общие положения</w:t>
      </w:r>
    </w:p>
    <w:p w:rsidR="00EF5B47" w:rsidRPr="002F2912" w:rsidRDefault="0085068E">
      <w:pPr>
        <w:spacing w:after="0"/>
        <w:jc w:val="both"/>
        <w:rPr>
          <w:lang w:val="ru-RU"/>
        </w:rPr>
      </w:pPr>
      <w:bookmarkStart w:id="11307" w:name="z12680"/>
      <w:r>
        <w:rPr>
          <w:color w:val="000000"/>
          <w:sz w:val="28"/>
        </w:rPr>
        <w:t>     </w:t>
      </w:r>
      <w:r w:rsidRPr="002F2912">
        <w:rPr>
          <w:color w:val="000000"/>
          <w:sz w:val="28"/>
          <w:lang w:val="ru-RU"/>
        </w:rPr>
        <w:t xml:space="preserve">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w:t>
      </w:r>
      <w:r w:rsidRPr="002F2912">
        <w:rPr>
          <w:color w:val="000000"/>
          <w:sz w:val="28"/>
          <w:lang w:val="ru-RU"/>
        </w:rPr>
        <w:t>соответствующее одновременно следующим условиям:</w:t>
      </w:r>
    </w:p>
    <w:p w:rsidR="00EF5B47" w:rsidRPr="002F2912" w:rsidRDefault="0085068E">
      <w:pPr>
        <w:spacing w:after="0"/>
        <w:jc w:val="both"/>
        <w:rPr>
          <w:lang w:val="ru-RU"/>
        </w:rPr>
      </w:pPr>
      <w:bookmarkStart w:id="11308" w:name="z12681"/>
      <w:bookmarkEnd w:id="11307"/>
      <w:r>
        <w:rPr>
          <w:color w:val="000000"/>
          <w:sz w:val="28"/>
        </w:rPr>
        <w:t>     </w:t>
      </w:r>
      <w:r w:rsidRPr="002F2912">
        <w:rPr>
          <w:color w:val="000000"/>
          <w:sz w:val="28"/>
          <w:lang w:val="ru-RU"/>
        </w:rPr>
        <w:t xml:space="preserve"> 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p w:rsidR="00EF5B47" w:rsidRPr="002F2912" w:rsidRDefault="0085068E">
      <w:pPr>
        <w:spacing w:after="0"/>
        <w:jc w:val="both"/>
        <w:rPr>
          <w:lang w:val="ru-RU"/>
        </w:rPr>
      </w:pPr>
      <w:bookmarkStart w:id="11309" w:name="z12682"/>
      <w:bookmarkEnd w:id="11308"/>
      <w:r>
        <w:rPr>
          <w:color w:val="000000"/>
          <w:sz w:val="28"/>
        </w:rPr>
        <w:t>     </w:t>
      </w:r>
      <w:r w:rsidRPr="002F2912">
        <w:rPr>
          <w:color w:val="000000"/>
          <w:sz w:val="28"/>
          <w:lang w:val="ru-RU"/>
        </w:rPr>
        <w:t xml:space="preserve"> 2) зарегистрировано в качестве на</w:t>
      </w:r>
      <w:r w:rsidRPr="002F2912">
        <w:rPr>
          <w:color w:val="000000"/>
          <w:sz w:val="28"/>
          <w:lang w:val="ru-RU"/>
        </w:rPr>
        <w:t>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rsidR="00EF5B47" w:rsidRPr="002F2912" w:rsidRDefault="0085068E">
      <w:pPr>
        <w:spacing w:after="0"/>
        <w:jc w:val="both"/>
        <w:rPr>
          <w:lang w:val="ru-RU"/>
        </w:rPr>
      </w:pPr>
      <w:bookmarkStart w:id="11310" w:name="z12683"/>
      <w:bookmarkEnd w:id="11309"/>
      <w:r>
        <w:rPr>
          <w:color w:val="000000"/>
          <w:sz w:val="28"/>
        </w:rPr>
        <w:t>     </w:t>
      </w:r>
      <w:r w:rsidRPr="002F2912">
        <w:rPr>
          <w:color w:val="000000"/>
          <w:sz w:val="28"/>
          <w:lang w:val="ru-RU"/>
        </w:rPr>
        <w:t xml:space="preserve"> 3) при наличии на т</w:t>
      </w:r>
      <w:r w:rsidRPr="002F2912">
        <w:rPr>
          <w:color w:val="000000"/>
          <w:sz w:val="28"/>
          <w:lang w:val="ru-RU"/>
        </w:rPr>
        <w:t>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w:t>
      </w:r>
      <w:r w:rsidRPr="002F2912">
        <w:rPr>
          <w:color w:val="000000"/>
          <w:sz w:val="28"/>
          <w:lang w:val="ru-RU"/>
        </w:rPr>
        <w:t>ленные структурные подразделения, за исключением представительств;</w:t>
      </w:r>
    </w:p>
    <w:p w:rsidR="00EF5B47" w:rsidRPr="002F2912" w:rsidRDefault="0085068E">
      <w:pPr>
        <w:spacing w:after="0"/>
        <w:jc w:val="both"/>
        <w:rPr>
          <w:lang w:val="ru-RU"/>
        </w:rPr>
      </w:pPr>
      <w:bookmarkStart w:id="11311" w:name="z12684"/>
      <w:bookmarkEnd w:id="11310"/>
      <w:r>
        <w:rPr>
          <w:color w:val="000000"/>
          <w:sz w:val="28"/>
        </w:rPr>
        <w:t>     </w:t>
      </w:r>
      <w:r w:rsidRPr="002F2912">
        <w:rPr>
          <w:color w:val="000000"/>
          <w:sz w:val="28"/>
          <w:lang w:val="ru-RU"/>
        </w:rPr>
        <w:t xml:space="preserve">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rsidR="00EF5B47" w:rsidRPr="002F2912" w:rsidRDefault="0085068E">
      <w:pPr>
        <w:spacing w:after="0"/>
        <w:jc w:val="both"/>
        <w:rPr>
          <w:lang w:val="ru-RU"/>
        </w:rPr>
      </w:pPr>
      <w:bookmarkStart w:id="11312" w:name="z12685"/>
      <w:bookmarkEnd w:id="11311"/>
      <w:r w:rsidRPr="002F2912">
        <w:rPr>
          <w:color w:val="000000"/>
          <w:sz w:val="28"/>
          <w:lang w:val="ru-RU"/>
        </w:rPr>
        <w:lastRenderedPageBreak/>
        <w:t xml:space="preserve"> </w:t>
      </w:r>
      <w:r>
        <w:rPr>
          <w:color w:val="000000"/>
          <w:sz w:val="28"/>
        </w:rPr>
        <w:t>     </w:t>
      </w:r>
      <w:r w:rsidRPr="002F2912">
        <w:rPr>
          <w:color w:val="000000"/>
          <w:sz w:val="28"/>
          <w:lang w:val="ru-RU"/>
        </w:rPr>
        <w:t xml:space="preserve"> Определение приоритет</w:t>
      </w:r>
      <w:r w:rsidRPr="002F2912">
        <w:rPr>
          <w:color w:val="000000"/>
          <w:sz w:val="28"/>
          <w:lang w:val="ru-RU"/>
        </w:rPr>
        <w:t>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rsidR="00EF5B47" w:rsidRPr="002F2912" w:rsidRDefault="0085068E">
      <w:pPr>
        <w:spacing w:after="0"/>
        <w:jc w:val="both"/>
        <w:rPr>
          <w:lang w:val="ru-RU"/>
        </w:rPr>
      </w:pPr>
      <w:bookmarkStart w:id="11313" w:name="z12687"/>
      <w:bookmarkEnd w:id="11312"/>
      <w:r>
        <w:rPr>
          <w:color w:val="000000"/>
          <w:sz w:val="28"/>
        </w:rPr>
        <w:t>     </w:t>
      </w:r>
      <w:r w:rsidRPr="002F2912">
        <w:rPr>
          <w:color w:val="000000"/>
          <w:sz w:val="28"/>
          <w:lang w:val="ru-RU"/>
        </w:rPr>
        <w:t xml:space="preserve"> Пол</w:t>
      </w:r>
      <w:r w:rsidRPr="002F2912">
        <w:rPr>
          <w:color w:val="000000"/>
          <w:sz w:val="28"/>
          <w:lang w:val="ru-RU"/>
        </w:rPr>
        <w:t>ожения настоящего пункта не распространяются на лиц, указанных в пунктах 2 и 3 настоящей статьи.</w:t>
      </w:r>
    </w:p>
    <w:p w:rsidR="00EF5B47" w:rsidRPr="002F2912" w:rsidRDefault="0085068E">
      <w:pPr>
        <w:spacing w:after="0"/>
        <w:jc w:val="both"/>
        <w:rPr>
          <w:lang w:val="ru-RU"/>
        </w:rPr>
      </w:pPr>
      <w:bookmarkStart w:id="11314" w:name="z12688"/>
      <w:bookmarkEnd w:id="11313"/>
      <w:r>
        <w:rPr>
          <w:color w:val="000000"/>
          <w:sz w:val="28"/>
        </w:rPr>
        <w:t>     </w:t>
      </w:r>
      <w:r w:rsidRPr="002F2912">
        <w:rPr>
          <w:color w:val="000000"/>
          <w:sz w:val="28"/>
          <w:lang w:val="ru-RU"/>
        </w:rPr>
        <w:t xml:space="preserve"> 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w:t>
      </w:r>
      <w:r w:rsidRPr="002F2912">
        <w:rPr>
          <w:color w:val="000000"/>
          <w:sz w:val="28"/>
          <w:lang w:val="ru-RU"/>
        </w:rPr>
        <w:t>ческое лицо, соответствующее одновременно следующим условиям:</w:t>
      </w:r>
    </w:p>
    <w:p w:rsidR="00EF5B47" w:rsidRPr="002F2912" w:rsidRDefault="0085068E">
      <w:pPr>
        <w:spacing w:after="0"/>
        <w:jc w:val="both"/>
        <w:rPr>
          <w:lang w:val="ru-RU"/>
        </w:rPr>
      </w:pPr>
      <w:bookmarkStart w:id="11315" w:name="z12689"/>
      <w:bookmarkEnd w:id="11314"/>
      <w:r w:rsidRPr="002F2912">
        <w:rPr>
          <w:color w:val="000000"/>
          <w:sz w:val="28"/>
          <w:lang w:val="ru-RU"/>
        </w:rPr>
        <w:t xml:space="preserve"> </w:t>
      </w:r>
      <w:r>
        <w:rPr>
          <w:color w:val="000000"/>
          <w:sz w:val="28"/>
        </w:rPr>
        <w:t>     </w:t>
      </w:r>
      <w:r w:rsidRPr="002F2912">
        <w:rPr>
          <w:color w:val="000000"/>
          <w:sz w:val="28"/>
          <w:lang w:val="ru-RU"/>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и индустриальных </w:t>
      </w:r>
      <w:r w:rsidRPr="002F2912">
        <w:rPr>
          <w:color w:val="000000"/>
          <w:sz w:val="28"/>
          <w:lang w:val="ru-RU"/>
        </w:rPr>
        <w:t xml:space="preserve">зонах; </w:t>
      </w:r>
    </w:p>
    <w:p w:rsidR="00EF5B47" w:rsidRPr="002F2912" w:rsidRDefault="0085068E">
      <w:pPr>
        <w:spacing w:after="0"/>
        <w:jc w:val="both"/>
        <w:rPr>
          <w:lang w:val="ru-RU"/>
        </w:rPr>
      </w:pPr>
      <w:bookmarkStart w:id="11316" w:name="z12690"/>
      <w:bookmarkEnd w:id="11315"/>
      <w:r w:rsidRPr="002F2912">
        <w:rPr>
          <w:color w:val="000000"/>
          <w:sz w:val="28"/>
          <w:lang w:val="ru-RU"/>
        </w:rPr>
        <w:t xml:space="preserve"> </w:t>
      </w:r>
      <w:r>
        <w:rPr>
          <w:color w:val="000000"/>
          <w:sz w:val="28"/>
        </w:rPr>
        <w:t>     </w:t>
      </w:r>
      <w:r w:rsidRPr="002F2912">
        <w:rPr>
          <w:color w:val="000000"/>
          <w:sz w:val="28"/>
          <w:lang w:val="ru-RU"/>
        </w:rPr>
        <w:t xml:space="preserve"> 2) зарегистрировано в качестве налогоплательщика по месту нахождения; </w:t>
      </w:r>
    </w:p>
    <w:p w:rsidR="00EF5B47" w:rsidRPr="002F2912" w:rsidRDefault="0085068E">
      <w:pPr>
        <w:spacing w:after="0"/>
        <w:jc w:val="both"/>
        <w:rPr>
          <w:lang w:val="ru-RU"/>
        </w:rPr>
      </w:pPr>
      <w:bookmarkStart w:id="11317" w:name="z12691"/>
      <w:bookmarkEnd w:id="11316"/>
      <w:r>
        <w:rPr>
          <w:color w:val="000000"/>
          <w:sz w:val="28"/>
        </w:rPr>
        <w:t>     </w:t>
      </w:r>
      <w:r w:rsidRPr="002F2912">
        <w:rPr>
          <w:color w:val="000000"/>
          <w:sz w:val="28"/>
          <w:lang w:val="ru-RU"/>
        </w:rPr>
        <w:t xml:space="preserve"> 3) не имеет филиалов и иных обособленных структурных подразделений, за исключением представительств;</w:t>
      </w:r>
    </w:p>
    <w:p w:rsidR="00EF5B47" w:rsidRPr="002F2912" w:rsidRDefault="0085068E">
      <w:pPr>
        <w:spacing w:after="0"/>
        <w:jc w:val="both"/>
        <w:rPr>
          <w:lang w:val="ru-RU"/>
        </w:rPr>
      </w:pPr>
      <w:bookmarkStart w:id="11318" w:name="z12692"/>
      <w:bookmarkEnd w:id="11317"/>
      <w:r>
        <w:rPr>
          <w:color w:val="000000"/>
          <w:sz w:val="28"/>
        </w:rPr>
        <w:t>     </w:t>
      </w:r>
      <w:r w:rsidRPr="002F2912">
        <w:rPr>
          <w:color w:val="000000"/>
          <w:sz w:val="28"/>
          <w:lang w:val="ru-RU"/>
        </w:rPr>
        <w:t xml:space="preserve"> 4) осуществляет приоритетный вид деятельности, соответств</w:t>
      </w:r>
      <w:r w:rsidRPr="002F2912">
        <w:rPr>
          <w:color w:val="000000"/>
          <w:sz w:val="28"/>
          <w:lang w:val="ru-RU"/>
        </w:rPr>
        <w:t>ующий целям создания специальной экономической зоны "Парк инновационных технологий".</w:t>
      </w:r>
    </w:p>
    <w:p w:rsidR="00EF5B47" w:rsidRPr="002F2912" w:rsidRDefault="0085068E">
      <w:pPr>
        <w:spacing w:after="0"/>
        <w:jc w:val="both"/>
        <w:rPr>
          <w:lang w:val="ru-RU"/>
        </w:rPr>
      </w:pPr>
      <w:bookmarkStart w:id="11319" w:name="z12693"/>
      <w:bookmarkEnd w:id="11318"/>
      <w:r w:rsidRPr="002F2912">
        <w:rPr>
          <w:color w:val="000000"/>
          <w:sz w:val="28"/>
          <w:lang w:val="ru-RU"/>
        </w:rPr>
        <w:t xml:space="preserve"> </w:t>
      </w:r>
      <w:r>
        <w:rPr>
          <w:color w:val="000000"/>
          <w:sz w:val="28"/>
        </w:rPr>
        <w:t>     </w:t>
      </w:r>
      <w:r w:rsidRPr="002F2912">
        <w:rPr>
          <w:color w:val="000000"/>
          <w:sz w:val="28"/>
          <w:lang w:val="ru-RU"/>
        </w:rPr>
        <w:t xml:space="preserve"> 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w:t>
      </w:r>
      <w:r w:rsidRPr="002F2912">
        <w:rPr>
          <w:color w:val="000000"/>
          <w:sz w:val="28"/>
          <w:lang w:val="ru-RU"/>
        </w:rPr>
        <w:t>ны, признается лицо, соответствующее одновременно следующим условиям:</w:t>
      </w:r>
    </w:p>
    <w:p w:rsidR="00EF5B47" w:rsidRPr="002F2912" w:rsidRDefault="0085068E">
      <w:pPr>
        <w:spacing w:after="0"/>
        <w:jc w:val="both"/>
        <w:rPr>
          <w:lang w:val="ru-RU"/>
        </w:rPr>
      </w:pPr>
      <w:bookmarkStart w:id="11320" w:name="z12695"/>
      <w:bookmarkEnd w:id="11319"/>
      <w:r>
        <w:rPr>
          <w:color w:val="000000"/>
          <w:sz w:val="28"/>
        </w:rPr>
        <w:t>     </w:t>
      </w:r>
      <w:r w:rsidRPr="002F2912">
        <w:rPr>
          <w:color w:val="000000"/>
          <w:sz w:val="28"/>
          <w:lang w:val="ru-RU"/>
        </w:rPr>
        <w:t xml:space="preserve"> 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w:t>
      </w:r>
      <w:r w:rsidRPr="002F2912">
        <w:rPr>
          <w:color w:val="000000"/>
          <w:sz w:val="28"/>
          <w:lang w:val="ru-RU"/>
        </w:rPr>
        <w:t>твии с законодательством Республики Казахстан о специальных экономических и индустриальных зонах;</w:t>
      </w:r>
    </w:p>
    <w:p w:rsidR="00EF5B47" w:rsidRPr="002F2912" w:rsidRDefault="0085068E">
      <w:pPr>
        <w:spacing w:after="0"/>
        <w:jc w:val="both"/>
        <w:rPr>
          <w:lang w:val="ru-RU"/>
        </w:rPr>
      </w:pPr>
      <w:bookmarkStart w:id="11321" w:name="z12696"/>
      <w:bookmarkEnd w:id="11320"/>
      <w:r>
        <w:rPr>
          <w:color w:val="000000"/>
          <w:sz w:val="28"/>
        </w:rPr>
        <w:t>     </w:t>
      </w:r>
      <w:r w:rsidRPr="002F2912">
        <w:rPr>
          <w:color w:val="000000"/>
          <w:sz w:val="28"/>
          <w:lang w:val="ru-RU"/>
        </w:rPr>
        <w:t xml:space="preserve"> 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w:t>
      </w:r>
      <w:r w:rsidRPr="002F2912">
        <w:rPr>
          <w:color w:val="000000"/>
          <w:sz w:val="28"/>
          <w:lang w:val="ru-RU"/>
        </w:rPr>
        <w:t>лностью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w:t>
      </w:r>
      <w:r w:rsidRPr="002F2912">
        <w:rPr>
          <w:color w:val="000000"/>
          <w:sz w:val="28"/>
          <w:lang w:val="ru-RU"/>
        </w:rPr>
        <w:t>и частично совпадают с участками таможенной границы Евразийского экономического союза;</w:t>
      </w:r>
    </w:p>
    <w:p w:rsidR="00EF5B47" w:rsidRPr="002F2912" w:rsidRDefault="0085068E">
      <w:pPr>
        <w:spacing w:after="0"/>
        <w:jc w:val="both"/>
        <w:rPr>
          <w:lang w:val="ru-RU"/>
        </w:rPr>
      </w:pPr>
      <w:bookmarkStart w:id="11322" w:name="z12697"/>
      <w:bookmarkEnd w:id="11321"/>
      <w:r w:rsidRPr="002F2912">
        <w:rPr>
          <w:color w:val="000000"/>
          <w:sz w:val="28"/>
          <w:lang w:val="ru-RU"/>
        </w:rPr>
        <w:t xml:space="preserve"> </w:t>
      </w:r>
      <w:r>
        <w:rPr>
          <w:color w:val="000000"/>
          <w:sz w:val="28"/>
        </w:rPr>
        <w:t>     </w:t>
      </w:r>
      <w:r w:rsidRPr="002F2912">
        <w:rPr>
          <w:color w:val="000000"/>
          <w:sz w:val="28"/>
          <w:lang w:val="ru-RU"/>
        </w:rPr>
        <w:t xml:space="preserve"> 3) не имеет филиалов и иных обособленных структурных подразделений, за исключением представительств; </w:t>
      </w:r>
    </w:p>
    <w:p w:rsidR="00EF5B47" w:rsidRPr="002F2912" w:rsidRDefault="0085068E">
      <w:pPr>
        <w:spacing w:after="0"/>
        <w:jc w:val="both"/>
        <w:rPr>
          <w:lang w:val="ru-RU"/>
        </w:rPr>
      </w:pPr>
      <w:bookmarkStart w:id="11323" w:name="z12698"/>
      <w:bookmarkEnd w:id="11322"/>
      <w:r>
        <w:rPr>
          <w:color w:val="000000"/>
          <w:sz w:val="28"/>
        </w:rPr>
        <w:t>     </w:t>
      </w:r>
      <w:r w:rsidRPr="002F2912">
        <w:rPr>
          <w:color w:val="000000"/>
          <w:sz w:val="28"/>
          <w:lang w:val="ru-RU"/>
        </w:rPr>
        <w:t xml:space="preserve"> 4) осуществляет на территории специальной экономическо</w:t>
      </w:r>
      <w:r w:rsidRPr="002F2912">
        <w:rPr>
          <w:color w:val="000000"/>
          <w:sz w:val="28"/>
          <w:lang w:val="ru-RU"/>
        </w:rPr>
        <w:t>й зоны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EF5B47" w:rsidRPr="002F2912" w:rsidRDefault="0085068E">
      <w:pPr>
        <w:spacing w:after="0"/>
        <w:jc w:val="both"/>
        <w:rPr>
          <w:lang w:val="ru-RU"/>
        </w:rPr>
      </w:pPr>
      <w:bookmarkStart w:id="11324" w:name="z12699"/>
      <w:bookmarkEnd w:id="11323"/>
      <w:r w:rsidRPr="002F2912">
        <w:rPr>
          <w:color w:val="000000"/>
          <w:sz w:val="28"/>
          <w:lang w:val="ru-RU"/>
        </w:rPr>
        <w:lastRenderedPageBreak/>
        <w:t xml:space="preserve"> </w:t>
      </w:r>
      <w:r>
        <w:rPr>
          <w:color w:val="000000"/>
          <w:sz w:val="28"/>
        </w:rPr>
        <w:t>     </w:t>
      </w:r>
      <w:r w:rsidRPr="002F2912">
        <w:rPr>
          <w:color w:val="000000"/>
          <w:sz w:val="28"/>
          <w:lang w:val="ru-RU"/>
        </w:rPr>
        <w:t xml:space="preserve"> 4. К организациям и индивидуальны</w:t>
      </w:r>
      <w:r w:rsidRPr="002F2912">
        <w:rPr>
          <w:color w:val="000000"/>
          <w:sz w:val="28"/>
          <w:lang w:val="ru-RU"/>
        </w:rPr>
        <w:t>м предпринимателям, осуществляющим деятельность на территориях специальных экономических зон, не относятся:</w:t>
      </w:r>
    </w:p>
    <w:p w:rsidR="00EF5B47" w:rsidRPr="002F2912" w:rsidRDefault="0085068E">
      <w:pPr>
        <w:spacing w:after="0"/>
        <w:jc w:val="both"/>
        <w:rPr>
          <w:lang w:val="ru-RU"/>
        </w:rPr>
      </w:pPr>
      <w:bookmarkStart w:id="11325" w:name="z12701"/>
      <w:bookmarkEnd w:id="11324"/>
      <w:r>
        <w:rPr>
          <w:color w:val="000000"/>
          <w:sz w:val="28"/>
        </w:rPr>
        <w:t>     </w:t>
      </w:r>
      <w:r w:rsidRPr="002F2912">
        <w:rPr>
          <w:color w:val="000000"/>
          <w:sz w:val="28"/>
          <w:lang w:val="ru-RU"/>
        </w:rPr>
        <w:t xml:space="preserve"> 1) недропользователи;</w:t>
      </w:r>
    </w:p>
    <w:p w:rsidR="00EF5B47" w:rsidRPr="002F2912" w:rsidRDefault="0085068E">
      <w:pPr>
        <w:spacing w:after="0"/>
        <w:jc w:val="both"/>
        <w:rPr>
          <w:lang w:val="ru-RU"/>
        </w:rPr>
      </w:pPr>
      <w:bookmarkStart w:id="11326" w:name="z12702"/>
      <w:bookmarkEnd w:id="11325"/>
      <w:r w:rsidRPr="002F2912">
        <w:rPr>
          <w:color w:val="000000"/>
          <w:sz w:val="28"/>
          <w:lang w:val="ru-RU"/>
        </w:rPr>
        <w:t xml:space="preserve"> </w:t>
      </w:r>
      <w:r>
        <w:rPr>
          <w:color w:val="000000"/>
          <w:sz w:val="28"/>
        </w:rPr>
        <w:t>     </w:t>
      </w:r>
      <w:r w:rsidRPr="002F2912">
        <w:rPr>
          <w:color w:val="000000"/>
          <w:sz w:val="28"/>
          <w:lang w:val="ru-RU"/>
        </w:rPr>
        <w:t xml:space="preserve"> 2) организации, производящие подакцизные товары, за исключением организаций, осуществляющих производство, сборку </w:t>
      </w:r>
      <w:r w:rsidRPr="002F2912">
        <w:rPr>
          <w:color w:val="000000"/>
          <w:sz w:val="28"/>
          <w:lang w:val="ru-RU"/>
        </w:rPr>
        <w:t>(комплектацию) подакцизных товаров, предусмотренных подпунктом 6) статьи 462 настоящего Кодекса;</w:t>
      </w:r>
    </w:p>
    <w:p w:rsidR="00EF5B47" w:rsidRPr="002F2912" w:rsidRDefault="0085068E">
      <w:pPr>
        <w:spacing w:after="0"/>
        <w:jc w:val="both"/>
        <w:rPr>
          <w:lang w:val="ru-RU"/>
        </w:rPr>
      </w:pPr>
      <w:bookmarkStart w:id="11327" w:name="z12703"/>
      <w:bookmarkEnd w:id="11326"/>
      <w:r>
        <w:rPr>
          <w:color w:val="000000"/>
          <w:sz w:val="28"/>
        </w:rPr>
        <w:t>     </w:t>
      </w:r>
      <w:r w:rsidRPr="002F2912">
        <w:rPr>
          <w:color w:val="000000"/>
          <w:sz w:val="28"/>
          <w:lang w:val="ru-RU"/>
        </w:rPr>
        <w:t xml:space="preserve"> 3) организации и индивидуальные предприниматели, применяющие специальные налоговые режимы;</w:t>
      </w:r>
    </w:p>
    <w:p w:rsidR="00EF5B47" w:rsidRPr="002F2912" w:rsidRDefault="0085068E">
      <w:pPr>
        <w:spacing w:after="0"/>
        <w:jc w:val="both"/>
        <w:rPr>
          <w:lang w:val="ru-RU"/>
        </w:rPr>
      </w:pPr>
      <w:bookmarkStart w:id="11328" w:name="z12704"/>
      <w:bookmarkEnd w:id="11327"/>
      <w:r>
        <w:rPr>
          <w:color w:val="000000"/>
          <w:sz w:val="28"/>
        </w:rPr>
        <w:t>     </w:t>
      </w:r>
      <w:r w:rsidRPr="002F2912">
        <w:rPr>
          <w:color w:val="000000"/>
          <w:sz w:val="28"/>
          <w:lang w:val="ru-RU"/>
        </w:rPr>
        <w:t xml:space="preserve"> 4) организации, применяющие инвестиционные налоговые пре</w:t>
      </w:r>
      <w:r w:rsidRPr="002F2912">
        <w:rPr>
          <w:color w:val="000000"/>
          <w:sz w:val="28"/>
          <w:lang w:val="ru-RU"/>
        </w:rPr>
        <w:t>ференции, – по незавершенным контрактам, заключенным с уполномоченным государственным органом по инвестициям до 1 января 2009 года;</w:t>
      </w:r>
    </w:p>
    <w:p w:rsidR="00EF5B47" w:rsidRPr="002F2912" w:rsidRDefault="0085068E">
      <w:pPr>
        <w:spacing w:after="0"/>
        <w:jc w:val="both"/>
        <w:rPr>
          <w:lang w:val="ru-RU"/>
        </w:rPr>
      </w:pPr>
      <w:bookmarkStart w:id="11329" w:name="z12705"/>
      <w:bookmarkEnd w:id="11328"/>
      <w:r>
        <w:rPr>
          <w:color w:val="000000"/>
          <w:sz w:val="28"/>
        </w:rPr>
        <w:t>     </w:t>
      </w:r>
      <w:r w:rsidRPr="002F2912">
        <w:rPr>
          <w:color w:val="000000"/>
          <w:sz w:val="28"/>
          <w:lang w:val="ru-RU"/>
        </w:rPr>
        <w:t xml:space="preserve"> 5) организации, реализующие (реализовавшие) инвестиционный приоритетный проект или инвестиционный стратегический проек</w:t>
      </w:r>
      <w:r w:rsidRPr="002F2912">
        <w:rPr>
          <w:color w:val="000000"/>
          <w:sz w:val="28"/>
          <w:lang w:val="ru-RU"/>
        </w:rPr>
        <w:t>т в соответствии с законодательством Республики Казахстан об инвестициях;</w:t>
      </w:r>
    </w:p>
    <w:p w:rsidR="00EF5B47" w:rsidRPr="002F2912" w:rsidRDefault="0085068E">
      <w:pPr>
        <w:spacing w:after="0"/>
        <w:jc w:val="both"/>
        <w:rPr>
          <w:lang w:val="ru-RU"/>
        </w:rPr>
      </w:pPr>
      <w:bookmarkStart w:id="11330" w:name="z12706"/>
      <w:bookmarkEnd w:id="11329"/>
      <w:r>
        <w:rPr>
          <w:color w:val="000000"/>
          <w:sz w:val="28"/>
        </w:rPr>
        <w:t>     </w:t>
      </w:r>
      <w:r w:rsidRPr="002F2912">
        <w:rPr>
          <w:color w:val="000000"/>
          <w:sz w:val="28"/>
          <w:lang w:val="ru-RU"/>
        </w:rPr>
        <w:t xml:space="preserve"> 6) организации, осуществляющие деятельность в сфере игорного бизнеса.</w:t>
      </w:r>
    </w:p>
    <w:p w:rsidR="00EF5B47" w:rsidRPr="002F2912" w:rsidRDefault="0085068E">
      <w:pPr>
        <w:spacing w:after="0"/>
        <w:jc w:val="both"/>
        <w:rPr>
          <w:lang w:val="ru-RU"/>
        </w:rPr>
      </w:pPr>
      <w:bookmarkStart w:id="11331" w:name="z14674"/>
      <w:bookmarkEnd w:id="11330"/>
      <w:r>
        <w:rPr>
          <w:color w:val="000000"/>
          <w:sz w:val="28"/>
        </w:rPr>
        <w:t>     </w:t>
      </w:r>
      <w:r w:rsidRPr="002F2912">
        <w:rPr>
          <w:color w:val="000000"/>
          <w:sz w:val="28"/>
          <w:lang w:val="ru-RU"/>
        </w:rPr>
        <w:t xml:space="preserve"> При этом в отношении специальной экономической зоны, пределы которой полностью или частично совпадаю</w:t>
      </w:r>
      <w:r w:rsidRPr="002F2912">
        <w:rPr>
          <w:color w:val="000000"/>
          <w:sz w:val="28"/>
          <w:lang w:val="ru-RU"/>
        </w:rPr>
        <w:t>т с участками таможенной границы Евразийского экономического союза, к заявителям также не относятся иностранные физические и юридические лица.</w:t>
      </w:r>
    </w:p>
    <w:p w:rsidR="00EF5B47" w:rsidRPr="002F2912" w:rsidRDefault="0085068E">
      <w:pPr>
        <w:spacing w:after="0"/>
        <w:jc w:val="both"/>
        <w:rPr>
          <w:lang w:val="ru-RU"/>
        </w:rPr>
      </w:pPr>
      <w:bookmarkStart w:id="11332" w:name="z16253"/>
      <w:bookmarkEnd w:id="11331"/>
      <w:r>
        <w:rPr>
          <w:color w:val="000000"/>
          <w:sz w:val="28"/>
        </w:rPr>
        <w:t>     </w:t>
      </w:r>
      <w:r w:rsidRPr="002F2912">
        <w:rPr>
          <w:color w:val="000000"/>
          <w:sz w:val="28"/>
          <w:lang w:val="ru-RU"/>
        </w:rPr>
        <w:t xml:space="preserve"> В случае заключения с организацией, осуществляющей деятельность на территории специальной экономической зон</w:t>
      </w:r>
      <w:r w:rsidRPr="002F2912">
        <w:rPr>
          <w:color w:val="000000"/>
          <w:sz w:val="28"/>
          <w:lang w:val="ru-RU"/>
        </w:rPr>
        <w:t>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положения главы 80-1</w:t>
      </w:r>
      <w:r w:rsidRPr="002F2912">
        <w:rPr>
          <w:color w:val="000000"/>
          <w:sz w:val="28"/>
          <w:lang w:val="ru-RU"/>
        </w:rPr>
        <w:t xml:space="preserve"> настоящего Кодекса.</w:t>
      </w:r>
    </w:p>
    <w:p w:rsidR="00EF5B47" w:rsidRPr="002F2912" w:rsidRDefault="0085068E">
      <w:pPr>
        <w:spacing w:after="0"/>
        <w:jc w:val="both"/>
        <w:rPr>
          <w:lang w:val="ru-RU"/>
        </w:rPr>
      </w:pPr>
      <w:bookmarkStart w:id="11333" w:name="z12707"/>
      <w:bookmarkEnd w:id="11332"/>
      <w:r w:rsidRPr="002F2912">
        <w:rPr>
          <w:color w:val="000000"/>
          <w:sz w:val="28"/>
          <w:lang w:val="ru-RU"/>
        </w:rPr>
        <w:t xml:space="preserve"> </w:t>
      </w:r>
      <w:r>
        <w:rPr>
          <w:color w:val="000000"/>
          <w:sz w:val="28"/>
        </w:rPr>
        <w:t>     </w:t>
      </w:r>
      <w:r w:rsidRPr="002F2912">
        <w:rPr>
          <w:color w:val="000000"/>
          <w:sz w:val="28"/>
          <w:lang w:val="ru-RU"/>
        </w:rPr>
        <w:t xml:space="preserve">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w:t>
      </w:r>
      <w:r w:rsidRPr="002F2912">
        <w:rPr>
          <w:color w:val="000000"/>
          <w:sz w:val="28"/>
          <w:lang w:val="ru-RU"/>
        </w:rPr>
        <w:t>зводятся в порядке, определенном настоящим Кодексом, с учетом особенностей, предусмотренных настоящим разделом и статьями 389 и 391 настоящего Кодекса.</w:t>
      </w:r>
    </w:p>
    <w:p w:rsidR="00EF5B47" w:rsidRPr="002F2912" w:rsidRDefault="0085068E">
      <w:pPr>
        <w:spacing w:after="0"/>
        <w:jc w:val="both"/>
        <w:rPr>
          <w:lang w:val="ru-RU"/>
        </w:rPr>
      </w:pPr>
      <w:bookmarkStart w:id="11334" w:name="z12708"/>
      <w:bookmarkEnd w:id="11333"/>
      <w:r>
        <w:rPr>
          <w:color w:val="000000"/>
          <w:sz w:val="28"/>
        </w:rPr>
        <w:t>     </w:t>
      </w:r>
      <w:r w:rsidRPr="002F2912">
        <w:rPr>
          <w:color w:val="000000"/>
          <w:sz w:val="28"/>
          <w:lang w:val="ru-RU"/>
        </w:rPr>
        <w:t xml:space="preserve"> 6. В случае внесения изменений и дополнений в налоговое законодательство Республики </w:t>
      </w:r>
      <w:r w:rsidRPr="002F2912">
        <w:rPr>
          <w:color w:val="000000"/>
          <w:sz w:val="28"/>
          <w:lang w:val="ru-RU"/>
        </w:rPr>
        <w:t>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w:t>
      </w:r>
      <w:r w:rsidRPr="002F2912">
        <w:rPr>
          <w:color w:val="000000"/>
          <w:sz w:val="28"/>
          <w:lang w:val="ru-RU"/>
        </w:rPr>
        <w:t xml:space="preserve">овора, если такие изменения и дополнения предусматривают исключение и (или) изменение размеров уменьшения, применяемых при исчислении корпоративного </w:t>
      </w:r>
      <w:r w:rsidRPr="002F2912">
        <w:rPr>
          <w:color w:val="000000"/>
          <w:sz w:val="28"/>
          <w:lang w:val="ru-RU"/>
        </w:rPr>
        <w:lastRenderedPageBreak/>
        <w:t>подоходного налога, индивидуального подоходного налога, земельного налога, налога на имущество и платы за п</w:t>
      </w:r>
      <w:r w:rsidRPr="002F2912">
        <w:rPr>
          <w:color w:val="000000"/>
          <w:sz w:val="28"/>
          <w:lang w:val="ru-RU"/>
        </w:rPr>
        <w:t>ользование земельными участками.</w:t>
      </w:r>
    </w:p>
    <w:p w:rsidR="00EF5B47" w:rsidRPr="002F2912" w:rsidRDefault="0085068E">
      <w:pPr>
        <w:spacing w:after="0"/>
        <w:jc w:val="both"/>
        <w:rPr>
          <w:lang w:val="ru-RU"/>
        </w:rPr>
      </w:pPr>
      <w:bookmarkStart w:id="11335" w:name="z12709"/>
      <w:bookmarkEnd w:id="11334"/>
      <w:r>
        <w:rPr>
          <w:color w:val="000000"/>
          <w:sz w:val="28"/>
        </w:rPr>
        <w:t>     </w:t>
      </w:r>
      <w:r w:rsidRPr="002F2912">
        <w:rPr>
          <w:color w:val="000000"/>
          <w:sz w:val="28"/>
          <w:lang w:val="ru-RU"/>
        </w:rPr>
        <w:t xml:space="preserve">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w:t>
      </w:r>
      <w:r w:rsidRPr="002F2912">
        <w:rPr>
          <w:color w:val="000000"/>
          <w:sz w:val="28"/>
          <w:lang w:val="ru-RU"/>
        </w:rPr>
        <w:t xml:space="preserve">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p w:rsidR="00EF5B47" w:rsidRPr="002F2912" w:rsidRDefault="0085068E">
      <w:pPr>
        <w:spacing w:after="0"/>
        <w:jc w:val="both"/>
        <w:rPr>
          <w:lang w:val="ru-RU"/>
        </w:rPr>
      </w:pPr>
      <w:bookmarkStart w:id="11336" w:name="z12710"/>
      <w:bookmarkEnd w:id="11335"/>
      <w:r>
        <w:rPr>
          <w:color w:val="000000"/>
          <w:sz w:val="28"/>
        </w:rPr>
        <w:t>     </w:t>
      </w:r>
      <w:r w:rsidRPr="002F2912">
        <w:rPr>
          <w:color w:val="000000"/>
          <w:sz w:val="28"/>
          <w:lang w:val="ru-RU"/>
        </w:rPr>
        <w:t xml:space="preserve"> Положения части первой настоящего пункта не применяются в случае расторжения ор</w:t>
      </w:r>
      <w:r w:rsidRPr="002F2912">
        <w:rPr>
          <w:color w:val="000000"/>
          <w:sz w:val="28"/>
          <w:lang w:val="ru-RU"/>
        </w:rPr>
        <w:t>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w:t>
      </w:r>
      <w:r w:rsidRPr="002F2912">
        <w:rPr>
          <w:color w:val="000000"/>
          <w:sz w:val="28"/>
          <w:lang w:val="ru-RU"/>
        </w:rPr>
        <w:t>иальных зонах.</w:t>
      </w:r>
    </w:p>
    <w:bookmarkEnd w:id="1133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708 с изменениями, внесенными законами РК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w:t>
      </w:r>
      <w:r w:rsidRPr="002F2912">
        <w:rPr>
          <w:color w:val="FF0000"/>
          <w:sz w:val="28"/>
          <w:lang w:val="ru-RU"/>
        </w:rPr>
        <w:t xml:space="preserve">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709. Налогообложение организаций и индивидуальных предпринимателей, осуществляющих деятельность на </w:t>
      </w:r>
      <w:r w:rsidRPr="002F2912">
        <w:rPr>
          <w:b/>
          <w:color w:val="000000"/>
          <w:sz w:val="28"/>
          <w:lang w:val="ru-RU"/>
        </w:rPr>
        <w:t>территории специальной экономической зоны, и управляющих компаний специальных экономических и индустриальных зон</w:t>
      </w:r>
    </w:p>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Заголовок статьи 709 с изменением, внесенным Законом РК от 03.04.2019 № 243-</w:t>
      </w:r>
      <w:r>
        <w:rPr>
          <w:color w:val="FF0000"/>
          <w:sz w:val="28"/>
        </w:rPr>
        <w:t>VI</w:t>
      </w:r>
      <w:r w:rsidRPr="002F2912">
        <w:rPr>
          <w:color w:val="FF0000"/>
          <w:sz w:val="28"/>
          <w:lang w:val="ru-RU"/>
        </w:rPr>
        <w:t xml:space="preserve"> (вводится в действие по истечении десяти календар</w:t>
      </w:r>
      <w:r w:rsidRPr="002F2912">
        <w:rPr>
          <w:color w:val="FF0000"/>
          <w:sz w:val="28"/>
          <w:lang w:val="ru-RU"/>
        </w:rPr>
        <w:t>ных дней после дня его первого официального опубликования).</w:t>
      </w:r>
    </w:p>
    <w:p w:rsidR="00EF5B47" w:rsidRPr="002F2912" w:rsidRDefault="0085068E">
      <w:pPr>
        <w:spacing w:after="0"/>
        <w:jc w:val="both"/>
        <w:rPr>
          <w:lang w:val="ru-RU"/>
        </w:rPr>
      </w:pPr>
      <w:bookmarkStart w:id="11337" w:name="z12711"/>
      <w:r>
        <w:rPr>
          <w:color w:val="000000"/>
          <w:sz w:val="28"/>
        </w:rPr>
        <w:t>     </w:t>
      </w:r>
      <w:r w:rsidRPr="002F2912">
        <w:rPr>
          <w:color w:val="000000"/>
          <w:sz w:val="28"/>
          <w:lang w:val="ru-RU"/>
        </w:rPr>
        <w:t xml:space="preserve">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w:t>
      </w:r>
      <w:r w:rsidRPr="002F2912">
        <w:rPr>
          <w:color w:val="000000"/>
          <w:sz w:val="28"/>
          <w:lang w:val="ru-RU"/>
        </w:rPr>
        <w:t>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w:t>
      </w:r>
      <w:r w:rsidRPr="002F2912">
        <w:rPr>
          <w:color w:val="000000"/>
          <w:sz w:val="28"/>
          <w:lang w:val="ru-RU"/>
        </w:rPr>
        <w:t>ммы исчисленного налога и (или) платы на 100 процентов.</w:t>
      </w:r>
    </w:p>
    <w:p w:rsidR="00EF5B47" w:rsidRPr="002F2912" w:rsidRDefault="0085068E">
      <w:pPr>
        <w:spacing w:after="0"/>
        <w:jc w:val="both"/>
        <w:rPr>
          <w:lang w:val="ru-RU"/>
        </w:rPr>
      </w:pPr>
      <w:bookmarkStart w:id="11338" w:name="z12712"/>
      <w:bookmarkEnd w:id="11337"/>
      <w:r w:rsidRPr="002F2912">
        <w:rPr>
          <w:color w:val="000000"/>
          <w:sz w:val="28"/>
          <w:lang w:val="ru-RU"/>
        </w:rPr>
        <w:t xml:space="preserve"> </w:t>
      </w:r>
      <w:r>
        <w:rPr>
          <w:color w:val="000000"/>
          <w:sz w:val="28"/>
        </w:rPr>
        <w:t>     </w:t>
      </w:r>
      <w:r w:rsidRPr="002F2912">
        <w:rPr>
          <w:color w:val="000000"/>
          <w:sz w:val="28"/>
          <w:lang w:val="ru-RU"/>
        </w:rPr>
        <w:t xml:space="preserve"> В целях настоящей главы уменьшение, предусмотренное частью первой настоящего пункта, является преференцией по налогам и плате. </w:t>
      </w:r>
    </w:p>
    <w:p w:rsidR="00EF5B47" w:rsidRPr="002F2912" w:rsidRDefault="0085068E">
      <w:pPr>
        <w:spacing w:after="0"/>
        <w:jc w:val="both"/>
        <w:rPr>
          <w:lang w:val="ru-RU"/>
        </w:rPr>
      </w:pPr>
      <w:bookmarkStart w:id="11339" w:name="z12713"/>
      <w:bookmarkEnd w:id="11338"/>
      <w:r>
        <w:rPr>
          <w:color w:val="000000"/>
          <w:sz w:val="28"/>
        </w:rPr>
        <w:t>     </w:t>
      </w:r>
      <w:r w:rsidRPr="002F2912">
        <w:rPr>
          <w:color w:val="000000"/>
          <w:sz w:val="28"/>
          <w:lang w:val="ru-RU"/>
        </w:rPr>
        <w:t xml:space="preserve"> Преференции по налогам и плате применяются:</w:t>
      </w:r>
    </w:p>
    <w:p w:rsidR="00EF5B47" w:rsidRPr="002F2912" w:rsidRDefault="0085068E">
      <w:pPr>
        <w:spacing w:after="0"/>
        <w:jc w:val="both"/>
        <w:rPr>
          <w:lang w:val="ru-RU"/>
        </w:rPr>
      </w:pPr>
      <w:bookmarkStart w:id="11340" w:name="z12714"/>
      <w:bookmarkEnd w:id="11339"/>
      <w:r>
        <w:rPr>
          <w:color w:val="000000"/>
          <w:sz w:val="28"/>
        </w:rPr>
        <w:lastRenderedPageBreak/>
        <w:t>     </w:t>
      </w:r>
      <w:r w:rsidRPr="002F2912">
        <w:rPr>
          <w:color w:val="000000"/>
          <w:sz w:val="28"/>
          <w:lang w:val="ru-RU"/>
        </w:rPr>
        <w:t xml:space="preserve"> по земель</w:t>
      </w:r>
      <w:r w:rsidRPr="002F2912">
        <w:rPr>
          <w:color w:val="000000"/>
          <w:sz w:val="28"/>
          <w:lang w:val="ru-RU"/>
        </w:rPr>
        <w:t>ному налогу – с 1 числа месяца, в котором заключен договор об осуществлении деятельности в качестве участника специальной экономической зоны;</w:t>
      </w:r>
    </w:p>
    <w:p w:rsidR="00EF5B47" w:rsidRPr="002F2912" w:rsidRDefault="0085068E">
      <w:pPr>
        <w:spacing w:after="0"/>
        <w:jc w:val="both"/>
        <w:rPr>
          <w:lang w:val="ru-RU"/>
        </w:rPr>
      </w:pPr>
      <w:bookmarkStart w:id="11341" w:name="z12715"/>
      <w:bookmarkEnd w:id="11340"/>
      <w:r>
        <w:rPr>
          <w:color w:val="000000"/>
          <w:sz w:val="28"/>
        </w:rPr>
        <w:t>     </w:t>
      </w:r>
      <w:r w:rsidRPr="002F2912">
        <w:rPr>
          <w:color w:val="000000"/>
          <w:sz w:val="28"/>
          <w:lang w:val="ru-RU"/>
        </w:rPr>
        <w:t xml:space="preserve"> по налогу на имущество – с даты возникновения объекта налогообложения, но не ранее даты заключения договора </w:t>
      </w:r>
      <w:r w:rsidRPr="002F2912">
        <w:rPr>
          <w:color w:val="000000"/>
          <w:sz w:val="28"/>
          <w:lang w:val="ru-RU"/>
        </w:rPr>
        <w:t>об осуществлении деятельности в качестве участника специальной экономической зоны;</w:t>
      </w:r>
    </w:p>
    <w:p w:rsidR="00EF5B47" w:rsidRPr="002F2912" w:rsidRDefault="0085068E">
      <w:pPr>
        <w:spacing w:after="0"/>
        <w:jc w:val="both"/>
        <w:rPr>
          <w:lang w:val="ru-RU"/>
        </w:rPr>
      </w:pPr>
      <w:bookmarkStart w:id="11342" w:name="z12716"/>
      <w:bookmarkEnd w:id="11341"/>
      <w:r>
        <w:rPr>
          <w:color w:val="000000"/>
          <w:sz w:val="28"/>
        </w:rPr>
        <w:t>     </w:t>
      </w:r>
      <w:r w:rsidRPr="002F2912">
        <w:rPr>
          <w:color w:val="000000"/>
          <w:sz w:val="28"/>
          <w:lang w:val="ru-RU"/>
        </w:rPr>
        <w:t xml:space="preserve">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w:t>
      </w:r>
      <w:r w:rsidRPr="002F2912">
        <w:rPr>
          <w:color w:val="000000"/>
          <w:sz w:val="28"/>
          <w:lang w:val="ru-RU"/>
        </w:rPr>
        <w:t>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EF5B47" w:rsidRPr="002F2912" w:rsidRDefault="0085068E">
      <w:pPr>
        <w:spacing w:after="0"/>
        <w:jc w:val="both"/>
        <w:rPr>
          <w:lang w:val="ru-RU"/>
        </w:rPr>
      </w:pPr>
      <w:bookmarkStart w:id="11343" w:name="z12717"/>
      <w:bookmarkEnd w:id="11342"/>
      <w:r>
        <w:rPr>
          <w:color w:val="000000"/>
          <w:sz w:val="28"/>
        </w:rPr>
        <w:t>     </w:t>
      </w:r>
      <w:r w:rsidRPr="002F2912">
        <w:rPr>
          <w:color w:val="000000"/>
          <w:sz w:val="28"/>
          <w:lang w:val="ru-RU"/>
        </w:rPr>
        <w:t xml:space="preserve"> 2. В случае использования объектов налогообложения (объекта обложения), расположенных на т</w:t>
      </w:r>
      <w:r w:rsidRPr="002F2912">
        <w:rPr>
          <w:color w:val="000000"/>
          <w:sz w:val="28"/>
          <w:lang w:val="ru-RU"/>
        </w:rPr>
        <w:t>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w:t>
      </w:r>
      <w:r w:rsidRPr="002F2912">
        <w:rPr>
          <w:color w:val="000000"/>
          <w:sz w:val="28"/>
          <w:lang w:val="ru-RU"/>
        </w:rPr>
        <w:t>опорционально удельному весу доходов от приоритетных видов деятельности к совокупному годовому доходу.</w:t>
      </w:r>
    </w:p>
    <w:p w:rsidR="00EF5B47" w:rsidRPr="002F2912" w:rsidRDefault="0085068E">
      <w:pPr>
        <w:spacing w:after="0"/>
        <w:jc w:val="both"/>
        <w:rPr>
          <w:lang w:val="ru-RU"/>
        </w:rPr>
      </w:pPr>
      <w:bookmarkStart w:id="11344" w:name="z12718"/>
      <w:bookmarkEnd w:id="11343"/>
      <w:r>
        <w:rPr>
          <w:color w:val="000000"/>
          <w:sz w:val="28"/>
        </w:rPr>
        <w:t>     </w:t>
      </w:r>
      <w:r w:rsidRPr="002F2912">
        <w:rPr>
          <w:color w:val="000000"/>
          <w:sz w:val="28"/>
          <w:lang w:val="ru-RU"/>
        </w:rPr>
        <w:t xml:space="preserve"> 3. В случае расторжения управляющей компанией специальной экономической зоны договора об осуществлении деятельности в качестве участника специально</w:t>
      </w:r>
      <w:r w:rsidRPr="002F2912">
        <w:rPr>
          <w:color w:val="000000"/>
          <w:sz w:val="28"/>
          <w:lang w:val="ru-RU"/>
        </w:rPr>
        <w:t xml:space="preserve">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w:t>
      </w:r>
      <w:r w:rsidRPr="002F2912">
        <w:rPr>
          <w:color w:val="000000"/>
          <w:sz w:val="28"/>
          <w:lang w:val="ru-RU"/>
        </w:rPr>
        <w:t>для расторжения договора.</w:t>
      </w:r>
    </w:p>
    <w:p w:rsidR="00EF5B47" w:rsidRPr="002F2912" w:rsidRDefault="0085068E">
      <w:pPr>
        <w:spacing w:after="0"/>
        <w:jc w:val="both"/>
        <w:rPr>
          <w:lang w:val="ru-RU"/>
        </w:rPr>
      </w:pPr>
      <w:bookmarkStart w:id="11345" w:name="z14675"/>
      <w:bookmarkEnd w:id="11344"/>
      <w:r>
        <w:rPr>
          <w:color w:val="000000"/>
          <w:sz w:val="28"/>
        </w:rPr>
        <w:t>     </w:t>
      </w:r>
      <w:r w:rsidRPr="002F2912">
        <w:rPr>
          <w:color w:val="000000"/>
          <w:sz w:val="28"/>
          <w:lang w:val="ru-RU"/>
        </w:rPr>
        <w:t xml:space="preserve"> 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w:t>
      </w:r>
      <w:r w:rsidRPr="002F2912">
        <w:rPr>
          <w:color w:val="000000"/>
          <w:sz w:val="28"/>
          <w:lang w:val="ru-RU"/>
        </w:rPr>
        <w:t xml:space="preserve"> с указанием даты нарушения, являвшегося причиной для расторжения договора, в налоговые органы по месту нахождения таких участников.</w:t>
      </w:r>
    </w:p>
    <w:p w:rsidR="00EF5B47" w:rsidRPr="002F2912" w:rsidRDefault="0085068E">
      <w:pPr>
        <w:spacing w:after="0"/>
        <w:jc w:val="both"/>
        <w:rPr>
          <w:lang w:val="ru-RU"/>
        </w:rPr>
      </w:pPr>
      <w:bookmarkStart w:id="11346" w:name="z14676"/>
      <w:bookmarkEnd w:id="11345"/>
      <w:r>
        <w:rPr>
          <w:color w:val="000000"/>
          <w:sz w:val="28"/>
        </w:rPr>
        <w:t>     </w:t>
      </w:r>
      <w:r w:rsidRPr="002F2912">
        <w:rPr>
          <w:color w:val="000000"/>
          <w:sz w:val="28"/>
          <w:lang w:val="ru-RU"/>
        </w:rPr>
        <w:t xml:space="preserve"> При этом налогоплательщик обязан не позднее тридцати календарных дней с даты расторжения договора представить дополни</w:t>
      </w:r>
      <w:r w:rsidRPr="002F2912">
        <w:rPr>
          <w:color w:val="000000"/>
          <w:sz w:val="28"/>
          <w:lang w:val="ru-RU"/>
        </w:rPr>
        <w:t>тельную налоговую отчетность за налоговый период, в котором допущено нарушение, являвшееся причиной для расторжения договора.</w:t>
      </w:r>
    </w:p>
    <w:p w:rsidR="00EF5B47" w:rsidRPr="002F2912" w:rsidRDefault="0085068E">
      <w:pPr>
        <w:spacing w:after="0"/>
        <w:jc w:val="both"/>
        <w:rPr>
          <w:lang w:val="ru-RU"/>
        </w:rPr>
      </w:pPr>
      <w:bookmarkStart w:id="11347" w:name="z12720"/>
      <w:bookmarkEnd w:id="11346"/>
      <w:r w:rsidRPr="002F2912">
        <w:rPr>
          <w:color w:val="000000"/>
          <w:sz w:val="28"/>
          <w:lang w:val="ru-RU"/>
        </w:rPr>
        <w:t xml:space="preserve"> </w:t>
      </w:r>
      <w:r>
        <w:rPr>
          <w:color w:val="000000"/>
          <w:sz w:val="28"/>
        </w:rPr>
        <w:t>     </w:t>
      </w:r>
      <w:r w:rsidRPr="002F2912">
        <w:rPr>
          <w:color w:val="000000"/>
          <w:sz w:val="28"/>
          <w:lang w:val="ru-RU"/>
        </w:rPr>
        <w:t xml:space="preserve"> 4. Организация, осуществляющая деятельность на территории специальной экономической зоны, при определении суммы корпоративн</w:t>
      </w:r>
      <w:r w:rsidRPr="002F2912">
        <w:rPr>
          <w:color w:val="000000"/>
          <w:sz w:val="28"/>
          <w:lang w:val="ru-RU"/>
        </w:rPr>
        <w:t xml:space="preserve">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w:t>
      </w:r>
      <w:r w:rsidRPr="002F2912">
        <w:rPr>
          <w:color w:val="000000"/>
          <w:sz w:val="28"/>
          <w:lang w:val="ru-RU"/>
        </w:rPr>
        <w:lastRenderedPageBreak/>
        <w:t>услуг, являющихся резу</w:t>
      </w:r>
      <w:r w:rsidRPr="002F2912">
        <w:rPr>
          <w:color w:val="000000"/>
          <w:sz w:val="28"/>
          <w:lang w:val="ru-RU"/>
        </w:rPr>
        <w:t xml:space="preserve">льтатом осуществления приоритетных видов деятельности, если иное не предусмотрено настоящим пунктом. </w:t>
      </w:r>
    </w:p>
    <w:p w:rsidR="00EF5B47" w:rsidRPr="002F2912" w:rsidRDefault="0085068E">
      <w:pPr>
        <w:spacing w:after="0"/>
        <w:jc w:val="both"/>
        <w:rPr>
          <w:lang w:val="ru-RU"/>
        </w:rPr>
      </w:pPr>
      <w:bookmarkStart w:id="11348" w:name="z12721"/>
      <w:bookmarkEnd w:id="11347"/>
      <w:r>
        <w:rPr>
          <w:color w:val="000000"/>
          <w:sz w:val="28"/>
        </w:rPr>
        <w:t>     </w:t>
      </w:r>
      <w:r w:rsidRPr="002F2912">
        <w:rPr>
          <w:color w:val="000000"/>
          <w:sz w:val="28"/>
          <w:lang w:val="ru-RU"/>
        </w:rPr>
        <w:t xml:space="preserve"> При этом положение части первой настоящего пункта не применяется по доходам от реализации следующих объектов строительства, за исключением случаев, </w:t>
      </w:r>
      <w:r w:rsidRPr="002F2912">
        <w:rPr>
          <w:color w:val="000000"/>
          <w:sz w:val="28"/>
          <w:lang w:val="ru-RU"/>
        </w:rPr>
        <w:t>когда такая реализация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rsidR="00EF5B47" w:rsidRPr="002F2912" w:rsidRDefault="0085068E">
      <w:pPr>
        <w:spacing w:after="0"/>
        <w:jc w:val="both"/>
        <w:rPr>
          <w:lang w:val="ru-RU"/>
        </w:rPr>
      </w:pPr>
      <w:bookmarkStart w:id="11349" w:name="z12722"/>
      <w:bookmarkEnd w:id="11348"/>
      <w:r>
        <w:rPr>
          <w:color w:val="000000"/>
          <w:sz w:val="28"/>
        </w:rPr>
        <w:t>     </w:t>
      </w:r>
      <w:r w:rsidRPr="002F2912">
        <w:rPr>
          <w:color w:val="000000"/>
          <w:sz w:val="28"/>
          <w:lang w:val="ru-RU"/>
        </w:rPr>
        <w:t xml:space="preserve"> больниц, поликли</w:t>
      </w:r>
      <w:r w:rsidRPr="002F2912">
        <w:rPr>
          <w:color w:val="000000"/>
          <w:sz w:val="28"/>
          <w:lang w:val="ru-RU"/>
        </w:rPr>
        <w:t>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p w:rsidR="00EF5B47" w:rsidRPr="002F2912" w:rsidRDefault="0085068E">
      <w:pPr>
        <w:spacing w:after="0"/>
        <w:jc w:val="both"/>
        <w:rPr>
          <w:lang w:val="ru-RU"/>
        </w:rPr>
      </w:pPr>
      <w:bookmarkStart w:id="11350" w:name="z12723"/>
      <w:bookmarkEnd w:id="11349"/>
      <w:r>
        <w:rPr>
          <w:color w:val="000000"/>
          <w:sz w:val="28"/>
        </w:rPr>
        <w:t>     </w:t>
      </w:r>
      <w:r w:rsidRPr="002F2912">
        <w:rPr>
          <w:color w:val="000000"/>
          <w:sz w:val="28"/>
          <w:lang w:val="ru-RU"/>
        </w:rPr>
        <w:t xml:space="preserve"> инфраструктуры, административного и жилого комплексов в соответствии </w:t>
      </w:r>
      <w:r w:rsidRPr="002F2912">
        <w:rPr>
          <w:color w:val="000000"/>
          <w:sz w:val="28"/>
          <w:lang w:val="ru-RU"/>
        </w:rPr>
        <w:t>с проектно-сметной документацией.</w:t>
      </w:r>
    </w:p>
    <w:p w:rsidR="00EF5B47" w:rsidRPr="002F2912" w:rsidRDefault="0085068E">
      <w:pPr>
        <w:spacing w:after="0"/>
        <w:jc w:val="both"/>
        <w:rPr>
          <w:lang w:val="ru-RU"/>
        </w:rPr>
      </w:pPr>
      <w:bookmarkStart w:id="11351" w:name="z16900"/>
      <w:bookmarkEnd w:id="11350"/>
      <w:r>
        <w:rPr>
          <w:color w:val="000000"/>
          <w:sz w:val="28"/>
        </w:rPr>
        <w:t>     </w:t>
      </w:r>
      <w:r w:rsidRPr="002F2912">
        <w:rPr>
          <w:color w:val="000000"/>
          <w:sz w:val="28"/>
          <w:lang w:val="ru-RU"/>
        </w:rPr>
        <w:t xml:space="preserve"> 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w:t>
      </w:r>
      <w:r w:rsidRPr="002F2912">
        <w:rPr>
          <w:color w:val="000000"/>
          <w:sz w:val="28"/>
          <w:lang w:val="ru-RU"/>
        </w:rPr>
        <w:t>определяется уполномоченным органом по согласованию с уполномоченным органом в сфере информатизации.</w:t>
      </w:r>
    </w:p>
    <w:p w:rsidR="00EF5B47" w:rsidRPr="002F2912" w:rsidRDefault="0085068E">
      <w:pPr>
        <w:spacing w:after="0"/>
        <w:jc w:val="both"/>
        <w:rPr>
          <w:lang w:val="ru-RU"/>
        </w:rPr>
      </w:pPr>
      <w:bookmarkStart w:id="11352" w:name="z12724"/>
      <w:bookmarkEnd w:id="11351"/>
      <w:r>
        <w:rPr>
          <w:color w:val="000000"/>
          <w:sz w:val="28"/>
        </w:rPr>
        <w:t>     </w:t>
      </w:r>
      <w:r w:rsidRPr="002F2912">
        <w:rPr>
          <w:color w:val="000000"/>
          <w:sz w:val="28"/>
          <w:lang w:val="ru-RU"/>
        </w:rPr>
        <w:t xml:space="preserve"> 5. Индивидуальный предприниматель, осуществляющий деятельность на территории специальной экономической зоны, пределы которой полностью или частично с</w:t>
      </w:r>
      <w:r w:rsidRPr="002F2912">
        <w:rPr>
          <w:color w:val="000000"/>
          <w:sz w:val="28"/>
          <w:lang w:val="ru-RU"/>
        </w:rPr>
        <w:t>овпадают с участками таможенной границы Евразийского экономического союза,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w:t>
      </w:r>
      <w:r w:rsidRPr="002F2912">
        <w:rPr>
          <w:color w:val="000000"/>
          <w:sz w:val="28"/>
          <w:lang w:val="ru-RU"/>
        </w:rPr>
        <w:t>тоящего пункта распространяется на индивидуальных предпринимателей, осуществляющих деятельность в общеустановленном порядке.</w:t>
      </w:r>
    </w:p>
    <w:p w:rsidR="00EF5B47" w:rsidRPr="002F2912" w:rsidRDefault="0085068E">
      <w:pPr>
        <w:spacing w:after="0"/>
        <w:jc w:val="both"/>
        <w:rPr>
          <w:lang w:val="ru-RU"/>
        </w:rPr>
      </w:pPr>
      <w:bookmarkStart w:id="11353" w:name="z12725"/>
      <w:bookmarkEnd w:id="11352"/>
      <w:r w:rsidRPr="002F2912">
        <w:rPr>
          <w:color w:val="000000"/>
          <w:sz w:val="28"/>
          <w:lang w:val="ru-RU"/>
        </w:rPr>
        <w:t xml:space="preserve"> </w:t>
      </w:r>
      <w:r>
        <w:rPr>
          <w:color w:val="000000"/>
          <w:sz w:val="28"/>
        </w:rPr>
        <w:t>     </w:t>
      </w:r>
      <w:r w:rsidRPr="002F2912">
        <w:rPr>
          <w:color w:val="000000"/>
          <w:sz w:val="28"/>
          <w:lang w:val="ru-RU"/>
        </w:rPr>
        <w:t xml:space="preserve"> 6. Организация или индивидуальный предприниматель, осуществляющие деятельность на территории специальной экономической зоны,</w:t>
      </w:r>
      <w:r w:rsidRPr="002F2912">
        <w:rPr>
          <w:color w:val="000000"/>
          <w:sz w:val="28"/>
          <w:lang w:val="ru-RU"/>
        </w:rPr>
        <w:t xml:space="preserve">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EF5B47" w:rsidRPr="002F2912" w:rsidRDefault="0085068E">
      <w:pPr>
        <w:spacing w:after="0"/>
        <w:jc w:val="both"/>
        <w:rPr>
          <w:lang w:val="ru-RU"/>
        </w:rPr>
      </w:pPr>
      <w:bookmarkStart w:id="11354" w:name="z12726"/>
      <w:bookmarkEnd w:id="11353"/>
      <w:r>
        <w:rPr>
          <w:color w:val="000000"/>
          <w:sz w:val="28"/>
        </w:rPr>
        <w:t>     </w:t>
      </w:r>
      <w:r w:rsidRPr="002F2912">
        <w:rPr>
          <w:color w:val="000000"/>
          <w:sz w:val="28"/>
          <w:lang w:val="ru-RU"/>
        </w:rPr>
        <w:t xml:space="preserve"> 7. Доходы организации </w:t>
      </w:r>
      <w:r w:rsidRPr="002F2912">
        <w:rPr>
          <w:color w:val="000000"/>
          <w:sz w:val="28"/>
          <w:lang w:val="ru-RU"/>
        </w:rPr>
        <w:t>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w:t>
      </w:r>
      <w:r w:rsidRPr="002F2912">
        <w:rPr>
          <w:color w:val="000000"/>
          <w:sz w:val="28"/>
          <w:lang w:val="ru-RU"/>
        </w:rPr>
        <w:t>одоходным налогом в общеустановленном порядке.</w:t>
      </w:r>
    </w:p>
    <w:p w:rsidR="00EF5B47" w:rsidRPr="002F2912" w:rsidRDefault="0085068E">
      <w:pPr>
        <w:spacing w:after="0"/>
        <w:jc w:val="both"/>
        <w:rPr>
          <w:lang w:val="ru-RU"/>
        </w:rPr>
      </w:pPr>
      <w:bookmarkStart w:id="11355" w:name="z12727"/>
      <w:bookmarkEnd w:id="11354"/>
      <w:r w:rsidRPr="002F2912">
        <w:rPr>
          <w:color w:val="000000"/>
          <w:sz w:val="28"/>
          <w:lang w:val="ru-RU"/>
        </w:rPr>
        <w:t xml:space="preserve"> </w:t>
      </w:r>
      <w:r>
        <w:rPr>
          <w:color w:val="000000"/>
          <w:sz w:val="28"/>
        </w:rPr>
        <w:t>     </w:t>
      </w:r>
      <w:r w:rsidRPr="002F2912">
        <w:rPr>
          <w:color w:val="000000"/>
          <w:sz w:val="28"/>
          <w:lang w:val="ru-RU"/>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w:t>
      </w:r>
      <w:r w:rsidRPr="002F2912">
        <w:rPr>
          <w:color w:val="000000"/>
          <w:sz w:val="28"/>
          <w:lang w:val="ru-RU"/>
        </w:rPr>
        <w:lastRenderedPageBreak/>
        <w:t>Кодекса, предусматривающие уменьшение корпоративного подоходного</w:t>
      </w:r>
      <w:r w:rsidRPr="002F2912">
        <w:rPr>
          <w:color w:val="000000"/>
          <w:sz w:val="28"/>
          <w:lang w:val="ru-RU"/>
        </w:rPr>
        <w:t xml:space="preserve"> налога, исчисленного в соответствии со статьей 302 настоящего Кодекса, на 100 процентов. </w:t>
      </w:r>
    </w:p>
    <w:p w:rsidR="00EF5B47" w:rsidRPr="002F2912" w:rsidRDefault="0085068E">
      <w:pPr>
        <w:spacing w:after="0"/>
        <w:jc w:val="both"/>
        <w:rPr>
          <w:lang w:val="ru-RU"/>
        </w:rPr>
      </w:pPr>
      <w:bookmarkStart w:id="11356" w:name="z12728"/>
      <w:bookmarkEnd w:id="11355"/>
      <w:r w:rsidRPr="002F2912">
        <w:rPr>
          <w:color w:val="000000"/>
          <w:sz w:val="28"/>
          <w:lang w:val="ru-RU"/>
        </w:rPr>
        <w:t xml:space="preserve"> </w:t>
      </w:r>
      <w:r>
        <w:rPr>
          <w:color w:val="000000"/>
          <w:sz w:val="28"/>
        </w:rPr>
        <w:t>     </w:t>
      </w:r>
      <w:r w:rsidRPr="002F2912">
        <w:rPr>
          <w:color w:val="000000"/>
          <w:sz w:val="28"/>
          <w:lang w:val="ru-RU"/>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w:t>
      </w:r>
      <w:r w:rsidRPr="002F2912">
        <w:rPr>
          <w:color w:val="000000"/>
          <w:sz w:val="28"/>
          <w:lang w:val="ru-RU"/>
        </w:rPr>
        <w:t>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w:t>
      </w:r>
      <w:r w:rsidRPr="002F2912">
        <w:rPr>
          <w:color w:val="000000"/>
          <w:sz w:val="28"/>
          <w:lang w:val="ru-RU"/>
        </w:rPr>
        <w:t xml:space="preserve">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rsidR="00EF5B47" w:rsidRPr="002F2912" w:rsidRDefault="0085068E">
      <w:pPr>
        <w:spacing w:after="0"/>
        <w:jc w:val="both"/>
        <w:rPr>
          <w:lang w:val="ru-RU"/>
        </w:rPr>
      </w:pPr>
      <w:bookmarkStart w:id="11357" w:name="z12729"/>
      <w:bookmarkEnd w:id="11356"/>
      <w:r>
        <w:rPr>
          <w:color w:val="000000"/>
          <w:sz w:val="28"/>
        </w:rPr>
        <w:t>     </w:t>
      </w:r>
      <w:r w:rsidRPr="002F2912">
        <w:rPr>
          <w:color w:val="000000"/>
          <w:sz w:val="28"/>
          <w:lang w:val="ru-RU"/>
        </w:rPr>
        <w:t xml:space="preserve"> Срок применения на</w:t>
      </w:r>
      <w:r w:rsidRPr="002F2912">
        <w:rPr>
          <w:color w:val="000000"/>
          <w:sz w:val="28"/>
          <w:lang w:val="ru-RU"/>
        </w:rPr>
        <w:t xml:space="preserve">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w:t>
      </w:r>
      <w:r w:rsidRPr="002F2912">
        <w:rPr>
          <w:color w:val="000000"/>
          <w:sz w:val="28"/>
          <w:lang w:val="ru-RU"/>
        </w:rPr>
        <w:t>и индустриальных зонах.</w:t>
      </w:r>
    </w:p>
    <w:p w:rsidR="00EF5B47" w:rsidRPr="002F2912" w:rsidRDefault="0085068E">
      <w:pPr>
        <w:spacing w:after="0"/>
        <w:jc w:val="both"/>
        <w:rPr>
          <w:lang w:val="ru-RU"/>
        </w:rPr>
      </w:pPr>
      <w:bookmarkStart w:id="11358" w:name="z14677"/>
      <w:bookmarkEnd w:id="11357"/>
      <w:r>
        <w:rPr>
          <w:color w:val="000000"/>
          <w:sz w:val="28"/>
        </w:rPr>
        <w:t>     </w:t>
      </w:r>
      <w:r w:rsidRPr="002F2912">
        <w:rPr>
          <w:color w:val="000000"/>
          <w:sz w:val="28"/>
          <w:lang w:val="ru-RU"/>
        </w:rPr>
        <w:t xml:space="preserve"> 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w:t>
      </w:r>
      <w:r w:rsidRPr="002F2912">
        <w:rPr>
          <w:color w:val="000000"/>
          <w:sz w:val="28"/>
          <w:lang w:val="ru-RU"/>
        </w:rPr>
        <w:t>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p w:rsidR="00EF5B47" w:rsidRPr="002F2912" w:rsidRDefault="0085068E">
      <w:pPr>
        <w:spacing w:after="0"/>
        <w:jc w:val="both"/>
        <w:rPr>
          <w:lang w:val="ru-RU"/>
        </w:rPr>
      </w:pPr>
      <w:bookmarkStart w:id="11359" w:name="z17543"/>
      <w:bookmarkEnd w:id="11358"/>
      <w:r>
        <w:rPr>
          <w:color w:val="000000"/>
          <w:sz w:val="28"/>
        </w:rPr>
        <w:t>     </w:t>
      </w:r>
      <w:r w:rsidRPr="002F2912">
        <w:rPr>
          <w:color w:val="000000"/>
          <w:sz w:val="28"/>
          <w:lang w:val="ru-RU"/>
        </w:rPr>
        <w:t xml:space="preserve"> 11. Срок применения уменьшений сумм налогов и </w:t>
      </w:r>
      <w:r w:rsidRPr="002F2912">
        <w:rPr>
          <w:color w:val="000000"/>
          <w:sz w:val="28"/>
          <w:lang w:val="ru-RU"/>
        </w:rPr>
        <w:t>(или) платы на 100 процентов, предусмотренных пунктами 1, 4, 5 и 9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w:t>
      </w:r>
      <w:r w:rsidRPr="002F2912">
        <w:rPr>
          <w:color w:val="000000"/>
          <w:sz w:val="28"/>
          <w:lang w:val="ru-RU"/>
        </w:rPr>
        <w:t>вия договора об осуществлении деятельности и срока функционирования специальной экономической зоны:</w:t>
      </w:r>
    </w:p>
    <w:p w:rsidR="00EF5B47" w:rsidRPr="002F2912" w:rsidRDefault="0085068E">
      <w:pPr>
        <w:spacing w:after="0"/>
        <w:jc w:val="both"/>
        <w:rPr>
          <w:lang w:val="ru-RU"/>
        </w:rPr>
      </w:pPr>
      <w:bookmarkStart w:id="11360" w:name="z17544"/>
      <w:bookmarkEnd w:id="11359"/>
      <w:r>
        <w:rPr>
          <w:color w:val="000000"/>
          <w:sz w:val="28"/>
        </w:rPr>
        <w:t>     </w:t>
      </w:r>
      <w:r w:rsidRPr="002F2912">
        <w:rPr>
          <w:color w:val="000000"/>
          <w:sz w:val="28"/>
          <w:lang w:val="ru-RU"/>
        </w:rPr>
        <w:t xml:space="preserve"> категории А – в течение 7 лет;</w:t>
      </w:r>
    </w:p>
    <w:p w:rsidR="00EF5B47" w:rsidRPr="002F2912" w:rsidRDefault="0085068E">
      <w:pPr>
        <w:spacing w:after="0"/>
        <w:jc w:val="both"/>
        <w:rPr>
          <w:lang w:val="ru-RU"/>
        </w:rPr>
      </w:pPr>
      <w:bookmarkStart w:id="11361" w:name="z17545"/>
      <w:bookmarkEnd w:id="11360"/>
      <w:r>
        <w:rPr>
          <w:color w:val="000000"/>
          <w:sz w:val="28"/>
        </w:rPr>
        <w:t>     </w:t>
      </w:r>
      <w:r w:rsidRPr="002F2912">
        <w:rPr>
          <w:color w:val="000000"/>
          <w:sz w:val="28"/>
          <w:lang w:val="ru-RU"/>
        </w:rPr>
        <w:t xml:space="preserve"> категории В – в течение 15 лет;</w:t>
      </w:r>
    </w:p>
    <w:p w:rsidR="00EF5B47" w:rsidRPr="002F2912" w:rsidRDefault="0085068E">
      <w:pPr>
        <w:spacing w:after="0"/>
        <w:jc w:val="both"/>
        <w:rPr>
          <w:lang w:val="ru-RU"/>
        </w:rPr>
      </w:pPr>
      <w:bookmarkStart w:id="11362" w:name="z17546"/>
      <w:bookmarkEnd w:id="11361"/>
      <w:r>
        <w:rPr>
          <w:color w:val="000000"/>
          <w:sz w:val="28"/>
        </w:rPr>
        <w:t>     </w:t>
      </w:r>
      <w:r w:rsidRPr="002F2912">
        <w:rPr>
          <w:color w:val="000000"/>
          <w:sz w:val="28"/>
          <w:lang w:val="ru-RU"/>
        </w:rPr>
        <w:t xml:space="preserve"> категории С – в течение 25 лет.</w:t>
      </w:r>
    </w:p>
    <w:p w:rsidR="00EF5B47" w:rsidRPr="002F2912" w:rsidRDefault="0085068E">
      <w:pPr>
        <w:spacing w:after="0"/>
        <w:jc w:val="both"/>
        <w:rPr>
          <w:lang w:val="ru-RU"/>
        </w:rPr>
      </w:pPr>
      <w:bookmarkStart w:id="11363" w:name="z17547"/>
      <w:bookmarkEnd w:id="11362"/>
      <w:r>
        <w:rPr>
          <w:color w:val="000000"/>
          <w:sz w:val="28"/>
        </w:rPr>
        <w:t>     </w:t>
      </w:r>
      <w:r w:rsidRPr="002F2912">
        <w:rPr>
          <w:color w:val="000000"/>
          <w:sz w:val="28"/>
          <w:lang w:val="ru-RU"/>
        </w:rPr>
        <w:t xml:space="preserve"> Положения части первой настоящего пун</w:t>
      </w:r>
      <w:r w:rsidRPr="002F2912">
        <w:rPr>
          <w:color w:val="000000"/>
          <w:sz w:val="28"/>
          <w:lang w:val="ru-RU"/>
        </w:rPr>
        <w:t>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w:t>
      </w:r>
      <w:r w:rsidRPr="002F2912">
        <w:rPr>
          <w:color w:val="000000"/>
          <w:sz w:val="28"/>
          <w:lang w:val="ru-RU"/>
        </w:rPr>
        <w:t>ублики Казахстан о специальных экономических и индустриальных зонах.</w:t>
      </w:r>
    </w:p>
    <w:bookmarkEnd w:id="11363"/>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709 с изменениями, внесенными законами РК от 03.04.2019 </w:t>
      </w:r>
      <w:r w:rsidRPr="002F2912">
        <w:rPr>
          <w:color w:val="000000"/>
          <w:sz w:val="28"/>
          <w:lang w:val="ru-RU"/>
        </w:rPr>
        <w:t>№ 243-</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w:t>
      </w:r>
      <w:r w:rsidRPr="002F2912">
        <w:rPr>
          <w:color w:val="FF0000"/>
          <w:sz w:val="28"/>
          <w:lang w:val="ru-RU"/>
        </w:rPr>
        <w:t xml:space="preserve">вания); от 20.12.2021 </w:t>
      </w:r>
      <w:r w:rsidRPr="002F2912">
        <w:rPr>
          <w:color w:val="000000"/>
          <w:sz w:val="28"/>
          <w:lang w:val="ru-RU"/>
        </w:rPr>
        <w:t>№ 85-</w:t>
      </w:r>
      <w:r>
        <w:rPr>
          <w:color w:val="000000"/>
          <w:sz w:val="28"/>
        </w:rPr>
        <w:t>VII</w:t>
      </w:r>
      <w:r w:rsidRPr="002F2912">
        <w:rPr>
          <w:color w:val="FF0000"/>
          <w:sz w:val="28"/>
          <w:lang w:val="ru-RU"/>
        </w:rPr>
        <w:t xml:space="preserve"> (вводятся в действие 01.01.2023);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710. Налоговый период и налоговая отчетность</w:t>
      </w:r>
    </w:p>
    <w:p w:rsidR="00EF5B47" w:rsidRPr="002F2912" w:rsidRDefault="0085068E">
      <w:pPr>
        <w:spacing w:after="0"/>
        <w:jc w:val="both"/>
        <w:rPr>
          <w:lang w:val="ru-RU"/>
        </w:rPr>
      </w:pPr>
      <w:bookmarkStart w:id="11364" w:name="z12730"/>
      <w:r>
        <w:rPr>
          <w:color w:val="000000"/>
          <w:sz w:val="28"/>
        </w:rPr>
        <w:t>     </w:t>
      </w:r>
      <w:r w:rsidRPr="002F2912">
        <w:rPr>
          <w:color w:val="000000"/>
          <w:sz w:val="28"/>
          <w:lang w:val="ru-RU"/>
        </w:rPr>
        <w:t xml:space="preserve"> Налоговый период, порядок и сроки представления налоговой отчетности по </w:t>
      </w:r>
      <w:r w:rsidRPr="002F2912">
        <w:rPr>
          <w:color w:val="000000"/>
          <w:sz w:val="28"/>
          <w:lang w:val="ru-RU"/>
        </w:rPr>
        <w:t>налогам и платежам в бюджет определяются в соответствии с настоящим Кодексом.</w:t>
      </w:r>
    </w:p>
    <w:p w:rsidR="00EF5B47" w:rsidRPr="002F2912" w:rsidRDefault="0085068E">
      <w:pPr>
        <w:spacing w:after="0"/>
        <w:rPr>
          <w:lang w:val="ru-RU"/>
        </w:rPr>
      </w:pPr>
      <w:bookmarkStart w:id="11365" w:name="z12731"/>
      <w:bookmarkEnd w:id="11364"/>
      <w:r w:rsidRPr="002F2912">
        <w:rPr>
          <w:b/>
          <w:color w:val="000000"/>
          <w:lang w:val="ru-RU"/>
        </w:rPr>
        <w:t xml:space="preserve"> Глава 80. НАЛОГООБЛОЖЕНИЕ ОРГАНИЗАЦИЙ, РЕАЛИЗУЮЩИХ ИНВЕСТИЦИОННЫЕ ПРИОРИТЕТНЫЕ ПРОЕКТЫ</w:t>
      </w:r>
    </w:p>
    <w:bookmarkEnd w:id="11365"/>
    <w:p w:rsidR="00EF5B47" w:rsidRPr="002F2912" w:rsidRDefault="0085068E">
      <w:pPr>
        <w:spacing w:after="0"/>
        <w:jc w:val="both"/>
        <w:rPr>
          <w:lang w:val="ru-RU"/>
        </w:rPr>
      </w:pPr>
      <w:r w:rsidRPr="002F2912">
        <w:rPr>
          <w:b/>
          <w:color w:val="000000"/>
          <w:sz w:val="28"/>
          <w:lang w:val="ru-RU"/>
        </w:rPr>
        <w:t>Статья 711.Общие положения</w:t>
      </w:r>
    </w:p>
    <w:p w:rsidR="00EF5B47" w:rsidRPr="002F2912" w:rsidRDefault="0085068E">
      <w:pPr>
        <w:spacing w:after="0"/>
        <w:jc w:val="both"/>
        <w:rPr>
          <w:lang w:val="ru-RU"/>
        </w:rPr>
      </w:pPr>
      <w:bookmarkStart w:id="11366" w:name="z12732"/>
      <w:r>
        <w:rPr>
          <w:color w:val="000000"/>
          <w:sz w:val="28"/>
        </w:rPr>
        <w:t>     </w:t>
      </w:r>
      <w:r w:rsidRPr="002F2912">
        <w:rPr>
          <w:color w:val="000000"/>
          <w:sz w:val="28"/>
          <w:lang w:val="ru-RU"/>
        </w:rPr>
        <w:t xml:space="preserve"> 1. Для целей настоящего Кодекса организацией, реализующей</w:t>
      </w:r>
      <w:r w:rsidRPr="002F2912">
        <w:rPr>
          <w:color w:val="000000"/>
          <w:sz w:val="28"/>
          <w:lang w:val="ru-RU"/>
        </w:rPr>
        <w:t xml:space="preserve"> инвестиционный приоритетный проект, является юридическое лицо, соответствующее одновременно следующим условиям:</w:t>
      </w:r>
    </w:p>
    <w:p w:rsidR="00EF5B47" w:rsidRPr="002F2912" w:rsidRDefault="0085068E">
      <w:pPr>
        <w:spacing w:after="0"/>
        <w:jc w:val="both"/>
        <w:rPr>
          <w:lang w:val="ru-RU"/>
        </w:rPr>
      </w:pPr>
      <w:bookmarkStart w:id="11367" w:name="z12733"/>
      <w:bookmarkEnd w:id="11366"/>
      <w:r>
        <w:rPr>
          <w:color w:val="000000"/>
          <w:sz w:val="28"/>
        </w:rPr>
        <w:t>     </w:t>
      </w:r>
      <w:r w:rsidRPr="002F2912">
        <w:rPr>
          <w:color w:val="000000"/>
          <w:sz w:val="28"/>
          <w:lang w:val="ru-RU"/>
        </w:rPr>
        <w:t xml:space="preserve"> 1) заключившее инвестиционный контракт в соответствии с Предпринимательским кодексом Республики Казахстан, предусматривающий реализацию и</w:t>
      </w:r>
      <w:r w:rsidRPr="002F2912">
        <w:rPr>
          <w:color w:val="000000"/>
          <w:sz w:val="28"/>
          <w:lang w:val="ru-RU"/>
        </w:rPr>
        <w:t>нвестиционного приоритетного проекта и предоставление преференций по налогам;</w:t>
      </w:r>
    </w:p>
    <w:p w:rsidR="00EF5B47" w:rsidRPr="002F2912" w:rsidRDefault="0085068E">
      <w:pPr>
        <w:spacing w:after="0"/>
        <w:jc w:val="both"/>
        <w:rPr>
          <w:lang w:val="ru-RU"/>
        </w:rPr>
      </w:pPr>
      <w:bookmarkStart w:id="11368" w:name="z12734"/>
      <w:bookmarkEnd w:id="11367"/>
      <w:r>
        <w:rPr>
          <w:color w:val="000000"/>
          <w:sz w:val="28"/>
        </w:rPr>
        <w:t>     </w:t>
      </w:r>
      <w:r w:rsidRPr="002F2912">
        <w:rPr>
          <w:color w:val="000000"/>
          <w:sz w:val="28"/>
          <w:lang w:val="ru-RU"/>
        </w:rPr>
        <w:t xml:space="preserve">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EF5B47" w:rsidRPr="002F2912" w:rsidRDefault="0085068E">
      <w:pPr>
        <w:spacing w:after="0"/>
        <w:jc w:val="both"/>
        <w:rPr>
          <w:lang w:val="ru-RU"/>
        </w:rPr>
      </w:pPr>
      <w:bookmarkStart w:id="11369" w:name="z12735"/>
      <w:bookmarkEnd w:id="11368"/>
      <w:r>
        <w:rPr>
          <w:color w:val="000000"/>
          <w:sz w:val="28"/>
        </w:rPr>
        <w:t>     </w:t>
      </w:r>
      <w:r w:rsidRPr="002F2912">
        <w:rPr>
          <w:color w:val="000000"/>
          <w:sz w:val="28"/>
          <w:lang w:val="ru-RU"/>
        </w:rPr>
        <w:t xml:space="preserve"> 3) не </w:t>
      </w:r>
      <w:r w:rsidRPr="002F2912">
        <w:rPr>
          <w:color w:val="000000"/>
          <w:sz w:val="28"/>
          <w:lang w:val="ru-RU"/>
        </w:rPr>
        <w:t>применяет специальные налоговые режимы.</w:t>
      </w:r>
    </w:p>
    <w:p w:rsidR="00EF5B47" w:rsidRPr="002F2912" w:rsidRDefault="0085068E">
      <w:pPr>
        <w:spacing w:after="0"/>
        <w:jc w:val="both"/>
        <w:rPr>
          <w:lang w:val="ru-RU"/>
        </w:rPr>
      </w:pPr>
      <w:bookmarkStart w:id="11370" w:name="z12736"/>
      <w:bookmarkEnd w:id="11369"/>
      <w:r>
        <w:rPr>
          <w:color w:val="000000"/>
          <w:sz w:val="28"/>
        </w:rPr>
        <w:t>     </w:t>
      </w:r>
      <w:r w:rsidRPr="002F2912">
        <w:rPr>
          <w:color w:val="000000"/>
          <w:sz w:val="28"/>
          <w:lang w:val="ru-RU"/>
        </w:rPr>
        <w:t xml:space="preserve">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EF5B47" w:rsidRPr="002F2912" w:rsidRDefault="0085068E">
      <w:pPr>
        <w:spacing w:after="0"/>
        <w:jc w:val="both"/>
        <w:rPr>
          <w:lang w:val="ru-RU"/>
        </w:rPr>
      </w:pPr>
      <w:bookmarkStart w:id="11371" w:name="z12737"/>
      <w:bookmarkEnd w:id="11370"/>
      <w:r>
        <w:rPr>
          <w:color w:val="000000"/>
          <w:sz w:val="28"/>
        </w:rPr>
        <w:t>     </w:t>
      </w:r>
      <w:r w:rsidRPr="002F2912">
        <w:rPr>
          <w:color w:val="000000"/>
          <w:sz w:val="28"/>
          <w:lang w:val="ru-RU"/>
        </w:rPr>
        <w:t xml:space="preserve"> 2. Если изменения и (или) дополнения налогового законодатель</w:t>
      </w:r>
      <w:r w:rsidRPr="002F2912">
        <w:rPr>
          <w:color w:val="000000"/>
          <w:sz w:val="28"/>
          <w:lang w:val="ru-RU"/>
        </w:rPr>
        <w:t>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w:t>
      </w:r>
      <w:r w:rsidRPr="002F2912">
        <w:rPr>
          <w:color w:val="000000"/>
          <w:sz w:val="28"/>
          <w:lang w:val="ru-RU"/>
        </w:rPr>
        <w:t>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w:t>
      </w:r>
      <w:r w:rsidRPr="002F2912">
        <w:rPr>
          <w:color w:val="000000"/>
          <w:sz w:val="28"/>
          <w:lang w:val="ru-RU"/>
        </w:rPr>
        <w:t xml:space="preserve">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EF5B47" w:rsidRPr="002F2912" w:rsidRDefault="0085068E">
      <w:pPr>
        <w:spacing w:after="0"/>
        <w:jc w:val="both"/>
        <w:rPr>
          <w:lang w:val="ru-RU"/>
        </w:rPr>
      </w:pPr>
      <w:bookmarkStart w:id="11372" w:name="z12738"/>
      <w:bookmarkEnd w:id="11371"/>
      <w:r w:rsidRPr="002F2912">
        <w:rPr>
          <w:color w:val="000000"/>
          <w:sz w:val="28"/>
          <w:lang w:val="ru-RU"/>
        </w:rPr>
        <w:t xml:space="preserve"> </w:t>
      </w:r>
      <w:r>
        <w:rPr>
          <w:color w:val="000000"/>
          <w:sz w:val="28"/>
        </w:rPr>
        <w:t>     </w:t>
      </w:r>
      <w:r w:rsidRPr="002F2912">
        <w:rPr>
          <w:color w:val="000000"/>
          <w:sz w:val="28"/>
          <w:lang w:val="ru-RU"/>
        </w:rPr>
        <w:t xml:space="preserve"> Положения части первой настоящего пункта применяются в срок, установленный пунктом 2 статьи 712 </w:t>
      </w:r>
      <w:r w:rsidRPr="002F2912">
        <w:rPr>
          <w:color w:val="000000"/>
          <w:sz w:val="28"/>
          <w:lang w:val="ru-RU"/>
        </w:rPr>
        <w:t>настоящего Кодекса.</w:t>
      </w:r>
    </w:p>
    <w:p w:rsidR="00EF5B47" w:rsidRPr="002F2912" w:rsidRDefault="0085068E">
      <w:pPr>
        <w:spacing w:after="0"/>
        <w:jc w:val="both"/>
        <w:rPr>
          <w:lang w:val="ru-RU"/>
        </w:rPr>
      </w:pPr>
      <w:bookmarkStart w:id="11373" w:name="z12739"/>
      <w:bookmarkEnd w:id="11372"/>
      <w:r>
        <w:rPr>
          <w:color w:val="000000"/>
          <w:sz w:val="28"/>
        </w:rPr>
        <w:lastRenderedPageBreak/>
        <w:t>     </w:t>
      </w:r>
      <w:r w:rsidRPr="002F2912">
        <w:rPr>
          <w:color w:val="000000"/>
          <w:sz w:val="28"/>
          <w:lang w:val="ru-RU"/>
        </w:rPr>
        <w:t xml:space="preserve">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w:t>
      </w:r>
      <w:r w:rsidRPr="002F2912">
        <w:rPr>
          <w:color w:val="000000"/>
          <w:sz w:val="28"/>
          <w:lang w:val="ru-RU"/>
        </w:rPr>
        <w:t>ьности налогового законодательства Республики Казахстан аннулируются с даты его заключения.</w:t>
      </w:r>
    </w:p>
    <w:p w:rsidR="00EF5B47" w:rsidRPr="002F2912" w:rsidRDefault="0085068E">
      <w:pPr>
        <w:spacing w:after="0"/>
        <w:jc w:val="both"/>
        <w:rPr>
          <w:lang w:val="ru-RU"/>
        </w:rPr>
      </w:pPr>
      <w:bookmarkStart w:id="11374" w:name="z12740"/>
      <w:bookmarkEnd w:id="11373"/>
      <w:r>
        <w:rPr>
          <w:color w:val="000000"/>
          <w:sz w:val="28"/>
        </w:rPr>
        <w:t>     </w:t>
      </w:r>
      <w:r w:rsidRPr="002F2912">
        <w:rPr>
          <w:color w:val="000000"/>
          <w:sz w:val="28"/>
          <w:lang w:val="ru-RU"/>
        </w:rPr>
        <w:t xml:space="preserve">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w:t>
      </w:r>
      <w:r w:rsidRPr="002F2912">
        <w:rPr>
          <w:color w:val="000000"/>
          <w:sz w:val="28"/>
          <w:lang w:val="ru-RU"/>
        </w:rPr>
        <w:t>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bookmarkEnd w:id="11374"/>
    <w:p w:rsidR="00EF5B47" w:rsidRPr="002F2912" w:rsidRDefault="0085068E">
      <w:pPr>
        <w:spacing w:after="0"/>
        <w:jc w:val="both"/>
        <w:rPr>
          <w:lang w:val="ru-RU"/>
        </w:rPr>
      </w:pPr>
      <w:r w:rsidRPr="002F2912">
        <w:rPr>
          <w:b/>
          <w:color w:val="000000"/>
          <w:sz w:val="28"/>
          <w:lang w:val="ru-RU"/>
        </w:rPr>
        <w:t>Статья 7</w:t>
      </w:r>
      <w:r w:rsidRPr="002F2912">
        <w:rPr>
          <w:b/>
          <w:color w:val="000000"/>
          <w:sz w:val="28"/>
          <w:lang w:val="ru-RU"/>
        </w:rPr>
        <w:t>12. Налогообложение организаций, реализующих инвестиционные приоритетные проекты</w:t>
      </w:r>
    </w:p>
    <w:p w:rsidR="00EF5B47" w:rsidRPr="002F2912" w:rsidRDefault="0085068E">
      <w:pPr>
        <w:spacing w:after="0"/>
        <w:jc w:val="both"/>
        <w:rPr>
          <w:lang w:val="ru-RU"/>
        </w:rPr>
      </w:pPr>
      <w:bookmarkStart w:id="11375" w:name="z12742"/>
      <w:r>
        <w:rPr>
          <w:color w:val="000000"/>
          <w:sz w:val="28"/>
        </w:rPr>
        <w:t>     </w:t>
      </w:r>
      <w:r w:rsidRPr="002F2912">
        <w:rPr>
          <w:color w:val="000000"/>
          <w:sz w:val="28"/>
          <w:lang w:val="ru-RU"/>
        </w:rPr>
        <w:t xml:space="preserve">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EF5B47" w:rsidRPr="002F2912" w:rsidRDefault="0085068E">
      <w:pPr>
        <w:spacing w:after="0"/>
        <w:jc w:val="both"/>
        <w:rPr>
          <w:lang w:val="ru-RU"/>
        </w:rPr>
      </w:pPr>
      <w:bookmarkStart w:id="11376" w:name="z12743"/>
      <w:bookmarkEnd w:id="11375"/>
      <w:r w:rsidRPr="002F2912">
        <w:rPr>
          <w:color w:val="000000"/>
          <w:sz w:val="28"/>
          <w:lang w:val="ru-RU"/>
        </w:rPr>
        <w:t xml:space="preserve"> </w:t>
      </w:r>
      <w:r>
        <w:rPr>
          <w:color w:val="000000"/>
          <w:sz w:val="28"/>
        </w:rPr>
        <w:t>     </w:t>
      </w:r>
      <w:r w:rsidRPr="002F2912">
        <w:rPr>
          <w:color w:val="000000"/>
          <w:sz w:val="28"/>
          <w:lang w:val="ru-RU"/>
        </w:rPr>
        <w:t xml:space="preserve"> 1) уменьша</w:t>
      </w:r>
      <w:r w:rsidRPr="002F2912">
        <w:rPr>
          <w:color w:val="000000"/>
          <w:sz w:val="28"/>
          <w:lang w:val="ru-RU"/>
        </w:rPr>
        <w:t>ет корпоративный подоходный налог, исчисленный в соответствии со статьей 302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 которые были введены к</w:t>
      </w:r>
      <w:r w:rsidRPr="002F2912">
        <w:rPr>
          <w:color w:val="000000"/>
          <w:sz w:val="28"/>
          <w:lang w:val="ru-RU"/>
        </w:rPr>
        <w:t>ак новые производства, расширены или обновлены в рамках инвестиционного приоритетного проекта.</w:t>
      </w:r>
    </w:p>
    <w:p w:rsidR="00EF5B47" w:rsidRPr="002F2912" w:rsidRDefault="0085068E">
      <w:pPr>
        <w:spacing w:after="0"/>
        <w:jc w:val="both"/>
        <w:rPr>
          <w:lang w:val="ru-RU"/>
        </w:rPr>
      </w:pPr>
      <w:bookmarkStart w:id="11377" w:name="z12744"/>
      <w:bookmarkEnd w:id="11376"/>
      <w:r>
        <w:rPr>
          <w:color w:val="000000"/>
          <w:sz w:val="28"/>
        </w:rPr>
        <w:t>     </w:t>
      </w:r>
      <w:r w:rsidRPr="002F2912">
        <w:rPr>
          <w:color w:val="000000"/>
          <w:sz w:val="28"/>
          <w:lang w:val="ru-RU"/>
        </w:rPr>
        <w:t xml:space="preserve"> 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w:t>
      </w:r>
      <w:r w:rsidRPr="002F2912">
        <w:rPr>
          <w:color w:val="000000"/>
          <w:sz w:val="28"/>
          <w:lang w:val="ru-RU"/>
        </w:rPr>
        <w:t>ению корпоративным подоходным налогом в общеустановленном порядке.</w:t>
      </w:r>
    </w:p>
    <w:p w:rsidR="00EF5B47" w:rsidRPr="002F2912" w:rsidRDefault="0085068E">
      <w:pPr>
        <w:spacing w:after="0"/>
        <w:jc w:val="both"/>
        <w:rPr>
          <w:lang w:val="ru-RU"/>
        </w:rPr>
      </w:pPr>
      <w:bookmarkStart w:id="11378" w:name="z12745"/>
      <w:bookmarkEnd w:id="11377"/>
      <w:r>
        <w:rPr>
          <w:color w:val="000000"/>
          <w:sz w:val="28"/>
        </w:rPr>
        <w:t>     </w:t>
      </w:r>
      <w:r w:rsidRPr="002F2912">
        <w:rPr>
          <w:color w:val="000000"/>
          <w:sz w:val="28"/>
          <w:lang w:val="ru-RU"/>
        </w:rPr>
        <w:t xml:space="preserve">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w:t>
      </w:r>
      <w:r w:rsidRPr="002F2912">
        <w:rPr>
          <w:color w:val="000000"/>
          <w:sz w:val="28"/>
          <w:lang w:val="ru-RU"/>
        </w:rPr>
        <w:t>я налоговых обязательств.</w:t>
      </w:r>
    </w:p>
    <w:p w:rsidR="00EF5B47" w:rsidRPr="002F2912" w:rsidRDefault="0085068E">
      <w:pPr>
        <w:spacing w:after="0"/>
        <w:jc w:val="both"/>
        <w:rPr>
          <w:lang w:val="ru-RU"/>
        </w:rPr>
      </w:pPr>
      <w:bookmarkStart w:id="11379" w:name="z12746"/>
      <w:bookmarkEnd w:id="11378"/>
      <w:r>
        <w:rPr>
          <w:color w:val="000000"/>
          <w:sz w:val="28"/>
        </w:rPr>
        <w:t>     </w:t>
      </w:r>
      <w:r w:rsidRPr="002F2912">
        <w:rPr>
          <w:color w:val="000000"/>
          <w:sz w:val="28"/>
          <w:lang w:val="ru-RU"/>
        </w:rPr>
        <w:t xml:space="preserve">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w:t>
      </w:r>
      <w:r w:rsidRPr="002F2912">
        <w:rPr>
          <w:color w:val="000000"/>
          <w:sz w:val="28"/>
          <w:lang w:val="ru-RU"/>
        </w:rPr>
        <w:t>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EF5B47" w:rsidRPr="002F2912" w:rsidRDefault="0085068E">
      <w:pPr>
        <w:spacing w:after="0"/>
        <w:jc w:val="both"/>
        <w:rPr>
          <w:lang w:val="ru-RU"/>
        </w:rPr>
      </w:pPr>
      <w:bookmarkStart w:id="11380" w:name="z12747"/>
      <w:bookmarkEnd w:id="11379"/>
      <w:r>
        <w:rPr>
          <w:color w:val="000000"/>
          <w:sz w:val="28"/>
        </w:rPr>
        <w:t>     </w:t>
      </w:r>
      <w:r w:rsidRPr="002F2912">
        <w:rPr>
          <w:color w:val="000000"/>
          <w:sz w:val="28"/>
          <w:lang w:val="ru-RU"/>
        </w:rPr>
        <w:t xml:space="preserve"> Организация, реализующая инвестиционный приоритетный проект, не вправе применять по такому проекту дру</w:t>
      </w:r>
      <w:r w:rsidRPr="002F2912">
        <w:rPr>
          <w:color w:val="000000"/>
          <w:sz w:val="28"/>
          <w:lang w:val="ru-RU"/>
        </w:rPr>
        <w:t>гие положения настоящего Кодекса, предусматривающие уменьшение корпоративного подоходного налога на 100 процентов;</w:t>
      </w:r>
    </w:p>
    <w:p w:rsidR="00EF5B47" w:rsidRPr="002F2912" w:rsidRDefault="0085068E">
      <w:pPr>
        <w:spacing w:after="0"/>
        <w:jc w:val="both"/>
        <w:rPr>
          <w:lang w:val="ru-RU"/>
        </w:rPr>
      </w:pPr>
      <w:bookmarkStart w:id="11381" w:name="z12748"/>
      <w:bookmarkEnd w:id="11380"/>
      <w:r w:rsidRPr="002F2912">
        <w:rPr>
          <w:color w:val="000000"/>
          <w:sz w:val="28"/>
          <w:lang w:val="ru-RU"/>
        </w:rPr>
        <w:lastRenderedPageBreak/>
        <w:t xml:space="preserve"> </w:t>
      </w:r>
      <w:r>
        <w:rPr>
          <w:color w:val="000000"/>
          <w:sz w:val="28"/>
        </w:rPr>
        <w:t>     </w:t>
      </w:r>
      <w:r w:rsidRPr="002F2912">
        <w:rPr>
          <w:color w:val="000000"/>
          <w:sz w:val="28"/>
          <w:lang w:val="ru-RU"/>
        </w:rPr>
        <w:t xml:space="preserve"> 2) определяет амортизационные отчисления по стоимостным балансам групп (подгрупп) фиксированных активов, введенных в эксплуатацию в ра</w:t>
      </w:r>
      <w:r w:rsidRPr="002F2912">
        <w:rPr>
          <w:color w:val="000000"/>
          <w:sz w:val="28"/>
          <w:lang w:val="ru-RU"/>
        </w:rPr>
        <w:t>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rsidR="00EF5B47" w:rsidRPr="002F2912" w:rsidRDefault="0085068E">
      <w:pPr>
        <w:spacing w:after="0"/>
        <w:jc w:val="both"/>
        <w:rPr>
          <w:lang w:val="ru-RU"/>
        </w:rPr>
      </w:pPr>
      <w:bookmarkStart w:id="11382" w:name="z12749"/>
      <w:bookmarkEnd w:id="11381"/>
      <w:r>
        <w:rPr>
          <w:color w:val="000000"/>
          <w:sz w:val="28"/>
        </w:rPr>
        <w:t>     </w:t>
      </w:r>
      <w:r w:rsidRPr="002F2912">
        <w:rPr>
          <w:color w:val="000000"/>
          <w:sz w:val="28"/>
          <w:lang w:val="ru-RU"/>
        </w:rPr>
        <w:t xml:space="preserve"> 2. Предельный срок применения пункта 1 на</w:t>
      </w:r>
      <w:r w:rsidRPr="002F2912">
        <w:rPr>
          <w:color w:val="000000"/>
          <w:sz w:val="28"/>
          <w:lang w:val="ru-RU"/>
        </w:rPr>
        <w:t>стоящей статьи по инвестиционным контрактам на реализацию инвестиционного приоритетного проекта:</w:t>
      </w:r>
    </w:p>
    <w:p w:rsidR="00EF5B47" w:rsidRPr="002F2912" w:rsidRDefault="0085068E">
      <w:pPr>
        <w:spacing w:after="0"/>
        <w:jc w:val="both"/>
        <w:rPr>
          <w:lang w:val="ru-RU"/>
        </w:rPr>
      </w:pPr>
      <w:bookmarkStart w:id="11383" w:name="z12750"/>
      <w:bookmarkEnd w:id="11382"/>
      <w:r>
        <w:rPr>
          <w:color w:val="000000"/>
          <w:sz w:val="28"/>
        </w:rPr>
        <w:t>     </w:t>
      </w:r>
      <w:r w:rsidRPr="002F2912">
        <w:rPr>
          <w:color w:val="000000"/>
          <w:sz w:val="28"/>
          <w:lang w:val="ru-RU"/>
        </w:rPr>
        <w:t xml:space="preserve"> 1) по созданию новых производств:</w:t>
      </w:r>
    </w:p>
    <w:p w:rsidR="00EF5B47" w:rsidRPr="002F2912" w:rsidRDefault="0085068E">
      <w:pPr>
        <w:spacing w:after="0"/>
        <w:jc w:val="both"/>
        <w:rPr>
          <w:lang w:val="ru-RU"/>
        </w:rPr>
      </w:pPr>
      <w:bookmarkStart w:id="11384" w:name="z12751"/>
      <w:bookmarkEnd w:id="11383"/>
      <w:r>
        <w:rPr>
          <w:color w:val="000000"/>
          <w:sz w:val="28"/>
        </w:rPr>
        <w:t>     </w:t>
      </w:r>
      <w:r w:rsidRPr="002F2912">
        <w:rPr>
          <w:color w:val="000000"/>
          <w:sz w:val="28"/>
          <w:lang w:val="ru-RU"/>
        </w:rPr>
        <w:t xml:space="preserve"> начинается с 1 января года, в котором заключен инвестиционный контракт на реализацию </w:t>
      </w:r>
      <w:r w:rsidRPr="002F2912">
        <w:rPr>
          <w:color w:val="000000"/>
          <w:sz w:val="28"/>
          <w:lang w:val="ru-RU"/>
        </w:rPr>
        <w:t>инвестиционного приоритетного проекта;</w:t>
      </w:r>
    </w:p>
    <w:p w:rsidR="00EF5B47" w:rsidRPr="002F2912" w:rsidRDefault="0085068E">
      <w:pPr>
        <w:spacing w:after="0"/>
        <w:jc w:val="both"/>
        <w:rPr>
          <w:lang w:val="ru-RU"/>
        </w:rPr>
      </w:pPr>
      <w:bookmarkStart w:id="11385" w:name="z12752"/>
      <w:bookmarkEnd w:id="11384"/>
      <w:r>
        <w:rPr>
          <w:color w:val="000000"/>
          <w:sz w:val="28"/>
        </w:rPr>
        <w:t>     </w:t>
      </w:r>
      <w:r w:rsidRPr="002F2912">
        <w:rPr>
          <w:color w:val="000000"/>
          <w:sz w:val="28"/>
          <w:lang w:val="ru-RU"/>
        </w:rPr>
        <w:t xml:space="preserve">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w:t>
      </w:r>
      <w:r w:rsidRPr="002F2912">
        <w:rPr>
          <w:color w:val="000000"/>
          <w:sz w:val="28"/>
          <w:lang w:val="ru-RU"/>
        </w:rPr>
        <w:t>кта;</w:t>
      </w:r>
    </w:p>
    <w:p w:rsidR="00EF5B47" w:rsidRPr="002F2912" w:rsidRDefault="0085068E">
      <w:pPr>
        <w:spacing w:after="0"/>
        <w:jc w:val="both"/>
        <w:rPr>
          <w:lang w:val="ru-RU"/>
        </w:rPr>
      </w:pPr>
      <w:bookmarkStart w:id="11386" w:name="z12753"/>
      <w:bookmarkEnd w:id="11385"/>
      <w:r w:rsidRPr="002F2912">
        <w:rPr>
          <w:color w:val="000000"/>
          <w:sz w:val="28"/>
          <w:lang w:val="ru-RU"/>
        </w:rPr>
        <w:t xml:space="preserve"> </w:t>
      </w:r>
      <w:r>
        <w:rPr>
          <w:color w:val="000000"/>
          <w:sz w:val="28"/>
        </w:rPr>
        <w:t>     </w:t>
      </w:r>
      <w:r w:rsidRPr="002F2912">
        <w:rPr>
          <w:color w:val="000000"/>
          <w:sz w:val="28"/>
          <w:lang w:val="ru-RU"/>
        </w:rPr>
        <w:t xml:space="preserve"> 2) по расширению и (или) обновлению действующих производств, кроме случаев, указанных в подпункте 3) настоящего пункта: </w:t>
      </w:r>
    </w:p>
    <w:p w:rsidR="00EF5B47" w:rsidRPr="002F2912" w:rsidRDefault="0085068E">
      <w:pPr>
        <w:spacing w:after="0"/>
        <w:jc w:val="both"/>
        <w:rPr>
          <w:lang w:val="ru-RU"/>
        </w:rPr>
      </w:pPr>
      <w:bookmarkStart w:id="11387" w:name="z12754"/>
      <w:bookmarkEnd w:id="11386"/>
      <w:r>
        <w:rPr>
          <w:color w:val="000000"/>
          <w:sz w:val="28"/>
        </w:rPr>
        <w:t>     </w:t>
      </w:r>
      <w:r w:rsidRPr="002F2912">
        <w:rPr>
          <w:color w:val="000000"/>
          <w:sz w:val="28"/>
          <w:lang w:val="ru-RU"/>
        </w:rPr>
        <w:t xml:space="preserve"> начинается с 1 января года, следующего за годом, в котором произведен ввод в эксплуатацию последнего фиксированного а</w:t>
      </w:r>
      <w:r w:rsidRPr="002F2912">
        <w:rPr>
          <w:color w:val="000000"/>
          <w:sz w:val="28"/>
          <w:lang w:val="ru-RU"/>
        </w:rPr>
        <w:t>ктива, выпускающего продукцию, в рамках инвестиционного контракта на реализацию инвестиционного приоритетного проекта;</w:t>
      </w:r>
    </w:p>
    <w:p w:rsidR="00EF5B47" w:rsidRPr="002F2912" w:rsidRDefault="0085068E">
      <w:pPr>
        <w:spacing w:after="0"/>
        <w:jc w:val="both"/>
        <w:rPr>
          <w:lang w:val="ru-RU"/>
        </w:rPr>
      </w:pPr>
      <w:bookmarkStart w:id="11388" w:name="z12755"/>
      <w:bookmarkEnd w:id="11387"/>
      <w:r>
        <w:rPr>
          <w:color w:val="000000"/>
          <w:sz w:val="28"/>
        </w:rPr>
        <w:t>     </w:t>
      </w:r>
      <w:r w:rsidRPr="002F2912">
        <w:rPr>
          <w:color w:val="000000"/>
          <w:sz w:val="28"/>
          <w:lang w:val="ru-RU"/>
        </w:rPr>
        <w:t xml:space="preserve"> заканчивается не позднее трех последовательных лет, которые исчисляются начиная с 1 января года, следующего за годом, в котором про</w:t>
      </w:r>
      <w:r w:rsidRPr="002F2912">
        <w:rPr>
          <w:color w:val="000000"/>
          <w:sz w:val="28"/>
          <w:lang w:val="ru-RU"/>
        </w:rPr>
        <w:t>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EF5B47" w:rsidRPr="002F2912" w:rsidRDefault="0085068E">
      <w:pPr>
        <w:spacing w:after="0"/>
        <w:jc w:val="both"/>
        <w:rPr>
          <w:lang w:val="ru-RU"/>
        </w:rPr>
      </w:pPr>
      <w:bookmarkStart w:id="11389" w:name="z12756"/>
      <w:bookmarkEnd w:id="11388"/>
      <w:r>
        <w:rPr>
          <w:color w:val="000000"/>
          <w:sz w:val="28"/>
        </w:rPr>
        <w:t>     </w:t>
      </w:r>
      <w:r w:rsidRPr="002F2912">
        <w:rPr>
          <w:color w:val="000000"/>
          <w:sz w:val="28"/>
          <w:lang w:val="ru-RU"/>
        </w:rPr>
        <w:t xml:space="preserve"> 3) по расширению и (или) обновлению действующих производств при поэтапном вводе фиксированн</w:t>
      </w:r>
      <w:r w:rsidRPr="002F2912">
        <w:rPr>
          <w:color w:val="000000"/>
          <w:sz w:val="28"/>
          <w:lang w:val="ru-RU"/>
        </w:rPr>
        <w:t>ых активов, выпускающих продукцию, предусмотренном инвестиционным контрактом на реализацию инвестиционного приоритетного проекта:</w:t>
      </w:r>
    </w:p>
    <w:p w:rsidR="00EF5B47" w:rsidRPr="002F2912" w:rsidRDefault="0085068E">
      <w:pPr>
        <w:spacing w:after="0"/>
        <w:jc w:val="both"/>
        <w:rPr>
          <w:lang w:val="ru-RU"/>
        </w:rPr>
      </w:pPr>
      <w:bookmarkStart w:id="11390" w:name="z12757"/>
      <w:bookmarkEnd w:id="11389"/>
      <w:r>
        <w:rPr>
          <w:color w:val="000000"/>
          <w:sz w:val="28"/>
        </w:rPr>
        <w:t>     </w:t>
      </w:r>
      <w:r w:rsidRPr="002F2912">
        <w:rPr>
          <w:color w:val="000000"/>
          <w:sz w:val="28"/>
          <w:lang w:val="ru-RU"/>
        </w:rPr>
        <w:t xml:space="preserve"> начинается с 1 января года, следующего за годом, в котором произведен ввод в эксплуатацию фиксированного актива, выпуска</w:t>
      </w:r>
      <w:r w:rsidRPr="002F2912">
        <w:rPr>
          <w:color w:val="000000"/>
          <w:sz w:val="28"/>
          <w:lang w:val="ru-RU"/>
        </w:rPr>
        <w:t>ющего продукцию, в рамках инвестиционного контракта;</w:t>
      </w:r>
    </w:p>
    <w:p w:rsidR="00EF5B47" w:rsidRPr="002F2912" w:rsidRDefault="0085068E">
      <w:pPr>
        <w:spacing w:after="0"/>
        <w:jc w:val="both"/>
        <w:rPr>
          <w:lang w:val="ru-RU"/>
        </w:rPr>
      </w:pPr>
      <w:bookmarkStart w:id="11391" w:name="z12758"/>
      <w:bookmarkEnd w:id="11390"/>
      <w:r>
        <w:rPr>
          <w:color w:val="000000"/>
          <w:sz w:val="28"/>
        </w:rPr>
        <w:t>     </w:t>
      </w:r>
      <w:r w:rsidRPr="002F2912">
        <w:rPr>
          <w:color w:val="000000"/>
          <w:sz w:val="28"/>
          <w:lang w:val="ru-RU"/>
        </w:rPr>
        <w:t xml:space="preserve">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w:t>
      </w:r>
      <w:r w:rsidRPr="002F2912">
        <w:rPr>
          <w:color w:val="000000"/>
          <w:sz w:val="28"/>
          <w:lang w:val="ru-RU"/>
        </w:rPr>
        <w:t>ного в эксплуатацию в рамках инвестиционного контракта.</w:t>
      </w:r>
    </w:p>
    <w:p w:rsidR="00EF5B47" w:rsidRPr="002F2912" w:rsidRDefault="0085068E">
      <w:pPr>
        <w:spacing w:after="0"/>
        <w:jc w:val="both"/>
        <w:rPr>
          <w:lang w:val="ru-RU"/>
        </w:rPr>
      </w:pPr>
      <w:bookmarkStart w:id="11392" w:name="z12759"/>
      <w:bookmarkEnd w:id="11391"/>
      <w:r w:rsidRPr="002F2912">
        <w:rPr>
          <w:color w:val="000000"/>
          <w:sz w:val="28"/>
          <w:lang w:val="ru-RU"/>
        </w:rPr>
        <w:t xml:space="preserve"> </w:t>
      </w:r>
      <w:r>
        <w:rPr>
          <w:color w:val="000000"/>
          <w:sz w:val="28"/>
        </w:rPr>
        <w:t>     </w:t>
      </w:r>
      <w:r w:rsidRPr="002F2912">
        <w:rPr>
          <w:color w:val="000000"/>
          <w:sz w:val="28"/>
          <w:lang w:val="ru-RU"/>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w:t>
      </w:r>
      <w:r w:rsidRPr="002F2912">
        <w:rPr>
          <w:color w:val="000000"/>
          <w:sz w:val="28"/>
          <w:lang w:val="ru-RU"/>
        </w:rPr>
        <w:lastRenderedPageBreak/>
        <w:t>реализацию инвестиционного приоритетного проекта п</w:t>
      </w:r>
      <w:r w:rsidRPr="002F2912">
        <w:rPr>
          <w:color w:val="000000"/>
          <w:sz w:val="28"/>
          <w:lang w:val="ru-RU"/>
        </w:rPr>
        <w:t xml:space="preserve">о расширению и (или) обновлению действующих производств. </w:t>
      </w:r>
    </w:p>
    <w:p w:rsidR="00EF5B47" w:rsidRPr="002F2912" w:rsidRDefault="0085068E">
      <w:pPr>
        <w:spacing w:after="0"/>
        <w:jc w:val="both"/>
        <w:rPr>
          <w:lang w:val="ru-RU"/>
        </w:rPr>
      </w:pPr>
      <w:bookmarkStart w:id="11393" w:name="z12760"/>
      <w:bookmarkEnd w:id="11392"/>
      <w:r>
        <w:rPr>
          <w:color w:val="000000"/>
          <w:sz w:val="28"/>
        </w:rPr>
        <w:t>     </w:t>
      </w:r>
      <w:r w:rsidRPr="002F2912">
        <w:rPr>
          <w:color w:val="000000"/>
          <w:sz w:val="28"/>
          <w:lang w:val="ru-RU"/>
        </w:rPr>
        <w:t xml:space="preserve">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w:t>
      </w:r>
      <w:r w:rsidRPr="002F2912">
        <w:rPr>
          <w:color w:val="000000"/>
          <w:sz w:val="28"/>
          <w:lang w:val="ru-RU"/>
        </w:rPr>
        <w:t>о приоритетного проекта, к соответствующим ставкам земельного налога применяет коэффициент 0.</w:t>
      </w:r>
    </w:p>
    <w:p w:rsidR="00EF5B47" w:rsidRPr="002F2912" w:rsidRDefault="0085068E">
      <w:pPr>
        <w:spacing w:after="0"/>
        <w:jc w:val="both"/>
        <w:rPr>
          <w:lang w:val="ru-RU"/>
        </w:rPr>
      </w:pPr>
      <w:bookmarkStart w:id="11394" w:name="z12761"/>
      <w:bookmarkEnd w:id="11393"/>
      <w:r>
        <w:rPr>
          <w:color w:val="000000"/>
          <w:sz w:val="28"/>
        </w:rPr>
        <w:t>     </w:t>
      </w:r>
      <w:r w:rsidRPr="002F2912">
        <w:rPr>
          <w:color w:val="000000"/>
          <w:sz w:val="28"/>
          <w:lang w:val="ru-RU"/>
        </w:rPr>
        <w:t xml:space="preserve"> Предельный срок применения части первой настоящего пункта:</w:t>
      </w:r>
    </w:p>
    <w:p w:rsidR="00EF5B47" w:rsidRPr="002F2912" w:rsidRDefault="0085068E">
      <w:pPr>
        <w:spacing w:after="0"/>
        <w:jc w:val="both"/>
        <w:rPr>
          <w:lang w:val="ru-RU"/>
        </w:rPr>
      </w:pPr>
      <w:bookmarkStart w:id="11395" w:name="z12762"/>
      <w:bookmarkEnd w:id="11394"/>
      <w:r>
        <w:rPr>
          <w:color w:val="000000"/>
          <w:sz w:val="28"/>
        </w:rPr>
        <w:t>     </w:t>
      </w:r>
      <w:r w:rsidRPr="002F2912">
        <w:rPr>
          <w:color w:val="000000"/>
          <w:sz w:val="28"/>
          <w:lang w:val="ru-RU"/>
        </w:rPr>
        <w:t xml:space="preserve"> 1) начинается с 1 числа месяца, в котором заключен инвестиционный контракт на реализацию ин</w:t>
      </w:r>
      <w:r w:rsidRPr="002F2912">
        <w:rPr>
          <w:color w:val="000000"/>
          <w:sz w:val="28"/>
          <w:lang w:val="ru-RU"/>
        </w:rPr>
        <w:t>вестиционного приоритетного проекта по созданию новых производств;</w:t>
      </w:r>
    </w:p>
    <w:p w:rsidR="00EF5B47" w:rsidRPr="002F2912" w:rsidRDefault="0085068E">
      <w:pPr>
        <w:spacing w:after="0"/>
        <w:jc w:val="both"/>
        <w:rPr>
          <w:lang w:val="ru-RU"/>
        </w:rPr>
      </w:pPr>
      <w:bookmarkStart w:id="11396" w:name="z12763"/>
      <w:bookmarkEnd w:id="11395"/>
      <w:r>
        <w:rPr>
          <w:color w:val="000000"/>
          <w:sz w:val="28"/>
        </w:rPr>
        <w:t>     </w:t>
      </w:r>
      <w:r w:rsidRPr="002F2912">
        <w:rPr>
          <w:color w:val="000000"/>
          <w:sz w:val="28"/>
          <w:lang w:val="ru-RU"/>
        </w:rPr>
        <w:t xml:space="preserve">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w:t>
      </w:r>
      <w:r w:rsidRPr="002F2912">
        <w:rPr>
          <w:color w:val="000000"/>
          <w:sz w:val="28"/>
          <w:lang w:val="ru-RU"/>
        </w:rPr>
        <w:t>естиционного приоритетного проекта по созданию новых производств.</w:t>
      </w:r>
    </w:p>
    <w:p w:rsidR="00EF5B47" w:rsidRPr="002F2912" w:rsidRDefault="0085068E">
      <w:pPr>
        <w:spacing w:after="0"/>
        <w:jc w:val="both"/>
        <w:rPr>
          <w:lang w:val="ru-RU"/>
        </w:rPr>
      </w:pPr>
      <w:bookmarkStart w:id="11397" w:name="z12764"/>
      <w:bookmarkEnd w:id="11396"/>
      <w:r>
        <w:rPr>
          <w:color w:val="000000"/>
          <w:sz w:val="28"/>
        </w:rPr>
        <w:t>     </w:t>
      </w:r>
      <w:r w:rsidRPr="002F2912">
        <w:rPr>
          <w:color w:val="000000"/>
          <w:sz w:val="28"/>
          <w:lang w:val="ru-RU"/>
        </w:rPr>
        <w:t xml:space="preserve">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w:t>
      </w:r>
      <w:r w:rsidRPr="002F2912">
        <w:rPr>
          <w:color w:val="000000"/>
          <w:sz w:val="28"/>
          <w:lang w:val="ru-RU"/>
        </w:rPr>
        <w:t xml:space="preserve"> инвестиционного приоритетного проекта, или его части (вместе с находящимися на нем зданиями, строениями, сооружениями либо без них).</w:t>
      </w:r>
    </w:p>
    <w:p w:rsidR="00EF5B47" w:rsidRPr="002F2912" w:rsidRDefault="0085068E">
      <w:pPr>
        <w:spacing w:after="0"/>
        <w:jc w:val="both"/>
        <w:rPr>
          <w:lang w:val="ru-RU"/>
        </w:rPr>
      </w:pPr>
      <w:bookmarkStart w:id="11398" w:name="z12765"/>
      <w:bookmarkEnd w:id="11397"/>
      <w:r>
        <w:rPr>
          <w:color w:val="000000"/>
          <w:sz w:val="28"/>
        </w:rPr>
        <w:t>     </w:t>
      </w:r>
      <w:r w:rsidRPr="002F2912">
        <w:rPr>
          <w:color w:val="000000"/>
          <w:sz w:val="28"/>
          <w:lang w:val="ru-RU"/>
        </w:rPr>
        <w:t xml:space="preserve"> 4. Организация, реализующая инвестиционный приоритетный проект по созданию новых производств, по объектам, впервые в</w:t>
      </w:r>
      <w:r w:rsidRPr="002F2912">
        <w:rPr>
          <w:color w:val="000000"/>
          <w:sz w:val="28"/>
          <w:lang w:val="ru-RU"/>
        </w:rPr>
        <w:t>веденным в эксплуатацию на территории Республики Казахстан, исчисляет налог на имущество по ставке 0 процента к налоговой базе.</w:t>
      </w:r>
    </w:p>
    <w:p w:rsidR="00EF5B47" w:rsidRPr="002F2912" w:rsidRDefault="0085068E">
      <w:pPr>
        <w:spacing w:after="0"/>
        <w:jc w:val="both"/>
        <w:rPr>
          <w:lang w:val="ru-RU"/>
        </w:rPr>
      </w:pPr>
      <w:bookmarkStart w:id="11399" w:name="z12766"/>
      <w:bookmarkEnd w:id="11398"/>
      <w:r>
        <w:rPr>
          <w:color w:val="000000"/>
          <w:sz w:val="28"/>
        </w:rPr>
        <w:t>     </w:t>
      </w:r>
      <w:r w:rsidRPr="002F2912">
        <w:rPr>
          <w:color w:val="000000"/>
          <w:sz w:val="28"/>
          <w:lang w:val="ru-RU"/>
        </w:rPr>
        <w:t xml:space="preserve"> Положения части первой настоящего пункта действуют в отношении активов, учитываемых в составе основных средств в соответст</w:t>
      </w:r>
      <w:r w:rsidRPr="002F2912">
        <w:rPr>
          <w:color w:val="000000"/>
          <w:sz w:val="28"/>
          <w:lang w:val="ru-RU"/>
        </w:rPr>
        <w:t>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w:t>
      </w:r>
      <w:r w:rsidRPr="002F2912">
        <w:rPr>
          <w:color w:val="000000"/>
          <w:sz w:val="28"/>
          <w:lang w:val="ru-RU"/>
        </w:rPr>
        <w:t>ченному в соответствии с законодательством Республики Казахстан в сфере предпринимательства.</w:t>
      </w:r>
    </w:p>
    <w:p w:rsidR="00EF5B47" w:rsidRPr="002F2912" w:rsidRDefault="0085068E">
      <w:pPr>
        <w:spacing w:after="0"/>
        <w:jc w:val="both"/>
        <w:rPr>
          <w:lang w:val="ru-RU"/>
        </w:rPr>
      </w:pPr>
      <w:bookmarkStart w:id="11400" w:name="z12767"/>
      <w:bookmarkEnd w:id="11399"/>
      <w:r>
        <w:rPr>
          <w:color w:val="000000"/>
          <w:sz w:val="28"/>
        </w:rPr>
        <w:t>     </w:t>
      </w:r>
      <w:r w:rsidRPr="002F2912">
        <w:rPr>
          <w:color w:val="000000"/>
          <w:sz w:val="28"/>
          <w:lang w:val="ru-RU"/>
        </w:rPr>
        <w:t xml:space="preserve"> Предельный срок применения части первой настоящего пункта:</w:t>
      </w:r>
    </w:p>
    <w:p w:rsidR="00EF5B47" w:rsidRPr="002F2912" w:rsidRDefault="0085068E">
      <w:pPr>
        <w:spacing w:after="0"/>
        <w:jc w:val="both"/>
        <w:rPr>
          <w:lang w:val="ru-RU"/>
        </w:rPr>
      </w:pPr>
      <w:bookmarkStart w:id="11401" w:name="z12768"/>
      <w:bookmarkEnd w:id="11400"/>
      <w:r>
        <w:rPr>
          <w:color w:val="000000"/>
          <w:sz w:val="28"/>
        </w:rPr>
        <w:t>     </w:t>
      </w:r>
      <w:r w:rsidRPr="002F2912">
        <w:rPr>
          <w:color w:val="000000"/>
          <w:sz w:val="28"/>
          <w:lang w:val="ru-RU"/>
        </w:rPr>
        <w:t xml:space="preserve"> 1) начинается с 1 числа месяца, в котором первый актив учтен в составе основных средств в со</w:t>
      </w:r>
      <w:r w:rsidRPr="002F2912">
        <w:rPr>
          <w:color w:val="000000"/>
          <w:sz w:val="28"/>
          <w:lang w:val="ru-RU"/>
        </w:rPr>
        <w:t>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11402" w:name="z12769"/>
      <w:bookmarkEnd w:id="11401"/>
      <w:r>
        <w:rPr>
          <w:color w:val="000000"/>
          <w:sz w:val="28"/>
        </w:rPr>
        <w:t>     </w:t>
      </w:r>
      <w:r w:rsidRPr="002F2912">
        <w:rPr>
          <w:color w:val="000000"/>
          <w:sz w:val="28"/>
          <w:lang w:val="ru-RU"/>
        </w:rPr>
        <w:t xml:space="preserve"> 2) заканчивается не позднее восьми последовательных лет, которые исчисляются, начи</w:t>
      </w:r>
      <w:r w:rsidRPr="002F2912">
        <w:rPr>
          <w:color w:val="000000"/>
          <w:sz w:val="28"/>
          <w:lang w:val="ru-RU"/>
        </w:rPr>
        <w:t xml:space="preserve">ная с 1 января года, следующего за годом, в котором первый актив учтен в составе основных средств в соответствии с международными </w:t>
      </w:r>
      <w:r w:rsidRPr="002F2912">
        <w:rPr>
          <w:color w:val="000000"/>
          <w:sz w:val="28"/>
          <w:lang w:val="ru-RU"/>
        </w:rPr>
        <w:lastRenderedPageBreak/>
        <w:t>стандартами финансовой отчетности и (или) требованиями законодательства Республики Казахстан о бухгалтерском учете и финансово</w:t>
      </w:r>
      <w:r w:rsidRPr="002F2912">
        <w:rPr>
          <w:color w:val="000000"/>
          <w:sz w:val="28"/>
          <w:lang w:val="ru-RU"/>
        </w:rPr>
        <w:t>й отчетности.</w:t>
      </w:r>
    </w:p>
    <w:p w:rsidR="00EF5B47" w:rsidRPr="002F2912" w:rsidRDefault="0085068E">
      <w:pPr>
        <w:spacing w:after="0"/>
        <w:jc w:val="both"/>
        <w:rPr>
          <w:lang w:val="ru-RU"/>
        </w:rPr>
      </w:pPr>
      <w:bookmarkStart w:id="11403" w:name="z12770"/>
      <w:bookmarkEnd w:id="11402"/>
      <w:r>
        <w:rPr>
          <w:color w:val="000000"/>
          <w:sz w:val="28"/>
        </w:rPr>
        <w:t>     </w:t>
      </w:r>
      <w:r w:rsidRPr="002F2912">
        <w:rPr>
          <w:color w:val="000000"/>
          <w:sz w:val="28"/>
          <w:lang w:val="ru-RU"/>
        </w:rPr>
        <w:t xml:space="preserve">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EF5B47" w:rsidRPr="002F2912" w:rsidRDefault="0085068E">
      <w:pPr>
        <w:spacing w:after="0"/>
        <w:jc w:val="both"/>
        <w:rPr>
          <w:lang w:val="ru-RU"/>
        </w:rPr>
      </w:pPr>
      <w:bookmarkStart w:id="11404" w:name="z12771"/>
      <w:bookmarkEnd w:id="11403"/>
      <w:r>
        <w:rPr>
          <w:color w:val="000000"/>
          <w:sz w:val="28"/>
        </w:rPr>
        <w:t>     </w:t>
      </w:r>
      <w:r w:rsidRPr="002F2912">
        <w:rPr>
          <w:color w:val="000000"/>
          <w:sz w:val="28"/>
          <w:lang w:val="ru-RU"/>
        </w:rPr>
        <w:t xml:space="preserve"> 5. Положения настоящей статьи применяются в случае, если инвестиционным контра</w:t>
      </w:r>
      <w:r w:rsidRPr="002F2912">
        <w:rPr>
          <w:color w:val="000000"/>
          <w:sz w:val="28"/>
          <w:lang w:val="ru-RU"/>
        </w:rPr>
        <w:t>ктом на реализацию инвестиционного приоритетного проекта по созданию новых производств предусмотрено применение:</w:t>
      </w:r>
    </w:p>
    <w:p w:rsidR="00EF5B47" w:rsidRPr="002F2912" w:rsidRDefault="0085068E">
      <w:pPr>
        <w:spacing w:after="0"/>
        <w:jc w:val="both"/>
        <w:rPr>
          <w:lang w:val="ru-RU"/>
        </w:rPr>
      </w:pPr>
      <w:bookmarkStart w:id="11405" w:name="z12772"/>
      <w:bookmarkEnd w:id="11404"/>
      <w:r w:rsidRPr="002F2912">
        <w:rPr>
          <w:color w:val="000000"/>
          <w:sz w:val="28"/>
          <w:lang w:val="ru-RU"/>
        </w:rPr>
        <w:t xml:space="preserve"> </w:t>
      </w:r>
      <w:r>
        <w:rPr>
          <w:color w:val="000000"/>
          <w:sz w:val="28"/>
        </w:rPr>
        <w:t>     </w:t>
      </w:r>
      <w:r w:rsidRPr="002F2912">
        <w:rPr>
          <w:color w:val="000000"/>
          <w:sz w:val="28"/>
          <w:lang w:val="ru-RU"/>
        </w:rPr>
        <w:t xml:space="preserve"> уменьшения корпоративного подоходного налога, исчисленного в соответствии со статьей 302 настоящего Кодекса, на 100 процентов;</w:t>
      </w:r>
    </w:p>
    <w:p w:rsidR="00EF5B47" w:rsidRPr="002F2912" w:rsidRDefault="0085068E">
      <w:pPr>
        <w:spacing w:after="0"/>
        <w:jc w:val="both"/>
        <w:rPr>
          <w:lang w:val="ru-RU"/>
        </w:rPr>
      </w:pPr>
      <w:bookmarkStart w:id="11406" w:name="z12773"/>
      <w:bookmarkEnd w:id="11405"/>
      <w:r>
        <w:rPr>
          <w:color w:val="000000"/>
          <w:sz w:val="28"/>
        </w:rPr>
        <w:t>     </w:t>
      </w:r>
      <w:r w:rsidRPr="002F2912">
        <w:rPr>
          <w:color w:val="000000"/>
          <w:sz w:val="28"/>
          <w:lang w:val="ru-RU"/>
        </w:rPr>
        <w:t xml:space="preserve"> коэ</w:t>
      </w:r>
      <w:r w:rsidRPr="002F2912">
        <w:rPr>
          <w:color w:val="000000"/>
          <w:sz w:val="28"/>
          <w:lang w:val="ru-RU"/>
        </w:rPr>
        <w:t>ффициента 0 к ставкам земельного налога;</w:t>
      </w:r>
    </w:p>
    <w:p w:rsidR="00EF5B47" w:rsidRPr="002F2912" w:rsidRDefault="0085068E">
      <w:pPr>
        <w:spacing w:after="0"/>
        <w:jc w:val="both"/>
        <w:rPr>
          <w:lang w:val="ru-RU"/>
        </w:rPr>
      </w:pPr>
      <w:bookmarkStart w:id="11407" w:name="z12774"/>
      <w:bookmarkEnd w:id="11406"/>
      <w:r>
        <w:rPr>
          <w:color w:val="000000"/>
          <w:sz w:val="28"/>
        </w:rPr>
        <w:t>     </w:t>
      </w:r>
      <w:r w:rsidRPr="002F2912">
        <w:rPr>
          <w:color w:val="000000"/>
          <w:sz w:val="28"/>
          <w:lang w:val="ru-RU"/>
        </w:rPr>
        <w:t xml:space="preserve"> ставки 0 процента к налоговой базе при исчислении налога на имущество.</w:t>
      </w:r>
    </w:p>
    <w:bookmarkEnd w:id="1140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712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 от 20.12.2021 </w:t>
      </w:r>
      <w:r w:rsidRPr="002F2912">
        <w:rPr>
          <w:color w:val="000000"/>
          <w:sz w:val="28"/>
          <w:lang w:val="ru-RU"/>
        </w:rPr>
        <w:t xml:space="preserve">№ </w:t>
      </w:r>
      <w:r w:rsidRPr="002F2912">
        <w:rPr>
          <w:color w:val="000000"/>
          <w:sz w:val="28"/>
          <w:lang w:val="ru-RU"/>
        </w:rPr>
        <w:t>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rPr>
          <w:lang w:val="ru-RU"/>
        </w:rPr>
      </w:pPr>
      <w:bookmarkStart w:id="11408" w:name="z16254"/>
      <w:r w:rsidRPr="002F2912">
        <w:rPr>
          <w:b/>
          <w:color w:val="000000"/>
          <w:lang w:val="ru-RU"/>
        </w:rPr>
        <w:t xml:space="preserve"> Глава 80-1. НАЛОГООБЛОЖЕНИЕ ЛИЦ, ЗАКЛЮЧИВШИХ СОГЛАШЕНИЕ ОБ ИНВЕСТИЦИЯХ</w:t>
      </w:r>
    </w:p>
    <w:bookmarkEnd w:id="11408"/>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Закон дополнен главой 80-1 в соответствии с Законом РК от 10.12.2020 № 382-</w:t>
      </w:r>
      <w:r>
        <w:rPr>
          <w:color w:val="FF0000"/>
          <w:sz w:val="28"/>
        </w:rPr>
        <w:t>VI</w:t>
      </w:r>
      <w:r w:rsidRPr="002F2912">
        <w:rPr>
          <w:color w:val="FF0000"/>
          <w:sz w:val="28"/>
          <w:lang w:val="ru-RU"/>
        </w:rPr>
        <w:t xml:space="preserve"> (вводится в действие с 01.01.2021).</w:t>
      </w:r>
    </w:p>
    <w:p w:rsidR="00EF5B47" w:rsidRPr="002F2912" w:rsidRDefault="0085068E">
      <w:pPr>
        <w:spacing w:after="0"/>
        <w:jc w:val="both"/>
        <w:rPr>
          <w:lang w:val="ru-RU"/>
        </w:rPr>
      </w:pPr>
      <w:r w:rsidRPr="002F2912">
        <w:rPr>
          <w:b/>
          <w:color w:val="000000"/>
          <w:sz w:val="28"/>
          <w:lang w:val="ru-RU"/>
        </w:rPr>
        <w:t>Статья 712-1. Общие положения</w:t>
      </w:r>
    </w:p>
    <w:p w:rsidR="00EF5B47" w:rsidRPr="002F2912" w:rsidRDefault="0085068E">
      <w:pPr>
        <w:spacing w:after="0"/>
        <w:jc w:val="both"/>
        <w:rPr>
          <w:lang w:val="ru-RU"/>
        </w:rPr>
      </w:pPr>
      <w:bookmarkStart w:id="11409" w:name="z16256"/>
      <w:r>
        <w:rPr>
          <w:color w:val="000000"/>
          <w:sz w:val="28"/>
        </w:rPr>
        <w:t>     </w:t>
      </w:r>
      <w:r w:rsidRPr="002F2912">
        <w:rPr>
          <w:color w:val="000000"/>
          <w:sz w:val="28"/>
          <w:lang w:val="ru-RU"/>
        </w:rPr>
        <w:t xml:space="preserve"> 1. Для целей настоящего Кодекса лицом, заключившим соглашение об инвестициях, </w:t>
      </w:r>
      <w:r w:rsidRPr="002F2912">
        <w:rPr>
          <w:color w:val="000000"/>
          <w:sz w:val="28"/>
          <w:lang w:val="ru-RU"/>
        </w:rPr>
        <w:t>является юридическое лицо, соответствующее одновременно следующим условиям:</w:t>
      </w:r>
    </w:p>
    <w:p w:rsidR="00EF5B47" w:rsidRPr="002F2912" w:rsidRDefault="0085068E">
      <w:pPr>
        <w:spacing w:after="0"/>
        <w:jc w:val="both"/>
        <w:rPr>
          <w:lang w:val="ru-RU"/>
        </w:rPr>
      </w:pPr>
      <w:bookmarkStart w:id="11410" w:name="z16257"/>
      <w:bookmarkEnd w:id="11409"/>
      <w:r w:rsidRPr="002F2912">
        <w:rPr>
          <w:color w:val="000000"/>
          <w:sz w:val="28"/>
          <w:lang w:val="ru-RU"/>
        </w:rPr>
        <w:t xml:space="preserve"> </w:t>
      </w:r>
      <w:r>
        <w:rPr>
          <w:color w:val="000000"/>
          <w:sz w:val="28"/>
        </w:rPr>
        <w:t>     </w:t>
      </w:r>
      <w:r w:rsidRPr="002F2912">
        <w:rPr>
          <w:color w:val="000000"/>
          <w:sz w:val="28"/>
          <w:lang w:val="ru-RU"/>
        </w:rPr>
        <w:t xml:space="preserve"> 1) заключено в соответствии с Предпринимательским кодексом Республики Казахстан соглашение об инвестициях с государственным органом, уполномоченным Правительством Республики</w:t>
      </w:r>
      <w:r w:rsidRPr="002F2912">
        <w:rPr>
          <w:color w:val="000000"/>
          <w:sz w:val="28"/>
          <w:lang w:val="ru-RU"/>
        </w:rPr>
        <w:t xml:space="preserve"> Казахстан на заключение такого соглашения, предусматривающее преференции по налогам;</w:t>
      </w:r>
    </w:p>
    <w:p w:rsidR="00EF5B47" w:rsidRPr="002F2912" w:rsidRDefault="0085068E">
      <w:pPr>
        <w:spacing w:after="0"/>
        <w:jc w:val="both"/>
        <w:rPr>
          <w:lang w:val="ru-RU"/>
        </w:rPr>
      </w:pPr>
      <w:bookmarkStart w:id="11411" w:name="z16258"/>
      <w:bookmarkEnd w:id="11410"/>
      <w:r>
        <w:rPr>
          <w:color w:val="000000"/>
          <w:sz w:val="28"/>
        </w:rPr>
        <w:t>     </w:t>
      </w:r>
      <w:r w:rsidRPr="002F2912">
        <w:rPr>
          <w:color w:val="000000"/>
          <w:sz w:val="28"/>
          <w:lang w:val="ru-RU"/>
        </w:rPr>
        <w:t xml:space="preserve"> 2) реализует инвестиционный проект по виду деятельности, предусмотренному в соглашении об инвестициях;</w:t>
      </w:r>
    </w:p>
    <w:p w:rsidR="00EF5B47" w:rsidRPr="002F2912" w:rsidRDefault="0085068E">
      <w:pPr>
        <w:spacing w:after="0"/>
        <w:jc w:val="both"/>
        <w:rPr>
          <w:lang w:val="ru-RU"/>
        </w:rPr>
      </w:pPr>
      <w:bookmarkStart w:id="11412" w:name="z16259"/>
      <w:bookmarkEnd w:id="11411"/>
      <w:r>
        <w:rPr>
          <w:color w:val="000000"/>
          <w:sz w:val="28"/>
        </w:rPr>
        <w:t>     </w:t>
      </w:r>
      <w:r w:rsidRPr="002F2912">
        <w:rPr>
          <w:color w:val="000000"/>
          <w:sz w:val="28"/>
          <w:lang w:val="ru-RU"/>
        </w:rPr>
        <w:t xml:space="preserve"> 3) не является лицом, осуществляющим:</w:t>
      </w:r>
    </w:p>
    <w:p w:rsidR="00EF5B47" w:rsidRPr="002F2912" w:rsidRDefault="0085068E">
      <w:pPr>
        <w:spacing w:after="0"/>
        <w:jc w:val="both"/>
        <w:rPr>
          <w:lang w:val="ru-RU"/>
        </w:rPr>
      </w:pPr>
      <w:bookmarkStart w:id="11413" w:name="z17276"/>
      <w:bookmarkEnd w:id="11412"/>
      <w:r>
        <w:rPr>
          <w:color w:val="000000"/>
          <w:sz w:val="28"/>
        </w:rPr>
        <w:t>     </w:t>
      </w:r>
      <w:r w:rsidRPr="002F2912">
        <w:rPr>
          <w:color w:val="000000"/>
          <w:sz w:val="28"/>
          <w:lang w:val="ru-RU"/>
        </w:rPr>
        <w:t xml:space="preserve"> деятельност</w:t>
      </w:r>
      <w:r w:rsidRPr="002F2912">
        <w:rPr>
          <w:color w:val="000000"/>
          <w:sz w:val="28"/>
          <w:lang w:val="ru-RU"/>
        </w:rPr>
        <w:t>ь, связанную с оборотом наркотических средств, психотропных веществ и прекурсоров;</w:t>
      </w:r>
    </w:p>
    <w:p w:rsidR="00EF5B47" w:rsidRPr="002F2912" w:rsidRDefault="0085068E">
      <w:pPr>
        <w:spacing w:after="0"/>
        <w:jc w:val="both"/>
        <w:rPr>
          <w:lang w:val="ru-RU"/>
        </w:rPr>
      </w:pPr>
      <w:bookmarkStart w:id="11414" w:name="z17277"/>
      <w:bookmarkEnd w:id="11413"/>
      <w:r>
        <w:rPr>
          <w:color w:val="000000"/>
          <w:sz w:val="28"/>
        </w:rPr>
        <w:t>     </w:t>
      </w:r>
      <w:r w:rsidRPr="002F2912">
        <w:rPr>
          <w:color w:val="000000"/>
          <w:sz w:val="28"/>
          <w:lang w:val="ru-RU"/>
        </w:rPr>
        <w:t xml:space="preserve"> производство и (или) оптовую реализацию подакцизной продукции;</w:t>
      </w:r>
    </w:p>
    <w:p w:rsidR="00EF5B47" w:rsidRPr="002F2912" w:rsidRDefault="0085068E">
      <w:pPr>
        <w:spacing w:after="0"/>
        <w:jc w:val="both"/>
        <w:rPr>
          <w:lang w:val="ru-RU"/>
        </w:rPr>
      </w:pPr>
      <w:bookmarkStart w:id="11415" w:name="z17278"/>
      <w:bookmarkEnd w:id="11414"/>
      <w:r>
        <w:rPr>
          <w:color w:val="000000"/>
          <w:sz w:val="28"/>
        </w:rPr>
        <w:t>     </w:t>
      </w:r>
      <w:r w:rsidRPr="002F2912">
        <w:rPr>
          <w:color w:val="000000"/>
          <w:sz w:val="28"/>
          <w:lang w:val="ru-RU"/>
        </w:rPr>
        <w:t xml:space="preserve"> проведение лотереи;</w:t>
      </w:r>
    </w:p>
    <w:p w:rsidR="00EF5B47" w:rsidRPr="002F2912" w:rsidRDefault="0085068E">
      <w:pPr>
        <w:spacing w:after="0"/>
        <w:jc w:val="both"/>
        <w:rPr>
          <w:lang w:val="ru-RU"/>
        </w:rPr>
      </w:pPr>
      <w:bookmarkStart w:id="11416" w:name="z17279"/>
      <w:bookmarkEnd w:id="11415"/>
      <w:r>
        <w:rPr>
          <w:color w:val="000000"/>
          <w:sz w:val="28"/>
        </w:rPr>
        <w:t>     </w:t>
      </w:r>
      <w:r w:rsidRPr="002F2912">
        <w:rPr>
          <w:color w:val="000000"/>
          <w:sz w:val="28"/>
          <w:lang w:val="ru-RU"/>
        </w:rPr>
        <w:t xml:space="preserve"> деятельность в сфере игорного бизнеса;</w:t>
      </w:r>
    </w:p>
    <w:p w:rsidR="00EF5B47" w:rsidRPr="002F2912" w:rsidRDefault="0085068E">
      <w:pPr>
        <w:spacing w:after="0"/>
        <w:jc w:val="both"/>
        <w:rPr>
          <w:lang w:val="ru-RU"/>
        </w:rPr>
      </w:pPr>
      <w:bookmarkStart w:id="11417" w:name="z17280"/>
      <w:bookmarkEnd w:id="11416"/>
      <w:r>
        <w:rPr>
          <w:color w:val="000000"/>
          <w:sz w:val="28"/>
        </w:rPr>
        <w:t>     </w:t>
      </w:r>
      <w:r w:rsidRPr="002F2912">
        <w:rPr>
          <w:color w:val="000000"/>
          <w:sz w:val="28"/>
          <w:lang w:val="ru-RU"/>
        </w:rPr>
        <w:t xml:space="preserve"> деятельность, связанную с о</w:t>
      </w:r>
      <w:r w:rsidRPr="002F2912">
        <w:rPr>
          <w:color w:val="000000"/>
          <w:sz w:val="28"/>
          <w:lang w:val="ru-RU"/>
        </w:rPr>
        <w:t>боротом радиоактивных материалов;</w:t>
      </w:r>
    </w:p>
    <w:p w:rsidR="00EF5B47" w:rsidRPr="002F2912" w:rsidRDefault="0085068E">
      <w:pPr>
        <w:spacing w:after="0"/>
        <w:jc w:val="both"/>
        <w:rPr>
          <w:lang w:val="ru-RU"/>
        </w:rPr>
      </w:pPr>
      <w:bookmarkStart w:id="11418" w:name="z17281"/>
      <w:bookmarkEnd w:id="11417"/>
      <w:r>
        <w:rPr>
          <w:color w:val="000000"/>
          <w:sz w:val="28"/>
        </w:rPr>
        <w:t>     </w:t>
      </w:r>
      <w:r w:rsidRPr="002F2912">
        <w:rPr>
          <w:color w:val="000000"/>
          <w:sz w:val="28"/>
          <w:lang w:val="ru-RU"/>
        </w:rPr>
        <w:t xml:space="preserve"> банковскую деятельность (либо отдельные виды банковских операций) и деятельность на страховом рынке (кроме деятельности страхового агента);</w:t>
      </w:r>
    </w:p>
    <w:p w:rsidR="00EF5B47" w:rsidRPr="002F2912" w:rsidRDefault="0085068E">
      <w:pPr>
        <w:spacing w:after="0"/>
        <w:jc w:val="both"/>
        <w:rPr>
          <w:lang w:val="ru-RU"/>
        </w:rPr>
      </w:pPr>
      <w:bookmarkStart w:id="11419" w:name="z17282"/>
      <w:bookmarkEnd w:id="11418"/>
      <w:r>
        <w:rPr>
          <w:color w:val="000000"/>
          <w:sz w:val="28"/>
        </w:rPr>
        <w:t>     </w:t>
      </w:r>
      <w:r w:rsidRPr="002F2912">
        <w:rPr>
          <w:color w:val="000000"/>
          <w:sz w:val="28"/>
          <w:lang w:val="ru-RU"/>
        </w:rPr>
        <w:t xml:space="preserve"> аудиторскую деятельность;</w:t>
      </w:r>
    </w:p>
    <w:p w:rsidR="00EF5B47" w:rsidRPr="002F2912" w:rsidRDefault="0085068E">
      <w:pPr>
        <w:spacing w:after="0"/>
        <w:jc w:val="both"/>
        <w:rPr>
          <w:lang w:val="ru-RU"/>
        </w:rPr>
      </w:pPr>
      <w:bookmarkStart w:id="11420" w:name="z17283"/>
      <w:bookmarkEnd w:id="11419"/>
      <w:r>
        <w:rPr>
          <w:color w:val="000000"/>
          <w:sz w:val="28"/>
        </w:rPr>
        <w:lastRenderedPageBreak/>
        <w:t>     </w:t>
      </w:r>
      <w:r w:rsidRPr="002F2912">
        <w:rPr>
          <w:color w:val="000000"/>
          <w:sz w:val="28"/>
          <w:lang w:val="ru-RU"/>
        </w:rPr>
        <w:t xml:space="preserve"> профессиональную деятельность на рынке</w:t>
      </w:r>
      <w:r w:rsidRPr="002F2912">
        <w:rPr>
          <w:color w:val="000000"/>
          <w:sz w:val="28"/>
          <w:lang w:val="ru-RU"/>
        </w:rPr>
        <w:t xml:space="preserve"> ценных бумаг;</w:t>
      </w:r>
    </w:p>
    <w:p w:rsidR="00EF5B47" w:rsidRPr="002F2912" w:rsidRDefault="0085068E">
      <w:pPr>
        <w:spacing w:after="0"/>
        <w:jc w:val="both"/>
        <w:rPr>
          <w:lang w:val="ru-RU"/>
        </w:rPr>
      </w:pPr>
      <w:bookmarkStart w:id="11421" w:name="z17284"/>
      <w:bookmarkEnd w:id="11420"/>
      <w:r>
        <w:rPr>
          <w:color w:val="000000"/>
          <w:sz w:val="28"/>
        </w:rPr>
        <w:t>     </w:t>
      </w:r>
      <w:r w:rsidRPr="002F2912">
        <w:rPr>
          <w:color w:val="000000"/>
          <w:sz w:val="28"/>
          <w:lang w:val="ru-RU"/>
        </w:rPr>
        <w:t xml:space="preserve"> деятельность в сфере цифрового майнинга;</w:t>
      </w:r>
    </w:p>
    <w:p w:rsidR="00EF5B47" w:rsidRPr="002F2912" w:rsidRDefault="0085068E">
      <w:pPr>
        <w:spacing w:after="0"/>
        <w:jc w:val="both"/>
        <w:rPr>
          <w:lang w:val="ru-RU"/>
        </w:rPr>
      </w:pPr>
      <w:bookmarkStart w:id="11422" w:name="z17285"/>
      <w:bookmarkEnd w:id="11421"/>
      <w:r>
        <w:rPr>
          <w:color w:val="000000"/>
          <w:sz w:val="28"/>
        </w:rPr>
        <w:t>     </w:t>
      </w:r>
      <w:r w:rsidRPr="002F2912">
        <w:rPr>
          <w:color w:val="000000"/>
          <w:sz w:val="28"/>
          <w:lang w:val="ru-RU"/>
        </w:rPr>
        <w:t xml:space="preserve"> деятельность кредитных бюро;</w:t>
      </w:r>
    </w:p>
    <w:p w:rsidR="00EF5B47" w:rsidRPr="002F2912" w:rsidRDefault="0085068E">
      <w:pPr>
        <w:spacing w:after="0"/>
        <w:jc w:val="both"/>
        <w:rPr>
          <w:lang w:val="ru-RU"/>
        </w:rPr>
      </w:pPr>
      <w:bookmarkStart w:id="11423" w:name="z17286"/>
      <w:bookmarkEnd w:id="11422"/>
      <w:r>
        <w:rPr>
          <w:color w:val="000000"/>
          <w:sz w:val="28"/>
        </w:rPr>
        <w:t>     </w:t>
      </w:r>
      <w:r w:rsidRPr="002F2912">
        <w:rPr>
          <w:color w:val="000000"/>
          <w:sz w:val="28"/>
          <w:lang w:val="ru-RU"/>
        </w:rPr>
        <w:t xml:space="preserve"> охранную деятельность;</w:t>
      </w:r>
    </w:p>
    <w:p w:rsidR="00EF5B47" w:rsidRPr="002F2912" w:rsidRDefault="0085068E">
      <w:pPr>
        <w:spacing w:after="0"/>
        <w:jc w:val="both"/>
        <w:rPr>
          <w:lang w:val="ru-RU"/>
        </w:rPr>
      </w:pPr>
      <w:bookmarkStart w:id="11424" w:name="z17287"/>
      <w:bookmarkEnd w:id="11423"/>
      <w:r>
        <w:rPr>
          <w:color w:val="000000"/>
          <w:sz w:val="28"/>
        </w:rPr>
        <w:t>     </w:t>
      </w:r>
      <w:r w:rsidRPr="002F2912">
        <w:rPr>
          <w:color w:val="000000"/>
          <w:sz w:val="28"/>
          <w:lang w:val="ru-RU"/>
        </w:rPr>
        <w:t xml:space="preserve"> деятельность, связанную с оборотом гражданского и служебного оружия и патронов к нему;</w:t>
      </w:r>
    </w:p>
    <w:p w:rsidR="00EF5B47" w:rsidRPr="002F2912" w:rsidRDefault="0085068E">
      <w:pPr>
        <w:spacing w:after="0"/>
        <w:jc w:val="both"/>
        <w:rPr>
          <w:lang w:val="ru-RU"/>
        </w:rPr>
      </w:pPr>
      <w:bookmarkStart w:id="11425" w:name="z17288"/>
      <w:bookmarkEnd w:id="11424"/>
      <w:r>
        <w:rPr>
          <w:color w:val="000000"/>
          <w:sz w:val="28"/>
        </w:rPr>
        <w:t>     </w:t>
      </w:r>
      <w:r w:rsidRPr="002F2912">
        <w:rPr>
          <w:color w:val="000000"/>
          <w:sz w:val="28"/>
          <w:lang w:val="ru-RU"/>
        </w:rPr>
        <w:t xml:space="preserve"> деятельность в сфере недропольз</w:t>
      </w:r>
      <w:r w:rsidRPr="002F2912">
        <w:rPr>
          <w:color w:val="000000"/>
          <w:sz w:val="28"/>
          <w:lang w:val="ru-RU"/>
        </w:rPr>
        <w:t>ования, в том числе деятельность старателей;</w:t>
      </w:r>
    </w:p>
    <w:p w:rsidR="00EF5B47" w:rsidRPr="002F2912" w:rsidRDefault="0085068E">
      <w:pPr>
        <w:spacing w:after="0"/>
        <w:jc w:val="both"/>
        <w:rPr>
          <w:lang w:val="ru-RU"/>
        </w:rPr>
      </w:pPr>
      <w:bookmarkStart w:id="11426" w:name="z17289"/>
      <w:bookmarkEnd w:id="11425"/>
      <w:r>
        <w:rPr>
          <w:color w:val="000000"/>
          <w:sz w:val="28"/>
        </w:rPr>
        <w:t>     </w:t>
      </w:r>
      <w:r w:rsidRPr="002F2912">
        <w:rPr>
          <w:color w:val="000000"/>
          <w:sz w:val="28"/>
          <w:lang w:val="ru-RU"/>
        </w:rPr>
        <w:t xml:space="preserve"> реализацию полезных ископаемых, в том числе деятельность трейдеров, деятельность по реализации угля, нефти;</w:t>
      </w:r>
    </w:p>
    <w:p w:rsidR="00EF5B47" w:rsidRPr="002F2912" w:rsidRDefault="0085068E">
      <w:pPr>
        <w:spacing w:after="0"/>
        <w:jc w:val="both"/>
        <w:rPr>
          <w:lang w:val="ru-RU"/>
        </w:rPr>
      </w:pPr>
      <w:bookmarkStart w:id="11427" w:name="z16260"/>
      <w:bookmarkEnd w:id="11426"/>
      <w:r>
        <w:rPr>
          <w:color w:val="000000"/>
          <w:sz w:val="28"/>
        </w:rPr>
        <w:t>     </w:t>
      </w:r>
      <w:r w:rsidRPr="002F2912">
        <w:rPr>
          <w:color w:val="000000"/>
          <w:sz w:val="28"/>
          <w:lang w:val="ru-RU"/>
        </w:rPr>
        <w:t xml:space="preserve"> 4) не применяет специальные налоговые режимы.</w:t>
      </w:r>
    </w:p>
    <w:p w:rsidR="00EF5B47" w:rsidRPr="002F2912" w:rsidRDefault="0085068E">
      <w:pPr>
        <w:spacing w:after="0"/>
        <w:jc w:val="both"/>
        <w:rPr>
          <w:lang w:val="ru-RU"/>
        </w:rPr>
      </w:pPr>
      <w:bookmarkStart w:id="11428" w:name="z16261"/>
      <w:bookmarkEnd w:id="11427"/>
      <w:r>
        <w:rPr>
          <w:color w:val="000000"/>
          <w:sz w:val="28"/>
        </w:rPr>
        <w:t>     </w:t>
      </w:r>
      <w:r w:rsidRPr="002F2912">
        <w:rPr>
          <w:color w:val="000000"/>
          <w:sz w:val="28"/>
          <w:lang w:val="ru-RU"/>
        </w:rPr>
        <w:t xml:space="preserve"> 2. Если изменения и (или) дополнения на</w:t>
      </w:r>
      <w:r w:rsidRPr="002F2912">
        <w:rPr>
          <w:color w:val="000000"/>
          <w:sz w:val="28"/>
          <w:lang w:val="ru-RU"/>
        </w:rPr>
        <w:t>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w:t>
      </w:r>
      <w:r w:rsidRPr="002F2912">
        <w:rPr>
          <w:color w:val="000000"/>
          <w:sz w:val="28"/>
          <w:lang w:val="ru-RU"/>
        </w:rPr>
        <w:t>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w:t>
      </w:r>
      <w:r w:rsidRPr="002F2912">
        <w:rPr>
          <w:color w:val="000000"/>
          <w:sz w:val="28"/>
          <w:lang w:val="ru-RU"/>
        </w:rPr>
        <w:t>ного налога, которые действовали на дату заключения соглашения об инвестициях.</w:t>
      </w:r>
    </w:p>
    <w:p w:rsidR="00EF5B47" w:rsidRPr="002F2912" w:rsidRDefault="0085068E">
      <w:pPr>
        <w:spacing w:after="0"/>
        <w:jc w:val="both"/>
        <w:rPr>
          <w:lang w:val="ru-RU"/>
        </w:rPr>
      </w:pPr>
      <w:bookmarkStart w:id="11429" w:name="z16262"/>
      <w:bookmarkEnd w:id="11428"/>
      <w:r>
        <w:rPr>
          <w:color w:val="000000"/>
          <w:sz w:val="28"/>
        </w:rPr>
        <w:t>     </w:t>
      </w:r>
      <w:r w:rsidRPr="002F2912">
        <w:rPr>
          <w:color w:val="000000"/>
          <w:sz w:val="28"/>
          <w:lang w:val="ru-RU"/>
        </w:rPr>
        <w:t xml:space="preserve"> 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w:t>
      </w:r>
      <w:r w:rsidRPr="002F2912">
        <w:rPr>
          <w:color w:val="000000"/>
          <w:sz w:val="28"/>
          <w:lang w:val="ru-RU"/>
        </w:rPr>
        <w:t>ализации товаров, работ, услуг от налога на добавленную стоимость на территории специальной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p w:rsidR="00EF5B47" w:rsidRPr="002F2912" w:rsidRDefault="0085068E">
      <w:pPr>
        <w:spacing w:after="0"/>
        <w:jc w:val="both"/>
        <w:rPr>
          <w:lang w:val="ru-RU"/>
        </w:rPr>
      </w:pPr>
      <w:bookmarkStart w:id="11430" w:name="z16263"/>
      <w:bookmarkEnd w:id="11429"/>
      <w:r>
        <w:rPr>
          <w:color w:val="000000"/>
          <w:sz w:val="28"/>
        </w:rPr>
        <w:t>     </w:t>
      </w:r>
      <w:r w:rsidRPr="002F2912">
        <w:rPr>
          <w:color w:val="000000"/>
          <w:sz w:val="28"/>
          <w:lang w:val="ru-RU"/>
        </w:rPr>
        <w:t xml:space="preserve"> 3. При досрочно</w:t>
      </w:r>
      <w:r w:rsidRPr="002F2912">
        <w:rPr>
          <w:color w:val="000000"/>
          <w:sz w:val="28"/>
          <w:lang w:val="ru-RU"/>
        </w:rPr>
        <w:t>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p w:rsidR="00EF5B47" w:rsidRPr="002F2912" w:rsidRDefault="0085068E">
      <w:pPr>
        <w:spacing w:after="0"/>
        <w:jc w:val="both"/>
        <w:rPr>
          <w:lang w:val="ru-RU"/>
        </w:rPr>
      </w:pPr>
      <w:bookmarkStart w:id="11431" w:name="z16264"/>
      <w:bookmarkEnd w:id="11430"/>
      <w:r>
        <w:rPr>
          <w:color w:val="000000"/>
          <w:sz w:val="28"/>
        </w:rPr>
        <w:t>     </w:t>
      </w:r>
      <w:r w:rsidRPr="002F2912">
        <w:rPr>
          <w:color w:val="000000"/>
          <w:sz w:val="28"/>
          <w:lang w:val="ru-RU"/>
        </w:rPr>
        <w:t xml:space="preserve"> В случае, указанном в части первой настоящего пункта, налогоплательщи</w:t>
      </w:r>
      <w:r w:rsidRPr="002F2912">
        <w:rPr>
          <w:color w:val="000000"/>
          <w:sz w:val="28"/>
          <w:lang w:val="ru-RU"/>
        </w:rPr>
        <w:t>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rsidR="00EF5B47" w:rsidRPr="002F2912" w:rsidRDefault="0085068E">
      <w:pPr>
        <w:spacing w:after="0"/>
        <w:jc w:val="both"/>
        <w:rPr>
          <w:lang w:val="ru-RU"/>
        </w:rPr>
      </w:pPr>
      <w:bookmarkStart w:id="11432" w:name="z16265"/>
      <w:bookmarkEnd w:id="11431"/>
      <w:r>
        <w:rPr>
          <w:color w:val="000000"/>
          <w:sz w:val="28"/>
        </w:rPr>
        <w:t>     </w:t>
      </w:r>
      <w:r w:rsidRPr="002F2912">
        <w:rPr>
          <w:color w:val="000000"/>
          <w:sz w:val="28"/>
          <w:lang w:val="ru-RU"/>
        </w:rPr>
        <w:t xml:space="preserve"> 4. В с</w:t>
      </w:r>
      <w:r w:rsidRPr="002F2912">
        <w:rPr>
          <w:color w:val="000000"/>
          <w:sz w:val="28"/>
          <w:lang w:val="ru-RU"/>
        </w:rPr>
        <w:t>лучае осуществления деятельности лицом, заключившим соглашение об инвестициях, на территории специальной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w:t>
      </w:r>
      <w:r w:rsidRPr="002F2912">
        <w:rPr>
          <w:color w:val="000000"/>
          <w:sz w:val="28"/>
          <w:lang w:val="ru-RU"/>
        </w:rPr>
        <w:t>вестициях.</w:t>
      </w:r>
    </w:p>
    <w:bookmarkEnd w:id="11432"/>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Статья 712-1 с изменениями, внесенными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712-2. Налогообложение лиц, заключивших соглашение об инвестициях</w:t>
      </w:r>
    </w:p>
    <w:p w:rsidR="00EF5B47" w:rsidRPr="002F2912" w:rsidRDefault="0085068E">
      <w:pPr>
        <w:spacing w:after="0"/>
        <w:jc w:val="both"/>
        <w:rPr>
          <w:lang w:val="ru-RU"/>
        </w:rPr>
      </w:pPr>
      <w:bookmarkStart w:id="11433" w:name="z16267"/>
      <w:r>
        <w:rPr>
          <w:color w:val="000000"/>
          <w:sz w:val="28"/>
        </w:rPr>
        <w:t>     </w:t>
      </w:r>
      <w:r w:rsidRPr="002F2912">
        <w:rPr>
          <w:color w:val="000000"/>
          <w:sz w:val="28"/>
          <w:lang w:val="ru-RU"/>
        </w:rPr>
        <w:t xml:space="preserve"> 1. Соглашение об инвестициях при соблюден</w:t>
      </w:r>
      <w:r w:rsidRPr="002F2912">
        <w:rPr>
          <w:color w:val="000000"/>
          <w:sz w:val="28"/>
          <w:lang w:val="ru-RU"/>
        </w:rPr>
        <w:t>ии условий, предусмотренных статьей 712-1 настоящего Кодекса, может предусматривать следующие преференции:</w:t>
      </w:r>
    </w:p>
    <w:p w:rsidR="00EF5B47" w:rsidRPr="002F2912" w:rsidRDefault="0085068E">
      <w:pPr>
        <w:spacing w:after="0"/>
        <w:jc w:val="both"/>
        <w:rPr>
          <w:lang w:val="ru-RU"/>
        </w:rPr>
      </w:pPr>
      <w:bookmarkStart w:id="11434" w:name="z16268"/>
      <w:bookmarkEnd w:id="11433"/>
      <w:r w:rsidRPr="002F2912">
        <w:rPr>
          <w:color w:val="000000"/>
          <w:sz w:val="28"/>
          <w:lang w:val="ru-RU"/>
        </w:rPr>
        <w:t xml:space="preserve"> </w:t>
      </w:r>
      <w:r>
        <w:rPr>
          <w:color w:val="000000"/>
          <w:sz w:val="28"/>
        </w:rPr>
        <w:t>     </w:t>
      </w:r>
      <w:r w:rsidRPr="002F2912">
        <w:rPr>
          <w:color w:val="000000"/>
          <w:sz w:val="28"/>
          <w:lang w:val="ru-RU"/>
        </w:rPr>
        <w:t xml:space="preserve"> 1) уменьшение корпоративного подоходного налога, исчисленного в соответствии со статьей 302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w:t>
      </w:r>
      <w:r w:rsidRPr="002F2912">
        <w:rPr>
          <w:color w:val="000000"/>
          <w:sz w:val="28"/>
          <w:lang w:val="ru-RU"/>
        </w:rPr>
        <w:t>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p w:rsidR="00EF5B47" w:rsidRPr="002F2912" w:rsidRDefault="0085068E">
      <w:pPr>
        <w:spacing w:after="0"/>
        <w:jc w:val="both"/>
        <w:rPr>
          <w:lang w:val="ru-RU"/>
        </w:rPr>
      </w:pPr>
      <w:bookmarkStart w:id="11435" w:name="z16269"/>
      <w:bookmarkEnd w:id="11434"/>
      <w:r>
        <w:rPr>
          <w:color w:val="000000"/>
          <w:sz w:val="28"/>
        </w:rPr>
        <w:t>     </w:t>
      </w:r>
      <w:r w:rsidRPr="002F2912">
        <w:rPr>
          <w:color w:val="000000"/>
          <w:sz w:val="28"/>
          <w:lang w:val="ru-RU"/>
        </w:rPr>
        <w:t xml:space="preserve"> 2) применение коэффициента 0 при исчислении земельного налога по земельным участкам, используе</w:t>
      </w:r>
      <w:r w:rsidRPr="002F2912">
        <w:rPr>
          <w:color w:val="000000"/>
          <w:sz w:val="28"/>
          <w:lang w:val="ru-RU"/>
        </w:rPr>
        <w:t>мым для реализации инвестиционного проекта;</w:t>
      </w:r>
    </w:p>
    <w:p w:rsidR="00EF5B47" w:rsidRPr="002F2912" w:rsidRDefault="0085068E">
      <w:pPr>
        <w:spacing w:after="0"/>
        <w:jc w:val="both"/>
        <w:rPr>
          <w:lang w:val="ru-RU"/>
        </w:rPr>
      </w:pPr>
      <w:bookmarkStart w:id="11436" w:name="z16270"/>
      <w:bookmarkEnd w:id="11435"/>
      <w:r>
        <w:rPr>
          <w:color w:val="000000"/>
          <w:sz w:val="28"/>
        </w:rPr>
        <w:t>     </w:t>
      </w:r>
      <w:r w:rsidRPr="002F2912">
        <w:rPr>
          <w:color w:val="000000"/>
          <w:sz w:val="28"/>
          <w:lang w:val="ru-RU"/>
        </w:rPr>
        <w:t xml:space="preserve"> 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p w:rsidR="00EF5B47" w:rsidRPr="002F2912" w:rsidRDefault="0085068E">
      <w:pPr>
        <w:spacing w:after="0"/>
        <w:jc w:val="both"/>
        <w:rPr>
          <w:lang w:val="ru-RU"/>
        </w:rPr>
      </w:pPr>
      <w:bookmarkStart w:id="11437" w:name="z16271"/>
      <w:bookmarkEnd w:id="11436"/>
      <w:r w:rsidRPr="002F2912">
        <w:rPr>
          <w:color w:val="000000"/>
          <w:sz w:val="28"/>
          <w:lang w:val="ru-RU"/>
        </w:rPr>
        <w:t xml:space="preserve"> </w:t>
      </w:r>
      <w:r>
        <w:rPr>
          <w:color w:val="000000"/>
          <w:sz w:val="28"/>
        </w:rPr>
        <w:t>     </w:t>
      </w:r>
      <w:r w:rsidRPr="002F2912">
        <w:rPr>
          <w:color w:val="000000"/>
          <w:sz w:val="28"/>
          <w:lang w:val="ru-RU"/>
        </w:rPr>
        <w:t xml:space="preserve"> 4) освобождение оборотов по реализации товаров, р</w:t>
      </w:r>
      <w:r w:rsidRPr="002F2912">
        <w:rPr>
          <w:color w:val="000000"/>
          <w:sz w:val="28"/>
          <w:lang w:val="ru-RU"/>
        </w:rPr>
        <w:t>абот, услуг от налога на добавленную стоимость в соответствии с подпунктами 39), 43-1) и 47) статьи 394 настоящего Кодекса при осуществлении деятельности лицом, заключившим соглашение об инвестициях, на территории специальной экономической зоны;</w:t>
      </w:r>
    </w:p>
    <w:p w:rsidR="00EF5B47" w:rsidRPr="002F2912" w:rsidRDefault="0085068E">
      <w:pPr>
        <w:spacing w:after="0"/>
        <w:jc w:val="both"/>
        <w:rPr>
          <w:lang w:val="ru-RU"/>
        </w:rPr>
      </w:pPr>
      <w:bookmarkStart w:id="11438" w:name="z16272"/>
      <w:bookmarkEnd w:id="11437"/>
      <w:r>
        <w:rPr>
          <w:color w:val="000000"/>
          <w:sz w:val="28"/>
        </w:rPr>
        <w:t>     </w:t>
      </w:r>
      <w:r w:rsidRPr="002F2912">
        <w:rPr>
          <w:color w:val="000000"/>
          <w:sz w:val="28"/>
          <w:lang w:val="ru-RU"/>
        </w:rPr>
        <w:t xml:space="preserve"> 5) у</w:t>
      </w:r>
      <w:r w:rsidRPr="002F2912">
        <w:rPr>
          <w:color w:val="000000"/>
          <w:sz w:val="28"/>
          <w:lang w:val="ru-RU"/>
        </w:rPr>
        <w:t>меньшение налоговых обязательств, рассчитанное от суммы фактических расходов налогоплательщика, в соответствии со статьей 712-3 настоящего Кодекса.</w:t>
      </w:r>
    </w:p>
    <w:p w:rsidR="00EF5B47" w:rsidRPr="002F2912" w:rsidRDefault="0085068E">
      <w:pPr>
        <w:spacing w:after="0"/>
        <w:jc w:val="both"/>
        <w:rPr>
          <w:lang w:val="ru-RU"/>
        </w:rPr>
      </w:pPr>
      <w:bookmarkStart w:id="11439" w:name="z16273"/>
      <w:bookmarkEnd w:id="11438"/>
      <w:r>
        <w:rPr>
          <w:color w:val="000000"/>
          <w:sz w:val="28"/>
        </w:rPr>
        <w:t>     </w:t>
      </w:r>
      <w:r w:rsidRPr="002F2912">
        <w:rPr>
          <w:color w:val="000000"/>
          <w:sz w:val="28"/>
          <w:lang w:val="ru-RU"/>
        </w:rPr>
        <w:t xml:space="preserve"> 2. Предельный срок применения подпункта 1) пункта 1 настоящей статьи в рамках соглашения об инвестиция</w:t>
      </w:r>
      <w:r w:rsidRPr="002F2912">
        <w:rPr>
          <w:color w:val="000000"/>
          <w:sz w:val="28"/>
          <w:lang w:val="ru-RU"/>
        </w:rPr>
        <w:t>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rsidR="00EF5B47" w:rsidRPr="002F2912" w:rsidRDefault="0085068E">
      <w:pPr>
        <w:spacing w:after="0"/>
        <w:jc w:val="both"/>
        <w:rPr>
          <w:lang w:val="ru-RU"/>
        </w:rPr>
      </w:pPr>
      <w:bookmarkStart w:id="11440" w:name="z16274"/>
      <w:bookmarkEnd w:id="11439"/>
      <w:r w:rsidRPr="002F2912">
        <w:rPr>
          <w:color w:val="000000"/>
          <w:sz w:val="28"/>
          <w:lang w:val="ru-RU"/>
        </w:rPr>
        <w:t xml:space="preserve"> </w:t>
      </w:r>
      <w:r>
        <w:rPr>
          <w:color w:val="000000"/>
          <w:sz w:val="28"/>
        </w:rPr>
        <w:t>     </w:t>
      </w:r>
      <w:r w:rsidRPr="002F2912">
        <w:rPr>
          <w:color w:val="000000"/>
          <w:sz w:val="28"/>
          <w:lang w:val="ru-RU"/>
        </w:rPr>
        <w:t xml:space="preserve"> 3. Предельный срок применен</w:t>
      </w:r>
      <w:r w:rsidRPr="002F2912">
        <w:rPr>
          <w:color w:val="000000"/>
          <w:sz w:val="28"/>
          <w:lang w:val="ru-RU"/>
        </w:rPr>
        <w:t>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w:t>
      </w:r>
      <w:r w:rsidRPr="002F2912">
        <w:rPr>
          <w:color w:val="000000"/>
          <w:sz w:val="28"/>
          <w:lang w:val="ru-RU"/>
        </w:rPr>
        <w:t xml:space="preserve">ом, в котором заключено такое соглашение. </w:t>
      </w:r>
    </w:p>
    <w:p w:rsidR="00EF5B47" w:rsidRPr="002F2912" w:rsidRDefault="0085068E">
      <w:pPr>
        <w:spacing w:after="0"/>
        <w:jc w:val="both"/>
        <w:rPr>
          <w:lang w:val="ru-RU"/>
        </w:rPr>
      </w:pPr>
      <w:bookmarkStart w:id="11441" w:name="z16275"/>
      <w:bookmarkEnd w:id="11440"/>
      <w:r>
        <w:rPr>
          <w:color w:val="000000"/>
          <w:sz w:val="28"/>
        </w:rPr>
        <w:t>     </w:t>
      </w:r>
      <w:r w:rsidRPr="002F2912">
        <w:rPr>
          <w:color w:val="000000"/>
          <w:sz w:val="28"/>
          <w:lang w:val="ru-RU"/>
        </w:rPr>
        <w:t xml:space="preserve"> 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w:t>
      </w:r>
      <w:r w:rsidRPr="002F2912">
        <w:rPr>
          <w:color w:val="000000"/>
          <w:sz w:val="28"/>
          <w:lang w:val="ru-RU"/>
        </w:rPr>
        <w:lastRenderedPageBreak/>
        <w:t>м</w:t>
      </w:r>
      <w:r w:rsidRPr="002F2912">
        <w:rPr>
          <w:color w:val="000000"/>
          <w:sz w:val="28"/>
          <w:lang w:val="ru-RU"/>
        </w:rPr>
        <w:t>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w:t>
      </w:r>
      <w:r w:rsidRPr="002F2912">
        <w:rPr>
          <w:color w:val="000000"/>
          <w:sz w:val="28"/>
          <w:lang w:val="ru-RU"/>
        </w:rPr>
        <w:t>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F5B47" w:rsidRPr="002F2912" w:rsidRDefault="0085068E">
      <w:pPr>
        <w:spacing w:after="0"/>
        <w:jc w:val="both"/>
        <w:rPr>
          <w:lang w:val="ru-RU"/>
        </w:rPr>
      </w:pPr>
      <w:bookmarkStart w:id="11442" w:name="z16276"/>
      <w:bookmarkEnd w:id="11441"/>
      <w:r>
        <w:rPr>
          <w:color w:val="000000"/>
          <w:sz w:val="28"/>
        </w:rPr>
        <w:t>     </w:t>
      </w:r>
      <w:r w:rsidRPr="002F2912">
        <w:rPr>
          <w:color w:val="000000"/>
          <w:sz w:val="28"/>
          <w:lang w:val="ru-RU"/>
        </w:rPr>
        <w:t xml:space="preserve"> 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w:t>
      </w:r>
      <w:r w:rsidRPr="002F2912">
        <w:rPr>
          <w:color w:val="000000"/>
          <w:sz w:val="28"/>
          <w:lang w:val="ru-RU"/>
        </w:rPr>
        <w:t xml:space="preserve"> земельного налога.</w:t>
      </w:r>
    </w:p>
    <w:p w:rsidR="00EF5B47" w:rsidRPr="002F2912" w:rsidRDefault="0085068E">
      <w:pPr>
        <w:spacing w:after="0"/>
        <w:jc w:val="both"/>
        <w:rPr>
          <w:lang w:val="ru-RU"/>
        </w:rPr>
      </w:pPr>
      <w:bookmarkStart w:id="11443" w:name="z16277"/>
      <w:bookmarkEnd w:id="11442"/>
      <w:r>
        <w:rPr>
          <w:color w:val="000000"/>
          <w:sz w:val="28"/>
        </w:rPr>
        <w:t>     </w:t>
      </w:r>
      <w:r w:rsidRPr="002F2912">
        <w:rPr>
          <w:color w:val="000000"/>
          <w:sz w:val="28"/>
          <w:lang w:val="ru-RU"/>
        </w:rPr>
        <w:t xml:space="preserve"> 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44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712-2 с измен</w:t>
      </w:r>
      <w:r w:rsidRPr="002F2912">
        <w:rPr>
          <w:color w:val="FF0000"/>
          <w:sz w:val="28"/>
          <w:lang w:val="ru-RU"/>
        </w:rPr>
        <w:t xml:space="preserve">ениями, внесенными законами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712-3. Порядок уменьшения налоговых обязательств от суммы фактических затрат налогоплательщика</w:t>
      </w:r>
    </w:p>
    <w:p w:rsidR="00EF5B47" w:rsidRPr="002F2912" w:rsidRDefault="0085068E">
      <w:pPr>
        <w:spacing w:after="0"/>
        <w:jc w:val="both"/>
        <w:rPr>
          <w:lang w:val="ru-RU"/>
        </w:rPr>
      </w:pPr>
      <w:bookmarkStart w:id="11444" w:name="z16279"/>
      <w:r>
        <w:rPr>
          <w:color w:val="000000"/>
          <w:sz w:val="28"/>
        </w:rPr>
        <w:t>     </w:t>
      </w:r>
      <w:r w:rsidRPr="002F2912">
        <w:rPr>
          <w:color w:val="000000"/>
          <w:sz w:val="28"/>
          <w:lang w:val="ru-RU"/>
        </w:rPr>
        <w:t xml:space="preserve"> 1. Уменьшение налоговых обязательств лица, заключившего с</w:t>
      </w:r>
      <w:r w:rsidRPr="002F2912">
        <w:rPr>
          <w:color w:val="000000"/>
          <w:sz w:val="28"/>
          <w:lang w:val="ru-RU"/>
        </w:rPr>
        <w:t>оглашение об инвестициях, на сумму фактических расходов по инвестиционному проекту производится, если в соглашении об инвестициях предусмотрено такое уменьшение.</w:t>
      </w:r>
    </w:p>
    <w:p w:rsidR="00EF5B47" w:rsidRPr="002F2912" w:rsidRDefault="0085068E">
      <w:pPr>
        <w:spacing w:after="0"/>
        <w:jc w:val="both"/>
        <w:rPr>
          <w:lang w:val="ru-RU"/>
        </w:rPr>
      </w:pPr>
      <w:bookmarkStart w:id="11445" w:name="z16280"/>
      <w:bookmarkEnd w:id="11444"/>
      <w:r>
        <w:rPr>
          <w:color w:val="000000"/>
          <w:sz w:val="28"/>
        </w:rPr>
        <w:t>     </w:t>
      </w:r>
      <w:r w:rsidRPr="002F2912">
        <w:rPr>
          <w:color w:val="000000"/>
          <w:sz w:val="28"/>
          <w:lang w:val="ru-RU"/>
        </w:rPr>
        <w:t xml:space="preserve"> Соглашение об инвестициях может предусматривать такое уменьшение налоговых обязательств </w:t>
      </w:r>
      <w:r w:rsidRPr="002F2912">
        <w:rPr>
          <w:color w:val="000000"/>
          <w:sz w:val="28"/>
          <w:lang w:val="ru-RU"/>
        </w:rPr>
        <w:t>только при осуществлении инвестиций в рамках 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w:t>
      </w:r>
      <w:r w:rsidRPr="002F2912">
        <w:rPr>
          <w:color w:val="000000"/>
          <w:sz w:val="28"/>
          <w:lang w:val="ru-RU"/>
        </w:rPr>
        <w:t>ом заключено такое соглашение.</w:t>
      </w:r>
    </w:p>
    <w:p w:rsidR="00EF5B47" w:rsidRPr="002F2912" w:rsidRDefault="0085068E">
      <w:pPr>
        <w:spacing w:after="0"/>
        <w:jc w:val="both"/>
        <w:rPr>
          <w:lang w:val="ru-RU"/>
        </w:rPr>
      </w:pPr>
      <w:bookmarkStart w:id="11446" w:name="z16281"/>
      <w:bookmarkEnd w:id="11445"/>
      <w:r>
        <w:rPr>
          <w:color w:val="000000"/>
          <w:sz w:val="28"/>
        </w:rPr>
        <w:t>     </w:t>
      </w:r>
      <w:r w:rsidRPr="002F2912">
        <w:rPr>
          <w:color w:val="000000"/>
          <w:sz w:val="28"/>
          <w:lang w:val="ru-RU"/>
        </w:rPr>
        <w:t xml:space="preserve"> 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p w:rsidR="00EF5B47" w:rsidRPr="002F2912" w:rsidRDefault="0085068E">
      <w:pPr>
        <w:spacing w:after="0"/>
        <w:jc w:val="both"/>
        <w:rPr>
          <w:lang w:val="ru-RU"/>
        </w:rPr>
      </w:pPr>
      <w:bookmarkStart w:id="11447" w:name="z16282"/>
      <w:bookmarkEnd w:id="11446"/>
      <w:r>
        <w:rPr>
          <w:color w:val="000000"/>
          <w:sz w:val="28"/>
        </w:rPr>
        <w:t>     </w:t>
      </w:r>
      <w:r w:rsidRPr="002F2912">
        <w:rPr>
          <w:color w:val="000000"/>
          <w:sz w:val="28"/>
          <w:lang w:val="ru-RU"/>
        </w:rPr>
        <w:t xml:space="preserve"> 2. Государственный уполномоченный орган п</w:t>
      </w:r>
      <w:r w:rsidRPr="002F2912">
        <w:rPr>
          <w:color w:val="000000"/>
          <w:sz w:val="28"/>
          <w:lang w:val="ru-RU"/>
        </w:rPr>
        <w:t xml:space="preserve">ри заключении с налогоплательщиком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w:t>
      </w:r>
      <w:r w:rsidRPr="002F2912">
        <w:rPr>
          <w:color w:val="000000"/>
          <w:sz w:val="28"/>
          <w:lang w:val="ru-RU"/>
        </w:rPr>
        <w:t xml:space="preserve">по указанным налогам не превысит сумму </w:t>
      </w:r>
      <w:r w:rsidRPr="002F2912">
        <w:rPr>
          <w:color w:val="000000"/>
          <w:sz w:val="28"/>
          <w:lang w:val="ru-RU"/>
        </w:rPr>
        <w:lastRenderedPageBreak/>
        <w:t>фактических расходов налогоплательщика в пределах осуществленных инвестиций.</w:t>
      </w:r>
    </w:p>
    <w:p w:rsidR="00EF5B47" w:rsidRPr="002F2912" w:rsidRDefault="0085068E">
      <w:pPr>
        <w:spacing w:after="0"/>
        <w:jc w:val="both"/>
        <w:rPr>
          <w:lang w:val="ru-RU"/>
        </w:rPr>
      </w:pPr>
      <w:bookmarkStart w:id="11448" w:name="z16283"/>
      <w:bookmarkEnd w:id="11447"/>
      <w:r w:rsidRPr="002F2912">
        <w:rPr>
          <w:color w:val="000000"/>
          <w:sz w:val="28"/>
          <w:lang w:val="ru-RU"/>
        </w:rPr>
        <w:t xml:space="preserve"> </w:t>
      </w:r>
      <w:r>
        <w:rPr>
          <w:color w:val="000000"/>
          <w:sz w:val="28"/>
        </w:rPr>
        <w:t>     </w:t>
      </w:r>
      <w:r w:rsidRPr="002F2912">
        <w:rPr>
          <w:color w:val="000000"/>
          <w:sz w:val="28"/>
          <w:lang w:val="ru-RU"/>
        </w:rPr>
        <w:t xml:space="preserve"> 3. Уменьшение налоговых обязательств налогоплательщика по корпоративному подоходному налогу, земельному налогу и налогу на имущество </w:t>
      </w:r>
      <w:r w:rsidRPr="002F2912">
        <w:rPr>
          <w:color w:val="000000"/>
          <w:sz w:val="28"/>
          <w:lang w:val="ru-RU"/>
        </w:rPr>
        <w:t>на сумму фактических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w:t>
      </w:r>
      <w:r w:rsidRPr="002F2912">
        <w:rPr>
          <w:color w:val="000000"/>
          <w:sz w:val="28"/>
          <w:lang w:val="ru-RU"/>
        </w:rPr>
        <w:t xml:space="preserve">льств налогоплательщика производится в размере не более двадцати процентов от фактических расходов, осуществленных в период реализации инвестиционного проекта. </w:t>
      </w:r>
    </w:p>
    <w:p w:rsidR="00EF5B47" w:rsidRPr="002F2912" w:rsidRDefault="0085068E">
      <w:pPr>
        <w:spacing w:after="0"/>
        <w:jc w:val="both"/>
        <w:rPr>
          <w:lang w:val="ru-RU"/>
        </w:rPr>
      </w:pPr>
      <w:bookmarkStart w:id="11449" w:name="z16284"/>
      <w:bookmarkEnd w:id="11448"/>
      <w:r>
        <w:rPr>
          <w:color w:val="000000"/>
          <w:sz w:val="28"/>
        </w:rPr>
        <w:t>     </w:t>
      </w:r>
      <w:r w:rsidRPr="002F2912">
        <w:rPr>
          <w:color w:val="000000"/>
          <w:sz w:val="28"/>
          <w:lang w:val="ru-RU"/>
        </w:rPr>
        <w:t xml:space="preserve"> Срок, указанный в части первой настоящего пункта, применяется с учетом положений статьи 7</w:t>
      </w:r>
      <w:r w:rsidRPr="002F2912">
        <w:rPr>
          <w:color w:val="000000"/>
          <w:sz w:val="28"/>
          <w:lang w:val="ru-RU"/>
        </w:rPr>
        <w:t>12-2 настоящего Кодекса.</w:t>
      </w:r>
    </w:p>
    <w:p w:rsidR="00EF5B47" w:rsidRPr="002F2912" w:rsidRDefault="0085068E">
      <w:pPr>
        <w:spacing w:after="0"/>
        <w:rPr>
          <w:lang w:val="ru-RU"/>
        </w:rPr>
      </w:pPr>
      <w:bookmarkStart w:id="11450" w:name="z16617"/>
      <w:bookmarkEnd w:id="11449"/>
      <w:r w:rsidRPr="002F2912">
        <w:rPr>
          <w:b/>
          <w:color w:val="000000"/>
          <w:lang w:val="ru-RU"/>
        </w:rPr>
        <w:t xml:space="preserve"> Глава 80-2. Налогообложение лиц, заключивших соглашение об инвестиционных обязательствах</w:t>
      </w:r>
    </w:p>
    <w:bookmarkEnd w:id="11450"/>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Раздел 21 дополнен главой 80-2 в соответствии с Законом РК от 20.12.2021 № 85-</w:t>
      </w:r>
      <w:r>
        <w:rPr>
          <w:color w:val="FF0000"/>
          <w:sz w:val="28"/>
        </w:rPr>
        <w:t>VII</w:t>
      </w:r>
      <w:r w:rsidRPr="002F2912">
        <w:rPr>
          <w:color w:val="FF0000"/>
          <w:sz w:val="28"/>
          <w:lang w:val="ru-RU"/>
        </w:rPr>
        <w:t xml:space="preserve"> (вводится в действие с 01.01.2022).</w:t>
      </w:r>
    </w:p>
    <w:p w:rsidR="00EF5B47" w:rsidRPr="002F2912" w:rsidRDefault="0085068E">
      <w:pPr>
        <w:spacing w:after="0"/>
        <w:jc w:val="both"/>
        <w:rPr>
          <w:lang w:val="ru-RU"/>
        </w:rPr>
      </w:pPr>
      <w:r w:rsidRPr="002F2912">
        <w:rPr>
          <w:b/>
          <w:color w:val="000000"/>
          <w:sz w:val="28"/>
          <w:lang w:val="ru-RU"/>
        </w:rPr>
        <w:t>Статья 7</w:t>
      </w:r>
      <w:r w:rsidRPr="002F2912">
        <w:rPr>
          <w:b/>
          <w:color w:val="000000"/>
          <w:sz w:val="28"/>
          <w:lang w:val="ru-RU"/>
        </w:rPr>
        <w:t>12-4. Общие положения</w:t>
      </w:r>
    </w:p>
    <w:p w:rsidR="00EF5B47" w:rsidRPr="002F2912" w:rsidRDefault="0085068E">
      <w:pPr>
        <w:spacing w:after="0"/>
        <w:jc w:val="both"/>
        <w:rPr>
          <w:lang w:val="ru-RU"/>
        </w:rPr>
      </w:pPr>
      <w:bookmarkStart w:id="11451" w:name="z16619"/>
      <w:r>
        <w:rPr>
          <w:color w:val="000000"/>
          <w:sz w:val="28"/>
        </w:rPr>
        <w:t>     </w:t>
      </w:r>
      <w:r w:rsidRPr="002F2912">
        <w:rPr>
          <w:color w:val="000000"/>
          <w:sz w:val="28"/>
          <w:lang w:val="ru-RU"/>
        </w:rPr>
        <w:t xml:space="preserve"> 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p w:rsidR="00EF5B47" w:rsidRPr="002F2912" w:rsidRDefault="0085068E">
      <w:pPr>
        <w:spacing w:after="0"/>
        <w:jc w:val="both"/>
        <w:rPr>
          <w:lang w:val="ru-RU"/>
        </w:rPr>
      </w:pPr>
      <w:bookmarkStart w:id="11452" w:name="z16620"/>
      <w:bookmarkEnd w:id="11451"/>
      <w:r>
        <w:rPr>
          <w:color w:val="000000"/>
          <w:sz w:val="28"/>
        </w:rPr>
        <w:t>     </w:t>
      </w:r>
      <w:r w:rsidRPr="002F2912">
        <w:rPr>
          <w:color w:val="000000"/>
          <w:sz w:val="28"/>
          <w:lang w:val="ru-RU"/>
        </w:rPr>
        <w:t xml:space="preserve"> 1) в соответствии с Предпринимательским кодексом Р</w:t>
      </w:r>
      <w:r w:rsidRPr="002F2912">
        <w:rPr>
          <w:color w:val="000000"/>
          <w:sz w:val="28"/>
          <w:lang w:val="ru-RU"/>
        </w:rPr>
        <w:t>еспублики Казахстан заключено соглашение об инвестиционных обязательствах с Правительством Республики Казахстан;</w:t>
      </w:r>
    </w:p>
    <w:p w:rsidR="00EF5B47" w:rsidRPr="002F2912" w:rsidRDefault="0085068E">
      <w:pPr>
        <w:spacing w:after="0"/>
        <w:jc w:val="both"/>
        <w:rPr>
          <w:lang w:val="ru-RU"/>
        </w:rPr>
      </w:pPr>
      <w:bookmarkStart w:id="11453" w:name="z16621"/>
      <w:bookmarkEnd w:id="11452"/>
      <w:r>
        <w:rPr>
          <w:color w:val="000000"/>
          <w:sz w:val="28"/>
        </w:rPr>
        <w:t>     </w:t>
      </w:r>
      <w:r w:rsidRPr="002F2912">
        <w:rPr>
          <w:color w:val="000000"/>
          <w:sz w:val="28"/>
          <w:lang w:val="ru-RU"/>
        </w:rPr>
        <w:t xml:space="preserve"> 2) является товаропроизводителем, за исключением недропользователей, добывающих углеводородные полезные ископаемые, и производителей нефт</w:t>
      </w:r>
      <w:r w:rsidRPr="002F2912">
        <w:rPr>
          <w:color w:val="000000"/>
          <w:sz w:val="28"/>
          <w:lang w:val="ru-RU"/>
        </w:rPr>
        <w:t>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w:t>
      </w:r>
      <w:r w:rsidRPr="002F2912">
        <w:rPr>
          <w:color w:val="000000"/>
          <w:sz w:val="28"/>
          <w:lang w:val="ru-RU"/>
        </w:rPr>
        <w:t>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rsidR="00EF5B47" w:rsidRPr="002F2912" w:rsidRDefault="0085068E">
      <w:pPr>
        <w:spacing w:after="0"/>
        <w:jc w:val="both"/>
        <w:rPr>
          <w:lang w:val="ru-RU"/>
        </w:rPr>
      </w:pPr>
      <w:bookmarkStart w:id="11454" w:name="z16622"/>
      <w:bookmarkEnd w:id="11453"/>
      <w:r>
        <w:rPr>
          <w:color w:val="000000"/>
          <w:sz w:val="28"/>
        </w:rPr>
        <w:t>     </w:t>
      </w:r>
      <w:r w:rsidRPr="002F2912">
        <w:rPr>
          <w:color w:val="000000"/>
          <w:sz w:val="28"/>
          <w:lang w:val="ru-RU"/>
        </w:rPr>
        <w:t xml:space="preserve"> 3) является субъектом крупного</w:t>
      </w:r>
      <w:r w:rsidRPr="002F2912">
        <w:rPr>
          <w:color w:val="000000"/>
          <w:sz w:val="28"/>
          <w:lang w:val="ru-RU"/>
        </w:rPr>
        <w:t xml:space="preserve"> или среднего предпринимательства в соответствии с Предпринимательским кодексом Республики Казахстан;</w:t>
      </w:r>
    </w:p>
    <w:p w:rsidR="00EF5B47" w:rsidRPr="002F2912" w:rsidRDefault="0085068E">
      <w:pPr>
        <w:spacing w:after="0"/>
        <w:jc w:val="both"/>
        <w:rPr>
          <w:lang w:val="ru-RU"/>
        </w:rPr>
      </w:pPr>
      <w:bookmarkStart w:id="11455" w:name="z16623"/>
      <w:bookmarkEnd w:id="11454"/>
      <w:r>
        <w:rPr>
          <w:color w:val="000000"/>
          <w:sz w:val="28"/>
        </w:rPr>
        <w:t>     </w:t>
      </w:r>
      <w:r w:rsidRPr="002F2912">
        <w:rPr>
          <w:color w:val="000000"/>
          <w:sz w:val="28"/>
          <w:lang w:val="ru-RU"/>
        </w:rPr>
        <w:t xml:space="preserve"> 4) не осуществляет деятельность по производству подакцизных товаров;</w:t>
      </w:r>
    </w:p>
    <w:p w:rsidR="00EF5B47" w:rsidRPr="002F2912" w:rsidRDefault="0085068E">
      <w:pPr>
        <w:spacing w:after="0"/>
        <w:jc w:val="both"/>
        <w:rPr>
          <w:lang w:val="ru-RU"/>
        </w:rPr>
      </w:pPr>
      <w:bookmarkStart w:id="11456" w:name="z16624"/>
      <w:bookmarkEnd w:id="11455"/>
      <w:r>
        <w:rPr>
          <w:color w:val="000000"/>
          <w:sz w:val="28"/>
        </w:rPr>
        <w:t>     </w:t>
      </w:r>
      <w:r w:rsidRPr="002F2912">
        <w:rPr>
          <w:color w:val="000000"/>
          <w:sz w:val="28"/>
          <w:lang w:val="ru-RU"/>
        </w:rPr>
        <w:t xml:space="preserve"> 5) не применяет специальные налоговые режимы.</w:t>
      </w:r>
    </w:p>
    <w:p w:rsidR="00EF5B47" w:rsidRPr="002F2912" w:rsidRDefault="0085068E">
      <w:pPr>
        <w:spacing w:after="0"/>
        <w:jc w:val="both"/>
        <w:rPr>
          <w:lang w:val="ru-RU"/>
        </w:rPr>
      </w:pPr>
      <w:bookmarkStart w:id="11457" w:name="z16625"/>
      <w:bookmarkEnd w:id="11456"/>
      <w:r>
        <w:rPr>
          <w:color w:val="000000"/>
          <w:sz w:val="28"/>
        </w:rPr>
        <w:t>     </w:t>
      </w:r>
      <w:r w:rsidRPr="002F2912">
        <w:rPr>
          <w:color w:val="000000"/>
          <w:sz w:val="28"/>
          <w:lang w:val="ru-RU"/>
        </w:rPr>
        <w:t xml:space="preserve"> 2. При досрочном прек</w:t>
      </w:r>
      <w:r w:rsidRPr="002F2912">
        <w:rPr>
          <w:color w:val="000000"/>
          <w:sz w:val="28"/>
          <w:lang w:val="ru-RU"/>
        </w:rPr>
        <w:t xml:space="preserve">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w:t>
      </w:r>
      <w:r w:rsidRPr="002F2912">
        <w:rPr>
          <w:color w:val="000000"/>
          <w:sz w:val="28"/>
          <w:lang w:val="ru-RU"/>
        </w:rPr>
        <w:lastRenderedPageBreak/>
        <w:t>даты его заключения, за исключением случая, предусмотренно</w:t>
      </w:r>
      <w:r w:rsidRPr="002F2912">
        <w:rPr>
          <w:color w:val="000000"/>
          <w:sz w:val="28"/>
          <w:lang w:val="ru-RU"/>
        </w:rPr>
        <w:t>го частью третьей настоящего пункта.</w:t>
      </w:r>
    </w:p>
    <w:p w:rsidR="00EF5B47" w:rsidRPr="002F2912" w:rsidRDefault="0085068E">
      <w:pPr>
        <w:spacing w:after="0"/>
        <w:jc w:val="both"/>
        <w:rPr>
          <w:lang w:val="ru-RU"/>
        </w:rPr>
      </w:pPr>
      <w:bookmarkStart w:id="11458" w:name="z16626"/>
      <w:bookmarkEnd w:id="11457"/>
      <w:r>
        <w:rPr>
          <w:color w:val="000000"/>
          <w:sz w:val="28"/>
        </w:rPr>
        <w:t>     </w:t>
      </w:r>
      <w:r w:rsidRPr="002F2912">
        <w:rPr>
          <w:color w:val="000000"/>
          <w:sz w:val="28"/>
          <w:lang w:val="ru-RU"/>
        </w:rPr>
        <w:t xml:space="preserve">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w:t>
      </w:r>
      <w:r w:rsidRPr="002F2912">
        <w:rPr>
          <w:color w:val="000000"/>
          <w:sz w:val="28"/>
          <w:lang w:val="ru-RU"/>
        </w:rPr>
        <w:t>дополнительную налоговую отчетность за налоговые периоды, начиная с даты заключения данного соглашения до даты его расторжения включительно.</w:t>
      </w:r>
    </w:p>
    <w:p w:rsidR="00EF5B47" w:rsidRPr="002F2912" w:rsidRDefault="0085068E">
      <w:pPr>
        <w:spacing w:after="0"/>
        <w:jc w:val="both"/>
        <w:rPr>
          <w:lang w:val="ru-RU"/>
        </w:rPr>
      </w:pPr>
      <w:bookmarkStart w:id="11459" w:name="z16627"/>
      <w:bookmarkEnd w:id="11458"/>
      <w:r>
        <w:rPr>
          <w:color w:val="000000"/>
          <w:sz w:val="28"/>
        </w:rPr>
        <w:t>     </w:t>
      </w:r>
      <w:r w:rsidRPr="002F2912">
        <w:rPr>
          <w:color w:val="000000"/>
          <w:sz w:val="28"/>
          <w:lang w:val="ru-RU"/>
        </w:rPr>
        <w:t xml:space="preserve"> В случае, если на момент прекращения действия соглашения об инвестиционных обязательствах профинансировано не</w:t>
      </w:r>
      <w:r w:rsidRPr="002F2912">
        <w:rPr>
          <w:color w:val="000000"/>
          <w:sz w:val="28"/>
          <w:lang w:val="ru-RU"/>
        </w:rPr>
        <w:t xml:space="preserve">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w:t>
      </w:r>
      <w:r w:rsidRPr="002F2912">
        <w:rPr>
          <w:color w:val="000000"/>
          <w:sz w:val="28"/>
          <w:lang w:val="ru-RU"/>
        </w:rPr>
        <w:t xml:space="preserve"> с 1 января года, в котором прекращено действие соглашения об инвестиционных обязательствах.</w:t>
      </w:r>
    </w:p>
    <w:bookmarkEnd w:id="1145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712-4 с изменениями, внесенными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712-5. Налогообложение лиц, зак</w:t>
      </w:r>
      <w:r w:rsidRPr="002F2912">
        <w:rPr>
          <w:b/>
          <w:color w:val="000000"/>
          <w:sz w:val="28"/>
          <w:lang w:val="ru-RU"/>
        </w:rPr>
        <w:t>лючивших соглашение об инвестиционных обязательствах</w:t>
      </w:r>
    </w:p>
    <w:p w:rsidR="00EF5B47" w:rsidRPr="002F2912" w:rsidRDefault="0085068E">
      <w:pPr>
        <w:spacing w:after="0"/>
        <w:jc w:val="both"/>
        <w:rPr>
          <w:lang w:val="ru-RU"/>
        </w:rPr>
      </w:pPr>
      <w:bookmarkStart w:id="11460" w:name="z16629"/>
      <w:r>
        <w:rPr>
          <w:color w:val="000000"/>
          <w:sz w:val="28"/>
        </w:rPr>
        <w:t>     </w:t>
      </w:r>
      <w:r w:rsidRPr="002F2912">
        <w:rPr>
          <w:color w:val="000000"/>
          <w:sz w:val="28"/>
          <w:lang w:val="ru-RU"/>
        </w:rPr>
        <w:t xml:space="preserve"> 1. Если 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w:t>
      </w:r>
      <w:r w:rsidRPr="002F2912">
        <w:rPr>
          <w:color w:val="000000"/>
          <w:sz w:val="28"/>
          <w:lang w:val="ru-RU"/>
        </w:rPr>
        <w:t>нимательским кодексом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w:t>
      </w:r>
      <w:r w:rsidRPr="002F2912">
        <w:rPr>
          <w:color w:val="000000"/>
          <w:sz w:val="28"/>
          <w:lang w:val="ru-RU"/>
        </w:rPr>
        <w:t xml:space="preserve"> налогового законодательства Республики Казахстан).</w:t>
      </w:r>
    </w:p>
    <w:p w:rsidR="00EF5B47" w:rsidRPr="002F2912" w:rsidRDefault="0085068E">
      <w:pPr>
        <w:spacing w:after="0"/>
        <w:jc w:val="both"/>
        <w:rPr>
          <w:lang w:val="ru-RU"/>
        </w:rPr>
      </w:pPr>
      <w:bookmarkStart w:id="11461" w:name="z16630"/>
      <w:bookmarkEnd w:id="11460"/>
      <w:r>
        <w:rPr>
          <w:color w:val="000000"/>
          <w:sz w:val="28"/>
        </w:rPr>
        <w:t>     </w:t>
      </w:r>
      <w:r w:rsidRPr="002F2912">
        <w:rPr>
          <w:color w:val="000000"/>
          <w:sz w:val="28"/>
          <w:lang w:val="ru-RU"/>
        </w:rPr>
        <w:t xml:space="preserve"> 2. Налогоплательщик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w:t>
      </w:r>
      <w:r w:rsidRPr="002F2912">
        <w:rPr>
          <w:color w:val="000000"/>
          <w:sz w:val="28"/>
          <w:lang w:val="ru-RU"/>
        </w:rPr>
        <w:t>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p w:rsidR="00EF5B47" w:rsidRPr="002F2912" w:rsidRDefault="0085068E">
      <w:pPr>
        <w:spacing w:after="0"/>
        <w:jc w:val="both"/>
        <w:rPr>
          <w:lang w:val="ru-RU"/>
        </w:rPr>
      </w:pPr>
      <w:bookmarkStart w:id="11462" w:name="z16631"/>
      <w:bookmarkEnd w:id="11461"/>
      <w:r>
        <w:rPr>
          <w:color w:val="000000"/>
          <w:sz w:val="28"/>
        </w:rPr>
        <w:t>     </w:t>
      </w:r>
      <w:r w:rsidRPr="002F2912">
        <w:rPr>
          <w:color w:val="000000"/>
          <w:sz w:val="28"/>
          <w:lang w:val="ru-RU"/>
        </w:rPr>
        <w:t xml:space="preserve"> налогу на добавленную стоимость;</w:t>
      </w:r>
    </w:p>
    <w:p w:rsidR="00EF5B47" w:rsidRPr="002F2912" w:rsidRDefault="0085068E">
      <w:pPr>
        <w:spacing w:after="0"/>
        <w:jc w:val="both"/>
        <w:rPr>
          <w:lang w:val="ru-RU"/>
        </w:rPr>
      </w:pPr>
      <w:bookmarkStart w:id="11463" w:name="z16632"/>
      <w:bookmarkEnd w:id="11462"/>
      <w:r>
        <w:rPr>
          <w:color w:val="000000"/>
          <w:sz w:val="28"/>
        </w:rPr>
        <w:t>     </w:t>
      </w:r>
      <w:r w:rsidRPr="002F2912">
        <w:rPr>
          <w:color w:val="000000"/>
          <w:sz w:val="28"/>
          <w:lang w:val="ru-RU"/>
        </w:rPr>
        <w:t xml:space="preserve"> акцизу;</w:t>
      </w:r>
    </w:p>
    <w:p w:rsidR="00EF5B47" w:rsidRPr="002F2912" w:rsidRDefault="0085068E">
      <w:pPr>
        <w:spacing w:after="0"/>
        <w:jc w:val="both"/>
        <w:rPr>
          <w:lang w:val="ru-RU"/>
        </w:rPr>
      </w:pPr>
      <w:bookmarkStart w:id="11464" w:name="z16633"/>
      <w:bookmarkEnd w:id="11463"/>
      <w:r>
        <w:rPr>
          <w:color w:val="000000"/>
          <w:sz w:val="28"/>
        </w:rPr>
        <w:t>     </w:t>
      </w:r>
      <w:r w:rsidRPr="002F2912">
        <w:rPr>
          <w:color w:val="000000"/>
          <w:sz w:val="28"/>
          <w:lang w:val="ru-RU"/>
        </w:rPr>
        <w:t xml:space="preserve"> плате за эмиссии в окружающую среду;</w:t>
      </w:r>
    </w:p>
    <w:p w:rsidR="00EF5B47" w:rsidRPr="002F2912" w:rsidRDefault="0085068E">
      <w:pPr>
        <w:spacing w:after="0"/>
        <w:jc w:val="both"/>
        <w:rPr>
          <w:lang w:val="ru-RU"/>
        </w:rPr>
      </w:pPr>
      <w:bookmarkStart w:id="11465" w:name="z16634"/>
      <w:bookmarkEnd w:id="11464"/>
      <w:r>
        <w:rPr>
          <w:color w:val="000000"/>
          <w:sz w:val="28"/>
        </w:rPr>
        <w:t>     </w:t>
      </w:r>
      <w:r w:rsidRPr="002F2912">
        <w:rPr>
          <w:color w:val="000000"/>
          <w:sz w:val="28"/>
          <w:lang w:val="ru-RU"/>
        </w:rPr>
        <w:t xml:space="preserve"> инди</w:t>
      </w:r>
      <w:r w:rsidRPr="002F2912">
        <w:rPr>
          <w:color w:val="000000"/>
          <w:sz w:val="28"/>
          <w:lang w:val="ru-RU"/>
        </w:rPr>
        <w:t>видуальному подоходному налогу;</w:t>
      </w:r>
    </w:p>
    <w:p w:rsidR="00EF5B47" w:rsidRPr="002F2912" w:rsidRDefault="0085068E">
      <w:pPr>
        <w:spacing w:after="0"/>
        <w:jc w:val="both"/>
        <w:rPr>
          <w:lang w:val="ru-RU"/>
        </w:rPr>
      </w:pPr>
      <w:bookmarkStart w:id="11466" w:name="z16635"/>
      <w:bookmarkEnd w:id="11465"/>
      <w:r>
        <w:rPr>
          <w:color w:val="000000"/>
          <w:sz w:val="28"/>
        </w:rPr>
        <w:t>     </w:t>
      </w:r>
      <w:r w:rsidRPr="002F2912">
        <w:rPr>
          <w:color w:val="000000"/>
          <w:sz w:val="28"/>
          <w:lang w:val="ru-RU"/>
        </w:rPr>
        <w:t xml:space="preserve"> корпоративному подоходному налогу, удерживаемому у источника выплаты.</w:t>
      </w:r>
    </w:p>
    <w:p w:rsidR="00EF5B47" w:rsidRPr="002F2912" w:rsidRDefault="0085068E">
      <w:pPr>
        <w:spacing w:after="0"/>
        <w:jc w:val="both"/>
        <w:rPr>
          <w:lang w:val="ru-RU"/>
        </w:rPr>
      </w:pPr>
      <w:bookmarkStart w:id="11467" w:name="z16636"/>
      <w:bookmarkEnd w:id="11466"/>
      <w:r>
        <w:rPr>
          <w:color w:val="000000"/>
          <w:sz w:val="28"/>
        </w:rPr>
        <w:t>     </w:t>
      </w:r>
      <w:r w:rsidRPr="002F2912">
        <w:rPr>
          <w:color w:val="000000"/>
          <w:sz w:val="28"/>
          <w:lang w:val="ru-RU"/>
        </w:rPr>
        <w:t xml:space="preserve"> 3. В случае отмены отдельных видов налогов и платежей в бюджет, действовавших на момент заключения соглашения об инвестиционных </w:t>
      </w:r>
      <w:r w:rsidRPr="002F2912">
        <w:rPr>
          <w:color w:val="000000"/>
          <w:sz w:val="28"/>
          <w:lang w:val="ru-RU"/>
        </w:rPr>
        <w:lastRenderedPageBreak/>
        <w:t>обязательствах</w:t>
      </w:r>
      <w:r w:rsidRPr="002F2912">
        <w:rPr>
          <w:color w:val="000000"/>
          <w:sz w:val="28"/>
          <w:lang w:val="ru-RU"/>
        </w:rPr>
        <w:t>,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p w:rsidR="00EF5B47" w:rsidRPr="002F2912" w:rsidRDefault="0085068E">
      <w:pPr>
        <w:spacing w:after="0"/>
        <w:rPr>
          <w:lang w:val="ru-RU"/>
        </w:rPr>
      </w:pPr>
      <w:bookmarkStart w:id="11468" w:name="z12775"/>
      <w:bookmarkEnd w:id="11467"/>
      <w:r w:rsidRPr="002F2912">
        <w:rPr>
          <w:b/>
          <w:color w:val="000000"/>
          <w:lang w:val="ru-RU"/>
        </w:rPr>
        <w:t xml:space="preserve"> РАЗДЕЛ 22. РЕНТНЫЙ НАЛОГ НА ЭКСПОРТ</w:t>
      </w:r>
    </w:p>
    <w:p w:rsidR="00EF5B47" w:rsidRPr="002F2912" w:rsidRDefault="0085068E">
      <w:pPr>
        <w:spacing w:after="0"/>
        <w:rPr>
          <w:lang w:val="ru-RU"/>
        </w:rPr>
      </w:pPr>
      <w:bookmarkStart w:id="11469" w:name="z12776"/>
      <w:bookmarkEnd w:id="11468"/>
      <w:r w:rsidRPr="002F2912">
        <w:rPr>
          <w:b/>
          <w:color w:val="000000"/>
          <w:lang w:val="ru-RU"/>
        </w:rPr>
        <w:t xml:space="preserve"> Глава 81. РЕНТН</w:t>
      </w:r>
      <w:r w:rsidRPr="002F2912">
        <w:rPr>
          <w:b/>
          <w:color w:val="000000"/>
          <w:lang w:val="ru-RU"/>
        </w:rPr>
        <w:t>ЫЙ НАЛОГ НА ЭКСПОРТ</w:t>
      </w:r>
    </w:p>
    <w:bookmarkEnd w:id="11469"/>
    <w:p w:rsidR="00EF5B47" w:rsidRPr="002F2912" w:rsidRDefault="0085068E">
      <w:pPr>
        <w:spacing w:after="0"/>
        <w:jc w:val="both"/>
        <w:rPr>
          <w:lang w:val="ru-RU"/>
        </w:rPr>
      </w:pPr>
      <w:r w:rsidRPr="002F2912">
        <w:rPr>
          <w:b/>
          <w:color w:val="000000"/>
          <w:sz w:val="28"/>
          <w:lang w:val="ru-RU"/>
        </w:rPr>
        <w:t>Статья 713. Плательщики</w:t>
      </w:r>
    </w:p>
    <w:p w:rsidR="00EF5B47" w:rsidRPr="002F2912" w:rsidRDefault="0085068E">
      <w:pPr>
        <w:spacing w:after="0"/>
        <w:jc w:val="both"/>
        <w:rPr>
          <w:lang w:val="ru-RU"/>
        </w:rPr>
      </w:pPr>
      <w:bookmarkStart w:id="11470" w:name="z12777"/>
      <w:r>
        <w:rPr>
          <w:color w:val="000000"/>
          <w:sz w:val="28"/>
        </w:rPr>
        <w:t>     </w:t>
      </w:r>
      <w:r w:rsidRPr="002F2912">
        <w:rPr>
          <w:color w:val="000000"/>
          <w:sz w:val="28"/>
          <w:lang w:val="ru-RU"/>
        </w:rPr>
        <w:t xml:space="preserve"> 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w:t>
      </w:r>
      <w:r w:rsidRPr="002F2912">
        <w:rPr>
          <w:color w:val="000000"/>
          <w:sz w:val="28"/>
          <w:lang w:val="ru-RU"/>
        </w:rPr>
        <w:t>добытых:</w:t>
      </w:r>
    </w:p>
    <w:p w:rsidR="00EF5B47" w:rsidRPr="002F2912" w:rsidRDefault="0085068E">
      <w:pPr>
        <w:spacing w:after="0"/>
        <w:jc w:val="both"/>
        <w:rPr>
          <w:lang w:val="ru-RU"/>
        </w:rPr>
      </w:pPr>
      <w:bookmarkStart w:id="11471" w:name="z12779"/>
      <w:bookmarkEnd w:id="11470"/>
      <w:r w:rsidRPr="002F2912">
        <w:rPr>
          <w:color w:val="000000"/>
          <w:sz w:val="28"/>
          <w:lang w:val="ru-RU"/>
        </w:rPr>
        <w:t xml:space="preserve"> </w:t>
      </w:r>
      <w:r>
        <w:rPr>
          <w:color w:val="000000"/>
          <w:sz w:val="28"/>
        </w:rPr>
        <w:t>     </w:t>
      </w:r>
      <w:r w:rsidRPr="002F2912">
        <w:rPr>
          <w:color w:val="000000"/>
          <w:sz w:val="28"/>
          <w:lang w:val="ru-RU"/>
        </w:rPr>
        <w:t xml:space="preserve"> недропользователями в рамках контрактов, указанных в пункте 1 статьи 722 настоящего Кодекса;</w:t>
      </w:r>
    </w:p>
    <w:p w:rsidR="00EF5B47" w:rsidRPr="002F2912" w:rsidRDefault="0085068E">
      <w:pPr>
        <w:spacing w:after="0"/>
        <w:jc w:val="both"/>
        <w:rPr>
          <w:lang w:val="ru-RU"/>
        </w:rPr>
      </w:pPr>
      <w:bookmarkStart w:id="11472" w:name="z12780"/>
      <w:bookmarkEnd w:id="11471"/>
      <w:r>
        <w:rPr>
          <w:color w:val="000000"/>
          <w:sz w:val="28"/>
        </w:rPr>
        <w:t>     </w:t>
      </w:r>
      <w:r w:rsidRPr="002F2912">
        <w:rPr>
          <w:color w:val="000000"/>
          <w:sz w:val="28"/>
          <w:lang w:val="ru-RU"/>
        </w:rPr>
        <w:t xml:space="preserve"> недропользователями, являющимися плательщиками альтернативного налога на недропользование.</w:t>
      </w:r>
    </w:p>
    <w:p w:rsidR="00EF5B47" w:rsidRPr="002F2912" w:rsidRDefault="0085068E">
      <w:pPr>
        <w:spacing w:after="0"/>
        <w:jc w:val="both"/>
        <w:rPr>
          <w:lang w:val="ru-RU"/>
        </w:rPr>
      </w:pPr>
      <w:bookmarkStart w:id="11473" w:name="z12781"/>
      <w:bookmarkEnd w:id="11472"/>
      <w:r>
        <w:rPr>
          <w:color w:val="000000"/>
          <w:sz w:val="28"/>
        </w:rPr>
        <w:t>     </w:t>
      </w:r>
      <w:r w:rsidRPr="002F2912">
        <w:rPr>
          <w:color w:val="000000"/>
          <w:sz w:val="28"/>
          <w:lang w:val="ru-RU"/>
        </w:rPr>
        <w:t xml:space="preserve"> Для целей настоящего раздела нефтью </w:t>
      </w:r>
      <w:r w:rsidRPr="002F2912">
        <w:rPr>
          <w:color w:val="000000"/>
          <w:sz w:val="28"/>
          <w:lang w:val="ru-RU"/>
        </w:rPr>
        <w:t>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bookmarkEnd w:id="11473"/>
    <w:p w:rsidR="00EF5B47" w:rsidRPr="002F2912" w:rsidRDefault="0085068E">
      <w:pPr>
        <w:spacing w:after="0"/>
        <w:rPr>
          <w:lang w:val="ru-RU"/>
        </w:rPr>
      </w:pPr>
      <w:r>
        <w:rPr>
          <w:color w:val="FF0000"/>
          <w:sz w:val="28"/>
        </w:rPr>
        <w:t>     </w:t>
      </w:r>
      <w:r w:rsidRPr="002F2912">
        <w:rPr>
          <w:color w:val="FF0000"/>
          <w:sz w:val="28"/>
          <w:lang w:val="ru-RU"/>
        </w:rPr>
        <w:t xml:space="preserve"> 2) исключен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w:t>
      </w:r>
      <w:r w:rsidRPr="002F2912">
        <w:rPr>
          <w:color w:val="FF0000"/>
          <w:sz w:val="28"/>
          <w:lang w:val="ru-RU"/>
        </w:rPr>
        <w:t>е с 01.01.2021).</w:t>
      </w:r>
      <w:r w:rsidRPr="002F2912">
        <w:rPr>
          <w:lang w:val="ru-RU"/>
        </w:rPr>
        <w:br/>
      </w:r>
      <w:r>
        <w:rPr>
          <w:color w:val="FF0000"/>
          <w:sz w:val="28"/>
        </w:rPr>
        <w:t>     </w:t>
      </w:r>
      <w:r w:rsidRPr="002F2912">
        <w:rPr>
          <w:color w:val="FF0000"/>
          <w:sz w:val="28"/>
          <w:lang w:val="ru-RU"/>
        </w:rPr>
        <w:t xml:space="preserve"> Сноска. Статья 713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714. Объект обложения</w:t>
      </w:r>
    </w:p>
    <w:p w:rsidR="00EF5B47" w:rsidRPr="002F2912" w:rsidRDefault="0085068E">
      <w:pPr>
        <w:spacing w:after="0"/>
        <w:jc w:val="both"/>
        <w:rPr>
          <w:lang w:val="ru-RU"/>
        </w:rPr>
      </w:pPr>
      <w:bookmarkStart w:id="11474" w:name="z12783"/>
      <w:r w:rsidRPr="002F2912">
        <w:rPr>
          <w:color w:val="000000"/>
          <w:sz w:val="28"/>
          <w:lang w:val="ru-RU"/>
        </w:rPr>
        <w:t xml:space="preserve"> </w:t>
      </w:r>
      <w:r>
        <w:rPr>
          <w:color w:val="000000"/>
          <w:sz w:val="28"/>
        </w:rPr>
        <w:t>     </w:t>
      </w:r>
      <w:r w:rsidRPr="002F2912">
        <w:rPr>
          <w:color w:val="000000"/>
          <w:sz w:val="28"/>
          <w:lang w:val="ru-RU"/>
        </w:rPr>
        <w:t xml:space="preserve"> Объектом обложения р</w:t>
      </w:r>
      <w:r w:rsidRPr="002F2912">
        <w:rPr>
          <w:color w:val="000000"/>
          <w:sz w:val="28"/>
          <w:lang w:val="ru-RU"/>
        </w:rPr>
        <w:t>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w:t>
      </w:r>
      <w:r w:rsidRPr="002F2912">
        <w:rPr>
          <w:color w:val="000000"/>
          <w:sz w:val="28"/>
          <w:lang w:val="ru-RU"/>
        </w:rPr>
        <w:t>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23 настоящего Кодекса под экспортом понимаются:</w:t>
      </w:r>
    </w:p>
    <w:p w:rsidR="00EF5B47" w:rsidRPr="002F2912" w:rsidRDefault="0085068E">
      <w:pPr>
        <w:spacing w:after="0"/>
        <w:jc w:val="both"/>
        <w:rPr>
          <w:lang w:val="ru-RU"/>
        </w:rPr>
      </w:pPr>
      <w:bookmarkStart w:id="11475" w:name="z12784"/>
      <w:bookmarkEnd w:id="11474"/>
      <w:r>
        <w:rPr>
          <w:color w:val="000000"/>
          <w:sz w:val="28"/>
        </w:rPr>
        <w:t>     </w:t>
      </w:r>
      <w:r w:rsidRPr="002F2912">
        <w:rPr>
          <w:color w:val="000000"/>
          <w:sz w:val="28"/>
          <w:lang w:val="ru-RU"/>
        </w:rPr>
        <w:t xml:space="preserve"> 1) вывоз товаров с территории Р</w:t>
      </w:r>
      <w:r w:rsidRPr="002F2912">
        <w:rPr>
          <w:color w:val="000000"/>
          <w:sz w:val="28"/>
          <w:lang w:val="ru-RU"/>
        </w:rPr>
        <w:t>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11476" w:name="z12785"/>
      <w:bookmarkEnd w:id="11475"/>
      <w:r>
        <w:rPr>
          <w:color w:val="000000"/>
          <w:sz w:val="28"/>
        </w:rPr>
        <w:t>     </w:t>
      </w:r>
      <w:r w:rsidRPr="002F2912">
        <w:rPr>
          <w:color w:val="000000"/>
          <w:sz w:val="28"/>
          <w:lang w:val="ru-RU"/>
        </w:rPr>
        <w:t xml:space="preserve"> 2) вывоз товаров с территории Республики Ка</w:t>
      </w:r>
      <w:r w:rsidRPr="002F2912">
        <w:rPr>
          <w:color w:val="000000"/>
          <w:sz w:val="28"/>
          <w:lang w:val="ru-RU"/>
        </w:rPr>
        <w:t>захстан на территорию другого государства-члена Евразийского экономического союза;</w:t>
      </w:r>
    </w:p>
    <w:p w:rsidR="00EF5B47" w:rsidRPr="002F2912" w:rsidRDefault="0085068E">
      <w:pPr>
        <w:spacing w:after="0"/>
        <w:jc w:val="both"/>
        <w:rPr>
          <w:lang w:val="ru-RU"/>
        </w:rPr>
      </w:pPr>
      <w:bookmarkStart w:id="11477" w:name="z12786"/>
      <w:bookmarkEnd w:id="11476"/>
      <w:r>
        <w:rPr>
          <w:color w:val="000000"/>
          <w:sz w:val="28"/>
        </w:rPr>
        <w:lastRenderedPageBreak/>
        <w:t>     </w:t>
      </w:r>
      <w:r w:rsidRPr="002F2912">
        <w:rPr>
          <w:color w:val="000000"/>
          <w:sz w:val="28"/>
          <w:lang w:val="ru-RU"/>
        </w:rPr>
        <w:t xml:space="preserve">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w:t>
      </w:r>
      <w:r w:rsidRPr="002F2912">
        <w:rPr>
          <w:color w:val="000000"/>
          <w:sz w:val="28"/>
          <w:lang w:val="ru-RU"/>
        </w:rPr>
        <w:t>блики Казахстан на территорию государства-члена Евразийского экономического союза для переработки.</w:t>
      </w:r>
    </w:p>
    <w:p w:rsidR="00EF5B47" w:rsidRPr="002F2912" w:rsidRDefault="0085068E">
      <w:pPr>
        <w:spacing w:after="0"/>
        <w:jc w:val="both"/>
        <w:rPr>
          <w:lang w:val="ru-RU"/>
        </w:rPr>
      </w:pPr>
      <w:bookmarkStart w:id="11478" w:name="z12787"/>
      <w:bookmarkEnd w:id="11477"/>
      <w:r>
        <w:rPr>
          <w:color w:val="000000"/>
          <w:sz w:val="28"/>
        </w:rPr>
        <w:t>     </w:t>
      </w:r>
      <w:r w:rsidRPr="002F2912">
        <w:rPr>
          <w:color w:val="000000"/>
          <w:sz w:val="28"/>
          <w:lang w:val="ru-RU"/>
        </w:rPr>
        <w:t xml:space="preserve"> Для исчисления рентного налога на экспорт объем нефти сырой и нефтепродуктов сырых определяется в следующем порядке:</w:t>
      </w:r>
    </w:p>
    <w:p w:rsidR="00EF5B47" w:rsidRPr="002F2912" w:rsidRDefault="0085068E">
      <w:pPr>
        <w:spacing w:after="0"/>
        <w:jc w:val="both"/>
        <w:rPr>
          <w:lang w:val="ru-RU"/>
        </w:rPr>
      </w:pPr>
      <w:bookmarkStart w:id="11479" w:name="z12788"/>
      <w:bookmarkEnd w:id="11478"/>
      <w:r>
        <w:rPr>
          <w:color w:val="000000"/>
          <w:sz w:val="28"/>
        </w:rPr>
        <w:t>     </w:t>
      </w:r>
      <w:r w:rsidRPr="002F2912">
        <w:rPr>
          <w:color w:val="000000"/>
          <w:sz w:val="28"/>
          <w:lang w:val="ru-RU"/>
        </w:rPr>
        <w:t xml:space="preserve"> при реализации на экспорт не</w:t>
      </w:r>
      <w:r w:rsidRPr="002F2912">
        <w:rPr>
          <w:color w:val="000000"/>
          <w:sz w:val="28"/>
          <w:lang w:val="ru-RU"/>
        </w:rPr>
        <w:t>фти сырой и нефтепродуктов сырых за пределы таможенной территории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w:t>
      </w:r>
      <w:r w:rsidRPr="002F2912">
        <w:rPr>
          <w:color w:val="000000"/>
          <w:sz w:val="28"/>
          <w:lang w:val="ru-RU"/>
        </w:rPr>
        <w:t>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EF5B47" w:rsidRPr="002F2912" w:rsidRDefault="0085068E">
      <w:pPr>
        <w:spacing w:after="0"/>
        <w:jc w:val="both"/>
        <w:rPr>
          <w:lang w:val="ru-RU"/>
        </w:rPr>
      </w:pPr>
      <w:bookmarkStart w:id="11480" w:name="z12789"/>
      <w:bookmarkEnd w:id="11479"/>
      <w:r>
        <w:rPr>
          <w:color w:val="000000"/>
          <w:sz w:val="28"/>
        </w:rPr>
        <w:t>     </w:t>
      </w:r>
      <w:r w:rsidRPr="002F2912">
        <w:rPr>
          <w:color w:val="000000"/>
          <w:sz w:val="28"/>
          <w:lang w:val="ru-RU"/>
        </w:rPr>
        <w:t xml:space="preserve"> при реализации на экспорт </w:t>
      </w:r>
      <w:r w:rsidRPr="002F2912">
        <w:rPr>
          <w:color w:val="000000"/>
          <w:sz w:val="28"/>
          <w:lang w:val="ru-RU"/>
        </w:rPr>
        <w:t>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w:t>
      </w:r>
      <w:r w:rsidRPr="002F2912">
        <w:rPr>
          <w:color w:val="000000"/>
          <w:sz w:val="28"/>
          <w:lang w:val="ru-RU"/>
        </w:rPr>
        <w:t xml:space="preserve"> начале экспортного маршрута поставки таких нефти сырой и нефтепродуктов сырых на экспорт.</w:t>
      </w:r>
    </w:p>
    <w:bookmarkEnd w:id="1148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714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715. Порядок исчисления</w:t>
      </w:r>
    </w:p>
    <w:p w:rsidR="00EF5B47" w:rsidRPr="002F2912" w:rsidRDefault="0085068E">
      <w:pPr>
        <w:spacing w:after="0"/>
        <w:jc w:val="both"/>
        <w:rPr>
          <w:lang w:val="ru-RU"/>
        </w:rPr>
      </w:pPr>
      <w:bookmarkStart w:id="11481" w:name="z12790"/>
      <w:r w:rsidRPr="002F2912">
        <w:rPr>
          <w:color w:val="000000"/>
          <w:sz w:val="28"/>
          <w:lang w:val="ru-RU"/>
        </w:rPr>
        <w:t xml:space="preserve"> </w:t>
      </w:r>
      <w:r>
        <w:rPr>
          <w:color w:val="000000"/>
          <w:sz w:val="28"/>
        </w:rPr>
        <w:t>     </w:t>
      </w:r>
      <w:r w:rsidRPr="002F2912">
        <w:rPr>
          <w:color w:val="000000"/>
          <w:sz w:val="28"/>
          <w:lang w:val="ru-RU"/>
        </w:rPr>
        <w:t xml:space="preserve">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w:t>
      </w:r>
      <w:r w:rsidRPr="002F2912">
        <w:rPr>
          <w:color w:val="000000"/>
          <w:sz w:val="28"/>
          <w:lang w:val="ru-RU"/>
        </w:rPr>
        <w:t>тепродуктов сырых и мировой цены, рассчитанной в порядке, определенном пунктом 3 статьи 741 настоящего Кодекса. При этом для нефти сырой и нефтепродуктов сырых мировая цена определяется исходя из мировой цены сырой нефти.</w:t>
      </w:r>
    </w:p>
    <w:p w:rsidR="00EF5B47" w:rsidRPr="002F2912" w:rsidRDefault="0085068E">
      <w:pPr>
        <w:spacing w:after="0"/>
        <w:jc w:val="both"/>
        <w:rPr>
          <w:lang w:val="ru-RU"/>
        </w:rPr>
      </w:pPr>
      <w:bookmarkStart w:id="11482" w:name="z12791"/>
      <w:bookmarkEnd w:id="11481"/>
      <w:r>
        <w:rPr>
          <w:color w:val="000000"/>
          <w:sz w:val="28"/>
        </w:rPr>
        <w:t>     </w:t>
      </w:r>
      <w:r w:rsidRPr="002F2912">
        <w:rPr>
          <w:color w:val="000000"/>
          <w:sz w:val="28"/>
          <w:lang w:val="ru-RU"/>
        </w:rPr>
        <w:t xml:space="preserve"> Для определения мировой цены</w:t>
      </w:r>
      <w:r w:rsidRPr="002F2912">
        <w:rPr>
          <w:color w:val="000000"/>
          <w:sz w:val="28"/>
          <w:lang w:val="ru-RU"/>
        </w:rPr>
        <w:t xml:space="preserve">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EF5B47" w:rsidRPr="002F2912" w:rsidRDefault="0085068E">
      <w:pPr>
        <w:spacing w:after="0"/>
        <w:jc w:val="both"/>
        <w:rPr>
          <w:lang w:val="ru-RU"/>
        </w:rPr>
      </w:pPr>
      <w:bookmarkStart w:id="11483" w:name="z12792"/>
      <w:bookmarkEnd w:id="11482"/>
      <w:r>
        <w:rPr>
          <w:color w:val="000000"/>
          <w:sz w:val="28"/>
        </w:rPr>
        <w:t>     </w:t>
      </w:r>
      <w:r w:rsidRPr="002F2912">
        <w:rPr>
          <w:color w:val="000000"/>
          <w:sz w:val="28"/>
          <w:lang w:val="ru-RU"/>
        </w:rPr>
        <w:t xml:space="preserve"> К барр. ср. = (</w:t>
      </w:r>
      <w:r>
        <w:rPr>
          <w:color w:val="000000"/>
          <w:sz w:val="28"/>
        </w:rPr>
        <w:t>V</w:t>
      </w:r>
      <w:r w:rsidRPr="002F2912">
        <w:rPr>
          <w:color w:val="000000"/>
          <w:sz w:val="28"/>
          <w:lang w:val="ru-RU"/>
        </w:rPr>
        <w:t xml:space="preserve">1 х К барр.1 + </w:t>
      </w:r>
      <w:r>
        <w:rPr>
          <w:color w:val="000000"/>
          <w:sz w:val="28"/>
        </w:rPr>
        <w:t>V</w:t>
      </w:r>
      <w:r w:rsidRPr="002F2912">
        <w:rPr>
          <w:color w:val="000000"/>
          <w:sz w:val="28"/>
          <w:lang w:val="ru-RU"/>
        </w:rPr>
        <w:t>2 х К барр.2</w:t>
      </w:r>
      <w:r w:rsidRPr="002F2912">
        <w:rPr>
          <w:color w:val="000000"/>
          <w:sz w:val="28"/>
          <w:lang w:val="ru-RU"/>
        </w:rPr>
        <w:t xml:space="preserve">... + </w:t>
      </w:r>
      <w:r>
        <w:rPr>
          <w:color w:val="000000"/>
          <w:sz w:val="28"/>
        </w:rPr>
        <w:t>Vn</w:t>
      </w:r>
      <w:r w:rsidRPr="002F2912">
        <w:rPr>
          <w:color w:val="000000"/>
          <w:sz w:val="28"/>
          <w:lang w:val="ru-RU"/>
        </w:rPr>
        <w:t xml:space="preserve"> х К барр.</w:t>
      </w:r>
      <w:r>
        <w:rPr>
          <w:color w:val="000000"/>
          <w:sz w:val="28"/>
        </w:rPr>
        <w:t>n</w:t>
      </w:r>
      <w:r w:rsidRPr="002F2912">
        <w:rPr>
          <w:color w:val="000000"/>
          <w:sz w:val="28"/>
          <w:lang w:val="ru-RU"/>
        </w:rPr>
        <w:t>)/</w:t>
      </w:r>
      <w:r>
        <w:rPr>
          <w:color w:val="000000"/>
          <w:sz w:val="28"/>
        </w:rPr>
        <w:t>V</w:t>
      </w:r>
      <w:r w:rsidRPr="002F2912">
        <w:rPr>
          <w:color w:val="000000"/>
          <w:sz w:val="28"/>
          <w:lang w:val="ru-RU"/>
        </w:rPr>
        <w:t xml:space="preserve"> общ. реализации, где:</w:t>
      </w:r>
    </w:p>
    <w:p w:rsidR="00EF5B47" w:rsidRPr="002F2912" w:rsidRDefault="0085068E">
      <w:pPr>
        <w:spacing w:after="0"/>
        <w:jc w:val="both"/>
        <w:rPr>
          <w:lang w:val="ru-RU"/>
        </w:rPr>
      </w:pPr>
      <w:bookmarkStart w:id="11484" w:name="z12793"/>
      <w:bookmarkEnd w:id="11483"/>
      <w:r>
        <w:rPr>
          <w:color w:val="000000"/>
          <w:sz w:val="28"/>
        </w:rPr>
        <w:t>     </w:t>
      </w:r>
      <w:r w:rsidRPr="002F2912">
        <w:rPr>
          <w:color w:val="000000"/>
          <w:sz w:val="28"/>
          <w:lang w:val="ru-RU"/>
        </w:rPr>
        <w:t xml:space="preserve"> К барр. ср. – средневзвешенный коэффициент баррелизации, рассчитываемый с точностью до четырех знаков после запятой;</w:t>
      </w:r>
    </w:p>
    <w:p w:rsidR="00EF5B47" w:rsidRPr="002F2912" w:rsidRDefault="0085068E">
      <w:pPr>
        <w:spacing w:after="0"/>
        <w:jc w:val="both"/>
        <w:rPr>
          <w:lang w:val="ru-RU"/>
        </w:rPr>
      </w:pPr>
      <w:bookmarkStart w:id="11485" w:name="z12794"/>
      <w:bookmarkEnd w:id="11484"/>
      <w:r>
        <w:rPr>
          <w:color w:val="000000"/>
          <w:sz w:val="28"/>
        </w:rPr>
        <w:lastRenderedPageBreak/>
        <w:t>     </w:t>
      </w:r>
      <w:r w:rsidRPr="002F2912">
        <w:rPr>
          <w:color w:val="000000"/>
          <w:sz w:val="28"/>
          <w:lang w:val="ru-RU"/>
        </w:rPr>
        <w:t xml:space="preserve"> </w:t>
      </w:r>
      <w:r>
        <w:rPr>
          <w:color w:val="000000"/>
          <w:sz w:val="28"/>
        </w:rPr>
        <w:t>V</w:t>
      </w:r>
      <w:r w:rsidRPr="002F2912">
        <w:rPr>
          <w:color w:val="000000"/>
          <w:sz w:val="28"/>
          <w:lang w:val="ru-RU"/>
        </w:rPr>
        <w:t xml:space="preserve">1, </w:t>
      </w:r>
      <w:r>
        <w:rPr>
          <w:color w:val="000000"/>
          <w:sz w:val="28"/>
        </w:rPr>
        <w:t>V</w:t>
      </w:r>
      <w:r w:rsidRPr="002F2912">
        <w:rPr>
          <w:color w:val="000000"/>
          <w:sz w:val="28"/>
          <w:lang w:val="ru-RU"/>
        </w:rPr>
        <w:t xml:space="preserve">2, ... </w:t>
      </w:r>
      <w:r>
        <w:rPr>
          <w:color w:val="000000"/>
          <w:sz w:val="28"/>
        </w:rPr>
        <w:t>Vn</w:t>
      </w:r>
      <w:r w:rsidRPr="002F2912">
        <w:rPr>
          <w:color w:val="000000"/>
          <w:sz w:val="28"/>
          <w:lang w:val="ru-RU"/>
        </w:rPr>
        <w:t xml:space="preserve"> – объемы каждой партии нефти сырой и нефтепродуктов сырых, реализуе</w:t>
      </w:r>
      <w:r w:rsidRPr="002F2912">
        <w:rPr>
          <w:color w:val="000000"/>
          <w:sz w:val="28"/>
          <w:lang w:val="ru-RU"/>
        </w:rPr>
        <w:t>мых на экспорт за налоговый период;</w:t>
      </w:r>
    </w:p>
    <w:p w:rsidR="00EF5B47" w:rsidRPr="002F2912" w:rsidRDefault="0085068E">
      <w:pPr>
        <w:spacing w:after="0"/>
        <w:jc w:val="both"/>
        <w:rPr>
          <w:lang w:val="ru-RU"/>
        </w:rPr>
      </w:pPr>
      <w:bookmarkStart w:id="11486" w:name="z12795"/>
      <w:bookmarkEnd w:id="11485"/>
      <w:r>
        <w:rPr>
          <w:color w:val="000000"/>
          <w:sz w:val="28"/>
        </w:rPr>
        <w:t>     </w:t>
      </w:r>
      <w:r w:rsidRPr="002F2912">
        <w:rPr>
          <w:color w:val="000000"/>
          <w:sz w:val="28"/>
          <w:lang w:val="ru-RU"/>
        </w:rPr>
        <w:t xml:space="preserve"> К барр.1, К барр.2 ... + К барр.</w:t>
      </w:r>
      <w:r>
        <w:rPr>
          <w:color w:val="000000"/>
          <w:sz w:val="28"/>
        </w:rPr>
        <w:t>n</w:t>
      </w:r>
      <w:r w:rsidRPr="002F2912">
        <w:rPr>
          <w:color w:val="000000"/>
          <w:sz w:val="28"/>
          <w:lang w:val="ru-RU"/>
        </w:rPr>
        <w:t xml:space="preserve">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w:t>
      </w:r>
      <w:r w:rsidRPr="002F2912">
        <w:rPr>
          <w:color w:val="000000"/>
          <w:sz w:val="28"/>
          <w:lang w:val="ru-RU"/>
        </w:rPr>
        <w:t>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w:t>
      </w:r>
      <w:r w:rsidRPr="002F2912">
        <w:rPr>
          <w:color w:val="000000"/>
          <w:sz w:val="28"/>
          <w:lang w:val="ru-RU"/>
        </w:rPr>
        <w:t>иведенных к стандартным условиям измерения в соответствии с национальным стандартом, утвержденным уполномоченным органом в сфере стандартизации;</w:t>
      </w:r>
    </w:p>
    <w:p w:rsidR="00EF5B47" w:rsidRPr="002F2912" w:rsidRDefault="0085068E">
      <w:pPr>
        <w:spacing w:after="0"/>
        <w:jc w:val="both"/>
        <w:rPr>
          <w:lang w:val="ru-RU"/>
        </w:rPr>
      </w:pPr>
      <w:bookmarkStart w:id="11487" w:name="z12796"/>
      <w:bookmarkEnd w:id="11486"/>
      <w:r>
        <w:rPr>
          <w:color w:val="000000"/>
          <w:sz w:val="28"/>
        </w:rPr>
        <w:t>     </w:t>
      </w:r>
      <w:r w:rsidRPr="002F2912">
        <w:rPr>
          <w:color w:val="000000"/>
          <w:sz w:val="28"/>
          <w:lang w:val="ru-RU"/>
        </w:rPr>
        <w:t xml:space="preserve"> </w:t>
      </w:r>
      <w:r>
        <w:rPr>
          <w:color w:val="000000"/>
          <w:sz w:val="28"/>
        </w:rPr>
        <w:t>n</w:t>
      </w:r>
      <w:r w:rsidRPr="002F2912">
        <w:rPr>
          <w:color w:val="000000"/>
          <w:sz w:val="28"/>
          <w:lang w:val="ru-RU"/>
        </w:rPr>
        <w:t xml:space="preserve"> – количество партий, реализованных на экспорт нефти сырой и нефтепродуктов сырых в налоговом периоде;</w:t>
      </w:r>
    </w:p>
    <w:p w:rsidR="00EF5B47" w:rsidRPr="002F2912" w:rsidRDefault="0085068E">
      <w:pPr>
        <w:spacing w:after="0"/>
        <w:jc w:val="both"/>
        <w:rPr>
          <w:lang w:val="ru-RU"/>
        </w:rPr>
      </w:pPr>
      <w:bookmarkStart w:id="11488" w:name="z12797"/>
      <w:bookmarkEnd w:id="11487"/>
      <w:r>
        <w:rPr>
          <w:color w:val="000000"/>
          <w:sz w:val="28"/>
        </w:rPr>
        <w:t> </w:t>
      </w:r>
      <w:r>
        <w:rPr>
          <w:color w:val="000000"/>
          <w:sz w:val="28"/>
        </w:rPr>
        <w:t>    </w:t>
      </w:r>
      <w:r w:rsidRPr="002F2912">
        <w:rPr>
          <w:color w:val="000000"/>
          <w:sz w:val="28"/>
          <w:lang w:val="ru-RU"/>
        </w:rPr>
        <w:t xml:space="preserve"> </w:t>
      </w:r>
      <w:r>
        <w:rPr>
          <w:color w:val="000000"/>
          <w:sz w:val="28"/>
        </w:rPr>
        <w:t>V</w:t>
      </w:r>
      <w:r w:rsidRPr="002F2912">
        <w:rPr>
          <w:color w:val="000000"/>
          <w:sz w:val="28"/>
          <w:lang w:val="ru-RU"/>
        </w:rPr>
        <w:t xml:space="preserve"> общ. реализации – общий объем реализации на экспорт нефти сырой и нефтепродуктов сырых за налоговый период.</w:t>
      </w:r>
    </w:p>
    <w:p w:rsidR="00EF5B47" w:rsidRPr="002F2912" w:rsidRDefault="0085068E">
      <w:pPr>
        <w:spacing w:after="0"/>
        <w:jc w:val="both"/>
        <w:rPr>
          <w:lang w:val="ru-RU"/>
        </w:rPr>
      </w:pPr>
      <w:bookmarkStart w:id="11489" w:name="z12799"/>
      <w:bookmarkEnd w:id="11488"/>
      <w:r>
        <w:rPr>
          <w:color w:val="000000"/>
          <w:sz w:val="28"/>
        </w:rPr>
        <w:t>     </w:t>
      </w:r>
      <w:r w:rsidRPr="002F2912">
        <w:rPr>
          <w:color w:val="000000"/>
          <w:sz w:val="28"/>
          <w:lang w:val="ru-RU"/>
        </w:rPr>
        <w:t xml:space="preserve"> 2. Денежная форма уплаты рентного налога на экспорт по сырой нефти, газовому конденсату по решению Правительства Республики Казахстан м</w:t>
      </w:r>
      <w:r w:rsidRPr="002F2912">
        <w:rPr>
          <w:color w:val="000000"/>
          <w:sz w:val="28"/>
          <w:lang w:val="ru-RU"/>
        </w:rPr>
        <w:t>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p w:rsidR="00EF5B47" w:rsidRPr="002F2912" w:rsidRDefault="0085068E">
      <w:pPr>
        <w:spacing w:after="0"/>
        <w:jc w:val="both"/>
        <w:rPr>
          <w:lang w:val="ru-RU"/>
        </w:rPr>
      </w:pPr>
      <w:bookmarkStart w:id="11490" w:name="z12800"/>
      <w:bookmarkEnd w:id="11489"/>
      <w:r w:rsidRPr="002F2912">
        <w:rPr>
          <w:color w:val="000000"/>
          <w:sz w:val="28"/>
          <w:lang w:val="ru-RU"/>
        </w:rPr>
        <w:t xml:space="preserve"> </w:t>
      </w:r>
      <w:r>
        <w:rPr>
          <w:color w:val="000000"/>
          <w:sz w:val="28"/>
        </w:rPr>
        <w:t>     </w:t>
      </w:r>
      <w:r w:rsidRPr="002F2912">
        <w:rPr>
          <w:color w:val="000000"/>
          <w:sz w:val="28"/>
          <w:lang w:val="ru-RU"/>
        </w:rPr>
        <w:t xml:space="preserve"> Порядок уплаты рентного налога на экспорт по сырой нефти, газовому конденсату в </w:t>
      </w:r>
      <w:r w:rsidRPr="002F2912">
        <w:rPr>
          <w:color w:val="000000"/>
          <w:sz w:val="28"/>
          <w:lang w:val="ru-RU"/>
        </w:rPr>
        <w:t>натуральной форме установлен статьей 773 настоящего Кодекса.</w:t>
      </w:r>
    </w:p>
    <w:bookmarkEnd w:id="1149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715 с изменениями, внесенными законами РК от 05.10.2018 </w:t>
      </w:r>
      <w:r w:rsidRPr="002F2912">
        <w:rPr>
          <w:color w:val="000000"/>
          <w:sz w:val="28"/>
          <w:lang w:val="ru-RU"/>
        </w:rPr>
        <w:t>№ 184-</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w:t>
      </w:r>
      <w:r w:rsidRPr="002F2912">
        <w:rPr>
          <w:color w:val="FF0000"/>
          <w:sz w:val="28"/>
          <w:lang w:val="ru-RU"/>
        </w:rPr>
        <w:t xml:space="preserve">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716. Ставки рентного налога на экспорт</w:t>
      </w:r>
    </w:p>
    <w:p w:rsidR="00EF5B47" w:rsidRPr="002F2912" w:rsidRDefault="0085068E">
      <w:pPr>
        <w:spacing w:after="0"/>
        <w:jc w:val="both"/>
        <w:rPr>
          <w:lang w:val="ru-RU"/>
        </w:rPr>
      </w:pPr>
      <w:bookmarkStart w:id="11491" w:name="z12801"/>
      <w:r>
        <w:rPr>
          <w:color w:val="000000"/>
          <w:sz w:val="28"/>
        </w:rPr>
        <w:t>     </w:t>
      </w:r>
      <w:r w:rsidRPr="002F2912">
        <w:rPr>
          <w:color w:val="000000"/>
          <w:sz w:val="28"/>
          <w:lang w:val="ru-RU"/>
        </w:rPr>
        <w:t xml:space="preserve"> При экспорте нефти сырой и нефтепродуктов сырых рентный налог на экспорт исчисляется по следующим ставкам:</w:t>
      </w:r>
    </w:p>
    <w:bookmarkEnd w:id="11491"/>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492" w:name="z12802"/>
            <w:r>
              <w:rPr>
                <w:color w:val="000000"/>
                <w:sz w:val="20"/>
              </w:rPr>
              <w:t>№</w:t>
            </w:r>
          </w:p>
          <w:bookmarkEnd w:id="11492"/>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Ставка, в %</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493" w:name="z12803"/>
            <w:r>
              <w:rPr>
                <w:color w:val="000000"/>
                <w:sz w:val="20"/>
              </w:rPr>
              <w:t>1</w:t>
            </w:r>
          </w:p>
        </w:tc>
        <w:bookmarkEnd w:id="114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494" w:name="z12804"/>
            <w:r>
              <w:rPr>
                <w:color w:val="000000"/>
                <w:sz w:val="20"/>
              </w:rPr>
              <w:t>1.</w:t>
            </w:r>
          </w:p>
        </w:tc>
        <w:bookmarkEnd w:id="114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495" w:name="z12805"/>
            <w:r>
              <w:rPr>
                <w:color w:val="000000"/>
                <w:sz w:val="20"/>
              </w:rPr>
              <w:t>2.</w:t>
            </w:r>
          </w:p>
        </w:tc>
        <w:bookmarkEnd w:id="114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30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496" w:name="z12806"/>
            <w:r>
              <w:rPr>
                <w:color w:val="000000"/>
                <w:sz w:val="20"/>
              </w:rPr>
              <w:t>3.</w:t>
            </w:r>
          </w:p>
        </w:tc>
        <w:bookmarkEnd w:id="114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497" w:name="z12807"/>
            <w:r>
              <w:rPr>
                <w:color w:val="000000"/>
                <w:sz w:val="20"/>
              </w:rPr>
              <w:t>4.</w:t>
            </w:r>
          </w:p>
        </w:tc>
        <w:bookmarkEnd w:id="114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498" w:name="z12808"/>
            <w:r>
              <w:rPr>
                <w:color w:val="000000"/>
                <w:sz w:val="20"/>
              </w:rPr>
              <w:t>5.</w:t>
            </w:r>
          </w:p>
        </w:tc>
        <w:bookmarkEnd w:id="114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До 60 долларов США за баррель </w:t>
            </w:r>
            <w:r w:rsidRPr="002F2912">
              <w:rPr>
                <w:color w:val="000000"/>
                <w:sz w:val="20"/>
                <w:lang w:val="ru-RU"/>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499" w:name="z12809"/>
            <w:r>
              <w:rPr>
                <w:color w:val="000000"/>
                <w:sz w:val="20"/>
              </w:rPr>
              <w:t>6.</w:t>
            </w:r>
          </w:p>
        </w:tc>
        <w:bookmarkEnd w:id="114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00" w:name="z12810"/>
            <w:r>
              <w:rPr>
                <w:color w:val="000000"/>
                <w:sz w:val="20"/>
              </w:rPr>
              <w:lastRenderedPageBreak/>
              <w:t>7.</w:t>
            </w:r>
          </w:p>
        </w:tc>
        <w:bookmarkEnd w:id="115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80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01" w:name="z12811"/>
            <w:r>
              <w:rPr>
                <w:color w:val="000000"/>
                <w:sz w:val="20"/>
              </w:rPr>
              <w:t>8.</w:t>
            </w:r>
          </w:p>
        </w:tc>
        <w:bookmarkEnd w:id="115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02" w:name="z12812"/>
            <w:r>
              <w:rPr>
                <w:color w:val="000000"/>
                <w:sz w:val="20"/>
              </w:rPr>
              <w:t>9.</w:t>
            </w:r>
          </w:p>
        </w:tc>
        <w:bookmarkEnd w:id="115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03" w:name="z12813"/>
            <w:r>
              <w:rPr>
                <w:color w:val="000000"/>
                <w:sz w:val="20"/>
              </w:rPr>
              <w:t>10.</w:t>
            </w:r>
          </w:p>
        </w:tc>
        <w:bookmarkEnd w:id="115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До 110 долларов США за </w:t>
            </w:r>
            <w:r w:rsidRPr="002F2912">
              <w:rPr>
                <w:color w:val="000000"/>
                <w:sz w:val="20"/>
                <w:lang w:val="ru-RU"/>
              </w:rPr>
              <w:t>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04" w:name="z12814"/>
            <w:r>
              <w:rPr>
                <w:color w:val="000000"/>
                <w:sz w:val="20"/>
              </w:rPr>
              <w:t>11.</w:t>
            </w:r>
          </w:p>
        </w:tc>
        <w:bookmarkEnd w:id="115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05" w:name="z12815"/>
            <w:r>
              <w:rPr>
                <w:color w:val="000000"/>
                <w:sz w:val="20"/>
              </w:rPr>
              <w:t>12.</w:t>
            </w:r>
          </w:p>
        </w:tc>
        <w:bookmarkEnd w:id="115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130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06" w:name="z12816"/>
            <w:r>
              <w:rPr>
                <w:color w:val="000000"/>
                <w:sz w:val="20"/>
              </w:rPr>
              <w:t>13.</w:t>
            </w:r>
          </w:p>
        </w:tc>
        <w:bookmarkEnd w:id="115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07" w:name="z12817"/>
            <w:r>
              <w:rPr>
                <w:color w:val="000000"/>
                <w:sz w:val="20"/>
              </w:rPr>
              <w:t>14.</w:t>
            </w:r>
          </w:p>
        </w:tc>
        <w:bookmarkEnd w:id="115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08" w:name="z12818"/>
            <w:r>
              <w:rPr>
                <w:color w:val="000000"/>
                <w:sz w:val="20"/>
              </w:rPr>
              <w:t>15.</w:t>
            </w:r>
          </w:p>
        </w:tc>
        <w:bookmarkEnd w:id="115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До 160 </w:t>
            </w:r>
            <w:r w:rsidRPr="002F2912">
              <w:rPr>
                <w:color w:val="000000"/>
                <w:sz w:val="20"/>
                <w:lang w:val="ru-RU"/>
              </w:rPr>
              <w:t>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09" w:name="z12819"/>
            <w:r>
              <w:rPr>
                <w:color w:val="000000"/>
                <w:sz w:val="20"/>
              </w:rPr>
              <w:t>16.</w:t>
            </w:r>
          </w:p>
        </w:tc>
        <w:bookmarkEnd w:id="115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10" w:name="z12820"/>
            <w:r>
              <w:rPr>
                <w:color w:val="000000"/>
                <w:sz w:val="20"/>
              </w:rPr>
              <w:t>17.</w:t>
            </w:r>
          </w:p>
        </w:tc>
        <w:bookmarkEnd w:id="115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180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11" w:name="z12821"/>
            <w:r>
              <w:rPr>
                <w:color w:val="000000"/>
                <w:sz w:val="20"/>
              </w:rPr>
              <w:t>18.</w:t>
            </w:r>
          </w:p>
        </w:tc>
        <w:bookmarkEnd w:id="115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512" w:name="z12822"/>
            <w:r>
              <w:rPr>
                <w:color w:val="000000"/>
                <w:sz w:val="20"/>
              </w:rPr>
              <w:t>19.</w:t>
            </w:r>
          </w:p>
        </w:tc>
        <w:bookmarkEnd w:id="115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200 долларов США за баррель и выше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r>
    </w:tbl>
    <w:p w:rsidR="00EF5B47" w:rsidRDefault="0085068E">
      <w:pPr>
        <w:spacing w:after="0"/>
        <w:jc w:val="both"/>
      </w:pPr>
      <w:bookmarkStart w:id="11513" w:name="z12823"/>
      <w:r>
        <w:rPr>
          <w:color w:val="000000"/>
          <w:sz w:val="28"/>
        </w:rPr>
        <w:t>       </w:t>
      </w:r>
    </w:p>
    <w:bookmarkEnd w:id="11513"/>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716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717. Налоговый период</w:t>
      </w:r>
    </w:p>
    <w:p w:rsidR="00EF5B47" w:rsidRPr="002F2912" w:rsidRDefault="0085068E">
      <w:pPr>
        <w:spacing w:after="0"/>
        <w:jc w:val="both"/>
        <w:rPr>
          <w:lang w:val="ru-RU"/>
        </w:rPr>
      </w:pPr>
      <w:bookmarkStart w:id="11514" w:name="z12825"/>
      <w:r>
        <w:rPr>
          <w:color w:val="000000"/>
          <w:sz w:val="28"/>
        </w:rPr>
        <w:t>     </w:t>
      </w:r>
      <w:r w:rsidRPr="002F2912">
        <w:rPr>
          <w:color w:val="000000"/>
          <w:sz w:val="28"/>
          <w:lang w:val="ru-RU"/>
        </w:rPr>
        <w:t xml:space="preserve"> Налоговым периодом по рентному налогу на экспорт является календарный квартал.</w:t>
      </w:r>
    </w:p>
    <w:p w:rsidR="00EF5B47" w:rsidRPr="002F2912" w:rsidRDefault="0085068E">
      <w:pPr>
        <w:spacing w:after="0"/>
        <w:jc w:val="both"/>
        <w:rPr>
          <w:lang w:val="ru-RU"/>
        </w:rPr>
      </w:pPr>
      <w:bookmarkStart w:id="11515" w:name="z12826"/>
      <w:bookmarkEnd w:id="11514"/>
      <w:r>
        <w:rPr>
          <w:color w:val="000000"/>
          <w:sz w:val="28"/>
        </w:rPr>
        <w:t>     </w:t>
      </w:r>
      <w:r w:rsidRPr="002F2912">
        <w:rPr>
          <w:color w:val="000000"/>
          <w:sz w:val="28"/>
          <w:lang w:val="ru-RU"/>
        </w:rPr>
        <w:t xml:space="preserve"> Если даты оформл</w:t>
      </w:r>
      <w:r w:rsidRPr="002F2912">
        <w:rPr>
          <w:color w:val="000000"/>
          <w:sz w:val="28"/>
          <w:lang w:val="ru-RU"/>
        </w:rPr>
        <w:t>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w:t>
      </w:r>
      <w:r w:rsidRPr="002F2912">
        <w:rPr>
          <w:color w:val="000000"/>
          <w:sz w:val="28"/>
          <w:lang w:val="ru-RU"/>
        </w:rPr>
        <w:t>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w:t>
      </w:r>
      <w:r w:rsidRPr="002F2912">
        <w:rPr>
          <w:color w:val="000000"/>
          <w:sz w:val="28"/>
          <w:lang w:val="ru-RU"/>
        </w:rPr>
        <w:t>ублики Казахстан.</w:t>
      </w:r>
    </w:p>
    <w:bookmarkEnd w:id="11515"/>
    <w:p w:rsidR="00EF5B47" w:rsidRPr="002F2912" w:rsidRDefault="0085068E">
      <w:pPr>
        <w:spacing w:after="0"/>
        <w:jc w:val="both"/>
        <w:rPr>
          <w:lang w:val="ru-RU"/>
        </w:rPr>
      </w:pPr>
      <w:r w:rsidRPr="002F2912">
        <w:rPr>
          <w:b/>
          <w:color w:val="000000"/>
          <w:sz w:val="28"/>
          <w:lang w:val="ru-RU"/>
        </w:rPr>
        <w:t>Статья 718. Сроки уплаты</w:t>
      </w:r>
    </w:p>
    <w:p w:rsidR="00EF5B47" w:rsidRPr="002F2912" w:rsidRDefault="0085068E">
      <w:pPr>
        <w:spacing w:after="0"/>
        <w:jc w:val="both"/>
        <w:rPr>
          <w:lang w:val="ru-RU"/>
        </w:rPr>
      </w:pPr>
      <w:bookmarkStart w:id="11516" w:name="z12827"/>
      <w:r>
        <w:rPr>
          <w:color w:val="000000"/>
          <w:sz w:val="28"/>
        </w:rPr>
        <w:t>     </w:t>
      </w:r>
      <w:r w:rsidRPr="002F2912">
        <w:rPr>
          <w:color w:val="000000"/>
          <w:sz w:val="28"/>
          <w:lang w:val="ru-RU"/>
        </w:rPr>
        <w:t xml:space="preserve"> Налогоплательщик обязан уплатить в бюджет исчисленную сумму налога не позднее 25 числа второго месяца, следующего за налоговым периодом.</w:t>
      </w:r>
    </w:p>
    <w:bookmarkEnd w:id="11516"/>
    <w:p w:rsidR="00EF5B47" w:rsidRPr="002F2912" w:rsidRDefault="0085068E">
      <w:pPr>
        <w:spacing w:after="0"/>
        <w:jc w:val="both"/>
        <w:rPr>
          <w:lang w:val="ru-RU"/>
        </w:rPr>
      </w:pPr>
      <w:r w:rsidRPr="002F2912">
        <w:rPr>
          <w:b/>
          <w:color w:val="000000"/>
          <w:sz w:val="28"/>
          <w:lang w:val="ru-RU"/>
        </w:rPr>
        <w:t>Статья 719. Налоговая декларация</w:t>
      </w:r>
    </w:p>
    <w:p w:rsidR="00EF5B47" w:rsidRPr="002F2912" w:rsidRDefault="0085068E">
      <w:pPr>
        <w:spacing w:after="0"/>
        <w:jc w:val="both"/>
        <w:rPr>
          <w:lang w:val="ru-RU"/>
        </w:rPr>
      </w:pPr>
      <w:bookmarkStart w:id="11517" w:name="z12828"/>
      <w:r>
        <w:rPr>
          <w:color w:val="000000"/>
          <w:sz w:val="28"/>
        </w:rPr>
        <w:lastRenderedPageBreak/>
        <w:t>     </w:t>
      </w:r>
      <w:r w:rsidRPr="002F2912">
        <w:rPr>
          <w:color w:val="000000"/>
          <w:sz w:val="28"/>
          <w:lang w:val="ru-RU"/>
        </w:rPr>
        <w:t xml:space="preserve"> Декларация по рентному </w:t>
      </w:r>
      <w:r w:rsidRPr="002F2912">
        <w:rPr>
          <w:color w:val="000000"/>
          <w:sz w:val="28"/>
          <w:lang w:val="ru-RU"/>
        </w:rPr>
        <w:t>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rsidR="00EF5B47" w:rsidRPr="002F2912" w:rsidRDefault="0085068E">
      <w:pPr>
        <w:spacing w:after="0"/>
        <w:rPr>
          <w:lang w:val="ru-RU"/>
        </w:rPr>
      </w:pPr>
      <w:bookmarkStart w:id="11518" w:name="z12829"/>
      <w:bookmarkEnd w:id="11517"/>
      <w:r w:rsidRPr="002F2912">
        <w:rPr>
          <w:b/>
          <w:color w:val="000000"/>
          <w:lang w:val="ru-RU"/>
        </w:rPr>
        <w:t xml:space="preserve"> РАЗДЕЛ 23. НАЛОГООБЛОЖЕНИЕ НЕДРОПОЛЬЗОВАТЕЛЕЙ</w:t>
      </w:r>
    </w:p>
    <w:p w:rsidR="00EF5B47" w:rsidRPr="002F2912" w:rsidRDefault="0085068E">
      <w:pPr>
        <w:spacing w:after="0"/>
        <w:rPr>
          <w:lang w:val="ru-RU"/>
        </w:rPr>
      </w:pPr>
      <w:bookmarkStart w:id="11519" w:name="z12830"/>
      <w:bookmarkEnd w:id="11518"/>
      <w:r w:rsidRPr="002F2912">
        <w:rPr>
          <w:b/>
          <w:color w:val="000000"/>
          <w:lang w:val="ru-RU"/>
        </w:rPr>
        <w:t xml:space="preserve"> Глава 82. ОБЩИЕ ПОЛОЖЕНИЯ</w:t>
      </w:r>
    </w:p>
    <w:bookmarkEnd w:id="11519"/>
    <w:p w:rsidR="00EF5B47" w:rsidRPr="002F2912" w:rsidRDefault="0085068E">
      <w:pPr>
        <w:spacing w:after="0"/>
        <w:jc w:val="both"/>
        <w:rPr>
          <w:lang w:val="ru-RU"/>
        </w:rPr>
      </w:pPr>
      <w:r w:rsidRPr="002F2912">
        <w:rPr>
          <w:b/>
          <w:color w:val="000000"/>
          <w:sz w:val="28"/>
          <w:lang w:val="ru-RU"/>
        </w:rPr>
        <w:t xml:space="preserve">Статья 720. Отношения, </w:t>
      </w:r>
      <w:r w:rsidRPr="002F2912">
        <w:rPr>
          <w:b/>
          <w:color w:val="000000"/>
          <w:sz w:val="28"/>
          <w:lang w:val="ru-RU"/>
        </w:rPr>
        <w:t xml:space="preserve">регулируемые настоящим разделом </w:t>
      </w:r>
    </w:p>
    <w:p w:rsidR="00EF5B47" w:rsidRPr="002F2912" w:rsidRDefault="0085068E">
      <w:pPr>
        <w:spacing w:after="0"/>
        <w:jc w:val="both"/>
        <w:rPr>
          <w:lang w:val="ru-RU"/>
        </w:rPr>
      </w:pPr>
      <w:bookmarkStart w:id="11520" w:name="z12831"/>
      <w:r w:rsidRPr="002F2912">
        <w:rPr>
          <w:color w:val="000000"/>
          <w:sz w:val="28"/>
          <w:lang w:val="ru-RU"/>
        </w:rPr>
        <w:t xml:space="preserve"> </w:t>
      </w:r>
      <w:r>
        <w:rPr>
          <w:color w:val="000000"/>
          <w:sz w:val="28"/>
        </w:rPr>
        <w:t>     </w:t>
      </w:r>
      <w:r w:rsidRPr="002F2912">
        <w:rPr>
          <w:color w:val="000000"/>
          <w:sz w:val="28"/>
          <w:lang w:val="ru-RU"/>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w:t>
      </w:r>
      <w:r w:rsidRPr="002F2912">
        <w:rPr>
          <w:color w:val="000000"/>
          <w:sz w:val="28"/>
          <w:lang w:val="ru-RU"/>
        </w:rPr>
        <w:t xml:space="preserve">бюджет, установленные настоящим Кодексом. </w:t>
      </w:r>
    </w:p>
    <w:p w:rsidR="00EF5B47" w:rsidRPr="002F2912" w:rsidRDefault="0085068E">
      <w:pPr>
        <w:spacing w:after="0"/>
        <w:jc w:val="both"/>
        <w:rPr>
          <w:lang w:val="ru-RU"/>
        </w:rPr>
      </w:pPr>
      <w:bookmarkStart w:id="11521" w:name="z12832"/>
      <w:bookmarkEnd w:id="11520"/>
      <w:r>
        <w:rPr>
          <w:color w:val="000000"/>
          <w:sz w:val="28"/>
        </w:rPr>
        <w:t>     </w:t>
      </w:r>
      <w:r w:rsidRPr="002F2912">
        <w:rPr>
          <w:color w:val="000000"/>
          <w:sz w:val="28"/>
          <w:lang w:val="ru-RU"/>
        </w:rPr>
        <w:t xml:space="preserve">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w:t>
      </w:r>
      <w:r w:rsidRPr="002F2912">
        <w:rPr>
          <w:color w:val="000000"/>
          <w:sz w:val="28"/>
          <w:lang w:val="ru-RU"/>
        </w:rPr>
        <w:t>твляемой в рамках соглашения (контракта) о разделе продукции.</w:t>
      </w:r>
    </w:p>
    <w:p w:rsidR="00EF5B47" w:rsidRPr="002F2912" w:rsidRDefault="0085068E">
      <w:pPr>
        <w:spacing w:after="0"/>
        <w:jc w:val="both"/>
        <w:rPr>
          <w:lang w:val="ru-RU"/>
        </w:rPr>
      </w:pPr>
      <w:bookmarkStart w:id="11522" w:name="z12833"/>
      <w:bookmarkEnd w:id="11521"/>
      <w:r>
        <w:rPr>
          <w:color w:val="000000"/>
          <w:sz w:val="28"/>
        </w:rPr>
        <w:t>     </w:t>
      </w:r>
      <w:r w:rsidRPr="002F2912">
        <w:rPr>
          <w:color w:val="000000"/>
          <w:sz w:val="28"/>
          <w:lang w:val="ru-RU"/>
        </w:rPr>
        <w:t xml:space="preserve"> 3. Специальные платежи и налоги недропользователей включают:</w:t>
      </w:r>
    </w:p>
    <w:p w:rsidR="00EF5B47" w:rsidRPr="002F2912" w:rsidRDefault="0085068E">
      <w:pPr>
        <w:spacing w:after="0"/>
        <w:jc w:val="both"/>
        <w:rPr>
          <w:lang w:val="ru-RU"/>
        </w:rPr>
      </w:pPr>
      <w:bookmarkStart w:id="11523" w:name="z12834"/>
      <w:bookmarkEnd w:id="11522"/>
      <w:r>
        <w:rPr>
          <w:color w:val="000000"/>
          <w:sz w:val="28"/>
        </w:rPr>
        <w:t>     </w:t>
      </w:r>
      <w:r w:rsidRPr="002F2912">
        <w:rPr>
          <w:color w:val="000000"/>
          <w:sz w:val="28"/>
          <w:lang w:val="ru-RU"/>
        </w:rPr>
        <w:t xml:space="preserve"> 1) подписной бонус;</w:t>
      </w:r>
    </w:p>
    <w:p w:rsidR="00EF5B47" w:rsidRPr="002F2912" w:rsidRDefault="0085068E">
      <w:pPr>
        <w:spacing w:after="0"/>
        <w:jc w:val="both"/>
        <w:rPr>
          <w:lang w:val="ru-RU"/>
        </w:rPr>
      </w:pPr>
      <w:bookmarkStart w:id="11524" w:name="z12835"/>
      <w:bookmarkEnd w:id="11523"/>
      <w:r>
        <w:rPr>
          <w:color w:val="000000"/>
          <w:sz w:val="28"/>
        </w:rPr>
        <w:t>     </w:t>
      </w:r>
      <w:r w:rsidRPr="002F2912">
        <w:rPr>
          <w:color w:val="000000"/>
          <w:sz w:val="28"/>
          <w:lang w:val="ru-RU"/>
        </w:rPr>
        <w:t xml:space="preserve"> 2) платеж по возмещению исторических затрат;</w:t>
      </w:r>
    </w:p>
    <w:p w:rsidR="00EF5B47" w:rsidRPr="002F2912" w:rsidRDefault="0085068E">
      <w:pPr>
        <w:spacing w:after="0"/>
        <w:jc w:val="both"/>
        <w:rPr>
          <w:lang w:val="ru-RU"/>
        </w:rPr>
      </w:pPr>
      <w:bookmarkStart w:id="11525" w:name="z12836"/>
      <w:bookmarkEnd w:id="11524"/>
      <w:r>
        <w:rPr>
          <w:color w:val="000000"/>
          <w:sz w:val="28"/>
        </w:rPr>
        <w:t>     </w:t>
      </w:r>
      <w:r w:rsidRPr="002F2912">
        <w:rPr>
          <w:color w:val="000000"/>
          <w:sz w:val="28"/>
          <w:lang w:val="ru-RU"/>
        </w:rPr>
        <w:t xml:space="preserve"> 3) альтернативный налог на недропользование;</w:t>
      </w:r>
    </w:p>
    <w:p w:rsidR="00EF5B47" w:rsidRPr="002F2912" w:rsidRDefault="0085068E">
      <w:pPr>
        <w:spacing w:after="0"/>
        <w:jc w:val="both"/>
        <w:rPr>
          <w:lang w:val="ru-RU"/>
        </w:rPr>
      </w:pPr>
      <w:bookmarkStart w:id="11526" w:name="z12837"/>
      <w:bookmarkEnd w:id="11525"/>
      <w:r>
        <w:rPr>
          <w:color w:val="000000"/>
          <w:sz w:val="28"/>
        </w:rPr>
        <w:t>     </w:t>
      </w:r>
      <w:r w:rsidRPr="002F2912">
        <w:rPr>
          <w:color w:val="000000"/>
          <w:sz w:val="28"/>
          <w:lang w:val="ru-RU"/>
        </w:rPr>
        <w:t xml:space="preserve"> 4) роялти;</w:t>
      </w:r>
    </w:p>
    <w:p w:rsidR="00EF5B47" w:rsidRPr="002F2912" w:rsidRDefault="0085068E">
      <w:pPr>
        <w:spacing w:after="0"/>
        <w:jc w:val="both"/>
        <w:rPr>
          <w:lang w:val="ru-RU"/>
        </w:rPr>
      </w:pPr>
      <w:bookmarkStart w:id="11527" w:name="z12838"/>
      <w:bookmarkEnd w:id="11526"/>
      <w:r>
        <w:rPr>
          <w:color w:val="000000"/>
          <w:sz w:val="28"/>
        </w:rPr>
        <w:t>     </w:t>
      </w:r>
      <w:r w:rsidRPr="002F2912">
        <w:rPr>
          <w:color w:val="000000"/>
          <w:sz w:val="28"/>
          <w:lang w:val="ru-RU"/>
        </w:rPr>
        <w:t xml:space="preserve"> 5) долю Республики Казахстан по разделу продукции;</w:t>
      </w:r>
    </w:p>
    <w:p w:rsidR="00EF5B47" w:rsidRPr="002F2912" w:rsidRDefault="0085068E">
      <w:pPr>
        <w:spacing w:after="0"/>
        <w:jc w:val="both"/>
        <w:rPr>
          <w:lang w:val="ru-RU"/>
        </w:rPr>
      </w:pPr>
      <w:bookmarkStart w:id="11528" w:name="z12839"/>
      <w:bookmarkEnd w:id="11527"/>
      <w:r>
        <w:rPr>
          <w:color w:val="000000"/>
          <w:sz w:val="28"/>
        </w:rPr>
        <w:t>     </w:t>
      </w:r>
      <w:r w:rsidRPr="002F2912">
        <w:rPr>
          <w:color w:val="000000"/>
          <w:sz w:val="28"/>
          <w:lang w:val="ru-RU"/>
        </w:rPr>
        <w:t xml:space="preserve"> 6) налог на добычу полезных ископаемых;</w:t>
      </w:r>
    </w:p>
    <w:p w:rsidR="00EF5B47" w:rsidRPr="002F2912" w:rsidRDefault="0085068E">
      <w:pPr>
        <w:spacing w:after="0"/>
        <w:jc w:val="both"/>
        <w:rPr>
          <w:lang w:val="ru-RU"/>
        </w:rPr>
      </w:pPr>
      <w:bookmarkStart w:id="11529" w:name="z12840"/>
      <w:bookmarkEnd w:id="11528"/>
      <w:r>
        <w:rPr>
          <w:color w:val="000000"/>
          <w:sz w:val="28"/>
        </w:rPr>
        <w:t>     </w:t>
      </w:r>
      <w:r w:rsidRPr="002F2912">
        <w:rPr>
          <w:color w:val="000000"/>
          <w:sz w:val="28"/>
          <w:lang w:val="ru-RU"/>
        </w:rPr>
        <w:t xml:space="preserve"> 7) налог на сверхприбыль.</w:t>
      </w:r>
    </w:p>
    <w:p w:rsidR="00EF5B47" w:rsidRPr="002F2912" w:rsidRDefault="0085068E">
      <w:pPr>
        <w:spacing w:after="0"/>
        <w:jc w:val="both"/>
        <w:rPr>
          <w:lang w:val="ru-RU"/>
        </w:rPr>
      </w:pPr>
      <w:bookmarkStart w:id="11530" w:name="z12841"/>
      <w:bookmarkEnd w:id="11529"/>
      <w:r>
        <w:rPr>
          <w:color w:val="000000"/>
          <w:sz w:val="28"/>
        </w:rPr>
        <w:t>     </w:t>
      </w:r>
      <w:r w:rsidRPr="002F2912">
        <w:rPr>
          <w:color w:val="000000"/>
          <w:sz w:val="28"/>
          <w:lang w:val="ru-RU"/>
        </w:rPr>
        <w:t xml:space="preserve"> 4. Порядок отнесения месторождения (группы месторождений, части месторождения) углеводородов к ка</w:t>
      </w:r>
      <w:r w:rsidRPr="002F2912">
        <w:rPr>
          <w:color w:val="000000"/>
          <w:sz w:val="28"/>
          <w:lang w:val="ru-RU"/>
        </w:rPr>
        <w:t>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p w:rsidR="00EF5B47" w:rsidRPr="002F2912" w:rsidRDefault="0085068E">
      <w:pPr>
        <w:spacing w:after="0"/>
        <w:jc w:val="both"/>
        <w:rPr>
          <w:lang w:val="ru-RU"/>
        </w:rPr>
      </w:pPr>
      <w:bookmarkStart w:id="11531" w:name="z17067"/>
      <w:bookmarkEnd w:id="11530"/>
      <w:r>
        <w:rPr>
          <w:color w:val="000000"/>
          <w:sz w:val="28"/>
        </w:rPr>
        <w:t>     </w:t>
      </w:r>
      <w:r w:rsidRPr="002F2912">
        <w:rPr>
          <w:color w:val="000000"/>
          <w:sz w:val="28"/>
          <w:lang w:val="ru-RU"/>
        </w:rPr>
        <w:t xml:space="preserve"> Критерии отнесения месторождения (</w:t>
      </w:r>
      <w:r w:rsidRPr="002F2912">
        <w:rPr>
          <w:color w:val="000000"/>
          <w:sz w:val="28"/>
          <w:lang w:val="ru-RU"/>
        </w:rPr>
        <w:t>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w:t>
      </w:r>
      <w:r w:rsidRPr="002F2912">
        <w:rPr>
          <w:color w:val="000000"/>
          <w:sz w:val="28"/>
          <w:lang w:val="ru-RU"/>
        </w:rPr>
        <w:t>ительством Республики Казахстан.</w:t>
      </w:r>
    </w:p>
    <w:p w:rsidR="00EF5B47" w:rsidRPr="002F2912" w:rsidRDefault="0085068E">
      <w:pPr>
        <w:spacing w:after="0"/>
        <w:jc w:val="both"/>
        <w:rPr>
          <w:lang w:val="ru-RU"/>
        </w:rPr>
      </w:pPr>
      <w:bookmarkStart w:id="11532" w:name="z12842"/>
      <w:bookmarkEnd w:id="11531"/>
      <w:r>
        <w:rPr>
          <w:color w:val="000000"/>
          <w:sz w:val="28"/>
        </w:rPr>
        <w:t>     </w:t>
      </w:r>
      <w:r w:rsidRPr="002F2912">
        <w:rPr>
          <w:color w:val="000000"/>
          <w:sz w:val="28"/>
          <w:lang w:val="ru-RU"/>
        </w:rPr>
        <w:t xml:space="preserve"> 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w:t>
      </w:r>
      <w:r w:rsidRPr="002F2912">
        <w:rPr>
          <w:color w:val="000000"/>
          <w:sz w:val="28"/>
          <w:lang w:val="ru-RU"/>
        </w:rPr>
        <w:t>(или)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w:t>
      </w:r>
      <w:r w:rsidRPr="002F2912">
        <w:rPr>
          <w:color w:val="000000"/>
          <w:sz w:val="28"/>
          <w:lang w:val="ru-RU"/>
        </w:rPr>
        <w:t xml:space="preserve">орном отводе или контракте на добычу или разведку </w:t>
      </w:r>
      <w:r w:rsidRPr="002F2912">
        <w:rPr>
          <w:color w:val="000000"/>
          <w:sz w:val="28"/>
          <w:lang w:val="ru-RU"/>
        </w:rPr>
        <w:lastRenderedPageBreak/>
        <w:t>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w:t>
      </w:r>
      <w:r w:rsidRPr="002F2912">
        <w:rPr>
          <w:color w:val="000000"/>
          <w:sz w:val="28"/>
          <w:lang w:val="ru-RU"/>
        </w:rPr>
        <w:t>атрат, налога на добычу полезных ископаемых и налога на сверхприбыль.</w:t>
      </w:r>
    </w:p>
    <w:bookmarkEnd w:id="1153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720 с изменениями,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 от 2</w:t>
      </w:r>
      <w:r w:rsidRPr="002F2912">
        <w:rPr>
          <w:color w:val="FF0000"/>
          <w:sz w:val="28"/>
          <w:lang w:val="ru-RU"/>
        </w:rPr>
        <w:t xml:space="preserve">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 xml:space="preserve">Статья 721. Особенности исполнения налогового обязательства недропользователями </w:t>
      </w:r>
    </w:p>
    <w:p w:rsidR="00EF5B47" w:rsidRPr="002F2912" w:rsidRDefault="0085068E">
      <w:pPr>
        <w:spacing w:after="0"/>
        <w:jc w:val="both"/>
        <w:rPr>
          <w:lang w:val="ru-RU"/>
        </w:rPr>
      </w:pPr>
      <w:bookmarkStart w:id="11533" w:name="z12843"/>
      <w:r w:rsidRPr="002F2912">
        <w:rPr>
          <w:color w:val="000000"/>
          <w:sz w:val="28"/>
          <w:lang w:val="ru-RU"/>
        </w:rPr>
        <w:t xml:space="preserve"> </w:t>
      </w:r>
      <w:r>
        <w:rPr>
          <w:color w:val="000000"/>
          <w:sz w:val="28"/>
        </w:rPr>
        <w:t>     </w:t>
      </w:r>
      <w:r w:rsidRPr="002F2912">
        <w:rPr>
          <w:color w:val="000000"/>
          <w:sz w:val="28"/>
          <w:lang w:val="ru-RU"/>
        </w:rPr>
        <w:t xml:space="preserve"> 1. Исчисление налоговых обязательств по налогам и платежам в бюджет по деятельности, осуществляемой в рамках ко</w:t>
      </w:r>
      <w:r w:rsidRPr="002F2912">
        <w:rPr>
          <w:color w:val="000000"/>
          <w:sz w:val="28"/>
          <w:lang w:val="ru-RU"/>
        </w:rPr>
        <w:t>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и статье 722-1 настоящего Ко</w:t>
      </w:r>
      <w:r w:rsidRPr="002F2912">
        <w:rPr>
          <w:color w:val="000000"/>
          <w:sz w:val="28"/>
          <w:lang w:val="ru-RU"/>
        </w:rPr>
        <w:t>декса.</w:t>
      </w:r>
    </w:p>
    <w:p w:rsidR="00EF5B47" w:rsidRPr="002F2912" w:rsidRDefault="0085068E">
      <w:pPr>
        <w:spacing w:after="0"/>
        <w:jc w:val="both"/>
        <w:rPr>
          <w:lang w:val="ru-RU"/>
        </w:rPr>
      </w:pPr>
      <w:bookmarkStart w:id="11534" w:name="z12844"/>
      <w:bookmarkEnd w:id="11533"/>
      <w:r w:rsidRPr="002F2912">
        <w:rPr>
          <w:color w:val="000000"/>
          <w:sz w:val="28"/>
          <w:lang w:val="ru-RU"/>
        </w:rPr>
        <w:t xml:space="preserve"> </w:t>
      </w:r>
      <w:r>
        <w:rPr>
          <w:color w:val="000000"/>
          <w:sz w:val="28"/>
        </w:rPr>
        <w:t>     </w:t>
      </w:r>
      <w:r w:rsidRPr="002F2912">
        <w:rPr>
          <w:color w:val="000000"/>
          <w:sz w:val="28"/>
          <w:lang w:val="ru-RU"/>
        </w:rPr>
        <w:t xml:space="preserve">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p>
    <w:p w:rsidR="00EF5B47" w:rsidRPr="002F2912" w:rsidRDefault="0085068E">
      <w:pPr>
        <w:spacing w:after="0"/>
        <w:jc w:val="both"/>
        <w:rPr>
          <w:lang w:val="ru-RU"/>
        </w:rPr>
      </w:pPr>
      <w:bookmarkStart w:id="11535" w:name="z12845"/>
      <w:bookmarkEnd w:id="11534"/>
      <w:r>
        <w:rPr>
          <w:color w:val="000000"/>
          <w:sz w:val="28"/>
        </w:rPr>
        <w:t>     </w:t>
      </w:r>
      <w:r w:rsidRPr="002F2912">
        <w:rPr>
          <w:color w:val="000000"/>
          <w:sz w:val="28"/>
          <w:lang w:val="ru-RU"/>
        </w:rPr>
        <w:t xml:space="preserve"> 3. Исполнение налоговых обязательств по деяте</w:t>
      </w:r>
      <w:r w:rsidRPr="002F2912">
        <w:rPr>
          <w:color w:val="000000"/>
          <w:sz w:val="28"/>
          <w:lang w:val="ru-RU"/>
        </w:rPr>
        <w:t>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w:t>
      </w:r>
      <w:r w:rsidRPr="002F2912">
        <w:rPr>
          <w:color w:val="000000"/>
          <w:sz w:val="28"/>
          <w:lang w:val="ru-RU"/>
        </w:rPr>
        <w:t>ством Республики Казахстан, действующим на дату возникновения налогового обязательства.</w:t>
      </w:r>
    </w:p>
    <w:p w:rsidR="00EF5B47" w:rsidRPr="002F2912" w:rsidRDefault="0085068E">
      <w:pPr>
        <w:spacing w:after="0"/>
        <w:jc w:val="both"/>
        <w:rPr>
          <w:lang w:val="ru-RU"/>
        </w:rPr>
      </w:pPr>
      <w:bookmarkStart w:id="11536" w:name="z12846"/>
      <w:bookmarkEnd w:id="11535"/>
      <w:r w:rsidRPr="002F2912">
        <w:rPr>
          <w:color w:val="000000"/>
          <w:sz w:val="28"/>
          <w:lang w:val="ru-RU"/>
        </w:rPr>
        <w:t xml:space="preserve"> </w:t>
      </w:r>
      <w:r>
        <w:rPr>
          <w:color w:val="000000"/>
          <w:sz w:val="28"/>
        </w:rPr>
        <w:t>     </w:t>
      </w:r>
      <w:r w:rsidRPr="002F2912">
        <w:rPr>
          <w:color w:val="000000"/>
          <w:sz w:val="28"/>
          <w:lang w:val="ru-RU"/>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w:t>
      </w:r>
      <w:r w:rsidRPr="002F2912">
        <w:rPr>
          <w:color w:val="000000"/>
          <w:sz w:val="28"/>
          <w:lang w:val="ru-RU"/>
        </w:rPr>
        <w:t xml:space="preserve">жам и налогам недропользователей и ведению раздельного учета в порядке, определенном для недропользователей-юридических лиц. </w:t>
      </w:r>
    </w:p>
    <w:bookmarkEnd w:id="1153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721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72</w:t>
      </w:r>
      <w:r w:rsidRPr="002F2912">
        <w:rPr>
          <w:b/>
          <w:color w:val="000000"/>
          <w:sz w:val="28"/>
          <w:lang w:val="ru-RU"/>
        </w:rPr>
        <w:t xml:space="preserve">2. Особенности исполнения налогового обязательства отдельными недропользователями </w:t>
      </w:r>
    </w:p>
    <w:p w:rsidR="00EF5B47" w:rsidRPr="002F2912" w:rsidRDefault="0085068E">
      <w:pPr>
        <w:spacing w:after="0"/>
        <w:jc w:val="both"/>
        <w:rPr>
          <w:lang w:val="ru-RU"/>
        </w:rPr>
      </w:pPr>
      <w:bookmarkStart w:id="11537" w:name="z12847"/>
      <w:r>
        <w:rPr>
          <w:color w:val="000000"/>
          <w:sz w:val="28"/>
        </w:rPr>
        <w:t>     </w:t>
      </w:r>
      <w:r w:rsidRPr="002F2912">
        <w:rPr>
          <w:color w:val="000000"/>
          <w:sz w:val="28"/>
          <w:lang w:val="ru-RU"/>
        </w:rPr>
        <w:t xml:space="preserve">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w:t>
      </w:r>
      <w:r w:rsidRPr="002F2912">
        <w:rPr>
          <w:color w:val="000000"/>
          <w:sz w:val="28"/>
          <w:lang w:val="ru-RU"/>
        </w:rPr>
        <w:t xml:space="preserve">льзователем до 1 января 2009 года и </w:t>
      </w:r>
      <w:r w:rsidRPr="002F2912">
        <w:rPr>
          <w:color w:val="000000"/>
          <w:sz w:val="28"/>
          <w:lang w:val="ru-RU"/>
        </w:rPr>
        <w:lastRenderedPageBreak/>
        <w:t>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w:t>
      </w:r>
      <w:r w:rsidRPr="002F2912">
        <w:rPr>
          <w:color w:val="000000"/>
          <w:sz w:val="28"/>
          <w:lang w:val="ru-RU"/>
        </w:rPr>
        <w:t>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w:t>
      </w:r>
      <w:r w:rsidRPr="002F2912">
        <w:rPr>
          <w:color w:val="000000"/>
          <w:sz w:val="28"/>
          <w:lang w:val="ru-RU"/>
        </w:rPr>
        <w:t>раняется на лиц, не являющихся сторонами такого соглашения (контракта) или операторами, и может быть изменен по взаимному соглашению сторон.</w:t>
      </w:r>
    </w:p>
    <w:p w:rsidR="00EF5B47" w:rsidRPr="002F2912" w:rsidRDefault="0085068E">
      <w:pPr>
        <w:spacing w:after="0"/>
        <w:jc w:val="both"/>
        <w:rPr>
          <w:lang w:val="ru-RU"/>
        </w:rPr>
      </w:pPr>
      <w:bookmarkStart w:id="11538" w:name="z12848"/>
      <w:bookmarkEnd w:id="11537"/>
      <w:r>
        <w:rPr>
          <w:color w:val="000000"/>
          <w:sz w:val="28"/>
        </w:rPr>
        <w:t>     </w:t>
      </w:r>
      <w:r w:rsidRPr="002F2912">
        <w:rPr>
          <w:color w:val="000000"/>
          <w:sz w:val="28"/>
          <w:lang w:val="ru-RU"/>
        </w:rPr>
        <w:t xml:space="preserve"> Исполнение налогового обязательства по налогам, подлежащим удержанию у источника выплаты, в отношении которых</w:t>
      </w:r>
      <w:r w:rsidRPr="002F2912">
        <w:rPr>
          <w:color w:val="000000"/>
          <w:sz w:val="28"/>
          <w:lang w:val="ru-RU"/>
        </w:rPr>
        <w:t xml:space="preserve">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w:t>
      </w:r>
      <w:r w:rsidRPr="002F2912">
        <w:rPr>
          <w:color w:val="000000"/>
          <w:sz w:val="28"/>
          <w:lang w:val="ru-RU"/>
        </w:rPr>
        <w:t>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w:t>
      </w:r>
      <w:r w:rsidRPr="002F2912">
        <w:rPr>
          <w:color w:val="000000"/>
          <w:sz w:val="28"/>
          <w:lang w:val="ru-RU"/>
        </w:rPr>
        <w:t>ахстан, положений, регулирующих порядок обложения налогами, удерживаемыми у источника выплаты.</w:t>
      </w:r>
    </w:p>
    <w:p w:rsidR="00EF5B47" w:rsidRPr="002F2912" w:rsidRDefault="0085068E">
      <w:pPr>
        <w:spacing w:after="0"/>
        <w:jc w:val="both"/>
        <w:rPr>
          <w:lang w:val="ru-RU"/>
        </w:rPr>
      </w:pPr>
      <w:bookmarkStart w:id="11539" w:name="z12849"/>
      <w:bookmarkEnd w:id="11538"/>
      <w:r>
        <w:rPr>
          <w:color w:val="000000"/>
          <w:sz w:val="28"/>
        </w:rPr>
        <w:t>     </w:t>
      </w:r>
      <w:r w:rsidRPr="002F2912">
        <w:rPr>
          <w:color w:val="000000"/>
          <w:sz w:val="28"/>
          <w:lang w:val="ru-RU"/>
        </w:rPr>
        <w:t xml:space="preserve"> В случае отмены отдельных видов налогов и платежей в бюджет, предусмотренных налоговым режимом соглашения (контракта) о разделе продукции, </w:t>
      </w:r>
      <w:r w:rsidRPr="002F2912">
        <w:rPr>
          <w:color w:val="000000"/>
          <w:sz w:val="28"/>
          <w:lang w:val="ru-RU"/>
        </w:rPr>
        <w:t>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w:t>
      </w:r>
      <w:r w:rsidRPr="002F2912">
        <w:rPr>
          <w:color w:val="000000"/>
          <w:sz w:val="28"/>
          <w:lang w:val="ru-RU"/>
        </w:rPr>
        <w:t>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w:t>
      </w:r>
      <w:r w:rsidRPr="002F2912">
        <w:rPr>
          <w:color w:val="000000"/>
          <w:sz w:val="28"/>
          <w:lang w:val="ru-RU"/>
        </w:rPr>
        <w:t>етствующих изменений и дополнений в порядке, определенном законодательством Республики Казахстан.</w:t>
      </w:r>
    </w:p>
    <w:p w:rsidR="00EF5B47" w:rsidRPr="002F2912" w:rsidRDefault="0085068E">
      <w:pPr>
        <w:spacing w:after="0"/>
        <w:jc w:val="both"/>
        <w:rPr>
          <w:lang w:val="ru-RU"/>
        </w:rPr>
      </w:pPr>
      <w:bookmarkStart w:id="11540" w:name="z12850"/>
      <w:bookmarkEnd w:id="11539"/>
      <w:r>
        <w:rPr>
          <w:color w:val="000000"/>
          <w:sz w:val="28"/>
        </w:rPr>
        <w:t>     </w:t>
      </w:r>
      <w:r w:rsidRPr="002F2912">
        <w:rPr>
          <w:color w:val="000000"/>
          <w:sz w:val="28"/>
          <w:lang w:val="ru-RU"/>
        </w:rPr>
        <w:t xml:space="preserve">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w:t>
      </w:r>
      <w:r w:rsidRPr="002F2912">
        <w:rPr>
          <w:color w:val="000000"/>
          <w:sz w:val="28"/>
          <w:lang w:val="ru-RU"/>
        </w:rPr>
        <w:t xml:space="preserve">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w:t>
      </w:r>
      <w:r w:rsidRPr="002F2912">
        <w:rPr>
          <w:color w:val="000000"/>
          <w:sz w:val="28"/>
          <w:lang w:val="ru-RU"/>
        </w:rPr>
        <w:t xml:space="preserve">обязательство по указанному соглашению (контракту) согласно налоговому </w:t>
      </w:r>
      <w:r w:rsidRPr="002F2912">
        <w:rPr>
          <w:color w:val="000000"/>
          <w:sz w:val="28"/>
          <w:lang w:val="ru-RU"/>
        </w:rPr>
        <w:lastRenderedPageBreak/>
        <w:t>режиму, действующему в отношении сторон данного соглашения (контракта) в соответствии с пунктом 1 настоящей статьи.</w:t>
      </w:r>
    </w:p>
    <w:p w:rsidR="00EF5B47" w:rsidRPr="002F2912" w:rsidRDefault="0085068E">
      <w:pPr>
        <w:spacing w:after="0"/>
        <w:jc w:val="both"/>
        <w:rPr>
          <w:lang w:val="ru-RU"/>
        </w:rPr>
      </w:pPr>
      <w:bookmarkStart w:id="11541" w:name="z12851"/>
      <w:bookmarkEnd w:id="11540"/>
      <w:r>
        <w:rPr>
          <w:color w:val="000000"/>
          <w:sz w:val="28"/>
        </w:rPr>
        <w:t>     </w:t>
      </w:r>
      <w:r w:rsidRPr="002F2912">
        <w:rPr>
          <w:color w:val="000000"/>
          <w:sz w:val="28"/>
          <w:lang w:val="ru-RU"/>
        </w:rPr>
        <w:t xml:space="preserve"> 3. Исполнение налогового обязательства участников простого това</w:t>
      </w:r>
      <w:r w:rsidRPr="002F2912">
        <w:rPr>
          <w:color w:val="000000"/>
          <w:sz w:val="28"/>
          <w:lang w:val="ru-RU"/>
        </w:rPr>
        <w:t>рищества (консорциума) в рамках соглашения (контракта) о разделе продукции может быть осуществлено одним из нижеуказанных способов:</w:t>
      </w:r>
    </w:p>
    <w:p w:rsidR="00EF5B47" w:rsidRPr="002F2912" w:rsidRDefault="0085068E">
      <w:pPr>
        <w:spacing w:after="0"/>
        <w:jc w:val="both"/>
        <w:rPr>
          <w:lang w:val="ru-RU"/>
        </w:rPr>
      </w:pPr>
      <w:bookmarkStart w:id="11542" w:name="z12852"/>
      <w:bookmarkEnd w:id="11541"/>
      <w:r>
        <w:rPr>
          <w:color w:val="000000"/>
          <w:sz w:val="28"/>
        </w:rPr>
        <w:t>     </w:t>
      </w:r>
      <w:r w:rsidRPr="002F2912">
        <w:rPr>
          <w:color w:val="000000"/>
          <w:sz w:val="28"/>
          <w:lang w:val="ru-RU"/>
        </w:rPr>
        <w:t xml:space="preserve"> 1) исполнение налогового обязательства участником простого товарищества (консорциума) осуществляется самостоятельно ил</w:t>
      </w:r>
      <w:r w:rsidRPr="002F2912">
        <w:rPr>
          <w:color w:val="000000"/>
          <w:sz w:val="28"/>
          <w:lang w:val="ru-RU"/>
        </w:rPr>
        <w:t xml:space="preserve">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w:t>
      </w:r>
      <w:r w:rsidRPr="002F2912">
        <w:rPr>
          <w:color w:val="000000"/>
          <w:sz w:val="28"/>
          <w:lang w:val="ru-RU"/>
        </w:rPr>
        <w:t>качестве уполномоченного представителя – реквизиты оператора;</w:t>
      </w:r>
    </w:p>
    <w:p w:rsidR="00EF5B47" w:rsidRPr="002F2912" w:rsidRDefault="0085068E">
      <w:pPr>
        <w:spacing w:after="0"/>
        <w:jc w:val="both"/>
        <w:rPr>
          <w:lang w:val="ru-RU"/>
        </w:rPr>
      </w:pPr>
      <w:bookmarkStart w:id="11543" w:name="z12853"/>
      <w:bookmarkEnd w:id="11542"/>
      <w:r w:rsidRPr="002F2912">
        <w:rPr>
          <w:color w:val="000000"/>
          <w:sz w:val="28"/>
          <w:lang w:val="ru-RU"/>
        </w:rPr>
        <w:t xml:space="preserve"> </w:t>
      </w:r>
      <w:r>
        <w:rPr>
          <w:color w:val="000000"/>
          <w:sz w:val="28"/>
        </w:rPr>
        <w:t>     </w:t>
      </w:r>
      <w:r w:rsidRPr="002F2912">
        <w:rPr>
          <w:color w:val="000000"/>
          <w:sz w:val="28"/>
          <w:lang w:val="ru-RU"/>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w:t>
      </w:r>
      <w:r w:rsidRPr="002F2912">
        <w:rPr>
          <w:color w:val="000000"/>
          <w:sz w:val="28"/>
          <w:lang w:val="ru-RU"/>
        </w:rPr>
        <w:t>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главой 8 настоящего Кодекса, с указанием в качеств</w:t>
      </w:r>
      <w:r w:rsidRPr="002F2912">
        <w:rPr>
          <w:color w:val="000000"/>
          <w:sz w:val="28"/>
          <w:lang w:val="ru-RU"/>
        </w:rPr>
        <w:t>е реквизитов налогоплательщика реквизитов оператора.</w:t>
      </w:r>
    </w:p>
    <w:p w:rsidR="00EF5B47" w:rsidRPr="002F2912" w:rsidRDefault="0085068E">
      <w:pPr>
        <w:spacing w:after="0"/>
        <w:jc w:val="both"/>
        <w:rPr>
          <w:lang w:val="ru-RU"/>
        </w:rPr>
      </w:pPr>
      <w:bookmarkStart w:id="11544" w:name="z12854"/>
      <w:bookmarkEnd w:id="11543"/>
      <w:r>
        <w:rPr>
          <w:color w:val="000000"/>
          <w:sz w:val="28"/>
        </w:rPr>
        <w:t>     </w:t>
      </w:r>
      <w:r w:rsidRPr="002F2912">
        <w:rPr>
          <w:color w:val="000000"/>
          <w:sz w:val="28"/>
          <w:lang w:val="ru-RU"/>
        </w:rPr>
        <w:t xml:space="preserve">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w:t>
      </w:r>
      <w:r w:rsidRPr="002F2912">
        <w:rPr>
          <w:color w:val="000000"/>
          <w:sz w:val="28"/>
          <w:lang w:val="ru-RU"/>
        </w:rPr>
        <w:t>ьства Республики Казахстан, то такие налоговые обязательства исполняются оператором самостоятельно.</w:t>
      </w:r>
    </w:p>
    <w:bookmarkEnd w:id="11544"/>
    <w:p w:rsidR="00EF5B47" w:rsidRPr="002F2912" w:rsidRDefault="0085068E">
      <w:pPr>
        <w:spacing w:after="0"/>
        <w:jc w:val="both"/>
        <w:rPr>
          <w:lang w:val="ru-RU"/>
        </w:rPr>
      </w:pPr>
      <w:r w:rsidRPr="002F2912">
        <w:rPr>
          <w:b/>
          <w:color w:val="000000"/>
          <w:sz w:val="28"/>
          <w:lang w:val="ru-RU"/>
        </w:rPr>
        <w:t>Статья 722-1. Особенности исполнения налогового обязательства по контрактам на разведку и добычу или добычу углеводородов по сложным проектам</w:t>
      </w:r>
    </w:p>
    <w:p w:rsidR="00EF5B47" w:rsidRPr="002F2912" w:rsidRDefault="0085068E">
      <w:pPr>
        <w:spacing w:after="0"/>
        <w:jc w:val="both"/>
        <w:rPr>
          <w:lang w:val="ru-RU"/>
        </w:rPr>
      </w:pPr>
      <w:bookmarkStart w:id="11545" w:name="z17291"/>
      <w:r>
        <w:rPr>
          <w:color w:val="000000"/>
          <w:sz w:val="28"/>
        </w:rPr>
        <w:t>     </w:t>
      </w:r>
      <w:r w:rsidRPr="002F2912">
        <w:rPr>
          <w:color w:val="000000"/>
          <w:sz w:val="28"/>
          <w:lang w:val="ru-RU"/>
        </w:rPr>
        <w:t xml:space="preserve"> 1. По ко</w:t>
      </w:r>
      <w:r w:rsidRPr="002F2912">
        <w:rPr>
          <w:color w:val="000000"/>
          <w:sz w:val="28"/>
          <w:lang w:val="ru-RU"/>
        </w:rPr>
        <w:t>нтрактам на разведку и добычу или добычу углеводородов по сложным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w:t>
      </w:r>
      <w:r w:rsidRPr="002F2912">
        <w:rPr>
          <w:color w:val="000000"/>
          <w:sz w:val="28"/>
          <w:lang w:val="ru-RU"/>
        </w:rPr>
        <w:t xml:space="preserve"> части второй статьи 768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p w:rsidR="00EF5B47" w:rsidRPr="002F2912" w:rsidRDefault="0085068E">
      <w:pPr>
        <w:spacing w:after="0"/>
        <w:jc w:val="both"/>
        <w:rPr>
          <w:lang w:val="ru-RU"/>
        </w:rPr>
      </w:pPr>
      <w:bookmarkStart w:id="11546" w:name="z17292"/>
      <w:bookmarkEnd w:id="11545"/>
      <w:r>
        <w:rPr>
          <w:color w:val="000000"/>
          <w:sz w:val="28"/>
        </w:rPr>
        <w:t>     </w:t>
      </w:r>
      <w:r w:rsidRPr="002F2912">
        <w:rPr>
          <w:color w:val="000000"/>
          <w:sz w:val="28"/>
          <w:lang w:val="ru-RU"/>
        </w:rPr>
        <w:t xml:space="preserve"> 2. В случае отмены налогов, платежей в бюджет, п</w:t>
      </w:r>
      <w:r w:rsidRPr="002F2912">
        <w:rPr>
          <w:color w:val="000000"/>
          <w:sz w:val="28"/>
          <w:lang w:val="ru-RU"/>
        </w:rPr>
        <w:t>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w:t>
      </w:r>
      <w:r w:rsidRPr="002F2912">
        <w:rPr>
          <w:color w:val="000000"/>
          <w:sz w:val="28"/>
          <w:lang w:val="ru-RU"/>
        </w:rPr>
        <w:t xml:space="preserve">сполнять налоговые обязательства по соответствующим налогам и </w:t>
      </w:r>
      <w:r w:rsidRPr="002F2912">
        <w:rPr>
          <w:color w:val="000000"/>
          <w:sz w:val="28"/>
          <w:lang w:val="ru-RU"/>
        </w:rPr>
        <w:lastRenderedPageBreak/>
        <w:t>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w:t>
      </w:r>
      <w:r w:rsidRPr="002F2912">
        <w:rPr>
          <w:color w:val="000000"/>
          <w:sz w:val="28"/>
          <w:lang w:val="ru-RU"/>
        </w:rPr>
        <w:t xml:space="preserve"> него соответствующих изменений и дополнений по соглашению сторон.</w:t>
      </w:r>
    </w:p>
    <w:p w:rsidR="00EF5B47" w:rsidRPr="002F2912" w:rsidRDefault="0085068E">
      <w:pPr>
        <w:spacing w:after="0"/>
        <w:jc w:val="both"/>
        <w:rPr>
          <w:lang w:val="ru-RU"/>
        </w:rPr>
      </w:pPr>
      <w:bookmarkStart w:id="11547" w:name="z17293"/>
      <w:bookmarkEnd w:id="11546"/>
      <w:r>
        <w:rPr>
          <w:color w:val="000000"/>
          <w:sz w:val="28"/>
        </w:rPr>
        <w:t>     </w:t>
      </w:r>
      <w:r w:rsidRPr="002F2912">
        <w:rPr>
          <w:color w:val="000000"/>
          <w:sz w:val="28"/>
          <w:lang w:val="ru-RU"/>
        </w:rPr>
        <w:t xml:space="preserve"> 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w:t>
      </w:r>
      <w:r w:rsidRPr="002F2912">
        <w:rPr>
          <w:color w:val="000000"/>
          <w:sz w:val="28"/>
          <w:lang w:val="ru-RU"/>
        </w:rPr>
        <w:t>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w:t>
      </w:r>
      <w:r w:rsidRPr="002F2912">
        <w:rPr>
          <w:color w:val="000000"/>
          <w:sz w:val="28"/>
          <w:lang w:val="ru-RU"/>
        </w:rPr>
        <w:t>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w:t>
      </w:r>
      <w:r w:rsidRPr="002F2912">
        <w:rPr>
          <w:color w:val="000000"/>
          <w:sz w:val="28"/>
          <w:lang w:val="ru-RU"/>
        </w:rPr>
        <w:t>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p w:rsidR="00EF5B47" w:rsidRPr="002F2912" w:rsidRDefault="0085068E">
      <w:pPr>
        <w:spacing w:after="0"/>
        <w:jc w:val="both"/>
        <w:rPr>
          <w:lang w:val="ru-RU"/>
        </w:rPr>
      </w:pPr>
      <w:bookmarkStart w:id="11548" w:name="z17294"/>
      <w:bookmarkEnd w:id="11547"/>
      <w:r>
        <w:rPr>
          <w:color w:val="000000"/>
          <w:sz w:val="28"/>
        </w:rPr>
        <w:t>     </w:t>
      </w:r>
      <w:r w:rsidRPr="002F2912">
        <w:rPr>
          <w:color w:val="000000"/>
          <w:sz w:val="28"/>
          <w:lang w:val="ru-RU"/>
        </w:rPr>
        <w:t xml:space="preserve"> 4. Положения подпункта 1) части первой пункта 2 и пункта 6 статьи 258, пункта 2-1 статьи 268, пунк</w:t>
      </w:r>
      <w:r w:rsidRPr="002F2912">
        <w:rPr>
          <w:color w:val="000000"/>
          <w:sz w:val="28"/>
          <w:lang w:val="ru-RU"/>
        </w:rPr>
        <w:t>та 7-1 статьи 271, пункта 4-4 статьи 293 и подпункта 5) части первой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w:t>
      </w:r>
      <w:r w:rsidRPr="002F2912">
        <w:rPr>
          <w:color w:val="000000"/>
          <w:sz w:val="28"/>
          <w:lang w:val="ru-RU"/>
        </w:rPr>
        <w:t>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w:t>
      </w:r>
      <w:r w:rsidRPr="002F2912">
        <w:rPr>
          <w:color w:val="000000"/>
          <w:sz w:val="28"/>
          <w:lang w:val="ru-RU"/>
        </w:rPr>
        <w:t>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w:t>
      </w:r>
      <w:r w:rsidRPr="002F2912">
        <w:rPr>
          <w:color w:val="000000"/>
          <w:sz w:val="28"/>
          <w:lang w:val="ru-RU"/>
        </w:rPr>
        <w:t>ние.</w:t>
      </w:r>
    </w:p>
    <w:bookmarkEnd w:id="11548"/>
    <w:p w:rsidR="00EF5B47" w:rsidRPr="002F2912" w:rsidRDefault="0085068E">
      <w:pPr>
        <w:spacing w:after="0"/>
        <w:rPr>
          <w:lang w:val="ru-RU"/>
        </w:rPr>
      </w:pPr>
      <w:r>
        <w:rPr>
          <w:color w:val="FF0000"/>
          <w:sz w:val="28"/>
        </w:rPr>
        <w:t>     </w:t>
      </w:r>
      <w:r w:rsidRPr="002F2912">
        <w:rPr>
          <w:color w:val="FF0000"/>
          <w:sz w:val="28"/>
          <w:lang w:val="ru-RU"/>
        </w:rPr>
        <w:t xml:space="preserve"> Сноска. Глава 82 дополнена статьей 722-1 в соответствии с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723. Особенности налогового учета операций по недропользованию</w:t>
      </w:r>
    </w:p>
    <w:p w:rsidR="00EF5B47" w:rsidRPr="002F2912" w:rsidRDefault="0085068E">
      <w:pPr>
        <w:spacing w:after="0"/>
        <w:jc w:val="both"/>
        <w:rPr>
          <w:lang w:val="ru-RU"/>
        </w:rPr>
      </w:pPr>
      <w:bookmarkStart w:id="11549" w:name="z12855"/>
      <w:r w:rsidRPr="002F2912">
        <w:rPr>
          <w:color w:val="000000"/>
          <w:sz w:val="28"/>
          <w:lang w:val="ru-RU"/>
        </w:rPr>
        <w:t xml:space="preserve"> </w:t>
      </w:r>
      <w:r>
        <w:rPr>
          <w:color w:val="000000"/>
          <w:sz w:val="28"/>
        </w:rPr>
        <w:t>     </w:t>
      </w:r>
      <w:r w:rsidRPr="002F2912">
        <w:rPr>
          <w:color w:val="000000"/>
          <w:sz w:val="28"/>
          <w:lang w:val="ru-RU"/>
        </w:rPr>
        <w:t xml:space="preserve"> 1. Недропользователь обязан вести разд</w:t>
      </w:r>
      <w:r w:rsidRPr="002F2912">
        <w:rPr>
          <w:color w:val="000000"/>
          <w:sz w:val="28"/>
          <w:lang w:val="ru-RU"/>
        </w:rPr>
        <w:t>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w:t>
      </w:r>
      <w:r w:rsidRPr="002F2912">
        <w:rPr>
          <w:color w:val="000000"/>
          <w:sz w:val="28"/>
          <w:lang w:val="ru-RU"/>
        </w:rPr>
        <w:t xml:space="preserve">го месторождения (группы месторождений, части месторождения при условии осуществления деятельности по такой группе месторождений, части </w:t>
      </w:r>
      <w:r w:rsidRPr="002F2912">
        <w:rPr>
          <w:color w:val="000000"/>
          <w:sz w:val="28"/>
          <w:lang w:val="ru-RU"/>
        </w:rPr>
        <w:lastRenderedPageBreak/>
        <w:t>месторождения в рамках одного контракта) в случае исчисления по такому месторождению (группе месторождений, части местор</w:t>
      </w:r>
      <w:r w:rsidRPr="002F2912">
        <w:rPr>
          <w:color w:val="000000"/>
          <w:sz w:val="28"/>
          <w:lang w:val="ru-RU"/>
        </w:rPr>
        <w:t xml:space="preserve">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 </w:t>
      </w:r>
    </w:p>
    <w:p w:rsidR="00EF5B47" w:rsidRPr="002F2912" w:rsidRDefault="0085068E">
      <w:pPr>
        <w:spacing w:after="0"/>
        <w:jc w:val="both"/>
        <w:rPr>
          <w:lang w:val="ru-RU"/>
        </w:rPr>
      </w:pPr>
      <w:bookmarkStart w:id="11550" w:name="z12856"/>
      <w:bookmarkEnd w:id="11549"/>
      <w:r w:rsidRPr="002F2912">
        <w:rPr>
          <w:color w:val="000000"/>
          <w:sz w:val="28"/>
          <w:lang w:val="ru-RU"/>
        </w:rPr>
        <w:t xml:space="preserve"> </w:t>
      </w:r>
      <w:r>
        <w:rPr>
          <w:color w:val="000000"/>
          <w:sz w:val="28"/>
        </w:rPr>
        <w:t>     </w:t>
      </w:r>
      <w:r w:rsidRPr="002F2912">
        <w:rPr>
          <w:color w:val="000000"/>
          <w:sz w:val="28"/>
          <w:lang w:val="ru-RU"/>
        </w:rPr>
        <w:t xml:space="preserve"> 2. Положения на</w:t>
      </w:r>
      <w:r w:rsidRPr="002F2912">
        <w:rPr>
          <w:color w:val="000000"/>
          <w:sz w:val="28"/>
          <w:lang w:val="ru-RU"/>
        </w:rPr>
        <w:t>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статьи 746 настоящего Кодекса, п</w:t>
      </w:r>
      <w:r w:rsidRPr="002F2912">
        <w:rPr>
          <w:color w:val="000000"/>
          <w:sz w:val="28"/>
          <w:lang w:val="ru-RU"/>
        </w:rPr>
        <w:t>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w:t>
      </w:r>
      <w:r w:rsidRPr="002F2912">
        <w:rPr>
          <w:color w:val="000000"/>
          <w:sz w:val="28"/>
          <w:lang w:val="ru-RU"/>
        </w:rPr>
        <w:t xml:space="preserve">ва по налогу на добычу полезных ископаемых по данным контрактам. </w:t>
      </w:r>
    </w:p>
    <w:p w:rsidR="00EF5B47" w:rsidRPr="002F2912" w:rsidRDefault="0085068E">
      <w:pPr>
        <w:spacing w:after="0"/>
        <w:jc w:val="both"/>
        <w:rPr>
          <w:lang w:val="ru-RU"/>
        </w:rPr>
      </w:pPr>
      <w:bookmarkStart w:id="11551" w:name="z12857"/>
      <w:bookmarkEnd w:id="11550"/>
      <w:r>
        <w:rPr>
          <w:color w:val="000000"/>
          <w:sz w:val="28"/>
        </w:rPr>
        <w:t>     </w:t>
      </w:r>
      <w:r w:rsidRPr="002F2912">
        <w:rPr>
          <w:color w:val="000000"/>
          <w:sz w:val="28"/>
          <w:lang w:val="ru-RU"/>
        </w:rPr>
        <w:t xml:space="preserve">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w:t>
      </w:r>
      <w:r w:rsidRPr="002F2912">
        <w:rPr>
          <w:color w:val="000000"/>
          <w:sz w:val="28"/>
          <w:lang w:val="ru-RU"/>
        </w:rPr>
        <w:t>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w:t>
      </w:r>
      <w:r w:rsidRPr="002F2912">
        <w:rPr>
          <w:color w:val="000000"/>
          <w:sz w:val="28"/>
          <w:lang w:val="ru-RU"/>
        </w:rPr>
        <w:t>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EF5B47" w:rsidRPr="002F2912" w:rsidRDefault="0085068E">
      <w:pPr>
        <w:spacing w:after="0"/>
        <w:jc w:val="both"/>
        <w:rPr>
          <w:lang w:val="ru-RU"/>
        </w:rPr>
      </w:pPr>
      <w:bookmarkStart w:id="11552" w:name="z12858"/>
      <w:bookmarkEnd w:id="11551"/>
      <w:r>
        <w:rPr>
          <w:color w:val="000000"/>
          <w:sz w:val="28"/>
        </w:rPr>
        <w:t>     </w:t>
      </w:r>
      <w:r w:rsidRPr="002F2912">
        <w:rPr>
          <w:color w:val="000000"/>
          <w:sz w:val="28"/>
          <w:lang w:val="ru-RU"/>
        </w:rPr>
        <w:t xml:space="preserve"> 3. Раздельный налоговый учет объектов налогообложения и (или) объектов, связанных с налогооблож</w:t>
      </w:r>
      <w:r w:rsidRPr="002F2912">
        <w:rPr>
          <w:color w:val="000000"/>
          <w:sz w:val="28"/>
          <w:lang w:val="ru-RU"/>
        </w:rPr>
        <w:t>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EF5B47" w:rsidRPr="002F2912" w:rsidRDefault="0085068E">
      <w:pPr>
        <w:spacing w:after="0"/>
        <w:jc w:val="both"/>
        <w:rPr>
          <w:lang w:val="ru-RU"/>
        </w:rPr>
      </w:pPr>
      <w:bookmarkStart w:id="11553" w:name="z12859"/>
      <w:bookmarkEnd w:id="11552"/>
      <w:r w:rsidRPr="002F2912">
        <w:rPr>
          <w:color w:val="000000"/>
          <w:sz w:val="28"/>
          <w:lang w:val="ru-RU"/>
        </w:rPr>
        <w:t xml:space="preserve"> </w:t>
      </w:r>
      <w:r>
        <w:rPr>
          <w:color w:val="000000"/>
          <w:sz w:val="28"/>
        </w:rPr>
        <w:t>     </w:t>
      </w:r>
      <w:r w:rsidRPr="002F2912">
        <w:rPr>
          <w:color w:val="000000"/>
          <w:sz w:val="28"/>
          <w:lang w:val="ru-RU"/>
        </w:rPr>
        <w:t xml:space="preserve"> Порядок ведения раздельного налогового учета разрабатывается </w:t>
      </w:r>
      <w:r w:rsidRPr="002F2912">
        <w:rPr>
          <w:color w:val="000000"/>
          <w:sz w:val="28"/>
          <w:lang w:val="ru-RU"/>
        </w:rPr>
        <w:t xml:space="preserve">недропользователем самостоятельно и утверждается в налоговой учетной политике (разделе учетной политики). </w:t>
      </w:r>
    </w:p>
    <w:p w:rsidR="00EF5B47" w:rsidRPr="002F2912" w:rsidRDefault="0085068E">
      <w:pPr>
        <w:spacing w:after="0"/>
        <w:jc w:val="both"/>
        <w:rPr>
          <w:lang w:val="ru-RU"/>
        </w:rPr>
      </w:pPr>
      <w:bookmarkStart w:id="11554" w:name="z12860"/>
      <w:bookmarkEnd w:id="11553"/>
      <w:r>
        <w:rPr>
          <w:color w:val="000000"/>
          <w:sz w:val="28"/>
        </w:rPr>
        <w:t>     </w:t>
      </w:r>
      <w:r w:rsidRPr="002F2912">
        <w:rPr>
          <w:color w:val="000000"/>
          <w:sz w:val="28"/>
          <w:lang w:val="ru-RU"/>
        </w:rPr>
        <w:t xml:space="preserve"> В случае отсутствия в налоговой учетной политике порядка ведения раздельного налогового учета и (или) несоответствия такого порядка принципам н</w:t>
      </w:r>
      <w:r w:rsidRPr="002F2912">
        <w:rPr>
          <w:color w:val="000000"/>
          <w:sz w:val="28"/>
          <w:lang w:val="ru-RU"/>
        </w:rPr>
        <w:t>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EF5B47" w:rsidRPr="002F2912" w:rsidRDefault="0085068E">
      <w:pPr>
        <w:spacing w:after="0"/>
        <w:jc w:val="both"/>
        <w:rPr>
          <w:lang w:val="ru-RU"/>
        </w:rPr>
      </w:pPr>
      <w:bookmarkStart w:id="11555" w:name="z12861"/>
      <w:bookmarkEnd w:id="11554"/>
      <w:r w:rsidRPr="002F2912">
        <w:rPr>
          <w:color w:val="000000"/>
          <w:sz w:val="28"/>
          <w:lang w:val="ru-RU"/>
        </w:rPr>
        <w:t xml:space="preserve"> </w:t>
      </w:r>
      <w:r>
        <w:rPr>
          <w:color w:val="000000"/>
          <w:sz w:val="28"/>
        </w:rPr>
        <w:t>     </w:t>
      </w:r>
      <w:r w:rsidRPr="002F2912">
        <w:rPr>
          <w:color w:val="000000"/>
          <w:sz w:val="28"/>
          <w:lang w:val="ru-RU"/>
        </w:rPr>
        <w:t xml:space="preserve"> Положения настоящего пункта применяются также в отношении уполно</w:t>
      </w:r>
      <w:r w:rsidRPr="002F2912">
        <w:rPr>
          <w:color w:val="000000"/>
          <w:sz w:val="28"/>
          <w:lang w:val="ru-RU"/>
        </w:rPr>
        <w:t xml:space="preserve">моченного представителя участников простого товарищества </w:t>
      </w:r>
      <w:r w:rsidRPr="002F2912">
        <w:rPr>
          <w:color w:val="000000"/>
          <w:sz w:val="28"/>
          <w:lang w:val="ru-RU"/>
        </w:rPr>
        <w:lastRenderedPageBreak/>
        <w:t>(консорциума), ответственного за ведение сводного налогового учета в соответствии с пунктом 2 статьи 200 настоящего Кодекса.</w:t>
      </w:r>
    </w:p>
    <w:p w:rsidR="00EF5B47" w:rsidRPr="002F2912" w:rsidRDefault="0085068E">
      <w:pPr>
        <w:spacing w:after="0"/>
        <w:jc w:val="both"/>
        <w:rPr>
          <w:lang w:val="ru-RU"/>
        </w:rPr>
      </w:pPr>
      <w:bookmarkStart w:id="11556" w:name="z12862"/>
      <w:bookmarkEnd w:id="11555"/>
      <w:r>
        <w:rPr>
          <w:color w:val="000000"/>
          <w:sz w:val="28"/>
        </w:rPr>
        <w:t>     </w:t>
      </w:r>
      <w:r w:rsidRPr="002F2912">
        <w:rPr>
          <w:color w:val="000000"/>
          <w:sz w:val="28"/>
          <w:lang w:val="ru-RU"/>
        </w:rPr>
        <w:t xml:space="preserve"> 4. По контрактной деятельности раздельный налоговый учет ведется по </w:t>
      </w:r>
      <w:r w:rsidRPr="002F2912">
        <w:rPr>
          <w:color w:val="000000"/>
          <w:sz w:val="28"/>
          <w:lang w:val="ru-RU"/>
        </w:rPr>
        <w:t>следующим налогам и платежам в бюджет:</w:t>
      </w:r>
    </w:p>
    <w:p w:rsidR="00EF5B47" w:rsidRPr="002F2912" w:rsidRDefault="0085068E">
      <w:pPr>
        <w:spacing w:after="0"/>
        <w:jc w:val="both"/>
        <w:rPr>
          <w:lang w:val="ru-RU"/>
        </w:rPr>
      </w:pPr>
      <w:bookmarkStart w:id="11557" w:name="z12863"/>
      <w:bookmarkEnd w:id="11556"/>
      <w:r>
        <w:rPr>
          <w:color w:val="000000"/>
          <w:sz w:val="28"/>
        </w:rPr>
        <w:t>     </w:t>
      </w:r>
      <w:r w:rsidRPr="002F2912">
        <w:rPr>
          <w:color w:val="000000"/>
          <w:sz w:val="28"/>
          <w:lang w:val="ru-RU"/>
        </w:rPr>
        <w:t xml:space="preserve"> 1) корпоративному подоходному налогу;</w:t>
      </w:r>
    </w:p>
    <w:p w:rsidR="00EF5B47" w:rsidRPr="002F2912" w:rsidRDefault="0085068E">
      <w:pPr>
        <w:spacing w:after="0"/>
        <w:jc w:val="both"/>
        <w:rPr>
          <w:lang w:val="ru-RU"/>
        </w:rPr>
      </w:pPr>
      <w:bookmarkStart w:id="11558" w:name="z12864"/>
      <w:bookmarkEnd w:id="11557"/>
      <w:r>
        <w:rPr>
          <w:color w:val="000000"/>
          <w:sz w:val="28"/>
        </w:rPr>
        <w:t>     </w:t>
      </w:r>
      <w:r w:rsidRPr="002F2912">
        <w:rPr>
          <w:color w:val="000000"/>
          <w:sz w:val="28"/>
          <w:lang w:val="ru-RU"/>
        </w:rPr>
        <w:t xml:space="preserve"> 2) подписному бонусу;</w:t>
      </w:r>
    </w:p>
    <w:p w:rsidR="00EF5B47" w:rsidRPr="002F2912" w:rsidRDefault="0085068E">
      <w:pPr>
        <w:spacing w:after="0"/>
        <w:jc w:val="both"/>
        <w:rPr>
          <w:lang w:val="ru-RU"/>
        </w:rPr>
      </w:pPr>
      <w:bookmarkStart w:id="11559" w:name="z12865"/>
      <w:bookmarkEnd w:id="11558"/>
      <w:r>
        <w:rPr>
          <w:color w:val="000000"/>
          <w:sz w:val="28"/>
        </w:rPr>
        <w:t>     </w:t>
      </w:r>
      <w:r w:rsidRPr="002F2912">
        <w:rPr>
          <w:color w:val="000000"/>
          <w:sz w:val="28"/>
          <w:lang w:val="ru-RU"/>
        </w:rPr>
        <w:t xml:space="preserve"> 3) платежу по возмещению исторических затрат;</w:t>
      </w:r>
    </w:p>
    <w:p w:rsidR="00EF5B47" w:rsidRPr="002F2912" w:rsidRDefault="0085068E">
      <w:pPr>
        <w:spacing w:after="0"/>
        <w:jc w:val="both"/>
        <w:rPr>
          <w:lang w:val="ru-RU"/>
        </w:rPr>
      </w:pPr>
      <w:bookmarkStart w:id="11560" w:name="z12866"/>
      <w:bookmarkEnd w:id="11559"/>
      <w:r>
        <w:rPr>
          <w:color w:val="000000"/>
          <w:sz w:val="28"/>
        </w:rPr>
        <w:t>     </w:t>
      </w:r>
      <w:r w:rsidRPr="002F2912">
        <w:rPr>
          <w:color w:val="000000"/>
          <w:sz w:val="28"/>
          <w:lang w:val="ru-RU"/>
        </w:rPr>
        <w:t xml:space="preserve"> 4) налогу на добычу полезных ископаемых;</w:t>
      </w:r>
    </w:p>
    <w:p w:rsidR="00EF5B47" w:rsidRPr="002F2912" w:rsidRDefault="0085068E">
      <w:pPr>
        <w:spacing w:after="0"/>
        <w:jc w:val="both"/>
        <w:rPr>
          <w:lang w:val="ru-RU"/>
        </w:rPr>
      </w:pPr>
      <w:bookmarkStart w:id="11561" w:name="z12867"/>
      <w:bookmarkEnd w:id="11560"/>
      <w:r>
        <w:rPr>
          <w:color w:val="000000"/>
          <w:sz w:val="28"/>
        </w:rPr>
        <w:t>     </w:t>
      </w:r>
      <w:r w:rsidRPr="002F2912">
        <w:rPr>
          <w:color w:val="000000"/>
          <w:sz w:val="28"/>
          <w:lang w:val="ru-RU"/>
        </w:rPr>
        <w:t xml:space="preserve"> 5) налогу на сверхприбыль;</w:t>
      </w:r>
    </w:p>
    <w:p w:rsidR="00EF5B47" w:rsidRPr="002F2912" w:rsidRDefault="0085068E">
      <w:pPr>
        <w:spacing w:after="0"/>
        <w:jc w:val="both"/>
        <w:rPr>
          <w:lang w:val="ru-RU"/>
        </w:rPr>
      </w:pPr>
      <w:bookmarkStart w:id="11562" w:name="z12868"/>
      <w:bookmarkEnd w:id="11561"/>
      <w:r>
        <w:rPr>
          <w:color w:val="000000"/>
          <w:sz w:val="28"/>
        </w:rPr>
        <w:t>     </w:t>
      </w:r>
      <w:r w:rsidRPr="002F2912">
        <w:rPr>
          <w:color w:val="000000"/>
          <w:sz w:val="28"/>
          <w:lang w:val="ru-RU"/>
        </w:rPr>
        <w:t xml:space="preserve"> 6) </w:t>
      </w:r>
      <w:r w:rsidRPr="002F2912">
        <w:rPr>
          <w:color w:val="000000"/>
          <w:sz w:val="28"/>
          <w:lang w:val="ru-RU"/>
        </w:rPr>
        <w:t>альтернативному налогу на недропользование;</w:t>
      </w:r>
    </w:p>
    <w:p w:rsidR="00EF5B47" w:rsidRPr="002F2912" w:rsidRDefault="0085068E">
      <w:pPr>
        <w:spacing w:after="0"/>
        <w:jc w:val="both"/>
        <w:rPr>
          <w:lang w:val="ru-RU"/>
        </w:rPr>
      </w:pPr>
      <w:bookmarkStart w:id="11563" w:name="z12869"/>
      <w:bookmarkEnd w:id="11562"/>
      <w:r w:rsidRPr="002F2912">
        <w:rPr>
          <w:color w:val="000000"/>
          <w:sz w:val="28"/>
          <w:lang w:val="ru-RU"/>
        </w:rPr>
        <w:t xml:space="preserve"> </w:t>
      </w:r>
      <w:r>
        <w:rPr>
          <w:color w:val="000000"/>
          <w:sz w:val="28"/>
        </w:rPr>
        <w:t>     </w:t>
      </w:r>
      <w:r w:rsidRPr="002F2912">
        <w:rPr>
          <w:color w:val="000000"/>
          <w:sz w:val="28"/>
          <w:lang w:val="ru-RU"/>
        </w:rPr>
        <w:t xml:space="preserve">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пунктом 1 </w:t>
      </w:r>
      <w:r w:rsidRPr="002F2912">
        <w:rPr>
          <w:color w:val="000000"/>
          <w:sz w:val="28"/>
          <w:lang w:val="ru-RU"/>
        </w:rPr>
        <w:t>статьи 722 настоящего Кодекса.</w:t>
      </w:r>
    </w:p>
    <w:p w:rsidR="00EF5B47" w:rsidRPr="002F2912" w:rsidRDefault="0085068E">
      <w:pPr>
        <w:spacing w:after="0"/>
        <w:jc w:val="both"/>
        <w:rPr>
          <w:lang w:val="ru-RU"/>
        </w:rPr>
      </w:pPr>
      <w:bookmarkStart w:id="11564" w:name="z12870"/>
      <w:bookmarkEnd w:id="11563"/>
      <w:r>
        <w:rPr>
          <w:color w:val="000000"/>
          <w:sz w:val="28"/>
        </w:rPr>
        <w:t>     </w:t>
      </w:r>
      <w:r w:rsidRPr="002F2912">
        <w:rPr>
          <w:color w:val="000000"/>
          <w:sz w:val="28"/>
          <w:lang w:val="ru-RU"/>
        </w:rPr>
        <w:t xml:space="preserve"> 5. При ведении раздельного налогового учета для исчисления налогового обязательства недропользователь обязан обеспечить:</w:t>
      </w:r>
    </w:p>
    <w:p w:rsidR="00EF5B47" w:rsidRPr="002F2912" w:rsidRDefault="0085068E">
      <w:pPr>
        <w:spacing w:after="0"/>
        <w:jc w:val="both"/>
        <w:rPr>
          <w:lang w:val="ru-RU"/>
        </w:rPr>
      </w:pPr>
      <w:bookmarkStart w:id="11565" w:name="z12871"/>
      <w:bookmarkEnd w:id="11564"/>
      <w:r>
        <w:rPr>
          <w:color w:val="000000"/>
          <w:sz w:val="28"/>
        </w:rPr>
        <w:t>     </w:t>
      </w:r>
      <w:r w:rsidRPr="002F2912">
        <w:rPr>
          <w:color w:val="000000"/>
          <w:sz w:val="28"/>
          <w:lang w:val="ru-RU"/>
        </w:rPr>
        <w:t xml:space="preserve"> 1) отражение в налоговом учете объектов налогообложения и (или) объектов, связанных с </w:t>
      </w:r>
      <w:r w:rsidRPr="002F2912">
        <w:rPr>
          <w:color w:val="000000"/>
          <w:sz w:val="28"/>
          <w:lang w:val="ru-RU"/>
        </w:rPr>
        <w:t>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rsidR="00EF5B47" w:rsidRPr="002F2912" w:rsidRDefault="0085068E">
      <w:pPr>
        <w:spacing w:after="0"/>
        <w:jc w:val="both"/>
        <w:rPr>
          <w:lang w:val="ru-RU"/>
        </w:rPr>
      </w:pPr>
      <w:bookmarkStart w:id="11566" w:name="z12872"/>
      <w:bookmarkEnd w:id="11565"/>
      <w:r>
        <w:rPr>
          <w:color w:val="000000"/>
          <w:sz w:val="28"/>
        </w:rPr>
        <w:t>     </w:t>
      </w:r>
      <w:r w:rsidRPr="002F2912">
        <w:rPr>
          <w:color w:val="000000"/>
          <w:sz w:val="28"/>
          <w:lang w:val="ru-RU"/>
        </w:rPr>
        <w:t xml:space="preserve"> 2) исчисление налогов и платежей в бюджет, не указанных в пункте </w:t>
      </w:r>
      <w:r w:rsidRPr="002F2912">
        <w:rPr>
          <w:color w:val="000000"/>
          <w:sz w:val="28"/>
          <w:lang w:val="ru-RU"/>
        </w:rPr>
        <w:t>4 настоящей статьи, а также корпоративного подоходного налога – в целом по всей деятельности недропользователя;</w:t>
      </w:r>
    </w:p>
    <w:p w:rsidR="00EF5B47" w:rsidRPr="002F2912" w:rsidRDefault="0085068E">
      <w:pPr>
        <w:spacing w:after="0"/>
        <w:jc w:val="both"/>
        <w:rPr>
          <w:lang w:val="ru-RU"/>
        </w:rPr>
      </w:pPr>
      <w:bookmarkStart w:id="11567" w:name="z12873"/>
      <w:bookmarkEnd w:id="11566"/>
      <w:r>
        <w:rPr>
          <w:color w:val="000000"/>
          <w:sz w:val="28"/>
        </w:rPr>
        <w:t>     </w:t>
      </w:r>
      <w:r w:rsidRPr="002F2912">
        <w:rPr>
          <w:color w:val="000000"/>
          <w:sz w:val="28"/>
          <w:lang w:val="ru-RU"/>
        </w:rPr>
        <w:t xml:space="preserve"> 3) представление налоговой отчетности по налогам и платежам в бюджет, указанным в пункте 4 настоящей статьи, за исключением налоговой отче</w:t>
      </w:r>
      <w:r w:rsidRPr="002F2912">
        <w:rPr>
          <w:color w:val="000000"/>
          <w:sz w:val="28"/>
          <w:lang w:val="ru-RU"/>
        </w:rPr>
        <w:t>тности по корпоративному подоходному налогу, – по каждому контракту на недропользование;</w:t>
      </w:r>
    </w:p>
    <w:p w:rsidR="00EF5B47" w:rsidRPr="002F2912" w:rsidRDefault="0085068E">
      <w:pPr>
        <w:spacing w:after="0"/>
        <w:jc w:val="both"/>
        <w:rPr>
          <w:lang w:val="ru-RU"/>
        </w:rPr>
      </w:pPr>
      <w:bookmarkStart w:id="11568" w:name="z12874"/>
      <w:bookmarkEnd w:id="11567"/>
      <w:r>
        <w:rPr>
          <w:color w:val="000000"/>
          <w:sz w:val="28"/>
        </w:rPr>
        <w:t>     </w:t>
      </w:r>
      <w:r w:rsidRPr="002F2912">
        <w:rPr>
          <w:color w:val="000000"/>
          <w:sz w:val="28"/>
          <w:lang w:val="ru-RU"/>
        </w:rPr>
        <w:t xml:space="preserve">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w:t>
      </w:r>
      <w:r w:rsidRPr="002F2912">
        <w:rPr>
          <w:color w:val="000000"/>
          <w:sz w:val="28"/>
          <w:lang w:val="ru-RU"/>
        </w:rPr>
        <w:t xml:space="preserve"> контракту на недропользование;</w:t>
      </w:r>
    </w:p>
    <w:p w:rsidR="00EF5B47" w:rsidRPr="002F2912" w:rsidRDefault="0085068E">
      <w:pPr>
        <w:spacing w:after="0"/>
        <w:jc w:val="both"/>
        <w:rPr>
          <w:lang w:val="ru-RU"/>
        </w:rPr>
      </w:pPr>
      <w:bookmarkStart w:id="11569" w:name="z12875"/>
      <w:bookmarkEnd w:id="11568"/>
      <w:r>
        <w:rPr>
          <w:color w:val="000000"/>
          <w:sz w:val="28"/>
        </w:rPr>
        <w:t>     </w:t>
      </w:r>
      <w:r w:rsidRPr="002F2912">
        <w:rPr>
          <w:color w:val="000000"/>
          <w:sz w:val="28"/>
          <w:lang w:val="ru-RU"/>
        </w:rPr>
        <w:t xml:space="preserve">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EF5B47" w:rsidRPr="002F2912" w:rsidRDefault="0085068E">
      <w:pPr>
        <w:spacing w:after="0"/>
        <w:jc w:val="both"/>
        <w:rPr>
          <w:lang w:val="ru-RU"/>
        </w:rPr>
      </w:pPr>
      <w:bookmarkStart w:id="11570" w:name="z12876"/>
      <w:bookmarkEnd w:id="11569"/>
      <w:r w:rsidRPr="002F2912">
        <w:rPr>
          <w:color w:val="000000"/>
          <w:sz w:val="28"/>
          <w:lang w:val="ru-RU"/>
        </w:rPr>
        <w:t xml:space="preserve"> </w:t>
      </w:r>
      <w:r>
        <w:rPr>
          <w:color w:val="000000"/>
          <w:sz w:val="28"/>
        </w:rPr>
        <w:t>     </w:t>
      </w:r>
      <w:r w:rsidRPr="002F2912">
        <w:rPr>
          <w:color w:val="000000"/>
          <w:sz w:val="28"/>
          <w:lang w:val="ru-RU"/>
        </w:rPr>
        <w:t xml:space="preserve"> 6. При исчислении корпоративного подоходного нало</w:t>
      </w:r>
      <w:r w:rsidRPr="002F2912">
        <w:rPr>
          <w:color w:val="000000"/>
          <w:sz w:val="28"/>
          <w:lang w:val="ru-RU"/>
        </w:rPr>
        <w:t>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w:t>
      </w:r>
      <w:r w:rsidRPr="002F2912">
        <w:rPr>
          <w:color w:val="000000"/>
          <w:sz w:val="28"/>
          <w:lang w:val="ru-RU"/>
        </w:rPr>
        <w:t>акту на недропользование, в последующие налоговые периоды с учетом положений статьи 300 настоящего Кодекса.</w:t>
      </w:r>
    </w:p>
    <w:p w:rsidR="00EF5B47" w:rsidRPr="002F2912" w:rsidRDefault="0085068E">
      <w:pPr>
        <w:spacing w:after="0"/>
        <w:jc w:val="both"/>
        <w:rPr>
          <w:lang w:val="ru-RU"/>
        </w:rPr>
      </w:pPr>
      <w:bookmarkStart w:id="11571" w:name="z12877"/>
      <w:bookmarkEnd w:id="11570"/>
      <w:r>
        <w:rPr>
          <w:color w:val="000000"/>
          <w:sz w:val="28"/>
        </w:rPr>
        <w:lastRenderedPageBreak/>
        <w:t>     </w:t>
      </w:r>
      <w:r w:rsidRPr="002F2912">
        <w:rPr>
          <w:color w:val="000000"/>
          <w:sz w:val="28"/>
          <w:lang w:val="ru-RU"/>
        </w:rPr>
        <w:t xml:space="preserve"> 7. В целях ведения раздельного налогового учета доходом по контрактной деятельности является в том числе доход от списания стратегическим парт</w:t>
      </w:r>
      <w:r w:rsidRPr="002F2912">
        <w:rPr>
          <w:color w:val="000000"/>
          <w:sz w:val="28"/>
          <w:lang w:val="ru-RU"/>
        </w:rPr>
        <w:t>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w:t>
      </w:r>
      <w:r w:rsidRPr="002F2912">
        <w:rPr>
          <w:color w:val="000000"/>
          <w:sz w:val="28"/>
          <w:lang w:val="ru-RU"/>
        </w:rPr>
        <w:t>нию)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572" w:name="z12878"/>
      <w:bookmarkEnd w:id="11571"/>
      <w:r>
        <w:rPr>
          <w:color w:val="000000"/>
          <w:sz w:val="28"/>
        </w:rPr>
        <w:t>     </w:t>
      </w:r>
      <w:r w:rsidRPr="002F2912">
        <w:rPr>
          <w:color w:val="000000"/>
          <w:sz w:val="28"/>
          <w:lang w:val="ru-RU"/>
        </w:rPr>
        <w:t xml:space="preserve"> 8. Для целей настоящего раздела следующие понятия означают:</w:t>
      </w:r>
    </w:p>
    <w:p w:rsidR="00EF5B47" w:rsidRPr="002F2912" w:rsidRDefault="0085068E">
      <w:pPr>
        <w:spacing w:after="0"/>
        <w:jc w:val="both"/>
        <w:rPr>
          <w:lang w:val="ru-RU"/>
        </w:rPr>
      </w:pPr>
      <w:bookmarkStart w:id="11573" w:name="z12879"/>
      <w:bookmarkEnd w:id="11572"/>
      <w:r>
        <w:rPr>
          <w:color w:val="000000"/>
          <w:sz w:val="28"/>
        </w:rPr>
        <w:t>     </w:t>
      </w:r>
      <w:r w:rsidRPr="002F2912">
        <w:rPr>
          <w:color w:val="000000"/>
          <w:sz w:val="28"/>
          <w:lang w:val="ru-RU"/>
        </w:rPr>
        <w:t xml:space="preserve"> 1) прямые доходы и расходы – доходы и расходы недропользователя отчетного налогового периода, </w:t>
      </w:r>
      <w:r w:rsidRPr="002F2912">
        <w:rPr>
          <w:color w:val="000000"/>
          <w:sz w:val="28"/>
          <w:lang w:val="ru-RU"/>
        </w:rPr>
        <w:t>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EF5B47" w:rsidRPr="002F2912" w:rsidRDefault="0085068E">
      <w:pPr>
        <w:spacing w:after="0"/>
        <w:jc w:val="both"/>
        <w:rPr>
          <w:lang w:val="ru-RU"/>
        </w:rPr>
      </w:pPr>
      <w:bookmarkStart w:id="11574" w:name="z12880"/>
      <w:bookmarkEnd w:id="11573"/>
      <w:r>
        <w:rPr>
          <w:color w:val="000000"/>
          <w:sz w:val="28"/>
        </w:rPr>
        <w:t>     </w:t>
      </w:r>
      <w:r w:rsidRPr="002F2912">
        <w:rPr>
          <w:color w:val="000000"/>
          <w:sz w:val="28"/>
          <w:lang w:val="ru-RU"/>
        </w:rPr>
        <w:t xml:space="preserve"> 2) косвенные доходы и расходы – доходы и расходы недропользователя отчет</w:t>
      </w:r>
      <w:r w:rsidRPr="002F2912">
        <w:rPr>
          <w:color w:val="000000"/>
          <w:sz w:val="28"/>
          <w:lang w:val="ru-RU"/>
        </w:rPr>
        <w:t>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w:t>
      </w:r>
      <w:r w:rsidRPr="002F2912">
        <w:rPr>
          <w:color w:val="000000"/>
          <w:sz w:val="28"/>
          <w:lang w:val="ru-RU"/>
        </w:rPr>
        <w:t>оответствующей доле;</w:t>
      </w:r>
    </w:p>
    <w:p w:rsidR="00EF5B47" w:rsidRPr="002F2912" w:rsidRDefault="0085068E">
      <w:pPr>
        <w:spacing w:after="0"/>
        <w:jc w:val="both"/>
        <w:rPr>
          <w:lang w:val="ru-RU"/>
        </w:rPr>
      </w:pPr>
      <w:bookmarkStart w:id="11575" w:name="z12881"/>
      <w:bookmarkEnd w:id="11574"/>
      <w:r>
        <w:rPr>
          <w:color w:val="000000"/>
          <w:sz w:val="28"/>
        </w:rPr>
        <w:t>     </w:t>
      </w:r>
      <w:r w:rsidRPr="002F2912">
        <w:rPr>
          <w:color w:val="000000"/>
          <w:sz w:val="28"/>
          <w:lang w:val="ru-RU"/>
        </w:rPr>
        <w:t xml:space="preserve">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w:t>
      </w:r>
      <w:r w:rsidRPr="002F2912">
        <w:rPr>
          <w:color w:val="000000"/>
          <w:sz w:val="28"/>
          <w:lang w:val="ru-RU"/>
        </w:rPr>
        <w:t xml:space="preserve">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EF5B47" w:rsidRPr="002F2912" w:rsidRDefault="0085068E">
      <w:pPr>
        <w:spacing w:after="0"/>
        <w:jc w:val="both"/>
        <w:rPr>
          <w:lang w:val="ru-RU"/>
        </w:rPr>
      </w:pPr>
      <w:bookmarkStart w:id="11576" w:name="z12882"/>
      <w:bookmarkEnd w:id="11575"/>
      <w:r>
        <w:rPr>
          <w:color w:val="000000"/>
          <w:sz w:val="28"/>
        </w:rPr>
        <w:t>     </w:t>
      </w:r>
      <w:r w:rsidRPr="002F2912">
        <w:rPr>
          <w:color w:val="000000"/>
          <w:sz w:val="28"/>
          <w:lang w:val="ru-RU"/>
        </w:rPr>
        <w:t xml:space="preserve"> 4) общие фиксированные активы – фиксированные активы, которые связа</w:t>
      </w:r>
      <w:r w:rsidRPr="002F2912">
        <w:rPr>
          <w:color w:val="000000"/>
          <w:sz w:val="28"/>
          <w:lang w:val="ru-RU"/>
        </w:rPr>
        <w:t>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EF5B47" w:rsidRPr="002F2912" w:rsidRDefault="0085068E">
      <w:pPr>
        <w:spacing w:after="0"/>
        <w:jc w:val="both"/>
        <w:rPr>
          <w:lang w:val="ru-RU"/>
        </w:rPr>
      </w:pPr>
      <w:bookmarkStart w:id="11577" w:name="z12883"/>
      <w:bookmarkEnd w:id="11576"/>
      <w:r>
        <w:rPr>
          <w:color w:val="000000"/>
          <w:sz w:val="28"/>
        </w:rPr>
        <w:t>     </w:t>
      </w:r>
      <w:r w:rsidRPr="002F2912">
        <w:rPr>
          <w:color w:val="000000"/>
          <w:sz w:val="28"/>
          <w:lang w:val="ru-RU"/>
        </w:rPr>
        <w:t xml:space="preserve"> 5) косвенные фиксированные</w:t>
      </w:r>
      <w:r w:rsidRPr="002F2912">
        <w:rPr>
          <w:color w:val="000000"/>
          <w:sz w:val="28"/>
          <w:lang w:val="ru-RU"/>
        </w:rPr>
        <w:t xml:space="preserve">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EF5B47" w:rsidRPr="002F2912" w:rsidRDefault="0085068E">
      <w:pPr>
        <w:spacing w:after="0"/>
        <w:jc w:val="both"/>
        <w:rPr>
          <w:lang w:val="ru-RU"/>
        </w:rPr>
      </w:pPr>
      <w:bookmarkStart w:id="11578" w:name="z12884"/>
      <w:bookmarkEnd w:id="11577"/>
      <w:r>
        <w:rPr>
          <w:color w:val="000000"/>
          <w:sz w:val="28"/>
        </w:rPr>
        <w:t>     </w:t>
      </w:r>
      <w:r w:rsidRPr="002F2912">
        <w:rPr>
          <w:color w:val="000000"/>
          <w:sz w:val="28"/>
          <w:lang w:val="ru-RU"/>
        </w:rPr>
        <w:t xml:space="preserve"> 6) производственная себестоимость добычи, первичной переработки минерального сырья, подготовк</w:t>
      </w:r>
      <w:r w:rsidRPr="002F2912">
        <w:rPr>
          <w:color w:val="000000"/>
          <w:sz w:val="28"/>
          <w:lang w:val="ru-RU"/>
        </w:rPr>
        <w:t>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w:t>
      </w:r>
      <w:r w:rsidRPr="002F2912">
        <w:rPr>
          <w:color w:val="000000"/>
          <w:sz w:val="28"/>
          <w:lang w:val="ru-RU"/>
        </w:rPr>
        <w:t>й, первичной переработкой минерального сырья, подготовкой углеводородов, за исключением:</w:t>
      </w:r>
    </w:p>
    <w:p w:rsidR="00EF5B47" w:rsidRPr="002F2912" w:rsidRDefault="0085068E">
      <w:pPr>
        <w:spacing w:after="0"/>
        <w:jc w:val="both"/>
        <w:rPr>
          <w:lang w:val="ru-RU"/>
        </w:rPr>
      </w:pPr>
      <w:bookmarkStart w:id="11579" w:name="z12885"/>
      <w:bookmarkEnd w:id="11578"/>
      <w:r w:rsidRPr="002F2912">
        <w:rPr>
          <w:color w:val="000000"/>
          <w:sz w:val="28"/>
          <w:lang w:val="ru-RU"/>
        </w:rPr>
        <w:t xml:space="preserve"> </w:t>
      </w:r>
      <w:r>
        <w:rPr>
          <w:color w:val="000000"/>
          <w:sz w:val="28"/>
        </w:rPr>
        <w:t>     </w:t>
      </w:r>
      <w:r w:rsidRPr="002F2912">
        <w:rPr>
          <w:color w:val="000000"/>
          <w:sz w:val="28"/>
          <w:lang w:val="ru-RU"/>
        </w:rPr>
        <w:t xml:space="preserve"> затрат по хранению, транспортировке, реализации полезных ископаемых; </w:t>
      </w:r>
    </w:p>
    <w:p w:rsidR="00EF5B47" w:rsidRPr="002F2912" w:rsidRDefault="0085068E">
      <w:pPr>
        <w:spacing w:after="0"/>
        <w:jc w:val="both"/>
        <w:rPr>
          <w:lang w:val="ru-RU"/>
        </w:rPr>
      </w:pPr>
      <w:bookmarkStart w:id="11580" w:name="z12886"/>
      <w:bookmarkEnd w:id="11579"/>
      <w:r>
        <w:rPr>
          <w:color w:val="000000"/>
          <w:sz w:val="28"/>
        </w:rPr>
        <w:lastRenderedPageBreak/>
        <w:t>     </w:t>
      </w:r>
      <w:r w:rsidRPr="002F2912">
        <w:rPr>
          <w:color w:val="000000"/>
          <w:sz w:val="28"/>
          <w:lang w:val="ru-RU"/>
        </w:rPr>
        <w:t xml:space="preserve"> прочих затрат, не связанных непосредственно с добычей, первичной переработкой минера</w:t>
      </w:r>
      <w:r w:rsidRPr="002F2912">
        <w:rPr>
          <w:color w:val="000000"/>
          <w:sz w:val="28"/>
          <w:lang w:val="ru-RU"/>
        </w:rPr>
        <w:t>льного сырья, подготовкой углеводородов;</w:t>
      </w:r>
    </w:p>
    <w:p w:rsidR="00EF5B47" w:rsidRPr="002F2912" w:rsidRDefault="0085068E">
      <w:pPr>
        <w:spacing w:after="0"/>
        <w:jc w:val="both"/>
        <w:rPr>
          <w:lang w:val="ru-RU"/>
        </w:rPr>
      </w:pPr>
      <w:bookmarkStart w:id="11581" w:name="z12887"/>
      <w:bookmarkEnd w:id="11580"/>
      <w:r>
        <w:rPr>
          <w:color w:val="000000"/>
          <w:sz w:val="28"/>
        </w:rPr>
        <w:t>     </w:t>
      </w:r>
      <w:r w:rsidRPr="002F2912">
        <w:rPr>
          <w:color w:val="000000"/>
          <w:sz w:val="28"/>
          <w:lang w:val="ru-RU"/>
        </w:rPr>
        <w:t xml:space="preserve">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w:t>
      </w:r>
      <w:r w:rsidRPr="002F2912">
        <w:rPr>
          <w:color w:val="000000"/>
          <w:sz w:val="28"/>
          <w:lang w:val="ru-RU"/>
        </w:rPr>
        <w:t>ском учете и финансовой отчетности;</w:t>
      </w:r>
    </w:p>
    <w:p w:rsidR="00EF5B47" w:rsidRPr="002F2912" w:rsidRDefault="0085068E">
      <w:pPr>
        <w:spacing w:after="0"/>
        <w:jc w:val="both"/>
        <w:rPr>
          <w:lang w:val="ru-RU"/>
        </w:rPr>
      </w:pPr>
      <w:bookmarkStart w:id="11582" w:name="z12888"/>
      <w:bookmarkEnd w:id="11581"/>
      <w:r>
        <w:rPr>
          <w:color w:val="000000"/>
          <w:sz w:val="28"/>
        </w:rPr>
        <w:t>     </w:t>
      </w:r>
      <w:r w:rsidRPr="002F2912">
        <w:rPr>
          <w:color w:val="000000"/>
          <w:sz w:val="28"/>
          <w:lang w:val="ru-RU"/>
        </w:rPr>
        <w:t xml:space="preserve"> затрат по займам.</w:t>
      </w:r>
    </w:p>
    <w:p w:rsidR="00EF5B47" w:rsidRPr="002F2912" w:rsidRDefault="0085068E">
      <w:pPr>
        <w:spacing w:after="0"/>
        <w:jc w:val="both"/>
        <w:rPr>
          <w:lang w:val="ru-RU"/>
        </w:rPr>
      </w:pPr>
      <w:bookmarkStart w:id="11583" w:name="z12889"/>
      <w:bookmarkEnd w:id="11582"/>
      <w:r>
        <w:rPr>
          <w:color w:val="000000"/>
          <w:sz w:val="28"/>
        </w:rPr>
        <w:t>     </w:t>
      </w:r>
      <w:r w:rsidRPr="002F2912">
        <w:rPr>
          <w:color w:val="000000"/>
          <w:sz w:val="28"/>
          <w:lang w:val="ru-RU"/>
        </w:rPr>
        <w:t xml:space="preserve"> 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w:t>
      </w:r>
      <w:r w:rsidRPr="002F2912">
        <w:rPr>
          <w:color w:val="000000"/>
          <w:sz w:val="28"/>
          <w:lang w:val="ru-RU"/>
        </w:rPr>
        <w:t>енные и общие.</w:t>
      </w:r>
    </w:p>
    <w:p w:rsidR="00EF5B47" w:rsidRPr="002F2912" w:rsidRDefault="0085068E">
      <w:pPr>
        <w:spacing w:after="0"/>
        <w:jc w:val="both"/>
        <w:rPr>
          <w:lang w:val="ru-RU"/>
        </w:rPr>
      </w:pPr>
      <w:bookmarkStart w:id="11584" w:name="z12890"/>
      <w:bookmarkEnd w:id="11583"/>
      <w:r w:rsidRPr="002F2912">
        <w:rPr>
          <w:color w:val="000000"/>
          <w:sz w:val="28"/>
          <w:lang w:val="ru-RU"/>
        </w:rPr>
        <w:t xml:space="preserve"> </w:t>
      </w:r>
      <w:r>
        <w:rPr>
          <w:color w:val="000000"/>
          <w:sz w:val="28"/>
        </w:rPr>
        <w:t>     </w:t>
      </w:r>
      <w:r w:rsidRPr="002F2912">
        <w:rPr>
          <w:color w:val="000000"/>
          <w:sz w:val="28"/>
          <w:lang w:val="ru-RU"/>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EF5B47" w:rsidRPr="002F2912" w:rsidRDefault="0085068E">
      <w:pPr>
        <w:spacing w:after="0"/>
        <w:jc w:val="both"/>
        <w:rPr>
          <w:lang w:val="ru-RU"/>
        </w:rPr>
      </w:pPr>
      <w:bookmarkStart w:id="11585" w:name="z12891"/>
      <w:bookmarkEnd w:id="11584"/>
      <w:r w:rsidRPr="002F2912">
        <w:rPr>
          <w:color w:val="000000"/>
          <w:sz w:val="28"/>
          <w:lang w:val="ru-RU"/>
        </w:rPr>
        <w:t xml:space="preserve"> </w:t>
      </w:r>
      <w:r>
        <w:rPr>
          <w:color w:val="000000"/>
          <w:sz w:val="28"/>
        </w:rPr>
        <w:t>     </w:t>
      </w:r>
      <w:r w:rsidRPr="002F2912">
        <w:rPr>
          <w:color w:val="000000"/>
          <w:sz w:val="28"/>
          <w:lang w:val="ru-RU"/>
        </w:rPr>
        <w:t xml:space="preserve"> Прямые доходы и расходы должны быть отнесены в полном объеме только к той контрак</w:t>
      </w:r>
      <w:r w:rsidRPr="002F2912">
        <w:rPr>
          <w:color w:val="000000"/>
          <w:sz w:val="28"/>
          <w:lang w:val="ru-RU"/>
        </w:rPr>
        <w:t xml:space="preserve">тной или внеконтрактной деятельности, с которой они имеют прямую причинно-следственную связь. </w:t>
      </w:r>
    </w:p>
    <w:p w:rsidR="00EF5B47" w:rsidRPr="002F2912" w:rsidRDefault="0085068E">
      <w:pPr>
        <w:spacing w:after="0"/>
        <w:jc w:val="both"/>
        <w:rPr>
          <w:lang w:val="ru-RU"/>
        </w:rPr>
      </w:pPr>
      <w:bookmarkStart w:id="11586" w:name="z12892"/>
      <w:bookmarkEnd w:id="11585"/>
      <w:r>
        <w:rPr>
          <w:color w:val="000000"/>
          <w:sz w:val="28"/>
        </w:rPr>
        <w:t>     </w:t>
      </w:r>
      <w:r w:rsidRPr="002F2912">
        <w:rPr>
          <w:color w:val="000000"/>
          <w:sz w:val="28"/>
          <w:lang w:val="ru-RU"/>
        </w:rPr>
        <w:t xml:space="preserve">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w:t>
      </w:r>
      <w:r w:rsidRPr="002F2912">
        <w:rPr>
          <w:color w:val="000000"/>
          <w:sz w:val="28"/>
          <w:lang w:val="ru-RU"/>
        </w:rPr>
        <w:t xml:space="preserve"> контракта и внеконтрактной деятельности, с которыми они имеют причинно-следственную связь.</w:t>
      </w:r>
    </w:p>
    <w:p w:rsidR="00EF5B47" w:rsidRPr="002F2912" w:rsidRDefault="0085068E">
      <w:pPr>
        <w:spacing w:after="0"/>
        <w:jc w:val="both"/>
        <w:rPr>
          <w:lang w:val="ru-RU"/>
        </w:rPr>
      </w:pPr>
      <w:bookmarkStart w:id="11587" w:name="z12893"/>
      <w:bookmarkEnd w:id="11586"/>
      <w:r>
        <w:rPr>
          <w:color w:val="000000"/>
          <w:sz w:val="28"/>
        </w:rPr>
        <w:t>     </w:t>
      </w:r>
      <w:r w:rsidRPr="002F2912">
        <w:rPr>
          <w:color w:val="000000"/>
          <w:sz w:val="28"/>
          <w:lang w:val="ru-RU"/>
        </w:rPr>
        <w:t xml:space="preserve">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w:t>
      </w:r>
      <w:r w:rsidRPr="002F2912">
        <w:rPr>
          <w:color w:val="000000"/>
          <w:sz w:val="28"/>
          <w:lang w:val="ru-RU"/>
        </w:rPr>
        <w:t>нтракта, с которым они имеют причинно-следственную связь.</w:t>
      </w:r>
    </w:p>
    <w:p w:rsidR="00EF5B47" w:rsidRPr="002F2912" w:rsidRDefault="0085068E">
      <w:pPr>
        <w:spacing w:after="0"/>
        <w:jc w:val="both"/>
        <w:rPr>
          <w:lang w:val="ru-RU"/>
        </w:rPr>
      </w:pPr>
      <w:bookmarkStart w:id="11588" w:name="z12894"/>
      <w:bookmarkEnd w:id="11587"/>
      <w:r w:rsidRPr="002F2912">
        <w:rPr>
          <w:color w:val="000000"/>
          <w:sz w:val="28"/>
          <w:lang w:val="ru-RU"/>
        </w:rPr>
        <w:t xml:space="preserve"> </w:t>
      </w:r>
      <w:r>
        <w:rPr>
          <w:color w:val="000000"/>
          <w:sz w:val="28"/>
        </w:rPr>
        <w:t>     </w:t>
      </w:r>
      <w:r w:rsidRPr="002F2912">
        <w:rPr>
          <w:color w:val="000000"/>
          <w:sz w:val="28"/>
          <w:lang w:val="ru-RU"/>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EF5B47" w:rsidRPr="002F2912" w:rsidRDefault="0085068E">
      <w:pPr>
        <w:spacing w:after="0"/>
        <w:jc w:val="both"/>
        <w:rPr>
          <w:lang w:val="ru-RU"/>
        </w:rPr>
      </w:pPr>
      <w:bookmarkStart w:id="11589" w:name="z12895"/>
      <w:bookmarkEnd w:id="11588"/>
      <w:r>
        <w:rPr>
          <w:color w:val="000000"/>
          <w:sz w:val="28"/>
        </w:rPr>
        <w:t>    </w:t>
      </w:r>
      <w:r>
        <w:rPr>
          <w:color w:val="000000"/>
          <w:sz w:val="28"/>
        </w:rPr>
        <w:t> </w:t>
      </w:r>
      <w:r w:rsidRPr="002F2912">
        <w:rPr>
          <w:color w:val="000000"/>
          <w:sz w:val="28"/>
          <w:lang w:val="ru-RU"/>
        </w:rPr>
        <w:t xml:space="preserve">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w:t>
      </w:r>
      <w:r w:rsidRPr="002F2912">
        <w:rPr>
          <w:color w:val="000000"/>
          <w:sz w:val="28"/>
          <w:lang w:val="ru-RU"/>
        </w:rPr>
        <w:t>ации и последующие расходы.</w:t>
      </w:r>
    </w:p>
    <w:p w:rsidR="00EF5B47" w:rsidRPr="002F2912" w:rsidRDefault="0085068E">
      <w:pPr>
        <w:spacing w:after="0"/>
        <w:jc w:val="both"/>
        <w:rPr>
          <w:lang w:val="ru-RU"/>
        </w:rPr>
      </w:pPr>
      <w:bookmarkStart w:id="11590" w:name="z12896"/>
      <w:bookmarkEnd w:id="11589"/>
      <w:r w:rsidRPr="002F2912">
        <w:rPr>
          <w:color w:val="000000"/>
          <w:sz w:val="28"/>
          <w:lang w:val="ru-RU"/>
        </w:rPr>
        <w:t xml:space="preserve"> </w:t>
      </w:r>
      <w:r>
        <w:rPr>
          <w:color w:val="000000"/>
          <w:sz w:val="28"/>
        </w:rPr>
        <w:t>     </w:t>
      </w:r>
      <w:r w:rsidRPr="002F2912">
        <w:rPr>
          <w:color w:val="000000"/>
          <w:sz w:val="28"/>
          <w:lang w:val="ru-RU"/>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EF5B47" w:rsidRPr="002F2912" w:rsidRDefault="0085068E">
      <w:pPr>
        <w:spacing w:after="0"/>
        <w:jc w:val="both"/>
        <w:rPr>
          <w:lang w:val="ru-RU"/>
        </w:rPr>
      </w:pPr>
      <w:bookmarkStart w:id="11591" w:name="z12897"/>
      <w:bookmarkEnd w:id="11590"/>
      <w:r>
        <w:rPr>
          <w:color w:val="000000"/>
          <w:sz w:val="28"/>
        </w:rPr>
        <w:t>     </w:t>
      </w:r>
      <w:r w:rsidRPr="002F2912">
        <w:rPr>
          <w:color w:val="000000"/>
          <w:sz w:val="28"/>
          <w:lang w:val="ru-RU"/>
        </w:rPr>
        <w:t xml:space="preserve"> Если курсовая разница не может быть</w:t>
      </w:r>
      <w:r w:rsidRPr="002F2912">
        <w:rPr>
          <w:color w:val="000000"/>
          <w:sz w:val="28"/>
          <w:lang w:val="ru-RU"/>
        </w:rPr>
        <w:t xml:space="preserve">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w:t>
      </w:r>
      <w:r w:rsidRPr="002F2912">
        <w:rPr>
          <w:color w:val="000000"/>
          <w:sz w:val="28"/>
          <w:lang w:val="ru-RU"/>
        </w:rPr>
        <w:t xml:space="preserve">ительной курсовой разницы над суммой отрицательной курсовой </w:t>
      </w:r>
      <w:r w:rsidRPr="002F2912">
        <w:rPr>
          <w:color w:val="000000"/>
          <w:sz w:val="28"/>
          <w:lang w:val="ru-RU"/>
        </w:rPr>
        <w:lastRenderedPageBreak/>
        <w:t>разницы или превышения суммы отрицательной курсовой разницы над суммой положительной курсовой разницы.</w:t>
      </w:r>
    </w:p>
    <w:p w:rsidR="00EF5B47" w:rsidRPr="002F2912" w:rsidRDefault="0085068E">
      <w:pPr>
        <w:spacing w:after="0"/>
        <w:jc w:val="both"/>
        <w:rPr>
          <w:lang w:val="ru-RU"/>
        </w:rPr>
      </w:pPr>
      <w:bookmarkStart w:id="11592" w:name="z12898"/>
      <w:bookmarkEnd w:id="11591"/>
      <w:r>
        <w:rPr>
          <w:color w:val="000000"/>
          <w:sz w:val="28"/>
        </w:rPr>
        <w:t>     </w:t>
      </w:r>
      <w:r w:rsidRPr="002F2912">
        <w:rPr>
          <w:color w:val="000000"/>
          <w:sz w:val="28"/>
          <w:lang w:val="ru-RU"/>
        </w:rPr>
        <w:t xml:space="preserve"> Налоги, подлежащие отнесению на вычеты по общим и косвенным объектам </w:t>
      </w:r>
      <w:r w:rsidRPr="002F2912">
        <w:rPr>
          <w:color w:val="000000"/>
          <w:sz w:val="28"/>
          <w:lang w:val="ru-RU"/>
        </w:rPr>
        <w:t>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w:t>
      </w:r>
      <w:r w:rsidRPr="002F2912">
        <w:rPr>
          <w:color w:val="000000"/>
          <w:sz w:val="28"/>
          <w:lang w:val="ru-RU"/>
        </w:rPr>
        <w:t>логообложением.</w:t>
      </w:r>
    </w:p>
    <w:p w:rsidR="00EF5B47" w:rsidRPr="002F2912" w:rsidRDefault="0085068E">
      <w:pPr>
        <w:spacing w:after="0"/>
        <w:jc w:val="both"/>
        <w:rPr>
          <w:lang w:val="ru-RU"/>
        </w:rPr>
      </w:pPr>
      <w:bookmarkStart w:id="11593" w:name="z12899"/>
      <w:bookmarkEnd w:id="11592"/>
      <w:r>
        <w:rPr>
          <w:color w:val="000000"/>
          <w:sz w:val="28"/>
        </w:rPr>
        <w:t>     </w:t>
      </w:r>
      <w:r w:rsidRPr="002F2912">
        <w:rPr>
          <w:color w:val="000000"/>
          <w:sz w:val="28"/>
          <w:lang w:val="ru-RU"/>
        </w:rPr>
        <w:t xml:space="preserve">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w:t>
      </w:r>
      <w:r w:rsidRPr="002F2912">
        <w:rPr>
          <w:color w:val="000000"/>
          <w:sz w:val="28"/>
          <w:lang w:val="ru-RU"/>
        </w:rPr>
        <w:t>х недропользователем в налоговой учетной политике одного или нескольких методов ведения раздельного налогового учета, в том числе:</w:t>
      </w:r>
    </w:p>
    <w:p w:rsidR="00EF5B47" w:rsidRPr="002F2912" w:rsidRDefault="0085068E">
      <w:pPr>
        <w:spacing w:after="0"/>
        <w:jc w:val="both"/>
        <w:rPr>
          <w:lang w:val="ru-RU"/>
        </w:rPr>
      </w:pPr>
      <w:bookmarkStart w:id="11594" w:name="z12900"/>
      <w:bookmarkEnd w:id="11593"/>
      <w:r>
        <w:rPr>
          <w:color w:val="000000"/>
          <w:sz w:val="28"/>
        </w:rPr>
        <w:t>     </w:t>
      </w:r>
      <w:r w:rsidRPr="002F2912">
        <w:rPr>
          <w:color w:val="000000"/>
          <w:sz w:val="28"/>
          <w:lang w:val="ru-RU"/>
        </w:rPr>
        <w:t xml:space="preserve"> 1) по удельному весу прямых доходов, приходящихся на каждый конкретный контракт на недропользование и внеконтрактную де</w:t>
      </w:r>
      <w:r w:rsidRPr="002F2912">
        <w:rPr>
          <w:color w:val="000000"/>
          <w:sz w:val="28"/>
          <w:lang w:val="ru-RU"/>
        </w:rPr>
        <w:t>ятельность, в общей сумме прямых доходов, полученных недропользователем за налоговый период;</w:t>
      </w:r>
    </w:p>
    <w:p w:rsidR="00EF5B47" w:rsidRPr="002F2912" w:rsidRDefault="0085068E">
      <w:pPr>
        <w:spacing w:after="0"/>
        <w:jc w:val="both"/>
        <w:rPr>
          <w:lang w:val="ru-RU"/>
        </w:rPr>
      </w:pPr>
      <w:bookmarkStart w:id="11595" w:name="z12901"/>
      <w:bookmarkEnd w:id="11594"/>
      <w:r>
        <w:rPr>
          <w:color w:val="000000"/>
          <w:sz w:val="28"/>
        </w:rPr>
        <w:t>     </w:t>
      </w:r>
      <w:r w:rsidRPr="002F2912">
        <w:rPr>
          <w:color w:val="000000"/>
          <w:sz w:val="28"/>
          <w:lang w:val="ru-RU"/>
        </w:rPr>
        <w:t xml:space="preserve">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w:t>
      </w:r>
      <w:r w:rsidRPr="002F2912">
        <w:rPr>
          <w:color w:val="000000"/>
          <w:sz w:val="28"/>
          <w:lang w:val="ru-RU"/>
        </w:rPr>
        <w:t>м контрактам на недропользование налогоплательщика;</w:t>
      </w:r>
    </w:p>
    <w:p w:rsidR="00EF5B47" w:rsidRPr="002F2912" w:rsidRDefault="0085068E">
      <w:pPr>
        <w:spacing w:after="0"/>
        <w:jc w:val="both"/>
        <w:rPr>
          <w:lang w:val="ru-RU"/>
        </w:rPr>
      </w:pPr>
      <w:bookmarkStart w:id="11596" w:name="z12902"/>
      <w:bookmarkEnd w:id="11595"/>
      <w:r>
        <w:rPr>
          <w:color w:val="000000"/>
          <w:sz w:val="28"/>
        </w:rPr>
        <w:t>     </w:t>
      </w:r>
      <w:r w:rsidRPr="002F2912">
        <w:rPr>
          <w:color w:val="000000"/>
          <w:sz w:val="28"/>
          <w:lang w:val="ru-RU"/>
        </w:rPr>
        <w:t xml:space="preserve">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w:t>
      </w:r>
      <w:r w:rsidRPr="002F2912">
        <w:rPr>
          <w:color w:val="000000"/>
          <w:sz w:val="28"/>
          <w:lang w:val="ru-RU"/>
        </w:rPr>
        <w:t xml:space="preserve"> налоговый период;</w:t>
      </w:r>
    </w:p>
    <w:p w:rsidR="00EF5B47" w:rsidRPr="002F2912" w:rsidRDefault="0085068E">
      <w:pPr>
        <w:spacing w:after="0"/>
        <w:jc w:val="both"/>
        <w:rPr>
          <w:lang w:val="ru-RU"/>
        </w:rPr>
      </w:pPr>
      <w:bookmarkStart w:id="11597" w:name="z12903"/>
      <w:bookmarkEnd w:id="11596"/>
      <w:r>
        <w:rPr>
          <w:color w:val="000000"/>
          <w:sz w:val="28"/>
        </w:rPr>
        <w:t>     </w:t>
      </w:r>
      <w:r w:rsidRPr="002F2912">
        <w:rPr>
          <w:color w:val="000000"/>
          <w:sz w:val="28"/>
          <w:lang w:val="ru-RU"/>
        </w:rPr>
        <w:t xml:space="preserve">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w:t>
      </w:r>
      <w:r w:rsidRPr="002F2912">
        <w:rPr>
          <w:color w:val="000000"/>
          <w:sz w:val="28"/>
          <w:lang w:val="ru-RU"/>
        </w:rPr>
        <w:t>трактную деятельность, в общей сумме расходов по данной статье, произведенных недропользователем за налоговый период;</w:t>
      </w:r>
    </w:p>
    <w:p w:rsidR="00EF5B47" w:rsidRPr="002F2912" w:rsidRDefault="0085068E">
      <w:pPr>
        <w:spacing w:after="0"/>
        <w:jc w:val="both"/>
        <w:rPr>
          <w:lang w:val="ru-RU"/>
        </w:rPr>
      </w:pPr>
      <w:bookmarkStart w:id="11598" w:name="z12904"/>
      <w:bookmarkEnd w:id="11597"/>
      <w:r>
        <w:rPr>
          <w:color w:val="000000"/>
          <w:sz w:val="28"/>
        </w:rPr>
        <w:t>     </w:t>
      </w:r>
      <w:r w:rsidRPr="002F2912">
        <w:rPr>
          <w:color w:val="000000"/>
          <w:sz w:val="28"/>
          <w:lang w:val="ru-RU"/>
        </w:rPr>
        <w:t xml:space="preserve"> 5) по удельному весу среднесписочной численности работников, участвующих в контрактной деятельности, к общей среднесписочной численн</w:t>
      </w:r>
      <w:r w:rsidRPr="002F2912">
        <w:rPr>
          <w:color w:val="000000"/>
          <w:sz w:val="28"/>
          <w:lang w:val="ru-RU"/>
        </w:rPr>
        <w:t>ости работников недропользователя;</w:t>
      </w:r>
    </w:p>
    <w:p w:rsidR="00EF5B47" w:rsidRPr="002F2912" w:rsidRDefault="0085068E">
      <w:pPr>
        <w:spacing w:after="0"/>
        <w:jc w:val="both"/>
        <w:rPr>
          <w:lang w:val="ru-RU"/>
        </w:rPr>
      </w:pPr>
      <w:bookmarkStart w:id="11599" w:name="z12905"/>
      <w:bookmarkEnd w:id="11598"/>
      <w:r>
        <w:rPr>
          <w:color w:val="000000"/>
          <w:sz w:val="28"/>
        </w:rPr>
        <w:t>     </w:t>
      </w:r>
      <w:r w:rsidRPr="002F2912">
        <w:rPr>
          <w:color w:val="000000"/>
          <w:sz w:val="28"/>
          <w:lang w:val="ru-RU"/>
        </w:rPr>
        <w:t xml:space="preserve"> 6) иных методов.</w:t>
      </w:r>
    </w:p>
    <w:p w:rsidR="00EF5B47" w:rsidRPr="002F2912" w:rsidRDefault="0085068E">
      <w:pPr>
        <w:spacing w:after="0"/>
        <w:jc w:val="both"/>
        <w:rPr>
          <w:lang w:val="ru-RU"/>
        </w:rPr>
      </w:pPr>
      <w:bookmarkStart w:id="11600" w:name="z12906"/>
      <w:bookmarkEnd w:id="11599"/>
      <w:r w:rsidRPr="002F2912">
        <w:rPr>
          <w:color w:val="000000"/>
          <w:sz w:val="28"/>
          <w:lang w:val="ru-RU"/>
        </w:rPr>
        <w:t xml:space="preserve"> </w:t>
      </w:r>
      <w:r>
        <w:rPr>
          <w:color w:val="000000"/>
          <w:sz w:val="28"/>
        </w:rPr>
        <w:t>     </w:t>
      </w:r>
      <w:r w:rsidRPr="002F2912">
        <w:rPr>
          <w:color w:val="000000"/>
          <w:sz w:val="28"/>
          <w:lang w:val="ru-RU"/>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EF5B47" w:rsidRPr="002F2912" w:rsidRDefault="0085068E">
      <w:pPr>
        <w:spacing w:after="0"/>
        <w:jc w:val="both"/>
        <w:rPr>
          <w:lang w:val="ru-RU"/>
        </w:rPr>
      </w:pPr>
      <w:bookmarkStart w:id="11601" w:name="z12907"/>
      <w:bookmarkEnd w:id="11600"/>
      <w:r w:rsidRPr="002F2912">
        <w:rPr>
          <w:color w:val="000000"/>
          <w:sz w:val="28"/>
          <w:lang w:val="ru-RU"/>
        </w:rPr>
        <w:t xml:space="preserve"> </w:t>
      </w:r>
      <w:r>
        <w:rPr>
          <w:color w:val="000000"/>
          <w:sz w:val="28"/>
        </w:rPr>
        <w:t>     </w:t>
      </w:r>
      <w:r w:rsidRPr="002F2912">
        <w:rPr>
          <w:color w:val="000000"/>
          <w:sz w:val="28"/>
          <w:lang w:val="ru-RU"/>
        </w:rPr>
        <w:t xml:space="preserve"> По окончании соответствующего налог</w:t>
      </w:r>
      <w:r w:rsidRPr="002F2912">
        <w:rPr>
          <w:color w:val="000000"/>
          <w:sz w:val="28"/>
          <w:lang w:val="ru-RU"/>
        </w:rPr>
        <w:t xml:space="preserve">ового периода примененные методы распределения общих и косвенных доходов и расходов не подлежат изменению за указанный налоговый период. </w:t>
      </w:r>
    </w:p>
    <w:p w:rsidR="00EF5B47" w:rsidRPr="002F2912" w:rsidRDefault="0085068E">
      <w:pPr>
        <w:spacing w:after="0"/>
        <w:jc w:val="both"/>
        <w:rPr>
          <w:lang w:val="ru-RU"/>
        </w:rPr>
      </w:pPr>
      <w:bookmarkStart w:id="11602" w:name="z12908"/>
      <w:bookmarkEnd w:id="11601"/>
      <w:r>
        <w:rPr>
          <w:color w:val="000000"/>
          <w:sz w:val="28"/>
        </w:rPr>
        <w:t>     </w:t>
      </w:r>
      <w:r w:rsidRPr="002F2912">
        <w:rPr>
          <w:color w:val="000000"/>
          <w:sz w:val="28"/>
          <w:lang w:val="ru-RU"/>
        </w:rPr>
        <w:t xml:space="preserve"> Для более точного распределения общих и (или) косвенных доходов и расходов значение удельного веса, полученное в</w:t>
      </w:r>
      <w:r w:rsidRPr="002F2912">
        <w:rPr>
          <w:color w:val="000000"/>
          <w:sz w:val="28"/>
          <w:lang w:val="ru-RU"/>
        </w:rPr>
        <w:t xml:space="preserve"> результате применения одного </w:t>
      </w:r>
      <w:r w:rsidRPr="002F2912">
        <w:rPr>
          <w:color w:val="000000"/>
          <w:sz w:val="28"/>
          <w:lang w:val="ru-RU"/>
        </w:rPr>
        <w:lastRenderedPageBreak/>
        <w:t>из вышеуказанных методов, определяется недропользователем в процентах до одной сотой доли (0,01%).</w:t>
      </w:r>
    </w:p>
    <w:p w:rsidR="00EF5B47" w:rsidRPr="002F2912" w:rsidRDefault="0085068E">
      <w:pPr>
        <w:spacing w:after="0"/>
        <w:jc w:val="both"/>
        <w:rPr>
          <w:lang w:val="ru-RU"/>
        </w:rPr>
      </w:pPr>
      <w:bookmarkStart w:id="11603" w:name="z12909"/>
      <w:bookmarkEnd w:id="11602"/>
      <w:r>
        <w:rPr>
          <w:color w:val="000000"/>
          <w:sz w:val="28"/>
        </w:rPr>
        <w:t>     </w:t>
      </w:r>
      <w:r w:rsidRPr="002F2912">
        <w:rPr>
          <w:color w:val="000000"/>
          <w:sz w:val="28"/>
          <w:lang w:val="ru-RU"/>
        </w:rPr>
        <w:t xml:space="preserve"> 12. Если иное не установлено настоящим пунктом, для целей ведения раздельного налогового учета при исчислении корпоративн</w:t>
      </w:r>
      <w:r w:rsidRPr="002F2912">
        <w:rPr>
          <w:color w:val="000000"/>
          <w:sz w:val="28"/>
          <w:lang w:val="ru-RU"/>
        </w:rPr>
        <w:t>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w:t>
      </w:r>
      <w:r w:rsidRPr="002F2912">
        <w:rPr>
          <w:color w:val="000000"/>
          <w:sz w:val="28"/>
          <w:lang w:val="ru-RU"/>
        </w:rPr>
        <w:t>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w:t>
      </w:r>
      <w:r w:rsidRPr="002F2912">
        <w:rPr>
          <w:color w:val="000000"/>
          <w:sz w:val="28"/>
          <w:lang w:val="ru-RU"/>
        </w:rPr>
        <w:t>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w:t>
      </w:r>
      <w:r w:rsidRPr="002F2912">
        <w:rPr>
          <w:color w:val="000000"/>
          <w:sz w:val="28"/>
          <w:lang w:val="ru-RU"/>
        </w:rPr>
        <w:t>ухгалтерском учете и финансовой отчетности.</w:t>
      </w:r>
    </w:p>
    <w:p w:rsidR="00EF5B47" w:rsidRPr="002F2912" w:rsidRDefault="0085068E">
      <w:pPr>
        <w:spacing w:after="0"/>
        <w:jc w:val="both"/>
        <w:rPr>
          <w:lang w:val="ru-RU"/>
        </w:rPr>
      </w:pPr>
      <w:bookmarkStart w:id="11604" w:name="z12910"/>
      <w:bookmarkEnd w:id="11603"/>
      <w:r w:rsidRPr="002F2912">
        <w:rPr>
          <w:color w:val="000000"/>
          <w:sz w:val="28"/>
          <w:lang w:val="ru-RU"/>
        </w:rPr>
        <w:t xml:space="preserve"> </w:t>
      </w:r>
      <w:r>
        <w:rPr>
          <w:color w:val="000000"/>
          <w:sz w:val="28"/>
        </w:rPr>
        <w:t>     </w:t>
      </w:r>
      <w:r w:rsidRPr="002F2912">
        <w:rPr>
          <w:color w:val="000000"/>
          <w:sz w:val="28"/>
          <w:lang w:val="ru-RU"/>
        </w:rPr>
        <w:t xml:space="preserve"> 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w:t>
      </w:r>
      <w:r w:rsidRPr="002F2912">
        <w:rPr>
          <w:color w:val="000000"/>
          <w:sz w:val="28"/>
          <w:lang w:val="ru-RU"/>
        </w:rPr>
        <w:t>рава государства, то доход от реализации такого сырого газа, в том числе прошедшего переработку, определяется недропользователем в соответствии со статьей 227 настоящего Кодекса.</w:t>
      </w:r>
    </w:p>
    <w:p w:rsidR="00EF5B47" w:rsidRPr="002F2912" w:rsidRDefault="0085068E">
      <w:pPr>
        <w:spacing w:after="0"/>
        <w:jc w:val="both"/>
        <w:rPr>
          <w:lang w:val="ru-RU"/>
        </w:rPr>
      </w:pPr>
      <w:bookmarkStart w:id="11605" w:name="z12911"/>
      <w:bookmarkEnd w:id="11604"/>
      <w:r w:rsidRPr="002F2912">
        <w:rPr>
          <w:color w:val="000000"/>
          <w:sz w:val="28"/>
          <w:lang w:val="ru-RU"/>
        </w:rPr>
        <w:t xml:space="preserve"> </w:t>
      </w:r>
      <w:r>
        <w:rPr>
          <w:color w:val="000000"/>
          <w:sz w:val="28"/>
        </w:rPr>
        <w:t>     </w:t>
      </w:r>
      <w:r w:rsidRPr="002F2912">
        <w:rPr>
          <w:color w:val="000000"/>
          <w:sz w:val="28"/>
          <w:lang w:val="ru-RU"/>
        </w:rPr>
        <w:t xml:space="preserve"> При реализации недропользователем добытой нефти на экспорт в случае ес</w:t>
      </w:r>
      <w:r w:rsidRPr="002F2912">
        <w:rPr>
          <w:color w:val="000000"/>
          <w:sz w:val="28"/>
          <w:lang w:val="ru-RU"/>
        </w:rPr>
        <w:t>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EF5B47" w:rsidRPr="002F2912" w:rsidRDefault="0085068E">
      <w:pPr>
        <w:spacing w:after="0"/>
        <w:jc w:val="both"/>
        <w:rPr>
          <w:lang w:val="ru-RU"/>
        </w:rPr>
      </w:pPr>
      <w:bookmarkStart w:id="11606" w:name="z12912"/>
      <w:bookmarkEnd w:id="11605"/>
      <w:r>
        <w:rPr>
          <w:color w:val="000000"/>
          <w:sz w:val="28"/>
        </w:rPr>
        <w:t>     </w:t>
      </w:r>
      <w:r w:rsidRPr="002F2912">
        <w:rPr>
          <w:color w:val="000000"/>
          <w:sz w:val="28"/>
          <w:lang w:val="ru-RU"/>
        </w:rPr>
        <w:t xml:space="preserve"> В случае передачи добытых углеводородов и (</w:t>
      </w:r>
      <w:r w:rsidRPr="002F2912">
        <w:rPr>
          <w:color w:val="000000"/>
          <w:sz w:val="28"/>
          <w:lang w:val="ru-RU"/>
        </w:rPr>
        <w:t>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w:t>
      </w:r>
      <w:r w:rsidRPr="002F2912">
        <w:rPr>
          <w:color w:val="000000"/>
          <w:sz w:val="28"/>
          <w:lang w:val="ru-RU"/>
        </w:rPr>
        <w:t xml:space="preserve">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w:t>
      </w:r>
      <w:r w:rsidRPr="002F2912">
        <w:rPr>
          <w:color w:val="000000"/>
          <w:sz w:val="28"/>
          <w:lang w:val="ru-RU"/>
        </w:rPr>
        <w:t>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EF5B47" w:rsidRPr="002F2912" w:rsidRDefault="0085068E">
      <w:pPr>
        <w:spacing w:after="0"/>
        <w:jc w:val="both"/>
        <w:rPr>
          <w:lang w:val="ru-RU"/>
        </w:rPr>
      </w:pPr>
      <w:bookmarkStart w:id="11607" w:name="z12913"/>
      <w:bookmarkEnd w:id="11606"/>
      <w:r>
        <w:rPr>
          <w:color w:val="000000"/>
          <w:sz w:val="28"/>
        </w:rPr>
        <w:t>     </w:t>
      </w:r>
      <w:r w:rsidRPr="002F2912">
        <w:rPr>
          <w:color w:val="000000"/>
          <w:sz w:val="28"/>
          <w:lang w:val="ru-RU"/>
        </w:rPr>
        <w:t xml:space="preserve"> Если сырой газ добывается попутно с нефтью</w:t>
      </w:r>
      <w:r w:rsidRPr="002F2912">
        <w:rPr>
          <w:color w:val="000000"/>
          <w:sz w:val="28"/>
          <w:lang w:val="ru-RU"/>
        </w:rPr>
        <w:t>, производственная себестоимость добычи такого сырого газа определяется по следующей формуле:</w:t>
      </w:r>
    </w:p>
    <w:p w:rsidR="00EF5B47" w:rsidRPr="002F2912" w:rsidRDefault="0085068E">
      <w:pPr>
        <w:spacing w:after="0"/>
        <w:jc w:val="both"/>
        <w:rPr>
          <w:lang w:val="ru-RU"/>
        </w:rPr>
      </w:pPr>
      <w:bookmarkStart w:id="11608" w:name="z12919"/>
      <w:bookmarkEnd w:id="11607"/>
      <w:r w:rsidRPr="002F2912">
        <w:rPr>
          <w:color w:val="000000"/>
          <w:sz w:val="28"/>
          <w:lang w:val="ru-RU"/>
        </w:rPr>
        <w:lastRenderedPageBreak/>
        <w:t xml:space="preserve"> </w:t>
      </w:r>
      <w:r>
        <w:rPr>
          <w:color w:val="000000"/>
          <w:sz w:val="28"/>
        </w:rPr>
        <w:t>     </w:t>
      </w:r>
      <w:r w:rsidRPr="002F2912">
        <w:rPr>
          <w:color w:val="000000"/>
          <w:sz w:val="28"/>
          <w:lang w:val="ru-RU"/>
        </w:rPr>
        <w:t xml:space="preserve"> </w:t>
      </w:r>
    </w:p>
    <w:bookmarkEnd w:id="11608"/>
    <w:p w:rsidR="00EF5B47" w:rsidRDefault="0085068E">
      <w:pPr>
        <w:spacing w:after="0"/>
        <w:jc w:val="both"/>
      </w:pPr>
      <w:r>
        <w:rPr>
          <w:noProof/>
        </w:rPr>
        <w:drawing>
          <wp:inline distT="0" distB="0" distL="0" distR="0">
            <wp:extent cx="3848100" cy="185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8100" cy="18542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r>
        <w:rPr>
          <w:color w:val="000000"/>
          <w:sz w:val="28"/>
        </w:rPr>
        <w:t>     </w:t>
      </w:r>
      <w:r w:rsidRPr="002F2912">
        <w:rPr>
          <w:color w:val="000000"/>
          <w:sz w:val="28"/>
          <w:lang w:val="ru-RU"/>
        </w:rPr>
        <w:t xml:space="preserve"> </w:t>
      </w:r>
      <w:r>
        <w:rPr>
          <w:color w:val="000000"/>
          <w:sz w:val="28"/>
        </w:rPr>
        <w:t>CP</w:t>
      </w:r>
      <w:r w:rsidRPr="002F2912">
        <w:rPr>
          <w:color w:val="000000"/>
          <w:sz w:val="28"/>
          <w:lang w:val="ru-RU"/>
        </w:rPr>
        <w:t xml:space="preserve"> – производственная себестоимость добычи сырого газа, добываемого попутно с нефтью, в рамках контракта на недропользование в текущем </w:t>
      </w:r>
      <w:r w:rsidRPr="002F2912">
        <w:rPr>
          <w:color w:val="000000"/>
          <w:sz w:val="28"/>
          <w:lang w:val="ru-RU"/>
        </w:rPr>
        <w:t>налоговом периоде в тенге за тысячу кубических метров;</w:t>
      </w:r>
    </w:p>
    <w:p w:rsidR="00EF5B47" w:rsidRPr="002F2912" w:rsidRDefault="0085068E">
      <w:pPr>
        <w:spacing w:after="0"/>
        <w:jc w:val="both"/>
        <w:rPr>
          <w:lang w:val="ru-RU"/>
        </w:rPr>
      </w:pPr>
      <w:bookmarkStart w:id="11609" w:name="z12920"/>
      <w:r>
        <w:rPr>
          <w:color w:val="000000"/>
          <w:sz w:val="28"/>
        </w:rPr>
        <w:t>     </w:t>
      </w:r>
      <w:r w:rsidRPr="002F2912">
        <w:rPr>
          <w:color w:val="000000"/>
          <w:sz w:val="28"/>
          <w:lang w:val="ru-RU"/>
        </w:rPr>
        <w:t xml:space="preserve"> С</w:t>
      </w:r>
      <w:r>
        <w:rPr>
          <w:color w:val="000000"/>
          <w:sz w:val="28"/>
        </w:rPr>
        <w:t>F</w:t>
      </w:r>
      <w:r w:rsidRPr="002F2912">
        <w:rPr>
          <w:color w:val="000000"/>
          <w:sz w:val="28"/>
          <w:lang w:val="ru-RU"/>
        </w:rPr>
        <w:t xml:space="preserve">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w:t>
      </w:r>
      <w:r w:rsidRPr="002F2912">
        <w:rPr>
          <w:color w:val="000000"/>
          <w:sz w:val="28"/>
          <w:lang w:val="ru-RU"/>
        </w:rPr>
        <w:t>галтерском учете и финансовой отчетности, в рамках контракта на недропользование в текущем налоговом периоде в тенге;</w:t>
      </w:r>
    </w:p>
    <w:p w:rsidR="00EF5B47" w:rsidRPr="002F2912" w:rsidRDefault="0085068E">
      <w:pPr>
        <w:spacing w:after="0"/>
        <w:jc w:val="both"/>
        <w:rPr>
          <w:lang w:val="ru-RU"/>
        </w:rPr>
      </w:pPr>
      <w:bookmarkStart w:id="11610" w:name="z12921"/>
      <w:bookmarkEnd w:id="11609"/>
      <w:r>
        <w:rPr>
          <w:color w:val="000000"/>
          <w:sz w:val="28"/>
        </w:rPr>
        <w:t>     </w:t>
      </w:r>
      <w:r w:rsidRPr="002F2912">
        <w:rPr>
          <w:color w:val="000000"/>
          <w:sz w:val="28"/>
          <w:lang w:val="ru-RU"/>
        </w:rPr>
        <w:t xml:space="preserve"> </w:t>
      </w:r>
      <w:r>
        <w:rPr>
          <w:color w:val="000000"/>
          <w:sz w:val="28"/>
        </w:rPr>
        <w:t>GP</w:t>
      </w:r>
      <w:r w:rsidRPr="002F2912">
        <w:rPr>
          <w:color w:val="000000"/>
          <w:sz w:val="28"/>
          <w:lang w:val="ru-RU"/>
        </w:rPr>
        <w:t>1 – объем добычи сырого газа, добываемого попутно с нефтью, в рамках контракта на недропользование в текущем налоговом периоде, по</w:t>
      </w:r>
      <w:r w:rsidRPr="002F2912">
        <w:rPr>
          <w:color w:val="000000"/>
          <w:sz w:val="28"/>
          <w:lang w:val="ru-RU"/>
        </w:rPr>
        <w:t xml:space="preserve">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EF5B47" w:rsidRPr="002F2912" w:rsidRDefault="0085068E">
      <w:pPr>
        <w:spacing w:after="0"/>
        <w:jc w:val="both"/>
        <w:rPr>
          <w:lang w:val="ru-RU"/>
        </w:rPr>
      </w:pPr>
      <w:bookmarkStart w:id="11611" w:name="z12922"/>
      <w:bookmarkEnd w:id="11610"/>
      <w:r>
        <w:rPr>
          <w:color w:val="000000"/>
          <w:sz w:val="28"/>
        </w:rPr>
        <w:t>     </w:t>
      </w:r>
      <w:r w:rsidRPr="002F2912">
        <w:rPr>
          <w:color w:val="000000"/>
          <w:sz w:val="28"/>
          <w:lang w:val="ru-RU"/>
        </w:rPr>
        <w:t xml:space="preserve"> </w:t>
      </w:r>
      <w:r>
        <w:rPr>
          <w:color w:val="000000"/>
          <w:sz w:val="28"/>
        </w:rPr>
        <w:t>OP</w:t>
      </w:r>
      <w:r w:rsidRPr="002F2912">
        <w:rPr>
          <w:color w:val="000000"/>
          <w:sz w:val="28"/>
          <w:lang w:val="ru-RU"/>
        </w:rPr>
        <w:t xml:space="preserve"> – объем добычи нефти в </w:t>
      </w:r>
      <w:r w:rsidRPr="002F2912">
        <w:rPr>
          <w:color w:val="000000"/>
          <w:sz w:val="28"/>
          <w:lang w:val="ru-RU"/>
        </w:rPr>
        <w:t>рамках контракта на недропользование в текущем налоговом периоде в тоннах;</w:t>
      </w:r>
    </w:p>
    <w:p w:rsidR="00EF5B47" w:rsidRPr="002F2912" w:rsidRDefault="0085068E">
      <w:pPr>
        <w:spacing w:after="0"/>
        <w:jc w:val="both"/>
        <w:rPr>
          <w:lang w:val="ru-RU"/>
        </w:rPr>
      </w:pPr>
      <w:bookmarkStart w:id="11612" w:name="z12923"/>
      <w:bookmarkEnd w:id="11611"/>
      <w:r>
        <w:rPr>
          <w:color w:val="000000"/>
          <w:sz w:val="28"/>
        </w:rPr>
        <w:t>     </w:t>
      </w:r>
      <w:r w:rsidRPr="002F2912">
        <w:rPr>
          <w:color w:val="000000"/>
          <w:sz w:val="28"/>
          <w:lang w:val="ru-RU"/>
        </w:rPr>
        <w:t xml:space="preserve"> 0,857 – коэффициент перевода тысячи кубических метров сырого газа, добываемого попутно с нефтью, в тонны;</w:t>
      </w:r>
    </w:p>
    <w:p w:rsidR="00EF5B47" w:rsidRPr="002F2912" w:rsidRDefault="0085068E">
      <w:pPr>
        <w:spacing w:after="0"/>
        <w:jc w:val="both"/>
        <w:rPr>
          <w:lang w:val="ru-RU"/>
        </w:rPr>
      </w:pPr>
      <w:bookmarkStart w:id="11613" w:name="z12924"/>
      <w:bookmarkEnd w:id="11612"/>
      <w:r w:rsidRPr="002F2912">
        <w:rPr>
          <w:color w:val="000000"/>
          <w:sz w:val="28"/>
          <w:lang w:val="ru-RU"/>
        </w:rPr>
        <w:t xml:space="preserve"> </w:t>
      </w:r>
      <w:r>
        <w:rPr>
          <w:color w:val="000000"/>
          <w:sz w:val="28"/>
        </w:rPr>
        <w:t>     </w:t>
      </w:r>
      <w:r w:rsidRPr="002F2912">
        <w:rPr>
          <w:color w:val="000000"/>
          <w:sz w:val="28"/>
          <w:lang w:val="ru-RU"/>
        </w:rPr>
        <w:t xml:space="preserve"> </w:t>
      </w:r>
      <w:r>
        <w:rPr>
          <w:color w:val="000000"/>
          <w:sz w:val="28"/>
        </w:rPr>
        <w:t>r</w:t>
      </w:r>
      <w:r w:rsidRPr="002F2912">
        <w:rPr>
          <w:color w:val="000000"/>
          <w:sz w:val="28"/>
          <w:lang w:val="ru-RU"/>
        </w:rPr>
        <w:t xml:space="preserve"> – стоимостный коэффициент, определяемый по формуле: </w:t>
      </w:r>
    </w:p>
    <w:p w:rsidR="00EF5B47" w:rsidRPr="002F2912" w:rsidRDefault="0085068E">
      <w:pPr>
        <w:spacing w:after="0"/>
        <w:jc w:val="both"/>
        <w:rPr>
          <w:lang w:val="ru-RU"/>
        </w:rPr>
      </w:pPr>
      <w:bookmarkStart w:id="11614" w:name="z12927"/>
      <w:bookmarkEnd w:id="11613"/>
      <w:r w:rsidRPr="002F2912">
        <w:rPr>
          <w:color w:val="000000"/>
          <w:sz w:val="28"/>
          <w:lang w:val="ru-RU"/>
        </w:rPr>
        <w:t xml:space="preserve"> </w:t>
      </w:r>
      <w:r>
        <w:rPr>
          <w:color w:val="000000"/>
          <w:sz w:val="28"/>
        </w:rPr>
        <w:t>     </w:t>
      </w:r>
      <w:r w:rsidRPr="002F2912">
        <w:rPr>
          <w:color w:val="000000"/>
          <w:sz w:val="28"/>
          <w:lang w:val="ru-RU"/>
        </w:rPr>
        <w:t xml:space="preserve"> </w:t>
      </w:r>
    </w:p>
    <w:bookmarkEnd w:id="11614"/>
    <w:p w:rsidR="00EF5B47" w:rsidRDefault="0085068E">
      <w:pPr>
        <w:spacing w:after="0"/>
        <w:jc w:val="both"/>
      </w:pPr>
      <w:r>
        <w:rPr>
          <w:noProof/>
        </w:rPr>
        <w:drawing>
          <wp:inline distT="0" distB="0" distL="0" distR="0">
            <wp:extent cx="5092700" cy="104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92700" cy="10414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615" w:name="z12928"/>
      <w:r>
        <w:rPr>
          <w:color w:val="000000"/>
          <w:sz w:val="28"/>
        </w:rPr>
        <w:lastRenderedPageBreak/>
        <w:t>     </w:t>
      </w:r>
      <w:r w:rsidRPr="002F2912">
        <w:rPr>
          <w:color w:val="000000"/>
          <w:sz w:val="28"/>
          <w:lang w:val="ru-RU"/>
        </w:rPr>
        <w:t xml:space="preserve"> </w:t>
      </w:r>
      <w:r>
        <w:rPr>
          <w:color w:val="000000"/>
          <w:sz w:val="28"/>
        </w:rPr>
        <w:t>GP</w:t>
      </w:r>
      <w:r w:rsidRPr="002F2912">
        <w:rPr>
          <w:color w:val="000000"/>
          <w:sz w:val="28"/>
          <w:lang w:val="ru-RU"/>
        </w:rPr>
        <w:t>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EF5B47" w:rsidRPr="002F2912" w:rsidRDefault="0085068E">
      <w:pPr>
        <w:spacing w:after="0"/>
        <w:jc w:val="both"/>
        <w:rPr>
          <w:lang w:val="ru-RU"/>
        </w:rPr>
      </w:pPr>
      <w:bookmarkStart w:id="11616" w:name="z12929"/>
      <w:bookmarkEnd w:id="11615"/>
      <w:r>
        <w:rPr>
          <w:color w:val="000000"/>
          <w:sz w:val="28"/>
        </w:rPr>
        <w:t>     </w:t>
      </w:r>
      <w:r w:rsidRPr="002F2912">
        <w:rPr>
          <w:color w:val="000000"/>
          <w:sz w:val="28"/>
          <w:lang w:val="ru-RU"/>
        </w:rPr>
        <w:t xml:space="preserve"> </w:t>
      </w:r>
      <w:r>
        <w:rPr>
          <w:color w:val="000000"/>
          <w:sz w:val="28"/>
        </w:rPr>
        <w:t>OP</w:t>
      </w:r>
      <w:r w:rsidRPr="002F2912">
        <w:rPr>
          <w:color w:val="000000"/>
          <w:sz w:val="28"/>
          <w:lang w:val="ru-RU"/>
        </w:rPr>
        <w:t xml:space="preserve"> – объем добычи нефти в рамках контракта на недропользование в текущем </w:t>
      </w:r>
      <w:r w:rsidRPr="002F2912">
        <w:rPr>
          <w:color w:val="000000"/>
          <w:sz w:val="28"/>
          <w:lang w:val="ru-RU"/>
        </w:rPr>
        <w:t>налоговом периоде в тоннах;</w:t>
      </w:r>
    </w:p>
    <w:p w:rsidR="00EF5B47" w:rsidRPr="002F2912" w:rsidRDefault="0085068E">
      <w:pPr>
        <w:spacing w:after="0"/>
        <w:jc w:val="both"/>
        <w:rPr>
          <w:lang w:val="ru-RU"/>
        </w:rPr>
      </w:pPr>
      <w:bookmarkStart w:id="11617" w:name="z12930"/>
      <w:bookmarkEnd w:id="11616"/>
      <w:r>
        <w:rPr>
          <w:color w:val="000000"/>
          <w:sz w:val="28"/>
        </w:rPr>
        <w:t>     </w:t>
      </w:r>
      <w:r w:rsidRPr="002F2912">
        <w:rPr>
          <w:color w:val="000000"/>
          <w:sz w:val="28"/>
          <w:lang w:val="ru-RU"/>
        </w:rPr>
        <w:t xml:space="preserve"> </w:t>
      </w:r>
      <w:r>
        <w:rPr>
          <w:color w:val="000000"/>
          <w:sz w:val="28"/>
        </w:rPr>
        <w:t>AEPG</w:t>
      </w:r>
      <w:r w:rsidRPr="002F2912">
        <w:rPr>
          <w:color w:val="000000"/>
          <w:sz w:val="28"/>
          <w:lang w:val="ru-RU"/>
        </w:rPr>
        <w:t xml:space="preserve">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w:t>
      </w:r>
      <w:r w:rsidRPr="002F2912">
        <w:rPr>
          <w:color w:val="000000"/>
          <w:sz w:val="28"/>
          <w:lang w:val="ru-RU"/>
        </w:rPr>
        <w:t>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EF5B47" w:rsidRPr="002F2912" w:rsidRDefault="0085068E">
      <w:pPr>
        <w:spacing w:after="0"/>
        <w:jc w:val="both"/>
        <w:rPr>
          <w:lang w:val="ru-RU"/>
        </w:rPr>
      </w:pPr>
      <w:bookmarkStart w:id="11618" w:name="z12931"/>
      <w:bookmarkEnd w:id="11617"/>
      <w:r>
        <w:rPr>
          <w:color w:val="000000"/>
          <w:sz w:val="28"/>
        </w:rPr>
        <w:t>     </w:t>
      </w:r>
      <w:r w:rsidRPr="002F2912">
        <w:rPr>
          <w:color w:val="000000"/>
          <w:sz w:val="28"/>
          <w:lang w:val="ru-RU"/>
        </w:rPr>
        <w:t xml:space="preserve"> </w:t>
      </w:r>
      <w:r>
        <w:rPr>
          <w:color w:val="000000"/>
          <w:sz w:val="28"/>
        </w:rPr>
        <w:t>AEPO</w:t>
      </w:r>
      <w:r w:rsidRPr="002F2912">
        <w:rPr>
          <w:color w:val="000000"/>
          <w:sz w:val="28"/>
          <w:lang w:val="ru-RU"/>
        </w:rPr>
        <w:t xml:space="preserve"> – средневзвешенная экспортная цена</w:t>
      </w:r>
      <w:r w:rsidRPr="002F2912">
        <w:rPr>
          <w:color w:val="000000"/>
          <w:sz w:val="28"/>
          <w:lang w:val="ru-RU"/>
        </w:rPr>
        <w:t xml:space="preserve">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w:t>
      </w:r>
      <w:r w:rsidRPr="002F2912">
        <w:rPr>
          <w:color w:val="000000"/>
          <w:sz w:val="28"/>
          <w:lang w:val="ru-RU"/>
        </w:rPr>
        <w:t>дропользователя до границы Республики Казахстан, определяемых на основании тарифов в тенге за тонну.</w:t>
      </w:r>
    </w:p>
    <w:p w:rsidR="00EF5B47" w:rsidRPr="002F2912" w:rsidRDefault="0085068E">
      <w:pPr>
        <w:spacing w:after="0"/>
        <w:jc w:val="both"/>
        <w:rPr>
          <w:lang w:val="ru-RU"/>
        </w:rPr>
      </w:pPr>
      <w:bookmarkStart w:id="11619" w:name="z12932"/>
      <w:bookmarkEnd w:id="11618"/>
      <w:r>
        <w:rPr>
          <w:color w:val="000000"/>
          <w:sz w:val="28"/>
        </w:rPr>
        <w:t>     </w:t>
      </w:r>
      <w:r w:rsidRPr="002F2912">
        <w:rPr>
          <w:color w:val="000000"/>
          <w:sz w:val="28"/>
          <w:lang w:val="ru-RU"/>
        </w:rPr>
        <w:t xml:space="preserve">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w:t>
      </w:r>
      <w:r w:rsidRPr="002F2912">
        <w:rPr>
          <w:color w:val="000000"/>
          <w:sz w:val="28"/>
          <w:lang w:val="ru-RU"/>
        </w:rPr>
        <w:t>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EF5B47" w:rsidRPr="002F2912" w:rsidRDefault="0085068E">
      <w:pPr>
        <w:spacing w:after="0"/>
        <w:jc w:val="both"/>
        <w:rPr>
          <w:lang w:val="ru-RU"/>
        </w:rPr>
      </w:pPr>
      <w:bookmarkStart w:id="11620" w:name="z12933"/>
      <w:bookmarkEnd w:id="11619"/>
      <w:r>
        <w:rPr>
          <w:color w:val="000000"/>
          <w:sz w:val="28"/>
        </w:rPr>
        <w:t>     </w:t>
      </w:r>
      <w:r w:rsidRPr="002F2912">
        <w:rPr>
          <w:color w:val="000000"/>
          <w:sz w:val="28"/>
          <w:lang w:val="ru-RU"/>
        </w:rPr>
        <w:t xml:space="preserve"> Для це</w:t>
      </w:r>
      <w:r w:rsidRPr="002F2912">
        <w:rPr>
          <w:color w:val="000000"/>
          <w:sz w:val="28"/>
          <w:lang w:val="ru-RU"/>
        </w:rPr>
        <w:t>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bookmarkEnd w:id="11620"/>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723 с изменениями, внесенными законами РК от 02.04.201</w:t>
      </w:r>
      <w:r w:rsidRPr="002F2912">
        <w:rPr>
          <w:color w:val="FF0000"/>
          <w:sz w:val="28"/>
          <w:lang w:val="ru-RU"/>
        </w:rPr>
        <w:t xml:space="preserve">9 </w:t>
      </w:r>
      <w:r w:rsidRPr="002F2912">
        <w:rPr>
          <w:color w:val="000000"/>
          <w:sz w:val="28"/>
          <w:lang w:val="ru-RU"/>
        </w:rPr>
        <w:t>№ 241-</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 xml:space="preserve">);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723-1. Особенности налогового учета при переоформлении права недропользования на лицензионный режим недропользования</w:t>
      </w:r>
    </w:p>
    <w:p w:rsidR="00EF5B47" w:rsidRPr="002F2912" w:rsidRDefault="0085068E">
      <w:pPr>
        <w:spacing w:after="0"/>
        <w:jc w:val="both"/>
        <w:rPr>
          <w:lang w:val="ru-RU"/>
        </w:rPr>
      </w:pPr>
      <w:bookmarkStart w:id="11621" w:name="z16286"/>
      <w:r>
        <w:rPr>
          <w:color w:val="000000"/>
          <w:sz w:val="28"/>
        </w:rPr>
        <w:t>     </w:t>
      </w:r>
      <w:r w:rsidRPr="002F2912">
        <w:rPr>
          <w:color w:val="000000"/>
          <w:sz w:val="28"/>
          <w:lang w:val="ru-RU"/>
        </w:rPr>
        <w:t xml:space="preserve"> 1. В случае пе</w:t>
      </w:r>
      <w:r w:rsidRPr="002F2912">
        <w:rPr>
          <w:color w:val="000000"/>
          <w:sz w:val="28"/>
          <w:lang w:val="ru-RU"/>
        </w:rPr>
        <w:t xml:space="preserve">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w:t>
      </w:r>
      <w:r w:rsidRPr="002F2912">
        <w:rPr>
          <w:color w:val="000000"/>
          <w:sz w:val="28"/>
          <w:lang w:val="ru-RU"/>
        </w:rPr>
        <w:t xml:space="preserve">его лицензия на недропользование совокупно в целях ведения раздельного налогового учета в налоговом периоде, в котором произошло переоформление </w:t>
      </w:r>
      <w:r w:rsidRPr="002F2912">
        <w:rPr>
          <w:color w:val="000000"/>
          <w:sz w:val="28"/>
          <w:lang w:val="ru-RU"/>
        </w:rPr>
        <w:lastRenderedPageBreak/>
        <w:t>контракта на недропользование, рассматриваются как единый контракт на недропользование, а деятельность недрополь</w:t>
      </w:r>
      <w:r w:rsidRPr="002F2912">
        <w:rPr>
          <w:color w:val="000000"/>
          <w:sz w:val="28"/>
          <w:lang w:val="ru-RU"/>
        </w:rPr>
        <w:t>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p w:rsidR="00EF5B47" w:rsidRPr="002F2912" w:rsidRDefault="0085068E">
      <w:pPr>
        <w:spacing w:after="0"/>
        <w:jc w:val="both"/>
        <w:rPr>
          <w:lang w:val="ru-RU"/>
        </w:rPr>
      </w:pPr>
      <w:bookmarkStart w:id="11622" w:name="z16287"/>
      <w:bookmarkEnd w:id="11621"/>
      <w:r>
        <w:rPr>
          <w:color w:val="000000"/>
          <w:sz w:val="28"/>
        </w:rPr>
        <w:t>     </w:t>
      </w:r>
      <w:r w:rsidRPr="002F2912">
        <w:rPr>
          <w:color w:val="000000"/>
          <w:sz w:val="28"/>
          <w:lang w:val="ru-RU"/>
        </w:rPr>
        <w:t xml:space="preserve"> Если </w:t>
      </w:r>
      <w:r w:rsidRPr="002F2912">
        <w:rPr>
          <w:color w:val="000000"/>
          <w:sz w:val="28"/>
          <w:lang w:val="ru-RU"/>
        </w:rPr>
        <w:t>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w:t>
      </w:r>
      <w:r w:rsidRPr="002F2912">
        <w:rPr>
          <w:color w:val="000000"/>
          <w:sz w:val="28"/>
          <w:lang w:val="ru-RU"/>
        </w:rPr>
        <w:t>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w:t>
      </w:r>
      <w:r w:rsidRPr="002F2912">
        <w:rPr>
          <w:color w:val="000000"/>
          <w:sz w:val="28"/>
          <w:lang w:val="ru-RU"/>
        </w:rPr>
        <w:t xml:space="preserve">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w:t>
      </w:r>
      <w:r w:rsidRPr="002F2912">
        <w:rPr>
          <w:color w:val="000000"/>
          <w:sz w:val="28"/>
          <w:lang w:val="ru-RU"/>
        </w:rPr>
        <w:t>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p w:rsidR="00EF5B47" w:rsidRPr="002F2912" w:rsidRDefault="0085068E">
      <w:pPr>
        <w:spacing w:after="0"/>
        <w:jc w:val="both"/>
        <w:rPr>
          <w:lang w:val="ru-RU"/>
        </w:rPr>
      </w:pPr>
      <w:bookmarkStart w:id="11623" w:name="z16288"/>
      <w:bookmarkEnd w:id="11622"/>
      <w:r>
        <w:rPr>
          <w:color w:val="000000"/>
          <w:sz w:val="28"/>
        </w:rPr>
        <w:t>     </w:t>
      </w:r>
      <w:r w:rsidRPr="002F2912">
        <w:rPr>
          <w:color w:val="000000"/>
          <w:sz w:val="28"/>
          <w:lang w:val="ru-RU"/>
        </w:rPr>
        <w:t xml:space="preserve"> 2. При переоформлении пр</w:t>
      </w:r>
      <w:r w:rsidRPr="002F2912">
        <w:rPr>
          <w:color w:val="000000"/>
          <w:sz w:val="28"/>
          <w:lang w:val="ru-RU"/>
        </w:rPr>
        <w:t>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w:t>
      </w:r>
      <w:r w:rsidRPr="002F2912">
        <w:rPr>
          <w:color w:val="000000"/>
          <w:sz w:val="28"/>
          <w:lang w:val="ru-RU"/>
        </w:rPr>
        <w:t>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w:t>
      </w:r>
      <w:r w:rsidRPr="002F2912">
        <w:rPr>
          <w:color w:val="000000"/>
          <w:sz w:val="28"/>
          <w:lang w:val="ru-RU"/>
        </w:rPr>
        <w:t>льзования.</w:t>
      </w:r>
    </w:p>
    <w:p w:rsidR="00EF5B47" w:rsidRPr="002F2912" w:rsidRDefault="0085068E">
      <w:pPr>
        <w:spacing w:after="0"/>
        <w:jc w:val="both"/>
        <w:rPr>
          <w:lang w:val="ru-RU"/>
        </w:rPr>
      </w:pPr>
      <w:bookmarkStart w:id="11624" w:name="z16289"/>
      <w:bookmarkEnd w:id="11623"/>
      <w:r>
        <w:rPr>
          <w:color w:val="000000"/>
          <w:sz w:val="28"/>
        </w:rPr>
        <w:t>     </w:t>
      </w:r>
      <w:r w:rsidRPr="002F2912">
        <w:rPr>
          <w:color w:val="000000"/>
          <w:sz w:val="28"/>
          <w:lang w:val="ru-RU"/>
        </w:rPr>
        <w:t xml:space="preserve">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w:t>
      </w:r>
      <w:r w:rsidRPr="002F2912">
        <w:rPr>
          <w:color w:val="000000"/>
          <w:sz w:val="28"/>
          <w:lang w:val="ru-RU"/>
        </w:rPr>
        <w:t xml:space="preserve">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w:t>
      </w:r>
      <w:r w:rsidRPr="002F2912">
        <w:rPr>
          <w:color w:val="000000"/>
          <w:sz w:val="28"/>
          <w:lang w:val="ru-RU"/>
        </w:rPr>
        <w:t>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p w:rsidR="00EF5B47" w:rsidRPr="002F2912" w:rsidRDefault="0085068E">
      <w:pPr>
        <w:spacing w:after="0"/>
        <w:jc w:val="both"/>
        <w:rPr>
          <w:lang w:val="ru-RU"/>
        </w:rPr>
      </w:pPr>
      <w:bookmarkStart w:id="11625" w:name="z16290"/>
      <w:bookmarkEnd w:id="11624"/>
      <w:r w:rsidRPr="002F2912">
        <w:rPr>
          <w:color w:val="000000"/>
          <w:sz w:val="28"/>
          <w:lang w:val="ru-RU"/>
        </w:rPr>
        <w:lastRenderedPageBreak/>
        <w:t xml:space="preserve"> </w:t>
      </w:r>
      <w:r>
        <w:rPr>
          <w:color w:val="000000"/>
          <w:sz w:val="28"/>
        </w:rPr>
        <w:t>     </w:t>
      </w:r>
      <w:r w:rsidRPr="002F2912">
        <w:rPr>
          <w:color w:val="000000"/>
          <w:sz w:val="28"/>
          <w:lang w:val="ru-RU"/>
        </w:rPr>
        <w:t xml:space="preserve"> 3. Распределение общих и косвенных доходов и расходов, понесенных недропользователем с начала соот</w:t>
      </w:r>
      <w:r w:rsidRPr="002F2912">
        <w:rPr>
          <w:color w:val="000000"/>
          <w:sz w:val="28"/>
          <w:lang w:val="ru-RU"/>
        </w:rPr>
        <w:t>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статьи 723 настоящего Кодекса.</w:t>
      </w:r>
    </w:p>
    <w:p w:rsidR="00EF5B47" w:rsidRPr="002F2912" w:rsidRDefault="0085068E">
      <w:pPr>
        <w:spacing w:after="0"/>
        <w:jc w:val="both"/>
        <w:rPr>
          <w:lang w:val="ru-RU"/>
        </w:rPr>
      </w:pPr>
      <w:bookmarkStart w:id="11626" w:name="z16291"/>
      <w:bookmarkEnd w:id="11625"/>
      <w:r w:rsidRPr="002F2912">
        <w:rPr>
          <w:color w:val="000000"/>
          <w:sz w:val="28"/>
          <w:lang w:val="ru-RU"/>
        </w:rPr>
        <w:t xml:space="preserve"> </w:t>
      </w:r>
      <w:r>
        <w:rPr>
          <w:color w:val="000000"/>
          <w:sz w:val="28"/>
        </w:rPr>
        <w:t>     </w:t>
      </w:r>
      <w:r w:rsidRPr="002F2912">
        <w:rPr>
          <w:color w:val="000000"/>
          <w:sz w:val="28"/>
          <w:lang w:val="ru-RU"/>
        </w:rPr>
        <w:t xml:space="preserve"> При этом налогоплательщик уведомляет налоговый орган не</w:t>
      </w:r>
      <w:r w:rsidRPr="002F2912">
        <w:rPr>
          <w:color w:val="000000"/>
          <w:sz w:val="28"/>
          <w:lang w:val="ru-RU"/>
        </w:rPr>
        <w:t xml:space="preserve">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пунктом 11 статьи 723 настоящего Кодекса, которые не подлежат пересмотру и изменению.</w:t>
      </w:r>
    </w:p>
    <w:p w:rsidR="00EF5B47" w:rsidRPr="002F2912" w:rsidRDefault="0085068E">
      <w:pPr>
        <w:spacing w:after="0"/>
        <w:jc w:val="both"/>
        <w:rPr>
          <w:lang w:val="ru-RU"/>
        </w:rPr>
      </w:pPr>
      <w:bookmarkStart w:id="11627" w:name="z16292"/>
      <w:bookmarkEnd w:id="11626"/>
      <w:r w:rsidRPr="002F2912">
        <w:rPr>
          <w:color w:val="000000"/>
          <w:sz w:val="28"/>
          <w:lang w:val="ru-RU"/>
        </w:rPr>
        <w:t xml:space="preserve"> </w:t>
      </w:r>
      <w:r>
        <w:rPr>
          <w:color w:val="000000"/>
          <w:sz w:val="28"/>
        </w:rPr>
        <w:t>     </w:t>
      </w:r>
      <w:r w:rsidRPr="002F2912">
        <w:rPr>
          <w:color w:val="000000"/>
          <w:sz w:val="28"/>
          <w:lang w:val="ru-RU"/>
        </w:rPr>
        <w:t xml:space="preserve"> В случа</w:t>
      </w:r>
      <w:r w:rsidRPr="002F2912">
        <w:rPr>
          <w:color w:val="000000"/>
          <w:sz w:val="28"/>
          <w:lang w:val="ru-RU"/>
        </w:rPr>
        <w:t>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пункта 11 статьи 723 настоящего Кодекса.</w:t>
      </w:r>
    </w:p>
    <w:p w:rsidR="00EF5B47" w:rsidRPr="002F2912" w:rsidRDefault="0085068E">
      <w:pPr>
        <w:spacing w:after="0"/>
        <w:jc w:val="both"/>
        <w:rPr>
          <w:lang w:val="ru-RU"/>
        </w:rPr>
      </w:pPr>
      <w:bookmarkStart w:id="11628" w:name="z16293"/>
      <w:bookmarkEnd w:id="11627"/>
      <w:r w:rsidRPr="002F2912">
        <w:rPr>
          <w:color w:val="000000"/>
          <w:sz w:val="28"/>
          <w:lang w:val="ru-RU"/>
        </w:rPr>
        <w:t xml:space="preserve"> </w:t>
      </w:r>
      <w:r>
        <w:rPr>
          <w:color w:val="000000"/>
          <w:sz w:val="28"/>
        </w:rPr>
        <w:t>     </w:t>
      </w:r>
      <w:r w:rsidRPr="002F2912">
        <w:rPr>
          <w:color w:val="000000"/>
          <w:sz w:val="28"/>
          <w:lang w:val="ru-RU"/>
        </w:rPr>
        <w:t xml:space="preserve"> 4. Распределение стоимостного баланс</w:t>
      </w:r>
      <w:r w:rsidRPr="002F2912">
        <w:rPr>
          <w:color w:val="000000"/>
          <w:sz w:val="28"/>
          <w:lang w:val="ru-RU"/>
        </w:rPr>
        <w:t xml:space="preserve">а подгруппы (группы </w:t>
      </w:r>
      <w:r>
        <w:rPr>
          <w:color w:val="000000"/>
          <w:sz w:val="28"/>
        </w:rPr>
        <w:t>I</w:t>
      </w:r>
      <w:r w:rsidRPr="002F2912">
        <w:rPr>
          <w:color w:val="000000"/>
          <w:sz w:val="28"/>
          <w:lang w:val="ru-RU"/>
        </w:rPr>
        <w:t>),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статье 258 настоящего Кодекса, осуществляется по состоянию на 1 января года</w:t>
      </w:r>
      <w:r w:rsidRPr="002F2912">
        <w:rPr>
          <w:color w:val="000000"/>
          <w:sz w:val="28"/>
          <w:lang w:val="ru-RU"/>
        </w:rPr>
        <w:t xml:space="preserve">,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w:t>
      </w:r>
      <w:r>
        <w:rPr>
          <w:color w:val="000000"/>
          <w:sz w:val="28"/>
        </w:rPr>
        <w:t>I</w:t>
      </w:r>
      <w:r w:rsidRPr="002F2912">
        <w:rPr>
          <w:color w:val="000000"/>
          <w:sz w:val="28"/>
          <w:lang w:val="ru-RU"/>
        </w:rPr>
        <w:t>), группы амортизируемых активов, должны быть классифицированы на прямые, косвенные и общие в соотве</w:t>
      </w:r>
      <w:r w:rsidRPr="002F2912">
        <w:rPr>
          <w:color w:val="000000"/>
          <w:sz w:val="28"/>
          <w:lang w:val="ru-RU"/>
        </w:rPr>
        <w:t>тствии с пунктами 8 и 11 статьи 723 настоящего Кодекса.</w:t>
      </w:r>
    </w:p>
    <w:p w:rsidR="00EF5B47" w:rsidRPr="002F2912" w:rsidRDefault="0085068E">
      <w:pPr>
        <w:spacing w:after="0"/>
        <w:jc w:val="both"/>
        <w:rPr>
          <w:lang w:val="ru-RU"/>
        </w:rPr>
      </w:pPr>
      <w:bookmarkStart w:id="11629" w:name="z16294"/>
      <w:bookmarkEnd w:id="11628"/>
      <w:r w:rsidRPr="002F2912">
        <w:rPr>
          <w:color w:val="000000"/>
          <w:sz w:val="28"/>
          <w:lang w:val="ru-RU"/>
        </w:rPr>
        <w:t xml:space="preserve"> </w:t>
      </w:r>
      <w:r>
        <w:rPr>
          <w:color w:val="000000"/>
          <w:sz w:val="28"/>
        </w:rPr>
        <w:t>     </w:t>
      </w:r>
      <w:r w:rsidRPr="002F2912">
        <w:rPr>
          <w:color w:val="000000"/>
          <w:sz w:val="28"/>
          <w:lang w:val="ru-RU"/>
        </w:rPr>
        <w:t xml:space="preserve"> 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пун</w:t>
      </w:r>
      <w:r w:rsidRPr="002F2912">
        <w:rPr>
          <w:color w:val="000000"/>
          <w:sz w:val="28"/>
          <w:lang w:val="ru-RU"/>
        </w:rPr>
        <w:t>ктом 11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p w:rsidR="00EF5B47" w:rsidRPr="002F2912" w:rsidRDefault="0085068E">
      <w:pPr>
        <w:spacing w:after="0"/>
        <w:jc w:val="both"/>
        <w:rPr>
          <w:lang w:val="ru-RU"/>
        </w:rPr>
      </w:pPr>
      <w:bookmarkStart w:id="11630" w:name="z16295"/>
      <w:bookmarkEnd w:id="11629"/>
      <w:r>
        <w:rPr>
          <w:color w:val="000000"/>
          <w:sz w:val="28"/>
        </w:rPr>
        <w:t>     </w:t>
      </w:r>
      <w:r w:rsidRPr="002F2912">
        <w:rPr>
          <w:color w:val="000000"/>
          <w:sz w:val="28"/>
          <w:lang w:val="ru-RU"/>
        </w:rPr>
        <w:t xml:space="preserve"> 6. В случае наличия на начало налогового периода, в котором произведено переоформ</w:t>
      </w:r>
      <w:r w:rsidRPr="002F2912">
        <w:rPr>
          <w:color w:val="000000"/>
          <w:sz w:val="28"/>
          <w:lang w:val="ru-RU"/>
        </w:rPr>
        <w:t>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p w:rsidR="00EF5B47" w:rsidRPr="002F2912" w:rsidRDefault="0085068E">
      <w:pPr>
        <w:spacing w:after="0"/>
        <w:jc w:val="both"/>
        <w:rPr>
          <w:lang w:val="ru-RU"/>
        </w:rPr>
      </w:pPr>
      <w:bookmarkStart w:id="11631" w:name="z16296"/>
      <w:bookmarkEnd w:id="11630"/>
      <w:r w:rsidRPr="002F2912">
        <w:rPr>
          <w:color w:val="000000"/>
          <w:sz w:val="28"/>
          <w:lang w:val="ru-RU"/>
        </w:rPr>
        <w:t xml:space="preserve"> </w:t>
      </w:r>
      <w:r>
        <w:rPr>
          <w:color w:val="000000"/>
          <w:sz w:val="28"/>
        </w:rPr>
        <w:t>     </w:t>
      </w:r>
      <w:r w:rsidRPr="002F2912">
        <w:rPr>
          <w:color w:val="000000"/>
          <w:sz w:val="28"/>
          <w:lang w:val="ru-RU"/>
        </w:rPr>
        <w:t xml:space="preserve"> в случае получ</w:t>
      </w:r>
      <w:r w:rsidRPr="002F2912">
        <w:rPr>
          <w:color w:val="000000"/>
          <w:sz w:val="28"/>
          <w:lang w:val="ru-RU"/>
        </w:rPr>
        <w:t>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w:t>
      </w:r>
      <w:r w:rsidRPr="002F2912">
        <w:rPr>
          <w:color w:val="000000"/>
          <w:sz w:val="28"/>
          <w:lang w:val="ru-RU"/>
        </w:rPr>
        <w:t>да, полученного от деятельности в рамках указанной лицензии в пределах срока, определяемого в соответствии со статьей 300 настоящего Кодекса;</w:t>
      </w:r>
    </w:p>
    <w:p w:rsidR="00EF5B47" w:rsidRPr="002F2912" w:rsidRDefault="0085068E">
      <w:pPr>
        <w:spacing w:after="0"/>
        <w:jc w:val="both"/>
        <w:rPr>
          <w:lang w:val="ru-RU"/>
        </w:rPr>
      </w:pPr>
      <w:bookmarkStart w:id="11632" w:name="z16297"/>
      <w:bookmarkEnd w:id="11631"/>
      <w:r w:rsidRPr="002F2912">
        <w:rPr>
          <w:color w:val="000000"/>
          <w:sz w:val="28"/>
          <w:lang w:val="ru-RU"/>
        </w:rPr>
        <w:lastRenderedPageBreak/>
        <w:t xml:space="preserve"> </w:t>
      </w:r>
      <w:r>
        <w:rPr>
          <w:color w:val="000000"/>
          <w:sz w:val="28"/>
        </w:rPr>
        <w:t>     </w:t>
      </w:r>
      <w:r w:rsidRPr="002F2912">
        <w:rPr>
          <w:color w:val="000000"/>
          <w:sz w:val="28"/>
          <w:lang w:val="ru-RU"/>
        </w:rPr>
        <w:t xml:space="preserve"> в случае получения двух и более лицензий на недропользование – распределяются по состоянию на 1 января года</w:t>
      </w:r>
      <w:r w:rsidRPr="002F2912">
        <w:rPr>
          <w:color w:val="000000"/>
          <w:sz w:val="28"/>
          <w:lang w:val="ru-RU"/>
        </w:rPr>
        <w:t>, в котором произведено переоформление контракта на недропользование, с учетом положений пункта 11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w:t>
      </w:r>
      <w:r w:rsidRPr="002F2912">
        <w:rPr>
          <w:color w:val="000000"/>
          <w:sz w:val="28"/>
          <w:lang w:val="ru-RU"/>
        </w:rPr>
        <w:t>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p w:rsidR="00EF5B47" w:rsidRPr="002F2912" w:rsidRDefault="0085068E">
      <w:pPr>
        <w:spacing w:after="0"/>
        <w:jc w:val="both"/>
        <w:rPr>
          <w:lang w:val="ru-RU"/>
        </w:rPr>
      </w:pPr>
      <w:bookmarkStart w:id="11633" w:name="z16298"/>
      <w:bookmarkEnd w:id="11632"/>
      <w:r w:rsidRPr="002F2912">
        <w:rPr>
          <w:color w:val="000000"/>
          <w:sz w:val="28"/>
          <w:lang w:val="ru-RU"/>
        </w:rPr>
        <w:t xml:space="preserve"> </w:t>
      </w:r>
      <w:r>
        <w:rPr>
          <w:color w:val="000000"/>
          <w:sz w:val="28"/>
        </w:rPr>
        <w:t>    </w:t>
      </w:r>
      <w:r>
        <w:rPr>
          <w:color w:val="000000"/>
          <w:sz w:val="28"/>
        </w:rPr>
        <w:t> </w:t>
      </w:r>
      <w:r w:rsidRPr="002F2912">
        <w:rPr>
          <w:color w:val="000000"/>
          <w:sz w:val="28"/>
          <w:lang w:val="ru-RU"/>
        </w:rPr>
        <w:t xml:space="preserve"> 7. Распределение общих и косвенных стоимостных балансов подгрупп (группы </w:t>
      </w:r>
      <w:r>
        <w:rPr>
          <w:color w:val="000000"/>
          <w:sz w:val="28"/>
        </w:rPr>
        <w:t>I</w:t>
      </w:r>
      <w:r w:rsidRPr="002F2912">
        <w:rPr>
          <w:color w:val="000000"/>
          <w:sz w:val="28"/>
          <w:lang w:val="ru-RU"/>
        </w:rPr>
        <w:t xml:space="preserve">),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w:t>
      </w:r>
      <w:r w:rsidRPr="002F2912">
        <w:rPr>
          <w:color w:val="000000"/>
          <w:sz w:val="28"/>
          <w:lang w:val="ru-RU"/>
        </w:rPr>
        <w:t>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пункта 11 статьи 723 настоящего Кодекса, о котором налогоплательщик уведомляет налоговый орган не</w:t>
      </w:r>
      <w:r w:rsidRPr="002F2912">
        <w:rPr>
          <w:color w:val="000000"/>
          <w:sz w:val="28"/>
          <w:lang w:val="ru-RU"/>
        </w:rPr>
        <w:t xml:space="preserve"> позднее 31 марта года, следующего за годом, в котором произошло переоформление права недропользования, и который не подлежит пересмотру и изменению.</w:t>
      </w:r>
    </w:p>
    <w:p w:rsidR="00EF5B47" w:rsidRPr="002F2912" w:rsidRDefault="0085068E">
      <w:pPr>
        <w:spacing w:after="0"/>
        <w:jc w:val="both"/>
        <w:rPr>
          <w:lang w:val="ru-RU"/>
        </w:rPr>
      </w:pPr>
      <w:bookmarkStart w:id="11634" w:name="z16299"/>
      <w:bookmarkEnd w:id="11633"/>
      <w:r w:rsidRPr="002F2912">
        <w:rPr>
          <w:color w:val="000000"/>
          <w:sz w:val="28"/>
          <w:lang w:val="ru-RU"/>
        </w:rPr>
        <w:t xml:space="preserve"> </w:t>
      </w:r>
      <w:r>
        <w:rPr>
          <w:color w:val="000000"/>
          <w:sz w:val="28"/>
        </w:rPr>
        <w:t>     </w:t>
      </w:r>
      <w:r w:rsidRPr="002F2912">
        <w:rPr>
          <w:color w:val="000000"/>
          <w:sz w:val="28"/>
          <w:lang w:val="ru-RU"/>
        </w:rPr>
        <w:t xml:space="preserve"> В случае отсутствия такого уведомления в сроки, указанные в части первой настоящего пункта, в целях</w:t>
      </w:r>
      <w:r w:rsidRPr="002F2912">
        <w:rPr>
          <w:color w:val="000000"/>
          <w:sz w:val="28"/>
          <w:lang w:val="ru-RU"/>
        </w:rPr>
        <w:t xml:space="preserve"> распределения применяется метод, указанный в подпункте 1) части первой пункта 11 статьи 723 настоящего Кодекса.</w:t>
      </w:r>
    </w:p>
    <w:bookmarkEnd w:id="11634"/>
    <w:p w:rsidR="00EF5B47" w:rsidRPr="002F2912" w:rsidRDefault="0085068E">
      <w:pPr>
        <w:spacing w:after="0"/>
        <w:jc w:val="both"/>
        <w:rPr>
          <w:lang w:val="ru-RU"/>
        </w:rPr>
      </w:pPr>
      <w:r w:rsidRPr="002F2912">
        <w:rPr>
          <w:color w:val="000000"/>
          <w:sz w:val="28"/>
          <w:lang w:val="ru-RU"/>
        </w:rPr>
        <w:t xml:space="preserve"> </w:t>
      </w:r>
      <w:r>
        <w:rPr>
          <w:color w:val="000000"/>
          <w:sz w:val="28"/>
        </w:rPr>
        <w:t>     </w:t>
      </w:r>
      <w:r w:rsidRPr="002F2912">
        <w:rPr>
          <w:color w:val="000000"/>
          <w:sz w:val="28"/>
          <w:lang w:val="ru-RU"/>
        </w:rPr>
        <w:t xml:space="preserve"> </w:t>
      </w:r>
      <w:r w:rsidRPr="002F2912">
        <w:rPr>
          <w:i/>
          <w:color w:val="000000"/>
          <w:sz w:val="28"/>
          <w:lang w:val="ru-RU"/>
        </w:rPr>
        <w:t xml:space="preserve">Сноска. Глава 82 дополненва статьей 723-1 в соответствии с Законом РК от 10.12.2020 </w:t>
      </w:r>
      <w:r w:rsidRPr="002F2912">
        <w:rPr>
          <w:color w:val="000000"/>
          <w:sz w:val="28"/>
          <w:lang w:val="ru-RU"/>
        </w:rPr>
        <w:t>№ 382-</w:t>
      </w:r>
      <w:r>
        <w:rPr>
          <w:color w:val="000000"/>
          <w:sz w:val="28"/>
        </w:rPr>
        <w:t>VI</w:t>
      </w:r>
      <w:r w:rsidRPr="002F2912">
        <w:rPr>
          <w:i/>
          <w:color w:val="000000"/>
          <w:sz w:val="28"/>
          <w:lang w:val="ru-RU"/>
        </w:rPr>
        <w:t xml:space="preserve"> (вводится в действие с 01.01.2021).</w:t>
      </w:r>
    </w:p>
    <w:p w:rsidR="00EF5B47" w:rsidRPr="002F2912" w:rsidRDefault="0085068E">
      <w:pPr>
        <w:spacing w:after="0"/>
        <w:rPr>
          <w:lang w:val="ru-RU"/>
        </w:rPr>
      </w:pPr>
      <w:bookmarkStart w:id="11635" w:name="z12934"/>
      <w:r w:rsidRPr="002F2912">
        <w:rPr>
          <w:b/>
          <w:color w:val="000000"/>
          <w:lang w:val="ru-RU"/>
        </w:rPr>
        <w:t xml:space="preserve"> Глава 83. ПОДПИСНОЙ БОНУС</w:t>
      </w:r>
    </w:p>
    <w:bookmarkEnd w:id="11635"/>
    <w:p w:rsidR="00EF5B47" w:rsidRPr="002F2912" w:rsidRDefault="0085068E">
      <w:pPr>
        <w:spacing w:after="0"/>
        <w:jc w:val="both"/>
        <w:rPr>
          <w:lang w:val="ru-RU"/>
        </w:rPr>
      </w:pPr>
      <w:r w:rsidRPr="002F2912">
        <w:rPr>
          <w:b/>
          <w:color w:val="000000"/>
          <w:sz w:val="28"/>
          <w:lang w:val="ru-RU"/>
        </w:rPr>
        <w:t>Статья 724. Общие положения</w:t>
      </w:r>
    </w:p>
    <w:p w:rsidR="00EF5B47" w:rsidRPr="002F2912" w:rsidRDefault="0085068E">
      <w:pPr>
        <w:spacing w:after="0"/>
        <w:jc w:val="both"/>
        <w:rPr>
          <w:lang w:val="ru-RU"/>
        </w:rPr>
      </w:pPr>
      <w:bookmarkStart w:id="11636" w:name="z12935"/>
      <w:r>
        <w:rPr>
          <w:color w:val="000000"/>
          <w:sz w:val="28"/>
        </w:rPr>
        <w:t>     </w:t>
      </w:r>
      <w:r w:rsidRPr="002F2912">
        <w:rPr>
          <w:color w:val="000000"/>
          <w:sz w:val="28"/>
          <w:lang w:val="ru-RU"/>
        </w:rPr>
        <w:t xml:space="preserve"> 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w:t>
      </w:r>
      <w:r w:rsidRPr="002F2912">
        <w:rPr>
          <w:color w:val="000000"/>
          <w:sz w:val="28"/>
          <w:lang w:val="ru-RU"/>
        </w:rPr>
        <w:t>акже при расширении контрактной территории (участка недр) в порядке, определенном законодательством Республики Казахстан.</w:t>
      </w:r>
    </w:p>
    <w:bookmarkEnd w:id="11636"/>
    <w:p w:rsidR="00EF5B47" w:rsidRPr="002F2912" w:rsidRDefault="0085068E">
      <w:pPr>
        <w:spacing w:after="0"/>
        <w:jc w:val="both"/>
        <w:rPr>
          <w:lang w:val="ru-RU"/>
        </w:rPr>
      </w:pPr>
      <w:r w:rsidRPr="002F2912">
        <w:rPr>
          <w:b/>
          <w:color w:val="000000"/>
          <w:sz w:val="28"/>
          <w:lang w:val="ru-RU"/>
        </w:rPr>
        <w:t>Статья 725. Плательщики</w:t>
      </w:r>
    </w:p>
    <w:p w:rsidR="00EF5B47" w:rsidRPr="002F2912" w:rsidRDefault="0085068E">
      <w:pPr>
        <w:spacing w:after="0"/>
        <w:jc w:val="both"/>
        <w:rPr>
          <w:lang w:val="ru-RU"/>
        </w:rPr>
      </w:pPr>
      <w:bookmarkStart w:id="11637" w:name="z12936"/>
      <w:r>
        <w:rPr>
          <w:color w:val="000000"/>
          <w:sz w:val="28"/>
        </w:rPr>
        <w:t>     </w:t>
      </w:r>
      <w:r w:rsidRPr="002F2912">
        <w:rPr>
          <w:color w:val="000000"/>
          <w:sz w:val="28"/>
          <w:lang w:val="ru-RU"/>
        </w:rPr>
        <w:t xml:space="preserve"> Плательщиком подписного бонуса является физическое или юридическое лицо, ставшее победителем конкурса на</w:t>
      </w:r>
      <w:r w:rsidRPr="002F2912">
        <w:rPr>
          <w:color w:val="000000"/>
          <w:sz w:val="28"/>
          <w:lang w:val="ru-RU"/>
        </w:rPr>
        <w:t xml:space="preserve">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w:t>
      </w:r>
      <w:r w:rsidRPr="002F2912">
        <w:rPr>
          <w:color w:val="000000"/>
          <w:sz w:val="28"/>
          <w:lang w:val="ru-RU"/>
        </w:rPr>
        <w:t>ее) в порядке, определенном законодательством Республики Казахстан, один из следующих контрактов на недропользование:</w:t>
      </w:r>
    </w:p>
    <w:p w:rsidR="00EF5B47" w:rsidRPr="002F2912" w:rsidRDefault="0085068E">
      <w:pPr>
        <w:spacing w:after="0"/>
        <w:jc w:val="both"/>
        <w:rPr>
          <w:lang w:val="ru-RU"/>
        </w:rPr>
      </w:pPr>
      <w:bookmarkStart w:id="11638" w:name="z12937"/>
      <w:bookmarkEnd w:id="11637"/>
      <w:r>
        <w:rPr>
          <w:color w:val="000000"/>
          <w:sz w:val="28"/>
        </w:rPr>
        <w:lastRenderedPageBreak/>
        <w:t>     </w:t>
      </w:r>
      <w:r w:rsidRPr="002F2912">
        <w:rPr>
          <w:color w:val="000000"/>
          <w:sz w:val="28"/>
          <w:lang w:val="ru-RU"/>
        </w:rPr>
        <w:t xml:space="preserve"> 1) контракт на разведку;</w:t>
      </w:r>
    </w:p>
    <w:p w:rsidR="00EF5B47" w:rsidRPr="002F2912" w:rsidRDefault="0085068E">
      <w:pPr>
        <w:spacing w:after="0"/>
        <w:jc w:val="both"/>
        <w:rPr>
          <w:lang w:val="ru-RU"/>
        </w:rPr>
      </w:pPr>
      <w:bookmarkStart w:id="11639" w:name="z12938"/>
      <w:bookmarkEnd w:id="11638"/>
      <w:r>
        <w:rPr>
          <w:color w:val="000000"/>
          <w:sz w:val="28"/>
        </w:rPr>
        <w:t>     </w:t>
      </w:r>
      <w:r w:rsidRPr="002F2912">
        <w:rPr>
          <w:color w:val="000000"/>
          <w:sz w:val="28"/>
          <w:lang w:val="ru-RU"/>
        </w:rPr>
        <w:t xml:space="preserve"> 2) контракт на добычу полезных ископаемых;</w:t>
      </w:r>
    </w:p>
    <w:p w:rsidR="00EF5B47" w:rsidRPr="002F2912" w:rsidRDefault="0085068E">
      <w:pPr>
        <w:spacing w:after="0"/>
        <w:jc w:val="both"/>
        <w:rPr>
          <w:lang w:val="ru-RU"/>
        </w:rPr>
      </w:pPr>
      <w:bookmarkStart w:id="11640" w:name="z12939"/>
      <w:bookmarkEnd w:id="11639"/>
      <w:r>
        <w:rPr>
          <w:color w:val="000000"/>
          <w:sz w:val="28"/>
        </w:rPr>
        <w:t>     </w:t>
      </w:r>
      <w:r w:rsidRPr="002F2912">
        <w:rPr>
          <w:color w:val="000000"/>
          <w:sz w:val="28"/>
          <w:lang w:val="ru-RU"/>
        </w:rPr>
        <w:t xml:space="preserve"> 3) контракт на совмещенную разведку и добычу;</w:t>
      </w:r>
    </w:p>
    <w:p w:rsidR="00EF5B47" w:rsidRPr="002F2912" w:rsidRDefault="0085068E">
      <w:pPr>
        <w:spacing w:after="0"/>
        <w:jc w:val="both"/>
        <w:rPr>
          <w:lang w:val="ru-RU"/>
        </w:rPr>
      </w:pPr>
      <w:bookmarkStart w:id="11641" w:name="z12940"/>
      <w:bookmarkEnd w:id="11640"/>
      <w:r>
        <w:rPr>
          <w:color w:val="000000"/>
          <w:sz w:val="28"/>
        </w:rPr>
        <w:t>     </w:t>
      </w:r>
      <w:r w:rsidRPr="002F2912">
        <w:rPr>
          <w:color w:val="000000"/>
          <w:sz w:val="28"/>
          <w:lang w:val="ru-RU"/>
        </w:rPr>
        <w:t xml:space="preserve"> 4) лицензию на геологическое изучение;</w:t>
      </w:r>
    </w:p>
    <w:p w:rsidR="00EF5B47" w:rsidRPr="002F2912" w:rsidRDefault="0085068E">
      <w:pPr>
        <w:spacing w:after="0"/>
        <w:jc w:val="both"/>
        <w:rPr>
          <w:lang w:val="ru-RU"/>
        </w:rPr>
      </w:pPr>
      <w:bookmarkStart w:id="11642" w:name="z12941"/>
      <w:bookmarkEnd w:id="11641"/>
      <w:r w:rsidRPr="002F2912">
        <w:rPr>
          <w:color w:val="000000"/>
          <w:sz w:val="28"/>
          <w:lang w:val="ru-RU"/>
        </w:rPr>
        <w:t xml:space="preserve"> </w:t>
      </w:r>
      <w:r>
        <w:rPr>
          <w:color w:val="000000"/>
          <w:sz w:val="28"/>
        </w:rPr>
        <w:t>     </w:t>
      </w:r>
      <w:r w:rsidRPr="002F2912">
        <w:rPr>
          <w:color w:val="000000"/>
          <w:sz w:val="28"/>
          <w:lang w:val="ru-RU"/>
        </w:rPr>
        <w:t xml:space="preserve"> 5) лицензию на использование пространства недр; </w:t>
      </w:r>
    </w:p>
    <w:p w:rsidR="00EF5B47" w:rsidRPr="002F2912" w:rsidRDefault="0085068E">
      <w:pPr>
        <w:spacing w:after="0"/>
        <w:jc w:val="both"/>
        <w:rPr>
          <w:lang w:val="ru-RU"/>
        </w:rPr>
      </w:pPr>
      <w:bookmarkStart w:id="11643" w:name="z12942"/>
      <w:bookmarkEnd w:id="11642"/>
      <w:r>
        <w:rPr>
          <w:color w:val="000000"/>
          <w:sz w:val="28"/>
        </w:rPr>
        <w:t>     </w:t>
      </w:r>
      <w:r w:rsidRPr="002F2912">
        <w:rPr>
          <w:color w:val="000000"/>
          <w:sz w:val="28"/>
          <w:lang w:val="ru-RU"/>
        </w:rPr>
        <w:t xml:space="preserve"> 6) лицензию на старательство.</w:t>
      </w:r>
    </w:p>
    <w:p w:rsidR="00EF5B47" w:rsidRPr="002F2912" w:rsidRDefault="0085068E">
      <w:pPr>
        <w:spacing w:after="0"/>
        <w:jc w:val="both"/>
        <w:rPr>
          <w:lang w:val="ru-RU"/>
        </w:rPr>
      </w:pPr>
      <w:bookmarkStart w:id="11644" w:name="z12943"/>
      <w:bookmarkEnd w:id="11643"/>
      <w:r>
        <w:rPr>
          <w:color w:val="000000"/>
          <w:sz w:val="28"/>
        </w:rPr>
        <w:t>     </w:t>
      </w:r>
      <w:r w:rsidRPr="002F2912">
        <w:rPr>
          <w:color w:val="000000"/>
          <w:sz w:val="28"/>
          <w:lang w:val="ru-RU"/>
        </w:rPr>
        <w:t xml:space="preserve"> Положение подпункта 2) части первой настоящей статьи не распространяется на недропользователей, заключивших контр</w:t>
      </w:r>
      <w:r w:rsidRPr="002F2912">
        <w:rPr>
          <w:color w:val="000000"/>
          <w:sz w:val="28"/>
          <w:lang w:val="ru-RU"/>
        </w:rPr>
        <w:t>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p w:rsidR="00EF5B47" w:rsidRPr="002F2912" w:rsidRDefault="0085068E">
      <w:pPr>
        <w:spacing w:after="0"/>
        <w:jc w:val="both"/>
        <w:rPr>
          <w:lang w:val="ru-RU"/>
        </w:rPr>
      </w:pPr>
      <w:bookmarkStart w:id="11645" w:name="z12944"/>
      <w:bookmarkEnd w:id="11644"/>
      <w:r>
        <w:rPr>
          <w:color w:val="000000"/>
          <w:sz w:val="28"/>
        </w:rPr>
        <w:t>     </w:t>
      </w:r>
      <w:r w:rsidRPr="002F2912">
        <w:rPr>
          <w:color w:val="000000"/>
          <w:sz w:val="28"/>
          <w:lang w:val="ru-RU"/>
        </w:rPr>
        <w:t xml:space="preserve"> Для целей настоящего раздела понятие "конкурс", проводимы</w:t>
      </w:r>
      <w:r w:rsidRPr="002F2912">
        <w:rPr>
          <w:color w:val="000000"/>
          <w:sz w:val="28"/>
          <w:lang w:val="ru-RU"/>
        </w:rPr>
        <w:t>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bookmarkEnd w:id="11645"/>
    <w:p w:rsidR="00EF5B47" w:rsidRPr="002F2912" w:rsidRDefault="0085068E">
      <w:pPr>
        <w:spacing w:after="0"/>
        <w:jc w:val="both"/>
        <w:rPr>
          <w:lang w:val="ru-RU"/>
        </w:rPr>
      </w:pPr>
      <w:r w:rsidRPr="002F2912">
        <w:rPr>
          <w:b/>
          <w:color w:val="000000"/>
          <w:sz w:val="28"/>
          <w:lang w:val="ru-RU"/>
        </w:rPr>
        <w:t>Статья 726. Порядок исчисления подписного бонуса</w:t>
      </w:r>
    </w:p>
    <w:p w:rsidR="00EF5B47" w:rsidRPr="002F2912" w:rsidRDefault="0085068E">
      <w:pPr>
        <w:spacing w:after="0"/>
        <w:jc w:val="both"/>
        <w:rPr>
          <w:lang w:val="ru-RU"/>
        </w:rPr>
      </w:pPr>
      <w:bookmarkStart w:id="11646" w:name="z12945"/>
      <w:r>
        <w:rPr>
          <w:color w:val="000000"/>
          <w:sz w:val="28"/>
        </w:rPr>
        <w:t>     </w:t>
      </w:r>
      <w:r w:rsidRPr="002F2912">
        <w:rPr>
          <w:color w:val="000000"/>
          <w:sz w:val="28"/>
          <w:lang w:val="ru-RU"/>
        </w:rPr>
        <w:t xml:space="preserve"> 1. Стартовый размер подписного</w:t>
      </w:r>
      <w:r w:rsidRPr="002F2912">
        <w:rPr>
          <w:color w:val="000000"/>
          <w:sz w:val="28"/>
          <w:lang w:val="ru-RU"/>
        </w:rPr>
        <w:t xml:space="preserve"> бонуса устанавливается отдельно для каждого заключаемого контракта на недропользование в следующих размерах:</w:t>
      </w:r>
    </w:p>
    <w:p w:rsidR="00EF5B47" w:rsidRPr="002F2912" w:rsidRDefault="0085068E">
      <w:pPr>
        <w:spacing w:after="0"/>
        <w:jc w:val="both"/>
        <w:rPr>
          <w:lang w:val="ru-RU"/>
        </w:rPr>
      </w:pPr>
      <w:bookmarkStart w:id="11647" w:name="z12946"/>
      <w:bookmarkEnd w:id="11646"/>
      <w:r w:rsidRPr="002F2912">
        <w:rPr>
          <w:color w:val="000000"/>
          <w:sz w:val="28"/>
          <w:lang w:val="ru-RU"/>
        </w:rPr>
        <w:t xml:space="preserve"> </w:t>
      </w:r>
      <w:r>
        <w:rPr>
          <w:color w:val="000000"/>
          <w:sz w:val="28"/>
        </w:rPr>
        <w:t>     </w:t>
      </w:r>
      <w:r w:rsidRPr="002F2912">
        <w:rPr>
          <w:color w:val="000000"/>
          <w:sz w:val="28"/>
          <w:lang w:val="ru-RU"/>
        </w:rPr>
        <w:t xml:space="preserve"> 1) для контрактов на разведку: </w:t>
      </w:r>
    </w:p>
    <w:p w:rsidR="00EF5B47" w:rsidRPr="002F2912" w:rsidRDefault="0085068E">
      <w:pPr>
        <w:spacing w:after="0"/>
        <w:jc w:val="both"/>
        <w:rPr>
          <w:lang w:val="ru-RU"/>
        </w:rPr>
      </w:pPr>
      <w:bookmarkStart w:id="11648" w:name="z12947"/>
      <w:bookmarkEnd w:id="11647"/>
      <w:r>
        <w:rPr>
          <w:color w:val="000000"/>
          <w:sz w:val="28"/>
        </w:rPr>
        <w:t>     </w:t>
      </w:r>
      <w:r w:rsidRPr="002F2912">
        <w:rPr>
          <w:color w:val="000000"/>
          <w:sz w:val="28"/>
          <w:lang w:val="ru-RU"/>
        </w:rPr>
        <w:t xml:space="preserve"> на территории, на которой отсутствуют утвержденные запасы полезных ископаемых, по:</w:t>
      </w:r>
    </w:p>
    <w:p w:rsidR="00EF5B47" w:rsidRPr="002F2912" w:rsidRDefault="0085068E">
      <w:pPr>
        <w:spacing w:after="0"/>
        <w:jc w:val="both"/>
        <w:rPr>
          <w:lang w:val="ru-RU"/>
        </w:rPr>
      </w:pPr>
      <w:bookmarkStart w:id="11649" w:name="z12948"/>
      <w:bookmarkEnd w:id="11648"/>
      <w:r>
        <w:rPr>
          <w:color w:val="000000"/>
          <w:sz w:val="28"/>
        </w:rPr>
        <w:t>     </w:t>
      </w:r>
      <w:r w:rsidRPr="002F2912">
        <w:rPr>
          <w:color w:val="000000"/>
          <w:sz w:val="28"/>
          <w:lang w:val="ru-RU"/>
        </w:rPr>
        <w:t xml:space="preserve"> углеводорода</w:t>
      </w:r>
      <w:r w:rsidRPr="002F2912">
        <w:rPr>
          <w:color w:val="000000"/>
          <w:sz w:val="28"/>
          <w:lang w:val="ru-RU"/>
        </w:rPr>
        <w:t>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w:t>
      </w:r>
      <w:r w:rsidRPr="002F2912">
        <w:rPr>
          <w:color w:val="000000"/>
          <w:sz w:val="28"/>
          <w:lang w:val="ru-RU"/>
        </w:rPr>
        <w:t>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650" w:name="z12949"/>
      <w:bookmarkEnd w:id="11649"/>
      <w:r>
        <w:rPr>
          <w:color w:val="000000"/>
          <w:sz w:val="28"/>
        </w:rPr>
        <w:t>     </w:t>
      </w:r>
      <w:r w:rsidRPr="002F2912">
        <w:rPr>
          <w:color w:val="000000"/>
          <w:sz w:val="28"/>
          <w:lang w:val="ru-RU"/>
        </w:rPr>
        <w:t xml:space="preserve">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w:t>
      </w:r>
      <w:r w:rsidRPr="002F2912">
        <w:rPr>
          <w:color w:val="000000"/>
          <w:sz w:val="28"/>
          <w:lang w:val="ru-RU"/>
        </w:rPr>
        <w:t>,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w:t>
      </w:r>
      <w:r w:rsidRPr="002F2912">
        <w:rPr>
          <w:color w:val="000000"/>
          <w:sz w:val="28"/>
          <w:lang w:val="ru-RU"/>
        </w:rPr>
        <w:t>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651" w:name="z12950"/>
      <w:bookmarkEnd w:id="11650"/>
      <w:r>
        <w:rPr>
          <w:color w:val="000000"/>
          <w:sz w:val="28"/>
        </w:rPr>
        <w:t>     </w:t>
      </w:r>
      <w:r w:rsidRPr="002F2912">
        <w:rPr>
          <w:color w:val="000000"/>
          <w:sz w:val="28"/>
          <w:lang w:val="ru-RU"/>
        </w:rPr>
        <w:t xml:space="preserve">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w:t>
      </w:r>
      <w:r w:rsidRPr="002F2912">
        <w:rPr>
          <w:color w:val="000000"/>
          <w:sz w:val="28"/>
          <w:lang w:val="ru-RU"/>
        </w:rPr>
        <w:t xml:space="preserve">джете и действующего на дату опубликования условий конкурса или дату подписания протокола прямых </w:t>
      </w:r>
      <w:r w:rsidRPr="002F2912">
        <w:rPr>
          <w:color w:val="000000"/>
          <w:sz w:val="28"/>
          <w:lang w:val="ru-RU"/>
        </w:rPr>
        <w:lastRenderedPageBreak/>
        <w:t>переговоров по предоставлению права недропользования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652" w:name="z12951"/>
      <w:bookmarkEnd w:id="11651"/>
      <w:r>
        <w:rPr>
          <w:color w:val="000000"/>
          <w:sz w:val="28"/>
        </w:rPr>
        <w:t>     </w:t>
      </w:r>
      <w:r w:rsidRPr="002F2912">
        <w:rPr>
          <w:color w:val="000000"/>
          <w:sz w:val="28"/>
          <w:lang w:val="ru-RU"/>
        </w:rPr>
        <w:t xml:space="preserve"> на территории, </w:t>
      </w:r>
      <w:r w:rsidRPr="002F2912">
        <w:rPr>
          <w:color w:val="000000"/>
          <w:sz w:val="28"/>
          <w:lang w:val="ru-RU"/>
        </w:rPr>
        <w:t>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w:t>
      </w:r>
      <w:r w:rsidRPr="002F2912">
        <w:rPr>
          <w:color w:val="000000"/>
          <w:sz w:val="28"/>
          <w:lang w:val="ru-RU"/>
        </w:rPr>
        <w:t>паемых, по которым запасы утверждены;</w:t>
      </w:r>
    </w:p>
    <w:p w:rsidR="00EF5B47" w:rsidRPr="002F2912" w:rsidRDefault="0085068E">
      <w:pPr>
        <w:spacing w:after="0"/>
        <w:jc w:val="both"/>
        <w:rPr>
          <w:lang w:val="ru-RU"/>
        </w:rPr>
      </w:pPr>
      <w:bookmarkStart w:id="11653" w:name="z12952"/>
      <w:bookmarkEnd w:id="11652"/>
      <w:r>
        <w:rPr>
          <w:color w:val="000000"/>
          <w:sz w:val="28"/>
        </w:rPr>
        <w:t>     </w:t>
      </w:r>
      <w:r w:rsidRPr="002F2912">
        <w:rPr>
          <w:color w:val="000000"/>
          <w:sz w:val="28"/>
          <w:lang w:val="ru-RU"/>
        </w:rPr>
        <w:t xml:space="preserve"> 2) для контрактов на добычу, совмещенную разведку и добычу:</w:t>
      </w:r>
    </w:p>
    <w:p w:rsidR="00EF5B47" w:rsidRPr="002F2912" w:rsidRDefault="0085068E">
      <w:pPr>
        <w:spacing w:after="0"/>
        <w:jc w:val="both"/>
        <w:rPr>
          <w:lang w:val="ru-RU"/>
        </w:rPr>
      </w:pPr>
      <w:bookmarkStart w:id="11654" w:name="z12953"/>
      <w:bookmarkEnd w:id="11653"/>
      <w:r>
        <w:rPr>
          <w:color w:val="000000"/>
          <w:sz w:val="28"/>
        </w:rPr>
        <w:t>     </w:t>
      </w:r>
      <w:r w:rsidRPr="002F2912">
        <w:rPr>
          <w:color w:val="000000"/>
          <w:sz w:val="28"/>
          <w:lang w:val="ru-RU"/>
        </w:rPr>
        <w:t xml:space="preserve"> углеводородов:</w:t>
      </w:r>
    </w:p>
    <w:p w:rsidR="00EF5B47" w:rsidRPr="002F2912" w:rsidRDefault="0085068E">
      <w:pPr>
        <w:spacing w:after="0"/>
        <w:jc w:val="both"/>
        <w:rPr>
          <w:lang w:val="ru-RU"/>
        </w:rPr>
      </w:pPr>
      <w:bookmarkStart w:id="11655" w:name="z12954"/>
      <w:bookmarkEnd w:id="11654"/>
      <w:r>
        <w:rPr>
          <w:color w:val="000000"/>
          <w:sz w:val="28"/>
        </w:rPr>
        <w:t>     </w:t>
      </w:r>
      <w:r w:rsidRPr="002F2912">
        <w:rPr>
          <w:color w:val="000000"/>
          <w:sz w:val="28"/>
          <w:lang w:val="ru-RU"/>
        </w:rPr>
        <w:t xml:space="preserve"> если запасы не утверждены, – 3 000-кратный размер месячного расчетного показателя, установленного законом о республиканском б</w:t>
      </w:r>
      <w:r w:rsidRPr="002F2912">
        <w:rPr>
          <w:color w:val="000000"/>
          <w:sz w:val="28"/>
          <w:lang w:val="ru-RU"/>
        </w:rPr>
        <w:t>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w:t>
      </w:r>
      <w:r w:rsidRPr="002F2912">
        <w:rPr>
          <w:color w:val="000000"/>
          <w:sz w:val="28"/>
          <w:lang w:val="ru-RU"/>
        </w:rPr>
        <w:t>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w:t>
      </w:r>
      <w:r w:rsidRPr="002F2912">
        <w:rPr>
          <w:color w:val="000000"/>
          <w:sz w:val="28"/>
          <w:lang w:val="ru-RU"/>
        </w:rPr>
        <w:t>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w:t>
      </w:r>
      <w:r w:rsidRPr="002F2912">
        <w:rPr>
          <w:color w:val="000000"/>
          <w:sz w:val="28"/>
          <w:lang w:val="ru-RU"/>
        </w:rPr>
        <w:t>льзования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656" w:name="z12955"/>
      <w:bookmarkEnd w:id="11655"/>
      <w:r>
        <w:rPr>
          <w:color w:val="000000"/>
          <w:sz w:val="28"/>
        </w:rPr>
        <w:t>     </w:t>
      </w:r>
      <w:r w:rsidRPr="002F2912">
        <w:rPr>
          <w:color w:val="000000"/>
          <w:sz w:val="28"/>
          <w:lang w:val="ru-RU"/>
        </w:rPr>
        <w:t xml:space="preserve"> если запасы утверждены, – по формуле (С х 0,04%) + (Сп х 0,01%), но не менее 10</w:t>
      </w:r>
      <w:r>
        <w:rPr>
          <w:color w:val="000000"/>
          <w:sz w:val="28"/>
        </w:rPr>
        <w:t> </w:t>
      </w:r>
      <w:r w:rsidRPr="002F2912">
        <w:rPr>
          <w:color w:val="000000"/>
          <w:sz w:val="28"/>
          <w:lang w:val="ru-RU"/>
        </w:rPr>
        <w:t>000-кратного размера месячного расчетного показателя, установленного законо</w:t>
      </w:r>
      <w:r w:rsidRPr="002F2912">
        <w:rPr>
          <w:color w:val="000000"/>
          <w:sz w:val="28"/>
          <w:lang w:val="ru-RU"/>
        </w:rPr>
        <w:t>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r w:rsidRPr="002F2912">
        <w:rPr>
          <w:color w:val="000000"/>
          <w:sz w:val="28"/>
          <w:lang w:val="ru-RU"/>
        </w:rPr>
        <w:t xml:space="preserve"> где:</w:t>
      </w:r>
    </w:p>
    <w:p w:rsidR="00EF5B47" w:rsidRPr="002F2912" w:rsidRDefault="0085068E">
      <w:pPr>
        <w:spacing w:after="0"/>
        <w:jc w:val="both"/>
        <w:rPr>
          <w:lang w:val="ru-RU"/>
        </w:rPr>
      </w:pPr>
      <w:bookmarkStart w:id="11657" w:name="z12956"/>
      <w:bookmarkEnd w:id="11656"/>
      <w:r>
        <w:rPr>
          <w:color w:val="000000"/>
          <w:sz w:val="28"/>
        </w:rPr>
        <w:t>     </w:t>
      </w:r>
      <w:r w:rsidRPr="002F2912">
        <w:rPr>
          <w:color w:val="000000"/>
          <w:sz w:val="28"/>
          <w:lang w:val="ru-RU"/>
        </w:rPr>
        <w:t xml:space="preserve">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EF5B47" w:rsidRPr="002F2912" w:rsidRDefault="0085068E">
      <w:pPr>
        <w:spacing w:after="0"/>
        <w:jc w:val="both"/>
        <w:rPr>
          <w:lang w:val="ru-RU"/>
        </w:rPr>
      </w:pPr>
      <w:bookmarkStart w:id="11658" w:name="z12957"/>
      <w:bookmarkEnd w:id="11657"/>
      <w:r>
        <w:rPr>
          <w:color w:val="000000"/>
          <w:sz w:val="28"/>
        </w:rPr>
        <w:t>     </w:t>
      </w:r>
      <w:r w:rsidRPr="002F2912">
        <w:rPr>
          <w:color w:val="000000"/>
          <w:sz w:val="28"/>
          <w:lang w:val="ru-RU"/>
        </w:rPr>
        <w:t xml:space="preserve"> Сп – суммарная стоимость предварительно оцененных запасов угле</w:t>
      </w:r>
      <w:r w:rsidRPr="002F2912">
        <w:rPr>
          <w:color w:val="000000"/>
          <w:sz w:val="28"/>
          <w:lang w:val="ru-RU"/>
        </w:rPr>
        <w:t>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w:t>
      </w:r>
      <w:r w:rsidRPr="002F2912">
        <w:rPr>
          <w:color w:val="000000"/>
          <w:sz w:val="28"/>
          <w:lang w:val="ru-RU"/>
        </w:rPr>
        <w:t xml:space="preserve"> ресурсов категории С3.</w:t>
      </w:r>
    </w:p>
    <w:p w:rsidR="00EF5B47" w:rsidRPr="002F2912" w:rsidRDefault="0085068E">
      <w:pPr>
        <w:spacing w:after="0"/>
        <w:jc w:val="both"/>
        <w:rPr>
          <w:lang w:val="ru-RU"/>
        </w:rPr>
      </w:pPr>
      <w:bookmarkStart w:id="11659" w:name="z12958"/>
      <w:bookmarkEnd w:id="11658"/>
      <w:r>
        <w:rPr>
          <w:color w:val="000000"/>
          <w:sz w:val="28"/>
        </w:rPr>
        <w:lastRenderedPageBreak/>
        <w:t>     </w:t>
      </w:r>
      <w:r w:rsidRPr="002F2912">
        <w:rPr>
          <w:color w:val="000000"/>
          <w:sz w:val="28"/>
          <w:lang w:val="ru-RU"/>
        </w:rPr>
        <w:t xml:space="preserve">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w:t>
      </w:r>
      <w:r w:rsidRPr="002F2912">
        <w:rPr>
          <w:color w:val="000000"/>
          <w:sz w:val="28"/>
          <w:lang w:val="ru-RU"/>
        </w:rPr>
        <w:t>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w:t>
      </w:r>
      <w:r w:rsidRPr="002F2912">
        <w:rPr>
          <w:color w:val="000000"/>
          <w:sz w:val="28"/>
          <w:lang w:val="ru-RU"/>
        </w:rPr>
        <w:t>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660" w:name="z12959"/>
      <w:bookmarkEnd w:id="11659"/>
      <w:r>
        <w:rPr>
          <w:color w:val="000000"/>
          <w:sz w:val="28"/>
        </w:rPr>
        <w:t>     </w:t>
      </w:r>
      <w:r w:rsidRPr="002F2912">
        <w:rPr>
          <w:color w:val="000000"/>
          <w:sz w:val="28"/>
          <w:lang w:val="ru-RU"/>
        </w:rPr>
        <w:t xml:space="preserve"> если право недропользования предоставляется на участок недр, территория которого разделена на блок</w:t>
      </w:r>
      <w:r w:rsidRPr="002F2912">
        <w:rPr>
          <w:color w:val="000000"/>
          <w:sz w:val="28"/>
          <w:lang w:val="ru-RU"/>
        </w:rPr>
        <w:t>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w:t>
      </w:r>
      <w:r w:rsidRPr="002F2912">
        <w:rPr>
          <w:color w:val="000000"/>
          <w:sz w:val="28"/>
          <w:lang w:val="ru-RU"/>
        </w:rPr>
        <w:t xml:space="preserve"> При этом общая сумма стартового размера подписного бонуса не должна быть менее 10</w:t>
      </w:r>
      <w:r>
        <w:rPr>
          <w:color w:val="000000"/>
          <w:sz w:val="28"/>
        </w:rPr>
        <w:t> </w:t>
      </w:r>
      <w:r w:rsidRPr="002F2912">
        <w:rPr>
          <w:color w:val="000000"/>
          <w:sz w:val="28"/>
          <w:lang w:val="ru-RU"/>
        </w:rPr>
        <w:t>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w:t>
      </w:r>
      <w:r w:rsidRPr="002F2912">
        <w:rPr>
          <w:color w:val="000000"/>
          <w:sz w:val="28"/>
          <w:lang w:val="ru-RU"/>
        </w:rPr>
        <w:t>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661" w:name="z12960"/>
      <w:bookmarkEnd w:id="11660"/>
      <w:r>
        <w:rPr>
          <w:color w:val="000000"/>
          <w:sz w:val="28"/>
        </w:rPr>
        <w:t>     </w:t>
      </w:r>
      <w:r w:rsidRPr="002F2912">
        <w:rPr>
          <w:color w:val="000000"/>
          <w:sz w:val="28"/>
          <w:lang w:val="ru-RU"/>
        </w:rPr>
        <w:t xml:space="preserve"> для контрактов на добычу минерального сырья и на совмещенную разведку и добычу, за исключен</w:t>
      </w:r>
      <w:r w:rsidRPr="002F2912">
        <w:rPr>
          <w:color w:val="000000"/>
          <w:sz w:val="28"/>
          <w:lang w:val="ru-RU"/>
        </w:rPr>
        <w:t>ием контрактов на разработку техногенных минеральных образований и лицензий на добычу твердых полезных ископаемых, старательство:</w:t>
      </w:r>
    </w:p>
    <w:p w:rsidR="00EF5B47" w:rsidRPr="002F2912" w:rsidRDefault="0085068E">
      <w:pPr>
        <w:spacing w:after="0"/>
        <w:jc w:val="both"/>
        <w:rPr>
          <w:lang w:val="ru-RU"/>
        </w:rPr>
      </w:pPr>
      <w:bookmarkStart w:id="11662" w:name="z12961"/>
      <w:bookmarkEnd w:id="11661"/>
      <w:r>
        <w:rPr>
          <w:color w:val="000000"/>
          <w:sz w:val="28"/>
        </w:rPr>
        <w:t>     </w:t>
      </w:r>
      <w:r w:rsidRPr="002F2912">
        <w:rPr>
          <w:color w:val="000000"/>
          <w:sz w:val="28"/>
          <w:lang w:val="ru-RU"/>
        </w:rPr>
        <w:t xml:space="preserve"> если запасы не утверждены, – 500-кратный размер месячного расчетного показателя, установленного законом о республиканско</w:t>
      </w:r>
      <w:r w:rsidRPr="002F2912">
        <w:rPr>
          <w:color w:val="000000"/>
          <w:sz w:val="28"/>
          <w:lang w:val="ru-RU"/>
        </w:rPr>
        <w:t>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663" w:name="z12962"/>
      <w:bookmarkEnd w:id="11662"/>
      <w:r>
        <w:rPr>
          <w:color w:val="000000"/>
          <w:sz w:val="28"/>
        </w:rPr>
        <w:t>     </w:t>
      </w:r>
      <w:r w:rsidRPr="002F2912">
        <w:rPr>
          <w:color w:val="000000"/>
          <w:sz w:val="28"/>
          <w:lang w:val="ru-RU"/>
        </w:rPr>
        <w:t xml:space="preserve"> если запасы</w:t>
      </w:r>
      <w:r w:rsidRPr="002F2912">
        <w:rPr>
          <w:color w:val="000000"/>
          <w:sz w:val="28"/>
          <w:lang w:val="ru-RU"/>
        </w:rPr>
        <w:t xml:space="preserve">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w:t>
      </w:r>
      <w:r w:rsidRPr="002F2912">
        <w:rPr>
          <w:color w:val="000000"/>
          <w:sz w:val="28"/>
          <w:lang w:val="ru-RU"/>
        </w:rPr>
        <w:t>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EF5B47" w:rsidRPr="002F2912" w:rsidRDefault="0085068E">
      <w:pPr>
        <w:spacing w:after="0"/>
        <w:jc w:val="both"/>
        <w:rPr>
          <w:lang w:val="ru-RU"/>
        </w:rPr>
      </w:pPr>
      <w:bookmarkStart w:id="11664" w:name="z12963"/>
      <w:bookmarkEnd w:id="11663"/>
      <w:r>
        <w:rPr>
          <w:color w:val="000000"/>
          <w:sz w:val="28"/>
        </w:rPr>
        <w:t>     </w:t>
      </w:r>
      <w:r w:rsidRPr="002F2912">
        <w:rPr>
          <w:color w:val="000000"/>
          <w:sz w:val="28"/>
          <w:lang w:val="ru-RU"/>
        </w:rPr>
        <w:t xml:space="preserve"> С – стоимость суммарных запасов минерального сырья по промышленным категориям А, В, С1, утвержденных Г</w:t>
      </w:r>
      <w:r w:rsidRPr="002F2912">
        <w:rPr>
          <w:color w:val="000000"/>
          <w:sz w:val="28"/>
          <w:lang w:val="ru-RU"/>
        </w:rPr>
        <w:t>осударственной комиссией по запасам полезных ископаемых Республики Казахстан;</w:t>
      </w:r>
    </w:p>
    <w:p w:rsidR="00EF5B47" w:rsidRPr="002F2912" w:rsidRDefault="0085068E">
      <w:pPr>
        <w:spacing w:after="0"/>
        <w:jc w:val="both"/>
        <w:rPr>
          <w:lang w:val="ru-RU"/>
        </w:rPr>
      </w:pPr>
      <w:bookmarkStart w:id="11665" w:name="z12964"/>
      <w:bookmarkEnd w:id="11664"/>
      <w:r>
        <w:rPr>
          <w:color w:val="000000"/>
          <w:sz w:val="28"/>
        </w:rPr>
        <w:lastRenderedPageBreak/>
        <w:t>     </w:t>
      </w:r>
      <w:r w:rsidRPr="002F2912">
        <w:rPr>
          <w:color w:val="000000"/>
          <w:sz w:val="28"/>
          <w:lang w:val="ru-RU"/>
        </w:rPr>
        <w:t xml:space="preserve">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w:t>
      </w:r>
      <w:r w:rsidRPr="002F2912">
        <w:rPr>
          <w:color w:val="000000"/>
          <w:sz w:val="28"/>
          <w:lang w:val="ru-RU"/>
        </w:rPr>
        <w:t>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EF5B47" w:rsidRPr="002F2912" w:rsidRDefault="0085068E">
      <w:pPr>
        <w:spacing w:after="0"/>
        <w:jc w:val="both"/>
        <w:rPr>
          <w:lang w:val="ru-RU"/>
        </w:rPr>
      </w:pPr>
      <w:bookmarkStart w:id="11666" w:name="z12965"/>
      <w:bookmarkEnd w:id="11665"/>
      <w:r>
        <w:rPr>
          <w:color w:val="000000"/>
          <w:sz w:val="28"/>
        </w:rPr>
        <w:t>     </w:t>
      </w:r>
      <w:r w:rsidRPr="002F2912">
        <w:rPr>
          <w:color w:val="000000"/>
          <w:sz w:val="28"/>
          <w:lang w:val="ru-RU"/>
        </w:rPr>
        <w:t xml:space="preserve"> для контрактов на общераспространенные полезные ископаемые, подземные воды и </w:t>
      </w:r>
      <w:r w:rsidRPr="002F2912">
        <w:rPr>
          <w:color w:val="000000"/>
          <w:sz w:val="28"/>
          <w:lang w:val="ru-RU"/>
        </w:rPr>
        <w:t>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w:t>
      </w:r>
      <w:r w:rsidRPr="002F2912">
        <w:rPr>
          <w:color w:val="000000"/>
          <w:sz w:val="28"/>
          <w:lang w:val="ru-RU"/>
        </w:rPr>
        <w:t>ов по предоставлению права недропользования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667" w:name="z12966"/>
      <w:bookmarkEnd w:id="11666"/>
      <w:r>
        <w:rPr>
          <w:color w:val="000000"/>
          <w:sz w:val="28"/>
        </w:rPr>
        <w:t>     </w:t>
      </w:r>
      <w:r w:rsidRPr="002F2912">
        <w:rPr>
          <w:color w:val="000000"/>
          <w:sz w:val="28"/>
          <w:lang w:val="ru-RU"/>
        </w:rPr>
        <w:t xml:space="preserve"> 3) для контрактов на переработку техногенных минеральных образований – по формуле (С1 х 0,01%), но не менее 300-кратного </w:t>
      </w:r>
      <w:r w:rsidRPr="002F2912">
        <w:rPr>
          <w:color w:val="000000"/>
          <w:sz w:val="28"/>
          <w:lang w:val="ru-RU"/>
        </w:rPr>
        <w:t>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w:t>
      </w:r>
      <w:r w:rsidRPr="002F2912">
        <w:rPr>
          <w:color w:val="000000"/>
          <w:sz w:val="28"/>
          <w:lang w:val="ru-RU"/>
        </w:rPr>
        <w:t>одательством Республики Казахстан о недрах и недропользовании;</w:t>
      </w:r>
    </w:p>
    <w:p w:rsidR="00EF5B47" w:rsidRPr="002F2912" w:rsidRDefault="0085068E">
      <w:pPr>
        <w:spacing w:after="0"/>
        <w:jc w:val="both"/>
        <w:rPr>
          <w:lang w:val="ru-RU"/>
        </w:rPr>
      </w:pPr>
      <w:bookmarkStart w:id="11668" w:name="z12967"/>
      <w:bookmarkEnd w:id="11667"/>
      <w:r>
        <w:rPr>
          <w:color w:val="000000"/>
          <w:sz w:val="28"/>
        </w:rPr>
        <w:t>     </w:t>
      </w:r>
      <w:r w:rsidRPr="002F2912">
        <w:rPr>
          <w:color w:val="000000"/>
          <w:sz w:val="28"/>
          <w:lang w:val="ru-RU"/>
        </w:rPr>
        <w:t xml:space="preserve">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w:t>
      </w:r>
      <w:r w:rsidRPr="002F2912">
        <w:rPr>
          <w:color w:val="000000"/>
          <w:sz w:val="28"/>
          <w:lang w:val="ru-RU"/>
        </w:rPr>
        <w:t>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w:t>
      </w:r>
      <w:r w:rsidRPr="002F2912">
        <w:rPr>
          <w:color w:val="000000"/>
          <w:sz w:val="28"/>
          <w:lang w:val="ru-RU"/>
        </w:rPr>
        <w:t>ния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669" w:name="z12968"/>
      <w:bookmarkEnd w:id="11668"/>
      <w:r>
        <w:rPr>
          <w:color w:val="000000"/>
          <w:sz w:val="28"/>
        </w:rPr>
        <w:t>     </w:t>
      </w:r>
      <w:r w:rsidRPr="002F2912">
        <w:rPr>
          <w:color w:val="000000"/>
          <w:sz w:val="28"/>
          <w:lang w:val="ru-RU"/>
        </w:rPr>
        <w:t xml:space="preserve"> 2. Стоимость запасов полезных ископаемых определяется:</w:t>
      </w:r>
    </w:p>
    <w:p w:rsidR="00EF5B47" w:rsidRPr="002F2912" w:rsidRDefault="0085068E">
      <w:pPr>
        <w:spacing w:after="0"/>
        <w:jc w:val="both"/>
        <w:rPr>
          <w:lang w:val="ru-RU"/>
        </w:rPr>
      </w:pPr>
      <w:bookmarkStart w:id="11670" w:name="z12969"/>
      <w:bookmarkEnd w:id="11669"/>
      <w:r w:rsidRPr="002F2912">
        <w:rPr>
          <w:color w:val="000000"/>
          <w:sz w:val="28"/>
          <w:lang w:val="ru-RU"/>
        </w:rPr>
        <w:t xml:space="preserve"> </w:t>
      </w:r>
      <w:r>
        <w:rPr>
          <w:color w:val="000000"/>
          <w:sz w:val="28"/>
        </w:rPr>
        <w:t>     </w:t>
      </w:r>
      <w:r w:rsidRPr="002F2912">
        <w:rPr>
          <w:color w:val="000000"/>
          <w:sz w:val="28"/>
          <w:lang w:val="ru-RU"/>
        </w:rPr>
        <w:t xml:space="preserve"> 1) для углеводородов, за исключением сырого газа, указанного в подпункте 2) настоящего пункта, – ис</w:t>
      </w:r>
      <w:r w:rsidRPr="002F2912">
        <w:rPr>
          <w:color w:val="000000"/>
          <w:sz w:val="28"/>
          <w:lang w:val="ru-RU"/>
        </w:rPr>
        <w:t>ходя из среднеарифметического значения котировок цены углеводородов в иностранной валюте в соответствии со статьей 741 настоящего Кодекса на день, предшествующий дню опубликования условий конкурса или дню подписания протокола прямых переговоров по предоста</w:t>
      </w:r>
      <w:r w:rsidRPr="002F2912">
        <w:rPr>
          <w:color w:val="000000"/>
          <w:sz w:val="28"/>
          <w:lang w:val="ru-RU"/>
        </w:rPr>
        <w:t>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w:t>
      </w:r>
      <w:r w:rsidRPr="002F2912">
        <w:rPr>
          <w:color w:val="000000"/>
          <w:sz w:val="28"/>
          <w:lang w:val="ru-RU"/>
        </w:rPr>
        <w:t xml:space="preserve">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w:t>
      </w:r>
      <w:r w:rsidRPr="002F2912">
        <w:rPr>
          <w:color w:val="000000"/>
          <w:sz w:val="28"/>
          <w:lang w:val="ru-RU"/>
        </w:rPr>
        <w:lastRenderedPageBreak/>
        <w:t>среднеарифметическое значение котировок цены стандартного сорта нефти, указанного в пункте 3 статьи 741 на</w:t>
      </w:r>
      <w:r w:rsidRPr="002F2912">
        <w:rPr>
          <w:color w:val="000000"/>
          <w:sz w:val="28"/>
          <w:lang w:val="ru-RU"/>
        </w:rPr>
        <w:t>стоящего Кодекса, значение которых на указанную дату является максимальным;</w:t>
      </w:r>
    </w:p>
    <w:p w:rsidR="00EF5B47" w:rsidRPr="002F2912" w:rsidRDefault="0085068E">
      <w:pPr>
        <w:spacing w:after="0"/>
        <w:jc w:val="both"/>
        <w:rPr>
          <w:lang w:val="ru-RU"/>
        </w:rPr>
      </w:pPr>
      <w:bookmarkStart w:id="11671" w:name="z12970"/>
      <w:bookmarkEnd w:id="11670"/>
      <w:r>
        <w:rPr>
          <w:color w:val="000000"/>
          <w:sz w:val="28"/>
        </w:rPr>
        <w:t>     </w:t>
      </w:r>
      <w:r w:rsidRPr="002F2912">
        <w:rPr>
          <w:color w:val="000000"/>
          <w:sz w:val="28"/>
          <w:lang w:val="ru-RU"/>
        </w:rPr>
        <w:t xml:space="preserve"> 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w:t>
      </w:r>
      <w:r w:rsidRPr="002F2912">
        <w:rPr>
          <w:color w:val="000000"/>
          <w:sz w:val="28"/>
          <w:lang w:val="ru-RU"/>
        </w:rPr>
        <w:t>внутренний рынок Республики Казахстан по цене, определяемой Правительством Республики Казахстан, – по следующей формуле:</w:t>
      </w:r>
    </w:p>
    <w:p w:rsidR="00EF5B47" w:rsidRPr="002F2912" w:rsidRDefault="0085068E">
      <w:pPr>
        <w:spacing w:after="0"/>
        <w:jc w:val="both"/>
        <w:rPr>
          <w:lang w:val="ru-RU"/>
        </w:rPr>
      </w:pPr>
      <w:bookmarkStart w:id="11672" w:name="z12971"/>
      <w:bookmarkEnd w:id="11671"/>
      <w:r>
        <w:rPr>
          <w:color w:val="000000"/>
          <w:sz w:val="28"/>
        </w:rPr>
        <w:t>     </w:t>
      </w:r>
      <w:r w:rsidRPr="002F2912">
        <w:rPr>
          <w:color w:val="000000"/>
          <w:sz w:val="28"/>
          <w:lang w:val="ru-RU"/>
        </w:rPr>
        <w:t xml:space="preserve"> С = </w:t>
      </w:r>
      <w:r>
        <w:rPr>
          <w:color w:val="000000"/>
          <w:sz w:val="28"/>
        </w:rPr>
        <w:t>V</w:t>
      </w:r>
      <w:r w:rsidRPr="002F2912">
        <w:rPr>
          <w:color w:val="000000"/>
          <w:sz w:val="28"/>
          <w:lang w:val="ru-RU"/>
        </w:rPr>
        <w:t xml:space="preserve">1 х Ц1 + </w:t>
      </w:r>
      <w:r>
        <w:rPr>
          <w:color w:val="000000"/>
          <w:sz w:val="28"/>
        </w:rPr>
        <w:t>V</w:t>
      </w:r>
      <w:r w:rsidRPr="002F2912">
        <w:rPr>
          <w:color w:val="000000"/>
          <w:sz w:val="28"/>
          <w:lang w:val="ru-RU"/>
        </w:rPr>
        <w:t>2 х Ц2, где:</w:t>
      </w:r>
    </w:p>
    <w:p w:rsidR="00EF5B47" w:rsidRPr="002F2912" w:rsidRDefault="0085068E">
      <w:pPr>
        <w:spacing w:after="0"/>
        <w:jc w:val="both"/>
        <w:rPr>
          <w:lang w:val="ru-RU"/>
        </w:rPr>
      </w:pPr>
      <w:bookmarkStart w:id="11673" w:name="z12972"/>
      <w:bookmarkEnd w:id="11672"/>
      <w:r>
        <w:rPr>
          <w:color w:val="000000"/>
          <w:sz w:val="28"/>
        </w:rPr>
        <w:t>     </w:t>
      </w:r>
      <w:r w:rsidRPr="002F2912">
        <w:rPr>
          <w:color w:val="000000"/>
          <w:sz w:val="28"/>
          <w:lang w:val="ru-RU"/>
        </w:rPr>
        <w:t xml:space="preserve"> </w:t>
      </w:r>
      <w:r>
        <w:rPr>
          <w:color w:val="000000"/>
          <w:sz w:val="28"/>
        </w:rPr>
        <w:t>V</w:t>
      </w:r>
      <w:r w:rsidRPr="002F2912">
        <w:rPr>
          <w:color w:val="000000"/>
          <w:sz w:val="28"/>
          <w:lang w:val="ru-RU"/>
        </w:rPr>
        <w:t>1 – объем запасов сырого газа по промышленным категориям А, В, С1, утвержденных Государственно</w:t>
      </w:r>
      <w:r w:rsidRPr="002F2912">
        <w:rPr>
          <w:color w:val="000000"/>
          <w:sz w:val="28"/>
          <w:lang w:val="ru-RU"/>
        </w:rPr>
        <w:t>й комиссией по запасам полезных ископаемых Республики Казахстан, подлежащих реализации на внутреннем рынке Республики Казахстан;</w:t>
      </w:r>
    </w:p>
    <w:p w:rsidR="00EF5B47" w:rsidRPr="002F2912" w:rsidRDefault="0085068E">
      <w:pPr>
        <w:spacing w:after="0"/>
        <w:jc w:val="both"/>
        <w:rPr>
          <w:lang w:val="ru-RU"/>
        </w:rPr>
      </w:pPr>
      <w:bookmarkStart w:id="11674" w:name="z12973"/>
      <w:bookmarkEnd w:id="11673"/>
      <w:r>
        <w:rPr>
          <w:color w:val="000000"/>
          <w:sz w:val="28"/>
        </w:rPr>
        <w:t>     </w:t>
      </w:r>
      <w:r w:rsidRPr="002F2912">
        <w:rPr>
          <w:color w:val="000000"/>
          <w:sz w:val="28"/>
          <w:lang w:val="ru-RU"/>
        </w:rPr>
        <w:t xml:space="preserve"> </w:t>
      </w:r>
      <w:r>
        <w:rPr>
          <w:color w:val="000000"/>
          <w:sz w:val="28"/>
        </w:rPr>
        <w:t>V</w:t>
      </w:r>
      <w:r w:rsidRPr="002F2912">
        <w:rPr>
          <w:color w:val="000000"/>
          <w:sz w:val="28"/>
          <w:lang w:val="ru-RU"/>
        </w:rPr>
        <w:t xml:space="preserve">2 – объем запасов сырого газа по промышленным категориям А, В, С1, за исключением </w:t>
      </w:r>
      <w:r>
        <w:rPr>
          <w:color w:val="000000"/>
          <w:sz w:val="28"/>
        </w:rPr>
        <w:t>V</w:t>
      </w:r>
      <w:r w:rsidRPr="002F2912">
        <w:rPr>
          <w:color w:val="000000"/>
          <w:sz w:val="28"/>
          <w:lang w:val="ru-RU"/>
        </w:rPr>
        <w:t>1, утвержденных Государственной комис</w:t>
      </w:r>
      <w:r w:rsidRPr="002F2912">
        <w:rPr>
          <w:color w:val="000000"/>
          <w:sz w:val="28"/>
          <w:lang w:val="ru-RU"/>
        </w:rPr>
        <w:t>сией по запасам полезных ископаемых Республики Казахстан;</w:t>
      </w:r>
    </w:p>
    <w:p w:rsidR="00EF5B47" w:rsidRPr="002F2912" w:rsidRDefault="0085068E">
      <w:pPr>
        <w:spacing w:after="0"/>
        <w:jc w:val="both"/>
        <w:rPr>
          <w:lang w:val="ru-RU"/>
        </w:rPr>
      </w:pPr>
      <w:bookmarkStart w:id="11675" w:name="z12974"/>
      <w:bookmarkEnd w:id="11674"/>
      <w:r>
        <w:rPr>
          <w:color w:val="000000"/>
          <w:sz w:val="28"/>
        </w:rPr>
        <w:t>     </w:t>
      </w:r>
      <w:r w:rsidRPr="002F2912">
        <w:rPr>
          <w:color w:val="000000"/>
          <w:sz w:val="28"/>
          <w:lang w:val="ru-RU"/>
        </w:rPr>
        <w:t xml:space="preserve"> Ц1 – цена, определяемая Правительством Республики Казахстан;</w:t>
      </w:r>
    </w:p>
    <w:p w:rsidR="00EF5B47" w:rsidRPr="002F2912" w:rsidRDefault="0085068E">
      <w:pPr>
        <w:spacing w:after="0"/>
        <w:jc w:val="both"/>
        <w:rPr>
          <w:lang w:val="ru-RU"/>
        </w:rPr>
      </w:pPr>
      <w:bookmarkStart w:id="11676" w:name="z12975"/>
      <w:bookmarkEnd w:id="11675"/>
      <w:r>
        <w:rPr>
          <w:color w:val="000000"/>
          <w:sz w:val="28"/>
        </w:rPr>
        <w:t>     </w:t>
      </w:r>
      <w:r w:rsidRPr="002F2912">
        <w:rPr>
          <w:color w:val="000000"/>
          <w:sz w:val="28"/>
          <w:lang w:val="ru-RU"/>
        </w:rPr>
        <w:t xml:space="preserve"> Ц2 – среднеарифметическое значение котировок цены сырого газа, определяемое в соответствии с подпунктом 1) настоящего пункта;</w:t>
      </w:r>
    </w:p>
    <w:p w:rsidR="00EF5B47" w:rsidRPr="002F2912" w:rsidRDefault="0085068E">
      <w:pPr>
        <w:spacing w:after="0"/>
        <w:jc w:val="both"/>
        <w:rPr>
          <w:lang w:val="ru-RU"/>
        </w:rPr>
      </w:pPr>
      <w:bookmarkStart w:id="11677" w:name="z12976"/>
      <w:bookmarkEnd w:id="11676"/>
      <w:r>
        <w:rPr>
          <w:color w:val="000000"/>
          <w:sz w:val="28"/>
        </w:rPr>
        <w:t>     </w:t>
      </w:r>
      <w:r w:rsidRPr="002F2912">
        <w:rPr>
          <w:color w:val="000000"/>
          <w:sz w:val="28"/>
          <w:lang w:val="ru-RU"/>
        </w:rPr>
        <w:t xml:space="preserve"> СП = </w:t>
      </w:r>
      <w:r>
        <w:rPr>
          <w:color w:val="000000"/>
          <w:sz w:val="28"/>
        </w:rPr>
        <w:t>V</w:t>
      </w:r>
      <w:r w:rsidRPr="002F2912">
        <w:rPr>
          <w:color w:val="000000"/>
          <w:sz w:val="28"/>
          <w:lang w:val="ru-RU"/>
        </w:rPr>
        <w:t xml:space="preserve">1 х Ц1 + </w:t>
      </w:r>
      <w:r>
        <w:rPr>
          <w:color w:val="000000"/>
          <w:sz w:val="28"/>
        </w:rPr>
        <w:t>V</w:t>
      </w:r>
      <w:r w:rsidRPr="002F2912">
        <w:rPr>
          <w:color w:val="000000"/>
          <w:sz w:val="28"/>
          <w:lang w:val="ru-RU"/>
        </w:rPr>
        <w:t>2 х Ц2, где:</w:t>
      </w:r>
    </w:p>
    <w:p w:rsidR="00EF5B47" w:rsidRPr="002F2912" w:rsidRDefault="0085068E">
      <w:pPr>
        <w:spacing w:after="0"/>
        <w:jc w:val="both"/>
        <w:rPr>
          <w:lang w:val="ru-RU"/>
        </w:rPr>
      </w:pPr>
      <w:bookmarkStart w:id="11678" w:name="z12977"/>
      <w:bookmarkEnd w:id="11677"/>
      <w:r>
        <w:rPr>
          <w:color w:val="000000"/>
          <w:sz w:val="28"/>
        </w:rPr>
        <w:t>     </w:t>
      </w:r>
      <w:r w:rsidRPr="002F2912">
        <w:rPr>
          <w:color w:val="000000"/>
          <w:sz w:val="28"/>
          <w:lang w:val="ru-RU"/>
        </w:rPr>
        <w:t xml:space="preserve"> </w:t>
      </w:r>
      <w:r>
        <w:rPr>
          <w:color w:val="000000"/>
          <w:sz w:val="28"/>
        </w:rPr>
        <w:t>V</w:t>
      </w:r>
      <w:r w:rsidRPr="002F2912">
        <w:rPr>
          <w:color w:val="000000"/>
          <w:sz w:val="28"/>
          <w:lang w:val="ru-RU"/>
        </w:rPr>
        <w:t>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w:t>
      </w:r>
      <w:r w:rsidRPr="002F2912">
        <w:rPr>
          <w:color w:val="000000"/>
          <w:sz w:val="28"/>
          <w:lang w:val="ru-RU"/>
        </w:rPr>
        <w:t>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EF5B47" w:rsidRPr="002F2912" w:rsidRDefault="0085068E">
      <w:pPr>
        <w:spacing w:after="0"/>
        <w:jc w:val="both"/>
        <w:rPr>
          <w:lang w:val="ru-RU"/>
        </w:rPr>
      </w:pPr>
      <w:bookmarkStart w:id="11679" w:name="z12978"/>
      <w:bookmarkEnd w:id="11678"/>
      <w:r>
        <w:rPr>
          <w:color w:val="000000"/>
          <w:sz w:val="28"/>
        </w:rPr>
        <w:t>     </w:t>
      </w:r>
      <w:r w:rsidRPr="002F2912">
        <w:rPr>
          <w:color w:val="000000"/>
          <w:sz w:val="28"/>
          <w:lang w:val="ru-RU"/>
        </w:rPr>
        <w:t xml:space="preserve"> </w:t>
      </w:r>
      <w:r>
        <w:rPr>
          <w:color w:val="000000"/>
          <w:sz w:val="28"/>
        </w:rPr>
        <w:t>V</w:t>
      </w:r>
      <w:r w:rsidRPr="002F2912">
        <w:rPr>
          <w:color w:val="000000"/>
          <w:sz w:val="28"/>
          <w:lang w:val="ru-RU"/>
        </w:rPr>
        <w:t>2 – объем запасов сырого газа категории С2, утвержденных Государственной комиссией по запасам поле</w:t>
      </w:r>
      <w:r w:rsidRPr="002F2912">
        <w:rPr>
          <w:color w:val="000000"/>
          <w:sz w:val="28"/>
          <w:lang w:val="ru-RU"/>
        </w:rPr>
        <w:t xml:space="preserve">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w:t>
      </w:r>
      <w:r>
        <w:rPr>
          <w:color w:val="000000"/>
          <w:sz w:val="28"/>
        </w:rPr>
        <w:t>V</w:t>
      </w:r>
      <w:r w:rsidRPr="002F2912">
        <w:rPr>
          <w:color w:val="000000"/>
          <w:sz w:val="28"/>
          <w:lang w:val="ru-RU"/>
        </w:rPr>
        <w:t>1;</w:t>
      </w:r>
    </w:p>
    <w:p w:rsidR="00EF5B47" w:rsidRPr="002F2912" w:rsidRDefault="0085068E">
      <w:pPr>
        <w:spacing w:after="0"/>
        <w:jc w:val="both"/>
        <w:rPr>
          <w:lang w:val="ru-RU"/>
        </w:rPr>
      </w:pPr>
      <w:bookmarkStart w:id="11680" w:name="z12979"/>
      <w:bookmarkEnd w:id="11679"/>
      <w:r>
        <w:rPr>
          <w:color w:val="000000"/>
          <w:sz w:val="28"/>
        </w:rPr>
        <w:t>     </w:t>
      </w:r>
      <w:r w:rsidRPr="002F2912">
        <w:rPr>
          <w:color w:val="000000"/>
          <w:sz w:val="28"/>
          <w:lang w:val="ru-RU"/>
        </w:rPr>
        <w:t xml:space="preserve"> Ц1 – цена, определяемая Прави</w:t>
      </w:r>
      <w:r w:rsidRPr="002F2912">
        <w:rPr>
          <w:color w:val="000000"/>
          <w:sz w:val="28"/>
          <w:lang w:val="ru-RU"/>
        </w:rPr>
        <w:t>тельством Республики Казахстан;</w:t>
      </w:r>
    </w:p>
    <w:p w:rsidR="00EF5B47" w:rsidRPr="002F2912" w:rsidRDefault="0085068E">
      <w:pPr>
        <w:spacing w:after="0"/>
        <w:jc w:val="both"/>
        <w:rPr>
          <w:lang w:val="ru-RU"/>
        </w:rPr>
      </w:pPr>
      <w:bookmarkStart w:id="11681" w:name="z12980"/>
      <w:bookmarkEnd w:id="11680"/>
      <w:r>
        <w:rPr>
          <w:color w:val="000000"/>
          <w:sz w:val="28"/>
        </w:rPr>
        <w:t>     </w:t>
      </w:r>
      <w:r w:rsidRPr="002F2912">
        <w:rPr>
          <w:color w:val="000000"/>
          <w:sz w:val="28"/>
          <w:lang w:val="ru-RU"/>
        </w:rPr>
        <w:t xml:space="preserve"> Ц2 – среднеарифметическое значение котировок цены сырого газа, определяемое в соответствии с подпунктом 1) настоящего пункта;</w:t>
      </w:r>
    </w:p>
    <w:p w:rsidR="00EF5B47" w:rsidRPr="002F2912" w:rsidRDefault="0085068E">
      <w:pPr>
        <w:spacing w:after="0"/>
        <w:jc w:val="both"/>
        <w:rPr>
          <w:lang w:val="ru-RU"/>
        </w:rPr>
      </w:pPr>
      <w:bookmarkStart w:id="11682" w:name="z12981"/>
      <w:bookmarkEnd w:id="11681"/>
      <w:r w:rsidRPr="002F2912">
        <w:rPr>
          <w:color w:val="000000"/>
          <w:sz w:val="28"/>
          <w:lang w:val="ru-RU"/>
        </w:rPr>
        <w:t xml:space="preserve"> </w:t>
      </w:r>
      <w:r>
        <w:rPr>
          <w:color w:val="000000"/>
          <w:sz w:val="28"/>
        </w:rPr>
        <w:t>     </w:t>
      </w:r>
      <w:r w:rsidRPr="002F2912">
        <w:rPr>
          <w:color w:val="000000"/>
          <w:sz w:val="28"/>
          <w:lang w:val="ru-RU"/>
        </w:rPr>
        <w:t xml:space="preserve"> 3) для полезных ископаемых, указанных в подпунктах 1) и 2) пункта 2 статьи 745 настоя</w:t>
      </w:r>
      <w:r w:rsidRPr="002F2912">
        <w:rPr>
          <w:color w:val="000000"/>
          <w:sz w:val="28"/>
          <w:lang w:val="ru-RU"/>
        </w:rPr>
        <w:t>щего Кодекса, – исходя из среднеарифметического значения котировок цены полезного ископаемого в иностранной валюте в соответствии со статьей 745 настоящего Кодекса на день, предшествующий дню опубликования условий конкурса или дню подписания протокола прям</w:t>
      </w:r>
      <w:r w:rsidRPr="002F2912">
        <w:rPr>
          <w:color w:val="000000"/>
          <w:sz w:val="28"/>
          <w:lang w:val="ru-RU"/>
        </w:rPr>
        <w:t xml:space="preserve">ых переговоров по </w:t>
      </w:r>
      <w:r w:rsidRPr="002F2912">
        <w:rPr>
          <w:color w:val="000000"/>
          <w:sz w:val="28"/>
          <w:lang w:val="ru-RU"/>
        </w:rPr>
        <w:lastRenderedPageBreak/>
        <w:t>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w:t>
      </w:r>
      <w:r w:rsidRPr="002F2912">
        <w:rPr>
          <w:color w:val="000000"/>
          <w:sz w:val="28"/>
          <w:lang w:val="ru-RU"/>
        </w:rPr>
        <w:t>писного бонуса.</w:t>
      </w:r>
    </w:p>
    <w:p w:rsidR="00EF5B47" w:rsidRPr="002F2912" w:rsidRDefault="0085068E">
      <w:pPr>
        <w:spacing w:after="0"/>
        <w:jc w:val="both"/>
        <w:rPr>
          <w:lang w:val="ru-RU"/>
        </w:rPr>
      </w:pPr>
      <w:bookmarkStart w:id="11683" w:name="z12982"/>
      <w:bookmarkEnd w:id="11682"/>
      <w:r>
        <w:rPr>
          <w:color w:val="000000"/>
          <w:sz w:val="28"/>
        </w:rPr>
        <w:t>     </w:t>
      </w:r>
      <w:r w:rsidRPr="002F2912">
        <w:rPr>
          <w:color w:val="000000"/>
          <w:sz w:val="28"/>
          <w:lang w:val="ru-RU"/>
        </w:rPr>
        <w:t xml:space="preserve"> 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w:t>
      </w:r>
      <w:r w:rsidRPr="002F2912">
        <w:rPr>
          <w:color w:val="000000"/>
          <w:sz w:val="28"/>
          <w:lang w:val="ru-RU"/>
        </w:rPr>
        <w:t>е котировки цен последнего дня, за который ранее были опубликованы такие котировки цен.</w:t>
      </w:r>
    </w:p>
    <w:p w:rsidR="00EF5B47" w:rsidRPr="002F2912" w:rsidRDefault="0085068E">
      <w:pPr>
        <w:spacing w:after="0"/>
        <w:jc w:val="both"/>
        <w:rPr>
          <w:lang w:val="ru-RU"/>
        </w:rPr>
      </w:pPr>
      <w:bookmarkStart w:id="11684" w:name="z12983"/>
      <w:bookmarkEnd w:id="11683"/>
      <w:r>
        <w:rPr>
          <w:color w:val="000000"/>
          <w:sz w:val="28"/>
        </w:rPr>
        <w:t>     </w:t>
      </w:r>
      <w:r w:rsidRPr="002F2912">
        <w:rPr>
          <w:color w:val="000000"/>
          <w:sz w:val="28"/>
          <w:lang w:val="ru-RU"/>
        </w:rPr>
        <w:t xml:space="preserve">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w:t>
      </w:r>
      <w:r w:rsidRPr="002F2912">
        <w:rPr>
          <w:color w:val="000000"/>
          <w:sz w:val="28"/>
          <w:lang w:val="ru-RU"/>
        </w:rPr>
        <w:t>опаемых устанавливается в минимальных размерах, установленных подпунктами 2) и 3) пункта 1 настоящей статьи.</w:t>
      </w:r>
    </w:p>
    <w:p w:rsidR="00EF5B47" w:rsidRPr="002F2912" w:rsidRDefault="0085068E">
      <w:pPr>
        <w:spacing w:after="0"/>
        <w:jc w:val="both"/>
        <w:rPr>
          <w:lang w:val="ru-RU"/>
        </w:rPr>
      </w:pPr>
      <w:bookmarkStart w:id="11685" w:name="z12984"/>
      <w:bookmarkEnd w:id="11684"/>
      <w:r>
        <w:rPr>
          <w:color w:val="000000"/>
          <w:sz w:val="28"/>
        </w:rPr>
        <w:t>     </w:t>
      </w:r>
      <w:r w:rsidRPr="002F2912">
        <w:rPr>
          <w:color w:val="000000"/>
          <w:sz w:val="28"/>
          <w:lang w:val="ru-RU"/>
        </w:rPr>
        <w:t xml:space="preserve"> 3. Стартовый размер подписного бонуса до проведения конкурса на получение права недропользования может быть увеличен по решению конкурсной ко</w:t>
      </w:r>
      <w:r w:rsidRPr="002F2912">
        <w:rPr>
          <w:color w:val="000000"/>
          <w:sz w:val="28"/>
          <w:lang w:val="ru-RU"/>
        </w:rPr>
        <w:t>миссии компетентного органа.</w:t>
      </w:r>
    </w:p>
    <w:p w:rsidR="00EF5B47" w:rsidRPr="002F2912" w:rsidRDefault="0085068E">
      <w:pPr>
        <w:spacing w:after="0"/>
        <w:jc w:val="both"/>
        <w:rPr>
          <w:lang w:val="ru-RU"/>
        </w:rPr>
      </w:pPr>
      <w:bookmarkStart w:id="11686" w:name="z12985"/>
      <w:bookmarkEnd w:id="11685"/>
      <w:r w:rsidRPr="002F2912">
        <w:rPr>
          <w:color w:val="000000"/>
          <w:sz w:val="28"/>
          <w:lang w:val="ru-RU"/>
        </w:rPr>
        <w:t xml:space="preserve"> </w:t>
      </w:r>
      <w:r>
        <w:rPr>
          <w:color w:val="000000"/>
          <w:sz w:val="28"/>
        </w:rPr>
        <w:t>     </w:t>
      </w:r>
      <w:r w:rsidRPr="002F2912">
        <w:rPr>
          <w:color w:val="000000"/>
          <w:sz w:val="28"/>
          <w:lang w:val="ru-RU"/>
        </w:rPr>
        <w:t xml:space="preserve">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w:t>
      </w:r>
      <w:r w:rsidRPr="002F2912">
        <w:rPr>
          <w:color w:val="000000"/>
          <w:sz w:val="28"/>
          <w:lang w:val="ru-RU"/>
        </w:rPr>
        <w:t xml:space="preserve">ьтатам проведения прямых переговоров с недропользователем и включается в контракт на недропользование. </w:t>
      </w:r>
    </w:p>
    <w:p w:rsidR="00EF5B47" w:rsidRPr="002F2912" w:rsidRDefault="0085068E">
      <w:pPr>
        <w:spacing w:after="0"/>
        <w:jc w:val="both"/>
        <w:rPr>
          <w:lang w:val="ru-RU"/>
        </w:rPr>
      </w:pPr>
      <w:bookmarkStart w:id="11687" w:name="z12986"/>
      <w:bookmarkEnd w:id="11686"/>
      <w:r>
        <w:rPr>
          <w:color w:val="000000"/>
          <w:sz w:val="28"/>
        </w:rPr>
        <w:t>     </w:t>
      </w:r>
      <w:r w:rsidRPr="002F2912">
        <w:rPr>
          <w:color w:val="000000"/>
          <w:sz w:val="28"/>
          <w:lang w:val="ru-RU"/>
        </w:rPr>
        <w:t xml:space="preserve"> 5. При расширении контрактной территории (участка недр) размер подписного бонуса определяется в следующем порядке:</w:t>
      </w:r>
    </w:p>
    <w:p w:rsidR="00EF5B47" w:rsidRPr="002F2912" w:rsidRDefault="0085068E">
      <w:pPr>
        <w:spacing w:after="0"/>
        <w:jc w:val="both"/>
        <w:rPr>
          <w:lang w:val="ru-RU"/>
        </w:rPr>
      </w:pPr>
      <w:bookmarkStart w:id="11688" w:name="z12987"/>
      <w:bookmarkEnd w:id="11687"/>
      <w:r>
        <w:rPr>
          <w:color w:val="000000"/>
          <w:sz w:val="28"/>
        </w:rPr>
        <w:t>     </w:t>
      </w:r>
      <w:r w:rsidRPr="002F2912">
        <w:rPr>
          <w:color w:val="000000"/>
          <w:sz w:val="28"/>
          <w:lang w:val="ru-RU"/>
        </w:rPr>
        <w:t xml:space="preserve"> 1) если на расширяемой ко</w:t>
      </w:r>
      <w:r w:rsidRPr="002F2912">
        <w:rPr>
          <w:color w:val="000000"/>
          <w:sz w:val="28"/>
          <w:lang w:val="ru-RU"/>
        </w:rPr>
        <w:t>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p w:rsidR="00EF5B47" w:rsidRPr="002F2912" w:rsidRDefault="0085068E">
      <w:pPr>
        <w:spacing w:after="0"/>
        <w:jc w:val="both"/>
        <w:rPr>
          <w:lang w:val="ru-RU"/>
        </w:rPr>
      </w:pPr>
      <w:bookmarkStart w:id="11689" w:name="z12988"/>
      <w:bookmarkEnd w:id="11688"/>
      <w:r>
        <w:rPr>
          <w:color w:val="000000"/>
          <w:sz w:val="28"/>
        </w:rPr>
        <w:t>     </w:t>
      </w:r>
      <w:r w:rsidRPr="002F2912">
        <w:rPr>
          <w:color w:val="000000"/>
          <w:sz w:val="28"/>
          <w:lang w:val="ru-RU"/>
        </w:rPr>
        <w:t xml:space="preserve"> 2) если на расширяемой контрактной тер</w:t>
      </w:r>
      <w:r w:rsidRPr="002F2912">
        <w:rPr>
          <w:color w:val="000000"/>
          <w:sz w:val="28"/>
          <w:lang w:val="ru-RU"/>
        </w:rPr>
        <w:t>ритории (участке недр) не утверждены запасы полезных ископаемых:</w:t>
      </w:r>
    </w:p>
    <w:p w:rsidR="00EF5B47" w:rsidRPr="002F2912" w:rsidRDefault="0085068E">
      <w:pPr>
        <w:spacing w:after="0"/>
        <w:jc w:val="both"/>
        <w:rPr>
          <w:lang w:val="ru-RU"/>
        </w:rPr>
      </w:pPr>
      <w:bookmarkStart w:id="11690" w:name="z12989"/>
      <w:bookmarkEnd w:id="11689"/>
      <w:r>
        <w:rPr>
          <w:color w:val="000000"/>
          <w:sz w:val="28"/>
        </w:rPr>
        <w:t>     </w:t>
      </w:r>
      <w:r w:rsidRPr="002F2912">
        <w:rPr>
          <w:color w:val="000000"/>
          <w:sz w:val="28"/>
          <w:lang w:val="ru-RU"/>
        </w:rPr>
        <w:t xml:space="preserve"> 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w:t>
      </w:r>
      <w:r w:rsidRPr="002F2912">
        <w:rPr>
          <w:color w:val="000000"/>
          <w:sz w:val="28"/>
          <w:lang w:val="ru-RU"/>
        </w:rPr>
        <w:t>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w:t>
      </w:r>
      <w:r w:rsidRPr="002F2912">
        <w:rPr>
          <w:color w:val="000000"/>
          <w:sz w:val="28"/>
          <w:lang w:val="ru-RU"/>
        </w:rPr>
        <w:t>ории (участка недр).</w:t>
      </w:r>
    </w:p>
    <w:p w:rsidR="00EF5B47" w:rsidRPr="002F2912" w:rsidRDefault="0085068E">
      <w:pPr>
        <w:spacing w:after="0"/>
        <w:jc w:val="both"/>
        <w:rPr>
          <w:lang w:val="ru-RU"/>
        </w:rPr>
      </w:pPr>
      <w:bookmarkStart w:id="11691" w:name="z12990"/>
      <w:bookmarkEnd w:id="11690"/>
      <w:r>
        <w:rPr>
          <w:color w:val="000000"/>
          <w:sz w:val="28"/>
        </w:rPr>
        <w:t>     </w:t>
      </w:r>
      <w:r w:rsidRPr="002F2912">
        <w:rPr>
          <w:color w:val="000000"/>
          <w:sz w:val="28"/>
          <w:lang w:val="ru-RU"/>
        </w:rPr>
        <w:t xml:space="preserve"> При этом в случае, если значение коэффициента расширения контрактной территории (участка недр) превышает 0,1 независимо от количества случаев ее </w:t>
      </w:r>
      <w:r w:rsidRPr="002F2912">
        <w:rPr>
          <w:color w:val="000000"/>
          <w:sz w:val="28"/>
          <w:lang w:val="ru-RU"/>
        </w:rPr>
        <w:lastRenderedPageBreak/>
        <w:t>расширения, к размеру подписного бонуса, приходящемуся на такое превышение, применяе</w:t>
      </w:r>
      <w:r w:rsidRPr="002F2912">
        <w:rPr>
          <w:color w:val="000000"/>
          <w:sz w:val="28"/>
          <w:lang w:val="ru-RU"/>
        </w:rPr>
        <w:t>тся коэффициент 3;</w:t>
      </w:r>
    </w:p>
    <w:p w:rsidR="00EF5B47" w:rsidRPr="002F2912" w:rsidRDefault="0085068E">
      <w:pPr>
        <w:spacing w:after="0"/>
        <w:jc w:val="both"/>
        <w:rPr>
          <w:lang w:val="ru-RU"/>
        </w:rPr>
      </w:pPr>
      <w:bookmarkStart w:id="11692" w:name="z12991"/>
      <w:bookmarkEnd w:id="11691"/>
      <w:r>
        <w:rPr>
          <w:color w:val="000000"/>
          <w:sz w:val="28"/>
        </w:rPr>
        <w:t>     </w:t>
      </w:r>
      <w:r w:rsidRPr="002F2912">
        <w:rPr>
          <w:color w:val="000000"/>
          <w:sz w:val="28"/>
          <w:lang w:val="ru-RU"/>
        </w:rPr>
        <w:t xml:space="preserve"> 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w:t>
      </w:r>
      <w:r w:rsidRPr="002F2912">
        <w:rPr>
          <w:color w:val="000000"/>
          <w:sz w:val="28"/>
          <w:lang w:val="ru-RU"/>
        </w:rPr>
        <w:t>ных ископаемых.</w:t>
      </w:r>
    </w:p>
    <w:p w:rsidR="00EF5B47" w:rsidRPr="002F2912" w:rsidRDefault="0085068E">
      <w:pPr>
        <w:spacing w:after="0"/>
        <w:jc w:val="both"/>
        <w:rPr>
          <w:lang w:val="ru-RU"/>
        </w:rPr>
      </w:pPr>
      <w:bookmarkStart w:id="11693" w:name="z12992"/>
      <w:bookmarkEnd w:id="11692"/>
      <w:r>
        <w:rPr>
          <w:color w:val="000000"/>
          <w:sz w:val="28"/>
        </w:rPr>
        <w:t>     </w:t>
      </w:r>
      <w:r w:rsidRPr="002F2912">
        <w:rPr>
          <w:color w:val="000000"/>
          <w:sz w:val="28"/>
          <w:lang w:val="ru-RU"/>
        </w:rPr>
        <w:t xml:space="preserve"> 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bookmarkEnd w:id="11693"/>
    <w:p w:rsidR="00EF5B47" w:rsidRPr="002F2912" w:rsidRDefault="0085068E">
      <w:pPr>
        <w:spacing w:after="0"/>
        <w:jc w:val="both"/>
        <w:rPr>
          <w:lang w:val="ru-RU"/>
        </w:rPr>
      </w:pPr>
      <w:r w:rsidRPr="002F2912">
        <w:rPr>
          <w:b/>
          <w:color w:val="000000"/>
          <w:sz w:val="28"/>
          <w:lang w:val="ru-RU"/>
        </w:rPr>
        <w:t xml:space="preserve">Статья 727. Особенности исчисления </w:t>
      </w:r>
      <w:r w:rsidRPr="002F2912">
        <w:rPr>
          <w:b/>
          <w:color w:val="000000"/>
          <w:sz w:val="28"/>
          <w:lang w:val="ru-RU"/>
        </w:rPr>
        <w:t>подписного бонуса по лицензиям на недропользование, за исключением лицензий, выдаваемых по результатам аукциона</w:t>
      </w:r>
    </w:p>
    <w:p w:rsidR="00EF5B47" w:rsidRPr="002F2912" w:rsidRDefault="0085068E">
      <w:pPr>
        <w:spacing w:after="0"/>
        <w:jc w:val="both"/>
        <w:rPr>
          <w:lang w:val="ru-RU"/>
        </w:rPr>
      </w:pPr>
      <w:bookmarkStart w:id="11694" w:name="z16300"/>
      <w:r>
        <w:rPr>
          <w:color w:val="000000"/>
          <w:sz w:val="28"/>
        </w:rPr>
        <w:t>     </w:t>
      </w:r>
      <w:r w:rsidRPr="002F2912">
        <w:rPr>
          <w:color w:val="000000"/>
          <w:sz w:val="28"/>
          <w:lang w:val="ru-RU"/>
        </w:rPr>
        <w:t xml:space="preserve"> Сумма подписного бонуса по лицензии на недропользование, за исключением лицензии, выдаваемой по результатам аукциона, исчисляется исходя и</w:t>
      </w:r>
      <w:r w:rsidRPr="002F2912">
        <w:rPr>
          <w:color w:val="000000"/>
          <w:sz w:val="28"/>
          <w:lang w:val="ru-RU"/>
        </w:rPr>
        <w:t>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бонуса: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694"/>
          <w:p w:rsidR="00EF5B47" w:rsidRDefault="0085068E">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Наименование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Ставка в 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Лицензия на разведку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Лицензия на добычу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Лицензия на старательство: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при площади предоставленной территории до 17 000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при площади предоставленной территории от 17 000 м2 до 33</w:t>
            </w:r>
            <w:r>
              <w:rPr>
                <w:color w:val="000000"/>
                <w:sz w:val="20"/>
              </w:rPr>
              <w:t> </w:t>
            </w:r>
            <w:r w:rsidRPr="002F2912">
              <w:rPr>
                <w:color w:val="000000"/>
                <w:sz w:val="20"/>
                <w:lang w:val="ru-RU"/>
              </w:rPr>
              <w:t>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при площади предоставленной территории от 33</w:t>
            </w:r>
            <w:r>
              <w:rPr>
                <w:color w:val="000000"/>
                <w:sz w:val="20"/>
              </w:rPr>
              <w:t> </w:t>
            </w:r>
            <w:r w:rsidRPr="002F2912">
              <w:rPr>
                <w:color w:val="000000"/>
                <w:sz w:val="20"/>
                <w:lang w:val="ru-RU"/>
              </w:rPr>
              <w:t>000 м2 до 50</w:t>
            </w:r>
            <w:r>
              <w:rPr>
                <w:color w:val="000000"/>
                <w:sz w:val="20"/>
              </w:rPr>
              <w:t> </w:t>
            </w:r>
            <w:r w:rsidRPr="002F2912">
              <w:rPr>
                <w:color w:val="000000"/>
                <w:sz w:val="20"/>
                <w:lang w:val="ru-RU"/>
              </w:rPr>
              <w:t>000 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Лицензия на геологическое изучение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Лицензия на использование пространства недр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400</w:t>
            </w:r>
          </w:p>
        </w:tc>
      </w:tr>
    </w:tbl>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727 в редакции Закона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728. Налоговый период</w:t>
      </w:r>
    </w:p>
    <w:p w:rsidR="00EF5B47" w:rsidRPr="002F2912" w:rsidRDefault="0085068E">
      <w:pPr>
        <w:spacing w:after="0"/>
        <w:jc w:val="both"/>
        <w:rPr>
          <w:lang w:val="ru-RU"/>
        </w:rPr>
      </w:pPr>
      <w:bookmarkStart w:id="11695" w:name="z13003"/>
      <w:r>
        <w:rPr>
          <w:color w:val="000000"/>
          <w:sz w:val="28"/>
        </w:rPr>
        <w:t>     </w:t>
      </w:r>
      <w:r w:rsidRPr="002F2912">
        <w:rPr>
          <w:color w:val="000000"/>
          <w:sz w:val="28"/>
          <w:lang w:val="ru-RU"/>
        </w:rPr>
        <w:t xml:space="preserve"> Налоговым периодом по по</w:t>
      </w:r>
      <w:r w:rsidRPr="002F2912">
        <w:rPr>
          <w:color w:val="000000"/>
          <w:sz w:val="28"/>
          <w:lang w:val="ru-RU"/>
        </w:rPr>
        <w:t>дписному бонусу является календарный квартал, в котором наступил срок уплаты подписного бонуса.</w:t>
      </w:r>
    </w:p>
    <w:bookmarkEnd w:id="11695"/>
    <w:p w:rsidR="00EF5B47" w:rsidRPr="002F2912" w:rsidRDefault="0085068E">
      <w:pPr>
        <w:spacing w:after="0"/>
        <w:jc w:val="both"/>
        <w:rPr>
          <w:lang w:val="ru-RU"/>
        </w:rPr>
      </w:pPr>
      <w:r w:rsidRPr="002F2912">
        <w:rPr>
          <w:b/>
          <w:color w:val="000000"/>
          <w:sz w:val="28"/>
          <w:lang w:val="ru-RU"/>
        </w:rPr>
        <w:t>Статья 729. Сроки уплаты подписного бонуса</w:t>
      </w:r>
    </w:p>
    <w:p w:rsidR="00EF5B47" w:rsidRPr="002F2912" w:rsidRDefault="0085068E">
      <w:pPr>
        <w:spacing w:after="0"/>
        <w:jc w:val="both"/>
        <w:rPr>
          <w:lang w:val="ru-RU"/>
        </w:rPr>
      </w:pPr>
      <w:bookmarkStart w:id="11696" w:name="z13004"/>
      <w:r>
        <w:rPr>
          <w:color w:val="000000"/>
          <w:sz w:val="28"/>
        </w:rPr>
        <w:t>     </w:t>
      </w:r>
      <w:r w:rsidRPr="002F2912">
        <w:rPr>
          <w:color w:val="000000"/>
          <w:sz w:val="28"/>
          <w:lang w:val="ru-RU"/>
        </w:rPr>
        <w:t xml:space="preserve"> 1. Если иное не установлено настоящей статьей, подписной бонус уплачивается в бюджет по месту нахождения налого</w:t>
      </w:r>
      <w:r w:rsidRPr="002F2912">
        <w:rPr>
          <w:color w:val="000000"/>
          <w:sz w:val="28"/>
          <w:lang w:val="ru-RU"/>
        </w:rPr>
        <w:t xml:space="preserve">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w:t>
      </w:r>
      <w:r w:rsidRPr="002F2912">
        <w:rPr>
          <w:color w:val="000000"/>
          <w:sz w:val="28"/>
          <w:lang w:val="ru-RU"/>
        </w:rPr>
        <w:lastRenderedPageBreak/>
        <w:t>предоставлению права недропользования в соответствии с законодательством Республики Казахстан о недрах</w:t>
      </w:r>
      <w:r w:rsidRPr="002F2912">
        <w:rPr>
          <w:color w:val="000000"/>
          <w:sz w:val="28"/>
          <w:lang w:val="ru-RU"/>
        </w:rPr>
        <w:t xml:space="preserve"> и недропользовании.</w:t>
      </w:r>
    </w:p>
    <w:p w:rsidR="00EF5B47" w:rsidRPr="002F2912" w:rsidRDefault="0085068E">
      <w:pPr>
        <w:spacing w:after="0"/>
        <w:jc w:val="both"/>
        <w:rPr>
          <w:lang w:val="ru-RU"/>
        </w:rPr>
      </w:pPr>
      <w:bookmarkStart w:id="11697" w:name="z13005"/>
      <w:bookmarkEnd w:id="11696"/>
      <w:r>
        <w:rPr>
          <w:color w:val="000000"/>
          <w:sz w:val="28"/>
        </w:rPr>
        <w:t>     </w:t>
      </w:r>
      <w:r w:rsidRPr="002F2912">
        <w:rPr>
          <w:color w:val="000000"/>
          <w:sz w:val="28"/>
          <w:lang w:val="ru-RU"/>
        </w:rPr>
        <w:t xml:space="preserve"> 2. Подписной бонус по лицензиям на недропользование уплачивается в бюджет по месту нахождения налогоплательщика не позднее десяти рабочих дней со дня выдачи такой лицензии.</w:t>
      </w:r>
    </w:p>
    <w:p w:rsidR="00EF5B47" w:rsidRPr="002F2912" w:rsidRDefault="0085068E">
      <w:pPr>
        <w:spacing w:after="0"/>
        <w:jc w:val="both"/>
        <w:rPr>
          <w:lang w:val="ru-RU"/>
        </w:rPr>
      </w:pPr>
      <w:bookmarkStart w:id="11698" w:name="z13007"/>
      <w:bookmarkEnd w:id="11697"/>
      <w:r>
        <w:rPr>
          <w:color w:val="000000"/>
          <w:sz w:val="28"/>
        </w:rPr>
        <w:t>     </w:t>
      </w:r>
      <w:r w:rsidRPr="002F2912">
        <w:rPr>
          <w:color w:val="000000"/>
          <w:sz w:val="28"/>
          <w:lang w:val="ru-RU"/>
        </w:rPr>
        <w:t xml:space="preserve"> 3. При расширении контрактной территории (участка </w:t>
      </w:r>
      <w:r w:rsidRPr="002F2912">
        <w:rPr>
          <w:color w:val="000000"/>
          <w:sz w:val="28"/>
          <w:lang w:val="ru-RU"/>
        </w:rPr>
        <w:t>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w:t>
      </w:r>
      <w:r w:rsidRPr="002F2912">
        <w:rPr>
          <w:color w:val="000000"/>
          <w:sz w:val="28"/>
          <w:lang w:val="ru-RU"/>
        </w:rPr>
        <w:t>н.</w:t>
      </w:r>
    </w:p>
    <w:p w:rsidR="00EF5B47" w:rsidRPr="002F2912" w:rsidRDefault="0085068E">
      <w:pPr>
        <w:spacing w:after="0"/>
        <w:jc w:val="both"/>
        <w:rPr>
          <w:lang w:val="ru-RU"/>
        </w:rPr>
      </w:pPr>
      <w:bookmarkStart w:id="11699" w:name="z13008"/>
      <w:bookmarkEnd w:id="11698"/>
      <w:r>
        <w:rPr>
          <w:color w:val="000000"/>
          <w:sz w:val="28"/>
        </w:rPr>
        <w:t>     </w:t>
      </w:r>
      <w:r w:rsidRPr="002F2912">
        <w:rPr>
          <w:color w:val="000000"/>
          <w:sz w:val="28"/>
          <w:lang w:val="ru-RU"/>
        </w:rPr>
        <w:t xml:space="preserve">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w:t>
      </w:r>
      <w:r w:rsidRPr="002F2912">
        <w:rPr>
          <w:color w:val="000000"/>
          <w:sz w:val="28"/>
          <w:lang w:val="ru-RU"/>
        </w:rPr>
        <w:t>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bookmarkEnd w:id="11699"/>
    <w:p w:rsidR="00EF5B47" w:rsidRPr="002F2912" w:rsidRDefault="0085068E">
      <w:pPr>
        <w:spacing w:after="0"/>
        <w:rPr>
          <w:lang w:val="ru-RU"/>
        </w:rPr>
      </w:pPr>
      <w:r>
        <w:rPr>
          <w:color w:val="FF0000"/>
          <w:sz w:val="28"/>
        </w:rPr>
        <w:t>     </w:t>
      </w:r>
      <w:r w:rsidRPr="002F2912">
        <w:rPr>
          <w:color w:val="FF0000"/>
          <w:sz w:val="28"/>
          <w:lang w:val="ru-RU"/>
        </w:rPr>
        <w:t xml:space="preserve"> </w:t>
      </w:r>
      <w:r w:rsidRPr="002F2912">
        <w:rPr>
          <w:color w:val="FF0000"/>
          <w:sz w:val="28"/>
          <w:lang w:val="ru-RU"/>
        </w:rPr>
        <w:t xml:space="preserve">Сноска. Статья 729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730. Налоговая декларация</w:t>
      </w:r>
    </w:p>
    <w:p w:rsidR="00EF5B47" w:rsidRPr="002F2912" w:rsidRDefault="0085068E">
      <w:pPr>
        <w:spacing w:after="0"/>
        <w:jc w:val="both"/>
        <w:rPr>
          <w:lang w:val="ru-RU"/>
        </w:rPr>
      </w:pPr>
      <w:bookmarkStart w:id="11700" w:name="z13009"/>
      <w:r>
        <w:rPr>
          <w:color w:val="000000"/>
          <w:sz w:val="28"/>
        </w:rPr>
        <w:t>     </w:t>
      </w:r>
      <w:r w:rsidRPr="002F2912">
        <w:rPr>
          <w:color w:val="000000"/>
          <w:sz w:val="28"/>
          <w:lang w:val="ru-RU"/>
        </w:rPr>
        <w:t xml:space="preserve"> Декларация по подписному бонусу представляется недропользователем в налоговый орган по месту нахождения</w:t>
      </w:r>
      <w:r w:rsidRPr="002F2912">
        <w:rPr>
          <w:color w:val="000000"/>
          <w:sz w:val="28"/>
          <w:lang w:val="ru-RU"/>
        </w:rPr>
        <w:t xml:space="preserve"> до 15 числа второго месяца, следующего за налоговым периодом.</w:t>
      </w:r>
    </w:p>
    <w:p w:rsidR="00EF5B47" w:rsidRPr="002F2912" w:rsidRDefault="0085068E">
      <w:pPr>
        <w:spacing w:after="0"/>
        <w:rPr>
          <w:lang w:val="ru-RU"/>
        </w:rPr>
      </w:pPr>
      <w:bookmarkStart w:id="11701" w:name="z13010"/>
      <w:bookmarkEnd w:id="11700"/>
      <w:r w:rsidRPr="002F2912">
        <w:rPr>
          <w:b/>
          <w:color w:val="000000"/>
          <w:lang w:val="ru-RU"/>
        </w:rPr>
        <w:t xml:space="preserve"> Глава 84. ПЛАТЕЖ ПО ВОЗМЕЩЕНИЮ ИСТОРИЧЕСКИХ ЗАТРАТ</w:t>
      </w:r>
    </w:p>
    <w:bookmarkEnd w:id="11701"/>
    <w:p w:rsidR="00EF5B47" w:rsidRPr="002F2912" w:rsidRDefault="0085068E">
      <w:pPr>
        <w:spacing w:after="0"/>
        <w:jc w:val="both"/>
        <w:rPr>
          <w:lang w:val="ru-RU"/>
        </w:rPr>
      </w:pPr>
      <w:r w:rsidRPr="002F2912">
        <w:rPr>
          <w:b/>
          <w:color w:val="000000"/>
          <w:sz w:val="28"/>
          <w:lang w:val="ru-RU"/>
        </w:rPr>
        <w:t>Статья 731. Общие положения</w:t>
      </w:r>
    </w:p>
    <w:p w:rsidR="00EF5B47" w:rsidRPr="002F2912" w:rsidRDefault="0085068E">
      <w:pPr>
        <w:spacing w:after="0"/>
        <w:jc w:val="both"/>
        <w:rPr>
          <w:lang w:val="ru-RU"/>
        </w:rPr>
      </w:pPr>
      <w:bookmarkStart w:id="11702" w:name="z13011"/>
      <w:r>
        <w:rPr>
          <w:color w:val="000000"/>
          <w:sz w:val="28"/>
        </w:rPr>
        <w:t>     </w:t>
      </w:r>
      <w:r w:rsidRPr="002F2912">
        <w:rPr>
          <w:color w:val="000000"/>
          <w:sz w:val="28"/>
          <w:lang w:val="ru-RU"/>
        </w:rPr>
        <w:t xml:space="preserve"> Платеж по возмещению исторических затрат является фиксированным платежом недропользователя по возмещению су</w:t>
      </w:r>
      <w:r w:rsidRPr="002F2912">
        <w:rPr>
          <w:color w:val="000000"/>
          <w:sz w:val="28"/>
          <w:lang w:val="ru-RU"/>
        </w:rPr>
        <w:t>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bookmarkEnd w:id="11702"/>
    <w:p w:rsidR="00EF5B47" w:rsidRPr="002F2912" w:rsidRDefault="0085068E">
      <w:pPr>
        <w:spacing w:after="0"/>
        <w:jc w:val="both"/>
        <w:rPr>
          <w:lang w:val="ru-RU"/>
        </w:rPr>
      </w:pPr>
      <w:r w:rsidRPr="002F2912">
        <w:rPr>
          <w:b/>
          <w:color w:val="000000"/>
          <w:sz w:val="28"/>
          <w:lang w:val="ru-RU"/>
        </w:rPr>
        <w:t>Статья 732. Плательщики</w:t>
      </w:r>
    </w:p>
    <w:p w:rsidR="00EF5B47" w:rsidRPr="002F2912" w:rsidRDefault="0085068E">
      <w:pPr>
        <w:spacing w:after="0"/>
        <w:jc w:val="both"/>
        <w:rPr>
          <w:lang w:val="ru-RU"/>
        </w:rPr>
      </w:pPr>
      <w:bookmarkStart w:id="11703" w:name="z13012"/>
      <w:r>
        <w:rPr>
          <w:color w:val="000000"/>
          <w:sz w:val="28"/>
        </w:rPr>
        <w:t>     </w:t>
      </w:r>
      <w:r w:rsidRPr="002F2912">
        <w:rPr>
          <w:color w:val="000000"/>
          <w:sz w:val="28"/>
          <w:lang w:val="ru-RU"/>
        </w:rPr>
        <w:t xml:space="preserve"> 1. Если иное не установлено пунктом 2 настоящей стат</w:t>
      </w:r>
      <w:r w:rsidRPr="002F2912">
        <w:rPr>
          <w:color w:val="000000"/>
          <w:sz w:val="28"/>
          <w:lang w:val="ru-RU"/>
        </w:rPr>
        <w:t>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w:t>
      </w:r>
      <w:r w:rsidRPr="002F2912">
        <w:rPr>
          <w:color w:val="000000"/>
          <w:sz w:val="28"/>
          <w:lang w:val="ru-RU"/>
        </w:rPr>
        <w:t>ние контрактной территории (участка недр) и разведку месторождений до заключения контракта на недропользование.</w:t>
      </w:r>
    </w:p>
    <w:p w:rsidR="00EF5B47" w:rsidRPr="002F2912" w:rsidRDefault="0085068E">
      <w:pPr>
        <w:spacing w:after="0"/>
        <w:jc w:val="both"/>
        <w:rPr>
          <w:lang w:val="ru-RU"/>
        </w:rPr>
      </w:pPr>
      <w:bookmarkStart w:id="11704" w:name="z13013"/>
      <w:bookmarkEnd w:id="11703"/>
      <w:r>
        <w:rPr>
          <w:color w:val="000000"/>
          <w:sz w:val="28"/>
        </w:rPr>
        <w:t>     </w:t>
      </w:r>
      <w:r w:rsidRPr="002F2912">
        <w:rPr>
          <w:color w:val="000000"/>
          <w:sz w:val="28"/>
          <w:lang w:val="ru-RU"/>
        </w:rPr>
        <w:t xml:space="preserve"> 2. Не является плательщиком платежа по возмещению исторических затрат недропользователь, осуществляющий деятельность в рамках лицензии на </w:t>
      </w:r>
      <w:r w:rsidRPr="002F2912">
        <w:rPr>
          <w:color w:val="000000"/>
          <w:sz w:val="28"/>
          <w:lang w:val="ru-RU"/>
        </w:rPr>
        <w:lastRenderedPageBreak/>
        <w:t>разведку или добычу твердых полезных ископаемых, при одновременном соблюдении следующих условий:</w:t>
      </w:r>
    </w:p>
    <w:p w:rsidR="00EF5B47" w:rsidRPr="002F2912" w:rsidRDefault="0085068E">
      <w:pPr>
        <w:spacing w:after="0"/>
        <w:jc w:val="both"/>
        <w:rPr>
          <w:lang w:val="ru-RU"/>
        </w:rPr>
      </w:pPr>
      <w:bookmarkStart w:id="11705" w:name="z13014"/>
      <w:bookmarkEnd w:id="11704"/>
      <w:r>
        <w:rPr>
          <w:color w:val="000000"/>
          <w:sz w:val="28"/>
        </w:rPr>
        <w:t>     </w:t>
      </w:r>
      <w:r w:rsidRPr="002F2912">
        <w:rPr>
          <w:color w:val="000000"/>
          <w:sz w:val="28"/>
          <w:lang w:val="ru-RU"/>
        </w:rPr>
        <w:t xml:space="preserve">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w:t>
      </w:r>
      <w:r w:rsidRPr="002F2912">
        <w:rPr>
          <w:color w:val="000000"/>
          <w:sz w:val="28"/>
          <w:lang w:val="ru-RU"/>
        </w:rPr>
        <w:t>едрах и недропользовании;</w:t>
      </w:r>
    </w:p>
    <w:p w:rsidR="00EF5B47" w:rsidRPr="002F2912" w:rsidRDefault="0085068E">
      <w:pPr>
        <w:spacing w:after="0"/>
        <w:jc w:val="both"/>
        <w:rPr>
          <w:lang w:val="ru-RU"/>
        </w:rPr>
      </w:pPr>
      <w:bookmarkStart w:id="11706" w:name="z13015"/>
      <w:bookmarkEnd w:id="11705"/>
      <w:r w:rsidRPr="002F2912">
        <w:rPr>
          <w:color w:val="000000"/>
          <w:sz w:val="28"/>
          <w:lang w:val="ru-RU"/>
        </w:rPr>
        <w:t xml:space="preserve"> </w:t>
      </w:r>
      <w:r>
        <w:rPr>
          <w:color w:val="000000"/>
          <w:sz w:val="28"/>
        </w:rPr>
        <w:t>     </w:t>
      </w:r>
      <w:r w:rsidRPr="002F2912">
        <w:rPr>
          <w:color w:val="000000"/>
          <w:sz w:val="28"/>
          <w:lang w:val="ru-RU"/>
        </w:rPr>
        <w:t xml:space="preserve"> 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w:t>
      </w:r>
      <w:r w:rsidRPr="002F2912">
        <w:rPr>
          <w:color w:val="000000"/>
          <w:sz w:val="28"/>
          <w:lang w:val="ru-RU"/>
        </w:rPr>
        <w:t xml:space="preserve">зование в соответствии с законодательством Республики Казахстан о недрах и недропользовании.     </w:t>
      </w:r>
    </w:p>
    <w:bookmarkEnd w:id="11706"/>
    <w:p w:rsidR="00EF5B47" w:rsidRPr="002F2912" w:rsidRDefault="0085068E">
      <w:pPr>
        <w:spacing w:after="0"/>
        <w:jc w:val="both"/>
        <w:rPr>
          <w:lang w:val="ru-RU"/>
        </w:rPr>
      </w:pPr>
      <w:r w:rsidRPr="002F2912">
        <w:rPr>
          <w:b/>
          <w:color w:val="000000"/>
          <w:sz w:val="28"/>
          <w:lang w:val="ru-RU"/>
        </w:rPr>
        <w:t xml:space="preserve">Статья 733. Порядок установления платежа по возмещению исторических затрат   </w:t>
      </w:r>
    </w:p>
    <w:p w:rsidR="00EF5B47" w:rsidRPr="002F2912" w:rsidRDefault="0085068E">
      <w:pPr>
        <w:spacing w:after="0"/>
        <w:jc w:val="both"/>
        <w:rPr>
          <w:lang w:val="ru-RU"/>
        </w:rPr>
      </w:pPr>
      <w:bookmarkStart w:id="11707" w:name="z13017"/>
      <w:r w:rsidRPr="002F2912">
        <w:rPr>
          <w:color w:val="000000"/>
          <w:sz w:val="28"/>
          <w:lang w:val="ru-RU"/>
        </w:rPr>
        <w:t xml:space="preserve"> </w:t>
      </w:r>
      <w:r>
        <w:rPr>
          <w:color w:val="000000"/>
          <w:sz w:val="28"/>
        </w:rPr>
        <w:t>     </w:t>
      </w:r>
      <w:r w:rsidRPr="002F2912">
        <w:rPr>
          <w:color w:val="000000"/>
          <w:sz w:val="28"/>
          <w:lang w:val="ru-RU"/>
        </w:rPr>
        <w:t xml:space="preserve"> 1. Сумма исторических затрат, понесенных государством на геологическое из</w:t>
      </w:r>
      <w:r w:rsidRPr="002F2912">
        <w:rPr>
          <w:color w:val="000000"/>
          <w:sz w:val="28"/>
          <w:lang w:val="ru-RU"/>
        </w:rPr>
        <w:t xml:space="preserve">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  </w:t>
      </w:r>
    </w:p>
    <w:p w:rsidR="00EF5B47" w:rsidRPr="002F2912" w:rsidRDefault="0085068E">
      <w:pPr>
        <w:spacing w:after="0"/>
        <w:jc w:val="both"/>
        <w:rPr>
          <w:lang w:val="ru-RU"/>
        </w:rPr>
      </w:pPr>
      <w:bookmarkStart w:id="11708" w:name="z13018"/>
      <w:bookmarkEnd w:id="11707"/>
      <w:r w:rsidRPr="002F2912">
        <w:rPr>
          <w:color w:val="000000"/>
          <w:sz w:val="28"/>
          <w:lang w:val="ru-RU"/>
        </w:rPr>
        <w:t xml:space="preserve"> </w:t>
      </w:r>
      <w:r>
        <w:rPr>
          <w:color w:val="000000"/>
          <w:sz w:val="28"/>
        </w:rPr>
        <w:t>     </w:t>
      </w:r>
      <w:r w:rsidRPr="002F2912">
        <w:rPr>
          <w:color w:val="000000"/>
          <w:sz w:val="28"/>
          <w:lang w:val="ru-RU"/>
        </w:rPr>
        <w:t xml:space="preserve">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   </w:t>
      </w:r>
    </w:p>
    <w:p w:rsidR="00EF5B47" w:rsidRPr="002F2912" w:rsidRDefault="0085068E">
      <w:pPr>
        <w:spacing w:after="0"/>
        <w:jc w:val="both"/>
        <w:rPr>
          <w:lang w:val="ru-RU"/>
        </w:rPr>
      </w:pPr>
      <w:bookmarkStart w:id="11709" w:name="z13019"/>
      <w:bookmarkEnd w:id="11708"/>
      <w:r w:rsidRPr="002F2912">
        <w:rPr>
          <w:color w:val="000000"/>
          <w:sz w:val="28"/>
          <w:lang w:val="ru-RU"/>
        </w:rPr>
        <w:t xml:space="preserve"> </w:t>
      </w:r>
      <w:r>
        <w:rPr>
          <w:color w:val="000000"/>
          <w:sz w:val="28"/>
        </w:rPr>
        <w:t>     </w:t>
      </w:r>
      <w:r w:rsidRPr="002F2912">
        <w:rPr>
          <w:color w:val="000000"/>
          <w:sz w:val="28"/>
          <w:lang w:val="ru-RU"/>
        </w:rPr>
        <w:t xml:space="preserve"> 2) в виде платы за приобр</w:t>
      </w:r>
      <w:r w:rsidRPr="002F2912">
        <w:rPr>
          <w:color w:val="000000"/>
          <w:sz w:val="28"/>
          <w:lang w:val="ru-RU"/>
        </w:rPr>
        <w:t xml:space="preserve">етение геологической информации, находящейся в государственной собственности, в размере, установленном соглашением о конфиденциальности.   </w:t>
      </w:r>
    </w:p>
    <w:p w:rsidR="00EF5B47" w:rsidRPr="002F2912" w:rsidRDefault="0085068E">
      <w:pPr>
        <w:spacing w:after="0"/>
        <w:jc w:val="both"/>
        <w:rPr>
          <w:lang w:val="ru-RU"/>
        </w:rPr>
      </w:pPr>
      <w:bookmarkStart w:id="11710" w:name="z13020"/>
      <w:bookmarkEnd w:id="11709"/>
      <w:r>
        <w:rPr>
          <w:color w:val="000000"/>
          <w:sz w:val="28"/>
        </w:rPr>
        <w:t>     </w:t>
      </w:r>
      <w:r w:rsidRPr="002F2912">
        <w:rPr>
          <w:color w:val="000000"/>
          <w:sz w:val="28"/>
          <w:lang w:val="ru-RU"/>
        </w:rPr>
        <w:t xml:space="preserve"> 2. Обязательство по платежу по возмещению исторических затрат возникает с даты заключения соглашения о конфиде</w:t>
      </w:r>
      <w:r w:rsidRPr="002F2912">
        <w:rPr>
          <w:color w:val="000000"/>
          <w:sz w:val="28"/>
          <w:lang w:val="ru-RU"/>
        </w:rPr>
        <w:t>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w:t>
      </w:r>
      <w:r w:rsidRPr="002F2912">
        <w:rPr>
          <w:color w:val="000000"/>
          <w:sz w:val="28"/>
          <w:lang w:val="ru-RU"/>
        </w:rPr>
        <w:t xml:space="preserve">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bookmarkEnd w:id="11710"/>
    <w:p w:rsidR="00EF5B47" w:rsidRPr="002F2912" w:rsidRDefault="0085068E">
      <w:pPr>
        <w:spacing w:after="0"/>
        <w:jc w:val="both"/>
        <w:rPr>
          <w:lang w:val="ru-RU"/>
        </w:rPr>
      </w:pPr>
      <w:r w:rsidRPr="002F2912">
        <w:rPr>
          <w:b/>
          <w:color w:val="000000"/>
          <w:sz w:val="28"/>
          <w:lang w:val="ru-RU"/>
        </w:rPr>
        <w:t xml:space="preserve">Статья 734. </w:t>
      </w:r>
      <w:r w:rsidRPr="002F2912">
        <w:rPr>
          <w:b/>
          <w:color w:val="000000"/>
          <w:sz w:val="28"/>
          <w:lang w:val="ru-RU"/>
        </w:rPr>
        <w:t>Порядок и сроки уплаты</w:t>
      </w:r>
    </w:p>
    <w:p w:rsidR="00EF5B47" w:rsidRPr="002F2912" w:rsidRDefault="0085068E">
      <w:pPr>
        <w:spacing w:after="0"/>
        <w:jc w:val="both"/>
        <w:rPr>
          <w:lang w:val="ru-RU"/>
        </w:rPr>
      </w:pPr>
      <w:bookmarkStart w:id="11711" w:name="z13021"/>
      <w:r>
        <w:rPr>
          <w:color w:val="000000"/>
          <w:sz w:val="28"/>
        </w:rPr>
        <w:t>     </w:t>
      </w:r>
      <w:r w:rsidRPr="002F2912">
        <w:rPr>
          <w:color w:val="000000"/>
          <w:sz w:val="28"/>
          <w:lang w:val="ru-RU"/>
        </w:rPr>
        <w:t xml:space="preserve"> 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p w:rsidR="00EF5B47" w:rsidRPr="002F2912" w:rsidRDefault="0085068E">
      <w:pPr>
        <w:spacing w:after="0"/>
        <w:jc w:val="both"/>
        <w:rPr>
          <w:lang w:val="ru-RU"/>
        </w:rPr>
      </w:pPr>
      <w:bookmarkStart w:id="11712" w:name="z16301"/>
      <w:bookmarkEnd w:id="11711"/>
      <w:r>
        <w:rPr>
          <w:color w:val="000000"/>
          <w:sz w:val="28"/>
        </w:rPr>
        <w:t>     </w:t>
      </w:r>
      <w:r w:rsidRPr="002F2912">
        <w:rPr>
          <w:color w:val="000000"/>
          <w:sz w:val="28"/>
          <w:lang w:val="ru-RU"/>
        </w:rPr>
        <w:t xml:space="preserve"> объявление коммерческого обнаружения;</w:t>
      </w:r>
    </w:p>
    <w:p w:rsidR="00EF5B47" w:rsidRPr="002F2912" w:rsidRDefault="0085068E">
      <w:pPr>
        <w:spacing w:after="0"/>
        <w:jc w:val="both"/>
        <w:rPr>
          <w:lang w:val="ru-RU"/>
        </w:rPr>
      </w:pPr>
      <w:bookmarkStart w:id="11713" w:name="z16302"/>
      <w:bookmarkEnd w:id="11712"/>
      <w:r>
        <w:rPr>
          <w:color w:val="000000"/>
          <w:sz w:val="28"/>
        </w:rPr>
        <w:lastRenderedPageBreak/>
        <w:t>     </w:t>
      </w:r>
      <w:r w:rsidRPr="002F2912">
        <w:rPr>
          <w:color w:val="000000"/>
          <w:sz w:val="28"/>
          <w:lang w:val="ru-RU"/>
        </w:rPr>
        <w:t xml:space="preserve"> п</w:t>
      </w:r>
      <w:r w:rsidRPr="002F2912">
        <w:rPr>
          <w:color w:val="000000"/>
          <w:sz w:val="28"/>
          <w:lang w:val="ru-RU"/>
        </w:rPr>
        <w:t>ереход на период (этап) добычи в соответствии с законодательством Республики Казахстан о недрах и недропользовании;</w:t>
      </w:r>
    </w:p>
    <w:p w:rsidR="00EF5B47" w:rsidRPr="002F2912" w:rsidRDefault="0085068E">
      <w:pPr>
        <w:spacing w:after="0"/>
        <w:jc w:val="both"/>
        <w:rPr>
          <w:lang w:val="ru-RU"/>
        </w:rPr>
      </w:pPr>
      <w:bookmarkStart w:id="11714" w:name="z16303"/>
      <w:bookmarkEnd w:id="11713"/>
      <w:r>
        <w:rPr>
          <w:color w:val="000000"/>
          <w:sz w:val="28"/>
        </w:rPr>
        <w:t>     </w:t>
      </w:r>
      <w:r w:rsidRPr="002F2912">
        <w:rPr>
          <w:color w:val="000000"/>
          <w:sz w:val="28"/>
          <w:lang w:val="ru-RU"/>
        </w:rPr>
        <w:t xml:space="preserve"> выдача лицензии на добычу полезных ископаемых;</w:t>
      </w:r>
    </w:p>
    <w:p w:rsidR="00EF5B47" w:rsidRPr="002F2912" w:rsidRDefault="0085068E">
      <w:pPr>
        <w:spacing w:after="0"/>
        <w:jc w:val="both"/>
        <w:rPr>
          <w:lang w:val="ru-RU"/>
        </w:rPr>
      </w:pPr>
      <w:bookmarkStart w:id="11715" w:name="z16304"/>
      <w:bookmarkEnd w:id="11714"/>
      <w:r>
        <w:rPr>
          <w:color w:val="000000"/>
          <w:sz w:val="28"/>
        </w:rPr>
        <w:t>     </w:t>
      </w:r>
      <w:r w:rsidRPr="002F2912">
        <w:rPr>
          <w:color w:val="000000"/>
          <w:sz w:val="28"/>
          <w:lang w:val="ru-RU"/>
        </w:rPr>
        <w:t xml:space="preserve"> заключение контракта на добычу полезных ископаемых.</w:t>
      </w:r>
    </w:p>
    <w:p w:rsidR="00EF5B47" w:rsidRPr="002F2912" w:rsidRDefault="0085068E">
      <w:pPr>
        <w:spacing w:after="0"/>
        <w:jc w:val="both"/>
        <w:rPr>
          <w:lang w:val="ru-RU"/>
        </w:rPr>
      </w:pPr>
      <w:bookmarkStart w:id="11716" w:name="z16305"/>
      <w:bookmarkEnd w:id="11715"/>
      <w:r>
        <w:rPr>
          <w:color w:val="000000"/>
          <w:sz w:val="28"/>
        </w:rPr>
        <w:t>     </w:t>
      </w:r>
      <w:r w:rsidRPr="002F2912">
        <w:rPr>
          <w:color w:val="000000"/>
          <w:sz w:val="28"/>
          <w:lang w:val="ru-RU"/>
        </w:rPr>
        <w:t xml:space="preserve"> Уплата платежа по возме</w:t>
      </w:r>
      <w:r w:rsidRPr="002F2912">
        <w:rPr>
          <w:color w:val="000000"/>
          <w:sz w:val="28"/>
          <w:lang w:val="ru-RU"/>
        </w:rPr>
        <w:t>щению исторических затрат осуществляется в бюджет по месту нахождения недропользователя в следующем порядке:</w:t>
      </w:r>
    </w:p>
    <w:p w:rsidR="00EF5B47" w:rsidRPr="002F2912" w:rsidRDefault="0085068E">
      <w:pPr>
        <w:spacing w:after="0"/>
        <w:jc w:val="both"/>
        <w:rPr>
          <w:lang w:val="ru-RU"/>
        </w:rPr>
      </w:pPr>
      <w:bookmarkStart w:id="11717" w:name="z16306"/>
      <w:bookmarkEnd w:id="11716"/>
      <w:r>
        <w:rPr>
          <w:color w:val="000000"/>
          <w:sz w:val="28"/>
        </w:rPr>
        <w:t>     </w:t>
      </w:r>
      <w:r w:rsidRPr="002F2912">
        <w:rPr>
          <w:color w:val="000000"/>
          <w:sz w:val="28"/>
          <w:lang w:val="ru-RU"/>
        </w:rPr>
        <w:t xml:space="preserve"> 1) если общий размер платежа по возмещению исторических затрат, понесенных государством на геологическое изучение контрактной территории (уча</w:t>
      </w:r>
      <w:r w:rsidRPr="002F2912">
        <w:rPr>
          <w:color w:val="000000"/>
          <w:sz w:val="28"/>
          <w:lang w:val="ru-RU"/>
        </w:rPr>
        <w:t>стка недр)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w:t>
      </w:r>
      <w:r w:rsidRPr="002F2912">
        <w:rPr>
          <w:color w:val="000000"/>
          <w:sz w:val="28"/>
          <w:lang w:val="ru-RU"/>
        </w:rPr>
        <w:t>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EF5B47" w:rsidRPr="002F2912" w:rsidRDefault="0085068E">
      <w:pPr>
        <w:spacing w:after="0"/>
        <w:jc w:val="both"/>
        <w:rPr>
          <w:lang w:val="ru-RU"/>
        </w:rPr>
      </w:pPr>
      <w:bookmarkStart w:id="11718" w:name="z16307"/>
      <w:bookmarkEnd w:id="11717"/>
      <w:r>
        <w:rPr>
          <w:color w:val="000000"/>
          <w:sz w:val="28"/>
        </w:rPr>
        <w:t>     </w:t>
      </w:r>
      <w:r w:rsidRPr="002F2912">
        <w:rPr>
          <w:color w:val="000000"/>
          <w:sz w:val="28"/>
          <w:lang w:val="ru-RU"/>
        </w:rPr>
        <w:t xml:space="preserve"> 2) если общий размер платежа по возмещению исторических затрат, понесенных государством на г</w:t>
      </w:r>
      <w:r w:rsidRPr="002F2912">
        <w:rPr>
          <w:color w:val="000000"/>
          <w:sz w:val="28"/>
          <w:lang w:val="ru-RU"/>
        </w:rPr>
        <w:t>еологическое 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w:t>
      </w:r>
      <w:r w:rsidRPr="002F2912">
        <w:rPr>
          <w:color w:val="000000"/>
          <w:sz w:val="28"/>
          <w:lang w:val="ru-RU"/>
        </w:rPr>
        <w:t xml:space="preserve">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w:t>
      </w:r>
      <w:r w:rsidRPr="002F2912">
        <w:rPr>
          <w:color w:val="000000"/>
          <w:sz w:val="28"/>
          <w:lang w:val="ru-RU"/>
        </w:rPr>
        <w:t>срок действия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w:t>
      </w:r>
      <w:r w:rsidRPr="002F2912">
        <w:rPr>
          <w:color w:val="000000"/>
          <w:sz w:val="28"/>
          <w:lang w:val="ru-RU"/>
        </w:rPr>
        <w:t xml:space="preserve">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w:t>
      </w:r>
      <w:r w:rsidRPr="002F2912">
        <w:rPr>
          <w:color w:val="000000"/>
          <w:sz w:val="28"/>
          <w:lang w:val="ru-RU"/>
        </w:rPr>
        <w:t>ия о конфиденциальности.</w:t>
      </w:r>
    </w:p>
    <w:p w:rsidR="00EF5B47" w:rsidRPr="002F2912" w:rsidRDefault="0085068E">
      <w:pPr>
        <w:spacing w:after="0"/>
        <w:jc w:val="both"/>
        <w:rPr>
          <w:lang w:val="ru-RU"/>
        </w:rPr>
      </w:pPr>
      <w:bookmarkStart w:id="11719" w:name="z13024"/>
      <w:bookmarkEnd w:id="11718"/>
      <w:r>
        <w:rPr>
          <w:color w:val="000000"/>
          <w:sz w:val="28"/>
        </w:rPr>
        <w:t>     </w:t>
      </w:r>
      <w:r w:rsidRPr="002F2912">
        <w:rPr>
          <w:color w:val="000000"/>
          <w:sz w:val="28"/>
          <w:lang w:val="ru-RU"/>
        </w:rPr>
        <w:t xml:space="preserve">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w:t>
      </w:r>
      <w:r w:rsidRPr="002F2912">
        <w:rPr>
          <w:color w:val="000000"/>
          <w:sz w:val="28"/>
          <w:lang w:val="ru-RU"/>
        </w:rPr>
        <w:t>сумма исторических затрат составляет сумму, превышающую 10</w:t>
      </w:r>
      <w:r>
        <w:rPr>
          <w:color w:val="000000"/>
          <w:sz w:val="28"/>
        </w:rPr>
        <w:t> </w:t>
      </w:r>
      <w:r w:rsidRPr="002F2912">
        <w:rPr>
          <w:color w:val="000000"/>
          <w:sz w:val="28"/>
          <w:lang w:val="ru-RU"/>
        </w:rPr>
        <w:t>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w:t>
      </w:r>
      <w:r w:rsidRPr="002F2912">
        <w:rPr>
          <w:color w:val="000000"/>
          <w:sz w:val="28"/>
          <w:lang w:val="ru-RU"/>
        </w:rPr>
        <w:t xml:space="preserve">жеквартально, не позднее 25 числа второго месяца, следующего за отчетным кварталом, равными </w:t>
      </w:r>
      <w:r w:rsidRPr="002F2912">
        <w:rPr>
          <w:color w:val="000000"/>
          <w:sz w:val="28"/>
          <w:lang w:val="ru-RU"/>
        </w:rPr>
        <w:lastRenderedPageBreak/>
        <w:t>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w:t>
      </w:r>
      <w:r w:rsidRPr="002F2912">
        <w:rPr>
          <w:color w:val="000000"/>
          <w:sz w:val="28"/>
          <w:lang w:val="ru-RU"/>
        </w:rPr>
        <w:t>е 2</w:t>
      </w:r>
      <w:r>
        <w:rPr>
          <w:color w:val="000000"/>
          <w:sz w:val="28"/>
        </w:rPr>
        <w:t> </w:t>
      </w:r>
      <w:r w:rsidRPr="002F2912">
        <w:rPr>
          <w:color w:val="000000"/>
          <w:sz w:val="28"/>
          <w:lang w:val="ru-RU"/>
        </w:rPr>
        <w:t>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w:t>
      </w:r>
      <w:r>
        <w:rPr>
          <w:color w:val="000000"/>
          <w:sz w:val="28"/>
        </w:rPr>
        <w:t> </w:t>
      </w:r>
      <w:r w:rsidRPr="002F2912">
        <w:rPr>
          <w:color w:val="000000"/>
          <w:sz w:val="28"/>
          <w:lang w:val="ru-RU"/>
        </w:rPr>
        <w:t>500-кратного размера месячного расч</w:t>
      </w:r>
      <w:r w:rsidRPr="002F2912">
        <w:rPr>
          <w:color w:val="000000"/>
          <w:sz w:val="28"/>
          <w:lang w:val="ru-RU"/>
        </w:rPr>
        <w:t>етного показателя, установленного на 1 января 2009 года законом о республиканском бюджете.</w:t>
      </w:r>
    </w:p>
    <w:p w:rsidR="00EF5B47" w:rsidRPr="002F2912" w:rsidRDefault="0085068E">
      <w:pPr>
        <w:spacing w:after="0"/>
        <w:jc w:val="both"/>
        <w:rPr>
          <w:lang w:val="ru-RU"/>
        </w:rPr>
      </w:pPr>
      <w:bookmarkStart w:id="11720" w:name="z13025"/>
      <w:bookmarkEnd w:id="11719"/>
      <w:r>
        <w:rPr>
          <w:color w:val="000000"/>
          <w:sz w:val="28"/>
        </w:rPr>
        <w:t>     </w:t>
      </w:r>
      <w:r w:rsidRPr="002F2912">
        <w:rPr>
          <w:color w:val="000000"/>
          <w:sz w:val="28"/>
          <w:lang w:val="ru-RU"/>
        </w:rPr>
        <w:t xml:space="preserve">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w:t>
      </w:r>
      <w:r w:rsidRPr="002F2912">
        <w:rPr>
          <w:color w:val="000000"/>
          <w:sz w:val="28"/>
          <w:lang w:val="ru-RU"/>
        </w:rPr>
        <w:t>а уполномоченным для этих целей государственным органом Республики Казахстан в иностранной валюте, то:</w:t>
      </w:r>
    </w:p>
    <w:p w:rsidR="00EF5B47" w:rsidRPr="002F2912" w:rsidRDefault="0085068E">
      <w:pPr>
        <w:spacing w:after="0"/>
        <w:jc w:val="both"/>
        <w:rPr>
          <w:lang w:val="ru-RU"/>
        </w:rPr>
      </w:pPr>
      <w:bookmarkStart w:id="11721" w:name="z13026"/>
      <w:bookmarkEnd w:id="11720"/>
      <w:r w:rsidRPr="002F2912">
        <w:rPr>
          <w:color w:val="000000"/>
          <w:sz w:val="28"/>
          <w:lang w:val="ru-RU"/>
        </w:rPr>
        <w:t xml:space="preserve"> </w:t>
      </w:r>
      <w:r>
        <w:rPr>
          <w:color w:val="000000"/>
          <w:sz w:val="28"/>
        </w:rPr>
        <w:t>     </w:t>
      </w:r>
      <w:r w:rsidRPr="002F2912">
        <w:rPr>
          <w:color w:val="000000"/>
          <w:sz w:val="28"/>
          <w:lang w:val="ru-RU"/>
        </w:rPr>
        <w:t xml:space="preserve">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w:t>
      </w:r>
      <w:r w:rsidRPr="002F2912">
        <w:rPr>
          <w:color w:val="000000"/>
          <w:sz w:val="28"/>
          <w:lang w:val="ru-RU"/>
        </w:rPr>
        <w:t>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w:t>
      </w:r>
      <w:r w:rsidRPr="002F2912">
        <w:rPr>
          <w:color w:val="000000"/>
          <w:sz w:val="28"/>
          <w:lang w:val="ru-RU"/>
        </w:rPr>
        <w:t>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w:t>
      </w:r>
      <w:r w:rsidRPr="002F2912">
        <w:rPr>
          <w:color w:val="000000"/>
          <w:sz w:val="28"/>
          <w:lang w:val="ru-RU"/>
        </w:rPr>
        <w:t xml:space="preserve">мена валюты, определенному в последний рабочий день, предшествующий 1 января 2009 года; </w:t>
      </w:r>
    </w:p>
    <w:p w:rsidR="00EF5B47" w:rsidRPr="002F2912" w:rsidRDefault="0085068E">
      <w:pPr>
        <w:spacing w:after="0"/>
        <w:jc w:val="both"/>
        <w:rPr>
          <w:lang w:val="ru-RU"/>
        </w:rPr>
      </w:pPr>
      <w:bookmarkStart w:id="11722" w:name="z13027"/>
      <w:bookmarkEnd w:id="11721"/>
      <w:r w:rsidRPr="002F2912">
        <w:rPr>
          <w:color w:val="000000"/>
          <w:sz w:val="28"/>
          <w:lang w:val="ru-RU"/>
        </w:rPr>
        <w:t xml:space="preserve"> </w:t>
      </w:r>
      <w:r>
        <w:rPr>
          <w:color w:val="000000"/>
          <w:sz w:val="28"/>
        </w:rPr>
        <w:t>     </w:t>
      </w:r>
      <w:r w:rsidRPr="002F2912">
        <w:rPr>
          <w:color w:val="000000"/>
          <w:sz w:val="28"/>
          <w:lang w:val="ru-RU"/>
        </w:rPr>
        <w:t xml:space="preserve">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w:t>
      </w:r>
      <w:r w:rsidRPr="002F2912">
        <w:rPr>
          <w:color w:val="000000"/>
          <w:sz w:val="28"/>
          <w:lang w:val="ru-RU"/>
        </w:rPr>
        <w:t xml:space="preserve">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w:t>
      </w:r>
      <w:r w:rsidRPr="002F2912">
        <w:rPr>
          <w:color w:val="000000"/>
          <w:sz w:val="28"/>
          <w:lang w:val="ru-RU"/>
        </w:rPr>
        <w:t xml:space="preserve"> 1 января такого календарного года. </w:t>
      </w:r>
    </w:p>
    <w:p w:rsidR="00EF5B47" w:rsidRPr="002F2912" w:rsidRDefault="0085068E">
      <w:pPr>
        <w:spacing w:after="0"/>
        <w:jc w:val="both"/>
        <w:rPr>
          <w:lang w:val="ru-RU"/>
        </w:rPr>
      </w:pPr>
      <w:bookmarkStart w:id="11723" w:name="z13028"/>
      <w:bookmarkEnd w:id="11722"/>
      <w:r>
        <w:rPr>
          <w:color w:val="000000"/>
          <w:sz w:val="28"/>
        </w:rPr>
        <w:t>     </w:t>
      </w:r>
      <w:r w:rsidRPr="002F2912">
        <w:rPr>
          <w:color w:val="000000"/>
          <w:sz w:val="28"/>
          <w:lang w:val="ru-RU"/>
        </w:rPr>
        <w:t xml:space="preserve">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1723"/>
    <w:p w:rsidR="00EF5B47" w:rsidRPr="002F2912" w:rsidRDefault="0085068E">
      <w:pPr>
        <w:spacing w:after="0"/>
        <w:rPr>
          <w:lang w:val="ru-RU"/>
        </w:rPr>
      </w:pPr>
      <w:r>
        <w:rPr>
          <w:color w:val="FF0000"/>
          <w:sz w:val="28"/>
        </w:rPr>
        <w:t>     </w:t>
      </w:r>
      <w:r w:rsidRPr="002F2912">
        <w:rPr>
          <w:color w:val="FF0000"/>
          <w:sz w:val="28"/>
          <w:lang w:val="ru-RU"/>
        </w:rPr>
        <w:t xml:space="preserve"> Сноска. Ст</w:t>
      </w:r>
      <w:r w:rsidRPr="002F2912">
        <w:rPr>
          <w:color w:val="FF0000"/>
          <w:sz w:val="28"/>
          <w:lang w:val="ru-RU"/>
        </w:rPr>
        <w:t xml:space="preserve">атья 734 с изменениями, внесенными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735. Налоговая декларация</w:t>
      </w:r>
    </w:p>
    <w:p w:rsidR="00EF5B47" w:rsidRPr="002F2912" w:rsidRDefault="0085068E">
      <w:pPr>
        <w:spacing w:after="0"/>
        <w:jc w:val="both"/>
        <w:rPr>
          <w:lang w:val="ru-RU"/>
        </w:rPr>
      </w:pPr>
      <w:bookmarkStart w:id="11724" w:name="z13029"/>
      <w:r>
        <w:rPr>
          <w:color w:val="000000"/>
          <w:sz w:val="28"/>
        </w:rPr>
        <w:t>     </w:t>
      </w:r>
      <w:r w:rsidRPr="002F2912">
        <w:rPr>
          <w:color w:val="000000"/>
          <w:sz w:val="28"/>
          <w:lang w:val="ru-RU"/>
        </w:rPr>
        <w:t xml:space="preserve"> 1. Если общий размер платежа по возмещению исторических затрат, понесенных государством на геологическое изучен</w:t>
      </w:r>
      <w:r w:rsidRPr="002F2912">
        <w:rPr>
          <w:color w:val="000000"/>
          <w:sz w:val="28"/>
          <w:lang w:val="ru-RU"/>
        </w:rPr>
        <w:t xml:space="preserve">ие контрактной территории </w:t>
      </w:r>
      <w:r w:rsidRPr="002F2912">
        <w:rPr>
          <w:color w:val="000000"/>
          <w:sz w:val="28"/>
          <w:lang w:val="ru-RU"/>
        </w:rPr>
        <w:lastRenderedPageBreak/>
        <w:t>(участка недр) и разведку месторождений, составляет сумму, равную или менее 10</w:t>
      </w:r>
      <w:r>
        <w:rPr>
          <w:color w:val="000000"/>
          <w:sz w:val="28"/>
        </w:rPr>
        <w:t> </w:t>
      </w:r>
      <w:r w:rsidRPr="002F2912">
        <w:rPr>
          <w:color w:val="000000"/>
          <w:sz w:val="28"/>
          <w:lang w:val="ru-RU"/>
        </w:rPr>
        <w:t>000-кратного размера месячного расчетного показателя, установленного законом о республиканском бюджете и действующего на дату заключения соглашения о к</w:t>
      </w:r>
      <w:r w:rsidRPr="002F2912">
        <w:rPr>
          <w:color w:val="000000"/>
          <w:sz w:val="28"/>
          <w:lang w:val="ru-RU"/>
        </w:rPr>
        <w:t>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EF5B47" w:rsidRPr="002F2912" w:rsidRDefault="0085068E">
      <w:pPr>
        <w:spacing w:after="0"/>
        <w:jc w:val="both"/>
        <w:rPr>
          <w:lang w:val="ru-RU"/>
        </w:rPr>
      </w:pPr>
      <w:bookmarkStart w:id="11725" w:name="z13030"/>
      <w:bookmarkEnd w:id="11724"/>
      <w:r>
        <w:rPr>
          <w:color w:val="000000"/>
          <w:sz w:val="28"/>
        </w:rPr>
        <w:t>     </w:t>
      </w:r>
      <w:r w:rsidRPr="002F2912">
        <w:rPr>
          <w:color w:val="000000"/>
          <w:sz w:val="28"/>
          <w:lang w:val="ru-RU"/>
        </w:rPr>
        <w:t xml:space="preserve"> 2. Если общий размер платежа п</w:t>
      </w:r>
      <w:r w:rsidRPr="002F2912">
        <w:rPr>
          <w:color w:val="000000"/>
          <w:sz w:val="28"/>
          <w:lang w:val="ru-RU"/>
        </w:rPr>
        <w:t>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w:t>
      </w:r>
      <w:r>
        <w:rPr>
          <w:color w:val="000000"/>
          <w:sz w:val="28"/>
        </w:rPr>
        <w:t> </w:t>
      </w:r>
      <w:r w:rsidRPr="002F2912">
        <w:rPr>
          <w:color w:val="000000"/>
          <w:sz w:val="28"/>
          <w:lang w:val="ru-RU"/>
        </w:rPr>
        <w:t xml:space="preserve">000-кратный размер месячного расчетного показателя, установленного законом </w:t>
      </w:r>
      <w:r w:rsidRPr="002F2912">
        <w:rPr>
          <w:color w:val="000000"/>
          <w:sz w:val="28"/>
          <w:lang w:val="ru-RU"/>
        </w:rPr>
        <w:t>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w:t>
      </w:r>
      <w:r w:rsidRPr="002F2912">
        <w:rPr>
          <w:color w:val="000000"/>
          <w:sz w:val="28"/>
          <w:lang w:val="ru-RU"/>
        </w:rPr>
        <w:t>рталом.</w:t>
      </w:r>
    </w:p>
    <w:p w:rsidR="00EF5B47" w:rsidRPr="002F2912" w:rsidRDefault="0085068E">
      <w:pPr>
        <w:spacing w:after="0"/>
        <w:jc w:val="both"/>
        <w:rPr>
          <w:lang w:val="ru-RU"/>
        </w:rPr>
      </w:pPr>
      <w:bookmarkStart w:id="11726" w:name="z13031"/>
      <w:bookmarkEnd w:id="11725"/>
      <w:r>
        <w:rPr>
          <w:color w:val="000000"/>
          <w:sz w:val="28"/>
        </w:rPr>
        <w:t>     </w:t>
      </w:r>
      <w:r w:rsidRPr="002F2912">
        <w:rPr>
          <w:color w:val="000000"/>
          <w:sz w:val="28"/>
          <w:lang w:val="ru-RU"/>
        </w:rPr>
        <w:t xml:space="preserve">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w:t>
      </w:r>
      <w:r w:rsidRPr="002F2912">
        <w:rPr>
          <w:color w:val="000000"/>
          <w:sz w:val="28"/>
          <w:lang w:val="ru-RU"/>
        </w:rPr>
        <w:t>х затрат составляет сумму, превышающую 10</w:t>
      </w:r>
      <w:r>
        <w:rPr>
          <w:color w:val="000000"/>
          <w:sz w:val="28"/>
        </w:rPr>
        <w:t> </w:t>
      </w:r>
      <w:r w:rsidRPr="002F2912">
        <w:rPr>
          <w:color w:val="000000"/>
          <w:sz w:val="28"/>
          <w:lang w:val="ru-RU"/>
        </w:rPr>
        <w:t>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w:t>
      </w:r>
      <w:r w:rsidRPr="002F2912">
        <w:rPr>
          <w:color w:val="000000"/>
          <w:sz w:val="28"/>
          <w:lang w:val="ru-RU"/>
        </w:rPr>
        <w:t>артально, не позднее 15 числа второго месяца, следующего за отчетным кварталом.</w:t>
      </w:r>
    </w:p>
    <w:p w:rsidR="00EF5B47" w:rsidRPr="002F2912" w:rsidRDefault="0085068E">
      <w:pPr>
        <w:spacing w:after="0"/>
        <w:rPr>
          <w:lang w:val="ru-RU"/>
        </w:rPr>
      </w:pPr>
      <w:bookmarkStart w:id="11727" w:name="z13032"/>
      <w:bookmarkEnd w:id="11726"/>
      <w:r w:rsidRPr="002F2912">
        <w:rPr>
          <w:b/>
          <w:color w:val="000000"/>
          <w:lang w:val="ru-RU"/>
        </w:rPr>
        <w:t xml:space="preserve"> Глава 85. НАЛОГ НА ДОБЫЧУ ПОЛЕЗНЫХ ИСКОПАЕМЫХ</w:t>
      </w:r>
    </w:p>
    <w:bookmarkEnd w:id="11727"/>
    <w:p w:rsidR="00EF5B47" w:rsidRPr="002F2912" w:rsidRDefault="0085068E">
      <w:pPr>
        <w:spacing w:after="0"/>
        <w:jc w:val="both"/>
        <w:rPr>
          <w:lang w:val="ru-RU"/>
        </w:rPr>
      </w:pPr>
      <w:r w:rsidRPr="002F2912">
        <w:rPr>
          <w:b/>
          <w:color w:val="000000"/>
          <w:sz w:val="28"/>
          <w:lang w:val="ru-RU"/>
        </w:rPr>
        <w:t xml:space="preserve">Статья 736. Общие положения </w:t>
      </w:r>
    </w:p>
    <w:p w:rsidR="00EF5B47" w:rsidRPr="002F2912" w:rsidRDefault="0085068E">
      <w:pPr>
        <w:spacing w:after="0"/>
        <w:jc w:val="both"/>
        <w:rPr>
          <w:lang w:val="ru-RU"/>
        </w:rPr>
      </w:pPr>
      <w:bookmarkStart w:id="11728" w:name="z13033"/>
      <w:r w:rsidRPr="002F2912">
        <w:rPr>
          <w:color w:val="000000"/>
          <w:sz w:val="28"/>
          <w:lang w:val="ru-RU"/>
        </w:rPr>
        <w:t xml:space="preserve"> </w:t>
      </w:r>
      <w:r>
        <w:rPr>
          <w:color w:val="000000"/>
          <w:sz w:val="28"/>
        </w:rPr>
        <w:t>     </w:t>
      </w:r>
      <w:r w:rsidRPr="002F2912">
        <w:rPr>
          <w:color w:val="000000"/>
          <w:sz w:val="28"/>
          <w:lang w:val="ru-RU"/>
        </w:rPr>
        <w:t xml:space="preserve"> 1. Налог на добычу полезных ископаемых уплачивается недропользователем отдельно по каждому ви</w:t>
      </w:r>
      <w:r w:rsidRPr="002F2912">
        <w:rPr>
          <w:color w:val="000000"/>
          <w:sz w:val="28"/>
          <w:lang w:val="ru-RU"/>
        </w:rPr>
        <w:t xml:space="preserve">ду добываемых на территории Республики Казахстан минерального сырья, углеводородов, подземных вод и лечебных грязей. </w:t>
      </w:r>
    </w:p>
    <w:p w:rsidR="00EF5B47" w:rsidRPr="002F2912" w:rsidRDefault="0085068E">
      <w:pPr>
        <w:spacing w:after="0"/>
        <w:jc w:val="both"/>
        <w:rPr>
          <w:lang w:val="ru-RU"/>
        </w:rPr>
      </w:pPr>
      <w:bookmarkStart w:id="11729" w:name="z13034"/>
      <w:bookmarkEnd w:id="11728"/>
      <w:r w:rsidRPr="002F2912">
        <w:rPr>
          <w:color w:val="000000"/>
          <w:sz w:val="28"/>
          <w:lang w:val="ru-RU"/>
        </w:rPr>
        <w:t xml:space="preserve"> </w:t>
      </w:r>
      <w:r>
        <w:rPr>
          <w:color w:val="000000"/>
          <w:sz w:val="28"/>
        </w:rPr>
        <w:t>     </w:t>
      </w:r>
      <w:r w:rsidRPr="002F2912">
        <w:rPr>
          <w:color w:val="000000"/>
          <w:sz w:val="28"/>
          <w:lang w:val="ru-RU"/>
        </w:rPr>
        <w:t xml:space="preserve"> 2. Налог на добычу полезных ископаемых по всем видам добываемых минерального сырья, углеводородов, подземных вод и лечебных грязей </w:t>
      </w:r>
      <w:r w:rsidRPr="002F2912">
        <w:rPr>
          <w:color w:val="000000"/>
          <w:sz w:val="28"/>
          <w:lang w:val="ru-RU"/>
        </w:rPr>
        <w:t xml:space="preserve">вне зависимости от вида проводимой добычи уплачивается по ставкам и в порядке, которые установлены настоящей главой. </w:t>
      </w:r>
    </w:p>
    <w:p w:rsidR="00EF5B47" w:rsidRPr="002F2912" w:rsidRDefault="0085068E">
      <w:pPr>
        <w:spacing w:after="0"/>
        <w:jc w:val="both"/>
        <w:rPr>
          <w:lang w:val="ru-RU"/>
        </w:rPr>
      </w:pPr>
      <w:bookmarkStart w:id="11730" w:name="z13035"/>
      <w:bookmarkEnd w:id="11729"/>
      <w:r>
        <w:rPr>
          <w:color w:val="000000"/>
          <w:sz w:val="28"/>
        </w:rPr>
        <w:t>     </w:t>
      </w:r>
      <w:r w:rsidRPr="002F2912">
        <w:rPr>
          <w:color w:val="000000"/>
          <w:sz w:val="28"/>
          <w:lang w:val="ru-RU"/>
        </w:rPr>
        <w:t xml:space="preserve"> 3. Если иное не установлено настоящим пунктом, в целях исчисления налога на добычу полезных ископаемых из общего объема добытых за н</w:t>
      </w:r>
      <w:r w:rsidRPr="002F2912">
        <w:rPr>
          <w:color w:val="000000"/>
          <w:sz w:val="28"/>
          <w:lang w:val="ru-RU"/>
        </w:rPr>
        <w:t>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w:t>
      </w:r>
      <w:r w:rsidRPr="002F2912">
        <w:rPr>
          <w:color w:val="000000"/>
          <w:sz w:val="28"/>
          <w:lang w:val="ru-RU"/>
        </w:rPr>
        <w:t xml:space="preserve">леводородов, минерального сырья, подземных вод и лечебных грязей, передаваемых для технологического опробования и </w:t>
      </w:r>
      <w:r w:rsidRPr="002F2912">
        <w:rPr>
          <w:color w:val="000000"/>
          <w:sz w:val="28"/>
          <w:lang w:val="ru-RU"/>
        </w:rPr>
        <w:lastRenderedPageBreak/>
        <w:t>исследований, ограничивается минимальной массой технологических проб, указанных в национальных стандартах для соответствующих видов (сортов) у</w:t>
      </w:r>
      <w:r w:rsidRPr="002F2912">
        <w:rPr>
          <w:color w:val="000000"/>
          <w:sz w:val="28"/>
          <w:lang w:val="ru-RU"/>
        </w:rPr>
        <w:t>глеводородов, минерального сырья, подземных вод и лечебных грязей.</w:t>
      </w:r>
    </w:p>
    <w:p w:rsidR="00EF5B47" w:rsidRPr="002F2912" w:rsidRDefault="0085068E">
      <w:pPr>
        <w:spacing w:after="0"/>
        <w:jc w:val="both"/>
        <w:rPr>
          <w:lang w:val="ru-RU"/>
        </w:rPr>
      </w:pPr>
      <w:bookmarkStart w:id="11731" w:name="z17450"/>
      <w:bookmarkEnd w:id="11730"/>
      <w:r>
        <w:rPr>
          <w:color w:val="000000"/>
          <w:sz w:val="28"/>
        </w:rPr>
        <w:t>     </w:t>
      </w:r>
      <w:r w:rsidRPr="002F2912">
        <w:rPr>
          <w:color w:val="000000"/>
          <w:sz w:val="28"/>
          <w:lang w:val="ru-RU"/>
        </w:rPr>
        <w:t xml:space="preserve"> 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w:t>
      </w:r>
      <w:r w:rsidRPr="002F2912">
        <w:rPr>
          <w:color w:val="000000"/>
          <w:sz w:val="28"/>
          <w:lang w:val="ru-RU"/>
        </w:rPr>
        <w:t xml:space="preserve"> общего объема добычи не производится в случае их реализации, в том числе после первичной переработки (обогащения), а также при их переработке.</w:t>
      </w:r>
    </w:p>
    <w:bookmarkEnd w:id="1173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736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w:t>
      </w:r>
      <w:r w:rsidRPr="002F2912">
        <w:rPr>
          <w:color w:val="FF0000"/>
          <w:sz w:val="28"/>
          <w:lang w:val="ru-RU"/>
        </w:rPr>
        <w:t>.2024).</w:t>
      </w:r>
      <w:r w:rsidRPr="002F2912">
        <w:rPr>
          <w:lang w:val="ru-RU"/>
        </w:rPr>
        <w:br/>
      </w:r>
    </w:p>
    <w:p w:rsidR="00EF5B47" w:rsidRPr="002F2912" w:rsidRDefault="0085068E">
      <w:pPr>
        <w:spacing w:after="0"/>
        <w:jc w:val="both"/>
        <w:rPr>
          <w:lang w:val="ru-RU"/>
        </w:rPr>
      </w:pPr>
      <w:r w:rsidRPr="002F2912">
        <w:rPr>
          <w:b/>
          <w:color w:val="000000"/>
          <w:sz w:val="28"/>
          <w:lang w:val="ru-RU"/>
        </w:rPr>
        <w:t>Статья 737. Особенности уплаты</w:t>
      </w:r>
    </w:p>
    <w:p w:rsidR="00EF5B47" w:rsidRPr="002F2912" w:rsidRDefault="0085068E">
      <w:pPr>
        <w:spacing w:after="0"/>
        <w:jc w:val="both"/>
        <w:rPr>
          <w:lang w:val="ru-RU"/>
        </w:rPr>
      </w:pPr>
      <w:bookmarkStart w:id="11732" w:name="z13036"/>
      <w:r>
        <w:rPr>
          <w:color w:val="000000"/>
          <w:sz w:val="28"/>
        </w:rPr>
        <w:t>     </w:t>
      </w:r>
      <w:r w:rsidRPr="002F2912">
        <w:rPr>
          <w:color w:val="000000"/>
          <w:sz w:val="28"/>
          <w:lang w:val="ru-RU"/>
        </w:rPr>
        <w:t xml:space="preserve"> 1. Налог на добычу полезных ископаемых уплачивается в денежной форме, за исключением случая, предусмотренного пунктом 2 настоящей статьи.</w:t>
      </w:r>
    </w:p>
    <w:p w:rsidR="00EF5B47" w:rsidRPr="002F2912" w:rsidRDefault="0085068E">
      <w:pPr>
        <w:spacing w:after="0"/>
        <w:jc w:val="both"/>
        <w:rPr>
          <w:lang w:val="ru-RU"/>
        </w:rPr>
      </w:pPr>
      <w:bookmarkStart w:id="11733" w:name="z13037"/>
      <w:bookmarkEnd w:id="11732"/>
      <w:r>
        <w:rPr>
          <w:color w:val="000000"/>
          <w:sz w:val="28"/>
        </w:rPr>
        <w:t>     </w:t>
      </w:r>
      <w:r w:rsidRPr="002F2912">
        <w:rPr>
          <w:color w:val="000000"/>
          <w:sz w:val="28"/>
          <w:lang w:val="ru-RU"/>
        </w:rPr>
        <w:t xml:space="preserve"> 2. В ходе осуществления деятельности по контракту на недропользова</w:t>
      </w:r>
      <w:r w:rsidRPr="002F2912">
        <w:rPr>
          <w:color w:val="000000"/>
          <w:sz w:val="28"/>
          <w:lang w:val="ru-RU"/>
        </w:rPr>
        <w:t>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w:t>
      </w:r>
      <w:r w:rsidRPr="002F2912">
        <w:rPr>
          <w:color w:val="000000"/>
          <w:sz w:val="28"/>
          <w:lang w:val="ru-RU"/>
        </w:rPr>
        <w:t>м и недропользователем.</w:t>
      </w:r>
    </w:p>
    <w:p w:rsidR="00EF5B47" w:rsidRPr="002F2912" w:rsidRDefault="0085068E">
      <w:pPr>
        <w:spacing w:after="0"/>
        <w:jc w:val="both"/>
        <w:rPr>
          <w:lang w:val="ru-RU"/>
        </w:rPr>
      </w:pPr>
      <w:bookmarkStart w:id="11734" w:name="z13038"/>
      <w:bookmarkEnd w:id="11733"/>
      <w:r w:rsidRPr="002F2912">
        <w:rPr>
          <w:color w:val="000000"/>
          <w:sz w:val="28"/>
          <w:lang w:val="ru-RU"/>
        </w:rPr>
        <w:t xml:space="preserve"> </w:t>
      </w:r>
      <w:r>
        <w:rPr>
          <w:color w:val="000000"/>
          <w:sz w:val="28"/>
        </w:rPr>
        <w:t>     </w:t>
      </w:r>
      <w:r w:rsidRPr="002F2912">
        <w:rPr>
          <w:color w:val="000000"/>
          <w:sz w:val="28"/>
          <w:lang w:val="ru-RU"/>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w:t>
      </w:r>
      <w:r w:rsidRPr="002F2912">
        <w:rPr>
          <w:color w:val="000000"/>
          <w:sz w:val="28"/>
          <w:lang w:val="ru-RU"/>
        </w:rPr>
        <w:t>нными в пункте 1 статьи 722 настоящего Кодекса, установлен главой 88 настоящего Кодекса.</w:t>
      </w:r>
    </w:p>
    <w:bookmarkEnd w:id="11734"/>
    <w:p w:rsidR="00EF5B47" w:rsidRPr="002F2912" w:rsidRDefault="0085068E">
      <w:pPr>
        <w:spacing w:after="0"/>
        <w:jc w:val="both"/>
        <w:rPr>
          <w:lang w:val="ru-RU"/>
        </w:rPr>
      </w:pPr>
      <w:r w:rsidRPr="002F2912">
        <w:rPr>
          <w:b/>
          <w:color w:val="000000"/>
          <w:sz w:val="28"/>
          <w:lang w:val="ru-RU"/>
        </w:rPr>
        <w:t>Статья 738. Плательщики</w:t>
      </w:r>
    </w:p>
    <w:p w:rsidR="00EF5B47" w:rsidRPr="002F2912" w:rsidRDefault="0085068E">
      <w:pPr>
        <w:spacing w:after="0"/>
        <w:jc w:val="both"/>
        <w:rPr>
          <w:lang w:val="ru-RU"/>
        </w:rPr>
      </w:pPr>
      <w:bookmarkStart w:id="11735" w:name="z13039"/>
      <w:r>
        <w:rPr>
          <w:color w:val="000000"/>
          <w:sz w:val="28"/>
        </w:rPr>
        <w:t>     </w:t>
      </w:r>
      <w:r w:rsidRPr="002F2912">
        <w:rPr>
          <w:color w:val="000000"/>
          <w:sz w:val="28"/>
          <w:lang w:val="ru-RU"/>
        </w:rPr>
        <w:t xml:space="preserve"> Плательщиками налога на добычу полезных ископаемых являются недропользователи, осуществляющие добычу углеводородов, минерального сырья, п</w:t>
      </w:r>
      <w:r w:rsidRPr="002F2912">
        <w:rPr>
          <w:color w:val="000000"/>
          <w:sz w:val="28"/>
          <w:lang w:val="ru-RU"/>
        </w:rPr>
        <w:t>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w:t>
      </w:r>
      <w:r w:rsidRPr="002F2912">
        <w:rPr>
          <w:color w:val="000000"/>
          <w:sz w:val="28"/>
          <w:lang w:val="ru-RU"/>
        </w:rPr>
        <w:t xml:space="preserve"> за исключением недропользователей, осуществляющих деятельность исключительно в рамках лицензии на старательство.</w:t>
      </w:r>
    </w:p>
    <w:p w:rsidR="00EF5B47" w:rsidRPr="002F2912" w:rsidRDefault="0085068E">
      <w:pPr>
        <w:spacing w:after="0"/>
        <w:rPr>
          <w:lang w:val="ru-RU"/>
        </w:rPr>
      </w:pPr>
      <w:bookmarkStart w:id="11736" w:name="z13040"/>
      <w:bookmarkEnd w:id="11735"/>
      <w:r w:rsidRPr="002F2912">
        <w:rPr>
          <w:b/>
          <w:color w:val="000000"/>
          <w:lang w:val="ru-RU"/>
        </w:rPr>
        <w:t xml:space="preserve"> Параграф 1. Налог на добычу полезных ископаемых на углеводороды</w:t>
      </w:r>
    </w:p>
    <w:bookmarkEnd w:id="11736"/>
    <w:p w:rsidR="00EF5B47" w:rsidRPr="002F2912" w:rsidRDefault="0085068E">
      <w:pPr>
        <w:spacing w:after="0"/>
        <w:jc w:val="both"/>
        <w:rPr>
          <w:lang w:val="ru-RU"/>
        </w:rPr>
      </w:pPr>
      <w:r w:rsidRPr="002F2912">
        <w:rPr>
          <w:b/>
          <w:color w:val="000000"/>
          <w:sz w:val="28"/>
          <w:lang w:val="ru-RU"/>
        </w:rPr>
        <w:t>Статья 739. Объект обложения</w:t>
      </w:r>
    </w:p>
    <w:p w:rsidR="00EF5B47" w:rsidRPr="002F2912" w:rsidRDefault="0085068E">
      <w:pPr>
        <w:spacing w:after="0"/>
        <w:jc w:val="both"/>
        <w:rPr>
          <w:lang w:val="ru-RU"/>
        </w:rPr>
      </w:pPr>
      <w:bookmarkStart w:id="11737" w:name="z13041"/>
      <w:r>
        <w:rPr>
          <w:color w:val="000000"/>
          <w:sz w:val="28"/>
        </w:rPr>
        <w:t>     </w:t>
      </w:r>
      <w:r w:rsidRPr="002F2912">
        <w:rPr>
          <w:color w:val="000000"/>
          <w:sz w:val="28"/>
          <w:lang w:val="ru-RU"/>
        </w:rPr>
        <w:t xml:space="preserve"> 1. Объектом обложения налогом на добычу по</w:t>
      </w:r>
      <w:r w:rsidRPr="002F2912">
        <w:rPr>
          <w:color w:val="000000"/>
          <w:sz w:val="28"/>
          <w:lang w:val="ru-RU"/>
        </w:rPr>
        <w:t>лезных ископаемых является физический объем добытых недропользователем за налоговый период углеводородов.</w:t>
      </w:r>
    </w:p>
    <w:p w:rsidR="00EF5B47" w:rsidRPr="002F2912" w:rsidRDefault="0085068E">
      <w:pPr>
        <w:spacing w:after="0"/>
        <w:jc w:val="both"/>
        <w:rPr>
          <w:lang w:val="ru-RU"/>
        </w:rPr>
      </w:pPr>
      <w:bookmarkStart w:id="11738" w:name="z13042"/>
      <w:bookmarkEnd w:id="11737"/>
      <w:r>
        <w:rPr>
          <w:color w:val="000000"/>
          <w:sz w:val="28"/>
        </w:rPr>
        <w:lastRenderedPageBreak/>
        <w:t>     </w:t>
      </w:r>
      <w:r w:rsidRPr="002F2912">
        <w:rPr>
          <w:color w:val="000000"/>
          <w:sz w:val="28"/>
          <w:lang w:val="ru-RU"/>
        </w:rPr>
        <w:t xml:space="preserve"> 2. В целях исчисления налога на добычу полезных ископаемых общий объем добытых недропользователем за налоговый период углеводородов подразделяет</w:t>
      </w:r>
      <w:r w:rsidRPr="002F2912">
        <w:rPr>
          <w:color w:val="000000"/>
          <w:sz w:val="28"/>
          <w:lang w:val="ru-RU"/>
        </w:rPr>
        <w:t>ся на:</w:t>
      </w:r>
    </w:p>
    <w:p w:rsidR="00EF5B47" w:rsidRPr="002F2912" w:rsidRDefault="0085068E">
      <w:pPr>
        <w:spacing w:after="0"/>
        <w:jc w:val="both"/>
        <w:rPr>
          <w:lang w:val="ru-RU"/>
        </w:rPr>
      </w:pPr>
      <w:bookmarkStart w:id="11739" w:name="z13043"/>
      <w:bookmarkEnd w:id="11738"/>
      <w:r>
        <w:rPr>
          <w:color w:val="000000"/>
          <w:sz w:val="28"/>
        </w:rPr>
        <w:t>     </w:t>
      </w:r>
      <w:r w:rsidRPr="002F2912">
        <w:rPr>
          <w:color w:val="000000"/>
          <w:sz w:val="28"/>
          <w:lang w:val="ru-RU"/>
        </w:rPr>
        <w:t xml:space="preserve">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w:t>
      </w:r>
      <w:r w:rsidRPr="002F2912">
        <w:rPr>
          <w:color w:val="000000"/>
          <w:sz w:val="28"/>
          <w:lang w:val="ru-RU"/>
        </w:rPr>
        <w:t xml:space="preserve">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EF5B47" w:rsidRPr="002F2912" w:rsidRDefault="0085068E">
      <w:pPr>
        <w:spacing w:after="0"/>
        <w:jc w:val="both"/>
        <w:rPr>
          <w:lang w:val="ru-RU"/>
        </w:rPr>
      </w:pPr>
      <w:bookmarkStart w:id="11740" w:name="z13044"/>
      <w:bookmarkEnd w:id="11739"/>
      <w:r>
        <w:rPr>
          <w:color w:val="000000"/>
          <w:sz w:val="28"/>
        </w:rPr>
        <w:t>     </w:t>
      </w:r>
      <w:r w:rsidRPr="002F2912">
        <w:rPr>
          <w:color w:val="000000"/>
          <w:sz w:val="28"/>
          <w:lang w:val="ru-RU"/>
        </w:rPr>
        <w:t xml:space="preserve"> 2) </w:t>
      </w:r>
      <w:r w:rsidRPr="002F2912">
        <w:rPr>
          <w:color w:val="000000"/>
          <w:sz w:val="28"/>
          <w:lang w:val="ru-RU"/>
        </w:rPr>
        <w:t>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w:t>
      </w:r>
      <w:r w:rsidRPr="002F2912">
        <w:rPr>
          <w:color w:val="000000"/>
          <w:sz w:val="28"/>
          <w:lang w:val="ru-RU"/>
        </w:rPr>
        <w:t>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w:t>
      </w:r>
      <w:r w:rsidRPr="002F2912">
        <w:rPr>
          <w:color w:val="000000"/>
          <w:sz w:val="28"/>
          <w:lang w:val="ru-RU"/>
        </w:rPr>
        <w:t>ырья для переработки на нефтеперерабатывающий завод, расположенный на территории Республики Казахстан;</w:t>
      </w:r>
    </w:p>
    <w:p w:rsidR="00EF5B47" w:rsidRPr="002F2912" w:rsidRDefault="0085068E">
      <w:pPr>
        <w:spacing w:after="0"/>
        <w:jc w:val="both"/>
        <w:rPr>
          <w:lang w:val="ru-RU"/>
        </w:rPr>
      </w:pPr>
      <w:bookmarkStart w:id="11741" w:name="z13045"/>
      <w:bookmarkEnd w:id="11740"/>
      <w:r>
        <w:rPr>
          <w:color w:val="000000"/>
          <w:sz w:val="28"/>
        </w:rPr>
        <w:t>     </w:t>
      </w:r>
      <w:r w:rsidRPr="002F2912">
        <w:rPr>
          <w:color w:val="000000"/>
          <w:sz w:val="28"/>
          <w:lang w:val="ru-RU"/>
        </w:rPr>
        <w:t xml:space="preserve"> 3) нефть, использованную недропользователем на собственные производственные нужды, – объем нефти, добытой недропользователем в рамках каждого отдел</w:t>
      </w:r>
      <w:r w:rsidRPr="002F2912">
        <w:rPr>
          <w:color w:val="000000"/>
          <w:sz w:val="28"/>
          <w:lang w:val="ru-RU"/>
        </w:rPr>
        <w:t>ьного контракта на недропользование за налоговый период, использованной на собственные производственные нужды в течение налогового периода;</w:t>
      </w:r>
    </w:p>
    <w:p w:rsidR="00EF5B47" w:rsidRPr="002F2912" w:rsidRDefault="0085068E">
      <w:pPr>
        <w:spacing w:after="0"/>
        <w:jc w:val="both"/>
        <w:rPr>
          <w:lang w:val="ru-RU"/>
        </w:rPr>
      </w:pPr>
      <w:bookmarkStart w:id="11742" w:name="z13046"/>
      <w:bookmarkEnd w:id="11741"/>
      <w:r w:rsidRPr="002F2912">
        <w:rPr>
          <w:color w:val="000000"/>
          <w:sz w:val="28"/>
          <w:lang w:val="ru-RU"/>
        </w:rPr>
        <w:t xml:space="preserve"> </w:t>
      </w:r>
      <w:r>
        <w:rPr>
          <w:color w:val="000000"/>
          <w:sz w:val="28"/>
        </w:rPr>
        <w:t>     </w:t>
      </w:r>
      <w:r w:rsidRPr="002F2912">
        <w:rPr>
          <w:color w:val="000000"/>
          <w:sz w:val="28"/>
          <w:lang w:val="ru-RU"/>
        </w:rPr>
        <w:t xml:space="preserve">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w:t>
      </w:r>
      <w:r w:rsidRPr="002F2912">
        <w:rPr>
          <w:color w:val="000000"/>
          <w:sz w:val="28"/>
          <w:lang w:val="ru-RU"/>
        </w:rPr>
        <w:t>й 88 настоящего Кодекса;</w:t>
      </w:r>
    </w:p>
    <w:p w:rsidR="00EF5B47" w:rsidRPr="002F2912" w:rsidRDefault="0085068E">
      <w:pPr>
        <w:spacing w:after="0"/>
        <w:jc w:val="both"/>
        <w:rPr>
          <w:lang w:val="ru-RU"/>
        </w:rPr>
      </w:pPr>
      <w:bookmarkStart w:id="11743" w:name="z13047"/>
      <w:bookmarkEnd w:id="11742"/>
      <w:r>
        <w:rPr>
          <w:color w:val="000000"/>
          <w:sz w:val="28"/>
        </w:rPr>
        <w:t>     </w:t>
      </w:r>
      <w:r w:rsidRPr="002F2912">
        <w:rPr>
          <w:color w:val="000000"/>
          <w:sz w:val="28"/>
          <w:lang w:val="ru-RU"/>
        </w:rPr>
        <w:t xml:space="preserve"> 5) сырой газ, реализованный на внутреннем рынке Республики Казахстан и (или) использованный на собственные производственные нужды.</w:t>
      </w:r>
    </w:p>
    <w:p w:rsidR="00EF5B47" w:rsidRPr="002F2912" w:rsidRDefault="0085068E">
      <w:pPr>
        <w:spacing w:after="0"/>
        <w:jc w:val="both"/>
        <w:rPr>
          <w:lang w:val="ru-RU"/>
        </w:rPr>
      </w:pPr>
      <w:bookmarkStart w:id="11744" w:name="z13048"/>
      <w:bookmarkEnd w:id="11743"/>
      <w:r>
        <w:rPr>
          <w:color w:val="000000"/>
          <w:sz w:val="28"/>
        </w:rPr>
        <w:t>     </w:t>
      </w:r>
      <w:r w:rsidRPr="002F2912">
        <w:rPr>
          <w:color w:val="000000"/>
          <w:sz w:val="28"/>
          <w:lang w:val="ru-RU"/>
        </w:rPr>
        <w:t xml:space="preserve"> Если иное не установлено настоящим подпунктом, в целях настоящего раздела сырым газом, и</w:t>
      </w:r>
      <w:r w:rsidRPr="002F2912">
        <w:rPr>
          <w:color w:val="000000"/>
          <w:sz w:val="28"/>
          <w:lang w:val="ru-RU"/>
        </w:rPr>
        <w:t>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w:t>
      </w:r>
      <w:r w:rsidRPr="002F2912">
        <w:rPr>
          <w:color w:val="000000"/>
          <w:sz w:val="28"/>
          <w:lang w:val="ru-RU"/>
        </w:rPr>
        <w:t>ородов документами:</w:t>
      </w:r>
    </w:p>
    <w:p w:rsidR="00EF5B47" w:rsidRPr="002F2912" w:rsidRDefault="0085068E">
      <w:pPr>
        <w:spacing w:after="0"/>
        <w:jc w:val="both"/>
        <w:rPr>
          <w:lang w:val="ru-RU"/>
        </w:rPr>
      </w:pPr>
      <w:bookmarkStart w:id="11745" w:name="z13049"/>
      <w:bookmarkEnd w:id="11744"/>
      <w:r>
        <w:rPr>
          <w:color w:val="000000"/>
          <w:sz w:val="28"/>
        </w:rPr>
        <w:t>     </w:t>
      </w:r>
      <w:r w:rsidRPr="002F2912">
        <w:rPr>
          <w:color w:val="000000"/>
          <w:sz w:val="28"/>
          <w:lang w:val="ru-RU"/>
        </w:rPr>
        <w:t xml:space="preserve"> при проведении операций по недропользованию в качестве топлива при подготовке углеводородов;</w:t>
      </w:r>
    </w:p>
    <w:p w:rsidR="00EF5B47" w:rsidRPr="002F2912" w:rsidRDefault="0085068E">
      <w:pPr>
        <w:spacing w:after="0"/>
        <w:jc w:val="both"/>
        <w:rPr>
          <w:lang w:val="ru-RU"/>
        </w:rPr>
      </w:pPr>
      <w:bookmarkStart w:id="11746" w:name="z13050"/>
      <w:bookmarkEnd w:id="11745"/>
      <w:r>
        <w:rPr>
          <w:color w:val="000000"/>
          <w:sz w:val="28"/>
        </w:rPr>
        <w:lastRenderedPageBreak/>
        <w:t>     </w:t>
      </w:r>
      <w:r w:rsidRPr="002F2912">
        <w:rPr>
          <w:color w:val="000000"/>
          <w:sz w:val="28"/>
          <w:lang w:val="ru-RU"/>
        </w:rPr>
        <w:t xml:space="preserve"> для технологических и коммунально-бытовых нужд;</w:t>
      </w:r>
    </w:p>
    <w:p w:rsidR="00EF5B47" w:rsidRPr="002F2912" w:rsidRDefault="0085068E">
      <w:pPr>
        <w:spacing w:after="0"/>
        <w:jc w:val="both"/>
        <w:rPr>
          <w:lang w:val="ru-RU"/>
        </w:rPr>
      </w:pPr>
      <w:bookmarkStart w:id="11747" w:name="z13051"/>
      <w:bookmarkEnd w:id="11746"/>
      <w:r>
        <w:rPr>
          <w:color w:val="000000"/>
          <w:sz w:val="28"/>
        </w:rPr>
        <w:t>     </w:t>
      </w:r>
      <w:r w:rsidRPr="002F2912">
        <w:rPr>
          <w:color w:val="000000"/>
          <w:sz w:val="28"/>
          <w:lang w:val="ru-RU"/>
        </w:rPr>
        <w:t xml:space="preserve"> для подогрева нефти на устье скважин и при транспортировке нефти от места доб</w:t>
      </w:r>
      <w:r w:rsidRPr="002F2912">
        <w:rPr>
          <w:color w:val="000000"/>
          <w:sz w:val="28"/>
          <w:lang w:val="ru-RU"/>
        </w:rPr>
        <w:t>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EF5B47" w:rsidRPr="002F2912" w:rsidRDefault="0085068E">
      <w:pPr>
        <w:spacing w:after="0"/>
        <w:jc w:val="both"/>
        <w:rPr>
          <w:lang w:val="ru-RU"/>
        </w:rPr>
      </w:pPr>
      <w:bookmarkStart w:id="11748" w:name="z13052"/>
      <w:bookmarkEnd w:id="11747"/>
      <w:r>
        <w:rPr>
          <w:color w:val="000000"/>
          <w:sz w:val="28"/>
        </w:rPr>
        <w:t>     </w:t>
      </w:r>
      <w:r w:rsidRPr="002F2912">
        <w:rPr>
          <w:color w:val="000000"/>
          <w:sz w:val="28"/>
          <w:lang w:val="ru-RU"/>
        </w:rPr>
        <w:t xml:space="preserve"> для выработки электроэнергии, используемой при проведении операций по недропользованию;</w:t>
      </w:r>
    </w:p>
    <w:p w:rsidR="00EF5B47" w:rsidRPr="002F2912" w:rsidRDefault="0085068E">
      <w:pPr>
        <w:spacing w:after="0"/>
        <w:jc w:val="both"/>
        <w:rPr>
          <w:lang w:val="ru-RU"/>
        </w:rPr>
      </w:pPr>
      <w:bookmarkStart w:id="11749" w:name="z13053"/>
      <w:bookmarkEnd w:id="11748"/>
      <w:r>
        <w:rPr>
          <w:color w:val="000000"/>
          <w:sz w:val="28"/>
        </w:rPr>
        <w:t>     </w:t>
      </w:r>
      <w:r w:rsidRPr="002F2912">
        <w:rPr>
          <w:color w:val="000000"/>
          <w:sz w:val="28"/>
          <w:lang w:val="ru-RU"/>
        </w:rPr>
        <w:t xml:space="preserve"> для об</w:t>
      </w:r>
      <w:r w:rsidRPr="002F2912">
        <w:rPr>
          <w:color w:val="000000"/>
          <w:sz w:val="28"/>
          <w:lang w:val="ru-RU"/>
        </w:rPr>
        <w:t>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EF5B47" w:rsidRPr="002F2912" w:rsidRDefault="0085068E">
      <w:pPr>
        <w:spacing w:after="0"/>
        <w:jc w:val="both"/>
        <w:rPr>
          <w:lang w:val="ru-RU"/>
        </w:rPr>
      </w:pPr>
      <w:bookmarkStart w:id="11750" w:name="z13054"/>
      <w:bookmarkEnd w:id="11749"/>
      <w:r>
        <w:rPr>
          <w:color w:val="000000"/>
          <w:sz w:val="28"/>
        </w:rPr>
        <w:t>     </w:t>
      </w:r>
      <w:r w:rsidRPr="002F2912">
        <w:rPr>
          <w:color w:val="000000"/>
          <w:sz w:val="28"/>
          <w:lang w:val="ru-RU"/>
        </w:rPr>
        <w:t xml:space="preserve"> в целях газлифтного (механизированного) способа эксплуатации добывающи</w:t>
      </w:r>
      <w:r w:rsidRPr="002F2912">
        <w:rPr>
          <w:color w:val="000000"/>
          <w:sz w:val="28"/>
          <w:lang w:val="ru-RU"/>
        </w:rPr>
        <w:t>х нефтяных скважин в объемах, предусмотренных утвержденными уполномоченным органом в области углеводородов проектными документами.</w:t>
      </w:r>
    </w:p>
    <w:p w:rsidR="00EF5B47" w:rsidRPr="002F2912" w:rsidRDefault="0085068E">
      <w:pPr>
        <w:spacing w:after="0"/>
        <w:jc w:val="both"/>
        <w:rPr>
          <w:lang w:val="ru-RU"/>
        </w:rPr>
      </w:pPr>
      <w:bookmarkStart w:id="11751" w:name="z13055"/>
      <w:bookmarkEnd w:id="11750"/>
      <w:r>
        <w:rPr>
          <w:color w:val="000000"/>
          <w:sz w:val="28"/>
        </w:rPr>
        <w:t>     </w:t>
      </w:r>
      <w:r w:rsidRPr="002F2912">
        <w:rPr>
          <w:color w:val="000000"/>
          <w:sz w:val="28"/>
          <w:lang w:val="ru-RU"/>
        </w:rPr>
        <w:t xml:space="preserve"> Сырым газом, использованным на собственные производственные нужды, признается также сырой газ, добытый недропользовател</w:t>
      </w:r>
      <w:r w:rsidRPr="002F2912">
        <w:rPr>
          <w:color w:val="000000"/>
          <w:sz w:val="28"/>
          <w:lang w:val="ru-RU"/>
        </w:rPr>
        <w:t>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w:t>
      </w:r>
      <w:r w:rsidRPr="002F2912">
        <w:rPr>
          <w:color w:val="000000"/>
          <w:sz w:val="28"/>
          <w:lang w:val="ru-RU"/>
        </w:rPr>
        <w:t>нными проектными документами;</w:t>
      </w:r>
    </w:p>
    <w:p w:rsidR="00EF5B47" w:rsidRPr="002F2912" w:rsidRDefault="0085068E">
      <w:pPr>
        <w:spacing w:after="0"/>
        <w:jc w:val="both"/>
        <w:rPr>
          <w:lang w:val="ru-RU"/>
        </w:rPr>
      </w:pPr>
      <w:bookmarkStart w:id="11752" w:name="z13056"/>
      <w:bookmarkEnd w:id="11751"/>
      <w:r>
        <w:rPr>
          <w:color w:val="000000"/>
          <w:sz w:val="28"/>
        </w:rPr>
        <w:t>     </w:t>
      </w:r>
      <w:r w:rsidRPr="002F2912">
        <w:rPr>
          <w:color w:val="000000"/>
          <w:sz w:val="28"/>
          <w:lang w:val="ru-RU"/>
        </w:rPr>
        <w:t xml:space="preserve">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w:t>
      </w:r>
      <w:r w:rsidRPr="002F2912">
        <w:rPr>
          <w:color w:val="000000"/>
          <w:sz w:val="28"/>
          <w:lang w:val="ru-RU"/>
        </w:rPr>
        <w:t>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EF5B47" w:rsidRPr="002F2912" w:rsidRDefault="0085068E">
      <w:pPr>
        <w:spacing w:after="0"/>
        <w:jc w:val="both"/>
        <w:rPr>
          <w:lang w:val="ru-RU"/>
        </w:rPr>
      </w:pPr>
      <w:bookmarkStart w:id="11753" w:name="z13057"/>
      <w:bookmarkEnd w:id="11752"/>
      <w:r>
        <w:rPr>
          <w:color w:val="000000"/>
          <w:sz w:val="28"/>
        </w:rPr>
        <w:t>     </w:t>
      </w:r>
      <w:r w:rsidRPr="002F2912">
        <w:rPr>
          <w:color w:val="000000"/>
          <w:sz w:val="28"/>
          <w:lang w:val="ru-RU"/>
        </w:rPr>
        <w:t xml:space="preserve"> 7) сырой газ, ис</w:t>
      </w:r>
      <w:r w:rsidRPr="002F2912">
        <w:rPr>
          <w:color w:val="000000"/>
          <w:sz w:val="28"/>
          <w:lang w:val="ru-RU"/>
        </w:rPr>
        <w:t>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EF5B47" w:rsidRPr="002F2912" w:rsidRDefault="0085068E">
      <w:pPr>
        <w:spacing w:after="0"/>
        <w:jc w:val="both"/>
        <w:rPr>
          <w:lang w:val="ru-RU"/>
        </w:rPr>
      </w:pPr>
      <w:bookmarkStart w:id="11754" w:name="z13058"/>
      <w:bookmarkEnd w:id="11753"/>
      <w:r>
        <w:rPr>
          <w:color w:val="000000"/>
          <w:sz w:val="28"/>
        </w:rPr>
        <w:t>     </w:t>
      </w:r>
      <w:r w:rsidRPr="002F2912">
        <w:rPr>
          <w:color w:val="000000"/>
          <w:sz w:val="28"/>
          <w:lang w:val="ru-RU"/>
        </w:rPr>
        <w:t xml:space="preserve"> 8) товарные углеводороды – общий объем добытых недропользователем за налоговый </w:t>
      </w:r>
      <w:r w:rsidRPr="002F2912">
        <w:rPr>
          <w:color w:val="000000"/>
          <w:sz w:val="28"/>
          <w:lang w:val="ru-RU"/>
        </w:rPr>
        <w:t>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p w:rsidR="00EF5B47" w:rsidRPr="002F2912" w:rsidRDefault="0085068E">
      <w:pPr>
        <w:spacing w:after="0"/>
        <w:jc w:val="both"/>
        <w:rPr>
          <w:lang w:val="ru-RU"/>
        </w:rPr>
      </w:pPr>
      <w:bookmarkStart w:id="11755" w:name="z13059"/>
      <w:bookmarkEnd w:id="11754"/>
      <w:r>
        <w:rPr>
          <w:color w:val="000000"/>
          <w:sz w:val="28"/>
        </w:rPr>
        <w:t>     </w:t>
      </w:r>
      <w:r w:rsidRPr="002F2912">
        <w:rPr>
          <w:color w:val="000000"/>
          <w:sz w:val="28"/>
          <w:lang w:val="ru-RU"/>
        </w:rPr>
        <w:t xml:space="preserve"> 3. Объемом сырого газ</w:t>
      </w:r>
      <w:r w:rsidRPr="002F2912">
        <w:rPr>
          <w:color w:val="000000"/>
          <w:sz w:val="28"/>
          <w:lang w:val="ru-RU"/>
        </w:rPr>
        <w:t>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w:t>
      </w:r>
      <w:r w:rsidRPr="002F2912">
        <w:rPr>
          <w:color w:val="000000"/>
          <w:sz w:val="28"/>
          <w:lang w:val="ru-RU"/>
        </w:rPr>
        <w:t xml:space="preserve"> природного и (или) </w:t>
      </w:r>
      <w:r w:rsidRPr="002F2912">
        <w:rPr>
          <w:color w:val="000000"/>
          <w:sz w:val="28"/>
          <w:lang w:val="ru-RU"/>
        </w:rPr>
        <w:lastRenderedPageBreak/>
        <w:t>попутного газа в пределах объемов, указанных в утвержденных уполномоченным органом в области углеводородов документах.</w:t>
      </w:r>
    </w:p>
    <w:p w:rsidR="00EF5B47" w:rsidRPr="002F2912" w:rsidRDefault="0085068E">
      <w:pPr>
        <w:spacing w:after="0"/>
        <w:jc w:val="both"/>
        <w:rPr>
          <w:lang w:val="ru-RU"/>
        </w:rPr>
      </w:pPr>
      <w:bookmarkStart w:id="11756" w:name="z13060"/>
      <w:bookmarkEnd w:id="11755"/>
      <w:r>
        <w:rPr>
          <w:color w:val="000000"/>
          <w:sz w:val="28"/>
        </w:rPr>
        <w:t>     </w:t>
      </w:r>
      <w:r w:rsidRPr="002F2912">
        <w:rPr>
          <w:color w:val="000000"/>
          <w:sz w:val="28"/>
          <w:lang w:val="ru-RU"/>
        </w:rPr>
        <w:t xml:space="preserve"> 4. Для подтверждения указанных в подпункте 1) пункта 2 настоящей статьи реализации на нефтеперерабатывающий зав</w:t>
      </w:r>
      <w:r w:rsidRPr="002F2912">
        <w:rPr>
          <w:color w:val="000000"/>
          <w:sz w:val="28"/>
          <w:lang w:val="ru-RU"/>
        </w:rPr>
        <w:t>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w:t>
      </w:r>
      <w:r w:rsidRPr="002F2912">
        <w:rPr>
          <w:color w:val="000000"/>
          <w:sz w:val="28"/>
          <w:lang w:val="ru-RU"/>
        </w:rPr>
        <w:t xml:space="preserve">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w:t>
      </w:r>
      <w:r w:rsidRPr="002F2912">
        <w:rPr>
          <w:color w:val="000000"/>
          <w:sz w:val="28"/>
          <w:lang w:val="ru-RU"/>
        </w:rPr>
        <w:t>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w:t>
      </w:r>
      <w:r w:rsidRPr="002F2912">
        <w:rPr>
          <w:color w:val="000000"/>
          <w:sz w:val="28"/>
          <w:lang w:val="ru-RU"/>
        </w:rPr>
        <w:t>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w:t>
      </w:r>
      <w:r w:rsidRPr="002F2912">
        <w:rPr>
          <w:color w:val="000000"/>
          <w:sz w:val="28"/>
          <w:lang w:val="ru-RU"/>
        </w:rPr>
        <w:t xml:space="preserve">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w:t>
      </w:r>
      <w:r w:rsidRPr="002F2912">
        <w:rPr>
          <w:color w:val="000000"/>
          <w:sz w:val="28"/>
          <w:lang w:val="ru-RU"/>
        </w:rPr>
        <w:t>а, расположенного на территории Республики Казахстан, для соответствующего объема.</w:t>
      </w:r>
    </w:p>
    <w:p w:rsidR="00EF5B47" w:rsidRPr="002F2912" w:rsidRDefault="0085068E">
      <w:pPr>
        <w:spacing w:after="0"/>
        <w:jc w:val="both"/>
        <w:rPr>
          <w:lang w:val="ru-RU"/>
        </w:rPr>
      </w:pPr>
      <w:bookmarkStart w:id="11757" w:name="z13061"/>
      <w:bookmarkEnd w:id="11756"/>
      <w:r>
        <w:rPr>
          <w:color w:val="000000"/>
          <w:sz w:val="28"/>
        </w:rPr>
        <w:t>     </w:t>
      </w:r>
      <w:r w:rsidRPr="002F2912">
        <w:rPr>
          <w:color w:val="000000"/>
          <w:sz w:val="28"/>
          <w:lang w:val="ru-RU"/>
        </w:rPr>
        <w:t xml:space="preserve">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w:t>
      </w:r>
      <w:r w:rsidRPr="002F2912">
        <w:rPr>
          <w:color w:val="000000"/>
          <w:sz w:val="28"/>
          <w:lang w:val="ru-RU"/>
        </w:rPr>
        <w:t>бычу полезных ископаемых как товарные углеводороды.</w:t>
      </w:r>
    </w:p>
    <w:p w:rsidR="00EF5B47" w:rsidRPr="002F2912" w:rsidRDefault="0085068E">
      <w:pPr>
        <w:spacing w:after="0"/>
        <w:jc w:val="both"/>
        <w:rPr>
          <w:lang w:val="ru-RU"/>
        </w:rPr>
      </w:pPr>
      <w:bookmarkStart w:id="11758" w:name="z13062"/>
      <w:bookmarkEnd w:id="11757"/>
      <w:r>
        <w:rPr>
          <w:color w:val="000000"/>
          <w:sz w:val="28"/>
        </w:rPr>
        <w:t>     </w:t>
      </w:r>
      <w:r w:rsidRPr="002F2912">
        <w:rPr>
          <w:color w:val="000000"/>
          <w:sz w:val="28"/>
          <w:lang w:val="ru-RU"/>
        </w:rPr>
        <w:t xml:space="preserve"> 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w:t>
      </w:r>
      <w:r w:rsidRPr="002F2912">
        <w:rPr>
          <w:color w:val="000000"/>
          <w:sz w:val="28"/>
          <w:lang w:val="ru-RU"/>
        </w:rPr>
        <w:t>ными документами.</w:t>
      </w:r>
    </w:p>
    <w:bookmarkEnd w:id="11758"/>
    <w:p w:rsidR="00EF5B47" w:rsidRPr="002F2912" w:rsidRDefault="0085068E">
      <w:pPr>
        <w:spacing w:after="0"/>
        <w:jc w:val="both"/>
        <w:rPr>
          <w:lang w:val="ru-RU"/>
        </w:rPr>
      </w:pPr>
      <w:r w:rsidRPr="002F2912">
        <w:rPr>
          <w:b/>
          <w:color w:val="000000"/>
          <w:sz w:val="28"/>
          <w:lang w:val="ru-RU"/>
        </w:rPr>
        <w:t>Статья 740. Налоговая база</w:t>
      </w:r>
    </w:p>
    <w:p w:rsidR="00EF5B47" w:rsidRPr="002F2912" w:rsidRDefault="0085068E">
      <w:pPr>
        <w:spacing w:after="0"/>
        <w:jc w:val="both"/>
        <w:rPr>
          <w:lang w:val="ru-RU"/>
        </w:rPr>
      </w:pPr>
      <w:bookmarkStart w:id="11759" w:name="z13063"/>
      <w:r>
        <w:rPr>
          <w:color w:val="000000"/>
          <w:sz w:val="28"/>
        </w:rPr>
        <w:t>     </w:t>
      </w:r>
      <w:r w:rsidRPr="002F2912">
        <w:rPr>
          <w:color w:val="000000"/>
          <w:sz w:val="28"/>
          <w:lang w:val="ru-RU"/>
        </w:rPr>
        <w:t xml:space="preserve"> Налоговой базой для исчисления налога на добычу полезных ископаемых является стоимость объема добытых за налоговый период углеводородов.</w:t>
      </w:r>
    </w:p>
    <w:bookmarkEnd w:id="11759"/>
    <w:p w:rsidR="00EF5B47" w:rsidRPr="002F2912" w:rsidRDefault="0085068E">
      <w:pPr>
        <w:spacing w:after="0"/>
        <w:jc w:val="both"/>
        <w:rPr>
          <w:lang w:val="ru-RU"/>
        </w:rPr>
      </w:pPr>
      <w:r w:rsidRPr="002F2912">
        <w:rPr>
          <w:b/>
          <w:color w:val="000000"/>
          <w:sz w:val="28"/>
          <w:lang w:val="ru-RU"/>
        </w:rPr>
        <w:t>Статья 741. Порядок определения стоимости углеводородов</w:t>
      </w:r>
    </w:p>
    <w:p w:rsidR="00EF5B47" w:rsidRPr="002F2912" w:rsidRDefault="0085068E">
      <w:pPr>
        <w:spacing w:after="0"/>
        <w:jc w:val="both"/>
        <w:rPr>
          <w:lang w:val="ru-RU"/>
        </w:rPr>
      </w:pPr>
      <w:bookmarkStart w:id="11760" w:name="z13064"/>
      <w:r w:rsidRPr="002F2912">
        <w:rPr>
          <w:color w:val="000000"/>
          <w:sz w:val="28"/>
          <w:lang w:val="ru-RU"/>
        </w:rPr>
        <w:t xml:space="preserve"> </w:t>
      </w:r>
      <w:r>
        <w:rPr>
          <w:color w:val="000000"/>
          <w:sz w:val="28"/>
        </w:rPr>
        <w:t>     </w:t>
      </w:r>
      <w:r w:rsidRPr="002F2912">
        <w:rPr>
          <w:color w:val="000000"/>
          <w:sz w:val="28"/>
          <w:lang w:val="ru-RU"/>
        </w:rPr>
        <w:t xml:space="preserve"> 1. В </w:t>
      </w:r>
      <w:r w:rsidRPr="002F2912">
        <w:rPr>
          <w:color w:val="000000"/>
          <w:sz w:val="28"/>
          <w:lang w:val="ru-RU"/>
        </w:rPr>
        <w:t xml:space="preserve">целях исчисления налога на добычу полезных ископаемых </w:t>
      </w:r>
    </w:p>
    <w:p w:rsidR="00EF5B47" w:rsidRPr="002F2912" w:rsidRDefault="0085068E">
      <w:pPr>
        <w:spacing w:after="0"/>
        <w:jc w:val="both"/>
        <w:rPr>
          <w:lang w:val="ru-RU"/>
        </w:rPr>
      </w:pPr>
      <w:bookmarkStart w:id="11761" w:name="z13065"/>
      <w:bookmarkEnd w:id="11760"/>
      <w:r>
        <w:rPr>
          <w:color w:val="000000"/>
          <w:sz w:val="28"/>
        </w:rPr>
        <w:t>     </w:t>
      </w:r>
      <w:r w:rsidRPr="002F2912">
        <w:rPr>
          <w:color w:val="000000"/>
          <w:sz w:val="28"/>
          <w:lang w:val="ru-RU"/>
        </w:rPr>
        <w:t xml:space="preserve"> стоимость добытой за налоговый период нефти определяется в следующем порядке:</w:t>
      </w:r>
    </w:p>
    <w:p w:rsidR="00EF5B47" w:rsidRPr="002F2912" w:rsidRDefault="0085068E">
      <w:pPr>
        <w:spacing w:after="0"/>
        <w:jc w:val="both"/>
        <w:rPr>
          <w:lang w:val="ru-RU"/>
        </w:rPr>
      </w:pPr>
      <w:bookmarkStart w:id="11762" w:name="z13066"/>
      <w:bookmarkEnd w:id="11761"/>
      <w:r>
        <w:rPr>
          <w:color w:val="000000"/>
          <w:sz w:val="28"/>
        </w:rPr>
        <w:lastRenderedPageBreak/>
        <w:t>     </w:t>
      </w:r>
      <w:r w:rsidRPr="002F2912">
        <w:rPr>
          <w:color w:val="000000"/>
          <w:sz w:val="28"/>
          <w:lang w:val="ru-RU"/>
        </w:rPr>
        <w:t xml:space="preserve"> 1) при реализации недропользователем на нефтеперерабатывающий завод, расположенный на территории Республики Каз</w:t>
      </w:r>
      <w:r w:rsidRPr="002F2912">
        <w:rPr>
          <w:color w:val="000000"/>
          <w:sz w:val="28"/>
          <w:lang w:val="ru-RU"/>
        </w:rPr>
        <w:t>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w:t>
      </w:r>
      <w:r w:rsidRPr="002F2912">
        <w:rPr>
          <w:color w:val="000000"/>
          <w:sz w:val="28"/>
          <w:lang w:val="ru-RU"/>
        </w:rPr>
        <w:t xml:space="preserve">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w:t>
      </w:r>
      <w:r w:rsidRPr="002F2912">
        <w:rPr>
          <w:color w:val="000000"/>
          <w:sz w:val="28"/>
          <w:lang w:val="ru-RU"/>
        </w:rPr>
        <w:t>Республики Казахстан, за единицу продукции;</w:t>
      </w:r>
    </w:p>
    <w:p w:rsidR="00EF5B47" w:rsidRPr="002F2912" w:rsidRDefault="0085068E">
      <w:pPr>
        <w:spacing w:after="0"/>
        <w:jc w:val="both"/>
        <w:rPr>
          <w:lang w:val="ru-RU"/>
        </w:rPr>
      </w:pPr>
      <w:bookmarkStart w:id="11763" w:name="z13067"/>
      <w:bookmarkEnd w:id="11762"/>
      <w:r>
        <w:rPr>
          <w:color w:val="000000"/>
          <w:sz w:val="28"/>
        </w:rPr>
        <w:t>     </w:t>
      </w:r>
      <w:r w:rsidRPr="002F2912">
        <w:rPr>
          <w:color w:val="000000"/>
          <w:sz w:val="28"/>
          <w:lang w:val="ru-RU"/>
        </w:rPr>
        <w:t xml:space="preserve">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w:t>
      </w:r>
      <w:r w:rsidRPr="002F2912">
        <w:rPr>
          <w:color w:val="000000"/>
          <w:sz w:val="28"/>
          <w:lang w:val="ru-RU"/>
        </w:rPr>
        <w:t>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w:t>
      </w:r>
      <w:r w:rsidRPr="002F2912">
        <w:rPr>
          <w:color w:val="000000"/>
          <w:sz w:val="28"/>
          <w:lang w:val="ru-RU"/>
        </w:rPr>
        <w:t>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w:t>
      </w:r>
      <w:r w:rsidRPr="002F2912">
        <w:rPr>
          <w:color w:val="000000"/>
          <w:sz w:val="28"/>
          <w:lang w:val="ru-RU"/>
        </w:rPr>
        <w:t>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w:t>
      </w:r>
      <w:r w:rsidRPr="002F2912">
        <w:rPr>
          <w:color w:val="000000"/>
          <w:sz w:val="28"/>
          <w:lang w:val="ru-RU"/>
        </w:rPr>
        <w:t xml:space="preserve">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EF5B47" w:rsidRPr="002F2912" w:rsidRDefault="0085068E">
      <w:pPr>
        <w:spacing w:after="0"/>
        <w:jc w:val="both"/>
        <w:rPr>
          <w:lang w:val="ru-RU"/>
        </w:rPr>
      </w:pPr>
      <w:bookmarkStart w:id="11764" w:name="z13068"/>
      <w:bookmarkEnd w:id="11763"/>
      <w:r w:rsidRPr="002F2912">
        <w:rPr>
          <w:color w:val="000000"/>
          <w:sz w:val="28"/>
          <w:lang w:val="ru-RU"/>
        </w:rPr>
        <w:t xml:space="preserve"> </w:t>
      </w:r>
      <w:r>
        <w:rPr>
          <w:color w:val="000000"/>
          <w:sz w:val="28"/>
        </w:rPr>
        <w:t>     </w:t>
      </w:r>
      <w:r w:rsidRPr="002F2912">
        <w:rPr>
          <w:color w:val="000000"/>
          <w:sz w:val="28"/>
          <w:lang w:val="ru-RU"/>
        </w:rPr>
        <w:t xml:space="preserve"> 3) при передаче недропользователем нефти в натурально</w:t>
      </w:r>
      <w:r w:rsidRPr="002F2912">
        <w:rPr>
          <w:color w:val="000000"/>
          <w:sz w:val="28"/>
          <w:lang w:val="ru-RU"/>
        </w:rPr>
        <w:t>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w:t>
      </w:r>
      <w:r w:rsidRPr="002F2912">
        <w:rPr>
          <w:color w:val="000000"/>
          <w:sz w:val="28"/>
          <w:lang w:val="ru-RU"/>
        </w:rPr>
        <w:t>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 и цены передачи, установлен</w:t>
      </w:r>
      <w:r w:rsidRPr="002F2912">
        <w:rPr>
          <w:color w:val="000000"/>
          <w:sz w:val="28"/>
          <w:lang w:val="ru-RU"/>
        </w:rPr>
        <w:t>ной в порядке, определенном Правительством Республики Казахстан.</w:t>
      </w:r>
    </w:p>
    <w:p w:rsidR="00EF5B47" w:rsidRPr="002F2912" w:rsidRDefault="0085068E">
      <w:pPr>
        <w:spacing w:after="0"/>
        <w:jc w:val="both"/>
        <w:rPr>
          <w:lang w:val="ru-RU"/>
        </w:rPr>
      </w:pPr>
      <w:bookmarkStart w:id="11765" w:name="z13069"/>
      <w:bookmarkEnd w:id="11764"/>
      <w:r>
        <w:rPr>
          <w:color w:val="000000"/>
          <w:sz w:val="28"/>
        </w:rPr>
        <w:t>     </w:t>
      </w:r>
      <w:r w:rsidRPr="002F2912">
        <w:rPr>
          <w:color w:val="000000"/>
          <w:sz w:val="28"/>
          <w:lang w:val="ru-RU"/>
        </w:rPr>
        <w:t xml:space="preserve"> 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w:t>
      </w:r>
      <w:r w:rsidRPr="002F2912">
        <w:rPr>
          <w:color w:val="000000"/>
          <w:sz w:val="28"/>
          <w:lang w:val="ru-RU"/>
        </w:rPr>
        <w:t xml:space="preserve">ых товарных углеводородов и </w:t>
      </w:r>
      <w:r w:rsidRPr="002F2912">
        <w:rPr>
          <w:color w:val="000000"/>
          <w:sz w:val="28"/>
          <w:lang w:val="ru-RU"/>
        </w:rPr>
        <w:lastRenderedPageBreak/>
        <w:t>мировой цены за единицу продукции, рассчитанной за налоговый период в порядке, определенном пунктами 3 и 4 настоящей статьи.</w:t>
      </w:r>
    </w:p>
    <w:p w:rsidR="00EF5B47" w:rsidRPr="002F2912" w:rsidRDefault="0085068E">
      <w:pPr>
        <w:spacing w:after="0"/>
        <w:jc w:val="both"/>
        <w:rPr>
          <w:lang w:val="ru-RU"/>
        </w:rPr>
      </w:pPr>
      <w:bookmarkStart w:id="11766" w:name="z13070"/>
      <w:bookmarkEnd w:id="11765"/>
      <w:r>
        <w:rPr>
          <w:color w:val="000000"/>
          <w:sz w:val="28"/>
        </w:rPr>
        <w:t>     </w:t>
      </w:r>
      <w:r w:rsidRPr="002F2912">
        <w:rPr>
          <w:color w:val="000000"/>
          <w:sz w:val="28"/>
          <w:lang w:val="ru-RU"/>
        </w:rPr>
        <w:t xml:space="preserve"> 3. Мировая цена нефти определяется как произведение среднеарифметического значения ежедневных кот</w:t>
      </w:r>
      <w:r w:rsidRPr="002F2912">
        <w:rPr>
          <w:color w:val="000000"/>
          <w:sz w:val="28"/>
          <w:lang w:val="ru-RU"/>
        </w:rPr>
        <w:t>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EF5B47" w:rsidRPr="002F2912" w:rsidRDefault="0085068E">
      <w:pPr>
        <w:spacing w:after="0"/>
        <w:jc w:val="both"/>
        <w:rPr>
          <w:lang w:val="ru-RU"/>
        </w:rPr>
      </w:pPr>
      <w:bookmarkStart w:id="11767" w:name="z13071"/>
      <w:bookmarkEnd w:id="11766"/>
      <w:r>
        <w:rPr>
          <w:color w:val="000000"/>
          <w:sz w:val="28"/>
        </w:rPr>
        <w:t>     </w:t>
      </w:r>
      <w:r w:rsidRPr="002F2912">
        <w:rPr>
          <w:color w:val="000000"/>
          <w:sz w:val="28"/>
          <w:lang w:val="ru-RU"/>
        </w:rPr>
        <w:t xml:space="preserve"> Для целей настоящего пункта котировка цены означает котировку цены нефти в иностранной валюте каждого</w:t>
      </w:r>
      <w:r w:rsidRPr="002F2912">
        <w:rPr>
          <w:color w:val="000000"/>
          <w:sz w:val="28"/>
          <w:lang w:val="ru-RU"/>
        </w:rPr>
        <w:t xml:space="preserve"> в отдельности стандартного сорта нефти "Юралс Средиземноморье" (</w:t>
      </w:r>
      <w:r>
        <w:rPr>
          <w:color w:val="000000"/>
          <w:sz w:val="28"/>
        </w:rPr>
        <w:t>Urals</w:t>
      </w:r>
      <w:r w:rsidRPr="002F2912">
        <w:rPr>
          <w:color w:val="000000"/>
          <w:sz w:val="28"/>
          <w:lang w:val="ru-RU"/>
        </w:rPr>
        <w:t xml:space="preserve"> </w:t>
      </w:r>
      <w:r>
        <w:rPr>
          <w:color w:val="000000"/>
          <w:sz w:val="28"/>
        </w:rPr>
        <w:t>Med</w:t>
      </w:r>
      <w:r w:rsidRPr="002F2912">
        <w:rPr>
          <w:color w:val="000000"/>
          <w:sz w:val="28"/>
          <w:lang w:val="ru-RU"/>
        </w:rPr>
        <w:t>) или "Датированный Брент" (</w:t>
      </w:r>
      <w:r>
        <w:rPr>
          <w:color w:val="000000"/>
          <w:sz w:val="28"/>
        </w:rPr>
        <w:t>Brent</w:t>
      </w:r>
      <w:r w:rsidRPr="002F2912">
        <w:rPr>
          <w:color w:val="000000"/>
          <w:sz w:val="28"/>
          <w:lang w:val="ru-RU"/>
        </w:rPr>
        <w:t xml:space="preserve"> </w:t>
      </w:r>
      <w:r>
        <w:rPr>
          <w:color w:val="000000"/>
          <w:sz w:val="28"/>
        </w:rPr>
        <w:t>Dtd</w:t>
      </w:r>
      <w:r w:rsidRPr="002F2912">
        <w:rPr>
          <w:color w:val="000000"/>
          <w:sz w:val="28"/>
          <w:lang w:val="ru-RU"/>
        </w:rPr>
        <w:t>) в налоговом периоде на основании информации, публикуемой в источнике "</w:t>
      </w:r>
      <w:r>
        <w:rPr>
          <w:color w:val="000000"/>
          <w:sz w:val="28"/>
        </w:rPr>
        <w:t>Platts</w:t>
      </w:r>
      <w:r w:rsidRPr="002F2912">
        <w:rPr>
          <w:color w:val="000000"/>
          <w:sz w:val="28"/>
          <w:lang w:val="ru-RU"/>
        </w:rPr>
        <w:t xml:space="preserve"> </w:t>
      </w:r>
      <w:r>
        <w:rPr>
          <w:color w:val="000000"/>
          <w:sz w:val="28"/>
        </w:rPr>
        <w:t>Crude</w:t>
      </w:r>
      <w:r w:rsidRPr="002F2912">
        <w:rPr>
          <w:color w:val="000000"/>
          <w:sz w:val="28"/>
          <w:lang w:val="ru-RU"/>
        </w:rPr>
        <w:t xml:space="preserve"> </w:t>
      </w:r>
      <w:r>
        <w:rPr>
          <w:color w:val="000000"/>
          <w:sz w:val="28"/>
        </w:rPr>
        <w:t>Oil</w:t>
      </w:r>
      <w:r w:rsidRPr="002F2912">
        <w:rPr>
          <w:color w:val="000000"/>
          <w:sz w:val="28"/>
          <w:lang w:val="ru-RU"/>
        </w:rPr>
        <w:t xml:space="preserve"> </w:t>
      </w:r>
      <w:r>
        <w:rPr>
          <w:color w:val="000000"/>
          <w:sz w:val="28"/>
        </w:rPr>
        <w:t>Marketwire</w:t>
      </w:r>
      <w:r w:rsidRPr="002F2912">
        <w:rPr>
          <w:color w:val="000000"/>
          <w:sz w:val="28"/>
          <w:lang w:val="ru-RU"/>
        </w:rPr>
        <w:t>" компании "</w:t>
      </w:r>
      <w:r>
        <w:rPr>
          <w:color w:val="000000"/>
          <w:sz w:val="28"/>
        </w:rPr>
        <w:t>The</w:t>
      </w:r>
      <w:r w:rsidRPr="002F2912">
        <w:rPr>
          <w:color w:val="000000"/>
          <w:sz w:val="28"/>
          <w:lang w:val="ru-RU"/>
        </w:rPr>
        <w:t xml:space="preserve"> </w:t>
      </w:r>
      <w:r>
        <w:rPr>
          <w:color w:val="000000"/>
          <w:sz w:val="28"/>
        </w:rPr>
        <w:t>Mcgraw</w:t>
      </w:r>
      <w:r w:rsidRPr="002F2912">
        <w:rPr>
          <w:color w:val="000000"/>
          <w:sz w:val="28"/>
          <w:lang w:val="ru-RU"/>
        </w:rPr>
        <w:t>-Н</w:t>
      </w:r>
      <w:r>
        <w:rPr>
          <w:color w:val="000000"/>
          <w:sz w:val="28"/>
        </w:rPr>
        <w:t>ill</w:t>
      </w:r>
      <w:r w:rsidRPr="002F2912">
        <w:rPr>
          <w:color w:val="000000"/>
          <w:sz w:val="28"/>
          <w:lang w:val="ru-RU"/>
        </w:rPr>
        <w:t xml:space="preserve"> </w:t>
      </w:r>
      <w:r>
        <w:rPr>
          <w:color w:val="000000"/>
          <w:sz w:val="28"/>
        </w:rPr>
        <w:t>Companies</w:t>
      </w:r>
      <w:r w:rsidRPr="002F2912">
        <w:rPr>
          <w:color w:val="000000"/>
          <w:sz w:val="28"/>
          <w:lang w:val="ru-RU"/>
        </w:rPr>
        <w:t xml:space="preserve"> </w:t>
      </w:r>
      <w:r>
        <w:rPr>
          <w:color w:val="000000"/>
          <w:sz w:val="28"/>
        </w:rPr>
        <w:t>Inc</w:t>
      </w:r>
      <w:r w:rsidRPr="002F2912">
        <w:rPr>
          <w:color w:val="000000"/>
          <w:sz w:val="28"/>
          <w:lang w:val="ru-RU"/>
        </w:rPr>
        <w:t>".</w:t>
      </w:r>
    </w:p>
    <w:p w:rsidR="00EF5B47" w:rsidRPr="002F2912" w:rsidRDefault="0085068E">
      <w:pPr>
        <w:spacing w:after="0"/>
        <w:jc w:val="both"/>
        <w:rPr>
          <w:lang w:val="ru-RU"/>
        </w:rPr>
      </w:pPr>
      <w:bookmarkStart w:id="11768" w:name="z13072"/>
      <w:bookmarkEnd w:id="11767"/>
      <w:r>
        <w:rPr>
          <w:color w:val="000000"/>
          <w:sz w:val="28"/>
        </w:rPr>
        <w:t>     </w:t>
      </w:r>
      <w:r w:rsidRPr="002F2912">
        <w:rPr>
          <w:color w:val="000000"/>
          <w:sz w:val="28"/>
          <w:lang w:val="ru-RU"/>
        </w:rPr>
        <w:t xml:space="preserve">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EF5B47" w:rsidRPr="002F2912" w:rsidRDefault="0085068E">
      <w:pPr>
        <w:spacing w:after="0"/>
        <w:jc w:val="both"/>
        <w:rPr>
          <w:lang w:val="ru-RU"/>
        </w:rPr>
      </w:pPr>
      <w:bookmarkStart w:id="11769" w:name="z13073"/>
      <w:bookmarkEnd w:id="11768"/>
      <w:r>
        <w:rPr>
          <w:color w:val="000000"/>
          <w:sz w:val="28"/>
        </w:rPr>
        <w:t>     </w:t>
      </w:r>
      <w:r w:rsidRPr="002F2912">
        <w:rPr>
          <w:color w:val="000000"/>
          <w:sz w:val="28"/>
          <w:lang w:val="ru-RU"/>
        </w:rPr>
        <w:t xml:space="preserve"> по данным источника "</w:t>
      </w:r>
      <w:r>
        <w:rPr>
          <w:color w:val="000000"/>
          <w:sz w:val="28"/>
        </w:rPr>
        <w:t>Argus</w:t>
      </w:r>
      <w:r w:rsidRPr="002F2912">
        <w:rPr>
          <w:color w:val="000000"/>
          <w:sz w:val="28"/>
          <w:lang w:val="ru-RU"/>
        </w:rPr>
        <w:t xml:space="preserve"> </w:t>
      </w:r>
      <w:r>
        <w:rPr>
          <w:color w:val="000000"/>
          <w:sz w:val="28"/>
        </w:rPr>
        <w:t>Crude</w:t>
      </w:r>
      <w:r w:rsidRPr="002F2912">
        <w:rPr>
          <w:color w:val="000000"/>
          <w:sz w:val="28"/>
          <w:lang w:val="ru-RU"/>
        </w:rPr>
        <w:t>" компании "</w:t>
      </w:r>
      <w:r>
        <w:rPr>
          <w:color w:val="000000"/>
          <w:sz w:val="28"/>
        </w:rPr>
        <w:t>Argus</w:t>
      </w:r>
      <w:r w:rsidRPr="002F2912">
        <w:rPr>
          <w:color w:val="000000"/>
          <w:sz w:val="28"/>
          <w:lang w:val="ru-RU"/>
        </w:rPr>
        <w:t xml:space="preserve"> </w:t>
      </w:r>
      <w:r>
        <w:rPr>
          <w:color w:val="000000"/>
          <w:sz w:val="28"/>
        </w:rPr>
        <w:t>Media</w:t>
      </w:r>
      <w:r w:rsidRPr="002F2912">
        <w:rPr>
          <w:color w:val="000000"/>
          <w:sz w:val="28"/>
          <w:lang w:val="ru-RU"/>
        </w:rPr>
        <w:t xml:space="preserve"> </w:t>
      </w:r>
      <w:r>
        <w:rPr>
          <w:color w:val="000000"/>
          <w:sz w:val="28"/>
        </w:rPr>
        <w:t>Ltd</w:t>
      </w:r>
      <w:r w:rsidRPr="002F2912">
        <w:rPr>
          <w:color w:val="000000"/>
          <w:sz w:val="28"/>
          <w:lang w:val="ru-RU"/>
        </w:rPr>
        <w:t>";</w:t>
      </w:r>
    </w:p>
    <w:p w:rsidR="00EF5B47" w:rsidRPr="002F2912" w:rsidRDefault="0085068E">
      <w:pPr>
        <w:spacing w:after="0"/>
        <w:jc w:val="both"/>
        <w:rPr>
          <w:lang w:val="ru-RU"/>
        </w:rPr>
      </w:pPr>
      <w:bookmarkStart w:id="11770" w:name="z13074"/>
      <w:bookmarkEnd w:id="11769"/>
      <w:r>
        <w:rPr>
          <w:color w:val="000000"/>
          <w:sz w:val="28"/>
        </w:rPr>
        <w:t>     </w:t>
      </w:r>
      <w:r w:rsidRPr="002F2912">
        <w:rPr>
          <w:color w:val="000000"/>
          <w:sz w:val="28"/>
          <w:lang w:val="ru-RU"/>
        </w:rPr>
        <w:t xml:space="preserve"> при отсутствии инф</w:t>
      </w:r>
      <w:r w:rsidRPr="002F2912">
        <w:rPr>
          <w:color w:val="000000"/>
          <w:sz w:val="28"/>
          <w:lang w:val="ru-RU"/>
        </w:rPr>
        <w:t>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EF5B47" w:rsidRPr="002F2912" w:rsidRDefault="0085068E">
      <w:pPr>
        <w:spacing w:after="0"/>
        <w:jc w:val="both"/>
        <w:rPr>
          <w:lang w:val="ru-RU"/>
        </w:rPr>
      </w:pPr>
      <w:bookmarkStart w:id="11771" w:name="z13075"/>
      <w:bookmarkEnd w:id="11770"/>
      <w:r>
        <w:rPr>
          <w:color w:val="000000"/>
          <w:sz w:val="28"/>
        </w:rPr>
        <w:t>     </w:t>
      </w:r>
      <w:r w:rsidRPr="002F2912">
        <w:rPr>
          <w:color w:val="000000"/>
          <w:sz w:val="28"/>
          <w:lang w:val="ru-RU"/>
        </w:rPr>
        <w:t xml:space="preserve"> Для определения мировой цены нефти перевод единиц</w:t>
      </w:r>
      <w:r w:rsidRPr="002F2912">
        <w:rPr>
          <w:color w:val="000000"/>
          <w:sz w:val="28"/>
          <w:lang w:val="ru-RU"/>
        </w:rPr>
        <w:t xml:space="preserve">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w:t>
      </w:r>
      <w:r w:rsidRPr="002F2912">
        <w:rPr>
          <w:color w:val="000000"/>
          <w:sz w:val="28"/>
          <w:lang w:val="ru-RU"/>
        </w:rPr>
        <w:t>олномоченным органом в сфере стандартизации.</w:t>
      </w:r>
    </w:p>
    <w:p w:rsidR="00EF5B47" w:rsidRPr="002F2912" w:rsidRDefault="0085068E">
      <w:pPr>
        <w:spacing w:after="0"/>
        <w:jc w:val="both"/>
        <w:rPr>
          <w:lang w:val="ru-RU"/>
        </w:rPr>
      </w:pPr>
      <w:bookmarkStart w:id="11772" w:name="z13076"/>
      <w:bookmarkEnd w:id="11771"/>
      <w:r>
        <w:rPr>
          <w:color w:val="000000"/>
          <w:sz w:val="28"/>
        </w:rPr>
        <w:t>     </w:t>
      </w:r>
      <w:r w:rsidRPr="002F2912">
        <w:rPr>
          <w:color w:val="000000"/>
          <w:sz w:val="28"/>
          <w:lang w:val="ru-RU"/>
        </w:rPr>
        <w:t xml:space="preserve">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w:t>
      </w:r>
      <w:r w:rsidRPr="002F2912">
        <w:rPr>
          <w:color w:val="000000"/>
          <w:sz w:val="28"/>
          <w:lang w:val="ru-RU"/>
        </w:rPr>
        <w:t>формуле:</w:t>
      </w:r>
    </w:p>
    <w:p w:rsidR="00EF5B47" w:rsidRPr="002F2912" w:rsidRDefault="0085068E">
      <w:pPr>
        <w:spacing w:after="0"/>
        <w:jc w:val="both"/>
        <w:rPr>
          <w:lang w:val="ru-RU"/>
        </w:rPr>
      </w:pPr>
      <w:bookmarkStart w:id="11773" w:name="z13077"/>
      <w:bookmarkEnd w:id="11772"/>
      <w:r w:rsidRPr="002F2912">
        <w:rPr>
          <w:color w:val="000000"/>
          <w:sz w:val="28"/>
          <w:lang w:val="ru-RU"/>
        </w:rPr>
        <w:t xml:space="preserve"> </w:t>
      </w:r>
      <w:r>
        <w:rPr>
          <w:color w:val="000000"/>
          <w:sz w:val="28"/>
        </w:rPr>
        <w:t>     </w:t>
      </w:r>
      <w:r w:rsidRPr="002F2912">
        <w:rPr>
          <w:color w:val="000000"/>
          <w:sz w:val="28"/>
          <w:lang w:val="ru-RU"/>
        </w:rPr>
        <w:t xml:space="preserve"> К барр. ср.взв. = (</w:t>
      </w:r>
      <w:r>
        <w:rPr>
          <w:color w:val="000000"/>
          <w:sz w:val="28"/>
        </w:rPr>
        <w:t>V</w:t>
      </w:r>
      <w:r w:rsidRPr="002F2912">
        <w:rPr>
          <w:color w:val="000000"/>
          <w:sz w:val="28"/>
          <w:lang w:val="ru-RU"/>
        </w:rPr>
        <w:t xml:space="preserve"> тонн 1 х К барр.1 + </w:t>
      </w:r>
      <w:r>
        <w:rPr>
          <w:color w:val="000000"/>
          <w:sz w:val="28"/>
        </w:rPr>
        <w:t>V</w:t>
      </w:r>
      <w:r w:rsidRPr="002F2912">
        <w:rPr>
          <w:color w:val="000000"/>
          <w:sz w:val="28"/>
          <w:lang w:val="ru-RU"/>
        </w:rPr>
        <w:t xml:space="preserve"> тонн 2… х К барр.2... + </w:t>
      </w:r>
      <w:r>
        <w:rPr>
          <w:color w:val="000000"/>
          <w:sz w:val="28"/>
        </w:rPr>
        <w:t>V</w:t>
      </w:r>
      <w:r w:rsidRPr="002F2912">
        <w:rPr>
          <w:color w:val="000000"/>
          <w:sz w:val="28"/>
          <w:lang w:val="ru-RU"/>
        </w:rPr>
        <w:t xml:space="preserve"> тонн </w:t>
      </w:r>
      <w:r>
        <w:rPr>
          <w:color w:val="000000"/>
          <w:sz w:val="28"/>
        </w:rPr>
        <w:t>n</w:t>
      </w:r>
      <w:r w:rsidRPr="002F2912">
        <w:rPr>
          <w:color w:val="000000"/>
          <w:sz w:val="28"/>
          <w:lang w:val="ru-RU"/>
        </w:rPr>
        <w:t xml:space="preserve"> х К барр.</w:t>
      </w:r>
      <w:r>
        <w:rPr>
          <w:color w:val="000000"/>
          <w:sz w:val="28"/>
        </w:rPr>
        <w:t>n</w:t>
      </w:r>
      <w:r w:rsidRPr="002F2912">
        <w:rPr>
          <w:color w:val="000000"/>
          <w:sz w:val="28"/>
          <w:lang w:val="ru-RU"/>
        </w:rPr>
        <w:t xml:space="preserve">) / </w:t>
      </w:r>
      <w:r>
        <w:rPr>
          <w:color w:val="000000"/>
          <w:sz w:val="28"/>
        </w:rPr>
        <w:t>V</w:t>
      </w:r>
      <w:r w:rsidRPr="002F2912">
        <w:rPr>
          <w:color w:val="000000"/>
          <w:sz w:val="28"/>
          <w:lang w:val="ru-RU"/>
        </w:rPr>
        <w:t xml:space="preserve"> тонн </w:t>
      </w:r>
      <w:r>
        <w:rPr>
          <w:color w:val="000000"/>
          <w:sz w:val="28"/>
        </w:rPr>
        <w:t>S</w:t>
      </w:r>
      <w:r w:rsidRPr="002F2912">
        <w:rPr>
          <w:color w:val="000000"/>
          <w:sz w:val="28"/>
          <w:lang w:val="ru-RU"/>
        </w:rPr>
        <w:t>, где:</w:t>
      </w:r>
    </w:p>
    <w:p w:rsidR="00EF5B47" w:rsidRPr="002F2912" w:rsidRDefault="0085068E">
      <w:pPr>
        <w:spacing w:after="0"/>
        <w:jc w:val="both"/>
        <w:rPr>
          <w:lang w:val="ru-RU"/>
        </w:rPr>
      </w:pPr>
      <w:bookmarkStart w:id="11774" w:name="z13078"/>
      <w:bookmarkEnd w:id="11773"/>
      <w:r>
        <w:rPr>
          <w:color w:val="000000"/>
          <w:sz w:val="28"/>
        </w:rPr>
        <w:t>     </w:t>
      </w:r>
      <w:r w:rsidRPr="002F2912">
        <w:rPr>
          <w:color w:val="000000"/>
          <w:sz w:val="28"/>
          <w:lang w:val="ru-RU"/>
        </w:rPr>
        <w:t xml:space="preserve"> К барр. ср.взв. – средневзвешенный коэффициент баррелизации, рассчитываемый с точностью до четырех знаков после запятой;</w:t>
      </w:r>
    </w:p>
    <w:p w:rsidR="00EF5B47" w:rsidRPr="002F2912" w:rsidRDefault="0085068E">
      <w:pPr>
        <w:spacing w:after="0"/>
        <w:jc w:val="both"/>
        <w:rPr>
          <w:lang w:val="ru-RU"/>
        </w:rPr>
      </w:pPr>
      <w:bookmarkStart w:id="11775" w:name="z13079"/>
      <w:bookmarkEnd w:id="11774"/>
      <w:r>
        <w:rPr>
          <w:color w:val="000000"/>
          <w:sz w:val="28"/>
        </w:rPr>
        <w:t>     </w:t>
      </w:r>
      <w:r w:rsidRPr="002F2912">
        <w:rPr>
          <w:color w:val="000000"/>
          <w:sz w:val="28"/>
          <w:lang w:val="ru-RU"/>
        </w:rPr>
        <w:t xml:space="preserve"> </w:t>
      </w:r>
      <w:r>
        <w:rPr>
          <w:color w:val="000000"/>
          <w:sz w:val="28"/>
        </w:rPr>
        <w:t>V</w:t>
      </w:r>
      <w:r w:rsidRPr="002F2912">
        <w:rPr>
          <w:color w:val="000000"/>
          <w:sz w:val="28"/>
          <w:lang w:val="ru-RU"/>
        </w:rPr>
        <w:t xml:space="preserve"> </w:t>
      </w:r>
      <w:r w:rsidRPr="002F2912">
        <w:rPr>
          <w:color w:val="000000"/>
          <w:sz w:val="28"/>
          <w:lang w:val="ru-RU"/>
        </w:rPr>
        <w:t>тонн – объемы каждой добытой партии нефти;</w:t>
      </w:r>
    </w:p>
    <w:p w:rsidR="00EF5B47" w:rsidRPr="002F2912" w:rsidRDefault="0085068E">
      <w:pPr>
        <w:spacing w:after="0"/>
        <w:jc w:val="both"/>
        <w:rPr>
          <w:lang w:val="ru-RU"/>
        </w:rPr>
      </w:pPr>
      <w:bookmarkStart w:id="11776" w:name="z13080"/>
      <w:bookmarkEnd w:id="11775"/>
      <w:r>
        <w:rPr>
          <w:color w:val="000000"/>
          <w:sz w:val="28"/>
        </w:rPr>
        <w:t>     </w:t>
      </w:r>
      <w:r w:rsidRPr="002F2912">
        <w:rPr>
          <w:color w:val="000000"/>
          <w:sz w:val="28"/>
          <w:lang w:val="ru-RU"/>
        </w:rPr>
        <w:t xml:space="preserve"> К барр.1, К барр.2 ... + К барр.</w:t>
      </w:r>
      <w:r>
        <w:rPr>
          <w:color w:val="000000"/>
          <w:sz w:val="28"/>
        </w:rPr>
        <w:t>n</w:t>
      </w:r>
      <w:r w:rsidRPr="002F2912">
        <w:rPr>
          <w:color w:val="000000"/>
          <w:sz w:val="28"/>
          <w:lang w:val="ru-RU"/>
        </w:rPr>
        <w:t xml:space="preserve"> – коэффициенты баррелизации, указанные в паспорте качества по каждой соответствующей партии добытой нефти;</w:t>
      </w:r>
    </w:p>
    <w:p w:rsidR="00EF5B47" w:rsidRPr="002F2912" w:rsidRDefault="0085068E">
      <w:pPr>
        <w:spacing w:after="0"/>
        <w:jc w:val="both"/>
        <w:rPr>
          <w:lang w:val="ru-RU"/>
        </w:rPr>
      </w:pPr>
      <w:bookmarkStart w:id="11777" w:name="z13081"/>
      <w:bookmarkEnd w:id="11776"/>
      <w:r w:rsidRPr="002F2912">
        <w:rPr>
          <w:color w:val="000000"/>
          <w:sz w:val="28"/>
          <w:lang w:val="ru-RU"/>
        </w:rPr>
        <w:t xml:space="preserve"> </w:t>
      </w:r>
      <w:r>
        <w:rPr>
          <w:color w:val="000000"/>
          <w:sz w:val="28"/>
        </w:rPr>
        <w:t>     </w:t>
      </w:r>
      <w:r w:rsidRPr="002F2912">
        <w:rPr>
          <w:color w:val="000000"/>
          <w:sz w:val="28"/>
          <w:lang w:val="ru-RU"/>
        </w:rPr>
        <w:t xml:space="preserve"> </w:t>
      </w:r>
      <w:r>
        <w:rPr>
          <w:color w:val="000000"/>
          <w:sz w:val="28"/>
        </w:rPr>
        <w:t>V</w:t>
      </w:r>
      <w:r w:rsidRPr="002F2912">
        <w:rPr>
          <w:color w:val="000000"/>
          <w:sz w:val="28"/>
          <w:lang w:val="ru-RU"/>
        </w:rPr>
        <w:t xml:space="preserve"> тонн </w:t>
      </w:r>
      <w:r>
        <w:rPr>
          <w:color w:val="000000"/>
          <w:sz w:val="28"/>
        </w:rPr>
        <w:t>S</w:t>
      </w:r>
      <w:r w:rsidRPr="002F2912">
        <w:rPr>
          <w:color w:val="000000"/>
          <w:sz w:val="28"/>
          <w:lang w:val="ru-RU"/>
        </w:rPr>
        <w:t xml:space="preserve"> – общий объем добытой за налоговый период нефти, в</w:t>
      </w:r>
      <w:r w:rsidRPr="002F2912">
        <w:rPr>
          <w:color w:val="000000"/>
          <w:sz w:val="28"/>
          <w:lang w:val="ru-RU"/>
        </w:rPr>
        <w:t>ыраженный в метрических тоннах.</w:t>
      </w:r>
    </w:p>
    <w:p w:rsidR="00EF5B47" w:rsidRPr="002F2912" w:rsidRDefault="0085068E">
      <w:pPr>
        <w:spacing w:after="0"/>
        <w:jc w:val="both"/>
        <w:rPr>
          <w:lang w:val="ru-RU"/>
        </w:rPr>
      </w:pPr>
      <w:bookmarkStart w:id="11778" w:name="z13082"/>
      <w:bookmarkEnd w:id="11777"/>
      <w:r>
        <w:rPr>
          <w:color w:val="000000"/>
          <w:sz w:val="28"/>
        </w:rPr>
        <w:t>     </w:t>
      </w:r>
      <w:r w:rsidRPr="002F2912">
        <w:rPr>
          <w:color w:val="000000"/>
          <w:sz w:val="28"/>
          <w:lang w:val="ru-RU"/>
        </w:rPr>
        <w:t xml:space="preserve"> Мировая цена нефти определяется по следующей формуле:</w:t>
      </w:r>
    </w:p>
    <w:p w:rsidR="00EF5B47" w:rsidRPr="002F2912" w:rsidRDefault="0085068E">
      <w:pPr>
        <w:spacing w:after="0"/>
        <w:jc w:val="both"/>
        <w:rPr>
          <w:lang w:val="ru-RU"/>
        </w:rPr>
      </w:pPr>
      <w:bookmarkStart w:id="11779" w:name="z13083"/>
      <w:bookmarkEnd w:id="11778"/>
      <w:r w:rsidRPr="002F2912">
        <w:rPr>
          <w:color w:val="000000"/>
          <w:sz w:val="28"/>
          <w:lang w:val="ru-RU"/>
        </w:rPr>
        <w:t xml:space="preserve"> </w:t>
      </w:r>
      <w:r>
        <w:rPr>
          <w:color w:val="000000"/>
          <w:sz w:val="28"/>
        </w:rPr>
        <w:t>     </w:t>
      </w:r>
      <w:r w:rsidRPr="002F2912">
        <w:rPr>
          <w:color w:val="000000"/>
          <w:sz w:val="28"/>
          <w:lang w:val="ru-RU"/>
        </w:rPr>
        <w:t xml:space="preserve"> </w:t>
      </w:r>
    </w:p>
    <w:bookmarkEnd w:id="11779"/>
    <w:p w:rsidR="00EF5B47" w:rsidRDefault="0085068E">
      <w:pPr>
        <w:spacing w:after="0"/>
        <w:jc w:val="both"/>
      </w:pPr>
      <w:r>
        <w:rPr>
          <w:noProof/>
        </w:rPr>
        <w:lastRenderedPageBreak/>
        <w:drawing>
          <wp:inline distT="0" distB="0" distL="0" distR="0">
            <wp:extent cx="3098800" cy="78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8800" cy="7874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780" w:name="z13084"/>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781" w:name="z13085"/>
      <w:bookmarkEnd w:id="11780"/>
      <w:r>
        <w:rPr>
          <w:color w:val="000000"/>
          <w:sz w:val="28"/>
        </w:rPr>
        <w:t>     </w:t>
      </w:r>
      <w:r w:rsidRPr="002F2912">
        <w:rPr>
          <w:color w:val="000000"/>
          <w:sz w:val="28"/>
          <w:lang w:val="ru-RU"/>
        </w:rPr>
        <w:t xml:space="preserve"> </w:t>
      </w:r>
      <w:r>
        <w:rPr>
          <w:color w:val="000000"/>
          <w:sz w:val="28"/>
        </w:rPr>
        <w:t>S</w:t>
      </w:r>
      <w:r w:rsidRPr="002F2912">
        <w:rPr>
          <w:color w:val="000000"/>
          <w:sz w:val="28"/>
          <w:lang w:val="ru-RU"/>
        </w:rPr>
        <w:t xml:space="preserve"> – мировая цена нефти за налоговый период;</w:t>
      </w:r>
    </w:p>
    <w:p w:rsidR="00EF5B47" w:rsidRPr="002F2912" w:rsidRDefault="0085068E">
      <w:pPr>
        <w:spacing w:after="0"/>
        <w:jc w:val="both"/>
        <w:rPr>
          <w:lang w:val="ru-RU"/>
        </w:rPr>
      </w:pPr>
      <w:bookmarkStart w:id="11782" w:name="z13086"/>
      <w:bookmarkEnd w:id="11781"/>
      <w:r>
        <w:rPr>
          <w:color w:val="000000"/>
          <w:sz w:val="28"/>
        </w:rPr>
        <w:t>     </w:t>
      </w:r>
      <w:r w:rsidRPr="002F2912">
        <w:rPr>
          <w:color w:val="000000"/>
          <w:sz w:val="28"/>
          <w:lang w:val="ru-RU"/>
        </w:rPr>
        <w:t xml:space="preserve"> </w:t>
      </w:r>
      <w:r>
        <w:rPr>
          <w:color w:val="000000"/>
          <w:sz w:val="28"/>
        </w:rPr>
        <w:t>P</w:t>
      </w:r>
      <w:r w:rsidRPr="002F2912">
        <w:rPr>
          <w:color w:val="000000"/>
          <w:sz w:val="28"/>
          <w:lang w:val="ru-RU"/>
        </w:rPr>
        <w:t xml:space="preserve">1, </w:t>
      </w:r>
      <w:r>
        <w:rPr>
          <w:color w:val="000000"/>
          <w:sz w:val="28"/>
        </w:rPr>
        <w:t>P</w:t>
      </w:r>
      <w:r w:rsidRPr="002F2912">
        <w:rPr>
          <w:color w:val="000000"/>
          <w:sz w:val="28"/>
          <w:lang w:val="ru-RU"/>
        </w:rPr>
        <w:t>2 ..., Р</w:t>
      </w:r>
      <w:r>
        <w:rPr>
          <w:color w:val="000000"/>
          <w:sz w:val="28"/>
        </w:rPr>
        <w:t>n</w:t>
      </w:r>
      <w:r w:rsidRPr="002F2912">
        <w:rPr>
          <w:color w:val="000000"/>
          <w:sz w:val="28"/>
          <w:lang w:val="ru-RU"/>
        </w:rPr>
        <w:t xml:space="preserve"> – ежедневная среднеарифметическая котировка цен в дни, за </w:t>
      </w:r>
      <w:r w:rsidRPr="002F2912">
        <w:rPr>
          <w:color w:val="000000"/>
          <w:sz w:val="28"/>
          <w:lang w:val="ru-RU"/>
        </w:rPr>
        <w:t>которые опубликованы котировки цен в течение налогового периода;</w:t>
      </w:r>
    </w:p>
    <w:p w:rsidR="00EF5B47" w:rsidRPr="002F2912" w:rsidRDefault="0085068E">
      <w:pPr>
        <w:spacing w:after="0"/>
        <w:jc w:val="both"/>
        <w:rPr>
          <w:lang w:val="ru-RU"/>
        </w:rPr>
      </w:pPr>
      <w:bookmarkStart w:id="11783" w:name="z13087"/>
      <w:bookmarkEnd w:id="11782"/>
      <w:r>
        <w:rPr>
          <w:color w:val="000000"/>
          <w:sz w:val="28"/>
        </w:rPr>
        <w:t>     </w:t>
      </w:r>
      <w:r w:rsidRPr="002F2912">
        <w:rPr>
          <w:color w:val="000000"/>
          <w:sz w:val="28"/>
          <w:lang w:val="ru-RU"/>
        </w:rPr>
        <w:t xml:space="preserve"> Е – среднеарифметический рыночный курс обмена валюты за соответствующий налоговый период;</w:t>
      </w:r>
    </w:p>
    <w:p w:rsidR="00EF5B47" w:rsidRPr="002F2912" w:rsidRDefault="0085068E">
      <w:pPr>
        <w:spacing w:after="0"/>
        <w:jc w:val="both"/>
        <w:rPr>
          <w:lang w:val="ru-RU"/>
        </w:rPr>
      </w:pPr>
      <w:bookmarkStart w:id="11784" w:name="z13088"/>
      <w:bookmarkEnd w:id="11783"/>
      <w:r>
        <w:rPr>
          <w:color w:val="000000"/>
          <w:sz w:val="28"/>
        </w:rPr>
        <w:t>     </w:t>
      </w:r>
      <w:r w:rsidRPr="002F2912">
        <w:rPr>
          <w:color w:val="000000"/>
          <w:sz w:val="28"/>
          <w:lang w:val="ru-RU"/>
        </w:rPr>
        <w:t xml:space="preserve"> </w:t>
      </w:r>
      <w:r>
        <w:rPr>
          <w:color w:val="000000"/>
          <w:sz w:val="28"/>
        </w:rPr>
        <w:t>n</w:t>
      </w:r>
      <w:r w:rsidRPr="002F2912">
        <w:rPr>
          <w:color w:val="000000"/>
          <w:sz w:val="28"/>
          <w:lang w:val="ru-RU"/>
        </w:rPr>
        <w:t xml:space="preserve"> – количество дней в налоговом периоде, за которые опубликованы котировки цен.</w:t>
      </w:r>
    </w:p>
    <w:p w:rsidR="00EF5B47" w:rsidRPr="002F2912" w:rsidRDefault="0085068E">
      <w:pPr>
        <w:spacing w:after="0"/>
        <w:jc w:val="both"/>
        <w:rPr>
          <w:lang w:val="ru-RU"/>
        </w:rPr>
      </w:pPr>
      <w:bookmarkStart w:id="11785" w:name="z13089"/>
      <w:bookmarkEnd w:id="11784"/>
      <w:r w:rsidRPr="002F2912">
        <w:rPr>
          <w:color w:val="000000"/>
          <w:sz w:val="28"/>
          <w:lang w:val="ru-RU"/>
        </w:rPr>
        <w:t xml:space="preserve"> </w:t>
      </w:r>
      <w:r>
        <w:rPr>
          <w:color w:val="000000"/>
          <w:sz w:val="28"/>
        </w:rPr>
        <w:t>     </w:t>
      </w:r>
      <w:r w:rsidRPr="002F2912">
        <w:rPr>
          <w:color w:val="000000"/>
          <w:sz w:val="28"/>
          <w:lang w:val="ru-RU"/>
        </w:rPr>
        <w:t xml:space="preserve"> Еж</w:t>
      </w:r>
      <w:r w:rsidRPr="002F2912">
        <w:rPr>
          <w:color w:val="000000"/>
          <w:sz w:val="28"/>
          <w:lang w:val="ru-RU"/>
        </w:rPr>
        <w:t xml:space="preserve">едневная среднеарифметическая котировка цен определяется по формуле: </w:t>
      </w:r>
    </w:p>
    <w:p w:rsidR="00EF5B47" w:rsidRPr="002F2912" w:rsidRDefault="0085068E">
      <w:pPr>
        <w:spacing w:after="0"/>
        <w:jc w:val="both"/>
        <w:rPr>
          <w:lang w:val="ru-RU"/>
        </w:rPr>
      </w:pPr>
      <w:bookmarkStart w:id="11786" w:name="z13090"/>
      <w:bookmarkEnd w:id="11785"/>
      <w:r w:rsidRPr="002F2912">
        <w:rPr>
          <w:color w:val="000000"/>
          <w:sz w:val="28"/>
          <w:lang w:val="ru-RU"/>
        </w:rPr>
        <w:t xml:space="preserve"> </w:t>
      </w:r>
      <w:r>
        <w:rPr>
          <w:color w:val="000000"/>
          <w:sz w:val="28"/>
        </w:rPr>
        <w:t>     </w:t>
      </w:r>
      <w:r w:rsidRPr="002F2912">
        <w:rPr>
          <w:color w:val="000000"/>
          <w:sz w:val="28"/>
          <w:lang w:val="ru-RU"/>
        </w:rPr>
        <w:t xml:space="preserve"> </w:t>
      </w:r>
    </w:p>
    <w:bookmarkEnd w:id="11786"/>
    <w:p w:rsidR="00EF5B47" w:rsidRDefault="0085068E">
      <w:pPr>
        <w:spacing w:after="0"/>
        <w:jc w:val="both"/>
      </w:pPr>
      <w:r>
        <w:rPr>
          <w:noProof/>
        </w:rPr>
        <w:drawing>
          <wp:inline distT="0" distB="0" distL="0" distR="0">
            <wp:extent cx="2298700" cy="81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8700" cy="8128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787" w:name="z13091"/>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788" w:name="z13092"/>
      <w:bookmarkEnd w:id="11787"/>
      <w:r>
        <w:rPr>
          <w:color w:val="000000"/>
          <w:sz w:val="28"/>
        </w:rPr>
        <w:t>     </w:t>
      </w:r>
      <w:r w:rsidRPr="002F2912">
        <w:rPr>
          <w:color w:val="000000"/>
          <w:sz w:val="28"/>
          <w:lang w:val="ru-RU"/>
        </w:rPr>
        <w:t xml:space="preserve"> </w:t>
      </w:r>
      <w:r>
        <w:rPr>
          <w:color w:val="000000"/>
          <w:sz w:val="28"/>
        </w:rPr>
        <w:t>Pn</w:t>
      </w:r>
      <w:r w:rsidRPr="002F2912">
        <w:rPr>
          <w:color w:val="000000"/>
          <w:sz w:val="28"/>
          <w:lang w:val="ru-RU"/>
        </w:rPr>
        <w:t xml:space="preserve"> – ежедневная среднеарифметическая котировка цен;</w:t>
      </w:r>
    </w:p>
    <w:p w:rsidR="00EF5B47" w:rsidRPr="002F2912" w:rsidRDefault="0085068E">
      <w:pPr>
        <w:spacing w:after="0"/>
        <w:jc w:val="both"/>
        <w:rPr>
          <w:lang w:val="ru-RU"/>
        </w:rPr>
      </w:pPr>
      <w:bookmarkStart w:id="11789" w:name="z13093"/>
      <w:bookmarkEnd w:id="11788"/>
      <w:r>
        <w:rPr>
          <w:color w:val="000000"/>
          <w:sz w:val="28"/>
        </w:rPr>
        <w:t>     </w:t>
      </w:r>
      <w:r w:rsidRPr="002F2912">
        <w:rPr>
          <w:color w:val="000000"/>
          <w:sz w:val="28"/>
          <w:lang w:val="ru-RU"/>
        </w:rPr>
        <w:t xml:space="preserve"> С</w:t>
      </w:r>
      <w:r>
        <w:rPr>
          <w:color w:val="000000"/>
          <w:sz w:val="28"/>
        </w:rPr>
        <w:t>n</w:t>
      </w:r>
      <w:r w:rsidRPr="002F2912">
        <w:rPr>
          <w:color w:val="000000"/>
          <w:sz w:val="28"/>
          <w:lang w:val="ru-RU"/>
        </w:rPr>
        <w:t>1 – низшее значение (</w:t>
      </w:r>
      <w:r>
        <w:rPr>
          <w:color w:val="000000"/>
          <w:sz w:val="28"/>
        </w:rPr>
        <w:t>min</w:t>
      </w:r>
      <w:r w:rsidRPr="002F2912">
        <w:rPr>
          <w:color w:val="000000"/>
          <w:sz w:val="28"/>
          <w:lang w:val="ru-RU"/>
        </w:rPr>
        <w:t>) ежедневной котировки цены стандартного сорта сырой нефти "Юралс Средизе</w:t>
      </w:r>
      <w:r w:rsidRPr="002F2912">
        <w:rPr>
          <w:color w:val="000000"/>
          <w:sz w:val="28"/>
          <w:lang w:val="ru-RU"/>
        </w:rPr>
        <w:t>мноморье" (</w:t>
      </w:r>
      <w:r>
        <w:rPr>
          <w:color w:val="000000"/>
          <w:sz w:val="28"/>
        </w:rPr>
        <w:t>Urals</w:t>
      </w:r>
      <w:r w:rsidRPr="002F2912">
        <w:rPr>
          <w:color w:val="000000"/>
          <w:sz w:val="28"/>
          <w:lang w:val="ru-RU"/>
        </w:rPr>
        <w:t xml:space="preserve"> </w:t>
      </w:r>
      <w:r>
        <w:rPr>
          <w:color w:val="000000"/>
          <w:sz w:val="28"/>
        </w:rPr>
        <w:t>Med</w:t>
      </w:r>
      <w:r w:rsidRPr="002F2912">
        <w:rPr>
          <w:color w:val="000000"/>
          <w:sz w:val="28"/>
          <w:lang w:val="ru-RU"/>
        </w:rPr>
        <w:t>) или "Датированный Брент" (</w:t>
      </w:r>
      <w:r>
        <w:rPr>
          <w:color w:val="000000"/>
          <w:sz w:val="28"/>
        </w:rPr>
        <w:t>Brent</w:t>
      </w:r>
      <w:r w:rsidRPr="002F2912">
        <w:rPr>
          <w:color w:val="000000"/>
          <w:sz w:val="28"/>
          <w:lang w:val="ru-RU"/>
        </w:rPr>
        <w:t xml:space="preserve"> </w:t>
      </w:r>
      <w:r>
        <w:rPr>
          <w:color w:val="000000"/>
          <w:sz w:val="28"/>
        </w:rPr>
        <w:t>Dtd</w:t>
      </w:r>
      <w:r w:rsidRPr="002F2912">
        <w:rPr>
          <w:color w:val="000000"/>
          <w:sz w:val="28"/>
          <w:lang w:val="ru-RU"/>
        </w:rPr>
        <w:t>);</w:t>
      </w:r>
    </w:p>
    <w:p w:rsidR="00EF5B47" w:rsidRPr="002F2912" w:rsidRDefault="0085068E">
      <w:pPr>
        <w:spacing w:after="0"/>
        <w:jc w:val="both"/>
        <w:rPr>
          <w:lang w:val="ru-RU"/>
        </w:rPr>
      </w:pPr>
      <w:bookmarkStart w:id="11790" w:name="z13094"/>
      <w:bookmarkEnd w:id="11789"/>
      <w:r>
        <w:rPr>
          <w:color w:val="000000"/>
          <w:sz w:val="28"/>
        </w:rPr>
        <w:t>     </w:t>
      </w:r>
      <w:r w:rsidRPr="002F2912">
        <w:rPr>
          <w:color w:val="000000"/>
          <w:sz w:val="28"/>
          <w:lang w:val="ru-RU"/>
        </w:rPr>
        <w:t xml:space="preserve"> С</w:t>
      </w:r>
      <w:r>
        <w:rPr>
          <w:color w:val="000000"/>
          <w:sz w:val="28"/>
        </w:rPr>
        <w:t>n</w:t>
      </w:r>
      <w:r w:rsidRPr="002F2912">
        <w:rPr>
          <w:color w:val="000000"/>
          <w:sz w:val="28"/>
          <w:lang w:val="ru-RU"/>
        </w:rPr>
        <w:t>2 – высшее значение (</w:t>
      </w:r>
      <w:r>
        <w:rPr>
          <w:color w:val="000000"/>
          <w:sz w:val="28"/>
        </w:rPr>
        <w:t>max</w:t>
      </w:r>
      <w:r w:rsidRPr="002F2912">
        <w:rPr>
          <w:color w:val="000000"/>
          <w:sz w:val="28"/>
          <w:lang w:val="ru-RU"/>
        </w:rPr>
        <w:t>) ежедневной котировки цены стандартного сорта сырой нефти "Юралс Средиземноморье" (</w:t>
      </w:r>
      <w:r>
        <w:rPr>
          <w:color w:val="000000"/>
          <w:sz w:val="28"/>
        </w:rPr>
        <w:t>Urals</w:t>
      </w:r>
      <w:r w:rsidRPr="002F2912">
        <w:rPr>
          <w:color w:val="000000"/>
          <w:sz w:val="28"/>
          <w:lang w:val="ru-RU"/>
        </w:rPr>
        <w:t xml:space="preserve"> </w:t>
      </w:r>
      <w:r>
        <w:rPr>
          <w:color w:val="000000"/>
          <w:sz w:val="28"/>
        </w:rPr>
        <w:t>Med</w:t>
      </w:r>
      <w:r w:rsidRPr="002F2912">
        <w:rPr>
          <w:color w:val="000000"/>
          <w:sz w:val="28"/>
          <w:lang w:val="ru-RU"/>
        </w:rPr>
        <w:t>) или "Датированный Брент" (</w:t>
      </w:r>
      <w:r>
        <w:rPr>
          <w:color w:val="000000"/>
          <w:sz w:val="28"/>
        </w:rPr>
        <w:t>Brent</w:t>
      </w:r>
      <w:r w:rsidRPr="002F2912">
        <w:rPr>
          <w:color w:val="000000"/>
          <w:sz w:val="28"/>
          <w:lang w:val="ru-RU"/>
        </w:rPr>
        <w:t xml:space="preserve"> </w:t>
      </w:r>
      <w:r>
        <w:rPr>
          <w:color w:val="000000"/>
          <w:sz w:val="28"/>
        </w:rPr>
        <w:t>Dtd</w:t>
      </w:r>
      <w:r w:rsidRPr="002F2912">
        <w:rPr>
          <w:color w:val="000000"/>
          <w:sz w:val="28"/>
          <w:lang w:val="ru-RU"/>
        </w:rPr>
        <w:t>).</w:t>
      </w:r>
    </w:p>
    <w:p w:rsidR="00EF5B47" w:rsidRPr="002F2912" w:rsidRDefault="0085068E">
      <w:pPr>
        <w:spacing w:after="0"/>
        <w:jc w:val="both"/>
        <w:rPr>
          <w:lang w:val="ru-RU"/>
        </w:rPr>
      </w:pPr>
      <w:bookmarkStart w:id="11791" w:name="z13095"/>
      <w:bookmarkEnd w:id="11790"/>
      <w:r>
        <w:rPr>
          <w:color w:val="000000"/>
          <w:sz w:val="28"/>
        </w:rPr>
        <w:t>     </w:t>
      </w:r>
      <w:r w:rsidRPr="002F2912">
        <w:rPr>
          <w:color w:val="000000"/>
          <w:sz w:val="28"/>
          <w:lang w:val="ru-RU"/>
        </w:rPr>
        <w:t xml:space="preserve"> Отнесение нефти к определ</w:t>
      </w:r>
      <w:r w:rsidRPr="002F2912">
        <w:rPr>
          <w:color w:val="000000"/>
          <w:sz w:val="28"/>
          <w:lang w:val="ru-RU"/>
        </w:rPr>
        <w:t>енному стандартному сорту нефти "Юралс Средиземноморье" (</w:t>
      </w:r>
      <w:r>
        <w:rPr>
          <w:color w:val="000000"/>
          <w:sz w:val="28"/>
        </w:rPr>
        <w:t>Urals</w:t>
      </w:r>
      <w:r w:rsidRPr="002F2912">
        <w:rPr>
          <w:color w:val="000000"/>
          <w:sz w:val="28"/>
          <w:lang w:val="ru-RU"/>
        </w:rPr>
        <w:t xml:space="preserve"> </w:t>
      </w:r>
      <w:r>
        <w:rPr>
          <w:color w:val="000000"/>
          <w:sz w:val="28"/>
        </w:rPr>
        <w:t>Med</w:t>
      </w:r>
      <w:r w:rsidRPr="002F2912">
        <w:rPr>
          <w:color w:val="000000"/>
          <w:sz w:val="28"/>
          <w:lang w:val="ru-RU"/>
        </w:rPr>
        <w:t>) или "Датированный Брент" (</w:t>
      </w:r>
      <w:r>
        <w:rPr>
          <w:color w:val="000000"/>
          <w:sz w:val="28"/>
        </w:rPr>
        <w:t>Brent</w:t>
      </w:r>
      <w:r w:rsidRPr="002F2912">
        <w:rPr>
          <w:color w:val="000000"/>
          <w:sz w:val="28"/>
          <w:lang w:val="ru-RU"/>
        </w:rPr>
        <w:t xml:space="preserve"> </w:t>
      </w:r>
      <w:r>
        <w:rPr>
          <w:color w:val="000000"/>
          <w:sz w:val="28"/>
        </w:rPr>
        <w:t>Dtd</w:t>
      </w:r>
      <w:r w:rsidRPr="002F2912">
        <w:rPr>
          <w:color w:val="000000"/>
          <w:sz w:val="28"/>
          <w:lang w:val="ru-RU"/>
        </w:rPr>
        <w:t>) производится недропользователем на основании договоров на поставку нефти. В случае, когда в договоре на поставку не указан стандартный сорт нефти или у</w:t>
      </w:r>
      <w:r w:rsidRPr="002F2912">
        <w:rPr>
          <w:color w:val="000000"/>
          <w:sz w:val="28"/>
          <w:lang w:val="ru-RU"/>
        </w:rPr>
        <w:t>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EF5B47" w:rsidRPr="002F2912" w:rsidRDefault="0085068E">
      <w:pPr>
        <w:spacing w:after="0"/>
        <w:jc w:val="both"/>
        <w:rPr>
          <w:lang w:val="ru-RU"/>
        </w:rPr>
      </w:pPr>
      <w:bookmarkStart w:id="11792" w:name="z13096"/>
      <w:bookmarkEnd w:id="11791"/>
      <w:r>
        <w:rPr>
          <w:color w:val="000000"/>
          <w:sz w:val="28"/>
        </w:rPr>
        <w:t>     </w:t>
      </w:r>
      <w:r w:rsidRPr="002F2912">
        <w:rPr>
          <w:color w:val="000000"/>
          <w:sz w:val="28"/>
          <w:lang w:val="ru-RU"/>
        </w:rPr>
        <w:t xml:space="preserve"> 4. </w:t>
      </w:r>
      <w:r w:rsidRPr="002F2912">
        <w:rPr>
          <w:color w:val="000000"/>
          <w:sz w:val="28"/>
          <w:lang w:val="ru-RU"/>
        </w:rPr>
        <w:t xml:space="preserve">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w:t>
      </w:r>
      <w:r w:rsidRPr="002F2912">
        <w:rPr>
          <w:color w:val="000000"/>
          <w:sz w:val="28"/>
          <w:lang w:val="ru-RU"/>
        </w:rPr>
        <w:lastRenderedPageBreak/>
        <w:t>измерения в кубический метр в соответствии с утвержденным коэффи</w:t>
      </w:r>
      <w:r w:rsidRPr="002F2912">
        <w:rPr>
          <w:color w:val="000000"/>
          <w:sz w:val="28"/>
          <w:lang w:val="ru-RU"/>
        </w:rPr>
        <w:t>циентом и среднеарифметического рыночного курса обмена валюты за соответствующий налоговый период по нижеприведенной формуле.</w:t>
      </w:r>
    </w:p>
    <w:p w:rsidR="00EF5B47" w:rsidRPr="002F2912" w:rsidRDefault="0085068E">
      <w:pPr>
        <w:spacing w:after="0"/>
        <w:jc w:val="both"/>
        <w:rPr>
          <w:lang w:val="ru-RU"/>
        </w:rPr>
      </w:pPr>
      <w:bookmarkStart w:id="11793" w:name="z13097"/>
      <w:bookmarkEnd w:id="11792"/>
      <w:r>
        <w:rPr>
          <w:color w:val="000000"/>
          <w:sz w:val="28"/>
        </w:rPr>
        <w:t>     </w:t>
      </w:r>
      <w:r w:rsidRPr="002F2912">
        <w:rPr>
          <w:color w:val="000000"/>
          <w:sz w:val="28"/>
          <w:lang w:val="ru-RU"/>
        </w:rPr>
        <w:t xml:space="preserve"> Для целей настоящего пункта котировка цены означает котировку цены природного газа "</w:t>
      </w:r>
      <w:r>
        <w:rPr>
          <w:color w:val="000000"/>
          <w:sz w:val="28"/>
        </w:rPr>
        <w:t>Zeebrugge</w:t>
      </w:r>
      <w:r w:rsidRPr="002F2912">
        <w:rPr>
          <w:color w:val="000000"/>
          <w:sz w:val="28"/>
          <w:lang w:val="ru-RU"/>
        </w:rPr>
        <w:t xml:space="preserve"> </w:t>
      </w:r>
      <w:r>
        <w:rPr>
          <w:color w:val="000000"/>
          <w:sz w:val="28"/>
        </w:rPr>
        <w:t>Day</w:t>
      </w:r>
      <w:r w:rsidRPr="002F2912">
        <w:rPr>
          <w:color w:val="000000"/>
          <w:sz w:val="28"/>
          <w:lang w:val="ru-RU"/>
        </w:rPr>
        <w:t>-</w:t>
      </w:r>
      <w:r>
        <w:rPr>
          <w:color w:val="000000"/>
          <w:sz w:val="28"/>
        </w:rPr>
        <w:t>Ahead</w:t>
      </w:r>
      <w:r w:rsidRPr="002F2912">
        <w:rPr>
          <w:color w:val="000000"/>
          <w:sz w:val="28"/>
          <w:lang w:val="ru-RU"/>
        </w:rPr>
        <w:t>" в иностранной валют</w:t>
      </w:r>
      <w:r w:rsidRPr="002F2912">
        <w:rPr>
          <w:color w:val="000000"/>
          <w:sz w:val="28"/>
          <w:lang w:val="ru-RU"/>
        </w:rPr>
        <w:t>е в налоговом периоде на основании информации, публикуемой в источнике "</w:t>
      </w:r>
      <w:r>
        <w:rPr>
          <w:color w:val="000000"/>
          <w:sz w:val="28"/>
        </w:rPr>
        <w:t>Platts</w:t>
      </w:r>
      <w:r w:rsidRPr="002F2912">
        <w:rPr>
          <w:color w:val="000000"/>
          <w:sz w:val="28"/>
          <w:lang w:val="ru-RU"/>
        </w:rPr>
        <w:t xml:space="preserve"> </w:t>
      </w:r>
      <w:r>
        <w:rPr>
          <w:color w:val="000000"/>
          <w:sz w:val="28"/>
        </w:rPr>
        <w:t>European</w:t>
      </w:r>
      <w:r w:rsidRPr="002F2912">
        <w:rPr>
          <w:color w:val="000000"/>
          <w:sz w:val="28"/>
          <w:lang w:val="ru-RU"/>
        </w:rPr>
        <w:t xml:space="preserve"> </w:t>
      </w:r>
      <w:r>
        <w:rPr>
          <w:color w:val="000000"/>
          <w:sz w:val="28"/>
        </w:rPr>
        <w:t>Gas</w:t>
      </w:r>
      <w:r w:rsidRPr="002F2912">
        <w:rPr>
          <w:color w:val="000000"/>
          <w:sz w:val="28"/>
          <w:lang w:val="ru-RU"/>
        </w:rPr>
        <w:t xml:space="preserve"> </w:t>
      </w:r>
      <w:r>
        <w:rPr>
          <w:color w:val="000000"/>
          <w:sz w:val="28"/>
        </w:rPr>
        <w:t>Daily</w:t>
      </w:r>
      <w:r w:rsidRPr="002F2912">
        <w:rPr>
          <w:color w:val="000000"/>
          <w:sz w:val="28"/>
          <w:lang w:val="ru-RU"/>
        </w:rPr>
        <w:t>" компании "</w:t>
      </w:r>
      <w:r>
        <w:rPr>
          <w:color w:val="000000"/>
          <w:sz w:val="28"/>
        </w:rPr>
        <w:t>The</w:t>
      </w:r>
      <w:r w:rsidRPr="002F2912">
        <w:rPr>
          <w:color w:val="000000"/>
          <w:sz w:val="28"/>
          <w:lang w:val="ru-RU"/>
        </w:rPr>
        <w:t xml:space="preserve"> </w:t>
      </w:r>
      <w:r>
        <w:rPr>
          <w:color w:val="000000"/>
          <w:sz w:val="28"/>
        </w:rPr>
        <w:t>Mcgraw</w:t>
      </w:r>
      <w:r w:rsidRPr="002F2912">
        <w:rPr>
          <w:color w:val="000000"/>
          <w:sz w:val="28"/>
          <w:lang w:val="ru-RU"/>
        </w:rPr>
        <w:t>-</w:t>
      </w:r>
      <w:r>
        <w:rPr>
          <w:color w:val="000000"/>
          <w:sz w:val="28"/>
        </w:rPr>
        <w:t>Hill</w:t>
      </w:r>
      <w:r w:rsidRPr="002F2912">
        <w:rPr>
          <w:color w:val="000000"/>
          <w:sz w:val="28"/>
          <w:lang w:val="ru-RU"/>
        </w:rPr>
        <w:t xml:space="preserve"> </w:t>
      </w:r>
      <w:r>
        <w:rPr>
          <w:color w:val="000000"/>
          <w:sz w:val="28"/>
        </w:rPr>
        <w:t>Companies</w:t>
      </w:r>
      <w:r w:rsidRPr="002F2912">
        <w:rPr>
          <w:color w:val="000000"/>
          <w:sz w:val="28"/>
          <w:lang w:val="ru-RU"/>
        </w:rPr>
        <w:t xml:space="preserve"> </w:t>
      </w:r>
      <w:r>
        <w:rPr>
          <w:color w:val="000000"/>
          <w:sz w:val="28"/>
        </w:rPr>
        <w:t>Inc</w:t>
      </w:r>
      <w:r w:rsidRPr="002F2912">
        <w:rPr>
          <w:color w:val="000000"/>
          <w:sz w:val="28"/>
          <w:lang w:val="ru-RU"/>
        </w:rPr>
        <w:t>".</w:t>
      </w:r>
    </w:p>
    <w:p w:rsidR="00EF5B47" w:rsidRPr="002F2912" w:rsidRDefault="0085068E">
      <w:pPr>
        <w:spacing w:after="0"/>
        <w:jc w:val="both"/>
        <w:rPr>
          <w:lang w:val="ru-RU"/>
        </w:rPr>
      </w:pPr>
      <w:bookmarkStart w:id="11794" w:name="z13098"/>
      <w:bookmarkEnd w:id="11793"/>
      <w:r>
        <w:rPr>
          <w:color w:val="000000"/>
          <w:sz w:val="28"/>
        </w:rPr>
        <w:t>     </w:t>
      </w:r>
      <w:r w:rsidRPr="002F2912">
        <w:rPr>
          <w:color w:val="000000"/>
          <w:sz w:val="28"/>
          <w:lang w:val="ru-RU"/>
        </w:rPr>
        <w:t xml:space="preserve"> При отсутствии информации о цене на природный газ "</w:t>
      </w:r>
      <w:r>
        <w:rPr>
          <w:color w:val="000000"/>
          <w:sz w:val="28"/>
        </w:rPr>
        <w:t>Zeebrugge</w:t>
      </w:r>
      <w:r w:rsidRPr="002F2912">
        <w:rPr>
          <w:color w:val="000000"/>
          <w:sz w:val="28"/>
          <w:lang w:val="ru-RU"/>
        </w:rPr>
        <w:t xml:space="preserve"> </w:t>
      </w:r>
      <w:r>
        <w:rPr>
          <w:color w:val="000000"/>
          <w:sz w:val="28"/>
        </w:rPr>
        <w:t>Day</w:t>
      </w:r>
      <w:r w:rsidRPr="002F2912">
        <w:rPr>
          <w:color w:val="000000"/>
          <w:sz w:val="28"/>
          <w:lang w:val="ru-RU"/>
        </w:rPr>
        <w:t>-</w:t>
      </w:r>
      <w:r>
        <w:rPr>
          <w:color w:val="000000"/>
          <w:sz w:val="28"/>
        </w:rPr>
        <w:t>Ahead</w:t>
      </w:r>
      <w:r w:rsidRPr="002F2912">
        <w:rPr>
          <w:color w:val="000000"/>
          <w:sz w:val="28"/>
          <w:lang w:val="ru-RU"/>
        </w:rPr>
        <w:t xml:space="preserve">" в данном источнике используется цена </w:t>
      </w:r>
      <w:r w:rsidRPr="002F2912">
        <w:rPr>
          <w:color w:val="000000"/>
          <w:sz w:val="28"/>
          <w:lang w:val="ru-RU"/>
        </w:rPr>
        <w:t>на природный газ "</w:t>
      </w:r>
      <w:r>
        <w:rPr>
          <w:color w:val="000000"/>
          <w:sz w:val="28"/>
        </w:rPr>
        <w:t>Zeebrugge</w:t>
      </w:r>
      <w:r w:rsidRPr="002F2912">
        <w:rPr>
          <w:color w:val="000000"/>
          <w:sz w:val="28"/>
          <w:lang w:val="ru-RU"/>
        </w:rPr>
        <w:t xml:space="preserve"> </w:t>
      </w:r>
      <w:r>
        <w:rPr>
          <w:color w:val="000000"/>
          <w:sz w:val="28"/>
        </w:rPr>
        <w:t>Day</w:t>
      </w:r>
      <w:r w:rsidRPr="002F2912">
        <w:rPr>
          <w:color w:val="000000"/>
          <w:sz w:val="28"/>
          <w:lang w:val="ru-RU"/>
        </w:rPr>
        <w:t>-</w:t>
      </w:r>
      <w:r>
        <w:rPr>
          <w:color w:val="000000"/>
          <w:sz w:val="28"/>
        </w:rPr>
        <w:t>Ahead</w:t>
      </w:r>
      <w:r w:rsidRPr="002F2912">
        <w:rPr>
          <w:color w:val="000000"/>
          <w:sz w:val="28"/>
          <w:lang w:val="ru-RU"/>
        </w:rPr>
        <w:t>":</w:t>
      </w:r>
    </w:p>
    <w:p w:rsidR="00EF5B47" w:rsidRDefault="0085068E">
      <w:pPr>
        <w:spacing w:after="0"/>
        <w:jc w:val="both"/>
      </w:pPr>
      <w:bookmarkStart w:id="11795" w:name="z13099"/>
      <w:bookmarkEnd w:id="11794"/>
      <w:r>
        <w:rPr>
          <w:color w:val="000000"/>
          <w:sz w:val="28"/>
        </w:rPr>
        <w:t>     </w:t>
      </w:r>
      <w:r w:rsidRPr="002F2912">
        <w:rPr>
          <w:color w:val="000000"/>
          <w:sz w:val="28"/>
          <w:lang w:val="ru-RU"/>
        </w:rPr>
        <w:t xml:space="preserve"> </w:t>
      </w:r>
      <w:r>
        <w:rPr>
          <w:color w:val="000000"/>
          <w:sz w:val="28"/>
        </w:rPr>
        <w:t>1) по данным источника "Argus European Natural Gas" компании "Argus Media Ltd";</w:t>
      </w:r>
    </w:p>
    <w:p w:rsidR="00EF5B47" w:rsidRPr="002F2912" w:rsidRDefault="0085068E">
      <w:pPr>
        <w:spacing w:after="0"/>
        <w:jc w:val="both"/>
        <w:rPr>
          <w:lang w:val="ru-RU"/>
        </w:rPr>
      </w:pPr>
      <w:bookmarkStart w:id="11796" w:name="z13100"/>
      <w:bookmarkEnd w:id="11795"/>
      <w:r>
        <w:rPr>
          <w:color w:val="000000"/>
          <w:sz w:val="28"/>
        </w:rPr>
        <w:t xml:space="preserve">      </w:t>
      </w:r>
      <w:r w:rsidRPr="002F2912">
        <w:rPr>
          <w:color w:val="000000"/>
          <w:sz w:val="28"/>
          <w:lang w:val="ru-RU"/>
        </w:rPr>
        <w:t>2) при отсутствии информации о цене на природный газ "</w:t>
      </w:r>
      <w:r>
        <w:rPr>
          <w:color w:val="000000"/>
          <w:sz w:val="28"/>
        </w:rPr>
        <w:t>Zeebrugge</w:t>
      </w:r>
      <w:r w:rsidRPr="002F2912">
        <w:rPr>
          <w:color w:val="000000"/>
          <w:sz w:val="28"/>
          <w:lang w:val="ru-RU"/>
        </w:rPr>
        <w:t xml:space="preserve"> </w:t>
      </w:r>
      <w:r>
        <w:rPr>
          <w:color w:val="000000"/>
          <w:sz w:val="28"/>
        </w:rPr>
        <w:t>Day</w:t>
      </w:r>
      <w:r w:rsidRPr="002F2912">
        <w:rPr>
          <w:color w:val="000000"/>
          <w:sz w:val="28"/>
          <w:lang w:val="ru-RU"/>
        </w:rPr>
        <w:t>-</w:t>
      </w:r>
      <w:r>
        <w:rPr>
          <w:color w:val="000000"/>
          <w:sz w:val="28"/>
        </w:rPr>
        <w:t>Ahead</w:t>
      </w:r>
      <w:r w:rsidRPr="002F2912">
        <w:rPr>
          <w:color w:val="000000"/>
          <w:sz w:val="28"/>
          <w:lang w:val="ru-RU"/>
        </w:rPr>
        <w:t>" в вышеуказанных источниках – по данным других ист</w:t>
      </w:r>
      <w:r w:rsidRPr="002F2912">
        <w:rPr>
          <w:color w:val="000000"/>
          <w:sz w:val="28"/>
          <w:lang w:val="ru-RU"/>
        </w:rPr>
        <w:t>очников, определяемых законодательством Республики Казахстан о трансфертном ценообразовании.</w:t>
      </w:r>
    </w:p>
    <w:p w:rsidR="00EF5B47" w:rsidRPr="002F2912" w:rsidRDefault="0085068E">
      <w:pPr>
        <w:spacing w:after="0"/>
        <w:jc w:val="both"/>
        <w:rPr>
          <w:lang w:val="ru-RU"/>
        </w:rPr>
      </w:pPr>
      <w:bookmarkStart w:id="11797" w:name="z13101"/>
      <w:bookmarkEnd w:id="11796"/>
      <w:r>
        <w:rPr>
          <w:color w:val="000000"/>
          <w:sz w:val="28"/>
        </w:rPr>
        <w:t>     </w:t>
      </w:r>
      <w:r w:rsidRPr="002F2912">
        <w:rPr>
          <w:color w:val="000000"/>
          <w:sz w:val="28"/>
          <w:lang w:val="ru-RU"/>
        </w:rPr>
        <w:t xml:space="preserve"> Мировая цена сырого газа определяется по следующей формуле:</w:t>
      </w:r>
    </w:p>
    <w:p w:rsidR="00EF5B47" w:rsidRPr="002F2912" w:rsidRDefault="0085068E">
      <w:pPr>
        <w:spacing w:after="0"/>
        <w:jc w:val="both"/>
        <w:rPr>
          <w:lang w:val="ru-RU"/>
        </w:rPr>
      </w:pPr>
      <w:bookmarkStart w:id="11798" w:name="z13102"/>
      <w:bookmarkEnd w:id="11797"/>
      <w:r w:rsidRPr="002F2912">
        <w:rPr>
          <w:color w:val="000000"/>
          <w:sz w:val="28"/>
          <w:lang w:val="ru-RU"/>
        </w:rPr>
        <w:t xml:space="preserve"> </w:t>
      </w:r>
      <w:r>
        <w:rPr>
          <w:color w:val="000000"/>
          <w:sz w:val="28"/>
        </w:rPr>
        <w:t>     </w:t>
      </w:r>
      <w:r w:rsidRPr="002F2912">
        <w:rPr>
          <w:color w:val="000000"/>
          <w:sz w:val="28"/>
          <w:lang w:val="ru-RU"/>
        </w:rPr>
        <w:t xml:space="preserve"> </w:t>
      </w:r>
    </w:p>
    <w:bookmarkEnd w:id="11798"/>
    <w:p w:rsidR="00EF5B47" w:rsidRDefault="0085068E">
      <w:pPr>
        <w:spacing w:after="0"/>
        <w:jc w:val="both"/>
      </w:pPr>
      <w:r>
        <w:rPr>
          <w:noProof/>
        </w:rPr>
        <w:drawing>
          <wp:inline distT="0" distB="0" distL="0" distR="0">
            <wp:extent cx="3022600" cy="96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600" cy="9652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799" w:name="z13103"/>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800" w:name="z13104"/>
      <w:bookmarkEnd w:id="11799"/>
      <w:r>
        <w:rPr>
          <w:color w:val="000000"/>
          <w:sz w:val="28"/>
        </w:rPr>
        <w:t>     </w:t>
      </w:r>
      <w:r w:rsidRPr="002F2912">
        <w:rPr>
          <w:color w:val="000000"/>
          <w:sz w:val="28"/>
          <w:lang w:val="ru-RU"/>
        </w:rPr>
        <w:t xml:space="preserve"> </w:t>
      </w:r>
      <w:r>
        <w:rPr>
          <w:color w:val="000000"/>
          <w:sz w:val="28"/>
        </w:rPr>
        <w:t>S</w:t>
      </w:r>
      <w:r w:rsidRPr="002F2912">
        <w:rPr>
          <w:color w:val="000000"/>
          <w:sz w:val="28"/>
          <w:lang w:val="ru-RU"/>
        </w:rPr>
        <w:t xml:space="preserve"> – мировая цена сырого газа за налоговый период;</w:t>
      </w:r>
    </w:p>
    <w:p w:rsidR="00EF5B47" w:rsidRPr="002F2912" w:rsidRDefault="0085068E">
      <w:pPr>
        <w:spacing w:after="0"/>
        <w:jc w:val="both"/>
        <w:rPr>
          <w:lang w:val="ru-RU"/>
        </w:rPr>
      </w:pPr>
      <w:bookmarkStart w:id="11801" w:name="z13105"/>
      <w:bookmarkEnd w:id="11800"/>
      <w:r>
        <w:rPr>
          <w:color w:val="000000"/>
          <w:sz w:val="28"/>
        </w:rPr>
        <w:t>     </w:t>
      </w:r>
      <w:r w:rsidRPr="002F2912">
        <w:rPr>
          <w:color w:val="000000"/>
          <w:sz w:val="28"/>
          <w:lang w:val="ru-RU"/>
        </w:rPr>
        <w:t xml:space="preserve"> </w:t>
      </w:r>
      <w:r>
        <w:rPr>
          <w:color w:val="000000"/>
          <w:sz w:val="28"/>
        </w:rPr>
        <w:t>P</w:t>
      </w:r>
      <w:r w:rsidRPr="002F2912">
        <w:rPr>
          <w:color w:val="000000"/>
          <w:sz w:val="28"/>
          <w:lang w:val="ru-RU"/>
        </w:rPr>
        <w:t xml:space="preserve">1, </w:t>
      </w:r>
      <w:r>
        <w:rPr>
          <w:color w:val="000000"/>
          <w:sz w:val="28"/>
        </w:rPr>
        <w:t>P</w:t>
      </w:r>
      <w:r w:rsidRPr="002F2912">
        <w:rPr>
          <w:color w:val="000000"/>
          <w:sz w:val="28"/>
          <w:lang w:val="ru-RU"/>
        </w:rPr>
        <w:t xml:space="preserve">2..., </w:t>
      </w:r>
      <w:r>
        <w:rPr>
          <w:color w:val="000000"/>
          <w:sz w:val="28"/>
        </w:rPr>
        <w:t>P</w:t>
      </w:r>
      <w:r>
        <w:rPr>
          <w:color w:val="000000"/>
          <w:sz w:val="28"/>
        </w:rPr>
        <w:t>n</w:t>
      </w:r>
      <w:r w:rsidRPr="002F2912">
        <w:rPr>
          <w:color w:val="000000"/>
          <w:sz w:val="28"/>
          <w:lang w:val="ru-RU"/>
        </w:rPr>
        <w:t xml:space="preserve"> – ежедневная среднеарифметическая котировка цен в дни, за которые опубликованы котировки цен в течение налогового периода;</w:t>
      </w:r>
    </w:p>
    <w:p w:rsidR="00EF5B47" w:rsidRPr="002F2912" w:rsidRDefault="0085068E">
      <w:pPr>
        <w:spacing w:after="0"/>
        <w:jc w:val="both"/>
        <w:rPr>
          <w:lang w:val="ru-RU"/>
        </w:rPr>
      </w:pPr>
      <w:bookmarkStart w:id="11802" w:name="z13106"/>
      <w:bookmarkEnd w:id="11801"/>
      <w:r>
        <w:rPr>
          <w:color w:val="000000"/>
          <w:sz w:val="28"/>
        </w:rPr>
        <w:t>     </w:t>
      </w:r>
      <w:r w:rsidRPr="002F2912">
        <w:rPr>
          <w:color w:val="000000"/>
          <w:sz w:val="28"/>
          <w:lang w:val="ru-RU"/>
        </w:rPr>
        <w:t xml:space="preserve"> Е – среднеарифметический рыночный курс обмена валюты за соответствующий налоговый период;</w:t>
      </w:r>
    </w:p>
    <w:p w:rsidR="00EF5B47" w:rsidRPr="002F2912" w:rsidRDefault="0085068E">
      <w:pPr>
        <w:spacing w:after="0"/>
        <w:jc w:val="both"/>
        <w:rPr>
          <w:lang w:val="ru-RU"/>
        </w:rPr>
      </w:pPr>
      <w:bookmarkStart w:id="11803" w:name="z13107"/>
      <w:bookmarkEnd w:id="11802"/>
      <w:r>
        <w:rPr>
          <w:color w:val="000000"/>
          <w:sz w:val="28"/>
        </w:rPr>
        <w:t>     </w:t>
      </w:r>
      <w:r w:rsidRPr="002F2912">
        <w:rPr>
          <w:color w:val="000000"/>
          <w:sz w:val="28"/>
          <w:lang w:val="ru-RU"/>
        </w:rPr>
        <w:t xml:space="preserve"> </w:t>
      </w:r>
      <w:r>
        <w:rPr>
          <w:color w:val="000000"/>
          <w:sz w:val="28"/>
        </w:rPr>
        <w:t>n</w:t>
      </w:r>
      <w:r w:rsidRPr="002F2912">
        <w:rPr>
          <w:color w:val="000000"/>
          <w:sz w:val="28"/>
          <w:lang w:val="ru-RU"/>
        </w:rPr>
        <w:t xml:space="preserve"> – количество дней в налогов</w:t>
      </w:r>
      <w:r w:rsidRPr="002F2912">
        <w:rPr>
          <w:color w:val="000000"/>
          <w:sz w:val="28"/>
          <w:lang w:val="ru-RU"/>
        </w:rPr>
        <w:t>ом периоде, за которые опубликованы котировки цен.</w:t>
      </w:r>
    </w:p>
    <w:p w:rsidR="00EF5B47" w:rsidRPr="002F2912" w:rsidRDefault="0085068E">
      <w:pPr>
        <w:spacing w:after="0"/>
        <w:jc w:val="both"/>
        <w:rPr>
          <w:lang w:val="ru-RU"/>
        </w:rPr>
      </w:pPr>
      <w:bookmarkStart w:id="11804" w:name="z13108"/>
      <w:bookmarkEnd w:id="11803"/>
      <w:r>
        <w:rPr>
          <w:color w:val="000000"/>
          <w:sz w:val="28"/>
        </w:rPr>
        <w:t>     </w:t>
      </w:r>
      <w:r w:rsidRPr="002F2912">
        <w:rPr>
          <w:color w:val="000000"/>
          <w:sz w:val="28"/>
          <w:lang w:val="ru-RU"/>
        </w:rPr>
        <w:t xml:space="preserve"> Ежедневная среднеарифметическая котировка цен определяется по формуле:</w:t>
      </w:r>
    </w:p>
    <w:p w:rsidR="00EF5B47" w:rsidRPr="002F2912" w:rsidRDefault="0085068E">
      <w:pPr>
        <w:spacing w:after="0"/>
        <w:jc w:val="both"/>
        <w:rPr>
          <w:lang w:val="ru-RU"/>
        </w:rPr>
      </w:pPr>
      <w:bookmarkStart w:id="11805" w:name="z13109"/>
      <w:bookmarkEnd w:id="11804"/>
      <w:r w:rsidRPr="002F2912">
        <w:rPr>
          <w:color w:val="000000"/>
          <w:sz w:val="28"/>
          <w:lang w:val="ru-RU"/>
        </w:rPr>
        <w:t xml:space="preserve"> </w:t>
      </w:r>
      <w:r>
        <w:rPr>
          <w:color w:val="000000"/>
          <w:sz w:val="28"/>
        </w:rPr>
        <w:t>     </w:t>
      </w:r>
      <w:r w:rsidRPr="002F2912">
        <w:rPr>
          <w:color w:val="000000"/>
          <w:sz w:val="28"/>
          <w:lang w:val="ru-RU"/>
        </w:rPr>
        <w:t xml:space="preserve"> </w:t>
      </w:r>
    </w:p>
    <w:bookmarkEnd w:id="11805"/>
    <w:p w:rsidR="00EF5B47" w:rsidRDefault="0085068E">
      <w:pPr>
        <w:spacing w:after="0"/>
        <w:jc w:val="both"/>
      </w:pPr>
      <w:r>
        <w:rPr>
          <w:noProof/>
        </w:rPr>
        <w:drawing>
          <wp:inline distT="0" distB="0" distL="0" distR="0">
            <wp:extent cx="2019300" cy="80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9300" cy="8001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806" w:name="z13110"/>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807" w:name="z13111"/>
      <w:bookmarkEnd w:id="11806"/>
      <w:r>
        <w:rPr>
          <w:color w:val="000000"/>
          <w:sz w:val="28"/>
        </w:rPr>
        <w:lastRenderedPageBreak/>
        <w:t>     </w:t>
      </w:r>
      <w:r w:rsidRPr="002F2912">
        <w:rPr>
          <w:color w:val="000000"/>
          <w:sz w:val="28"/>
          <w:lang w:val="ru-RU"/>
        </w:rPr>
        <w:t xml:space="preserve"> Р</w:t>
      </w:r>
      <w:r>
        <w:rPr>
          <w:color w:val="000000"/>
          <w:sz w:val="28"/>
        </w:rPr>
        <w:t>n</w:t>
      </w:r>
      <w:r w:rsidRPr="002F2912">
        <w:rPr>
          <w:color w:val="000000"/>
          <w:sz w:val="28"/>
          <w:lang w:val="ru-RU"/>
        </w:rPr>
        <w:t xml:space="preserve"> – ежедневная среднеарифметическая котировка цен;</w:t>
      </w:r>
    </w:p>
    <w:p w:rsidR="00EF5B47" w:rsidRPr="002F2912" w:rsidRDefault="0085068E">
      <w:pPr>
        <w:spacing w:after="0"/>
        <w:jc w:val="both"/>
        <w:rPr>
          <w:lang w:val="ru-RU"/>
        </w:rPr>
      </w:pPr>
      <w:bookmarkStart w:id="11808" w:name="z13112"/>
      <w:bookmarkEnd w:id="11807"/>
      <w:r>
        <w:rPr>
          <w:color w:val="000000"/>
          <w:sz w:val="28"/>
        </w:rPr>
        <w:t>     </w:t>
      </w:r>
      <w:r w:rsidRPr="002F2912">
        <w:rPr>
          <w:color w:val="000000"/>
          <w:sz w:val="28"/>
          <w:lang w:val="ru-RU"/>
        </w:rPr>
        <w:t xml:space="preserve"> С</w:t>
      </w:r>
      <w:r>
        <w:rPr>
          <w:color w:val="000000"/>
          <w:sz w:val="28"/>
        </w:rPr>
        <w:t>n</w:t>
      </w:r>
      <w:r w:rsidRPr="002F2912">
        <w:rPr>
          <w:color w:val="000000"/>
          <w:sz w:val="28"/>
          <w:lang w:val="ru-RU"/>
        </w:rPr>
        <w:t>1 – низшее значение (</w:t>
      </w:r>
      <w:r>
        <w:rPr>
          <w:color w:val="000000"/>
          <w:sz w:val="28"/>
        </w:rPr>
        <w:t>min</w:t>
      </w:r>
      <w:r w:rsidRPr="002F2912">
        <w:rPr>
          <w:color w:val="000000"/>
          <w:sz w:val="28"/>
          <w:lang w:val="ru-RU"/>
        </w:rPr>
        <w:t>) ежедневной ко</w:t>
      </w:r>
      <w:r w:rsidRPr="002F2912">
        <w:rPr>
          <w:color w:val="000000"/>
          <w:sz w:val="28"/>
          <w:lang w:val="ru-RU"/>
        </w:rPr>
        <w:t>тировки цены природного газа "</w:t>
      </w:r>
      <w:r>
        <w:rPr>
          <w:color w:val="000000"/>
          <w:sz w:val="28"/>
        </w:rPr>
        <w:t>Zeebrugge</w:t>
      </w:r>
      <w:r w:rsidRPr="002F2912">
        <w:rPr>
          <w:color w:val="000000"/>
          <w:sz w:val="28"/>
          <w:lang w:val="ru-RU"/>
        </w:rPr>
        <w:t xml:space="preserve"> </w:t>
      </w:r>
      <w:r>
        <w:rPr>
          <w:color w:val="000000"/>
          <w:sz w:val="28"/>
        </w:rPr>
        <w:t>Day</w:t>
      </w:r>
      <w:r w:rsidRPr="002F2912">
        <w:rPr>
          <w:color w:val="000000"/>
          <w:sz w:val="28"/>
          <w:lang w:val="ru-RU"/>
        </w:rPr>
        <w:t>-</w:t>
      </w:r>
      <w:r>
        <w:rPr>
          <w:color w:val="000000"/>
          <w:sz w:val="28"/>
        </w:rPr>
        <w:t>Ahead</w:t>
      </w:r>
      <w:r w:rsidRPr="002F2912">
        <w:rPr>
          <w:color w:val="000000"/>
          <w:sz w:val="28"/>
          <w:lang w:val="ru-RU"/>
        </w:rPr>
        <w:t>";</w:t>
      </w:r>
    </w:p>
    <w:p w:rsidR="00EF5B47" w:rsidRPr="002F2912" w:rsidRDefault="0085068E">
      <w:pPr>
        <w:spacing w:after="0"/>
        <w:jc w:val="both"/>
        <w:rPr>
          <w:lang w:val="ru-RU"/>
        </w:rPr>
      </w:pPr>
      <w:bookmarkStart w:id="11809" w:name="z13113"/>
      <w:bookmarkEnd w:id="11808"/>
      <w:r>
        <w:rPr>
          <w:color w:val="000000"/>
          <w:sz w:val="28"/>
        </w:rPr>
        <w:t>     </w:t>
      </w:r>
      <w:r w:rsidRPr="002F2912">
        <w:rPr>
          <w:color w:val="000000"/>
          <w:sz w:val="28"/>
          <w:lang w:val="ru-RU"/>
        </w:rPr>
        <w:t xml:space="preserve"> С</w:t>
      </w:r>
      <w:r>
        <w:rPr>
          <w:color w:val="000000"/>
          <w:sz w:val="28"/>
        </w:rPr>
        <w:t>n</w:t>
      </w:r>
      <w:r w:rsidRPr="002F2912">
        <w:rPr>
          <w:color w:val="000000"/>
          <w:sz w:val="28"/>
          <w:lang w:val="ru-RU"/>
        </w:rPr>
        <w:t>2 – высшее значение (</w:t>
      </w:r>
      <w:r>
        <w:rPr>
          <w:color w:val="000000"/>
          <w:sz w:val="28"/>
        </w:rPr>
        <w:t>max</w:t>
      </w:r>
      <w:r w:rsidRPr="002F2912">
        <w:rPr>
          <w:color w:val="000000"/>
          <w:sz w:val="28"/>
          <w:lang w:val="ru-RU"/>
        </w:rPr>
        <w:t>) ежедневной котировки цены природного газа "</w:t>
      </w:r>
      <w:r>
        <w:rPr>
          <w:color w:val="000000"/>
          <w:sz w:val="28"/>
        </w:rPr>
        <w:t>Zeebrugge</w:t>
      </w:r>
      <w:r w:rsidRPr="002F2912">
        <w:rPr>
          <w:color w:val="000000"/>
          <w:sz w:val="28"/>
          <w:lang w:val="ru-RU"/>
        </w:rPr>
        <w:t xml:space="preserve"> </w:t>
      </w:r>
      <w:r>
        <w:rPr>
          <w:color w:val="000000"/>
          <w:sz w:val="28"/>
        </w:rPr>
        <w:t>Day</w:t>
      </w:r>
      <w:r w:rsidRPr="002F2912">
        <w:rPr>
          <w:color w:val="000000"/>
          <w:sz w:val="28"/>
          <w:lang w:val="ru-RU"/>
        </w:rPr>
        <w:t>-</w:t>
      </w:r>
      <w:r>
        <w:rPr>
          <w:color w:val="000000"/>
          <w:sz w:val="28"/>
        </w:rPr>
        <w:t>Ahead</w:t>
      </w:r>
      <w:r w:rsidRPr="002F2912">
        <w:rPr>
          <w:color w:val="000000"/>
          <w:sz w:val="28"/>
          <w:lang w:val="ru-RU"/>
        </w:rPr>
        <w:t>".</w:t>
      </w:r>
    </w:p>
    <w:p w:rsidR="00EF5B47" w:rsidRPr="002F2912" w:rsidRDefault="0085068E">
      <w:pPr>
        <w:spacing w:after="0"/>
        <w:jc w:val="both"/>
        <w:rPr>
          <w:lang w:val="ru-RU"/>
        </w:rPr>
      </w:pPr>
      <w:bookmarkStart w:id="11810" w:name="z13114"/>
      <w:bookmarkEnd w:id="11809"/>
      <w:r>
        <w:rPr>
          <w:color w:val="000000"/>
          <w:sz w:val="28"/>
        </w:rPr>
        <w:t>     </w:t>
      </w:r>
      <w:r w:rsidRPr="002F2912">
        <w:rPr>
          <w:color w:val="000000"/>
          <w:sz w:val="28"/>
          <w:lang w:val="ru-RU"/>
        </w:rPr>
        <w:t xml:space="preserve"> 5. В целях исчисления налога на добычу полезных ископаемых стоимость сырого газа, реализованного не</w:t>
      </w:r>
      <w:r w:rsidRPr="002F2912">
        <w:rPr>
          <w:color w:val="000000"/>
          <w:sz w:val="28"/>
          <w:lang w:val="ru-RU"/>
        </w:rPr>
        <w:t>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w:t>
      </w:r>
      <w:r w:rsidRPr="002F2912">
        <w:rPr>
          <w:color w:val="000000"/>
          <w:sz w:val="28"/>
          <w:lang w:val="ru-RU"/>
        </w:rPr>
        <w:t>убъектом индустриально-инновационной деятельности, определяется в следующем порядке:</w:t>
      </w:r>
    </w:p>
    <w:p w:rsidR="00EF5B47" w:rsidRPr="002F2912" w:rsidRDefault="0085068E">
      <w:pPr>
        <w:spacing w:after="0"/>
        <w:jc w:val="both"/>
        <w:rPr>
          <w:lang w:val="ru-RU"/>
        </w:rPr>
      </w:pPr>
      <w:bookmarkStart w:id="11811" w:name="z13115"/>
      <w:bookmarkEnd w:id="11810"/>
      <w:r w:rsidRPr="002F2912">
        <w:rPr>
          <w:color w:val="000000"/>
          <w:sz w:val="28"/>
          <w:lang w:val="ru-RU"/>
        </w:rPr>
        <w:t xml:space="preserve"> </w:t>
      </w:r>
      <w:r>
        <w:rPr>
          <w:color w:val="000000"/>
          <w:sz w:val="28"/>
        </w:rPr>
        <w:t>     </w:t>
      </w:r>
      <w:r w:rsidRPr="002F2912">
        <w:rPr>
          <w:color w:val="000000"/>
          <w:sz w:val="28"/>
          <w:lang w:val="ru-RU"/>
        </w:rPr>
        <w:t xml:space="preserve">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w:t>
      </w:r>
      <w:r w:rsidRPr="002F2912">
        <w:rPr>
          <w:color w:val="000000"/>
          <w:sz w:val="28"/>
          <w:lang w:val="ru-RU"/>
        </w:rPr>
        <w:t>говый период, определяемой в соответствии с пунктом 7 статьи 745 настоящего Кодекса;</w:t>
      </w:r>
    </w:p>
    <w:p w:rsidR="00EF5B47" w:rsidRPr="002F2912" w:rsidRDefault="0085068E">
      <w:pPr>
        <w:spacing w:after="0"/>
        <w:jc w:val="both"/>
        <w:rPr>
          <w:lang w:val="ru-RU"/>
        </w:rPr>
      </w:pPr>
      <w:bookmarkStart w:id="11812" w:name="z13116"/>
      <w:bookmarkEnd w:id="11811"/>
      <w:r w:rsidRPr="002F2912">
        <w:rPr>
          <w:color w:val="000000"/>
          <w:sz w:val="28"/>
          <w:lang w:val="ru-RU"/>
        </w:rPr>
        <w:t xml:space="preserve"> </w:t>
      </w:r>
      <w:r>
        <w:rPr>
          <w:color w:val="000000"/>
          <w:sz w:val="28"/>
        </w:rPr>
        <w:t>     </w:t>
      </w:r>
      <w:r w:rsidRPr="002F2912">
        <w:rPr>
          <w:color w:val="000000"/>
          <w:sz w:val="28"/>
          <w:lang w:val="ru-RU"/>
        </w:rPr>
        <w:t xml:space="preserve"> 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w:t>
      </w:r>
      <w:r w:rsidRPr="002F2912">
        <w:rPr>
          <w:color w:val="000000"/>
          <w:sz w:val="28"/>
          <w:lang w:val="ru-RU"/>
        </w:rPr>
        <w:t>стоящего Кодекса, и (или) использовании добытого сырого газа на собственные производственные нужды – как произведение фактического объема:</w:t>
      </w:r>
    </w:p>
    <w:p w:rsidR="00EF5B47" w:rsidRPr="002F2912" w:rsidRDefault="0085068E">
      <w:pPr>
        <w:spacing w:after="0"/>
        <w:jc w:val="both"/>
        <w:rPr>
          <w:lang w:val="ru-RU"/>
        </w:rPr>
      </w:pPr>
      <w:bookmarkStart w:id="11813" w:name="z13117"/>
      <w:bookmarkEnd w:id="11812"/>
      <w:r>
        <w:rPr>
          <w:color w:val="000000"/>
          <w:sz w:val="28"/>
        </w:rPr>
        <w:t>     </w:t>
      </w:r>
      <w:r w:rsidRPr="002F2912">
        <w:rPr>
          <w:color w:val="000000"/>
          <w:sz w:val="28"/>
          <w:lang w:val="ru-RU"/>
        </w:rPr>
        <w:t xml:space="preserve"> попутного газа, использованного для производства сжиженного нефтяного газа, и производственной себестоимости до</w:t>
      </w:r>
      <w:r w:rsidRPr="002F2912">
        <w:rPr>
          <w:color w:val="000000"/>
          <w:sz w:val="28"/>
          <w:lang w:val="ru-RU"/>
        </w:rPr>
        <w:t>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EF5B47" w:rsidRPr="002F2912" w:rsidRDefault="0085068E">
      <w:pPr>
        <w:spacing w:after="0"/>
        <w:jc w:val="both"/>
        <w:rPr>
          <w:lang w:val="ru-RU"/>
        </w:rPr>
      </w:pPr>
      <w:bookmarkStart w:id="11814" w:name="z13118"/>
      <w:bookmarkEnd w:id="11813"/>
      <w:r>
        <w:rPr>
          <w:color w:val="000000"/>
          <w:sz w:val="28"/>
        </w:rPr>
        <w:t>   </w:t>
      </w:r>
      <w:r>
        <w:rPr>
          <w:color w:val="000000"/>
          <w:sz w:val="28"/>
        </w:rPr>
        <w:t>  </w:t>
      </w:r>
      <w:r w:rsidRPr="002F2912">
        <w:rPr>
          <w:color w:val="000000"/>
          <w:sz w:val="28"/>
          <w:lang w:val="ru-RU"/>
        </w:rPr>
        <w:t xml:space="preserve">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w:t>
      </w:r>
      <w:r w:rsidRPr="002F2912">
        <w:rPr>
          <w:color w:val="000000"/>
          <w:sz w:val="28"/>
          <w:lang w:val="ru-RU"/>
        </w:rPr>
        <w:t>ваниями законодательства Республики Казахстан о бухгалтерском учете и финансовой отчетности, увеличенной на 20 процентов.</w:t>
      </w:r>
    </w:p>
    <w:p w:rsidR="00EF5B47" w:rsidRPr="002F2912" w:rsidRDefault="0085068E">
      <w:pPr>
        <w:spacing w:after="0"/>
        <w:jc w:val="both"/>
        <w:rPr>
          <w:lang w:val="ru-RU"/>
        </w:rPr>
      </w:pPr>
      <w:bookmarkStart w:id="11815" w:name="z13119"/>
      <w:bookmarkEnd w:id="11814"/>
      <w:r>
        <w:rPr>
          <w:color w:val="000000"/>
          <w:sz w:val="28"/>
        </w:rPr>
        <w:t>     </w:t>
      </w:r>
      <w:r w:rsidRPr="002F2912">
        <w:rPr>
          <w:color w:val="000000"/>
          <w:sz w:val="28"/>
          <w:lang w:val="ru-RU"/>
        </w:rPr>
        <w:t xml:space="preserve"> Если сырой газ добывается попутно с нефтью, производственная себестоимость добычи сырого газа определяется на основании производ</w:t>
      </w:r>
      <w:r w:rsidRPr="002F2912">
        <w:rPr>
          <w:color w:val="000000"/>
          <w:sz w:val="28"/>
          <w:lang w:val="ru-RU"/>
        </w:rPr>
        <w:t>ственной себестоимости добычи, включая подготовку, нефти в соотношении:</w:t>
      </w:r>
    </w:p>
    <w:p w:rsidR="00EF5B47" w:rsidRPr="002F2912" w:rsidRDefault="0085068E">
      <w:pPr>
        <w:spacing w:after="0"/>
        <w:jc w:val="both"/>
        <w:rPr>
          <w:lang w:val="ru-RU"/>
        </w:rPr>
      </w:pPr>
      <w:bookmarkStart w:id="11816" w:name="z13120"/>
      <w:bookmarkEnd w:id="11815"/>
      <w:r>
        <w:rPr>
          <w:color w:val="000000"/>
          <w:sz w:val="28"/>
        </w:rPr>
        <w:t>     </w:t>
      </w:r>
      <w:r w:rsidRPr="002F2912">
        <w:rPr>
          <w:color w:val="000000"/>
          <w:sz w:val="28"/>
          <w:lang w:val="ru-RU"/>
        </w:rPr>
        <w:t xml:space="preserve"> одна тысяча кубических метров сырого газа соответствует 0,857 тонны нефти;</w:t>
      </w:r>
    </w:p>
    <w:p w:rsidR="00EF5B47" w:rsidRPr="002F2912" w:rsidRDefault="0085068E">
      <w:pPr>
        <w:spacing w:after="0"/>
        <w:jc w:val="both"/>
        <w:rPr>
          <w:lang w:val="ru-RU"/>
        </w:rPr>
      </w:pPr>
      <w:bookmarkStart w:id="11817" w:name="z13121"/>
      <w:bookmarkEnd w:id="11816"/>
      <w:r w:rsidRPr="002F2912">
        <w:rPr>
          <w:color w:val="000000"/>
          <w:sz w:val="28"/>
          <w:lang w:val="ru-RU"/>
        </w:rPr>
        <w:t xml:space="preserve"> </w:t>
      </w:r>
      <w:r>
        <w:rPr>
          <w:color w:val="000000"/>
          <w:sz w:val="28"/>
        </w:rPr>
        <w:t>     </w:t>
      </w:r>
      <w:r w:rsidRPr="002F2912">
        <w:rPr>
          <w:color w:val="000000"/>
          <w:sz w:val="28"/>
          <w:lang w:val="ru-RU"/>
        </w:rPr>
        <w:t xml:space="preserve">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подпункте 7) пункта 2 статьи 739 настоящего Кодекса, – как произведение фактического объема сыро</w:t>
      </w:r>
      <w:r w:rsidRPr="002F2912">
        <w:rPr>
          <w:color w:val="000000"/>
          <w:sz w:val="28"/>
          <w:lang w:val="ru-RU"/>
        </w:rPr>
        <w:t xml:space="preserve">го газа, использованного </w:t>
      </w:r>
      <w:r w:rsidRPr="002F2912">
        <w:rPr>
          <w:color w:val="000000"/>
          <w:sz w:val="28"/>
          <w:lang w:val="ru-RU"/>
        </w:rPr>
        <w:lastRenderedPageBreak/>
        <w:t>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w:t>
      </w:r>
      <w:r w:rsidRPr="002F2912">
        <w:rPr>
          <w:color w:val="000000"/>
          <w:sz w:val="28"/>
          <w:lang w:val="ru-RU"/>
        </w:rPr>
        <w:t xml:space="preserve"> и требованиями законодательства Республики Казахстан о бухгалтерском учете и финансовой отчетности, увеличенной на 20 процентов.</w:t>
      </w:r>
    </w:p>
    <w:p w:rsidR="00EF5B47" w:rsidRPr="002F2912" w:rsidRDefault="0085068E">
      <w:pPr>
        <w:spacing w:after="0"/>
        <w:jc w:val="both"/>
        <w:rPr>
          <w:lang w:val="ru-RU"/>
        </w:rPr>
      </w:pPr>
      <w:bookmarkStart w:id="11818" w:name="z13122"/>
      <w:bookmarkEnd w:id="11817"/>
      <w:r>
        <w:rPr>
          <w:color w:val="000000"/>
          <w:sz w:val="28"/>
        </w:rPr>
        <w:t>     </w:t>
      </w:r>
      <w:r w:rsidRPr="002F2912">
        <w:rPr>
          <w:color w:val="000000"/>
          <w:sz w:val="28"/>
          <w:lang w:val="ru-RU"/>
        </w:rPr>
        <w:t xml:space="preserve"> 6. Мировая цена стандартных сортов углеводородов определяется по каждому налоговому периоду уполномоченным </w:t>
      </w:r>
      <w:r w:rsidRPr="002F2912">
        <w:rPr>
          <w:color w:val="000000"/>
          <w:sz w:val="28"/>
          <w:lang w:val="ru-RU"/>
        </w:rPr>
        <w:t>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End w:id="1181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741 с изменениями, внесенными законами РК от 05.10.2018</w:t>
      </w:r>
      <w:r w:rsidRPr="002F2912">
        <w:rPr>
          <w:color w:val="FF0000"/>
          <w:sz w:val="28"/>
          <w:lang w:val="ru-RU"/>
        </w:rPr>
        <w:t xml:space="preserve"> </w:t>
      </w:r>
      <w:r w:rsidRPr="002F2912">
        <w:rPr>
          <w:color w:val="000000"/>
          <w:sz w:val="28"/>
          <w:lang w:val="ru-RU"/>
        </w:rPr>
        <w:t>№ 184-</w:t>
      </w:r>
      <w:r>
        <w:rPr>
          <w:color w:val="000000"/>
          <w:sz w:val="28"/>
        </w:rPr>
        <w:t>VI</w:t>
      </w:r>
      <w:r w:rsidRPr="002F2912">
        <w:rPr>
          <w:color w:val="FF0000"/>
          <w:sz w:val="28"/>
          <w:lang w:val="ru-RU"/>
        </w:rPr>
        <w:t xml:space="preserve"> (вводится в действие по истечении десяти календарных дней после дня его первого официального опубликования);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742. Порядок исчисления налога</w:t>
      </w:r>
    </w:p>
    <w:p w:rsidR="00EF5B47" w:rsidRPr="002F2912" w:rsidRDefault="0085068E">
      <w:pPr>
        <w:spacing w:after="0"/>
        <w:jc w:val="both"/>
        <w:rPr>
          <w:lang w:val="ru-RU"/>
        </w:rPr>
      </w:pPr>
      <w:bookmarkStart w:id="11819" w:name="z13123"/>
      <w:r>
        <w:rPr>
          <w:color w:val="000000"/>
          <w:sz w:val="28"/>
        </w:rPr>
        <w:t>     </w:t>
      </w:r>
      <w:r w:rsidRPr="002F2912">
        <w:rPr>
          <w:color w:val="000000"/>
          <w:sz w:val="28"/>
          <w:lang w:val="ru-RU"/>
        </w:rPr>
        <w:t xml:space="preserve"> 1. Сумма налога на добычу полезны</w:t>
      </w:r>
      <w:r w:rsidRPr="002F2912">
        <w:rPr>
          <w:color w:val="000000"/>
          <w:sz w:val="28"/>
          <w:lang w:val="ru-RU"/>
        </w:rPr>
        <w:t>х ископаемых, подлежащая уплате в бюджет, определяется исходя из объекта налогообложения, налоговой базы и ставки.</w:t>
      </w:r>
    </w:p>
    <w:p w:rsidR="00EF5B47" w:rsidRPr="002F2912" w:rsidRDefault="0085068E">
      <w:pPr>
        <w:spacing w:after="0"/>
        <w:jc w:val="both"/>
        <w:rPr>
          <w:lang w:val="ru-RU"/>
        </w:rPr>
      </w:pPr>
      <w:bookmarkStart w:id="11820" w:name="z13124"/>
      <w:bookmarkEnd w:id="11819"/>
      <w:r w:rsidRPr="002F2912">
        <w:rPr>
          <w:color w:val="000000"/>
          <w:sz w:val="28"/>
          <w:lang w:val="ru-RU"/>
        </w:rPr>
        <w:t xml:space="preserve"> </w:t>
      </w:r>
      <w:r>
        <w:rPr>
          <w:color w:val="000000"/>
          <w:sz w:val="28"/>
        </w:rPr>
        <w:t>     </w:t>
      </w:r>
      <w:r w:rsidRPr="002F2912">
        <w:rPr>
          <w:color w:val="000000"/>
          <w:sz w:val="28"/>
          <w:lang w:val="ru-RU"/>
        </w:rPr>
        <w:t xml:space="preserve"> 2. Для исчисления налога на добычу полезных ископаемых недропользователь в течение календарного года применяет ставку, соответствующую</w:t>
      </w:r>
      <w:r w:rsidRPr="002F2912">
        <w:rPr>
          <w:color w:val="000000"/>
          <w:sz w:val="28"/>
          <w:lang w:val="ru-RU"/>
        </w:rPr>
        <w:t xml:space="preserve">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743 настоящего Кодекса. </w:t>
      </w:r>
    </w:p>
    <w:p w:rsidR="00EF5B47" w:rsidRPr="002F2912" w:rsidRDefault="0085068E">
      <w:pPr>
        <w:spacing w:after="0"/>
        <w:jc w:val="both"/>
        <w:rPr>
          <w:lang w:val="ru-RU"/>
        </w:rPr>
      </w:pPr>
      <w:bookmarkStart w:id="11821" w:name="z13125"/>
      <w:bookmarkEnd w:id="11820"/>
      <w:r>
        <w:rPr>
          <w:color w:val="000000"/>
          <w:sz w:val="28"/>
        </w:rPr>
        <w:t>     </w:t>
      </w:r>
      <w:r w:rsidRPr="002F2912">
        <w:rPr>
          <w:color w:val="000000"/>
          <w:sz w:val="28"/>
          <w:lang w:val="ru-RU"/>
        </w:rPr>
        <w:t xml:space="preserve"> При этом в случае передачи (перехода) права недропользования в рамках од</w:t>
      </w:r>
      <w:r w:rsidRPr="002F2912">
        <w:rPr>
          <w:color w:val="000000"/>
          <w:sz w:val="28"/>
          <w:lang w:val="ru-RU"/>
        </w:rPr>
        <w:t>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EF5B47" w:rsidRPr="002F2912" w:rsidRDefault="0085068E">
      <w:pPr>
        <w:spacing w:after="0"/>
        <w:jc w:val="both"/>
        <w:rPr>
          <w:lang w:val="ru-RU"/>
        </w:rPr>
      </w:pPr>
      <w:bookmarkStart w:id="11822" w:name="z13126"/>
      <w:bookmarkEnd w:id="11821"/>
      <w:r>
        <w:rPr>
          <w:color w:val="000000"/>
          <w:sz w:val="28"/>
        </w:rPr>
        <w:t> </w:t>
      </w:r>
      <w:r>
        <w:rPr>
          <w:color w:val="000000"/>
          <w:sz w:val="28"/>
        </w:rPr>
        <w:t>    </w:t>
      </w:r>
      <w:r w:rsidRPr="002F2912">
        <w:rPr>
          <w:color w:val="000000"/>
          <w:sz w:val="28"/>
          <w:lang w:val="ru-RU"/>
        </w:rPr>
        <w:t xml:space="preserve">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w:t>
      </w:r>
      <w:r w:rsidRPr="002F2912">
        <w:rPr>
          <w:color w:val="000000"/>
          <w:sz w:val="28"/>
          <w:lang w:val="ru-RU"/>
        </w:rPr>
        <w:t>ах добычи углеводородов в разрезе недропользователей на предстоящий год по каждому отдельному контракту на недропользование.</w:t>
      </w:r>
    </w:p>
    <w:p w:rsidR="00EF5B47" w:rsidRPr="002F2912" w:rsidRDefault="0085068E">
      <w:pPr>
        <w:spacing w:after="0"/>
        <w:jc w:val="both"/>
        <w:rPr>
          <w:lang w:val="ru-RU"/>
        </w:rPr>
      </w:pPr>
      <w:bookmarkStart w:id="11823" w:name="z13127"/>
      <w:bookmarkEnd w:id="11822"/>
      <w:r w:rsidRPr="002F2912">
        <w:rPr>
          <w:color w:val="000000"/>
          <w:sz w:val="28"/>
          <w:lang w:val="ru-RU"/>
        </w:rPr>
        <w:t xml:space="preserve"> </w:t>
      </w:r>
      <w:r>
        <w:rPr>
          <w:color w:val="000000"/>
          <w:sz w:val="28"/>
        </w:rPr>
        <w:t>     </w:t>
      </w:r>
      <w:r w:rsidRPr="002F2912">
        <w:rPr>
          <w:color w:val="000000"/>
          <w:sz w:val="28"/>
          <w:lang w:val="ru-RU"/>
        </w:rPr>
        <w:t xml:space="preserve"> 3. Если по итогам отчетного календарного года фактический объем добытых углеводородов по контракту на недропользование не со</w:t>
      </w:r>
      <w:r w:rsidRPr="002F2912">
        <w:rPr>
          <w:color w:val="000000"/>
          <w:sz w:val="28"/>
          <w:lang w:val="ru-RU"/>
        </w:rPr>
        <w:t xml:space="preserve">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w:t>
      </w:r>
      <w:r w:rsidRPr="002F2912">
        <w:rPr>
          <w:color w:val="000000"/>
          <w:sz w:val="28"/>
          <w:lang w:val="ru-RU"/>
        </w:rPr>
        <w:lastRenderedPageBreak/>
        <w:t xml:space="preserve">корректировку исчисленной за отчетный год суммы налога на добычу полезных ископаемых. </w:t>
      </w:r>
    </w:p>
    <w:p w:rsidR="00EF5B47" w:rsidRPr="002F2912" w:rsidRDefault="0085068E">
      <w:pPr>
        <w:spacing w:after="0"/>
        <w:jc w:val="both"/>
        <w:rPr>
          <w:lang w:val="ru-RU"/>
        </w:rPr>
      </w:pPr>
      <w:bookmarkStart w:id="11824" w:name="z13128"/>
      <w:bookmarkEnd w:id="11823"/>
      <w:r w:rsidRPr="002F2912">
        <w:rPr>
          <w:color w:val="000000"/>
          <w:sz w:val="28"/>
          <w:lang w:val="ru-RU"/>
        </w:rPr>
        <w:t xml:space="preserve"> </w:t>
      </w:r>
      <w:r>
        <w:rPr>
          <w:color w:val="000000"/>
          <w:sz w:val="28"/>
        </w:rPr>
        <w:t>     </w:t>
      </w:r>
      <w:r w:rsidRPr="002F2912">
        <w:rPr>
          <w:color w:val="000000"/>
          <w:sz w:val="28"/>
          <w:lang w:val="ru-RU"/>
        </w:rPr>
        <w:t xml:space="preserve"> Ко</w:t>
      </w:r>
      <w:r w:rsidRPr="002F2912">
        <w:rPr>
          <w:color w:val="000000"/>
          <w:sz w:val="28"/>
          <w:lang w:val="ru-RU"/>
        </w:rPr>
        <w:t>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w:t>
      </w:r>
      <w:r w:rsidRPr="002F2912">
        <w:rPr>
          <w:color w:val="000000"/>
          <w:sz w:val="28"/>
          <w:lang w:val="ru-RU"/>
        </w:rPr>
        <w:t xml:space="preserve">, определяемой в соответствии со статьей 743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EF5B47" w:rsidRPr="002F2912" w:rsidRDefault="0085068E">
      <w:pPr>
        <w:spacing w:after="0"/>
        <w:jc w:val="both"/>
        <w:rPr>
          <w:lang w:val="ru-RU"/>
        </w:rPr>
      </w:pPr>
      <w:bookmarkStart w:id="11825" w:name="z13129"/>
      <w:bookmarkEnd w:id="11824"/>
      <w:r w:rsidRPr="002F2912">
        <w:rPr>
          <w:color w:val="000000"/>
          <w:sz w:val="28"/>
          <w:lang w:val="ru-RU"/>
        </w:rPr>
        <w:t xml:space="preserve"> </w:t>
      </w:r>
      <w:r>
        <w:rPr>
          <w:color w:val="000000"/>
          <w:sz w:val="28"/>
        </w:rPr>
        <w:t>     </w:t>
      </w:r>
      <w:r w:rsidRPr="002F2912">
        <w:rPr>
          <w:color w:val="000000"/>
          <w:sz w:val="28"/>
          <w:lang w:val="ru-RU"/>
        </w:rPr>
        <w:t xml:space="preserve"> Сумма налога на добычу полезных ископаемых, учитывающа</w:t>
      </w:r>
      <w:r w:rsidRPr="002F2912">
        <w:rPr>
          <w:color w:val="000000"/>
          <w:sz w:val="28"/>
          <w:lang w:val="ru-RU"/>
        </w:rPr>
        <w:t xml:space="preserve">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bookmarkEnd w:id="11825"/>
    <w:p w:rsidR="00EF5B47" w:rsidRPr="002F2912" w:rsidRDefault="0085068E">
      <w:pPr>
        <w:spacing w:after="0"/>
        <w:jc w:val="both"/>
        <w:rPr>
          <w:lang w:val="ru-RU"/>
        </w:rPr>
      </w:pPr>
      <w:r w:rsidRPr="002F2912">
        <w:rPr>
          <w:b/>
          <w:color w:val="000000"/>
          <w:sz w:val="28"/>
          <w:lang w:val="ru-RU"/>
        </w:rPr>
        <w:t xml:space="preserve">Статья 743. Ставки налога на добычу полезных ископаемых </w:t>
      </w:r>
    </w:p>
    <w:p w:rsidR="00EF5B47" w:rsidRPr="002F2912" w:rsidRDefault="0085068E">
      <w:pPr>
        <w:spacing w:after="0"/>
        <w:jc w:val="both"/>
        <w:rPr>
          <w:lang w:val="ru-RU"/>
        </w:rPr>
      </w:pPr>
      <w:bookmarkStart w:id="11826" w:name="z13130"/>
      <w:r>
        <w:rPr>
          <w:color w:val="000000"/>
          <w:sz w:val="28"/>
        </w:rPr>
        <w:t>     </w:t>
      </w:r>
      <w:r w:rsidRPr="002F2912">
        <w:rPr>
          <w:color w:val="000000"/>
          <w:sz w:val="28"/>
          <w:lang w:val="ru-RU"/>
        </w:rPr>
        <w:t xml:space="preserve"> 1. Если иное не установлено пунктом 2 нас</w:t>
      </w:r>
      <w:r w:rsidRPr="002F2912">
        <w:rPr>
          <w:color w:val="000000"/>
          <w:sz w:val="28"/>
          <w:lang w:val="ru-RU"/>
        </w:rPr>
        <w:t>тоящей статьи, ставки налога на добычу полезных ископаемых на нефть устанавливаются в фиксированном выражении по следующей шкале:</w:t>
      </w:r>
    </w:p>
    <w:p w:rsidR="00EF5B47" w:rsidRPr="002F2912" w:rsidRDefault="0085068E">
      <w:pPr>
        <w:spacing w:after="0"/>
        <w:jc w:val="both"/>
        <w:rPr>
          <w:lang w:val="ru-RU"/>
        </w:rPr>
      </w:pPr>
      <w:bookmarkStart w:id="11827" w:name="z13131"/>
      <w:bookmarkEnd w:id="11826"/>
      <w:r w:rsidRPr="002F2912">
        <w:rPr>
          <w:color w:val="000000"/>
          <w:sz w:val="28"/>
          <w:lang w:val="ru-RU"/>
        </w:rPr>
        <w:t xml:space="preserve"> </w:t>
      </w:r>
      <w:r>
        <w:rPr>
          <w:color w:val="000000"/>
          <w:sz w:val="28"/>
        </w:rPr>
        <w:t>     </w:t>
      </w:r>
      <w:r w:rsidRPr="002F2912">
        <w:rPr>
          <w:color w:val="000000"/>
          <w:sz w:val="28"/>
          <w:lang w:val="ru-RU"/>
        </w:rPr>
        <w:t xml:space="preserve">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28" w:name="z13132"/>
            <w:bookmarkEnd w:id="11827"/>
            <w:r>
              <w:rPr>
                <w:color w:val="000000"/>
                <w:sz w:val="20"/>
              </w:rPr>
              <w:t>№ п/п</w:t>
            </w:r>
          </w:p>
        </w:tc>
        <w:bookmarkEnd w:id="118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Объем годовой добычи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в %</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29" w:name="z13133"/>
            <w:r>
              <w:rPr>
                <w:color w:val="000000"/>
                <w:sz w:val="20"/>
              </w:rPr>
              <w:t>1</w:t>
            </w:r>
          </w:p>
        </w:tc>
        <w:bookmarkEnd w:id="118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30" w:name="z13134"/>
            <w:r>
              <w:rPr>
                <w:color w:val="000000"/>
                <w:sz w:val="20"/>
              </w:rPr>
              <w:t>1.</w:t>
            </w:r>
          </w:p>
        </w:tc>
        <w:bookmarkEnd w:id="118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250 000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31" w:name="z13135"/>
            <w:r>
              <w:rPr>
                <w:color w:val="000000"/>
                <w:sz w:val="20"/>
              </w:rPr>
              <w:t>2.</w:t>
            </w:r>
          </w:p>
        </w:tc>
        <w:bookmarkEnd w:id="118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до 500 000 тонн </w:t>
            </w:r>
            <w:r>
              <w:rPr>
                <w:color w:val="000000"/>
                <w:sz w:val="20"/>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32" w:name="z13136"/>
            <w:r>
              <w:rPr>
                <w:color w:val="000000"/>
                <w:sz w:val="20"/>
              </w:rPr>
              <w:t>3.</w:t>
            </w:r>
          </w:p>
        </w:tc>
        <w:bookmarkEnd w:id="118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1 000 000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33" w:name="z13137"/>
            <w:r>
              <w:rPr>
                <w:color w:val="000000"/>
                <w:sz w:val="20"/>
              </w:rPr>
              <w:t>4.</w:t>
            </w:r>
          </w:p>
        </w:tc>
        <w:bookmarkEnd w:id="118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2 000 000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34" w:name="z13138"/>
            <w:r>
              <w:rPr>
                <w:color w:val="000000"/>
                <w:sz w:val="20"/>
              </w:rPr>
              <w:t>5.</w:t>
            </w:r>
          </w:p>
        </w:tc>
        <w:bookmarkEnd w:id="118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3 000 000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35" w:name="z13139"/>
            <w:r>
              <w:rPr>
                <w:color w:val="000000"/>
                <w:sz w:val="20"/>
              </w:rPr>
              <w:t>6.</w:t>
            </w:r>
          </w:p>
        </w:tc>
        <w:bookmarkEnd w:id="118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4 000 000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36" w:name="z13140"/>
            <w:r>
              <w:rPr>
                <w:color w:val="000000"/>
                <w:sz w:val="20"/>
              </w:rPr>
              <w:t>7.</w:t>
            </w:r>
          </w:p>
        </w:tc>
        <w:bookmarkEnd w:id="118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5 000 000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37" w:name="z13141"/>
            <w:r>
              <w:rPr>
                <w:color w:val="000000"/>
                <w:sz w:val="20"/>
              </w:rPr>
              <w:t>8.</w:t>
            </w:r>
          </w:p>
        </w:tc>
        <w:bookmarkEnd w:id="118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до 7 000 000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38" w:name="z13142"/>
            <w:r>
              <w:rPr>
                <w:color w:val="000000"/>
                <w:sz w:val="20"/>
              </w:rPr>
              <w:t>9.</w:t>
            </w:r>
          </w:p>
        </w:tc>
        <w:bookmarkEnd w:id="118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до 10 </w:t>
            </w:r>
            <w:r>
              <w:rPr>
                <w:color w:val="000000"/>
                <w:sz w:val="20"/>
              </w:rPr>
              <w:t>000 000 тонн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39" w:name="z13143"/>
            <w:r>
              <w:rPr>
                <w:color w:val="000000"/>
                <w:sz w:val="20"/>
              </w:rPr>
              <w:t>10.</w:t>
            </w:r>
          </w:p>
        </w:tc>
        <w:bookmarkEnd w:id="118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10 000 000 тонн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r>
    </w:tbl>
    <w:p w:rsidR="00EF5B47" w:rsidRDefault="0085068E">
      <w:pPr>
        <w:spacing w:after="0"/>
      </w:pPr>
      <w:r>
        <w:br/>
      </w:r>
    </w:p>
    <w:p w:rsidR="00EF5B47" w:rsidRPr="002F2912" w:rsidRDefault="0085068E">
      <w:pPr>
        <w:spacing w:after="0"/>
        <w:jc w:val="both"/>
        <w:rPr>
          <w:lang w:val="ru-RU"/>
        </w:rPr>
      </w:pPr>
      <w:bookmarkStart w:id="11840" w:name="z13144"/>
      <w:r w:rsidRPr="002F2912">
        <w:rPr>
          <w:color w:val="000000"/>
          <w:sz w:val="28"/>
          <w:lang w:val="ru-RU"/>
        </w:rPr>
        <w:t xml:space="preserve"> </w:t>
      </w:r>
      <w:r>
        <w:rPr>
          <w:color w:val="000000"/>
          <w:sz w:val="28"/>
        </w:rPr>
        <w:t>     </w:t>
      </w:r>
      <w:r w:rsidRPr="002F2912">
        <w:rPr>
          <w:color w:val="000000"/>
          <w:sz w:val="28"/>
          <w:lang w:val="ru-RU"/>
        </w:rPr>
        <w:t xml:space="preserve">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w:t>
      </w:r>
      <w:r w:rsidRPr="002F2912">
        <w:rPr>
          <w:color w:val="000000"/>
          <w:sz w:val="28"/>
          <w:lang w:val="ru-RU"/>
        </w:rPr>
        <w:t xml:space="preserve">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подпунктами 1), 2), 3) и 4) пункта 2 статьи 739 настоящего Кодекса, к установл</w:t>
      </w:r>
      <w:r w:rsidRPr="002F2912">
        <w:rPr>
          <w:color w:val="000000"/>
          <w:sz w:val="28"/>
          <w:lang w:val="ru-RU"/>
        </w:rPr>
        <w:t>енным ставкам применяется понижающий коэффициент 0,5.</w:t>
      </w:r>
    </w:p>
    <w:p w:rsidR="00EF5B47" w:rsidRPr="002F2912" w:rsidRDefault="0085068E">
      <w:pPr>
        <w:spacing w:after="0"/>
        <w:jc w:val="both"/>
        <w:rPr>
          <w:lang w:val="ru-RU"/>
        </w:rPr>
      </w:pPr>
      <w:bookmarkStart w:id="11841" w:name="z13145"/>
      <w:bookmarkEnd w:id="11840"/>
      <w:r>
        <w:rPr>
          <w:color w:val="000000"/>
          <w:sz w:val="28"/>
        </w:rPr>
        <w:t>     </w:t>
      </w:r>
      <w:r w:rsidRPr="002F2912">
        <w:rPr>
          <w:color w:val="000000"/>
          <w:sz w:val="28"/>
          <w:lang w:val="ru-RU"/>
        </w:rPr>
        <w:t xml:space="preserve"> Ставка налога на добычу полезных ископаемых на сырой газ составляет 10 процентов.</w:t>
      </w:r>
    </w:p>
    <w:p w:rsidR="00EF5B47" w:rsidRPr="002F2912" w:rsidRDefault="0085068E">
      <w:pPr>
        <w:spacing w:after="0"/>
        <w:jc w:val="both"/>
        <w:rPr>
          <w:lang w:val="ru-RU"/>
        </w:rPr>
      </w:pPr>
      <w:bookmarkStart w:id="11842" w:name="z13146"/>
      <w:bookmarkEnd w:id="11841"/>
      <w:r w:rsidRPr="002F2912">
        <w:rPr>
          <w:color w:val="000000"/>
          <w:sz w:val="28"/>
          <w:lang w:val="ru-RU"/>
        </w:rPr>
        <w:lastRenderedPageBreak/>
        <w:t xml:space="preserve"> </w:t>
      </w:r>
      <w:r>
        <w:rPr>
          <w:color w:val="000000"/>
          <w:sz w:val="28"/>
        </w:rPr>
        <w:t>     </w:t>
      </w:r>
      <w:r w:rsidRPr="002F2912">
        <w:rPr>
          <w:color w:val="000000"/>
          <w:sz w:val="28"/>
          <w:lang w:val="ru-RU"/>
        </w:rPr>
        <w:t xml:space="preserve"> При реализации сырого газа на внутреннем рынке налог на добычу полезных ископаемых уплачивается по следующи</w:t>
      </w:r>
      <w:r w:rsidRPr="002F2912">
        <w:rPr>
          <w:color w:val="000000"/>
          <w:sz w:val="28"/>
          <w:lang w:val="ru-RU"/>
        </w:rPr>
        <w:t xml:space="preserve">м ставкам в зависимости от объема годовой добычи: </w:t>
      </w:r>
    </w:p>
    <w:bookmarkEnd w:id="11842"/>
    <w:p w:rsidR="00EF5B47" w:rsidRPr="002F2912" w:rsidRDefault="0085068E">
      <w:pPr>
        <w:spacing w:after="0"/>
        <w:rPr>
          <w:lang w:val="ru-RU"/>
        </w:rPr>
      </w:pPr>
      <w:r w:rsidRPr="002F2912">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43" w:name="z13147"/>
            <w:r>
              <w:rPr>
                <w:color w:val="000000"/>
                <w:sz w:val="20"/>
              </w:rPr>
              <w:t>№</w:t>
            </w:r>
          </w:p>
          <w:bookmarkEnd w:id="11843"/>
          <w:p w:rsidR="00EF5B47" w:rsidRDefault="0085068E">
            <w:pPr>
              <w:spacing w:after="20"/>
              <w:ind w:left="20"/>
              <w:jc w:val="both"/>
            </w:pPr>
            <w:r>
              <w:rPr>
                <w:color w:val="000000"/>
                <w:sz w:val="20"/>
              </w:rPr>
              <w:t>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Объем годовой добычи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в %</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44" w:name="z13148"/>
            <w:r>
              <w:rPr>
                <w:color w:val="000000"/>
                <w:sz w:val="20"/>
              </w:rPr>
              <w:t>1</w:t>
            </w:r>
          </w:p>
        </w:tc>
        <w:bookmarkEnd w:id="1184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45" w:name="z13149"/>
            <w:r>
              <w:rPr>
                <w:color w:val="000000"/>
                <w:sz w:val="20"/>
              </w:rPr>
              <w:t>1.</w:t>
            </w:r>
          </w:p>
        </w:tc>
        <w:bookmarkEnd w:id="1184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1,0 млрд. куб. 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46" w:name="z13150"/>
            <w:r>
              <w:rPr>
                <w:color w:val="000000"/>
                <w:sz w:val="20"/>
              </w:rPr>
              <w:t>2.</w:t>
            </w:r>
          </w:p>
        </w:tc>
        <w:bookmarkEnd w:id="1184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2,0 млрд. куб. м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847" w:name="z13151"/>
            <w:r>
              <w:rPr>
                <w:color w:val="000000"/>
                <w:sz w:val="20"/>
              </w:rPr>
              <w:t>3.</w:t>
            </w:r>
          </w:p>
        </w:tc>
        <w:bookmarkEnd w:id="1184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2,0 млрд. куб. 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1,5</w:t>
            </w:r>
          </w:p>
        </w:tc>
      </w:tr>
    </w:tbl>
    <w:p w:rsidR="00EF5B47" w:rsidRDefault="0085068E">
      <w:pPr>
        <w:spacing w:after="0"/>
      </w:pPr>
      <w:r>
        <w:br/>
      </w:r>
    </w:p>
    <w:p w:rsidR="00EF5B47" w:rsidRPr="002F2912" w:rsidRDefault="0085068E">
      <w:pPr>
        <w:spacing w:after="0"/>
        <w:jc w:val="both"/>
        <w:rPr>
          <w:lang w:val="ru-RU"/>
        </w:rPr>
      </w:pPr>
      <w:bookmarkStart w:id="11848" w:name="z13152"/>
      <w:r>
        <w:rPr>
          <w:color w:val="000000"/>
          <w:sz w:val="28"/>
        </w:rPr>
        <w:t>     </w:t>
      </w:r>
      <w:r w:rsidRPr="002F2912">
        <w:rPr>
          <w:color w:val="000000"/>
          <w:sz w:val="28"/>
          <w:lang w:val="ru-RU"/>
        </w:rPr>
        <w:t xml:space="preserve"> 2. Ставки налога на добычу </w:t>
      </w:r>
      <w:r w:rsidRPr="002F2912">
        <w:rPr>
          <w:color w:val="000000"/>
          <w:sz w:val="28"/>
          <w:lang w:val="ru-RU"/>
        </w:rPr>
        <w:t>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w:t>
      </w:r>
      <w:r w:rsidRPr="002F2912">
        <w:rPr>
          <w:color w:val="000000"/>
          <w:sz w:val="28"/>
          <w:lang w:val="ru-RU"/>
        </w:rPr>
        <w:t xml:space="preserve"> Республики Казахстан.</w:t>
      </w:r>
    </w:p>
    <w:p w:rsidR="00EF5B47" w:rsidRPr="002F2912" w:rsidRDefault="0085068E">
      <w:pPr>
        <w:spacing w:after="0"/>
        <w:rPr>
          <w:lang w:val="ru-RU"/>
        </w:rPr>
      </w:pPr>
      <w:bookmarkStart w:id="11849" w:name="z13153"/>
      <w:bookmarkEnd w:id="11848"/>
      <w:r w:rsidRPr="002F2912">
        <w:rPr>
          <w:b/>
          <w:color w:val="000000"/>
          <w:lang w:val="ru-RU"/>
        </w:rPr>
        <w:t xml:space="preserve"> Параграф 2. Налог на добычу полезных ископаемых на минеральное сырье, за исключением общераспространенных полезных ископаемых</w:t>
      </w:r>
    </w:p>
    <w:bookmarkEnd w:id="11849"/>
    <w:p w:rsidR="00EF5B47" w:rsidRPr="002F2912" w:rsidRDefault="0085068E">
      <w:pPr>
        <w:spacing w:after="0"/>
        <w:jc w:val="both"/>
        <w:rPr>
          <w:lang w:val="ru-RU"/>
        </w:rPr>
      </w:pPr>
      <w:r w:rsidRPr="002F2912">
        <w:rPr>
          <w:b/>
          <w:color w:val="000000"/>
          <w:sz w:val="28"/>
          <w:lang w:val="ru-RU"/>
        </w:rPr>
        <w:t>Статья 744. Объект обложения</w:t>
      </w:r>
    </w:p>
    <w:p w:rsidR="00EF5B47" w:rsidRPr="002F2912" w:rsidRDefault="0085068E">
      <w:pPr>
        <w:spacing w:after="0"/>
        <w:jc w:val="both"/>
        <w:rPr>
          <w:lang w:val="ru-RU"/>
        </w:rPr>
      </w:pPr>
      <w:bookmarkStart w:id="11850" w:name="z17451"/>
      <w:r>
        <w:rPr>
          <w:color w:val="000000"/>
          <w:sz w:val="28"/>
        </w:rPr>
        <w:t>     </w:t>
      </w:r>
      <w:r w:rsidRPr="002F2912">
        <w:rPr>
          <w:color w:val="000000"/>
          <w:sz w:val="28"/>
          <w:lang w:val="ru-RU"/>
        </w:rPr>
        <w:t xml:space="preserve"> Объектом обложения является физический объем добытых недропользователем</w:t>
      </w:r>
      <w:r w:rsidRPr="002F2912">
        <w:rPr>
          <w:color w:val="000000"/>
          <w:sz w:val="28"/>
          <w:lang w:val="ru-RU"/>
        </w:rPr>
        <w:t xml:space="preserve">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w:t>
      </w:r>
      <w:r w:rsidRPr="002F2912">
        <w:rPr>
          <w:color w:val="000000"/>
          <w:sz w:val="28"/>
          <w:lang w:val="ru-RU"/>
        </w:rPr>
        <w:t>нным уполномоченным для этих целей государственным органом Республики Казахстан (облагаемый объем полезных ископаемых).</w:t>
      </w:r>
    </w:p>
    <w:p w:rsidR="00EF5B47" w:rsidRPr="002F2912" w:rsidRDefault="0085068E">
      <w:pPr>
        <w:spacing w:after="0"/>
        <w:jc w:val="both"/>
        <w:rPr>
          <w:lang w:val="ru-RU"/>
        </w:rPr>
      </w:pPr>
      <w:bookmarkStart w:id="11851" w:name="z17452"/>
      <w:bookmarkEnd w:id="11850"/>
      <w:r>
        <w:rPr>
          <w:color w:val="000000"/>
          <w:sz w:val="28"/>
        </w:rPr>
        <w:t>     </w:t>
      </w:r>
      <w:r w:rsidRPr="002F2912">
        <w:rPr>
          <w:color w:val="000000"/>
          <w:sz w:val="28"/>
          <w:lang w:val="ru-RU"/>
        </w:rPr>
        <w:t xml:space="preserve"> При этом недропользователь передает сведения о физическом объеме добытых недропользователем минерального сырья или твердых полезны</w:t>
      </w:r>
      <w:r w:rsidRPr="002F2912">
        <w:rPr>
          <w:color w:val="000000"/>
          <w:sz w:val="28"/>
          <w:lang w:val="ru-RU"/>
        </w:rPr>
        <w:t>х ископаемых за истекший (отчетный) календарный год в уполномоченный орган по изучению и использованию недр не позднее 30 апреля года, следующего за отчетным, по форме, установленной таким уполномоченным органом.</w:t>
      </w:r>
    </w:p>
    <w:p w:rsidR="00EF5B47" w:rsidRPr="002F2912" w:rsidRDefault="0085068E">
      <w:pPr>
        <w:spacing w:after="0"/>
        <w:jc w:val="both"/>
        <w:rPr>
          <w:lang w:val="ru-RU"/>
        </w:rPr>
      </w:pPr>
      <w:bookmarkStart w:id="11852" w:name="z17453"/>
      <w:bookmarkEnd w:id="11851"/>
      <w:r>
        <w:rPr>
          <w:color w:val="000000"/>
          <w:sz w:val="28"/>
        </w:rPr>
        <w:t>     </w:t>
      </w:r>
      <w:r w:rsidRPr="002F2912">
        <w:rPr>
          <w:color w:val="000000"/>
          <w:sz w:val="28"/>
          <w:lang w:val="ru-RU"/>
        </w:rPr>
        <w:t xml:space="preserve"> Для целей определения объекта обложен</w:t>
      </w:r>
      <w:r w:rsidRPr="002F2912">
        <w:rPr>
          <w:color w:val="000000"/>
          <w:sz w:val="28"/>
          <w:lang w:val="ru-RU"/>
        </w:rPr>
        <w:t>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w:t>
      </w:r>
      <w:r w:rsidRPr="002F2912">
        <w:rPr>
          <w:color w:val="000000"/>
          <w:sz w:val="28"/>
          <w:lang w:val="ru-RU"/>
        </w:rPr>
        <w:t xml:space="preserve">логоразведочных работ, минеральных ресурсах и минеральных запасах (далее – Кодекс </w:t>
      </w:r>
      <w:r>
        <w:rPr>
          <w:color w:val="000000"/>
          <w:sz w:val="28"/>
        </w:rPr>
        <w:t>KAZRC</w:t>
      </w:r>
      <w:r w:rsidRPr="002F2912">
        <w:rPr>
          <w:color w:val="000000"/>
          <w:sz w:val="28"/>
          <w:lang w:val="ru-RU"/>
        </w:rPr>
        <w:t>), а также с учетом минерального сырья, добываемого из состава списанных запасов (возврат потерь) на месторождении.</w:t>
      </w:r>
    </w:p>
    <w:p w:rsidR="00EF5B47" w:rsidRPr="002F2912" w:rsidRDefault="0085068E">
      <w:pPr>
        <w:spacing w:after="0"/>
        <w:jc w:val="both"/>
        <w:rPr>
          <w:lang w:val="ru-RU"/>
        </w:rPr>
      </w:pPr>
      <w:bookmarkStart w:id="11853" w:name="z17454"/>
      <w:bookmarkEnd w:id="11852"/>
      <w:r>
        <w:rPr>
          <w:color w:val="000000"/>
          <w:sz w:val="28"/>
        </w:rPr>
        <w:lastRenderedPageBreak/>
        <w:t>     </w:t>
      </w:r>
      <w:r w:rsidRPr="002F2912">
        <w:rPr>
          <w:color w:val="000000"/>
          <w:sz w:val="28"/>
          <w:lang w:val="ru-RU"/>
        </w:rPr>
        <w:t xml:space="preserve"> По минеральному сырью и (или) твердым полезным </w:t>
      </w:r>
      <w:r w:rsidRPr="002F2912">
        <w:rPr>
          <w:color w:val="000000"/>
          <w:sz w:val="28"/>
          <w:lang w:val="ru-RU"/>
        </w:rPr>
        <w:t xml:space="preserve">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w:t>
      </w:r>
      <w:r>
        <w:rPr>
          <w:color w:val="000000"/>
          <w:sz w:val="28"/>
        </w:rPr>
        <w:t>KAZRC</w:t>
      </w:r>
      <w:r w:rsidRPr="002F2912">
        <w:rPr>
          <w:color w:val="000000"/>
          <w:sz w:val="28"/>
          <w:lang w:val="ru-RU"/>
        </w:rPr>
        <w:t>.</w:t>
      </w:r>
    </w:p>
    <w:p w:rsidR="00EF5B47" w:rsidRPr="002F2912" w:rsidRDefault="0085068E">
      <w:pPr>
        <w:spacing w:after="0"/>
        <w:jc w:val="both"/>
        <w:rPr>
          <w:lang w:val="ru-RU"/>
        </w:rPr>
      </w:pPr>
      <w:bookmarkStart w:id="11854" w:name="z17455"/>
      <w:bookmarkEnd w:id="11853"/>
      <w:r>
        <w:rPr>
          <w:color w:val="000000"/>
          <w:sz w:val="28"/>
        </w:rPr>
        <w:t>     </w:t>
      </w:r>
      <w:r w:rsidRPr="002F2912">
        <w:rPr>
          <w:color w:val="000000"/>
          <w:sz w:val="28"/>
          <w:lang w:val="ru-RU"/>
        </w:rPr>
        <w:t xml:space="preserve"> Для целей </w:t>
      </w:r>
      <w:r w:rsidRPr="002F2912">
        <w:rPr>
          <w:color w:val="000000"/>
          <w:sz w:val="28"/>
          <w:lang w:val="ru-RU"/>
        </w:rPr>
        <w:t>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и использованию н</w:t>
      </w:r>
      <w:r w:rsidRPr="002F2912">
        <w:rPr>
          <w:color w:val="000000"/>
          <w:sz w:val="28"/>
          <w:lang w:val="ru-RU"/>
        </w:rPr>
        <w:t>едр.</w:t>
      </w:r>
    </w:p>
    <w:p w:rsidR="00EF5B47" w:rsidRPr="002F2912" w:rsidRDefault="0085068E">
      <w:pPr>
        <w:spacing w:after="0"/>
        <w:jc w:val="both"/>
        <w:rPr>
          <w:lang w:val="ru-RU"/>
        </w:rPr>
      </w:pPr>
      <w:bookmarkStart w:id="11855" w:name="z17456"/>
      <w:bookmarkEnd w:id="11854"/>
      <w:r>
        <w:rPr>
          <w:color w:val="000000"/>
          <w:sz w:val="28"/>
        </w:rPr>
        <w:t>     </w:t>
      </w:r>
      <w:r w:rsidRPr="002F2912">
        <w:rPr>
          <w:color w:val="000000"/>
          <w:sz w:val="28"/>
          <w:lang w:val="ru-RU"/>
        </w:rPr>
        <w:t xml:space="preserve"> Не является объектом обложения объем урана, возвращенный в недра в рамках добычи методом подземного скважинного выщелачивания.</w:t>
      </w:r>
    </w:p>
    <w:bookmarkEnd w:id="1185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744 - в редакции Закона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74</w:t>
      </w:r>
      <w:r w:rsidRPr="002F2912">
        <w:rPr>
          <w:b/>
          <w:color w:val="000000"/>
          <w:sz w:val="28"/>
          <w:lang w:val="ru-RU"/>
        </w:rPr>
        <w:t>5. Налоговая база</w:t>
      </w:r>
    </w:p>
    <w:p w:rsidR="00EF5B47" w:rsidRPr="002F2912" w:rsidRDefault="0085068E">
      <w:pPr>
        <w:spacing w:after="0"/>
        <w:jc w:val="both"/>
        <w:rPr>
          <w:lang w:val="ru-RU"/>
        </w:rPr>
      </w:pPr>
      <w:bookmarkStart w:id="11856" w:name="z13158"/>
      <w:r>
        <w:rPr>
          <w:color w:val="000000"/>
          <w:sz w:val="28"/>
        </w:rPr>
        <w:t>     </w:t>
      </w:r>
      <w:r w:rsidRPr="002F2912">
        <w:rPr>
          <w:color w:val="000000"/>
          <w:sz w:val="28"/>
          <w:lang w:val="ru-RU"/>
        </w:rPr>
        <w:t xml:space="preserve"> 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p w:rsidR="00EF5B47" w:rsidRPr="002F2912" w:rsidRDefault="0085068E">
      <w:pPr>
        <w:spacing w:after="0"/>
        <w:jc w:val="both"/>
        <w:rPr>
          <w:lang w:val="ru-RU"/>
        </w:rPr>
      </w:pPr>
      <w:bookmarkStart w:id="11857" w:name="z13159"/>
      <w:bookmarkEnd w:id="11856"/>
      <w:r>
        <w:rPr>
          <w:color w:val="000000"/>
          <w:sz w:val="28"/>
        </w:rPr>
        <w:t>     </w:t>
      </w:r>
      <w:r w:rsidRPr="002F2912">
        <w:rPr>
          <w:color w:val="000000"/>
          <w:sz w:val="28"/>
          <w:lang w:val="ru-RU"/>
        </w:rPr>
        <w:t xml:space="preserve"> 2. В целях исчисления налога на добычу полезных ископаемых минеральное сырье</w:t>
      </w:r>
      <w:r w:rsidRPr="002F2912">
        <w:rPr>
          <w:color w:val="000000"/>
          <w:sz w:val="28"/>
          <w:lang w:val="ru-RU"/>
        </w:rPr>
        <w:t xml:space="preserve"> подразделяется на:</w:t>
      </w:r>
    </w:p>
    <w:p w:rsidR="00EF5B47" w:rsidRPr="002F2912" w:rsidRDefault="0085068E">
      <w:pPr>
        <w:spacing w:after="0"/>
        <w:jc w:val="both"/>
        <w:rPr>
          <w:lang w:val="ru-RU"/>
        </w:rPr>
      </w:pPr>
      <w:bookmarkStart w:id="11858" w:name="z13160"/>
      <w:bookmarkEnd w:id="11857"/>
      <w:r>
        <w:rPr>
          <w:color w:val="000000"/>
          <w:sz w:val="28"/>
        </w:rPr>
        <w:t>     </w:t>
      </w:r>
      <w:r w:rsidRPr="002F2912">
        <w:rPr>
          <w:color w:val="000000"/>
          <w:sz w:val="28"/>
          <w:lang w:val="ru-RU"/>
        </w:rPr>
        <w:t xml:space="preserve"> 1) минеральное сырье, содержащее только те полезные ископаемые, которые указаны в пункте 4 настоящей статьи;</w:t>
      </w:r>
    </w:p>
    <w:p w:rsidR="00EF5B47" w:rsidRPr="002F2912" w:rsidRDefault="0085068E">
      <w:pPr>
        <w:spacing w:after="0"/>
        <w:jc w:val="both"/>
        <w:rPr>
          <w:lang w:val="ru-RU"/>
        </w:rPr>
      </w:pPr>
      <w:bookmarkStart w:id="11859" w:name="z13161"/>
      <w:bookmarkEnd w:id="11858"/>
      <w:r>
        <w:rPr>
          <w:color w:val="000000"/>
          <w:sz w:val="28"/>
        </w:rPr>
        <w:t>     </w:t>
      </w:r>
      <w:r w:rsidRPr="002F2912">
        <w:rPr>
          <w:color w:val="000000"/>
          <w:sz w:val="28"/>
          <w:lang w:val="ru-RU"/>
        </w:rPr>
        <w:t xml:space="preserve"> 2) минеральное сырье, содержащее одновременно полезные ископаемые, указанные в пункте 4 настоящей статьи, и другие </w:t>
      </w:r>
      <w:r w:rsidRPr="002F2912">
        <w:rPr>
          <w:color w:val="000000"/>
          <w:sz w:val="28"/>
          <w:lang w:val="ru-RU"/>
        </w:rPr>
        <w:t>виды полезных ископаемых;</w:t>
      </w:r>
    </w:p>
    <w:p w:rsidR="00EF5B47" w:rsidRPr="002F2912" w:rsidRDefault="0085068E">
      <w:pPr>
        <w:spacing w:after="0"/>
        <w:jc w:val="both"/>
        <w:rPr>
          <w:lang w:val="ru-RU"/>
        </w:rPr>
      </w:pPr>
      <w:bookmarkStart w:id="11860" w:name="z13162"/>
      <w:bookmarkEnd w:id="11859"/>
      <w:r>
        <w:rPr>
          <w:color w:val="000000"/>
          <w:sz w:val="28"/>
        </w:rPr>
        <w:t>     </w:t>
      </w:r>
      <w:r w:rsidRPr="002F2912">
        <w:rPr>
          <w:color w:val="000000"/>
          <w:sz w:val="28"/>
          <w:lang w:val="ru-RU"/>
        </w:rPr>
        <w:t xml:space="preserve"> 3) минеральное сырье, содержащее полезные ископаемые, за исключением полезных ископаемых, указанных в пункте 4 настоящей статьи;</w:t>
      </w:r>
    </w:p>
    <w:bookmarkEnd w:id="11860"/>
    <w:p w:rsidR="00EF5B47" w:rsidRPr="002F2912" w:rsidRDefault="0085068E">
      <w:pPr>
        <w:spacing w:after="0"/>
        <w:rPr>
          <w:lang w:val="ru-RU"/>
        </w:rPr>
      </w:pPr>
      <w:r>
        <w:rPr>
          <w:color w:val="FF0000"/>
          <w:sz w:val="28"/>
        </w:rPr>
        <w:t>     </w:t>
      </w:r>
      <w:r w:rsidRPr="002F2912">
        <w:rPr>
          <w:color w:val="FF0000"/>
          <w:sz w:val="28"/>
          <w:lang w:val="ru-RU"/>
        </w:rPr>
        <w:t xml:space="preserve"> 4) исключен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r>
        <w:rPr>
          <w:color w:val="FF0000"/>
          <w:sz w:val="28"/>
        </w:rPr>
        <w:t>     </w:t>
      </w:r>
      <w:r w:rsidRPr="002F2912">
        <w:rPr>
          <w:color w:val="FF0000"/>
          <w:sz w:val="28"/>
          <w:lang w:val="ru-RU"/>
        </w:rPr>
        <w:t xml:space="preserve"> </w:t>
      </w:r>
      <w:r w:rsidRPr="002F2912">
        <w:rPr>
          <w:color w:val="FF0000"/>
          <w:sz w:val="28"/>
          <w:lang w:val="ru-RU"/>
        </w:rPr>
        <w:t xml:space="preserve">5) исключен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bookmarkStart w:id="11861" w:name="z13165"/>
      <w:r>
        <w:rPr>
          <w:color w:val="000000"/>
          <w:sz w:val="28"/>
        </w:rPr>
        <w:t>     </w:t>
      </w:r>
      <w:r w:rsidRPr="002F2912">
        <w:rPr>
          <w:color w:val="000000"/>
          <w:sz w:val="28"/>
          <w:lang w:val="ru-RU"/>
        </w:rPr>
        <w:t xml:space="preserve"> 3. В целях исчисления налога на добычу полезных ископаемых стоимость облагаемого объема полезных ископаемых за налоговый период определяется:</w:t>
      </w:r>
    </w:p>
    <w:p w:rsidR="00EF5B47" w:rsidRPr="002F2912" w:rsidRDefault="0085068E">
      <w:pPr>
        <w:spacing w:after="0"/>
        <w:jc w:val="both"/>
        <w:rPr>
          <w:lang w:val="ru-RU"/>
        </w:rPr>
      </w:pPr>
      <w:bookmarkStart w:id="11862" w:name="z13166"/>
      <w:bookmarkEnd w:id="11861"/>
      <w:r>
        <w:rPr>
          <w:color w:val="000000"/>
          <w:sz w:val="28"/>
        </w:rPr>
        <w:t>     </w:t>
      </w:r>
      <w:r w:rsidRPr="002F2912">
        <w:rPr>
          <w:color w:val="000000"/>
          <w:sz w:val="28"/>
          <w:lang w:val="ru-RU"/>
        </w:rPr>
        <w:t xml:space="preserve"> 1) по </w:t>
      </w:r>
      <w:r w:rsidRPr="002F2912">
        <w:rPr>
          <w:color w:val="000000"/>
          <w:sz w:val="28"/>
          <w:lang w:val="ru-RU"/>
        </w:rPr>
        <w:t>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p w:rsidR="00EF5B47" w:rsidRPr="002F2912" w:rsidRDefault="0085068E">
      <w:pPr>
        <w:spacing w:after="0"/>
        <w:jc w:val="both"/>
        <w:rPr>
          <w:lang w:val="ru-RU"/>
        </w:rPr>
      </w:pPr>
      <w:bookmarkStart w:id="11863" w:name="z13167"/>
      <w:bookmarkEnd w:id="11862"/>
      <w:r>
        <w:rPr>
          <w:color w:val="000000"/>
          <w:sz w:val="28"/>
        </w:rPr>
        <w:t>     </w:t>
      </w:r>
      <w:r w:rsidRPr="002F2912">
        <w:rPr>
          <w:color w:val="000000"/>
          <w:sz w:val="28"/>
          <w:lang w:val="ru-RU"/>
        </w:rPr>
        <w:t xml:space="preserve"> Средняя биржевая цена, если иное не установ</w:t>
      </w:r>
      <w:r w:rsidRPr="002F2912">
        <w:rPr>
          <w:color w:val="000000"/>
          <w:sz w:val="28"/>
          <w:lang w:val="ru-RU"/>
        </w:rPr>
        <w:t xml:space="preserve">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w:t>
      </w:r>
      <w:r w:rsidRPr="002F2912">
        <w:rPr>
          <w:color w:val="000000"/>
          <w:sz w:val="28"/>
          <w:lang w:val="ru-RU"/>
        </w:rPr>
        <w:lastRenderedPageBreak/>
        <w:t>рыночного курса обмена валюты за соответствующий налоговый период по нижеприведенной форму</w:t>
      </w:r>
      <w:r w:rsidRPr="002F2912">
        <w:rPr>
          <w:color w:val="000000"/>
          <w:sz w:val="28"/>
          <w:lang w:val="ru-RU"/>
        </w:rPr>
        <w:t>ле.</w:t>
      </w:r>
    </w:p>
    <w:p w:rsidR="00EF5B47" w:rsidRPr="002F2912" w:rsidRDefault="0085068E">
      <w:pPr>
        <w:spacing w:after="0"/>
        <w:jc w:val="both"/>
        <w:rPr>
          <w:lang w:val="ru-RU"/>
        </w:rPr>
      </w:pPr>
      <w:bookmarkStart w:id="11864" w:name="z13168"/>
      <w:bookmarkEnd w:id="11863"/>
      <w:r>
        <w:rPr>
          <w:color w:val="000000"/>
          <w:sz w:val="28"/>
        </w:rPr>
        <w:t>     </w:t>
      </w:r>
      <w:r w:rsidRPr="002F2912">
        <w:rPr>
          <w:color w:val="000000"/>
          <w:sz w:val="28"/>
          <w:lang w:val="ru-RU"/>
        </w:rPr>
        <w:t xml:space="preserve">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w:t>
      </w:r>
      <w:r>
        <w:rPr>
          <w:color w:val="000000"/>
          <w:sz w:val="28"/>
        </w:rPr>
        <w:t>MetalBulleti</w:t>
      </w:r>
      <w:r>
        <w:rPr>
          <w:color w:val="000000"/>
          <w:sz w:val="28"/>
        </w:rPr>
        <w:t>n</w:t>
      </w:r>
      <w:r w:rsidRPr="002F2912">
        <w:rPr>
          <w:color w:val="000000"/>
          <w:sz w:val="28"/>
          <w:lang w:val="ru-RU"/>
        </w:rPr>
        <w:t>" издательства "</w:t>
      </w:r>
      <w:r>
        <w:rPr>
          <w:color w:val="000000"/>
          <w:sz w:val="28"/>
        </w:rPr>
        <w:t>MetalBulletinJournalsLimited</w:t>
      </w:r>
      <w:r w:rsidRPr="002F2912">
        <w:rPr>
          <w:color w:val="000000"/>
          <w:sz w:val="28"/>
          <w:lang w:val="ru-RU"/>
        </w:rPr>
        <w:t>", журнале "</w:t>
      </w:r>
      <w:r>
        <w:rPr>
          <w:color w:val="000000"/>
          <w:sz w:val="28"/>
        </w:rPr>
        <w:t>Metal</w:t>
      </w:r>
      <w:r w:rsidRPr="002F2912">
        <w:rPr>
          <w:color w:val="000000"/>
          <w:sz w:val="28"/>
          <w:lang w:val="ru-RU"/>
        </w:rPr>
        <w:t>-</w:t>
      </w:r>
      <w:r>
        <w:rPr>
          <w:color w:val="000000"/>
          <w:sz w:val="28"/>
        </w:rPr>
        <w:t>pages</w:t>
      </w:r>
      <w:r w:rsidRPr="002F2912">
        <w:rPr>
          <w:color w:val="000000"/>
          <w:sz w:val="28"/>
          <w:lang w:val="ru-RU"/>
        </w:rPr>
        <w:t>" издательства "</w:t>
      </w:r>
      <w:r>
        <w:rPr>
          <w:color w:val="000000"/>
          <w:sz w:val="28"/>
        </w:rPr>
        <w:t>Metal</w:t>
      </w:r>
      <w:r w:rsidRPr="002F2912">
        <w:rPr>
          <w:color w:val="000000"/>
          <w:sz w:val="28"/>
          <w:lang w:val="ru-RU"/>
        </w:rPr>
        <w:t>-</w:t>
      </w:r>
      <w:r>
        <w:rPr>
          <w:color w:val="000000"/>
          <w:sz w:val="28"/>
        </w:rPr>
        <w:t>pagesLimited</w:t>
      </w:r>
      <w:r w:rsidRPr="002F2912">
        <w:rPr>
          <w:color w:val="000000"/>
          <w:sz w:val="28"/>
          <w:lang w:val="ru-RU"/>
        </w:rPr>
        <w:t>".</w:t>
      </w:r>
    </w:p>
    <w:p w:rsidR="00EF5B47" w:rsidRPr="002F2912" w:rsidRDefault="0085068E">
      <w:pPr>
        <w:spacing w:after="0"/>
        <w:jc w:val="both"/>
        <w:rPr>
          <w:lang w:val="ru-RU"/>
        </w:rPr>
      </w:pPr>
      <w:bookmarkStart w:id="11865" w:name="z13169"/>
      <w:bookmarkEnd w:id="11864"/>
      <w:r>
        <w:rPr>
          <w:color w:val="000000"/>
          <w:sz w:val="28"/>
        </w:rPr>
        <w:t>     </w:t>
      </w:r>
      <w:r w:rsidRPr="002F2912">
        <w:rPr>
          <w:color w:val="000000"/>
          <w:sz w:val="28"/>
          <w:lang w:val="ru-RU"/>
        </w:rPr>
        <w:t xml:space="preserve"> Средняя биржевая цена, если иное не установлено настоящей статьей, определяется по следующей формуле:</w:t>
      </w:r>
    </w:p>
    <w:p w:rsidR="00EF5B47" w:rsidRPr="002F2912" w:rsidRDefault="0085068E">
      <w:pPr>
        <w:spacing w:after="0"/>
        <w:jc w:val="both"/>
        <w:rPr>
          <w:lang w:val="ru-RU"/>
        </w:rPr>
      </w:pPr>
      <w:bookmarkStart w:id="11866" w:name="z13170"/>
      <w:bookmarkEnd w:id="11865"/>
      <w:r w:rsidRPr="002F2912">
        <w:rPr>
          <w:color w:val="000000"/>
          <w:sz w:val="28"/>
          <w:lang w:val="ru-RU"/>
        </w:rPr>
        <w:t xml:space="preserve"> </w:t>
      </w:r>
      <w:r>
        <w:rPr>
          <w:color w:val="000000"/>
          <w:sz w:val="28"/>
        </w:rPr>
        <w:t>     </w:t>
      </w:r>
      <w:r w:rsidRPr="002F2912">
        <w:rPr>
          <w:color w:val="000000"/>
          <w:sz w:val="28"/>
          <w:lang w:val="ru-RU"/>
        </w:rPr>
        <w:t xml:space="preserve"> </w:t>
      </w:r>
    </w:p>
    <w:bookmarkEnd w:id="11866"/>
    <w:p w:rsidR="00EF5B47" w:rsidRDefault="0085068E">
      <w:pPr>
        <w:spacing w:after="0"/>
        <w:jc w:val="both"/>
      </w:pPr>
      <w:r>
        <w:rPr>
          <w:noProof/>
        </w:rPr>
        <w:drawing>
          <wp:inline distT="0" distB="0" distL="0" distR="0">
            <wp:extent cx="2743200" cy="901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9017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867" w:name="z13171"/>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868" w:name="z13172"/>
      <w:bookmarkEnd w:id="11867"/>
      <w:r>
        <w:rPr>
          <w:color w:val="000000"/>
          <w:sz w:val="28"/>
        </w:rPr>
        <w:t>     </w:t>
      </w:r>
      <w:r w:rsidRPr="002F2912">
        <w:rPr>
          <w:color w:val="000000"/>
          <w:sz w:val="28"/>
          <w:lang w:val="ru-RU"/>
        </w:rPr>
        <w:t xml:space="preserve"> </w:t>
      </w:r>
      <w:r>
        <w:rPr>
          <w:color w:val="000000"/>
          <w:sz w:val="28"/>
        </w:rPr>
        <w:t>S</w:t>
      </w:r>
      <w:r w:rsidRPr="002F2912">
        <w:rPr>
          <w:color w:val="000000"/>
          <w:sz w:val="28"/>
          <w:lang w:val="ru-RU"/>
        </w:rPr>
        <w:t xml:space="preserve"> – средняя би</w:t>
      </w:r>
      <w:r w:rsidRPr="002F2912">
        <w:rPr>
          <w:color w:val="000000"/>
          <w:sz w:val="28"/>
          <w:lang w:val="ru-RU"/>
        </w:rPr>
        <w:t>ржевая цена на полезное ископаемое за налоговый период;</w:t>
      </w:r>
    </w:p>
    <w:p w:rsidR="00EF5B47" w:rsidRPr="002F2912" w:rsidRDefault="0085068E">
      <w:pPr>
        <w:spacing w:after="0"/>
        <w:jc w:val="both"/>
        <w:rPr>
          <w:lang w:val="ru-RU"/>
        </w:rPr>
      </w:pPr>
      <w:bookmarkStart w:id="11869" w:name="z13173"/>
      <w:bookmarkEnd w:id="11868"/>
      <w:r>
        <w:rPr>
          <w:color w:val="000000"/>
          <w:sz w:val="28"/>
        </w:rPr>
        <w:t>     </w:t>
      </w:r>
      <w:r w:rsidRPr="002F2912">
        <w:rPr>
          <w:color w:val="000000"/>
          <w:sz w:val="28"/>
          <w:lang w:val="ru-RU"/>
        </w:rPr>
        <w:t xml:space="preserve"> Р1, </w:t>
      </w:r>
      <w:r>
        <w:rPr>
          <w:color w:val="000000"/>
          <w:sz w:val="28"/>
        </w:rPr>
        <w:t>P</w:t>
      </w:r>
      <w:r w:rsidRPr="002F2912">
        <w:rPr>
          <w:color w:val="000000"/>
          <w:sz w:val="28"/>
          <w:lang w:val="ru-RU"/>
        </w:rPr>
        <w:t xml:space="preserve">2, ..., </w:t>
      </w:r>
      <w:r>
        <w:rPr>
          <w:color w:val="000000"/>
          <w:sz w:val="28"/>
        </w:rPr>
        <w:t>Pn</w:t>
      </w:r>
      <w:r w:rsidRPr="002F2912">
        <w:rPr>
          <w:color w:val="000000"/>
          <w:sz w:val="28"/>
          <w:lang w:val="ru-RU"/>
        </w:rPr>
        <w:t xml:space="preserve">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EF5B47" w:rsidRPr="002F2912" w:rsidRDefault="0085068E">
      <w:pPr>
        <w:spacing w:after="0"/>
        <w:jc w:val="both"/>
        <w:rPr>
          <w:lang w:val="ru-RU"/>
        </w:rPr>
      </w:pPr>
      <w:bookmarkStart w:id="11870" w:name="z13174"/>
      <w:bookmarkEnd w:id="11869"/>
      <w:r>
        <w:rPr>
          <w:color w:val="000000"/>
          <w:sz w:val="28"/>
        </w:rPr>
        <w:t>     </w:t>
      </w:r>
      <w:r w:rsidRPr="002F2912">
        <w:rPr>
          <w:color w:val="000000"/>
          <w:sz w:val="28"/>
          <w:lang w:val="ru-RU"/>
        </w:rPr>
        <w:t xml:space="preserve"> Е – среднеарифметический рыно</w:t>
      </w:r>
      <w:r w:rsidRPr="002F2912">
        <w:rPr>
          <w:color w:val="000000"/>
          <w:sz w:val="28"/>
          <w:lang w:val="ru-RU"/>
        </w:rPr>
        <w:t>чный курс обмена валюты за соответствующий налоговый период;</w:t>
      </w:r>
    </w:p>
    <w:p w:rsidR="00EF5B47" w:rsidRPr="002F2912" w:rsidRDefault="0085068E">
      <w:pPr>
        <w:spacing w:after="0"/>
        <w:jc w:val="both"/>
        <w:rPr>
          <w:lang w:val="ru-RU"/>
        </w:rPr>
      </w:pPr>
      <w:bookmarkStart w:id="11871" w:name="z13175"/>
      <w:bookmarkEnd w:id="11870"/>
      <w:r>
        <w:rPr>
          <w:color w:val="000000"/>
          <w:sz w:val="28"/>
        </w:rPr>
        <w:t>     </w:t>
      </w:r>
      <w:r w:rsidRPr="002F2912">
        <w:rPr>
          <w:color w:val="000000"/>
          <w:sz w:val="28"/>
          <w:lang w:val="ru-RU"/>
        </w:rPr>
        <w:t xml:space="preserve"> </w:t>
      </w:r>
      <w:r>
        <w:rPr>
          <w:color w:val="000000"/>
          <w:sz w:val="28"/>
        </w:rPr>
        <w:t>n</w:t>
      </w:r>
      <w:r w:rsidRPr="002F2912">
        <w:rPr>
          <w:color w:val="000000"/>
          <w:sz w:val="28"/>
          <w:lang w:val="ru-RU"/>
        </w:rPr>
        <w:t xml:space="preserve"> – количество дней в налоговом периоде, за которые опубликованы котировки цен.</w:t>
      </w:r>
    </w:p>
    <w:p w:rsidR="00EF5B47" w:rsidRPr="002F2912" w:rsidRDefault="0085068E">
      <w:pPr>
        <w:spacing w:after="0"/>
        <w:jc w:val="both"/>
        <w:rPr>
          <w:lang w:val="ru-RU"/>
        </w:rPr>
      </w:pPr>
      <w:bookmarkStart w:id="11872" w:name="z13176"/>
      <w:bookmarkEnd w:id="11871"/>
      <w:r>
        <w:rPr>
          <w:color w:val="000000"/>
          <w:sz w:val="28"/>
        </w:rPr>
        <w:t>     </w:t>
      </w:r>
      <w:r w:rsidRPr="002F2912">
        <w:rPr>
          <w:color w:val="000000"/>
          <w:sz w:val="28"/>
          <w:lang w:val="ru-RU"/>
        </w:rPr>
        <w:t xml:space="preserve"> Ежедневная усредненная котировка цен на полезное ископаемое определяется по формуле:</w:t>
      </w:r>
    </w:p>
    <w:p w:rsidR="00EF5B47" w:rsidRPr="002F2912" w:rsidRDefault="0085068E">
      <w:pPr>
        <w:spacing w:after="0"/>
        <w:jc w:val="both"/>
        <w:rPr>
          <w:lang w:val="ru-RU"/>
        </w:rPr>
      </w:pPr>
      <w:bookmarkStart w:id="11873" w:name="z13177"/>
      <w:bookmarkEnd w:id="11872"/>
      <w:r w:rsidRPr="002F2912">
        <w:rPr>
          <w:color w:val="000000"/>
          <w:sz w:val="28"/>
          <w:lang w:val="ru-RU"/>
        </w:rPr>
        <w:t xml:space="preserve"> </w:t>
      </w:r>
      <w:r>
        <w:rPr>
          <w:color w:val="000000"/>
          <w:sz w:val="28"/>
        </w:rPr>
        <w:t>     </w:t>
      </w:r>
      <w:r w:rsidRPr="002F2912">
        <w:rPr>
          <w:color w:val="000000"/>
          <w:sz w:val="28"/>
          <w:lang w:val="ru-RU"/>
        </w:rPr>
        <w:t xml:space="preserve"> </w:t>
      </w:r>
    </w:p>
    <w:bookmarkEnd w:id="11873"/>
    <w:p w:rsidR="00EF5B47" w:rsidRDefault="0085068E">
      <w:pPr>
        <w:spacing w:after="0"/>
        <w:jc w:val="both"/>
      </w:pPr>
      <w:r>
        <w:rPr>
          <w:noProof/>
        </w:rPr>
        <w:drawing>
          <wp:inline distT="0" distB="0" distL="0" distR="0">
            <wp:extent cx="2247900" cy="97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7900" cy="9779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874" w:name="z13178"/>
      <w:r>
        <w:rPr>
          <w:color w:val="000000"/>
          <w:sz w:val="28"/>
        </w:rPr>
        <w:t>     </w:t>
      </w:r>
      <w:r w:rsidRPr="002F2912">
        <w:rPr>
          <w:color w:val="000000"/>
          <w:sz w:val="28"/>
          <w:lang w:val="ru-RU"/>
        </w:rPr>
        <w:t xml:space="preserve"> </w:t>
      </w:r>
      <w:r w:rsidRPr="002F2912">
        <w:rPr>
          <w:color w:val="000000"/>
          <w:sz w:val="28"/>
          <w:lang w:val="ru-RU"/>
        </w:rPr>
        <w:t>где:</w:t>
      </w:r>
    </w:p>
    <w:p w:rsidR="00EF5B47" w:rsidRPr="002F2912" w:rsidRDefault="0085068E">
      <w:pPr>
        <w:spacing w:after="0"/>
        <w:jc w:val="both"/>
        <w:rPr>
          <w:lang w:val="ru-RU"/>
        </w:rPr>
      </w:pPr>
      <w:bookmarkStart w:id="11875" w:name="z13179"/>
      <w:bookmarkEnd w:id="11874"/>
      <w:r>
        <w:rPr>
          <w:color w:val="000000"/>
          <w:sz w:val="28"/>
        </w:rPr>
        <w:t>     </w:t>
      </w:r>
      <w:r w:rsidRPr="002F2912">
        <w:rPr>
          <w:color w:val="000000"/>
          <w:sz w:val="28"/>
          <w:lang w:val="ru-RU"/>
        </w:rPr>
        <w:t xml:space="preserve"> Р</w:t>
      </w:r>
      <w:r>
        <w:rPr>
          <w:color w:val="000000"/>
          <w:sz w:val="28"/>
        </w:rPr>
        <w:t>n</w:t>
      </w:r>
      <w:r w:rsidRPr="002F2912">
        <w:rPr>
          <w:color w:val="000000"/>
          <w:sz w:val="28"/>
          <w:lang w:val="ru-RU"/>
        </w:rPr>
        <w:t xml:space="preserve"> – ежедневная усредненная котировка цен;</w:t>
      </w:r>
    </w:p>
    <w:p w:rsidR="00EF5B47" w:rsidRPr="002F2912" w:rsidRDefault="0085068E">
      <w:pPr>
        <w:spacing w:after="0"/>
        <w:jc w:val="both"/>
        <w:rPr>
          <w:lang w:val="ru-RU"/>
        </w:rPr>
      </w:pPr>
      <w:bookmarkStart w:id="11876" w:name="z13180"/>
      <w:bookmarkEnd w:id="11875"/>
      <w:r>
        <w:rPr>
          <w:color w:val="000000"/>
          <w:sz w:val="28"/>
        </w:rPr>
        <w:t>     </w:t>
      </w:r>
      <w:r w:rsidRPr="002F2912">
        <w:rPr>
          <w:color w:val="000000"/>
          <w:sz w:val="28"/>
          <w:lang w:val="ru-RU"/>
        </w:rPr>
        <w:t xml:space="preserve"> С</w:t>
      </w:r>
      <w:r>
        <w:rPr>
          <w:color w:val="000000"/>
          <w:sz w:val="28"/>
        </w:rPr>
        <w:t>n</w:t>
      </w:r>
      <w:r w:rsidRPr="002F2912">
        <w:rPr>
          <w:color w:val="000000"/>
          <w:sz w:val="28"/>
          <w:lang w:val="ru-RU"/>
        </w:rPr>
        <w:t xml:space="preserve">1 – ежедневная котировка цены </w:t>
      </w:r>
      <w:r>
        <w:rPr>
          <w:color w:val="000000"/>
          <w:sz w:val="28"/>
        </w:rPr>
        <w:t>Cash</w:t>
      </w:r>
      <w:r w:rsidRPr="002F2912">
        <w:rPr>
          <w:color w:val="000000"/>
          <w:sz w:val="28"/>
          <w:lang w:val="ru-RU"/>
        </w:rPr>
        <w:t xml:space="preserve"> на полезное ископаемое;</w:t>
      </w:r>
    </w:p>
    <w:p w:rsidR="00EF5B47" w:rsidRPr="002F2912" w:rsidRDefault="0085068E">
      <w:pPr>
        <w:spacing w:after="0"/>
        <w:jc w:val="both"/>
        <w:rPr>
          <w:lang w:val="ru-RU"/>
        </w:rPr>
      </w:pPr>
      <w:bookmarkStart w:id="11877" w:name="z13181"/>
      <w:bookmarkEnd w:id="11876"/>
      <w:r>
        <w:rPr>
          <w:color w:val="000000"/>
          <w:sz w:val="28"/>
        </w:rPr>
        <w:t>     </w:t>
      </w:r>
      <w:r w:rsidRPr="002F2912">
        <w:rPr>
          <w:color w:val="000000"/>
          <w:sz w:val="28"/>
          <w:lang w:val="ru-RU"/>
        </w:rPr>
        <w:t xml:space="preserve"> С</w:t>
      </w:r>
      <w:r>
        <w:rPr>
          <w:color w:val="000000"/>
          <w:sz w:val="28"/>
        </w:rPr>
        <w:t>n</w:t>
      </w:r>
      <w:r w:rsidRPr="002F2912">
        <w:rPr>
          <w:color w:val="000000"/>
          <w:sz w:val="28"/>
          <w:lang w:val="ru-RU"/>
        </w:rPr>
        <w:t xml:space="preserve">2 – ежедневная котировка цены </w:t>
      </w:r>
      <w:r>
        <w:rPr>
          <w:color w:val="000000"/>
          <w:sz w:val="28"/>
        </w:rPr>
        <w:t>Cash</w:t>
      </w:r>
      <w:r w:rsidRPr="002F2912">
        <w:rPr>
          <w:color w:val="000000"/>
          <w:sz w:val="28"/>
          <w:lang w:val="ru-RU"/>
        </w:rPr>
        <w:t xml:space="preserve"> </w:t>
      </w:r>
      <w:r>
        <w:rPr>
          <w:color w:val="000000"/>
          <w:sz w:val="28"/>
        </w:rPr>
        <w:t>Settlement</w:t>
      </w:r>
      <w:r w:rsidRPr="002F2912">
        <w:rPr>
          <w:color w:val="000000"/>
          <w:sz w:val="28"/>
          <w:lang w:val="ru-RU"/>
        </w:rPr>
        <w:t xml:space="preserve"> на полезное ископаемое.</w:t>
      </w:r>
    </w:p>
    <w:p w:rsidR="00EF5B47" w:rsidRPr="002F2912" w:rsidRDefault="0085068E">
      <w:pPr>
        <w:spacing w:after="0"/>
        <w:jc w:val="both"/>
        <w:rPr>
          <w:lang w:val="ru-RU"/>
        </w:rPr>
      </w:pPr>
      <w:bookmarkStart w:id="11878" w:name="z13182"/>
      <w:bookmarkEnd w:id="11877"/>
      <w:r>
        <w:rPr>
          <w:color w:val="000000"/>
          <w:sz w:val="28"/>
        </w:rPr>
        <w:lastRenderedPageBreak/>
        <w:t>     </w:t>
      </w:r>
      <w:r w:rsidRPr="002F2912">
        <w:rPr>
          <w:color w:val="000000"/>
          <w:sz w:val="28"/>
          <w:lang w:val="ru-RU"/>
        </w:rPr>
        <w:t xml:space="preserve"> Средняя биржевая цена на золото, платину, палладий </w:t>
      </w:r>
      <w:r w:rsidRPr="002F2912">
        <w:rPr>
          <w:color w:val="000000"/>
          <w:sz w:val="28"/>
          <w:lang w:val="ru-RU"/>
        </w:rPr>
        <w:t>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EF5B47" w:rsidRPr="002F2912" w:rsidRDefault="0085068E">
      <w:pPr>
        <w:spacing w:after="0"/>
        <w:jc w:val="both"/>
        <w:rPr>
          <w:lang w:val="ru-RU"/>
        </w:rPr>
      </w:pPr>
      <w:bookmarkStart w:id="11879" w:name="z13183"/>
      <w:bookmarkEnd w:id="11878"/>
      <w:r w:rsidRPr="002F2912">
        <w:rPr>
          <w:color w:val="000000"/>
          <w:sz w:val="28"/>
          <w:lang w:val="ru-RU"/>
        </w:rPr>
        <w:t xml:space="preserve"> </w:t>
      </w:r>
      <w:r>
        <w:rPr>
          <w:color w:val="000000"/>
          <w:sz w:val="28"/>
        </w:rPr>
        <w:t>     </w:t>
      </w:r>
      <w:r w:rsidRPr="002F2912">
        <w:rPr>
          <w:color w:val="000000"/>
          <w:sz w:val="28"/>
          <w:lang w:val="ru-RU"/>
        </w:rPr>
        <w:t xml:space="preserve"> </w:t>
      </w:r>
    </w:p>
    <w:bookmarkEnd w:id="11879"/>
    <w:p w:rsidR="00EF5B47" w:rsidRDefault="0085068E">
      <w:pPr>
        <w:spacing w:after="0"/>
        <w:jc w:val="both"/>
      </w:pPr>
      <w:r>
        <w:rPr>
          <w:noProof/>
        </w:rPr>
        <w:drawing>
          <wp:inline distT="0" distB="0" distL="0" distR="0">
            <wp:extent cx="2603500" cy="774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3500" cy="7747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880" w:name="z13184"/>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881" w:name="z13185"/>
      <w:bookmarkEnd w:id="11880"/>
      <w:r>
        <w:rPr>
          <w:color w:val="000000"/>
          <w:sz w:val="28"/>
        </w:rPr>
        <w:t>     </w:t>
      </w:r>
      <w:r w:rsidRPr="002F2912">
        <w:rPr>
          <w:color w:val="000000"/>
          <w:sz w:val="28"/>
          <w:lang w:val="ru-RU"/>
        </w:rPr>
        <w:t xml:space="preserve"> </w:t>
      </w:r>
      <w:r>
        <w:rPr>
          <w:color w:val="000000"/>
          <w:sz w:val="28"/>
        </w:rPr>
        <w:t>S</w:t>
      </w:r>
      <w:r w:rsidRPr="002F2912">
        <w:rPr>
          <w:color w:val="000000"/>
          <w:sz w:val="28"/>
          <w:lang w:val="ru-RU"/>
        </w:rPr>
        <w:t xml:space="preserve"> – средняя биржевая цена на золото, платину, палладий за налоговый период;</w:t>
      </w:r>
    </w:p>
    <w:p w:rsidR="00EF5B47" w:rsidRPr="002F2912" w:rsidRDefault="0085068E">
      <w:pPr>
        <w:spacing w:after="0"/>
        <w:jc w:val="both"/>
        <w:rPr>
          <w:lang w:val="ru-RU"/>
        </w:rPr>
      </w:pPr>
      <w:bookmarkStart w:id="11882" w:name="z13186"/>
      <w:bookmarkEnd w:id="11881"/>
      <w:r>
        <w:rPr>
          <w:color w:val="000000"/>
          <w:sz w:val="28"/>
        </w:rPr>
        <w:t>     </w:t>
      </w:r>
      <w:r w:rsidRPr="002F2912">
        <w:rPr>
          <w:color w:val="000000"/>
          <w:sz w:val="28"/>
          <w:lang w:val="ru-RU"/>
        </w:rPr>
        <w:t xml:space="preserve"> Р1, </w:t>
      </w:r>
      <w:r>
        <w:rPr>
          <w:color w:val="000000"/>
          <w:sz w:val="28"/>
        </w:rPr>
        <w:t>P</w:t>
      </w:r>
      <w:r w:rsidRPr="002F2912">
        <w:rPr>
          <w:color w:val="000000"/>
          <w:sz w:val="28"/>
          <w:lang w:val="ru-RU"/>
        </w:rPr>
        <w:t xml:space="preserve">2,..., </w:t>
      </w:r>
      <w:r>
        <w:rPr>
          <w:color w:val="000000"/>
          <w:sz w:val="28"/>
        </w:rPr>
        <w:t>Pn</w:t>
      </w:r>
      <w:r w:rsidRPr="002F2912">
        <w:rPr>
          <w:color w:val="000000"/>
          <w:sz w:val="28"/>
          <w:lang w:val="ru-RU"/>
        </w:rPr>
        <w:t xml:space="preserve"> – ежедневная усредненная котировка цен на золото, платину, палладий в дни, за которые были объявлены и опубликованы котировки цен Лондонской ассоциацией </w:t>
      </w:r>
      <w:r w:rsidRPr="002F2912">
        <w:rPr>
          <w:color w:val="000000"/>
          <w:sz w:val="28"/>
          <w:lang w:val="ru-RU"/>
        </w:rPr>
        <w:t>рынка драгоценных металлов в течение налогового периода;</w:t>
      </w:r>
    </w:p>
    <w:p w:rsidR="00EF5B47" w:rsidRPr="002F2912" w:rsidRDefault="0085068E">
      <w:pPr>
        <w:spacing w:after="0"/>
        <w:jc w:val="both"/>
        <w:rPr>
          <w:lang w:val="ru-RU"/>
        </w:rPr>
      </w:pPr>
      <w:bookmarkStart w:id="11883" w:name="z13187"/>
      <w:bookmarkEnd w:id="11882"/>
      <w:r>
        <w:rPr>
          <w:color w:val="000000"/>
          <w:sz w:val="28"/>
        </w:rPr>
        <w:t>     </w:t>
      </w:r>
      <w:r w:rsidRPr="002F2912">
        <w:rPr>
          <w:color w:val="000000"/>
          <w:sz w:val="28"/>
          <w:lang w:val="ru-RU"/>
        </w:rPr>
        <w:t xml:space="preserve"> Е – среднеарифметический рыночный курс обмена валюты за соответствующий налоговый период;</w:t>
      </w:r>
    </w:p>
    <w:p w:rsidR="00EF5B47" w:rsidRPr="002F2912" w:rsidRDefault="0085068E">
      <w:pPr>
        <w:spacing w:after="0"/>
        <w:jc w:val="both"/>
        <w:rPr>
          <w:lang w:val="ru-RU"/>
        </w:rPr>
      </w:pPr>
      <w:bookmarkStart w:id="11884" w:name="z13188"/>
      <w:bookmarkEnd w:id="11883"/>
      <w:r>
        <w:rPr>
          <w:color w:val="000000"/>
          <w:sz w:val="28"/>
        </w:rPr>
        <w:t>     </w:t>
      </w:r>
      <w:r w:rsidRPr="002F2912">
        <w:rPr>
          <w:color w:val="000000"/>
          <w:sz w:val="28"/>
          <w:lang w:val="ru-RU"/>
        </w:rPr>
        <w:t xml:space="preserve"> </w:t>
      </w:r>
      <w:r>
        <w:rPr>
          <w:color w:val="000000"/>
          <w:sz w:val="28"/>
        </w:rPr>
        <w:t>n</w:t>
      </w:r>
      <w:r w:rsidRPr="002F2912">
        <w:rPr>
          <w:color w:val="000000"/>
          <w:sz w:val="28"/>
          <w:lang w:val="ru-RU"/>
        </w:rPr>
        <w:t xml:space="preserve"> – количество дней в налоговом периоде, за которые опубликованы котировки цен.</w:t>
      </w:r>
    </w:p>
    <w:p w:rsidR="00EF5B47" w:rsidRPr="002F2912" w:rsidRDefault="0085068E">
      <w:pPr>
        <w:spacing w:after="0"/>
        <w:jc w:val="both"/>
        <w:rPr>
          <w:lang w:val="ru-RU"/>
        </w:rPr>
      </w:pPr>
      <w:bookmarkStart w:id="11885" w:name="z13189"/>
      <w:bookmarkEnd w:id="11884"/>
      <w:r>
        <w:rPr>
          <w:color w:val="000000"/>
          <w:sz w:val="28"/>
        </w:rPr>
        <w:t>     </w:t>
      </w:r>
      <w:r w:rsidRPr="002F2912">
        <w:rPr>
          <w:color w:val="000000"/>
          <w:sz w:val="28"/>
          <w:lang w:val="ru-RU"/>
        </w:rPr>
        <w:t xml:space="preserve"> </w:t>
      </w:r>
      <w:r w:rsidRPr="002F2912">
        <w:rPr>
          <w:color w:val="000000"/>
          <w:sz w:val="28"/>
          <w:lang w:val="ru-RU"/>
        </w:rPr>
        <w:t>Ежедневная усредненная котировка цен на золото, платину, палладий определяется по формуле:</w:t>
      </w:r>
    </w:p>
    <w:p w:rsidR="00EF5B47" w:rsidRPr="002F2912" w:rsidRDefault="0085068E">
      <w:pPr>
        <w:spacing w:after="0"/>
        <w:jc w:val="both"/>
        <w:rPr>
          <w:lang w:val="ru-RU"/>
        </w:rPr>
      </w:pPr>
      <w:bookmarkStart w:id="11886" w:name="z13190"/>
      <w:bookmarkEnd w:id="11885"/>
      <w:r w:rsidRPr="002F2912">
        <w:rPr>
          <w:color w:val="000000"/>
          <w:sz w:val="28"/>
          <w:lang w:val="ru-RU"/>
        </w:rPr>
        <w:t xml:space="preserve"> </w:t>
      </w:r>
      <w:r>
        <w:rPr>
          <w:color w:val="000000"/>
          <w:sz w:val="28"/>
        </w:rPr>
        <w:t>     </w:t>
      </w:r>
      <w:r w:rsidRPr="002F2912">
        <w:rPr>
          <w:color w:val="000000"/>
          <w:sz w:val="28"/>
          <w:lang w:val="ru-RU"/>
        </w:rPr>
        <w:t xml:space="preserve"> </w:t>
      </w:r>
    </w:p>
    <w:bookmarkEnd w:id="11886"/>
    <w:p w:rsidR="00EF5B47" w:rsidRDefault="0085068E">
      <w:pPr>
        <w:spacing w:after="0"/>
        <w:jc w:val="both"/>
      </w:pPr>
      <w:r>
        <w:rPr>
          <w:noProof/>
        </w:rPr>
        <w:drawing>
          <wp:inline distT="0" distB="0" distL="0" distR="0">
            <wp:extent cx="1689100" cy="723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9100" cy="7239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887" w:name="z13191"/>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888" w:name="z13192"/>
      <w:bookmarkEnd w:id="11887"/>
      <w:r>
        <w:rPr>
          <w:color w:val="000000"/>
          <w:sz w:val="28"/>
        </w:rPr>
        <w:t>     </w:t>
      </w:r>
      <w:r w:rsidRPr="002F2912">
        <w:rPr>
          <w:color w:val="000000"/>
          <w:sz w:val="28"/>
          <w:lang w:val="ru-RU"/>
        </w:rPr>
        <w:t xml:space="preserve"> Р</w:t>
      </w:r>
      <w:r>
        <w:rPr>
          <w:color w:val="000000"/>
          <w:sz w:val="28"/>
        </w:rPr>
        <w:t>n</w:t>
      </w:r>
      <w:r w:rsidRPr="002F2912">
        <w:rPr>
          <w:color w:val="000000"/>
          <w:sz w:val="28"/>
          <w:lang w:val="ru-RU"/>
        </w:rPr>
        <w:t xml:space="preserve"> – ежедневная усредненная котировка цен;</w:t>
      </w:r>
    </w:p>
    <w:p w:rsidR="00EF5B47" w:rsidRPr="002F2912" w:rsidRDefault="0085068E">
      <w:pPr>
        <w:spacing w:after="0"/>
        <w:jc w:val="both"/>
        <w:rPr>
          <w:lang w:val="ru-RU"/>
        </w:rPr>
      </w:pPr>
      <w:bookmarkStart w:id="11889" w:name="z13193"/>
      <w:bookmarkEnd w:id="11888"/>
      <w:r>
        <w:rPr>
          <w:color w:val="000000"/>
          <w:sz w:val="28"/>
        </w:rPr>
        <w:t>     </w:t>
      </w:r>
      <w:r w:rsidRPr="002F2912">
        <w:rPr>
          <w:color w:val="000000"/>
          <w:sz w:val="28"/>
          <w:lang w:val="ru-RU"/>
        </w:rPr>
        <w:t xml:space="preserve"> С</w:t>
      </w:r>
      <w:r>
        <w:rPr>
          <w:color w:val="000000"/>
          <w:sz w:val="28"/>
        </w:rPr>
        <w:t>n</w:t>
      </w:r>
      <w:r w:rsidRPr="002F2912">
        <w:rPr>
          <w:color w:val="000000"/>
          <w:sz w:val="28"/>
          <w:lang w:val="ru-RU"/>
        </w:rPr>
        <w:t xml:space="preserve">1 – ежедневная котировка цен </w:t>
      </w:r>
      <w:r>
        <w:rPr>
          <w:color w:val="000000"/>
          <w:sz w:val="28"/>
        </w:rPr>
        <w:t>a</w:t>
      </w:r>
      <w:r w:rsidRPr="002F2912">
        <w:rPr>
          <w:color w:val="000000"/>
          <w:sz w:val="28"/>
          <w:lang w:val="ru-RU"/>
        </w:rPr>
        <w:t>.</w:t>
      </w:r>
      <w:r>
        <w:rPr>
          <w:color w:val="000000"/>
          <w:sz w:val="28"/>
        </w:rPr>
        <w:t>m</w:t>
      </w:r>
      <w:r w:rsidRPr="002F2912">
        <w:rPr>
          <w:color w:val="000000"/>
          <w:sz w:val="28"/>
          <w:lang w:val="ru-RU"/>
        </w:rPr>
        <w:t>. (утренний фиксинг) на золото, платину, палладий;</w:t>
      </w:r>
    </w:p>
    <w:p w:rsidR="00EF5B47" w:rsidRPr="002F2912" w:rsidRDefault="0085068E">
      <w:pPr>
        <w:spacing w:after="0"/>
        <w:jc w:val="both"/>
        <w:rPr>
          <w:lang w:val="ru-RU"/>
        </w:rPr>
      </w:pPr>
      <w:bookmarkStart w:id="11890" w:name="z13194"/>
      <w:bookmarkEnd w:id="11889"/>
      <w:r>
        <w:rPr>
          <w:color w:val="000000"/>
          <w:sz w:val="28"/>
        </w:rPr>
        <w:t>  </w:t>
      </w:r>
      <w:r>
        <w:rPr>
          <w:color w:val="000000"/>
          <w:sz w:val="28"/>
        </w:rPr>
        <w:t>   </w:t>
      </w:r>
      <w:r w:rsidRPr="002F2912">
        <w:rPr>
          <w:color w:val="000000"/>
          <w:sz w:val="28"/>
          <w:lang w:val="ru-RU"/>
        </w:rPr>
        <w:t xml:space="preserve"> С</w:t>
      </w:r>
      <w:r>
        <w:rPr>
          <w:color w:val="000000"/>
          <w:sz w:val="28"/>
        </w:rPr>
        <w:t>n</w:t>
      </w:r>
      <w:r w:rsidRPr="002F2912">
        <w:rPr>
          <w:color w:val="000000"/>
          <w:sz w:val="28"/>
          <w:lang w:val="ru-RU"/>
        </w:rPr>
        <w:t xml:space="preserve">2 – ежедневная котировка цен </w:t>
      </w:r>
      <w:r>
        <w:rPr>
          <w:color w:val="000000"/>
          <w:sz w:val="28"/>
        </w:rPr>
        <w:t>p</w:t>
      </w:r>
      <w:r w:rsidRPr="002F2912">
        <w:rPr>
          <w:color w:val="000000"/>
          <w:sz w:val="28"/>
          <w:lang w:val="ru-RU"/>
        </w:rPr>
        <w:t>.</w:t>
      </w:r>
      <w:r>
        <w:rPr>
          <w:color w:val="000000"/>
          <w:sz w:val="28"/>
        </w:rPr>
        <w:t>m</w:t>
      </w:r>
      <w:r w:rsidRPr="002F2912">
        <w:rPr>
          <w:color w:val="000000"/>
          <w:sz w:val="28"/>
          <w:lang w:val="ru-RU"/>
        </w:rPr>
        <w:t>. (вечерний фиксинг) на золото, платину, палладий.</w:t>
      </w:r>
    </w:p>
    <w:p w:rsidR="00EF5B47" w:rsidRPr="002F2912" w:rsidRDefault="0085068E">
      <w:pPr>
        <w:spacing w:after="0"/>
        <w:jc w:val="both"/>
        <w:rPr>
          <w:lang w:val="ru-RU"/>
        </w:rPr>
      </w:pPr>
      <w:bookmarkStart w:id="11891" w:name="z13195"/>
      <w:bookmarkEnd w:id="11890"/>
      <w:r>
        <w:rPr>
          <w:color w:val="000000"/>
          <w:sz w:val="28"/>
        </w:rPr>
        <w:t>     </w:t>
      </w:r>
      <w:r w:rsidRPr="002F2912">
        <w:rPr>
          <w:color w:val="000000"/>
          <w:sz w:val="28"/>
          <w:lang w:val="ru-RU"/>
        </w:rPr>
        <w:t xml:space="preserve">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w:t>
      </w:r>
      <w:r w:rsidRPr="002F2912">
        <w:rPr>
          <w:color w:val="000000"/>
          <w:sz w:val="28"/>
          <w:lang w:val="ru-RU"/>
        </w:rPr>
        <w:t>фметического рыночного курса обмена валюты за соответствующий налоговый период по следующей формуле:</w:t>
      </w:r>
    </w:p>
    <w:p w:rsidR="00EF5B47" w:rsidRPr="002F2912" w:rsidRDefault="0085068E">
      <w:pPr>
        <w:spacing w:after="0"/>
        <w:jc w:val="both"/>
        <w:rPr>
          <w:lang w:val="ru-RU"/>
        </w:rPr>
      </w:pPr>
      <w:bookmarkStart w:id="11892" w:name="z13196"/>
      <w:bookmarkEnd w:id="11891"/>
      <w:r w:rsidRPr="002F2912">
        <w:rPr>
          <w:color w:val="000000"/>
          <w:sz w:val="28"/>
          <w:lang w:val="ru-RU"/>
        </w:rPr>
        <w:t xml:space="preserve"> </w:t>
      </w:r>
      <w:r>
        <w:rPr>
          <w:color w:val="000000"/>
          <w:sz w:val="28"/>
        </w:rPr>
        <w:t>     </w:t>
      </w:r>
      <w:r w:rsidRPr="002F2912">
        <w:rPr>
          <w:color w:val="000000"/>
          <w:sz w:val="28"/>
          <w:lang w:val="ru-RU"/>
        </w:rPr>
        <w:t xml:space="preserve"> </w:t>
      </w:r>
    </w:p>
    <w:bookmarkEnd w:id="11892"/>
    <w:p w:rsidR="00EF5B47" w:rsidRDefault="0085068E">
      <w:pPr>
        <w:spacing w:after="0"/>
        <w:jc w:val="both"/>
      </w:pPr>
      <w:r>
        <w:rPr>
          <w:noProof/>
        </w:rPr>
        <w:lastRenderedPageBreak/>
        <w:drawing>
          <wp:inline distT="0" distB="0" distL="0" distR="0">
            <wp:extent cx="2679700" cy="762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9700" cy="7620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893" w:name="z13197"/>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894" w:name="z13198"/>
      <w:bookmarkEnd w:id="11893"/>
      <w:r>
        <w:rPr>
          <w:color w:val="000000"/>
          <w:sz w:val="28"/>
        </w:rPr>
        <w:t>     </w:t>
      </w:r>
      <w:r w:rsidRPr="002F2912">
        <w:rPr>
          <w:color w:val="000000"/>
          <w:sz w:val="28"/>
          <w:lang w:val="ru-RU"/>
        </w:rPr>
        <w:t xml:space="preserve"> </w:t>
      </w:r>
      <w:r>
        <w:rPr>
          <w:color w:val="000000"/>
          <w:sz w:val="28"/>
        </w:rPr>
        <w:t>S</w:t>
      </w:r>
      <w:r w:rsidRPr="002F2912">
        <w:rPr>
          <w:color w:val="000000"/>
          <w:sz w:val="28"/>
          <w:lang w:val="ru-RU"/>
        </w:rPr>
        <w:t xml:space="preserve"> – средняя биржевая цена на серебро за налоговый период;</w:t>
      </w:r>
    </w:p>
    <w:p w:rsidR="00EF5B47" w:rsidRPr="002F2912" w:rsidRDefault="0085068E">
      <w:pPr>
        <w:spacing w:after="0"/>
        <w:jc w:val="both"/>
        <w:rPr>
          <w:lang w:val="ru-RU"/>
        </w:rPr>
      </w:pPr>
      <w:bookmarkStart w:id="11895" w:name="z13199"/>
      <w:bookmarkEnd w:id="11894"/>
      <w:r>
        <w:rPr>
          <w:color w:val="000000"/>
          <w:sz w:val="28"/>
        </w:rPr>
        <w:t>     </w:t>
      </w:r>
      <w:r w:rsidRPr="002F2912">
        <w:rPr>
          <w:color w:val="000000"/>
          <w:sz w:val="28"/>
          <w:lang w:val="ru-RU"/>
        </w:rPr>
        <w:t xml:space="preserve"> Р1, </w:t>
      </w:r>
      <w:r>
        <w:rPr>
          <w:color w:val="000000"/>
          <w:sz w:val="28"/>
        </w:rPr>
        <w:t>P</w:t>
      </w:r>
      <w:r w:rsidRPr="002F2912">
        <w:rPr>
          <w:color w:val="000000"/>
          <w:sz w:val="28"/>
          <w:lang w:val="ru-RU"/>
        </w:rPr>
        <w:t xml:space="preserve">2,..., </w:t>
      </w:r>
      <w:r>
        <w:rPr>
          <w:color w:val="000000"/>
          <w:sz w:val="28"/>
        </w:rPr>
        <w:t>Pn</w:t>
      </w:r>
      <w:r w:rsidRPr="002F2912">
        <w:rPr>
          <w:color w:val="000000"/>
          <w:sz w:val="28"/>
          <w:lang w:val="ru-RU"/>
        </w:rPr>
        <w:t xml:space="preserve"> – ежедневная котировка цен на серебро в дни, за</w:t>
      </w:r>
      <w:r w:rsidRPr="002F2912">
        <w:rPr>
          <w:color w:val="000000"/>
          <w:sz w:val="28"/>
          <w:lang w:val="ru-RU"/>
        </w:rPr>
        <w:t xml:space="preserve"> которые объявлены и опубликованы котировки цен Лондонской ассоциацией рынка драгоценных металлов в течение налогового периода;</w:t>
      </w:r>
    </w:p>
    <w:p w:rsidR="00EF5B47" w:rsidRPr="002F2912" w:rsidRDefault="0085068E">
      <w:pPr>
        <w:spacing w:after="0"/>
        <w:jc w:val="both"/>
        <w:rPr>
          <w:lang w:val="ru-RU"/>
        </w:rPr>
      </w:pPr>
      <w:bookmarkStart w:id="11896" w:name="z13200"/>
      <w:bookmarkEnd w:id="11895"/>
      <w:r>
        <w:rPr>
          <w:color w:val="000000"/>
          <w:sz w:val="28"/>
        </w:rPr>
        <w:t>     </w:t>
      </w:r>
      <w:r w:rsidRPr="002F2912">
        <w:rPr>
          <w:color w:val="000000"/>
          <w:sz w:val="28"/>
          <w:lang w:val="ru-RU"/>
        </w:rPr>
        <w:t xml:space="preserve"> Е – среднеарифметический рыночный курс обмена валюты за соответствующий налоговый период;</w:t>
      </w:r>
    </w:p>
    <w:p w:rsidR="00EF5B47" w:rsidRPr="002F2912" w:rsidRDefault="0085068E">
      <w:pPr>
        <w:spacing w:after="0"/>
        <w:jc w:val="both"/>
        <w:rPr>
          <w:lang w:val="ru-RU"/>
        </w:rPr>
      </w:pPr>
      <w:bookmarkStart w:id="11897" w:name="z13201"/>
      <w:bookmarkEnd w:id="11896"/>
      <w:r>
        <w:rPr>
          <w:color w:val="000000"/>
          <w:sz w:val="28"/>
        </w:rPr>
        <w:t>     </w:t>
      </w:r>
      <w:r w:rsidRPr="002F2912">
        <w:rPr>
          <w:color w:val="000000"/>
          <w:sz w:val="28"/>
          <w:lang w:val="ru-RU"/>
        </w:rPr>
        <w:t xml:space="preserve"> </w:t>
      </w:r>
      <w:r>
        <w:rPr>
          <w:color w:val="000000"/>
          <w:sz w:val="28"/>
        </w:rPr>
        <w:t>n</w:t>
      </w:r>
      <w:r w:rsidRPr="002F2912">
        <w:rPr>
          <w:color w:val="000000"/>
          <w:sz w:val="28"/>
          <w:lang w:val="ru-RU"/>
        </w:rPr>
        <w:t xml:space="preserve"> – количество дней в нало</w:t>
      </w:r>
      <w:r w:rsidRPr="002F2912">
        <w:rPr>
          <w:color w:val="000000"/>
          <w:sz w:val="28"/>
          <w:lang w:val="ru-RU"/>
        </w:rPr>
        <w:t>говом периоде, за которые были опубликованы котировки цен.</w:t>
      </w:r>
    </w:p>
    <w:p w:rsidR="00EF5B47" w:rsidRPr="002F2912" w:rsidRDefault="0085068E">
      <w:pPr>
        <w:spacing w:after="0"/>
        <w:jc w:val="both"/>
        <w:rPr>
          <w:lang w:val="ru-RU"/>
        </w:rPr>
      </w:pPr>
      <w:bookmarkStart w:id="11898" w:name="z13202"/>
      <w:bookmarkEnd w:id="11897"/>
      <w:r>
        <w:rPr>
          <w:color w:val="000000"/>
          <w:sz w:val="28"/>
        </w:rPr>
        <w:t>     </w:t>
      </w:r>
      <w:r w:rsidRPr="002F2912">
        <w:rPr>
          <w:color w:val="000000"/>
          <w:sz w:val="28"/>
          <w:lang w:val="ru-RU"/>
        </w:rPr>
        <w:t xml:space="preserve"> 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w:t>
      </w:r>
      <w:r w:rsidRPr="002F2912">
        <w:rPr>
          <w:color w:val="000000"/>
          <w:sz w:val="28"/>
          <w:lang w:val="ru-RU"/>
        </w:rPr>
        <w:t>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EF5B47" w:rsidRPr="002F2912" w:rsidRDefault="0085068E">
      <w:pPr>
        <w:spacing w:after="0"/>
        <w:jc w:val="both"/>
        <w:rPr>
          <w:lang w:val="ru-RU"/>
        </w:rPr>
      </w:pPr>
      <w:bookmarkStart w:id="11899" w:name="z13203"/>
      <w:bookmarkEnd w:id="11898"/>
      <w:r>
        <w:rPr>
          <w:color w:val="000000"/>
          <w:sz w:val="28"/>
        </w:rPr>
        <w:t>     </w:t>
      </w:r>
      <w:r w:rsidRPr="002F2912">
        <w:rPr>
          <w:color w:val="000000"/>
          <w:sz w:val="28"/>
          <w:lang w:val="ru-RU"/>
        </w:rPr>
        <w:t xml:space="preserve"> 2) по твердым полезным </w:t>
      </w:r>
      <w:r w:rsidRPr="002F2912">
        <w:rPr>
          <w:color w:val="000000"/>
          <w:sz w:val="28"/>
          <w:lang w:val="ru-RU"/>
        </w:rPr>
        <w:t>ископаемым, содержащимся в добытом минеральном сырье, указанном в подпункте 2) пункта 2 настоящей статьи:</w:t>
      </w:r>
    </w:p>
    <w:p w:rsidR="00EF5B47" w:rsidRPr="002F2912" w:rsidRDefault="0085068E">
      <w:pPr>
        <w:spacing w:after="0"/>
        <w:jc w:val="both"/>
        <w:rPr>
          <w:lang w:val="ru-RU"/>
        </w:rPr>
      </w:pPr>
      <w:bookmarkStart w:id="11900" w:name="z17457"/>
      <w:bookmarkEnd w:id="11899"/>
      <w:r>
        <w:rPr>
          <w:color w:val="000000"/>
          <w:sz w:val="28"/>
        </w:rPr>
        <w:t>     </w:t>
      </w:r>
      <w:r w:rsidRPr="002F2912">
        <w:rPr>
          <w:color w:val="000000"/>
          <w:sz w:val="28"/>
          <w:lang w:val="ru-RU"/>
        </w:rPr>
        <w:t xml:space="preserve"> по твердым полезным ископаемым, указанным в пункте 4 настоящей статьи, – в порядке, определенном подпунктом 1) настоящего пункта;</w:t>
      </w:r>
    </w:p>
    <w:p w:rsidR="00EF5B47" w:rsidRPr="002F2912" w:rsidRDefault="0085068E">
      <w:pPr>
        <w:spacing w:after="0"/>
        <w:jc w:val="both"/>
        <w:rPr>
          <w:lang w:val="ru-RU"/>
        </w:rPr>
      </w:pPr>
      <w:bookmarkStart w:id="11901" w:name="z17458"/>
      <w:bookmarkEnd w:id="11900"/>
      <w:r>
        <w:rPr>
          <w:color w:val="000000"/>
          <w:sz w:val="28"/>
        </w:rPr>
        <w:t>     </w:t>
      </w:r>
      <w:r w:rsidRPr="002F2912">
        <w:rPr>
          <w:color w:val="000000"/>
          <w:sz w:val="28"/>
          <w:lang w:val="ru-RU"/>
        </w:rPr>
        <w:t xml:space="preserve"> по други</w:t>
      </w:r>
      <w:r w:rsidRPr="002F2912">
        <w:rPr>
          <w:color w:val="000000"/>
          <w:sz w:val="28"/>
          <w:lang w:val="ru-RU"/>
        </w:rPr>
        <w:t>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w:t>
      </w:r>
      <w:r w:rsidRPr="002F2912">
        <w:rPr>
          <w:color w:val="000000"/>
          <w:sz w:val="28"/>
          <w:lang w:val="ru-RU"/>
        </w:rPr>
        <w:t>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w:t>
      </w:r>
      <w:r w:rsidRPr="002F2912">
        <w:rPr>
          <w:color w:val="000000"/>
          <w:sz w:val="28"/>
          <w:lang w:val="ru-RU"/>
        </w:rPr>
        <w:t>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EF5B47" w:rsidRPr="002F2912" w:rsidRDefault="0085068E">
      <w:pPr>
        <w:spacing w:after="0"/>
        <w:jc w:val="both"/>
        <w:rPr>
          <w:lang w:val="ru-RU"/>
        </w:rPr>
      </w:pPr>
      <w:bookmarkStart w:id="11902" w:name="z13204"/>
      <w:bookmarkEnd w:id="11901"/>
      <w:r w:rsidRPr="002F2912">
        <w:rPr>
          <w:color w:val="000000"/>
          <w:sz w:val="28"/>
          <w:lang w:val="ru-RU"/>
        </w:rPr>
        <w:t xml:space="preserve"> </w:t>
      </w:r>
      <w:r>
        <w:rPr>
          <w:color w:val="000000"/>
          <w:sz w:val="28"/>
        </w:rPr>
        <w:t>     </w:t>
      </w:r>
      <w:r w:rsidRPr="002F2912">
        <w:rPr>
          <w:color w:val="000000"/>
          <w:sz w:val="28"/>
          <w:lang w:val="ru-RU"/>
        </w:rPr>
        <w:t xml:space="preserve"> 3) по минеральному сырью, указанному в подпункте 3) пункта 2 настоя</w:t>
      </w:r>
      <w:r w:rsidRPr="002F2912">
        <w:rPr>
          <w:color w:val="000000"/>
          <w:sz w:val="28"/>
          <w:lang w:val="ru-RU"/>
        </w:rPr>
        <w:t>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p w:rsidR="00EF5B47" w:rsidRPr="002F2912" w:rsidRDefault="0085068E">
      <w:pPr>
        <w:spacing w:after="0"/>
        <w:jc w:val="both"/>
        <w:rPr>
          <w:lang w:val="ru-RU"/>
        </w:rPr>
      </w:pPr>
      <w:bookmarkStart w:id="11903" w:name="z13207"/>
      <w:bookmarkEnd w:id="11902"/>
      <w:r>
        <w:rPr>
          <w:color w:val="000000"/>
          <w:sz w:val="28"/>
        </w:rPr>
        <w:lastRenderedPageBreak/>
        <w:t>     </w:t>
      </w:r>
      <w:r w:rsidRPr="002F2912">
        <w:rPr>
          <w:color w:val="000000"/>
          <w:sz w:val="28"/>
          <w:lang w:val="ru-RU"/>
        </w:rPr>
        <w:t xml:space="preserve"> 4. Положения подпункта 1) пункта 2 настоящей статьи применяются в отн</w:t>
      </w:r>
      <w:r w:rsidRPr="002F2912">
        <w:rPr>
          <w:color w:val="000000"/>
          <w:sz w:val="28"/>
          <w:lang w:val="ru-RU"/>
        </w:rPr>
        <w:t>ошении тех видов твердых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EF5B47" w:rsidRPr="002F2912" w:rsidRDefault="0085068E">
      <w:pPr>
        <w:spacing w:after="0"/>
        <w:jc w:val="both"/>
        <w:rPr>
          <w:lang w:val="ru-RU"/>
        </w:rPr>
      </w:pPr>
      <w:bookmarkStart w:id="11904" w:name="z13208"/>
      <w:bookmarkEnd w:id="11903"/>
      <w:r>
        <w:rPr>
          <w:color w:val="000000"/>
          <w:sz w:val="28"/>
        </w:rPr>
        <w:t>     </w:t>
      </w:r>
      <w:r w:rsidRPr="002F2912">
        <w:rPr>
          <w:color w:val="000000"/>
          <w:sz w:val="28"/>
          <w:lang w:val="ru-RU"/>
        </w:rPr>
        <w:t xml:space="preserve"> 5. В случае отсутствия реализ</w:t>
      </w:r>
      <w:r w:rsidRPr="002F2912">
        <w:rPr>
          <w:color w:val="000000"/>
          <w:sz w:val="28"/>
          <w:lang w:val="ru-RU"/>
        </w:rPr>
        <w:t>ации минерального сырья и (или) твердого полезного ископаемого, в том числе прошедших только первичную переработку, стоимость облагаемого объема полезных ископаемых определяется исходя из средневзвешенной цены реализации последнего налогового периода, в ко</w:t>
      </w:r>
      <w:r w:rsidRPr="002F2912">
        <w:rPr>
          <w:color w:val="000000"/>
          <w:sz w:val="28"/>
          <w:lang w:val="ru-RU"/>
        </w:rPr>
        <w:t>тором имела место такая реализация.</w:t>
      </w:r>
    </w:p>
    <w:p w:rsidR="00EF5B47" w:rsidRPr="002F2912" w:rsidRDefault="0085068E">
      <w:pPr>
        <w:spacing w:after="0"/>
        <w:jc w:val="both"/>
        <w:rPr>
          <w:lang w:val="ru-RU"/>
        </w:rPr>
      </w:pPr>
      <w:bookmarkStart w:id="11905" w:name="z17459"/>
      <w:bookmarkEnd w:id="11904"/>
      <w:r>
        <w:rPr>
          <w:color w:val="000000"/>
          <w:sz w:val="28"/>
        </w:rPr>
        <w:t>     </w:t>
      </w:r>
      <w:r w:rsidRPr="002F2912">
        <w:rPr>
          <w:color w:val="000000"/>
          <w:sz w:val="28"/>
          <w:lang w:val="ru-RU"/>
        </w:rPr>
        <w:t xml:space="preserve"> Положения настоящего пункта не применяются в отношении минерального сырья, указанного в пункте 4 настоящей статьи.</w:t>
      </w:r>
    </w:p>
    <w:p w:rsidR="00EF5B47" w:rsidRPr="002F2912" w:rsidRDefault="0085068E">
      <w:pPr>
        <w:spacing w:after="0"/>
        <w:jc w:val="both"/>
        <w:rPr>
          <w:lang w:val="ru-RU"/>
        </w:rPr>
      </w:pPr>
      <w:bookmarkStart w:id="11906" w:name="z13209"/>
      <w:bookmarkEnd w:id="11905"/>
      <w:r>
        <w:rPr>
          <w:color w:val="000000"/>
          <w:sz w:val="28"/>
        </w:rPr>
        <w:t>     </w:t>
      </w:r>
      <w:r w:rsidRPr="002F2912">
        <w:rPr>
          <w:color w:val="000000"/>
          <w:sz w:val="28"/>
          <w:lang w:val="ru-RU"/>
        </w:rPr>
        <w:t xml:space="preserve"> 6. При полном отсутствии реализации минерального сырья и (или) твердого полезного ископаемого</w:t>
      </w:r>
      <w:r w:rsidRPr="002F2912">
        <w:rPr>
          <w:color w:val="000000"/>
          <w:sz w:val="28"/>
          <w:lang w:val="ru-RU"/>
        </w:rPr>
        <w:t>,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p w:rsidR="00EF5B47" w:rsidRPr="002F2912" w:rsidRDefault="0085068E">
      <w:pPr>
        <w:spacing w:after="0"/>
        <w:jc w:val="both"/>
        <w:rPr>
          <w:lang w:val="ru-RU"/>
        </w:rPr>
      </w:pPr>
      <w:bookmarkStart w:id="11907" w:name="z13210"/>
      <w:bookmarkEnd w:id="11906"/>
      <w:r>
        <w:rPr>
          <w:color w:val="000000"/>
          <w:sz w:val="28"/>
        </w:rPr>
        <w:t>     </w:t>
      </w:r>
      <w:r w:rsidRPr="002F2912">
        <w:rPr>
          <w:color w:val="000000"/>
          <w:sz w:val="28"/>
          <w:lang w:val="ru-RU"/>
        </w:rPr>
        <w:t xml:space="preserve"> 1) по твердым полезным ископаемым, указанным в пункте 4 настоящей статьи, – в </w:t>
      </w:r>
      <w:r w:rsidRPr="002F2912">
        <w:rPr>
          <w:color w:val="000000"/>
          <w:sz w:val="28"/>
          <w:lang w:val="ru-RU"/>
        </w:rPr>
        <w:t>порядке, определенном подпунктом 1) пункта 3 настоящей статьи;</w:t>
      </w:r>
    </w:p>
    <w:p w:rsidR="00EF5B47" w:rsidRPr="002F2912" w:rsidRDefault="0085068E">
      <w:pPr>
        <w:spacing w:after="0"/>
        <w:jc w:val="both"/>
        <w:rPr>
          <w:lang w:val="ru-RU"/>
        </w:rPr>
      </w:pPr>
      <w:bookmarkStart w:id="11908" w:name="z13211"/>
      <w:bookmarkEnd w:id="11907"/>
      <w:r>
        <w:rPr>
          <w:color w:val="000000"/>
          <w:sz w:val="28"/>
        </w:rPr>
        <w:t>     </w:t>
      </w:r>
      <w:r w:rsidRPr="002F2912">
        <w:rPr>
          <w:color w:val="000000"/>
          <w:sz w:val="28"/>
          <w:lang w:val="ru-RU"/>
        </w:rPr>
        <w:t xml:space="preserve"> 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w:t>
      </w:r>
      <w:r w:rsidRPr="002F2912">
        <w:rPr>
          <w:color w:val="000000"/>
          <w:sz w:val="28"/>
          <w:lang w:val="ru-RU"/>
        </w:rPr>
        <w:t>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w:t>
      </w:r>
      <w:r w:rsidRPr="002F2912">
        <w:rPr>
          <w:color w:val="000000"/>
          <w:sz w:val="28"/>
          <w:lang w:val="ru-RU"/>
        </w:rPr>
        <w:t>ной на 20 процентов;</w:t>
      </w:r>
    </w:p>
    <w:p w:rsidR="00EF5B47" w:rsidRPr="002F2912" w:rsidRDefault="0085068E">
      <w:pPr>
        <w:spacing w:after="0"/>
        <w:jc w:val="both"/>
        <w:rPr>
          <w:lang w:val="ru-RU"/>
        </w:rPr>
      </w:pPr>
      <w:bookmarkStart w:id="11909" w:name="z13212"/>
      <w:bookmarkEnd w:id="11908"/>
      <w:r>
        <w:rPr>
          <w:color w:val="000000"/>
          <w:sz w:val="28"/>
        </w:rPr>
        <w:t>     </w:t>
      </w:r>
      <w:r w:rsidRPr="002F2912">
        <w:rPr>
          <w:color w:val="000000"/>
          <w:sz w:val="28"/>
          <w:lang w:val="ru-RU"/>
        </w:rPr>
        <w:t xml:space="preserve"> 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w:t>
      </w:r>
      <w:r w:rsidRPr="002F2912">
        <w:rPr>
          <w:color w:val="000000"/>
          <w:sz w:val="28"/>
          <w:lang w:val="ru-RU"/>
        </w:rPr>
        <w:t>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w:t>
      </w:r>
      <w:r w:rsidRPr="002F2912">
        <w:rPr>
          <w:color w:val="000000"/>
          <w:sz w:val="28"/>
          <w:lang w:val="ru-RU"/>
        </w:rPr>
        <w:t>ете и финансовой отчетности, увеличенной на 20 процентов.</w:t>
      </w:r>
    </w:p>
    <w:p w:rsidR="00EF5B47" w:rsidRPr="002F2912" w:rsidRDefault="0085068E">
      <w:pPr>
        <w:spacing w:after="0"/>
        <w:jc w:val="both"/>
        <w:rPr>
          <w:lang w:val="ru-RU"/>
        </w:rPr>
      </w:pPr>
      <w:bookmarkStart w:id="11910" w:name="z17460"/>
      <w:bookmarkEnd w:id="11909"/>
      <w:r>
        <w:rPr>
          <w:color w:val="000000"/>
          <w:sz w:val="28"/>
        </w:rPr>
        <w:t>     </w:t>
      </w:r>
      <w:r w:rsidRPr="002F2912">
        <w:rPr>
          <w:color w:val="000000"/>
          <w:sz w:val="28"/>
          <w:lang w:val="ru-RU"/>
        </w:rPr>
        <w:t xml:space="preserve"> В случае последующей реализации минерального сырья и (или) твердого полезного ископаемого, в том числе прошедших только первичную переработку, кроме полезных ископаемых, указанных в пункте 4 н</w:t>
      </w:r>
      <w:r w:rsidRPr="002F2912">
        <w:rPr>
          <w:color w:val="000000"/>
          <w:sz w:val="28"/>
          <w:lang w:val="ru-RU"/>
        </w:rPr>
        <w:t>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EF5B47" w:rsidRPr="002F2912" w:rsidRDefault="0085068E">
      <w:pPr>
        <w:spacing w:after="0"/>
        <w:jc w:val="both"/>
        <w:rPr>
          <w:lang w:val="ru-RU"/>
        </w:rPr>
      </w:pPr>
      <w:bookmarkStart w:id="11911" w:name="z17068"/>
      <w:bookmarkEnd w:id="11910"/>
      <w:r>
        <w:rPr>
          <w:color w:val="000000"/>
          <w:sz w:val="28"/>
        </w:rPr>
        <w:lastRenderedPageBreak/>
        <w:t>     </w:t>
      </w:r>
      <w:r w:rsidRPr="002F2912">
        <w:rPr>
          <w:color w:val="000000"/>
          <w:sz w:val="28"/>
          <w:lang w:val="ru-RU"/>
        </w:rPr>
        <w:t xml:space="preserve"> 4) урана, из</w:t>
      </w:r>
      <w:r w:rsidRPr="002F2912">
        <w:rPr>
          <w:color w:val="000000"/>
          <w:sz w:val="28"/>
          <w:lang w:val="ru-RU"/>
        </w:rPr>
        <w:t>влеченного из продуктивных растворов, – исходя из средневзвешенной цены за килограмм урана в форме концентрата природного урана (</w:t>
      </w:r>
      <w:r>
        <w:rPr>
          <w:color w:val="000000"/>
          <w:sz w:val="28"/>
        </w:rPr>
        <w:t>U</w:t>
      </w:r>
      <w:r w:rsidRPr="002F2912">
        <w:rPr>
          <w:color w:val="000000"/>
          <w:sz w:val="28"/>
          <w:lang w:val="ru-RU"/>
        </w:rPr>
        <w:t>3</w:t>
      </w:r>
      <w:r>
        <w:rPr>
          <w:color w:val="000000"/>
          <w:sz w:val="28"/>
        </w:rPr>
        <w:t>O</w:t>
      </w:r>
      <w:r w:rsidRPr="002F2912">
        <w:rPr>
          <w:color w:val="000000"/>
          <w:sz w:val="28"/>
          <w:lang w:val="ru-RU"/>
        </w:rPr>
        <w:t>8), определяемой как произведение среднеарифметического значения месячных котировок цен за фунт урана в форме концентрата пр</w:t>
      </w:r>
      <w:r w:rsidRPr="002F2912">
        <w:rPr>
          <w:color w:val="000000"/>
          <w:sz w:val="28"/>
          <w:lang w:val="ru-RU"/>
        </w:rPr>
        <w:t>иродного урана (</w:t>
      </w:r>
      <w:r>
        <w:rPr>
          <w:color w:val="000000"/>
          <w:sz w:val="28"/>
        </w:rPr>
        <w:t>U</w:t>
      </w:r>
      <w:r w:rsidRPr="002F2912">
        <w:rPr>
          <w:color w:val="000000"/>
          <w:sz w:val="28"/>
          <w:lang w:val="ru-RU"/>
        </w:rPr>
        <w:t>3</w:t>
      </w:r>
      <w:r>
        <w:rPr>
          <w:color w:val="000000"/>
          <w:sz w:val="28"/>
        </w:rPr>
        <w:t>O</w:t>
      </w:r>
      <w:r w:rsidRPr="002F2912">
        <w:rPr>
          <w:color w:val="000000"/>
          <w:sz w:val="28"/>
          <w:lang w:val="ru-RU"/>
        </w:rPr>
        <w:t>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w:t>
      </w:r>
      <w:r w:rsidRPr="002F2912">
        <w:rPr>
          <w:color w:val="000000"/>
          <w:sz w:val="28"/>
          <w:lang w:val="ru-RU"/>
        </w:rPr>
        <w:t>еприведенной формуле.</w:t>
      </w:r>
    </w:p>
    <w:p w:rsidR="00EF5B47" w:rsidRPr="002F2912" w:rsidRDefault="0085068E">
      <w:pPr>
        <w:spacing w:after="0"/>
        <w:jc w:val="both"/>
        <w:rPr>
          <w:lang w:val="ru-RU"/>
        </w:rPr>
      </w:pPr>
      <w:bookmarkStart w:id="11912" w:name="z17069"/>
      <w:bookmarkEnd w:id="11911"/>
      <w:r>
        <w:rPr>
          <w:color w:val="000000"/>
          <w:sz w:val="28"/>
        </w:rPr>
        <w:t>     </w:t>
      </w:r>
      <w:r w:rsidRPr="002F2912">
        <w:rPr>
          <w:color w:val="000000"/>
          <w:sz w:val="28"/>
          <w:lang w:val="ru-RU"/>
        </w:rPr>
        <w:t xml:space="preserve"> Для целей части первой настоящего подпункта котировка цены за фунт урана в форме концентрата природного урана (</w:t>
      </w:r>
      <w:r>
        <w:rPr>
          <w:color w:val="000000"/>
          <w:sz w:val="28"/>
        </w:rPr>
        <w:t>U</w:t>
      </w:r>
      <w:r w:rsidRPr="002F2912">
        <w:rPr>
          <w:color w:val="000000"/>
          <w:sz w:val="28"/>
          <w:lang w:val="ru-RU"/>
        </w:rPr>
        <w:t>3</w:t>
      </w:r>
      <w:r>
        <w:rPr>
          <w:color w:val="000000"/>
          <w:sz w:val="28"/>
        </w:rPr>
        <w:t>O</w:t>
      </w:r>
      <w:r w:rsidRPr="002F2912">
        <w:rPr>
          <w:color w:val="000000"/>
          <w:sz w:val="28"/>
          <w:lang w:val="ru-RU"/>
        </w:rPr>
        <w:t>8) означает месячный индикатор спотовой цены за фунт концентрата природного урана (</w:t>
      </w:r>
      <w:r>
        <w:rPr>
          <w:color w:val="000000"/>
          <w:sz w:val="28"/>
        </w:rPr>
        <w:t>U</w:t>
      </w:r>
      <w:r w:rsidRPr="002F2912">
        <w:rPr>
          <w:color w:val="000000"/>
          <w:sz w:val="28"/>
          <w:lang w:val="ru-RU"/>
        </w:rPr>
        <w:t>3</w:t>
      </w:r>
      <w:r>
        <w:rPr>
          <w:color w:val="000000"/>
          <w:sz w:val="28"/>
        </w:rPr>
        <w:t>O</w:t>
      </w:r>
      <w:r w:rsidRPr="002F2912">
        <w:rPr>
          <w:color w:val="000000"/>
          <w:sz w:val="28"/>
          <w:lang w:val="ru-RU"/>
        </w:rPr>
        <w:t>8), действующий на последний</w:t>
      </w:r>
      <w:r w:rsidRPr="002F2912">
        <w:rPr>
          <w:color w:val="000000"/>
          <w:sz w:val="28"/>
          <w:lang w:val="ru-RU"/>
        </w:rPr>
        <w:t xml:space="preserve"> день месяца в иностранной валюте на основании информации, публикуемой в источниках "</w:t>
      </w:r>
      <w:r>
        <w:rPr>
          <w:color w:val="000000"/>
          <w:sz w:val="28"/>
        </w:rPr>
        <w:t>Ux</w:t>
      </w:r>
      <w:r w:rsidRPr="002F2912">
        <w:rPr>
          <w:color w:val="000000"/>
          <w:sz w:val="28"/>
          <w:lang w:val="ru-RU"/>
        </w:rPr>
        <w:t xml:space="preserve"> </w:t>
      </w:r>
      <w:r>
        <w:rPr>
          <w:color w:val="000000"/>
          <w:sz w:val="28"/>
        </w:rPr>
        <w:t>Weekly</w:t>
      </w:r>
      <w:r w:rsidRPr="002F2912">
        <w:rPr>
          <w:color w:val="000000"/>
          <w:sz w:val="28"/>
          <w:lang w:val="ru-RU"/>
        </w:rPr>
        <w:t>" компании "</w:t>
      </w:r>
      <w:r>
        <w:rPr>
          <w:color w:val="000000"/>
          <w:sz w:val="28"/>
        </w:rPr>
        <w:t>Ux</w:t>
      </w:r>
      <w:r w:rsidRPr="002F2912">
        <w:rPr>
          <w:color w:val="000000"/>
          <w:sz w:val="28"/>
          <w:lang w:val="ru-RU"/>
        </w:rPr>
        <w:t xml:space="preserve"> </w:t>
      </w:r>
      <w:r>
        <w:rPr>
          <w:color w:val="000000"/>
          <w:sz w:val="28"/>
        </w:rPr>
        <w:t>Consulting</w:t>
      </w:r>
      <w:r w:rsidRPr="002F2912">
        <w:rPr>
          <w:color w:val="000000"/>
          <w:sz w:val="28"/>
          <w:lang w:val="ru-RU"/>
        </w:rPr>
        <w:t xml:space="preserve"> </w:t>
      </w:r>
      <w:r>
        <w:rPr>
          <w:color w:val="000000"/>
          <w:sz w:val="28"/>
        </w:rPr>
        <w:t>LLC</w:t>
      </w:r>
      <w:r w:rsidRPr="002F2912">
        <w:rPr>
          <w:color w:val="000000"/>
          <w:sz w:val="28"/>
          <w:lang w:val="ru-RU"/>
        </w:rPr>
        <w:t>" (США) и "</w:t>
      </w:r>
      <w:r>
        <w:rPr>
          <w:color w:val="000000"/>
          <w:sz w:val="28"/>
        </w:rPr>
        <w:t>The</w:t>
      </w:r>
      <w:r w:rsidRPr="002F2912">
        <w:rPr>
          <w:color w:val="000000"/>
          <w:sz w:val="28"/>
          <w:lang w:val="ru-RU"/>
        </w:rPr>
        <w:t xml:space="preserve"> </w:t>
      </w:r>
      <w:r>
        <w:rPr>
          <w:color w:val="000000"/>
          <w:sz w:val="28"/>
        </w:rPr>
        <w:t>Nuclear</w:t>
      </w:r>
      <w:r w:rsidRPr="002F2912">
        <w:rPr>
          <w:color w:val="000000"/>
          <w:sz w:val="28"/>
          <w:lang w:val="ru-RU"/>
        </w:rPr>
        <w:t xml:space="preserve"> </w:t>
      </w:r>
      <w:r>
        <w:rPr>
          <w:color w:val="000000"/>
          <w:sz w:val="28"/>
        </w:rPr>
        <w:t>Market</w:t>
      </w:r>
      <w:r w:rsidRPr="002F2912">
        <w:rPr>
          <w:color w:val="000000"/>
          <w:sz w:val="28"/>
          <w:lang w:val="ru-RU"/>
        </w:rPr>
        <w:t xml:space="preserve"> </w:t>
      </w:r>
      <w:r>
        <w:rPr>
          <w:color w:val="000000"/>
          <w:sz w:val="28"/>
        </w:rPr>
        <w:t>Review</w:t>
      </w:r>
      <w:r w:rsidRPr="002F2912">
        <w:rPr>
          <w:color w:val="000000"/>
          <w:sz w:val="28"/>
          <w:lang w:val="ru-RU"/>
        </w:rPr>
        <w:t>" компании "</w:t>
      </w:r>
      <w:r>
        <w:rPr>
          <w:color w:val="000000"/>
          <w:sz w:val="28"/>
        </w:rPr>
        <w:t>TradeTech</w:t>
      </w:r>
      <w:r w:rsidRPr="002F2912">
        <w:rPr>
          <w:color w:val="000000"/>
          <w:sz w:val="28"/>
          <w:lang w:val="ru-RU"/>
        </w:rPr>
        <w:t xml:space="preserve"> </w:t>
      </w:r>
      <w:r>
        <w:rPr>
          <w:color w:val="000000"/>
          <w:sz w:val="28"/>
        </w:rPr>
        <w:t>LLC</w:t>
      </w:r>
      <w:r w:rsidRPr="002F2912">
        <w:rPr>
          <w:color w:val="000000"/>
          <w:sz w:val="28"/>
          <w:lang w:val="ru-RU"/>
        </w:rPr>
        <w:t>" (США). В случае отсутствия информации о котировке цены на уран в форме</w:t>
      </w:r>
      <w:r w:rsidRPr="002F2912">
        <w:rPr>
          <w:color w:val="000000"/>
          <w:sz w:val="28"/>
          <w:lang w:val="ru-RU"/>
        </w:rPr>
        <w:t xml:space="preserve"> концентрата природного урана (</w:t>
      </w:r>
      <w:r>
        <w:rPr>
          <w:color w:val="000000"/>
          <w:sz w:val="28"/>
        </w:rPr>
        <w:t>U</w:t>
      </w:r>
      <w:r w:rsidRPr="002F2912">
        <w:rPr>
          <w:color w:val="000000"/>
          <w:sz w:val="28"/>
          <w:lang w:val="ru-RU"/>
        </w:rPr>
        <w:t>3</w:t>
      </w:r>
      <w:r>
        <w:rPr>
          <w:color w:val="000000"/>
          <w:sz w:val="28"/>
        </w:rPr>
        <w:t>O</w:t>
      </w:r>
      <w:r w:rsidRPr="002F2912">
        <w:rPr>
          <w:color w:val="000000"/>
          <w:sz w:val="28"/>
          <w:lang w:val="ru-RU"/>
        </w:rPr>
        <w:t>8) в одном из указанных источников применяется цена другого указанного источника, в котором имеется такая котировка.</w:t>
      </w:r>
    </w:p>
    <w:p w:rsidR="00EF5B47" w:rsidRPr="002F2912" w:rsidRDefault="0085068E">
      <w:pPr>
        <w:spacing w:after="0"/>
        <w:jc w:val="both"/>
        <w:rPr>
          <w:lang w:val="ru-RU"/>
        </w:rPr>
      </w:pPr>
      <w:bookmarkStart w:id="11913" w:name="z17070"/>
      <w:bookmarkEnd w:id="11912"/>
      <w:r>
        <w:rPr>
          <w:color w:val="000000"/>
          <w:sz w:val="28"/>
        </w:rPr>
        <w:t>     </w:t>
      </w:r>
      <w:r w:rsidRPr="002F2912">
        <w:rPr>
          <w:color w:val="000000"/>
          <w:sz w:val="28"/>
          <w:lang w:val="ru-RU"/>
        </w:rPr>
        <w:t xml:space="preserve"> При отсутствии информации о котировке цены на уран в форме концентрата природного урана (</w:t>
      </w:r>
      <w:r>
        <w:rPr>
          <w:color w:val="000000"/>
          <w:sz w:val="28"/>
        </w:rPr>
        <w:t>U</w:t>
      </w:r>
      <w:r w:rsidRPr="002F2912">
        <w:rPr>
          <w:color w:val="000000"/>
          <w:sz w:val="28"/>
          <w:lang w:val="ru-RU"/>
        </w:rPr>
        <w:t>3</w:t>
      </w:r>
      <w:r>
        <w:rPr>
          <w:color w:val="000000"/>
          <w:sz w:val="28"/>
        </w:rPr>
        <w:t>O</w:t>
      </w:r>
      <w:r w:rsidRPr="002F2912">
        <w:rPr>
          <w:color w:val="000000"/>
          <w:sz w:val="28"/>
          <w:lang w:val="ru-RU"/>
        </w:rPr>
        <w:t>8) в ис</w:t>
      </w:r>
      <w:r w:rsidRPr="002F2912">
        <w:rPr>
          <w:color w:val="000000"/>
          <w:sz w:val="28"/>
          <w:lang w:val="ru-RU"/>
        </w:rPr>
        <w:t>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p w:rsidR="00EF5B47" w:rsidRPr="002F2912" w:rsidRDefault="0085068E">
      <w:pPr>
        <w:spacing w:after="0"/>
        <w:jc w:val="both"/>
        <w:rPr>
          <w:lang w:val="ru-RU"/>
        </w:rPr>
      </w:pPr>
      <w:bookmarkStart w:id="11914" w:name="z17071"/>
      <w:bookmarkEnd w:id="11913"/>
      <w:r>
        <w:rPr>
          <w:color w:val="000000"/>
          <w:sz w:val="28"/>
        </w:rPr>
        <w:t>     </w:t>
      </w:r>
      <w:r w:rsidRPr="002F2912">
        <w:rPr>
          <w:color w:val="000000"/>
          <w:sz w:val="28"/>
          <w:lang w:val="ru-RU"/>
        </w:rPr>
        <w:t xml:space="preserve"> Средневзвешенная цена за килограмм урана в форме концентрата пр</w:t>
      </w:r>
      <w:r w:rsidRPr="002F2912">
        <w:rPr>
          <w:color w:val="000000"/>
          <w:sz w:val="28"/>
          <w:lang w:val="ru-RU"/>
        </w:rPr>
        <w:t>иродного урана определяется по следующей формуле:</w:t>
      </w:r>
    </w:p>
    <w:p w:rsidR="00EF5B47" w:rsidRPr="002F2912" w:rsidRDefault="0085068E">
      <w:pPr>
        <w:spacing w:after="0"/>
        <w:jc w:val="both"/>
        <w:rPr>
          <w:lang w:val="ru-RU"/>
        </w:rPr>
      </w:pPr>
      <w:bookmarkStart w:id="11915" w:name="z17072"/>
      <w:bookmarkEnd w:id="11914"/>
      <w:r w:rsidRPr="002F2912">
        <w:rPr>
          <w:color w:val="000000"/>
          <w:sz w:val="28"/>
          <w:lang w:val="ru-RU"/>
        </w:rPr>
        <w:t xml:space="preserve"> </w:t>
      </w:r>
      <w:r>
        <w:rPr>
          <w:color w:val="000000"/>
          <w:sz w:val="28"/>
        </w:rPr>
        <w:t>     </w:t>
      </w:r>
      <w:r w:rsidRPr="002F2912">
        <w:rPr>
          <w:color w:val="000000"/>
          <w:sz w:val="28"/>
          <w:lang w:val="ru-RU"/>
        </w:rPr>
        <w:t xml:space="preserve"> </w:t>
      </w:r>
    </w:p>
    <w:bookmarkEnd w:id="11915"/>
    <w:p w:rsidR="00EF5B47" w:rsidRDefault="0085068E">
      <w:pPr>
        <w:spacing w:after="0"/>
        <w:jc w:val="both"/>
      </w:pPr>
      <w:r>
        <w:rPr>
          <w:noProof/>
        </w:rPr>
        <w:drawing>
          <wp:inline distT="0" distB="0" distL="0" distR="0">
            <wp:extent cx="3035300" cy="965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5300" cy="9652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916" w:name="z17073"/>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917" w:name="z17074"/>
      <w:bookmarkEnd w:id="11916"/>
      <w:r>
        <w:rPr>
          <w:color w:val="000000"/>
          <w:sz w:val="28"/>
        </w:rPr>
        <w:t>     </w:t>
      </w:r>
      <w:r w:rsidRPr="002F2912">
        <w:rPr>
          <w:color w:val="000000"/>
          <w:sz w:val="28"/>
          <w:lang w:val="ru-RU"/>
        </w:rPr>
        <w:t xml:space="preserve"> </w:t>
      </w:r>
      <w:r>
        <w:rPr>
          <w:color w:val="000000"/>
          <w:sz w:val="28"/>
        </w:rPr>
        <w:t>S</w:t>
      </w:r>
      <w:r w:rsidRPr="002F2912">
        <w:rPr>
          <w:color w:val="000000"/>
          <w:sz w:val="28"/>
          <w:lang w:val="ru-RU"/>
        </w:rPr>
        <w:t xml:space="preserve"> – средневзвешенная цена за килограмм урана в форме концентрата природного урана за налоговый период;</w:t>
      </w:r>
    </w:p>
    <w:p w:rsidR="00EF5B47" w:rsidRPr="002F2912" w:rsidRDefault="0085068E">
      <w:pPr>
        <w:spacing w:after="0"/>
        <w:jc w:val="both"/>
        <w:rPr>
          <w:lang w:val="ru-RU"/>
        </w:rPr>
      </w:pPr>
      <w:bookmarkStart w:id="11918" w:name="z17075"/>
      <w:bookmarkEnd w:id="11917"/>
      <w:r>
        <w:rPr>
          <w:color w:val="000000"/>
          <w:sz w:val="28"/>
        </w:rPr>
        <w:t>     </w:t>
      </w:r>
      <w:r w:rsidRPr="002F2912">
        <w:rPr>
          <w:color w:val="000000"/>
          <w:sz w:val="28"/>
          <w:lang w:val="ru-RU"/>
        </w:rPr>
        <w:t xml:space="preserve"> </w:t>
      </w:r>
      <w:r>
        <w:rPr>
          <w:color w:val="000000"/>
          <w:sz w:val="28"/>
        </w:rPr>
        <w:t>P</w:t>
      </w:r>
      <w:r w:rsidRPr="002F2912">
        <w:rPr>
          <w:color w:val="000000"/>
          <w:sz w:val="28"/>
          <w:lang w:val="ru-RU"/>
        </w:rPr>
        <w:t xml:space="preserve">1, </w:t>
      </w:r>
      <w:r>
        <w:rPr>
          <w:color w:val="000000"/>
          <w:sz w:val="28"/>
        </w:rPr>
        <w:t>P</w:t>
      </w:r>
      <w:r w:rsidRPr="002F2912">
        <w:rPr>
          <w:color w:val="000000"/>
          <w:sz w:val="28"/>
          <w:lang w:val="ru-RU"/>
        </w:rPr>
        <w:t>2, Р3 – среднеарифметическая месячная котировка цен из источник</w:t>
      </w:r>
      <w:r w:rsidRPr="002F2912">
        <w:rPr>
          <w:color w:val="000000"/>
          <w:sz w:val="28"/>
          <w:lang w:val="ru-RU"/>
        </w:rPr>
        <w:t>ов за каждый месяц в течение налогового периода;</w:t>
      </w:r>
    </w:p>
    <w:p w:rsidR="00EF5B47" w:rsidRPr="002F2912" w:rsidRDefault="0085068E">
      <w:pPr>
        <w:spacing w:after="0"/>
        <w:jc w:val="both"/>
        <w:rPr>
          <w:lang w:val="ru-RU"/>
        </w:rPr>
      </w:pPr>
      <w:bookmarkStart w:id="11919" w:name="z17076"/>
      <w:bookmarkEnd w:id="11918"/>
      <w:r>
        <w:rPr>
          <w:color w:val="000000"/>
          <w:sz w:val="28"/>
        </w:rPr>
        <w:t>     </w:t>
      </w:r>
      <w:r w:rsidRPr="002F2912">
        <w:rPr>
          <w:color w:val="000000"/>
          <w:sz w:val="28"/>
          <w:lang w:val="ru-RU"/>
        </w:rPr>
        <w:t xml:space="preserve"> среднеарифметическая месячная котировка цен определяется по формуле:</w:t>
      </w:r>
    </w:p>
    <w:p w:rsidR="00EF5B47" w:rsidRPr="002F2912" w:rsidRDefault="0085068E">
      <w:pPr>
        <w:spacing w:after="0"/>
        <w:jc w:val="both"/>
        <w:rPr>
          <w:lang w:val="ru-RU"/>
        </w:rPr>
      </w:pPr>
      <w:bookmarkStart w:id="11920" w:name="z17077"/>
      <w:bookmarkEnd w:id="11919"/>
      <w:r w:rsidRPr="002F2912">
        <w:rPr>
          <w:color w:val="000000"/>
          <w:sz w:val="28"/>
          <w:lang w:val="ru-RU"/>
        </w:rPr>
        <w:t xml:space="preserve"> </w:t>
      </w:r>
      <w:r>
        <w:rPr>
          <w:color w:val="000000"/>
          <w:sz w:val="28"/>
        </w:rPr>
        <w:t>     </w:t>
      </w:r>
      <w:r w:rsidRPr="002F2912">
        <w:rPr>
          <w:color w:val="000000"/>
          <w:sz w:val="28"/>
          <w:lang w:val="ru-RU"/>
        </w:rPr>
        <w:t xml:space="preserve"> </w:t>
      </w:r>
    </w:p>
    <w:bookmarkEnd w:id="11920"/>
    <w:p w:rsidR="00EF5B47" w:rsidRDefault="0085068E">
      <w:pPr>
        <w:spacing w:after="0"/>
        <w:jc w:val="both"/>
      </w:pPr>
      <w:r>
        <w:rPr>
          <w:noProof/>
        </w:rPr>
        <w:lastRenderedPageBreak/>
        <w:drawing>
          <wp:inline distT="0" distB="0" distL="0" distR="0">
            <wp:extent cx="2374900" cy="952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4900" cy="952500"/>
                    </a:xfrm>
                    <a:prstGeom prst="rect">
                      <a:avLst/>
                    </a:prstGeom>
                  </pic:spPr>
                </pic:pic>
              </a:graphicData>
            </a:graphic>
          </wp:inline>
        </w:drawing>
      </w:r>
    </w:p>
    <w:p w:rsidR="00EF5B47" w:rsidRDefault="0085068E">
      <w:pPr>
        <w:spacing w:after="0"/>
      </w:pPr>
      <w:r>
        <w:br/>
      </w:r>
    </w:p>
    <w:p w:rsidR="00EF5B47" w:rsidRPr="002F2912" w:rsidRDefault="0085068E">
      <w:pPr>
        <w:spacing w:after="0"/>
        <w:jc w:val="both"/>
        <w:rPr>
          <w:lang w:val="ru-RU"/>
        </w:rPr>
      </w:pPr>
      <w:bookmarkStart w:id="11921" w:name="z17078"/>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922" w:name="z17079"/>
      <w:bookmarkEnd w:id="11921"/>
      <w:r>
        <w:rPr>
          <w:color w:val="000000"/>
          <w:sz w:val="28"/>
        </w:rPr>
        <w:t>     </w:t>
      </w:r>
      <w:r w:rsidRPr="002F2912">
        <w:rPr>
          <w:color w:val="000000"/>
          <w:sz w:val="28"/>
          <w:lang w:val="ru-RU"/>
        </w:rPr>
        <w:t xml:space="preserve"> Р</w:t>
      </w:r>
      <w:r>
        <w:rPr>
          <w:color w:val="000000"/>
          <w:sz w:val="28"/>
        </w:rPr>
        <w:t>n</w:t>
      </w:r>
      <w:r w:rsidRPr="002F2912">
        <w:rPr>
          <w:color w:val="000000"/>
          <w:sz w:val="28"/>
          <w:lang w:val="ru-RU"/>
        </w:rPr>
        <w:t xml:space="preserve"> – среднеарифметическая котировка цен;</w:t>
      </w:r>
    </w:p>
    <w:p w:rsidR="00EF5B47" w:rsidRPr="002F2912" w:rsidRDefault="0085068E">
      <w:pPr>
        <w:spacing w:after="0"/>
        <w:jc w:val="both"/>
        <w:rPr>
          <w:lang w:val="ru-RU"/>
        </w:rPr>
      </w:pPr>
      <w:bookmarkStart w:id="11923" w:name="z17080"/>
      <w:bookmarkEnd w:id="11922"/>
      <w:r>
        <w:rPr>
          <w:color w:val="000000"/>
          <w:sz w:val="28"/>
        </w:rPr>
        <w:t>     </w:t>
      </w:r>
      <w:r w:rsidRPr="002F2912">
        <w:rPr>
          <w:color w:val="000000"/>
          <w:sz w:val="28"/>
          <w:lang w:val="ru-RU"/>
        </w:rPr>
        <w:t xml:space="preserve"> </w:t>
      </w:r>
      <w:r>
        <w:rPr>
          <w:color w:val="000000"/>
          <w:sz w:val="28"/>
        </w:rPr>
        <w:t>Cn</w:t>
      </w:r>
      <w:r w:rsidRPr="002F2912">
        <w:rPr>
          <w:color w:val="000000"/>
          <w:sz w:val="28"/>
          <w:lang w:val="ru-RU"/>
        </w:rPr>
        <w:t xml:space="preserve"> – значение месячной котировки цены за фунт урана в </w:t>
      </w:r>
      <w:r w:rsidRPr="002F2912">
        <w:rPr>
          <w:color w:val="000000"/>
          <w:sz w:val="28"/>
          <w:lang w:val="ru-RU"/>
        </w:rPr>
        <w:t>форме концентрата природного урана (</w:t>
      </w:r>
      <w:r>
        <w:rPr>
          <w:color w:val="000000"/>
          <w:sz w:val="28"/>
        </w:rPr>
        <w:t>U</w:t>
      </w:r>
      <w:r w:rsidRPr="002F2912">
        <w:rPr>
          <w:color w:val="000000"/>
          <w:sz w:val="28"/>
          <w:lang w:val="ru-RU"/>
        </w:rPr>
        <w:t>3</w:t>
      </w:r>
      <w:r>
        <w:rPr>
          <w:color w:val="000000"/>
          <w:sz w:val="28"/>
        </w:rPr>
        <w:t>O</w:t>
      </w:r>
      <w:r w:rsidRPr="002F2912">
        <w:rPr>
          <w:color w:val="000000"/>
          <w:sz w:val="28"/>
          <w:lang w:val="ru-RU"/>
        </w:rPr>
        <w:t>8) на последний день соответствующего месяца отчетного периода из источника "</w:t>
      </w:r>
      <w:r>
        <w:rPr>
          <w:color w:val="000000"/>
          <w:sz w:val="28"/>
        </w:rPr>
        <w:t>Ux</w:t>
      </w:r>
      <w:r w:rsidRPr="002F2912">
        <w:rPr>
          <w:color w:val="000000"/>
          <w:sz w:val="28"/>
          <w:lang w:val="ru-RU"/>
        </w:rPr>
        <w:t xml:space="preserve"> </w:t>
      </w:r>
      <w:r>
        <w:rPr>
          <w:color w:val="000000"/>
          <w:sz w:val="28"/>
        </w:rPr>
        <w:t>Weekly</w:t>
      </w:r>
      <w:r w:rsidRPr="002F2912">
        <w:rPr>
          <w:color w:val="000000"/>
          <w:sz w:val="28"/>
          <w:lang w:val="ru-RU"/>
        </w:rPr>
        <w:t>" компании "</w:t>
      </w:r>
      <w:r>
        <w:rPr>
          <w:color w:val="000000"/>
          <w:sz w:val="28"/>
        </w:rPr>
        <w:t>Ux</w:t>
      </w:r>
      <w:r w:rsidRPr="002F2912">
        <w:rPr>
          <w:color w:val="000000"/>
          <w:sz w:val="28"/>
          <w:lang w:val="ru-RU"/>
        </w:rPr>
        <w:t xml:space="preserve"> </w:t>
      </w:r>
      <w:r>
        <w:rPr>
          <w:color w:val="000000"/>
          <w:sz w:val="28"/>
        </w:rPr>
        <w:t>Consulting</w:t>
      </w:r>
      <w:r w:rsidRPr="002F2912">
        <w:rPr>
          <w:color w:val="000000"/>
          <w:sz w:val="28"/>
          <w:lang w:val="ru-RU"/>
        </w:rPr>
        <w:t xml:space="preserve"> </w:t>
      </w:r>
      <w:r>
        <w:rPr>
          <w:color w:val="000000"/>
          <w:sz w:val="28"/>
        </w:rPr>
        <w:t>LLC</w:t>
      </w:r>
      <w:r w:rsidRPr="002F2912">
        <w:rPr>
          <w:color w:val="000000"/>
          <w:sz w:val="28"/>
          <w:lang w:val="ru-RU"/>
        </w:rPr>
        <w:t>" (США);</w:t>
      </w:r>
    </w:p>
    <w:p w:rsidR="00EF5B47" w:rsidRPr="002F2912" w:rsidRDefault="0085068E">
      <w:pPr>
        <w:spacing w:after="0"/>
        <w:jc w:val="both"/>
        <w:rPr>
          <w:lang w:val="ru-RU"/>
        </w:rPr>
      </w:pPr>
      <w:bookmarkStart w:id="11924" w:name="z17081"/>
      <w:bookmarkEnd w:id="11923"/>
      <w:r>
        <w:rPr>
          <w:color w:val="000000"/>
          <w:sz w:val="28"/>
        </w:rPr>
        <w:t>     </w:t>
      </w:r>
      <w:r w:rsidRPr="002F2912">
        <w:rPr>
          <w:color w:val="000000"/>
          <w:sz w:val="28"/>
          <w:lang w:val="ru-RU"/>
        </w:rPr>
        <w:t xml:space="preserve"> </w:t>
      </w:r>
      <w:r>
        <w:rPr>
          <w:color w:val="000000"/>
          <w:sz w:val="28"/>
        </w:rPr>
        <w:t>Dn</w:t>
      </w:r>
      <w:r w:rsidRPr="002F2912">
        <w:rPr>
          <w:color w:val="000000"/>
          <w:sz w:val="28"/>
          <w:lang w:val="ru-RU"/>
        </w:rPr>
        <w:t xml:space="preserve"> – значение месячной котировки цены за фунт урана в форме концентрата природного уран</w:t>
      </w:r>
      <w:r w:rsidRPr="002F2912">
        <w:rPr>
          <w:color w:val="000000"/>
          <w:sz w:val="28"/>
          <w:lang w:val="ru-RU"/>
        </w:rPr>
        <w:t>а (</w:t>
      </w:r>
      <w:r>
        <w:rPr>
          <w:color w:val="000000"/>
          <w:sz w:val="28"/>
        </w:rPr>
        <w:t>U</w:t>
      </w:r>
      <w:r w:rsidRPr="002F2912">
        <w:rPr>
          <w:color w:val="000000"/>
          <w:sz w:val="28"/>
          <w:lang w:val="ru-RU"/>
        </w:rPr>
        <w:t>3</w:t>
      </w:r>
      <w:r>
        <w:rPr>
          <w:color w:val="000000"/>
          <w:sz w:val="28"/>
        </w:rPr>
        <w:t>O</w:t>
      </w:r>
      <w:r w:rsidRPr="002F2912">
        <w:rPr>
          <w:color w:val="000000"/>
          <w:sz w:val="28"/>
          <w:lang w:val="ru-RU"/>
        </w:rPr>
        <w:t>8) (</w:t>
      </w:r>
      <w:r>
        <w:rPr>
          <w:color w:val="000000"/>
          <w:sz w:val="28"/>
        </w:rPr>
        <w:t>Exchange</w:t>
      </w:r>
      <w:r w:rsidRPr="002F2912">
        <w:rPr>
          <w:color w:val="000000"/>
          <w:sz w:val="28"/>
          <w:lang w:val="ru-RU"/>
        </w:rPr>
        <w:t xml:space="preserve"> </w:t>
      </w:r>
      <w:r>
        <w:rPr>
          <w:color w:val="000000"/>
          <w:sz w:val="28"/>
        </w:rPr>
        <w:t>Value</w:t>
      </w:r>
      <w:r w:rsidRPr="002F2912">
        <w:rPr>
          <w:color w:val="000000"/>
          <w:sz w:val="28"/>
          <w:lang w:val="ru-RU"/>
        </w:rPr>
        <w:t>) на последний день соответствующего месяца отчетного периода из источника "</w:t>
      </w:r>
      <w:r>
        <w:rPr>
          <w:color w:val="000000"/>
          <w:sz w:val="28"/>
        </w:rPr>
        <w:t>The</w:t>
      </w:r>
      <w:r w:rsidRPr="002F2912">
        <w:rPr>
          <w:color w:val="000000"/>
          <w:sz w:val="28"/>
          <w:lang w:val="ru-RU"/>
        </w:rPr>
        <w:t xml:space="preserve"> </w:t>
      </w:r>
      <w:r>
        <w:rPr>
          <w:color w:val="000000"/>
          <w:sz w:val="28"/>
        </w:rPr>
        <w:t>Nuclear</w:t>
      </w:r>
      <w:r w:rsidRPr="002F2912">
        <w:rPr>
          <w:color w:val="000000"/>
          <w:sz w:val="28"/>
          <w:lang w:val="ru-RU"/>
        </w:rPr>
        <w:t xml:space="preserve"> </w:t>
      </w:r>
      <w:r>
        <w:rPr>
          <w:color w:val="000000"/>
          <w:sz w:val="28"/>
        </w:rPr>
        <w:t>Market</w:t>
      </w:r>
      <w:r w:rsidRPr="002F2912">
        <w:rPr>
          <w:color w:val="000000"/>
          <w:sz w:val="28"/>
          <w:lang w:val="ru-RU"/>
        </w:rPr>
        <w:t xml:space="preserve"> </w:t>
      </w:r>
      <w:r>
        <w:rPr>
          <w:color w:val="000000"/>
          <w:sz w:val="28"/>
        </w:rPr>
        <w:t>Review</w:t>
      </w:r>
      <w:r w:rsidRPr="002F2912">
        <w:rPr>
          <w:color w:val="000000"/>
          <w:sz w:val="28"/>
          <w:lang w:val="ru-RU"/>
        </w:rPr>
        <w:t>" компании "</w:t>
      </w:r>
      <w:r>
        <w:rPr>
          <w:color w:val="000000"/>
          <w:sz w:val="28"/>
        </w:rPr>
        <w:t>TradeTech</w:t>
      </w:r>
      <w:r w:rsidRPr="002F2912">
        <w:rPr>
          <w:color w:val="000000"/>
          <w:sz w:val="28"/>
          <w:lang w:val="ru-RU"/>
        </w:rPr>
        <w:t xml:space="preserve"> </w:t>
      </w:r>
      <w:r>
        <w:rPr>
          <w:color w:val="000000"/>
          <w:sz w:val="28"/>
        </w:rPr>
        <w:t>LLC</w:t>
      </w:r>
      <w:r w:rsidRPr="002F2912">
        <w:rPr>
          <w:color w:val="000000"/>
          <w:sz w:val="28"/>
          <w:lang w:val="ru-RU"/>
        </w:rPr>
        <w:t>" (США);</w:t>
      </w:r>
    </w:p>
    <w:p w:rsidR="00EF5B47" w:rsidRPr="002F2912" w:rsidRDefault="0085068E">
      <w:pPr>
        <w:spacing w:after="0"/>
        <w:jc w:val="both"/>
        <w:rPr>
          <w:lang w:val="ru-RU"/>
        </w:rPr>
      </w:pPr>
      <w:bookmarkStart w:id="11925" w:name="z17082"/>
      <w:bookmarkEnd w:id="11924"/>
      <w:r>
        <w:rPr>
          <w:color w:val="000000"/>
          <w:sz w:val="28"/>
        </w:rPr>
        <w:t>     </w:t>
      </w:r>
      <w:r w:rsidRPr="002F2912">
        <w:rPr>
          <w:color w:val="000000"/>
          <w:sz w:val="28"/>
          <w:lang w:val="ru-RU"/>
        </w:rPr>
        <w:t xml:space="preserve"> К – коэффициент перевода фунтов в килограммы, установленный в размере 2,59978;</w:t>
      </w:r>
    </w:p>
    <w:p w:rsidR="00EF5B47" w:rsidRPr="002F2912" w:rsidRDefault="0085068E">
      <w:pPr>
        <w:spacing w:after="0"/>
        <w:jc w:val="both"/>
        <w:rPr>
          <w:lang w:val="ru-RU"/>
        </w:rPr>
      </w:pPr>
      <w:bookmarkStart w:id="11926" w:name="z17083"/>
      <w:bookmarkEnd w:id="11925"/>
      <w:r>
        <w:rPr>
          <w:color w:val="000000"/>
          <w:sz w:val="28"/>
        </w:rPr>
        <w:t>     </w:t>
      </w:r>
      <w:r w:rsidRPr="002F2912">
        <w:rPr>
          <w:color w:val="000000"/>
          <w:sz w:val="28"/>
          <w:lang w:val="ru-RU"/>
        </w:rPr>
        <w:t xml:space="preserve"> Е – ср</w:t>
      </w:r>
      <w:r w:rsidRPr="002F2912">
        <w:rPr>
          <w:color w:val="000000"/>
          <w:sz w:val="28"/>
          <w:lang w:val="ru-RU"/>
        </w:rPr>
        <w:t>еднеарифметический рыночный курс обмена иностранной валюты за соответствующий налоговый период.</w:t>
      </w:r>
    </w:p>
    <w:p w:rsidR="00EF5B47" w:rsidRPr="002F2912" w:rsidRDefault="0085068E">
      <w:pPr>
        <w:spacing w:after="0"/>
        <w:jc w:val="both"/>
        <w:rPr>
          <w:lang w:val="ru-RU"/>
        </w:rPr>
      </w:pPr>
      <w:bookmarkStart w:id="11927" w:name="z13213"/>
      <w:bookmarkEnd w:id="11926"/>
      <w:r>
        <w:rPr>
          <w:color w:val="000000"/>
          <w:sz w:val="28"/>
        </w:rPr>
        <w:t>     </w:t>
      </w:r>
      <w:r w:rsidRPr="002F2912">
        <w:rPr>
          <w:color w:val="000000"/>
          <w:sz w:val="28"/>
          <w:lang w:val="ru-RU"/>
        </w:rPr>
        <w:t xml:space="preserve"> 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w:t>
      </w:r>
      <w:r w:rsidRPr="002F2912">
        <w:rPr>
          <w:color w:val="000000"/>
          <w:sz w:val="28"/>
          <w:lang w:val="ru-RU"/>
        </w:rPr>
        <w:t xml:space="preserve">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w:t>
      </w:r>
      <w:r w:rsidRPr="002F2912">
        <w:rPr>
          <w:color w:val="000000"/>
          <w:sz w:val="28"/>
          <w:lang w:val="ru-RU"/>
        </w:rPr>
        <w:t>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EF5B47" w:rsidRPr="002F2912" w:rsidRDefault="0085068E">
      <w:pPr>
        <w:spacing w:after="0"/>
        <w:jc w:val="both"/>
        <w:rPr>
          <w:lang w:val="ru-RU"/>
        </w:rPr>
      </w:pPr>
      <w:bookmarkStart w:id="11928" w:name="z13214"/>
      <w:bookmarkEnd w:id="11927"/>
      <w:r>
        <w:rPr>
          <w:color w:val="000000"/>
          <w:sz w:val="28"/>
        </w:rPr>
        <w:t>     </w:t>
      </w:r>
      <w:r w:rsidRPr="002F2912">
        <w:rPr>
          <w:color w:val="000000"/>
          <w:sz w:val="28"/>
          <w:lang w:val="ru-RU"/>
        </w:rPr>
        <w:t xml:space="preserve"> Корректировка исчисленных сумм налога на добычу полезных ископаемых производится недропользователем за двен</w:t>
      </w:r>
      <w:r w:rsidRPr="002F2912">
        <w:rPr>
          <w:color w:val="000000"/>
          <w:sz w:val="28"/>
          <w:lang w:val="ru-RU"/>
        </w:rPr>
        <w:t>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EF5B47" w:rsidRPr="002F2912" w:rsidRDefault="0085068E">
      <w:pPr>
        <w:spacing w:after="0"/>
        <w:jc w:val="both"/>
        <w:rPr>
          <w:lang w:val="ru-RU"/>
        </w:rPr>
      </w:pPr>
      <w:bookmarkStart w:id="11929" w:name="z13215"/>
      <w:bookmarkEnd w:id="11928"/>
      <w:r>
        <w:rPr>
          <w:color w:val="000000"/>
          <w:sz w:val="28"/>
        </w:rPr>
        <w:t>     </w:t>
      </w:r>
      <w:r w:rsidRPr="002F2912">
        <w:rPr>
          <w:color w:val="000000"/>
          <w:sz w:val="28"/>
          <w:lang w:val="ru-RU"/>
        </w:rPr>
        <w:t xml:space="preserve"> 7. В целях настоящей статьи средневзвешенная цена реализации </w:t>
      </w:r>
      <w:r w:rsidRPr="002F2912">
        <w:rPr>
          <w:color w:val="000000"/>
          <w:sz w:val="28"/>
          <w:lang w:val="ru-RU"/>
        </w:rPr>
        <w:t>за налоговый период определяется по следующей формуле:</w:t>
      </w:r>
    </w:p>
    <w:p w:rsidR="00EF5B47" w:rsidRPr="002F2912" w:rsidRDefault="0085068E">
      <w:pPr>
        <w:spacing w:after="0"/>
        <w:jc w:val="both"/>
        <w:rPr>
          <w:lang w:val="ru-RU"/>
        </w:rPr>
      </w:pPr>
      <w:bookmarkStart w:id="11930" w:name="z17461"/>
      <w:bookmarkEnd w:id="11929"/>
      <w:r>
        <w:rPr>
          <w:color w:val="000000"/>
          <w:sz w:val="28"/>
        </w:rPr>
        <w:t>     </w:t>
      </w:r>
      <w:r w:rsidRPr="002F2912">
        <w:rPr>
          <w:color w:val="000000"/>
          <w:sz w:val="28"/>
          <w:lang w:val="ru-RU"/>
        </w:rPr>
        <w:t xml:space="preserve"> Ц ср. = (</w:t>
      </w:r>
      <w:r>
        <w:rPr>
          <w:color w:val="000000"/>
          <w:sz w:val="28"/>
        </w:rPr>
        <w:t>V</w:t>
      </w:r>
      <w:r w:rsidRPr="002F2912">
        <w:rPr>
          <w:color w:val="000000"/>
          <w:sz w:val="28"/>
          <w:lang w:val="ru-RU"/>
        </w:rPr>
        <w:t xml:space="preserve">1 р.п. × Ц1 р. + </w:t>
      </w:r>
      <w:r>
        <w:rPr>
          <w:color w:val="000000"/>
          <w:sz w:val="28"/>
        </w:rPr>
        <w:t>V</w:t>
      </w:r>
      <w:r w:rsidRPr="002F2912">
        <w:rPr>
          <w:color w:val="000000"/>
          <w:sz w:val="28"/>
          <w:lang w:val="ru-RU"/>
        </w:rPr>
        <w:t xml:space="preserve">2 р.п. × Ц2 р....+ </w:t>
      </w:r>
      <w:r>
        <w:rPr>
          <w:color w:val="000000"/>
          <w:sz w:val="28"/>
        </w:rPr>
        <w:t>Vnp</w:t>
      </w:r>
      <w:r w:rsidRPr="002F2912">
        <w:rPr>
          <w:color w:val="000000"/>
          <w:sz w:val="28"/>
          <w:lang w:val="ru-RU"/>
        </w:rPr>
        <w:t>.п. × Ц</w:t>
      </w:r>
      <w:r>
        <w:rPr>
          <w:color w:val="000000"/>
          <w:sz w:val="28"/>
        </w:rPr>
        <w:t>n</w:t>
      </w:r>
      <w:r w:rsidRPr="002F2912">
        <w:rPr>
          <w:color w:val="000000"/>
          <w:sz w:val="28"/>
          <w:lang w:val="ru-RU"/>
        </w:rPr>
        <w:t xml:space="preserve"> </w:t>
      </w:r>
      <w:r>
        <w:rPr>
          <w:color w:val="000000"/>
          <w:sz w:val="28"/>
        </w:rPr>
        <w:t>p</w:t>
      </w:r>
      <w:r w:rsidRPr="002F2912">
        <w:rPr>
          <w:color w:val="000000"/>
          <w:sz w:val="28"/>
          <w:lang w:val="ru-RU"/>
        </w:rPr>
        <w:t>.)/</w:t>
      </w:r>
      <w:r>
        <w:rPr>
          <w:color w:val="000000"/>
          <w:sz w:val="28"/>
        </w:rPr>
        <w:t>V</w:t>
      </w:r>
      <w:r w:rsidRPr="002F2912">
        <w:rPr>
          <w:color w:val="000000"/>
          <w:sz w:val="28"/>
          <w:lang w:val="ru-RU"/>
        </w:rPr>
        <w:t xml:space="preserve"> общ. реализации,</w:t>
      </w:r>
    </w:p>
    <w:p w:rsidR="00EF5B47" w:rsidRPr="002F2912" w:rsidRDefault="0085068E">
      <w:pPr>
        <w:spacing w:after="0"/>
        <w:jc w:val="both"/>
        <w:rPr>
          <w:lang w:val="ru-RU"/>
        </w:rPr>
      </w:pPr>
      <w:bookmarkStart w:id="11931" w:name="z17462"/>
      <w:bookmarkEnd w:id="11930"/>
      <w:r>
        <w:rPr>
          <w:color w:val="000000"/>
          <w:sz w:val="28"/>
        </w:rPr>
        <w:t>     </w:t>
      </w:r>
      <w:r w:rsidRPr="002F2912">
        <w:rPr>
          <w:color w:val="000000"/>
          <w:sz w:val="28"/>
          <w:lang w:val="ru-RU"/>
        </w:rPr>
        <w:t xml:space="preserve"> где:</w:t>
      </w:r>
    </w:p>
    <w:p w:rsidR="00EF5B47" w:rsidRPr="002F2912" w:rsidRDefault="0085068E">
      <w:pPr>
        <w:spacing w:after="0"/>
        <w:jc w:val="both"/>
        <w:rPr>
          <w:lang w:val="ru-RU"/>
        </w:rPr>
      </w:pPr>
      <w:bookmarkStart w:id="11932" w:name="z17463"/>
      <w:bookmarkEnd w:id="11931"/>
      <w:r>
        <w:rPr>
          <w:color w:val="000000"/>
          <w:sz w:val="28"/>
        </w:rPr>
        <w:t>     </w:t>
      </w:r>
      <w:r w:rsidRPr="002F2912">
        <w:rPr>
          <w:color w:val="000000"/>
          <w:sz w:val="28"/>
          <w:lang w:val="ru-RU"/>
        </w:rPr>
        <w:t xml:space="preserve"> </w:t>
      </w:r>
      <w:r>
        <w:rPr>
          <w:color w:val="000000"/>
          <w:sz w:val="28"/>
        </w:rPr>
        <w:t>V</w:t>
      </w:r>
      <w:r w:rsidRPr="002F2912">
        <w:rPr>
          <w:color w:val="000000"/>
          <w:sz w:val="28"/>
          <w:lang w:val="ru-RU"/>
        </w:rPr>
        <w:t xml:space="preserve">1 р.п., </w:t>
      </w:r>
      <w:r>
        <w:rPr>
          <w:color w:val="000000"/>
          <w:sz w:val="28"/>
        </w:rPr>
        <w:t>V</w:t>
      </w:r>
      <w:r w:rsidRPr="002F2912">
        <w:rPr>
          <w:color w:val="000000"/>
          <w:sz w:val="28"/>
          <w:lang w:val="ru-RU"/>
        </w:rPr>
        <w:t xml:space="preserve">2 р.п., </w:t>
      </w:r>
      <w:r>
        <w:rPr>
          <w:color w:val="000000"/>
          <w:sz w:val="28"/>
        </w:rPr>
        <w:t>Vnp</w:t>
      </w:r>
      <w:r w:rsidRPr="002F2912">
        <w:rPr>
          <w:color w:val="000000"/>
          <w:sz w:val="28"/>
          <w:lang w:val="ru-RU"/>
        </w:rPr>
        <w:t xml:space="preserve">.п. – объемы каждой партии минерального сырья и (или) твердого </w:t>
      </w:r>
      <w:r w:rsidRPr="002F2912">
        <w:rPr>
          <w:color w:val="000000"/>
          <w:sz w:val="28"/>
          <w:lang w:val="ru-RU"/>
        </w:rPr>
        <w:t>полезного ископаемого, реализуемых за налоговый период;</w:t>
      </w:r>
    </w:p>
    <w:p w:rsidR="00EF5B47" w:rsidRPr="002F2912" w:rsidRDefault="0085068E">
      <w:pPr>
        <w:spacing w:after="0"/>
        <w:jc w:val="both"/>
        <w:rPr>
          <w:lang w:val="ru-RU"/>
        </w:rPr>
      </w:pPr>
      <w:bookmarkStart w:id="11933" w:name="z17464"/>
      <w:bookmarkEnd w:id="11932"/>
      <w:r>
        <w:rPr>
          <w:color w:val="000000"/>
          <w:sz w:val="28"/>
        </w:rPr>
        <w:lastRenderedPageBreak/>
        <w:t>     </w:t>
      </w:r>
      <w:r w:rsidRPr="002F2912">
        <w:rPr>
          <w:color w:val="000000"/>
          <w:sz w:val="28"/>
          <w:lang w:val="ru-RU"/>
        </w:rPr>
        <w:t xml:space="preserve"> Ц1 р., Ц2 р..., Ц</w:t>
      </w:r>
      <w:r>
        <w:rPr>
          <w:color w:val="000000"/>
          <w:sz w:val="28"/>
        </w:rPr>
        <w:t>n</w:t>
      </w:r>
      <w:r w:rsidRPr="002F2912">
        <w:rPr>
          <w:color w:val="000000"/>
          <w:sz w:val="28"/>
          <w:lang w:val="ru-RU"/>
        </w:rPr>
        <w:t xml:space="preserve"> р. – фактические цены реализации минерального сырья и (или) твердого полезного ископаемого по каждой партии в налоговом периоде;</w:t>
      </w:r>
    </w:p>
    <w:p w:rsidR="00EF5B47" w:rsidRPr="002F2912" w:rsidRDefault="0085068E">
      <w:pPr>
        <w:spacing w:after="0"/>
        <w:jc w:val="both"/>
        <w:rPr>
          <w:lang w:val="ru-RU"/>
        </w:rPr>
      </w:pPr>
      <w:bookmarkStart w:id="11934" w:name="z17465"/>
      <w:bookmarkEnd w:id="11933"/>
      <w:r>
        <w:rPr>
          <w:color w:val="000000"/>
          <w:sz w:val="28"/>
        </w:rPr>
        <w:t>     </w:t>
      </w:r>
      <w:r w:rsidRPr="002F2912">
        <w:rPr>
          <w:color w:val="000000"/>
          <w:sz w:val="28"/>
          <w:lang w:val="ru-RU"/>
        </w:rPr>
        <w:t xml:space="preserve"> </w:t>
      </w:r>
      <w:r>
        <w:rPr>
          <w:color w:val="000000"/>
          <w:sz w:val="28"/>
        </w:rPr>
        <w:t>n</w:t>
      </w:r>
      <w:r w:rsidRPr="002F2912">
        <w:rPr>
          <w:color w:val="000000"/>
          <w:sz w:val="28"/>
          <w:lang w:val="ru-RU"/>
        </w:rPr>
        <w:t xml:space="preserve"> – количество партий реализованных мине</w:t>
      </w:r>
      <w:r w:rsidRPr="002F2912">
        <w:rPr>
          <w:color w:val="000000"/>
          <w:sz w:val="28"/>
          <w:lang w:val="ru-RU"/>
        </w:rPr>
        <w:t>рального сырья и (или) твердого полезного ископаемого в налоговом периоде;</w:t>
      </w:r>
    </w:p>
    <w:p w:rsidR="00EF5B47" w:rsidRPr="002F2912" w:rsidRDefault="0085068E">
      <w:pPr>
        <w:spacing w:after="0"/>
        <w:jc w:val="both"/>
        <w:rPr>
          <w:lang w:val="ru-RU"/>
        </w:rPr>
      </w:pPr>
      <w:bookmarkStart w:id="11935" w:name="z17466"/>
      <w:bookmarkEnd w:id="11934"/>
      <w:r>
        <w:rPr>
          <w:color w:val="000000"/>
          <w:sz w:val="28"/>
        </w:rPr>
        <w:t>     </w:t>
      </w:r>
      <w:r w:rsidRPr="002F2912">
        <w:rPr>
          <w:color w:val="000000"/>
          <w:sz w:val="28"/>
          <w:lang w:val="ru-RU"/>
        </w:rPr>
        <w:t xml:space="preserve"> </w:t>
      </w:r>
      <w:r>
        <w:rPr>
          <w:color w:val="000000"/>
          <w:sz w:val="28"/>
        </w:rPr>
        <w:t>V</w:t>
      </w:r>
      <w:r w:rsidRPr="002F2912">
        <w:rPr>
          <w:color w:val="000000"/>
          <w:sz w:val="28"/>
          <w:lang w:val="ru-RU"/>
        </w:rPr>
        <w:t xml:space="preserve"> общ. реализации – общий объем реализации минерального сырья и (или) твердого полезного ископаемого за налоговый период.</w:t>
      </w:r>
    </w:p>
    <w:p w:rsidR="00EF5B47" w:rsidRPr="002F2912" w:rsidRDefault="0085068E">
      <w:pPr>
        <w:spacing w:after="0"/>
        <w:jc w:val="both"/>
        <w:rPr>
          <w:lang w:val="ru-RU"/>
        </w:rPr>
      </w:pPr>
      <w:bookmarkStart w:id="11936" w:name="z17467"/>
      <w:bookmarkEnd w:id="11935"/>
      <w:r>
        <w:rPr>
          <w:color w:val="000000"/>
          <w:sz w:val="28"/>
        </w:rPr>
        <w:t>     </w:t>
      </w:r>
      <w:r w:rsidRPr="002F2912">
        <w:rPr>
          <w:color w:val="000000"/>
          <w:sz w:val="28"/>
          <w:lang w:val="ru-RU"/>
        </w:rPr>
        <w:t xml:space="preserve"> При этом в случае если средневзвешенная цена ре</w:t>
      </w:r>
      <w:r w:rsidRPr="002F2912">
        <w:rPr>
          <w:color w:val="000000"/>
          <w:sz w:val="28"/>
          <w:lang w:val="ru-RU"/>
        </w:rPr>
        <w:t>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w:t>
      </w:r>
      <w:r w:rsidRPr="002F2912">
        <w:rPr>
          <w:color w:val="000000"/>
          <w:sz w:val="28"/>
          <w:lang w:val="ru-RU"/>
        </w:rPr>
        <w:t>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p w:rsidR="00EF5B47" w:rsidRPr="002F2912" w:rsidRDefault="0085068E">
      <w:pPr>
        <w:spacing w:after="0"/>
        <w:jc w:val="both"/>
        <w:rPr>
          <w:lang w:val="ru-RU"/>
        </w:rPr>
      </w:pPr>
      <w:bookmarkStart w:id="11937" w:name="z17468"/>
      <w:bookmarkEnd w:id="11936"/>
      <w:r>
        <w:rPr>
          <w:color w:val="000000"/>
          <w:sz w:val="28"/>
        </w:rPr>
        <w:t>     </w:t>
      </w:r>
      <w:r w:rsidRPr="002F2912">
        <w:rPr>
          <w:color w:val="000000"/>
          <w:sz w:val="28"/>
          <w:lang w:val="ru-RU"/>
        </w:rPr>
        <w:t xml:space="preserve"> Средневзвешенная цена реализации применяется </w:t>
      </w:r>
      <w:r w:rsidRPr="002F2912">
        <w:rPr>
          <w:color w:val="000000"/>
          <w:sz w:val="28"/>
          <w:lang w:val="ru-RU"/>
        </w:rPr>
        <w:t>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w:t>
      </w:r>
      <w:r w:rsidRPr="002F2912">
        <w:rPr>
          <w:color w:val="000000"/>
          <w:sz w:val="28"/>
          <w:lang w:val="ru-RU"/>
        </w:rPr>
        <w:t>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EF5B47" w:rsidRPr="002F2912" w:rsidRDefault="0085068E">
      <w:pPr>
        <w:spacing w:after="0"/>
        <w:jc w:val="both"/>
        <w:rPr>
          <w:lang w:val="ru-RU"/>
        </w:rPr>
      </w:pPr>
      <w:bookmarkStart w:id="11938" w:name="z13216"/>
      <w:bookmarkEnd w:id="11937"/>
      <w:r w:rsidRPr="002F2912">
        <w:rPr>
          <w:color w:val="000000"/>
          <w:sz w:val="28"/>
          <w:lang w:val="ru-RU"/>
        </w:rPr>
        <w:t xml:space="preserve"> </w:t>
      </w:r>
      <w:r>
        <w:rPr>
          <w:color w:val="000000"/>
          <w:sz w:val="28"/>
        </w:rPr>
        <w:t>     </w:t>
      </w:r>
      <w:r w:rsidRPr="002F2912">
        <w:rPr>
          <w:color w:val="000000"/>
          <w:sz w:val="28"/>
          <w:lang w:val="ru-RU"/>
        </w:rPr>
        <w:t xml:space="preserve"> 8. В случае если цена реализации полезного ископаемого установлена в иностранной валюте, то такая цена по о</w:t>
      </w:r>
      <w:r w:rsidRPr="002F2912">
        <w:rPr>
          <w:color w:val="000000"/>
          <w:sz w:val="28"/>
          <w:lang w:val="ru-RU"/>
        </w:rPr>
        <w:t xml:space="preserve">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сырье, в том </w:t>
      </w:r>
      <w:r w:rsidRPr="002F2912">
        <w:rPr>
          <w:color w:val="000000"/>
          <w:sz w:val="28"/>
          <w:lang w:val="ru-RU"/>
        </w:rPr>
        <w:t>числе прошедшее только первичную переработку (обогащение), согласно договору (контракту).</w:t>
      </w:r>
    </w:p>
    <w:bookmarkEnd w:id="11938"/>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745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w:t>
      </w:r>
      <w:r w:rsidRPr="002F2912">
        <w:rPr>
          <w:color w:val="FF0000"/>
          <w:sz w:val="28"/>
          <w:lang w:val="ru-RU"/>
        </w:rPr>
        <w:t xml:space="preserve">с 01.01.2020);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jc w:val="both"/>
        <w:rPr>
          <w:lang w:val="ru-RU"/>
        </w:rPr>
      </w:pPr>
      <w:r w:rsidRPr="002F2912">
        <w:rPr>
          <w:b/>
          <w:color w:val="000000"/>
          <w:sz w:val="28"/>
          <w:lang w:val="ru-RU"/>
        </w:rPr>
        <w:t>Статья 746. Ставки налога на добычу полезных ископаемых</w:t>
      </w:r>
    </w:p>
    <w:p w:rsidR="00EF5B47" w:rsidRPr="002F2912" w:rsidRDefault="0085068E">
      <w:pPr>
        <w:spacing w:after="0"/>
        <w:jc w:val="both"/>
        <w:rPr>
          <w:lang w:val="ru-RU"/>
        </w:rPr>
      </w:pPr>
      <w:bookmarkStart w:id="11939" w:name="z13223"/>
      <w:r>
        <w:rPr>
          <w:color w:val="000000"/>
          <w:sz w:val="28"/>
        </w:rPr>
        <w:t>     </w:t>
      </w:r>
      <w:r w:rsidRPr="002F2912">
        <w:rPr>
          <w:color w:val="000000"/>
          <w:sz w:val="28"/>
          <w:lang w:val="ru-RU"/>
        </w:rPr>
        <w:t xml:space="preserve"> 1. Если иное не предусмотрено настоящей статьей, ставки на</w:t>
      </w:r>
      <w:r w:rsidRPr="002F2912">
        <w:rPr>
          <w:color w:val="000000"/>
          <w:sz w:val="28"/>
          <w:lang w:val="ru-RU"/>
        </w:rPr>
        <w:t>лога на добычу полезных ископаемых устанавливаются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40" w:name="z13224"/>
            <w:bookmarkEnd w:id="11939"/>
            <w:r>
              <w:rPr>
                <w:color w:val="000000"/>
                <w:sz w:val="20"/>
              </w:rPr>
              <w:t>№</w:t>
            </w:r>
          </w:p>
          <w:bookmarkEnd w:id="11940"/>
          <w:p w:rsidR="00EF5B47" w:rsidRDefault="0085068E">
            <w:pPr>
              <w:spacing w:after="20"/>
              <w:ind w:left="20"/>
              <w:jc w:val="both"/>
            </w:pPr>
            <w:r>
              <w:rPr>
                <w:color w:val="000000"/>
                <w:sz w:val="20"/>
              </w:rPr>
              <w:t>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EF5B47">
            <w:pPr>
              <w:spacing w:after="20"/>
              <w:ind w:left="20"/>
              <w:jc w:val="both"/>
            </w:pPr>
          </w:p>
          <w:p w:rsidR="00EF5B47" w:rsidRDefault="00EF5B47">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Наименование полезных ископаемых, минерального сырья, в том числе прошедшего только первичную переработку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в процентах</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41" w:name="z13225"/>
            <w:r>
              <w:rPr>
                <w:color w:val="000000"/>
                <w:sz w:val="20"/>
              </w:rPr>
              <w:lastRenderedPageBreak/>
              <w:t>1</w:t>
            </w:r>
          </w:p>
        </w:tc>
        <w:bookmarkEnd w:id="119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42" w:name="z13226"/>
            <w:r>
              <w:rPr>
                <w:color w:val="000000"/>
                <w:sz w:val="20"/>
              </w:rPr>
              <w:t>1.</w:t>
            </w:r>
          </w:p>
        </w:tc>
        <w:bookmarkEnd w:id="11942"/>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Руды черных, цветных и </w:t>
            </w:r>
            <w:r w:rsidRPr="002F2912">
              <w:rPr>
                <w:color w:val="000000"/>
                <w:sz w:val="20"/>
                <w:lang w:val="ru-RU"/>
              </w:rPr>
              <w:t>радиоактивных 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Хромовая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21,06 %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Марганцевая, железо-марганцевая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3,25 %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Железная руда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3,64 %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Уран (извлеченный из продуктивных растворов, шахтный метод)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6 %</w:t>
            </w:r>
          </w:p>
        </w:tc>
      </w:tr>
      <w:tr w:rsidR="00EF5B47">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43" w:name="z13230"/>
            <w:r>
              <w:rPr>
                <w:color w:val="000000"/>
                <w:sz w:val="20"/>
              </w:rPr>
              <w:t>2.</w:t>
            </w:r>
          </w:p>
        </w:tc>
        <w:bookmarkEnd w:id="11943"/>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Медь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8,55 %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Цинк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10,5 %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Свинец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10,4 %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Золото, серебро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7,5 %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Платина, палладий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6,5 %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Алюминий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0,38 %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Олово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3,9 %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Никель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7,8 %</w:t>
            </w:r>
          </w:p>
        </w:tc>
      </w:tr>
      <w:tr w:rsidR="00EF5B47">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44" w:name="z13237"/>
            <w:r>
              <w:rPr>
                <w:color w:val="000000"/>
                <w:sz w:val="20"/>
              </w:rPr>
              <w:t>3.</w:t>
            </w:r>
          </w:p>
        </w:tc>
        <w:bookmarkEnd w:id="11944"/>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Минеральное сырье, содержащее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Ванадий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5,2 %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Хром, титан, магний, кобальт, вольфрам, висмут, сурьма, </w:t>
            </w:r>
            <w:r w:rsidRPr="002F2912">
              <w:rPr>
                <w:color w:val="000000"/>
                <w:sz w:val="20"/>
                <w:lang w:val="ru-RU"/>
              </w:rPr>
              <w:t>ртуть, мышьяк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7,8 %</w:t>
            </w:r>
          </w:p>
        </w:tc>
      </w:tr>
      <w:tr w:rsidR="00EF5B47">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45" w:name="z13239"/>
            <w:r>
              <w:rPr>
                <w:color w:val="000000"/>
                <w:sz w:val="20"/>
              </w:rPr>
              <w:t>4.</w:t>
            </w:r>
          </w:p>
        </w:tc>
        <w:bookmarkEnd w:id="11945"/>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Минеральное сырье, содержащее редкие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Ниобий, лантан, церий, цирконий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Галлий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1,0 %</w:t>
            </w:r>
          </w:p>
        </w:tc>
      </w:tr>
      <w:tr w:rsidR="00EF5B47">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46" w:name="z13241"/>
            <w:r>
              <w:rPr>
                <w:color w:val="000000"/>
                <w:sz w:val="20"/>
              </w:rPr>
              <w:t>5.</w:t>
            </w:r>
          </w:p>
        </w:tc>
        <w:bookmarkEnd w:id="11946"/>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Минеральное сырье, содержащее рассеянные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Селен, теллур, молибден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7,0 %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Скандий, германий, рубидий, </w:t>
            </w:r>
            <w:r w:rsidRPr="002F2912">
              <w:rPr>
                <w:color w:val="000000"/>
                <w:sz w:val="20"/>
                <w:lang w:val="ru-RU"/>
              </w:rPr>
              <w:t>цезий, кадмий, индий, талий, гафний, рений, осмий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6,0 %</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47" w:name="z13243"/>
            <w:r>
              <w:rPr>
                <w:color w:val="000000"/>
                <w:sz w:val="20"/>
              </w:rPr>
              <w:t>6.</w:t>
            </w:r>
          </w:p>
        </w:tc>
        <w:bookmarkEnd w:id="119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Минеральное сырье, содержащее радиоактивные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Радий, торий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5,0 %</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48" w:name="z13244"/>
            <w:r>
              <w:rPr>
                <w:color w:val="000000"/>
                <w:sz w:val="20"/>
              </w:rPr>
              <w:t>7.</w:t>
            </w:r>
          </w:p>
        </w:tc>
        <w:bookmarkEnd w:id="119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Минеральное сырье, содержащее редкие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sidRPr="002F2912">
              <w:rPr>
                <w:color w:val="000000"/>
                <w:sz w:val="20"/>
                <w:lang w:val="ru-RU"/>
              </w:rPr>
              <w:t xml:space="preserve"> </w:t>
            </w:r>
            <w:r>
              <w:rPr>
                <w:color w:val="000000"/>
                <w:sz w:val="20"/>
              </w:rPr>
              <w:t xml:space="preserve">Литий, бериллий, тантал, стронций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7,7%</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49" w:name="z13245"/>
            <w:r>
              <w:rPr>
                <w:color w:val="000000"/>
                <w:sz w:val="20"/>
              </w:rPr>
              <w:t>8.</w:t>
            </w:r>
          </w:p>
        </w:tc>
        <w:bookmarkEnd w:id="119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Минеральное сырье, </w:t>
            </w:r>
            <w:r w:rsidRPr="002F2912">
              <w:rPr>
                <w:color w:val="000000"/>
                <w:sz w:val="20"/>
                <w:lang w:val="ru-RU"/>
              </w:rPr>
              <w:t>содержащее редкоземельные металлы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r>
      <w:tr w:rsidR="00EF5B47" w:rsidRPr="002F2912">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bookmarkStart w:id="11950" w:name="z13246"/>
            <w:r w:rsidRPr="002F2912">
              <w:rPr>
                <w:color w:val="000000"/>
                <w:sz w:val="20"/>
                <w:lang w:val="ru-RU"/>
              </w:rPr>
              <w:t>Минеральное сырье, содержащее нерудные твердые полезные ископаемые</w:t>
            </w:r>
          </w:p>
        </w:tc>
        <w:bookmarkEnd w:id="11950"/>
      </w:tr>
      <w:tr w:rsidR="00EF5B47">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51" w:name="z13247"/>
            <w:r>
              <w:rPr>
                <w:color w:val="000000"/>
                <w:sz w:val="20"/>
              </w:rPr>
              <w:t>9.</w:t>
            </w:r>
          </w:p>
        </w:tc>
        <w:bookmarkEnd w:id="11951"/>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Горючее, </w:t>
            </w:r>
            <w:r w:rsidRPr="002F2912">
              <w:rPr>
                <w:color w:val="000000"/>
                <w:sz w:val="20"/>
                <w:lang w:val="ru-RU"/>
              </w:rPr>
              <w:t>химическое и агрономическое минеральное сырье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Уголь каменный коксующийся, антрацит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4,05 %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Уголь каменный (кроме коксующегося и антрацита), бурый уголь, горючие сланцы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2,7 %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Фосфориты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Бораты, в том числе борный ангидрит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Калийные и калийно-магниевые соли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Барит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4,5 %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Тальк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Гипс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5,6 %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Сера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Флюориты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Воластанит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Шунгит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2,0 %</w:t>
            </w:r>
          </w:p>
        </w:tc>
      </w:tr>
      <w:tr w:rsidR="00EF5B4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vMerge/>
            <w:tcBorders>
              <w:top w:val="nil"/>
              <w:left w:val="single" w:sz="5" w:space="0" w:color="CFCFCF"/>
              <w:bottom w:val="single" w:sz="5" w:space="0" w:color="CFCFCF"/>
              <w:right w:val="single" w:sz="5" w:space="0" w:color="CFCFCF"/>
            </w:tcBorders>
          </w:tcPr>
          <w:p w:rsidR="00EF5B47" w:rsidRDefault="00EF5B47"/>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Графит и др.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3,5 %</w:t>
            </w:r>
          </w:p>
        </w:tc>
      </w:tr>
      <w:tr w:rsidR="00EF5B47">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52" w:name="z13259"/>
            <w:r>
              <w:rPr>
                <w:color w:val="000000"/>
                <w:sz w:val="20"/>
              </w:rPr>
              <w:t>Камнесамоцветное сырье</w:t>
            </w:r>
          </w:p>
        </w:tc>
        <w:bookmarkEnd w:id="11952"/>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53" w:name="z13260"/>
            <w:r>
              <w:rPr>
                <w:color w:val="000000"/>
                <w:sz w:val="20"/>
              </w:rPr>
              <w:t>10.</w:t>
            </w:r>
          </w:p>
        </w:tc>
        <w:bookmarkEnd w:id="119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Минеральное сырье, содержащее драгоценные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Алмаз, рубин, сапфир, изумруд, гранат, александрит, красная (благородная) шпинель, эвклаз, топаз, аквамарин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54" w:name="z13261"/>
            <w:r>
              <w:rPr>
                <w:color w:val="000000"/>
                <w:sz w:val="20"/>
              </w:rPr>
              <w:t>11.</w:t>
            </w:r>
          </w:p>
        </w:tc>
        <w:bookmarkEnd w:id="119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Минеральное сырье, содержащее поделочные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w:t>
            </w:r>
            <w:r w:rsidRPr="002F2912">
              <w:rPr>
                <w:color w:val="000000"/>
                <w:sz w:val="20"/>
                <w:lang w:val="ru-RU"/>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3,5%</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55" w:name="z13262"/>
            <w:r>
              <w:rPr>
                <w:color w:val="000000"/>
                <w:sz w:val="20"/>
              </w:rPr>
              <w:t>12.</w:t>
            </w:r>
          </w:p>
        </w:tc>
        <w:bookmarkEnd w:id="119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Минеральное сырье, содержащее технические камни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Алмазы технические, агат, корунд, циркон, яшма, </w:t>
            </w:r>
            <w:r w:rsidRPr="002F2912">
              <w:rPr>
                <w:color w:val="000000"/>
                <w:sz w:val="20"/>
                <w:lang w:val="ru-RU"/>
              </w:rPr>
              <w:t>серпентинит, асбест, слюда и другие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r>
      <w:tr w:rsidR="00EF5B47" w:rsidRPr="002F291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1956" w:name="z13263"/>
            <w:r>
              <w:rPr>
                <w:color w:val="000000"/>
                <w:sz w:val="20"/>
              </w:rPr>
              <w:t>13.</w:t>
            </w:r>
          </w:p>
        </w:tc>
        <w:bookmarkEnd w:id="119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 Прочее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Прочее нерудное минеральное сырье, не являющееся общераспространенным полезным ископаемым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4,7%, но не менее 0,02 МРП за единицу объема</w:t>
            </w:r>
          </w:p>
        </w:tc>
      </w:tr>
    </w:tbl>
    <w:p w:rsidR="00EF5B47" w:rsidRPr="002F2912" w:rsidRDefault="0085068E">
      <w:pPr>
        <w:spacing w:after="0"/>
        <w:jc w:val="both"/>
        <w:rPr>
          <w:lang w:val="ru-RU"/>
        </w:rPr>
      </w:pPr>
      <w:bookmarkStart w:id="11957" w:name="z16308"/>
      <w:r>
        <w:rPr>
          <w:color w:val="000000"/>
          <w:sz w:val="28"/>
        </w:rPr>
        <w:t>     </w:t>
      </w:r>
      <w:r w:rsidRPr="002F2912">
        <w:rPr>
          <w:color w:val="000000"/>
          <w:sz w:val="28"/>
          <w:lang w:val="ru-RU"/>
        </w:rPr>
        <w:t xml:space="preserve"> При этом к ставке налога на добычу полезных ископаемых на д</w:t>
      </w:r>
      <w:r w:rsidRPr="002F2912">
        <w:rPr>
          <w:color w:val="000000"/>
          <w:sz w:val="28"/>
          <w:lang w:val="ru-RU"/>
        </w:rPr>
        <w:t>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p w:rsidR="00EF5B47" w:rsidRPr="002F2912" w:rsidRDefault="0085068E">
      <w:pPr>
        <w:spacing w:after="0"/>
        <w:jc w:val="both"/>
        <w:rPr>
          <w:lang w:val="ru-RU"/>
        </w:rPr>
      </w:pPr>
      <w:bookmarkStart w:id="11958" w:name="z16309"/>
      <w:bookmarkEnd w:id="11957"/>
      <w:r>
        <w:rPr>
          <w:color w:val="000000"/>
          <w:sz w:val="28"/>
        </w:rPr>
        <w:t>     </w:t>
      </w:r>
      <w:r w:rsidRPr="002F2912">
        <w:rPr>
          <w:color w:val="000000"/>
          <w:sz w:val="28"/>
          <w:lang w:val="ru-RU"/>
        </w:rPr>
        <w:t xml:space="preserve"> 1) использования недропользователем, являющимся субъектом естественной монополии, такого доб</w:t>
      </w:r>
      <w:r w:rsidRPr="002F2912">
        <w:rPr>
          <w:color w:val="000000"/>
          <w:sz w:val="28"/>
          <w:lang w:val="ru-RU"/>
        </w:rPr>
        <w:t>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w:t>
      </w:r>
      <w:r w:rsidRPr="002F2912">
        <w:rPr>
          <w:color w:val="000000"/>
          <w:sz w:val="28"/>
          <w:lang w:val="ru-RU"/>
        </w:rPr>
        <w:t xml:space="preserve"> Республики Казахстан о естественных монополиях;</w:t>
      </w:r>
    </w:p>
    <w:p w:rsidR="00EF5B47" w:rsidRPr="002F2912" w:rsidRDefault="0085068E">
      <w:pPr>
        <w:spacing w:after="0"/>
        <w:jc w:val="both"/>
        <w:rPr>
          <w:lang w:val="ru-RU"/>
        </w:rPr>
      </w:pPr>
      <w:bookmarkStart w:id="11959" w:name="z16310"/>
      <w:bookmarkEnd w:id="11958"/>
      <w:r w:rsidRPr="002F2912">
        <w:rPr>
          <w:color w:val="000000"/>
          <w:sz w:val="28"/>
          <w:lang w:val="ru-RU"/>
        </w:rPr>
        <w:t xml:space="preserve"> </w:t>
      </w:r>
      <w:r>
        <w:rPr>
          <w:color w:val="000000"/>
          <w:sz w:val="28"/>
        </w:rPr>
        <w:t>     </w:t>
      </w:r>
      <w:r w:rsidRPr="002F2912">
        <w:rPr>
          <w:color w:val="000000"/>
          <w:sz w:val="28"/>
          <w:lang w:val="ru-RU"/>
        </w:rPr>
        <w:t xml:space="preserve"> 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w:t>
      </w:r>
      <w:r w:rsidRPr="002F2912">
        <w:rPr>
          <w:color w:val="000000"/>
          <w:sz w:val="28"/>
          <w:lang w:val="ru-RU"/>
        </w:rPr>
        <w:t xml:space="preserve">; </w:t>
      </w:r>
    </w:p>
    <w:p w:rsidR="00EF5B47" w:rsidRPr="002F2912" w:rsidRDefault="0085068E">
      <w:pPr>
        <w:spacing w:after="0"/>
        <w:jc w:val="both"/>
        <w:rPr>
          <w:lang w:val="ru-RU"/>
        </w:rPr>
      </w:pPr>
      <w:bookmarkStart w:id="11960" w:name="z16311"/>
      <w:bookmarkEnd w:id="11959"/>
      <w:r>
        <w:rPr>
          <w:color w:val="000000"/>
          <w:sz w:val="28"/>
        </w:rPr>
        <w:t>     </w:t>
      </w:r>
      <w:r w:rsidRPr="002F2912">
        <w:rPr>
          <w:color w:val="000000"/>
          <w:sz w:val="28"/>
          <w:lang w:val="ru-RU"/>
        </w:rPr>
        <w:t xml:space="preserve"> 3) реализации недропользователем добытого угля каменного, бурого угля, горючих сланцев организациям образования, здравоохранения;</w:t>
      </w:r>
    </w:p>
    <w:p w:rsidR="00EF5B47" w:rsidRPr="002F2912" w:rsidRDefault="0085068E">
      <w:pPr>
        <w:spacing w:after="0"/>
        <w:jc w:val="both"/>
        <w:rPr>
          <w:lang w:val="ru-RU"/>
        </w:rPr>
      </w:pPr>
      <w:bookmarkStart w:id="11961" w:name="z16312"/>
      <w:bookmarkEnd w:id="11960"/>
      <w:r>
        <w:rPr>
          <w:color w:val="000000"/>
          <w:sz w:val="28"/>
        </w:rPr>
        <w:t>     </w:t>
      </w:r>
      <w:r w:rsidRPr="002F2912">
        <w:rPr>
          <w:color w:val="000000"/>
          <w:sz w:val="28"/>
          <w:lang w:val="ru-RU"/>
        </w:rPr>
        <w:t xml:space="preserve"> 4) использования добытого угля каменного, бурого угля, горючих сланцев при эксплуатации объектов </w:t>
      </w:r>
      <w:r w:rsidRPr="002F2912">
        <w:rPr>
          <w:color w:val="000000"/>
          <w:sz w:val="28"/>
          <w:lang w:val="ru-RU"/>
        </w:rPr>
        <w:t>социальной сферы, определенных статьей 239 настоящего Кодекса;</w:t>
      </w:r>
    </w:p>
    <w:p w:rsidR="00EF5B47" w:rsidRPr="002F2912" w:rsidRDefault="0085068E">
      <w:pPr>
        <w:spacing w:after="0"/>
        <w:jc w:val="both"/>
        <w:rPr>
          <w:lang w:val="ru-RU"/>
        </w:rPr>
      </w:pPr>
      <w:bookmarkStart w:id="11962" w:name="z16313"/>
      <w:bookmarkEnd w:id="11961"/>
      <w:r>
        <w:rPr>
          <w:color w:val="000000"/>
          <w:sz w:val="28"/>
        </w:rPr>
        <w:t>     </w:t>
      </w:r>
      <w:r w:rsidRPr="002F2912">
        <w:rPr>
          <w:color w:val="000000"/>
          <w:sz w:val="28"/>
          <w:lang w:val="ru-RU"/>
        </w:rPr>
        <w:t xml:space="preserve"> 5) реализации недропользователем добытого угля каменного, бурого угля, горючих сланцев получателям адресной социальной помощи;</w:t>
      </w:r>
    </w:p>
    <w:p w:rsidR="00EF5B47" w:rsidRPr="002F2912" w:rsidRDefault="0085068E">
      <w:pPr>
        <w:spacing w:after="0"/>
        <w:jc w:val="both"/>
        <w:rPr>
          <w:lang w:val="ru-RU"/>
        </w:rPr>
      </w:pPr>
      <w:bookmarkStart w:id="11963" w:name="z16314"/>
      <w:bookmarkEnd w:id="11962"/>
      <w:r>
        <w:rPr>
          <w:color w:val="000000"/>
          <w:sz w:val="28"/>
        </w:rPr>
        <w:lastRenderedPageBreak/>
        <w:t>     </w:t>
      </w:r>
      <w:r w:rsidRPr="002F2912">
        <w:rPr>
          <w:color w:val="000000"/>
          <w:sz w:val="28"/>
          <w:lang w:val="ru-RU"/>
        </w:rPr>
        <w:t xml:space="preserve"> 6) переработки недропользователем добытого угля каменн</w:t>
      </w:r>
      <w:r w:rsidRPr="002F2912">
        <w:rPr>
          <w:color w:val="000000"/>
          <w:sz w:val="28"/>
          <w:lang w:val="ru-RU"/>
        </w:rPr>
        <w:t>ого, бурого угля, горючих сланцев и (или) их использования на собственные производственные нужды;</w:t>
      </w:r>
    </w:p>
    <w:p w:rsidR="00EF5B47" w:rsidRPr="002F2912" w:rsidRDefault="0085068E">
      <w:pPr>
        <w:spacing w:after="0"/>
        <w:jc w:val="both"/>
        <w:rPr>
          <w:lang w:val="ru-RU"/>
        </w:rPr>
      </w:pPr>
      <w:bookmarkStart w:id="11964" w:name="z16315"/>
      <w:bookmarkEnd w:id="11963"/>
      <w:r>
        <w:rPr>
          <w:color w:val="000000"/>
          <w:sz w:val="28"/>
        </w:rPr>
        <w:t>     </w:t>
      </w:r>
      <w:r w:rsidRPr="002F2912">
        <w:rPr>
          <w:color w:val="000000"/>
          <w:sz w:val="28"/>
          <w:lang w:val="ru-RU"/>
        </w:rPr>
        <w:t xml:space="preserve"> 7) использования недропользователем, являющимся энергопроизводящей организацией, добытого угля каменного, бурого угля, горючих сланцев для производства </w:t>
      </w:r>
      <w:r w:rsidRPr="002F2912">
        <w:rPr>
          <w:color w:val="000000"/>
          <w:sz w:val="28"/>
          <w:lang w:val="ru-RU"/>
        </w:rPr>
        <w:t>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rsidR="00EF5B47" w:rsidRPr="002F2912" w:rsidRDefault="0085068E">
      <w:pPr>
        <w:spacing w:after="0"/>
        <w:jc w:val="both"/>
        <w:rPr>
          <w:lang w:val="ru-RU"/>
        </w:rPr>
      </w:pPr>
      <w:bookmarkStart w:id="11965" w:name="z16316"/>
      <w:bookmarkEnd w:id="11964"/>
      <w:r>
        <w:rPr>
          <w:color w:val="000000"/>
          <w:sz w:val="28"/>
        </w:rPr>
        <w:t>     </w:t>
      </w:r>
      <w:r w:rsidRPr="002F2912">
        <w:rPr>
          <w:color w:val="000000"/>
          <w:sz w:val="28"/>
          <w:lang w:val="ru-RU"/>
        </w:rPr>
        <w:t xml:space="preserve"> 8) реализации недропользователем добытого угля каменного, бурого угля, горючих сланцев энерго</w:t>
      </w:r>
      <w:r w:rsidRPr="002F2912">
        <w:rPr>
          <w:color w:val="000000"/>
          <w:sz w:val="28"/>
          <w:lang w:val="ru-RU"/>
        </w:rPr>
        <w:t>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rsidR="00EF5B47" w:rsidRPr="002F2912" w:rsidRDefault="0085068E">
      <w:pPr>
        <w:spacing w:after="0"/>
        <w:jc w:val="both"/>
        <w:rPr>
          <w:lang w:val="ru-RU"/>
        </w:rPr>
      </w:pPr>
      <w:bookmarkStart w:id="11966" w:name="z16317"/>
      <w:bookmarkEnd w:id="11965"/>
      <w:r>
        <w:rPr>
          <w:color w:val="000000"/>
          <w:sz w:val="28"/>
        </w:rPr>
        <w:t>     </w:t>
      </w:r>
      <w:r w:rsidRPr="002F2912">
        <w:rPr>
          <w:color w:val="000000"/>
          <w:sz w:val="28"/>
          <w:lang w:val="ru-RU"/>
        </w:rPr>
        <w:t xml:space="preserve"> 9) реализации недропользователем добытого угля каме</w:t>
      </w:r>
      <w:r w:rsidRPr="002F2912">
        <w:rPr>
          <w:color w:val="000000"/>
          <w:sz w:val="28"/>
          <w:lang w:val="ru-RU"/>
        </w:rPr>
        <w:t>нного, бурого угля, горючих сланцев организациям, осуществляющим их переработку и (или) использование при производстве товаров.</w:t>
      </w:r>
    </w:p>
    <w:p w:rsidR="00EF5B47" w:rsidRPr="002F2912" w:rsidRDefault="0085068E">
      <w:pPr>
        <w:spacing w:after="0"/>
        <w:jc w:val="both"/>
        <w:rPr>
          <w:lang w:val="ru-RU"/>
        </w:rPr>
      </w:pPr>
      <w:bookmarkStart w:id="11967" w:name="z13265"/>
      <w:bookmarkEnd w:id="11966"/>
      <w:r>
        <w:rPr>
          <w:color w:val="000000"/>
          <w:sz w:val="28"/>
        </w:rPr>
        <w:t>     </w:t>
      </w:r>
      <w:r w:rsidRPr="002F2912">
        <w:rPr>
          <w:color w:val="000000"/>
          <w:sz w:val="28"/>
          <w:lang w:val="ru-RU"/>
        </w:rPr>
        <w:t xml:space="preserve"> Если иное не установлено настоящей статьей, налог на добычу полезных ископаемых на все виды твердых полезных ископаемых и </w:t>
      </w:r>
      <w:r w:rsidRPr="002F2912">
        <w:rPr>
          <w:color w:val="000000"/>
          <w:sz w:val="28"/>
          <w:lang w:val="ru-RU"/>
        </w:rPr>
        <w:t>минерального сырья, добываемых из состава забалансовых запасов по месторождению, уплачивается по ставке 0 процента.</w:t>
      </w:r>
    </w:p>
    <w:p w:rsidR="00EF5B47" w:rsidRPr="002F2912" w:rsidRDefault="0085068E">
      <w:pPr>
        <w:spacing w:after="0"/>
        <w:jc w:val="both"/>
        <w:rPr>
          <w:lang w:val="ru-RU"/>
        </w:rPr>
      </w:pPr>
      <w:bookmarkStart w:id="11968" w:name="z13266"/>
      <w:bookmarkEnd w:id="11967"/>
      <w:r>
        <w:rPr>
          <w:color w:val="000000"/>
          <w:sz w:val="28"/>
        </w:rPr>
        <w:t>     </w:t>
      </w:r>
      <w:r w:rsidRPr="002F2912">
        <w:rPr>
          <w:color w:val="000000"/>
          <w:sz w:val="28"/>
          <w:lang w:val="ru-RU"/>
        </w:rPr>
        <w:t xml:space="preserve"> В целях настоящей главы к забалансовым запасам относятся:</w:t>
      </w:r>
    </w:p>
    <w:p w:rsidR="00EF5B47" w:rsidRPr="002F2912" w:rsidRDefault="0085068E">
      <w:pPr>
        <w:spacing w:after="0"/>
        <w:jc w:val="both"/>
        <w:rPr>
          <w:lang w:val="ru-RU"/>
        </w:rPr>
      </w:pPr>
      <w:bookmarkStart w:id="11969" w:name="z17469"/>
      <w:bookmarkEnd w:id="11968"/>
      <w:r>
        <w:rPr>
          <w:color w:val="000000"/>
          <w:sz w:val="28"/>
        </w:rPr>
        <w:t>     </w:t>
      </w:r>
      <w:r w:rsidRPr="002F2912">
        <w:rPr>
          <w:color w:val="000000"/>
          <w:sz w:val="28"/>
          <w:lang w:val="ru-RU"/>
        </w:rPr>
        <w:t xml:space="preserve"> твердые полезные ископаемые и минеральное сырье, которые по состоянию </w:t>
      </w:r>
      <w:r w:rsidRPr="002F2912">
        <w:rPr>
          <w:color w:val="000000"/>
          <w:sz w:val="28"/>
          <w:lang w:val="ru-RU"/>
        </w:rPr>
        <w:t xml:space="preserve">на день, предшествующий переходу к учету запасов по Кодексу </w:t>
      </w:r>
      <w:r>
        <w:rPr>
          <w:color w:val="000000"/>
          <w:sz w:val="28"/>
        </w:rPr>
        <w:t>KAZRC</w:t>
      </w:r>
      <w:r w:rsidRPr="002F2912">
        <w:rPr>
          <w:color w:val="000000"/>
          <w:sz w:val="28"/>
          <w:lang w:val="ru-RU"/>
        </w:rPr>
        <w:t>,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p w:rsidR="00EF5B47" w:rsidRPr="002F2912" w:rsidRDefault="0085068E">
      <w:pPr>
        <w:spacing w:after="0"/>
        <w:jc w:val="both"/>
        <w:rPr>
          <w:lang w:val="ru-RU"/>
        </w:rPr>
      </w:pPr>
      <w:bookmarkStart w:id="11970" w:name="z17470"/>
      <w:bookmarkEnd w:id="11969"/>
      <w:r>
        <w:rPr>
          <w:color w:val="000000"/>
          <w:sz w:val="28"/>
        </w:rPr>
        <w:t>     </w:t>
      </w:r>
      <w:r w:rsidRPr="002F2912">
        <w:rPr>
          <w:color w:val="000000"/>
          <w:sz w:val="28"/>
          <w:lang w:val="ru-RU"/>
        </w:rPr>
        <w:t xml:space="preserve"> в случае осуществления добычи твердых</w:t>
      </w:r>
      <w:r w:rsidRPr="002F2912">
        <w:rPr>
          <w:color w:val="000000"/>
          <w:sz w:val="28"/>
          <w:lang w:val="ru-RU"/>
        </w:rPr>
        <w:t xml:space="preserve"> полезных ископаемых на основании лицензий на недропользование, полученных после перехода к учету запасов по Кодексу </w:t>
      </w:r>
      <w:r>
        <w:rPr>
          <w:color w:val="000000"/>
          <w:sz w:val="28"/>
        </w:rPr>
        <w:t>KAZRC</w:t>
      </w:r>
      <w:r w:rsidRPr="002F2912">
        <w:rPr>
          <w:color w:val="000000"/>
          <w:sz w:val="28"/>
          <w:lang w:val="ru-RU"/>
        </w:rPr>
        <w:t xml:space="preserve">, к забалансовым запасам относятся твердые полезные ископаемые, содержащиеся в минеральном сырье, объемы которых включены в категорию </w:t>
      </w:r>
      <w:r w:rsidRPr="002F2912">
        <w:rPr>
          <w:color w:val="000000"/>
          <w:sz w:val="28"/>
          <w:lang w:val="ru-RU"/>
        </w:rPr>
        <w:t>предполагаемых минеральных ресурсов и не являются доказанными или вероятными минеральными запасами за соответствующий налоговый период.</w:t>
      </w:r>
    </w:p>
    <w:p w:rsidR="00EF5B47" w:rsidRPr="002F2912" w:rsidRDefault="0085068E">
      <w:pPr>
        <w:spacing w:after="0"/>
        <w:jc w:val="both"/>
        <w:rPr>
          <w:lang w:val="ru-RU"/>
        </w:rPr>
      </w:pPr>
      <w:bookmarkStart w:id="11971" w:name="z17471"/>
      <w:bookmarkEnd w:id="11970"/>
      <w:r>
        <w:rPr>
          <w:color w:val="000000"/>
          <w:sz w:val="28"/>
        </w:rPr>
        <w:t>     </w:t>
      </w:r>
      <w:r w:rsidRPr="002F2912">
        <w:rPr>
          <w:color w:val="000000"/>
          <w:sz w:val="28"/>
          <w:lang w:val="ru-RU"/>
        </w:rPr>
        <w:t xml:space="preserve"> При этом ставка налога на добычу полезных ископаемых в размере 0 процента не применяется в случае реализации минер</w:t>
      </w:r>
      <w:r w:rsidRPr="002F2912">
        <w:rPr>
          <w:color w:val="000000"/>
          <w:sz w:val="28"/>
          <w:lang w:val="ru-RU"/>
        </w:rPr>
        <w:t>ального сырья и (или) твердых полезных ископаемых, добываемых из состава забалансовых запасов.</w:t>
      </w:r>
    </w:p>
    <w:p w:rsidR="00EF5B47" w:rsidRPr="002F2912" w:rsidRDefault="0085068E">
      <w:pPr>
        <w:spacing w:after="0"/>
        <w:jc w:val="both"/>
        <w:rPr>
          <w:lang w:val="ru-RU"/>
        </w:rPr>
      </w:pPr>
      <w:bookmarkStart w:id="11972" w:name="z16318"/>
      <w:bookmarkEnd w:id="11971"/>
      <w:r w:rsidRPr="002F2912">
        <w:rPr>
          <w:color w:val="000000"/>
          <w:sz w:val="28"/>
          <w:lang w:val="ru-RU"/>
        </w:rPr>
        <w:t xml:space="preserve"> </w:t>
      </w:r>
      <w:r>
        <w:rPr>
          <w:color w:val="000000"/>
          <w:sz w:val="28"/>
        </w:rPr>
        <w:t>     </w:t>
      </w:r>
      <w:r w:rsidRPr="002F2912">
        <w:rPr>
          <w:color w:val="000000"/>
          <w:sz w:val="28"/>
          <w:lang w:val="ru-RU"/>
        </w:rPr>
        <w:t xml:space="preserve"> 2. В случае, если уровень рентабельности по месторождению (группе месторождений по одному контракту на недропользование, части месторождения), соответству</w:t>
      </w:r>
      <w:r w:rsidRPr="002F2912">
        <w:rPr>
          <w:color w:val="000000"/>
          <w:sz w:val="28"/>
          <w:lang w:val="ru-RU"/>
        </w:rPr>
        <w:t xml:space="preserve">ющему критериям, определенным Правительством Республики Казахстан в соответствии с частью второй пункта 4 статьи 720 </w:t>
      </w:r>
      <w:r w:rsidRPr="002F2912">
        <w:rPr>
          <w:color w:val="000000"/>
          <w:sz w:val="28"/>
          <w:lang w:val="ru-RU"/>
        </w:rPr>
        <w:lastRenderedPageBreak/>
        <w:t>настоящего Кодекса, составляет 5 процентов и менее, недропользователь по добытым на таком месторождении (группе месторождений по одному кон</w:t>
      </w:r>
      <w:r w:rsidRPr="002F2912">
        <w:rPr>
          <w:color w:val="000000"/>
          <w:sz w:val="28"/>
          <w:lang w:val="ru-RU"/>
        </w:rPr>
        <w:t>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p w:rsidR="00EF5B47" w:rsidRPr="002F2912" w:rsidRDefault="0085068E">
      <w:pPr>
        <w:spacing w:after="0"/>
        <w:jc w:val="both"/>
        <w:rPr>
          <w:lang w:val="ru-RU"/>
        </w:rPr>
      </w:pPr>
      <w:bookmarkStart w:id="11973" w:name="z17085"/>
      <w:bookmarkEnd w:id="11972"/>
      <w:r>
        <w:rPr>
          <w:color w:val="000000"/>
          <w:sz w:val="28"/>
        </w:rPr>
        <w:t>     </w:t>
      </w:r>
      <w:r w:rsidRPr="002F2912">
        <w:rPr>
          <w:color w:val="000000"/>
          <w:sz w:val="28"/>
          <w:lang w:val="ru-RU"/>
        </w:rPr>
        <w:t xml:space="preserve"> При фактическом несоответствии месторождения (гр</w:t>
      </w:r>
      <w:r w:rsidRPr="002F2912">
        <w:rPr>
          <w:color w:val="000000"/>
          <w:sz w:val="28"/>
          <w:lang w:val="ru-RU"/>
        </w:rPr>
        <w:t>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в срок не позднее 15 числа второго месяца, следующег</w:t>
      </w:r>
      <w:r w:rsidRPr="002F2912">
        <w:rPr>
          <w:color w:val="000000"/>
          <w:sz w:val="28"/>
          <w:lang w:val="ru-RU"/>
        </w:rPr>
        <w:t>о за четвертым кварталом соответствующего календарного года, перерасчет налоговых обязательств по налогу на добычу полезных ископаемых на основании ставок, установленных пунктом 1 настоящей статьи, за весь год, в котором такие критерии были не соблюдены, и</w:t>
      </w:r>
      <w:r w:rsidRPr="002F2912">
        <w:rPr>
          <w:color w:val="000000"/>
          <w:sz w:val="28"/>
          <w:lang w:val="ru-RU"/>
        </w:rPr>
        <w:t xml:space="preserve"> отражает полученные значения в дополнительной декларации по налогу на добычу полезных ископаемых за четвертый квартал. Сумма налога на добычу полезных ископаемых, отраженная в такой декларации, является налоговым обязательством четвертого квартала и подле</w:t>
      </w:r>
      <w:r w:rsidRPr="002F2912">
        <w:rPr>
          <w:color w:val="000000"/>
          <w:sz w:val="28"/>
          <w:lang w:val="ru-RU"/>
        </w:rPr>
        <w:t>жит уплате в общеустановленном порядке в бюджет.</w:t>
      </w:r>
    </w:p>
    <w:p w:rsidR="00EF5B47" w:rsidRPr="002F2912" w:rsidRDefault="0085068E">
      <w:pPr>
        <w:spacing w:after="0"/>
        <w:jc w:val="both"/>
        <w:rPr>
          <w:lang w:val="ru-RU"/>
        </w:rPr>
      </w:pPr>
      <w:bookmarkStart w:id="11974" w:name="z17086"/>
      <w:bookmarkEnd w:id="11973"/>
      <w:r>
        <w:rPr>
          <w:color w:val="000000"/>
          <w:sz w:val="28"/>
        </w:rPr>
        <w:t>     </w:t>
      </w:r>
      <w:r w:rsidRPr="002F2912">
        <w:rPr>
          <w:color w:val="000000"/>
          <w:sz w:val="28"/>
          <w:lang w:val="ru-RU"/>
        </w:rPr>
        <w:t xml:space="preserve"> 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w:t>
      </w:r>
      <w:r w:rsidRPr="002F2912">
        <w:rPr>
          <w:color w:val="000000"/>
          <w:sz w:val="28"/>
          <w:lang w:val="ru-RU"/>
        </w:rPr>
        <w:t>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p w:rsidR="00EF5B47" w:rsidRPr="002F2912" w:rsidRDefault="0085068E">
      <w:pPr>
        <w:spacing w:after="0"/>
        <w:jc w:val="both"/>
        <w:rPr>
          <w:lang w:val="ru-RU"/>
        </w:rPr>
      </w:pPr>
      <w:bookmarkStart w:id="11975" w:name="z17087"/>
      <w:bookmarkEnd w:id="11974"/>
      <w:r>
        <w:rPr>
          <w:color w:val="000000"/>
          <w:sz w:val="28"/>
        </w:rPr>
        <w:t>     </w:t>
      </w:r>
      <w:r w:rsidRPr="002F2912">
        <w:rPr>
          <w:color w:val="000000"/>
          <w:sz w:val="28"/>
          <w:lang w:val="ru-RU"/>
        </w:rPr>
        <w:t xml:space="preserve"> 3. Налог на добычу полезных ископаемых исчисляется по мест</w:t>
      </w:r>
      <w:r w:rsidRPr="002F2912">
        <w:rPr>
          <w:color w:val="000000"/>
          <w:sz w:val="28"/>
          <w:lang w:val="ru-RU"/>
        </w:rPr>
        <w:t>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p w:rsidR="00EF5B47" w:rsidRPr="002F2912" w:rsidRDefault="0085068E">
      <w:pPr>
        <w:spacing w:after="0"/>
        <w:jc w:val="both"/>
        <w:rPr>
          <w:lang w:val="ru-RU"/>
        </w:rPr>
      </w:pPr>
      <w:bookmarkStart w:id="11976" w:name="z17088"/>
      <w:bookmarkEnd w:id="11975"/>
      <w:r>
        <w:rPr>
          <w:color w:val="000000"/>
          <w:sz w:val="28"/>
        </w:rPr>
        <w:t>     </w:t>
      </w:r>
      <w:r w:rsidRPr="002F2912">
        <w:rPr>
          <w:color w:val="000000"/>
          <w:sz w:val="28"/>
          <w:lang w:val="ru-RU"/>
        </w:rPr>
        <w:t xml:space="preserve"> 1) промышленная добы</w:t>
      </w:r>
      <w:r w:rsidRPr="002F2912">
        <w:rPr>
          <w:color w:val="000000"/>
          <w:sz w:val="28"/>
          <w:lang w:val="ru-RU"/>
        </w:rPr>
        <w:t>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p w:rsidR="00EF5B47" w:rsidRPr="002F2912" w:rsidRDefault="0085068E">
      <w:pPr>
        <w:spacing w:after="0"/>
        <w:jc w:val="both"/>
        <w:rPr>
          <w:lang w:val="ru-RU"/>
        </w:rPr>
      </w:pPr>
      <w:bookmarkStart w:id="11977" w:name="z17089"/>
      <w:bookmarkEnd w:id="11976"/>
      <w:r>
        <w:rPr>
          <w:color w:val="000000"/>
          <w:sz w:val="28"/>
        </w:rPr>
        <w:t>     </w:t>
      </w:r>
      <w:r w:rsidRPr="002F2912">
        <w:rPr>
          <w:color w:val="000000"/>
          <w:sz w:val="28"/>
          <w:lang w:val="ru-RU"/>
        </w:rPr>
        <w:t xml:space="preserve"> 2) уровень внутренней нормы рентабельности по месторождению (группе месторождений по одному </w:t>
      </w:r>
      <w:r w:rsidRPr="002F2912">
        <w:rPr>
          <w:color w:val="000000"/>
          <w:sz w:val="28"/>
          <w:lang w:val="ru-RU"/>
        </w:rPr>
        <w:t>контракту на недропользование, части месторождения) не превышает 15 процентов;</w:t>
      </w:r>
    </w:p>
    <w:p w:rsidR="00EF5B47" w:rsidRPr="002F2912" w:rsidRDefault="0085068E">
      <w:pPr>
        <w:spacing w:after="0"/>
        <w:jc w:val="both"/>
        <w:rPr>
          <w:lang w:val="ru-RU"/>
        </w:rPr>
      </w:pPr>
      <w:bookmarkStart w:id="11978" w:name="z17090"/>
      <w:bookmarkEnd w:id="11977"/>
      <w:r>
        <w:rPr>
          <w:color w:val="000000"/>
          <w:sz w:val="28"/>
        </w:rPr>
        <w:t>     </w:t>
      </w:r>
      <w:r w:rsidRPr="002F2912">
        <w:rPr>
          <w:color w:val="000000"/>
          <w:sz w:val="28"/>
          <w:lang w:val="ru-RU"/>
        </w:rPr>
        <w:t xml:space="preserve"> 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w:t>
      </w:r>
      <w:r w:rsidRPr="002F2912">
        <w:rPr>
          <w:color w:val="000000"/>
          <w:sz w:val="28"/>
          <w:lang w:val="ru-RU"/>
        </w:rPr>
        <w:t>чуждению в течение периода применения положений настоящего пункта, за исключением отчуждения в пользу взаимосвязанной стороны.</w:t>
      </w:r>
    </w:p>
    <w:p w:rsidR="00EF5B47" w:rsidRPr="002F2912" w:rsidRDefault="0085068E">
      <w:pPr>
        <w:spacing w:after="0"/>
        <w:jc w:val="both"/>
        <w:rPr>
          <w:lang w:val="ru-RU"/>
        </w:rPr>
      </w:pPr>
      <w:bookmarkStart w:id="11979" w:name="z17091"/>
      <w:bookmarkEnd w:id="11978"/>
      <w:r w:rsidRPr="002F2912">
        <w:rPr>
          <w:color w:val="000000"/>
          <w:sz w:val="28"/>
          <w:lang w:val="ru-RU"/>
        </w:rPr>
        <w:lastRenderedPageBreak/>
        <w:t xml:space="preserve"> </w:t>
      </w:r>
      <w:r>
        <w:rPr>
          <w:color w:val="000000"/>
          <w:sz w:val="28"/>
        </w:rPr>
        <w:t>     </w:t>
      </w:r>
      <w:r w:rsidRPr="002F2912">
        <w:rPr>
          <w:color w:val="000000"/>
          <w:sz w:val="28"/>
          <w:lang w:val="ru-RU"/>
        </w:rPr>
        <w:t xml:space="preserve"> В целях настоящего пункта уровень внутренней нормы рентабельности по месторождению (группе месторождений по одному контрак</w:t>
      </w:r>
      <w:r w:rsidRPr="002F2912">
        <w:rPr>
          <w:color w:val="000000"/>
          <w:sz w:val="28"/>
          <w:lang w:val="ru-RU"/>
        </w:rPr>
        <w:t>ту на недропользование, части месторождения) определяется в соответствии с порядком, указанным в части второй пункта 4 статьи 720 настоящего Кодекса.</w:t>
      </w:r>
    </w:p>
    <w:p w:rsidR="00EF5B47" w:rsidRPr="002F2912" w:rsidRDefault="0085068E">
      <w:pPr>
        <w:spacing w:after="0"/>
        <w:jc w:val="both"/>
        <w:rPr>
          <w:lang w:val="ru-RU"/>
        </w:rPr>
      </w:pPr>
      <w:bookmarkStart w:id="11980" w:name="z17092"/>
      <w:bookmarkEnd w:id="11979"/>
      <w:r w:rsidRPr="002F2912">
        <w:rPr>
          <w:color w:val="000000"/>
          <w:sz w:val="28"/>
          <w:lang w:val="ru-RU"/>
        </w:rPr>
        <w:t xml:space="preserve"> </w:t>
      </w:r>
      <w:r>
        <w:rPr>
          <w:color w:val="000000"/>
          <w:sz w:val="28"/>
        </w:rPr>
        <w:t>     </w:t>
      </w:r>
      <w:r w:rsidRPr="002F2912">
        <w:rPr>
          <w:color w:val="000000"/>
          <w:sz w:val="28"/>
          <w:lang w:val="ru-RU"/>
        </w:rPr>
        <w:t xml:space="preserve"> При несоблюдении условий, установленных подпунктами 1) и 3) части первой настоящего пункта, налог н</w:t>
      </w:r>
      <w:r w:rsidRPr="002F2912">
        <w:rPr>
          <w:color w:val="000000"/>
          <w:sz w:val="28"/>
          <w:lang w:val="ru-RU"/>
        </w:rPr>
        <w:t xml:space="preserve">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 </w:t>
      </w:r>
    </w:p>
    <w:p w:rsidR="00EF5B47" w:rsidRPr="002F2912" w:rsidRDefault="0085068E">
      <w:pPr>
        <w:spacing w:after="0"/>
        <w:jc w:val="both"/>
        <w:rPr>
          <w:lang w:val="ru-RU"/>
        </w:rPr>
      </w:pPr>
      <w:bookmarkStart w:id="11981" w:name="z17093"/>
      <w:bookmarkEnd w:id="11980"/>
      <w:r>
        <w:rPr>
          <w:color w:val="000000"/>
          <w:sz w:val="28"/>
        </w:rPr>
        <w:t>     </w:t>
      </w:r>
      <w:r w:rsidRPr="002F2912">
        <w:rPr>
          <w:color w:val="000000"/>
          <w:sz w:val="28"/>
          <w:lang w:val="ru-RU"/>
        </w:rPr>
        <w:t xml:space="preserve"> При достижении уровня внутренней нормы рентабельности по месторождению (гру</w:t>
      </w:r>
      <w:r w:rsidRPr="002F2912">
        <w:rPr>
          <w:color w:val="000000"/>
          <w:sz w:val="28"/>
          <w:lang w:val="ru-RU"/>
        </w:rPr>
        <w:t>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по налогу на добычу полезных ископаемых в срок не позд</w:t>
      </w:r>
      <w:r w:rsidRPr="002F2912">
        <w:rPr>
          <w:color w:val="000000"/>
          <w:sz w:val="28"/>
          <w:lang w:val="ru-RU"/>
        </w:rPr>
        <w:t>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применением ставок налога на добычу полезных ископаемых,</w:t>
      </w:r>
      <w:r w:rsidRPr="002F2912">
        <w:rPr>
          <w:color w:val="000000"/>
          <w:sz w:val="28"/>
          <w:lang w:val="ru-RU"/>
        </w:rPr>
        <w:t xml:space="preserve">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полезных ископаемых за четвертый квартал такого года. С</w:t>
      </w:r>
      <w:r w:rsidRPr="002F2912">
        <w:rPr>
          <w:color w:val="000000"/>
          <w:sz w:val="28"/>
          <w:lang w:val="ru-RU"/>
        </w:rPr>
        <w:t>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p w:rsidR="00EF5B47" w:rsidRPr="002F2912" w:rsidRDefault="0085068E">
      <w:pPr>
        <w:spacing w:after="0"/>
        <w:jc w:val="both"/>
        <w:rPr>
          <w:lang w:val="ru-RU"/>
        </w:rPr>
      </w:pPr>
      <w:bookmarkStart w:id="11982" w:name="z17094"/>
      <w:bookmarkEnd w:id="11981"/>
      <w:r>
        <w:rPr>
          <w:color w:val="000000"/>
          <w:sz w:val="28"/>
        </w:rPr>
        <w:t>     </w:t>
      </w:r>
      <w:r w:rsidRPr="002F2912">
        <w:rPr>
          <w:color w:val="000000"/>
          <w:sz w:val="28"/>
          <w:lang w:val="ru-RU"/>
        </w:rPr>
        <w:t xml:space="preserve"> В случае, если в последующие периоды после перерасчета налоговых о</w:t>
      </w:r>
      <w:r w:rsidRPr="002F2912">
        <w:rPr>
          <w:color w:val="000000"/>
          <w:sz w:val="28"/>
          <w:lang w:val="ru-RU"/>
        </w:rPr>
        <w:t>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bookmarkEnd w:id="1198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746 с изме</w:t>
      </w:r>
      <w:r w:rsidRPr="002F2912">
        <w:rPr>
          <w:color w:val="FF0000"/>
          <w:sz w:val="28"/>
          <w:lang w:val="ru-RU"/>
        </w:rPr>
        <w:t xml:space="preserve">нениями, внесенными законами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от 11.07.2022 </w:t>
      </w:r>
      <w:r w:rsidRPr="002F2912">
        <w:rPr>
          <w:color w:val="000000"/>
          <w:sz w:val="28"/>
          <w:lang w:val="ru-RU"/>
        </w:rPr>
        <w:t>№ 135-</w:t>
      </w:r>
      <w:r>
        <w:rPr>
          <w:color w:val="000000"/>
          <w:sz w:val="28"/>
        </w:rPr>
        <w:t>VII</w:t>
      </w:r>
      <w:r w:rsidRPr="002F2912">
        <w:rPr>
          <w:color w:val="FF0000"/>
          <w:sz w:val="28"/>
          <w:lang w:val="ru-RU"/>
        </w:rPr>
        <w:t xml:space="preserve"> (вводится в действие с 01.01.2023);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01.01.2024).</w:t>
      </w:r>
      <w:r w:rsidRPr="002F2912">
        <w:rPr>
          <w:lang w:val="ru-RU"/>
        </w:rPr>
        <w:br/>
      </w:r>
    </w:p>
    <w:p w:rsidR="00EF5B47" w:rsidRPr="002F2912" w:rsidRDefault="0085068E">
      <w:pPr>
        <w:spacing w:after="0"/>
        <w:rPr>
          <w:lang w:val="ru-RU"/>
        </w:rPr>
      </w:pPr>
      <w:bookmarkStart w:id="11983" w:name="z13267"/>
      <w:r w:rsidRPr="002F2912">
        <w:rPr>
          <w:b/>
          <w:color w:val="000000"/>
          <w:lang w:val="ru-RU"/>
        </w:rPr>
        <w:t xml:space="preserve"> Параграф 3. Налог на добычу полезных ископа</w:t>
      </w:r>
      <w:r w:rsidRPr="002F2912">
        <w:rPr>
          <w:b/>
          <w:color w:val="000000"/>
          <w:lang w:val="ru-RU"/>
        </w:rPr>
        <w:t>емых на общераспространенные полезные ископаемые, подземные воды и лечебные грязи</w:t>
      </w:r>
    </w:p>
    <w:bookmarkEnd w:id="11983"/>
    <w:p w:rsidR="00EF5B47" w:rsidRPr="002F2912" w:rsidRDefault="0085068E">
      <w:pPr>
        <w:spacing w:after="0"/>
        <w:jc w:val="both"/>
        <w:rPr>
          <w:lang w:val="ru-RU"/>
        </w:rPr>
      </w:pPr>
      <w:r w:rsidRPr="002F2912">
        <w:rPr>
          <w:b/>
          <w:color w:val="000000"/>
          <w:sz w:val="28"/>
          <w:lang w:val="ru-RU"/>
        </w:rPr>
        <w:t>Статья 747. Объект обложения</w:t>
      </w:r>
    </w:p>
    <w:p w:rsidR="00EF5B47" w:rsidRPr="002F2912" w:rsidRDefault="0085068E">
      <w:pPr>
        <w:spacing w:after="0"/>
        <w:jc w:val="both"/>
        <w:rPr>
          <w:lang w:val="ru-RU"/>
        </w:rPr>
      </w:pPr>
      <w:bookmarkStart w:id="11984" w:name="z13268"/>
      <w:r>
        <w:rPr>
          <w:color w:val="000000"/>
          <w:sz w:val="28"/>
        </w:rPr>
        <w:t>     </w:t>
      </w:r>
      <w:r w:rsidRPr="002F2912">
        <w:rPr>
          <w:color w:val="000000"/>
          <w:sz w:val="28"/>
          <w:lang w:val="ru-RU"/>
        </w:rPr>
        <w:t xml:space="preserve"> Объектом обложения является физический объем добытых недропользователем за налоговый период общераспространенных полезных </w:t>
      </w:r>
      <w:r w:rsidRPr="002F2912">
        <w:rPr>
          <w:color w:val="000000"/>
          <w:sz w:val="28"/>
          <w:lang w:val="ru-RU"/>
        </w:rPr>
        <w:t>ископаемых, подземных вод и лечебных грязей.</w:t>
      </w:r>
    </w:p>
    <w:p w:rsidR="00EF5B47" w:rsidRPr="002F2912" w:rsidRDefault="0085068E">
      <w:pPr>
        <w:spacing w:after="0"/>
        <w:jc w:val="both"/>
        <w:rPr>
          <w:lang w:val="ru-RU"/>
        </w:rPr>
      </w:pPr>
      <w:bookmarkStart w:id="11985" w:name="z13269"/>
      <w:bookmarkEnd w:id="11984"/>
      <w:r>
        <w:rPr>
          <w:color w:val="000000"/>
          <w:sz w:val="28"/>
        </w:rPr>
        <w:lastRenderedPageBreak/>
        <w:t>     </w:t>
      </w:r>
      <w:r w:rsidRPr="002F2912">
        <w:rPr>
          <w:color w:val="000000"/>
          <w:sz w:val="28"/>
          <w:lang w:val="ru-RU"/>
        </w:rPr>
        <w:t xml:space="preserve">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w:t>
      </w:r>
      <w:r w:rsidRPr="002F2912">
        <w:rPr>
          <w:color w:val="000000"/>
          <w:sz w:val="28"/>
          <w:lang w:val="ru-RU"/>
        </w:rPr>
        <w:t>нию недр.</w:t>
      </w:r>
    </w:p>
    <w:p w:rsidR="00EF5B47" w:rsidRPr="002F2912" w:rsidRDefault="0085068E">
      <w:pPr>
        <w:spacing w:after="0"/>
        <w:jc w:val="both"/>
        <w:rPr>
          <w:lang w:val="ru-RU"/>
        </w:rPr>
      </w:pPr>
      <w:bookmarkStart w:id="11986" w:name="z14671"/>
      <w:bookmarkEnd w:id="11985"/>
      <w:r>
        <w:rPr>
          <w:color w:val="000000"/>
          <w:sz w:val="28"/>
        </w:rPr>
        <w:t>     </w:t>
      </w:r>
      <w:r w:rsidRPr="002F2912">
        <w:rPr>
          <w:color w:val="000000"/>
          <w:sz w:val="28"/>
          <w:lang w:val="ru-RU"/>
        </w:rPr>
        <w:t xml:space="preserve"> 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p w:rsidR="00EF5B47" w:rsidRPr="002F2912" w:rsidRDefault="0085068E">
      <w:pPr>
        <w:spacing w:after="0"/>
        <w:jc w:val="both"/>
        <w:rPr>
          <w:lang w:val="ru-RU"/>
        </w:rPr>
      </w:pPr>
      <w:bookmarkStart w:id="11987" w:name="z13270"/>
      <w:bookmarkEnd w:id="11986"/>
      <w:r w:rsidRPr="002F2912">
        <w:rPr>
          <w:color w:val="000000"/>
          <w:sz w:val="28"/>
          <w:lang w:val="ru-RU"/>
        </w:rPr>
        <w:t xml:space="preserve"> </w:t>
      </w:r>
      <w:r>
        <w:rPr>
          <w:color w:val="000000"/>
          <w:sz w:val="28"/>
        </w:rPr>
        <w:t>     </w:t>
      </w:r>
      <w:r w:rsidRPr="002F2912">
        <w:rPr>
          <w:color w:val="000000"/>
          <w:sz w:val="28"/>
          <w:lang w:val="ru-RU"/>
        </w:rPr>
        <w:t xml:space="preserve"> Налог на добычу полезных ископаемых не уплачивается в следующих случаях: </w:t>
      </w:r>
    </w:p>
    <w:p w:rsidR="00EF5B47" w:rsidRPr="002F2912" w:rsidRDefault="0085068E">
      <w:pPr>
        <w:spacing w:after="0"/>
        <w:jc w:val="both"/>
        <w:rPr>
          <w:lang w:val="ru-RU"/>
        </w:rPr>
      </w:pPr>
      <w:bookmarkStart w:id="11988" w:name="z13271"/>
      <w:bookmarkEnd w:id="11987"/>
      <w:r>
        <w:rPr>
          <w:color w:val="000000"/>
          <w:sz w:val="28"/>
        </w:rPr>
        <w:t>     </w:t>
      </w:r>
      <w:r w:rsidRPr="002F2912">
        <w:rPr>
          <w:color w:val="000000"/>
          <w:sz w:val="28"/>
          <w:lang w:val="ru-RU"/>
        </w:rPr>
        <w:t xml:space="preserve"> 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p w:rsidR="00EF5B47" w:rsidRPr="002F2912" w:rsidRDefault="0085068E">
      <w:pPr>
        <w:spacing w:after="0"/>
        <w:jc w:val="both"/>
        <w:rPr>
          <w:lang w:val="ru-RU"/>
        </w:rPr>
      </w:pPr>
      <w:bookmarkStart w:id="11989" w:name="z15758"/>
      <w:bookmarkEnd w:id="11988"/>
      <w:r>
        <w:rPr>
          <w:color w:val="000000"/>
          <w:sz w:val="28"/>
        </w:rPr>
        <w:t>     </w:t>
      </w:r>
      <w:r w:rsidRPr="002F2912">
        <w:rPr>
          <w:color w:val="000000"/>
          <w:sz w:val="28"/>
          <w:lang w:val="ru-RU"/>
        </w:rPr>
        <w:t xml:space="preserve"> 1-1) пр</w:t>
      </w:r>
      <w:r w:rsidRPr="002F2912">
        <w:rPr>
          <w:color w:val="000000"/>
          <w:sz w:val="28"/>
          <w:lang w:val="ru-RU"/>
        </w:rPr>
        <w:t>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p w:rsidR="00EF5B47" w:rsidRPr="002F2912" w:rsidRDefault="0085068E">
      <w:pPr>
        <w:spacing w:after="0"/>
        <w:jc w:val="both"/>
        <w:rPr>
          <w:lang w:val="ru-RU"/>
        </w:rPr>
      </w:pPr>
      <w:bookmarkStart w:id="11990" w:name="z13272"/>
      <w:bookmarkEnd w:id="11989"/>
      <w:r>
        <w:rPr>
          <w:color w:val="000000"/>
          <w:sz w:val="28"/>
        </w:rPr>
        <w:t>     </w:t>
      </w:r>
      <w:r w:rsidRPr="002F2912">
        <w:rPr>
          <w:color w:val="000000"/>
          <w:sz w:val="28"/>
          <w:lang w:val="ru-RU"/>
        </w:rPr>
        <w:t xml:space="preserve"> 2) при сбросе подземных вод (шахтных, карьерных, рудничных), п</w:t>
      </w:r>
      <w:r w:rsidRPr="002F2912">
        <w:rPr>
          <w:color w:val="000000"/>
          <w:sz w:val="28"/>
          <w:lang w:val="ru-RU"/>
        </w:rPr>
        <w:t>опутно добытых (попутно забранных, откачанных) при разведке и (или) добыче твердых полезных ископаемых;</w:t>
      </w:r>
    </w:p>
    <w:p w:rsidR="00EF5B47" w:rsidRPr="002F2912" w:rsidRDefault="0085068E">
      <w:pPr>
        <w:spacing w:after="0"/>
        <w:jc w:val="both"/>
        <w:rPr>
          <w:lang w:val="ru-RU"/>
        </w:rPr>
      </w:pPr>
      <w:bookmarkStart w:id="11991" w:name="z13273"/>
      <w:bookmarkEnd w:id="11990"/>
      <w:r>
        <w:rPr>
          <w:color w:val="000000"/>
          <w:sz w:val="28"/>
        </w:rPr>
        <w:t>     </w:t>
      </w:r>
      <w:r w:rsidRPr="002F2912">
        <w:rPr>
          <w:color w:val="000000"/>
          <w:sz w:val="28"/>
          <w:lang w:val="ru-RU"/>
        </w:rPr>
        <w:t xml:space="preserve"> 3) физическим лицом, осуществляющим добычу подземных вод на земельном участке, принадлежащем ему на праве собственности, праве землепользования и </w:t>
      </w:r>
      <w:r w:rsidRPr="002F2912">
        <w:rPr>
          <w:color w:val="000000"/>
          <w:sz w:val="28"/>
          <w:lang w:val="ru-RU"/>
        </w:rPr>
        <w:t>иных правах на землю, при условии, что добытые подземные воды не используются при осуществлении предпринимательской деятельности;</w:t>
      </w:r>
    </w:p>
    <w:p w:rsidR="00EF5B47" w:rsidRPr="002F2912" w:rsidRDefault="0085068E">
      <w:pPr>
        <w:spacing w:after="0"/>
        <w:jc w:val="both"/>
        <w:rPr>
          <w:lang w:val="ru-RU"/>
        </w:rPr>
      </w:pPr>
      <w:bookmarkStart w:id="11992" w:name="z13274"/>
      <w:bookmarkEnd w:id="11991"/>
      <w:r>
        <w:rPr>
          <w:color w:val="000000"/>
          <w:sz w:val="28"/>
        </w:rPr>
        <w:t>     </w:t>
      </w:r>
      <w:r w:rsidRPr="002F2912">
        <w:rPr>
          <w:color w:val="000000"/>
          <w:sz w:val="28"/>
          <w:lang w:val="ru-RU"/>
        </w:rPr>
        <w:t xml:space="preserve"> 4) по подземным водам, добываемым государственными учреждениями для собственных хозяйственных нужд.</w:t>
      </w:r>
    </w:p>
    <w:bookmarkEnd w:id="1199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w:t>
      </w:r>
      <w:r w:rsidRPr="002F2912">
        <w:rPr>
          <w:color w:val="FF0000"/>
          <w:sz w:val="28"/>
          <w:lang w:val="ru-RU"/>
        </w:rPr>
        <w:t xml:space="preserve"> 747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(порядок введения в действие см. </w:t>
      </w:r>
      <w:r w:rsidRPr="002F2912">
        <w:rPr>
          <w:color w:val="000000"/>
          <w:sz w:val="28"/>
          <w:lang w:val="ru-RU"/>
        </w:rPr>
        <w:t>ст. 2</w:t>
      </w:r>
      <w:r w:rsidRPr="002F2912">
        <w:rPr>
          <w:color w:val="FF0000"/>
          <w:sz w:val="28"/>
          <w:lang w:val="ru-RU"/>
        </w:rPr>
        <w:t>).</w:t>
      </w:r>
      <w:r w:rsidRPr="002F2912">
        <w:rPr>
          <w:lang w:val="ru-RU"/>
        </w:rPr>
        <w:br/>
      </w:r>
    </w:p>
    <w:p w:rsidR="00EF5B47" w:rsidRPr="002F2912" w:rsidRDefault="0085068E">
      <w:pPr>
        <w:spacing w:after="0"/>
        <w:jc w:val="both"/>
        <w:rPr>
          <w:lang w:val="ru-RU"/>
        </w:rPr>
      </w:pPr>
      <w:r w:rsidRPr="002F2912">
        <w:rPr>
          <w:b/>
          <w:color w:val="000000"/>
          <w:sz w:val="28"/>
          <w:lang w:val="ru-RU"/>
        </w:rPr>
        <w:t>Статья 748. Ставки налога на добычу полезных ископаемых</w:t>
      </w:r>
    </w:p>
    <w:p w:rsidR="00EF5B47" w:rsidRPr="002F2912" w:rsidRDefault="0085068E">
      <w:pPr>
        <w:spacing w:after="0"/>
        <w:jc w:val="both"/>
        <w:rPr>
          <w:lang w:val="ru-RU"/>
        </w:rPr>
      </w:pPr>
      <w:bookmarkStart w:id="11993" w:name="z13275"/>
      <w:r>
        <w:rPr>
          <w:color w:val="000000"/>
          <w:sz w:val="28"/>
        </w:rPr>
        <w:t>     </w:t>
      </w:r>
      <w:r w:rsidRPr="002F2912">
        <w:rPr>
          <w:color w:val="000000"/>
          <w:sz w:val="28"/>
          <w:lang w:val="ru-RU"/>
        </w:rPr>
        <w:t xml:space="preserve"> 1. Ставки налога на добычу </w:t>
      </w:r>
      <w:r w:rsidRPr="002F2912">
        <w:rPr>
          <w:color w:val="000000"/>
          <w:sz w:val="28"/>
          <w:lang w:val="ru-RU"/>
        </w:rPr>
        <w:t>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w:t>
      </w:r>
      <w:r w:rsidRPr="002F2912">
        <w:rPr>
          <w:color w:val="000000"/>
          <w:sz w:val="28"/>
          <w:lang w:val="ru-RU"/>
        </w:rPr>
        <w:t xml:space="preserve">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993"/>
          <w:p w:rsidR="00EF5B47" w:rsidRDefault="0085068E">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Наименование полезных ископаемых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в 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Метаморфические породы, в том числе мрамор, кварцит, </w:t>
            </w:r>
            <w:r w:rsidRPr="002F2912">
              <w:rPr>
                <w:color w:val="000000"/>
                <w:sz w:val="20"/>
                <w:lang w:val="ru-RU"/>
              </w:rPr>
              <w:t>кварцево-полевошпатовые породы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Магматические горные породы, в том числе гранит, сиенит, диорит, габбро, риолит </w:t>
            </w:r>
            <w:r w:rsidRPr="002F2912">
              <w:rPr>
                <w:color w:val="000000"/>
                <w:sz w:val="20"/>
                <w:lang w:val="ru-RU"/>
              </w:rPr>
              <w:lastRenderedPageBreak/>
              <w:t>(липарит), андезит, диабаз, базальт, вулканические туфы, шлаки, пемзы, вулканические стекла и стекловидные породы (перлит, обсидиан)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0,0</w:t>
            </w:r>
            <w:r>
              <w:rPr>
                <w:color w:val="000000"/>
                <w:sz w:val="20"/>
              </w:rPr>
              <w:t>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w:t>
            </w:r>
            <w:r w:rsidRPr="002F2912">
              <w:rPr>
                <w:color w:val="000000"/>
                <w:sz w:val="20"/>
                <w:lang w:val="ru-RU"/>
              </w:rPr>
              <w:t>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0,015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Лечебные грязи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0,02</w:t>
            </w:r>
          </w:p>
        </w:tc>
      </w:tr>
    </w:tbl>
    <w:p w:rsidR="00EF5B47" w:rsidRDefault="0085068E">
      <w:pPr>
        <w:spacing w:after="0"/>
      </w:pPr>
      <w:r>
        <w:br/>
      </w:r>
    </w:p>
    <w:p w:rsidR="00EF5B47" w:rsidRPr="002F2912" w:rsidRDefault="0085068E">
      <w:pPr>
        <w:spacing w:after="0"/>
        <w:jc w:val="both"/>
        <w:rPr>
          <w:lang w:val="ru-RU"/>
        </w:rPr>
      </w:pPr>
      <w:bookmarkStart w:id="11994" w:name="z13282"/>
      <w:r>
        <w:rPr>
          <w:color w:val="000000"/>
          <w:sz w:val="28"/>
        </w:rPr>
        <w:t>     </w:t>
      </w:r>
      <w:r w:rsidRPr="002F2912">
        <w:rPr>
          <w:color w:val="000000"/>
          <w:sz w:val="28"/>
          <w:lang w:val="ru-RU"/>
        </w:rPr>
        <w:t xml:space="preserve"> 2. Ставки налога на добычу полезных ископаемых на </w:t>
      </w:r>
      <w:r w:rsidRPr="002F2912">
        <w:rPr>
          <w:color w:val="000000"/>
          <w:sz w:val="28"/>
          <w:lang w:val="ru-RU"/>
        </w:rPr>
        <w:t>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994"/>
          <w:p w:rsidR="00EF5B47" w:rsidRDefault="0085068E">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Наи</w:t>
            </w:r>
            <w:r>
              <w:rPr>
                <w:color w:val="000000"/>
                <w:sz w:val="20"/>
              </w:rPr>
              <w:t>менование полезных ископаемых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Ставки, в МРП</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w:t>
            </w:r>
            <w:r w:rsidRPr="002F2912">
              <w:rPr>
                <w:color w:val="000000"/>
                <w:sz w:val="20"/>
                <w:lang w:val="ru-RU"/>
              </w:rPr>
              <w:t xml:space="preserve">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Подземная вода, добытая недропользователем для осуществления деятельности, регулируемой законодательством Республики Казахстан о </w:t>
            </w:r>
            <w:r w:rsidRPr="002F2912">
              <w:rPr>
                <w:color w:val="000000"/>
                <w:sz w:val="20"/>
                <w:lang w:val="ru-RU"/>
              </w:rPr>
              <w:t>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0,001</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Минеральная подземная вода, </w:t>
            </w:r>
            <w:r w:rsidRPr="002F2912">
              <w:rPr>
                <w:color w:val="000000"/>
                <w:sz w:val="20"/>
                <w:lang w:val="ru-RU"/>
              </w:rPr>
              <w:t>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продукции и (или) ее переработк</w:t>
            </w:r>
            <w:r w:rsidRPr="002F2912">
              <w:rPr>
                <w:color w:val="000000"/>
                <w:sz w:val="20"/>
                <w:lang w:val="ru-RU"/>
              </w:rPr>
              <w:t>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0,250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w:t>
            </w:r>
            <w:r w:rsidRPr="002F2912">
              <w:rPr>
                <w:color w:val="000000"/>
                <w:sz w:val="20"/>
                <w:lang w:val="ru-RU"/>
              </w:rPr>
              <w:lastRenderedPageBreak/>
              <w:t>естественной монополии для осуществл</w:t>
            </w:r>
            <w:r w:rsidRPr="002F2912">
              <w:rPr>
                <w:color w:val="000000"/>
                <w:sz w:val="20"/>
                <w:lang w:val="ru-RU"/>
              </w:rPr>
              <w:t>ения деятельности, регулируемой законодательством Республики Казахстан о естественных монополиях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0,005</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Фактические потери минеральной подземной воды, хозяйственно-питьевой подземной воды, добытой недропользователем, за исключением подземных вод, указан</w:t>
            </w:r>
            <w:r w:rsidRPr="002F2912">
              <w:rPr>
                <w:color w:val="000000"/>
                <w:sz w:val="20"/>
                <w:lang w:val="ru-RU"/>
              </w:rPr>
              <w:t>ных в строке 4 настоящей таблицы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1,000</w:t>
            </w:r>
          </w:p>
        </w:tc>
      </w:tr>
    </w:tbl>
    <w:p w:rsidR="00EF5B47" w:rsidRPr="002F2912" w:rsidRDefault="0085068E">
      <w:pPr>
        <w:spacing w:after="0"/>
        <w:jc w:val="both"/>
        <w:rPr>
          <w:lang w:val="ru-RU"/>
        </w:rPr>
      </w:pPr>
      <w:bookmarkStart w:id="11995" w:name="z13301"/>
      <w:r>
        <w:rPr>
          <w:color w:val="000000"/>
          <w:sz w:val="28"/>
        </w:rPr>
        <w:t>     </w:t>
      </w:r>
      <w:r w:rsidRPr="002F2912">
        <w:rPr>
          <w:color w:val="000000"/>
          <w:sz w:val="28"/>
          <w:lang w:val="ru-RU"/>
        </w:rPr>
        <w:t xml:space="preserve">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w:t>
      </w:r>
      <w:r w:rsidRPr="002F2912">
        <w:rPr>
          <w:color w:val="000000"/>
          <w:sz w:val="28"/>
          <w:lang w:val="ru-RU"/>
        </w:rPr>
        <w:t xml:space="preserve"> размер ставки.</w:t>
      </w:r>
    </w:p>
    <w:bookmarkEnd w:id="11995"/>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748 с изменениями, внесенными законами РК от 02.04.2019 </w:t>
      </w:r>
      <w:r w:rsidRPr="002F2912">
        <w:rPr>
          <w:color w:val="000000"/>
          <w:sz w:val="28"/>
          <w:lang w:val="ru-RU"/>
        </w:rPr>
        <w:t>№ 241-</w:t>
      </w:r>
      <w:r>
        <w:rPr>
          <w:color w:val="000000"/>
          <w:sz w:val="28"/>
        </w:rPr>
        <w:t>VI</w:t>
      </w:r>
      <w:r w:rsidRPr="002F2912">
        <w:rPr>
          <w:color w:val="FF0000"/>
          <w:sz w:val="28"/>
          <w:lang w:val="ru-RU"/>
        </w:rPr>
        <w:t xml:space="preserve"> (вводится в действие с 01.01.2018);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01.01.2018).</w:t>
      </w:r>
      <w:r w:rsidRPr="002F2912">
        <w:rPr>
          <w:lang w:val="ru-RU"/>
        </w:rPr>
        <w:br/>
      </w:r>
    </w:p>
    <w:p w:rsidR="00EF5B47" w:rsidRPr="002F2912" w:rsidRDefault="0085068E">
      <w:pPr>
        <w:spacing w:after="0"/>
        <w:jc w:val="both"/>
        <w:rPr>
          <w:lang w:val="ru-RU"/>
        </w:rPr>
      </w:pPr>
      <w:r w:rsidRPr="002F2912">
        <w:rPr>
          <w:b/>
          <w:color w:val="000000"/>
          <w:sz w:val="28"/>
          <w:lang w:val="ru-RU"/>
        </w:rPr>
        <w:t>Статья 749. Налоговый период</w:t>
      </w:r>
    </w:p>
    <w:p w:rsidR="00EF5B47" w:rsidRPr="002F2912" w:rsidRDefault="0085068E">
      <w:pPr>
        <w:spacing w:after="0"/>
        <w:jc w:val="both"/>
        <w:rPr>
          <w:lang w:val="ru-RU"/>
        </w:rPr>
      </w:pPr>
      <w:bookmarkStart w:id="11996" w:name="z13302"/>
      <w:r>
        <w:rPr>
          <w:color w:val="000000"/>
          <w:sz w:val="28"/>
        </w:rPr>
        <w:t>     </w:t>
      </w:r>
      <w:r w:rsidRPr="002F2912">
        <w:rPr>
          <w:color w:val="000000"/>
          <w:sz w:val="28"/>
          <w:lang w:val="ru-RU"/>
        </w:rPr>
        <w:t xml:space="preserve"> Налоговым </w:t>
      </w:r>
      <w:r w:rsidRPr="002F2912">
        <w:rPr>
          <w:color w:val="000000"/>
          <w:sz w:val="28"/>
          <w:lang w:val="ru-RU"/>
        </w:rPr>
        <w:t>периодом по налогу на добычу полезных ископаемых является календарный квартал.</w:t>
      </w:r>
    </w:p>
    <w:bookmarkEnd w:id="11996"/>
    <w:p w:rsidR="00EF5B47" w:rsidRPr="002F2912" w:rsidRDefault="0085068E">
      <w:pPr>
        <w:spacing w:after="0"/>
        <w:jc w:val="both"/>
        <w:rPr>
          <w:lang w:val="ru-RU"/>
        </w:rPr>
      </w:pPr>
      <w:r w:rsidRPr="002F2912">
        <w:rPr>
          <w:b/>
          <w:color w:val="000000"/>
          <w:sz w:val="28"/>
          <w:lang w:val="ru-RU"/>
        </w:rPr>
        <w:t xml:space="preserve">Статья 750. Сроки уплаты </w:t>
      </w:r>
    </w:p>
    <w:p w:rsidR="00EF5B47" w:rsidRPr="002F2912" w:rsidRDefault="0085068E">
      <w:pPr>
        <w:spacing w:after="0"/>
        <w:jc w:val="both"/>
        <w:rPr>
          <w:lang w:val="ru-RU"/>
        </w:rPr>
      </w:pPr>
      <w:bookmarkStart w:id="11997" w:name="z13303"/>
      <w:r>
        <w:rPr>
          <w:color w:val="000000"/>
          <w:sz w:val="28"/>
        </w:rPr>
        <w:t>     </w:t>
      </w:r>
      <w:r w:rsidRPr="002F2912">
        <w:rPr>
          <w:color w:val="000000"/>
          <w:sz w:val="28"/>
          <w:lang w:val="ru-RU"/>
        </w:rPr>
        <w:t xml:space="preserve"> Налогоплательщик обязан уплатить в бюджет по месту нахождения исчисленную сумму налога не позднее 25 числа второго месяца, следующего за налоговы</w:t>
      </w:r>
      <w:r w:rsidRPr="002F2912">
        <w:rPr>
          <w:color w:val="000000"/>
          <w:sz w:val="28"/>
          <w:lang w:val="ru-RU"/>
        </w:rPr>
        <w:t>м периодом.</w:t>
      </w:r>
    </w:p>
    <w:bookmarkEnd w:id="11997"/>
    <w:p w:rsidR="00EF5B47" w:rsidRPr="002F2912" w:rsidRDefault="0085068E">
      <w:pPr>
        <w:spacing w:after="0"/>
        <w:jc w:val="both"/>
        <w:rPr>
          <w:lang w:val="ru-RU"/>
        </w:rPr>
      </w:pPr>
      <w:r w:rsidRPr="002F2912">
        <w:rPr>
          <w:b/>
          <w:color w:val="000000"/>
          <w:sz w:val="28"/>
          <w:lang w:val="ru-RU"/>
        </w:rPr>
        <w:t>Статья 751. Налоговая декларация</w:t>
      </w:r>
    </w:p>
    <w:p w:rsidR="00EF5B47" w:rsidRPr="002F2912" w:rsidRDefault="0085068E">
      <w:pPr>
        <w:spacing w:after="0"/>
        <w:jc w:val="both"/>
        <w:rPr>
          <w:lang w:val="ru-RU"/>
        </w:rPr>
      </w:pPr>
      <w:bookmarkStart w:id="11998" w:name="z13304"/>
      <w:r>
        <w:rPr>
          <w:color w:val="000000"/>
          <w:sz w:val="28"/>
        </w:rPr>
        <w:t>     </w:t>
      </w:r>
      <w:r w:rsidRPr="002F2912">
        <w:rPr>
          <w:color w:val="000000"/>
          <w:sz w:val="28"/>
          <w:lang w:val="ru-RU"/>
        </w:rPr>
        <w:t xml:space="preserve">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EF5B47" w:rsidRPr="002F2912" w:rsidRDefault="0085068E">
      <w:pPr>
        <w:spacing w:after="0"/>
        <w:rPr>
          <w:lang w:val="ru-RU"/>
        </w:rPr>
      </w:pPr>
      <w:bookmarkStart w:id="11999" w:name="z13305"/>
      <w:bookmarkEnd w:id="11998"/>
      <w:r w:rsidRPr="002F2912">
        <w:rPr>
          <w:b/>
          <w:color w:val="000000"/>
          <w:lang w:val="ru-RU"/>
        </w:rPr>
        <w:t xml:space="preserve"> Глава 86. Н</w:t>
      </w:r>
      <w:r w:rsidRPr="002F2912">
        <w:rPr>
          <w:b/>
          <w:color w:val="000000"/>
          <w:lang w:val="ru-RU"/>
        </w:rPr>
        <w:t>АЛОГ НА СВЕРХПРИБЫЛЬ</w:t>
      </w:r>
    </w:p>
    <w:bookmarkEnd w:id="11999"/>
    <w:p w:rsidR="00EF5B47" w:rsidRPr="002F2912" w:rsidRDefault="0085068E">
      <w:pPr>
        <w:spacing w:after="0"/>
        <w:jc w:val="both"/>
        <w:rPr>
          <w:lang w:val="ru-RU"/>
        </w:rPr>
      </w:pPr>
      <w:r w:rsidRPr="002F2912">
        <w:rPr>
          <w:b/>
          <w:color w:val="000000"/>
          <w:sz w:val="28"/>
          <w:lang w:val="ru-RU"/>
        </w:rPr>
        <w:t>Статья 752. Общие положения</w:t>
      </w:r>
    </w:p>
    <w:p w:rsidR="00EF5B47" w:rsidRPr="002F2912" w:rsidRDefault="0085068E">
      <w:pPr>
        <w:spacing w:after="0"/>
        <w:jc w:val="both"/>
        <w:rPr>
          <w:lang w:val="ru-RU"/>
        </w:rPr>
      </w:pPr>
      <w:bookmarkStart w:id="12000" w:name="z13306"/>
      <w:r w:rsidRPr="002F2912">
        <w:rPr>
          <w:color w:val="000000"/>
          <w:sz w:val="28"/>
          <w:lang w:val="ru-RU"/>
        </w:rPr>
        <w:t xml:space="preserve"> </w:t>
      </w:r>
      <w:r>
        <w:rPr>
          <w:color w:val="000000"/>
          <w:sz w:val="28"/>
        </w:rPr>
        <w:t>     </w:t>
      </w:r>
      <w:r w:rsidRPr="002F2912">
        <w:rPr>
          <w:color w:val="000000"/>
          <w:sz w:val="28"/>
          <w:lang w:val="ru-RU"/>
        </w:rPr>
        <w:t xml:space="preserve">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w:t>
      </w:r>
      <w:r w:rsidRPr="002F2912">
        <w:rPr>
          <w:color w:val="000000"/>
          <w:sz w:val="28"/>
          <w:lang w:val="ru-RU"/>
        </w:rPr>
        <w:t>со статьей 753 настоящего Кодекса.</w:t>
      </w:r>
    </w:p>
    <w:p w:rsidR="00EF5B47" w:rsidRPr="002F2912" w:rsidRDefault="0085068E">
      <w:pPr>
        <w:spacing w:after="0"/>
        <w:jc w:val="both"/>
        <w:rPr>
          <w:lang w:val="ru-RU"/>
        </w:rPr>
      </w:pPr>
      <w:bookmarkStart w:id="12001" w:name="z13307"/>
      <w:bookmarkEnd w:id="12000"/>
      <w:r>
        <w:rPr>
          <w:color w:val="000000"/>
          <w:sz w:val="28"/>
        </w:rPr>
        <w:t>     </w:t>
      </w:r>
      <w:r w:rsidRPr="002F2912">
        <w:rPr>
          <w:color w:val="000000"/>
          <w:sz w:val="28"/>
          <w:lang w:val="ru-RU"/>
        </w:rPr>
        <w:t xml:space="preserve">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w:t>
      </w:r>
      <w:r w:rsidRPr="002F2912">
        <w:rPr>
          <w:color w:val="000000"/>
          <w:sz w:val="28"/>
          <w:lang w:val="ru-RU"/>
        </w:rPr>
        <w:t>ии с порядком, установленным в настоящей главе:</w:t>
      </w:r>
    </w:p>
    <w:p w:rsidR="00EF5B47" w:rsidRPr="002F2912" w:rsidRDefault="0085068E">
      <w:pPr>
        <w:spacing w:after="0"/>
        <w:jc w:val="both"/>
        <w:rPr>
          <w:lang w:val="ru-RU"/>
        </w:rPr>
      </w:pPr>
      <w:bookmarkStart w:id="12002" w:name="z13308"/>
      <w:bookmarkEnd w:id="12001"/>
      <w:r>
        <w:rPr>
          <w:color w:val="000000"/>
          <w:sz w:val="28"/>
        </w:rPr>
        <w:t>     </w:t>
      </w:r>
      <w:r w:rsidRPr="002F2912">
        <w:rPr>
          <w:color w:val="000000"/>
          <w:sz w:val="28"/>
          <w:lang w:val="ru-RU"/>
        </w:rPr>
        <w:t xml:space="preserve"> 1) чистый доход для целей исчисления налога на сверхприбыль;</w:t>
      </w:r>
    </w:p>
    <w:p w:rsidR="00EF5B47" w:rsidRPr="002F2912" w:rsidRDefault="0085068E">
      <w:pPr>
        <w:spacing w:after="0"/>
        <w:jc w:val="both"/>
        <w:rPr>
          <w:lang w:val="ru-RU"/>
        </w:rPr>
      </w:pPr>
      <w:bookmarkStart w:id="12003" w:name="z13309"/>
      <w:bookmarkEnd w:id="12002"/>
      <w:r>
        <w:rPr>
          <w:color w:val="000000"/>
          <w:sz w:val="28"/>
        </w:rPr>
        <w:t>     </w:t>
      </w:r>
      <w:r w:rsidRPr="002F2912">
        <w:rPr>
          <w:color w:val="000000"/>
          <w:sz w:val="28"/>
          <w:lang w:val="ru-RU"/>
        </w:rPr>
        <w:t xml:space="preserve"> 2) налогооблагаемый доход для целей исчисления налога на сверхприбыль;</w:t>
      </w:r>
    </w:p>
    <w:p w:rsidR="00EF5B47" w:rsidRPr="002F2912" w:rsidRDefault="0085068E">
      <w:pPr>
        <w:spacing w:after="0"/>
        <w:jc w:val="both"/>
        <w:rPr>
          <w:lang w:val="ru-RU"/>
        </w:rPr>
      </w:pPr>
      <w:bookmarkStart w:id="12004" w:name="z13310"/>
      <w:bookmarkEnd w:id="12003"/>
      <w:r>
        <w:rPr>
          <w:color w:val="000000"/>
          <w:sz w:val="28"/>
        </w:rPr>
        <w:t>     </w:t>
      </w:r>
      <w:r w:rsidRPr="002F2912">
        <w:rPr>
          <w:color w:val="000000"/>
          <w:sz w:val="28"/>
          <w:lang w:val="ru-RU"/>
        </w:rPr>
        <w:t xml:space="preserve"> 3) валовый годовой доход по контракту на недропользование;</w:t>
      </w:r>
    </w:p>
    <w:p w:rsidR="00EF5B47" w:rsidRPr="002F2912" w:rsidRDefault="0085068E">
      <w:pPr>
        <w:spacing w:after="0"/>
        <w:jc w:val="both"/>
        <w:rPr>
          <w:lang w:val="ru-RU"/>
        </w:rPr>
      </w:pPr>
      <w:bookmarkStart w:id="12005" w:name="z13311"/>
      <w:bookmarkEnd w:id="12004"/>
      <w:r>
        <w:rPr>
          <w:color w:val="000000"/>
          <w:sz w:val="28"/>
        </w:rPr>
        <w:t>     </w:t>
      </w:r>
      <w:r w:rsidRPr="002F2912">
        <w:rPr>
          <w:color w:val="000000"/>
          <w:sz w:val="28"/>
          <w:lang w:val="ru-RU"/>
        </w:rPr>
        <w:t xml:space="preserve"> 4) вычеты для целей исчисления налога на сверхприбыль;</w:t>
      </w:r>
    </w:p>
    <w:p w:rsidR="00EF5B47" w:rsidRPr="002F2912" w:rsidRDefault="0085068E">
      <w:pPr>
        <w:spacing w:after="0"/>
        <w:jc w:val="both"/>
        <w:rPr>
          <w:lang w:val="ru-RU"/>
        </w:rPr>
      </w:pPr>
      <w:bookmarkStart w:id="12006" w:name="z13312"/>
      <w:bookmarkEnd w:id="12005"/>
      <w:r>
        <w:rPr>
          <w:color w:val="000000"/>
          <w:sz w:val="28"/>
        </w:rPr>
        <w:lastRenderedPageBreak/>
        <w:t>     </w:t>
      </w:r>
      <w:r w:rsidRPr="002F2912">
        <w:rPr>
          <w:color w:val="000000"/>
          <w:sz w:val="28"/>
          <w:lang w:val="ru-RU"/>
        </w:rPr>
        <w:t xml:space="preserve"> 5) корпоративный подоходный налог по контракту на недропользование;</w:t>
      </w:r>
    </w:p>
    <w:p w:rsidR="00EF5B47" w:rsidRPr="002F2912" w:rsidRDefault="0085068E">
      <w:pPr>
        <w:spacing w:after="0"/>
        <w:jc w:val="both"/>
        <w:rPr>
          <w:lang w:val="ru-RU"/>
        </w:rPr>
      </w:pPr>
      <w:bookmarkStart w:id="12007" w:name="z13313"/>
      <w:bookmarkEnd w:id="12006"/>
      <w:r>
        <w:rPr>
          <w:color w:val="000000"/>
          <w:sz w:val="28"/>
        </w:rPr>
        <w:t>     </w:t>
      </w:r>
      <w:r w:rsidRPr="002F2912">
        <w:rPr>
          <w:color w:val="000000"/>
          <w:sz w:val="28"/>
          <w:lang w:val="ru-RU"/>
        </w:rPr>
        <w:t xml:space="preserve"> 6) расчетную сумму налога на чистый доход постоянного учреждения нерезидента по контракту на недропользование.</w:t>
      </w:r>
    </w:p>
    <w:bookmarkEnd w:id="12007"/>
    <w:p w:rsidR="00EF5B47" w:rsidRPr="002F2912" w:rsidRDefault="0085068E">
      <w:pPr>
        <w:spacing w:after="0"/>
        <w:jc w:val="both"/>
        <w:rPr>
          <w:lang w:val="ru-RU"/>
        </w:rPr>
      </w:pPr>
      <w:r w:rsidRPr="002F2912">
        <w:rPr>
          <w:b/>
          <w:color w:val="000000"/>
          <w:sz w:val="28"/>
          <w:lang w:val="ru-RU"/>
        </w:rPr>
        <w:t>Ста</w:t>
      </w:r>
      <w:r w:rsidRPr="002F2912">
        <w:rPr>
          <w:b/>
          <w:color w:val="000000"/>
          <w:sz w:val="28"/>
          <w:lang w:val="ru-RU"/>
        </w:rPr>
        <w:t>тья 753. Плательщики</w:t>
      </w:r>
    </w:p>
    <w:p w:rsidR="00EF5B47" w:rsidRPr="002F2912" w:rsidRDefault="0085068E">
      <w:pPr>
        <w:spacing w:after="0"/>
        <w:jc w:val="both"/>
        <w:rPr>
          <w:lang w:val="ru-RU"/>
        </w:rPr>
      </w:pPr>
      <w:bookmarkStart w:id="12008" w:name="z13314"/>
      <w:r>
        <w:rPr>
          <w:color w:val="000000"/>
          <w:sz w:val="28"/>
        </w:rPr>
        <w:t>     </w:t>
      </w:r>
      <w:r w:rsidRPr="002F2912">
        <w:rPr>
          <w:color w:val="000000"/>
          <w:sz w:val="28"/>
          <w:lang w:val="ru-RU"/>
        </w:rPr>
        <w:t xml:space="preserve">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w:t>
      </w:r>
      <w:r w:rsidRPr="002F2912">
        <w:rPr>
          <w:color w:val="000000"/>
          <w:sz w:val="28"/>
          <w:lang w:val="ru-RU"/>
        </w:rPr>
        <w:t>настоящей статьи.</w:t>
      </w:r>
    </w:p>
    <w:p w:rsidR="00EF5B47" w:rsidRPr="002F2912" w:rsidRDefault="0085068E">
      <w:pPr>
        <w:spacing w:after="0"/>
        <w:jc w:val="both"/>
        <w:rPr>
          <w:lang w:val="ru-RU"/>
        </w:rPr>
      </w:pPr>
      <w:bookmarkStart w:id="12009" w:name="z13315"/>
      <w:bookmarkEnd w:id="12008"/>
      <w:r>
        <w:rPr>
          <w:color w:val="000000"/>
          <w:sz w:val="28"/>
        </w:rPr>
        <w:t>     </w:t>
      </w:r>
      <w:r w:rsidRPr="002F2912">
        <w:rPr>
          <w:color w:val="000000"/>
          <w:sz w:val="28"/>
          <w:lang w:val="ru-RU"/>
        </w:rPr>
        <w:t xml:space="preserve">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EF5B47" w:rsidRPr="002F2912" w:rsidRDefault="0085068E">
      <w:pPr>
        <w:spacing w:after="0"/>
        <w:jc w:val="both"/>
        <w:rPr>
          <w:lang w:val="ru-RU"/>
        </w:rPr>
      </w:pPr>
      <w:bookmarkStart w:id="12010" w:name="z13316"/>
      <w:bookmarkEnd w:id="12009"/>
      <w:r w:rsidRPr="002F2912">
        <w:rPr>
          <w:color w:val="000000"/>
          <w:sz w:val="28"/>
          <w:lang w:val="ru-RU"/>
        </w:rPr>
        <w:t xml:space="preserve"> </w:t>
      </w:r>
      <w:r>
        <w:rPr>
          <w:color w:val="000000"/>
          <w:sz w:val="28"/>
        </w:rPr>
        <w:t>     </w:t>
      </w:r>
      <w:r w:rsidRPr="002F2912">
        <w:rPr>
          <w:color w:val="000000"/>
          <w:sz w:val="28"/>
          <w:lang w:val="ru-RU"/>
        </w:rPr>
        <w:t xml:space="preserve"> 1) указанных в пункте 1 статьи 722</w:t>
      </w:r>
      <w:r w:rsidRPr="002F2912">
        <w:rPr>
          <w:color w:val="000000"/>
          <w:sz w:val="28"/>
          <w:lang w:val="ru-RU"/>
        </w:rPr>
        <w:t xml:space="preserve"> настоящего Кодекса;</w:t>
      </w:r>
    </w:p>
    <w:p w:rsidR="00EF5B47" w:rsidRPr="002F2912" w:rsidRDefault="0085068E">
      <w:pPr>
        <w:spacing w:after="0"/>
        <w:jc w:val="both"/>
        <w:rPr>
          <w:lang w:val="ru-RU"/>
        </w:rPr>
      </w:pPr>
      <w:bookmarkStart w:id="12011" w:name="z13317"/>
      <w:bookmarkEnd w:id="12010"/>
      <w:r>
        <w:rPr>
          <w:color w:val="000000"/>
          <w:sz w:val="28"/>
        </w:rPr>
        <w:t>     </w:t>
      </w:r>
      <w:r w:rsidRPr="002F2912">
        <w:rPr>
          <w:color w:val="000000"/>
          <w:sz w:val="28"/>
          <w:lang w:val="ru-RU"/>
        </w:rPr>
        <w:t xml:space="preserve"> 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w:t>
      </w:r>
      <w:r w:rsidRPr="002F2912">
        <w:rPr>
          <w:color w:val="000000"/>
          <w:sz w:val="28"/>
          <w:lang w:val="ru-RU"/>
        </w:rPr>
        <w:t>ных ископаемых;</w:t>
      </w:r>
    </w:p>
    <w:p w:rsidR="00EF5B47" w:rsidRPr="002F2912" w:rsidRDefault="0085068E">
      <w:pPr>
        <w:spacing w:after="0"/>
        <w:jc w:val="both"/>
        <w:rPr>
          <w:lang w:val="ru-RU"/>
        </w:rPr>
      </w:pPr>
      <w:bookmarkStart w:id="12012" w:name="z13318"/>
      <w:bookmarkEnd w:id="12011"/>
      <w:r>
        <w:rPr>
          <w:color w:val="000000"/>
          <w:sz w:val="28"/>
        </w:rPr>
        <w:t>     </w:t>
      </w:r>
      <w:r w:rsidRPr="002F2912">
        <w:rPr>
          <w:color w:val="000000"/>
          <w:sz w:val="28"/>
          <w:lang w:val="ru-RU"/>
        </w:rPr>
        <w:t xml:space="preserve"> 3) на строительство и эксплуатацию подземных сооружений, не связанных с разведкой и добычей.</w:t>
      </w:r>
    </w:p>
    <w:bookmarkEnd w:id="1201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753 с изменением, внесенным Законом РК от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w:t>
      </w:r>
      <w:r w:rsidRPr="002F2912">
        <w:rPr>
          <w:lang w:val="ru-RU"/>
        </w:rPr>
        <w:br/>
      </w:r>
    </w:p>
    <w:p w:rsidR="00EF5B47" w:rsidRPr="002F2912" w:rsidRDefault="0085068E">
      <w:pPr>
        <w:spacing w:after="0"/>
        <w:jc w:val="both"/>
        <w:rPr>
          <w:lang w:val="ru-RU"/>
        </w:rPr>
      </w:pPr>
      <w:r w:rsidRPr="002F2912">
        <w:rPr>
          <w:b/>
          <w:color w:val="000000"/>
          <w:sz w:val="28"/>
          <w:lang w:val="ru-RU"/>
        </w:rPr>
        <w:t>Статья 754. Объект об</w:t>
      </w:r>
      <w:r w:rsidRPr="002F2912">
        <w:rPr>
          <w:b/>
          <w:color w:val="000000"/>
          <w:sz w:val="28"/>
          <w:lang w:val="ru-RU"/>
        </w:rPr>
        <w:t>ложения</w:t>
      </w:r>
    </w:p>
    <w:p w:rsidR="00EF5B47" w:rsidRPr="002F2912" w:rsidRDefault="0085068E">
      <w:pPr>
        <w:spacing w:after="0"/>
        <w:jc w:val="both"/>
        <w:rPr>
          <w:lang w:val="ru-RU"/>
        </w:rPr>
      </w:pPr>
      <w:bookmarkStart w:id="12013" w:name="z13319"/>
      <w:r w:rsidRPr="002F2912">
        <w:rPr>
          <w:color w:val="000000"/>
          <w:sz w:val="28"/>
          <w:lang w:val="ru-RU"/>
        </w:rPr>
        <w:t xml:space="preserve"> </w:t>
      </w:r>
      <w:r>
        <w:rPr>
          <w:color w:val="000000"/>
          <w:sz w:val="28"/>
        </w:rPr>
        <w:t>     </w:t>
      </w:r>
      <w:r w:rsidRPr="002F2912">
        <w:rPr>
          <w:color w:val="000000"/>
          <w:sz w:val="28"/>
          <w:lang w:val="ru-RU"/>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отдельному контракту на недропо</w:t>
      </w:r>
      <w:r w:rsidRPr="002F2912">
        <w:rPr>
          <w:color w:val="000000"/>
          <w:sz w:val="28"/>
          <w:lang w:val="ru-RU"/>
        </w:rPr>
        <w:t>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bookmarkEnd w:id="12013"/>
    <w:p w:rsidR="00EF5B47" w:rsidRPr="002F2912" w:rsidRDefault="0085068E">
      <w:pPr>
        <w:spacing w:after="0"/>
        <w:jc w:val="both"/>
        <w:rPr>
          <w:lang w:val="ru-RU"/>
        </w:rPr>
      </w:pPr>
      <w:r w:rsidRPr="002F2912">
        <w:rPr>
          <w:b/>
          <w:color w:val="000000"/>
          <w:sz w:val="28"/>
          <w:lang w:val="ru-RU"/>
        </w:rPr>
        <w:t>Статья 755. Чистый доход для целей исчислен</w:t>
      </w:r>
      <w:r w:rsidRPr="002F2912">
        <w:rPr>
          <w:b/>
          <w:color w:val="000000"/>
          <w:sz w:val="28"/>
          <w:lang w:val="ru-RU"/>
        </w:rPr>
        <w:t>ия налога на сверхприбыль</w:t>
      </w:r>
    </w:p>
    <w:p w:rsidR="00EF5B47" w:rsidRPr="002F2912" w:rsidRDefault="0085068E">
      <w:pPr>
        <w:spacing w:after="0"/>
        <w:jc w:val="both"/>
        <w:rPr>
          <w:lang w:val="ru-RU"/>
        </w:rPr>
      </w:pPr>
      <w:bookmarkStart w:id="12014" w:name="z13320"/>
      <w:r w:rsidRPr="002F2912">
        <w:rPr>
          <w:color w:val="000000"/>
          <w:sz w:val="28"/>
          <w:lang w:val="ru-RU"/>
        </w:rPr>
        <w:t xml:space="preserve"> </w:t>
      </w:r>
      <w:r>
        <w:rPr>
          <w:color w:val="000000"/>
          <w:sz w:val="28"/>
        </w:rPr>
        <w:t>     </w:t>
      </w:r>
      <w:r w:rsidRPr="002F2912">
        <w:rPr>
          <w:color w:val="000000"/>
          <w:sz w:val="28"/>
          <w:lang w:val="ru-RU"/>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756 настоящего Кодекса,</w:t>
      </w:r>
      <w:r w:rsidRPr="002F2912">
        <w:rPr>
          <w:color w:val="000000"/>
          <w:sz w:val="28"/>
          <w:lang w:val="ru-RU"/>
        </w:rPr>
        <w:t xml:space="preserve"> и корпоративным подоходным налогом по контракту на недропользование, исчисленным в соответствии со статьей 759 настоящего Кодекса.</w:t>
      </w:r>
    </w:p>
    <w:p w:rsidR="00EF5B47" w:rsidRPr="002F2912" w:rsidRDefault="0085068E">
      <w:pPr>
        <w:spacing w:after="0"/>
        <w:jc w:val="both"/>
        <w:rPr>
          <w:lang w:val="ru-RU"/>
        </w:rPr>
      </w:pPr>
      <w:bookmarkStart w:id="12015" w:name="z13321"/>
      <w:bookmarkEnd w:id="12014"/>
      <w:r w:rsidRPr="002F2912">
        <w:rPr>
          <w:color w:val="000000"/>
          <w:sz w:val="28"/>
          <w:lang w:val="ru-RU"/>
        </w:rPr>
        <w:t xml:space="preserve"> </w:t>
      </w:r>
      <w:r>
        <w:rPr>
          <w:color w:val="000000"/>
          <w:sz w:val="28"/>
        </w:rPr>
        <w:t>     </w:t>
      </w:r>
      <w:r w:rsidRPr="002F2912">
        <w:rPr>
          <w:color w:val="000000"/>
          <w:sz w:val="28"/>
          <w:lang w:val="ru-RU"/>
        </w:rPr>
        <w:t xml:space="preserve"> 2. Для нерезидентов, осуществляющих деятельность по недропользованию в Республике Казахстан через постоянное учрежден</w:t>
      </w:r>
      <w:r w:rsidRPr="002F2912">
        <w:rPr>
          <w:color w:val="000000"/>
          <w:sz w:val="28"/>
          <w:lang w:val="ru-RU"/>
        </w:rPr>
        <w:t xml:space="preserve">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w:t>
      </w:r>
      <w:r w:rsidRPr="002F2912">
        <w:rPr>
          <w:color w:val="000000"/>
          <w:sz w:val="28"/>
          <w:lang w:val="ru-RU"/>
        </w:rPr>
        <w:lastRenderedPageBreak/>
        <w:t>контракту на недропользование, исчисленного в соответствии со статьей 760 настоящего</w:t>
      </w:r>
      <w:r w:rsidRPr="002F2912">
        <w:rPr>
          <w:color w:val="000000"/>
          <w:sz w:val="28"/>
          <w:lang w:val="ru-RU"/>
        </w:rPr>
        <w:t xml:space="preserve"> Кодекса.</w:t>
      </w:r>
    </w:p>
    <w:bookmarkEnd w:id="12015"/>
    <w:p w:rsidR="00EF5B47" w:rsidRPr="002F2912" w:rsidRDefault="0085068E">
      <w:pPr>
        <w:spacing w:after="0"/>
        <w:jc w:val="both"/>
        <w:rPr>
          <w:lang w:val="ru-RU"/>
        </w:rPr>
      </w:pPr>
      <w:r w:rsidRPr="002F2912">
        <w:rPr>
          <w:b/>
          <w:color w:val="000000"/>
          <w:sz w:val="28"/>
          <w:lang w:val="ru-RU"/>
        </w:rPr>
        <w:t>Статья 756. Налогооблагаемый доход для целей исчисления налога на сверхприбыль</w:t>
      </w:r>
    </w:p>
    <w:p w:rsidR="00EF5B47" w:rsidRPr="002F2912" w:rsidRDefault="0085068E">
      <w:pPr>
        <w:spacing w:after="0"/>
        <w:jc w:val="both"/>
        <w:rPr>
          <w:lang w:val="ru-RU"/>
        </w:rPr>
      </w:pPr>
      <w:bookmarkStart w:id="12016" w:name="z13322"/>
      <w:r w:rsidRPr="002F2912">
        <w:rPr>
          <w:color w:val="000000"/>
          <w:sz w:val="28"/>
          <w:lang w:val="ru-RU"/>
        </w:rPr>
        <w:t xml:space="preserve"> </w:t>
      </w:r>
      <w:r>
        <w:rPr>
          <w:color w:val="000000"/>
          <w:sz w:val="28"/>
        </w:rPr>
        <w:t>     </w:t>
      </w:r>
      <w:r w:rsidRPr="002F2912">
        <w:rPr>
          <w:color w:val="000000"/>
          <w:sz w:val="28"/>
          <w:lang w:val="ru-RU"/>
        </w:rPr>
        <w:t xml:space="preserve">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757 настоящего Кодекса, и вы</w:t>
      </w:r>
      <w:r w:rsidRPr="002F2912">
        <w:rPr>
          <w:color w:val="000000"/>
          <w:sz w:val="28"/>
          <w:lang w:val="ru-RU"/>
        </w:rPr>
        <w:t>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расходов, предусмотренных статьей 288 настоящего Кодекса.</w:t>
      </w:r>
    </w:p>
    <w:p w:rsidR="00EF5B47" w:rsidRPr="002F2912" w:rsidRDefault="0085068E">
      <w:pPr>
        <w:spacing w:after="0"/>
        <w:jc w:val="both"/>
        <w:rPr>
          <w:lang w:val="ru-RU"/>
        </w:rPr>
      </w:pPr>
      <w:bookmarkStart w:id="12017" w:name="z13323"/>
      <w:bookmarkEnd w:id="12016"/>
      <w:r>
        <w:rPr>
          <w:color w:val="000000"/>
          <w:sz w:val="28"/>
        </w:rPr>
        <w:t>     </w:t>
      </w:r>
      <w:r w:rsidRPr="002F2912">
        <w:rPr>
          <w:color w:val="000000"/>
          <w:sz w:val="28"/>
          <w:lang w:val="ru-RU"/>
        </w:rPr>
        <w:t xml:space="preserve"> 2. Превышение вычетов для целей исчис</w:t>
      </w:r>
      <w:r w:rsidRPr="002F2912">
        <w:rPr>
          <w:color w:val="000000"/>
          <w:sz w:val="28"/>
          <w:lang w:val="ru-RU"/>
        </w:rPr>
        <w:t>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bookmarkEnd w:id="12017"/>
    <w:p w:rsidR="00EF5B47" w:rsidRPr="002F2912" w:rsidRDefault="0085068E">
      <w:pPr>
        <w:spacing w:after="0"/>
        <w:jc w:val="both"/>
        <w:rPr>
          <w:lang w:val="ru-RU"/>
        </w:rPr>
      </w:pPr>
      <w:r w:rsidRPr="002F2912">
        <w:rPr>
          <w:b/>
          <w:color w:val="000000"/>
          <w:sz w:val="28"/>
          <w:lang w:val="ru-RU"/>
        </w:rPr>
        <w:t>Статья 757. Валовый</w:t>
      </w:r>
      <w:r w:rsidRPr="002F2912">
        <w:rPr>
          <w:b/>
          <w:color w:val="000000"/>
          <w:sz w:val="28"/>
          <w:lang w:val="ru-RU"/>
        </w:rPr>
        <w:t xml:space="preserve"> годовой доход по контракту на недропользование для целей исчисления налога на сверхприбыль</w:t>
      </w:r>
    </w:p>
    <w:p w:rsidR="00EF5B47" w:rsidRPr="002F2912" w:rsidRDefault="0085068E">
      <w:pPr>
        <w:spacing w:after="0"/>
        <w:jc w:val="both"/>
        <w:rPr>
          <w:lang w:val="ru-RU"/>
        </w:rPr>
      </w:pPr>
      <w:bookmarkStart w:id="12018" w:name="z13324"/>
      <w:r w:rsidRPr="002F2912">
        <w:rPr>
          <w:color w:val="000000"/>
          <w:sz w:val="28"/>
          <w:lang w:val="ru-RU"/>
        </w:rPr>
        <w:t xml:space="preserve"> </w:t>
      </w:r>
      <w:r>
        <w:rPr>
          <w:color w:val="000000"/>
          <w:sz w:val="28"/>
        </w:rPr>
        <w:t>     </w:t>
      </w:r>
      <w:r w:rsidRPr="002F2912">
        <w:rPr>
          <w:color w:val="000000"/>
          <w:sz w:val="28"/>
          <w:lang w:val="ru-RU"/>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w:t>
      </w:r>
      <w:r w:rsidRPr="002F2912">
        <w:rPr>
          <w:color w:val="000000"/>
          <w:sz w:val="28"/>
          <w:lang w:val="ru-RU"/>
        </w:rPr>
        <w:t xml:space="preserve">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статьями 228, 234 и 235 настоящего Кодекса, определяемых в соответствии с пунктом 2 настоящей статьи. </w:t>
      </w:r>
    </w:p>
    <w:p w:rsidR="00EF5B47" w:rsidRPr="002F2912" w:rsidRDefault="0085068E">
      <w:pPr>
        <w:spacing w:after="0"/>
        <w:jc w:val="both"/>
        <w:rPr>
          <w:lang w:val="ru-RU"/>
        </w:rPr>
      </w:pPr>
      <w:bookmarkStart w:id="12019" w:name="z13325"/>
      <w:bookmarkEnd w:id="12018"/>
      <w:r w:rsidRPr="002F2912">
        <w:rPr>
          <w:color w:val="000000"/>
          <w:sz w:val="28"/>
          <w:lang w:val="ru-RU"/>
        </w:rPr>
        <w:t xml:space="preserve"> </w:t>
      </w:r>
      <w:r>
        <w:rPr>
          <w:color w:val="000000"/>
          <w:sz w:val="28"/>
        </w:rPr>
        <w:t>     </w:t>
      </w:r>
      <w:r w:rsidRPr="002F2912">
        <w:rPr>
          <w:color w:val="000000"/>
          <w:sz w:val="28"/>
          <w:lang w:val="ru-RU"/>
        </w:rPr>
        <w:t xml:space="preserve"> 2. 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и 270 настоящего Кодекса. </w:t>
      </w:r>
    </w:p>
    <w:p w:rsidR="00EF5B47" w:rsidRPr="002F2912" w:rsidRDefault="0085068E">
      <w:pPr>
        <w:spacing w:after="0"/>
        <w:jc w:val="both"/>
        <w:rPr>
          <w:lang w:val="ru-RU"/>
        </w:rPr>
      </w:pPr>
      <w:bookmarkStart w:id="12020" w:name="z13326"/>
      <w:bookmarkEnd w:id="12019"/>
      <w:r w:rsidRPr="002F2912">
        <w:rPr>
          <w:color w:val="000000"/>
          <w:sz w:val="28"/>
          <w:lang w:val="ru-RU"/>
        </w:rPr>
        <w:t xml:space="preserve"> </w:t>
      </w:r>
      <w:r>
        <w:rPr>
          <w:color w:val="000000"/>
          <w:sz w:val="28"/>
        </w:rPr>
        <w:t>     </w:t>
      </w:r>
      <w:r w:rsidRPr="002F2912">
        <w:rPr>
          <w:color w:val="000000"/>
          <w:sz w:val="28"/>
          <w:lang w:val="ru-RU"/>
        </w:rPr>
        <w:t xml:space="preserve"> 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и 270 настоящего Кодекса, в случае отнесения стоимости указанных активов на вычеты в целях</w:t>
      </w:r>
      <w:r w:rsidRPr="002F2912">
        <w:rPr>
          <w:color w:val="000000"/>
          <w:sz w:val="28"/>
          <w:lang w:val="ru-RU"/>
        </w:rPr>
        <w:t xml:space="preserve"> исчисления налога на сверхприбыль.</w:t>
      </w:r>
    </w:p>
    <w:p w:rsidR="00EF5B47" w:rsidRPr="002F2912" w:rsidRDefault="0085068E">
      <w:pPr>
        <w:spacing w:after="0"/>
        <w:jc w:val="both"/>
        <w:rPr>
          <w:lang w:val="ru-RU"/>
        </w:rPr>
      </w:pPr>
      <w:bookmarkStart w:id="12021" w:name="z13327"/>
      <w:bookmarkEnd w:id="12020"/>
      <w:r w:rsidRPr="002F2912">
        <w:rPr>
          <w:color w:val="000000"/>
          <w:sz w:val="28"/>
          <w:lang w:val="ru-RU"/>
        </w:rPr>
        <w:t xml:space="preserve"> </w:t>
      </w:r>
      <w:r>
        <w:rPr>
          <w:color w:val="000000"/>
          <w:sz w:val="28"/>
        </w:rPr>
        <w:t>     </w:t>
      </w:r>
      <w:r w:rsidRPr="002F2912">
        <w:rPr>
          <w:color w:val="000000"/>
          <w:sz w:val="28"/>
          <w:lang w:val="ru-RU"/>
        </w:rPr>
        <w:t xml:space="preserve"> 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соответствии со статьей </w:t>
      </w:r>
      <w:r w:rsidRPr="002F2912">
        <w:rPr>
          <w:color w:val="000000"/>
          <w:sz w:val="28"/>
          <w:lang w:val="ru-RU"/>
        </w:rPr>
        <w:t>228 настоящего Кодекса.</w:t>
      </w:r>
    </w:p>
    <w:bookmarkEnd w:id="12021"/>
    <w:p w:rsidR="00EF5B47" w:rsidRPr="002F2912" w:rsidRDefault="0085068E">
      <w:pPr>
        <w:spacing w:after="0"/>
        <w:jc w:val="both"/>
        <w:rPr>
          <w:lang w:val="ru-RU"/>
        </w:rPr>
      </w:pPr>
      <w:r w:rsidRPr="002F2912">
        <w:rPr>
          <w:b/>
          <w:color w:val="000000"/>
          <w:sz w:val="28"/>
          <w:lang w:val="ru-RU"/>
        </w:rPr>
        <w:t>Статья 758. Вычеты для целей исчисления налога на сверхприбыль</w:t>
      </w:r>
    </w:p>
    <w:p w:rsidR="00EF5B47" w:rsidRPr="002F2912" w:rsidRDefault="0085068E">
      <w:pPr>
        <w:spacing w:after="0"/>
        <w:jc w:val="both"/>
        <w:rPr>
          <w:lang w:val="ru-RU"/>
        </w:rPr>
      </w:pPr>
      <w:bookmarkStart w:id="12022" w:name="z13328"/>
      <w:r>
        <w:rPr>
          <w:color w:val="000000"/>
          <w:sz w:val="28"/>
        </w:rPr>
        <w:t>     </w:t>
      </w:r>
      <w:r w:rsidRPr="002F2912">
        <w:rPr>
          <w:color w:val="000000"/>
          <w:sz w:val="28"/>
          <w:lang w:val="ru-RU"/>
        </w:rPr>
        <w:t xml:space="preserve"> 1. Для целей исчисления налога на сверхприбыль вычеты по каждому отдельному контракту на недропользование определяются как сумма:</w:t>
      </w:r>
    </w:p>
    <w:p w:rsidR="00EF5B47" w:rsidRPr="002F2912" w:rsidRDefault="0085068E">
      <w:pPr>
        <w:spacing w:after="0"/>
        <w:jc w:val="both"/>
        <w:rPr>
          <w:lang w:val="ru-RU"/>
        </w:rPr>
      </w:pPr>
      <w:bookmarkStart w:id="12023" w:name="z13329"/>
      <w:bookmarkEnd w:id="12022"/>
      <w:r w:rsidRPr="002F2912">
        <w:rPr>
          <w:color w:val="000000"/>
          <w:sz w:val="28"/>
          <w:lang w:val="ru-RU"/>
        </w:rPr>
        <w:lastRenderedPageBreak/>
        <w:t xml:space="preserve"> </w:t>
      </w:r>
      <w:r>
        <w:rPr>
          <w:color w:val="000000"/>
          <w:sz w:val="28"/>
        </w:rPr>
        <w:t>     </w:t>
      </w:r>
      <w:r w:rsidRPr="002F2912">
        <w:rPr>
          <w:color w:val="000000"/>
          <w:sz w:val="28"/>
          <w:lang w:val="ru-RU"/>
        </w:rPr>
        <w:t xml:space="preserve"> 1) расходов, подлежащих от</w:t>
      </w:r>
      <w:r w:rsidRPr="002F2912">
        <w:rPr>
          <w:color w:val="000000"/>
          <w:sz w:val="28"/>
          <w:lang w:val="ru-RU"/>
        </w:rPr>
        <w:t xml:space="preserve">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 – 248, 252 – 257, 261 – 263 и 272 настоящего Кодекса; </w:t>
      </w:r>
    </w:p>
    <w:p w:rsidR="00EF5B47" w:rsidRPr="002F2912" w:rsidRDefault="0085068E">
      <w:pPr>
        <w:spacing w:after="0"/>
        <w:jc w:val="both"/>
        <w:rPr>
          <w:lang w:val="ru-RU"/>
        </w:rPr>
      </w:pPr>
      <w:bookmarkStart w:id="12024" w:name="z13330"/>
      <w:bookmarkEnd w:id="12023"/>
      <w:r>
        <w:rPr>
          <w:color w:val="000000"/>
          <w:sz w:val="28"/>
        </w:rPr>
        <w:t>     </w:t>
      </w:r>
      <w:r w:rsidRPr="002F2912">
        <w:rPr>
          <w:color w:val="000000"/>
          <w:sz w:val="28"/>
          <w:lang w:val="ru-RU"/>
        </w:rPr>
        <w:t xml:space="preserve"> 2) фактически понесенных в течение н</w:t>
      </w:r>
      <w:r w:rsidRPr="002F2912">
        <w:rPr>
          <w:color w:val="000000"/>
          <w:sz w:val="28"/>
          <w:lang w:val="ru-RU"/>
        </w:rPr>
        <w:t>алогового периода затрат, подлежащих включению в:</w:t>
      </w:r>
    </w:p>
    <w:p w:rsidR="00EF5B47" w:rsidRPr="002F2912" w:rsidRDefault="0085068E">
      <w:pPr>
        <w:spacing w:after="0"/>
        <w:jc w:val="both"/>
        <w:rPr>
          <w:lang w:val="ru-RU"/>
        </w:rPr>
      </w:pPr>
      <w:bookmarkStart w:id="12025" w:name="z13331"/>
      <w:bookmarkEnd w:id="12024"/>
      <w:r>
        <w:rPr>
          <w:color w:val="000000"/>
          <w:sz w:val="28"/>
        </w:rPr>
        <w:t>     </w:t>
      </w:r>
      <w:r w:rsidRPr="002F2912">
        <w:rPr>
          <w:color w:val="000000"/>
          <w:sz w:val="28"/>
          <w:lang w:val="ru-RU"/>
        </w:rPr>
        <w:t xml:space="preserve"> стоимостные балансы групп (подгрупп) фиксированных активов;</w:t>
      </w:r>
    </w:p>
    <w:p w:rsidR="00EF5B47" w:rsidRPr="002F2912" w:rsidRDefault="0085068E">
      <w:pPr>
        <w:spacing w:after="0"/>
        <w:jc w:val="both"/>
        <w:rPr>
          <w:lang w:val="ru-RU"/>
        </w:rPr>
      </w:pPr>
      <w:bookmarkStart w:id="12026" w:name="z13332"/>
      <w:bookmarkEnd w:id="12025"/>
      <w:r w:rsidRPr="002F2912">
        <w:rPr>
          <w:color w:val="000000"/>
          <w:sz w:val="28"/>
          <w:lang w:val="ru-RU"/>
        </w:rPr>
        <w:t xml:space="preserve"> </w:t>
      </w:r>
      <w:r>
        <w:rPr>
          <w:color w:val="000000"/>
          <w:sz w:val="28"/>
        </w:rPr>
        <w:t>     </w:t>
      </w:r>
      <w:r w:rsidRPr="002F2912">
        <w:rPr>
          <w:color w:val="000000"/>
          <w:sz w:val="28"/>
          <w:lang w:val="ru-RU"/>
        </w:rPr>
        <w:t xml:space="preserve"> в отдельные группы амортизируемых активов, образованных в соответствии со статьями 258, 259 и 260 настоящего Кодекса. </w:t>
      </w:r>
    </w:p>
    <w:p w:rsidR="00EF5B47" w:rsidRPr="002F2912" w:rsidRDefault="0085068E">
      <w:pPr>
        <w:spacing w:after="0"/>
        <w:jc w:val="both"/>
        <w:rPr>
          <w:lang w:val="ru-RU"/>
        </w:rPr>
      </w:pPr>
      <w:bookmarkStart w:id="12027" w:name="z13333"/>
      <w:bookmarkEnd w:id="12026"/>
      <w:r>
        <w:rPr>
          <w:color w:val="000000"/>
          <w:sz w:val="28"/>
        </w:rPr>
        <w:t>     </w:t>
      </w:r>
      <w:r w:rsidRPr="002F2912">
        <w:rPr>
          <w:color w:val="000000"/>
          <w:sz w:val="28"/>
          <w:lang w:val="ru-RU"/>
        </w:rPr>
        <w:t xml:space="preserve"> При этом</w:t>
      </w:r>
      <w:r w:rsidRPr="002F2912">
        <w:rPr>
          <w:color w:val="000000"/>
          <w:sz w:val="28"/>
          <w:lang w:val="ru-RU"/>
        </w:rPr>
        <w:t xml:space="preserve">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w:t>
      </w:r>
      <w:r w:rsidRPr="002F2912">
        <w:rPr>
          <w:color w:val="000000"/>
          <w:sz w:val="28"/>
          <w:lang w:val="ru-RU"/>
        </w:rPr>
        <w:t>ую деятельность, в общей сумме прямых расходов, произведенных недропользователем за налоговый период.</w:t>
      </w:r>
    </w:p>
    <w:p w:rsidR="00EF5B47" w:rsidRPr="002F2912" w:rsidRDefault="0085068E">
      <w:pPr>
        <w:spacing w:after="0"/>
        <w:jc w:val="both"/>
        <w:rPr>
          <w:lang w:val="ru-RU"/>
        </w:rPr>
      </w:pPr>
      <w:bookmarkStart w:id="12028" w:name="z13334"/>
      <w:bookmarkEnd w:id="12027"/>
      <w:r>
        <w:rPr>
          <w:color w:val="000000"/>
          <w:sz w:val="28"/>
        </w:rPr>
        <w:t>     </w:t>
      </w:r>
      <w:r w:rsidRPr="002F2912">
        <w:rPr>
          <w:color w:val="000000"/>
          <w:sz w:val="28"/>
          <w:lang w:val="ru-RU"/>
        </w:rPr>
        <w:t xml:space="preserve"> 2. В целях исчисления налога на сверхприбыль за налоговый период 2018 года производится единовременный вычет суммы накопленных в целях исчисления на</w:t>
      </w:r>
      <w:r w:rsidRPr="002F2912">
        <w:rPr>
          <w:color w:val="000000"/>
          <w:sz w:val="28"/>
          <w:lang w:val="ru-RU"/>
        </w:rPr>
        <w:t>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p w:rsidR="00EF5B47" w:rsidRPr="002F2912" w:rsidRDefault="0085068E">
      <w:pPr>
        <w:spacing w:after="0"/>
        <w:jc w:val="both"/>
        <w:rPr>
          <w:lang w:val="ru-RU"/>
        </w:rPr>
      </w:pPr>
      <w:bookmarkStart w:id="12029" w:name="z13335"/>
      <w:bookmarkEnd w:id="12028"/>
      <w:r>
        <w:rPr>
          <w:color w:val="000000"/>
          <w:sz w:val="28"/>
        </w:rPr>
        <w:t>     </w:t>
      </w:r>
      <w:r w:rsidRPr="002F2912">
        <w:rPr>
          <w:color w:val="000000"/>
          <w:sz w:val="28"/>
          <w:lang w:val="ru-RU"/>
        </w:rPr>
        <w:t xml:space="preserve"> 3. В случае, если одни и те же виды расходов предусмотрены в нескольких видах вычет</w:t>
      </w:r>
      <w:r w:rsidRPr="002F2912">
        <w:rPr>
          <w:color w:val="000000"/>
          <w:sz w:val="28"/>
          <w:lang w:val="ru-RU"/>
        </w:rPr>
        <w:t>ов, установленных настоящей статьей, то при расчете налогооблагаемого дохода указанные расходы вычитаются только один раз.</w:t>
      </w:r>
    </w:p>
    <w:bookmarkEnd w:id="12029"/>
    <w:p w:rsidR="00EF5B47" w:rsidRPr="002F2912" w:rsidRDefault="0085068E">
      <w:pPr>
        <w:spacing w:after="0"/>
        <w:jc w:val="both"/>
        <w:rPr>
          <w:lang w:val="ru-RU"/>
        </w:rPr>
      </w:pPr>
      <w:r w:rsidRPr="002F2912">
        <w:rPr>
          <w:b/>
          <w:color w:val="000000"/>
          <w:sz w:val="28"/>
          <w:lang w:val="ru-RU"/>
        </w:rPr>
        <w:t>Статья 759. Корпоративный подоходный налог по контракту на недропользование</w:t>
      </w:r>
    </w:p>
    <w:p w:rsidR="00EF5B47" w:rsidRPr="002F2912" w:rsidRDefault="0085068E">
      <w:pPr>
        <w:spacing w:after="0"/>
        <w:jc w:val="both"/>
        <w:rPr>
          <w:lang w:val="ru-RU"/>
        </w:rPr>
      </w:pPr>
      <w:bookmarkStart w:id="12030" w:name="z13336"/>
      <w:r w:rsidRPr="002F2912">
        <w:rPr>
          <w:color w:val="000000"/>
          <w:sz w:val="28"/>
          <w:lang w:val="ru-RU"/>
        </w:rPr>
        <w:t xml:space="preserve"> </w:t>
      </w:r>
      <w:r>
        <w:rPr>
          <w:color w:val="000000"/>
          <w:sz w:val="28"/>
        </w:rPr>
        <w:t>     </w:t>
      </w:r>
      <w:r w:rsidRPr="002F2912">
        <w:rPr>
          <w:color w:val="000000"/>
          <w:sz w:val="28"/>
          <w:lang w:val="ru-RU"/>
        </w:rPr>
        <w:t xml:space="preserve"> Корпоративный подоходный налог по контракту на нед</w:t>
      </w:r>
      <w:r w:rsidRPr="002F2912">
        <w:rPr>
          <w:color w:val="000000"/>
          <w:sz w:val="28"/>
          <w:lang w:val="ru-RU"/>
        </w:rPr>
        <w:t>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w:t>
      </w:r>
      <w:r w:rsidRPr="002F2912">
        <w:rPr>
          <w:color w:val="000000"/>
          <w:sz w:val="28"/>
          <w:lang w:val="ru-RU"/>
        </w:rPr>
        <w:t>у контракту на недропользование в порядке, определенном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w:t>
      </w:r>
      <w:r w:rsidRPr="002F2912">
        <w:rPr>
          <w:color w:val="000000"/>
          <w:sz w:val="28"/>
          <w:lang w:val="ru-RU"/>
        </w:rPr>
        <w:t>етствии со статьями 299 и 300 настоящего Кодекса.</w:t>
      </w:r>
    </w:p>
    <w:bookmarkEnd w:id="12030"/>
    <w:p w:rsidR="00EF5B47" w:rsidRPr="002F2912" w:rsidRDefault="0085068E">
      <w:pPr>
        <w:spacing w:after="0"/>
        <w:jc w:val="both"/>
        <w:rPr>
          <w:lang w:val="ru-RU"/>
        </w:rPr>
      </w:pPr>
      <w:r w:rsidRPr="002F2912">
        <w:rPr>
          <w:b/>
          <w:color w:val="000000"/>
          <w:sz w:val="28"/>
          <w:lang w:val="ru-RU"/>
        </w:rPr>
        <w:t>Статья 760. Расчетная сумма налога на чистый доход постоянного учреждения нерезидента по контракту на недропользование</w:t>
      </w:r>
    </w:p>
    <w:p w:rsidR="00EF5B47" w:rsidRPr="002F2912" w:rsidRDefault="0085068E">
      <w:pPr>
        <w:spacing w:after="0"/>
        <w:jc w:val="both"/>
        <w:rPr>
          <w:lang w:val="ru-RU"/>
        </w:rPr>
      </w:pPr>
      <w:bookmarkStart w:id="12031" w:name="z13337"/>
      <w:r w:rsidRPr="002F2912">
        <w:rPr>
          <w:color w:val="000000"/>
          <w:sz w:val="28"/>
          <w:lang w:val="ru-RU"/>
        </w:rPr>
        <w:t xml:space="preserve"> </w:t>
      </w:r>
      <w:r>
        <w:rPr>
          <w:color w:val="000000"/>
          <w:sz w:val="28"/>
        </w:rPr>
        <w:t>     </w:t>
      </w:r>
      <w:r w:rsidRPr="002F2912">
        <w:rPr>
          <w:color w:val="000000"/>
          <w:sz w:val="28"/>
          <w:lang w:val="ru-RU"/>
        </w:rPr>
        <w:t xml:space="preserve"> Расчетная сумма налога на чистый доход постоянного учреждения нерезидента по кон</w:t>
      </w:r>
      <w:r w:rsidRPr="002F2912">
        <w:rPr>
          <w:color w:val="000000"/>
          <w:sz w:val="28"/>
          <w:lang w:val="ru-RU"/>
        </w:rPr>
        <w:t xml:space="preserve">тракту на недропользование для целей настоящей главы определяется за налоговый период как произведение ставки налога на чистый </w:t>
      </w:r>
      <w:r w:rsidRPr="002F2912">
        <w:rPr>
          <w:color w:val="000000"/>
          <w:sz w:val="28"/>
          <w:lang w:val="ru-RU"/>
        </w:rPr>
        <w:lastRenderedPageBreak/>
        <w:t>доход постоянного учреждения нерезидента, установленной пунктом 3 статьи 313 настоящего Кодекса, и объекта обложения налога на чи</w:t>
      </w:r>
      <w:r w:rsidRPr="002F2912">
        <w:rPr>
          <w:color w:val="000000"/>
          <w:sz w:val="28"/>
          <w:lang w:val="ru-RU"/>
        </w:rPr>
        <w:t>стый доход постоянного учреждения нерезидента, исчисленного по контракту на недропользование в порядке, определенном статьей 652 настоящего Кодекса.</w:t>
      </w:r>
    </w:p>
    <w:bookmarkEnd w:id="12031"/>
    <w:p w:rsidR="00EF5B47" w:rsidRPr="002F2912" w:rsidRDefault="0085068E">
      <w:pPr>
        <w:spacing w:after="0"/>
        <w:jc w:val="both"/>
        <w:rPr>
          <w:lang w:val="ru-RU"/>
        </w:rPr>
      </w:pPr>
      <w:r w:rsidRPr="002F2912">
        <w:rPr>
          <w:b/>
          <w:color w:val="000000"/>
          <w:sz w:val="28"/>
          <w:lang w:val="ru-RU"/>
        </w:rPr>
        <w:t>Статья 761. Порядок исчисления</w:t>
      </w:r>
    </w:p>
    <w:p w:rsidR="00EF5B47" w:rsidRPr="002F2912" w:rsidRDefault="0085068E">
      <w:pPr>
        <w:spacing w:after="0"/>
        <w:jc w:val="both"/>
        <w:rPr>
          <w:lang w:val="ru-RU"/>
        </w:rPr>
      </w:pPr>
      <w:bookmarkStart w:id="12032" w:name="z13338"/>
      <w:r w:rsidRPr="002F2912">
        <w:rPr>
          <w:color w:val="000000"/>
          <w:sz w:val="28"/>
          <w:lang w:val="ru-RU"/>
        </w:rPr>
        <w:t xml:space="preserve"> </w:t>
      </w:r>
      <w:r>
        <w:rPr>
          <w:color w:val="000000"/>
          <w:sz w:val="28"/>
        </w:rPr>
        <w:t>     </w:t>
      </w:r>
      <w:r w:rsidRPr="002F2912">
        <w:rPr>
          <w:color w:val="000000"/>
          <w:sz w:val="28"/>
          <w:lang w:val="ru-RU"/>
        </w:rPr>
        <w:t xml:space="preserve"> 1. Исчисление налога на сверхприбыль за налоговый период производится</w:t>
      </w:r>
      <w:r w:rsidRPr="002F2912">
        <w:rPr>
          <w:color w:val="000000"/>
          <w:sz w:val="28"/>
          <w:lang w:val="ru-RU"/>
        </w:rPr>
        <w:t xml:space="preserve"> посредством применения каждой соответствующей ставки по 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w:t>
      </w:r>
      <w:r w:rsidRPr="002F2912">
        <w:rPr>
          <w:color w:val="000000"/>
          <w:sz w:val="28"/>
          <w:lang w:val="ru-RU"/>
        </w:rPr>
        <w:t>а на сверхприбыль по всем уровням.</w:t>
      </w:r>
    </w:p>
    <w:p w:rsidR="00EF5B47" w:rsidRPr="002F2912" w:rsidRDefault="0085068E">
      <w:pPr>
        <w:spacing w:after="0"/>
        <w:jc w:val="both"/>
        <w:rPr>
          <w:lang w:val="ru-RU"/>
        </w:rPr>
      </w:pPr>
      <w:bookmarkStart w:id="12033" w:name="z13339"/>
      <w:bookmarkEnd w:id="12032"/>
      <w:r>
        <w:rPr>
          <w:color w:val="000000"/>
          <w:sz w:val="28"/>
        </w:rPr>
        <w:t>     </w:t>
      </w:r>
      <w:r w:rsidRPr="002F2912">
        <w:rPr>
          <w:color w:val="000000"/>
          <w:sz w:val="28"/>
          <w:lang w:val="ru-RU"/>
        </w:rPr>
        <w:t xml:space="preserve"> 2. Для применения положений пункта 1 настоящей статьи недропользователь:</w:t>
      </w:r>
    </w:p>
    <w:p w:rsidR="00EF5B47" w:rsidRPr="002F2912" w:rsidRDefault="0085068E">
      <w:pPr>
        <w:spacing w:after="0"/>
        <w:jc w:val="both"/>
        <w:rPr>
          <w:lang w:val="ru-RU"/>
        </w:rPr>
      </w:pPr>
      <w:bookmarkStart w:id="12034" w:name="z13340"/>
      <w:bookmarkEnd w:id="12033"/>
      <w:r>
        <w:rPr>
          <w:color w:val="000000"/>
          <w:sz w:val="28"/>
        </w:rPr>
        <w:t>     </w:t>
      </w:r>
      <w:r w:rsidRPr="002F2912">
        <w:rPr>
          <w:color w:val="000000"/>
          <w:sz w:val="28"/>
          <w:lang w:val="ru-RU"/>
        </w:rPr>
        <w:t xml:space="preserve"> 1) определяет объект обложения, а также объекты, связанные с обложением налогом на сверхприбыль по контракту на недропользование;</w:t>
      </w:r>
    </w:p>
    <w:p w:rsidR="00EF5B47" w:rsidRPr="002F2912" w:rsidRDefault="0085068E">
      <w:pPr>
        <w:spacing w:after="0"/>
        <w:jc w:val="both"/>
        <w:rPr>
          <w:lang w:val="ru-RU"/>
        </w:rPr>
      </w:pPr>
      <w:bookmarkStart w:id="12035" w:name="z13341"/>
      <w:bookmarkEnd w:id="12034"/>
      <w:r w:rsidRPr="002F2912">
        <w:rPr>
          <w:color w:val="000000"/>
          <w:sz w:val="28"/>
          <w:lang w:val="ru-RU"/>
        </w:rPr>
        <w:t xml:space="preserve"> </w:t>
      </w:r>
      <w:r>
        <w:rPr>
          <w:color w:val="000000"/>
          <w:sz w:val="28"/>
        </w:rPr>
        <w:t>     </w:t>
      </w:r>
      <w:r w:rsidRPr="002F2912">
        <w:rPr>
          <w:color w:val="000000"/>
          <w:sz w:val="28"/>
          <w:lang w:val="ru-RU"/>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p>
    <w:p w:rsidR="00EF5B47" w:rsidRPr="002F2912" w:rsidRDefault="0085068E">
      <w:pPr>
        <w:spacing w:after="0"/>
        <w:jc w:val="both"/>
        <w:rPr>
          <w:lang w:val="ru-RU"/>
        </w:rPr>
      </w:pPr>
      <w:bookmarkStart w:id="12036" w:name="z13342"/>
      <w:bookmarkEnd w:id="12035"/>
      <w:r w:rsidRPr="002F2912">
        <w:rPr>
          <w:color w:val="000000"/>
          <w:sz w:val="28"/>
          <w:lang w:val="ru-RU"/>
        </w:rPr>
        <w:t xml:space="preserve"> </w:t>
      </w:r>
      <w:r>
        <w:rPr>
          <w:color w:val="000000"/>
          <w:sz w:val="28"/>
        </w:rPr>
        <w:t>     </w:t>
      </w:r>
      <w:r w:rsidRPr="002F2912">
        <w:rPr>
          <w:color w:val="000000"/>
          <w:sz w:val="28"/>
          <w:lang w:val="ru-RU"/>
        </w:rPr>
        <w:t xml:space="preserve"> для уровней 1, 2, 3, 4, 5 и 6 – как произведение процента</w:t>
      </w:r>
      <w:r w:rsidRPr="002F2912">
        <w:rPr>
          <w:color w:val="000000"/>
          <w:sz w:val="28"/>
          <w:lang w:val="ru-RU"/>
        </w:rPr>
        <w:t xml:space="preserve"> для каждого уровня, установленного в графе 3 таблицы, приведенной в статье 762 настоящего Кодекса, и суммы вычетов для целей исчисления налога на сверхприбыль;</w:t>
      </w:r>
    </w:p>
    <w:p w:rsidR="00EF5B47" w:rsidRPr="002F2912" w:rsidRDefault="0085068E">
      <w:pPr>
        <w:spacing w:after="0"/>
        <w:jc w:val="both"/>
        <w:rPr>
          <w:lang w:val="ru-RU"/>
        </w:rPr>
      </w:pPr>
      <w:bookmarkStart w:id="12037" w:name="z13343"/>
      <w:bookmarkEnd w:id="12036"/>
      <w:r>
        <w:rPr>
          <w:color w:val="000000"/>
          <w:sz w:val="28"/>
        </w:rPr>
        <w:t>     </w:t>
      </w:r>
      <w:r w:rsidRPr="002F2912">
        <w:rPr>
          <w:color w:val="000000"/>
          <w:sz w:val="28"/>
          <w:lang w:val="ru-RU"/>
        </w:rPr>
        <w:t xml:space="preserve"> для уровня 7:</w:t>
      </w:r>
    </w:p>
    <w:p w:rsidR="00EF5B47" w:rsidRPr="002F2912" w:rsidRDefault="0085068E">
      <w:pPr>
        <w:spacing w:after="0"/>
        <w:jc w:val="both"/>
        <w:rPr>
          <w:lang w:val="ru-RU"/>
        </w:rPr>
      </w:pPr>
      <w:bookmarkStart w:id="12038" w:name="z13344"/>
      <w:bookmarkEnd w:id="12037"/>
      <w:r>
        <w:rPr>
          <w:color w:val="000000"/>
          <w:sz w:val="28"/>
        </w:rPr>
        <w:t>     </w:t>
      </w:r>
      <w:r w:rsidRPr="002F2912">
        <w:rPr>
          <w:color w:val="000000"/>
          <w:sz w:val="28"/>
          <w:lang w:val="ru-RU"/>
        </w:rPr>
        <w:t xml:space="preserve"> в случае, если сумма чистого дохода для целей исчисления налога на </w:t>
      </w:r>
      <w:r w:rsidRPr="002F2912">
        <w:rPr>
          <w:color w:val="000000"/>
          <w:sz w:val="28"/>
          <w:lang w:val="ru-RU"/>
        </w:rPr>
        <w:t xml:space="preserve">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w:t>
      </w:r>
      <w:r w:rsidRPr="002F2912">
        <w:rPr>
          <w:color w:val="000000"/>
          <w:sz w:val="28"/>
          <w:lang w:val="ru-RU"/>
        </w:rPr>
        <w:t>налога на сверхприбыль;</w:t>
      </w:r>
    </w:p>
    <w:p w:rsidR="00EF5B47" w:rsidRPr="002F2912" w:rsidRDefault="0085068E">
      <w:pPr>
        <w:spacing w:after="0"/>
        <w:jc w:val="both"/>
        <w:rPr>
          <w:lang w:val="ru-RU"/>
        </w:rPr>
      </w:pPr>
      <w:bookmarkStart w:id="12039" w:name="z13345"/>
      <w:bookmarkEnd w:id="12038"/>
      <w:r>
        <w:rPr>
          <w:color w:val="000000"/>
          <w:sz w:val="28"/>
        </w:rPr>
        <w:t>     </w:t>
      </w:r>
      <w:r w:rsidRPr="002F2912">
        <w:rPr>
          <w:color w:val="000000"/>
          <w:sz w:val="28"/>
          <w:lang w:val="ru-RU"/>
        </w:rPr>
        <w:t xml:space="preserve">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EF5B47" w:rsidRPr="002F2912" w:rsidRDefault="0085068E">
      <w:pPr>
        <w:spacing w:after="0"/>
        <w:jc w:val="both"/>
        <w:rPr>
          <w:lang w:val="ru-RU"/>
        </w:rPr>
      </w:pPr>
      <w:bookmarkStart w:id="12040" w:name="z13346"/>
      <w:bookmarkEnd w:id="12039"/>
      <w:r w:rsidRPr="002F2912">
        <w:rPr>
          <w:color w:val="000000"/>
          <w:sz w:val="28"/>
          <w:lang w:val="ru-RU"/>
        </w:rPr>
        <w:t xml:space="preserve"> </w:t>
      </w:r>
      <w:r>
        <w:rPr>
          <w:color w:val="000000"/>
          <w:sz w:val="28"/>
        </w:rPr>
        <w:t>     </w:t>
      </w:r>
      <w:r w:rsidRPr="002F2912">
        <w:rPr>
          <w:color w:val="000000"/>
          <w:sz w:val="28"/>
          <w:lang w:val="ru-RU"/>
        </w:rPr>
        <w:t xml:space="preserve"> 3) распределяет фактически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порядке:</w:t>
      </w:r>
    </w:p>
    <w:p w:rsidR="00EF5B47" w:rsidRPr="002F2912" w:rsidRDefault="0085068E">
      <w:pPr>
        <w:spacing w:after="0"/>
        <w:jc w:val="both"/>
        <w:rPr>
          <w:lang w:val="ru-RU"/>
        </w:rPr>
      </w:pPr>
      <w:bookmarkStart w:id="12041" w:name="z13347"/>
      <w:bookmarkEnd w:id="12040"/>
      <w:r>
        <w:rPr>
          <w:color w:val="000000"/>
          <w:sz w:val="28"/>
        </w:rPr>
        <w:t>     </w:t>
      </w:r>
      <w:r w:rsidRPr="002F2912">
        <w:rPr>
          <w:color w:val="000000"/>
          <w:sz w:val="28"/>
          <w:lang w:val="ru-RU"/>
        </w:rPr>
        <w:t xml:space="preserve"> для уровня 1:</w:t>
      </w:r>
    </w:p>
    <w:p w:rsidR="00EF5B47" w:rsidRPr="002F2912" w:rsidRDefault="0085068E">
      <w:pPr>
        <w:spacing w:after="0"/>
        <w:jc w:val="both"/>
        <w:rPr>
          <w:lang w:val="ru-RU"/>
        </w:rPr>
      </w:pPr>
      <w:bookmarkStart w:id="12042" w:name="z13348"/>
      <w:bookmarkEnd w:id="12041"/>
      <w:r>
        <w:rPr>
          <w:color w:val="000000"/>
          <w:sz w:val="28"/>
        </w:rPr>
        <w:t>     </w:t>
      </w:r>
      <w:r w:rsidRPr="002F2912">
        <w:rPr>
          <w:color w:val="000000"/>
          <w:sz w:val="28"/>
          <w:lang w:val="ru-RU"/>
        </w:rPr>
        <w:t xml:space="preserve"> если сумма чистого дохода дл</w:t>
      </w:r>
      <w:r w:rsidRPr="002F2912">
        <w:rPr>
          <w:color w:val="000000"/>
          <w:sz w:val="28"/>
          <w:lang w:val="ru-RU"/>
        </w:rPr>
        <w:t>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w:t>
      </w:r>
      <w:r w:rsidRPr="002F2912">
        <w:rPr>
          <w:color w:val="000000"/>
          <w:sz w:val="28"/>
          <w:lang w:val="ru-RU"/>
        </w:rPr>
        <w:t>ого уровня;</w:t>
      </w:r>
    </w:p>
    <w:p w:rsidR="00EF5B47" w:rsidRPr="002F2912" w:rsidRDefault="0085068E">
      <w:pPr>
        <w:spacing w:after="0"/>
        <w:jc w:val="both"/>
        <w:rPr>
          <w:lang w:val="ru-RU"/>
        </w:rPr>
      </w:pPr>
      <w:bookmarkStart w:id="12043" w:name="z13349"/>
      <w:bookmarkEnd w:id="12042"/>
      <w:r>
        <w:rPr>
          <w:color w:val="000000"/>
          <w:sz w:val="28"/>
        </w:rPr>
        <w:t>     </w:t>
      </w:r>
      <w:r w:rsidRPr="002F2912">
        <w:rPr>
          <w:color w:val="000000"/>
          <w:sz w:val="28"/>
          <w:lang w:val="ru-RU"/>
        </w:rPr>
        <w:t xml:space="preserve"> если сумма чистого дохода для целей исчисления налога на сверхприбыль за налоговый период меньше предельной суммы распределения чистого дохода для </w:t>
      </w:r>
      <w:r w:rsidRPr="002F2912">
        <w:rPr>
          <w:color w:val="000000"/>
          <w:sz w:val="28"/>
          <w:lang w:val="ru-RU"/>
        </w:rPr>
        <w:lastRenderedPageBreak/>
        <w:t>первого уровня, то распределенная часть чистого дохода для первого уровня равна сумме чисто</w:t>
      </w:r>
      <w:r w:rsidRPr="002F2912">
        <w:rPr>
          <w:color w:val="000000"/>
          <w:sz w:val="28"/>
          <w:lang w:val="ru-RU"/>
        </w:rPr>
        <w:t>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EF5B47" w:rsidRPr="002F2912" w:rsidRDefault="0085068E">
      <w:pPr>
        <w:spacing w:after="0"/>
        <w:jc w:val="both"/>
        <w:rPr>
          <w:lang w:val="ru-RU"/>
        </w:rPr>
      </w:pPr>
      <w:bookmarkStart w:id="12044" w:name="z13350"/>
      <w:bookmarkEnd w:id="12043"/>
      <w:r>
        <w:rPr>
          <w:color w:val="000000"/>
          <w:sz w:val="28"/>
        </w:rPr>
        <w:t>     </w:t>
      </w:r>
      <w:r w:rsidRPr="002F2912">
        <w:rPr>
          <w:color w:val="000000"/>
          <w:sz w:val="28"/>
          <w:lang w:val="ru-RU"/>
        </w:rPr>
        <w:t xml:space="preserve"> для уровней 2, 3, 4, 5, 6 и 7:</w:t>
      </w:r>
    </w:p>
    <w:p w:rsidR="00EF5B47" w:rsidRPr="002F2912" w:rsidRDefault="0085068E">
      <w:pPr>
        <w:spacing w:after="0"/>
        <w:jc w:val="both"/>
        <w:rPr>
          <w:lang w:val="ru-RU"/>
        </w:rPr>
      </w:pPr>
      <w:bookmarkStart w:id="12045" w:name="z13351"/>
      <w:bookmarkEnd w:id="12044"/>
      <w:r>
        <w:rPr>
          <w:color w:val="000000"/>
          <w:sz w:val="28"/>
        </w:rPr>
        <w:t>     </w:t>
      </w:r>
      <w:r w:rsidRPr="002F2912">
        <w:rPr>
          <w:color w:val="000000"/>
          <w:sz w:val="28"/>
          <w:lang w:val="ru-RU"/>
        </w:rPr>
        <w:t xml:space="preserve"> если разница межд</w:t>
      </w:r>
      <w:r w:rsidRPr="002F2912">
        <w:rPr>
          <w:color w:val="000000"/>
          <w:sz w:val="28"/>
          <w:lang w:val="ru-RU"/>
        </w:rPr>
        <w:t>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w:t>
      </w:r>
      <w:r w:rsidRPr="002F2912">
        <w:rPr>
          <w:color w:val="000000"/>
          <w:sz w:val="28"/>
          <w:lang w:val="ru-RU"/>
        </w:rPr>
        <w:t>пределенная часть чистого дохода для этого уровня равна предельной сумме распределения чистого дохода для этого соответствующего уровня;</w:t>
      </w:r>
    </w:p>
    <w:p w:rsidR="00EF5B47" w:rsidRPr="002F2912" w:rsidRDefault="0085068E">
      <w:pPr>
        <w:spacing w:after="0"/>
        <w:jc w:val="both"/>
        <w:rPr>
          <w:lang w:val="ru-RU"/>
        </w:rPr>
      </w:pPr>
      <w:bookmarkStart w:id="12046" w:name="z13352"/>
      <w:bookmarkEnd w:id="12045"/>
      <w:r>
        <w:rPr>
          <w:color w:val="000000"/>
          <w:sz w:val="28"/>
        </w:rPr>
        <w:t>     </w:t>
      </w:r>
      <w:r w:rsidRPr="002F2912">
        <w:rPr>
          <w:color w:val="000000"/>
          <w:sz w:val="28"/>
          <w:lang w:val="ru-RU"/>
        </w:rPr>
        <w:t xml:space="preserve"> если разница между чистым доходом для целей исчисления налога на сверхприбыль за налоговый период и общей суммой </w:t>
      </w:r>
      <w:r w:rsidRPr="002F2912">
        <w:rPr>
          <w:color w:val="000000"/>
          <w:sz w:val="28"/>
          <w:lang w:val="ru-RU"/>
        </w:rPr>
        <w:t>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EF5B47" w:rsidRPr="002F2912" w:rsidRDefault="0085068E">
      <w:pPr>
        <w:spacing w:after="0"/>
        <w:jc w:val="both"/>
        <w:rPr>
          <w:lang w:val="ru-RU"/>
        </w:rPr>
      </w:pPr>
      <w:bookmarkStart w:id="12047" w:name="z13353"/>
      <w:bookmarkEnd w:id="12046"/>
      <w:r>
        <w:rPr>
          <w:color w:val="000000"/>
          <w:sz w:val="28"/>
        </w:rPr>
        <w:t>     </w:t>
      </w:r>
      <w:r w:rsidRPr="002F2912">
        <w:rPr>
          <w:color w:val="000000"/>
          <w:sz w:val="28"/>
          <w:lang w:val="ru-RU"/>
        </w:rPr>
        <w:t xml:space="preserve"> При этом для следующих уровней р</w:t>
      </w:r>
      <w:r w:rsidRPr="002F2912">
        <w:rPr>
          <w:color w:val="000000"/>
          <w:sz w:val="28"/>
          <w:lang w:val="ru-RU"/>
        </w:rPr>
        <w:t>аспределение чистого дохода для целей исчисления налога на сверхприбыль не производится.</w:t>
      </w:r>
    </w:p>
    <w:p w:rsidR="00EF5B47" w:rsidRPr="002F2912" w:rsidRDefault="0085068E">
      <w:pPr>
        <w:spacing w:after="0"/>
        <w:jc w:val="both"/>
        <w:rPr>
          <w:lang w:val="ru-RU"/>
        </w:rPr>
      </w:pPr>
      <w:bookmarkStart w:id="12048" w:name="z13354"/>
      <w:bookmarkEnd w:id="12047"/>
      <w:r>
        <w:rPr>
          <w:color w:val="000000"/>
          <w:sz w:val="28"/>
        </w:rPr>
        <w:t>     </w:t>
      </w:r>
      <w:r w:rsidRPr="002F2912">
        <w:rPr>
          <w:color w:val="000000"/>
          <w:sz w:val="28"/>
          <w:lang w:val="ru-RU"/>
        </w:rPr>
        <w:t xml:space="preserve">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w:t>
      </w:r>
      <w:r w:rsidRPr="002F2912">
        <w:rPr>
          <w:color w:val="000000"/>
          <w:sz w:val="28"/>
          <w:lang w:val="ru-RU"/>
        </w:rPr>
        <w:t xml:space="preserve"> период;</w:t>
      </w:r>
    </w:p>
    <w:p w:rsidR="00EF5B47" w:rsidRPr="002F2912" w:rsidRDefault="0085068E">
      <w:pPr>
        <w:spacing w:after="0"/>
        <w:jc w:val="both"/>
        <w:rPr>
          <w:lang w:val="ru-RU"/>
        </w:rPr>
      </w:pPr>
      <w:bookmarkStart w:id="12049" w:name="z13355"/>
      <w:bookmarkEnd w:id="12048"/>
      <w:r w:rsidRPr="002F2912">
        <w:rPr>
          <w:color w:val="000000"/>
          <w:sz w:val="28"/>
          <w:lang w:val="ru-RU"/>
        </w:rPr>
        <w:t xml:space="preserve"> </w:t>
      </w:r>
      <w:r>
        <w:rPr>
          <w:color w:val="000000"/>
          <w:sz w:val="28"/>
        </w:rPr>
        <w:t>     </w:t>
      </w:r>
      <w:r w:rsidRPr="002F2912">
        <w:rPr>
          <w:color w:val="000000"/>
          <w:sz w:val="28"/>
          <w:lang w:val="ru-RU"/>
        </w:rPr>
        <w:t xml:space="preserve"> 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rsidR="00EF5B47" w:rsidRPr="002F2912" w:rsidRDefault="0085068E">
      <w:pPr>
        <w:spacing w:after="0"/>
        <w:jc w:val="both"/>
        <w:rPr>
          <w:lang w:val="ru-RU"/>
        </w:rPr>
      </w:pPr>
      <w:bookmarkStart w:id="12050" w:name="z13356"/>
      <w:bookmarkEnd w:id="12049"/>
      <w:r w:rsidRPr="002F2912">
        <w:rPr>
          <w:color w:val="000000"/>
          <w:sz w:val="28"/>
          <w:lang w:val="ru-RU"/>
        </w:rPr>
        <w:t xml:space="preserve"> </w:t>
      </w:r>
      <w:r>
        <w:rPr>
          <w:color w:val="000000"/>
          <w:sz w:val="28"/>
        </w:rPr>
        <w:t>     </w:t>
      </w:r>
      <w:r w:rsidRPr="002F2912">
        <w:rPr>
          <w:color w:val="000000"/>
          <w:sz w:val="28"/>
          <w:lang w:val="ru-RU"/>
        </w:rPr>
        <w:t xml:space="preserve"> 5) определяет сумму налога на сверхприбыль за налоговый период сумми</w:t>
      </w:r>
      <w:r w:rsidRPr="002F2912">
        <w:rPr>
          <w:color w:val="000000"/>
          <w:sz w:val="28"/>
          <w:lang w:val="ru-RU"/>
        </w:rPr>
        <w:t>рованием рассчитанных сумм налога на сверхприбыль по всем уровням, предусмотренным статьей 762 настоящего Кодекса.</w:t>
      </w:r>
    </w:p>
    <w:bookmarkEnd w:id="12050"/>
    <w:p w:rsidR="00EF5B47" w:rsidRPr="002F2912" w:rsidRDefault="0085068E">
      <w:pPr>
        <w:spacing w:after="0"/>
        <w:jc w:val="both"/>
        <w:rPr>
          <w:lang w:val="ru-RU"/>
        </w:rPr>
      </w:pPr>
      <w:r w:rsidRPr="002F2912">
        <w:rPr>
          <w:b/>
          <w:color w:val="000000"/>
          <w:sz w:val="28"/>
          <w:lang w:val="ru-RU"/>
        </w:rPr>
        <w:t>Статья 762. Ставки налога на сверхприбыль, уровни и размеры процентов для расчета предельной суммы распределения чистого дохода для целей исч</w:t>
      </w:r>
      <w:r w:rsidRPr="002F2912">
        <w:rPr>
          <w:b/>
          <w:color w:val="000000"/>
          <w:sz w:val="28"/>
          <w:lang w:val="ru-RU"/>
        </w:rPr>
        <w:t>исления налога на сверхприбыль</w:t>
      </w:r>
    </w:p>
    <w:p w:rsidR="00EF5B47" w:rsidRPr="002F2912" w:rsidRDefault="0085068E">
      <w:pPr>
        <w:spacing w:after="0"/>
        <w:jc w:val="both"/>
        <w:rPr>
          <w:lang w:val="ru-RU"/>
        </w:rPr>
      </w:pPr>
      <w:bookmarkStart w:id="12051" w:name="z13357"/>
      <w:r>
        <w:rPr>
          <w:color w:val="000000"/>
          <w:sz w:val="28"/>
        </w:rPr>
        <w:t>     </w:t>
      </w:r>
      <w:r w:rsidRPr="002F2912">
        <w:rPr>
          <w:color w:val="000000"/>
          <w:sz w:val="28"/>
          <w:lang w:val="ru-RU"/>
        </w:rPr>
        <w:t xml:space="preserve"> Налог на сверхприбыль уплачивается недропользователем по скользящей шкале ставок, определяемых в следующем порядке: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2052" w:name="z13358"/>
            <w:bookmarkEnd w:id="12051"/>
            <w:r>
              <w:rPr>
                <w:color w:val="000000"/>
                <w:sz w:val="20"/>
              </w:rPr>
              <w:t>№ уровня</w:t>
            </w:r>
          </w:p>
        </w:tc>
        <w:bookmarkEnd w:id="120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Шкала распределения чистого дохода по уровням для целей исчисления налога на сверхприбыль, про</w:t>
            </w:r>
            <w:r w:rsidRPr="002F2912">
              <w:rPr>
                <w:color w:val="000000"/>
                <w:sz w:val="20"/>
                <w:lang w:val="ru-RU"/>
              </w:rPr>
              <w:t>цент от суммы вычетов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Процент для расчета предельной суммы распределения чистого дохода для целей исчисления налога на сверхприбыль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Ставка (в %)</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2053" w:name="z13359"/>
            <w:r>
              <w:rPr>
                <w:color w:val="000000"/>
                <w:sz w:val="20"/>
              </w:rPr>
              <w:t>1</w:t>
            </w:r>
          </w:p>
        </w:tc>
        <w:bookmarkEnd w:id="120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2054" w:name="z13360"/>
            <w:r>
              <w:rPr>
                <w:color w:val="000000"/>
                <w:sz w:val="20"/>
              </w:rPr>
              <w:t>1.</w:t>
            </w:r>
          </w:p>
        </w:tc>
        <w:bookmarkEnd w:id="120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меньшее или равное 25 процентам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Не устанавливается</w:t>
            </w:r>
          </w:p>
          <w:p w:rsidR="00EF5B47" w:rsidRDefault="0085068E">
            <w:pPr>
              <w:spacing w:after="20"/>
              <w:ind w:left="20"/>
              <w:jc w:val="both"/>
            </w:pPr>
            <w:r>
              <w:rPr>
                <w:color w:val="000000"/>
                <w:sz w:val="20"/>
              </w:rPr>
              <w:t> </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2055" w:name="z13361"/>
            <w:r>
              <w:rPr>
                <w:color w:val="000000"/>
                <w:sz w:val="20"/>
              </w:rPr>
              <w:lastRenderedPageBreak/>
              <w:t>2.</w:t>
            </w:r>
          </w:p>
        </w:tc>
        <w:bookmarkEnd w:id="120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от 25 процентов до 30 </w:t>
            </w:r>
            <w:r>
              <w:rPr>
                <w:color w:val="000000"/>
                <w:sz w:val="20"/>
              </w:rPr>
              <w:t>процентов включительно</w:t>
            </w:r>
          </w:p>
          <w:p w:rsidR="00EF5B47" w:rsidRDefault="0085068E">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2056" w:name="z13362"/>
            <w:r>
              <w:rPr>
                <w:color w:val="000000"/>
                <w:sz w:val="20"/>
              </w:rPr>
              <w:t>3.</w:t>
            </w:r>
          </w:p>
        </w:tc>
        <w:bookmarkEnd w:id="120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30 процентов до 40 процентов включительно</w:t>
            </w:r>
          </w:p>
          <w:p w:rsidR="00EF5B47" w:rsidRDefault="0085068E">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2057" w:name="z13363"/>
            <w:r>
              <w:rPr>
                <w:color w:val="000000"/>
                <w:sz w:val="20"/>
              </w:rPr>
              <w:t>4.</w:t>
            </w:r>
          </w:p>
        </w:tc>
        <w:bookmarkEnd w:id="1205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40 процентов до 50 процентов включительно</w:t>
            </w:r>
          </w:p>
          <w:p w:rsidR="00EF5B47" w:rsidRDefault="0085068E">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2058" w:name="z13364"/>
            <w:r>
              <w:rPr>
                <w:color w:val="000000"/>
                <w:sz w:val="20"/>
              </w:rPr>
              <w:t>5.</w:t>
            </w:r>
          </w:p>
        </w:tc>
        <w:bookmarkEnd w:id="1205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от 50 процентов до 60 процентов включительно</w:t>
            </w:r>
          </w:p>
          <w:p w:rsidR="00EF5B47" w:rsidRDefault="0085068E">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2059" w:name="z13365"/>
            <w:r>
              <w:rPr>
                <w:color w:val="000000"/>
                <w:sz w:val="20"/>
              </w:rPr>
              <w:t>6.</w:t>
            </w:r>
          </w:p>
        </w:tc>
        <w:bookmarkEnd w:id="1205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xml:space="preserve">от 60 процентов до 70 процентов </w:t>
            </w:r>
            <w:r>
              <w:rPr>
                <w:color w:val="000000"/>
                <w:sz w:val="20"/>
              </w:rPr>
              <w:t>включительно</w:t>
            </w:r>
          </w:p>
          <w:p w:rsidR="00EF5B47" w:rsidRDefault="0085068E">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50</w:t>
            </w:r>
          </w:p>
        </w:tc>
      </w:tr>
      <w:tr w:rsidR="00EF5B4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bookmarkStart w:id="12060" w:name="z13366"/>
            <w:r>
              <w:rPr>
                <w:color w:val="000000"/>
                <w:sz w:val="20"/>
              </w:rPr>
              <w:t>7.</w:t>
            </w:r>
          </w:p>
        </w:tc>
        <w:bookmarkEnd w:id="1206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свыше 70 процентов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 в соответствии с подпунктом 2) пункта 2 статьи 761 настоящего Кодекса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60</w:t>
            </w:r>
          </w:p>
        </w:tc>
      </w:tr>
    </w:tbl>
    <w:p w:rsidR="00EF5B47" w:rsidRDefault="0085068E">
      <w:pPr>
        <w:spacing w:after="0"/>
        <w:jc w:val="both"/>
      </w:pPr>
      <w:r>
        <w:rPr>
          <w:b/>
          <w:color w:val="000000"/>
          <w:sz w:val="28"/>
        </w:rPr>
        <w:t>Статья 763. Налоговый период</w:t>
      </w:r>
    </w:p>
    <w:p w:rsidR="00EF5B47" w:rsidRPr="002F2912" w:rsidRDefault="0085068E">
      <w:pPr>
        <w:spacing w:after="0"/>
        <w:jc w:val="both"/>
        <w:rPr>
          <w:lang w:val="ru-RU"/>
        </w:rPr>
      </w:pPr>
      <w:bookmarkStart w:id="12061" w:name="z13367"/>
      <w:r>
        <w:rPr>
          <w:color w:val="000000"/>
          <w:sz w:val="28"/>
        </w:rPr>
        <w:t>     </w:t>
      </w:r>
      <w:r w:rsidRPr="002F2912">
        <w:rPr>
          <w:color w:val="000000"/>
          <w:sz w:val="28"/>
          <w:lang w:val="ru-RU"/>
        </w:rPr>
        <w:t xml:space="preserve"> 1. Для налога на сверхприбыль налоговым периодом является календарный год с 1 января по 31 декабря.</w:t>
      </w:r>
    </w:p>
    <w:p w:rsidR="00EF5B47" w:rsidRPr="002F2912" w:rsidRDefault="0085068E">
      <w:pPr>
        <w:spacing w:after="0"/>
        <w:jc w:val="both"/>
        <w:rPr>
          <w:lang w:val="ru-RU"/>
        </w:rPr>
      </w:pPr>
      <w:bookmarkStart w:id="12062" w:name="z13368"/>
      <w:bookmarkEnd w:id="12061"/>
      <w:r>
        <w:rPr>
          <w:color w:val="000000"/>
          <w:sz w:val="28"/>
        </w:rPr>
        <w:t>  </w:t>
      </w:r>
      <w:r>
        <w:rPr>
          <w:color w:val="000000"/>
          <w:sz w:val="28"/>
        </w:rPr>
        <w:t>   </w:t>
      </w:r>
      <w:r w:rsidRPr="002F2912">
        <w:rPr>
          <w:color w:val="000000"/>
          <w:sz w:val="28"/>
          <w:lang w:val="ru-RU"/>
        </w:rPr>
        <w:t xml:space="preserve">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w:t>
      </w:r>
      <w:r w:rsidRPr="002F2912">
        <w:rPr>
          <w:color w:val="000000"/>
          <w:sz w:val="28"/>
          <w:lang w:val="ru-RU"/>
        </w:rPr>
        <w:t>ания календарного года.</w:t>
      </w:r>
    </w:p>
    <w:p w:rsidR="00EF5B47" w:rsidRPr="002F2912" w:rsidRDefault="0085068E">
      <w:pPr>
        <w:spacing w:after="0"/>
        <w:jc w:val="both"/>
        <w:rPr>
          <w:lang w:val="ru-RU"/>
        </w:rPr>
      </w:pPr>
      <w:bookmarkStart w:id="12063" w:name="z13369"/>
      <w:bookmarkEnd w:id="12062"/>
      <w:r>
        <w:rPr>
          <w:color w:val="000000"/>
          <w:sz w:val="28"/>
        </w:rPr>
        <w:t>     </w:t>
      </w:r>
      <w:r w:rsidRPr="002F2912">
        <w:rPr>
          <w:color w:val="000000"/>
          <w:sz w:val="28"/>
          <w:lang w:val="ru-RU"/>
        </w:rPr>
        <w:t xml:space="preserve">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w:t>
      </w:r>
      <w:r w:rsidRPr="002F2912">
        <w:rPr>
          <w:color w:val="000000"/>
          <w:sz w:val="28"/>
          <w:lang w:val="ru-RU"/>
        </w:rPr>
        <w:t>я завершения действия контракта на недропользование.</w:t>
      </w:r>
    </w:p>
    <w:p w:rsidR="00EF5B47" w:rsidRPr="002F2912" w:rsidRDefault="0085068E">
      <w:pPr>
        <w:spacing w:after="0"/>
        <w:jc w:val="both"/>
        <w:rPr>
          <w:lang w:val="ru-RU"/>
        </w:rPr>
      </w:pPr>
      <w:bookmarkStart w:id="12064" w:name="z13370"/>
      <w:bookmarkEnd w:id="12063"/>
      <w:r>
        <w:rPr>
          <w:color w:val="000000"/>
          <w:sz w:val="28"/>
        </w:rPr>
        <w:t>     </w:t>
      </w:r>
      <w:r w:rsidRPr="002F2912">
        <w:rPr>
          <w:color w:val="000000"/>
          <w:sz w:val="28"/>
          <w:lang w:val="ru-RU"/>
        </w:rPr>
        <w:t xml:space="preserve">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w:t>
      </w:r>
      <w:r w:rsidRPr="002F2912">
        <w:rPr>
          <w:color w:val="000000"/>
          <w:sz w:val="28"/>
          <w:lang w:val="ru-RU"/>
        </w:rPr>
        <w:t>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064"/>
    <w:p w:rsidR="00EF5B47" w:rsidRPr="002F2912" w:rsidRDefault="0085068E">
      <w:pPr>
        <w:spacing w:after="0"/>
        <w:jc w:val="both"/>
        <w:rPr>
          <w:lang w:val="ru-RU"/>
        </w:rPr>
      </w:pPr>
      <w:r w:rsidRPr="002F2912">
        <w:rPr>
          <w:b/>
          <w:color w:val="000000"/>
          <w:sz w:val="28"/>
          <w:lang w:val="ru-RU"/>
        </w:rPr>
        <w:t>Статья 764. Срок уплаты налога</w:t>
      </w:r>
    </w:p>
    <w:p w:rsidR="00EF5B47" w:rsidRPr="002F2912" w:rsidRDefault="0085068E">
      <w:pPr>
        <w:spacing w:after="0"/>
        <w:jc w:val="both"/>
        <w:rPr>
          <w:lang w:val="ru-RU"/>
        </w:rPr>
      </w:pPr>
      <w:bookmarkStart w:id="12065" w:name="z13371"/>
      <w:r w:rsidRPr="002F2912">
        <w:rPr>
          <w:color w:val="000000"/>
          <w:sz w:val="28"/>
          <w:lang w:val="ru-RU"/>
        </w:rPr>
        <w:t xml:space="preserve"> </w:t>
      </w:r>
      <w:r>
        <w:rPr>
          <w:color w:val="000000"/>
          <w:sz w:val="28"/>
        </w:rPr>
        <w:t>     </w:t>
      </w:r>
      <w:r w:rsidRPr="002F2912">
        <w:rPr>
          <w:color w:val="000000"/>
          <w:sz w:val="28"/>
          <w:lang w:val="ru-RU"/>
        </w:rPr>
        <w:t xml:space="preserve">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bookmarkEnd w:id="12065"/>
    <w:p w:rsidR="00EF5B47" w:rsidRPr="002F2912" w:rsidRDefault="0085068E">
      <w:pPr>
        <w:spacing w:after="0"/>
        <w:jc w:val="both"/>
        <w:rPr>
          <w:lang w:val="ru-RU"/>
        </w:rPr>
      </w:pPr>
      <w:r w:rsidRPr="002F2912">
        <w:rPr>
          <w:b/>
          <w:color w:val="000000"/>
          <w:sz w:val="28"/>
          <w:lang w:val="ru-RU"/>
        </w:rPr>
        <w:t>Статья 765. Налоговая декларация</w:t>
      </w:r>
    </w:p>
    <w:p w:rsidR="00EF5B47" w:rsidRPr="002F2912" w:rsidRDefault="0085068E">
      <w:pPr>
        <w:spacing w:after="0"/>
        <w:jc w:val="both"/>
        <w:rPr>
          <w:lang w:val="ru-RU"/>
        </w:rPr>
      </w:pPr>
      <w:bookmarkStart w:id="12066" w:name="z13372"/>
      <w:r>
        <w:rPr>
          <w:color w:val="000000"/>
          <w:sz w:val="28"/>
        </w:rPr>
        <w:t>     </w:t>
      </w:r>
      <w:r w:rsidRPr="002F2912">
        <w:rPr>
          <w:color w:val="000000"/>
          <w:sz w:val="28"/>
          <w:lang w:val="ru-RU"/>
        </w:rPr>
        <w:t xml:space="preserve"> Декларация по налогу на сверхприбыль предст</w:t>
      </w:r>
      <w:r w:rsidRPr="002F2912">
        <w:rPr>
          <w:color w:val="000000"/>
          <w:sz w:val="28"/>
          <w:lang w:val="ru-RU"/>
        </w:rPr>
        <w:t>авляется налогоплательщиком в налоговый орган по месту нахождения не позднее 31 марта года, следующего за отчетным налоговым периодом.</w:t>
      </w:r>
    </w:p>
    <w:p w:rsidR="00EF5B47" w:rsidRPr="002F2912" w:rsidRDefault="0085068E">
      <w:pPr>
        <w:spacing w:after="0"/>
        <w:rPr>
          <w:lang w:val="ru-RU"/>
        </w:rPr>
      </w:pPr>
      <w:bookmarkStart w:id="12067" w:name="z13373"/>
      <w:bookmarkEnd w:id="12066"/>
      <w:r w:rsidRPr="002F2912">
        <w:rPr>
          <w:b/>
          <w:color w:val="000000"/>
          <w:lang w:val="ru-RU"/>
        </w:rPr>
        <w:lastRenderedPageBreak/>
        <w:t xml:space="preserve"> Глава 87. АЛЬТЕРНАТИВНЫЙ НАЛОГ НА НЕДРОПОЛЬЗОВАНИЕ</w:t>
      </w:r>
    </w:p>
    <w:bookmarkEnd w:id="12067"/>
    <w:p w:rsidR="00EF5B47" w:rsidRPr="002F2912" w:rsidRDefault="0085068E">
      <w:pPr>
        <w:spacing w:after="0"/>
        <w:jc w:val="both"/>
        <w:rPr>
          <w:lang w:val="ru-RU"/>
        </w:rPr>
      </w:pPr>
      <w:r w:rsidRPr="002F2912">
        <w:rPr>
          <w:b/>
          <w:color w:val="000000"/>
          <w:sz w:val="28"/>
          <w:lang w:val="ru-RU"/>
        </w:rPr>
        <w:t>Статья 766. Общие положения</w:t>
      </w:r>
    </w:p>
    <w:p w:rsidR="00EF5B47" w:rsidRPr="002F2912" w:rsidRDefault="0085068E">
      <w:pPr>
        <w:spacing w:after="0"/>
        <w:jc w:val="both"/>
        <w:rPr>
          <w:lang w:val="ru-RU"/>
        </w:rPr>
      </w:pPr>
      <w:bookmarkStart w:id="12068" w:name="z16319"/>
      <w:r>
        <w:rPr>
          <w:color w:val="000000"/>
          <w:sz w:val="28"/>
        </w:rPr>
        <w:t>     </w:t>
      </w:r>
      <w:r w:rsidRPr="002F2912">
        <w:rPr>
          <w:color w:val="000000"/>
          <w:sz w:val="28"/>
          <w:lang w:val="ru-RU"/>
        </w:rPr>
        <w:t xml:space="preserve"> 1. Если иное не установлено пунктом</w:t>
      </w:r>
      <w:r w:rsidRPr="002F2912">
        <w:rPr>
          <w:color w:val="000000"/>
          <w:sz w:val="28"/>
          <w:lang w:val="ru-RU"/>
        </w:rPr>
        <w:t xml:space="preserve">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w:t>
      </w:r>
      <w:r w:rsidRPr="002F2912">
        <w:rPr>
          <w:color w:val="000000"/>
          <w:sz w:val="28"/>
          <w:lang w:val="ru-RU"/>
        </w:rPr>
        <w:t xml:space="preserve"> законодательством Республики Казахстан о недрах и недропользовании:</w:t>
      </w:r>
    </w:p>
    <w:p w:rsidR="00EF5B47" w:rsidRPr="002F2912" w:rsidRDefault="0085068E">
      <w:pPr>
        <w:spacing w:after="0"/>
        <w:jc w:val="both"/>
        <w:rPr>
          <w:lang w:val="ru-RU"/>
        </w:rPr>
      </w:pPr>
      <w:bookmarkStart w:id="12069" w:name="z797"/>
      <w:bookmarkEnd w:id="12068"/>
      <w:r>
        <w:rPr>
          <w:color w:val="000000"/>
          <w:sz w:val="28"/>
        </w:rPr>
        <w:t>     </w:t>
      </w:r>
      <w:r w:rsidRPr="002F2912">
        <w:rPr>
          <w:color w:val="000000"/>
          <w:sz w:val="28"/>
          <w:lang w:val="ru-RU"/>
        </w:rPr>
        <w:t xml:space="preserve"> 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w:t>
      </w:r>
      <w:r w:rsidRPr="002F2912">
        <w:rPr>
          <w:color w:val="000000"/>
          <w:sz w:val="28"/>
          <w:lang w:val="ru-RU"/>
        </w:rPr>
        <w:t>я;</w:t>
      </w:r>
    </w:p>
    <w:p w:rsidR="00EF5B47" w:rsidRPr="002F2912" w:rsidRDefault="0085068E">
      <w:pPr>
        <w:spacing w:after="0"/>
        <w:jc w:val="both"/>
        <w:rPr>
          <w:lang w:val="ru-RU"/>
        </w:rPr>
      </w:pPr>
      <w:bookmarkStart w:id="12070" w:name="z798"/>
      <w:bookmarkEnd w:id="12069"/>
      <w:r>
        <w:rPr>
          <w:color w:val="000000"/>
          <w:sz w:val="28"/>
        </w:rPr>
        <w:t>     </w:t>
      </w:r>
      <w:r w:rsidRPr="002F2912">
        <w:rPr>
          <w:color w:val="000000"/>
          <w:sz w:val="28"/>
          <w:lang w:val="ru-RU"/>
        </w:rPr>
        <w:t xml:space="preserve"> 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w:t>
      </w:r>
      <w:r w:rsidRPr="002F2912">
        <w:rPr>
          <w:color w:val="000000"/>
          <w:sz w:val="28"/>
          <w:lang w:val="ru-RU"/>
        </w:rPr>
        <w:t>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p w:rsidR="00EF5B47" w:rsidRPr="002F2912" w:rsidRDefault="0085068E">
      <w:pPr>
        <w:spacing w:after="0"/>
        <w:jc w:val="both"/>
        <w:rPr>
          <w:lang w:val="ru-RU"/>
        </w:rPr>
      </w:pPr>
      <w:bookmarkStart w:id="12071" w:name="z16322"/>
      <w:bookmarkEnd w:id="12070"/>
      <w:r>
        <w:rPr>
          <w:color w:val="000000"/>
          <w:sz w:val="28"/>
        </w:rPr>
        <w:t>     </w:t>
      </w:r>
      <w:r w:rsidRPr="002F2912">
        <w:rPr>
          <w:color w:val="000000"/>
          <w:sz w:val="28"/>
          <w:lang w:val="ru-RU"/>
        </w:rPr>
        <w:t xml:space="preserve"> Данное право применяется в период с даты заключе</w:t>
      </w:r>
      <w:r w:rsidRPr="002F2912">
        <w:rPr>
          <w:color w:val="000000"/>
          <w:sz w:val="28"/>
          <w:lang w:val="ru-RU"/>
        </w:rPr>
        <w:t>ния данных контрактов на недропользование до даты окончания действия соответствующего контракта на недропользование и не подлежит изменению.</w:t>
      </w:r>
    </w:p>
    <w:p w:rsidR="00EF5B47" w:rsidRPr="002F2912" w:rsidRDefault="0085068E">
      <w:pPr>
        <w:spacing w:after="0"/>
        <w:jc w:val="both"/>
        <w:rPr>
          <w:lang w:val="ru-RU"/>
        </w:rPr>
      </w:pPr>
      <w:bookmarkStart w:id="12072" w:name="z16323"/>
      <w:bookmarkEnd w:id="12071"/>
      <w:r>
        <w:rPr>
          <w:color w:val="000000"/>
          <w:sz w:val="28"/>
        </w:rPr>
        <w:t>     </w:t>
      </w:r>
      <w:r w:rsidRPr="002F2912">
        <w:rPr>
          <w:color w:val="000000"/>
          <w:sz w:val="28"/>
          <w:lang w:val="ru-RU"/>
        </w:rPr>
        <w:t xml:space="preserve"> Уведомление о применении данного права направляется налогоплательщиком в налоговый орган по месту нахождения </w:t>
      </w:r>
      <w:r w:rsidRPr="002F2912">
        <w:rPr>
          <w:color w:val="000000"/>
          <w:sz w:val="28"/>
          <w:lang w:val="ru-RU"/>
        </w:rPr>
        <w:t>не позднее тридцати календарных дней с даты регистрации соответствующего контракта на недропользование.</w:t>
      </w:r>
    </w:p>
    <w:p w:rsidR="00EF5B47" w:rsidRPr="002F2912" w:rsidRDefault="0085068E">
      <w:pPr>
        <w:spacing w:after="0"/>
        <w:jc w:val="both"/>
        <w:rPr>
          <w:lang w:val="ru-RU"/>
        </w:rPr>
      </w:pPr>
      <w:bookmarkStart w:id="12073" w:name="z16324"/>
      <w:bookmarkEnd w:id="12072"/>
      <w:r>
        <w:rPr>
          <w:color w:val="000000"/>
          <w:sz w:val="28"/>
        </w:rPr>
        <w:t>     </w:t>
      </w:r>
      <w:r w:rsidRPr="002F2912">
        <w:rPr>
          <w:color w:val="000000"/>
          <w:sz w:val="28"/>
          <w:lang w:val="ru-RU"/>
        </w:rPr>
        <w:t xml:space="preserve"> 2. Право применения с 1 января 2018 года альтернативного порядка исполнения налогового обязательства по специальным платежам и налогам недропользо</w:t>
      </w:r>
      <w:r w:rsidRPr="002F2912">
        <w:rPr>
          <w:color w:val="000000"/>
          <w:sz w:val="28"/>
          <w:lang w:val="ru-RU"/>
        </w:rPr>
        <w:t>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w:t>
      </w:r>
      <w:r w:rsidRPr="002F2912">
        <w:rPr>
          <w:color w:val="000000"/>
          <w:sz w:val="28"/>
          <w:lang w:val="ru-RU"/>
        </w:rPr>
        <w:t>й орган по месту нахождения не позднее 1 марта 2018 года.</w:t>
      </w:r>
    </w:p>
    <w:p w:rsidR="00EF5B47" w:rsidRPr="002F2912" w:rsidRDefault="0085068E">
      <w:pPr>
        <w:spacing w:after="0"/>
        <w:jc w:val="both"/>
        <w:rPr>
          <w:lang w:val="ru-RU"/>
        </w:rPr>
      </w:pPr>
      <w:bookmarkStart w:id="12074" w:name="z16325"/>
      <w:bookmarkEnd w:id="12073"/>
      <w:r w:rsidRPr="002F2912">
        <w:rPr>
          <w:color w:val="000000"/>
          <w:sz w:val="28"/>
          <w:lang w:val="ru-RU"/>
        </w:rPr>
        <w:t xml:space="preserve"> </w:t>
      </w:r>
      <w:r>
        <w:rPr>
          <w:color w:val="000000"/>
          <w:sz w:val="28"/>
        </w:rPr>
        <w:t>     </w:t>
      </w:r>
      <w:r w:rsidRPr="002F2912">
        <w:rPr>
          <w:color w:val="000000"/>
          <w:sz w:val="28"/>
          <w:lang w:val="ru-RU"/>
        </w:rPr>
        <w:t xml:space="preserve"> 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w:t>
      </w:r>
      <w:r w:rsidRPr="002F2912">
        <w:rPr>
          <w:color w:val="000000"/>
          <w:sz w:val="28"/>
          <w:lang w:val="ru-RU"/>
        </w:rPr>
        <w:t>т, налогу на добычу полезных ископаемых и налогу на сверхприбыль осуществляется в порядке, определенном главами 84, 85 и 86 настоящего Кодекса.</w:t>
      </w:r>
    </w:p>
    <w:p w:rsidR="00EF5B47" w:rsidRPr="002F2912" w:rsidRDefault="0085068E">
      <w:pPr>
        <w:spacing w:after="0"/>
        <w:jc w:val="both"/>
        <w:rPr>
          <w:lang w:val="ru-RU"/>
        </w:rPr>
      </w:pPr>
      <w:bookmarkStart w:id="12075" w:name="z17295"/>
      <w:bookmarkEnd w:id="12074"/>
      <w:r>
        <w:rPr>
          <w:color w:val="000000"/>
          <w:sz w:val="28"/>
        </w:rPr>
        <w:t>     </w:t>
      </w:r>
      <w:r w:rsidRPr="002F2912">
        <w:rPr>
          <w:color w:val="000000"/>
          <w:sz w:val="28"/>
          <w:lang w:val="ru-RU"/>
        </w:rPr>
        <w:t xml:space="preserve"> 4. Альтернативный налог на недропользование применяют взамен платежа по возмещению исторических затрат, на</w:t>
      </w:r>
      <w:r w:rsidRPr="002F2912">
        <w:rPr>
          <w:color w:val="000000"/>
          <w:sz w:val="28"/>
          <w:lang w:val="ru-RU"/>
        </w:rPr>
        <w:t xml:space="preserve">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w:t>
      </w:r>
      <w:r w:rsidRPr="002F2912">
        <w:rPr>
          <w:color w:val="000000"/>
          <w:sz w:val="28"/>
          <w:lang w:val="ru-RU"/>
        </w:rPr>
        <w:lastRenderedPageBreak/>
        <w:t>недропользовании контракт на разведку и добычу или добычу углеводородов по сложн</w:t>
      </w:r>
      <w:r w:rsidRPr="002F2912">
        <w:rPr>
          <w:color w:val="000000"/>
          <w:sz w:val="28"/>
          <w:lang w:val="ru-RU"/>
        </w:rPr>
        <w:t>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rsidR="00EF5B47" w:rsidRPr="002F2912" w:rsidRDefault="0085068E">
      <w:pPr>
        <w:spacing w:after="0"/>
        <w:jc w:val="both"/>
        <w:rPr>
          <w:lang w:val="ru-RU"/>
        </w:rPr>
      </w:pPr>
      <w:bookmarkStart w:id="12076" w:name="z17296"/>
      <w:bookmarkEnd w:id="12075"/>
      <w:r>
        <w:rPr>
          <w:color w:val="000000"/>
          <w:sz w:val="28"/>
        </w:rPr>
        <w:t>     </w:t>
      </w:r>
      <w:r w:rsidRPr="002F2912">
        <w:rPr>
          <w:color w:val="000000"/>
          <w:sz w:val="28"/>
          <w:lang w:val="ru-RU"/>
        </w:rPr>
        <w:t xml:space="preserve"> При этом для целей настоящей главы контрактом на разведку и добычу или добычу углевод</w:t>
      </w:r>
      <w:r w:rsidRPr="002F2912">
        <w:rPr>
          <w:color w:val="000000"/>
          <w:sz w:val="28"/>
          <w:lang w:val="ru-RU"/>
        </w:rPr>
        <w:t>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w:t>
      </w:r>
      <w:r w:rsidRPr="002F2912">
        <w:rPr>
          <w:color w:val="000000"/>
          <w:sz w:val="28"/>
          <w:lang w:val="ru-RU"/>
        </w:rPr>
        <w:t>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bookmarkEnd w:id="1207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766 в редакции Закона РК о</w:t>
      </w:r>
      <w:r w:rsidRPr="002F2912">
        <w:rPr>
          <w:color w:val="FF0000"/>
          <w:sz w:val="28"/>
          <w:lang w:val="ru-RU"/>
        </w:rPr>
        <w:t xml:space="preserve">т 10.12.2020 </w:t>
      </w:r>
      <w:r w:rsidRPr="002F2912">
        <w:rPr>
          <w:color w:val="000000"/>
          <w:sz w:val="28"/>
          <w:lang w:val="ru-RU"/>
        </w:rPr>
        <w:t>№ 382-</w:t>
      </w:r>
      <w:r>
        <w:rPr>
          <w:color w:val="000000"/>
          <w:sz w:val="28"/>
        </w:rPr>
        <w:t>VI</w:t>
      </w:r>
      <w:r w:rsidRPr="002F2912">
        <w:rPr>
          <w:color w:val="FF0000"/>
          <w:sz w:val="28"/>
          <w:lang w:val="ru-RU"/>
        </w:rPr>
        <w:t xml:space="preserve"> (вводится в действие с 01.01.2021); с изменениями, внесенными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767. Порядок исчисления альтернативного налога на недропользование</w:t>
      </w:r>
    </w:p>
    <w:p w:rsidR="00EF5B47" w:rsidRPr="002F2912" w:rsidRDefault="0085068E">
      <w:pPr>
        <w:spacing w:after="0"/>
        <w:jc w:val="both"/>
        <w:rPr>
          <w:lang w:val="ru-RU"/>
        </w:rPr>
      </w:pPr>
      <w:bookmarkStart w:id="12077" w:name="z13381"/>
      <w:r w:rsidRPr="002F2912">
        <w:rPr>
          <w:color w:val="000000"/>
          <w:sz w:val="28"/>
          <w:lang w:val="ru-RU"/>
        </w:rPr>
        <w:t xml:space="preserve"> </w:t>
      </w:r>
      <w:r>
        <w:rPr>
          <w:color w:val="000000"/>
          <w:sz w:val="28"/>
        </w:rPr>
        <w:t>     </w:t>
      </w:r>
      <w:r w:rsidRPr="002F2912">
        <w:rPr>
          <w:color w:val="000000"/>
          <w:sz w:val="28"/>
          <w:lang w:val="ru-RU"/>
        </w:rPr>
        <w:t xml:space="preserve"> 1. Альтернативный н</w:t>
      </w:r>
      <w:r w:rsidRPr="002F2912">
        <w:rPr>
          <w:color w:val="000000"/>
          <w:sz w:val="28"/>
          <w:lang w:val="ru-RU"/>
        </w:rPr>
        <w:t xml:space="preserve">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EF5B47" w:rsidRPr="002F2912" w:rsidRDefault="0085068E">
      <w:pPr>
        <w:spacing w:after="0"/>
        <w:jc w:val="both"/>
        <w:rPr>
          <w:lang w:val="ru-RU"/>
        </w:rPr>
      </w:pPr>
      <w:bookmarkStart w:id="12078" w:name="z13382"/>
      <w:bookmarkEnd w:id="12077"/>
      <w:r w:rsidRPr="002F2912">
        <w:rPr>
          <w:color w:val="000000"/>
          <w:sz w:val="28"/>
          <w:lang w:val="ru-RU"/>
        </w:rPr>
        <w:t xml:space="preserve"> </w:t>
      </w:r>
      <w:r>
        <w:rPr>
          <w:color w:val="000000"/>
          <w:sz w:val="28"/>
        </w:rPr>
        <w:t>     </w:t>
      </w:r>
      <w:r w:rsidRPr="002F2912">
        <w:rPr>
          <w:color w:val="000000"/>
          <w:sz w:val="28"/>
          <w:lang w:val="ru-RU"/>
        </w:rPr>
        <w:t xml:space="preserve"> 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w:t>
      </w:r>
      <w:r w:rsidRPr="002F2912">
        <w:rPr>
          <w:color w:val="000000"/>
          <w:sz w:val="28"/>
          <w:lang w:val="ru-RU"/>
        </w:rPr>
        <w:t xml:space="preserve"> учетом корректировок, предусмотренных статьей 287 настоящего Кодекса.</w:t>
      </w:r>
    </w:p>
    <w:p w:rsidR="00EF5B47" w:rsidRPr="002F2912" w:rsidRDefault="0085068E">
      <w:pPr>
        <w:spacing w:after="0"/>
        <w:jc w:val="both"/>
        <w:rPr>
          <w:lang w:val="ru-RU"/>
        </w:rPr>
      </w:pPr>
      <w:bookmarkStart w:id="12079" w:name="z17297"/>
      <w:bookmarkEnd w:id="12078"/>
      <w:r>
        <w:rPr>
          <w:color w:val="000000"/>
          <w:sz w:val="28"/>
        </w:rPr>
        <w:t>     </w:t>
      </w:r>
      <w:r w:rsidRPr="002F2912">
        <w:rPr>
          <w:color w:val="000000"/>
          <w:sz w:val="28"/>
          <w:lang w:val="ru-RU"/>
        </w:rPr>
        <w:t xml:space="preserve"> С учетом особенностей, предусмотренных пунктом 4 статьи 722-1 настоящего Кодекса, для недропользователя по контракту на разведку и добычу или добычу углеводородов по сложным морск</w:t>
      </w:r>
      <w:r w:rsidRPr="002F2912">
        <w:rPr>
          <w:color w:val="000000"/>
          <w:sz w:val="28"/>
          <w:lang w:val="ru-RU"/>
        </w:rPr>
        <w:t>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w:t>
      </w:r>
      <w:r w:rsidRPr="002F2912">
        <w:rPr>
          <w:color w:val="000000"/>
          <w:sz w:val="28"/>
          <w:lang w:val="ru-RU"/>
        </w:rPr>
        <w:t>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p w:rsidR="00EF5B47" w:rsidRPr="002F2912" w:rsidRDefault="0085068E">
      <w:pPr>
        <w:spacing w:after="0"/>
        <w:jc w:val="both"/>
        <w:rPr>
          <w:lang w:val="ru-RU"/>
        </w:rPr>
      </w:pPr>
      <w:bookmarkStart w:id="12080" w:name="z13383"/>
      <w:bookmarkEnd w:id="12079"/>
      <w:r w:rsidRPr="002F2912">
        <w:rPr>
          <w:color w:val="000000"/>
          <w:sz w:val="28"/>
          <w:lang w:val="ru-RU"/>
        </w:rPr>
        <w:t xml:space="preserve"> </w:t>
      </w:r>
      <w:r>
        <w:rPr>
          <w:color w:val="000000"/>
          <w:sz w:val="28"/>
        </w:rPr>
        <w:t>     </w:t>
      </w:r>
      <w:r w:rsidRPr="002F2912">
        <w:rPr>
          <w:color w:val="000000"/>
          <w:sz w:val="28"/>
          <w:lang w:val="ru-RU"/>
        </w:rPr>
        <w:t xml:space="preserve"> 3. Совокупный годовой доход для целей исчисления альтернативного налога на недропо</w:t>
      </w:r>
      <w:r w:rsidRPr="002F2912">
        <w:rPr>
          <w:color w:val="000000"/>
          <w:sz w:val="28"/>
          <w:lang w:val="ru-RU"/>
        </w:rPr>
        <w:t xml:space="preserve">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w:t>
      </w:r>
      <w:r w:rsidRPr="002F2912">
        <w:rPr>
          <w:color w:val="000000"/>
          <w:sz w:val="28"/>
          <w:lang w:val="ru-RU"/>
        </w:rPr>
        <w:lastRenderedPageBreak/>
        <w:t>суммой отрицательной курсовой разницы, не подлежаще</w:t>
      </w:r>
      <w:r w:rsidRPr="002F2912">
        <w:rPr>
          <w:color w:val="000000"/>
          <w:sz w:val="28"/>
          <w:lang w:val="ru-RU"/>
        </w:rPr>
        <w:t>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241 настоящего Кодекса.</w:t>
      </w:r>
    </w:p>
    <w:p w:rsidR="00EF5B47" w:rsidRPr="002F2912" w:rsidRDefault="0085068E">
      <w:pPr>
        <w:spacing w:after="0"/>
        <w:jc w:val="both"/>
        <w:rPr>
          <w:lang w:val="ru-RU"/>
        </w:rPr>
      </w:pPr>
      <w:bookmarkStart w:id="12081" w:name="z17298"/>
      <w:bookmarkEnd w:id="12080"/>
      <w:r>
        <w:rPr>
          <w:color w:val="000000"/>
          <w:sz w:val="28"/>
        </w:rPr>
        <w:t>     </w:t>
      </w:r>
      <w:r w:rsidRPr="002F2912">
        <w:rPr>
          <w:color w:val="000000"/>
          <w:sz w:val="28"/>
          <w:lang w:val="ru-RU"/>
        </w:rPr>
        <w:t xml:space="preserve"> В целях настоящего пункта в качестве дохода н</w:t>
      </w:r>
      <w:r w:rsidRPr="002F2912">
        <w:rPr>
          <w:color w:val="000000"/>
          <w:sz w:val="28"/>
          <w:lang w:val="ru-RU"/>
        </w:rPr>
        <w:t>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w:t>
      </w:r>
      <w:r w:rsidRPr="002F2912">
        <w:rPr>
          <w:color w:val="000000"/>
          <w:sz w:val="28"/>
          <w:lang w:val="ru-RU"/>
        </w:rPr>
        <w:t>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p w:rsidR="00EF5B47" w:rsidRPr="002F2912" w:rsidRDefault="0085068E">
      <w:pPr>
        <w:spacing w:after="0"/>
        <w:jc w:val="both"/>
        <w:rPr>
          <w:lang w:val="ru-RU"/>
        </w:rPr>
      </w:pPr>
      <w:bookmarkStart w:id="12082" w:name="z13384"/>
      <w:bookmarkEnd w:id="12081"/>
      <w:r w:rsidRPr="002F2912">
        <w:rPr>
          <w:color w:val="000000"/>
          <w:sz w:val="28"/>
          <w:lang w:val="ru-RU"/>
        </w:rPr>
        <w:t xml:space="preserve"> </w:t>
      </w:r>
      <w:r>
        <w:rPr>
          <w:color w:val="000000"/>
          <w:sz w:val="28"/>
        </w:rPr>
        <w:t>     </w:t>
      </w:r>
      <w:r w:rsidRPr="002F2912">
        <w:rPr>
          <w:color w:val="000000"/>
          <w:sz w:val="28"/>
          <w:lang w:val="ru-RU"/>
        </w:rPr>
        <w:t xml:space="preserve"> 4. Вычеты для целей исчисления альтернативного налога на недропользование определяются в соо</w:t>
      </w:r>
      <w:r w:rsidRPr="002F2912">
        <w:rPr>
          <w:color w:val="000000"/>
          <w:sz w:val="28"/>
          <w:lang w:val="ru-RU"/>
        </w:rPr>
        <w:t xml:space="preserve">тветствии с порядком, определенным настоящим Кодексом для целей исчисления корпоративного подоходного налога, с учетом нижеследующего: </w:t>
      </w:r>
    </w:p>
    <w:p w:rsidR="00EF5B47" w:rsidRPr="002F2912" w:rsidRDefault="0085068E">
      <w:pPr>
        <w:spacing w:after="0"/>
        <w:jc w:val="both"/>
        <w:rPr>
          <w:lang w:val="ru-RU"/>
        </w:rPr>
      </w:pPr>
      <w:bookmarkStart w:id="12083" w:name="z13385"/>
      <w:bookmarkEnd w:id="12082"/>
      <w:r w:rsidRPr="002F2912">
        <w:rPr>
          <w:color w:val="000000"/>
          <w:sz w:val="28"/>
          <w:lang w:val="ru-RU"/>
        </w:rPr>
        <w:t xml:space="preserve"> </w:t>
      </w:r>
      <w:r>
        <w:rPr>
          <w:color w:val="000000"/>
          <w:sz w:val="28"/>
        </w:rPr>
        <w:t>     </w:t>
      </w:r>
      <w:r w:rsidRPr="002F2912">
        <w:rPr>
          <w:color w:val="000000"/>
          <w:sz w:val="28"/>
          <w:lang w:val="ru-RU"/>
        </w:rPr>
        <w:t xml:space="preserve"> не подлежат вычету вознаграждения, в том числе относимые на вычеты согласно статье 246 настоящего Кодекса или под</w:t>
      </w:r>
      <w:r w:rsidRPr="002F2912">
        <w:rPr>
          <w:color w:val="000000"/>
          <w:sz w:val="28"/>
          <w:lang w:val="ru-RU"/>
        </w:rPr>
        <w:t>лежащие учету в качестве капитальных затрат;</w:t>
      </w:r>
    </w:p>
    <w:p w:rsidR="00EF5B47" w:rsidRPr="002F2912" w:rsidRDefault="0085068E">
      <w:pPr>
        <w:spacing w:after="0"/>
        <w:jc w:val="both"/>
        <w:rPr>
          <w:lang w:val="ru-RU"/>
        </w:rPr>
      </w:pPr>
      <w:bookmarkStart w:id="12084" w:name="z13386"/>
      <w:bookmarkEnd w:id="12083"/>
      <w:r>
        <w:rPr>
          <w:color w:val="000000"/>
          <w:sz w:val="28"/>
        </w:rPr>
        <w:t>     </w:t>
      </w:r>
      <w:r w:rsidRPr="002F2912">
        <w:rPr>
          <w:color w:val="000000"/>
          <w:sz w:val="28"/>
          <w:lang w:val="ru-RU"/>
        </w:rPr>
        <w:t xml:space="preserve"> 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статьей 258 настоящего Ко</w:t>
      </w:r>
      <w:r w:rsidRPr="002F2912">
        <w:rPr>
          <w:color w:val="000000"/>
          <w:sz w:val="28"/>
          <w:lang w:val="ru-RU"/>
        </w:rPr>
        <w:t>декса;</w:t>
      </w:r>
    </w:p>
    <w:p w:rsidR="00EF5B47" w:rsidRPr="002F2912" w:rsidRDefault="0085068E">
      <w:pPr>
        <w:spacing w:after="0"/>
        <w:jc w:val="both"/>
        <w:rPr>
          <w:lang w:val="ru-RU"/>
        </w:rPr>
      </w:pPr>
      <w:bookmarkStart w:id="12085" w:name="z13387"/>
      <w:bookmarkEnd w:id="12084"/>
      <w:r>
        <w:rPr>
          <w:color w:val="000000"/>
          <w:sz w:val="28"/>
        </w:rPr>
        <w:t>     </w:t>
      </w:r>
      <w:r w:rsidRPr="002F2912">
        <w:rPr>
          <w:color w:val="000000"/>
          <w:sz w:val="28"/>
          <w:lang w:val="ru-RU"/>
        </w:rPr>
        <w:t xml:space="preserve"> не подлежит вычету сумма исчисленного (начисленного) корпоративного подоходного налога.</w:t>
      </w:r>
    </w:p>
    <w:p w:rsidR="00EF5B47" w:rsidRPr="002F2912" w:rsidRDefault="0085068E">
      <w:pPr>
        <w:spacing w:after="0"/>
        <w:jc w:val="both"/>
        <w:rPr>
          <w:lang w:val="ru-RU"/>
        </w:rPr>
      </w:pPr>
      <w:bookmarkStart w:id="12086" w:name="z13388"/>
      <w:bookmarkEnd w:id="12085"/>
      <w:r>
        <w:rPr>
          <w:color w:val="000000"/>
          <w:sz w:val="28"/>
        </w:rPr>
        <w:t>     </w:t>
      </w:r>
      <w:r w:rsidRPr="002F2912">
        <w:rPr>
          <w:color w:val="000000"/>
          <w:sz w:val="28"/>
          <w:lang w:val="ru-RU"/>
        </w:rPr>
        <w:t xml:space="preserve"> 5. В случае, если одни и те же расходы (затраты) предусмотрены в нескольких видах расходов (затрат), установленных пунктом 4 настоящей статьи, то при</w:t>
      </w:r>
      <w:r w:rsidRPr="002F2912">
        <w:rPr>
          <w:color w:val="000000"/>
          <w:sz w:val="28"/>
          <w:lang w:val="ru-RU"/>
        </w:rPr>
        <w:t xml:space="preserve"> исчислении альтернативного налога на недропользование указанные расходы (затраты) вычитаются только один раз.</w:t>
      </w:r>
    </w:p>
    <w:p w:rsidR="00EF5B47" w:rsidRPr="002F2912" w:rsidRDefault="0085068E">
      <w:pPr>
        <w:spacing w:after="0"/>
        <w:jc w:val="both"/>
        <w:rPr>
          <w:lang w:val="ru-RU"/>
        </w:rPr>
      </w:pPr>
      <w:bookmarkStart w:id="12087" w:name="z13389"/>
      <w:bookmarkEnd w:id="12086"/>
      <w:r w:rsidRPr="002F2912">
        <w:rPr>
          <w:color w:val="000000"/>
          <w:sz w:val="28"/>
          <w:lang w:val="ru-RU"/>
        </w:rPr>
        <w:t xml:space="preserve"> </w:t>
      </w:r>
      <w:r>
        <w:rPr>
          <w:color w:val="000000"/>
          <w:sz w:val="28"/>
        </w:rPr>
        <w:t>     </w:t>
      </w:r>
      <w:r w:rsidRPr="002F2912">
        <w:rPr>
          <w:color w:val="000000"/>
          <w:sz w:val="28"/>
          <w:lang w:val="ru-RU"/>
        </w:rPr>
        <w:t xml:space="preserve"> 6. Альтернативный налог на недропользование исчисляется как произведение объекта обложения таким налогом на недропользование и ставки, уст</w:t>
      </w:r>
      <w:r w:rsidRPr="002F2912">
        <w:rPr>
          <w:color w:val="000000"/>
          <w:sz w:val="28"/>
          <w:lang w:val="ru-RU"/>
        </w:rPr>
        <w:t>ановленной статьей 768 настоящего Кодекса.</w:t>
      </w:r>
    </w:p>
    <w:bookmarkEnd w:id="12087"/>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767 с изменением, внесенным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768. Ставка налога</w:t>
      </w:r>
    </w:p>
    <w:p w:rsidR="00EF5B47" w:rsidRPr="002F2912" w:rsidRDefault="0085068E">
      <w:pPr>
        <w:spacing w:after="0"/>
        <w:jc w:val="both"/>
        <w:rPr>
          <w:lang w:val="ru-RU"/>
        </w:rPr>
      </w:pPr>
      <w:bookmarkStart w:id="12088" w:name="z13390"/>
      <w:r w:rsidRPr="002F2912">
        <w:rPr>
          <w:color w:val="000000"/>
          <w:sz w:val="28"/>
          <w:lang w:val="ru-RU"/>
        </w:rPr>
        <w:t xml:space="preserve"> </w:t>
      </w:r>
      <w:r>
        <w:rPr>
          <w:color w:val="000000"/>
          <w:sz w:val="28"/>
        </w:rPr>
        <w:t>     </w:t>
      </w:r>
      <w:r w:rsidRPr="002F2912">
        <w:rPr>
          <w:color w:val="000000"/>
          <w:sz w:val="28"/>
          <w:lang w:val="ru-RU"/>
        </w:rPr>
        <w:t xml:space="preserve"> Если иное не предусмотрено настоящей статьей, </w:t>
      </w:r>
      <w:r w:rsidRPr="002F2912">
        <w:rPr>
          <w:color w:val="000000"/>
          <w:sz w:val="28"/>
          <w:lang w:val="ru-RU"/>
        </w:rPr>
        <w:t>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088"/>
          <w:p w:rsidR="00EF5B47" w:rsidRDefault="0085068E">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Ставка, в %</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50 долларов США за баррель вк</w:t>
            </w:r>
            <w:r w:rsidRPr="002F2912">
              <w:rPr>
                <w:color w:val="000000"/>
                <w:sz w:val="20"/>
                <w:lang w:val="ru-RU"/>
              </w:rPr>
              <w:t>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80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90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До 100 долларов США за баррель </w:t>
            </w:r>
            <w:r w:rsidRPr="002F2912">
              <w:rPr>
                <w:color w:val="000000"/>
                <w:sz w:val="20"/>
                <w:lang w:val="ru-RU"/>
              </w:rPr>
              <w:t>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130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До 150 долларов США за </w:t>
            </w:r>
            <w:r w:rsidRPr="002F2912">
              <w:rPr>
                <w:color w:val="000000"/>
                <w:sz w:val="20"/>
                <w:lang w:val="ru-RU"/>
              </w:rPr>
              <w:t>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150 долларов США за баррель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42</w:t>
            </w:r>
          </w:p>
        </w:tc>
      </w:tr>
    </w:tbl>
    <w:p w:rsidR="00EF5B47" w:rsidRPr="002F2912" w:rsidRDefault="0085068E">
      <w:pPr>
        <w:spacing w:after="0"/>
        <w:jc w:val="both"/>
        <w:rPr>
          <w:lang w:val="ru-RU"/>
        </w:rPr>
      </w:pPr>
      <w:r>
        <w:rPr>
          <w:color w:val="000000"/>
          <w:sz w:val="28"/>
        </w:rPr>
        <w:t>     </w:t>
      </w:r>
      <w:r w:rsidRPr="002F2912">
        <w:rPr>
          <w:color w:val="000000"/>
          <w:sz w:val="28"/>
          <w:lang w:val="ru-RU"/>
        </w:rPr>
        <w:t xml:space="preserve"> С учетом особенностей, предусмотренных пунктом 4 статьи 722-1 настоящего Кодекса, по контрактам на разведку и добычу или добычу углеводородов по сложным морским проектам в </w:t>
      </w:r>
      <w:r w:rsidRPr="002F2912">
        <w:rPr>
          <w:color w:val="000000"/>
          <w:sz w:val="28"/>
          <w:lang w:val="ru-RU"/>
        </w:rPr>
        <w:t>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w:t>
      </w:r>
      <w:r w:rsidRPr="002F2912">
        <w:rPr>
          <w:color w:val="000000"/>
          <w:sz w:val="28"/>
          <w:lang w:val="ru-RU"/>
        </w:rPr>
        <w:t>одекса: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Мировая цена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Ставка, в %</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60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2</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70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80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 xml:space="preserve">До 90 </w:t>
            </w:r>
            <w:r w:rsidRPr="002F2912">
              <w:rPr>
                <w:color w:val="000000"/>
                <w:sz w:val="20"/>
                <w:lang w:val="ru-RU"/>
              </w:rPr>
              <w:t>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100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110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120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130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12,0</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140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12,7</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До 150 долларов США за баррель включительно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13,3</w:t>
            </w:r>
          </w:p>
        </w:tc>
      </w:tr>
      <w:tr w:rsidR="00EF5B4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lastRenderedPageBreak/>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Pr="002F2912" w:rsidRDefault="0085068E">
            <w:pPr>
              <w:spacing w:after="20"/>
              <w:ind w:left="20"/>
              <w:jc w:val="both"/>
              <w:rPr>
                <w:lang w:val="ru-RU"/>
              </w:rPr>
            </w:pPr>
            <w:r w:rsidRPr="002F2912">
              <w:rPr>
                <w:color w:val="000000"/>
                <w:sz w:val="20"/>
                <w:lang w:val="ru-RU"/>
              </w:rPr>
              <w:t>Свыше 150 долларов США за баррель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5B47" w:rsidRDefault="0085068E">
            <w:pPr>
              <w:spacing w:after="20"/>
              <w:ind w:left="20"/>
              <w:jc w:val="both"/>
            </w:pPr>
            <w:r>
              <w:rPr>
                <w:color w:val="000000"/>
                <w:sz w:val="20"/>
              </w:rPr>
              <w:t>14,0</w:t>
            </w:r>
          </w:p>
        </w:tc>
      </w:tr>
    </w:tbl>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768 – в редакции Закона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769. Налоговый период</w:t>
      </w:r>
    </w:p>
    <w:p w:rsidR="00EF5B47" w:rsidRPr="002F2912" w:rsidRDefault="0085068E">
      <w:pPr>
        <w:spacing w:after="0"/>
        <w:jc w:val="both"/>
        <w:rPr>
          <w:lang w:val="ru-RU"/>
        </w:rPr>
      </w:pPr>
      <w:bookmarkStart w:id="12089" w:name="z13399"/>
      <w:r>
        <w:rPr>
          <w:color w:val="000000"/>
          <w:sz w:val="28"/>
        </w:rPr>
        <w:t>     </w:t>
      </w:r>
      <w:r w:rsidRPr="002F2912">
        <w:rPr>
          <w:color w:val="000000"/>
          <w:sz w:val="28"/>
          <w:lang w:val="ru-RU"/>
        </w:rPr>
        <w:t xml:space="preserve"> 1. Для альтернативного налога на недропользование налоговым периодом является календарный год.</w:t>
      </w:r>
    </w:p>
    <w:p w:rsidR="00EF5B47" w:rsidRPr="002F2912" w:rsidRDefault="0085068E">
      <w:pPr>
        <w:spacing w:after="0"/>
        <w:jc w:val="both"/>
        <w:rPr>
          <w:lang w:val="ru-RU"/>
        </w:rPr>
      </w:pPr>
      <w:bookmarkStart w:id="12090" w:name="z13400"/>
      <w:bookmarkEnd w:id="12089"/>
      <w:r>
        <w:rPr>
          <w:color w:val="000000"/>
          <w:sz w:val="28"/>
        </w:rPr>
        <w:t>     </w:t>
      </w:r>
      <w:r w:rsidRPr="002F2912">
        <w:rPr>
          <w:color w:val="000000"/>
          <w:sz w:val="28"/>
          <w:lang w:val="ru-RU"/>
        </w:rPr>
        <w:t xml:space="preserve"> 2. Если кон</w:t>
      </w:r>
      <w:r w:rsidRPr="002F2912">
        <w:rPr>
          <w:color w:val="000000"/>
          <w:sz w:val="28"/>
          <w:lang w:val="ru-RU"/>
        </w:rPr>
        <w:t xml:space="preserve">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w:t>
      </w:r>
      <w:r w:rsidRPr="002F2912">
        <w:rPr>
          <w:color w:val="000000"/>
          <w:sz w:val="28"/>
          <w:lang w:val="ru-RU"/>
        </w:rPr>
        <w:t>конца календарного года.</w:t>
      </w:r>
    </w:p>
    <w:p w:rsidR="00EF5B47" w:rsidRPr="002F2912" w:rsidRDefault="0085068E">
      <w:pPr>
        <w:spacing w:after="0"/>
        <w:jc w:val="both"/>
        <w:rPr>
          <w:lang w:val="ru-RU"/>
        </w:rPr>
      </w:pPr>
      <w:bookmarkStart w:id="12091" w:name="z13401"/>
      <w:bookmarkEnd w:id="12090"/>
      <w:r>
        <w:rPr>
          <w:color w:val="000000"/>
          <w:sz w:val="28"/>
        </w:rPr>
        <w:t>     </w:t>
      </w:r>
      <w:r w:rsidRPr="002F2912">
        <w:rPr>
          <w:color w:val="000000"/>
          <w:sz w:val="28"/>
          <w:lang w:val="ru-RU"/>
        </w:rPr>
        <w:t xml:space="preserve">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w:t>
      </w:r>
      <w:r w:rsidRPr="002F2912">
        <w:rPr>
          <w:color w:val="000000"/>
          <w:sz w:val="28"/>
          <w:lang w:val="ru-RU"/>
        </w:rPr>
        <w:t>лендарного года до дня завершения действия контракта на недропользование.</w:t>
      </w:r>
    </w:p>
    <w:p w:rsidR="00EF5B47" w:rsidRPr="002F2912" w:rsidRDefault="0085068E">
      <w:pPr>
        <w:spacing w:after="0"/>
        <w:jc w:val="both"/>
        <w:rPr>
          <w:lang w:val="ru-RU"/>
        </w:rPr>
      </w:pPr>
      <w:bookmarkStart w:id="12092" w:name="z13402"/>
      <w:bookmarkEnd w:id="12091"/>
      <w:r>
        <w:rPr>
          <w:color w:val="000000"/>
          <w:sz w:val="28"/>
        </w:rPr>
        <w:t>     </w:t>
      </w:r>
      <w:r w:rsidRPr="002F2912">
        <w:rPr>
          <w:color w:val="000000"/>
          <w:sz w:val="28"/>
          <w:lang w:val="ru-RU"/>
        </w:rPr>
        <w:t xml:space="preserve">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w:t>
      </w:r>
      <w:r w:rsidRPr="002F2912">
        <w:rPr>
          <w:color w:val="000000"/>
          <w:sz w:val="28"/>
          <w:lang w:val="ru-RU"/>
        </w:rPr>
        <w:t>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092"/>
    <w:p w:rsidR="00EF5B47" w:rsidRPr="002F2912" w:rsidRDefault="0085068E">
      <w:pPr>
        <w:spacing w:after="0"/>
        <w:jc w:val="both"/>
        <w:rPr>
          <w:lang w:val="ru-RU"/>
        </w:rPr>
      </w:pPr>
      <w:r w:rsidRPr="002F2912">
        <w:rPr>
          <w:b/>
          <w:color w:val="000000"/>
          <w:sz w:val="28"/>
          <w:lang w:val="ru-RU"/>
        </w:rPr>
        <w:t>Статья 770. Срок уплаты налога</w:t>
      </w:r>
    </w:p>
    <w:p w:rsidR="00EF5B47" w:rsidRPr="002F2912" w:rsidRDefault="0085068E">
      <w:pPr>
        <w:spacing w:after="0"/>
        <w:jc w:val="both"/>
        <w:rPr>
          <w:lang w:val="ru-RU"/>
        </w:rPr>
      </w:pPr>
      <w:bookmarkStart w:id="12093" w:name="z13403"/>
      <w:r w:rsidRPr="002F2912">
        <w:rPr>
          <w:color w:val="000000"/>
          <w:sz w:val="28"/>
          <w:lang w:val="ru-RU"/>
        </w:rPr>
        <w:t xml:space="preserve"> </w:t>
      </w:r>
      <w:r>
        <w:rPr>
          <w:color w:val="000000"/>
          <w:sz w:val="28"/>
        </w:rPr>
        <w:t>     </w:t>
      </w:r>
      <w:r w:rsidRPr="002F2912">
        <w:rPr>
          <w:color w:val="000000"/>
          <w:sz w:val="28"/>
          <w:lang w:val="ru-RU"/>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bookmarkEnd w:id="12093"/>
    <w:p w:rsidR="00EF5B47" w:rsidRPr="002F2912" w:rsidRDefault="0085068E">
      <w:pPr>
        <w:spacing w:after="0"/>
        <w:jc w:val="both"/>
        <w:rPr>
          <w:lang w:val="ru-RU"/>
        </w:rPr>
      </w:pPr>
      <w:r w:rsidRPr="002F2912">
        <w:rPr>
          <w:b/>
          <w:color w:val="000000"/>
          <w:sz w:val="28"/>
          <w:lang w:val="ru-RU"/>
        </w:rPr>
        <w:t>Статья 771. Налоговая декларация</w:t>
      </w:r>
    </w:p>
    <w:p w:rsidR="00EF5B47" w:rsidRPr="002F2912" w:rsidRDefault="0085068E">
      <w:pPr>
        <w:spacing w:after="0"/>
        <w:jc w:val="both"/>
        <w:rPr>
          <w:lang w:val="ru-RU"/>
        </w:rPr>
      </w:pPr>
      <w:bookmarkStart w:id="12094" w:name="z13404"/>
      <w:r>
        <w:rPr>
          <w:color w:val="000000"/>
          <w:sz w:val="28"/>
        </w:rPr>
        <w:t>     </w:t>
      </w:r>
      <w:r w:rsidRPr="002F2912">
        <w:rPr>
          <w:color w:val="000000"/>
          <w:sz w:val="28"/>
          <w:lang w:val="ru-RU"/>
        </w:rPr>
        <w:t xml:space="preserve"> Декларация по альтерн</w:t>
      </w:r>
      <w:r w:rsidRPr="002F2912">
        <w:rPr>
          <w:color w:val="000000"/>
          <w:sz w:val="28"/>
          <w:lang w:val="ru-RU"/>
        </w:rPr>
        <w:t>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EF5B47" w:rsidRPr="002F2912" w:rsidRDefault="0085068E">
      <w:pPr>
        <w:spacing w:after="0"/>
        <w:rPr>
          <w:lang w:val="ru-RU"/>
        </w:rPr>
      </w:pPr>
      <w:bookmarkStart w:id="12095" w:name="z13405"/>
      <w:bookmarkEnd w:id="12094"/>
      <w:r w:rsidRPr="002F2912">
        <w:rPr>
          <w:b/>
          <w:color w:val="000000"/>
          <w:lang w:val="ru-RU"/>
        </w:rPr>
        <w:t xml:space="preserve"> Глава 88. ПОРЯДОК ИСПОЛНЕНИЯ НАЛОГОВЫХ ОБЯЗАТЕЛЬСТВ ПО НАЛОГУ НА ДОБЫЧУ ПОЛЕЗН</w:t>
      </w:r>
      <w:r w:rsidRPr="002F2912">
        <w:rPr>
          <w:b/>
          <w:color w:val="000000"/>
          <w:lang w:val="ru-RU"/>
        </w:rPr>
        <w:t>ЫХ ИСКОПАЕМЫХ, РЕНТНОМУ НАЛОГУ НА ЭКСПОРТ ПО УГЛЕВОДОРОДАМ, РОЯЛТИ И ДОЛЕ РЕСПУБЛИКИ КАЗАХСТАН ПО РАЗДЕЛУ ПРОДУКЦИИ В НАТУРАЛЬНОЙ ФОРМЕ</w:t>
      </w:r>
    </w:p>
    <w:bookmarkEnd w:id="12095"/>
    <w:p w:rsidR="00EF5B47" w:rsidRPr="002F2912" w:rsidRDefault="0085068E">
      <w:pPr>
        <w:spacing w:after="0"/>
        <w:jc w:val="both"/>
        <w:rPr>
          <w:lang w:val="ru-RU"/>
        </w:rPr>
      </w:pPr>
      <w:r w:rsidRPr="002F2912">
        <w:rPr>
          <w:b/>
          <w:color w:val="000000"/>
          <w:sz w:val="28"/>
          <w:lang w:val="ru-RU"/>
        </w:rPr>
        <w:t>Статья 772. Порядок исполнения налогового обязательства по роялти и доле Республики Казахстан по разделу продукции в нат</w:t>
      </w:r>
      <w:r w:rsidRPr="002F2912">
        <w:rPr>
          <w:b/>
          <w:color w:val="000000"/>
          <w:sz w:val="28"/>
          <w:lang w:val="ru-RU"/>
        </w:rPr>
        <w:t>уральной форме</w:t>
      </w:r>
    </w:p>
    <w:p w:rsidR="00EF5B47" w:rsidRPr="002F2912" w:rsidRDefault="0085068E">
      <w:pPr>
        <w:spacing w:after="0"/>
        <w:jc w:val="both"/>
        <w:rPr>
          <w:lang w:val="ru-RU"/>
        </w:rPr>
      </w:pPr>
      <w:bookmarkStart w:id="12096" w:name="z13406"/>
      <w:r>
        <w:rPr>
          <w:color w:val="000000"/>
          <w:sz w:val="28"/>
        </w:rPr>
        <w:t>     </w:t>
      </w:r>
      <w:r w:rsidRPr="002F2912">
        <w:rPr>
          <w:color w:val="000000"/>
          <w:sz w:val="28"/>
          <w:lang w:val="ru-RU"/>
        </w:rPr>
        <w:t xml:space="preserve">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w:t>
      </w:r>
      <w:r w:rsidRPr="002F2912">
        <w:rPr>
          <w:color w:val="000000"/>
          <w:sz w:val="28"/>
          <w:lang w:val="ru-RU"/>
        </w:rPr>
        <w:t>условий:</w:t>
      </w:r>
    </w:p>
    <w:p w:rsidR="00EF5B47" w:rsidRPr="002F2912" w:rsidRDefault="0085068E">
      <w:pPr>
        <w:spacing w:after="0"/>
        <w:jc w:val="both"/>
        <w:rPr>
          <w:lang w:val="ru-RU"/>
        </w:rPr>
      </w:pPr>
      <w:bookmarkStart w:id="12097" w:name="z13407"/>
      <w:bookmarkEnd w:id="12096"/>
      <w:r w:rsidRPr="002F2912">
        <w:rPr>
          <w:color w:val="000000"/>
          <w:sz w:val="28"/>
          <w:lang w:val="ru-RU"/>
        </w:rPr>
        <w:lastRenderedPageBreak/>
        <w:t xml:space="preserve"> </w:t>
      </w:r>
      <w:r>
        <w:rPr>
          <w:color w:val="000000"/>
          <w:sz w:val="28"/>
        </w:rPr>
        <w:t>     </w:t>
      </w:r>
      <w:r w:rsidRPr="002F2912">
        <w:rPr>
          <w:color w:val="000000"/>
          <w:sz w:val="28"/>
          <w:lang w:val="ru-RU"/>
        </w:rPr>
        <w:t xml:space="preserve"> 1)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исполнения недро</w:t>
      </w:r>
      <w:r w:rsidRPr="002F2912">
        <w:rPr>
          <w:color w:val="000000"/>
          <w:sz w:val="28"/>
          <w:lang w:val="ru-RU"/>
        </w:rPr>
        <w:t>пользователем налогового обязательства по уплате роялти и (или) доли Республики Казахстан по разделу продукции в натуральной форме;</w:t>
      </w:r>
    </w:p>
    <w:p w:rsidR="00EF5B47" w:rsidRPr="002F2912" w:rsidRDefault="0085068E">
      <w:pPr>
        <w:spacing w:after="0"/>
        <w:jc w:val="both"/>
        <w:rPr>
          <w:lang w:val="ru-RU"/>
        </w:rPr>
      </w:pPr>
      <w:bookmarkStart w:id="12098" w:name="z13408"/>
      <w:bookmarkEnd w:id="12097"/>
      <w:r>
        <w:rPr>
          <w:color w:val="000000"/>
          <w:sz w:val="28"/>
        </w:rPr>
        <w:t>     </w:t>
      </w:r>
      <w:r w:rsidRPr="002F2912">
        <w:rPr>
          <w:color w:val="000000"/>
          <w:sz w:val="28"/>
          <w:lang w:val="ru-RU"/>
        </w:rPr>
        <w:t xml:space="preserve"> 2) решением Правительства Республики Казахстан определен получатель от имени государства полезных ископаемых, переданн</w:t>
      </w:r>
      <w:r w:rsidRPr="002F2912">
        <w:rPr>
          <w:color w:val="000000"/>
          <w:sz w:val="28"/>
          <w:lang w:val="ru-RU"/>
        </w:rPr>
        <w:t>ых недропользователем в счет исполнения налогового обязательства в натуральной форме.</w:t>
      </w:r>
    </w:p>
    <w:p w:rsidR="00EF5B47" w:rsidRPr="002F2912" w:rsidRDefault="0085068E">
      <w:pPr>
        <w:spacing w:after="0"/>
        <w:jc w:val="both"/>
        <w:rPr>
          <w:lang w:val="ru-RU"/>
        </w:rPr>
      </w:pPr>
      <w:bookmarkStart w:id="12099" w:name="z13409"/>
      <w:bookmarkEnd w:id="12098"/>
      <w:r>
        <w:rPr>
          <w:color w:val="000000"/>
          <w:sz w:val="28"/>
        </w:rPr>
        <w:t>     </w:t>
      </w:r>
      <w:r w:rsidRPr="002F2912">
        <w:rPr>
          <w:color w:val="000000"/>
          <w:sz w:val="28"/>
          <w:lang w:val="ru-RU"/>
        </w:rPr>
        <w:t xml:space="preserve"> 2. Во исполнение налогового обязательства в натуральной форме:</w:t>
      </w:r>
    </w:p>
    <w:p w:rsidR="00EF5B47" w:rsidRPr="002F2912" w:rsidRDefault="0085068E">
      <w:pPr>
        <w:spacing w:after="0"/>
        <w:jc w:val="both"/>
        <w:rPr>
          <w:lang w:val="ru-RU"/>
        </w:rPr>
      </w:pPr>
      <w:bookmarkStart w:id="12100" w:name="z13410"/>
      <w:bookmarkEnd w:id="12099"/>
      <w:r w:rsidRPr="002F2912">
        <w:rPr>
          <w:color w:val="000000"/>
          <w:sz w:val="28"/>
          <w:lang w:val="ru-RU"/>
        </w:rPr>
        <w:t xml:space="preserve"> </w:t>
      </w:r>
      <w:r>
        <w:rPr>
          <w:color w:val="000000"/>
          <w:sz w:val="28"/>
        </w:rPr>
        <w:t>     </w:t>
      </w:r>
      <w:r w:rsidRPr="002F2912">
        <w:rPr>
          <w:color w:val="000000"/>
          <w:sz w:val="28"/>
          <w:lang w:val="ru-RU"/>
        </w:rPr>
        <w:t xml:space="preserve"> 1) недропользователь передает полезные ископаемые получателю от имени государства в порядке и </w:t>
      </w:r>
      <w:r w:rsidRPr="002F2912">
        <w:rPr>
          <w:color w:val="000000"/>
          <w:sz w:val="28"/>
          <w:lang w:val="ru-RU"/>
        </w:rPr>
        <w:t>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w:t>
      </w:r>
      <w:r w:rsidRPr="002F2912">
        <w:rPr>
          <w:color w:val="000000"/>
          <w:sz w:val="28"/>
          <w:lang w:val="ru-RU"/>
        </w:rPr>
        <w:t>ем и (или) контрактом;</w:t>
      </w:r>
    </w:p>
    <w:p w:rsidR="00EF5B47" w:rsidRPr="002F2912" w:rsidRDefault="0085068E">
      <w:pPr>
        <w:spacing w:after="0"/>
        <w:jc w:val="both"/>
        <w:rPr>
          <w:lang w:val="ru-RU"/>
        </w:rPr>
      </w:pPr>
      <w:bookmarkStart w:id="12101" w:name="z13411"/>
      <w:bookmarkEnd w:id="12100"/>
      <w:r>
        <w:rPr>
          <w:color w:val="000000"/>
          <w:sz w:val="28"/>
        </w:rPr>
        <w:t>     </w:t>
      </w:r>
      <w:r w:rsidRPr="002F2912">
        <w:rPr>
          <w:color w:val="000000"/>
          <w:sz w:val="28"/>
          <w:lang w:val="ru-RU"/>
        </w:rPr>
        <w:t xml:space="preserve">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w:t>
      </w:r>
      <w:r w:rsidRPr="002F2912">
        <w:rPr>
          <w:color w:val="000000"/>
          <w:sz w:val="28"/>
          <w:lang w:val="ru-RU"/>
        </w:rPr>
        <w:t>Казахстан о трансфертном ценообразовании.</w:t>
      </w:r>
    </w:p>
    <w:p w:rsidR="00EF5B47" w:rsidRPr="002F2912" w:rsidRDefault="0085068E">
      <w:pPr>
        <w:spacing w:after="0"/>
        <w:jc w:val="both"/>
        <w:rPr>
          <w:lang w:val="ru-RU"/>
        </w:rPr>
      </w:pPr>
      <w:bookmarkStart w:id="12102" w:name="z13412"/>
      <w:bookmarkEnd w:id="12101"/>
      <w:r>
        <w:rPr>
          <w:color w:val="000000"/>
          <w:sz w:val="28"/>
        </w:rPr>
        <w:t>     </w:t>
      </w:r>
      <w:r w:rsidRPr="002F2912">
        <w:rPr>
          <w:color w:val="000000"/>
          <w:sz w:val="28"/>
          <w:lang w:val="ru-RU"/>
        </w:rPr>
        <w:t xml:space="preserve">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rsidR="00EF5B47" w:rsidRPr="002F2912" w:rsidRDefault="0085068E">
      <w:pPr>
        <w:spacing w:after="0"/>
        <w:jc w:val="both"/>
        <w:rPr>
          <w:lang w:val="ru-RU"/>
        </w:rPr>
      </w:pPr>
      <w:bookmarkStart w:id="12103" w:name="z13413"/>
      <w:bookmarkEnd w:id="12102"/>
      <w:r>
        <w:rPr>
          <w:color w:val="000000"/>
          <w:sz w:val="28"/>
        </w:rPr>
        <w:t>     </w:t>
      </w:r>
      <w:r w:rsidRPr="002F2912">
        <w:rPr>
          <w:color w:val="000000"/>
          <w:sz w:val="28"/>
          <w:lang w:val="ru-RU"/>
        </w:rPr>
        <w:t xml:space="preserve"> законности;</w:t>
      </w:r>
    </w:p>
    <w:p w:rsidR="00EF5B47" w:rsidRPr="002F2912" w:rsidRDefault="0085068E">
      <w:pPr>
        <w:spacing w:after="0"/>
        <w:jc w:val="both"/>
        <w:rPr>
          <w:lang w:val="ru-RU"/>
        </w:rPr>
      </w:pPr>
      <w:bookmarkStart w:id="12104" w:name="z13414"/>
      <w:bookmarkEnd w:id="12103"/>
      <w:r>
        <w:rPr>
          <w:color w:val="000000"/>
          <w:sz w:val="28"/>
        </w:rPr>
        <w:t>     </w:t>
      </w:r>
      <w:r w:rsidRPr="002F2912">
        <w:rPr>
          <w:color w:val="000000"/>
          <w:sz w:val="28"/>
          <w:lang w:val="ru-RU"/>
        </w:rPr>
        <w:t xml:space="preserve"> прозрачности;</w:t>
      </w:r>
    </w:p>
    <w:p w:rsidR="00EF5B47" w:rsidRPr="002F2912" w:rsidRDefault="0085068E">
      <w:pPr>
        <w:spacing w:after="0"/>
        <w:jc w:val="both"/>
        <w:rPr>
          <w:lang w:val="ru-RU"/>
        </w:rPr>
      </w:pPr>
      <w:bookmarkStart w:id="12105" w:name="z13415"/>
      <w:bookmarkEnd w:id="12104"/>
      <w:r>
        <w:rPr>
          <w:color w:val="000000"/>
          <w:sz w:val="28"/>
        </w:rPr>
        <w:t>     </w:t>
      </w:r>
      <w:r w:rsidRPr="002F2912">
        <w:rPr>
          <w:color w:val="000000"/>
          <w:sz w:val="28"/>
          <w:lang w:val="ru-RU"/>
        </w:rPr>
        <w:t xml:space="preserve"> определенности;</w:t>
      </w:r>
    </w:p>
    <w:p w:rsidR="00EF5B47" w:rsidRPr="002F2912" w:rsidRDefault="0085068E">
      <w:pPr>
        <w:spacing w:after="0"/>
        <w:jc w:val="both"/>
        <w:rPr>
          <w:lang w:val="ru-RU"/>
        </w:rPr>
      </w:pPr>
      <w:bookmarkStart w:id="12106" w:name="z13416"/>
      <w:bookmarkEnd w:id="12105"/>
      <w:r>
        <w:rPr>
          <w:color w:val="000000"/>
          <w:sz w:val="28"/>
        </w:rPr>
        <w:t>     </w:t>
      </w:r>
      <w:r w:rsidRPr="002F2912">
        <w:rPr>
          <w:color w:val="000000"/>
          <w:sz w:val="28"/>
          <w:lang w:val="ru-RU"/>
        </w:rPr>
        <w:t xml:space="preserve"> добросовестности;</w:t>
      </w:r>
    </w:p>
    <w:p w:rsidR="00EF5B47" w:rsidRPr="002F2912" w:rsidRDefault="0085068E">
      <w:pPr>
        <w:spacing w:after="0"/>
        <w:jc w:val="both"/>
        <w:rPr>
          <w:lang w:val="ru-RU"/>
        </w:rPr>
      </w:pPr>
      <w:bookmarkStart w:id="12107" w:name="z13417"/>
      <w:bookmarkEnd w:id="12106"/>
      <w:r>
        <w:rPr>
          <w:color w:val="000000"/>
          <w:sz w:val="28"/>
        </w:rPr>
        <w:t>     </w:t>
      </w:r>
      <w:r w:rsidRPr="002F2912">
        <w:rPr>
          <w:color w:val="000000"/>
          <w:sz w:val="28"/>
          <w:lang w:val="ru-RU"/>
        </w:rPr>
        <w:t xml:space="preserve"> справедливости;</w:t>
      </w:r>
    </w:p>
    <w:p w:rsidR="00EF5B47" w:rsidRPr="002F2912" w:rsidRDefault="0085068E">
      <w:pPr>
        <w:spacing w:after="0"/>
        <w:jc w:val="both"/>
        <w:rPr>
          <w:lang w:val="ru-RU"/>
        </w:rPr>
      </w:pPr>
      <w:bookmarkStart w:id="12108" w:name="z13418"/>
      <w:bookmarkEnd w:id="12107"/>
      <w:r>
        <w:rPr>
          <w:color w:val="000000"/>
          <w:sz w:val="28"/>
        </w:rPr>
        <w:t>     </w:t>
      </w:r>
      <w:r w:rsidRPr="002F2912">
        <w:rPr>
          <w:color w:val="000000"/>
          <w:sz w:val="28"/>
          <w:lang w:val="ru-RU"/>
        </w:rPr>
        <w:t xml:space="preserve"> извлечения максимальной выгоды;</w:t>
      </w:r>
    </w:p>
    <w:p w:rsidR="00EF5B47" w:rsidRPr="002F2912" w:rsidRDefault="0085068E">
      <w:pPr>
        <w:spacing w:after="0"/>
        <w:jc w:val="both"/>
        <w:rPr>
          <w:lang w:val="ru-RU"/>
        </w:rPr>
      </w:pPr>
      <w:bookmarkStart w:id="12109" w:name="z13419"/>
      <w:bookmarkEnd w:id="12108"/>
      <w:r>
        <w:rPr>
          <w:color w:val="000000"/>
          <w:sz w:val="28"/>
        </w:rPr>
        <w:t>     </w:t>
      </w:r>
      <w:r w:rsidRPr="002F2912">
        <w:rPr>
          <w:color w:val="000000"/>
          <w:sz w:val="28"/>
          <w:lang w:val="ru-RU"/>
        </w:rPr>
        <w:t xml:space="preserve"> минимизации сопутствующих расходов;</w:t>
      </w:r>
    </w:p>
    <w:p w:rsidR="00EF5B47" w:rsidRPr="002F2912" w:rsidRDefault="0085068E">
      <w:pPr>
        <w:spacing w:after="0"/>
        <w:jc w:val="both"/>
        <w:rPr>
          <w:lang w:val="ru-RU"/>
        </w:rPr>
      </w:pPr>
      <w:bookmarkStart w:id="12110" w:name="z13420"/>
      <w:bookmarkEnd w:id="12109"/>
      <w:r>
        <w:rPr>
          <w:color w:val="000000"/>
          <w:sz w:val="28"/>
        </w:rPr>
        <w:t>     </w:t>
      </w:r>
      <w:r w:rsidRPr="002F2912">
        <w:rPr>
          <w:color w:val="000000"/>
          <w:sz w:val="28"/>
          <w:lang w:val="ru-RU"/>
        </w:rPr>
        <w:t xml:space="preserve"> 3) получатель от имени государства или лицо, уполномоченное получателем от имени государства на </w:t>
      </w:r>
      <w:r w:rsidRPr="002F2912">
        <w:rPr>
          <w:color w:val="000000"/>
          <w:sz w:val="28"/>
          <w:lang w:val="ru-RU"/>
        </w:rPr>
        <w:t>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rsidR="00EF5B47" w:rsidRPr="002F2912" w:rsidRDefault="0085068E">
      <w:pPr>
        <w:spacing w:after="0"/>
        <w:jc w:val="both"/>
        <w:rPr>
          <w:lang w:val="ru-RU"/>
        </w:rPr>
      </w:pPr>
      <w:bookmarkStart w:id="12111" w:name="z13421"/>
      <w:bookmarkEnd w:id="12110"/>
      <w:r>
        <w:rPr>
          <w:color w:val="000000"/>
          <w:sz w:val="28"/>
        </w:rPr>
        <w:t>     </w:t>
      </w:r>
      <w:r w:rsidRPr="002F2912">
        <w:rPr>
          <w:color w:val="000000"/>
          <w:sz w:val="28"/>
          <w:lang w:val="ru-RU"/>
        </w:rPr>
        <w:t xml:space="preserve"> 4) недропользователь, п</w:t>
      </w:r>
      <w:r w:rsidRPr="002F2912">
        <w:rPr>
          <w:color w:val="000000"/>
          <w:sz w:val="28"/>
          <w:lang w:val="ru-RU"/>
        </w:rPr>
        <w:t xml:space="preserve">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w:t>
      </w:r>
      <w:r w:rsidRPr="002F2912">
        <w:rPr>
          <w:color w:val="000000"/>
          <w:sz w:val="28"/>
          <w:lang w:val="ru-RU"/>
        </w:rPr>
        <w:lastRenderedPageBreak/>
        <w:t>определенном настоящим Кодексом, и по форме, установленной уполном</w:t>
      </w:r>
      <w:r w:rsidRPr="002F2912">
        <w:rPr>
          <w:color w:val="000000"/>
          <w:sz w:val="28"/>
          <w:lang w:val="ru-RU"/>
        </w:rPr>
        <w:t>оченным органом.</w:t>
      </w:r>
    </w:p>
    <w:p w:rsidR="00EF5B47" w:rsidRPr="002F2912" w:rsidRDefault="0085068E">
      <w:pPr>
        <w:spacing w:after="0"/>
        <w:jc w:val="both"/>
        <w:rPr>
          <w:lang w:val="ru-RU"/>
        </w:rPr>
      </w:pPr>
      <w:bookmarkStart w:id="12112" w:name="z13422"/>
      <w:bookmarkEnd w:id="12111"/>
      <w:r>
        <w:rPr>
          <w:color w:val="000000"/>
          <w:sz w:val="28"/>
        </w:rPr>
        <w:t>     </w:t>
      </w:r>
      <w:r w:rsidRPr="002F2912">
        <w:rPr>
          <w:color w:val="000000"/>
          <w:sz w:val="28"/>
          <w:lang w:val="ru-RU"/>
        </w:rPr>
        <w:t xml:space="preserve"> 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EF5B47" w:rsidRPr="002F2912" w:rsidRDefault="0085068E">
      <w:pPr>
        <w:spacing w:after="0"/>
        <w:jc w:val="both"/>
        <w:rPr>
          <w:lang w:val="ru-RU"/>
        </w:rPr>
      </w:pPr>
      <w:bookmarkStart w:id="12113" w:name="z13423"/>
      <w:bookmarkEnd w:id="12112"/>
      <w:r>
        <w:rPr>
          <w:color w:val="000000"/>
          <w:sz w:val="28"/>
        </w:rPr>
        <w:t>     </w:t>
      </w:r>
      <w:r w:rsidRPr="002F2912">
        <w:rPr>
          <w:color w:val="000000"/>
          <w:sz w:val="28"/>
          <w:lang w:val="ru-RU"/>
        </w:rPr>
        <w:t xml:space="preserve"> Налоговым периодом для получателя от имени государства в части уплаты денег, полученн</w:t>
      </w:r>
      <w:r w:rsidRPr="002F2912">
        <w:rPr>
          <w:color w:val="000000"/>
          <w:sz w:val="28"/>
          <w:lang w:val="ru-RU"/>
        </w:rPr>
        <w:t>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EF5B47" w:rsidRPr="002F2912" w:rsidRDefault="0085068E">
      <w:pPr>
        <w:spacing w:after="0"/>
        <w:jc w:val="both"/>
        <w:rPr>
          <w:lang w:val="ru-RU"/>
        </w:rPr>
      </w:pPr>
      <w:bookmarkStart w:id="12114" w:name="z13424"/>
      <w:bookmarkEnd w:id="12113"/>
      <w:r>
        <w:rPr>
          <w:color w:val="000000"/>
          <w:sz w:val="28"/>
        </w:rPr>
        <w:t>     </w:t>
      </w:r>
      <w:r w:rsidRPr="002F2912">
        <w:rPr>
          <w:color w:val="000000"/>
          <w:sz w:val="28"/>
          <w:lang w:val="ru-RU"/>
        </w:rPr>
        <w:t xml:space="preserve"> 4. Определение объема полезных ископаемых, передаваемых в счет испо</w:t>
      </w:r>
      <w:r w:rsidRPr="002F2912">
        <w:rPr>
          <w:color w:val="000000"/>
          <w:sz w:val="28"/>
          <w:lang w:val="ru-RU"/>
        </w:rPr>
        <w:t>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rsidR="00EF5B47" w:rsidRPr="002F2912" w:rsidRDefault="0085068E">
      <w:pPr>
        <w:spacing w:after="0"/>
        <w:jc w:val="both"/>
        <w:rPr>
          <w:lang w:val="ru-RU"/>
        </w:rPr>
      </w:pPr>
      <w:bookmarkStart w:id="12115" w:name="z13425"/>
      <w:bookmarkEnd w:id="12114"/>
      <w:r>
        <w:rPr>
          <w:color w:val="000000"/>
          <w:sz w:val="28"/>
        </w:rPr>
        <w:t>     </w:t>
      </w:r>
      <w:r w:rsidRPr="002F2912">
        <w:rPr>
          <w:color w:val="000000"/>
          <w:sz w:val="28"/>
          <w:lang w:val="ru-RU"/>
        </w:rPr>
        <w:t xml:space="preserve"> 5. Недропользоват</w:t>
      </w:r>
      <w:r w:rsidRPr="002F2912">
        <w:rPr>
          <w:color w:val="000000"/>
          <w:sz w:val="28"/>
          <w:lang w:val="ru-RU"/>
        </w:rPr>
        <w:t>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EF5B47" w:rsidRPr="002F2912" w:rsidRDefault="0085068E">
      <w:pPr>
        <w:spacing w:after="0"/>
        <w:jc w:val="both"/>
        <w:rPr>
          <w:lang w:val="ru-RU"/>
        </w:rPr>
      </w:pPr>
      <w:bookmarkStart w:id="12116" w:name="z13426"/>
      <w:bookmarkEnd w:id="12115"/>
      <w:r>
        <w:rPr>
          <w:color w:val="000000"/>
          <w:sz w:val="28"/>
        </w:rPr>
        <w:t>     </w:t>
      </w:r>
      <w:r w:rsidRPr="002F2912">
        <w:rPr>
          <w:color w:val="000000"/>
          <w:sz w:val="28"/>
          <w:lang w:val="ru-RU"/>
        </w:rPr>
        <w:t xml:space="preserve"> 6. Получатель от имени государства представляет в налог</w:t>
      </w:r>
      <w:r w:rsidRPr="002F2912">
        <w:rPr>
          <w:color w:val="000000"/>
          <w:sz w:val="28"/>
          <w:lang w:val="ru-RU"/>
        </w:rPr>
        <w:t>овый орган по месту нахождения:</w:t>
      </w:r>
    </w:p>
    <w:p w:rsidR="00EF5B47" w:rsidRPr="002F2912" w:rsidRDefault="0085068E">
      <w:pPr>
        <w:spacing w:after="0"/>
        <w:jc w:val="both"/>
        <w:rPr>
          <w:lang w:val="ru-RU"/>
        </w:rPr>
      </w:pPr>
      <w:bookmarkStart w:id="12117" w:name="z13427"/>
      <w:bookmarkEnd w:id="12116"/>
      <w:r>
        <w:rPr>
          <w:color w:val="000000"/>
          <w:sz w:val="28"/>
        </w:rPr>
        <w:t>     </w:t>
      </w:r>
      <w:r w:rsidRPr="002F2912">
        <w:rPr>
          <w:color w:val="000000"/>
          <w:sz w:val="28"/>
          <w:lang w:val="ru-RU"/>
        </w:rPr>
        <w:t xml:space="preserve">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EF5B47" w:rsidRPr="002F2912" w:rsidRDefault="0085068E">
      <w:pPr>
        <w:spacing w:after="0"/>
        <w:jc w:val="both"/>
        <w:rPr>
          <w:lang w:val="ru-RU"/>
        </w:rPr>
      </w:pPr>
      <w:bookmarkStart w:id="12118" w:name="z13428"/>
      <w:bookmarkEnd w:id="12117"/>
      <w:r w:rsidRPr="002F2912">
        <w:rPr>
          <w:color w:val="000000"/>
          <w:sz w:val="28"/>
          <w:lang w:val="ru-RU"/>
        </w:rPr>
        <w:t xml:space="preserve"> </w:t>
      </w:r>
      <w:r>
        <w:rPr>
          <w:color w:val="000000"/>
          <w:sz w:val="28"/>
        </w:rPr>
        <w:t>     </w:t>
      </w:r>
      <w:r w:rsidRPr="002F2912">
        <w:rPr>
          <w:color w:val="000000"/>
          <w:sz w:val="28"/>
          <w:lang w:val="ru-RU"/>
        </w:rPr>
        <w:t xml:space="preserve"> За исключением случаев, предусмотренных пунктом 3 стать</w:t>
      </w:r>
      <w:r w:rsidRPr="002F2912">
        <w:rPr>
          <w:color w:val="000000"/>
          <w:sz w:val="28"/>
          <w:lang w:val="ru-RU"/>
        </w:rPr>
        <w:t>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w:t>
      </w:r>
      <w:r w:rsidRPr="002F2912">
        <w:rPr>
          <w:color w:val="000000"/>
          <w:sz w:val="28"/>
          <w:lang w:val="ru-RU"/>
        </w:rPr>
        <w:t>пункте 2) настоящего пункта, не допускаются;</w:t>
      </w:r>
    </w:p>
    <w:p w:rsidR="00EF5B47" w:rsidRPr="002F2912" w:rsidRDefault="0085068E">
      <w:pPr>
        <w:spacing w:after="0"/>
        <w:jc w:val="both"/>
        <w:rPr>
          <w:lang w:val="ru-RU"/>
        </w:rPr>
      </w:pPr>
      <w:bookmarkStart w:id="12119" w:name="z13429"/>
      <w:bookmarkEnd w:id="12118"/>
      <w:r>
        <w:rPr>
          <w:color w:val="000000"/>
          <w:sz w:val="28"/>
        </w:rPr>
        <w:t>     </w:t>
      </w:r>
      <w:r w:rsidRPr="002F2912">
        <w:rPr>
          <w:color w:val="000000"/>
          <w:sz w:val="28"/>
          <w:lang w:val="ru-RU"/>
        </w:rPr>
        <w:t xml:space="preserve">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EF5B47" w:rsidRPr="002F2912" w:rsidRDefault="0085068E">
      <w:pPr>
        <w:spacing w:after="0"/>
        <w:jc w:val="both"/>
        <w:rPr>
          <w:lang w:val="ru-RU"/>
        </w:rPr>
      </w:pPr>
      <w:bookmarkStart w:id="12120" w:name="z13430"/>
      <w:bookmarkEnd w:id="12119"/>
      <w:r>
        <w:rPr>
          <w:color w:val="000000"/>
          <w:sz w:val="28"/>
        </w:rPr>
        <w:t>     </w:t>
      </w:r>
      <w:r w:rsidRPr="002F2912">
        <w:rPr>
          <w:color w:val="000000"/>
          <w:sz w:val="28"/>
          <w:lang w:val="ru-RU"/>
        </w:rPr>
        <w:t xml:space="preserve"> Получатель от имени </w:t>
      </w:r>
      <w:r w:rsidRPr="002F2912">
        <w:rPr>
          <w:color w:val="000000"/>
          <w:sz w:val="28"/>
          <w:lang w:val="ru-RU"/>
        </w:rPr>
        <w:t>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EF5B47" w:rsidRPr="002F2912" w:rsidRDefault="0085068E">
      <w:pPr>
        <w:spacing w:after="0"/>
        <w:jc w:val="both"/>
        <w:rPr>
          <w:lang w:val="ru-RU"/>
        </w:rPr>
      </w:pPr>
      <w:bookmarkStart w:id="12121" w:name="z13431"/>
      <w:bookmarkEnd w:id="12120"/>
      <w:r>
        <w:rPr>
          <w:color w:val="000000"/>
          <w:sz w:val="28"/>
        </w:rPr>
        <w:t>     </w:t>
      </w:r>
      <w:r w:rsidRPr="002F2912">
        <w:rPr>
          <w:color w:val="000000"/>
          <w:sz w:val="28"/>
          <w:lang w:val="ru-RU"/>
        </w:rPr>
        <w:t xml:space="preserve"> 7. В течение налогового периода получатель о</w:t>
      </w:r>
      <w:r w:rsidRPr="002F2912">
        <w:rPr>
          <w:color w:val="000000"/>
          <w:sz w:val="28"/>
          <w:lang w:val="ru-RU"/>
        </w:rPr>
        <w:t>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w:t>
      </w:r>
      <w:r w:rsidRPr="002F2912">
        <w:rPr>
          <w:color w:val="000000"/>
          <w:sz w:val="28"/>
          <w:lang w:val="ru-RU"/>
        </w:rPr>
        <w:t xml:space="preserve"> настоящего пункта.</w:t>
      </w:r>
    </w:p>
    <w:p w:rsidR="00EF5B47" w:rsidRPr="002F2912" w:rsidRDefault="0085068E">
      <w:pPr>
        <w:spacing w:after="0"/>
        <w:jc w:val="both"/>
        <w:rPr>
          <w:lang w:val="ru-RU"/>
        </w:rPr>
      </w:pPr>
      <w:bookmarkStart w:id="12122" w:name="z13432"/>
      <w:bookmarkEnd w:id="12121"/>
      <w:r>
        <w:rPr>
          <w:color w:val="000000"/>
          <w:sz w:val="28"/>
        </w:rPr>
        <w:lastRenderedPageBreak/>
        <w:t>     </w:t>
      </w:r>
      <w:r w:rsidRPr="002F2912">
        <w:rPr>
          <w:color w:val="000000"/>
          <w:sz w:val="28"/>
          <w:lang w:val="ru-RU"/>
        </w:rPr>
        <w:t xml:space="preserve">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w:t>
      </w:r>
      <w:r w:rsidRPr="002F2912">
        <w:rPr>
          <w:color w:val="000000"/>
          <w:sz w:val="28"/>
          <w:lang w:val="ru-RU"/>
        </w:rPr>
        <w:t>календарного года и перечисляются в бюджет в срок, установленный пунктом 8 настоящей статьи.</w:t>
      </w:r>
    </w:p>
    <w:p w:rsidR="00EF5B47" w:rsidRPr="002F2912" w:rsidRDefault="0085068E">
      <w:pPr>
        <w:spacing w:after="0"/>
        <w:jc w:val="both"/>
        <w:rPr>
          <w:lang w:val="ru-RU"/>
        </w:rPr>
      </w:pPr>
      <w:bookmarkStart w:id="12123" w:name="z13433"/>
      <w:bookmarkEnd w:id="12122"/>
      <w:r>
        <w:rPr>
          <w:color w:val="000000"/>
          <w:sz w:val="28"/>
        </w:rPr>
        <w:t>     </w:t>
      </w:r>
      <w:r w:rsidRPr="002F2912">
        <w:rPr>
          <w:color w:val="000000"/>
          <w:sz w:val="28"/>
          <w:lang w:val="ru-RU"/>
        </w:rPr>
        <w:t xml:space="preserve">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w:t>
      </w:r>
      <w:r w:rsidRPr="002F2912">
        <w:rPr>
          <w:color w:val="000000"/>
          <w:sz w:val="28"/>
          <w:lang w:val="ru-RU"/>
        </w:rPr>
        <w:t xml:space="preserve">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EF5B47" w:rsidRPr="002F2912" w:rsidRDefault="0085068E">
      <w:pPr>
        <w:spacing w:after="0"/>
        <w:jc w:val="both"/>
        <w:rPr>
          <w:lang w:val="ru-RU"/>
        </w:rPr>
      </w:pPr>
      <w:bookmarkStart w:id="12124" w:name="z13434"/>
      <w:bookmarkEnd w:id="12123"/>
      <w:r w:rsidRPr="002F2912">
        <w:rPr>
          <w:color w:val="000000"/>
          <w:sz w:val="28"/>
          <w:lang w:val="ru-RU"/>
        </w:rPr>
        <w:t xml:space="preserve"> </w:t>
      </w:r>
      <w:r>
        <w:rPr>
          <w:color w:val="000000"/>
          <w:sz w:val="28"/>
        </w:rPr>
        <w:t>     </w:t>
      </w:r>
      <w:r w:rsidRPr="002F2912">
        <w:rPr>
          <w:color w:val="000000"/>
          <w:sz w:val="28"/>
          <w:lang w:val="ru-RU"/>
        </w:rPr>
        <w:t xml:space="preserve"> 8. В срок не позднее десяти календарных дней после срока, установленного для предст</w:t>
      </w:r>
      <w:r w:rsidRPr="002F2912">
        <w:rPr>
          <w:color w:val="000000"/>
          <w:sz w:val="28"/>
          <w:lang w:val="ru-RU"/>
        </w:rPr>
        <w:t xml:space="preserve">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w:t>
      </w:r>
      <w:r w:rsidRPr="002F2912">
        <w:rPr>
          <w:color w:val="000000"/>
          <w:sz w:val="28"/>
          <w:lang w:val="ru-RU"/>
        </w:rPr>
        <w:t>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w:t>
      </w:r>
      <w:r w:rsidRPr="002F2912">
        <w:rPr>
          <w:color w:val="000000"/>
          <w:sz w:val="28"/>
          <w:lang w:val="ru-RU"/>
        </w:rPr>
        <w:t xml:space="preserve">ахстан, указанными в статье 722 настоящего Кодекса. </w:t>
      </w:r>
    </w:p>
    <w:p w:rsidR="00EF5B47" w:rsidRPr="002F2912" w:rsidRDefault="0085068E">
      <w:pPr>
        <w:spacing w:after="0"/>
        <w:jc w:val="both"/>
        <w:rPr>
          <w:lang w:val="ru-RU"/>
        </w:rPr>
      </w:pPr>
      <w:bookmarkStart w:id="12125" w:name="z13435"/>
      <w:bookmarkEnd w:id="12124"/>
      <w:r>
        <w:rPr>
          <w:color w:val="000000"/>
          <w:sz w:val="28"/>
        </w:rPr>
        <w:t>     </w:t>
      </w:r>
      <w:r w:rsidRPr="002F2912">
        <w:rPr>
          <w:color w:val="000000"/>
          <w:sz w:val="28"/>
          <w:lang w:val="ru-RU"/>
        </w:rPr>
        <w:t xml:space="preserve">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w:t>
      </w:r>
      <w:r w:rsidRPr="002F2912">
        <w:rPr>
          <w:color w:val="000000"/>
          <w:sz w:val="28"/>
          <w:lang w:val="ru-RU"/>
        </w:rPr>
        <w:t>захстан.</w:t>
      </w:r>
    </w:p>
    <w:p w:rsidR="00EF5B47" w:rsidRPr="002F2912" w:rsidRDefault="0085068E">
      <w:pPr>
        <w:spacing w:after="0"/>
        <w:jc w:val="both"/>
        <w:rPr>
          <w:lang w:val="ru-RU"/>
        </w:rPr>
      </w:pPr>
      <w:bookmarkStart w:id="12126" w:name="z13436"/>
      <w:bookmarkEnd w:id="12125"/>
      <w:r>
        <w:rPr>
          <w:color w:val="000000"/>
          <w:sz w:val="28"/>
        </w:rPr>
        <w:t>     </w:t>
      </w:r>
      <w:r w:rsidRPr="002F2912">
        <w:rPr>
          <w:color w:val="000000"/>
          <w:sz w:val="28"/>
          <w:lang w:val="ru-RU"/>
        </w:rPr>
        <w:t xml:space="preserve"> 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EF5B47" w:rsidRPr="002F2912" w:rsidRDefault="0085068E">
      <w:pPr>
        <w:spacing w:after="0"/>
        <w:jc w:val="both"/>
        <w:rPr>
          <w:lang w:val="ru-RU"/>
        </w:rPr>
      </w:pPr>
      <w:bookmarkStart w:id="12127" w:name="z13437"/>
      <w:bookmarkEnd w:id="12126"/>
      <w:r>
        <w:rPr>
          <w:color w:val="000000"/>
          <w:sz w:val="28"/>
        </w:rPr>
        <w:t>     </w:t>
      </w:r>
      <w:r w:rsidRPr="002F2912">
        <w:rPr>
          <w:color w:val="000000"/>
          <w:sz w:val="28"/>
          <w:lang w:val="ru-RU"/>
        </w:rPr>
        <w:t xml:space="preserve"> 10. Не исполненное в срок налоговое обязательство определяется в размере физического об</w:t>
      </w:r>
      <w:r w:rsidRPr="002F2912">
        <w:rPr>
          <w:color w:val="000000"/>
          <w:sz w:val="28"/>
          <w:lang w:val="ru-RU"/>
        </w:rPr>
        <w:t>ъема полезных ископаемых по не исполненному в срок налоговому обязательству в переводе в денежное выражение.</w:t>
      </w:r>
    </w:p>
    <w:p w:rsidR="00EF5B47" w:rsidRPr="002F2912" w:rsidRDefault="0085068E">
      <w:pPr>
        <w:spacing w:after="0"/>
        <w:jc w:val="both"/>
        <w:rPr>
          <w:lang w:val="ru-RU"/>
        </w:rPr>
      </w:pPr>
      <w:bookmarkStart w:id="12128" w:name="z13438"/>
      <w:bookmarkEnd w:id="12127"/>
      <w:r>
        <w:rPr>
          <w:color w:val="000000"/>
          <w:sz w:val="28"/>
        </w:rPr>
        <w:t>     </w:t>
      </w:r>
      <w:r w:rsidRPr="002F2912">
        <w:rPr>
          <w:color w:val="000000"/>
          <w:sz w:val="28"/>
          <w:lang w:val="ru-RU"/>
        </w:rPr>
        <w:t xml:space="preserve"> 11. Физический объем полезных ископаемых по не исполненному в срок налоговому обязательству для недропользователя определяется как разница ме</w:t>
      </w:r>
      <w:r w:rsidRPr="002F2912">
        <w:rPr>
          <w:color w:val="000000"/>
          <w:sz w:val="28"/>
          <w:lang w:val="ru-RU"/>
        </w:rPr>
        <w:t>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EF5B47" w:rsidRPr="002F2912" w:rsidRDefault="0085068E">
      <w:pPr>
        <w:spacing w:after="0"/>
        <w:jc w:val="both"/>
        <w:rPr>
          <w:lang w:val="ru-RU"/>
        </w:rPr>
      </w:pPr>
      <w:bookmarkStart w:id="12129" w:name="z13439"/>
      <w:bookmarkEnd w:id="12128"/>
      <w:r w:rsidRPr="002F2912">
        <w:rPr>
          <w:color w:val="000000"/>
          <w:sz w:val="28"/>
          <w:lang w:val="ru-RU"/>
        </w:rPr>
        <w:t xml:space="preserve"> </w:t>
      </w:r>
      <w:r>
        <w:rPr>
          <w:color w:val="000000"/>
          <w:sz w:val="28"/>
        </w:rPr>
        <w:t>     </w:t>
      </w:r>
      <w:r w:rsidRPr="002F2912">
        <w:rPr>
          <w:color w:val="000000"/>
          <w:sz w:val="28"/>
          <w:lang w:val="ru-RU"/>
        </w:rPr>
        <w:t xml:space="preserve"> Физический объем полезных ископаемых переводится в денежное выражение с примене</w:t>
      </w:r>
      <w:r w:rsidRPr="002F2912">
        <w:rPr>
          <w:color w:val="000000"/>
          <w:sz w:val="28"/>
          <w:lang w:val="ru-RU"/>
        </w:rPr>
        <w:t>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EF5B47" w:rsidRPr="002F2912" w:rsidRDefault="0085068E">
      <w:pPr>
        <w:spacing w:after="0"/>
        <w:jc w:val="both"/>
        <w:rPr>
          <w:lang w:val="ru-RU"/>
        </w:rPr>
      </w:pPr>
      <w:bookmarkStart w:id="12130" w:name="z13440"/>
      <w:bookmarkEnd w:id="12129"/>
      <w:r w:rsidRPr="002F2912">
        <w:rPr>
          <w:color w:val="000000"/>
          <w:sz w:val="28"/>
          <w:lang w:val="ru-RU"/>
        </w:rPr>
        <w:lastRenderedPageBreak/>
        <w:t xml:space="preserve"> </w:t>
      </w:r>
      <w:r>
        <w:rPr>
          <w:color w:val="000000"/>
          <w:sz w:val="28"/>
        </w:rPr>
        <w:t>     </w:t>
      </w:r>
      <w:r w:rsidRPr="002F2912">
        <w:rPr>
          <w:color w:val="000000"/>
          <w:sz w:val="28"/>
          <w:lang w:val="ru-RU"/>
        </w:rPr>
        <w:t xml:space="preserve"> В случае отсутствия поря</w:t>
      </w:r>
      <w:r w:rsidRPr="002F2912">
        <w:rPr>
          <w:color w:val="000000"/>
          <w:sz w:val="28"/>
          <w:lang w:val="ru-RU"/>
        </w:rPr>
        <w:t>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w:t>
      </w:r>
      <w:r w:rsidRPr="002F2912">
        <w:rPr>
          <w:color w:val="000000"/>
          <w:sz w:val="28"/>
          <w:lang w:val="ru-RU"/>
        </w:rPr>
        <w:t>ядком исполнения обязательства в натуральной форме, определенным Правительством Республики Казахстан.</w:t>
      </w:r>
    </w:p>
    <w:p w:rsidR="00EF5B47" w:rsidRPr="002F2912" w:rsidRDefault="0085068E">
      <w:pPr>
        <w:spacing w:after="0"/>
        <w:jc w:val="both"/>
        <w:rPr>
          <w:lang w:val="ru-RU"/>
        </w:rPr>
      </w:pPr>
      <w:bookmarkStart w:id="12131" w:name="z13441"/>
      <w:bookmarkEnd w:id="12130"/>
      <w:r>
        <w:rPr>
          <w:color w:val="000000"/>
          <w:sz w:val="28"/>
        </w:rPr>
        <w:t>     </w:t>
      </w:r>
      <w:r w:rsidRPr="002F2912">
        <w:rPr>
          <w:color w:val="000000"/>
          <w:sz w:val="28"/>
          <w:lang w:val="ru-RU"/>
        </w:rPr>
        <w:t xml:space="preserve"> 12. Физический объем полезных ископаемых по не исполненному  в срок налоговому обязательству по календарному году для получателя от имени государств</w:t>
      </w:r>
      <w:r w:rsidRPr="002F2912">
        <w:rPr>
          <w:color w:val="000000"/>
          <w:sz w:val="28"/>
          <w:lang w:val="ru-RU"/>
        </w:rPr>
        <w:t>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w:t>
      </w:r>
      <w:r w:rsidRPr="002F2912">
        <w:rPr>
          <w:color w:val="000000"/>
          <w:sz w:val="28"/>
          <w:lang w:val="ru-RU"/>
        </w:rPr>
        <w:t>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EF5B47" w:rsidRPr="002F2912" w:rsidRDefault="0085068E">
      <w:pPr>
        <w:spacing w:after="0"/>
        <w:jc w:val="both"/>
        <w:rPr>
          <w:lang w:val="ru-RU"/>
        </w:rPr>
      </w:pPr>
      <w:bookmarkStart w:id="12132" w:name="z13442"/>
      <w:bookmarkEnd w:id="12131"/>
      <w:r>
        <w:rPr>
          <w:color w:val="000000"/>
          <w:sz w:val="28"/>
        </w:rPr>
        <w:t>     </w:t>
      </w:r>
      <w:r w:rsidRPr="002F2912">
        <w:rPr>
          <w:color w:val="000000"/>
          <w:sz w:val="28"/>
          <w:lang w:val="ru-RU"/>
        </w:rPr>
        <w:t xml:space="preserve"> Физический объем полезных ископаемых по не исполненному в срок налоговому о</w:t>
      </w:r>
      <w:r w:rsidRPr="002F2912">
        <w:rPr>
          <w:color w:val="000000"/>
          <w:sz w:val="28"/>
          <w:lang w:val="ru-RU"/>
        </w:rPr>
        <w:t>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w:t>
      </w:r>
      <w:r w:rsidRPr="002F2912">
        <w:rPr>
          <w:color w:val="000000"/>
          <w:sz w:val="28"/>
          <w:lang w:val="ru-RU"/>
        </w:rPr>
        <w:t>щей статьи.</w:t>
      </w:r>
    </w:p>
    <w:bookmarkEnd w:id="12132"/>
    <w:p w:rsidR="00EF5B47" w:rsidRPr="002F2912" w:rsidRDefault="0085068E">
      <w:pPr>
        <w:spacing w:after="0"/>
        <w:jc w:val="both"/>
        <w:rPr>
          <w:lang w:val="ru-RU"/>
        </w:rPr>
      </w:pPr>
      <w:r w:rsidRPr="002F2912">
        <w:rPr>
          <w:b/>
          <w:color w:val="000000"/>
          <w:sz w:val="28"/>
          <w:lang w:val="ru-RU"/>
        </w:rPr>
        <w:t>Статья 773. Порядок уплаты налога на добычу полезных ископаемых, рентного налога на экспорт по углеводородам в натуральной форме</w:t>
      </w:r>
    </w:p>
    <w:p w:rsidR="00EF5B47" w:rsidRPr="002F2912" w:rsidRDefault="0085068E">
      <w:pPr>
        <w:spacing w:after="0"/>
        <w:jc w:val="both"/>
        <w:rPr>
          <w:lang w:val="ru-RU"/>
        </w:rPr>
      </w:pPr>
      <w:bookmarkStart w:id="12133" w:name="z13443"/>
      <w:r w:rsidRPr="002F2912">
        <w:rPr>
          <w:color w:val="000000"/>
          <w:sz w:val="28"/>
          <w:lang w:val="ru-RU"/>
        </w:rPr>
        <w:t xml:space="preserve"> </w:t>
      </w:r>
      <w:r>
        <w:rPr>
          <w:color w:val="000000"/>
          <w:sz w:val="28"/>
        </w:rPr>
        <w:t>     </w:t>
      </w:r>
      <w:r w:rsidRPr="002F2912">
        <w:rPr>
          <w:color w:val="000000"/>
          <w:sz w:val="28"/>
          <w:lang w:val="ru-RU"/>
        </w:rPr>
        <w:t xml:space="preserve"> 1. В случаях, установленных пунктом 2 статьи 715 и пунктом 2 статьи 737 настоящего Кодекса, налогоплательщик</w:t>
      </w:r>
      <w:r w:rsidRPr="002F2912">
        <w:rPr>
          <w:color w:val="000000"/>
          <w:sz w:val="28"/>
          <w:lang w:val="ru-RU"/>
        </w:rPr>
        <w:t xml:space="preserve">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rsidR="00EF5B47" w:rsidRPr="002F2912" w:rsidRDefault="0085068E">
      <w:pPr>
        <w:spacing w:after="0"/>
        <w:jc w:val="both"/>
        <w:rPr>
          <w:lang w:val="ru-RU"/>
        </w:rPr>
      </w:pPr>
      <w:bookmarkStart w:id="12134" w:name="z13444"/>
      <w:bookmarkEnd w:id="12133"/>
      <w:r>
        <w:rPr>
          <w:color w:val="000000"/>
          <w:sz w:val="28"/>
        </w:rPr>
        <w:t>     </w:t>
      </w:r>
      <w:r w:rsidRPr="002F2912">
        <w:rPr>
          <w:color w:val="000000"/>
          <w:sz w:val="28"/>
          <w:lang w:val="ru-RU"/>
        </w:rPr>
        <w:t xml:space="preserve"> 2. Замена денежной формы уплаты налога на добычу полезных иско</w:t>
      </w:r>
      <w:r w:rsidRPr="002F2912">
        <w:rPr>
          <w:color w:val="000000"/>
          <w:sz w:val="28"/>
          <w:lang w:val="ru-RU"/>
        </w:rPr>
        <w:t>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EF5B47" w:rsidRPr="002F2912" w:rsidRDefault="0085068E">
      <w:pPr>
        <w:spacing w:after="0"/>
        <w:jc w:val="both"/>
        <w:rPr>
          <w:lang w:val="ru-RU"/>
        </w:rPr>
      </w:pPr>
      <w:bookmarkStart w:id="12135" w:name="z13445"/>
      <w:bookmarkEnd w:id="12134"/>
      <w:r>
        <w:rPr>
          <w:color w:val="000000"/>
          <w:sz w:val="28"/>
        </w:rPr>
        <w:t>     </w:t>
      </w:r>
      <w:r w:rsidRPr="002F2912">
        <w:rPr>
          <w:color w:val="000000"/>
          <w:sz w:val="28"/>
          <w:lang w:val="ru-RU"/>
        </w:rPr>
        <w:t xml:space="preserve"> 3. Размер налога на добычу полезных ископаемых и рентного налога на экспорт по углеводородам, установленн</w:t>
      </w:r>
      <w:r w:rsidRPr="002F2912">
        <w:rPr>
          <w:color w:val="000000"/>
          <w:sz w:val="28"/>
          <w:lang w:val="ru-RU"/>
        </w:rPr>
        <w:t>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EF5B47" w:rsidRPr="002F2912" w:rsidRDefault="0085068E">
      <w:pPr>
        <w:spacing w:after="0"/>
        <w:jc w:val="both"/>
        <w:rPr>
          <w:lang w:val="ru-RU"/>
        </w:rPr>
      </w:pPr>
      <w:bookmarkStart w:id="12136" w:name="z13446"/>
      <w:bookmarkEnd w:id="12135"/>
      <w:r>
        <w:rPr>
          <w:color w:val="000000"/>
          <w:sz w:val="28"/>
        </w:rPr>
        <w:t>     </w:t>
      </w:r>
      <w:r w:rsidRPr="002F2912">
        <w:rPr>
          <w:color w:val="000000"/>
          <w:sz w:val="28"/>
          <w:lang w:val="ru-RU"/>
        </w:rPr>
        <w:t xml:space="preserve"> Определение объема полезных ископаемых, </w:t>
      </w:r>
      <w:r w:rsidRPr="002F2912">
        <w:rPr>
          <w:color w:val="000000"/>
          <w:sz w:val="28"/>
          <w:lang w:val="ru-RU"/>
        </w:rPr>
        <w:t xml:space="preserve">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w:t>
      </w:r>
      <w:r w:rsidRPr="002F2912">
        <w:rPr>
          <w:color w:val="000000"/>
          <w:sz w:val="28"/>
          <w:lang w:val="ru-RU"/>
        </w:rPr>
        <w:lastRenderedPageBreak/>
        <w:t>полезных ископаемых осуществляются в порядке исполнения обязательства в натуральной форме, определ</w:t>
      </w:r>
      <w:r w:rsidRPr="002F2912">
        <w:rPr>
          <w:color w:val="000000"/>
          <w:sz w:val="28"/>
          <w:lang w:val="ru-RU"/>
        </w:rPr>
        <w:t>енном Правительством Республики Казахстан.</w:t>
      </w:r>
    </w:p>
    <w:p w:rsidR="00EF5B47" w:rsidRPr="002F2912" w:rsidRDefault="0085068E">
      <w:pPr>
        <w:spacing w:after="0"/>
        <w:jc w:val="both"/>
        <w:rPr>
          <w:lang w:val="ru-RU"/>
        </w:rPr>
      </w:pPr>
      <w:bookmarkStart w:id="12137" w:name="z13447"/>
      <w:bookmarkEnd w:id="12136"/>
      <w:r>
        <w:rPr>
          <w:color w:val="000000"/>
          <w:sz w:val="28"/>
        </w:rPr>
        <w:t>     </w:t>
      </w:r>
      <w:r w:rsidRPr="002F2912">
        <w:rPr>
          <w:color w:val="000000"/>
          <w:sz w:val="28"/>
          <w:lang w:val="ru-RU"/>
        </w:rPr>
        <w:t xml:space="preserve">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w:t>
      </w:r>
      <w:r w:rsidRPr="002F2912">
        <w:rPr>
          <w:color w:val="000000"/>
          <w:sz w:val="28"/>
          <w:lang w:val="ru-RU"/>
        </w:rPr>
        <w:t>х настоящим Кодексом, в нем обязательно указываются:</w:t>
      </w:r>
    </w:p>
    <w:p w:rsidR="00EF5B47" w:rsidRPr="002F2912" w:rsidRDefault="0085068E">
      <w:pPr>
        <w:spacing w:after="0"/>
        <w:jc w:val="both"/>
        <w:rPr>
          <w:lang w:val="ru-RU"/>
        </w:rPr>
      </w:pPr>
      <w:bookmarkStart w:id="12138" w:name="z13448"/>
      <w:bookmarkEnd w:id="12137"/>
      <w:r>
        <w:rPr>
          <w:color w:val="000000"/>
          <w:sz w:val="28"/>
        </w:rPr>
        <w:t>     </w:t>
      </w:r>
      <w:r w:rsidRPr="002F2912">
        <w:rPr>
          <w:color w:val="000000"/>
          <w:sz w:val="28"/>
          <w:lang w:val="ru-RU"/>
        </w:rPr>
        <w:t xml:space="preserve">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w:t>
      </w:r>
      <w:r w:rsidRPr="002F2912">
        <w:rPr>
          <w:color w:val="000000"/>
          <w:sz w:val="28"/>
          <w:lang w:val="ru-RU"/>
        </w:rPr>
        <w:t>одородам в натуральной форме;</w:t>
      </w:r>
    </w:p>
    <w:p w:rsidR="00EF5B47" w:rsidRPr="002F2912" w:rsidRDefault="0085068E">
      <w:pPr>
        <w:spacing w:after="0"/>
        <w:jc w:val="both"/>
        <w:rPr>
          <w:lang w:val="ru-RU"/>
        </w:rPr>
      </w:pPr>
      <w:bookmarkStart w:id="12139" w:name="z13449"/>
      <w:bookmarkEnd w:id="12138"/>
      <w:r>
        <w:rPr>
          <w:color w:val="000000"/>
          <w:sz w:val="28"/>
        </w:rPr>
        <w:t>     </w:t>
      </w:r>
      <w:r w:rsidRPr="002F2912">
        <w:rPr>
          <w:color w:val="000000"/>
          <w:sz w:val="28"/>
          <w:lang w:val="ru-RU"/>
        </w:rPr>
        <w:t xml:space="preserve">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w:t>
      </w:r>
      <w:r w:rsidRPr="002F2912">
        <w:rPr>
          <w:color w:val="000000"/>
          <w:sz w:val="28"/>
          <w:lang w:val="ru-RU"/>
        </w:rPr>
        <w:t>форме.</w:t>
      </w:r>
    </w:p>
    <w:p w:rsidR="00EF5B47" w:rsidRPr="002F2912" w:rsidRDefault="0085068E">
      <w:pPr>
        <w:spacing w:after="0"/>
        <w:jc w:val="both"/>
        <w:rPr>
          <w:lang w:val="ru-RU"/>
        </w:rPr>
      </w:pPr>
      <w:bookmarkStart w:id="12140" w:name="z13450"/>
      <w:bookmarkEnd w:id="12139"/>
      <w:r>
        <w:rPr>
          <w:color w:val="000000"/>
          <w:sz w:val="28"/>
        </w:rPr>
        <w:t>     </w:t>
      </w:r>
      <w:r w:rsidRPr="002F2912">
        <w:rPr>
          <w:color w:val="000000"/>
          <w:sz w:val="28"/>
          <w:lang w:val="ru-RU"/>
        </w:rPr>
        <w:t xml:space="preserve">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w:t>
      </w:r>
      <w:r w:rsidRPr="002F2912">
        <w:rPr>
          <w:color w:val="000000"/>
          <w:sz w:val="28"/>
          <w:lang w:val="ru-RU"/>
        </w:rPr>
        <w:t>ть срокам уплаты указанных налогов и платежей в бюджет в денежной форме, установленным настоящим Кодексом.</w:t>
      </w:r>
    </w:p>
    <w:p w:rsidR="00EF5B47" w:rsidRPr="002F2912" w:rsidRDefault="0085068E">
      <w:pPr>
        <w:spacing w:after="0"/>
        <w:jc w:val="both"/>
        <w:rPr>
          <w:lang w:val="ru-RU"/>
        </w:rPr>
      </w:pPr>
      <w:bookmarkStart w:id="12141" w:name="z13451"/>
      <w:bookmarkEnd w:id="12140"/>
      <w:r>
        <w:rPr>
          <w:color w:val="000000"/>
          <w:sz w:val="28"/>
        </w:rPr>
        <w:t>     </w:t>
      </w:r>
      <w:r w:rsidRPr="002F2912">
        <w:rPr>
          <w:color w:val="000000"/>
          <w:sz w:val="28"/>
          <w:lang w:val="ru-RU"/>
        </w:rPr>
        <w:t xml:space="preserve"> 6. Получатель от имени государства перечисляет в бюджет причитающуюся сумму налога на добычу полезных ископаемых, рентного налога на экспорт по</w:t>
      </w:r>
      <w:r w:rsidRPr="002F2912">
        <w:rPr>
          <w:color w:val="000000"/>
          <w:sz w:val="28"/>
          <w:lang w:val="ru-RU"/>
        </w:rPr>
        <w:t xml:space="preserve"> углеводородам в денежной форме в сроки уплаты указанных налогов и платежей, установленные настоящим Кодексом.</w:t>
      </w:r>
    </w:p>
    <w:p w:rsidR="00EF5B47" w:rsidRPr="002F2912" w:rsidRDefault="0085068E">
      <w:pPr>
        <w:spacing w:after="0"/>
        <w:jc w:val="both"/>
        <w:rPr>
          <w:lang w:val="ru-RU"/>
        </w:rPr>
      </w:pPr>
      <w:bookmarkStart w:id="12142" w:name="z13452"/>
      <w:bookmarkEnd w:id="12141"/>
      <w:r>
        <w:rPr>
          <w:color w:val="000000"/>
          <w:sz w:val="28"/>
        </w:rPr>
        <w:t>     </w:t>
      </w:r>
      <w:r w:rsidRPr="002F2912">
        <w:rPr>
          <w:color w:val="000000"/>
          <w:sz w:val="28"/>
          <w:lang w:val="ru-RU"/>
        </w:rPr>
        <w:t xml:space="preserve"> 7. Получатель от имени государства самостоятельно осуществляет контроль за своевременностью и полнотой передачи ему налогоплательщиком соот</w:t>
      </w:r>
      <w:r w:rsidRPr="002F2912">
        <w:rPr>
          <w:color w:val="000000"/>
          <w:sz w:val="28"/>
          <w:lang w:val="ru-RU"/>
        </w:rPr>
        <w:t>ветствующего объема полезных ископаемых.</w:t>
      </w:r>
    </w:p>
    <w:p w:rsidR="00EF5B47" w:rsidRPr="002F2912" w:rsidRDefault="0085068E">
      <w:pPr>
        <w:spacing w:after="0"/>
        <w:jc w:val="both"/>
        <w:rPr>
          <w:lang w:val="ru-RU"/>
        </w:rPr>
      </w:pPr>
      <w:bookmarkStart w:id="12143" w:name="z13453"/>
      <w:bookmarkEnd w:id="12142"/>
      <w:r>
        <w:rPr>
          <w:color w:val="000000"/>
          <w:sz w:val="28"/>
        </w:rPr>
        <w:t>     </w:t>
      </w:r>
      <w:r w:rsidRPr="002F2912">
        <w:rPr>
          <w:color w:val="000000"/>
          <w:sz w:val="28"/>
          <w:lang w:val="ru-RU"/>
        </w:rPr>
        <w:t xml:space="preserve">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w:t>
      </w:r>
      <w:r w:rsidRPr="002F2912">
        <w:rPr>
          <w:color w:val="000000"/>
          <w:sz w:val="28"/>
          <w:lang w:val="ru-RU"/>
        </w:rPr>
        <w:t>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EF5B47" w:rsidRPr="002F2912" w:rsidRDefault="0085068E">
      <w:pPr>
        <w:spacing w:after="0"/>
        <w:jc w:val="both"/>
        <w:rPr>
          <w:lang w:val="ru-RU"/>
        </w:rPr>
      </w:pPr>
      <w:bookmarkStart w:id="12144" w:name="z13455"/>
      <w:bookmarkEnd w:id="12143"/>
      <w:r>
        <w:rPr>
          <w:color w:val="000000"/>
          <w:sz w:val="28"/>
        </w:rPr>
        <w:t>     </w:t>
      </w:r>
      <w:r w:rsidRPr="002F2912">
        <w:rPr>
          <w:color w:val="000000"/>
          <w:sz w:val="28"/>
          <w:lang w:val="ru-RU"/>
        </w:rPr>
        <w:t xml:space="preserve"> 8. Налогоплательщик и получатель от имени государства представляют в н</w:t>
      </w:r>
      <w:r w:rsidRPr="002F2912">
        <w:rPr>
          <w:color w:val="000000"/>
          <w:sz w:val="28"/>
          <w:lang w:val="ru-RU"/>
        </w:rPr>
        <w:t>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w:t>
      </w:r>
      <w:r w:rsidRPr="002F2912">
        <w:rPr>
          <w:color w:val="000000"/>
          <w:sz w:val="28"/>
          <w:lang w:val="ru-RU"/>
        </w:rPr>
        <w:t>овленные настоящим Кодексом, и по формам, утвержденным уполномоченным органом.</w:t>
      </w:r>
    </w:p>
    <w:p w:rsidR="00EF5B47" w:rsidRPr="002F2912" w:rsidRDefault="0085068E">
      <w:pPr>
        <w:spacing w:after="0"/>
        <w:rPr>
          <w:lang w:val="ru-RU"/>
        </w:rPr>
      </w:pPr>
      <w:bookmarkStart w:id="12145" w:name="z14312"/>
      <w:bookmarkEnd w:id="12144"/>
      <w:r w:rsidRPr="002F2912">
        <w:rPr>
          <w:b/>
          <w:color w:val="000000"/>
          <w:lang w:val="ru-RU"/>
        </w:rPr>
        <w:t xml:space="preserve"> РАЗДЕЛ 24. ЕДИНЫЙ СОВОКУПНЫЙ ПЛАТЕЖ</w:t>
      </w:r>
    </w:p>
    <w:bookmarkEnd w:id="12145"/>
    <w:p w:rsidR="00EF5B47" w:rsidRPr="002F2912" w:rsidRDefault="0085068E">
      <w:pPr>
        <w:spacing w:after="0"/>
        <w:jc w:val="both"/>
        <w:rPr>
          <w:lang w:val="ru-RU"/>
        </w:rPr>
      </w:pPr>
      <w:r w:rsidRPr="002F2912">
        <w:rPr>
          <w:color w:val="FF0000"/>
          <w:sz w:val="28"/>
          <w:lang w:val="ru-RU"/>
        </w:rPr>
        <w:lastRenderedPageBreak/>
        <w:t xml:space="preserve"> </w:t>
      </w:r>
      <w:r>
        <w:rPr>
          <w:color w:val="FF0000"/>
          <w:sz w:val="28"/>
        </w:rPr>
        <w:t>     </w:t>
      </w:r>
      <w:r w:rsidRPr="002F2912">
        <w:rPr>
          <w:color w:val="FF0000"/>
          <w:sz w:val="28"/>
          <w:lang w:val="ru-RU"/>
        </w:rPr>
        <w:t xml:space="preserve"> Сноска. Кодекс дополнен разделом 24 в соответствии с Законом РК от 26.12.2018 № 203-</w:t>
      </w:r>
      <w:r>
        <w:rPr>
          <w:color w:val="FF0000"/>
          <w:sz w:val="28"/>
        </w:rPr>
        <w:t>VI</w:t>
      </w:r>
      <w:r w:rsidRPr="002F2912">
        <w:rPr>
          <w:color w:val="FF0000"/>
          <w:sz w:val="28"/>
          <w:lang w:val="ru-RU"/>
        </w:rPr>
        <w:t xml:space="preserve"> (вводится в действие с 01.01.2019); действовала до 01.01.2024 в соответствии с Законом РК от 26.12.2018 № 203-</w:t>
      </w:r>
      <w:r>
        <w:rPr>
          <w:color w:val="FF0000"/>
          <w:sz w:val="28"/>
        </w:rPr>
        <w:t>VI</w:t>
      </w:r>
      <w:r w:rsidRPr="002F2912">
        <w:rPr>
          <w:color w:val="FF0000"/>
          <w:sz w:val="28"/>
          <w:lang w:val="ru-RU"/>
        </w:rPr>
        <w:t>.</w:t>
      </w:r>
    </w:p>
    <w:p w:rsidR="00EF5B47" w:rsidRPr="002F2912" w:rsidRDefault="0085068E">
      <w:pPr>
        <w:spacing w:after="0"/>
        <w:rPr>
          <w:lang w:val="ru-RU"/>
        </w:rPr>
      </w:pPr>
      <w:bookmarkStart w:id="12146" w:name="z14313"/>
      <w:r w:rsidRPr="002F2912">
        <w:rPr>
          <w:b/>
          <w:color w:val="000000"/>
          <w:lang w:val="ru-RU"/>
        </w:rPr>
        <w:t xml:space="preserve"> Раздел 24-1. Единый платеж</w:t>
      </w:r>
    </w:p>
    <w:bookmarkEnd w:id="12146"/>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Закон дополнен разделом 24-1 в соответствии с Законом РК от 21.12.2022 № 165-</w:t>
      </w:r>
      <w:r>
        <w:rPr>
          <w:color w:val="FF0000"/>
          <w:sz w:val="28"/>
        </w:rPr>
        <w:t>VII</w:t>
      </w:r>
      <w:r w:rsidRPr="002F2912">
        <w:rPr>
          <w:color w:val="FF0000"/>
          <w:sz w:val="28"/>
          <w:lang w:val="ru-RU"/>
        </w:rPr>
        <w:t xml:space="preserve"> (вводится в действие с 01.01.2023).</w:t>
      </w:r>
    </w:p>
    <w:p w:rsidR="00EF5B47" w:rsidRPr="002F2912" w:rsidRDefault="0085068E">
      <w:pPr>
        <w:spacing w:after="0"/>
        <w:rPr>
          <w:lang w:val="ru-RU"/>
        </w:rPr>
      </w:pPr>
      <w:bookmarkStart w:id="12147" w:name="z17301"/>
      <w:r w:rsidRPr="002F2912">
        <w:rPr>
          <w:b/>
          <w:color w:val="000000"/>
          <w:lang w:val="ru-RU"/>
        </w:rPr>
        <w:t xml:space="preserve"> Глава 89-1. Единый платеж</w:t>
      </w:r>
    </w:p>
    <w:bookmarkEnd w:id="12147"/>
    <w:p w:rsidR="00EF5B47" w:rsidRPr="002F2912" w:rsidRDefault="0085068E">
      <w:pPr>
        <w:spacing w:after="0"/>
        <w:jc w:val="both"/>
        <w:rPr>
          <w:lang w:val="ru-RU"/>
        </w:rPr>
      </w:pPr>
      <w:r w:rsidRPr="002F2912">
        <w:rPr>
          <w:b/>
          <w:color w:val="000000"/>
          <w:sz w:val="28"/>
          <w:lang w:val="ru-RU"/>
        </w:rPr>
        <w:t>Статья 776-1. Общие положения</w:t>
      </w:r>
    </w:p>
    <w:p w:rsidR="00EF5B47" w:rsidRPr="002F2912" w:rsidRDefault="0085068E">
      <w:pPr>
        <w:spacing w:after="0"/>
        <w:jc w:val="both"/>
        <w:rPr>
          <w:lang w:val="ru-RU"/>
        </w:rPr>
      </w:pPr>
      <w:bookmarkStart w:id="12148" w:name="z17303"/>
      <w:r>
        <w:rPr>
          <w:color w:val="000000"/>
          <w:sz w:val="28"/>
        </w:rPr>
        <w:t>     </w:t>
      </w:r>
      <w:r w:rsidRPr="002F2912">
        <w:rPr>
          <w:color w:val="000000"/>
          <w:sz w:val="28"/>
          <w:lang w:val="ru-RU"/>
        </w:rPr>
        <w:t xml:space="preserve"> 1. Налоговый агент в соответствующей декларации самостоятельно</w:t>
      </w:r>
      <w:r w:rsidRPr="002F2912">
        <w:rPr>
          <w:color w:val="000000"/>
          <w:sz w:val="28"/>
          <w:lang w:val="ru-RU"/>
        </w:rPr>
        <w:t xml:space="preserve">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раздела 8 настоящего Кодекса.</w:t>
      </w:r>
    </w:p>
    <w:p w:rsidR="00EF5B47" w:rsidRPr="002F2912" w:rsidRDefault="0085068E">
      <w:pPr>
        <w:spacing w:after="0"/>
        <w:jc w:val="both"/>
        <w:rPr>
          <w:lang w:val="ru-RU"/>
        </w:rPr>
      </w:pPr>
      <w:bookmarkStart w:id="12149" w:name="z17304"/>
      <w:bookmarkEnd w:id="12148"/>
      <w:r w:rsidRPr="002F2912">
        <w:rPr>
          <w:color w:val="000000"/>
          <w:sz w:val="28"/>
          <w:lang w:val="ru-RU"/>
        </w:rPr>
        <w:t xml:space="preserve"> </w:t>
      </w:r>
      <w:r>
        <w:rPr>
          <w:color w:val="000000"/>
          <w:sz w:val="28"/>
        </w:rPr>
        <w:t>     </w:t>
      </w:r>
      <w:r w:rsidRPr="002F2912">
        <w:rPr>
          <w:color w:val="000000"/>
          <w:sz w:val="28"/>
          <w:lang w:val="ru-RU"/>
        </w:rPr>
        <w:t xml:space="preserve"> 2. Налоговыми агентами в целях настоящей г</w:t>
      </w:r>
      <w:r w:rsidRPr="002F2912">
        <w:rPr>
          <w:color w:val="000000"/>
          <w:sz w:val="28"/>
          <w:lang w:val="ru-RU"/>
        </w:rPr>
        <w:t>лавы признаются индивидуальные предприниматели и юридические лица, являющиеся субъектами микро- и малого предпринимательства, применяющие специальные налоговые режимы, предусмотренные параграфом 3 главы 77, главами 77-2 и 78 настоящего Кодекса, выплачивающ</w:t>
      </w:r>
      <w:r w:rsidRPr="002F2912">
        <w:rPr>
          <w:color w:val="000000"/>
          <w:sz w:val="28"/>
          <w:lang w:val="ru-RU"/>
        </w:rPr>
        <w:t>ие доход физическому лицу, за исключением физического лица</w:t>
      </w:r>
      <w:r>
        <w:rPr>
          <w:color w:val="000000"/>
          <w:sz w:val="28"/>
        </w:rPr>
        <w:t> </w:t>
      </w:r>
      <w:r w:rsidRPr="002F2912">
        <w:rPr>
          <w:color w:val="000000"/>
          <w:sz w:val="28"/>
          <w:lang w:val="ru-RU"/>
        </w:rPr>
        <w:t>–</w:t>
      </w:r>
      <w:r>
        <w:rPr>
          <w:color w:val="000000"/>
          <w:sz w:val="28"/>
        </w:rPr>
        <w:t> </w:t>
      </w:r>
      <w:r w:rsidRPr="002F2912">
        <w:rPr>
          <w:color w:val="000000"/>
          <w:sz w:val="28"/>
          <w:lang w:val="ru-RU"/>
        </w:rPr>
        <w:t>нерезидента, в виде заработной платы и выбравшие исполнение обязательств по исчислению, удержанию и перечислению индивидуального подоходного налога с таких доходов в составе единого платежа.</w:t>
      </w:r>
    </w:p>
    <w:p w:rsidR="00EF5B47" w:rsidRPr="002F2912" w:rsidRDefault="0085068E">
      <w:pPr>
        <w:spacing w:after="0"/>
        <w:jc w:val="both"/>
        <w:rPr>
          <w:lang w:val="ru-RU"/>
        </w:rPr>
      </w:pPr>
      <w:bookmarkStart w:id="12150" w:name="z17305"/>
      <w:bookmarkEnd w:id="12149"/>
      <w:r>
        <w:rPr>
          <w:color w:val="000000"/>
          <w:sz w:val="28"/>
        </w:rPr>
        <w:t>    </w:t>
      </w:r>
      <w:r>
        <w:rPr>
          <w:color w:val="000000"/>
          <w:sz w:val="28"/>
        </w:rPr>
        <w:t> </w:t>
      </w:r>
      <w:r w:rsidRPr="002F2912">
        <w:rPr>
          <w:color w:val="000000"/>
          <w:sz w:val="28"/>
          <w:lang w:val="ru-RU"/>
        </w:rPr>
        <w:t xml:space="preserve"> 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взносы и обязательные пенсионные взносы работодателя, социальные отчисления, уплачиваемы</w:t>
      </w:r>
      <w:r w:rsidRPr="002F2912">
        <w:rPr>
          <w:color w:val="000000"/>
          <w:sz w:val="28"/>
          <w:lang w:val="ru-RU"/>
        </w:rPr>
        <w:t>е в соответствии с Социальным кодексом Республики Казахстан, взносы и отчисления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EF5B47" w:rsidRPr="002F2912" w:rsidRDefault="0085068E">
      <w:pPr>
        <w:spacing w:after="0"/>
        <w:jc w:val="both"/>
        <w:rPr>
          <w:lang w:val="ru-RU"/>
        </w:rPr>
      </w:pPr>
      <w:bookmarkStart w:id="12151" w:name="z17306"/>
      <w:bookmarkEnd w:id="12150"/>
      <w:r>
        <w:rPr>
          <w:color w:val="000000"/>
          <w:sz w:val="28"/>
        </w:rPr>
        <w:t>     </w:t>
      </w:r>
      <w:r w:rsidRPr="002F2912">
        <w:rPr>
          <w:color w:val="000000"/>
          <w:sz w:val="28"/>
          <w:lang w:val="ru-RU"/>
        </w:rPr>
        <w:t xml:space="preserve"> 4. В</w:t>
      </w:r>
      <w:r w:rsidRPr="002F2912">
        <w:rPr>
          <w:color w:val="000000"/>
          <w:sz w:val="28"/>
          <w:lang w:val="ru-RU"/>
        </w:rPr>
        <w:t>ыбранный порядок обложения доходов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bookmarkEnd w:id="12151"/>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776-1 с изменениями, внесенными законами РК от 20.03</w:t>
      </w:r>
      <w:r w:rsidRPr="002F2912">
        <w:rPr>
          <w:color w:val="FF0000"/>
          <w:sz w:val="28"/>
          <w:lang w:val="ru-RU"/>
        </w:rPr>
        <w:t xml:space="preserve">.2023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01.01.2023); от 12.12.2023 </w:t>
      </w:r>
      <w:r w:rsidRPr="002F2912">
        <w:rPr>
          <w:color w:val="000000"/>
          <w:sz w:val="28"/>
          <w:lang w:val="ru-RU"/>
        </w:rPr>
        <w:t>№ 45-</w:t>
      </w:r>
      <w:r>
        <w:rPr>
          <w:color w:val="000000"/>
          <w:sz w:val="28"/>
        </w:rPr>
        <w:t>VIII</w:t>
      </w:r>
      <w:r w:rsidRPr="002F2912">
        <w:rPr>
          <w:color w:val="FF0000"/>
          <w:sz w:val="28"/>
          <w:lang w:val="ru-RU"/>
        </w:rPr>
        <w:t xml:space="preserve"> (вводится в действие с 01.07.2023).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776-2. Объект обложения единым платежом</w:t>
      </w:r>
    </w:p>
    <w:p w:rsidR="00EF5B47" w:rsidRPr="002F2912" w:rsidRDefault="0085068E">
      <w:pPr>
        <w:spacing w:after="0"/>
        <w:jc w:val="both"/>
        <w:rPr>
          <w:lang w:val="ru-RU"/>
        </w:rPr>
      </w:pPr>
      <w:bookmarkStart w:id="12152" w:name="z17308"/>
      <w:r w:rsidRPr="002F2912">
        <w:rPr>
          <w:color w:val="000000"/>
          <w:sz w:val="28"/>
          <w:lang w:val="ru-RU"/>
        </w:rPr>
        <w:t xml:space="preserve"> </w:t>
      </w:r>
      <w:r>
        <w:rPr>
          <w:color w:val="000000"/>
          <w:sz w:val="28"/>
        </w:rPr>
        <w:t>     </w:t>
      </w:r>
      <w:r w:rsidRPr="002F2912">
        <w:rPr>
          <w:color w:val="000000"/>
          <w:sz w:val="28"/>
          <w:lang w:val="ru-RU"/>
        </w:rPr>
        <w:t xml:space="preserve"> Объектом обложения единым платежом является доход работника, за исключением работника-нер</w:t>
      </w:r>
      <w:r w:rsidRPr="002F2912">
        <w:rPr>
          <w:color w:val="000000"/>
          <w:sz w:val="28"/>
          <w:lang w:val="ru-RU"/>
        </w:rPr>
        <w:t xml:space="preserve">езидента, предусмотренный статьей 322 настоящего Кодекса, начисленный работодателем, являющимся субъектом микро- и малого </w:t>
      </w:r>
      <w:r w:rsidRPr="002F2912">
        <w:rPr>
          <w:color w:val="000000"/>
          <w:sz w:val="28"/>
          <w:lang w:val="ru-RU"/>
        </w:rPr>
        <w:lastRenderedPageBreak/>
        <w:t>предпринимательства, применяющим специальные налоговые режимы, предусмотренные параграфом 3 главы 77, главами 77-2 и 78 настоящего Код</w:t>
      </w:r>
      <w:r w:rsidRPr="002F2912">
        <w:rPr>
          <w:color w:val="000000"/>
          <w:sz w:val="28"/>
          <w:lang w:val="ru-RU"/>
        </w:rPr>
        <w:t>екса.</w:t>
      </w:r>
    </w:p>
    <w:bookmarkEnd w:id="12152"/>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776-2 – в редакции Закона РК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776-3. Ставка единого платежа и доля в нем индивидуального подоходного налога с доходов, облагаемых у источника выплаты</w:t>
      </w:r>
    </w:p>
    <w:p w:rsidR="00EF5B47" w:rsidRPr="002F2912" w:rsidRDefault="0085068E">
      <w:pPr>
        <w:spacing w:after="0"/>
        <w:jc w:val="both"/>
        <w:rPr>
          <w:lang w:val="ru-RU"/>
        </w:rPr>
      </w:pPr>
      <w:bookmarkStart w:id="12153" w:name="z17310"/>
      <w:r>
        <w:rPr>
          <w:color w:val="000000"/>
          <w:sz w:val="28"/>
        </w:rPr>
        <w:t>     </w:t>
      </w:r>
      <w:r w:rsidRPr="002F2912">
        <w:rPr>
          <w:color w:val="000000"/>
          <w:sz w:val="28"/>
          <w:lang w:val="ru-RU"/>
        </w:rPr>
        <w:t xml:space="preserve"> 1. Ста</w:t>
      </w:r>
      <w:r w:rsidRPr="002F2912">
        <w:rPr>
          <w:color w:val="000000"/>
          <w:sz w:val="28"/>
          <w:lang w:val="ru-RU"/>
        </w:rPr>
        <w:t>вка единого платежа, применяемая к объекту обложения, составляет:</w:t>
      </w:r>
    </w:p>
    <w:p w:rsidR="00EF5B47" w:rsidRPr="002F2912" w:rsidRDefault="0085068E">
      <w:pPr>
        <w:spacing w:after="0"/>
        <w:jc w:val="both"/>
        <w:rPr>
          <w:lang w:val="ru-RU"/>
        </w:rPr>
      </w:pPr>
      <w:bookmarkStart w:id="12154" w:name="z17311"/>
      <w:bookmarkEnd w:id="12153"/>
      <w:r>
        <w:rPr>
          <w:color w:val="000000"/>
          <w:sz w:val="28"/>
        </w:rPr>
        <w:t>     </w:t>
      </w:r>
      <w:r w:rsidRPr="002F2912">
        <w:rPr>
          <w:color w:val="000000"/>
          <w:sz w:val="28"/>
          <w:lang w:val="ru-RU"/>
        </w:rPr>
        <w:t xml:space="preserve"> с 1 января 2023 года – 20,0 процента;</w:t>
      </w:r>
    </w:p>
    <w:p w:rsidR="00EF5B47" w:rsidRPr="002F2912" w:rsidRDefault="0085068E">
      <w:pPr>
        <w:spacing w:after="0"/>
        <w:jc w:val="both"/>
        <w:rPr>
          <w:lang w:val="ru-RU"/>
        </w:rPr>
      </w:pPr>
      <w:bookmarkStart w:id="12155" w:name="z17312"/>
      <w:bookmarkEnd w:id="12154"/>
      <w:r>
        <w:rPr>
          <w:color w:val="000000"/>
          <w:sz w:val="28"/>
        </w:rPr>
        <w:t>     </w:t>
      </w:r>
      <w:r w:rsidRPr="002F2912">
        <w:rPr>
          <w:color w:val="000000"/>
          <w:sz w:val="28"/>
          <w:lang w:val="ru-RU"/>
        </w:rPr>
        <w:t xml:space="preserve"> с 1 января 2024 года – 21,5 процента;</w:t>
      </w:r>
    </w:p>
    <w:p w:rsidR="00EF5B47" w:rsidRPr="002F2912" w:rsidRDefault="0085068E">
      <w:pPr>
        <w:spacing w:after="0"/>
        <w:jc w:val="both"/>
        <w:rPr>
          <w:lang w:val="ru-RU"/>
        </w:rPr>
      </w:pPr>
      <w:bookmarkStart w:id="12156" w:name="z17313"/>
      <w:bookmarkEnd w:id="12155"/>
      <w:r>
        <w:rPr>
          <w:color w:val="000000"/>
          <w:sz w:val="28"/>
        </w:rPr>
        <w:t>     </w:t>
      </w:r>
      <w:r w:rsidRPr="002F2912">
        <w:rPr>
          <w:color w:val="000000"/>
          <w:sz w:val="28"/>
          <w:lang w:val="ru-RU"/>
        </w:rPr>
        <w:t xml:space="preserve"> с 1 января 2025 года – 23,8 процента;</w:t>
      </w:r>
    </w:p>
    <w:p w:rsidR="00EF5B47" w:rsidRPr="002F2912" w:rsidRDefault="0085068E">
      <w:pPr>
        <w:spacing w:after="0"/>
        <w:jc w:val="both"/>
        <w:rPr>
          <w:lang w:val="ru-RU"/>
        </w:rPr>
      </w:pPr>
      <w:bookmarkStart w:id="12157" w:name="z17314"/>
      <w:bookmarkEnd w:id="12156"/>
      <w:r>
        <w:rPr>
          <w:color w:val="000000"/>
          <w:sz w:val="28"/>
        </w:rPr>
        <w:t>     </w:t>
      </w:r>
      <w:r w:rsidRPr="002F2912">
        <w:rPr>
          <w:color w:val="000000"/>
          <w:sz w:val="28"/>
          <w:lang w:val="ru-RU"/>
        </w:rPr>
        <w:t xml:space="preserve"> с 1 января 2026 года – 24,8 процента;</w:t>
      </w:r>
    </w:p>
    <w:p w:rsidR="00EF5B47" w:rsidRPr="002F2912" w:rsidRDefault="0085068E">
      <w:pPr>
        <w:spacing w:after="0"/>
        <w:jc w:val="both"/>
        <w:rPr>
          <w:lang w:val="ru-RU"/>
        </w:rPr>
      </w:pPr>
      <w:bookmarkStart w:id="12158" w:name="z17315"/>
      <w:bookmarkEnd w:id="12157"/>
      <w:r>
        <w:rPr>
          <w:color w:val="000000"/>
          <w:sz w:val="28"/>
        </w:rPr>
        <w:t>     </w:t>
      </w:r>
      <w:r w:rsidRPr="002F2912">
        <w:rPr>
          <w:color w:val="000000"/>
          <w:sz w:val="28"/>
          <w:lang w:val="ru-RU"/>
        </w:rPr>
        <w:t xml:space="preserve"> с 1 янва</w:t>
      </w:r>
      <w:r w:rsidRPr="002F2912">
        <w:rPr>
          <w:color w:val="000000"/>
          <w:sz w:val="28"/>
          <w:lang w:val="ru-RU"/>
        </w:rPr>
        <w:t>ря 2027 года – 25,8 процента;</w:t>
      </w:r>
    </w:p>
    <w:p w:rsidR="00EF5B47" w:rsidRPr="002F2912" w:rsidRDefault="0085068E">
      <w:pPr>
        <w:spacing w:after="0"/>
        <w:jc w:val="both"/>
        <w:rPr>
          <w:lang w:val="ru-RU"/>
        </w:rPr>
      </w:pPr>
      <w:bookmarkStart w:id="12159" w:name="z17316"/>
      <w:bookmarkEnd w:id="12158"/>
      <w:r>
        <w:rPr>
          <w:color w:val="000000"/>
          <w:sz w:val="28"/>
        </w:rPr>
        <w:t>     </w:t>
      </w:r>
      <w:r w:rsidRPr="002F2912">
        <w:rPr>
          <w:color w:val="000000"/>
          <w:sz w:val="28"/>
          <w:lang w:val="ru-RU"/>
        </w:rPr>
        <w:t xml:space="preserve"> с 1 января 2028 года – 26,3 процента.</w:t>
      </w:r>
    </w:p>
    <w:p w:rsidR="00EF5B47" w:rsidRPr="002F2912" w:rsidRDefault="0085068E">
      <w:pPr>
        <w:spacing w:after="0"/>
        <w:jc w:val="both"/>
        <w:rPr>
          <w:lang w:val="ru-RU"/>
        </w:rPr>
      </w:pPr>
      <w:bookmarkStart w:id="12160" w:name="z17317"/>
      <w:bookmarkEnd w:id="12159"/>
      <w:r>
        <w:rPr>
          <w:color w:val="000000"/>
          <w:sz w:val="28"/>
        </w:rPr>
        <w:t>     </w:t>
      </w:r>
      <w:r w:rsidRPr="002F2912">
        <w:rPr>
          <w:color w:val="000000"/>
          <w:sz w:val="28"/>
          <w:lang w:val="ru-RU"/>
        </w:rPr>
        <w:t xml:space="preserve"> При этом за работников, освобожденных от уплаты социальных платежей (за исключением обязательных профессиональных пенсионных взносов) в соответствии с Социальным кодексом Респу</w:t>
      </w:r>
      <w:r w:rsidRPr="002F2912">
        <w:rPr>
          <w:color w:val="000000"/>
          <w:sz w:val="28"/>
          <w:lang w:val="ru-RU"/>
        </w:rPr>
        <w:t>блики Казахстан и Законом Республики Казахстан "Об обязательном социальном медицинском страховании", а также за работников, за которых в соответствии с подпунктами 1), 7), 8), 9), 11), 12) и 13) пункта 1 статьи 26 Закона Республики Казахстан "Об обязательн</w:t>
      </w:r>
      <w:r w:rsidRPr="002F2912">
        <w:rPr>
          <w:color w:val="000000"/>
          <w:sz w:val="28"/>
          <w:lang w:val="ru-RU"/>
        </w:rPr>
        <w:t>ом социальном медицинском страховании" взносы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w:t>
      </w:r>
      <w:r w:rsidRPr="002F2912">
        <w:rPr>
          <w:color w:val="000000"/>
          <w:sz w:val="28"/>
          <w:lang w:val="ru-RU"/>
        </w:rPr>
        <w:t>х взносов).</w:t>
      </w:r>
    </w:p>
    <w:p w:rsidR="00EF5B47" w:rsidRPr="002F2912" w:rsidRDefault="0085068E">
      <w:pPr>
        <w:spacing w:after="0"/>
        <w:jc w:val="both"/>
        <w:rPr>
          <w:lang w:val="ru-RU"/>
        </w:rPr>
      </w:pPr>
      <w:bookmarkStart w:id="12161" w:name="z17318"/>
      <w:bookmarkEnd w:id="12160"/>
      <w:r>
        <w:rPr>
          <w:color w:val="000000"/>
          <w:sz w:val="28"/>
        </w:rPr>
        <w:t>     </w:t>
      </w:r>
      <w:r w:rsidRPr="002F2912">
        <w:rPr>
          <w:color w:val="000000"/>
          <w:sz w:val="28"/>
          <w:lang w:val="ru-RU"/>
        </w:rPr>
        <w:t xml:space="preserve"> 2. Доля индивидуального подоходного налога плательщика единого платежа от ставки единого платежа составляет:</w:t>
      </w:r>
    </w:p>
    <w:p w:rsidR="00EF5B47" w:rsidRPr="002F2912" w:rsidRDefault="0085068E">
      <w:pPr>
        <w:spacing w:after="0"/>
        <w:jc w:val="both"/>
        <w:rPr>
          <w:lang w:val="ru-RU"/>
        </w:rPr>
      </w:pPr>
      <w:bookmarkStart w:id="12162" w:name="z17319"/>
      <w:bookmarkEnd w:id="12161"/>
      <w:r>
        <w:rPr>
          <w:color w:val="000000"/>
          <w:sz w:val="28"/>
        </w:rPr>
        <w:t>     </w:t>
      </w:r>
      <w:r w:rsidRPr="002F2912">
        <w:rPr>
          <w:color w:val="000000"/>
          <w:sz w:val="28"/>
          <w:lang w:val="ru-RU"/>
        </w:rPr>
        <w:t xml:space="preserve"> с 1 января 2023 года – 9,0 процента;</w:t>
      </w:r>
    </w:p>
    <w:p w:rsidR="00EF5B47" w:rsidRPr="002F2912" w:rsidRDefault="0085068E">
      <w:pPr>
        <w:spacing w:after="0"/>
        <w:jc w:val="both"/>
        <w:rPr>
          <w:lang w:val="ru-RU"/>
        </w:rPr>
      </w:pPr>
      <w:bookmarkStart w:id="12163" w:name="z17320"/>
      <w:bookmarkEnd w:id="12162"/>
      <w:r>
        <w:rPr>
          <w:color w:val="000000"/>
          <w:sz w:val="28"/>
        </w:rPr>
        <w:t>     </w:t>
      </w:r>
      <w:r w:rsidRPr="002F2912">
        <w:rPr>
          <w:color w:val="000000"/>
          <w:sz w:val="28"/>
          <w:lang w:val="ru-RU"/>
        </w:rPr>
        <w:t xml:space="preserve"> с 1 января 2024 года – 8,4 процента;</w:t>
      </w:r>
    </w:p>
    <w:p w:rsidR="00EF5B47" w:rsidRPr="002F2912" w:rsidRDefault="0085068E">
      <w:pPr>
        <w:spacing w:after="0"/>
        <w:jc w:val="both"/>
        <w:rPr>
          <w:lang w:val="ru-RU"/>
        </w:rPr>
      </w:pPr>
      <w:bookmarkStart w:id="12164" w:name="z17321"/>
      <w:bookmarkEnd w:id="12163"/>
      <w:r>
        <w:rPr>
          <w:color w:val="000000"/>
          <w:sz w:val="28"/>
        </w:rPr>
        <w:t>     </w:t>
      </w:r>
      <w:r w:rsidRPr="002F2912">
        <w:rPr>
          <w:color w:val="000000"/>
          <w:sz w:val="28"/>
          <w:lang w:val="ru-RU"/>
        </w:rPr>
        <w:t xml:space="preserve"> с 1 января 2025 года – 7,6 процента;</w:t>
      </w:r>
    </w:p>
    <w:p w:rsidR="00EF5B47" w:rsidRPr="002F2912" w:rsidRDefault="0085068E">
      <w:pPr>
        <w:spacing w:after="0"/>
        <w:jc w:val="both"/>
        <w:rPr>
          <w:lang w:val="ru-RU"/>
        </w:rPr>
      </w:pPr>
      <w:bookmarkStart w:id="12165" w:name="z17322"/>
      <w:bookmarkEnd w:id="12164"/>
      <w:r>
        <w:rPr>
          <w:color w:val="000000"/>
          <w:sz w:val="28"/>
        </w:rPr>
        <w:t>     </w:t>
      </w:r>
      <w:r w:rsidRPr="002F2912">
        <w:rPr>
          <w:color w:val="000000"/>
          <w:sz w:val="28"/>
          <w:lang w:val="ru-RU"/>
        </w:rPr>
        <w:t xml:space="preserve"> с 1 января 2026 года – 7,3 процента;</w:t>
      </w:r>
    </w:p>
    <w:p w:rsidR="00EF5B47" w:rsidRPr="002F2912" w:rsidRDefault="0085068E">
      <w:pPr>
        <w:spacing w:after="0"/>
        <w:jc w:val="both"/>
        <w:rPr>
          <w:lang w:val="ru-RU"/>
        </w:rPr>
      </w:pPr>
      <w:bookmarkStart w:id="12166" w:name="z17323"/>
      <w:bookmarkEnd w:id="12165"/>
      <w:r>
        <w:rPr>
          <w:color w:val="000000"/>
          <w:sz w:val="28"/>
        </w:rPr>
        <w:t>     </w:t>
      </w:r>
      <w:r w:rsidRPr="002F2912">
        <w:rPr>
          <w:color w:val="000000"/>
          <w:sz w:val="28"/>
          <w:lang w:val="ru-RU"/>
        </w:rPr>
        <w:t xml:space="preserve"> с 1 января 2027 года – 7,0 процента;</w:t>
      </w:r>
    </w:p>
    <w:p w:rsidR="00EF5B47" w:rsidRPr="002F2912" w:rsidRDefault="0085068E">
      <w:pPr>
        <w:spacing w:after="0"/>
        <w:jc w:val="both"/>
        <w:rPr>
          <w:lang w:val="ru-RU"/>
        </w:rPr>
      </w:pPr>
      <w:bookmarkStart w:id="12167" w:name="z17324"/>
      <w:bookmarkEnd w:id="12166"/>
      <w:r>
        <w:rPr>
          <w:color w:val="000000"/>
          <w:sz w:val="28"/>
        </w:rPr>
        <w:t>     </w:t>
      </w:r>
      <w:r w:rsidRPr="002F2912">
        <w:rPr>
          <w:color w:val="000000"/>
          <w:sz w:val="28"/>
          <w:lang w:val="ru-RU"/>
        </w:rPr>
        <w:t xml:space="preserve"> с 1 января 2028 года – 6,9 процента.</w:t>
      </w:r>
    </w:p>
    <w:bookmarkEnd w:id="12167"/>
    <w:p w:rsidR="00EF5B47" w:rsidRPr="002F2912" w:rsidRDefault="0085068E">
      <w:pPr>
        <w:spacing w:after="0"/>
        <w:jc w:val="both"/>
        <w:rPr>
          <w:lang w:val="ru-RU"/>
        </w:rPr>
      </w:pPr>
      <w:r w:rsidRPr="002F2912">
        <w:rPr>
          <w:b/>
          <w:color w:val="000000"/>
          <w:sz w:val="28"/>
          <w:lang w:val="ru-RU"/>
        </w:rPr>
        <w:t xml:space="preserve">Статья 776-4. Порядок исчисления, уплаты единого платежа и отражения обязательств по нему в соответствующей налоговой </w:t>
      </w:r>
      <w:r w:rsidRPr="002F2912">
        <w:rPr>
          <w:b/>
          <w:color w:val="000000"/>
          <w:sz w:val="28"/>
          <w:lang w:val="ru-RU"/>
        </w:rPr>
        <w:t>отчетности</w:t>
      </w:r>
    </w:p>
    <w:p w:rsidR="00EF5B47" w:rsidRPr="002F2912" w:rsidRDefault="0085068E">
      <w:pPr>
        <w:spacing w:after="0"/>
        <w:jc w:val="both"/>
        <w:rPr>
          <w:lang w:val="ru-RU"/>
        </w:rPr>
      </w:pPr>
      <w:bookmarkStart w:id="12168" w:name="z17326"/>
      <w:r>
        <w:rPr>
          <w:color w:val="000000"/>
          <w:sz w:val="28"/>
        </w:rPr>
        <w:t>     </w:t>
      </w:r>
      <w:r w:rsidRPr="002F2912">
        <w:rPr>
          <w:color w:val="000000"/>
          <w:sz w:val="28"/>
          <w:lang w:val="ru-RU"/>
        </w:rPr>
        <w:t xml:space="preserve"> 1. Исчисление, удержание соответствующих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w:t>
      </w:r>
      <w:r w:rsidRPr="002F2912">
        <w:rPr>
          <w:color w:val="000000"/>
          <w:sz w:val="28"/>
          <w:lang w:val="ru-RU"/>
        </w:rPr>
        <w:t>й главой.</w:t>
      </w:r>
    </w:p>
    <w:p w:rsidR="00EF5B47" w:rsidRPr="002F2912" w:rsidRDefault="0085068E">
      <w:pPr>
        <w:spacing w:after="0"/>
        <w:jc w:val="both"/>
        <w:rPr>
          <w:lang w:val="ru-RU"/>
        </w:rPr>
      </w:pPr>
      <w:bookmarkStart w:id="12169" w:name="z17327"/>
      <w:bookmarkEnd w:id="12168"/>
      <w:r>
        <w:rPr>
          <w:color w:val="000000"/>
          <w:sz w:val="28"/>
        </w:rPr>
        <w:lastRenderedPageBreak/>
        <w:t>     </w:t>
      </w:r>
      <w:r w:rsidRPr="002F2912">
        <w:rPr>
          <w:color w:val="000000"/>
          <w:sz w:val="28"/>
          <w:lang w:val="ru-RU"/>
        </w:rPr>
        <w:t xml:space="preserve"> 2. Исчисление единого платежа производится налоговым агентом при начислении объекта обложения.</w:t>
      </w:r>
    </w:p>
    <w:p w:rsidR="00EF5B47" w:rsidRPr="002F2912" w:rsidRDefault="0085068E">
      <w:pPr>
        <w:spacing w:after="0"/>
        <w:jc w:val="both"/>
        <w:rPr>
          <w:lang w:val="ru-RU"/>
        </w:rPr>
      </w:pPr>
      <w:bookmarkStart w:id="12170" w:name="z17328"/>
      <w:bookmarkEnd w:id="12169"/>
      <w:r>
        <w:rPr>
          <w:color w:val="000000"/>
          <w:sz w:val="28"/>
        </w:rPr>
        <w:t>     </w:t>
      </w:r>
      <w:r w:rsidRPr="002F2912">
        <w:rPr>
          <w:color w:val="000000"/>
          <w:sz w:val="28"/>
          <w:lang w:val="ru-RU"/>
        </w:rPr>
        <w:t xml:space="preserve"> 3. Удержание сумм соответствующих долей единого платежа, причитающихся на индивидуальный подоходный налог, обязательные пенсионные взносы, </w:t>
      </w:r>
      <w:r w:rsidRPr="002F2912">
        <w:rPr>
          <w:color w:val="000000"/>
          <w:sz w:val="28"/>
          <w:lang w:val="ru-RU"/>
        </w:rPr>
        <w:t>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выплаты.</w:t>
      </w:r>
    </w:p>
    <w:p w:rsidR="00EF5B47" w:rsidRPr="002F2912" w:rsidRDefault="0085068E">
      <w:pPr>
        <w:spacing w:after="0"/>
        <w:jc w:val="both"/>
        <w:rPr>
          <w:lang w:val="ru-RU"/>
        </w:rPr>
      </w:pPr>
      <w:bookmarkStart w:id="12171" w:name="z17329"/>
      <w:bookmarkEnd w:id="12170"/>
      <w:r>
        <w:rPr>
          <w:color w:val="000000"/>
          <w:sz w:val="28"/>
        </w:rPr>
        <w:t>     </w:t>
      </w:r>
      <w:r w:rsidRPr="002F2912">
        <w:rPr>
          <w:color w:val="000000"/>
          <w:sz w:val="28"/>
          <w:lang w:val="ru-RU"/>
        </w:rPr>
        <w:t xml:space="preserve"> 4. Обязательные пенсионные взносы работодателя, социальные отчисления и отчисления на </w:t>
      </w:r>
      <w:r w:rsidRPr="002F2912">
        <w:rPr>
          <w:color w:val="000000"/>
          <w:sz w:val="28"/>
          <w:lang w:val="ru-RU"/>
        </w:rPr>
        <w:t>обязательное социальное медицинское страхование осуществляются налоговыми агентами за счет собственных средств в пользу работников.</w:t>
      </w:r>
    </w:p>
    <w:p w:rsidR="00EF5B47" w:rsidRPr="002F2912" w:rsidRDefault="0085068E">
      <w:pPr>
        <w:spacing w:after="0"/>
        <w:jc w:val="both"/>
        <w:rPr>
          <w:lang w:val="ru-RU"/>
        </w:rPr>
      </w:pPr>
      <w:bookmarkStart w:id="12172" w:name="z17330"/>
      <w:bookmarkEnd w:id="12171"/>
      <w:r>
        <w:rPr>
          <w:color w:val="000000"/>
          <w:sz w:val="28"/>
        </w:rPr>
        <w:t>     </w:t>
      </w:r>
      <w:r w:rsidRPr="002F2912">
        <w:rPr>
          <w:color w:val="000000"/>
          <w:sz w:val="28"/>
          <w:lang w:val="ru-RU"/>
        </w:rPr>
        <w:t xml:space="preserve"> 5. Налоговый агент перечисляет единый платеж по начисленным доходам ежемесячно не позднее 25 числа месяца, следующего </w:t>
      </w:r>
      <w:r w:rsidRPr="002F2912">
        <w:rPr>
          <w:color w:val="000000"/>
          <w:sz w:val="28"/>
          <w:lang w:val="ru-RU"/>
        </w:rPr>
        <w:t>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 с указанием месяца, за который перечисляется такой единый пла</w:t>
      </w:r>
      <w:r w:rsidRPr="002F2912">
        <w:rPr>
          <w:color w:val="000000"/>
          <w:sz w:val="28"/>
          <w:lang w:val="ru-RU"/>
        </w:rPr>
        <w:t>теж.</w:t>
      </w:r>
    </w:p>
    <w:p w:rsidR="00EF5B47" w:rsidRPr="002F2912" w:rsidRDefault="0085068E">
      <w:pPr>
        <w:spacing w:after="0"/>
        <w:jc w:val="both"/>
        <w:rPr>
          <w:lang w:val="ru-RU"/>
        </w:rPr>
      </w:pPr>
      <w:bookmarkStart w:id="12173" w:name="z17331"/>
      <w:bookmarkEnd w:id="12172"/>
      <w:r>
        <w:rPr>
          <w:color w:val="000000"/>
          <w:sz w:val="28"/>
        </w:rPr>
        <w:t>     </w:t>
      </w:r>
      <w:r w:rsidRPr="002F2912">
        <w:rPr>
          <w:color w:val="000000"/>
          <w:sz w:val="28"/>
          <w:lang w:val="ru-RU"/>
        </w:rPr>
        <w:t xml:space="preserve"> 6. Уплата, перечисление единого платежа, пени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пени, а также их возврат осуще</w:t>
      </w:r>
      <w:r w:rsidRPr="002F2912">
        <w:rPr>
          <w:color w:val="000000"/>
          <w:sz w:val="28"/>
          <w:lang w:val="ru-RU"/>
        </w:rPr>
        <w:t>ствляются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w:t>
      </w:r>
      <w:r w:rsidRPr="002F2912">
        <w:rPr>
          <w:color w:val="000000"/>
          <w:sz w:val="28"/>
          <w:lang w:val="ru-RU"/>
        </w:rPr>
        <w:t>ному планированию, в области здравоохранения и области цифрового развития.</w:t>
      </w:r>
    </w:p>
    <w:p w:rsidR="00EF5B47" w:rsidRPr="002F2912" w:rsidRDefault="0085068E">
      <w:pPr>
        <w:spacing w:after="0"/>
        <w:jc w:val="both"/>
        <w:rPr>
          <w:lang w:val="ru-RU"/>
        </w:rPr>
      </w:pPr>
      <w:bookmarkStart w:id="12174" w:name="z17332"/>
      <w:bookmarkEnd w:id="12173"/>
      <w:r>
        <w:rPr>
          <w:color w:val="000000"/>
          <w:sz w:val="28"/>
        </w:rPr>
        <w:t>     </w:t>
      </w:r>
      <w:r w:rsidRPr="002F2912">
        <w:rPr>
          <w:color w:val="000000"/>
          <w:sz w:val="28"/>
          <w:lang w:val="ru-RU"/>
        </w:rPr>
        <w:t xml:space="preserve"> 7. Суммы единого платежа отражаются в соответствующих декларациях в порядке, предусмотренном статьями 358, 688 и 707 настоящего Кодекса.</w:t>
      </w:r>
    </w:p>
    <w:bookmarkEnd w:id="1217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776-4 с изменением, внесенным Законом РК от 20.03.2023 </w:t>
      </w:r>
      <w:r w:rsidRPr="002F2912">
        <w:rPr>
          <w:color w:val="000000"/>
          <w:sz w:val="28"/>
          <w:lang w:val="ru-RU"/>
        </w:rPr>
        <w:t>№ 213-</w:t>
      </w:r>
      <w:r>
        <w:rPr>
          <w:color w:val="000000"/>
          <w:sz w:val="28"/>
        </w:rPr>
        <w:t>VII</w:t>
      </w:r>
      <w:r w:rsidRPr="002F2912">
        <w:rPr>
          <w:color w:val="FF0000"/>
          <w:sz w:val="28"/>
          <w:lang w:val="ru-RU"/>
        </w:rPr>
        <w:t xml:space="preserve"> (вводится в действие с 01.01.2023).</w:t>
      </w:r>
      <w:r w:rsidRPr="002F2912">
        <w:rPr>
          <w:lang w:val="ru-RU"/>
        </w:rPr>
        <w:br/>
      </w:r>
    </w:p>
    <w:p w:rsidR="00EF5B47" w:rsidRPr="002F2912" w:rsidRDefault="0085068E">
      <w:pPr>
        <w:spacing w:after="0"/>
        <w:jc w:val="both"/>
        <w:rPr>
          <w:lang w:val="ru-RU"/>
        </w:rPr>
      </w:pPr>
      <w:r w:rsidRPr="002F2912">
        <w:rPr>
          <w:b/>
          <w:color w:val="000000"/>
          <w:sz w:val="28"/>
          <w:lang w:val="ru-RU"/>
        </w:rPr>
        <w:t>Статья 776-5. Налоговый период</w:t>
      </w:r>
    </w:p>
    <w:p w:rsidR="00EF5B47" w:rsidRPr="002F2912" w:rsidRDefault="0085068E">
      <w:pPr>
        <w:spacing w:after="0"/>
        <w:jc w:val="both"/>
        <w:rPr>
          <w:lang w:val="ru-RU"/>
        </w:rPr>
      </w:pPr>
      <w:bookmarkStart w:id="12175" w:name="z17334"/>
      <w:r>
        <w:rPr>
          <w:color w:val="000000"/>
          <w:sz w:val="28"/>
        </w:rPr>
        <w:t>     </w:t>
      </w:r>
      <w:r w:rsidRPr="002F2912">
        <w:rPr>
          <w:color w:val="000000"/>
          <w:sz w:val="28"/>
          <w:lang w:val="ru-RU"/>
        </w:rPr>
        <w:t xml:space="preserve"> Налоговым периодом для исчисления налоговыми агентами единого платежа является календарный месяц</w:t>
      </w:r>
      <w:r w:rsidRPr="002F2912">
        <w:rPr>
          <w:color w:val="000000"/>
          <w:sz w:val="28"/>
          <w:lang w:val="ru-RU"/>
        </w:rPr>
        <w:t>.</w:t>
      </w:r>
    </w:p>
    <w:bookmarkEnd w:id="12175"/>
    <w:p w:rsidR="00EF5B47" w:rsidRPr="002F2912" w:rsidRDefault="0085068E">
      <w:pPr>
        <w:spacing w:after="0"/>
        <w:jc w:val="both"/>
        <w:rPr>
          <w:lang w:val="ru-RU"/>
        </w:rPr>
      </w:pPr>
      <w:r w:rsidRPr="002F2912">
        <w:rPr>
          <w:b/>
          <w:color w:val="000000"/>
          <w:sz w:val="28"/>
          <w:lang w:val="ru-RU"/>
        </w:rPr>
        <w:t xml:space="preserve">Статья 776-6. Компетенция Государственной корпорации </w:t>
      </w:r>
    </w:p>
    <w:p w:rsidR="00EF5B47" w:rsidRPr="002F2912" w:rsidRDefault="0085068E">
      <w:pPr>
        <w:spacing w:after="0"/>
        <w:jc w:val="both"/>
        <w:rPr>
          <w:lang w:val="ru-RU"/>
        </w:rPr>
      </w:pPr>
      <w:bookmarkStart w:id="12176" w:name="z17336"/>
      <w:r>
        <w:rPr>
          <w:color w:val="000000"/>
          <w:sz w:val="28"/>
        </w:rPr>
        <w:t>     </w:t>
      </w:r>
      <w:r w:rsidRPr="002F2912">
        <w:rPr>
          <w:color w:val="000000"/>
          <w:sz w:val="28"/>
          <w:lang w:val="ru-RU"/>
        </w:rPr>
        <w:t xml:space="preserve"> "Правительство для граждан" в рамках единого платежа</w:t>
      </w:r>
    </w:p>
    <w:p w:rsidR="00EF5B47" w:rsidRPr="002F2912" w:rsidRDefault="0085068E">
      <w:pPr>
        <w:spacing w:after="0"/>
        <w:jc w:val="both"/>
        <w:rPr>
          <w:lang w:val="ru-RU"/>
        </w:rPr>
      </w:pPr>
      <w:bookmarkStart w:id="12177" w:name="z17337"/>
      <w:bookmarkEnd w:id="12176"/>
      <w:r>
        <w:rPr>
          <w:color w:val="000000"/>
          <w:sz w:val="28"/>
        </w:rPr>
        <w:t>     </w:t>
      </w:r>
      <w:r w:rsidRPr="002F2912">
        <w:rPr>
          <w:color w:val="000000"/>
          <w:sz w:val="28"/>
          <w:lang w:val="ru-RU"/>
        </w:rPr>
        <w:t xml:space="preserve"> 1. Государственная корпорация "Правительство для граждан" в рамках единого платежа осуществляет следующие виды деятельности, относящиес</w:t>
      </w:r>
      <w:r w:rsidRPr="002F2912">
        <w:rPr>
          <w:color w:val="000000"/>
          <w:sz w:val="28"/>
          <w:lang w:val="ru-RU"/>
        </w:rPr>
        <w:t>я к государственной монополии:</w:t>
      </w:r>
    </w:p>
    <w:p w:rsidR="00EF5B47" w:rsidRPr="002F2912" w:rsidRDefault="0085068E">
      <w:pPr>
        <w:spacing w:after="0"/>
        <w:jc w:val="both"/>
        <w:rPr>
          <w:lang w:val="ru-RU"/>
        </w:rPr>
      </w:pPr>
      <w:bookmarkStart w:id="12178" w:name="z17338"/>
      <w:bookmarkEnd w:id="12177"/>
      <w:r>
        <w:rPr>
          <w:color w:val="000000"/>
          <w:sz w:val="28"/>
        </w:rPr>
        <w:lastRenderedPageBreak/>
        <w:t>     </w:t>
      </w:r>
      <w:r w:rsidRPr="002F2912">
        <w:rPr>
          <w:color w:val="000000"/>
          <w:sz w:val="28"/>
          <w:lang w:val="ru-RU"/>
        </w:rPr>
        <w:t xml:space="preserve"> 1) ведет персонифицированный учет плательщиков единого платежа на базе индивидуального идентификационного номера;</w:t>
      </w:r>
    </w:p>
    <w:p w:rsidR="00EF5B47" w:rsidRPr="002F2912" w:rsidRDefault="0085068E">
      <w:pPr>
        <w:spacing w:after="0"/>
        <w:jc w:val="both"/>
        <w:rPr>
          <w:lang w:val="ru-RU"/>
        </w:rPr>
      </w:pPr>
      <w:bookmarkStart w:id="12179" w:name="z17339"/>
      <w:bookmarkEnd w:id="12178"/>
      <w:r>
        <w:rPr>
          <w:color w:val="000000"/>
          <w:sz w:val="28"/>
        </w:rPr>
        <w:t>     </w:t>
      </w:r>
      <w:r w:rsidRPr="002F2912">
        <w:rPr>
          <w:color w:val="000000"/>
          <w:sz w:val="28"/>
          <w:lang w:val="ru-RU"/>
        </w:rPr>
        <w:t xml:space="preserve"> 2) актуализирует персонифицированный учет плательщиков единого платежа;</w:t>
      </w:r>
    </w:p>
    <w:p w:rsidR="00EF5B47" w:rsidRPr="002F2912" w:rsidRDefault="0085068E">
      <w:pPr>
        <w:spacing w:after="0"/>
        <w:jc w:val="both"/>
        <w:rPr>
          <w:lang w:val="ru-RU"/>
        </w:rPr>
      </w:pPr>
      <w:bookmarkStart w:id="12180" w:name="z17340"/>
      <w:bookmarkEnd w:id="12179"/>
      <w:r>
        <w:rPr>
          <w:color w:val="000000"/>
          <w:sz w:val="28"/>
        </w:rPr>
        <w:t>     </w:t>
      </w:r>
      <w:r w:rsidRPr="002F2912">
        <w:rPr>
          <w:color w:val="000000"/>
          <w:sz w:val="28"/>
          <w:lang w:val="ru-RU"/>
        </w:rPr>
        <w:t xml:space="preserve"> 3) распределяет и пер</w:t>
      </w:r>
      <w:r w:rsidRPr="002F2912">
        <w:rPr>
          <w:color w:val="000000"/>
          <w:sz w:val="28"/>
          <w:lang w:val="ru-RU"/>
        </w:rPr>
        <w:t>ечисляет сумму единого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нахождения налогового агента;</w:t>
      </w:r>
    </w:p>
    <w:p w:rsidR="00EF5B47" w:rsidRPr="002F2912" w:rsidRDefault="0085068E">
      <w:pPr>
        <w:spacing w:after="0"/>
        <w:jc w:val="both"/>
        <w:rPr>
          <w:lang w:val="ru-RU"/>
        </w:rPr>
      </w:pPr>
      <w:bookmarkStart w:id="12181" w:name="z17341"/>
      <w:bookmarkEnd w:id="12180"/>
      <w:r>
        <w:rPr>
          <w:color w:val="000000"/>
          <w:sz w:val="28"/>
        </w:rPr>
        <w:t>     </w:t>
      </w:r>
      <w:r w:rsidRPr="002F2912">
        <w:rPr>
          <w:color w:val="000000"/>
          <w:sz w:val="28"/>
          <w:lang w:val="ru-RU"/>
        </w:rPr>
        <w:t xml:space="preserve"> 4) осуществляет возврат оши</w:t>
      </w:r>
      <w:r w:rsidRPr="002F2912">
        <w:rPr>
          <w:color w:val="000000"/>
          <w:sz w:val="28"/>
          <w:lang w:val="ru-RU"/>
        </w:rPr>
        <w:t>бочно (излишне) уплаченных сумм единого платежа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w:t>
      </w:r>
      <w:r w:rsidRPr="002F2912">
        <w:rPr>
          <w:color w:val="000000"/>
          <w:sz w:val="28"/>
          <w:lang w:val="ru-RU"/>
        </w:rPr>
        <w:t>ударственными органами по государственному планированию, в области здравоохранения и области цифрового развития.</w:t>
      </w:r>
    </w:p>
    <w:p w:rsidR="00EF5B47" w:rsidRPr="002F2912" w:rsidRDefault="0085068E">
      <w:pPr>
        <w:spacing w:after="0"/>
        <w:jc w:val="both"/>
        <w:rPr>
          <w:lang w:val="ru-RU"/>
        </w:rPr>
      </w:pPr>
      <w:bookmarkStart w:id="12182" w:name="z17342"/>
      <w:bookmarkEnd w:id="12181"/>
      <w:r>
        <w:rPr>
          <w:color w:val="000000"/>
          <w:sz w:val="28"/>
        </w:rPr>
        <w:t>     </w:t>
      </w:r>
      <w:r w:rsidRPr="002F2912">
        <w:rPr>
          <w:color w:val="000000"/>
          <w:sz w:val="28"/>
          <w:lang w:val="ru-RU"/>
        </w:rPr>
        <w:t xml:space="preserve"> 2. Цены на работы, услуги, производимые и (или) реализуемые Государственной корпорацией "Правительство для граждан", устанавливаются упол</w:t>
      </w:r>
      <w:r w:rsidRPr="002F2912">
        <w:rPr>
          <w:color w:val="000000"/>
          <w:sz w:val="28"/>
          <w:lang w:val="ru-RU"/>
        </w:rPr>
        <w:t>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p w:rsidR="00EF5B47" w:rsidRPr="002F2912" w:rsidRDefault="0085068E">
      <w:pPr>
        <w:spacing w:after="0"/>
        <w:rPr>
          <w:lang w:val="ru-RU"/>
        </w:rPr>
      </w:pPr>
      <w:bookmarkStart w:id="12183" w:name="z16430"/>
      <w:bookmarkEnd w:id="12182"/>
      <w:r w:rsidRPr="002F2912">
        <w:rPr>
          <w:b/>
          <w:color w:val="000000"/>
          <w:lang w:val="ru-RU"/>
        </w:rPr>
        <w:t xml:space="preserve"> Раздел 25. Особенности налогообложения иностранных компаний при </w:t>
      </w:r>
      <w:r w:rsidRPr="002F2912">
        <w:rPr>
          <w:b/>
          <w:color w:val="000000"/>
          <w:lang w:val="ru-RU"/>
        </w:rPr>
        <w:t>осуществлении электронной торговли товарами, оказании услуг в электронной форме физическим лицам</w:t>
      </w:r>
    </w:p>
    <w:bookmarkEnd w:id="12183"/>
    <w:p w:rsidR="00EF5B47" w:rsidRPr="002F2912" w:rsidRDefault="0085068E">
      <w:pPr>
        <w:spacing w:after="0"/>
        <w:jc w:val="both"/>
        <w:rPr>
          <w:lang w:val="ru-RU"/>
        </w:rPr>
      </w:pPr>
      <w:r w:rsidRPr="002F2912">
        <w:rPr>
          <w:color w:val="FF0000"/>
          <w:sz w:val="28"/>
          <w:lang w:val="ru-RU"/>
        </w:rPr>
        <w:t xml:space="preserve"> </w:t>
      </w:r>
      <w:r>
        <w:rPr>
          <w:color w:val="FF0000"/>
          <w:sz w:val="28"/>
        </w:rPr>
        <w:t>     </w:t>
      </w:r>
      <w:r w:rsidRPr="002F2912">
        <w:rPr>
          <w:color w:val="FF0000"/>
          <w:sz w:val="28"/>
          <w:lang w:val="ru-RU"/>
        </w:rPr>
        <w:t xml:space="preserve"> Сноска. Кодекс дополнен разделом 25 в соответствии с Законом РК от 10.12.2020 № 382-</w:t>
      </w:r>
      <w:r>
        <w:rPr>
          <w:color w:val="FF0000"/>
          <w:sz w:val="28"/>
        </w:rPr>
        <w:t>VI</w:t>
      </w:r>
      <w:r w:rsidRPr="002F2912">
        <w:rPr>
          <w:color w:val="FF0000"/>
          <w:sz w:val="28"/>
          <w:lang w:val="ru-RU"/>
        </w:rPr>
        <w:t xml:space="preserve"> (вводится в действие с 01.01.2022).</w:t>
      </w:r>
    </w:p>
    <w:p w:rsidR="00EF5B47" w:rsidRPr="002F2912" w:rsidRDefault="0085068E">
      <w:pPr>
        <w:spacing w:after="0"/>
        <w:rPr>
          <w:lang w:val="ru-RU"/>
        </w:rPr>
      </w:pPr>
      <w:bookmarkStart w:id="12184" w:name="z16431"/>
      <w:r w:rsidRPr="002F2912">
        <w:rPr>
          <w:b/>
          <w:color w:val="000000"/>
          <w:lang w:val="ru-RU"/>
        </w:rPr>
        <w:t xml:space="preserve"> Глава 90. Особенности налого</w:t>
      </w:r>
      <w:r w:rsidRPr="002F2912">
        <w:rPr>
          <w:b/>
          <w:color w:val="000000"/>
          <w:lang w:val="ru-RU"/>
        </w:rPr>
        <w:t>обложения иностранной компании при осуществлении электронной торговли товарами, оказании услуг в электронной форме физическим лицам</w:t>
      </w:r>
    </w:p>
    <w:bookmarkEnd w:id="12184"/>
    <w:p w:rsidR="00EF5B47" w:rsidRPr="002F2912" w:rsidRDefault="0085068E">
      <w:pPr>
        <w:spacing w:after="0"/>
        <w:jc w:val="both"/>
        <w:rPr>
          <w:lang w:val="ru-RU"/>
        </w:rPr>
      </w:pPr>
      <w:r w:rsidRPr="002F2912">
        <w:rPr>
          <w:b/>
          <w:color w:val="000000"/>
          <w:sz w:val="28"/>
          <w:lang w:val="ru-RU"/>
        </w:rPr>
        <w:t>Статья 777. Основные понятия, используемые в настоящем разделе</w:t>
      </w:r>
    </w:p>
    <w:p w:rsidR="00EF5B47" w:rsidRPr="002F2912" w:rsidRDefault="0085068E">
      <w:pPr>
        <w:spacing w:after="0"/>
        <w:jc w:val="both"/>
        <w:rPr>
          <w:lang w:val="ru-RU"/>
        </w:rPr>
      </w:pPr>
      <w:bookmarkStart w:id="12185" w:name="z16433"/>
      <w:r>
        <w:rPr>
          <w:color w:val="000000"/>
          <w:sz w:val="28"/>
        </w:rPr>
        <w:t>     </w:t>
      </w:r>
      <w:r w:rsidRPr="002F2912">
        <w:rPr>
          <w:color w:val="000000"/>
          <w:sz w:val="28"/>
          <w:lang w:val="ru-RU"/>
        </w:rPr>
        <w:t xml:space="preserve"> 1. Основные понятия, используемые в настоящем разделе:</w:t>
      </w:r>
    </w:p>
    <w:p w:rsidR="00EF5B47" w:rsidRPr="002F2912" w:rsidRDefault="0085068E">
      <w:pPr>
        <w:spacing w:after="0"/>
        <w:jc w:val="both"/>
        <w:rPr>
          <w:lang w:val="ru-RU"/>
        </w:rPr>
      </w:pPr>
      <w:bookmarkStart w:id="12186" w:name="z16434"/>
      <w:bookmarkEnd w:id="12185"/>
      <w:r>
        <w:rPr>
          <w:color w:val="000000"/>
          <w:sz w:val="28"/>
        </w:rPr>
        <w:t>     </w:t>
      </w:r>
      <w:r w:rsidRPr="002F2912">
        <w:rPr>
          <w:color w:val="000000"/>
          <w:sz w:val="28"/>
          <w:lang w:val="ru-RU"/>
        </w:rPr>
        <w:t xml:space="preserve"> 1) интернет-площадка – информационная система, размещенная в Интернете, для организации электронной торговли товарами;</w:t>
      </w:r>
    </w:p>
    <w:p w:rsidR="00EF5B47" w:rsidRPr="002F2912" w:rsidRDefault="0085068E">
      <w:pPr>
        <w:spacing w:after="0"/>
        <w:jc w:val="both"/>
        <w:rPr>
          <w:lang w:val="ru-RU"/>
        </w:rPr>
      </w:pPr>
      <w:bookmarkStart w:id="12187" w:name="z16435"/>
      <w:bookmarkEnd w:id="12186"/>
      <w:r w:rsidRPr="002F2912">
        <w:rPr>
          <w:color w:val="000000"/>
          <w:sz w:val="28"/>
          <w:lang w:val="ru-RU"/>
        </w:rPr>
        <w:t xml:space="preserve"> </w:t>
      </w:r>
      <w:r>
        <w:rPr>
          <w:color w:val="000000"/>
          <w:sz w:val="28"/>
        </w:rPr>
        <w:t>     </w:t>
      </w:r>
      <w:r w:rsidRPr="002F2912">
        <w:rPr>
          <w:color w:val="000000"/>
          <w:sz w:val="28"/>
          <w:lang w:val="ru-RU"/>
        </w:rPr>
        <w:t xml:space="preserve"> 2) мерчент </w:t>
      </w:r>
      <w:r>
        <w:rPr>
          <w:color w:val="000000"/>
          <w:sz w:val="28"/>
        </w:rPr>
        <w:t>ID</w:t>
      </w:r>
      <w:r w:rsidRPr="002F2912">
        <w:rPr>
          <w:color w:val="000000"/>
          <w:sz w:val="28"/>
          <w:lang w:val="ru-RU"/>
        </w:rPr>
        <w:t xml:space="preserve"> – уникальный набор символов, идентифицирующих иностранную компанию как получателя платежа и (или) перевода ден</w:t>
      </w:r>
      <w:r w:rsidRPr="002F2912">
        <w:rPr>
          <w:color w:val="000000"/>
          <w:sz w:val="28"/>
          <w:lang w:val="ru-RU"/>
        </w:rPr>
        <w:t xml:space="preserve">ег с использованием платежных систем; </w:t>
      </w:r>
    </w:p>
    <w:p w:rsidR="00EF5B47" w:rsidRPr="002F2912" w:rsidRDefault="0085068E">
      <w:pPr>
        <w:spacing w:after="0"/>
        <w:jc w:val="both"/>
        <w:rPr>
          <w:lang w:val="ru-RU"/>
        </w:rPr>
      </w:pPr>
      <w:bookmarkStart w:id="12188" w:name="z16436"/>
      <w:bookmarkEnd w:id="12187"/>
      <w:r>
        <w:rPr>
          <w:color w:val="000000"/>
          <w:sz w:val="28"/>
        </w:rPr>
        <w:t>     </w:t>
      </w:r>
      <w:r w:rsidRPr="002F2912">
        <w:rPr>
          <w:color w:val="000000"/>
          <w:sz w:val="28"/>
          <w:lang w:val="ru-RU"/>
        </w:rPr>
        <w:t xml:space="preserve"> 3) электронная торговля товарами – предпринимательская деятельность по реализации товаров физическим лицам, осуществляемая через интернет-площадку;</w:t>
      </w:r>
    </w:p>
    <w:bookmarkEnd w:id="12188"/>
    <w:p w:rsidR="00EF5B47" w:rsidRPr="002F2912" w:rsidRDefault="0085068E">
      <w:pPr>
        <w:spacing w:after="0"/>
        <w:jc w:val="both"/>
        <w:rPr>
          <w:lang w:val="ru-RU"/>
        </w:rPr>
      </w:pPr>
      <w:r>
        <w:rPr>
          <w:color w:val="000000"/>
          <w:sz w:val="28"/>
        </w:rPr>
        <w:t>     </w:t>
      </w:r>
      <w:r w:rsidRPr="002F2912">
        <w:rPr>
          <w:color w:val="000000"/>
          <w:sz w:val="28"/>
          <w:lang w:val="ru-RU"/>
        </w:rPr>
        <w:t xml:space="preserve"> 4) иностранная компания – юридическое </w:t>
      </w:r>
      <w:r w:rsidRPr="002F2912">
        <w:rPr>
          <w:color w:val="000000"/>
          <w:sz w:val="28"/>
          <w:lang w:val="ru-RU"/>
        </w:rPr>
        <w:t>лицо-нерезидент или иная форма иностранной организации предпринимательской деятельности без образования юридического лица;</w:t>
      </w:r>
    </w:p>
    <w:p w:rsidR="00EF5B47" w:rsidRPr="002F2912" w:rsidRDefault="0085068E">
      <w:pPr>
        <w:spacing w:after="0"/>
        <w:jc w:val="both"/>
        <w:rPr>
          <w:lang w:val="ru-RU"/>
        </w:rPr>
      </w:pPr>
      <w:bookmarkStart w:id="12189" w:name="z16637"/>
      <w:r>
        <w:rPr>
          <w:color w:val="000000"/>
          <w:sz w:val="28"/>
        </w:rPr>
        <w:t>     </w:t>
      </w:r>
      <w:r w:rsidRPr="002F2912">
        <w:rPr>
          <w:color w:val="000000"/>
          <w:sz w:val="28"/>
          <w:lang w:val="ru-RU"/>
        </w:rPr>
        <w:t xml:space="preserve"> 5) услуги в электронной форме – услуги, оказываемые физическим лицам через сеть телекоммуникаций и Интернет.</w:t>
      </w:r>
    </w:p>
    <w:bookmarkEnd w:id="12189"/>
    <w:p w:rsidR="00EF5B47" w:rsidRPr="002F2912" w:rsidRDefault="0085068E">
      <w:pPr>
        <w:spacing w:after="0"/>
        <w:rPr>
          <w:lang w:val="ru-RU"/>
        </w:rPr>
      </w:pPr>
      <w:r>
        <w:rPr>
          <w:color w:val="FF0000"/>
          <w:sz w:val="28"/>
        </w:rPr>
        <w:lastRenderedPageBreak/>
        <w:t>     </w:t>
      </w:r>
      <w:r w:rsidRPr="002F2912">
        <w:rPr>
          <w:color w:val="FF0000"/>
          <w:sz w:val="28"/>
          <w:lang w:val="ru-RU"/>
        </w:rPr>
        <w:t xml:space="preserve"> Сноска. Стат</w:t>
      </w:r>
      <w:r w:rsidRPr="002F2912">
        <w:rPr>
          <w:color w:val="FF0000"/>
          <w:sz w:val="28"/>
          <w:lang w:val="ru-RU"/>
        </w:rPr>
        <w:t xml:space="preserve">ья 777 с изменениями, внесенными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778. Условная регистрация иностранной компании</w:t>
      </w:r>
    </w:p>
    <w:p w:rsidR="00EF5B47" w:rsidRPr="002F2912" w:rsidRDefault="0085068E">
      <w:pPr>
        <w:spacing w:after="0"/>
        <w:jc w:val="both"/>
        <w:rPr>
          <w:lang w:val="ru-RU"/>
        </w:rPr>
      </w:pPr>
      <w:bookmarkStart w:id="12190" w:name="z16439"/>
      <w:r>
        <w:rPr>
          <w:color w:val="000000"/>
          <w:sz w:val="28"/>
        </w:rPr>
        <w:t>     </w:t>
      </w:r>
      <w:r w:rsidRPr="002F2912">
        <w:rPr>
          <w:color w:val="000000"/>
          <w:sz w:val="28"/>
          <w:lang w:val="ru-RU"/>
        </w:rPr>
        <w:t xml:space="preserve"> 1. Для условной регистрации в качестве налогоплательщика, иностранная компания направляет пи</w:t>
      </w:r>
      <w:r w:rsidRPr="002F2912">
        <w:rPr>
          <w:color w:val="000000"/>
          <w:sz w:val="28"/>
          <w:lang w:val="ru-RU"/>
        </w:rPr>
        <w:t>сьмо-подтверждение по почте на бумажном носителе в налоговый орган с указанием:</w:t>
      </w:r>
    </w:p>
    <w:p w:rsidR="00EF5B47" w:rsidRPr="002F2912" w:rsidRDefault="0085068E">
      <w:pPr>
        <w:spacing w:after="0"/>
        <w:jc w:val="both"/>
        <w:rPr>
          <w:lang w:val="ru-RU"/>
        </w:rPr>
      </w:pPr>
      <w:bookmarkStart w:id="12191" w:name="z16440"/>
      <w:bookmarkEnd w:id="12190"/>
      <w:r>
        <w:rPr>
          <w:color w:val="000000"/>
          <w:sz w:val="28"/>
        </w:rPr>
        <w:t>     </w:t>
      </w:r>
      <w:r w:rsidRPr="002F2912">
        <w:rPr>
          <w:color w:val="000000"/>
          <w:sz w:val="28"/>
          <w:lang w:val="ru-RU"/>
        </w:rPr>
        <w:t xml:space="preserve"> 1) полного наименования иностранной компании;</w:t>
      </w:r>
    </w:p>
    <w:p w:rsidR="00EF5B47" w:rsidRPr="002F2912" w:rsidRDefault="0085068E">
      <w:pPr>
        <w:spacing w:after="0"/>
        <w:jc w:val="both"/>
        <w:rPr>
          <w:lang w:val="ru-RU"/>
        </w:rPr>
      </w:pPr>
      <w:bookmarkStart w:id="12192" w:name="z16441"/>
      <w:bookmarkEnd w:id="12191"/>
      <w:r>
        <w:rPr>
          <w:color w:val="000000"/>
          <w:sz w:val="28"/>
        </w:rPr>
        <w:t>     </w:t>
      </w:r>
      <w:r w:rsidRPr="002F2912">
        <w:rPr>
          <w:color w:val="000000"/>
          <w:sz w:val="28"/>
          <w:lang w:val="ru-RU"/>
        </w:rPr>
        <w:t xml:space="preserve"> 2) номера налоговой регистрации (или его аналога), при наличии такого номера в стране инкорпорации или стране резидент</w:t>
      </w:r>
      <w:r w:rsidRPr="002F2912">
        <w:rPr>
          <w:color w:val="000000"/>
          <w:sz w:val="28"/>
          <w:lang w:val="ru-RU"/>
        </w:rPr>
        <w:t>ства нерезидента;</w:t>
      </w:r>
    </w:p>
    <w:p w:rsidR="00EF5B47" w:rsidRPr="002F2912" w:rsidRDefault="0085068E">
      <w:pPr>
        <w:spacing w:after="0"/>
        <w:jc w:val="both"/>
        <w:rPr>
          <w:lang w:val="ru-RU"/>
        </w:rPr>
      </w:pPr>
      <w:bookmarkStart w:id="12193" w:name="z16442"/>
      <w:bookmarkEnd w:id="12192"/>
      <w:r>
        <w:rPr>
          <w:color w:val="000000"/>
          <w:sz w:val="28"/>
        </w:rPr>
        <w:t>     </w:t>
      </w:r>
      <w:r w:rsidRPr="002F2912">
        <w:rPr>
          <w:color w:val="000000"/>
          <w:sz w:val="28"/>
          <w:lang w:val="ru-RU"/>
        </w:rPr>
        <w:t xml:space="preserve"> 3) номера государственной регистрации (или его аналога) в стране инкорпорации нерезидента или стране резидентства нерезидента;</w:t>
      </w:r>
    </w:p>
    <w:bookmarkEnd w:id="12193"/>
    <w:p w:rsidR="00EF5B47" w:rsidRPr="002F2912" w:rsidRDefault="0085068E">
      <w:pPr>
        <w:spacing w:after="0"/>
        <w:jc w:val="both"/>
        <w:rPr>
          <w:lang w:val="ru-RU"/>
        </w:rPr>
      </w:pPr>
      <w:r>
        <w:rPr>
          <w:color w:val="000000"/>
          <w:sz w:val="28"/>
        </w:rPr>
        <w:t>     </w:t>
      </w:r>
      <w:r w:rsidRPr="002F2912">
        <w:rPr>
          <w:color w:val="000000"/>
          <w:sz w:val="28"/>
          <w:lang w:val="ru-RU"/>
        </w:rPr>
        <w:t xml:space="preserve"> 4) банковских реквизитов, с которых будет производиться уплата налога на добавленную стоимость при </w:t>
      </w:r>
      <w:r w:rsidRPr="002F2912">
        <w:rPr>
          <w:color w:val="000000"/>
          <w:sz w:val="28"/>
          <w:lang w:val="ru-RU"/>
        </w:rPr>
        <w:t>осуществлении электронной торговли товарами, оказании услуг в электронной форме физическим лицам;</w:t>
      </w:r>
    </w:p>
    <w:p w:rsidR="00EF5B47" w:rsidRPr="002F2912" w:rsidRDefault="0085068E">
      <w:pPr>
        <w:spacing w:after="0"/>
        <w:jc w:val="both"/>
        <w:rPr>
          <w:lang w:val="ru-RU"/>
        </w:rPr>
      </w:pPr>
      <w:bookmarkStart w:id="12194" w:name="z16638"/>
      <w:r>
        <w:rPr>
          <w:color w:val="000000"/>
          <w:sz w:val="28"/>
        </w:rPr>
        <w:t>     </w:t>
      </w:r>
      <w:r w:rsidRPr="002F2912">
        <w:rPr>
          <w:color w:val="000000"/>
          <w:sz w:val="28"/>
          <w:lang w:val="ru-RU"/>
        </w:rPr>
        <w:t xml:space="preserve"> 4-1) перечня реквизитов, в том числе данных мерчент </w:t>
      </w:r>
      <w:r>
        <w:rPr>
          <w:color w:val="000000"/>
          <w:sz w:val="28"/>
        </w:rPr>
        <w:t>ID</w:t>
      </w:r>
      <w:r w:rsidRPr="002F2912">
        <w:rPr>
          <w:color w:val="000000"/>
          <w:sz w:val="28"/>
          <w:lang w:val="ru-RU"/>
        </w:rPr>
        <w:t>, применяемых для приема платежей и (или) переводов денег;</w:t>
      </w:r>
    </w:p>
    <w:p w:rsidR="00EF5B47" w:rsidRPr="002F2912" w:rsidRDefault="0085068E">
      <w:pPr>
        <w:spacing w:after="0"/>
        <w:jc w:val="both"/>
        <w:rPr>
          <w:lang w:val="ru-RU"/>
        </w:rPr>
      </w:pPr>
      <w:bookmarkStart w:id="12195" w:name="z16444"/>
      <w:bookmarkEnd w:id="12194"/>
      <w:r>
        <w:rPr>
          <w:color w:val="000000"/>
          <w:sz w:val="28"/>
        </w:rPr>
        <w:t>     </w:t>
      </w:r>
      <w:r w:rsidRPr="002F2912">
        <w:rPr>
          <w:color w:val="000000"/>
          <w:sz w:val="28"/>
          <w:lang w:val="ru-RU"/>
        </w:rPr>
        <w:t xml:space="preserve"> 5) почтовых реквизитов (официальн</w:t>
      </w:r>
      <w:r w:rsidRPr="002F2912">
        <w:rPr>
          <w:color w:val="000000"/>
          <w:sz w:val="28"/>
          <w:lang w:val="ru-RU"/>
        </w:rPr>
        <w:t>ый электронный адрес, адрес места нахождения в стране инкорпорации или стране резидентства нерезидента).</w:t>
      </w:r>
    </w:p>
    <w:p w:rsidR="00EF5B47" w:rsidRPr="002F2912" w:rsidRDefault="0085068E">
      <w:pPr>
        <w:spacing w:after="0"/>
        <w:jc w:val="both"/>
        <w:rPr>
          <w:lang w:val="ru-RU"/>
        </w:rPr>
      </w:pPr>
      <w:bookmarkStart w:id="12196" w:name="z16445"/>
      <w:bookmarkEnd w:id="12195"/>
      <w:r w:rsidRPr="002F2912">
        <w:rPr>
          <w:color w:val="000000"/>
          <w:sz w:val="28"/>
          <w:lang w:val="ru-RU"/>
        </w:rPr>
        <w:t xml:space="preserve"> </w:t>
      </w:r>
      <w:r>
        <w:rPr>
          <w:color w:val="000000"/>
          <w:sz w:val="28"/>
        </w:rPr>
        <w:t>     </w:t>
      </w:r>
      <w:r w:rsidRPr="002F2912">
        <w:rPr>
          <w:color w:val="000000"/>
          <w:sz w:val="28"/>
          <w:lang w:val="ru-RU"/>
        </w:rPr>
        <w:t xml:space="preserve"> В целях настоящего раздела на иностранную компанию не распространяется положение главы 9 настоящего Кодекса.</w:t>
      </w:r>
    </w:p>
    <w:bookmarkEnd w:id="12196"/>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778 с изменени</w:t>
      </w:r>
      <w:r w:rsidRPr="002F2912">
        <w:rPr>
          <w:color w:val="FF0000"/>
          <w:sz w:val="28"/>
          <w:lang w:val="ru-RU"/>
        </w:rPr>
        <w:t xml:space="preserve">ем, внесенным Законом РК от 20.12.2021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779. Общие положения</w:t>
      </w:r>
    </w:p>
    <w:p w:rsidR="00EF5B47" w:rsidRPr="002F2912" w:rsidRDefault="0085068E">
      <w:pPr>
        <w:spacing w:after="0"/>
        <w:jc w:val="both"/>
        <w:rPr>
          <w:lang w:val="ru-RU"/>
        </w:rPr>
      </w:pPr>
      <w:bookmarkStart w:id="12197" w:name="z16447"/>
      <w:r>
        <w:rPr>
          <w:color w:val="000000"/>
          <w:sz w:val="28"/>
        </w:rPr>
        <w:t>     </w:t>
      </w:r>
      <w:r w:rsidRPr="002F2912">
        <w:rPr>
          <w:color w:val="000000"/>
          <w:sz w:val="28"/>
          <w:lang w:val="ru-RU"/>
        </w:rPr>
        <w:t xml:space="preserve"> 1. Плательщиком налога на добавленную стоимость признается иностранная компания:</w:t>
      </w:r>
    </w:p>
    <w:p w:rsidR="00EF5B47" w:rsidRPr="002F2912" w:rsidRDefault="0085068E">
      <w:pPr>
        <w:spacing w:after="0"/>
        <w:jc w:val="both"/>
        <w:rPr>
          <w:lang w:val="ru-RU"/>
        </w:rPr>
      </w:pPr>
      <w:bookmarkStart w:id="12198" w:name="z16448"/>
      <w:bookmarkEnd w:id="12197"/>
      <w:r>
        <w:rPr>
          <w:color w:val="000000"/>
          <w:sz w:val="28"/>
        </w:rPr>
        <w:t>     </w:t>
      </w:r>
      <w:r w:rsidRPr="002F2912">
        <w:rPr>
          <w:color w:val="000000"/>
          <w:sz w:val="28"/>
          <w:lang w:val="ru-RU"/>
        </w:rPr>
        <w:t xml:space="preserve"> через интернет-площадку которой осуществляется эле</w:t>
      </w:r>
      <w:r w:rsidRPr="002F2912">
        <w:rPr>
          <w:color w:val="000000"/>
          <w:sz w:val="28"/>
          <w:lang w:val="ru-RU"/>
        </w:rPr>
        <w:t>ктронная торговля товарами;</w:t>
      </w:r>
    </w:p>
    <w:p w:rsidR="00EF5B47" w:rsidRPr="002F2912" w:rsidRDefault="0085068E">
      <w:pPr>
        <w:spacing w:after="0"/>
        <w:jc w:val="both"/>
        <w:rPr>
          <w:lang w:val="ru-RU"/>
        </w:rPr>
      </w:pPr>
      <w:bookmarkStart w:id="12199" w:name="z16449"/>
      <w:bookmarkEnd w:id="12198"/>
      <w:r w:rsidRPr="002F2912">
        <w:rPr>
          <w:color w:val="000000"/>
          <w:sz w:val="28"/>
          <w:lang w:val="ru-RU"/>
        </w:rPr>
        <w:t xml:space="preserve"> </w:t>
      </w:r>
      <w:r>
        <w:rPr>
          <w:color w:val="000000"/>
          <w:sz w:val="28"/>
        </w:rPr>
        <w:t>     </w:t>
      </w:r>
      <w:r w:rsidRPr="002F2912">
        <w:rPr>
          <w:color w:val="000000"/>
          <w:sz w:val="28"/>
          <w:lang w:val="ru-RU"/>
        </w:rPr>
        <w:t xml:space="preserve"> оказывающая услуги в электронной форме. </w:t>
      </w:r>
    </w:p>
    <w:p w:rsidR="00EF5B47" w:rsidRPr="002F2912" w:rsidRDefault="0085068E">
      <w:pPr>
        <w:spacing w:after="0"/>
        <w:jc w:val="both"/>
        <w:rPr>
          <w:lang w:val="ru-RU"/>
        </w:rPr>
      </w:pPr>
      <w:bookmarkStart w:id="12200" w:name="z16450"/>
      <w:bookmarkEnd w:id="12199"/>
      <w:r w:rsidRPr="002F2912">
        <w:rPr>
          <w:color w:val="000000"/>
          <w:sz w:val="28"/>
          <w:lang w:val="ru-RU"/>
        </w:rPr>
        <w:t xml:space="preserve"> </w:t>
      </w:r>
      <w:r>
        <w:rPr>
          <w:color w:val="000000"/>
          <w:sz w:val="28"/>
        </w:rPr>
        <w:t>     </w:t>
      </w:r>
      <w:r w:rsidRPr="002F2912">
        <w:rPr>
          <w:color w:val="000000"/>
          <w:sz w:val="28"/>
          <w:lang w:val="ru-RU"/>
        </w:rPr>
        <w:t xml:space="preserve"> 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статьями 82 и 83 настоящего Кодекса.</w:t>
      </w:r>
    </w:p>
    <w:p w:rsidR="00EF5B47" w:rsidRPr="002F2912" w:rsidRDefault="0085068E">
      <w:pPr>
        <w:spacing w:after="0"/>
        <w:jc w:val="both"/>
        <w:rPr>
          <w:lang w:val="ru-RU"/>
        </w:rPr>
      </w:pPr>
      <w:bookmarkStart w:id="12201" w:name="z16451"/>
      <w:bookmarkEnd w:id="12200"/>
      <w:r>
        <w:rPr>
          <w:color w:val="000000"/>
          <w:sz w:val="28"/>
        </w:rPr>
        <w:t>     </w:t>
      </w:r>
      <w:r w:rsidRPr="002F2912">
        <w:rPr>
          <w:color w:val="000000"/>
          <w:sz w:val="28"/>
          <w:lang w:val="ru-RU"/>
        </w:rPr>
        <w:t xml:space="preserve"> 2. Плательщик налога на доб</w:t>
      </w:r>
      <w:r w:rsidRPr="002F2912">
        <w:rPr>
          <w:color w:val="000000"/>
          <w:sz w:val="28"/>
          <w:lang w:val="ru-RU"/>
        </w:rPr>
        <w:t>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p w:rsidR="00EF5B47" w:rsidRPr="002F2912" w:rsidRDefault="0085068E">
      <w:pPr>
        <w:spacing w:after="0"/>
        <w:jc w:val="both"/>
        <w:rPr>
          <w:lang w:val="ru-RU"/>
        </w:rPr>
      </w:pPr>
      <w:bookmarkStart w:id="12202" w:name="z16452"/>
      <w:bookmarkEnd w:id="12201"/>
      <w:r>
        <w:rPr>
          <w:color w:val="000000"/>
          <w:sz w:val="28"/>
        </w:rPr>
        <w:lastRenderedPageBreak/>
        <w:t>     </w:t>
      </w:r>
      <w:r w:rsidRPr="002F2912">
        <w:rPr>
          <w:color w:val="000000"/>
          <w:sz w:val="28"/>
          <w:lang w:val="ru-RU"/>
        </w:rPr>
        <w:t xml:space="preserve"> </w:t>
      </w:r>
      <w:r w:rsidRPr="002F2912">
        <w:rPr>
          <w:color w:val="000000"/>
          <w:sz w:val="28"/>
          <w:lang w:val="ru-RU"/>
        </w:rPr>
        <w:t>местом жительства физического лица-покупателя является Республика Казахстан;</w:t>
      </w:r>
    </w:p>
    <w:p w:rsidR="00EF5B47" w:rsidRPr="002F2912" w:rsidRDefault="0085068E">
      <w:pPr>
        <w:spacing w:after="0"/>
        <w:jc w:val="both"/>
        <w:rPr>
          <w:lang w:val="ru-RU"/>
        </w:rPr>
      </w:pPr>
      <w:bookmarkStart w:id="12203" w:name="z16453"/>
      <w:bookmarkEnd w:id="12202"/>
      <w:r>
        <w:rPr>
          <w:color w:val="000000"/>
          <w:sz w:val="28"/>
        </w:rPr>
        <w:t>     </w:t>
      </w:r>
      <w:r w:rsidRPr="002F2912">
        <w:rPr>
          <w:color w:val="000000"/>
          <w:sz w:val="28"/>
          <w:lang w:val="ru-RU"/>
        </w:rPr>
        <w:t xml:space="preserve"> 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w:t>
      </w:r>
      <w:r w:rsidRPr="002F2912">
        <w:rPr>
          <w:color w:val="000000"/>
          <w:sz w:val="28"/>
          <w:lang w:val="ru-RU"/>
        </w:rPr>
        <w:t>ским лицом-покупателем осуществляется оплата услуг, является территория Республики Казахстан;</w:t>
      </w:r>
    </w:p>
    <w:p w:rsidR="00EF5B47" w:rsidRPr="002F2912" w:rsidRDefault="0085068E">
      <w:pPr>
        <w:spacing w:after="0"/>
        <w:jc w:val="both"/>
        <w:rPr>
          <w:lang w:val="ru-RU"/>
        </w:rPr>
      </w:pPr>
      <w:bookmarkStart w:id="12204" w:name="z16454"/>
      <w:bookmarkEnd w:id="12203"/>
      <w:r>
        <w:rPr>
          <w:color w:val="000000"/>
          <w:sz w:val="28"/>
        </w:rPr>
        <w:t>     </w:t>
      </w:r>
      <w:r w:rsidRPr="002F2912">
        <w:rPr>
          <w:color w:val="000000"/>
          <w:sz w:val="28"/>
          <w:lang w:val="ru-RU"/>
        </w:rPr>
        <w:t xml:space="preserve"> сетевой адрес физического лица-покупателя, использованный при приобретении услуг, зарегистрирован в Республике Казахстан;</w:t>
      </w:r>
    </w:p>
    <w:p w:rsidR="00EF5B47" w:rsidRPr="002F2912" w:rsidRDefault="0085068E">
      <w:pPr>
        <w:spacing w:after="0"/>
        <w:jc w:val="both"/>
        <w:rPr>
          <w:lang w:val="ru-RU"/>
        </w:rPr>
      </w:pPr>
      <w:bookmarkStart w:id="12205" w:name="z16455"/>
      <w:bookmarkEnd w:id="12204"/>
      <w:r w:rsidRPr="002F2912">
        <w:rPr>
          <w:color w:val="000000"/>
          <w:sz w:val="28"/>
          <w:lang w:val="ru-RU"/>
        </w:rPr>
        <w:t xml:space="preserve"> </w:t>
      </w:r>
      <w:r>
        <w:rPr>
          <w:color w:val="000000"/>
          <w:sz w:val="28"/>
        </w:rPr>
        <w:t>     </w:t>
      </w:r>
      <w:r w:rsidRPr="002F2912">
        <w:rPr>
          <w:color w:val="000000"/>
          <w:sz w:val="28"/>
          <w:lang w:val="ru-RU"/>
        </w:rPr>
        <w:t xml:space="preserve"> международный код страны те</w:t>
      </w:r>
      <w:r w:rsidRPr="002F2912">
        <w:rPr>
          <w:color w:val="000000"/>
          <w:sz w:val="28"/>
          <w:lang w:val="ru-RU"/>
        </w:rPr>
        <w:t xml:space="preserve">лефонного номера (в том числе мобильного), используемого для приобретения или оплаты услуг, присвоен Республикой Казахстан. </w:t>
      </w:r>
    </w:p>
    <w:p w:rsidR="00EF5B47" w:rsidRPr="002F2912" w:rsidRDefault="0085068E">
      <w:pPr>
        <w:spacing w:after="0"/>
        <w:jc w:val="both"/>
        <w:rPr>
          <w:lang w:val="ru-RU"/>
        </w:rPr>
      </w:pPr>
      <w:bookmarkStart w:id="12206" w:name="z16456"/>
      <w:bookmarkEnd w:id="12205"/>
      <w:r>
        <w:rPr>
          <w:color w:val="000000"/>
          <w:sz w:val="28"/>
        </w:rPr>
        <w:t>     </w:t>
      </w:r>
      <w:r w:rsidRPr="002F2912">
        <w:rPr>
          <w:color w:val="000000"/>
          <w:sz w:val="28"/>
          <w:lang w:val="ru-RU"/>
        </w:rPr>
        <w:t xml:space="preserve"> 3. Выписка счетов-фактур плательщиком налога на добавленную стоимость по реализованным товарам, оказанным услугам физическим </w:t>
      </w:r>
      <w:r w:rsidRPr="002F2912">
        <w:rPr>
          <w:color w:val="000000"/>
          <w:sz w:val="28"/>
          <w:lang w:val="ru-RU"/>
        </w:rPr>
        <w:t>лицам в электронной форме не требуется.</w:t>
      </w:r>
    </w:p>
    <w:p w:rsidR="00EF5B47" w:rsidRPr="002F2912" w:rsidRDefault="0085068E">
      <w:pPr>
        <w:spacing w:after="0"/>
        <w:jc w:val="both"/>
        <w:rPr>
          <w:lang w:val="ru-RU"/>
        </w:rPr>
      </w:pPr>
      <w:bookmarkStart w:id="12207" w:name="z16459"/>
      <w:bookmarkEnd w:id="12206"/>
      <w:r>
        <w:rPr>
          <w:color w:val="000000"/>
          <w:sz w:val="28"/>
        </w:rPr>
        <w:t>     </w:t>
      </w:r>
      <w:r w:rsidRPr="002F2912">
        <w:rPr>
          <w:color w:val="000000"/>
          <w:sz w:val="28"/>
          <w:lang w:val="ru-RU"/>
        </w:rPr>
        <w:t xml:space="preserve"> 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p w:rsidR="00EF5B47" w:rsidRPr="002F2912" w:rsidRDefault="0085068E">
      <w:pPr>
        <w:spacing w:after="0"/>
        <w:jc w:val="both"/>
        <w:rPr>
          <w:lang w:val="ru-RU"/>
        </w:rPr>
      </w:pPr>
      <w:bookmarkStart w:id="12208" w:name="z348"/>
      <w:bookmarkEnd w:id="12207"/>
      <w:r>
        <w:rPr>
          <w:color w:val="000000"/>
          <w:sz w:val="28"/>
        </w:rPr>
        <w:t>     </w:t>
      </w:r>
      <w:r w:rsidRPr="002F2912">
        <w:rPr>
          <w:color w:val="000000"/>
          <w:sz w:val="28"/>
          <w:lang w:val="ru-RU"/>
        </w:rPr>
        <w:t xml:space="preserve"> 1) в части превы</w:t>
      </w:r>
      <w:r w:rsidRPr="002F2912">
        <w:rPr>
          <w:color w:val="000000"/>
          <w:sz w:val="28"/>
          <w:lang w:val="ru-RU"/>
        </w:rPr>
        <w:t>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w:t>
      </w:r>
      <w:r w:rsidRPr="002F2912">
        <w:rPr>
          <w:color w:val="000000"/>
          <w:sz w:val="28"/>
          <w:lang w:val="ru-RU"/>
        </w:rPr>
        <w:t>ахстан в виде совокупного таможенного платежа и не подлежат возврату;</w:t>
      </w:r>
    </w:p>
    <w:p w:rsidR="00EF5B47" w:rsidRPr="002F2912" w:rsidRDefault="0085068E">
      <w:pPr>
        <w:spacing w:after="0"/>
        <w:jc w:val="both"/>
        <w:rPr>
          <w:lang w:val="ru-RU"/>
        </w:rPr>
      </w:pPr>
      <w:bookmarkStart w:id="12209" w:name="z349"/>
      <w:bookmarkEnd w:id="12208"/>
      <w:r w:rsidRPr="002F2912">
        <w:rPr>
          <w:color w:val="000000"/>
          <w:sz w:val="28"/>
          <w:lang w:val="ru-RU"/>
        </w:rPr>
        <w:t xml:space="preserve"> </w:t>
      </w:r>
      <w:r>
        <w:rPr>
          <w:color w:val="000000"/>
          <w:sz w:val="28"/>
        </w:rPr>
        <w:t>     </w:t>
      </w:r>
      <w:r w:rsidRPr="002F2912">
        <w:rPr>
          <w:color w:val="000000"/>
          <w:sz w:val="28"/>
          <w:lang w:val="ru-RU"/>
        </w:rPr>
        <w:t xml:space="preserve"> 2) если стоимость таких товаров, услуг включена в размер облагаемого импорта, определяемый в соответствии со статьей 444 настоящего Кодекса, по которому налог на добавленную стоим</w:t>
      </w:r>
      <w:r w:rsidRPr="002F2912">
        <w:rPr>
          <w:color w:val="000000"/>
          <w:sz w:val="28"/>
          <w:lang w:val="ru-RU"/>
        </w:rPr>
        <w:t>ость на ввозимые товары из государств</w:t>
      </w:r>
      <w:r>
        <w:rPr>
          <w:color w:val="000000"/>
          <w:sz w:val="28"/>
        </w:rPr>
        <w:t> </w:t>
      </w:r>
      <w:r w:rsidRPr="002F2912">
        <w:rPr>
          <w:color w:val="000000"/>
          <w:sz w:val="28"/>
          <w:lang w:val="ru-RU"/>
        </w:rPr>
        <w:t>–</w:t>
      </w:r>
      <w:r>
        <w:rPr>
          <w:color w:val="000000"/>
          <w:sz w:val="28"/>
        </w:rPr>
        <w:t> </w:t>
      </w:r>
      <w:r w:rsidRPr="002F2912">
        <w:rPr>
          <w:color w:val="000000"/>
          <w:sz w:val="28"/>
          <w:lang w:val="ru-RU"/>
        </w:rPr>
        <w:t>членов Евразийского экономического союза уплачен в бюджет Республики Казахстан и не подлежит возврату в соответствии с главой 50 настоящего Кодекса.</w:t>
      </w:r>
    </w:p>
    <w:bookmarkEnd w:id="12209"/>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779 с изменением, внесенным Законом РК от 20.1</w:t>
      </w:r>
      <w:r w:rsidRPr="002F2912">
        <w:rPr>
          <w:color w:val="FF0000"/>
          <w:sz w:val="28"/>
          <w:lang w:val="ru-RU"/>
        </w:rPr>
        <w:t xml:space="preserve">2.2021 </w:t>
      </w:r>
      <w:r w:rsidRPr="002F2912">
        <w:rPr>
          <w:color w:val="000000"/>
          <w:sz w:val="28"/>
          <w:lang w:val="ru-RU"/>
        </w:rPr>
        <w:t>№ 85-</w:t>
      </w:r>
      <w:r>
        <w:rPr>
          <w:color w:val="000000"/>
          <w:sz w:val="28"/>
        </w:rPr>
        <w:t>VII</w:t>
      </w:r>
      <w:r w:rsidRPr="002F2912">
        <w:rPr>
          <w:color w:val="FF0000"/>
          <w:sz w:val="28"/>
          <w:lang w:val="ru-RU"/>
        </w:rPr>
        <w:t xml:space="preserve"> (вводится в действие с 01.01.2022).</w:t>
      </w:r>
      <w:r w:rsidRPr="002F2912">
        <w:rPr>
          <w:lang w:val="ru-RU"/>
        </w:rPr>
        <w:br/>
      </w:r>
    </w:p>
    <w:p w:rsidR="00EF5B47" w:rsidRPr="002F2912" w:rsidRDefault="0085068E">
      <w:pPr>
        <w:spacing w:after="0"/>
        <w:jc w:val="both"/>
        <w:rPr>
          <w:lang w:val="ru-RU"/>
        </w:rPr>
      </w:pPr>
      <w:r w:rsidRPr="002F2912">
        <w:rPr>
          <w:b/>
          <w:color w:val="000000"/>
          <w:sz w:val="28"/>
          <w:lang w:val="ru-RU"/>
        </w:rPr>
        <w:t>Статья 780.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p w:rsidR="00EF5B47" w:rsidRPr="002F2912" w:rsidRDefault="0085068E">
      <w:pPr>
        <w:spacing w:after="0"/>
        <w:jc w:val="both"/>
        <w:rPr>
          <w:lang w:val="ru-RU"/>
        </w:rPr>
      </w:pPr>
      <w:bookmarkStart w:id="12210" w:name="z16461"/>
      <w:r w:rsidRPr="002F2912">
        <w:rPr>
          <w:color w:val="000000"/>
          <w:sz w:val="28"/>
          <w:lang w:val="ru-RU"/>
        </w:rPr>
        <w:t xml:space="preserve"> </w:t>
      </w:r>
      <w:r>
        <w:rPr>
          <w:color w:val="000000"/>
          <w:sz w:val="28"/>
        </w:rPr>
        <w:t>     </w:t>
      </w:r>
      <w:r w:rsidRPr="002F2912">
        <w:rPr>
          <w:color w:val="000000"/>
          <w:sz w:val="28"/>
          <w:lang w:val="ru-RU"/>
        </w:rPr>
        <w:t xml:space="preserve"> 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пунктом 1 статьи 422 настоящего Кодекса к стоимости реали</w:t>
      </w:r>
      <w:r w:rsidRPr="002F2912">
        <w:rPr>
          <w:color w:val="000000"/>
          <w:sz w:val="28"/>
          <w:lang w:val="ru-RU"/>
        </w:rPr>
        <w:t xml:space="preserve">зованных в электронной форме товаров, услуг. </w:t>
      </w:r>
    </w:p>
    <w:p w:rsidR="00EF5B47" w:rsidRPr="002F2912" w:rsidRDefault="0085068E">
      <w:pPr>
        <w:spacing w:after="0"/>
        <w:jc w:val="both"/>
        <w:rPr>
          <w:lang w:val="ru-RU"/>
        </w:rPr>
      </w:pPr>
      <w:bookmarkStart w:id="12211" w:name="z16462"/>
      <w:bookmarkEnd w:id="12210"/>
      <w:r>
        <w:rPr>
          <w:color w:val="000000"/>
          <w:sz w:val="28"/>
        </w:rPr>
        <w:lastRenderedPageBreak/>
        <w:t>     </w:t>
      </w:r>
      <w:r w:rsidRPr="002F2912">
        <w:rPr>
          <w:color w:val="000000"/>
          <w:sz w:val="28"/>
          <w:lang w:val="ru-RU"/>
        </w:rPr>
        <w:t xml:space="preserve"> 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w:t>
      </w:r>
      <w:r w:rsidRPr="002F2912">
        <w:rPr>
          <w:color w:val="000000"/>
          <w:sz w:val="28"/>
          <w:lang w:val="ru-RU"/>
        </w:rPr>
        <w:t>очий день, предшествующий дате уплаты налога.</w:t>
      </w:r>
    </w:p>
    <w:p w:rsidR="00EF5B47" w:rsidRPr="002F2912" w:rsidRDefault="0085068E">
      <w:pPr>
        <w:spacing w:after="0"/>
        <w:jc w:val="both"/>
        <w:rPr>
          <w:lang w:val="ru-RU"/>
        </w:rPr>
      </w:pPr>
      <w:bookmarkStart w:id="12212" w:name="z16463"/>
      <w:bookmarkEnd w:id="12211"/>
      <w:r>
        <w:rPr>
          <w:color w:val="000000"/>
          <w:sz w:val="28"/>
        </w:rPr>
        <w:t>     </w:t>
      </w:r>
      <w:r w:rsidRPr="002F2912">
        <w:rPr>
          <w:color w:val="000000"/>
          <w:sz w:val="28"/>
          <w:lang w:val="ru-RU"/>
        </w:rPr>
        <w:t xml:space="preserve"> 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w:t>
      </w:r>
      <w:r w:rsidRPr="002F2912">
        <w:rPr>
          <w:color w:val="000000"/>
          <w:sz w:val="28"/>
          <w:lang w:val="ru-RU"/>
        </w:rPr>
        <w:t>артал не позднее 25 числа второго месяца, следующего за кварталом, в котором осуществлена реализация товаров, оказание услуг.</w:t>
      </w:r>
    </w:p>
    <w:p w:rsidR="00EF5B47" w:rsidRPr="002F2912" w:rsidRDefault="0085068E">
      <w:pPr>
        <w:spacing w:after="0"/>
        <w:jc w:val="both"/>
        <w:rPr>
          <w:lang w:val="ru-RU"/>
        </w:rPr>
      </w:pPr>
      <w:bookmarkStart w:id="12213" w:name="z17343"/>
      <w:bookmarkEnd w:id="12212"/>
      <w:r>
        <w:rPr>
          <w:color w:val="000000"/>
          <w:sz w:val="28"/>
        </w:rPr>
        <w:t>     </w:t>
      </w:r>
      <w:r w:rsidRPr="002F2912">
        <w:rPr>
          <w:color w:val="000000"/>
          <w:sz w:val="28"/>
          <w:lang w:val="ru-RU"/>
        </w:rPr>
        <w:t xml:space="preserve"> 2. Для целей настоящего раздела датой совершения оборота по электронной торговле товарами и (или) оказанию услуг в электронн</w:t>
      </w:r>
      <w:r w:rsidRPr="002F2912">
        <w:rPr>
          <w:color w:val="000000"/>
          <w:sz w:val="28"/>
          <w:lang w:val="ru-RU"/>
        </w:rPr>
        <w:t>ой форме физическим лицам является дата осуществления платежа покупателем товара и (или) услуг.</w:t>
      </w:r>
    </w:p>
    <w:p w:rsidR="00EF5B47" w:rsidRPr="002F2912" w:rsidRDefault="0085068E">
      <w:pPr>
        <w:spacing w:after="0"/>
        <w:jc w:val="both"/>
        <w:rPr>
          <w:lang w:val="ru-RU"/>
        </w:rPr>
      </w:pPr>
      <w:bookmarkStart w:id="12214" w:name="z17344"/>
      <w:bookmarkEnd w:id="12213"/>
      <w:r>
        <w:rPr>
          <w:color w:val="000000"/>
          <w:sz w:val="28"/>
        </w:rPr>
        <w:t>     </w:t>
      </w:r>
      <w:r w:rsidRPr="002F2912">
        <w:rPr>
          <w:color w:val="000000"/>
          <w:sz w:val="28"/>
          <w:lang w:val="ru-RU"/>
        </w:rPr>
        <w:t xml:space="preserve"> 3. Уплаченные суммы налога на добавленную стоимость в соответствии с настоящей статьей возврату не подлежат.</w:t>
      </w:r>
    </w:p>
    <w:bookmarkEnd w:id="12214"/>
    <w:p w:rsidR="00EF5B47" w:rsidRPr="002F2912" w:rsidRDefault="0085068E">
      <w:pPr>
        <w:spacing w:after="0"/>
        <w:rPr>
          <w:lang w:val="ru-RU"/>
        </w:rPr>
      </w:pPr>
      <w:r>
        <w:rPr>
          <w:color w:val="FF0000"/>
          <w:sz w:val="28"/>
        </w:rPr>
        <w:t>     </w:t>
      </w:r>
      <w:r w:rsidRPr="002F2912">
        <w:rPr>
          <w:color w:val="FF0000"/>
          <w:sz w:val="28"/>
          <w:lang w:val="ru-RU"/>
        </w:rPr>
        <w:t xml:space="preserve"> Сноска. Статья 780 с изменениями, внесе</w:t>
      </w:r>
      <w:r w:rsidRPr="002F2912">
        <w:rPr>
          <w:color w:val="FF0000"/>
          <w:sz w:val="28"/>
          <w:lang w:val="ru-RU"/>
        </w:rPr>
        <w:t xml:space="preserve">нными Законом РК от 21.12.2022 </w:t>
      </w:r>
      <w:r w:rsidRPr="002F2912">
        <w:rPr>
          <w:color w:val="000000"/>
          <w:sz w:val="28"/>
          <w:lang w:val="ru-RU"/>
        </w:rPr>
        <w:t>№ 165-</w:t>
      </w:r>
      <w:r>
        <w:rPr>
          <w:color w:val="000000"/>
          <w:sz w:val="28"/>
        </w:rPr>
        <w:t>VII</w:t>
      </w:r>
      <w:r w:rsidRPr="002F2912">
        <w:rPr>
          <w:color w:val="FF0000"/>
          <w:sz w:val="28"/>
          <w:lang w:val="ru-RU"/>
        </w:rPr>
        <w:t xml:space="preserve"> (вводится в действие с 01.01.2023).</w:t>
      </w:r>
      <w:r w:rsidRPr="002F2912">
        <w:rPr>
          <w:lang w:val="ru-RU"/>
        </w:rPr>
        <w:br/>
      </w:r>
    </w:p>
    <w:tbl>
      <w:tblPr>
        <w:tblW w:w="0" w:type="auto"/>
        <w:tblCellSpacing w:w="0" w:type="auto"/>
        <w:tblLayout w:type="fixed"/>
        <w:tblLook w:val="04A0" w:firstRow="1" w:lastRow="0" w:firstColumn="1" w:lastColumn="0" w:noHBand="0" w:noVBand="1"/>
      </w:tblPr>
      <w:tblGrid>
        <w:gridCol w:w="8040"/>
        <w:gridCol w:w="4340"/>
      </w:tblGrid>
      <w:tr w:rsidR="00EF5B47">
        <w:trPr>
          <w:trHeight w:val="30"/>
          <w:tblCellSpacing w:w="0" w:type="auto"/>
        </w:trPr>
        <w:tc>
          <w:tcPr>
            <w:tcW w:w="8040" w:type="dxa"/>
            <w:tcMar>
              <w:top w:w="15" w:type="dxa"/>
              <w:left w:w="15" w:type="dxa"/>
              <w:bottom w:w="15" w:type="dxa"/>
              <w:right w:w="15" w:type="dxa"/>
            </w:tcMar>
            <w:vAlign w:val="center"/>
          </w:tcPr>
          <w:p w:rsidR="00EF5B47" w:rsidRDefault="0085068E">
            <w:pPr>
              <w:spacing w:after="0"/>
            </w:pPr>
            <w:r>
              <w:rPr>
                <w:i/>
                <w:color w:val="000000"/>
                <w:sz w:val="20"/>
              </w:rPr>
              <w:t>     </w:t>
            </w:r>
            <w:r w:rsidRPr="002F2912">
              <w:rPr>
                <w:i/>
                <w:color w:val="000000"/>
                <w:sz w:val="20"/>
                <w:lang w:val="ru-RU"/>
              </w:rPr>
              <w:t xml:space="preserve"> </w:t>
            </w:r>
            <w:r>
              <w:rPr>
                <w:i/>
                <w:color w:val="000000"/>
                <w:sz w:val="20"/>
              </w:rPr>
              <w:t>Президент</w:t>
            </w:r>
          </w:p>
          <w:p w:rsidR="00EF5B47" w:rsidRDefault="00EF5B47">
            <w:pPr>
              <w:spacing w:after="20"/>
              <w:ind w:left="20"/>
              <w:jc w:val="both"/>
            </w:pPr>
          </w:p>
          <w:p w:rsidR="00EF5B47" w:rsidRDefault="00EF5B47">
            <w:pPr>
              <w:spacing w:after="0"/>
            </w:pPr>
          </w:p>
          <w:p w:rsidR="00EF5B47" w:rsidRDefault="0085068E">
            <w:pPr>
              <w:spacing w:after="20"/>
              <w:ind w:left="20"/>
              <w:jc w:val="both"/>
            </w:pPr>
            <w:r>
              <w:rPr>
                <w:i/>
                <w:color w:val="000000"/>
                <w:sz w:val="20"/>
              </w:rPr>
              <w:t>Республики Казахстан</w:t>
            </w:r>
          </w:p>
        </w:tc>
        <w:tc>
          <w:tcPr>
            <w:tcW w:w="4340" w:type="dxa"/>
            <w:tcMar>
              <w:top w:w="15" w:type="dxa"/>
              <w:left w:w="15" w:type="dxa"/>
              <w:bottom w:w="15" w:type="dxa"/>
              <w:right w:w="15" w:type="dxa"/>
            </w:tcMar>
            <w:vAlign w:val="center"/>
          </w:tcPr>
          <w:p w:rsidR="00EF5B47" w:rsidRDefault="0085068E">
            <w:pPr>
              <w:spacing w:after="0"/>
            </w:pPr>
            <w:r>
              <w:rPr>
                <w:i/>
                <w:color w:val="000000"/>
                <w:sz w:val="20"/>
              </w:rPr>
              <w:t>Н. НАЗАРБАЕВ</w:t>
            </w:r>
          </w:p>
        </w:tc>
      </w:tr>
    </w:tbl>
    <w:p w:rsidR="00EF5B47" w:rsidRDefault="0085068E">
      <w:pPr>
        <w:spacing w:after="0"/>
      </w:pPr>
      <w:r>
        <w:br/>
      </w:r>
      <w:r>
        <w:br/>
      </w:r>
    </w:p>
    <w:p w:rsidR="00EF5B47" w:rsidRPr="002F2912" w:rsidRDefault="0085068E">
      <w:pPr>
        <w:pStyle w:val="disclaimer"/>
        <w:rPr>
          <w:lang w:val="ru-RU"/>
        </w:rPr>
      </w:pPr>
      <w:r w:rsidRPr="002F2912">
        <w:rPr>
          <w:color w:val="000000"/>
          <w:lang w:val="ru-RU"/>
        </w:rPr>
        <w:t xml:space="preserve">© 2012. РГП на ПХВ «Институт законодательства и правовой информации Республики Казахстан» Министерства юстиции Республики </w:t>
      </w:r>
      <w:r w:rsidRPr="002F2912">
        <w:rPr>
          <w:color w:val="000000"/>
          <w:lang w:val="ru-RU"/>
        </w:rPr>
        <w:t>Казахстан</w:t>
      </w:r>
    </w:p>
    <w:sectPr w:rsidR="00EF5B47" w:rsidRPr="002F2912" w:rsidSect="002F2912">
      <w:pgSz w:w="11907" w:h="16839" w:code="9"/>
      <w:pgMar w:top="1440" w:right="1080" w:bottom="851"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B47"/>
    <w:rsid w:val="002F2912"/>
    <w:rsid w:val="0085068E"/>
    <w:rsid w:val="00BC22BA"/>
    <w:rsid w:val="00EF5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C6D76"/>
  <w15:docId w15:val="{98DFA900-E965-4D3A-B1B9-8C5C53B54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472C4" w:themeColor="accent1"/>
      </w:pBdr>
      <w:spacing w:after="300"/>
      <w:contextualSpacing/>
    </w:pPr>
  </w:style>
  <w:style w:type="character" w:customStyle="1" w:styleId="a9">
    <w:name w:val="Заголовок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1200</Pages>
  <Words>416165</Words>
  <Characters>2372145</Characters>
  <Application>Microsoft Office Word</Application>
  <DocSecurity>0</DocSecurity>
  <Lines>19767</Lines>
  <Paragraphs>5565</Paragraphs>
  <ScaleCrop>false</ScaleCrop>
  <Company/>
  <LinksUpToDate>false</LinksUpToDate>
  <CharactersWithSpaces>2782745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Искакова Гульшат</dc:creator>
  <cp:lastModifiedBy>Искакова Гульшат</cp:lastModifiedBy>
  <cp:revision>4</cp:revision>
  <dcterms:created xsi:type="dcterms:W3CDTF">2024-03-14T07:26:00Z</dcterms:created>
  <dcterms:modified xsi:type="dcterms:W3CDTF">2024-03-14T07:28:00Z</dcterms:modified>
</cp:coreProperties>
</file>